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4D07A48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D0261">
        <w:rPr>
          <w:rFonts w:eastAsia="Times New Roman" w:cstheme="minorHAnsi"/>
          <w:b/>
        </w:rPr>
        <w:t>62837</w:t>
      </w:r>
    </w:p>
    <w:p w14:paraId="1B0645BB" w14:textId="25CDDA16" w:rsidR="005463CB" w:rsidRPr="00B07A3B" w:rsidDel="00A12F8F" w:rsidRDefault="004E0C5A" w:rsidP="004E0C5A">
      <w:pPr>
        <w:outlineLvl w:val="0"/>
        <w:rPr>
          <w:rFonts w:eastAsia="Times New Roman" w:cstheme="minorHAnsi"/>
          <w:b/>
        </w:rPr>
      </w:pPr>
      <w:r w:rsidRPr="00B07A3B">
        <w:rPr>
          <w:rFonts w:eastAsia="Times New Roman" w:cstheme="minorHAnsi"/>
          <w:b/>
        </w:rPr>
        <w:t xml:space="preserve">Scriptwriter Name: </w:t>
      </w:r>
      <w:r w:rsidR="00EE35B8">
        <w:rPr>
          <w:rFonts w:eastAsia="Times New Roman" w:cstheme="minorHAnsi"/>
          <w:b/>
        </w:rPr>
        <w:t>Swati Madhu</w:t>
      </w:r>
    </w:p>
    <w:p w14:paraId="6FB9233B" w14:textId="7CE960F5" w:rsidR="004E0C5A" w:rsidRPr="002D0261" w:rsidRDefault="004E0C5A" w:rsidP="004E0C5A">
      <w:pPr>
        <w:outlineLvl w:val="0"/>
        <w:rPr>
          <w:rFonts w:asciiTheme="majorHAnsi" w:eastAsia="Times New Roman" w:hAnsiTheme="majorHAnsi" w:cstheme="majorHAnsi"/>
          <w:b/>
          <w:bCs/>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2D0261" w:rsidRPr="002D0261">
          <w:rPr>
            <w:rStyle w:val="Hyperlink"/>
            <w:rFonts w:asciiTheme="majorHAnsi" w:hAnsiTheme="majorHAnsi" w:cstheme="majorHAnsi"/>
            <w:b/>
            <w:bCs/>
            <w:color w:val="1155CC"/>
            <w:shd w:val="clear" w:color="auto" w:fill="FFFFFF"/>
          </w:rPr>
          <w:t>https://www.jove.com/account/file-uploader?src=19165333</w:t>
        </w:r>
      </w:hyperlink>
    </w:p>
    <w:p w14:paraId="2C89778F" w14:textId="77777777" w:rsidR="004E0C5A" w:rsidRPr="00B07A3B" w:rsidRDefault="004E0C5A" w:rsidP="004E0C5A">
      <w:pPr>
        <w:outlineLvl w:val="0"/>
        <w:rPr>
          <w:rFonts w:eastAsia="Times New Roman" w:cstheme="minorHAnsi"/>
          <w:b/>
        </w:rPr>
      </w:pPr>
    </w:p>
    <w:p w14:paraId="30BC7CCC" w14:textId="60A9CCBB" w:rsidR="004E0C5A" w:rsidRPr="00CA34FF" w:rsidRDefault="004E0C5A" w:rsidP="00CA34FF">
      <w:pPr>
        <w:rPr>
          <w:rFonts w:asciiTheme="majorHAnsi" w:hAnsiTheme="majorHAnsi" w:cstheme="majorHAnsi"/>
          <w:b/>
          <w:bCs/>
          <w:sz w:val="32"/>
          <w:szCs w:val="32"/>
        </w:rPr>
      </w:pPr>
      <w:r w:rsidRPr="00B07A3B">
        <w:rPr>
          <w:rFonts w:eastAsia="Times New Roman" w:cstheme="minorHAnsi"/>
          <w:b/>
          <w:sz w:val="32"/>
          <w:szCs w:val="32"/>
        </w:rPr>
        <w:t>Title:</w:t>
      </w:r>
      <w:r w:rsidR="00CA34FF">
        <w:rPr>
          <w:rFonts w:eastAsia="Times New Roman" w:cstheme="minorHAnsi"/>
          <w:b/>
          <w:sz w:val="32"/>
          <w:szCs w:val="32"/>
        </w:rPr>
        <w:t xml:space="preserve"> </w:t>
      </w:r>
      <w:r w:rsidR="00CA34FF" w:rsidRPr="00CA34FF">
        <w:rPr>
          <w:rFonts w:asciiTheme="majorHAnsi" w:hAnsiTheme="majorHAnsi" w:cstheme="majorHAnsi"/>
          <w:b/>
          <w:bCs/>
          <w:sz w:val="32"/>
          <w:szCs w:val="32"/>
        </w:rPr>
        <w:t>Isolation of Human Neutrophils from Whole Blood and Buffy Coat</w:t>
      </w:r>
    </w:p>
    <w:p w14:paraId="4A0C5B67" w14:textId="77777777" w:rsidR="004E0C5A" w:rsidRPr="00CA34FF" w:rsidRDefault="004E0C5A" w:rsidP="004E0C5A">
      <w:pPr>
        <w:outlineLvl w:val="0"/>
        <w:rPr>
          <w:rFonts w:eastAsia="Times New Roman" w:cstheme="minorHAnsi"/>
          <w:b/>
          <w:bCs/>
          <w:sz w:val="32"/>
          <w:szCs w:val="32"/>
        </w:rPr>
      </w:pPr>
    </w:p>
    <w:p w14:paraId="571B4839" w14:textId="65343EA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0548382" w14:textId="6545C8D9" w:rsidR="00EE35B8" w:rsidRDefault="00EE35B8" w:rsidP="00EC3C46">
      <w:pPr>
        <w:outlineLvl w:val="0"/>
        <w:rPr>
          <w:rFonts w:eastAsia="Times New Roman" w:cstheme="minorHAnsi"/>
          <w:b/>
          <w:sz w:val="28"/>
          <w:szCs w:val="28"/>
        </w:rPr>
      </w:pPr>
    </w:p>
    <w:p w14:paraId="49F389FD" w14:textId="77777777" w:rsidR="00CA34FF" w:rsidRPr="00CA34FF" w:rsidRDefault="00CA34FF" w:rsidP="00CA34FF">
      <w:pPr>
        <w:rPr>
          <w:rFonts w:asciiTheme="majorHAnsi" w:hAnsiTheme="majorHAnsi" w:cstheme="majorHAnsi"/>
          <w:b/>
          <w:bCs/>
          <w:sz w:val="28"/>
          <w:szCs w:val="28"/>
          <w:vertAlign w:val="superscript"/>
        </w:rPr>
      </w:pPr>
      <w:r w:rsidRPr="00CA34FF">
        <w:rPr>
          <w:rFonts w:asciiTheme="majorHAnsi" w:hAnsiTheme="majorHAnsi" w:cstheme="majorHAnsi"/>
          <w:b/>
          <w:bCs/>
          <w:sz w:val="28"/>
          <w:szCs w:val="28"/>
        </w:rPr>
        <w:t>Alan Y. Hsu</w:t>
      </w:r>
      <w:r w:rsidRPr="00CA34FF">
        <w:rPr>
          <w:rFonts w:asciiTheme="majorHAnsi" w:hAnsiTheme="majorHAnsi" w:cstheme="majorHAnsi"/>
          <w:b/>
          <w:bCs/>
          <w:sz w:val="28"/>
          <w:szCs w:val="28"/>
          <w:vertAlign w:val="superscript"/>
        </w:rPr>
        <w:t>1</w:t>
      </w:r>
      <w:r w:rsidRPr="00CA34FF">
        <w:rPr>
          <w:rFonts w:asciiTheme="majorHAnsi" w:hAnsiTheme="majorHAnsi" w:cstheme="majorHAnsi"/>
          <w:b/>
          <w:bCs/>
          <w:sz w:val="28"/>
          <w:szCs w:val="28"/>
        </w:rPr>
        <w:t xml:space="preserve">, </w:t>
      </w:r>
      <w:proofErr w:type="spellStart"/>
      <w:r w:rsidRPr="00CA34FF">
        <w:rPr>
          <w:rFonts w:asciiTheme="majorHAnsi" w:hAnsiTheme="majorHAnsi" w:cstheme="majorHAnsi"/>
          <w:b/>
          <w:bCs/>
          <w:sz w:val="28"/>
          <w:szCs w:val="28"/>
        </w:rPr>
        <w:t>Zhicheng</w:t>
      </w:r>
      <w:proofErr w:type="spellEnd"/>
      <w:r w:rsidRPr="00CA34FF">
        <w:rPr>
          <w:rFonts w:asciiTheme="majorHAnsi" w:hAnsiTheme="majorHAnsi" w:cstheme="majorHAnsi"/>
          <w:b/>
          <w:bCs/>
          <w:sz w:val="28"/>
          <w:szCs w:val="28"/>
        </w:rPr>
        <w:t xml:space="preserve"> Peng</w:t>
      </w:r>
      <w:r w:rsidRPr="00CA34FF">
        <w:rPr>
          <w:rFonts w:asciiTheme="majorHAnsi" w:hAnsiTheme="majorHAnsi" w:cstheme="majorHAnsi"/>
          <w:b/>
          <w:bCs/>
          <w:sz w:val="28"/>
          <w:szCs w:val="28"/>
          <w:vertAlign w:val="superscript"/>
        </w:rPr>
        <w:t>1</w:t>
      </w:r>
      <w:r w:rsidRPr="00CA34FF">
        <w:rPr>
          <w:rFonts w:asciiTheme="majorHAnsi" w:hAnsiTheme="majorHAnsi" w:cstheme="majorHAnsi"/>
          <w:b/>
          <w:bCs/>
          <w:sz w:val="28"/>
          <w:szCs w:val="28"/>
        </w:rPr>
        <w:t xml:space="preserve">, </w:t>
      </w:r>
      <w:proofErr w:type="spellStart"/>
      <w:r w:rsidRPr="00CA34FF">
        <w:rPr>
          <w:rFonts w:asciiTheme="majorHAnsi" w:hAnsiTheme="majorHAnsi" w:cstheme="majorHAnsi"/>
          <w:b/>
          <w:bCs/>
          <w:sz w:val="28"/>
          <w:szCs w:val="28"/>
        </w:rPr>
        <w:t>Hongbo</w:t>
      </w:r>
      <w:proofErr w:type="spellEnd"/>
      <w:r w:rsidRPr="00CA34FF">
        <w:rPr>
          <w:rFonts w:asciiTheme="majorHAnsi" w:hAnsiTheme="majorHAnsi" w:cstheme="majorHAnsi"/>
          <w:b/>
          <w:bCs/>
          <w:sz w:val="28"/>
          <w:szCs w:val="28"/>
        </w:rPr>
        <w:t xml:space="preserve"> Luo</w:t>
      </w:r>
      <w:r w:rsidRPr="00CA34FF">
        <w:rPr>
          <w:rFonts w:asciiTheme="majorHAnsi" w:hAnsiTheme="majorHAnsi" w:cstheme="majorHAnsi"/>
          <w:b/>
          <w:bCs/>
          <w:sz w:val="28"/>
          <w:szCs w:val="28"/>
          <w:vertAlign w:val="superscript"/>
        </w:rPr>
        <w:t>1*</w:t>
      </w:r>
      <w:r w:rsidRPr="00CA34FF">
        <w:rPr>
          <w:rFonts w:asciiTheme="majorHAnsi" w:hAnsiTheme="majorHAnsi" w:cstheme="majorHAnsi"/>
          <w:b/>
          <w:bCs/>
          <w:sz w:val="28"/>
          <w:szCs w:val="28"/>
        </w:rPr>
        <w:t>, Fabien Loison</w:t>
      </w:r>
      <w:r w:rsidRPr="00CA34FF">
        <w:rPr>
          <w:rFonts w:asciiTheme="majorHAnsi" w:hAnsiTheme="majorHAnsi" w:cstheme="majorHAnsi"/>
          <w:b/>
          <w:bCs/>
          <w:sz w:val="28"/>
          <w:szCs w:val="28"/>
          <w:vertAlign w:val="superscript"/>
        </w:rPr>
        <w:t>1,2*</w:t>
      </w:r>
    </w:p>
    <w:p w14:paraId="1F017A11" w14:textId="77777777" w:rsidR="00CA34FF" w:rsidRPr="00CA34FF" w:rsidRDefault="00CA34FF" w:rsidP="00CA34FF">
      <w:pPr>
        <w:rPr>
          <w:rFonts w:asciiTheme="majorHAnsi" w:hAnsiTheme="majorHAnsi" w:cstheme="majorHAnsi"/>
          <w:sz w:val="28"/>
          <w:szCs w:val="28"/>
        </w:rPr>
      </w:pPr>
    </w:p>
    <w:p w14:paraId="16B498C6" w14:textId="513A6AE8" w:rsidR="00CA34FF" w:rsidRDefault="00CA34FF" w:rsidP="00CA34FF">
      <w:pPr>
        <w:rPr>
          <w:rFonts w:asciiTheme="majorHAnsi" w:eastAsia="Cambria" w:hAnsiTheme="majorHAnsi" w:cstheme="majorHAnsi"/>
          <w:sz w:val="28"/>
          <w:szCs w:val="28"/>
        </w:rPr>
      </w:pPr>
      <w:r w:rsidRPr="00CA34FF">
        <w:rPr>
          <w:rFonts w:asciiTheme="majorHAnsi" w:eastAsia="Cambria" w:hAnsiTheme="majorHAnsi" w:cstheme="majorHAnsi"/>
          <w:sz w:val="28"/>
          <w:szCs w:val="28"/>
          <w:vertAlign w:val="superscript"/>
        </w:rPr>
        <w:t>1</w:t>
      </w:r>
      <w:r w:rsidRPr="00CA34FF">
        <w:rPr>
          <w:rFonts w:asciiTheme="majorHAnsi" w:eastAsia="Cambria" w:hAnsiTheme="majorHAnsi" w:cstheme="majorHAnsi"/>
          <w:sz w:val="28"/>
          <w:szCs w:val="28"/>
        </w:rPr>
        <w:t>Department of Pathology, Harvard Medical School, Department of Lab Medicine, Children’s Hospital Boston, and Dana-Farber/Harvard Cancer Center</w:t>
      </w:r>
    </w:p>
    <w:p w14:paraId="49243420" w14:textId="77777777" w:rsidR="002352D0" w:rsidRPr="00CA34FF" w:rsidRDefault="002352D0" w:rsidP="00CA34FF">
      <w:pPr>
        <w:rPr>
          <w:rFonts w:asciiTheme="majorHAnsi" w:hAnsiTheme="majorHAnsi" w:cstheme="majorHAnsi"/>
          <w:sz w:val="28"/>
          <w:szCs w:val="28"/>
        </w:rPr>
      </w:pPr>
    </w:p>
    <w:p w14:paraId="2955990E" w14:textId="58626145" w:rsidR="00CA34FF" w:rsidRPr="00CA34FF" w:rsidRDefault="00CA34FF" w:rsidP="00CA34FF">
      <w:pPr>
        <w:rPr>
          <w:rFonts w:asciiTheme="majorHAnsi" w:eastAsia="Cambria" w:hAnsiTheme="majorHAnsi" w:cstheme="majorHAnsi"/>
          <w:sz w:val="28"/>
          <w:szCs w:val="28"/>
        </w:rPr>
      </w:pPr>
      <w:r w:rsidRPr="00CA34FF">
        <w:rPr>
          <w:rFonts w:asciiTheme="majorHAnsi" w:eastAsia="Cambria" w:hAnsiTheme="majorHAnsi" w:cstheme="majorHAnsi"/>
          <w:sz w:val="28"/>
          <w:szCs w:val="28"/>
          <w:vertAlign w:val="superscript"/>
        </w:rPr>
        <w:t>2</w:t>
      </w:r>
      <w:r w:rsidRPr="00CA34FF">
        <w:rPr>
          <w:rFonts w:asciiTheme="majorHAnsi" w:eastAsia="Cambria" w:hAnsiTheme="majorHAnsi" w:cstheme="majorHAnsi"/>
          <w:sz w:val="28"/>
          <w:szCs w:val="28"/>
        </w:rPr>
        <w:t>Department of Microbiology, Faculty of Science, Mahidol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1D6D3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96C0A9B" w:rsidR="004E0C5A" w:rsidRDefault="004E0C5A" w:rsidP="004E0C5A">
      <w:pPr>
        <w:outlineLvl w:val="0"/>
        <w:rPr>
          <w:rFonts w:eastAsia="Times New Roman" w:cstheme="minorHAnsi"/>
          <w:color w:val="000000"/>
        </w:rPr>
      </w:pPr>
    </w:p>
    <w:p w14:paraId="40DFE0A2" w14:textId="77777777" w:rsidR="00EE35B8" w:rsidRPr="00B07A3B" w:rsidRDefault="00EE35B8"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0" w:name="_Hlk25233958"/>
    </w:p>
    <w:p w14:paraId="1B4B2D7A" w14:textId="529E71BD" w:rsidR="004E0C5A" w:rsidRDefault="00CA34FF" w:rsidP="004E0C5A">
      <w:pPr>
        <w:outlineLvl w:val="0"/>
        <w:rPr>
          <w:rFonts w:eastAsia="Times New Roman" w:cstheme="minorHAnsi"/>
        </w:rPr>
      </w:pPr>
      <w:r>
        <w:rPr>
          <w:rFonts w:asciiTheme="majorHAnsi" w:hAnsiTheme="majorHAnsi" w:cstheme="majorHAnsi"/>
          <w:lang w:val="fr-FR"/>
        </w:rPr>
        <w:t>Fabien Loison</w:t>
      </w:r>
      <w:r>
        <w:rPr>
          <w:rFonts w:asciiTheme="majorHAnsi" w:hAnsiTheme="majorHAnsi" w:cstheme="majorHAnsi"/>
          <w:lang w:val="fr-FR"/>
        </w:rPr>
        <w:tab/>
      </w:r>
      <w:r>
        <w:rPr>
          <w:rFonts w:asciiTheme="majorHAnsi" w:hAnsiTheme="majorHAnsi" w:cstheme="majorHAnsi"/>
          <w:lang w:val="fr-FR"/>
        </w:rPr>
        <w:tab/>
      </w:r>
      <w:hyperlink r:id="rId8" w:history="1">
        <w:r w:rsidRPr="0033704D">
          <w:rPr>
            <w:rStyle w:val="Hyperlink"/>
            <w:rFonts w:asciiTheme="majorHAnsi" w:hAnsiTheme="majorHAnsi" w:cstheme="majorHAnsi"/>
            <w:lang w:val="fr-FR"/>
          </w:rPr>
          <w:t>fabien.loison@childrens.harvard.edu</w:t>
        </w:r>
      </w:hyperlink>
      <w:r>
        <w:rPr>
          <w:rFonts w:asciiTheme="majorHAnsi" w:hAnsiTheme="majorHAnsi" w:cstheme="majorHAnsi"/>
          <w:lang w:val="fr-FR"/>
        </w:rPr>
        <w:t xml:space="preserve">, </w:t>
      </w:r>
      <w:hyperlink r:id="rId9" w:history="1">
        <w:r>
          <w:rPr>
            <w:rStyle w:val="Hyperlink"/>
            <w:rFonts w:asciiTheme="majorHAnsi" w:hAnsiTheme="majorHAnsi" w:cstheme="majorHAnsi"/>
            <w:lang w:val="fr-FR"/>
          </w:rPr>
          <w:t>Fabien.loi@mahidol.ac.th</w:t>
        </w:r>
      </w:hyperlink>
    </w:p>
    <w:p w14:paraId="5148E675" w14:textId="77777777" w:rsidR="00EE35B8" w:rsidRPr="00B07A3B" w:rsidRDefault="00EE35B8"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7EEBD03A" w14:textId="77777777" w:rsidR="00CA34FF" w:rsidRDefault="00CA34FF" w:rsidP="00CA34FF">
      <w:hyperlink r:id="rId10" w:history="1">
        <w:r>
          <w:rPr>
            <w:rStyle w:val="Hyperlink"/>
            <w:rFonts w:asciiTheme="majorHAnsi" w:hAnsiTheme="majorHAnsi" w:cstheme="majorHAnsi"/>
          </w:rPr>
          <w:t>Alan.Hsu@childrens.harvard.edu</w:t>
        </w:r>
      </w:hyperlink>
    </w:p>
    <w:p w14:paraId="37A04F83" w14:textId="77777777" w:rsidR="00CA34FF" w:rsidRDefault="00CA34FF" w:rsidP="00CA34FF">
      <w:hyperlink r:id="rId11" w:history="1">
        <w:r>
          <w:rPr>
            <w:rStyle w:val="Hyperlink"/>
            <w:rFonts w:asciiTheme="majorHAnsi" w:hAnsiTheme="majorHAnsi" w:cstheme="majorHAnsi"/>
          </w:rPr>
          <w:t>Zhicheng.Peng@childrens.harvard.edu</w:t>
        </w:r>
      </w:hyperlink>
    </w:p>
    <w:p w14:paraId="1C17139B" w14:textId="77777777" w:rsidR="00CA34FF" w:rsidRDefault="00CA34FF" w:rsidP="00CA34FF">
      <w:hyperlink r:id="rId12" w:history="1">
        <w:r>
          <w:rPr>
            <w:rStyle w:val="Hyperlink"/>
            <w:rFonts w:asciiTheme="majorHAnsi" w:hAnsiTheme="majorHAnsi" w:cstheme="majorHAnsi"/>
          </w:rPr>
          <w:t>Hongbo.Luo@childrens.harvard.edu</w:t>
        </w:r>
      </w:hyperlink>
    </w:p>
    <w:p w14:paraId="3C57F1EF" w14:textId="77777777" w:rsidR="00CA34FF" w:rsidRDefault="00CA34FF" w:rsidP="00CA34FF">
      <w:hyperlink r:id="rId13" w:history="1">
        <w:r>
          <w:rPr>
            <w:rStyle w:val="Hyperlink"/>
            <w:rFonts w:asciiTheme="majorHAnsi" w:hAnsiTheme="majorHAnsi" w:cstheme="majorHAnsi"/>
            <w:lang w:val="fr-FR"/>
          </w:rPr>
          <w:t>fabien.loison@childrens.harvard.edu</w:t>
        </w:r>
      </w:hyperlink>
      <w:r>
        <w:rPr>
          <w:rFonts w:asciiTheme="majorHAnsi" w:hAnsiTheme="majorHAnsi" w:cstheme="majorHAnsi"/>
          <w:lang w:val="fr-FR"/>
        </w:rPr>
        <w:t xml:space="preserve">, </w:t>
      </w:r>
      <w:hyperlink r:id="rId14" w:history="1">
        <w:r>
          <w:rPr>
            <w:rStyle w:val="Hyperlink"/>
            <w:rFonts w:asciiTheme="majorHAnsi" w:hAnsiTheme="majorHAnsi" w:cstheme="majorHAnsi"/>
            <w:lang w:val="fr-FR"/>
          </w:rPr>
          <w:t>Fabien.loi@mahidol.ac.th</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1D6D31"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1D6D31"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5"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6"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9705A4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2352D0">
        <w:rPr>
          <w:rFonts w:cstheme="minorHAnsi"/>
          <w:bCs/>
          <w:sz w:val="22"/>
          <w:szCs w:val="22"/>
        </w:rPr>
        <w:t>15</w:t>
      </w:r>
    </w:p>
    <w:p w14:paraId="5AAC9C6C" w14:textId="4E09F0E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352D0">
        <w:rPr>
          <w:rFonts w:cstheme="minorHAnsi"/>
          <w:bCs/>
          <w:sz w:val="22"/>
          <w:szCs w:val="22"/>
        </w:rPr>
        <w:t>38</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1D6D31"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1D6D31"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1D6D3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1D6D3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D6D3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1D6D31"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66D538A0" w14:textId="075F9043" w:rsidR="001016BD" w:rsidRPr="00CA34FF" w:rsidRDefault="001016BD" w:rsidP="00CA34FF">
      <w:pPr>
        <w:spacing w:before="120"/>
        <w:rPr>
          <w:rFonts w:eastAsia="Times New Roman" w:cstheme="minorHAnsi"/>
        </w:rPr>
      </w:pPr>
      <w:r w:rsidRPr="00CA34FF">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196F3DF1" w:rsidR="00CE10F2" w:rsidRPr="00195728" w:rsidRDefault="00CA34FF" w:rsidP="00333FA4">
      <w:pPr>
        <w:pStyle w:val="ListParagraph"/>
        <w:numPr>
          <w:ilvl w:val="0"/>
          <w:numId w:val="3"/>
        </w:numPr>
        <w:spacing w:before="120"/>
        <w:contextualSpacing w:val="0"/>
        <w:rPr>
          <w:rFonts w:cstheme="minorHAnsi"/>
          <w:b/>
          <w:bCs/>
        </w:rPr>
      </w:pPr>
      <w:r w:rsidRPr="00195728">
        <w:rPr>
          <w:rFonts w:asciiTheme="majorHAnsi" w:hAnsiTheme="majorHAnsi" w:cstheme="majorHAnsi"/>
          <w:b/>
          <w:bCs/>
        </w:rPr>
        <w:t>G</w:t>
      </w:r>
      <w:r w:rsidRPr="00195728">
        <w:rPr>
          <w:rFonts w:asciiTheme="majorHAnsi" w:hAnsiTheme="majorHAnsi" w:cstheme="majorHAnsi"/>
          <w:b/>
          <w:bCs/>
        </w:rPr>
        <w:t>radient</w:t>
      </w:r>
      <w:r w:rsidRPr="00195728">
        <w:rPr>
          <w:rFonts w:asciiTheme="majorHAnsi" w:hAnsiTheme="majorHAnsi" w:cstheme="majorHAnsi"/>
          <w:b/>
          <w:bCs/>
        </w:rPr>
        <w:t xml:space="preserve"> </w:t>
      </w:r>
      <w:r w:rsidRPr="00195728">
        <w:rPr>
          <w:rFonts w:asciiTheme="majorHAnsi" w:hAnsiTheme="majorHAnsi" w:cstheme="majorHAnsi"/>
          <w:b/>
          <w:bCs/>
        </w:rPr>
        <w:t>Layering</w:t>
      </w:r>
    </w:p>
    <w:p w14:paraId="24C6B477" w14:textId="5B963CC9" w:rsidR="00125924" w:rsidRPr="00195728" w:rsidRDefault="00CA34FF" w:rsidP="00333FA4">
      <w:pPr>
        <w:pStyle w:val="ListParagraph"/>
        <w:numPr>
          <w:ilvl w:val="1"/>
          <w:numId w:val="3"/>
        </w:numPr>
        <w:spacing w:before="120"/>
        <w:contextualSpacing w:val="0"/>
        <w:rPr>
          <w:rFonts w:cstheme="minorHAnsi"/>
        </w:rPr>
      </w:pPr>
      <w:r w:rsidRPr="00195728">
        <w:rPr>
          <w:rFonts w:cstheme="minorHAnsi"/>
        </w:rPr>
        <w:t xml:space="preserve">Begin by </w:t>
      </w:r>
      <w:r w:rsidRPr="00195728">
        <w:rPr>
          <w:rFonts w:asciiTheme="majorHAnsi" w:eastAsia="Cambria" w:hAnsiTheme="majorHAnsi" w:cstheme="majorHAnsi"/>
        </w:rPr>
        <w:t>sterilizing the buffy coat packaging and laminar hood</w:t>
      </w:r>
      <w:r w:rsidRPr="00195728">
        <w:rPr>
          <w:rFonts w:asciiTheme="majorHAnsi" w:eastAsia="Cambria" w:hAnsiTheme="majorHAnsi" w:cstheme="majorHAnsi"/>
        </w:rPr>
        <w:t xml:space="preserve"> </w:t>
      </w:r>
      <w:r w:rsidR="00BE18A0" w:rsidRPr="00BE18A0">
        <w:rPr>
          <w:rFonts w:asciiTheme="majorHAnsi" w:eastAsia="Cambria" w:hAnsiTheme="majorHAnsi" w:cstheme="majorHAnsi"/>
          <w:b/>
        </w:rPr>
        <w:t>[1]</w:t>
      </w:r>
      <w:r w:rsidRPr="00195728">
        <w:rPr>
          <w:rFonts w:asciiTheme="majorHAnsi" w:eastAsia="Cambria" w:hAnsiTheme="majorHAnsi" w:cstheme="majorHAnsi"/>
        </w:rPr>
        <w:t>, then add</w:t>
      </w:r>
      <w:r w:rsidRPr="00195728">
        <w:rPr>
          <w:rFonts w:asciiTheme="majorHAnsi" w:eastAsia="Cambria" w:hAnsiTheme="majorHAnsi" w:cstheme="majorHAnsi"/>
        </w:rPr>
        <w:t xml:space="preserve"> 10 milliliters of </w:t>
      </w:r>
      <w:r w:rsidR="007404B7">
        <w:rPr>
          <w:rFonts w:asciiTheme="majorHAnsi" w:eastAsia="Cambria" w:hAnsiTheme="majorHAnsi" w:cstheme="majorHAnsi"/>
        </w:rPr>
        <w:t xml:space="preserve">the </w:t>
      </w:r>
      <w:r w:rsidRPr="00195728">
        <w:rPr>
          <w:rFonts w:asciiTheme="majorHAnsi" w:eastAsia="Cambria" w:hAnsiTheme="majorHAnsi" w:cstheme="majorHAnsi"/>
        </w:rPr>
        <w:t xml:space="preserve">blood into </w:t>
      </w:r>
      <w:r w:rsidRPr="00195728">
        <w:rPr>
          <w:rFonts w:asciiTheme="majorHAnsi" w:eastAsia="Cambria" w:hAnsiTheme="majorHAnsi" w:cstheme="majorHAnsi"/>
        </w:rPr>
        <w:t xml:space="preserve">a </w:t>
      </w:r>
      <w:r w:rsidRPr="00195728">
        <w:rPr>
          <w:rFonts w:asciiTheme="majorHAnsi" w:eastAsia="Cambria" w:hAnsiTheme="majorHAnsi" w:cstheme="majorHAnsi"/>
        </w:rPr>
        <w:t>50</w:t>
      </w:r>
      <w:r w:rsidRPr="00195728">
        <w:rPr>
          <w:rFonts w:asciiTheme="majorHAnsi" w:eastAsia="Cambria" w:hAnsiTheme="majorHAnsi" w:cstheme="majorHAnsi"/>
        </w:rPr>
        <w:t xml:space="preserve">-milliliter </w:t>
      </w:r>
      <w:r w:rsidRPr="00195728">
        <w:rPr>
          <w:rFonts w:asciiTheme="majorHAnsi" w:eastAsia="Cambria" w:hAnsiTheme="majorHAnsi" w:cstheme="majorHAnsi"/>
        </w:rPr>
        <w:t>tube</w:t>
      </w:r>
      <w:r w:rsidRPr="00195728">
        <w:rPr>
          <w:rFonts w:asciiTheme="majorHAnsi" w:eastAsia="Cambria" w:hAnsiTheme="majorHAnsi" w:cstheme="majorHAnsi"/>
        </w:rPr>
        <w:t xml:space="preserve"> </w:t>
      </w:r>
      <w:r w:rsidR="00BE18A0" w:rsidRPr="00BE18A0">
        <w:rPr>
          <w:rFonts w:asciiTheme="majorHAnsi" w:eastAsia="Cambria" w:hAnsiTheme="majorHAnsi" w:cstheme="majorHAnsi"/>
          <w:b/>
        </w:rPr>
        <w:t>[2]</w:t>
      </w:r>
      <w:r w:rsidRPr="00195728">
        <w:rPr>
          <w:rFonts w:asciiTheme="majorHAnsi" w:eastAsia="Cambria" w:hAnsiTheme="majorHAnsi" w:cstheme="majorHAnsi"/>
        </w:rPr>
        <w:t>. T</w:t>
      </w:r>
      <w:r w:rsidRPr="00195728">
        <w:rPr>
          <w:rFonts w:asciiTheme="majorHAnsi" w:eastAsia="Cambria" w:hAnsiTheme="majorHAnsi" w:cstheme="majorHAnsi"/>
        </w:rPr>
        <w:t>o dilute the blood for a cleaner gradient</w:t>
      </w:r>
      <w:r w:rsidRPr="00195728">
        <w:rPr>
          <w:rFonts w:asciiTheme="majorHAnsi" w:eastAsia="Cambria" w:hAnsiTheme="majorHAnsi" w:cstheme="majorHAnsi"/>
        </w:rPr>
        <w:t xml:space="preserve">, add </w:t>
      </w:r>
      <w:r w:rsidRPr="00195728">
        <w:rPr>
          <w:rFonts w:asciiTheme="majorHAnsi" w:eastAsia="Cambria" w:hAnsiTheme="majorHAnsi" w:cstheme="majorHAnsi"/>
        </w:rPr>
        <w:t xml:space="preserve">5% </w:t>
      </w:r>
      <w:r w:rsidR="005771C2">
        <w:rPr>
          <w:rFonts w:asciiTheme="majorHAnsi" w:eastAsia="Cambria" w:hAnsiTheme="majorHAnsi" w:cstheme="majorHAnsi"/>
        </w:rPr>
        <w:t xml:space="preserve">FBS-HBSS </w:t>
      </w:r>
      <w:r w:rsidR="005771C2" w:rsidRPr="005771C2">
        <w:rPr>
          <w:rFonts w:asciiTheme="majorHAnsi" w:eastAsia="Cambria" w:hAnsiTheme="majorHAnsi" w:cstheme="majorHAnsi"/>
          <w:i/>
          <w:iCs w:val="0"/>
          <w:color w:val="FF0000"/>
        </w:rPr>
        <w:t>(F-B-S-H-B-S-S)</w:t>
      </w:r>
      <w:r w:rsidRPr="00195728">
        <w:rPr>
          <w:rFonts w:asciiTheme="majorHAnsi" w:eastAsia="Cambria" w:hAnsiTheme="majorHAnsi" w:cstheme="majorHAnsi"/>
        </w:rPr>
        <w:t xml:space="preserve"> </w:t>
      </w:r>
      <w:r w:rsidR="007404B7">
        <w:rPr>
          <w:rFonts w:asciiTheme="majorHAnsi" w:eastAsia="Cambria" w:hAnsiTheme="majorHAnsi" w:cstheme="majorHAnsi"/>
        </w:rPr>
        <w:t>and</w:t>
      </w:r>
      <w:r w:rsidRPr="00195728">
        <w:rPr>
          <w:rFonts w:asciiTheme="majorHAnsi" w:eastAsia="Cambria" w:hAnsiTheme="majorHAnsi" w:cstheme="majorHAnsi"/>
        </w:rPr>
        <w:t xml:space="preserve"> make up </w:t>
      </w:r>
      <w:r w:rsidRPr="00195728">
        <w:rPr>
          <w:rFonts w:asciiTheme="majorHAnsi" w:eastAsia="Cambria" w:hAnsiTheme="majorHAnsi" w:cstheme="majorHAnsi"/>
        </w:rPr>
        <w:t>the volume up to 3</w:t>
      </w:r>
      <w:r w:rsidR="007A0160" w:rsidRPr="00195728">
        <w:rPr>
          <w:rFonts w:asciiTheme="majorHAnsi" w:eastAsia="Cambria" w:hAnsiTheme="majorHAnsi" w:cstheme="majorHAnsi"/>
        </w:rPr>
        <w:t xml:space="preserve">5 milliliters </w:t>
      </w:r>
      <w:r w:rsidR="00BE18A0" w:rsidRPr="00BE18A0">
        <w:rPr>
          <w:rFonts w:asciiTheme="majorHAnsi" w:eastAsia="Cambria" w:hAnsiTheme="majorHAnsi" w:cstheme="majorHAnsi"/>
          <w:b/>
        </w:rPr>
        <w:t>[3]</w:t>
      </w:r>
      <w:r w:rsidR="007A0160" w:rsidRPr="00195728">
        <w:rPr>
          <w:rFonts w:asciiTheme="majorHAnsi" w:eastAsia="Cambria" w:hAnsiTheme="majorHAnsi" w:cstheme="majorHAnsi"/>
        </w:rPr>
        <w:t>.</w:t>
      </w:r>
    </w:p>
    <w:p w14:paraId="7605F9E4" w14:textId="1042AA79" w:rsidR="00C34F4C" w:rsidRPr="00F34561" w:rsidRDefault="00195728" w:rsidP="00333FA4">
      <w:pPr>
        <w:pStyle w:val="ListParagraph"/>
        <w:numPr>
          <w:ilvl w:val="2"/>
          <w:numId w:val="3"/>
        </w:numPr>
        <w:spacing w:before="120"/>
        <w:contextualSpacing w:val="0"/>
        <w:rPr>
          <w:rFonts w:cstheme="minorHAnsi"/>
        </w:rPr>
      </w:pPr>
      <w:r>
        <w:rPr>
          <w:rFonts w:cstheme="minorHAnsi"/>
        </w:rPr>
        <w:t xml:space="preserve">WIDE: Talent </w:t>
      </w:r>
      <w:r w:rsidR="00F34561">
        <w:rPr>
          <w:rFonts w:cstheme="minorHAnsi"/>
        </w:rPr>
        <w:t xml:space="preserve">sterilizing the </w:t>
      </w:r>
      <w:r w:rsidR="00F34561" w:rsidRPr="00195728">
        <w:rPr>
          <w:rFonts w:asciiTheme="majorHAnsi" w:eastAsia="Cambria" w:hAnsiTheme="majorHAnsi" w:cstheme="majorHAnsi"/>
        </w:rPr>
        <w:t>buffy coat packaging and laminar hood</w:t>
      </w:r>
      <w:r w:rsidR="00F34561">
        <w:rPr>
          <w:rFonts w:asciiTheme="majorHAnsi" w:eastAsia="Cambria" w:hAnsiTheme="majorHAnsi" w:cstheme="majorHAnsi"/>
        </w:rPr>
        <w:t>.</w:t>
      </w:r>
    </w:p>
    <w:p w14:paraId="68929063" w14:textId="6A9956F0" w:rsidR="00F34561" w:rsidRPr="00195728" w:rsidRDefault="00F34561" w:rsidP="00333FA4">
      <w:pPr>
        <w:pStyle w:val="ListParagraph"/>
        <w:numPr>
          <w:ilvl w:val="2"/>
          <w:numId w:val="3"/>
        </w:numPr>
        <w:spacing w:before="120"/>
        <w:contextualSpacing w:val="0"/>
        <w:rPr>
          <w:rFonts w:cstheme="minorHAnsi"/>
        </w:rPr>
      </w:pPr>
      <w:r>
        <w:rPr>
          <w:rFonts w:cstheme="minorHAnsi"/>
        </w:rPr>
        <w:t>Talent adding blood into a 50 mL tube.</w:t>
      </w:r>
    </w:p>
    <w:p w14:paraId="5E5096AA" w14:textId="1023BBE7" w:rsidR="00C34F4C" w:rsidRDefault="00F34561" w:rsidP="00333FA4">
      <w:pPr>
        <w:pStyle w:val="ListParagraph"/>
        <w:numPr>
          <w:ilvl w:val="2"/>
          <w:numId w:val="3"/>
        </w:numPr>
        <w:spacing w:before="120"/>
        <w:contextualSpacing w:val="0"/>
        <w:rPr>
          <w:rFonts w:cstheme="minorHAnsi"/>
        </w:rPr>
      </w:pPr>
      <w:r>
        <w:rPr>
          <w:rFonts w:cstheme="minorHAnsi"/>
        </w:rPr>
        <w:t xml:space="preserve">Talent adding </w:t>
      </w:r>
      <w:r w:rsidR="005771C2">
        <w:rPr>
          <w:rFonts w:cstheme="minorHAnsi"/>
        </w:rPr>
        <w:t>FBS-</w:t>
      </w:r>
      <w:r>
        <w:rPr>
          <w:rFonts w:cstheme="minorHAnsi"/>
        </w:rPr>
        <w:t xml:space="preserve">HBSS in the tube until </w:t>
      </w:r>
      <w:r w:rsidR="005516FD">
        <w:rPr>
          <w:rFonts w:cstheme="minorHAnsi"/>
        </w:rPr>
        <w:t xml:space="preserve">the </w:t>
      </w:r>
      <w:r>
        <w:rPr>
          <w:rFonts w:cstheme="minorHAnsi"/>
        </w:rPr>
        <w:t>volume reaches 35 mL</w:t>
      </w:r>
    </w:p>
    <w:p w14:paraId="5AB521BC" w14:textId="77777777" w:rsidR="00F34561" w:rsidRPr="00195728" w:rsidRDefault="00F34561" w:rsidP="00F34561">
      <w:pPr>
        <w:pStyle w:val="ListParagraph"/>
        <w:spacing w:before="120"/>
        <w:ind w:left="1627"/>
        <w:contextualSpacing w:val="0"/>
        <w:rPr>
          <w:rFonts w:cstheme="minorHAnsi"/>
        </w:rPr>
      </w:pPr>
    </w:p>
    <w:p w14:paraId="54B0D4E5" w14:textId="0CD60B95" w:rsidR="00CE10F2" w:rsidRPr="00195728" w:rsidRDefault="007A0160" w:rsidP="00333FA4">
      <w:pPr>
        <w:pStyle w:val="ListParagraph"/>
        <w:numPr>
          <w:ilvl w:val="1"/>
          <w:numId w:val="3"/>
        </w:numPr>
        <w:spacing w:before="120"/>
        <w:contextualSpacing w:val="0"/>
        <w:rPr>
          <w:rFonts w:cstheme="minorHAnsi"/>
        </w:rPr>
      </w:pPr>
      <w:r w:rsidRPr="00195728">
        <w:rPr>
          <w:rFonts w:asciiTheme="majorHAnsi" w:eastAsia="Cambria" w:hAnsiTheme="majorHAnsi" w:cstheme="majorHAnsi"/>
        </w:rPr>
        <w:t>After c</w:t>
      </w:r>
      <w:r w:rsidRPr="00195728">
        <w:rPr>
          <w:rFonts w:asciiTheme="majorHAnsi" w:eastAsia="Cambria" w:hAnsiTheme="majorHAnsi" w:cstheme="majorHAnsi"/>
        </w:rPr>
        <w:t>los</w:t>
      </w:r>
      <w:r w:rsidRPr="00195728">
        <w:rPr>
          <w:rFonts w:asciiTheme="majorHAnsi" w:eastAsia="Cambria" w:hAnsiTheme="majorHAnsi" w:cstheme="majorHAnsi"/>
        </w:rPr>
        <w:t>ing the lid</w:t>
      </w:r>
      <w:r w:rsidRPr="00195728">
        <w:rPr>
          <w:rFonts w:asciiTheme="majorHAnsi" w:eastAsia="Cambria" w:hAnsiTheme="majorHAnsi" w:cstheme="majorHAnsi"/>
        </w:rPr>
        <w:t xml:space="preserve">, </w:t>
      </w:r>
      <w:r w:rsidRPr="00195728">
        <w:rPr>
          <w:rFonts w:asciiTheme="majorHAnsi" w:eastAsia="Cambria" w:hAnsiTheme="majorHAnsi" w:cstheme="majorHAnsi"/>
        </w:rPr>
        <w:t xml:space="preserve">invert the tube several times for mixing </w:t>
      </w:r>
      <w:r w:rsidR="00BE18A0" w:rsidRPr="00BE18A0">
        <w:rPr>
          <w:rFonts w:asciiTheme="majorHAnsi" w:eastAsia="Cambria" w:hAnsiTheme="majorHAnsi" w:cstheme="majorHAnsi"/>
          <w:b/>
        </w:rPr>
        <w:t>[1]</w:t>
      </w:r>
      <w:r w:rsidRPr="00195728">
        <w:rPr>
          <w:rFonts w:asciiTheme="majorHAnsi" w:eastAsia="Cambria" w:hAnsiTheme="majorHAnsi" w:cstheme="majorHAnsi"/>
        </w:rPr>
        <w:t xml:space="preserve"> </w:t>
      </w:r>
      <w:r w:rsidRPr="00195728">
        <w:rPr>
          <w:rFonts w:asciiTheme="majorHAnsi" w:eastAsia="Cambria" w:hAnsiTheme="majorHAnsi" w:cstheme="majorHAnsi"/>
        </w:rPr>
        <w:t xml:space="preserve">and </w:t>
      </w:r>
      <w:r w:rsidRPr="00195728">
        <w:rPr>
          <w:rFonts w:asciiTheme="majorHAnsi" w:eastAsia="Cambria" w:hAnsiTheme="majorHAnsi" w:cstheme="majorHAnsi"/>
        </w:rPr>
        <w:t xml:space="preserve">then </w:t>
      </w:r>
      <w:r w:rsidRPr="00195728">
        <w:rPr>
          <w:rFonts w:asciiTheme="majorHAnsi" w:eastAsia="Cambria" w:hAnsiTheme="majorHAnsi" w:cstheme="majorHAnsi"/>
        </w:rPr>
        <w:t xml:space="preserve">keep </w:t>
      </w:r>
      <w:r w:rsidRPr="00195728">
        <w:rPr>
          <w:rFonts w:asciiTheme="majorHAnsi" w:eastAsia="Cambria" w:hAnsiTheme="majorHAnsi" w:cstheme="majorHAnsi"/>
        </w:rPr>
        <w:t>the tube</w:t>
      </w:r>
      <w:r w:rsidRPr="00195728">
        <w:rPr>
          <w:rFonts w:asciiTheme="majorHAnsi" w:eastAsia="Cambria" w:hAnsiTheme="majorHAnsi" w:cstheme="majorHAnsi"/>
        </w:rPr>
        <w:t xml:space="preserve"> upside down to </w:t>
      </w:r>
      <w:r w:rsidRPr="00195728">
        <w:rPr>
          <w:rFonts w:asciiTheme="majorHAnsi" w:eastAsia="Cambria" w:hAnsiTheme="majorHAnsi" w:cstheme="majorHAnsi"/>
        </w:rPr>
        <w:t>obtain</w:t>
      </w:r>
      <w:r w:rsidRPr="00195728">
        <w:rPr>
          <w:rFonts w:asciiTheme="majorHAnsi" w:eastAsia="Cambria" w:hAnsiTheme="majorHAnsi" w:cstheme="majorHAnsi"/>
        </w:rPr>
        <w:t xml:space="preserve"> the bottom devoid of </w:t>
      </w:r>
      <w:r w:rsidRPr="00195728">
        <w:rPr>
          <w:rFonts w:asciiTheme="majorHAnsi" w:eastAsia="Cambria" w:hAnsiTheme="majorHAnsi" w:cstheme="majorHAnsi"/>
        </w:rPr>
        <w:t xml:space="preserve">red blood cells </w:t>
      </w:r>
      <w:r w:rsidR="00BE18A0" w:rsidRPr="00BE18A0">
        <w:rPr>
          <w:rFonts w:asciiTheme="majorHAnsi" w:eastAsia="Cambria" w:hAnsiTheme="majorHAnsi" w:cstheme="majorHAnsi"/>
          <w:b/>
        </w:rPr>
        <w:t>[2]</w:t>
      </w:r>
      <w:r w:rsidRPr="00195728">
        <w:rPr>
          <w:rFonts w:asciiTheme="majorHAnsi" w:eastAsia="Cambria" w:hAnsiTheme="majorHAnsi" w:cstheme="majorHAnsi"/>
        </w:rPr>
        <w:t xml:space="preserve">. </w:t>
      </w:r>
      <w:r w:rsidRPr="00195728">
        <w:rPr>
          <w:rFonts w:asciiTheme="majorHAnsi" w:eastAsia="Cambria" w:hAnsiTheme="majorHAnsi" w:cstheme="majorHAnsi"/>
        </w:rPr>
        <w:t xml:space="preserve">Add 10 </w:t>
      </w:r>
      <w:r w:rsidRPr="00195728">
        <w:rPr>
          <w:rFonts w:asciiTheme="majorHAnsi" w:eastAsia="Cambria" w:hAnsiTheme="majorHAnsi" w:cstheme="majorHAnsi"/>
        </w:rPr>
        <w:t>milliliters</w:t>
      </w:r>
      <w:r w:rsidRPr="00195728">
        <w:rPr>
          <w:rFonts w:asciiTheme="majorHAnsi" w:eastAsia="Cambria" w:hAnsiTheme="majorHAnsi" w:cstheme="majorHAnsi"/>
        </w:rPr>
        <w:t xml:space="preserve"> of </w:t>
      </w:r>
      <w:r w:rsidR="007404B7">
        <w:rPr>
          <w:rFonts w:asciiTheme="majorHAnsi" w:eastAsia="Cambria" w:hAnsiTheme="majorHAnsi" w:cstheme="majorHAnsi"/>
        </w:rPr>
        <w:t xml:space="preserve">the </w:t>
      </w:r>
      <w:r w:rsidRPr="00195728">
        <w:rPr>
          <w:rFonts w:asciiTheme="majorHAnsi" w:eastAsia="Cambria" w:hAnsiTheme="majorHAnsi" w:cstheme="majorHAnsi"/>
        </w:rPr>
        <w:t>density gradient medium directly beneath the blood</w:t>
      </w:r>
      <w:r w:rsidR="00F34561">
        <w:rPr>
          <w:rFonts w:asciiTheme="majorHAnsi" w:eastAsia="Cambria" w:hAnsiTheme="majorHAnsi" w:cstheme="majorHAnsi"/>
        </w:rPr>
        <w:t xml:space="preserve"> </w:t>
      </w:r>
      <w:r w:rsidR="00BE18A0" w:rsidRPr="00BE18A0">
        <w:rPr>
          <w:rFonts w:asciiTheme="majorHAnsi" w:eastAsia="Cambria" w:hAnsiTheme="majorHAnsi" w:cstheme="majorHAnsi"/>
          <w:b/>
          <w:bCs/>
        </w:rPr>
        <w:t>[3]</w:t>
      </w:r>
      <w:r w:rsidRPr="00195728">
        <w:rPr>
          <w:rFonts w:asciiTheme="majorHAnsi" w:eastAsia="Cambria" w:hAnsiTheme="majorHAnsi" w:cstheme="majorHAnsi"/>
        </w:rPr>
        <w:t>, e</w:t>
      </w:r>
      <w:r w:rsidRPr="00195728">
        <w:rPr>
          <w:rFonts w:asciiTheme="majorHAnsi" w:eastAsia="Cambria" w:hAnsiTheme="majorHAnsi" w:cstheme="majorHAnsi"/>
        </w:rPr>
        <w:t>nsur</w:t>
      </w:r>
      <w:r w:rsidRPr="00195728">
        <w:rPr>
          <w:rFonts w:asciiTheme="majorHAnsi" w:eastAsia="Cambria" w:hAnsiTheme="majorHAnsi" w:cstheme="majorHAnsi"/>
        </w:rPr>
        <w:t>ing</w:t>
      </w:r>
      <w:r w:rsidRPr="00195728">
        <w:rPr>
          <w:rFonts w:asciiTheme="majorHAnsi" w:eastAsia="Cambria" w:hAnsiTheme="majorHAnsi" w:cstheme="majorHAnsi"/>
        </w:rPr>
        <w:t xml:space="preserve"> that the medium and the blood do not mix and the interface </w:t>
      </w:r>
      <w:r w:rsidRPr="00195728">
        <w:rPr>
          <w:rFonts w:asciiTheme="majorHAnsi" w:eastAsia="Cambria" w:hAnsiTheme="majorHAnsi" w:cstheme="majorHAnsi"/>
        </w:rPr>
        <w:t>remains</w:t>
      </w:r>
      <w:r w:rsidRPr="00195728">
        <w:rPr>
          <w:rFonts w:asciiTheme="majorHAnsi" w:eastAsia="Cambria" w:hAnsiTheme="majorHAnsi" w:cstheme="majorHAnsi"/>
        </w:rPr>
        <w:t xml:space="preserve"> sharp</w:t>
      </w:r>
      <w:r w:rsidRPr="00195728">
        <w:rPr>
          <w:rFonts w:asciiTheme="majorHAnsi" w:eastAsia="Cambria" w:hAnsiTheme="majorHAnsi" w:cstheme="majorHAnsi"/>
        </w:rPr>
        <w:t xml:space="preserve"> </w:t>
      </w:r>
      <w:r w:rsidR="00BE18A0" w:rsidRPr="00BE18A0">
        <w:rPr>
          <w:rFonts w:asciiTheme="majorHAnsi" w:eastAsia="Cambria" w:hAnsiTheme="majorHAnsi" w:cstheme="majorHAnsi"/>
          <w:b/>
        </w:rPr>
        <w:t>[4]</w:t>
      </w:r>
      <w:r w:rsidRPr="00195728">
        <w:rPr>
          <w:rFonts w:asciiTheme="majorHAnsi" w:eastAsia="Cambria" w:hAnsiTheme="majorHAnsi" w:cstheme="majorHAnsi"/>
        </w:rPr>
        <w:t>.</w:t>
      </w:r>
    </w:p>
    <w:p w14:paraId="1EE42691" w14:textId="47CCA978" w:rsidR="00A319BE" w:rsidRDefault="00F34561" w:rsidP="00333FA4">
      <w:pPr>
        <w:pStyle w:val="ListParagraph"/>
        <w:numPr>
          <w:ilvl w:val="2"/>
          <w:numId w:val="3"/>
        </w:numPr>
        <w:spacing w:before="120"/>
        <w:contextualSpacing w:val="0"/>
        <w:rPr>
          <w:rFonts w:cstheme="minorHAnsi"/>
        </w:rPr>
      </w:pPr>
      <w:r>
        <w:rPr>
          <w:rFonts w:cstheme="minorHAnsi"/>
        </w:rPr>
        <w:t>Talent inverting tube</w:t>
      </w:r>
      <w:r w:rsidR="00AA1028">
        <w:rPr>
          <w:rFonts w:cstheme="minorHAnsi"/>
        </w:rPr>
        <w:t xml:space="preserve"> a few times.</w:t>
      </w:r>
    </w:p>
    <w:p w14:paraId="228B0F9A" w14:textId="7B5F6991" w:rsidR="00F34561" w:rsidRDefault="00F34561" w:rsidP="00333FA4">
      <w:pPr>
        <w:pStyle w:val="ListParagraph"/>
        <w:numPr>
          <w:ilvl w:val="2"/>
          <w:numId w:val="3"/>
        </w:numPr>
        <w:spacing w:before="120"/>
        <w:contextualSpacing w:val="0"/>
        <w:rPr>
          <w:rFonts w:cstheme="minorHAnsi"/>
        </w:rPr>
      </w:pPr>
      <w:r>
        <w:rPr>
          <w:rFonts w:cstheme="minorHAnsi"/>
        </w:rPr>
        <w:t>Talent placing the tube upside down.</w:t>
      </w:r>
    </w:p>
    <w:p w14:paraId="1661E161" w14:textId="2DDC9969" w:rsidR="00F34561" w:rsidRPr="00F34561" w:rsidRDefault="00F34561" w:rsidP="00333FA4">
      <w:pPr>
        <w:pStyle w:val="ListParagraph"/>
        <w:numPr>
          <w:ilvl w:val="2"/>
          <w:numId w:val="3"/>
        </w:numPr>
        <w:spacing w:before="120"/>
        <w:contextualSpacing w:val="0"/>
        <w:rPr>
          <w:rFonts w:cstheme="minorHAnsi"/>
        </w:rPr>
      </w:pPr>
      <w:r>
        <w:rPr>
          <w:rFonts w:cstheme="minorHAnsi"/>
        </w:rPr>
        <w:t xml:space="preserve">Talent adding </w:t>
      </w:r>
      <w:r w:rsidRPr="00195728">
        <w:rPr>
          <w:rFonts w:asciiTheme="majorHAnsi" w:eastAsia="Cambria" w:hAnsiTheme="majorHAnsi" w:cstheme="majorHAnsi"/>
        </w:rPr>
        <w:t>density gradient medium directly beneath the blood</w:t>
      </w:r>
      <w:r>
        <w:rPr>
          <w:rFonts w:asciiTheme="majorHAnsi" w:eastAsia="Cambria" w:hAnsiTheme="majorHAnsi" w:cstheme="majorHAnsi"/>
        </w:rPr>
        <w:t>.</w:t>
      </w:r>
    </w:p>
    <w:p w14:paraId="02F61901" w14:textId="0A450CEE" w:rsidR="00F34561" w:rsidRPr="00F34561" w:rsidRDefault="00F34561" w:rsidP="00333FA4">
      <w:pPr>
        <w:pStyle w:val="ListParagraph"/>
        <w:numPr>
          <w:ilvl w:val="2"/>
          <w:numId w:val="3"/>
        </w:numPr>
        <w:spacing w:before="120"/>
        <w:contextualSpacing w:val="0"/>
        <w:rPr>
          <w:rFonts w:cstheme="minorHAnsi"/>
        </w:rPr>
      </w:pPr>
      <w:r>
        <w:rPr>
          <w:rFonts w:asciiTheme="majorHAnsi" w:eastAsia="Cambria" w:hAnsiTheme="majorHAnsi" w:cstheme="majorHAnsi"/>
        </w:rPr>
        <w:t>Shot of sharp interphase.</w:t>
      </w:r>
    </w:p>
    <w:p w14:paraId="160DC1F5" w14:textId="77777777" w:rsidR="00F34561" w:rsidRPr="00195728" w:rsidRDefault="00F34561" w:rsidP="00F34561">
      <w:pPr>
        <w:pStyle w:val="ListParagraph"/>
        <w:spacing w:before="120"/>
        <w:ind w:left="1627"/>
        <w:contextualSpacing w:val="0"/>
        <w:rPr>
          <w:rFonts w:cstheme="minorHAnsi"/>
        </w:rPr>
      </w:pPr>
    </w:p>
    <w:p w14:paraId="7CB62055" w14:textId="344E5569" w:rsidR="00CA34FF" w:rsidRPr="00195728" w:rsidRDefault="007A0160" w:rsidP="00CA34FF">
      <w:pPr>
        <w:pStyle w:val="ListParagraph"/>
        <w:numPr>
          <w:ilvl w:val="1"/>
          <w:numId w:val="3"/>
        </w:numPr>
        <w:spacing w:before="120"/>
        <w:contextualSpacing w:val="0"/>
        <w:rPr>
          <w:rFonts w:cstheme="minorHAnsi"/>
        </w:rPr>
      </w:pPr>
      <w:r w:rsidRPr="00195728">
        <w:rPr>
          <w:rFonts w:asciiTheme="majorHAnsi" w:eastAsia="Cambria" w:hAnsiTheme="majorHAnsi" w:cstheme="majorHAnsi"/>
        </w:rPr>
        <w:t>S</w:t>
      </w:r>
      <w:r w:rsidRPr="00195728">
        <w:rPr>
          <w:rFonts w:asciiTheme="majorHAnsi" w:eastAsia="Cambria" w:hAnsiTheme="majorHAnsi" w:cstheme="majorHAnsi"/>
        </w:rPr>
        <w:t xml:space="preserve">pin </w:t>
      </w:r>
      <w:r w:rsidRPr="00195728">
        <w:rPr>
          <w:rFonts w:asciiTheme="majorHAnsi" w:eastAsia="Cambria" w:hAnsiTheme="majorHAnsi" w:cstheme="majorHAnsi"/>
        </w:rPr>
        <w:t xml:space="preserve">the tube </w:t>
      </w:r>
      <w:r w:rsidRPr="00195728">
        <w:rPr>
          <w:rFonts w:asciiTheme="majorHAnsi" w:eastAsia="Cambria" w:hAnsiTheme="majorHAnsi" w:cstheme="majorHAnsi"/>
        </w:rPr>
        <w:t xml:space="preserve">at 400 × </w:t>
      </w:r>
      <w:r w:rsidRPr="00195728">
        <w:rPr>
          <w:rFonts w:asciiTheme="majorHAnsi" w:eastAsia="Cambria" w:hAnsiTheme="majorHAnsi" w:cstheme="majorHAnsi"/>
          <w:i/>
          <w:iCs w:val="0"/>
        </w:rPr>
        <w:t>g</w:t>
      </w:r>
      <w:r w:rsidRPr="00195728">
        <w:rPr>
          <w:rFonts w:asciiTheme="majorHAnsi" w:eastAsia="Cambria" w:hAnsiTheme="majorHAnsi" w:cstheme="majorHAnsi"/>
        </w:rPr>
        <w:t xml:space="preserve"> for 30 min</w:t>
      </w:r>
      <w:r w:rsidRPr="00195728">
        <w:rPr>
          <w:rFonts w:asciiTheme="majorHAnsi" w:eastAsia="Cambria" w:hAnsiTheme="majorHAnsi" w:cstheme="majorHAnsi"/>
        </w:rPr>
        <w:t>utes</w:t>
      </w:r>
      <w:r w:rsidRPr="00195728">
        <w:rPr>
          <w:rFonts w:asciiTheme="majorHAnsi" w:eastAsia="Cambria" w:hAnsiTheme="majorHAnsi" w:cstheme="majorHAnsi"/>
        </w:rPr>
        <w:t xml:space="preserve"> at </w:t>
      </w:r>
      <w:r w:rsidRPr="00195728">
        <w:rPr>
          <w:rFonts w:asciiTheme="majorHAnsi" w:eastAsia="Cambria" w:hAnsiTheme="majorHAnsi" w:cstheme="majorHAnsi"/>
        </w:rPr>
        <w:t>room temperature</w:t>
      </w:r>
      <w:r w:rsidRPr="00195728">
        <w:rPr>
          <w:rFonts w:asciiTheme="majorHAnsi" w:eastAsia="Cambria" w:hAnsiTheme="majorHAnsi" w:cstheme="majorHAnsi"/>
        </w:rPr>
        <w:t>, making sure to disable the brake</w:t>
      </w:r>
      <w:r w:rsidRPr="00195728">
        <w:rPr>
          <w:rFonts w:asciiTheme="majorHAnsi" w:hAnsiTheme="majorHAnsi" w:cstheme="majorHAnsi"/>
        </w:rPr>
        <w:t xml:space="preserve"> </w:t>
      </w:r>
      <w:r w:rsidRPr="00195728">
        <w:rPr>
          <w:rFonts w:asciiTheme="majorHAnsi" w:hAnsiTheme="majorHAnsi" w:cstheme="majorHAnsi"/>
          <w:b/>
          <w:bCs/>
        </w:rPr>
        <w:t>[1-TXT]</w:t>
      </w:r>
      <w:r w:rsidRPr="00195728">
        <w:rPr>
          <w:rFonts w:asciiTheme="majorHAnsi" w:hAnsiTheme="majorHAnsi" w:cstheme="majorHAnsi"/>
        </w:rPr>
        <w:t>.</w:t>
      </w:r>
    </w:p>
    <w:p w14:paraId="72036120" w14:textId="4A5FFC9D" w:rsidR="00CA34FF" w:rsidRPr="00F34561" w:rsidRDefault="007A0160" w:rsidP="00CA34FF">
      <w:pPr>
        <w:pStyle w:val="ListParagraph"/>
        <w:numPr>
          <w:ilvl w:val="2"/>
          <w:numId w:val="3"/>
        </w:numPr>
        <w:spacing w:before="120"/>
        <w:contextualSpacing w:val="0"/>
        <w:rPr>
          <w:rFonts w:cstheme="minorHAnsi"/>
        </w:rPr>
      </w:pPr>
      <w:r w:rsidRPr="00195728">
        <w:rPr>
          <w:rFonts w:cstheme="minorHAnsi"/>
        </w:rPr>
        <w:lastRenderedPageBreak/>
        <w:t xml:space="preserve">Talent placing the tube in the centrifuge.  </w:t>
      </w:r>
      <w:r w:rsidRPr="00195728">
        <w:rPr>
          <w:rFonts w:cstheme="minorHAnsi"/>
          <w:b/>
          <w:bCs/>
        </w:rPr>
        <w:t>TEXT: Caution! Do not disturb the gradient.</w:t>
      </w:r>
    </w:p>
    <w:p w14:paraId="5F6AE2FB" w14:textId="77777777" w:rsidR="00F34561" w:rsidRPr="00195728" w:rsidRDefault="00F34561" w:rsidP="00F34561">
      <w:pPr>
        <w:pStyle w:val="ListParagraph"/>
        <w:spacing w:before="120"/>
        <w:ind w:left="1627"/>
        <w:contextualSpacing w:val="0"/>
        <w:rPr>
          <w:rFonts w:cstheme="minorHAnsi"/>
        </w:rPr>
      </w:pPr>
    </w:p>
    <w:p w14:paraId="05A7A9BA" w14:textId="4E5403B0" w:rsidR="00CA34FF" w:rsidRPr="00195728" w:rsidRDefault="007A0160" w:rsidP="00CA34FF">
      <w:pPr>
        <w:pStyle w:val="ListParagraph"/>
        <w:numPr>
          <w:ilvl w:val="1"/>
          <w:numId w:val="3"/>
        </w:numPr>
        <w:spacing w:before="120"/>
        <w:contextualSpacing w:val="0"/>
        <w:rPr>
          <w:rFonts w:cstheme="minorHAnsi"/>
        </w:rPr>
      </w:pPr>
      <w:r w:rsidRPr="00195728">
        <w:rPr>
          <w:rFonts w:cstheme="minorHAnsi"/>
        </w:rPr>
        <w:t>After spinning, o</w:t>
      </w:r>
      <w:r w:rsidRPr="00195728">
        <w:rPr>
          <w:rFonts w:asciiTheme="majorHAnsi" w:eastAsia="Cambria" w:hAnsiTheme="majorHAnsi" w:cstheme="majorHAnsi"/>
        </w:rPr>
        <w:t>bserve the gradient separate</w:t>
      </w:r>
      <w:r w:rsidRPr="00195728">
        <w:rPr>
          <w:rFonts w:asciiTheme="majorHAnsi" w:eastAsia="Cambria" w:hAnsiTheme="majorHAnsi" w:cstheme="majorHAnsi"/>
        </w:rPr>
        <w:t>d</w:t>
      </w:r>
      <w:r w:rsidRPr="00195728">
        <w:rPr>
          <w:rFonts w:asciiTheme="majorHAnsi" w:eastAsia="Cambria" w:hAnsiTheme="majorHAnsi" w:cstheme="majorHAnsi"/>
        </w:rPr>
        <w:t xml:space="preserve"> into a top serum</w:t>
      </w:r>
      <w:r w:rsidR="00195728" w:rsidRPr="00195728">
        <w:rPr>
          <w:rFonts w:asciiTheme="majorHAnsi" w:eastAsia="Cambria" w:hAnsiTheme="majorHAnsi" w:cstheme="majorHAnsi"/>
        </w:rPr>
        <w:t>-</w:t>
      </w:r>
      <w:r w:rsidRPr="00195728">
        <w:rPr>
          <w:rFonts w:asciiTheme="majorHAnsi" w:eastAsia="Cambria" w:hAnsiTheme="majorHAnsi" w:cstheme="majorHAnsi"/>
        </w:rPr>
        <w:t>plasma layer</w:t>
      </w:r>
      <w:r w:rsidRPr="00195728">
        <w:rPr>
          <w:rFonts w:asciiTheme="majorHAnsi" w:eastAsia="Cambria" w:hAnsiTheme="majorHAnsi" w:cstheme="majorHAnsi"/>
        </w:rPr>
        <w:t xml:space="preserve"> </w:t>
      </w:r>
      <w:r w:rsidR="00BE18A0" w:rsidRPr="00BE18A0">
        <w:rPr>
          <w:rFonts w:asciiTheme="majorHAnsi" w:eastAsia="Cambria" w:hAnsiTheme="majorHAnsi" w:cstheme="majorHAnsi"/>
          <w:b/>
        </w:rPr>
        <w:t>[1]</w:t>
      </w:r>
      <w:r w:rsidRPr="00195728">
        <w:rPr>
          <w:rFonts w:asciiTheme="majorHAnsi" w:eastAsia="Cambria" w:hAnsiTheme="majorHAnsi" w:cstheme="majorHAnsi"/>
        </w:rPr>
        <w:t>, a middle white ring of peripheral blood mononuclear cells</w:t>
      </w:r>
      <w:r w:rsidRPr="00195728">
        <w:rPr>
          <w:rFonts w:asciiTheme="majorHAnsi" w:eastAsia="Cambria" w:hAnsiTheme="majorHAnsi" w:cstheme="majorHAnsi"/>
        </w:rPr>
        <w:t xml:space="preserve"> </w:t>
      </w:r>
      <w:r w:rsidR="00BE18A0" w:rsidRPr="00BE18A0">
        <w:rPr>
          <w:rFonts w:asciiTheme="majorHAnsi" w:eastAsia="Cambria" w:hAnsiTheme="majorHAnsi" w:cstheme="majorHAnsi"/>
          <w:b/>
        </w:rPr>
        <w:t>[2]</w:t>
      </w:r>
      <w:r w:rsidRPr="00195728">
        <w:rPr>
          <w:rFonts w:asciiTheme="majorHAnsi" w:eastAsia="Cambria" w:hAnsiTheme="majorHAnsi" w:cstheme="majorHAnsi"/>
        </w:rPr>
        <w:t>, a cloudy density gradient medium layer</w:t>
      </w:r>
      <w:r w:rsidRPr="00195728">
        <w:rPr>
          <w:rFonts w:asciiTheme="majorHAnsi" w:eastAsia="Cambria" w:hAnsiTheme="majorHAnsi" w:cstheme="majorHAnsi"/>
        </w:rPr>
        <w:t xml:space="preserve"> </w:t>
      </w:r>
      <w:r w:rsidR="00BE18A0" w:rsidRPr="00BE18A0">
        <w:rPr>
          <w:rFonts w:asciiTheme="majorHAnsi" w:eastAsia="Cambria" w:hAnsiTheme="majorHAnsi" w:cstheme="majorHAnsi"/>
          <w:b/>
        </w:rPr>
        <w:t>[3]</w:t>
      </w:r>
      <w:r w:rsidRPr="00195728">
        <w:rPr>
          <w:rFonts w:asciiTheme="majorHAnsi" w:eastAsia="Cambria" w:hAnsiTheme="majorHAnsi" w:cstheme="majorHAnsi"/>
        </w:rPr>
        <w:t xml:space="preserve">, and a bottom pellet consisting of a white, thin neutrophil band on top of the </w:t>
      </w:r>
      <w:r w:rsidRPr="00195728">
        <w:rPr>
          <w:rFonts w:asciiTheme="majorHAnsi" w:eastAsia="Cambria" w:hAnsiTheme="majorHAnsi" w:cstheme="majorHAnsi"/>
        </w:rPr>
        <w:t xml:space="preserve">red blood cells </w:t>
      </w:r>
      <w:r w:rsidR="00BE18A0" w:rsidRPr="00BE18A0">
        <w:rPr>
          <w:rFonts w:asciiTheme="majorHAnsi" w:eastAsia="Cambria" w:hAnsiTheme="majorHAnsi" w:cstheme="majorHAnsi"/>
          <w:b/>
        </w:rPr>
        <w:t>[4]</w:t>
      </w:r>
      <w:r w:rsidRPr="00195728">
        <w:rPr>
          <w:rFonts w:asciiTheme="majorHAnsi" w:eastAsia="Cambria" w:hAnsiTheme="majorHAnsi" w:cstheme="majorHAnsi"/>
        </w:rPr>
        <w:t>.</w:t>
      </w:r>
    </w:p>
    <w:p w14:paraId="0C26E7DD" w14:textId="1E924426" w:rsidR="00CA34FF" w:rsidRPr="00F34561" w:rsidRDefault="00CA34FF" w:rsidP="00CA34FF">
      <w:pPr>
        <w:pStyle w:val="ListParagraph"/>
        <w:numPr>
          <w:ilvl w:val="2"/>
          <w:numId w:val="3"/>
        </w:numPr>
        <w:spacing w:before="120"/>
        <w:contextualSpacing w:val="0"/>
        <w:rPr>
          <w:rFonts w:cstheme="minorHAnsi"/>
        </w:rPr>
      </w:pPr>
      <w:r w:rsidRPr="00195728">
        <w:rPr>
          <w:rFonts w:cstheme="minorHAnsi"/>
        </w:rPr>
        <w:t>Sho</w:t>
      </w:r>
      <w:r w:rsidR="00F34561">
        <w:rPr>
          <w:rFonts w:cstheme="minorHAnsi"/>
        </w:rPr>
        <w:t xml:space="preserve">t of </w:t>
      </w:r>
      <w:r w:rsidR="00F34561" w:rsidRPr="00195728">
        <w:rPr>
          <w:rFonts w:asciiTheme="majorHAnsi" w:eastAsia="Cambria" w:hAnsiTheme="majorHAnsi" w:cstheme="majorHAnsi"/>
        </w:rPr>
        <w:t>top serum-plasma layer</w:t>
      </w:r>
      <w:r w:rsidR="00F34561">
        <w:rPr>
          <w:rFonts w:asciiTheme="majorHAnsi" w:eastAsia="Cambria" w:hAnsiTheme="majorHAnsi" w:cstheme="majorHAnsi"/>
        </w:rPr>
        <w:t xml:space="preserve"> indicated with pipette tip or pointer next to the layer.</w:t>
      </w:r>
    </w:p>
    <w:p w14:paraId="6C4D21E5" w14:textId="7A92CA6A" w:rsidR="00F34561" w:rsidRPr="00F34561" w:rsidRDefault="00F34561" w:rsidP="00CA34FF">
      <w:pPr>
        <w:pStyle w:val="ListParagraph"/>
        <w:numPr>
          <w:ilvl w:val="2"/>
          <w:numId w:val="3"/>
        </w:numPr>
        <w:spacing w:before="120"/>
        <w:contextualSpacing w:val="0"/>
        <w:rPr>
          <w:rFonts w:cstheme="minorHAnsi"/>
        </w:rPr>
      </w:pPr>
      <w:r w:rsidRPr="00195728">
        <w:rPr>
          <w:rFonts w:cstheme="minorHAnsi"/>
        </w:rPr>
        <w:t>Sho</w:t>
      </w:r>
      <w:r>
        <w:rPr>
          <w:rFonts w:cstheme="minorHAnsi"/>
        </w:rPr>
        <w:t xml:space="preserve">t of </w:t>
      </w:r>
      <w:r w:rsidRPr="00195728">
        <w:rPr>
          <w:rFonts w:asciiTheme="majorHAnsi" w:eastAsia="Cambria" w:hAnsiTheme="majorHAnsi" w:cstheme="majorHAnsi"/>
        </w:rPr>
        <w:t xml:space="preserve">middle white ring </w:t>
      </w:r>
      <w:r>
        <w:rPr>
          <w:rFonts w:asciiTheme="majorHAnsi" w:eastAsia="Cambria" w:hAnsiTheme="majorHAnsi" w:cstheme="majorHAnsi"/>
        </w:rPr>
        <w:t>indicated with pipette tip or pointer next to the layer.</w:t>
      </w:r>
    </w:p>
    <w:p w14:paraId="3F799B1B" w14:textId="61DBCB72" w:rsidR="00F34561" w:rsidRPr="00F34561" w:rsidRDefault="00F34561" w:rsidP="00CA34FF">
      <w:pPr>
        <w:pStyle w:val="ListParagraph"/>
        <w:numPr>
          <w:ilvl w:val="2"/>
          <w:numId w:val="3"/>
        </w:numPr>
        <w:spacing w:before="120"/>
        <w:contextualSpacing w:val="0"/>
        <w:rPr>
          <w:rFonts w:cstheme="minorHAnsi"/>
        </w:rPr>
      </w:pPr>
      <w:r w:rsidRPr="00195728">
        <w:rPr>
          <w:rFonts w:cstheme="minorHAnsi"/>
        </w:rPr>
        <w:t>Sho</w:t>
      </w:r>
      <w:r>
        <w:rPr>
          <w:rFonts w:cstheme="minorHAnsi"/>
        </w:rPr>
        <w:t xml:space="preserve">t of </w:t>
      </w:r>
      <w:r>
        <w:rPr>
          <w:rFonts w:asciiTheme="majorHAnsi" w:eastAsia="Cambria" w:hAnsiTheme="majorHAnsi" w:cstheme="majorHAnsi"/>
        </w:rPr>
        <w:t>cloudy</w:t>
      </w:r>
      <w:r w:rsidRPr="00195728">
        <w:rPr>
          <w:rFonts w:asciiTheme="majorHAnsi" w:eastAsia="Cambria" w:hAnsiTheme="majorHAnsi" w:cstheme="majorHAnsi"/>
        </w:rPr>
        <w:t xml:space="preserve"> layer</w:t>
      </w:r>
      <w:r>
        <w:rPr>
          <w:rFonts w:asciiTheme="majorHAnsi" w:eastAsia="Cambria" w:hAnsiTheme="majorHAnsi" w:cstheme="majorHAnsi"/>
        </w:rPr>
        <w:t xml:space="preserve"> indicated with pipette tip or pointer next to the layer.</w:t>
      </w:r>
    </w:p>
    <w:p w14:paraId="06B4659D" w14:textId="00DC6C7B" w:rsidR="00F34561" w:rsidRPr="00F34561" w:rsidRDefault="00F34561" w:rsidP="00CA34FF">
      <w:pPr>
        <w:pStyle w:val="ListParagraph"/>
        <w:numPr>
          <w:ilvl w:val="2"/>
          <w:numId w:val="3"/>
        </w:numPr>
        <w:spacing w:before="120"/>
        <w:contextualSpacing w:val="0"/>
        <w:rPr>
          <w:rFonts w:cstheme="minorHAnsi"/>
        </w:rPr>
      </w:pPr>
      <w:r w:rsidRPr="00195728">
        <w:rPr>
          <w:rFonts w:cstheme="minorHAnsi"/>
        </w:rPr>
        <w:t>Sho</w:t>
      </w:r>
      <w:r>
        <w:rPr>
          <w:rFonts w:cstheme="minorHAnsi"/>
        </w:rPr>
        <w:t xml:space="preserve">t of </w:t>
      </w:r>
      <w:r w:rsidRPr="00195728">
        <w:rPr>
          <w:rFonts w:asciiTheme="majorHAnsi" w:eastAsia="Cambria" w:hAnsiTheme="majorHAnsi" w:cstheme="majorHAnsi"/>
        </w:rPr>
        <w:t xml:space="preserve">bottom pellet </w:t>
      </w:r>
      <w:r>
        <w:rPr>
          <w:rFonts w:asciiTheme="majorHAnsi" w:eastAsia="Cambria" w:hAnsiTheme="majorHAnsi" w:cstheme="majorHAnsi"/>
        </w:rPr>
        <w:t>indicated with pipette tip or pointer next to the layer.</w:t>
      </w:r>
    </w:p>
    <w:p w14:paraId="233A6E32" w14:textId="77777777" w:rsidR="00F34561" w:rsidRPr="00195728" w:rsidRDefault="00F34561" w:rsidP="00F34561">
      <w:pPr>
        <w:pStyle w:val="ListParagraph"/>
        <w:spacing w:before="120"/>
        <w:ind w:left="1627"/>
        <w:contextualSpacing w:val="0"/>
        <w:rPr>
          <w:rFonts w:cstheme="minorHAnsi"/>
        </w:rPr>
      </w:pPr>
    </w:p>
    <w:p w14:paraId="2E9C55EC" w14:textId="76F8D24A" w:rsidR="00F34561" w:rsidRPr="00F34561" w:rsidRDefault="00195728" w:rsidP="00CA34FF">
      <w:pPr>
        <w:pStyle w:val="ListParagraph"/>
        <w:numPr>
          <w:ilvl w:val="1"/>
          <w:numId w:val="3"/>
        </w:numPr>
        <w:spacing w:before="120"/>
        <w:contextualSpacing w:val="0"/>
        <w:rPr>
          <w:rFonts w:cstheme="minorHAnsi"/>
        </w:rPr>
      </w:pPr>
      <w:r w:rsidRPr="00195728">
        <w:rPr>
          <w:rFonts w:asciiTheme="majorHAnsi" w:eastAsia="Cambria" w:hAnsiTheme="majorHAnsi" w:cstheme="majorHAnsi"/>
        </w:rPr>
        <w:t>T</w:t>
      </w:r>
      <w:r w:rsidRPr="00195728">
        <w:rPr>
          <w:rFonts w:asciiTheme="majorHAnsi" w:eastAsia="Cambria" w:hAnsiTheme="majorHAnsi" w:cstheme="majorHAnsi"/>
        </w:rPr>
        <w:t>o remove</w:t>
      </w:r>
      <w:r w:rsidRPr="00195728">
        <w:rPr>
          <w:rFonts w:asciiTheme="majorHAnsi" w:eastAsia="Cambria" w:hAnsiTheme="majorHAnsi" w:cstheme="majorHAnsi"/>
        </w:rPr>
        <w:t xml:space="preserve"> </w:t>
      </w:r>
      <w:r w:rsidRPr="00195728">
        <w:rPr>
          <w:rFonts w:asciiTheme="majorHAnsi" w:eastAsia="Cambria" w:hAnsiTheme="majorHAnsi" w:cstheme="majorHAnsi"/>
        </w:rPr>
        <w:t>PBMC</w:t>
      </w:r>
      <w:r w:rsidRPr="00195728">
        <w:rPr>
          <w:rFonts w:asciiTheme="majorHAnsi" w:eastAsia="Cambria" w:hAnsiTheme="majorHAnsi" w:cstheme="majorHAnsi"/>
        </w:rPr>
        <w:t xml:space="preserve"> </w:t>
      </w:r>
      <w:r w:rsidRPr="00195728">
        <w:rPr>
          <w:rFonts w:asciiTheme="majorHAnsi" w:eastAsia="Cambria" w:hAnsiTheme="majorHAnsi" w:cstheme="majorHAnsi"/>
          <w:i/>
          <w:iCs w:val="0"/>
          <w:color w:val="FF0000"/>
        </w:rPr>
        <w:t>(P-B-M-C)</w:t>
      </w:r>
      <w:r w:rsidRPr="00195728">
        <w:rPr>
          <w:rFonts w:asciiTheme="majorHAnsi" w:eastAsia="Cambria" w:hAnsiTheme="majorHAnsi" w:cstheme="majorHAnsi"/>
        </w:rPr>
        <w:t>, emerge</w:t>
      </w:r>
      <w:r w:rsidRPr="00195728">
        <w:rPr>
          <w:rFonts w:asciiTheme="majorHAnsi" w:eastAsia="Cambria" w:hAnsiTheme="majorHAnsi" w:cstheme="majorHAnsi"/>
        </w:rPr>
        <w:t xml:space="preserve"> the suction pipette directly into the PBMC</w:t>
      </w:r>
      <w:r w:rsidRPr="00195728">
        <w:rPr>
          <w:rFonts w:asciiTheme="majorHAnsi" w:eastAsia="Cambria" w:hAnsiTheme="majorHAnsi" w:cstheme="majorHAnsi"/>
        </w:rPr>
        <w:t xml:space="preserve"> </w:t>
      </w:r>
      <w:r w:rsidRPr="00195728">
        <w:rPr>
          <w:rFonts w:asciiTheme="majorHAnsi" w:eastAsia="Cambria" w:hAnsiTheme="majorHAnsi" w:cstheme="majorHAnsi"/>
        </w:rPr>
        <w:t>layer</w:t>
      </w:r>
      <w:r w:rsidRPr="00195728">
        <w:rPr>
          <w:rFonts w:asciiTheme="majorHAnsi" w:eastAsia="Cambria" w:hAnsiTheme="majorHAnsi" w:cstheme="majorHAnsi"/>
        </w:rPr>
        <w:t xml:space="preserve"> </w:t>
      </w:r>
      <w:r w:rsidR="00BE18A0" w:rsidRPr="00BE18A0">
        <w:rPr>
          <w:rFonts w:asciiTheme="majorHAnsi" w:eastAsia="Cambria" w:hAnsiTheme="majorHAnsi" w:cstheme="majorHAnsi"/>
          <w:b/>
          <w:bCs/>
        </w:rPr>
        <w:t>[1]</w:t>
      </w:r>
      <w:r w:rsidR="00F34561">
        <w:rPr>
          <w:rFonts w:asciiTheme="majorHAnsi" w:eastAsia="Cambria" w:hAnsiTheme="majorHAnsi" w:cstheme="majorHAnsi"/>
        </w:rPr>
        <w:t xml:space="preserve"> </w:t>
      </w:r>
      <w:r w:rsidRPr="00195728">
        <w:rPr>
          <w:rFonts w:asciiTheme="majorHAnsi" w:eastAsia="Cambria" w:hAnsiTheme="majorHAnsi" w:cstheme="majorHAnsi"/>
        </w:rPr>
        <w:t xml:space="preserve">and aspirate completely </w:t>
      </w:r>
      <w:r w:rsidR="00F34561" w:rsidRPr="00F34561">
        <w:rPr>
          <w:rFonts w:asciiTheme="majorHAnsi" w:eastAsia="Cambria" w:hAnsiTheme="majorHAnsi" w:cstheme="majorHAnsi"/>
        </w:rPr>
        <w:t>while the serum</w:t>
      </w:r>
      <w:r w:rsidR="007404B7">
        <w:rPr>
          <w:rFonts w:asciiTheme="majorHAnsi" w:eastAsia="Cambria" w:hAnsiTheme="majorHAnsi" w:cstheme="majorHAnsi"/>
        </w:rPr>
        <w:t>-</w:t>
      </w:r>
      <w:r w:rsidR="00F34561" w:rsidRPr="00F34561">
        <w:rPr>
          <w:rFonts w:asciiTheme="majorHAnsi" w:eastAsia="Cambria" w:hAnsiTheme="majorHAnsi" w:cstheme="majorHAnsi"/>
        </w:rPr>
        <w:t>plasma layer decreases as the ring is removed</w:t>
      </w:r>
      <w:r w:rsidR="00F34561" w:rsidRPr="00F34561">
        <w:rPr>
          <w:rFonts w:asciiTheme="majorHAnsi" w:eastAsia="Cambria" w:hAnsiTheme="majorHAnsi" w:cstheme="majorHAnsi"/>
          <w:b/>
        </w:rPr>
        <w:t xml:space="preserve"> </w:t>
      </w:r>
      <w:r w:rsidR="00BE18A0" w:rsidRPr="00BE18A0">
        <w:rPr>
          <w:rFonts w:asciiTheme="majorHAnsi" w:eastAsia="Cambria" w:hAnsiTheme="majorHAnsi" w:cstheme="majorHAnsi"/>
          <w:b/>
        </w:rPr>
        <w:t>[2]</w:t>
      </w:r>
      <w:r w:rsidRPr="00195728">
        <w:rPr>
          <w:rFonts w:asciiTheme="majorHAnsi" w:eastAsia="Cambria" w:hAnsiTheme="majorHAnsi" w:cstheme="majorHAnsi"/>
        </w:rPr>
        <w:t xml:space="preserve">. </w:t>
      </w:r>
    </w:p>
    <w:p w14:paraId="0402C740" w14:textId="411F3CC8" w:rsidR="00F34561" w:rsidRPr="00F34561" w:rsidRDefault="00F34561" w:rsidP="00F34561">
      <w:pPr>
        <w:pStyle w:val="ListParagraph"/>
        <w:numPr>
          <w:ilvl w:val="2"/>
          <w:numId w:val="3"/>
        </w:numPr>
        <w:spacing w:before="120"/>
        <w:contextualSpacing w:val="0"/>
        <w:rPr>
          <w:rFonts w:cstheme="minorHAnsi"/>
        </w:rPr>
      </w:pPr>
      <w:r>
        <w:rPr>
          <w:rFonts w:cstheme="minorHAnsi"/>
        </w:rPr>
        <w:t xml:space="preserve">Talent </w:t>
      </w:r>
      <w:r w:rsidRPr="00195728">
        <w:rPr>
          <w:rFonts w:asciiTheme="majorHAnsi" w:eastAsia="Cambria" w:hAnsiTheme="majorHAnsi" w:cstheme="majorHAnsi"/>
        </w:rPr>
        <w:t>emerg</w:t>
      </w:r>
      <w:r>
        <w:rPr>
          <w:rFonts w:asciiTheme="majorHAnsi" w:eastAsia="Cambria" w:hAnsiTheme="majorHAnsi" w:cstheme="majorHAnsi"/>
        </w:rPr>
        <w:t>ing</w:t>
      </w:r>
      <w:r w:rsidRPr="00195728">
        <w:rPr>
          <w:rFonts w:asciiTheme="majorHAnsi" w:eastAsia="Cambria" w:hAnsiTheme="majorHAnsi" w:cstheme="majorHAnsi"/>
        </w:rPr>
        <w:t xml:space="preserve"> the suction pipette directly into the PBMC layer</w:t>
      </w:r>
      <w:r>
        <w:rPr>
          <w:rFonts w:asciiTheme="majorHAnsi" w:eastAsia="Cambria" w:hAnsiTheme="majorHAnsi" w:cstheme="majorHAnsi"/>
        </w:rPr>
        <w:t>.</w:t>
      </w:r>
    </w:p>
    <w:p w14:paraId="666B99C6" w14:textId="55B5A6AC" w:rsidR="00F34561" w:rsidRPr="00195728" w:rsidRDefault="00F34561" w:rsidP="00F34561">
      <w:pPr>
        <w:pStyle w:val="ListParagraph"/>
        <w:numPr>
          <w:ilvl w:val="2"/>
          <w:numId w:val="3"/>
        </w:numPr>
        <w:spacing w:before="120"/>
        <w:contextualSpacing w:val="0"/>
        <w:rPr>
          <w:rFonts w:cstheme="minorHAnsi"/>
        </w:rPr>
      </w:pPr>
      <w:r>
        <w:rPr>
          <w:rFonts w:asciiTheme="majorHAnsi" w:eastAsia="Cambria" w:hAnsiTheme="majorHAnsi" w:cstheme="majorHAnsi"/>
        </w:rPr>
        <w:t>Talent aspirating the PBMC layer.</w:t>
      </w:r>
    </w:p>
    <w:p w14:paraId="7567E75D" w14:textId="77777777" w:rsidR="00F34561" w:rsidRPr="00F34561" w:rsidRDefault="00F34561" w:rsidP="00F34561">
      <w:pPr>
        <w:pStyle w:val="ListParagraph"/>
        <w:spacing w:before="120"/>
        <w:ind w:left="907"/>
        <w:contextualSpacing w:val="0"/>
        <w:rPr>
          <w:rFonts w:cstheme="minorHAnsi"/>
        </w:rPr>
      </w:pPr>
    </w:p>
    <w:p w14:paraId="4B99D1F7" w14:textId="29050563" w:rsidR="00CA34FF" w:rsidRPr="00195728" w:rsidRDefault="00195728" w:rsidP="00CA34FF">
      <w:pPr>
        <w:pStyle w:val="ListParagraph"/>
        <w:numPr>
          <w:ilvl w:val="1"/>
          <w:numId w:val="3"/>
        </w:numPr>
        <w:spacing w:before="120"/>
        <w:contextualSpacing w:val="0"/>
        <w:rPr>
          <w:rFonts w:cstheme="minorHAnsi"/>
        </w:rPr>
      </w:pPr>
      <w:r w:rsidRPr="00195728">
        <w:rPr>
          <w:rFonts w:asciiTheme="majorHAnsi" w:eastAsia="Cambria" w:hAnsiTheme="majorHAnsi" w:cstheme="majorHAnsi"/>
        </w:rPr>
        <w:t>Scrape the side of the tube where cells pelleted with the suction pipette to maximize the removal of the PMBC</w:t>
      </w:r>
      <w:r w:rsidRPr="00195728">
        <w:rPr>
          <w:rFonts w:asciiTheme="majorHAnsi" w:eastAsia="Cambria" w:hAnsiTheme="majorHAnsi" w:cstheme="majorHAnsi"/>
        </w:rPr>
        <w:t xml:space="preserve"> </w:t>
      </w:r>
      <w:r w:rsidR="00BE18A0" w:rsidRPr="00BE18A0">
        <w:rPr>
          <w:rFonts w:asciiTheme="majorHAnsi" w:eastAsia="Cambria" w:hAnsiTheme="majorHAnsi" w:cstheme="majorHAnsi"/>
          <w:b/>
        </w:rPr>
        <w:t>[1]</w:t>
      </w:r>
      <w:r w:rsidRPr="00195728">
        <w:rPr>
          <w:rFonts w:asciiTheme="majorHAnsi" w:eastAsia="Cambria" w:hAnsiTheme="majorHAnsi" w:cstheme="majorHAnsi"/>
        </w:rPr>
        <w:t xml:space="preserve">. Carefully remove the cloudy density gradient medium layer between the PBMC ring and neutrophil-RBC pellet </w:t>
      </w:r>
      <w:r w:rsidR="00BE18A0" w:rsidRPr="00BE18A0">
        <w:rPr>
          <w:rFonts w:asciiTheme="majorHAnsi" w:eastAsia="Cambria" w:hAnsiTheme="majorHAnsi" w:cstheme="majorHAnsi"/>
          <w:b/>
          <w:bCs/>
        </w:rPr>
        <w:t>[2]</w:t>
      </w:r>
      <w:r w:rsidRPr="00195728">
        <w:rPr>
          <w:rFonts w:asciiTheme="majorHAnsi" w:eastAsia="Cambria" w:hAnsiTheme="majorHAnsi" w:cstheme="majorHAnsi"/>
        </w:rPr>
        <w:t>.</w:t>
      </w:r>
    </w:p>
    <w:p w14:paraId="31A84631" w14:textId="01F2DB13" w:rsidR="00C7374B" w:rsidRPr="00F34561" w:rsidRDefault="00F34561" w:rsidP="00195728">
      <w:pPr>
        <w:pStyle w:val="ListParagraph"/>
        <w:numPr>
          <w:ilvl w:val="2"/>
          <w:numId w:val="3"/>
        </w:numPr>
        <w:spacing w:before="120"/>
        <w:contextualSpacing w:val="0"/>
        <w:rPr>
          <w:rFonts w:cstheme="minorHAnsi"/>
        </w:rPr>
      </w:pPr>
      <w:r>
        <w:rPr>
          <w:rFonts w:cstheme="minorHAnsi"/>
        </w:rPr>
        <w:t xml:space="preserve">Talent scrapping the </w:t>
      </w:r>
      <w:r w:rsidRPr="00195728">
        <w:rPr>
          <w:rFonts w:asciiTheme="majorHAnsi" w:eastAsia="Cambria" w:hAnsiTheme="majorHAnsi" w:cstheme="majorHAnsi"/>
        </w:rPr>
        <w:t>side of the tube</w:t>
      </w:r>
      <w:r>
        <w:rPr>
          <w:rFonts w:asciiTheme="majorHAnsi" w:eastAsia="Cambria" w:hAnsiTheme="majorHAnsi" w:cstheme="majorHAnsi"/>
        </w:rPr>
        <w:t xml:space="preserve"> with </w:t>
      </w:r>
      <w:r w:rsidR="005516FD">
        <w:rPr>
          <w:rFonts w:asciiTheme="majorHAnsi" w:eastAsia="Cambria" w:hAnsiTheme="majorHAnsi" w:cstheme="majorHAnsi"/>
        </w:rPr>
        <w:t xml:space="preserve">the </w:t>
      </w:r>
      <w:r w:rsidR="007404B7">
        <w:rPr>
          <w:rFonts w:asciiTheme="majorHAnsi" w:eastAsia="Cambria" w:hAnsiTheme="majorHAnsi" w:cstheme="majorHAnsi"/>
        </w:rPr>
        <w:t xml:space="preserve">suction </w:t>
      </w:r>
      <w:r>
        <w:rPr>
          <w:rFonts w:asciiTheme="majorHAnsi" w:eastAsia="Cambria" w:hAnsiTheme="majorHAnsi" w:cstheme="majorHAnsi"/>
        </w:rPr>
        <w:t>pipette.</w:t>
      </w:r>
    </w:p>
    <w:p w14:paraId="5A5B56C7" w14:textId="52734532" w:rsidR="00F34561" w:rsidRPr="00195728" w:rsidRDefault="00F34561" w:rsidP="00195728">
      <w:pPr>
        <w:pStyle w:val="ListParagraph"/>
        <w:numPr>
          <w:ilvl w:val="2"/>
          <w:numId w:val="3"/>
        </w:numPr>
        <w:spacing w:before="120"/>
        <w:contextualSpacing w:val="0"/>
        <w:rPr>
          <w:rFonts w:cstheme="minorHAnsi"/>
        </w:rPr>
      </w:pPr>
      <w:r>
        <w:rPr>
          <w:rFonts w:asciiTheme="majorHAnsi" w:eastAsia="Cambria" w:hAnsiTheme="majorHAnsi" w:cstheme="majorHAnsi"/>
        </w:rPr>
        <w:t xml:space="preserve">Talent </w:t>
      </w:r>
      <w:r w:rsidRPr="00195728">
        <w:rPr>
          <w:rFonts w:asciiTheme="majorHAnsi" w:eastAsia="Cambria" w:hAnsiTheme="majorHAnsi" w:cstheme="majorHAnsi"/>
        </w:rPr>
        <w:t>remov</w:t>
      </w:r>
      <w:r>
        <w:rPr>
          <w:rFonts w:asciiTheme="majorHAnsi" w:eastAsia="Cambria" w:hAnsiTheme="majorHAnsi" w:cstheme="majorHAnsi"/>
        </w:rPr>
        <w:t>ing</w:t>
      </w:r>
      <w:r w:rsidRPr="00195728">
        <w:rPr>
          <w:rFonts w:asciiTheme="majorHAnsi" w:eastAsia="Cambria" w:hAnsiTheme="majorHAnsi" w:cstheme="majorHAnsi"/>
        </w:rPr>
        <w:t xml:space="preserve"> the cloudy density gradient medium layer</w:t>
      </w:r>
      <w:r>
        <w:rPr>
          <w:rFonts w:asciiTheme="majorHAnsi" w:eastAsia="Cambria" w:hAnsiTheme="majorHAnsi" w:cstheme="majorHAnsi"/>
        </w:rPr>
        <w:t>.</w:t>
      </w:r>
    </w:p>
    <w:p w14:paraId="1F99A483" w14:textId="5D69D4D0" w:rsidR="00CE10F2" w:rsidRPr="00195728" w:rsidRDefault="003B7B06" w:rsidP="00333FA4">
      <w:pPr>
        <w:pStyle w:val="ListParagraph"/>
        <w:numPr>
          <w:ilvl w:val="0"/>
          <w:numId w:val="3"/>
        </w:numPr>
        <w:spacing w:before="360"/>
        <w:contextualSpacing w:val="0"/>
        <w:rPr>
          <w:rFonts w:cstheme="minorHAnsi"/>
          <w:b/>
          <w:bCs/>
        </w:rPr>
      </w:pPr>
      <w:r>
        <w:rPr>
          <w:rFonts w:cstheme="minorHAnsi"/>
          <w:b/>
          <w:bCs/>
        </w:rPr>
        <w:t>Erythrocyte Sedimentation</w:t>
      </w:r>
    </w:p>
    <w:p w14:paraId="6448FFD8" w14:textId="7A41632F" w:rsidR="00CE10F2" w:rsidRPr="00AA1028" w:rsidRDefault="003B7B06" w:rsidP="00333FA4">
      <w:pPr>
        <w:pStyle w:val="ListParagraph"/>
        <w:numPr>
          <w:ilvl w:val="1"/>
          <w:numId w:val="3"/>
        </w:numPr>
        <w:spacing w:before="120"/>
        <w:contextualSpacing w:val="0"/>
        <w:rPr>
          <w:rFonts w:cstheme="minorHAnsi"/>
        </w:rPr>
      </w:pPr>
      <w:r w:rsidRPr="00AA1028">
        <w:rPr>
          <w:rFonts w:asciiTheme="majorHAnsi" w:eastAsia="Cambria" w:hAnsiTheme="majorHAnsi" w:cstheme="majorHAnsi"/>
        </w:rPr>
        <w:t xml:space="preserve">For </w:t>
      </w:r>
      <w:proofErr w:type="spellStart"/>
      <w:r w:rsidRPr="00AA1028">
        <w:rPr>
          <w:rFonts w:asciiTheme="majorHAnsi" w:eastAsia="Cambria" w:hAnsiTheme="majorHAnsi" w:cstheme="majorHAnsi"/>
        </w:rPr>
        <w:t>sedimenting</w:t>
      </w:r>
      <w:proofErr w:type="spellEnd"/>
      <w:r w:rsidRPr="00AA1028">
        <w:rPr>
          <w:rFonts w:asciiTheme="majorHAnsi" w:eastAsia="Cambria" w:hAnsiTheme="majorHAnsi" w:cstheme="majorHAnsi"/>
        </w:rPr>
        <w:t xml:space="preserve"> the erythrocytes, u</w:t>
      </w:r>
      <w:r w:rsidRPr="00AA1028">
        <w:rPr>
          <w:rFonts w:asciiTheme="majorHAnsi" w:eastAsia="Cambria" w:hAnsiTheme="majorHAnsi" w:cstheme="majorHAnsi"/>
        </w:rPr>
        <w:t>s</w:t>
      </w:r>
      <w:r w:rsidRPr="00AA1028">
        <w:rPr>
          <w:rFonts w:asciiTheme="majorHAnsi" w:eastAsia="Cambria" w:hAnsiTheme="majorHAnsi" w:cstheme="majorHAnsi"/>
        </w:rPr>
        <w:t xml:space="preserve">e </w:t>
      </w:r>
      <w:r w:rsidRPr="00AA1028">
        <w:rPr>
          <w:rFonts w:asciiTheme="majorHAnsi" w:eastAsia="Cambria" w:hAnsiTheme="majorHAnsi" w:cstheme="majorHAnsi"/>
        </w:rPr>
        <w:t>a 10</w:t>
      </w:r>
      <w:r w:rsidRPr="00AA1028">
        <w:rPr>
          <w:rFonts w:asciiTheme="majorHAnsi" w:eastAsia="Cambria" w:hAnsiTheme="majorHAnsi" w:cstheme="majorHAnsi"/>
        </w:rPr>
        <w:t>-milliliter</w:t>
      </w:r>
      <w:r w:rsidRPr="00AA1028">
        <w:rPr>
          <w:rFonts w:asciiTheme="majorHAnsi" w:eastAsia="Cambria" w:hAnsiTheme="majorHAnsi" w:cstheme="majorHAnsi"/>
        </w:rPr>
        <w:t xml:space="preserve"> pipette</w:t>
      </w:r>
      <w:r w:rsidR="005771C2" w:rsidRPr="00AA1028">
        <w:rPr>
          <w:rFonts w:asciiTheme="majorHAnsi" w:eastAsia="Cambria" w:hAnsiTheme="majorHAnsi" w:cstheme="majorHAnsi"/>
        </w:rPr>
        <w:t xml:space="preserve"> to</w:t>
      </w:r>
      <w:r w:rsidRPr="00AA1028">
        <w:rPr>
          <w:rFonts w:asciiTheme="majorHAnsi" w:eastAsia="Cambria" w:hAnsiTheme="majorHAnsi" w:cstheme="majorHAnsi"/>
        </w:rPr>
        <w:t xml:space="preserve"> transfer the neutrophil</w:t>
      </w:r>
      <w:r w:rsidR="005771C2" w:rsidRPr="00AA1028">
        <w:rPr>
          <w:rFonts w:asciiTheme="majorHAnsi" w:eastAsia="Cambria" w:hAnsiTheme="majorHAnsi" w:cstheme="majorHAnsi"/>
        </w:rPr>
        <w:t>-</w:t>
      </w:r>
      <w:r w:rsidRPr="00AA1028">
        <w:rPr>
          <w:rFonts w:asciiTheme="majorHAnsi" w:eastAsia="Cambria" w:hAnsiTheme="majorHAnsi" w:cstheme="majorHAnsi"/>
        </w:rPr>
        <w:t>RBC pellet into a clean tube</w:t>
      </w:r>
      <w:r w:rsidR="005771C2" w:rsidRPr="00AA1028">
        <w:rPr>
          <w:rFonts w:asciiTheme="majorHAnsi" w:eastAsia="Cambria" w:hAnsiTheme="majorHAnsi" w:cstheme="majorHAnsi"/>
        </w:rPr>
        <w:t xml:space="preserve"> </w:t>
      </w:r>
      <w:r w:rsidR="005771C2" w:rsidRPr="00AA1028">
        <w:rPr>
          <w:rFonts w:asciiTheme="majorHAnsi" w:eastAsia="Cambria" w:hAnsiTheme="majorHAnsi" w:cstheme="majorHAnsi"/>
          <w:b/>
          <w:bCs/>
        </w:rPr>
        <w:t>[1-TEXT]</w:t>
      </w:r>
      <w:r w:rsidRPr="00AA1028">
        <w:rPr>
          <w:rFonts w:asciiTheme="majorHAnsi" w:eastAsia="Cambria" w:hAnsiTheme="majorHAnsi" w:cstheme="majorHAnsi"/>
        </w:rPr>
        <w:t>.</w:t>
      </w:r>
      <w:r w:rsidR="005771C2" w:rsidRPr="00AA1028">
        <w:rPr>
          <w:rFonts w:asciiTheme="majorHAnsi" w:eastAsia="Cambria" w:hAnsiTheme="majorHAnsi" w:cstheme="majorHAnsi"/>
        </w:rPr>
        <w:t xml:space="preserve"> Then, a</w:t>
      </w:r>
      <w:r w:rsidRPr="00AA1028">
        <w:rPr>
          <w:rFonts w:asciiTheme="majorHAnsi" w:eastAsia="Cambria" w:hAnsiTheme="majorHAnsi" w:cstheme="majorHAnsi"/>
        </w:rPr>
        <w:t>dd 5% FBS</w:t>
      </w:r>
      <w:r w:rsidR="005771C2" w:rsidRPr="00AA1028">
        <w:rPr>
          <w:rFonts w:asciiTheme="majorHAnsi" w:eastAsia="Cambria" w:hAnsiTheme="majorHAnsi" w:cstheme="majorHAnsi"/>
        </w:rPr>
        <w:t>-</w:t>
      </w:r>
      <w:r w:rsidRPr="00AA1028">
        <w:rPr>
          <w:rFonts w:asciiTheme="majorHAnsi" w:eastAsia="Cambria" w:hAnsiTheme="majorHAnsi" w:cstheme="majorHAnsi"/>
        </w:rPr>
        <w:t xml:space="preserve">HBSS to a final volume of 25 </w:t>
      </w:r>
      <w:r w:rsidR="005771C2" w:rsidRPr="00AA1028">
        <w:rPr>
          <w:rFonts w:asciiTheme="majorHAnsi" w:eastAsia="Cambria" w:hAnsiTheme="majorHAnsi" w:cstheme="majorHAnsi"/>
        </w:rPr>
        <w:t xml:space="preserve">milliliters </w:t>
      </w:r>
      <w:r w:rsidR="00BE18A0" w:rsidRPr="00BE18A0">
        <w:rPr>
          <w:rFonts w:asciiTheme="majorHAnsi" w:eastAsia="Cambria" w:hAnsiTheme="majorHAnsi" w:cstheme="majorHAnsi"/>
          <w:b/>
        </w:rPr>
        <w:t>[2]</w:t>
      </w:r>
      <w:r w:rsidR="005771C2" w:rsidRPr="00AA1028">
        <w:rPr>
          <w:rFonts w:asciiTheme="majorHAnsi" w:eastAsia="Cambria" w:hAnsiTheme="majorHAnsi" w:cstheme="majorHAnsi"/>
        </w:rPr>
        <w:t xml:space="preserve"> and g</w:t>
      </w:r>
      <w:r w:rsidRPr="00AA1028">
        <w:rPr>
          <w:rFonts w:asciiTheme="majorHAnsi" w:eastAsia="Cambria" w:hAnsiTheme="majorHAnsi" w:cstheme="majorHAnsi"/>
        </w:rPr>
        <w:t>ently mix by inversion</w:t>
      </w:r>
      <w:r w:rsidR="005771C2" w:rsidRPr="00AA1028">
        <w:rPr>
          <w:rFonts w:asciiTheme="majorHAnsi" w:eastAsia="Cambria" w:hAnsiTheme="majorHAnsi" w:cstheme="majorHAnsi"/>
        </w:rPr>
        <w:t xml:space="preserve"> </w:t>
      </w:r>
      <w:r w:rsidR="00BE18A0" w:rsidRPr="00BE18A0">
        <w:rPr>
          <w:rFonts w:asciiTheme="majorHAnsi" w:eastAsia="Cambria" w:hAnsiTheme="majorHAnsi" w:cstheme="majorHAnsi"/>
          <w:b/>
        </w:rPr>
        <w:t>[3]</w:t>
      </w:r>
      <w:r w:rsidR="005771C2" w:rsidRPr="00AA1028">
        <w:rPr>
          <w:rFonts w:asciiTheme="majorHAnsi" w:eastAsia="Cambria" w:hAnsiTheme="majorHAnsi" w:cstheme="majorHAnsi"/>
        </w:rPr>
        <w:t>.</w:t>
      </w:r>
    </w:p>
    <w:p w14:paraId="08EBA0DF" w14:textId="5F88CD95" w:rsidR="00AA1028" w:rsidRPr="00AA1028" w:rsidRDefault="00AA1028" w:rsidP="00333FA4">
      <w:pPr>
        <w:pStyle w:val="ListParagraph"/>
        <w:numPr>
          <w:ilvl w:val="2"/>
          <w:numId w:val="3"/>
        </w:numPr>
        <w:spacing w:before="120"/>
        <w:contextualSpacing w:val="0"/>
        <w:rPr>
          <w:rFonts w:cstheme="minorHAnsi"/>
        </w:rPr>
      </w:pPr>
      <w:r>
        <w:rPr>
          <w:rFonts w:cstheme="minorHAnsi"/>
        </w:rPr>
        <w:t xml:space="preserve">Talent </w:t>
      </w:r>
      <w:r w:rsidRPr="00AA1028">
        <w:rPr>
          <w:rFonts w:asciiTheme="majorHAnsi" w:eastAsia="Cambria" w:hAnsiTheme="majorHAnsi" w:cstheme="majorHAnsi"/>
        </w:rPr>
        <w:t>transfer</w:t>
      </w:r>
      <w:r>
        <w:rPr>
          <w:rFonts w:asciiTheme="majorHAnsi" w:eastAsia="Cambria" w:hAnsiTheme="majorHAnsi" w:cstheme="majorHAnsi"/>
        </w:rPr>
        <w:t>ring</w:t>
      </w:r>
      <w:r w:rsidRPr="00AA1028">
        <w:rPr>
          <w:rFonts w:asciiTheme="majorHAnsi" w:eastAsia="Cambria" w:hAnsiTheme="majorHAnsi" w:cstheme="majorHAnsi"/>
        </w:rPr>
        <w:t xml:space="preserve"> the neutrophil-RBC pellet into a clean tube</w:t>
      </w:r>
      <w:r>
        <w:rPr>
          <w:rFonts w:asciiTheme="majorHAnsi" w:eastAsia="Cambria" w:hAnsiTheme="majorHAnsi" w:cstheme="majorHAnsi"/>
        </w:rPr>
        <w:t>.</w:t>
      </w:r>
      <w:r w:rsidRPr="00AA1028">
        <w:rPr>
          <w:rFonts w:cstheme="minorHAnsi"/>
          <w:b/>
          <w:bCs/>
        </w:rPr>
        <w:t xml:space="preserve"> </w:t>
      </w:r>
      <w:r w:rsidRPr="00AA1028">
        <w:rPr>
          <w:rFonts w:cstheme="minorHAnsi"/>
          <w:b/>
          <w:bCs/>
        </w:rPr>
        <w:t xml:space="preserve">TEXT: </w:t>
      </w:r>
      <w:r w:rsidRPr="00AA1028">
        <w:rPr>
          <w:rFonts w:asciiTheme="majorHAnsi" w:eastAsia="Cambria" w:hAnsiTheme="majorHAnsi" w:cstheme="majorHAnsi"/>
          <w:b/>
          <w:bCs/>
        </w:rPr>
        <w:t>Do not pipette up and down</w:t>
      </w:r>
      <w:r>
        <w:rPr>
          <w:rFonts w:asciiTheme="majorHAnsi" w:eastAsia="Cambria" w:hAnsiTheme="majorHAnsi" w:cstheme="majorHAnsi"/>
          <w:b/>
          <w:bCs/>
        </w:rPr>
        <w:t>.</w:t>
      </w:r>
    </w:p>
    <w:p w14:paraId="5E4E2334" w14:textId="432728D6" w:rsidR="00AA1028" w:rsidRPr="00AA1028" w:rsidRDefault="00AA1028" w:rsidP="00333FA4">
      <w:pPr>
        <w:pStyle w:val="ListParagraph"/>
        <w:numPr>
          <w:ilvl w:val="2"/>
          <w:numId w:val="3"/>
        </w:numPr>
        <w:spacing w:before="120"/>
        <w:contextualSpacing w:val="0"/>
        <w:rPr>
          <w:rFonts w:cstheme="minorHAnsi"/>
        </w:rPr>
      </w:pPr>
      <w:r>
        <w:rPr>
          <w:rFonts w:asciiTheme="majorHAnsi" w:eastAsia="Cambria" w:hAnsiTheme="majorHAnsi" w:cstheme="majorHAnsi"/>
        </w:rPr>
        <w:t xml:space="preserve">Talent adding FBS-HBSS until </w:t>
      </w:r>
      <w:r w:rsidR="005516FD">
        <w:rPr>
          <w:rFonts w:asciiTheme="majorHAnsi" w:eastAsia="Cambria" w:hAnsiTheme="majorHAnsi" w:cstheme="majorHAnsi"/>
        </w:rPr>
        <w:t xml:space="preserve">the </w:t>
      </w:r>
      <w:r>
        <w:rPr>
          <w:rFonts w:asciiTheme="majorHAnsi" w:eastAsia="Cambria" w:hAnsiTheme="majorHAnsi" w:cstheme="majorHAnsi"/>
        </w:rPr>
        <w:t>volume reaches 25 ml in the tube.</w:t>
      </w:r>
    </w:p>
    <w:p w14:paraId="5F8BDB88" w14:textId="7895FC52" w:rsidR="000B2085" w:rsidRPr="00AA1028" w:rsidRDefault="00AA1028" w:rsidP="00AA1028">
      <w:pPr>
        <w:pStyle w:val="ListParagraph"/>
        <w:numPr>
          <w:ilvl w:val="2"/>
          <w:numId w:val="3"/>
        </w:numPr>
        <w:spacing w:before="120"/>
        <w:contextualSpacing w:val="0"/>
        <w:rPr>
          <w:rFonts w:cstheme="minorHAnsi"/>
        </w:rPr>
      </w:pPr>
      <w:r>
        <w:rPr>
          <w:rFonts w:asciiTheme="majorHAnsi" w:eastAsia="Cambria" w:hAnsiTheme="majorHAnsi" w:cstheme="majorHAnsi"/>
        </w:rPr>
        <w:t>Talent inverting the tube a few times.</w:t>
      </w:r>
    </w:p>
    <w:p w14:paraId="1371D6FC" w14:textId="5CCB171B" w:rsidR="00CE10F2" w:rsidRPr="00AA1028" w:rsidRDefault="005771C2" w:rsidP="00333FA4">
      <w:pPr>
        <w:pStyle w:val="ListParagraph"/>
        <w:numPr>
          <w:ilvl w:val="1"/>
          <w:numId w:val="3"/>
        </w:numPr>
        <w:spacing w:before="120"/>
        <w:contextualSpacing w:val="0"/>
        <w:rPr>
          <w:rFonts w:cstheme="minorHAnsi"/>
        </w:rPr>
      </w:pPr>
      <w:r w:rsidRPr="00AA1028">
        <w:rPr>
          <w:rFonts w:asciiTheme="majorHAnsi" w:eastAsia="Cambria" w:hAnsiTheme="majorHAnsi" w:cstheme="majorHAnsi"/>
        </w:rPr>
        <w:lastRenderedPageBreak/>
        <w:t xml:space="preserve">Directly add 25 </w:t>
      </w:r>
      <w:r w:rsidRPr="00AA1028">
        <w:rPr>
          <w:rFonts w:asciiTheme="majorHAnsi" w:eastAsia="Cambria" w:hAnsiTheme="majorHAnsi" w:cstheme="majorHAnsi"/>
        </w:rPr>
        <w:t>milliliters</w:t>
      </w:r>
      <w:r w:rsidRPr="00AA1028">
        <w:rPr>
          <w:rFonts w:asciiTheme="majorHAnsi" w:eastAsia="Cambria" w:hAnsiTheme="majorHAnsi" w:cstheme="majorHAnsi"/>
        </w:rPr>
        <w:t xml:space="preserve"> of </w:t>
      </w:r>
      <w:r w:rsidR="005516FD">
        <w:rPr>
          <w:rFonts w:asciiTheme="majorHAnsi" w:eastAsia="Cambria" w:hAnsiTheme="majorHAnsi" w:cstheme="majorHAnsi"/>
        </w:rPr>
        <w:t xml:space="preserve">the </w:t>
      </w:r>
      <w:r w:rsidRPr="00AA1028">
        <w:rPr>
          <w:rFonts w:asciiTheme="majorHAnsi" w:eastAsia="Cambria" w:hAnsiTheme="majorHAnsi" w:cstheme="majorHAnsi"/>
        </w:rPr>
        <w:t>prewarmed</w:t>
      </w:r>
      <w:r w:rsidRPr="00AA1028">
        <w:rPr>
          <w:rFonts w:asciiTheme="majorHAnsi" w:eastAsia="Cambria" w:hAnsiTheme="majorHAnsi" w:cstheme="majorHAnsi"/>
        </w:rPr>
        <w:t xml:space="preserve"> solution containing</w:t>
      </w:r>
      <w:r w:rsidRPr="00AA1028">
        <w:rPr>
          <w:rFonts w:asciiTheme="majorHAnsi" w:eastAsia="Cambria" w:hAnsiTheme="majorHAnsi" w:cstheme="majorHAnsi"/>
        </w:rPr>
        <w:t xml:space="preserve"> 3% Dextran</w:t>
      </w:r>
      <w:r w:rsidRPr="00AA1028">
        <w:rPr>
          <w:rFonts w:asciiTheme="majorHAnsi" w:eastAsia="Cambria" w:hAnsiTheme="majorHAnsi" w:cstheme="majorHAnsi"/>
        </w:rPr>
        <w:t xml:space="preserve">, </w:t>
      </w:r>
      <w:r w:rsidRPr="00AA1028">
        <w:rPr>
          <w:rFonts w:asciiTheme="majorHAnsi" w:eastAsia="Cambria" w:hAnsiTheme="majorHAnsi" w:cstheme="majorHAnsi"/>
        </w:rPr>
        <w:t>0.9% NaCl</w:t>
      </w:r>
      <w:r w:rsidRPr="00AA1028">
        <w:rPr>
          <w:rFonts w:asciiTheme="majorHAnsi" w:eastAsia="Cambria" w:hAnsiTheme="majorHAnsi" w:cstheme="majorHAnsi"/>
        </w:rPr>
        <w:t xml:space="preserve"> in water</w:t>
      </w:r>
      <w:r w:rsidRPr="00AA1028">
        <w:rPr>
          <w:rFonts w:asciiTheme="majorHAnsi" w:eastAsia="Cambria" w:hAnsiTheme="majorHAnsi" w:cstheme="majorHAnsi"/>
        </w:rPr>
        <w:t xml:space="preserve"> into the tube </w:t>
      </w:r>
      <w:r w:rsidR="00BE18A0" w:rsidRPr="00BE18A0">
        <w:rPr>
          <w:rFonts w:asciiTheme="majorHAnsi" w:eastAsia="Cambria" w:hAnsiTheme="majorHAnsi" w:cstheme="majorHAnsi"/>
          <w:b/>
        </w:rPr>
        <w:t>[1]</w:t>
      </w:r>
      <w:r w:rsidRPr="00AA1028">
        <w:rPr>
          <w:rFonts w:asciiTheme="majorHAnsi" w:eastAsia="Cambria" w:hAnsiTheme="majorHAnsi" w:cstheme="majorHAnsi"/>
        </w:rPr>
        <w:t xml:space="preserve"> and mix gently by inversion</w:t>
      </w:r>
      <w:r w:rsidRPr="00AA1028">
        <w:rPr>
          <w:rFonts w:asciiTheme="majorHAnsi" w:eastAsia="Cambria" w:hAnsiTheme="majorHAnsi" w:cstheme="majorHAnsi"/>
        </w:rPr>
        <w:t xml:space="preserve"> </w:t>
      </w:r>
      <w:r w:rsidR="00BE18A0" w:rsidRPr="00BE18A0">
        <w:rPr>
          <w:rFonts w:asciiTheme="majorHAnsi" w:eastAsia="Cambria" w:hAnsiTheme="majorHAnsi" w:cstheme="majorHAnsi"/>
          <w:b/>
        </w:rPr>
        <w:t>[2]</w:t>
      </w:r>
      <w:r w:rsidRPr="00AA1028">
        <w:rPr>
          <w:rFonts w:asciiTheme="majorHAnsi" w:eastAsia="Cambria" w:hAnsiTheme="majorHAnsi" w:cstheme="majorHAnsi"/>
        </w:rPr>
        <w:t>. Place the tube on a</w:t>
      </w:r>
      <w:r w:rsidRPr="00AA1028">
        <w:rPr>
          <w:rFonts w:asciiTheme="majorHAnsi" w:eastAsia="Cambria" w:hAnsiTheme="majorHAnsi" w:cstheme="majorHAnsi"/>
        </w:rPr>
        <w:t xml:space="preserve"> leveled and</w:t>
      </w:r>
      <w:r w:rsidRPr="00AA1028">
        <w:rPr>
          <w:rFonts w:asciiTheme="majorHAnsi" w:eastAsia="Cambria" w:hAnsiTheme="majorHAnsi" w:cstheme="majorHAnsi"/>
        </w:rPr>
        <w:t xml:space="preserve"> non-vibrating surface for 15 min</w:t>
      </w:r>
      <w:r w:rsidRPr="00AA1028">
        <w:rPr>
          <w:rFonts w:asciiTheme="majorHAnsi" w:eastAsia="Cambria" w:hAnsiTheme="majorHAnsi" w:cstheme="majorHAnsi"/>
        </w:rPr>
        <w:t xml:space="preserve">utes </w:t>
      </w:r>
      <w:r w:rsidR="00BE18A0" w:rsidRPr="00BE18A0">
        <w:rPr>
          <w:rFonts w:asciiTheme="majorHAnsi" w:eastAsia="Cambria" w:hAnsiTheme="majorHAnsi" w:cstheme="majorHAnsi"/>
          <w:b/>
        </w:rPr>
        <w:t>[3]</w:t>
      </w:r>
      <w:r w:rsidRPr="00AA1028">
        <w:rPr>
          <w:rFonts w:asciiTheme="majorHAnsi" w:eastAsia="Cambria" w:hAnsiTheme="majorHAnsi" w:cstheme="majorHAnsi"/>
        </w:rPr>
        <w:t>.</w:t>
      </w:r>
    </w:p>
    <w:p w14:paraId="11514E94" w14:textId="46B143B2" w:rsidR="00875BE8" w:rsidRPr="00AA1028" w:rsidRDefault="00AA1028" w:rsidP="00333FA4">
      <w:pPr>
        <w:pStyle w:val="ListParagraph"/>
        <w:numPr>
          <w:ilvl w:val="2"/>
          <w:numId w:val="3"/>
        </w:numPr>
        <w:spacing w:before="120"/>
        <w:contextualSpacing w:val="0"/>
        <w:rPr>
          <w:rFonts w:cstheme="minorHAnsi"/>
        </w:rPr>
      </w:pPr>
      <w:r>
        <w:rPr>
          <w:rFonts w:cstheme="minorHAnsi"/>
        </w:rPr>
        <w:t xml:space="preserve">Talent </w:t>
      </w:r>
      <w:r w:rsidRPr="00AA1028">
        <w:rPr>
          <w:rFonts w:cstheme="minorHAnsi"/>
        </w:rPr>
        <w:t xml:space="preserve">adding </w:t>
      </w:r>
      <w:r w:rsidRPr="00AA1028">
        <w:rPr>
          <w:rFonts w:asciiTheme="majorHAnsi" w:eastAsia="Cambria" w:hAnsiTheme="majorHAnsi" w:cstheme="majorHAnsi"/>
        </w:rPr>
        <w:t>3% Dextran/0.9% NaCl/H</w:t>
      </w:r>
      <w:r w:rsidRPr="00AA1028">
        <w:rPr>
          <w:rFonts w:asciiTheme="majorHAnsi" w:eastAsia="Cambria" w:hAnsiTheme="majorHAnsi" w:cstheme="majorHAnsi"/>
          <w:vertAlign w:val="subscript"/>
        </w:rPr>
        <w:t>2</w:t>
      </w:r>
      <w:r w:rsidRPr="00AA1028">
        <w:rPr>
          <w:rFonts w:asciiTheme="majorHAnsi" w:eastAsia="Cambria" w:hAnsiTheme="majorHAnsi" w:cstheme="majorHAnsi"/>
        </w:rPr>
        <w:t>O into the tube</w:t>
      </w:r>
      <w:r w:rsidRPr="00AA1028">
        <w:rPr>
          <w:rFonts w:asciiTheme="majorHAnsi" w:eastAsia="Cambria" w:hAnsiTheme="majorHAnsi" w:cstheme="majorHAnsi"/>
        </w:rPr>
        <w:t>.</w:t>
      </w:r>
    </w:p>
    <w:p w14:paraId="2D47A6B7" w14:textId="3DC3186C" w:rsidR="00AA1028" w:rsidRPr="00AA1028" w:rsidRDefault="00AA1028" w:rsidP="00AA1028">
      <w:pPr>
        <w:pStyle w:val="ListParagraph"/>
        <w:numPr>
          <w:ilvl w:val="2"/>
          <w:numId w:val="3"/>
        </w:numPr>
        <w:spacing w:before="120"/>
        <w:contextualSpacing w:val="0"/>
        <w:rPr>
          <w:rFonts w:cstheme="minorHAnsi"/>
        </w:rPr>
      </w:pPr>
      <w:r>
        <w:rPr>
          <w:rFonts w:asciiTheme="majorHAnsi" w:eastAsia="Cambria" w:hAnsiTheme="majorHAnsi" w:cstheme="majorHAnsi"/>
        </w:rPr>
        <w:t>Talent</w:t>
      </w:r>
      <w:r w:rsidRPr="00AA1028">
        <w:rPr>
          <w:rFonts w:asciiTheme="majorHAnsi" w:eastAsia="Cambria" w:hAnsiTheme="majorHAnsi" w:cstheme="majorHAnsi"/>
        </w:rPr>
        <w:t xml:space="preserve"> </w:t>
      </w:r>
      <w:r>
        <w:rPr>
          <w:rFonts w:asciiTheme="majorHAnsi" w:eastAsia="Cambria" w:hAnsiTheme="majorHAnsi" w:cstheme="majorHAnsi"/>
        </w:rPr>
        <w:t>inverting the tube a few times.</w:t>
      </w:r>
    </w:p>
    <w:p w14:paraId="197EEB11" w14:textId="10377AE6" w:rsidR="00AA1028" w:rsidRPr="00AA1028" w:rsidRDefault="00AA1028" w:rsidP="00333FA4">
      <w:pPr>
        <w:pStyle w:val="ListParagraph"/>
        <w:numPr>
          <w:ilvl w:val="2"/>
          <w:numId w:val="3"/>
        </w:numPr>
        <w:spacing w:before="120"/>
        <w:contextualSpacing w:val="0"/>
        <w:rPr>
          <w:rFonts w:cstheme="minorHAnsi"/>
        </w:rPr>
      </w:pPr>
      <w:r>
        <w:rPr>
          <w:rFonts w:cstheme="minorHAnsi"/>
        </w:rPr>
        <w:t xml:space="preserve">Talent placing the tube on the </w:t>
      </w:r>
      <w:r w:rsidRPr="00AA1028">
        <w:rPr>
          <w:rFonts w:asciiTheme="majorHAnsi" w:eastAsia="Cambria" w:hAnsiTheme="majorHAnsi" w:cstheme="majorHAnsi"/>
        </w:rPr>
        <w:t>leveled and non-vibrating surface</w:t>
      </w:r>
      <w:r>
        <w:rPr>
          <w:rFonts w:asciiTheme="majorHAnsi" w:eastAsia="Cambria" w:hAnsiTheme="majorHAnsi" w:cstheme="majorHAnsi"/>
        </w:rPr>
        <w:t>.</w:t>
      </w:r>
    </w:p>
    <w:p w14:paraId="3B728666" w14:textId="77777777" w:rsidR="00AA1028" w:rsidRPr="00AA1028" w:rsidRDefault="00AA1028" w:rsidP="00AA1028">
      <w:pPr>
        <w:pStyle w:val="ListParagraph"/>
        <w:spacing w:before="120"/>
        <w:ind w:left="1627"/>
        <w:contextualSpacing w:val="0"/>
        <w:rPr>
          <w:rFonts w:cstheme="minorHAnsi"/>
        </w:rPr>
      </w:pPr>
    </w:p>
    <w:p w14:paraId="77402CC0" w14:textId="11356FA1" w:rsidR="00450B27" w:rsidRPr="00AA1028" w:rsidRDefault="005771C2" w:rsidP="00333FA4">
      <w:pPr>
        <w:pStyle w:val="ListParagraph"/>
        <w:numPr>
          <w:ilvl w:val="1"/>
          <w:numId w:val="3"/>
        </w:numPr>
        <w:spacing w:before="120"/>
        <w:contextualSpacing w:val="0"/>
        <w:rPr>
          <w:rFonts w:cstheme="minorHAnsi"/>
        </w:rPr>
      </w:pPr>
      <w:r w:rsidRPr="00AA1028">
        <w:rPr>
          <w:rFonts w:asciiTheme="majorHAnsi" w:eastAsia="Cambria" w:hAnsiTheme="majorHAnsi" w:cstheme="majorHAnsi"/>
        </w:rPr>
        <w:t>After placing</w:t>
      </w:r>
      <w:r w:rsidRPr="00AA1028">
        <w:rPr>
          <w:rFonts w:asciiTheme="majorHAnsi" w:eastAsia="Cambria" w:hAnsiTheme="majorHAnsi" w:cstheme="majorHAnsi"/>
        </w:rPr>
        <w:t xml:space="preserve"> the tube back into the hood</w:t>
      </w:r>
      <w:r w:rsidRPr="00AA1028">
        <w:rPr>
          <w:rFonts w:asciiTheme="majorHAnsi" w:eastAsia="Cambria" w:hAnsiTheme="majorHAnsi" w:cstheme="majorHAnsi"/>
        </w:rPr>
        <w:t>,</w:t>
      </w:r>
      <w:r w:rsidRPr="00AA1028">
        <w:rPr>
          <w:rFonts w:asciiTheme="majorHAnsi" w:eastAsia="Cambria" w:hAnsiTheme="majorHAnsi" w:cstheme="majorHAnsi"/>
        </w:rPr>
        <w:t xml:space="preserve"> slightly immers</w:t>
      </w:r>
      <w:r w:rsidRPr="00AA1028">
        <w:rPr>
          <w:rFonts w:asciiTheme="majorHAnsi" w:eastAsia="Cambria" w:hAnsiTheme="majorHAnsi" w:cstheme="majorHAnsi"/>
        </w:rPr>
        <w:t xml:space="preserve">e </w:t>
      </w:r>
      <w:r w:rsidRPr="00AA1028">
        <w:rPr>
          <w:rFonts w:asciiTheme="majorHAnsi" w:eastAsia="Cambria" w:hAnsiTheme="majorHAnsi" w:cstheme="majorHAnsi"/>
        </w:rPr>
        <w:t>the pipette in the liquid</w:t>
      </w:r>
      <w:r w:rsidRPr="00AA1028">
        <w:rPr>
          <w:rFonts w:asciiTheme="majorHAnsi" w:eastAsia="Cambria" w:hAnsiTheme="majorHAnsi" w:cstheme="majorHAnsi"/>
        </w:rPr>
        <w:t xml:space="preserve"> </w:t>
      </w:r>
      <w:r w:rsidR="00BE18A0" w:rsidRPr="00BE18A0">
        <w:rPr>
          <w:rFonts w:asciiTheme="majorHAnsi" w:eastAsia="Cambria" w:hAnsiTheme="majorHAnsi" w:cstheme="majorHAnsi"/>
          <w:b/>
        </w:rPr>
        <w:t>[1]</w:t>
      </w:r>
      <w:r w:rsidRPr="00AA1028">
        <w:rPr>
          <w:rFonts w:asciiTheme="majorHAnsi" w:eastAsia="Cambria" w:hAnsiTheme="majorHAnsi" w:cstheme="majorHAnsi"/>
        </w:rPr>
        <w:t xml:space="preserve"> and</w:t>
      </w:r>
      <w:r w:rsidRPr="00AA1028">
        <w:rPr>
          <w:rFonts w:asciiTheme="majorHAnsi" w:eastAsia="Cambria" w:hAnsiTheme="majorHAnsi" w:cstheme="majorHAnsi"/>
        </w:rPr>
        <w:t xml:space="preserve"> collect </w:t>
      </w:r>
      <w:r w:rsidRPr="00AA1028">
        <w:rPr>
          <w:rFonts w:asciiTheme="majorHAnsi" w:eastAsia="Cambria" w:hAnsiTheme="majorHAnsi" w:cstheme="majorHAnsi"/>
        </w:rPr>
        <w:t xml:space="preserve">approximately 30 milliliters of </w:t>
      </w:r>
      <w:r w:rsidRPr="00AA1028">
        <w:rPr>
          <w:rFonts w:asciiTheme="majorHAnsi" w:eastAsia="Cambria" w:hAnsiTheme="majorHAnsi" w:cstheme="majorHAnsi"/>
        </w:rPr>
        <w:t>the top layer following the liquid surface downwards</w:t>
      </w:r>
      <w:r w:rsidRPr="00AA1028">
        <w:rPr>
          <w:rFonts w:asciiTheme="majorHAnsi" w:eastAsia="Cambria" w:hAnsiTheme="majorHAnsi" w:cstheme="majorHAnsi"/>
        </w:rPr>
        <w:t xml:space="preserve"> </w:t>
      </w:r>
      <w:r w:rsidR="00BE18A0" w:rsidRPr="00BE18A0">
        <w:rPr>
          <w:rFonts w:asciiTheme="majorHAnsi" w:eastAsia="Cambria" w:hAnsiTheme="majorHAnsi" w:cstheme="majorHAnsi"/>
          <w:b/>
        </w:rPr>
        <w:t>[2]</w:t>
      </w:r>
      <w:r w:rsidRPr="00AA1028">
        <w:rPr>
          <w:rFonts w:asciiTheme="majorHAnsi" w:eastAsia="Cambria" w:hAnsiTheme="majorHAnsi" w:cstheme="majorHAnsi"/>
        </w:rPr>
        <w:t xml:space="preserve">. </w:t>
      </w:r>
      <w:r w:rsidR="00AA1028" w:rsidRPr="00AA1028">
        <w:rPr>
          <w:rFonts w:asciiTheme="majorHAnsi" w:eastAsia="Cambria" w:hAnsiTheme="majorHAnsi" w:cstheme="majorHAnsi"/>
        </w:rPr>
        <w:t>S</w:t>
      </w:r>
      <w:r w:rsidRPr="00AA1028">
        <w:rPr>
          <w:rFonts w:asciiTheme="majorHAnsi" w:eastAsia="Cambria" w:hAnsiTheme="majorHAnsi" w:cstheme="majorHAnsi"/>
        </w:rPr>
        <w:t>pin the tube</w:t>
      </w:r>
      <w:r w:rsidRPr="00AA1028">
        <w:rPr>
          <w:rFonts w:asciiTheme="majorHAnsi" w:eastAsia="Cambria" w:hAnsiTheme="majorHAnsi" w:cstheme="majorHAnsi"/>
        </w:rPr>
        <w:t xml:space="preserve"> </w:t>
      </w:r>
      <w:r w:rsidRPr="00AA1028">
        <w:rPr>
          <w:rFonts w:asciiTheme="majorHAnsi" w:eastAsia="Cambria" w:hAnsiTheme="majorHAnsi" w:cstheme="majorHAnsi"/>
          <w:b/>
          <w:bCs/>
        </w:rPr>
        <w:t>[3</w:t>
      </w:r>
      <w:r w:rsidR="00AA1028" w:rsidRPr="00AA1028">
        <w:rPr>
          <w:rFonts w:asciiTheme="majorHAnsi" w:eastAsia="Cambria" w:hAnsiTheme="majorHAnsi" w:cstheme="majorHAnsi"/>
          <w:b/>
          <w:bCs/>
        </w:rPr>
        <w:t>-TXT</w:t>
      </w:r>
      <w:r w:rsidRPr="00AA1028">
        <w:rPr>
          <w:rFonts w:asciiTheme="majorHAnsi" w:eastAsia="Cambria" w:hAnsiTheme="majorHAnsi" w:cstheme="majorHAnsi"/>
          <w:b/>
          <w:bCs/>
        </w:rPr>
        <w:t>]</w:t>
      </w:r>
      <w:r w:rsidR="00AA1028" w:rsidRPr="00AA1028">
        <w:rPr>
          <w:rFonts w:asciiTheme="majorHAnsi" w:eastAsia="Cambria" w:hAnsiTheme="majorHAnsi" w:cstheme="majorHAnsi"/>
        </w:rPr>
        <w:t xml:space="preserve"> to obtain a </w:t>
      </w:r>
      <w:r w:rsidRPr="00AA1028">
        <w:rPr>
          <w:rFonts w:asciiTheme="majorHAnsi" w:eastAsia="Cambria" w:hAnsiTheme="majorHAnsi" w:cstheme="majorHAnsi"/>
        </w:rPr>
        <w:t>red pellet with</w:t>
      </w:r>
      <w:r w:rsidR="00AA1028" w:rsidRPr="00AA1028">
        <w:rPr>
          <w:rFonts w:asciiTheme="majorHAnsi" w:eastAsia="Cambria" w:hAnsiTheme="majorHAnsi" w:cstheme="majorHAnsi"/>
        </w:rPr>
        <w:t>out floating particles</w:t>
      </w:r>
      <w:r w:rsidRPr="00AA1028">
        <w:rPr>
          <w:rFonts w:asciiTheme="majorHAnsi" w:eastAsia="Cambria" w:hAnsiTheme="majorHAnsi" w:cstheme="majorHAnsi"/>
        </w:rPr>
        <w:t xml:space="preserve"> in the media</w:t>
      </w:r>
      <w:r w:rsidR="00AA1028" w:rsidRPr="00AA1028">
        <w:rPr>
          <w:rFonts w:asciiTheme="majorHAnsi" w:eastAsia="Cambria" w:hAnsiTheme="majorHAnsi" w:cstheme="majorHAnsi"/>
        </w:rPr>
        <w:t xml:space="preserve"> </w:t>
      </w:r>
      <w:r w:rsidR="00BE18A0" w:rsidRPr="00BE18A0">
        <w:rPr>
          <w:rFonts w:asciiTheme="majorHAnsi" w:eastAsia="Cambria" w:hAnsiTheme="majorHAnsi" w:cstheme="majorHAnsi"/>
          <w:b/>
        </w:rPr>
        <w:t>[4]</w:t>
      </w:r>
      <w:r w:rsidR="00AA1028" w:rsidRPr="00AA1028">
        <w:rPr>
          <w:rFonts w:asciiTheme="majorHAnsi" w:eastAsia="Cambria" w:hAnsiTheme="majorHAnsi" w:cstheme="majorHAnsi"/>
        </w:rPr>
        <w:t>.</w:t>
      </w:r>
    </w:p>
    <w:p w14:paraId="7401A94C" w14:textId="36CC0A3D" w:rsidR="00875BE8" w:rsidRPr="00AA1028" w:rsidRDefault="00AA1028" w:rsidP="00333FA4">
      <w:pPr>
        <w:pStyle w:val="ListParagraph"/>
        <w:numPr>
          <w:ilvl w:val="2"/>
          <w:numId w:val="3"/>
        </w:numPr>
        <w:spacing w:before="120"/>
        <w:contextualSpacing w:val="0"/>
        <w:rPr>
          <w:rFonts w:cstheme="minorHAnsi"/>
        </w:rPr>
      </w:pPr>
      <w:r>
        <w:rPr>
          <w:rFonts w:cstheme="minorHAnsi"/>
        </w:rPr>
        <w:t xml:space="preserve">Talent immersing the </w:t>
      </w:r>
      <w:r w:rsidRPr="00AA1028">
        <w:rPr>
          <w:rFonts w:asciiTheme="majorHAnsi" w:eastAsia="Cambria" w:hAnsiTheme="majorHAnsi" w:cstheme="majorHAnsi"/>
        </w:rPr>
        <w:t>pipette in the liquid</w:t>
      </w:r>
      <w:r>
        <w:rPr>
          <w:rFonts w:asciiTheme="majorHAnsi" w:eastAsia="Cambria" w:hAnsiTheme="majorHAnsi" w:cstheme="majorHAnsi"/>
        </w:rPr>
        <w:t>.</w:t>
      </w:r>
      <w:r w:rsidR="005771C2" w:rsidRPr="00AA1028">
        <w:rPr>
          <w:rFonts w:cstheme="minorHAnsi"/>
        </w:rPr>
        <w:t xml:space="preserve"> </w:t>
      </w:r>
    </w:p>
    <w:p w14:paraId="1F613623" w14:textId="1004B109" w:rsidR="00AA1028" w:rsidRPr="00AA1028" w:rsidRDefault="00AA1028" w:rsidP="00333FA4">
      <w:pPr>
        <w:pStyle w:val="ListParagraph"/>
        <w:numPr>
          <w:ilvl w:val="2"/>
          <w:numId w:val="3"/>
        </w:numPr>
        <w:spacing w:before="120"/>
        <w:contextualSpacing w:val="0"/>
        <w:rPr>
          <w:rFonts w:cstheme="minorHAnsi"/>
        </w:rPr>
      </w:pPr>
      <w:r>
        <w:rPr>
          <w:rFonts w:asciiTheme="majorHAnsi" w:eastAsia="Cambria" w:hAnsiTheme="majorHAnsi" w:cstheme="majorHAnsi"/>
        </w:rPr>
        <w:t>Talent drawing 30 mL top layer in the pipette.</w:t>
      </w:r>
    </w:p>
    <w:p w14:paraId="1F085DA5" w14:textId="6E0B49A2" w:rsidR="00AA1028" w:rsidRPr="00AA1028" w:rsidRDefault="00AA1028" w:rsidP="00333FA4">
      <w:pPr>
        <w:pStyle w:val="ListParagraph"/>
        <w:numPr>
          <w:ilvl w:val="2"/>
          <w:numId w:val="3"/>
        </w:numPr>
        <w:spacing w:before="120"/>
        <w:contextualSpacing w:val="0"/>
        <w:rPr>
          <w:rFonts w:cstheme="minorHAnsi"/>
        </w:rPr>
      </w:pPr>
      <w:r>
        <w:rPr>
          <w:rFonts w:asciiTheme="majorHAnsi" w:eastAsia="Cambria" w:hAnsiTheme="majorHAnsi" w:cstheme="majorHAnsi"/>
        </w:rPr>
        <w:t>Talent placing the tube in the centrifuge.</w:t>
      </w:r>
      <w:r w:rsidRPr="00AA1028">
        <w:rPr>
          <w:rFonts w:cstheme="minorHAnsi"/>
          <w:b/>
          <w:bCs/>
        </w:rPr>
        <w:t xml:space="preserve"> </w:t>
      </w:r>
      <w:r w:rsidRPr="00AA1028">
        <w:rPr>
          <w:rFonts w:cstheme="minorHAnsi"/>
          <w:b/>
          <w:bCs/>
        </w:rPr>
        <w:t xml:space="preserve">TEXT: </w:t>
      </w:r>
      <w:r w:rsidRPr="00AA1028">
        <w:rPr>
          <w:rFonts w:asciiTheme="majorHAnsi" w:eastAsia="Cambria" w:hAnsiTheme="majorHAnsi" w:cstheme="majorHAnsi"/>
          <w:b/>
          <w:bCs/>
        </w:rPr>
        <w:t xml:space="preserve">400 × </w:t>
      </w:r>
      <w:r w:rsidRPr="00AA1028">
        <w:rPr>
          <w:rFonts w:asciiTheme="majorHAnsi" w:eastAsia="Cambria" w:hAnsiTheme="majorHAnsi" w:cstheme="majorHAnsi"/>
          <w:b/>
          <w:bCs/>
          <w:i/>
          <w:iCs w:val="0"/>
        </w:rPr>
        <w:t>g</w:t>
      </w:r>
      <w:r w:rsidRPr="00AA1028">
        <w:rPr>
          <w:rFonts w:asciiTheme="majorHAnsi" w:eastAsia="Cambria" w:hAnsiTheme="majorHAnsi" w:cstheme="majorHAnsi"/>
          <w:b/>
          <w:bCs/>
        </w:rPr>
        <w:t xml:space="preserve">, 10 min, RT, using low brake </w:t>
      </w:r>
      <w:r w:rsidR="005B6883">
        <w:rPr>
          <w:rFonts w:asciiTheme="majorHAnsi" w:eastAsia="Cambria" w:hAnsiTheme="majorHAnsi" w:cstheme="majorHAnsi"/>
          <w:b/>
          <w:bCs/>
        </w:rPr>
        <w:t xml:space="preserve">level </w:t>
      </w:r>
      <w:r w:rsidRPr="00AA1028">
        <w:rPr>
          <w:rFonts w:asciiTheme="majorHAnsi" w:eastAsia="Cambria" w:hAnsiTheme="majorHAnsi" w:cstheme="majorHAnsi"/>
          <w:b/>
          <w:bCs/>
        </w:rPr>
        <w:t>3</w:t>
      </w:r>
      <w:r>
        <w:rPr>
          <w:rFonts w:asciiTheme="majorHAnsi" w:eastAsia="Cambria" w:hAnsiTheme="majorHAnsi" w:cstheme="majorHAnsi"/>
          <w:b/>
          <w:bCs/>
        </w:rPr>
        <w:t xml:space="preserve"> </w:t>
      </w:r>
    </w:p>
    <w:p w14:paraId="3B9328CF" w14:textId="419210C7" w:rsidR="00AA1028" w:rsidRPr="00AA1028" w:rsidRDefault="00AA1028" w:rsidP="00333FA4">
      <w:pPr>
        <w:pStyle w:val="ListParagraph"/>
        <w:numPr>
          <w:ilvl w:val="2"/>
          <w:numId w:val="3"/>
        </w:numPr>
        <w:spacing w:before="120"/>
        <w:contextualSpacing w:val="0"/>
        <w:rPr>
          <w:rFonts w:cstheme="minorHAnsi"/>
        </w:rPr>
      </w:pPr>
      <w:r>
        <w:rPr>
          <w:rFonts w:asciiTheme="majorHAnsi" w:eastAsia="Cambria" w:hAnsiTheme="majorHAnsi" w:cstheme="majorHAnsi"/>
        </w:rPr>
        <w:t xml:space="preserve">Shot of the red pellet </w:t>
      </w:r>
      <w:r w:rsidRPr="00AA1028">
        <w:rPr>
          <w:rFonts w:asciiTheme="majorHAnsi" w:eastAsia="Cambria" w:hAnsiTheme="majorHAnsi" w:cstheme="majorHAnsi"/>
        </w:rPr>
        <w:t>without floating particles in the media</w:t>
      </w:r>
      <w:r>
        <w:rPr>
          <w:rFonts w:asciiTheme="majorHAnsi" w:eastAsia="Cambria" w:hAnsiTheme="majorHAnsi" w:cstheme="majorHAnsi"/>
        </w:rPr>
        <w:t>.</w:t>
      </w:r>
    </w:p>
    <w:p w14:paraId="1E039C60" w14:textId="1B11CE30" w:rsidR="003B7B06" w:rsidRPr="005B6883" w:rsidRDefault="00553032" w:rsidP="003B7B06">
      <w:pPr>
        <w:pStyle w:val="ListParagraph"/>
        <w:numPr>
          <w:ilvl w:val="0"/>
          <w:numId w:val="3"/>
        </w:numPr>
        <w:spacing w:before="360"/>
        <w:contextualSpacing w:val="0"/>
        <w:rPr>
          <w:rFonts w:cstheme="minorHAnsi"/>
          <w:b/>
          <w:bCs/>
        </w:rPr>
      </w:pPr>
      <w:r w:rsidRPr="005B6883">
        <w:rPr>
          <w:rFonts w:asciiTheme="majorHAnsi" w:hAnsiTheme="majorHAnsi" w:cstheme="majorHAnsi"/>
          <w:b/>
          <w:bCs/>
        </w:rPr>
        <w:t>R</w:t>
      </w:r>
      <w:r w:rsidRPr="005B6883">
        <w:rPr>
          <w:rFonts w:asciiTheme="majorHAnsi" w:hAnsiTheme="majorHAnsi" w:cstheme="majorHAnsi"/>
          <w:b/>
          <w:bCs/>
        </w:rPr>
        <w:t>esidual RBC</w:t>
      </w:r>
      <w:r w:rsidRPr="005B6883">
        <w:rPr>
          <w:rFonts w:asciiTheme="majorHAnsi" w:hAnsiTheme="majorHAnsi" w:cstheme="majorHAnsi"/>
          <w:b/>
          <w:bCs/>
        </w:rPr>
        <w:t xml:space="preserve"> Lysis</w:t>
      </w:r>
    </w:p>
    <w:p w14:paraId="0B92D6F6" w14:textId="61B5E668" w:rsidR="003B7B06" w:rsidRPr="005B6883" w:rsidRDefault="00553032" w:rsidP="003B7B06">
      <w:pPr>
        <w:pStyle w:val="ListParagraph"/>
        <w:numPr>
          <w:ilvl w:val="1"/>
          <w:numId w:val="3"/>
        </w:numPr>
        <w:spacing w:before="120"/>
        <w:contextualSpacing w:val="0"/>
        <w:rPr>
          <w:rFonts w:cstheme="minorHAnsi"/>
        </w:rPr>
      </w:pPr>
      <w:r w:rsidRPr="005B6883">
        <w:rPr>
          <w:rFonts w:cstheme="minorHAnsi"/>
        </w:rPr>
        <w:t xml:space="preserve">For lysis of the residual red blood cells, </w:t>
      </w:r>
      <w:r w:rsidRPr="005B6883">
        <w:rPr>
          <w:rFonts w:asciiTheme="majorHAnsi" w:hAnsiTheme="majorHAnsi" w:cstheme="majorHAnsi"/>
        </w:rPr>
        <w:t>g</w:t>
      </w:r>
      <w:r w:rsidRPr="005B6883">
        <w:rPr>
          <w:rFonts w:asciiTheme="majorHAnsi" w:hAnsiTheme="majorHAnsi" w:cstheme="majorHAnsi"/>
        </w:rPr>
        <w:t>ently aspirate the supernatant without disrupting the pellet</w:t>
      </w:r>
      <w:r w:rsidRPr="005B6883">
        <w:rPr>
          <w:rFonts w:asciiTheme="majorHAnsi" w:hAnsiTheme="majorHAnsi" w:cstheme="majorHAnsi"/>
        </w:rPr>
        <w:t xml:space="preserve"> </w:t>
      </w:r>
      <w:r w:rsidR="00BE18A0" w:rsidRPr="00BE18A0">
        <w:rPr>
          <w:rFonts w:asciiTheme="majorHAnsi" w:hAnsiTheme="majorHAnsi" w:cstheme="majorHAnsi"/>
          <w:b/>
        </w:rPr>
        <w:t>[1]</w:t>
      </w:r>
      <w:r w:rsidRPr="005B6883">
        <w:rPr>
          <w:rFonts w:asciiTheme="majorHAnsi" w:hAnsiTheme="majorHAnsi" w:cstheme="majorHAnsi"/>
        </w:rPr>
        <w:t>, a</w:t>
      </w:r>
      <w:r w:rsidRPr="005B6883">
        <w:rPr>
          <w:rFonts w:asciiTheme="majorHAnsi" w:hAnsiTheme="majorHAnsi" w:cstheme="majorHAnsi"/>
        </w:rPr>
        <w:t xml:space="preserve">dd 25 </w:t>
      </w:r>
      <w:r w:rsidRPr="005B6883">
        <w:rPr>
          <w:rFonts w:asciiTheme="majorHAnsi" w:hAnsiTheme="majorHAnsi" w:cstheme="majorHAnsi"/>
        </w:rPr>
        <w:t>milliliters</w:t>
      </w:r>
      <w:r w:rsidRPr="005B6883">
        <w:rPr>
          <w:rFonts w:asciiTheme="majorHAnsi" w:hAnsiTheme="majorHAnsi" w:cstheme="majorHAnsi"/>
        </w:rPr>
        <w:t xml:space="preserve"> of sterile ultrapure water directly into the tube </w:t>
      </w:r>
      <w:r w:rsidR="00BE18A0" w:rsidRPr="00BE18A0">
        <w:rPr>
          <w:rFonts w:asciiTheme="majorHAnsi" w:hAnsiTheme="majorHAnsi" w:cstheme="majorHAnsi"/>
          <w:b/>
        </w:rPr>
        <w:t>[2]</w:t>
      </w:r>
      <w:r w:rsidRPr="005B6883">
        <w:rPr>
          <w:rFonts w:asciiTheme="majorHAnsi" w:hAnsiTheme="majorHAnsi" w:cstheme="majorHAnsi"/>
        </w:rPr>
        <w:t xml:space="preserve"> </w:t>
      </w:r>
      <w:r w:rsidRPr="005B6883">
        <w:rPr>
          <w:rFonts w:asciiTheme="majorHAnsi" w:hAnsiTheme="majorHAnsi" w:cstheme="majorHAnsi"/>
        </w:rPr>
        <w:t xml:space="preserve">and gently mix by inverting </w:t>
      </w:r>
      <w:r w:rsidRPr="005B6883">
        <w:rPr>
          <w:rFonts w:asciiTheme="majorHAnsi" w:hAnsiTheme="majorHAnsi" w:cstheme="majorHAnsi"/>
        </w:rPr>
        <w:t xml:space="preserve">the tube </w:t>
      </w:r>
      <w:r w:rsidRPr="005B6883">
        <w:rPr>
          <w:rFonts w:asciiTheme="majorHAnsi" w:hAnsiTheme="majorHAnsi" w:cstheme="majorHAnsi"/>
        </w:rPr>
        <w:t xml:space="preserve">for 28 </w:t>
      </w:r>
      <w:r w:rsidRPr="005B6883">
        <w:rPr>
          <w:rFonts w:asciiTheme="majorHAnsi" w:hAnsiTheme="majorHAnsi" w:cstheme="majorHAnsi"/>
        </w:rPr>
        <w:t>seconds</w:t>
      </w:r>
      <w:r w:rsidRPr="005B6883">
        <w:rPr>
          <w:rFonts w:asciiTheme="majorHAnsi" w:hAnsiTheme="majorHAnsi" w:cstheme="majorHAnsi"/>
        </w:rPr>
        <w:t xml:space="preserve"> to lyse the </w:t>
      </w:r>
      <w:r w:rsidRPr="005B6883">
        <w:rPr>
          <w:rFonts w:asciiTheme="majorHAnsi" w:hAnsiTheme="majorHAnsi" w:cstheme="majorHAnsi"/>
        </w:rPr>
        <w:t>cell</w:t>
      </w:r>
      <w:r w:rsidRPr="005B6883">
        <w:rPr>
          <w:rFonts w:asciiTheme="majorHAnsi" w:hAnsiTheme="majorHAnsi" w:cstheme="majorHAnsi"/>
        </w:rPr>
        <w:t>s</w:t>
      </w:r>
      <w:r w:rsidRPr="005B6883">
        <w:rPr>
          <w:rFonts w:asciiTheme="majorHAnsi" w:hAnsiTheme="majorHAnsi" w:cstheme="majorHAnsi"/>
        </w:rPr>
        <w:t xml:space="preserve"> </w:t>
      </w:r>
      <w:r w:rsidR="00BE18A0" w:rsidRPr="00BE18A0">
        <w:rPr>
          <w:rFonts w:asciiTheme="majorHAnsi" w:hAnsiTheme="majorHAnsi" w:cstheme="majorHAnsi"/>
          <w:b/>
        </w:rPr>
        <w:t>[3]</w:t>
      </w:r>
      <w:r w:rsidRPr="005B6883">
        <w:rPr>
          <w:rFonts w:asciiTheme="majorHAnsi" w:hAnsiTheme="majorHAnsi" w:cstheme="majorHAnsi"/>
        </w:rPr>
        <w:t xml:space="preserve">. </w:t>
      </w:r>
    </w:p>
    <w:p w14:paraId="1B4D44CE" w14:textId="14625915" w:rsidR="003B7B06" w:rsidRPr="005B6883" w:rsidRDefault="005B6883" w:rsidP="003B7B06">
      <w:pPr>
        <w:pStyle w:val="ListParagraph"/>
        <w:numPr>
          <w:ilvl w:val="2"/>
          <w:numId w:val="3"/>
        </w:numPr>
        <w:spacing w:before="120"/>
        <w:contextualSpacing w:val="0"/>
        <w:rPr>
          <w:rFonts w:cstheme="minorHAnsi"/>
        </w:rPr>
      </w:pPr>
      <w:r>
        <w:rPr>
          <w:rFonts w:cstheme="minorHAnsi"/>
        </w:rPr>
        <w:t xml:space="preserve">Talent </w:t>
      </w:r>
      <w:r w:rsidRPr="005B6883">
        <w:rPr>
          <w:rFonts w:asciiTheme="majorHAnsi" w:hAnsiTheme="majorHAnsi" w:cstheme="majorHAnsi"/>
        </w:rPr>
        <w:t>aspirat</w:t>
      </w:r>
      <w:r>
        <w:rPr>
          <w:rFonts w:asciiTheme="majorHAnsi" w:hAnsiTheme="majorHAnsi" w:cstheme="majorHAnsi"/>
        </w:rPr>
        <w:t>ing</w:t>
      </w:r>
      <w:r w:rsidRPr="005B6883">
        <w:rPr>
          <w:rFonts w:asciiTheme="majorHAnsi" w:hAnsiTheme="majorHAnsi" w:cstheme="majorHAnsi"/>
        </w:rPr>
        <w:t xml:space="preserve"> the supernatant</w:t>
      </w:r>
      <w:r>
        <w:rPr>
          <w:rFonts w:asciiTheme="majorHAnsi" w:hAnsiTheme="majorHAnsi" w:cstheme="majorHAnsi"/>
        </w:rPr>
        <w:t>.</w:t>
      </w:r>
    </w:p>
    <w:p w14:paraId="1C004436" w14:textId="4E38F309" w:rsidR="005B6883" w:rsidRPr="005B6883" w:rsidRDefault="005B6883" w:rsidP="003B7B06">
      <w:pPr>
        <w:pStyle w:val="ListParagraph"/>
        <w:numPr>
          <w:ilvl w:val="2"/>
          <w:numId w:val="3"/>
        </w:numPr>
        <w:spacing w:before="120"/>
        <w:contextualSpacing w:val="0"/>
        <w:rPr>
          <w:rFonts w:cstheme="minorHAnsi"/>
        </w:rPr>
      </w:pPr>
      <w:r>
        <w:rPr>
          <w:rFonts w:asciiTheme="majorHAnsi" w:hAnsiTheme="majorHAnsi" w:cstheme="majorHAnsi"/>
        </w:rPr>
        <w:t xml:space="preserve">Talent adding </w:t>
      </w:r>
      <w:r w:rsidRPr="005B6883">
        <w:rPr>
          <w:rFonts w:asciiTheme="majorHAnsi" w:hAnsiTheme="majorHAnsi" w:cstheme="majorHAnsi"/>
        </w:rPr>
        <w:t>ultrapure water</w:t>
      </w:r>
      <w:r>
        <w:rPr>
          <w:rFonts w:asciiTheme="majorHAnsi" w:hAnsiTheme="majorHAnsi" w:cstheme="majorHAnsi"/>
        </w:rPr>
        <w:t xml:space="preserve"> in the tube.</w:t>
      </w:r>
    </w:p>
    <w:p w14:paraId="79D0754F" w14:textId="7F38D7AD" w:rsidR="005B6883" w:rsidRPr="005B6883" w:rsidRDefault="005B6883" w:rsidP="003B7B06">
      <w:pPr>
        <w:pStyle w:val="ListParagraph"/>
        <w:numPr>
          <w:ilvl w:val="2"/>
          <w:numId w:val="3"/>
        </w:numPr>
        <w:spacing w:before="120"/>
        <w:contextualSpacing w:val="0"/>
        <w:rPr>
          <w:rFonts w:cstheme="minorHAnsi"/>
        </w:rPr>
      </w:pPr>
      <w:r>
        <w:rPr>
          <w:rFonts w:asciiTheme="majorHAnsi" w:hAnsiTheme="majorHAnsi" w:cstheme="majorHAnsi"/>
        </w:rPr>
        <w:t xml:space="preserve">Talent </w:t>
      </w:r>
      <w:r>
        <w:rPr>
          <w:rFonts w:asciiTheme="majorHAnsi" w:eastAsia="Cambria" w:hAnsiTheme="majorHAnsi" w:cstheme="majorHAnsi"/>
        </w:rPr>
        <w:t>inverting the tube a few times</w:t>
      </w:r>
      <w:r>
        <w:rPr>
          <w:rFonts w:asciiTheme="majorHAnsi" w:eastAsia="Cambria" w:hAnsiTheme="majorHAnsi" w:cstheme="majorHAnsi"/>
        </w:rPr>
        <w:t>.</w:t>
      </w:r>
    </w:p>
    <w:p w14:paraId="42B6FD7C" w14:textId="77777777" w:rsidR="005B6883" w:rsidRPr="005B6883" w:rsidRDefault="005B6883" w:rsidP="005B6883">
      <w:pPr>
        <w:pStyle w:val="ListParagraph"/>
        <w:spacing w:before="120"/>
        <w:ind w:left="1627"/>
        <w:contextualSpacing w:val="0"/>
        <w:rPr>
          <w:rFonts w:cstheme="minorHAnsi"/>
        </w:rPr>
      </w:pPr>
    </w:p>
    <w:p w14:paraId="7E555777" w14:textId="736A3A81" w:rsidR="003B7B06" w:rsidRPr="005B6883" w:rsidRDefault="00553032" w:rsidP="003B7B06">
      <w:pPr>
        <w:pStyle w:val="ListParagraph"/>
        <w:numPr>
          <w:ilvl w:val="1"/>
          <w:numId w:val="3"/>
        </w:numPr>
        <w:spacing w:before="120"/>
        <w:contextualSpacing w:val="0"/>
        <w:rPr>
          <w:rFonts w:cstheme="minorHAnsi"/>
        </w:rPr>
      </w:pPr>
      <w:r w:rsidRPr="005B6883">
        <w:rPr>
          <w:rFonts w:cstheme="minorHAnsi"/>
        </w:rPr>
        <w:t xml:space="preserve">Then, </w:t>
      </w:r>
      <w:r w:rsidRPr="005B6883">
        <w:rPr>
          <w:rFonts w:asciiTheme="majorHAnsi" w:hAnsiTheme="majorHAnsi" w:cstheme="majorHAnsi"/>
        </w:rPr>
        <w:t>i</w:t>
      </w:r>
      <w:r w:rsidRPr="005B6883">
        <w:rPr>
          <w:rFonts w:asciiTheme="majorHAnsi" w:hAnsiTheme="majorHAnsi" w:cstheme="majorHAnsi"/>
        </w:rPr>
        <w:t xml:space="preserve">mmediately add 25 </w:t>
      </w:r>
      <w:r w:rsidRPr="005B6883">
        <w:rPr>
          <w:rFonts w:asciiTheme="majorHAnsi" w:hAnsiTheme="majorHAnsi" w:cstheme="majorHAnsi"/>
        </w:rPr>
        <w:t>milliliters</w:t>
      </w:r>
      <w:r w:rsidRPr="005B6883">
        <w:rPr>
          <w:rFonts w:asciiTheme="majorHAnsi" w:hAnsiTheme="majorHAnsi" w:cstheme="majorHAnsi"/>
        </w:rPr>
        <w:t xml:space="preserve"> of sterile</w:t>
      </w:r>
      <w:r w:rsidRPr="005B6883">
        <w:rPr>
          <w:rFonts w:asciiTheme="majorHAnsi" w:hAnsiTheme="majorHAnsi" w:cstheme="majorHAnsi"/>
        </w:rPr>
        <w:t xml:space="preserve"> </w:t>
      </w:r>
      <w:r w:rsidRPr="005B6883">
        <w:rPr>
          <w:rFonts w:asciiTheme="majorHAnsi" w:hAnsiTheme="majorHAnsi" w:cstheme="majorHAnsi"/>
        </w:rPr>
        <w:t xml:space="preserve">1.8% </w:t>
      </w:r>
      <w:r w:rsidRPr="005B6883">
        <w:rPr>
          <w:rFonts w:asciiTheme="majorHAnsi" w:hAnsiTheme="majorHAnsi" w:cstheme="majorHAnsi"/>
        </w:rPr>
        <w:t xml:space="preserve">sodium chloride solution prepared in water </w:t>
      </w:r>
      <w:r w:rsidRPr="005B6883">
        <w:rPr>
          <w:rFonts w:asciiTheme="majorHAnsi" w:hAnsiTheme="majorHAnsi" w:cstheme="majorHAnsi"/>
        </w:rPr>
        <w:t>into the tube</w:t>
      </w:r>
      <w:r w:rsidRPr="005B6883">
        <w:rPr>
          <w:rFonts w:asciiTheme="majorHAnsi" w:hAnsiTheme="majorHAnsi" w:cstheme="majorHAnsi"/>
        </w:rPr>
        <w:t xml:space="preserve"> </w:t>
      </w:r>
      <w:r w:rsidR="00BE18A0" w:rsidRPr="00BE18A0">
        <w:rPr>
          <w:rFonts w:asciiTheme="majorHAnsi" w:hAnsiTheme="majorHAnsi" w:cstheme="majorHAnsi"/>
          <w:b/>
        </w:rPr>
        <w:t>[1]</w:t>
      </w:r>
      <w:r w:rsidRPr="005B6883">
        <w:rPr>
          <w:rFonts w:asciiTheme="majorHAnsi" w:hAnsiTheme="majorHAnsi" w:cstheme="majorHAnsi"/>
        </w:rPr>
        <w:t xml:space="preserve"> and gently mix by inverting to bring the solution back to isotonic conditions</w:t>
      </w:r>
      <w:r w:rsidRPr="005B6883">
        <w:rPr>
          <w:rFonts w:asciiTheme="majorHAnsi" w:hAnsiTheme="majorHAnsi" w:cstheme="majorHAnsi"/>
        </w:rPr>
        <w:t xml:space="preserve"> </w:t>
      </w:r>
      <w:r w:rsidR="00BE18A0" w:rsidRPr="00BE18A0">
        <w:rPr>
          <w:rFonts w:asciiTheme="majorHAnsi" w:hAnsiTheme="majorHAnsi" w:cstheme="majorHAnsi"/>
          <w:b/>
        </w:rPr>
        <w:t>[2]</w:t>
      </w:r>
      <w:r w:rsidRPr="005B6883">
        <w:rPr>
          <w:rFonts w:asciiTheme="majorHAnsi" w:hAnsiTheme="majorHAnsi" w:cstheme="majorHAnsi"/>
        </w:rPr>
        <w:t>.</w:t>
      </w:r>
    </w:p>
    <w:p w14:paraId="2B097F1F" w14:textId="057EFFAB" w:rsidR="003B7B06" w:rsidRDefault="005B6883" w:rsidP="003B7B06">
      <w:pPr>
        <w:pStyle w:val="ListParagraph"/>
        <w:numPr>
          <w:ilvl w:val="2"/>
          <w:numId w:val="3"/>
        </w:numPr>
        <w:spacing w:before="120"/>
        <w:contextualSpacing w:val="0"/>
        <w:rPr>
          <w:rFonts w:cstheme="minorHAnsi"/>
        </w:rPr>
      </w:pPr>
      <w:r>
        <w:rPr>
          <w:rFonts w:cstheme="minorHAnsi"/>
        </w:rPr>
        <w:t>Talent adding 1.8% NaCl solution in the tube.</w:t>
      </w:r>
    </w:p>
    <w:p w14:paraId="087CCF8B" w14:textId="77777777" w:rsidR="005B6883" w:rsidRPr="005B6883" w:rsidRDefault="005B6883" w:rsidP="005B6883">
      <w:pPr>
        <w:pStyle w:val="ListParagraph"/>
        <w:numPr>
          <w:ilvl w:val="2"/>
          <w:numId w:val="3"/>
        </w:numPr>
        <w:spacing w:before="120"/>
        <w:contextualSpacing w:val="0"/>
        <w:rPr>
          <w:rFonts w:cstheme="minorHAnsi"/>
        </w:rPr>
      </w:pPr>
      <w:r>
        <w:rPr>
          <w:rFonts w:asciiTheme="majorHAnsi" w:hAnsiTheme="majorHAnsi" w:cstheme="majorHAnsi"/>
        </w:rPr>
        <w:t xml:space="preserve">Talent </w:t>
      </w:r>
      <w:r>
        <w:rPr>
          <w:rFonts w:asciiTheme="majorHAnsi" w:eastAsia="Cambria" w:hAnsiTheme="majorHAnsi" w:cstheme="majorHAnsi"/>
        </w:rPr>
        <w:t>inverting the tube a few times.</w:t>
      </w:r>
    </w:p>
    <w:p w14:paraId="7422F4CC" w14:textId="77777777" w:rsidR="005B6883" w:rsidRPr="005B6883" w:rsidRDefault="005B6883" w:rsidP="005B6883">
      <w:pPr>
        <w:pStyle w:val="ListParagraph"/>
        <w:spacing w:before="120"/>
        <w:ind w:left="1627"/>
        <w:contextualSpacing w:val="0"/>
        <w:rPr>
          <w:rFonts w:cstheme="minorHAnsi"/>
        </w:rPr>
      </w:pPr>
    </w:p>
    <w:p w14:paraId="265E8ABA" w14:textId="1E1E5081" w:rsidR="003B7B06" w:rsidRPr="005B6883" w:rsidRDefault="00553032" w:rsidP="003B7B06">
      <w:pPr>
        <w:pStyle w:val="ListParagraph"/>
        <w:numPr>
          <w:ilvl w:val="1"/>
          <w:numId w:val="3"/>
        </w:numPr>
        <w:spacing w:before="120"/>
        <w:contextualSpacing w:val="0"/>
        <w:rPr>
          <w:rFonts w:cstheme="minorHAnsi"/>
        </w:rPr>
      </w:pPr>
      <w:r w:rsidRPr="005B6883">
        <w:rPr>
          <w:rFonts w:asciiTheme="majorHAnsi" w:hAnsiTheme="majorHAnsi" w:cstheme="majorHAnsi"/>
        </w:rPr>
        <w:t xml:space="preserve">Spin </w:t>
      </w:r>
      <w:r w:rsidRPr="005B6883">
        <w:rPr>
          <w:rFonts w:asciiTheme="majorHAnsi" w:hAnsiTheme="majorHAnsi" w:cstheme="majorHAnsi"/>
        </w:rPr>
        <w:t>the tube</w:t>
      </w:r>
      <w:r w:rsidRPr="005B6883">
        <w:rPr>
          <w:rFonts w:asciiTheme="majorHAnsi" w:hAnsiTheme="majorHAnsi" w:cstheme="majorHAnsi"/>
        </w:rPr>
        <w:t xml:space="preserve"> at 200 </w:t>
      </w:r>
      <w:r w:rsidRPr="005B6883">
        <w:rPr>
          <w:rFonts w:asciiTheme="majorHAnsi" w:eastAsia="Cambria" w:hAnsiTheme="majorHAnsi" w:cstheme="majorHAnsi"/>
        </w:rPr>
        <w:t xml:space="preserve">× </w:t>
      </w:r>
      <w:r w:rsidRPr="005B6883">
        <w:rPr>
          <w:rFonts w:asciiTheme="majorHAnsi" w:eastAsia="Cambria" w:hAnsiTheme="majorHAnsi" w:cstheme="majorHAnsi"/>
          <w:i/>
          <w:iCs w:val="0"/>
        </w:rPr>
        <w:t>g</w:t>
      </w:r>
      <w:r w:rsidRPr="005B6883">
        <w:rPr>
          <w:rFonts w:asciiTheme="majorHAnsi" w:hAnsiTheme="majorHAnsi" w:cstheme="majorHAnsi"/>
        </w:rPr>
        <w:t xml:space="preserve"> for 3</w:t>
      </w:r>
      <w:r w:rsidRPr="005B6883">
        <w:rPr>
          <w:rFonts w:asciiTheme="majorHAnsi" w:hAnsiTheme="majorHAnsi" w:cstheme="majorHAnsi"/>
        </w:rPr>
        <w:t xml:space="preserve"> to </w:t>
      </w:r>
      <w:r w:rsidRPr="005B6883">
        <w:rPr>
          <w:rFonts w:asciiTheme="majorHAnsi" w:hAnsiTheme="majorHAnsi" w:cstheme="majorHAnsi"/>
        </w:rPr>
        <w:t>5 min</w:t>
      </w:r>
      <w:r w:rsidRPr="005B6883">
        <w:rPr>
          <w:rFonts w:asciiTheme="majorHAnsi" w:hAnsiTheme="majorHAnsi" w:cstheme="majorHAnsi"/>
        </w:rPr>
        <w:t>utes</w:t>
      </w:r>
      <w:r w:rsidRPr="005B6883">
        <w:rPr>
          <w:rFonts w:asciiTheme="majorHAnsi" w:hAnsiTheme="majorHAnsi" w:cstheme="majorHAnsi"/>
        </w:rPr>
        <w:t xml:space="preserve"> with </w:t>
      </w:r>
      <w:r w:rsidR="005516FD">
        <w:rPr>
          <w:rFonts w:asciiTheme="majorHAnsi" w:hAnsiTheme="majorHAnsi" w:cstheme="majorHAnsi"/>
        </w:rPr>
        <w:t xml:space="preserve">a </w:t>
      </w:r>
      <w:r w:rsidRPr="005B6883">
        <w:rPr>
          <w:rFonts w:asciiTheme="majorHAnsi" w:hAnsiTheme="majorHAnsi" w:cstheme="majorHAnsi"/>
        </w:rPr>
        <w:t>low brake to minimize</w:t>
      </w:r>
      <w:r w:rsidRPr="005B6883">
        <w:rPr>
          <w:rFonts w:asciiTheme="majorHAnsi" w:hAnsiTheme="majorHAnsi" w:cstheme="majorHAnsi"/>
        </w:rPr>
        <w:t xml:space="preserve"> sedimentation of</w:t>
      </w:r>
      <w:r w:rsidRPr="005B6883">
        <w:rPr>
          <w:rFonts w:asciiTheme="majorHAnsi" w:hAnsiTheme="majorHAnsi" w:cstheme="majorHAnsi"/>
        </w:rPr>
        <w:t xml:space="preserve"> RBC and platelet with the neutrophils</w:t>
      </w:r>
      <w:r w:rsidRPr="005B6883">
        <w:rPr>
          <w:rFonts w:asciiTheme="majorHAnsi" w:hAnsiTheme="majorHAnsi" w:cstheme="majorHAnsi"/>
        </w:rPr>
        <w:t xml:space="preserve"> </w:t>
      </w:r>
      <w:r w:rsidR="00BE18A0" w:rsidRPr="00BE18A0">
        <w:rPr>
          <w:rFonts w:asciiTheme="majorHAnsi" w:hAnsiTheme="majorHAnsi" w:cstheme="majorHAnsi"/>
          <w:b/>
        </w:rPr>
        <w:t>[1]</w:t>
      </w:r>
      <w:r w:rsidRPr="005B6883">
        <w:rPr>
          <w:rFonts w:asciiTheme="majorHAnsi" w:hAnsiTheme="majorHAnsi" w:cstheme="majorHAnsi"/>
        </w:rPr>
        <w:t>.</w:t>
      </w:r>
      <w:r w:rsidR="005B6883" w:rsidRPr="005B6883">
        <w:rPr>
          <w:rFonts w:asciiTheme="majorHAnsi" w:hAnsiTheme="majorHAnsi" w:cstheme="majorHAnsi"/>
        </w:rPr>
        <w:t xml:space="preserve"> For resuspending the </w:t>
      </w:r>
      <w:r w:rsidR="005B6883" w:rsidRPr="005B6883">
        <w:rPr>
          <w:rFonts w:asciiTheme="majorHAnsi" w:hAnsiTheme="majorHAnsi" w:cstheme="majorHAnsi"/>
        </w:rPr>
        <w:lastRenderedPageBreak/>
        <w:t xml:space="preserve">white neutrophil pellet </w:t>
      </w:r>
      <w:r w:rsidR="00BE18A0" w:rsidRPr="00BE18A0">
        <w:rPr>
          <w:rFonts w:asciiTheme="majorHAnsi" w:hAnsiTheme="majorHAnsi" w:cstheme="majorHAnsi"/>
          <w:b/>
        </w:rPr>
        <w:t>[2]</w:t>
      </w:r>
      <w:r w:rsidR="005B6883" w:rsidRPr="005B6883">
        <w:rPr>
          <w:rFonts w:asciiTheme="majorHAnsi" w:hAnsiTheme="majorHAnsi" w:cstheme="majorHAnsi"/>
        </w:rPr>
        <w:t xml:space="preserve">, directly add the culture medium on the pellet but do </w:t>
      </w:r>
      <w:r w:rsidR="005B6883" w:rsidRPr="005B6883">
        <w:rPr>
          <w:rFonts w:asciiTheme="majorHAnsi" w:hAnsiTheme="majorHAnsi" w:cstheme="majorHAnsi"/>
        </w:rPr>
        <w:t>not pipette up and down</w:t>
      </w:r>
      <w:r w:rsidR="005B6883" w:rsidRPr="005B6883">
        <w:rPr>
          <w:rFonts w:asciiTheme="majorHAnsi" w:hAnsiTheme="majorHAnsi" w:cstheme="majorHAnsi"/>
        </w:rPr>
        <w:t xml:space="preserve"> </w:t>
      </w:r>
      <w:r w:rsidR="00BE18A0" w:rsidRPr="00BE18A0">
        <w:rPr>
          <w:rFonts w:asciiTheme="majorHAnsi" w:hAnsiTheme="majorHAnsi" w:cstheme="majorHAnsi"/>
          <w:b/>
        </w:rPr>
        <w:t>[3</w:t>
      </w:r>
      <w:r w:rsidR="007404B7">
        <w:rPr>
          <w:rFonts w:asciiTheme="majorHAnsi" w:hAnsiTheme="majorHAnsi" w:cstheme="majorHAnsi"/>
          <w:b/>
        </w:rPr>
        <w:t>-TXT</w:t>
      </w:r>
      <w:r w:rsidR="00BE18A0" w:rsidRPr="00BE18A0">
        <w:rPr>
          <w:rFonts w:asciiTheme="majorHAnsi" w:hAnsiTheme="majorHAnsi" w:cstheme="majorHAnsi"/>
          <w:b/>
        </w:rPr>
        <w:t>]</w:t>
      </w:r>
      <w:r w:rsidR="005B6883" w:rsidRPr="005B6883">
        <w:rPr>
          <w:rFonts w:asciiTheme="majorHAnsi" w:hAnsiTheme="majorHAnsi" w:cstheme="majorHAnsi"/>
        </w:rPr>
        <w:t>.</w:t>
      </w:r>
    </w:p>
    <w:p w14:paraId="724611F7" w14:textId="186EC30D" w:rsidR="00553032" w:rsidRDefault="005B6883" w:rsidP="00553032">
      <w:pPr>
        <w:pStyle w:val="ListParagraph"/>
        <w:numPr>
          <w:ilvl w:val="2"/>
          <w:numId w:val="3"/>
        </w:numPr>
        <w:spacing w:before="120"/>
        <w:contextualSpacing w:val="0"/>
        <w:rPr>
          <w:rFonts w:cstheme="minorHAnsi"/>
        </w:rPr>
      </w:pPr>
      <w:r>
        <w:rPr>
          <w:rFonts w:cstheme="minorHAnsi"/>
        </w:rPr>
        <w:t>Talent placing the tube in the centrifuge.</w:t>
      </w:r>
    </w:p>
    <w:p w14:paraId="6C3D7840" w14:textId="6933DFB6" w:rsidR="005B6883" w:rsidRDefault="005B6883" w:rsidP="00553032">
      <w:pPr>
        <w:pStyle w:val="ListParagraph"/>
        <w:numPr>
          <w:ilvl w:val="2"/>
          <w:numId w:val="3"/>
        </w:numPr>
        <w:spacing w:before="120"/>
        <w:contextualSpacing w:val="0"/>
        <w:rPr>
          <w:rFonts w:cstheme="minorHAnsi"/>
        </w:rPr>
      </w:pPr>
      <w:r>
        <w:rPr>
          <w:rFonts w:cstheme="minorHAnsi"/>
        </w:rPr>
        <w:t>Shot of white pellet.</w:t>
      </w:r>
    </w:p>
    <w:p w14:paraId="061A341E" w14:textId="50B16F23" w:rsidR="005B6883" w:rsidRPr="005B6883" w:rsidRDefault="005B6883" w:rsidP="00553032">
      <w:pPr>
        <w:pStyle w:val="ListParagraph"/>
        <w:numPr>
          <w:ilvl w:val="2"/>
          <w:numId w:val="3"/>
        </w:numPr>
        <w:spacing w:before="120"/>
        <w:contextualSpacing w:val="0"/>
        <w:rPr>
          <w:rFonts w:cstheme="minorHAnsi"/>
        </w:rPr>
      </w:pPr>
      <w:r>
        <w:rPr>
          <w:rFonts w:cstheme="minorHAnsi"/>
        </w:rPr>
        <w:t xml:space="preserve">Talent adding </w:t>
      </w:r>
      <w:r w:rsidRPr="005B6883">
        <w:rPr>
          <w:rFonts w:asciiTheme="majorHAnsi" w:hAnsiTheme="majorHAnsi" w:cstheme="majorHAnsi"/>
        </w:rPr>
        <w:t>culture medium on the pellet</w:t>
      </w:r>
      <w:r>
        <w:rPr>
          <w:rFonts w:asciiTheme="majorHAnsi" w:hAnsiTheme="majorHAnsi" w:cstheme="majorHAnsi"/>
        </w:rPr>
        <w:t>.</w:t>
      </w:r>
      <w:r w:rsidR="007404B7">
        <w:rPr>
          <w:rFonts w:asciiTheme="majorHAnsi" w:hAnsiTheme="majorHAnsi" w:cstheme="majorHAnsi"/>
        </w:rPr>
        <w:t xml:space="preserve"> </w:t>
      </w:r>
      <w:r w:rsidR="007404B7" w:rsidRPr="007404B7">
        <w:rPr>
          <w:rFonts w:asciiTheme="majorHAnsi" w:hAnsiTheme="majorHAnsi" w:cstheme="majorHAnsi"/>
          <w:b/>
          <w:bCs/>
        </w:rPr>
        <w:t xml:space="preserve">TEXT: Culture medium: </w:t>
      </w:r>
      <w:r w:rsidR="007404B7" w:rsidRPr="007404B7">
        <w:rPr>
          <w:rFonts w:asciiTheme="majorHAnsi" w:hAnsiTheme="majorHAnsi" w:cstheme="majorHAnsi"/>
          <w:b/>
          <w:bCs/>
        </w:rPr>
        <w:t>10% FBS/RPMI1640</w:t>
      </w:r>
    </w:p>
    <w:p w14:paraId="16A4D8B7" w14:textId="77777777" w:rsidR="005B6883" w:rsidRPr="005B6883" w:rsidRDefault="005B6883" w:rsidP="005B6883">
      <w:pPr>
        <w:pStyle w:val="ListParagraph"/>
        <w:spacing w:before="120"/>
        <w:ind w:left="1627"/>
        <w:contextualSpacing w:val="0"/>
        <w:rPr>
          <w:rFonts w:cstheme="minorHAnsi"/>
        </w:rPr>
      </w:pPr>
    </w:p>
    <w:p w14:paraId="052C2DDD" w14:textId="05FF012A" w:rsidR="00553032" w:rsidRPr="005B6883" w:rsidRDefault="005B6883" w:rsidP="00553032">
      <w:pPr>
        <w:pStyle w:val="ListParagraph"/>
        <w:numPr>
          <w:ilvl w:val="1"/>
          <w:numId w:val="3"/>
        </w:numPr>
        <w:spacing w:before="120"/>
        <w:contextualSpacing w:val="0"/>
        <w:rPr>
          <w:rFonts w:cstheme="minorHAnsi"/>
        </w:rPr>
      </w:pPr>
      <w:r w:rsidRPr="005B6883">
        <w:rPr>
          <w:rFonts w:cstheme="minorHAnsi"/>
        </w:rPr>
        <w:t xml:space="preserve">Next, </w:t>
      </w:r>
      <w:r w:rsidRPr="005B6883">
        <w:rPr>
          <w:rFonts w:asciiTheme="majorHAnsi" w:hAnsiTheme="majorHAnsi" w:cstheme="majorHAnsi"/>
        </w:rPr>
        <w:t>r</w:t>
      </w:r>
      <w:r w:rsidRPr="005B6883">
        <w:rPr>
          <w:rFonts w:asciiTheme="majorHAnsi" w:hAnsiTheme="majorHAnsi" w:cstheme="majorHAnsi"/>
        </w:rPr>
        <w:t>ock the tube horizontally from side to side to minimize</w:t>
      </w:r>
      <w:r w:rsidRPr="005B6883">
        <w:rPr>
          <w:rFonts w:asciiTheme="majorHAnsi" w:hAnsiTheme="majorHAnsi" w:cstheme="majorHAnsi"/>
        </w:rPr>
        <w:t xml:space="preserve"> </w:t>
      </w:r>
      <w:r w:rsidRPr="005B6883">
        <w:rPr>
          <w:rFonts w:asciiTheme="majorHAnsi" w:hAnsiTheme="majorHAnsi" w:cstheme="majorHAnsi"/>
        </w:rPr>
        <w:t>cell activation</w:t>
      </w:r>
      <w:r w:rsidRPr="005B6883">
        <w:rPr>
          <w:rFonts w:asciiTheme="majorHAnsi" w:hAnsiTheme="majorHAnsi" w:cstheme="majorHAnsi"/>
        </w:rPr>
        <w:t xml:space="preserve"> </w:t>
      </w:r>
      <w:r w:rsidR="00BE18A0" w:rsidRPr="00BE18A0">
        <w:rPr>
          <w:rFonts w:asciiTheme="majorHAnsi" w:hAnsiTheme="majorHAnsi" w:cstheme="majorHAnsi"/>
          <w:b/>
        </w:rPr>
        <w:t>[1]</w:t>
      </w:r>
      <w:r w:rsidRPr="005B6883">
        <w:rPr>
          <w:rFonts w:asciiTheme="majorHAnsi" w:hAnsiTheme="majorHAnsi" w:cstheme="majorHAnsi"/>
        </w:rPr>
        <w:t xml:space="preserve">. </w:t>
      </w:r>
      <w:r w:rsidRPr="005B6883">
        <w:rPr>
          <w:rFonts w:asciiTheme="majorHAnsi" w:hAnsiTheme="majorHAnsi" w:cstheme="majorHAnsi"/>
        </w:rPr>
        <w:t>If cell aggregation or clumping is observed, filter the cell suspension using a 70</w:t>
      </w:r>
      <w:r w:rsidRPr="005B6883">
        <w:rPr>
          <w:rFonts w:asciiTheme="majorHAnsi" w:hAnsiTheme="majorHAnsi" w:cstheme="majorHAnsi"/>
        </w:rPr>
        <w:t xml:space="preserve">-micrometer </w:t>
      </w:r>
      <w:r w:rsidRPr="005B6883">
        <w:rPr>
          <w:rFonts w:asciiTheme="majorHAnsi" w:hAnsiTheme="majorHAnsi" w:cstheme="majorHAnsi"/>
        </w:rPr>
        <w:t xml:space="preserve">mesh to discard </w:t>
      </w:r>
      <w:r w:rsidRPr="005B6883">
        <w:rPr>
          <w:rFonts w:asciiTheme="majorHAnsi" w:hAnsiTheme="majorHAnsi" w:cstheme="majorHAnsi"/>
        </w:rPr>
        <w:t xml:space="preserve">the </w:t>
      </w:r>
      <w:r w:rsidRPr="005B6883">
        <w:rPr>
          <w:rFonts w:asciiTheme="majorHAnsi" w:hAnsiTheme="majorHAnsi" w:cstheme="majorHAnsi"/>
        </w:rPr>
        <w:t>clumped neutrophils</w:t>
      </w:r>
      <w:r w:rsidRPr="005B6883">
        <w:rPr>
          <w:rFonts w:asciiTheme="majorHAnsi" w:hAnsiTheme="majorHAnsi" w:cstheme="majorHAnsi"/>
        </w:rPr>
        <w:t xml:space="preserve"> </w:t>
      </w:r>
      <w:r w:rsidR="00BE18A0" w:rsidRPr="00BE18A0">
        <w:rPr>
          <w:rFonts w:asciiTheme="majorHAnsi" w:hAnsiTheme="majorHAnsi" w:cstheme="majorHAnsi"/>
          <w:b/>
        </w:rPr>
        <w:t>[2]</w:t>
      </w:r>
      <w:r w:rsidRPr="005B6883">
        <w:rPr>
          <w:rFonts w:asciiTheme="majorHAnsi" w:hAnsiTheme="majorHAnsi" w:cstheme="majorHAnsi"/>
        </w:rPr>
        <w:t>.</w:t>
      </w:r>
    </w:p>
    <w:p w14:paraId="0AE837F4" w14:textId="2B7FD0C2" w:rsidR="00553032" w:rsidRPr="005B6883" w:rsidRDefault="005B6883" w:rsidP="00553032">
      <w:pPr>
        <w:pStyle w:val="ListParagraph"/>
        <w:numPr>
          <w:ilvl w:val="2"/>
          <w:numId w:val="3"/>
        </w:numPr>
        <w:spacing w:before="120"/>
        <w:contextualSpacing w:val="0"/>
        <w:rPr>
          <w:rFonts w:cstheme="minorHAnsi"/>
        </w:rPr>
      </w:pPr>
      <w:r>
        <w:rPr>
          <w:rFonts w:cstheme="minorHAnsi"/>
        </w:rPr>
        <w:t xml:space="preserve">Talent </w:t>
      </w:r>
      <w:r w:rsidRPr="005B6883">
        <w:rPr>
          <w:rFonts w:asciiTheme="majorHAnsi" w:hAnsiTheme="majorHAnsi" w:cstheme="majorHAnsi"/>
        </w:rPr>
        <w:t>rock</w:t>
      </w:r>
      <w:r>
        <w:rPr>
          <w:rFonts w:asciiTheme="majorHAnsi" w:hAnsiTheme="majorHAnsi" w:cstheme="majorHAnsi"/>
        </w:rPr>
        <w:t>ing</w:t>
      </w:r>
      <w:r w:rsidRPr="005B6883">
        <w:rPr>
          <w:rFonts w:asciiTheme="majorHAnsi" w:hAnsiTheme="majorHAnsi" w:cstheme="majorHAnsi"/>
        </w:rPr>
        <w:t xml:space="preserve"> the tube horizontally from side to side</w:t>
      </w:r>
      <w:r>
        <w:rPr>
          <w:rFonts w:asciiTheme="majorHAnsi" w:hAnsiTheme="majorHAnsi" w:cstheme="majorHAnsi"/>
        </w:rPr>
        <w:t>.</w:t>
      </w:r>
    </w:p>
    <w:p w14:paraId="78C4BCF8" w14:textId="5A078F7F" w:rsidR="00553032" w:rsidRPr="005B6883" w:rsidRDefault="005B6883" w:rsidP="005B6883">
      <w:pPr>
        <w:pStyle w:val="ListParagraph"/>
        <w:numPr>
          <w:ilvl w:val="2"/>
          <w:numId w:val="3"/>
        </w:numPr>
        <w:spacing w:before="120"/>
        <w:contextualSpacing w:val="0"/>
        <w:rPr>
          <w:rFonts w:cstheme="minorHAnsi"/>
        </w:rPr>
      </w:pPr>
      <w:r>
        <w:rPr>
          <w:rFonts w:asciiTheme="majorHAnsi" w:hAnsiTheme="majorHAnsi" w:cstheme="majorHAnsi"/>
        </w:rPr>
        <w:t xml:space="preserve">Talent passing the suspension </w:t>
      </w:r>
      <w:r w:rsidRPr="005B6883">
        <w:rPr>
          <w:rFonts w:asciiTheme="majorHAnsi" w:hAnsiTheme="majorHAnsi" w:cstheme="majorHAnsi"/>
        </w:rPr>
        <w:t xml:space="preserve">through a </w:t>
      </w:r>
      <w:r w:rsidRPr="005B6883">
        <w:rPr>
          <w:rFonts w:asciiTheme="majorHAnsi" w:hAnsiTheme="majorHAnsi" w:cstheme="majorHAnsi"/>
        </w:rPr>
        <w:t>70 µm mesh</w:t>
      </w:r>
      <w:r w:rsidRPr="005B6883">
        <w:rPr>
          <w:rFonts w:asciiTheme="majorHAnsi" w:hAnsiTheme="majorHAnsi" w:cstheme="majorHAnsi"/>
        </w:rPr>
        <w:t>.</w:t>
      </w:r>
    </w:p>
    <w:p w14:paraId="6163F766" w14:textId="19501C99" w:rsidR="003B7B06" w:rsidRPr="00E46AFF" w:rsidRDefault="00E46AFF" w:rsidP="003B7B06">
      <w:pPr>
        <w:pStyle w:val="ListParagraph"/>
        <w:numPr>
          <w:ilvl w:val="0"/>
          <w:numId w:val="3"/>
        </w:numPr>
        <w:spacing w:before="360"/>
        <w:contextualSpacing w:val="0"/>
        <w:rPr>
          <w:rFonts w:cstheme="minorHAnsi"/>
          <w:b/>
          <w:bCs/>
        </w:rPr>
      </w:pPr>
      <w:r w:rsidRPr="00E46AFF">
        <w:rPr>
          <w:rFonts w:asciiTheme="majorHAnsi" w:hAnsiTheme="majorHAnsi" w:cstheme="majorHAnsi"/>
          <w:b/>
          <w:bCs/>
        </w:rPr>
        <w:t xml:space="preserve">Quality </w:t>
      </w:r>
      <w:r w:rsidR="005B6883" w:rsidRPr="00E46AFF">
        <w:rPr>
          <w:rFonts w:asciiTheme="majorHAnsi" w:hAnsiTheme="majorHAnsi" w:cstheme="majorHAnsi"/>
          <w:b/>
          <w:bCs/>
        </w:rPr>
        <w:t>Determin</w:t>
      </w:r>
      <w:r w:rsidRPr="00E46AFF">
        <w:rPr>
          <w:rFonts w:asciiTheme="majorHAnsi" w:hAnsiTheme="majorHAnsi" w:cstheme="majorHAnsi"/>
          <w:b/>
          <w:bCs/>
        </w:rPr>
        <w:t>ation of</w:t>
      </w:r>
      <w:r w:rsidR="005B6883" w:rsidRPr="00E46AFF">
        <w:rPr>
          <w:rFonts w:asciiTheme="majorHAnsi" w:hAnsiTheme="majorHAnsi" w:cstheme="majorHAnsi"/>
          <w:b/>
          <w:bCs/>
        </w:rPr>
        <w:t xml:space="preserve"> </w:t>
      </w:r>
      <w:r w:rsidRPr="00E46AFF">
        <w:rPr>
          <w:rFonts w:asciiTheme="majorHAnsi" w:hAnsiTheme="majorHAnsi" w:cstheme="majorHAnsi"/>
          <w:b/>
          <w:bCs/>
        </w:rPr>
        <w:t xml:space="preserve">Isolated </w:t>
      </w:r>
      <w:r w:rsidR="005B6883" w:rsidRPr="00E46AFF">
        <w:rPr>
          <w:rFonts w:asciiTheme="majorHAnsi" w:hAnsiTheme="majorHAnsi" w:cstheme="majorHAnsi"/>
          <w:b/>
          <w:bCs/>
        </w:rPr>
        <w:t>N</w:t>
      </w:r>
      <w:r w:rsidR="005B6883" w:rsidRPr="00E46AFF">
        <w:rPr>
          <w:rFonts w:asciiTheme="majorHAnsi" w:hAnsiTheme="majorHAnsi" w:cstheme="majorHAnsi"/>
          <w:b/>
          <w:bCs/>
        </w:rPr>
        <w:t xml:space="preserve">eutrophil </w:t>
      </w:r>
    </w:p>
    <w:p w14:paraId="629138C7" w14:textId="339F6C00" w:rsidR="00E46AFF" w:rsidRPr="00E46AFF" w:rsidRDefault="00E46AFF" w:rsidP="003B7B06">
      <w:pPr>
        <w:pStyle w:val="ListParagraph"/>
        <w:numPr>
          <w:ilvl w:val="1"/>
          <w:numId w:val="3"/>
        </w:numPr>
        <w:spacing w:before="120"/>
        <w:contextualSpacing w:val="0"/>
        <w:rPr>
          <w:rFonts w:cstheme="minorHAnsi"/>
        </w:rPr>
      </w:pPr>
      <w:r w:rsidRPr="00E46AFF">
        <w:rPr>
          <w:rFonts w:cstheme="minorHAnsi"/>
        </w:rPr>
        <w:t>Fo</w:t>
      </w:r>
      <w:r w:rsidR="005516FD">
        <w:rPr>
          <w:rFonts w:cstheme="minorHAnsi"/>
        </w:rPr>
        <w:t>r</w:t>
      </w:r>
      <w:r w:rsidRPr="00E46AFF">
        <w:rPr>
          <w:rFonts w:cstheme="minorHAnsi"/>
        </w:rPr>
        <w:t xml:space="preserve"> assessing the quality of the isolated neutrophil preparation, </w:t>
      </w:r>
      <w:r w:rsidRPr="00E46AFF">
        <w:rPr>
          <w:rFonts w:asciiTheme="majorHAnsi" w:hAnsiTheme="majorHAnsi" w:cstheme="majorHAnsi"/>
        </w:rPr>
        <w:t>s</w:t>
      </w:r>
      <w:r w:rsidRPr="00E46AFF">
        <w:rPr>
          <w:rFonts w:asciiTheme="majorHAnsi" w:hAnsiTheme="majorHAnsi" w:cstheme="majorHAnsi"/>
        </w:rPr>
        <w:t>tain the cells with markers specific for neutrophils, eosinophils, and an activation marker</w:t>
      </w:r>
      <w:r w:rsidRPr="00E46AFF">
        <w:rPr>
          <w:rFonts w:asciiTheme="majorHAnsi" w:hAnsiTheme="majorHAnsi" w:cstheme="majorHAnsi"/>
        </w:rPr>
        <w:t xml:space="preserve"> </w:t>
      </w:r>
      <w:r w:rsidRPr="00023EF4">
        <w:rPr>
          <w:rFonts w:asciiTheme="majorHAnsi" w:hAnsiTheme="majorHAnsi" w:cstheme="majorHAnsi"/>
          <w:b/>
          <w:bCs/>
        </w:rPr>
        <w:t>[1-TEXT]</w:t>
      </w:r>
      <w:r w:rsidRPr="00E46AFF">
        <w:rPr>
          <w:rFonts w:asciiTheme="majorHAnsi" w:hAnsiTheme="majorHAnsi" w:cstheme="majorHAnsi"/>
        </w:rPr>
        <w:t xml:space="preserve">. </w:t>
      </w:r>
    </w:p>
    <w:p w14:paraId="39466032" w14:textId="1646DE5C" w:rsidR="00E46AFF" w:rsidRPr="00195728" w:rsidRDefault="00E46AFF" w:rsidP="00E46AFF">
      <w:pPr>
        <w:pStyle w:val="ListParagraph"/>
        <w:numPr>
          <w:ilvl w:val="2"/>
          <w:numId w:val="3"/>
        </w:numPr>
        <w:spacing w:before="120"/>
        <w:contextualSpacing w:val="0"/>
        <w:rPr>
          <w:rFonts w:cstheme="minorHAnsi"/>
        </w:rPr>
      </w:pPr>
      <w:r>
        <w:rPr>
          <w:rFonts w:cstheme="minorHAnsi"/>
        </w:rPr>
        <w:t xml:space="preserve">Talent adding markers to the cells. </w:t>
      </w:r>
      <w:r w:rsidRPr="00E46AFF">
        <w:rPr>
          <w:rFonts w:cstheme="minorHAnsi"/>
          <w:b/>
          <w:bCs/>
        </w:rPr>
        <w:t xml:space="preserve">TEXT: Markers: </w:t>
      </w:r>
      <w:r w:rsidRPr="00E46AFF">
        <w:rPr>
          <w:rFonts w:asciiTheme="majorHAnsi" w:hAnsiTheme="majorHAnsi" w:cstheme="majorHAnsi"/>
          <w:b/>
          <w:bCs/>
        </w:rPr>
        <w:t>N</w:t>
      </w:r>
      <w:r w:rsidRPr="00E46AFF">
        <w:rPr>
          <w:rFonts w:asciiTheme="majorHAnsi" w:hAnsiTheme="majorHAnsi" w:cstheme="majorHAnsi"/>
          <w:b/>
          <w:bCs/>
        </w:rPr>
        <w:t>eutrophils</w:t>
      </w:r>
      <w:r w:rsidRPr="00E46AFF">
        <w:rPr>
          <w:rFonts w:asciiTheme="majorHAnsi" w:hAnsiTheme="majorHAnsi" w:cstheme="majorHAnsi"/>
          <w:b/>
          <w:bCs/>
        </w:rPr>
        <w:t>-</w:t>
      </w:r>
      <w:r w:rsidRPr="00E46AFF">
        <w:rPr>
          <w:rFonts w:asciiTheme="majorHAnsi" w:hAnsiTheme="majorHAnsi" w:cstheme="majorHAnsi"/>
          <w:b/>
          <w:bCs/>
        </w:rPr>
        <w:t>CD66b, CD11b</w:t>
      </w:r>
      <w:r w:rsidRPr="00E46AFF">
        <w:rPr>
          <w:rFonts w:asciiTheme="majorHAnsi" w:hAnsiTheme="majorHAnsi" w:cstheme="majorHAnsi"/>
          <w:b/>
          <w:bCs/>
        </w:rPr>
        <w:t>; E</w:t>
      </w:r>
      <w:r w:rsidRPr="00E46AFF">
        <w:rPr>
          <w:rFonts w:asciiTheme="majorHAnsi" w:hAnsiTheme="majorHAnsi" w:cstheme="majorHAnsi"/>
          <w:b/>
          <w:bCs/>
        </w:rPr>
        <w:t>osinophils</w:t>
      </w:r>
      <w:r w:rsidRPr="00E46AFF">
        <w:rPr>
          <w:rFonts w:asciiTheme="majorHAnsi" w:hAnsiTheme="majorHAnsi" w:cstheme="majorHAnsi"/>
          <w:b/>
          <w:bCs/>
        </w:rPr>
        <w:t>-</w:t>
      </w:r>
      <w:r w:rsidRPr="00E46AFF">
        <w:rPr>
          <w:rFonts w:asciiTheme="majorHAnsi" w:hAnsiTheme="majorHAnsi" w:cstheme="majorHAnsi"/>
          <w:b/>
          <w:bCs/>
        </w:rPr>
        <w:t>CD193</w:t>
      </w:r>
      <w:r w:rsidRPr="00E46AFF">
        <w:rPr>
          <w:rFonts w:asciiTheme="majorHAnsi" w:hAnsiTheme="majorHAnsi" w:cstheme="majorHAnsi"/>
          <w:b/>
          <w:bCs/>
        </w:rPr>
        <w:t>; A</w:t>
      </w:r>
      <w:r w:rsidRPr="00E46AFF">
        <w:rPr>
          <w:rFonts w:asciiTheme="majorHAnsi" w:hAnsiTheme="majorHAnsi" w:cstheme="majorHAnsi"/>
          <w:b/>
          <w:bCs/>
        </w:rPr>
        <w:t>ctivation marker</w:t>
      </w:r>
      <w:r w:rsidRPr="00E46AFF">
        <w:rPr>
          <w:rFonts w:asciiTheme="majorHAnsi" w:hAnsiTheme="majorHAnsi" w:cstheme="majorHAnsi"/>
          <w:b/>
          <w:bCs/>
        </w:rPr>
        <w:t>-</w:t>
      </w:r>
      <w:r w:rsidRPr="00E46AFF">
        <w:rPr>
          <w:rFonts w:asciiTheme="majorHAnsi" w:hAnsiTheme="majorHAnsi" w:cstheme="majorHAnsi"/>
          <w:b/>
          <w:bCs/>
        </w:rPr>
        <w:t>CD62L</w:t>
      </w:r>
    </w:p>
    <w:p w14:paraId="28C56F2A" w14:textId="77777777" w:rsidR="00E46AFF" w:rsidRPr="00E46AFF" w:rsidRDefault="00E46AFF" w:rsidP="00E46AFF">
      <w:pPr>
        <w:pStyle w:val="ListParagraph"/>
        <w:spacing w:before="120"/>
        <w:ind w:left="907"/>
        <w:contextualSpacing w:val="0"/>
        <w:rPr>
          <w:rFonts w:cstheme="minorHAnsi"/>
        </w:rPr>
      </w:pPr>
    </w:p>
    <w:p w14:paraId="5316F6D8" w14:textId="49CD4C2C" w:rsidR="003B7B06" w:rsidRPr="00E46AFF" w:rsidRDefault="00E46AFF" w:rsidP="003B7B06">
      <w:pPr>
        <w:pStyle w:val="ListParagraph"/>
        <w:numPr>
          <w:ilvl w:val="1"/>
          <w:numId w:val="3"/>
        </w:numPr>
        <w:spacing w:before="120"/>
        <w:contextualSpacing w:val="0"/>
        <w:rPr>
          <w:rFonts w:cstheme="minorHAnsi"/>
        </w:rPr>
      </w:pPr>
      <w:r w:rsidRPr="00E46AFF">
        <w:rPr>
          <w:rFonts w:asciiTheme="majorHAnsi" w:hAnsiTheme="majorHAnsi" w:cstheme="majorHAnsi"/>
        </w:rPr>
        <w:t>After a</w:t>
      </w:r>
      <w:r w:rsidRPr="00E46AFF">
        <w:rPr>
          <w:rFonts w:asciiTheme="majorHAnsi" w:hAnsiTheme="majorHAnsi" w:cstheme="majorHAnsi"/>
        </w:rPr>
        <w:t>cquir</w:t>
      </w:r>
      <w:r w:rsidRPr="00E46AFF">
        <w:rPr>
          <w:rFonts w:asciiTheme="majorHAnsi" w:hAnsiTheme="majorHAnsi" w:cstheme="majorHAnsi"/>
        </w:rPr>
        <w:t>ing</w:t>
      </w:r>
      <w:r w:rsidRPr="00E46AFF">
        <w:rPr>
          <w:rFonts w:asciiTheme="majorHAnsi" w:hAnsiTheme="majorHAnsi" w:cstheme="majorHAnsi"/>
        </w:rPr>
        <w:t xml:space="preserve"> 20,000 cells by flow cytometry</w:t>
      </w:r>
      <w:r w:rsidRPr="00E46AFF">
        <w:rPr>
          <w:rFonts w:asciiTheme="majorHAnsi" w:hAnsiTheme="majorHAnsi" w:cstheme="majorHAnsi"/>
        </w:rPr>
        <w:t>, a</w:t>
      </w:r>
      <w:r w:rsidRPr="00E46AFF">
        <w:rPr>
          <w:rFonts w:asciiTheme="majorHAnsi" w:hAnsiTheme="majorHAnsi" w:cstheme="majorHAnsi"/>
        </w:rPr>
        <w:t>nalyze</w:t>
      </w:r>
      <w:r w:rsidRPr="00E46AFF">
        <w:rPr>
          <w:rFonts w:asciiTheme="majorHAnsi" w:hAnsiTheme="majorHAnsi" w:cstheme="majorHAnsi"/>
        </w:rPr>
        <w:t xml:space="preserve"> the</w:t>
      </w:r>
      <w:r w:rsidRPr="00E46AFF">
        <w:rPr>
          <w:rFonts w:asciiTheme="majorHAnsi" w:hAnsiTheme="majorHAnsi" w:cstheme="majorHAnsi"/>
        </w:rPr>
        <w:t xml:space="preserve"> cell purity and activation using the gating strategies</w:t>
      </w:r>
      <w:r w:rsidRPr="00E46AFF">
        <w:rPr>
          <w:rFonts w:asciiTheme="majorHAnsi" w:hAnsiTheme="majorHAnsi" w:cstheme="majorHAnsi"/>
        </w:rPr>
        <w:t>, and d</w:t>
      </w:r>
      <w:r w:rsidRPr="00E46AFF">
        <w:rPr>
          <w:rFonts w:asciiTheme="majorHAnsi" w:hAnsiTheme="majorHAnsi" w:cstheme="majorHAnsi"/>
        </w:rPr>
        <w:t xml:space="preserve">etermine </w:t>
      </w:r>
      <w:r w:rsidRPr="00E46AFF">
        <w:rPr>
          <w:rFonts w:asciiTheme="majorHAnsi" w:hAnsiTheme="majorHAnsi" w:cstheme="majorHAnsi"/>
        </w:rPr>
        <w:t xml:space="preserve">the </w:t>
      </w:r>
      <w:r w:rsidRPr="00E46AFF">
        <w:rPr>
          <w:rFonts w:asciiTheme="majorHAnsi" w:hAnsiTheme="majorHAnsi" w:cstheme="majorHAnsi"/>
        </w:rPr>
        <w:t xml:space="preserve">cell viability using </w:t>
      </w:r>
      <w:r w:rsidR="007404B7">
        <w:rPr>
          <w:rFonts w:asciiTheme="majorHAnsi" w:hAnsiTheme="majorHAnsi" w:cstheme="majorHAnsi"/>
        </w:rPr>
        <w:t>a</w:t>
      </w:r>
      <w:r w:rsidRPr="00E46AFF">
        <w:rPr>
          <w:rFonts w:asciiTheme="majorHAnsi" w:hAnsiTheme="majorHAnsi" w:cstheme="majorHAnsi"/>
        </w:rPr>
        <w:t>nnexin</w:t>
      </w:r>
      <w:r w:rsidRPr="00E46AFF">
        <w:rPr>
          <w:rFonts w:asciiTheme="majorHAnsi" w:hAnsiTheme="majorHAnsi" w:cstheme="majorHAnsi"/>
        </w:rPr>
        <w:t>-five-</w:t>
      </w:r>
      <w:r w:rsidRPr="00E46AFF">
        <w:rPr>
          <w:rFonts w:asciiTheme="majorHAnsi" w:hAnsiTheme="majorHAnsi" w:cstheme="majorHAnsi"/>
        </w:rPr>
        <w:t xml:space="preserve">propidium iodide </w:t>
      </w:r>
      <w:r w:rsidRPr="00E46AFF">
        <w:rPr>
          <w:rFonts w:asciiTheme="majorHAnsi" w:hAnsiTheme="majorHAnsi" w:cstheme="majorHAnsi"/>
        </w:rPr>
        <w:t xml:space="preserve">as described in the text manuscript </w:t>
      </w:r>
      <w:r w:rsidR="00BE18A0" w:rsidRPr="00BE18A0">
        <w:rPr>
          <w:rFonts w:asciiTheme="majorHAnsi" w:hAnsiTheme="majorHAnsi" w:cstheme="majorHAnsi"/>
          <w:b/>
          <w:bCs/>
        </w:rPr>
        <w:t>[1]</w:t>
      </w:r>
      <w:r w:rsidRPr="00E46AFF">
        <w:rPr>
          <w:rFonts w:asciiTheme="majorHAnsi" w:hAnsiTheme="majorHAnsi" w:cstheme="majorHAnsi"/>
        </w:rPr>
        <w:t>.</w:t>
      </w:r>
    </w:p>
    <w:p w14:paraId="7EC8CA02" w14:textId="18B7AB70" w:rsidR="00A72FC5" w:rsidRPr="00E46AFF" w:rsidRDefault="00E46AFF" w:rsidP="00E46AFF">
      <w:pPr>
        <w:pStyle w:val="ListParagraph"/>
        <w:numPr>
          <w:ilvl w:val="2"/>
          <w:numId w:val="3"/>
        </w:numPr>
        <w:spacing w:before="120"/>
        <w:contextualSpacing w:val="0"/>
        <w:rPr>
          <w:rFonts w:cstheme="minorHAnsi"/>
        </w:rPr>
      </w:pPr>
      <w:r>
        <w:rPr>
          <w:rFonts w:cstheme="minorHAnsi"/>
        </w:rPr>
        <w:t>Talent at the computer, opening the software and scrolling through the graphs with monitor visible in the frame.</w:t>
      </w:r>
      <w:r w:rsidR="00A72FC5" w:rsidRPr="00E46AFF">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AEFCF8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please keep the length of the voiceover below 200 words. Current word count: XXX</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2A636B1D"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BE18A0">
        <w:rPr>
          <w:rFonts w:cstheme="minorHAnsi"/>
          <w:b/>
        </w:rPr>
        <w:t>Neutrophil Yield and Quality Estimation</w:t>
      </w:r>
    </w:p>
    <w:p w14:paraId="52E24B75" w14:textId="60E33175" w:rsidR="00395684" w:rsidRPr="00B07A3B" w:rsidRDefault="008113D5" w:rsidP="006A14A2">
      <w:pPr>
        <w:pStyle w:val="ListParagraph"/>
        <w:numPr>
          <w:ilvl w:val="1"/>
          <w:numId w:val="3"/>
        </w:numPr>
        <w:spacing w:before="120"/>
        <w:contextualSpacing w:val="0"/>
        <w:outlineLvl w:val="0"/>
        <w:rPr>
          <w:rFonts w:cstheme="minorHAnsi"/>
        </w:rPr>
      </w:pPr>
      <w:r>
        <w:rPr>
          <w:rFonts w:cstheme="minorHAnsi"/>
        </w:rPr>
        <w:t xml:space="preserve">The </w:t>
      </w:r>
      <w:r>
        <w:rPr>
          <w:rFonts w:asciiTheme="majorHAnsi" w:hAnsiTheme="majorHAnsi" w:cstheme="majorHAnsi"/>
        </w:rPr>
        <w:t>density gradient</w:t>
      </w:r>
      <w:r>
        <w:rPr>
          <w:rFonts w:asciiTheme="majorHAnsi" w:hAnsiTheme="majorHAnsi" w:cstheme="majorHAnsi"/>
        </w:rPr>
        <w:t xml:space="preserve"> </w:t>
      </w:r>
      <w:r w:rsidR="00BE18A0" w:rsidRPr="00BE18A0">
        <w:rPr>
          <w:rFonts w:asciiTheme="majorHAnsi" w:hAnsiTheme="majorHAnsi" w:cstheme="majorHAnsi"/>
          <w:b/>
        </w:rPr>
        <w:t>[1]</w:t>
      </w:r>
      <w:r>
        <w:rPr>
          <w:rFonts w:asciiTheme="majorHAnsi" w:hAnsiTheme="majorHAnsi" w:cstheme="majorHAnsi"/>
        </w:rPr>
        <w:t xml:space="preserve"> </w:t>
      </w:r>
      <w:r>
        <w:rPr>
          <w:rFonts w:asciiTheme="majorHAnsi" w:hAnsiTheme="majorHAnsi" w:cstheme="majorHAnsi"/>
        </w:rPr>
        <w:t xml:space="preserve">with low speed yielded the neutrophils with more purity </w:t>
      </w:r>
      <w:r w:rsidR="00BE18A0" w:rsidRPr="00BE18A0">
        <w:rPr>
          <w:rFonts w:asciiTheme="majorHAnsi" w:hAnsiTheme="majorHAnsi" w:cstheme="majorHAnsi"/>
          <w:b/>
        </w:rPr>
        <w:t>[2]</w:t>
      </w:r>
      <w:r>
        <w:rPr>
          <w:rFonts w:asciiTheme="majorHAnsi" w:hAnsiTheme="majorHAnsi" w:cstheme="majorHAnsi"/>
        </w:rPr>
        <w:t xml:space="preserve">, while the high speed resulted in </w:t>
      </w:r>
      <w:r>
        <w:rPr>
          <w:rFonts w:asciiTheme="majorHAnsi" w:hAnsiTheme="majorHAnsi" w:cstheme="majorHAnsi"/>
        </w:rPr>
        <w:t>increase</w:t>
      </w:r>
      <w:r>
        <w:rPr>
          <w:rFonts w:asciiTheme="majorHAnsi" w:hAnsiTheme="majorHAnsi" w:cstheme="majorHAnsi"/>
        </w:rPr>
        <w:t xml:space="preserve">d </w:t>
      </w:r>
      <w:r>
        <w:rPr>
          <w:rFonts w:asciiTheme="majorHAnsi" w:hAnsiTheme="majorHAnsi" w:cstheme="majorHAnsi"/>
        </w:rPr>
        <w:t>yield at the expense of purity</w:t>
      </w:r>
      <w:r>
        <w:rPr>
          <w:rFonts w:asciiTheme="majorHAnsi" w:hAnsiTheme="majorHAnsi" w:cstheme="majorHAnsi"/>
        </w:rPr>
        <w:t xml:space="preserve"> </w:t>
      </w:r>
      <w:r w:rsidR="00BE18A0" w:rsidRPr="00BE18A0">
        <w:rPr>
          <w:rFonts w:asciiTheme="majorHAnsi" w:hAnsiTheme="majorHAnsi" w:cstheme="majorHAnsi"/>
          <w:b/>
        </w:rPr>
        <w:t>[3]</w:t>
      </w:r>
      <w:r>
        <w:rPr>
          <w:rFonts w:asciiTheme="majorHAnsi" w:hAnsiTheme="majorHAnsi" w:cstheme="majorHAnsi"/>
        </w:rPr>
        <w:t>.</w:t>
      </w:r>
    </w:p>
    <w:p w14:paraId="4E75A4CA" w14:textId="145E1F4A"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8113D5">
        <w:rPr>
          <w:rFonts w:cstheme="minorHAnsi"/>
        </w:rPr>
        <w:t xml:space="preserve"> Figure 2</w:t>
      </w:r>
    </w:p>
    <w:p w14:paraId="79E31659" w14:textId="0D6F76FC" w:rsidR="008113D5" w:rsidRDefault="008113D5" w:rsidP="006A14A2">
      <w:pPr>
        <w:pStyle w:val="ListParagraph"/>
        <w:numPr>
          <w:ilvl w:val="2"/>
          <w:numId w:val="3"/>
        </w:numPr>
        <w:spacing w:before="120"/>
        <w:contextualSpacing w:val="0"/>
        <w:outlineLvl w:val="0"/>
        <w:rPr>
          <w:rFonts w:cstheme="minorHAnsi"/>
        </w:rPr>
      </w:pPr>
      <w:r>
        <w:rPr>
          <w:rFonts w:cstheme="minorHAnsi"/>
        </w:rPr>
        <w:t>LAB MEDIA: Figure 2A</w:t>
      </w:r>
    </w:p>
    <w:p w14:paraId="4975ABF8" w14:textId="549DD44C" w:rsidR="008113D5" w:rsidRDefault="008113D5" w:rsidP="006A14A2">
      <w:pPr>
        <w:pStyle w:val="ListParagraph"/>
        <w:numPr>
          <w:ilvl w:val="2"/>
          <w:numId w:val="3"/>
        </w:numPr>
        <w:spacing w:before="120"/>
        <w:contextualSpacing w:val="0"/>
        <w:outlineLvl w:val="0"/>
        <w:rPr>
          <w:rFonts w:cstheme="minorHAnsi"/>
        </w:rPr>
      </w:pPr>
      <w:r>
        <w:rPr>
          <w:rFonts w:cstheme="minorHAnsi"/>
        </w:rPr>
        <w:t>LAB MEDIA: Figure 2B</w:t>
      </w:r>
    </w:p>
    <w:p w14:paraId="45E64BF0" w14:textId="77777777" w:rsidR="003A5506" w:rsidRPr="00B07A3B" w:rsidRDefault="003A5506" w:rsidP="003A5506">
      <w:pPr>
        <w:pStyle w:val="ListParagraph"/>
        <w:spacing w:before="120"/>
        <w:ind w:left="1627"/>
        <w:contextualSpacing w:val="0"/>
        <w:outlineLvl w:val="0"/>
        <w:rPr>
          <w:rFonts w:cstheme="minorHAnsi"/>
        </w:rPr>
      </w:pPr>
    </w:p>
    <w:p w14:paraId="1104D1FF" w14:textId="27583655" w:rsidR="008113D5" w:rsidRPr="003A5506" w:rsidRDefault="00DA47DE" w:rsidP="006A14A2">
      <w:pPr>
        <w:pStyle w:val="ListParagraph"/>
        <w:numPr>
          <w:ilvl w:val="1"/>
          <w:numId w:val="3"/>
        </w:numPr>
        <w:spacing w:before="120"/>
        <w:contextualSpacing w:val="0"/>
        <w:outlineLvl w:val="0"/>
        <w:rPr>
          <w:rFonts w:cstheme="minorHAnsi"/>
        </w:rPr>
      </w:pPr>
      <w:r>
        <w:rPr>
          <w:rFonts w:asciiTheme="majorHAnsi" w:hAnsiTheme="majorHAnsi" w:cstheme="majorHAnsi"/>
        </w:rPr>
        <w:t xml:space="preserve">Using </w:t>
      </w:r>
      <w:r>
        <w:rPr>
          <w:rFonts w:asciiTheme="majorHAnsi" w:hAnsiTheme="majorHAnsi" w:cstheme="majorHAnsi"/>
        </w:rPr>
        <w:t>fluorescence-activated cell sorting</w:t>
      </w:r>
      <w:r>
        <w:rPr>
          <w:rFonts w:asciiTheme="majorHAnsi" w:hAnsiTheme="majorHAnsi" w:cstheme="majorHAnsi"/>
        </w:rPr>
        <w:t xml:space="preserve"> </w:t>
      </w:r>
      <w:r w:rsidR="00BE18A0" w:rsidRPr="00BE18A0">
        <w:rPr>
          <w:rFonts w:asciiTheme="majorHAnsi" w:hAnsiTheme="majorHAnsi" w:cstheme="majorHAnsi"/>
          <w:b/>
        </w:rPr>
        <w:t>[1]</w:t>
      </w:r>
      <w:r>
        <w:rPr>
          <w:rFonts w:asciiTheme="majorHAnsi" w:hAnsiTheme="majorHAnsi" w:cstheme="majorHAnsi"/>
        </w:rPr>
        <w:t xml:space="preserve">, </w:t>
      </w:r>
      <w:r w:rsidR="008113D5">
        <w:rPr>
          <w:rFonts w:asciiTheme="majorHAnsi" w:hAnsiTheme="majorHAnsi" w:cstheme="majorHAnsi"/>
        </w:rPr>
        <w:t>the distribution of cells alone provide</w:t>
      </w:r>
      <w:r>
        <w:rPr>
          <w:rFonts w:asciiTheme="majorHAnsi" w:hAnsiTheme="majorHAnsi" w:cstheme="majorHAnsi"/>
        </w:rPr>
        <w:t>d</w:t>
      </w:r>
      <w:r w:rsidR="008113D5">
        <w:rPr>
          <w:rFonts w:asciiTheme="majorHAnsi" w:hAnsiTheme="majorHAnsi" w:cstheme="majorHAnsi"/>
        </w:rPr>
        <w:t xml:space="preserve"> an estimate of the cell isolation quality</w:t>
      </w:r>
      <w:r w:rsidR="005516FD">
        <w:rPr>
          <w:rFonts w:asciiTheme="majorHAnsi" w:hAnsiTheme="majorHAnsi" w:cstheme="majorHAnsi"/>
        </w:rPr>
        <w:t>,</w:t>
      </w:r>
      <w:r>
        <w:rPr>
          <w:rFonts w:asciiTheme="majorHAnsi" w:hAnsiTheme="majorHAnsi" w:cstheme="majorHAnsi"/>
        </w:rPr>
        <w:t xml:space="preserve"> but</w:t>
      </w:r>
      <w:r w:rsidR="008113D5">
        <w:rPr>
          <w:rFonts w:asciiTheme="majorHAnsi" w:hAnsiTheme="majorHAnsi" w:cstheme="majorHAnsi"/>
        </w:rPr>
        <w:t xml:space="preserve"> the use of specific cell markers should be preferred</w:t>
      </w:r>
      <w:r>
        <w:rPr>
          <w:rFonts w:asciiTheme="majorHAnsi" w:hAnsiTheme="majorHAnsi" w:cstheme="majorHAnsi"/>
        </w:rPr>
        <w:t xml:space="preserve"> </w:t>
      </w:r>
      <w:r w:rsidR="00BE18A0" w:rsidRPr="00BE18A0">
        <w:rPr>
          <w:rFonts w:asciiTheme="majorHAnsi" w:hAnsiTheme="majorHAnsi" w:cstheme="majorHAnsi"/>
          <w:b/>
        </w:rPr>
        <w:t>[2]</w:t>
      </w:r>
      <w:r>
        <w:rPr>
          <w:rFonts w:asciiTheme="majorHAnsi" w:hAnsiTheme="majorHAnsi" w:cstheme="majorHAnsi"/>
        </w:rPr>
        <w:t>.</w:t>
      </w:r>
    </w:p>
    <w:p w14:paraId="22C46271" w14:textId="6C73D04B" w:rsidR="003A5506" w:rsidRDefault="003A5506" w:rsidP="003A5506">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w:t>
      </w:r>
    </w:p>
    <w:p w14:paraId="320ACCED" w14:textId="5BE198FC" w:rsidR="003A5506" w:rsidRPr="00023EF4" w:rsidRDefault="003A5506" w:rsidP="003A5506">
      <w:pPr>
        <w:pStyle w:val="ListParagraph"/>
        <w:numPr>
          <w:ilvl w:val="2"/>
          <w:numId w:val="3"/>
        </w:numPr>
        <w:spacing w:before="120"/>
        <w:contextualSpacing w:val="0"/>
        <w:outlineLvl w:val="0"/>
        <w:rPr>
          <w:rFonts w:cstheme="minorHAnsi"/>
        </w:rPr>
      </w:pPr>
      <w:r>
        <w:rPr>
          <w:rFonts w:cstheme="minorHAnsi"/>
        </w:rPr>
        <w:t>LAB MEDIA: Figure 3A</w:t>
      </w:r>
    </w:p>
    <w:p w14:paraId="455B8C19" w14:textId="77777777" w:rsidR="003A5506" w:rsidRPr="003A5506" w:rsidRDefault="003A5506" w:rsidP="003A5506">
      <w:pPr>
        <w:spacing w:before="120"/>
        <w:outlineLvl w:val="0"/>
        <w:rPr>
          <w:rFonts w:cstheme="minorHAnsi"/>
        </w:rPr>
      </w:pPr>
    </w:p>
    <w:p w14:paraId="123FB8B2" w14:textId="34A95077" w:rsidR="00395684" w:rsidRDefault="00DA47DE" w:rsidP="006A14A2">
      <w:pPr>
        <w:pStyle w:val="ListParagraph"/>
        <w:numPr>
          <w:ilvl w:val="1"/>
          <w:numId w:val="3"/>
        </w:numPr>
        <w:spacing w:before="120"/>
        <w:contextualSpacing w:val="0"/>
        <w:outlineLvl w:val="0"/>
        <w:rPr>
          <w:rFonts w:cstheme="minorHAnsi"/>
        </w:rPr>
      </w:pPr>
      <w:r>
        <w:rPr>
          <w:rFonts w:cstheme="minorHAnsi"/>
        </w:rPr>
        <w:t xml:space="preserve">The contaminating cells populations </w:t>
      </w:r>
      <w:r w:rsidR="003A5506">
        <w:rPr>
          <w:rFonts w:cstheme="minorHAnsi"/>
        </w:rPr>
        <w:t>identified were</w:t>
      </w:r>
      <w:r>
        <w:rPr>
          <w:rFonts w:cstheme="minorHAnsi"/>
        </w:rPr>
        <w:t xml:space="preserve"> </w:t>
      </w:r>
      <w:r w:rsidR="003A5506">
        <w:rPr>
          <w:rFonts w:asciiTheme="majorHAnsi" w:hAnsiTheme="majorHAnsi" w:cstheme="majorHAnsi"/>
        </w:rPr>
        <w:t>monocytes</w:t>
      </w:r>
      <w:r w:rsidR="003A5506">
        <w:rPr>
          <w:rFonts w:asciiTheme="majorHAnsi" w:hAnsiTheme="majorHAnsi" w:cstheme="majorHAnsi"/>
        </w:rPr>
        <w:t xml:space="preserve"> </w:t>
      </w:r>
      <w:r w:rsidR="00BE18A0" w:rsidRPr="00BE18A0">
        <w:rPr>
          <w:rFonts w:asciiTheme="majorHAnsi" w:hAnsiTheme="majorHAnsi" w:cstheme="majorHAnsi"/>
          <w:b/>
        </w:rPr>
        <w:t>[1]</w:t>
      </w:r>
      <w:r w:rsidR="003A5506">
        <w:rPr>
          <w:rFonts w:asciiTheme="majorHAnsi" w:hAnsiTheme="majorHAnsi" w:cstheme="majorHAnsi"/>
        </w:rPr>
        <w:t xml:space="preserve">, </w:t>
      </w:r>
      <w:r w:rsidR="003A5506">
        <w:rPr>
          <w:rFonts w:asciiTheme="majorHAnsi" w:hAnsiTheme="majorHAnsi" w:cstheme="majorHAnsi"/>
        </w:rPr>
        <w:t xml:space="preserve">lymphocytes </w:t>
      </w:r>
      <w:r w:rsidR="00BE18A0" w:rsidRPr="00BE18A0">
        <w:rPr>
          <w:rFonts w:asciiTheme="majorHAnsi" w:hAnsiTheme="majorHAnsi" w:cstheme="majorHAnsi"/>
          <w:b/>
        </w:rPr>
        <w:t>[2]</w:t>
      </w:r>
      <w:r>
        <w:rPr>
          <w:rFonts w:asciiTheme="majorHAnsi" w:hAnsiTheme="majorHAnsi" w:cstheme="majorHAnsi"/>
        </w:rPr>
        <w:t xml:space="preserve">, and eosinophils </w:t>
      </w:r>
      <w:r w:rsidR="00BE18A0" w:rsidRPr="00BE18A0">
        <w:rPr>
          <w:rFonts w:asciiTheme="majorHAnsi" w:hAnsiTheme="majorHAnsi" w:cstheme="majorHAnsi"/>
          <w:b/>
        </w:rPr>
        <w:t>[3]</w:t>
      </w:r>
      <w:r>
        <w:rPr>
          <w:rFonts w:asciiTheme="majorHAnsi" w:hAnsiTheme="majorHAnsi" w:cstheme="majorHAnsi"/>
        </w:rPr>
        <w:t xml:space="preserve">. </w:t>
      </w:r>
      <w:r w:rsidR="00305B8A">
        <w:rPr>
          <w:rFonts w:asciiTheme="majorHAnsi" w:hAnsiTheme="majorHAnsi" w:cstheme="majorHAnsi"/>
        </w:rPr>
        <w:t>Enormous</w:t>
      </w:r>
      <w:r w:rsidR="003A5506">
        <w:rPr>
          <w:rFonts w:asciiTheme="majorHAnsi" w:hAnsiTheme="majorHAnsi" w:cstheme="majorHAnsi"/>
        </w:rPr>
        <w:t xml:space="preserve"> neutrophils</w:t>
      </w:r>
      <w:r w:rsidR="00305B8A">
        <w:rPr>
          <w:rFonts w:asciiTheme="majorHAnsi" w:hAnsiTheme="majorHAnsi" w:cstheme="majorHAnsi"/>
        </w:rPr>
        <w:t xml:space="preserve"> yield</w:t>
      </w:r>
      <w:r w:rsidR="003A5506">
        <w:rPr>
          <w:rFonts w:asciiTheme="majorHAnsi" w:hAnsiTheme="majorHAnsi" w:cstheme="majorHAnsi"/>
        </w:rPr>
        <w:t xml:space="preserve"> was </w:t>
      </w:r>
      <w:r w:rsidR="00305B8A">
        <w:rPr>
          <w:rFonts w:asciiTheme="majorHAnsi" w:hAnsiTheme="majorHAnsi" w:cstheme="majorHAnsi"/>
        </w:rPr>
        <w:t>achieved using this protocol</w:t>
      </w:r>
      <w:r w:rsidR="003A5506">
        <w:rPr>
          <w:rFonts w:asciiTheme="majorHAnsi" w:hAnsiTheme="majorHAnsi" w:cstheme="majorHAnsi"/>
        </w:rPr>
        <w:t xml:space="preserve"> </w:t>
      </w:r>
      <w:r w:rsidR="00BE18A0" w:rsidRPr="00BE18A0">
        <w:rPr>
          <w:rFonts w:asciiTheme="majorHAnsi" w:hAnsiTheme="majorHAnsi" w:cstheme="majorHAnsi"/>
          <w:b/>
        </w:rPr>
        <w:t>[4]</w:t>
      </w:r>
      <w:r w:rsidR="003A5506">
        <w:rPr>
          <w:rFonts w:asciiTheme="majorHAnsi" w:hAnsiTheme="majorHAnsi" w:cstheme="majorHAnsi"/>
        </w:rPr>
        <w:t xml:space="preserve">. </w:t>
      </w:r>
    </w:p>
    <w:p w14:paraId="1B6A4A1B" w14:textId="63F2CB72" w:rsidR="00023EF4" w:rsidRDefault="00023EF4" w:rsidP="00023EF4">
      <w:pPr>
        <w:pStyle w:val="ListParagraph"/>
        <w:numPr>
          <w:ilvl w:val="2"/>
          <w:numId w:val="3"/>
        </w:numPr>
        <w:spacing w:before="120"/>
        <w:contextualSpacing w:val="0"/>
        <w:outlineLvl w:val="0"/>
        <w:rPr>
          <w:rFonts w:cstheme="minorHAnsi"/>
        </w:rPr>
      </w:pPr>
      <w:r w:rsidRPr="00B07A3B">
        <w:rPr>
          <w:rFonts w:cstheme="minorHAnsi"/>
        </w:rPr>
        <w:t>LAB MEDIA:</w:t>
      </w:r>
      <w:r w:rsidR="003A5506">
        <w:rPr>
          <w:rFonts w:cstheme="minorHAnsi"/>
        </w:rPr>
        <w:t xml:space="preserve"> Figure 3D</w:t>
      </w:r>
    </w:p>
    <w:p w14:paraId="3A5E2AB0" w14:textId="0B5EB09E" w:rsidR="003A5506" w:rsidRDefault="003A5506" w:rsidP="003A5506">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w:t>
      </w:r>
      <w:r>
        <w:rPr>
          <w:rFonts w:cstheme="minorHAnsi"/>
        </w:rPr>
        <w:t>C and F</w:t>
      </w:r>
    </w:p>
    <w:p w14:paraId="49986526" w14:textId="5614E8F7" w:rsidR="003A5506" w:rsidRDefault="003A5506" w:rsidP="003A5506">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w:t>
      </w:r>
      <w:r>
        <w:rPr>
          <w:rFonts w:cstheme="minorHAnsi"/>
        </w:rPr>
        <w:t>G</w:t>
      </w:r>
    </w:p>
    <w:p w14:paraId="7B3A21F8" w14:textId="7EEF9F30" w:rsidR="003A5506" w:rsidRDefault="003A5506" w:rsidP="003A5506">
      <w:pPr>
        <w:pStyle w:val="ListParagraph"/>
        <w:numPr>
          <w:ilvl w:val="2"/>
          <w:numId w:val="3"/>
        </w:numPr>
        <w:spacing w:before="120"/>
        <w:contextualSpacing w:val="0"/>
        <w:outlineLvl w:val="0"/>
        <w:rPr>
          <w:rFonts w:cstheme="minorHAnsi"/>
        </w:rPr>
      </w:pPr>
      <w:r>
        <w:rPr>
          <w:rFonts w:cstheme="minorHAnsi"/>
        </w:rPr>
        <w:t>LAB MEDIA: Figure 3H</w:t>
      </w:r>
    </w:p>
    <w:p w14:paraId="7473C5ED" w14:textId="77777777" w:rsidR="003A5506" w:rsidRPr="00023EF4" w:rsidRDefault="003A5506" w:rsidP="003A5506">
      <w:pPr>
        <w:pStyle w:val="ListParagraph"/>
        <w:spacing w:before="120"/>
        <w:ind w:left="1627"/>
        <w:contextualSpacing w:val="0"/>
        <w:outlineLvl w:val="0"/>
        <w:rPr>
          <w:rFonts w:cstheme="minorHAnsi"/>
        </w:rPr>
      </w:pPr>
    </w:p>
    <w:p w14:paraId="39ACBD2C" w14:textId="1769A336" w:rsidR="0097232E" w:rsidRPr="0097232E" w:rsidRDefault="003A5506" w:rsidP="006A14A2">
      <w:pPr>
        <w:pStyle w:val="ListParagraph"/>
        <w:numPr>
          <w:ilvl w:val="1"/>
          <w:numId w:val="3"/>
        </w:numPr>
        <w:spacing w:before="120"/>
        <w:contextualSpacing w:val="0"/>
        <w:outlineLvl w:val="0"/>
        <w:rPr>
          <w:rFonts w:cstheme="minorHAnsi"/>
        </w:rPr>
      </w:pPr>
      <w:r>
        <w:rPr>
          <w:rFonts w:asciiTheme="majorHAnsi" w:hAnsiTheme="majorHAnsi" w:cstheme="majorHAnsi"/>
        </w:rPr>
        <w:t xml:space="preserve">As neutrophil activation can affect downstream experiments, the expression of CD62L </w:t>
      </w:r>
      <w:r>
        <w:rPr>
          <w:rFonts w:asciiTheme="majorHAnsi" w:hAnsiTheme="majorHAnsi" w:cstheme="majorHAnsi"/>
        </w:rPr>
        <w:t>was</w:t>
      </w:r>
      <w:r>
        <w:rPr>
          <w:rFonts w:asciiTheme="majorHAnsi" w:hAnsiTheme="majorHAnsi" w:cstheme="majorHAnsi"/>
        </w:rPr>
        <w:t xml:space="preserve"> assessed</w:t>
      </w:r>
      <w:r>
        <w:rPr>
          <w:rFonts w:asciiTheme="majorHAnsi" w:hAnsiTheme="majorHAnsi" w:cstheme="majorHAnsi"/>
        </w:rPr>
        <w:t xml:space="preserve"> </w:t>
      </w:r>
      <w:r w:rsidR="00BE18A0" w:rsidRPr="00BE18A0">
        <w:rPr>
          <w:rFonts w:asciiTheme="majorHAnsi" w:hAnsiTheme="majorHAnsi" w:cstheme="majorHAnsi"/>
          <w:b/>
          <w:bCs/>
        </w:rPr>
        <w:t>[1]</w:t>
      </w:r>
      <w:r w:rsidR="0097232E">
        <w:rPr>
          <w:rFonts w:asciiTheme="majorHAnsi" w:hAnsiTheme="majorHAnsi" w:cstheme="majorHAnsi"/>
        </w:rPr>
        <w:t>. The mean f</w:t>
      </w:r>
      <w:r w:rsidR="0097232E">
        <w:rPr>
          <w:rFonts w:asciiTheme="majorHAnsi" w:hAnsiTheme="majorHAnsi" w:cstheme="majorHAnsi"/>
        </w:rPr>
        <w:t>luorescent intensity for CD62L</w:t>
      </w:r>
      <w:r w:rsidR="0097232E">
        <w:rPr>
          <w:rFonts w:asciiTheme="majorHAnsi" w:hAnsiTheme="majorHAnsi" w:cstheme="majorHAnsi"/>
        </w:rPr>
        <w:t xml:space="preserve"> </w:t>
      </w:r>
      <w:r w:rsidR="0097232E" w:rsidRPr="00305B8A">
        <w:rPr>
          <w:rFonts w:asciiTheme="majorHAnsi" w:hAnsiTheme="majorHAnsi" w:cstheme="majorHAnsi"/>
          <w:i/>
          <w:iCs w:val="0"/>
          <w:color w:val="FF0000"/>
        </w:rPr>
        <w:t>(C-D-Sixty two-L)</w:t>
      </w:r>
      <w:r w:rsidR="0097232E">
        <w:rPr>
          <w:rFonts w:asciiTheme="majorHAnsi" w:hAnsiTheme="majorHAnsi" w:cstheme="majorHAnsi"/>
        </w:rPr>
        <w:t xml:space="preserve"> </w:t>
      </w:r>
      <w:r w:rsidR="0097232E">
        <w:rPr>
          <w:rFonts w:asciiTheme="majorHAnsi" w:hAnsiTheme="majorHAnsi" w:cstheme="majorHAnsi"/>
        </w:rPr>
        <w:t>was</w:t>
      </w:r>
      <w:r w:rsidR="0097232E">
        <w:rPr>
          <w:rFonts w:asciiTheme="majorHAnsi" w:hAnsiTheme="majorHAnsi" w:cstheme="majorHAnsi"/>
        </w:rPr>
        <w:t xml:space="preserve"> decreased in </w:t>
      </w:r>
      <w:r w:rsidR="0097232E">
        <w:rPr>
          <w:rFonts w:asciiTheme="majorHAnsi" w:hAnsiTheme="majorHAnsi" w:cstheme="majorHAnsi"/>
        </w:rPr>
        <w:t>the positive control</w:t>
      </w:r>
      <w:r w:rsidR="0097232E">
        <w:rPr>
          <w:rFonts w:asciiTheme="majorHAnsi" w:hAnsiTheme="majorHAnsi" w:cstheme="majorHAnsi"/>
        </w:rPr>
        <w:t xml:space="preserve"> cells, indicati</w:t>
      </w:r>
      <w:r w:rsidR="0097232E">
        <w:rPr>
          <w:rFonts w:asciiTheme="majorHAnsi" w:hAnsiTheme="majorHAnsi" w:cstheme="majorHAnsi"/>
        </w:rPr>
        <w:t>ng</w:t>
      </w:r>
      <w:r w:rsidR="0097232E">
        <w:rPr>
          <w:rFonts w:asciiTheme="majorHAnsi" w:hAnsiTheme="majorHAnsi" w:cstheme="majorHAnsi"/>
        </w:rPr>
        <w:t xml:space="preserve"> CD62L shedding and neutrophil activation</w:t>
      </w:r>
      <w:r w:rsidR="0097232E">
        <w:rPr>
          <w:rFonts w:asciiTheme="majorHAnsi" w:hAnsiTheme="majorHAnsi" w:cstheme="majorHAnsi"/>
        </w:rPr>
        <w:t xml:space="preserve"> </w:t>
      </w:r>
      <w:r w:rsidR="00BE18A0" w:rsidRPr="00BE18A0">
        <w:rPr>
          <w:rFonts w:asciiTheme="majorHAnsi" w:hAnsiTheme="majorHAnsi" w:cstheme="majorHAnsi"/>
          <w:b/>
          <w:bCs/>
        </w:rPr>
        <w:t>[2]</w:t>
      </w:r>
      <w:r w:rsidR="0097232E">
        <w:rPr>
          <w:rFonts w:asciiTheme="majorHAnsi" w:hAnsiTheme="majorHAnsi" w:cstheme="majorHAnsi"/>
        </w:rPr>
        <w:t>.</w:t>
      </w:r>
    </w:p>
    <w:p w14:paraId="4DEEB7D0" w14:textId="7891DF2A" w:rsidR="00023EF4" w:rsidRDefault="00023EF4" w:rsidP="00023EF4">
      <w:pPr>
        <w:pStyle w:val="ListParagraph"/>
        <w:numPr>
          <w:ilvl w:val="2"/>
          <w:numId w:val="3"/>
        </w:numPr>
        <w:spacing w:before="120"/>
        <w:contextualSpacing w:val="0"/>
        <w:outlineLvl w:val="0"/>
        <w:rPr>
          <w:rFonts w:cstheme="minorHAnsi"/>
        </w:rPr>
      </w:pPr>
      <w:r w:rsidRPr="00B07A3B">
        <w:rPr>
          <w:rFonts w:cstheme="minorHAnsi"/>
        </w:rPr>
        <w:lastRenderedPageBreak/>
        <w:t>LAB MEDIA:</w:t>
      </w:r>
      <w:r w:rsidR="00305B8A">
        <w:rPr>
          <w:rFonts w:cstheme="minorHAnsi"/>
        </w:rPr>
        <w:t xml:space="preserve"> Figure 4</w:t>
      </w:r>
    </w:p>
    <w:p w14:paraId="0F2B46E5" w14:textId="07FA8963" w:rsidR="00A25A0A" w:rsidRPr="00A25A0A" w:rsidRDefault="00A25A0A" w:rsidP="00023EF4">
      <w:pPr>
        <w:pStyle w:val="ListParagraph"/>
        <w:numPr>
          <w:ilvl w:val="2"/>
          <w:numId w:val="3"/>
        </w:numPr>
        <w:spacing w:before="120"/>
        <w:contextualSpacing w:val="0"/>
        <w:outlineLvl w:val="0"/>
        <w:rPr>
          <w:rStyle w:val="Vid"/>
          <w:i w:val="0"/>
          <w:iCs/>
          <w:color w:val="000000" w:themeColor="text1"/>
        </w:rPr>
      </w:pPr>
      <w:r>
        <w:rPr>
          <w:rFonts w:cstheme="minorHAnsi"/>
        </w:rPr>
        <w:t xml:space="preserve">LAB MEDIA: Figure 4C </w:t>
      </w:r>
      <w:r w:rsidRPr="00A25A0A">
        <w:rPr>
          <w:rStyle w:val="Vid"/>
        </w:rPr>
        <w:t>Video editor: Please emphasize the blue region in the plot.</w:t>
      </w:r>
    </w:p>
    <w:p w14:paraId="31754C6B" w14:textId="77777777" w:rsidR="00A25A0A" w:rsidRPr="00B07A3B" w:rsidRDefault="00A25A0A" w:rsidP="00A25A0A">
      <w:pPr>
        <w:pStyle w:val="ListParagraph"/>
        <w:spacing w:before="120"/>
        <w:ind w:left="1627"/>
        <w:contextualSpacing w:val="0"/>
        <w:outlineLvl w:val="0"/>
        <w:rPr>
          <w:rFonts w:cstheme="minorHAnsi"/>
        </w:rPr>
      </w:pPr>
    </w:p>
    <w:p w14:paraId="088F1B41" w14:textId="7E291385" w:rsidR="00A25A0A" w:rsidRPr="00F31CB9" w:rsidRDefault="00A25A0A" w:rsidP="00023EF4">
      <w:pPr>
        <w:pStyle w:val="ListParagraph"/>
        <w:numPr>
          <w:ilvl w:val="1"/>
          <w:numId w:val="3"/>
        </w:numPr>
        <w:spacing w:before="120"/>
        <w:contextualSpacing w:val="0"/>
        <w:outlineLvl w:val="0"/>
        <w:rPr>
          <w:rFonts w:cstheme="minorHAnsi"/>
        </w:rPr>
      </w:pPr>
      <w:r>
        <w:rPr>
          <w:rFonts w:cstheme="minorHAnsi"/>
        </w:rPr>
        <w:t xml:space="preserve">The neutrophil health should be assessed before </w:t>
      </w:r>
      <w:r>
        <w:rPr>
          <w:rFonts w:asciiTheme="majorHAnsi" w:hAnsiTheme="majorHAnsi" w:cstheme="majorHAnsi"/>
        </w:rPr>
        <w:t>performing assays</w:t>
      </w:r>
      <w:r>
        <w:rPr>
          <w:rFonts w:asciiTheme="majorHAnsi" w:hAnsiTheme="majorHAnsi" w:cstheme="majorHAnsi"/>
        </w:rPr>
        <w:t xml:space="preserve"> as the </w:t>
      </w:r>
      <w:r>
        <w:rPr>
          <w:rFonts w:asciiTheme="majorHAnsi" w:hAnsiTheme="majorHAnsi" w:cstheme="majorHAnsi"/>
        </w:rPr>
        <w:t>neutrophils have a relatively short half-life, and activation further shorten</w:t>
      </w:r>
      <w:r w:rsidR="005516FD">
        <w:rPr>
          <w:rFonts w:asciiTheme="majorHAnsi" w:hAnsiTheme="majorHAnsi" w:cstheme="majorHAnsi"/>
        </w:rPr>
        <w:t>s</w:t>
      </w:r>
      <w:r>
        <w:rPr>
          <w:rFonts w:asciiTheme="majorHAnsi" w:hAnsiTheme="majorHAnsi" w:cstheme="majorHAnsi"/>
        </w:rPr>
        <w:t xml:space="preserve"> </w:t>
      </w:r>
      <w:r>
        <w:rPr>
          <w:rFonts w:asciiTheme="majorHAnsi" w:hAnsiTheme="majorHAnsi" w:cstheme="majorHAnsi"/>
        </w:rPr>
        <w:t xml:space="preserve">the life </w:t>
      </w:r>
      <w:r w:rsidR="00BE18A0" w:rsidRPr="00BE18A0">
        <w:rPr>
          <w:rFonts w:asciiTheme="majorHAnsi" w:hAnsiTheme="majorHAnsi" w:cstheme="majorHAnsi"/>
          <w:b/>
        </w:rPr>
        <w:t>[1]</w:t>
      </w:r>
      <w:r>
        <w:rPr>
          <w:rFonts w:asciiTheme="majorHAnsi" w:hAnsiTheme="majorHAnsi" w:cstheme="majorHAnsi"/>
        </w:rPr>
        <w:t xml:space="preserve">. </w:t>
      </w:r>
    </w:p>
    <w:p w14:paraId="20DEA157" w14:textId="6882D510" w:rsidR="00F31CB9" w:rsidRPr="00B07A3B" w:rsidRDefault="00F31CB9" w:rsidP="00F31CB9">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w:t>
      </w:r>
    </w:p>
    <w:p w14:paraId="44D7AB97" w14:textId="77777777" w:rsidR="00F31CB9" w:rsidRPr="00A25A0A" w:rsidRDefault="00F31CB9" w:rsidP="00F31CB9">
      <w:pPr>
        <w:pStyle w:val="ListParagraph"/>
        <w:spacing w:before="120"/>
        <w:ind w:left="907"/>
        <w:contextualSpacing w:val="0"/>
        <w:outlineLvl w:val="0"/>
        <w:rPr>
          <w:rFonts w:cstheme="minorHAnsi"/>
        </w:rPr>
      </w:pPr>
    </w:p>
    <w:p w14:paraId="5C527393" w14:textId="08DEE1D0" w:rsidR="00A25A0A" w:rsidRPr="00F31CB9" w:rsidRDefault="00A25A0A" w:rsidP="00023EF4">
      <w:pPr>
        <w:pStyle w:val="ListParagraph"/>
        <w:numPr>
          <w:ilvl w:val="1"/>
          <w:numId w:val="3"/>
        </w:numPr>
        <w:spacing w:before="120"/>
        <w:contextualSpacing w:val="0"/>
        <w:outlineLvl w:val="0"/>
        <w:rPr>
          <w:rFonts w:cstheme="minorHAnsi"/>
        </w:rPr>
      </w:pPr>
      <w:r>
        <w:rPr>
          <w:rFonts w:asciiTheme="majorHAnsi" w:hAnsiTheme="majorHAnsi" w:cstheme="majorHAnsi"/>
        </w:rPr>
        <w:t>After n</w:t>
      </w:r>
      <w:r>
        <w:rPr>
          <w:rFonts w:asciiTheme="majorHAnsi" w:hAnsiTheme="majorHAnsi" w:cstheme="majorHAnsi"/>
        </w:rPr>
        <w:t xml:space="preserve">eutrophils purification with density gradient </w:t>
      </w:r>
      <w:r w:rsidR="00BE18A0" w:rsidRPr="00BE18A0">
        <w:rPr>
          <w:rFonts w:asciiTheme="majorHAnsi" w:hAnsiTheme="majorHAnsi" w:cstheme="majorHAnsi"/>
          <w:b/>
        </w:rPr>
        <w:t>[1]</w:t>
      </w:r>
      <w:r>
        <w:rPr>
          <w:rFonts w:asciiTheme="majorHAnsi" w:hAnsiTheme="majorHAnsi" w:cstheme="majorHAnsi"/>
        </w:rPr>
        <w:t xml:space="preserve"> and </w:t>
      </w:r>
      <w:r>
        <w:rPr>
          <w:rFonts w:asciiTheme="majorHAnsi" w:hAnsiTheme="majorHAnsi" w:cstheme="majorHAnsi"/>
        </w:rPr>
        <w:t>commercial microbeads</w:t>
      </w:r>
      <w:r>
        <w:rPr>
          <w:rFonts w:asciiTheme="majorHAnsi" w:hAnsiTheme="majorHAnsi" w:cstheme="majorHAnsi"/>
        </w:rPr>
        <w:t>, the cells were cultured for up to 24 hours</w:t>
      </w:r>
      <w:r w:rsidR="005516FD">
        <w:rPr>
          <w:rFonts w:asciiTheme="majorHAnsi" w:hAnsiTheme="majorHAnsi" w:cstheme="majorHAnsi"/>
        </w:rPr>
        <w:t>,</w:t>
      </w:r>
      <w:r>
        <w:rPr>
          <w:rFonts w:asciiTheme="majorHAnsi" w:hAnsiTheme="majorHAnsi" w:cstheme="majorHAnsi"/>
        </w:rPr>
        <w:t xml:space="preserve"> and </w:t>
      </w:r>
      <w:r w:rsidR="00BE18A0">
        <w:rPr>
          <w:rFonts w:asciiTheme="majorHAnsi" w:hAnsiTheme="majorHAnsi" w:cstheme="majorHAnsi"/>
        </w:rPr>
        <w:t xml:space="preserve">FACS </w:t>
      </w:r>
      <w:r>
        <w:rPr>
          <w:rFonts w:asciiTheme="majorHAnsi" w:hAnsiTheme="majorHAnsi" w:cstheme="majorHAnsi"/>
        </w:rPr>
        <w:t xml:space="preserve">sorted </w:t>
      </w:r>
      <w:r w:rsidR="00BE18A0" w:rsidRPr="00BE18A0">
        <w:rPr>
          <w:rFonts w:asciiTheme="majorHAnsi" w:hAnsiTheme="majorHAnsi" w:cstheme="majorHAnsi"/>
          <w:b/>
        </w:rPr>
        <w:t>[2]</w:t>
      </w:r>
      <w:r>
        <w:rPr>
          <w:rFonts w:asciiTheme="majorHAnsi" w:hAnsiTheme="majorHAnsi" w:cstheme="majorHAnsi"/>
        </w:rPr>
        <w:t xml:space="preserve">. </w:t>
      </w:r>
    </w:p>
    <w:p w14:paraId="38B740C2" w14:textId="6D7EEB1B" w:rsidR="00F31CB9" w:rsidRPr="00B07A3B" w:rsidRDefault="00F31CB9" w:rsidP="00F31CB9">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5A and 5B</w:t>
      </w:r>
    </w:p>
    <w:p w14:paraId="693C36A7" w14:textId="58FA818D" w:rsidR="00F31CB9" w:rsidRDefault="00F31CB9" w:rsidP="00F31CB9">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5C and 5D</w:t>
      </w:r>
    </w:p>
    <w:p w14:paraId="11EFD47B" w14:textId="77777777" w:rsidR="00F31CB9" w:rsidRPr="00A25A0A" w:rsidRDefault="00F31CB9" w:rsidP="00F31CB9">
      <w:pPr>
        <w:pStyle w:val="ListParagraph"/>
        <w:spacing w:before="120"/>
        <w:ind w:left="907"/>
        <w:contextualSpacing w:val="0"/>
        <w:outlineLvl w:val="0"/>
        <w:rPr>
          <w:rFonts w:cstheme="minorHAnsi"/>
        </w:rPr>
      </w:pPr>
    </w:p>
    <w:p w14:paraId="36DF22E1" w14:textId="5CC7193D" w:rsidR="00023EF4" w:rsidRDefault="00A25A0A" w:rsidP="00023EF4">
      <w:pPr>
        <w:pStyle w:val="ListParagraph"/>
        <w:numPr>
          <w:ilvl w:val="1"/>
          <w:numId w:val="3"/>
        </w:numPr>
        <w:spacing w:before="120"/>
        <w:contextualSpacing w:val="0"/>
        <w:outlineLvl w:val="0"/>
        <w:rPr>
          <w:rFonts w:cstheme="minorHAnsi"/>
        </w:rPr>
      </w:pPr>
      <w:r>
        <w:rPr>
          <w:rFonts w:asciiTheme="majorHAnsi" w:hAnsiTheme="majorHAnsi" w:cstheme="majorHAnsi"/>
        </w:rPr>
        <w:t xml:space="preserve">The quantification of viable cells indicated that the density gradient resulted in more viable cells after 24 hours </w:t>
      </w:r>
      <w:r w:rsidR="00BE18A0" w:rsidRPr="00BE18A0">
        <w:rPr>
          <w:rFonts w:asciiTheme="majorHAnsi" w:hAnsiTheme="majorHAnsi" w:cstheme="majorHAnsi"/>
          <w:b/>
        </w:rPr>
        <w:t>[1]</w:t>
      </w:r>
      <w:r>
        <w:rPr>
          <w:rFonts w:asciiTheme="majorHAnsi" w:hAnsiTheme="majorHAnsi" w:cstheme="majorHAnsi"/>
        </w:rPr>
        <w:t xml:space="preserve"> </w:t>
      </w:r>
      <w:r w:rsidR="005516FD">
        <w:rPr>
          <w:rFonts w:asciiTheme="majorHAnsi" w:hAnsiTheme="majorHAnsi" w:cstheme="majorHAnsi"/>
        </w:rPr>
        <w:t>than</w:t>
      </w:r>
      <w:r>
        <w:rPr>
          <w:rFonts w:asciiTheme="majorHAnsi" w:hAnsiTheme="majorHAnsi" w:cstheme="majorHAnsi"/>
        </w:rPr>
        <w:t xml:space="preserve"> kit purification </w:t>
      </w:r>
      <w:r w:rsidR="00BE18A0" w:rsidRPr="00BE18A0">
        <w:rPr>
          <w:rFonts w:asciiTheme="majorHAnsi" w:hAnsiTheme="majorHAnsi" w:cstheme="majorHAnsi"/>
          <w:b/>
        </w:rPr>
        <w:t>[2]</w:t>
      </w:r>
      <w:r>
        <w:rPr>
          <w:rFonts w:asciiTheme="majorHAnsi" w:hAnsiTheme="majorHAnsi" w:cstheme="majorHAnsi"/>
        </w:rPr>
        <w:t>.</w:t>
      </w:r>
    </w:p>
    <w:p w14:paraId="3B4937AD" w14:textId="0765B3A0" w:rsidR="00023EF4" w:rsidRPr="00F31CB9" w:rsidRDefault="00023EF4" w:rsidP="00F31CB9">
      <w:pPr>
        <w:pStyle w:val="ListParagraph"/>
        <w:numPr>
          <w:ilvl w:val="2"/>
          <w:numId w:val="3"/>
        </w:numPr>
        <w:spacing w:before="120"/>
        <w:contextualSpacing w:val="0"/>
        <w:outlineLvl w:val="0"/>
        <w:rPr>
          <w:rFonts w:cstheme="minorHAnsi"/>
        </w:rPr>
      </w:pPr>
      <w:r w:rsidRPr="00B07A3B">
        <w:rPr>
          <w:rFonts w:cstheme="minorHAnsi"/>
        </w:rPr>
        <w:t>LAB MEDIA:</w:t>
      </w:r>
      <w:r w:rsidR="00F31CB9">
        <w:rPr>
          <w:rFonts w:cstheme="minorHAnsi"/>
        </w:rPr>
        <w:t xml:space="preserve"> Figure 5E </w:t>
      </w:r>
      <w:r w:rsidR="00F31CB9" w:rsidRPr="00A25A0A">
        <w:rPr>
          <w:rStyle w:val="Vid"/>
        </w:rPr>
        <w:t>Video editor: Please emphasize</w:t>
      </w:r>
      <w:r w:rsidR="00F31CB9">
        <w:rPr>
          <w:rStyle w:val="Vid"/>
        </w:rPr>
        <w:t xml:space="preserve"> the black bar at 24 hours.</w:t>
      </w:r>
    </w:p>
    <w:p w14:paraId="02E9AE36" w14:textId="46CAC5F1" w:rsidR="00023EF4" w:rsidRPr="00B07A3B" w:rsidRDefault="00023EF4" w:rsidP="00023EF4">
      <w:pPr>
        <w:pStyle w:val="ListParagraph"/>
        <w:numPr>
          <w:ilvl w:val="2"/>
          <w:numId w:val="3"/>
        </w:numPr>
        <w:spacing w:before="120"/>
        <w:contextualSpacing w:val="0"/>
        <w:outlineLvl w:val="0"/>
        <w:rPr>
          <w:rFonts w:cstheme="minorHAnsi"/>
        </w:rPr>
      </w:pPr>
      <w:r w:rsidRPr="00B07A3B">
        <w:rPr>
          <w:rFonts w:cstheme="minorHAnsi"/>
        </w:rPr>
        <w:t>LAB MEDIA:</w:t>
      </w:r>
      <w:r w:rsidR="00F31CB9">
        <w:rPr>
          <w:rFonts w:cstheme="minorHAnsi"/>
        </w:rPr>
        <w:t xml:space="preserve"> Figure 5E</w:t>
      </w:r>
      <w:r w:rsidR="00F31CB9" w:rsidRPr="00F31CB9">
        <w:rPr>
          <w:rStyle w:val="Vid"/>
        </w:rPr>
        <w:t xml:space="preserve"> </w:t>
      </w:r>
      <w:r w:rsidR="00F31CB9" w:rsidRPr="00A25A0A">
        <w:rPr>
          <w:rStyle w:val="Vid"/>
        </w:rPr>
        <w:t>Video editor: Please emphasize</w:t>
      </w:r>
      <w:r w:rsidR="00F31CB9">
        <w:rPr>
          <w:rStyle w:val="Vid"/>
        </w:rPr>
        <w:t xml:space="preserve"> the </w:t>
      </w:r>
      <w:r w:rsidR="00F31CB9">
        <w:rPr>
          <w:rStyle w:val="Vid"/>
        </w:rPr>
        <w:t>gray</w:t>
      </w:r>
      <w:r w:rsidR="00F31CB9">
        <w:rPr>
          <w:rStyle w:val="Vid"/>
        </w:rPr>
        <w:t xml:space="preserve"> bar at 24 hours.</w:t>
      </w:r>
    </w:p>
    <w:p w14:paraId="734234C1" w14:textId="77777777" w:rsidR="00023EF4" w:rsidRPr="00B07A3B" w:rsidRDefault="00023EF4" w:rsidP="00023EF4">
      <w:pPr>
        <w:pStyle w:val="ListParagraph"/>
        <w:spacing w:before="120"/>
        <w:ind w:left="907"/>
        <w:contextualSpacing w:val="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1D6D31"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1D6D31"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1D6D31"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2E59B" w14:textId="77777777" w:rsidR="001D6D31" w:rsidRDefault="001D6D31">
      <w:r>
        <w:separator/>
      </w:r>
    </w:p>
    <w:p w14:paraId="79DF5747" w14:textId="77777777" w:rsidR="001D6D31" w:rsidRDefault="001D6D31"/>
  </w:endnote>
  <w:endnote w:type="continuationSeparator" w:id="0">
    <w:p w14:paraId="7018FF3F" w14:textId="77777777" w:rsidR="001D6D31" w:rsidRDefault="001D6D31">
      <w:r>
        <w:continuationSeparator/>
      </w:r>
    </w:p>
    <w:p w14:paraId="0A05166A" w14:textId="77777777" w:rsidR="001D6D31" w:rsidRDefault="001D6D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DC4F72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A34FF">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9BB6B" w14:textId="77777777" w:rsidR="001D6D31" w:rsidRDefault="001D6D31">
      <w:r>
        <w:separator/>
      </w:r>
    </w:p>
    <w:p w14:paraId="3D87CC04" w14:textId="77777777" w:rsidR="001D6D31" w:rsidRDefault="001D6D31"/>
  </w:footnote>
  <w:footnote w:type="continuationSeparator" w:id="0">
    <w:p w14:paraId="332E2315" w14:textId="77777777" w:rsidR="001D6D31" w:rsidRDefault="001D6D31">
      <w:r>
        <w:continuationSeparator/>
      </w:r>
    </w:p>
    <w:p w14:paraId="0C04B4C0" w14:textId="77777777" w:rsidR="001D6D31" w:rsidRDefault="001D6D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MDcxNjA1MzY0szBU0lEKTi0uzszPAykwrAUAKumeLywAAAA="/>
  </w:docVars>
  <w:rsids>
    <w:rsidRoot w:val="00BF2674"/>
    <w:rsid w:val="00003C8B"/>
    <w:rsid w:val="000051DE"/>
    <w:rsid w:val="0000605D"/>
    <w:rsid w:val="00010DD0"/>
    <w:rsid w:val="0001266D"/>
    <w:rsid w:val="00013862"/>
    <w:rsid w:val="00023E22"/>
    <w:rsid w:val="00023EF4"/>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95728"/>
    <w:rsid w:val="001B3024"/>
    <w:rsid w:val="001B5C46"/>
    <w:rsid w:val="001C3C85"/>
    <w:rsid w:val="001C5DB5"/>
    <w:rsid w:val="001C7BBC"/>
    <w:rsid w:val="001D66A5"/>
    <w:rsid w:val="001D6D31"/>
    <w:rsid w:val="001E2225"/>
    <w:rsid w:val="001E230F"/>
    <w:rsid w:val="001E52A3"/>
    <w:rsid w:val="001F0890"/>
    <w:rsid w:val="00214268"/>
    <w:rsid w:val="002352D0"/>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0261"/>
    <w:rsid w:val="002D52A1"/>
    <w:rsid w:val="002E7521"/>
    <w:rsid w:val="002F0D42"/>
    <w:rsid w:val="002F3829"/>
    <w:rsid w:val="002F38CF"/>
    <w:rsid w:val="003036C1"/>
    <w:rsid w:val="00305187"/>
    <w:rsid w:val="00305B8A"/>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A5506"/>
    <w:rsid w:val="003B5E26"/>
    <w:rsid w:val="003B7B0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1289"/>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16FD"/>
    <w:rsid w:val="00553032"/>
    <w:rsid w:val="00557116"/>
    <w:rsid w:val="0055763A"/>
    <w:rsid w:val="00565757"/>
    <w:rsid w:val="005771C2"/>
    <w:rsid w:val="005829FA"/>
    <w:rsid w:val="00585ECC"/>
    <w:rsid w:val="005A02B6"/>
    <w:rsid w:val="005A09D8"/>
    <w:rsid w:val="005A1F5E"/>
    <w:rsid w:val="005A3F8F"/>
    <w:rsid w:val="005B6859"/>
    <w:rsid w:val="005B6883"/>
    <w:rsid w:val="005C6D1E"/>
    <w:rsid w:val="005D783F"/>
    <w:rsid w:val="005E2B7E"/>
    <w:rsid w:val="005F18A3"/>
    <w:rsid w:val="005F1ADF"/>
    <w:rsid w:val="00604177"/>
    <w:rsid w:val="006137EC"/>
    <w:rsid w:val="00617581"/>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404B7"/>
    <w:rsid w:val="00745D4B"/>
    <w:rsid w:val="00746865"/>
    <w:rsid w:val="007548F3"/>
    <w:rsid w:val="007574EC"/>
    <w:rsid w:val="0077071A"/>
    <w:rsid w:val="00777388"/>
    <w:rsid w:val="00790E8C"/>
    <w:rsid w:val="007A0160"/>
    <w:rsid w:val="007A4E1D"/>
    <w:rsid w:val="007B0FBB"/>
    <w:rsid w:val="007B3E0E"/>
    <w:rsid w:val="007D4222"/>
    <w:rsid w:val="007D61A8"/>
    <w:rsid w:val="007F48D4"/>
    <w:rsid w:val="00802635"/>
    <w:rsid w:val="00804C75"/>
    <w:rsid w:val="00806B1B"/>
    <w:rsid w:val="008113D5"/>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6D75"/>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232E"/>
    <w:rsid w:val="00985F44"/>
    <w:rsid w:val="00987081"/>
    <w:rsid w:val="00997611"/>
    <w:rsid w:val="009A0E7C"/>
    <w:rsid w:val="009A2C33"/>
    <w:rsid w:val="009A3CBD"/>
    <w:rsid w:val="009B2183"/>
    <w:rsid w:val="009B4EE3"/>
    <w:rsid w:val="009C041E"/>
    <w:rsid w:val="009C2062"/>
    <w:rsid w:val="009C7B9A"/>
    <w:rsid w:val="009D21B9"/>
    <w:rsid w:val="009E4241"/>
    <w:rsid w:val="009F356C"/>
    <w:rsid w:val="009F51F2"/>
    <w:rsid w:val="00A07468"/>
    <w:rsid w:val="00A20DA8"/>
    <w:rsid w:val="00A218EC"/>
    <w:rsid w:val="00A25A0A"/>
    <w:rsid w:val="00A310D7"/>
    <w:rsid w:val="00A3138F"/>
    <w:rsid w:val="00A319BE"/>
    <w:rsid w:val="00A31F9A"/>
    <w:rsid w:val="00A40760"/>
    <w:rsid w:val="00A44EFB"/>
    <w:rsid w:val="00A60320"/>
    <w:rsid w:val="00A72FC5"/>
    <w:rsid w:val="00A730E3"/>
    <w:rsid w:val="00A77CF6"/>
    <w:rsid w:val="00A84BA8"/>
    <w:rsid w:val="00A91283"/>
    <w:rsid w:val="00AA1028"/>
    <w:rsid w:val="00AA132F"/>
    <w:rsid w:val="00AB3338"/>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18A0"/>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9250E"/>
    <w:rsid w:val="00C97B11"/>
    <w:rsid w:val="00CA34FF"/>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A47DE"/>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46AFF"/>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5B8"/>
    <w:rsid w:val="00EE39ED"/>
    <w:rsid w:val="00EE4460"/>
    <w:rsid w:val="00EF4E2B"/>
    <w:rsid w:val="00F0293A"/>
    <w:rsid w:val="00F04E9E"/>
    <w:rsid w:val="00F10CF8"/>
    <w:rsid w:val="00F10FAD"/>
    <w:rsid w:val="00F146E3"/>
    <w:rsid w:val="00F153F4"/>
    <w:rsid w:val="00F22F5E"/>
    <w:rsid w:val="00F3061E"/>
    <w:rsid w:val="00F31CB9"/>
    <w:rsid w:val="00F34561"/>
    <w:rsid w:val="00F35094"/>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10452929">
      <w:bodyDiv w:val="1"/>
      <w:marLeft w:val="0"/>
      <w:marRight w:val="0"/>
      <w:marTop w:val="0"/>
      <w:marBottom w:val="0"/>
      <w:divBdr>
        <w:top w:val="none" w:sz="0" w:space="0" w:color="auto"/>
        <w:left w:val="none" w:sz="0" w:space="0" w:color="auto"/>
        <w:bottom w:val="none" w:sz="0" w:space="0" w:color="auto"/>
        <w:right w:val="none" w:sz="0" w:space="0" w:color="auto"/>
      </w:divBdr>
    </w:div>
    <w:div w:id="136459624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85474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ien.loison@childrens.harvard.edu" TargetMode="External"/><Relationship Id="rId13" Type="http://schemas.openxmlformats.org/officeDocument/2006/relationships/hyperlink" Target="mailto:fabien.loison@childrens.harvard.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165333" TargetMode="External"/><Relationship Id="rId12" Type="http://schemas.openxmlformats.org/officeDocument/2006/relationships/hyperlink" Target="mailto:Hongbo.Luo@childrens.harvard.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hicheng.Peng@childrens.harvard.edu"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10" Type="http://schemas.openxmlformats.org/officeDocument/2006/relationships/hyperlink" Target="mailto:Alan.Hsu@childrens.harvard.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Fabien.loi@mahidol.ac.th" TargetMode="External"/><Relationship Id="rId14" Type="http://schemas.openxmlformats.org/officeDocument/2006/relationships/hyperlink" Target="mailto:Fabien.loi@mahidol.ac.th"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708C6"/>
    <w:rsid w:val="001F6C86"/>
    <w:rsid w:val="00257C3C"/>
    <w:rsid w:val="0027616B"/>
    <w:rsid w:val="002F76E2"/>
    <w:rsid w:val="00344E88"/>
    <w:rsid w:val="00393E5B"/>
    <w:rsid w:val="003C4629"/>
    <w:rsid w:val="003E657A"/>
    <w:rsid w:val="004A526F"/>
    <w:rsid w:val="005950B3"/>
    <w:rsid w:val="006B2B83"/>
    <w:rsid w:val="00706CE8"/>
    <w:rsid w:val="007571D3"/>
    <w:rsid w:val="0077793F"/>
    <w:rsid w:val="008F498E"/>
    <w:rsid w:val="009333F9"/>
    <w:rsid w:val="009F7FAA"/>
    <w:rsid w:val="00A17B45"/>
    <w:rsid w:val="00A4768E"/>
    <w:rsid w:val="00BE41A6"/>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12</Pages>
  <Words>2561</Words>
  <Characters>14599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17126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12</cp:revision>
  <dcterms:created xsi:type="dcterms:W3CDTF">2021-06-10T14:43:00Z</dcterms:created>
  <dcterms:modified xsi:type="dcterms:W3CDTF">2021-06-23T10:29:00Z</dcterms:modified>
</cp:coreProperties>
</file>