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3B196D9D" w:rsidR="00123224" w:rsidRPr="005241C8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5241C8">
        <w:rPr>
          <w:rFonts w:ascii="Calibri" w:hAnsi="Calibri" w:cs="Calibri"/>
          <w:b/>
          <w:i w:val="0"/>
          <w:szCs w:val="24"/>
        </w:rPr>
        <w:t xml:space="preserve">Submission ID #: </w:t>
      </w:r>
      <w:r w:rsidR="005241C8" w:rsidRPr="005241C8">
        <w:rPr>
          <w:rFonts w:ascii="Calibri" w:eastAsia="Times New Roman" w:hAnsi="Calibri" w:cs="Calibri"/>
          <w:b/>
          <w:i w:val="0"/>
          <w:iCs/>
          <w:szCs w:val="24"/>
        </w:rPr>
        <w:t>62782</w:t>
      </w:r>
    </w:p>
    <w:p w14:paraId="5BDDECC8" w14:textId="77777777" w:rsidR="005241C8" w:rsidRPr="005241C8" w:rsidRDefault="005241C8" w:rsidP="005241C8">
      <w:pPr>
        <w:outlineLvl w:val="0"/>
        <w:rPr>
          <w:rFonts w:ascii="Calibri" w:eastAsia="Times New Roman" w:hAnsi="Calibri" w:cs="Calibri"/>
          <w:b/>
          <w:szCs w:val="24"/>
        </w:rPr>
      </w:pPr>
      <w:r w:rsidRPr="005241C8">
        <w:rPr>
          <w:rFonts w:ascii="Calibri" w:eastAsia="Times New Roman" w:hAnsi="Calibri" w:cs="Calibri"/>
          <w:b/>
          <w:szCs w:val="24"/>
        </w:rPr>
        <w:t>Scriptwriter Name: Madhulika Pathak</w:t>
      </w:r>
    </w:p>
    <w:p w14:paraId="6BD199BB" w14:textId="77777777" w:rsidR="005241C8" w:rsidRPr="005241C8" w:rsidDel="00A12F8F" w:rsidRDefault="005241C8" w:rsidP="005241C8">
      <w:pPr>
        <w:outlineLvl w:val="0"/>
        <w:rPr>
          <w:rFonts w:ascii="Calibri" w:eastAsia="Times New Roman" w:hAnsi="Calibri" w:cs="Calibri"/>
          <w:b/>
          <w:szCs w:val="24"/>
        </w:rPr>
      </w:pPr>
      <w:r w:rsidRPr="005241C8">
        <w:rPr>
          <w:rFonts w:ascii="Calibri" w:eastAsia="Times New Roman" w:hAnsi="Calibri" w:cs="Calibri"/>
          <w:b/>
          <w:szCs w:val="24"/>
        </w:rPr>
        <w:t>Supervisor Name: Swati Madhu</w:t>
      </w:r>
    </w:p>
    <w:p w14:paraId="0E062B51" w14:textId="505CEEBB" w:rsidR="00123224" w:rsidRPr="005241C8" w:rsidRDefault="00123224" w:rsidP="00123224">
      <w:pPr>
        <w:rPr>
          <w:rFonts w:ascii="Calibri" w:hAnsi="Calibri" w:cs="Calibri"/>
          <w:szCs w:val="24"/>
        </w:rPr>
      </w:pPr>
      <w:r w:rsidRPr="005241C8">
        <w:rPr>
          <w:rFonts w:ascii="Calibri" w:hAnsi="Calibri" w:cs="Calibri"/>
          <w:b/>
          <w:szCs w:val="24"/>
          <w:highlight w:val="yellow"/>
        </w:rPr>
        <w:t>Project Page Link</w:t>
      </w:r>
      <w:r w:rsidRPr="005241C8">
        <w:rPr>
          <w:rFonts w:ascii="Calibri" w:hAnsi="Calibri" w:cs="Calibri"/>
          <w:b/>
          <w:szCs w:val="24"/>
        </w:rPr>
        <w:t>:</w:t>
      </w:r>
      <w:r w:rsidRPr="005241C8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5241C8" w:rsidRPr="005241C8">
          <w:rPr>
            <w:rStyle w:val="Hyperlink"/>
            <w:rFonts w:ascii="Calibri" w:hAnsi="Calibri" w:cs="Calibri"/>
            <w:color w:val="1155CC"/>
            <w:szCs w:val="24"/>
            <w:shd w:val="clear" w:color="auto" w:fill="FFFFFF"/>
          </w:rPr>
          <w:t>https://www.jove.com/account/file-uploader?src=19148558</w:t>
        </w:r>
      </w:hyperlink>
    </w:p>
    <w:p w14:paraId="7832D004" w14:textId="77777777" w:rsidR="00123224" w:rsidRPr="005241C8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5241C8" w:rsidRDefault="007F08C5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  <w:r w:rsidRPr="005241C8">
        <w:rPr>
          <w:rFonts w:ascii="Calibri" w:hAnsi="Calibri" w:cs="Calibri"/>
          <w:sz w:val="24"/>
          <w:szCs w:val="24"/>
        </w:rPr>
        <w:t>Interview Statement Summary</w:t>
      </w:r>
    </w:p>
    <w:p w14:paraId="26C34383" w14:textId="77777777" w:rsidR="00123224" w:rsidRPr="005241C8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5241C8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241C8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241C8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5241C8" w:rsidRDefault="00123224" w:rsidP="007F08C5">
      <w:pPr>
        <w:rPr>
          <w:rFonts w:ascii="Calibri" w:hAnsi="Calibri" w:cs="Calibri"/>
          <w:b/>
          <w:szCs w:val="24"/>
        </w:rPr>
      </w:pPr>
    </w:p>
    <w:p w14:paraId="20EC27D6" w14:textId="39748311" w:rsidR="005241C8" w:rsidRPr="005241C8" w:rsidRDefault="005241C8" w:rsidP="005241C8">
      <w:pPr>
        <w:rPr>
          <w:rFonts w:ascii="Calibri" w:eastAsia="Times New Roman" w:hAnsi="Calibri" w:cs="Calibri"/>
          <w:szCs w:val="24"/>
        </w:rPr>
      </w:pPr>
      <w:r w:rsidRPr="005241C8">
        <w:rPr>
          <w:rFonts w:ascii="Calibri" w:eastAsia="Times New Roman" w:hAnsi="Calibri" w:cs="Calibri"/>
          <w:b/>
          <w:szCs w:val="24"/>
        </w:rPr>
        <w:t>REQUIRED interview statements:</w:t>
      </w:r>
      <w:r w:rsidRPr="005241C8">
        <w:rPr>
          <w:rFonts w:ascii="Calibri" w:eastAsia="Times New Roman" w:hAnsi="Calibri" w:cs="Calibri"/>
          <w:szCs w:val="24"/>
        </w:rPr>
        <w:t xml:space="preserve"> </w:t>
      </w:r>
    </w:p>
    <w:p w14:paraId="1EC10D5E" w14:textId="65DBB1F0" w:rsidR="005241C8" w:rsidRPr="005241C8" w:rsidRDefault="005241C8" w:rsidP="005241C8">
      <w:pPr>
        <w:pStyle w:val="ListParagraph"/>
        <w:numPr>
          <w:ilvl w:val="1"/>
          <w:numId w:val="14"/>
        </w:numPr>
        <w:spacing w:before="120"/>
        <w:contextualSpacing w:val="0"/>
        <w:rPr>
          <w:rFonts w:ascii="Calibri" w:eastAsia="Times New Roman" w:hAnsi="Calibri" w:cs="Calibri"/>
          <w:szCs w:val="24"/>
        </w:rPr>
      </w:pPr>
      <w:r w:rsidRPr="005241C8">
        <w:rPr>
          <w:rStyle w:val="AuthorName"/>
          <w:rFonts w:eastAsia="Times"/>
        </w:rPr>
        <w:t>Hyung-Seok Kim</w:t>
      </w:r>
      <w:r w:rsidRPr="005241C8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241C8">
        <w:rPr>
          <w:rFonts w:ascii="Calibri" w:eastAsia="Times New Roman" w:hAnsi="Calibri" w:cs="Calibri"/>
          <w:szCs w:val="24"/>
        </w:rPr>
        <w:t xml:space="preserve"> </w:t>
      </w:r>
      <w:r w:rsidRPr="005241C8">
        <w:rPr>
          <w:rFonts w:ascii="Calibri" w:hAnsi="Calibri" w:cs="Calibri"/>
          <w:szCs w:val="24"/>
        </w:rPr>
        <w:t>This protocol can be used to study the process by which a wide range of secreted precursor proteins, including TGFß family members, are converted to active proteins following proteolytic cleavage</w:t>
      </w:r>
      <w:r>
        <w:rPr>
          <w:rFonts w:ascii="Calibri" w:hAnsi="Calibri" w:cs="Calibri"/>
          <w:szCs w:val="24"/>
        </w:rPr>
        <w:t xml:space="preserve"> </w:t>
      </w:r>
      <w:r w:rsidRPr="005241C8">
        <w:rPr>
          <w:rFonts w:ascii="Calibri" w:hAnsi="Calibri" w:cs="Calibri"/>
          <w:b/>
          <w:bCs/>
          <w:szCs w:val="24"/>
        </w:rPr>
        <w:t>[1]</w:t>
      </w:r>
      <w:r w:rsidRPr="005241C8">
        <w:rPr>
          <w:rFonts w:ascii="Calibri" w:hAnsi="Calibri" w:cs="Calibri"/>
          <w:szCs w:val="24"/>
        </w:rPr>
        <w:t>.</w:t>
      </w:r>
    </w:p>
    <w:p w14:paraId="6F2A93B5" w14:textId="77777777" w:rsidR="005241C8" w:rsidRPr="005241C8" w:rsidRDefault="005241C8" w:rsidP="005241C8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="Calibri" w:hAnsi="Calibri" w:cs="Calibri"/>
          <w:szCs w:val="24"/>
        </w:rPr>
      </w:pPr>
      <w:r w:rsidRPr="005241C8">
        <w:rPr>
          <w:rFonts w:ascii="Calibri" w:hAnsi="Calibri" w:cs="Calibr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5241C8">
        <w:rPr>
          <w:rFonts w:ascii="Calibri" w:hAnsi="Calibri" w:cs="Calibri"/>
          <w:bCs/>
          <w:i/>
          <w:iCs/>
          <w:color w:val="002060"/>
          <w:szCs w:val="24"/>
        </w:rPr>
        <w:t xml:space="preserve">Suggested b-roll: LAB MEDIA: Figure 2C and 2D </w:t>
      </w:r>
    </w:p>
    <w:p w14:paraId="4F71684F" w14:textId="77777777" w:rsidR="005241C8" w:rsidRPr="005241C8" w:rsidRDefault="005241C8" w:rsidP="005241C8">
      <w:pPr>
        <w:rPr>
          <w:rFonts w:ascii="Calibri" w:eastAsia="Times New Roman" w:hAnsi="Calibri" w:cs="Calibri"/>
          <w:b/>
          <w:bCs/>
          <w:szCs w:val="24"/>
        </w:rPr>
      </w:pPr>
    </w:p>
    <w:p w14:paraId="4CBB8BB8" w14:textId="356C202D" w:rsidR="005241C8" w:rsidRPr="005241C8" w:rsidRDefault="005241C8" w:rsidP="005241C8">
      <w:pPr>
        <w:pStyle w:val="ListParagraph"/>
        <w:numPr>
          <w:ilvl w:val="1"/>
          <w:numId w:val="14"/>
        </w:numPr>
        <w:spacing w:before="120"/>
        <w:contextualSpacing w:val="0"/>
        <w:rPr>
          <w:rFonts w:ascii="Calibri" w:eastAsia="Times New Roman" w:hAnsi="Calibri" w:cs="Calibri"/>
          <w:szCs w:val="24"/>
        </w:rPr>
      </w:pPr>
      <w:r w:rsidRPr="005241C8">
        <w:rPr>
          <w:rStyle w:val="AuthorName"/>
          <w:rFonts w:eastAsia="Times"/>
        </w:rPr>
        <w:t>Hyung-Seok Kim</w:t>
      </w:r>
      <w:r w:rsidRPr="005241C8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241C8">
        <w:rPr>
          <w:rFonts w:ascii="Calibri" w:eastAsia="Times New Roman" w:hAnsi="Calibri" w:cs="Calibri"/>
          <w:szCs w:val="24"/>
        </w:rPr>
        <w:t xml:space="preserve"> </w:t>
      </w:r>
      <w:r w:rsidRPr="005241C8">
        <w:rPr>
          <w:rFonts w:ascii="Calibri" w:hAnsi="Calibri" w:cs="Calibri"/>
          <w:szCs w:val="24"/>
        </w:rPr>
        <w:t xml:space="preserve">The main advantage of this protocol is that it provides a very rapid and inexpensive method to obtained highly concentrated Tgfß cleavage products </w:t>
      </w:r>
      <w:r w:rsidRPr="005241C8">
        <w:rPr>
          <w:rFonts w:ascii="Calibri" w:hAnsi="Calibri" w:cs="Calibri"/>
          <w:i/>
          <w:szCs w:val="24"/>
        </w:rPr>
        <w:t>in vivo</w:t>
      </w:r>
      <w:r w:rsidRPr="005241C8">
        <w:rPr>
          <w:rFonts w:ascii="Calibri" w:hAnsi="Calibri" w:cs="Calibri"/>
          <w:szCs w:val="24"/>
        </w:rPr>
        <w:t>, under physiologic conditions</w:t>
      </w:r>
      <w:r>
        <w:rPr>
          <w:rFonts w:ascii="Calibri" w:hAnsi="Calibri" w:cs="Calibri"/>
          <w:szCs w:val="24"/>
        </w:rPr>
        <w:t xml:space="preserve"> </w:t>
      </w:r>
      <w:r w:rsidRPr="005241C8">
        <w:rPr>
          <w:rFonts w:ascii="Calibri" w:hAnsi="Calibri" w:cs="Calibri"/>
          <w:b/>
          <w:bCs/>
          <w:szCs w:val="24"/>
        </w:rPr>
        <w:t>[1]</w:t>
      </w:r>
      <w:r w:rsidRPr="005241C8">
        <w:rPr>
          <w:rFonts w:ascii="Calibri" w:hAnsi="Calibri" w:cs="Calibri"/>
          <w:szCs w:val="24"/>
        </w:rPr>
        <w:t>.</w:t>
      </w:r>
    </w:p>
    <w:p w14:paraId="51EBF6B2" w14:textId="77777777" w:rsidR="005241C8" w:rsidRPr="005241C8" w:rsidRDefault="005241C8" w:rsidP="005241C8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="Calibri" w:hAnsi="Calibri" w:cs="Calibri"/>
          <w:szCs w:val="24"/>
        </w:rPr>
      </w:pPr>
      <w:r w:rsidRPr="005241C8">
        <w:rPr>
          <w:rFonts w:ascii="Calibri" w:hAnsi="Calibri" w:cs="Calibr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</w:p>
    <w:p w14:paraId="19F20CA5" w14:textId="388D4E63" w:rsidR="00DE5C72" w:rsidRPr="005241C8" w:rsidRDefault="00DE5C72">
      <w:pPr>
        <w:rPr>
          <w:rFonts w:ascii="Calibri" w:hAnsi="Calibri" w:cs="Calibri"/>
          <w:b/>
          <w:bCs/>
          <w:szCs w:val="24"/>
        </w:rPr>
      </w:pPr>
    </w:p>
    <w:p w14:paraId="2BC4403D" w14:textId="77777777" w:rsidR="007F08C5" w:rsidRPr="005241C8" w:rsidRDefault="007F08C5">
      <w:pPr>
        <w:rPr>
          <w:rFonts w:ascii="Calibri" w:hAnsi="Calibri" w:cs="Calibri"/>
          <w:szCs w:val="24"/>
        </w:rPr>
      </w:pPr>
    </w:p>
    <w:p w14:paraId="400B3EB2" w14:textId="65B524C9" w:rsidR="005241C8" w:rsidRDefault="005241C8" w:rsidP="005241C8">
      <w:pPr>
        <w:pStyle w:val="ListParagraph"/>
        <w:ind w:left="360"/>
        <w:rPr>
          <w:rFonts w:ascii="Calibri" w:hAnsi="Calibri" w:cs="Calibri"/>
          <w:b/>
          <w:bCs/>
          <w:szCs w:val="24"/>
        </w:rPr>
      </w:pPr>
      <w:bookmarkStart w:id="0" w:name="_Hlk27388131"/>
      <w:r w:rsidRPr="005241C8">
        <w:rPr>
          <w:rFonts w:ascii="Calibri" w:hAnsi="Calibri" w:cs="Calibri"/>
          <w:b/>
          <w:bCs/>
          <w:szCs w:val="24"/>
        </w:rPr>
        <w:t>Conclusion Interview Statements</w:t>
      </w:r>
      <w:r>
        <w:rPr>
          <w:rFonts w:ascii="Calibri" w:hAnsi="Calibri" w:cs="Calibri"/>
          <w:b/>
          <w:bCs/>
          <w:szCs w:val="24"/>
        </w:rPr>
        <w:t>:</w:t>
      </w:r>
    </w:p>
    <w:p w14:paraId="71511E64" w14:textId="77777777" w:rsidR="005241C8" w:rsidRPr="005241C8" w:rsidRDefault="005241C8" w:rsidP="005241C8">
      <w:pPr>
        <w:pStyle w:val="ListParagraph"/>
        <w:ind w:left="360"/>
        <w:rPr>
          <w:rFonts w:ascii="Calibri" w:hAnsi="Calibri" w:cs="Calibri"/>
          <w:b/>
          <w:bCs/>
          <w:szCs w:val="24"/>
          <w:lang w:eastAsia="zh-TW"/>
        </w:rPr>
      </w:pPr>
    </w:p>
    <w:bookmarkEnd w:id="0"/>
    <w:p w14:paraId="6EA7B751" w14:textId="77777777" w:rsidR="005241C8" w:rsidRPr="005241C8" w:rsidRDefault="005241C8" w:rsidP="005241C8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eastAsia="Times"/>
          <w:vanish/>
        </w:rPr>
      </w:pPr>
    </w:p>
    <w:p w14:paraId="687C581A" w14:textId="77777777" w:rsidR="005241C8" w:rsidRPr="005241C8" w:rsidRDefault="005241C8" w:rsidP="005241C8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eastAsia="Times"/>
          <w:vanish/>
        </w:rPr>
      </w:pPr>
    </w:p>
    <w:p w14:paraId="6E1FBAA9" w14:textId="77777777" w:rsidR="005241C8" w:rsidRPr="005241C8" w:rsidRDefault="005241C8" w:rsidP="005241C8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eastAsia="Times"/>
          <w:vanish/>
        </w:rPr>
      </w:pPr>
    </w:p>
    <w:p w14:paraId="0A70FCEC" w14:textId="0876C911" w:rsidR="005241C8" w:rsidRPr="005241C8" w:rsidRDefault="005241C8" w:rsidP="005241C8">
      <w:pPr>
        <w:pStyle w:val="ListParagraph"/>
        <w:numPr>
          <w:ilvl w:val="1"/>
          <w:numId w:val="14"/>
        </w:numPr>
        <w:spacing w:before="120"/>
        <w:contextualSpacing w:val="0"/>
        <w:outlineLvl w:val="0"/>
        <w:rPr>
          <w:rFonts w:ascii="Calibri" w:eastAsia="Times New Roman" w:hAnsi="Calibri" w:cs="Calibri"/>
          <w:szCs w:val="24"/>
        </w:rPr>
      </w:pPr>
      <w:r w:rsidRPr="005241C8">
        <w:rPr>
          <w:rStyle w:val="AuthorName"/>
          <w:rFonts w:eastAsia="Times"/>
        </w:rPr>
        <w:t>Hyung-Seok Kim</w:t>
      </w:r>
      <w:r w:rsidRPr="005241C8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241C8">
        <w:rPr>
          <w:rFonts w:ascii="Calibri" w:eastAsia="Times New Roman" w:hAnsi="Calibri" w:cs="Calibri"/>
          <w:szCs w:val="24"/>
        </w:rPr>
        <w:t xml:space="preserve"> </w:t>
      </w:r>
      <w:r w:rsidRPr="005241C8">
        <w:rPr>
          <w:rFonts w:ascii="Calibri" w:hAnsi="Calibri" w:cs="Calibri"/>
          <w:szCs w:val="24"/>
        </w:rPr>
        <w:t>In this experiment collecting pure blastocoele is the most important step</w:t>
      </w:r>
      <w:r w:rsidR="00C0331E">
        <w:rPr>
          <w:rFonts w:ascii="Calibri" w:hAnsi="Calibri" w:cs="Calibri"/>
          <w:szCs w:val="24"/>
        </w:rPr>
        <w:t>,</w:t>
      </w:r>
      <w:r w:rsidRPr="005241C8">
        <w:rPr>
          <w:rFonts w:ascii="Calibri" w:hAnsi="Calibri" w:cs="Calibri"/>
          <w:szCs w:val="24"/>
        </w:rPr>
        <w:t xml:space="preserve"> which requires precise needle handling experience. Just keep trying and fixing errors</w:t>
      </w:r>
      <w:r>
        <w:rPr>
          <w:rFonts w:ascii="Calibri" w:hAnsi="Calibri" w:cs="Calibri"/>
          <w:szCs w:val="24"/>
        </w:rPr>
        <w:t xml:space="preserve"> </w:t>
      </w:r>
      <w:r w:rsidRPr="005241C8">
        <w:rPr>
          <w:rFonts w:ascii="Calibri" w:hAnsi="Calibri" w:cs="Calibri"/>
          <w:b/>
          <w:bCs/>
          <w:szCs w:val="24"/>
        </w:rPr>
        <w:t>[1]</w:t>
      </w:r>
      <w:r w:rsidRPr="005241C8">
        <w:rPr>
          <w:rFonts w:ascii="Calibri" w:hAnsi="Calibri" w:cs="Calibri"/>
          <w:szCs w:val="24"/>
        </w:rPr>
        <w:t>.</w:t>
      </w:r>
    </w:p>
    <w:p w14:paraId="2BA39D70" w14:textId="77777777" w:rsidR="005241C8" w:rsidRPr="005241C8" w:rsidRDefault="005241C8" w:rsidP="005241C8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="Calibri" w:hAnsi="Calibri" w:cs="Calibri"/>
          <w:szCs w:val="24"/>
        </w:rPr>
      </w:pPr>
      <w:r w:rsidRPr="005241C8">
        <w:rPr>
          <w:rFonts w:ascii="Calibri" w:hAnsi="Calibri" w:cs="Calibr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5241C8">
        <w:rPr>
          <w:rFonts w:ascii="Calibri" w:hAnsi="Calibri" w:cs="Calibri"/>
          <w:bCs/>
          <w:i/>
          <w:iCs/>
          <w:color w:val="002060"/>
          <w:szCs w:val="24"/>
        </w:rPr>
        <w:t>Suggested b-roll: 2.4.2</w:t>
      </w:r>
    </w:p>
    <w:p w14:paraId="3EDB91E7" w14:textId="03871744" w:rsidR="005241C8" w:rsidRPr="005241C8" w:rsidRDefault="005241C8" w:rsidP="005241C8">
      <w:pPr>
        <w:pStyle w:val="ListParagraph"/>
        <w:numPr>
          <w:ilvl w:val="1"/>
          <w:numId w:val="14"/>
        </w:numPr>
        <w:spacing w:before="120"/>
        <w:contextualSpacing w:val="0"/>
        <w:outlineLvl w:val="0"/>
        <w:rPr>
          <w:rFonts w:ascii="Calibri" w:eastAsia="Times New Roman" w:hAnsi="Calibri" w:cs="Calibri"/>
          <w:szCs w:val="24"/>
        </w:rPr>
      </w:pPr>
      <w:r w:rsidRPr="005241C8">
        <w:rPr>
          <w:rFonts w:ascii="Calibri" w:hAnsi="Calibri" w:cs="Calibri"/>
          <w:b/>
          <w:szCs w:val="24"/>
          <w:u w:val="single"/>
          <w:lang w:eastAsia="zh-TW"/>
        </w:rPr>
        <w:t>Hyung-Seok Kim</w:t>
      </w:r>
      <w:r w:rsidRPr="005241C8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241C8">
        <w:rPr>
          <w:rFonts w:ascii="Calibri" w:hAnsi="Calibri" w:cs="Calibri"/>
          <w:szCs w:val="24"/>
        </w:rPr>
        <w:t xml:space="preserve"> </w:t>
      </w:r>
      <w:r w:rsidRPr="005241C8">
        <w:rPr>
          <w:rFonts w:ascii="Calibri" w:hAnsi="Calibri" w:cs="Calibri"/>
          <w:szCs w:val="24"/>
          <w:lang w:eastAsia="ko-KR"/>
        </w:rPr>
        <w:t>This procedure tests whether Bmp heterodimers form and which amino acids are important for this. Knock</w:t>
      </w:r>
      <w:r w:rsidR="00C0331E">
        <w:rPr>
          <w:rFonts w:ascii="Calibri" w:hAnsi="Calibri" w:cs="Calibri"/>
          <w:szCs w:val="24"/>
          <w:lang w:eastAsia="ko-KR"/>
        </w:rPr>
        <w:t>-</w:t>
      </w:r>
      <w:r w:rsidRPr="005241C8">
        <w:rPr>
          <w:rFonts w:ascii="Calibri" w:hAnsi="Calibri" w:cs="Calibri"/>
          <w:szCs w:val="24"/>
          <w:lang w:eastAsia="ko-KR"/>
        </w:rPr>
        <w:t>in mouse can be generated to ask whether these amino acids are functionally important</w:t>
      </w:r>
      <w:r>
        <w:rPr>
          <w:rFonts w:ascii="Calibri" w:hAnsi="Calibri" w:cs="Calibri"/>
          <w:szCs w:val="24"/>
          <w:lang w:eastAsia="ko-KR"/>
        </w:rPr>
        <w:t xml:space="preserve"> </w:t>
      </w:r>
      <w:r w:rsidRPr="005241C8">
        <w:rPr>
          <w:rFonts w:ascii="Calibri" w:hAnsi="Calibri" w:cs="Calibri"/>
          <w:b/>
          <w:bCs/>
          <w:szCs w:val="24"/>
          <w:lang w:eastAsia="ko-KR"/>
        </w:rPr>
        <w:t>[1]</w:t>
      </w:r>
      <w:r w:rsidRPr="005241C8">
        <w:rPr>
          <w:rFonts w:ascii="Calibri" w:hAnsi="Calibri" w:cs="Calibri"/>
          <w:szCs w:val="24"/>
          <w:lang w:eastAsia="ko-KR"/>
        </w:rPr>
        <w:t xml:space="preserve">.   </w:t>
      </w:r>
    </w:p>
    <w:p w14:paraId="087917F3" w14:textId="77777777" w:rsidR="005241C8" w:rsidRPr="005241C8" w:rsidRDefault="005241C8" w:rsidP="005241C8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="Calibri" w:hAnsi="Calibri" w:cs="Calibri"/>
          <w:szCs w:val="24"/>
        </w:rPr>
      </w:pPr>
      <w:r w:rsidRPr="005241C8">
        <w:rPr>
          <w:rFonts w:ascii="Calibri" w:hAnsi="Calibri" w:cs="Calibr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5241C8">
        <w:rPr>
          <w:rFonts w:ascii="Calibri" w:hAnsi="Calibri" w:cs="Calibri"/>
          <w:bCs/>
          <w:i/>
          <w:iCs/>
          <w:color w:val="002060"/>
          <w:szCs w:val="24"/>
        </w:rPr>
        <w:t>Suggested b-roll: 3.4.4</w:t>
      </w:r>
    </w:p>
    <w:p w14:paraId="11B0BFDF" w14:textId="77777777" w:rsidR="007F08C5" w:rsidRPr="005241C8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5241C8" w:rsidRDefault="007F08C5">
      <w:pPr>
        <w:rPr>
          <w:rFonts w:ascii="Calibri" w:hAnsi="Calibri" w:cs="Calibri"/>
          <w:szCs w:val="24"/>
        </w:rPr>
      </w:pPr>
    </w:p>
    <w:sectPr w:rsidR="007F08C5" w:rsidRPr="005241C8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1B45" w14:textId="77777777" w:rsidR="0010032F" w:rsidRDefault="0010032F" w:rsidP="00123224">
      <w:r>
        <w:separator/>
      </w:r>
    </w:p>
  </w:endnote>
  <w:endnote w:type="continuationSeparator" w:id="0">
    <w:p w14:paraId="093ECF25" w14:textId="77777777" w:rsidR="0010032F" w:rsidRDefault="0010032F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5212" w14:textId="77777777" w:rsidR="0010032F" w:rsidRDefault="0010032F" w:rsidP="00123224">
      <w:r>
        <w:separator/>
      </w:r>
    </w:p>
  </w:footnote>
  <w:footnote w:type="continuationSeparator" w:id="0">
    <w:p w14:paraId="363687CF" w14:textId="77777777" w:rsidR="0010032F" w:rsidRDefault="0010032F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D687795"/>
    <w:multiLevelType w:val="multilevel"/>
    <w:tmpl w:val="D8FA7C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MjMwNTQyMTW3MDNV0lEKTi0uzszPAykwrAUAQbhg+CwAAAA="/>
  </w:docVars>
  <w:rsids>
    <w:rsidRoot w:val="007F08C5"/>
    <w:rsid w:val="0003577C"/>
    <w:rsid w:val="00086E4B"/>
    <w:rsid w:val="0010032F"/>
    <w:rsid w:val="00123224"/>
    <w:rsid w:val="00254BD2"/>
    <w:rsid w:val="004217B0"/>
    <w:rsid w:val="004705A1"/>
    <w:rsid w:val="004F1276"/>
    <w:rsid w:val="005241C8"/>
    <w:rsid w:val="007F08C5"/>
    <w:rsid w:val="009B2B6F"/>
    <w:rsid w:val="00C0331E"/>
    <w:rsid w:val="00CC0E90"/>
    <w:rsid w:val="00CE018B"/>
    <w:rsid w:val="00DE5C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5241C8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8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3</cp:revision>
  <dcterms:created xsi:type="dcterms:W3CDTF">2021-06-14T06:29:00Z</dcterms:created>
  <dcterms:modified xsi:type="dcterms:W3CDTF">2021-06-14T06:34:00Z</dcterms:modified>
</cp:coreProperties>
</file>