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440C" w14:textId="77777777" w:rsidR="00BA3FDA" w:rsidRPr="008B28B8" w:rsidRDefault="00BA3FDA" w:rsidP="00BA3FDA">
      <w:pPr>
        <w:jc w:val="both"/>
        <w:rPr>
          <w:rFonts w:cstheme="minorHAnsi"/>
          <w:b/>
          <w:sz w:val="24"/>
          <w:szCs w:val="24"/>
        </w:rPr>
      </w:pPr>
      <w:r w:rsidRPr="008B28B8">
        <w:rPr>
          <w:rFonts w:cstheme="minorHAnsi"/>
          <w:b/>
          <w:sz w:val="24"/>
          <w:szCs w:val="24"/>
        </w:rPr>
        <w:t xml:space="preserve">LETTER TO EDITOR </w:t>
      </w:r>
    </w:p>
    <w:p w14:paraId="51F96B95" w14:textId="77777777" w:rsidR="00BA3FDA" w:rsidRPr="008B28B8" w:rsidRDefault="00BA3FDA" w:rsidP="00BA3FDA">
      <w:pPr>
        <w:pStyle w:val="HTMLPreformatted"/>
        <w:spacing w:before="280" w:after="280"/>
        <w:jc w:val="both"/>
        <w:rPr>
          <w:rFonts w:asciiTheme="minorHAnsi" w:hAnsiTheme="minorHAnsi" w:cstheme="minorHAnsi"/>
          <w:sz w:val="24"/>
          <w:szCs w:val="24"/>
        </w:rPr>
      </w:pPr>
      <w:r w:rsidRPr="008B28B8">
        <w:rPr>
          <w:rFonts w:asciiTheme="minorHAnsi" w:hAnsiTheme="minorHAnsi" w:cstheme="minorHAnsi"/>
          <w:sz w:val="24"/>
          <w:szCs w:val="24"/>
        </w:rPr>
        <w:t xml:space="preserve">Dear Editor, </w:t>
      </w:r>
    </w:p>
    <w:p w14:paraId="68A10A32" w14:textId="60D350A5" w:rsidR="00BA3FDA" w:rsidRPr="008B28B8" w:rsidRDefault="00BA3FDA" w:rsidP="00BA3FDA">
      <w:pPr>
        <w:pStyle w:val="HTMLPreformatted"/>
        <w:spacing w:before="280" w:after="280"/>
        <w:jc w:val="both"/>
        <w:rPr>
          <w:rFonts w:asciiTheme="minorHAnsi" w:hAnsiTheme="minorHAnsi" w:cstheme="minorHAnsi"/>
          <w:color w:val="000000"/>
          <w:sz w:val="24"/>
          <w:szCs w:val="24"/>
        </w:rPr>
      </w:pPr>
      <w:r w:rsidRPr="008B28B8">
        <w:rPr>
          <w:rFonts w:asciiTheme="minorHAnsi" w:hAnsiTheme="minorHAnsi" w:cstheme="minorHAnsi"/>
          <w:sz w:val="24"/>
          <w:szCs w:val="24"/>
        </w:rPr>
        <w:t>T</w:t>
      </w:r>
      <w:r w:rsidRPr="008B28B8">
        <w:rPr>
          <w:rFonts w:asciiTheme="minorHAnsi" w:hAnsiTheme="minorHAnsi" w:cstheme="minorHAnsi"/>
          <w:color w:val="000000"/>
          <w:sz w:val="24"/>
          <w:szCs w:val="24"/>
        </w:rPr>
        <w:t xml:space="preserve">hank you for providing us the opportunity to submit the revised version of our manuscript to Journal of Visualized Experiments. Now we have revised the manuscript and provide </w:t>
      </w:r>
      <w:r w:rsidR="00A41C07">
        <w:rPr>
          <w:rFonts w:asciiTheme="minorHAnsi" w:hAnsiTheme="minorHAnsi" w:cstheme="minorHAnsi"/>
          <w:color w:val="000000"/>
          <w:sz w:val="24"/>
          <w:szCs w:val="24"/>
        </w:rPr>
        <w:t xml:space="preserve">the </w:t>
      </w:r>
      <w:r w:rsidRPr="008B28B8">
        <w:rPr>
          <w:rFonts w:asciiTheme="minorHAnsi" w:hAnsiTheme="minorHAnsi" w:cstheme="minorHAnsi"/>
          <w:color w:val="000000"/>
          <w:sz w:val="24"/>
          <w:szCs w:val="24"/>
        </w:rPr>
        <w:t xml:space="preserve">point-by-point response to editorial and reviewer’s comments. </w:t>
      </w:r>
    </w:p>
    <w:p w14:paraId="35F4DC7E" w14:textId="77777777" w:rsidR="00BA3FDA" w:rsidRPr="008B28B8" w:rsidRDefault="00BA3FDA" w:rsidP="00BA3FDA">
      <w:pPr>
        <w:jc w:val="both"/>
        <w:rPr>
          <w:rFonts w:cstheme="minorHAnsi"/>
          <w:b/>
          <w:bCs/>
          <w:shd w:val="clear" w:color="auto" w:fill="FFFFFF"/>
          <w:lang w:val="en-GB"/>
        </w:rPr>
      </w:pPr>
      <w:r w:rsidRPr="008B28B8">
        <w:rPr>
          <w:rFonts w:cstheme="minorHAnsi"/>
          <w:b/>
          <w:bCs/>
          <w:shd w:val="clear" w:color="auto" w:fill="FFFFFF"/>
          <w:lang w:val="en-GB"/>
        </w:rPr>
        <w:t>Response to editorial comments</w:t>
      </w:r>
    </w:p>
    <w:p w14:paraId="34571148" w14:textId="13A82DE1"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1. Please take this opportunity to thoroughly proofread the manuscript to ensure that there are no spelling or grammar issues.</w:t>
      </w:r>
    </w:p>
    <w:p w14:paraId="0B3ECFA6" w14:textId="77777777"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checked the manuscript. There are no spelling or grammar issues.</w:t>
      </w:r>
    </w:p>
    <w:p w14:paraId="03B0DAA4"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 xml:space="preserve">2. Please format the manuscript as: paragraph Indentation: 0 for both left and right and special: none, Line spacings: single. Please include a single line space between each step, </w:t>
      </w:r>
      <w:proofErr w:type="spellStart"/>
      <w:r w:rsidRPr="008B28B8">
        <w:rPr>
          <w:rFonts w:cstheme="minorHAnsi"/>
          <w:shd w:val="clear" w:color="auto" w:fill="FFFFFF"/>
          <w:lang w:val="en-GB"/>
        </w:rPr>
        <w:t>substep</w:t>
      </w:r>
      <w:proofErr w:type="spellEnd"/>
      <w:r w:rsidRPr="008B28B8">
        <w:rPr>
          <w:rFonts w:cstheme="minorHAnsi"/>
          <w:shd w:val="clear" w:color="auto" w:fill="FFFFFF"/>
          <w:lang w:val="en-GB"/>
        </w:rPr>
        <w:t xml:space="preserve"> and note in the protocol section. Please use Calibri 12 points</w:t>
      </w:r>
    </w:p>
    <w:p w14:paraId="32C0760F" w14:textId="77777777"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changed the format of our manuscript according to your suggestions.</w:t>
      </w:r>
    </w:p>
    <w:p w14:paraId="1C7DE4EF"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3. </w:t>
      </w:r>
      <w:proofErr w:type="spellStart"/>
      <w:r w:rsidRPr="008B28B8">
        <w:rPr>
          <w:rStyle w:val="mark5e1joq9vg"/>
          <w:rFonts w:cstheme="minorHAnsi"/>
          <w:color w:val="201F1E"/>
          <w:sz w:val="23"/>
          <w:szCs w:val="23"/>
          <w:bdr w:val="none" w:sz="0" w:space="0" w:color="auto" w:frame="1"/>
          <w:shd w:val="clear" w:color="auto" w:fill="FFFFFF"/>
          <w:lang w:val="en-GB"/>
        </w:rPr>
        <w:t>JoVE</w:t>
      </w:r>
      <w:proofErr w:type="spellEnd"/>
      <w:r w:rsidRPr="008B28B8">
        <w:rPr>
          <w:rFonts w:cstheme="minorHAnsi"/>
          <w:shd w:val="clear" w:color="auto" w:fill="FFFFFF"/>
          <w:lang w:val="en-GB"/>
        </w:rPr>
        <w:t xml:space="preserve"> cannot publish manuscripts containing commercial language. Please remove </w:t>
      </w:r>
      <w:bookmarkStart w:id="0" w:name="_Hlk71908574"/>
      <w:r w:rsidRPr="008B28B8">
        <w:rPr>
          <w:rFonts w:cstheme="minorHAnsi"/>
          <w:shd w:val="clear" w:color="auto" w:fill="FFFFFF"/>
          <w:lang w:val="en-GB"/>
        </w:rPr>
        <w:t>all commercial language from your manuscript and use generic terms instead</w:t>
      </w:r>
      <w:bookmarkEnd w:id="0"/>
      <w:r w:rsidRPr="008B28B8">
        <w:rPr>
          <w:rFonts w:cstheme="minorHAnsi"/>
          <w:shd w:val="clear" w:color="auto" w:fill="FFFFFF"/>
          <w:lang w:val="en-GB"/>
        </w:rPr>
        <w:t>. All commercial products should be sufficiently referenced in the Table of Materials and Reagents.</w:t>
      </w:r>
      <w:r w:rsidRPr="008B28B8">
        <w:rPr>
          <w:rFonts w:cstheme="minorHAnsi"/>
          <w:lang w:val="en-GB"/>
        </w:rPr>
        <w:br/>
      </w:r>
      <w:r w:rsidRPr="008B28B8">
        <w:rPr>
          <w:rFonts w:cstheme="minorHAnsi"/>
          <w:shd w:val="clear" w:color="auto" w:fill="FFFFFF"/>
          <w:lang w:val="en-GB"/>
        </w:rPr>
        <w:t xml:space="preserve">For example: </w:t>
      </w:r>
      <w:proofErr w:type="spellStart"/>
      <w:r w:rsidRPr="008B28B8">
        <w:rPr>
          <w:rFonts w:cstheme="minorHAnsi"/>
          <w:shd w:val="clear" w:color="auto" w:fill="FFFFFF"/>
          <w:lang w:val="en-GB"/>
        </w:rPr>
        <w:t>AlphaScreen</w:t>
      </w:r>
      <w:proofErr w:type="spellEnd"/>
      <w:r w:rsidRPr="008B28B8">
        <w:rPr>
          <w:rFonts w:cstheme="minorHAnsi"/>
          <w:shd w:val="clear" w:color="auto" w:fill="FFFFFF"/>
          <w:lang w:val="en-GB"/>
        </w:rPr>
        <w:t xml:space="preserve">, One Shot BL21 Star, Eppendorf, Peptide 2.0 </w:t>
      </w:r>
      <w:proofErr w:type="spellStart"/>
      <w:r w:rsidRPr="008B28B8">
        <w:rPr>
          <w:rFonts w:cstheme="minorHAnsi"/>
          <w:shd w:val="clear" w:color="auto" w:fill="FFFFFF"/>
          <w:lang w:val="en-GB"/>
        </w:rPr>
        <w:t>inc</w:t>
      </w:r>
      <w:proofErr w:type="spellEnd"/>
      <w:r w:rsidRPr="008B28B8">
        <w:rPr>
          <w:rFonts w:cstheme="minorHAnsi"/>
          <w:shd w:val="clear" w:color="auto" w:fill="FFFFFF"/>
          <w:lang w:val="en-GB"/>
        </w:rPr>
        <w:t xml:space="preserve">, Perkin Elmer plate, </w:t>
      </w:r>
      <w:proofErr w:type="spellStart"/>
      <w:r w:rsidRPr="008B28B8">
        <w:rPr>
          <w:rFonts w:cstheme="minorHAnsi"/>
          <w:shd w:val="clear" w:color="auto" w:fill="FFFFFF"/>
          <w:lang w:val="en-GB"/>
        </w:rPr>
        <w:t>EnSpire</w:t>
      </w:r>
      <w:proofErr w:type="spellEnd"/>
      <w:r w:rsidRPr="008B28B8">
        <w:rPr>
          <w:rFonts w:cstheme="minorHAnsi"/>
          <w:shd w:val="clear" w:color="auto" w:fill="FFFFFF"/>
          <w:lang w:val="en-GB"/>
        </w:rPr>
        <w:t xml:space="preserve"> Manager, Excel, etc.</w:t>
      </w:r>
    </w:p>
    <w:p w14:paraId="24C4633E" w14:textId="77777777"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removed all commercial language from our manuscript and referenced them in the Table of Materials and Reagents.</w:t>
      </w:r>
    </w:p>
    <w:p w14:paraId="1D2000C4"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4. </w:t>
      </w:r>
      <w:proofErr w:type="spellStart"/>
      <w:r w:rsidRPr="008B28B8">
        <w:rPr>
          <w:rStyle w:val="mark5e1joq9vg"/>
          <w:rFonts w:cstheme="minorHAnsi"/>
          <w:color w:val="201F1E"/>
          <w:sz w:val="23"/>
          <w:szCs w:val="23"/>
          <w:bdr w:val="none" w:sz="0" w:space="0" w:color="auto" w:frame="1"/>
          <w:shd w:val="clear" w:color="auto" w:fill="FFFFFF"/>
          <w:lang w:val="en-GB"/>
        </w:rPr>
        <w:t>JoVE</w:t>
      </w:r>
      <w:proofErr w:type="spellEnd"/>
      <w:r w:rsidRPr="008B28B8">
        <w:rPr>
          <w:rFonts w:cstheme="minorHAnsi"/>
          <w:shd w:val="clear" w:color="auto" w:fill="FFFFFF"/>
          <w:lang w:val="en-GB"/>
        </w:rPr>
        <w:t>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sidRPr="008B28B8">
        <w:rPr>
          <w:rFonts w:cstheme="minorHAnsi"/>
          <w:shd w:val="clear" w:color="auto" w:fill="FFFFFF"/>
          <w:lang w:val="en-GB"/>
        </w:rPr>
        <w:t>AlphaScreen</w:t>
      </w:r>
      <w:proofErr w:type="spellEnd"/>
      <w:r w:rsidRPr="008B28B8">
        <w:rPr>
          <w:rFonts w:cstheme="minorHAnsi"/>
          <w:shd w:val="clear" w:color="auto" w:fill="FFFFFF"/>
          <w:lang w:val="en-GB"/>
        </w:rPr>
        <w:t>" within your text. The term may be introduced once in the introduction where directly relevant. Otherwise, please refer to the term using generic language.</w:t>
      </w:r>
    </w:p>
    <w:p w14:paraId="6FCA1E5D" w14:textId="354A921A"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replaced nearly all the “</w:t>
      </w:r>
      <w:proofErr w:type="spellStart"/>
      <w:r w:rsidRPr="008B28B8">
        <w:rPr>
          <w:rFonts w:cstheme="minorHAnsi"/>
          <w:shd w:val="clear" w:color="auto" w:fill="FFFFFF"/>
          <w:lang w:val="en-GB"/>
        </w:rPr>
        <w:t>AlphaScreen</w:t>
      </w:r>
      <w:proofErr w:type="spellEnd"/>
      <w:r w:rsidRPr="008B28B8">
        <w:rPr>
          <w:rFonts w:cstheme="minorHAnsi"/>
          <w:shd w:val="clear" w:color="auto" w:fill="FFFFFF"/>
          <w:lang w:val="en-GB"/>
        </w:rPr>
        <w:t>” with general words, except the first appearance in the introduction. We also use “</w:t>
      </w:r>
      <w:proofErr w:type="spellStart"/>
      <w:r w:rsidRPr="008B28B8">
        <w:rPr>
          <w:rFonts w:cstheme="minorHAnsi"/>
          <w:shd w:val="clear" w:color="auto" w:fill="FFFFFF"/>
          <w:lang w:val="en-GB"/>
        </w:rPr>
        <w:t>AlphaScreen</w:t>
      </w:r>
      <w:proofErr w:type="spellEnd"/>
      <w:r w:rsidRPr="008B28B8">
        <w:rPr>
          <w:rFonts w:cstheme="minorHAnsi"/>
          <w:shd w:val="clear" w:color="auto" w:fill="FFFFFF"/>
          <w:lang w:val="en-GB"/>
        </w:rPr>
        <w:t>” at the title</w:t>
      </w:r>
      <w:r w:rsidR="003412F5">
        <w:rPr>
          <w:rFonts w:cstheme="minorHAnsi"/>
          <w:shd w:val="clear" w:color="auto" w:fill="FFFFFF"/>
          <w:lang w:val="en-GB"/>
        </w:rPr>
        <w:t>.</w:t>
      </w:r>
      <w:r w:rsidRPr="008B28B8">
        <w:rPr>
          <w:rFonts w:cstheme="minorHAnsi"/>
          <w:shd w:val="clear" w:color="auto" w:fill="FFFFFF"/>
          <w:lang w:val="en-GB"/>
        </w:rPr>
        <w:t xml:space="preserve"> </w:t>
      </w:r>
      <w:r w:rsidR="003412F5">
        <w:rPr>
          <w:rFonts w:cstheme="minorHAnsi"/>
          <w:shd w:val="clear" w:color="auto" w:fill="FFFFFF"/>
          <w:lang w:val="en-GB"/>
        </w:rPr>
        <w:t>I</w:t>
      </w:r>
      <w:r w:rsidRPr="008B28B8">
        <w:rPr>
          <w:rFonts w:cstheme="minorHAnsi"/>
          <w:shd w:val="clear" w:color="auto" w:fill="FFFFFF"/>
          <w:lang w:val="en-GB"/>
        </w:rPr>
        <w:t>f it is not suitable, we can change it to other general words</w:t>
      </w:r>
      <w:r w:rsidR="006764EE" w:rsidRPr="008B28B8">
        <w:rPr>
          <w:rFonts w:cstheme="minorHAnsi"/>
          <w:shd w:val="clear" w:color="auto" w:fill="FFFFFF"/>
          <w:lang w:val="en-GB"/>
        </w:rPr>
        <w:t xml:space="preserve"> such as “</w:t>
      </w:r>
      <w:r w:rsidR="006764EE" w:rsidRPr="008B28B8">
        <w:rPr>
          <w:rFonts w:cstheme="minorHAnsi"/>
          <w:lang w:val="en-US"/>
        </w:rPr>
        <w:t>Studies of chaperone-cochaperone interactions using homogenous bead-based assay”</w:t>
      </w:r>
      <w:r w:rsidRPr="008B28B8">
        <w:rPr>
          <w:rFonts w:cstheme="minorHAnsi"/>
          <w:shd w:val="clear" w:color="auto" w:fill="FFFFFF"/>
          <w:lang w:val="en-GB"/>
        </w:rPr>
        <w:t>.</w:t>
      </w:r>
    </w:p>
    <w:p w14:paraId="183A6983"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5. Please revise the following lines to avoid overlap with previously published work: 32-36, 170-171.</w:t>
      </w:r>
    </w:p>
    <w:p w14:paraId="13EE9591" w14:textId="77777777"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revised these lines.</w:t>
      </w:r>
    </w:p>
    <w:p w14:paraId="0AD1BF19"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6. Please rephrase the Summary to clearly describe the protocol and its applications in complete sentences between 10-50 words: “This protocol presents…”</w:t>
      </w:r>
    </w:p>
    <w:p w14:paraId="0EA7B4A1" w14:textId="3D712D39" w:rsidR="00745ED5" w:rsidRPr="00C40735" w:rsidRDefault="00BA3FDA" w:rsidP="00C40735">
      <w:pPr>
        <w:pStyle w:val="ListParagraph"/>
        <w:numPr>
          <w:ilvl w:val="0"/>
          <w:numId w:val="1"/>
        </w:numPr>
        <w:jc w:val="both"/>
        <w:rPr>
          <w:rFonts w:cstheme="minorHAnsi"/>
          <w:shd w:val="clear" w:color="auto" w:fill="FFFFFF"/>
          <w:lang w:val="en-GB"/>
        </w:rPr>
      </w:pPr>
      <w:r w:rsidRPr="00C40735">
        <w:rPr>
          <w:rFonts w:cstheme="minorHAnsi"/>
          <w:shd w:val="clear" w:color="auto" w:fill="FFFFFF"/>
          <w:lang w:val="en-GB"/>
        </w:rPr>
        <w:t>We have rewritten our Summary (</w:t>
      </w:r>
      <w:r w:rsidR="00C40735" w:rsidRPr="00C40735">
        <w:rPr>
          <w:rFonts w:cstheme="minorHAnsi"/>
          <w:shd w:val="clear" w:color="auto" w:fill="FFFFFF"/>
          <w:lang w:val="en-GB"/>
        </w:rPr>
        <w:t xml:space="preserve">48 </w:t>
      </w:r>
      <w:r w:rsidRPr="00C40735">
        <w:rPr>
          <w:rFonts w:cstheme="minorHAnsi"/>
          <w:shd w:val="clear" w:color="auto" w:fill="FFFFFF"/>
          <w:lang w:val="en-GB"/>
        </w:rPr>
        <w:t xml:space="preserve">words) as your suggestions. </w:t>
      </w:r>
    </w:p>
    <w:p w14:paraId="187F70F1" w14:textId="7097E7E2"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7. Please ensure that the Abstract is between 150-300 words and clearly states the goal of the protocol.</w:t>
      </w:r>
    </w:p>
    <w:p w14:paraId="6C1C7FD3" w14:textId="5EE36433"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lastRenderedPageBreak/>
        <w:t xml:space="preserve">We have rewritten our Abstract </w:t>
      </w:r>
      <w:r w:rsidRPr="000559DB">
        <w:rPr>
          <w:rFonts w:cstheme="minorHAnsi"/>
          <w:shd w:val="clear" w:color="auto" w:fill="FFFFFF"/>
          <w:lang w:val="en-GB"/>
        </w:rPr>
        <w:t>(1</w:t>
      </w:r>
      <w:r w:rsidR="000559DB" w:rsidRPr="000559DB">
        <w:rPr>
          <w:rFonts w:cstheme="minorHAnsi"/>
          <w:shd w:val="clear" w:color="auto" w:fill="FFFFFF"/>
          <w:lang w:val="en-GB"/>
        </w:rPr>
        <w:t>72</w:t>
      </w:r>
      <w:r w:rsidRPr="000559DB">
        <w:rPr>
          <w:rFonts w:cstheme="minorHAnsi"/>
          <w:shd w:val="clear" w:color="auto" w:fill="FFFFFF"/>
          <w:lang w:val="en-GB"/>
        </w:rPr>
        <w:t xml:space="preserve"> </w:t>
      </w:r>
      <w:r w:rsidRPr="008B28B8">
        <w:rPr>
          <w:rFonts w:cstheme="minorHAnsi"/>
          <w:shd w:val="clear" w:color="auto" w:fill="FFFFFF"/>
          <w:lang w:val="en-GB"/>
        </w:rPr>
        <w:t>words) and clearly stated the goal of the protocol.</w:t>
      </w:r>
    </w:p>
    <w:p w14:paraId="1C60BD49" w14:textId="52CE1784"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64A6845" w14:textId="77777777"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described all the actions in the imperative tense and put the text that cannot be written in the imperative tense as the “NOTE”.</w:t>
      </w:r>
    </w:p>
    <w:p w14:paraId="2F8EF53C" w14:textId="3BA39AFE" w:rsidR="00BA3FDA" w:rsidRDefault="00BA3FDA" w:rsidP="00BA3FDA">
      <w:pPr>
        <w:jc w:val="both"/>
        <w:rPr>
          <w:rFonts w:cstheme="minorHAnsi"/>
          <w:shd w:val="clear" w:color="auto" w:fill="FFFFFF"/>
          <w:lang w:val="en-GB"/>
        </w:rPr>
      </w:pPr>
      <w:r w:rsidRPr="008B28B8">
        <w:rPr>
          <w:rFonts w:cstheme="minorHAnsi"/>
          <w:shd w:val="clear" w:color="auto" w:fill="FFFFFF"/>
          <w:lang w:val="en-GB"/>
        </w:rPr>
        <w:t xml:space="preserve">9. Please ensure you answer the “how” question, i.e., how is the step performed? There should be </w:t>
      </w:r>
      <w:r w:rsidRPr="0042228A">
        <w:rPr>
          <w:rFonts w:cstheme="minorHAnsi"/>
          <w:shd w:val="clear" w:color="auto" w:fill="FFFFFF"/>
          <w:lang w:val="en-GB"/>
        </w:rPr>
        <w:t>enough detail in each step to supplement the actions seen in the video so that viewers can easily</w:t>
      </w:r>
      <w:r w:rsidRPr="008B28B8">
        <w:rPr>
          <w:rFonts w:cstheme="minorHAnsi"/>
          <w:shd w:val="clear" w:color="auto" w:fill="FFFFFF"/>
          <w:lang w:val="en-GB"/>
        </w:rPr>
        <w:t xml:space="preserve"> replicate the protocol.</w:t>
      </w:r>
    </w:p>
    <w:p w14:paraId="2E2F8FFC" w14:textId="4B2A0904" w:rsidR="00AB17F7" w:rsidRDefault="0042228A" w:rsidP="00BA3FDA">
      <w:pPr>
        <w:pStyle w:val="ListParagraph"/>
        <w:numPr>
          <w:ilvl w:val="0"/>
          <w:numId w:val="1"/>
        </w:numPr>
        <w:jc w:val="both"/>
        <w:rPr>
          <w:rFonts w:cstheme="minorHAnsi"/>
          <w:shd w:val="clear" w:color="auto" w:fill="FFFFFF"/>
          <w:lang w:val="en-GB"/>
        </w:rPr>
      </w:pPr>
      <w:r w:rsidRPr="00AB17F7">
        <w:rPr>
          <w:rFonts w:cstheme="minorHAnsi"/>
          <w:shd w:val="clear" w:color="auto" w:fill="FFFFFF"/>
          <w:lang w:val="en-GB"/>
        </w:rPr>
        <w:t xml:space="preserve">We have described </w:t>
      </w:r>
      <w:r w:rsidR="00AB17F7">
        <w:rPr>
          <w:rFonts w:cstheme="minorHAnsi"/>
          <w:shd w:val="clear" w:color="auto" w:fill="FFFFFF"/>
          <w:lang w:val="en-GB"/>
        </w:rPr>
        <w:t>all</w:t>
      </w:r>
      <w:r w:rsidR="000D3326" w:rsidRPr="00AB17F7">
        <w:rPr>
          <w:rFonts w:cstheme="minorHAnsi"/>
          <w:shd w:val="clear" w:color="auto" w:fill="FFFFFF"/>
          <w:lang w:val="en-GB"/>
        </w:rPr>
        <w:t xml:space="preserve"> detailed</w:t>
      </w:r>
      <w:r w:rsidRPr="00AB17F7">
        <w:rPr>
          <w:rFonts w:cstheme="minorHAnsi"/>
          <w:shd w:val="clear" w:color="auto" w:fill="FFFFFF"/>
          <w:lang w:val="en-GB"/>
        </w:rPr>
        <w:t xml:space="preserve"> actions in the </w:t>
      </w:r>
      <w:r w:rsidR="00AB17F7">
        <w:rPr>
          <w:rFonts w:cstheme="minorHAnsi"/>
          <w:shd w:val="clear" w:color="auto" w:fill="FFFFFF"/>
          <w:lang w:val="en-GB"/>
        </w:rPr>
        <w:t xml:space="preserve">revised </w:t>
      </w:r>
      <w:r w:rsidR="000D3326" w:rsidRPr="00AB17F7">
        <w:rPr>
          <w:rFonts w:cstheme="minorHAnsi"/>
          <w:shd w:val="clear" w:color="auto" w:fill="FFFFFF"/>
          <w:lang w:val="en-GB"/>
        </w:rPr>
        <w:t>protocol</w:t>
      </w:r>
      <w:r w:rsidR="00AB17F7" w:rsidRPr="00AB17F7">
        <w:rPr>
          <w:rFonts w:cstheme="minorHAnsi"/>
          <w:shd w:val="clear" w:color="auto" w:fill="FFFFFF"/>
          <w:lang w:val="en-GB"/>
        </w:rPr>
        <w:t xml:space="preserve"> that can be replicated by the viewers.</w:t>
      </w:r>
    </w:p>
    <w:p w14:paraId="1A62D44B" w14:textId="0875E71A" w:rsidR="00BA3FDA" w:rsidRPr="00AB17F7" w:rsidRDefault="00BA3FDA" w:rsidP="00AB17F7">
      <w:pPr>
        <w:jc w:val="both"/>
        <w:rPr>
          <w:rFonts w:cstheme="minorHAnsi"/>
          <w:shd w:val="clear" w:color="auto" w:fill="FFFFFF"/>
          <w:lang w:val="en-GB"/>
        </w:rPr>
      </w:pPr>
      <w:r w:rsidRPr="00AB17F7">
        <w:rPr>
          <w:rFonts w:cstheme="minorHAnsi"/>
          <w:shd w:val="clear" w:color="auto" w:fill="FFFFFF"/>
          <w:lang w:val="en-GB"/>
        </w:rPr>
        <w:t>10. Please ensure that individual steps of the protocol should only contain 2-3 actions sentences per step.</w:t>
      </w:r>
    </w:p>
    <w:p w14:paraId="5C76FE63" w14:textId="77777777"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described each step with maximum 3 actions in the protocol.</w:t>
      </w:r>
    </w:p>
    <w:p w14:paraId="5C09FE32"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11. 1.1: Please include PCR conditions and reaction set up as a table and upload it separately as .xlsx file to your editorial manager account.</w:t>
      </w:r>
    </w:p>
    <w:p w14:paraId="0669A307" w14:textId="6E092A20" w:rsidR="00BA3FDA" w:rsidRPr="008B28B8" w:rsidRDefault="00745ED5" w:rsidP="00745ED5">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included PCR conditions and reaction</w:t>
      </w:r>
      <w:r w:rsidR="003D1B23">
        <w:rPr>
          <w:rFonts w:cstheme="minorHAnsi"/>
          <w:shd w:val="clear" w:color="auto" w:fill="FFFFFF"/>
          <w:lang w:val="en-GB"/>
        </w:rPr>
        <w:t xml:space="preserve"> set up</w:t>
      </w:r>
      <w:r w:rsidRPr="008B28B8">
        <w:rPr>
          <w:rFonts w:cstheme="minorHAnsi"/>
          <w:shd w:val="clear" w:color="auto" w:fill="FFFFFF"/>
          <w:lang w:val="en-GB"/>
        </w:rPr>
        <w:t xml:space="preserve"> </w:t>
      </w:r>
      <w:r w:rsidR="007932C9">
        <w:rPr>
          <w:rFonts w:cstheme="minorHAnsi"/>
          <w:shd w:val="clear" w:color="auto" w:fill="FFFFFF"/>
          <w:lang w:val="en-GB"/>
        </w:rPr>
        <w:t>in T</w:t>
      </w:r>
      <w:r w:rsidRPr="008B28B8">
        <w:rPr>
          <w:rFonts w:cstheme="minorHAnsi"/>
          <w:shd w:val="clear" w:color="auto" w:fill="FFFFFF"/>
          <w:lang w:val="en-GB"/>
        </w:rPr>
        <w:t>able 1</w:t>
      </w:r>
      <w:r w:rsidR="003D1B23">
        <w:rPr>
          <w:rFonts w:cstheme="minorHAnsi"/>
          <w:shd w:val="clear" w:color="auto" w:fill="FFFFFF"/>
          <w:lang w:val="en-GB"/>
        </w:rPr>
        <w:t xml:space="preserve"> and 2</w:t>
      </w:r>
      <w:r w:rsidR="007932C9">
        <w:rPr>
          <w:rFonts w:cstheme="minorHAnsi"/>
          <w:shd w:val="clear" w:color="auto" w:fill="FFFFFF"/>
          <w:lang w:val="en-GB"/>
        </w:rPr>
        <w:t>.</w:t>
      </w:r>
    </w:p>
    <w:p w14:paraId="1D9FF55F"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12. 2.1.1: How do you decide on the sequence?</w:t>
      </w:r>
    </w:p>
    <w:p w14:paraId="08D28524" w14:textId="584E0723" w:rsidR="008A0B01" w:rsidRPr="008A0B01" w:rsidRDefault="00B95F4B" w:rsidP="00745ED5">
      <w:pPr>
        <w:pStyle w:val="ListParagraph"/>
        <w:numPr>
          <w:ilvl w:val="0"/>
          <w:numId w:val="1"/>
        </w:numPr>
        <w:jc w:val="both"/>
        <w:rPr>
          <w:rFonts w:cstheme="minorHAnsi"/>
          <w:shd w:val="clear" w:color="auto" w:fill="FFFFFF"/>
          <w:lang w:val="en-GB"/>
        </w:rPr>
      </w:pPr>
      <w:r w:rsidRPr="008B28B8">
        <w:rPr>
          <w:rFonts w:cstheme="minorHAnsi"/>
          <w:lang w:val="en-GB"/>
        </w:rPr>
        <w:t xml:space="preserve">MEEVD pentapeptide </w:t>
      </w:r>
      <w:r w:rsidR="00B44C0F">
        <w:rPr>
          <w:rFonts w:cstheme="minorHAnsi"/>
          <w:lang w:val="en-GB"/>
        </w:rPr>
        <w:t>at</w:t>
      </w:r>
      <w:r w:rsidRPr="008B28B8">
        <w:rPr>
          <w:rFonts w:cstheme="minorHAnsi"/>
          <w:lang w:val="en-GB"/>
        </w:rPr>
        <w:t xml:space="preserve"> Hsp90 extreme C-terminus </w:t>
      </w:r>
      <w:r w:rsidR="00E30F27">
        <w:rPr>
          <w:rFonts w:cstheme="minorHAnsi"/>
          <w:lang w:val="en-GB"/>
        </w:rPr>
        <w:t>i</w:t>
      </w:r>
      <w:r w:rsidRPr="008B28B8">
        <w:rPr>
          <w:rFonts w:cstheme="minorHAnsi"/>
          <w:lang w:val="en-GB"/>
        </w:rPr>
        <w:t>s</w:t>
      </w:r>
      <w:r w:rsidR="00E30F27">
        <w:rPr>
          <w:rFonts w:cstheme="minorHAnsi"/>
          <w:lang w:val="en-GB"/>
        </w:rPr>
        <w:t xml:space="preserve"> the</w:t>
      </w:r>
      <w:r w:rsidRPr="008B28B8">
        <w:rPr>
          <w:rFonts w:cstheme="minorHAnsi"/>
          <w:lang w:val="en-GB"/>
        </w:rPr>
        <w:t xml:space="preserve"> binding determinant for TPR proteins. </w:t>
      </w:r>
      <w:r w:rsidR="00B44C0F">
        <w:rPr>
          <w:rFonts w:cstheme="minorHAnsi"/>
          <w:lang w:val="en-GB"/>
        </w:rPr>
        <w:t xml:space="preserve">The </w:t>
      </w:r>
      <w:r w:rsidR="008A0B01" w:rsidRPr="008A0B01">
        <w:rPr>
          <w:rFonts w:cstheme="minorHAnsi"/>
          <w:lang w:val="en-GB"/>
        </w:rPr>
        <w:t>peptide NH2-EDASRMEEVD-COOH</w:t>
      </w:r>
      <w:r w:rsidR="00B7261D">
        <w:rPr>
          <w:rFonts w:cstheme="minorHAnsi"/>
          <w:lang w:val="en-GB"/>
        </w:rPr>
        <w:t xml:space="preserve"> </w:t>
      </w:r>
      <w:r w:rsidR="00920E3C">
        <w:rPr>
          <w:rFonts w:cstheme="minorHAnsi"/>
          <w:lang w:val="en-GB"/>
        </w:rPr>
        <w:t>represents last</w:t>
      </w:r>
      <w:r w:rsidR="00B7261D">
        <w:rPr>
          <w:rFonts w:cstheme="minorHAnsi"/>
          <w:lang w:val="en-GB"/>
        </w:rPr>
        <w:t xml:space="preserve"> ten amino acids of Hsp90 </w:t>
      </w:r>
      <w:r w:rsidR="009A2E53">
        <w:rPr>
          <w:rFonts w:cstheme="minorHAnsi"/>
          <w:lang w:val="en-GB"/>
        </w:rPr>
        <w:t>extreme C-terminus</w:t>
      </w:r>
      <w:r w:rsidR="00C85CB7">
        <w:rPr>
          <w:rFonts w:cstheme="minorHAnsi"/>
          <w:lang w:val="en-GB"/>
        </w:rPr>
        <w:t xml:space="preserve">, which </w:t>
      </w:r>
      <w:r w:rsidR="009A2E53">
        <w:rPr>
          <w:rFonts w:cstheme="minorHAnsi"/>
          <w:lang w:val="en-GB"/>
        </w:rPr>
        <w:t xml:space="preserve">includes MEEVD. </w:t>
      </w:r>
      <w:r w:rsidR="00172E78">
        <w:rPr>
          <w:rFonts w:cstheme="minorHAnsi"/>
          <w:lang w:val="en-GB"/>
        </w:rPr>
        <w:t>Therefore,</w:t>
      </w:r>
      <w:r w:rsidR="009A2E53">
        <w:rPr>
          <w:rFonts w:cstheme="minorHAnsi"/>
          <w:lang w:val="en-GB"/>
        </w:rPr>
        <w:t xml:space="preserve"> </w:t>
      </w:r>
      <w:r w:rsidR="009A226C">
        <w:rPr>
          <w:rFonts w:cstheme="minorHAnsi"/>
          <w:lang w:val="en-GB"/>
        </w:rPr>
        <w:t xml:space="preserve">attaching </w:t>
      </w:r>
      <w:proofErr w:type="gramStart"/>
      <w:r w:rsidR="009A226C">
        <w:rPr>
          <w:rFonts w:cstheme="minorHAnsi"/>
          <w:lang w:val="en-GB"/>
        </w:rPr>
        <w:t xml:space="preserve">this </w:t>
      </w:r>
      <w:r w:rsidR="00287001">
        <w:rPr>
          <w:rFonts w:cstheme="minorHAnsi"/>
          <w:lang w:val="en-GB"/>
        </w:rPr>
        <w:t>ten amino acid peptide</w:t>
      </w:r>
      <w:proofErr w:type="gramEnd"/>
      <w:r w:rsidR="00287001">
        <w:rPr>
          <w:rFonts w:cstheme="minorHAnsi"/>
          <w:lang w:val="en-GB"/>
        </w:rPr>
        <w:t xml:space="preserve"> to acceptor beads can be</w:t>
      </w:r>
      <w:r w:rsidR="00B633D4">
        <w:rPr>
          <w:rFonts w:cstheme="minorHAnsi"/>
          <w:lang w:val="en-GB"/>
        </w:rPr>
        <w:t xml:space="preserve"> used</w:t>
      </w:r>
      <w:r w:rsidR="00514A2E">
        <w:rPr>
          <w:rFonts w:cstheme="minorHAnsi"/>
          <w:lang w:val="en-GB"/>
        </w:rPr>
        <w:t xml:space="preserve"> to</w:t>
      </w:r>
      <w:r w:rsidR="00B633D4">
        <w:rPr>
          <w:rFonts w:cstheme="minorHAnsi"/>
          <w:lang w:val="en-GB"/>
        </w:rPr>
        <w:t xml:space="preserve"> screen </w:t>
      </w:r>
      <w:r w:rsidR="00514A2E">
        <w:rPr>
          <w:rFonts w:cstheme="minorHAnsi"/>
          <w:lang w:val="en-GB"/>
        </w:rPr>
        <w:t>compounds</w:t>
      </w:r>
      <w:r w:rsidR="00B633D4">
        <w:rPr>
          <w:rFonts w:cstheme="minorHAnsi"/>
          <w:lang w:val="en-GB"/>
        </w:rPr>
        <w:t xml:space="preserve"> that disrupt Hsp90-TPR cochaperones interactions.</w:t>
      </w:r>
    </w:p>
    <w:p w14:paraId="1C950F56" w14:textId="489B366D" w:rsidR="00BA3FDA" w:rsidRPr="008B28B8" w:rsidRDefault="00BA3FDA" w:rsidP="00745ED5">
      <w:pPr>
        <w:jc w:val="both"/>
        <w:rPr>
          <w:rFonts w:cstheme="minorHAnsi"/>
          <w:shd w:val="clear" w:color="auto" w:fill="FFFFFF"/>
          <w:lang w:val="en-GB"/>
        </w:rPr>
      </w:pPr>
      <w:r w:rsidRPr="008B28B8">
        <w:rPr>
          <w:rFonts w:cstheme="minorHAnsi"/>
          <w:shd w:val="clear" w:color="auto" w:fill="FFFFFF"/>
          <w:lang w:val="en-GB"/>
        </w:rPr>
        <w:t>13.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1D7A1735" w14:textId="35B0955D"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 xml:space="preserve">We have highlighted 3 pages of the protocol for video recording. </w:t>
      </w:r>
    </w:p>
    <w:p w14:paraId="6FD9123C"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 xml:space="preserve">14. Please ensure the results are described in the context of the presented technique. e.g., how do these results show the technique, suggestions about how to </w:t>
      </w:r>
      <w:proofErr w:type="spellStart"/>
      <w:r w:rsidRPr="008B28B8">
        <w:rPr>
          <w:rFonts w:cstheme="minorHAnsi"/>
          <w:shd w:val="clear" w:color="auto" w:fill="FFFFFF"/>
          <w:lang w:val="en-GB"/>
        </w:rPr>
        <w:t>analyze</w:t>
      </w:r>
      <w:proofErr w:type="spellEnd"/>
      <w:r w:rsidRPr="008B28B8">
        <w:rPr>
          <w:rFonts w:cstheme="minorHAnsi"/>
          <w:shd w:val="clear" w:color="auto" w:fill="FFFFFF"/>
          <w:lang w:val="en-GB"/>
        </w:rPr>
        <w:t xml:space="preserve"> the outcome, etc. The paragraph text should refer to </w:t>
      </w:r>
      <w:proofErr w:type="gramStart"/>
      <w:r w:rsidRPr="008B28B8">
        <w:rPr>
          <w:rFonts w:cstheme="minorHAnsi"/>
          <w:shd w:val="clear" w:color="auto" w:fill="FFFFFF"/>
          <w:lang w:val="en-GB"/>
        </w:rPr>
        <w:t>all of</w:t>
      </w:r>
      <w:proofErr w:type="gramEnd"/>
      <w:r w:rsidRPr="008B28B8">
        <w:rPr>
          <w:rFonts w:cstheme="minorHAnsi"/>
          <w:shd w:val="clear" w:color="auto" w:fill="FFFFFF"/>
          <w:lang w:val="en-GB"/>
        </w:rPr>
        <w:t xml:space="preserve"> the figures. Data from both successful and sub-optimal experiments can be included. However, for figures showing the experimental set-up, please reference them in the Protocol.</w:t>
      </w:r>
    </w:p>
    <w:p w14:paraId="759D7AA9" w14:textId="2B0B8A92" w:rsidR="00BA3FDA" w:rsidRDefault="005823A5" w:rsidP="00BA3FDA">
      <w:pPr>
        <w:pStyle w:val="ListParagraph"/>
        <w:numPr>
          <w:ilvl w:val="0"/>
          <w:numId w:val="1"/>
        </w:numPr>
        <w:jc w:val="both"/>
        <w:rPr>
          <w:rFonts w:cstheme="minorHAnsi"/>
          <w:shd w:val="clear" w:color="auto" w:fill="FFFFFF"/>
          <w:lang w:val="en-GB"/>
        </w:rPr>
      </w:pPr>
      <w:r w:rsidRPr="005A7651">
        <w:rPr>
          <w:rFonts w:cstheme="minorHAnsi"/>
          <w:shd w:val="clear" w:color="auto" w:fill="FFFFFF"/>
          <w:lang w:val="en-GB"/>
        </w:rPr>
        <w:t>In the revised manuscript, w</w:t>
      </w:r>
      <w:r w:rsidR="00BA3FDA" w:rsidRPr="005A7651">
        <w:rPr>
          <w:rFonts w:cstheme="minorHAnsi"/>
          <w:shd w:val="clear" w:color="auto" w:fill="FFFFFF"/>
          <w:lang w:val="en-GB"/>
        </w:rPr>
        <w:t xml:space="preserve">e have </w:t>
      </w:r>
      <w:r w:rsidR="002A13D5" w:rsidRPr="005A7651">
        <w:rPr>
          <w:rFonts w:cstheme="minorHAnsi"/>
          <w:shd w:val="clear" w:color="auto" w:fill="FFFFFF"/>
          <w:lang w:val="en-GB"/>
        </w:rPr>
        <w:t xml:space="preserve">included the Z’ factor and S/B ratio of our assay to </w:t>
      </w:r>
      <w:r w:rsidR="00371433" w:rsidRPr="005A7651">
        <w:rPr>
          <w:rFonts w:cstheme="minorHAnsi"/>
          <w:shd w:val="clear" w:color="auto" w:fill="FFFFFF"/>
          <w:lang w:val="en-GB"/>
        </w:rPr>
        <w:t xml:space="preserve">demonstrate it is reliable for high-throughput screening. </w:t>
      </w:r>
      <w:r w:rsidRPr="005A7651">
        <w:rPr>
          <w:rFonts w:cstheme="minorHAnsi"/>
          <w:shd w:val="clear" w:color="auto" w:fill="FFFFFF"/>
          <w:lang w:val="en-GB"/>
        </w:rPr>
        <w:t xml:space="preserve">We also modified the expression of </w:t>
      </w:r>
      <w:r w:rsidR="007A4262" w:rsidRPr="005A7651">
        <w:rPr>
          <w:rFonts w:cstheme="minorHAnsi"/>
          <w:shd w:val="clear" w:color="auto" w:fill="FFFFFF"/>
          <w:lang w:val="en-GB"/>
        </w:rPr>
        <w:lastRenderedPageBreak/>
        <w:t xml:space="preserve">results from </w:t>
      </w:r>
      <w:r w:rsidRPr="005A7651">
        <w:rPr>
          <w:rFonts w:cstheme="minorHAnsi"/>
          <w:shd w:val="clear" w:color="auto" w:fill="FFFFFF"/>
          <w:lang w:val="en-GB"/>
        </w:rPr>
        <w:t xml:space="preserve">a </w:t>
      </w:r>
      <w:r w:rsidR="007A4262" w:rsidRPr="005A7651">
        <w:rPr>
          <w:rFonts w:cstheme="minorHAnsi"/>
          <w:shd w:val="clear" w:color="auto" w:fill="FFFFFF"/>
          <w:lang w:val="en-GB"/>
        </w:rPr>
        <w:t xml:space="preserve">selected compound </w:t>
      </w:r>
      <w:r w:rsidR="007819A9" w:rsidRPr="005A7651">
        <w:rPr>
          <w:rFonts w:cstheme="minorHAnsi"/>
          <w:shd w:val="clear" w:color="auto" w:fill="FFFFFF"/>
          <w:lang w:val="en-GB"/>
        </w:rPr>
        <w:t>(D10)</w:t>
      </w:r>
      <w:r w:rsidR="0030033D" w:rsidRPr="005A7651">
        <w:rPr>
          <w:rFonts w:cstheme="minorHAnsi"/>
          <w:shd w:val="clear" w:color="auto" w:fill="FFFFFF"/>
          <w:lang w:val="en-GB"/>
        </w:rPr>
        <w:t xml:space="preserve"> to show </w:t>
      </w:r>
      <w:r w:rsidR="007A4262" w:rsidRPr="005A7651">
        <w:rPr>
          <w:rFonts w:cstheme="minorHAnsi"/>
          <w:shd w:val="clear" w:color="auto" w:fill="FFFFFF"/>
          <w:lang w:val="en-GB"/>
        </w:rPr>
        <w:t>th</w:t>
      </w:r>
      <w:r w:rsidR="007819A9" w:rsidRPr="005A7651">
        <w:rPr>
          <w:rFonts w:cstheme="minorHAnsi"/>
          <w:shd w:val="clear" w:color="auto" w:fill="FFFFFF"/>
          <w:lang w:val="en-GB"/>
        </w:rPr>
        <w:t>at</w:t>
      </w:r>
      <w:r w:rsidR="007A4262" w:rsidRPr="005A7651">
        <w:rPr>
          <w:rFonts w:cstheme="minorHAnsi"/>
          <w:shd w:val="clear" w:color="auto" w:fill="FFFFFF"/>
          <w:lang w:val="en-GB"/>
        </w:rPr>
        <w:t xml:space="preserve"> our assay </w:t>
      </w:r>
      <w:r w:rsidR="000F6751" w:rsidRPr="005A7651">
        <w:rPr>
          <w:rFonts w:cstheme="minorHAnsi"/>
          <w:shd w:val="clear" w:color="auto" w:fill="FFFFFF"/>
          <w:lang w:val="en-GB"/>
        </w:rPr>
        <w:t xml:space="preserve">can be </w:t>
      </w:r>
      <w:r w:rsidR="005567FC">
        <w:rPr>
          <w:rFonts w:cstheme="minorHAnsi"/>
          <w:shd w:val="clear" w:color="auto" w:fill="FFFFFF"/>
          <w:lang w:val="en-GB"/>
        </w:rPr>
        <w:t>applied</w:t>
      </w:r>
      <w:r w:rsidR="000F6751" w:rsidRPr="005A7651">
        <w:rPr>
          <w:rFonts w:cstheme="minorHAnsi"/>
          <w:shd w:val="clear" w:color="auto" w:fill="FFFFFF"/>
          <w:lang w:val="en-GB"/>
        </w:rPr>
        <w:t xml:space="preserve"> to screen </w:t>
      </w:r>
      <w:r w:rsidR="00CB706C" w:rsidRPr="005A7651">
        <w:rPr>
          <w:rFonts w:cstheme="minorHAnsi"/>
          <w:shd w:val="clear" w:color="auto" w:fill="FFFFFF"/>
          <w:lang w:val="en-GB"/>
        </w:rPr>
        <w:t xml:space="preserve">small molecules </w:t>
      </w:r>
      <w:r w:rsidR="0031178B" w:rsidRPr="0031178B">
        <w:rPr>
          <w:rFonts w:cstheme="minorHAnsi"/>
          <w:shd w:val="clear" w:color="auto" w:fill="FFFFFF"/>
          <w:lang w:val="en-GB"/>
        </w:rPr>
        <w:t>selective</w:t>
      </w:r>
      <w:r w:rsidR="0031178B">
        <w:rPr>
          <w:rFonts w:cstheme="minorHAnsi"/>
          <w:shd w:val="clear" w:color="auto" w:fill="FFFFFF"/>
          <w:lang w:val="en-GB"/>
        </w:rPr>
        <w:t>ly</w:t>
      </w:r>
      <w:r w:rsidR="0031178B" w:rsidRPr="0031178B">
        <w:rPr>
          <w:rFonts w:cstheme="minorHAnsi"/>
          <w:shd w:val="clear" w:color="auto" w:fill="FFFFFF"/>
          <w:lang w:val="en-GB"/>
        </w:rPr>
        <w:t xml:space="preserve"> </w:t>
      </w:r>
      <w:r w:rsidR="0031178B">
        <w:rPr>
          <w:rFonts w:cstheme="minorHAnsi"/>
          <w:shd w:val="clear" w:color="auto" w:fill="FFFFFF"/>
          <w:lang w:val="en-GB"/>
        </w:rPr>
        <w:t>disrupting</w:t>
      </w:r>
      <w:r w:rsidR="0031178B" w:rsidRPr="0031178B">
        <w:rPr>
          <w:rFonts w:cstheme="minorHAnsi"/>
          <w:shd w:val="clear" w:color="auto" w:fill="FFFFFF"/>
          <w:lang w:val="en-GB"/>
        </w:rPr>
        <w:t xml:space="preserve"> Hsp90-HKBP51 or Hsp90-FKBP52</w:t>
      </w:r>
      <w:r w:rsidR="0031178B">
        <w:rPr>
          <w:rFonts w:cstheme="minorHAnsi"/>
          <w:shd w:val="clear" w:color="auto" w:fill="FFFFFF"/>
          <w:lang w:val="en-GB"/>
        </w:rPr>
        <w:t xml:space="preserve"> interactions.</w:t>
      </w:r>
    </w:p>
    <w:p w14:paraId="74CFBD41" w14:textId="77777777" w:rsidR="001D2463" w:rsidRPr="005A7651" w:rsidRDefault="001D2463" w:rsidP="001D2463">
      <w:pPr>
        <w:pStyle w:val="ListParagraph"/>
        <w:jc w:val="both"/>
        <w:rPr>
          <w:rFonts w:cstheme="minorHAnsi"/>
          <w:shd w:val="clear" w:color="auto" w:fill="FFFFFF"/>
          <w:lang w:val="en-GB"/>
        </w:rPr>
      </w:pPr>
    </w:p>
    <w:p w14:paraId="357790C5" w14:textId="04B81FCF"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 xml:space="preserve">We have referenced the Figure 2 (Schematic of the protocol) </w:t>
      </w:r>
      <w:r w:rsidR="00E86559">
        <w:rPr>
          <w:rFonts w:cstheme="minorHAnsi"/>
          <w:shd w:val="clear" w:color="auto" w:fill="FFFFFF"/>
          <w:lang w:val="en-GB"/>
        </w:rPr>
        <w:t>under the title of</w:t>
      </w:r>
      <w:r w:rsidRPr="008B28B8">
        <w:rPr>
          <w:rFonts w:cstheme="minorHAnsi"/>
          <w:shd w:val="clear" w:color="auto" w:fill="FFFFFF"/>
          <w:lang w:val="en-GB"/>
        </w:rPr>
        <w:t xml:space="preserve"> </w:t>
      </w:r>
      <w:r w:rsidR="00E86559">
        <w:rPr>
          <w:rFonts w:cstheme="minorHAnsi"/>
          <w:shd w:val="clear" w:color="auto" w:fill="FFFFFF"/>
          <w:lang w:val="en-GB"/>
        </w:rPr>
        <w:t>P</w:t>
      </w:r>
      <w:r w:rsidRPr="008B28B8">
        <w:rPr>
          <w:rFonts w:cstheme="minorHAnsi"/>
          <w:shd w:val="clear" w:color="auto" w:fill="FFFFFF"/>
          <w:lang w:val="en-GB"/>
        </w:rPr>
        <w:t>rotocol.</w:t>
      </w:r>
    </w:p>
    <w:p w14:paraId="46F99448"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FBA6944" w14:textId="77777777" w:rsidR="00BA3FDA" w:rsidRPr="00D26263" w:rsidRDefault="00BA3FDA" w:rsidP="00BA3FDA">
      <w:pPr>
        <w:pStyle w:val="ListParagraph"/>
        <w:numPr>
          <w:ilvl w:val="0"/>
          <w:numId w:val="1"/>
        </w:numPr>
        <w:jc w:val="both"/>
        <w:rPr>
          <w:rFonts w:cstheme="minorHAnsi"/>
          <w:shd w:val="clear" w:color="auto" w:fill="FFFFFF"/>
          <w:lang w:val="en-GB"/>
        </w:rPr>
      </w:pPr>
      <w:r w:rsidRPr="00D26263">
        <w:rPr>
          <w:rFonts w:cstheme="minorHAnsi"/>
          <w:shd w:val="clear" w:color="auto" w:fill="FFFFFF"/>
          <w:lang w:val="en-GB"/>
        </w:rPr>
        <w:t xml:space="preserve">All figures in our manuscript are original. </w:t>
      </w:r>
    </w:p>
    <w:p w14:paraId="5D65511C" w14:textId="77777777" w:rsidR="00BA3FDA" w:rsidRPr="008B28B8" w:rsidRDefault="00BA3FDA" w:rsidP="00BA3FDA">
      <w:pPr>
        <w:jc w:val="both"/>
        <w:rPr>
          <w:rFonts w:cstheme="minorHAnsi"/>
          <w:shd w:val="clear" w:color="auto" w:fill="FFFFFF"/>
          <w:lang w:val="en-GB"/>
        </w:rPr>
      </w:pPr>
      <w:r w:rsidRPr="00D26263">
        <w:rPr>
          <w:rFonts w:cstheme="minorHAnsi"/>
          <w:shd w:val="clear" w:color="auto" w:fill="FFFFFF"/>
          <w:lang w:val="en-GB"/>
        </w:rPr>
        <w:t>16. As we are a methods journal, please ensure that the Discussion explicitly cover the following in detail in 3-6 paragraphs with citations:</w:t>
      </w:r>
    </w:p>
    <w:p w14:paraId="12E57F4F" w14:textId="77777777" w:rsidR="00BA3FDA" w:rsidRPr="008B28B8" w:rsidRDefault="00BA3FDA" w:rsidP="00BA3FDA">
      <w:pPr>
        <w:spacing w:after="0" w:line="240" w:lineRule="auto"/>
        <w:jc w:val="both"/>
        <w:rPr>
          <w:rFonts w:cstheme="minorHAnsi"/>
          <w:shd w:val="clear" w:color="auto" w:fill="FFFFFF"/>
          <w:lang w:val="en-GB"/>
        </w:rPr>
      </w:pPr>
      <w:r w:rsidRPr="008B28B8">
        <w:rPr>
          <w:rFonts w:cstheme="minorHAnsi"/>
          <w:shd w:val="clear" w:color="auto" w:fill="FFFFFF"/>
          <w:lang w:val="en-GB"/>
        </w:rPr>
        <w:t>a) Critical steps within the protocol</w:t>
      </w:r>
    </w:p>
    <w:p w14:paraId="0951AEE7" w14:textId="77777777" w:rsidR="00BA3FDA" w:rsidRPr="008B28B8" w:rsidRDefault="00BA3FDA" w:rsidP="00BA3FDA">
      <w:pPr>
        <w:spacing w:after="0" w:line="240" w:lineRule="auto"/>
        <w:jc w:val="both"/>
        <w:rPr>
          <w:rFonts w:cstheme="minorHAnsi"/>
          <w:shd w:val="clear" w:color="auto" w:fill="FFFFFF"/>
          <w:lang w:val="en-GB"/>
        </w:rPr>
      </w:pPr>
      <w:r w:rsidRPr="008B28B8">
        <w:rPr>
          <w:rFonts w:cstheme="minorHAnsi"/>
          <w:shd w:val="clear" w:color="auto" w:fill="FFFFFF"/>
          <w:lang w:val="en-GB"/>
        </w:rPr>
        <w:t>b) Any modifications and troubleshooting of the technique</w:t>
      </w:r>
    </w:p>
    <w:p w14:paraId="1DAF860C" w14:textId="77777777" w:rsidR="00BA3FDA" w:rsidRPr="008B28B8" w:rsidRDefault="00BA3FDA" w:rsidP="00BA3FDA">
      <w:pPr>
        <w:spacing w:after="0" w:line="240" w:lineRule="auto"/>
        <w:jc w:val="both"/>
        <w:rPr>
          <w:rFonts w:cstheme="minorHAnsi"/>
          <w:shd w:val="clear" w:color="auto" w:fill="FFFFFF"/>
          <w:lang w:val="en-GB"/>
        </w:rPr>
      </w:pPr>
      <w:r w:rsidRPr="008B28B8">
        <w:rPr>
          <w:rFonts w:cstheme="minorHAnsi"/>
          <w:shd w:val="clear" w:color="auto" w:fill="FFFFFF"/>
          <w:lang w:val="en-GB"/>
        </w:rPr>
        <w:t>c) Any limitations of the technique</w:t>
      </w:r>
    </w:p>
    <w:p w14:paraId="71B641B0" w14:textId="77777777" w:rsidR="00BA3FDA" w:rsidRPr="008B28B8" w:rsidRDefault="00BA3FDA" w:rsidP="00BA3FDA">
      <w:pPr>
        <w:spacing w:after="0" w:line="240" w:lineRule="auto"/>
        <w:jc w:val="both"/>
        <w:rPr>
          <w:rFonts w:cstheme="minorHAnsi"/>
          <w:shd w:val="clear" w:color="auto" w:fill="FFFFFF"/>
          <w:lang w:val="en-GB"/>
        </w:rPr>
      </w:pPr>
      <w:r w:rsidRPr="008B28B8">
        <w:rPr>
          <w:rFonts w:cstheme="minorHAnsi"/>
          <w:shd w:val="clear" w:color="auto" w:fill="FFFFFF"/>
          <w:lang w:val="en-GB"/>
        </w:rPr>
        <w:t>d) The significance with respect to existing methods</w:t>
      </w:r>
    </w:p>
    <w:p w14:paraId="7802FA24" w14:textId="77777777" w:rsidR="00BA3FDA" w:rsidRPr="008B28B8" w:rsidRDefault="00BA3FDA" w:rsidP="0015357C">
      <w:pPr>
        <w:spacing w:line="240" w:lineRule="auto"/>
        <w:jc w:val="both"/>
        <w:rPr>
          <w:rFonts w:cstheme="minorHAnsi"/>
          <w:shd w:val="clear" w:color="auto" w:fill="FFFFFF"/>
          <w:lang w:val="en-GB"/>
        </w:rPr>
      </w:pPr>
      <w:r w:rsidRPr="008B28B8">
        <w:rPr>
          <w:rFonts w:cstheme="minorHAnsi"/>
          <w:shd w:val="clear" w:color="auto" w:fill="FFFFFF"/>
          <w:lang w:val="en-GB"/>
        </w:rPr>
        <w:t>e) Any future applications of the technique</w:t>
      </w:r>
    </w:p>
    <w:p w14:paraId="085AAE36" w14:textId="1FE66CC6" w:rsidR="0015357C" w:rsidRPr="008B28B8" w:rsidRDefault="0015357C" w:rsidP="0015357C">
      <w:pPr>
        <w:pStyle w:val="ListParagraph"/>
        <w:numPr>
          <w:ilvl w:val="0"/>
          <w:numId w:val="1"/>
        </w:numPr>
        <w:jc w:val="both"/>
        <w:rPr>
          <w:rFonts w:cstheme="minorHAnsi"/>
          <w:shd w:val="clear" w:color="auto" w:fill="FFFFFF"/>
          <w:lang w:val="en-GB"/>
        </w:rPr>
      </w:pPr>
      <w:r w:rsidRPr="008B28B8">
        <w:rPr>
          <w:rFonts w:cstheme="minorHAnsi"/>
          <w:lang w:val="en-GB"/>
        </w:rPr>
        <w:t xml:space="preserve">We have discussed </w:t>
      </w:r>
      <w:r w:rsidR="00D26263">
        <w:rPr>
          <w:rFonts w:cstheme="minorHAnsi"/>
          <w:lang w:val="en-GB"/>
        </w:rPr>
        <w:t xml:space="preserve">all </w:t>
      </w:r>
      <w:r w:rsidRPr="008B28B8">
        <w:rPr>
          <w:rFonts w:cstheme="minorHAnsi"/>
          <w:lang w:val="en-GB"/>
        </w:rPr>
        <w:t>above</w:t>
      </w:r>
      <w:r w:rsidR="00FB207E">
        <w:rPr>
          <w:rFonts w:cstheme="minorHAnsi"/>
          <w:lang w:val="en-GB"/>
        </w:rPr>
        <w:t>-</w:t>
      </w:r>
      <w:r w:rsidRPr="008B28B8">
        <w:rPr>
          <w:rFonts w:cstheme="minorHAnsi"/>
          <w:lang w:val="en-GB"/>
        </w:rPr>
        <w:t xml:space="preserve">mentioned points in the </w:t>
      </w:r>
      <w:r w:rsidR="0063692A">
        <w:rPr>
          <w:rFonts w:cstheme="minorHAnsi"/>
          <w:lang w:val="en-GB"/>
        </w:rPr>
        <w:t>revised d</w:t>
      </w:r>
      <w:r w:rsidRPr="008B28B8">
        <w:rPr>
          <w:rFonts w:cstheme="minorHAnsi"/>
          <w:lang w:val="en-GB"/>
        </w:rPr>
        <w:t>iscussion section.</w:t>
      </w:r>
    </w:p>
    <w:p w14:paraId="25432500" w14:textId="79484FC9" w:rsidR="00BA3FDA" w:rsidRPr="008B28B8" w:rsidRDefault="00BA3FDA" w:rsidP="0015357C">
      <w:pPr>
        <w:jc w:val="both"/>
        <w:rPr>
          <w:rFonts w:cstheme="minorHAnsi"/>
          <w:shd w:val="clear" w:color="auto" w:fill="FFFFFF"/>
          <w:lang w:val="en-GB"/>
        </w:rPr>
      </w:pPr>
      <w:r w:rsidRPr="008B28B8">
        <w:rPr>
          <w:rFonts w:cstheme="minorHAnsi"/>
          <w:shd w:val="clear" w:color="auto" w:fill="FFFFFF"/>
          <w:lang w:val="en-GB"/>
        </w:rPr>
        <w:t>17. Please do not abbreviate the journal titles in the references section.</w:t>
      </w:r>
    </w:p>
    <w:p w14:paraId="1BEF3676" w14:textId="6B1B87A1"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cited the full name of journals in the references section.</w:t>
      </w:r>
    </w:p>
    <w:p w14:paraId="43090EF4" w14:textId="77777777" w:rsidR="00BA3FDA" w:rsidRPr="008B28B8" w:rsidRDefault="00BA3FDA" w:rsidP="00BA3FDA">
      <w:pPr>
        <w:jc w:val="both"/>
        <w:rPr>
          <w:rFonts w:cstheme="minorHAnsi"/>
          <w:shd w:val="clear" w:color="auto" w:fill="FFFFFF"/>
          <w:lang w:val="en-GB"/>
        </w:rPr>
      </w:pPr>
      <w:r w:rsidRPr="008B28B8">
        <w:rPr>
          <w:rFonts w:cstheme="minorHAnsi"/>
          <w:shd w:val="clear" w:color="auto" w:fill="FFFFFF"/>
          <w:lang w:val="en-GB"/>
        </w:rPr>
        <w:t>18. Please sort the materials table in alphabetical order.</w:t>
      </w:r>
    </w:p>
    <w:p w14:paraId="4D8F886C" w14:textId="1EA3575D" w:rsidR="00BA3FDA" w:rsidRPr="008B28B8" w:rsidRDefault="00BA3FDA" w:rsidP="00BA3FDA">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have sorted the materials in alphabetical order.</w:t>
      </w:r>
    </w:p>
    <w:p w14:paraId="4DA9577A" w14:textId="77777777" w:rsidR="00834E65" w:rsidRDefault="00834E65" w:rsidP="0015357C">
      <w:pPr>
        <w:jc w:val="both"/>
        <w:rPr>
          <w:rFonts w:cstheme="minorHAnsi"/>
          <w:b/>
          <w:bCs/>
          <w:shd w:val="clear" w:color="auto" w:fill="FFFFFF"/>
          <w:lang w:val="en-GB"/>
        </w:rPr>
      </w:pPr>
    </w:p>
    <w:p w14:paraId="410079BC" w14:textId="3B0BC5A0" w:rsidR="0015357C" w:rsidRPr="008B28B8" w:rsidRDefault="0015357C" w:rsidP="0015357C">
      <w:pPr>
        <w:jc w:val="both"/>
        <w:rPr>
          <w:rFonts w:cstheme="minorHAnsi"/>
          <w:b/>
          <w:bCs/>
          <w:shd w:val="clear" w:color="auto" w:fill="FFFFFF"/>
          <w:lang w:val="en-GB"/>
        </w:rPr>
      </w:pPr>
      <w:r w:rsidRPr="008B28B8">
        <w:rPr>
          <w:rFonts w:cstheme="minorHAnsi"/>
          <w:b/>
          <w:bCs/>
          <w:shd w:val="clear" w:color="auto" w:fill="FFFFFF"/>
          <w:lang w:val="en-GB"/>
        </w:rPr>
        <w:t>Response to reviewer´s comments</w:t>
      </w:r>
    </w:p>
    <w:p w14:paraId="6FA216FA" w14:textId="77777777" w:rsidR="0015357C" w:rsidRPr="008B28B8" w:rsidRDefault="0015357C" w:rsidP="0015357C">
      <w:pPr>
        <w:jc w:val="both"/>
        <w:rPr>
          <w:rFonts w:cstheme="minorHAnsi"/>
          <w:b/>
          <w:bCs/>
          <w:shd w:val="clear" w:color="auto" w:fill="FFFFFF"/>
          <w:lang w:val="en-GB"/>
        </w:rPr>
      </w:pPr>
      <w:r w:rsidRPr="008B28B8">
        <w:rPr>
          <w:rFonts w:cstheme="minorHAnsi"/>
          <w:b/>
          <w:bCs/>
          <w:shd w:val="clear" w:color="auto" w:fill="FFFFFF"/>
          <w:lang w:val="en-GB"/>
        </w:rPr>
        <w:t>Reviewer #1:</w:t>
      </w:r>
    </w:p>
    <w:p w14:paraId="41FC7CFC" w14:textId="568B5A15" w:rsidR="0015357C" w:rsidRPr="008B28B8" w:rsidRDefault="0015357C" w:rsidP="0015357C">
      <w:pPr>
        <w:jc w:val="both"/>
        <w:rPr>
          <w:rFonts w:cstheme="minorHAnsi"/>
          <w:shd w:val="clear" w:color="auto" w:fill="FFFFFF"/>
          <w:lang w:val="en-GB"/>
        </w:rPr>
      </w:pPr>
      <w:r w:rsidRPr="008B28B8">
        <w:rPr>
          <w:rFonts w:cstheme="minorHAnsi"/>
          <w:shd w:val="clear" w:color="auto" w:fill="FFFFFF"/>
          <w:lang w:val="en-GB"/>
        </w:rPr>
        <w:t>Manuscript Summary:</w:t>
      </w:r>
      <w:r w:rsidR="00834E65">
        <w:rPr>
          <w:rFonts w:cstheme="minorHAnsi"/>
          <w:shd w:val="clear" w:color="auto" w:fill="FFFFFF"/>
          <w:lang w:val="en-GB"/>
        </w:rPr>
        <w:t xml:space="preserve"> </w:t>
      </w:r>
      <w:r w:rsidRPr="008B28B8">
        <w:rPr>
          <w:rFonts w:cstheme="minorHAnsi"/>
          <w:shd w:val="clear" w:color="auto" w:fill="FFFFFF"/>
          <w:lang w:val="en-GB"/>
        </w:rPr>
        <w:t xml:space="preserve">Wang et. al developed a </w:t>
      </w:r>
      <w:proofErr w:type="spellStart"/>
      <w:r w:rsidRPr="008B28B8">
        <w:rPr>
          <w:rFonts w:cstheme="minorHAnsi"/>
          <w:shd w:val="clear" w:color="auto" w:fill="FFFFFF"/>
          <w:lang w:val="en-GB"/>
        </w:rPr>
        <w:t>Alphascreen</w:t>
      </w:r>
      <w:proofErr w:type="spellEnd"/>
      <w:r w:rsidRPr="008B28B8">
        <w:rPr>
          <w:rFonts w:cstheme="minorHAnsi"/>
          <w:shd w:val="clear" w:color="auto" w:fill="FFFFFF"/>
          <w:lang w:val="en-GB"/>
        </w:rPr>
        <w:t xml:space="preserve"> protocol for probing interactions of Hsp90 and its co-chaperones, FKBP51 and FKBP52. They used purified GST-tagged FKBP51 or FKBP52 coupled to the glutathione-linked donor beads. Hsp90-derived peptide was attached to the activated acceptor beads via N-terminal amino group.</w:t>
      </w:r>
      <w:r w:rsidR="00C30A74">
        <w:rPr>
          <w:rFonts w:cstheme="minorHAnsi"/>
          <w:shd w:val="clear" w:color="auto" w:fill="FFFFFF"/>
          <w:lang w:val="en-GB"/>
        </w:rPr>
        <w:t xml:space="preserve"> </w:t>
      </w:r>
      <w:r w:rsidRPr="008B28B8">
        <w:rPr>
          <w:rFonts w:cstheme="minorHAnsi"/>
          <w:shd w:val="clear" w:color="auto" w:fill="FFFFFF"/>
          <w:lang w:val="en-GB"/>
        </w:rPr>
        <w:t>When donor and acceptor beads are brought into proximity by the interaction between TPR proteins and Hsp90-derived peptide, bioluminescence signals indicate the resulting interactions. Based this protocol, they screened the small molecule library to identify inhibitors of Hsp90-FKBP interaction and identified potent and selective inhibitors of Hsp90-FKBP51 interaction. In general, this protocol is well designed and showed success in practice.</w:t>
      </w:r>
    </w:p>
    <w:p w14:paraId="3CCF3308" w14:textId="36679D2C" w:rsidR="0015357C" w:rsidRPr="008B28B8" w:rsidRDefault="0015357C" w:rsidP="0015357C">
      <w:pPr>
        <w:jc w:val="both"/>
        <w:rPr>
          <w:rFonts w:cstheme="minorHAnsi"/>
          <w:shd w:val="clear" w:color="auto" w:fill="FFFFFF"/>
          <w:lang w:val="en-GB"/>
        </w:rPr>
      </w:pPr>
      <w:r w:rsidRPr="008B28B8">
        <w:rPr>
          <w:rFonts w:cstheme="minorHAnsi"/>
          <w:shd w:val="clear" w:color="auto" w:fill="FFFFFF"/>
          <w:lang w:val="en-GB"/>
        </w:rPr>
        <w:t>Major Concerns:</w:t>
      </w:r>
      <w:r w:rsidR="00C30A74">
        <w:rPr>
          <w:rFonts w:cstheme="minorHAnsi"/>
          <w:shd w:val="clear" w:color="auto" w:fill="FFFFFF"/>
          <w:lang w:val="en-GB"/>
        </w:rPr>
        <w:t xml:space="preserve"> </w:t>
      </w:r>
      <w:r w:rsidRPr="008B28B8">
        <w:rPr>
          <w:rFonts w:cstheme="minorHAnsi"/>
          <w:shd w:val="clear" w:color="auto" w:fill="FFFFFF"/>
          <w:lang w:val="en-GB"/>
        </w:rPr>
        <w:t>No major concerns.</w:t>
      </w:r>
    </w:p>
    <w:p w14:paraId="73E588F4" w14:textId="22E4811A" w:rsidR="0015357C" w:rsidRPr="008B28B8" w:rsidRDefault="0015357C" w:rsidP="0015357C">
      <w:pPr>
        <w:jc w:val="both"/>
        <w:rPr>
          <w:rFonts w:cstheme="minorHAnsi"/>
          <w:shd w:val="clear" w:color="auto" w:fill="FFFFFF"/>
          <w:lang w:val="en-GB"/>
        </w:rPr>
      </w:pPr>
      <w:r w:rsidRPr="008B28B8">
        <w:rPr>
          <w:rFonts w:cstheme="minorHAnsi"/>
          <w:shd w:val="clear" w:color="auto" w:fill="FFFFFF"/>
          <w:lang w:val="en-GB"/>
        </w:rPr>
        <w:t>Minor Concerns:</w:t>
      </w:r>
    </w:p>
    <w:p w14:paraId="47C3EAAE" w14:textId="77777777" w:rsidR="0015357C" w:rsidRPr="008B28B8" w:rsidRDefault="0015357C" w:rsidP="0015357C">
      <w:pPr>
        <w:jc w:val="both"/>
        <w:rPr>
          <w:rFonts w:cstheme="minorHAnsi"/>
          <w:shd w:val="clear" w:color="auto" w:fill="FFFFFF"/>
          <w:lang w:val="en-GB"/>
        </w:rPr>
      </w:pPr>
      <w:r w:rsidRPr="00D671A2">
        <w:rPr>
          <w:rFonts w:cstheme="minorHAnsi"/>
          <w:shd w:val="clear" w:color="auto" w:fill="FFFFFF"/>
          <w:lang w:val="en-GB"/>
        </w:rPr>
        <w:lastRenderedPageBreak/>
        <w:t>Please clarify (1) compound concentration dilution ratio from 0.1 to 30uM and (2) positive control well (page 195-197). I am not clear about the reproducibility of screen (Z' score).</w:t>
      </w:r>
    </w:p>
    <w:p w14:paraId="420F00BC" w14:textId="08BC6C22" w:rsidR="0015357C" w:rsidRPr="008B28B8" w:rsidRDefault="0015357C" w:rsidP="0015357C">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We ha</w:t>
      </w:r>
      <w:r w:rsidR="00847401" w:rsidRPr="008B28B8">
        <w:rPr>
          <w:rFonts w:cstheme="minorHAnsi"/>
          <w:shd w:val="clear" w:color="auto" w:fill="FFFFFF"/>
          <w:lang w:val="en-GB"/>
        </w:rPr>
        <w:t xml:space="preserve">ve </w:t>
      </w:r>
      <w:r w:rsidR="00062856">
        <w:rPr>
          <w:rFonts w:cstheme="minorHAnsi"/>
          <w:shd w:val="clear" w:color="auto" w:fill="FFFFFF"/>
          <w:lang w:val="en-GB"/>
        </w:rPr>
        <w:t>specified</w:t>
      </w:r>
      <w:r w:rsidR="00847401" w:rsidRPr="008B28B8">
        <w:rPr>
          <w:rFonts w:cstheme="minorHAnsi"/>
          <w:shd w:val="clear" w:color="auto" w:fill="FFFFFF"/>
          <w:lang w:val="en-GB"/>
        </w:rPr>
        <w:t xml:space="preserve"> concentrations used</w:t>
      </w:r>
      <w:r w:rsidR="00062856">
        <w:rPr>
          <w:rFonts w:cstheme="minorHAnsi"/>
          <w:shd w:val="clear" w:color="auto" w:fill="FFFFFF"/>
          <w:lang w:val="en-GB"/>
        </w:rPr>
        <w:t xml:space="preserve"> in </w:t>
      </w:r>
      <w:r w:rsidR="00C45FDB">
        <w:rPr>
          <w:rFonts w:cstheme="minorHAnsi"/>
          <w:shd w:val="clear" w:color="auto" w:fill="FFFFFF"/>
          <w:lang w:val="en-GB"/>
        </w:rPr>
        <w:t>3.2.1 section</w:t>
      </w:r>
      <w:r w:rsidR="00847401" w:rsidRPr="008B28B8">
        <w:rPr>
          <w:rFonts w:cstheme="minorHAnsi"/>
          <w:shd w:val="clear" w:color="auto" w:fill="FFFFFF"/>
          <w:lang w:val="en-GB"/>
        </w:rPr>
        <w:t xml:space="preserve"> and positive control in 3.2.2 section.</w:t>
      </w:r>
    </w:p>
    <w:p w14:paraId="6787572C" w14:textId="3C09FD0F" w:rsidR="00847401" w:rsidRPr="008B28B8" w:rsidRDefault="00847401" w:rsidP="00847401">
      <w:pPr>
        <w:pStyle w:val="ListParagraph"/>
        <w:numPr>
          <w:ilvl w:val="0"/>
          <w:numId w:val="1"/>
        </w:numPr>
        <w:jc w:val="both"/>
        <w:rPr>
          <w:rFonts w:cstheme="minorHAnsi"/>
          <w:shd w:val="clear" w:color="auto" w:fill="FFFFFF"/>
          <w:lang w:val="en-GB"/>
        </w:rPr>
      </w:pPr>
      <w:r w:rsidRPr="008B28B8">
        <w:rPr>
          <w:rFonts w:cstheme="minorHAnsi"/>
          <w:shd w:val="clear" w:color="auto" w:fill="FFFFFF"/>
          <w:lang w:val="en-GB"/>
        </w:rPr>
        <w:t xml:space="preserve">We have added data regarding assay </w:t>
      </w:r>
      <w:proofErr w:type="spellStart"/>
      <w:r w:rsidRPr="008B28B8">
        <w:rPr>
          <w:rFonts w:cstheme="minorHAnsi"/>
          <w:shd w:val="clear" w:color="auto" w:fill="FFFFFF"/>
          <w:lang w:val="en-GB"/>
        </w:rPr>
        <w:t>Z´score</w:t>
      </w:r>
      <w:proofErr w:type="spellEnd"/>
      <w:r w:rsidRPr="008B28B8">
        <w:rPr>
          <w:rFonts w:cstheme="minorHAnsi"/>
          <w:shd w:val="clear" w:color="auto" w:fill="FFFFFF"/>
          <w:lang w:val="en-GB"/>
        </w:rPr>
        <w:t xml:space="preserve"> in </w:t>
      </w:r>
      <w:r w:rsidR="00D671A2">
        <w:rPr>
          <w:rFonts w:cstheme="minorHAnsi"/>
          <w:shd w:val="clear" w:color="auto" w:fill="FFFFFF"/>
          <w:lang w:val="en-GB"/>
        </w:rPr>
        <w:t>F</w:t>
      </w:r>
      <w:r w:rsidRPr="008B28B8">
        <w:rPr>
          <w:rFonts w:cstheme="minorHAnsi"/>
          <w:shd w:val="clear" w:color="auto" w:fill="FFFFFF"/>
          <w:lang w:val="en-GB"/>
        </w:rPr>
        <w:t xml:space="preserve">igure 3A, and relevant text in </w:t>
      </w:r>
      <w:r w:rsidR="00D671A2">
        <w:rPr>
          <w:rFonts w:cstheme="minorHAnsi"/>
          <w:shd w:val="clear" w:color="auto" w:fill="FFFFFF"/>
          <w:lang w:val="en-GB"/>
        </w:rPr>
        <w:t>4.1</w:t>
      </w:r>
      <w:r w:rsidRPr="008B28B8">
        <w:rPr>
          <w:rFonts w:cstheme="minorHAnsi"/>
          <w:shd w:val="clear" w:color="auto" w:fill="FFFFFF"/>
          <w:lang w:val="en-GB"/>
        </w:rPr>
        <w:t xml:space="preserve"> section</w:t>
      </w:r>
      <w:r w:rsidR="00D671A2">
        <w:rPr>
          <w:rFonts w:cstheme="minorHAnsi"/>
          <w:shd w:val="clear" w:color="auto" w:fill="FFFFFF"/>
          <w:lang w:val="en-GB"/>
        </w:rPr>
        <w:t>.</w:t>
      </w:r>
    </w:p>
    <w:p w14:paraId="549BF8DF" w14:textId="77777777" w:rsidR="0015357C" w:rsidRPr="008B28B8" w:rsidRDefault="0015357C" w:rsidP="0015357C">
      <w:pPr>
        <w:pStyle w:val="ListParagraph"/>
        <w:jc w:val="both"/>
        <w:rPr>
          <w:rFonts w:cstheme="minorHAnsi"/>
          <w:shd w:val="clear" w:color="auto" w:fill="FFFFFF"/>
          <w:lang w:val="en-GB"/>
        </w:rPr>
      </w:pPr>
    </w:p>
    <w:p w14:paraId="7EA77546" w14:textId="21FC65CE" w:rsidR="0015357C" w:rsidRPr="008B28B8" w:rsidRDefault="0015357C" w:rsidP="0015357C">
      <w:pPr>
        <w:jc w:val="both"/>
        <w:rPr>
          <w:rFonts w:cstheme="minorHAnsi"/>
          <w:b/>
          <w:bCs/>
          <w:shd w:val="clear" w:color="auto" w:fill="FFFFFF"/>
          <w:lang w:val="en-GB"/>
        </w:rPr>
      </w:pPr>
      <w:r w:rsidRPr="008B28B8">
        <w:rPr>
          <w:rFonts w:cstheme="minorHAnsi"/>
          <w:b/>
          <w:bCs/>
          <w:shd w:val="clear" w:color="auto" w:fill="FFFFFF"/>
          <w:lang w:val="en-GB"/>
        </w:rPr>
        <w:t>Reviewer #2:</w:t>
      </w:r>
    </w:p>
    <w:p w14:paraId="4D1A3E65" w14:textId="3B2F20C0" w:rsidR="0015357C" w:rsidRPr="008B28B8" w:rsidRDefault="0015357C" w:rsidP="0015357C">
      <w:pPr>
        <w:jc w:val="both"/>
        <w:rPr>
          <w:rFonts w:cstheme="minorHAnsi"/>
          <w:shd w:val="clear" w:color="auto" w:fill="FFFFFF"/>
          <w:lang w:val="en-GB"/>
        </w:rPr>
      </w:pPr>
      <w:r w:rsidRPr="008B28B8">
        <w:rPr>
          <w:rFonts w:cstheme="minorHAnsi"/>
          <w:shd w:val="clear" w:color="auto" w:fill="FFFFFF"/>
          <w:lang w:val="en-GB"/>
        </w:rPr>
        <w:t>Manuscript Summary:</w:t>
      </w:r>
      <w:r w:rsidR="00834E65">
        <w:rPr>
          <w:rFonts w:cstheme="minorHAnsi"/>
          <w:shd w:val="clear" w:color="auto" w:fill="FFFFFF"/>
          <w:lang w:val="en-GB"/>
        </w:rPr>
        <w:t xml:space="preserve"> </w:t>
      </w:r>
      <w:r w:rsidRPr="008B28B8">
        <w:rPr>
          <w:rFonts w:cstheme="minorHAnsi"/>
          <w:shd w:val="clear" w:color="auto" w:fill="FFFFFF"/>
          <w:lang w:val="en-GB"/>
        </w:rPr>
        <w:t xml:space="preserve">Pavlov P. </w:t>
      </w:r>
      <w:proofErr w:type="gramStart"/>
      <w:r w:rsidRPr="008B28B8">
        <w:rPr>
          <w:rFonts w:cstheme="minorHAnsi"/>
          <w:shd w:val="clear" w:color="auto" w:fill="FFFFFF"/>
          <w:lang w:val="en-GB"/>
        </w:rPr>
        <w:t>and et al.</w:t>
      </w:r>
      <w:proofErr w:type="gramEnd"/>
      <w:r w:rsidRPr="008B28B8">
        <w:rPr>
          <w:rFonts w:cstheme="minorHAnsi"/>
          <w:shd w:val="clear" w:color="auto" w:fill="FFFFFF"/>
          <w:lang w:val="en-GB"/>
        </w:rPr>
        <w:t xml:space="preserve"> presented the work titled with Studies of chaperone-cochaperone interactions using </w:t>
      </w:r>
      <w:proofErr w:type="spellStart"/>
      <w:r w:rsidRPr="008B28B8">
        <w:rPr>
          <w:rFonts w:cstheme="minorHAnsi"/>
          <w:shd w:val="clear" w:color="auto" w:fill="FFFFFF"/>
          <w:lang w:val="en-GB"/>
        </w:rPr>
        <w:t>AlphaScreen</w:t>
      </w:r>
      <w:proofErr w:type="spellEnd"/>
      <w:r w:rsidRPr="008B28B8">
        <w:rPr>
          <w:rFonts w:cstheme="minorHAnsi"/>
          <w:shd w:val="clear" w:color="auto" w:fill="FFFFFF"/>
          <w:lang w:val="en-GB"/>
        </w:rPr>
        <w:t xml:space="preserve"> assay. This study is interesting but not suitable for publication in </w:t>
      </w:r>
      <w:proofErr w:type="gramStart"/>
      <w:r w:rsidRPr="008B28B8">
        <w:rPr>
          <w:rFonts w:cstheme="minorHAnsi"/>
          <w:shd w:val="clear" w:color="auto" w:fill="FFFFFF"/>
          <w:lang w:val="en-GB"/>
        </w:rPr>
        <w:t>current status</w:t>
      </w:r>
      <w:proofErr w:type="gramEnd"/>
      <w:r w:rsidRPr="008B28B8">
        <w:rPr>
          <w:rFonts w:cstheme="minorHAnsi"/>
          <w:shd w:val="clear" w:color="auto" w:fill="FFFFFF"/>
          <w:lang w:val="en-GB"/>
        </w:rPr>
        <w:t xml:space="preserve"> with the following comments:</w:t>
      </w:r>
    </w:p>
    <w:p w14:paraId="02D87E0A" w14:textId="77777777" w:rsidR="0015357C" w:rsidRPr="008B28B8" w:rsidRDefault="0015357C" w:rsidP="0015357C">
      <w:pPr>
        <w:jc w:val="both"/>
        <w:rPr>
          <w:rFonts w:cstheme="minorHAnsi"/>
          <w:shd w:val="clear" w:color="auto" w:fill="FFFFFF"/>
          <w:lang w:val="en-GB"/>
        </w:rPr>
      </w:pPr>
      <w:r w:rsidRPr="008B28B8">
        <w:rPr>
          <w:rFonts w:cstheme="minorHAnsi"/>
          <w:shd w:val="clear" w:color="auto" w:fill="FFFFFF"/>
          <w:lang w:val="en-GB"/>
        </w:rPr>
        <w:t>Major Concerns:</w:t>
      </w:r>
    </w:p>
    <w:p w14:paraId="4667F4D6" w14:textId="393C2002" w:rsidR="0015357C" w:rsidRPr="009A2143" w:rsidRDefault="0015357C" w:rsidP="0015357C">
      <w:pPr>
        <w:jc w:val="both"/>
        <w:rPr>
          <w:rFonts w:cstheme="minorHAnsi"/>
          <w:shd w:val="clear" w:color="auto" w:fill="FFFFFF"/>
          <w:lang w:val="en-GB"/>
        </w:rPr>
      </w:pPr>
      <w:r w:rsidRPr="008B28B8">
        <w:rPr>
          <w:rFonts w:cstheme="minorHAnsi"/>
          <w:shd w:val="clear" w:color="auto" w:fill="FFFFFF"/>
          <w:lang w:val="en-GB"/>
        </w:rPr>
        <w:t xml:space="preserve">1. </w:t>
      </w:r>
      <w:proofErr w:type="spellStart"/>
      <w:r w:rsidRPr="008B28B8">
        <w:rPr>
          <w:rFonts w:cstheme="minorHAnsi"/>
          <w:shd w:val="clear" w:color="auto" w:fill="FFFFFF"/>
          <w:lang w:val="en-GB"/>
        </w:rPr>
        <w:t>AlphaScreen</w:t>
      </w:r>
      <w:proofErr w:type="spellEnd"/>
      <w:r w:rsidRPr="008B28B8">
        <w:rPr>
          <w:rFonts w:cstheme="minorHAnsi"/>
          <w:shd w:val="clear" w:color="auto" w:fill="FFFFFF"/>
          <w:lang w:val="en-GB"/>
        </w:rPr>
        <w:t xml:space="preserve"> assay is good for PPI. However, </w:t>
      </w:r>
      <w:proofErr w:type="gramStart"/>
      <w:r w:rsidRPr="008B28B8">
        <w:rPr>
          <w:rFonts w:cstheme="minorHAnsi"/>
          <w:shd w:val="clear" w:color="auto" w:fill="FFFFFF"/>
          <w:lang w:val="en-GB"/>
        </w:rPr>
        <w:t>it's</w:t>
      </w:r>
      <w:proofErr w:type="gramEnd"/>
      <w:r w:rsidRPr="008B28B8">
        <w:rPr>
          <w:rFonts w:cstheme="minorHAnsi"/>
          <w:shd w:val="clear" w:color="auto" w:fill="FFFFFF"/>
          <w:lang w:val="en-GB"/>
        </w:rPr>
        <w:t xml:space="preserve"> not popular or not a golden standard (co-PI) for PPI. </w:t>
      </w:r>
      <w:r w:rsidRPr="009A2143">
        <w:rPr>
          <w:rFonts w:cstheme="minorHAnsi"/>
          <w:shd w:val="clear" w:color="auto" w:fill="FFFFFF"/>
          <w:lang w:val="en-GB"/>
        </w:rPr>
        <w:t>This reviewer thinks the as-prepared chaperone-cochaperone interactions should be verified by co-Immunoprecipitation</w:t>
      </w:r>
      <w:r w:rsidR="009A2143">
        <w:rPr>
          <w:rFonts w:cstheme="minorHAnsi"/>
          <w:shd w:val="clear" w:color="auto" w:fill="FFFFFF"/>
          <w:lang w:val="en-GB"/>
        </w:rPr>
        <w:t xml:space="preserve"> </w:t>
      </w:r>
      <w:r w:rsidR="009A2143">
        <w:rPr>
          <w:rFonts w:eastAsia="MS Gothic" w:cstheme="minorHAnsi" w:hint="eastAsia"/>
          <w:shd w:val="clear" w:color="auto" w:fill="FFFFFF"/>
          <w:lang w:val="en-GB"/>
        </w:rPr>
        <w:t>(</w:t>
      </w:r>
      <w:r w:rsidRPr="009A2143">
        <w:rPr>
          <w:rFonts w:cstheme="minorHAnsi"/>
          <w:shd w:val="clear" w:color="auto" w:fill="FFFFFF"/>
          <w:lang w:val="en-GB"/>
        </w:rPr>
        <w:t>co-PI</w:t>
      </w:r>
      <w:r w:rsidR="009A2143">
        <w:rPr>
          <w:rFonts w:eastAsia="MS Gothic" w:cstheme="minorHAnsi" w:hint="eastAsia"/>
          <w:shd w:val="clear" w:color="auto" w:fill="FFFFFF"/>
          <w:lang w:val="en-GB"/>
        </w:rPr>
        <w:t>)</w:t>
      </w:r>
      <w:r w:rsidR="009A2143">
        <w:rPr>
          <w:rFonts w:eastAsia="MS Gothic" w:cstheme="minorHAnsi"/>
          <w:shd w:val="clear" w:color="auto" w:fill="FFFFFF"/>
          <w:lang w:val="en-GB"/>
        </w:rPr>
        <w:t xml:space="preserve"> </w:t>
      </w:r>
      <w:r w:rsidRPr="009A2143">
        <w:rPr>
          <w:rFonts w:cstheme="minorHAnsi"/>
          <w:shd w:val="clear" w:color="auto" w:fill="FFFFFF"/>
          <w:lang w:val="en-GB"/>
        </w:rPr>
        <w:t xml:space="preserve">or surface </w:t>
      </w:r>
      <w:proofErr w:type="spellStart"/>
      <w:r w:rsidRPr="009A2143">
        <w:rPr>
          <w:rFonts w:cstheme="minorHAnsi"/>
          <w:shd w:val="clear" w:color="auto" w:fill="FFFFFF"/>
          <w:lang w:val="en-GB"/>
        </w:rPr>
        <w:t>plamon</w:t>
      </w:r>
      <w:proofErr w:type="spellEnd"/>
      <w:r w:rsidRPr="009A2143">
        <w:rPr>
          <w:rFonts w:cstheme="minorHAnsi"/>
          <w:shd w:val="clear" w:color="auto" w:fill="FFFFFF"/>
          <w:lang w:val="en-GB"/>
        </w:rPr>
        <w:t xml:space="preserve"> </w:t>
      </w:r>
      <w:proofErr w:type="spellStart"/>
      <w:r w:rsidRPr="009A2143">
        <w:rPr>
          <w:rFonts w:cstheme="minorHAnsi"/>
          <w:shd w:val="clear" w:color="auto" w:fill="FFFFFF"/>
          <w:lang w:val="en-GB"/>
        </w:rPr>
        <w:t>resonace</w:t>
      </w:r>
      <w:proofErr w:type="spellEnd"/>
      <w:r w:rsidRPr="009A2143">
        <w:rPr>
          <w:rFonts w:cstheme="minorHAnsi"/>
          <w:shd w:val="clear" w:color="auto" w:fill="FFFFFF"/>
          <w:lang w:val="en-GB"/>
        </w:rPr>
        <w:t xml:space="preserve"> technology (SPR), as well.</w:t>
      </w:r>
    </w:p>
    <w:p w14:paraId="6E2C3219" w14:textId="029D2F68" w:rsidR="009A2143" w:rsidRPr="009A2143" w:rsidRDefault="009A2143" w:rsidP="009A2143">
      <w:pPr>
        <w:pStyle w:val="ListParagraph"/>
        <w:numPr>
          <w:ilvl w:val="0"/>
          <w:numId w:val="2"/>
        </w:numPr>
        <w:jc w:val="both"/>
        <w:rPr>
          <w:shd w:val="clear" w:color="auto" w:fill="FFFFFF"/>
          <w:lang w:val="en-GB"/>
        </w:rPr>
      </w:pPr>
      <w:r w:rsidRPr="009A2143">
        <w:rPr>
          <w:rFonts w:hint="eastAsia"/>
          <w:shd w:val="clear" w:color="auto" w:fill="FFFFFF"/>
          <w:lang w:val="en-GB"/>
        </w:rPr>
        <w:t>Yes</w:t>
      </w:r>
      <w:r w:rsidRPr="009A2143">
        <w:rPr>
          <w:shd w:val="clear" w:color="auto" w:fill="FFFFFF"/>
          <w:lang w:val="en-GB"/>
        </w:rPr>
        <w:t>, the chaperone-cochaperone interactions should be verified by co-IP or SPR in the development of inhibitors. We have performed the co-IP and SPR for the hits and briefly discussed them in the discussion</w:t>
      </w:r>
      <w:r w:rsidR="00251E4E">
        <w:rPr>
          <w:shd w:val="clear" w:color="auto" w:fill="FFFFFF"/>
          <w:lang w:val="en-GB"/>
        </w:rPr>
        <w:t xml:space="preserve"> section</w:t>
      </w:r>
      <w:r w:rsidRPr="009A2143">
        <w:rPr>
          <w:shd w:val="clear" w:color="auto" w:fill="FFFFFF"/>
          <w:lang w:val="en-GB"/>
        </w:rPr>
        <w:t xml:space="preserve">. Because this protocol is mainly focused on </w:t>
      </w:r>
      <w:proofErr w:type="spellStart"/>
      <w:r w:rsidRPr="009A2143">
        <w:rPr>
          <w:shd w:val="clear" w:color="auto" w:fill="FFFFFF"/>
          <w:lang w:val="en-GB"/>
        </w:rPr>
        <w:t>AlphaScreen</w:t>
      </w:r>
      <w:proofErr w:type="spellEnd"/>
      <w:r w:rsidRPr="009A2143">
        <w:rPr>
          <w:shd w:val="clear" w:color="auto" w:fill="FFFFFF"/>
          <w:lang w:val="en-GB"/>
        </w:rPr>
        <w:t>, so we did not include detail</w:t>
      </w:r>
      <w:r w:rsidR="00A50550">
        <w:rPr>
          <w:shd w:val="clear" w:color="auto" w:fill="FFFFFF"/>
          <w:lang w:val="en-GB"/>
        </w:rPr>
        <w:t>ed</w:t>
      </w:r>
      <w:r w:rsidRPr="009A2143">
        <w:rPr>
          <w:shd w:val="clear" w:color="auto" w:fill="FFFFFF"/>
          <w:lang w:val="en-GB"/>
        </w:rPr>
        <w:t xml:space="preserve"> information of co-IP and SPR here.</w:t>
      </w:r>
    </w:p>
    <w:p w14:paraId="308AEA8F" w14:textId="3602B35B" w:rsidR="009A2143" w:rsidRPr="009A2143" w:rsidRDefault="009A2143" w:rsidP="009A2143">
      <w:pPr>
        <w:jc w:val="both"/>
        <w:rPr>
          <w:shd w:val="clear" w:color="auto" w:fill="FFFFFF"/>
          <w:lang w:val="en-GB"/>
        </w:rPr>
      </w:pPr>
      <w:r w:rsidRPr="009A2143">
        <w:rPr>
          <w:shd w:val="clear" w:color="auto" w:fill="FFFFFF"/>
          <w:lang w:val="en-GB"/>
        </w:rPr>
        <w:t xml:space="preserve">2. The lysates containing FKBP51/52 or real samples without purification should be </w:t>
      </w:r>
      <w:proofErr w:type="spellStart"/>
      <w:r w:rsidRPr="009A2143">
        <w:rPr>
          <w:shd w:val="clear" w:color="auto" w:fill="FFFFFF"/>
          <w:lang w:val="en-GB"/>
        </w:rPr>
        <w:t>analyzed</w:t>
      </w:r>
      <w:proofErr w:type="spellEnd"/>
      <w:r w:rsidRPr="009A2143">
        <w:rPr>
          <w:shd w:val="clear" w:color="auto" w:fill="FFFFFF"/>
          <w:lang w:val="en-GB"/>
        </w:rPr>
        <w:t xml:space="preserve"> for IC50 from the analysis curves</w:t>
      </w:r>
    </w:p>
    <w:p w14:paraId="5C5544FE" w14:textId="4B7F7A8A" w:rsidR="009A2143" w:rsidRPr="009A2143" w:rsidRDefault="009A2143" w:rsidP="009A2143">
      <w:pPr>
        <w:pStyle w:val="ListParagraph"/>
        <w:numPr>
          <w:ilvl w:val="0"/>
          <w:numId w:val="2"/>
        </w:numPr>
        <w:jc w:val="both"/>
        <w:rPr>
          <w:shd w:val="clear" w:color="auto" w:fill="FFFFFF"/>
          <w:lang w:val="en-GB"/>
        </w:rPr>
      </w:pPr>
      <w:r w:rsidRPr="009A2143">
        <w:rPr>
          <w:shd w:val="clear" w:color="auto" w:fill="FFFFFF"/>
          <w:lang w:val="en-GB"/>
        </w:rPr>
        <w:t xml:space="preserve">Our method can </w:t>
      </w:r>
      <w:r w:rsidR="00402F35">
        <w:rPr>
          <w:shd w:val="clear" w:color="auto" w:fill="FFFFFF"/>
          <w:lang w:val="en-GB"/>
        </w:rPr>
        <w:t>mainly</w:t>
      </w:r>
      <w:r w:rsidR="00402F35" w:rsidRPr="009A2143">
        <w:rPr>
          <w:shd w:val="clear" w:color="auto" w:fill="FFFFFF"/>
          <w:lang w:val="en-GB"/>
        </w:rPr>
        <w:t xml:space="preserve"> </w:t>
      </w:r>
      <w:r w:rsidRPr="009A2143">
        <w:rPr>
          <w:shd w:val="clear" w:color="auto" w:fill="FFFFFF"/>
          <w:lang w:val="en-GB"/>
        </w:rPr>
        <w:t xml:space="preserve">be used for high-throughput screening of molecules </w:t>
      </w:r>
      <w:r w:rsidRPr="009A2143">
        <w:rPr>
          <w:i/>
          <w:iCs/>
          <w:shd w:val="clear" w:color="auto" w:fill="FFFFFF"/>
          <w:lang w:val="en-GB"/>
        </w:rPr>
        <w:t>in vitro</w:t>
      </w:r>
      <w:r w:rsidRPr="009A2143">
        <w:rPr>
          <w:shd w:val="clear" w:color="auto" w:fill="FFFFFF"/>
          <w:lang w:val="en-GB"/>
        </w:rPr>
        <w:t>. For the real samples, such as cell lysates, co-IP</w:t>
      </w:r>
      <w:r w:rsidR="00C14726">
        <w:rPr>
          <w:shd w:val="clear" w:color="auto" w:fill="FFFFFF"/>
          <w:lang w:val="en-GB"/>
        </w:rPr>
        <w:t xml:space="preserve"> and</w:t>
      </w:r>
      <w:r w:rsidRPr="009A2143">
        <w:rPr>
          <w:shd w:val="clear" w:color="auto" w:fill="FFFFFF"/>
          <w:lang w:val="en-GB"/>
        </w:rPr>
        <w:t xml:space="preserve"> </w:t>
      </w:r>
      <w:r w:rsidR="00C14726" w:rsidRPr="00C14726">
        <w:rPr>
          <w:shd w:val="clear" w:color="auto" w:fill="FFFFFF"/>
          <w:lang w:val="en-GB"/>
        </w:rPr>
        <w:t xml:space="preserve">proximity ligation assay </w:t>
      </w:r>
      <w:r w:rsidRPr="009A2143">
        <w:rPr>
          <w:shd w:val="clear" w:color="auto" w:fill="FFFFFF"/>
          <w:lang w:val="en-GB"/>
        </w:rPr>
        <w:t>can be applied to detect the Hsp90-FKBP51 or Hsp90-FKBP52 interactions. We have discussed this shortcoming of our method in the discussion section.</w:t>
      </w:r>
    </w:p>
    <w:p w14:paraId="3A975318" w14:textId="20A78459" w:rsidR="0015357C" w:rsidRPr="008B28B8" w:rsidRDefault="0015357C" w:rsidP="0015357C">
      <w:pPr>
        <w:jc w:val="both"/>
        <w:rPr>
          <w:rFonts w:cstheme="minorHAnsi"/>
          <w:shd w:val="clear" w:color="auto" w:fill="FFFFFF"/>
          <w:lang w:val="en-GB"/>
        </w:rPr>
      </w:pPr>
      <w:r w:rsidRPr="008B28B8">
        <w:rPr>
          <w:rFonts w:cstheme="minorHAnsi"/>
          <w:shd w:val="clear" w:color="auto" w:fill="FFFFFF"/>
          <w:lang w:val="en-GB"/>
        </w:rPr>
        <w:t>Minor Concerns:</w:t>
      </w:r>
    </w:p>
    <w:p w14:paraId="5A5B95E3" w14:textId="7C70AECE" w:rsidR="0015357C" w:rsidRDefault="0015357C" w:rsidP="0015357C">
      <w:pPr>
        <w:jc w:val="both"/>
        <w:rPr>
          <w:rFonts w:cstheme="minorHAnsi"/>
          <w:shd w:val="clear" w:color="auto" w:fill="FFFFFF"/>
          <w:lang w:val="en-GB"/>
        </w:rPr>
      </w:pPr>
      <w:r w:rsidRPr="00ED502D">
        <w:rPr>
          <w:rFonts w:cstheme="minorHAnsi"/>
          <w:shd w:val="clear" w:color="auto" w:fill="FFFFFF"/>
          <w:lang w:val="en-GB"/>
        </w:rPr>
        <w:t>1.The analysis curves used for the quantity analysis could be obtained from Fig 3.</w:t>
      </w:r>
    </w:p>
    <w:p w14:paraId="608D0E25" w14:textId="7CBFAB34" w:rsidR="00CF4E4A" w:rsidRDefault="00CF4E4A" w:rsidP="00CF4E4A">
      <w:pPr>
        <w:pStyle w:val="ListParagraph"/>
        <w:numPr>
          <w:ilvl w:val="0"/>
          <w:numId w:val="1"/>
        </w:numPr>
        <w:jc w:val="both"/>
        <w:rPr>
          <w:shd w:val="clear" w:color="auto" w:fill="FFFFFF"/>
          <w:lang w:val="en-GB"/>
        </w:rPr>
      </w:pPr>
      <w:r w:rsidRPr="00B1754D">
        <w:rPr>
          <w:rFonts w:hint="eastAsia"/>
          <w:shd w:val="clear" w:color="auto" w:fill="FFFFFF"/>
          <w:lang w:val="en-GB"/>
        </w:rPr>
        <w:t>Yes</w:t>
      </w:r>
      <w:r w:rsidRPr="00B1754D">
        <w:rPr>
          <w:shd w:val="clear" w:color="auto" w:fill="FFFFFF"/>
          <w:lang w:val="en-GB"/>
        </w:rPr>
        <w:t xml:space="preserve">, </w:t>
      </w:r>
      <w:r>
        <w:rPr>
          <w:shd w:val="clear" w:color="auto" w:fill="FFFFFF"/>
          <w:lang w:val="en-GB"/>
        </w:rPr>
        <w:t xml:space="preserve">the dose-response curves of the inhibitor are generated using nonlinear regression analysis by GraphPad Prism </w:t>
      </w:r>
      <w:r>
        <w:rPr>
          <w:rFonts w:hint="eastAsia"/>
          <w:shd w:val="clear" w:color="auto" w:fill="FFFFFF"/>
          <w:lang w:val="en-GB"/>
        </w:rPr>
        <w:t>so</w:t>
      </w:r>
      <w:r>
        <w:rPr>
          <w:shd w:val="clear" w:color="auto" w:fill="FFFFFF"/>
          <w:lang w:val="en-GB"/>
        </w:rPr>
        <w:t>ftware</w:t>
      </w:r>
      <w:r w:rsidRPr="00B1754D">
        <w:rPr>
          <w:shd w:val="clear" w:color="auto" w:fill="FFFFFF"/>
          <w:lang w:val="en-GB"/>
        </w:rPr>
        <w:t>.</w:t>
      </w:r>
      <w:r>
        <w:rPr>
          <w:shd w:val="clear" w:color="auto" w:fill="FFFFFF"/>
          <w:lang w:val="en-GB"/>
        </w:rPr>
        <w:t xml:space="preserve"> The values of IC</w:t>
      </w:r>
      <w:r w:rsidRPr="00406105">
        <w:rPr>
          <w:shd w:val="clear" w:color="auto" w:fill="FFFFFF"/>
          <w:vertAlign w:val="subscript"/>
          <w:lang w:val="en-GB"/>
        </w:rPr>
        <w:t>50</w:t>
      </w:r>
      <w:r>
        <w:rPr>
          <w:shd w:val="clear" w:color="auto" w:fill="FFFFFF"/>
          <w:lang w:val="en-GB"/>
        </w:rPr>
        <w:t xml:space="preserve"> w</w:t>
      </w:r>
      <w:r w:rsidR="0085168E">
        <w:rPr>
          <w:shd w:val="clear" w:color="auto" w:fill="FFFFFF"/>
          <w:lang w:val="en-GB"/>
        </w:rPr>
        <w:t>e</w:t>
      </w:r>
      <w:r>
        <w:rPr>
          <w:shd w:val="clear" w:color="auto" w:fill="FFFFFF"/>
          <w:lang w:val="en-GB"/>
        </w:rPr>
        <w:t>re calculated based on the generated dose-response curves. We have added this in the result section.</w:t>
      </w:r>
    </w:p>
    <w:p w14:paraId="0691FAF6" w14:textId="46BDDA68" w:rsidR="0015357C" w:rsidRPr="008B28B8" w:rsidRDefault="0015357C" w:rsidP="0015357C">
      <w:pPr>
        <w:jc w:val="both"/>
        <w:rPr>
          <w:rFonts w:cstheme="minorHAnsi"/>
          <w:lang w:val="en-GB"/>
        </w:rPr>
      </w:pPr>
      <w:r w:rsidRPr="008B28B8">
        <w:rPr>
          <w:rFonts w:cstheme="minorHAnsi"/>
          <w:shd w:val="clear" w:color="auto" w:fill="FFFFFF"/>
          <w:lang w:val="en-GB"/>
        </w:rPr>
        <w:t>2.The pixel solution is too low for Fig 1.</w:t>
      </w:r>
    </w:p>
    <w:p w14:paraId="3A588A58" w14:textId="18BDD965" w:rsidR="00BA3FDA" w:rsidRPr="00834E65" w:rsidRDefault="00ED502D" w:rsidP="00ED502D">
      <w:pPr>
        <w:pStyle w:val="ListParagraph"/>
        <w:numPr>
          <w:ilvl w:val="0"/>
          <w:numId w:val="2"/>
        </w:numPr>
        <w:rPr>
          <w:rFonts w:cstheme="minorHAnsi"/>
          <w:lang w:val="en-GB"/>
        </w:rPr>
      </w:pPr>
      <w:r w:rsidRPr="00ED502D">
        <w:rPr>
          <w:shd w:val="clear" w:color="auto" w:fill="FFFFFF"/>
          <w:lang w:val="en-GB"/>
        </w:rPr>
        <w:t>We have updated the high-resolution Figure 1 in the revised manuscript.</w:t>
      </w:r>
    </w:p>
    <w:p w14:paraId="480013A8" w14:textId="4649A4E0" w:rsidR="00BA3FDA" w:rsidRPr="008B28B8" w:rsidRDefault="00BA3FDA" w:rsidP="00BA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eastAsia="Times New Roman" w:cstheme="minorHAnsi"/>
          <w:color w:val="000000"/>
          <w:sz w:val="24"/>
          <w:szCs w:val="24"/>
        </w:rPr>
      </w:pPr>
      <w:r w:rsidRPr="008B28B8">
        <w:rPr>
          <w:rFonts w:eastAsia="Times New Roman" w:cstheme="minorHAnsi"/>
          <w:color w:val="000000"/>
          <w:sz w:val="24"/>
          <w:szCs w:val="24"/>
        </w:rPr>
        <w:t xml:space="preserve">We would like to thank the reviewers and the editorial board for the opportunity to improve our manuscript. We believe that the revised version of this manuscript may be accepted for publication in </w:t>
      </w:r>
      <w:proofErr w:type="spellStart"/>
      <w:r w:rsidRPr="008B28B8">
        <w:rPr>
          <w:rFonts w:eastAsia="Times New Roman" w:cstheme="minorHAnsi"/>
          <w:color w:val="000000"/>
          <w:sz w:val="24"/>
          <w:szCs w:val="24"/>
        </w:rPr>
        <w:t>JoVE</w:t>
      </w:r>
      <w:proofErr w:type="spellEnd"/>
      <w:r w:rsidRPr="008B28B8">
        <w:rPr>
          <w:rFonts w:eastAsia="Times New Roman" w:cstheme="minorHAnsi"/>
          <w:color w:val="000000"/>
          <w:sz w:val="24"/>
          <w:szCs w:val="24"/>
        </w:rPr>
        <w:t>.</w:t>
      </w:r>
    </w:p>
    <w:p w14:paraId="45FEEAF3" w14:textId="77777777" w:rsidR="00BA3FDA" w:rsidRPr="008B28B8" w:rsidRDefault="00BA3FDA" w:rsidP="00BA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eastAsia="Times New Roman" w:cstheme="minorHAnsi"/>
          <w:color w:val="000000"/>
          <w:sz w:val="24"/>
          <w:szCs w:val="24"/>
        </w:rPr>
      </w:pPr>
      <w:r w:rsidRPr="008B28B8">
        <w:rPr>
          <w:rFonts w:eastAsia="Times New Roman" w:cstheme="minorHAnsi"/>
          <w:color w:val="000000"/>
          <w:sz w:val="24"/>
          <w:szCs w:val="24"/>
        </w:rPr>
        <w:t xml:space="preserve">With best regards, </w:t>
      </w:r>
    </w:p>
    <w:p w14:paraId="2ED8A35E" w14:textId="5C6E5573" w:rsidR="00BA3FDA" w:rsidRPr="008B28B8" w:rsidRDefault="00BA3FDA">
      <w:pPr>
        <w:rPr>
          <w:rFonts w:cstheme="minorHAnsi"/>
        </w:rPr>
      </w:pPr>
      <w:r w:rsidRPr="008B28B8">
        <w:rPr>
          <w:rFonts w:eastAsia="Times New Roman" w:cstheme="minorHAnsi"/>
          <w:color w:val="000000"/>
          <w:sz w:val="24"/>
          <w:szCs w:val="24"/>
        </w:rPr>
        <w:t>Pavel Pavlov, PhD</w:t>
      </w:r>
    </w:p>
    <w:sectPr w:rsidR="00BA3FDA" w:rsidRPr="008B2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128B"/>
    <w:multiLevelType w:val="hybridMultilevel"/>
    <w:tmpl w:val="96F8230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03086C"/>
    <w:multiLevelType w:val="hybridMultilevel"/>
    <w:tmpl w:val="E626D72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N7W0NDM3NjcB0ko6SsGpxcWZ+XkgBaa1AFzUhE8sAAAA"/>
  </w:docVars>
  <w:rsids>
    <w:rsidRoot w:val="00BA3FDA"/>
    <w:rsid w:val="000143AD"/>
    <w:rsid w:val="00026164"/>
    <w:rsid w:val="000559DB"/>
    <w:rsid w:val="00062856"/>
    <w:rsid w:val="000D3326"/>
    <w:rsid w:val="000E4F37"/>
    <w:rsid w:val="000F6751"/>
    <w:rsid w:val="0015357C"/>
    <w:rsid w:val="00172E78"/>
    <w:rsid w:val="001D2463"/>
    <w:rsid w:val="00251E4E"/>
    <w:rsid w:val="00287001"/>
    <w:rsid w:val="002A13D5"/>
    <w:rsid w:val="002D6BD7"/>
    <w:rsid w:val="0030033D"/>
    <w:rsid w:val="0031178B"/>
    <w:rsid w:val="003412F5"/>
    <w:rsid w:val="00371433"/>
    <w:rsid w:val="003D1B23"/>
    <w:rsid w:val="00402F35"/>
    <w:rsid w:val="004054B7"/>
    <w:rsid w:val="0042228A"/>
    <w:rsid w:val="004C6346"/>
    <w:rsid w:val="00514A2E"/>
    <w:rsid w:val="005567FC"/>
    <w:rsid w:val="005823A5"/>
    <w:rsid w:val="005960A5"/>
    <w:rsid w:val="0059734D"/>
    <w:rsid w:val="005A7651"/>
    <w:rsid w:val="0063692A"/>
    <w:rsid w:val="006764EE"/>
    <w:rsid w:val="0074337B"/>
    <w:rsid w:val="00745ED5"/>
    <w:rsid w:val="007819A9"/>
    <w:rsid w:val="007932C9"/>
    <w:rsid w:val="007A4262"/>
    <w:rsid w:val="007F39B3"/>
    <w:rsid w:val="00834E65"/>
    <w:rsid w:val="00847401"/>
    <w:rsid w:val="0085168E"/>
    <w:rsid w:val="00867003"/>
    <w:rsid w:val="008A0B01"/>
    <w:rsid w:val="008B28B8"/>
    <w:rsid w:val="00920E3C"/>
    <w:rsid w:val="00926ACA"/>
    <w:rsid w:val="00945390"/>
    <w:rsid w:val="009A2143"/>
    <w:rsid w:val="009A226C"/>
    <w:rsid w:val="009A2E53"/>
    <w:rsid w:val="00A0057F"/>
    <w:rsid w:val="00A06C75"/>
    <w:rsid w:val="00A308CE"/>
    <w:rsid w:val="00A41C07"/>
    <w:rsid w:val="00A50550"/>
    <w:rsid w:val="00AA4276"/>
    <w:rsid w:val="00AB17F7"/>
    <w:rsid w:val="00B10264"/>
    <w:rsid w:val="00B44C0F"/>
    <w:rsid w:val="00B633D4"/>
    <w:rsid w:val="00B7261D"/>
    <w:rsid w:val="00B95F4B"/>
    <w:rsid w:val="00BA3FDA"/>
    <w:rsid w:val="00C14726"/>
    <w:rsid w:val="00C30A74"/>
    <w:rsid w:val="00C40735"/>
    <w:rsid w:val="00C45FDB"/>
    <w:rsid w:val="00C84134"/>
    <w:rsid w:val="00C85CB7"/>
    <w:rsid w:val="00CB335A"/>
    <w:rsid w:val="00CB706C"/>
    <w:rsid w:val="00CF4E4A"/>
    <w:rsid w:val="00D26263"/>
    <w:rsid w:val="00D671A2"/>
    <w:rsid w:val="00E30F27"/>
    <w:rsid w:val="00E86559"/>
    <w:rsid w:val="00ED502D"/>
    <w:rsid w:val="00FB207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FEBA"/>
  <w15:chartTrackingRefBased/>
  <w15:docId w15:val="{9F79B137-538D-44C9-B044-BF9701CF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D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A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FDA"/>
    <w:rPr>
      <w:rFonts w:ascii="Courier New" w:eastAsia="Times New Roman" w:hAnsi="Courier New" w:cs="Courier New"/>
      <w:sz w:val="20"/>
      <w:szCs w:val="20"/>
      <w:lang w:val="en-US"/>
    </w:rPr>
  </w:style>
  <w:style w:type="character" w:customStyle="1" w:styleId="mark5e1joq9vg">
    <w:name w:val="mark5e1joq9vg"/>
    <w:basedOn w:val="DefaultParagraphFont"/>
    <w:rsid w:val="00BA3FDA"/>
  </w:style>
  <w:style w:type="paragraph" w:styleId="ListParagraph">
    <w:name w:val="List Paragraph"/>
    <w:basedOn w:val="Normal"/>
    <w:uiPriority w:val="34"/>
    <w:qFormat/>
    <w:rsid w:val="00BA3FDA"/>
    <w:pPr>
      <w:spacing w:after="160" w:line="259" w:lineRule="auto"/>
      <w:ind w:left="720"/>
      <w:contextualSpacing/>
    </w:pPr>
    <w:rPr>
      <w:rFonts w:eastAsiaTheme="minorEastAsia"/>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1601</Words>
  <Characters>8491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Pavlov</dc:creator>
  <cp:keywords/>
  <dc:description/>
  <cp:lastModifiedBy>Lisha Wang</cp:lastModifiedBy>
  <cp:revision>68</cp:revision>
  <dcterms:created xsi:type="dcterms:W3CDTF">2021-05-21T10:04:00Z</dcterms:created>
  <dcterms:modified xsi:type="dcterms:W3CDTF">2021-05-24T15:24:00Z</dcterms:modified>
</cp:coreProperties>
</file>