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960DF26" w:rsidR="006E4797" w:rsidRPr="000A7A70" w:rsidRDefault="00551D82" w:rsidP="00CF334E">
      <w:pPr>
        <w:pBdr>
          <w:top w:val="nil"/>
          <w:left w:val="nil"/>
          <w:bottom w:val="nil"/>
          <w:right w:val="nil"/>
          <w:between w:val="nil"/>
        </w:pBdr>
        <w:rPr>
          <w:rFonts w:asciiTheme="majorHAnsi" w:hAnsiTheme="majorHAnsi" w:cstheme="majorHAnsi"/>
          <w:color w:val="000000"/>
        </w:rPr>
      </w:pPr>
      <w:r w:rsidRPr="000A7A70">
        <w:rPr>
          <w:rFonts w:asciiTheme="majorHAnsi" w:hAnsiTheme="majorHAnsi" w:cstheme="majorHAnsi"/>
          <w:b/>
          <w:color w:val="000000"/>
        </w:rPr>
        <w:t>TITLE:</w:t>
      </w:r>
      <w:r w:rsidRPr="000A7A70">
        <w:rPr>
          <w:rFonts w:asciiTheme="majorHAnsi" w:hAnsiTheme="majorHAnsi" w:cstheme="majorHAnsi"/>
          <w:color w:val="000000"/>
        </w:rPr>
        <w:t xml:space="preserve"> </w:t>
      </w:r>
    </w:p>
    <w:p w14:paraId="06C0C87E" w14:textId="15736E9C" w:rsidR="006E4797" w:rsidRPr="000A7A70" w:rsidRDefault="007530AE" w:rsidP="00CF334E">
      <w:pPr>
        <w:rPr>
          <w:rFonts w:asciiTheme="majorHAnsi" w:hAnsiTheme="majorHAnsi" w:cstheme="majorHAnsi"/>
          <w:b/>
        </w:rPr>
      </w:pPr>
      <w:r>
        <w:t xml:space="preserve">Studies of Chaperone-Cochaperone </w:t>
      </w:r>
      <w:r w:rsidR="00CB6B10">
        <w:t>I</w:t>
      </w:r>
      <w:r>
        <w:t>nteractions using Homogenous Bead-Based Assay</w:t>
      </w:r>
    </w:p>
    <w:p w14:paraId="4BADBDA7" w14:textId="77777777" w:rsidR="007530AE" w:rsidRDefault="007530AE" w:rsidP="00CF334E">
      <w:pPr>
        <w:rPr>
          <w:rFonts w:asciiTheme="majorHAnsi" w:hAnsiTheme="majorHAnsi" w:cstheme="majorHAnsi"/>
          <w:b/>
        </w:rPr>
      </w:pPr>
    </w:p>
    <w:p w14:paraId="2CD8481E" w14:textId="5FF4C170" w:rsidR="006E4797" w:rsidRPr="00724722" w:rsidRDefault="00551D82" w:rsidP="00CF334E">
      <w:pPr>
        <w:rPr>
          <w:rFonts w:asciiTheme="majorHAnsi" w:hAnsiTheme="majorHAnsi" w:cstheme="majorHAnsi"/>
          <w:color w:val="808080"/>
        </w:rPr>
      </w:pPr>
      <w:r w:rsidRPr="000A7A70">
        <w:rPr>
          <w:rFonts w:asciiTheme="majorHAnsi" w:hAnsiTheme="majorHAnsi" w:cstheme="majorHAnsi"/>
          <w:b/>
        </w:rPr>
        <w:t xml:space="preserve">AUTHORS AND AFFILIATIONS: </w:t>
      </w:r>
    </w:p>
    <w:p w14:paraId="422000A0" w14:textId="4D86EBEE" w:rsidR="00782C7F" w:rsidRPr="00724722" w:rsidRDefault="00782C7F" w:rsidP="00CF334E">
      <w:pPr>
        <w:rPr>
          <w:rFonts w:asciiTheme="majorHAnsi" w:eastAsia="Times New Roman" w:hAnsiTheme="majorHAnsi" w:cstheme="majorHAnsi"/>
          <w:vertAlign w:val="superscript"/>
        </w:rPr>
      </w:pPr>
      <w:r w:rsidRPr="00724722">
        <w:rPr>
          <w:rFonts w:asciiTheme="majorHAnsi" w:eastAsia="Times New Roman" w:hAnsiTheme="majorHAnsi" w:cstheme="majorHAnsi"/>
        </w:rPr>
        <w:t>Lisha Wang</w:t>
      </w:r>
      <w:r w:rsidRPr="00724722">
        <w:rPr>
          <w:rFonts w:asciiTheme="majorHAnsi" w:eastAsia="Times New Roman" w:hAnsiTheme="majorHAnsi" w:cstheme="majorHAnsi"/>
          <w:vertAlign w:val="superscript"/>
        </w:rPr>
        <w:t>1</w:t>
      </w:r>
      <w:r w:rsidRPr="00724722">
        <w:rPr>
          <w:rFonts w:asciiTheme="majorHAnsi" w:eastAsia="Times New Roman" w:hAnsiTheme="majorHAnsi" w:cstheme="majorHAnsi"/>
        </w:rPr>
        <w:t>, Liza Bergkvist</w:t>
      </w:r>
      <w:r w:rsidR="00CA41C8" w:rsidRPr="00724722">
        <w:rPr>
          <w:rFonts w:asciiTheme="majorHAnsi" w:eastAsia="Times New Roman" w:hAnsiTheme="majorHAnsi" w:cstheme="majorHAnsi"/>
          <w:vertAlign w:val="superscript"/>
        </w:rPr>
        <w:t>1</w:t>
      </w:r>
      <w:r w:rsidRPr="00724722">
        <w:rPr>
          <w:rFonts w:asciiTheme="majorHAnsi" w:eastAsia="Times New Roman" w:hAnsiTheme="majorHAnsi" w:cstheme="majorHAnsi"/>
        </w:rPr>
        <w:t>, Rajnish Kumar</w:t>
      </w:r>
      <w:r w:rsidRPr="00724722">
        <w:rPr>
          <w:rFonts w:asciiTheme="majorHAnsi" w:eastAsia="Times New Roman" w:hAnsiTheme="majorHAnsi" w:cstheme="majorHAnsi"/>
          <w:vertAlign w:val="superscript"/>
        </w:rPr>
        <w:t>1,2</w:t>
      </w:r>
      <w:r w:rsidRPr="00724722">
        <w:rPr>
          <w:rFonts w:asciiTheme="majorHAnsi" w:eastAsia="Times New Roman" w:hAnsiTheme="majorHAnsi" w:cstheme="majorHAnsi"/>
        </w:rPr>
        <w:t>, Bengt Winblad</w:t>
      </w:r>
      <w:r w:rsidRPr="00724722">
        <w:rPr>
          <w:rFonts w:asciiTheme="majorHAnsi" w:eastAsia="Times New Roman" w:hAnsiTheme="majorHAnsi" w:cstheme="majorHAnsi"/>
          <w:vertAlign w:val="superscript"/>
        </w:rPr>
        <w:t>1</w:t>
      </w:r>
      <w:r w:rsidR="005639B2" w:rsidRPr="00724722">
        <w:rPr>
          <w:rFonts w:asciiTheme="majorHAnsi" w:eastAsia="Times New Roman" w:hAnsiTheme="majorHAnsi" w:cstheme="majorHAnsi"/>
          <w:vertAlign w:val="superscript"/>
        </w:rPr>
        <w:t>,3</w:t>
      </w:r>
      <w:r w:rsidR="00CA41C8" w:rsidRPr="00724722">
        <w:rPr>
          <w:rFonts w:asciiTheme="majorHAnsi" w:eastAsia="Times New Roman" w:hAnsiTheme="majorHAnsi" w:cstheme="majorHAnsi"/>
        </w:rPr>
        <w:t>, Pavel F. Pavlov</w:t>
      </w:r>
      <w:r w:rsidR="00CA41C8" w:rsidRPr="00724722">
        <w:rPr>
          <w:rFonts w:asciiTheme="majorHAnsi" w:eastAsia="Times New Roman" w:hAnsiTheme="majorHAnsi" w:cstheme="majorHAnsi"/>
          <w:vertAlign w:val="superscript"/>
        </w:rPr>
        <w:t>1</w:t>
      </w:r>
    </w:p>
    <w:p w14:paraId="73B525BA" w14:textId="77777777" w:rsidR="00724722" w:rsidRDefault="00724722" w:rsidP="00CF334E">
      <w:pPr>
        <w:rPr>
          <w:rFonts w:asciiTheme="majorHAnsi" w:eastAsia="Times New Roman" w:hAnsiTheme="majorHAnsi" w:cstheme="majorHAnsi"/>
          <w:vertAlign w:val="superscript"/>
        </w:rPr>
      </w:pPr>
    </w:p>
    <w:p w14:paraId="5E496EEB" w14:textId="2B29EF63" w:rsidR="008936FD" w:rsidRPr="00724722" w:rsidRDefault="008936FD" w:rsidP="00CF334E">
      <w:pPr>
        <w:rPr>
          <w:rFonts w:asciiTheme="majorHAnsi" w:hAnsiTheme="majorHAnsi" w:cstheme="majorHAnsi"/>
        </w:rPr>
      </w:pPr>
      <w:r w:rsidRPr="00724722">
        <w:rPr>
          <w:rFonts w:asciiTheme="majorHAnsi" w:eastAsia="Times New Roman" w:hAnsiTheme="majorHAnsi" w:cstheme="majorHAnsi"/>
          <w:vertAlign w:val="superscript"/>
        </w:rPr>
        <w:t>1</w:t>
      </w:r>
      <w:r w:rsidRPr="00724722">
        <w:rPr>
          <w:rFonts w:asciiTheme="majorHAnsi" w:eastAsia="Times New Roman" w:hAnsiTheme="majorHAnsi" w:cstheme="majorHAnsi"/>
        </w:rPr>
        <w:t>Dep</w:t>
      </w:r>
      <w:r w:rsidR="009C6DA8" w:rsidRPr="00724722">
        <w:rPr>
          <w:rFonts w:asciiTheme="majorHAnsi" w:eastAsia="Times New Roman" w:hAnsiTheme="majorHAnsi" w:cstheme="majorHAnsi"/>
        </w:rPr>
        <w:t>artment</w:t>
      </w:r>
      <w:r w:rsidRPr="00724722">
        <w:rPr>
          <w:rFonts w:asciiTheme="majorHAnsi" w:eastAsia="Times New Roman" w:hAnsiTheme="majorHAnsi" w:cstheme="majorHAnsi"/>
        </w:rPr>
        <w:t xml:space="preserve"> of Neuroscience Care and Society, Div. of </w:t>
      </w:r>
      <w:proofErr w:type="spellStart"/>
      <w:r w:rsidRPr="00724722">
        <w:rPr>
          <w:rFonts w:asciiTheme="majorHAnsi" w:eastAsia="Times New Roman" w:hAnsiTheme="majorHAnsi" w:cstheme="majorHAnsi"/>
        </w:rPr>
        <w:t>Neurogeriatrics</w:t>
      </w:r>
      <w:proofErr w:type="spellEnd"/>
      <w:r w:rsidRPr="00724722">
        <w:rPr>
          <w:rFonts w:asciiTheme="majorHAnsi" w:eastAsia="Times New Roman" w:hAnsiTheme="majorHAnsi" w:cstheme="majorHAnsi"/>
        </w:rPr>
        <w:t xml:space="preserve">, Karolinska </w:t>
      </w:r>
      <w:proofErr w:type="spellStart"/>
      <w:r w:rsidRPr="00724722">
        <w:rPr>
          <w:rFonts w:asciiTheme="majorHAnsi" w:eastAsia="Times New Roman" w:hAnsiTheme="majorHAnsi" w:cstheme="majorHAnsi"/>
        </w:rPr>
        <w:t>Institutet</w:t>
      </w:r>
      <w:proofErr w:type="spellEnd"/>
      <w:r w:rsidRPr="00724722">
        <w:rPr>
          <w:rFonts w:asciiTheme="majorHAnsi" w:eastAsia="Times New Roman" w:hAnsiTheme="majorHAnsi" w:cstheme="majorHAnsi"/>
        </w:rPr>
        <w:t xml:space="preserve">, </w:t>
      </w:r>
      <w:r w:rsidR="008A41A2" w:rsidRPr="00724722">
        <w:rPr>
          <w:rFonts w:asciiTheme="majorHAnsi" w:eastAsia="Times New Roman" w:hAnsiTheme="majorHAnsi" w:cstheme="majorHAnsi"/>
        </w:rPr>
        <w:t>Solna</w:t>
      </w:r>
      <w:r w:rsidRPr="00724722">
        <w:rPr>
          <w:rFonts w:asciiTheme="majorHAnsi" w:eastAsia="Times New Roman" w:hAnsiTheme="majorHAnsi" w:cstheme="majorHAnsi"/>
        </w:rPr>
        <w:t>, Sweden</w:t>
      </w:r>
    </w:p>
    <w:p w14:paraId="1976DE46" w14:textId="4693BA6D" w:rsidR="006E4797" w:rsidRPr="00724722" w:rsidRDefault="008936FD" w:rsidP="00CF334E">
      <w:pPr>
        <w:rPr>
          <w:rFonts w:asciiTheme="majorHAnsi" w:eastAsia="Times New Roman" w:hAnsiTheme="majorHAnsi" w:cstheme="majorHAnsi"/>
        </w:rPr>
      </w:pPr>
      <w:r w:rsidRPr="00724722">
        <w:rPr>
          <w:rFonts w:asciiTheme="majorHAnsi" w:eastAsia="Times New Roman" w:hAnsiTheme="majorHAnsi" w:cstheme="majorHAnsi"/>
          <w:vertAlign w:val="superscript"/>
        </w:rPr>
        <w:t>2</w:t>
      </w:r>
      <w:r w:rsidRPr="00724722">
        <w:rPr>
          <w:rFonts w:asciiTheme="majorHAnsi" w:eastAsia="Times New Roman" w:hAnsiTheme="majorHAnsi" w:cstheme="majorHAnsi"/>
        </w:rPr>
        <w:t>Department of Pharmaceutical Engineering &amp; Technology, Indian Institute of Technology (BHU), Varanasi, India</w:t>
      </w:r>
    </w:p>
    <w:p w14:paraId="40BEAC1A" w14:textId="22F8F92E" w:rsidR="005639B2" w:rsidRPr="00724722" w:rsidRDefault="005639B2" w:rsidP="00CF334E">
      <w:pPr>
        <w:rPr>
          <w:rFonts w:asciiTheme="majorHAnsi" w:hAnsiTheme="majorHAnsi" w:cstheme="majorHAnsi"/>
        </w:rPr>
      </w:pPr>
      <w:r w:rsidRPr="00724722">
        <w:rPr>
          <w:rFonts w:asciiTheme="majorHAnsi" w:eastAsia="Times New Roman" w:hAnsiTheme="majorHAnsi" w:cstheme="majorHAnsi"/>
          <w:vertAlign w:val="superscript"/>
        </w:rPr>
        <w:t>3</w:t>
      </w:r>
      <w:r w:rsidRPr="00724722">
        <w:rPr>
          <w:rFonts w:asciiTheme="majorHAnsi" w:eastAsia="Times New Roman" w:hAnsiTheme="majorHAnsi" w:cstheme="majorHAnsi"/>
        </w:rPr>
        <w:t>Theme Inflammation and Aging, Karolinska University Hospital, Stockholm, Sweden</w:t>
      </w:r>
    </w:p>
    <w:p w14:paraId="364488AD" w14:textId="77777777" w:rsidR="00724722" w:rsidRPr="00724722" w:rsidRDefault="00724722" w:rsidP="00CF334E">
      <w:pPr>
        <w:rPr>
          <w:rFonts w:asciiTheme="majorHAnsi" w:eastAsia="Times New Roman" w:hAnsiTheme="majorHAnsi" w:cstheme="majorHAnsi"/>
          <w:vertAlign w:val="superscript"/>
        </w:rPr>
      </w:pPr>
    </w:p>
    <w:p w14:paraId="67870784" w14:textId="78C3E542" w:rsidR="005A4F3E" w:rsidRPr="00724722" w:rsidRDefault="00724722" w:rsidP="00CF334E">
      <w:pPr>
        <w:rPr>
          <w:rFonts w:asciiTheme="majorHAnsi" w:eastAsia="Times New Roman" w:hAnsiTheme="majorHAnsi" w:cstheme="majorHAnsi"/>
        </w:rPr>
      </w:pPr>
      <w:r w:rsidRPr="00724722">
        <w:rPr>
          <w:rFonts w:asciiTheme="majorHAnsi" w:eastAsia="Times New Roman" w:hAnsiTheme="majorHAnsi" w:cstheme="majorHAnsi"/>
        </w:rPr>
        <w:t xml:space="preserve">Email addresses of </w:t>
      </w:r>
      <w:r w:rsidR="00193092">
        <w:rPr>
          <w:rFonts w:asciiTheme="majorHAnsi" w:eastAsia="Times New Roman" w:hAnsiTheme="majorHAnsi" w:cstheme="majorHAnsi"/>
        </w:rPr>
        <w:t xml:space="preserve">the </w:t>
      </w:r>
      <w:r w:rsidRPr="00724722">
        <w:rPr>
          <w:rFonts w:asciiTheme="majorHAnsi" w:eastAsia="Times New Roman" w:hAnsiTheme="majorHAnsi" w:cstheme="majorHAnsi"/>
        </w:rPr>
        <w:t>c</w:t>
      </w:r>
      <w:r w:rsidR="008223B4" w:rsidRPr="00724722">
        <w:rPr>
          <w:rFonts w:asciiTheme="majorHAnsi" w:eastAsia="Times New Roman" w:hAnsiTheme="majorHAnsi" w:cstheme="majorHAnsi"/>
        </w:rPr>
        <w:t>orresponding author</w:t>
      </w:r>
      <w:r w:rsidR="00833E83" w:rsidRPr="00724722">
        <w:rPr>
          <w:rFonts w:asciiTheme="majorHAnsi" w:eastAsia="Times New Roman" w:hAnsiTheme="majorHAnsi" w:cstheme="majorHAnsi"/>
        </w:rPr>
        <w:t>:</w:t>
      </w:r>
    </w:p>
    <w:p w14:paraId="186DDCA4" w14:textId="1572D2AF" w:rsidR="008A41A2" w:rsidRPr="00724722" w:rsidRDefault="008A0C27" w:rsidP="00CF334E">
      <w:pPr>
        <w:rPr>
          <w:rFonts w:asciiTheme="majorHAnsi" w:eastAsia="Times New Roman" w:hAnsiTheme="majorHAnsi" w:cstheme="majorHAnsi"/>
        </w:rPr>
      </w:pPr>
      <w:r w:rsidRPr="00724722">
        <w:rPr>
          <w:rFonts w:asciiTheme="majorHAnsi" w:eastAsia="Times New Roman" w:hAnsiTheme="majorHAnsi" w:cstheme="majorHAnsi"/>
        </w:rPr>
        <w:t>Pavel</w:t>
      </w:r>
      <w:r w:rsidR="008223B4" w:rsidRPr="00724722">
        <w:rPr>
          <w:rFonts w:asciiTheme="majorHAnsi" w:eastAsia="Times New Roman" w:hAnsiTheme="majorHAnsi" w:cstheme="majorHAnsi"/>
        </w:rPr>
        <w:t xml:space="preserve"> </w:t>
      </w:r>
      <w:r w:rsidRPr="00724722">
        <w:rPr>
          <w:rFonts w:asciiTheme="majorHAnsi" w:eastAsia="Times New Roman" w:hAnsiTheme="majorHAnsi" w:cstheme="majorHAnsi"/>
        </w:rPr>
        <w:t xml:space="preserve">F. Pavlov </w:t>
      </w:r>
      <w:r w:rsidR="00724722">
        <w:rPr>
          <w:rFonts w:asciiTheme="majorHAnsi" w:eastAsia="Times New Roman" w:hAnsiTheme="majorHAnsi" w:cstheme="majorHAnsi"/>
        </w:rPr>
        <w:tab/>
        <w:t>(</w:t>
      </w:r>
      <w:r w:rsidR="005A4F3E" w:rsidRPr="00724722">
        <w:rPr>
          <w:rFonts w:asciiTheme="majorHAnsi" w:eastAsia="Times New Roman" w:hAnsiTheme="majorHAnsi" w:cstheme="majorHAnsi"/>
        </w:rPr>
        <w:t>pavel.pavlov@ki.se</w:t>
      </w:r>
      <w:r w:rsidR="00724722">
        <w:rPr>
          <w:rFonts w:asciiTheme="majorHAnsi" w:eastAsia="Times New Roman" w:hAnsiTheme="majorHAnsi" w:cstheme="majorHAnsi"/>
        </w:rPr>
        <w:t>)</w:t>
      </w:r>
    </w:p>
    <w:p w14:paraId="7709A796" w14:textId="77777777" w:rsidR="00724722" w:rsidRPr="00724722" w:rsidRDefault="00724722" w:rsidP="00CF334E">
      <w:pPr>
        <w:rPr>
          <w:rFonts w:asciiTheme="majorHAnsi" w:eastAsia="Times New Roman" w:hAnsiTheme="majorHAnsi" w:cstheme="majorHAnsi"/>
        </w:rPr>
      </w:pPr>
    </w:p>
    <w:p w14:paraId="4E604EE1" w14:textId="00153DF8" w:rsidR="008A0C27" w:rsidRPr="00724722" w:rsidRDefault="00724722" w:rsidP="00CF334E">
      <w:pPr>
        <w:rPr>
          <w:rFonts w:asciiTheme="majorHAnsi" w:hAnsiTheme="majorHAnsi" w:cstheme="majorHAnsi"/>
          <w:lang w:eastAsia="zh-CN"/>
        </w:rPr>
      </w:pPr>
      <w:r w:rsidRPr="00724722">
        <w:rPr>
          <w:rFonts w:asciiTheme="majorHAnsi" w:eastAsia="Times New Roman" w:hAnsiTheme="majorHAnsi" w:cstheme="majorHAnsi"/>
        </w:rPr>
        <w:t xml:space="preserve">Email address of </w:t>
      </w:r>
      <w:r w:rsidR="008A0C27" w:rsidRPr="00724722">
        <w:rPr>
          <w:rFonts w:asciiTheme="majorHAnsi" w:eastAsia="Times New Roman" w:hAnsiTheme="majorHAnsi" w:cstheme="majorHAnsi"/>
        </w:rPr>
        <w:t>Co-authors</w:t>
      </w:r>
      <w:r w:rsidR="00833E83" w:rsidRPr="00724722">
        <w:rPr>
          <w:rFonts w:asciiTheme="majorHAnsi" w:eastAsia="Times New Roman" w:hAnsiTheme="majorHAnsi" w:cstheme="majorHAnsi"/>
        </w:rPr>
        <w:t>:</w:t>
      </w:r>
    </w:p>
    <w:p w14:paraId="06C88856" w14:textId="7B2EA4E1" w:rsidR="00833E83" w:rsidRPr="00724722" w:rsidRDefault="00833E83" w:rsidP="00CF334E">
      <w:pPr>
        <w:rPr>
          <w:rFonts w:asciiTheme="majorHAnsi" w:hAnsiTheme="majorHAnsi" w:cstheme="majorHAnsi"/>
        </w:rPr>
      </w:pPr>
      <w:r w:rsidRPr="00724722">
        <w:rPr>
          <w:rFonts w:asciiTheme="majorHAnsi" w:hAnsiTheme="majorHAnsi" w:cstheme="majorHAnsi"/>
        </w:rPr>
        <w:t xml:space="preserve">Lisha Wang </w:t>
      </w:r>
      <w:r w:rsidR="00724722">
        <w:rPr>
          <w:rFonts w:asciiTheme="majorHAnsi" w:hAnsiTheme="majorHAnsi" w:cstheme="majorHAnsi"/>
        </w:rPr>
        <w:tab/>
      </w:r>
      <w:r w:rsidR="00724722">
        <w:rPr>
          <w:rFonts w:asciiTheme="majorHAnsi" w:hAnsiTheme="majorHAnsi" w:cstheme="majorHAnsi"/>
        </w:rPr>
        <w:tab/>
      </w:r>
      <w:r w:rsidRPr="00724722">
        <w:rPr>
          <w:rFonts w:asciiTheme="majorHAnsi" w:hAnsiTheme="majorHAnsi" w:cstheme="majorHAnsi"/>
        </w:rPr>
        <w:t>(</w:t>
      </w:r>
      <w:r w:rsidR="00477E93" w:rsidRPr="00724722">
        <w:rPr>
          <w:rFonts w:asciiTheme="majorHAnsi" w:hAnsiTheme="majorHAnsi" w:cstheme="majorHAnsi"/>
        </w:rPr>
        <w:t>Lisha.wang@ki.se)</w:t>
      </w:r>
    </w:p>
    <w:p w14:paraId="7CE832C3" w14:textId="3161D46E" w:rsidR="00477E93" w:rsidRPr="00724722" w:rsidRDefault="00477E93" w:rsidP="00CF334E">
      <w:pPr>
        <w:rPr>
          <w:rFonts w:asciiTheme="majorHAnsi" w:hAnsiTheme="majorHAnsi" w:cstheme="majorHAnsi"/>
          <w:lang w:val="sv-SE"/>
        </w:rPr>
      </w:pPr>
      <w:r w:rsidRPr="00724722">
        <w:rPr>
          <w:rFonts w:asciiTheme="majorHAnsi" w:hAnsiTheme="majorHAnsi" w:cstheme="majorHAnsi"/>
          <w:lang w:val="sv-SE"/>
        </w:rPr>
        <w:t xml:space="preserve">Liza Bergkvist </w:t>
      </w:r>
      <w:r w:rsidR="00724722">
        <w:rPr>
          <w:rFonts w:asciiTheme="majorHAnsi" w:hAnsiTheme="majorHAnsi" w:cstheme="majorHAnsi"/>
          <w:lang w:val="sv-SE"/>
        </w:rPr>
        <w:tab/>
      </w:r>
      <w:r w:rsidR="00724722">
        <w:rPr>
          <w:rFonts w:asciiTheme="majorHAnsi" w:hAnsiTheme="majorHAnsi" w:cstheme="majorHAnsi"/>
          <w:lang w:val="sv-SE"/>
        </w:rPr>
        <w:tab/>
      </w:r>
      <w:r w:rsidRPr="00724722">
        <w:rPr>
          <w:rFonts w:asciiTheme="majorHAnsi" w:hAnsiTheme="majorHAnsi" w:cstheme="majorHAnsi"/>
          <w:lang w:val="sv-SE"/>
        </w:rPr>
        <w:t>(Liza.bergkvist@ki.se)</w:t>
      </w:r>
    </w:p>
    <w:p w14:paraId="7FD3A361" w14:textId="11592CE4" w:rsidR="00477E93" w:rsidRPr="00724722" w:rsidRDefault="00477E93" w:rsidP="00CF334E">
      <w:pPr>
        <w:rPr>
          <w:rFonts w:asciiTheme="majorHAnsi" w:hAnsiTheme="majorHAnsi" w:cstheme="majorHAnsi"/>
          <w:lang w:val="sv-SE"/>
        </w:rPr>
      </w:pPr>
      <w:r w:rsidRPr="00724722">
        <w:rPr>
          <w:rFonts w:asciiTheme="majorHAnsi" w:hAnsiTheme="majorHAnsi" w:cstheme="majorHAnsi"/>
          <w:lang w:val="sv-SE"/>
        </w:rPr>
        <w:t xml:space="preserve">Rajnish Kumar </w:t>
      </w:r>
      <w:r w:rsidR="00724722">
        <w:rPr>
          <w:rFonts w:asciiTheme="majorHAnsi" w:hAnsiTheme="majorHAnsi" w:cstheme="majorHAnsi"/>
          <w:lang w:val="sv-SE"/>
        </w:rPr>
        <w:tab/>
      </w:r>
      <w:r w:rsidRPr="00724722">
        <w:rPr>
          <w:rFonts w:asciiTheme="majorHAnsi" w:hAnsiTheme="majorHAnsi" w:cstheme="majorHAnsi"/>
          <w:lang w:val="sv-SE"/>
        </w:rPr>
        <w:t>(Rajnish.</w:t>
      </w:r>
      <w:r w:rsidR="007034EC" w:rsidRPr="00724722">
        <w:rPr>
          <w:rFonts w:asciiTheme="majorHAnsi" w:hAnsiTheme="majorHAnsi" w:cstheme="majorHAnsi"/>
          <w:lang w:val="sv-SE"/>
        </w:rPr>
        <w:t>k</w:t>
      </w:r>
      <w:r w:rsidRPr="00724722">
        <w:rPr>
          <w:rFonts w:asciiTheme="majorHAnsi" w:hAnsiTheme="majorHAnsi" w:cstheme="majorHAnsi"/>
          <w:lang w:val="sv-SE"/>
        </w:rPr>
        <w:t>umar@ki.se)</w:t>
      </w:r>
    </w:p>
    <w:p w14:paraId="648CD639" w14:textId="2C0C75C6" w:rsidR="0070397A" w:rsidRPr="000A7A70" w:rsidRDefault="00477E93" w:rsidP="00CF334E">
      <w:pPr>
        <w:rPr>
          <w:rFonts w:asciiTheme="majorHAnsi" w:hAnsiTheme="majorHAnsi" w:cstheme="majorHAnsi"/>
        </w:rPr>
      </w:pPr>
      <w:r w:rsidRPr="00724722">
        <w:rPr>
          <w:rFonts w:asciiTheme="majorHAnsi" w:hAnsiTheme="majorHAnsi" w:cstheme="majorHAnsi"/>
        </w:rPr>
        <w:t xml:space="preserve">Bengt </w:t>
      </w:r>
      <w:proofErr w:type="spellStart"/>
      <w:r w:rsidRPr="00724722">
        <w:rPr>
          <w:rFonts w:asciiTheme="majorHAnsi" w:hAnsiTheme="majorHAnsi" w:cstheme="majorHAnsi"/>
        </w:rPr>
        <w:t>Winblad</w:t>
      </w:r>
      <w:proofErr w:type="spellEnd"/>
      <w:r w:rsidRPr="00724722">
        <w:rPr>
          <w:rFonts w:asciiTheme="majorHAnsi" w:hAnsiTheme="majorHAnsi" w:cstheme="majorHAnsi"/>
        </w:rPr>
        <w:t xml:space="preserve"> </w:t>
      </w:r>
      <w:r w:rsidR="00724722">
        <w:rPr>
          <w:rFonts w:asciiTheme="majorHAnsi" w:hAnsiTheme="majorHAnsi" w:cstheme="majorHAnsi"/>
        </w:rPr>
        <w:tab/>
      </w:r>
      <w:r w:rsidRPr="00724722">
        <w:rPr>
          <w:rFonts w:asciiTheme="majorHAnsi" w:hAnsiTheme="majorHAnsi" w:cstheme="majorHAnsi"/>
        </w:rPr>
        <w:t>(Bengt.winblad@ki.se)</w:t>
      </w:r>
    </w:p>
    <w:p w14:paraId="122CDFF0" w14:textId="77777777" w:rsidR="0052086D" w:rsidRDefault="0052086D" w:rsidP="00CF334E">
      <w:pPr>
        <w:pBdr>
          <w:top w:val="nil"/>
          <w:left w:val="nil"/>
          <w:bottom w:val="nil"/>
          <w:right w:val="nil"/>
          <w:between w:val="nil"/>
        </w:pBdr>
        <w:rPr>
          <w:rFonts w:asciiTheme="majorHAnsi" w:hAnsiTheme="majorHAnsi" w:cstheme="majorHAnsi"/>
          <w:b/>
          <w:color w:val="000000"/>
        </w:rPr>
      </w:pPr>
    </w:p>
    <w:p w14:paraId="0039DB42" w14:textId="04BF6EFD" w:rsidR="006E4797" w:rsidRPr="000A7A70" w:rsidRDefault="00551D82" w:rsidP="00CF334E">
      <w:pPr>
        <w:pBdr>
          <w:top w:val="nil"/>
          <w:left w:val="nil"/>
          <w:bottom w:val="nil"/>
          <w:right w:val="nil"/>
          <w:between w:val="nil"/>
        </w:pBdr>
        <w:rPr>
          <w:rFonts w:asciiTheme="majorHAnsi" w:hAnsiTheme="majorHAnsi" w:cstheme="majorHAnsi"/>
          <w:color w:val="000000"/>
        </w:rPr>
      </w:pPr>
      <w:r w:rsidRPr="000A7A70">
        <w:rPr>
          <w:rFonts w:asciiTheme="majorHAnsi" w:hAnsiTheme="majorHAnsi" w:cstheme="majorHAnsi"/>
          <w:b/>
          <w:color w:val="000000"/>
        </w:rPr>
        <w:t>KEYWORDS:</w:t>
      </w:r>
      <w:r w:rsidRPr="000A7A70">
        <w:rPr>
          <w:rFonts w:asciiTheme="majorHAnsi" w:hAnsiTheme="majorHAnsi" w:cstheme="majorHAnsi"/>
          <w:color w:val="000000"/>
        </w:rPr>
        <w:t xml:space="preserve"> </w:t>
      </w:r>
    </w:p>
    <w:p w14:paraId="469D1AD2" w14:textId="51A39F0B" w:rsidR="006E4797" w:rsidRPr="000A7A70" w:rsidRDefault="00044314" w:rsidP="00CF334E">
      <w:pPr>
        <w:rPr>
          <w:rFonts w:asciiTheme="majorHAnsi" w:hAnsiTheme="majorHAnsi" w:cstheme="majorHAnsi"/>
          <w:color w:val="000000" w:themeColor="text1"/>
        </w:rPr>
      </w:pPr>
      <w:proofErr w:type="spellStart"/>
      <w:r>
        <w:rPr>
          <w:rFonts w:asciiTheme="majorHAnsi" w:hAnsiTheme="majorHAnsi" w:cstheme="majorHAnsi"/>
          <w:color w:val="000000" w:themeColor="text1"/>
        </w:rPr>
        <w:t>A</w:t>
      </w:r>
      <w:r w:rsidR="00707D4B" w:rsidRPr="000A7A70">
        <w:rPr>
          <w:rFonts w:asciiTheme="majorHAnsi" w:hAnsiTheme="majorHAnsi" w:cstheme="majorHAnsi"/>
          <w:color w:val="000000" w:themeColor="text1"/>
        </w:rPr>
        <w:t>lpha</w:t>
      </w:r>
      <w:r>
        <w:rPr>
          <w:rFonts w:asciiTheme="majorHAnsi" w:hAnsiTheme="majorHAnsi" w:cstheme="majorHAnsi"/>
          <w:color w:val="000000" w:themeColor="text1"/>
        </w:rPr>
        <w:t>S</w:t>
      </w:r>
      <w:r w:rsidR="00707D4B" w:rsidRPr="000A7A70">
        <w:rPr>
          <w:rFonts w:asciiTheme="majorHAnsi" w:hAnsiTheme="majorHAnsi" w:cstheme="majorHAnsi"/>
          <w:color w:val="000000" w:themeColor="text1"/>
        </w:rPr>
        <w:t>creen</w:t>
      </w:r>
      <w:proofErr w:type="spellEnd"/>
      <w:r w:rsidR="00707D4B" w:rsidRPr="000A7A70">
        <w:rPr>
          <w:rFonts w:asciiTheme="majorHAnsi" w:hAnsiTheme="majorHAnsi" w:cstheme="majorHAnsi"/>
          <w:color w:val="000000" w:themeColor="text1"/>
        </w:rPr>
        <w:t xml:space="preserve">, </w:t>
      </w:r>
      <w:r w:rsidR="009561BF" w:rsidRPr="000A7A70">
        <w:rPr>
          <w:rFonts w:asciiTheme="majorHAnsi" w:hAnsiTheme="majorHAnsi" w:cstheme="majorHAnsi"/>
          <w:color w:val="000000" w:themeColor="text1"/>
        </w:rPr>
        <w:t>protein-protein interactions, m</w:t>
      </w:r>
      <w:r w:rsidR="00707D4B" w:rsidRPr="000A7A70">
        <w:rPr>
          <w:rFonts w:asciiTheme="majorHAnsi" w:hAnsiTheme="majorHAnsi" w:cstheme="majorHAnsi"/>
          <w:color w:val="000000" w:themeColor="text1"/>
        </w:rPr>
        <w:t xml:space="preserve">olecular chaperone, </w:t>
      </w:r>
      <w:r w:rsidR="005061A6" w:rsidRPr="000A7A70">
        <w:rPr>
          <w:rFonts w:asciiTheme="majorHAnsi" w:hAnsiTheme="majorHAnsi" w:cstheme="majorHAnsi"/>
          <w:color w:val="000000" w:themeColor="text1"/>
        </w:rPr>
        <w:t>Hsp90, FKBP51, FKBP52</w:t>
      </w:r>
      <w:r w:rsidR="009561BF" w:rsidRPr="000A7A70">
        <w:rPr>
          <w:rFonts w:asciiTheme="majorHAnsi" w:hAnsiTheme="majorHAnsi" w:cstheme="majorHAnsi"/>
          <w:color w:val="000000" w:themeColor="text1"/>
        </w:rPr>
        <w:t xml:space="preserve">, </w:t>
      </w:r>
      <w:r w:rsidR="00E461F2" w:rsidRPr="000A7A70">
        <w:rPr>
          <w:rFonts w:asciiTheme="majorHAnsi" w:hAnsiTheme="majorHAnsi" w:cstheme="majorHAnsi"/>
          <w:color w:val="000000" w:themeColor="text1"/>
        </w:rPr>
        <w:t xml:space="preserve">TPR proteins, </w:t>
      </w:r>
      <w:r w:rsidR="00D8513D" w:rsidRPr="000A7A70">
        <w:rPr>
          <w:rFonts w:asciiTheme="majorHAnsi" w:hAnsiTheme="majorHAnsi" w:cstheme="majorHAnsi"/>
          <w:color w:val="000000" w:themeColor="text1"/>
        </w:rPr>
        <w:t>compound screening</w:t>
      </w:r>
    </w:p>
    <w:p w14:paraId="141ABDE5" w14:textId="77777777" w:rsidR="006E4797" w:rsidRPr="000A7A70" w:rsidRDefault="006E4797" w:rsidP="00CF334E">
      <w:pPr>
        <w:pBdr>
          <w:top w:val="nil"/>
          <w:left w:val="nil"/>
          <w:bottom w:val="nil"/>
          <w:right w:val="nil"/>
          <w:between w:val="nil"/>
        </w:pBdr>
        <w:rPr>
          <w:rFonts w:asciiTheme="majorHAnsi" w:hAnsiTheme="majorHAnsi" w:cstheme="majorHAnsi"/>
          <w:color w:val="000000"/>
        </w:rPr>
      </w:pPr>
    </w:p>
    <w:p w14:paraId="60F3B8D4" w14:textId="7EC0BF43" w:rsidR="006E4797" w:rsidRPr="000A7A70" w:rsidRDefault="00551D82" w:rsidP="00CF334E">
      <w:pPr>
        <w:rPr>
          <w:rFonts w:asciiTheme="majorHAnsi" w:hAnsiTheme="majorHAnsi" w:cstheme="majorHAnsi"/>
        </w:rPr>
      </w:pPr>
      <w:r w:rsidRPr="000A7A70">
        <w:rPr>
          <w:rFonts w:asciiTheme="majorHAnsi" w:hAnsiTheme="majorHAnsi" w:cstheme="majorHAnsi"/>
          <w:b/>
        </w:rPr>
        <w:t>SUMMARY:</w:t>
      </w:r>
      <w:r w:rsidRPr="000A7A70">
        <w:rPr>
          <w:rFonts w:asciiTheme="majorHAnsi" w:hAnsiTheme="majorHAnsi" w:cstheme="majorHAnsi"/>
        </w:rPr>
        <w:t xml:space="preserve"> </w:t>
      </w:r>
    </w:p>
    <w:p w14:paraId="1E8B6A11" w14:textId="5DBF4AFA" w:rsidR="00E46208" w:rsidRPr="000A7A70" w:rsidRDefault="008873B0" w:rsidP="00CF334E">
      <w:pPr>
        <w:rPr>
          <w:rFonts w:asciiTheme="majorHAnsi" w:hAnsiTheme="majorHAnsi" w:cstheme="majorHAnsi"/>
        </w:rPr>
      </w:pPr>
      <w:r w:rsidRPr="008873B0">
        <w:rPr>
          <w:rFonts w:asciiTheme="majorHAnsi" w:hAnsiTheme="majorHAnsi" w:cstheme="majorHAnsi"/>
        </w:rPr>
        <w:t xml:space="preserve">This protocol presents </w:t>
      </w:r>
      <w:r>
        <w:rPr>
          <w:rFonts w:asciiTheme="majorHAnsi" w:hAnsiTheme="majorHAnsi" w:cstheme="majorHAnsi"/>
        </w:rPr>
        <w:t>a technique</w:t>
      </w:r>
      <w:r w:rsidR="00522915">
        <w:rPr>
          <w:rFonts w:asciiTheme="majorHAnsi" w:hAnsiTheme="majorHAnsi" w:cstheme="majorHAnsi"/>
        </w:rPr>
        <w:t xml:space="preserve"> </w:t>
      </w:r>
      <w:r w:rsidR="00522915" w:rsidRPr="000A7A70">
        <w:rPr>
          <w:rFonts w:asciiTheme="majorHAnsi" w:hAnsiTheme="majorHAnsi" w:cstheme="majorHAnsi"/>
        </w:rPr>
        <w:t>for probing protein-protein interactions</w:t>
      </w:r>
      <w:r w:rsidR="002C68BB">
        <w:rPr>
          <w:rFonts w:asciiTheme="majorHAnsi" w:hAnsiTheme="majorHAnsi" w:cstheme="majorHAnsi"/>
        </w:rPr>
        <w:t xml:space="preserve"> </w:t>
      </w:r>
      <w:r w:rsidR="00522915">
        <w:rPr>
          <w:rFonts w:asciiTheme="majorHAnsi" w:hAnsiTheme="majorHAnsi" w:cstheme="majorHAnsi"/>
        </w:rPr>
        <w:t>u</w:t>
      </w:r>
      <w:r w:rsidR="00E46208" w:rsidRPr="00E46208">
        <w:rPr>
          <w:rFonts w:asciiTheme="majorHAnsi" w:hAnsiTheme="majorHAnsi" w:cstheme="majorHAnsi"/>
        </w:rPr>
        <w:t xml:space="preserve">sing glutathione-linked donor beads with GST-fused TPR-motif </w:t>
      </w:r>
      <w:r w:rsidR="00B26CA2">
        <w:rPr>
          <w:rFonts w:asciiTheme="majorHAnsi" w:hAnsiTheme="majorHAnsi" w:cstheme="majorHAnsi" w:hint="eastAsia"/>
          <w:lang w:eastAsia="zh-CN"/>
        </w:rPr>
        <w:t>co</w:t>
      </w:r>
      <w:r w:rsidR="00B26CA2">
        <w:rPr>
          <w:rFonts w:asciiTheme="majorHAnsi" w:hAnsiTheme="majorHAnsi" w:cstheme="majorHAnsi"/>
        </w:rPr>
        <w:t xml:space="preserve">-chaperones </w:t>
      </w:r>
      <w:r w:rsidR="00E46208" w:rsidRPr="00E46208">
        <w:rPr>
          <w:rFonts w:asciiTheme="majorHAnsi" w:hAnsiTheme="majorHAnsi" w:cstheme="majorHAnsi"/>
        </w:rPr>
        <w:t xml:space="preserve">and </w:t>
      </w:r>
      <w:r w:rsidR="00533AEE" w:rsidRPr="00E46208">
        <w:rPr>
          <w:rFonts w:asciiTheme="majorHAnsi" w:hAnsiTheme="majorHAnsi" w:cstheme="majorHAnsi"/>
        </w:rPr>
        <w:t>acceptor beads</w:t>
      </w:r>
      <w:r w:rsidR="006D37FA">
        <w:rPr>
          <w:rFonts w:asciiTheme="majorHAnsi" w:hAnsiTheme="majorHAnsi" w:cstheme="majorHAnsi"/>
        </w:rPr>
        <w:t xml:space="preserve"> </w:t>
      </w:r>
      <w:r w:rsidR="006D37FA" w:rsidRPr="00E46208">
        <w:rPr>
          <w:rFonts w:asciiTheme="majorHAnsi" w:hAnsiTheme="majorHAnsi" w:cstheme="majorHAnsi"/>
        </w:rPr>
        <w:t>coupled</w:t>
      </w:r>
      <w:r w:rsidR="006D37FA">
        <w:rPr>
          <w:rFonts w:asciiTheme="majorHAnsi" w:hAnsiTheme="majorHAnsi" w:cstheme="majorHAnsi"/>
        </w:rPr>
        <w:t xml:space="preserve"> with</w:t>
      </w:r>
      <w:r w:rsidR="00533AEE">
        <w:rPr>
          <w:rFonts w:asciiTheme="majorHAnsi" w:hAnsiTheme="majorHAnsi" w:cstheme="majorHAnsi"/>
        </w:rPr>
        <w:t xml:space="preserve"> </w:t>
      </w:r>
      <w:r w:rsidR="00193092">
        <w:rPr>
          <w:rFonts w:asciiTheme="majorHAnsi" w:hAnsiTheme="majorHAnsi" w:cstheme="majorHAnsi"/>
        </w:rPr>
        <w:t xml:space="preserve">an </w:t>
      </w:r>
      <w:r w:rsidR="00A36E46" w:rsidRPr="00A36E46">
        <w:rPr>
          <w:rFonts w:asciiTheme="majorHAnsi" w:hAnsiTheme="majorHAnsi" w:cstheme="majorHAnsi"/>
        </w:rPr>
        <w:t>Hsp90-derived peptide</w:t>
      </w:r>
      <w:r w:rsidR="00E46208" w:rsidRPr="00E46208">
        <w:rPr>
          <w:rFonts w:asciiTheme="majorHAnsi" w:hAnsiTheme="majorHAnsi" w:cstheme="majorHAnsi"/>
        </w:rPr>
        <w:t xml:space="preserve">. We have used this </w:t>
      </w:r>
      <w:r w:rsidR="002C68BB">
        <w:rPr>
          <w:rFonts w:asciiTheme="majorHAnsi" w:hAnsiTheme="majorHAnsi" w:cstheme="majorHAnsi"/>
        </w:rPr>
        <w:t xml:space="preserve">technique </w:t>
      </w:r>
      <w:r w:rsidR="00E46208" w:rsidRPr="00E46208">
        <w:rPr>
          <w:rFonts w:asciiTheme="majorHAnsi" w:hAnsiTheme="majorHAnsi" w:cstheme="majorHAnsi"/>
        </w:rPr>
        <w:t>to screen small</w:t>
      </w:r>
      <w:r w:rsidR="000843B9">
        <w:rPr>
          <w:rFonts w:asciiTheme="majorHAnsi" w:hAnsiTheme="majorHAnsi" w:cstheme="majorHAnsi"/>
        </w:rPr>
        <w:t xml:space="preserve"> </w:t>
      </w:r>
      <w:r w:rsidR="00E46208" w:rsidRPr="00E46208">
        <w:rPr>
          <w:rFonts w:asciiTheme="majorHAnsi" w:hAnsiTheme="majorHAnsi" w:cstheme="majorHAnsi"/>
        </w:rPr>
        <w:t>molecul</w:t>
      </w:r>
      <w:r w:rsidR="000843B9">
        <w:rPr>
          <w:rFonts w:asciiTheme="majorHAnsi" w:hAnsiTheme="majorHAnsi" w:cstheme="majorHAnsi"/>
        </w:rPr>
        <w:t>es</w:t>
      </w:r>
      <w:r w:rsidR="00E46208" w:rsidRPr="00E46208">
        <w:rPr>
          <w:rFonts w:asciiTheme="majorHAnsi" w:hAnsiTheme="majorHAnsi" w:cstheme="majorHAnsi"/>
        </w:rPr>
        <w:t xml:space="preserve"> to </w:t>
      </w:r>
      <w:r w:rsidR="00324AAA">
        <w:rPr>
          <w:rFonts w:asciiTheme="majorHAnsi" w:hAnsiTheme="majorHAnsi" w:cstheme="majorHAnsi"/>
        </w:rPr>
        <w:t>disrupt</w:t>
      </w:r>
      <w:r w:rsidR="00E46208" w:rsidRPr="00E46208">
        <w:rPr>
          <w:rFonts w:asciiTheme="majorHAnsi" w:hAnsiTheme="majorHAnsi" w:cstheme="majorHAnsi"/>
        </w:rPr>
        <w:t xml:space="preserve"> Hsp90-FKBP</w:t>
      </w:r>
      <w:r w:rsidR="006D37FA">
        <w:rPr>
          <w:rFonts w:asciiTheme="majorHAnsi" w:hAnsiTheme="majorHAnsi" w:cstheme="majorHAnsi"/>
        </w:rPr>
        <w:t xml:space="preserve">51 or </w:t>
      </w:r>
      <w:r w:rsidR="00324AAA">
        <w:rPr>
          <w:rFonts w:asciiTheme="majorHAnsi" w:hAnsiTheme="majorHAnsi" w:cstheme="majorHAnsi"/>
        </w:rPr>
        <w:t>Hsp90-</w:t>
      </w:r>
      <w:r w:rsidR="006D37FA">
        <w:rPr>
          <w:rFonts w:asciiTheme="majorHAnsi" w:hAnsiTheme="majorHAnsi" w:cstheme="majorHAnsi"/>
        </w:rPr>
        <w:t>FKBP52</w:t>
      </w:r>
      <w:r w:rsidR="00E46208" w:rsidRPr="00E46208">
        <w:rPr>
          <w:rFonts w:asciiTheme="majorHAnsi" w:hAnsiTheme="majorHAnsi" w:cstheme="majorHAnsi"/>
        </w:rPr>
        <w:t xml:space="preserve"> interaction</w:t>
      </w:r>
      <w:r w:rsidR="006D37FA">
        <w:rPr>
          <w:rFonts w:asciiTheme="majorHAnsi" w:hAnsiTheme="majorHAnsi" w:cstheme="majorHAnsi"/>
        </w:rPr>
        <w:t>s</w:t>
      </w:r>
      <w:r w:rsidR="00E46208" w:rsidRPr="00E46208">
        <w:rPr>
          <w:rFonts w:asciiTheme="majorHAnsi" w:hAnsiTheme="majorHAnsi" w:cstheme="majorHAnsi"/>
        </w:rPr>
        <w:t xml:space="preserve"> and identified potent </w:t>
      </w:r>
      <w:r w:rsidR="005F2E0D">
        <w:rPr>
          <w:rFonts w:asciiTheme="majorHAnsi" w:hAnsiTheme="majorHAnsi" w:cstheme="majorHAnsi"/>
        </w:rPr>
        <w:t xml:space="preserve">and </w:t>
      </w:r>
      <w:r w:rsidR="00E46208" w:rsidRPr="00E46208">
        <w:rPr>
          <w:rFonts w:asciiTheme="majorHAnsi" w:hAnsiTheme="majorHAnsi" w:cstheme="majorHAnsi"/>
        </w:rPr>
        <w:t xml:space="preserve">selective </w:t>
      </w:r>
      <w:r w:rsidR="0001742C" w:rsidRPr="00E46208">
        <w:rPr>
          <w:rFonts w:asciiTheme="majorHAnsi" w:hAnsiTheme="majorHAnsi" w:cstheme="majorHAnsi"/>
        </w:rPr>
        <w:t xml:space="preserve">Hsp90-FKBP51 interaction </w:t>
      </w:r>
      <w:r w:rsidR="00E46208" w:rsidRPr="00E46208">
        <w:rPr>
          <w:rFonts w:asciiTheme="majorHAnsi" w:hAnsiTheme="majorHAnsi" w:cstheme="majorHAnsi"/>
        </w:rPr>
        <w:t>inhibitors</w:t>
      </w:r>
      <w:r w:rsidR="00240343">
        <w:rPr>
          <w:rFonts w:asciiTheme="majorHAnsi" w:hAnsiTheme="majorHAnsi" w:cstheme="majorHAnsi"/>
        </w:rPr>
        <w:t>.</w:t>
      </w:r>
    </w:p>
    <w:p w14:paraId="3EBEC7A7" w14:textId="77777777" w:rsidR="00870194" w:rsidRPr="000A7A70" w:rsidRDefault="00870194" w:rsidP="00CF334E">
      <w:pPr>
        <w:rPr>
          <w:rFonts w:asciiTheme="majorHAnsi" w:hAnsiTheme="majorHAnsi" w:cstheme="majorHAnsi"/>
          <w:b/>
        </w:rPr>
      </w:pPr>
    </w:p>
    <w:p w14:paraId="2DF8E628" w14:textId="377CB8BE" w:rsidR="006E4797" w:rsidRPr="000A7A70" w:rsidRDefault="00551D82" w:rsidP="00CF334E">
      <w:pPr>
        <w:rPr>
          <w:rFonts w:asciiTheme="majorHAnsi" w:hAnsiTheme="majorHAnsi" w:cstheme="majorHAnsi"/>
          <w:b/>
        </w:rPr>
      </w:pPr>
      <w:r w:rsidRPr="000A7A70">
        <w:rPr>
          <w:rFonts w:asciiTheme="majorHAnsi" w:hAnsiTheme="majorHAnsi" w:cstheme="majorHAnsi"/>
          <w:b/>
        </w:rPr>
        <w:t>ABSTRACT:</w:t>
      </w:r>
      <w:r w:rsidRPr="000A7A70">
        <w:rPr>
          <w:rFonts w:asciiTheme="majorHAnsi" w:hAnsiTheme="majorHAnsi" w:cstheme="majorHAnsi"/>
        </w:rPr>
        <w:t xml:space="preserve"> </w:t>
      </w:r>
    </w:p>
    <w:p w14:paraId="2CF9CD54" w14:textId="4A59FC86" w:rsidR="006E4797" w:rsidRDefault="00AA1EC1" w:rsidP="00CF334E">
      <w:pPr>
        <w:rPr>
          <w:rFonts w:asciiTheme="majorHAnsi" w:hAnsiTheme="majorHAnsi" w:cstheme="majorHAnsi"/>
        </w:rPr>
      </w:pPr>
      <w:r w:rsidRPr="00AA1EC1">
        <w:rPr>
          <w:rFonts w:asciiTheme="majorHAnsi" w:hAnsiTheme="majorHAnsi" w:cstheme="majorHAnsi"/>
          <w:color w:val="000000"/>
          <w:shd w:val="clear" w:color="auto" w:fill="FFFFFF"/>
        </w:rPr>
        <w:t xml:space="preserve">Targeting the </w:t>
      </w:r>
      <w:r w:rsidR="006836D7">
        <w:rPr>
          <w:rFonts w:asciiTheme="majorHAnsi" w:hAnsiTheme="majorHAnsi" w:cstheme="majorHAnsi"/>
          <w:color w:val="000000"/>
          <w:shd w:val="clear" w:color="auto" w:fill="FFFFFF"/>
        </w:rPr>
        <w:t>h</w:t>
      </w:r>
      <w:r w:rsidR="006836D7" w:rsidRPr="006836D7">
        <w:rPr>
          <w:rFonts w:asciiTheme="majorHAnsi" w:hAnsiTheme="majorHAnsi" w:cstheme="majorHAnsi"/>
          <w:color w:val="000000"/>
          <w:shd w:val="clear" w:color="auto" w:fill="FFFFFF"/>
        </w:rPr>
        <w:t>eat shock protein 90 (Hsp90)</w:t>
      </w:r>
      <w:r w:rsidRPr="00AA1EC1">
        <w:rPr>
          <w:rFonts w:asciiTheme="majorHAnsi" w:hAnsiTheme="majorHAnsi" w:cstheme="majorHAnsi"/>
          <w:color w:val="000000"/>
          <w:shd w:val="clear" w:color="auto" w:fill="FFFFFF"/>
        </w:rPr>
        <w:t xml:space="preserve">-cochaperone interactions provides the possibility to specifically regulate </w:t>
      </w:r>
      <w:r w:rsidR="00482200">
        <w:rPr>
          <w:rFonts w:asciiTheme="majorHAnsi" w:hAnsiTheme="majorHAnsi" w:cstheme="majorHAnsi"/>
          <w:color w:val="000000"/>
          <w:shd w:val="clear" w:color="auto" w:fill="FFFFFF"/>
        </w:rPr>
        <w:t>Hsp90</w:t>
      </w:r>
      <w:r w:rsidR="00EB3178">
        <w:rPr>
          <w:rFonts w:asciiTheme="majorHAnsi" w:hAnsiTheme="majorHAnsi" w:cstheme="majorHAnsi"/>
          <w:color w:val="000000"/>
          <w:shd w:val="clear" w:color="auto" w:fill="FFFFFF"/>
        </w:rPr>
        <w:t>-dependent</w:t>
      </w:r>
      <w:r w:rsidRPr="00AA1EC1">
        <w:rPr>
          <w:rFonts w:asciiTheme="majorHAnsi" w:hAnsiTheme="majorHAnsi" w:cstheme="majorHAnsi"/>
          <w:color w:val="000000"/>
          <w:shd w:val="clear" w:color="auto" w:fill="FFFFFF"/>
        </w:rPr>
        <w:t xml:space="preserve"> intracellular processes. The conserved MEEVD pentapeptide at the C-terminus of Hsp90 is responsible for the interaction with the tetratricopeptide repeat (TPR) motif of co-chaperones</w:t>
      </w:r>
      <w:r w:rsidR="008C76F4">
        <w:rPr>
          <w:rFonts w:asciiTheme="majorHAnsi" w:hAnsiTheme="majorHAnsi" w:cstheme="majorHAnsi"/>
          <w:color w:val="000000"/>
          <w:shd w:val="clear" w:color="auto" w:fill="FFFFFF"/>
        </w:rPr>
        <w:t>.</w:t>
      </w:r>
      <w:r w:rsidR="00CA5FE3">
        <w:rPr>
          <w:rFonts w:asciiTheme="majorHAnsi" w:hAnsiTheme="majorHAnsi" w:cstheme="majorHAnsi"/>
          <w:color w:val="000000"/>
          <w:shd w:val="clear" w:color="auto" w:fill="FFFFFF"/>
        </w:rPr>
        <w:t xml:space="preserve"> </w:t>
      </w:r>
      <w:r w:rsidRPr="00AA1EC1">
        <w:rPr>
          <w:rFonts w:asciiTheme="majorHAnsi" w:hAnsiTheme="majorHAnsi" w:cstheme="majorHAnsi"/>
          <w:color w:val="000000"/>
          <w:shd w:val="clear" w:color="auto" w:fill="FFFFFF"/>
        </w:rPr>
        <w:t xml:space="preserve">FK506-binding protein (FKBP) 51 and FKBP52 are </w:t>
      </w:r>
      <w:r w:rsidR="00144580">
        <w:rPr>
          <w:rFonts w:asciiTheme="majorHAnsi" w:hAnsiTheme="majorHAnsi" w:cstheme="majorHAnsi"/>
          <w:color w:val="000000"/>
          <w:shd w:val="clear" w:color="auto" w:fill="FFFFFF"/>
        </w:rPr>
        <w:t xml:space="preserve">two similar </w:t>
      </w:r>
      <w:r w:rsidR="00144580" w:rsidRPr="00AA1EC1">
        <w:rPr>
          <w:rFonts w:asciiTheme="majorHAnsi" w:hAnsiTheme="majorHAnsi" w:cstheme="majorHAnsi"/>
          <w:color w:val="000000"/>
          <w:shd w:val="clear" w:color="auto" w:fill="FFFFFF"/>
        </w:rPr>
        <w:t>TPR</w:t>
      </w:r>
      <w:r w:rsidR="006B665D">
        <w:rPr>
          <w:rFonts w:asciiTheme="majorHAnsi" w:hAnsiTheme="majorHAnsi" w:cstheme="majorHAnsi"/>
          <w:color w:val="000000"/>
          <w:shd w:val="clear" w:color="auto" w:fill="FFFFFF"/>
        </w:rPr>
        <w:t>-</w:t>
      </w:r>
      <w:r w:rsidR="00144580" w:rsidRPr="00AA1EC1">
        <w:rPr>
          <w:rFonts w:asciiTheme="majorHAnsi" w:hAnsiTheme="majorHAnsi" w:cstheme="majorHAnsi"/>
          <w:color w:val="000000"/>
          <w:shd w:val="clear" w:color="auto" w:fill="FFFFFF"/>
        </w:rPr>
        <w:t>motif co-chaperones</w:t>
      </w:r>
      <w:r w:rsidR="00144580">
        <w:rPr>
          <w:rFonts w:asciiTheme="majorHAnsi" w:hAnsiTheme="majorHAnsi" w:cstheme="majorHAnsi"/>
          <w:color w:val="000000"/>
          <w:shd w:val="clear" w:color="auto" w:fill="FFFFFF"/>
        </w:rPr>
        <w:t xml:space="preserve"> </w:t>
      </w:r>
      <w:r w:rsidRPr="00AA1EC1">
        <w:rPr>
          <w:rFonts w:asciiTheme="majorHAnsi" w:hAnsiTheme="majorHAnsi" w:cstheme="majorHAnsi"/>
          <w:color w:val="000000"/>
          <w:shd w:val="clear" w:color="auto" w:fill="FFFFFF"/>
        </w:rPr>
        <w:t xml:space="preserve">involved in </w:t>
      </w:r>
      <w:r w:rsidR="00E526BF">
        <w:rPr>
          <w:rFonts w:asciiTheme="majorHAnsi" w:hAnsiTheme="majorHAnsi" w:cstheme="majorHAnsi"/>
          <w:color w:val="000000"/>
          <w:shd w:val="clear" w:color="auto" w:fill="FFFFFF"/>
        </w:rPr>
        <w:t>steroid</w:t>
      </w:r>
      <w:r w:rsidR="00E526BF" w:rsidRPr="00AA1EC1">
        <w:rPr>
          <w:rFonts w:asciiTheme="majorHAnsi" w:hAnsiTheme="majorHAnsi" w:cstheme="majorHAnsi"/>
          <w:color w:val="000000"/>
          <w:shd w:val="clear" w:color="auto" w:fill="FFFFFF"/>
        </w:rPr>
        <w:t xml:space="preserve"> </w:t>
      </w:r>
      <w:r w:rsidRPr="00AA1EC1">
        <w:rPr>
          <w:rFonts w:asciiTheme="majorHAnsi" w:hAnsiTheme="majorHAnsi" w:cstheme="majorHAnsi"/>
          <w:color w:val="000000"/>
          <w:shd w:val="clear" w:color="auto" w:fill="FFFFFF"/>
        </w:rPr>
        <w:t>hormone-dependent diseases</w:t>
      </w:r>
      <w:r w:rsidR="00EA2415">
        <w:rPr>
          <w:rFonts w:asciiTheme="majorHAnsi" w:hAnsiTheme="majorHAnsi" w:cstheme="majorHAnsi"/>
          <w:color w:val="000000"/>
          <w:shd w:val="clear" w:color="auto" w:fill="FFFFFF"/>
        </w:rPr>
        <w:t xml:space="preserve"> with different </w:t>
      </w:r>
      <w:r w:rsidRPr="00AA1EC1">
        <w:rPr>
          <w:rFonts w:asciiTheme="majorHAnsi" w:hAnsiTheme="majorHAnsi" w:cstheme="majorHAnsi"/>
          <w:color w:val="000000"/>
          <w:shd w:val="clear" w:color="auto" w:fill="FFFFFF"/>
        </w:rPr>
        <w:t>functions</w:t>
      </w:r>
      <w:r w:rsidR="00EA2415">
        <w:rPr>
          <w:rFonts w:asciiTheme="majorHAnsi" w:hAnsiTheme="majorHAnsi" w:cstheme="majorHAnsi"/>
          <w:color w:val="000000"/>
          <w:shd w:val="clear" w:color="auto" w:fill="FFFFFF"/>
        </w:rPr>
        <w:t xml:space="preserve">. </w:t>
      </w:r>
      <w:r w:rsidRPr="00AA1EC1">
        <w:rPr>
          <w:rFonts w:asciiTheme="majorHAnsi" w:hAnsiTheme="majorHAnsi" w:cstheme="majorHAnsi"/>
          <w:color w:val="000000"/>
          <w:shd w:val="clear" w:color="auto" w:fill="FFFFFF"/>
        </w:rPr>
        <w:t xml:space="preserve">Therefore, identifying molecules specifically blocking interactions between Hsp90 and FKBP51 or FKBP52 provides a promising therapeutic potential for </w:t>
      </w:r>
      <w:r w:rsidR="006A03BB">
        <w:rPr>
          <w:rFonts w:asciiTheme="majorHAnsi" w:hAnsiTheme="majorHAnsi" w:cstheme="majorHAnsi"/>
          <w:color w:val="000000"/>
          <w:shd w:val="clear" w:color="auto" w:fill="FFFFFF"/>
        </w:rPr>
        <w:t>several human</w:t>
      </w:r>
      <w:r w:rsidRPr="00AA1EC1">
        <w:rPr>
          <w:rFonts w:asciiTheme="majorHAnsi" w:hAnsiTheme="majorHAnsi" w:cstheme="majorHAnsi"/>
          <w:color w:val="000000"/>
          <w:shd w:val="clear" w:color="auto" w:fill="FFFFFF"/>
        </w:rPr>
        <w:t xml:space="preserve"> diseases.</w:t>
      </w:r>
      <w:r w:rsidR="00DA3E4A">
        <w:rPr>
          <w:rFonts w:asciiTheme="majorHAnsi" w:hAnsiTheme="majorHAnsi" w:cstheme="majorHAnsi"/>
          <w:color w:val="000000"/>
          <w:shd w:val="clear" w:color="auto" w:fill="FFFFFF"/>
        </w:rPr>
        <w:t xml:space="preserve"> </w:t>
      </w:r>
      <w:r w:rsidR="001059DE" w:rsidRPr="000A7A70">
        <w:rPr>
          <w:rFonts w:asciiTheme="majorHAnsi" w:hAnsiTheme="majorHAnsi" w:cstheme="majorHAnsi"/>
          <w:color w:val="000000"/>
          <w:shd w:val="clear" w:color="auto" w:fill="FFFFFF"/>
        </w:rPr>
        <w:t>Here, we describe</w:t>
      </w:r>
      <w:r w:rsidR="00432BE1">
        <w:rPr>
          <w:rFonts w:asciiTheme="majorHAnsi" w:hAnsiTheme="majorHAnsi" w:cstheme="majorHAnsi"/>
          <w:color w:val="000000"/>
          <w:shd w:val="clear" w:color="auto" w:fill="FFFFFF"/>
        </w:rPr>
        <w:t xml:space="preserve"> </w:t>
      </w:r>
      <w:r w:rsidR="00724722">
        <w:rPr>
          <w:rFonts w:asciiTheme="majorHAnsi" w:hAnsiTheme="majorHAnsi" w:cstheme="majorHAnsi"/>
          <w:color w:val="000000"/>
          <w:shd w:val="clear" w:color="auto" w:fill="FFFFFF"/>
        </w:rPr>
        <w:t>the</w:t>
      </w:r>
      <w:r w:rsidR="00432BE1">
        <w:rPr>
          <w:rFonts w:asciiTheme="majorHAnsi" w:hAnsiTheme="majorHAnsi" w:cstheme="majorHAnsi"/>
          <w:color w:val="000000"/>
          <w:shd w:val="clear" w:color="auto" w:fill="FFFFFF"/>
        </w:rPr>
        <w:t xml:space="preserve"> protocol </w:t>
      </w:r>
      <w:r w:rsidR="001E3FB4">
        <w:rPr>
          <w:rFonts w:asciiTheme="majorHAnsi" w:hAnsiTheme="majorHAnsi" w:cstheme="majorHAnsi"/>
          <w:color w:val="000000"/>
          <w:shd w:val="clear" w:color="auto" w:fill="FFFFFF"/>
        </w:rPr>
        <w:t>for</w:t>
      </w:r>
      <w:r w:rsidR="001059DE" w:rsidRPr="000A7A70">
        <w:rPr>
          <w:rFonts w:asciiTheme="majorHAnsi" w:hAnsiTheme="majorHAnsi" w:cstheme="majorHAnsi"/>
          <w:color w:val="000000"/>
          <w:shd w:val="clear" w:color="auto" w:fill="FFFFFF"/>
        </w:rPr>
        <w:t xml:space="preserve"> a</w:t>
      </w:r>
      <w:r w:rsidR="00A07F3E" w:rsidRPr="000A7A70">
        <w:rPr>
          <w:rFonts w:asciiTheme="majorHAnsi" w:hAnsiTheme="majorHAnsi" w:cstheme="majorHAnsi"/>
          <w:color w:val="000000"/>
          <w:shd w:val="clear" w:color="auto" w:fill="FFFFFF"/>
        </w:rPr>
        <w:t>n</w:t>
      </w:r>
      <w:r w:rsidR="001059DE" w:rsidRPr="000A7A70">
        <w:rPr>
          <w:rFonts w:asciiTheme="majorHAnsi" w:hAnsiTheme="majorHAnsi" w:cstheme="majorHAnsi"/>
          <w:color w:val="000000"/>
          <w:shd w:val="clear" w:color="auto" w:fill="FFFFFF"/>
        </w:rPr>
        <w:t xml:space="preserve"> </w:t>
      </w:r>
      <w:r w:rsidR="00CD317F">
        <w:rPr>
          <w:rFonts w:asciiTheme="majorHAnsi" w:hAnsiTheme="majorHAnsi" w:cstheme="majorHAnsi"/>
        </w:rPr>
        <w:t>a</w:t>
      </w:r>
      <w:r w:rsidR="00CD317F" w:rsidRPr="000A7A70">
        <w:rPr>
          <w:rFonts w:asciiTheme="majorHAnsi" w:hAnsiTheme="majorHAnsi" w:cstheme="majorHAnsi"/>
        </w:rPr>
        <w:t xml:space="preserve">mplified </w:t>
      </w:r>
      <w:r w:rsidR="00CD317F">
        <w:rPr>
          <w:rFonts w:asciiTheme="majorHAnsi" w:hAnsiTheme="majorHAnsi" w:cstheme="majorHAnsi"/>
        </w:rPr>
        <w:t>l</w:t>
      </w:r>
      <w:r w:rsidR="008C6028" w:rsidRPr="000A7A70">
        <w:rPr>
          <w:rFonts w:asciiTheme="majorHAnsi" w:hAnsiTheme="majorHAnsi" w:cstheme="majorHAnsi"/>
        </w:rPr>
        <w:t xml:space="preserve">uminescent </w:t>
      </w:r>
      <w:r w:rsidR="00CD317F">
        <w:rPr>
          <w:rFonts w:asciiTheme="majorHAnsi" w:hAnsiTheme="majorHAnsi" w:cstheme="majorHAnsi"/>
        </w:rPr>
        <w:t>p</w:t>
      </w:r>
      <w:r w:rsidR="008C6028" w:rsidRPr="000A7A70">
        <w:rPr>
          <w:rFonts w:asciiTheme="majorHAnsi" w:hAnsiTheme="majorHAnsi" w:cstheme="majorHAnsi"/>
        </w:rPr>
        <w:t xml:space="preserve">roximity </w:t>
      </w:r>
      <w:r w:rsidR="00CD317F">
        <w:rPr>
          <w:rFonts w:asciiTheme="majorHAnsi" w:hAnsiTheme="majorHAnsi" w:cstheme="majorHAnsi"/>
        </w:rPr>
        <w:t>h</w:t>
      </w:r>
      <w:r w:rsidR="008C6028" w:rsidRPr="000A7A70">
        <w:rPr>
          <w:rFonts w:asciiTheme="majorHAnsi" w:hAnsiTheme="majorHAnsi" w:cstheme="majorHAnsi"/>
        </w:rPr>
        <w:t xml:space="preserve">omogenous </w:t>
      </w:r>
      <w:r w:rsidR="00CD317F">
        <w:rPr>
          <w:rFonts w:asciiTheme="majorHAnsi" w:hAnsiTheme="majorHAnsi" w:cstheme="majorHAnsi"/>
        </w:rPr>
        <w:t>a</w:t>
      </w:r>
      <w:r w:rsidR="008C6028" w:rsidRPr="000A7A70">
        <w:rPr>
          <w:rFonts w:asciiTheme="majorHAnsi" w:hAnsiTheme="majorHAnsi" w:cstheme="majorHAnsi"/>
        </w:rPr>
        <w:t>ssay</w:t>
      </w:r>
      <w:r w:rsidR="00A17D89" w:rsidRPr="000A7A70">
        <w:rPr>
          <w:rFonts w:asciiTheme="majorHAnsi" w:hAnsiTheme="majorHAnsi" w:cstheme="majorHAnsi"/>
          <w:color w:val="000000"/>
          <w:shd w:val="clear" w:color="auto" w:fill="FFFFFF"/>
        </w:rPr>
        <w:t xml:space="preserve"> </w:t>
      </w:r>
      <w:r w:rsidR="001059DE" w:rsidRPr="000A7A70">
        <w:rPr>
          <w:rFonts w:asciiTheme="majorHAnsi" w:hAnsiTheme="majorHAnsi" w:cstheme="majorHAnsi"/>
          <w:color w:val="000000"/>
          <w:shd w:val="clear" w:color="auto" w:fill="FFFFFF"/>
        </w:rPr>
        <w:t xml:space="preserve">to probe interactions between Hsp90 and </w:t>
      </w:r>
      <w:r w:rsidR="00CE6D86" w:rsidRPr="000A7A70">
        <w:rPr>
          <w:rFonts w:asciiTheme="majorHAnsi" w:hAnsiTheme="majorHAnsi" w:cstheme="majorHAnsi"/>
          <w:color w:val="000000"/>
          <w:shd w:val="clear" w:color="auto" w:fill="FFFFFF"/>
        </w:rPr>
        <w:t xml:space="preserve">its </w:t>
      </w:r>
      <w:r w:rsidR="001059DE" w:rsidRPr="000A7A70">
        <w:rPr>
          <w:rFonts w:asciiTheme="majorHAnsi" w:hAnsiTheme="majorHAnsi" w:cstheme="majorHAnsi"/>
          <w:color w:val="000000"/>
          <w:shd w:val="clear" w:color="auto" w:fill="FFFFFF"/>
        </w:rPr>
        <w:t xml:space="preserve">partner </w:t>
      </w:r>
      <w:r w:rsidR="00680466" w:rsidRPr="000A7A70">
        <w:rPr>
          <w:rFonts w:asciiTheme="majorHAnsi" w:hAnsiTheme="majorHAnsi" w:cstheme="majorHAnsi"/>
          <w:color w:val="000000"/>
          <w:shd w:val="clear" w:color="auto" w:fill="FFFFFF"/>
        </w:rPr>
        <w:t>co-chaperones</w:t>
      </w:r>
      <w:r w:rsidR="001059DE" w:rsidRPr="000A7A70">
        <w:rPr>
          <w:rFonts w:asciiTheme="majorHAnsi" w:hAnsiTheme="majorHAnsi" w:cstheme="majorHAnsi"/>
          <w:color w:val="000000"/>
          <w:shd w:val="clear" w:color="auto" w:fill="FFFFFF"/>
        </w:rPr>
        <w:t xml:space="preserve"> </w:t>
      </w:r>
      <w:r w:rsidR="0081491F">
        <w:rPr>
          <w:rFonts w:asciiTheme="majorHAnsi" w:hAnsiTheme="majorHAnsi" w:cstheme="majorHAnsi"/>
          <w:color w:val="000000"/>
          <w:shd w:val="clear" w:color="auto" w:fill="FFFFFF"/>
        </w:rPr>
        <w:t>FKBP51 and FKBP52</w:t>
      </w:r>
      <w:r w:rsidR="00492584">
        <w:rPr>
          <w:rFonts w:asciiTheme="majorHAnsi" w:hAnsiTheme="majorHAnsi" w:cstheme="majorHAnsi"/>
          <w:color w:val="000000"/>
          <w:shd w:val="clear" w:color="auto" w:fill="FFFFFF"/>
        </w:rPr>
        <w:t>.</w:t>
      </w:r>
      <w:r w:rsidR="001059DE" w:rsidRPr="000A7A70">
        <w:rPr>
          <w:rFonts w:asciiTheme="majorHAnsi" w:hAnsiTheme="majorHAnsi" w:cstheme="majorHAnsi"/>
        </w:rPr>
        <w:t xml:space="preserve"> First</w:t>
      </w:r>
      <w:r w:rsidR="00E60367" w:rsidRPr="000A7A70">
        <w:rPr>
          <w:rFonts w:asciiTheme="majorHAnsi" w:hAnsiTheme="majorHAnsi" w:cstheme="majorHAnsi"/>
        </w:rPr>
        <w:t>,</w:t>
      </w:r>
      <w:r w:rsidR="001059DE" w:rsidRPr="000A7A70">
        <w:rPr>
          <w:rFonts w:asciiTheme="majorHAnsi" w:hAnsiTheme="majorHAnsi" w:cstheme="majorHAnsi"/>
        </w:rPr>
        <w:t xml:space="preserve"> we have </w:t>
      </w:r>
      <w:r w:rsidR="00E60367" w:rsidRPr="000A7A70">
        <w:rPr>
          <w:rFonts w:asciiTheme="majorHAnsi" w:hAnsiTheme="majorHAnsi" w:cstheme="majorHAnsi"/>
        </w:rPr>
        <w:t xml:space="preserve">purified </w:t>
      </w:r>
      <w:r w:rsidR="00076528" w:rsidRPr="000A7A70">
        <w:rPr>
          <w:rFonts w:asciiTheme="majorHAnsi" w:hAnsiTheme="majorHAnsi" w:cstheme="majorHAnsi"/>
        </w:rPr>
        <w:t xml:space="preserve">the </w:t>
      </w:r>
      <w:r w:rsidR="00E60367" w:rsidRPr="000A7A70">
        <w:rPr>
          <w:rFonts w:asciiTheme="majorHAnsi" w:hAnsiTheme="majorHAnsi" w:cstheme="majorHAnsi"/>
        </w:rPr>
        <w:t>TPR motif</w:t>
      </w:r>
      <w:r w:rsidR="0036314A" w:rsidRPr="000A7A70">
        <w:rPr>
          <w:rFonts w:asciiTheme="majorHAnsi" w:hAnsiTheme="majorHAnsi" w:cstheme="majorHAnsi"/>
        </w:rPr>
        <w:t>-</w:t>
      </w:r>
      <w:r w:rsidR="000D5651" w:rsidRPr="000A7A70">
        <w:rPr>
          <w:rFonts w:asciiTheme="majorHAnsi" w:hAnsiTheme="majorHAnsi" w:cstheme="majorHAnsi"/>
        </w:rPr>
        <w:t>containing proteins</w:t>
      </w:r>
      <w:r w:rsidR="00E60367" w:rsidRPr="000A7A70">
        <w:rPr>
          <w:rFonts w:asciiTheme="majorHAnsi" w:hAnsiTheme="majorHAnsi" w:cstheme="majorHAnsi"/>
        </w:rPr>
        <w:t xml:space="preserve"> FKBP51 and FKBP52 in </w:t>
      </w:r>
      <w:r w:rsidR="00347CF6" w:rsidRPr="000A7A70">
        <w:rPr>
          <w:rFonts w:asciiTheme="majorHAnsi" w:hAnsiTheme="majorHAnsi" w:cstheme="majorHAnsi"/>
        </w:rPr>
        <w:t xml:space="preserve">glutathione </w:t>
      </w:r>
      <w:r w:rsidR="00E60367" w:rsidRPr="000A7A70">
        <w:rPr>
          <w:rFonts w:asciiTheme="majorHAnsi" w:hAnsiTheme="majorHAnsi" w:cstheme="majorHAnsi"/>
        </w:rPr>
        <w:t xml:space="preserve">S-transferase (GST)-tagged form. Using </w:t>
      </w:r>
      <w:r w:rsidR="009E1EE8">
        <w:rPr>
          <w:rFonts w:asciiTheme="majorHAnsi" w:hAnsiTheme="majorHAnsi" w:cstheme="majorHAnsi"/>
        </w:rPr>
        <w:t>the</w:t>
      </w:r>
      <w:r w:rsidR="00E60367" w:rsidRPr="000A7A70">
        <w:rPr>
          <w:rFonts w:asciiTheme="majorHAnsi" w:hAnsiTheme="majorHAnsi" w:cstheme="majorHAnsi"/>
        </w:rPr>
        <w:t xml:space="preserve"> g</w:t>
      </w:r>
      <w:r w:rsidR="00E60367" w:rsidRPr="000A7A70">
        <w:rPr>
          <w:rFonts w:asciiTheme="majorHAnsi" w:eastAsia="Times New Roman" w:hAnsiTheme="majorHAnsi" w:cstheme="majorHAnsi"/>
        </w:rPr>
        <w:t xml:space="preserve">lutathione-linked </w:t>
      </w:r>
      <w:r w:rsidR="00E60367" w:rsidRPr="000A7A70">
        <w:rPr>
          <w:rFonts w:asciiTheme="majorHAnsi" w:eastAsia="Times New Roman" w:hAnsiTheme="majorHAnsi" w:cstheme="majorHAnsi"/>
        </w:rPr>
        <w:lastRenderedPageBreak/>
        <w:t>donor beads</w:t>
      </w:r>
      <w:r w:rsidR="00945F3C" w:rsidRPr="000A7A70">
        <w:rPr>
          <w:rFonts w:asciiTheme="majorHAnsi" w:eastAsia="Times New Roman" w:hAnsiTheme="majorHAnsi" w:cstheme="majorHAnsi"/>
        </w:rPr>
        <w:t xml:space="preserve"> with </w:t>
      </w:r>
      <w:r w:rsidR="00E60367" w:rsidRPr="000A7A70">
        <w:rPr>
          <w:rFonts w:asciiTheme="majorHAnsi" w:eastAsia="Times New Roman" w:hAnsiTheme="majorHAnsi" w:cstheme="majorHAnsi"/>
        </w:rPr>
        <w:t xml:space="preserve">GST-fused TPR-motif proteins and </w:t>
      </w:r>
      <w:r w:rsidR="00303730">
        <w:rPr>
          <w:rFonts w:asciiTheme="majorHAnsi" w:eastAsia="Times New Roman" w:hAnsiTheme="majorHAnsi" w:cstheme="majorHAnsi"/>
        </w:rPr>
        <w:t xml:space="preserve">the </w:t>
      </w:r>
      <w:r w:rsidR="00303730" w:rsidRPr="000A7A70">
        <w:rPr>
          <w:rFonts w:asciiTheme="majorHAnsi" w:eastAsia="Times New Roman" w:hAnsiTheme="majorHAnsi" w:cstheme="majorHAnsi"/>
        </w:rPr>
        <w:t>acceptor beads</w:t>
      </w:r>
      <w:r w:rsidR="00303730">
        <w:rPr>
          <w:rFonts w:asciiTheme="majorHAnsi" w:eastAsia="Times New Roman" w:hAnsiTheme="majorHAnsi" w:cstheme="majorHAnsi"/>
        </w:rPr>
        <w:t xml:space="preserve"> </w:t>
      </w:r>
      <w:r w:rsidR="00303730" w:rsidRPr="00E46208">
        <w:rPr>
          <w:rFonts w:asciiTheme="majorHAnsi" w:hAnsiTheme="majorHAnsi" w:cstheme="majorHAnsi"/>
        </w:rPr>
        <w:t>coupled</w:t>
      </w:r>
      <w:r w:rsidR="00303730">
        <w:rPr>
          <w:rFonts w:asciiTheme="majorHAnsi" w:hAnsiTheme="majorHAnsi" w:cstheme="majorHAnsi"/>
        </w:rPr>
        <w:t xml:space="preserve"> with</w:t>
      </w:r>
      <w:r w:rsidR="00303730">
        <w:rPr>
          <w:rFonts w:asciiTheme="majorHAnsi" w:eastAsia="Times New Roman" w:hAnsiTheme="majorHAnsi" w:cstheme="majorHAnsi"/>
        </w:rPr>
        <w:t xml:space="preserve"> </w:t>
      </w:r>
      <w:r w:rsidR="00E60367" w:rsidRPr="000A7A70">
        <w:rPr>
          <w:rFonts w:asciiTheme="majorHAnsi" w:eastAsia="Times New Roman" w:hAnsiTheme="majorHAnsi" w:cstheme="majorHAnsi"/>
        </w:rPr>
        <w:t>a 10-mer C-terminal peptide of Hsp90,</w:t>
      </w:r>
      <w:r w:rsidR="00E60367" w:rsidRPr="000A7A70">
        <w:rPr>
          <w:rFonts w:asciiTheme="majorHAnsi" w:hAnsiTheme="majorHAnsi" w:cstheme="majorHAnsi"/>
        </w:rPr>
        <w:t xml:space="preserve"> we have probed </w:t>
      </w:r>
      <w:r w:rsidR="003D7A1B">
        <w:rPr>
          <w:rFonts w:asciiTheme="majorHAnsi" w:hAnsiTheme="majorHAnsi" w:cstheme="majorHAnsi"/>
        </w:rPr>
        <w:t>protein-protein interactions</w:t>
      </w:r>
      <w:r w:rsidR="008B21A4">
        <w:rPr>
          <w:rFonts w:asciiTheme="majorHAnsi" w:hAnsiTheme="majorHAnsi" w:cstheme="majorHAnsi"/>
        </w:rPr>
        <w:t xml:space="preserve"> </w:t>
      </w:r>
      <w:r w:rsidR="00E60367" w:rsidRPr="000A7A70">
        <w:rPr>
          <w:rFonts w:asciiTheme="majorHAnsi" w:hAnsiTheme="majorHAnsi" w:cstheme="majorHAnsi"/>
        </w:rPr>
        <w:t>in a homogeneous environment</w:t>
      </w:r>
      <w:r w:rsidR="00680466" w:rsidRPr="000A7A70">
        <w:rPr>
          <w:rFonts w:asciiTheme="majorHAnsi" w:hAnsiTheme="majorHAnsi" w:cstheme="majorHAnsi"/>
        </w:rPr>
        <w:t xml:space="preserve">. </w:t>
      </w:r>
      <w:r w:rsidR="00BE2448" w:rsidRPr="000A7A70">
        <w:rPr>
          <w:rFonts w:asciiTheme="majorHAnsi" w:hAnsiTheme="majorHAnsi" w:cstheme="majorHAnsi"/>
        </w:rPr>
        <w:t xml:space="preserve">We have used this assay to screen </w:t>
      </w:r>
      <w:r w:rsidR="003D7A1B" w:rsidRPr="00E46208">
        <w:rPr>
          <w:rFonts w:asciiTheme="majorHAnsi" w:hAnsiTheme="majorHAnsi" w:cstheme="majorHAnsi"/>
        </w:rPr>
        <w:t>small</w:t>
      </w:r>
      <w:r w:rsidR="003D7A1B">
        <w:rPr>
          <w:rFonts w:asciiTheme="majorHAnsi" w:hAnsiTheme="majorHAnsi" w:cstheme="majorHAnsi"/>
        </w:rPr>
        <w:t xml:space="preserve"> </w:t>
      </w:r>
      <w:r w:rsidR="003D7A1B" w:rsidRPr="00E46208">
        <w:rPr>
          <w:rFonts w:asciiTheme="majorHAnsi" w:hAnsiTheme="majorHAnsi" w:cstheme="majorHAnsi"/>
        </w:rPr>
        <w:t>molecul</w:t>
      </w:r>
      <w:r w:rsidR="003D7A1B">
        <w:rPr>
          <w:rFonts w:asciiTheme="majorHAnsi" w:hAnsiTheme="majorHAnsi" w:cstheme="majorHAnsi"/>
        </w:rPr>
        <w:t>es</w:t>
      </w:r>
      <w:r w:rsidR="003D7A1B" w:rsidRPr="00E46208">
        <w:rPr>
          <w:rFonts w:asciiTheme="majorHAnsi" w:hAnsiTheme="majorHAnsi" w:cstheme="majorHAnsi"/>
        </w:rPr>
        <w:t xml:space="preserve"> to </w:t>
      </w:r>
      <w:r w:rsidR="003D7A1B">
        <w:rPr>
          <w:rFonts w:asciiTheme="majorHAnsi" w:hAnsiTheme="majorHAnsi" w:cstheme="majorHAnsi"/>
        </w:rPr>
        <w:t>disrupt</w:t>
      </w:r>
      <w:r w:rsidR="003D7A1B" w:rsidRPr="00E46208">
        <w:rPr>
          <w:rFonts w:asciiTheme="majorHAnsi" w:hAnsiTheme="majorHAnsi" w:cstheme="majorHAnsi"/>
        </w:rPr>
        <w:t xml:space="preserve"> Hsp90-FKBP</w:t>
      </w:r>
      <w:r w:rsidR="003D7A1B">
        <w:rPr>
          <w:rFonts w:asciiTheme="majorHAnsi" w:hAnsiTheme="majorHAnsi" w:cstheme="majorHAnsi"/>
        </w:rPr>
        <w:t>51 or Hsp90-FKBP52</w:t>
      </w:r>
      <w:r w:rsidR="003D7A1B" w:rsidRPr="00E46208">
        <w:rPr>
          <w:rFonts w:asciiTheme="majorHAnsi" w:hAnsiTheme="majorHAnsi" w:cstheme="majorHAnsi"/>
        </w:rPr>
        <w:t xml:space="preserve"> interaction</w:t>
      </w:r>
      <w:r w:rsidR="003D7A1B">
        <w:rPr>
          <w:rFonts w:asciiTheme="majorHAnsi" w:hAnsiTheme="majorHAnsi" w:cstheme="majorHAnsi"/>
        </w:rPr>
        <w:t>s</w:t>
      </w:r>
      <w:r w:rsidR="003D7A1B" w:rsidRPr="00E46208">
        <w:rPr>
          <w:rFonts w:asciiTheme="majorHAnsi" w:hAnsiTheme="majorHAnsi" w:cstheme="majorHAnsi"/>
        </w:rPr>
        <w:t xml:space="preserve"> and identified potent </w:t>
      </w:r>
      <w:r w:rsidR="00A11B87">
        <w:rPr>
          <w:rFonts w:asciiTheme="majorHAnsi" w:hAnsiTheme="majorHAnsi" w:cstheme="majorHAnsi"/>
        </w:rPr>
        <w:t xml:space="preserve">and </w:t>
      </w:r>
      <w:r w:rsidR="003D7A1B" w:rsidRPr="00E46208">
        <w:rPr>
          <w:rFonts w:asciiTheme="majorHAnsi" w:hAnsiTheme="majorHAnsi" w:cstheme="majorHAnsi"/>
        </w:rPr>
        <w:t>selective Hsp90-FKBP51 interaction inhibitors</w:t>
      </w:r>
      <w:r w:rsidR="003D7A1B">
        <w:rPr>
          <w:rFonts w:asciiTheme="majorHAnsi" w:hAnsiTheme="majorHAnsi" w:cstheme="majorHAnsi"/>
        </w:rPr>
        <w:t>.</w:t>
      </w:r>
      <w:r w:rsidR="006B672D">
        <w:rPr>
          <w:rFonts w:asciiTheme="majorHAnsi" w:hAnsiTheme="majorHAnsi" w:cstheme="majorHAnsi"/>
        </w:rPr>
        <w:t xml:space="preserve"> </w:t>
      </w:r>
    </w:p>
    <w:p w14:paraId="0710B0EC" w14:textId="77777777" w:rsidR="009F04FE" w:rsidRPr="000A7A70" w:rsidRDefault="009F04FE" w:rsidP="00CF334E">
      <w:pPr>
        <w:rPr>
          <w:rFonts w:asciiTheme="majorHAnsi" w:hAnsiTheme="majorHAnsi" w:cstheme="majorHAnsi"/>
        </w:rPr>
      </w:pPr>
    </w:p>
    <w:p w14:paraId="0646E204" w14:textId="45565CED" w:rsidR="006E4797" w:rsidRPr="000A7A70" w:rsidRDefault="00551D82" w:rsidP="00CF334E">
      <w:pPr>
        <w:rPr>
          <w:rFonts w:asciiTheme="majorHAnsi" w:hAnsiTheme="majorHAnsi" w:cstheme="majorHAnsi"/>
          <w:color w:val="808080"/>
        </w:rPr>
      </w:pPr>
      <w:r w:rsidRPr="000A7A70">
        <w:rPr>
          <w:rFonts w:asciiTheme="majorHAnsi" w:hAnsiTheme="majorHAnsi" w:cstheme="majorHAnsi"/>
          <w:b/>
        </w:rPr>
        <w:t>INTRODUCTION:</w:t>
      </w:r>
      <w:r w:rsidRPr="000A7A70">
        <w:rPr>
          <w:rFonts w:asciiTheme="majorHAnsi" w:hAnsiTheme="majorHAnsi" w:cstheme="majorHAnsi"/>
        </w:rPr>
        <w:t xml:space="preserve"> </w:t>
      </w:r>
    </w:p>
    <w:p w14:paraId="05B40AF9" w14:textId="43704DF6" w:rsidR="0062442B" w:rsidRPr="000A7A70" w:rsidRDefault="0062442B" w:rsidP="00CF334E">
      <w:pPr>
        <w:rPr>
          <w:rFonts w:asciiTheme="majorHAnsi" w:hAnsiTheme="majorHAnsi" w:cstheme="majorHAnsi"/>
        </w:rPr>
      </w:pPr>
      <w:r w:rsidRPr="000A7A70">
        <w:rPr>
          <w:rFonts w:asciiTheme="majorHAnsi" w:hAnsiTheme="majorHAnsi" w:cstheme="majorHAnsi"/>
        </w:rPr>
        <w:t>Molecular chaperones contribute to protein homeostasis</w:t>
      </w:r>
      <w:r w:rsidR="00193092">
        <w:rPr>
          <w:rFonts w:asciiTheme="majorHAnsi" w:hAnsiTheme="majorHAnsi" w:cstheme="majorHAnsi"/>
        </w:rPr>
        <w:t>,</w:t>
      </w:r>
      <w:r w:rsidRPr="000A7A70">
        <w:rPr>
          <w:rFonts w:asciiTheme="majorHAnsi" w:hAnsiTheme="majorHAnsi" w:cstheme="majorHAnsi"/>
        </w:rPr>
        <w:t xml:space="preserve"> including protein folding, </w:t>
      </w:r>
      <w:r w:rsidR="00893913" w:rsidRPr="000A7A70">
        <w:rPr>
          <w:rFonts w:asciiTheme="majorHAnsi" w:hAnsiTheme="majorHAnsi" w:cstheme="majorHAnsi"/>
        </w:rPr>
        <w:t>transport,</w:t>
      </w:r>
      <w:r w:rsidRPr="000A7A70">
        <w:rPr>
          <w:rFonts w:asciiTheme="majorHAnsi" w:hAnsiTheme="majorHAnsi" w:cstheme="majorHAnsi"/>
        </w:rPr>
        <w:t xml:space="preserve"> and degradation. They regulate several cellular processes and are linked to numerous diseases such as cancer and neurodegenerative diseases</w:t>
      </w:r>
      <w:hyperlink w:anchor="_ENREF_1" w:tooltip="Muchowski, 2005 #2" w:history="1">
        <w:r w:rsidR="00A648E9" w:rsidRPr="000A7A70">
          <w:rPr>
            <w:rFonts w:asciiTheme="majorHAnsi" w:hAnsiTheme="majorHAnsi" w:cstheme="majorHAnsi"/>
          </w:rPr>
          <w:fldChar w:fldCharType="begin"/>
        </w:r>
        <w:r w:rsidR="00A648E9" w:rsidRPr="000A7A70">
          <w:rPr>
            <w:rFonts w:asciiTheme="majorHAnsi" w:hAnsiTheme="majorHAnsi" w:cstheme="majorHAnsi"/>
          </w:rPr>
          <w:instrText xml:space="preserve"> ADDIN EN.CITE &lt;EndNote&gt;&lt;Cite&gt;&lt;Author&gt;Muchowski&lt;/Author&gt;&lt;Year&gt;2005&lt;/Year&gt;&lt;RecNum&gt;2&lt;/RecNum&gt;&lt;DisplayText&gt;&lt;style face="superscript"&gt;1&lt;/style&gt;&lt;/DisplayText&gt;&lt;record&gt;&lt;rec-number&gt;2&lt;/rec-number&gt;&lt;foreign-keys&gt;&lt;key app="EN" db-id="0tzxex5sc2zx2hepvxnxfsxia55avxeaezas"&gt;2&lt;/key&gt;&lt;/foreign-keys&gt;&lt;ref-type name="Journal Article"&gt;17&lt;/ref-type&gt;&lt;contributors&gt;&lt;authors&gt;&lt;author&gt;Muchowski, P. J.&lt;/author&gt;&lt;author&gt;Wacker, J. L.&lt;/author&gt;&lt;/authors&gt;&lt;/contributors&gt;&lt;auth-address&gt;Department of Pharmacology, The Center for Neurogenetics and Neurotherapeutics, University of Washington, Seattle, Washington 98195-7280, USA. mucho@u.washington.edu&lt;/auth-address&gt;&lt;titles&gt;&lt;title&gt;Modulation of neurodegeneration by molecular chaperones&lt;/title&gt;&lt;secondary-title&gt;Nat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Neuroscience&lt;/abbr-1&gt;&lt;/alt-periodical&gt;&lt;pages&gt;11-22&lt;/pages&gt;&lt;volume&gt;6&lt;/volume&gt;&lt;number&gt;1&lt;/number&gt;&lt;keywords&gt;&lt;keyword&gt;Animals&lt;/keyword&gt;&lt;keyword&gt;Drug Delivery Systems/methods&lt;/keyword&gt;&lt;keyword&gt;Humans&lt;/keyword&gt;&lt;keyword&gt;Molecular Chaperones/genetics/metabolism/*physiology&lt;/keyword&gt;&lt;keyword&gt;Neurodegenerative Diseases/genetics/*metabolism/prevention &amp;amp; control&lt;/keyword&gt;&lt;keyword&gt;Neuroprotective Agents/metabolism&lt;/keyword&gt;&lt;/keywords&gt;&lt;dates&gt;&lt;year&gt;2005&lt;/year&gt;&lt;pub-dates&gt;&lt;date&gt;Jan&lt;/date&gt;&lt;/pub-dates&gt;&lt;/dates&gt;&lt;isbn&gt;1471-003X (Print)&amp;#xD;1471-003X (Linking)&lt;/isbn&gt;&lt;accession-num&gt;15611723&lt;/accession-num&gt;&lt;urls&gt;&lt;related-urls&gt;&lt;url&gt;http://www.ncbi.nlm.nih.gov/pubmed/15611723&lt;/url&gt;&lt;/related-urls&gt;&lt;/urls&gt;&lt;electronic-resource-num&gt;10.1038/nrn1587&lt;/electronic-resource-num&gt;&lt;/record&gt;&lt;/Cite&gt;&lt;/EndNote&gt;</w:instrText>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1</w:t>
        </w:r>
        <w:r w:rsidR="00A648E9" w:rsidRPr="000A7A70">
          <w:rPr>
            <w:rFonts w:asciiTheme="majorHAnsi" w:hAnsiTheme="majorHAnsi" w:cstheme="majorHAnsi"/>
          </w:rPr>
          <w:fldChar w:fldCharType="end"/>
        </w:r>
      </w:hyperlink>
      <w:r w:rsidRPr="000A7A70">
        <w:rPr>
          <w:rFonts w:asciiTheme="majorHAnsi" w:hAnsiTheme="majorHAnsi" w:cstheme="majorHAnsi"/>
        </w:rPr>
        <w:t xml:space="preserve">. </w:t>
      </w:r>
      <w:bookmarkStart w:id="0" w:name="_Hlk71905975"/>
      <w:r w:rsidRPr="000A7A70">
        <w:rPr>
          <w:rFonts w:asciiTheme="majorHAnsi" w:hAnsiTheme="majorHAnsi" w:cstheme="majorHAnsi"/>
        </w:rPr>
        <w:t>Heat shock protein 90 (Hsp90) is one of the most important chaperones whose function is dependent on conformational changes driven by ATP hydrolysis and binding with client proteins mediated by its co-chaperones</w:t>
      </w:r>
      <w:hyperlink w:anchor="_ENREF_2" w:tooltip="Eckl, 2013 #4" w:history="1">
        <w:r w:rsidR="00A648E9" w:rsidRPr="000A7A70">
          <w:rPr>
            <w:rFonts w:asciiTheme="majorHAnsi" w:hAnsiTheme="majorHAnsi" w:cstheme="majorHAnsi"/>
          </w:rPr>
          <w:fldChar w:fldCharType="begin"/>
        </w:r>
        <w:r w:rsidR="00A648E9" w:rsidRPr="000A7A70">
          <w:rPr>
            <w:rFonts w:asciiTheme="majorHAnsi" w:hAnsiTheme="majorHAnsi" w:cstheme="majorHAnsi"/>
          </w:rPr>
          <w:instrText xml:space="preserve"> ADDIN EN.CITE &lt;EndNote&gt;&lt;Cite&gt;&lt;Author&gt;Eckl&lt;/Author&gt;&lt;Year&gt;2013&lt;/Year&gt;&lt;RecNum&gt;4&lt;/RecNum&gt;&lt;DisplayText&gt;&lt;style face="superscript"&gt;2&lt;/style&gt;&lt;/DisplayText&gt;&lt;record&gt;&lt;rec-number&gt;4&lt;/rec-number&gt;&lt;foreign-keys&gt;&lt;key app="EN" db-id="0tzxex5sc2zx2hepvxnxfsxia55avxeaezas"&gt;4&lt;/key&gt;&lt;/foreign-keys&gt;&lt;ref-type name="Journal Article"&gt;17&lt;/ref-type&gt;&lt;contributors&gt;&lt;authors&gt;&lt;author&gt;Eckl, J. M.&lt;/author&gt;&lt;author&gt;Richter, K.&lt;/author&gt;&lt;/authors&gt;&lt;/contributors&gt;&lt;auth-address&gt;Department of Chemistry, Technische Universitat Munchen Lichtenbergstrasse 4, 85748 Garching, Germany.&lt;/auth-address&gt;&lt;titles&gt;&lt;title&gt;Functions of the Hsp90 chaperone system: lifting client proteins to new heights&lt;/title&gt;&lt;secondary-title&gt;Int J Biochem Mol Biol&lt;/secondary-title&gt;&lt;alt-title&gt;International journal of biochemistry and molecular biology&lt;/alt-title&gt;&lt;/titles&gt;&lt;periodical&gt;&lt;full-title&gt;Int J Biochem Mol Biol&lt;/full-title&gt;&lt;abbr-1&gt;International journal of biochemistry and molecular biology&lt;/abbr-1&gt;&lt;/periodical&gt;&lt;alt-periodical&gt;&lt;full-title&gt;Int J Biochem Mol Biol&lt;/full-title&gt;&lt;abbr-1&gt;International journal of biochemistry and molecular biology&lt;/abbr-1&gt;&lt;/alt-periodical&gt;&lt;pages&gt;157-65&lt;/pages&gt;&lt;volume&gt;4&lt;/volume&gt;&lt;number&gt;4&lt;/number&gt;&lt;dates&gt;&lt;year&gt;2013&lt;/year&gt;&lt;pub-dates&gt;&lt;date&gt;Dec 15&lt;/date&gt;&lt;/pub-dates&gt;&lt;/dates&gt;&lt;isbn&gt;2152-4114 (Print)&amp;#xD;2152-4114 (Linking)&lt;/isbn&gt;&lt;accession-num&gt;24380020&lt;/accession-num&gt;&lt;urls&gt;&lt;related-urls&gt;&lt;url&gt;http://www.ncbi.nlm.nih.gov/pubmed/24380020&lt;/url&gt;&lt;/related-urls&gt;&lt;/urls&gt;&lt;custom2&gt;3867702&lt;/custom2&gt;&lt;/record&gt;&lt;/Cite&gt;&lt;/EndNote&gt;</w:instrText>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2</w:t>
        </w:r>
        <w:r w:rsidR="00A648E9" w:rsidRPr="000A7A70">
          <w:rPr>
            <w:rFonts w:asciiTheme="majorHAnsi" w:hAnsiTheme="majorHAnsi" w:cstheme="majorHAnsi"/>
          </w:rPr>
          <w:fldChar w:fldCharType="end"/>
        </w:r>
      </w:hyperlink>
      <w:bookmarkEnd w:id="0"/>
      <w:r w:rsidRPr="000A7A70">
        <w:rPr>
          <w:rFonts w:asciiTheme="majorHAnsi" w:hAnsiTheme="majorHAnsi" w:cstheme="majorHAnsi"/>
        </w:rPr>
        <w:t xml:space="preserve">. Despite an obvious potential of Hsp90 as the therapeutic target, fine-tuning its function represents a big challenge. There are </w:t>
      </w:r>
      <w:r w:rsidR="00B2513D" w:rsidRPr="000A7A70">
        <w:rPr>
          <w:rFonts w:asciiTheme="majorHAnsi" w:hAnsiTheme="majorHAnsi" w:cstheme="majorHAnsi"/>
        </w:rPr>
        <w:t>several</w:t>
      </w:r>
      <w:r w:rsidRPr="000A7A70">
        <w:rPr>
          <w:rFonts w:asciiTheme="majorHAnsi" w:hAnsiTheme="majorHAnsi" w:cstheme="majorHAnsi"/>
        </w:rPr>
        <w:t xml:space="preserve"> Hsp90 inhibitors targeting the N-terminal ATP binding region, </w:t>
      </w:r>
      <w:r w:rsidR="0064307B" w:rsidRPr="000A7A70">
        <w:rPr>
          <w:rFonts w:asciiTheme="majorHAnsi" w:hAnsiTheme="majorHAnsi" w:cstheme="majorHAnsi"/>
        </w:rPr>
        <w:t xml:space="preserve">which have been evaluated </w:t>
      </w:r>
      <w:r w:rsidRPr="000A7A70">
        <w:rPr>
          <w:rFonts w:asciiTheme="majorHAnsi" w:hAnsiTheme="majorHAnsi" w:cstheme="majorHAnsi"/>
        </w:rPr>
        <w:t>in clinical trials, but none of them has been approved for marketing</w:t>
      </w:r>
      <w:hyperlink w:anchor="_ENREF_3" w:tooltip="Yuno, 2018 #6" w:history="1">
        <w:r w:rsidR="00A648E9" w:rsidRPr="000A7A70">
          <w:rPr>
            <w:rFonts w:asciiTheme="majorHAnsi" w:hAnsiTheme="majorHAnsi" w:cstheme="majorHAnsi"/>
          </w:rPr>
          <w:fldChar w:fldCharType="begin"/>
        </w:r>
        <w:r w:rsidR="00A648E9" w:rsidRPr="000A7A70">
          <w:rPr>
            <w:rFonts w:asciiTheme="majorHAnsi" w:hAnsiTheme="majorHAnsi" w:cstheme="majorHAnsi"/>
          </w:rPr>
          <w:instrText xml:space="preserve"> ADDIN EN.CITE &lt;EndNote&gt;&lt;Cite&gt;&lt;Author&gt;Yuno&lt;/Author&gt;&lt;Year&gt;2018&lt;/Year&gt;&lt;RecNum&gt;6&lt;/RecNum&gt;&lt;DisplayText&gt;&lt;style face="superscript"&gt;3&lt;/style&gt;&lt;/DisplayText&gt;&lt;record&gt;&lt;rec-number&gt;6&lt;/rec-number&gt;&lt;foreign-keys&gt;&lt;key app="EN" db-id="0tzxex5sc2zx2hepvxnxfsxia55avxeaezas"&gt;6&lt;/key&gt;&lt;/foreign-keys&gt;&lt;ref-type name="Journal Article"&gt;17&lt;/ref-type&gt;&lt;contributors&gt;&lt;authors&gt;&lt;author&gt;Yuno, A.&lt;/author&gt;&lt;author&gt;Lee, M. J.&lt;/author&gt;&lt;author&gt;Lee, S.&lt;/author&gt;&lt;author&gt;Tomita, Y.&lt;/author&gt;&lt;author&gt;Rekhtman, D.&lt;/author&gt;&lt;author&gt;Moore, B.&lt;/author&gt;&lt;author&gt;Trepel, J. B.&lt;/author&gt;&lt;/authors&gt;&lt;/contributors&gt;&lt;auth-address&gt;Developmental Therapeutics Branch, Center for Cancer Research, NCI, NIH, Bethesda, MD, USA.&amp;#xD;Developmental Therapeutics Branch, CCR, NCI, NIH, Bldg 10, Rm 12C432A, 10 Center Drive, Bethesda, MD, 20892, USA. trepel@helix.nih.gov.&lt;/auth-address&gt;&lt;titles&gt;&lt;title&gt;Clinical Evaluation and Biomarker Profiling of Hsp90 Inhibitors&lt;/title&gt;&lt;secondary-title&gt;Methods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biology&lt;/abbr-1&gt;&lt;/alt-periodical&gt;&lt;pages&gt;423-441&lt;/pages&gt;&lt;volume&gt;1709&lt;/volume&gt;&lt;keywords&gt;&lt;keyword&gt;Antineoplastic Agents/pharmacokinetics/*pharmacology/therapeutic use&lt;/keyword&gt;&lt;keyword&gt;Clinical Trials as Topic&lt;/keyword&gt;&lt;keyword&gt;HSP90 Heat-Shock Proteins/*antagonists &amp;amp; inhibitors&lt;/keyword&gt;&lt;keyword&gt;Humans&lt;/keyword&gt;&lt;keyword&gt;Neoplasm Proteins/antagonists &amp;amp; inhibitors&lt;/keyword&gt;&lt;keyword&gt;Neoplasms/drug therapy/*metabolism&lt;/keyword&gt;&lt;/keywords&gt;&lt;dates&gt;&lt;year&gt;2018&lt;/year&gt;&lt;/dates&gt;&lt;isbn&gt;1940-6029 (Electronic)&amp;#xD;1064-3745 (Linking)&lt;/isbn&gt;&lt;accession-num&gt;29177675&lt;/accession-num&gt;&lt;urls&gt;&lt;related-urls&gt;&lt;url&gt;http://www.ncbi.nlm.nih.gov/pubmed/29177675&lt;/url&gt;&lt;/related-urls&gt;&lt;/urls&gt;&lt;electronic-resource-num&gt;10.1007/978-1-4939-7477-1_29&lt;/electronic-resource-num&gt;&lt;/record&gt;&lt;/Cite&gt;&lt;/EndNote&gt;</w:instrText>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3</w:t>
        </w:r>
        <w:r w:rsidR="00A648E9" w:rsidRPr="000A7A70">
          <w:rPr>
            <w:rFonts w:asciiTheme="majorHAnsi" w:hAnsiTheme="majorHAnsi" w:cstheme="majorHAnsi"/>
          </w:rPr>
          <w:fldChar w:fldCharType="end"/>
        </w:r>
      </w:hyperlink>
      <w:r w:rsidRPr="000A7A70">
        <w:rPr>
          <w:rFonts w:asciiTheme="majorHAnsi" w:hAnsiTheme="majorHAnsi" w:cstheme="majorHAnsi"/>
        </w:rPr>
        <w:t xml:space="preserve">. </w:t>
      </w:r>
      <w:r w:rsidR="006A7605" w:rsidRPr="000A7A70">
        <w:rPr>
          <w:rFonts w:asciiTheme="majorHAnsi" w:hAnsiTheme="majorHAnsi" w:cstheme="majorHAnsi"/>
        </w:rPr>
        <w:t xml:space="preserve">Due to </w:t>
      </w:r>
      <w:r w:rsidR="00301FF7" w:rsidRPr="000A7A70">
        <w:rPr>
          <w:rFonts w:asciiTheme="majorHAnsi" w:hAnsiTheme="majorHAnsi" w:cstheme="majorHAnsi"/>
        </w:rPr>
        <w:t xml:space="preserve">the </w:t>
      </w:r>
      <w:r w:rsidR="006A7605" w:rsidRPr="000A7A70">
        <w:rPr>
          <w:rFonts w:asciiTheme="majorHAnsi" w:hAnsiTheme="majorHAnsi" w:cstheme="majorHAnsi"/>
        </w:rPr>
        <w:t>lack of a well-defined ligand</w:t>
      </w:r>
      <w:r w:rsidR="00E66C00">
        <w:rPr>
          <w:rFonts w:asciiTheme="majorHAnsi" w:hAnsiTheme="majorHAnsi" w:cstheme="majorHAnsi"/>
        </w:rPr>
        <w:t>-</w:t>
      </w:r>
      <w:r w:rsidR="006A7605" w:rsidRPr="000A7A70">
        <w:rPr>
          <w:rFonts w:asciiTheme="majorHAnsi" w:hAnsiTheme="majorHAnsi" w:cstheme="majorHAnsi"/>
        </w:rPr>
        <w:t>binding pocke</w:t>
      </w:r>
      <w:r w:rsidR="00F54675" w:rsidRPr="000A7A70">
        <w:rPr>
          <w:rFonts w:asciiTheme="majorHAnsi" w:hAnsiTheme="majorHAnsi" w:cstheme="majorHAnsi"/>
        </w:rPr>
        <w:t>t</w:t>
      </w:r>
      <w:hyperlink w:anchor="_ENREF_4" w:tooltip="Dutta Gupta, 2019 #8" w:history="1">
        <w:r w:rsidR="00A648E9" w:rsidRPr="000A7A70">
          <w:rPr>
            <w:rFonts w:asciiTheme="majorHAnsi" w:hAnsiTheme="majorHAnsi" w:cstheme="majorHAnsi"/>
          </w:rPr>
          <w:fldChar w:fldCharType="begin">
            <w:fldData xml:space="preserve">PEVuZE5vdGU+PENpdGU+PEF1dGhvcj5EdXR0YSBHdXB0YTwvQXV0aG9yPjxZZWFyPjIwMTk8L1ll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</w:fldData>
          </w:fldChar>
        </w:r>
        <w:r w:rsidR="00A648E9" w:rsidRPr="000A7A70">
          <w:rPr>
            <w:rFonts w:asciiTheme="majorHAnsi" w:hAnsiTheme="majorHAnsi" w:cstheme="majorHAnsi"/>
          </w:rPr>
          <w:instrText xml:space="preserve"> ADDIN EN.CITE </w:instrText>
        </w:r>
        <w:r w:rsidR="00A648E9" w:rsidRPr="000A7A70">
          <w:rPr>
            <w:rFonts w:asciiTheme="majorHAnsi" w:hAnsiTheme="majorHAnsi" w:cstheme="majorHAnsi"/>
          </w:rPr>
          <w:fldChar w:fldCharType="begin">
            <w:fldData xml:space="preserve">PEVuZE5vdGU+PENpdGU+PEF1dGhvcj5EdXR0YSBHdXB0YTwvQXV0aG9yPjxZZWFyPjIwMTk8L1ll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</w:fldData>
          </w:fldChar>
        </w:r>
        <w:r w:rsidR="00A648E9" w:rsidRPr="000A7A70">
          <w:rPr>
            <w:rFonts w:asciiTheme="majorHAnsi" w:hAnsiTheme="majorHAnsi" w:cstheme="majorHAnsi"/>
          </w:rPr>
          <w:instrText xml:space="preserve"> ADDIN EN.CITE.DATA </w:instrText>
        </w:r>
        <w:r w:rsidR="00A648E9" w:rsidRPr="000A7A70">
          <w:rPr>
            <w:rFonts w:asciiTheme="majorHAnsi" w:hAnsiTheme="majorHAnsi" w:cstheme="majorHAnsi"/>
          </w:rPr>
        </w:r>
        <w:r w:rsidR="00A648E9" w:rsidRPr="000A7A70">
          <w:rPr>
            <w:rFonts w:asciiTheme="majorHAnsi" w:hAnsiTheme="majorHAnsi" w:cstheme="majorHAnsi"/>
          </w:rPr>
          <w:fldChar w:fldCharType="end"/>
        </w:r>
        <w:r w:rsidR="00A648E9" w:rsidRPr="000A7A70">
          <w:rPr>
            <w:rFonts w:asciiTheme="majorHAnsi" w:hAnsiTheme="majorHAnsi" w:cstheme="majorHAnsi"/>
          </w:rPr>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4</w:t>
        </w:r>
        <w:r w:rsidR="00A648E9" w:rsidRPr="000A7A70">
          <w:rPr>
            <w:rFonts w:asciiTheme="majorHAnsi" w:hAnsiTheme="majorHAnsi" w:cstheme="majorHAnsi"/>
          </w:rPr>
          <w:fldChar w:fldCharType="end"/>
        </w:r>
      </w:hyperlink>
      <w:r w:rsidR="00724722">
        <w:rPr>
          <w:rFonts w:asciiTheme="majorHAnsi" w:hAnsiTheme="majorHAnsi" w:cstheme="majorHAnsi"/>
        </w:rPr>
        <w:t>,</w:t>
      </w:r>
      <w:r w:rsidR="00126201" w:rsidRPr="000A7A70">
        <w:rPr>
          <w:rFonts w:asciiTheme="majorHAnsi" w:hAnsiTheme="majorHAnsi" w:cstheme="majorHAnsi"/>
        </w:rPr>
        <w:t xml:space="preserve"> </w:t>
      </w:r>
      <w:r w:rsidRPr="000A7A70">
        <w:rPr>
          <w:rFonts w:asciiTheme="majorHAnsi" w:hAnsiTheme="majorHAnsi" w:cstheme="majorHAnsi"/>
        </w:rPr>
        <w:t>targeting the C-terminal region of Hsp90</w:t>
      </w:r>
      <w:r w:rsidR="00F54675" w:rsidRPr="000A7A70">
        <w:rPr>
          <w:rFonts w:asciiTheme="majorHAnsi" w:hAnsiTheme="majorHAnsi" w:cstheme="majorHAnsi"/>
        </w:rPr>
        <w:t xml:space="preserve"> has had limited success</w:t>
      </w:r>
      <w:hyperlink w:anchor="_ENREF_4" w:tooltip="Dutta Gupta, 2019 #8" w:history="1">
        <w:r w:rsidR="00A648E9" w:rsidRPr="000A7A70">
          <w:rPr>
            <w:rFonts w:asciiTheme="majorHAnsi" w:hAnsiTheme="majorHAnsi" w:cstheme="majorHAnsi"/>
          </w:rPr>
          <w:fldChar w:fldCharType="begin">
            <w:fldData xml:space="preserve">PEVuZE5vdGU+PENpdGU+PEF1dGhvcj5EdXR0YSBHdXB0YTwvQXV0aG9yPjxZZWFyPjIwMTk8L1ll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</w:fldData>
          </w:fldChar>
        </w:r>
        <w:r w:rsidR="00A648E9" w:rsidRPr="000A7A70">
          <w:rPr>
            <w:rFonts w:asciiTheme="majorHAnsi" w:hAnsiTheme="majorHAnsi" w:cstheme="majorHAnsi"/>
          </w:rPr>
          <w:instrText xml:space="preserve"> ADDIN EN.CITE </w:instrText>
        </w:r>
        <w:r w:rsidR="00A648E9" w:rsidRPr="000A7A70">
          <w:rPr>
            <w:rFonts w:asciiTheme="majorHAnsi" w:hAnsiTheme="majorHAnsi" w:cstheme="majorHAnsi"/>
          </w:rPr>
          <w:fldChar w:fldCharType="begin">
            <w:fldData xml:space="preserve">PEVuZE5vdGU+PENpdGU+PEF1dGhvcj5EdXR0YSBHdXB0YTwvQXV0aG9yPjxZZWFyPjIwMTk8L1ll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</w:fldData>
          </w:fldChar>
        </w:r>
        <w:r w:rsidR="00A648E9" w:rsidRPr="000A7A70">
          <w:rPr>
            <w:rFonts w:asciiTheme="majorHAnsi" w:hAnsiTheme="majorHAnsi" w:cstheme="majorHAnsi"/>
          </w:rPr>
          <w:instrText xml:space="preserve"> ADDIN EN.CITE.DATA </w:instrText>
        </w:r>
        <w:r w:rsidR="00A648E9" w:rsidRPr="000A7A70">
          <w:rPr>
            <w:rFonts w:asciiTheme="majorHAnsi" w:hAnsiTheme="majorHAnsi" w:cstheme="majorHAnsi"/>
          </w:rPr>
        </w:r>
        <w:r w:rsidR="00A648E9" w:rsidRPr="000A7A70">
          <w:rPr>
            <w:rFonts w:asciiTheme="majorHAnsi" w:hAnsiTheme="majorHAnsi" w:cstheme="majorHAnsi"/>
          </w:rPr>
          <w:fldChar w:fldCharType="end"/>
        </w:r>
        <w:r w:rsidR="00A648E9" w:rsidRPr="000A7A70">
          <w:rPr>
            <w:rFonts w:asciiTheme="majorHAnsi" w:hAnsiTheme="majorHAnsi" w:cstheme="majorHAnsi"/>
          </w:rPr>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4</w:t>
        </w:r>
        <w:r w:rsidR="00A648E9" w:rsidRPr="000A7A70">
          <w:rPr>
            <w:rFonts w:asciiTheme="majorHAnsi" w:hAnsiTheme="majorHAnsi" w:cstheme="majorHAnsi"/>
          </w:rPr>
          <w:fldChar w:fldCharType="end"/>
        </w:r>
      </w:hyperlink>
      <w:r w:rsidRPr="000A7A70">
        <w:rPr>
          <w:rFonts w:asciiTheme="majorHAnsi" w:hAnsiTheme="majorHAnsi" w:cstheme="majorHAnsi"/>
        </w:rPr>
        <w:t>. Recently, disruption of Hsp90-cochaperone interactions</w:t>
      </w:r>
      <w:r w:rsidR="00B2513D" w:rsidRPr="000A7A70">
        <w:rPr>
          <w:rFonts w:asciiTheme="majorHAnsi" w:hAnsiTheme="majorHAnsi" w:cstheme="majorHAnsi"/>
        </w:rPr>
        <w:t xml:space="preserve"> by small molecules</w:t>
      </w:r>
      <w:r w:rsidRPr="000A7A70">
        <w:rPr>
          <w:rFonts w:asciiTheme="majorHAnsi" w:hAnsiTheme="majorHAnsi" w:cstheme="majorHAnsi"/>
        </w:rPr>
        <w:t xml:space="preserve"> has been investigated as an alternative strategy</w:t>
      </w:r>
      <w:hyperlink w:anchor="_ENREF_5" w:tooltip="Pavlov, 2018 #32" w:history="1">
        <w:r w:rsidR="00A648E9" w:rsidRPr="000A7A70">
          <w:rPr>
            <w:rFonts w:asciiTheme="majorHAnsi" w:hAnsiTheme="majorHAnsi" w:cstheme="majorHAnsi"/>
          </w:rPr>
          <w:fldChar w:fldCharType="begin">
            <w:fldData xml:space="preserve">PEVuZE5vdGU+PENpdGU+PEF1dGhvcj5QYXZsb3Y8L0F1dGhvcj48WWVhcj4yMDE4PC9ZZWFyPjxS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</w:fldData>
          </w:fldChar>
        </w:r>
        <w:r w:rsidR="00A648E9">
          <w:rPr>
            <w:rFonts w:asciiTheme="majorHAnsi" w:hAnsiTheme="majorHAnsi" w:cstheme="majorHAnsi"/>
          </w:rPr>
          <w:instrText xml:space="preserve"> ADDIN EN.CITE </w:instrText>
        </w:r>
        <w:r w:rsidR="00A648E9">
          <w:rPr>
            <w:rFonts w:asciiTheme="majorHAnsi" w:hAnsiTheme="majorHAnsi" w:cstheme="majorHAnsi"/>
          </w:rPr>
          <w:fldChar w:fldCharType="begin">
            <w:fldData xml:space="preserve">PEVuZE5vdGU+PENpdGU+PEF1dGhvcj5QYXZsb3Y8L0F1dGhvcj48WWVhcj4yMDE4PC9ZZWFyPjxS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</w:fldData>
          </w:fldChar>
        </w:r>
        <w:r w:rsidR="00A648E9">
          <w:rPr>
            <w:rFonts w:asciiTheme="majorHAnsi" w:hAnsiTheme="majorHAnsi" w:cstheme="majorHAnsi"/>
          </w:rPr>
          <w:instrText xml:space="preserve"> ADDIN EN.CITE.DATA </w:instrText>
        </w:r>
        <w:r w:rsidR="00A648E9">
          <w:rPr>
            <w:rFonts w:asciiTheme="majorHAnsi" w:hAnsiTheme="majorHAnsi" w:cstheme="majorHAnsi"/>
          </w:rPr>
        </w:r>
        <w:r w:rsidR="00A648E9">
          <w:rPr>
            <w:rFonts w:asciiTheme="majorHAnsi" w:hAnsiTheme="majorHAnsi" w:cstheme="majorHAnsi"/>
          </w:rPr>
          <w:fldChar w:fldCharType="end"/>
        </w:r>
        <w:r w:rsidR="00A648E9" w:rsidRPr="000A7A70">
          <w:rPr>
            <w:rFonts w:asciiTheme="majorHAnsi" w:hAnsiTheme="majorHAnsi" w:cstheme="majorHAnsi"/>
          </w:rPr>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5</w:t>
        </w:r>
        <w:r w:rsidR="00A648E9" w:rsidRPr="000A7A70">
          <w:rPr>
            <w:rFonts w:asciiTheme="majorHAnsi" w:hAnsiTheme="majorHAnsi" w:cstheme="majorHAnsi"/>
          </w:rPr>
          <w:fldChar w:fldCharType="end"/>
        </w:r>
      </w:hyperlink>
      <w:r w:rsidRPr="000A7A70">
        <w:rPr>
          <w:rFonts w:asciiTheme="majorHAnsi" w:hAnsiTheme="majorHAnsi" w:cstheme="majorHAnsi"/>
        </w:rPr>
        <w:t>. Targeting the Hsp90-cochaperone interactions would not elicit general cell stress response and provides</w:t>
      </w:r>
      <w:r w:rsidR="00061719" w:rsidRPr="000A7A70">
        <w:rPr>
          <w:rFonts w:asciiTheme="majorHAnsi" w:hAnsiTheme="majorHAnsi" w:cstheme="majorHAnsi"/>
        </w:rPr>
        <w:t xml:space="preserve"> the </w:t>
      </w:r>
      <w:r w:rsidRPr="000A7A70">
        <w:rPr>
          <w:rFonts w:asciiTheme="majorHAnsi" w:hAnsiTheme="majorHAnsi" w:cstheme="majorHAnsi"/>
        </w:rPr>
        <w:t xml:space="preserve">possibility to </w:t>
      </w:r>
      <w:r w:rsidR="00B2513D" w:rsidRPr="000A7A70">
        <w:rPr>
          <w:rFonts w:asciiTheme="majorHAnsi" w:hAnsiTheme="majorHAnsi" w:cstheme="majorHAnsi"/>
        </w:rPr>
        <w:t xml:space="preserve">specifically </w:t>
      </w:r>
      <w:r w:rsidRPr="000A7A70">
        <w:rPr>
          <w:rFonts w:asciiTheme="majorHAnsi" w:hAnsiTheme="majorHAnsi" w:cstheme="majorHAnsi"/>
        </w:rPr>
        <w:t>regulate various intracellular processes</w:t>
      </w:r>
      <w:r w:rsidR="001841C3" w:rsidRPr="000A7A70">
        <w:rPr>
          <w:rFonts w:asciiTheme="majorHAnsi" w:hAnsiTheme="majorHAnsi" w:cstheme="majorHAnsi"/>
        </w:rPr>
        <w:t>. The conserved MEEVD pentapeptide at the C-terminus of Hsp90 is responsible for the interaction with the tetratricopeptide repeat (TPR) motif of co-chaperones</w:t>
      </w:r>
      <w:hyperlink w:anchor="_ENREF_6" w:tooltip="Young, 1998 #11" w:history="1">
        <w:r w:rsidR="00A648E9" w:rsidRPr="000A7A70">
          <w:rPr>
            <w:rFonts w:asciiTheme="majorHAnsi" w:hAnsiTheme="majorHAnsi" w:cstheme="majorHAnsi"/>
          </w:rPr>
          <w:fldChar w:fldCharType="begin">
            <w:fldData xml:space="preserve">PEVuZE5vdGU+PENpdGU+PEF1dGhvcj5Zb3VuZzwvQXV0aG9yPjxZZWFyPjE5OTg8L1llYXI+PFJl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Y2FsIGNoZW1pc3RyeTwvYWJici0xPjwvYWx0LXBlcmlvZGljYWw+PHBhZ2VzPjE4MDA3LTEwPC9w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==
</w:fldData>
          </w:fldChar>
        </w:r>
        <w:r w:rsidR="00A648E9" w:rsidRPr="000A7A70">
          <w:rPr>
            <w:rFonts w:asciiTheme="majorHAnsi" w:hAnsiTheme="majorHAnsi" w:cstheme="majorHAnsi"/>
          </w:rPr>
          <w:instrText xml:space="preserve"> ADDIN EN.CITE </w:instrText>
        </w:r>
        <w:r w:rsidR="00A648E9" w:rsidRPr="000A7A70">
          <w:rPr>
            <w:rFonts w:asciiTheme="majorHAnsi" w:hAnsiTheme="majorHAnsi" w:cstheme="majorHAnsi"/>
          </w:rPr>
          <w:fldChar w:fldCharType="begin">
            <w:fldData xml:space="preserve">PEVuZE5vdGU+PENpdGU+PEF1dGhvcj5Zb3VuZzwvQXV0aG9yPjxZZWFyPjE5OTg8L1llYXI+PFJl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Y2FsIGNoZW1pc3RyeTwvYWJici0xPjwvYWx0LXBlcmlvZGljYWw+PHBhZ2VzPjE4MDA3LTEwPC9w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==
</w:fldData>
          </w:fldChar>
        </w:r>
        <w:r w:rsidR="00A648E9" w:rsidRPr="000A7A70">
          <w:rPr>
            <w:rFonts w:asciiTheme="majorHAnsi" w:hAnsiTheme="majorHAnsi" w:cstheme="majorHAnsi"/>
          </w:rPr>
          <w:instrText xml:space="preserve"> ADDIN EN.CITE.DATA </w:instrText>
        </w:r>
        <w:r w:rsidR="00A648E9" w:rsidRPr="000A7A70">
          <w:rPr>
            <w:rFonts w:asciiTheme="majorHAnsi" w:hAnsiTheme="majorHAnsi" w:cstheme="majorHAnsi"/>
          </w:rPr>
        </w:r>
        <w:r w:rsidR="00A648E9" w:rsidRPr="000A7A70">
          <w:rPr>
            <w:rFonts w:asciiTheme="majorHAnsi" w:hAnsiTheme="majorHAnsi" w:cstheme="majorHAnsi"/>
          </w:rPr>
          <w:fldChar w:fldCharType="end"/>
        </w:r>
        <w:r w:rsidR="00A648E9" w:rsidRPr="000A7A70">
          <w:rPr>
            <w:rFonts w:asciiTheme="majorHAnsi" w:hAnsiTheme="majorHAnsi" w:cstheme="majorHAnsi"/>
          </w:rPr>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6</w:t>
        </w:r>
        <w:r w:rsidR="00A648E9" w:rsidRPr="000A7A70">
          <w:rPr>
            <w:rFonts w:asciiTheme="majorHAnsi" w:hAnsiTheme="majorHAnsi" w:cstheme="majorHAnsi"/>
          </w:rPr>
          <w:fldChar w:fldCharType="end"/>
        </w:r>
      </w:hyperlink>
      <w:r w:rsidRPr="000A7A70">
        <w:rPr>
          <w:rFonts w:asciiTheme="majorHAnsi" w:hAnsiTheme="majorHAnsi" w:cstheme="majorHAnsi"/>
        </w:rPr>
        <w:t>.</w:t>
      </w:r>
      <w:r w:rsidR="001841C3" w:rsidRPr="000A7A70">
        <w:rPr>
          <w:rFonts w:asciiTheme="majorHAnsi" w:hAnsiTheme="majorHAnsi" w:cstheme="majorHAnsi"/>
        </w:rPr>
        <w:t xml:space="preserve"> </w:t>
      </w:r>
      <w:r w:rsidR="00CB41FA" w:rsidRPr="000A7A70">
        <w:rPr>
          <w:rFonts w:asciiTheme="majorHAnsi" w:hAnsiTheme="majorHAnsi" w:cstheme="majorHAnsi"/>
        </w:rPr>
        <w:t xml:space="preserve">Of the 736 TPR motif-containing proteins annotated in the human protein database, ~20 different proteins interact with Hsp90 via </w:t>
      </w:r>
      <w:r w:rsidR="001841C3" w:rsidRPr="000A7A70">
        <w:rPr>
          <w:rFonts w:asciiTheme="majorHAnsi" w:hAnsiTheme="majorHAnsi" w:cstheme="majorHAnsi"/>
        </w:rPr>
        <w:t>this peptide</w:t>
      </w:r>
      <w:hyperlink w:anchor="_ENREF_6" w:tooltip="Young, 1998 #11" w:history="1">
        <w:r w:rsidR="001841C3" w:rsidRPr="000A7A70">
          <w:rPr>
            <w:rFonts w:asciiTheme="majorHAnsi" w:hAnsiTheme="majorHAnsi" w:cstheme="majorHAnsi"/>
            <w:vertAlign w:val="superscript"/>
          </w:rPr>
          <w:t>7</w:t>
        </w:r>
      </w:hyperlink>
      <w:r w:rsidR="00CB41FA" w:rsidRPr="000A7A70">
        <w:rPr>
          <w:rFonts w:asciiTheme="majorHAnsi" w:hAnsiTheme="majorHAnsi" w:cstheme="majorHAnsi"/>
        </w:rPr>
        <w:t xml:space="preserve">. </w:t>
      </w:r>
      <w:r w:rsidRPr="000A7A70">
        <w:rPr>
          <w:rFonts w:asciiTheme="majorHAnsi" w:hAnsiTheme="majorHAnsi" w:cstheme="majorHAnsi"/>
        </w:rPr>
        <w:t xml:space="preserve">Molecules </w:t>
      </w:r>
      <w:r w:rsidR="001841C3" w:rsidRPr="000A7A70">
        <w:rPr>
          <w:rFonts w:asciiTheme="majorHAnsi" w:hAnsiTheme="majorHAnsi" w:cstheme="majorHAnsi"/>
        </w:rPr>
        <w:t>competing for MEEVD peptide</w:t>
      </w:r>
      <w:r w:rsidR="00193092">
        <w:rPr>
          <w:rFonts w:asciiTheme="majorHAnsi" w:hAnsiTheme="majorHAnsi" w:cstheme="majorHAnsi"/>
        </w:rPr>
        <w:t>-</w:t>
      </w:r>
      <w:r w:rsidR="001841C3" w:rsidRPr="000A7A70">
        <w:rPr>
          <w:rFonts w:asciiTheme="majorHAnsi" w:hAnsiTheme="majorHAnsi" w:cstheme="majorHAnsi"/>
        </w:rPr>
        <w:t>binding</w:t>
      </w:r>
      <w:r w:rsidRPr="000A7A70">
        <w:rPr>
          <w:rFonts w:asciiTheme="majorHAnsi" w:hAnsiTheme="majorHAnsi" w:cstheme="majorHAnsi"/>
        </w:rPr>
        <w:t xml:space="preserve"> would disrupt the interactions between Hsp90 and co-chaperones containing </w:t>
      </w:r>
      <w:r w:rsidR="00870194" w:rsidRPr="000A7A70">
        <w:rPr>
          <w:rFonts w:asciiTheme="majorHAnsi" w:hAnsiTheme="majorHAnsi" w:cstheme="majorHAnsi"/>
        </w:rPr>
        <w:t xml:space="preserve">a </w:t>
      </w:r>
      <w:r w:rsidRPr="000A7A70">
        <w:rPr>
          <w:rFonts w:asciiTheme="majorHAnsi" w:hAnsiTheme="majorHAnsi" w:cstheme="majorHAnsi"/>
        </w:rPr>
        <w:t xml:space="preserve">TPR domain. </w:t>
      </w:r>
      <w:r w:rsidR="001E0695" w:rsidRPr="000A7A70">
        <w:rPr>
          <w:rFonts w:asciiTheme="majorHAnsi" w:hAnsiTheme="majorHAnsi" w:cstheme="majorHAnsi"/>
        </w:rPr>
        <w:t>The p</w:t>
      </w:r>
      <w:r w:rsidRPr="000A7A70">
        <w:rPr>
          <w:rFonts w:asciiTheme="majorHAnsi" w:hAnsiTheme="majorHAnsi" w:cstheme="majorHAnsi"/>
        </w:rPr>
        <w:t xml:space="preserve">eptide binding site has similar tertiary structure but the overall homology between different TPR motif domains is </w:t>
      </w:r>
      <w:r w:rsidR="005C22D6" w:rsidRPr="000A7A70">
        <w:rPr>
          <w:rFonts w:asciiTheme="majorHAnsi" w:hAnsiTheme="majorHAnsi" w:cstheme="majorHAnsi"/>
        </w:rPr>
        <w:t>relatively low</w:t>
      </w:r>
      <w:hyperlink w:anchor="_ENREF_7" w:tooltip="Scheufler, 2000 #13" w:history="1">
        <w:r w:rsidR="00A648E9" w:rsidRPr="000A7A70">
          <w:rPr>
            <w:rFonts w:asciiTheme="majorHAnsi" w:hAnsiTheme="majorHAnsi" w:cstheme="majorHAnsi"/>
            <w:color w:val="000000" w:themeColor="text1"/>
          </w:rPr>
          <w:fldChar w:fldCharType="begin">
            <w:fldData xml:space="preserve">PEVuZE5vdGU+PENpdGU+PEF1dGhvcj5TY2hldWZsZXI8L0F1dGhvcj48WWVhcj4yMDAwPC9ZZWFy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</w:fldData>
          </w:fldChar>
        </w:r>
        <w:r w:rsidR="00A648E9" w:rsidRPr="000A7A70">
          <w:rPr>
            <w:rFonts w:asciiTheme="majorHAnsi" w:hAnsiTheme="majorHAnsi" w:cstheme="majorHAnsi"/>
            <w:color w:val="000000" w:themeColor="text1"/>
          </w:rPr>
          <w:instrText xml:space="preserve"> ADDIN EN.CITE </w:instrText>
        </w:r>
        <w:r w:rsidR="00A648E9" w:rsidRPr="000A7A70">
          <w:rPr>
            <w:rFonts w:asciiTheme="majorHAnsi" w:hAnsiTheme="majorHAnsi" w:cstheme="majorHAnsi"/>
            <w:color w:val="000000" w:themeColor="text1"/>
          </w:rPr>
          <w:fldChar w:fldCharType="begin">
            <w:fldData xml:space="preserve">PEVuZE5vdGU+PENpdGU+PEF1dGhvcj5TY2hldWZsZXI8L0F1dGhvcj48WWVhcj4yMDAwPC9ZZWFy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</w:fldData>
          </w:fldChar>
        </w:r>
        <w:r w:rsidR="00A648E9" w:rsidRPr="000A7A70">
          <w:rPr>
            <w:rFonts w:asciiTheme="majorHAnsi" w:hAnsiTheme="majorHAnsi" w:cstheme="majorHAnsi"/>
            <w:color w:val="000000" w:themeColor="text1"/>
          </w:rPr>
          <w:instrText xml:space="preserve"> ADDIN EN.CITE.DATA </w:instrText>
        </w:r>
        <w:r w:rsidR="00A648E9" w:rsidRPr="000A7A70">
          <w:rPr>
            <w:rFonts w:asciiTheme="majorHAnsi" w:hAnsiTheme="majorHAnsi" w:cstheme="majorHAnsi"/>
            <w:color w:val="000000" w:themeColor="text1"/>
          </w:rPr>
        </w:r>
        <w:r w:rsidR="00A648E9" w:rsidRPr="000A7A70">
          <w:rPr>
            <w:rFonts w:asciiTheme="majorHAnsi" w:hAnsiTheme="majorHAnsi" w:cstheme="majorHAnsi"/>
            <w:color w:val="000000" w:themeColor="text1"/>
          </w:rPr>
          <w:fldChar w:fldCharType="end"/>
        </w:r>
        <w:r w:rsidR="00A648E9" w:rsidRPr="000A7A70">
          <w:rPr>
            <w:rFonts w:asciiTheme="majorHAnsi" w:hAnsiTheme="majorHAnsi" w:cstheme="majorHAnsi"/>
            <w:color w:val="000000" w:themeColor="text1"/>
          </w:rPr>
        </w:r>
        <w:r w:rsidR="00A648E9" w:rsidRPr="000A7A70">
          <w:rPr>
            <w:rFonts w:asciiTheme="majorHAnsi" w:hAnsiTheme="majorHAnsi" w:cstheme="majorHAnsi"/>
            <w:color w:val="000000" w:themeColor="text1"/>
          </w:rPr>
          <w:fldChar w:fldCharType="separate"/>
        </w:r>
        <w:r w:rsidR="00A648E9" w:rsidRPr="000A7A70">
          <w:rPr>
            <w:rFonts w:asciiTheme="majorHAnsi" w:hAnsiTheme="majorHAnsi" w:cstheme="majorHAnsi"/>
            <w:noProof/>
            <w:color w:val="000000" w:themeColor="text1"/>
            <w:vertAlign w:val="superscript"/>
          </w:rPr>
          <w:t>7</w:t>
        </w:r>
        <w:r w:rsidR="00A648E9" w:rsidRPr="000A7A70">
          <w:rPr>
            <w:rFonts w:asciiTheme="majorHAnsi" w:hAnsiTheme="majorHAnsi" w:cstheme="majorHAnsi"/>
            <w:color w:val="000000" w:themeColor="text1"/>
          </w:rPr>
          <w:fldChar w:fldCharType="end"/>
        </w:r>
      </w:hyperlink>
      <w:r w:rsidRPr="000A7A70">
        <w:rPr>
          <w:rFonts w:asciiTheme="majorHAnsi" w:hAnsiTheme="majorHAnsi" w:cstheme="majorHAnsi"/>
          <w:color w:val="000000" w:themeColor="text1"/>
        </w:rPr>
        <w:t>, p</w:t>
      </w:r>
      <w:r w:rsidRPr="000A7A70">
        <w:rPr>
          <w:rFonts w:asciiTheme="majorHAnsi" w:hAnsiTheme="majorHAnsi" w:cstheme="majorHAnsi"/>
        </w:rPr>
        <w:t xml:space="preserve">roviding an opportunity to identify molecules specifically </w:t>
      </w:r>
      <w:r w:rsidR="00734F3C" w:rsidRPr="000A7A70">
        <w:rPr>
          <w:rFonts w:asciiTheme="majorHAnsi" w:hAnsiTheme="majorHAnsi" w:cstheme="majorHAnsi"/>
        </w:rPr>
        <w:t xml:space="preserve">capable of </w:t>
      </w:r>
      <w:r w:rsidRPr="000A7A70">
        <w:rPr>
          <w:rFonts w:asciiTheme="majorHAnsi" w:hAnsiTheme="majorHAnsi" w:cstheme="majorHAnsi"/>
        </w:rPr>
        <w:t>blocking interactions between Hsp90 and particular TPR</w:t>
      </w:r>
      <w:r w:rsidR="00C05A65">
        <w:rPr>
          <w:rFonts w:asciiTheme="majorHAnsi" w:hAnsiTheme="majorHAnsi" w:cstheme="majorHAnsi"/>
        </w:rPr>
        <w:t>-</w:t>
      </w:r>
      <w:r w:rsidRPr="000A7A70">
        <w:rPr>
          <w:rFonts w:asciiTheme="majorHAnsi" w:hAnsiTheme="majorHAnsi" w:cstheme="majorHAnsi"/>
        </w:rPr>
        <w:t>motif co-chaperones. Among these TPR</w:t>
      </w:r>
      <w:r w:rsidR="00C05A65">
        <w:rPr>
          <w:rFonts w:asciiTheme="majorHAnsi" w:hAnsiTheme="majorHAnsi" w:cstheme="majorHAnsi"/>
        </w:rPr>
        <w:t>-</w:t>
      </w:r>
      <w:r w:rsidRPr="000A7A70">
        <w:rPr>
          <w:rFonts w:asciiTheme="majorHAnsi" w:hAnsiTheme="majorHAnsi" w:cstheme="majorHAnsi"/>
        </w:rPr>
        <w:t xml:space="preserve">motif co-chaperones, FK506-binding protein (FKBP) 51 and FKBP52 are regulators of steroid hormone receptor (SHR) signaling and involved in several </w:t>
      </w:r>
      <w:r w:rsidR="00441B8D">
        <w:rPr>
          <w:rFonts w:asciiTheme="majorHAnsi" w:hAnsiTheme="majorHAnsi" w:cstheme="majorHAnsi"/>
        </w:rPr>
        <w:t xml:space="preserve">steroid </w:t>
      </w:r>
      <w:r w:rsidRPr="000A7A70">
        <w:rPr>
          <w:rFonts w:asciiTheme="majorHAnsi" w:hAnsiTheme="majorHAnsi" w:cstheme="majorHAnsi"/>
        </w:rPr>
        <w:t>hormone-dependent diseases including cancer, stress-related diseases, metabolic diseases, and Alzheimer’s disease</w:t>
      </w:r>
      <w:hyperlink w:anchor="_ENREF_8" w:tooltip="Storer, 2011 #14" w:history="1">
        <w:r w:rsidR="00A648E9" w:rsidRPr="000A7A70">
          <w:rPr>
            <w:rFonts w:asciiTheme="majorHAnsi" w:hAnsiTheme="majorHAnsi" w:cstheme="majorHAnsi"/>
          </w:rPr>
          <w:fldChar w:fldCharType="begin">
            <w:fldData xml:space="preserve">PEVuZE5vdGU+PENpdGU+PEF1dGhvcj5TdG9yZXI8L0F1dGhvcj48WWVhcj4yMDExPC9ZZWFyPjxS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</w:fldData>
          </w:fldChar>
        </w:r>
        <w:r w:rsidR="00A648E9" w:rsidRPr="000A7A70">
          <w:rPr>
            <w:rFonts w:asciiTheme="majorHAnsi" w:hAnsiTheme="majorHAnsi" w:cstheme="majorHAnsi"/>
          </w:rPr>
          <w:instrText xml:space="preserve"> ADDIN EN.CITE </w:instrText>
        </w:r>
        <w:r w:rsidR="00A648E9" w:rsidRPr="000A7A70">
          <w:rPr>
            <w:rFonts w:asciiTheme="majorHAnsi" w:hAnsiTheme="majorHAnsi" w:cstheme="majorHAnsi"/>
          </w:rPr>
          <w:fldChar w:fldCharType="begin">
            <w:fldData xml:space="preserve">PEVuZE5vdGU+PENpdGU+PEF1dGhvcj5TdG9yZXI8L0F1dGhvcj48WWVhcj4yMDExPC9ZZWFyPjxS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</w:fldData>
          </w:fldChar>
        </w:r>
        <w:r w:rsidR="00A648E9" w:rsidRPr="000A7A70">
          <w:rPr>
            <w:rFonts w:asciiTheme="majorHAnsi" w:hAnsiTheme="majorHAnsi" w:cstheme="majorHAnsi"/>
          </w:rPr>
          <w:instrText xml:space="preserve"> ADDIN EN.CITE.DATA </w:instrText>
        </w:r>
        <w:r w:rsidR="00A648E9" w:rsidRPr="000A7A70">
          <w:rPr>
            <w:rFonts w:asciiTheme="majorHAnsi" w:hAnsiTheme="majorHAnsi" w:cstheme="majorHAnsi"/>
          </w:rPr>
        </w:r>
        <w:r w:rsidR="00A648E9" w:rsidRPr="000A7A70">
          <w:rPr>
            <w:rFonts w:asciiTheme="majorHAnsi" w:hAnsiTheme="majorHAnsi" w:cstheme="majorHAnsi"/>
          </w:rPr>
          <w:fldChar w:fldCharType="end"/>
        </w:r>
        <w:r w:rsidR="00A648E9" w:rsidRPr="000A7A70">
          <w:rPr>
            <w:rFonts w:asciiTheme="majorHAnsi" w:hAnsiTheme="majorHAnsi" w:cstheme="majorHAnsi"/>
          </w:rPr>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8</w:t>
        </w:r>
        <w:r w:rsidR="00A648E9" w:rsidRPr="000A7A70">
          <w:rPr>
            <w:rFonts w:asciiTheme="majorHAnsi" w:hAnsiTheme="majorHAnsi" w:cstheme="majorHAnsi"/>
          </w:rPr>
          <w:fldChar w:fldCharType="end"/>
        </w:r>
      </w:hyperlink>
      <w:r w:rsidRPr="000A7A70">
        <w:rPr>
          <w:rFonts w:asciiTheme="majorHAnsi" w:hAnsiTheme="majorHAnsi" w:cstheme="majorHAnsi"/>
        </w:rPr>
        <w:t xml:space="preserve">. Although FKBP51 and FKBP52 </w:t>
      </w:r>
      <w:r w:rsidR="00543CBB" w:rsidRPr="000A7A70">
        <w:rPr>
          <w:rFonts w:asciiTheme="majorHAnsi" w:hAnsiTheme="majorHAnsi" w:cstheme="majorHAnsi"/>
        </w:rPr>
        <w:t>share &gt; 80% sequence similarity</w:t>
      </w:r>
      <w:r w:rsidRPr="000A7A70">
        <w:rPr>
          <w:rFonts w:asciiTheme="majorHAnsi" w:hAnsiTheme="majorHAnsi" w:cstheme="majorHAnsi"/>
        </w:rPr>
        <w:t xml:space="preserve">, their functions </w:t>
      </w:r>
      <w:r w:rsidR="00B156BE" w:rsidRPr="000A7A70">
        <w:rPr>
          <w:rFonts w:asciiTheme="majorHAnsi" w:hAnsiTheme="majorHAnsi" w:cstheme="majorHAnsi"/>
        </w:rPr>
        <w:t>differ</w:t>
      </w:r>
      <w:r w:rsidRPr="000A7A70">
        <w:rPr>
          <w:rFonts w:asciiTheme="majorHAnsi" w:hAnsiTheme="majorHAnsi" w:cstheme="majorHAnsi"/>
        </w:rPr>
        <w:t>: FKBP52 is a positive regulator of SHR activity, while FKBP51 is a negative regulator in most cases</w:t>
      </w:r>
      <w:hyperlink w:anchor="_ENREF_8" w:tooltip="Storer, 2011 #14" w:history="1">
        <w:r w:rsidR="00A648E9" w:rsidRPr="000A7A70">
          <w:rPr>
            <w:rFonts w:asciiTheme="majorHAnsi" w:hAnsiTheme="majorHAnsi" w:cstheme="majorHAnsi"/>
          </w:rPr>
          <w:fldChar w:fldCharType="begin">
            <w:fldData xml:space="preserve">PEVuZE5vdGU+PENpdGU+PEF1dGhvcj5TdG9yZXI8L0F1dGhvcj48WWVhcj4yMDExPC9ZZWFyPjxS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</w:fldData>
          </w:fldChar>
        </w:r>
        <w:r w:rsidR="00A648E9" w:rsidRPr="000A7A70">
          <w:rPr>
            <w:rFonts w:asciiTheme="majorHAnsi" w:hAnsiTheme="majorHAnsi" w:cstheme="majorHAnsi"/>
          </w:rPr>
          <w:instrText xml:space="preserve"> ADDIN EN.CITE </w:instrText>
        </w:r>
        <w:r w:rsidR="00A648E9" w:rsidRPr="000A7A70">
          <w:rPr>
            <w:rFonts w:asciiTheme="majorHAnsi" w:hAnsiTheme="majorHAnsi" w:cstheme="majorHAnsi"/>
          </w:rPr>
          <w:fldChar w:fldCharType="begin">
            <w:fldData xml:space="preserve">PEVuZE5vdGU+PENpdGU+PEF1dGhvcj5TdG9yZXI8L0F1dGhvcj48WWVhcj4yMDExPC9ZZWFyPjxS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</w:fldData>
          </w:fldChar>
        </w:r>
        <w:r w:rsidR="00A648E9" w:rsidRPr="000A7A70">
          <w:rPr>
            <w:rFonts w:asciiTheme="majorHAnsi" w:hAnsiTheme="majorHAnsi" w:cstheme="majorHAnsi"/>
          </w:rPr>
          <w:instrText xml:space="preserve"> ADDIN EN.CITE.DATA </w:instrText>
        </w:r>
        <w:r w:rsidR="00A648E9" w:rsidRPr="000A7A70">
          <w:rPr>
            <w:rFonts w:asciiTheme="majorHAnsi" w:hAnsiTheme="majorHAnsi" w:cstheme="majorHAnsi"/>
          </w:rPr>
        </w:r>
        <w:r w:rsidR="00A648E9" w:rsidRPr="000A7A70">
          <w:rPr>
            <w:rFonts w:asciiTheme="majorHAnsi" w:hAnsiTheme="majorHAnsi" w:cstheme="majorHAnsi"/>
          </w:rPr>
          <w:fldChar w:fldCharType="end"/>
        </w:r>
        <w:r w:rsidR="00A648E9" w:rsidRPr="000A7A70">
          <w:rPr>
            <w:rFonts w:asciiTheme="majorHAnsi" w:hAnsiTheme="majorHAnsi" w:cstheme="majorHAnsi"/>
          </w:rPr>
        </w:r>
        <w:r w:rsidR="00A648E9" w:rsidRPr="000A7A70">
          <w:rPr>
            <w:rFonts w:asciiTheme="majorHAnsi" w:hAnsiTheme="majorHAnsi" w:cstheme="majorHAnsi"/>
          </w:rPr>
          <w:fldChar w:fldCharType="separate"/>
        </w:r>
        <w:r w:rsidR="00A648E9" w:rsidRPr="000A7A70">
          <w:rPr>
            <w:rFonts w:asciiTheme="majorHAnsi" w:hAnsiTheme="majorHAnsi" w:cstheme="majorHAnsi"/>
            <w:noProof/>
            <w:vertAlign w:val="superscript"/>
          </w:rPr>
          <w:t>8</w:t>
        </w:r>
        <w:r w:rsidR="00A648E9" w:rsidRPr="000A7A70">
          <w:rPr>
            <w:rFonts w:asciiTheme="majorHAnsi" w:hAnsiTheme="majorHAnsi" w:cstheme="majorHAnsi"/>
          </w:rPr>
          <w:fldChar w:fldCharType="end"/>
        </w:r>
      </w:hyperlink>
      <w:r w:rsidRPr="000A7A70">
        <w:rPr>
          <w:rFonts w:asciiTheme="majorHAnsi" w:hAnsiTheme="majorHAnsi" w:cstheme="majorHAnsi"/>
        </w:rPr>
        <w:t>. Therefore, identifying molecules</w:t>
      </w:r>
      <w:r w:rsidR="00193092">
        <w:rPr>
          <w:rFonts w:asciiTheme="majorHAnsi" w:hAnsiTheme="majorHAnsi" w:cstheme="majorHAnsi"/>
        </w:rPr>
        <w:t>,</w:t>
      </w:r>
      <w:r w:rsidRPr="000A7A70">
        <w:rPr>
          <w:rFonts w:asciiTheme="majorHAnsi" w:hAnsiTheme="majorHAnsi" w:cstheme="majorHAnsi"/>
        </w:rPr>
        <w:t xml:space="preserve"> specifically blocking interactions between Hsp90 and FKBP51 or FKBP52</w:t>
      </w:r>
      <w:r w:rsidR="00193092">
        <w:rPr>
          <w:rFonts w:asciiTheme="majorHAnsi" w:hAnsiTheme="majorHAnsi" w:cstheme="majorHAnsi"/>
        </w:rPr>
        <w:t>,</w:t>
      </w:r>
      <w:r w:rsidRPr="000A7A70">
        <w:rPr>
          <w:rFonts w:asciiTheme="majorHAnsi" w:hAnsiTheme="majorHAnsi" w:cstheme="majorHAnsi"/>
        </w:rPr>
        <w:t xml:space="preserve"> provides </w:t>
      </w:r>
      <w:r w:rsidR="001D5ED7" w:rsidRPr="000A7A70">
        <w:rPr>
          <w:rFonts w:asciiTheme="majorHAnsi" w:hAnsiTheme="majorHAnsi" w:cstheme="majorHAnsi"/>
        </w:rPr>
        <w:t xml:space="preserve">a </w:t>
      </w:r>
      <w:r w:rsidRPr="000A7A70">
        <w:rPr>
          <w:rFonts w:asciiTheme="majorHAnsi" w:hAnsiTheme="majorHAnsi" w:cstheme="majorHAnsi"/>
        </w:rPr>
        <w:t xml:space="preserve">promising therapeutic potential for related diseases. </w:t>
      </w:r>
    </w:p>
    <w:p w14:paraId="67159C6A" w14:textId="77777777" w:rsidR="0062442B" w:rsidRPr="000A7A70" w:rsidRDefault="0062442B" w:rsidP="00CF334E">
      <w:pPr>
        <w:rPr>
          <w:rFonts w:asciiTheme="majorHAnsi" w:hAnsiTheme="majorHAnsi" w:cstheme="majorHAnsi"/>
        </w:rPr>
      </w:pPr>
    </w:p>
    <w:p w14:paraId="431E83EC" w14:textId="5B413430" w:rsidR="0062442B" w:rsidRPr="000A7A70" w:rsidRDefault="0062442B" w:rsidP="00CF334E">
      <w:pPr>
        <w:rPr>
          <w:rFonts w:asciiTheme="majorHAnsi" w:hAnsiTheme="majorHAnsi" w:cstheme="majorHAnsi"/>
          <w:lang w:val="en-GB"/>
        </w:rPr>
      </w:pPr>
      <w:r w:rsidRPr="000A7A70">
        <w:rPr>
          <w:rFonts w:asciiTheme="majorHAnsi" w:hAnsiTheme="majorHAnsi" w:cstheme="majorHAnsi"/>
          <w:u w:val="single"/>
        </w:rPr>
        <w:t>A</w:t>
      </w:r>
      <w:r w:rsidRPr="000A7A70">
        <w:rPr>
          <w:rFonts w:asciiTheme="majorHAnsi" w:hAnsiTheme="majorHAnsi" w:cstheme="majorHAnsi"/>
        </w:rPr>
        <w:t xml:space="preserve">mplified </w:t>
      </w:r>
      <w:r w:rsidR="00CD29FF" w:rsidRPr="000A7A70">
        <w:rPr>
          <w:rFonts w:asciiTheme="majorHAnsi" w:hAnsiTheme="majorHAnsi" w:cstheme="majorHAnsi"/>
          <w:u w:val="single"/>
        </w:rPr>
        <w:t>L</w:t>
      </w:r>
      <w:r w:rsidR="00CD29FF" w:rsidRPr="000A7A70">
        <w:rPr>
          <w:rFonts w:asciiTheme="majorHAnsi" w:hAnsiTheme="majorHAnsi" w:cstheme="majorHAnsi"/>
        </w:rPr>
        <w:t xml:space="preserve">uminescent </w:t>
      </w:r>
      <w:r w:rsidR="00CD29FF" w:rsidRPr="000A7A70">
        <w:rPr>
          <w:rFonts w:asciiTheme="majorHAnsi" w:hAnsiTheme="majorHAnsi" w:cstheme="majorHAnsi"/>
          <w:u w:val="single"/>
        </w:rPr>
        <w:t>P</w:t>
      </w:r>
      <w:r w:rsidRPr="000A7A70">
        <w:rPr>
          <w:rFonts w:asciiTheme="majorHAnsi" w:hAnsiTheme="majorHAnsi" w:cstheme="majorHAnsi"/>
        </w:rPr>
        <w:t xml:space="preserve">roximity </w:t>
      </w:r>
      <w:r w:rsidR="00CD29FF" w:rsidRPr="000A7A70">
        <w:rPr>
          <w:rFonts w:asciiTheme="majorHAnsi" w:hAnsiTheme="majorHAnsi" w:cstheme="majorHAnsi"/>
          <w:u w:val="single"/>
        </w:rPr>
        <w:t>H</w:t>
      </w:r>
      <w:r w:rsidRPr="000A7A70">
        <w:rPr>
          <w:rFonts w:asciiTheme="majorHAnsi" w:hAnsiTheme="majorHAnsi" w:cstheme="majorHAnsi"/>
        </w:rPr>
        <w:t xml:space="preserve">omogenous </w:t>
      </w:r>
      <w:r w:rsidR="00CD29FF" w:rsidRPr="000A7A70">
        <w:rPr>
          <w:rFonts w:asciiTheme="majorHAnsi" w:hAnsiTheme="majorHAnsi" w:cstheme="majorHAnsi"/>
          <w:u w:val="single"/>
        </w:rPr>
        <w:t>A</w:t>
      </w:r>
      <w:r w:rsidRPr="000A7A70">
        <w:rPr>
          <w:rFonts w:asciiTheme="majorHAnsi" w:hAnsiTheme="majorHAnsi" w:cstheme="majorHAnsi"/>
        </w:rPr>
        <w:t>ssay (</w:t>
      </w:r>
      <w:proofErr w:type="spellStart"/>
      <w:r w:rsidRPr="000A7A70">
        <w:rPr>
          <w:rFonts w:asciiTheme="majorHAnsi" w:hAnsiTheme="majorHAnsi" w:cstheme="majorHAnsi"/>
        </w:rPr>
        <w:t>AlphaScreen</w:t>
      </w:r>
      <w:proofErr w:type="spellEnd"/>
      <w:r w:rsidRPr="000A7A70">
        <w:rPr>
          <w:rFonts w:asciiTheme="majorHAnsi" w:hAnsiTheme="majorHAnsi" w:cstheme="majorHAnsi"/>
        </w:rPr>
        <w:t xml:space="preserve">) was first developed in 1994 by Ullman EF </w:t>
      </w:r>
      <w:r w:rsidRPr="00044314">
        <w:rPr>
          <w:rFonts w:asciiTheme="majorHAnsi" w:hAnsiTheme="majorHAnsi" w:cstheme="majorHAnsi"/>
        </w:rPr>
        <w:t>et al</w:t>
      </w:r>
      <w:r w:rsidR="00044314">
        <w:rPr>
          <w:rFonts w:asciiTheme="majorHAnsi" w:hAnsiTheme="majorHAnsi" w:cstheme="majorHAnsi"/>
        </w:rPr>
        <w:t>.</w:t>
      </w:r>
      <w:hyperlink w:anchor="_ENREF_9" w:tooltip="Ullman, 1994 #19" w:history="1">
        <w:r w:rsidR="00A648E9" w:rsidRPr="00044314">
          <w:rPr>
            <w:rFonts w:asciiTheme="majorHAnsi" w:hAnsiTheme="majorHAnsi" w:cstheme="majorHAnsi"/>
          </w:rPr>
          <w:fldChar w:fldCharType="begin">
            <w:fldData xml:space="preserve">PEVuZE5vdGU+PENpdGU+PEF1dGhvcj5VbGxtYW48L0F1dGhvcj48WWVhcj4xOTk0PC9ZZWFyPjxS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ZXMgb2YgQW1lcmljYTwvYWJici0xPjwvYWx0LXBlcmlvZGljYWw+PHBhZ2VzPjU0MjYtMzA8L3Bh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</w:fldData>
          </w:fldChar>
        </w:r>
        <w:r w:rsidR="00A648E9" w:rsidRPr="00044314">
          <w:rPr>
            <w:rFonts w:asciiTheme="majorHAnsi" w:hAnsiTheme="majorHAnsi" w:cstheme="majorHAnsi"/>
          </w:rPr>
          <w:instrText xml:space="preserve"> ADDIN EN.CITE </w:instrText>
        </w:r>
        <w:r w:rsidR="00A648E9" w:rsidRPr="00044314">
          <w:rPr>
            <w:rFonts w:asciiTheme="majorHAnsi" w:hAnsiTheme="majorHAnsi" w:cstheme="majorHAnsi"/>
          </w:rPr>
          <w:fldChar w:fldCharType="begin">
            <w:fldData xml:space="preserve">PEVuZE5vdGU+PENpdGU+PEF1dGhvcj5VbGxtYW48L0F1dGhvcj48WWVhcj4xOTk0PC9ZZWFyPjxS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ZXMgb2YgQW1lcmljYTwvYWJici0xPjwvYWx0LXBlcmlvZGljYWw+PHBhZ2VzPjU0MjYtMzA8L3Bh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</w:fldData>
          </w:fldChar>
        </w:r>
        <w:r w:rsidR="00A648E9" w:rsidRPr="00044314">
          <w:rPr>
            <w:rFonts w:asciiTheme="majorHAnsi" w:hAnsiTheme="majorHAnsi" w:cstheme="majorHAnsi"/>
          </w:rPr>
          <w:instrText xml:space="preserve"> ADDIN EN.CITE.DATA </w:instrText>
        </w:r>
        <w:r w:rsidR="00A648E9" w:rsidRPr="00044314">
          <w:rPr>
            <w:rFonts w:asciiTheme="majorHAnsi" w:hAnsiTheme="majorHAnsi" w:cstheme="majorHAnsi"/>
          </w:rPr>
        </w:r>
        <w:r w:rsidR="00A648E9" w:rsidRPr="00044314">
          <w:rPr>
            <w:rFonts w:asciiTheme="majorHAnsi" w:hAnsiTheme="majorHAnsi" w:cstheme="majorHAnsi"/>
          </w:rPr>
          <w:fldChar w:fldCharType="end"/>
        </w:r>
        <w:r w:rsidR="00A648E9" w:rsidRPr="00044314">
          <w:rPr>
            <w:rFonts w:asciiTheme="majorHAnsi" w:hAnsiTheme="majorHAnsi" w:cstheme="majorHAnsi"/>
          </w:rPr>
        </w:r>
        <w:r w:rsidR="00A648E9" w:rsidRPr="00044314">
          <w:rPr>
            <w:rFonts w:asciiTheme="majorHAnsi" w:hAnsiTheme="majorHAnsi" w:cstheme="majorHAnsi"/>
          </w:rPr>
          <w:fldChar w:fldCharType="separate"/>
        </w:r>
        <w:r w:rsidR="00A648E9" w:rsidRPr="00044314">
          <w:rPr>
            <w:rFonts w:asciiTheme="majorHAnsi" w:hAnsiTheme="majorHAnsi" w:cstheme="majorHAnsi"/>
            <w:noProof/>
            <w:vertAlign w:val="superscript"/>
          </w:rPr>
          <w:t>9</w:t>
        </w:r>
        <w:r w:rsidR="00A648E9" w:rsidRPr="00044314">
          <w:rPr>
            <w:rFonts w:asciiTheme="majorHAnsi" w:hAnsiTheme="majorHAnsi" w:cstheme="majorHAnsi"/>
          </w:rPr>
          <w:fldChar w:fldCharType="end"/>
        </w:r>
      </w:hyperlink>
      <w:r w:rsidRPr="00044314">
        <w:rPr>
          <w:rFonts w:asciiTheme="majorHAnsi" w:hAnsiTheme="majorHAnsi" w:cstheme="majorHAnsi"/>
          <w:lang w:val="en-GB"/>
        </w:rPr>
        <w:t>.</w:t>
      </w:r>
      <w:r w:rsidRPr="000A7A70">
        <w:rPr>
          <w:rFonts w:asciiTheme="majorHAnsi" w:hAnsiTheme="majorHAnsi" w:cstheme="majorHAnsi"/>
          <w:lang w:val="en-GB"/>
        </w:rPr>
        <w:t xml:space="preserve"> Now it </w:t>
      </w:r>
      <w:r w:rsidR="00870194" w:rsidRPr="000A7A70">
        <w:rPr>
          <w:rFonts w:asciiTheme="majorHAnsi" w:hAnsiTheme="majorHAnsi" w:cstheme="majorHAnsi"/>
          <w:lang w:val="en-GB"/>
        </w:rPr>
        <w:t>is</w:t>
      </w:r>
      <w:r w:rsidRPr="000A7A70">
        <w:rPr>
          <w:rFonts w:asciiTheme="majorHAnsi" w:hAnsiTheme="majorHAnsi" w:cstheme="majorHAnsi"/>
          <w:lang w:val="en-GB"/>
        </w:rPr>
        <w:t xml:space="preserve"> widely used to detect different types of biological interactions, such as peptide</w:t>
      </w:r>
      <w:hyperlink w:anchor="_ENREF_10" w:tooltip="Wigle, 2010 #21" w:history="1">
        <w:r w:rsidR="00A648E9" w:rsidRPr="000A7A70">
          <w:rPr>
            <w:rFonts w:asciiTheme="majorHAnsi" w:hAnsiTheme="majorHAnsi" w:cstheme="majorHAnsi"/>
            <w:lang w:val="en-GB"/>
          </w:rPr>
          <w:fldChar w:fldCharType="begin">
            <w:fldData xml:space="preserve">PEVuZE5vdGU+PENpdGU+PEF1dGhvcj5XaWdsZTwvQXV0aG9yPjxZZWFyPjIwMTA8L1llYXI+PFJl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</w:fldData>
          </w:fldChar>
        </w:r>
        <w:r w:rsidR="00A648E9" w:rsidRPr="000A7A70">
          <w:rPr>
            <w:rFonts w:asciiTheme="majorHAnsi" w:hAnsiTheme="majorHAnsi" w:cstheme="majorHAnsi"/>
            <w:lang w:val="en-GB"/>
          </w:rPr>
          <w:instrText xml:space="preserve"> ADDIN EN.CITE </w:instrText>
        </w:r>
        <w:r w:rsidR="00A648E9" w:rsidRPr="000A7A70">
          <w:rPr>
            <w:rFonts w:asciiTheme="majorHAnsi" w:hAnsiTheme="majorHAnsi" w:cstheme="majorHAnsi"/>
            <w:lang w:val="en-GB"/>
          </w:rPr>
          <w:fldChar w:fldCharType="begin">
            <w:fldData xml:space="preserve">PEVuZE5vdGU+PENpdGU+PEF1dGhvcj5XaWdsZTwvQXV0aG9yPjxZZWFyPjIwMTA8L1llYXI+PFJl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</w:fldData>
          </w:fldChar>
        </w:r>
        <w:r w:rsidR="00A648E9" w:rsidRPr="000A7A70">
          <w:rPr>
            <w:rFonts w:asciiTheme="majorHAnsi" w:hAnsiTheme="majorHAnsi" w:cstheme="majorHAnsi"/>
            <w:lang w:val="en-GB"/>
          </w:rPr>
          <w:instrText xml:space="preserve"> ADDIN EN.CITE.DATA </w:instrText>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end"/>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separate"/>
        </w:r>
        <w:r w:rsidR="00A648E9" w:rsidRPr="000A7A70">
          <w:rPr>
            <w:rFonts w:asciiTheme="majorHAnsi" w:hAnsiTheme="majorHAnsi" w:cstheme="majorHAnsi"/>
            <w:noProof/>
            <w:vertAlign w:val="superscript"/>
            <w:lang w:val="en-GB"/>
          </w:rPr>
          <w:t>10</w:t>
        </w:r>
        <w:r w:rsidR="00A648E9" w:rsidRPr="000A7A70">
          <w:rPr>
            <w:rFonts w:asciiTheme="majorHAnsi" w:hAnsiTheme="majorHAnsi" w:cstheme="majorHAnsi"/>
            <w:lang w:val="en-GB"/>
          </w:rPr>
          <w:fldChar w:fldCharType="end"/>
        </w:r>
      </w:hyperlink>
      <w:r w:rsidRPr="000A7A70">
        <w:rPr>
          <w:rFonts w:asciiTheme="majorHAnsi" w:hAnsiTheme="majorHAnsi" w:cstheme="majorHAnsi"/>
          <w:lang w:val="en-GB"/>
        </w:rPr>
        <w:t>, protein</w:t>
      </w:r>
      <w:hyperlink w:anchor="_ENREF_11" w:tooltip="Guenat, 2006 #23" w:history="1">
        <w:r w:rsidR="00A648E9" w:rsidRPr="000A7A70">
          <w:rPr>
            <w:rFonts w:asciiTheme="majorHAnsi" w:hAnsiTheme="majorHAnsi" w:cstheme="majorHAnsi"/>
            <w:lang w:val="en-GB"/>
          </w:rPr>
          <w:fldChar w:fldCharType="begin">
            <w:fldData xml:space="preserve">PEVuZE5vdGU+PENpdGU+PEF1dGhvcj5HdWVuYXQ8L0F1dGhvcj48WWVhcj4yMDA2PC9ZZWFyPjxS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</w:fldData>
          </w:fldChar>
        </w:r>
        <w:r w:rsidR="00A648E9" w:rsidRPr="000A7A70">
          <w:rPr>
            <w:rFonts w:asciiTheme="majorHAnsi" w:hAnsiTheme="majorHAnsi" w:cstheme="majorHAnsi"/>
            <w:lang w:val="en-GB"/>
          </w:rPr>
          <w:instrText xml:space="preserve"> ADDIN EN.CITE </w:instrText>
        </w:r>
        <w:r w:rsidR="00A648E9" w:rsidRPr="000A7A70">
          <w:rPr>
            <w:rFonts w:asciiTheme="majorHAnsi" w:hAnsiTheme="majorHAnsi" w:cstheme="majorHAnsi"/>
            <w:lang w:val="en-GB"/>
          </w:rPr>
          <w:fldChar w:fldCharType="begin">
            <w:fldData xml:space="preserve">PEVuZE5vdGU+PENpdGU+PEF1dGhvcj5HdWVuYXQ8L0F1dGhvcj48WWVhcj4yMDA2PC9ZZWFyPjxS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</w:fldData>
          </w:fldChar>
        </w:r>
        <w:r w:rsidR="00A648E9" w:rsidRPr="000A7A70">
          <w:rPr>
            <w:rFonts w:asciiTheme="majorHAnsi" w:hAnsiTheme="majorHAnsi" w:cstheme="majorHAnsi"/>
            <w:lang w:val="en-GB"/>
          </w:rPr>
          <w:instrText xml:space="preserve"> ADDIN EN.CITE.DATA </w:instrText>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end"/>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separate"/>
        </w:r>
        <w:r w:rsidR="00A648E9" w:rsidRPr="000A7A70">
          <w:rPr>
            <w:rFonts w:asciiTheme="majorHAnsi" w:hAnsiTheme="majorHAnsi" w:cstheme="majorHAnsi"/>
            <w:noProof/>
            <w:vertAlign w:val="superscript"/>
            <w:lang w:val="en-GB"/>
          </w:rPr>
          <w:t>11</w:t>
        </w:r>
        <w:r w:rsidR="00A648E9" w:rsidRPr="000A7A70">
          <w:rPr>
            <w:rFonts w:asciiTheme="majorHAnsi" w:hAnsiTheme="majorHAnsi" w:cstheme="majorHAnsi"/>
            <w:lang w:val="en-GB"/>
          </w:rPr>
          <w:fldChar w:fldCharType="end"/>
        </w:r>
      </w:hyperlink>
      <w:r w:rsidRPr="000A7A70">
        <w:rPr>
          <w:rFonts w:asciiTheme="majorHAnsi" w:hAnsiTheme="majorHAnsi" w:cstheme="majorHAnsi"/>
          <w:lang w:val="en-GB"/>
        </w:rPr>
        <w:t>, DNA</w:t>
      </w:r>
      <w:hyperlink w:anchor="_ENREF_12" w:tooltip="Sabatucci, 2020 #25" w:history="1">
        <w:r w:rsidR="00A648E9" w:rsidRPr="000A7A70">
          <w:rPr>
            <w:rFonts w:asciiTheme="majorHAnsi" w:hAnsiTheme="majorHAnsi" w:cstheme="majorHAnsi"/>
            <w:lang w:val="en-GB"/>
          </w:rPr>
          <w:fldChar w:fldCharType="begin">
            <w:fldData xml:space="preserve">PEVuZE5vdGU+PENpdGU+PEF1dGhvcj5TYWJhdHVjY2k8L0F1dGhvcj48WWVhcj4yMDIwPC9ZZWFy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</w:fldData>
          </w:fldChar>
        </w:r>
        <w:r w:rsidR="00A648E9" w:rsidRPr="000A7A70">
          <w:rPr>
            <w:rFonts w:asciiTheme="majorHAnsi" w:hAnsiTheme="majorHAnsi" w:cstheme="majorHAnsi"/>
            <w:lang w:val="en-GB"/>
          </w:rPr>
          <w:instrText xml:space="preserve"> ADDIN EN.CITE </w:instrText>
        </w:r>
        <w:r w:rsidR="00A648E9" w:rsidRPr="000A7A70">
          <w:rPr>
            <w:rFonts w:asciiTheme="majorHAnsi" w:hAnsiTheme="majorHAnsi" w:cstheme="majorHAnsi"/>
            <w:lang w:val="en-GB"/>
          </w:rPr>
          <w:fldChar w:fldCharType="begin">
            <w:fldData xml:space="preserve">PEVuZE5vdGU+PENpdGU+PEF1dGhvcj5TYWJhdHVjY2k8L0F1dGhvcj48WWVhcj4yMDIwPC9ZZWFy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</w:fldData>
          </w:fldChar>
        </w:r>
        <w:r w:rsidR="00A648E9" w:rsidRPr="000A7A70">
          <w:rPr>
            <w:rFonts w:asciiTheme="majorHAnsi" w:hAnsiTheme="majorHAnsi" w:cstheme="majorHAnsi"/>
            <w:lang w:val="en-GB"/>
          </w:rPr>
          <w:instrText xml:space="preserve"> ADDIN EN.CITE.DATA </w:instrText>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end"/>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separate"/>
        </w:r>
        <w:r w:rsidR="00A648E9" w:rsidRPr="000A7A70">
          <w:rPr>
            <w:rFonts w:asciiTheme="majorHAnsi" w:hAnsiTheme="majorHAnsi" w:cstheme="majorHAnsi"/>
            <w:noProof/>
            <w:vertAlign w:val="superscript"/>
            <w:lang w:val="en-GB"/>
          </w:rPr>
          <w:t>12</w:t>
        </w:r>
        <w:r w:rsidR="00A648E9" w:rsidRPr="000A7A70">
          <w:rPr>
            <w:rFonts w:asciiTheme="majorHAnsi" w:hAnsiTheme="majorHAnsi" w:cstheme="majorHAnsi"/>
            <w:lang w:val="en-GB"/>
          </w:rPr>
          <w:fldChar w:fldCharType="end"/>
        </w:r>
      </w:hyperlink>
      <w:r w:rsidRPr="000A7A70">
        <w:rPr>
          <w:rFonts w:asciiTheme="majorHAnsi" w:hAnsiTheme="majorHAnsi" w:cstheme="majorHAnsi"/>
          <w:lang w:val="en-GB"/>
        </w:rPr>
        <w:t>, RNA</w:t>
      </w:r>
      <w:hyperlink w:anchor="_ENREF_13" w:tooltip="Mills, 2007 #27" w:history="1">
        <w:r w:rsidR="00A648E9" w:rsidRPr="000A7A70">
          <w:rPr>
            <w:rFonts w:asciiTheme="majorHAnsi" w:hAnsiTheme="majorHAnsi" w:cstheme="majorHAnsi"/>
            <w:lang w:val="en-GB"/>
          </w:rPr>
          <w:fldChar w:fldCharType="begin"/>
        </w:r>
        <w:r w:rsidR="00A648E9" w:rsidRPr="000A7A70">
          <w:rPr>
            <w:rFonts w:asciiTheme="majorHAnsi" w:hAnsiTheme="majorHAnsi" w:cstheme="majorHAnsi"/>
            <w:lang w:val="en-GB"/>
          </w:rPr>
          <w:instrText xml:space="preserve"> ADDIN EN.CITE &lt;EndNote&gt;&lt;Cite&gt;&lt;Author&gt;Mills&lt;/Author&gt;&lt;Year&gt;2007&lt;/Year&gt;&lt;RecNum&gt;27&lt;/RecNum&gt;&lt;DisplayText&gt;&lt;style face="superscript"&gt;13&lt;/style&gt;&lt;/DisplayText&gt;&lt;record&gt;&lt;rec-number&gt;27&lt;/rec-number&gt;&lt;foreign-keys&gt;&lt;key app="EN" db-id="0tzxex5sc2zx2hepvxnxfsxia55avxeaezas"&gt;27&lt;/key&gt;&lt;/foreign-keys&gt;&lt;ref-type name="Journal Article"&gt;17&lt;/ref-type&gt;&lt;contributors&gt;&lt;authors&gt;&lt;author&gt;Mills, N. L.&lt;/author&gt;&lt;author&gt;Shelat, A. A.&lt;/author&gt;&lt;author&gt;Guy, R. K.&lt;/author&gt;&lt;/authors&gt;&lt;/contributors&gt;&lt;auth-address&gt;Graduate Program in Chemistry and Chemical Biology, University of California, San Francisco, USA.&lt;/auth-address&gt;&lt;titles&gt;&lt;title&gt;Assay Optimization and Screening of RNA-Protein Interactions by AlphaScreen&lt;/title&gt;&lt;secondary-title&gt;J Biomol Screen&lt;/secondary-title&gt;&lt;alt-title&gt;Journal of biomolecular screening&lt;/alt-title&gt;&lt;/titles&gt;&lt;periodical&gt;&lt;full-title&gt;J Biomol Screen&lt;/full-title&gt;&lt;abbr-1&gt;Journal of biomolecular screening&lt;/abbr-1&gt;&lt;/periodical&gt;&lt;alt-periodical&gt;&lt;full-title&gt;J Biomol Screen&lt;/full-title&gt;&lt;abbr-1&gt;Journal of biomolecular screening&lt;/abbr-1&gt;&lt;/alt-periodical&gt;&lt;pages&gt;946-55&lt;/pages&gt;&lt;volume&gt;12&lt;/volume&gt;&lt;number&gt;7&lt;/number&gt;&lt;keywords&gt;&lt;keyword&gt;Base Sequence&lt;/keyword&gt;&lt;keyword&gt;Fluorescence Polarization/*methods&lt;/keyword&gt;&lt;keyword&gt;Protein Binding&lt;/keyword&gt;&lt;keyword&gt;RNA/*metabolism&lt;/keyword&gt;&lt;keyword&gt;RNA-Binding Proteins/*metabolism&lt;/keyword&gt;&lt;keyword&gt;Surface Plasmon Resonance&lt;/keyword&gt;&lt;/keywords&gt;&lt;dates&gt;&lt;year&gt;2007&lt;/year&gt;&lt;pub-dates&gt;&lt;date&gt;Oct&lt;/date&gt;&lt;/pub-dates&gt;&lt;/dates&gt;&lt;isbn&gt;1087-0571 (Print)&amp;#xD;1087-0571 (Linking)&lt;/isbn&gt;&lt;accession-num&gt;17942787&lt;/accession-num&gt;&lt;urls&gt;&lt;related-urls&gt;&lt;url&gt;http://www.ncbi.nlm.nih.gov/pubmed/17942787&lt;/url&gt;&lt;/related-urls&gt;&lt;/urls&gt;&lt;electronic-resource-num&gt;10.1177/1087057107306128&lt;/electronic-resource-num&gt;&lt;/record&gt;&lt;/Cite&gt;&lt;/EndNote&gt;</w:instrText>
        </w:r>
        <w:r w:rsidR="00A648E9" w:rsidRPr="000A7A70">
          <w:rPr>
            <w:rFonts w:asciiTheme="majorHAnsi" w:hAnsiTheme="majorHAnsi" w:cstheme="majorHAnsi"/>
            <w:lang w:val="en-GB"/>
          </w:rPr>
          <w:fldChar w:fldCharType="separate"/>
        </w:r>
        <w:r w:rsidR="00A648E9" w:rsidRPr="000A7A70">
          <w:rPr>
            <w:rFonts w:asciiTheme="majorHAnsi" w:hAnsiTheme="majorHAnsi" w:cstheme="majorHAnsi"/>
            <w:noProof/>
            <w:vertAlign w:val="superscript"/>
            <w:lang w:val="en-GB"/>
          </w:rPr>
          <w:t>13</w:t>
        </w:r>
        <w:r w:rsidR="00A648E9" w:rsidRPr="000A7A70">
          <w:rPr>
            <w:rFonts w:asciiTheme="majorHAnsi" w:hAnsiTheme="majorHAnsi" w:cstheme="majorHAnsi"/>
            <w:lang w:val="en-GB"/>
          </w:rPr>
          <w:fldChar w:fldCharType="end"/>
        </w:r>
      </w:hyperlink>
      <w:r w:rsidRPr="000A7A70">
        <w:rPr>
          <w:rFonts w:asciiTheme="majorHAnsi" w:hAnsiTheme="majorHAnsi" w:cstheme="majorHAnsi"/>
          <w:lang w:val="en-GB"/>
        </w:rPr>
        <w:t>, and sugar</w:t>
      </w:r>
      <w:hyperlink w:anchor="_ENREF_14" w:tooltip="Huang, 2018 #29" w:history="1">
        <w:r w:rsidR="00A648E9" w:rsidRPr="000A7A70">
          <w:rPr>
            <w:rFonts w:asciiTheme="majorHAnsi" w:hAnsiTheme="majorHAnsi" w:cstheme="majorHAnsi"/>
            <w:lang w:val="en-GB"/>
          </w:rPr>
          <w:fldChar w:fldCharType="begin">
            <w:fldData xml:space="preserve">PEVuZE5vdGU+PENpdGU+PEF1dGhvcj5IdWFuZzwvQXV0aG9yPjxZZWFyPjIwMTg8L1llYXI+PFJl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</w:fldData>
          </w:fldChar>
        </w:r>
        <w:r w:rsidR="00A648E9" w:rsidRPr="000A7A70">
          <w:rPr>
            <w:rFonts w:asciiTheme="majorHAnsi" w:hAnsiTheme="majorHAnsi" w:cstheme="majorHAnsi"/>
            <w:lang w:val="en-GB"/>
          </w:rPr>
          <w:instrText xml:space="preserve"> ADDIN EN.CITE </w:instrText>
        </w:r>
        <w:r w:rsidR="00A648E9" w:rsidRPr="000A7A70">
          <w:rPr>
            <w:rFonts w:asciiTheme="majorHAnsi" w:hAnsiTheme="majorHAnsi" w:cstheme="majorHAnsi"/>
            <w:lang w:val="en-GB"/>
          </w:rPr>
          <w:fldChar w:fldCharType="begin">
            <w:fldData xml:space="preserve">PEVuZE5vdGU+PENpdGU+PEF1dGhvcj5IdWFuZzwvQXV0aG9yPjxZZWFyPjIwMTg8L1llYXI+PFJl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</w:fldData>
          </w:fldChar>
        </w:r>
        <w:r w:rsidR="00A648E9" w:rsidRPr="000A7A70">
          <w:rPr>
            <w:rFonts w:asciiTheme="majorHAnsi" w:hAnsiTheme="majorHAnsi" w:cstheme="majorHAnsi"/>
            <w:lang w:val="en-GB"/>
          </w:rPr>
          <w:instrText xml:space="preserve"> ADDIN EN.CITE.DATA </w:instrText>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end"/>
        </w:r>
        <w:r w:rsidR="00A648E9" w:rsidRPr="000A7A70">
          <w:rPr>
            <w:rFonts w:asciiTheme="majorHAnsi" w:hAnsiTheme="majorHAnsi" w:cstheme="majorHAnsi"/>
            <w:lang w:val="en-GB"/>
          </w:rPr>
        </w:r>
        <w:r w:rsidR="00A648E9" w:rsidRPr="000A7A70">
          <w:rPr>
            <w:rFonts w:asciiTheme="majorHAnsi" w:hAnsiTheme="majorHAnsi" w:cstheme="majorHAnsi"/>
            <w:lang w:val="en-GB"/>
          </w:rPr>
          <w:fldChar w:fldCharType="separate"/>
        </w:r>
        <w:r w:rsidR="00A648E9" w:rsidRPr="000A7A70">
          <w:rPr>
            <w:rFonts w:asciiTheme="majorHAnsi" w:hAnsiTheme="majorHAnsi" w:cstheme="majorHAnsi"/>
            <w:noProof/>
            <w:vertAlign w:val="superscript"/>
            <w:lang w:val="en-GB"/>
          </w:rPr>
          <w:t>14</w:t>
        </w:r>
        <w:r w:rsidR="00A648E9" w:rsidRPr="000A7A70">
          <w:rPr>
            <w:rFonts w:asciiTheme="majorHAnsi" w:hAnsiTheme="majorHAnsi" w:cstheme="majorHAnsi"/>
            <w:lang w:val="en-GB"/>
          </w:rPr>
          <w:fldChar w:fldCharType="end"/>
        </w:r>
      </w:hyperlink>
      <w:r w:rsidRPr="000A7A70">
        <w:rPr>
          <w:rFonts w:asciiTheme="majorHAnsi" w:hAnsiTheme="majorHAnsi" w:cstheme="majorHAnsi"/>
          <w:lang w:val="en-GB"/>
        </w:rPr>
        <w:t xml:space="preserve">. In </w:t>
      </w:r>
      <w:r w:rsidR="001B6540" w:rsidRPr="000A7A70">
        <w:rPr>
          <w:rFonts w:asciiTheme="majorHAnsi" w:hAnsiTheme="majorHAnsi" w:cstheme="majorHAnsi"/>
          <w:lang w:val="en-GB"/>
        </w:rPr>
        <w:t>th</w:t>
      </w:r>
      <w:r w:rsidR="005441F0">
        <w:rPr>
          <w:rFonts w:asciiTheme="majorHAnsi" w:hAnsiTheme="majorHAnsi" w:cstheme="majorHAnsi"/>
          <w:lang w:val="en-GB"/>
        </w:rPr>
        <w:t xml:space="preserve">is </w:t>
      </w:r>
      <w:r w:rsidRPr="000A7A70">
        <w:rPr>
          <w:rFonts w:asciiTheme="majorHAnsi" w:hAnsiTheme="majorHAnsi" w:cstheme="majorHAnsi"/>
          <w:lang w:val="en-GB"/>
        </w:rPr>
        <w:t xml:space="preserve">technique, there are two kinds of beads (diameter 200 nm), one is the donor </w:t>
      </w:r>
      <w:proofErr w:type="gramStart"/>
      <w:r w:rsidRPr="000A7A70">
        <w:rPr>
          <w:rFonts w:asciiTheme="majorHAnsi" w:hAnsiTheme="majorHAnsi" w:cstheme="majorHAnsi"/>
          <w:lang w:val="en-GB"/>
        </w:rPr>
        <w:t>bead</w:t>
      </w:r>
      <w:proofErr w:type="gramEnd"/>
      <w:r w:rsidRPr="000A7A70">
        <w:rPr>
          <w:rFonts w:asciiTheme="majorHAnsi" w:hAnsiTheme="majorHAnsi" w:cstheme="majorHAnsi"/>
          <w:lang w:val="en-GB"/>
        </w:rPr>
        <w:t xml:space="preserve"> and the other is the acceptor bead. The biomolecules are immobilized onto these beads</w:t>
      </w:r>
      <w:r w:rsidR="00193092">
        <w:rPr>
          <w:rFonts w:asciiTheme="majorHAnsi" w:hAnsiTheme="majorHAnsi" w:cstheme="majorHAnsi"/>
          <w:lang w:val="en-GB"/>
        </w:rPr>
        <w:t>;</w:t>
      </w:r>
      <w:r w:rsidRPr="000A7A70">
        <w:rPr>
          <w:rFonts w:asciiTheme="majorHAnsi" w:hAnsiTheme="majorHAnsi" w:cstheme="majorHAnsi"/>
          <w:lang w:val="en-GB"/>
        </w:rPr>
        <w:t xml:space="preserve"> their biological interactions bring donor and acceptor beads into proximity. At 680 nm, a photosensitizer in the donor bead illuminates and converts oxygen to singlet oxygen. </w:t>
      </w:r>
      <w:r w:rsidR="008B31AE" w:rsidRPr="000A7A70">
        <w:rPr>
          <w:rFonts w:asciiTheme="majorHAnsi" w:hAnsiTheme="majorHAnsi" w:cstheme="majorHAnsi"/>
          <w:lang w:val="en-GB"/>
        </w:rPr>
        <w:t xml:space="preserve">Because </w:t>
      </w:r>
      <w:r w:rsidRPr="000A7A70">
        <w:rPr>
          <w:rFonts w:asciiTheme="majorHAnsi" w:hAnsiTheme="majorHAnsi" w:cstheme="majorHAnsi"/>
          <w:lang w:val="en-GB"/>
        </w:rPr>
        <w:t>the</w:t>
      </w:r>
      <w:r w:rsidR="008B31AE" w:rsidRPr="000A7A70">
        <w:rPr>
          <w:rFonts w:asciiTheme="majorHAnsi" w:hAnsiTheme="majorHAnsi" w:cstheme="majorHAnsi"/>
          <w:lang w:val="en-GB"/>
        </w:rPr>
        <w:t xml:space="preserve"> singlet oxygen has</w:t>
      </w:r>
      <w:r w:rsidRPr="000A7A70">
        <w:rPr>
          <w:rFonts w:asciiTheme="majorHAnsi" w:hAnsiTheme="majorHAnsi" w:cstheme="majorHAnsi"/>
          <w:lang w:val="en-GB"/>
        </w:rPr>
        <w:t xml:space="preserve"> </w:t>
      </w:r>
      <w:r w:rsidR="00CE7698" w:rsidRPr="000A7A70">
        <w:rPr>
          <w:rFonts w:asciiTheme="majorHAnsi" w:hAnsiTheme="majorHAnsi" w:cstheme="majorHAnsi"/>
          <w:lang w:val="en-GB"/>
        </w:rPr>
        <w:t xml:space="preserve">a </w:t>
      </w:r>
      <w:r w:rsidR="008B31AE" w:rsidRPr="000A7A70">
        <w:rPr>
          <w:rFonts w:asciiTheme="majorHAnsi" w:hAnsiTheme="majorHAnsi" w:cstheme="majorHAnsi"/>
          <w:lang w:val="en-GB"/>
        </w:rPr>
        <w:t>short lifetime</w:t>
      </w:r>
      <w:r w:rsidRPr="000A7A70">
        <w:rPr>
          <w:rFonts w:asciiTheme="majorHAnsi" w:hAnsiTheme="majorHAnsi" w:cstheme="majorHAnsi"/>
          <w:lang w:val="en-GB"/>
        </w:rPr>
        <w:t xml:space="preserve">, it can only diffuse up to 200 nm. If the acceptor bead is in proximity, its </w:t>
      </w:r>
      <w:proofErr w:type="spellStart"/>
      <w:r w:rsidRPr="000A7A70">
        <w:rPr>
          <w:rFonts w:asciiTheme="majorHAnsi" w:hAnsiTheme="majorHAnsi" w:cstheme="majorHAnsi"/>
          <w:lang w:val="en-GB"/>
        </w:rPr>
        <w:t>thioxene</w:t>
      </w:r>
      <w:proofErr w:type="spellEnd"/>
      <w:r w:rsidRPr="000A7A70">
        <w:rPr>
          <w:rFonts w:asciiTheme="majorHAnsi" w:hAnsiTheme="majorHAnsi" w:cstheme="majorHAnsi"/>
          <w:lang w:val="en-GB"/>
        </w:rPr>
        <w:t xml:space="preserve"> derivative reacts with the singlet oxygen generating chemiluminescence at 370 nm. This energy further activates fluorophores in the same </w:t>
      </w:r>
      <w:r w:rsidRPr="000A7A70">
        <w:rPr>
          <w:rFonts w:asciiTheme="majorHAnsi" w:hAnsiTheme="majorHAnsi" w:cstheme="majorHAnsi"/>
          <w:lang w:val="en-GB"/>
        </w:rPr>
        <w:lastRenderedPageBreak/>
        <w:t>acceptor bead to emit light at 520-6</w:t>
      </w:r>
      <w:r w:rsidR="00F90CDC" w:rsidRPr="000A7A70">
        <w:rPr>
          <w:rFonts w:asciiTheme="majorHAnsi" w:hAnsiTheme="majorHAnsi" w:cstheme="majorHAnsi"/>
          <w:lang w:val="en-GB"/>
        </w:rPr>
        <w:t>2</w:t>
      </w:r>
      <w:r w:rsidRPr="000A7A70">
        <w:rPr>
          <w:rFonts w:asciiTheme="majorHAnsi" w:hAnsiTheme="majorHAnsi" w:cstheme="majorHAnsi"/>
          <w:lang w:val="en-GB"/>
        </w:rPr>
        <w:t>0 nm</w:t>
      </w:r>
      <w:hyperlink w:anchor="_ENREF_15" w:tooltip="Roger Bosse,  #30" w:history="1">
        <w:r w:rsidR="00A648E9" w:rsidRPr="000A7A70">
          <w:rPr>
            <w:rFonts w:asciiTheme="majorHAnsi" w:hAnsiTheme="majorHAnsi" w:cstheme="majorHAnsi"/>
            <w:lang w:val="en-GB"/>
          </w:rPr>
          <w:fldChar w:fldCharType="begin"/>
        </w:r>
        <w:r w:rsidR="00A648E9" w:rsidRPr="000A7A70">
          <w:rPr>
            <w:rFonts w:asciiTheme="majorHAnsi" w:hAnsiTheme="majorHAnsi" w:cstheme="majorHAnsi"/>
            <w:lang w:val="en-GB"/>
          </w:rPr>
          <w:instrText xml:space="preserve"> ADDIN EN.CITE &lt;EndNote&gt;&lt;Cite&gt;&lt;Author&gt;Roger Bosse&lt;/Author&gt;&lt;RecNum&gt;30&lt;/RecNum&gt;&lt;DisplayText&gt;&lt;style face="superscript"&gt;15&lt;/style&gt;&lt;/DisplayText&gt;&lt;record&gt;&lt;rec-number&gt;30&lt;/rec-number&gt;&lt;foreign-keys&gt;&lt;key app="EN" db-id="0tzxex5sc2zx2hepvxnxfsxia55avxeaezas"&gt;30&lt;/key&gt;&lt;/foreign-keys&gt;&lt;ref-type name="Journal Article"&gt;17&lt;/ref-type&gt;&lt;contributors&gt;&lt;authors&gt;&lt;author&gt;Roger Bosse, Chantal Illy, Daniel Chelsky&lt;/author&gt;&lt;/authors&gt;&lt;/contributors&gt;&lt;titles&gt;&lt;title&gt;Principles of AlphaScreen™ Amplified Luminescent Proximity Homogenous Assay. PerkinElmer Life Sciences. https://www.perkinelmer.com/lab-solutions/resources/docs/APP_AlphaScreen_Principles.pdf&lt;/title&gt;&lt;/titles&gt;&lt;dates&gt;&lt;/dates&gt;&lt;urls&gt;&lt;/urls&gt;&lt;/record&gt;&lt;/Cite&gt;&lt;/EndNote&gt;</w:instrText>
        </w:r>
        <w:r w:rsidR="00A648E9" w:rsidRPr="000A7A70">
          <w:rPr>
            <w:rFonts w:asciiTheme="majorHAnsi" w:hAnsiTheme="majorHAnsi" w:cstheme="majorHAnsi"/>
            <w:lang w:val="en-GB"/>
          </w:rPr>
          <w:fldChar w:fldCharType="separate"/>
        </w:r>
        <w:r w:rsidR="00A648E9" w:rsidRPr="000A7A70">
          <w:rPr>
            <w:rFonts w:asciiTheme="majorHAnsi" w:hAnsiTheme="majorHAnsi" w:cstheme="majorHAnsi"/>
            <w:noProof/>
            <w:vertAlign w:val="superscript"/>
            <w:lang w:val="en-GB"/>
          </w:rPr>
          <w:t>15</w:t>
        </w:r>
        <w:r w:rsidR="00A648E9" w:rsidRPr="000A7A70">
          <w:rPr>
            <w:rFonts w:asciiTheme="majorHAnsi" w:hAnsiTheme="majorHAnsi" w:cstheme="majorHAnsi"/>
            <w:lang w:val="en-GB"/>
          </w:rPr>
          <w:fldChar w:fldCharType="end"/>
        </w:r>
      </w:hyperlink>
      <w:r w:rsidRPr="000A7A70">
        <w:rPr>
          <w:rFonts w:asciiTheme="majorHAnsi" w:hAnsiTheme="majorHAnsi" w:cstheme="majorHAnsi"/>
          <w:lang w:val="en-GB"/>
        </w:rPr>
        <w:t xml:space="preserve">. If the biological interactions are disrupted, the acceptor bead and donor bead cannot reach proximity, </w:t>
      </w:r>
      <w:bookmarkStart w:id="1" w:name="OLE_LINK43"/>
      <w:r w:rsidRPr="000A7A70">
        <w:rPr>
          <w:rFonts w:asciiTheme="majorHAnsi" w:hAnsiTheme="majorHAnsi" w:cstheme="majorHAnsi"/>
          <w:lang w:val="en-GB"/>
        </w:rPr>
        <w:t>resulting</w:t>
      </w:r>
      <w:r w:rsidR="008B31AE" w:rsidRPr="000A7A70">
        <w:rPr>
          <w:rFonts w:asciiTheme="majorHAnsi" w:hAnsiTheme="majorHAnsi" w:cstheme="majorHAnsi"/>
          <w:lang w:val="en-GB"/>
        </w:rPr>
        <w:t xml:space="preserve"> in</w:t>
      </w:r>
      <w:bookmarkEnd w:id="1"/>
      <w:r w:rsidRPr="000A7A70">
        <w:rPr>
          <w:rFonts w:asciiTheme="majorHAnsi" w:hAnsiTheme="majorHAnsi" w:cstheme="majorHAnsi"/>
          <w:lang w:val="en-GB"/>
        </w:rPr>
        <w:t xml:space="preserve"> </w:t>
      </w:r>
      <w:bookmarkStart w:id="2" w:name="OLE_LINK44"/>
      <w:r w:rsidRPr="000A7A70">
        <w:rPr>
          <w:rFonts w:asciiTheme="majorHAnsi" w:hAnsiTheme="majorHAnsi" w:cstheme="majorHAnsi"/>
          <w:lang w:val="en-GB"/>
        </w:rPr>
        <w:t>the singlet oxygen decay</w:t>
      </w:r>
      <w:bookmarkEnd w:id="2"/>
      <w:r w:rsidRPr="000A7A70">
        <w:rPr>
          <w:rFonts w:asciiTheme="majorHAnsi" w:hAnsiTheme="majorHAnsi" w:cstheme="majorHAnsi"/>
          <w:lang w:val="en-GB"/>
        </w:rPr>
        <w:t xml:space="preserve"> and low produced signal. </w:t>
      </w:r>
    </w:p>
    <w:p w14:paraId="04B7C06A" w14:textId="77777777" w:rsidR="0062442B" w:rsidRPr="000A7A70" w:rsidRDefault="0062442B" w:rsidP="00CF334E">
      <w:pPr>
        <w:rPr>
          <w:rFonts w:asciiTheme="majorHAnsi" w:hAnsiTheme="majorHAnsi" w:cstheme="majorHAnsi"/>
        </w:rPr>
      </w:pPr>
    </w:p>
    <w:p w14:paraId="185D6785" w14:textId="63049DD1" w:rsidR="0062442B" w:rsidRDefault="0062442B" w:rsidP="00CF334E">
      <w:pPr>
        <w:rPr>
          <w:rFonts w:asciiTheme="majorHAnsi" w:hAnsiTheme="majorHAnsi" w:cstheme="majorHAnsi"/>
        </w:rPr>
      </w:pPr>
      <w:bookmarkStart w:id="3" w:name="OLE_LINK7"/>
      <w:bookmarkStart w:id="4" w:name="OLE_LINK8"/>
      <w:bookmarkStart w:id="5" w:name="OLE_LINK9"/>
      <w:r w:rsidRPr="000A7A70">
        <w:rPr>
          <w:rFonts w:asciiTheme="majorHAnsi" w:hAnsiTheme="majorHAnsi" w:cstheme="majorHAnsi"/>
        </w:rPr>
        <w:t xml:space="preserve">Here we describe </w:t>
      </w:r>
      <w:r w:rsidR="00385DEA" w:rsidRPr="000A7A70">
        <w:rPr>
          <w:rFonts w:asciiTheme="majorHAnsi" w:hAnsiTheme="majorHAnsi" w:cstheme="majorHAnsi"/>
        </w:rPr>
        <w:t xml:space="preserve">a </w:t>
      </w:r>
      <w:r w:rsidRPr="000A7A70">
        <w:rPr>
          <w:rFonts w:asciiTheme="majorHAnsi" w:hAnsiTheme="majorHAnsi" w:cstheme="majorHAnsi"/>
        </w:rPr>
        <w:t xml:space="preserve">protocol </w:t>
      </w:r>
      <w:r w:rsidR="00605836" w:rsidRPr="000A7A70">
        <w:rPr>
          <w:rFonts w:asciiTheme="majorHAnsi" w:hAnsiTheme="majorHAnsi" w:cstheme="majorHAnsi"/>
        </w:rPr>
        <w:t xml:space="preserve">using </w:t>
      </w:r>
      <w:r w:rsidR="005441F0">
        <w:rPr>
          <w:rFonts w:asciiTheme="majorHAnsi" w:hAnsiTheme="majorHAnsi" w:cstheme="majorHAnsi"/>
        </w:rPr>
        <w:t>this</w:t>
      </w:r>
      <w:r w:rsidRPr="000A7A70">
        <w:rPr>
          <w:rFonts w:asciiTheme="majorHAnsi" w:hAnsiTheme="majorHAnsi" w:cstheme="majorHAnsi"/>
        </w:rPr>
        <w:t xml:space="preserve"> </w:t>
      </w:r>
      <w:bookmarkStart w:id="6" w:name="OLE_LINK10"/>
      <w:bookmarkStart w:id="7" w:name="OLE_LINK11"/>
      <w:r w:rsidRPr="000A7A70">
        <w:rPr>
          <w:rFonts w:asciiTheme="majorHAnsi" w:hAnsiTheme="majorHAnsi" w:cstheme="majorHAnsi"/>
        </w:rPr>
        <w:t xml:space="preserve">technique </w:t>
      </w:r>
      <w:bookmarkEnd w:id="6"/>
      <w:bookmarkEnd w:id="7"/>
      <w:r w:rsidRPr="000A7A70">
        <w:rPr>
          <w:rFonts w:asciiTheme="majorHAnsi" w:hAnsiTheme="majorHAnsi" w:cstheme="majorHAnsi"/>
        </w:rPr>
        <w:t>for screening small molecules inhibiting interactions between Hsp90 and TPR co-chaperones, especially FKBP51 and FKBP52.</w:t>
      </w:r>
      <w:r w:rsidRPr="000A7A70">
        <w:rPr>
          <w:rFonts w:asciiTheme="majorHAnsi" w:hAnsiTheme="majorHAnsi" w:cstheme="majorHAnsi"/>
          <w:color w:val="0070C0"/>
        </w:rPr>
        <w:t xml:space="preserve"> </w:t>
      </w:r>
      <w:r w:rsidRPr="000A7A70">
        <w:rPr>
          <w:rFonts w:asciiTheme="majorHAnsi" w:hAnsiTheme="majorHAnsi" w:cstheme="majorHAnsi"/>
        </w:rPr>
        <w:t xml:space="preserve">The 10 amino acid long peptides corresponding to Hsp90 </w:t>
      </w:r>
      <w:r w:rsidR="00DE2E9C" w:rsidRPr="00DE2E9C">
        <w:rPr>
          <w:rFonts w:asciiTheme="majorHAnsi" w:hAnsiTheme="majorHAnsi" w:cstheme="majorHAnsi"/>
        </w:rPr>
        <w:t xml:space="preserve">extreme C-terminus </w:t>
      </w:r>
      <w:r w:rsidR="00B2513D" w:rsidRPr="000A7A70">
        <w:rPr>
          <w:rFonts w:asciiTheme="majorHAnsi" w:hAnsiTheme="majorHAnsi" w:cstheme="majorHAnsi"/>
        </w:rPr>
        <w:t xml:space="preserve">are </w:t>
      </w:r>
      <w:r w:rsidRPr="000A7A70">
        <w:rPr>
          <w:rFonts w:asciiTheme="majorHAnsi" w:hAnsiTheme="majorHAnsi" w:cstheme="majorHAnsi"/>
        </w:rPr>
        <w:t xml:space="preserve">attached to acceptor beads. Purified GST-tagged TPR co-chaperones interact with </w:t>
      </w:r>
      <w:r w:rsidR="00347CF6" w:rsidRPr="000A7A70">
        <w:rPr>
          <w:rFonts w:asciiTheme="majorHAnsi" w:hAnsiTheme="majorHAnsi" w:cstheme="majorHAnsi"/>
        </w:rPr>
        <w:t>glutathione</w:t>
      </w:r>
      <w:r w:rsidRPr="000A7A70">
        <w:rPr>
          <w:rFonts w:asciiTheme="majorHAnsi" w:hAnsiTheme="majorHAnsi" w:cstheme="majorHAnsi"/>
        </w:rPr>
        <w:t>-linked donor beads. When the interaction between Hsp90-derived peptides and TPR</w:t>
      </w:r>
      <w:r w:rsidR="00EC1CB1">
        <w:rPr>
          <w:rFonts w:asciiTheme="majorHAnsi" w:hAnsiTheme="majorHAnsi" w:cstheme="majorHAnsi"/>
        </w:rPr>
        <w:t>-motif</w:t>
      </w:r>
      <w:r w:rsidRPr="000A7A70">
        <w:rPr>
          <w:rFonts w:asciiTheme="majorHAnsi" w:hAnsiTheme="majorHAnsi" w:cstheme="majorHAnsi"/>
        </w:rPr>
        <w:t xml:space="preserve"> co-chaperones brings the beads together, an amplified signal is produced</w:t>
      </w:r>
      <w:r w:rsidR="008B31AE" w:rsidRPr="000A7A70">
        <w:rPr>
          <w:rFonts w:asciiTheme="majorHAnsi" w:hAnsiTheme="majorHAnsi" w:cstheme="majorHAnsi"/>
        </w:rPr>
        <w:t xml:space="preserve"> (</w:t>
      </w:r>
      <w:r w:rsidR="008B31AE" w:rsidRPr="000A7A70">
        <w:rPr>
          <w:rFonts w:asciiTheme="majorHAnsi" w:hAnsiTheme="majorHAnsi" w:cstheme="majorHAnsi"/>
          <w:b/>
        </w:rPr>
        <w:t>Figure 1</w:t>
      </w:r>
      <w:r w:rsidR="002F2AF7" w:rsidRPr="000A7A70">
        <w:rPr>
          <w:rFonts w:asciiTheme="majorHAnsi" w:hAnsiTheme="majorHAnsi" w:cstheme="majorHAnsi"/>
          <w:b/>
        </w:rPr>
        <w:t>A</w:t>
      </w:r>
      <w:r w:rsidR="008B31AE" w:rsidRPr="000A7A70">
        <w:rPr>
          <w:rFonts w:asciiTheme="majorHAnsi" w:hAnsiTheme="majorHAnsi" w:cstheme="majorHAnsi"/>
        </w:rPr>
        <w:t>)</w:t>
      </w:r>
      <w:r w:rsidRPr="000A7A70">
        <w:rPr>
          <w:rFonts w:asciiTheme="majorHAnsi" w:hAnsiTheme="majorHAnsi" w:cstheme="majorHAnsi"/>
        </w:rPr>
        <w:t xml:space="preserve">. If the </w:t>
      </w:r>
      <w:r w:rsidR="00520C9D" w:rsidRPr="000A7A70">
        <w:rPr>
          <w:rFonts w:asciiTheme="majorHAnsi" w:hAnsiTheme="majorHAnsi" w:cstheme="majorHAnsi"/>
        </w:rPr>
        <w:t xml:space="preserve">screened </w:t>
      </w:r>
      <w:r w:rsidRPr="000A7A70">
        <w:rPr>
          <w:rFonts w:asciiTheme="majorHAnsi" w:hAnsiTheme="majorHAnsi" w:cstheme="majorHAnsi"/>
        </w:rPr>
        <w:t>small molecules can inhibit the interactions between Hsp90 and TPR</w:t>
      </w:r>
      <w:r w:rsidR="006B3806">
        <w:rPr>
          <w:rFonts w:asciiTheme="majorHAnsi" w:hAnsiTheme="majorHAnsi" w:cstheme="majorHAnsi"/>
        </w:rPr>
        <w:t>-motif</w:t>
      </w:r>
      <w:r w:rsidRPr="000A7A70">
        <w:rPr>
          <w:rFonts w:asciiTheme="majorHAnsi" w:hAnsiTheme="majorHAnsi" w:cstheme="majorHAnsi"/>
        </w:rPr>
        <w:t xml:space="preserve"> co-chaperones, this amplified signal will be decreased</w:t>
      </w:r>
      <w:r w:rsidR="002F2AF7" w:rsidRPr="000A7A70">
        <w:rPr>
          <w:rFonts w:asciiTheme="majorHAnsi" w:hAnsiTheme="majorHAnsi" w:cstheme="majorHAnsi"/>
        </w:rPr>
        <w:t xml:space="preserve"> (</w:t>
      </w:r>
      <w:r w:rsidR="002F2AF7" w:rsidRPr="000A7A70">
        <w:rPr>
          <w:rFonts w:asciiTheme="majorHAnsi" w:hAnsiTheme="majorHAnsi" w:cstheme="majorHAnsi"/>
          <w:b/>
        </w:rPr>
        <w:t>Figure 1B</w:t>
      </w:r>
      <w:r w:rsidR="002F2AF7" w:rsidRPr="000A7A70">
        <w:rPr>
          <w:rFonts w:asciiTheme="majorHAnsi" w:hAnsiTheme="majorHAnsi" w:cstheme="majorHAnsi"/>
        </w:rPr>
        <w:t>)</w:t>
      </w:r>
      <w:r w:rsidRPr="000A7A70">
        <w:rPr>
          <w:rFonts w:asciiTheme="majorHAnsi" w:hAnsiTheme="majorHAnsi" w:cstheme="majorHAnsi"/>
        </w:rPr>
        <w:t>.</w:t>
      </w:r>
      <w:bookmarkEnd w:id="3"/>
      <w:bookmarkEnd w:id="4"/>
      <w:bookmarkEnd w:id="5"/>
      <w:r w:rsidRPr="000A7A70">
        <w:rPr>
          <w:rFonts w:asciiTheme="majorHAnsi" w:hAnsiTheme="majorHAnsi" w:cstheme="majorHAnsi"/>
        </w:rPr>
        <w:t xml:space="preserve"> Their IC</w:t>
      </w:r>
      <w:r w:rsidRPr="000A7A70">
        <w:rPr>
          <w:rFonts w:asciiTheme="majorHAnsi" w:hAnsiTheme="majorHAnsi" w:cstheme="majorHAnsi"/>
          <w:vertAlign w:val="subscript"/>
        </w:rPr>
        <w:t>50</w:t>
      </w:r>
      <w:r w:rsidRPr="000A7A70">
        <w:rPr>
          <w:rFonts w:asciiTheme="majorHAnsi" w:hAnsiTheme="majorHAnsi" w:cstheme="majorHAnsi"/>
        </w:rPr>
        <w:t xml:space="preserve"> can be calculated by quantitative measurement. This protocol can be extended to any chaperone</w:t>
      </w:r>
      <w:r w:rsidR="003F009A">
        <w:rPr>
          <w:rFonts w:asciiTheme="majorHAnsi" w:hAnsiTheme="majorHAnsi" w:cstheme="majorHAnsi"/>
        </w:rPr>
        <w:t xml:space="preserve"> - </w:t>
      </w:r>
      <w:r w:rsidR="00471829">
        <w:rPr>
          <w:rFonts w:asciiTheme="majorHAnsi" w:hAnsiTheme="majorHAnsi" w:cstheme="majorHAnsi"/>
        </w:rPr>
        <w:t>TPR</w:t>
      </w:r>
      <w:r w:rsidR="003F009A">
        <w:rPr>
          <w:rFonts w:asciiTheme="majorHAnsi" w:hAnsiTheme="majorHAnsi" w:cstheme="majorHAnsi"/>
        </w:rPr>
        <w:t>-motif</w:t>
      </w:r>
      <w:r w:rsidR="00471829">
        <w:rPr>
          <w:rFonts w:asciiTheme="majorHAnsi" w:hAnsiTheme="majorHAnsi" w:cstheme="majorHAnsi"/>
        </w:rPr>
        <w:t xml:space="preserve"> </w:t>
      </w:r>
      <w:r w:rsidRPr="000A7A70">
        <w:rPr>
          <w:rFonts w:asciiTheme="majorHAnsi" w:hAnsiTheme="majorHAnsi" w:cstheme="majorHAnsi"/>
        </w:rPr>
        <w:t>co</w:t>
      </w:r>
      <w:r w:rsidR="00471829">
        <w:rPr>
          <w:rFonts w:asciiTheme="majorHAnsi" w:hAnsiTheme="majorHAnsi" w:cstheme="majorHAnsi"/>
        </w:rPr>
        <w:t>-</w:t>
      </w:r>
      <w:r w:rsidRPr="000A7A70">
        <w:rPr>
          <w:rFonts w:asciiTheme="majorHAnsi" w:hAnsiTheme="majorHAnsi" w:cstheme="majorHAnsi"/>
        </w:rPr>
        <w:t xml:space="preserve">chaperone interactions of </w:t>
      </w:r>
      <w:r w:rsidR="00C87C3C" w:rsidRPr="000A7A70">
        <w:rPr>
          <w:rFonts w:asciiTheme="majorHAnsi" w:hAnsiTheme="majorHAnsi" w:cstheme="majorHAnsi"/>
        </w:rPr>
        <w:t>interest and</w:t>
      </w:r>
      <w:r w:rsidRPr="000A7A70">
        <w:rPr>
          <w:rFonts w:asciiTheme="majorHAnsi" w:hAnsiTheme="majorHAnsi" w:cstheme="majorHAnsi"/>
        </w:rPr>
        <w:t xml:space="preserve"> is of great importance </w:t>
      </w:r>
      <w:r w:rsidR="00382B20" w:rsidRPr="000A7A70">
        <w:rPr>
          <w:rFonts w:asciiTheme="majorHAnsi" w:hAnsiTheme="majorHAnsi" w:cstheme="majorHAnsi"/>
        </w:rPr>
        <w:t>in the development of</w:t>
      </w:r>
      <w:r w:rsidRPr="000A7A70">
        <w:rPr>
          <w:rFonts w:asciiTheme="majorHAnsi" w:hAnsiTheme="majorHAnsi" w:cstheme="majorHAnsi"/>
        </w:rPr>
        <w:t xml:space="preserve"> novel </w:t>
      </w:r>
      <w:bookmarkStart w:id="8" w:name="OLE_LINK45"/>
      <w:bookmarkStart w:id="9" w:name="OLE_LINK46"/>
      <w:bookmarkStart w:id="10" w:name="OLE_LINK47"/>
      <w:bookmarkStart w:id="11" w:name="OLE_LINK48"/>
      <w:r w:rsidRPr="000A7A70">
        <w:rPr>
          <w:rFonts w:asciiTheme="majorHAnsi" w:hAnsiTheme="majorHAnsi" w:cstheme="majorHAnsi"/>
        </w:rPr>
        <w:t>molecules</w:t>
      </w:r>
      <w:r w:rsidR="00193092">
        <w:rPr>
          <w:rFonts w:asciiTheme="majorHAnsi" w:hAnsiTheme="majorHAnsi" w:cstheme="majorHAnsi"/>
        </w:rPr>
        <w:t>,</w:t>
      </w:r>
      <w:r w:rsidRPr="000A7A70">
        <w:rPr>
          <w:rFonts w:asciiTheme="majorHAnsi" w:hAnsiTheme="majorHAnsi" w:cstheme="majorHAnsi"/>
        </w:rPr>
        <w:t xml:space="preserve"> specifically blocking </w:t>
      </w:r>
      <w:r w:rsidR="00382B20" w:rsidRPr="000A7A70">
        <w:rPr>
          <w:rFonts w:asciiTheme="majorHAnsi" w:hAnsiTheme="majorHAnsi" w:cstheme="majorHAnsi"/>
        </w:rPr>
        <w:t xml:space="preserve">the </w:t>
      </w:r>
      <w:r w:rsidRPr="000A7A70">
        <w:rPr>
          <w:rFonts w:asciiTheme="majorHAnsi" w:hAnsiTheme="majorHAnsi" w:cstheme="majorHAnsi"/>
        </w:rPr>
        <w:t>interaction between Hsp90 and FKBP51 or FKBP52.</w:t>
      </w:r>
      <w:r w:rsidR="007C11E4">
        <w:rPr>
          <w:rFonts w:asciiTheme="majorHAnsi" w:hAnsiTheme="majorHAnsi" w:cstheme="majorHAnsi"/>
        </w:rPr>
        <w:t xml:space="preserve"> </w:t>
      </w:r>
    </w:p>
    <w:p w14:paraId="1EF7055E" w14:textId="77777777" w:rsidR="008755B8" w:rsidRDefault="008755B8" w:rsidP="00CF334E">
      <w:pPr>
        <w:rPr>
          <w:rFonts w:asciiTheme="majorHAnsi" w:hAnsiTheme="majorHAnsi" w:cstheme="majorHAnsi"/>
        </w:rPr>
      </w:pPr>
    </w:p>
    <w:p w14:paraId="04A485A8" w14:textId="4BB5F7FA" w:rsidR="00357BF3" w:rsidRDefault="007C11E4" w:rsidP="00CF334E">
      <w:pPr>
        <w:rPr>
          <w:rFonts w:asciiTheme="majorHAnsi" w:hAnsiTheme="majorHAnsi" w:cstheme="majorHAnsi"/>
        </w:rPr>
      </w:pPr>
      <w:r w:rsidRPr="004124CB">
        <w:rPr>
          <w:rFonts w:asciiTheme="majorHAnsi" w:hAnsiTheme="majorHAnsi" w:cstheme="majorHAnsi"/>
        </w:rPr>
        <w:t xml:space="preserve">[Place </w:t>
      </w:r>
      <w:r w:rsidRPr="00CB5A70">
        <w:rPr>
          <w:rFonts w:asciiTheme="majorHAnsi" w:hAnsiTheme="majorHAnsi" w:cstheme="majorHAnsi"/>
          <w:b/>
          <w:bCs/>
        </w:rPr>
        <w:t>Figure 1</w:t>
      </w:r>
      <w:r w:rsidRPr="004124CB">
        <w:rPr>
          <w:rFonts w:asciiTheme="majorHAnsi" w:hAnsiTheme="majorHAnsi" w:cstheme="majorHAnsi"/>
        </w:rPr>
        <w:t xml:space="preserve"> here]</w:t>
      </w:r>
      <w:bookmarkEnd w:id="8"/>
      <w:bookmarkEnd w:id="9"/>
      <w:bookmarkEnd w:id="10"/>
      <w:bookmarkEnd w:id="11"/>
    </w:p>
    <w:p w14:paraId="3373BDC4" w14:textId="77777777" w:rsidR="002115B1" w:rsidRPr="000A7A70" w:rsidRDefault="002115B1" w:rsidP="00CF334E">
      <w:pPr>
        <w:rPr>
          <w:rFonts w:asciiTheme="majorHAnsi" w:hAnsiTheme="majorHAnsi" w:cstheme="majorHAnsi"/>
          <w:b/>
        </w:rPr>
      </w:pPr>
      <w:bookmarkStart w:id="12" w:name="_Hlk74056212"/>
    </w:p>
    <w:p w14:paraId="32A92E82" w14:textId="68E37A9A" w:rsidR="006E4797" w:rsidRDefault="00551D82" w:rsidP="00CF334E">
      <w:pPr>
        <w:rPr>
          <w:rFonts w:asciiTheme="majorHAnsi" w:hAnsiTheme="majorHAnsi" w:cstheme="majorHAnsi"/>
          <w:color w:val="808080"/>
        </w:rPr>
      </w:pPr>
      <w:r w:rsidRPr="000A7A70">
        <w:rPr>
          <w:rFonts w:asciiTheme="majorHAnsi" w:hAnsiTheme="majorHAnsi" w:cstheme="majorHAnsi"/>
          <w:b/>
        </w:rPr>
        <w:t>PROTOCOL:</w:t>
      </w:r>
      <w:r w:rsidRPr="000A7A70">
        <w:rPr>
          <w:rFonts w:asciiTheme="majorHAnsi" w:hAnsiTheme="majorHAnsi" w:cstheme="majorHAnsi"/>
        </w:rPr>
        <w:t xml:space="preserve"> </w:t>
      </w:r>
    </w:p>
    <w:p w14:paraId="3F318944" w14:textId="6A6BBB62" w:rsidR="0052058D" w:rsidRDefault="0052058D" w:rsidP="00CF334E">
      <w:pPr>
        <w:rPr>
          <w:rFonts w:asciiTheme="majorHAnsi" w:hAnsiTheme="majorHAnsi" w:cstheme="majorHAnsi"/>
          <w:color w:val="808080"/>
        </w:rPr>
      </w:pPr>
    </w:p>
    <w:p w14:paraId="2C6BDB6C" w14:textId="35AB1B4D" w:rsidR="0052058D" w:rsidRPr="0052058D" w:rsidRDefault="0052058D" w:rsidP="0052058D">
      <w:pPr>
        <w:rPr>
          <w:rFonts w:asciiTheme="majorHAnsi" w:hAnsiTheme="majorHAnsi" w:cstheme="majorHAnsi"/>
        </w:rPr>
      </w:pPr>
      <w:r w:rsidRPr="0052058D">
        <w:rPr>
          <w:rFonts w:asciiTheme="majorHAnsi" w:hAnsiTheme="majorHAnsi" w:cstheme="majorHAnsi"/>
        </w:rPr>
        <w:t>NOTE: An overview of this</w:t>
      </w:r>
      <w:r>
        <w:rPr>
          <w:rFonts w:asciiTheme="majorHAnsi" w:hAnsiTheme="majorHAnsi" w:cstheme="majorHAnsi"/>
        </w:rPr>
        <w:t xml:space="preserve"> </w:t>
      </w:r>
      <w:r w:rsidRPr="0052058D">
        <w:rPr>
          <w:rFonts w:asciiTheme="majorHAnsi" w:hAnsiTheme="majorHAnsi" w:cstheme="majorHAnsi"/>
        </w:rPr>
        <w:t xml:space="preserve">protocol is shown in </w:t>
      </w:r>
      <w:r w:rsidRPr="0052058D">
        <w:rPr>
          <w:rFonts w:asciiTheme="majorHAnsi" w:hAnsiTheme="majorHAnsi" w:cstheme="majorHAnsi"/>
          <w:b/>
          <w:bCs/>
        </w:rPr>
        <w:t>Figure 2</w:t>
      </w:r>
      <w:r w:rsidRPr="0052058D">
        <w:rPr>
          <w:rFonts w:asciiTheme="majorHAnsi" w:hAnsiTheme="majorHAnsi" w:cstheme="majorHAnsi"/>
        </w:rPr>
        <w:t>.</w:t>
      </w:r>
    </w:p>
    <w:p w14:paraId="6F033EA8" w14:textId="77777777" w:rsidR="00EF7948" w:rsidRPr="000A7A70" w:rsidRDefault="00EF7948" w:rsidP="00CF334E">
      <w:pPr>
        <w:rPr>
          <w:rFonts w:asciiTheme="majorHAnsi" w:hAnsiTheme="majorHAnsi" w:cstheme="majorHAnsi"/>
          <w:b/>
          <w:bCs/>
        </w:rPr>
      </w:pPr>
    </w:p>
    <w:p w14:paraId="1F69FCD5" w14:textId="19363111" w:rsidR="006E4797" w:rsidRPr="000A7A70" w:rsidRDefault="00EF7948" w:rsidP="00CF334E">
      <w:pPr>
        <w:rPr>
          <w:rFonts w:asciiTheme="majorHAnsi" w:hAnsiTheme="majorHAnsi" w:cstheme="majorHAnsi"/>
          <w:b/>
          <w:bCs/>
        </w:rPr>
      </w:pPr>
      <w:r w:rsidRPr="000A7A70">
        <w:rPr>
          <w:rFonts w:asciiTheme="majorHAnsi" w:hAnsiTheme="majorHAnsi" w:cstheme="majorHAnsi"/>
          <w:b/>
          <w:bCs/>
        </w:rPr>
        <w:t>1. Expression and purification of GST-FKBP51 and GST-FKBP52</w:t>
      </w:r>
      <w:r w:rsidR="00FF0218">
        <w:rPr>
          <w:rFonts w:asciiTheme="majorHAnsi" w:hAnsiTheme="majorHAnsi" w:cstheme="majorHAnsi"/>
          <w:b/>
          <w:bCs/>
        </w:rPr>
        <w:t xml:space="preserve"> (Figure 2A)</w:t>
      </w:r>
    </w:p>
    <w:p w14:paraId="0493218C" w14:textId="77777777" w:rsidR="00861C16" w:rsidRPr="000A7A70" w:rsidRDefault="00861C16" w:rsidP="00CF334E">
      <w:pPr>
        <w:rPr>
          <w:rFonts w:asciiTheme="majorHAnsi" w:hAnsiTheme="majorHAnsi" w:cstheme="majorHAnsi"/>
        </w:rPr>
      </w:pPr>
    </w:p>
    <w:p w14:paraId="3B62607D" w14:textId="0B334798" w:rsidR="00395088" w:rsidRPr="009A1B9B" w:rsidRDefault="00D20301" w:rsidP="00CF334E">
      <w:pPr>
        <w:rPr>
          <w:rFonts w:asciiTheme="majorHAnsi" w:hAnsiTheme="majorHAnsi" w:cstheme="majorHAnsi"/>
          <w:b/>
          <w:bCs/>
        </w:rPr>
      </w:pPr>
      <w:r w:rsidRPr="009A1B9B">
        <w:rPr>
          <w:rFonts w:asciiTheme="majorHAnsi" w:hAnsiTheme="majorHAnsi" w:cstheme="majorHAnsi"/>
          <w:b/>
          <w:bCs/>
        </w:rPr>
        <w:t xml:space="preserve">1.1 </w:t>
      </w:r>
      <w:r w:rsidR="00C67A8A" w:rsidRPr="009A1B9B">
        <w:rPr>
          <w:rFonts w:asciiTheme="majorHAnsi" w:hAnsiTheme="majorHAnsi" w:cstheme="majorHAnsi"/>
          <w:b/>
          <w:bCs/>
        </w:rPr>
        <w:t xml:space="preserve">Plasmids </w:t>
      </w:r>
    </w:p>
    <w:p w14:paraId="494E37FB" w14:textId="77777777" w:rsidR="00990D26" w:rsidRPr="000A7A70" w:rsidRDefault="00990D26" w:rsidP="00CF334E">
      <w:pPr>
        <w:rPr>
          <w:rFonts w:asciiTheme="majorHAnsi" w:hAnsiTheme="majorHAnsi" w:cstheme="majorHAnsi"/>
        </w:rPr>
      </w:pPr>
    </w:p>
    <w:p w14:paraId="1CDB1E52" w14:textId="51F434DE" w:rsidR="00F03D51" w:rsidRDefault="00CB5A70" w:rsidP="00CF334E">
      <w:pPr>
        <w:rPr>
          <w:rFonts w:asciiTheme="majorHAnsi" w:hAnsiTheme="majorHAnsi" w:cstheme="majorHAnsi"/>
        </w:rPr>
      </w:pPr>
      <w:r>
        <w:rPr>
          <w:rFonts w:asciiTheme="majorHAnsi" w:hAnsiTheme="majorHAnsi" w:cstheme="majorHAnsi"/>
        </w:rPr>
        <w:t xml:space="preserve">NOTE: </w:t>
      </w:r>
      <w:r w:rsidR="006E5750">
        <w:rPr>
          <w:rFonts w:asciiTheme="majorHAnsi" w:hAnsiTheme="majorHAnsi" w:cstheme="majorHAnsi"/>
        </w:rPr>
        <w:t xml:space="preserve">Obtain </w:t>
      </w:r>
      <w:r w:rsidR="00DE1973" w:rsidRPr="000A7A70">
        <w:rPr>
          <w:rFonts w:asciiTheme="majorHAnsi" w:hAnsiTheme="majorHAnsi" w:cstheme="majorHAnsi"/>
        </w:rPr>
        <w:t xml:space="preserve">cDNA clones for human FKBP51 (clone id: 5723416) and for </w:t>
      </w:r>
      <w:r w:rsidR="003D4AC0" w:rsidRPr="000A7A70">
        <w:rPr>
          <w:rFonts w:asciiTheme="majorHAnsi" w:hAnsiTheme="majorHAnsi" w:cstheme="majorHAnsi"/>
        </w:rPr>
        <w:t xml:space="preserve">human </w:t>
      </w:r>
      <w:r w:rsidR="00DE1973" w:rsidRPr="000A7A70">
        <w:rPr>
          <w:rFonts w:asciiTheme="majorHAnsi" w:hAnsiTheme="majorHAnsi" w:cstheme="majorHAnsi"/>
        </w:rPr>
        <w:t>FKBP52 (clone id: 7474554) from IMAGE consortium</w:t>
      </w:r>
      <w:r w:rsidR="009E099E" w:rsidRPr="000A7A70">
        <w:rPr>
          <w:rFonts w:asciiTheme="majorHAnsi" w:hAnsiTheme="majorHAnsi" w:cstheme="majorHAnsi"/>
        </w:rPr>
        <w:t>.</w:t>
      </w:r>
    </w:p>
    <w:p w14:paraId="367B7EF1" w14:textId="77777777" w:rsidR="009E7110" w:rsidRPr="000A7A70" w:rsidRDefault="009E7110" w:rsidP="00CF334E">
      <w:pPr>
        <w:rPr>
          <w:rFonts w:asciiTheme="majorHAnsi" w:hAnsiTheme="majorHAnsi" w:cstheme="majorHAnsi"/>
        </w:rPr>
      </w:pPr>
    </w:p>
    <w:p w14:paraId="34C51FED" w14:textId="6F53AC79" w:rsidR="009E7110" w:rsidRDefault="00395088" w:rsidP="00CF334E">
      <w:pPr>
        <w:rPr>
          <w:rFonts w:asciiTheme="majorHAnsi" w:hAnsiTheme="majorHAnsi" w:cstheme="majorHAnsi"/>
        </w:rPr>
      </w:pPr>
      <w:r w:rsidRPr="000A7A70">
        <w:rPr>
          <w:rFonts w:asciiTheme="majorHAnsi" w:hAnsiTheme="majorHAnsi" w:cstheme="majorHAnsi"/>
        </w:rPr>
        <w:t xml:space="preserve">1.1.1 </w:t>
      </w:r>
      <w:r w:rsidR="00CD5866" w:rsidRPr="000A7A70">
        <w:rPr>
          <w:rFonts w:asciiTheme="majorHAnsi" w:hAnsiTheme="majorHAnsi" w:cstheme="majorHAnsi"/>
        </w:rPr>
        <w:t>Amplify the h</w:t>
      </w:r>
      <w:r w:rsidR="00D20301" w:rsidRPr="000A7A70">
        <w:rPr>
          <w:rFonts w:asciiTheme="majorHAnsi" w:hAnsiTheme="majorHAnsi" w:cstheme="majorHAnsi"/>
        </w:rPr>
        <w:t xml:space="preserve">uman FKBP51 DNA </w:t>
      </w:r>
      <w:r w:rsidR="00CD5866" w:rsidRPr="000A7A70">
        <w:rPr>
          <w:rFonts w:asciiTheme="majorHAnsi" w:hAnsiTheme="majorHAnsi" w:cstheme="majorHAnsi"/>
        </w:rPr>
        <w:t>by PCR</w:t>
      </w:r>
      <w:r w:rsidR="00723C62">
        <w:rPr>
          <w:rFonts w:asciiTheme="majorHAnsi" w:hAnsiTheme="majorHAnsi" w:cstheme="majorHAnsi"/>
        </w:rPr>
        <w:t xml:space="preserve"> </w:t>
      </w:r>
      <w:r w:rsidR="00D20301" w:rsidRPr="000A7A70">
        <w:rPr>
          <w:rFonts w:asciiTheme="majorHAnsi" w:hAnsiTheme="majorHAnsi" w:cstheme="majorHAnsi"/>
        </w:rPr>
        <w:t>with primers</w:t>
      </w:r>
      <w:r w:rsidR="00B0269D" w:rsidRPr="000A7A70">
        <w:rPr>
          <w:rFonts w:asciiTheme="majorHAnsi" w:hAnsiTheme="majorHAnsi" w:cstheme="majorHAnsi"/>
        </w:rPr>
        <w:t xml:space="preserve"> </w:t>
      </w:r>
      <w:r w:rsidR="002D5A1A" w:rsidRPr="000A7A70">
        <w:rPr>
          <w:rFonts w:asciiTheme="majorHAnsi" w:hAnsiTheme="majorHAnsi" w:cstheme="majorHAnsi"/>
        </w:rPr>
        <w:t xml:space="preserve">(forward; 5`GGATCCATGACTACTGATGAAGGT-3`, reverse; 5`-CTCGAGCTATGCTTCTGTCTCCAC-3`) </w:t>
      </w:r>
      <w:r w:rsidR="00D20301" w:rsidRPr="000A7A70">
        <w:rPr>
          <w:rFonts w:asciiTheme="majorHAnsi" w:hAnsiTheme="majorHAnsi" w:cstheme="majorHAnsi"/>
        </w:rPr>
        <w:t xml:space="preserve">containing </w:t>
      </w:r>
      <w:proofErr w:type="spellStart"/>
      <w:r w:rsidR="00D20301" w:rsidRPr="000A7A70">
        <w:rPr>
          <w:rFonts w:asciiTheme="majorHAnsi" w:hAnsiTheme="majorHAnsi" w:cstheme="majorHAnsi"/>
        </w:rPr>
        <w:t>BamHI</w:t>
      </w:r>
      <w:proofErr w:type="spellEnd"/>
      <w:r w:rsidR="00D20301" w:rsidRPr="000A7A70">
        <w:rPr>
          <w:rFonts w:asciiTheme="majorHAnsi" w:hAnsiTheme="majorHAnsi" w:cstheme="majorHAnsi"/>
        </w:rPr>
        <w:t xml:space="preserve"> and </w:t>
      </w:r>
      <w:proofErr w:type="spellStart"/>
      <w:r w:rsidR="00D20301" w:rsidRPr="000A7A70">
        <w:rPr>
          <w:rFonts w:asciiTheme="majorHAnsi" w:hAnsiTheme="majorHAnsi" w:cstheme="majorHAnsi"/>
        </w:rPr>
        <w:t>XhoI</w:t>
      </w:r>
      <w:proofErr w:type="spellEnd"/>
      <w:r w:rsidR="00D20301" w:rsidRPr="000A7A70">
        <w:rPr>
          <w:rFonts w:asciiTheme="majorHAnsi" w:hAnsiTheme="majorHAnsi" w:cstheme="majorHAnsi"/>
        </w:rPr>
        <w:t xml:space="preserve"> overhangs and clone into pGEX6-1 vector at </w:t>
      </w:r>
      <w:proofErr w:type="spellStart"/>
      <w:r w:rsidR="00D20301" w:rsidRPr="000A7A70">
        <w:rPr>
          <w:rFonts w:asciiTheme="majorHAnsi" w:hAnsiTheme="majorHAnsi" w:cstheme="majorHAnsi"/>
        </w:rPr>
        <w:t>BamHI</w:t>
      </w:r>
      <w:proofErr w:type="spellEnd"/>
      <w:r w:rsidR="00D20301" w:rsidRPr="000A7A70">
        <w:rPr>
          <w:rFonts w:asciiTheme="majorHAnsi" w:hAnsiTheme="majorHAnsi" w:cstheme="majorHAnsi"/>
        </w:rPr>
        <w:t xml:space="preserve"> / </w:t>
      </w:r>
      <w:proofErr w:type="spellStart"/>
      <w:r w:rsidR="00D20301" w:rsidRPr="000A7A70">
        <w:rPr>
          <w:rFonts w:asciiTheme="majorHAnsi" w:hAnsiTheme="majorHAnsi" w:cstheme="majorHAnsi"/>
        </w:rPr>
        <w:t>XhoI</w:t>
      </w:r>
      <w:proofErr w:type="spellEnd"/>
      <w:r w:rsidR="00D20301" w:rsidRPr="000A7A70">
        <w:rPr>
          <w:rFonts w:asciiTheme="majorHAnsi" w:hAnsiTheme="majorHAnsi" w:cstheme="majorHAnsi"/>
        </w:rPr>
        <w:t xml:space="preserve"> restriction sites.</w:t>
      </w:r>
    </w:p>
    <w:p w14:paraId="3C1C5D6C" w14:textId="77777777" w:rsidR="008E15F8" w:rsidRPr="000A7A70" w:rsidRDefault="008E15F8" w:rsidP="00CF334E">
      <w:pPr>
        <w:rPr>
          <w:rFonts w:asciiTheme="majorHAnsi" w:hAnsiTheme="majorHAnsi" w:cstheme="majorHAnsi"/>
        </w:rPr>
      </w:pPr>
    </w:p>
    <w:p w14:paraId="3F498D00" w14:textId="780C8355" w:rsidR="00395088" w:rsidRDefault="00CD5866" w:rsidP="00CF334E">
      <w:pPr>
        <w:rPr>
          <w:rFonts w:asciiTheme="majorHAnsi" w:hAnsiTheme="majorHAnsi" w:cstheme="majorHAnsi"/>
        </w:rPr>
      </w:pPr>
      <w:r w:rsidRPr="000A7A70">
        <w:rPr>
          <w:rFonts w:asciiTheme="majorHAnsi" w:hAnsiTheme="majorHAnsi" w:cstheme="majorHAnsi"/>
        </w:rPr>
        <w:t>1.1.2 Amplify the h</w:t>
      </w:r>
      <w:r w:rsidR="00D20301" w:rsidRPr="000A7A70">
        <w:rPr>
          <w:rFonts w:asciiTheme="majorHAnsi" w:hAnsiTheme="majorHAnsi" w:cstheme="majorHAnsi"/>
        </w:rPr>
        <w:t xml:space="preserve">uman FKBP52 DNA </w:t>
      </w:r>
      <w:r w:rsidRPr="000A7A70">
        <w:rPr>
          <w:rFonts w:asciiTheme="majorHAnsi" w:hAnsiTheme="majorHAnsi" w:cstheme="majorHAnsi"/>
        </w:rPr>
        <w:t xml:space="preserve">by </w:t>
      </w:r>
      <w:r w:rsidR="00D20301" w:rsidRPr="000A7A70">
        <w:rPr>
          <w:rFonts w:asciiTheme="majorHAnsi" w:hAnsiTheme="majorHAnsi" w:cstheme="majorHAnsi"/>
        </w:rPr>
        <w:t>PCR</w:t>
      </w:r>
      <w:r w:rsidR="00990E73">
        <w:rPr>
          <w:rFonts w:asciiTheme="majorHAnsi" w:hAnsiTheme="majorHAnsi" w:cstheme="majorHAnsi"/>
        </w:rPr>
        <w:t xml:space="preserve"> </w:t>
      </w:r>
      <w:r w:rsidR="00D20301" w:rsidRPr="000A7A70">
        <w:rPr>
          <w:rFonts w:asciiTheme="majorHAnsi" w:hAnsiTheme="majorHAnsi" w:cstheme="majorHAnsi"/>
        </w:rPr>
        <w:t xml:space="preserve">with primers </w:t>
      </w:r>
      <w:r w:rsidR="00CF6A08" w:rsidRPr="000A7A70">
        <w:rPr>
          <w:rFonts w:asciiTheme="majorHAnsi" w:hAnsiTheme="majorHAnsi" w:cstheme="majorHAnsi"/>
        </w:rPr>
        <w:t xml:space="preserve">(forward; 5`-GAATTCATGACAGCCGAGGAGATG-3`, reverse; 5`-CTCGAGCTATGCTTCTGTCTCCAC-3`) </w:t>
      </w:r>
      <w:r w:rsidR="00D20301" w:rsidRPr="000A7A70">
        <w:rPr>
          <w:rFonts w:asciiTheme="majorHAnsi" w:hAnsiTheme="majorHAnsi" w:cstheme="majorHAnsi"/>
        </w:rPr>
        <w:t xml:space="preserve">containing </w:t>
      </w:r>
      <w:proofErr w:type="spellStart"/>
      <w:r w:rsidR="00D20301" w:rsidRPr="000A7A70">
        <w:rPr>
          <w:rFonts w:asciiTheme="majorHAnsi" w:hAnsiTheme="majorHAnsi" w:cstheme="majorHAnsi"/>
        </w:rPr>
        <w:t>EcoRI</w:t>
      </w:r>
      <w:proofErr w:type="spellEnd"/>
      <w:r w:rsidR="00D20301" w:rsidRPr="000A7A70">
        <w:rPr>
          <w:rFonts w:asciiTheme="majorHAnsi" w:hAnsiTheme="majorHAnsi" w:cstheme="majorHAnsi"/>
        </w:rPr>
        <w:t xml:space="preserve"> and </w:t>
      </w:r>
      <w:proofErr w:type="spellStart"/>
      <w:r w:rsidR="00D20301" w:rsidRPr="000A7A70">
        <w:rPr>
          <w:rFonts w:asciiTheme="majorHAnsi" w:hAnsiTheme="majorHAnsi" w:cstheme="majorHAnsi"/>
        </w:rPr>
        <w:t>XhoI</w:t>
      </w:r>
      <w:proofErr w:type="spellEnd"/>
      <w:r w:rsidR="00D20301" w:rsidRPr="000A7A70">
        <w:rPr>
          <w:rFonts w:asciiTheme="majorHAnsi" w:hAnsiTheme="majorHAnsi" w:cstheme="majorHAnsi"/>
        </w:rPr>
        <w:t xml:space="preserve"> overhangs and clone into pGEX6-2 vector at </w:t>
      </w:r>
      <w:proofErr w:type="spellStart"/>
      <w:r w:rsidR="00D20301" w:rsidRPr="000A7A70">
        <w:rPr>
          <w:rFonts w:asciiTheme="majorHAnsi" w:hAnsiTheme="majorHAnsi" w:cstheme="majorHAnsi"/>
        </w:rPr>
        <w:t>EcoRI</w:t>
      </w:r>
      <w:proofErr w:type="spellEnd"/>
      <w:r w:rsidR="00D20301" w:rsidRPr="000A7A70">
        <w:rPr>
          <w:rFonts w:asciiTheme="majorHAnsi" w:hAnsiTheme="majorHAnsi" w:cstheme="majorHAnsi"/>
        </w:rPr>
        <w:t xml:space="preserve"> / </w:t>
      </w:r>
      <w:proofErr w:type="spellStart"/>
      <w:r w:rsidR="00D20301" w:rsidRPr="000A7A70">
        <w:rPr>
          <w:rFonts w:asciiTheme="majorHAnsi" w:hAnsiTheme="majorHAnsi" w:cstheme="majorHAnsi"/>
        </w:rPr>
        <w:t>XhoI</w:t>
      </w:r>
      <w:proofErr w:type="spellEnd"/>
      <w:r w:rsidR="00D20301" w:rsidRPr="000A7A70">
        <w:rPr>
          <w:rFonts w:asciiTheme="majorHAnsi" w:hAnsiTheme="majorHAnsi" w:cstheme="majorHAnsi"/>
        </w:rPr>
        <w:t xml:space="preserve"> restriction sites.</w:t>
      </w:r>
    </w:p>
    <w:p w14:paraId="018E942E" w14:textId="55D74DA6" w:rsidR="006955E4" w:rsidRDefault="006955E4" w:rsidP="00CF334E">
      <w:pPr>
        <w:rPr>
          <w:rFonts w:asciiTheme="majorHAnsi" w:hAnsiTheme="majorHAnsi" w:cstheme="majorHAnsi"/>
        </w:rPr>
      </w:pPr>
    </w:p>
    <w:p w14:paraId="35F1751B" w14:textId="2311526D" w:rsidR="003B4FE8" w:rsidRDefault="006955E4" w:rsidP="00CF334E">
      <w:pPr>
        <w:rPr>
          <w:rFonts w:asciiTheme="majorHAnsi" w:hAnsiTheme="majorHAnsi" w:cstheme="majorHAnsi"/>
        </w:rPr>
      </w:pPr>
      <w:r>
        <w:rPr>
          <w:rFonts w:asciiTheme="majorHAnsi" w:hAnsiTheme="majorHAnsi" w:cstheme="majorHAnsi"/>
        </w:rPr>
        <w:t xml:space="preserve">NOTE: PCR </w:t>
      </w:r>
      <w:r w:rsidR="00DC588C">
        <w:rPr>
          <w:rFonts w:asciiTheme="majorHAnsi" w:hAnsiTheme="majorHAnsi" w:cstheme="majorHAnsi"/>
        </w:rPr>
        <w:t xml:space="preserve">reaction set up </w:t>
      </w:r>
      <w:r w:rsidR="001959BB">
        <w:rPr>
          <w:rFonts w:asciiTheme="majorHAnsi" w:hAnsiTheme="majorHAnsi" w:cstheme="majorHAnsi"/>
        </w:rPr>
        <w:t xml:space="preserve">and conditions are shown in </w:t>
      </w:r>
      <w:r w:rsidR="001959BB" w:rsidRPr="001959BB">
        <w:rPr>
          <w:rFonts w:asciiTheme="majorHAnsi" w:hAnsiTheme="majorHAnsi" w:cstheme="majorHAnsi"/>
          <w:b/>
          <w:bCs/>
        </w:rPr>
        <w:t>Table 1</w:t>
      </w:r>
      <w:r w:rsidR="00A36242">
        <w:rPr>
          <w:rFonts w:asciiTheme="majorHAnsi" w:hAnsiTheme="majorHAnsi" w:cstheme="majorHAnsi"/>
          <w:b/>
          <w:bCs/>
        </w:rPr>
        <w:t xml:space="preserve"> </w:t>
      </w:r>
      <w:r w:rsidR="00A36242" w:rsidRPr="00B67476">
        <w:rPr>
          <w:rFonts w:asciiTheme="majorHAnsi" w:hAnsiTheme="majorHAnsi" w:cstheme="majorHAnsi"/>
        </w:rPr>
        <w:t>and</w:t>
      </w:r>
      <w:r w:rsidR="00A36242">
        <w:rPr>
          <w:rFonts w:asciiTheme="majorHAnsi" w:hAnsiTheme="majorHAnsi" w:cstheme="majorHAnsi"/>
          <w:b/>
          <w:bCs/>
        </w:rPr>
        <w:t xml:space="preserve"> </w:t>
      </w:r>
      <w:r w:rsidR="00B67476">
        <w:rPr>
          <w:rFonts w:asciiTheme="majorHAnsi" w:hAnsiTheme="majorHAnsi" w:cstheme="majorHAnsi"/>
          <w:b/>
          <w:bCs/>
        </w:rPr>
        <w:t xml:space="preserve">Table </w:t>
      </w:r>
      <w:r w:rsidR="00A36242">
        <w:rPr>
          <w:rFonts w:asciiTheme="majorHAnsi" w:hAnsiTheme="majorHAnsi" w:cstheme="majorHAnsi"/>
          <w:b/>
          <w:bCs/>
        </w:rPr>
        <w:t>2</w:t>
      </w:r>
      <w:r w:rsidR="001959BB">
        <w:rPr>
          <w:rFonts w:asciiTheme="majorHAnsi" w:hAnsiTheme="majorHAnsi" w:cstheme="majorHAnsi"/>
        </w:rPr>
        <w:t>.</w:t>
      </w:r>
    </w:p>
    <w:p w14:paraId="3DC67090" w14:textId="77777777" w:rsidR="009E7110" w:rsidRPr="000A7A70" w:rsidRDefault="009E7110" w:rsidP="00CF334E">
      <w:pPr>
        <w:rPr>
          <w:rFonts w:asciiTheme="majorHAnsi" w:hAnsiTheme="majorHAnsi" w:cstheme="majorHAnsi"/>
        </w:rPr>
      </w:pPr>
    </w:p>
    <w:p w14:paraId="6F18108E" w14:textId="2003AA22" w:rsidR="00D20301" w:rsidRPr="000A7A70" w:rsidRDefault="00CD5866" w:rsidP="00CF334E">
      <w:pPr>
        <w:rPr>
          <w:rFonts w:asciiTheme="majorHAnsi" w:hAnsiTheme="majorHAnsi" w:cstheme="majorHAnsi"/>
        </w:rPr>
      </w:pPr>
      <w:r w:rsidRPr="000A7A70">
        <w:rPr>
          <w:rFonts w:asciiTheme="majorHAnsi" w:hAnsiTheme="majorHAnsi" w:cstheme="majorHAnsi"/>
        </w:rPr>
        <w:t>1.1.3</w:t>
      </w:r>
      <w:r w:rsidR="00395088" w:rsidRPr="000A7A70">
        <w:rPr>
          <w:rFonts w:asciiTheme="majorHAnsi" w:hAnsiTheme="majorHAnsi" w:cstheme="majorHAnsi"/>
        </w:rPr>
        <w:t xml:space="preserve"> </w:t>
      </w:r>
      <w:r w:rsidR="00032C75" w:rsidRPr="000A7A70">
        <w:rPr>
          <w:rFonts w:asciiTheme="majorHAnsi" w:hAnsiTheme="majorHAnsi" w:cstheme="majorHAnsi"/>
        </w:rPr>
        <w:t xml:space="preserve">Verify the inserted </w:t>
      </w:r>
      <w:r w:rsidR="00D20301" w:rsidRPr="000A7A70">
        <w:rPr>
          <w:rFonts w:asciiTheme="majorHAnsi" w:hAnsiTheme="majorHAnsi" w:cstheme="majorHAnsi"/>
        </w:rPr>
        <w:t xml:space="preserve">sequence and </w:t>
      </w:r>
      <w:r w:rsidR="00EE7177" w:rsidRPr="000A7A70">
        <w:rPr>
          <w:rFonts w:asciiTheme="majorHAnsi" w:hAnsiTheme="majorHAnsi" w:cstheme="majorHAnsi"/>
        </w:rPr>
        <w:t xml:space="preserve">transform </w:t>
      </w:r>
      <w:r w:rsidR="00D20301" w:rsidRPr="000A7A70">
        <w:rPr>
          <w:rFonts w:asciiTheme="majorHAnsi" w:hAnsiTheme="majorHAnsi" w:cstheme="majorHAnsi"/>
        </w:rPr>
        <w:t>the plasmids into</w:t>
      </w:r>
      <w:r w:rsidR="00F03D51" w:rsidRPr="000A7A70">
        <w:rPr>
          <w:rFonts w:asciiTheme="majorHAnsi" w:hAnsiTheme="majorHAnsi" w:cstheme="majorHAnsi"/>
        </w:rPr>
        <w:t xml:space="preserve"> </w:t>
      </w:r>
      <w:r w:rsidR="00CB5D17">
        <w:rPr>
          <w:rFonts w:asciiTheme="majorHAnsi" w:hAnsiTheme="majorHAnsi" w:cstheme="majorHAnsi"/>
          <w:color w:val="333333"/>
          <w:shd w:val="clear" w:color="auto" w:fill="FFFFFF"/>
        </w:rPr>
        <w:t>the</w:t>
      </w:r>
      <w:r w:rsidR="00F03D51" w:rsidRPr="000A7A70">
        <w:rPr>
          <w:rFonts w:asciiTheme="majorHAnsi" w:hAnsiTheme="majorHAnsi" w:cstheme="majorHAnsi"/>
          <w:color w:val="333333"/>
          <w:shd w:val="clear" w:color="auto" w:fill="FFFFFF"/>
        </w:rPr>
        <w:t xml:space="preserve"> </w:t>
      </w:r>
      <w:r w:rsidR="00D61A6B">
        <w:rPr>
          <w:rFonts w:asciiTheme="majorHAnsi" w:hAnsiTheme="majorHAnsi" w:cstheme="majorHAnsi"/>
          <w:color w:val="333333"/>
          <w:shd w:val="clear" w:color="auto" w:fill="FFFFFF"/>
        </w:rPr>
        <w:t>c</w:t>
      </w:r>
      <w:r w:rsidR="00F03D51" w:rsidRPr="000A7A70">
        <w:rPr>
          <w:rFonts w:asciiTheme="majorHAnsi" w:hAnsiTheme="majorHAnsi" w:cstheme="majorHAnsi"/>
          <w:color w:val="333333"/>
          <w:shd w:val="clear" w:color="auto" w:fill="FFFFFF"/>
        </w:rPr>
        <w:t xml:space="preserve">hemically </w:t>
      </w:r>
      <w:r w:rsidR="00D61A6B">
        <w:rPr>
          <w:rFonts w:asciiTheme="majorHAnsi" w:hAnsiTheme="majorHAnsi" w:cstheme="majorHAnsi"/>
          <w:color w:val="333333"/>
          <w:shd w:val="clear" w:color="auto" w:fill="FFFFFF"/>
        </w:rPr>
        <w:t>c</w:t>
      </w:r>
      <w:r w:rsidR="00F03D51" w:rsidRPr="000A7A70">
        <w:rPr>
          <w:rFonts w:asciiTheme="majorHAnsi" w:hAnsiTheme="majorHAnsi" w:cstheme="majorHAnsi"/>
          <w:color w:val="333333"/>
          <w:shd w:val="clear" w:color="auto" w:fill="FFFFFF"/>
        </w:rPr>
        <w:t xml:space="preserve">ompetent </w:t>
      </w:r>
      <w:r w:rsidR="00F03D51" w:rsidRPr="00E33C2C">
        <w:rPr>
          <w:rFonts w:asciiTheme="majorHAnsi" w:hAnsiTheme="majorHAnsi" w:cstheme="majorHAnsi"/>
          <w:i/>
          <w:iCs/>
          <w:color w:val="333333"/>
          <w:shd w:val="clear" w:color="auto" w:fill="FFFFFF"/>
        </w:rPr>
        <w:t>E. coli</w:t>
      </w:r>
      <w:r w:rsidR="00CD2A7D" w:rsidRPr="000A7A70">
        <w:rPr>
          <w:rFonts w:asciiTheme="majorHAnsi" w:hAnsiTheme="majorHAnsi" w:cstheme="majorHAnsi"/>
          <w:color w:val="333333"/>
          <w:shd w:val="clear" w:color="auto" w:fill="FFFFFF"/>
        </w:rPr>
        <w:t xml:space="preserve"> </w:t>
      </w:r>
      <w:r w:rsidR="00F03D51" w:rsidRPr="000A7A70">
        <w:rPr>
          <w:rFonts w:asciiTheme="majorHAnsi" w:hAnsiTheme="majorHAnsi" w:cstheme="majorHAnsi"/>
        </w:rPr>
        <w:t xml:space="preserve">according </w:t>
      </w:r>
      <w:r w:rsidR="001C1331" w:rsidRPr="000A7A70">
        <w:rPr>
          <w:rFonts w:asciiTheme="majorHAnsi" w:hAnsiTheme="majorHAnsi" w:cstheme="majorHAnsi"/>
        </w:rPr>
        <w:t xml:space="preserve">to </w:t>
      </w:r>
      <w:r w:rsidR="00E716A4">
        <w:rPr>
          <w:rFonts w:asciiTheme="majorHAnsi" w:hAnsiTheme="majorHAnsi" w:cstheme="majorHAnsi"/>
        </w:rPr>
        <w:t xml:space="preserve">the </w:t>
      </w:r>
      <w:r w:rsidR="00F03D51" w:rsidRPr="000A7A70">
        <w:rPr>
          <w:rFonts w:asciiTheme="majorHAnsi" w:hAnsiTheme="majorHAnsi" w:cstheme="majorHAnsi"/>
        </w:rPr>
        <w:t>manufacture protocol.</w:t>
      </w:r>
    </w:p>
    <w:p w14:paraId="784E76A6" w14:textId="77777777" w:rsidR="005E3DB5" w:rsidRPr="000A7A70" w:rsidRDefault="005E3DB5" w:rsidP="00CF334E">
      <w:pPr>
        <w:rPr>
          <w:rFonts w:asciiTheme="majorHAnsi" w:hAnsiTheme="majorHAnsi" w:cstheme="majorHAnsi"/>
        </w:rPr>
      </w:pPr>
    </w:p>
    <w:p w14:paraId="36C65E70" w14:textId="47A29D0A" w:rsidR="00395088" w:rsidRPr="009A1B9B" w:rsidRDefault="00D20301" w:rsidP="00CF334E">
      <w:pPr>
        <w:rPr>
          <w:rFonts w:asciiTheme="majorHAnsi" w:hAnsiTheme="majorHAnsi" w:cstheme="majorHAnsi"/>
          <w:b/>
          <w:bCs/>
        </w:rPr>
      </w:pPr>
      <w:r w:rsidRPr="009A1B9B">
        <w:rPr>
          <w:rFonts w:asciiTheme="majorHAnsi" w:hAnsiTheme="majorHAnsi" w:cstheme="majorHAnsi"/>
          <w:b/>
          <w:bCs/>
        </w:rPr>
        <w:t xml:space="preserve">1.2 </w:t>
      </w:r>
      <w:r w:rsidR="00C67A8A" w:rsidRPr="009A1B9B">
        <w:rPr>
          <w:rFonts w:asciiTheme="majorHAnsi" w:hAnsiTheme="majorHAnsi" w:cstheme="majorHAnsi"/>
          <w:b/>
          <w:bCs/>
        </w:rPr>
        <w:t xml:space="preserve">Protein expression and purification </w:t>
      </w:r>
    </w:p>
    <w:p w14:paraId="2435B20A" w14:textId="77777777" w:rsidR="009E7110" w:rsidRPr="000A7A70" w:rsidRDefault="009E7110" w:rsidP="00CF334E">
      <w:pPr>
        <w:rPr>
          <w:rFonts w:asciiTheme="majorHAnsi" w:hAnsiTheme="majorHAnsi" w:cstheme="majorHAnsi"/>
        </w:rPr>
      </w:pPr>
    </w:p>
    <w:p w14:paraId="2C379358" w14:textId="09F9C8AD" w:rsidR="00F82224" w:rsidRDefault="00395088" w:rsidP="00CF334E">
      <w:pPr>
        <w:pStyle w:val="paragraph"/>
        <w:spacing w:before="0" w:beforeAutospacing="0" w:after="0" w:afterAutospacing="0"/>
        <w:jc w:val="both"/>
        <w:textAlignment w:val="baseline"/>
        <w:rPr>
          <w:rStyle w:val="eop"/>
          <w:rFonts w:asciiTheme="majorHAnsi" w:hAnsiTheme="majorHAnsi" w:cstheme="majorHAnsi"/>
        </w:rPr>
      </w:pPr>
      <w:r w:rsidRPr="000A7A70">
        <w:rPr>
          <w:rStyle w:val="normaltextrun"/>
          <w:rFonts w:asciiTheme="majorHAnsi" w:hAnsiTheme="majorHAnsi" w:cstheme="majorHAnsi"/>
        </w:rPr>
        <w:t>1.2.1 Add 25</w:t>
      </w:r>
      <w:r w:rsidR="00FE2DC9">
        <w:rPr>
          <w:rStyle w:val="normaltextrun"/>
          <w:rFonts w:asciiTheme="majorHAnsi" w:hAnsiTheme="majorHAnsi" w:cstheme="majorHAnsi"/>
        </w:rPr>
        <w:t xml:space="preserve"> </w:t>
      </w:r>
      <w:r w:rsidRPr="000A7A70">
        <w:rPr>
          <w:rStyle w:val="normaltextrun"/>
          <w:rFonts w:asciiTheme="majorHAnsi" w:hAnsiTheme="majorHAnsi" w:cstheme="majorHAnsi"/>
        </w:rPr>
        <w:t>g</w:t>
      </w:r>
      <w:r w:rsidR="00F82224" w:rsidRPr="000A7A70">
        <w:rPr>
          <w:rStyle w:val="normaltextrun"/>
          <w:rFonts w:asciiTheme="majorHAnsi" w:hAnsiTheme="majorHAnsi" w:cstheme="majorHAnsi"/>
        </w:rPr>
        <w:t xml:space="preserve"> </w:t>
      </w:r>
      <w:r w:rsidR="00CB5A70">
        <w:rPr>
          <w:rStyle w:val="normaltextrun"/>
          <w:rFonts w:asciiTheme="majorHAnsi" w:hAnsiTheme="majorHAnsi" w:cstheme="majorHAnsi"/>
        </w:rPr>
        <w:t xml:space="preserve">of </w:t>
      </w:r>
      <w:r w:rsidR="00F82224" w:rsidRPr="000A7A70">
        <w:rPr>
          <w:rStyle w:val="normaltextrun"/>
          <w:rFonts w:asciiTheme="majorHAnsi" w:hAnsiTheme="majorHAnsi" w:cstheme="majorHAnsi"/>
        </w:rPr>
        <w:t xml:space="preserve">Luria </w:t>
      </w:r>
      <w:r w:rsidR="00BA0EB3" w:rsidRPr="000A7A70">
        <w:rPr>
          <w:rStyle w:val="normaltextrun"/>
          <w:rFonts w:asciiTheme="majorHAnsi" w:hAnsiTheme="majorHAnsi" w:cstheme="majorHAnsi"/>
        </w:rPr>
        <w:t>b</w:t>
      </w:r>
      <w:r w:rsidR="00F82224" w:rsidRPr="000A7A70">
        <w:rPr>
          <w:rStyle w:val="normaltextrun"/>
          <w:rFonts w:asciiTheme="majorHAnsi" w:hAnsiTheme="majorHAnsi" w:cstheme="majorHAnsi"/>
        </w:rPr>
        <w:t>roth</w:t>
      </w:r>
      <w:r w:rsidR="00E0419D" w:rsidRPr="000A7A70">
        <w:rPr>
          <w:rStyle w:val="normaltextrun"/>
          <w:rFonts w:asciiTheme="majorHAnsi" w:hAnsiTheme="majorHAnsi" w:cstheme="majorHAnsi"/>
        </w:rPr>
        <w:t xml:space="preserve"> (LB)</w:t>
      </w:r>
      <w:r w:rsidR="00F82224" w:rsidRPr="000A7A70">
        <w:rPr>
          <w:rStyle w:val="normaltextrun"/>
          <w:rFonts w:asciiTheme="majorHAnsi" w:hAnsiTheme="majorHAnsi" w:cstheme="majorHAnsi"/>
        </w:rPr>
        <w:t xml:space="preserve"> </w:t>
      </w:r>
      <w:r w:rsidR="00BA0EB3" w:rsidRPr="000A7A70">
        <w:rPr>
          <w:rStyle w:val="normaltextrun"/>
          <w:rFonts w:asciiTheme="majorHAnsi" w:hAnsiTheme="majorHAnsi" w:cstheme="majorHAnsi"/>
        </w:rPr>
        <w:t>b</w:t>
      </w:r>
      <w:r w:rsidR="00F82224" w:rsidRPr="000A7A70">
        <w:rPr>
          <w:rStyle w:val="normaltextrun"/>
          <w:rFonts w:asciiTheme="majorHAnsi" w:hAnsiTheme="majorHAnsi" w:cstheme="majorHAnsi"/>
        </w:rPr>
        <w:t xml:space="preserve">ase </w:t>
      </w:r>
      <w:r w:rsidRPr="000A7A70">
        <w:rPr>
          <w:rStyle w:val="normaltextrun"/>
          <w:rFonts w:asciiTheme="majorHAnsi" w:hAnsiTheme="majorHAnsi" w:cstheme="majorHAnsi"/>
        </w:rPr>
        <w:t xml:space="preserve">in 1 </w:t>
      </w:r>
      <w:r w:rsidR="00A50149" w:rsidRPr="000A7A70">
        <w:rPr>
          <w:rStyle w:val="normaltextrun"/>
          <w:rFonts w:asciiTheme="majorHAnsi" w:hAnsiTheme="majorHAnsi" w:cstheme="majorHAnsi"/>
        </w:rPr>
        <w:t>L</w:t>
      </w:r>
      <w:r w:rsidRPr="000A7A70">
        <w:rPr>
          <w:rStyle w:val="normaltextrun"/>
          <w:rFonts w:asciiTheme="majorHAnsi" w:hAnsiTheme="majorHAnsi" w:cstheme="majorHAnsi"/>
        </w:rPr>
        <w:t xml:space="preserve"> </w:t>
      </w:r>
      <w:r w:rsidR="00CB5A70">
        <w:rPr>
          <w:rStyle w:val="normaltextrun"/>
          <w:rFonts w:asciiTheme="majorHAnsi" w:hAnsiTheme="majorHAnsi" w:cstheme="majorHAnsi"/>
        </w:rPr>
        <w:t xml:space="preserve">of </w:t>
      </w:r>
      <w:r w:rsidRPr="000A7A70">
        <w:rPr>
          <w:rStyle w:val="normaltextrun"/>
          <w:rFonts w:asciiTheme="majorHAnsi" w:hAnsiTheme="majorHAnsi" w:cstheme="majorHAnsi"/>
        </w:rPr>
        <w:t>distilled water </w:t>
      </w:r>
      <w:r w:rsidR="00F82224" w:rsidRPr="000A7A70">
        <w:rPr>
          <w:rStyle w:val="normaltextrun"/>
          <w:rFonts w:asciiTheme="majorHAnsi" w:hAnsiTheme="majorHAnsi" w:cstheme="majorHAnsi"/>
        </w:rPr>
        <w:t xml:space="preserve">to make </w:t>
      </w:r>
      <w:r w:rsidR="00193092">
        <w:rPr>
          <w:rStyle w:val="normaltextrun"/>
          <w:rFonts w:asciiTheme="majorHAnsi" w:hAnsiTheme="majorHAnsi" w:cstheme="majorHAnsi"/>
        </w:rPr>
        <w:t xml:space="preserve">the </w:t>
      </w:r>
      <w:r w:rsidR="00F82224" w:rsidRPr="000A7A70">
        <w:rPr>
          <w:rStyle w:val="normaltextrun"/>
          <w:rFonts w:asciiTheme="majorHAnsi" w:hAnsiTheme="majorHAnsi" w:cstheme="majorHAnsi"/>
        </w:rPr>
        <w:t>LB solution</w:t>
      </w:r>
      <w:r w:rsidRPr="000A7A70">
        <w:rPr>
          <w:rStyle w:val="normaltextrun"/>
          <w:rFonts w:asciiTheme="majorHAnsi" w:hAnsiTheme="majorHAnsi" w:cstheme="majorHAnsi"/>
        </w:rPr>
        <w:t>. Autoclave</w:t>
      </w:r>
      <w:r w:rsidR="00F82224" w:rsidRPr="000A7A70">
        <w:rPr>
          <w:rStyle w:val="normaltextrun"/>
          <w:rFonts w:asciiTheme="majorHAnsi" w:hAnsiTheme="majorHAnsi" w:cstheme="majorHAnsi"/>
        </w:rPr>
        <w:t xml:space="preserve"> it at </w:t>
      </w:r>
      <w:r w:rsidRPr="000A7A70">
        <w:rPr>
          <w:rStyle w:val="normaltextrun"/>
          <w:rFonts w:asciiTheme="majorHAnsi" w:hAnsiTheme="majorHAnsi" w:cstheme="majorHAnsi"/>
        </w:rPr>
        <w:t xml:space="preserve">121 </w:t>
      </w:r>
      <w:r w:rsidR="00CB5A70">
        <w:rPr>
          <w:rStyle w:val="normaltextrun"/>
          <w:rFonts w:asciiTheme="majorHAnsi" w:hAnsiTheme="majorHAnsi" w:cstheme="majorHAnsi"/>
        </w:rPr>
        <w:t xml:space="preserve">˚C </w:t>
      </w:r>
      <w:r w:rsidR="00F82224" w:rsidRPr="000A7A70">
        <w:rPr>
          <w:rStyle w:val="normaltextrun"/>
          <w:rFonts w:asciiTheme="majorHAnsi" w:hAnsiTheme="majorHAnsi" w:cstheme="majorHAnsi"/>
        </w:rPr>
        <w:t>for</w:t>
      </w:r>
      <w:r w:rsidRPr="000A7A70">
        <w:rPr>
          <w:rStyle w:val="normaltextrun"/>
          <w:rFonts w:asciiTheme="majorHAnsi" w:hAnsiTheme="majorHAnsi" w:cstheme="majorHAnsi"/>
        </w:rPr>
        <w:t> 15</w:t>
      </w:r>
      <w:r w:rsidR="00F82224" w:rsidRPr="000A7A70">
        <w:rPr>
          <w:rStyle w:val="normaltextrun"/>
          <w:rFonts w:asciiTheme="majorHAnsi" w:hAnsiTheme="majorHAnsi" w:cstheme="majorHAnsi"/>
        </w:rPr>
        <w:t xml:space="preserve"> </w:t>
      </w:r>
      <w:r w:rsidRPr="000A7A70">
        <w:rPr>
          <w:rStyle w:val="normaltextrun"/>
          <w:rFonts w:asciiTheme="majorHAnsi" w:hAnsiTheme="majorHAnsi" w:cstheme="majorHAnsi"/>
        </w:rPr>
        <w:t>min</w:t>
      </w:r>
      <w:r w:rsidR="00A50149" w:rsidRPr="000A7A70">
        <w:rPr>
          <w:rStyle w:val="normaltextrun"/>
          <w:rFonts w:asciiTheme="majorHAnsi" w:hAnsiTheme="majorHAnsi" w:cstheme="majorHAnsi"/>
        </w:rPr>
        <w:t>.</w:t>
      </w:r>
      <w:r w:rsidRPr="000A7A70">
        <w:rPr>
          <w:rStyle w:val="normaltextrun"/>
          <w:rFonts w:asciiTheme="majorHAnsi" w:hAnsiTheme="majorHAnsi" w:cstheme="majorHAnsi"/>
        </w:rPr>
        <w:t xml:space="preserve"> </w:t>
      </w:r>
      <w:r w:rsidR="00A50149" w:rsidRPr="000A7A70">
        <w:rPr>
          <w:rStyle w:val="normaltextrun"/>
          <w:rFonts w:asciiTheme="majorHAnsi" w:hAnsiTheme="majorHAnsi" w:cstheme="majorHAnsi"/>
        </w:rPr>
        <w:t>A</w:t>
      </w:r>
      <w:r w:rsidR="00281C57" w:rsidRPr="000A7A70">
        <w:rPr>
          <w:rStyle w:val="normaltextrun"/>
          <w:rFonts w:asciiTheme="majorHAnsi" w:hAnsiTheme="majorHAnsi" w:cstheme="majorHAnsi"/>
        </w:rPr>
        <w:t>fter cooling</w:t>
      </w:r>
      <w:r w:rsidR="00A50149" w:rsidRPr="000A7A70">
        <w:rPr>
          <w:rStyle w:val="normaltextrun"/>
          <w:rFonts w:asciiTheme="majorHAnsi" w:hAnsiTheme="majorHAnsi" w:cstheme="majorHAnsi"/>
        </w:rPr>
        <w:t>,</w:t>
      </w:r>
      <w:r w:rsidR="00281C57" w:rsidRPr="000A7A70">
        <w:rPr>
          <w:rStyle w:val="normaltextrun"/>
          <w:rFonts w:asciiTheme="majorHAnsi" w:hAnsiTheme="majorHAnsi" w:cstheme="majorHAnsi"/>
        </w:rPr>
        <w:t xml:space="preserve"> </w:t>
      </w:r>
      <w:r w:rsidRPr="000A7A70">
        <w:rPr>
          <w:rStyle w:val="normaltextrun"/>
          <w:rFonts w:asciiTheme="majorHAnsi" w:hAnsiTheme="majorHAnsi" w:cstheme="majorHAnsi"/>
        </w:rPr>
        <w:t xml:space="preserve">add 50 </w:t>
      </w:r>
      <w:proofErr w:type="spellStart"/>
      <w:r w:rsidR="00F82224" w:rsidRPr="000A7A70">
        <w:rPr>
          <w:rStyle w:val="normaltextrun"/>
          <w:rFonts w:asciiTheme="majorHAnsi" w:hAnsiTheme="majorHAnsi" w:cstheme="majorHAnsi"/>
        </w:rPr>
        <w:t>μ</w:t>
      </w:r>
      <w:r w:rsidRPr="000A7A70">
        <w:rPr>
          <w:rStyle w:val="normaltextrun"/>
          <w:rFonts w:asciiTheme="majorHAnsi" w:hAnsiTheme="majorHAnsi" w:cstheme="majorHAnsi"/>
        </w:rPr>
        <w:t>g</w:t>
      </w:r>
      <w:proofErr w:type="spellEnd"/>
      <w:r w:rsidRPr="000A7A70">
        <w:rPr>
          <w:rStyle w:val="normaltextrun"/>
          <w:rFonts w:asciiTheme="majorHAnsi" w:hAnsiTheme="majorHAnsi" w:cstheme="majorHAnsi"/>
        </w:rPr>
        <w:t>/mL </w:t>
      </w:r>
      <w:r w:rsidR="00F82224" w:rsidRPr="000A7A70">
        <w:rPr>
          <w:rStyle w:val="normaltextrun"/>
          <w:rFonts w:asciiTheme="majorHAnsi" w:hAnsiTheme="majorHAnsi" w:cstheme="majorHAnsi"/>
        </w:rPr>
        <w:t>ampicillin</w:t>
      </w:r>
      <w:r w:rsidRPr="000A7A70">
        <w:rPr>
          <w:rStyle w:val="normaltextrun"/>
          <w:rFonts w:asciiTheme="majorHAnsi" w:hAnsiTheme="majorHAnsi" w:cstheme="majorHAnsi"/>
        </w:rPr>
        <w:t>.</w:t>
      </w:r>
      <w:r w:rsidRPr="000A7A70">
        <w:rPr>
          <w:rStyle w:val="eop"/>
          <w:rFonts w:asciiTheme="majorHAnsi" w:hAnsiTheme="majorHAnsi" w:cstheme="majorHAnsi"/>
        </w:rPr>
        <w:t> </w:t>
      </w:r>
    </w:p>
    <w:p w14:paraId="700D026A" w14:textId="77777777" w:rsidR="009E7110" w:rsidRPr="000A7A70" w:rsidRDefault="009E7110" w:rsidP="00CF334E">
      <w:pPr>
        <w:pStyle w:val="paragraph"/>
        <w:spacing w:before="0" w:beforeAutospacing="0" w:after="0" w:afterAutospacing="0"/>
        <w:jc w:val="both"/>
        <w:textAlignment w:val="baseline"/>
        <w:rPr>
          <w:rFonts w:asciiTheme="majorHAnsi" w:hAnsiTheme="majorHAnsi" w:cstheme="majorHAnsi"/>
        </w:rPr>
      </w:pPr>
    </w:p>
    <w:p w14:paraId="05FB9300" w14:textId="51D89AC1" w:rsidR="00F93CBC" w:rsidRDefault="00F82224" w:rsidP="00CF334E">
      <w:pPr>
        <w:pStyle w:val="paragraph"/>
        <w:spacing w:before="0" w:beforeAutospacing="0" w:after="0" w:afterAutospacing="0"/>
        <w:jc w:val="both"/>
        <w:textAlignment w:val="baseline"/>
        <w:rPr>
          <w:rStyle w:val="normaltextrun"/>
          <w:rFonts w:asciiTheme="majorHAnsi" w:hAnsiTheme="majorHAnsi" w:cstheme="majorHAnsi"/>
        </w:rPr>
      </w:pPr>
      <w:r w:rsidRPr="000A7A70">
        <w:rPr>
          <w:rStyle w:val="normaltextrun"/>
          <w:rFonts w:asciiTheme="majorHAnsi" w:hAnsiTheme="majorHAnsi" w:cstheme="majorHAnsi"/>
        </w:rPr>
        <w:t>1.</w:t>
      </w:r>
      <w:r w:rsidR="00395088" w:rsidRPr="000A7A70">
        <w:rPr>
          <w:rStyle w:val="normaltextrun"/>
          <w:rFonts w:asciiTheme="majorHAnsi" w:hAnsiTheme="majorHAnsi" w:cstheme="majorHAnsi"/>
        </w:rPr>
        <w:t>2.</w:t>
      </w:r>
      <w:r w:rsidRPr="000A7A70">
        <w:rPr>
          <w:rStyle w:val="normaltextrun"/>
          <w:rFonts w:asciiTheme="majorHAnsi" w:hAnsiTheme="majorHAnsi" w:cstheme="majorHAnsi"/>
        </w:rPr>
        <w:t xml:space="preserve">2 </w:t>
      </w:r>
      <w:r w:rsidR="00395088" w:rsidRPr="000A7A70">
        <w:rPr>
          <w:rStyle w:val="normaltextrun"/>
          <w:rFonts w:asciiTheme="majorHAnsi" w:hAnsiTheme="majorHAnsi" w:cstheme="majorHAnsi"/>
        </w:rPr>
        <w:t>Take a colony of </w:t>
      </w:r>
      <w:r w:rsidR="00A50149" w:rsidRPr="000A7A70">
        <w:rPr>
          <w:rStyle w:val="normaltextrun"/>
          <w:rFonts w:asciiTheme="majorHAnsi" w:hAnsiTheme="majorHAnsi" w:cstheme="majorHAnsi"/>
        </w:rPr>
        <w:t xml:space="preserve">bacteria expressing </w:t>
      </w:r>
      <w:r w:rsidR="00395088" w:rsidRPr="000A7A70">
        <w:rPr>
          <w:rStyle w:val="normaltextrun"/>
          <w:rFonts w:asciiTheme="majorHAnsi" w:hAnsiTheme="majorHAnsi" w:cstheme="majorHAnsi"/>
        </w:rPr>
        <w:t>GST-FKBP51 or GST-FKBP52 </w:t>
      </w:r>
      <w:r w:rsidRPr="000A7A70">
        <w:rPr>
          <w:rStyle w:val="normaltextrun"/>
          <w:rFonts w:asciiTheme="majorHAnsi" w:hAnsiTheme="majorHAnsi" w:cstheme="majorHAnsi"/>
        </w:rPr>
        <w:t xml:space="preserve">and mix </w:t>
      </w:r>
      <w:r w:rsidR="00193092">
        <w:rPr>
          <w:rStyle w:val="normaltextrun"/>
          <w:rFonts w:asciiTheme="majorHAnsi" w:hAnsiTheme="majorHAnsi" w:cstheme="majorHAnsi"/>
        </w:rPr>
        <w:t>with</w:t>
      </w:r>
      <w:r w:rsidR="00395088" w:rsidRPr="000A7A70">
        <w:rPr>
          <w:rStyle w:val="normaltextrun"/>
          <w:rFonts w:asciiTheme="majorHAnsi" w:hAnsiTheme="majorHAnsi" w:cstheme="majorHAnsi"/>
        </w:rPr>
        <w:t> 500 µL</w:t>
      </w:r>
      <w:r w:rsidR="00CB5A70">
        <w:rPr>
          <w:rStyle w:val="normaltextrun"/>
          <w:rFonts w:asciiTheme="majorHAnsi" w:hAnsiTheme="majorHAnsi" w:cstheme="majorHAnsi"/>
        </w:rPr>
        <w:t xml:space="preserve"> of</w:t>
      </w:r>
      <w:r w:rsidR="00395088" w:rsidRPr="000A7A70">
        <w:rPr>
          <w:rStyle w:val="normaltextrun"/>
          <w:rFonts w:asciiTheme="majorHAnsi" w:hAnsiTheme="majorHAnsi" w:cstheme="majorHAnsi"/>
        </w:rPr>
        <w:t xml:space="preserve"> LB solution in a</w:t>
      </w:r>
      <w:r w:rsidRPr="000A7A70">
        <w:rPr>
          <w:rStyle w:val="normaltextrun"/>
          <w:rFonts w:asciiTheme="majorHAnsi" w:hAnsiTheme="majorHAnsi" w:cstheme="majorHAnsi"/>
        </w:rPr>
        <w:t xml:space="preserve"> </w:t>
      </w:r>
      <w:r w:rsidR="009B3863">
        <w:rPr>
          <w:rStyle w:val="normaltextrun"/>
          <w:rFonts w:asciiTheme="majorHAnsi" w:hAnsiTheme="majorHAnsi" w:cstheme="majorHAnsi"/>
        </w:rPr>
        <w:t xml:space="preserve">1.5 mL </w:t>
      </w:r>
      <w:r w:rsidR="00395088" w:rsidRPr="000A7A70">
        <w:rPr>
          <w:rStyle w:val="normaltextrun"/>
          <w:rFonts w:asciiTheme="majorHAnsi" w:hAnsiTheme="majorHAnsi" w:cstheme="majorHAnsi"/>
        </w:rPr>
        <w:t>tube</w:t>
      </w:r>
      <w:r w:rsidRPr="000A7A70">
        <w:rPr>
          <w:rStyle w:val="normaltextrun"/>
          <w:rFonts w:asciiTheme="majorHAnsi" w:hAnsiTheme="majorHAnsi" w:cstheme="majorHAnsi"/>
        </w:rPr>
        <w:t xml:space="preserve">. Vortex. </w:t>
      </w:r>
    </w:p>
    <w:p w14:paraId="69B52A83" w14:textId="77777777" w:rsidR="00F93CBC" w:rsidRDefault="00F93CBC" w:rsidP="00CF334E">
      <w:pPr>
        <w:pStyle w:val="paragraph"/>
        <w:spacing w:before="0" w:beforeAutospacing="0" w:after="0" w:afterAutospacing="0"/>
        <w:jc w:val="both"/>
        <w:textAlignment w:val="baseline"/>
        <w:rPr>
          <w:rStyle w:val="normaltextrun"/>
          <w:rFonts w:asciiTheme="majorHAnsi" w:hAnsiTheme="majorHAnsi" w:cstheme="majorHAnsi"/>
        </w:rPr>
      </w:pPr>
    </w:p>
    <w:p w14:paraId="607B155F" w14:textId="1AB22976" w:rsidR="00F82224" w:rsidRDefault="00F93CBC" w:rsidP="00CF334E">
      <w:pPr>
        <w:pStyle w:val="paragraph"/>
        <w:spacing w:before="0" w:beforeAutospacing="0" w:after="0" w:afterAutospacing="0"/>
        <w:jc w:val="both"/>
        <w:textAlignment w:val="baseline"/>
        <w:rPr>
          <w:rStyle w:val="normaltextrun"/>
          <w:rFonts w:asciiTheme="majorHAnsi" w:hAnsiTheme="majorHAnsi" w:cstheme="majorHAnsi"/>
        </w:rPr>
      </w:pPr>
      <w:r>
        <w:rPr>
          <w:rStyle w:val="normaltextrun"/>
          <w:rFonts w:asciiTheme="majorHAnsi" w:hAnsiTheme="majorHAnsi" w:cstheme="majorHAnsi"/>
        </w:rPr>
        <w:t xml:space="preserve">1.2.3 </w:t>
      </w:r>
      <w:r w:rsidR="00F82224" w:rsidRPr="000A7A70">
        <w:rPr>
          <w:rStyle w:val="normaltextrun"/>
          <w:rFonts w:asciiTheme="majorHAnsi" w:hAnsiTheme="majorHAnsi" w:cstheme="majorHAnsi"/>
        </w:rPr>
        <w:t>A</w:t>
      </w:r>
      <w:r w:rsidR="00395088" w:rsidRPr="000A7A70">
        <w:rPr>
          <w:rStyle w:val="normaltextrun"/>
          <w:rFonts w:asciiTheme="majorHAnsi" w:hAnsiTheme="majorHAnsi" w:cstheme="majorHAnsi"/>
        </w:rPr>
        <w:t xml:space="preserve">dd </w:t>
      </w:r>
      <w:r w:rsidR="00F82224" w:rsidRPr="000A7A70">
        <w:rPr>
          <w:rStyle w:val="normaltextrun"/>
          <w:rFonts w:asciiTheme="majorHAnsi" w:hAnsiTheme="majorHAnsi" w:cstheme="majorHAnsi"/>
        </w:rPr>
        <w:t>the mixture</w:t>
      </w:r>
      <w:r w:rsidR="0075410A">
        <w:rPr>
          <w:rStyle w:val="normaltextrun"/>
          <w:rFonts w:asciiTheme="majorHAnsi" w:hAnsiTheme="majorHAnsi" w:cstheme="majorHAnsi"/>
        </w:rPr>
        <w:t xml:space="preserve"> of “1.2.2”</w:t>
      </w:r>
      <w:r w:rsidR="00395088" w:rsidRPr="000A7A70">
        <w:rPr>
          <w:rStyle w:val="normaltextrun"/>
          <w:rFonts w:asciiTheme="majorHAnsi" w:hAnsiTheme="majorHAnsi" w:cstheme="majorHAnsi"/>
        </w:rPr>
        <w:t xml:space="preserve"> </w:t>
      </w:r>
      <w:r w:rsidR="00F82224" w:rsidRPr="000A7A70">
        <w:rPr>
          <w:rStyle w:val="normaltextrun"/>
          <w:rFonts w:asciiTheme="majorHAnsi" w:hAnsiTheme="majorHAnsi" w:cstheme="majorHAnsi"/>
        </w:rPr>
        <w:t>in</w:t>
      </w:r>
      <w:r w:rsidR="00395088" w:rsidRPr="000A7A70">
        <w:rPr>
          <w:rStyle w:val="normaltextrun"/>
          <w:rFonts w:asciiTheme="majorHAnsi" w:hAnsiTheme="majorHAnsi" w:cstheme="majorHAnsi"/>
        </w:rPr>
        <w:t xml:space="preserve">to </w:t>
      </w:r>
      <w:r w:rsidR="00F82224" w:rsidRPr="000A7A70">
        <w:rPr>
          <w:rStyle w:val="normaltextrun"/>
          <w:rFonts w:asciiTheme="majorHAnsi" w:hAnsiTheme="majorHAnsi" w:cstheme="majorHAnsi"/>
        </w:rPr>
        <w:t>1</w:t>
      </w:r>
      <w:r w:rsidR="00CB5A70">
        <w:rPr>
          <w:rStyle w:val="normaltextrun"/>
          <w:rFonts w:asciiTheme="majorHAnsi" w:hAnsiTheme="majorHAnsi" w:cstheme="majorHAnsi"/>
        </w:rPr>
        <w:t xml:space="preserve"> </w:t>
      </w:r>
      <w:r w:rsidR="00F82224" w:rsidRPr="000A7A70">
        <w:rPr>
          <w:rStyle w:val="normaltextrun"/>
          <w:rFonts w:asciiTheme="majorHAnsi" w:hAnsiTheme="majorHAnsi" w:cstheme="majorHAnsi"/>
        </w:rPr>
        <w:t>L</w:t>
      </w:r>
      <w:r w:rsidR="00395088" w:rsidRPr="000A7A70">
        <w:rPr>
          <w:rStyle w:val="normaltextrun"/>
          <w:rFonts w:asciiTheme="majorHAnsi" w:hAnsiTheme="majorHAnsi" w:cstheme="majorHAnsi"/>
        </w:rPr>
        <w:t xml:space="preserve"> </w:t>
      </w:r>
      <w:r w:rsidR="00CB5A70">
        <w:rPr>
          <w:rStyle w:val="normaltextrun"/>
          <w:rFonts w:asciiTheme="majorHAnsi" w:hAnsiTheme="majorHAnsi" w:cstheme="majorHAnsi"/>
        </w:rPr>
        <w:t xml:space="preserve">of </w:t>
      </w:r>
      <w:r w:rsidR="00395088" w:rsidRPr="000A7A70">
        <w:rPr>
          <w:rStyle w:val="normaltextrun"/>
          <w:rFonts w:asciiTheme="majorHAnsi" w:hAnsiTheme="majorHAnsi" w:cstheme="majorHAnsi"/>
        </w:rPr>
        <w:t>LB solution</w:t>
      </w:r>
      <w:r w:rsidR="00F82224" w:rsidRPr="000A7A70">
        <w:rPr>
          <w:rStyle w:val="normaltextrun"/>
          <w:rFonts w:asciiTheme="majorHAnsi" w:hAnsiTheme="majorHAnsi" w:cstheme="majorHAnsi"/>
        </w:rPr>
        <w:t xml:space="preserve"> in the Erlenmeyer flask covered </w:t>
      </w:r>
      <w:r w:rsidR="00CB5A70">
        <w:rPr>
          <w:rStyle w:val="normaltextrun"/>
          <w:rFonts w:asciiTheme="majorHAnsi" w:hAnsiTheme="majorHAnsi" w:cstheme="majorHAnsi"/>
        </w:rPr>
        <w:t>with an</w:t>
      </w:r>
      <w:r w:rsidR="00F82224" w:rsidRPr="000A7A70">
        <w:rPr>
          <w:rStyle w:val="normaltextrun"/>
          <w:rFonts w:asciiTheme="majorHAnsi" w:hAnsiTheme="majorHAnsi" w:cstheme="majorHAnsi"/>
        </w:rPr>
        <w:t> aluminum foil</w:t>
      </w:r>
      <w:r w:rsidR="00395088" w:rsidRPr="000A7A70">
        <w:rPr>
          <w:rStyle w:val="normaltextrun"/>
          <w:rFonts w:asciiTheme="majorHAnsi" w:hAnsiTheme="majorHAnsi" w:cstheme="majorHAnsi"/>
        </w:rPr>
        <w:t>.</w:t>
      </w:r>
      <w:r w:rsidR="00F82224" w:rsidRPr="000A7A70">
        <w:rPr>
          <w:rStyle w:val="normaltextrun"/>
          <w:rFonts w:asciiTheme="majorHAnsi" w:hAnsiTheme="majorHAnsi" w:cstheme="majorHAnsi"/>
        </w:rPr>
        <w:t xml:space="preserve"> </w:t>
      </w:r>
      <w:r w:rsidR="00395088" w:rsidRPr="000A7A70">
        <w:rPr>
          <w:rStyle w:val="normaltextrun"/>
          <w:rFonts w:asciiTheme="majorHAnsi" w:hAnsiTheme="majorHAnsi" w:cstheme="majorHAnsi"/>
        </w:rPr>
        <w:t>Incubate</w:t>
      </w:r>
      <w:r w:rsidR="00F82224" w:rsidRPr="000A7A70">
        <w:rPr>
          <w:rStyle w:val="normaltextrun"/>
          <w:rFonts w:asciiTheme="majorHAnsi" w:hAnsiTheme="majorHAnsi" w:cstheme="majorHAnsi"/>
        </w:rPr>
        <w:t xml:space="preserve"> the </w:t>
      </w:r>
      <w:bookmarkStart w:id="13" w:name="OLE_LINK17"/>
      <w:r w:rsidR="00F82224" w:rsidRPr="000A7A70">
        <w:rPr>
          <w:rStyle w:val="normaltextrun"/>
          <w:rFonts w:asciiTheme="majorHAnsi" w:hAnsiTheme="majorHAnsi" w:cstheme="majorHAnsi"/>
        </w:rPr>
        <w:t>Erlenmeyer flask</w:t>
      </w:r>
      <w:bookmarkEnd w:id="13"/>
      <w:r w:rsidR="00395088" w:rsidRPr="000A7A70">
        <w:rPr>
          <w:rStyle w:val="normaltextrun"/>
          <w:rFonts w:asciiTheme="majorHAnsi" w:hAnsiTheme="majorHAnsi" w:cstheme="majorHAnsi"/>
        </w:rPr>
        <w:t xml:space="preserve"> in the shaker overnight </w:t>
      </w:r>
      <w:r w:rsidR="00F82224" w:rsidRPr="000A7A70">
        <w:rPr>
          <w:rStyle w:val="normaltextrun"/>
          <w:rFonts w:asciiTheme="majorHAnsi" w:hAnsiTheme="majorHAnsi" w:cstheme="majorHAnsi"/>
        </w:rPr>
        <w:t xml:space="preserve">at </w:t>
      </w:r>
      <w:r w:rsidR="00395088" w:rsidRPr="000A7A70">
        <w:rPr>
          <w:rStyle w:val="normaltextrun"/>
          <w:rFonts w:asciiTheme="majorHAnsi" w:hAnsiTheme="majorHAnsi" w:cstheme="majorHAnsi"/>
        </w:rPr>
        <w:t xml:space="preserve">37 </w:t>
      </w:r>
      <w:r w:rsidR="00CB5A70">
        <w:rPr>
          <w:rStyle w:val="normaltextrun"/>
          <w:rFonts w:asciiTheme="majorHAnsi" w:hAnsiTheme="majorHAnsi" w:cstheme="majorHAnsi"/>
        </w:rPr>
        <w:t>˚C</w:t>
      </w:r>
      <w:r w:rsidR="00395088" w:rsidRPr="000A7A70">
        <w:rPr>
          <w:rStyle w:val="normaltextrun"/>
          <w:rFonts w:asciiTheme="majorHAnsi" w:hAnsiTheme="majorHAnsi" w:cstheme="majorHAnsi"/>
        </w:rPr>
        <w:t>.</w:t>
      </w:r>
    </w:p>
    <w:p w14:paraId="5A2752EF" w14:textId="77777777" w:rsidR="009E7110" w:rsidRPr="000A7A70" w:rsidRDefault="009E7110" w:rsidP="00CF334E">
      <w:pPr>
        <w:pStyle w:val="paragraph"/>
        <w:spacing w:before="0" w:beforeAutospacing="0" w:after="0" w:afterAutospacing="0"/>
        <w:jc w:val="both"/>
        <w:textAlignment w:val="baseline"/>
        <w:rPr>
          <w:rStyle w:val="normaltextrun"/>
          <w:rFonts w:asciiTheme="majorHAnsi" w:hAnsiTheme="majorHAnsi" w:cstheme="majorHAnsi"/>
        </w:rPr>
      </w:pPr>
    </w:p>
    <w:p w14:paraId="151BDE60" w14:textId="29A78728" w:rsidR="00F82224" w:rsidRDefault="00F82224" w:rsidP="00CF334E">
      <w:pPr>
        <w:pStyle w:val="paragraph"/>
        <w:spacing w:before="0" w:beforeAutospacing="0" w:after="0" w:afterAutospacing="0"/>
        <w:jc w:val="both"/>
        <w:textAlignment w:val="baseline"/>
        <w:rPr>
          <w:rFonts w:asciiTheme="majorHAnsi" w:hAnsiTheme="majorHAnsi" w:cstheme="majorHAnsi"/>
        </w:rPr>
      </w:pPr>
      <w:r w:rsidRPr="000A7A70">
        <w:rPr>
          <w:rStyle w:val="normaltextrun"/>
          <w:rFonts w:asciiTheme="majorHAnsi" w:hAnsiTheme="majorHAnsi" w:cstheme="majorHAnsi"/>
        </w:rPr>
        <w:t xml:space="preserve">1.2.4 Induce protein expression by adding </w:t>
      </w:r>
      <w:r w:rsidRPr="000A7A70">
        <w:rPr>
          <w:rFonts w:asciiTheme="majorHAnsi" w:hAnsiTheme="majorHAnsi" w:cstheme="majorHAnsi"/>
        </w:rPr>
        <w:t>1 mM</w:t>
      </w:r>
      <w:r w:rsidRPr="000A7A70">
        <w:rPr>
          <w:rStyle w:val="normaltextrun"/>
          <w:rFonts w:asciiTheme="majorHAnsi" w:hAnsiTheme="majorHAnsi" w:cstheme="majorHAnsi"/>
        </w:rPr>
        <w:t xml:space="preserve"> </w:t>
      </w:r>
      <w:r w:rsidRPr="000A7A70">
        <w:rPr>
          <w:rFonts w:asciiTheme="majorHAnsi" w:hAnsiTheme="majorHAnsi" w:cstheme="majorHAnsi"/>
        </w:rPr>
        <w:t>isopropyl-β-D-</w:t>
      </w:r>
      <w:proofErr w:type="spellStart"/>
      <w:r w:rsidRPr="000A7A70">
        <w:rPr>
          <w:rFonts w:asciiTheme="majorHAnsi" w:hAnsiTheme="majorHAnsi" w:cstheme="majorHAnsi"/>
        </w:rPr>
        <w:t>thiogalactoside</w:t>
      </w:r>
      <w:proofErr w:type="spellEnd"/>
      <w:r w:rsidRPr="000A7A70">
        <w:rPr>
          <w:rFonts w:asciiTheme="majorHAnsi" w:hAnsiTheme="majorHAnsi" w:cstheme="majorHAnsi"/>
        </w:rPr>
        <w:t xml:space="preserve"> (IPTG) to the </w:t>
      </w:r>
      <w:r w:rsidRPr="000A7A70">
        <w:rPr>
          <w:rStyle w:val="normaltextrun"/>
          <w:rFonts w:asciiTheme="majorHAnsi" w:hAnsiTheme="majorHAnsi" w:cstheme="majorHAnsi"/>
        </w:rPr>
        <w:t>Erlenmeyer flask</w:t>
      </w:r>
      <w:r w:rsidRPr="000A7A70">
        <w:rPr>
          <w:rFonts w:asciiTheme="majorHAnsi" w:hAnsiTheme="majorHAnsi" w:cstheme="majorHAnsi"/>
        </w:rPr>
        <w:t xml:space="preserve"> and continue the incubation for </w:t>
      </w:r>
      <w:r w:rsidR="00193092">
        <w:rPr>
          <w:rFonts w:asciiTheme="majorHAnsi" w:hAnsiTheme="majorHAnsi" w:cstheme="majorHAnsi"/>
        </w:rPr>
        <w:t xml:space="preserve">a </w:t>
      </w:r>
      <w:r w:rsidRPr="000A7A70">
        <w:rPr>
          <w:rFonts w:asciiTheme="majorHAnsi" w:hAnsiTheme="majorHAnsi" w:cstheme="majorHAnsi"/>
        </w:rPr>
        <w:t>further 2</w:t>
      </w:r>
      <w:r w:rsidR="00A50149" w:rsidRPr="000A7A70">
        <w:rPr>
          <w:rFonts w:asciiTheme="majorHAnsi" w:hAnsiTheme="majorHAnsi" w:cstheme="majorHAnsi"/>
        </w:rPr>
        <w:t xml:space="preserve"> </w:t>
      </w:r>
      <w:r w:rsidRPr="000A7A70">
        <w:rPr>
          <w:rFonts w:asciiTheme="majorHAnsi" w:hAnsiTheme="majorHAnsi" w:cstheme="majorHAnsi"/>
        </w:rPr>
        <w:t>h.</w:t>
      </w:r>
    </w:p>
    <w:p w14:paraId="36C3A98A" w14:textId="36362C0F" w:rsidR="009E7110" w:rsidRPr="000A7A70" w:rsidRDefault="00CB5A70" w:rsidP="00CB5A70">
      <w:pPr>
        <w:pStyle w:val="paragraph"/>
        <w:tabs>
          <w:tab w:val="left" w:pos="3564"/>
        </w:tabs>
        <w:spacing w:before="0" w:beforeAutospacing="0" w:after="0" w:afterAutospacing="0"/>
        <w:jc w:val="both"/>
        <w:textAlignment w:val="baseline"/>
        <w:rPr>
          <w:rFonts w:asciiTheme="majorHAnsi" w:hAnsiTheme="majorHAnsi" w:cstheme="majorHAnsi"/>
        </w:rPr>
      </w:pPr>
      <w:r>
        <w:rPr>
          <w:rFonts w:asciiTheme="majorHAnsi" w:hAnsiTheme="majorHAnsi" w:cstheme="majorHAnsi"/>
        </w:rPr>
        <w:tab/>
      </w:r>
    </w:p>
    <w:p w14:paraId="3F702139" w14:textId="637DB883" w:rsidR="00227B62" w:rsidRDefault="00F82224" w:rsidP="00CF334E">
      <w:pPr>
        <w:rPr>
          <w:rFonts w:asciiTheme="majorHAnsi" w:hAnsiTheme="majorHAnsi" w:cstheme="majorHAnsi"/>
        </w:rPr>
      </w:pPr>
      <w:r w:rsidRPr="000A7A70">
        <w:rPr>
          <w:rFonts w:asciiTheme="majorHAnsi" w:hAnsiTheme="majorHAnsi" w:cstheme="majorHAnsi"/>
        </w:rPr>
        <w:t>1.2.5 To get cell pellets, centrifuge</w:t>
      </w:r>
      <w:r w:rsidR="007562CF" w:rsidRPr="000A7A70">
        <w:rPr>
          <w:rFonts w:asciiTheme="majorHAnsi" w:hAnsiTheme="majorHAnsi" w:cstheme="majorHAnsi"/>
        </w:rPr>
        <w:t xml:space="preserve"> at</w:t>
      </w:r>
      <w:r w:rsidRPr="000A7A70">
        <w:rPr>
          <w:rFonts w:asciiTheme="majorHAnsi" w:hAnsiTheme="majorHAnsi" w:cstheme="majorHAnsi"/>
        </w:rPr>
        <w:t xml:space="preserve"> 5</w:t>
      </w:r>
      <w:r w:rsidR="007562CF" w:rsidRPr="000A7A70">
        <w:rPr>
          <w:rFonts w:asciiTheme="majorHAnsi" w:hAnsiTheme="majorHAnsi" w:cstheme="majorHAnsi"/>
        </w:rPr>
        <w:t>,</w:t>
      </w:r>
      <w:r w:rsidRPr="000A7A70">
        <w:rPr>
          <w:rFonts w:asciiTheme="majorHAnsi" w:hAnsiTheme="majorHAnsi" w:cstheme="majorHAnsi"/>
        </w:rPr>
        <w:t>000</w:t>
      </w:r>
      <w:r w:rsidR="007562CF" w:rsidRPr="000A7A70">
        <w:rPr>
          <w:rFonts w:asciiTheme="majorHAnsi" w:hAnsiTheme="majorHAnsi" w:cstheme="majorHAnsi"/>
        </w:rPr>
        <w:t xml:space="preserve"> </w:t>
      </w:r>
      <w:r w:rsidR="00CB5A70">
        <w:rPr>
          <w:rFonts w:asciiTheme="majorHAnsi" w:hAnsiTheme="majorHAnsi" w:cstheme="majorHAnsi"/>
        </w:rPr>
        <w:t>x</w:t>
      </w:r>
      <w:r w:rsidR="007562CF" w:rsidRPr="000A7A70">
        <w:rPr>
          <w:rFonts w:asciiTheme="majorHAnsi" w:hAnsiTheme="majorHAnsi" w:cstheme="majorHAnsi"/>
        </w:rPr>
        <w:t xml:space="preserve"> </w:t>
      </w:r>
      <w:r w:rsidRPr="00CB5A70">
        <w:rPr>
          <w:rFonts w:asciiTheme="majorHAnsi" w:hAnsiTheme="majorHAnsi" w:cstheme="majorHAnsi"/>
          <w:i/>
          <w:iCs/>
        </w:rPr>
        <w:t>g</w:t>
      </w:r>
      <w:r w:rsidRPr="000A7A70">
        <w:rPr>
          <w:rFonts w:asciiTheme="majorHAnsi" w:hAnsiTheme="majorHAnsi" w:cstheme="majorHAnsi"/>
        </w:rPr>
        <w:t xml:space="preserve"> for 15 min. Remove the supernatant</w:t>
      </w:r>
      <w:r w:rsidR="007562CF" w:rsidRPr="000A7A70">
        <w:rPr>
          <w:rFonts w:asciiTheme="majorHAnsi" w:hAnsiTheme="majorHAnsi" w:cstheme="majorHAnsi"/>
        </w:rPr>
        <w:t>.</w:t>
      </w:r>
    </w:p>
    <w:p w14:paraId="0DAB8CFD" w14:textId="77777777" w:rsidR="00227B62" w:rsidRDefault="00227B62" w:rsidP="00CF334E">
      <w:pPr>
        <w:rPr>
          <w:rFonts w:asciiTheme="majorHAnsi" w:hAnsiTheme="majorHAnsi" w:cstheme="majorHAnsi"/>
        </w:rPr>
      </w:pPr>
    </w:p>
    <w:p w14:paraId="4F35B7EE" w14:textId="0E79F714" w:rsidR="00395088" w:rsidRDefault="00227B62" w:rsidP="00CF334E">
      <w:pPr>
        <w:rPr>
          <w:rFonts w:asciiTheme="majorHAnsi" w:hAnsiTheme="majorHAnsi" w:cstheme="majorHAnsi"/>
        </w:rPr>
      </w:pPr>
      <w:r>
        <w:rPr>
          <w:rFonts w:asciiTheme="majorHAnsi" w:hAnsiTheme="majorHAnsi" w:cstheme="majorHAnsi"/>
        </w:rPr>
        <w:t>N</w:t>
      </w:r>
      <w:r w:rsidR="004C09A6">
        <w:rPr>
          <w:rFonts w:asciiTheme="majorHAnsi" w:hAnsiTheme="majorHAnsi" w:cstheme="majorHAnsi"/>
        </w:rPr>
        <w:t>OTE</w:t>
      </w:r>
      <w:r>
        <w:rPr>
          <w:rFonts w:asciiTheme="majorHAnsi" w:hAnsiTheme="majorHAnsi" w:cstheme="majorHAnsi"/>
        </w:rPr>
        <w:t>:</w:t>
      </w:r>
      <w:r w:rsidR="009610F1">
        <w:rPr>
          <w:rFonts w:asciiTheme="majorHAnsi" w:hAnsiTheme="majorHAnsi" w:cstheme="majorHAnsi"/>
        </w:rPr>
        <w:t xml:space="preserve"> </w:t>
      </w:r>
      <w:r w:rsidR="007562CF" w:rsidRPr="000A7A70">
        <w:rPr>
          <w:rFonts w:asciiTheme="majorHAnsi" w:hAnsiTheme="majorHAnsi" w:cstheme="majorHAnsi"/>
        </w:rPr>
        <w:t>The cell pellets can be</w:t>
      </w:r>
      <w:bookmarkStart w:id="14" w:name="OLE_LINK18"/>
      <w:r w:rsidR="00F82224" w:rsidRPr="000A7A70">
        <w:rPr>
          <w:rFonts w:asciiTheme="majorHAnsi" w:hAnsiTheme="majorHAnsi" w:cstheme="majorHAnsi"/>
        </w:rPr>
        <w:t xml:space="preserve"> store</w:t>
      </w:r>
      <w:r w:rsidR="007562CF" w:rsidRPr="000A7A70">
        <w:rPr>
          <w:rFonts w:asciiTheme="majorHAnsi" w:hAnsiTheme="majorHAnsi" w:cstheme="majorHAnsi"/>
        </w:rPr>
        <w:t>d</w:t>
      </w:r>
      <w:r w:rsidR="00F82224" w:rsidRPr="000A7A70">
        <w:rPr>
          <w:rFonts w:asciiTheme="majorHAnsi" w:hAnsiTheme="majorHAnsi" w:cstheme="majorHAnsi"/>
        </w:rPr>
        <w:t xml:space="preserve"> at -20</w:t>
      </w:r>
      <w:r w:rsidR="007562CF" w:rsidRPr="000A7A70">
        <w:rPr>
          <w:rFonts w:asciiTheme="majorHAnsi" w:hAnsiTheme="majorHAnsi" w:cstheme="majorHAnsi"/>
        </w:rPr>
        <w:t xml:space="preserve"> </w:t>
      </w:r>
      <w:r w:rsidR="00CB5A70">
        <w:rPr>
          <w:rStyle w:val="normaltextrun"/>
          <w:rFonts w:asciiTheme="majorHAnsi" w:hAnsiTheme="majorHAnsi" w:cstheme="majorHAnsi"/>
        </w:rPr>
        <w:t>˚C</w:t>
      </w:r>
      <w:r w:rsidR="00F82224" w:rsidRPr="000A7A70">
        <w:rPr>
          <w:rFonts w:asciiTheme="majorHAnsi" w:hAnsiTheme="majorHAnsi" w:cstheme="majorHAnsi"/>
        </w:rPr>
        <w:t>.</w:t>
      </w:r>
      <w:bookmarkEnd w:id="14"/>
    </w:p>
    <w:p w14:paraId="78031E54" w14:textId="77777777" w:rsidR="009E7110" w:rsidRPr="000A7A70" w:rsidRDefault="009E7110" w:rsidP="00CF334E">
      <w:pPr>
        <w:rPr>
          <w:rFonts w:asciiTheme="majorHAnsi" w:hAnsiTheme="majorHAnsi" w:cstheme="majorHAnsi"/>
        </w:rPr>
      </w:pPr>
    </w:p>
    <w:p w14:paraId="021ADA24" w14:textId="2543BCF7" w:rsidR="007562CF" w:rsidRDefault="007562CF" w:rsidP="00CF334E">
      <w:pPr>
        <w:rPr>
          <w:rFonts w:asciiTheme="majorHAnsi" w:hAnsiTheme="majorHAnsi" w:cstheme="majorHAnsi"/>
        </w:rPr>
      </w:pPr>
      <w:r w:rsidRPr="000A7A70">
        <w:rPr>
          <w:rFonts w:asciiTheme="majorHAnsi" w:hAnsiTheme="majorHAnsi" w:cstheme="majorHAnsi"/>
        </w:rPr>
        <w:t>1.2.6 R</w:t>
      </w:r>
      <w:r w:rsidR="002A76D4" w:rsidRPr="000A7A70">
        <w:rPr>
          <w:rFonts w:asciiTheme="majorHAnsi" w:hAnsiTheme="majorHAnsi" w:cstheme="majorHAnsi"/>
        </w:rPr>
        <w:t>esuspend</w:t>
      </w:r>
      <w:r w:rsidRPr="000A7A70">
        <w:rPr>
          <w:rFonts w:asciiTheme="majorHAnsi" w:hAnsiTheme="majorHAnsi" w:cstheme="majorHAnsi"/>
        </w:rPr>
        <w:t xml:space="preserve"> </w:t>
      </w:r>
      <w:r w:rsidR="00193092">
        <w:rPr>
          <w:rFonts w:asciiTheme="majorHAnsi" w:hAnsiTheme="majorHAnsi" w:cstheme="majorHAnsi"/>
        </w:rPr>
        <w:t xml:space="preserve">the </w:t>
      </w:r>
      <w:r w:rsidRPr="000A7A70">
        <w:rPr>
          <w:rFonts w:asciiTheme="majorHAnsi" w:hAnsiTheme="majorHAnsi" w:cstheme="majorHAnsi"/>
        </w:rPr>
        <w:t>cell pellets</w:t>
      </w:r>
      <w:r w:rsidR="002A76D4" w:rsidRPr="000A7A70">
        <w:rPr>
          <w:rFonts w:asciiTheme="majorHAnsi" w:hAnsiTheme="majorHAnsi" w:cstheme="majorHAnsi"/>
        </w:rPr>
        <w:t xml:space="preserve"> in 40 m</w:t>
      </w:r>
      <w:r w:rsidR="00870194" w:rsidRPr="000A7A70">
        <w:rPr>
          <w:rFonts w:asciiTheme="majorHAnsi" w:hAnsiTheme="majorHAnsi" w:cstheme="majorHAnsi"/>
        </w:rPr>
        <w:t>L</w:t>
      </w:r>
      <w:r w:rsidR="002A76D4" w:rsidRPr="000A7A70">
        <w:rPr>
          <w:rFonts w:asciiTheme="majorHAnsi" w:hAnsiTheme="majorHAnsi" w:cstheme="majorHAnsi"/>
        </w:rPr>
        <w:t xml:space="preserve"> </w:t>
      </w:r>
      <w:r w:rsidR="00CB5A70">
        <w:rPr>
          <w:rFonts w:asciiTheme="majorHAnsi" w:hAnsiTheme="majorHAnsi" w:cstheme="majorHAnsi"/>
        </w:rPr>
        <w:t xml:space="preserve">of </w:t>
      </w:r>
      <w:r w:rsidR="002A76D4" w:rsidRPr="000A7A70">
        <w:rPr>
          <w:rFonts w:asciiTheme="majorHAnsi" w:hAnsiTheme="majorHAnsi" w:cstheme="majorHAnsi"/>
        </w:rPr>
        <w:t>PBS and sonicate 3</w:t>
      </w:r>
      <w:r w:rsidR="0031693E" w:rsidRPr="000A7A70">
        <w:rPr>
          <w:rFonts w:asciiTheme="majorHAnsi" w:hAnsiTheme="majorHAnsi" w:cstheme="majorHAnsi"/>
        </w:rPr>
        <w:t xml:space="preserve"> </w:t>
      </w:r>
      <w:r w:rsidR="00CB5A70">
        <w:rPr>
          <w:rFonts w:asciiTheme="majorHAnsi" w:hAnsiTheme="majorHAnsi" w:cstheme="majorHAnsi"/>
        </w:rPr>
        <w:t>x</w:t>
      </w:r>
      <w:r w:rsidR="0031693E" w:rsidRPr="000A7A70">
        <w:rPr>
          <w:rFonts w:asciiTheme="majorHAnsi" w:hAnsiTheme="majorHAnsi" w:cstheme="majorHAnsi"/>
        </w:rPr>
        <w:t xml:space="preserve"> </w:t>
      </w:r>
      <w:r w:rsidR="002A76D4" w:rsidRPr="000A7A70">
        <w:rPr>
          <w:rFonts w:asciiTheme="majorHAnsi" w:hAnsiTheme="majorHAnsi" w:cstheme="majorHAnsi"/>
        </w:rPr>
        <w:t xml:space="preserve">20 s on ice. </w:t>
      </w:r>
      <w:r w:rsidR="00281C57" w:rsidRPr="000A7A70">
        <w:rPr>
          <w:rFonts w:asciiTheme="majorHAnsi" w:hAnsiTheme="majorHAnsi" w:cstheme="majorHAnsi"/>
        </w:rPr>
        <w:t xml:space="preserve">Add </w:t>
      </w:r>
      <w:r w:rsidR="002A76D4" w:rsidRPr="000A7A70">
        <w:rPr>
          <w:rFonts w:asciiTheme="majorHAnsi" w:hAnsiTheme="majorHAnsi" w:cstheme="majorHAnsi"/>
        </w:rPr>
        <w:t>1 mM PMSF, 1 mM EDTA</w:t>
      </w:r>
      <w:r w:rsidR="00193092">
        <w:rPr>
          <w:rFonts w:asciiTheme="majorHAnsi" w:hAnsiTheme="majorHAnsi" w:cstheme="majorHAnsi"/>
        </w:rPr>
        <w:t>,</w:t>
      </w:r>
      <w:r w:rsidR="002A76D4" w:rsidRPr="000A7A70">
        <w:rPr>
          <w:rFonts w:asciiTheme="majorHAnsi" w:hAnsiTheme="majorHAnsi" w:cstheme="majorHAnsi"/>
        </w:rPr>
        <w:t xml:space="preserve"> and protease inhibitor cocktail (1 tablet) to prevent proteolysis.</w:t>
      </w:r>
    </w:p>
    <w:p w14:paraId="27CC61FA" w14:textId="77777777" w:rsidR="009E7110" w:rsidRPr="000A7A70" w:rsidRDefault="009E7110" w:rsidP="00CF334E">
      <w:pPr>
        <w:rPr>
          <w:rFonts w:asciiTheme="majorHAnsi" w:hAnsiTheme="majorHAnsi" w:cstheme="majorHAnsi"/>
        </w:rPr>
      </w:pPr>
    </w:p>
    <w:p w14:paraId="38F2AAF9" w14:textId="383983FD" w:rsidR="002A76D4" w:rsidRDefault="007562CF" w:rsidP="00CF334E">
      <w:pPr>
        <w:rPr>
          <w:rFonts w:asciiTheme="majorHAnsi" w:hAnsiTheme="majorHAnsi" w:cstheme="majorHAnsi"/>
        </w:rPr>
      </w:pPr>
      <w:r w:rsidRPr="000A7A70">
        <w:rPr>
          <w:rFonts w:asciiTheme="majorHAnsi" w:hAnsiTheme="majorHAnsi" w:cstheme="majorHAnsi"/>
        </w:rPr>
        <w:t>1.2.7</w:t>
      </w:r>
      <w:r w:rsidR="002A76D4" w:rsidRPr="000A7A70">
        <w:rPr>
          <w:rFonts w:asciiTheme="majorHAnsi" w:hAnsiTheme="majorHAnsi" w:cstheme="majorHAnsi"/>
        </w:rPr>
        <w:t xml:space="preserve"> </w:t>
      </w:r>
      <w:r w:rsidR="00693DF0" w:rsidRPr="000A7A70">
        <w:rPr>
          <w:rFonts w:asciiTheme="majorHAnsi" w:hAnsiTheme="majorHAnsi" w:cstheme="majorHAnsi"/>
        </w:rPr>
        <w:t>Centrifuge t</w:t>
      </w:r>
      <w:r w:rsidR="002A76D4" w:rsidRPr="000A7A70">
        <w:rPr>
          <w:rFonts w:asciiTheme="majorHAnsi" w:hAnsiTheme="majorHAnsi" w:cstheme="majorHAnsi"/>
        </w:rPr>
        <w:t>he suspension for 30 min 50</w:t>
      </w:r>
      <w:r w:rsidR="00F852FA" w:rsidRPr="000A7A70">
        <w:rPr>
          <w:rFonts w:asciiTheme="majorHAnsi" w:hAnsiTheme="majorHAnsi" w:cstheme="majorHAnsi"/>
        </w:rPr>
        <w:t>,</w:t>
      </w:r>
      <w:r w:rsidR="002A76D4" w:rsidRPr="000A7A70">
        <w:rPr>
          <w:rFonts w:asciiTheme="majorHAnsi" w:hAnsiTheme="majorHAnsi" w:cstheme="majorHAnsi"/>
        </w:rPr>
        <w:t xml:space="preserve">000 </w:t>
      </w:r>
      <w:r w:rsidR="00CB5A70">
        <w:rPr>
          <w:rFonts w:asciiTheme="majorHAnsi" w:hAnsiTheme="majorHAnsi" w:cstheme="majorHAnsi"/>
        </w:rPr>
        <w:t>x</w:t>
      </w:r>
      <w:r w:rsidR="002A76D4" w:rsidRPr="000A7A70">
        <w:rPr>
          <w:rFonts w:asciiTheme="majorHAnsi" w:hAnsiTheme="majorHAnsi" w:cstheme="majorHAnsi"/>
        </w:rPr>
        <w:t xml:space="preserve"> </w:t>
      </w:r>
      <w:r w:rsidR="002A76D4" w:rsidRPr="00CB5A70">
        <w:rPr>
          <w:rFonts w:asciiTheme="majorHAnsi" w:hAnsiTheme="majorHAnsi" w:cstheme="majorHAnsi"/>
          <w:i/>
          <w:iCs/>
        </w:rPr>
        <w:t>g</w:t>
      </w:r>
      <w:r w:rsidR="002A76D4" w:rsidRPr="000A7A70">
        <w:rPr>
          <w:rFonts w:asciiTheme="majorHAnsi" w:hAnsiTheme="majorHAnsi" w:cstheme="majorHAnsi"/>
        </w:rPr>
        <w:t xml:space="preserve"> to remove cell</w:t>
      </w:r>
      <w:r w:rsidR="00FD2A11" w:rsidRPr="000A7A70">
        <w:rPr>
          <w:rFonts w:asciiTheme="majorHAnsi" w:hAnsiTheme="majorHAnsi" w:cstheme="majorHAnsi"/>
        </w:rPr>
        <w:t xml:space="preserve"> </w:t>
      </w:r>
      <w:r w:rsidR="002A76D4" w:rsidRPr="000A7A70">
        <w:rPr>
          <w:rFonts w:asciiTheme="majorHAnsi" w:hAnsiTheme="majorHAnsi" w:cstheme="majorHAnsi"/>
        </w:rPr>
        <w:t>debris</w:t>
      </w:r>
      <w:r w:rsidR="00FD2A11" w:rsidRPr="000A7A70">
        <w:rPr>
          <w:rFonts w:asciiTheme="majorHAnsi" w:hAnsiTheme="majorHAnsi" w:cstheme="majorHAnsi"/>
        </w:rPr>
        <w:t xml:space="preserve"> </w:t>
      </w:r>
      <w:r w:rsidR="002A76D4" w:rsidRPr="000A7A70">
        <w:rPr>
          <w:rFonts w:asciiTheme="majorHAnsi" w:hAnsiTheme="majorHAnsi" w:cstheme="majorHAnsi"/>
        </w:rPr>
        <w:t xml:space="preserve">and </w:t>
      </w:r>
      <w:r w:rsidR="00693DF0" w:rsidRPr="000A7A70">
        <w:rPr>
          <w:rFonts w:asciiTheme="majorHAnsi" w:hAnsiTheme="majorHAnsi" w:cstheme="majorHAnsi"/>
        </w:rPr>
        <w:t xml:space="preserve">apply the </w:t>
      </w:r>
      <w:r w:rsidR="002A76D4" w:rsidRPr="000A7A70">
        <w:rPr>
          <w:rFonts w:asciiTheme="majorHAnsi" w:hAnsiTheme="majorHAnsi" w:cstheme="majorHAnsi"/>
        </w:rPr>
        <w:t>supernatant onto 5 m</w:t>
      </w:r>
      <w:r w:rsidR="001C1331" w:rsidRPr="000A7A70">
        <w:rPr>
          <w:rFonts w:asciiTheme="majorHAnsi" w:hAnsiTheme="majorHAnsi" w:cstheme="majorHAnsi"/>
        </w:rPr>
        <w:t>L</w:t>
      </w:r>
      <w:r w:rsidR="002A76D4" w:rsidRPr="000A7A70">
        <w:rPr>
          <w:rFonts w:asciiTheme="majorHAnsi" w:hAnsiTheme="majorHAnsi" w:cstheme="majorHAnsi"/>
        </w:rPr>
        <w:t xml:space="preserve"> GST-trap column.</w:t>
      </w:r>
    </w:p>
    <w:p w14:paraId="73741FD1" w14:textId="77777777" w:rsidR="009E7110" w:rsidRPr="000A7A70" w:rsidRDefault="009E7110" w:rsidP="00CF334E">
      <w:pPr>
        <w:rPr>
          <w:rFonts w:asciiTheme="majorHAnsi" w:hAnsiTheme="majorHAnsi" w:cstheme="majorHAnsi"/>
        </w:rPr>
      </w:pPr>
    </w:p>
    <w:p w14:paraId="3BE3A191" w14:textId="1C4947FC" w:rsidR="007562CF" w:rsidRDefault="007562CF" w:rsidP="00CF334E">
      <w:pPr>
        <w:rPr>
          <w:rFonts w:asciiTheme="majorHAnsi" w:hAnsiTheme="majorHAnsi" w:cstheme="majorHAnsi"/>
        </w:rPr>
      </w:pPr>
      <w:r w:rsidRPr="000A7A70">
        <w:rPr>
          <w:rFonts w:asciiTheme="majorHAnsi" w:hAnsiTheme="majorHAnsi" w:cstheme="majorHAnsi"/>
        </w:rPr>
        <w:t xml:space="preserve">1.2.8 </w:t>
      </w:r>
      <w:r w:rsidR="002A76D4" w:rsidRPr="000A7A70">
        <w:rPr>
          <w:rFonts w:asciiTheme="majorHAnsi" w:hAnsiTheme="majorHAnsi" w:cstheme="majorHAnsi"/>
        </w:rPr>
        <w:t xml:space="preserve">After </w:t>
      </w:r>
      <w:r w:rsidRPr="000A7A70">
        <w:rPr>
          <w:rFonts w:asciiTheme="majorHAnsi" w:hAnsiTheme="majorHAnsi" w:cstheme="majorHAnsi"/>
        </w:rPr>
        <w:t xml:space="preserve">washing </w:t>
      </w:r>
      <w:r w:rsidR="00CB5A70">
        <w:rPr>
          <w:rFonts w:asciiTheme="majorHAnsi" w:hAnsiTheme="majorHAnsi" w:cstheme="majorHAnsi"/>
        </w:rPr>
        <w:t xml:space="preserve">the </w:t>
      </w:r>
      <w:r w:rsidR="002A76D4" w:rsidRPr="000A7A70">
        <w:rPr>
          <w:rFonts w:asciiTheme="majorHAnsi" w:hAnsiTheme="majorHAnsi" w:cstheme="majorHAnsi"/>
        </w:rPr>
        <w:t>column with 30 m</w:t>
      </w:r>
      <w:r w:rsidR="00870194" w:rsidRPr="000A7A70">
        <w:rPr>
          <w:rFonts w:asciiTheme="majorHAnsi" w:hAnsiTheme="majorHAnsi" w:cstheme="majorHAnsi"/>
        </w:rPr>
        <w:t>L</w:t>
      </w:r>
      <w:r w:rsidR="002A76D4" w:rsidRPr="000A7A70">
        <w:rPr>
          <w:rFonts w:asciiTheme="majorHAnsi" w:hAnsiTheme="majorHAnsi" w:cstheme="majorHAnsi"/>
        </w:rPr>
        <w:t xml:space="preserve"> PBS</w:t>
      </w:r>
      <w:r w:rsidR="0031693E" w:rsidRPr="000A7A70">
        <w:rPr>
          <w:rFonts w:asciiTheme="majorHAnsi" w:hAnsiTheme="majorHAnsi" w:cstheme="majorHAnsi"/>
        </w:rPr>
        <w:t>,</w:t>
      </w:r>
      <w:r w:rsidR="002A76D4" w:rsidRPr="000A7A70">
        <w:rPr>
          <w:rFonts w:asciiTheme="majorHAnsi" w:hAnsiTheme="majorHAnsi" w:cstheme="majorHAnsi"/>
        </w:rPr>
        <w:t xml:space="preserve"> </w:t>
      </w:r>
      <w:r w:rsidR="00693DF0" w:rsidRPr="000A7A70">
        <w:rPr>
          <w:rFonts w:asciiTheme="majorHAnsi" w:hAnsiTheme="majorHAnsi" w:cstheme="majorHAnsi"/>
        </w:rPr>
        <w:t xml:space="preserve">elute </w:t>
      </w:r>
      <w:r w:rsidR="002A76D4" w:rsidRPr="000A7A70">
        <w:rPr>
          <w:rFonts w:asciiTheme="majorHAnsi" w:hAnsiTheme="majorHAnsi" w:cstheme="majorHAnsi"/>
        </w:rPr>
        <w:t>GST-FKBP51 and GST-FKBP52 with 5 m</w:t>
      </w:r>
      <w:r w:rsidR="000D2935" w:rsidRPr="000A7A70">
        <w:rPr>
          <w:rFonts w:asciiTheme="majorHAnsi" w:hAnsiTheme="majorHAnsi" w:cstheme="majorHAnsi"/>
        </w:rPr>
        <w:t>L</w:t>
      </w:r>
      <w:r w:rsidR="002A76D4" w:rsidRPr="000A7A70">
        <w:rPr>
          <w:rFonts w:asciiTheme="majorHAnsi" w:hAnsiTheme="majorHAnsi" w:cstheme="majorHAnsi"/>
        </w:rPr>
        <w:t xml:space="preserve"> of 10 mM </w:t>
      </w:r>
      <w:r w:rsidR="00347CF6" w:rsidRPr="000A7A70">
        <w:rPr>
          <w:rFonts w:asciiTheme="majorHAnsi" w:hAnsiTheme="majorHAnsi" w:cstheme="majorHAnsi"/>
        </w:rPr>
        <w:t xml:space="preserve">glutathione </w:t>
      </w:r>
      <w:r w:rsidR="002A76D4" w:rsidRPr="000A7A70">
        <w:rPr>
          <w:rFonts w:asciiTheme="majorHAnsi" w:hAnsiTheme="majorHAnsi" w:cstheme="majorHAnsi"/>
        </w:rPr>
        <w:t>in PBS.</w:t>
      </w:r>
    </w:p>
    <w:p w14:paraId="108C42FB" w14:textId="77777777" w:rsidR="009E7110" w:rsidRPr="000A7A70" w:rsidRDefault="009E7110" w:rsidP="00CF334E">
      <w:pPr>
        <w:rPr>
          <w:rFonts w:asciiTheme="majorHAnsi" w:hAnsiTheme="majorHAnsi" w:cstheme="majorHAnsi"/>
        </w:rPr>
      </w:pPr>
    </w:p>
    <w:p w14:paraId="2D7A7783" w14:textId="528478A1" w:rsidR="007562CF" w:rsidRDefault="007562CF" w:rsidP="00CF334E">
      <w:pPr>
        <w:rPr>
          <w:rFonts w:asciiTheme="majorHAnsi" w:hAnsiTheme="majorHAnsi" w:cstheme="majorHAnsi"/>
        </w:rPr>
      </w:pPr>
      <w:r w:rsidRPr="000A7A70">
        <w:rPr>
          <w:rFonts w:asciiTheme="majorHAnsi" w:hAnsiTheme="majorHAnsi" w:cstheme="majorHAnsi"/>
        </w:rPr>
        <w:t xml:space="preserve">1.2.9 </w:t>
      </w:r>
      <w:r w:rsidR="00693DF0" w:rsidRPr="000A7A70">
        <w:rPr>
          <w:rFonts w:asciiTheme="majorHAnsi" w:hAnsiTheme="majorHAnsi" w:cstheme="majorHAnsi"/>
        </w:rPr>
        <w:t>Concentrate p</w:t>
      </w:r>
      <w:r w:rsidR="0031693E" w:rsidRPr="000A7A70">
        <w:rPr>
          <w:rFonts w:asciiTheme="majorHAnsi" w:hAnsiTheme="majorHAnsi" w:cstheme="majorHAnsi"/>
        </w:rPr>
        <w:t>roteins on 15 m</w:t>
      </w:r>
      <w:r w:rsidR="000D2935" w:rsidRPr="000A7A70">
        <w:rPr>
          <w:rFonts w:asciiTheme="majorHAnsi" w:hAnsiTheme="majorHAnsi" w:cstheme="majorHAnsi"/>
        </w:rPr>
        <w:t>L</w:t>
      </w:r>
      <w:r w:rsidR="0031693E" w:rsidRPr="000A7A70">
        <w:rPr>
          <w:rFonts w:asciiTheme="majorHAnsi" w:hAnsiTheme="majorHAnsi" w:cstheme="majorHAnsi"/>
        </w:rPr>
        <w:t xml:space="preserve"> 10.000 MWCO centrifugation unit. To remove free </w:t>
      </w:r>
      <w:r w:rsidR="00347CF6" w:rsidRPr="000A7A70">
        <w:rPr>
          <w:rFonts w:asciiTheme="majorHAnsi" w:hAnsiTheme="majorHAnsi" w:cstheme="majorHAnsi"/>
        </w:rPr>
        <w:t>glutathione</w:t>
      </w:r>
      <w:r w:rsidR="0031693E" w:rsidRPr="000A7A70">
        <w:rPr>
          <w:rFonts w:asciiTheme="majorHAnsi" w:hAnsiTheme="majorHAnsi" w:cstheme="majorHAnsi"/>
        </w:rPr>
        <w:t xml:space="preserve">, </w:t>
      </w:r>
      <w:r w:rsidR="00693DF0" w:rsidRPr="000A7A70">
        <w:rPr>
          <w:rFonts w:asciiTheme="majorHAnsi" w:hAnsiTheme="majorHAnsi" w:cstheme="majorHAnsi"/>
        </w:rPr>
        <w:t xml:space="preserve">pass </w:t>
      </w:r>
      <w:r w:rsidR="0031693E" w:rsidRPr="000A7A70">
        <w:rPr>
          <w:rFonts w:asciiTheme="majorHAnsi" w:hAnsiTheme="majorHAnsi" w:cstheme="majorHAnsi"/>
        </w:rPr>
        <w:t>concentrates through PD-10 column equilibrated with 0</w:t>
      </w:r>
      <w:r w:rsidRPr="000A7A70">
        <w:rPr>
          <w:rFonts w:asciiTheme="majorHAnsi" w:hAnsiTheme="majorHAnsi" w:cstheme="majorHAnsi"/>
        </w:rPr>
        <w:t>.</w:t>
      </w:r>
      <w:r w:rsidR="0031693E" w:rsidRPr="000A7A70">
        <w:rPr>
          <w:rFonts w:asciiTheme="majorHAnsi" w:hAnsiTheme="majorHAnsi" w:cstheme="majorHAnsi"/>
        </w:rPr>
        <w:t>5</w:t>
      </w:r>
      <w:r w:rsidR="00CB5A70">
        <w:rPr>
          <w:rFonts w:asciiTheme="majorHAnsi" w:hAnsiTheme="majorHAnsi" w:cstheme="majorHAnsi"/>
        </w:rPr>
        <w:t>x</w:t>
      </w:r>
      <w:r w:rsidR="0031693E" w:rsidRPr="000A7A70">
        <w:rPr>
          <w:rFonts w:asciiTheme="majorHAnsi" w:hAnsiTheme="majorHAnsi" w:cstheme="majorHAnsi"/>
        </w:rPr>
        <w:t xml:space="preserve"> PBS and again </w:t>
      </w:r>
      <w:r w:rsidR="007D3836" w:rsidRPr="000A7A70">
        <w:rPr>
          <w:rFonts w:asciiTheme="majorHAnsi" w:hAnsiTheme="majorHAnsi" w:cstheme="majorHAnsi"/>
        </w:rPr>
        <w:t>concentrate</w:t>
      </w:r>
      <w:r w:rsidR="00A50149" w:rsidRPr="000A7A70">
        <w:rPr>
          <w:rFonts w:asciiTheme="majorHAnsi" w:hAnsiTheme="majorHAnsi" w:cstheme="majorHAnsi"/>
        </w:rPr>
        <w:t xml:space="preserve"> </w:t>
      </w:r>
      <w:r w:rsidR="0031693E" w:rsidRPr="000A7A70">
        <w:rPr>
          <w:rFonts w:asciiTheme="majorHAnsi" w:hAnsiTheme="majorHAnsi" w:cstheme="majorHAnsi"/>
        </w:rPr>
        <w:t>on the filter centrifuge device.</w:t>
      </w:r>
    </w:p>
    <w:p w14:paraId="408DFFE2" w14:textId="77777777" w:rsidR="009E7110" w:rsidRPr="000A7A70" w:rsidRDefault="009E7110" w:rsidP="00CF334E">
      <w:pPr>
        <w:rPr>
          <w:rFonts w:asciiTheme="majorHAnsi" w:hAnsiTheme="majorHAnsi" w:cstheme="majorHAnsi"/>
        </w:rPr>
      </w:pPr>
    </w:p>
    <w:p w14:paraId="34231744" w14:textId="22CE44B6" w:rsidR="0011079B" w:rsidRDefault="007562CF" w:rsidP="00CF334E">
      <w:pPr>
        <w:rPr>
          <w:rFonts w:asciiTheme="majorHAnsi" w:hAnsiTheme="majorHAnsi" w:cstheme="majorHAnsi"/>
        </w:rPr>
      </w:pPr>
      <w:r w:rsidRPr="000A7A70">
        <w:rPr>
          <w:rFonts w:asciiTheme="majorHAnsi" w:hAnsiTheme="majorHAnsi" w:cstheme="majorHAnsi"/>
        </w:rPr>
        <w:t xml:space="preserve">1.2.10 </w:t>
      </w:r>
      <w:r w:rsidR="00693DF0" w:rsidRPr="000A7A70">
        <w:rPr>
          <w:rFonts w:asciiTheme="majorHAnsi" w:hAnsiTheme="majorHAnsi" w:cstheme="majorHAnsi"/>
        </w:rPr>
        <w:t>Collect p</w:t>
      </w:r>
      <w:r w:rsidR="002A76D4" w:rsidRPr="000A7A70">
        <w:rPr>
          <w:rFonts w:asciiTheme="majorHAnsi" w:hAnsiTheme="majorHAnsi" w:cstheme="majorHAnsi"/>
        </w:rPr>
        <w:t>rotein</w:t>
      </w:r>
      <w:r w:rsidR="004B78D2">
        <w:rPr>
          <w:rFonts w:asciiTheme="majorHAnsi" w:hAnsiTheme="majorHAnsi" w:cstheme="majorHAnsi"/>
        </w:rPr>
        <w:t>-</w:t>
      </w:r>
      <w:r w:rsidR="002A76D4" w:rsidRPr="000A7A70">
        <w:rPr>
          <w:rFonts w:asciiTheme="majorHAnsi" w:hAnsiTheme="majorHAnsi" w:cstheme="majorHAnsi"/>
        </w:rPr>
        <w:t>containing fractions</w:t>
      </w:r>
      <w:r w:rsidR="00693DF0" w:rsidRPr="000A7A70">
        <w:rPr>
          <w:rFonts w:asciiTheme="majorHAnsi" w:hAnsiTheme="majorHAnsi" w:cstheme="majorHAnsi"/>
        </w:rPr>
        <w:t>. Verify</w:t>
      </w:r>
      <w:r w:rsidR="007D71B6">
        <w:rPr>
          <w:rFonts w:asciiTheme="majorHAnsi" w:hAnsiTheme="majorHAnsi" w:cstheme="majorHAnsi"/>
        </w:rPr>
        <w:t xml:space="preserve"> the proteins</w:t>
      </w:r>
      <w:r w:rsidR="002A76D4" w:rsidRPr="000A7A70">
        <w:rPr>
          <w:rFonts w:asciiTheme="majorHAnsi" w:hAnsiTheme="majorHAnsi" w:cstheme="majorHAnsi"/>
        </w:rPr>
        <w:t xml:space="preserve"> in SDS-PAGE and </w:t>
      </w:r>
      <w:r w:rsidR="00693DF0" w:rsidRPr="000A7A70">
        <w:rPr>
          <w:rFonts w:asciiTheme="majorHAnsi" w:hAnsiTheme="majorHAnsi" w:cstheme="majorHAnsi"/>
        </w:rPr>
        <w:t>adjust p</w:t>
      </w:r>
      <w:r w:rsidR="00A05DFB" w:rsidRPr="000A7A70">
        <w:rPr>
          <w:rFonts w:asciiTheme="majorHAnsi" w:hAnsiTheme="majorHAnsi" w:cstheme="majorHAnsi"/>
        </w:rPr>
        <w:t>rotein concentrations to 1 mg/</w:t>
      </w:r>
      <w:proofErr w:type="spellStart"/>
      <w:r w:rsidR="00A05DFB" w:rsidRPr="000A7A70">
        <w:rPr>
          <w:rFonts w:asciiTheme="majorHAnsi" w:hAnsiTheme="majorHAnsi" w:cstheme="majorHAnsi"/>
        </w:rPr>
        <w:t>m</w:t>
      </w:r>
      <w:r w:rsidR="00A50149" w:rsidRPr="000A7A70">
        <w:rPr>
          <w:rFonts w:asciiTheme="majorHAnsi" w:hAnsiTheme="majorHAnsi" w:cstheme="majorHAnsi"/>
        </w:rPr>
        <w:t>L</w:t>
      </w:r>
      <w:r w:rsidR="00A05DFB" w:rsidRPr="000A7A70">
        <w:rPr>
          <w:rFonts w:asciiTheme="majorHAnsi" w:hAnsiTheme="majorHAnsi" w:cstheme="majorHAnsi"/>
        </w:rPr>
        <w:t>.</w:t>
      </w:r>
      <w:proofErr w:type="spellEnd"/>
    </w:p>
    <w:p w14:paraId="34B90833" w14:textId="77777777" w:rsidR="0011079B" w:rsidRDefault="0011079B" w:rsidP="00CF334E">
      <w:pPr>
        <w:rPr>
          <w:rFonts w:asciiTheme="majorHAnsi" w:hAnsiTheme="majorHAnsi" w:cstheme="majorHAnsi"/>
        </w:rPr>
      </w:pPr>
    </w:p>
    <w:p w14:paraId="0704ED1F" w14:textId="2CB1B8ED" w:rsidR="002A76D4" w:rsidRPr="000A7A70" w:rsidRDefault="0011079B" w:rsidP="00CF334E">
      <w:pPr>
        <w:rPr>
          <w:rFonts w:asciiTheme="majorHAnsi" w:hAnsiTheme="majorHAnsi" w:cstheme="majorHAnsi"/>
        </w:rPr>
      </w:pPr>
      <w:r>
        <w:rPr>
          <w:rFonts w:asciiTheme="majorHAnsi" w:hAnsiTheme="majorHAnsi" w:cstheme="majorHAnsi"/>
        </w:rPr>
        <w:t>N</w:t>
      </w:r>
      <w:r w:rsidR="004C09A6">
        <w:rPr>
          <w:rFonts w:asciiTheme="majorHAnsi" w:hAnsiTheme="majorHAnsi" w:cstheme="majorHAnsi"/>
        </w:rPr>
        <w:t>OTE</w:t>
      </w:r>
      <w:r>
        <w:rPr>
          <w:rFonts w:asciiTheme="majorHAnsi" w:hAnsiTheme="majorHAnsi" w:cstheme="majorHAnsi"/>
        </w:rPr>
        <w:t>:</w:t>
      </w:r>
      <w:r w:rsidR="00A05DFB" w:rsidRPr="000A7A70">
        <w:rPr>
          <w:rFonts w:asciiTheme="majorHAnsi" w:hAnsiTheme="majorHAnsi" w:cstheme="majorHAnsi"/>
        </w:rPr>
        <w:t xml:space="preserve"> Typical protein yield is 2-5 mg/</w:t>
      </w:r>
      <w:r w:rsidR="00A50149" w:rsidRPr="000A7A70">
        <w:rPr>
          <w:rFonts w:asciiTheme="majorHAnsi" w:hAnsiTheme="majorHAnsi" w:cstheme="majorHAnsi"/>
        </w:rPr>
        <w:t>L</w:t>
      </w:r>
      <w:r w:rsidR="00A05DFB" w:rsidRPr="000A7A70">
        <w:rPr>
          <w:rFonts w:asciiTheme="majorHAnsi" w:hAnsiTheme="majorHAnsi" w:cstheme="majorHAnsi"/>
        </w:rPr>
        <w:t xml:space="preserve"> culture. </w:t>
      </w:r>
      <w:r w:rsidR="00693DF0" w:rsidRPr="000A7A70">
        <w:rPr>
          <w:rFonts w:asciiTheme="majorHAnsi" w:hAnsiTheme="majorHAnsi" w:cstheme="majorHAnsi"/>
        </w:rPr>
        <w:t xml:space="preserve">The protein can be stored at -20 </w:t>
      </w:r>
      <w:r w:rsidR="00CB5A70">
        <w:rPr>
          <w:rStyle w:val="normaltextrun"/>
          <w:rFonts w:asciiTheme="majorHAnsi" w:hAnsiTheme="majorHAnsi" w:cstheme="majorHAnsi"/>
        </w:rPr>
        <w:t>˚C</w:t>
      </w:r>
      <w:r w:rsidR="00693DF0" w:rsidRPr="000A7A70">
        <w:rPr>
          <w:rFonts w:asciiTheme="majorHAnsi" w:hAnsiTheme="majorHAnsi" w:cstheme="majorHAnsi"/>
        </w:rPr>
        <w:t>.</w:t>
      </w:r>
    </w:p>
    <w:p w14:paraId="07164464" w14:textId="7C4A6A18" w:rsidR="00A05DFB" w:rsidRPr="000A7A70" w:rsidRDefault="00A05DFB" w:rsidP="00CF334E">
      <w:pPr>
        <w:rPr>
          <w:rFonts w:asciiTheme="majorHAnsi" w:hAnsiTheme="majorHAnsi" w:cstheme="majorHAnsi"/>
        </w:rPr>
      </w:pPr>
    </w:p>
    <w:p w14:paraId="4DD51CA5" w14:textId="4E14C6FA" w:rsidR="00A05DFB" w:rsidRPr="00237348" w:rsidRDefault="00A05DFB" w:rsidP="00CF334E">
      <w:pPr>
        <w:rPr>
          <w:rFonts w:asciiTheme="majorHAnsi" w:hAnsiTheme="majorHAnsi" w:cstheme="majorHAnsi"/>
          <w:b/>
          <w:bCs/>
        </w:rPr>
      </w:pPr>
      <w:r w:rsidRPr="00237348">
        <w:rPr>
          <w:rFonts w:asciiTheme="majorHAnsi" w:hAnsiTheme="majorHAnsi" w:cstheme="majorHAnsi"/>
          <w:b/>
          <w:bCs/>
        </w:rPr>
        <w:t xml:space="preserve">2. </w:t>
      </w:r>
      <w:r w:rsidR="00861C16" w:rsidRPr="00237348">
        <w:rPr>
          <w:rFonts w:asciiTheme="majorHAnsi" w:hAnsiTheme="majorHAnsi" w:cstheme="majorHAnsi"/>
          <w:b/>
          <w:bCs/>
        </w:rPr>
        <w:t xml:space="preserve">Coupling of Hsp90 C-terminal peptide to </w:t>
      </w:r>
      <w:r w:rsidR="00A8299E" w:rsidRPr="00237348">
        <w:rPr>
          <w:rFonts w:asciiTheme="majorHAnsi" w:hAnsiTheme="majorHAnsi" w:cstheme="majorHAnsi"/>
          <w:b/>
          <w:bCs/>
        </w:rPr>
        <w:t xml:space="preserve">the </w:t>
      </w:r>
      <w:r w:rsidR="00861C16" w:rsidRPr="00237348">
        <w:rPr>
          <w:rFonts w:asciiTheme="majorHAnsi" w:hAnsiTheme="majorHAnsi" w:cstheme="majorHAnsi"/>
          <w:b/>
          <w:bCs/>
        </w:rPr>
        <w:t>acceptor beads</w:t>
      </w:r>
      <w:r w:rsidR="005D3F05" w:rsidRPr="00237348">
        <w:rPr>
          <w:rFonts w:asciiTheme="majorHAnsi" w:hAnsiTheme="majorHAnsi" w:cstheme="majorHAnsi"/>
          <w:b/>
          <w:bCs/>
        </w:rPr>
        <w:t xml:space="preserve"> (Figure 2B)</w:t>
      </w:r>
    </w:p>
    <w:p w14:paraId="18AA9136" w14:textId="77777777" w:rsidR="00861C16" w:rsidRPr="00CB5A70" w:rsidRDefault="00861C16" w:rsidP="00CF334E">
      <w:pPr>
        <w:rPr>
          <w:rFonts w:asciiTheme="majorHAnsi" w:hAnsiTheme="majorHAnsi" w:cstheme="majorHAnsi"/>
        </w:rPr>
      </w:pPr>
    </w:p>
    <w:p w14:paraId="0D354A52" w14:textId="16475D97" w:rsidR="00CA78BB" w:rsidRPr="00CB5A70" w:rsidRDefault="00861C16" w:rsidP="00CF334E">
      <w:pPr>
        <w:rPr>
          <w:rFonts w:asciiTheme="majorHAnsi" w:hAnsiTheme="majorHAnsi" w:cstheme="majorHAnsi"/>
          <w:b/>
          <w:bCs/>
        </w:rPr>
      </w:pPr>
      <w:r w:rsidRPr="00CB5A70">
        <w:rPr>
          <w:rFonts w:asciiTheme="majorHAnsi" w:hAnsiTheme="majorHAnsi" w:cstheme="majorHAnsi"/>
          <w:b/>
          <w:bCs/>
          <w:highlight w:val="yellow"/>
        </w:rPr>
        <w:t xml:space="preserve">2.1 </w:t>
      </w:r>
      <w:r w:rsidR="001D4A25" w:rsidRPr="00CB5A70">
        <w:rPr>
          <w:rFonts w:asciiTheme="majorHAnsi" w:hAnsiTheme="majorHAnsi" w:cstheme="majorHAnsi"/>
          <w:b/>
          <w:bCs/>
          <w:highlight w:val="yellow"/>
        </w:rPr>
        <w:t>Hsp90 p</w:t>
      </w:r>
      <w:r w:rsidR="004B68EC" w:rsidRPr="00CB5A70">
        <w:rPr>
          <w:rFonts w:asciiTheme="majorHAnsi" w:hAnsiTheme="majorHAnsi" w:cstheme="majorHAnsi"/>
          <w:b/>
          <w:bCs/>
          <w:highlight w:val="yellow"/>
        </w:rPr>
        <w:t>eptide p</w:t>
      </w:r>
      <w:r w:rsidR="007133D3" w:rsidRPr="00CB5A70">
        <w:rPr>
          <w:rFonts w:asciiTheme="majorHAnsi" w:hAnsiTheme="majorHAnsi" w:cstheme="majorHAnsi"/>
          <w:b/>
          <w:bCs/>
          <w:highlight w:val="yellow"/>
        </w:rPr>
        <w:t>reparation</w:t>
      </w:r>
    </w:p>
    <w:p w14:paraId="2CDD8636" w14:textId="77777777" w:rsidR="009E7110" w:rsidRPr="000A7A70" w:rsidRDefault="009E7110" w:rsidP="00CF334E">
      <w:pPr>
        <w:rPr>
          <w:rFonts w:asciiTheme="majorHAnsi" w:hAnsiTheme="majorHAnsi" w:cstheme="majorHAnsi"/>
          <w:highlight w:val="yellow"/>
        </w:rPr>
      </w:pPr>
    </w:p>
    <w:p w14:paraId="6E708262" w14:textId="14D1B07A" w:rsidR="00225A58" w:rsidRPr="005B5830" w:rsidRDefault="00CA78BB" w:rsidP="00CF334E">
      <w:pPr>
        <w:rPr>
          <w:rFonts w:asciiTheme="majorHAnsi" w:hAnsiTheme="majorHAnsi" w:cstheme="majorHAnsi"/>
        </w:rPr>
      </w:pPr>
      <w:r w:rsidRPr="005B5830">
        <w:rPr>
          <w:rFonts w:asciiTheme="majorHAnsi" w:hAnsiTheme="majorHAnsi" w:cstheme="majorHAnsi"/>
        </w:rPr>
        <w:t xml:space="preserve">2.1.1 </w:t>
      </w:r>
      <w:r w:rsidR="00CD5866" w:rsidRPr="005B5830">
        <w:rPr>
          <w:rFonts w:asciiTheme="majorHAnsi" w:hAnsiTheme="majorHAnsi" w:cstheme="majorHAnsi"/>
        </w:rPr>
        <w:t>Synthesize t</w:t>
      </w:r>
      <w:r w:rsidR="00861C16" w:rsidRPr="005B5830">
        <w:rPr>
          <w:rFonts w:asciiTheme="majorHAnsi" w:hAnsiTheme="majorHAnsi" w:cstheme="majorHAnsi"/>
        </w:rPr>
        <w:t xml:space="preserve">en amino acid peptide </w:t>
      </w:r>
      <w:r w:rsidR="007133D3" w:rsidRPr="005B5830">
        <w:rPr>
          <w:rFonts w:asciiTheme="majorHAnsi" w:hAnsiTheme="majorHAnsi" w:cstheme="majorHAnsi"/>
        </w:rPr>
        <w:t>NH</w:t>
      </w:r>
      <w:r w:rsidR="007133D3" w:rsidRPr="005B5830">
        <w:rPr>
          <w:rFonts w:asciiTheme="majorHAnsi" w:hAnsiTheme="majorHAnsi" w:cstheme="majorHAnsi"/>
          <w:vertAlign w:val="subscript"/>
        </w:rPr>
        <w:t>2</w:t>
      </w:r>
      <w:r w:rsidR="007133D3" w:rsidRPr="005B5830">
        <w:rPr>
          <w:rFonts w:asciiTheme="majorHAnsi" w:hAnsiTheme="majorHAnsi" w:cstheme="majorHAnsi"/>
        </w:rPr>
        <w:t>-</w:t>
      </w:r>
      <w:r w:rsidR="00861C16" w:rsidRPr="005B5830">
        <w:rPr>
          <w:rFonts w:asciiTheme="majorHAnsi" w:hAnsiTheme="majorHAnsi" w:cstheme="majorHAnsi"/>
        </w:rPr>
        <w:t>EDASRMEEVD</w:t>
      </w:r>
      <w:r w:rsidR="007133D3" w:rsidRPr="005B5830">
        <w:rPr>
          <w:rFonts w:asciiTheme="majorHAnsi" w:hAnsiTheme="majorHAnsi" w:cstheme="majorHAnsi"/>
        </w:rPr>
        <w:t>-COOH</w:t>
      </w:r>
      <w:r w:rsidR="00861C16" w:rsidRPr="005B5830">
        <w:rPr>
          <w:rFonts w:asciiTheme="majorHAnsi" w:hAnsiTheme="majorHAnsi" w:cstheme="majorHAnsi"/>
        </w:rPr>
        <w:t xml:space="preserve"> corresponding to amino acids 714-724 of human Hsp90 beta isoform (</w:t>
      </w:r>
      <w:proofErr w:type="spellStart"/>
      <w:r w:rsidR="00861C16" w:rsidRPr="005B5830">
        <w:rPr>
          <w:rFonts w:asciiTheme="majorHAnsi" w:hAnsiTheme="majorHAnsi" w:cstheme="majorHAnsi"/>
        </w:rPr>
        <w:t>UniProt</w:t>
      </w:r>
      <w:proofErr w:type="spellEnd"/>
      <w:r w:rsidR="00861C16" w:rsidRPr="005B5830">
        <w:rPr>
          <w:rFonts w:asciiTheme="majorHAnsi" w:hAnsiTheme="majorHAnsi" w:cstheme="majorHAnsi"/>
        </w:rPr>
        <w:t xml:space="preserve"> ID: P08238) by </w:t>
      </w:r>
      <w:r w:rsidR="00480B45" w:rsidRPr="005B5830">
        <w:rPr>
          <w:rFonts w:asciiTheme="majorHAnsi" w:hAnsiTheme="majorHAnsi" w:cstheme="majorHAnsi"/>
        </w:rPr>
        <w:t xml:space="preserve">a </w:t>
      </w:r>
      <w:r w:rsidR="001A7517" w:rsidRPr="005B5830">
        <w:rPr>
          <w:rFonts w:asciiTheme="majorHAnsi" w:hAnsiTheme="majorHAnsi" w:cstheme="majorHAnsi"/>
        </w:rPr>
        <w:t xml:space="preserve">peptide synthesis service. </w:t>
      </w:r>
    </w:p>
    <w:p w14:paraId="4BB2B051" w14:textId="77777777" w:rsidR="009E7110" w:rsidRPr="000A7A70" w:rsidRDefault="009E7110" w:rsidP="00CF334E">
      <w:pPr>
        <w:rPr>
          <w:rFonts w:asciiTheme="majorHAnsi" w:hAnsiTheme="majorHAnsi" w:cstheme="majorHAnsi"/>
          <w:highlight w:val="yellow"/>
        </w:rPr>
      </w:pPr>
    </w:p>
    <w:p w14:paraId="44BB2F1F" w14:textId="5773906E" w:rsidR="002A76D4" w:rsidRPr="000A7A70" w:rsidRDefault="00225A58" w:rsidP="00CF334E">
      <w:pPr>
        <w:rPr>
          <w:rFonts w:asciiTheme="majorHAnsi" w:hAnsiTheme="majorHAnsi" w:cstheme="majorHAnsi"/>
          <w:highlight w:val="yellow"/>
        </w:rPr>
      </w:pPr>
      <w:r w:rsidRPr="000A7A70">
        <w:rPr>
          <w:rFonts w:asciiTheme="majorHAnsi" w:hAnsiTheme="majorHAnsi" w:cstheme="majorHAnsi"/>
          <w:highlight w:val="yellow"/>
        </w:rPr>
        <w:t>2.1.2 Dilute t</w:t>
      </w:r>
      <w:r w:rsidR="00575163" w:rsidRPr="000A7A70">
        <w:rPr>
          <w:rFonts w:asciiTheme="majorHAnsi" w:hAnsiTheme="majorHAnsi" w:cstheme="majorHAnsi"/>
          <w:highlight w:val="yellow"/>
        </w:rPr>
        <w:t xml:space="preserve">he </w:t>
      </w:r>
      <w:r w:rsidR="001D4A25">
        <w:rPr>
          <w:rFonts w:asciiTheme="majorHAnsi" w:hAnsiTheme="majorHAnsi" w:cstheme="majorHAnsi"/>
          <w:highlight w:val="yellow"/>
        </w:rPr>
        <w:t xml:space="preserve">Hsp90 </w:t>
      </w:r>
      <w:r w:rsidR="00575163" w:rsidRPr="000A7A70">
        <w:rPr>
          <w:rFonts w:asciiTheme="majorHAnsi" w:hAnsiTheme="majorHAnsi" w:cstheme="majorHAnsi"/>
          <w:highlight w:val="yellow"/>
        </w:rPr>
        <w:t>p</w:t>
      </w:r>
      <w:r w:rsidR="00B33416" w:rsidRPr="000A7A70">
        <w:rPr>
          <w:rFonts w:asciiTheme="majorHAnsi" w:hAnsiTheme="majorHAnsi" w:cstheme="majorHAnsi"/>
          <w:highlight w:val="yellow"/>
        </w:rPr>
        <w:t>eptide in PBS to</w:t>
      </w:r>
      <w:r w:rsidR="00CB5A70">
        <w:rPr>
          <w:rFonts w:asciiTheme="majorHAnsi" w:hAnsiTheme="majorHAnsi" w:cstheme="majorHAnsi"/>
          <w:highlight w:val="yellow"/>
        </w:rPr>
        <w:t xml:space="preserve"> </w:t>
      </w:r>
      <w:r w:rsidR="00CB5A70" w:rsidRPr="000A7A70">
        <w:rPr>
          <w:rFonts w:asciiTheme="majorHAnsi" w:hAnsiTheme="majorHAnsi" w:cstheme="majorHAnsi"/>
          <w:highlight w:val="yellow"/>
        </w:rPr>
        <w:t>1 mg/mL</w:t>
      </w:r>
      <w:r w:rsidR="00B33416" w:rsidRPr="000A7A70">
        <w:rPr>
          <w:rFonts w:asciiTheme="majorHAnsi" w:hAnsiTheme="majorHAnsi" w:cstheme="majorHAnsi"/>
          <w:highlight w:val="yellow"/>
        </w:rPr>
        <w:t xml:space="preserve"> concentration</w:t>
      </w:r>
      <w:r w:rsidR="00B1350A" w:rsidRPr="000A7A70">
        <w:rPr>
          <w:rFonts w:asciiTheme="majorHAnsi" w:hAnsiTheme="majorHAnsi" w:cstheme="majorHAnsi"/>
          <w:highlight w:val="yellow"/>
        </w:rPr>
        <w:t>.</w:t>
      </w:r>
    </w:p>
    <w:p w14:paraId="417961D4" w14:textId="68AADFC0" w:rsidR="00B1350A" w:rsidRPr="000A7A70" w:rsidRDefault="00B1350A" w:rsidP="00CF334E">
      <w:pPr>
        <w:rPr>
          <w:rFonts w:asciiTheme="majorHAnsi" w:hAnsiTheme="majorHAnsi" w:cstheme="majorHAnsi"/>
          <w:highlight w:val="yellow"/>
        </w:rPr>
      </w:pPr>
    </w:p>
    <w:p w14:paraId="3298CF56" w14:textId="09DF5924" w:rsidR="00225A58" w:rsidRPr="00CB5A70" w:rsidRDefault="00B1350A" w:rsidP="00CF334E">
      <w:pPr>
        <w:rPr>
          <w:rFonts w:asciiTheme="majorHAnsi" w:hAnsiTheme="majorHAnsi" w:cstheme="majorHAnsi"/>
          <w:b/>
          <w:bCs/>
          <w:highlight w:val="yellow"/>
        </w:rPr>
      </w:pPr>
      <w:r w:rsidRPr="00CB5A70">
        <w:rPr>
          <w:rFonts w:asciiTheme="majorHAnsi" w:hAnsiTheme="majorHAnsi" w:cstheme="majorHAnsi"/>
          <w:b/>
          <w:bCs/>
          <w:highlight w:val="yellow"/>
        </w:rPr>
        <w:lastRenderedPageBreak/>
        <w:t xml:space="preserve">2.2 </w:t>
      </w:r>
      <w:r w:rsidR="001D4A25" w:rsidRPr="00CB5A70">
        <w:rPr>
          <w:rFonts w:asciiTheme="majorHAnsi" w:hAnsiTheme="majorHAnsi" w:cstheme="majorHAnsi"/>
          <w:b/>
          <w:bCs/>
          <w:highlight w:val="yellow"/>
        </w:rPr>
        <w:t>Acceptor beads p</w:t>
      </w:r>
      <w:r w:rsidR="007133D3" w:rsidRPr="00CB5A70">
        <w:rPr>
          <w:rFonts w:asciiTheme="majorHAnsi" w:hAnsiTheme="majorHAnsi" w:cstheme="majorHAnsi"/>
          <w:b/>
          <w:bCs/>
          <w:highlight w:val="yellow"/>
        </w:rPr>
        <w:t>reparation</w:t>
      </w:r>
    </w:p>
    <w:p w14:paraId="534E62E0" w14:textId="77777777" w:rsidR="009E7110" w:rsidRPr="000A7A70" w:rsidRDefault="009E7110" w:rsidP="00CF334E">
      <w:pPr>
        <w:rPr>
          <w:rFonts w:asciiTheme="majorHAnsi" w:hAnsiTheme="majorHAnsi" w:cstheme="majorHAnsi"/>
          <w:highlight w:val="yellow"/>
        </w:rPr>
      </w:pPr>
    </w:p>
    <w:p w14:paraId="4F89B8C5" w14:textId="4F41D93D" w:rsidR="00225A58"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2.2.1 Dilute </w:t>
      </w:r>
      <w:r w:rsidR="00A8299E">
        <w:rPr>
          <w:rFonts w:asciiTheme="majorHAnsi" w:hAnsiTheme="majorHAnsi" w:cstheme="majorHAnsi"/>
          <w:highlight w:val="yellow"/>
        </w:rPr>
        <w:t>the</w:t>
      </w:r>
      <w:r w:rsidR="00A8299E" w:rsidRPr="000A7A70">
        <w:rPr>
          <w:rFonts w:asciiTheme="majorHAnsi" w:hAnsiTheme="majorHAnsi" w:cstheme="majorHAnsi"/>
          <w:highlight w:val="yellow"/>
        </w:rPr>
        <w:t xml:space="preserve"> </w:t>
      </w:r>
      <w:r w:rsidR="00B1350A" w:rsidRPr="000A7A70">
        <w:rPr>
          <w:rFonts w:asciiTheme="majorHAnsi" w:hAnsiTheme="majorHAnsi" w:cstheme="majorHAnsi"/>
          <w:highlight w:val="yellow"/>
        </w:rPr>
        <w:t xml:space="preserve">unconjugated acceptor beads in PBS to </w:t>
      </w:r>
      <w:r w:rsidR="00CB5A70" w:rsidRPr="000A7A70">
        <w:rPr>
          <w:rFonts w:asciiTheme="majorHAnsi" w:hAnsiTheme="majorHAnsi" w:cstheme="majorHAnsi"/>
          <w:highlight w:val="yellow"/>
        </w:rPr>
        <w:t xml:space="preserve">1 mg/mL </w:t>
      </w:r>
      <w:r w:rsidR="00B1350A" w:rsidRPr="000A7A70">
        <w:rPr>
          <w:rFonts w:asciiTheme="majorHAnsi" w:hAnsiTheme="majorHAnsi" w:cstheme="majorHAnsi"/>
          <w:highlight w:val="yellow"/>
        </w:rPr>
        <w:t xml:space="preserve">concentration </w:t>
      </w:r>
      <w:r w:rsidR="004060D3" w:rsidRPr="000A7A70">
        <w:rPr>
          <w:rFonts w:asciiTheme="majorHAnsi" w:hAnsiTheme="majorHAnsi" w:cstheme="majorHAnsi"/>
          <w:highlight w:val="yellow"/>
        </w:rPr>
        <w:t xml:space="preserve">and </w:t>
      </w:r>
      <w:r w:rsidR="00CB5A70">
        <w:rPr>
          <w:rFonts w:asciiTheme="majorHAnsi" w:hAnsiTheme="majorHAnsi" w:cstheme="majorHAnsi"/>
          <w:highlight w:val="yellow"/>
        </w:rPr>
        <w:t xml:space="preserve">transfer </w:t>
      </w:r>
      <w:r w:rsidR="004060D3" w:rsidRPr="000A7A70">
        <w:rPr>
          <w:rFonts w:asciiTheme="majorHAnsi" w:hAnsiTheme="majorHAnsi" w:cstheme="majorHAnsi"/>
          <w:highlight w:val="yellow"/>
        </w:rPr>
        <w:t xml:space="preserve">to </w:t>
      </w:r>
      <w:r w:rsidR="00CB5A70">
        <w:rPr>
          <w:rFonts w:asciiTheme="majorHAnsi" w:hAnsiTheme="majorHAnsi" w:cstheme="majorHAnsi"/>
          <w:highlight w:val="yellow"/>
        </w:rPr>
        <w:t>a</w:t>
      </w:r>
      <w:r w:rsidR="005D1338">
        <w:rPr>
          <w:rFonts w:asciiTheme="majorHAnsi" w:hAnsiTheme="majorHAnsi" w:cstheme="majorHAnsi"/>
          <w:highlight w:val="yellow"/>
        </w:rPr>
        <w:t xml:space="preserve"> 1.5 mL</w:t>
      </w:r>
      <w:r w:rsidR="005D1338" w:rsidRPr="000A7A70">
        <w:rPr>
          <w:rFonts w:asciiTheme="majorHAnsi" w:hAnsiTheme="majorHAnsi" w:cstheme="majorHAnsi"/>
          <w:highlight w:val="yellow"/>
        </w:rPr>
        <w:t xml:space="preserve"> </w:t>
      </w:r>
      <w:r w:rsidR="004060D3" w:rsidRPr="000A7A70">
        <w:rPr>
          <w:rFonts w:asciiTheme="majorHAnsi" w:hAnsiTheme="majorHAnsi" w:cstheme="majorHAnsi"/>
          <w:highlight w:val="yellow"/>
        </w:rPr>
        <w:t>tube</w:t>
      </w:r>
      <w:r w:rsidR="00B1350A" w:rsidRPr="000A7A70">
        <w:rPr>
          <w:rFonts w:asciiTheme="majorHAnsi" w:hAnsiTheme="majorHAnsi" w:cstheme="majorHAnsi"/>
          <w:highlight w:val="yellow"/>
        </w:rPr>
        <w:t>.</w:t>
      </w:r>
    </w:p>
    <w:p w14:paraId="44FAD22B" w14:textId="77777777" w:rsidR="009E7110" w:rsidRPr="000A7A70" w:rsidRDefault="009E7110" w:rsidP="00CF334E">
      <w:pPr>
        <w:rPr>
          <w:rFonts w:asciiTheme="majorHAnsi" w:hAnsiTheme="majorHAnsi" w:cstheme="majorHAnsi"/>
          <w:highlight w:val="yellow"/>
        </w:rPr>
      </w:pPr>
    </w:p>
    <w:p w14:paraId="48F1A0E2" w14:textId="0A7DA0BE" w:rsidR="004060D3" w:rsidRPr="000A7A70"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2.2.2 Perform </w:t>
      </w:r>
      <w:r w:rsidR="00CB5A70">
        <w:rPr>
          <w:rFonts w:asciiTheme="majorHAnsi" w:hAnsiTheme="majorHAnsi" w:cstheme="majorHAnsi"/>
          <w:highlight w:val="yellow"/>
        </w:rPr>
        <w:t xml:space="preserve">the </w:t>
      </w:r>
      <w:r w:rsidRPr="000A7A70">
        <w:rPr>
          <w:rFonts w:asciiTheme="majorHAnsi" w:hAnsiTheme="majorHAnsi" w:cstheme="majorHAnsi"/>
          <w:highlight w:val="yellow"/>
        </w:rPr>
        <w:t>w</w:t>
      </w:r>
      <w:r w:rsidR="004060D3" w:rsidRPr="000A7A70">
        <w:rPr>
          <w:rFonts w:asciiTheme="majorHAnsi" w:hAnsiTheme="majorHAnsi" w:cstheme="majorHAnsi"/>
          <w:highlight w:val="yellow"/>
        </w:rPr>
        <w:t>ash</w:t>
      </w:r>
      <w:r w:rsidRPr="000A7A70">
        <w:rPr>
          <w:rFonts w:asciiTheme="majorHAnsi" w:hAnsiTheme="majorHAnsi" w:cstheme="majorHAnsi"/>
          <w:highlight w:val="yellow"/>
        </w:rPr>
        <w:t>ing</w:t>
      </w:r>
      <w:r w:rsidR="004060D3" w:rsidRPr="000A7A70">
        <w:rPr>
          <w:rFonts w:asciiTheme="majorHAnsi" w:hAnsiTheme="majorHAnsi" w:cstheme="majorHAnsi"/>
          <w:highlight w:val="yellow"/>
        </w:rPr>
        <w:t xml:space="preserve"> by centrifugation at 16</w:t>
      </w:r>
      <w:r w:rsidRPr="000A7A70">
        <w:rPr>
          <w:rFonts w:asciiTheme="majorHAnsi" w:hAnsiTheme="majorHAnsi" w:cstheme="majorHAnsi"/>
          <w:highlight w:val="yellow"/>
        </w:rPr>
        <w:t>,</w:t>
      </w:r>
      <w:r w:rsidR="004060D3" w:rsidRPr="000A7A70">
        <w:rPr>
          <w:rFonts w:asciiTheme="majorHAnsi" w:hAnsiTheme="majorHAnsi" w:cstheme="majorHAnsi"/>
          <w:highlight w:val="yellow"/>
        </w:rPr>
        <w:t xml:space="preserve">000 </w:t>
      </w:r>
      <w:r w:rsidR="00CB5A70">
        <w:rPr>
          <w:rFonts w:asciiTheme="majorHAnsi" w:hAnsiTheme="majorHAnsi" w:cstheme="majorHAnsi"/>
          <w:highlight w:val="yellow"/>
        </w:rPr>
        <w:t>x</w:t>
      </w:r>
      <w:r w:rsidR="004060D3" w:rsidRPr="000A7A70">
        <w:rPr>
          <w:rFonts w:asciiTheme="majorHAnsi" w:hAnsiTheme="majorHAnsi" w:cstheme="majorHAnsi"/>
          <w:highlight w:val="yellow"/>
        </w:rPr>
        <w:t xml:space="preserve"> </w:t>
      </w:r>
      <w:r w:rsidR="004060D3" w:rsidRPr="00CB5A70">
        <w:rPr>
          <w:rFonts w:asciiTheme="majorHAnsi" w:hAnsiTheme="majorHAnsi" w:cstheme="majorHAnsi"/>
          <w:i/>
          <w:iCs/>
          <w:highlight w:val="yellow"/>
        </w:rPr>
        <w:t>g</w:t>
      </w:r>
      <w:r w:rsidR="004060D3" w:rsidRPr="000A7A70">
        <w:rPr>
          <w:rFonts w:asciiTheme="majorHAnsi" w:hAnsiTheme="majorHAnsi" w:cstheme="majorHAnsi"/>
          <w:highlight w:val="yellow"/>
        </w:rPr>
        <w:t xml:space="preserve"> for 15 min. </w:t>
      </w:r>
      <w:r w:rsidRPr="000A7A70">
        <w:rPr>
          <w:rFonts w:asciiTheme="majorHAnsi" w:hAnsiTheme="majorHAnsi" w:cstheme="majorHAnsi"/>
          <w:highlight w:val="yellow"/>
        </w:rPr>
        <w:t>Carefully remove the s</w:t>
      </w:r>
      <w:r w:rsidR="004060D3" w:rsidRPr="000A7A70">
        <w:rPr>
          <w:rFonts w:asciiTheme="majorHAnsi" w:hAnsiTheme="majorHAnsi" w:cstheme="majorHAnsi"/>
          <w:highlight w:val="yellow"/>
        </w:rPr>
        <w:t xml:space="preserve">upernatant. </w:t>
      </w:r>
    </w:p>
    <w:p w14:paraId="74749B59" w14:textId="77777777" w:rsidR="004060D3" w:rsidRPr="000A7A70" w:rsidRDefault="004060D3" w:rsidP="00CF334E">
      <w:pPr>
        <w:rPr>
          <w:rFonts w:asciiTheme="majorHAnsi" w:hAnsiTheme="majorHAnsi" w:cstheme="majorHAnsi"/>
          <w:highlight w:val="yellow"/>
        </w:rPr>
      </w:pPr>
    </w:p>
    <w:p w14:paraId="2034FD35" w14:textId="1308023A" w:rsidR="00225A58" w:rsidRPr="00410F36" w:rsidRDefault="004060D3" w:rsidP="00CF334E">
      <w:pPr>
        <w:rPr>
          <w:rFonts w:asciiTheme="majorHAnsi" w:hAnsiTheme="majorHAnsi" w:cstheme="majorHAnsi"/>
          <w:b/>
          <w:bCs/>
          <w:highlight w:val="yellow"/>
        </w:rPr>
      </w:pPr>
      <w:r w:rsidRPr="00410F36">
        <w:rPr>
          <w:rFonts w:asciiTheme="majorHAnsi" w:hAnsiTheme="majorHAnsi" w:cstheme="majorHAnsi"/>
          <w:b/>
          <w:bCs/>
          <w:highlight w:val="yellow"/>
        </w:rPr>
        <w:t>2.3 Conjugation</w:t>
      </w:r>
    </w:p>
    <w:p w14:paraId="384CF2C3" w14:textId="77777777" w:rsidR="009E7110" w:rsidRPr="000A7A70" w:rsidRDefault="009E7110" w:rsidP="00CF334E">
      <w:pPr>
        <w:rPr>
          <w:rFonts w:asciiTheme="majorHAnsi" w:hAnsiTheme="majorHAnsi" w:cstheme="majorHAnsi"/>
          <w:b/>
          <w:bCs/>
          <w:highlight w:val="yellow"/>
        </w:rPr>
      </w:pPr>
    </w:p>
    <w:p w14:paraId="01D0A598" w14:textId="174D3B25" w:rsidR="00225A58" w:rsidRDefault="00225A58" w:rsidP="00CF334E">
      <w:pPr>
        <w:rPr>
          <w:rFonts w:asciiTheme="majorHAnsi" w:hAnsiTheme="majorHAnsi" w:cstheme="majorHAnsi"/>
          <w:highlight w:val="yellow"/>
        </w:rPr>
      </w:pPr>
      <w:r w:rsidRPr="000A7A70">
        <w:rPr>
          <w:rFonts w:asciiTheme="majorHAnsi" w:hAnsiTheme="majorHAnsi" w:cstheme="majorHAnsi"/>
          <w:bCs/>
          <w:highlight w:val="yellow"/>
        </w:rPr>
        <w:t xml:space="preserve">2.3.1 Set </w:t>
      </w:r>
      <w:r w:rsidRPr="000A7A70">
        <w:rPr>
          <w:rFonts w:asciiTheme="majorHAnsi" w:hAnsiTheme="majorHAnsi" w:cstheme="majorHAnsi"/>
          <w:highlight w:val="yellow"/>
        </w:rPr>
        <w:t>t</w:t>
      </w:r>
      <w:r w:rsidR="004060D3" w:rsidRPr="000A7A70">
        <w:rPr>
          <w:rFonts w:asciiTheme="majorHAnsi" w:hAnsiTheme="majorHAnsi" w:cstheme="majorHAnsi"/>
          <w:highlight w:val="yellow"/>
        </w:rPr>
        <w:t>he r</w:t>
      </w:r>
      <w:r w:rsidR="00B1350A" w:rsidRPr="000A7A70">
        <w:rPr>
          <w:rFonts w:asciiTheme="majorHAnsi" w:hAnsiTheme="majorHAnsi" w:cstheme="majorHAnsi"/>
          <w:highlight w:val="yellow"/>
        </w:rPr>
        <w:t xml:space="preserve">atio between beads and peptide </w:t>
      </w:r>
      <w:r w:rsidR="00EC49DE" w:rsidRPr="000A7A70">
        <w:rPr>
          <w:rFonts w:asciiTheme="majorHAnsi" w:hAnsiTheme="majorHAnsi" w:cstheme="majorHAnsi"/>
          <w:highlight w:val="yellow"/>
        </w:rPr>
        <w:t>as</w:t>
      </w:r>
      <w:r w:rsidR="00B1350A" w:rsidRPr="000A7A70">
        <w:rPr>
          <w:rFonts w:asciiTheme="majorHAnsi" w:hAnsiTheme="majorHAnsi" w:cstheme="majorHAnsi"/>
          <w:highlight w:val="yellow"/>
        </w:rPr>
        <w:t xml:space="preserve"> 10:1.</w:t>
      </w:r>
      <w:r w:rsidR="007133D3" w:rsidRPr="000A7A70">
        <w:rPr>
          <w:rFonts w:asciiTheme="majorHAnsi" w:hAnsiTheme="majorHAnsi" w:cstheme="majorHAnsi"/>
          <w:highlight w:val="yellow"/>
        </w:rPr>
        <w:t xml:space="preserve"> In the </w:t>
      </w:r>
      <w:r w:rsidR="005D1338">
        <w:rPr>
          <w:rFonts w:asciiTheme="majorHAnsi" w:hAnsiTheme="majorHAnsi" w:cstheme="majorHAnsi"/>
          <w:highlight w:val="yellow"/>
        </w:rPr>
        <w:t>1.5 mL</w:t>
      </w:r>
      <w:r w:rsidR="005D1338" w:rsidRPr="000A7A70">
        <w:rPr>
          <w:rFonts w:asciiTheme="majorHAnsi" w:hAnsiTheme="majorHAnsi" w:cstheme="majorHAnsi"/>
          <w:highlight w:val="yellow"/>
        </w:rPr>
        <w:t xml:space="preserve"> </w:t>
      </w:r>
      <w:r w:rsidR="007133D3" w:rsidRPr="000A7A70">
        <w:rPr>
          <w:rFonts w:asciiTheme="majorHAnsi" w:hAnsiTheme="majorHAnsi" w:cstheme="majorHAnsi"/>
          <w:highlight w:val="yellow"/>
        </w:rPr>
        <w:t>tube</w:t>
      </w:r>
      <w:r w:rsidR="00F84C54" w:rsidRPr="000A7A70">
        <w:rPr>
          <w:rFonts w:asciiTheme="majorHAnsi" w:hAnsiTheme="majorHAnsi" w:cstheme="majorHAnsi"/>
          <w:highlight w:val="yellow"/>
        </w:rPr>
        <w:t xml:space="preserve"> </w:t>
      </w:r>
      <w:r w:rsidR="007133D3" w:rsidRPr="000A7A70">
        <w:rPr>
          <w:rFonts w:asciiTheme="majorHAnsi" w:hAnsiTheme="majorHAnsi" w:cstheme="majorHAnsi"/>
          <w:highlight w:val="yellow"/>
        </w:rPr>
        <w:t xml:space="preserve">containing 1 mg of acceptor bead pellet (prepared as described above), add </w:t>
      </w:r>
      <w:r w:rsidR="003A1463">
        <w:rPr>
          <w:rFonts w:asciiTheme="majorHAnsi" w:hAnsiTheme="majorHAnsi" w:cstheme="majorHAnsi"/>
          <w:highlight w:val="yellow"/>
        </w:rPr>
        <w:t>1</w:t>
      </w:r>
      <w:r w:rsidR="007133D3" w:rsidRPr="000A7A70">
        <w:rPr>
          <w:rFonts w:asciiTheme="majorHAnsi" w:hAnsiTheme="majorHAnsi" w:cstheme="majorHAnsi"/>
          <w:highlight w:val="yellow"/>
        </w:rPr>
        <w:t xml:space="preserve"> m</w:t>
      </w:r>
      <w:r w:rsidR="00EC49DE" w:rsidRPr="000A7A70">
        <w:rPr>
          <w:rFonts w:asciiTheme="majorHAnsi" w:hAnsiTheme="majorHAnsi" w:cstheme="majorHAnsi"/>
          <w:highlight w:val="yellow"/>
        </w:rPr>
        <w:t>L</w:t>
      </w:r>
      <w:r w:rsidR="00CB5A70">
        <w:rPr>
          <w:rFonts w:asciiTheme="majorHAnsi" w:hAnsiTheme="majorHAnsi" w:cstheme="majorHAnsi"/>
          <w:highlight w:val="yellow"/>
        </w:rPr>
        <w:t xml:space="preserve"> of</w:t>
      </w:r>
      <w:r w:rsidR="007133D3" w:rsidRPr="000A7A70">
        <w:rPr>
          <w:rFonts w:asciiTheme="majorHAnsi" w:hAnsiTheme="majorHAnsi" w:cstheme="majorHAnsi"/>
          <w:highlight w:val="yellow"/>
        </w:rPr>
        <w:t xml:space="preserve"> PBS </w:t>
      </w:r>
      <w:r w:rsidR="00756ED1" w:rsidRPr="000A7A70">
        <w:rPr>
          <w:rFonts w:asciiTheme="majorHAnsi" w:hAnsiTheme="majorHAnsi" w:cstheme="majorHAnsi"/>
          <w:highlight w:val="yellow"/>
        </w:rPr>
        <w:t>(</w:t>
      </w:r>
      <w:r w:rsidR="007133D3" w:rsidRPr="000A7A70">
        <w:rPr>
          <w:rFonts w:asciiTheme="majorHAnsi" w:hAnsiTheme="majorHAnsi" w:cstheme="majorHAnsi"/>
          <w:highlight w:val="yellow"/>
        </w:rPr>
        <w:t>pH 7.4</w:t>
      </w:r>
      <w:r w:rsidR="00756ED1" w:rsidRPr="000A7A70">
        <w:rPr>
          <w:rFonts w:asciiTheme="majorHAnsi" w:hAnsiTheme="majorHAnsi" w:cstheme="majorHAnsi"/>
          <w:highlight w:val="yellow"/>
        </w:rPr>
        <w:t>)</w:t>
      </w:r>
      <w:r w:rsidR="007133D3" w:rsidRPr="000A7A70">
        <w:rPr>
          <w:rFonts w:asciiTheme="majorHAnsi" w:hAnsiTheme="majorHAnsi" w:cstheme="majorHAnsi"/>
          <w:highlight w:val="yellow"/>
        </w:rPr>
        <w:t xml:space="preserve">, 0.1 mg </w:t>
      </w:r>
      <w:r w:rsidR="00CB5A70">
        <w:rPr>
          <w:rFonts w:asciiTheme="majorHAnsi" w:hAnsiTheme="majorHAnsi" w:cstheme="majorHAnsi"/>
          <w:highlight w:val="yellow"/>
        </w:rPr>
        <w:t xml:space="preserve">of </w:t>
      </w:r>
      <w:r w:rsidR="007133D3" w:rsidRPr="000A7A70">
        <w:rPr>
          <w:rFonts w:asciiTheme="majorHAnsi" w:hAnsiTheme="majorHAnsi" w:cstheme="majorHAnsi"/>
          <w:highlight w:val="yellow"/>
        </w:rPr>
        <w:t xml:space="preserve">diluted peptide, 1.25 </w:t>
      </w:r>
      <w:r w:rsidR="00833DF7" w:rsidRPr="00BD7A39">
        <w:rPr>
          <w:rFonts w:asciiTheme="majorHAnsi" w:hAnsiTheme="majorHAnsi" w:cstheme="majorHAnsi"/>
          <w:highlight w:val="yellow"/>
        </w:rPr>
        <w:t>µL</w:t>
      </w:r>
      <w:r w:rsidR="007133D3" w:rsidRPr="00BD7A39">
        <w:rPr>
          <w:rFonts w:asciiTheme="majorHAnsi" w:hAnsiTheme="majorHAnsi" w:cstheme="majorHAnsi"/>
          <w:highlight w:val="yellow"/>
        </w:rPr>
        <w:t xml:space="preserve"> </w:t>
      </w:r>
      <w:r w:rsidR="007133D3" w:rsidRPr="000A7A70">
        <w:rPr>
          <w:rFonts w:asciiTheme="majorHAnsi" w:hAnsiTheme="majorHAnsi" w:cstheme="majorHAnsi"/>
          <w:highlight w:val="yellow"/>
        </w:rPr>
        <w:t>of Tween-20, 10 µL of a 400 mM solution of sodium cyanoborohydride (NaBH</w:t>
      </w:r>
      <w:r w:rsidR="007133D3" w:rsidRPr="000A7A70">
        <w:rPr>
          <w:rFonts w:asciiTheme="majorHAnsi" w:hAnsiTheme="majorHAnsi" w:cstheme="majorHAnsi"/>
          <w:highlight w:val="yellow"/>
          <w:vertAlign w:val="subscript"/>
        </w:rPr>
        <w:t>3</w:t>
      </w:r>
      <w:r w:rsidR="007133D3" w:rsidRPr="000A7A70">
        <w:rPr>
          <w:rFonts w:asciiTheme="majorHAnsi" w:hAnsiTheme="majorHAnsi" w:cstheme="majorHAnsi"/>
          <w:highlight w:val="yellow"/>
        </w:rPr>
        <w:t>CN) in water.</w:t>
      </w:r>
    </w:p>
    <w:p w14:paraId="48CAD569" w14:textId="77777777" w:rsidR="009E7110" w:rsidRPr="000A7A70" w:rsidRDefault="009E7110" w:rsidP="00CF334E">
      <w:pPr>
        <w:rPr>
          <w:rFonts w:asciiTheme="majorHAnsi" w:hAnsiTheme="majorHAnsi" w:cstheme="majorHAnsi"/>
          <w:highlight w:val="yellow"/>
        </w:rPr>
      </w:pPr>
    </w:p>
    <w:p w14:paraId="4CC4CCF2" w14:textId="1E063F66" w:rsidR="00225A58" w:rsidRPr="00275FE5" w:rsidRDefault="00281C57" w:rsidP="00CF334E">
      <w:pPr>
        <w:rPr>
          <w:rFonts w:asciiTheme="majorHAnsi" w:hAnsiTheme="majorHAnsi" w:cstheme="majorHAnsi"/>
        </w:rPr>
      </w:pPr>
      <w:r w:rsidRPr="00275FE5">
        <w:rPr>
          <w:rFonts w:asciiTheme="majorHAnsi" w:hAnsiTheme="majorHAnsi" w:cstheme="majorHAnsi"/>
        </w:rPr>
        <w:t xml:space="preserve">CAUTION: </w:t>
      </w:r>
      <w:r w:rsidR="007133D3" w:rsidRPr="00275FE5">
        <w:rPr>
          <w:rFonts w:asciiTheme="majorHAnsi" w:hAnsiTheme="majorHAnsi" w:cstheme="majorHAnsi"/>
        </w:rPr>
        <w:t>NaBH3CN</w:t>
      </w:r>
      <w:r w:rsidRPr="00275FE5">
        <w:rPr>
          <w:rFonts w:asciiTheme="majorHAnsi" w:hAnsiTheme="majorHAnsi" w:cstheme="majorHAnsi"/>
        </w:rPr>
        <w:t xml:space="preserve"> is toxic</w:t>
      </w:r>
      <w:r w:rsidR="00193092">
        <w:rPr>
          <w:rFonts w:asciiTheme="majorHAnsi" w:hAnsiTheme="majorHAnsi" w:cstheme="majorHAnsi"/>
        </w:rPr>
        <w:t>;</w:t>
      </w:r>
      <w:r w:rsidRPr="00275FE5">
        <w:rPr>
          <w:rFonts w:asciiTheme="majorHAnsi" w:hAnsiTheme="majorHAnsi" w:cstheme="majorHAnsi"/>
        </w:rPr>
        <w:t xml:space="preserve"> use </w:t>
      </w:r>
      <w:r w:rsidR="00B510FE">
        <w:rPr>
          <w:rFonts w:asciiTheme="majorHAnsi" w:hAnsiTheme="majorHAnsi" w:cstheme="majorHAnsi"/>
        </w:rPr>
        <w:t xml:space="preserve">a </w:t>
      </w:r>
      <w:r w:rsidRPr="00275FE5">
        <w:rPr>
          <w:rFonts w:asciiTheme="majorHAnsi" w:hAnsiTheme="majorHAnsi" w:cstheme="majorHAnsi"/>
        </w:rPr>
        <w:t>fume hood and gloves.</w:t>
      </w:r>
      <w:r w:rsidR="007133D3" w:rsidRPr="00275FE5">
        <w:rPr>
          <w:rFonts w:asciiTheme="majorHAnsi" w:hAnsiTheme="majorHAnsi" w:cstheme="majorHAnsi"/>
        </w:rPr>
        <w:t xml:space="preserve"> </w:t>
      </w:r>
      <w:r w:rsidRPr="00275FE5">
        <w:rPr>
          <w:rFonts w:asciiTheme="majorHAnsi" w:hAnsiTheme="majorHAnsi" w:cstheme="majorHAnsi"/>
        </w:rPr>
        <w:t>NaBH</w:t>
      </w:r>
      <w:r w:rsidRPr="00275FE5">
        <w:rPr>
          <w:rFonts w:asciiTheme="majorHAnsi" w:hAnsiTheme="majorHAnsi" w:cstheme="majorHAnsi"/>
          <w:vertAlign w:val="subscript"/>
        </w:rPr>
        <w:t>3</w:t>
      </w:r>
      <w:r w:rsidRPr="00275FE5">
        <w:rPr>
          <w:rFonts w:asciiTheme="majorHAnsi" w:hAnsiTheme="majorHAnsi" w:cstheme="majorHAnsi"/>
        </w:rPr>
        <w:t xml:space="preserve">CN solution </w:t>
      </w:r>
      <w:r w:rsidR="007133D3" w:rsidRPr="00275FE5">
        <w:rPr>
          <w:rFonts w:asciiTheme="majorHAnsi" w:hAnsiTheme="majorHAnsi" w:cstheme="majorHAnsi"/>
        </w:rPr>
        <w:t>should be freshly prepared.</w:t>
      </w:r>
    </w:p>
    <w:p w14:paraId="02C503C7" w14:textId="77777777" w:rsidR="009E7110" w:rsidRPr="000A7A70" w:rsidRDefault="009E7110" w:rsidP="00CF334E">
      <w:pPr>
        <w:rPr>
          <w:rFonts w:asciiTheme="majorHAnsi" w:hAnsiTheme="majorHAnsi" w:cstheme="majorHAnsi"/>
          <w:highlight w:val="yellow"/>
        </w:rPr>
      </w:pPr>
    </w:p>
    <w:p w14:paraId="48344011" w14:textId="73D49234" w:rsidR="007133D3" w:rsidRPr="000A7A70"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2.3.2 </w:t>
      </w:r>
      <w:r w:rsidR="00105262" w:rsidRPr="000A7A70">
        <w:rPr>
          <w:rFonts w:asciiTheme="majorHAnsi" w:hAnsiTheme="majorHAnsi" w:cstheme="majorHAnsi"/>
          <w:highlight w:val="yellow"/>
        </w:rPr>
        <w:t xml:space="preserve">Incubate for 24 </w:t>
      </w:r>
      <w:r w:rsidR="0004487F" w:rsidRPr="000A7A70">
        <w:rPr>
          <w:rFonts w:asciiTheme="majorHAnsi" w:hAnsiTheme="majorHAnsi" w:cstheme="majorHAnsi"/>
          <w:highlight w:val="yellow"/>
        </w:rPr>
        <w:t>h</w:t>
      </w:r>
      <w:r w:rsidR="00105262" w:rsidRPr="000A7A70">
        <w:rPr>
          <w:rFonts w:asciiTheme="majorHAnsi" w:hAnsiTheme="majorHAnsi" w:cstheme="majorHAnsi"/>
          <w:highlight w:val="yellow"/>
        </w:rPr>
        <w:t xml:space="preserve"> at 3</w:t>
      </w:r>
      <w:r w:rsidR="00105262" w:rsidRPr="00CB5A70">
        <w:rPr>
          <w:rFonts w:asciiTheme="majorHAnsi" w:hAnsiTheme="majorHAnsi" w:cstheme="majorHAnsi"/>
          <w:highlight w:val="yellow"/>
        </w:rPr>
        <w:t>7</w:t>
      </w:r>
      <w:r w:rsidR="0074557B" w:rsidRPr="00CB5A70">
        <w:rPr>
          <w:rFonts w:asciiTheme="majorHAnsi" w:hAnsiTheme="majorHAnsi" w:cstheme="majorHAnsi"/>
          <w:highlight w:val="yellow"/>
        </w:rPr>
        <w:t xml:space="preserve"> </w:t>
      </w:r>
      <w:r w:rsidR="00CB5A70" w:rsidRPr="00CB5A70">
        <w:rPr>
          <w:rStyle w:val="normaltextrun"/>
          <w:rFonts w:asciiTheme="majorHAnsi" w:hAnsiTheme="majorHAnsi" w:cstheme="majorHAnsi"/>
          <w:highlight w:val="yellow"/>
        </w:rPr>
        <w:t>˚C</w:t>
      </w:r>
      <w:r w:rsidR="00105262" w:rsidRPr="00CB5A70">
        <w:rPr>
          <w:rFonts w:asciiTheme="majorHAnsi" w:hAnsiTheme="majorHAnsi" w:cstheme="majorHAnsi"/>
          <w:highlight w:val="yellow"/>
        </w:rPr>
        <w:t xml:space="preserve"> w</w:t>
      </w:r>
      <w:r w:rsidR="00105262" w:rsidRPr="000A7A70">
        <w:rPr>
          <w:rFonts w:asciiTheme="majorHAnsi" w:hAnsiTheme="majorHAnsi" w:cstheme="majorHAnsi"/>
          <w:highlight w:val="yellow"/>
        </w:rPr>
        <w:t>ith end-over-end agitation (10</w:t>
      </w:r>
      <w:r w:rsidRPr="000A7A70">
        <w:rPr>
          <w:rFonts w:asciiTheme="majorHAnsi" w:hAnsiTheme="majorHAnsi" w:cstheme="majorHAnsi"/>
          <w:highlight w:val="yellow"/>
        </w:rPr>
        <w:t>-</w:t>
      </w:r>
      <w:r w:rsidR="00105262" w:rsidRPr="000A7A70">
        <w:rPr>
          <w:rFonts w:asciiTheme="majorHAnsi" w:hAnsiTheme="majorHAnsi" w:cstheme="majorHAnsi"/>
          <w:highlight w:val="yellow"/>
        </w:rPr>
        <w:t xml:space="preserve">20 rpm) on </w:t>
      </w:r>
      <w:r w:rsidR="00B070E5" w:rsidRPr="000A7A70">
        <w:rPr>
          <w:rFonts w:asciiTheme="majorHAnsi" w:hAnsiTheme="majorHAnsi" w:cstheme="majorHAnsi"/>
          <w:highlight w:val="yellow"/>
        </w:rPr>
        <w:t xml:space="preserve">a </w:t>
      </w:r>
      <w:r w:rsidR="00105262" w:rsidRPr="000A7A70">
        <w:rPr>
          <w:rFonts w:asciiTheme="majorHAnsi" w:hAnsiTheme="majorHAnsi" w:cstheme="majorHAnsi"/>
          <w:highlight w:val="yellow"/>
        </w:rPr>
        <w:t>rotary shaker.</w:t>
      </w:r>
    </w:p>
    <w:p w14:paraId="6BE199F0" w14:textId="48DB6EF1" w:rsidR="00105262" w:rsidRPr="000A7A70" w:rsidRDefault="00105262" w:rsidP="00CF334E">
      <w:pPr>
        <w:rPr>
          <w:rFonts w:asciiTheme="majorHAnsi" w:hAnsiTheme="majorHAnsi" w:cstheme="majorHAnsi"/>
          <w:highlight w:val="yellow"/>
        </w:rPr>
      </w:pPr>
    </w:p>
    <w:p w14:paraId="300757C6" w14:textId="167CF50E" w:rsidR="00225A58" w:rsidRPr="00410F36" w:rsidRDefault="00105262" w:rsidP="00CF334E">
      <w:pPr>
        <w:rPr>
          <w:rFonts w:asciiTheme="majorHAnsi" w:hAnsiTheme="majorHAnsi" w:cstheme="majorHAnsi"/>
          <w:b/>
          <w:bCs/>
          <w:highlight w:val="yellow"/>
        </w:rPr>
      </w:pPr>
      <w:r w:rsidRPr="00410F36">
        <w:rPr>
          <w:rFonts w:asciiTheme="majorHAnsi" w:hAnsiTheme="majorHAnsi" w:cstheme="majorHAnsi"/>
          <w:b/>
          <w:bCs/>
          <w:highlight w:val="yellow"/>
        </w:rPr>
        <w:t>2.4 Reaction quenching and beads washing</w:t>
      </w:r>
    </w:p>
    <w:p w14:paraId="24BFD492" w14:textId="77777777" w:rsidR="009E7110" w:rsidRPr="000A7A70" w:rsidRDefault="009E7110" w:rsidP="00CF334E">
      <w:pPr>
        <w:rPr>
          <w:rFonts w:asciiTheme="majorHAnsi" w:hAnsiTheme="majorHAnsi" w:cstheme="majorHAnsi"/>
          <w:highlight w:val="yellow"/>
        </w:rPr>
      </w:pPr>
    </w:p>
    <w:p w14:paraId="2FE8969A" w14:textId="534F70D6" w:rsidR="00225A58"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2.4.1 </w:t>
      </w:r>
      <w:r w:rsidR="00105262" w:rsidRPr="000A7A70">
        <w:rPr>
          <w:rFonts w:asciiTheme="majorHAnsi" w:hAnsiTheme="majorHAnsi" w:cstheme="majorHAnsi"/>
          <w:highlight w:val="yellow"/>
        </w:rPr>
        <w:t>Add 20 µL of 1 M Tris-HCl</w:t>
      </w:r>
      <w:r w:rsidR="0004487F" w:rsidRPr="000A7A70">
        <w:rPr>
          <w:rFonts w:asciiTheme="majorHAnsi" w:hAnsiTheme="majorHAnsi" w:cstheme="majorHAnsi"/>
          <w:highlight w:val="yellow"/>
        </w:rPr>
        <w:t xml:space="preserve"> (</w:t>
      </w:r>
      <w:r w:rsidR="00105262" w:rsidRPr="000A7A70">
        <w:rPr>
          <w:rFonts w:asciiTheme="majorHAnsi" w:hAnsiTheme="majorHAnsi" w:cstheme="majorHAnsi"/>
          <w:highlight w:val="yellow"/>
        </w:rPr>
        <w:t>pH 8.0</w:t>
      </w:r>
      <w:r w:rsidR="0004487F" w:rsidRPr="000A7A70">
        <w:rPr>
          <w:rFonts w:asciiTheme="majorHAnsi" w:hAnsiTheme="majorHAnsi" w:cstheme="majorHAnsi"/>
          <w:highlight w:val="yellow"/>
        </w:rPr>
        <w:t>)</w:t>
      </w:r>
      <w:r w:rsidR="00105262" w:rsidRPr="000A7A70">
        <w:rPr>
          <w:rFonts w:asciiTheme="majorHAnsi" w:hAnsiTheme="majorHAnsi" w:cstheme="majorHAnsi"/>
          <w:highlight w:val="yellow"/>
        </w:rPr>
        <w:t xml:space="preserve"> solution to the reaction to block unreacted sites. Incubate for 1 </w:t>
      </w:r>
      <w:r w:rsidR="0008028F" w:rsidRPr="000A7A70">
        <w:rPr>
          <w:rFonts w:asciiTheme="majorHAnsi" w:hAnsiTheme="majorHAnsi" w:cstheme="majorHAnsi"/>
          <w:highlight w:val="yellow"/>
        </w:rPr>
        <w:t>h</w:t>
      </w:r>
      <w:r w:rsidR="00105262" w:rsidRPr="000A7A70">
        <w:rPr>
          <w:rFonts w:asciiTheme="majorHAnsi" w:hAnsiTheme="majorHAnsi" w:cstheme="majorHAnsi"/>
          <w:highlight w:val="yellow"/>
        </w:rPr>
        <w:t xml:space="preserve"> at </w:t>
      </w:r>
      <w:r w:rsidRPr="000A7A70">
        <w:rPr>
          <w:rFonts w:asciiTheme="majorHAnsi" w:hAnsiTheme="majorHAnsi" w:cstheme="majorHAnsi"/>
          <w:highlight w:val="yellow"/>
        </w:rPr>
        <w:t>3</w:t>
      </w:r>
      <w:r w:rsidRPr="00CB5A70">
        <w:rPr>
          <w:rFonts w:asciiTheme="majorHAnsi" w:hAnsiTheme="majorHAnsi" w:cstheme="majorHAnsi"/>
          <w:highlight w:val="yellow"/>
        </w:rPr>
        <w:t xml:space="preserve">7 </w:t>
      </w:r>
      <w:r w:rsidR="00CB5A70" w:rsidRPr="00CB5A70">
        <w:rPr>
          <w:rStyle w:val="normaltextrun"/>
          <w:rFonts w:asciiTheme="majorHAnsi" w:hAnsiTheme="majorHAnsi" w:cstheme="majorHAnsi"/>
          <w:highlight w:val="yellow"/>
        </w:rPr>
        <w:t>˚C</w:t>
      </w:r>
      <w:r w:rsidR="00105262" w:rsidRPr="000A7A70">
        <w:rPr>
          <w:rFonts w:asciiTheme="majorHAnsi" w:hAnsiTheme="majorHAnsi" w:cstheme="majorHAnsi"/>
          <w:highlight w:val="yellow"/>
        </w:rPr>
        <w:t>.</w:t>
      </w:r>
    </w:p>
    <w:p w14:paraId="446FB093" w14:textId="77777777" w:rsidR="009E7110" w:rsidRPr="000A7A70" w:rsidRDefault="009E7110" w:rsidP="00CF334E">
      <w:pPr>
        <w:rPr>
          <w:rFonts w:asciiTheme="majorHAnsi" w:hAnsiTheme="majorHAnsi" w:cstheme="majorHAnsi"/>
          <w:highlight w:val="yellow"/>
        </w:rPr>
      </w:pPr>
    </w:p>
    <w:p w14:paraId="6B159E70" w14:textId="1F886B38" w:rsidR="00225A58"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2.4.2 </w:t>
      </w:r>
      <w:r w:rsidR="00105262" w:rsidRPr="000A7A70">
        <w:rPr>
          <w:rFonts w:asciiTheme="majorHAnsi" w:hAnsiTheme="majorHAnsi" w:cstheme="majorHAnsi"/>
          <w:highlight w:val="yellow"/>
        </w:rPr>
        <w:t xml:space="preserve">Centrifuge at 16,000 </w:t>
      </w:r>
      <w:r w:rsidR="00CB5A70">
        <w:rPr>
          <w:rFonts w:asciiTheme="majorHAnsi" w:hAnsiTheme="majorHAnsi" w:cstheme="majorHAnsi"/>
          <w:highlight w:val="yellow"/>
        </w:rPr>
        <w:t>x</w:t>
      </w:r>
      <w:r w:rsidR="00105262" w:rsidRPr="000A7A70">
        <w:rPr>
          <w:rFonts w:asciiTheme="majorHAnsi" w:hAnsiTheme="majorHAnsi" w:cstheme="majorHAnsi"/>
          <w:highlight w:val="yellow"/>
        </w:rPr>
        <w:t xml:space="preserve"> </w:t>
      </w:r>
      <w:r w:rsidR="00105262" w:rsidRPr="00CB5A70">
        <w:rPr>
          <w:rFonts w:asciiTheme="majorHAnsi" w:hAnsiTheme="majorHAnsi" w:cstheme="majorHAnsi"/>
          <w:i/>
          <w:iCs/>
          <w:highlight w:val="yellow"/>
        </w:rPr>
        <w:t>g</w:t>
      </w:r>
      <w:r w:rsidR="00105262" w:rsidRPr="000A7A70">
        <w:rPr>
          <w:rFonts w:asciiTheme="majorHAnsi" w:hAnsiTheme="majorHAnsi" w:cstheme="majorHAnsi"/>
          <w:highlight w:val="yellow"/>
        </w:rPr>
        <w:t xml:space="preserve"> (or maximum speed) </w:t>
      </w:r>
      <w:r w:rsidR="00D26715" w:rsidRPr="000A7A70">
        <w:rPr>
          <w:rFonts w:asciiTheme="majorHAnsi" w:hAnsiTheme="majorHAnsi" w:cstheme="majorHAnsi"/>
          <w:highlight w:val="yellow"/>
        </w:rPr>
        <w:t xml:space="preserve">for 15 min </w:t>
      </w:r>
      <w:r w:rsidR="00105262" w:rsidRPr="000A7A70">
        <w:rPr>
          <w:rFonts w:asciiTheme="majorHAnsi" w:hAnsiTheme="majorHAnsi" w:cstheme="majorHAnsi"/>
          <w:highlight w:val="yellow"/>
        </w:rPr>
        <w:t>at 4</w:t>
      </w:r>
      <w:r w:rsidR="0074557B" w:rsidRPr="00CB5A70">
        <w:rPr>
          <w:rFonts w:asciiTheme="majorHAnsi" w:hAnsiTheme="majorHAnsi" w:cstheme="majorHAnsi"/>
          <w:highlight w:val="yellow"/>
        </w:rPr>
        <w:t xml:space="preserve"> </w:t>
      </w:r>
      <w:r w:rsidR="00CB5A70" w:rsidRPr="00CB5A70">
        <w:rPr>
          <w:rStyle w:val="normaltextrun"/>
          <w:rFonts w:asciiTheme="majorHAnsi" w:hAnsiTheme="majorHAnsi" w:cstheme="majorHAnsi"/>
          <w:highlight w:val="yellow"/>
        </w:rPr>
        <w:t>˚C</w:t>
      </w:r>
      <w:r w:rsidR="00105262" w:rsidRPr="00CB5A70">
        <w:rPr>
          <w:rFonts w:asciiTheme="majorHAnsi" w:hAnsiTheme="majorHAnsi" w:cstheme="majorHAnsi"/>
          <w:highlight w:val="yellow"/>
        </w:rPr>
        <w:t>.</w:t>
      </w:r>
      <w:r w:rsidR="00105262" w:rsidRPr="00EE61B9">
        <w:rPr>
          <w:rFonts w:asciiTheme="majorHAnsi" w:hAnsiTheme="majorHAnsi" w:cstheme="majorHAnsi"/>
          <w:highlight w:val="yellow"/>
        </w:rPr>
        <w:t xml:space="preserve"> </w:t>
      </w:r>
      <w:r w:rsidR="00105262" w:rsidRPr="000A7A70">
        <w:rPr>
          <w:rFonts w:asciiTheme="majorHAnsi" w:hAnsiTheme="majorHAnsi" w:cstheme="majorHAnsi"/>
          <w:highlight w:val="yellow"/>
        </w:rPr>
        <w:t xml:space="preserve">Remove the supernatant and resuspend the bead pellet in </w:t>
      </w:r>
      <w:r w:rsidR="007148CA">
        <w:rPr>
          <w:rFonts w:asciiTheme="majorHAnsi" w:hAnsiTheme="majorHAnsi" w:cstheme="majorHAnsi"/>
          <w:highlight w:val="yellow"/>
        </w:rPr>
        <w:t>1</w:t>
      </w:r>
      <w:r w:rsidR="00CB5A70">
        <w:rPr>
          <w:rFonts w:asciiTheme="majorHAnsi" w:hAnsiTheme="majorHAnsi" w:cstheme="majorHAnsi"/>
          <w:highlight w:val="yellow"/>
        </w:rPr>
        <w:t xml:space="preserve"> </w:t>
      </w:r>
      <w:r w:rsidR="007148CA">
        <w:rPr>
          <w:rFonts w:asciiTheme="majorHAnsi" w:hAnsiTheme="majorHAnsi" w:cstheme="majorHAnsi"/>
          <w:highlight w:val="yellow"/>
        </w:rPr>
        <w:t>m</w:t>
      </w:r>
      <w:r w:rsidR="00105262" w:rsidRPr="000A7A70">
        <w:rPr>
          <w:rFonts w:asciiTheme="majorHAnsi" w:hAnsiTheme="majorHAnsi" w:cstheme="majorHAnsi"/>
          <w:highlight w:val="yellow"/>
        </w:rPr>
        <w:t>L of Tris-HCl</w:t>
      </w:r>
      <w:r w:rsidR="00396D3D">
        <w:rPr>
          <w:rFonts w:asciiTheme="majorHAnsi" w:hAnsiTheme="majorHAnsi" w:cstheme="majorHAnsi"/>
          <w:highlight w:val="yellow"/>
        </w:rPr>
        <w:t xml:space="preserve"> solution</w:t>
      </w:r>
      <w:r w:rsidR="00105262" w:rsidRPr="000A7A70">
        <w:rPr>
          <w:rFonts w:asciiTheme="majorHAnsi" w:hAnsiTheme="majorHAnsi" w:cstheme="majorHAnsi"/>
          <w:highlight w:val="yellow"/>
        </w:rPr>
        <w:t xml:space="preserve"> </w:t>
      </w:r>
      <w:r w:rsidR="0008028F" w:rsidRPr="000A7A70">
        <w:rPr>
          <w:rFonts w:asciiTheme="majorHAnsi" w:hAnsiTheme="majorHAnsi" w:cstheme="majorHAnsi"/>
          <w:highlight w:val="yellow"/>
        </w:rPr>
        <w:t>(</w:t>
      </w:r>
      <w:r w:rsidR="00396D3D" w:rsidRPr="000A7A70">
        <w:rPr>
          <w:rFonts w:asciiTheme="majorHAnsi" w:hAnsiTheme="majorHAnsi" w:cstheme="majorHAnsi"/>
          <w:highlight w:val="yellow"/>
        </w:rPr>
        <w:t>100 mM</w:t>
      </w:r>
      <w:r w:rsidR="00396D3D">
        <w:rPr>
          <w:rFonts w:asciiTheme="majorHAnsi" w:hAnsiTheme="majorHAnsi" w:cstheme="majorHAnsi"/>
          <w:highlight w:val="yellow"/>
        </w:rPr>
        <w:t>,</w:t>
      </w:r>
      <w:r w:rsidR="00396D3D" w:rsidRPr="000A7A70">
        <w:rPr>
          <w:rFonts w:asciiTheme="majorHAnsi" w:hAnsiTheme="majorHAnsi" w:cstheme="majorHAnsi"/>
          <w:highlight w:val="yellow"/>
        </w:rPr>
        <w:t xml:space="preserve"> </w:t>
      </w:r>
      <w:r w:rsidR="00105262" w:rsidRPr="000A7A70">
        <w:rPr>
          <w:rFonts w:asciiTheme="majorHAnsi" w:hAnsiTheme="majorHAnsi" w:cstheme="majorHAnsi"/>
          <w:highlight w:val="yellow"/>
        </w:rPr>
        <w:t>pH 8.0</w:t>
      </w:r>
      <w:r w:rsidR="0008028F" w:rsidRPr="000A7A70">
        <w:rPr>
          <w:rFonts w:asciiTheme="majorHAnsi" w:hAnsiTheme="majorHAnsi" w:cstheme="majorHAnsi"/>
          <w:highlight w:val="yellow"/>
        </w:rPr>
        <w:t>)</w:t>
      </w:r>
      <w:r w:rsidR="00105262" w:rsidRPr="000A7A70">
        <w:rPr>
          <w:rFonts w:asciiTheme="majorHAnsi" w:hAnsiTheme="majorHAnsi" w:cstheme="majorHAnsi"/>
          <w:highlight w:val="yellow"/>
        </w:rPr>
        <w:t>.</w:t>
      </w:r>
    </w:p>
    <w:p w14:paraId="2489CC0B" w14:textId="77777777" w:rsidR="009E7110" w:rsidRPr="000A7A70" w:rsidRDefault="009E7110" w:rsidP="00CF334E">
      <w:pPr>
        <w:rPr>
          <w:rFonts w:asciiTheme="majorHAnsi" w:hAnsiTheme="majorHAnsi" w:cstheme="majorHAnsi"/>
          <w:highlight w:val="yellow"/>
        </w:rPr>
      </w:pPr>
    </w:p>
    <w:p w14:paraId="54BE0E88" w14:textId="556582F5" w:rsidR="00225A58"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2.4.3 </w:t>
      </w:r>
      <w:r w:rsidR="00105262" w:rsidRPr="000A7A70">
        <w:rPr>
          <w:rFonts w:asciiTheme="majorHAnsi" w:hAnsiTheme="majorHAnsi" w:cstheme="majorHAnsi"/>
          <w:highlight w:val="yellow"/>
        </w:rPr>
        <w:t xml:space="preserve">Repeat the washing step </w:t>
      </w:r>
      <w:r w:rsidR="007720F0" w:rsidRPr="000A7A70">
        <w:rPr>
          <w:rFonts w:asciiTheme="majorHAnsi" w:hAnsiTheme="majorHAnsi" w:cstheme="majorHAnsi"/>
          <w:highlight w:val="yellow"/>
        </w:rPr>
        <w:t>three times.</w:t>
      </w:r>
    </w:p>
    <w:p w14:paraId="325DDD5A" w14:textId="77777777" w:rsidR="009E7110" w:rsidRPr="000A7A70" w:rsidRDefault="009E7110" w:rsidP="00CF334E">
      <w:pPr>
        <w:rPr>
          <w:rFonts w:asciiTheme="majorHAnsi" w:hAnsiTheme="majorHAnsi" w:cstheme="majorHAnsi"/>
          <w:highlight w:val="yellow"/>
        </w:rPr>
      </w:pPr>
    </w:p>
    <w:p w14:paraId="00C79531" w14:textId="2FA50CA9" w:rsidR="00F84C54" w:rsidRDefault="00225A58" w:rsidP="00CF334E">
      <w:pPr>
        <w:rPr>
          <w:rFonts w:asciiTheme="majorHAnsi" w:hAnsiTheme="majorHAnsi" w:cstheme="majorHAnsi"/>
          <w:highlight w:val="yellow"/>
        </w:rPr>
      </w:pPr>
      <w:r w:rsidRPr="000A7A70">
        <w:rPr>
          <w:rFonts w:asciiTheme="majorHAnsi" w:hAnsiTheme="majorHAnsi" w:cstheme="majorHAnsi"/>
          <w:highlight w:val="yellow"/>
        </w:rPr>
        <w:t xml:space="preserve">2.4.4 </w:t>
      </w:r>
      <w:r w:rsidR="007720F0" w:rsidRPr="000A7A70">
        <w:rPr>
          <w:rFonts w:asciiTheme="majorHAnsi" w:hAnsiTheme="majorHAnsi" w:cstheme="majorHAnsi"/>
          <w:highlight w:val="yellow"/>
        </w:rPr>
        <w:t>After the last centrifugation, resuspend the beads at 1 mg/mL in storage buffer (</w:t>
      </w:r>
      <w:r w:rsidR="007148CA">
        <w:rPr>
          <w:rFonts w:asciiTheme="majorHAnsi" w:hAnsiTheme="majorHAnsi" w:cstheme="majorHAnsi"/>
          <w:highlight w:val="yellow"/>
        </w:rPr>
        <w:t>1</w:t>
      </w:r>
      <w:r w:rsidR="007720F0" w:rsidRPr="000A7A70">
        <w:rPr>
          <w:rFonts w:asciiTheme="majorHAnsi" w:hAnsiTheme="majorHAnsi" w:cstheme="majorHAnsi"/>
          <w:highlight w:val="yellow"/>
        </w:rPr>
        <w:t xml:space="preserve"> </w:t>
      </w:r>
      <w:r w:rsidR="007148CA">
        <w:rPr>
          <w:rFonts w:asciiTheme="majorHAnsi" w:hAnsiTheme="majorHAnsi" w:cstheme="majorHAnsi"/>
          <w:highlight w:val="yellow"/>
        </w:rPr>
        <w:t>m</w:t>
      </w:r>
      <w:r w:rsidR="007720F0" w:rsidRPr="000A7A70">
        <w:rPr>
          <w:rFonts w:asciiTheme="majorHAnsi" w:hAnsiTheme="majorHAnsi" w:cstheme="majorHAnsi"/>
          <w:highlight w:val="yellow"/>
        </w:rPr>
        <w:t xml:space="preserve">L of </w:t>
      </w:r>
      <w:r w:rsidR="00C67A8A" w:rsidRPr="000A7A70">
        <w:rPr>
          <w:rFonts w:asciiTheme="majorHAnsi" w:hAnsiTheme="majorHAnsi" w:cstheme="majorHAnsi"/>
          <w:highlight w:val="yellow"/>
        </w:rPr>
        <w:t xml:space="preserve">0.5 </w:t>
      </w:r>
      <w:r w:rsidRPr="000A7A70">
        <w:rPr>
          <w:rFonts w:asciiTheme="majorHAnsi" w:hAnsiTheme="majorHAnsi" w:cstheme="majorHAnsi"/>
          <w:highlight w:val="yellow"/>
        </w:rPr>
        <w:t>×</w:t>
      </w:r>
      <w:r w:rsidR="00C67A8A" w:rsidRPr="000A7A70">
        <w:rPr>
          <w:rFonts w:asciiTheme="majorHAnsi" w:hAnsiTheme="majorHAnsi" w:cstheme="majorHAnsi"/>
          <w:highlight w:val="yellow"/>
        </w:rPr>
        <w:t xml:space="preserve"> </w:t>
      </w:r>
      <w:r w:rsidR="007720F0" w:rsidRPr="000A7A70">
        <w:rPr>
          <w:rFonts w:asciiTheme="majorHAnsi" w:hAnsiTheme="majorHAnsi" w:cstheme="majorHAnsi"/>
          <w:highlight w:val="yellow"/>
        </w:rPr>
        <w:t xml:space="preserve">PBS </w:t>
      </w:r>
      <w:r w:rsidR="0008028F" w:rsidRPr="000A7A70">
        <w:rPr>
          <w:rFonts w:asciiTheme="majorHAnsi" w:hAnsiTheme="majorHAnsi" w:cstheme="majorHAnsi"/>
          <w:highlight w:val="yellow"/>
        </w:rPr>
        <w:t>with</w:t>
      </w:r>
      <w:r w:rsidR="007720F0" w:rsidRPr="000A7A70">
        <w:rPr>
          <w:rFonts w:asciiTheme="majorHAnsi" w:hAnsiTheme="majorHAnsi" w:cstheme="majorHAnsi"/>
          <w:highlight w:val="yellow"/>
        </w:rPr>
        <w:t xml:space="preserve"> 0.01% sodium </w:t>
      </w:r>
      <w:proofErr w:type="spellStart"/>
      <w:r w:rsidR="007720F0" w:rsidRPr="000A7A70">
        <w:rPr>
          <w:rFonts w:asciiTheme="majorHAnsi" w:hAnsiTheme="majorHAnsi" w:cstheme="majorHAnsi"/>
          <w:highlight w:val="yellow"/>
        </w:rPr>
        <w:t>azide</w:t>
      </w:r>
      <w:proofErr w:type="spellEnd"/>
      <w:r w:rsidR="007720F0" w:rsidRPr="000A7A70">
        <w:rPr>
          <w:rFonts w:asciiTheme="majorHAnsi" w:hAnsiTheme="majorHAnsi" w:cstheme="majorHAnsi"/>
          <w:highlight w:val="yellow"/>
        </w:rPr>
        <w:t xml:space="preserve"> as a preservative). Store the conjugated </w:t>
      </w:r>
      <w:r w:rsidR="00C67A8A" w:rsidRPr="000A7A70">
        <w:rPr>
          <w:rFonts w:asciiTheme="majorHAnsi" w:hAnsiTheme="majorHAnsi" w:cstheme="majorHAnsi"/>
          <w:highlight w:val="yellow"/>
        </w:rPr>
        <w:t>a</w:t>
      </w:r>
      <w:r w:rsidR="007720F0" w:rsidRPr="000A7A70">
        <w:rPr>
          <w:rFonts w:asciiTheme="majorHAnsi" w:hAnsiTheme="majorHAnsi" w:cstheme="majorHAnsi"/>
          <w:highlight w:val="yellow"/>
        </w:rPr>
        <w:t>cceptor bead solution at 4</w:t>
      </w:r>
      <w:r w:rsidR="0074557B" w:rsidRPr="00CB5A70">
        <w:rPr>
          <w:rFonts w:asciiTheme="majorHAnsi" w:hAnsiTheme="majorHAnsi" w:cstheme="majorHAnsi"/>
          <w:highlight w:val="yellow"/>
        </w:rPr>
        <w:t xml:space="preserve"> </w:t>
      </w:r>
      <w:r w:rsidR="00CB5A70" w:rsidRPr="00CB5A70">
        <w:rPr>
          <w:rStyle w:val="normaltextrun"/>
          <w:rFonts w:asciiTheme="majorHAnsi" w:hAnsiTheme="majorHAnsi" w:cstheme="majorHAnsi"/>
          <w:highlight w:val="yellow"/>
        </w:rPr>
        <w:t>˚C</w:t>
      </w:r>
      <w:r w:rsidR="00CB5A70" w:rsidRPr="00CB5A70">
        <w:rPr>
          <w:rFonts w:asciiTheme="majorHAnsi" w:hAnsiTheme="majorHAnsi" w:cstheme="majorHAnsi"/>
          <w:highlight w:val="yellow"/>
        </w:rPr>
        <w:t xml:space="preserve"> </w:t>
      </w:r>
      <w:r w:rsidR="007720F0" w:rsidRPr="00CB5A70">
        <w:rPr>
          <w:rFonts w:asciiTheme="majorHAnsi" w:hAnsiTheme="majorHAnsi" w:cstheme="majorHAnsi"/>
          <w:highlight w:val="yellow"/>
        </w:rPr>
        <w:t>li</w:t>
      </w:r>
      <w:r w:rsidR="007720F0" w:rsidRPr="000A7A70">
        <w:rPr>
          <w:rFonts w:asciiTheme="majorHAnsi" w:hAnsiTheme="majorHAnsi" w:cstheme="majorHAnsi"/>
          <w:highlight w:val="yellow"/>
        </w:rPr>
        <w:t>ght protected.</w:t>
      </w:r>
    </w:p>
    <w:p w14:paraId="172453E8" w14:textId="77777777" w:rsidR="009E7110" w:rsidRPr="000A7A70" w:rsidRDefault="009E7110" w:rsidP="00CF334E">
      <w:pPr>
        <w:rPr>
          <w:rFonts w:asciiTheme="majorHAnsi" w:hAnsiTheme="majorHAnsi" w:cstheme="majorHAnsi"/>
          <w:highlight w:val="yellow"/>
        </w:rPr>
      </w:pPr>
    </w:p>
    <w:p w14:paraId="550D3CBC" w14:textId="608A77DE" w:rsidR="007133D3" w:rsidRPr="000E6AE5" w:rsidRDefault="00281C57" w:rsidP="00CF334E">
      <w:pPr>
        <w:rPr>
          <w:rFonts w:asciiTheme="majorHAnsi" w:hAnsiTheme="majorHAnsi" w:cstheme="majorHAnsi"/>
        </w:rPr>
      </w:pPr>
      <w:r w:rsidRPr="000E6AE5">
        <w:rPr>
          <w:rFonts w:asciiTheme="majorHAnsi" w:hAnsiTheme="majorHAnsi" w:cstheme="majorHAnsi"/>
        </w:rPr>
        <w:t xml:space="preserve">CAUTION: </w:t>
      </w:r>
      <w:r w:rsidR="00B843FB" w:rsidRPr="000E6AE5">
        <w:rPr>
          <w:rFonts w:asciiTheme="majorHAnsi" w:hAnsiTheme="majorHAnsi" w:cstheme="majorHAnsi"/>
        </w:rPr>
        <w:t>S</w:t>
      </w:r>
      <w:r w:rsidRPr="000E6AE5">
        <w:rPr>
          <w:rFonts w:asciiTheme="majorHAnsi" w:hAnsiTheme="majorHAnsi" w:cstheme="majorHAnsi"/>
        </w:rPr>
        <w:t xml:space="preserve">odium </w:t>
      </w:r>
      <w:proofErr w:type="spellStart"/>
      <w:r w:rsidRPr="000E6AE5">
        <w:rPr>
          <w:rFonts w:asciiTheme="majorHAnsi" w:hAnsiTheme="majorHAnsi" w:cstheme="majorHAnsi"/>
        </w:rPr>
        <w:t>azide</w:t>
      </w:r>
      <w:proofErr w:type="spellEnd"/>
      <w:r w:rsidRPr="000E6AE5">
        <w:rPr>
          <w:rFonts w:asciiTheme="majorHAnsi" w:hAnsiTheme="majorHAnsi" w:cstheme="majorHAnsi"/>
        </w:rPr>
        <w:t xml:space="preserve"> is toxic</w:t>
      </w:r>
      <w:r w:rsidR="00193092">
        <w:rPr>
          <w:rFonts w:asciiTheme="majorHAnsi" w:hAnsiTheme="majorHAnsi" w:cstheme="majorHAnsi"/>
        </w:rPr>
        <w:t>;</w:t>
      </w:r>
      <w:r w:rsidRPr="000E6AE5">
        <w:rPr>
          <w:rFonts w:asciiTheme="majorHAnsi" w:hAnsiTheme="majorHAnsi" w:cstheme="majorHAnsi"/>
        </w:rPr>
        <w:t xml:space="preserve"> use </w:t>
      </w:r>
      <w:r w:rsidR="00671F7C">
        <w:rPr>
          <w:rFonts w:asciiTheme="majorHAnsi" w:hAnsiTheme="majorHAnsi" w:cstheme="majorHAnsi"/>
        </w:rPr>
        <w:t xml:space="preserve">a </w:t>
      </w:r>
      <w:r w:rsidRPr="000E6AE5">
        <w:rPr>
          <w:rFonts w:asciiTheme="majorHAnsi" w:hAnsiTheme="majorHAnsi" w:cstheme="majorHAnsi"/>
        </w:rPr>
        <w:t xml:space="preserve">fume hood and gloves.  </w:t>
      </w:r>
    </w:p>
    <w:p w14:paraId="76F57927" w14:textId="4235B611" w:rsidR="00C67A8A" w:rsidRPr="000A7A70" w:rsidRDefault="00C67A8A" w:rsidP="00CF334E">
      <w:pPr>
        <w:rPr>
          <w:rFonts w:asciiTheme="majorHAnsi" w:hAnsiTheme="majorHAnsi" w:cstheme="majorHAnsi"/>
          <w:highlight w:val="yellow"/>
        </w:rPr>
      </w:pPr>
    </w:p>
    <w:p w14:paraId="21968F68" w14:textId="658F4C81" w:rsidR="00C67A8A" w:rsidRPr="000A7A70" w:rsidRDefault="00C67A8A" w:rsidP="00CF334E">
      <w:pPr>
        <w:rPr>
          <w:rFonts w:asciiTheme="majorHAnsi" w:hAnsiTheme="majorHAnsi" w:cstheme="majorHAnsi"/>
          <w:b/>
          <w:bCs/>
          <w:highlight w:val="yellow"/>
        </w:rPr>
      </w:pPr>
      <w:r w:rsidRPr="000A7A70">
        <w:rPr>
          <w:rFonts w:asciiTheme="majorHAnsi" w:hAnsiTheme="majorHAnsi" w:cstheme="majorHAnsi"/>
          <w:b/>
          <w:bCs/>
          <w:highlight w:val="yellow"/>
        </w:rPr>
        <w:t>3.</w:t>
      </w:r>
      <w:r w:rsidRPr="000A7A70">
        <w:rPr>
          <w:rFonts w:asciiTheme="majorHAnsi" w:hAnsiTheme="majorHAnsi" w:cstheme="majorHAnsi"/>
          <w:highlight w:val="yellow"/>
        </w:rPr>
        <w:t xml:space="preserve"> </w:t>
      </w:r>
      <w:r w:rsidR="00A8299E">
        <w:rPr>
          <w:rFonts w:asciiTheme="majorHAnsi" w:hAnsiTheme="majorHAnsi" w:cstheme="majorHAnsi"/>
          <w:b/>
          <w:bCs/>
          <w:highlight w:val="yellow"/>
        </w:rPr>
        <w:t>The</w:t>
      </w:r>
      <w:r w:rsidR="00A8299E" w:rsidRPr="000A7A70">
        <w:rPr>
          <w:rFonts w:asciiTheme="majorHAnsi" w:hAnsiTheme="majorHAnsi" w:cstheme="majorHAnsi"/>
          <w:b/>
          <w:bCs/>
          <w:highlight w:val="yellow"/>
        </w:rPr>
        <w:t xml:space="preserve"> </w:t>
      </w:r>
      <w:r w:rsidRPr="000A7A70">
        <w:rPr>
          <w:rFonts w:asciiTheme="majorHAnsi" w:hAnsiTheme="majorHAnsi" w:cstheme="majorHAnsi"/>
          <w:b/>
          <w:bCs/>
          <w:highlight w:val="yellow"/>
        </w:rPr>
        <w:t xml:space="preserve">assay probing </w:t>
      </w:r>
      <w:r w:rsidR="00B070E5" w:rsidRPr="000A7A70">
        <w:rPr>
          <w:rFonts w:asciiTheme="majorHAnsi" w:hAnsiTheme="majorHAnsi" w:cstheme="majorHAnsi"/>
          <w:b/>
          <w:bCs/>
          <w:highlight w:val="yellow"/>
        </w:rPr>
        <w:t xml:space="preserve">the </w:t>
      </w:r>
      <w:r w:rsidRPr="000A7A70">
        <w:rPr>
          <w:rFonts w:asciiTheme="majorHAnsi" w:hAnsiTheme="majorHAnsi" w:cstheme="majorHAnsi"/>
          <w:b/>
          <w:bCs/>
          <w:highlight w:val="yellow"/>
        </w:rPr>
        <w:t>interaction between GST-FKBP51 or GST-FKBP52 and Hsp90 C-terminal peptide</w:t>
      </w:r>
      <w:r w:rsidR="00444020">
        <w:rPr>
          <w:rFonts w:asciiTheme="majorHAnsi" w:hAnsiTheme="majorHAnsi" w:cstheme="majorHAnsi"/>
          <w:b/>
          <w:bCs/>
          <w:highlight w:val="yellow"/>
        </w:rPr>
        <w:t>, and</w:t>
      </w:r>
      <w:r w:rsidR="00130FC5" w:rsidRPr="000A7A70">
        <w:rPr>
          <w:rFonts w:asciiTheme="majorHAnsi" w:hAnsiTheme="majorHAnsi" w:cstheme="majorHAnsi"/>
          <w:b/>
          <w:bCs/>
          <w:highlight w:val="yellow"/>
        </w:rPr>
        <w:t xml:space="preserve"> </w:t>
      </w:r>
      <w:r w:rsidR="00444020">
        <w:rPr>
          <w:rFonts w:asciiTheme="majorHAnsi" w:hAnsiTheme="majorHAnsi" w:cstheme="majorHAnsi"/>
          <w:b/>
          <w:bCs/>
          <w:highlight w:val="yellow"/>
        </w:rPr>
        <w:t>i</w:t>
      </w:r>
      <w:r w:rsidR="00130FC5" w:rsidRPr="000A7A70">
        <w:rPr>
          <w:rFonts w:asciiTheme="majorHAnsi" w:hAnsiTheme="majorHAnsi" w:cstheme="majorHAnsi"/>
          <w:b/>
          <w:bCs/>
          <w:highlight w:val="yellow"/>
        </w:rPr>
        <w:t xml:space="preserve">nhibition with </w:t>
      </w:r>
      <w:bookmarkStart w:id="15" w:name="_Hlk72246939"/>
      <w:r w:rsidR="00130FC5" w:rsidRPr="000A7A70">
        <w:rPr>
          <w:rFonts w:asciiTheme="majorHAnsi" w:hAnsiTheme="majorHAnsi" w:cstheme="majorHAnsi"/>
          <w:b/>
          <w:bCs/>
          <w:highlight w:val="yellow"/>
        </w:rPr>
        <w:t>small molecular</w:t>
      </w:r>
      <w:r w:rsidR="007D1D05" w:rsidRPr="000A7A70">
        <w:rPr>
          <w:rFonts w:asciiTheme="majorHAnsi" w:hAnsiTheme="majorHAnsi" w:cstheme="majorHAnsi"/>
          <w:b/>
          <w:bCs/>
          <w:highlight w:val="yellow"/>
        </w:rPr>
        <w:t xml:space="preserve"> mass</w:t>
      </w:r>
      <w:r w:rsidR="00130FC5" w:rsidRPr="000A7A70">
        <w:rPr>
          <w:rFonts w:asciiTheme="majorHAnsi" w:hAnsiTheme="majorHAnsi" w:cstheme="majorHAnsi"/>
          <w:b/>
          <w:bCs/>
          <w:highlight w:val="yellow"/>
        </w:rPr>
        <w:t xml:space="preserve"> compounds</w:t>
      </w:r>
      <w:bookmarkEnd w:id="15"/>
      <w:r w:rsidR="005D3F05">
        <w:rPr>
          <w:rFonts w:asciiTheme="majorHAnsi" w:hAnsiTheme="majorHAnsi" w:cstheme="majorHAnsi"/>
          <w:b/>
          <w:bCs/>
          <w:highlight w:val="yellow"/>
        </w:rPr>
        <w:t xml:space="preserve"> (Figure 2C)</w:t>
      </w:r>
    </w:p>
    <w:p w14:paraId="2ACA417E" w14:textId="6F1088E3" w:rsidR="00EF7948" w:rsidRPr="000A7A70" w:rsidRDefault="00EF7948" w:rsidP="00CF334E">
      <w:pPr>
        <w:rPr>
          <w:rFonts w:asciiTheme="majorHAnsi" w:hAnsiTheme="majorHAnsi" w:cstheme="majorHAnsi"/>
          <w:highlight w:val="yellow"/>
        </w:rPr>
      </w:pPr>
    </w:p>
    <w:p w14:paraId="386B7333" w14:textId="67B39D2E" w:rsidR="002B621C" w:rsidRDefault="00C67A8A" w:rsidP="00CF334E">
      <w:pPr>
        <w:rPr>
          <w:rFonts w:asciiTheme="majorHAnsi" w:hAnsiTheme="majorHAnsi" w:cstheme="majorHAnsi"/>
          <w:b/>
          <w:highlight w:val="yellow"/>
        </w:rPr>
      </w:pPr>
      <w:bookmarkStart w:id="16" w:name="_Hlk72768727"/>
      <w:r w:rsidRPr="000A7A70">
        <w:rPr>
          <w:rFonts w:asciiTheme="majorHAnsi" w:hAnsiTheme="majorHAnsi" w:cstheme="majorHAnsi"/>
          <w:b/>
          <w:highlight w:val="yellow"/>
        </w:rPr>
        <w:t>3.1</w:t>
      </w:r>
      <w:r w:rsidR="002B621C" w:rsidRPr="000A7A70">
        <w:rPr>
          <w:rFonts w:asciiTheme="majorHAnsi" w:hAnsiTheme="majorHAnsi" w:cstheme="majorHAnsi"/>
          <w:b/>
          <w:highlight w:val="yellow"/>
        </w:rPr>
        <w:t xml:space="preserve"> GST-tagged proteins interacting with </w:t>
      </w:r>
      <w:r w:rsidR="00347CF6" w:rsidRPr="000A7A70">
        <w:rPr>
          <w:rFonts w:asciiTheme="majorHAnsi" w:hAnsiTheme="majorHAnsi" w:cstheme="majorHAnsi"/>
          <w:b/>
          <w:highlight w:val="yellow"/>
        </w:rPr>
        <w:t xml:space="preserve">glutathione </w:t>
      </w:r>
      <w:r w:rsidR="002B621C" w:rsidRPr="000A7A70">
        <w:rPr>
          <w:rFonts w:asciiTheme="majorHAnsi" w:hAnsiTheme="majorHAnsi" w:cstheme="majorHAnsi"/>
          <w:b/>
          <w:highlight w:val="yellow"/>
        </w:rPr>
        <w:t xml:space="preserve">donor </w:t>
      </w:r>
      <w:proofErr w:type="gramStart"/>
      <w:r w:rsidR="002B621C" w:rsidRPr="000A7A70">
        <w:rPr>
          <w:rFonts w:asciiTheme="majorHAnsi" w:hAnsiTheme="majorHAnsi" w:cstheme="majorHAnsi"/>
          <w:b/>
          <w:highlight w:val="yellow"/>
        </w:rPr>
        <w:t>beads</w:t>
      </w:r>
      <w:proofErr w:type="gramEnd"/>
    </w:p>
    <w:bookmarkEnd w:id="16"/>
    <w:p w14:paraId="70A1ECDD" w14:textId="77777777" w:rsidR="009E7110" w:rsidRPr="000A7A70" w:rsidRDefault="009E7110" w:rsidP="00CF334E">
      <w:pPr>
        <w:rPr>
          <w:rFonts w:asciiTheme="majorHAnsi" w:hAnsiTheme="majorHAnsi" w:cstheme="majorHAnsi"/>
          <w:b/>
          <w:highlight w:val="yellow"/>
        </w:rPr>
      </w:pPr>
    </w:p>
    <w:p w14:paraId="22491B3C" w14:textId="13025AFC" w:rsidR="002B621C"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3.1.1 </w:t>
      </w:r>
      <w:r w:rsidR="00225A58" w:rsidRPr="000A7A70">
        <w:rPr>
          <w:rFonts w:asciiTheme="majorHAnsi" w:hAnsiTheme="majorHAnsi" w:cstheme="majorHAnsi"/>
          <w:highlight w:val="yellow"/>
        </w:rPr>
        <w:t xml:space="preserve">Set up the </w:t>
      </w:r>
      <w:r w:rsidR="00130FC5" w:rsidRPr="000A7A70">
        <w:rPr>
          <w:rFonts w:asciiTheme="majorHAnsi" w:hAnsiTheme="majorHAnsi" w:cstheme="majorHAnsi"/>
          <w:highlight w:val="yellow"/>
        </w:rPr>
        <w:t>reactions in</w:t>
      </w:r>
      <w:r w:rsidR="008F4D23">
        <w:rPr>
          <w:rFonts w:asciiTheme="majorHAnsi" w:hAnsiTheme="majorHAnsi" w:cstheme="majorHAnsi"/>
          <w:highlight w:val="yellow"/>
        </w:rPr>
        <w:t> </w:t>
      </w:r>
      <w:r w:rsidR="008F4D23" w:rsidRPr="000A7A70">
        <w:rPr>
          <w:rFonts w:asciiTheme="majorHAnsi" w:hAnsiTheme="majorHAnsi" w:cstheme="majorHAnsi"/>
          <w:highlight w:val="yellow"/>
        </w:rPr>
        <w:t>384</w:t>
      </w:r>
      <w:r w:rsidR="008F4D23">
        <w:rPr>
          <w:rFonts w:asciiTheme="majorHAnsi" w:hAnsiTheme="majorHAnsi" w:cstheme="majorHAnsi"/>
          <w:highlight w:val="yellow"/>
        </w:rPr>
        <w:t>-</w:t>
      </w:r>
      <w:r w:rsidR="00130FC5" w:rsidRPr="000A7A70">
        <w:rPr>
          <w:rFonts w:asciiTheme="majorHAnsi" w:hAnsiTheme="majorHAnsi" w:cstheme="majorHAnsi"/>
          <w:highlight w:val="yellow"/>
        </w:rPr>
        <w:t>well plates.</w:t>
      </w:r>
    </w:p>
    <w:p w14:paraId="5D5A5121" w14:textId="77777777" w:rsidR="009E7110" w:rsidRPr="000A7A70" w:rsidRDefault="009E7110" w:rsidP="00CF334E">
      <w:pPr>
        <w:rPr>
          <w:rFonts w:asciiTheme="majorHAnsi" w:hAnsiTheme="majorHAnsi" w:cstheme="majorHAnsi"/>
          <w:highlight w:val="yellow"/>
        </w:rPr>
      </w:pPr>
    </w:p>
    <w:p w14:paraId="1700C673" w14:textId="49DBBDE5" w:rsidR="002B621C"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3.1.2 </w:t>
      </w:r>
      <w:r w:rsidR="00B843FB" w:rsidRPr="000A7A70">
        <w:rPr>
          <w:rFonts w:asciiTheme="majorHAnsi" w:hAnsiTheme="majorHAnsi" w:cstheme="majorHAnsi"/>
          <w:highlight w:val="yellow"/>
        </w:rPr>
        <w:t>P</w:t>
      </w:r>
      <w:r w:rsidR="00130FC5" w:rsidRPr="000A7A70">
        <w:rPr>
          <w:rFonts w:asciiTheme="majorHAnsi" w:hAnsiTheme="majorHAnsi" w:cstheme="majorHAnsi"/>
          <w:highlight w:val="yellow"/>
        </w:rPr>
        <w:t xml:space="preserve">repare </w:t>
      </w:r>
      <w:r w:rsidR="00CB5A70">
        <w:rPr>
          <w:rFonts w:asciiTheme="majorHAnsi" w:hAnsiTheme="majorHAnsi" w:cstheme="majorHAnsi"/>
          <w:highlight w:val="yellow"/>
        </w:rPr>
        <w:t xml:space="preserve">the </w:t>
      </w:r>
      <w:r w:rsidR="00130FC5" w:rsidRPr="000A7A70">
        <w:rPr>
          <w:rFonts w:asciiTheme="majorHAnsi" w:hAnsiTheme="majorHAnsi" w:cstheme="majorHAnsi"/>
          <w:highlight w:val="yellow"/>
        </w:rPr>
        <w:t xml:space="preserve">solution containing 10 </w:t>
      </w:r>
      <w:r w:rsidR="00CB5A70">
        <w:rPr>
          <w:rFonts w:asciiTheme="majorHAnsi" w:hAnsiTheme="majorHAnsi" w:cstheme="majorHAnsi"/>
          <w:highlight w:val="yellow"/>
        </w:rPr>
        <w:t>µ</w:t>
      </w:r>
      <w:r w:rsidR="00130FC5" w:rsidRPr="000A7A70">
        <w:rPr>
          <w:rFonts w:asciiTheme="majorHAnsi" w:hAnsiTheme="majorHAnsi" w:cstheme="majorHAnsi"/>
          <w:highlight w:val="yellow"/>
        </w:rPr>
        <w:t>g/m</w:t>
      </w:r>
      <w:r w:rsidR="002671A7" w:rsidRPr="000A7A70">
        <w:rPr>
          <w:rFonts w:asciiTheme="majorHAnsi" w:hAnsiTheme="majorHAnsi" w:cstheme="majorHAnsi"/>
          <w:highlight w:val="yellow"/>
        </w:rPr>
        <w:t>L</w:t>
      </w:r>
      <w:r w:rsidR="00130FC5" w:rsidRPr="000A7A70">
        <w:rPr>
          <w:rFonts w:asciiTheme="majorHAnsi" w:hAnsiTheme="majorHAnsi" w:cstheme="majorHAnsi"/>
          <w:highlight w:val="yellow"/>
        </w:rPr>
        <w:t xml:space="preserve"> of </w:t>
      </w:r>
      <w:r w:rsidR="00D56A04">
        <w:rPr>
          <w:rFonts w:asciiTheme="majorHAnsi" w:hAnsiTheme="majorHAnsi" w:cstheme="majorHAnsi"/>
          <w:highlight w:val="yellow"/>
        </w:rPr>
        <w:t>the</w:t>
      </w:r>
      <w:r w:rsidR="00D56A04" w:rsidRPr="000A7A70">
        <w:rPr>
          <w:rFonts w:asciiTheme="majorHAnsi" w:hAnsiTheme="majorHAnsi" w:cstheme="majorHAnsi"/>
          <w:highlight w:val="yellow"/>
        </w:rPr>
        <w:t xml:space="preserve"> </w:t>
      </w:r>
      <w:r w:rsidR="00130FC5" w:rsidRPr="000A7A70">
        <w:rPr>
          <w:rFonts w:asciiTheme="majorHAnsi" w:hAnsiTheme="majorHAnsi" w:cstheme="majorHAnsi"/>
          <w:highlight w:val="yellow"/>
        </w:rPr>
        <w:t>glutat</w:t>
      </w:r>
      <w:r w:rsidR="00347CF6" w:rsidRPr="000A7A70">
        <w:rPr>
          <w:rFonts w:asciiTheme="majorHAnsi" w:hAnsiTheme="majorHAnsi" w:cstheme="majorHAnsi"/>
          <w:highlight w:val="yellow"/>
        </w:rPr>
        <w:t>h</w:t>
      </w:r>
      <w:r w:rsidR="00130FC5" w:rsidRPr="000A7A70">
        <w:rPr>
          <w:rFonts w:asciiTheme="majorHAnsi" w:hAnsiTheme="majorHAnsi" w:cstheme="majorHAnsi"/>
          <w:highlight w:val="yellow"/>
        </w:rPr>
        <w:t xml:space="preserve">ione donor beads </w:t>
      </w:r>
      <w:r w:rsidR="00911F14" w:rsidRPr="000A7A70">
        <w:rPr>
          <w:rFonts w:asciiTheme="majorHAnsi" w:hAnsiTheme="majorHAnsi" w:cstheme="majorHAnsi"/>
          <w:highlight w:val="yellow"/>
        </w:rPr>
        <w:t>in 0.5</w:t>
      </w:r>
      <w:r w:rsidR="00CB5A70">
        <w:rPr>
          <w:rFonts w:asciiTheme="majorHAnsi" w:hAnsiTheme="majorHAnsi" w:cstheme="majorHAnsi"/>
          <w:highlight w:val="yellow"/>
        </w:rPr>
        <w:t>x</w:t>
      </w:r>
      <w:r w:rsidR="00911F14" w:rsidRPr="000A7A70">
        <w:rPr>
          <w:rFonts w:asciiTheme="majorHAnsi" w:hAnsiTheme="majorHAnsi" w:cstheme="majorHAnsi"/>
          <w:highlight w:val="yellow"/>
        </w:rPr>
        <w:t xml:space="preserve"> PBS, pH </w:t>
      </w:r>
      <w:r w:rsidR="00911F14" w:rsidRPr="000A7A70">
        <w:rPr>
          <w:rFonts w:asciiTheme="majorHAnsi" w:hAnsiTheme="majorHAnsi" w:cstheme="majorHAnsi"/>
          <w:highlight w:val="yellow"/>
        </w:rPr>
        <w:lastRenderedPageBreak/>
        <w:t>7.4.</w:t>
      </w:r>
    </w:p>
    <w:p w14:paraId="00B4E993" w14:textId="77777777" w:rsidR="009E7110" w:rsidRPr="000A7A70" w:rsidRDefault="009E7110" w:rsidP="00CF334E">
      <w:pPr>
        <w:rPr>
          <w:rFonts w:asciiTheme="majorHAnsi" w:hAnsiTheme="majorHAnsi" w:cstheme="majorHAnsi"/>
          <w:highlight w:val="yellow"/>
        </w:rPr>
      </w:pPr>
    </w:p>
    <w:p w14:paraId="02B597BC" w14:textId="3F1224CF" w:rsidR="002B621C" w:rsidRDefault="00911F14" w:rsidP="00CF334E">
      <w:pPr>
        <w:rPr>
          <w:rFonts w:asciiTheme="majorHAnsi" w:hAnsiTheme="majorHAnsi" w:cstheme="majorHAnsi"/>
          <w:highlight w:val="yellow"/>
        </w:rPr>
      </w:pPr>
      <w:r w:rsidRPr="000A7A70">
        <w:rPr>
          <w:rFonts w:asciiTheme="majorHAnsi" w:hAnsiTheme="majorHAnsi" w:cstheme="majorHAnsi"/>
          <w:highlight w:val="yellow"/>
        </w:rPr>
        <w:t>N</w:t>
      </w:r>
      <w:r w:rsidR="002B621C" w:rsidRPr="000A7A70">
        <w:rPr>
          <w:rFonts w:asciiTheme="majorHAnsi" w:hAnsiTheme="majorHAnsi" w:cstheme="majorHAnsi"/>
          <w:highlight w:val="yellow"/>
        </w:rPr>
        <w:t>OTE:</w:t>
      </w:r>
      <w:r w:rsidRPr="000A7A70">
        <w:rPr>
          <w:rFonts w:asciiTheme="majorHAnsi" w:hAnsiTheme="majorHAnsi" w:cstheme="majorHAnsi"/>
          <w:highlight w:val="yellow"/>
        </w:rPr>
        <w:t xml:space="preserve"> </w:t>
      </w:r>
      <w:r w:rsidR="002B621C" w:rsidRPr="000A7A70">
        <w:rPr>
          <w:rFonts w:asciiTheme="majorHAnsi" w:hAnsiTheme="majorHAnsi" w:cstheme="majorHAnsi"/>
          <w:highlight w:val="yellow"/>
        </w:rPr>
        <w:t>A</w:t>
      </w:r>
      <w:r w:rsidRPr="000A7A70">
        <w:rPr>
          <w:rFonts w:asciiTheme="majorHAnsi" w:hAnsiTheme="majorHAnsi" w:cstheme="majorHAnsi"/>
          <w:highlight w:val="yellow"/>
        </w:rPr>
        <w:t>fter prolonged storage</w:t>
      </w:r>
      <w:r w:rsidR="00CB5A70">
        <w:rPr>
          <w:rFonts w:asciiTheme="majorHAnsi" w:hAnsiTheme="majorHAnsi" w:cstheme="majorHAnsi"/>
          <w:highlight w:val="yellow"/>
        </w:rPr>
        <w:t>,</w:t>
      </w:r>
      <w:r w:rsidRPr="000A7A70">
        <w:rPr>
          <w:rFonts w:asciiTheme="majorHAnsi" w:hAnsiTheme="majorHAnsi" w:cstheme="majorHAnsi"/>
          <w:highlight w:val="yellow"/>
        </w:rPr>
        <w:t xml:space="preserve"> beads settle down and need to be vortexed.</w:t>
      </w:r>
    </w:p>
    <w:p w14:paraId="1463C1CF" w14:textId="77777777" w:rsidR="009E7110" w:rsidRPr="000A7A70" w:rsidRDefault="009E7110" w:rsidP="00CF334E">
      <w:pPr>
        <w:rPr>
          <w:rFonts w:asciiTheme="majorHAnsi" w:hAnsiTheme="majorHAnsi" w:cstheme="majorHAnsi"/>
          <w:highlight w:val="yellow"/>
        </w:rPr>
      </w:pPr>
    </w:p>
    <w:p w14:paraId="6553F003" w14:textId="520EE808" w:rsidR="002B621C"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3.1.3 </w:t>
      </w:r>
      <w:r w:rsidR="00911F14" w:rsidRPr="000A7A70">
        <w:rPr>
          <w:rFonts w:asciiTheme="majorHAnsi" w:hAnsiTheme="majorHAnsi" w:cstheme="majorHAnsi"/>
          <w:highlight w:val="yellow"/>
        </w:rPr>
        <w:t xml:space="preserve">Add GST-FKBP51 or GST-FKBP52 to </w:t>
      </w:r>
      <w:r w:rsidRPr="000A7A70">
        <w:rPr>
          <w:rFonts w:asciiTheme="majorHAnsi" w:hAnsiTheme="majorHAnsi" w:cstheme="majorHAnsi"/>
          <w:highlight w:val="yellow"/>
        </w:rPr>
        <w:t xml:space="preserve">a </w:t>
      </w:r>
      <w:r w:rsidR="00911F14" w:rsidRPr="000A7A70">
        <w:rPr>
          <w:rFonts w:asciiTheme="majorHAnsi" w:hAnsiTheme="majorHAnsi" w:cstheme="majorHAnsi"/>
          <w:highlight w:val="yellow"/>
        </w:rPr>
        <w:t xml:space="preserve">final concentration </w:t>
      </w:r>
      <w:r w:rsidRPr="000A7A70">
        <w:rPr>
          <w:rFonts w:asciiTheme="majorHAnsi" w:hAnsiTheme="majorHAnsi" w:cstheme="majorHAnsi"/>
          <w:highlight w:val="yellow"/>
        </w:rPr>
        <w:t xml:space="preserve">of </w:t>
      </w:r>
      <w:r w:rsidR="00911F14" w:rsidRPr="000A7A70">
        <w:rPr>
          <w:rFonts w:asciiTheme="majorHAnsi" w:hAnsiTheme="majorHAnsi" w:cstheme="majorHAnsi"/>
          <w:highlight w:val="yellow"/>
        </w:rPr>
        <w:t xml:space="preserve">10 </w:t>
      </w:r>
      <w:proofErr w:type="spellStart"/>
      <w:r w:rsidRPr="000A7A70">
        <w:rPr>
          <w:rFonts w:asciiTheme="majorHAnsi" w:hAnsiTheme="majorHAnsi" w:cstheme="majorHAnsi"/>
          <w:highlight w:val="yellow"/>
        </w:rPr>
        <w:t>μ</w:t>
      </w:r>
      <w:r w:rsidR="00911F14" w:rsidRPr="000A7A70">
        <w:rPr>
          <w:rFonts w:asciiTheme="majorHAnsi" w:hAnsiTheme="majorHAnsi" w:cstheme="majorHAnsi"/>
          <w:highlight w:val="yellow"/>
        </w:rPr>
        <w:t>g</w:t>
      </w:r>
      <w:proofErr w:type="spellEnd"/>
      <w:r w:rsidR="00911F14" w:rsidRPr="000A7A70">
        <w:rPr>
          <w:rFonts w:asciiTheme="majorHAnsi" w:hAnsiTheme="majorHAnsi" w:cstheme="majorHAnsi"/>
          <w:highlight w:val="yellow"/>
        </w:rPr>
        <w:t>/</w:t>
      </w:r>
      <w:proofErr w:type="spellStart"/>
      <w:r w:rsidR="00911F14" w:rsidRPr="000A7A70">
        <w:rPr>
          <w:rFonts w:asciiTheme="majorHAnsi" w:hAnsiTheme="majorHAnsi" w:cstheme="majorHAnsi"/>
          <w:highlight w:val="yellow"/>
        </w:rPr>
        <w:t>m</w:t>
      </w:r>
      <w:r w:rsidR="002671A7" w:rsidRPr="000A7A70">
        <w:rPr>
          <w:rFonts w:asciiTheme="majorHAnsi" w:hAnsiTheme="majorHAnsi" w:cstheme="majorHAnsi"/>
          <w:highlight w:val="yellow"/>
        </w:rPr>
        <w:t>L</w:t>
      </w:r>
      <w:r w:rsidR="00911F14" w:rsidRPr="000A7A70">
        <w:rPr>
          <w:rFonts w:asciiTheme="majorHAnsi" w:hAnsiTheme="majorHAnsi" w:cstheme="majorHAnsi"/>
          <w:highlight w:val="yellow"/>
        </w:rPr>
        <w:t>.</w:t>
      </w:r>
      <w:proofErr w:type="spellEnd"/>
    </w:p>
    <w:p w14:paraId="20E85FD6" w14:textId="77777777" w:rsidR="009E7110" w:rsidRPr="000A7A70" w:rsidRDefault="009E7110" w:rsidP="00CF334E">
      <w:pPr>
        <w:rPr>
          <w:rFonts w:asciiTheme="majorHAnsi" w:hAnsiTheme="majorHAnsi" w:cstheme="majorHAnsi"/>
          <w:highlight w:val="yellow"/>
        </w:rPr>
      </w:pPr>
    </w:p>
    <w:p w14:paraId="582AB0F4" w14:textId="1934509C" w:rsidR="002B621C" w:rsidRPr="000A7A70"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3.1.4 </w:t>
      </w:r>
      <w:r w:rsidR="00911F14" w:rsidRPr="000A7A70">
        <w:rPr>
          <w:rFonts w:asciiTheme="majorHAnsi" w:hAnsiTheme="majorHAnsi" w:cstheme="majorHAnsi"/>
          <w:highlight w:val="yellow"/>
        </w:rPr>
        <w:t>Incubate in</w:t>
      </w:r>
      <w:r w:rsidR="00193092">
        <w:rPr>
          <w:rFonts w:asciiTheme="majorHAnsi" w:hAnsiTheme="majorHAnsi" w:cstheme="majorHAnsi"/>
          <w:highlight w:val="yellow"/>
        </w:rPr>
        <w:t xml:space="preserve"> the</w:t>
      </w:r>
      <w:r w:rsidR="00911F14" w:rsidRPr="000A7A70">
        <w:rPr>
          <w:rFonts w:asciiTheme="majorHAnsi" w:hAnsiTheme="majorHAnsi" w:cstheme="majorHAnsi"/>
          <w:highlight w:val="yellow"/>
        </w:rPr>
        <w:t xml:space="preserve"> dark at 2</w:t>
      </w:r>
      <w:r w:rsidR="00911F14" w:rsidRPr="00CB5A70">
        <w:rPr>
          <w:rFonts w:asciiTheme="majorHAnsi" w:hAnsiTheme="majorHAnsi" w:cstheme="majorHAnsi"/>
          <w:highlight w:val="yellow"/>
        </w:rPr>
        <w:t>5</w:t>
      </w:r>
      <w:r w:rsidR="0074557B" w:rsidRPr="00CB5A70">
        <w:rPr>
          <w:rFonts w:asciiTheme="majorHAnsi" w:hAnsiTheme="majorHAnsi" w:cstheme="majorHAnsi"/>
          <w:highlight w:val="yellow"/>
        </w:rPr>
        <w:t xml:space="preserve"> </w:t>
      </w:r>
      <w:r w:rsidR="00CB5A70" w:rsidRPr="00CB5A70">
        <w:rPr>
          <w:rStyle w:val="normaltextrun"/>
          <w:rFonts w:asciiTheme="majorHAnsi" w:hAnsiTheme="majorHAnsi" w:cstheme="majorHAnsi"/>
          <w:highlight w:val="yellow"/>
        </w:rPr>
        <w:t>˚C</w:t>
      </w:r>
      <w:r w:rsidR="00CB5A70">
        <w:rPr>
          <w:rFonts w:asciiTheme="majorHAnsi" w:hAnsiTheme="majorHAnsi" w:cstheme="majorHAnsi"/>
          <w:highlight w:val="yellow"/>
        </w:rPr>
        <w:t xml:space="preserve"> for</w:t>
      </w:r>
      <w:r w:rsidR="00911F14" w:rsidRPr="00CB5A70">
        <w:rPr>
          <w:rFonts w:asciiTheme="majorHAnsi" w:hAnsiTheme="majorHAnsi" w:cstheme="majorHAnsi"/>
          <w:highlight w:val="yellow"/>
        </w:rPr>
        <w:t xml:space="preserve"> </w:t>
      </w:r>
      <w:r w:rsidR="00911F14" w:rsidRPr="000A7A70">
        <w:rPr>
          <w:rFonts w:asciiTheme="majorHAnsi" w:hAnsiTheme="majorHAnsi" w:cstheme="majorHAnsi"/>
          <w:highlight w:val="yellow"/>
        </w:rPr>
        <w:t>10 min.</w:t>
      </w:r>
    </w:p>
    <w:p w14:paraId="41931195" w14:textId="77777777" w:rsidR="00D331E4" w:rsidRDefault="00D331E4" w:rsidP="00CF334E">
      <w:pPr>
        <w:rPr>
          <w:rFonts w:asciiTheme="majorHAnsi" w:hAnsiTheme="majorHAnsi" w:cstheme="majorHAnsi"/>
          <w:highlight w:val="yellow"/>
        </w:rPr>
      </w:pPr>
    </w:p>
    <w:p w14:paraId="3903D6C6" w14:textId="1E8BB8A0" w:rsidR="00911F14" w:rsidRPr="00D60E29" w:rsidRDefault="00D331E4" w:rsidP="00CF334E">
      <w:pPr>
        <w:rPr>
          <w:rFonts w:asciiTheme="majorHAnsi" w:hAnsiTheme="majorHAnsi" w:cstheme="majorHAnsi"/>
        </w:rPr>
      </w:pPr>
      <w:r w:rsidRPr="00D60E29">
        <w:rPr>
          <w:rFonts w:asciiTheme="majorHAnsi" w:hAnsiTheme="majorHAnsi" w:cstheme="majorHAnsi"/>
        </w:rPr>
        <w:t>N</w:t>
      </w:r>
      <w:r w:rsidR="004C09A6" w:rsidRPr="00D60E29">
        <w:rPr>
          <w:rFonts w:asciiTheme="majorHAnsi" w:hAnsiTheme="majorHAnsi" w:cstheme="majorHAnsi"/>
        </w:rPr>
        <w:t>OTE</w:t>
      </w:r>
      <w:r w:rsidRPr="00D60E29">
        <w:rPr>
          <w:rFonts w:asciiTheme="majorHAnsi" w:hAnsiTheme="majorHAnsi" w:cstheme="majorHAnsi"/>
        </w:rPr>
        <w:t xml:space="preserve">: </w:t>
      </w:r>
      <w:r w:rsidR="007C31AD" w:rsidRPr="00D60E29">
        <w:rPr>
          <w:rFonts w:asciiTheme="majorHAnsi" w:hAnsiTheme="majorHAnsi" w:cstheme="majorHAnsi"/>
        </w:rPr>
        <w:t>At this step</w:t>
      </w:r>
      <w:r w:rsidR="00B070E5" w:rsidRPr="00D60E29">
        <w:rPr>
          <w:rFonts w:asciiTheme="majorHAnsi" w:hAnsiTheme="majorHAnsi" w:cstheme="majorHAnsi"/>
        </w:rPr>
        <w:t>,</w:t>
      </w:r>
      <w:r w:rsidR="007C31AD" w:rsidRPr="00D60E29">
        <w:rPr>
          <w:rFonts w:asciiTheme="majorHAnsi" w:hAnsiTheme="majorHAnsi" w:cstheme="majorHAnsi"/>
        </w:rPr>
        <w:t xml:space="preserve"> GST-tagged proteins will interact with </w:t>
      </w:r>
      <w:r w:rsidR="00347CF6" w:rsidRPr="00D60E29">
        <w:rPr>
          <w:rFonts w:asciiTheme="majorHAnsi" w:hAnsiTheme="majorHAnsi" w:cstheme="majorHAnsi"/>
        </w:rPr>
        <w:t xml:space="preserve">glutathione </w:t>
      </w:r>
      <w:r w:rsidR="007C31AD" w:rsidRPr="00D60E29">
        <w:rPr>
          <w:rFonts w:asciiTheme="majorHAnsi" w:hAnsiTheme="majorHAnsi" w:cstheme="majorHAnsi"/>
        </w:rPr>
        <w:t>attached to the beads.</w:t>
      </w:r>
      <w:r w:rsidR="00CE7DBA" w:rsidRPr="00D60E29">
        <w:rPr>
          <w:rFonts w:asciiTheme="majorHAnsi" w:hAnsiTheme="majorHAnsi" w:cstheme="majorHAnsi"/>
        </w:rPr>
        <w:t xml:space="preserve"> </w:t>
      </w:r>
      <w:r w:rsidR="002671A7" w:rsidRPr="00D60E29">
        <w:rPr>
          <w:rFonts w:asciiTheme="majorHAnsi" w:hAnsiTheme="majorHAnsi" w:cstheme="majorHAnsi"/>
        </w:rPr>
        <w:t xml:space="preserve">For </w:t>
      </w:r>
      <w:r w:rsidR="00CE7DBA" w:rsidRPr="00D60E29">
        <w:rPr>
          <w:rFonts w:asciiTheme="majorHAnsi" w:hAnsiTheme="majorHAnsi" w:cstheme="majorHAnsi"/>
        </w:rPr>
        <w:t>each well</w:t>
      </w:r>
      <w:r w:rsidR="001332CD">
        <w:rPr>
          <w:rFonts w:asciiTheme="majorHAnsi" w:hAnsiTheme="majorHAnsi" w:cstheme="majorHAnsi"/>
        </w:rPr>
        <w:t>,</w:t>
      </w:r>
      <w:r w:rsidR="00CE7DBA" w:rsidRPr="00D60E29">
        <w:rPr>
          <w:rFonts w:asciiTheme="majorHAnsi" w:hAnsiTheme="majorHAnsi" w:cstheme="majorHAnsi"/>
        </w:rPr>
        <w:t xml:space="preserve"> 22.5 </w:t>
      </w:r>
      <w:r w:rsidR="001E6378" w:rsidRPr="00D60E29">
        <w:rPr>
          <w:rFonts w:asciiTheme="majorHAnsi" w:hAnsiTheme="majorHAnsi" w:cstheme="majorHAnsi"/>
        </w:rPr>
        <w:t>μ</w:t>
      </w:r>
      <w:r w:rsidR="002671A7" w:rsidRPr="00D60E29">
        <w:rPr>
          <w:rFonts w:asciiTheme="majorHAnsi" w:hAnsiTheme="majorHAnsi" w:cstheme="majorHAnsi"/>
        </w:rPr>
        <w:t>L</w:t>
      </w:r>
      <w:r w:rsidR="00CE7DBA" w:rsidRPr="00D60E29">
        <w:rPr>
          <w:rFonts w:asciiTheme="majorHAnsi" w:hAnsiTheme="majorHAnsi" w:cstheme="majorHAnsi"/>
        </w:rPr>
        <w:t xml:space="preserve"> of this mixture will be used.</w:t>
      </w:r>
      <w:r w:rsidR="00DB3F6B">
        <w:rPr>
          <w:rFonts w:asciiTheme="majorHAnsi" w:hAnsiTheme="majorHAnsi" w:cstheme="majorHAnsi"/>
        </w:rPr>
        <w:t xml:space="preserve"> </w:t>
      </w:r>
      <w:r w:rsidR="00B77FB1" w:rsidRPr="00D60E29">
        <w:rPr>
          <w:rFonts w:asciiTheme="majorHAnsi" w:hAnsiTheme="majorHAnsi" w:cstheme="majorHAnsi"/>
        </w:rPr>
        <w:t>The c</w:t>
      </w:r>
      <w:r w:rsidR="002B39B2" w:rsidRPr="00D60E29">
        <w:rPr>
          <w:rFonts w:asciiTheme="majorHAnsi" w:hAnsiTheme="majorHAnsi" w:cstheme="majorHAnsi"/>
        </w:rPr>
        <w:t xml:space="preserve">oncentration of the </w:t>
      </w:r>
      <w:r w:rsidR="00D54C25" w:rsidRPr="00D60E29">
        <w:rPr>
          <w:rFonts w:asciiTheme="majorHAnsi" w:hAnsiTheme="majorHAnsi" w:cstheme="majorHAnsi"/>
        </w:rPr>
        <w:t xml:space="preserve">binding </w:t>
      </w:r>
      <w:r w:rsidR="002B39B2" w:rsidRPr="00D60E29">
        <w:rPr>
          <w:rFonts w:asciiTheme="majorHAnsi" w:hAnsiTheme="majorHAnsi" w:cstheme="majorHAnsi"/>
        </w:rPr>
        <w:t>partn</w:t>
      </w:r>
      <w:r w:rsidR="00D54C25" w:rsidRPr="00D60E29">
        <w:rPr>
          <w:rFonts w:asciiTheme="majorHAnsi" w:hAnsiTheme="majorHAnsi" w:cstheme="majorHAnsi"/>
        </w:rPr>
        <w:t xml:space="preserve">ers </w:t>
      </w:r>
      <w:r w:rsidR="00DB3F6B" w:rsidRPr="00D60E29">
        <w:rPr>
          <w:rFonts w:asciiTheme="majorHAnsi" w:hAnsiTheme="majorHAnsi" w:cstheme="majorHAnsi"/>
        </w:rPr>
        <w:t>must</w:t>
      </w:r>
      <w:r w:rsidR="0017442D" w:rsidRPr="00D60E29">
        <w:rPr>
          <w:rFonts w:asciiTheme="majorHAnsi" w:hAnsiTheme="majorHAnsi" w:cstheme="majorHAnsi"/>
        </w:rPr>
        <w:t xml:space="preserve"> be determined empirically. Titrate GST-FKBP51 </w:t>
      </w:r>
      <w:r w:rsidR="00CD237A" w:rsidRPr="00D60E29">
        <w:rPr>
          <w:rFonts w:asciiTheme="majorHAnsi" w:hAnsiTheme="majorHAnsi" w:cstheme="majorHAnsi"/>
        </w:rPr>
        <w:t xml:space="preserve">and </w:t>
      </w:r>
      <w:r w:rsidR="0017442D" w:rsidRPr="00D60E29">
        <w:rPr>
          <w:rFonts w:asciiTheme="majorHAnsi" w:hAnsiTheme="majorHAnsi" w:cstheme="majorHAnsi"/>
        </w:rPr>
        <w:t>GST-FKBP52</w:t>
      </w:r>
      <w:r w:rsidR="00CD237A" w:rsidRPr="00D60E29">
        <w:rPr>
          <w:rFonts w:asciiTheme="majorHAnsi" w:hAnsiTheme="majorHAnsi" w:cstheme="majorHAnsi"/>
        </w:rPr>
        <w:t xml:space="preserve"> and choose </w:t>
      </w:r>
      <w:r w:rsidR="00B77FB1" w:rsidRPr="00D60E29">
        <w:rPr>
          <w:rFonts w:asciiTheme="majorHAnsi" w:hAnsiTheme="majorHAnsi" w:cstheme="majorHAnsi"/>
        </w:rPr>
        <w:t xml:space="preserve">the </w:t>
      </w:r>
      <w:r w:rsidR="00CD237A" w:rsidRPr="00D60E29">
        <w:rPr>
          <w:rFonts w:asciiTheme="majorHAnsi" w:hAnsiTheme="majorHAnsi" w:cstheme="majorHAnsi"/>
        </w:rPr>
        <w:t xml:space="preserve">concentration that gives </w:t>
      </w:r>
      <w:r w:rsidR="00B77FB1" w:rsidRPr="00D60E29">
        <w:rPr>
          <w:rFonts w:asciiTheme="majorHAnsi" w:hAnsiTheme="majorHAnsi" w:cstheme="majorHAnsi"/>
        </w:rPr>
        <w:t xml:space="preserve">the </w:t>
      </w:r>
      <w:r w:rsidR="00CD237A" w:rsidRPr="00D60E29">
        <w:rPr>
          <w:rFonts w:asciiTheme="majorHAnsi" w:hAnsiTheme="majorHAnsi" w:cstheme="majorHAnsi"/>
        </w:rPr>
        <w:t>best signal.</w:t>
      </w:r>
    </w:p>
    <w:p w14:paraId="1CDDFE94" w14:textId="77777777" w:rsidR="00CE7DBA" w:rsidRPr="000A7A70" w:rsidRDefault="00CE7DBA" w:rsidP="00CF334E">
      <w:pPr>
        <w:rPr>
          <w:rFonts w:asciiTheme="majorHAnsi" w:hAnsiTheme="majorHAnsi" w:cstheme="majorHAnsi"/>
          <w:highlight w:val="yellow"/>
        </w:rPr>
      </w:pPr>
    </w:p>
    <w:p w14:paraId="26BE941F" w14:textId="32777957" w:rsidR="002B621C" w:rsidRDefault="002B621C" w:rsidP="00CF334E">
      <w:pPr>
        <w:rPr>
          <w:rFonts w:asciiTheme="majorHAnsi" w:hAnsiTheme="majorHAnsi" w:cstheme="majorHAnsi"/>
          <w:b/>
          <w:highlight w:val="yellow"/>
        </w:rPr>
      </w:pPr>
      <w:r w:rsidRPr="000A7A70">
        <w:rPr>
          <w:rFonts w:asciiTheme="majorHAnsi" w:hAnsiTheme="majorHAnsi" w:cstheme="majorHAnsi"/>
          <w:b/>
          <w:highlight w:val="yellow"/>
        </w:rPr>
        <w:t xml:space="preserve">3.2 Compound </w:t>
      </w:r>
      <w:bookmarkStart w:id="17" w:name="OLE_LINK20"/>
      <w:bookmarkStart w:id="18" w:name="OLE_LINK21"/>
      <w:r w:rsidRPr="000A7A70">
        <w:rPr>
          <w:rFonts w:asciiTheme="majorHAnsi" w:hAnsiTheme="majorHAnsi" w:cstheme="majorHAnsi"/>
          <w:b/>
          <w:highlight w:val="yellow"/>
        </w:rPr>
        <w:t>addition</w:t>
      </w:r>
      <w:bookmarkEnd w:id="17"/>
      <w:bookmarkEnd w:id="18"/>
    </w:p>
    <w:p w14:paraId="2C76DA3F" w14:textId="77777777" w:rsidR="009E7110" w:rsidRPr="000A7A70" w:rsidRDefault="009E7110" w:rsidP="00CF334E">
      <w:pPr>
        <w:rPr>
          <w:rFonts w:asciiTheme="majorHAnsi" w:hAnsiTheme="majorHAnsi" w:cstheme="majorHAnsi"/>
          <w:b/>
          <w:highlight w:val="yellow"/>
        </w:rPr>
      </w:pPr>
    </w:p>
    <w:p w14:paraId="3A578BDD" w14:textId="5ACBD423" w:rsidR="002B621C" w:rsidRDefault="00911F14" w:rsidP="00CF334E">
      <w:pPr>
        <w:rPr>
          <w:rFonts w:asciiTheme="majorHAnsi" w:hAnsiTheme="majorHAnsi" w:cstheme="majorHAnsi"/>
          <w:highlight w:val="yellow"/>
        </w:rPr>
      </w:pPr>
      <w:r w:rsidRPr="000A7A70">
        <w:rPr>
          <w:rFonts w:asciiTheme="majorHAnsi" w:hAnsiTheme="majorHAnsi" w:cstheme="majorHAnsi"/>
          <w:highlight w:val="yellow"/>
        </w:rPr>
        <w:t>3.2</w:t>
      </w:r>
      <w:r w:rsidR="002B621C" w:rsidRPr="000A7A70">
        <w:rPr>
          <w:rFonts w:asciiTheme="majorHAnsi" w:hAnsiTheme="majorHAnsi" w:cstheme="majorHAnsi"/>
          <w:highlight w:val="yellow"/>
        </w:rPr>
        <w:t>.1</w:t>
      </w:r>
      <w:r w:rsidRPr="000A7A70">
        <w:rPr>
          <w:rFonts w:asciiTheme="majorHAnsi" w:hAnsiTheme="majorHAnsi" w:cstheme="majorHAnsi"/>
          <w:highlight w:val="yellow"/>
        </w:rPr>
        <w:t xml:space="preserve"> Make serial dilutions of test compounds in DMSO.</w:t>
      </w:r>
    </w:p>
    <w:p w14:paraId="589633DB" w14:textId="15503D0A" w:rsidR="00973174" w:rsidRDefault="00973174" w:rsidP="00CF334E">
      <w:pPr>
        <w:rPr>
          <w:rFonts w:asciiTheme="majorHAnsi" w:hAnsiTheme="majorHAnsi" w:cstheme="majorHAnsi"/>
          <w:highlight w:val="yellow"/>
        </w:rPr>
      </w:pPr>
    </w:p>
    <w:p w14:paraId="4242725D" w14:textId="42835B28" w:rsidR="00973174" w:rsidRPr="00973174" w:rsidRDefault="00973174" w:rsidP="00CF334E">
      <w:pPr>
        <w:rPr>
          <w:rFonts w:asciiTheme="majorHAnsi" w:hAnsiTheme="majorHAnsi" w:cstheme="majorHAnsi"/>
        </w:rPr>
      </w:pPr>
      <w:r w:rsidRPr="00973174">
        <w:rPr>
          <w:rFonts w:asciiTheme="majorHAnsi" w:hAnsiTheme="majorHAnsi" w:cstheme="majorHAnsi"/>
        </w:rPr>
        <w:t xml:space="preserve">NOTE: </w:t>
      </w:r>
      <w:r w:rsidR="00C8233D">
        <w:rPr>
          <w:rFonts w:asciiTheme="majorHAnsi" w:hAnsiTheme="majorHAnsi" w:cstheme="majorHAnsi"/>
        </w:rPr>
        <w:t>The c</w:t>
      </w:r>
      <w:r w:rsidR="00C8233D" w:rsidRPr="0022318B">
        <w:rPr>
          <w:rFonts w:asciiTheme="majorHAnsi" w:hAnsiTheme="majorHAnsi" w:cstheme="majorHAnsi"/>
        </w:rPr>
        <w:t>oncentration</w:t>
      </w:r>
      <w:r w:rsidR="00AB20CD">
        <w:rPr>
          <w:rFonts w:asciiTheme="majorHAnsi" w:hAnsiTheme="majorHAnsi" w:cstheme="majorHAnsi"/>
        </w:rPr>
        <w:t>s</w:t>
      </w:r>
      <w:r w:rsidR="00C8233D">
        <w:rPr>
          <w:rFonts w:asciiTheme="majorHAnsi" w:hAnsiTheme="majorHAnsi" w:cstheme="majorHAnsi"/>
        </w:rPr>
        <w:t xml:space="preserve"> </w:t>
      </w:r>
      <w:r w:rsidR="00C8233D" w:rsidRPr="0022318B">
        <w:rPr>
          <w:rFonts w:asciiTheme="majorHAnsi" w:hAnsiTheme="majorHAnsi" w:cstheme="majorHAnsi"/>
        </w:rPr>
        <w:t>used</w:t>
      </w:r>
      <w:r w:rsidR="00AB20CD">
        <w:rPr>
          <w:rFonts w:asciiTheme="majorHAnsi" w:hAnsiTheme="majorHAnsi" w:cstheme="majorHAnsi"/>
        </w:rPr>
        <w:t xml:space="preserve"> are typically</w:t>
      </w:r>
      <w:r w:rsidR="00180BA0">
        <w:rPr>
          <w:rFonts w:asciiTheme="majorHAnsi" w:hAnsiTheme="majorHAnsi" w:cstheme="majorHAnsi"/>
        </w:rPr>
        <w:t xml:space="preserve"> </w:t>
      </w:r>
      <w:r w:rsidR="00C8233D" w:rsidRPr="0022318B">
        <w:rPr>
          <w:rFonts w:asciiTheme="majorHAnsi" w:hAnsiTheme="majorHAnsi" w:cstheme="majorHAnsi"/>
        </w:rPr>
        <w:t>1</w:t>
      </w:r>
      <w:r w:rsidR="00180BA0">
        <w:rPr>
          <w:rFonts w:asciiTheme="majorHAnsi" w:hAnsiTheme="majorHAnsi" w:cstheme="majorHAnsi"/>
        </w:rPr>
        <w:t>0</w:t>
      </w:r>
      <w:r w:rsidR="00C8233D" w:rsidRPr="0022318B">
        <w:rPr>
          <w:rFonts w:asciiTheme="majorHAnsi" w:hAnsiTheme="majorHAnsi" w:cstheme="majorHAnsi"/>
        </w:rPr>
        <w:t>, 3</w:t>
      </w:r>
      <w:r w:rsidR="00180BA0">
        <w:rPr>
          <w:rFonts w:asciiTheme="majorHAnsi" w:hAnsiTheme="majorHAnsi" w:cstheme="majorHAnsi"/>
        </w:rPr>
        <w:t>0</w:t>
      </w:r>
      <w:r w:rsidR="00C8233D" w:rsidRPr="0022318B">
        <w:rPr>
          <w:rFonts w:asciiTheme="majorHAnsi" w:hAnsiTheme="majorHAnsi" w:cstheme="majorHAnsi"/>
        </w:rPr>
        <w:t>, 1</w:t>
      </w:r>
      <w:r w:rsidR="00180BA0">
        <w:rPr>
          <w:rFonts w:asciiTheme="majorHAnsi" w:hAnsiTheme="majorHAnsi" w:cstheme="majorHAnsi"/>
        </w:rPr>
        <w:t>00</w:t>
      </w:r>
      <w:r w:rsidR="00C8233D" w:rsidRPr="0022318B">
        <w:rPr>
          <w:rFonts w:asciiTheme="majorHAnsi" w:hAnsiTheme="majorHAnsi" w:cstheme="majorHAnsi"/>
        </w:rPr>
        <w:t>, 3</w:t>
      </w:r>
      <w:r w:rsidR="00180BA0">
        <w:rPr>
          <w:rFonts w:asciiTheme="majorHAnsi" w:hAnsiTheme="majorHAnsi" w:cstheme="majorHAnsi"/>
        </w:rPr>
        <w:t>00</w:t>
      </w:r>
      <w:r w:rsidR="00C8233D" w:rsidRPr="0022318B">
        <w:rPr>
          <w:rFonts w:asciiTheme="majorHAnsi" w:hAnsiTheme="majorHAnsi" w:cstheme="majorHAnsi"/>
        </w:rPr>
        <w:t>, 1</w:t>
      </w:r>
      <w:r w:rsidR="00CB5A70">
        <w:rPr>
          <w:rFonts w:asciiTheme="majorHAnsi" w:hAnsiTheme="majorHAnsi" w:cstheme="majorHAnsi"/>
        </w:rPr>
        <w:t>,</w:t>
      </w:r>
      <w:r w:rsidR="00C8233D" w:rsidRPr="0022318B">
        <w:rPr>
          <w:rFonts w:asciiTheme="majorHAnsi" w:hAnsiTheme="majorHAnsi" w:cstheme="majorHAnsi"/>
        </w:rPr>
        <w:t>0</w:t>
      </w:r>
      <w:r w:rsidR="00180BA0">
        <w:rPr>
          <w:rFonts w:asciiTheme="majorHAnsi" w:hAnsiTheme="majorHAnsi" w:cstheme="majorHAnsi"/>
        </w:rPr>
        <w:t>00</w:t>
      </w:r>
      <w:r w:rsidR="00BF0643">
        <w:rPr>
          <w:rFonts w:asciiTheme="majorHAnsi" w:hAnsiTheme="majorHAnsi" w:cstheme="majorHAnsi"/>
        </w:rPr>
        <w:t>,</w:t>
      </w:r>
      <w:r w:rsidR="00C8233D" w:rsidRPr="0022318B">
        <w:rPr>
          <w:rFonts w:asciiTheme="majorHAnsi" w:hAnsiTheme="majorHAnsi" w:cstheme="majorHAnsi"/>
        </w:rPr>
        <w:t xml:space="preserve"> and 3</w:t>
      </w:r>
      <w:r w:rsidR="00CB5A70">
        <w:rPr>
          <w:rFonts w:asciiTheme="majorHAnsi" w:hAnsiTheme="majorHAnsi" w:cstheme="majorHAnsi"/>
        </w:rPr>
        <w:t>,</w:t>
      </w:r>
      <w:r w:rsidR="00C8233D" w:rsidRPr="0022318B">
        <w:rPr>
          <w:rFonts w:asciiTheme="majorHAnsi" w:hAnsiTheme="majorHAnsi" w:cstheme="majorHAnsi"/>
        </w:rPr>
        <w:t>0</w:t>
      </w:r>
      <w:r w:rsidR="00180BA0">
        <w:rPr>
          <w:rFonts w:asciiTheme="majorHAnsi" w:hAnsiTheme="majorHAnsi" w:cstheme="majorHAnsi"/>
        </w:rPr>
        <w:t>00</w:t>
      </w:r>
      <w:r w:rsidR="00C8233D" w:rsidRPr="0022318B">
        <w:rPr>
          <w:rFonts w:asciiTheme="majorHAnsi" w:hAnsiTheme="majorHAnsi" w:cstheme="majorHAnsi"/>
        </w:rPr>
        <w:t xml:space="preserve"> µM</w:t>
      </w:r>
      <w:r w:rsidR="00180BA0">
        <w:rPr>
          <w:rFonts w:asciiTheme="majorHAnsi" w:hAnsiTheme="majorHAnsi" w:cstheme="majorHAnsi"/>
        </w:rPr>
        <w:t>.</w:t>
      </w:r>
    </w:p>
    <w:p w14:paraId="0A9895C3" w14:textId="77777777" w:rsidR="009E7110" w:rsidRPr="000A7A70" w:rsidRDefault="009E7110" w:rsidP="00CF334E">
      <w:pPr>
        <w:rPr>
          <w:rFonts w:asciiTheme="majorHAnsi" w:hAnsiTheme="majorHAnsi" w:cstheme="majorHAnsi"/>
          <w:highlight w:val="yellow"/>
        </w:rPr>
      </w:pPr>
    </w:p>
    <w:p w14:paraId="5FC74368" w14:textId="7A8E523C" w:rsidR="002B621C"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3.2.2 </w:t>
      </w:r>
      <w:r w:rsidR="002671A7" w:rsidRPr="000A7A70">
        <w:rPr>
          <w:rFonts w:asciiTheme="majorHAnsi" w:hAnsiTheme="majorHAnsi" w:cstheme="majorHAnsi"/>
          <w:highlight w:val="yellow"/>
        </w:rPr>
        <w:t xml:space="preserve">Add </w:t>
      </w:r>
      <w:r w:rsidR="00911F14" w:rsidRPr="000A7A70">
        <w:rPr>
          <w:rFonts w:asciiTheme="majorHAnsi" w:hAnsiTheme="majorHAnsi" w:cstheme="majorHAnsi"/>
          <w:highlight w:val="yellow"/>
        </w:rPr>
        <w:t>0.25</w:t>
      </w:r>
      <w:r w:rsidRPr="000A7A70">
        <w:rPr>
          <w:rFonts w:asciiTheme="majorHAnsi" w:hAnsiTheme="majorHAnsi" w:cstheme="majorHAnsi"/>
          <w:highlight w:val="yellow"/>
        </w:rPr>
        <w:t xml:space="preserve"> μ</w:t>
      </w:r>
      <w:r w:rsidR="002671A7" w:rsidRPr="000A7A70">
        <w:rPr>
          <w:rFonts w:asciiTheme="majorHAnsi" w:hAnsiTheme="majorHAnsi" w:cstheme="majorHAnsi"/>
          <w:highlight w:val="yellow"/>
        </w:rPr>
        <w:t>L</w:t>
      </w:r>
      <w:r w:rsidR="00911F14" w:rsidRPr="000A7A70">
        <w:rPr>
          <w:rFonts w:asciiTheme="majorHAnsi" w:hAnsiTheme="majorHAnsi" w:cstheme="majorHAnsi"/>
          <w:highlight w:val="yellow"/>
        </w:rPr>
        <w:t xml:space="preserve"> of DMSO</w:t>
      </w:r>
      <w:r w:rsidR="007C31AD" w:rsidRPr="000A7A70">
        <w:rPr>
          <w:rFonts w:asciiTheme="majorHAnsi" w:hAnsiTheme="majorHAnsi" w:cstheme="majorHAnsi"/>
          <w:highlight w:val="yellow"/>
        </w:rPr>
        <w:t xml:space="preserve"> (</w:t>
      </w:r>
      <w:r w:rsidR="00470D68">
        <w:rPr>
          <w:rFonts w:asciiTheme="majorHAnsi" w:hAnsiTheme="majorHAnsi" w:cstheme="majorHAnsi"/>
          <w:highlight w:val="yellow"/>
        </w:rPr>
        <w:t>negative</w:t>
      </w:r>
      <w:r w:rsidR="00470D68" w:rsidRPr="000A7A70">
        <w:rPr>
          <w:rFonts w:asciiTheme="majorHAnsi" w:hAnsiTheme="majorHAnsi" w:cstheme="majorHAnsi"/>
          <w:highlight w:val="yellow"/>
        </w:rPr>
        <w:t xml:space="preserve"> </w:t>
      </w:r>
      <w:r w:rsidR="007C31AD" w:rsidRPr="000A7A70">
        <w:rPr>
          <w:rFonts w:asciiTheme="majorHAnsi" w:hAnsiTheme="majorHAnsi" w:cstheme="majorHAnsi"/>
          <w:highlight w:val="yellow"/>
        </w:rPr>
        <w:t xml:space="preserve">control) or </w:t>
      </w:r>
      <w:r w:rsidR="00E97160">
        <w:rPr>
          <w:rFonts w:asciiTheme="majorHAnsi" w:hAnsiTheme="majorHAnsi" w:cstheme="majorHAnsi"/>
          <w:highlight w:val="yellow"/>
        </w:rPr>
        <w:t xml:space="preserve">Hsp90 </w:t>
      </w:r>
      <w:r w:rsidR="00967503">
        <w:rPr>
          <w:rFonts w:asciiTheme="majorHAnsi" w:hAnsiTheme="majorHAnsi" w:cstheme="majorHAnsi"/>
          <w:highlight w:val="yellow"/>
        </w:rPr>
        <w:t xml:space="preserve">C-terminal </w:t>
      </w:r>
      <w:r w:rsidR="00E97160">
        <w:rPr>
          <w:rFonts w:asciiTheme="majorHAnsi" w:hAnsiTheme="majorHAnsi" w:cstheme="majorHAnsi"/>
          <w:highlight w:val="yellow"/>
        </w:rPr>
        <w:t>peptide (positive control</w:t>
      </w:r>
      <w:r w:rsidR="00AC2808">
        <w:rPr>
          <w:rFonts w:asciiTheme="majorHAnsi" w:hAnsiTheme="majorHAnsi" w:cstheme="majorHAnsi"/>
          <w:highlight w:val="yellow"/>
        </w:rPr>
        <w:t xml:space="preserve">, </w:t>
      </w:r>
      <w:r w:rsidR="00DA40F2">
        <w:rPr>
          <w:rFonts w:asciiTheme="majorHAnsi" w:hAnsiTheme="majorHAnsi" w:cstheme="majorHAnsi"/>
          <w:highlight w:val="yellow"/>
        </w:rPr>
        <w:t>30 µM</w:t>
      </w:r>
      <w:r w:rsidR="00E97160">
        <w:rPr>
          <w:rFonts w:asciiTheme="majorHAnsi" w:hAnsiTheme="majorHAnsi" w:cstheme="majorHAnsi"/>
          <w:highlight w:val="yellow"/>
        </w:rPr>
        <w:t xml:space="preserve">) or </w:t>
      </w:r>
      <w:r w:rsidR="007C31AD" w:rsidRPr="000A7A70">
        <w:rPr>
          <w:rFonts w:asciiTheme="majorHAnsi" w:hAnsiTheme="majorHAnsi" w:cstheme="majorHAnsi"/>
          <w:highlight w:val="yellow"/>
        </w:rPr>
        <w:t>compounds</w:t>
      </w:r>
      <w:r w:rsidR="00E97160">
        <w:rPr>
          <w:rFonts w:asciiTheme="majorHAnsi" w:hAnsiTheme="majorHAnsi" w:cstheme="majorHAnsi"/>
          <w:highlight w:val="yellow"/>
        </w:rPr>
        <w:t xml:space="preserve"> in DMSO</w:t>
      </w:r>
      <w:r w:rsidR="007C31AD" w:rsidRPr="000A7A70">
        <w:rPr>
          <w:rFonts w:asciiTheme="majorHAnsi" w:hAnsiTheme="majorHAnsi" w:cstheme="majorHAnsi"/>
          <w:highlight w:val="yellow"/>
        </w:rPr>
        <w:t xml:space="preserve"> </w:t>
      </w:r>
      <w:r w:rsidR="00911F14" w:rsidRPr="000A7A70">
        <w:rPr>
          <w:rFonts w:asciiTheme="majorHAnsi" w:hAnsiTheme="majorHAnsi" w:cstheme="majorHAnsi"/>
          <w:highlight w:val="yellow"/>
        </w:rPr>
        <w:t>to the corner of each well</w:t>
      </w:r>
      <w:r w:rsidR="00CE7DBA" w:rsidRPr="000A7A70">
        <w:rPr>
          <w:rFonts w:asciiTheme="majorHAnsi" w:hAnsiTheme="majorHAnsi" w:cstheme="majorHAnsi"/>
          <w:highlight w:val="yellow"/>
        </w:rPr>
        <w:t xml:space="preserve"> of the plate</w:t>
      </w:r>
      <w:r w:rsidR="00911F14" w:rsidRPr="000A7A70">
        <w:rPr>
          <w:rFonts w:asciiTheme="majorHAnsi" w:hAnsiTheme="majorHAnsi" w:cstheme="majorHAnsi"/>
          <w:highlight w:val="yellow"/>
        </w:rPr>
        <w:t xml:space="preserve">. </w:t>
      </w:r>
      <w:r w:rsidR="007C31AD" w:rsidRPr="000A7A70">
        <w:rPr>
          <w:rFonts w:asciiTheme="majorHAnsi" w:hAnsiTheme="majorHAnsi" w:cstheme="majorHAnsi"/>
          <w:highlight w:val="yellow"/>
        </w:rPr>
        <w:t>Use triplicates for every compound concentration.</w:t>
      </w:r>
    </w:p>
    <w:p w14:paraId="54C512A0" w14:textId="77777777" w:rsidR="009E7110" w:rsidRPr="000A7A70" w:rsidRDefault="009E7110" w:rsidP="00CF334E">
      <w:pPr>
        <w:rPr>
          <w:rFonts w:asciiTheme="majorHAnsi" w:hAnsiTheme="majorHAnsi" w:cstheme="majorHAnsi"/>
          <w:highlight w:val="yellow"/>
        </w:rPr>
      </w:pPr>
    </w:p>
    <w:p w14:paraId="1D01EC3A" w14:textId="4569F533" w:rsidR="002B621C"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3.2.3 </w:t>
      </w:r>
      <w:r w:rsidR="007C31AD" w:rsidRPr="000A7A70">
        <w:rPr>
          <w:rFonts w:asciiTheme="majorHAnsi" w:hAnsiTheme="majorHAnsi" w:cstheme="majorHAnsi"/>
          <w:highlight w:val="yellow"/>
        </w:rPr>
        <w:t>Add 22.5</w:t>
      </w:r>
      <w:r w:rsidRPr="000A7A70">
        <w:rPr>
          <w:rFonts w:asciiTheme="majorHAnsi" w:hAnsiTheme="majorHAnsi" w:cstheme="majorHAnsi"/>
          <w:highlight w:val="yellow"/>
        </w:rPr>
        <w:t xml:space="preserve"> μ</w:t>
      </w:r>
      <w:r w:rsidR="00334CEF" w:rsidRPr="000A7A70">
        <w:rPr>
          <w:rFonts w:asciiTheme="majorHAnsi" w:hAnsiTheme="majorHAnsi" w:cstheme="majorHAnsi"/>
          <w:highlight w:val="yellow"/>
        </w:rPr>
        <w:t>L</w:t>
      </w:r>
      <w:r w:rsidR="007C31AD" w:rsidRPr="000A7A70">
        <w:rPr>
          <w:rFonts w:asciiTheme="majorHAnsi" w:hAnsiTheme="majorHAnsi" w:cstheme="majorHAnsi"/>
          <w:highlight w:val="yellow"/>
        </w:rPr>
        <w:t xml:space="preserve"> of </w:t>
      </w:r>
      <w:r w:rsidR="00CB5A70">
        <w:rPr>
          <w:rFonts w:asciiTheme="majorHAnsi" w:hAnsiTheme="majorHAnsi" w:cstheme="majorHAnsi"/>
          <w:highlight w:val="yellow"/>
        </w:rPr>
        <w:t>the</w:t>
      </w:r>
      <w:r w:rsidR="00B77FB1" w:rsidRPr="000A7A70">
        <w:rPr>
          <w:rFonts w:asciiTheme="majorHAnsi" w:hAnsiTheme="majorHAnsi" w:cstheme="majorHAnsi"/>
          <w:highlight w:val="yellow"/>
        </w:rPr>
        <w:t xml:space="preserve"> </w:t>
      </w:r>
      <w:r w:rsidR="007C31AD" w:rsidRPr="000A7A70">
        <w:rPr>
          <w:rFonts w:asciiTheme="majorHAnsi" w:hAnsiTheme="majorHAnsi" w:cstheme="majorHAnsi"/>
          <w:highlight w:val="yellow"/>
        </w:rPr>
        <w:t xml:space="preserve">solution containing </w:t>
      </w:r>
      <w:r w:rsidR="00347CF6" w:rsidRPr="000A7A70">
        <w:rPr>
          <w:rFonts w:asciiTheme="majorHAnsi" w:hAnsiTheme="majorHAnsi" w:cstheme="majorHAnsi"/>
          <w:highlight w:val="yellow"/>
        </w:rPr>
        <w:t xml:space="preserve">glutathione </w:t>
      </w:r>
      <w:r w:rsidR="007C31AD" w:rsidRPr="000A7A70">
        <w:rPr>
          <w:rFonts w:asciiTheme="majorHAnsi" w:hAnsiTheme="majorHAnsi" w:cstheme="majorHAnsi"/>
          <w:highlight w:val="yellow"/>
        </w:rPr>
        <w:t>donor beads with GST-tagged proteins to each well.</w:t>
      </w:r>
    </w:p>
    <w:p w14:paraId="01C09F46" w14:textId="77777777" w:rsidR="009E7110" w:rsidRPr="000A7A70" w:rsidRDefault="009E7110" w:rsidP="00CF334E">
      <w:pPr>
        <w:rPr>
          <w:rFonts w:asciiTheme="majorHAnsi" w:hAnsiTheme="majorHAnsi" w:cstheme="majorHAnsi"/>
          <w:highlight w:val="yellow"/>
        </w:rPr>
      </w:pPr>
    </w:p>
    <w:p w14:paraId="03A5D07C" w14:textId="446217EC" w:rsidR="002B621C" w:rsidRPr="000A7A70"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3.2.4 </w:t>
      </w:r>
      <w:r w:rsidR="007C31AD" w:rsidRPr="000A7A70">
        <w:rPr>
          <w:rFonts w:asciiTheme="majorHAnsi" w:hAnsiTheme="majorHAnsi" w:cstheme="majorHAnsi"/>
          <w:highlight w:val="yellow"/>
        </w:rPr>
        <w:t xml:space="preserve">Shake </w:t>
      </w:r>
      <w:r w:rsidR="00CB5A70">
        <w:rPr>
          <w:rFonts w:asciiTheme="majorHAnsi" w:hAnsiTheme="majorHAnsi" w:cstheme="majorHAnsi"/>
          <w:highlight w:val="yellow"/>
        </w:rPr>
        <w:t>the</w:t>
      </w:r>
      <w:r w:rsidR="00CE7DBA" w:rsidRPr="000A7A70">
        <w:rPr>
          <w:rFonts w:asciiTheme="majorHAnsi" w:hAnsiTheme="majorHAnsi" w:cstheme="majorHAnsi"/>
          <w:highlight w:val="yellow"/>
        </w:rPr>
        <w:t xml:space="preserve"> plate </w:t>
      </w:r>
      <w:r w:rsidR="007C31AD" w:rsidRPr="000A7A70">
        <w:rPr>
          <w:rFonts w:asciiTheme="majorHAnsi" w:hAnsiTheme="majorHAnsi" w:cstheme="majorHAnsi"/>
          <w:highlight w:val="yellow"/>
        </w:rPr>
        <w:t>gently</w:t>
      </w:r>
      <w:r w:rsidR="00CB5A70">
        <w:rPr>
          <w:rFonts w:asciiTheme="majorHAnsi" w:hAnsiTheme="majorHAnsi" w:cstheme="majorHAnsi"/>
          <w:highlight w:val="yellow"/>
        </w:rPr>
        <w:t xml:space="preserve"> with</w:t>
      </w:r>
      <w:r w:rsidR="001A6038" w:rsidRPr="000A7A70">
        <w:rPr>
          <w:rFonts w:asciiTheme="majorHAnsi" w:hAnsiTheme="majorHAnsi" w:cstheme="majorHAnsi"/>
          <w:highlight w:val="yellow"/>
        </w:rPr>
        <w:t xml:space="preserve"> hand</w:t>
      </w:r>
      <w:r w:rsidR="007C31AD" w:rsidRPr="000A7A70">
        <w:rPr>
          <w:rFonts w:asciiTheme="majorHAnsi" w:hAnsiTheme="majorHAnsi" w:cstheme="majorHAnsi"/>
          <w:highlight w:val="yellow"/>
        </w:rPr>
        <w:t xml:space="preserve"> but thoroughly</w:t>
      </w:r>
      <w:r w:rsidR="00CB5A70">
        <w:rPr>
          <w:rFonts w:asciiTheme="majorHAnsi" w:hAnsiTheme="majorHAnsi" w:cstheme="majorHAnsi"/>
          <w:highlight w:val="yellow"/>
        </w:rPr>
        <w:t>.</w:t>
      </w:r>
      <w:r w:rsidR="007C31AD" w:rsidRPr="000A7A70">
        <w:rPr>
          <w:rFonts w:asciiTheme="majorHAnsi" w:hAnsiTheme="majorHAnsi" w:cstheme="majorHAnsi"/>
          <w:highlight w:val="yellow"/>
        </w:rPr>
        <w:t xml:space="preserve"> </w:t>
      </w:r>
      <w:r w:rsidR="00CB5A70">
        <w:rPr>
          <w:rFonts w:asciiTheme="majorHAnsi" w:hAnsiTheme="majorHAnsi" w:cstheme="majorHAnsi"/>
          <w:highlight w:val="yellow"/>
        </w:rPr>
        <w:t>I</w:t>
      </w:r>
      <w:r w:rsidR="007C31AD" w:rsidRPr="000A7A70">
        <w:rPr>
          <w:rFonts w:asciiTheme="majorHAnsi" w:hAnsiTheme="majorHAnsi" w:cstheme="majorHAnsi"/>
          <w:highlight w:val="yellow"/>
        </w:rPr>
        <w:t xml:space="preserve">ncubate in the dark </w:t>
      </w:r>
      <w:r w:rsidR="007C31AD" w:rsidRPr="00CB5A70">
        <w:rPr>
          <w:rFonts w:asciiTheme="majorHAnsi" w:hAnsiTheme="majorHAnsi" w:cstheme="majorHAnsi"/>
          <w:highlight w:val="yellow"/>
        </w:rPr>
        <w:t>at 25</w:t>
      </w:r>
      <w:r w:rsidR="0074557B" w:rsidRPr="00CB5A70">
        <w:rPr>
          <w:rFonts w:asciiTheme="majorHAnsi" w:hAnsiTheme="majorHAnsi" w:cstheme="majorHAnsi"/>
          <w:highlight w:val="yellow"/>
        </w:rPr>
        <w:t xml:space="preserve"> </w:t>
      </w:r>
      <w:r w:rsidR="00CB5A70" w:rsidRPr="00CB5A70">
        <w:rPr>
          <w:rStyle w:val="normaltextrun"/>
          <w:rFonts w:asciiTheme="majorHAnsi" w:hAnsiTheme="majorHAnsi" w:cstheme="majorHAnsi"/>
          <w:highlight w:val="yellow"/>
        </w:rPr>
        <w:t>˚C</w:t>
      </w:r>
      <w:r w:rsidR="007C31AD" w:rsidRPr="00CB5A70">
        <w:rPr>
          <w:rFonts w:asciiTheme="majorHAnsi" w:hAnsiTheme="majorHAnsi" w:cstheme="majorHAnsi"/>
          <w:highlight w:val="yellow"/>
        </w:rPr>
        <w:t xml:space="preserve"> for </w:t>
      </w:r>
      <w:r w:rsidR="007C31AD" w:rsidRPr="000A7A70">
        <w:rPr>
          <w:rFonts w:asciiTheme="majorHAnsi" w:hAnsiTheme="majorHAnsi" w:cstheme="majorHAnsi"/>
          <w:highlight w:val="yellow"/>
        </w:rPr>
        <w:t xml:space="preserve">15 </w:t>
      </w:r>
      <w:r w:rsidR="002F5399" w:rsidRPr="000A7A70">
        <w:rPr>
          <w:rFonts w:asciiTheme="majorHAnsi" w:hAnsiTheme="majorHAnsi" w:cstheme="majorHAnsi"/>
          <w:highlight w:val="yellow"/>
        </w:rPr>
        <w:t>min</w:t>
      </w:r>
      <w:r w:rsidR="007C31AD" w:rsidRPr="000A7A70">
        <w:rPr>
          <w:rFonts w:asciiTheme="majorHAnsi" w:hAnsiTheme="majorHAnsi" w:cstheme="majorHAnsi"/>
          <w:highlight w:val="yellow"/>
        </w:rPr>
        <w:t>.</w:t>
      </w:r>
    </w:p>
    <w:p w14:paraId="3E0BF80A" w14:textId="77777777" w:rsidR="002138B0" w:rsidRDefault="002138B0" w:rsidP="00CF334E">
      <w:pPr>
        <w:rPr>
          <w:rFonts w:asciiTheme="majorHAnsi" w:hAnsiTheme="majorHAnsi" w:cstheme="majorHAnsi"/>
          <w:highlight w:val="yellow"/>
        </w:rPr>
      </w:pPr>
    </w:p>
    <w:p w14:paraId="36B8EB18" w14:textId="1F6781B6" w:rsidR="007C31AD" w:rsidRPr="0022318B" w:rsidRDefault="002138B0" w:rsidP="00CF334E">
      <w:pPr>
        <w:rPr>
          <w:rFonts w:asciiTheme="majorHAnsi" w:hAnsiTheme="majorHAnsi" w:cstheme="majorHAnsi"/>
        </w:rPr>
      </w:pPr>
      <w:r w:rsidRPr="0022318B">
        <w:rPr>
          <w:rFonts w:asciiTheme="majorHAnsi" w:hAnsiTheme="majorHAnsi" w:cstheme="majorHAnsi"/>
        </w:rPr>
        <w:t xml:space="preserve">NOTE: </w:t>
      </w:r>
      <w:r w:rsidR="007C31AD" w:rsidRPr="0022318B">
        <w:rPr>
          <w:rFonts w:asciiTheme="majorHAnsi" w:hAnsiTheme="majorHAnsi" w:cstheme="majorHAnsi"/>
        </w:rPr>
        <w:t>During this time</w:t>
      </w:r>
      <w:r w:rsidR="00193092">
        <w:rPr>
          <w:rFonts w:asciiTheme="majorHAnsi" w:hAnsiTheme="majorHAnsi" w:cstheme="majorHAnsi"/>
        </w:rPr>
        <w:t>,</w:t>
      </w:r>
      <w:r w:rsidR="007C31AD" w:rsidRPr="0022318B">
        <w:rPr>
          <w:rFonts w:asciiTheme="majorHAnsi" w:hAnsiTheme="majorHAnsi" w:cstheme="majorHAnsi"/>
        </w:rPr>
        <w:t xml:space="preserve"> compounds will interact with </w:t>
      </w:r>
      <w:r w:rsidR="004356C9" w:rsidRPr="0022318B">
        <w:rPr>
          <w:rFonts w:asciiTheme="majorHAnsi" w:hAnsiTheme="majorHAnsi" w:cstheme="majorHAnsi"/>
        </w:rPr>
        <w:t xml:space="preserve">the </w:t>
      </w:r>
      <w:r w:rsidR="007C31AD" w:rsidRPr="0022318B">
        <w:rPr>
          <w:rFonts w:asciiTheme="majorHAnsi" w:hAnsiTheme="majorHAnsi" w:cstheme="majorHAnsi"/>
        </w:rPr>
        <w:t xml:space="preserve">TPR </w:t>
      </w:r>
      <w:r w:rsidR="00CE7DBA" w:rsidRPr="0022318B">
        <w:rPr>
          <w:rFonts w:asciiTheme="majorHAnsi" w:hAnsiTheme="majorHAnsi" w:cstheme="majorHAnsi"/>
        </w:rPr>
        <w:t xml:space="preserve">domain at the Hsp90 C-terminal peptide binding site. </w:t>
      </w:r>
    </w:p>
    <w:p w14:paraId="2B7C96FE" w14:textId="65B94AAA" w:rsidR="00CE7DBA" w:rsidRPr="000A7A70" w:rsidRDefault="00CE7DBA" w:rsidP="00CF334E">
      <w:pPr>
        <w:rPr>
          <w:rFonts w:asciiTheme="majorHAnsi" w:hAnsiTheme="majorHAnsi" w:cstheme="majorHAnsi"/>
          <w:highlight w:val="yellow"/>
        </w:rPr>
      </w:pPr>
    </w:p>
    <w:p w14:paraId="383696E8" w14:textId="6B0BAF63" w:rsidR="002B621C" w:rsidRDefault="00CE7DBA" w:rsidP="00CF334E">
      <w:pPr>
        <w:rPr>
          <w:rFonts w:asciiTheme="majorHAnsi" w:hAnsiTheme="majorHAnsi" w:cstheme="majorHAnsi"/>
          <w:b/>
          <w:highlight w:val="yellow"/>
        </w:rPr>
      </w:pPr>
      <w:r w:rsidRPr="000A7A70">
        <w:rPr>
          <w:rFonts w:asciiTheme="majorHAnsi" w:hAnsiTheme="majorHAnsi" w:cstheme="majorHAnsi"/>
          <w:b/>
          <w:highlight w:val="yellow"/>
        </w:rPr>
        <w:t>3.</w:t>
      </w:r>
      <w:r w:rsidR="002B621C" w:rsidRPr="000A7A70">
        <w:rPr>
          <w:rFonts w:asciiTheme="majorHAnsi" w:hAnsiTheme="majorHAnsi" w:cstheme="majorHAnsi"/>
          <w:b/>
          <w:highlight w:val="yellow"/>
        </w:rPr>
        <w:t>3</w:t>
      </w:r>
      <w:r w:rsidRPr="000A7A70">
        <w:rPr>
          <w:rFonts w:asciiTheme="majorHAnsi" w:hAnsiTheme="majorHAnsi" w:cstheme="majorHAnsi"/>
          <w:b/>
          <w:highlight w:val="yellow"/>
        </w:rPr>
        <w:t xml:space="preserve"> </w:t>
      </w:r>
      <w:r w:rsidR="00D56A04">
        <w:rPr>
          <w:rFonts w:asciiTheme="majorHAnsi" w:hAnsiTheme="majorHAnsi" w:cstheme="majorHAnsi"/>
          <w:b/>
          <w:highlight w:val="yellow"/>
        </w:rPr>
        <w:t>A</w:t>
      </w:r>
      <w:r w:rsidR="00324713" w:rsidRPr="000A7A70">
        <w:rPr>
          <w:rFonts w:asciiTheme="majorHAnsi" w:hAnsiTheme="majorHAnsi" w:cstheme="majorHAnsi"/>
          <w:b/>
          <w:highlight w:val="yellow"/>
        </w:rPr>
        <w:t>cceptor beads addition</w:t>
      </w:r>
    </w:p>
    <w:p w14:paraId="17569FBF" w14:textId="77777777" w:rsidR="009E7110" w:rsidRPr="000A7A70" w:rsidRDefault="009E7110" w:rsidP="00CF334E">
      <w:pPr>
        <w:rPr>
          <w:rFonts w:asciiTheme="majorHAnsi" w:hAnsiTheme="majorHAnsi" w:cstheme="majorHAnsi"/>
          <w:b/>
          <w:highlight w:val="yellow"/>
        </w:rPr>
      </w:pPr>
    </w:p>
    <w:p w14:paraId="01A9527F" w14:textId="776AB3C3" w:rsidR="00324713" w:rsidRDefault="002B621C" w:rsidP="00CF334E">
      <w:pPr>
        <w:rPr>
          <w:rFonts w:asciiTheme="majorHAnsi" w:hAnsiTheme="majorHAnsi" w:cstheme="majorHAnsi"/>
          <w:highlight w:val="yellow"/>
        </w:rPr>
      </w:pPr>
      <w:r w:rsidRPr="000A7A70">
        <w:rPr>
          <w:rFonts w:asciiTheme="majorHAnsi" w:hAnsiTheme="majorHAnsi" w:cstheme="majorHAnsi"/>
          <w:highlight w:val="yellow"/>
        </w:rPr>
        <w:t xml:space="preserve">3.3.1 </w:t>
      </w:r>
      <w:r w:rsidR="00CE7DBA" w:rsidRPr="000A7A70">
        <w:rPr>
          <w:rFonts w:asciiTheme="majorHAnsi" w:hAnsiTheme="majorHAnsi" w:cstheme="majorHAnsi"/>
          <w:highlight w:val="yellow"/>
        </w:rPr>
        <w:t xml:space="preserve">Dilute </w:t>
      </w:r>
      <w:bookmarkStart w:id="19" w:name="OLE_LINK22"/>
      <w:r w:rsidR="00D56A04">
        <w:rPr>
          <w:rFonts w:asciiTheme="majorHAnsi" w:hAnsiTheme="majorHAnsi" w:cstheme="majorHAnsi"/>
          <w:highlight w:val="yellow"/>
        </w:rPr>
        <w:t>the</w:t>
      </w:r>
      <w:r w:rsidR="00D56A04" w:rsidRPr="000A7A70">
        <w:rPr>
          <w:rFonts w:asciiTheme="majorHAnsi" w:hAnsiTheme="majorHAnsi" w:cstheme="majorHAnsi"/>
          <w:highlight w:val="yellow"/>
        </w:rPr>
        <w:t xml:space="preserve"> </w:t>
      </w:r>
      <w:r w:rsidR="00CE7DBA" w:rsidRPr="000A7A70">
        <w:rPr>
          <w:rFonts w:asciiTheme="majorHAnsi" w:hAnsiTheme="majorHAnsi" w:cstheme="majorHAnsi"/>
          <w:highlight w:val="yellow"/>
        </w:rPr>
        <w:t>acceptor beads</w:t>
      </w:r>
      <w:bookmarkEnd w:id="19"/>
      <w:r w:rsidR="00CE7DBA" w:rsidRPr="000A7A70">
        <w:rPr>
          <w:rFonts w:asciiTheme="majorHAnsi" w:hAnsiTheme="majorHAnsi" w:cstheme="majorHAnsi"/>
          <w:highlight w:val="yellow"/>
        </w:rPr>
        <w:t xml:space="preserve"> with attached Hsp90 C-terminal peptide to 100</w:t>
      </w:r>
      <w:r w:rsidR="00324713" w:rsidRPr="000A7A70">
        <w:rPr>
          <w:rFonts w:asciiTheme="majorHAnsi" w:hAnsiTheme="majorHAnsi" w:cstheme="majorHAnsi"/>
          <w:highlight w:val="yellow"/>
        </w:rPr>
        <w:t xml:space="preserve"> </w:t>
      </w:r>
      <w:proofErr w:type="spellStart"/>
      <w:r w:rsidR="00324713" w:rsidRPr="000A7A70">
        <w:rPr>
          <w:rFonts w:asciiTheme="majorHAnsi" w:hAnsiTheme="majorHAnsi" w:cstheme="majorHAnsi"/>
          <w:highlight w:val="yellow"/>
        </w:rPr>
        <w:t>μ</w:t>
      </w:r>
      <w:r w:rsidR="00CE7DBA" w:rsidRPr="000A7A70">
        <w:rPr>
          <w:rFonts w:asciiTheme="majorHAnsi" w:hAnsiTheme="majorHAnsi" w:cstheme="majorHAnsi"/>
          <w:highlight w:val="yellow"/>
        </w:rPr>
        <w:t>g</w:t>
      </w:r>
      <w:proofErr w:type="spellEnd"/>
      <w:r w:rsidR="00CE7DBA" w:rsidRPr="000A7A70">
        <w:rPr>
          <w:rFonts w:asciiTheme="majorHAnsi" w:hAnsiTheme="majorHAnsi" w:cstheme="majorHAnsi"/>
          <w:highlight w:val="yellow"/>
        </w:rPr>
        <w:t>/m</w:t>
      </w:r>
      <w:r w:rsidR="002D0E54" w:rsidRPr="000A7A70">
        <w:rPr>
          <w:rFonts w:asciiTheme="majorHAnsi" w:hAnsiTheme="majorHAnsi" w:cstheme="majorHAnsi"/>
          <w:highlight w:val="yellow"/>
        </w:rPr>
        <w:t>L</w:t>
      </w:r>
      <w:r w:rsidR="00CE7DBA" w:rsidRPr="000A7A70">
        <w:rPr>
          <w:rFonts w:asciiTheme="majorHAnsi" w:hAnsiTheme="majorHAnsi" w:cstheme="majorHAnsi"/>
          <w:highlight w:val="yellow"/>
        </w:rPr>
        <w:t xml:space="preserve"> in 0.5</w:t>
      </w:r>
      <w:r w:rsidR="00CB5A70">
        <w:rPr>
          <w:rFonts w:asciiTheme="majorHAnsi" w:hAnsiTheme="majorHAnsi" w:cstheme="majorHAnsi"/>
          <w:highlight w:val="yellow"/>
        </w:rPr>
        <w:t>x</w:t>
      </w:r>
      <w:r w:rsidR="00CE7DBA" w:rsidRPr="000A7A70">
        <w:rPr>
          <w:rFonts w:asciiTheme="majorHAnsi" w:hAnsiTheme="majorHAnsi" w:cstheme="majorHAnsi"/>
          <w:highlight w:val="yellow"/>
        </w:rPr>
        <w:t xml:space="preserve"> PBS.</w:t>
      </w:r>
    </w:p>
    <w:p w14:paraId="058B70E3" w14:textId="77777777" w:rsidR="009E7110" w:rsidRPr="000A7A70" w:rsidRDefault="009E7110" w:rsidP="00CF334E">
      <w:pPr>
        <w:rPr>
          <w:rFonts w:asciiTheme="majorHAnsi" w:hAnsiTheme="majorHAnsi" w:cstheme="majorHAnsi"/>
          <w:highlight w:val="yellow"/>
        </w:rPr>
      </w:pPr>
    </w:p>
    <w:p w14:paraId="10961BA8" w14:textId="5176756D" w:rsidR="00324713" w:rsidRDefault="00324713" w:rsidP="00CF334E">
      <w:pPr>
        <w:rPr>
          <w:rFonts w:asciiTheme="majorHAnsi" w:hAnsiTheme="majorHAnsi" w:cstheme="majorHAnsi"/>
          <w:highlight w:val="yellow"/>
        </w:rPr>
      </w:pPr>
      <w:r w:rsidRPr="000A7A70">
        <w:rPr>
          <w:rFonts w:asciiTheme="majorHAnsi" w:hAnsiTheme="majorHAnsi" w:cstheme="majorHAnsi"/>
          <w:highlight w:val="yellow"/>
        </w:rPr>
        <w:t xml:space="preserve">3.3.2 </w:t>
      </w:r>
      <w:r w:rsidR="00CE7DBA" w:rsidRPr="000A7A70">
        <w:rPr>
          <w:rFonts w:asciiTheme="majorHAnsi" w:hAnsiTheme="majorHAnsi" w:cstheme="majorHAnsi"/>
          <w:highlight w:val="yellow"/>
        </w:rPr>
        <w:t>Add 2.25</w:t>
      </w:r>
      <w:r w:rsidRPr="000A7A70">
        <w:rPr>
          <w:rFonts w:asciiTheme="majorHAnsi" w:hAnsiTheme="majorHAnsi" w:cstheme="majorHAnsi"/>
          <w:highlight w:val="yellow"/>
        </w:rPr>
        <w:t xml:space="preserve"> μ</w:t>
      </w:r>
      <w:r w:rsidR="002D0E54" w:rsidRPr="000A7A70">
        <w:rPr>
          <w:rFonts w:asciiTheme="majorHAnsi" w:hAnsiTheme="majorHAnsi" w:cstheme="majorHAnsi"/>
          <w:highlight w:val="yellow"/>
        </w:rPr>
        <w:t>L</w:t>
      </w:r>
      <w:r w:rsidR="00CE7DBA" w:rsidRPr="000A7A70">
        <w:rPr>
          <w:rFonts w:asciiTheme="majorHAnsi" w:hAnsiTheme="majorHAnsi" w:cstheme="majorHAnsi"/>
          <w:highlight w:val="yellow"/>
        </w:rPr>
        <w:t xml:space="preserve"> of diluted acceptor beads to each well.</w:t>
      </w:r>
    </w:p>
    <w:p w14:paraId="4883C2F2" w14:textId="77777777" w:rsidR="009E7110" w:rsidRPr="000A7A70" w:rsidRDefault="009E7110" w:rsidP="00CF334E">
      <w:pPr>
        <w:rPr>
          <w:rFonts w:asciiTheme="majorHAnsi" w:hAnsiTheme="majorHAnsi" w:cstheme="majorHAnsi"/>
          <w:highlight w:val="yellow"/>
        </w:rPr>
      </w:pPr>
    </w:p>
    <w:p w14:paraId="013736D7" w14:textId="7AA2B332" w:rsidR="00324713" w:rsidRPr="000A7A70" w:rsidRDefault="00324713" w:rsidP="00CF334E">
      <w:pPr>
        <w:rPr>
          <w:rFonts w:asciiTheme="majorHAnsi" w:hAnsiTheme="majorHAnsi" w:cstheme="majorHAnsi"/>
          <w:highlight w:val="yellow"/>
        </w:rPr>
      </w:pPr>
      <w:r w:rsidRPr="000A7A70">
        <w:rPr>
          <w:rFonts w:asciiTheme="majorHAnsi" w:hAnsiTheme="majorHAnsi" w:cstheme="majorHAnsi"/>
          <w:highlight w:val="yellow"/>
        </w:rPr>
        <w:t xml:space="preserve">3.3.3 </w:t>
      </w:r>
      <w:r w:rsidR="00CE7DBA" w:rsidRPr="000A7A70">
        <w:rPr>
          <w:rFonts w:asciiTheme="majorHAnsi" w:hAnsiTheme="majorHAnsi" w:cstheme="majorHAnsi"/>
          <w:highlight w:val="yellow"/>
        </w:rPr>
        <w:t xml:space="preserve">Mix </w:t>
      </w:r>
      <w:r w:rsidR="00BD6C66" w:rsidRPr="000A7A70">
        <w:rPr>
          <w:rFonts w:asciiTheme="majorHAnsi" w:hAnsiTheme="majorHAnsi" w:cstheme="majorHAnsi"/>
          <w:highlight w:val="yellow"/>
        </w:rPr>
        <w:t>gently but thoroughly</w:t>
      </w:r>
      <w:r w:rsidR="00CB5A70">
        <w:rPr>
          <w:rFonts w:asciiTheme="majorHAnsi" w:hAnsiTheme="majorHAnsi" w:cstheme="majorHAnsi"/>
          <w:highlight w:val="yellow"/>
        </w:rPr>
        <w:t>.</w:t>
      </w:r>
      <w:r w:rsidR="00BD6C66" w:rsidRPr="000A7A70">
        <w:rPr>
          <w:rFonts w:asciiTheme="majorHAnsi" w:hAnsiTheme="majorHAnsi" w:cstheme="majorHAnsi"/>
          <w:highlight w:val="yellow"/>
        </w:rPr>
        <w:t xml:space="preserve"> </w:t>
      </w:r>
      <w:r w:rsidR="00CB5A70">
        <w:rPr>
          <w:rFonts w:asciiTheme="majorHAnsi" w:hAnsiTheme="majorHAnsi" w:cstheme="majorHAnsi"/>
          <w:highlight w:val="yellow"/>
        </w:rPr>
        <w:t>I</w:t>
      </w:r>
      <w:r w:rsidR="00BD6C66" w:rsidRPr="000A7A70">
        <w:rPr>
          <w:rFonts w:asciiTheme="majorHAnsi" w:hAnsiTheme="majorHAnsi" w:cstheme="majorHAnsi"/>
          <w:highlight w:val="yellow"/>
        </w:rPr>
        <w:t>ncubate in the dark at 2</w:t>
      </w:r>
      <w:r w:rsidR="00BD6C66" w:rsidRPr="00CB5A70">
        <w:rPr>
          <w:rFonts w:asciiTheme="majorHAnsi" w:hAnsiTheme="majorHAnsi" w:cstheme="majorHAnsi"/>
          <w:highlight w:val="yellow"/>
        </w:rPr>
        <w:t>5</w:t>
      </w:r>
      <w:r w:rsidR="00CB5A70" w:rsidRPr="00CB5A70">
        <w:rPr>
          <w:rStyle w:val="normaltextrun"/>
          <w:rFonts w:asciiTheme="majorHAnsi" w:hAnsiTheme="majorHAnsi" w:cstheme="majorHAnsi"/>
          <w:highlight w:val="yellow"/>
        </w:rPr>
        <w:t xml:space="preserve"> ˚C</w:t>
      </w:r>
      <w:r w:rsidR="00BD6C66" w:rsidRPr="00CB5A70">
        <w:rPr>
          <w:rFonts w:asciiTheme="majorHAnsi" w:hAnsiTheme="majorHAnsi" w:cstheme="majorHAnsi"/>
          <w:highlight w:val="yellow"/>
        </w:rPr>
        <w:t xml:space="preserve"> f</w:t>
      </w:r>
      <w:r w:rsidR="00BD6C66" w:rsidRPr="000A7A70">
        <w:rPr>
          <w:rFonts w:asciiTheme="majorHAnsi" w:hAnsiTheme="majorHAnsi" w:cstheme="majorHAnsi"/>
          <w:highlight w:val="yellow"/>
        </w:rPr>
        <w:t>or 15 min.</w:t>
      </w:r>
    </w:p>
    <w:p w14:paraId="4DE27388" w14:textId="77777777" w:rsidR="001333E0" w:rsidRDefault="001333E0" w:rsidP="00CF334E">
      <w:pPr>
        <w:rPr>
          <w:rFonts w:asciiTheme="majorHAnsi" w:hAnsiTheme="majorHAnsi" w:cstheme="majorHAnsi"/>
          <w:highlight w:val="yellow"/>
        </w:rPr>
      </w:pPr>
    </w:p>
    <w:p w14:paraId="10724509" w14:textId="3FCA7F80" w:rsidR="00CE7DBA" w:rsidRPr="003D28D6" w:rsidRDefault="001333E0" w:rsidP="00CF334E">
      <w:pPr>
        <w:rPr>
          <w:rFonts w:asciiTheme="majorHAnsi" w:hAnsiTheme="majorHAnsi" w:cstheme="majorHAnsi"/>
        </w:rPr>
      </w:pPr>
      <w:r w:rsidRPr="003D28D6">
        <w:rPr>
          <w:rFonts w:asciiTheme="majorHAnsi" w:hAnsiTheme="majorHAnsi" w:cstheme="majorHAnsi"/>
        </w:rPr>
        <w:t xml:space="preserve">NOTE: </w:t>
      </w:r>
      <w:r w:rsidR="006670C2" w:rsidRPr="003D28D6">
        <w:rPr>
          <w:rFonts w:asciiTheme="majorHAnsi" w:hAnsiTheme="majorHAnsi" w:cstheme="majorHAnsi"/>
        </w:rPr>
        <w:t>At this step, donor and acceptor beads are brought into proximity by the protein-peptide interactions.</w:t>
      </w:r>
      <w:r w:rsidR="006670C2">
        <w:rPr>
          <w:rFonts w:asciiTheme="majorHAnsi" w:hAnsiTheme="majorHAnsi" w:cstheme="majorHAnsi"/>
        </w:rPr>
        <w:t xml:space="preserve"> </w:t>
      </w:r>
      <w:r w:rsidR="002E6EE3">
        <w:rPr>
          <w:rFonts w:asciiTheme="majorHAnsi" w:hAnsiTheme="majorHAnsi" w:cstheme="majorHAnsi"/>
        </w:rPr>
        <w:t>The f</w:t>
      </w:r>
      <w:r w:rsidR="00BD6C66" w:rsidRPr="003D28D6">
        <w:rPr>
          <w:rFonts w:asciiTheme="majorHAnsi" w:hAnsiTheme="majorHAnsi" w:cstheme="majorHAnsi"/>
        </w:rPr>
        <w:t xml:space="preserve">inal volume of </w:t>
      </w:r>
      <w:r w:rsidR="004356C9" w:rsidRPr="003D28D6">
        <w:rPr>
          <w:rFonts w:asciiTheme="majorHAnsi" w:hAnsiTheme="majorHAnsi" w:cstheme="majorHAnsi"/>
        </w:rPr>
        <w:t xml:space="preserve">the </w:t>
      </w:r>
      <w:r w:rsidR="00BD6C66" w:rsidRPr="003D28D6">
        <w:rPr>
          <w:rFonts w:asciiTheme="majorHAnsi" w:hAnsiTheme="majorHAnsi" w:cstheme="majorHAnsi"/>
        </w:rPr>
        <w:t>reaction mixture is 25</w:t>
      </w:r>
      <w:r w:rsidR="00324713" w:rsidRPr="003D28D6">
        <w:rPr>
          <w:rFonts w:asciiTheme="majorHAnsi" w:hAnsiTheme="majorHAnsi" w:cstheme="majorHAnsi"/>
        </w:rPr>
        <w:t xml:space="preserve"> μ</w:t>
      </w:r>
      <w:r w:rsidR="002D0E54" w:rsidRPr="003D28D6">
        <w:rPr>
          <w:rFonts w:asciiTheme="majorHAnsi" w:hAnsiTheme="majorHAnsi" w:cstheme="majorHAnsi"/>
        </w:rPr>
        <w:t>L</w:t>
      </w:r>
      <w:r w:rsidR="00BD6C66" w:rsidRPr="003D28D6">
        <w:rPr>
          <w:rFonts w:asciiTheme="majorHAnsi" w:hAnsiTheme="majorHAnsi" w:cstheme="majorHAnsi"/>
        </w:rPr>
        <w:t xml:space="preserve">. </w:t>
      </w:r>
      <w:r w:rsidR="006670C2">
        <w:rPr>
          <w:rFonts w:asciiTheme="majorHAnsi" w:hAnsiTheme="majorHAnsi" w:cstheme="majorHAnsi"/>
        </w:rPr>
        <w:t>Therefore</w:t>
      </w:r>
      <w:r w:rsidR="005B4731">
        <w:rPr>
          <w:rFonts w:asciiTheme="majorHAnsi" w:hAnsiTheme="majorHAnsi" w:cstheme="majorHAnsi"/>
        </w:rPr>
        <w:t xml:space="preserve">, the </w:t>
      </w:r>
      <w:r w:rsidR="003D20F2">
        <w:rPr>
          <w:rFonts w:asciiTheme="majorHAnsi" w:hAnsiTheme="majorHAnsi" w:cstheme="majorHAnsi"/>
        </w:rPr>
        <w:t xml:space="preserve">final </w:t>
      </w:r>
      <w:r w:rsidR="002B447D">
        <w:rPr>
          <w:rFonts w:asciiTheme="majorHAnsi" w:hAnsiTheme="majorHAnsi" w:cstheme="majorHAnsi"/>
        </w:rPr>
        <w:t>concentration</w:t>
      </w:r>
      <w:r w:rsidR="00621C95">
        <w:rPr>
          <w:rFonts w:asciiTheme="majorHAnsi" w:hAnsiTheme="majorHAnsi" w:cstheme="majorHAnsi"/>
        </w:rPr>
        <w:t>s</w:t>
      </w:r>
      <w:r w:rsidR="002B447D">
        <w:rPr>
          <w:rFonts w:asciiTheme="majorHAnsi" w:hAnsiTheme="majorHAnsi" w:cstheme="majorHAnsi"/>
        </w:rPr>
        <w:t xml:space="preserve"> of </w:t>
      </w:r>
      <w:r w:rsidR="00621C95">
        <w:rPr>
          <w:rFonts w:asciiTheme="majorHAnsi" w:hAnsiTheme="majorHAnsi" w:cstheme="majorHAnsi"/>
        </w:rPr>
        <w:t xml:space="preserve">compounds are ranging from 0.1 to 30 </w:t>
      </w:r>
      <w:proofErr w:type="spellStart"/>
      <w:r w:rsidR="00621C95" w:rsidRPr="0022318B">
        <w:rPr>
          <w:rFonts w:asciiTheme="majorHAnsi" w:hAnsiTheme="majorHAnsi" w:cstheme="majorHAnsi"/>
        </w:rPr>
        <w:t>μM</w:t>
      </w:r>
      <w:proofErr w:type="spellEnd"/>
      <w:r w:rsidR="00621C95">
        <w:rPr>
          <w:rFonts w:asciiTheme="majorHAnsi" w:hAnsiTheme="majorHAnsi" w:cstheme="majorHAnsi"/>
        </w:rPr>
        <w:t xml:space="preserve">. </w:t>
      </w:r>
    </w:p>
    <w:p w14:paraId="20690A18" w14:textId="78B50605" w:rsidR="00BD6C66" w:rsidRPr="000A7A70" w:rsidRDefault="00BD6C66" w:rsidP="00CF334E">
      <w:pPr>
        <w:rPr>
          <w:rFonts w:asciiTheme="majorHAnsi" w:hAnsiTheme="majorHAnsi" w:cstheme="majorHAnsi"/>
          <w:highlight w:val="yellow"/>
        </w:rPr>
      </w:pPr>
    </w:p>
    <w:p w14:paraId="4CFA7465" w14:textId="4BD1390A" w:rsidR="00324713" w:rsidRPr="00574B17" w:rsidRDefault="00BD6C66" w:rsidP="00CF334E">
      <w:pPr>
        <w:rPr>
          <w:rFonts w:asciiTheme="majorHAnsi" w:hAnsiTheme="majorHAnsi" w:cstheme="majorHAnsi"/>
          <w:b/>
          <w:bCs/>
          <w:highlight w:val="yellow"/>
        </w:rPr>
      </w:pPr>
      <w:r w:rsidRPr="00574B17">
        <w:rPr>
          <w:rFonts w:asciiTheme="majorHAnsi" w:hAnsiTheme="majorHAnsi" w:cstheme="majorHAnsi"/>
          <w:b/>
          <w:bCs/>
          <w:highlight w:val="yellow"/>
        </w:rPr>
        <w:lastRenderedPageBreak/>
        <w:t>3.</w:t>
      </w:r>
      <w:r w:rsidR="00324713" w:rsidRPr="00574B17">
        <w:rPr>
          <w:rFonts w:asciiTheme="majorHAnsi" w:hAnsiTheme="majorHAnsi" w:cstheme="majorHAnsi"/>
          <w:b/>
          <w:bCs/>
          <w:highlight w:val="yellow"/>
        </w:rPr>
        <w:t>4</w:t>
      </w:r>
      <w:r w:rsidRPr="00574B17">
        <w:rPr>
          <w:rFonts w:asciiTheme="majorHAnsi" w:hAnsiTheme="majorHAnsi" w:cstheme="majorHAnsi"/>
          <w:b/>
          <w:bCs/>
          <w:highlight w:val="yellow"/>
        </w:rPr>
        <w:t xml:space="preserve"> </w:t>
      </w:r>
      <w:r w:rsidR="00AA4A49" w:rsidRPr="00574B17">
        <w:rPr>
          <w:rFonts w:asciiTheme="majorHAnsi" w:hAnsiTheme="majorHAnsi" w:cstheme="majorHAnsi"/>
          <w:b/>
          <w:bCs/>
          <w:highlight w:val="yellow"/>
        </w:rPr>
        <w:t xml:space="preserve">Plate </w:t>
      </w:r>
      <w:r w:rsidR="00677444">
        <w:rPr>
          <w:rFonts w:asciiTheme="majorHAnsi" w:hAnsiTheme="majorHAnsi" w:cstheme="majorHAnsi"/>
          <w:b/>
          <w:bCs/>
          <w:highlight w:val="yellow"/>
        </w:rPr>
        <w:t>r</w:t>
      </w:r>
      <w:r w:rsidR="00324713" w:rsidRPr="00574B17">
        <w:rPr>
          <w:rFonts w:asciiTheme="majorHAnsi" w:hAnsiTheme="majorHAnsi" w:cstheme="majorHAnsi"/>
          <w:b/>
          <w:bCs/>
          <w:highlight w:val="yellow"/>
        </w:rPr>
        <w:t>eading</w:t>
      </w:r>
    </w:p>
    <w:p w14:paraId="37FCEFCE" w14:textId="77777777" w:rsidR="009E7110" w:rsidRPr="000A7A70" w:rsidRDefault="009E7110" w:rsidP="00CF334E">
      <w:pPr>
        <w:rPr>
          <w:rFonts w:asciiTheme="majorHAnsi" w:hAnsiTheme="majorHAnsi" w:cstheme="majorHAnsi"/>
          <w:highlight w:val="yellow"/>
        </w:rPr>
      </w:pPr>
    </w:p>
    <w:p w14:paraId="1D5BEB57" w14:textId="33E92954" w:rsidR="00324713" w:rsidRDefault="00A70247" w:rsidP="00CF334E">
      <w:pPr>
        <w:rPr>
          <w:rFonts w:asciiTheme="majorHAnsi" w:hAnsiTheme="majorHAnsi" w:cstheme="majorHAnsi"/>
          <w:highlight w:val="yellow"/>
        </w:rPr>
      </w:pPr>
      <w:r>
        <w:rPr>
          <w:rFonts w:asciiTheme="majorHAnsi" w:hAnsiTheme="majorHAnsi" w:cstheme="majorHAnsi"/>
          <w:highlight w:val="yellow"/>
        </w:rPr>
        <w:t xml:space="preserve">NOTE: </w:t>
      </w:r>
      <w:r w:rsidR="00BD6C66" w:rsidRPr="000A7A70">
        <w:rPr>
          <w:rFonts w:asciiTheme="majorHAnsi" w:hAnsiTheme="majorHAnsi" w:cstheme="majorHAnsi"/>
          <w:highlight w:val="yellow"/>
        </w:rPr>
        <w:t xml:space="preserve">Read the </w:t>
      </w:r>
      <w:r w:rsidR="00324713" w:rsidRPr="000A7A70">
        <w:rPr>
          <w:rFonts w:asciiTheme="majorHAnsi" w:hAnsiTheme="majorHAnsi" w:cstheme="majorHAnsi"/>
          <w:highlight w:val="yellow"/>
        </w:rPr>
        <w:t xml:space="preserve">plate using </w:t>
      </w:r>
      <w:r w:rsidR="003827F2" w:rsidRPr="000A7A70">
        <w:rPr>
          <w:rFonts w:asciiTheme="majorHAnsi" w:hAnsiTheme="majorHAnsi" w:cstheme="majorHAnsi"/>
          <w:highlight w:val="yellow"/>
        </w:rPr>
        <w:t xml:space="preserve">a </w:t>
      </w:r>
      <w:r w:rsidR="00BD6C66" w:rsidRPr="000A7A70">
        <w:rPr>
          <w:rFonts w:asciiTheme="majorHAnsi" w:hAnsiTheme="majorHAnsi" w:cstheme="majorHAnsi"/>
          <w:highlight w:val="yellow"/>
        </w:rPr>
        <w:t xml:space="preserve">plate reader set in </w:t>
      </w:r>
      <w:r w:rsidR="00ED40C8">
        <w:rPr>
          <w:rFonts w:asciiTheme="majorHAnsi" w:hAnsiTheme="majorHAnsi" w:cstheme="majorHAnsi"/>
          <w:highlight w:val="yellow"/>
        </w:rPr>
        <w:t>the rel</w:t>
      </w:r>
      <w:r w:rsidR="006A4E0B">
        <w:rPr>
          <w:rFonts w:asciiTheme="majorHAnsi" w:hAnsiTheme="majorHAnsi" w:cstheme="majorHAnsi"/>
          <w:highlight w:val="yellow"/>
        </w:rPr>
        <w:t>e</w:t>
      </w:r>
      <w:r w:rsidR="00ED40C8">
        <w:rPr>
          <w:rFonts w:asciiTheme="majorHAnsi" w:hAnsiTheme="majorHAnsi" w:cstheme="majorHAnsi"/>
          <w:highlight w:val="yellow"/>
        </w:rPr>
        <w:t>vant</w:t>
      </w:r>
      <w:r w:rsidR="00BD6C66" w:rsidRPr="000A7A70">
        <w:rPr>
          <w:rFonts w:asciiTheme="majorHAnsi" w:hAnsiTheme="majorHAnsi" w:cstheme="majorHAnsi"/>
          <w:highlight w:val="yellow"/>
        </w:rPr>
        <w:t xml:space="preserve"> mode.</w:t>
      </w:r>
    </w:p>
    <w:p w14:paraId="7B044D47" w14:textId="77777777" w:rsidR="009E7110" w:rsidRPr="000A7A70" w:rsidRDefault="009E7110" w:rsidP="00CF334E">
      <w:pPr>
        <w:rPr>
          <w:rFonts w:asciiTheme="majorHAnsi" w:hAnsiTheme="majorHAnsi" w:cstheme="majorHAnsi"/>
          <w:highlight w:val="yellow"/>
        </w:rPr>
      </w:pPr>
    </w:p>
    <w:p w14:paraId="63896B46" w14:textId="40D42023" w:rsidR="00942096" w:rsidRDefault="00110A67" w:rsidP="00CF334E">
      <w:pPr>
        <w:rPr>
          <w:rFonts w:asciiTheme="majorHAnsi" w:hAnsiTheme="majorHAnsi" w:cstheme="majorHAnsi"/>
          <w:highlight w:val="yellow"/>
        </w:rPr>
      </w:pPr>
      <w:r w:rsidRPr="000A7A70">
        <w:rPr>
          <w:rFonts w:asciiTheme="majorHAnsi" w:hAnsiTheme="majorHAnsi" w:cstheme="majorHAnsi"/>
          <w:highlight w:val="yellow"/>
        </w:rPr>
        <w:t xml:space="preserve">3.4.1 Turn on the instrument and open the </w:t>
      </w:r>
      <w:proofErr w:type="gramStart"/>
      <w:r w:rsidR="00E761F8" w:rsidRPr="000A7A70">
        <w:rPr>
          <w:rFonts w:asciiTheme="majorHAnsi" w:hAnsiTheme="majorHAnsi" w:cstheme="majorHAnsi"/>
          <w:highlight w:val="yellow"/>
        </w:rPr>
        <w:t>software</w:t>
      </w:r>
      <w:proofErr w:type="gramEnd"/>
      <w:r w:rsidR="00E761F8" w:rsidRPr="000A7A70">
        <w:rPr>
          <w:rFonts w:asciiTheme="majorHAnsi" w:hAnsiTheme="majorHAnsi" w:cstheme="majorHAnsi"/>
          <w:highlight w:val="yellow"/>
        </w:rPr>
        <w:t xml:space="preserve"> </w:t>
      </w:r>
    </w:p>
    <w:p w14:paraId="29B385B7" w14:textId="77777777" w:rsidR="009E7110" w:rsidRPr="000A7A70" w:rsidRDefault="009E7110" w:rsidP="00CF334E">
      <w:pPr>
        <w:rPr>
          <w:rFonts w:asciiTheme="majorHAnsi" w:hAnsiTheme="majorHAnsi" w:cstheme="majorHAnsi"/>
          <w:highlight w:val="yellow"/>
        </w:rPr>
      </w:pPr>
    </w:p>
    <w:p w14:paraId="1EB4181F" w14:textId="6747AB4D" w:rsidR="00AA4A49" w:rsidRDefault="00AA4A49" w:rsidP="00CF334E">
      <w:pPr>
        <w:rPr>
          <w:rFonts w:asciiTheme="majorHAnsi" w:hAnsiTheme="majorHAnsi" w:cstheme="majorHAnsi"/>
          <w:highlight w:val="yellow"/>
        </w:rPr>
      </w:pPr>
      <w:r w:rsidRPr="000A7A70">
        <w:rPr>
          <w:rFonts w:asciiTheme="majorHAnsi" w:hAnsiTheme="majorHAnsi" w:cstheme="majorHAnsi"/>
          <w:highlight w:val="yellow"/>
        </w:rPr>
        <w:t>3.4.</w:t>
      </w:r>
      <w:r w:rsidR="00E270C0" w:rsidRPr="000A7A70">
        <w:rPr>
          <w:rFonts w:asciiTheme="majorHAnsi" w:hAnsiTheme="majorHAnsi" w:cstheme="majorHAnsi"/>
          <w:highlight w:val="yellow"/>
        </w:rPr>
        <w:t>2</w:t>
      </w:r>
      <w:r w:rsidRPr="000A7A70">
        <w:rPr>
          <w:rFonts w:asciiTheme="majorHAnsi" w:hAnsiTheme="majorHAnsi" w:cstheme="majorHAnsi"/>
          <w:highlight w:val="yellow"/>
        </w:rPr>
        <w:t xml:space="preserve"> </w:t>
      </w:r>
      <w:r w:rsidR="005B6A8B" w:rsidRPr="000A7A70">
        <w:rPr>
          <w:rFonts w:asciiTheme="majorHAnsi" w:hAnsiTheme="majorHAnsi" w:cstheme="majorHAnsi"/>
          <w:highlight w:val="yellow"/>
        </w:rPr>
        <w:t>Cho</w:t>
      </w:r>
      <w:r w:rsidR="00C1424A" w:rsidRPr="000A7A70">
        <w:rPr>
          <w:rFonts w:asciiTheme="majorHAnsi" w:hAnsiTheme="majorHAnsi" w:cstheme="majorHAnsi"/>
          <w:highlight w:val="yellow"/>
        </w:rPr>
        <w:t>o</w:t>
      </w:r>
      <w:r w:rsidR="005B6A8B" w:rsidRPr="000A7A70">
        <w:rPr>
          <w:rFonts w:asciiTheme="majorHAnsi" w:hAnsiTheme="majorHAnsi" w:cstheme="majorHAnsi"/>
          <w:highlight w:val="yellow"/>
        </w:rPr>
        <w:t xml:space="preserve">se the </w:t>
      </w:r>
      <w:r w:rsidR="00D32D26">
        <w:rPr>
          <w:rFonts w:asciiTheme="majorHAnsi" w:hAnsiTheme="majorHAnsi" w:cstheme="majorHAnsi"/>
          <w:highlight w:val="yellow"/>
        </w:rPr>
        <w:t xml:space="preserve">relevant </w:t>
      </w:r>
      <w:r w:rsidR="005B6A8B" w:rsidRPr="000A7A70">
        <w:rPr>
          <w:rFonts w:asciiTheme="majorHAnsi" w:hAnsiTheme="majorHAnsi" w:cstheme="majorHAnsi"/>
          <w:highlight w:val="yellow"/>
        </w:rPr>
        <w:t>protocol</w:t>
      </w:r>
      <w:r w:rsidR="004E5757" w:rsidRPr="000A7A70">
        <w:rPr>
          <w:rFonts w:asciiTheme="majorHAnsi" w:hAnsiTheme="majorHAnsi" w:cstheme="majorHAnsi"/>
          <w:highlight w:val="yellow"/>
        </w:rPr>
        <w:t>.</w:t>
      </w:r>
    </w:p>
    <w:p w14:paraId="72C4D32B" w14:textId="77777777" w:rsidR="009E7110" w:rsidRPr="000A7A70" w:rsidRDefault="009E7110" w:rsidP="00CF334E">
      <w:pPr>
        <w:rPr>
          <w:rFonts w:asciiTheme="majorHAnsi" w:hAnsiTheme="majorHAnsi" w:cstheme="majorHAnsi"/>
          <w:highlight w:val="yellow"/>
        </w:rPr>
      </w:pPr>
    </w:p>
    <w:p w14:paraId="11382F5D" w14:textId="67F18A1B" w:rsidR="00E270C0" w:rsidRDefault="00E270C0" w:rsidP="00CF334E">
      <w:pPr>
        <w:rPr>
          <w:rFonts w:asciiTheme="majorHAnsi" w:hAnsiTheme="majorHAnsi" w:cstheme="majorHAnsi"/>
          <w:highlight w:val="yellow"/>
        </w:rPr>
      </w:pPr>
      <w:r w:rsidRPr="000A7A70">
        <w:rPr>
          <w:rFonts w:asciiTheme="majorHAnsi" w:hAnsiTheme="majorHAnsi" w:cstheme="majorHAnsi"/>
          <w:highlight w:val="yellow"/>
        </w:rPr>
        <w:t>3.4.3 Click</w:t>
      </w:r>
      <w:r w:rsidR="00C55999" w:rsidRPr="000A7A70">
        <w:rPr>
          <w:rFonts w:asciiTheme="majorHAnsi" w:hAnsiTheme="majorHAnsi" w:cstheme="majorHAnsi"/>
          <w:highlight w:val="yellow"/>
        </w:rPr>
        <w:t xml:space="preserve"> </w:t>
      </w:r>
      <w:r w:rsidR="00C55999" w:rsidRPr="00A70247">
        <w:rPr>
          <w:rFonts w:asciiTheme="majorHAnsi" w:hAnsiTheme="majorHAnsi" w:cstheme="majorHAnsi"/>
          <w:b/>
          <w:bCs/>
          <w:highlight w:val="yellow"/>
        </w:rPr>
        <w:t>Edit plate map</w:t>
      </w:r>
      <w:r w:rsidR="00C55999" w:rsidRPr="000A7A70">
        <w:rPr>
          <w:rFonts w:asciiTheme="majorHAnsi" w:hAnsiTheme="majorHAnsi" w:cstheme="majorHAnsi"/>
          <w:highlight w:val="yellow"/>
        </w:rPr>
        <w:t xml:space="preserve"> and </w:t>
      </w:r>
      <w:r w:rsidR="001801AC" w:rsidRPr="000A7A70">
        <w:rPr>
          <w:rFonts w:asciiTheme="majorHAnsi" w:hAnsiTheme="majorHAnsi" w:cstheme="majorHAnsi"/>
          <w:highlight w:val="yellow"/>
        </w:rPr>
        <w:t>select</w:t>
      </w:r>
      <w:r w:rsidR="00C55999" w:rsidRPr="000A7A70">
        <w:rPr>
          <w:rFonts w:asciiTheme="majorHAnsi" w:hAnsiTheme="majorHAnsi" w:cstheme="majorHAnsi"/>
          <w:highlight w:val="yellow"/>
        </w:rPr>
        <w:t xml:space="preserve"> the well</w:t>
      </w:r>
      <w:r w:rsidR="00A70247">
        <w:rPr>
          <w:rFonts w:asciiTheme="majorHAnsi" w:hAnsiTheme="majorHAnsi" w:cstheme="majorHAnsi"/>
          <w:highlight w:val="yellow"/>
        </w:rPr>
        <w:t xml:space="preserve"> being used</w:t>
      </w:r>
      <w:r w:rsidR="00CD10CB" w:rsidRPr="000A7A70">
        <w:rPr>
          <w:rFonts w:asciiTheme="majorHAnsi" w:hAnsiTheme="majorHAnsi" w:cstheme="majorHAnsi"/>
          <w:highlight w:val="yellow"/>
        </w:rPr>
        <w:t xml:space="preserve"> in the plate</w:t>
      </w:r>
      <w:r w:rsidR="00C55999" w:rsidRPr="000A7A70">
        <w:rPr>
          <w:rFonts w:asciiTheme="majorHAnsi" w:hAnsiTheme="majorHAnsi" w:cstheme="majorHAnsi"/>
          <w:highlight w:val="yellow"/>
        </w:rPr>
        <w:t xml:space="preserve"> </w:t>
      </w:r>
      <w:r w:rsidR="00CD10CB" w:rsidRPr="000A7A70">
        <w:rPr>
          <w:rFonts w:asciiTheme="majorHAnsi" w:hAnsiTheme="majorHAnsi" w:cstheme="majorHAnsi"/>
          <w:highlight w:val="yellow"/>
        </w:rPr>
        <w:t>for measurement</w:t>
      </w:r>
      <w:r w:rsidR="00E324E3" w:rsidRPr="000A7A70">
        <w:rPr>
          <w:rFonts w:asciiTheme="majorHAnsi" w:hAnsiTheme="majorHAnsi" w:cstheme="majorHAnsi"/>
          <w:highlight w:val="yellow"/>
        </w:rPr>
        <w:t>.</w:t>
      </w:r>
    </w:p>
    <w:p w14:paraId="2C61B344" w14:textId="77777777" w:rsidR="009E7110" w:rsidRPr="000A7A70" w:rsidRDefault="009E7110" w:rsidP="00CF334E">
      <w:pPr>
        <w:rPr>
          <w:rFonts w:asciiTheme="majorHAnsi" w:hAnsiTheme="majorHAnsi" w:cstheme="majorHAnsi"/>
          <w:highlight w:val="yellow"/>
        </w:rPr>
      </w:pPr>
    </w:p>
    <w:p w14:paraId="07831790" w14:textId="018B1E6D" w:rsidR="00E324E3" w:rsidRDefault="00E324E3" w:rsidP="00CF334E">
      <w:pPr>
        <w:rPr>
          <w:rFonts w:asciiTheme="majorHAnsi" w:hAnsiTheme="majorHAnsi" w:cstheme="majorHAnsi"/>
          <w:highlight w:val="yellow"/>
        </w:rPr>
      </w:pPr>
      <w:r w:rsidRPr="000A7A70">
        <w:rPr>
          <w:rFonts w:asciiTheme="majorHAnsi" w:hAnsiTheme="majorHAnsi" w:cstheme="majorHAnsi"/>
          <w:highlight w:val="yellow"/>
        </w:rPr>
        <w:t xml:space="preserve">3.4.4 Click </w:t>
      </w:r>
      <w:r w:rsidRPr="00A70247">
        <w:rPr>
          <w:rFonts w:asciiTheme="majorHAnsi" w:hAnsiTheme="majorHAnsi" w:cstheme="majorHAnsi"/>
          <w:b/>
          <w:bCs/>
          <w:highlight w:val="yellow"/>
        </w:rPr>
        <w:t>Next</w:t>
      </w:r>
      <w:r w:rsidR="003F4C6B" w:rsidRPr="000A7A70">
        <w:rPr>
          <w:rFonts w:asciiTheme="majorHAnsi" w:hAnsiTheme="majorHAnsi" w:cstheme="majorHAnsi"/>
          <w:highlight w:val="yellow"/>
        </w:rPr>
        <w:t xml:space="preserve"> to continue and </w:t>
      </w:r>
      <w:proofErr w:type="gramStart"/>
      <w:r w:rsidR="00A70247" w:rsidRPr="00A70247">
        <w:rPr>
          <w:rFonts w:asciiTheme="majorHAnsi" w:hAnsiTheme="majorHAnsi" w:cstheme="majorHAnsi"/>
          <w:b/>
          <w:bCs/>
          <w:highlight w:val="yellow"/>
        </w:rPr>
        <w:t>R</w:t>
      </w:r>
      <w:r w:rsidR="007C1F8B" w:rsidRPr="00A70247">
        <w:rPr>
          <w:rFonts w:asciiTheme="majorHAnsi" w:hAnsiTheme="majorHAnsi" w:cstheme="majorHAnsi"/>
          <w:b/>
          <w:bCs/>
          <w:highlight w:val="yellow"/>
        </w:rPr>
        <w:t>un</w:t>
      </w:r>
      <w:proofErr w:type="gramEnd"/>
      <w:r w:rsidR="007C1F8B" w:rsidRPr="000A7A70">
        <w:rPr>
          <w:rFonts w:asciiTheme="majorHAnsi" w:hAnsiTheme="majorHAnsi" w:cstheme="majorHAnsi"/>
          <w:highlight w:val="yellow"/>
        </w:rPr>
        <w:t xml:space="preserve"> the selected protocol.</w:t>
      </w:r>
    </w:p>
    <w:p w14:paraId="6035A894" w14:textId="77777777" w:rsidR="009E7110" w:rsidRPr="000A7A70" w:rsidRDefault="009E7110" w:rsidP="00CF334E">
      <w:pPr>
        <w:rPr>
          <w:rFonts w:asciiTheme="majorHAnsi" w:hAnsiTheme="majorHAnsi" w:cstheme="majorHAnsi"/>
          <w:highlight w:val="yellow"/>
        </w:rPr>
      </w:pPr>
    </w:p>
    <w:p w14:paraId="0BFF83CE" w14:textId="06FA0AAD" w:rsidR="000B47CF" w:rsidRDefault="007C1F8B" w:rsidP="00CF334E">
      <w:pPr>
        <w:rPr>
          <w:rFonts w:asciiTheme="majorHAnsi" w:hAnsiTheme="majorHAnsi" w:cstheme="majorHAnsi"/>
          <w:highlight w:val="yellow"/>
        </w:rPr>
      </w:pPr>
      <w:r w:rsidRPr="000A7A70">
        <w:rPr>
          <w:rFonts w:asciiTheme="majorHAnsi" w:hAnsiTheme="majorHAnsi" w:cstheme="majorHAnsi"/>
          <w:highlight w:val="yellow"/>
        </w:rPr>
        <w:t xml:space="preserve">3.4.5 </w:t>
      </w:r>
      <w:r w:rsidR="00D8568C" w:rsidRPr="000A7A70">
        <w:rPr>
          <w:rFonts w:asciiTheme="majorHAnsi" w:hAnsiTheme="majorHAnsi" w:cstheme="majorHAnsi"/>
          <w:highlight w:val="yellow"/>
        </w:rPr>
        <w:t xml:space="preserve">After measurement, click </w:t>
      </w:r>
      <w:r w:rsidR="005B2A1E" w:rsidRPr="00A70247">
        <w:rPr>
          <w:rFonts w:asciiTheme="majorHAnsi" w:hAnsiTheme="majorHAnsi" w:cstheme="majorHAnsi"/>
          <w:b/>
          <w:bCs/>
          <w:highlight w:val="yellow"/>
        </w:rPr>
        <w:t>Show Results</w:t>
      </w:r>
      <w:r w:rsidR="005B2A1E" w:rsidRPr="000A7A70">
        <w:rPr>
          <w:rFonts w:asciiTheme="majorHAnsi" w:hAnsiTheme="majorHAnsi" w:cstheme="majorHAnsi"/>
          <w:highlight w:val="yellow"/>
        </w:rPr>
        <w:t xml:space="preserve"> to view results</w:t>
      </w:r>
      <w:r w:rsidR="000B47CF" w:rsidRPr="000A7A70">
        <w:rPr>
          <w:rFonts w:asciiTheme="majorHAnsi" w:hAnsiTheme="majorHAnsi" w:cstheme="majorHAnsi"/>
          <w:highlight w:val="yellow"/>
        </w:rPr>
        <w:t>.</w:t>
      </w:r>
    </w:p>
    <w:p w14:paraId="2B18C793" w14:textId="77777777" w:rsidR="009E7110" w:rsidRPr="000A7A70" w:rsidRDefault="009E7110" w:rsidP="00CF334E">
      <w:pPr>
        <w:rPr>
          <w:rFonts w:asciiTheme="majorHAnsi" w:hAnsiTheme="majorHAnsi" w:cstheme="majorHAnsi"/>
          <w:highlight w:val="yellow"/>
        </w:rPr>
      </w:pPr>
    </w:p>
    <w:p w14:paraId="53B4DCB6" w14:textId="7B80E272" w:rsidR="00BD6C66" w:rsidRDefault="000B47CF" w:rsidP="00CF334E">
      <w:pPr>
        <w:rPr>
          <w:rFonts w:asciiTheme="majorHAnsi" w:hAnsiTheme="majorHAnsi" w:cstheme="majorHAnsi"/>
          <w:highlight w:val="yellow"/>
        </w:rPr>
      </w:pPr>
      <w:r w:rsidRPr="000A7A70">
        <w:rPr>
          <w:rFonts w:asciiTheme="majorHAnsi" w:hAnsiTheme="majorHAnsi" w:cstheme="majorHAnsi"/>
          <w:highlight w:val="yellow"/>
        </w:rPr>
        <w:t xml:space="preserve">3.4.6 </w:t>
      </w:r>
      <w:r w:rsidR="00BD6C66" w:rsidRPr="000A7A70">
        <w:rPr>
          <w:rFonts w:asciiTheme="majorHAnsi" w:hAnsiTheme="majorHAnsi" w:cstheme="majorHAnsi"/>
          <w:highlight w:val="yellow"/>
        </w:rPr>
        <w:t xml:space="preserve">Export the data. </w:t>
      </w:r>
    </w:p>
    <w:p w14:paraId="56CA4710" w14:textId="77777777" w:rsidR="00B96927" w:rsidRPr="000A7A70" w:rsidRDefault="00B96927" w:rsidP="00CF334E">
      <w:pPr>
        <w:rPr>
          <w:rFonts w:asciiTheme="majorHAnsi" w:hAnsiTheme="majorHAnsi" w:cstheme="majorHAnsi"/>
          <w:b/>
          <w:bCs/>
          <w:highlight w:val="yellow"/>
          <w:lang w:eastAsia="zh-CN"/>
        </w:rPr>
      </w:pPr>
    </w:p>
    <w:p w14:paraId="4C1271D6" w14:textId="50F67203" w:rsidR="00DD45D1" w:rsidRDefault="00324713" w:rsidP="00CF334E">
      <w:pPr>
        <w:rPr>
          <w:rFonts w:asciiTheme="majorHAnsi" w:hAnsiTheme="majorHAnsi" w:cstheme="majorHAnsi"/>
          <w:b/>
          <w:bCs/>
          <w:highlight w:val="yellow"/>
        </w:rPr>
      </w:pPr>
      <w:r w:rsidRPr="000A7A70">
        <w:rPr>
          <w:rFonts w:asciiTheme="majorHAnsi" w:hAnsiTheme="majorHAnsi" w:cstheme="majorHAnsi"/>
          <w:b/>
          <w:bCs/>
          <w:highlight w:val="yellow"/>
          <w:lang w:eastAsia="zh-CN"/>
        </w:rPr>
        <w:t xml:space="preserve">4. </w:t>
      </w:r>
      <w:r w:rsidR="0010403C" w:rsidRPr="000A7A70">
        <w:rPr>
          <w:rFonts w:asciiTheme="majorHAnsi" w:hAnsiTheme="majorHAnsi" w:cstheme="majorHAnsi"/>
          <w:b/>
          <w:bCs/>
          <w:highlight w:val="yellow"/>
          <w:lang w:eastAsia="zh-CN"/>
        </w:rPr>
        <w:t>Da</w:t>
      </w:r>
      <w:r w:rsidR="0010403C" w:rsidRPr="000A7A70">
        <w:rPr>
          <w:rFonts w:asciiTheme="majorHAnsi" w:hAnsiTheme="majorHAnsi" w:cstheme="majorHAnsi"/>
          <w:b/>
          <w:bCs/>
          <w:highlight w:val="yellow"/>
        </w:rPr>
        <w:t xml:space="preserve">ta </w:t>
      </w:r>
      <w:r w:rsidR="00677444">
        <w:rPr>
          <w:rFonts w:asciiTheme="majorHAnsi" w:hAnsiTheme="majorHAnsi" w:cstheme="majorHAnsi"/>
          <w:b/>
          <w:bCs/>
          <w:highlight w:val="yellow"/>
        </w:rPr>
        <w:t>a</w:t>
      </w:r>
      <w:r w:rsidR="0010403C" w:rsidRPr="000A7A70">
        <w:rPr>
          <w:rFonts w:asciiTheme="majorHAnsi" w:hAnsiTheme="majorHAnsi" w:cstheme="majorHAnsi"/>
          <w:b/>
          <w:bCs/>
          <w:highlight w:val="yellow"/>
        </w:rPr>
        <w:t>nalysis</w:t>
      </w:r>
    </w:p>
    <w:p w14:paraId="3BE95654" w14:textId="77777777" w:rsidR="009E7110" w:rsidRPr="000A7A70" w:rsidRDefault="009E7110" w:rsidP="00CF334E">
      <w:pPr>
        <w:rPr>
          <w:rFonts w:asciiTheme="majorHAnsi" w:hAnsiTheme="majorHAnsi" w:cstheme="majorHAnsi"/>
          <w:b/>
          <w:bCs/>
          <w:highlight w:val="yellow"/>
        </w:rPr>
      </w:pPr>
    </w:p>
    <w:p w14:paraId="50CCD7F1" w14:textId="2589843C" w:rsidR="00DF7701" w:rsidRPr="00574B17" w:rsidRDefault="00324713" w:rsidP="00CF334E">
      <w:pPr>
        <w:rPr>
          <w:rFonts w:asciiTheme="majorHAnsi" w:hAnsiTheme="majorHAnsi" w:cstheme="majorHAnsi"/>
          <w:b/>
          <w:bCs/>
          <w:highlight w:val="yellow"/>
        </w:rPr>
      </w:pPr>
      <w:r w:rsidRPr="00574B17">
        <w:rPr>
          <w:rFonts w:asciiTheme="majorHAnsi" w:hAnsiTheme="majorHAnsi" w:cstheme="majorHAnsi"/>
          <w:b/>
          <w:bCs/>
          <w:highlight w:val="yellow"/>
        </w:rPr>
        <w:t xml:space="preserve">4.1 </w:t>
      </w:r>
      <w:r w:rsidR="00DC383F" w:rsidRPr="00574B17">
        <w:rPr>
          <w:rFonts w:asciiTheme="majorHAnsi" w:hAnsiTheme="majorHAnsi" w:cstheme="majorHAnsi"/>
          <w:b/>
          <w:bCs/>
          <w:highlight w:val="yellow"/>
        </w:rPr>
        <w:t>Z’ factor</w:t>
      </w:r>
      <w:r w:rsidR="00A647A4">
        <w:rPr>
          <w:rFonts w:asciiTheme="majorHAnsi" w:hAnsiTheme="majorHAnsi" w:cstheme="majorHAnsi"/>
          <w:b/>
          <w:bCs/>
          <w:highlight w:val="yellow"/>
        </w:rPr>
        <w:t xml:space="preserve"> and signal-to-backgr</w:t>
      </w:r>
      <w:r w:rsidR="00794F49">
        <w:rPr>
          <w:rFonts w:asciiTheme="majorHAnsi" w:hAnsiTheme="majorHAnsi" w:cstheme="majorHAnsi"/>
          <w:b/>
          <w:bCs/>
          <w:highlight w:val="yellow"/>
        </w:rPr>
        <w:t>ound</w:t>
      </w:r>
      <w:r w:rsidR="00D94F74">
        <w:rPr>
          <w:rFonts w:asciiTheme="majorHAnsi" w:hAnsiTheme="majorHAnsi" w:cstheme="majorHAnsi"/>
          <w:b/>
          <w:bCs/>
          <w:highlight w:val="yellow"/>
        </w:rPr>
        <w:t xml:space="preserve"> (S/B)</w:t>
      </w:r>
      <w:r w:rsidR="00794F49">
        <w:rPr>
          <w:rFonts w:asciiTheme="majorHAnsi" w:hAnsiTheme="majorHAnsi" w:cstheme="majorHAnsi"/>
          <w:b/>
          <w:bCs/>
          <w:highlight w:val="yellow"/>
        </w:rPr>
        <w:t xml:space="preserve"> ratio </w:t>
      </w:r>
    </w:p>
    <w:p w14:paraId="544DFED3" w14:textId="77777777" w:rsidR="00CF5AF4" w:rsidRDefault="00CF5AF4" w:rsidP="005A01DA">
      <w:pPr>
        <w:rPr>
          <w:rFonts w:asciiTheme="majorHAnsi" w:hAnsiTheme="majorHAnsi" w:cstheme="majorHAnsi"/>
          <w:highlight w:val="yellow"/>
        </w:rPr>
      </w:pPr>
    </w:p>
    <w:p w14:paraId="0F0762F3" w14:textId="026D8364" w:rsidR="00D21D64" w:rsidRPr="00D565B6" w:rsidRDefault="00A70247" w:rsidP="005A01DA">
      <w:pPr>
        <w:rPr>
          <w:rFonts w:asciiTheme="majorHAnsi" w:hAnsiTheme="majorHAnsi" w:cstheme="majorHAnsi"/>
          <w:highlight w:val="yellow"/>
        </w:rPr>
      </w:pPr>
      <w:r>
        <w:rPr>
          <w:rFonts w:asciiTheme="majorHAnsi" w:hAnsiTheme="majorHAnsi" w:cstheme="majorHAnsi"/>
          <w:highlight w:val="yellow"/>
        </w:rPr>
        <w:t xml:space="preserve">4.1.1. </w:t>
      </w:r>
      <w:r w:rsidR="005A01DA" w:rsidRPr="00D565B6">
        <w:rPr>
          <w:rFonts w:asciiTheme="majorHAnsi" w:hAnsiTheme="majorHAnsi" w:cstheme="majorHAnsi" w:hint="eastAsia"/>
          <w:highlight w:val="yellow"/>
        </w:rPr>
        <w:t xml:space="preserve">Calculate </w:t>
      </w:r>
      <w:r w:rsidR="00193092">
        <w:rPr>
          <w:rFonts w:asciiTheme="majorHAnsi" w:hAnsiTheme="majorHAnsi" w:cstheme="majorHAnsi"/>
          <w:highlight w:val="yellow"/>
        </w:rPr>
        <w:t xml:space="preserve">the </w:t>
      </w:r>
      <w:r w:rsidR="005A01DA" w:rsidRPr="00D565B6">
        <w:rPr>
          <w:rFonts w:asciiTheme="majorHAnsi" w:hAnsiTheme="majorHAnsi" w:cstheme="majorHAnsi" w:hint="eastAsia"/>
          <w:highlight w:val="yellow"/>
        </w:rPr>
        <w:t>Z</w:t>
      </w:r>
      <w:r w:rsidR="005A01DA" w:rsidRPr="00D565B6">
        <w:rPr>
          <w:rFonts w:asciiTheme="majorHAnsi" w:hAnsiTheme="majorHAnsi" w:cstheme="majorHAnsi"/>
          <w:highlight w:val="yellow"/>
          <w:lang w:eastAsia="zh-CN"/>
        </w:rPr>
        <w:t>’</w:t>
      </w:r>
      <w:r w:rsidR="005A01DA" w:rsidRPr="00D565B6">
        <w:rPr>
          <w:rFonts w:asciiTheme="majorHAnsi" w:hAnsiTheme="majorHAnsi" w:cstheme="majorHAnsi" w:hint="eastAsia"/>
          <w:highlight w:val="yellow"/>
        </w:rPr>
        <w:t xml:space="preserve"> factor </w:t>
      </w:r>
      <w:r w:rsidR="00982BF6" w:rsidRPr="00D565B6">
        <w:rPr>
          <w:rFonts w:asciiTheme="majorHAnsi" w:hAnsiTheme="majorHAnsi" w:cstheme="majorHAnsi"/>
          <w:highlight w:val="yellow"/>
        </w:rPr>
        <w:t>an</w:t>
      </w:r>
      <w:r w:rsidR="00D21D64" w:rsidRPr="00D565B6">
        <w:rPr>
          <w:rFonts w:asciiTheme="majorHAnsi" w:hAnsiTheme="majorHAnsi" w:cstheme="majorHAnsi"/>
          <w:highlight w:val="yellow"/>
        </w:rPr>
        <w:t>d</w:t>
      </w:r>
      <w:r w:rsidR="00982BF6" w:rsidRPr="00D565B6">
        <w:rPr>
          <w:rFonts w:asciiTheme="majorHAnsi" w:hAnsiTheme="majorHAnsi" w:cstheme="majorHAnsi"/>
          <w:highlight w:val="yellow"/>
        </w:rPr>
        <w:t xml:space="preserve"> S/B</w:t>
      </w:r>
      <w:r w:rsidR="00D21D64" w:rsidRPr="00D565B6">
        <w:rPr>
          <w:rFonts w:asciiTheme="majorHAnsi" w:hAnsiTheme="majorHAnsi" w:cstheme="majorHAnsi"/>
          <w:highlight w:val="yellow"/>
        </w:rPr>
        <w:t xml:space="preserve"> </w:t>
      </w:r>
      <w:r w:rsidR="00D94F74" w:rsidRPr="00D565B6">
        <w:rPr>
          <w:rFonts w:asciiTheme="majorHAnsi" w:hAnsiTheme="majorHAnsi" w:cstheme="majorHAnsi"/>
          <w:highlight w:val="yellow"/>
        </w:rPr>
        <w:t>ratio</w:t>
      </w:r>
      <w:r w:rsidR="00982BF6" w:rsidRPr="00D565B6">
        <w:rPr>
          <w:rFonts w:asciiTheme="majorHAnsi" w:hAnsiTheme="majorHAnsi" w:cstheme="majorHAnsi"/>
          <w:highlight w:val="yellow"/>
        </w:rPr>
        <w:t xml:space="preserve"> </w:t>
      </w:r>
      <w:r w:rsidR="005A01DA" w:rsidRPr="00D565B6">
        <w:rPr>
          <w:rFonts w:asciiTheme="majorHAnsi" w:hAnsiTheme="majorHAnsi" w:cstheme="majorHAnsi" w:hint="eastAsia"/>
          <w:highlight w:val="yellow"/>
        </w:rPr>
        <w:t xml:space="preserve">for </w:t>
      </w:r>
      <w:r>
        <w:rPr>
          <w:rFonts w:asciiTheme="majorHAnsi" w:hAnsiTheme="majorHAnsi" w:cstheme="majorHAnsi"/>
          <w:highlight w:val="yellow"/>
        </w:rPr>
        <w:t xml:space="preserve">the </w:t>
      </w:r>
      <w:r w:rsidR="00CF5AF4">
        <w:rPr>
          <w:rFonts w:asciiTheme="majorHAnsi" w:hAnsiTheme="majorHAnsi" w:cstheme="majorHAnsi"/>
          <w:highlight w:val="yellow"/>
        </w:rPr>
        <w:t>assay</w:t>
      </w:r>
      <w:r w:rsidR="005A01DA" w:rsidRPr="00D565B6">
        <w:rPr>
          <w:rFonts w:asciiTheme="majorHAnsi" w:hAnsiTheme="majorHAnsi" w:cstheme="majorHAnsi" w:hint="eastAsia"/>
          <w:highlight w:val="yellow"/>
        </w:rPr>
        <w:t xml:space="preserve"> using </w:t>
      </w:r>
      <w:r w:rsidR="00D21D64" w:rsidRPr="00D565B6">
        <w:rPr>
          <w:rFonts w:asciiTheme="majorHAnsi" w:hAnsiTheme="majorHAnsi" w:cstheme="majorHAnsi"/>
          <w:highlight w:val="yellow"/>
        </w:rPr>
        <w:t>the following</w:t>
      </w:r>
      <w:r w:rsidR="005A01DA" w:rsidRPr="00D565B6">
        <w:rPr>
          <w:rFonts w:asciiTheme="majorHAnsi" w:hAnsiTheme="majorHAnsi" w:cstheme="majorHAnsi"/>
          <w:highlight w:val="yellow"/>
        </w:rPr>
        <w:t xml:space="preserve"> e</w:t>
      </w:r>
      <w:r w:rsidR="005A01DA" w:rsidRPr="00D565B6">
        <w:rPr>
          <w:rFonts w:asciiTheme="majorHAnsi" w:hAnsiTheme="majorHAnsi" w:cstheme="majorHAnsi" w:hint="eastAsia"/>
          <w:highlight w:val="yellow"/>
        </w:rPr>
        <w:t>quation</w:t>
      </w:r>
      <w:r w:rsidR="005A01DA" w:rsidRPr="00D565B6">
        <w:rPr>
          <w:rFonts w:asciiTheme="majorHAnsi" w:hAnsiTheme="majorHAnsi" w:cstheme="majorHAnsi"/>
          <w:highlight w:val="yellow"/>
        </w:rPr>
        <w:t>:</w:t>
      </w:r>
      <w:r w:rsidR="0069661F" w:rsidRPr="00D565B6">
        <w:rPr>
          <w:rFonts w:asciiTheme="majorHAnsi" w:hAnsiTheme="majorHAnsi" w:cstheme="majorHAnsi"/>
          <w:highlight w:val="yellow"/>
        </w:rPr>
        <w:t xml:space="preserve"> </w:t>
      </w:r>
    </w:p>
    <w:p w14:paraId="1FF3BA15" w14:textId="77777777" w:rsidR="00193092" w:rsidRDefault="00193092" w:rsidP="00BE1D9F">
      <w:pPr>
        <w:rPr>
          <w:rFonts w:asciiTheme="majorHAnsi" w:hAnsiTheme="majorHAnsi" w:cstheme="majorHAnsi"/>
          <w:highlight w:val="yellow"/>
        </w:rPr>
      </w:pPr>
    </w:p>
    <w:p w14:paraId="7F599AA8" w14:textId="085AD6EB" w:rsidR="005A01DA" w:rsidRPr="00D565B6" w:rsidRDefault="005A01DA" w:rsidP="00BE1D9F">
      <w:pPr>
        <w:rPr>
          <w:rFonts w:asciiTheme="majorHAnsi" w:hAnsiTheme="majorHAnsi" w:cstheme="majorHAnsi"/>
          <w:highlight w:val="yellow"/>
        </w:rPr>
      </w:pPr>
      <w:r w:rsidRPr="00D565B6">
        <w:rPr>
          <w:rFonts w:asciiTheme="majorHAnsi" w:hAnsiTheme="majorHAnsi" w:cstheme="majorHAnsi"/>
          <w:highlight w:val="yellow"/>
        </w:rPr>
        <w:t>Z’=1-(3</w:t>
      </w:r>
      <w:r w:rsidR="005F29D1" w:rsidRPr="00D565B6">
        <w:rPr>
          <w:rFonts w:asciiTheme="majorHAnsi" w:hAnsiTheme="majorHAnsi" w:cstheme="majorHAnsi"/>
          <w:highlight w:val="yellow"/>
          <w:lang w:val="sv-SE"/>
        </w:rPr>
        <w:t>σ</w:t>
      </w:r>
      <w:r w:rsidRPr="0064696C">
        <w:rPr>
          <w:rFonts w:asciiTheme="majorHAnsi" w:hAnsiTheme="majorHAnsi" w:cstheme="majorHAnsi"/>
          <w:i/>
          <w:iCs/>
          <w:highlight w:val="yellow"/>
        </w:rPr>
        <w:t>pos</w:t>
      </w:r>
      <w:r w:rsidRPr="00D565B6">
        <w:rPr>
          <w:rFonts w:asciiTheme="majorHAnsi" w:hAnsiTheme="majorHAnsi" w:cstheme="majorHAnsi"/>
          <w:highlight w:val="yellow"/>
        </w:rPr>
        <w:t>+3</w:t>
      </w:r>
      <w:r w:rsidR="005F29D1" w:rsidRPr="00D565B6">
        <w:rPr>
          <w:rFonts w:asciiTheme="majorHAnsi" w:hAnsiTheme="majorHAnsi" w:cstheme="majorHAnsi"/>
          <w:highlight w:val="yellow"/>
          <w:lang w:val="sv-SE"/>
        </w:rPr>
        <w:t>σ</w:t>
      </w:r>
      <w:r w:rsidR="005736C0" w:rsidRPr="0064696C">
        <w:rPr>
          <w:rFonts w:asciiTheme="majorHAnsi" w:hAnsiTheme="majorHAnsi" w:cstheme="majorHAnsi"/>
          <w:i/>
          <w:iCs/>
          <w:highlight w:val="yellow"/>
        </w:rPr>
        <w:t>neg</w:t>
      </w:r>
      <w:r w:rsidR="005736C0" w:rsidRPr="00D565B6">
        <w:rPr>
          <w:rFonts w:asciiTheme="majorHAnsi" w:hAnsiTheme="majorHAnsi" w:cstheme="majorHAnsi"/>
          <w:highlight w:val="yellow"/>
        </w:rPr>
        <w:t>)</w:t>
      </w:r>
      <w:r w:rsidR="002925E4" w:rsidRPr="00D565B6">
        <w:rPr>
          <w:rFonts w:asciiTheme="majorHAnsi" w:hAnsiTheme="majorHAnsi" w:cstheme="majorHAnsi"/>
          <w:highlight w:val="yellow"/>
        </w:rPr>
        <w:t>/│</w:t>
      </w:r>
      <w:r w:rsidR="00F03699" w:rsidRPr="00D565B6">
        <w:rPr>
          <w:rFonts w:asciiTheme="majorHAnsi" w:hAnsiTheme="majorHAnsi" w:cstheme="majorHAnsi"/>
          <w:highlight w:val="yellow"/>
        </w:rPr>
        <w:t>µ</w:t>
      </w:r>
      <w:r w:rsidR="00954DAE" w:rsidRPr="0064696C">
        <w:rPr>
          <w:rFonts w:asciiTheme="majorHAnsi" w:hAnsiTheme="majorHAnsi" w:cstheme="majorHAnsi"/>
          <w:i/>
          <w:iCs/>
          <w:highlight w:val="yellow"/>
        </w:rPr>
        <w:t>pos</w:t>
      </w:r>
      <w:r w:rsidR="00954DAE" w:rsidRPr="00D565B6">
        <w:rPr>
          <w:rFonts w:asciiTheme="majorHAnsi" w:hAnsiTheme="majorHAnsi" w:cstheme="majorHAnsi"/>
          <w:highlight w:val="yellow"/>
        </w:rPr>
        <w:t>-</w:t>
      </w:r>
      <w:r w:rsidR="00F03699" w:rsidRPr="00D565B6">
        <w:rPr>
          <w:rFonts w:asciiTheme="majorHAnsi" w:hAnsiTheme="majorHAnsi" w:cstheme="majorHAnsi"/>
          <w:highlight w:val="yellow"/>
        </w:rPr>
        <w:t>µ</w:t>
      </w:r>
      <w:r w:rsidR="00954DAE" w:rsidRPr="0064696C">
        <w:rPr>
          <w:rFonts w:asciiTheme="majorHAnsi" w:hAnsiTheme="majorHAnsi" w:cstheme="majorHAnsi"/>
          <w:i/>
          <w:iCs/>
          <w:highlight w:val="yellow"/>
        </w:rPr>
        <w:t>neg</w:t>
      </w:r>
      <w:r w:rsidR="00954DAE" w:rsidRPr="00D565B6">
        <w:rPr>
          <w:rFonts w:asciiTheme="majorHAnsi" w:hAnsiTheme="majorHAnsi" w:cstheme="majorHAnsi"/>
          <w:highlight w:val="yellow"/>
        </w:rPr>
        <w:t>│</w:t>
      </w:r>
      <w:hyperlink w:anchor="_ENREF_16" w:tooltip="Zhang, 1999 #34" w:history="1">
        <w:r w:rsidR="00A648E9">
          <w:rPr>
            <w:rFonts w:asciiTheme="majorHAnsi" w:hAnsiTheme="majorHAnsi" w:cstheme="majorHAnsi"/>
            <w:highlight w:val="yellow"/>
          </w:rPr>
          <w:fldChar w:fldCharType="begin"/>
        </w:r>
        <w:r w:rsidR="00A648E9">
          <w:rPr>
            <w:rFonts w:asciiTheme="majorHAnsi" w:hAnsiTheme="majorHAnsi" w:cstheme="majorHAnsi"/>
            <w:highlight w:val="yellow"/>
          </w:rPr>
          <w:instrText xml:space="preserve"> ADDIN EN.CITE &lt;EndNote&gt;&lt;Cite&gt;&lt;Author&gt;Zhang&lt;/Author&gt;&lt;Year&gt;1999&lt;/Year&gt;&lt;RecNum&gt;34&lt;/RecNum&gt;&lt;DisplayText&gt;&lt;style face="superscript"&gt;16&lt;/style&gt;&lt;/DisplayText&gt;&lt;record&gt;&lt;rec-number&gt;34&lt;/rec-number&gt;&lt;foreign-keys&gt;&lt;key app="EN" db-id="0tzxex5sc2zx2hepvxnxfsxia55avxeaezas"&gt;34&lt;/key&gt;&lt;/foreign-keys&gt;&lt;ref-type name="Journal Article"&gt;17&lt;/ref-type&gt;&lt;contributors&gt;&lt;authors&gt;&lt;author&gt;Zhang, J. H.&lt;/author&gt;&lt;author&gt;Chung, T. D.&lt;/author&gt;&lt;author&gt;Oldenburg, K. R.&lt;/author&gt;&lt;/authors&gt;&lt;/contributors&gt;&lt;auth-address&gt;DuPont Pharmaceuticals Research Laboratories, Leads Discovery, DuPont Pharmaceuticals Company, Wilmington, Delaware.&lt;/auth-address&gt;&lt;titles&gt;&lt;title&gt;A Simple Statistical Parameter for Use in Evaluation and Validation of High Throughput Screening Assays&lt;/title&gt;&lt;secondary-title&gt;J Biomol Screen&lt;/secondary-title&gt;&lt;alt-title&gt;Journal of biomolecular screening&lt;/alt-title&gt;&lt;/titles&gt;&lt;periodical&gt;&lt;full-title&gt;J Biomol Screen&lt;/full-title&gt;&lt;abbr-1&gt;Journal of biomolecular screening&lt;/abbr-1&gt;&lt;/periodical&gt;&lt;alt-periodical&gt;&lt;full-title&gt;J Biomol Screen&lt;/full-title&gt;&lt;abbr-1&gt;Journal of biomolecular screening&lt;/abbr-1&gt;&lt;/alt-periodical&gt;&lt;pages&gt;67-73&lt;/pages&gt;&lt;volume&gt;4&lt;/volume&gt;&lt;number&gt;2&lt;/number&gt;&lt;dates&gt;&lt;year&gt;1999&lt;/year&gt;&lt;/dates&gt;&lt;isbn&gt;1552-454X (Electronic)&amp;#xD;1087-0571 (Linking)&lt;/isbn&gt;&lt;accession-num&gt;10838414&lt;/accession-num&gt;&lt;urls&gt;&lt;related-urls&gt;&lt;url&gt;http://www.ncbi.nlm.nih.gov/pubmed/10838414&lt;/url&gt;&lt;/related-urls&gt;&lt;/urls&gt;&lt;electronic-resource-num&gt;10.1177/108705719900400206&lt;/electronic-resource-num&gt;&lt;/record&gt;&lt;/Cite&gt;&lt;/EndNote&gt;</w:instrText>
        </w:r>
        <w:r w:rsidR="00A648E9">
          <w:rPr>
            <w:rFonts w:asciiTheme="majorHAnsi" w:hAnsiTheme="majorHAnsi" w:cstheme="majorHAnsi"/>
            <w:highlight w:val="yellow"/>
          </w:rPr>
          <w:fldChar w:fldCharType="separate"/>
        </w:r>
        <w:r w:rsidR="00A648E9" w:rsidRPr="00A648E9">
          <w:rPr>
            <w:rFonts w:asciiTheme="majorHAnsi" w:hAnsiTheme="majorHAnsi" w:cstheme="majorHAnsi"/>
            <w:noProof/>
            <w:highlight w:val="yellow"/>
            <w:vertAlign w:val="superscript"/>
          </w:rPr>
          <w:t>16</w:t>
        </w:r>
        <w:r w:rsidR="00A648E9">
          <w:rPr>
            <w:rFonts w:asciiTheme="majorHAnsi" w:hAnsiTheme="majorHAnsi" w:cstheme="majorHAnsi"/>
            <w:highlight w:val="yellow"/>
          </w:rPr>
          <w:fldChar w:fldCharType="end"/>
        </w:r>
      </w:hyperlink>
    </w:p>
    <w:p w14:paraId="7685613E" w14:textId="77777777" w:rsidR="00193092" w:rsidRDefault="00193092" w:rsidP="007508BB">
      <w:pPr>
        <w:rPr>
          <w:rFonts w:asciiTheme="majorHAnsi" w:hAnsiTheme="majorHAnsi" w:cstheme="majorHAnsi"/>
          <w:highlight w:val="yellow"/>
        </w:rPr>
      </w:pPr>
    </w:p>
    <w:p w14:paraId="516A211F" w14:textId="2CF2B7E4" w:rsidR="007508BB" w:rsidRPr="00D565B6" w:rsidRDefault="007508BB" w:rsidP="007508BB">
      <w:pPr>
        <w:rPr>
          <w:rFonts w:asciiTheme="majorHAnsi" w:hAnsiTheme="majorHAnsi" w:cstheme="majorHAnsi"/>
          <w:highlight w:val="yellow"/>
        </w:rPr>
      </w:pPr>
      <w:r w:rsidRPr="00D565B6">
        <w:rPr>
          <w:rFonts w:asciiTheme="majorHAnsi" w:hAnsiTheme="majorHAnsi" w:cstheme="majorHAnsi"/>
          <w:highlight w:val="yellow"/>
        </w:rPr>
        <w:t>S/B=µ</w:t>
      </w:r>
      <w:r w:rsidRPr="00D565B6">
        <w:rPr>
          <w:rFonts w:asciiTheme="majorHAnsi" w:hAnsiTheme="majorHAnsi" w:cstheme="majorHAnsi"/>
          <w:i/>
          <w:iCs/>
          <w:highlight w:val="yellow"/>
        </w:rPr>
        <w:t>neg/</w:t>
      </w:r>
      <w:r w:rsidRPr="00D565B6">
        <w:rPr>
          <w:rFonts w:asciiTheme="majorHAnsi" w:hAnsiTheme="majorHAnsi" w:cstheme="majorHAnsi"/>
          <w:highlight w:val="yellow"/>
        </w:rPr>
        <w:t>µ</w:t>
      </w:r>
      <w:r w:rsidRPr="00D565B6">
        <w:rPr>
          <w:rFonts w:asciiTheme="majorHAnsi" w:hAnsiTheme="majorHAnsi" w:cstheme="majorHAnsi"/>
          <w:i/>
          <w:iCs/>
          <w:highlight w:val="yellow"/>
        </w:rPr>
        <w:t>pos</w:t>
      </w:r>
    </w:p>
    <w:p w14:paraId="07BF4FEE" w14:textId="77777777" w:rsidR="007508BB" w:rsidRPr="00D565B6" w:rsidRDefault="007508BB" w:rsidP="00BE1D9F">
      <w:pPr>
        <w:rPr>
          <w:rFonts w:asciiTheme="majorHAnsi" w:hAnsiTheme="majorHAnsi" w:cstheme="majorHAnsi"/>
          <w:highlight w:val="yellow"/>
        </w:rPr>
      </w:pPr>
    </w:p>
    <w:p w14:paraId="5331F905" w14:textId="71A90739" w:rsidR="00954DAE" w:rsidRPr="00F76EF3" w:rsidRDefault="00193092" w:rsidP="00954DAE">
      <w:pPr>
        <w:rPr>
          <w:rFonts w:asciiTheme="majorHAnsi" w:hAnsiTheme="majorHAnsi" w:cstheme="majorHAnsi"/>
        </w:rPr>
      </w:pPr>
      <w:r>
        <w:rPr>
          <w:rFonts w:asciiTheme="majorHAnsi" w:hAnsiTheme="majorHAnsi" w:cstheme="majorHAnsi"/>
        </w:rPr>
        <w:t>w</w:t>
      </w:r>
      <w:r w:rsidR="00A70247">
        <w:rPr>
          <w:rFonts w:asciiTheme="majorHAnsi" w:hAnsiTheme="majorHAnsi" w:cstheme="majorHAnsi"/>
        </w:rPr>
        <w:t xml:space="preserve">here, </w:t>
      </w:r>
      <w:r w:rsidR="009E628D" w:rsidRPr="00F76EF3">
        <w:rPr>
          <w:rFonts w:asciiTheme="majorHAnsi" w:hAnsiTheme="majorHAnsi" w:cstheme="majorHAnsi"/>
        </w:rPr>
        <w:t>σ and μ represent the standard deviations and means of the positive</w:t>
      </w:r>
      <w:r w:rsidR="00044823" w:rsidRPr="00F76EF3">
        <w:rPr>
          <w:rFonts w:asciiTheme="majorHAnsi" w:hAnsiTheme="majorHAnsi" w:cstheme="majorHAnsi"/>
        </w:rPr>
        <w:t xml:space="preserve"> </w:t>
      </w:r>
      <w:r w:rsidR="00DD021F" w:rsidRPr="00F76EF3">
        <w:rPr>
          <w:rFonts w:asciiTheme="majorHAnsi" w:hAnsiTheme="majorHAnsi" w:cstheme="majorHAnsi"/>
        </w:rPr>
        <w:t>(Hsp90 C-terminal peptide</w:t>
      </w:r>
      <w:r w:rsidR="008A589C" w:rsidRPr="00F76EF3">
        <w:rPr>
          <w:rFonts w:asciiTheme="majorHAnsi" w:hAnsiTheme="majorHAnsi" w:cstheme="majorHAnsi"/>
        </w:rPr>
        <w:t xml:space="preserve">, 30 </w:t>
      </w:r>
      <w:r w:rsidR="00283269" w:rsidRPr="00F76EF3">
        <w:rPr>
          <w:rFonts w:asciiTheme="majorHAnsi" w:hAnsiTheme="majorHAnsi" w:cstheme="majorHAnsi"/>
        </w:rPr>
        <w:t>µM</w:t>
      </w:r>
      <w:r w:rsidR="00DD021F" w:rsidRPr="00F76EF3">
        <w:rPr>
          <w:rFonts w:asciiTheme="majorHAnsi" w:hAnsiTheme="majorHAnsi" w:cstheme="majorHAnsi"/>
        </w:rPr>
        <w:t>)</w:t>
      </w:r>
      <w:r w:rsidR="009E628D" w:rsidRPr="00F76EF3">
        <w:rPr>
          <w:rFonts w:asciiTheme="majorHAnsi" w:hAnsiTheme="majorHAnsi" w:cstheme="majorHAnsi"/>
        </w:rPr>
        <w:t xml:space="preserve"> and negative </w:t>
      </w:r>
      <w:r w:rsidR="00DD021F" w:rsidRPr="00F76EF3">
        <w:rPr>
          <w:rFonts w:asciiTheme="majorHAnsi" w:hAnsiTheme="majorHAnsi" w:cstheme="majorHAnsi"/>
        </w:rPr>
        <w:t xml:space="preserve">(DMSO) </w:t>
      </w:r>
      <w:r w:rsidR="009E628D" w:rsidRPr="00F76EF3">
        <w:rPr>
          <w:rFonts w:asciiTheme="majorHAnsi" w:hAnsiTheme="majorHAnsi" w:cstheme="majorHAnsi"/>
        </w:rPr>
        <w:t>controls, respectively.</w:t>
      </w:r>
      <w:r w:rsidR="00DB0BC8" w:rsidRPr="00F76EF3">
        <w:rPr>
          <w:rFonts w:asciiTheme="majorHAnsi" w:hAnsiTheme="majorHAnsi" w:cstheme="majorHAnsi"/>
        </w:rPr>
        <w:t xml:space="preserve"> </w:t>
      </w:r>
      <w:r w:rsidR="00954DAE" w:rsidRPr="00F76EF3">
        <w:rPr>
          <w:rFonts w:asciiTheme="majorHAnsi" w:hAnsiTheme="majorHAnsi" w:cstheme="majorHAnsi" w:hint="eastAsia"/>
        </w:rPr>
        <w:t>A Z</w:t>
      </w:r>
      <w:r w:rsidR="00954DAE" w:rsidRPr="00F76EF3">
        <w:rPr>
          <w:rFonts w:asciiTheme="majorHAnsi" w:hAnsiTheme="majorHAnsi" w:cstheme="majorHAnsi"/>
          <w:lang w:eastAsia="zh-CN"/>
        </w:rPr>
        <w:t>’</w:t>
      </w:r>
      <w:r w:rsidR="00954DAE" w:rsidRPr="00F76EF3">
        <w:rPr>
          <w:rFonts w:asciiTheme="majorHAnsi" w:hAnsiTheme="majorHAnsi" w:cstheme="majorHAnsi" w:hint="eastAsia"/>
        </w:rPr>
        <w:t xml:space="preserve"> </w:t>
      </w:r>
      <w:r w:rsidR="00646215" w:rsidRPr="00F76EF3">
        <w:rPr>
          <w:rFonts w:asciiTheme="majorHAnsi" w:hAnsiTheme="majorHAnsi" w:cstheme="majorHAnsi"/>
        </w:rPr>
        <w:t>factor</w:t>
      </w:r>
      <w:r w:rsidR="00954DAE" w:rsidRPr="00F76EF3">
        <w:rPr>
          <w:rFonts w:asciiTheme="majorHAnsi" w:hAnsiTheme="majorHAnsi" w:cstheme="majorHAnsi" w:hint="eastAsia"/>
        </w:rPr>
        <w:t xml:space="preserve"> &gt;</w:t>
      </w:r>
      <w:r w:rsidR="0064696C" w:rsidRPr="00F76EF3">
        <w:rPr>
          <w:rFonts w:asciiTheme="majorHAnsi" w:hAnsiTheme="majorHAnsi" w:cstheme="majorHAnsi"/>
        </w:rPr>
        <w:t xml:space="preserve"> </w:t>
      </w:r>
      <w:r w:rsidR="00954DAE" w:rsidRPr="00F76EF3">
        <w:rPr>
          <w:rFonts w:asciiTheme="majorHAnsi" w:hAnsiTheme="majorHAnsi" w:cstheme="majorHAnsi" w:hint="eastAsia"/>
        </w:rPr>
        <w:t>0.5 will ensure that the assay is robust enough for screening.</w:t>
      </w:r>
      <w:r w:rsidR="00257B58" w:rsidRPr="00F76EF3">
        <w:rPr>
          <w:rFonts w:asciiTheme="majorHAnsi" w:hAnsiTheme="majorHAnsi" w:cstheme="majorHAnsi"/>
        </w:rPr>
        <w:t xml:space="preserve"> </w:t>
      </w:r>
      <w:r w:rsidR="00BB227E" w:rsidRPr="00F76EF3">
        <w:rPr>
          <w:rFonts w:asciiTheme="majorHAnsi" w:hAnsiTheme="majorHAnsi" w:cstheme="majorHAnsi"/>
        </w:rPr>
        <w:t xml:space="preserve">To </w:t>
      </w:r>
      <w:r w:rsidR="00E652E6" w:rsidRPr="00F76EF3">
        <w:rPr>
          <w:rFonts w:asciiTheme="majorHAnsi" w:hAnsiTheme="majorHAnsi" w:cstheme="majorHAnsi"/>
        </w:rPr>
        <w:t>monitor</w:t>
      </w:r>
      <w:r w:rsidR="00BB227E" w:rsidRPr="00F76EF3">
        <w:rPr>
          <w:rFonts w:asciiTheme="majorHAnsi" w:hAnsiTheme="majorHAnsi" w:cstheme="majorHAnsi"/>
        </w:rPr>
        <w:t xml:space="preserve"> </w:t>
      </w:r>
      <w:r>
        <w:rPr>
          <w:rFonts w:asciiTheme="majorHAnsi" w:hAnsiTheme="majorHAnsi" w:cstheme="majorHAnsi"/>
        </w:rPr>
        <w:t xml:space="preserve">the </w:t>
      </w:r>
      <w:r w:rsidR="00BB227E" w:rsidRPr="00F76EF3">
        <w:rPr>
          <w:rFonts w:asciiTheme="majorHAnsi" w:hAnsiTheme="majorHAnsi" w:cstheme="majorHAnsi"/>
        </w:rPr>
        <w:t>assay sensitivity</w:t>
      </w:r>
      <w:r w:rsidR="00E652E6" w:rsidRPr="00F76EF3">
        <w:rPr>
          <w:rFonts w:asciiTheme="majorHAnsi" w:hAnsiTheme="majorHAnsi" w:cstheme="majorHAnsi"/>
        </w:rPr>
        <w:t>,</w:t>
      </w:r>
      <w:r w:rsidR="00BB227E" w:rsidRPr="00F76EF3">
        <w:rPr>
          <w:rFonts w:asciiTheme="majorHAnsi" w:hAnsiTheme="majorHAnsi" w:cstheme="majorHAnsi"/>
        </w:rPr>
        <w:t xml:space="preserve"> </w:t>
      </w:r>
      <w:r w:rsidR="00F613B6" w:rsidRPr="00F76EF3">
        <w:rPr>
          <w:rFonts w:asciiTheme="majorHAnsi" w:hAnsiTheme="majorHAnsi" w:cstheme="majorHAnsi"/>
        </w:rPr>
        <w:t xml:space="preserve">the </w:t>
      </w:r>
      <w:r w:rsidR="00257B58" w:rsidRPr="00F76EF3">
        <w:rPr>
          <w:rFonts w:asciiTheme="majorHAnsi" w:hAnsiTheme="majorHAnsi" w:cstheme="majorHAnsi"/>
        </w:rPr>
        <w:t>S/B</w:t>
      </w:r>
      <w:r w:rsidR="00182C1C" w:rsidRPr="00F76EF3">
        <w:rPr>
          <w:rFonts w:asciiTheme="majorHAnsi" w:hAnsiTheme="majorHAnsi" w:cstheme="majorHAnsi"/>
        </w:rPr>
        <w:t xml:space="preserve"> ratio </w:t>
      </w:r>
      <w:r w:rsidR="00B10476" w:rsidRPr="00F76EF3">
        <w:rPr>
          <w:rFonts w:asciiTheme="majorHAnsi" w:hAnsiTheme="majorHAnsi" w:cstheme="majorHAnsi"/>
        </w:rPr>
        <w:t>has</w:t>
      </w:r>
      <w:r w:rsidR="00377167" w:rsidRPr="00F76EF3">
        <w:rPr>
          <w:rFonts w:asciiTheme="majorHAnsi" w:hAnsiTheme="majorHAnsi" w:cstheme="majorHAnsi"/>
        </w:rPr>
        <w:t xml:space="preserve"> also</w:t>
      </w:r>
      <w:r w:rsidR="00B10476" w:rsidRPr="00F76EF3">
        <w:rPr>
          <w:rFonts w:asciiTheme="majorHAnsi" w:hAnsiTheme="majorHAnsi" w:cstheme="majorHAnsi"/>
        </w:rPr>
        <w:t xml:space="preserve"> been calculated.</w:t>
      </w:r>
    </w:p>
    <w:p w14:paraId="7D936EC3" w14:textId="77777777" w:rsidR="00954DAE" w:rsidRPr="00D565B6" w:rsidRDefault="00954DAE" w:rsidP="005A01DA">
      <w:pPr>
        <w:rPr>
          <w:rFonts w:asciiTheme="majorHAnsi" w:hAnsiTheme="majorHAnsi" w:cstheme="majorHAnsi"/>
          <w:highlight w:val="yellow"/>
        </w:rPr>
      </w:pPr>
    </w:p>
    <w:p w14:paraId="26D61961" w14:textId="473EC85A" w:rsidR="00DC383F" w:rsidRPr="004C55E7" w:rsidRDefault="00E21259" w:rsidP="00CF334E">
      <w:pPr>
        <w:rPr>
          <w:rFonts w:asciiTheme="majorHAnsi" w:hAnsiTheme="majorHAnsi" w:cstheme="majorHAnsi"/>
          <w:b/>
          <w:bCs/>
        </w:rPr>
      </w:pPr>
      <w:r w:rsidRPr="0064696C">
        <w:rPr>
          <w:rFonts w:asciiTheme="majorHAnsi" w:hAnsiTheme="majorHAnsi" w:cstheme="majorHAnsi"/>
          <w:b/>
          <w:bCs/>
          <w:highlight w:val="yellow"/>
        </w:rPr>
        <w:t xml:space="preserve">4.2 </w:t>
      </w:r>
      <w:r w:rsidR="005A01DA" w:rsidRPr="004C55E7">
        <w:rPr>
          <w:rFonts w:asciiTheme="majorHAnsi" w:hAnsiTheme="majorHAnsi" w:cstheme="majorHAnsi"/>
          <w:b/>
          <w:bCs/>
          <w:highlight w:val="yellow"/>
        </w:rPr>
        <w:t>Dose-response curve and IC</w:t>
      </w:r>
      <w:r w:rsidR="005A01DA" w:rsidRPr="004C55E7">
        <w:rPr>
          <w:rFonts w:asciiTheme="majorHAnsi" w:hAnsiTheme="majorHAnsi" w:cstheme="majorHAnsi"/>
          <w:b/>
          <w:bCs/>
          <w:highlight w:val="yellow"/>
          <w:vertAlign w:val="subscript"/>
        </w:rPr>
        <w:t>50</w:t>
      </w:r>
    </w:p>
    <w:p w14:paraId="098412BD" w14:textId="77777777" w:rsidR="00671C5F" w:rsidRDefault="00671C5F" w:rsidP="00CF334E">
      <w:pPr>
        <w:rPr>
          <w:rFonts w:asciiTheme="majorHAnsi" w:hAnsiTheme="majorHAnsi" w:cstheme="majorHAnsi"/>
        </w:rPr>
      </w:pPr>
    </w:p>
    <w:p w14:paraId="3D44C918" w14:textId="3C21E351" w:rsidR="007D6E43" w:rsidRPr="003D28D6" w:rsidRDefault="00A70247" w:rsidP="00CF334E">
      <w:pPr>
        <w:rPr>
          <w:rFonts w:asciiTheme="majorHAnsi" w:hAnsiTheme="majorHAnsi" w:cstheme="majorHAnsi"/>
        </w:rPr>
      </w:pPr>
      <w:r>
        <w:rPr>
          <w:rFonts w:asciiTheme="majorHAnsi" w:hAnsiTheme="majorHAnsi" w:cstheme="majorHAnsi"/>
        </w:rPr>
        <w:t xml:space="preserve">NOTE: </w:t>
      </w:r>
      <w:r w:rsidR="00C55C88" w:rsidRPr="003D28D6">
        <w:rPr>
          <w:rFonts w:asciiTheme="majorHAnsi" w:hAnsiTheme="majorHAnsi" w:cstheme="majorHAnsi"/>
        </w:rPr>
        <w:t xml:space="preserve">Use nonlinear regression analysis </w:t>
      </w:r>
      <w:r w:rsidR="00EA42F1" w:rsidRPr="003D28D6">
        <w:rPr>
          <w:rFonts w:asciiTheme="majorHAnsi" w:hAnsiTheme="majorHAnsi" w:cstheme="majorHAnsi"/>
        </w:rPr>
        <w:t xml:space="preserve">to </w:t>
      </w:r>
      <w:r w:rsidR="00DE3B53" w:rsidRPr="003D28D6">
        <w:rPr>
          <w:rFonts w:asciiTheme="majorHAnsi" w:hAnsiTheme="majorHAnsi" w:cstheme="majorHAnsi"/>
        </w:rPr>
        <w:t>fit</w:t>
      </w:r>
      <w:r w:rsidR="00EA42F1" w:rsidRPr="003D28D6">
        <w:rPr>
          <w:rFonts w:asciiTheme="majorHAnsi" w:hAnsiTheme="majorHAnsi" w:cstheme="majorHAnsi"/>
        </w:rPr>
        <w:t xml:space="preserve"> </w:t>
      </w:r>
      <w:r w:rsidR="00DE3B53" w:rsidRPr="003D28D6">
        <w:rPr>
          <w:rFonts w:asciiTheme="majorHAnsi" w:hAnsiTheme="majorHAnsi" w:cstheme="majorHAnsi"/>
        </w:rPr>
        <w:t>the data</w:t>
      </w:r>
      <w:r w:rsidR="00B30124" w:rsidRPr="003D28D6">
        <w:rPr>
          <w:rFonts w:asciiTheme="majorHAnsi" w:hAnsiTheme="majorHAnsi" w:cstheme="majorHAnsi"/>
        </w:rPr>
        <w:t xml:space="preserve"> </w:t>
      </w:r>
      <w:r w:rsidR="00B650E9" w:rsidRPr="003D28D6">
        <w:rPr>
          <w:rFonts w:asciiTheme="majorHAnsi" w:hAnsiTheme="majorHAnsi" w:cstheme="majorHAnsi"/>
        </w:rPr>
        <w:t xml:space="preserve">of </w:t>
      </w:r>
      <w:r w:rsidR="006A3409" w:rsidRPr="003D28D6">
        <w:rPr>
          <w:rFonts w:asciiTheme="majorHAnsi" w:hAnsiTheme="majorHAnsi" w:cstheme="majorHAnsi"/>
        </w:rPr>
        <w:t>Hsp90-</w:t>
      </w:r>
      <w:r w:rsidR="00A51998" w:rsidRPr="003D28D6">
        <w:rPr>
          <w:rFonts w:asciiTheme="majorHAnsi" w:hAnsiTheme="majorHAnsi" w:cstheme="majorHAnsi"/>
        </w:rPr>
        <w:t>cochaperone</w:t>
      </w:r>
      <w:r w:rsidR="00711D43" w:rsidRPr="003D28D6">
        <w:rPr>
          <w:rFonts w:asciiTheme="majorHAnsi" w:hAnsiTheme="majorHAnsi" w:cstheme="majorHAnsi"/>
        </w:rPr>
        <w:t>s PPI</w:t>
      </w:r>
      <w:r w:rsidR="00A51998" w:rsidRPr="003D28D6">
        <w:rPr>
          <w:rFonts w:asciiTheme="majorHAnsi" w:hAnsiTheme="majorHAnsi" w:cstheme="majorHAnsi"/>
        </w:rPr>
        <w:t xml:space="preserve"> </w:t>
      </w:r>
      <w:r w:rsidR="00B650E9" w:rsidRPr="003D28D6">
        <w:rPr>
          <w:rFonts w:asciiTheme="majorHAnsi" w:hAnsiTheme="majorHAnsi" w:cstheme="majorHAnsi"/>
        </w:rPr>
        <w:t>inhibitor</w:t>
      </w:r>
      <w:r w:rsidR="00A51998" w:rsidRPr="003D28D6">
        <w:rPr>
          <w:rFonts w:asciiTheme="majorHAnsi" w:hAnsiTheme="majorHAnsi" w:cstheme="majorHAnsi"/>
        </w:rPr>
        <w:t>s</w:t>
      </w:r>
      <w:r w:rsidR="001E1306" w:rsidRPr="003D28D6">
        <w:rPr>
          <w:rFonts w:asciiTheme="majorHAnsi" w:hAnsiTheme="majorHAnsi" w:cstheme="majorHAnsi"/>
        </w:rPr>
        <w:t xml:space="preserve"> </w:t>
      </w:r>
      <w:r w:rsidR="002A217A" w:rsidRPr="003D28D6">
        <w:rPr>
          <w:rFonts w:asciiTheme="majorHAnsi" w:hAnsiTheme="majorHAnsi" w:cstheme="majorHAnsi"/>
        </w:rPr>
        <w:t>by</w:t>
      </w:r>
      <w:r w:rsidR="001E1306" w:rsidRPr="003D28D6">
        <w:rPr>
          <w:rFonts w:asciiTheme="majorHAnsi" w:hAnsiTheme="majorHAnsi" w:cstheme="majorHAnsi"/>
        </w:rPr>
        <w:t xml:space="preserve"> software</w:t>
      </w:r>
      <w:r w:rsidR="00324713" w:rsidRPr="003D28D6">
        <w:rPr>
          <w:rFonts w:asciiTheme="majorHAnsi" w:hAnsiTheme="majorHAnsi" w:cstheme="majorHAnsi"/>
        </w:rPr>
        <w:t>.</w:t>
      </w:r>
    </w:p>
    <w:p w14:paraId="4888E8E8" w14:textId="77777777" w:rsidR="009E7110" w:rsidRPr="000A7A70" w:rsidRDefault="009E7110" w:rsidP="00CF334E">
      <w:pPr>
        <w:rPr>
          <w:rFonts w:asciiTheme="majorHAnsi" w:hAnsiTheme="majorHAnsi" w:cstheme="majorHAnsi"/>
          <w:highlight w:val="yellow"/>
        </w:rPr>
      </w:pPr>
    </w:p>
    <w:p w14:paraId="18B581D5" w14:textId="56C47759" w:rsidR="009F71F9" w:rsidRDefault="00324713" w:rsidP="00CF334E">
      <w:pPr>
        <w:rPr>
          <w:rFonts w:asciiTheme="majorHAnsi" w:hAnsiTheme="majorHAnsi" w:cstheme="majorHAnsi"/>
          <w:highlight w:val="yellow"/>
        </w:rPr>
      </w:pPr>
      <w:r w:rsidRPr="000A7A70">
        <w:rPr>
          <w:rFonts w:asciiTheme="majorHAnsi" w:hAnsiTheme="majorHAnsi" w:cstheme="majorHAnsi"/>
          <w:highlight w:val="yellow"/>
        </w:rPr>
        <w:t xml:space="preserve">4.2.1 </w:t>
      </w:r>
      <w:r w:rsidR="000F51E0" w:rsidRPr="000A7A70">
        <w:rPr>
          <w:rFonts w:asciiTheme="majorHAnsi" w:hAnsiTheme="majorHAnsi" w:cstheme="majorHAnsi"/>
          <w:highlight w:val="yellow"/>
        </w:rPr>
        <w:t>Create an XY data table</w:t>
      </w:r>
      <w:r w:rsidR="00FE5DF2" w:rsidRPr="000A7A70">
        <w:rPr>
          <w:rFonts w:asciiTheme="majorHAnsi" w:hAnsiTheme="majorHAnsi" w:cstheme="majorHAnsi"/>
          <w:highlight w:val="yellow"/>
        </w:rPr>
        <w:t xml:space="preserve"> </w:t>
      </w:r>
      <w:r w:rsidR="00FE5DF2" w:rsidRPr="000A7A70">
        <w:rPr>
          <w:rFonts w:asciiTheme="majorHAnsi" w:hAnsiTheme="majorHAnsi" w:cstheme="majorHAnsi"/>
          <w:highlight w:val="yellow"/>
          <w:lang w:eastAsia="zh-CN"/>
        </w:rPr>
        <w:t>in</w:t>
      </w:r>
      <w:r w:rsidR="00FE5DF2" w:rsidRPr="000A7A70">
        <w:rPr>
          <w:rFonts w:asciiTheme="majorHAnsi" w:hAnsiTheme="majorHAnsi" w:cstheme="majorHAnsi"/>
          <w:highlight w:val="yellow"/>
        </w:rPr>
        <w:t xml:space="preserve"> </w:t>
      </w:r>
      <w:r w:rsidR="00FE5DF2" w:rsidRPr="000A7A70">
        <w:rPr>
          <w:rFonts w:asciiTheme="majorHAnsi" w:hAnsiTheme="majorHAnsi" w:cstheme="majorHAnsi"/>
          <w:highlight w:val="yellow"/>
          <w:lang w:eastAsia="zh-CN"/>
        </w:rPr>
        <w:t xml:space="preserve">the </w:t>
      </w:r>
      <w:r w:rsidR="00FE5DF2" w:rsidRPr="00A70247">
        <w:rPr>
          <w:rFonts w:asciiTheme="majorHAnsi" w:hAnsiTheme="majorHAnsi" w:cstheme="majorHAnsi"/>
          <w:b/>
          <w:bCs/>
          <w:highlight w:val="yellow"/>
          <w:lang w:eastAsia="zh-CN"/>
        </w:rPr>
        <w:t>Welcome</w:t>
      </w:r>
      <w:r w:rsidR="00FE5DF2" w:rsidRPr="000A7A70">
        <w:rPr>
          <w:rFonts w:asciiTheme="majorHAnsi" w:hAnsiTheme="majorHAnsi" w:cstheme="majorHAnsi"/>
          <w:highlight w:val="yellow"/>
          <w:lang w:eastAsia="zh-CN"/>
        </w:rPr>
        <w:t xml:space="preserve"> dialog</w:t>
      </w:r>
      <w:r w:rsidR="007D6E43" w:rsidRPr="000A7A70">
        <w:rPr>
          <w:rFonts w:asciiTheme="majorHAnsi" w:hAnsiTheme="majorHAnsi" w:cstheme="majorHAnsi"/>
          <w:highlight w:val="yellow"/>
        </w:rPr>
        <w:t xml:space="preserve"> </w:t>
      </w:r>
      <w:r w:rsidR="000F51E0" w:rsidRPr="000A7A70">
        <w:rPr>
          <w:rFonts w:asciiTheme="majorHAnsi" w:hAnsiTheme="majorHAnsi" w:cstheme="majorHAnsi"/>
          <w:highlight w:val="yellow"/>
        </w:rPr>
        <w:t>and s</w:t>
      </w:r>
      <w:r w:rsidR="00E44E7F" w:rsidRPr="000A7A70">
        <w:rPr>
          <w:rFonts w:asciiTheme="majorHAnsi" w:hAnsiTheme="majorHAnsi" w:cstheme="majorHAnsi"/>
          <w:highlight w:val="yellow"/>
        </w:rPr>
        <w:t xml:space="preserve">elect X </w:t>
      </w:r>
      <w:r w:rsidR="00E44E7F" w:rsidRPr="00A70247">
        <w:rPr>
          <w:rFonts w:asciiTheme="majorHAnsi" w:hAnsiTheme="majorHAnsi" w:cstheme="majorHAnsi"/>
          <w:b/>
          <w:bCs/>
          <w:highlight w:val="yellow"/>
        </w:rPr>
        <w:t>Numbers</w:t>
      </w:r>
      <w:r w:rsidR="00193092">
        <w:rPr>
          <w:rFonts w:asciiTheme="majorHAnsi" w:hAnsiTheme="majorHAnsi" w:cstheme="majorHAnsi"/>
          <w:b/>
          <w:bCs/>
          <w:highlight w:val="yellow"/>
        </w:rPr>
        <w:t>,</w:t>
      </w:r>
      <w:r w:rsidR="00E44E7F" w:rsidRPr="000A7A70">
        <w:rPr>
          <w:rFonts w:asciiTheme="majorHAnsi" w:hAnsiTheme="majorHAnsi" w:cstheme="majorHAnsi"/>
          <w:highlight w:val="yellow"/>
        </w:rPr>
        <w:t xml:space="preserve"> and Y </w:t>
      </w:r>
      <w:r w:rsidR="00E44E7F" w:rsidRPr="00A70247">
        <w:rPr>
          <w:rFonts w:asciiTheme="majorHAnsi" w:hAnsiTheme="majorHAnsi" w:cstheme="majorHAnsi"/>
          <w:b/>
          <w:bCs/>
          <w:highlight w:val="yellow"/>
        </w:rPr>
        <w:t xml:space="preserve">Enter 3 </w:t>
      </w:r>
      <w:r w:rsidR="00E44E7F" w:rsidRPr="000A7A70">
        <w:rPr>
          <w:rFonts w:asciiTheme="majorHAnsi" w:hAnsiTheme="majorHAnsi" w:cstheme="majorHAnsi"/>
          <w:highlight w:val="yellow"/>
        </w:rPr>
        <w:t xml:space="preserve">(if triplicates) </w:t>
      </w:r>
      <w:r w:rsidR="00E44E7F" w:rsidRPr="00A70247">
        <w:rPr>
          <w:rFonts w:asciiTheme="majorHAnsi" w:hAnsiTheme="majorHAnsi" w:cstheme="majorHAnsi"/>
          <w:b/>
          <w:bCs/>
          <w:highlight w:val="yellow"/>
        </w:rPr>
        <w:t>replicate values in side-by-side columns</w:t>
      </w:r>
      <w:r w:rsidR="00E44E7F" w:rsidRPr="000A7A70">
        <w:rPr>
          <w:rFonts w:asciiTheme="majorHAnsi" w:hAnsiTheme="majorHAnsi" w:cstheme="majorHAnsi"/>
          <w:highlight w:val="yellow"/>
        </w:rPr>
        <w:t xml:space="preserve">. </w:t>
      </w:r>
    </w:p>
    <w:p w14:paraId="2C264E92" w14:textId="77777777" w:rsidR="009E7110" w:rsidRPr="000A7A70" w:rsidRDefault="009E7110" w:rsidP="00CF334E">
      <w:pPr>
        <w:rPr>
          <w:rFonts w:asciiTheme="majorHAnsi" w:hAnsiTheme="majorHAnsi" w:cstheme="majorHAnsi"/>
          <w:highlight w:val="yellow"/>
        </w:rPr>
      </w:pPr>
    </w:p>
    <w:p w14:paraId="63F66425" w14:textId="7EC1B7CB" w:rsidR="002E09A0" w:rsidRDefault="00324713" w:rsidP="00CF334E">
      <w:pPr>
        <w:rPr>
          <w:rFonts w:asciiTheme="majorHAnsi" w:hAnsiTheme="majorHAnsi" w:cstheme="majorHAnsi"/>
          <w:highlight w:val="yellow"/>
        </w:rPr>
      </w:pPr>
      <w:r w:rsidRPr="000A7A70">
        <w:rPr>
          <w:rFonts w:asciiTheme="majorHAnsi" w:hAnsiTheme="majorHAnsi" w:cstheme="majorHAnsi"/>
          <w:highlight w:val="yellow"/>
        </w:rPr>
        <w:t xml:space="preserve">4.2.2 </w:t>
      </w:r>
      <w:r w:rsidR="003606BE">
        <w:rPr>
          <w:rFonts w:asciiTheme="majorHAnsi" w:hAnsiTheme="majorHAnsi" w:cstheme="majorHAnsi"/>
          <w:highlight w:val="yellow"/>
        </w:rPr>
        <w:t xml:space="preserve">Normalize </w:t>
      </w:r>
      <w:r w:rsidR="006D7BF2">
        <w:rPr>
          <w:rFonts w:asciiTheme="majorHAnsi" w:hAnsiTheme="majorHAnsi" w:cstheme="majorHAnsi"/>
          <w:highlight w:val="yellow"/>
        </w:rPr>
        <w:t>the signal data of samples</w:t>
      </w:r>
      <w:r w:rsidR="003606BE" w:rsidRPr="000A7A70">
        <w:rPr>
          <w:rFonts w:asciiTheme="majorHAnsi" w:hAnsiTheme="majorHAnsi" w:cstheme="majorHAnsi"/>
          <w:highlight w:val="yellow"/>
        </w:rPr>
        <w:t xml:space="preserve"> to the </w:t>
      </w:r>
      <w:r w:rsidR="003606BE">
        <w:rPr>
          <w:rFonts w:asciiTheme="majorHAnsi" w:hAnsiTheme="majorHAnsi" w:cstheme="majorHAnsi"/>
          <w:highlight w:val="yellow"/>
        </w:rPr>
        <w:t xml:space="preserve">negative </w:t>
      </w:r>
      <w:r w:rsidR="003606BE" w:rsidRPr="000A7A70">
        <w:rPr>
          <w:rFonts w:asciiTheme="majorHAnsi" w:hAnsiTheme="majorHAnsi" w:cstheme="majorHAnsi"/>
          <w:highlight w:val="yellow"/>
        </w:rPr>
        <w:t>control group</w:t>
      </w:r>
      <w:r w:rsidR="006D7BF2">
        <w:rPr>
          <w:rFonts w:asciiTheme="majorHAnsi" w:hAnsiTheme="majorHAnsi" w:cstheme="majorHAnsi"/>
          <w:highlight w:val="yellow"/>
        </w:rPr>
        <w:t>.</w:t>
      </w:r>
      <w:r w:rsidR="003606BE" w:rsidRPr="000A7A70">
        <w:rPr>
          <w:rFonts w:asciiTheme="majorHAnsi" w:hAnsiTheme="majorHAnsi" w:cstheme="majorHAnsi"/>
          <w:highlight w:val="yellow"/>
        </w:rPr>
        <w:t xml:space="preserve"> </w:t>
      </w:r>
      <w:r w:rsidR="0002786E" w:rsidRPr="000A7A70">
        <w:rPr>
          <w:rFonts w:asciiTheme="majorHAnsi" w:hAnsiTheme="majorHAnsi" w:cstheme="majorHAnsi"/>
          <w:highlight w:val="yellow"/>
        </w:rPr>
        <w:t>Import</w:t>
      </w:r>
      <w:r w:rsidR="00F91CC5" w:rsidRPr="000A7A70">
        <w:rPr>
          <w:rFonts w:asciiTheme="majorHAnsi" w:hAnsiTheme="majorHAnsi" w:cstheme="majorHAnsi"/>
          <w:highlight w:val="yellow"/>
        </w:rPr>
        <w:t xml:space="preserve"> concentration values </w:t>
      </w:r>
      <w:r w:rsidR="005230FF" w:rsidRPr="000A7A70">
        <w:rPr>
          <w:rFonts w:asciiTheme="majorHAnsi" w:hAnsiTheme="majorHAnsi" w:cstheme="majorHAnsi"/>
          <w:highlight w:val="yellow"/>
        </w:rPr>
        <w:t>to</w:t>
      </w:r>
      <w:r w:rsidR="00F91CC5" w:rsidRPr="000A7A70">
        <w:rPr>
          <w:rFonts w:asciiTheme="majorHAnsi" w:hAnsiTheme="majorHAnsi" w:cstheme="majorHAnsi"/>
          <w:highlight w:val="yellow"/>
        </w:rPr>
        <w:t xml:space="preserve"> </w:t>
      </w:r>
      <w:r w:rsidR="00193092">
        <w:rPr>
          <w:rFonts w:asciiTheme="majorHAnsi" w:hAnsiTheme="majorHAnsi" w:cstheme="majorHAnsi"/>
          <w:highlight w:val="yellow"/>
        </w:rPr>
        <w:t xml:space="preserve">the </w:t>
      </w:r>
      <w:r w:rsidR="00F91CC5" w:rsidRPr="000A7A70">
        <w:rPr>
          <w:rFonts w:asciiTheme="majorHAnsi" w:hAnsiTheme="majorHAnsi" w:cstheme="majorHAnsi"/>
          <w:highlight w:val="yellow"/>
        </w:rPr>
        <w:t xml:space="preserve">X column and </w:t>
      </w:r>
      <w:r w:rsidR="00ED40C8">
        <w:rPr>
          <w:rFonts w:asciiTheme="majorHAnsi" w:hAnsiTheme="majorHAnsi" w:cstheme="majorHAnsi"/>
          <w:highlight w:val="yellow"/>
        </w:rPr>
        <w:t>the</w:t>
      </w:r>
      <w:r w:rsidR="00ED40C8" w:rsidRPr="000A7A70">
        <w:rPr>
          <w:rFonts w:asciiTheme="majorHAnsi" w:hAnsiTheme="majorHAnsi" w:cstheme="majorHAnsi"/>
          <w:highlight w:val="yellow"/>
        </w:rPr>
        <w:t xml:space="preserve"> </w:t>
      </w:r>
      <w:r w:rsidR="001B379F" w:rsidRPr="000A7A70">
        <w:rPr>
          <w:rFonts w:asciiTheme="majorHAnsi" w:hAnsiTheme="majorHAnsi" w:cstheme="majorHAnsi"/>
          <w:highlight w:val="yellow"/>
        </w:rPr>
        <w:t>s</w:t>
      </w:r>
      <w:r w:rsidR="00396938" w:rsidRPr="000A7A70">
        <w:rPr>
          <w:rFonts w:asciiTheme="majorHAnsi" w:hAnsiTheme="majorHAnsi" w:cstheme="majorHAnsi"/>
          <w:highlight w:val="yellow"/>
        </w:rPr>
        <w:t xml:space="preserve">ignal </w:t>
      </w:r>
      <w:r w:rsidR="001B379F" w:rsidRPr="000A7A70">
        <w:rPr>
          <w:rFonts w:asciiTheme="majorHAnsi" w:hAnsiTheme="majorHAnsi" w:cstheme="majorHAnsi"/>
          <w:highlight w:val="yellow"/>
        </w:rPr>
        <w:t>values</w:t>
      </w:r>
      <w:r w:rsidR="00396938" w:rsidRPr="000A7A70">
        <w:rPr>
          <w:rFonts w:asciiTheme="majorHAnsi" w:hAnsiTheme="majorHAnsi" w:cstheme="majorHAnsi"/>
          <w:highlight w:val="yellow"/>
        </w:rPr>
        <w:t xml:space="preserve"> to </w:t>
      </w:r>
      <w:r w:rsidR="00193092">
        <w:rPr>
          <w:rFonts w:asciiTheme="majorHAnsi" w:hAnsiTheme="majorHAnsi" w:cstheme="majorHAnsi"/>
          <w:highlight w:val="yellow"/>
        </w:rPr>
        <w:t xml:space="preserve">the </w:t>
      </w:r>
      <w:r w:rsidR="00396938" w:rsidRPr="000A7A70">
        <w:rPr>
          <w:rFonts w:asciiTheme="majorHAnsi" w:hAnsiTheme="majorHAnsi" w:cstheme="majorHAnsi"/>
          <w:highlight w:val="yellow"/>
        </w:rPr>
        <w:t>Y column</w:t>
      </w:r>
      <w:r w:rsidR="002E09A0" w:rsidRPr="000A7A70">
        <w:rPr>
          <w:rFonts w:asciiTheme="majorHAnsi" w:hAnsiTheme="majorHAnsi" w:cstheme="majorHAnsi"/>
          <w:highlight w:val="yellow"/>
        </w:rPr>
        <w:t>.</w:t>
      </w:r>
    </w:p>
    <w:p w14:paraId="40B2A930" w14:textId="77777777" w:rsidR="009E7110" w:rsidRPr="000A7A70" w:rsidRDefault="009E7110" w:rsidP="00CF334E">
      <w:pPr>
        <w:rPr>
          <w:rFonts w:asciiTheme="majorHAnsi" w:hAnsiTheme="majorHAnsi" w:cstheme="majorHAnsi"/>
          <w:highlight w:val="yellow"/>
        </w:rPr>
      </w:pPr>
    </w:p>
    <w:p w14:paraId="7F50E72B" w14:textId="0F95BFE1" w:rsidR="00E44E7F" w:rsidRDefault="00324713" w:rsidP="00CF334E">
      <w:pPr>
        <w:rPr>
          <w:rFonts w:asciiTheme="majorHAnsi" w:hAnsiTheme="majorHAnsi" w:cstheme="majorHAnsi"/>
          <w:highlight w:val="yellow"/>
          <w:lang w:eastAsia="zh-CN"/>
        </w:rPr>
      </w:pPr>
      <w:r w:rsidRPr="000A7A70">
        <w:rPr>
          <w:rFonts w:asciiTheme="majorHAnsi" w:hAnsiTheme="majorHAnsi" w:cstheme="majorHAnsi"/>
          <w:highlight w:val="yellow"/>
        </w:rPr>
        <w:t xml:space="preserve">4.2.3 </w:t>
      </w:r>
      <w:r w:rsidR="00D60EA5" w:rsidRPr="000A7A70">
        <w:rPr>
          <w:rFonts w:asciiTheme="majorHAnsi" w:hAnsiTheme="majorHAnsi" w:cstheme="majorHAnsi"/>
          <w:highlight w:val="yellow"/>
        </w:rPr>
        <w:t xml:space="preserve">Click </w:t>
      </w:r>
      <w:r w:rsidR="00D60EA5" w:rsidRPr="00A70247">
        <w:rPr>
          <w:rFonts w:asciiTheme="majorHAnsi" w:hAnsiTheme="majorHAnsi" w:cstheme="majorHAnsi"/>
          <w:b/>
          <w:bCs/>
          <w:highlight w:val="yellow"/>
          <w:lang w:eastAsia="zh-CN"/>
        </w:rPr>
        <w:t>Analyze</w:t>
      </w:r>
      <w:r w:rsidR="00D60EA5" w:rsidRPr="000A7A70">
        <w:rPr>
          <w:rFonts w:asciiTheme="majorHAnsi" w:hAnsiTheme="majorHAnsi" w:cstheme="majorHAnsi"/>
          <w:highlight w:val="yellow"/>
          <w:lang w:eastAsia="zh-CN"/>
        </w:rPr>
        <w:t xml:space="preserve"> and choose </w:t>
      </w:r>
      <w:r w:rsidR="00E44E7F" w:rsidRPr="00A70247">
        <w:rPr>
          <w:rFonts w:asciiTheme="majorHAnsi" w:hAnsiTheme="majorHAnsi" w:cstheme="majorHAnsi"/>
          <w:b/>
          <w:bCs/>
          <w:highlight w:val="yellow"/>
          <w:lang w:eastAsia="zh-CN"/>
        </w:rPr>
        <w:t>Transform concentration (X)</w:t>
      </w:r>
      <w:r w:rsidR="00E44E7F" w:rsidRPr="000A7A70">
        <w:rPr>
          <w:rFonts w:asciiTheme="majorHAnsi" w:hAnsiTheme="majorHAnsi" w:cstheme="majorHAnsi"/>
          <w:highlight w:val="yellow"/>
          <w:lang w:eastAsia="zh-CN"/>
        </w:rPr>
        <w:t xml:space="preserve"> under </w:t>
      </w:r>
      <w:r w:rsidR="00E44E7F" w:rsidRPr="00A70247">
        <w:rPr>
          <w:rFonts w:asciiTheme="majorHAnsi" w:hAnsiTheme="majorHAnsi" w:cstheme="majorHAnsi"/>
          <w:b/>
          <w:bCs/>
          <w:highlight w:val="yellow"/>
          <w:lang w:eastAsia="zh-CN"/>
        </w:rPr>
        <w:t>Transform</w:t>
      </w:r>
      <w:r w:rsidR="00A70247">
        <w:rPr>
          <w:rFonts w:asciiTheme="majorHAnsi" w:hAnsiTheme="majorHAnsi" w:cstheme="majorHAnsi"/>
          <w:b/>
          <w:bCs/>
          <w:highlight w:val="yellow"/>
          <w:lang w:eastAsia="zh-CN"/>
        </w:rPr>
        <w:t xml:space="preserve"> |</w:t>
      </w:r>
      <w:r w:rsidR="00E44E7F" w:rsidRPr="00A70247">
        <w:rPr>
          <w:rFonts w:asciiTheme="majorHAnsi" w:hAnsiTheme="majorHAnsi" w:cstheme="majorHAnsi"/>
          <w:b/>
          <w:bCs/>
          <w:highlight w:val="yellow"/>
          <w:lang w:eastAsia="zh-CN"/>
        </w:rPr>
        <w:t xml:space="preserve"> </w:t>
      </w:r>
      <w:r w:rsidR="00A70247">
        <w:rPr>
          <w:rFonts w:asciiTheme="majorHAnsi" w:hAnsiTheme="majorHAnsi" w:cstheme="majorHAnsi"/>
          <w:b/>
          <w:bCs/>
          <w:highlight w:val="yellow"/>
          <w:lang w:eastAsia="zh-CN"/>
        </w:rPr>
        <w:t>N</w:t>
      </w:r>
      <w:r w:rsidR="00E44E7F" w:rsidRPr="00A70247">
        <w:rPr>
          <w:rFonts w:asciiTheme="majorHAnsi" w:hAnsiTheme="majorHAnsi" w:cstheme="majorHAnsi"/>
          <w:b/>
          <w:bCs/>
          <w:highlight w:val="yellow"/>
          <w:lang w:eastAsia="zh-CN"/>
        </w:rPr>
        <w:t>ormalize</w:t>
      </w:r>
      <w:r w:rsidR="00E44E7F" w:rsidRPr="000A7A70">
        <w:rPr>
          <w:rFonts w:asciiTheme="majorHAnsi" w:hAnsiTheme="majorHAnsi" w:cstheme="majorHAnsi"/>
          <w:highlight w:val="yellow"/>
          <w:lang w:eastAsia="zh-CN"/>
        </w:rPr>
        <w:t xml:space="preserve">. Choose </w:t>
      </w:r>
      <w:r w:rsidR="00E44E7F" w:rsidRPr="00A70247">
        <w:rPr>
          <w:rFonts w:asciiTheme="majorHAnsi" w:hAnsiTheme="majorHAnsi" w:cstheme="majorHAnsi"/>
          <w:b/>
          <w:bCs/>
          <w:highlight w:val="yellow"/>
          <w:lang w:eastAsia="zh-CN"/>
        </w:rPr>
        <w:t xml:space="preserve">Transform to </w:t>
      </w:r>
      <w:r w:rsidR="00A70247">
        <w:rPr>
          <w:rFonts w:asciiTheme="majorHAnsi" w:hAnsiTheme="majorHAnsi" w:cstheme="majorHAnsi"/>
          <w:b/>
          <w:bCs/>
          <w:highlight w:val="yellow"/>
          <w:lang w:eastAsia="zh-CN"/>
        </w:rPr>
        <w:t>L</w:t>
      </w:r>
      <w:r w:rsidR="00E44E7F" w:rsidRPr="00A70247">
        <w:rPr>
          <w:rFonts w:asciiTheme="majorHAnsi" w:hAnsiTheme="majorHAnsi" w:cstheme="majorHAnsi"/>
          <w:b/>
          <w:bCs/>
          <w:highlight w:val="yellow"/>
          <w:lang w:eastAsia="zh-CN"/>
        </w:rPr>
        <w:t>ogarithms</w:t>
      </w:r>
      <w:r w:rsidR="00E44E7F" w:rsidRPr="000A7A70">
        <w:rPr>
          <w:rFonts w:asciiTheme="majorHAnsi" w:hAnsiTheme="majorHAnsi" w:cstheme="majorHAnsi"/>
          <w:highlight w:val="yellow"/>
          <w:lang w:eastAsia="zh-CN"/>
        </w:rPr>
        <w:t xml:space="preserve">. </w:t>
      </w:r>
    </w:p>
    <w:p w14:paraId="35971F42" w14:textId="77777777" w:rsidR="009E7110" w:rsidRPr="000A7A70" w:rsidRDefault="009E7110" w:rsidP="00CF334E">
      <w:pPr>
        <w:rPr>
          <w:rFonts w:asciiTheme="majorHAnsi" w:hAnsiTheme="majorHAnsi" w:cstheme="majorHAnsi"/>
          <w:highlight w:val="yellow"/>
          <w:lang w:eastAsia="zh-CN"/>
        </w:rPr>
      </w:pPr>
    </w:p>
    <w:p w14:paraId="1FC63D69" w14:textId="079C4648" w:rsidR="002E09A0" w:rsidRPr="00F51397" w:rsidRDefault="00E44E7F" w:rsidP="00CF334E">
      <w:pPr>
        <w:rPr>
          <w:rFonts w:asciiTheme="majorHAnsi" w:hAnsiTheme="majorHAnsi" w:cstheme="majorHAnsi"/>
          <w:lang w:eastAsia="zh-CN"/>
        </w:rPr>
      </w:pPr>
      <w:r w:rsidRPr="00F51397">
        <w:rPr>
          <w:rFonts w:asciiTheme="majorHAnsi" w:hAnsiTheme="majorHAnsi" w:cstheme="majorHAnsi"/>
          <w:lang w:eastAsia="zh-CN"/>
        </w:rPr>
        <w:t xml:space="preserve">NOTE: </w:t>
      </w:r>
      <w:r w:rsidR="005D252C" w:rsidRPr="00F51397">
        <w:rPr>
          <w:rFonts w:asciiTheme="majorHAnsi" w:hAnsiTheme="majorHAnsi" w:cstheme="majorHAnsi"/>
          <w:lang w:eastAsia="zh-CN"/>
        </w:rPr>
        <w:t xml:space="preserve">This will transform the concentration to a log scale. </w:t>
      </w:r>
      <w:r w:rsidRPr="00F51397">
        <w:rPr>
          <w:rFonts w:asciiTheme="majorHAnsi" w:hAnsiTheme="majorHAnsi" w:cstheme="majorHAnsi"/>
          <w:lang w:eastAsia="zh-CN"/>
        </w:rPr>
        <w:t>If your starting concentration is zero, set it to a very small number that is effectively zero (e.g.</w:t>
      </w:r>
      <w:r w:rsidR="00A163F4" w:rsidRPr="00F51397">
        <w:rPr>
          <w:rFonts w:asciiTheme="majorHAnsi" w:hAnsiTheme="majorHAnsi" w:cstheme="majorHAnsi"/>
          <w:lang w:eastAsia="zh-CN"/>
        </w:rPr>
        <w:t>,</w:t>
      </w:r>
      <w:r w:rsidRPr="00F51397">
        <w:rPr>
          <w:rFonts w:asciiTheme="majorHAnsi" w:hAnsiTheme="majorHAnsi" w:cstheme="majorHAnsi"/>
          <w:lang w:eastAsia="zh-CN"/>
        </w:rPr>
        <w:t xml:space="preserve"> 0.1</w:t>
      </w:r>
      <w:r w:rsidR="00A70247">
        <w:rPr>
          <w:rFonts w:asciiTheme="majorHAnsi" w:hAnsiTheme="majorHAnsi" w:cstheme="majorHAnsi"/>
          <w:lang w:eastAsia="zh-CN"/>
        </w:rPr>
        <w:t xml:space="preserve"> </w:t>
      </w:r>
      <w:proofErr w:type="spellStart"/>
      <w:r w:rsidRPr="00F51397">
        <w:rPr>
          <w:rFonts w:asciiTheme="majorHAnsi" w:hAnsiTheme="majorHAnsi" w:cstheme="majorHAnsi"/>
          <w:lang w:eastAsia="zh-CN"/>
        </w:rPr>
        <w:t>nM</w:t>
      </w:r>
      <w:proofErr w:type="spellEnd"/>
      <w:r w:rsidRPr="00F51397">
        <w:rPr>
          <w:rFonts w:asciiTheme="majorHAnsi" w:hAnsiTheme="majorHAnsi" w:cstheme="majorHAnsi"/>
          <w:lang w:eastAsia="zh-CN"/>
        </w:rPr>
        <w:t xml:space="preserve">) </w:t>
      </w:r>
      <w:r w:rsidR="00193092">
        <w:rPr>
          <w:rFonts w:asciiTheme="majorHAnsi" w:hAnsiTheme="majorHAnsi" w:cstheme="majorHAnsi"/>
          <w:lang w:eastAsia="zh-CN"/>
        </w:rPr>
        <w:t>not to</w:t>
      </w:r>
      <w:r w:rsidRPr="00F51397">
        <w:rPr>
          <w:rFonts w:asciiTheme="majorHAnsi" w:hAnsiTheme="majorHAnsi" w:cstheme="majorHAnsi"/>
          <w:lang w:eastAsia="zh-CN"/>
        </w:rPr>
        <w:t xml:space="preserve"> lose those values since the logarithm of zero is not defined. </w:t>
      </w:r>
    </w:p>
    <w:p w14:paraId="180FEEB9" w14:textId="77777777" w:rsidR="009E7110" w:rsidRPr="000A7A70" w:rsidRDefault="009E7110" w:rsidP="00CF334E">
      <w:pPr>
        <w:rPr>
          <w:rFonts w:asciiTheme="majorHAnsi" w:hAnsiTheme="majorHAnsi" w:cstheme="majorHAnsi"/>
          <w:highlight w:val="yellow"/>
          <w:lang w:eastAsia="zh-CN"/>
        </w:rPr>
      </w:pPr>
    </w:p>
    <w:p w14:paraId="1E0A5453" w14:textId="13CD94B0" w:rsidR="00791C14" w:rsidRDefault="00324713" w:rsidP="00CF334E">
      <w:pPr>
        <w:rPr>
          <w:rFonts w:asciiTheme="majorHAnsi" w:hAnsiTheme="majorHAnsi" w:cstheme="majorHAnsi"/>
          <w:highlight w:val="yellow"/>
        </w:rPr>
      </w:pPr>
      <w:r w:rsidRPr="000A7A70">
        <w:rPr>
          <w:rFonts w:asciiTheme="majorHAnsi" w:hAnsiTheme="majorHAnsi" w:cstheme="majorHAnsi"/>
          <w:highlight w:val="yellow"/>
        </w:rPr>
        <w:t>4.2.4</w:t>
      </w:r>
      <w:r w:rsidR="00E44E7F" w:rsidRPr="000A7A70">
        <w:rPr>
          <w:rFonts w:asciiTheme="majorHAnsi" w:hAnsiTheme="majorHAnsi" w:cstheme="majorHAnsi"/>
          <w:highlight w:val="yellow"/>
        </w:rPr>
        <w:t xml:space="preserve"> Click </w:t>
      </w:r>
      <w:r w:rsidR="00E44E7F" w:rsidRPr="00A70247">
        <w:rPr>
          <w:rFonts w:asciiTheme="majorHAnsi" w:hAnsiTheme="majorHAnsi" w:cstheme="majorHAnsi"/>
          <w:b/>
          <w:bCs/>
          <w:highlight w:val="yellow"/>
        </w:rPr>
        <w:t>Analyze</w:t>
      </w:r>
      <w:r w:rsidR="00E44E7F" w:rsidRPr="000A7A70">
        <w:rPr>
          <w:rFonts w:asciiTheme="majorHAnsi" w:hAnsiTheme="majorHAnsi" w:cstheme="majorHAnsi"/>
          <w:highlight w:val="yellow"/>
        </w:rPr>
        <w:t xml:space="preserve"> and choose </w:t>
      </w:r>
      <w:r w:rsidR="00A714A5" w:rsidRPr="00A70247">
        <w:rPr>
          <w:rFonts w:asciiTheme="majorHAnsi" w:hAnsiTheme="majorHAnsi" w:cstheme="majorHAnsi"/>
          <w:b/>
          <w:bCs/>
          <w:highlight w:val="yellow"/>
        </w:rPr>
        <w:t>N</w:t>
      </w:r>
      <w:r w:rsidR="00791C14" w:rsidRPr="00A70247">
        <w:rPr>
          <w:rFonts w:asciiTheme="majorHAnsi" w:hAnsiTheme="majorHAnsi" w:cstheme="majorHAnsi"/>
          <w:b/>
          <w:bCs/>
          <w:highlight w:val="yellow"/>
        </w:rPr>
        <w:t>onlinear regression</w:t>
      </w:r>
      <w:r w:rsidR="00E44E7F" w:rsidRPr="00A70247">
        <w:rPr>
          <w:rFonts w:asciiTheme="majorHAnsi" w:hAnsiTheme="majorHAnsi" w:cstheme="majorHAnsi"/>
          <w:b/>
          <w:bCs/>
          <w:highlight w:val="yellow"/>
        </w:rPr>
        <w:t xml:space="preserve"> (curve fit)</w:t>
      </w:r>
      <w:r w:rsidR="00E44E7F" w:rsidRPr="000A7A70">
        <w:rPr>
          <w:rFonts w:asciiTheme="majorHAnsi" w:hAnsiTheme="majorHAnsi" w:cstheme="majorHAnsi"/>
          <w:highlight w:val="yellow"/>
        </w:rPr>
        <w:t xml:space="preserve"> under </w:t>
      </w:r>
      <w:r w:rsidR="00E44E7F" w:rsidRPr="00A70247">
        <w:rPr>
          <w:rFonts w:asciiTheme="majorHAnsi" w:hAnsiTheme="majorHAnsi" w:cstheme="majorHAnsi"/>
          <w:b/>
          <w:bCs/>
          <w:highlight w:val="yellow"/>
        </w:rPr>
        <w:t>XY analyses</w:t>
      </w:r>
      <w:r w:rsidR="00791C14" w:rsidRPr="000A7A70">
        <w:rPr>
          <w:rFonts w:asciiTheme="majorHAnsi" w:hAnsiTheme="majorHAnsi" w:cstheme="majorHAnsi"/>
          <w:highlight w:val="yellow"/>
        </w:rPr>
        <w:t xml:space="preserve">, open the </w:t>
      </w:r>
      <w:r w:rsidR="00B608F0" w:rsidRPr="00A70247">
        <w:rPr>
          <w:rFonts w:asciiTheme="majorHAnsi" w:hAnsiTheme="majorHAnsi" w:cstheme="majorHAnsi"/>
          <w:b/>
          <w:bCs/>
          <w:highlight w:val="yellow"/>
        </w:rPr>
        <w:t>Dose-</w:t>
      </w:r>
      <w:r w:rsidR="00A70247">
        <w:rPr>
          <w:rFonts w:asciiTheme="majorHAnsi" w:hAnsiTheme="majorHAnsi" w:cstheme="majorHAnsi"/>
          <w:b/>
          <w:bCs/>
          <w:highlight w:val="yellow"/>
        </w:rPr>
        <w:t>R</w:t>
      </w:r>
      <w:r w:rsidR="00B608F0" w:rsidRPr="00A70247">
        <w:rPr>
          <w:rFonts w:asciiTheme="majorHAnsi" w:hAnsiTheme="majorHAnsi" w:cstheme="majorHAnsi"/>
          <w:b/>
          <w:bCs/>
          <w:highlight w:val="yellow"/>
        </w:rPr>
        <w:t>esponse-</w:t>
      </w:r>
      <w:proofErr w:type="gramStart"/>
      <w:r w:rsidR="00A70247">
        <w:rPr>
          <w:rFonts w:asciiTheme="majorHAnsi" w:hAnsiTheme="majorHAnsi" w:cstheme="majorHAnsi"/>
          <w:b/>
          <w:bCs/>
          <w:highlight w:val="yellow"/>
        </w:rPr>
        <w:t>I</w:t>
      </w:r>
      <w:r w:rsidR="00B608F0" w:rsidRPr="00A70247">
        <w:rPr>
          <w:rFonts w:asciiTheme="majorHAnsi" w:hAnsiTheme="majorHAnsi" w:cstheme="majorHAnsi"/>
          <w:b/>
          <w:bCs/>
          <w:highlight w:val="yellow"/>
        </w:rPr>
        <w:t>nhibition</w:t>
      </w:r>
      <w:proofErr w:type="gramEnd"/>
      <w:r w:rsidR="00B608F0" w:rsidRPr="000A7A70">
        <w:rPr>
          <w:rFonts w:asciiTheme="majorHAnsi" w:hAnsiTheme="majorHAnsi" w:cstheme="majorHAnsi"/>
          <w:highlight w:val="yellow"/>
        </w:rPr>
        <w:t xml:space="preserve"> </w:t>
      </w:r>
      <w:r w:rsidR="00791C14" w:rsidRPr="000A7A70">
        <w:rPr>
          <w:rFonts w:asciiTheme="majorHAnsi" w:hAnsiTheme="majorHAnsi" w:cstheme="majorHAnsi"/>
          <w:highlight w:val="yellow"/>
        </w:rPr>
        <w:t>and choose</w:t>
      </w:r>
      <w:r w:rsidR="0060724D" w:rsidRPr="000A7A70">
        <w:rPr>
          <w:rFonts w:asciiTheme="majorHAnsi" w:hAnsiTheme="majorHAnsi" w:cstheme="majorHAnsi"/>
          <w:highlight w:val="yellow"/>
        </w:rPr>
        <w:t xml:space="preserve"> </w:t>
      </w:r>
      <w:r w:rsidR="00950394" w:rsidRPr="00A70247">
        <w:rPr>
          <w:rFonts w:asciiTheme="majorHAnsi" w:hAnsiTheme="majorHAnsi" w:cstheme="majorHAnsi"/>
          <w:b/>
          <w:bCs/>
          <w:highlight w:val="yellow"/>
        </w:rPr>
        <w:t>L</w:t>
      </w:r>
      <w:r w:rsidR="00791C14" w:rsidRPr="00A70247">
        <w:rPr>
          <w:rFonts w:asciiTheme="majorHAnsi" w:hAnsiTheme="majorHAnsi" w:cstheme="majorHAnsi"/>
          <w:b/>
          <w:bCs/>
          <w:highlight w:val="yellow"/>
        </w:rPr>
        <w:t xml:space="preserve">og(inhibitor) vs. response -- </w:t>
      </w:r>
      <w:r w:rsidR="00A714A5" w:rsidRPr="00A70247">
        <w:rPr>
          <w:rFonts w:asciiTheme="majorHAnsi" w:hAnsiTheme="majorHAnsi" w:cstheme="majorHAnsi"/>
          <w:b/>
          <w:bCs/>
          <w:highlight w:val="yellow"/>
        </w:rPr>
        <w:t>V</w:t>
      </w:r>
      <w:r w:rsidR="00791C14" w:rsidRPr="00A70247">
        <w:rPr>
          <w:rFonts w:asciiTheme="majorHAnsi" w:hAnsiTheme="majorHAnsi" w:cstheme="majorHAnsi"/>
          <w:b/>
          <w:bCs/>
          <w:highlight w:val="yellow"/>
        </w:rPr>
        <w:t>ariable slope</w:t>
      </w:r>
      <w:r w:rsidR="0060724D" w:rsidRPr="000A7A70">
        <w:rPr>
          <w:rFonts w:asciiTheme="majorHAnsi" w:hAnsiTheme="majorHAnsi" w:cstheme="majorHAnsi"/>
          <w:highlight w:val="yellow"/>
        </w:rPr>
        <w:t>.</w:t>
      </w:r>
    </w:p>
    <w:p w14:paraId="3363A1BF" w14:textId="77777777" w:rsidR="009E7110" w:rsidRPr="000A7A70" w:rsidRDefault="009E7110" w:rsidP="00CF334E">
      <w:pPr>
        <w:rPr>
          <w:rFonts w:asciiTheme="majorHAnsi" w:hAnsiTheme="majorHAnsi" w:cstheme="majorHAnsi"/>
          <w:highlight w:val="yellow"/>
        </w:rPr>
      </w:pPr>
    </w:p>
    <w:p w14:paraId="7CB2D821" w14:textId="30CB6110" w:rsidR="006E4C17" w:rsidRDefault="00324713" w:rsidP="00CF334E">
      <w:pPr>
        <w:rPr>
          <w:rFonts w:asciiTheme="majorHAnsi" w:hAnsiTheme="majorHAnsi" w:cstheme="majorHAnsi"/>
          <w:highlight w:val="yellow"/>
        </w:rPr>
      </w:pPr>
      <w:r w:rsidRPr="000A7A70">
        <w:rPr>
          <w:rFonts w:asciiTheme="majorHAnsi" w:hAnsiTheme="majorHAnsi" w:cstheme="majorHAnsi"/>
          <w:highlight w:val="yellow"/>
        </w:rPr>
        <w:t xml:space="preserve">4.2.5 </w:t>
      </w:r>
      <w:r w:rsidR="002E28C3" w:rsidRPr="000A7A70">
        <w:rPr>
          <w:rFonts w:asciiTheme="majorHAnsi" w:hAnsiTheme="majorHAnsi" w:cstheme="majorHAnsi"/>
          <w:highlight w:val="yellow"/>
        </w:rPr>
        <w:t xml:space="preserve">Click </w:t>
      </w:r>
      <w:r w:rsidR="002E28C3" w:rsidRPr="00A70247">
        <w:rPr>
          <w:rFonts w:asciiTheme="majorHAnsi" w:hAnsiTheme="majorHAnsi" w:cstheme="majorHAnsi"/>
          <w:b/>
          <w:bCs/>
          <w:highlight w:val="yellow"/>
        </w:rPr>
        <w:t>OK</w:t>
      </w:r>
      <w:r w:rsidR="002E28C3" w:rsidRPr="000A7A70">
        <w:rPr>
          <w:rFonts w:asciiTheme="majorHAnsi" w:hAnsiTheme="majorHAnsi" w:cstheme="majorHAnsi"/>
          <w:highlight w:val="yellow"/>
        </w:rPr>
        <w:t xml:space="preserve"> to </w:t>
      </w:r>
      <w:r w:rsidR="00E178CE" w:rsidRPr="000A7A70">
        <w:rPr>
          <w:rFonts w:asciiTheme="majorHAnsi" w:hAnsiTheme="majorHAnsi" w:cstheme="majorHAnsi"/>
          <w:highlight w:val="yellow"/>
        </w:rPr>
        <w:t>view</w:t>
      </w:r>
      <w:r w:rsidR="002E28C3" w:rsidRPr="000A7A70">
        <w:rPr>
          <w:rFonts w:asciiTheme="majorHAnsi" w:hAnsiTheme="majorHAnsi" w:cstheme="majorHAnsi"/>
          <w:highlight w:val="yellow"/>
        </w:rPr>
        <w:t xml:space="preserve"> the </w:t>
      </w:r>
      <w:r w:rsidR="00A714A5" w:rsidRPr="00A70247">
        <w:rPr>
          <w:rFonts w:asciiTheme="majorHAnsi" w:hAnsiTheme="majorHAnsi" w:cstheme="majorHAnsi"/>
          <w:b/>
          <w:bCs/>
          <w:highlight w:val="yellow"/>
        </w:rPr>
        <w:t>R</w:t>
      </w:r>
      <w:r w:rsidR="0002786E" w:rsidRPr="00A70247">
        <w:rPr>
          <w:rFonts w:asciiTheme="majorHAnsi" w:hAnsiTheme="majorHAnsi" w:cstheme="majorHAnsi"/>
          <w:b/>
          <w:bCs/>
          <w:highlight w:val="yellow"/>
        </w:rPr>
        <w:t>esults</w:t>
      </w:r>
      <w:r w:rsidR="00A714A5" w:rsidRPr="000A7A70">
        <w:rPr>
          <w:rFonts w:asciiTheme="majorHAnsi" w:hAnsiTheme="majorHAnsi" w:cstheme="majorHAnsi"/>
          <w:highlight w:val="yellow"/>
        </w:rPr>
        <w:t xml:space="preserve"> (</w:t>
      </w:r>
      <w:r w:rsidR="005A6A7A" w:rsidRPr="000A7A70">
        <w:rPr>
          <w:rFonts w:asciiTheme="majorHAnsi" w:hAnsiTheme="majorHAnsi" w:cstheme="majorHAnsi"/>
          <w:highlight w:val="yellow"/>
        </w:rPr>
        <w:t>containing</w:t>
      </w:r>
      <w:r w:rsidR="00A714A5" w:rsidRPr="000A7A70">
        <w:rPr>
          <w:rFonts w:asciiTheme="majorHAnsi" w:hAnsiTheme="majorHAnsi" w:cstheme="majorHAnsi"/>
          <w:highlight w:val="yellow"/>
        </w:rPr>
        <w:t xml:space="preserve"> IC</w:t>
      </w:r>
      <w:r w:rsidR="00A714A5" w:rsidRPr="000A7A70">
        <w:rPr>
          <w:rFonts w:asciiTheme="majorHAnsi" w:hAnsiTheme="majorHAnsi" w:cstheme="majorHAnsi"/>
          <w:highlight w:val="yellow"/>
          <w:vertAlign w:val="subscript"/>
        </w:rPr>
        <w:t>50</w:t>
      </w:r>
      <w:r w:rsidR="005D7BAF" w:rsidRPr="000A7A70">
        <w:rPr>
          <w:rFonts w:asciiTheme="majorHAnsi" w:hAnsiTheme="majorHAnsi" w:cstheme="majorHAnsi"/>
          <w:highlight w:val="yellow"/>
        </w:rPr>
        <w:t xml:space="preserve"> </w:t>
      </w:r>
      <w:r w:rsidR="00A714A5" w:rsidRPr="000A7A70">
        <w:rPr>
          <w:rFonts w:asciiTheme="majorHAnsi" w:hAnsiTheme="majorHAnsi" w:cstheme="majorHAnsi"/>
          <w:highlight w:val="yellow"/>
        </w:rPr>
        <w:t xml:space="preserve">value) </w:t>
      </w:r>
      <w:r w:rsidR="005D7BAF" w:rsidRPr="000A7A70">
        <w:rPr>
          <w:rFonts w:asciiTheme="majorHAnsi" w:hAnsiTheme="majorHAnsi" w:cstheme="majorHAnsi"/>
          <w:highlight w:val="yellow"/>
        </w:rPr>
        <w:t>a</w:t>
      </w:r>
      <w:r w:rsidR="00E178CE" w:rsidRPr="000A7A70">
        <w:rPr>
          <w:rFonts w:asciiTheme="majorHAnsi" w:hAnsiTheme="majorHAnsi" w:cstheme="majorHAnsi"/>
          <w:highlight w:val="yellow"/>
        </w:rPr>
        <w:t xml:space="preserve">nd </w:t>
      </w:r>
      <w:r w:rsidR="00A714A5" w:rsidRPr="00A70247">
        <w:rPr>
          <w:rFonts w:asciiTheme="majorHAnsi" w:hAnsiTheme="majorHAnsi" w:cstheme="majorHAnsi"/>
          <w:b/>
          <w:bCs/>
          <w:highlight w:val="yellow"/>
        </w:rPr>
        <w:t>G</w:t>
      </w:r>
      <w:r w:rsidR="00E178CE" w:rsidRPr="00A70247">
        <w:rPr>
          <w:rFonts w:asciiTheme="majorHAnsi" w:hAnsiTheme="majorHAnsi" w:cstheme="majorHAnsi"/>
          <w:b/>
          <w:bCs/>
          <w:highlight w:val="yellow"/>
        </w:rPr>
        <w:t>raph</w:t>
      </w:r>
      <w:r w:rsidR="00A714A5" w:rsidRPr="00A70247">
        <w:rPr>
          <w:rFonts w:asciiTheme="majorHAnsi" w:hAnsiTheme="majorHAnsi" w:cstheme="majorHAnsi"/>
          <w:b/>
          <w:bCs/>
          <w:highlight w:val="yellow"/>
        </w:rPr>
        <w:t>s</w:t>
      </w:r>
      <w:r w:rsidR="00E178CE" w:rsidRPr="000A7A70">
        <w:rPr>
          <w:rFonts w:asciiTheme="majorHAnsi" w:hAnsiTheme="majorHAnsi" w:cstheme="majorHAnsi"/>
          <w:highlight w:val="yellow"/>
        </w:rPr>
        <w:t>.</w:t>
      </w:r>
      <w:r w:rsidR="0002786E" w:rsidRPr="000A7A70">
        <w:rPr>
          <w:rFonts w:asciiTheme="majorHAnsi" w:hAnsiTheme="majorHAnsi" w:cstheme="majorHAnsi"/>
          <w:highlight w:val="yellow"/>
        </w:rPr>
        <w:t xml:space="preserve"> </w:t>
      </w:r>
    </w:p>
    <w:p w14:paraId="2464EA70" w14:textId="4E82A175" w:rsidR="00840571" w:rsidRDefault="00840571" w:rsidP="00CF334E">
      <w:pPr>
        <w:rPr>
          <w:rFonts w:asciiTheme="majorHAnsi" w:hAnsiTheme="majorHAnsi" w:cstheme="majorHAnsi"/>
          <w:highlight w:val="yellow"/>
        </w:rPr>
      </w:pPr>
    </w:p>
    <w:p w14:paraId="2A795786" w14:textId="77777777" w:rsidR="00840571" w:rsidRDefault="00840571" w:rsidP="00840571">
      <w:pPr>
        <w:rPr>
          <w:rFonts w:asciiTheme="majorHAnsi" w:hAnsiTheme="majorHAnsi" w:cstheme="majorHAnsi"/>
        </w:rPr>
      </w:pPr>
      <w:r w:rsidRPr="004124CB">
        <w:rPr>
          <w:rFonts w:asciiTheme="majorHAnsi" w:hAnsiTheme="majorHAnsi" w:cstheme="majorHAnsi"/>
        </w:rPr>
        <w:t xml:space="preserve">[Place </w:t>
      </w:r>
      <w:r w:rsidRPr="00A70247">
        <w:rPr>
          <w:rFonts w:asciiTheme="majorHAnsi" w:hAnsiTheme="majorHAnsi" w:cstheme="majorHAnsi"/>
          <w:b/>
          <w:bCs/>
        </w:rPr>
        <w:t>Figure 2</w:t>
      </w:r>
      <w:r w:rsidRPr="004124CB">
        <w:rPr>
          <w:rFonts w:asciiTheme="majorHAnsi" w:hAnsiTheme="majorHAnsi" w:cstheme="majorHAnsi"/>
        </w:rPr>
        <w:t xml:space="preserve"> here]</w:t>
      </w:r>
    </w:p>
    <w:bookmarkEnd w:id="12"/>
    <w:p w14:paraId="4015356B" w14:textId="77777777" w:rsidR="006E4797" w:rsidRPr="000A7A70" w:rsidRDefault="006E4797" w:rsidP="00CF334E">
      <w:pPr>
        <w:pBdr>
          <w:top w:val="nil"/>
          <w:left w:val="nil"/>
          <w:bottom w:val="nil"/>
          <w:right w:val="nil"/>
          <w:between w:val="nil"/>
        </w:pBdr>
        <w:rPr>
          <w:rFonts w:asciiTheme="majorHAnsi" w:hAnsiTheme="majorHAnsi" w:cstheme="majorHAnsi"/>
          <w:b/>
          <w:color w:val="000000"/>
        </w:rPr>
      </w:pPr>
    </w:p>
    <w:p w14:paraId="08AF3300" w14:textId="429AFAE1" w:rsidR="006E4797" w:rsidRPr="000A7A70" w:rsidRDefault="00551D82" w:rsidP="00CF334E">
      <w:pPr>
        <w:pBdr>
          <w:top w:val="nil"/>
          <w:left w:val="nil"/>
          <w:bottom w:val="nil"/>
          <w:right w:val="nil"/>
          <w:between w:val="nil"/>
        </w:pBdr>
        <w:rPr>
          <w:rFonts w:asciiTheme="majorHAnsi" w:hAnsiTheme="majorHAnsi" w:cstheme="majorHAnsi"/>
          <w:color w:val="808080"/>
        </w:rPr>
      </w:pPr>
      <w:r w:rsidRPr="000A7A70">
        <w:rPr>
          <w:rFonts w:asciiTheme="majorHAnsi" w:hAnsiTheme="majorHAnsi" w:cstheme="majorHAnsi"/>
          <w:b/>
          <w:color w:val="000000"/>
        </w:rPr>
        <w:t xml:space="preserve">REPRESENTATIVE RESULTS: </w:t>
      </w:r>
    </w:p>
    <w:p w14:paraId="44443468" w14:textId="073C89ED" w:rsidR="006E4797" w:rsidRDefault="00FB43BE" w:rsidP="00CF334E">
      <w:pPr>
        <w:rPr>
          <w:rFonts w:asciiTheme="majorHAnsi" w:hAnsiTheme="majorHAnsi" w:cstheme="majorHAnsi"/>
        </w:rPr>
      </w:pPr>
      <w:r>
        <w:rPr>
          <w:rFonts w:asciiTheme="majorHAnsi" w:hAnsiTheme="majorHAnsi" w:cstheme="majorHAnsi"/>
          <w:bCs/>
          <w:lang w:eastAsia="zh-CN"/>
        </w:rPr>
        <w:t xml:space="preserve">In our assay, </w:t>
      </w:r>
      <w:r w:rsidR="00646215" w:rsidRPr="00347917">
        <w:rPr>
          <w:rFonts w:asciiTheme="majorHAnsi" w:hAnsiTheme="majorHAnsi" w:cstheme="majorHAnsi"/>
          <w:bCs/>
          <w:lang w:eastAsia="zh-CN"/>
        </w:rPr>
        <w:t>Z’ factor</w:t>
      </w:r>
      <w:r w:rsidR="00D02C49">
        <w:rPr>
          <w:rFonts w:asciiTheme="majorHAnsi" w:hAnsiTheme="majorHAnsi" w:cstheme="majorHAnsi"/>
          <w:bCs/>
          <w:lang w:eastAsia="zh-CN"/>
        </w:rPr>
        <w:t xml:space="preserve"> and S/B ratio</w:t>
      </w:r>
      <w:r w:rsidR="00A934DC">
        <w:rPr>
          <w:rFonts w:asciiTheme="majorHAnsi" w:hAnsiTheme="majorHAnsi" w:cstheme="majorHAnsi"/>
          <w:bCs/>
          <w:lang w:eastAsia="zh-CN"/>
        </w:rPr>
        <w:t xml:space="preserve"> </w:t>
      </w:r>
      <w:r w:rsidR="00EC7575">
        <w:rPr>
          <w:rFonts w:asciiTheme="majorHAnsi" w:hAnsiTheme="majorHAnsi" w:cstheme="majorHAnsi"/>
          <w:bCs/>
          <w:lang w:eastAsia="zh-CN"/>
        </w:rPr>
        <w:t>are</w:t>
      </w:r>
      <w:r>
        <w:rPr>
          <w:rFonts w:asciiTheme="majorHAnsi" w:hAnsiTheme="majorHAnsi" w:cstheme="majorHAnsi"/>
          <w:bCs/>
          <w:lang w:eastAsia="zh-CN"/>
        </w:rPr>
        <w:t xml:space="preserve"> 0.82 and </w:t>
      </w:r>
      <w:r w:rsidR="00257B58">
        <w:rPr>
          <w:rFonts w:asciiTheme="majorHAnsi" w:hAnsiTheme="majorHAnsi" w:cstheme="majorHAnsi"/>
          <w:bCs/>
          <w:lang w:eastAsia="zh-CN"/>
        </w:rPr>
        <w:t>13.35</w:t>
      </w:r>
      <w:r w:rsidR="00D02C49">
        <w:rPr>
          <w:rFonts w:asciiTheme="majorHAnsi" w:hAnsiTheme="majorHAnsi" w:cstheme="majorHAnsi"/>
          <w:bCs/>
          <w:lang w:eastAsia="zh-CN"/>
        </w:rPr>
        <w:t>, respectively</w:t>
      </w:r>
      <w:r w:rsidR="00257B58">
        <w:rPr>
          <w:rFonts w:asciiTheme="majorHAnsi" w:hAnsiTheme="majorHAnsi" w:cstheme="majorHAnsi"/>
          <w:bCs/>
          <w:lang w:eastAsia="zh-CN"/>
        </w:rPr>
        <w:t xml:space="preserve"> </w:t>
      </w:r>
      <w:r w:rsidR="00646215" w:rsidRPr="00347917">
        <w:rPr>
          <w:rFonts w:asciiTheme="majorHAnsi" w:hAnsiTheme="majorHAnsi" w:cstheme="majorHAnsi"/>
          <w:bCs/>
          <w:lang w:eastAsia="zh-CN"/>
        </w:rPr>
        <w:t>(</w:t>
      </w:r>
      <w:r w:rsidR="00FB248E" w:rsidRPr="00346444">
        <w:rPr>
          <w:rFonts w:asciiTheme="majorHAnsi" w:hAnsiTheme="majorHAnsi" w:cstheme="majorHAnsi" w:hint="eastAsia"/>
          <w:b/>
          <w:lang w:eastAsia="zh-CN"/>
        </w:rPr>
        <w:t>F</w:t>
      </w:r>
      <w:r w:rsidR="00FB248E" w:rsidRPr="00A80E61">
        <w:rPr>
          <w:rFonts w:asciiTheme="majorHAnsi" w:hAnsiTheme="majorHAnsi" w:cstheme="majorHAnsi"/>
          <w:b/>
        </w:rPr>
        <w:t>igure 3</w:t>
      </w:r>
      <w:r w:rsidR="00174D9F">
        <w:rPr>
          <w:rFonts w:asciiTheme="majorHAnsi" w:hAnsiTheme="majorHAnsi" w:cstheme="majorHAnsi"/>
          <w:b/>
        </w:rPr>
        <w:t>A</w:t>
      </w:r>
      <w:r w:rsidR="00646215" w:rsidRPr="00347917">
        <w:rPr>
          <w:rFonts w:asciiTheme="majorHAnsi" w:hAnsiTheme="majorHAnsi" w:cstheme="majorHAnsi"/>
          <w:bCs/>
          <w:lang w:eastAsia="zh-CN"/>
        </w:rPr>
        <w:t>)</w:t>
      </w:r>
      <w:r w:rsidR="00BF2773" w:rsidRPr="00347917">
        <w:rPr>
          <w:rFonts w:asciiTheme="majorHAnsi" w:hAnsiTheme="majorHAnsi" w:cstheme="majorHAnsi"/>
          <w:bCs/>
          <w:lang w:eastAsia="zh-CN"/>
        </w:rPr>
        <w:t xml:space="preserve">, </w:t>
      </w:r>
      <w:r w:rsidR="00300FF9" w:rsidRPr="00347917">
        <w:rPr>
          <w:rFonts w:asciiTheme="majorHAnsi" w:hAnsiTheme="majorHAnsi" w:cstheme="majorHAnsi"/>
          <w:bCs/>
          <w:lang w:eastAsia="zh-CN"/>
        </w:rPr>
        <w:t xml:space="preserve">demonstrating </w:t>
      </w:r>
      <w:r w:rsidR="00D16D97">
        <w:rPr>
          <w:rFonts w:asciiTheme="majorHAnsi" w:hAnsiTheme="majorHAnsi" w:cstheme="majorHAnsi"/>
          <w:bCs/>
          <w:lang w:eastAsia="zh-CN"/>
        </w:rPr>
        <w:t xml:space="preserve">that </w:t>
      </w:r>
      <w:r w:rsidR="004E0B82">
        <w:rPr>
          <w:rFonts w:asciiTheme="majorHAnsi" w:hAnsiTheme="majorHAnsi" w:cstheme="majorHAnsi"/>
          <w:bCs/>
          <w:lang w:eastAsia="zh-CN"/>
        </w:rPr>
        <w:t xml:space="preserve">our assay </w:t>
      </w:r>
      <w:r w:rsidR="00D16D97">
        <w:rPr>
          <w:rFonts w:asciiTheme="majorHAnsi" w:hAnsiTheme="majorHAnsi" w:cstheme="majorHAnsi"/>
          <w:bCs/>
          <w:lang w:eastAsia="zh-CN"/>
        </w:rPr>
        <w:t>i</w:t>
      </w:r>
      <w:r w:rsidR="00A80E61">
        <w:rPr>
          <w:rFonts w:asciiTheme="majorHAnsi" w:hAnsiTheme="majorHAnsi" w:cstheme="majorHAnsi"/>
          <w:bCs/>
          <w:lang w:eastAsia="zh-CN"/>
        </w:rPr>
        <w:t>s</w:t>
      </w:r>
      <w:r w:rsidR="00300FF9" w:rsidRPr="00347917">
        <w:rPr>
          <w:rFonts w:asciiTheme="majorHAnsi" w:hAnsiTheme="majorHAnsi" w:cstheme="majorHAnsi"/>
          <w:bCs/>
          <w:lang w:eastAsia="zh-CN"/>
        </w:rPr>
        <w:t xml:space="preserve"> robust and reliab</w:t>
      </w:r>
      <w:r w:rsidR="00D16D97">
        <w:rPr>
          <w:rFonts w:asciiTheme="majorHAnsi" w:hAnsiTheme="majorHAnsi" w:cstheme="majorHAnsi"/>
          <w:bCs/>
          <w:lang w:eastAsia="zh-CN"/>
        </w:rPr>
        <w:t>le</w:t>
      </w:r>
      <w:r w:rsidR="00300FF9" w:rsidRPr="00347917">
        <w:rPr>
          <w:rFonts w:asciiTheme="majorHAnsi" w:hAnsiTheme="majorHAnsi" w:cstheme="majorHAnsi"/>
          <w:bCs/>
          <w:lang w:eastAsia="zh-CN"/>
        </w:rPr>
        <w:t xml:space="preserve"> </w:t>
      </w:r>
      <w:r w:rsidR="00D16D97">
        <w:rPr>
          <w:rFonts w:asciiTheme="majorHAnsi" w:hAnsiTheme="majorHAnsi" w:cstheme="majorHAnsi"/>
          <w:bCs/>
          <w:lang w:eastAsia="zh-CN"/>
        </w:rPr>
        <w:t xml:space="preserve">for high-throughput screening. </w:t>
      </w:r>
      <w:r w:rsidR="003D2818">
        <w:rPr>
          <w:rFonts w:asciiTheme="majorHAnsi" w:hAnsiTheme="majorHAnsi" w:cstheme="majorHAnsi"/>
          <w:bCs/>
          <w:lang w:eastAsia="zh-CN"/>
        </w:rPr>
        <w:t>We then</w:t>
      </w:r>
      <w:r w:rsidR="00A83157">
        <w:rPr>
          <w:rFonts w:asciiTheme="majorHAnsi" w:hAnsiTheme="majorHAnsi" w:cstheme="majorHAnsi"/>
          <w:bCs/>
          <w:lang w:eastAsia="zh-CN"/>
        </w:rPr>
        <w:t xml:space="preserve"> </w:t>
      </w:r>
      <w:r w:rsidR="00AA0DC2">
        <w:rPr>
          <w:rFonts w:asciiTheme="majorHAnsi" w:hAnsiTheme="majorHAnsi" w:cstheme="majorHAnsi"/>
          <w:bCs/>
          <w:lang w:eastAsia="zh-CN"/>
        </w:rPr>
        <w:t>use</w:t>
      </w:r>
      <w:r w:rsidR="004E0B82">
        <w:rPr>
          <w:rFonts w:asciiTheme="majorHAnsi" w:hAnsiTheme="majorHAnsi" w:cstheme="majorHAnsi"/>
          <w:bCs/>
          <w:lang w:eastAsia="zh-CN"/>
        </w:rPr>
        <w:t>d</w:t>
      </w:r>
      <w:r w:rsidR="00A83157">
        <w:rPr>
          <w:rFonts w:asciiTheme="majorHAnsi" w:hAnsiTheme="majorHAnsi" w:cstheme="majorHAnsi"/>
          <w:bCs/>
          <w:lang w:eastAsia="zh-CN"/>
        </w:rPr>
        <w:t xml:space="preserve"> it to screen </w:t>
      </w:r>
      <w:r w:rsidR="00AA0DC2" w:rsidRPr="00AA0DC2">
        <w:rPr>
          <w:rFonts w:asciiTheme="majorHAnsi" w:hAnsiTheme="majorHAnsi" w:cstheme="majorHAnsi"/>
          <w:bCs/>
          <w:lang w:eastAsia="zh-CN"/>
        </w:rPr>
        <w:t>small molecular mass compounds</w:t>
      </w:r>
      <w:r w:rsidR="00A83157">
        <w:rPr>
          <w:rFonts w:asciiTheme="majorHAnsi" w:hAnsiTheme="majorHAnsi" w:cstheme="majorHAnsi"/>
          <w:bCs/>
          <w:lang w:eastAsia="zh-CN"/>
        </w:rPr>
        <w:t xml:space="preserve">. </w:t>
      </w:r>
      <w:r w:rsidR="000A6B45" w:rsidRPr="000A7A70">
        <w:rPr>
          <w:rFonts w:asciiTheme="majorHAnsi" w:hAnsiTheme="majorHAnsi" w:cstheme="majorHAnsi"/>
          <w:b/>
        </w:rPr>
        <w:t xml:space="preserve">Figure </w:t>
      </w:r>
      <w:r w:rsidR="00174D9F">
        <w:rPr>
          <w:rFonts w:asciiTheme="majorHAnsi" w:hAnsiTheme="majorHAnsi" w:cstheme="majorHAnsi"/>
          <w:b/>
        </w:rPr>
        <w:t>3B</w:t>
      </w:r>
      <w:r w:rsidR="000A6B45" w:rsidRPr="000A7A70">
        <w:rPr>
          <w:rFonts w:asciiTheme="majorHAnsi" w:hAnsiTheme="majorHAnsi" w:cstheme="majorHAnsi"/>
        </w:rPr>
        <w:t xml:space="preserve"> presents dose-dependent inhibition of </w:t>
      </w:r>
      <w:r w:rsidR="000C4851" w:rsidRPr="000A7A70">
        <w:rPr>
          <w:rFonts w:asciiTheme="majorHAnsi" w:hAnsiTheme="majorHAnsi" w:cstheme="majorHAnsi"/>
        </w:rPr>
        <w:t xml:space="preserve">chaperone-cochaperone </w:t>
      </w:r>
      <w:r w:rsidR="000A6B45" w:rsidRPr="000A7A70">
        <w:rPr>
          <w:rFonts w:asciiTheme="majorHAnsi" w:hAnsiTheme="majorHAnsi" w:cstheme="majorHAnsi"/>
        </w:rPr>
        <w:t xml:space="preserve">interactions </w:t>
      </w:r>
      <w:r w:rsidR="000C4851" w:rsidRPr="000A7A70">
        <w:rPr>
          <w:rFonts w:asciiTheme="majorHAnsi" w:hAnsiTheme="majorHAnsi" w:cstheme="majorHAnsi"/>
        </w:rPr>
        <w:t xml:space="preserve">with </w:t>
      </w:r>
      <w:r w:rsidR="00545AD7" w:rsidRPr="000A7A70">
        <w:rPr>
          <w:rFonts w:asciiTheme="majorHAnsi" w:hAnsiTheme="majorHAnsi" w:cstheme="majorHAnsi"/>
        </w:rPr>
        <w:t xml:space="preserve">a </w:t>
      </w:r>
      <w:r w:rsidR="000C4851" w:rsidRPr="000A7A70">
        <w:rPr>
          <w:rFonts w:asciiTheme="majorHAnsi" w:hAnsiTheme="majorHAnsi" w:cstheme="majorHAnsi"/>
        </w:rPr>
        <w:t xml:space="preserve">selected small molecule (D10). </w:t>
      </w:r>
      <w:r w:rsidR="00B138D1">
        <w:rPr>
          <w:rFonts w:asciiTheme="majorHAnsi" w:hAnsiTheme="majorHAnsi" w:cstheme="majorHAnsi"/>
        </w:rPr>
        <w:t xml:space="preserve">The </w:t>
      </w:r>
      <w:r w:rsidR="00B138D1" w:rsidRPr="00B138D1">
        <w:rPr>
          <w:rFonts w:asciiTheme="majorHAnsi" w:hAnsiTheme="majorHAnsi" w:cstheme="majorHAnsi"/>
        </w:rPr>
        <w:t xml:space="preserve">dose-response curves for </w:t>
      </w:r>
      <w:r w:rsidR="00B138D1">
        <w:rPr>
          <w:rFonts w:asciiTheme="majorHAnsi" w:hAnsiTheme="majorHAnsi" w:cstheme="majorHAnsi"/>
        </w:rPr>
        <w:t xml:space="preserve">D10 </w:t>
      </w:r>
      <w:r w:rsidR="00F6190D">
        <w:rPr>
          <w:rFonts w:asciiTheme="majorHAnsi" w:hAnsiTheme="majorHAnsi" w:cstheme="majorHAnsi"/>
        </w:rPr>
        <w:t xml:space="preserve">are generated by </w:t>
      </w:r>
      <w:r w:rsidR="00030464" w:rsidRPr="00030464">
        <w:rPr>
          <w:rFonts w:asciiTheme="majorHAnsi" w:hAnsiTheme="majorHAnsi" w:cstheme="majorHAnsi"/>
        </w:rPr>
        <w:t>nonlinear regression analysis</w:t>
      </w:r>
      <w:r w:rsidR="00916E7B">
        <w:rPr>
          <w:rFonts w:asciiTheme="majorHAnsi" w:hAnsiTheme="majorHAnsi" w:cstheme="majorHAnsi"/>
        </w:rPr>
        <w:t xml:space="preserve">, </w:t>
      </w:r>
      <w:r w:rsidR="00DD1C91">
        <w:rPr>
          <w:rFonts w:asciiTheme="majorHAnsi" w:hAnsiTheme="majorHAnsi" w:cstheme="majorHAnsi"/>
        </w:rPr>
        <w:t>based on which</w:t>
      </w:r>
      <w:r w:rsidR="00916E7B">
        <w:rPr>
          <w:rFonts w:asciiTheme="majorHAnsi" w:hAnsiTheme="majorHAnsi" w:cstheme="majorHAnsi"/>
        </w:rPr>
        <w:t xml:space="preserve"> </w:t>
      </w:r>
      <w:r w:rsidR="00970037">
        <w:rPr>
          <w:rFonts w:asciiTheme="majorHAnsi" w:hAnsiTheme="majorHAnsi" w:cstheme="majorHAnsi"/>
        </w:rPr>
        <w:t xml:space="preserve">the values of </w:t>
      </w:r>
      <w:r w:rsidR="00916E7B">
        <w:rPr>
          <w:rFonts w:asciiTheme="majorHAnsi" w:hAnsiTheme="majorHAnsi" w:cstheme="majorHAnsi"/>
        </w:rPr>
        <w:t>IC</w:t>
      </w:r>
      <w:r w:rsidR="00916E7B" w:rsidRPr="003A4821">
        <w:rPr>
          <w:rFonts w:asciiTheme="majorHAnsi" w:hAnsiTheme="majorHAnsi" w:cstheme="majorHAnsi"/>
          <w:vertAlign w:val="subscript"/>
        </w:rPr>
        <w:t>50</w:t>
      </w:r>
      <w:r w:rsidR="00916E7B">
        <w:rPr>
          <w:rFonts w:asciiTheme="majorHAnsi" w:hAnsiTheme="majorHAnsi" w:cstheme="majorHAnsi"/>
        </w:rPr>
        <w:t xml:space="preserve"> </w:t>
      </w:r>
      <w:r w:rsidR="00970037">
        <w:rPr>
          <w:rFonts w:asciiTheme="majorHAnsi" w:hAnsiTheme="majorHAnsi" w:cstheme="majorHAnsi"/>
        </w:rPr>
        <w:t>are</w:t>
      </w:r>
      <w:r w:rsidR="00916E7B">
        <w:rPr>
          <w:rFonts w:asciiTheme="majorHAnsi" w:hAnsiTheme="majorHAnsi" w:cstheme="majorHAnsi"/>
        </w:rPr>
        <w:t xml:space="preserve"> calculated</w:t>
      </w:r>
      <w:r w:rsidR="00DD1C91">
        <w:rPr>
          <w:rFonts w:asciiTheme="majorHAnsi" w:hAnsiTheme="majorHAnsi" w:cstheme="majorHAnsi"/>
        </w:rPr>
        <w:t>.</w:t>
      </w:r>
      <w:r w:rsidR="00B138D1" w:rsidRPr="00B138D1">
        <w:rPr>
          <w:rFonts w:asciiTheme="majorHAnsi" w:hAnsiTheme="majorHAnsi" w:cstheme="majorHAnsi"/>
        </w:rPr>
        <w:t xml:space="preserve"> </w:t>
      </w:r>
      <w:r w:rsidR="001D271D">
        <w:rPr>
          <w:rFonts w:asciiTheme="majorHAnsi" w:hAnsiTheme="majorHAnsi" w:cstheme="majorHAnsi"/>
        </w:rPr>
        <w:t>D10 shows dose-depend</w:t>
      </w:r>
      <w:r w:rsidR="005B1F46">
        <w:rPr>
          <w:rFonts w:asciiTheme="majorHAnsi" w:hAnsiTheme="majorHAnsi" w:cstheme="majorHAnsi"/>
        </w:rPr>
        <w:t>en</w:t>
      </w:r>
      <w:r w:rsidR="001D271D">
        <w:rPr>
          <w:rFonts w:asciiTheme="majorHAnsi" w:hAnsiTheme="majorHAnsi" w:cstheme="majorHAnsi"/>
        </w:rPr>
        <w:t>t</w:t>
      </w:r>
      <w:r w:rsidR="005B1F46">
        <w:rPr>
          <w:rFonts w:asciiTheme="majorHAnsi" w:hAnsiTheme="majorHAnsi" w:cstheme="majorHAnsi"/>
        </w:rPr>
        <w:t xml:space="preserve"> inhibition both on</w:t>
      </w:r>
      <w:r w:rsidR="001F573A">
        <w:rPr>
          <w:rFonts w:asciiTheme="majorHAnsi" w:hAnsiTheme="majorHAnsi" w:cstheme="majorHAnsi"/>
        </w:rPr>
        <w:t xml:space="preserve"> Hsp90 </w:t>
      </w:r>
      <w:r w:rsidR="00993B2E">
        <w:rPr>
          <w:rFonts w:asciiTheme="majorHAnsi" w:hAnsiTheme="majorHAnsi" w:cstheme="majorHAnsi"/>
        </w:rPr>
        <w:t>-</w:t>
      </w:r>
      <w:r w:rsidR="001F573A">
        <w:rPr>
          <w:rFonts w:asciiTheme="majorHAnsi" w:hAnsiTheme="majorHAnsi" w:cstheme="majorHAnsi"/>
        </w:rPr>
        <w:t xml:space="preserve"> </w:t>
      </w:r>
      <w:r w:rsidR="004B66C1">
        <w:rPr>
          <w:rFonts w:asciiTheme="majorHAnsi" w:hAnsiTheme="majorHAnsi" w:cstheme="majorHAnsi"/>
        </w:rPr>
        <w:t>GST</w:t>
      </w:r>
      <w:r w:rsidR="001F573A">
        <w:rPr>
          <w:rFonts w:asciiTheme="majorHAnsi" w:hAnsiTheme="majorHAnsi" w:cstheme="majorHAnsi"/>
        </w:rPr>
        <w:t>-FKBP51</w:t>
      </w:r>
      <w:r w:rsidR="00993B2E">
        <w:rPr>
          <w:rFonts w:asciiTheme="majorHAnsi" w:hAnsiTheme="majorHAnsi" w:cstheme="majorHAnsi"/>
        </w:rPr>
        <w:t xml:space="preserve"> and Hsp90 - </w:t>
      </w:r>
      <w:r w:rsidR="004B66C1">
        <w:rPr>
          <w:rFonts w:asciiTheme="majorHAnsi" w:hAnsiTheme="majorHAnsi" w:cstheme="majorHAnsi"/>
        </w:rPr>
        <w:t>GST</w:t>
      </w:r>
      <w:r w:rsidR="00993B2E">
        <w:rPr>
          <w:rFonts w:asciiTheme="majorHAnsi" w:hAnsiTheme="majorHAnsi" w:cstheme="majorHAnsi"/>
        </w:rPr>
        <w:t>-FKBP52 PPIs</w:t>
      </w:r>
      <w:r w:rsidR="0012312E">
        <w:rPr>
          <w:rFonts w:asciiTheme="majorHAnsi" w:hAnsiTheme="majorHAnsi" w:cstheme="majorHAnsi"/>
        </w:rPr>
        <w:t>. But the values of IC</w:t>
      </w:r>
      <w:r w:rsidR="0012312E" w:rsidRPr="003A4821">
        <w:rPr>
          <w:rFonts w:asciiTheme="majorHAnsi" w:hAnsiTheme="majorHAnsi" w:cstheme="majorHAnsi"/>
          <w:vertAlign w:val="subscript"/>
        </w:rPr>
        <w:t>50</w:t>
      </w:r>
      <w:r w:rsidR="0012312E">
        <w:rPr>
          <w:rFonts w:asciiTheme="majorHAnsi" w:hAnsiTheme="majorHAnsi" w:cstheme="majorHAnsi"/>
        </w:rPr>
        <w:t xml:space="preserve"> are different</w:t>
      </w:r>
      <w:r w:rsidR="00C16FC8">
        <w:rPr>
          <w:rFonts w:asciiTheme="majorHAnsi" w:hAnsiTheme="majorHAnsi" w:cstheme="majorHAnsi"/>
        </w:rPr>
        <w:t>: its</w:t>
      </w:r>
      <w:r w:rsidR="00FE6F2D">
        <w:rPr>
          <w:rFonts w:asciiTheme="majorHAnsi" w:hAnsiTheme="majorHAnsi" w:cstheme="majorHAnsi"/>
        </w:rPr>
        <w:t xml:space="preserve"> </w:t>
      </w:r>
      <w:r w:rsidR="000C4851" w:rsidRPr="000A7A70">
        <w:rPr>
          <w:rFonts w:asciiTheme="majorHAnsi" w:hAnsiTheme="majorHAnsi" w:cstheme="majorHAnsi"/>
        </w:rPr>
        <w:t>IC</w:t>
      </w:r>
      <w:r w:rsidR="000C4851" w:rsidRPr="000A7A70">
        <w:rPr>
          <w:rFonts w:asciiTheme="majorHAnsi" w:hAnsiTheme="majorHAnsi" w:cstheme="majorHAnsi"/>
          <w:vertAlign w:val="subscript"/>
        </w:rPr>
        <w:t>50</w:t>
      </w:r>
      <w:r w:rsidR="000C4851" w:rsidRPr="000A7A70">
        <w:rPr>
          <w:rFonts w:asciiTheme="majorHAnsi" w:hAnsiTheme="majorHAnsi" w:cstheme="majorHAnsi"/>
        </w:rPr>
        <w:t xml:space="preserve"> for </w:t>
      </w:r>
      <w:r w:rsidR="00E42427">
        <w:rPr>
          <w:rFonts w:asciiTheme="majorHAnsi" w:hAnsiTheme="majorHAnsi" w:cstheme="majorHAnsi"/>
        </w:rPr>
        <w:t xml:space="preserve">Hsp90 - </w:t>
      </w:r>
      <w:r w:rsidR="004B66C1">
        <w:rPr>
          <w:rFonts w:asciiTheme="majorHAnsi" w:hAnsiTheme="majorHAnsi" w:cstheme="majorHAnsi"/>
        </w:rPr>
        <w:t>GST</w:t>
      </w:r>
      <w:r w:rsidR="00E42427">
        <w:rPr>
          <w:rFonts w:asciiTheme="majorHAnsi" w:hAnsiTheme="majorHAnsi" w:cstheme="majorHAnsi"/>
        </w:rPr>
        <w:t xml:space="preserve">-FKBP51 </w:t>
      </w:r>
      <w:r w:rsidR="000C4851" w:rsidRPr="000A7A70">
        <w:rPr>
          <w:rFonts w:asciiTheme="majorHAnsi" w:hAnsiTheme="majorHAnsi" w:cstheme="majorHAnsi"/>
        </w:rPr>
        <w:t xml:space="preserve">interactions </w:t>
      </w:r>
      <w:proofErr w:type="gramStart"/>
      <w:r w:rsidR="000C4851" w:rsidRPr="000A7A70">
        <w:rPr>
          <w:rFonts w:asciiTheme="majorHAnsi" w:hAnsiTheme="majorHAnsi" w:cstheme="majorHAnsi"/>
        </w:rPr>
        <w:t>is</w:t>
      </w:r>
      <w:proofErr w:type="gramEnd"/>
      <w:r w:rsidR="000C4851" w:rsidRPr="000A7A70">
        <w:rPr>
          <w:rFonts w:asciiTheme="majorHAnsi" w:hAnsiTheme="majorHAnsi" w:cstheme="majorHAnsi"/>
        </w:rPr>
        <w:t xml:space="preserve"> </w:t>
      </w:r>
      <w:r w:rsidR="00BF1689" w:rsidRPr="000A7A70">
        <w:rPr>
          <w:rFonts w:asciiTheme="majorHAnsi" w:hAnsiTheme="majorHAnsi" w:cstheme="majorHAnsi"/>
          <w:lang w:eastAsia="zh-CN"/>
        </w:rPr>
        <w:t>65</w:t>
      </w:r>
      <w:r w:rsidR="00324713" w:rsidRPr="000A7A70">
        <w:rPr>
          <w:rFonts w:asciiTheme="majorHAnsi" w:hAnsiTheme="majorHAnsi" w:cstheme="majorHAnsi"/>
        </w:rPr>
        <w:t xml:space="preserve"> </w:t>
      </w:r>
      <w:proofErr w:type="spellStart"/>
      <w:r w:rsidR="00BF1689" w:rsidRPr="000A7A70">
        <w:rPr>
          <w:rFonts w:asciiTheme="majorHAnsi" w:hAnsiTheme="majorHAnsi" w:cstheme="majorHAnsi"/>
          <w:lang w:eastAsia="zh-CN"/>
        </w:rPr>
        <w:t>n</w:t>
      </w:r>
      <w:r w:rsidR="000C4851" w:rsidRPr="000A7A70">
        <w:rPr>
          <w:rFonts w:asciiTheme="majorHAnsi" w:hAnsiTheme="majorHAnsi" w:cstheme="majorHAnsi"/>
        </w:rPr>
        <w:t>M</w:t>
      </w:r>
      <w:proofErr w:type="spellEnd"/>
      <w:r w:rsidR="000C4851" w:rsidRPr="000A7A70">
        <w:rPr>
          <w:rFonts w:asciiTheme="majorHAnsi" w:hAnsiTheme="majorHAnsi" w:cstheme="majorHAnsi"/>
        </w:rPr>
        <w:t>, whereas</w:t>
      </w:r>
      <w:r w:rsidR="00193092">
        <w:rPr>
          <w:rFonts w:asciiTheme="majorHAnsi" w:hAnsiTheme="majorHAnsi" w:cstheme="majorHAnsi"/>
        </w:rPr>
        <w:t>,</w:t>
      </w:r>
      <w:r w:rsidR="000C4851" w:rsidRPr="000A7A70">
        <w:rPr>
          <w:rFonts w:asciiTheme="majorHAnsi" w:hAnsiTheme="majorHAnsi" w:cstheme="majorHAnsi"/>
        </w:rPr>
        <w:t xml:space="preserve"> for </w:t>
      </w:r>
      <w:r w:rsidR="00E42427">
        <w:rPr>
          <w:rFonts w:asciiTheme="majorHAnsi" w:hAnsiTheme="majorHAnsi" w:cstheme="majorHAnsi"/>
        </w:rPr>
        <w:t xml:space="preserve">Hsp90 - </w:t>
      </w:r>
      <w:r w:rsidR="004B66C1">
        <w:rPr>
          <w:rFonts w:asciiTheme="majorHAnsi" w:hAnsiTheme="majorHAnsi" w:cstheme="majorHAnsi"/>
        </w:rPr>
        <w:t>GST</w:t>
      </w:r>
      <w:r w:rsidR="00E42427">
        <w:rPr>
          <w:rFonts w:asciiTheme="majorHAnsi" w:hAnsiTheme="majorHAnsi" w:cstheme="majorHAnsi"/>
        </w:rPr>
        <w:t>-FKBP52 intera</w:t>
      </w:r>
      <w:r w:rsidR="008E60CD">
        <w:rPr>
          <w:rFonts w:asciiTheme="majorHAnsi" w:hAnsiTheme="majorHAnsi" w:cstheme="majorHAnsi"/>
        </w:rPr>
        <w:t>c</w:t>
      </w:r>
      <w:r w:rsidR="00E42427">
        <w:rPr>
          <w:rFonts w:asciiTheme="majorHAnsi" w:hAnsiTheme="majorHAnsi" w:cstheme="majorHAnsi"/>
        </w:rPr>
        <w:t>tions</w:t>
      </w:r>
      <w:r w:rsidR="00FA7CBF" w:rsidRPr="000A7A70">
        <w:rPr>
          <w:rFonts w:asciiTheme="majorHAnsi" w:hAnsiTheme="majorHAnsi" w:cstheme="majorHAnsi"/>
        </w:rPr>
        <w:t xml:space="preserve">, complete inhibition was not achieved with the highest compound concentration (100 </w:t>
      </w:r>
      <w:proofErr w:type="spellStart"/>
      <w:r w:rsidR="00DF69AD" w:rsidRPr="00CD401A">
        <w:rPr>
          <w:rFonts w:asciiTheme="majorHAnsi" w:hAnsiTheme="majorHAnsi" w:cstheme="majorHAnsi"/>
        </w:rPr>
        <w:t>μ</w:t>
      </w:r>
      <w:r w:rsidR="00FA7CBF" w:rsidRPr="000A7A70">
        <w:rPr>
          <w:rFonts w:asciiTheme="majorHAnsi" w:hAnsiTheme="majorHAnsi" w:cstheme="majorHAnsi"/>
        </w:rPr>
        <w:t>M</w:t>
      </w:r>
      <w:proofErr w:type="spellEnd"/>
      <w:r w:rsidR="00FA7CBF" w:rsidRPr="000A7A70">
        <w:rPr>
          <w:rFonts w:asciiTheme="majorHAnsi" w:hAnsiTheme="majorHAnsi" w:cstheme="majorHAnsi"/>
        </w:rPr>
        <w:t xml:space="preserve">), its </w:t>
      </w:r>
      <w:r w:rsidR="000C4851" w:rsidRPr="000A7A70">
        <w:rPr>
          <w:rFonts w:asciiTheme="majorHAnsi" w:hAnsiTheme="majorHAnsi" w:cstheme="majorHAnsi"/>
        </w:rPr>
        <w:t>IC</w:t>
      </w:r>
      <w:r w:rsidR="000C4851" w:rsidRPr="000A7A70">
        <w:rPr>
          <w:rFonts w:asciiTheme="majorHAnsi" w:hAnsiTheme="majorHAnsi" w:cstheme="majorHAnsi"/>
          <w:vertAlign w:val="subscript"/>
        </w:rPr>
        <w:t>50</w:t>
      </w:r>
      <w:r w:rsidR="000C4851" w:rsidRPr="000A7A70">
        <w:rPr>
          <w:rFonts w:asciiTheme="majorHAnsi" w:hAnsiTheme="majorHAnsi" w:cstheme="majorHAnsi"/>
        </w:rPr>
        <w:t xml:space="preserve"> is </w:t>
      </w:r>
      <w:r w:rsidR="00FA7CBF" w:rsidRPr="000A7A70">
        <w:rPr>
          <w:rFonts w:asciiTheme="majorHAnsi" w:hAnsiTheme="majorHAnsi" w:cstheme="majorHAnsi"/>
        </w:rPr>
        <w:t xml:space="preserve">estimated to be </w:t>
      </w:r>
      <w:r w:rsidR="000C4851" w:rsidRPr="000A7A70">
        <w:rPr>
          <w:rFonts w:asciiTheme="majorHAnsi" w:hAnsiTheme="majorHAnsi" w:cstheme="majorHAnsi"/>
        </w:rPr>
        <w:t>&gt; 30</w:t>
      </w:r>
      <w:r w:rsidR="00DF69AD">
        <w:rPr>
          <w:rFonts w:asciiTheme="majorHAnsi" w:hAnsiTheme="majorHAnsi" w:cstheme="majorHAnsi"/>
        </w:rPr>
        <w:t xml:space="preserve"> </w:t>
      </w:r>
      <w:proofErr w:type="spellStart"/>
      <w:r w:rsidR="00DF69AD" w:rsidRPr="00CD401A">
        <w:rPr>
          <w:rFonts w:asciiTheme="majorHAnsi" w:hAnsiTheme="majorHAnsi" w:cstheme="majorHAnsi"/>
        </w:rPr>
        <w:t>μ</w:t>
      </w:r>
      <w:r w:rsidR="000C4851" w:rsidRPr="000A7A70">
        <w:rPr>
          <w:rFonts w:asciiTheme="majorHAnsi" w:hAnsiTheme="majorHAnsi" w:cstheme="majorHAnsi"/>
        </w:rPr>
        <w:t>M</w:t>
      </w:r>
      <w:proofErr w:type="spellEnd"/>
      <w:r w:rsidR="000C4851" w:rsidRPr="000A7A70">
        <w:rPr>
          <w:rFonts w:asciiTheme="majorHAnsi" w:hAnsiTheme="majorHAnsi" w:cstheme="majorHAnsi"/>
        </w:rPr>
        <w:t xml:space="preserve">. These results provide evidence that selective </w:t>
      </w:r>
      <w:r w:rsidR="00876CF7" w:rsidRPr="000A7A70">
        <w:rPr>
          <w:rFonts w:asciiTheme="majorHAnsi" w:hAnsiTheme="majorHAnsi" w:cstheme="majorHAnsi"/>
        </w:rPr>
        <w:t xml:space="preserve">inhibition of </w:t>
      </w:r>
      <w:r w:rsidR="005423B9">
        <w:rPr>
          <w:rFonts w:asciiTheme="majorHAnsi" w:hAnsiTheme="majorHAnsi" w:cstheme="majorHAnsi"/>
        </w:rPr>
        <w:t xml:space="preserve">Hsp90-HKBP51 or Hsp90-FKBP52 </w:t>
      </w:r>
      <w:r w:rsidR="00876CF7" w:rsidRPr="000A7A70">
        <w:rPr>
          <w:rFonts w:asciiTheme="majorHAnsi" w:hAnsiTheme="majorHAnsi" w:cstheme="majorHAnsi"/>
        </w:rPr>
        <w:t>PPI</w:t>
      </w:r>
      <w:r w:rsidR="00C72BBD" w:rsidRPr="000A7A70">
        <w:rPr>
          <w:rFonts w:asciiTheme="majorHAnsi" w:hAnsiTheme="majorHAnsi" w:cstheme="majorHAnsi"/>
        </w:rPr>
        <w:t>s</w:t>
      </w:r>
      <w:r w:rsidR="00876CF7" w:rsidRPr="000A7A70">
        <w:rPr>
          <w:rFonts w:asciiTheme="majorHAnsi" w:hAnsiTheme="majorHAnsi" w:cstheme="majorHAnsi"/>
        </w:rPr>
        <w:t xml:space="preserve"> </w:t>
      </w:r>
      <w:r w:rsidR="00C72BBD" w:rsidRPr="000A7A70">
        <w:rPr>
          <w:rFonts w:asciiTheme="majorHAnsi" w:hAnsiTheme="majorHAnsi" w:cstheme="majorHAnsi"/>
        </w:rPr>
        <w:t xml:space="preserve">with small molecules </w:t>
      </w:r>
      <w:r w:rsidR="00876CF7" w:rsidRPr="000A7A70">
        <w:rPr>
          <w:rFonts w:asciiTheme="majorHAnsi" w:hAnsiTheme="majorHAnsi" w:cstheme="majorHAnsi"/>
        </w:rPr>
        <w:t xml:space="preserve">can be achieved </w:t>
      </w:r>
      <w:r w:rsidR="00C72BBD" w:rsidRPr="000A7A70">
        <w:rPr>
          <w:rFonts w:asciiTheme="majorHAnsi" w:hAnsiTheme="majorHAnsi" w:cstheme="majorHAnsi"/>
        </w:rPr>
        <w:t xml:space="preserve">(TPR domains of FKBP51 and FKBP52 have 60% </w:t>
      </w:r>
      <w:r w:rsidR="001A6038" w:rsidRPr="000A7A70">
        <w:rPr>
          <w:rFonts w:asciiTheme="majorHAnsi" w:hAnsiTheme="majorHAnsi" w:cstheme="majorHAnsi"/>
        </w:rPr>
        <w:t xml:space="preserve">sequence </w:t>
      </w:r>
      <w:r w:rsidR="00C72BBD" w:rsidRPr="000A7A70">
        <w:rPr>
          <w:rFonts w:asciiTheme="majorHAnsi" w:hAnsiTheme="majorHAnsi" w:cstheme="majorHAnsi"/>
        </w:rPr>
        <w:t>identity and &gt; 8</w:t>
      </w:r>
      <w:r w:rsidR="001A6038" w:rsidRPr="000A7A70">
        <w:rPr>
          <w:rFonts w:asciiTheme="majorHAnsi" w:hAnsiTheme="majorHAnsi" w:cstheme="majorHAnsi"/>
        </w:rPr>
        <w:t>0</w:t>
      </w:r>
      <w:r w:rsidR="00C72BBD" w:rsidRPr="000A7A70">
        <w:rPr>
          <w:rFonts w:asciiTheme="majorHAnsi" w:hAnsiTheme="majorHAnsi" w:cstheme="majorHAnsi"/>
        </w:rPr>
        <w:t xml:space="preserve">% </w:t>
      </w:r>
      <w:r w:rsidR="001A6038" w:rsidRPr="000A7A70">
        <w:rPr>
          <w:rFonts w:asciiTheme="majorHAnsi" w:hAnsiTheme="majorHAnsi" w:cstheme="majorHAnsi"/>
        </w:rPr>
        <w:t xml:space="preserve">sequence </w:t>
      </w:r>
      <w:r w:rsidR="00C72BBD" w:rsidRPr="000A7A70">
        <w:rPr>
          <w:rFonts w:asciiTheme="majorHAnsi" w:hAnsiTheme="majorHAnsi" w:cstheme="majorHAnsi"/>
        </w:rPr>
        <w:t>similarity)</w:t>
      </w:r>
      <w:r w:rsidR="00414549">
        <w:rPr>
          <w:rFonts w:asciiTheme="majorHAnsi" w:hAnsiTheme="majorHAnsi" w:cstheme="majorHAnsi"/>
        </w:rPr>
        <w:t xml:space="preserve">, and </w:t>
      </w:r>
      <w:r w:rsidR="009864BF">
        <w:rPr>
          <w:rFonts w:asciiTheme="majorHAnsi" w:hAnsiTheme="majorHAnsi" w:cstheme="majorHAnsi"/>
        </w:rPr>
        <w:t>this</w:t>
      </w:r>
      <w:r w:rsidR="00414549">
        <w:rPr>
          <w:rFonts w:asciiTheme="majorHAnsi" w:hAnsiTheme="majorHAnsi" w:cstheme="majorHAnsi"/>
        </w:rPr>
        <w:t xml:space="preserve"> assay can be </w:t>
      </w:r>
      <w:r w:rsidR="00D17481">
        <w:rPr>
          <w:rFonts w:asciiTheme="majorHAnsi" w:hAnsiTheme="majorHAnsi" w:cstheme="majorHAnsi"/>
        </w:rPr>
        <w:t>applied</w:t>
      </w:r>
      <w:r w:rsidR="00414549">
        <w:rPr>
          <w:rFonts w:asciiTheme="majorHAnsi" w:hAnsiTheme="majorHAnsi" w:cstheme="majorHAnsi"/>
        </w:rPr>
        <w:t xml:space="preserve"> for this screening.</w:t>
      </w:r>
    </w:p>
    <w:p w14:paraId="4C13118E" w14:textId="77777777" w:rsidR="004E0B82" w:rsidRDefault="004E0B82" w:rsidP="00CF334E">
      <w:pPr>
        <w:rPr>
          <w:rFonts w:asciiTheme="majorHAnsi" w:hAnsiTheme="majorHAnsi" w:cstheme="majorHAnsi"/>
        </w:rPr>
      </w:pPr>
    </w:p>
    <w:p w14:paraId="2BC3D929" w14:textId="200954E5" w:rsidR="004124CB" w:rsidRPr="000A7A70" w:rsidRDefault="004124CB" w:rsidP="00CF334E">
      <w:pPr>
        <w:rPr>
          <w:rFonts w:asciiTheme="majorHAnsi" w:hAnsiTheme="majorHAnsi" w:cstheme="majorHAnsi"/>
        </w:rPr>
      </w:pPr>
      <w:r w:rsidRPr="004124CB">
        <w:rPr>
          <w:rFonts w:asciiTheme="majorHAnsi" w:hAnsiTheme="majorHAnsi" w:cstheme="majorHAnsi"/>
        </w:rPr>
        <w:t xml:space="preserve">[Place </w:t>
      </w:r>
      <w:r w:rsidRPr="008C7FF5">
        <w:rPr>
          <w:rFonts w:asciiTheme="majorHAnsi" w:hAnsiTheme="majorHAnsi" w:cstheme="majorHAnsi"/>
          <w:b/>
          <w:bCs/>
        </w:rPr>
        <w:t>Figure 3</w:t>
      </w:r>
      <w:r w:rsidRPr="004124CB">
        <w:rPr>
          <w:rFonts w:asciiTheme="majorHAnsi" w:hAnsiTheme="majorHAnsi" w:cstheme="majorHAnsi"/>
        </w:rPr>
        <w:t xml:space="preserve"> here]</w:t>
      </w:r>
    </w:p>
    <w:p w14:paraId="079B5679" w14:textId="77777777" w:rsidR="006E4797" w:rsidRPr="000A7A70" w:rsidRDefault="006E4797" w:rsidP="00CF334E">
      <w:pPr>
        <w:rPr>
          <w:rFonts w:asciiTheme="majorHAnsi" w:hAnsiTheme="majorHAnsi" w:cstheme="majorHAnsi"/>
          <w:color w:val="808080"/>
        </w:rPr>
      </w:pPr>
    </w:p>
    <w:p w14:paraId="6D510784" w14:textId="72650463" w:rsidR="006E4797" w:rsidRDefault="00551D82" w:rsidP="00CF334E">
      <w:pPr>
        <w:rPr>
          <w:rFonts w:asciiTheme="majorHAnsi" w:hAnsiTheme="majorHAnsi" w:cstheme="majorHAnsi"/>
          <w:color w:val="808080"/>
        </w:rPr>
      </w:pPr>
      <w:r w:rsidRPr="000A7A70">
        <w:rPr>
          <w:rFonts w:asciiTheme="majorHAnsi" w:hAnsiTheme="majorHAnsi" w:cstheme="majorHAnsi"/>
          <w:b/>
        </w:rPr>
        <w:t>FIGURE AND TABLE LEGENDS:</w:t>
      </w:r>
      <w:r w:rsidRPr="000A7A70">
        <w:rPr>
          <w:rFonts w:asciiTheme="majorHAnsi" w:hAnsiTheme="majorHAnsi" w:cstheme="majorHAnsi"/>
          <w:color w:val="808080"/>
        </w:rPr>
        <w:t xml:space="preserve"> </w:t>
      </w:r>
    </w:p>
    <w:p w14:paraId="6CE96582" w14:textId="0E38BEA4" w:rsidR="005E20C8" w:rsidRDefault="005E20C8" w:rsidP="00CF334E">
      <w:pPr>
        <w:rPr>
          <w:rFonts w:asciiTheme="majorHAnsi" w:hAnsiTheme="majorHAnsi" w:cstheme="majorHAnsi"/>
          <w:b/>
        </w:rPr>
      </w:pPr>
      <w:r w:rsidRPr="004C69A2">
        <w:rPr>
          <w:rFonts w:asciiTheme="majorHAnsi" w:hAnsiTheme="majorHAnsi" w:cstheme="majorHAnsi"/>
          <w:b/>
        </w:rPr>
        <w:t>Table 1</w:t>
      </w:r>
      <w:r w:rsidR="008C7FF5">
        <w:rPr>
          <w:rFonts w:asciiTheme="majorHAnsi" w:hAnsiTheme="majorHAnsi" w:cstheme="majorHAnsi"/>
          <w:b/>
        </w:rPr>
        <w:t>:</w:t>
      </w:r>
      <w:r w:rsidRPr="004C69A2">
        <w:rPr>
          <w:rFonts w:asciiTheme="majorHAnsi" w:hAnsiTheme="majorHAnsi" w:cstheme="majorHAnsi"/>
          <w:b/>
        </w:rPr>
        <w:t xml:space="preserve"> </w:t>
      </w:r>
      <w:r w:rsidR="0052116D" w:rsidRPr="004C69A2">
        <w:rPr>
          <w:rFonts w:asciiTheme="majorHAnsi" w:hAnsiTheme="majorHAnsi" w:cstheme="majorHAnsi"/>
          <w:b/>
        </w:rPr>
        <w:t>PCR reaction set up</w:t>
      </w:r>
      <w:r w:rsidR="008C7FF5">
        <w:rPr>
          <w:rFonts w:asciiTheme="majorHAnsi" w:hAnsiTheme="majorHAnsi" w:cstheme="majorHAnsi"/>
          <w:b/>
        </w:rPr>
        <w:t xml:space="preserve"> </w:t>
      </w:r>
      <w:r w:rsidR="008C7FF5" w:rsidRPr="004C69A2">
        <w:rPr>
          <w:rFonts w:asciiTheme="majorHAnsi" w:hAnsiTheme="majorHAnsi" w:cstheme="majorHAnsi"/>
          <w:b/>
        </w:rPr>
        <w:t>for</w:t>
      </w:r>
      <w:r w:rsidR="008C7FF5" w:rsidRPr="004C69A2">
        <w:rPr>
          <w:b/>
        </w:rPr>
        <w:t xml:space="preserve"> human FKBP51 and FKBP52 </w:t>
      </w:r>
      <w:r w:rsidR="008C7FF5" w:rsidRPr="004C69A2">
        <w:rPr>
          <w:rFonts w:asciiTheme="majorHAnsi" w:hAnsiTheme="majorHAnsi" w:cstheme="majorHAnsi"/>
          <w:b/>
        </w:rPr>
        <w:t>DNA amplification</w:t>
      </w:r>
      <w:r w:rsidR="004C69A2">
        <w:rPr>
          <w:rFonts w:asciiTheme="majorHAnsi" w:hAnsiTheme="majorHAnsi" w:cstheme="majorHAnsi"/>
          <w:b/>
        </w:rPr>
        <w:t>.</w:t>
      </w:r>
    </w:p>
    <w:p w14:paraId="06E4E5A0" w14:textId="0E554C02" w:rsidR="008C7FF5" w:rsidRDefault="008C7FF5" w:rsidP="00CF334E">
      <w:pPr>
        <w:rPr>
          <w:rFonts w:asciiTheme="majorHAnsi" w:hAnsiTheme="majorHAnsi" w:cstheme="majorHAnsi"/>
          <w:b/>
        </w:rPr>
      </w:pPr>
    </w:p>
    <w:p w14:paraId="7951AB8F" w14:textId="0DFDC15A" w:rsidR="008C7FF5" w:rsidRPr="004C69A2" w:rsidRDefault="008C7FF5" w:rsidP="00CF334E">
      <w:pPr>
        <w:rPr>
          <w:rFonts w:asciiTheme="majorHAnsi" w:hAnsiTheme="majorHAnsi" w:cstheme="majorHAnsi"/>
          <w:b/>
        </w:rPr>
      </w:pPr>
      <w:r>
        <w:rPr>
          <w:rFonts w:asciiTheme="majorHAnsi" w:hAnsiTheme="majorHAnsi" w:cstheme="majorHAnsi"/>
          <w:b/>
        </w:rPr>
        <w:t xml:space="preserve">Table 2: </w:t>
      </w:r>
      <w:proofErr w:type="spellStart"/>
      <w:r>
        <w:rPr>
          <w:rFonts w:asciiTheme="majorHAnsi" w:hAnsiTheme="majorHAnsi" w:cstheme="majorHAnsi"/>
          <w:b/>
        </w:rPr>
        <w:t>Thermocyler</w:t>
      </w:r>
      <w:proofErr w:type="spellEnd"/>
      <w:r>
        <w:rPr>
          <w:rFonts w:asciiTheme="majorHAnsi" w:hAnsiTheme="majorHAnsi" w:cstheme="majorHAnsi"/>
          <w:b/>
        </w:rPr>
        <w:t xml:space="preserve"> </w:t>
      </w:r>
      <w:r w:rsidRPr="004C69A2">
        <w:rPr>
          <w:rFonts w:asciiTheme="majorHAnsi" w:hAnsiTheme="majorHAnsi" w:cstheme="majorHAnsi"/>
          <w:b/>
        </w:rPr>
        <w:t>conditions for</w:t>
      </w:r>
      <w:r w:rsidRPr="004C69A2">
        <w:rPr>
          <w:b/>
        </w:rPr>
        <w:t xml:space="preserve"> human FKBP51 and FKBP52 </w:t>
      </w:r>
      <w:r w:rsidRPr="004C69A2">
        <w:rPr>
          <w:rFonts w:asciiTheme="majorHAnsi" w:hAnsiTheme="majorHAnsi" w:cstheme="majorHAnsi"/>
          <w:b/>
        </w:rPr>
        <w:t>DNA amplification</w:t>
      </w:r>
      <w:r>
        <w:rPr>
          <w:rFonts w:asciiTheme="majorHAnsi" w:hAnsiTheme="majorHAnsi" w:cstheme="majorHAnsi"/>
          <w:b/>
        </w:rPr>
        <w:t>.</w:t>
      </w:r>
    </w:p>
    <w:p w14:paraId="73F2213E" w14:textId="77777777" w:rsidR="005E20C8" w:rsidRDefault="005E20C8" w:rsidP="00CF334E">
      <w:pPr>
        <w:rPr>
          <w:rFonts w:asciiTheme="majorHAnsi" w:hAnsiTheme="majorHAnsi" w:cstheme="majorHAnsi"/>
          <w:b/>
        </w:rPr>
      </w:pPr>
    </w:p>
    <w:p w14:paraId="573A4C08" w14:textId="57D3F9F1" w:rsidR="008131AD" w:rsidRPr="000A7A70" w:rsidRDefault="008B31AE" w:rsidP="00CF334E">
      <w:pPr>
        <w:rPr>
          <w:rFonts w:asciiTheme="majorHAnsi" w:hAnsiTheme="majorHAnsi" w:cstheme="majorHAnsi"/>
        </w:rPr>
      </w:pPr>
      <w:r w:rsidRPr="000A7A70">
        <w:rPr>
          <w:rFonts w:asciiTheme="majorHAnsi" w:hAnsiTheme="majorHAnsi" w:cstheme="majorHAnsi"/>
          <w:b/>
        </w:rPr>
        <w:t>Figure 1</w:t>
      </w:r>
      <w:r w:rsidR="008C7FF5">
        <w:rPr>
          <w:rFonts w:asciiTheme="majorHAnsi" w:hAnsiTheme="majorHAnsi" w:cstheme="majorHAnsi"/>
          <w:b/>
        </w:rPr>
        <w:t>:</w:t>
      </w:r>
      <w:r w:rsidRPr="000A7A70">
        <w:rPr>
          <w:rFonts w:asciiTheme="majorHAnsi" w:hAnsiTheme="majorHAnsi" w:cstheme="majorHAnsi"/>
          <w:b/>
        </w:rPr>
        <w:t xml:space="preserve"> </w:t>
      </w:r>
      <w:r w:rsidR="008E60CD">
        <w:rPr>
          <w:rFonts w:asciiTheme="majorHAnsi" w:hAnsiTheme="majorHAnsi" w:cstheme="majorHAnsi"/>
          <w:b/>
        </w:rPr>
        <w:t>The b</w:t>
      </w:r>
      <w:r w:rsidRPr="000A7A70">
        <w:rPr>
          <w:rFonts w:asciiTheme="majorHAnsi" w:hAnsiTheme="majorHAnsi" w:cstheme="majorHAnsi"/>
          <w:b/>
        </w:rPr>
        <w:t xml:space="preserve">asic principle of </w:t>
      </w:r>
      <w:r w:rsidR="00DE025B">
        <w:rPr>
          <w:rFonts w:asciiTheme="majorHAnsi" w:hAnsiTheme="majorHAnsi" w:cstheme="majorHAnsi"/>
          <w:b/>
        </w:rPr>
        <w:t>this</w:t>
      </w:r>
      <w:r w:rsidR="002252E4" w:rsidRPr="000A7A70">
        <w:rPr>
          <w:rFonts w:asciiTheme="majorHAnsi" w:hAnsiTheme="majorHAnsi" w:cstheme="majorHAnsi"/>
          <w:b/>
        </w:rPr>
        <w:t xml:space="preserve"> assay</w:t>
      </w:r>
      <w:r w:rsidRPr="000A7A70">
        <w:rPr>
          <w:rFonts w:asciiTheme="majorHAnsi" w:hAnsiTheme="majorHAnsi" w:cstheme="majorHAnsi"/>
          <w:b/>
        </w:rPr>
        <w:t>.</w:t>
      </w:r>
      <w:r w:rsidR="00E4388F" w:rsidRPr="000A7A70">
        <w:rPr>
          <w:rFonts w:asciiTheme="majorHAnsi" w:hAnsiTheme="majorHAnsi" w:cstheme="majorHAnsi"/>
        </w:rPr>
        <w:t xml:space="preserve"> </w:t>
      </w:r>
      <w:r w:rsidR="00FA07D1" w:rsidRPr="000A7A70">
        <w:rPr>
          <w:rFonts w:asciiTheme="majorHAnsi" w:hAnsiTheme="majorHAnsi" w:cstheme="majorHAnsi"/>
        </w:rPr>
        <w:t>(</w:t>
      </w:r>
      <w:r w:rsidR="00FA07D1" w:rsidRPr="000A7A70">
        <w:rPr>
          <w:rFonts w:asciiTheme="majorHAnsi" w:hAnsiTheme="majorHAnsi" w:cstheme="majorHAnsi"/>
          <w:b/>
        </w:rPr>
        <w:t>A</w:t>
      </w:r>
      <w:r w:rsidR="00FA07D1" w:rsidRPr="000A7A70">
        <w:rPr>
          <w:rFonts w:asciiTheme="majorHAnsi" w:hAnsiTheme="majorHAnsi" w:cstheme="majorHAnsi"/>
        </w:rPr>
        <w:t>) Purified GST-FKBP51 interact</w:t>
      </w:r>
      <w:r w:rsidR="008406F4" w:rsidRPr="000A7A70">
        <w:rPr>
          <w:rFonts w:asciiTheme="majorHAnsi" w:hAnsiTheme="majorHAnsi" w:cstheme="majorHAnsi"/>
        </w:rPr>
        <w:t>s</w:t>
      </w:r>
      <w:r w:rsidR="00FA07D1" w:rsidRPr="000A7A70">
        <w:rPr>
          <w:rFonts w:asciiTheme="majorHAnsi" w:hAnsiTheme="majorHAnsi" w:cstheme="majorHAnsi"/>
        </w:rPr>
        <w:t xml:space="preserve"> with </w:t>
      </w:r>
      <w:r w:rsidR="00347CF6" w:rsidRPr="000A7A70">
        <w:rPr>
          <w:rFonts w:asciiTheme="majorHAnsi" w:hAnsiTheme="majorHAnsi" w:cstheme="majorHAnsi"/>
        </w:rPr>
        <w:t>glutathione</w:t>
      </w:r>
      <w:r w:rsidR="00FA07D1" w:rsidRPr="000A7A70">
        <w:rPr>
          <w:rFonts w:asciiTheme="majorHAnsi" w:hAnsiTheme="majorHAnsi" w:cstheme="majorHAnsi"/>
        </w:rPr>
        <w:t xml:space="preserve">-linked donor beads. The 10 amino acid long peptides corresponding to the extreme C-terminus of Hsp90 are attached to acceptor beads. The interaction between Hsp90-derived peptides and TPR domain of FKBP51 brings the donor and acceptor beads into proximity. </w:t>
      </w:r>
      <w:r w:rsidR="00FA07D1" w:rsidRPr="000A7A70">
        <w:rPr>
          <w:rFonts w:asciiTheme="majorHAnsi" w:hAnsiTheme="majorHAnsi" w:cstheme="majorHAnsi"/>
          <w:lang w:val="en-GB"/>
        </w:rPr>
        <w:t xml:space="preserve">At 680 nm, a photosensitizer in the donor bead illuminates and converts oxygen to singlet oxygen. The </w:t>
      </w:r>
      <w:proofErr w:type="spellStart"/>
      <w:r w:rsidR="00FA07D1" w:rsidRPr="000A7A70">
        <w:rPr>
          <w:rFonts w:asciiTheme="majorHAnsi" w:hAnsiTheme="majorHAnsi" w:cstheme="majorHAnsi"/>
          <w:lang w:val="en-GB"/>
        </w:rPr>
        <w:t>thioxene</w:t>
      </w:r>
      <w:proofErr w:type="spellEnd"/>
      <w:r w:rsidR="00FA07D1" w:rsidRPr="000A7A70">
        <w:rPr>
          <w:rFonts w:asciiTheme="majorHAnsi" w:hAnsiTheme="majorHAnsi" w:cstheme="majorHAnsi"/>
          <w:lang w:val="en-GB"/>
        </w:rPr>
        <w:t xml:space="preserve"> derivative on the acceptor bead reacts with the singlet oxygen and generate</w:t>
      </w:r>
      <w:r w:rsidR="00FC7261" w:rsidRPr="000A7A70">
        <w:rPr>
          <w:rFonts w:asciiTheme="majorHAnsi" w:hAnsiTheme="majorHAnsi" w:cstheme="majorHAnsi"/>
          <w:lang w:val="en-GB"/>
        </w:rPr>
        <w:t>s</w:t>
      </w:r>
      <w:r w:rsidR="00FA07D1" w:rsidRPr="000A7A70">
        <w:rPr>
          <w:rFonts w:asciiTheme="majorHAnsi" w:hAnsiTheme="majorHAnsi" w:cstheme="majorHAnsi"/>
          <w:lang w:val="en-GB"/>
        </w:rPr>
        <w:t xml:space="preserve"> chemiluminescence at 370 nm. This energy further activates fluorophores in the same acceptor bead to emit light at 520-6</w:t>
      </w:r>
      <w:r w:rsidR="000F159C" w:rsidRPr="000A7A70">
        <w:rPr>
          <w:rFonts w:asciiTheme="majorHAnsi" w:hAnsiTheme="majorHAnsi" w:cstheme="majorHAnsi"/>
          <w:lang w:val="en-GB"/>
        </w:rPr>
        <w:t>2</w:t>
      </w:r>
      <w:r w:rsidR="00FA07D1" w:rsidRPr="000A7A70">
        <w:rPr>
          <w:rFonts w:asciiTheme="majorHAnsi" w:hAnsiTheme="majorHAnsi" w:cstheme="majorHAnsi"/>
          <w:lang w:val="en-GB"/>
        </w:rPr>
        <w:t>0 nm. (</w:t>
      </w:r>
      <w:r w:rsidR="00FA07D1" w:rsidRPr="000A7A70">
        <w:rPr>
          <w:rFonts w:asciiTheme="majorHAnsi" w:hAnsiTheme="majorHAnsi" w:cstheme="majorHAnsi"/>
          <w:b/>
          <w:lang w:val="en-GB"/>
        </w:rPr>
        <w:t>B</w:t>
      </w:r>
      <w:r w:rsidR="00FA07D1" w:rsidRPr="000A7A70">
        <w:rPr>
          <w:rFonts w:asciiTheme="majorHAnsi" w:hAnsiTheme="majorHAnsi" w:cstheme="majorHAnsi"/>
          <w:lang w:val="en-GB"/>
        </w:rPr>
        <w:t>) When</w:t>
      </w:r>
      <w:r w:rsidR="00FA07D1" w:rsidRPr="000A7A70">
        <w:rPr>
          <w:rFonts w:asciiTheme="majorHAnsi" w:hAnsiTheme="majorHAnsi" w:cstheme="majorHAnsi"/>
        </w:rPr>
        <w:t xml:space="preserve"> small molecules inhibit the interactions between Hsp90 and FKBP51, the donor and acceptor beads cannot reach proximity. Then the singlet oxygen with short lifetime decays</w:t>
      </w:r>
      <w:r w:rsidR="00193092">
        <w:rPr>
          <w:rFonts w:asciiTheme="majorHAnsi" w:hAnsiTheme="majorHAnsi" w:cstheme="majorHAnsi"/>
        </w:rPr>
        <w:t>,</w:t>
      </w:r>
      <w:r w:rsidR="00FA07D1" w:rsidRPr="000A7A70">
        <w:rPr>
          <w:rFonts w:asciiTheme="majorHAnsi" w:hAnsiTheme="majorHAnsi" w:cstheme="majorHAnsi"/>
        </w:rPr>
        <w:t xml:space="preserve"> and no detectable signal is produced.</w:t>
      </w:r>
    </w:p>
    <w:p w14:paraId="6EABB637" w14:textId="77777777" w:rsidR="00E4388F" w:rsidRPr="000A7A70" w:rsidRDefault="00E4388F" w:rsidP="00CF334E">
      <w:pPr>
        <w:rPr>
          <w:rFonts w:asciiTheme="majorHAnsi" w:hAnsiTheme="majorHAnsi" w:cstheme="majorHAnsi"/>
        </w:rPr>
      </w:pPr>
    </w:p>
    <w:p w14:paraId="3793AB6A" w14:textId="21514F84" w:rsidR="008B31AE" w:rsidRDefault="008B31AE" w:rsidP="00CF334E">
      <w:pPr>
        <w:rPr>
          <w:rFonts w:asciiTheme="majorHAnsi" w:hAnsiTheme="majorHAnsi" w:cstheme="majorHAnsi"/>
        </w:rPr>
      </w:pPr>
      <w:r w:rsidRPr="000A7A70">
        <w:rPr>
          <w:rFonts w:asciiTheme="majorHAnsi" w:hAnsiTheme="majorHAnsi" w:cstheme="majorHAnsi"/>
          <w:b/>
        </w:rPr>
        <w:lastRenderedPageBreak/>
        <w:t>Figure 2</w:t>
      </w:r>
      <w:r w:rsidR="008C7FF5">
        <w:rPr>
          <w:rFonts w:asciiTheme="majorHAnsi" w:hAnsiTheme="majorHAnsi" w:cstheme="majorHAnsi"/>
          <w:b/>
        </w:rPr>
        <w:t>:</w:t>
      </w:r>
      <w:r w:rsidRPr="000A7A70">
        <w:rPr>
          <w:rFonts w:asciiTheme="majorHAnsi" w:hAnsiTheme="majorHAnsi" w:cstheme="majorHAnsi"/>
          <w:b/>
        </w:rPr>
        <w:t xml:space="preserve"> </w:t>
      </w:r>
      <w:r w:rsidR="00A73D86" w:rsidRPr="000A7A70">
        <w:rPr>
          <w:rFonts w:asciiTheme="majorHAnsi" w:hAnsiTheme="majorHAnsi" w:cstheme="majorHAnsi"/>
          <w:b/>
        </w:rPr>
        <w:t xml:space="preserve">Schematic of </w:t>
      </w:r>
      <w:r w:rsidR="00DE025B">
        <w:rPr>
          <w:rFonts w:asciiTheme="majorHAnsi" w:hAnsiTheme="majorHAnsi" w:cstheme="majorHAnsi"/>
          <w:b/>
        </w:rPr>
        <w:t>this</w:t>
      </w:r>
      <w:r w:rsidR="00A73D86" w:rsidRPr="000A7A70">
        <w:rPr>
          <w:rFonts w:asciiTheme="majorHAnsi" w:hAnsiTheme="majorHAnsi" w:cstheme="majorHAnsi"/>
          <w:b/>
        </w:rPr>
        <w:t xml:space="preserve"> protocol. </w:t>
      </w:r>
      <w:r w:rsidR="00A73D86" w:rsidRPr="000A7A70">
        <w:rPr>
          <w:rFonts w:asciiTheme="majorHAnsi" w:hAnsiTheme="majorHAnsi" w:cstheme="majorHAnsi"/>
        </w:rPr>
        <w:t>(</w:t>
      </w:r>
      <w:r w:rsidR="00A73D86" w:rsidRPr="000A7A70">
        <w:rPr>
          <w:rFonts w:asciiTheme="majorHAnsi" w:hAnsiTheme="majorHAnsi" w:cstheme="majorHAnsi"/>
          <w:b/>
        </w:rPr>
        <w:t>A</w:t>
      </w:r>
      <w:r w:rsidR="00A73D86" w:rsidRPr="000A7A70">
        <w:rPr>
          <w:rFonts w:asciiTheme="majorHAnsi" w:hAnsiTheme="majorHAnsi" w:cstheme="majorHAnsi"/>
        </w:rPr>
        <w:t>) Expression and purification of GST-FKBP51 and GST-FKBP52. (</w:t>
      </w:r>
      <w:r w:rsidR="00A73D86" w:rsidRPr="000A7A70">
        <w:rPr>
          <w:rFonts w:asciiTheme="majorHAnsi" w:hAnsiTheme="majorHAnsi" w:cstheme="majorHAnsi"/>
          <w:b/>
          <w:bCs/>
          <w:lang w:eastAsia="zh-CN"/>
        </w:rPr>
        <w:t>B</w:t>
      </w:r>
      <w:r w:rsidR="00A73D86" w:rsidRPr="000A7A70">
        <w:rPr>
          <w:rFonts w:asciiTheme="majorHAnsi" w:hAnsiTheme="majorHAnsi" w:cstheme="majorHAnsi"/>
        </w:rPr>
        <w:t xml:space="preserve">) Coupling of Hsp90 C-terminal peptide to </w:t>
      </w:r>
      <w:r w:rsidR="00DE025B">
        <w:rPr>
          <w:rFonts w:asciiTheme="majorHAnsi" w:hAnsiTheme="majorHAnsi" w:cstheme="majorHAnsi"/>
        </w:rPr>
        <w:t>the</w:t>
      </w:r>
      <w:r w:rsidR="00DE025B" w:rsidRPr="000A7A70">
        <w:rPr>
          <w:rFonts w:asciiTheme="majorHAnsi" w:hAnsiTheme="majorHAnsi" w:cstheme="majorHAnsi"/>
        </w:rPr>
        <w:t xml:space="preserve"> </w:t>
      </w:r>
      <w:r w:rsidR="00A73D86" w:rsidRPr="000A7A70">
        <w:rPr>
          <w:rFonts w:asciiTheme="majorHAnsi" w:hAnsiTheme="majorHAnsi" w:cstheme="majorHAnsi"/>
        </w:rPr>
        <w:t>acceptor beads. (</w:t>
      </w:r>
      <w:r w:rsidR="00A73D86" w:rsidRPr="000A7A70">
        <w:rPr>
          <w:rFonts w:asciiTheme="majorHAnsi" w:hAnsiTheme="majorHAnsi" w:cstheme="majorHAnsi"/>
          <w:b/>
          <w:bCs/>
          <w:lang w:eastAsia="zh-CN"/>
        </w:rPr>
        <w:t>C</w:t>
      </w:r>
      <w:r w:rsidR="00A73D86" w:rsidRPr="000A7A70">
        <w:rPr>
          <w:rFonts w:asciiTheme="majorHAnsi" w:hAnsiTheme="majorHAnsi" w:cstheme="majorHAnsi"/>
        </w:rPr>
        <w:t xml:space="preserve">) </w:t>
      </w:r>
      <w:r w:rsidR="00DE025B">
        <w:rPr>
          <w:rFonts w:asciiTheme="majorHAnsi" w:hAnsiTheme="majorHAnsi" w:cstheme="majorHAnsi"/>
        </w:rPr>
        <w:t>The</w:t>
      </w:r>
      <w:r w:rsidR="00DE025B" w:rsidRPr="000A7A70">
        <w:rPr>
          <w:rFonts w:asciiTheme="majorHAnsi" w:hAnsiTheme="majorHAnsi" w:cstheme="majorHAnsi"/>
        </w:rPr>
        <w:t xml:space="preserve"> </w:t>
      </w:r>
      <w:r w:rsidR="00A73D86" w:rsidRPr="000A7A70">
        <w:rPr>
          <w:rFonts w:asciiTheme="majorHAnsi" w:hAnsiTheme="majorHAnsi" w:cstheme="majorHAnsi"/>
        </w:rPr>
        <w:t xml:space="preserve">assay probing </w:t>
      </w:r>
      <w:r w:rsidR="00FC7261" w:rsidRPr="000A7A70">
        <w:rPr>
          <w:rFonts w:asciiTheme="majorHAnsi" w:hAnsiTheme="majorHAnsi" w:cstheme="majorHAnsi"/>
        </w:rPr>
        <w:t xml:space="preserve">the </w:t>
      </w:r>
      <w:r w:rsidR="00A73D86" w:rsidRPr="000A7A70">
        <w:rPr>
          <w:rFonts w:asciiTheme="majorHAnsi" w:hAnsiTheme="majorHAnsi" w:cstheme="majorHAnsi"/>
        </w:rPr>
        <w:t>interaction between GST-FKBP51 or GST-FKBP52 and Hsp90 C-terminal peptide. Inhibition with small molecular mass compounds.</w:t>
      </w:r>
      <w:r w:rsidR="007C70CA" w:rsidRPr="000A7A70">
        <w:rPr>
          <w:rFonts w:asciiTheme="majorHAnsi" w:hAnsiTheme="majorHAnsi" w:cstheme="majorHAnsi"/>
        </w:rPr>
        <w:t xml:space="preserve"> Created with </w:t>
      </w:r>
      <w:proofErr w:type="gramStart"/>
      <w:r w:rsidR="007C70CA" w:rsidRPr="000A7A70">
        <w:rPr>
          <w:rFonts w:asciiTheme="majorHAnsi" w:hAnsiTheme="majorHAnsi" w:cstheme="majorHAnsi"/>
        </w:rPr>
        <w:t>BioRender.com</w:t>
      </w:r>
      <w:proofErr w:type="gramEnd"/>
    </w:p>
    <w:p w14:paraId="69BDD04B" w14:textId="31ECB399" w:rsidR="00AC5AC6" w:rsidRDefault="00AC5AC6" w:rsidP="00CF334E">
      <w:pPr>
        <w:rPr>
          <w:rFonts w:asciiTheme="majorHAnsi" w:hAnsiTheme="majorHAnsi" w:cstheme="majorHAnsi"/>
        </w:rPr>
      </w:pPr>
    </w:p>
    <w:p w14:paraId="5E798532" w14:textId="5F37DEC0" w:rsidR="00947F76" w:rsidRPr="00D75871" w:rsidRDefault="006478B2" w:rsidP="00CF334E">
      <w:pPr>
        <w:rPr>
          <w:rFonts w:asciiTheme="majorHAnsi" w:hAnsiTheme="majorHAnsi" w:cstheme="majorHAnsi"/>
          <w:bCs/>
        </w:rPr>
      </w:pPr>
      <w:r w:rsidRPr="000A7A70">
        <w:rPr>
          <w:rFonts w:asciiTheme="majorHAnsi" w:hAnsiTheme="majorHAnsi" w:cstheme="majorHAnsi"/>
          <w:b/>
        </w:rPr>
        <w:t xml:space="preserve">Figure </w:t>
      </w:r>
      <w:r>
        <w:rPr>
          <w:rFonts w:asciiTheme="majorHAnsi" w:hAnsiTheme="majorHAnsi" w:cstheme="majorHAnsi"/>
          <w:b/>
        </w:rPr>
        <w:t>3</w:t>
      </w:r>
      <w:r w:rsidR="008C7FF5">
        <w:rPr>
          <w:rFonts w:asciiTheme="majorHAnsi" w:hAnsiTheme="majorHAnsi" w:cstheme="majorHAnsi"/>
          <w:b/>
        </w:rPr>
        <w:t>:</w:t>
      </w:r>
      <w:r w:rsidR="00D75871">
        <w:rPr>
          <w:rFonts w:asciiTheme="majorHAnsi" w:hAnsiTheme="majorHAnsi" w:cstheme="majorHAnsi"/>
          <w:b/>
        </w:rPr>
        <w:t xml:space="preserve"> </w:t>
      </w:r>
      <w:r w:rsidR="00EC30A9">
        <w:rPr>
          <w:rFonts w:asciiTheme="majorHAnsi" w:hAnsiTheme="majorHAnsi" w:cstheme="majorHAnsi"/>
          <w:b/>
        </w:rPr>
        <w:t xml:space="preserve">Assay </w:t>
      </w:r>
      <w:r w:rsidR="00D75871">
        <w:rPr>
          <w:rFonts w:asciiTheme="majorHAnsi" w:hAnsiTheme="majorHAnsi" w:cstheme="majorHAnsi"/>
          <w:b/>
        </w:rPr>
        <w:t xml:space="preserve">analysis and results. </w:t>
      </w:r>
      <w:r w:rsidR="001A0E92" w:rsidRPr="000A7A70">
        <w:rPr>
          <w:rFonts w:asciiTheme="majorHAnsi" w:hAnsiTheme="majorHAnsi" w:cstheme="majorHAnsi"/>
        </w:rPr>
        <w:t>(</w:t>
      </w:r>
      <w:r w:rsidR="001A0E92" w:rsidRPr="000A7A70">
        <w:rPr>
          <w:rFonts w:asciiTheme="majorHAnsi" w:hAnsiTheme="majorHAnsi" w:cstheme="majorHAnsi"/>
          <w:b/>
        </w:rPr>
        <w:t>A</w:t>
      </w:r>
      <w:r w:rsidR="001A0E92" w:rsidRPr="000A7A70">
        <w:rPr>
          <w:rFonts w:asciiTheme="majorHAnsi" w:hAnsiTheme="majorHAnsi" w:cstheme="majorHAnsi"/>
        </w:rPr>
        <w:t xml:space="preserve">) </w:t>
      </w:r>
      <w:r w:rsidR="008F04D5" w:rsidRPr="001A0E92">
        <w:rPr>
          <w:rFonts w:asciiTheme="majorHAnsi" w:hAnsiTheme="majorHAnsi" w:cstheme="majorHAnsi"/>
          <w:bCs/>
        </w:rPr>
        <w:t xml:space="preserve">Z’ factor </w:t>
      </w:r>
      <w:r w:rsidR="00C40B22" w:rsidRPr="001A0E92">
        <w:rPr>
          <w:rFonts w:asciiTheme="majorHAnsi" w:hAnsiTheme="majorHAnsi" w:cstheme="majorHAnsi"/>
          <w:bCs/>
        </w:rPr>
        <w:t xml:space="preserve">and signal-to-background </w:t>
      </w:r>
      <w:r w:rsidR="00202997" w:rsidRPr="001A0E92">
        <w:rPr>
          <w:rFonts w:asciiTheme="majorHAnsi" w:hAnsiTheme="majorHAnsi" w:cstheme="majorHAnsi"/>
          <w:bCs/>
        </w:rPr>
        <w:t xml:space="preserve">(S/B) </w:t>
      </w:r>
      <w:r w:rsidR="00C40B22" w:rsidRPr="001A0E92">
        <w:rPr>
          <w:rFonts w:asciiTheme="majorHAnsi" w:hAnsiTheme="majorHAnsi" w:cstheme="majorHAnsi"/>
          <w:bCs/>
        </w:rPr>
        <w:t xml:space="preserve">ratio </w:t>
      </w:r>
      <w:r w:rsidR="00C97815" w:rsidRPr="001A0E92">
        <w:rPr>
          <w:rFonts w:asciiTheme="majorHAnsi" w:hAnsiTheme="majorHAnsi" w:cstheme="majorHAnsi"/>
          <w:bCs/>
        </w:rPr>
        <w:t>of this assay</w:t>
      </w:r>
      <w:r w:rsidR="008A47F0" w:rsidRPr="001A0E92">
        <w:rPr>
          <w:rFonts w:asciiTheme="majorHAnsi" w:hAnsiTheme="majorHAnsi" w:cstheme="majorHAnsi"/>
          <w:bCs/>
        </w:rPr>
        <w:t xml:space="preserve">. </w:t>
      </w:r>
      <w:r w:rsidR="00077608" w:rsidRPr="00946713">
        <w:rPr>
          <w:rFonts w:asciiTheme="majorHAnsi" w:hAnsiTheme="majorHAnsi" w:cstheme="majorHAnsi"/>
          <w:bCs/>
        </w:rPr>
        <w:t>Data</w:t>
      </w:r>
      <w:r w:rsidR="00077608">
        <w:rPr>
          <w:rFonts w:asciiTheme="majorHAnsi" w:hAnsiTheme="majorHAnsi" w:cstheme="majorHAnsi"/>
          <w:b/>
        </w:rPr>
        <w:t xml:space="preserve"> </w:t>
      </w:r>
      <w:r w:rsidR="00CE3045">
        <w:rPr>
          <w:rFonts w:asciiTheme="majorHAnsi" w:hAnsiTheme="majorHAnsi" w:cstheme="majorHAnsi"/>
          <w:bCs/>
        </w:rPr>
        <w:t>represent signal</w:t>
      </w:r>
      <w:r w:rsidR="003E2F24">
        <w:rPr>
          <w:rFonts w:asciiTheme="majorHAnsi" w:hAnsiTheme="majorHAnsi" w:cstheme="majorHAnsi"/>
          <w:bCs/>
        </w:rPr>
        <w:t>s</w:t>
      </w:r>
      <w:r w:rsidR="00CE3045">
        <w:rPr>
          <w:rFonts w:asciiTheme="majorHAnsi" w:hAnsiTheme="majorHAnsi" w:cstheme="majorHAnsi"/>
          <w:bCs/>
        </w:rPr>
        <w:t xml:space="preserve"> of </w:t>
      </w:r>
      <w:r w:rsidR="002E1C4C" w:rsidRPr="00946713">
        <w:rPr>
          <w:rFonts w:asciiTheme="majorHAnsi" w:hAnsiTheme="majorHAnsi" w:cstheme="majorHAnsi"/>
          <w:bCs/>
        </w:rPr>
        <w:t>(</w:t>
      </w:r>
      <w:r w:rsidR="00077608">
        <w:rPr>
          <w:rFonts w:asciiTheme="majorHAnsi" w:hAnsiTheme="majorHAnsi" w:cstheme="majorHAnsi"/>
          <w:bCs/>
        </w:rPr>
        <w:t>○</w:t>
      </w:r>
      <w:r w:rsidR="002E1C4C" w:rsidRPr="0014137F">
        <w:rPr>
          <w:rFonts w:asciiTheme="majorHAnsi" w:hAnsiTheme="majorHAnsi" w:cstheme="majorHAnsi"/>
          <w:bCs/>
        </w:rPr>
        <w:t>)</w:t>
      </w:r>
      <w:r w:rsidR="002E1C4C">
        <w:rPr>
          <w:rFonts w:asciiTheme="majorHAnsi" w:hAnsiTheme="majorHAnsi" w:cstheme="majorHAnsi"/>
          <w:bCs/>
        </w:rPr>
        <w:t xml:space="preserve"> </w:t>
      </w:r>
      <w:r w:rsidR="00CE3045">
        <w:rPr>
          <w:rFonts w:asciiTheme="majorHAnsi" w:hAnsiTheme="majorHAnsi" w:cstheme="majorHAnsi"/>
          <w:bCs/>
        </w:rPr>
        <w:t>p</w:t>
      </w:r>
      <w:r w:rsidR="0066520F">
        <w:rPr>
          <w:rFonts w:asciiTheme="majorHAnsi" w:hAnsiTheme="majorHAnsi" w:cstheme="majorHAnsi"/>
          <w:bCs/>
        </w:rPr>
        <w:t>ositive control (</w:t>
      </w:r>
      <w:r w:rsidR="0066520F" w:rsidRPr="005957B6">
        <w:rPr>
          <w:rFonts w:asciiTheme="majorHAnsi" w:hAnsiTheme="majorHAnsi" w:cstheme="majorHAnsi"/>
          <w:bCs/>
        </w:rPr>
        <w:t>Hsp90 C-terminal peptide</w:t>
      </w:r>
      <w:r w:rsidR="00020D80">
        <w:rPr>
          <w:rFonts w:asciiTheme="majorHAnsi" w:hAnsiTheme="majorHAnsi" w:cstheme="majorHAnsi"/>
          <w:bCs/>
        </w:rPr>
        <w:t>, 30</w:t>
      </w:r>
      <w:r w:rsidR="00020D80" w:rsidRPr="00020D80">
        <w:rPr>
          <w:rFonts w:asciiTheme="majorHAnsi" w:hAnsiTheme="majorHAnsi" w:cstheme="majorHAnsi"/>
        </w:rPr>
        <w:t xml:space="preserve"> </w:t>
      </w:r>
      <w:r w:rsidR="00020D80" w:rsidRPr="000A7A70">
        <w:rPr>
          <w:rFonts w:asciiTheme="majorHAnsi" w:hAnsiTheme="majorHAnsi" w:cstheme="majorHAnsi"/>
        </w:rPr>
        <w:t>µM</w:t>
      </w:r>
      <w:r w:rsidR="0066520F">
        <w:rPr>
          <w:rFonts w:asciiTheme="majorHAnsi" w:hAnsiTheme="majorHAnsi" w:cstheme="majorHAnsi"/>
          <w:bCs/>
        </w:rPr>
        <w:t xml:space="preserve">) and </w:t>
      </w:r>
      <w:r w:rsidR="002E1C4C" w:rsidRPr="0014137F">
        <w:rPr>
          <w:rFonts w:asciiTheme="majorHAnsi" w:hAnsiTheme="majorHAnsi" w:cstheme="majorHAnsi"/>
          <w:bCs/>
        </w:rPr>
        <w:t>(</w:t>
      </w:r>
      <w:r w:rsidR="00077608">
        <w:rPr>
          <w:rFonts w:asciiTheme="majorHAnsi" w:hAnsiTheme="majorHAnsi" w:cstheme="majorHAnsi"/>
          <w:bCs/>
        </w:rPr>
        <w:t>●</w:t>
      </w:r>
      <w:r w:rsidR="002E1C4C">
        <w:rPr>
          <w:rFonts w:asciiTheme="majorHAnsi" w:hAnsiTheme="majorHAnsi" w:cstheme="majorHAnsi"/>
          <w:bCs/>
        </w:rPr>
        <w:t>)</w:t>
      </w:r>
      <w:r w:rsidR="0066520F">
        <w:rPr>
          <w:rFonts w:asciiTheme="majorHAnsi" w:hAnsiTheme="majorHAnsi" w:cstheme="majorHAnsi"/>
          <w:bCs/>
        </w:rPr>
        <w:t xml:space="preserve"> negative control (</w:t>
      </w:r>
      <w:r w:rsidR="008A47F0" w:rsidRPr="0014137F">
        <w:rPr>
          <w:rFonts w:asciiTheme="majorHAnsi" w:hAnsiTheme="majorHAnsi" w:cstheme="majorHAnsi"/>
          <w:bCs/>
        </w:rPr>
        <w:t>DMSO</w:t>
      </w:r>
      <w:r w:rsidR="0066520F">
        <w:rPr>
          <w:rFonts w:asciiTheme="majorHAnsi" w:hAnsiTheme="majorHAnsi" w:cstheme="majorHAnsi"/>
          <w:bCs/>
        </w:rPr>
        <w:t>)</w:t>
      </w:r>
      <w:r w:rsidR="00077608">
        <w:rPr>
          <w:rFonts w:asciiTheme="majorHAnsi" w:hAnsiTheme="majorHAnsi" w:cstheme="majorHAnsi"/>
          <w:bCs/>
        </w:rPr>
        <w:t xml:space="preserve"> </w:t>
      </w:r>
      <w:r w:rsidR="00390C80">
        <w:rPr>
          <w:rFonts w:asciiTheme="majorHAnsi" w:hAnsiTheme="majorHAnsi" w:cstheme="majorHAnsi"/>
          <w:bCs/>
        </w:rPr>
        <w:t>from</w:t>
      </w:r>
      <w:r w:rsidR="00077608">
        <w:rPr>
          <w:rFonts w:asciiTheme="majorHAnsi" w:hAnsiTheme="majorHAnsi" w:cstheme="majorHAnsi"/>
          <w:bCs/>
        </w:rPr>
        <w:t xml:space="preserve"> 48 wells</w:t>
      </w:r>
      <w:r w:rsidR="009C50BD">
        <w:rPr>
          <w:rFonts w:asciiTheme="majorHAnsi" w:hAnsiTheme="majorHAnsi" w:cstheme="majorHAnsi"/>
          <w:bCs/>
        </w:rPr>
        <w:t>.</w:t>
      </w:r>
      <w:r w:rsidR="00202997">
        <w:rPr>
          <w:rFonts w:asciiTheme="majorHAnsi" w:hAnsiTheme="majorHAnsi" w:cstheme="majorHAnsi"/>
          <w:bCs/>
        </w:rPr>
        <w:t xml:space="preserve"> </w:t>
      </w:r>
      <w:r w:rsidR="001C7ED6">
        <w:rPr>
          <w:rFonts w:asciiTheme="majorHAnsi" w:hAnsiTheme="majorHAnsi" w:cstheme="majorHAnsi"/>
          <w:bCs/>
        </w:rPr>
        <w:t>A</w:t>
      </w:r>
      <w:r w:rsidR="00AB1D68">
        <w:rPr>
          <w:rFonts w:asciiTheme="majorHAnsi" w:hAnsiTheme="majorHAnsi" w:cstheme="majorHAnsi"/>
          <w:bCs/>
        </w:rPr>
        <w:t xml:space="preserve"> Z’</w:t>
      </w:r>
      <w:r w:rsidR="001C7ED6">
        <w:rPr>
          <w:rFonts w:asciiTheme="majorHAnsi" w:hAnsiTheme="majorHAnsi" w:cstheme="majorHAnsi"/>
          <w:bCs/>
        </w:rPr>
        <w:t xml:space="preserve"> value of </w:t>
      </w:r>
      <w:r w:rsidR="00AB1D68">
        <w:rPr>
          <w:rFonts w:asciiTheme="majorHAnsi" w:hAnsiTheme="majorHAnsi" w:cstheme="majorHAnsi"/>
          <w:bCs/>
        </w:rPr>
        <w:t>0.</w:t>
      </w:r>
      <w:r w:rsidR="0081302D">
        <w:rPr>
          <w:rFonts w:asciiTheme="majorHAnsi" w:hAnsiTheme="majorHAnsi" w:cstheme="majorHAnsi"/>
          <w:bCs/>
        </w:rPr>
        <w:t xml:space="preserve">82 and </w:t>
      </w:r>
      <w:r w:rsidR="001C7ED6">
        <w:rPr>
          <w:rFonts w:asciiTheme="majorHAnsi" w:hAnsiTheme="majorHAnsi" w:cstheme="majorHAnsi"/>
          <w:bCs/>
        </w:rPr>
        <w:t>a</w:t>
      </w:r>
      <w:r w:rsidR="003E2F24">
        <w:rPr>
          <w:rFonts w:asciiTheme="majorHAnsi" w:hAnsiTheme="majorHAnsi" w:cstheme="majorHAnsi"/>
          <w:bCs/>
        </w:rPr>
        <w:t>n</w:t>
      </w:r>
      <w:r w:rsidR="001C7ED6">
        <w:rPr>
          <w:rFonts w:asciiTheme="majorHAnsi" w:hAnsiTheme="majorHAnsi" w:cstheme="majorHAnsi"/>
          <w:bCs/>
        </w:rPr>
        <w:t xml:space="preserve"> </w:t>
      </w:r>
      <w:r w:rsidR="0081302D">
        <w:rPr>
          <w:rFonts w:asciiTheme="majorHAnsi" w:hAnsiTheme="majorHAnsi" w:cstheme="majorHAnsi"/>
          <w:bCs/>
        </w:rPr>
        <w:t>S/B</w:t>
      </w:r>
      <w:r w:rsidR="001C7ED6">
        <w:rPr>
          <w:rFonts w:asciiTheme="majorHAnsi" w:hAnsiTheme="majorHAnsi" w:cstheme="majorHAnsi"/>
          <w:bCs/>
        </w:rPr>
        <w:t xml:space="preserve"> </w:t>
      </w:r>
      <w:r w:rsidR="00835F95">
        <w:rPr>
          <w:rFonts w:asciiTheme="majorHAnsi" w:hAnsiTheme="majorHAnsi" w:cstheme="majorHAnsi"/>
          <w:bCs/>
        </w:rPr>
        <w:t xml:space="preserve">ratio of </w:t>
      </w:r>
      <w:r w:rsidR="0081302D">
        <w:rPr>
          <w:rFonts w:asciiTheme="majorHAnsi" w:hAnsiTheme="majorHAnsi" w:cstheme="majorHAnsi"/>
          <w:bCs/>
        </w:rPr>
        <w:t>13.35</w:t>
      </w:r>
      <w:r w:rsidR="00835F95">
        <w:rPr>
          <w:rFonts w:asciiTheme="majorHAnsi" w:hAnsiTheme="majorHAnsi" w:cstheme="majorHAnsi"/>
          <w:bCs/>
        </w:rPr>
        <w:t xml:space="preserve"> were calculated from these two populations of data.</w:t>
      </w:r>
      <w:r w:rsidR="00D75871">
        <w:rPr>
          <w:rFonts w:asciiTheme="majorHAnsi" w:hAnsiTheme="majorHAnsi" w:cstheme="majorHAnsi"/>
          <w:bCs/>
        </w:rPr>
        <w:t xml:space="preserve"> (</w:t>
      </w:r>
      <w:r w:rsidR="00D75871" w:rsidRPr="001A0E92">
        <w:rPr>
          <w:rFonts w:asciiTheme="majorHAnsi" w:hAnsiTheme="majorHAnsi" w:cstheme="majorHAnsi"/>
          <w:b/>
        </w:rPr>
        <w:t>B</w:t>
      </w:r>
      <w:r w:rsidR="00D75871">
        <w:rPr>
          <w:rFonts w:asciiTheme="majorHAnsi" w:hAnsiTheme="majorHAnsi" w:cstheme="majorHAnsi"/>
          <w:bCs/>
        </w:rPr>
        <w:t xml:space="preserve">) </w:t>
      </w:r>
      <w:r w:rsidR="00947F76" w:rsidRPr="001A0E92">
        <w:rPr>
          <w:rFonts w:asciiTheme="majorHAnsi" w:hAnsiTheme="majorHAnsi" w:cstheme="majorHAnsi"/>
          <w:bCs/>
        </w:rPr>
        <w:t xml:space="preserve">The inhibition of selected compound (D10) on interactions of Hsp90 </w:t>
      </w:r>
      <w:r w:rsidR="00233118">
        <w:rPr>
          <w:rFonts w:asciiTheme="majorHAnsi" w:hAnsiTheme="majorHAnsi" w:cstheme="majorHAnsi"/>
          <w:bCs/>
        </w:rPr>
        <w:t>with</w:t>
      </w:r>
      <w:r w:rsidR="00233118" w:rsidRPr="001A0E92">
        <w:rPr>
          <w:rFonts w:asciiTheme="majorHAnsi" w:hAnsiTheme="majorHAnsi" w:cstheme="majorHAnsi"/>
          <w:bCs/>
        </w:rPr>
        <w:t xml:space="preserve"> </w:t>
      </w:r>
      <w:r w:rsidR="00947F76" w:rsidRPr="001A0E92">
        <w:rPr>
          <w:rFonts w:asciiTheme="majorHAnsi" w:hAnsiTheme="majorHAnsi" w:cstheme="majorHAnsi"/>
          <w:bCs/>
        </w:rPr>
        <w:t>FKBP51</w:t>
      </w:r>
      <w:r w:rsidR="0068689F">
        <w:rPr>
          <w:rFonts w:asciiTheme="majorHAnsi" w:hAnsiTheme="majorHAnsi" w:cstheme="majorHAnsi"/>
          <w:bCs/>
        </w:rPr>
        <w:t xml:space="preserve"> </w:t>
      </w:r>
      <w:r w:rsidR="0068689F" w:rsidRPr="0014137F">
        <w:rPr>
          <w:rFonts w:asciiTheme="majorHAnsi" w:hAnsiTheme="majorHAnsi" w:cstheme="majorHAnsi"/>
          <w:bCs/>
        </w:rPr>
        <w:t>(</w:t>
      </w:r>
      <w:r w:rsidR="0068689F">
        <w:rPr>
          <w:rFonts w:asciiTheme="majorHAnsi" w:hAnsiTheme="majorHAnsi" w:cstheme="majorHAnsi"/>
          <w:bCs/>
        </w:rPr>
        <w:t xml:space="preserve">●) </w:t>
      </w:r>
      <w:r w:rsidR="00947F76" w:rsidRPr="001A0E92">
        <w:rPr>
          <w:rFonts w:asciiTheme="majorHAnsi" w:hAnsiTheme="majorHAnsi" w:cstheme="majorHAnsi"/>
          <w:bCs/>
        </w:rPr>
        <w:t>or FKBP52</w:t>
      </w:r>
      <w:r w:rsidR="0068689F">
        <w:rPr>
          <w:rFonts w:asciiTheme="majorHAnsi" w:hAnsiTheme="majorHAnsi" w:cstheme="majorHAnsi"/>
          <w:bCs/>
        </w:rPr>
        <w:t xml:space="preserve"> </w:t>
      </w:r>
      <w:r w:rsidR="0068689F" w:rsidRPr="00946713">
        <w:rPr>
          <w:rFonts w:asciiTheme="majorHAnsi" w:hAnsiTheme="majorHAnsi" w:cstheme="majorHAnsi"/>
          <w:bCs/>
        </w:rPr>
        <w:t>(</w:t>
      </w:r>
      <w:r w:rsidR="0068689F">
        <w:rPr>
          <w:rFonts w:asciiTheme="majorHAnsi" w:hAnsiTheme="majorHAnsi" w:cstheme="majorHAnsi"/>
          <w:bCs/>
        </w:rPr>
        <w:t>○</w:t>
      </w:r>
      <w:r w:rsidR="0068689F" w:rsidRPr="0014137F">
        <w:rPr>
          <w:rFonts w:asciiTheme="majorHAnsi" w:hAnsiTheme="majorHAnsi" w:cstheme="majorHAnsi"/>
          <w:bCs/>
        </w:rPr>
        <w:t>)</w:t>
      </w:r>
      <w:r w:rsidR="00947F76" w:rsidRPr="001A0E92">
        <w:rPr>
          <w:rFonts w:asciiTheme="majorHAnsi" w:hAnsiTheme="majorHAnsi" w:cstheme="majorHAnsi"/>
          <w:bCs/>
        </w:rPr>
        <w:t xml:space="preserve"> in </w:t>
      </w:r>
      <w:r w:rsidR="009406E8" w:rsidRPr="001A0E92">
        <w:rPr>
          <w:rFonts w:asciiTheme="majorHAnsi" w:hAnsiTheme="majorHAnsi" w:cstheme="majorHAnsi"/>
          <w:bCs/>
        </w:rPr>
        <w:t>this assay</w:t>
      </w:r>
      <w:r w:rsidR="00947F76" w:rsidRPr="001A0E92">
        <w:rPr>
          <w:rFonts w:asciiTheme="majorHAnsi" w:hAnsiTheme="majorHAnsi" w:cstheme="majorHAnsi"/>
          <w:bCs/>
        </w:rPr>
        <w:t>.</w:t>
      </w:r>
      <w:r w:rsidR="00947F76" w:rsidRPr="000A7A70">
        <w:rPr>
          <w:rFonts w:asciiTheme="majorHAnsi" w:hAnsiTheme="majorHAnsi" w:cstheme="majorHAnsi"/>
          <w:b/>
        </w:rPr>
        <w:t xml:space="preserve"> </w:t>
      </w:r>
      <w:r w:rsidR="00947F76" w:rsidRPr="000A7A70">
        <w:rPr>
          <w:rFonts w:asciiTheme="majorHAnsi" w:hAnsiTheme="majorHAnsi" w:cstheme="majorHAnsi"/>
        </w:rPr>
        <w:t>D10 inhibits Hsp90-FKBP51 or Hsp90-FKBP52 dose-dependently. Its IC</w:t>
      </w:r>
      <w:r w:rsidR="00947F76" w:rsidRPr="000A7A70">
        <w:rPr>
          <w:rFonts w:asciiTheme="majorHAnsi" w:hAnsiTheme="majorHAnsi" w:cstheme="majorHAnsi"/>
          <w:vertAlign w:val="subscript"/>
        </w:rPr>
        <w:t>50</w:t>
      </w:r>
      <w:r w:rsidR="00947F76" w:rsidRPr="000A7A70">
        <w:rPr>
          <w:rFonts w:asciiTheme="majorHAnsi" w:hAnsiTheme="majorHAnsi" w:cstheme="majorHAnsi"/>
        </w:rPr>
        <w:t xml:space="preserve"> is 65 </w:t>
      </w:r>
      <w:proofErr w:type="spellStart"/>
      <w:r w:rsidR="00947F76" w:rsidRPr="000A7A70">
        <w:rPr>
          <w:rFonts w:asciiTheme="majorHAnsi" w:hAnsiTheme="majorHAnsi" w:cstheme="majorHAnsi"/>
        </w:rPr>
        <w:t>nM</w:t>
      </w:r>
      <w:proofErr w:type="spellEnd"/>
      <w:r w:rsidR="00CB7B12" w:rsidRPr="000A7A70">
        <w:rPr>
          <w:rFonts w:asciiTheme="majorHAnsi" w:hAnsiTheme="majorHAnsi" w:cstheme="majorHAnsi"/>
        </w:rPr>
        <w:t xml:space="preserve"> for Hsp90-FKBP51 interaction</w:t>
      </w:r>
      <w:r w:rsidR="00947F76" w:rsidRPr="000A7A70">
        <w:rPr>
          <w:rFonts w:asciiTheme="majorHAnsi" w:hAnsiTheme="majorHAnsi" w:cstheme="majorHAnsi"/>
        </w:rPr>
        <w:t xml:space="preserve"> but above 30 µM for Hsp90-FKBP52 interaction. Data are normalized to the control group and expressed as means ± SEM.</w:t>
      </w:r>
    </w:p>
    <w:p w14:paraId="32EAFD7D" w14:textId="77777777" w:rsidR="006E4797" w:rsidRPr="000A7A70" w:rsidRDefault="006E4797" w:rsidP="00CF334E">
      <w:pPr>
        <w:rPr>
          <w:rFonts w:asciiTheme="majorHAnsi" w:hAnsiTheme="majorHAnsi" w:cstheme="majorHAnsi"/>
          <w:color w:val="808080"/>
        </w:rPr>
      </w:pPr>
    </w:p>
    <w:p w14:paraId="7C0B6465" w14:textId="44EB0808" w:rsidR="006E4797" w:rsidRPr="000A7A70" w:rsidRDefault="00551D82" w:rsidP="00CF334E">
      <w:pPr>
        <w:rPr>
          <w:rFonts w:asciiTheme="majorHAnsi" w:hAnsiTheme="majorHAnsi" w:cstheme="majorHAnsi"/>
          <w:b/>
        </w:rPr>
      </w:pPr>
      <w:r w:rsidRPr="000A7A70">
        <w:rPr>
          <w:rFonts w:asciiTheme="majorHAnsi" w:hAnsiTheme="majorHAnsi" w:cstheme="majorHAnsi"/>
          <w:b/>
        </w:rPr>
        <w:t xml:space="preserve">DISCUSSION: </w:t>
      </w:r>
    </w:p>
    <w:p w14:paraId="6E1B6140" w14:textId="4325270F" w:rsidR="00EF34E3" w:rsidRDefault="00385DEA" w:rsidP="00EF34E3">
      <w:pPr>
        <w:rPr>
          <w:rFonts w:asciiTheme="majorHAnsi" w:hAnsiTheme="majorHAnsi" w:cstheme="majorHAnsi"/>
        </w:rPr>
      </w:pPr>
      <w:r w:rsidRPr="000A7A70">
        <w:rPr>
          <w:rFonts w:asciiTheme="majorHAnsi" w:hAnsiTheme="majorHAnsi" w:cstheme="majorHAnsi"/>
        </w:rPr>
        <w:t xml:space="preserve">Here we describe a protocol using </w:t>
      </w:r>
      <w:r w:rsidR="007924F9" w:rsidRPr="007924F9">
        <w:rPr>
          <w:rFonts w:asciiTheme="majorHAnsi" w:hAnsiTheme="majorHAnsi" w:cstheme="majorHAnsi"/>
        </w:rPr>
        <w:t>the assay</w:t>
      </w:r>
      <w:r w:rsidR="007924F9">
        <w:rPr>
          <w:rFonts w:asciiTheme="majorHAnsi" w:hAnsiTheme="majorHAnsi" w:cstheme="majorHAnsi"/>
        </w:rPr>
        <w:t xml:space="preserve"> </w:t>
      </w:r>
      <w:r w:rsidRPr="000A7A70">
        <w:rPr>
          <w:rFonts w:asciiTheme="majorHAnsi" w:hAnsiTheme="majorHAnsi" w:cstheme="majorHAnsi"/>
        </w:rPr>
        <w:t>for screening small molecules inhibiting interactions between Hsp90 and TPR</w:t>
      </w:r>
      <w:r w:rsidR="004421CB">
        <w:rPr>
          <w:rFonts w:asciiTheme="majorHAnsi" w:hAnsiTheme="majorHAnsi" w:cstheme="majorHAnsi"/>
        </w:rPr>
        <w:t>-motif</w:t>
      </w:r>
      <w:r w:rsidRPr="000A7A70">
        <w:rPr>
          <w:rFonts w:asciiTheme="majorHAnsi" w:hAnsiTheme="majorHAnsi" w:cstheme="majorHAnsi"/>
        </w:rPr>
        <w:t xml:space="preserve"> co-chaperones, especially FKBP51 and FKBP52.</w:t>
      </w:r>
      <w:r w:rsidR="0023611A">
        <w:rPr>
          <w:rFonts w:asciiTheme="majorHAnsi" w:hAnsiTheme="majorHAnsi" w:cstheme="majorHAnsi"/>
        </w:rPr>
        <w:t xml:space="preserve"> </w:t>
      </w:r>
      <w:r w:rsidR="004E6FDF">
        <w:rPr>
          <w:rFonts w:asciiTheme="majorHAnsi" w:hAnsiTheme="majorHAnsi" w:cstheme="majorHAnsi"/>
        </w:rPr>
        <w:t xml:space="preserve">Its </w:t>
      </w:r>
      <w:r w:rsidR="004E6FDF" w:rsidRPr="004E6FDF">
        <w:rPr>
          <w:rFonts w:asciiTheme="majorHAnsi" w:hAnsiTheme="majorHAnsi" w:cstheme="majorHAnsi"/>
        </w:rPr>
        <w:t xml:space="preserve">high Z’ </w:t>
      </w:r>
      <w:r w:rsidR="004E6FDF">
        <w:rPr>
          <w:rFonts w:asciiTheme="majorHAnsi" w:hAnsiTheme="majorHAnsi" w:cstheme="majorHAnsi"/>
        </w:rPr>
        <w:t>score</w:t>
      </w:r>
      <w:r w:rsidR="004E6FDF" w:rsidRPr="004E6FDF">
        <w:rPr>
          <w:rFonts w:asciiTheme="majorHAnsi" w:hAnsiTheme="majorHAnsi" w:cstheme="majorHAnsi"/>
        </w:rPr>
        <w:t xml:space="preserve"> </w:t>
      </w:r>
      <w:r w:rsidR="004E6FDF" w:rsidRPr="00283269">
        <w:rPr>
          <w:rFonts w:asciiTheme="majorHAnsi" w:hAnsiTheme="majorHAnsi" w:cstheme="majorHAnsi"/>
        </w:rPr>
        <w:t>(&gt;</w:t>
      </w:r>
      <w:r w:rsidR="00283269">
        <w:rPr>
          <w:rFonts w:asciiTheme="majorHAnsi" w:hAnsiTheme="majorHAnsi" w:cstheme="majorHAnsi"/>
        </w:rPr>
        <w:t>0.8</w:t>
      </w:r>
      <w:r w:rsidR="004E6FDF" w:rsidRPr="004E6FDF">
        <w:rPr>
          <w:rFonts w:asciiTheme="majorHAnsi" w:hAnsiTheme="majorHAnsi" w:cstheme="majorHAnsi"/>
        </w:rPr>
        <w:t>) demonstrate</w:t>
      </w:r>
      <w:r w:rsidR="004E6FDF">
        <w:rPr>
          <w:rFonts w:asciiTheme="majorHAnsi" w:hAnsiTheme="majorHAnsi" w:cstheme="majorHAnsi"/>
        </w:rPr>
        <w:t xml:space="preserve">s </w:t>
      </w:r>
      <w:r w:rsidR="004E6FDF" w:rsidRPr="004E6FDF">
        <w:rPr>
          <w:rFonts w:asciiTheme="majorHAnsi" w:hAnsiTheme="majorHAnsi" w:cstheme="majorHAnsi"/>
        </w:rPr>
        <w:t xml:space="preserve">the robustness and reliability </w:t>
      </w:r>
      <w:r w:rsidR="00F76EFC">
        <w:rPr>
          <w:rFonts w:asciiTheme="majorHAnsi" w:hAnsiTheme="majorHAnsi" w:cstheme="majorHAnsi"/>
        </w:rPr>
        <w:t>for</w:t>
      </w:r>
      <w:r w:rsidR="004E6FDF" w:rsidRPr="004E6FDF">
        <w:rPr>
          <w:rFonts w:asciiTheme="majorHAnsi" w:hAnsiTheme="majorHAnsi" w:cstheme="majorHAnsi"/>
        </w:rPr>
        <w:t xml:space="preserve"> </w:t>
      </w:r>
      <w:r w:rsidR="00193092">
        <w:rPr>
          <w:rFonts w:asciiTheme="majorHAnsi" w:hAnsiTheme="majorHAnsi" w:cstheme="majorHAnsi"/>
        </w:rPr>
        <w:t xml:space="preserve">a </w:t>
      </w:r>
      <w:r w:rsidR="00B70D80" w:rsidRPr="007924F9">
        <w:rPr>
          <w:rFonts w:asciiTheme="majorHAnsi" w:hAnsiTheme="majorHAnsi" w:cstheme="majorHAnsi"/>
        </w:rPr>
        <w:t>high</w:t>
      </w:r>
      <w:r w:rsidR="00B70D80">
        <w:rPr>
          <w:rFonts w:asciiTheme="majorHAnsi" w:hAnsiTheme="majorHAnsi" w:cstheme="majorHAnsi"/>
        </w:rPr>
        <w:t>-</w:t>
      </w:r>
      <w:r w:rsidR="00B70D80" w:rsidRPr="007924F9">
        <w:rPr>
          <w:rFonts w:asciiTheme="majorHAnsi" w:hAnsiTheme="majorHAnsi" w:cstheme="majorHAnsi"/>
        </w:rPr>
        <w:t xml:space="preserve">throughput </w:t>
      </w:r>
      <w:r w:rsidR="00F76EFC">
        <w:rPr>
          <w:rFonts w:asciiTheme="majorHAnsi" w:hAnsiTheme="majorHAnsi" w:cstheme="majorHAnsi"/>
        </w:rPr>
        <w:t>format</w:t>
      </w:r>
      <w:r w:rsidR="004E6FDF" w:rsidRPr="004E6FDF">
        <w:rPr>
          <w:rFonts w:asciiTheme="majorHAnsi" w:hAnsiTheme="majorHAnsi" w:cstheme="majorHAnsi"/>
        </w:rPr>
        <w:t>.</w:t>
      </w:r>
      <w:r w:rsidR="00F76EFC">
        <w:rPr>
          <w:rFonts w:asciiTheme="majorHAnsi" w:hAnsiTheme="majorHAnsi" w:cstheme="majorHAnsi"/>
        </w:rPr>
        <w:t xml:space="preserve"> </w:t>
      </w:r>
      <w:r w:rsidR="008E5E92" w:rsidRPr="000A7A70">
        <w:rPr>
          <w:rFonts w:asciiTheme="majorHAnsi" w:hAnsiTheme="majorHAnsi" w:cstheme="majorHAnsi"/>
        </w:rPr>
        <w:t>Results can be obtained within one hour, and small amounts of beads, protein and compounds are required</w:t>
      </w:r>
      <w:r w:rsidR="008E5E92">
        <w:rPr>
          <w:rFonts w:asciiTheme="majorHAnsi" w:hAnsiTheme="majorHAnsi" w:cstheme="majorHAnsi"/>
        </w:rPr>
        <w:t>.</w:t>
      </w:r>
      <w:r w:rsidR="008E5E92" w:rsidRPr="000A7A70">
        <w:rPr>
          <w:rFonts w:asciiTheme="majorHAnsi" w:hAnsiTheme="majorHAnsi" w:cstheme="majorHAnsi"/>
        </w:rPr>
        <w:t xml:space="preserve"> </w:t>
      </w:r>
      <w:r w:rsidR="0037769E" w:rsidRPr="000A7A70">
        <w:rPr>
          <w:rFonts w:asciiTheme="majorHAnsi" w:hAnsiTheme="majorHAnsi" w:cstheme="majorHAnsi"/>
        </w:rPr>
        <w:t>Moreover, this protocol could easily be extended to any Hsp90/Hsp70</w:t>
      </w:r>
      <w:r w:rsidR="008F33BF">
        <w:rPr>
          <w:rFonts w:asciiTheme="majorHAnsi" w:hAnsiTheme="majorHAnsi" w:cstheme="majorHAnsi"/>
        </w:rPr>
        <w:t xml:space="preserve"> </w:t>
      </w:r>
      <w:r w:rsidR="00BC367A">
        <w:rPr>
          <w:rFonts w:asciiTheme="majorHAnsi" w:hAnsiTheme="majorHAnsi" w:cstheme="majorHAnsi"/>
        </w:rPr>
        <w:t>-</w:t>
      </w:r>
      <w:r w:rsidR="008F33BF">
        <w:rPr>
          <w:rFonts w:asciiTheme="majorHAnsi" w:hAnsiTheme="majorHAnsi" w:cstheme="majorHAnsi"/>
        </w:rPr>
        <w:t xml:space="preserve"> </w:t>
      </w:r>
      <w:r w:rsidR="0037769E" w:rsidRPr="000A7A70">
        <w:rPr>
          <w:rFonts w:asciiTheme="majorHAnsi" w:hAnsiTheme="majorHAnsi" w:cstheme="majorHAnsi"/>
        </w:rPr>
        <w:t>TPR</w:t>
      </w:r>
      <w:r w:rsidR="008F33BF">
        <w:rPr>
          <w:rFonts w:asciiTheme="majorHAnsi" w:hAnsiTheme="majorHAnsi" w:cstheme="majorHAnsi"/>
        </w:rPr>
        <w:t>-motif</w:t>
      </w:r>
      <w:r w:rsidR="0037769E" w:rsidRPr="000A7A70">
        <w:rPr>
          <w:rFonts w:asciiTheme="majorHAnsi" w:hAnsiTheme="majorHAnsi" w:cstheme="majorHAnsi"/>
        </w:rPr>
        <w:t xml:space="preserve"> co-chaperone interactions of interest. </w:t>
      </w:r>
      <w:r w:rsidR="00EF34E3" w:rsidRPr="000A7A70">
        <w:rPr>
          <w:rFonts w:asciiTheme="majorHAnsi" w:hAnsiTheme="majorHAnsi" w:cstheme="majorHAnsi"/>
        </w:rPr>
        <w:t>Several TPR</w:t>
      </w:r>
      <w:r w:rsidR="004421CB">
        <w:rPr>
          <w:rFonts w:asciiTheme="majorHAnsi" w:hAnsiTheme="majorHAnsi" w:cstheme="majorHAnsi"/>
        </w:rPr>
        <w:t>-</w:t>
      </w:r>
      <w:r w:rsidR="00EF34E3" w:rsidRPr="000A7A70">
        <w:rPr>
          <w:rFonts w:asciiTheme="majorHAnsi" w:hAnsiTheme="majorHAnsi" w:cstheme="majorHAnsi"/>
        </w:rPr>
        <w:t>motif co</w:t>
      </w:r>
      <w:r w:rsidR="004421CB">
        <w:rPr>
          <w:rFonts w:asciiTheme="majorHAnsi" w:hAnsiTheme="majorHAnsi" w:cstheme="majorHAnsi"/>
        </w:rPr>
        <w:t>-</w:t>
      </w:r>
      <w:r w:rsidR="00EF34E3" w:rsidRPr="000A7A70">
        <w:rPr>
          <w:rFonts w:asciiTheme="majorHAnsi" w:hAnsiTheme="majorHAnsi" w:cstheme="majorHAnsi"/>
        </w:rPr>
        <w:t xml:space="preserve">chaperones of Hsp90 have been implicated in various human disorders ranging from Alzheimer's disease to autoimmune diseases, cancer, etc. The </w:t>
      </w:r>
      <w:r w:rsidR="00A16D0D">
        <w:rPr>
          <w:rFonts w:asciiTheme="majorHAnsi" w:hAnsiTheme="majorHAnsi" w:cstheme="majorHAnsi"/>
        </w:rPr>
        <w:t>protocol</w:t>
      </w:r>
      <w:r w:rsidR="00EF34E3" w:rsidRPr="000A7A70">
        <w:rPr>
          <w:rFonts w:asciiTheme="majorHAnsi" w:hAnsiTheme="majorHAnsi" w:cstheme="majorHAnsi"/>
        </w:rPr>
        <w:t xml:space="preserve"> described here provides a</w:t>
      </w:r>
      <w:r w:rsidR="001F77C9">
        <w:rPr>
          <w:rFonts w:asciiTheme="majorHAnsi" w:hAnsiTheme="majorHAnsi" w:cstheme="majorHAnsi"/>
        </w:rPr>
        <w:t xml:space="preserve">n </w:t>
      </w:r>
      <w:r w:rsidR="001F77C9" w:rsidRPr="00E36B37">
        <w:rPr>
          <w:rFonts w:asciiTheme="majorHAnsi" w:hAnsiTheme="majorHAnsi" w:cstheme="majorHAnsi"/>
          <w:i/>
          <w:iCs/>
        </w:rPr>
        <w:t>in vitro</w:t>
      </w:r>
      <w:r w:rsidR="00EF34E3" w:rsidRPr="000A7A70">
        <w:rPr>
          <w:rFonts w:asciiTheme="majorHAnsi" w:hAnsiTheme="majorHAnsi" w:cstheme="majorHAnsi"/>
        </w:rPr>
        <w:t xml:space="preserve"> robust and inexpensive assay for</w:t>
      </w:r>
      <w:r w:rsidR="00847268">
        <w:rPr>
          <w:rFonts w:asciiTheme="majorHAnsi" w:hAnsiTheme="majorHAnsi" w:cstheme="majorHAnsi"/>
        </w:rPr>
        <w:t xml:space="preserve"> </w:t>
      </w:r>
      <w:r w:rsidR="00847268" w:rsidRPr="000A7A70">
        <w:rPr>
          <w:rFonts w:asciiTheme="majorHAnsi" w:hAnsiTheme="majorHAnsi" w:cstheme="majorHAnsi"/>
        </w:rPr>
        <w:t>high-throughput</w:t>
      </w:r>
      <w:r w:rsidR="00EF34E3" w:rsidRPr="000A7A70">
        <w:rPr>
          <w:rFonts w:asciiTheme="majorHAnsi" w:hAnsiTheme="majorHAnsi" w:cstheme="majorHAnsi"/>
        </w:rPr>
        <w:t xml:space="preserve"> screening of </w:t>
      </w:r>
      <w:r w:rsidR="00B8608D">
        <w:rPr>
          <w:rFonts w:asciiTheme="majorHAnsi" w:hAnsiTheme="majorHAnsi" w:cstheme="majorHAnsi"/>
        </w:rPr>
        <w:t>small molecules</w:t>
      </w:r>
      <w:r w:rsidR="00EF34E3" w:rsidRPr="000A7A70">
        <w:rPr>
          <w:rFonts w:asciiTheme="majorHAnsi" w:hAnsiTheme="majorHAnsi" w:cstheme="majorHAnsi"/>
        </w:rPr>
        <w:t xml:space="preserve"> inhibiting chaperone-cochaperone interactions of high medical importance.</w:t>
      </w:r>
    </w:p>
    <w:p w14:paraId="209D4990" w14:textId="77777777" w:rsidR="00B529B4" w:rsidRPr="000A7A70" w:rsidRDefault="00B529B4" w:rsidP="00EF34E3">
      <w:pPr>
        <w:rPr>
          <w:rFonts w:asciiTheme="majorHAnsi" w:hAnsiTheme="majorHAnsi" w:cstheme="majorHAnsi"/>
        </w:rPr>
      </w:pPr>
    </w:p>
    <w:p w14:paraId="78189CC5" w14:textId="35AF9F64" w:rsidR="00B529B4" w:rsidRDefault="006F39C6" w:rsidP="00B529B4">
      <w:pPr>
        <w:rPr>
          <w:rFonts w:asciiTheme="majorHAnsi" w:hAnsiTheme="majorHAnsi" w:cstheme="majorHAnsi"/>
        </w:rPr>
      </w:pPr>
      <w:r>
        <w:rPr>
          <w:rFonts w:asciiTheme="majorHAnsi" w:hAnsiTheme="majorHAnsi" w:cstheme="majorHAnsi"/>
        </w:rPr>
        <w:t xml:space="preserve">In addition, </w:t>
      </w:r>
      <w:r w:rsidR="00C50E59">
        <w:rPr>
          <w:rFonts w:asciiTheme="majorHAnsi" w:hAnsiTheme="majorHAnsi" w:cstheme="majorHAnsi"/>
        </w:rPr>
        <w:t>d</w:t>
      </w:r>
      <w:r w:rsidR="00B529B4" w:rsidRPr="000A7A70">
        <w:rPr>
          <w:rFonts w:asciiTheme="majorHAnsi" w:hAnsiTheme="majorHAnsi" w:cstheme="majorHAnsi"/>
        </w:rPr>
        <w:t>rugs targeting TPR domains and inhibiting interaction with Hsp90 must be assessed not only for their affinity towards the target but also for their selectivity towards other TPR</w:t>
      </w:r>
      <w:r w:rsidR="00B529B4">
        <w:rPr>
          <w:rFonts w:asciiTheme="majorHAnsi" w:hAnsiTheme="majorHAnsi" w:cstheme="majorHAnsi"/>
        </w:rPr>
        <w:t>-motif</w:t>
      </w:r>
      <w:r w:rsidR="00B529B4" w:rsidRPr="000A7A70">
        <w:rPr>
          <w:rFonts w:asciiTheme="majorHAnsi" w:hAnsiTheme="majorHAnsi" w:cstheme="majorHAnsi"/>
        </w:rPr>
        <w:t xml:space="preserve"> proteins. </w:t>
      </w:r>
      <w:r w:rsidR="00193092">
        <w:rPr>
          <w:rFonts w:asciiTheme="majorHAnsi" w:hAnsiTheme="majorHAnsi" w:cstheme="majorHAnsi"/>
        </w:rPr>
        <w:t>The h</w:t>
      </w:r>
      <w:r w:rsidR="002679E4" w:rsidRPr="000A7A70">
        <w:rPr>
          <w:rFonts w:asciiTheme="majorHAnsi" w:hAnsiTheme="majorHAnsi" w:cstheme="majorHAnsi"/>
        </w:rPr>
        <w:t xml:space="preserve">uman genome encodes &gt; 20 TPR motif proteins capable </w:t>
      </w:r>
      <w:r w:rsidR="00193092">
        <w:rPr>
          <w:rFonts w:asciiTheme="majorHAnsi" w:hAnsiTheme="majorHAnsi" w:cstheme="majorHAnsi"/>
        </w:rPr>
        <w:t>of interacting</w:t>
      </w:r>
      <w:r w:rsidR="002679E4" w:rsidRPr="000A7A70">
        <w:rPr>
          <w:rFonts w:asciiTheme="majorHAnsi" w:hAnsiTheme="majorHAnsi" w:cstheme="majorHAnsi"/>
        </w:rPr>
        <w:t xml:space="preserve"> with the Hsp90 C-terminal peptide. </w:t>
      </w:r>
      <w:r w:rsidR="00B529B4">
        <w:rPr>
          <w:rFonts w:asciiTheme="majorHAnsi" w:hAnsiTheme="majorHAnsi" w:cstheme="majorHAnsi"/>
        </w:rPr>
        <w:t>This assay</w:t>
      </w:r>
      <w:r w:rsidR="00B529B4" w:rsidRPr="000A7A70">
        <w:rPr>
          <w:rFonts w:asciiTheme="majorHAnsi" w:hAnsiTheme="majorHAnsi" w:cstheme="majorHAnsi"/>
        </w:rPr>
        <w:t xml:space="preserve"> using glutathione beads and GST-tagged proteins allows assessment of the drug effect on multiple binding TPR partners. </w:t>
      </w:r>
      <w:r w:rsidR="00193092">
        <w:rPr>
          <w:rFonts w:asciiTheme="majorHAnsi" w:hAnsiTheme="majorHAnsi" w:cstheme="majorHAnsi"/>
        </w:rPr>
        <w:t>Our laboratory possesse</w:t>
      </w:r>
      <w:r w:rsidR="00B529B4" w:rsidRPr="000A7A70">
        <w:rPr>
          <w:rFonts w:asciiTheme="majorHAnsi" w:hAnsiTheme="majorHAnsi" w:cstheme="majorHAnsi"/>
        </w:rPr>
        <w:t>s a library of 20 human TPR proteins in their GST-tagged form and can obtain affinity and selectivity profiles for every small molecule tested.</w:t>
      </w:r>
    </w:p>
    <w:p w14:paraId="65BDE38A" w14:textId="5E2F0481" w:rsidR="00011A7D" w:rsidRDefault="00011A7D" w:rsidP="00CF334E">
      <w:pPr>
        <w:rPr>
          <w:rFonts w:asciiTheme="majorHAnsi" w:hAnsiTheme="majorHAnsi" w:cstheme="majorHAnsi"/>
        </w:rPr>
      </w:pPr>
    </w:p>
    <w:p w14:paraId="3409E772" w14:textId="17929D6A" w:rsidR="00385DEA" w:rsidRPr="000A7A70" w:rsidRDefault="00646B64" w:rsidP="00CF334E">
      <w:pPr>
        <w:rPr>
          <w:rFonts w:asciiTheme="majorHAnsi" w:hAnsiTheme="majorHAnsi" w:cstheme="majorHAnsi"/>
        </w:rPr>
      </w:pPr>
      <w:r w:rsidRPr="000A7A70">
        <w:rPr>
          <w:rFonts w:asciiTheme="majorHAnsi" w:hAnsiTheme="majorHAnsi" w:cstheme="majorHAnsi"/>
        </w:rPr>
        <w:t xml:space="preserve">It has been previously shown that </w:t>
      </w:r>
      <w:r w:rsidRPr="008B21A4">
        <w:rPr>
          <w:rFonts w:asciiTheme="majorHAnsi" w:hAnsiTheme="majorHAnsi" w:cstheme="majorHAnsi"/>
        </w:rPr>
        <w:t>PPI</w:t>
      </w:r>
      <w:r w:rsidRPr="000A7A70">
        <w:rPr>
          <w:rFonts w:asciiTheme="majorHAnsi" w:hAnsiTheme="majorHAnsi" w:cstheme="majorHAnsi"/>
        </w:rPr>
        <w:t xml:space="preserve"> between Hsp90 and TPR co-chaperones is mediated by </w:t>
      </w:r>
      <w:r w:rsidR="00193092">
        <w:rPr>
          <w:rFonts w:asciiTheme="majorHAnsi" w:hAnsiTheme="majorHAnsi" w:cstheme="majorHAnsi"/>
        </w:rPr>
        <w:t xml:space="preserve">the </w:t>
      </w:r>
      <w:r w:rsidRPr="000A7A70">
        <w:rPr>
          <w:rFonts w:asciiTheme="majorHAnsi" w:hAnsiTheme="majorHAnsi" w:cstheme="majorHAnsi"/>
        </w:rPr>
        <w:t>C-terminal peptide of Hsp90</w:t>
      </w:r>
      <w:r w:rsidR="00193092">
        <w:rPr>
          <w:rFonts w:asciiTheme="majorHAnsi" w:hAnsiTheme="majorHAnsi" w:cstheme="majorHAnsi"/>
        </w:rPr>
        <w:t>;</w:t>
      </w:r>
      <w:r w:rsidRPr="000A7A70">
        <w:rPr>
          <w:rFonts w:asciiTheme="majorHAnsi" w:hAnsiTheme="majorHAnsi" w:cstheme="majorHAnsi"/>
        </w:rPr>
        <w:t xml:space="preserve"> </w:t>
      </w:r>
      <w:r w:rsidR="00933CEE" w:rsidRPr="000A7A70">
        <w:rPr>
          <w:rFonts w:asciiTheme="majorHAnsi" w:hAnsiTheme="majorHAnsi" w:cstheme="majorHAnsi"/>
        </w:rPr>
        <w:t>the</w:t>
      </w:r>
      <w:r w:rsidRPr="000A7A70">
        <w:rPr>
          <w:rFonts w:asciiTheme="majorHAnsi" w:hAnsiTheme="majorHAnsi" w:cstheme="majorHAnsi"/>
        </w:rPr>
        <w:t xml:space="preserve"> deletion of Hsp90 C-terminus completely abolishes </w:t>
      </w:r>
      <w:r w:rsidR="00096839">
        <w:rPr>
          <w:rFonts w:asciiTheme="majorHAnsi" w:hAnsiTheme="majorHAnsi" w:cstheme="majorHAnsi"/>
        </w:rPr>
        <w:t xml:space="preserve">the </w:t>
      </w:r>
      <w:r w:rsidRPr="000A7A70">
        <w:rPr>
          <w:rFonts w:asciiTheme="majorHAnsi" w:hAnsiTheme="majorHAnsi" w:cstheme="majorHAnsi"/>
        </w:rPr>
        <w:t>binding of TPR</w:t>
      </w:r>
      <w:r w:rsidR="004421CB">
        <w:rPr>
          <w:rFonts w:asciiTheme="majorHAnsi" w:hAnsiTheme="majorHAnsi" w:cstheme="majorHAnsi"/>
        </w:rPr>
        <w:t>-</w:t>
      </w:r>
      <w:r w:rsidR="009C240C">
        <w:rPr>
          <w:rFonts w:asciiTheme="majorHAnsi" w:hAnsiTheme="majorHAnsi" w:cstheme="majorHAnsi"/>
        </w:rPr>
        <w:t>motif</w:t>
      </w:r>
      <w:r w:rsidRPr="000A7A70">
        <w:rPr>
          <w:rFonts w:asciiTheme="majorHAnsi" w:hAnsiTheme="majorHAnsi" w:cstheme="majorHAnsi"/>
        </w:rPr>
        <w:t xml:space="preserve"> co-chaperones</w:t>
      </w:r>
      <w:r w:rsidR="00933CEE" w:rsidRPr="000A7A70">
        <w:rPr>
          <w:rFonts w:asciiTheme="majorHAnsi" w:hAnsiTheme="majorHAnsi" w:cstheme="majorHAnsi"/>
          <w:vertAlign w:val="superscript"/>
        </w:rPr>
        <w:t>6</w:t>
      </w:r>
      <w:r w:rsidRPr="000A7A70">
        <w:rPr>
          <w:rFonts w:asciiTheme="majorHAnsi" w:hAnsiTheme="majorHAnsi" w:cstheme="majorHAnsi"/>
        </w:rPr>
        <w:t>.</w:t>
      </w:r>
      <w:r w:rsidR="0087339F" w:rsidRPr="000A7A70">
        <w:rPr>
          <w:rFonts w:asciiTheme="majorHAnsi" w:hAnsiTheme="majorHAnsi" w:cstheme="majorHAnsi"/>
        </w:rPr>
        <w:t xml:space="preserve"> We have found that compounds efficient in our assay where the Hsp90 C-terminal peptide was used also were able to inhibit the interaction of full</w:t>
      </w:r>
      <w:r w:rsidR="005C53A1" w:rsidRPr="000A7A70">
        <w:rPr>
          <w:rFonts w:asciiTheme="majorHAnsi" w:hAnsiTheme="majorHAnsi" w:cstheme="majorHAnsi"/>
        </w:rPr>
        <w:t>-</w:t>
      </w:r>
      <w:r w:rsidR="0087339F" w:rsidRPr="000A7A70">
        <w:rPr>
          <w:rFonts w:asciiTheme="majorHAnsi" w:hAnsiTheme="majorHAnsi" w:cstheme="majorHAnsi"/>
        </w:rPr>
        <w:t xml:space="preserve">length Hsp90 with GST-FKBP51/52 in a pull-down assay using </w:t>
      </w:r>
      <w:r w:rsidR="00347CF6" w:rsidRPr="000A7A70">
        <w:rPr>
          <w:rFonts w:asciiTheme="majorHAnsi" w:hAnsiTheme="majorHAnsi" w:cstheme="majorHAnsi"/>
        </w:rPr>
        <w:t xml:space="preserve">glutathione </w:t>
      </w:r>
      <w:proofErr w:type="spellStart"/>
      <w:r w:rsidR="0087339F" w:rsidRPr="000A7A70">
        <w:rPr>
          <w:rFonts w:asciiTheme="majorHAnsi" w:hAnsiTheme="majorHAnsi" w:cstheme="majorHAnsi"/>
        </w:rPr>
        <w:t>sepharose</w:t>
      </w:r>
      <w:proofErr w:type="spellEnd"/>
      <w:r w:rsidR="0087339F" w:rsidRPr="000A7A70">
        <w:rPr>
          <w:rFonts w:asciiTheme="majorHAnsi" w:hAnsiTheme="majorHAnsi" w:cstheme="majorHAnsi"/>
        </w:rPr>
        <w:t xml:space="preserve"> beads (data not shown)</w:t>
      </w:r>
      <w:r w:rsidR="00933CEE" w:rsidRPr="000A7A70">
        <w:rPr>
          <w:rFonts w:asciiTheme="majorHAnsi" w:hAnsiTheme="majorHAnsi" w:cstheme="majorHAnsi"/>
        </w:rPr>
        <w:t xml:space="preserve">. </w:t>
      </w:r>
      <w:r w:rsidR="00114FC0">
        <w:rPr>
          <w:rFonts w:asciiTheme="majorHAnsi" w:hAnsiTheme="majorHAnsi" w:cstheme="majorHAnsi"/>
        </w:rPr>
        <w:t xml:space="preserve">Some of the </w:t>
      </w:r>
      <w:r w:rsidR="005D4127">
        <w:rPr>
          <w:rFonts w:asciiTheme="majorHAnsi" w:hAnsiTheme="majorHAnsi" w:cstheme="majorHAnsi"/>
        </w:rPr>
        <w:t>selected co</w:t>
      </w:r>
      <w:r w:rsidR="009C240C">
        <w:rPr>
          <w:rFonts w:asciiTheme="majorHAnsi" w:hAnsiTheme="majorHAnsi" w:cstheme="majorHAnsi"/>
        </w:rPr>
        <w:t>m</w:t>
      </w:r>
      <w:r w:rsidR="005D4127">
        <w:rPr>
          <w:rFonts w:asciiTheme="majorHAnsi" w:hAnsiTheme="majorHAnsi" w:cstheme="majorHAnsi"/>
        </w:rPr>
        <w:t>pounds</w:t>
      </w:r>
      <w:r w:rsidR="00114FC0">
        <w:rPr>
          <w:rFonts w:asciiTheme="majorHAnsi" w:hAnsiTheme="majorHAnsi" w:cstheme="majorHAnsi"/>
        </w:rPr>
        <w:t xml:space="preserve"> also show </w:t>
      </w:r>
      <w:r w:rsidR="00956117">
        <w:rPr>
          <w:rFonts w:asciiTheme="majorHAnsi" w:hAnsiTheme="majorHAnsi" w:cstheme="majorHAnsi"/>
        </w:rPr>
        <w:t>the binding affinity</w:t>
      </w:r>
      <w:r w:rsidR="002A538C">
        <w:rPr>
          <w:rFonts w:asciiTheme="majorHAnsi" w:hAnsiTheme="majorHAnsi" w:cstheme="majorHAnsi"/>
        </w:rPr>
        <w:t xml:space="preserve"> </w:t>
      </w:r>
      <w:r w:rsidR="00111D70">
        <w:rPr>
          <w:rFonts w:asciiTheme="majorHAnsi" w:hAnsiTheme="majorHAnsi" w:cstheme="majorHAnsi"/>
        </w:rPr>
        <w:t>with</w:t>
      </w:r>
      <w:r w:rsidR="002A538C">
        <w:rPr>
          <w:rFonts w:asciiTheme="majorHAnsi" w:hAnsiTheme="majorHAnsi" w:cstheme="majorHAnsi"/>
        </w:rPr>
        <w:t xml:space="preserve"> FKBP51</w:t>
      </w:r>
      <w:r w:rsidR="00956117">
        <w:rPr>
          <w:rFonts w:asciiTheme="majorHAnsi" w:hAnsiTheme="majorHAnsi" w:cstheme="majorHAnsi"/>
        </w:rPr>
        <w:t xml:space="preserve"> </w:t>
      </w:r>
      <w:r w:rsidR="00B74256">
        <w:rPr>
          <w:rFonts w:asciiTheme="majorHAnsi" w:hAnsiTheme="majorHAnsi" w:cstheme="majorHAnsi"/>
        </w:rPr>
        <w:t>by s</w:t>
      </w:r>
      <w:r w:rsidR="00956117" w:rsidRPr="00956117">
        <w:rPr>
          <w:rFonts w:asciiTheme="majorHAnsi" w:hAnsiTheme="majorHAnsi" w:cstheme="majorHAnsi"/>
        </w:rPr>
        <w:t xml:space="preserve">urface plasmon resonance </w:t>
      </w:r>
      <w:r w:rsidR="0079109F" w:rsidRPr="0079109F">
        <w:rPr>
          <w:rFonts w:asciiTheme="majorHAnsi" w:hAnsiTheme="majorHAnsi" w:cstheme="majorHAnsi"/>
        </w:rPr>
        <w:t>technology</w:t>
      </w:r>
      <w:r w:rsidR="00193092">
        <w:rPr>
          <w:rFonts w:asciiTheme="majorHAnsi" w:hAnsiTheme="majorHAnsi" w:cstheme="majorHAnsi"/>
        </w:rPr>
        <w:t>,</w:t>
      </w:r>
      <w:r w:rsidR="0079109F">
        <w:rPr>
          <w:rFonts w:asciiTheme="majorHAnsi" w:hAnsiTheme="majorHAnsi" w:cstheme="majorHAnsi"/>
        </w:rPr>
        <w:t xml:space="preserve"> and their </w:t>
      </w:r>
      <w:r w:rsidR="00111D70">
        <w:rPr>
          <w:rFonts w:asciiTheme="majorHAnsi" w:hAnsiTheme="majorHAnsi" w:cstheme="majorHAnsi"/>
        </w:rPr>
        <w:t xml:space="preserve">specific </w:t>
      </w:r>
      <w:r w:rsidR="00E90A2B">
        <w:rPr>
          <w:rFonts w:asciiTheme="majorHAnsi" w:hAnsiTheme="majorHAnsi" w:cstheme="majorHAnsi"/>
        </w:rPr>
        <w:t xml:space="preserve">binding sites </w:t>
      </w:r>
      <w:r w:rsidR="00396792">
        <w:rPr>
          <w:rFonts w:asciiTheme="majorHAnsi" w:hAnsiTheme="majorHAnsi" w:cstheme="majorHAnsi"/>
        </w:rPr>
        <w:t xml:space="preserve">determined </w:t>
      </w:r>
      <w:r w:rsidR="00D71964">
        <w:rPr>
          <w:rFonts w:asciiTheme="majorHAnsi" w:hAnsiTheme="majorHAnsi" w:cstheme="majorHAnsi"/>
        </w:rPr>
        <w:t xml:space="preserve">by co-crystallization are </w:t>
      </w:r>
      <w:r w:rsidR="00193092">
        <w:rPr>
          <w:rFonts w:asciiTheme="majorHAnsi" w:hAnsiTheme="majorHAnsi" w:cstheme="majorHAnsi"/>
        </w:rPr>
        <w:t>currently under investigation</w:t>
      </w:r>
      <w:r w:rsidR="00D15C9B">
        <w:rPr>
          <w:rFonts w:asciiTheme="majorHAnsi" w:hAnsiTheme="majorHAnsi" w:cstheme="majorHAnsi"/>
        </w:rPr>
        <w:t>.</w:t>
      </w:r>
    </w:p>
    <w:p w14:paraId="0D46AEEF" w14:textId="77777777" w:rsidR="00425668" w:rsidRPr="000A7A70" w:rsidRDefault="00425668" w:rsidP="00CF334E">
      <w:pPr>
        <w:rPr>
          <w:rFonts w:asciiTheme="majorHAnsi" w:hAnsiTheme="majorHAnsi" w:cstheme="majorHAnsi"/>
        </w:rPr>
      </w:pPr>
    </w:p>
    <w:p w14:paraId="79E1E91C" w14:textId="77404BDB" w:rsidR="006D6B7B" w:rsidRPr="000A7A70" w:rsidRDefault="00425668" w:rsidP="00CF334E">
      <w:pPr>
        <w:rPr>
          <w:rFonts w:asciiTheme="majorHAnsi" w:hAnsiTheme="majorHAnsi" w:cstheme="majorHAnsi"/>
        </w:rPr>
      </w:pPr>
      <w:r w:rsidRPr="000A7A70">
        <w:rPr>
          <w:rFonts w:asciiTheme="majorHAnsi" w:hAnsiTheme="majorHAnsi" w:cstheme="majorHAnsi"/>
        </w:rPr>
        <w:t>A c</w:t>
      </w:r>
      <w:r w:rsidR="00F61569" w:rsidRPr="000A7A70">
        <w:rPr>
          <w:rFonts w:asciiTheme="majorHAnsi" w:hAnsiTheme="majorHAnsi" w:cstheme="majorHAnsi"/>
        </w:rPr>
        <w:t xml:space="preserve">ritical step </w:t>
      </w:r>
      <w:r w:rsidR="009B2490" w:rsidRPr="000A7A70">
        <w:rPr>
          <w:rFonts w:asciiTheme="majorHAnsi" w:hAnsiTheme="majorHAnsi" w:cstheme="majorHAnsi"/>
        </w:rPr>
        <w:t xml:space="preserve">in our protocol </w:t>
      </w:r>
      <w:r w:rsidRPr="000A7A70">
        <w:rPr>
          <w:rFonts w:asciiTheme="majorHAnsi" w:hAnsiTheme="majorHAnsi" w:cstheme="majorHAnsi"/>
        </w:rPr>
        <w:t xml:space="preserve">is the </w:t>
      </w:r>
      <w:r w:rsidR="00F61569" w:rsidRPr="000A7A70">
        <w:rPr>
          <w:rFonts w:asciiTheme="majorHAnsi" w:hAnsiTheme="majorHAnsi" w:cstheme="majorHAnsi"/>
        </w:rPr>
        <w:t>order of addition</w:t>
      </w:r>
      <w:r w:rsidRPr="000A7A70">
        <w:rPr>
          <w:rFonts w:asciiTheme="majorHAnsi" w:hAnsiTheme="majorHAnsi" w:cstheme="majorHAnsi"/>
        </w:rPr>
        <w:t xml:space="preserve">; </w:t>
      </w:r>
      <w:r w:rsidR="009B2490" w:rsidRPr="000A7A70">
        <w:rPr>
          <w:rFonts w:asciiTheme="majorHAnsi" w:hAnsiTheme="majorHAnsi" w:cstheme="majorHAnsi"/>
        </w:rPr>
        <w:t xml:space="preserve">we first form </w:t>
      </w:r>
      <w:r w:rsidRPr="000A7A70">
        <w:rPr>
          <w:rFonts w:asciiTheme="majorHAnsi" w:hAnsiTheme="majorHAnsi" w:cstheme="majorHAnsi"/>
        </w:rPr>
        <w:t xml:space="preserve">a </w:t>
      </w:r>
      <w:r w:rsidR="009B2490" w:rsidRPr="000A7A70">
        <w:rPr>
          <w:rFonts w:asciiTheme="majorHAnsi" w:hAnsiTheme="majorHAnsi" w:cstheme="majorHAnsi"/>
        </w:rPr>
        <w:t xml:space="preserve">complex between </w:t>
      </w:r>
      <w:r w:rsidRPr="000A7A70">
        <w:rPr>
          <w:rFonts w:asciiTheme="majorHAnsi" w:hAnsiTheme="majorHAnsi" w:cstheme="majorHAnsi"/>
        </w:rPr>
        <w:t xml:space="preserve">a </w:t>
      </w:r>
      <w:r w:rsidR="009B2490" w:rsidRPr="000A7A70">
        <w:rPr>
          <w:rFonts w:asciiTheme="majorHAnsi" w:hAnsiTheme="majorHAnsi" w:cstheme="majorHAnsi"/>
        </w:rPr>
        <w:t xml:space="preserve">small </w:t>
      </w:r>
      <w:r w:rsidR="009B2490" w:rsidRPr="000A7A70">
        <w:rPr>
          <w:rFonts w:asciiTheme="majorHAnsi" w:hAnsiTheme="majorHAnsi" w:cstheme="majorHAnsi"/>
        </w:rPr>
        <w:lastRenderedPageBreak/>
        <w:t xml:space="preserve">molecule and its TPR target. If </w:t>
      </w:r>
      <w:r w:rsidR="0090301C" w:rsidRPr="000A7A70">
        <w:rPr>
          <w:rFonts w:asciiTheme="majorHAnsi" w:hAnsiTheme="majorHAnsi" w:cstheme="majorHAnsi"/>
        </w:rPr>
        <w:t>complexes between</w:t>
      </w:r>
      <w:r w:rsidR="00BA4418" w:rsidRPr="000A7A70">
        <w:rPr>
          <w:rFonts w:asciiTheme="majorHAnsi" w:hAnsiTheme="majorHAnsi" w:cstheme="majorHAnsi"/>
        </w:rPr>
        <w:t xml:space="preserve"> FKBP51 and </w:t>
      </w:r>
      <w:r w:rsidR="0090301C" w:rsidRPr="000A7A70">
        <w:rPr>
          <w:rFonts w:asciiTheme="majorHAnsi" w:hAnsiTheme="majorHAnsi" w:cstheme="majorHAnsi"/>
        </w:rPr>
        <w:t xml:space="preserve">Hsp90 </w:t>
      </w:r>
      <w:r w:rsidR="00BA4418" w:rsidRPr="000A7A70">
        <w:rPr>
          <w:rFonts w:asciiTheme="majorHAnsi" w:hAnsiTheme="majorHAnsi" w:cstheme="majorHAnsi"/>
        </w:rPr>
        <w:t>C-term</w:t>
      </w:r>
      <w:r w:rsidR="0090301C" w:rsidRPr="000A7A70">
        <w:rPr>
          <w:rFonts w:asciiTheme="majorHAnsi" w:hAnsiTheme="majorHAnsi" w:cstheme="majorHAnsi"/>
        </w:rPr>
        <w:t xml:space="preserve">inal peptide </w:t>
      </w:r>
      <w:r w:rsidRPr="000A7A70">
        <w:rPr>
          <w:rFonts w:asciiTheme="majorHAnsi" w:hAnsiTheme="majorHAnsi" w:cstheme="majorHAnsi"/>
        </w:rPr>
        <w:t xml:space="preserve">have </w:t>
      </w:r>
      <w:r w:rsidR="00BA4418" w:rsidRPr="000A7A70">
        <w:rPr>
          <w:rFonts w:asciiTheme="majorHAnsi" w:hAnsiTheme="majorHAnsi" w:cstheme="majorHAnsi"/>
        </w:rPr>
        <w:t xml:space="preserve">already </w:t>
      </w:r>
      <w:r w:rsidRPr="000A7A70">
        <w:rPr>
          <w:rFonts w:asciiTheme="majorHAnsi" w:hAnsiTheme="majorHAnsi" w:cstheme="majorHAnsi"/>
        </w:rPr>
        <w:t xml:space="preserve">been </w:t>
      </w:r>
      <w:r w:rsidR="0090301C" w:rsidRPr="000A7A70">
        <w:rPr>
          <w:rFonts w:asciiTheme="majorHAnsi" w:hAnsiTheme="majorHAnsi" w:cstheme="majorHAnsi"/>
        </w:rPr>
        <w:t>formed</w:t>
      </w:r>
      <w:r w:rsidR="000A4978" w:rsidRPr="000A7A70">
        <w:rPr>
          <w:rFonts w:asciiTheme="majorHAnsi" w:hAnsiTheme="majorHAnsi" w:cstheme="majorHAnsi"/>
        </w:rPr>
        <w:t>,</w:t>
      </w:r>
      <w:r w:rsidR="0090301C" w:rsidRPr="000A7A70">
        <w:rPr>
          <w:rFonts w:asciiTheme="majorHAnsi" w:hAnsiTheme="majorHAnsi" w:cstheme="majorHAnsi"/>
        </w:rPr>
        <w:t xml:space="preserve"> longer </w:t>
      </w:r>
      <w:r w:rsidRPr="000A7A70">
        <w:rPr>
          <w:rFonts w:asciiTheme="majorHAnsi" w:hAnsiTheme="majorHAnsi" w:cstheme="majorHAnsi"/>
        </w:rPr>
        <w:t xml:space="preserve">incubation </w:t>
      </w:r>
      <w:r w:rsidR="0090301C" w:rsidRPr="000A7A70">
        <w:rPr>
          <w:rFonts w:asciiTheme="majorHAnsi" w:hAnsiTheme="majorHAnsi" w:cstheme="majorHAnsi"/>
        </w:rPr>
        <w:t xml:space="preserve">times and higher </w:t>
      </w:r>
      <w:r w:rsidRPr="000A7A70">
        <w:rPr>
          <w:rFonts w:asciiTheme="majorHAnsi" w:hAnsiTheme="majorHAnsi" w:cstheme="majorHAnsi"/>
        </w:rPr>
        <w:t xml:space="preserve">drug </w:t>
      </w:r>
      <w:r w:rsidR="0090301C" w:rsidRPr="000A7A70">
        <w:rPr>
          <w:rFonts w:asciiTheme="majorHAnsi" w:hAnsiTheme="majorHAnsi" w:cstheme="majorHAnsi"/>
        </w:rPr>
        <w:t xml:space="preserve">compound concentrations </w:t>
      </w:r>
      <w:r w:rsidR="00B359F3" w:rsidRPr="000A7A70">
        <w:rPr>
          <w:rFonts w:asciiTheme="majorHAnsi" w:hAnsiTheme="majorHAnsi" w:cstheme="majorHAnsi"/>
        </w:rPr>
        <w:t xml:space="preserve">are </w:t>
      </w:r>
      <w:r w:rsidR="0090301C" w:rsidRPr="000A7A70">
        <w:rPr>
          <w:rFonts w:asciiTheme="majorHAnsi" w:hAnsiTheme="majorHAnsi" w:cstheme="majorHAnsi"/>
        </w:rPr>
        <w:t xml:space="preserve">required to break the PPIs. </w:t>
      </w:r>
      <w:r w:rsidR="00D73075" w:rsidRPr="000A7A70">
        <w:rPr>
          <w:rFonts w:asciiTheme="majorHAnsi" w:hAnsiTheme="majorHAnsi" w:cstheme="majorHAnsi"/>
        </w:rPr>
        <w:t xml:space="preserve">This </w:t>
      </w:r>
      <w:r w:rsidR="00080868" w:rsidRPr="000A7A70">
        <w:rPr>
          <w:rFonts w:asciiTheme="majorHAnsi" w:hAnsiTheme="majorHAnsi" w:cstheme="majorHAnsi"/>
        </w:rPr>
        <w:t>is mostly</w:t>
      </w:r>
      <w:r w:rsidR="00ED5C8D" w:rsidRPr="000A7A70">
        <w:rPr>
          <w:rFonts w:asciiTheme="majorHAnsi" w:hAnsiTheme="majorHAnsi" w:cstheme="majorHAnsi"/>
        </w:rPr>
        <w:t xml:space="preserve"> </w:t>
      </w:r>
      <w:r w:rsidR="00D73075" w:rsidRPr="000A7A70">
        <w:rPr>
          <w:rFonts w:asciiTheme="majorHAnsi" w:hAnsiTheme="majorHAnsi" w:cstheme="majorHAnsi"/>
        </w:rPr>
        <w:t xml:space="preserve">due to </w:t>
      </w:r>
      <w:r w:rsidR="004C59D8" w:rsidRPr="000A7A70">
        <w:rPr>
          <w:rFonts w:asciiTheme="majorHAnsi" w:hAnsiTheme="majorHAnsi" w:cstheme="majorHAnsi"/>
        </w:rPr>
        <w:t xml:space="preserve">the </w:t>
      </w:r>
      <w:r w:rsidR="00D73075" w:rsidRPr="000A7A70">
        <w:rPr>
          <w:rFonts w:asciiTheme="majorHAnsi" w:hAnsiTheme="majorHAnsi" w:cstheme="majorHAnsi"/>
        </w:rPr>
        <w:t>steric hindrance of bead limiting access of molecules to the site of interaction.</w:t>
      </w:r>
      <w:r w:rsidR="002C3DF4" w:rsidRPr="000A7A70">
        <w:rPr>
          <w:rFonts w:asciiTheme="majorHAnsi" w:hAnsiTheme="majorHAnsi" w:cstheme="majorHAnsi"/>
        </w:rPr>
        <w:t xml:space="preserve"> </w:t>
      </w:r>
    </w:p>
    <w:p w14:paraId="30833B27" w14:textId="77777777" w:rsidR="00425668" w:rsidRPr="000A7A70" w:rsidRDefault="00425668" w:rsidP="00CF334E">
      <w:pPr>
        <w:rPr>
          <w:rFonts w:asciiTheme="majorHAnsi" w:hAnsiTheme="majorHAnsi" w:cstheme="majorHAnsi"/>
        </w:rPr>
      </w:pPr>
    </w:p>
    <w:p w14:paraId="08E329E6" w14:textId="663023A7" w:rsidR="006B23C7" w:rsidRDefault="002521A5" w:rsidP="00CF334E">
      <w:pPr>
        <w:rPr>
          <w:rFonts w:asciiTheme="majorHAnsi" w:hAnsiTheme="majorHAnsi" w:cstheme="majorHAnsi"/>
        </w:rPr>
      </w:pPr>
      <w:r w:rsidRPr="000A7A70">
        <w:rPr>
          <w:rFonts w:asciiTheme="majorHAnsi" w:hAnsiTheme="majorHAnsi" w:cstheme="majorHAnsi"/>
        </w:rPr>
        <w:t xml:space="preserve">It is possible to </w:t>
      </w:r>
      <w:r w:rsidR="00C67FD4" w:rsidRPr="000A7A70">
        <w:rPr>
          <w:rFonts w:asciiTheme="majorHAnsi" w:hAnsiTheme="majorHAnsi" w:cstheme="majorHAnsi"/>
        </w:rPr>
        <w:t xml:space="preserve">covalently couple TPR proteins </w:t>
      </w:r>
      <w:r w:rsidR="00F50BB9" w:rsidRPr="000A7A70">
        <w:rPr>
          <w:rFonts w:asciiTheme="majorHAnsi" w:hAnsiTheme="majorHAnsi" w:cstheme="majorHAnsi"/>
        </w:rPr>
        <w:t>and Hsp90</w:t>
      </w:r>
      <w:r w:rsidR="007A5D83" w:rsidRPr="000A7A70">
        <w:rPr>
          <w:rFonts w:asciiTheme="majorHAnsi" w:hAnsiTheme="majorHAnsi" w:cstheme="majorHAnsi"/>
        </w:rPr>
        <w:t xml:space="preserve"> </w:t>
      </w:r>
      <w:r w:rsidR="00F50BB9" w:rsidRPr="000A7A70">
        <w:rPr>
          <w:rFonts w:asciiTheme="majorHAnsi" w:hAnsiTheme="majorHAnsi" w:cstheme="majorHAnsi"/>
        </w:rPr>
        <w:t>C-terminal peptide</w:t>
      </w:r>
      <w:r w:rsidR="00193092">
        <w:rPr>
          <w:rFonts w:asciiTheme="majorHAnsi" w:hAnsiTheme="majorHAnsi" w:cstheme="majorHAnsi"/>
        </w:rPr>
        <w:t>s</w:t>
      </w:r>
      <w:r w:rsidR="00F50BB9" w:rsidRPr="000A7A70">
        <w:rPr>
          <w:rFonts w:asciiTheme="majorHAnsi" w:hAnsiTheme="majorHAnsi" w:cstheme="majorHAnsi"/>
        </w:rPr>
        <w:t xml:space="preserve"> to donor and acceptor beads, respectively, </w:t>
      </w:r>
      <w:r w:rsidR="007A5D83" w:rsidRPr="000A7A70">
        <w:rPr>
          <w:rFonts w:asciiTheme="majorHAnsi" w:hAnsiTheme="majorHAnsi" w:cstheme="majorHAnsi"/>
        </w:rPr>
        <w:t xml:space="preserve">and </w:t>
      </w:r>
      <w:r w:rsidR="006036A0" w:rsidRPr="000A7A70">
        <w:rPr>
          <w:rFonts w:asciiTheme="majorHAnsi" w:hAnsiTheme="majorHAnsi" w:cstheme="majorHAnsi"/>
        </w:rPr>
        <w:t xml:space="preserve">directly </w:t>
      </w:r>
      <w:r w:rsidR="00425668" w:rsidRPr="000A7A70">
        <w:rPr>
          <w:rFonts w:asciiTheme="majorHAnsi" w:hAnsiTheme="majorHAnsi" w:cstheme="majorHAnsi"/>
        </w:rPr>
        <w:t xml:space="preserve">probe </w:t>
      </w:r>
      <w:r w:rsidR="006036A0" w:rsidRPr="000A7A70">
        <w:rPr>
          <w:rFonts w:asciiTheme="majorHAnsi" w:hAnsiTheme="majorHAnsi" w:cstheme="majorHAnsi"/>
        </w:rPr>
        <w:t>PPI</w:t>
      </w:r>
      <w:r w:rsidR="00425668" w:rsidRPr="000A7A70">
        <w:rPr>
          <w:rFonts w:asciiTheme="majorHAnsi" w:hAnsiTheme="majorHAnsi" w:cstheme="majorHAnsi"/>
        </w:rPr>
        <w:t>s</w:t>
      </w:r>
      <w:r w:rsidR="006036A0" w:rsidRPr="000A7A70">
        <w:rPr>
          <w:rFonts w:asciiTheme="majorHAnsi" w:hAnsiTheme="majorHAnsi" w:cstheme="majorHAnsi"/>
        </w:rPr>
        <w:t xml:space="preserve">. </w:t>
      </w:r>
      <w:r w:rsidR="006036A0" w:rsidRPr="00A270B9">
        <w:rPr>
          <w:rFonts w:asciiTheme="majorHAnsi" w:hAnsiTheme="majorHAnsi" w:cstheme="majorHAnsi"/>
        </w:rPr>
        <w:t xml:space="preserve">However, </w:t>
      </w:r>
      <w:r w:rsidR="00116795" w:rsidRPr="00A270B9">
        <w:rPr>
          <w:rFonts w:asciiTheme="majorHAnsi" w:hAnsiTheme="majorHAnsi" w:cstheme="majorHAnsi"/>
        </w:rPr>
        <w:t xml:space="preserve">it is not recommended </w:t>
      </w:r>
      <w:r w:rsidR="0006625B" w:rsidRPr="00A270B9">
        <w:rPr>
          <w:rFonts w:asciiTheme="majorHAnsi" w:hAnsiTheme="majorHAnsi" w:cstheme="majorHAnsi"/>
        </w:rPr>
        <w:t xml:space="preserve">to </w:t>
      </w:r>
      <w:r w:rsidR="000E5E56">
        <w:rPr>
          <w:rFonts w:asciiTheme="majorHAnsi" w:hAnsiTheme="majorHAnsi" w:cstheme="majorHAnsi"/>
        </w:rPr>
        <w:t xml:space="preserve">covalently </w:t>
      </w:r>
      <w:r w:rsidR="00636C66" w:rsidRPr="00A270B9">
        <w:rPr>
          <w:rFonts w:asciiTheme="majorHAnsi" w:hAnsiTheme="majorHAnsi" w:cstheme="majorHAnsi"/>
        </w:rPr>
        <w:t xml:space="preserve">attach both binding partners to the beads </w:t>
      </w:r>
      <w:r w:rsidR="00116795" w:rsidRPr="00A270B9">
        <w:rPr>
          <w:rFonts w:asciiTheme="majorHAnsi" w:hAnsiTheme="majorHAnsi" w:cstheme="majorHAnsi"/>
        </w:rPr>
        <w:t xml:space="preserve">due to </w:t>
      </w:r>
      <w:r w:rsidR="004C59D8" w:rsidRPr="00A270B9">
        <w:rPr>
          <w:rFonts w:asciiTheme="majorHAnsi" w:hAnsiTheme="majorHAnsi" w:cstheme="majorHAnsi"/>
        </w:rPr>
        <w:t xml:space="preserve">the </w:t>
      </w:r>
      <w:r w:rsidR="0036005D" w:rsidRPr="00A270B9">
        <w:rPr>
          <w:rFonts w:asciiTheme="majorHAnsi" w:hAnsiTheme="majorHAnsi" w:cstheme="majorHAnsi"/>
        </w:rPr>
        <w:t xml:space="preserve">reduced movement of molecules in solution affecting </w:t>
      </w:r>
      <w:r w:rsidR="00425668" w:rsidRPr="00A270B9">
        <w:rPr>
          <w:rFonts w:asciiTheme="majorHAnsi" w:hAnsiTheme="majorHAnsi" w:cstheme="majorHAnsi"/>
        </w:rPr>
        <w:t xml:space="preserve">the </w:t>
      </w:r>
      <w:r w:rsidR="00CA6A3E" w:rsidRPr="00A270B9">
        <w:rPr>
          <w:rFonts w:asciiTheme="majorHAnsi" w:hAnsiTheme="majorHAnsi" w:cstheme="majorHAnsi"/>
        </w:rPr>
        <w:t xml:space="preserve">kinetics of </w:t>
      </w:r>
      <w:r w:rsidR="00425668" w:rsidRPr="00A270B9">
        <w:rPr>
          <w:rFonts w:asciiTheme="majorHAnsi" w:hAnsiTheme="majorHAnsi" w:cstheme="majorHAnsi"/>
        </w:rPr>
        <w:t xml:space="preserve">the </w:t>
      </w:r>
      <w:r w:rsidR="00CA6A3E" w:rsidRPr="00A270B9">
        <w:rPr>
          <w:rFonts w:asciiTheme="majorHAnsi" w:hAnsiTheme="majorHAnsi" w:cstheme="majorHAnsi"/>
        </w:rPr>
        <w:t>interactions</w:t>
      </w:r>
      <w:r w:rsidR="00AD3C7A" w:rsidRPr="000A7A70">
        <w:rPr>
          <w:rFonts w:asciiTheme="majorHAnsi" w:hAnsiTheme="majorHAnsi" w:cstheme="majorHAnsi"/>
        </w:rPr>
        <w:t xml:space="preserve">. This also increases </w:t>
      </w:r>
      <w:r w:rsidR="00425668" w:rsidRPr="000A7A70">
        <w:rPr>
          <w:rFonts w:asciiTheme="majorHAnsi" w:hAnsiTheme="majorHAnsi" w:cstheme="majorHAnsi"/>
        </w:rPr>
        <w:t xml:space="preserve">the risk </w:t>
      </w:r>
      <w:r w:rsidR="00AD3C7A" w:rsidRPr="000A7A70">
        <w:rPr>
          <w:rFonts w:asciiTheme="majorHAnsi" w:hAnsiTheme="majorHAnsi" w:cstheme="majorHAnsi"/>
        </w:rPr>
        <w:t xml:space="preserve">of steric </w:t>
      </w:r>
      <w:r w:rsidR="008304BE" w:rsidRPr="000A7A70">
        <w:rPr>
          <w:rFonts w:asciiTheme="majorHAnsi" w:hAnsiTheme="majorHAnsi" w:cstheme="majorHAnsi"/>
        </w:rPr>
        <w:t>hindrance due to</w:t>
      </w:r>
      <w:r w:rsidR="00F37B46" w:rsidRPr="000A7A70">
        <w:rPr>
          <w:rFonts w:asciiTheme="majorHAnsi" w:hAnsiTheme="majorHAnsi" w:cstheme="majorHAnsi"/>
        </w:rPr>
        <w:t xml:space="preserve"> the</w:t>
      </w:r>
      <w:r w:rsidR="008304BE" w:rsidRPr="000A7A70">
        <w:rPr>
          <w:rFonts w:asciiTheme="majorHAnsi" w:hAnsiTheme="majorHAnsi" w:cstheme="majorHAnsi"/>
        </w:rPr>
        <w:t xml:space="preserve"> bea</w:t>
      </w:r>
      <w:r w:rsidR="00050DF5" w:rsidRPr="000A7A70">
        <w:rPr>
          <w:rFonts w:asciiTheme="majorHAnsi" w:hAnsiTheme="majorHAnsi" w:cstheme="majorHAnsi"/>
        </w:rPr>
        <w:t xml:space="preserve">d size. </w:t>
      </w:r>
      <w:r w:rsidR="008C5219">
        <w:rPr>
          <w:rFonts w:asciiTheme="majorHAnsi" w:hAnsiTheme="majorHAnsi" w:cstheme="majorHAnsi"/>
        </w:rPr>
        <w:t>Therefore, we choose</w:t>
      </w:r>
      <w:r w:rsidR="0082754F">
        <w:rPr>
          <w:rFonts w:asciiTheme="majorHAnsi" w:hAnsiTheme="majorHAnsi" w:cstheme="majorHAnsi"/>
        </w:rPr>
        <w:t xml:space="preserve"> </w:t>
      </w:r>
      <w:r w:rsidR="006B6EAB" w:rsidRPr="006B6EAB">
        <w:rPr>
          <w:rFonts w:asciiTheme="majorHAnsi" w:hAnsiTheme="majorHAnsi" w:cstheme="majorHAnsi"/>
        </w:rPr>
        <w:t>acceptor beads coupled with Hsp90</w:t>
      </w:r>
      <w:r w:rsidR="006B6EAB">
        <w:rPr>
          <w:rFonts w:asciiTheme="majorHAnsi" w:hAnsiTheme="majorHAnsi" w:cstheme="majorHAnsi"/>
        </w:rPr>
        <w:t xml:space="preserve"> C-terminal</w:t>
      </w:r>
      <w:r w:rsidR="006B6EAB" w:rsidRPr="006B6EAB">
        <w:rPr>
          <w:rFonts w:asciiTheme="majorHAnsi" w:hAnsiTheme="majorHAnsi" w:cstheme="majorHAnsi"/>
        </w:rPr>
        <w:t xml:space="preserve"> peptide</w:t>
      </w:r>
      <w:r w:rsidR="006B6EAB" w:rsidRPr="0082754F">
        <w:rPr>
          <w:rFonts w:asciiTheme="majorHAnsi" w:hAnsiTheme="majorHAnsi" w:cstheme="majorHAnsi"/>
        </w:rPr>
        <w:t xml:space="preserve"> </w:t>
      </w:r>
      <w:r w:rsidR="00F10C24">
        <w:rPr>
          <w:rFonts w:asciiTheme="majorHAnsi" w:hAnsiTheme="majorHAnsi" w:cstheme="majorHAnsi"/>
        </w:rPr>
        <w:t xml:space="preserve">and </w:t>
      </w:r>
      <w:r w:rsidR="0082754F" w:rsidRPr="0082754F">
        <w:rPr>
          <w:rFonts w:asciiTheme="majorHAnsi" w:hAnsiTheme="majorHAnsi" w:cstheme="majorHAnsi"/>
        </w:rPr>
        <w:t>glutathione donor beads</w:t>
      </w:r>
      <w:r w:rsidR="008C5219">
        <w:rPr>
          <w:rFonts w:asciiTheme="majorHAnsi" w:hAnsiTheme="majorHAnsi" w:cstheme="majorHAnsi"/>
        </w:rPr>
        <w:t xml:space="preserve"> </w:t>
      </w:r>
      <w:r w:rsidR="002E073D">
        <w:rPr>
          <w:rFonts w:asciiTheme="majorHAnsi" w:hAnsiTheme="majorHAnsi" w:cstheme="majorHAnsi"/>
        </w:rPr>
        <w:t xml:space="preserve">that </w:t>
      </w:r>
      <w:r w:rsidR="00B96440">
        <w:rPr>
          <w:rFonts w:asciiTheme="majorHAnsi" w:hAnsiTheme="majorHAnsi" w:cstheme="majorHAnsi"/>
        </w:rPr>
        <w:t>are</w:t>
      </w:r>
      <w:r w:rsidR="002E073D">
        <w:rPr>
          <w:rFonts w:asciiTheme="majorHAnsi" w:hAnsiTheme="majorHAnsi" w:cstheme="majorHAnsi"/>
        </w:rPr>
        <w:t xml:space="preserve"> </w:t>
      </w:r>
      <w:r w:rsidR="002E073D" w:rsidRPr="0082754F">
        <w:rPr>
          <w:rFonts w:asciiTheme="majorHAnsi" w:hAnsiTheme="majorHAnsi" w:cstheme="majorHAnsi"/>
        </w:rPr>
        <w:t xml:space="preserve">interacting </w:t>
      </w:r>
      <w:r w:rsidR="00E22B54">
        <w:rPr>
          <w:rFonts w:asciiTheme="majorHAnsi" w:hAnsiTheme="majorHAnsi" w:cstheme="majorHAnsi"/>
        </w:rPr>
        <w:t>with</w:t>
      </w:r>
      <w:r w:rsidR="0082754F" w:rsidRPr="0082754F">
        <w:rPr>
          <w:rFonts w:asciiTheme="majorHAnsi" w:hAnsiTheme="majorHAnsi" w:cstheme="majorHAnsi"/>
        </w:rPr>
        <w:t xml:space="preserve"> GST-tagged proteins</w:t>
      </w:r>
      <w:r w:rsidR="00E22B54">
        <w:rPr>
          <w:rFonts w:asciiTheme="majorHAnsi" w:hAnsiTheme="majorHAnsi" w:cstheme="majorHAnsi"/>
        </w:rPr>
        <w:t xml:space="preserve"> in our assay</w:t>
      </w:r>
      <w:r w:rsidR="00BF4371">
        <w:rPr>
          <w:rFonts w:asciiTheme="majorHAnsi" w:hAnsiTheme="majorHAnsi" w:cstheme="majorHAnsi"/>
        </w:rPr>
        <w:t xml:space="preserve">, </w:t>
      </w:r>
      <w:r w:rsidR="00E22B54">
        <w:rPr>
          <w:rFonts w:asciiTheme="majorHAnsi" w:hAnsiTheme="majorHAnsi" w:cstheme="majorHAnsi"/>
        </w:rPr>
        <w:t>where</w:t>
      </w:r>
      <w:r w:rsidR="00EF743F">
        <w:rPr>
          <w:rFonts w:asciiTheme="majorHAnsi" w:hAnsiTheme="majorHAnsi" w:cstheme="majorHAnsi"/>
        </w:rPr>
        <w:t xml:space="preserve"> </w:t>
      </w:r>
      <w:r w:rsidR="00BF4371">
        <w:rPr>
          <w:rFonts w:asciiTheme="majorHAnsi" w:hAnsiTheme="majorHAnsi" w:cstheme="majorHAnsi"/>
        </w:rPr>
        <w:t>m</w:t>
      </w:r>
      <w:r w:rsidR="009512E2">
        <w:rPr>
          <w:rFonts w:asciiTheme="majorHAnsi" w:hAnsiTheme="majorHAnsi" w:cstheme="majorHAnsi"/>
        </w:rPr>
        <w:t xml:space="preserve">ultiple TPR </w:t>
      </w:r>
      <w:r w:rsidR="006B23C7">
        <w:rPr>
          <w:rFonts w:asciiTheme="majorHAnsi" w:hAnsiTheme="majorHAnsi" w:cstheme="majorHAnsi"/>
        </w:rPr>
        <w:t>partners can be assessed</w:t>
      </w:r>
      <w:r w:rsidR="00111A95">
        <w:rPr>
          <w:rFonts w:asciiTheme="majorHAnsi" w:hAnsiTheme="majorHAnsi" w:cstheme="majorHAnsi"/>
        </w:rPr>
        <w:t>.</w:t>
      </w:r>
    </w:p>
    <w:p w14:paraId="03289909" w14:textId="2100B965" w:rsidR="00021D3A" w:rsidRDefault="00021D3A" w:rsidP="00CF334E">
      <w:pPr>
        <w:rPr>
          <w:rFonts w:asciiTheme="majorHAnsi" w:hAnsiTheme="majorHAnsi" w:cstheme="majorHAnsi"/>
        </w:rPr>
      </w:pPr>
    </w:p>
    <w:p w14:paraId="20FEDB9E" w14:textId="33CF8B36" w:rsidR="00AE1963" w:rsidRDefault="00487753" w:rsidP="006565FB">
      <w:pPr>
        <w:rPr>
          <w:rFonts w:asciiTheme="majorHAnsi" w:hAnsiTheme="majorHAnsi" w:cstheme="majorHAnsi"/>
        </w:rPr>
      </w:pPr>
      <w:r w:rsidRPr="00487753">
        <w:rPr>
          <w:rFonts w:asciiTheme="majorHAnsi" w:hAnsiTheme="majorHAnsi" w:cstheme="majorHAnsi"/>
        </w:rPr>
        <w:t xml:space="preserve">In </w:t>
      </w:r>
      <w:r w:rsidR="00520C81">
        <w:rPr>
          <w:rFonts w:asciiTheme="majorHAnsi" w:hAnsiTheme="majorHAnsi" w:cstheme="majorHAnsi"/>
        </w:rPr>
        <w:t>this</w:t>
      </w:r>
      <w:r w:rsidRPr="00487753">
        <w:rPr>
          <w:rFonts w:asciiTheme="majorHAnsi" w:hAnsiTheme="majorHAnsi" w:cstheme="majorHAnsi"/>
        </w:rPr>
        <w:t xml:space="preserve"> assay, it is probable that some </w:t>
      </w:r>
      <w:r w:rsidR="00520C81">
        <w:rPr>
          <w:rFonts w:asciiTheme="majorHAnsi" w:hAnsiTheme="majorHAnsi" w:cstheme="majorHAnsi"/>
        </w:rPr>
        <w:t>identified</w:t>
      </w:r>
      <w:r w:rsidRPr="00487753">
        <w:rPr>
          <w:rFonts w:asciiTheme="majorHAnsi" w:hAnsiTheme="majorHAnsi" w:cstheme="majorHAnsi"/>
        </w:rPr>
        <w:t xml:space="preserve"> compounds </w:t>
      </w:r>
      <w:r w:rsidR="002B0ADD">
        <w:rPr>
          <w:rFonts w:asciiTheme="majorHAnsi" w:hAnsiTheme="majorHAnsi" w:cstheme="majorHAnsi"/>
        </w:rPr>
        <w:t xml:space="preserve">can be </w:t>
      </w:r>
      <w:r w:rsidR="00EA3DD8">
        <w:rPr>
          <w:rFonts w:asciiTheme="majorHAnsi" w:hAnsiTheme="majorHAnsi" w:cstheme="majorHAnsi"/>
        </w:rPr>
        <w:t xml:space="preserve">false-positive </w:t>
      </w:r>
      <w:r w:rsidR="008C35F4">
        <w:rPr>
          <w:rFonts w:asciiTheme="majorHAnsi" w:hAnsiTheme="majorHAnsi" w:cstheme="majorHAnsi"/>
        </w:rPr>
        <w:t>because of the</w:t>
      </w:r>
      <w:r w:rsidR="00795B7D">
        <w:rPr>
          <w:rFonts w:asciiTheme="majorHAnsi" w:hAnsiTheme="majorHAnsi" w:cstheme="majorHAnsi"/>
        </w:rPr>
        <w:t>ir</w:t>
      </w:r>
      <w:r w:rsidR="008C35F4">
        <w:rPr>
          <w:rFonts w:asciiTheme="majorHAnsi" w:hAnsiTheme="majorHAnsi" w:cstheme="majorHAnsi"/>
        </w:rPr>
        <w:t xml:space="preserve"> </w:t>
      </w:r>
      <w:r w:rsidR="00B02F95">
        <w:rPr>
          <w:rFonts w:asciiTheme="majorHAnsi" w:hAnsiTheme="majorHAnsi" w:cstheme="majorHAnsi"/>
        </w:rPr>
        <w:t>interfere</w:t>
      </w:r>
      <w:r w:rsidR="00B76AFC">
        <w:rPr>
          <w:rFonts w:asciiTheme="majorHAnsi" w:hAnsiTheme="majorHAnsi" w:cstheme="majorHAnsi"/>
        </w:rPr>
        <w:t>nce</w:t>
      </w:r>
      <w:r w:rsidR="00B02F95">
        <w:rPr>
          <w:rFonts w:asciiTheme="majorHAnsi" w:hAnsiTheme="majorHAnsi" w:cstheme="majorHAnsi"/>
        </w:rPr>
        <w:t xml:space="preserve"> with the assay </w:t>
      </w:r>
      <w:r w:rsidR="00FB46B8">
        <w:rPr>
          <w:rFonts w:asciiTheme="majorHAnsi" w:hAnsiTheme="majorHAnsi" w:cstheme="majorHAnsi"/>
        </w:rPr>
        <w:t xml:space="preserve">technology, such as </w:t>
      </w:r>
      <w:r w:rsidR="008C7486">
        <w:rPr>
          <w:rFonts w:asciiTheme="majorHAnsi" w:hAnsiTheme="majorHAnsi" w:cstheme="majorHAnsi"/>
        </w:rPr>
        <w:t xml:space="preserve">quenching singlet oxygen, </w:t>
      </w:r>
      <w:r w:rsidR="004379CC" w:rsidRPr="004379CC">
        <w:rPr>
          <w:rFonts w:asciiTheme="majorHAnsi" w:hAnsiTheme="majorHAnsi" w:cstheme="majorHAnsi"/>
        </w:rPr>
        <w:t>quenching light, and scattering light.</w:t>
      </w:r>
      <w:r w:rsidR="004379CC">
        <w:rPr>
          <w:rFonts w:asciiTheme="majorHAnsi" w:hAnsiTheme="majorHAnsi" w:cstheme="majorHAnsi"/>
        </w:rPr>
        <w:t xml:space="preserve"> </w:t>
      </w:r>
      <w:r w:rsidR="00DE3794">
        <w:rPr>
          <w:rFonts w:asciiTheme="majorHAnsi" w:hAnsiTheme="majorHAnsi" w:cstheme="majorHAnsi"/>
        </w:rPr>
        <w:t>False-positive results</w:t>
      </w:r>
      <w:r w:rsidR="00654B48">
        <w:rPr>
          <w:rFonts w:asciiTheme="majorHAnsi" w:hAnsiTheme="majorHAnsi" w:cstheme="majorHAnsi"/>
        </w:rPr>
        <w:t xml:space="preserve"> can also be induced by </w:t>
      </w:r>
      <w:r w:rsidR="00C60F9A">
        <w:rPr>
          <w:rFonts w:asciiTheme="majorHAnsi" w:hAnsiTheme="majorHAnsi" w:cstheme="majorHAnsi"/>
        </w:rPr>
        <w:t>disrupt</w:t>
      </w:r>
      <w:r w:rsidR="00EB1561">
        <w:rPr>
          <w:rFonts w:asciiTheme="majorHAnsi" w:hAnsiTheme="majorHAnsi" w:cstheme="majorHAnsi"/>
        </w:rPr>
        <w:t>ing</w:t>
      </w:r>
      <w:r w:rsidR="00C60F9A">
        <w:rPr>
          <w:rFonts w:asciiTheme="majorHAnsi" w:hAnsiTheme="majorHAnsi" w:cstheme="majorHAnsi"/>
        </w:rPr>
        <w:t xml:space="preserve"> </w:t>
      </w:r>
      <w:r w:rsidR="000F2B8D">
        <w:rPr>
          <w:rFonts w:asciiTheme="majorHAnsi" w:hAnsiTheme="majorHAnsi" w:cstheme="majorHAnsi"/>
        </w:rPr>
        <w:t xml:space="preserve">the binding of </w:t>
      </w:r>
      <w:r w:rsidR="00C60F9A">
        <w:rPr>
          <w:rFonts w:asciiTheme="majorHAnsi" w:hAnsiTheme="majorHAnsi" w:cstheme="majorHAnsi"/>
        </w:rPr>
        <w:t>GST</w:t>
      </w:r>
      <w:r w:rsidR="008C4822">
        <w:rPr>
          <w:rFonts w:asciiTheme="majorHAnsi" w:hAnsiTheme="majorHAnsi" w:cstheme="majorHAnsi"/>
        </w:rPr>
        <w:t xml:space="preserve"> tag</w:t>
      </w:r>
      <w:r w:rsidR="00C60F9A">
        <w:rPr>
          <w:rFonts w:asciiTheme="majorHAnsi" w:hAnsiTheme="majorHAnsi" w:cstheme="majorHAnsi"/>
        </w:rPr>
        <w:t xml:space="preserve"> </w:t>
      </w:r>
      <w:r w:rsidR="008C4822">
        <w:rPr>
          <w:rFonts w:asciiTheme="majorHAnsi" w:hAnsiTheme="majorHAnsi" w:cstheme="majorHAnsi"/>
        </w:rPr>
        <w:t>with glutathione</w:t>
      </w:r>
      <w:r w:rsidR="00EB1561">
        <w:rPr>
          <w:rFonts w:asciiTheme="majorHAnsi" w:hAnsiTheme="majorHAnsi" w:cstheme="majorHAnsi"/>
        </w:rPr>
        <w:t xml:space="preserve"> donor beads</w:t>
      </w:r>
      <w:r w:rsidR="008C4822">
        <w:rPr>
          <w:rFonts w:asciiTheme="majorHAnsi" w:hAnsiTheme="majorHAnsi" w:cstheme="majorHAnsi"/>
        </w:rPr>
        <w:t xml:space="preserve">. </w:t>
      </w:r>
      <w:r w:rsidR="00045890">
        <w:rPr>
          <w:rFonts w:asciiTheme="majorHAnsi" w:hAnsiTheme="majorHAnsi" w:cstheme="majorHAnsi"/>
        </w:rPr>
        <w:t xml:space="preserve">These false-positive </w:t>
      </w:r>
      <w:r w:rsidR="00140224">
        <w:rPr>
          <w:rFonts w:asciiTheme="majorHAnsi" w:hAnsiTheme="majorHAnsi" w:cstheme="majorHAnsi"/>
        </w:rPr>
        <w:t>results</w:t>
      </w:r>
      <w:r w:rsidR="00045890">
        <w:rPr>
          <w:rFonts w:asciiTheme="majorHAnsi" w:hAnsiTheme="majorHAnsi" w:cstheme="majorHAnsi"/>
        </w:rPr>
        <w:t xml:space="preserve"> can be </w:t>
      </w:r>
      <w:r w:rsidR="00597530">
        <w:rPr>
          <w:rFonts w:asciiTheme="majorHAnsi" w:hAnsiTheme="majorHAnsi" w:cstheme="majorHAnsi"/>
        </w:rPr>
        <w:t xml:space="preserve">avoided </w:t>
      </w:r>
      <w:r w:rsidR="00AE1963">
        <w:rPr>
          <w:rFonts w:asciiTheme="majorHAnsi" w:hAnsiTheme="majorHAnsi" w:cstheme="majorHAnsi"/>
        </w:rPr>
        <w:t xml:space="preserve">when </w:t>
      </w:r>
      <w:r w:rsidR="00B43DD0">
        <w:rPr>
          <w:rFonts w:asciiTheme="majorHAnsi" w:hAnsiTheme="majorHAnsi" w:cstheme="majorHAnsi"/>
        </w:rPr>
        <w:t>screen</w:t>
      </w:r>
      <w:r w:rsidR="00140224">
        <w:rPr>
          <w:rFonts w:asciiTheme="majorHAnsi" w:hAnsiTheme="majorHAnsi" w:cstheme="majorHAnsi"/>
        </w:rPr>
        <w:t>ing</w:t>
      </w:r>
      <w:r w:rsidR="00B43DD0">
        <w:rPr>
          <w:rFonts w:asciiTheme="majorHAnsi" w:hAnsiTheme="majorHAnsi" w:cstheme="majorHAnsi"/>
        </w:rPr>
        <w:t xml:space="preserve"> </w:t>
      </w:r>
      <w:r w:rsidR="00F02EFD">
        <w:rPr>
          <w:rFonts w:asciiTheme="majorHAnsi" w:hAnsiTheme="majorHAnsi" w:cstheme="majorHAnsi"/>
        </w:rPr>
        <w:t xml:space="preserve">molecules </w:t>
      </w:r>
      <w:r w:rsidR="003C11C3">
        <w:rPr>
          <w:rFonts w:asciiTheme="majorHAnsi" w:hAnsiTheme="majorHAnsi" w:cstheme="majorHAnsi"/>
        </w:rPr>
        <w:t>both</w:t>
      </w:r>
      <w:r w:rsidR="00B43DD0">
        <w:rPr>
          <w:rFonts w:asciiTheme="majorHAnsi" w:hAnsiTheme="majorHAnsi" w:cstheme="majorHAnsi"/>
        </w:rPr>
        <w:t xml:space="preserve"> on Hsp90-FKBP51 </w:t>
      </w:r>
      <w:r w:rsidR="003C11C3">
        <w:rPr>
          <w:rFonts w:asciiTheme="majorHAnsi" w:hAnsiTheme="majorHAnsi" w:cstheme="majorHAnsi"/>
        </w:rPr>
        <w:t>and</w:t>
      </w:r>
      <w:r w:rsidR="00B43DD0">
        <w:rPr>
          <w:rFonts w:asciiTheme="majorHAnsi" w:hAnsiTheme="majorHAnsi" w:cstheme="majorHAnsi"/>
        </w:rPr>
        <w:t xml:space="preserve"> Hsp90-FKBP52 PPIs</w:t>
      </w:r>
      <w:r w:rsidR="003C11C3">
        <w:rPr>
          <w:rFonts w:asciiTheme="majorHAnsi" w:hAnsiTheme="majorHAnsi" w:cstheme="majorHAnsi"/>
        </w:rPr>
        <w:t xml:space="preserve"> to identify selective inhibitors</w:t>
      </w:r>
      <w:r w:rsidR="002904AF">
        <w:rPr>
          <w:rFonts w:asciiTheme="majorHAnsi" w:hAnsiTheme="majorHAnsi" w:cstheme="majorHAnsi"/>
        </w:rPr>
        <w:t>.</w:t>
      </w:r>
      <w:r w:rsidR="00B43DD0">
        <w:rPr>
          <w:rFonts w:asciiTheme="majorHAnsi" w:hAnsiTheme="majorHAnsi" w:cstheme="majorHAnsi"/>
        </w:rPr>
        <w:t xml:space="preserve"> </w:t>
      </w:r>
      <w:r w:rsidR="008B2FCF">
        <w:rPr>
          <w:rFonts w:asciiTheme="majorHAnsi" w:hAnsiTheme="majorHAnsi" w:cstheme="majorHAnsi"/>
        </w:rPr>
        <w:t xml:space="preserve">Other methods detecting PPIs should also be </w:t>
      </w:r>
      <w:r w:rsidR="0058441C">
        <w:rPr>
          <w:rFonts w:asciiTheme="majorHAnsi" w:hAnsiTheme="majorHAnsi" w:cstheme="majorHAnsi"/>
        </w:rPr>
        <w:t>applied to verify the selected inhibitors.</w:t>
      </w:r>
    </w:p>
    <w:p w14:paraId="3BDF0D12" w14:textId="77777777" w:rsidR="006565FB" w:rsidRDefault="006565FB" w:rsidP="00CF334E">
      <w:pPr>
        <w:rPr>
          <w:rFonts w:asciiTheme="majorHAnsi" w:hAnsiTheme="majorHAnsi" w:cstheme="majorHAnsi"/>
        </w:rPr>
      </w:pPr>
    </w:p>
    <w:p w14:paraId="3AC56A65" w14:textId="762E4F6C" w:rsidR="00DF0648" w:rsidRDefault="00140224" w:rsidP="00CF334E">
      <w:pPr>
        <w:rPr>
          <w:rFonts w:asciiTheme="majorHAnsi" w:hAnsiTheme="majorHAnsi" w:cstheme="majorHAnsi"/>
        </w:rPr>
      </w:pPr>
      <w:r>
        <w:rPr>
          <w:rFonts w:asciiTheme="majorHAnsi" w:hAnsiTheme="majorHAnsi" w:cstheme="majorHAnsi"/>
        </w:rPr>
        <w:t>The</w:t>
      </w:r>
      <w:r w:rsidR="00B73AD1">
        <w:rPr>
          <w:rFonts w:asciiTheme="majorHAnsi" w:hAnsiTheme="majorHAnsi" w:cstheme="majorHAnsi"/>
        </w:rPr>
        <w:t xml:space="preserve"> limitation of </w:t>
      </w:r>
      <w:r w:rsidR="000F01B6">
        <w:rPr>
          <w:rFonts w:asciiTheme="majorHAnsi" w:hAnsiTheme="majorHAnsi" w:cstheme="majorHAnsi"/>
        </w:rPr>
        <w:t>our</w:t>
      </w:r>
      <w:r w:rsidR="00B73AD1">
        <w:rPr>
          <w:rFonts w:asciiTheme="majorHAnsi" w:hAnsiTheme="majorHAnsi" w:cstheme="majorHAnsi"/>
        </w:rPr>
        <w:t xml:space="preserve"> assay is that it cannot be used to detect the</w:t>
      </w:r>
      <w:r w:rsidR="00825615">
        <w:rPr>
          <w:rFonts w:asciiTheme="majorHAnsi" w:hAnsiTheme="majorHAnsi" w:cstheme="majorHAnsi"/>
        </w:rPr>
        <w:t xml:space="preserve"> interaction between</w:t>
      </w:r>
      <w:r w:rsidR="00B73AD1">
        <w:rPr>
          <w:rFonts w:asciiTheme="majorHAnsi" w:hAnsiTheme="majorHAnsi" w:cstheme="majorHAnsi"/>
        </w:rPr>
        <w:t xml:space="preserve"> </w:t>
      </w:r>
      <w:r w:rsidR="0043796C">
        <w:rPr>
          <w:rFonts w:asciiTheme="majorHAnsi" w:hAnsiTheme="majorHAnsi" w:cstheme="majorHAnsi"/>
        </w:rPr>
        <w:t>Hsp90</w:t>
      </w:r>
      <w:r w:rsidR="00825615">
        <w:rPr>
          <w:rFonts w:asciiTheme="majorHAnsi" w:hAnsiTheme="majorHAnsi" w:cstheme="majorHAnsi"/>
        </w:rPr>
        <w:t xml:space="preserve"> and </w:t>
      </w:r>
      <w:r w:rsidR="0043796C">
        <w:rPr>
          <w:rFonts w:asciiTheme="majorHAnsi" w:hAnsiTheme="majorHAnsi" w:cstheme="majorHAnsi"/>
        </w:rPr>
        <w:t>TPR</w:t>
      </w:r>
      <w:r w:rsidR="00825615">
        <w:rPr>
          <w:rFonts w:asciiTheme="majorHAnsi" w:hAnsiTheme="majorHAnsi" w:cstheme="majorHAnsi"/>
        </w:rPr>
        <w:t>-m</w:t>
      </w:r>
      <w:r w:rsidR="004421CB">
        <w:rPr>
          <w:rFonts w:asciiTheme="majorHAnsi" w:hAnsiTheme="majorHAnsi" w:cstheme="majorHAnsi"/>
        </w:rPr>
        <w:t>o</w:t>
      </w:r>
      <w:r w:rsidR="00825615">
        <w:rPr>
          <w:rFonts w:asciiTheme="majorHAnsi" w:hAnsiTheme="majorHAnsi" w:cstheme="majorHAnsi"/>
        </w:rPr>
        <w:t>tif co-chaperones</w:t>
      </w:r>
      <w:r w:rsidR="001F77C9">
        <w:rPr>
          <w:rFonts w:asciiTheme="majorHAnsi" w:hAnsiTheme="majorHAnsi" w:cstheme="majorHAnsi"/>
        </w:rPr>
        <w:t xml:space="preserve"> in </w:t>
      </w:r>
      <w:r w:rsidR="00A91674">
        <w:rPr>
          <w:rFonts w:asciiTheme="majorHAnsi" w:hAnsiTheme="majorHAnsi" w:cstheme="majorHAnsi"/>
        </w:rPr>
        <w:t>crude b</w:t>
      </w:r>
      <w:r w:rsidR="00CD5861">
        <w:rPr>
          <w:rFonts w:asciiTheme="majorHAnsi" w:hAnsiTheme="majorHAnsi" w:cstheme="majorHAnsi"/>
        </w:rPr>
        <w:t xml:space="preserve">iological </w:t>
      </w:r>
      <w:r w:rsidR="00320211">
        <w:rPr>
          <w:rFonts w:asciiTheme="majorHAnsi" w:hAnsiTheme="majorHAnsi" w:cstheme="majorHAnsi"/>
        </w:rPr>
        <w:t>samples</w:t>
      </w:r>
      <w:r w:rsidR="00CD5861">
        <w:rPr>
          <w:rFonts w:asciiTheme="majorHAnsi" w:hAnsiTheme="majorHAnsi" w:cstheme="majorHAnsi"/>
        </w:rPr>
        <w:t xml:space="preserve">, such as cell lysates. </w:t>
      </w:r>
      <w:r w:rsidR="00440FFA">
        <w:rPr>
          <w:rFonts w:asciiTheme="majorHAnsi" w:hAnsiTheme="majorHAnsi" w:cstheme="majorHAnsi"/>
        </w:rPr>
        <w:t xml:space="preserve">After </w:t>
      </w:r>
      <w:r w:rsidR="00C32F4E">
        <w:rPr>
          <w:rFonts w:asciiTheme="majorHAnsi" w:hAnsiTheme="majorHAnsi" w:cstheme="majorHAnsi"/>
        </w:rPr>
        <w:t xml:space="preserve">the </w:t>
      </w:r>
      <w:r w:rsidR="004D1884">
        <w:rPr>
          <w:rFonts w:asciiTheme="majorHAnsi" w:hAnsiTheme="majorHAnsi" w:cstheme="majorHAnsi"/>
        </w:rPr>
        <w:t xml:space="preserve">high-throughput screening, the </w:t>
      </w:r>
      <w:r w:rsidR="00BD2A9D">
        <w:rPr>
          <w:rFonts w:asciiTheme="majorHAnsi" w:hAnsiTheme="majorHAnsi" w:cstheme="majorHAnsi"/>
        </w:rPr>
        <w:t>inhibition</w:t>
      </w:r>
      <w:r w:rsidR="007365F9">
        <w:rPr>
          <w:rFonts w:asciiTheme="majorHAnsi" w:hAnsiTheme="majorHAnsi" w:cstheme="majorHAnsi"/>
        </w:rPr>
        <w:t>s of selected compounds</w:t>
      </w:r>
      <w:r w:rsidR="00BD2A9D">
        <w:rPr>
          <w:rFonts w:asciiTheme="majorHAnsi" w:hAnsiTheme="majorHAnsi" w:cstheme="majorHAnsi"/>
        </w:rPr>
        <w:t xml:space="preserve"> on Hsp90</w:t>
      </w:r>
      <w:r w:rsidR="007365F9">
        <w:rPr>
          <w:rFonts w:asciiTheme="majorHAnsi" w:hAnsiTheme="majorHAnsi" w:cstheme="majorHAnsi"/>
        </w:rPr>
        <w:t xml:space="preserve"> </w:t>
      </w:r>
      <w:r w:rsidR="00BD2A9D">
        <w:rPr>
          <w:rFonts w:asciiTheme="majorHAnsi" w:hAnsiTheme="majorHAnsi" w:cstheme="majorHAnsi"/>
        </w:rPr>
        <w:t>-</w:t>
      </w:r>
      <w:r w:rsidR="007365F9">
        <w:rPr>
          <w:rFonts w:asciiTheme="majorHAnsi" w:hAnsiTheme="majorHAnsi" w:cstheme="majorHAnsi"/>
        </w:rPr>
        <w:t xml:space="preserve"> </w:t>
      </w:r>
      <w:r w:rsidR="00BD2A9D">
        <w:rPr>
          <w:rFonts w:asciiTheme="majorHAnsi" w:hAnsiTheme="majorHAnsi" w:cstheme="majorHAnsi"/>
        </w:rPr>
        <w:t xml:space="preserve">TPR-motif co-chaperones PPI </w:t>
      </w:r>
      <w:r w:rsidR="00320211">
        <w:rPr>
          <w:rFonts w:asciiTheme="majorHAnsi" w:hAnsiTheme="majorHAnsi" w:cstheme="majorHAnsi"/>
        </w:rPr>
        <w:t xml:space="preserve">in biological samples </w:t>
      </w:r>
      <w:r w:rsidR="004D1884">
        <w:rPr>
          <w:rFonts w:asciiTheme="majorHAnsi" w:hAnsiTheme="majorHAnsi" w:cstheme="majorHAnsi"/>
        </w:rPr>
        <w:t>need to</w:t>
      </w:r>
      <w:r w:rsidR="0089406F">
        <w:rPr>
          <w:rFonts w:asciiTheme="majorHAnsi" w:hAnsiTheme="majorHAnsi" w:cstheme="majorHAnsi"/>
        </w:rPr>
        <w:t xml:space="preserve"> </w:t>
      </w:r>
      <w:r w:rsidR="004D1884">
        <w:rPr>
          <w:rFonts w:asciiTheme="majorHAnsi" w:hAnsiTheme="majorHAnsi" w:cstheme="majorHAnsi"/>
        </w:rPr>
        <w:t xml:space="preserve">be </w:t>
      </w:r>
      <w:r w:rsidR="0089406F">
        <w:rPr>
          <w:rFonts w:asciiTheme="majorHAnsi" w:hAnsiTheme="majorHAnsi" w:cstheme="majorHAnsi"/>
        </w:rPr>
        <w:t xml:space="preserve">verified </w:t>
      </w:r>
      <w:r w:rsidR="007365F9">
        <w:rPr>
          <w:rFonts w:asciiTheme="majorHAnsi" w:hAnsiTheme="majorHAnsi" w:cstheme="majorHAnsi"/>
        </w:rPr>
        <w:t xml:space="preserve">by </w:t>
      </w:r>
      <w:r w:rsidR="0079484E">
        <w:rPr>
          <w:rFonts w:asciiTheme="majorHAnsi" w:hAnsiTheme="majorHAnsi" w:cstheme="majorHAnsi"/>
        </w:rPr>
        <w:t xml:space="preserve">other methods, such as </w:t>
      </w:r>
      <w:r w:rsidR="007365F9">
        <w:rPr>
          <w:rFonts w:asciiTheme="majorHAnsi" w:hAnsiTheme="majorHAnsi" w:cstheme="majorHAnsi"/>
        </w:rPr>
        <w:t>c</w:t>
      </w:r>
      <w:r w:rsidR="00CD5861">
        <w:rPr>
          <w:rFonts w:asciiTheme="majorHAnsi" w:hAnsiTheme="majorHAnsi" w:cstheme="majorHAnsi"/>
        </w:rPr>
        <w:t xml:space="preserve">o-immunoprecipitation </w:t>
      </w:r>
      <w:r w:rsidR="0079484E">
        <w:rPr>
          <w:rFonts w:asciiTheme="majorHAnsi" w:hAnsiTheme="majorHAnsi" w:cstheme="majorHAnsi"/>
        </w:rPr>
        <w:t>and</w:t>
      </w:r>
      <w:r w:rsidR="00CD5861">
        <w:rPr>
          <w:rFonts w:asciiTheme="majorHAnsi" w:hAnsiTheme="majorHAnsi" w:cstheme="majorHAnsi"/>
        </w:rPr>
        <w:t xml:space="preserve"> </w:t>
      </w:r>
      <w:r w:rsidR="00CD6F77" w:rsidRPr="00CD6F77">
        <w:rPr>
          <w:rFonts w:asciiTheme="majorHAnsi" w:hAnsiTheme="majorHAnsi" w:cstheme="majorHAnsi"/>
        </w:rPr>
        <w:t>proximity ligation assay</w:t>
      </w:r>
      <w:r w:rsidR="002037E5">
        <w:rPr>
          <w:rFonts w:asciiTheme="majorHAnsi" w:hAnsiTheme="majorHAnsi" w:cstheme="majorHAnsi"/>
        </w:rPr>
        <w:t xml:space="preserve">. </w:t>
      </w:r>
    </w:p>
    <w:p w14:paraId="4B846021" w14:textId="77777777" w:rsidR="00DF0648" w:rsidRPr="00DF0648" w:rsidRDefault="00DF0648" w:rsidP="00CF334E">
      <w:pPr>
        <w:rPr>
          <w:rFonts w:asciiTheme="majorHAnsi" w:hAnsiTheme="majorHAnsi" w:cstheme="majorHAnsi"/>
        </w:rPr>
      </w:pPr>
    </w:p>
    <w:p w14:paraId="59F37CC4" w14:textId="3C7ABE87" w:rsidR="006E4797" w:rsidRPr="000A7A70" w:rsidRDefault="00551D82" w:rsidP="00CF334E">
      <w:pPr>
        <w:pBdr>
          <w:top w:val="nil"/>
          <w:left w:val="nil"/>
          <w:bottom w:val="nil"/>
          <w:right w:val="nil"/>
          <w:between w:val="nil"/>
        </w:pBdr>
        <w:rPr>
          <w:rFonts w:asciiTheme="majorHAnsi" w:hAnsiTheme="majorHAnsi" w:cstheme="majorHAnsi"/>
          <w:color w:val="808080"/>
        </w:rPr>
      </w:pPr>
      <w:r w:rsidRPr="000A7A70">
        <w:rPr>
          <w:rFonts w:asciiTheme="majorHAnsi" w:hAnsiTheme="majorHAnsi" w:cstheme="majorHAnsi"/>
          <w:b/>
          <w:color w:val="000000"/>
        </w:rPr>
        <w:t xml:space="preserve">ACKNOWLEDGMENTS: </w:t>
      </w:r>
    </w:p>
    <w:p w14:paraId="75596C37" w14:textId="25271FB5" w:rsidR="00C27C71" w:rsidRDefault="00C27C71" w:rsidP="00CF334E">
      <w:pPr>
        <w:rPr>
          <w:rFonts w:asciiTheme="majorHAnsi" w:hAnsiTheme="majorHAnsi" w:cstheme="majorHAnsi"/>
        </w:rPr>
      </w:pPr>
      <w:r w:rsidRPr="000A7A70">
        <w:rPr>
          <w:rFonts w:asciiTheme="majorHAnsi" w:hAnsiTheme="majorHAnsi" w:cstheme="majorHAnsi"/>
        </w:rPr>
        <w:t xml:space="preserve">This study was supported by grants from Swedish Research Council (2018-02843), Brain </w:t>
      </w:r>
      <w:r w:rsidR="001C51E9" w:rsidRPr="000A7A70">
        <w:rPr>
          <w:rFonts w:asciiTheme="majorHAnsi" w:hAnsiTheme="majorHAnsi" w:cstheme="majorHAnsi"/>
        </w:rPr>
        <w:t>F</w:t>
      </w:r>
      <w:r w:rsidRPr="000A7A70">
        <w:rPr>
          <w:rFonts w:asciiTheme="majorHAnsi" w:hAnsiTheme="majorHAnsi" w:cstheme="majorHAnsi"/>
        </w:rPr>
        <w:t>oundation (</w:t>
      </w:r>
      <w:proofErr w:type="spellStart"/>
      <w:r w:rsidRPr="000A7A70">
        <w:rPr>
          <w:rFonts w:asciiTheme="majorHAnsi" w:hAnsiTheme="majorHAnsi" w:cstheme="majorHAnsi"/>
        </w:rPr>
        <w:t>Fo</w:t>
      </w:r>
      <w:proofErr w:type="spellEnd"/>
      <w:r w:rsidRPr="000A7A70">
        <w:rPr>
          <w:rFonts w:asciiTheme="majorHAnsi" w:hAnsiTheme="majorHAnsi" w:cstheme="majorHAnsi"/>
        </w:rPr>
        <w:t xml:space="preserve"> </w:t>
      </w:r>
      <w:r w:rsidR="007E7631" w:rsidRPr="000A7A70">
        <w:rPr>
          <w:rFonts w:asciiTheme="majorHAnsi" w:hAnsiTheme="majorHAnsi" w:cstheme="majorHAnsi"/>
        </w:rPr>
        <w:t>2019</w:t>
      </w:r>
      <w:r w:rsidRPr="000A7A70">
        <w:rPr>
          <w:rFonts w:asciiTheme="majorHAnsi" w:hAnsiTheme="majorHAnsi" w:cstheme="majorHAnsi"/>
        </w:rPr>
        <w:t>-</w:t>
      </w:r>
      <w:r w:rsidR="007E7631" w:rsidRPr="000A7A70">
        <w:rPr>
          <w:rFonts w:asciiTheme="majorHAnsi" w:hAnsiTheme="majorHAnsi" w:cstheme="majorHAnsi"/>
        </w:rPr>
        <w:t>0140</w:t>
      </w:r>
      <w:r w:rsidRPr="000A7A70">
        <w:rPr>
          <w:rFonts w:asciiTheme="majorHAnsi" w:hAnsiTheme="majorHAnsi" w:cstheme="majorHAnsi"/>
        </w:rPr>
        <w:t xml:space="preserve">), Foundation for Geriatric Diseases at Karolinska </w:t>
      </w:r>
      <w:proofErr w:type="spellStart"/>
      <w:r w:rsidRPr="000A7A70">
        <w:rPr>
          <w:rFonts w:asciiTheme="majorHAnsi" w:hAnsiTheme="majorHAnsi" w:cstheme="majorHAnsi"/>
        </w:rPr>
        <w:t>Institutet</w:t>
      </w:r>
      <w:proofErr w:type="spellEnd"/>
      <w:r w:rsidRPr="000A7A70">
        <w:rPr>
          <w:rFonts w:asciiTheme="majorHAnsi" w:hAnsiTheme="majorHAnsi" w:cstheme="majorHAnsi"/>
        </w:rPr>
        <w:t xml:space="preserve">, </w:t>
      </w:r>
      <w:proofErr w:type="spellStart"/>
      <w:r w:rsidRPr="000A7A70">
        <w:rPr>
          <w:rFonts w:asciiTheme="majorHAnsi" w:hAnsiTheme="majorHAnsi" w:cstheme="majorHAnsi"/>
        </w:rPr>
        <w:t>Gunvor</w:t>
      </w:r>
      <w:proofErr w:type="spellEnd"/>
      <w:r w:rsidRPr="000A7A70">
        <w:rPr>
          <w:rFonts w:asciiTheme="majorHAnsi" w:hAnsiTheme="majorHAnsi" w:cstheme="majorHAnsi"/>
        </w:rPr>
        <w:t xml:space="preserve"> and Josef </w:t>
      </w:r>
      <w:proofErr w:type="spellStart"/>
      <w:r w:rsidRPr="000A7A70">
        <w:rPr>
          <w:rFonts w:asciiTheme="majorHAnsi" w:hAnsiTheme="majorHAnsi" w:cstheme="majorHAnsi"/>
        </w:rPr>
        <w:t>Anérs</w:t>
      </w:r>
      <w:proofErr w:type="spellEnd"/>
      <w:r w:rsidRPr="000A7A70">
        <w:rPr>
          <w:rFonts w:asciiTheme="majorHAnsi" w:hAnsiTheme="majorHAnsi" w:cstheme="majorHAnsi"/>
        </w:rPr>
        <w:t xml:space="preserve"> Foundation, Magnus </w:t>
      </w:r>
      <w:proofErr w:type="spellStart"/>
      <w:r w:rsidRPr="000A7A70">
        <w:rPr>
          <w:rFonts w:asciiTheme="majorHAnsi" w:hAnsiTheme="majorHAnsi" w:cstheme="majorHAnsi"/>
        </w:rPr>
        <w:t>Bergvalls</w:t>
      </w:r>
      <w:proofErr w:type="spellEnd"/>
      <w:r w:rsidRPr="000A7A70">
        <w:rPr>
          <w:rFonts w:asciiTheme="majorHAnsi" w:hAnsiTheme="majorHAnsi" w:cstheme="majorHAnsi"/>
        </w:rPr>
        <w:t xml:space="preserve"> Foundation, Gun and </w:t>
      </w:r>
      <w:proofErr w:type="spellStart"/>
      <w:r w:rsidRPr="000A7A70">
        <w:rPr>
          <w:rFonts w:asciiTheme="majorHAnsi" w:hAnsiTheme="majorHAnsi" w:cstheme="majorHAnsi"/>
        </w:rPr>
        <w:t>Bertil</w:t>
      </w:r>
      <w:proofErr w:type="spellEnd"/>
      <w:r w:rsidRPr="000A7A70">
        <w:rPr>
          <w:rFonts w:asciiTheme="majorHAnsi" w:hAnsiTheme="majorHAnsi" w:cstheme="majorHAnsi"/>
        </w:rPr>
        <w:t xml:space="preserve"> </w:t>
      </w:r>
      <w:proofErr w:type="spellStart"/>
      <w:r w:rsidRPr="000A7A70">
        <w:rPr>
          <w:rFonts w:asciiTheme="majorHAnsi" w:hAnsiTheme="majorHAnsi" w:cstheme="majorHAnsi"/>
        </w:rPr>
        <w:t>Stohnes</w:t>
      </w:r>
      <w:proofErr w:type="spellEnd"/>
      <w:r w:rsidRPr="000A7A70">
        <w:rPr>
          <w:rFonts w:asciiTheme="majorHAnsi" w:hAnsiTheme="majorHAnsi" w:cstheme="majorHAnsi"/>
        </w:rPr>
        <w:t xml:space="preserve"> Foundation, Tore </w:t>
      </w:r>
      <w:proofErr w:type="spellStart"/>
      <w:r w:rsidRPr="000A7A70">
        <w:rPr>
          <w:rFonts w:asciiTheme="majorHAnsi" w:hAnsiTheme="majorHAnsi" w:cstheme="majorHAnsi"/>
        </w:rPr>
        <w:t>Nilssons</w:t>
      </w:r>
      <w:proofErr w:type="spellEnd"/>
      <w:r w:rsidRPr="000A7A70">
        <w:rPr>
          <w:rFonts w:asciiTheme="majorHAnsi" w:hAnsiTheme="majorHAnsi" w:cstheme="majorHAnsi"/>
        </w:rPr>
        <w:t xml:space="preserve"> Foundation for medical research, </w:t>
      </w:r>
      <w:proofErr w:type="spellStart"/>
      <w:r w:rsidRPr="000A7A70">
        <w:rPr>
          <w:rFonts w:asciiTheme="majorHAnsi" w:hAnsiTheme="majorHAnsi" w:cstheme="majorHAnsi"/>
        </w:rPr>
        <w:t>Margaretha</w:t>
      </w:r>
      <w:proofErr w:type="spellEnd"/>
      <w:r w:rsidRPr="000A7A70">
        <w:rPr>
          <w:rFonts w:asciiTheme="majorHAnsi" w:hAnsiTheme="majorHAnsi" w:cstheme="majorHAnsi"/>
        </w:rPr>
        <w:t xml:space="preserve"> </w:t>
      </w:r>
      <w:proofErr w:type="spellStart"/>
      <w:r w:rsidRPr="000A7A70">
        <w:rPr>
          <w:rFonts w:asciiTheme="majorHAnsi" w:hAnsiTheme="majorHAnsi" w:cstheme="majorHAnsi"/>
        </w:rPr>
        <w:t>af</w:t>
      </w:r>
      <w:proofErr w:type="spellEnd"/>
      <w:r w:rsidRPr="000A7A70">
        <w:rPr>
          <w:rFonts w:asciiTheme="majorHAnsi" w:hAnsiTheme="majorHAnsi" w:cstheme="majorHAnsi"/>
        </w:rPr>
        <w:t xml:space="preserve"> </w:t>
      </w:r>
      <w:proofErr w:type="spellStart"/>
      <w:r w:rsidRPr="000A7A70">
        <w:rPr>
          <w:rFonts w:asciiTheme="majorHAnsi" w:hAnsiTheme="majorHAnsi" w:cstheme="majorHAnsi"/>
        </w:rPr>
        <w:t>Ugglas</w:t>
      </w:r>
      <w:proofErr w:type="spellEnd"/>
      <w:r w:rsidRPr="000A7A70">
        <w:rPr>
          <w:rFonts w:asciiTheme="majorHAnsi" w:hAnsiTheme="majorHAnsi" w:cstheme="majorHAnsi"/>
        </w:rPr>
        <w:t xml:space="preserve"> foundation and the Foundation for Old Servants. </w:t>
      </w:r>
    </w:p>
    <w:p w14:paraId="68F83818" w14:textId="77777777" w:rsidR="009E7110" w:rsidRPr="000A7A70" w:rsidRDefault="009E7110" w:rsidP="00CF334E">
      <w:pPr>
        <w:rPr>
          <w:rFonts w:asciiTheme="majorHAnsi" w:hAnsiTheme="majorHAnsi" w:cstheme="majorHAnsi"/>
        </w:rPr>
      </w:pPr>
    </w:p>
    <w:p w14:paraId="5E703EBA" w14:textId="31F064A7" w:rsidR="006E4797" w:rsidRPr="000A7A70" w:rsidRDefault="00551D82" w:rsidP="00CF334E">
      <w:pPr>
        <w:pBdr>
          <w:top w:val="nil"/>
          <w:left w:val="nil"/>
          <w:bottom w:val="nil"/>
          <w:right w:val="nil"/>
          <w:between w:val="nil"/>
        </w:pBdr>
        <w:rPr>
          <w:rFonts w:asciiTheme="majorHAnsi" w:hAnsiTheme="majorHAnsi" w:cstheme="majorHAnsi"/>
          <w:color w:val="808080"/>
        </w:rPr>
      </w:pPr>
      <w:r w:rsidRPr="000A7A70">
        <w:rPr>
          <w:rFonts w:asciiTheme="majorHAnsi" w:hAnsiTheme="majorHAnsi" w:cstheme="majorHAnsi"/>
          <w:b/>
          <w:color w:val="000000"/>
        </w:rPr>
        <w:t xml:space="preserve">DISCLOSURES: </w:t>
      </w:r>
    </w:p>
    <w:p w14:paraId="22546CD3" w14:textId="77777777" w:rsidR="00BC3198" w:rsidRPr="000A7A70" w:rsidRDefault="00BC3198" w:rsidP="00CF334E">
      <w:pPr>
        <w:rPr>
          <w:rFonts w:asciiTheme="majorHAnsi" w:hAnsiTheme="majorHAnsi" w:cstheme="majorHAnsi"/>
        </w:rPr>
      </w:pPr>
      <w:r w:rsidRPr="000A7A70">
        <w:rPr>
          <w:rFonts w:asciiTheme="majorHAnsi" w:hAnsiTheme="majorHAnsi" w:cstheme="majorHAnsi"/>
        </w:rPr>
        <w:t>Authors report no conflicts of interest.</w:t>
      </w:r>
    </w:p>
    <w:p w14:paraId="4A7B0E5C" w14:textId="77777777" w:rsidR="006E4797" w:rsidRPr="000A7A70" w:rsidRDefault="006E4797" w:rsidP="00CF334E">
      <w:pPr>
        <w:rPr>
          <w:rFonts w:asciiTheme="majorHAnsi" w:hAnsiTheme="majorHAnsi" w:cstheme="majorHAnsi"/>
          <w:color w:val="000000"/>
        </w:rPr>
      </w:pPr>
    </w:p>
    <w:p w14:paraId="6DE2B73C" w14:textId="55EA98F3" w:rsidR="006E4797" w:rsidRPr="000A7A70" w:rsidRDefault="00551D82" w:rsidP="00CF334E">
      <w:pPr>
        <w:rPr>
          <w:rFonts w:asciiTheme="majorHAnsi" w:hAnsiTheme="majorHAnsi" w:cstheme="majorHAnsi"/>
          <w:b/>
          <w:color w:val="000000"/>
        </w:rPr>
      </w:pPr>
      <w:r w:rsidRPr="000A7A70">
        <w:rPr>
          <w:rFonts w:asciiTheme="majorHAnsi" w:hAnsiTheme="majorHAnsi" w:cstheme="majorHAnsi"/>
          <w:b/>
        </w:rPr>
        <w:t>REFERENCES:</w:t>
      </w:r>
    </w:p>
    <w:p w14:paraId="4E99837E" w14:textId="04E2F89D" w:rsidR="00A648E9" w:rsidRPr="00A648E9" w:rsidRDefault="00602683" w:rsidP="00A648E9">
      <w:pPr>
        <w:pStyle w:val="EndNoteBibliography"/>
        <w:ind w:left="720" w:hanging="720"/>
      </w:pPr>
      <w:r w:rsidRPr="000A7A70">
        <w:rPr>
          <w:rFonts w:asciiTheme="majorHAnsi" w:hAnsiTheme="majorHAnsi" w:cstheme="majorHAnsi"/>
          <w:color w:val="7F7F7F"/>
        </w:rPr>
        <w:fldChar w:fldCharType="begin"/>
      </w:r>
      <w:r w:rsidRPr="000A7A70">
        <w:rPr>
          <w:rFonts w:asciiTheme="majorHAnsi" w:hAnsiTheme="majorHAnsi" w:cstheme="majorHAnsi"/>
          <w:color w:val="7F7F7F"/>
        </w:rPr>
        <w:instrText xml:space="preserve"> ADDIN EN.REFLIST </w:instrText>
      </w:r>
      <w:r w:rsidRPr="000A7A70">
        <w:rPr>
          <w:rFonts w:asciiTheme="majorHAnsi" w:hAnsiTheme="majorHAnsi" w:cstheme="majorHAnsi"/>
          <w:color w:val="7F7F7F"/>
        </w:rPr>
        <w:fldChar w:fldCharType="separate"/>
      </w:r>
      <w:bookmarkStart w:id="20" w:name="_ENREF_1"/>
      <w:r w:rsidR="00A648E9" w:rsidRPr="00A648E9">
        <w:t>1</w:t>
      </w:r>
      <w:r w:rsidR="008C7FF5">
        <w:t>.</w:t>
      </w:r>
      <w:r w:rsidR="00A648E9" w:rsidRPr="00A648E9">
        <w:tab/>
        <w:t>Muchowski, P. J.</w:t>
      </w:r>
      <w:r w:rsidR="008C7FF5">
        <w:t xml:space="preserve">, </w:t>
      </w:r>
      <w:r w:rsidR="00A648E9" w:rsidRPr="00A648E9">
        <w:t xml:space="preserve">Wacker, J. L. Modulation of neurodegeneration by molecular chaperones. </w:t>
      </w:r>
      <w:r w:rsidR="009B5D0A" w:rsidRPr="009B5D0A">
        <w:rPr>
          <w:i/>
        </w:rPr>
        <w:t>Nature Reviews Neuroscience</w:t>
      </w:r>
      <w:r w:rsidR="00A648E9" w:rsidRPr="00A648E9">
        <w:rPr>
          <w:i/>
        </w:rPr>
        <w:t>.</w:t>
      </w:r>
      <w:r w:rsidR="00A648E9" w:rsidRPr="00A648E9">
        <w:t xml:space="preserve"> </w:t>
      </w:r>
      <w:r w:rsidR="00A648E9" w:rsidRPr="00A648E9">
        <w:rPr>
          <w:b/>
        </w:rPr>
        <w:t>6</w:t>
      </w:r>
      <w:r w:rsidR="00A648E9" w:rsidRPr="00A648E9">
        <w:t xml:space="preserve"> (1), 11-22 (2005).</w:t>
      </w:r>
      <w:bookmarkEnd w:id="20"/>
    </w:p>
    <w:p w14:paraId="3BFC303D" w14:textId="1A7C5EA0" w:rsidR="00A648E9" w:rsidRPr="00A648E9" w:rsidRDefault="00A648E9" w:rsidP="00A648E9">
      <w:pPr>
        <w:pStyle w:val="EndNoteBibliography"/>
        <w:ind w:left="720" w:hanging="720"/>
      </w:pPr>
      <w:bookmarkStart w:id="21" w:name="_ENREF_2"/>
      <w:r w:rsidRPr="00A648E9">
        <w:t>2</w:t>
      </w:r>
      <w:r w:rsidR="008C7FF5">
        <w:t>.</w:t>
      </w:r>
      <w:r w:rsidRPr="00A648E9">
        <w:tab/>
        <w:t>Eckl, J. M.</w:t>
      </w:r>
      <w:r w:rsidR="008C7FF5">
        <w:t xml:space="preserve">, </w:t>
      </w:r>
      <w:r w:rsidRPr="00A648E9">
        <w:t xml:space="preserve">Richter, K. Functions of the Hsp90 chaperone system: lifting client proteins to new heights. </w:t>
      </w:r>
      <w:r w:rsidR="00DD6269" w:rsidRPr="00DD6269">
        <w:rPr>
          <w:i/>
        </w:rPr>
        <w:t>International Journal of Biochemistry and Molecular Biology</w:t>
      </w:r>
      <w:r w:rsidRPr="00A648E9">
        <w:rPr>
          <w:i/>
        </w:rPr>
        <w:t>.</w:t>
      </w:r>
      <w:r w:rsidRPr="00A648E9">
        <w:t xml:space="preserve"> </w:t>
      </w:r>
      <w:r w:rsidRPr="00A648E9">
        <w:rPr>
          <w:b/>
        </w:rPr>
        <w:t>4</w:t>
      </w:r>
      <w:r w:rsidRPr="00A648E9">
        <w:t xml:space="preserve"> (4), 157-165 (2013).</w:t>
      </w:r>
      <w:bookmarkEnd w:id="21"/>
    </w:p>
    <w:p w14:paraId="4BE5620E" w14:textId="66684601" w:rsidR="00A648E9" w:rsidRPr="00A648E9" w:rsidRDefault="00A648E9" w:rsidP="00A648E9">
      <w:pPr>
        <w:pStyle w:val="EndNoteBibliography"/>
        <w:ind w:left="720" w:hanging="720"/>
      </w:pPr>
      <w:bookmarkStart w:id="22" w:name="_ENREF_3"/>
      <w:r w:rsidRPr="00A648E9">
        <w:t>3</w:t>
      </w:r>
      <w:r w:rsidR="008C7FF5">
        <w:t>.</w:t>
      </w:r>
      <w:r w:rsidRPr="00A648E9">
        <w:tab/>
        <w:t>Yuno, A.</w:t>
      </w:r>
      <w:r w:rsidRPr="00A648E9">
        <w:rPr>
          <w:i/>
        </w:rPr>
        <w:t xml:space="preserve"> </w:t>
      </w:r>
      <w:r w:rsidRPr="008C7FF5">
        <w:rPr>
          <w:iCs/>
        </w:rPr>
        <w:t>et al.</w:t>
      </w:r>
      <w:r w:rsidRPr="00A648E9">
        <w:t xml:space="preserve"> Clinical </w:t>
      </w:r>
      <w:r w:rsidR="008C7FF5">
        <w:t>e</w:t>
      </w:r>
      <w:r w:rsidRPr="00A648E9">
        <w:t xml:space="preserve">valuation and </w:t>
      </w:r>
      <w:r w:rsidR="008C7FF5">
        <w:t>b</w:t>
      </w:r>
      <w:r w:rsidRPr="00A648E9">
        <w:t xml:space="preserve">iomarker </w:t>
      </w:r>
      <w:r w:rsidR="008C7FF5">
        <w:t>p</w:t>
      </w:r>
      <w:r w:rsidRPr="00A648E9">
        <w:t xml:space="preserve">rofiling of Hsp90 </w:t>
      </w:r>
      <w:r w:rsidR="008C7FF5">
        <w:t>i</w:t>
      </w:r>
      <w:r w:rsidRPr="00A648E9">
        <w:t xml:space="preserve">nhibitors. </w:t>
      </w:r>
      <w:r w:rsidR="00DD6269" w:rsidRPr="00DD6269">
        <w:rPr>
          <w:i/>
        </w:rPr>
        <w:t>Methods in Molecular Biology</w:t>
      </w:r>
      <w:r w:rsidRPr="00A648E9">
        <w:rPr>
          <w:i/>
        </w:rPr>
        <w:t>.</w:t>
      </w:r>
      <w:r w:rsidRPr="00A648E9">
        <w:t xml:space="preserve"> </w:t>
      </w:r>
      <w:r w:rsidRPr="00A648E9">
        <w:rPr>
          <w:b/>
        </w:rPr>
        <w:t>1709</w:t>
      </w:r>
      <w:r w:rsidR="008C7FF5" w:rsidRPr="008C7FF5">
        <w:rPr>
          <w:bCs/>
        </w:rPr>
        <w:t>,</w:t>
      </w:r>
      <w:r w:rsidRPr="00A648E9">
        <w:t xml:space="preserve"> 423-441, (2018).</w:t>
      </w:r>
      <w:bookmarkEnd w:id="22"/>
    </w:p>
    <w:p w14:paraId="6A077D6C" w14:textId="201C4F51" w:rsidR="00A648E9" w:rsidRPr="00A648E9" w:rsidRDefault="00A648E9" w:rsidP="00A648E9">
      <w:pPr>
        <w:pStyle w:val="EndNoteBibliography"/>
        <w:ind w:left="720" w:hanging="720"/>
      </w:pPr>
      <w:bookmarkStart w:id="23" w:name="_ENREF_4"/>
      <w:r w:rsidRPr="00A648E9">
        <w:lastRenderedPageBreak/>
        <w:t>4</w:t>
      </w:r>
      <w:r w:rsidR="008C7FF5">
        <w:t>.</w:t>
      </w:r>
      <w:r w:rsidRPr="00A648E9">
        <w:tab/>
        <w:t>Dutta Gupta, S., Bommaka, M. K.</w:t>
      </w:r>
      <w:r w:rsidR="008C7FF5">
        <w:t xml:space="preserve">, </w:t>
      </w:r>
      <w:r w:rsidRPr="00A648E9">
        <w:t xml:space="preserve">Banerjee, A. Inhibiting protein-protein interactions of Hsp90 as a novel approach for targeting cancer. </w:t>
      </w:r>
      <w:r w:rsidR="003D0EC9" w:rsidRPr="003D0EC9">
        <w:rPr>
          <w:i/>
        </w:rPr>
        <w:t>European Journal of Medicinal Chemistry</w:t>
      </w:r>
      <w:r w:rsidRPr="00A648E9">
        <w:rPr>
          <w:i/>
        </w:rPr>
        <w:t>.</w:t>
      </w:r>
      <w:r w:rsidRPr="00A648E9">
        <w:t xml:space="preserve"> </w:t>
      </w:r>
      <w:r w:rsidRPr="00A648E9">
        <w:rPr>
          <w:b/>
        </w:rPr>
        <w:t>178</w:t>
      </w:r>
      <w:r w:rsidR="008C7FF5">
        <w:t xml:space="preserve">, </w:t>
      </w:r>
      <w:r w:rsidRPr="00A648E9">
        <w:t>48-63 (2019).</w:t>
      </w:r>
      <w:bookmarkEnd w:id="23"/>
    </w:p>
    <w:p w14:paraId="3DBC6718" w14:textId="12A8246E" w:rsidR="00A648E9" w:rsidRPr="00A648E9" w:rsidRDefault="00A648E9" w:rsidP="00A648E9">
      <w:pPr>
        <w:pStyle w:val="EndNoteBibliography"/>
        <w:ind w:left="720" w:hanging="720"/>
      </w:pPr>
      <w:bookmarkStart w:id="24" w:name="_ENREF_5"/>
      <w:r w:rsidRPr="00A648E9">
        <w:t>5</w:t>
      </w:r>
      <w:r w:rsidR="008C7FF5">
        <w:t>.</w:t>
      </w:r>
      <w:r w:rsidRPr="00A648E9">
        <w:tab/>
        <w:t>Pavlov, P. F., Hutter-Paier, B., Havas, D., Windisch, M.</w:t>
      </w:r>
      <w:r w:rsidR="008C7FF5">
        <w:t>,</w:t>
      </w:r>
      <w:r w:rsidRPr="00A648E9">
        <w:t xml:space="preserve"> Winblad, B. Development of GMP-1 a molecular chaperone network modulator protecting mitochondrial function and its assessment in fly and mice models of Alzheimer's disease. </w:t>
      </w:r>
      <w:r w:rsidR="003D0EC9" w:rsidRPr="003D0EC9">
        <w:rPr>
          <w:i/>
        </w:rPr>
        <w:t>Journal of Cellular and Molecular Medicine</w:t>
      </w:r>
      <w:r w:rsidRPr="00A648E9">
        <w:rPr>
          <w:i/>
        </w:rPr>
        <w:t>.</w:t>
      </w:r>
      <w:r w:rsidRPr="00A648E9">
        <w:t xml:space="preserve"> </w:t>
      </w:r>
      <w:r w:rsidRPr="00A648E9">
        <w:rPr>
          <w:b/>
        </w:rPr>
        <w:t>22</w:t>
      </w:r>
      <w:r w:rsidRPr="00A648E9">
        <w:t xml:space="preserve"> (7), 3464-3474 (2018).</w:t>
      </w:r>
      <w:bookmarkEnd w:id="24"/>
    </w:p>
    <w:p w14:paraId="6BDA7BBB" w14:textId="32E956B2" w:rsidR="00A648E9" w:rsidRPr="00A648E9" w:rsidRDefault="00A648E9" w:rsidP="00A648E9">
      <w:pPr>
        <w:pStyle w:val="EndNoteBibliography"/>
        <w:ind w:left="720" w:hanging="720"/>
      </w:pPr>
      <w:bookmarkStart w:id="25" w:name="_ENREF_6"/>
      <w:r w:rsidRPr="00A648E9">
        <w:t>6</w:t>
      </w:r>
      <w:r w:rsidR="008C7FF5">
        <w:t>.</w:t>
      </w:r>
      <w:r w:rsidRPr="00A648E9">
        <w:tab/>
        <w:t>Young, J. C., Obermann, W. M.</w:t>
      </w:r>
      <w:r w:rsidR="008C7FF5">
        <w:t xml:space="preserve">, </w:t>
      </w:r>
      <w:r w:rsidRPr="00A648E9">
        <w:t xml:space="preserve">Hartl, F. U. Specific binding of tetratricopeptide repeat proteins to the C-terminal 12-kDa domain of hsp90. </w:t>
      </w:r>
      <w:r w:rsidR="00997380" w:rsidRPr="00997380">
        <w:rPr>
          <w:i/>
        </w:rPr>
        <w:t>Journal of Biological Chemistry</w:t>
      </w:r>
      <w:r w:rsidRPr="00A648E9">
        <w:rPr>
          <w:i/>
        </w:rPr>
        <w:t>.</w:t>
      </w:r>
      <w:r w:rsidRPr="00A648E9">
        <w:t xml:space="preserve"> </w:t>
      </w:r>
      <w:r w:rsidRPr="00A648E9">
        <w:rPr>
          <w:b/>
        </w:rPr>
        <w:t>273</w:t>
      </w:r>
      <w:r w:rsidRPr="00A648E9">
        <w:t xml:space="preserve"> (29), 18007-18010 (1998).</w:t>
      </w:r>
      <w:bookmarkEnd w:id="25"/>
    </w:p>
    <w:p w14:paraId="4EE680AB" w14:textId="3A22571D" w:rsidR="00A648E9" w:rsidRPr="00A648E9" w:rsidRDefault="00A648E9" w:rsidP="00A648E9">
      <w:pPr>
        <w:pStyle w:val="EndNoteBibliography"/>
        <w:ind w:left="720" w:hanging="720"/>
      </w:pPr>
      <w:bookmarkStart w:id="26" w:name="_ENREF_7"/>
      <w:r w:rsidRPr="00A648E9">
        <w:t>7</w:t>
      </w:r>
      <w:r w:rsidR="008C7FF5">
        <w:t>.</w:t>
      </w:r>
      <w:r w:rsidRPr="00A648E9">
        <w:tab/>
        <w:t>Scheufler, C.</w:t>
      </w:r>
      <w:r w:rsidRPr="00A648E9">
        <w:rPr>
          <w:i/>
        </w:rPr>
        <w:t xml:space="preserve"> </w:t>
      </w:r>
      <w:r w:rsidRPr="008C7FF5">
        <w:rPr>
          <w:iCs/>
        </w:rPr>
        <w:t>et al.</w:t>
      </w:r>
      <w:r w:rsidRPr="00A648E9">
        <w:t xml:space="preserve"> Structure of TPR domain-peptide complexes: critical elements in the assembly of the Hsp70-Hsp90 multichaperone machine. </w:t>
      </w:r>
      <w:r w:rsidRPr="00A648E9">
        <w:rPr>
          <w:i/>
        </w:rPr>
        <w:t>Cell.</w:t>
      </w:r>
      <w:r w:rsidRPr="00A648E9">
        <w:t xml:space="preserve"> </w:t>
      </w:r>
      <w:r w:rsidRPr="00A648E9">
        <w:rPr>
          <w:b/>
        </w:rPr>
        <w:t>101</w:t>
      </w:r>
      <w:r w:rsidRPr="00A648E9">
        <w:t xml:space="preserve"> (2), 199-210, (2000).</w:t>
      </w:r>
      <w:bookmarkEnd w:id="26"/>
    </w:p>
    <w:p w14:paraId="50D87794" w14:textId="0EE32684" w:rsidR="00A648E9" w:rsidRPr="00A648E9" w:rsidRDefault="00A648E9" w:rsidP="00A648E9">
      <w:pPr>
        <w:pStyle w:val="EndNoteBibliography"/>
        <w:ind w:left="720" w:hanging="720"/>
      </w:pPr>
      <w:bookmarkStart w:id="27" w:name="_ENREF_8"/>
      <w:r w:rsidRPr="00A648E9">
        <w:t>8</w:t>
      </w:r>
      <w:r w:rsidR="008C7FF5">
        <w:t>.</w:t>
      </w:r>
      <w:r w:rsidRPr="00A648E9">
        <w:tab/>
        <w:t>Storer, C. L., Dickey, C. A., Galigniana, M. D., Rein, T.</w:t>
      </w:r>
      <w:r w:rsidR="008C7FF5">
        <w:t>,</w:t>
      </w:r>
      <w:r w:rsidRPr="00A648E9">
        <w:t xml:space="preserve"> Cox, M. B. FKBP51 and FKBP52 in signaling and disease. </w:t>
      </w:r>
      <w:r w:rsidR="00997380" w:rsidRPr="00997380">
        <w:rPr>
          <w:i/>
        </w:rPr>
        <w:t>Trends in Endocrinology &amp; Metabolism</w:t>
      </w:r>
      <w:r w:rsidRPr="00A648E9">
        <w:rPr>
          <w:i/>
        </w:rPr>
        <w:t>.</w:t>
      </w:r>
      <w:r w:rsidRPr="00A648E9">
        <w:t xml:space="preserve"> </w:t>
      </w:r>
      <w:r w:rsidRPr="00A648E9">
        <w:rPr>
          <w:b/>
        </w:rPr>
        <w:t>22</w:t>
      </w:r>
      <w:r w:rsidRPr="00A648E9">
        <w:t xml:space="preserve"> (12), 481-490 (2011).</w:t>
      </w:r>
      <w:bookmarkEnd w:id="27"/>
    </w:p>
    <w:p w14:paraId="042D9ECA" w14:textId="71A3BC38" w:rsidR="00A648E9" w:rsidRPr="00A648E9" w:rsidRDefault="00A648E9" w:rsidP="00A648E9">
      <w:pPr>
        <w:pStyle w:val="EndNoteBibliography"/>
        <w:ind w:left="720" w:hanging="720"/>
      </w:pPr>
      <w:bookmarkStart w:id="28" w:name="_ENREF_9"/>
      <w:r w:rsidRPr="00A648E9">
        <w:t>9</w:t>
      </w:r>
      <w:r w:rsidR="008C7FF5">
        <w:t>.</w:t>
      </w:r>
      <w:r w:rsidRPr="00A648E9">
        <w:tab/>
        <w:t>Ullman, E. F.</w:t>
      </w:r>
      <w:r w:rsidRPr="00A648E9">
        <w:rPr>
          <w:i/>
        </w:rPr>
        <w:t xml:space="preserve"> </w:t>
      </w:r>
      <w:r w:rsidRPr="008C7FF5">
        <w:rPr>
          <w:iCs/>
        </w:rPr>
        <w:t xml:space="preserve">et al. </w:t>
      </w:r>
      <w:r w:rsidRPr="00A648E9">
        <w:t xml:space="preserve">Luminescent oxygen channeling immunoassay: measurement of particle binding kinetics by chemiluminescence. </w:t>
      </w:r>
      <w:r w:rsidR="009C73EA" w:rsidRPr="009C73EA">
        <w:rPr>
          <w:i/>
        </w:rPr>
        <w:t>Proceedings of the National Academy of Sciences of the United States of America</w:t>
      </w:r>
      <w:r w:rsidRPr="00A648E9">
        <w:rPr>
          <w:i/>
        </w:rPr>
        <w:t>.</w:t>
      </w:r>
      <w:r w:rsidRPr="00A648E9">
        <w:t xml:space="preserve"> </w:t>
      </w:r>
      <w:r w:rsidRPr="00A648E9">
        <w:rPr>
          <w:b/>
        </w:rPr>
        <w:t>91</w:t>
      </w:r>
      <w:r w:rsidRPr="00A648E9">
        <w:t xml:space="preserve"> (12), 5426-5430 (1994).</w:t>
      </w:r>
      <w:bookmarkEnd w:id="28"/>
    </w:p>
    <w:p w14:paraId="1F6B7A95" w14:textId="55E83A71" w:rsidR="00A648E9" w:rsidRPr="00A648E9" w:rsidRDefault="00A648E9" w:rsidP="00A648E9">
      <w:pPr>
        <w:pStyle w:val="EndNoteBibliography"/>
        <w:ind w:left="720" w:hanging="720"/>
      </w:pPr>
      <w:bookmarkStart w:id="29" w:name="_ENREF_10"/>
      <w:r w:rsidRPr="00A648E9">
        <w:t>10</w:t>
      </w:r>
      <w:r w:rsidR="008C7FF5">
        <w:t>.</w:t>
      </w:r>
      <w:r w:rsidRPr="00A648E9">
        <w:tab/>
        <w:t>Wigle, T. J.</w:t>
      </w:r>
      <w:r w:rsidRPr="008C7FF5">
        <w:rPr>
          <w:iCs/>
        </w:rPr>
        <w:t xml:space="preserve"> et al.</w:t>
      </w:r>
      <w:r w:rsidRPr="00A648E9">
        <w:t xml:space="preserve"> Screening for inhibitors of low-affinity epigenetic peptide-protein interactions: an AlphaScreen-based assay for antagonists of methyl-lysine binding proteins. </w:t>
      </w:r>
      <w:r w:rsidR="00D45E79" w:rsidRPr="00D45E79">
        <w:rPr>
          <w:i/>
        </w:rPr>
        <w:t>Journal of Biomolecular Screening</w:t>
      </w:r>
      <w:r w:rsidRPr="00A648E9">
        <w:rPr>
          <w:i/>
        </w:rPr>
        <w:t>.</w:t>
      </w:r>
      <w:r w:rsidRPr="00A648E9">
        <w:t xml:space="preserve"> </w:t>
      </w:r>
      <w:r w:rsidRPr="00A648E9">
        <w:rPr>
          <w:b/>
        </w:rPr>
        <w:t>15</w:t>
      </w:r>
      <w:r w:rsidRPr="00A648E9">
        <w:t xml:space="preserve"> (1), 62-71 (2010).</w:t>
      </w:r>
      <w:bookmarkEnd w:id="29"/>
    </w:p>
    <w:p w14:paraId="3533F748" w14:textId="358E3FC7" w:rsidR="00A648E9" w:rsidRPr="00A648E9" w:rsidRDefault="00A648E9" w:rsidP="00A648E9">
      <w:pPr>
        <w:pStyle w:val="EndNoteBibliography"/>
        <w:ind w:left="720" w:hanging="720"/>
      </w:pPr>
      <w:bookmarkStart w:id="30" w:name="_ENREF_11"/>
      <w:r w:rsidRPr="00A648E9">
        <w:t>11</w:t>
      </w:r>
      <w:r w:rsidR="008C7FF5">
        <w:t>.</w:t>
      </w:r>
      <w:r w:rsidRPr="00A648E9">
        <w:tab/>
        <w:t>Guenat, S.</w:t>
      </w:r>
      <w:r w:rsidRPr="00A648E9">
        <w:rPr>
          <w:i/>
        </w:rPr>
        <w:t xml:space="preserve"> </w:t>
      </w:r>
      <w:r w:rsidRPr="008C7FF5">
        <w:rPr>
          <w:iCs/>
        </w:rPr>
        <w:t>et al.</w:t>
      </w:r>
      <w:r w:rsidRPr="00A648E9">
        <w:t xml:space="preserve"> Homogeneous and nonradioactive high-throughput screening platform for the characterization of kinase inhibitors in cell lysates. </w:t>
      </w:r>
      <w:r w:rsidR="00AC3B42" w:rsidRPr="00AC3B42">
        <w:rPr>
          <w:i/>
        </w:rPr>
        <w:t>Journal of Biomolecular Screening</w:t>
      </w:r>
      <w:r w:rsidRPr="00A648E9">
        <w:rPr>
          <w:i/>
        </w:rPr>
        <w:t>.</w:t>
      </w:r>
      <w:r w:rsidRPr="00A648E9">
        <w:t xml:space="preserve"> </w:t>
      </w:r>
      <w:r w:rsidRPr="00A648E9">
        <w:rPr>
          <w:b/>
        </w:rPr>
        <w:t>11</w:t>
      </w:r>
      <w:r w:rsidRPr="00A648E9">
        <w:t xml:space="preserve"> (8), 1015-1026 (2006).</w:t>
      </w:r>
      <w:bookmarkEnd w:id="30"/>
    </w:p>
    <w:p w14:paraId="785A55CE" w14:textId="176E852C" w:rsidR="00A648E9" w:rsidRPr="00A648E9" w:rsidRDefault="00A648E9" w:rsidP="00A648E9">
      <w:pPr>
        <w:pStyle w:val="EndNoteBibliography"/>
        <w:ind w:left="720" w:hanging="720"/>
      </w:pPr>
      <w:bookmarkStart w:id="31" w:name="_ENREF_12"/>
      <w:r w:rsidRPr="00A648E9">
        <w:t>12</w:t>
      </w:r>
      <w:r w:rsidR="008C7FF5">
        <w:t>.</w:t>
      </w:r>
      <w:r w:rsidRPr="00A648E9">
        <w:tab/>
        <w:t>Sabatucci, A.</w:t>
      </w:r>
      <w:r w:rsidRPr="00A648E9">
        <w:rPr>
          <w:i/>
        </w:rPr>
        <w:t xml:space="preserve"> </w:t>
      </w:r>
      <w:r w:rsidRPr="008C7FF5">
        <w:rPr>
          <w:iCs/>
        </w:rPr>
        <w:t>et al.</w:t>
      </w:r>
      <w:r w:rsidRPr="00A648E9">
        <w:t xml:space="preserve"> A new methodological approach for in vitro determination of the role of DNA methylation on transcription factor binding using AlphaScreen(R) analysis: Focus on CREB1 binding at hBDNF promoter IV.</w:t>
      </w:r>
      <w:r w:rsidR="00AC3B42" w:rsidRPr="00AC3B42">
        <w:t xml:space="preserve"> </w:t>
      </w:r>
      <w:r w:rsidR="00AC3B42" w:rsidRPr="00F01C3C">
        <w:rPr>
          <w:i/>
          <w:iCs/>
        </w:rPr>
        <w:t>Journal of Neuroscience Methods</w:t>
      </w:r>
      <w:r w:rsidRPr="00A648E9">
        <w:rPr>
          <w:i/>
        </w:rPr>
        <w:t>.</w:t>
      </w:r>
      <w:r w:rsidRPr="00A648E9">
        <w:t xml:space="preserve"> </w:t>
      </w:r>
      <w:r w:rsidRPr="00A648E9">
        <w:rPr>
          <w:b/>
        </w:rPr>
        <w:t>341</w:t>
      </w:r>
      <w:r w:rsidR="008C7FF5">
        <w:t xml:space="preserve">, </w:t>
      </w:r>
      <w:r w:rsidRPr="00A648E9">
        <w:t>108720 (2020).</w:t>
      </w:r>
      <w:bookmarkEnd w:id="31"/>
    </w:p>
    <w:p w14:paraId="25340801" w14:textId="654D0EF1" w:rsidR="00A648E9" w:rsidRPr="00A648E9" w:rsidRDefault="00A648E9" w:rsidP="00A648E9">
      <w:pPr>
        <w:pStyle w:val="EndNoteBibliography"/>
        <w:ind w:left="720" w:hanging="720"/>
      </w:pPr>
      <w:bookmarkStart w:id="32" w:name="_ENREF_13"/>
      <w:r w:rsidRPr="00A648E9">
        <w:t>13</w:t>
      </w:r>
      <w:r w:rsidRPr="00A648E9">
        <w:tab/>
        <w:t>Mills, N. L., Shelat, A. A.</w:t>
      </w:r>
      <w:r w:rsidR="008C7FF5">
        <w:t>,</w:t>
      </w:r>
      <w:r w:rsidRPr="00A648E9">
        <w:t xml:space="preserve"> Guy, R. K. Assay Optimization and Screening of RNA-Protein Interactions by AlphaScreen. </w:t>
      </w:r>
      <w:r w:rsidR="00932478" w:rsidRPr="00932478">
        <w:rPr>
          <w:i/>
        </w:rPr>
        <w:t>Journal of Biomolecular Screening</w:t>
      </w:r>
      <w:r w:rsidRPr="00A648E9">
        <w:rPr>
          <w:i/>
        </w:rPr>
        <w:t>.</w:t>
      </w:r>
      <w:r w:rsidRPr="00A648E9">
        <w:t xml:space="preserve"> </w:t>
      </w:r>
      <w:r w:rsidRPr="00A648E9">
        <w:rPr>
          <w:b/>
        </w:rPr>
        <w:t>12</w:t>
      </w:r>
      <w:r w:rsidRPr="00A648E9">
        <w:t xml:space="preserve"> (7), 946-955 (2007).</w:t>
      </w:r>
      <w:bookmarkEnd w:id="32"/>
    </w:p>
    <w:p w14:paraId="70965257" w14:textId="0AC4DD42" w:rsidR="00A648E9" w:rsidRPr="00A648E9" w:rsidRDefault="00A648E9" w:rsidP="00A648E9">
      <w:pPr>
        <w:pStyle w:val="EndNoteBibliography"/>
        <w:ind w:left="720" w:hanging="720"/>
      </w:pPr>
      <w:bookmarkStart w:id="33" w:name="_ENREF_14"/>
      <w:r w:rsidRPr="00A648E9">
        <w:t>14</w:t>
      </w:r>
      <w:r w:rsidRPr="00A648E9">
        <w:tab/>
        <w:t>Huang, X.</w:t>
      </w:r>
      <w:r w:rsidRPr="008C7FF5">
        <w:rPr>
          <w:iCs/>
        </w:rPr>
        <w:t xml:space="preserve"> et al.</w:t>
      </w:r>
      <w:r w:rsidRPr="00A648E9">
        <w:t xml:space="preserve"> A competitive alphascreen assay for detection of hyaluronan. </w:t>
      </w:r>
      <w:r w:rsidR="00932478" w:rsidRPr="00932478">
        <w:rPr>
          <w:i/>
        </w:rPr>
        <w:t>Glycobiology</w:t>
      </w:r>
      <w:r w:rsidRPr="00A648E9">
        <w:rPr>
          <w:i/>
        </w:rPr>
        <w:t>.</w:t>
      </w:r>
      <w:r w:rsidRPr="00A648E9">
        <w:t xml:space="preserve"> </w:t>
      </w:r>
      <w:r w:rsidRPr="00A648E9">
        <w:rPr>
          <w:b/>
        </w:rPr>
        <w:t>28</w:t>
      </w:r>
      <w:r w:rsidRPr="00A648E9">
        <w:t xml:space="preserve"> (3), 137-147 (2018).</w:t>
      </w:r>
      <w:bookmarkEnd w:id="33"/>
    </w:p>
    <w:p w14:paraId="5E2ADC65" w14:textId="4F438731" w:rsidR="00A648E9" w:rsidRPr="00A648E9" w:rsidRDefault="00A648E9" w:rsidP="00A648E9">
      <w:pPr>
        <w:pStyle w:val="EndNoteBibliography"/>
        <w:ind w:left="720" w:hanging="720"/>
      </w:pPr>
      <w:bookmarkStart w:id="34" w:name="_ENREF_15"/>
      <w:r w:rsidRPr="00A648E9">
        <w:t>15</w:t>
      </w:r>
      <w:r w:rsidRPr="00A648E9">
        <w:tab/>
        <w:t xml:space="preserve">Roger Bosse, C. I., Daniel Chelsky. </w:t>
      </w:r>
      <w:r w:rsidR="008C7FF5">
        <w:t>P</w:t>
      </w:r>
      <w:r w:rsidR="008C7FF5" w:rsidRPr="00A648E9">
        <w:t>rinciples of alphascreen amplified luminescent proximity homogenous assay.</w:t>
      </w:r>
      <w:r w:rsidRPr="00A648E9">
        <w:t xml:space="preserve"> PerkinElmer Life Sciences. https://</w:t>
      </w:r>
      <w:hyperlink r:id="rId8" w:history="1">
        <w:r w:rsidRPr="00A648E9">
          <w:rPr>
            <w:rStyle w:val="Hyperlink"/>
          </w:rPr>
          <w:t>www.perkinelmer.com/lab-solutions/resources/docs/APP_AlphaScreen_Principles.pdf</w:t>
        </w:r>
      </w:hyperlink>
      <w:r w:rsidRPr="00A648E9">
        <w:t>.</w:t>
      </w:r>
      <w:bookmarkEnd w:id="34"/>
    </w:p>
    <w:p w14:paraId="527DFE43" w14:textId="534C4F3C" w:rsidR="00A648E9" w:rsidRPr="00A648E9" w:rsidRDefault="00A648E9" w:rsidP="00A648E9">
      <w:pPr>
        <w:pStyle w:val="EndNoteBibliography"/>
        <w:ind w:left="720" w:hanging="720"/>
      </w:pPr>
      <w:bookmarkStart w:id="35" w:name="_ENREF_16"/>
      <w:r w:rsidRPr="00A648E9">
        <w:t>16</w:t>
      </w:r>
      <w:r w:rsidRPr="00A648E9">
        <w:tab/>
        <w:t>Zhang, J. H., Chung, T. D.</w:t>
      </w:r>
      <w:r w:rsidR="008C7FF5">
        <w:t>,</w:t>
      </w:r>
      <w:r w:rsidRPr="00A648E9">
        <w:t xml:space="preserve"> Oldenburg, K. R. A Simple</w:t>
      </w:r>
      <w:r w:rsidR="008C7FF5" w:rsidRPr="00A648E9">
        <w:t xml:space="preserve"> statistical parameter for use in evaluation and validation of high throughput screening ass</w:t>
      </w:r>
      <w:r w:rsidRPr="00A648E9">
        <w:t xml:space="preserve">ays. </w:t>
      </w:r>
      <w:r w:rsidR="006F0AF6" w:rsidRPr="006F0AF6">
        <w:rPr>
          <w:i/>
        </w:rPr>
        <w:t>Journal of Biomolecular Screening</w:t>
      </w:r>
      <w:r w:rsidRPr="00A648E9">
        <w:rPr>
          <w:i/>
        </w:rPr>
        <w:t>.</w:t>
      </w:r>
      <w:r w:rsidRPr="00A648E9">
        <w:t xml:space="preserve"> </w:t>
      </w:r>
      <w:r w:rsidRPr="00A648E9">
        <w:rPr>
          <w:b/>
        </w:rPr>
        <w:t>4</w:t>
      </w:r>
      <w:r w:rsidRPr="00A648E9">
        <w:t xml:space="preserve"> (2), 67-73 (1999).</w:t>
      </w:r>
      <w:bookmarkEnd w:id="35"/>
    </w:p>
    <w:p w14:paraId="1A328C5B" w14:textId="579D8ED9" w:rsidR="00BE1D9F" w:rsidRDefault="00602683" w:rsidP="00BE1D9F">
      <w:pPr>
        <w:rPr>
          <w:rFonts w:asciiTheme="majorHAnsi" w:hAnsiTheme="majorHAnsi" w:cstheme="majorHAnsi"/>
        </w:rPr>
      </w:pPr>
      <w:r w:rsidRPr="000A7A70">
        <w:rPr>
          <w:rFonts w:asciiTheme="majorHAnsi" w:hAnsiTheme="majorHAnsi" w:cstheme="majorHAnsi"/>
          <w:color w:val="7F7F7F"/>
        </w:rPr>
        <w:fldChar w:fldCharType="end"/>
      </w:r>
    </w:p>
    <w:p w14:paraId="35656DB7" w14:textId="77777777" w:rsidR="00BE1D9F" w:rsidRPr="00DB0BC8" w:rsidRDefault="00BE1D9F" w:rsidP="00BE1D9F">
      <w:pPr>
        <w:rPr>
          <w:rFonts w:asciiTheme="majorHAnsi" w:hAnsiTheme="majorHAnsi" w:cstheme="majorHAnsi"/>
        </w:rPr>
      </w:pPr>
    </w:p>
    <w:p w14:paraId="6B2B1AA9" w14:textId="70CE6B2B" w:rsidR="006E4797" w:rsidRPr="000A7A70" w:rsidRDefault="006E4797" w:rsidP="00193092">
      <w:pPr>
        <w:rPr>
          <w:rFonts w:asciiTheme="majorHAnsi" w:hAnsiTheme="majorHAnsi" w:cstheme="majorHAnsi"/>
          <w:color w:val="7F7F7F"/>
        </w:rPr>
      </w:pPr>
    </w:p>
    <w:sectPr w:rsidR="006E4797" w:rsidRPr="000A7A70" w:rsidSect="00724722">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DC1C" w14:textId="77777777" w:rsidR="00756414" w:rsidRDefault="00756414">
      <w:r>
        <w:separator/>
      </w:r>
    </w:p>
  </w:endnote>
  <w:endnote w:type="continuationSeparator" w:id="0">
    <w:p w14:paraId="0E4A4D98" w14:textId="77777777" w:rsidR="00756414" w:rsidRDefault="0075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D5866" w:rsidRDefault="00CD586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FBCB" w14:textId="77777777" w:rsidR="00756414" w:rsidRDefault="00756414">
      <w:r>
        <w:separator/>
      </w:r>
    </w:p>
  </w:footnote>
  <w:footnote w:type="continuationSeparator" w:id="0">
    <w:p w14:paraId="5B52542C" w14:textId="77777777" w:rsidR="00756414" w:rsidRDefault="00756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D5866" w:rsidRDefault="00CD586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D5866" w:rsidRDefault="00CD5866">
    <w:pPr>
      <w:pBdr>
        <w:top w:val="nil"/>
        <w:left w:val="nil"/>
        <w:bottom w:val="nil"/>
        <w:right w:val="nil"/>
        <w:between w:val="nil"/>
      </w:pBdr>
      <w:tabs>
        <w:tab w:val="center" w:pos="4680"/>
        <w:tab w:val="right" w:pos="9360"/>
        <w:tab w:val="left" w:pos="5724"/>
      </w:tabs>
      <w:rPr>
        <w:b/>
        <w:color w:val="1F497D"/>
        <w:sz w:val="28"/>
        <w:szCs w:val="28"/>
      </w:rPr>
    </w:pPr>
    <w:bookmarkStart w:id="36" w:name="_26in1rg" w:colFirst="0" w:colLast="0"/>
    <w:bookmarkEnd w:id="3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B28796C" w:rsidR="00CD5866" w:rsidRDefault="00CD586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5D"/>
    <w:multiLevelType w:val="hybridMultilevel"/>
    <w:tmpl w:val="0BDA2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171767"/>
    <w:multiLevelType w:val="hybridMultilevel"/>
    <w:tmpl w:val="152E0DD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5B5120"/>
    <w:multiLevelType w:val="hybridMultilevel"/>
    <w:tmpl w:val="E74025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6B2FDA"/>
    <w:multiLevelType w:val="hybridMultilevel"/>
    <w:tmpl w:val="13E466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9"/>
  </w:num>
  <w:num w:numId="3">
    <w:abstractNumId w:val="14"/>
  </w:num>
  <w:num w:numId="4">
    <w:abstractNumId w:val="1"/>
  </w:num>
  <w:num w:numId="5">
    <w:abstractNumId w:val="11"/>
  </w:num>
  <w:num w:numId="6">
    <w:abstractNumId w:val="13"/>
  </w:num>
  <w:num w:numId="7">
    <w:abstractNumId w:val="6"/>
  </w:num>
  <w:num w:numId="8">
    <w:abstractNumId w:val="8"/>
  </w:num>
  <w:num w:numId="9">
    <w:abstractNumId w:val="2"/>
  </w:num>
  <w:num w:numId="10">
    <w:abstractNumId w:val="7"/>
  </w:num>
  <w:num w:numId="11">
    <w:abstractNumId w:val="10"/>
  </w:num>
  <w:num w:numId="12">
    <w:abstractNumId w:val="3"/>
  </w:num>
  <w:num w:numId="13">
    <w:abstractNumId w:val="15"/>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jEzNTMH0gYGFko6SsGpxcWZ+XkgBcaGtQDKq2s/LQ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zxex5sc2zx2hepvxnxfsxia55avxeaezas&quot;&gt;JOVE&lt;record-ids&gt;&lt;item&gt;2&lt;/item&gt;&lt;item&gt;4&lt;/item&gt;&lt;item&gt;6&lt;/item&gt;&lt;item&gt;8&lt;/item&gt;&lt;item&gt;11&lt;/item&gt;&lt;item&gt;13&lt;/item&gt;&lt;item&gt;19&lt;/item&gt;&lt;item&gt;21&lt;/item&gt;&lt;item&gt;23&lt;/item&gt;&lt;item&gt;25&lt;/item&gt;&lt;item&gt;27&lt;/item&gt;&lt;item&gt;29&lt;/item&gt;&lt;item&gt;30&lt;/item&gt;&lt;item&gt;32&lt;/item&gt;&lt;item&gt;34&lt;/item&gt;&lt;/record-ids&gt;&lt;/item&gt;&lt;/Libraries&gt;"/>
  </w:docVars>
  <w:rsids>
    <w:rsidRoot w:val="006E4797"/>
    <w:rsid w:val="00006C01"/>
    <w:rsid w:val="00007EC6"/>
    <w:rsid w:val="00011A7D"/>
    <w:rsid w:val="00015EFD"/>
    <w:rsid w:val="0001742C"/>
    <w:rsid w:val="00020D80"/>
    <w:rsid w:val="00021D3A"/>
    <w:rsid w:val="000266FA"/>
    <w:rsid w:val="0002682D"/>
    <w:rsid w:val="0002786E"/>
    <w:rsid w:val="00030464"/>
    <w:rsid w:val="00032BD9"/>
    <w:rsid w:val="00032C75"/>
    <w:rsid w:val="00044314"/>
    <w:rsid w:val="00044823"/>
    <w:rsid w:val="0004487F"/>
    <w:rsid w:val="00045890"/>
    <w:rsid w:val="00050DF5"/>
    <w:rsid w:val="00053F55"/>
    <w:rsid w:val="0005413B"/>
    <w:rsid w:val="00056D0B"/>
    <w:rsid w:val="00061719"/>
    <w:rsid w:val="0006625B"/>
    <w:rsid w:val="00070DDC"/>
    <w:rsid w:val="00076528"/>
    <w:rsid w:val="00077608"/>
    <w:rsid w:val="0008028F"/>
    <w:rsid w:val="00080868"/>
    <w:rsid w:val="000843B9"/>
    <w:rsid w:val="00084A7F"/>
    <w:rsid w:val="00084CB1"/>
    <w:rsid w:val="0009609D"/>
    <w:rsid w:val="00096839"/>
    <w:rsid w:val="000A017B"/>
    <w:rsid w:val="000A4978"/>
    <w:rsid w:val="000A6B45"/>
    <w:rsid w:val="000A7A70"/>
    <w:rsid w:val="000B3BBE"/>
    <w:rsid w:val="000B4103"/>
    <w:rsid w:val="000B45C1"/>
    <w:rsid w:val="000B47CF"/>
    <w:rsid w:val="000C34DF"/>
    <w:rsid w:val="000C4851"/>
    <w:rsid w:val="000C7132"/>
    <w:rsid w:val="000D0BCF"/>
    <w:rsid w:val="000D2935"/>
    <w:rsid w:val="000D5651"/>
    <w:rsid w:val="000D69C3"/>
    <w:rsid w:val="000E3B0A"/>
    <w:rsid w:val="000E5763"/>
    <w:rsid w:val="000E5772"/>
    <w:rsid w:val="000E5E56"/>
    <w:rsid w:val="000E6AE5"/>
    <w:rsid w:val="000F01B6"/>
    <w:rsid w:val="000F101E"/>
    <w:rsid w:val="000F159C"/>
    <w:rsid w:val="000F2274"/>
    <w:rsid w:val="000F2B8D"/>
    <w:rsid w:val="000F3316"/>
    <w:rsid w:val="000F3D22"/>
    <w:rsid w:val="000F3D97"/>
    <w:rsid w:val="000F51E0"/>
    <w:rsid w:val="000F687B"/>
    <w:rsid w:val="00101C7E"/>
    <w:rsid w:val="0010403C"/>
    <w:rsid w:val="00105262"/>
    <w:rsid w:val="001059DE"/>
    <w:rsid w:val="0011079B"/>
    <w:rsid w:val="00110A67"/>
    <w:rsid w:val="0011188B"/>
    <w:rsid w:val="00111A95"/>
    <w:rsid w:val="00111D70"/>
    <w:rsid w:val="00114FC0"/>
    <w:rsid w:val="00116795"/>
    <w:rsid w:val="00121A81"/>
    <w:rsid w:val="0012312E"/>
    <w:rsid w:val="00126201"/>
    <w:rsid w:val="00130FC5"/>
    <w:rsid w:val="001332CD"/>
    <w:rsid w:val="001333E0"/>
    <w:rsid w:val="00134D00"/>
    <w:rsid w:val="00135E8B"/>
    <w:rsid w:val="00140224"/>
    <w:rsid w:val="0014137F"/>
    <w:rsid w:val="00144580"/>
    <w:rsid w:val="00144F6E"/>
    <w:rsid w:val="001450DF"/>
    <w:rsid w:val="001475C3"/>
    <w:rsid w:val="00147C18"/>
    <w:rsid w:val="001640CE"/>
    <w:rsid w:val="00170893"/>
    <w:rsid w:val="001740D3"/>
    <w:rsid w:val="0017442D"/>
    <w:rsid w:val="00174D9F"/>
    <w:rsid w:val="001762DA"/>
    <w:rsid w:val="0017736D"/>
    <w:rsid w:val="001801AC"/>
    <w:rsid w:val="00180BA0"/>
    <w:rsid w:val="00182C1C"/>
    <w:rsid w:val="001841C3"/>
    <w:rsid w:val="0018738C"/>
    <w:rsid w:val="001901AE"/>
    <w:rsid w:val="00193092"/>
    <w:rsid w:val="001959BB"/>
    <w:rsid w:val="001A0350"/>
    <w:rsid w:val="001A097E"/>
    <w:rsid w:val="001A0E92"/>
    <w:rsid w:val="001A1871"/>
    <w:rsid w:val="001A1A7C"/>
    <w:rsid w:val="001A6038"/>
    <w:rsid w:val="001A7517"/>
    <w:rsid w:val="001B069C"/>
    <w:rsid w:val="001B379F"/>
    <w:rsid w:val="001B6540"/>
    <w:rsid w:val="001C064D"/>
    <w:rsid w:val="001C1331"/>
    <w:rsid w:val="001C2A46"/>
    <w:rsid w:val="001C51E9"/>
    <w:rsid w:val="001C7D41"/>
    <w:rsid w:val="001C7ED6"/>
    <w:rsid w:val="001D271D"/>
    <w:rsid w:val="001D4A25"/>
    <w:rsid w:val="001D4DF5"/>
    <w:rsid w:val="001D5ED7"/>
    <w:rsid w:val="001D7388"/>
    <w:rsid w:val="001D78B6"/>
    <w:rsid w:val="001E0109"/>
    <w:rsid w:val="001E0695"/>
    <w:rsid w:val="001E1306"/>
    <w:rsid w:val="001E13A3"/>
    <w:rsid w:val="001E3FB4"/>
    <w:rsid w:val="001E6378"/>
    <w:rsid w:val="001F16D7"/>
    <w:rsid w:val="001F41C9"/>
    <w:rsid w:val="001F573A"/>
    <w:rsid w:val="001F77C9"/>
    <w:rsid w:val="00200EE7"/>
    <w:rsid w:val="00202997"/>
    <w:rsid w:val="002037E5"/>
    <w:rsid w:val="00204D47"/>
    <w:rsid w:val="002115B1"/>
    <w:rsid w:val="002138B0"/>
    <w:rsid w:val="0021521D"/>
    <w:rsid w:val="00216185"/>
    <w:rsid w:val="002177EC"/>
    <w:rsid w:val="00217E88"/>
    <w:rsid w:val="00221BA4"/>
    <w:rsid w:val="0022318B"/>
    <w:rsid w:val="002252E4"/>
    <w:rsid w:val="00225314"/>
    <w:rsid w:val="00225A58"/>
    <w:rsid w:val="00227B62"/>
    <w:rsid w:val="00233118"/>
    <w:rsid w:val="0023611A"/>
    <w:rsid w:val="00237348"/>
    <w:rsid w:val="00237DFC"/>
    <w:rsid w:val="00240343"/>
    <w:rsid w:val="00240917"/>
    <w:rsid w:val="00240DBF"/>
    <w:rsid w:val="0024154E"/>
    <w:rsid w:val="00245317"/>
    <w:rsid w:val="002521A5"/>
    <w:rsid w:val="002566A8"/>
    <w:rsid w:val="00257B58"/>
    <w:rsid w:val="00257FA6"/>
    <w:rsid w:val="00260E18"/>
    <w:rsid w:val="002648F5"/>
    <w:rsid w:val="002671A7"/>
    <w:rsid w:val="002679E4"/>
    <w:rsid w:val="0027045B"/>
    <w:rsid w:val="002718BF"/>
    <w:rsid w:val="002751D5"/>
    <w:rsid w:val="00275FE5"/>
    <w:rsid w:val="00281C57"/>
    <w:rsid w:val="00282F38"/>
    <w:rsid w:val="00283123"/>
    <w:rsid w:val="00283269"/>
    <w:rsid w:val="002839F4"/>
    <w:rsid w:val="00283A0A"/>
    <w:rsid w:val="002904AF"/>
    <w:rsid w:val="002925E4"/>
    <w:rsid w:val="00297AD9"/>
    <w:rsid w:val="002A217A"/>
    <w:rsid w:val="002A3216"/>
    <w:rsid w:val="002A49E9"/>
    <w:rsid w:val="002A538C"/>
    <w:rsid w:val="002A76D4"/>
    <w:rsid w:val="002B0ADD"/>
    <w:rsid w:val="002B39B2"/>
    <w:rsid w:val="002B41D5"/>
    <w:rsid w:val="002B447D"/>
    <w:rsid w:val="002B51EF"/>
    <w:rsid w:val="002B621C"/>
    <w:rsid w:val="002C0163"/>
    <w:rsid w:val="002C3DF4"/>
    <w:rsid w:val="002C68BB"/>
    <w:rsid w:val="002D0E54"/>
    <w:rsid w:val="002D0FAA"/>
    <w:rsid w:val="002D5A1A"/>
    <w:rsid w:val="002E009C"/>
    <w:rsid w:val="002E073D"/>
    <w:rsid w:val="002E09A0"/>
    <w:rsid w:val="002E1C4C"/>
    <w:rsid w:val="002E28C3"/>
    <w:rsid w:val="002E5098"/>
    <w:rsid w:val="002E6EE3"/>
    <w:rsid w:val="002E79DC"/>
    <w:rsid w:val="002E7C7A"/>
    <w:rsid w:val="002F0C71"/>
    <w:rsid w:val="002F2AF7"/>
    <w:rsid w:val="002F3F1B"/>
    <w:rsid w:val="002F4614"/>
    <w:rsid w:val="002F5399"/>
    <w:rsid w:val="002F67B8"/>
    <w:rsid w:val="00300FF9"/>
    <w:rsid w:val="00301FF7"/>
    <w:rsid w:val="00303730"/>
    <w:rsid w:val="0030729F"/>
    <w:rsid w:val="00307344"/>
    <w:rsid w:val="0031240A"/>
    <w:rsid w:val="0031693E"/>
    <w:rsid w:val="00320211"/>
    <w:rsid w:val="00320F3A"/>
    <w:rsid w:val="00323003"/>
    <w:rsid w:val="003239B7"/>
    <w:rsid w:val="00324713"/>
    <w:rsid w:val="00324AAA"/>
    <w:rsid w:val="003346B7"/>
    <w:rsid w:val="00334CEF"/>
    <w:rsid w:val="00346444"/>
    <w:rsid w:val="00347917"/>
    <w:rsid w:val="00347CF6"/>
    <w:rsid w:val="00351087"/>
    <w:rsid w:val="003527B4"/>
    <w:rsid w:val="00357BEC"/>
    <w:rsid w:val="00357BF3"/>
    <w:rsid w:val="0036005D"/>
    <w:rsid w:val="003606BE"/>
    <w:rsid w:val="00361636"/>
    <w:rsid w:val="0036314A"/>
    <w:rsid w:val="003641BD"/>
    <w:rsid w:val="003726E9"/>
    <w:rsid w:val="00375081"/>
    <w:rsid w:val="00375811"/>
    <w:rsid w:val="00377167"/>
    <w:rsid w:val="0037769E"/>
    <w:rsid w:val="003827F2"/>
    <w:rsid w:val="00382B20"/>
    <w:rsid w:val="00385DEA"/>
    <w:rsid w:val="00390C80"/>
    <w:rsid w:val="00392446"/>
    <w:rsid w:val="00395088"/>
    <w:rsid w:val="003958D0"/>
    <w:rsid w:val="00396792"/>
    <w:rsid w:val="00396938"/>
    <w:rsid w:val="00396D3D"/>
    <w:rsid w:val="003A1463"/>
    <w:rsid w:val="003A4821"/>
    <w:rsid w:val="003A5052"/>
    <w:rsid w:val="003B2589"/>
    <w:rsid w:val="003B4FE8"/>
    <w:rsid w:val="003B5C26"/>
    <w:rsid w:val="003C11C3"/>
    <w:rsid w:val="003C2F6E"/>
    <w:rsid w:val="003D0A8D"/>
    <w:rsid w:val="003D0EC9"/>
    <w:rsid w:val="003D20F2"/>
    <w:rsid w:val="003D2818"/>
    <w:rsid w:val="003D28D6"/>
    <w:rsid w:val="003D4AC0"/>
    <w:rsid w:val="003D7A1B"/>
    <w:rsid w:val="003D7E0B"/>
    <w:rsid w:val="003E2F24"/>
    <w:rsid w:val="003E7823"/>
    <w:rsid w:val="003F009A"/>
    <w:rsid w:val="003F2275"/>
    <w:rsid w:val="003F480A"/>
    <w:rsid w:val="003F4C6B"/>
    <w:rsid w:val="00404CB8"/>
    <w:rsid w:val="004060D3"/>
    <w:rsid w:val="00410939"/>
    <w:rsid w:val="00410F36"/>
    <w:rsid w:val="004124CB"/>
    <w:rsid w:val="00414549"/>
    <w:rsid w:val="0041658E"/>
    <w:rsid w:val="00416AA8"/>
    <w:rsid w:val="00421802"/>
    <w:rsid w:val="004237E9"/>
    <w:rsid w:val="00425668"/>
    <w:rsid w:val="00432BE1"/>
    <w:rsid w:val="004356C9"/>
    <w:rsid w:val="0043796C"/>
    <w:rsid w:val="004379CC"/>
    <w:rsid w:val="004401C8"/>
    <w:rsid w:val="00440FFA"/>
    <w:rsid w:val="00441B8D"/>
    <w:rsid w:val="004421CB"/>
    <w:rsid w:val="00444020"/>
    <w:rsid w:val="00444545"/>
    <w:rsid w:val="0044761F"/>
    <w:rsid w:val="004549A6"/>
    <w:rsid w:val="0045781E"/>
    <w:rsid w:val="0046196A"/>
    <w:rsid w:val="0047082C"/>
    <w:rsid w:val="00470D68"/>
    <w:rsid w:val="00471829"/>
    <w:rsid w:val="00477E93"/>
    <w:rsid w:val="00480B45"/>
    <w:rsid w:val="00480E4A"/>
    <w:rsid w:val="0048155A"/>
    <w:rsid w:val="00482200"/>
    <w:rsid w:val="004827E3"/>
    <w:rsid w:val="004848A5"/>
    <w:rsid w:val="00487753"/>
    <w:rsid w:val="00490282"/>
    <w:rsid w:val="00492584"/>
    <w:rsid w:val="00495DFC"/>
    <w:rsid w:val="004A086F"/>
    <w:rsid w:val="004A0F81"/>
    <w:rsid w:val="004A2E8D"/>
    <w:rsid w:val="004B66C1"/>
    <w:rsid w:val="004B68EC"/>
    <w:rsid w:val="004B76E9"/>
    <w:rsid w:val="004B78D2"/>
    <w:rsid w:val="004C09A6"/>
    <w:rsid w:val="004C55E7"/>
    <w:rsid w:val="004C59D8"/>
    <w:rsid w:val="004C69A2"/>
    <w:rsid w:val="004D1884"/>
    <w:rsid w:val="004D3273"/>
    <w:rsid w:val="004D3C1E"/>
    <w:rsid w:val="004E0B82"/>
    <w:rsid w:val="004E1BF6"/>
    <w:rsid w:val="004E1DCE"/>
    <w:rsid w:val="004E5757"/>
    <w:rsid w:val="004E6FDF"/>
    <w:rsid w:val="004F0DB1"/>
    <w:rsid w:val="004F1CDF"/>
    <w:rsid w:val="00502F30"/>
    <w:rsid w:val="005061A6"/>
    <w:rsid w:val="005112A1"/>
    <w:rsid w:val="0051215C"/>
    <w:rsid w:val="00512AE4"/>
    <w:rsid w:val="00514444"/>
    <w:rsid w:val="005146B0"/>
    <w:rsid w:val="00517692"/>
    <w:rsid w:val="00517799"/>
    <w:rsid w:val="0052058D"/>
    <w:rsid w:val="0052086D"/>
    <w:rsid w:val="00520C81"/>
    <w:rsid w:val="00520C9D"/>
    <w:rsid w:val="0052116D"/>
    <w:rsid w:val="00522915"/>
    <w:rsid w:val="00522DB4"/>
    <w:rsid w:val="005230FF"/>
    <w:rsid w:val="005277BB"/>
    <w:rsid w:val="00532008"/>
    <w:rsid w:val="00533820"/>
    <w:rsid w:val="00533AEE"/>
    <w:rsid w:val="00536414"/>
    <w:rsid w:val="005423B9"/>
    <w:rsid w:val="00543CBB"/>
    <w:rsid w:val="005441F0"/>
    <w:rsid w:val="00545AD7"/>
    <w:rsid w:val="00545E3A"/>
    <w:rsid w:val="005473D1"/>
    <w:rsid w:val="00551D82"/>
    <w:rsid w:val="005541E3"/>
    <w:rsid w:val="005634C8"/>
    <w:rsid w:val="005639B2"/>
    <w:rsid w:val="00563B94"/>
    <w:rsid w:val="005708ED"/>
    <w:rsid w:val="005727EF"/>
    <w:rsid w:val="005736C0"/>
    <w:rsid w:val="00573BD0"/>
    <w:rsid w:val="00574B17"/>
    <w:rsid w:val="00575163"/>
    <w:rsid w:val="005756C4"/>
    <w:rsid w:val="0057694D"/>
    <w:rsid w:val="005827D7"/>
    <w:rsid w:val="005839FA"/>
    <w:rsid w:val="0058441C"/>
    <w:rsid w:val="00590FFF"/>
    <w:rsid w:val="005913EF"/>
    <w:rsid w:val="005920B9"/>
    <w:rsid w:val="005965AA"/>
    <w:rsid w:val="00597530"/>
    <w:rsid w:val="005A01DA"/>
    <w:rsid w:val="005A4883"/>
    <w:rsid w:val="005A4F3E"/>
    <w:rsid w:val="005A566D"/>
    <w:rsid w:val="005A6A7A"/>
    <w:rsid w:val="005B1F46"/>
    <w:rsid w:val="005B2079"/>
    <w:rsid w:val="005B2A1E"/>
    <w:rsid w:val="005B4731"/>
    <w:rsid w:val="005B5830"/>
    <w:rsid w:val="005B6A8B"/>
    <w:rsid w:val="005C0571"/>
    <w:rsid w:val="005C22D6"/>
    <w:rsid w:val="005C4674"/>
    <w:rsid w:val="005C4C10"/>
    <w:rsid w:val="005C53A1"/>
    <w:rsid w:val="005D06D9"/>
    <w:rsid w:val="005D1338"/>
    <w:rsid w:val="005D252C"/>
    <w:rsid w:val="005D2942"/>
    <w:rsid w:val="005D299E"/>
    <w:rsid w:val="005D3F05"/>
    <w:rsid w:val="005D4127"/>
    <w:rsid w:val="005D7BAF"/>
    <w:rsid w:val="005E0676"/>
    <w:rsid w:val="005E20C8"/>
    <w:rsid w:val="005E29EE"/>
    <w:rsid w:val="005E3906"/>
    <w:rsid w:val="005E3DB5"/>
    <w:rsid w:val="005E6FC3"/>
    <w:rsid w:val="005F0204"/>
    <w:rsid w:val="005F0CD3"/>
    <w:rsid w:val="005F29D1"/>
    <w:rsid w:val="005F2E0D"/>
    <w:rsid w:val="0060067F"/>
    <w:rsid w:val="00602683"/>
    <w:rsid w:val="006036A0"/>
    <w:rsid w:val="00605836"/>
    <w:rsid w:val="00606071"/>
    <w:rsid w:val="0060724D"/>
    <w:rsid w:val="00614D69"/>
    <w:rsid w:val="006166E6"/>
    <w:rsid w:val="00621C95"/>
    <w:rsid w:val="00622578"/>
    <w:rsid w:val="0062442B"/>
    <w:rsid w:val="0062600F"/>
    <w:rsid w:val="00636C66"/>
    <w:rsid w:val="00637FFB"/>
    <w:rsid w:val="0064307B"/>
    <w:rsid w:val="00645707"/>
    <w:rsid w:val="00646215"/>
    <w:rsid w:val="006464F4"/>
    <w:rsid w:val="0064696C"/>
    <w:rsid w:val="00646B64"/>
    <w:rsid w:val="006478B2"/>
    <w:rsid w:val="00651DF3"/>
    <w:rsid w:val="006542AD"/>
    <w:rsid w:val="00654B48"/>
    <w:rsid w:val="006565FB"/>
    <w:rsid w:val="00661429"/>
    <w:rsid w:val="006639E4"/>
    <w:rsid w:val="0066520F"/>
    <w:rsid w:val="00666B95"/>
    <w:rsid w:val="006670C2"/>
    <w:rsid w:val="006711DD"/>
    <w:rsid w:val="00671C5F"/>
    <w:rsid w:val="00671F7C"/>
    <w:rsid w:val="006751F7"/>
    <w:rsid w:val="00677444"/>
    <w:rsid w:val="00680466"/>
    <w:rsid w:val="0068216C"/>
    <w:rsid w:val="00683431"/>
    <w:rsid w:val="006836D7"/>
    <w:rsid w:val="00685369"/>
    <w:rsid w:val="006864EA"/>
    <w:rsid w:val="0068689F"/>
    <w:rsid w:val="00693DF0"/>
    <w:rsid w:val="006955E4"/>
    <w:rsid w:val="0069661F"/>
    <w:rsid w:val="006A03BB"/>
    <w:rsid w:val="006A3409"/>
    <w:rsid w:val="006A3A1E"/>
    <w:rsid w:val="006A4E0B"/>
    <w:rsid w:val="006A62A0"/>
    <w:rsid w:val="006A6ADD"/>
    <w:rsid w:val="006A7605"/>
    <w:rsid w:val="006B1009"/>
    <w:rsid w:val="006B206B"/>
    <w:rsid w:val="006B23C7"/>
    <w:rsid w:val="006B3806"/>
    <w:rsid w:val="006B56D6"/>
    <w:rsid w:val="006B665D"/>
    <w:rsid w:val="006B672D"/>
    <w:rsid w:val="006B6EAB"/>
    <w:rsid w:val="006C1E50"/>
    <w:rsid w:val="006D2172"/>
    <w:rsid w:val="006D37FA"/>
    <w:rsid w:val="006D6B7B"/>
    <w:rsid w:val="006D7BF2"/>
    <w:rsid w:val="006E0192"/>
    <w:rsid w:val="006E2D79"/>
    <w:rsid w:val="006E4797"/>
    <w:rsid w:val="006E4C17"/>
    <w:rsid w:val="006E5750"/>
    <w:rsid w:val="006E7DC4"/>
    <w:rsid w:val="006F07F0"/>
    <w:rsid w:val="006F0AF6"/>
    <w:rsid w:val="006F2389"/>
    <w:rsid w:val="006F39C6"/>
    <w:rsid w:val="006F536C"/>
    <w:rsid w:val="006F6516"/>
    <w:rsid w:val="006F6764"/>
    <w:rsid w:val="007034EC"/>
    <w:rsid w:val="0070397A"/>
    <w:rsid w:val="00707D4B"/>
    <w:rsid w:val="00711BAB"/>
    <w:rsid w:val="00711C5E"/>
    <w:rsid w:val="00711D43"/>
    <w:rsid w:val="007133D3"/>
    <w:rsid w:val="007148CA"/>
    <w:rsid w:val="007150A8"/>
    <w:rsid w:val="00716A17"/>
    <w:rsid w:val="00723C62"/>
    <w:rsid w:val="00724722"/>
    <w:rsid w:val="007269DC"/>
    <w:rsid w:val="0072717E"/>
    <w:rsid w:val="00732CCC"/>
    <w:rsid w:val="00734135"/>
    <w:rsid w:val="00734B7A"/>
    <w:rsid w:val="00734F3C"/>
    <w:rsid w:val="007361CD"/>
    <w:rsid w:val="007365F9"/>
    <w:rsid w:val="007374D0"/>
    <w:rsid w:val="00742A71"/>
    <w:rsid w:val="0074557B"/>
    <w:rsid w:val="0074675B"/>
    <w:rsid w:val="007508BB"/>
    <w:rsid w:val="007530AE"/>
    <w:rsid w:val="0075410A"/>
    <w:rsid w:val="007562CF"/>
    <w:rsid w:val="00756414"/>
    <w:rsid w:val="007565C6"/>
    <w:rsid w:val="00756ED1"/>
    <w:rsid w:val="00757750"/>
    <w:rsid w:val="00766082"/>
    <w:rsid w:val="00766FC5"/>
    <w:rsid w:val="007710C9"/>
    <w:rsid w:val="007720F0"/>
    <w:rsid w:val="00782C7F"/>
    <w:rsid w:val="00782E5C"/>
    <w:rsid w:val="0079109F"/>
    <w:rsid w:val="00791607"/>
    <w:rsid w:val="00791C14"/>
    <w:rsid w:val="007924F9"/>
    <w:rsid w:val="0079484E"/>
    <w:rsid w:val="00794F49"/>
    <w:rsid w:val="0079594C"/>
    <w:rsid w:val="00795B7D"/>
    <w:rsid w:val="00795E74"/>
    <w:rsid w:val="007A5D83"/>
    <w:rsid w:val="007C11E4"/>
    <w:rsid w:val="007C1F8B"/>
    <w:rsid w:val="007C31AD"/>
    <w:rsid w:val="007C70CA"/>
    <w:rsid w:val="007D177F"/>
    <w:rsid w:val="007D1D05"/>
    <w:rsid w:val="007D3836"/>
    <w:rsid w:val="007D3AB0"/>
    <w:rsid w:val="007D40B8"/>
    <w:rsid w:val="007D6E43"/>
    <w:rsid w:val="007D71B6"/>
    <w:rsid w:val="007E17AB"/>
    <w:rsid w:val="007E4BE6"/>
    <w:rsid w:val="007E749D"/>
    <w:rsid w:val="007E7631"/>
    <w:rsid w:val="007F30FF"/>
    <w:rsid w:val="00810DD9"/>
    <w:rsid w:val="00811144"/>
    <w:rsid w:val="0081198C"/>
    <w:rsid w:val="0081302D"/>
    <w:rsid w:val="008131AD"/>
    <w:rsid w:val="00814693"/>
    <w:rsid w:val="0081491F"/>
    <w:rsid w:val="00814E22"/>
    <w:rsid w:val="00816016"/>
    <w:rsid w:val="008168BD"/>
    <w:rsid w:val="008223B4"/>
    <w:rsid w:val="008254A9"/>
    <w:rsid w:val="00825615"/>
    <w:rsid w:val="00826976"/>
    <w:rsid w:val="0082754F"/>
    <w:rsid w:val="008304BE"/>
    <w:rsid w:val="00831E5C"/>
    <w:rsid w:val="00832DBB"/>
    <w:rsid w:val="00833BC5"/>
    <w:rsid w:val="00833DF7"/>
    <w:rsid w:val="00833E83"/>
    <w:rsid w:val="00835F95"/>
    <w:rsid w:val="00840157"/>
    <w:rsid w:val="00840571"/>
    <w:rsid w:val="008406F4"/>
    <w:rsid w:val="0084295D"/>
    <w:rsid w:val="00846C26"/>
    <w:rsid w:val="00847268"/>
    <w:rsid w:val="00850DC0"/>
    <w:rsid w:val="00861C16"/>
    <w:rsid w:val="00870194"/>
    <w:rsid w:val="00871C46"/>
    <w:rsid w:val="008722D7"/>
    <w:rsid w:val="0087339F"/>
    <w:rsid w:val="008755B8"/>
    <w:rsid w:val="0087620C"/>
    <w:rsid w:val="008763D5"/>
    <w:rsid w:val="00876CF7"/>
    <w:rsid w:val="008774F9"/>
    <w:rsid w:val="00877CC7"/>
    <w:rsid w:val="00877F06"/>
    <w:rsid w:val="00881E41"/>
    <w:rsid w:val="00883352"/>
    <w:rsid w:val="008873B0"/>
    <w:rsid w:val="008936FD"/>
    <w:rsid w:val="00893913"/>
    <w:rsid w:val="00893CFF"/>
    <w:rsid w:val="0089406F"/>
    <w:rsid w:val="008A0C27"/>
    <w:rsid w:val="008A19D0"/>
    <w:rsid w:val="008A31A6"/>
    <w:rsid w:val="008A41A2"/>
    <w:rsid w:val="008A47F0"/>
    <w:rsid w:val="008A570D"/>
    <w:rsid w:val="008A589C"/>
    <w:rsid w:val="008B0CFE"/>
    <w:rsid w:val="008B2194"/>
    <w:rsid w:val="008B21A4"/>
    <w:rsid w:val="008B2FCF"/>
    <w:rsid w:val="008B31AE"/>
    <w:rsid w:val="008B3FFF"/>
    <w:rsid w:val="008B4205"/>
    <w:rsid w:val="008C35F4"/>
    <w:rsid w:val="008C4822"/>
    <w:rsid w:val="008C5219"/>
    <w:rsid w:val="008C6028"/>
    <w:rsid w:val="008C7486"/>
    <w:rsid w:val="008C76F4"/>
    <w:rsid w:val="008C7FF5"/>
    <w:rsid w:val="008D003B"/>
    <w:rsid w:val="008D5511"/>
    <w:rsid w:val="008D7055"/>
    <w:rsid w:val="008E1165"/>
    <w:rsid w:val="008E15F8"/>
    <w:rsid w:val="008E5E92"/>
    <w:rsid w:val="008E60CD"/>
    <w:rsid w:val="008E61EB"/>
    <w:rsid w:val="008F04D5"/>
    <w:rsid w:val="008F07FD"/>
    <w:rsid w:val="008F2365"/>
    <w:rsid w:val="008F33BF"/>
    <w:rsid w:val="008F3684"/>
    <w:rsid w:val="008F4D23"/>
    <w:rsid w:val="0090301C"/>
    <w:rsid w:val="00903799"/>
    <w:rsid w:val="00906379"/>
    <w:rsid w:val="009068FD"/>
    <w:rsid w:val="00911F14"/>
    <w:rsid w:val="00913814"/>
    <w:rsid w:val="00916E7B"/>
    <w:rsid w:val="009229B4"/>
    <w:rsid w:val="009245F7"/>
    <w:rsid w:val="00932478"/>
    <w:rsid w:val="00933CEE"/>
    <w:rsid w:val="009374F5"/>
    <w:rsid w:val="009406E8"/>
    <w:rsid w:val="00942096"/>
    <w:rsid w:val="00943ABD"/>
    <w:rsid w:val="00945F3C"/>
    <w:rsid w:val="00946713"/>
    <w:rsid w:val="00947F76"/>
    <w:rsid w:val="00950394"/>
    <w:rsid w:val="009512E2"/>
    <w:rsid w:val="009524CA"/>
    <w:rsid w:val="009533E7"/>
    <w:rsid w:val="00954DAE"/>
    <w:rsid w:val="00956117"/>
    <w:rsid w:val="009561BF"/>
    <w:rsid w:val="00960AF2"/>
    <w:rsid w:val="009610F1"/>
    <w:rsid w:val="009639CA"/>
    <w:rsid w:val="00966BF3"/>
    <w:rsid w:val="00967503"/>
    <w:rsid w:val="00970037"/>
    <w:rsid w:val="00970171"/>
    <w:rsid w:val="009726C5"/>
    <w:rsid w:val="00973174"/>
    <w:rsid w:val="0097437D"/>
    <w:rsid w:val="0098074A"/>
    <w:rsid w:val="00982BF6"/>
    <w:rsid w:val="00983155"/>
    <w:rsid w:val="0098348D"/>
    <w:rsid w:val="00983B5B"/>
    <w:rsid w:val="009864BF"/>
    <w:rsid w:val="00990D26"/>
    <w:rsid w:val="00990E73"/>
    <w:rsid w:val="00991D56"/>
    <w:rsid w:val="009930A9"/>
    <w:rsid w:val="009936E5"/>
    <w:rsid w:val="00993873"/>
    <w:rsid w:val="00993B2E"/>
    <w:rsid w:val="00993C31"/>
    <w:rsid w:val="00997380"/>
    <w:rsid w:val="009A1B9B"/>
    <w:rsid w:val="009A4586"/>
    <w:rsid w:val="009A74F5"/>
    <w:rsid w:val="009B2490"/>
    <w:rsid w:val="009B3863"/>
    <w:rsid w:val="009B5D0A"/>
    <w:rsid w:val="009C11B2"/>
    <w:rsid w:val="009C240C"/>
    <w:rsid w:val="009C50BD"/>
    <w:rsid w:val="009C5A6D"/>
    <w:rsid w:val="009C6DA8"/>
    <w:rsid w:val="009C7392"/>
    <w:rsid w:val="009C73EA"/>
    <w:rsid w:val="009C7A0D"/>
    <w:rsid w:val="009D15D0"/>
    <w:rsid w:val="009D38AA"/>
    <w:rsid w:val="009D46FD"/>
    <w:rsid w:val="009D6F7B"/>
    <w:rsid w:val="009D71E2"/>
    <w:rsid w:val="009D784B"/>
    <w:rsid w:val="009E099E"/>
    <w:rsid w:val="009E1EE8"/>
    <w:rsid w:val="009E4B44"/>
    <w:rsid w:val="009E4C76"/>
    <w:rsid w:val="009E628D"/>
    <w:rsid w:val="009E7110"/>
    <w:rsid w:val="009F04FE"/>
    <w:rsid w:val="009F71F9"/>
    <w:rsid w:val="00A0162D"/>
    <w:rsid w:val="00A01BCF"/>
    <w:rsid w:val="00A040D8"/>
    <w:rsid w:val="00A04E3C"/>
    <w:rsid w:val="00A05DFB"/>
    <w:rsid w:val="00A07046"/>
    <w:rsid w:val="00A0770E"/>
    <w:rsid w:val="00A07C3C"/>
    <w:rsid w:val="00A07F3E"/>
    <w:rsid w:val="00A11460"/>
    <w:rsid w:val="00A11B87"/>
    <w:rsid w:val="00A163F4"/>
    <w:rsid w:val="00A16D0D"/>
    <w:rsid w:val="00A1711A"/>
    <w:rsid w:val="00A17D89"/>
    <w:rsid w:val="00A270B9"/>
    <w:rsid w:val="00A303C6"/>
    <w:rsid w:val="00A322CB"/>
    <w:rsid w:val="00A36242"/>
    <w:rsid w:val="00A36E46"/>
    <w:rsid w:val="00A37E21"/>
    <w:rsid w:val="00A402F9"/>
    <w:rsid w:val="00A45DCA"/>
    <w:rsid w:val="00A50149"/>
    <w:rsid w:val="00A51998"/>
    <w:rsid w:val="00A522C7"/>
    <w:rsid w:val="00A5432B"/>
    <w:rsid w:val="00A551A0"/>
    <w:rsid w:val="00A573B3"/>
    <w:rsid w:val="00A647A4"/>
    <w:rsid w:val="00A648E9"/>
    <w:rsid w:val="00A70247"/>
    <w:rsid w:val="00A70904"/>
    <w:rsid w:val="00A70F29"/>
    <w:rsid w:val="00A714A5"/>
    <w:rsid w:val="00A73D86"/>
    <w:rsid w:val="00A742BC"/>
    <w:rsid w:val="00A801C1"/>
    <w:rsid w:val="00A80E61"/>
    <w:rsid w:val="00A8299E"/>
    <w:rsid w:val="00A83157"/>
    <w:rsid w:val="00A9163C"/>
    <w:rsid w:val="00A91674"/>
    <w:rsid w:val="00A934DC"/>
    <w:rsid w:val="00A9397D"/>
    <w:rsid w:val="00A94616"/>
    <w:rsid w:val="00AA0DC2"/>
    <w:rsid w:val="00AA1EC1"/>
    <w:rsid w:val="00AA4A49"/>
    <w:rsid w:val="00AA5268"/>
    <w:rsid w:val="00AA7550"/>
    <w:rsid w:val="00AB1D68"/>
    <w:rsid w:val="00AB20CD"/>
    <w:rsid w:val="00AB46CC"/>
    <w:rsid w:val="00AC26DC"/>
    <w:rsid w:val="00AC2808"/>
    <w:rsid w:val="00AC3B42"/>
    <w:rsid w:val="00AC5AC6"/>
    <w:rsid w:val="00AD3C7A"/>
    <w:rsid w:val="00AD3DE6"/>
    <w:rsid w:val="00AD574E"/>
    <w:rsid w:val="00AD6EC5"/>
    <w:rsid w:val="00AE154A"/>
    <w:rsid w:val="00AE1963"/>
    <w:rsid w:val="00AF0CEF"/>
    <w:rsid w:val="00AF38AE"/>
    <w:rsid w:val="00B02095"/>
    <w:rsid w:val="00B0269D"/>
    <w:rsid w:val="00B02F95"/>
    <w:rsid w:val="00B04035"/>
    <w:rsid w:val="00B06BF4"/>
    <w:rsid w:val="00B070E5"/>
    <w:rsid w:val="00B10476"/>
    <w:rsid w:val="00B10875"/>
    <w:rsid w:val="00B1350A"/>
    <w:rsid w:val="00B138D1"/>
    <w:rsid w:val="00B145DC"/>
    <w:rsid w:val="00B156BE"/>
    <w:rsid w:val="00B16393"/>
    <w:rsid w:val="00B22221"/>
    <w:rsid w:val="00B226C6"/>
    <w:rsid w:val="00B2403D"/>
    <w:rsid w:val="00B24651"/>
    <w:rsid w:val="00B2513D"/>
    <w:rsid w:val="00B2549D"/>
    <w:rsid w:val="00B26CA2"/>
    <w:rsid w:val="00B30124"/>
    <w:rsid w:val="00B33416"/>
    <w:rsid w:val="00B341FF"/>
    <w:rsid w:val="00B359F3"/>
    <w:rsid w:val="00B43DD0"/>
    <w:rsid w:val="00B4431B"/>
    <w:rsid w:val="00B471F4"/>
    <w:rsid w:val="00B510FE"/>
    <w:rsid w:val="00B529B4"/>
    <w:rsid w:val="00B56A01"/>
    <w:rsid w:val="00B608F0"/>
    <w:rsid w:val="00B6238B"/>
    <w:rsid w:val="00B650E9"/>
    <w:rsid w:val="00B65960"/>
    <w:rsid w:val="00B67476"/>
    <w:rsid w:val="00B70D80"/>
    <w:rsid w:val="00B73AD1"/>
    <w:rsid w:val="00B74256"/>
    <w:rsid w:val="00B76AFC"/>
    <w:rsid w:val="00B77FB1"/>
    <w:rsid w:val="00B82FD2"/>
    <w:rsid w:val="00B83594"/>
    <w:rsid w:val="00B843FB"/>
    <w:rsid w:val="00B8608D"/>
    <w:rsid w:val="00B91618"/>
    <w:rsid w:val="00B9498A"/>
    <w:rsid w:val="00B94FCE"/>
    <w:rsid w:val="00B96440"/>
    <w:rsid w:val="00B96927"/>
    <w:rsid w:val="00BA03D0"/>
    <w:rsid w:val="00BA0EB3"/>
    <w:rsid w:val="00BA16DA"/>
    <w:rsid w:val="00BA4418"/>
    <w:rsid w:val="00BA729A"/>
    <w:rsid w:val="00BB227E"/>
    <w:rsid w:val="00BC3198"/>
    <w:rsid w:val="00BC367A"/>
    <w:rsid w:val="00BD049F"/>
    <w:rsid w:val="00BD168D"/>
    <w:rsid w:val="00BD2A9D"/>
    <w:rsid w:val="00BD48E5"/>
    <w:rsid w:val="00BD69B9"/>
    <w:rsid w:val="00BD6C66"/>
    <w:rsid w:val="00BD7A2D"/>
    <w:rsid w:val="00BD7A39"/>
    <w:rsid w:val="00BE1D9F"/>
    <w:rsid w:val="00BE2448"/>
    <w:rsid w:val="00BE35AA"/>
    <w:rsid w:val="00BF0643"/>
    <w:rsid w:val="00BF1689"/>
    <w:rsid w:val="00BF2773"/>
    <w:rsid w:val="00BF2931"/>
    <w:rsid w:val="00BF2BC3"/>
    <w:rsid w:val="00BF4371"/>
    <w:rsid w:val="00BF69EC"/>
    <w:rsid w:val="00C01950"/>
    <w:rsid w:val="00C05A65"/>
    <w:rsid w:val="00C06977"/>
    <w:rsid w:val="00C1266B"/>
    <w:rsid w:val="00C1424A"/>
    <w:rsid w:val="00C16FC8"/>
    <w:rsid w:val="00C22E00"/>
    <w:rsid w:val="00C23C9D"/>
    <w:rsid w:val="00C25EA0"/>
    <w:rsid w:val="00C27C71"/>
    <w:rsid w:val="00C32F4E"/>
    <w:rsid w:val="00C352BC"/>
    <w:rsid w:val="00C40B22"/>
    <w:rsid w:val="00C50E59"/>
    <w:rsid w:val="00C511F1"/>
    <w:rsid w:val="00C539BF"/>
    <w:rsid w:val="00C55999"/>
    <w:rsid w:val="00C55C88"/>
    <w:rsid w:val="00C6016F"/>
    <w:rsid w:val="00C60F9A"/>
    <w:rsid w:val="00C64226"/>
    <w:rsid w:val="00C64C7C"/>
    <w:rsid w:val="00C67A8A"/>
    <w:rsid w:val="00C67FD4"/>
    <w:rsid w:val="00C72BBD"/>
    <w:rsid w:val="00C77BF6"/>
    <w:rsid w:val="00C81D8A"/>
    <w:rsid w:val="00C8233D"/>
    <w:rsid w:val="00C87C3C"/>
    <w:rsid w:val="00C914B4"/>
    <w:rsid w:val="00C93EA5"/>
    <w:rsid w:val="00C942DE"/>
    <w:rsid w:val="00C949C0"/>
    <w:rsid w:val="00C97815"/>
    <w:rsid w:val="00CA2D94"/>
    <w:rsid w:val="00CA41C8"/>
    <w:rsid w:val="00CA45AD"/>
    <w:rsid w:val="00CA5FE3"/>
    <w:rsid w:val="00CA6785"/>
    <w:rsid w:val="00CA6A3E"/>
    <w:rsid w:val="00CA78BB"/>
    <w:rsid w:val="00CA7ADB"/>
    <w:rsid w:val="00CB41FA"/>
    <w:rsid w:val="00CB4997"/>
    <w:rsid w:val="00CB5A70"/>
    <w:rsid w:val="00CB5D17"/>
    <w:rsid w:val="00CB6B10"/>
    <w:rsid w:val="00CB7B12"/>
    <w:rsid w:val="00CD10CB"/>
    <w:rsid w:val="00CD1D01"/>
    <w:rsid w:val="00CD237A"/>
    <w:rsid w:val="00CD29FF"/>
    <w:rsid w:val="00CD2A7D"/>
    <w:rsid w:val="00CD317F"/>
    <w:rsid w:val="00CD3EE9"/>
    <w:rsid w:val="00CD401A"/>
    <w:rsid w:val="00CD5861"/>
    <w:rsid w:val="00CD5866"/>
    <w:rsid w:val="00CD5A27"/>
    <w:rsid w:val="00CD60D4"/>
    <w:rsid w:val="00CD6F77"/>
    <w:rsid w:val="00CE3045"/>
    <w:rsid w:val="00CE6D86"/>
    <w:rsid w:val="00CE7698"/>
    <w:rsid w:val="00CE7DBA"/>
    <w:rsid w:val="00CF13C2"/>
    <w:rsid w:val="00CF334E"/>
    <w:rsid w:val="00CF3A88"/>
    <w:rsid w:val="00CF5AF4"/>
    <w:rsid w:val="00CF6A08"/>
    <w:rsid w:val="00D02C49"/>
    <w:rsid w:val="00D03EB3"/>
    <w:rsid w:val="00D05C77"/>
    <w:rsid w:val="00D1013E"/>
    <w:rsid w:val="00D11131"/>
    <w:rsid w:val="00D1518C"/>
    <w:rsid w:val="00D15C9B"/>
    <w:rsid w:val="00D16D97"/>
    <w:rsid w:val="00D17481"/>
    <w:rsid w:val="00D178F3"/>
    <w:rsid w:val="00D20301"/>
    <w:rsid w:val="00D20F4C"/>
    <w:rsid w:val="00D21D64"/>
    <w:rsid w:val="00D26715"/>
    <w:rsid w:val="00D27311"/>
    <w:rsid w:val="00D27711"/>
    <w:rsid w:val="00D32BC8"/>
    <w:rsid w:val="00D32D26"/>
    <w:rsid w:val="00D331E4"/>
    <w:rsid w:val="00D41DB1"/>
    <w:rsid w:val="00D4263B"/>
    <w:rsid w:val="00D43AFC"/>
    <w:rsid w:val="00D45E79"/>
    <w:rsid w:val="00D54C25"/>
    <w:rsid w:val="00D55930"/>
    <w:rsid w:val="00D565B6"/>
    <w:rsid w:val="00D56A04"/>
    <w:rsid w:val="00D60559"/>
    <w:rsid w:val="00D60E29"/>
    <w:rsid w:val="00D60EA5"/>
    <w:rsid w:val="00D61A6B"/>
    <w:rsid w:val="00D71964"/>
    <w:rsid w:val="00D73075"/>
    <w:rsid w:val="00D743B8"/>
    <w:rsid w:val="00D74EC3"/>
    <w:rsid w:val="00D75871"/>
    <w:rsid w:val="00D82C42"/>
    <w:rsid w:val="00D8513D"/>
    <w:rsid w:val="00D8568C"/>
    <w:rsid w:val="00D94220"/>
    <w:rsid w:val="00D9449A"/>
    <w:rsid w:val="00D94F74"/>
    <w:rsid w:val="00DA0DED"/>
    <w:rsid w:val="00DA3E4A"/>
    <w:rsid w:val="00DA40F2"/>
    <w:rsid w:val="00DB0BC8"/>
    <w:rsid w:val="00DB3F6B"/>
    <w:rsid w:val="00DB48CB"/>
    <w:rsid w:val="00DB5FE1"/>
    <w:rsid w:val="00DB7A73"/>
    <w:rsid w:val="00DC383F"/>
    <w:rsid w:val="00DC3998"/>
    <w:rsid w:val="00DC588C"/>
    <w:rsid w:val="00DD021F"/>
    <w:rsid w:val="00DD0CCC"/>
    <w:rsid w:val="00DD17F2"/>
    <w:rsid w:val="00DD1C91"/>
    <w:rsid w:val="00DD2CFE"/>
    <w:rsid w:val="00DD3F37"/>
    <w:rsid w:val="00DD45D1"/>
    <w:rsid w:val="00DD6269"/>
    <w:rsid w:val="00DE025B"/>
    <w:rsid w:val="00DE1973"/>
    <w:rsid w:val="00DE2E9C"/>
    <w:rsid w:val="00DE3794"/>
    <w:rsid w:val="00DE3B53"/>
    <w:rsid w:val="00DE75DA"/>
    <w:rsid w:val="00DF0648"/>
    <w:rsid w:val="00DF69AD"/>
    <w:rsid w:val="00DF7701"/>
    <w:rsid w:val="00E00AAD"/>
    <w:rsid w:val="00E0419D"/>
    <w:rsid w:val="00E04687"/>
    <w:rsid w:val="00E06EE9"/>
    <w:rsid w:val="00E1134B"/>
    <w:rsid w:val="00E178CE"/>
    <w:rsid w:val="00E21259"/>
    <w:rsid w:val="00E22B54"/>
    <w:rsid w:val="00E270C0"/>
    <w:rsid w:val="00E324E3"/>
    <w:rsid w:val="00E33C2C"/>
    <w:rsid w:val="00E36B37"/>
    <w:rsid w:val="00E42427"/>
    <w:rsid w:val="00E4388F"/>
    <w:rsid w:val="00E44E7F"/>
    <w:rsid w:val="00E4524D"/>
    <w:rsid w:val="00E454B5"/>
    <w:rsid w:val="00E458EB"/>
    <w:rsid w:val="00E461F2"/>
    <w:rsid w:val="00E46208"/>
    <w:rsid w:val="00E526BF"/>
    <w:rsid w:val="00E60367"/>
    <w:rsid w:val="00E647C9"/>
    <w:rsid w:val="00E652E6"/>
    <w:rsid w:val="00E66C00"/>
    <w:rsid w:val="00E716A4"/>
    <w:rsid w:val="00E72CB1"/>
    <w:rsid w:val="00E761F8"/>
    <w:rsid w:val="00E81697"/>
    <w:rsid w:val="00E830CD"/>
    <w:rsid w:val="00E908EB"/>
    <w:rsid w:val="00E90A2B"/>
    <w:rsid w:val="00E957C2"/>
    <w:rsid w:val="00E97160"/>
    <w:rsid w:val="00E9734B"/>
    <w:rsid w:val="00EA2415"/>
    <w:rsid w:val="00EA2A06"/>
    <w:rsid w:val="00EA3DD8"/>
    <w:rsid w:val="00EA42F1"/>
    <w:rsid w:val="00EA54E4"/>
    <w:rsid w:val="00EA5FA4"/>
    <w:rsid w:val="00EA5FEB"/>
    <w:rsid w:val="00EB0CCC"/>
    <w:rsid w:val="00EB1561"/>
    <w:rsid w:val="00EB1E68"/>
    <w:rsid w:val="00EB3178"/>
    <w:rsid w:val="00EB43D1"/>
    <w:rsid w:val="00EB5FC4"/>
    <w:rsid w:val="00EB6930"/>
    <w:rsid w:val="00EC0FC0"/>
    <w:rsid w:val="00EC1CB1"/>
    <w:rsid w:val="00EC30A9"/>
    <w:rsid w:val="00EC49DE"/>
    <w:rsid w:val="00EC7575"/>
    <w:rsid w:val="00ED0EAB"/>
    <w:rsid w:val="00ED40C8"/>
    <w:rsid w:val="00ED5C8D"/>
    <w:rsid w:val="00ED6BE1"/>
    <w:rsid w:val="00EE01F7"/>
    <w:rsid w:val="00EE0B8F"/>
    <w:rsid w:val="00EE61B9"/>
    <w:rsid w:val="00EE7177"/>
    <w:rsid w:val="00EF0F72"/>
    <w:rsid w:val="00EF23A8"/>
    <w:rsid w:val="00EF34E3"/>
    <w:rsid w:val="00EF743F"/>
    <w:rsid w:val="00EF7948"/>
    <w:rsid w:val="00EF7ABB"/>
    <w:rsid w:val="00F01C3C"/>
    <w:rsid w:val="00F02EFD"/>
    <w:rsid w:val="00F03699"/>
    <w:rsid w:val="00F03D51"/>
    <w:rsid w:val="00F046AE"/>
    <w:rsid w:val="00F04B3C"/>
    <w:rsid w:val="00F10C24"/>
    <w:rsid w:val="00F1643D"/>
    <w:rsid w:val="00F26083"/>
    <w:rsid w:val="00F2630C"/>
    <w:rsid w:val="00F364D7"/>
    <w:rsid w:val="00F37B46"/>
    <w:rsid w:val="00F419E8"/>
    <w:rsid w:val="00F42EFB"/>
    <w:rsid w:val="00F42F88"/>
    <w:rsid w:val="00F44A0E"/>
    <w:rsid w:val="00F4690C"/>
    <w:rsid w:val="00F50BB9"/>
    <w:rsid w:val="00F51397"/>
    <w:rsid w:val="00F54675"/>
    <w:rsid w:val="00F613B6"/>
    <w:rsid w:val="00F61569"/>
    <w:rsid w:val="00F6190D"/>
    <w:rsid w:val="00F71A4C"/>
    <w:rsid w:val="00F737ED"/>
    <w:rsid w:val="00F74B88"/>
    <w:rsid w:val="00F75842"/>
    <w:rsid w:val="00F76977"/>
    <w:rsid w:val="00F76EF3"/>
    <w:rsid w:val="00F76EFC"/>
    <w:rsid w:val="00F7797F"/>
    <w:rsid w:val="00F82224"/>
    <w:rsid w:val="00F832DE"/>
    <w:rsid w:val="00F84C54"/>
    <w:rsid w:val="00F852FA"/>
    <w:rsid w:val="00F90CDC"/>
    <w:rsid w:val="00F91CC5"/>
    <w:rsid w:val="00F91D2D"/>
    <w:rsid w:val="00F93CBC"/>
    <w:rsid w:val="00F9658B"/>
    <w:rsid w:val="00F97AD6"/>
    <w:rsid w:val="00FA07D1"/>
    <w:rsid w:val="00FA5208"/>
    <w:rsid w:val="00FA7CBF"/>
    <w:rsid w:val="00FB248E"/>
    <w:rsid w:val="00FB43BE"/>
    <w:rsid w:val="00FB46B8"/>
    <w:rsid w:val="00FB76FB"/>
    <w:rsid w:val="00FB7C6F"/>
    <w:rsid w:val="00FC7261"/>
    <w:rsid w:val="00FD2A11"/>
    <w:rsid w:val="00FD32B4"/>
    <w:rsid w:val="00FD7A0F"/>
    <w:rsid w:val="00FE2DC9"/>
    <w:rsid w:val="00FE3E1D"/>
    <w:rsid w:val="00FE5DF2"/>
    <w:rsid w:val="00FE6F2D"/>
    <w:rsid w:val="00FF0218"/>
    <w:rsid w:val="00FF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2E79DC"/>
    <w:rPr>
      <w:color w:val="800080" w:themeColor="followedHyperlink"/>
      <w:u w:val="single"/>
    </w:rPr>
  </w:style>
  <w:style w:type="paragraph" w:customStyle="1" w:styleId="EndNoteBibliographyTitle">
    <w:name w:val="EndNote Bibliography Title"/>
    <w:basedOn w:val="Normal"/>
    <w:link w:val="EndNoteBibliographyTitleChar"/>
    <w:rsid w:val="00602683"/>
    <w:pPr>
      <w:jc w:val="center"/>
    </w:pPr>
    <w:rPr>
      <w:noProof/>
    </w:rPr>
  </w:style>
  <w:style w:type="character" w:customStyle="1" w:styleId="EndNoteBibliographyTitleChar">
    <w:name w:val="EndNote Bibliography Title Char"/>
    <w:basedOn w:val="DefaultParagraphFont"/>
    <w:link w:val="EndNoteBibliographyTitle"/>
    <w:rsid w:val="00602683"/>
    <w:rPr>
      <w:noProof/>
    </w:rPr>
  </w:style>
  <w:style w:type="paragraph" w:customStyle="1" w:styleId="EndNoteBibliography">
    <w:name w:val="EndNote Bibliography"/>
    <w:basedOn w:val="Normal"/>
    <w:link w:val="EndNoteBibliographyChar"/>
    <w:rsid w:val="00602683"/>
    <w:rPr>
      <w:noProof/>
    </w:rPr>
  </w:style>
  <w:style w:type="character" w:customStyle="1" w:styleId="EndNoteBibliographyChar">
    <w:name w:val="EndNote Bibliography Char"/>
    <w:basedOn w:val="DefaultParagraphFont"/>
    <w:link w:val="EndNoteBibliography"/>
    <w:rsid w:val="00602683"/>
    <w:rPr>
      <w:noProof/>
    </w:rPr>
  </w:style>
  <w:style w:type="paragraph" w:styleId="ListParagraph">
    <w:name w:val="List Paragraph"/>
    <w:basedOn w:val="Normal"/>
    <w:uiPriority w:val="34"/>
    <w:qFormat/>
    <w:rsid w:val="002E09A0"/>
    <w:pPr>
      <w:ind w:left="720"/>
      <w:contextualSpacing/>
    </w:pPr>
  </w:style>
  <w:style w:type="character" w:styleId="Emphasis">
    <w:name w:val="Emphasis"/>
    <w:basedOn w:val="DefaultParagraphFont"/>
    <w:uiPriority w:val="20"/>
    <w:qFormat/>
    <w:rsid w:val="005756C4"/>
    <w:rPr>
      <w:i/>
      <w:iCs/>
    </w:rPr>
  </w:style>
  <w:style w:type="paragraph" w:styleId="BalloonText">
    <w:name w:val="Balloon Text"/>
    <w:basedOn w:val="Normal"/>
    <w:link w:val="BalloonTextChar"/>
    <w:uiPriority w:val="99"/>
    <w:semiHidden/>
    <w:unhideWhenUsed/>
    <w:rsid w:val="00A714A5"/>
    <w:rPr>
      <w:sz w:val="18"/>
      <w:szCs w:val="18"/>
    </w:rPr>
  </w:style>
  <w:style w:type="character" w:customStyle="1" w:styleId="BalloonTextChar">
    <w:name w:val="Balloon Text Char"/>
    <w:basedOn w:val="DefaultParagraphFont"/>
    <w:link w:val="BalloonText"/>
    <w:uiPriority w:val="99"/>
    <w:semiHidden/>
    <w:rsid w:val="00A714A5"/>
    <w:rPr>
      <w:sz w:val="18"/>
      <w:szCs w:val="18"/>
    </w:rPr>
  </w:style>
  <w:style w:type="character" w:customStyle="1" w:styleId="UnresolvedMention2">
    <w:name w:val="Unresolved Mention2"/>
    <w:basedOn w:val="DefaultParagraphFont"/>
    <w:uiPriority w:val="99"/>
    <w:semiHidden/>
    <w:unhideWhenUsed/>
    <w:rsid w:val="00B33416"/>
    <w:rPr>
      <w:color w:val="605E5C"/>
      <w:shd w:val="clear" w:color="auto" w:fill="E1DFDD"/>
    </w:rPr>
  </w:style>
  <w:style w:type="character" w:styleId="CommentReference">
    <w:name w:val="annotation reference"/>
    <w:basedOn w:val="DefaultParagraphFont"/>
    <w:uiPriority w:val="99"/>
    <w:semiHidden/>
    <w:unhideWhenUsed/>
    <w:rsid w:val="002E7C7A"/>
    <w:rPr>
      <w:sz w:val="16"/>
      <w:szCs w:val="16"/>
    </w:rPr>
  </w:style>
  <w:style w:type="paragraph" w:styleId="CommentText">
    <w:name w:val="annotation text"/>
    <w:basedOn w:val="Normal"/>
    <w:link w:val="CommentTextChar"/>
    <w:uiPriority w:val="99"/>
    <w:unhideWhenUsed/>
    <w:rsid w:val="002E7C7A"/>
    <w:rPr>
      <w:sz w:val="20"/>
      <w:szCs w:val="20"/>
    </w:rPr>
  </w:style>
  <w:style w:type="character" w:customStyle="1" w:styleId="CommentTextChar">
    <w:name w:val="Comment Text Char"/>
    <w:basedOn w:val="DefaultParagraphFont"/>
    <w:link w:val="CommentText"/>
    <w:uiPriority w:val="99"/>
    <w:rsid w:val="002E7C7A"/>
    <w:rPr>
      <w:sz w:val="20"/>
      <w:szCs w:val="20"/>
    </w:rPr>
  </w:style>
  <w:style w:type="paragraph" w:styleId="CommentSubject">
    <w:name w:val="annotation subject"/>
    <w:basedOn w:val="CommentText"/>
    <w:next w:val="CommentText"/>
    <w:link w:val="CommentSubjectChar"/>
    <w:uiPriority w:val="99"/>
    <w:semiHidden/>
    <w:unhideWhenUsed/>
    <w:rsid w:val="002E7C7A"/>
    <w:rPr>
      <w:b/>
      <w:bCs/>
    </w:rPr>
  </w:style>
  <w:style w:type="character" w:customStyle="1" w:styleId="CommentSubjectChar">
    <w:name w:val="Comment Subject Char"/>
    <w:basedOn w:val="CommentTextChar"/>
    <w:link w:val="CommentSubject"/>
    <w:uiPriority w:val="99"/>
    <w:semiHidden/>
    <w:rsid w:val="002E7C7A"/>
    <w:rPr>
      <w:b/>
      <w:bCs/>
      <w:sz w:val="20"/>
      <w:szCs w:val="20"/>
    </w:rPr>
  </w:style>
  <w:style w:type="paragraph" w:customStyle="1" w:styleId="paragraph">
    <w:name w:val="paragraph"/>
    <w:basedOn w:val="Normal"/>
    <w:rsid w:val="00395088"/>
    <w:pPr>
      <w:widowControl/>
      <w:spacing w:before="100" w:beforeAutospacing="1" w:after="100" w:afterAutospacing="1"/>
      <w:jc w:val="left"/>
    </w:pPr>
    <w:rPr>
      <w:rFonts w:ascii="SimSun" w:eastAsia="SimSun" w:hAnsi="SimSun" w:cs="SimSun"/>
      <w:lang w:eastAsia="zh-CN"/>
    </w:rPr>
  </w:style>
  <w:style w:type="character" w:customStyle="1" w:styleId="normaltextrun">
    <w:name w:val="normaltextrun"/>
    <w:basedOn w:val="DefaultParagraphFont"/>
    <w:rsid w:val="00395088"/>
  </w:style>
  <w:style w:type="character" w:customStyle="1" w:styleId="eop">
    <w:name w:val="eop"/>
    <w:basedOn w:val="DefaultParagraphFont"/>
    <w:rsid w:val="00395088"/>
  </w:style>
  <w:style w:type="character" w:customStyle="1" w:styleId="UnresolvedMention3">
    <w:name w:val="Unresolved Mention3"/>
    <w:basedOn w:val="DefaultParagraphFont"/>
    <w:uiPriority w:val="99"/>
    <w:semiHidden/>
    <w:unhideWhenUsed/>
    <w:rsid w:val="00E36B37"/>
    <w:rPr>
      <w:color w:val="605E5C"/>
      <w:shd w:val="clear" w:color="auto" w:fill="E1DFDD"/>
    </w:rPr>
  </w:style>
  <w:style w:type="character" w:styleId="LineNumber">
    <w:name w:val="line number"/>
    <w:basedOn w:val="DefaultParagraphFont"/>
    <w:uiPriority w:val="99"/>
    <w:semiHidden/>
    <w:unhideWhenUsed/>
    <w:rsid w:val="00724722"/>
  </w:style>
  <w:style w:type="paragraph" w:styleId="Footer">
    <w:name w:val="footer"/>
    <w:basedOn w:val="Normal"/>
    <w:link w:val="FooterChar"/>
    <w:uiPriority w:val="99"/>
    <w:unhideWhenUsed/>
    <w:rsid w:val="00724722"/>
    <w:pPr>
      <w:tabs>
        <w:tab w:val="center" w:pos="4680"/>
        <w:tab w:val="right" w:pos="9360"/>
      </w:tabs>
    </w:pPr>
  </w:style>
  <w:style w:type="character" w:customStyle="1" w:styleId="FooterChar">
    <w:name w:val="Footer Char"/>
    <w:basedOn w:val="DefaultParagraphFont"/>
    <w:link w:val="Footer"/>
    <w:uiPriority w:val="99"/>
    <w:rsid w:val="0072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37075">
      <w:bodyDiv w:val="1"/>
      <w:marLeft w:val="0"/>
      <w:marRight w:val="0"/>
      <w:marTop w:val="0"/>
      <w:marBottom w:val="0"/>
      <w:divBdr>
        <w:top w:val="none" w:sz="0" w:space="0" w:color="auto"/>
        <w:left w:val="none" w:sz="0" w:space="0" w:color="auto"/>
        <w:bottom w:val="none" w:sz="0" w:space="0" w:color="auto"/>
        <w:right w:val="none" w:sz="0" w:space="0" w:color="auto"/>
      </w:divBdr>
    </w:div>
    <w:div w:id="956907987">
      <w:bodyDiv w:val="1"/>
      <w:marLeft w:val="0"/>
      <w:marRight w:val="0"/>
      <w:marTop w:val="0"/>
      <w:marBottom w:val="0"/>
      <w:divBdr>
        <w:top w:val="none" w:sz="0" w:space="0" w:color="auto"/>
        <w:left w:val="none" w:sz="0" w:space="0" w:color="auto"/>
        <w:bottom w:val="none" w:sz="0" w:space="0" w:color="auto"/>
        <w:right w:val="none" w:sz="0" w:space="0" w:color="auto"/>
      </w:divBdr>
      <w:divsChild>
        <w:div w:id="1737513553">
          <w:marLeft w:val="0"/>
          <w:marRight w:val="0"/>
          <w:marTop w:val="0"/>
          <w:marBottom w:val="0"/>
          <w:divBdr>
            <w:top w:val="none" w:sz="0" w:space="0" w:color="auto"/>
            <w:left w:val="none" w:sz="0" w:space="0" w:color="auto"/>
            <w:bottom w:val="none" w:sz="0" w:space="0" w:color="auto"/>
            <w:right w:val="none" w:sz="0" w:space="0" w:color="auto"/>
          </w:divBdr>
        </w:div>
        <w:div w:id="1998262188">
          <w:marLeft w:val="0"/>
          <w:marRight w:val="0"/>
          <w:marTop w:val="0"/>
          <w:marBottom w:val="0"/>
          <w:divBdr>
            <w:top w:val="none" w:sz="0" w:space="0" w:color="auto"/>
            <w:left w:val="none" w:sz="0" w:space="0" w:color="auto"/>
            <w:bottom w:val="none" w:sz="0" w:space="0" w:color="auto"/>
            <w:right w:val="none" w:sz="0" w:space="0" w:color="auto"/>
          </w:divBdr>
        </w:div>
        <w:div w:id="1120756513">
          <w:marLeft w:val="0"/>
          <w:marRight w:val="0"/>
          <w:marTop w:val="0"/>
          <w:marBottom w:val="0"/>
          <w:divBdr>
            <w:top w:val="none" w:sz="0" w:space="0" w:color="auto"/>
            <w:left w:val="none" w:sz="0" w:space="0" w:color="auto"/>
            <w:bottom w:val="none" w:sz="0" w:space="0" w:color="auto"/>
            <w:right w:val="none" w:sz="0" w:space="0" w:color="auto"/>
          </w:divBdr>
        </w:div>
        <w:div w:id="170418501">
          <w:marLeft w:val="0"/>
          <w:marRight w:val="0"/>
          <w:marTop w:val="0"/>
          <w:marBottom w:val="0"/>
          <w:divBdr>
            <w:top w:val="none" w:sz="0" w:space="0" w:color="auto"/>
            <w:left w:val="none" w:sz="0" w:space="0" w:color="auto"/>
            <w:bottom w:val="none" w:sz="0" w:space="0" w:color="auto"/>
            <w:right w:val="none" w:sz="0" w:space="0" w:color="auto"/>
          </w:divBdr>
        </w:div>
      </w:divsChild>
    </w:div>
    <w:div w:id="1473136089">
      <w:bodyDiv w:val="1"/>
      <w:marLeft w:val="0"/>
      <w:marRight w:val="0"/>
      <w:marTop w:val="0"/>
      <w:marBottom w:val="0"/>
      <w:divBdr>
        <w:top w:val="none" w:sz="0" w:space="0" w:color="auto"/>
        <w:left w:val="none" w:sz="0" w:space="0" w:color="auto"/>
        <w:bottom w:val="none" w:sz="0" w:space="0" w:color="auto"/>
        <w:right w:val="none" w:sz="0" w:space="0" w:color="auto"/>
      </w:divBdr>
    </w:div>
    <w:div w:id="1789813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kinelmer.com/lab-solutions/resources/docs/APP_AlphaScreen_Principl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EF12-9021-4B3A-AA0A-BD77F180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5623</Words>
  <Characters>32056</Characters>
  <Application>Microsoft Office Word</Application>
  <DocSecurity>0</DocSecurity>
  <Lines>267</Lines>
  <Paragraphs>75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Wangls</dc:creator>
  <cp:lastModifiedBy>Vineeta Bajaj</cp:lastModifiedBy>
  <cp:revision>5</cp:revision>
  <cp:lastPrinted>2021-04-07T14:20:00Z</cp:lastPrinted>
  <dcterms:created xsi:type="dcterms:W3CDTF">2021-06-08T18:19:00Z</dcterms:created>
  <dcterms:modified xsi:type="dcterms:W3CDTF">2021-06-08T18:50:00Z</dcterms:modified>
</cp:coreProperties>
</file>