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A3C4260" w:rsidR="006305D7" w:rsidRPr="00E9089B" w:rsidRDefault="006305D7" w:rsidP="00E9089B">
      <w:pPr>
        <w:pStyle w:val="NormalWeb"/>
        <w:spacing w:before="0" w:beforeAutospacing="0" w:after="0" w:afterAutospacing="0"/>
        <w:rPr>
          <w:rFonts w:asciiTheme="minorHAnsi" w:hAnsiTheme="minorHAnsi" w:cstheme="minorHAnsi"/>
        </w:rPr>
      </w:pPr>
      <w:r w:rsidRPr="00E9089B">
        <w:rPr>
          <w:rFonts w:asciiTheme="minorHAnsi" w:hAnsiTheme="minorHAnsi" w:cstheme="minorHAnsi"/>
          <w:b/>
          <w:bCs/>
        </w:rPr>
        <w:t>TITLE:</w:t>
      </w:r>
    </w:p>
    <w:p w14:paraId="0C76090E" w14:textId="7BC1E731" w:rsidR="007A4DD6" w:rsidRPr="00E9089B" w:rsidRDefault="00163908" w:rsidP="00E9089B">
      <w:pPr>
        <w:rPr>
          <w:rFonts w:asciiTheme="minorHAnsi" w:hAnsiTheme="minorHAnsi" w:cstheme="minorHAnsi"/>
          <w:color w:val="808080" w:themeColor="background1" w:themeShade="80"/>
        </w:rPr>
      </w:pPr>
      <w:r w:rsidRPr="00E9089B">
        <w:rPr>
          <w:rFonts w:asciiTheme="minorHAnsi" w:hAnsiTheme="minorHAnsi" w:cstheme="minorHAnsi"/>
          <w:color w:val="auto"/>
        </w:rPr>
        <w:t xml:space="preserve">A </w:t>
      </w:r>
      <w:r w:rsidR="009761DB" w:rsidRPr="00E9089B">
        <w:rPr>
          <w:rFonts w:asciiTheme="minorHAnsi" w:hAnsiTheme="minorHAnsi" w:cstheme="minorHAnsi"/>
          <w:color w:val="auto"/>
        </w:rPr>
        <w:t>Pre</w:t>
      </w:r>
      <w:r w:rsidR="005A16DB">
        <w:rPr>
          <w:rFonts w:asciiTheme="minorHAnsi" w:hAnsiTheme="minorHAnsi" w:cstheme="minorHAnsi"/>
          <w:color w:val="auto"/>
        </w:rPr>
        <w:t>c</w:t>
      </w:r>
      <w:r w:rsidR="009761DB" w:rsidRPr="00E9089B">
        <w:rPr>
          <w:rFonts w:asciiTheme="minorHAnsi" w:hAnsiTheme="minorHAnsi" w:cstheme="minorHAnsi"/>
          <w:color w:val="auto"/>
        </w:rPr>
        <w:t xml:space="preserve">linical Model of Exertional Heat Stroke </w:t>
      </w:r>
      <w:r w:rsidRPr="00E9089B">
        <w:rPr>
          <w:rFonts w:asciiTheme="minorHAnsi" w:hAnsiTheme="minorHAnsi" w:cstheme="minorHAnsi"/>
          <w:color w:val="auto"/>
        </w:rPr>
        <w:t>in Mice</w:t>
      </w:r>
    </w:p>
    <w:p w14:paraId="2E300B21" w14:textId="77777777" w:rsidR="007A4DD6" w:rsidRPr="00E9089B" w:rsidRDefault="007A4DD6" w:rsidP="00E9089B">
      <w:pPr>
        <w:rPr>
          <w:rFonts w:asciiTheme="minorHAnsi" w:hAnsiTheme="minorHAnsi" w:cstheme="minorHAnsi"/>
          <w:b/>
          <w:bCs/>
        </w:rPr>
      </w:pPr>
    </w:p>
    <w:p w14:paraId="3D080DA3" w14:textId="76562FBE" w:rsidR="006305D7" w:rsidRPr="00E9089B" w:rsidRDefault="006305D7" w:rsidP="00E9089B">
      <w:pPr>
        <w:rPr>
          <w:rFonts w:asciiTheme="minorHAnsi" w:hAnsiTheme="minorHAnsi" w:cstheme="minorHAnsi"/>
          <w:color w:val="808080" w:themeColor="background1" w:themeShade="80"/>
        </w:rPr>
      </w:pPr>
      <w:r w:rsidRPr="00E9089B">
        <w:rPr>
          <w:rFonts w:asciiTheme="minorHAnsi" w:hAnsiTheme="minorHAnsi" w:cstheme="minorHAnsi"/>
          <w:b/>
          <w:bCs/>
        </w:rPr>
        <w:t>AUTHORS</w:t>
      </w:r>
      <w:r w:rsidR="000B662E" w:rsidRPr="00E9089B">
        <w:rPr>
          <w:rFonts w:asciiTheme="minorHAnsi" w:hAnsiTheme="minorHAnsi" w:cstheme="minorHAnsi"/>
          <w:b/>
          <w:bCs/>
        </w:rPr>
        <w:t xml:space="preserve"> </w:t>
      </w:r>
      <w:r w:rsidR="00086FF5" w:rsidRPr="00E9089B">
        <w:rPr>
          <w:rFonts w:asciiTheme="minorHAnsi" w:hAnsiTheme="minorHAnsi" w:cstheme="minorHAnsi"/>
          <w:b/>
          <w:bCs/>
        </w:rPr>
        <w:t xml:space="preserve">AND </w:t>
      </w:r>
      <w:r w:rsidR="000B662E" w:rsidRPr="00E9089B">
        <w:rPr>
          <w:rFonts w:asciiTheme="minorHAnsi" w:hAnsiTheme="minorHAnsi" w:cstheme="minorHAnsi"/>
          <w:b/>
          <w:bCs/>
        </w:rPr>
        <w:t>AFFILIATIONS</w:t>
      </w:r>
      <w:r w:rsidRPr="00E9089B">
        <w:rPr>
          <w:rFonts w:asciiTheme="minorHAnsi" w:hAnsiTheme="minorHAnsi" w:cstheme="minorHAnsi"/>
          <w:b/>
          <w:bCs/>
        </w:rPr>
        <w:t>:</w:t>
      </w:r>
    </w:p>
    <w:p w14:paraId="6CA81437" w14:textId="64E41C28" w:rsidR="00163908" w:rsidRPr="009E5151" w:rsidRDefault="00163908" w:rsidP="00E9089B">
      <w:pPr>
        <w:pStyle w:val="Default"/>
        <w:rPr>
          <w:rFonts w:asciiTheme="minorHAnsi" w:hAnsiTheme="minorHAnsi" w:cstheme="minorHAnsi"/>
          <w:color w:val="auto"/>
        </w:rPr>
      </w:pPr>
      <w:r w:rsidRPr="00E9089B">
        <w:rPr>
          <w:rFonts w:asciiTheme="minorHAnsi" w:hAnsiTheme="minorHAnsi" w:cstheme="minorHAnsi"/>
          <w:color w:val="auto"/>
        </w:rPr>
        <w:t>Michelle A. King</w:t>
      </w:r>
      <w:r w:rsidR="00DF5F43" w:rsidRPr="00E9089B">
        <w:rPr>
          <w:rFonts w:asciiTheme="minorHAnsi" w:hAnsiTheme="minorHAnsi" w:cstheme="minorHAnsi"/>
          <w:color w:val="auto"/>
          <w:vertAlign w:val="superscript"/>
        </w:rPr>
        <w:t>1</w:t>
      </w:r>
      <w:r w:rsidR="00DF5F43" w:rsidRPr="009E5151">
        <w:rPr>
          <w:rFonts w:asciiTheme="minorHAnsi" w:hAnsiTheme="minorHAnsi" w:cstheme="minorHAnsi"/>
          <w:color w:val="auto"/>
        </w:rPr>
        <w:t>,</w:t>
      </w:r>
      <w:r w:rsidRPr="00E9089B">
        <w:rPr>
          <w:rFonts w:asciiTheme="minorHAnsi" w:hAnsiTheme="minorHAnsi" w:cstheme="minorHAnsi"/>
          <w:color w:val="auto"/>
        </w:rPr>
        <w:t xml:space="preserve"> Jamal </w:t>
      </w:r>
      <w:r w:rsidR="00141705" w:rsidRPr="00E9089B">
        <w:rPr>
          <w:rFonts w:asciiTheme="minorHAnsi" w:hAnsiTheme="minorHAnsi" w:cstheme="minorHAnsi"/>
          <w:color w:val="auto"/>
        </w:rPr>
        <w:t>M.</w:t>
      </w:r>
      <w:r w:rsidR="00C81A0A" w:rsidRPr="00E9089B">
        <w:rPr>
          <w:rFonts w:asciiTheme="minorHAnsi" w:hAnsiTheme="minorHAnsi" w:cstheme="minorHAnsi"/>
          <w:color w:val="auto"/>
        </w:rPr>
        <w:t xml:space="preserve"> Alzahrani</w:t>
      </w:r>
      <w:r w:rsidRPr="00E9089B">
        <w:rPr>
          <w:rFonts w:asciiTheme="minorHAnsi" w:hAnsiTheme="minorHAnsi" w:cstheme="minorHAnsi"/>
          <w:color w:val="auto"/>
          <w:vertAlign w:val="superscript"/>
        </w:rPr>
        <w:t>1</w:t>
      </w:r>
      <w:r w:rsidRPr="00E9089B">
        <w:rPr>
          <w:rFonts w:asciiTheme="minorHAnsi" w:hAnsiTheme="minorHAnsi" w:cstheme="minorHAnsi"/>
          <w:color w:val="auto"/>
        </w:rPr>
        <w:t>, Thomas</w:t>
      </w:r>
      <w:r w:rsidR="00141705" w:rsidRPr="00E9089B">
        <w:rPr>
          <w:rFonts w:asciiTheme="minorHAnsi" w:hAnsiTheme="minorHAnsi" w:cstheme="minorHAnsi"/>
          <w:color w:val="auto"/>
        </w:rPr>
        <w:t xml:space="preserve"> L.</w:t>
      </w:r>
      <w:r w:rsidRPr="00E9089B">
        <w:rPr>
          <w:rFonts w:asciiTheme="minorHAnsi" w:hAnsiTheme="minorHAnsi" w:cstheme="minorHAnsi"/>
          <w:color w:val="auto"/>
        </w:rPr>
        <w:t xml:space="preserve"> Clanton</w:t>
      </w:r>
      <w:r w:rsidRPr="00E9089B">
        <w:rPr>
          <w:rFonts w:asciiTheme="minorHAnsi" w:hAnsiTheme="minorHAnsi" w:cstheme="minorHAnsi"/>
          <w:color w:val="auto"/>
          <w:vertAlign w:val="superscript"/>
        </w:rPr>
        <w:t>1</w:t>
      </w:r>
      <w:r w:rsidRPr="00E9089B">
        <w:rPr>
          <w:rFonts w:asciiTheme="minorHAnsi" w:hAnsiTheme="minorHAnsi" w:cstheme="minorHAnsi"/>
          <w:color w:val="auto"/>
        </w:rPr>
        <w:t>, Orlando</w:t>
      </w:r>
      <w:r w:rsidR="00141705" w:rsidRPr="00E9089B">
        <w:rPr>
          <w:rFonts w:asciiTheme="minorHAnsi" w:hAnsiTheme="minorHAnsi" w:cstheme="minorHAnsi"/>
          <w:color w:val="auto"/>
        </w:rPr>
        <w:t xml:space="preserve"> </w:t>
      </w:r>
      <w:r w:rsidRPr="00E9089B">
        <w:rPr>
          <w:rFonts w:asciiTheme="minorHAnsi" w:hAnsiTheme="minorHAnsi" w:cstheme="minorHAnsi"/>
          <w:color w:val="auto"/>
        </w:rPr>
        <w:t>Laitano</w:t>
      </w:r>
      <w:r w:rsidRPr="00E9089B">
        <w:rPr>
          <w:rFonts w:asciiTheme="minorHAnsi" w:hAnsiTheme="minorHAnsi" w:cstheme="minorHAnsi"/>
          <w:color w:val="auto"/>
          <w:vertAlign w:val="superscript"/>
        </w:rPr>
        <w:t>1</w:t>
      </w:r>
      <w:r w:rsidR="003305CC" w:rsidRPr="00E9089B">
        <w:rPr>
          <w:rFonts w:asciiTheme="minorHAnsi" w:hAnsiTheme="minorHAnsi" w:cstheme="minorHAnsi"/>
          <w:color w:val="auto"/>
          <w:vertAlign w:val="superscript"/>
        </w:rPr>
        <w:t>,</w:t>
      </w:r>
      <w:r w:rsidR="007920E9" w:rsidRPr="00E9089B">
        <w:rPr>
          <w:rFonts w:asciiTheme="minorHAnsi" w:hAnsiTheme="minorHAnsi" w:cstheme="minorHAnsi"/>
          <w:color w:val="auto"/>
          <w:vertAlign w:val="superscript"/>
        </w:rPr>
        <w:t>2</w:t>
      </w:r>
    </w:p>
    <w:p w14:paraId="49E50D9F" w14:textId="77777777" w:rsidR="00141705" w:rsidRPr="00311385" w:rsidRDefault="00141705" w:rsidP="00E9089B">
      <w:pPr>
        <w:pStyle w:val="Default"/>
        <w:rPr>
          <w:rFonts w:asciiTheme="minorHAnsi" w:hAnsiTheme="minorHAnsi" w:cstheme="minorHAnsi"/>
          <w:color w:val="auto"/>
        </w:rPr>
      </w:pPr>
    </w:p>
    <w:p w14:paraId="7F003738" w14:textId="13AED6B2" w:rsidR="00D7286F" w:rsidRDefault="00163908" w:rsidP="00E9089B">
      <w:pPr>
        <w:rPr>
          <w:rFonts w:asciiTheme="minorHAnsi" w:hAnsiTheme="minorHAnsi" w:cstheme="minorHAnsi"/>
          <w:color w:val="auto"/>
        </w:rPr>
      </w:pPr>
      <w:r w:rsidRPr="00E9089B">
        <w:rPr>
          <w:rFonts w:asciiTheme="minorHAnsi" w:hAnsiTheme="minorHAnsi" w:cstheme="minorHAnsi"/>
          <w:color w:val="auto"/>
          <w:vertAlign w:val="superscript"/>
        </w:rPr>
        <w:t>1</w:t>
      </w:r>
      <w:r w:rsidRPr="00E9089B">
        <w:rPr>
          <w:rFonts w:asciiTheme="minorHAnsi" w:hAnsiTheme="minorHAnsi" w:cstheme="minorHAnsi"/>
          <w:color w:val="auto"/>
        </w:rPr>
        <w:t>Department of Applied Physiology and Kinesiology, College of Health and Human Performa</w:t>
      </w:r>
      <w:r w:rsidRPr="00301D80">
        <w:rPr>
          <w:rFonts w:asciiTheme="minorHAnsi" w:hAnsiTheme="minorHAnsi" w:cstheme="minorHAnsi"/>
          <w:color w:val="auto"/>
        </w:rPr>
        <w:t xml:space="preserve">nce, University of Florida, Gainesville, </w:t>
      </w:r>
      <w:r w:rsidR="0020388C" w:rsidRPr="0030673C">
        <w:rPr>
          <w:rFonts w:asciiTheme="minorHAnsi" w:hAnsiTheme="minorHAnsi" w:cstheme="minorHAnsi"/>
          <w:color w:val="auto"/>
        </w:rPr>
        <w:t>FL</w:t>
      </w:r>
      <w:r w:rsidR="007920E9" w:rsidRPr="0030673C">
        <w:rPr>
          <w:rFonts w:asciiTheme="minorHAnsi" w:hAnsiTheme="minorHAnsi" w:cstheme="minorHAnsi"/>
          <w:color w:val="auto"/>
        </w:rPr>
        <w:t>.</w:t>
      </w:r>
    </w:p>
    <w:p w14:paraId="1C3E1150" w14:textId="356F3824" w:rsidR="006B1F7C" w:rsidRDefault="00412A9A" w:rsidP="00E9089B">
      <w:pPr>
        <w:rPr>
          <w:rFonts w:asciiTheme="minorHAnsi" w:hAnsiTheme="minorHAnsi" w:cstheme="minorHAnsi"/>
          <w:color w:val="auto"/>
        </w:rPr>
      </w:pPr>
      <w:r w:rsidRPr="00E9089B">
        <w:rPr>
          <w:rFonts w:asciiTheme="minorHAnsi" w:hAnsiTheme="minorHAnsi" w:cstheme="minorHAnsi"/>
          <w:color w:val="auto"/>
          <w:vertAlign w:val="superscript"/>
        </w:rPr>
        <w:t>2</w:t>
      </w:r>
      <w:r w:rsidR="006B1F7C" w:rsidRPr="00E9089B">
        <w:rPr>
          <w:rFonts w:asciiTheme="minorHAnsi" w:hAnsiTheme="minorHAnsi" w:cstheme="minorHAnsi"/>
          <w:color w:val="auto"/>
        </w:rPr>
        <w:t>Department of Nutrition</w:t>
      </w:r>
      <w:r w:rsidR="00B93F98">
        <w:rPr>
          <w:rFonts w:asciiTheme="minorHAnsi" w:hAnsiTheme="minorHAnsi" w:cstheme="minorHAnsi"/>
          <w:color w:val="auto"/>
        </w:rPr>
        <w:t xml:space="preserve"> and Integrated Physiology,</w:t>
      </w:r>
      <w:r w:rsidR="006B1F7C" w:rsidRPr="00E9089B">
        <w:rPr>
          <w:rFonts w:asciiTheme="minorHAnsi" w:hAnsiTheme="minorHAnsi" w:cstheme="minorHAnsi"/>
          <w:color w:val="auto"/>
        </w:rPr>
        <w:t xml:space="preserve"> College of</w:t>
      </w:r>
      <w:r w:rsidR="00B93F98">
        <w:rPr>
          <w:rFonts w:asciiTheme="minorHAnsi" w:hAnsiTheme="minorHAnsi" w:cstheme="minorHAnsi"/>
          <w:color w:val="auto"/>
        </w:rPr>
        <w:t xml:space="preserve"> Health and</w:t>
      </w:r>
      <w:r w:rsidR="006B1F7C" w:rsidRPr="00E9089B">
        <w:rPr>
          <w:rFonts w:asciiTheme="minorHAnsi" w:hAnsiTheme="minorHAnsi" w:cstheme="minorHAnsi"/>
          <w:color w:val="auto"/>
        </w:rPr>
        <w:t xml:space="preserve"> Human Sciences, Florida State University, Tallahassee, FL</w:t>
      </w:r>
      <w:r w:rsidR="0012694B" w:rsidRPr="00E9089B">
        <w:rPr>
          <w:rFonts w:asciiTheme="minorHAnsi" w:hAnsiTheme="minorHAnsi" w:cstheme="minorHAnsi"/>
          <w:color w:val="auto"/>
        </w:rPr>
        <w:t>.</w:t>
      </w:r>
    </w:p>
    <w:p w14:paraId="23C239C1" w14:textId="77777777" w:rsidR="00D7286F" w:rsidRPr="00E9089B" w:rsidRDefault="00D7286F" w:rsidP="00E9089B">
      <w:pPr>
        <w:rPr>
          <w:rFonts w:asciiTheme="minorHAnsi" w:hAnsiTheme="minorHAnsi" w:cstheme="minorHAnsi"/>
          <w:color w:val="auto"/>
        </w:rPr>
      </w:pPr>
    </w:p>
    <w:p w14:paraId="5108CE9C" w14:textId="77777777" w:rsidR="00D7286F" w:rsidRPr="00E9089B" w:rsidRDefault="00D7286F" w:rsidP="00D7286F">
      <w:pPr>
        <w:rPr>
          <w:rFonts w:asciiTheme="minorHAnsi" w:hAnsiTheme="minorHAnsi" w:cstheme="minorHAnsi"/>
          <w:color w:val="auto"/>
        </w:rPr>
      </w:pPr>
      <w:r w:rsidRPr="00E9089B">
        <w:rPr>
          <w:rFonts w:asciiTheme="minorHAnsi" w:hAnsiTheme="minorHAnsi" w:cstheme="minorHAnsi"/>
          <w:color w:val="auto"/>
        </w:rPr>
        <w:t>Email Addresses of Co-authors:</w:t>
      </w:r>
    </w:p>
    <w:p w14:paraId="59EB1C0C" w14:textId="7DA15332" w:rsidR="00D7286F" w:rsidRPr="0013361D" w:rsidRDefault="00D7286F" w:rsidP="00D7286F">
      <w:pPr>
        <w:rPr>
          <w:rFonts w:asciiTheme="minorHAnsi" w:hAnsiTheme="minorHAnsi" w:cstheme="minorHAnsi"/>
          <w:color w:val="auto"/>
        </w:rPr>
      </w:pPr>
      <w:r w:rsidRPr="00E9089B">
        <w:rPr>
          <w:rFonts w:asciiTheme="minorHAnsi" w:hAnsiTheme="minorHAnsi" w:cstheme="minorHAnsi"/>
          <w:color w:val="auto"/>
        </w:rPr>
        <w:t>Michelle King</w:t>
      </w:r>
      <w:r>
        <w:rPr>
          <w:rFonts w:asciiTheme="minorHAnsi" w:hAnsiTheme="minorHAnsi" w:cstheme="minorHAnsi"/>
          <w:color w:val="auto"/>
        </w:rPr>
        <w:tab/>
      </w:r>
      <w:r>
        <w:rPr>
          <w:rFonts w:asciiTheme="minorHAnsi" w:hAnsiTheme="minorHAnsi" w:cstheme="minorHAnsi"/>
          <w:color w:val="auto"/>
        </w:rPr>
        <w:tab/>
      </w:r>
      <w:r w:rsidRPr="00E9089B">
        <w:rPr>
          <w:rFonts w:asciiTheme="minorHAnsi" w:hAnsiTheme="minorHAnsi" w:cstheme="minorHAnsi"/>
          <w:color w:val="auto"/>
        </w:rPr>
        <w:t>(</w:t>
      </w:r>
      <w:r w:rsidRPr="00CC4442">
        <w:t>making13@ufl.edu</w:t>
      </w:r>
      <w:r w:rsidRPr="00E9089B">
        <w:rPr>
          <w:rFonts w:asciiTheme="minorHAnsi" w:hAnsiTheme="minorHAnsi" w:cstheme="minorHAnsi"/>
          <w:color w:val="auto"/>
        </w:rPr>
        <w:t>)</w:t>
      </w:r>
    </w:p>
    <w:p w14:paraId="2B9FEF59" w14:textId="3101A8AA" w:rsidR="00D7286F" w:rsidRPr="00301D80" w:rsidRDefault="00D7286F" w:rsidP="00D7286F">
      <w:pPr>
        <w:rPr>
          <w:rFonts w:asciiTheme="minorHAnsi" w:hAnsiTheme="minorHAnsi" w:cstheme="minorHAnsi"/>
          <w:color w:val="auto"/>
        </w:rPr>
      </w:pPr>
      <w:r w:rsidRPr="0032068E">
        <w:rPr>
          <w:rFonts w:asciiTheme="minorHAnsi" w:hAnsiTheme="minorHAnsi" w:cstheme="minorHAnsi"/>
          <w:color w:val="auto"/>
        </w:rPr>
        <w:t xml:space="preserve">Jamal </w:t>
      </w:r>
      <w:proofErr w:type="spellStart"/>
      <w:r w:rsidRPr="0032068E">
        <w:rPr>
          <w:rFonts w:asciiTheme="minorHAnsi" w:hAnsiTheme="minorHAnsi" w:cstheme="minorHAnsi"/>
          <w:color w:val="auto"/>
        </w:rPr>
        <w:t>Alzahrani</w:t>
      </w:r>
      <w:proofErr w:type="spellEnd"/>
      <w:r>
        <w:rPr>
          <w:rFonts w:asciiTheme="minorHAnsi" w:hAnsiTheme="minorHAnsi" w:cstheme="minorHAnsi"/>
          <w:color w:val="auto"/>
        </w:rPr>
        <w:tab/>
      </w:r>
      <w:r w:rsidRPr="0032068E">
        <w:rPr>
          <w:rFonts w:asciiTheme="minorHAnsi" w:hAnsiTheme="minorHAnsi" w:cstheme="minorHAnsi"/>
          <w:color w:val="auto"/>
        </w:rPr>
        <w:t>(</w:t>
      </w:r>
      <w:r w:rsidRPr="00CC4442">
        <w:t>alzahrani@ufl.edu</w:t>
      </w:r>
      <w:r w:rsidRPr="00E9089B">
        <w:rPr>
          <w:rFonts w:asciiTheme="minorHAnsi" w:hAnsiTheme="minorHAnsi" w:cstheme="minorHAnsi"/>
          <w:color w:val="auto"/>
        </w:rPr>
        <w:t>)</w:t>
      </w:r>
    </w:p>
    <w:p w14:paraId="05050CF4" w14:textId="27B05335" w:rsidR="00737CDE" w:rsidRDefault="00D7286F" w:rsidP="00D7286F">
      <w:pPr>
        <w:rPr>
          <w:rFonts w:asciiTheme="minorHAnsi" w:hAnsiTheme="minorHAnsi" w:cstheme="minorHAnsi"/>
          <w:color w:val="auto"/>
        </w:rPr>
      </w:pPr>
      <w:r w:rsidRPr="0013361D">
        <w:rPr>
          <w:rFonts w:asciiTheme="minorHAnsi" w:hAnsiTheme="minorHAnsi" w:cstheme="minorHAnsi"/>
          <w:color w:val="auto"/>
        </w:rPr>
        <w:t>Thomas Clanton</w:t>
      </w:r>
      <w:r>
        <w:rPr>
          <w:rFonts w:asciiTheme="minorHAnsi" w:hAnsiTheme="minorHAnsi" w:cstheme="minorHAnsi"/>
          <w:color w:val="auto"/>
        </w:rPr>
        <w:tab/>
      </w:r>
      <w:r w:rsidRPr="0013361D">
        <w:rPr>
          <w:rFonts w:asciiTheme="minorHAnsi" w:hAnsiTheme="minorHAnsi" w:cstheme="minorHAnsi"/>
          <w:color w:val="auto"/>
        </w:rPr>
        <w:t>(</w:t>
      </w:r>
      <w:r w:rsidRPr="00CC4442">
        <w:t>tclanton@hhp.ufl.edu</w:t>
      </w:r>
      <w:r w:rsidRPr="00E9089B">
        <w:rPr>
          <w:rFonts w:asciiTheme="minorHAnsi" w:hAnsiTheme="minorHAnsi" w:cstheme="minorHAnsi"/>
          <w:color w:val="auto"/>
        </w:rPr>
        <w:t>)</w:t>
      </w:r>
    </w:p>
    <w:p w14:paraId="514F7920" w14:textId="7E47E648" w:rsidR="00D7286F" w:rsidRDefault="00E44216" w:rsidP="00D7286F">
      <w:pPr>
        <w:rPr>
          <w:rFonts w:asciiTheme="minorHAnsi" w:hAnsiTheme="minorHAnsi" w:cstheme="minorHAnsi"/>
          <w:color w:val="808080"/>
        </w:rPr>
      </w:pPr>
      <w:r w:rsidRPr="00E9089B">
        <w:rPr>
          <w:rFonts w:asciiTheme="minorHAnsi" w:hAnsiTheme="minorHAnsi" w:cstheme="minorHAnsi"/>
          <w:color w:val="auto"/>
        </w:rPr>
        <w:t xml:space="preserve">Orlando </w:t>
      </w:r>
      <w:proofErr w:type="spellStart"/>
      <w:r w:rsidRPr="00E9089B">
        <w:rPr>
          <w:rFonts w:asciiTheme="minorHAnsi" w:hAnsiTheme="minorHAnsi" w:cstheme="minorHAnsi"/>
          <w:color w:val="auto"/>
        </w:rPr>
        <w:t>Laitano</w:t>
      </w:r>
      <w:proofErr w:type="spellEnd"/>
      <w:r>
        <w:rPr>
          <w:rFonts w:asciiTheme="minorHAnsi" w:hAnsiTheme="minorHAnsi" w:cstheme="minorHAnsi"/>
          <w:color w:val="auto"/>
        </w:rPr>
        <w:tab/>
        <w:t>(</w:t>
      </w:r>
      <w:r w:rsidRPr="00CC4442">
        <w:t>olaitano@fsu.</w:t>
      </w:r>
      <w:r w:rsidRPr="00CC4442">
        <w:rPr>
          <w:color w:val="auto"/>
        </w:rPr>
        <w:t>edu</w:t>
      </w:r>
      <w:r w:rsidRPr="00CC4442">
        <w:rPr>
          <w:rStyle w:val="Hyperlink"/>
          <w:rFonts w:asciiTheme="minorHAnsi" w:hAnsiTheme="minorHAnsi" w:cstheme="minorHAnsi"/>
          <w:color w:val="auto"/>
          <w:u w:val="none"/>
        </w:rPr>
        <w:t>)</w:t>
      </w:r>
    </w:p>
    <w:p w14:paraId="2030C275" w14:textId="77777777" w:rsidR="00E44216" w:rsidRPr="00E9089B" w:rsidRDefault="00E44216" w:rsidP="00D7286F">
      <w:pPr>
        <w:rPr>
          <w:rFonts w:asciiTheme="minorHAnsi" w:hAnsiTheme="minorHAnsi" w:cstheme="minorHAnsi"/>
          <w:color w:val="808080"/>
        </w:rPr>
      </w:pPr>
    </w:p>
    <w:p w14:paraId="58E8BEE3" w14:textId="641D9500" w:rsidR="00737CDE" w:rsidRPr="00E9089B" w:rsidRDefault="00737CDE" w:rsidP="00E9089B">
      <w:pPr>
        <w:rPr>
          <w:rFonts w:asciiTheme="minorHAnsi" w:hAnsiTheme="minorHAnsi" w:cstheme="minorHAnsi"/>
          <w:color w:val="auto"/>
        </w:rPr>
      </w:pPr>
      <w:r w:rsidRPr="00E9089B">
        <w:rPr>
          <w:rFonts w:asciiTheme="minorHAnsi" w:hAnsiTheme="minorHAnsi" w:cstheme="minorHAnsi"/>
          <w:color w:val="auto"/>
        </w:rPr>
        <w:t>Corresponding Author:</w:t>
      </w:r>
    </w:p>
    <w:p w14:paraId="57F0C0D9" w14:textId="2E2391EE" w:rsidR="00141705" w:rsidRPr="00E9089B" w:rsidRDefault="00141705" w:rsidP="00E9089B">
      <w:pPr>
        <w:rPr>
          <w:rFonts w:asciiTheme="minorHAnsi" w:hAnsiTheme="minorHAnsi" w:cstheme="minorHAnsi"/>
          <w:color w:val="auto"/>
        </w:rPr>
      </w:pPr>
      <w:r w:rsidRPr="00E9089B">
        <w:rPr>
          <w:rFonts w:asciiTheme="minorHAnsi" w:hAnsiTheme="minorHAnsi" w:cstheme="minorHAnsi"/>
          <w:color w:val="auto"/>
        </w:rPr>
        <w:t xml:space="preserve">Orlando </w:t>
      </w:r>
      <w:proofErr w:type="spellStart"/>
      <w:r w:rsidRPr="00E9089B">
        <w:rPr>
          <w:rFonts w:asciiTheme="minorHAnsi" w:hAnsiTheme="minorHAnsi" w:cstheme="minorHAnsi"/>
          <w:color w:val="auto"/>
        </w:rPr>
        <w:t>Laitano</w:t>
      </w:r>
      <w:proofErr w:type="spellEnd"/>
      <w:r w:rsidR="00D7286F">
        <w:rPr>
          <w:rFonts w:asciiTheme="minorHAnsi" w:hAnsiTheme="minorHAnsi" w:cstheme="minorHAnsi"/>
          <w:color w:val="auto"/>
        </w:rPr>
        <w:tab/>
        <w:t>(</w:t>
      </w:r>
      <w:r w:rsidR="00D7286F" w:rsidRPr="00CC4442">
        <w:t>olaitano@fsu.</w:t>
      </w:r>
      <w:r w:rsidR="00D7286F" w:rsidRPr="00CC4442">
        <w:rPr>
          <w:color w:val="auto"/>
        </w:rPr>
        <w:t>edu</w:t>
      </w:r>
      <w:r w:rsidR="00D7286F" w:rsidRPr="00CC4442">
        <w:rPr>
          <w:rStyle w:val="Hyperlink"/>
          <w:rFonts w:asciiTheme="minorHAnsi" w:hAnsiTheme="minorHAnsi" w:cstheme="minorHAnsi"/>
          <w:color w:val="auto"/>
          <w:u w:val="none"/>
        </w:rPr>
        <w:t>)</w:t>
      </w:r>
    </w:p>
    <w:p w14:paraId="386AE937" w14:textId="77777777" w:rsidR="00D7286F" w:rsidRPr="0030673C" w:rsidRDefault="00D7286F" w:rsidP="00E9089B">
      <w:pPr>
        <w:rPr>
          <w:rFonts w:asciiTheme="minorHAnsi" w:hAnsiTheme="minorHAnsi" w:cstheme="minorHAnsi"/>
          <w:color w:val="808080" w:themeColor="background1" w:themeShade="80"/>
        </w:rPr>
      </w:pPr>
    </w:p>
    <w:p w14:paraId="71B79AC9" w14:textId="1857EFB8" w:rsidR="006305D7" w:rsidRPr="00E9089B" w:rsidRDefault="006305D7" w:rsidP="00E9089B">
      <w:pPr>
        <w:pStyle w:val="NormalWeb"/>
        <w:spacing w:before="0" w:beforeAutospacing="0" w:after="0" w:afterAutospacing="0"/>
        <w:rPr>
          <w:rFonts w:asciiTheme="minorHAnsi" w:hAnsiTheme="minorHAnsi" w:cstheme="minorHAnsi"/>
        </w:rPr>
      </w:pPr>
      <w:r w:rsidRPr="00E9089B">
        <w:rPr>
          <w:rFonts w:asciiTheme="minorHAnsi" w:hAnsiTheme="minorHAnsi" w:cstheme="minorHAnsi"/>
          <w:b/>
          <w:bCs/>
        </w:rPr>
        <w:t>KEYWORDS:</w:t>
      </w:r>
    </w:p>
    <w:p w14:paraId="6C0B0781" w14:textId="3274DCBD" w:rsidR="007A4DD6" w:rsidRPr="00E9089B" w:rsidRDefault="00C43059" w:rsidP="00E9089B">
      <w:pPr>
        <w:rPr>
          <w:rFonts w:asciiTheme="minorHAnsi" w:hAnsiTheme="minorHAnsi" w:cstheme="minorHAnsi"/>
          <w:color w:val="808080" w:themeColor="background1" w:themeShade="80"/>
        </w:rPr>
      </w:pPr>
      <w:r w:rsidRPr="00E9089B">
        <w:rPr>
          <w:rFonts w:asciiTheme="minorHAnsi" w:hAnsiTheme="minorHAnsi" w:cstheme="minorHAnsi"/>
          <w:color w:val="auto"/>
        </w:rPr>
        <w:t>e</w:t>
      </w:r>
      <w:r w:rsidR="0052133C" w:rsidRPr="00E9089B">
        <w:rPr>
          <w:rFonts w:asciiTheme="minorHAnsi" w:hAnsiTheme="minorHAnsi" w:cstheme="minorHAnsi"/>
          <w:color w:val="auto"/>
        </w:rPr>
        <w:t xml:space="preserve">xercise, </w:t>
      </w:r>
      <w:r w:rsidRPr="00E9089B">
        <w:rPr>
          <w:rFonts w:asciiTheme="minorHAnsi" w:hAnsiTheme="minorHAnsi" w:cstheme="minorHAnsi"/>
          <w:color w:val="auto"/>
        </w:rPr>
        <w:t>t</w:t>
      </w:r>
      <w:r w:rsidR="00EE4F75" w:rsidRPr="00E9089B">
        <w:rPr>
          <w:rFonts w:asciiTheme="minorHAnsi" w:hAnsiTheme="minorHAnsi" w:cstheme="minorHAnsi"/>
          <w:color w:val="auto"/>
        </w:rPr>
        <w:t>emperatu</w:t>
      </w:r>
      <w:r w:rsidR="00E5091B" w:rsidRPr="00E9089B">
        <w:rPr>
          <w:rFonts w:asciiTheme="minorHAnsi" w:hAnsiTheme="minorHAnsi" w:cstheme="minorHAnsi"/>
          <w:color w:val="auto"/>
        </w:rPr>
        <w:t>re</w:t>
      </w:r>
      <w:r w:rsidR="0052133C" w:rsidRPr="00E9089B">
        <w:rPr>
          <w:rFonts w:asciiTheme="minorHAnsi" w:hAnsiTheme="minorHAnsi" w:cstheme="minorHAnsi"/>
          <w:color w:val="auto"/>
        </w:rPr>
        <w:t xml:space="preserve">, </w:t>
      </w:r>
      <w:r w:rsidRPr="00E9089B">
        <w:rPr>
          <w:rFonts w:asciiTheme="minorHAnsi" w:hAnsiTheme="minorHAnsi" w:cstheme="minorHAnsi"/>
          <w:color w:val="auto"/>
        </w:rPr>
        <w:t>h</w:t>
      </w:r>
      <w:r w:rsidR="00E5091B" w:rsidRPr="00E9089B">
        <w:rPr>
          <w:rFonts w:asciiTheme="minorHAnsi" w:hAnsiTheme="minorHAnsi" w:cstheme="minorHAnsi"/>
          <w:color w:val="auto"/>
        </w:rPr>
        <w:t xml:space="preserve">eat </w:t>
      </w:r>
      <w:r w:rsidRPr="00E9089B">
        <w:rPr>
          <w:rFonts w:asciiTheme="minorHAnsi" w:hAnsiTheme="minorHAnsi" w:cstheme="minorHAnsi"/>
          <w:color w:val="auto"/>
        </w:rPr>
        <w:t>i</w:t>
      </w:r>
      <w:r w:rsidR="00E5091B" w:rsidRPr="00E9089B">
        <w:rPr>
          <w:rFonts w:asciiTheme="minorHAnsi" w:hAnsiTheme="minorHAnsi" w:cstheme="minorHAnsi"/>
          <w:color w:val="auto"/>
        </w:rPr>
        <w:t>llness</w:t>
      </w:r>
      <w:r w:rsidR="0052133C" w:rsidRPr="00E9089B">
        <w:rPr>
          <w:rFonts w:asciiTheme="minorHAnsi" w:hAnsiTheme="minorHAnsi" w:cstheme="minorHAnsi"/>
          <w:color w:val="auto"/>
        </w:rPr>
        <w:t xml:space="preserve">, </w:t>
      </w:r>
      <w:r w:rsidRPr="00E9089B">
        <w:rPr>
          <w:rFonts w:asciiTheme="minorHAnsi" w:hAnsiTheme="minorHAnsi" w:cstheme="minorHAnsi"/>
          <w:color w:val="auto"/>
        </w:rPr>
        <w:t>h</w:t>
      </w:r>
      <w:r w:rsidR="0052133C" w:rsidRPr="00E9089B">
        <w:rPr>
          <w:rFonts w:asciiTheme="minorHAnsi" w:hAnsiTheme="minorHAnsi" w:cstheme="minorHAnsi"/>
          <w:color w:val="auto"/>
        </w:rPr>
        <w:t xml:space="preserve">yperthermia, </w:t>
      </w:r>
      <w:r w:rsidRPr="00E9089B">
        <w:rPr>
          <w:rFonts w:asciiTheme="minorHAnsi" w:hAnsiTheme="minorHAnsi" w:cstheme="minorHAnsi"/>
          <w:color w:val="auto"/>
        </w:rPr>
        <w:t>d</w:t>
      </w:r>
      <w:r w:rsidR="00E5091B" w:rsidRPr="00E9089B">
        <w:rPr>
          <w:rFonts w:asciiTheme="minorHAnsi" w:hAnsiTheme="minorHAnsi" w:cstheme="minorHAnsi"/>
          <w:color w:val="auto"/>
        </w:rPr>
        <w:t>ehydration</w:t>
      </w:r>
    </w:p>
    <w:p w14:paraId="1CB4E390" w14:textId="5479BE56" w:rsidR="006305D7" w:rsidRPr="00E9089B" w:rsidRDefault="006305D7" w:rsidP="00E9089B">
      <w:pPr>
        <w:pStyle w:val="NormalWeb"/>
        <w:spacing w:before="0" w:beforeAutospacing="0" w:after="0" w:afterAutospacing="0"/>
        <w:rPr>
          <w:rFonts w:asciiTheme="minorHAnsi" w:hAnsiTheme="minorHAnsi" w:cstheme="minorHAnsi"/>
        </w:rPr>
      </w:pPr>
    </w:p>
    <w:p w14:paraId="628AC4B5" w14:textId="48451940" w:rsidR="006305D7" w:rsidRPr="00E9089B" w:rsidRDefault="00086FF5" w:rsidP="00E9089B">
      <w:pPr>
        <w:rPr>
          <w:rFonts w:asciiTheme="minorHAnsi" w:hAnsiTheme="minorHAnsi" w:cstheme="minorHAnsi"/>
        </w:rPr>
      </w:pPr>
      <w:r w:rsidRPr="00E9089B">
        <w:rPr>
          <w:rFonts w:asciiTheme="minorHAnsi" w:hAnsiTheme="minorHAnsi" w:cstheme="minorHAnsi"/>
          <w:b/>
          <w:bCs/>
        </w:rPr>
        <w:t>SUMMARY</w:t>
      </w:r>
      <w:r w:rsidR="006305D7" w:rsidRPr="00E9089B">
        <w:rPr>
          <w:rFonts w:asciiTheme="minorHAnsi" w:hAnsiTheme="minorHAnsi" w:cstheme="minorHAnsi"/>
          <w:b/>
          <w:bCs/>
        </w:rPr>
        <w:t>:</w:t>
      </w:r>
    </w:p>
    <w:p w14:paraId="1F582DC9" w14:textId="50C0CA02" w:rsidR="003E74EF" w:rsidRPr="00E9089B" w:rsidRDefault="005A16DB" w:rsidP="00E9089B">
      <w:pPr>
        <w:rPr>
          <w:rFonts w:asciiTheme="minorHAnsi" w:hAnsiTheme="minorHAnsi" w:cstheme="minorHAnsi"/>
          <w:color w:val="auto"/>
        </w:rPr>
      </w:pPr>
      <w:r>
        <w:rPr>
          <w:rFonts w:asciiTheme="minorHAnsi" w:hAnsiTheme="minorHAnsi" w:cstheme="minorHAnsi"/>
          <w:color w:val="auto"/>
        </w:rPr>
        <w:t>The protocol describes the development of a</w:t>
      </w:r>
      <w:r w:rsidR="003E74EF" w:rsidRPr="00E9089B">
        <w:rPr>
          <w:rFonts w:asciiTheme="minorHAnsi" w:hAnsiTheme="minorHAnsi" w:cstheme="minorHAnsi"/>
          <w:color w:val="auto"/>
        </w:rPr>
        <w:t xml:space="preserve"> standardized, repeatable, preclinical model of exertional heat stroke (EHS) in mice </w:t>
      </w:r>
      <w:r w:rsidR="0038360D" w:rsidRPr="00E9089B">
        <w:rPr>
          <w:rFonts w:asciiTheme="minorHAnsi" w:hAnsiTheme="minorHAnsi" w:cstheme="minorHAnsi"/>
          <w:color w:val="auto"/>
        </w:rPr>
        <w:t>free from</w:t>
      </w:r>
      <w:r w:rsidR="00362059" w:rsidRPr="00E9089B">
        <w:rPr>
          <w:rFonts w:asciiTheme="minorHAnsi" w:hAnsiTheme="minorHAnsi" w:cstheme="minorHAnsi"/>
          <w:color w:val="auto"/>
        </w:rPr>
        <w:t xml:space="preserve"> adverse</w:t>
      </w:r>
      <w:r w:rsidR="0038360D" w:rsidRPr="00E9089B">
        <w:rPr>
          <w:rFonts w:asciiTheme="minorHAnsi" w:hAnsiTheme="minorHAnsi" w:cstheme="minorHAnsi"/>
          <w:color w:val="auto"/>
        </w:rPr>
        <w:t xml:space="preserve"> external stimuli such as electric shock</w:t>
      </w:r>
      <w:r>
        <w:rPr>
          <w:rFonts w:asciiTheme="minorHAnsi" w:hAnsiTheme="minorHAnsi" w:cstheme="minorHAnsi"/>
          <w:color w:val="auto"/>
        </w:rPr>
        <w:t>. The model</w:t>
      </w:r>
      <w:r w:rsidR="0038360D" w:rsidRPr="00E9089B">
        <w:rPr>
          <w:rFonts w:asciiTheme="minorHAnsi" w:hAnsiTheme="minorHAnsi" w:cstheme="minorHAnsi"/>
          <w:color w:val="auto"/>
        </w:rPr>
        <w:t xml:space="preserve"> </w:t>
      </w:r>
      <w:r w:rsidRPr="00E9089B">
        <w:rPr>
          <w:rFonts w:asciiTheme="minorHAnsi" w:hAnsiTheme="minorHAnsi" w:cstheme="minorHAnsi"/>
          <w:color w:val="auto"/>
        </w:rPr>
        <w:t>provid</w:t>
      </w:r>
      <w:r>
        <w:rPr>
          <w:rFonts w:asciiTheme="minorHAnsi" w:hAnsiTheme="minorHAnsi" w:cstheme="minorHAnsi"/>
          <w:color w:val="auto"/>
        </w:rPr>
        <w:t>es</w:t>
      </w:r>
      <w:r w:rsidRPr="00E9089B">
        <w:rPr>
          <w:rFonts w:asciiTheme="minorHAnsi" w:hAnsiTheme="minorHAnsi" w:cstheme="minorHAnsi"/>
          <w:color w:val="auto"/>
        </w:rPr>
        <w:t xml:space="preserve"> </w:t>
      </w:r>
      <w:r w:rsidR="0038360D" w:rsidRPr="00E9089B">
        <w:rPr>
          <w:rFonts w:asciiTheme="minorHAnsi" w:hAnsiTheme="minorHAnsi" w:cstheme="minorHAnsi"/>
          <w:color w:val="auto"/>
        </w:rPr>
        <w:t xml:space="preserve">a platform for </w:t>
      </w:r>
      <w:r w:rsidR="004D6488" w:rsidRPr="00E9089B">
        <w:rPr>
          <w:rFonts w:asciiTheme="minorHAnsi" w:hAnsiTheme="minorHAnsi" w:cstheme="minorHAnsi"/>
          <w:color w:val="auto"/>
        </w:rPr>
        <w:t xml:space="preserve">mechanistic, </w:t>
      </w:r>
      <w:r w:rsidR="00122C4B" w:rsidRPr="00E9089B">
        <w:rPr>
          <w:rFonts w:asciiTheme="minorHAnsi" w:hAnsiTheme="minorHAnsi" w:cstheme="minorHAnsi"/>
          <w:color w:val="auto"/>
        </w:rPr>
        <w:t>preventative,</w:t>
      </w:r>
      <w:r w:rsidR="003E74EF" w:rsidRPr="00E9089B">
        <w:rPr>
          <w:rFonts w:asciiTheme="minorHAnsi" w:hAnsiTheme="minorHAnsi" w:cstheme="minorHAnsi"/>
          <w:color w:val="auto"/>
        </w:rPr>
        <w:t xml:space="preserve"> and therapeutic </w:t>
      </w:r>
      <w:r w:rsidR="00843A01" w:rsidRPr="00E9089B">
        <w:rPr>
          <w:rFonts w:asciiTheme="minorHAnsi" w:hAnsiTheme="minorHAnsi" w:cstheme="minorHAnsi"/>
          <w:color w:val="auto"/>
        </w:rPr>
        <w:t>studies</w:t>
      </w:r>
      <w:r w:rsidR="003E74EF" w:rsidRPr="00E9089B">
        <w:rPr>
          <w:rFonts w:asciiTheme="minorHAnsi" w:hAnsiTheme="minorHAnsi" w:cstheme="minorHAnsi"/>
          <w:color w:val="auto"/>
        </w:rPr>
        <w:t>.</w:t>
      </w:r>
    </w:p>
    <w:p w14:paraId="761028D6" w14:textId="27143DF5" w:rsidR="006305D7" w:rsidRPr="00E9089B" w:rsidRDefault="006305D7" w:rsidP="00E9089B">
      <w:pPr>
        <w:rPr>
          <w:rFonts w:asciiTheme="minorHAnsi" w:hAnsiTheme="minorHAnsi" w:cstheme="minorHAnsi"/>
        </w:rPr>
      </w:pPr>
    </w:p>
    <w:p w14:paraId="64FB8590" w14:textId="2D6B6C48" w:rsidR="006305D7" w:rsidRPr="00E9089B" w:rsidRDefault="006305D7" w:rsidP="00E9089B">
      <w:pPr>
        <w:rPr>
          <w:rFonts w:asciiTheme="minorHAnsi" w:hAnsiTheme="minorHAnsi" w:cstheme="minorHAnsi"/>
          <w:color w:val="808080"/>
        </w:rPr>
      </w:pPr>
      <w:r w:rsidRPr="00E9089B">
        <w:rPr>
          <w:rFonts w:asciiTheme="minorHAnsi" w:hAnsiTheme="minorHAnsi" w:cstheme="minorHAnsi"/>
          <w:b/>
          <w:bCs/>
        </w:rPr>
        <w:t>ABSTRACT:</w:t>
      </w:r>
    </w:p>
    <w:p w14:paraId="302B4C8C" w14:textId="48C77136" w:rsidR="00BC1A13" w:rsidRPr="00E9089B" w:rsidRDefault="00BC1A13" w:rsidP="00301D80">
      <w:pPr>
        <w:rPr>
          <w:rFonts w:asciiTheme="minorHAnsi" w:hAnsiTheme="minorHAnsi" w:cstheme="minorHAnsi"/>
        </w:rPr>
      </w:pPr>
      <w:r w:rsidRPr="00E9089B">
        <w:rPr>
          <w:rFonts w:asciiTheme="minorHAnsi" w:hAnsiTheme="minorHAnsi" w:cstheme="minorHAnsi"/>
        </w:rPr>
        <w:t>Heat</w:t>
      </w:r>
      <w:r w:rsidR="005A16DB">
        <w:rPr>
          <w:rFonts w:asciiTheme="minorHAnsi" w:hAnsiTheme="minorHAnsi" w:cstheme="minorHAnsi"/>
        </w:rPr>
        <w:t xml:space="preserve"> </w:t>
      </w:r>
      <w:r w:rsidRPr="00E9089B">
        <w:rPr>
          <w:rFonts w:asciiTheme="minorHAnsi" w:hAnsiTheme="minorHAnsi" w:cstheme="minorHAnsi"/>
        </w:rPr>
        <w:t xml:space="preserve">stroke is the most severe manifestation of </w:t>
      </w:r>
      <w:r w:rsidR="005A16DB" w:rsidRPr="00E9089B">
        <w:rPr>
          <w:rFonts w:asciiTheme="minorHAnsi" w:hAnsiTheme="minorHAnsi" w:cstheme="minorHAnsi"/>
        </w:rPr>
        <w:t>heat</w:t>
      </w:r>
      <w:r w:rsidR="005A16DB">
        <w:rPr>
          <w:rFonts w:asciiTheme="minorHAnsi" w:hAnsiTheme="minorHAnsi" w:cstheme="minorHAnsi"/>
        </w:rPr>
        <w:t>-</w:t>
      </w:r>
      <w:r w:rsidRPr="00E9089B">
        <w:rPr>
          <w:rFonts w:asciiTheme="minorHAnsi" w:hAnsiTheme="minorHAnsi" w:cstheme="minorHAnsi"/>
        </w:rPr>
        <w:t>related illnesses. Classic heat stroke (CHS)</w:t>
      </w:r>
      <w:r w:rsidR="00E6201D" w:rsidRPr="00E9089B">
        <w:rPr>
          <w:rFonts w:asciiTheme="minorHAnsi" w:hAnsiTheme="minorHAnsi" w:cstheme="minorHAnsi"/>
        </w:rPr>
        <w:t xml:space="preserve">, </w:t>
      </w:r>
      <w:r w:rsidR="00215BC2" w:rsidRPr="00E9089B">
        <w:rPr>
          <w:rFonts w:asciiTheme="minorHAnsi" w:hAnsiTheme="minorHAnsi" w:cstheme="minorHAnsi"/>
        </w:rPr>
        <w:t>also known as</w:t>
      </w:r>
      <w:r w:rsidR="00E6201D" w:rsidRPr="00E9089B">
        <w:rPr>
          <w:rFonts w:asciiTheme="minorHAnsi" w:hAnsiTheme="minorHAnsi" w:cstheme="minorHAnsi"/>
        </w:rPr>
        <w:t xml:space="preserve"> passive heat stroke,</w:t>
      </w:r>
      <w:r w:rsidRPr="00E9089B">
        <w:rPr>
          <w:rFonts w:asciiTheme="minorHAnsi" w:hAnsiTheme="minorHAnsi" w:cstheme="minorHAnsi"/>
        </w:rPr>
        <w:t xml:space="preserve"> occurs at rest</w:t>
      </w:r>
      <w:r w:rsidR="00E6201D" w:rsidRPr="00E9089B">
        <w:rPr>
          <w:rFonts w:asciiTheme="minorHAnsi" w:hAnsiTheme="minorHAnsi" w:cstheme="minorHAnsi"/>
        </w:rPr>
        <w:t>,</w:t>
      </w:r>
      <w:r w:rsidRPr="00E9089B">
        <w:rPr>
          <w:rFonts w:asciiTheme="minorHAnsi" w:hAnsiTheme="minorHAnsi" w:cstheme="minorHAnsi"/>
        </w:rPr>
        <w:t xml:space="preserve"> whereas exertional heat stroke (EHS) occurs during physical activity. EHS differs from CHS in etiology, clinical presentation, and sequelae of multi-organ dysfunction.</w:t>
      </w:r>
      <w:r w:rsidR="00E6201D" w:rsidRPr="00E9089B">
        <w:rPr>
          <w:rFonts w:asciiTheme="minorHAnsi" w:hAnsiTheme="minorHAnsi" w:cstheme="minorHAnsi"/>
        </w:rPr>
        <w:t xml:space="preserve"> </w:t>
      </w:r>
      <w:r w:rsidRPr="00E9089B">
        <w:rPr>
          <w:rFonts w:asciiTheme="minorHAnsi" w:hAnsiTheme="minorHAnsi" w:cstheme="minorHAnsi"/>
        </w:rPr>
        <w:t xml:space="preserve">Until recently, only models of CHS have been well established. </w:t>
      </w:r>
      <w:r w:rsidR="00DB49AF" w:rsidRPr="00E9089B">
        <w:rPr>
          <w:rFonts w:asciiTheme="minorHAnsi" w:hAnsiTheme="minorHAnsi" w:cstheme="minorHAnsi"/>
        </w:rPr>
        <w:t>Th</w:t>
      </w:r>
      <w:r w:rsidR="005A16DB">
        <w:rPr>
          <w:rFonts w:asciiTheme="minorHAnsi" w:hAnsiTheme="minorHAnsi" w:cstheme="minorHAnsi"/>
        </w:rPr>
        <w:t>is protocol aim</w:t>
      </w:r>
      <w:r w:rsidRPr="00E9089B">
        <w:rPr>
          <w:rFonts w:asciiTheme="minorHAnsi" w:hAnsiTheme="minorHAnsi" w:cstheme="minorHAnsi"/>
        </w:rPr>
        <w:t xml:space="preserve">s to </w:t>
      </w:r>
      <w:r w:rsidR="00725926" w:rsidRPr="00E9089B">
        <w:rPr>
          <w:rFonts w:asciiTheme="minorHAnsi" w:hAnsiTheme="minorHAnsi" w:cstheme="minorHAnsi"/>
        </w:rPr>
        <w:t>provide guideline</w:t>
      </w:r>
      <w:r w:rsidR="0038360D" w:rsidRPr="00E9089B">
        <w:rPr>
          <w:rFonts w:asciiTheme="minorHAnsi" w:hAnsiTheme="minorHAnsi" w:cstheme="minorHAnsi"/>
        </w:rPr>
        <w:t>s</w:t>
      </w:r>
      <w:r w:rsidR="00725926" w:rsidRPr="00E9089B">
        <w:rPr>
          <w:rFonts w:asciiTheme="minorHAnsi" w:hAnsiTheme="minorHAnsi" w:cstheme="minorHAnsi"/>
        </w:rPr>
        <w:t xml:space="preserve"> for</w:t>
      </w:r>
      <w:r w:rsidRPr="00E9089B">
        <w:rPr>
          <w:rFonts w:asciiTheme="minorHAnsi" w:hAnsiTheme="minorHAnsi" w:cstheme="minorHAnsi"/>
        </w:rPr>
        <w:t xml:space="preserve"> a</w:t>
      </w:r>
      <w:r w:rsidR="0079337E" w:rsidRPr="00E9089B">
        <w:rPr>
          <w:rFonts w:asciiTheme="minorHAnsi" w:hAnsiTheme="minorHAnsi" w:cstheme="minorHAnsi"/>
        </w:rPr>
        <w:t xml:space="preserve"> refined</w:t>
      </w:r>
      <w:r w:rsidRPr="00E9089B">
        <w:rPr>
          <w:rFonts w:asciiTheme="minorHAnsi" w:hAnsiTheme="minorHAnsi" w:cstheme="minorHAnsi"/>
        </w:rPr>
        <w:t xml:space="preserve"> preclinical mouse model of EHS that is free from major limiting factors such as the use of anesthesia, restraint, rectal probes, or electric shock. </w:t>
      </w:r>
      <w:r w:rsidR="00362059" w:rsidRPr="00E9089B">
        <w:rPr>
          <w:rFonts w:asciiTheme="minorHAnsi" w:hAnsiTheme="minorHAnsi" w:cstheme="minorHAnsi"/>
        </w:rPr>
        <w:t>M</w:t>
      </w:r>
      <w:r w:rsidRPr="00E9089B">
        <w:rPr>
          <w:rFonts w:asciiTheme="minorHAnsi" w:hAnsiTheme="minorHAnsi" w:cstheme="minorHAnsi"/>
        </w:rPr>
        <w:t>ale and female C57Bl/6 mice</w:t>
      </w:r>
      <w:r w:rsidR="00E6201D" w:rsidRPr="00E9089B">
        <w:rPr>
          <w:rFonts w:asciiTheme="minorHAnsi" w:hAnsiTheme="minorHAnsi" w:cstheme="minorHAnsi"/>
        </w:rPr>
        <w:t>,</w:t>
      </w:r>
      <w:r w:rsidRPr="00E9089B">
        <w:rPr>
          <w:rFonts w:asciiTheme="minorHAnsi" w:hAnsiTheme="minorHAnsi" w:cstheme="minorHAnsi"/>
        </w:rPr>
        <w:t xml:space="preserve"> instrumented with core temperature (Tc) telemetric probes</w:t>
      </w:r>
      <w:r w:rsidR="004E3682" w:rsidRPr="00E9089B">
        <w:rPr>
          <w:rFonts w:asciiTheme="minorHAnsi" w:hAnsiTheme="minorHAnsi" w:cstheme="minorHAnsi"/>
        </w:rPr>
        <w:t xml:space="preserve"> were utilized in this model</w:t>
      </w:r>
      <w:r w:rsidRPr="00E9089B">
        <w:rPr>
          <w:rFonts w:asciiTheme="minorHAnsi" w:hAnsiTheme="minorHAnsi" w:cstheme="minorHAnsi"/>
        </w:rPr>
        <w:t xml:space="preserve">. For familiarization with the running </w:t>
      </w:r>
      <w:r w:rsidR="00135F56" w:rsidRPr="00E9089B">
        <w:rPr>
          <w:rFonts w:asciiTheme="minorHAnsi" w:hAnsiTheme="minorHAnsi" w:cstheme="minorHAnsi"/>
        </w:rPr>
        <w:t>mode</w:t>
      </w:r>
      <w:r w:rsidRPr="00E9089B">
        <w:rPr>
          <w:rFonts w:asciiTheme="minorHAnsi" w:hAnsiTheme="minorHAnsi" w:cstheme="minorHAnsi"/>
        </w:rPr>
        <w:t xml:space="preserve">, mice undergo </w:t>
      </w:r>
      <w:r w:rsidR="00E44216">
        <w:rPr>
          <w:rFonts w:asciiTheme="minorHAnsi" w:hAnsiTheme="minorHAnsi" w:cstheme="minorHAnsi"/>
        </w:rPr>
        <w:t>3</w:t>
      </w:r>
      <w:r w:rsidR="00E44216" w:rsidRPr="00E9089B">
        <w:rPr>
          <w:rFonts w:asciiTheme="minorHAnsi" w:hAnsiTheme="minorHAnsi" w:cstheme="minorHAnsi"/>
        </w:rPr>
        <w:t xml:space="preserve"> </w:t>
      </w:r>
      <w:r w:rsidRPr="00E9089B">
        <w:rPr>
          <w:rFonts w:asciiTheme="minorHAnsi" w:hAnsiTheme="minorHAnsi" w:cstheme="minorHAnsi"/>
        </w:rPr>
        <w:t xml:space="preserve">weeks of training using </w:t>
      </w:r>
      <w:r w:rsidR="0038360D" w:rsidRPr="00E9089B">
        <w:rPr>
          <w:rFonts w:asciiTheme="minorHAnsi" w:hAnsiTheme="minorHAnsi" w:cstheme="minorHAnsi"/>
        </w:rPr>
        <w:t xml:space="preserve">both </w:t>
      </w:r>
      <w:r w:rsidRPr="00E9089B">
        <w:rPr>
          <w:rFonts w:asciiTheme="minorHAnsi" w:hAnsiTheme="minorHAnsi" w:cstheme="minorHAnsi"/>
        </w:rPr>
        <w:t xml:space="preserve">voluntary and forced running wheels. Thereafter, </w:t>
      </w:r>
      <w:r w:rsidR="007A0927" w:rsidRPr="00E9089B">
        <w:rPr>
          <w:rFonts w:asciiTheme="minorHAnsi" w:hAnsiTheme="minorHAnsi" w:cstheme="minorHAnsi"/>
        </w:rPr>
        <w:t xml:space="preserve">mice run </w:t>
      </w:r>
      <w:r w:rsidR="00EF20C8" w:rsidRPr="00E9089B">
        <w:rPr>
          <w:rFonts w:asciiTheme="minorHAnsi" w:hAnsiTheme="minorHAnsi" w:cstheme="minorHAnsi"/>
        </w:rPr>
        <w:t>on a forced wheel inside a</w:t>
      </w:r>
      <w:r w:rsidRPr="00E9089B">
        <w:rPr>
          <w:rFonts w:asciiTheme="minorHAnsi" w:hAnsiTheme="minorHAnsi" w:cstheme="minorHAnsi"/>
        </w:rPr>
        <w:t xml:space="preserve"> climatic chamber set at 37.5</w:t>
      </w:r>
      <w:r w:rsidR="005A16DB">
        <w:rPr>
          <w:rFonts w:asciiTheme="minorHAnsi" w:hAnsiTheme="minorHAnsi" w:cstheme="minorHAnsi"/>
        </w:rPr>
        <w:t xml:space="preserve"> </w:t>
      </w:r>
      <w:r w:rsidRPr="00E9089B">
        <w:rPr>
          <w:rFonts w:asciiTheme="minorHAnsi" w:hAnsiTheme="minorHAnsi" w:cstheme="minorHAnsi"/>
        </w:rPr>
        <w:t xml:space="preserve">°C and </w:t>
      </w:r>
      <w:r w:rsidR="00A36A37" w:rsidRPr="00E9089B">
        <w:rPr>
          <w:rFonts w:asciiTheme="minorHAnsi" w:hAnsiTheme="minorHAnsi" w:cstheme="minorHAnsi"/>
        </w:rPr>
        <w:t>40</w:t>
      </w:r>
      <w:r w:rsidR="00B24791">
        <w:rPr>
          <w:rFonts w:asciiTheme="minorHAnsi" w:hAnsiTheme="minorHAnsi" w:cstheme="minorHAnsi"/>
        </w:rPr>
        <w:t>%</w:t>
      </w:r>
      <w:r w:rsidR="005A16DB">
        <w:rPr>
          <w:rFonts w:asciiTheme="minorHAnsi" w:hAnsiTheme="minorHAnsi" w:cstheme="minorHAnsi"/>
        </w:rPr>
        <w:t>–</w:t>
      </w:r>
      <w:r w:rsidR="00A74138" w:rsidRPr="00E9089B">
        <w:rPr>
          <w:rFonts w:asciiTheme="minorHAnsi" w:hAnsiTheme="minorHAnsi" w:cstheme="minorHAnsi"/>
        </w:rPr>
        <w:t>50</w:t>
      </w:r>
      <w:r w:rsidRPr="00E9089B">
        <w:rPr>
          <w:rFonts w:asciiTheme="minorHAnsi" w:hAnsiTheme="minorHAnsi" w:cstheme="minorHAnsi"/>
        </w:rPr>
        <w:t>% relative humidity (RH) until displaying symptom limitation</w:t>
      </w:r>
      <w:r w:rsidR="00A658AF" w:rsidRPr="00E9089B">
        <w:rPr>
          <w:rFonts w:asciiTheme="minorHAnsi" w:hAnsiTheme="minorHAnsi" w:cstheme="minorHAnsi"/>
        </w:rPr>
        <w:t xml:space="preserve"> (</w:t>
      </w:r>
      <w:r w:rsidR="0079674A" w:rsidRPr="00E9089B">
        <w:rPr>
          <w:rFonts w:asciiTheme="minorHAnsi" w:hAnsiTheme="minorHAnsi" w:cstheme="minorHAnsi"/>
        </w:rPr>
        <w:t>e.g.,</w:t>
      </w:r>
      <w:r w:rsidR="006551FC" w:rsidRPr="00E9089B">
        <w:rPr>
          <w:rFonts w:asciiTheme="minorHAnsi" w:hAnsiTheme="minorHAnsi" w:cstheme="minorHAnsi"/>
        </w:rPr>
        <w:t xml:space="preserve"> loss of consciousness)</w:t>
      </w:r>
      <w:r w:rsidRPr="00E9089B">
        <w:rPr>
          <w:rFonts w:asciiTheme="minorHAnsi" w:hAnsiTheme="minorHAnsi" w:cstheme="minorHAnsi"/>
        </w:rPr>
        <w:t xml:space="preserve"> at Tc of 42.1</w:t>
      </w:r>
      <w:r w:rsidR="005A16DB">
        <w:rPr>
          <w:rFonts w:asciiTheme="minorHAnsi" w:hAnsiTheme="minorHAnsi" w:cstheme="minorHAnsi"/>
        </w:rPr>
        <w:t>–</w:t>
      </w:r>
      <w:r w:rsidRPr="00E9089B">
        <w:rPr>
          <w:rFonts w:asciiTheme="minorHAnsi" w:hAnsiTheme="minorHAnsi" w:cstheme="minorHAnsi"/>
        </w:rPr>
        <w:t>42.5</w:t>
      </w:r>
      <w:r w:rsidR="00E44216">
        <w:rPr>
          <w:rFonts w:asciiTheme="minorHAnsi" w:hAnsiTheme="minorHAnsi" w:cstheme="minorHAnsi"/>
        </w:rPr>
        <w:t xml:space="preserve"> </w:t>
      </w:r>
      <w:r w:rsidRPr="00E9089B">
        <w:rPr>
          <w:rFonts w:asciiTheme="minorHAnsi" w:hAnsiTheme="minorHAnsi" w:cstheme="minorHAnsi"/>
        </w:rPr>
        <w:t>°C</w:t>
      </w:r>
      <w:r w:rsidR="00E6201D" w:rsidRPr="00E9089B">
        <w:rPr>
          <w:rFonts w:asciiTheme="minorHAnsi" w:hAnsiTheme="minorHAnsi" w:cstheme="minorHAnsi"/>
        </w:rPr>
        <w:t>, although suitable results can be obtained at chamber temperatures between 34.5</w:t>
      </w:r>
      <w:r w:rsidR="005A16DB">
        <w:rPr>
          <w:rFonts w:asciiTheme="minorHAnsi" w:hAnsiTheme="minorHAnsi" w:cstheme="minorHAnsi"/>
        </w:rPr>
        <w:t>–</w:t>
      </w:r>
      <w:r w:rsidR="00E6201D" w:rsidRPr="00E9089B">
        <w:rPr>
          <w:rFonts w:asciiTheme="minorHAnsi" w:hAnsiTheme="minorHAnsi" w:cstheme="minorHAnsi"/>
        </w:rPr>
        <w:t>39.5 °C</w:t>
      </w:r>
      <w:r w:rsidR="006C2191" w:rsidRPr="00E9089B">
        <w:rPr>
          <w:rFonts w:asciiTheme="minorHAnsi" w:hAnsiTheme="minorHAnsi" w:cstheme="minorHAnsi"/>
        </w:rPr>
        <w:t xml:space="preserve"> and humidity between 30</w:t>
      </w:r>
      <w:r w:rsidR="005A16DB">
        <w:rPr>
          <w:rFonts w:asciiTheme="minorHAnsi" w:hAnsiTheme="minorHAnsi" w:cstheme="minorHAnsi"/>
        </w:rPr>
        <w:t>%–</w:t>
      </w:r>
      <w:r w:rsidR="006C2191" w:rsidRPr="00E9089B">
        <w:rPr>
          <w:rFonts w:asciiTheme="minorHAnsi" w:hAnsiTheme="minorHAnsi" w:cstheme="minorHAnsi"/>
        </w:rPr>
        <w:t>90%</w:t>
      </w:r>
      <w:r w:rsidR="00E6201D" w:rsidRPr="00E9089B">
        <w:rPr>
          <w:rFonts w:asciiTheme="minorHAnsi" w:hAnsiTheme="minorHAnsi" w:cstheme="minorHAnsi"/>
        </w:rPr>
        <w:t xml:space="preserve">. </w:t>
      </w:r>
      <w:r w:rsidR="00C45C28" w:rsidRPr="00E9089B">
        <w:rPr>
          <w:rFonts w:asciiTheme="minorHAnsi" w:hAnsiTheme="minorHAnsi" w:cstheme="minorHAnsi"/>
        </w:rPr>
        <w:t>Depending on the desired severity, m</w:t>
      </w:r>
      <w:r w:rsidRPr="00E9089B">
        <w:rPr>
          <w:rFonts w:asciiTheme="minorHAnsi" w:hAnsiTheme="minorHAnsi" w:cstheme="minorHAnsi"/>
        </w:rPr>
        <w:t>ice are removed from the chamber</w:t>
      </w:r>
      <w:r w:rsidR="007939CE" w:rsidRPr="00E9089B">
        <w:rPr>
          <w:rFonts w:asciiTheme="minorHAnsi" w:hAnsiTheme="minorHAnsi" w:cstheme="minorHAnsi"/>
        </w:rPr>
        <w:t xml:space="preserve"> immediately</w:t>
      </w:r>
      <w:r w:rsidR="00A14C80" w:rsidRPr="00E9089B">
        <w:rPr>
          <w:rFonts w:asciiTheme="minorHAnsi" w:hAnsiTheme="minorHAnsi" w:cstheme="minorHAnsi"/>
        </w:rPr>
        <w:t xml:space="preserve"> for </w:t>
      </w:r>
      <w:r w:rsidRPr="00E9089B">
        <w:rPr>
          <w:rFonts w:asciiTheme="minorHAnsi" w:hAnsiTheme="minorHAnsi" w:cstheme="minorHAnsi"/>
        </w:rPr>
        <w:t>recover</w:t>
      </w:r>
      <w:r w:rsidR="00A14C80" w:rsidRPr="00E9089B">
        <w:rPr>
          <w:rFonts w:asciiTheme="minorHAnsi" w:hAnsiTheme="minorHAnsi" w:cstheme="minorHAnsi"/>
        </w:rPr>
        <w:t xml:space="preserve">y in ambient temperature or remain </w:t>
      </w:r>
      <w:r w:rsidRPr="00E9089B">
        <w:rPr>
          <w:rFonts w:asciiTheme="minorHAnsi" w:hAnsiTheme="minorHAnsi" w:cstheme="minorHAnsi"/>
        </w:rPr>
        <w:t xml:space="preserve">in the </w:t>
      </w:r>
      <w:r w:rsidR="002100D2" w:rsidRPr="00E9089B">
        <w:rPr>
          <w:rFonts w:asciiTheme="minorHAnsi" w:hAnsiTheme="minorHAnsi" w:cstheme="minorHAnsi"/>
        </w:rPr>
        <w:t xml:space="preserve">heated </w:t>
      </w:r>
      <w:r w:rsidRPr="00E9089B">
        <w:rPr>
          <w:rFonts w:asciiTheme="minorHAnsi" w:hAnsiTheme="minorHAnsi" w:cstheme="minorHAnsi"/>
        </w:rPr>
        <w:t>chamber</w:t>
      </w:r>
      <w:r w:rsidR="007939CE" w:rsidRPr="00E9089B">
        <w:rPr>
          <w:rFonts w:asciiTheme="minorHAnsi" w:hAnsiTheme="minorHAnsi" w:cstheme="minorHAnsi"/>
        </w:rPr>
        <w:t xml:space="preserve"> for </w:t>
      </w:r>
      <w:r w:rsidR="00A14C80" w:rsidRPr="00E9089B">
        <w:rPr>
          <w:rFonts w:asciiTheme="minorHAnsi" w:hAnsiTheme="minorHAnsi" w:cstheme="minorHAnsi"/>
        </w:rPr>
        <w:t xml:space="preserve">a </w:t>
      </w:r>
      <w:r w:rsidR="0038360D" w:rsidRPr="00E9089B">
        <w:rPr>
          <w:rFonts w:asciiTheme="minorHAnsi" w:hAnsiTheme="minorHAnsi" w:cstheme="minorHAnsi"/>
        </w:rPr>
        <w:t xml:space="preserve">longer </w:t>
      </w:r>
      <w:r w:rsidR="00CB1356" w:rsidRPr="00E9089B">
        <w:rPr>
          <w:rFonts w:asciiTheme="minorHAnsi" w:hAnsiTheme="minorHAnsi" w:cstheme="minorHAnsi"/>
        </w:rPr>
        <w:t>duration</w:t>
      </w:r>
      <w:r w:rsidR="00E6201D" w:rsidRPr="00E9089B">
        <w:rPr>
          <w:rFonts w:asciiTheme="minorHAnsi" w:hAnsiTheme="minorHAnsi" w:cstheme="minorHAnsi"/>
        </w:rPr>
        <w:t>,</w:t>
      </w:r>
      <w:r w:rsidR="0038360D" w:rsidRPr="00E9089B">
        <w:rPr>
          <w:rFonts w:asciiTheme="minorHAnsi" w:hAnsiTheme="minorHAnsi" w:cstheme="minorHAnsi"/>
        </w:rPr>
        <w:t xml:space="preserve"> </w:t>
      </w:r>
      <w:r w:rsidR="00F0066F" w:rsidRPr="00E9089B">
        <w:rPr>
          <w:rFonts w:asciiTheme="minorHAnsi" w:hAnsiTheme="minorHAnsi" w:cstheme="minorHAnsi"/>
        </w:rPr>
        <w:t>induc</w:t>
      </w:r>
      <w:r w:rsidR="0038360D" w:rsidRPr="00E9089B">
        <w:rPr>
          <w:rFonts w:asciiTheme="minorHAnsi" w:hAnsiTheme="minorHAnsi" w:cstheme="minorHAnsi"/>
        </w:rPr>
        <w:t>ing</w:t>
      </w:r>
      <w:r w:rsidR="00F0066F" w:rsidRPr="00E9089B">
        <w:rPr>
          <w:rFonts w:asciiTheme="minorHAnsi" w:hAnsiTheme="minorHAnsi" w:cstheme="minorHAnsi"/>
        </w:rPr>
        <w:t xml:space="preserve"> a</w:t>
      </w:r>
      <w:r w:rsidR="007939CE" w:rsidRPr="00E9089B">
        <w:rPr>
          <w:rFonts w:asciiTheme="minorHAnsi" w:hAnsiTheme="minorHAnsi" w:cstheme="minorHAnsi"/>
        </w:rPr>
        <w:t xml:space="preserve"> more severe</w:t>
      </w:r>
      <w:r w:rsidR="0038360D" w:rsidRPr="00E9089B">
        <w:rPr>
          <w:rFonts w:asciiTheme="minorHAnsi" w:hAnsiTheme="minorHAnsi" w:cstheme="minorHAnsi"/>
        </w:rPr>
        <w:t xml:space="preserve"> exposure and a higher incidence of mortality</w:t>
      </w:r>
      <w:r w:rsidRPr="00E9089B">
        <w:rPr>
          <w:rFonts w:asciiTheme="minorHAnsi" w:hAnsiTheme="minorHAnsi" w:cstheme="minorHAnsi"/>
        </w:rPr>
        <w:t xml:space="preserve">. Results are compared with </w:t>
      </w:r>
      <w:r w:rsidRPr="00E9089B">
        <w:rPr>
          <w:rFonts w:asciiTheme="minorHAnsi" w:hAnsiTheme="minorHAnsi" w:cstheme="minorHAnsi"/>
        </w:rPr>
        <w:lastRenderedPageBreak/>
        <w:t>sham-matched exercise controls (EXC) and</w:t>
      </w:r>
      <w:r w:rsidR="002100D2" w:rsidRPr="00E9089B">
        <w:rPr>
          <w:rFonts w:asciiTheme="minorHAnsi" w:hAnsiTheme="minorHAnsi" w:cstheme="minorHAnsi"/>
        </w:rPr>
        <w:t>/or</w:t>
      </w:r>
      <w:r w:rsidRPr="00E9089B">
        <w:rPr>
          <w:rFonts w:asciiTheme="minorHAnsi" w:hAnsiTheme="minorHAnsi" w:cstheme="minorHAnsi"/>
        </w:rPr>
        <w:t xml:space="preserve"> naïve controls (NC). The model </w:t>
      </w:r>
      <w:r w:rsidR="00F91089" w:rsidRPr="00E9089B">
        <w:rPr>
          <w:rFonts w:asciiTheme="minorHAnsi" w:hAnsiTheme="minorHAnsi" w:cstheme="minorHAnsi"/>
        </w:rPr>
        <w:t>mirrors</w:t>
      </w:r>
      <w:r w:rsidR="00D71E0F" w:rsidRPr="00E9089B">
        <w:rPr>
          <w:rFonts w:asciiTheme="minorHAnsi" w:hAnsiTheme="minorHAnsi" w:cstheme="minorHAnsi"/>
        </w:rPr>
        <w:t xml:space="preserve"> </w:t>
      </w:r>
      <w:r w:rsidRPr="00E9089B">
        <w:rPr>
          <w:rFonts w:asciiTheme="minorHAnsi" w:hAnsiTheme="minorHAnsi" w:cstheme="minorHAnsi"/>
        </w:rPr>
        <w:t>many of the pathophysiological outcomes observed in human EHS</w:t>
      </w:r>
      <w:r w:rsidR="005A16DB">
        <w:rPr>
          <w:rFonts w:asciiTheme="minorHAnsi" w:hAnsiTheme="minorHAnsi" w:cstheme="minorHAnsi"/>
        </w:rPr>
        <w:t>,</w:t>
      </w:r>
      <w:r w:rsidRPr="00E9089B">
        <w:rPr>
          <w:rFonts w:asciiTheme="minorHAnsi" w:hAnsiTheme="minorHAnsi" w:cstheme="minorHAnsi"/>
        </w:rPr>
        <w:t xml:space="preserve"> including loss of consciousness, severe hyperthermia, multi-organ damage as well as </w:t>
      </w:r>
      <w:r w:rsidR="00E6201D" w:rsidRPr="00E9089B">
        <w:rPr>
          <w:rFonts w:asciiTheme="minorHAnsi" w:hAnsiTheme="minorHAnsi" w:cstheme="minorHAnsi"/>
        </w:rPr>
        <w:t xml:space="preserve">inflammatory </w:t>
      </w:r>
      <w:r w:rsidRPr="00E9089B">
        <w:rPr>
          <w:rFonts w:asciiTheme="minorHAnsi" w:hAnsiTheme="minorHAnsi" w:cstheme="minorHAnsi"/>
        </w:rPr>
        <w:t xml:space="preserve">cytokine </w:t>
      </w:r>
      <w:r w:rsidR="00E6201D" w:rsidRPr="00E9089B">
        <w:rPr>
          <w:rFonts w:asciiTheme="minorHAnsi" w:hAnsiTheme="minorHAnsi" w:cstheme="minorHAnsi"/>
        </w:rPr>
        <w:t>release</w:t>
      </w:r>
      <w:r w:rsidR="005A16DB">
        <w:rPr>
          <w:rFonts w:asciiTheme="minorHAnsi" w:hAnsiTheme="minorHAnsi" w:cstheme="minorHAnsi"/>
        </w:rPr>
        <w:t>,</w:t>
      </w:r>
      <w:r w:rsidR="00E6201D" w:rsidRPr="00E9089B">
        <w:rPr>
          <w:rFonts w:asciiTheme="minorHAnsi" w:hAnsiTheme="minorHAnsi" w:cstheme="minorHAnsi"/>
        </w:rPr>
        <w:t xml:space="preserve"> </w:t>
      </w:r>
      <w:r w:rsidRPr="00E9089B">
        <w:rPr>
          <w:rFonts w:asciiTheme="minorHAnsi" w:hAnsiTheme="minorHAnsi" w:cstheme="minorHAnsi"/>
        </w:rPr>
        <w:t>and acute phase response</w:t>
      </w:r>
      <w:r w:rsidR="00E6201D" w:rsidRPr="00E9089B">
        <w:rPr>
          <w:rFonts w:asciiTheme="minorHAnsi" w:hAnsiTheme="minorHAnsi" w:cstheme="minorHAnsi"/>
        </w:rPr>
        <w:t>s</w:t>
      </w:r>
      <w:r w:rsidRPr="00E9089B">
        <w:rPr>
          <w:rFonts w:asciiTheme="minorHAnsi" w:hAnsiTheme="minorHAnsi" w:cstheme="minorHAnsi"/>
        </w:rPr>
        <w:t xml:space="preserve"> of the immune system. This model is ideal for </w:t>
      </w:r>
      <w:r w:rsidR="00C62019" w:rsidRPr="00E9089B">
        <w:rPr>
          <w:rFonts w:asciiTheme="minorHAnsi" w:hAnsiTheme="minorHAnsi" w:cstheme="minorHAnsi"/>
        </w:rPr>
        <w:t>hypothesis</w:t>
      </w:r>
      <w:r w:rsidR="00D71E0F" w:rsidRPr="00E9089B">
        <w:rPr>
          <w:rFonts w:asciiTheme="minorHAnsi" w:hAnsiTheme="minorHAnsi" w:cstheme="minorHAnsi"/>
        </w:rPr>
        <w:t>-</w:t>
      </w:r>
      <w:r w:rsidR="00C62019" w:rsidRPr="00E9089B">
        <w:rPr>
          <w:rFonts w:asciiTheme="minorHAnsi" w:hAnsiTheme="minorHAnsi" w:cstheme="minorHAnsi"/>
        </w:rPr>
        <w:t xml:space="preserve">driven research to </w:t>
      </w:r>
      <w:r w:rsidRPr="00E9089B">
        <w:rPr>
          <w:rFonts w:asciiTheme="minorHAnsi" w:hAnsiTheme="minorHAnsi" w:cstheme="minorHAnsi"/>
        </w:rPr>
        <w:t xml:space="preserve">test preventative and therapeutic </w:t>
      </w:r>
      <w:r w:rsidR="00C62019" w:rsidRPr="00E9089B">
        <w:rPr>
          <w:rFonts w:asciiTheme="minorHAnsi" w:hAnsiTheme="minorHAnsi" w:cstheme="minorHAnsi"/>
        </w:rPr>
        <w:t>strategies</w:t>
      </w:r>
      <w:r w:rsidRPr="00E9089B">
        <w:rPr>
          <w:rFonts w:asciiTheme="minorHAnsi" w:hAnsiTheme="minorHAnsi" w:cstheme="minorHAnsi"/>
        </w:rPr>
        <w:t xml:space="preserve"> that may delay the onset of EHS or reduce the multi-organ damage that characterizes </w:t>
      </w:r>
      <w:r w:rsidR="00B13675" w:rsidRPr="00E9089B">
        <w:rPr>
          <w:rFonts w:asciiTheme="minorHAnsi" w:hAnsiTheme="minorHAnsi" w:cstheme="minorHAnsi"/>
        </w:rPr>
        <w:t>this manifestation</w:t>
      </w:r>
      <w:r w:rsidRPr="00E9089B">
        <w:rPr>
          <w:rFonts w:asciiTheme="minorHAnsi" w:hAnsiTheme="minorHAnsi" w:cstheme="minorHAnsi"/>
        </w:rPr>
        <w:t>.</w:t>
      </w:r>
    </w:p>
    <w:p w14:paraId="4C7D5FD5" w14:textId="77777777" w:rsidR="006305D7" w:rsidRPr="00E9089B" w:rsidRDefault="006305D7" w:rsidP="00301D80">
      <w:pPr>
        <w:rPr>
          <w:rFonts w:asciiTheme="minorHAnsi" w:hAnsiTheme="minorHAnsi" w:cstheme="minorHAnsi"/>
        </w:rPr>
      </w:pPr>
    </w:p>
    <w:p w14:paraId="00D25F73" w14:textId="4ECC7F54" w:rsidR="006305D7" w:rsidRPr="00E9089B" w:rsidRDefault="006305D7" w:rsidP="0030673C">
      <w:pPr>
        <w:rPr>
          <w:rFonts w:asciiTheme="minorHAnsi" w:hAnsiTheme="minorHAnsi" w:cstheme="minorHAnsi"/>
          <w:color w:val="808080"/>
        </w:rPr>
      </w:pPr>
      <w:r w:rsidRPr="00E9089B">
        <w:rPr>
          <w:rFonts w:asciiTheme="minorHAnsi" w:hAnsiTheme="minorHAnsi" w:cstheme="minorHAnsi"/>
          <w:b/>
        </w:rPr>
        <w:t>INTRODUCTION</w:t>
      </w:r>
      <w:r w:rsidRPr="00E9089B">
        <w:rPr>
          <w:rFonts w:asciiTheme="minorHAnsi" w:hAnsiTheme="minorHAnsi" w:cstheme="minorHAnsi"/>
          <w:b/>
          <w:bCs/>
        </w:rPr>
        <w:t>:</w:t>
      </w:r>
    </w:p>
    <w:p w14:paraId="67191EA4" w14:textId="3EC9F640" w:rsidR="00B16AFE" w:rsidRPr="00301D80" w:rsidRDefault="003E5763" w:rsidP="00CC4442">
      <w:pPr>
        <w:rPr>
          <w:rFonts w:asciiTheme="minorHAnsi" w:hAnsiTheme="minorHAnsi" w:cstheme="minorHAnsi"/>
        </w:rPr>
      </w:pPr>
      <w:r w:rsidRPr="00E9089B">
        <w:rPr>
          <w:rFonts w:asciiTheme="minorHAnsi" w:hAnsiTheme="minorHAnsi" w:cstheme="minorHAnsi"/>
        </w:rPr>
        <w:t>Heat</w:t>
      </w:r>
      <w:r w:rsidR="005A16DB">
        <w:rPr>
          <w:rFonts w:asciiTheme="minorHAnsi" w:hAnsiTheme="minorHAnsi" w:cstheme="minorHAnsi"/>
        </w:rPr>
        <w:t xml:space="preserve"> </w:t>
      </w:r>
      <w:r w:rsidRPr="00E9089B">
        <w:rPr>
          <w:rFonts w:asciiTheme="minorHAnsi" w:hAnsiTheme="minorHAnsi" w:cstheme="minorHAnsi"/>
        </w:rPr>
        <w:t xml:space="preserve">stroke is characterized by </w:t>
      </w:r>
      <w:r w:rsidR="00E229E1" w:rsidRPr="00E9089B">
        <w:rPr>
          <w:rFonts w:asciiTheme="minorHAnsi" w:hAnsiTheme="minorHAnsi" w:cstheme="minorHAnsi"/>
        </w:rPr>
        <w:t>central nervous system dysfunction</w:t>
      </w:r>
      <w:r w:rsidR="00FB6D85" w:rsidRPr="00E9089B">
        <w:rPr>
          <w:rFonts w:asciiTheme="minorHAnsi" w:hAnsiTheme="minorHAnsi" w:cstheme="minorHAnsi"/>
        </w:rPr>
        <w:t xml:space="preserve"> and </w:t>
      </w:r>
      <w:r w:rsidR="00A14C80" w:rsidRPr="00E9089B">
        <w:rPr>
          <w:rFonts w:asciiTheme="minorHAnsi" w:hAnsiTheme="minorHAnsi" w:cstheme="minorHAnsi"/>
        </w:rPr>
        <w:t xml:space="preserve">subsequent </w:t>
      </w:r>
      <w:r w:rsidR="00FB6D85" w:rsidRPr="00E9089B">
        <w:rPr>
          <w:rFonts w:asciiTheme="minorHAnsi" w:hAnsiTheme="minorHAnsi" w:cstheme="minorHAnsi"/>
        </w:rPr>
        <w:t>organ damage</w:t>
      </w:r>
      <w:r w:rsidR="00E229E1" w:rsidRPr="00E9089B">
        <w:rPr>
          <w:rFonts w:asciiTheme="minorHAnsi" w:hAnsiTheme="minorHAnsi" w:cstheme="minorHAnsi"/>
        </w:rPr>
        <w:t xml:space="preserve"> in hyperthermic subjects</w:t>
      </w:r>
      <w:r w:rsidR="006B1F7C"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{"citationID":"nOs22UU7","properties":{"formattedCitation":"\\super 1\\nosupersub{}","plainCitation":"1","noteIndex":0},"citationItems":[{"id":"Q0B7GqVL/civXf0AK","uris":["http://zotero.org/users/61378/items/NS7JVMDC"],"uri":["http://zotero.org/users/61378/items/NS7JVMDC"],"itemData":{"id":7196,"type":"article-journal","abstract":"Heat stroke is a life-threatening condition clinically diagnosed as a severe elevation in body temperature with central nervous system dysfunction that often includes combativeness, delirium, seizures, and coma. Classic heat stroke primarily occurs in immunocompromised individuals during annual heat waves. Exertional heat stroke is observed in young fit individuals performing strenuous physical activity in hot or temperature environments. Long-term consequences of heat stroke are thought to be due to a systemic inflammatory response syndrome. This article provides a comprehensive review of recent advances in the identification of risk factors that predispose to heat stroke, the role of endotoxin and cytokines in mediation of multi-organ damage, the incidence of hypothermia and fever during heat stroke recovery, clinical biomarkers of organ damage severity, and protective cooling strategies. Risk factors include environmental factors, medications, drug use, compromised health status, and genetic conditions. The role of endotoxin and cytokines is discussed in the framework of research conducted over 30 years ago that requires reassessment to more clearly identify the role of these factors in the systemic inflammatory response syndrome. We challenge the notion that hypothalamic damage is responsible for thermoregulatory disturbances during heat stroke recovery and highlight recent advances in our understanding of the regulated nature of these responses. The need for more sensitive clinical biomarkers of organ damage is examined. Conventional and emerging cooling methods are discussed with reference to protection against peripheral organ damage and selective brain cooling.","container-title":"Comprehensive Physiology","DOI":"10.1002/cphy.c140017","ISSN":"2040-4603","issue":"2","journalAbbreviation":"Compr Physiol","language":"eng","note":"PMID: 25880507","page":"611-647","source":"PubMed","title":"Heat stroke","volume":"5","author":[{"family":"Leon","given":"Lisa R."},{"family":"Bouchama","given":"Abderrezak"}],"issued":{"date-parts":[["2015",4]]}}}],"schema":"https://github.com/citation-style-language/schema/raw/master/csl-citation.json"} </w:instrText>
      </w:r>
      <w:r w:rsidR="006B1F7C" w:rsidRPr="00301D80">
        <w:rPr>
          <w:rFonts w:asciiTheme="minorHAnsi" w:hAnsiTheme="minorHAnsi" w:cstheme="minorHAnsi"/>
        </w:rPr>
        <w:fldChar w:fldCharType="separate"/>
      </w:r>
      <w:r w:rsidR="0034589E" w:rsidRPr="0034589E">
        <w:rPr>
          <w:vertAlign w:val="superscript"/>
        </w:rPr>
        <w:t>1</w:t>
      </w:r>
      <w:r w:rsidR="006B1F7C" w:rsidRPr="00301D80">
        <w:rPr>
          <w:rFonts w:asciiTheme="minorHAnsi" w:hAnsiTheme="minorHAnsi" w:cstheme="minorHAnsi"/>
        </w:rPr>
        <w:fldChar w:fldCharType="end"/>
      </w:r>
      <w:r w:rsidR="00FB6D85" w:rsidRPr="00E9089B">
        <w:rPr>
          <w:rFonts w:asciiTheme="minorHAnsi" w:hAnsiTheme="minorHAnsi" w:cstheme="minorHAnsi"/>
        </w:rPr>
        <w:t xml:space="preserve">. </w:t>
      </w:r>
      <w:r w:rsidR="00D04919" w:rsidRPr="00301D80">
        <w:rPr>
          <w:rFonts w:asciiTheme="minorHAnsi" w:hAnsiTheme="minorHAnsi" w:cstheme="minorHAnsi"/>
        </w:rPr>
        <w:t>There are two manifestations of heatstroke. C</w:t>
      </w:r>
      <w:r w:rsidR="0060673C" w:rsidRPr="0013361D">
        <w:rPr>
          <w:rFonts w:asciiTheme="minorHAnsi" w:hAnsiTheme="minorHAnsi" w:cstheme="minorHAnsi"/>
        </w:rPr>
        <w:t>lassic heat stroke</w:t>
      </w:r>
      <w:r w:rsidR="001A1D48" w:rsidRPr="0030673C">
        <w:rPr>
          <w:rFonts w:asciiTheme="minorHAnsi" w:hAnsiTheme="minorHAnsi" w:cstheme="minorHAnsi"/>
        </w:rPr>
        <w:t xml:space="preserve"> (CHS)</w:t>
      </w:r>
      <w:r w:rsidR="0060673C" w:rsidRPr="0030673C">
        <w:rPr>
          <w:rFonts w:asciiTheme="minorHAnsi" w:hAnsiTheme="minorHAnsi" w:cstheme="minorHAnsi"/>
        </w:rPr>
        <w:t xml:space="preserve"> affects mostly </w:t>
      </w:r>
      <w:r w:rsidR="00D01D51" w:rsidRPr="00E9089B">
        <w:rPr>
          <w:rFonts w:asciiTheme="minorHAnsi" w:hAnsiTheme="minorHAnsi" w:cstheme="minorHAnsi"/>
        </w:rPr>
        <w:t>elderly</w:t>
      </w:r>
      <w:r w:rsidR="0060673C" w:rsidRPr="00E9089B">
        <w:rPr>
          <w:rFonts w:asciiTheme="minorHAnsi" w:hAnsiTheme="minorHAnsi" w:cstheme="minorHAnsi"/>
        </w:rPr>
        <w:t xml:space="preserve"> populations during heat waves or </w:t>
      </w:r>
      <w:r w:rsidR="00D01D51" w:rsidRPr="00E9089B">
        <w:rPr>
          <w:rFonts w:asciiTheme="minorHAnsi" w:hAnsiTheme="minorHAnsi" w:cstheme="minorHAnsi"/>
        </w:rPr>
        <w:t>children</w:t>
      </w:r>
      <w:r w:rsidR="001A1D48" w:rsidRPr="00E9089B">
        <w:rPr>
          <w:rFonts w:asciiTheme="minorHAnsi" w:hAnsiTheme="minorHAnsi" w:cstheme="minorHAnsi"/>
        </w:rPr>
        <w:t xml:space="preserve"> left in </w:t>
      </w:r>
      <w:r w:rsidR="005A16DB" w:rsidRPr="00E9089B">
        <w:rPr>
          <w:rFonts w:asciiTheme="minorHAnsi" w:hAnsiTheme="minorHAnsi" w:cstheme="minorHAnsi"/>
        </w:rPr>
        <w:t>sun</w:t>
      </w:r>
      <w:r w:rsidR="005A16DB">
        <w:rPr>
          <w:rFonts w:asciiTheme="minorHAnsi" w:hAnsiTheme="minorHAnsi" w:cstheme="minorHAnsi"/>
        </w:rPr>
        <w:t>-</w:t>
      </w:r>
      <w:r w:rsidR="001A1D48" w:rsidRPr="00E9089B">
        <w:rPr>
          <w:rFonts w:asciiTheme="minorHAnsi" w:hAnsiTheme="minorHAnsi" w:cstheme="minorHAnsi"/>
        </w:rPr>
        <w:t>exposed vehicles</w:t>
      </w:r>
      <w:r w:rsidR="00474C34" w:rsidRPr="00E9089B">
        <w:rPr>
          <w:rFonts w:asciiTheme="minorHAnsi" w:hAnsiTheme="minorHAnsi" w:cstheme="minorHAnsi"/>
        </w:rPr>
        <w:t xml:space="preserve"> during hot</w:t>
      </w:r>
      <w:r w:rsidR="001C3CD0" w:rsidRPr="00E9089B">
        <w:rPr>
          <w:rFonts w:asciiTheme="minorHAnsi" w:hAnsiTheme="minorHAnsi" w:cstheme="minorHAnsi"/>
        </w:rPr>
        <w:t xml:space="preserve"> summer</w:t>
      </w:r>
      <w:r w:rsidR="00474C34" w:rsidRPr="00E9089B">
        <w:rPr>
          <w:rFonts w:asciiTheme="minorHAnsi" w:hAnsiTheme="minorHAnsi" w:cstheme="minorHAnsi"/>
        </w:rPr>
        <w:t xml:space="preserve"> days</w:t>
      </w:r>
      <w:r w:rsidR="006B1F7C"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{"citationID":"OpfDP5Z1","properties":{"formattedCitation":"\\super 1\\nosupersub{}","plainCitation":"1","noteIndex":0},"citationItems":[{"id":"Q0B7GqVL/civXf0AK","uris":["http://zotero.org/users/61378/items/NS7JVMDC"],"uri":["http://zotero.org/users/61378/items/NS7JVMDC"],"itemData":{"id":7196,"type":"article-journal","abstract":"Heat stroke is a life-threatening condition clinically diagnosed as a severe elevation in body temperature with central nervous system dysfunction that often includes combativeness, delirium, seizures, and coma. Classic heat stroke primarily occurs in immunocompromised individuals during annual heat waves. Exertional heat stroke is observed in young fit individuals performing strenuous physical activity in hot or temperature environments. Long-term consequences of heat stroke are thought to be due to a systemic inflammatory response syndrome. This article provides a comprehensive review of recent advances in the identification of risk factors that predispose to heat stroke, the role of endotoxin and cytokines in mediation of multi-organ damage, the incidence of hypothermia and fever during heat stroke recovery, clinical biomarkers of organ damage severity, and protective cooling strategies. Risk factors include environmental factors, medications, drug use, compromised health status, and genetic conditions. The role of endotoxin and cytokines is discussed in the framework of research conducted over 30 years ago that requires reassessment to more clearly identify the role of these factors in the systemic inflammatory response syndrome. We challenge the notion that hypothalamic damage is responsible for thermoregulatory disturbances during heat stroke recovery and highlight recent advances in our understanding of the regulated nature of these responses. The need for more sensitive clinical biomarkers of organ damage is examined. Conventional and emerging cooling methods are discussed with reference to protection against peripheral organ damage and selective brain cooling.","container-title":"Comprehensive Physiology","DOI":"10.1002/cphy.c140017","ISSN":"2040-4603","issue":"2","journalAbbreviation":"Compr Physiol","language":"eng","note":"PMID: 25880507","page":"611-647","source":"PubMed","title":"Heat stroke","volume":"5","author":[{"family":"Leon","given":"Lisa R."},{"family":"Bouchama","given":"Abderrezak"}],"issued":{"date-parts":[["2015",4]]}}}],"schema":"https://github.com/citation-style-language/schema/raw/master/csl-citation.json"} </w:instrText>
      </w:r>
      <w:r w:rsidR="006B1F7C" w:rsidRPr="00301D80">
        <w:rPr>
          <w:rFonts w:asciiTheme="minorHAnsi" w:hAnsiTheme="minorHAnsi" w:cstheme="minorHAnsi"/>
        </w:rPr>
        <w:fldChar w:fldCharType="separate"/>
      </w:r>
      <w:r w:rsidR="0034589E" w:rsidRPr="0034589E">
        <w:rPr>
          <w:vertAlign w:val="superscript"/>
        </w:rPr>
        <w:t>1</w:t>
      </w:r>
      <w:r w:rsidR="006B1F7C" w:rsidRPr="00301D80">
        <w:rPr>
          <w:rFonts w:asciiTheme="minorHAnsi" w:hAnsiTheme="minorHAnsi" w:cstheme="minorHAnsi"/>
        </w:rPr>
        <w:fldChar w:fldCharType="end"/>
      </w:r>
      <w:r w:rsidR="002A4432" w:rsidRPr="00E9089B">
        <w:rPr>
          <w:rFonts w:asciiTheme="minorHAnsi" w:hAnsiTheme="minorHAnsi" w:cstheme="minorHAnsi"/>
        </w:rPr>
        <w:t>.</w:t>
      </w:r>
      <w:r w:rsidR="001A1D48" w:rsidRPr="00301D80">
        <w:rPr>
          <w:rFonts w:asciiTheme="minorHAnsi" w:hAnsiTheme="minorHAnsi" w:cstheme="minorHAnsi"/>
        </w:rPr>
        <w:t xml:space="preserve"> </w:t>
      </w:r>
      <w:r w:rsidR="002A4432" w:rsidRPr="00301D80">
        <w:rPr>
          <w:rFonts w:asciiTheme="minorHAnsi" w:hAnsiTheme="minorHAnsi" w:cstheme="minorHAnsi"/>
        </w:rPr>
        <w:t>E</w:t>
      </w:r>
      <w:r w:rsidR="001A1D48" w:rsidRPr="0013361D">
        <w:rPr>
          <w:rFonts w:asciiTheme="minorHAnsi" w:hAnsiTheme="minorHAnsi" w:cstheme="minorHAnsi"/>
        </w:rPr>
        <w:t xml:space="preserve">xertional </w:t>
      </w:r>
      <w:r w:rsidR="00EA45A4" w:rsidRPr="0013361D">
        <w:rPr>
          <w:rFonts w:asciiTheme="minorHAnsi" w:hAnsiTheme="minorHAnsi" w:cstheme="minorHAnsi"/>
        </w:rPr>
        <w:t xml:space="preserve">heat stroke (EHS) occurs when there is an inability to </w:t>
      </w:r>
      <w:r w:rsidR="00344068" w:rsidRPr="0030673C">
        <w:rPr>
          <w:rFonts w:asciiTheme="minorHAnsi" w:hAnsiTheme="minorHAnsi" w:cstheme="minorHAnsi"/>
        </w:rPr>
        <w:t>thermoregulate</w:t>
      </w:r>
      <w:r w:rsidR="006B1F7C" w:rsidRPr="0030673C">
        <w:rPr>
          <w:rFonts w:asciiTheme="minorHAnsi" w:hAnsiTheme="minorHAnsi" w:cstheme="minorHAnsi"/>
        </w:rPr>
        <w:t xml:space="preserve"> adequately</w:t>
      </w:r>
      <w:r w:rsidR="00F24ABC" w:rsidRPr="00E9089B">
        <w:rPr>
          <w:rFonts w:asciiTheme="minorHAnsi" w:hAnsiTheme="minorHAnsi" w:cstheme="minorHAnsi"/>
        </w:rPr>
        <w:t xml:space="preserve"> during</w:t>
      </w:r>
      <w:r w:rsidR="00290BEB" w:rsidRPr="00E9089B">
        <w:rPr>
          <w:rFonts w:asciiTheme="minorHAnsi" w:hAnsiTheme="minorHAnsi" w:cstheme="minorHAnsi"/>
        </w:rPr>
        <w:t xml:space="preserve"> physical exertion</w:t>
      </w:r>
      <w:r w:rsidR="006B1F7C" w:rsidRPr="00E9089B">
        <w:rPr>
          <w:rFonts w:asciiTheme="minorHAnsi" w:hAnsiTheme="minorHAnsi" w:cstheme="minorHAnsi"/>
        </w:rPr>
        <w:t>,</w:t>
      </w:r>
      <w:r w:rsidR="00041826" w:rsidRPr="00E9089B">
        <w:rPr>
          <w:rFonts w:asciiTheme="minorHAnsi" w:hAnsiTheme="minorHAnsi" w:cstheme="minorHAnsi"/>
        </w:rPr>
        <w:t xml:space="preserve"> typically</w:t>
      </w:r>
      <w:r w:rsidR="00B931E1" w:rsidRPr="00E9089B">
        <w:rPr>
          <w:rFonts w:asciiTheme="minorHAnsi" w:hAnsiTheme="minorHAnsi" w:cstheme="minorHAnsi"/>
        </w:rPr>
        <w:t>, but not always,</w:t>
      </w:r>
      <w:r w:rsidR="00041826" w:rsidRPr="00E9089B">
        <w:rPr>
          <w:rFonts w:asciiTheme="minorHAnsi" w:hAnsiTheme="minorHAnsi" w:cstheme="minorHAnsi"/>
        </w:rPr>
        <w:t xml:space="preserve"> </w:t>
      </w:r>
      <w:r w:rsidR="00B931E1" w:rsidRPr="00E9089B">
        <w:rPr>
          <w:rFonts w:asciiTheme="minorHAnsi" w:hAnsiTheme="minorHAnsi" w:cstheme="minorHAnsi"/>
        </w:rPr>
        <w:t>under</w:t>
      </w:r>
      <w:r w:rsidR="00F02D34" w:rsidRPr="00E9089B">
        <w:rPr>
          <w:rFonts w:asciiTheme="minorHAnsi" w:hAnsiTheme="minorHAnsi" w:cstheme="minorHAnsi"/>
        </w:rPr>
        <w:t xml:space="preserve"> high</w:t>
      </w:r>
      <w:r w:rsidR="00041826" w:rsidRPr="00E9089B">
        <w:rPr>
          <w:rFonts w:asciiTheme="minorHAnsi" w:hAnsiTheme="minorHAnsi" w:cstheme="minorHAnsi"/>
        </w:rPr>
        <w:t xml:space="preserve"> </w:t>
      </w:r>
      <w:r w:rsidR="00F02D34" w:rsidRPr="00E9089B">
        <w:rPr>
          <w:rFonts w:asciiTheme="minorHAnsi" w:hAnsiTheme="minorHAnsi" w:cstheme="minorHAnsi"/>
        </w:rPr>
        <w:t xml:space="preserve">ambient </w:t>
      </w:r>
      <w:r w:rsidR="00041826" w:rsidRPr="00E9089B">
        <w:rPr>
          <w:rFonts w:asciiTheme="minorHAnsi" w:hAnsiTheme="minorHAnsi" w:cstheme="minorHAnsi"/>
        </w:rPr>
        <w:t>temperatures</w:t>
      </w:r>
      <w:r w:rsidR="00290BEB" w:rsidRPr="00E9089B">
        <w:rPr>
          <w:rFonts w:asciiTheme="minorHAnsi" w:hAnsiTheme="minorHAnsi" w:cstheme="minorHAnsi"/>
        </w:rPr>
        <w:t xml:space="preserve"> </w:t>
      </w:r>
      <w:r w:rsidR="00E30F47" w:rsidRPr="00E9089B">
        <w:rPr>
          <w:rFonts w:asciiTheme="minorHAnsi" w:hAnsiTheme="minorHAnsi" w:cstheme="minorHAnsi"/>
        </w:rPr>
        <w:t xml:space="preserve">resulting </w:t>
      </w:r>
      <w:r w:rsidR="00290BEB" w:rsidRPr="00E9089B">
        <w:rPr>
          <w:rFonts w:asciiTheme="minorHAnsi" w:hAnsiTheme="minorHAnsi" w:cstheme="minorHAnsi"/>
        </w:rPr>
        <w:t>in</w:t>
      </w:r>
      <w:r w:rsidR="007932B8" w:rsidRPr="00E9089B">
        <w:rPr>
          <w:rFonts w:asciiTheme="minorHAnsi" w:hAnsiTheme="minorHAnsi" w:cstheme="minorHAnsi"/>
        </w:rPr>
        <w:t xml:space="preserve"> neurological symptoms</w:t>
      </w:r>
      <w:r w:rsidR="00703199" w:rsidRPr="00E9089B">
        <w:rPr>
          <w:rFonts w:asciiTheme="minorHAnsi" w:hAnsiTheme="minorHAnsi" w:cstheme="minorHAnsi"/>
        </w:rPr>
        <w:t>, hyperthermia</w:t>
      </w:r>
      <w:r w:rsidR="00E21F99" w:rsidRPr="00E9089B">
        <w:rPr>
          <w:rFonts w:asciiTheme="minorHAnsi" w:hAnsiTheme="minorHAnsi" w:cstheme="minorHAnsi"/>
        </w:rPr>
        <w:t>,</w:t>
      </w:r>
      <w:r w:rsidR="00290BEB" w:rsidRPr="00E9089B">
        <w:rPr>
          <w:rFonts w:asciiTheme="minorHAnsi" w:hAnsiTheme="minorHAnsi" w:cstheme="minorHAnsi"/>
        </w:rPr>
        <w:t xml:space="preserve"> and </w:t>
      </w:r>
      <w:r w:rsidR="00041826" w:rsidRPr="00E9089B">
        <w:rPr>
          <w:rFonts w:asciiTheme="minorHAnsi" w:hAnsiTheme="minorHAnsi" w:cstheme="minorHAnsi"/>
        </w:rPr>
        <w:t xml:space="preserve">subsequent </w:t>
      </w:r>
      <w:r w:rsidR="00290BEB" w:rsidRPr="00E9089B">
        <w:rPr>
          <w:rFonts w:asciiTheme="minorHAnsi" w:hAnsiTheme="minorHAnsi" w:cstheme="minorHAnsi"/>
        </w:rPr>
        <w:t>multi-organ</w:t>
      </w:r>
      <w:r w:rsidR="00041826" w:rsidRPr="00E9089B">
        <w:rPr>
          <w:rFonts w:asciiTheme="minorHAnsi" w:hAnsiTheme="minorHAnsi" w:cstheme="minorHAnsi"/>
        </w:rPr>
        <w:t xml:space="preserve"> dysfunction and</w:t>
      </w:r>
      <w:r w:rsidR="00290BEB" w:rsidRPr="00E9089B">
        <w:rPr>
          <w:rFonts w:asciiTheme="minorHAnsi" w:hAnsiTheme="minorHAnsi" w:cstheme="minorHAnsi"/>
        </w:rPr>
        <w:t xml:space="preserve"> damage</w:t>
      </w:r>
      <w:r w:rsidR="006B1F7C"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{"citationID":"HAJWFd3y","properties":{"formattedCitation":"\\super 2\\nosupersub{}","plainCitation":"2","noteIndex":0},"citationItems":[{"id":"Q0B7GqVL/zLGZBMAe","uris":["http://zotero.org/users/61378/items/PIEC6IG2"],"uri":["http://zotero.org/users/61378/items/PIEC6IG2"],"itemData":{"id":13,"type":"article-journal","abstract":"During the past several decades, the incidence of exertional heat stroke (EHS) has increased dramatically. Despite an improved understanding of this syndrome, numerous controversies still exist within the scientific and health professions regarding diagnosis, pathophysiology, risk factors, treatment, and return to physical activity. This review examines the following eight controversies: 1) reliance on core temperature for diagnosing and assessing severity of EHS; 2) hypothalamic damage induces heat stroke and this mediates “thermoregulatory failure” during the immediate recovery period; 3) EHS is a predictable condition primarily resulting from overwhelming heat stress; 4) heat-induced endotoxemia mediates systemic inflammatory response syndrome in all EHS cases; 5) nonsteroidal anti-inflammatory drugs for EHS prevention; 6) EHS shares similar mechanisms with malignant hyperthermia; 7) cooling to a specific body core temperature during treatment for EHS; and 8) return to physical activity based on physiological responses to a single-exercise heat tolerance test. In this review, we present and discuss the origins and the evidence for each controversy and propose next steps to resolve the misconception.","container-title":"Journal of Applied Physiology","DOI":"10.1152/japplphysiol.00452.2019","ISSN":"8750-7587","issue":"5","note":"publisher: American Physiological Society","page":"1338-1348","source":"journals.physiology.org (Atypon)","title":"Controversies in exertional heat stroke diagnosis, prevention, and treatment","volume":"127","author":[{"family":"Laitano","given":"Orlando"},{"family":"Leon","given":"Lisa R."},{"family":"Roberts","given":"William O."},{"family":"Sawka","given":"Michael N."}],"issued":{"date-parts":[["2019",9,23]]}}}],"schema":"https://github.com/citation-style-language/schema/raw/master/csl-citation.json"} </w:instrText>
      </w:r>
      <w:r w:rsidR="006B1F7C" w:rsidRPr="00301D80">
        <w:rPr>
          <w:rFonts w:asciiTheme="minorHAnsi" w:hAnsiTheme="minorHAnsi" w:cstheme="minorHAnsi"/>
        </w:rPr>
        <w:fldChar w:fldCharType="separate"/>
      </w:r>
      <w:r w:rsidR="0034589E" w:rsidRPr="0034589E">
        <w:rPr>
          <w:vertAlign w:val="superscript"/>
        </w:rPr>
        <w:t>2</w:t>
      </w:r>
      <w:r w:rsidR="006B1F7C" w:rsidRPr="00301D80">
        <w:rPr>
          <w:rFonts w:asciiTheme="minorHAnsi" w:hAnsiTheme="minorHAnsi" w:cstheme="minorHAnsi"/>
        </w:rPr>
        <w:fldChar w:fldCharType="end"/>
      </w:r>
      <w:r w:rsidR="00290BEB" w:rsidRPr="00E9089B">
        <w:rPr>
          <w:rFonts w:asciiTheme="minorHAnsi" w:hAnsiTheme="minorHAnsi" w:cstheme="minorHAnsi"/>
        </w:rPr>
        <w:t xml:space="preserve">. </w:t>
      </w:r>
      <w:bookmarkStart w:id="0" w:name="_Hlk70878288"/>
      <w:r w:rsidR="002A4432" w:rsidRPr="00301D80">
        <w:rPr>
          <w:rFonts w:asciiTheme="minorHAnsi" w:hAnsiTheme="minorHAnsi" w:cstheme="minorHAnsi"/>
        </w:rPr>
        <w:t xml:space="preserve">EHS </w:t>
      </w:r>
      <w:r w:rsidR="00D148AE" w:rsidRPr="00301D80">
        <w:rPr>
          <w:rFonts w:asciiTheme="minorHAnsi" w:hAnsiTheme="minorHAnsi" w:cstheme="minorHAnsi"/>
        </w:rPr>
        <w:t xml:space="preserve">occurs in </w:t>
      </w:r>
      <w:r w:rsidR="00B73F72" w:rsidRPr="0013361D">
        <w:rPr>
          <w:rFonts w:asciiTheme="minorHAnsi" w:hAnsiTheme="minorHAnsi" w:cstheme="minorHAnsi"/>
        </w:rPr>
        <w:t>recreational and elite athletes as well as military personnel</w:t>
      </w:r>
      <w:r w:rsidR="00D148AE" w:rsidRPr="0013361D">
        <w:rPr>
          <w:rFonts w:asciiTheme="minorHAnsi" w:hAnsiTheme="minorHAnsi" w:cstheme="minorHAnsi"/>
        </w:rPr>
        <w:t xml:space="preserve"> and in laborers</w:t>
      </w:r>
      <w:r w:rsidR="0013361D">
        <w:rPr>
          <w:rFonts w:asciiTheme="minorHAnsi" w:hAnsiTheme="minorHAnsi" w:cstheme="minorHAnsi"/>
        </w:rPr>
        <w:t xml:space="preserve"> with</w:t>
      </w:r>
      <w:r w:rsidR="0032068E">
        <w:rPr>
          <w:rFonts w:asciiTheme="minorHAnsi" w:hAnsiTheme="minorHAnsi" w:cstheme="minorHAnsi"/>
        </w:rPr>
        <w:t xml:space="preserve"> and without concomitant dehydration</w:t>
      </w:r>
      <w:r w:rsidR="00D847FE">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{"citationID":"EINQ2amO","properties":{"formattedCitation":"\\super 3, 4\\nosupersub{}","plainCitation":"3, 4","noteIndex":0},"citationItems":[{"id":"Q0B7GqVL/yzlDdhTR","uris":["http://zotero.org/users/61378/items/Z2E7D324"],"uri":["http://zotero.org/users/61378/items/Z2E7D324"],"itemData":{"id":"ReY3MP33/i5NDIss3","type":"article-journal","abstract":"Introduction Precipitating factors that contribute to the severity of exertional heat stroke (EHS) are unclear. The purpose of this study was to determine the effect of prior illness (PI) on EHS severity. Methods We performed a retrospective clinical record review of 179 documented cases of EHS at the Marine Corps Base in Quantico, Virginia. Results Approximately 30% of EHS cases had a medically documented PI. Anthropometrics (height, weight, body mass index) and commonly associated risk factors for EHS (age, number of days in training, wet bulb globe temperature, sleep patterns) did not differ between PI and no illness (NI) groups. PI patients presented with higher maximal rectal core temperatures (40.6 ± 1.0°C vs. 40.3 ± 1.2°C; P = 0.0419), and elevated pulse rates (118.1 ± 16.7 bpm vs. 110.5 ± 24.2 bpm; P = 0.0397). At the point of care, biomarker values were similar between PI and NI groups, with the exception of a trend toward elevated monocytes in those with PI (7.9 ± 2.9% vs 6.7± 2.7%; P = 0.0521). Rate and duration of cooling were similar between PI and NI patients. Conclusion This study indicates that PI has a minimal effect on the patient presentation, severity and treatment outcome of EHS. The results of this study have important implications for military, civilian, and occupational populations who are at risk for EHS.","container-title":"PLOS ONE","DOI":"10.1371/journal.pone.0221329","ISSN":"1932-6203","issue":"8","journalAbbreviation":"PLOS ONE","language":"en","note":"publisher: Public Library of Science","page":"e0221329","source":"PLoS Journals","title":"Influence of prior illness on exertional heat stroke presentation and outcome","volume":"14","author":[{"family":"King","given":"Michelle A."},{"family":"Ward","given":"Matthew D."},{"family":"Mayer","given":"Thomas A."},{"family":"Plamper","given":"Mark L."},{"family":"Madsen","given":"Clifford M."},{"family":"Cheuvront","given":"Samuel N."},{"family":"Kenefick","given":"Robert W."},{"family":"Leon","given":"Lisa R."}],"issued":{"date-parts":[["2019",8,20]]}}},{"id":2438,"uris":["http://zotero.org/users/2218369/items/C2PZCJAD"],"uri":["http://zotero.org/users/2218369/items/C2PZCJAD"],"itemData":{"id":2438,"type":"article-journal","abstract":"PURPOSE: Serious heat illness has received considerable recent attention due to catastrophic heat waves in the United States and Europe, the deaths of high-profile athletes, and military deployments.\nMETHODS: This study documents heat illness hospitalizations and deaths for the U.S. Army from 1980 through 2002. Hospitalization data were obtained from the Total Army Injury Health Outcomes Database (TAIHOD) coded according to the International Classification of Diseases, Ninth Revision, Clinical Modification (ICD-9-CM). North Atlantic Treaty Organization Standardization Agreement codes were searched for heat injuries in an effort to detect cases that were not found during the ICD-9-CM search.\nRESULTS: Five-thousand two-hundred forty-six soldiers were hospitalized, and 37 died due to heat illness. Our results indicate: 1) approximately 60% reduction in hospitalization rates (fewer heat exhaustion cases) over the 22-yr period; 2) fivefold increase in heat stroke hospitalization rates (1.8 per 100,000 in 1980 to 14.5 per 100,000 in 2001); 3) heat stroke cases were associated with dehydration (17%), rhabdomyolysis (25%), and acute renal failure (13%); 4) lower hospitalizations rates among African and Hispanic Americans compared with Caucasians (incidence density ratio, 0.76 [95% confidence interval, 0.71-0.82]; 5) greater rates of hospitalizations and heat strokes among recruits from northern than southern states (incidence density ratio, 1.69 [95% confidence interval, 1.42-1.90]; and 6) greater rates of hospitalizations and heat strokes among women than men (incidence density ratio, 1.18 [95% confidence interval, 1.09-1.27]).\nCONCLUSIONS: Exertional heat illness continues to be a military problem during training and operations. Whereas the hospitalization rate of heat illness is declining, heat stroke has markedly increased.","container-title":"Medicine and Science in Sports and Exercise","DOI":"10.1249/01.mss.0000174895.19639.ed","ISSN":"0195-9131","issue":"8","journalAbbreviation":"Med Sci Sports Exerc","language":"eng","note":"PMID: 16118581","page":"1338-1344","source":"PubMed","title":"Epidemiology of hospitalizations and deaths from heat illness in soldiers","volume":"37","author":[{"family":"Carter","given":"Robert"},{"family":"Cheuvront","given":"Samuel N."},{"family":"Williams","given":"Jeffrey O."},{"family":"Kolka","given":"Margaret A."},{"family":"Stephenson","given":"Lou A."},{"family":"Sawka","given":"Michael N."},{"family":"Amoroso","given":"Paul J."}],"issued":{"date-parts":[["2005",8]]}}}],"schema":"https://github.com/citation-style-language/schema/raw/master/csl-citation.json"} </w:instrText>
      </w:r>
      <w:r w:rsidR="00D847FE">
        <w:rPr>
          <w:rFonts w:asciiTheme="minorHAnsi" w:hAnsiTheme="minorHAnsi" w:cstheme="minorHAnsi"/>
        </w:rPr>
        <w:fldChar w:fldCharType="separate"/>
      </w:r>
      <w:r w:rsidR="00931BAA" w:rsidRPr="00931BAA">
        <w:rPr>
          <w:vertAlign w:val="superscript"/>
        </w:rPr>
        <w:t>3,4</w:t>
      </w:r>
      <w:r w:rsidR="00D847FE">
        <w:rPr>
          <w:rFonts w:asciiTheme="minorHAnsi" w:hAnsiTheme="minorHAnsi" w:cstheme="minorHAnsi"/>
        </w:rPr>
        <w:fldChar w:fldCharType="end"/>
      </w:r>
      <w:r w:rsidR="00B73F72" w:rsidRPr="0013361D">
        <w:rPr>
          <w:rFonts w:asciiTheme="minorHAnsi" w:hAnsiTheme="minorHAnsi" w:cstheme="minorHAnsi"/>
        </w:rPr>
        <w:t xml:space="preserve">. </w:t>
      </w:r>
      <w:bookmarkEnd w:id="0"/>
      <w:r w:rsidR="00443681" w:rsidRPr="0013361D">
        <w:rPr>
          <w:rFonts w:asciiTheme="minorHAnsi" w:hAnsiTheme="minorHAnsi" w:cstheme="minorHAnsi"/>
        </w:rPr>
        <w:t xml:space="preserve">Indeed, EHS is the </w:t>
      </w:r>
      <w:r w:rsidR="00E33F97" w:rsidRPr="0013361D">
        <w:rPr>
          <w:rFonts w:asciiTheme="minorHAnsi" w:hAnsiTheme="minorHAnsi" w:cstheme="minorHAnsi"/>
        </w:rPr>
        <w:t>third leading cause of mortality in athletes during physical activity</w:t>
      </w:r>
      <w:r w:rsidR="00302A24"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{"citationID":"qhlPmdCm","properties":{"formattedCitation":"\\super 5\\nosupersub{}","plainCitation":"5","noteIndex":0},"citationItems":[{"id":"Q0B7GqVL/B2tUySoq","uris":["http://zotero.org/users/61378/items/WQVA9PP4"],"uri":["http://zotero.org/users/61378/items/WQVA9PP4"],"itemData":{"id":7194,"type":"article-journal","abstract":"Heat stroke in athletes is entirely preventable. Exertional heat illness is generally the result of increased heat production and impaired dissipation of heat. It should be treated aggressively to avoid life-threatening complications. The continuum of heat illness includes mild disease (heat edema, heat rash, heat cramps, heat syncope), heat exhaustion, and the most severe form, potentially life-threatening heat stroke. Heat exhaustion typically presents with dizziness, malaise, nausea, and vomiting, or excessive fatigue with accompanying mild temperature elevations. The condition can progress to heat stroke without treatment. Heat stroke is the most severe form of heat illness and is characterized by core temperature &gt;104 degrees F with mental status changes. Recognition of an athlete with heat illness in its early stages and initiation of treatment will prevent morbidity and mortality from heat stroke. Risk factors for heat illness include dehydration, obesity, concurrent febrile illness, alcohol consumption, extremes of age, sickle cell trait, and supplement use. Proper education of coaches and athletes, identification of high-risk athletes, concentration on preventative hydration, acclimatization techniques, and appropriate monitoring of athletes for heat-related events are important ways to prevent heat stroke. Treatment of heat illness focuses on rapid cooling. Heat illness is commonly seen by sideline medical staff, especially during the late spring and summer months when temperature and humidity are high. This review presents a comprehensive list of heat illnesses with a focus on sideline treatments and prevention of heat illness for the team medical staff.","container-title":"The American Journal of Sports Medicine","DOI":"10.1177/0363546507305013","ISSN":"0363-5465","issue":"8","journalAbbreviation":"Am J Sports Med","language":"eng","note":"PMID: 17609528","page":"1384-1395","source":"PubMed","title":"Heat-related illness in athletes","volume":"35","author":[{"family":"Howe","given":"Allyson S."},{"family":"Boden","given":"Barry P."}],"issued":{"date-parts":[["2007",8]]}}}],"schema":"https://github.com/citation-style-language/schema/raw/master/csl-citation.json"} </w:instrText>
      </w:r>
      <w:r w:rsidR="00302A24" w:rsidRPr="00301D80">
        <w:rPr>
          <w:rFonts w:asciiTheme="minorHAnsi" w:hAnsiTheme="minorHAnsi" w:cstheme="minorHAnsi"/>
        </w:rPr>
        <w:fldChar w:fldCharType="separate"/>
      </w:r>
      <w:r w:rsidR="00D847FE" w:rsidRPr="00D847FE">
        <w:rPr>
          <w:vertAlign w:val="superscript"/>
        </w:rPr>
        <w:t>5</w:t>
      </w:r>
      <w:r w:rsidR="00302A24" w:rsidRPr="00301D80">
        <w:rPr>
          <w:rFonts w:asciiTheme="minorHAnsi" w:hAnsiTheme="minorHAnsi" w:cstheme="minorHAnsi"/>
        </w:rPr>
        <w:fldChar w:fldCharType="end"/>
      </w:r>
      <w:r w:rsidR="00E33F97" w:rsidRPr="00E9089B">
        <w:rPr>
          <w:rFonts w:asciiTheme="minorHAnsi" w:hAnsiTheme="minorHAnsi" w:cstheme="minorHAnsi"/>
        </w:rPr>
        <w:t>.</w:t>
      </w:r>
      <w:r w:rsidR="00175DE2" w:rsidRPr="00301D80">
        <w:rPr>
          <w:rFonts w:asciiTheme="minorHAnsi" w:hAnsiTheme="minorHAnsi" w:cstheme="minorHAnsi"/>
        </w:rPr>
        <w:t xml:space="preserve"> It is extrem</w:t>
      </w:r>
      <w:r w:rsidR="00D148AE" w:rsidRPr="00301D80">
        <w:rPr>
          <w:rFonts w:asciiTheme="minorHAnsi" w:hAnsiTheme="minorHAnsi" w:cstheme="minorHAnsi"/>
        </w:rPr>
        <w:t>ely</w:t>
      </w:r>
      <w:r w:rsidR="00175DE2" w:rsidRPr="0013361D">
        <w:rPr>
          <w:rFonts w:asciiTheme="minorHAnsi" w:hAnsiTheme="minorHAnsi" w:cstheme="minorHAnsi"/>
        </w:rPr>
        <w:t xml:space="preserve"> challenging to study EHS in humans as th</w:t>
      </w:r>
      <w:r w:rsidR="00E01D51" w:rsidRPr="0013361D">
        <w:rPr>
          <w:rFonts w:asciiTheme="minorHAnsi" w:hAnsiTheme="minorHAnsi" w:cstheme="minorHAnsi"/>
        </w:rPr>
        <w:t>e episode can be lethal</w:t>
      </w:r>
      <w:r w:rsidR="004D01C0" w:rsidRPr="0013361D">
        <w:rPr>
          <w:rFonts w:asciiTheme="minorHAnsi" w:hAnsiTheme="minorHAnsi" w:cstheme="minorHAnsi"/>
        </w:rPr>
        <w:t xml:space="preserve"> or lead to long-term negative health outcomes</w:t>
      </w:r>
      <w:r w:rsidR="00302A24"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{"citationID":"AMH66KAo","properties":{"formattedCitation":"\\super 6, 7\\nosupersub{}","plainCitation":"6, 7","noteIndex":0},"citationItems":[{"id":"Q0B7GqVL/HRvpYuMA","uris":["http://zotero.org/users/61378/items/NJGWVVAR"],"uri":["http://zotero.org/users/61378/items/NJGWVVAR"],"itemData":{"id":749,"type":"article-journal","abstract":"Previous evidence suggests that severe heat illness may cause permanent acute damage to the heart, kidneys, and liver, which may possibly lead to chronic and even fatal disorders. We investigated whether individuals who had been hospitalized for severe heat illness were at increased risk of cause-specific and total mortality. A cohort mortality study was conducted of male and female US Army personnel hospitalized for heat illness (HI) from 1971 to 2000 using appendicitis (APX) as the reference. Hospitalization records were acquired from the Total Army Injury and Health Outcomes Database (TAIHOD) for 3971 cases of HI and 17,233 APX reference cases. Subject vital status was established through the National Death Index. HI cases had a 40% increased risk of all-cause mortality compared to APX cases. Further examining cause-specific deaths, male cases of HI were at an increased rate of death from cardiovascular disease (CVD) (rate ratio (RR)=1.71, 95% confidence interval (CI): 1.01, 2.89) and ischemic heart disease (IHD) (RR=2.23, 95% CI: 1.02, 4.90) compared to APX reference cases. Our findings provide preliminary evidence for increased risk of mortality among those who have experienced prior hospitalization for heat illness.","archive_location":"17306249","container-title":"Environ Res","DOI":"10.1016/j.envres.2007.01.003","ISSN":"0013-9351 (Print) 0013-9351 (Linking)","issue":"2","language":"eng","page":"290-5","title":"Prior heat illness hospitalization and risk of early death","title-short":"Prior heat illness hospitalization and risk of early death","volume":"104","author":[{"family":"Wallace","given":"R. F."},{"family":"Kriebel","given":"D."},{"family":"Punnett","given":"L."},{"family":"Wegman","given":"D. H."},{"family":"Amoroso","given":"P. J."}],"issued":{"date-parts":[["2007",6]]}}},{"id":"Q0B7GqVL/BUF9nKOg","uris":["http://zotero.org/users/61378/items/XRZH87BN"],"uri":["http://zotero.org/users/61378/items/XRZH87BN"],"itemData":{"id":3013,"type":"article-journal","abstract":"BACKGROUND: Recent studies have indicated that several critical illnesses are associated with an increased risk of cardiovascular diseases (CVDs). Nonetheless, studies of the association between heat-related illnesses (HRIs) and subsequent CVDs are still limited. We sought to evaluate whether heat stroke (HS) was associated with an increased CVD incidence.\nMETHODS: The data from the nationwide, population-based, retrospective, cohort study described herein were obtained from the National Health Insurance Research Database in Taiwan. The outcome evaluated in this study was the cumulative incidence of CVDs, which was compared between patients with HS, patients with other HRIs and a control group during a 14-year follow-up period.\nRESULTS: Our analyses included 150 HS cases, 150 patients with other HRIs and 150 patients without HRIs. The HS patients had a significantly higher incidence of developing CVDs than the other HRI and control patients (32.67% vs. 23.33% vs. 16.67%, p = 0.005). Patients with HS had an increased incidence of acute myocardial infarction (AMI) compared with that of the controls (6% vs. 2.67%, p = 0.042) and an increased incidence of acute ischemic stroke (AIS) compared with those of the other HRI and control patients (12% vs. 6% vs. 4.67%, p = 0.038). An increased risk of chronic kidney disease (CKD) was also found in the patients with HS and other HRIs compared to that in the controls (17.33% vs. 14.67% vs. 6.67%, p = 0.016).\nCONCLUSION: Prior HS was associated with an increased incidence of CVDs, particularly AMI and AIS, and an increased incidence of CKD.","container-title":"PloS One","DOI":"10.1371/journal.pone.0211386","ISSN":"1932-6203","issue":"2","journalAbbreviation":"PLoS ONE","language":"eng","note":"PMID: 30759128\nPMCID: PMC6373898","page":"e0211386","source":"PubMed","title":"The association between heat stroke and subsequent cardiovascular diseases","volume":"14","author":[{"family":"Wang","given":"Jen-Chun"},{"family":"Chien","given":"Wu-Chien"},{"family":"Chu","given":"Pauling"},{"family":"Chung","given":"Chi-Hsiang"},{"family":"Lin","given":"Chih-Yuan"},{"family":"Tsai","given":"Shih-Hung"}],"issued":{"date-parts":[["2019"]]}}}],"schema":"https://github.com/citation-style-language/schema/raw/master/csl-citation.json"} </w:instrText>
      </w:r>
      <w:r w:rsidR="00302A24" w:rsidRPr="00301D80">
        <w:rPr>
          <w:rFonts w:asciiTheme="minorHAnsi" w:hAnsiTheme="minorHAnsi" w:cstheme="minorHAnsi"/>
        </w:rPr>
        <w:fldChar w:fldCharType="separate"/>
      </w:r>
      <w:r w:rsidR="00931BAA" w:rsidRPr="00931BAA">
        <w:rPr>
          <w:vertAlign w:val="superscript"/>
        </w:rPr>
        <w:t>6,7</w:t>
      </w:r>
      <w:r w:rsidR="00302A24" w:rsidRPr="00301D80">
        <w:rPr>
          <w:rFonts w:asciiTheme="minorHAnsi" w:hAnsiTheme="minorHAnsi" w:cstheme="minorHAnsi"/>
        </w:rPr>
        <w:fldChar w:fldCharType="end"/>
      </w:r>
      <w:r w:rsidR="00E01D51" w:rsidRPr="00E9089B">
        <w:rPr>
          <w:rFonts w:asciiTheme="minorHAnsi" w:hAnsiTheme="minorHAnsi" w:cstheme="minorHAnsi"/>
        </w:rPr>
        <w:t xml:space="preserve">. </w:t>
      </w:r>
      <w:r w:rsidR="00302A24" w:rsidRPr="00301D80">
        <w:rPr>
          <w:rFonts w:asciiTheme="minorHAnsi" w:hAnsiTheme="minorHAnsi" w:cstheme="minorHAnsi"/>
        </w:rPr>
        <w:t>T</w:t>
      </w:r>
      <w:r w:rsidR="00E01D51" w:rsidRPr="00301D80">
        <w:rPr>
          <w:rFonts w:asciiTheme="minorHAnsi" w:hAnsiTheme="minorHAnsi" w:cstheme="minorHAnsi"/>
        </w:rPr>
        <w:t xml:space="preserve">herefore, </w:t>
      </w:r>
      <w:r w:rsidR="00AA4280" w:rsidRPr="0013361D">
        <w:rPr>
          <w:rFonts w:asciiTheme="minorHAnsi" w:hAnsiTheme="minorHAnsi" w:cstheme="minorHAnsi"/>
        </w:rPr>
        <w:t>a</w:t>
      </w:r>
      <w:r w:rsidR="00EA679F" w:rsidRPr="0013361D">
        <w:rPr>
          <w:rFonts w:asciiTheme="minorHAnsi" w:hAnsiTheme="minorHAnsi" w:cstheme="minorHAnsi"/>
        </w:rPr>
        <w:t xml:space="preserve"> reliable</w:t>
      </w:r>
      <w:r w:rsidR="00AA4280" w:rsidRPr="0013361D">
        <w:rPr>
          <w:rFonts w:asciiTheme="minorHAnsi" w:hAnsiTheme="minorHAnsi" w:cstheme="minorHAnsi"/>
        </w:rPr>
        <w:t xml:space="preserve"> preclinical model of EHS could serve as a</w:t>
      </w:r>
      <w:r w:rsidR="00A30E67" w:rsidRPr="0013361D">
        <w:rPr>
          <w:rFonts w:asciiTheme="minorHAnsi" w:hAnsiTheme="minorHAnsi" w:cstheme="minorHAnsi"/>
        </w:rPr>
        <w:t xml:space="preserve"> valuable</w:t>
      </w:r>
      <w:r w:rsidR="00AA4280" w:rsidRPr="0013361D">
        <w:rPr>
          <w:rFonts w:asciiTheme="minorHAnsi" w:hAnsiTheme="minorHAnsi" w:cstheme="minorHAnsi"/>
        </w:rPr>
        <w:t xml:space="preserve"> tool to overcome the limitations of retrospective and associative clinical observations</w:t>
      </w:r>
      <w:r w:rsidR="000F4032" w:rsidRPr="0032068E">
        <w:rPr>
          <w:rFonts w:asciiTheme="minorHAnsi" w:hAnsiTheme="minorHAnsi" w:cstheme="minorHAnsi"/>
        </w:rPr>
        <w:t xml:space="preserve"> in human</w:t>
      </w:r>
      <w:r w:rsidR="00800D35" w:rsidRPr="0032068E">
        <w:rPr>
          <w:rFonts w:asciiTheme="minorHAnsi" w:hAnsiTheme="minorHAnsi" w:cstheme="minorHAnsi"/>
        </w:rPr>
        <w:t xml:space="preserve"> EHS victims</w:t>
      </w:r>
      <w:r w:rsidR="00AA4280" w:rsidRPr="0032068E">
        <w:rPr>
          <w:rFonts w:asciiTheme="minorHAnsi" w:hAnsiTheme="minorHAnsi" w:cstheme="minorHAnsi"/>
        </w:rPr>
        <w:t>.</w:t>
      </w:r>
      <w:r w:rsidR="00BD2A9A" w:rsidRPr="0032068E">
        <w:rPr>
          <w:rFonts w:asciiTheme="minorHAnsi" w:hAnsiTheme="minorHAnsi" w:cstheme="minorHAnsi"/>
        </w:rPr>
        <w:t xml:space="preserve"> </w:t>
      </w:r>
      <w:r w:rsidR="00F369CE" w:rsidRPr="0032068E">
        <w:rPr>
          <w:rFonts w:asciiTheme="minorHAnsi" w:hAnsiTheme="minorHAnsi" w:cstheme="minorHAnsi"/>
        </w:rPr>
        <w:t>P</w:t>
      </w:r>
      <w:r w:rsidR="00507801" w:rsidRPr="0032068E">
        <w:rPr>
          <w:rFonts w:asciiTheme="minorHAnsi" w:hAnsiTheme="minorHAnsi" w:cstheme="minorHAnsi"/>
        </w:rPr>
        <w:t xml:space="preserve">reclinical models of CHS </w:t>
      </w:r>
      <w:r w:rsidR="00F369CE" w:rsidRPr="0032068E">
        <w:rPr>
          <w:rFonts w:asciiTheme="minorHAnsi" w:hAnsiTheme="minorHAnsi" w:cstheme="minorHAnsi"/>
        </w:rPr>
        <w:t>in rodent</w:t>
      </w:r>
      <w:r w:rsidR="00196A18" w:rsidRPr="0032068E">
        <w:rPr>
          <w:rFonts w:asciiTheme="minorHAnsi" w:hAnsiTheme="minorHAnsi" w:cstheme="minorHAnsi"/>
        </w:rPr>
        <w:t xml:space="preserve">s and pigs </w:t>
      </w:r>
      <w:r w:rsidR="00C01BCE" w:rsidRPr="0032068E">
        <w:rPr>
          <w:rFonts w:asciiTheme="minorHAnsi" w:hAnsiTheme="minorHAnsi" w:cstheme="minorHAnsi"/>
        </w:rPr>
        <w:t>have</w:t>
      </w:r>
      <w:r w:rsidR="00671206" w:rsidRPr="0032068E">
        <w:rPr>
          <w:rFonts w:asciiTheme="minorHAnsi" w:hAnsiTheme="minorHAnsi" w:cstheme="minorHAnsi"/>
        </w:rPr>
        <w:t xml:space="preserve"> been well </w:t>
      </w:r>
      <w:r w:rsidR="00196A18" w:rsidRPr="0032068E">
        <w:rPr>
          <w:rFonts w:asciiTheme="minorHAnsi" w:hAnsiTheme="minorHAnsi" w:cstheme="minorHAnsi"/>
        </w:rPr>
        <w:t>characterized</w:t>
      </w:r>
      <w:r w:rsidR="00BD2A9A"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{"citationID":"a1b4jld5723","properties":{"formattedCitation":"\\super 8\\uc0\\u8211{}10\\nosupersub{}","plainCitation":"8–10","noteIndex":0},"citationItems":[{"id":"Q0B7GqVL/5XSXiMYi","uris":["http://zotero.org/users/1115232/items/3JIFNIX4"],"uri":["http://zotero.org/users/1115232/items/3JIFNIX4"],"itemData":{"id":23,"type":"article-journal","title":"Time course of cytokine, corticosterone, and tissue injury responses in mice during heat strain recovery","container-title":"Journal of Applied Physiology","page":"1400-1409","volume":"100","issue":"4","source":"jap.physiology.org","abstract":"Elevated circulating cytokines are observed in heatstroke patients, suggesting a role for these substances in the pathophysiological responses of this syndrome. Typically, cytokines are determined at end-stage heatstroke such that changes throughout progression of the syndrome are poorly understood. We hypothesized that the cytokine milieu changes during heatstroke progression, correlating with thermoregulatory, hemodynamic, and tissue injury responses to heat exposure in the mouse. We determined plasma IL-1α, IL-1β, IL-2, IL-4, IL-6, IL-10, IL-12p40, IL-12p70, IFN-γ, macrophage inflammatory protein-1α, TNF-α, corticosterone, glucose, hematocrit, and tissue injury during 24 h of recovery. Mice were exposed to ambient temperature of 39.5 ± 0.2°C, without food and water, until maximum core temperature (Tc,Max) of 42.7°C was attained. During recovery, mice displayed hypothermia (29.3 ± 0.4°C) and a feverlike elevation at 24 h (control = 36.2 ± 0.3°C vs. heat stressed = 37.8 ± 0.3°C). Dehydration (</w:instrText>
      </w:r>
      <w:r w:rsidR="00931BAA">
        <w:rPr>
          <w:rFonts w:ascii="Cambria Math" w:hAnsi="Cambria Math" w:cs="Cambria Math"/>
        </w:rPr>
        <w:instrText>∼</w:instrText>
      </w:r>
      <w:r w:rsidR="00931BAA">
        <w:rPr>
          <w:rFonts w:asciiTheme="minorHAnsi" w:hAnsiTheme="minorHAnsi" w:cstheme="minorHAnsi"/>
        </w:rPr>
        <w:instrText>10%) and hypoglycemia (</w:instrText>
      </w:r>
      <w:r w:rsidR="00931BAA">
        <w:rPr>
          <w:rFonts w:ascii="Cambria Math" w:hAnsi="Cambria Math" w:cs="Cambria Math"/>
        </w:rPr>
        <w:instrText>∼</w:instrText>
      </w:r>
      <w:r w:rsidR="00931BAA">
        <w:rPr>
          <w:rFonts w:asciiTheme="minorHAnsi" w:hAnsiTheme="minorHAnsi" w:cstheme="minorHAnsi"/>
        </w:rPr>
        <w:instrText>65</w:instrText>
      </w:r>
      <w:r w:rsidR="00931BAA">
        <w:instrText>–</w:instrText>
      </w:r>
      <w:r w:rsidR="00931BAA">
        <w:rPr>
          <w:rFonts w:asciiTheme="minorHAnsi" w:hAnsiTheme="minorHAnsi" w:cstheme="minorHAnsi"/>
        </w:rPr>
        <w:instrText xml:space="preserve">75% reduction) occurred from Tc,Max to hypothermia. IL-1α, IL-2, IL-4, IL-12p70, IFN-γ, TNF-α, and macrophage inflammatory protein-1α were undetectable. IL-12p40 was elevated at Tc,Max, whereas IL-1β, IL-6, and IL-10 inversely correlated with core temperature, showing maximum production at hypothermia. IL-6 was elevated, whereas IL-12p40 levels were decreased below baseline at 24 h. Corticosterone positively correlated with IL-6, increasing from Tc,Max to hypothermia, with recovery to baseline by 24 h. Tissue lesions were observed in duodenum, spleen, and kidney at Tc,Max, hypothermia, and 24 h, respectively. These data suggest that the cytokine milieu changes during heat strain recovery with similarities between findings in mice and those described for human heatstroke, supporting the application of our model to the study of cytokine responses in vivo.","DOI":"10.1152/japplphysiol.01040.2005","ISSN":"8750-7587, 1522-1601","note":"PMID: 16239608","journalAbbreviation":"J Appl Physiol","language":"en","author":[{"family":"Leon","given":"Lisa R."},{"family":"Blaha","given":"Michael D."},{"family":"DuBose","given":"David A."}],"issued":{"date-parts":[["2006",4,1]]}}},{"id":"Q0B7GqVL/baHJKcAr","uris":["http://zotero.org/users/1115232/items/JZ4P46WT"],"uri":["http://zotero.org/users/1115232/items/JZ4P46WT"],"itemData":{"id":342,"type":"article-journal","title":"Heat stress induces a biphasic thermoregulatory response in mice","container-title":"American journal of physiology. Regulatory, integrative and comparative physiology","page":"R197-204","volume":"288","issue":"1","source":"NCBI PubMed","abstract":"Previous animal models of heat stress have been compromised by methodologies, such as restraint and anesthesia, that have confounded our understanding of the core temperature (T(c)) responses elicited by heat stress. Using biotelemetry, we developed a heat stress model to examine T(c) responses in conscious, unrestrained C57BL/6J male mice. Before heat stress, mice were acclimated for &gt;4 wk to an ambient temperature (T(a)) of 25 degrees C. Mice were exposed to T(a) of 39.5 +/- 0.2 degrees C, in the absence of food and water, until they reached maximum T(c) of 42.4 (n = 11), 42.7 (n = 12), or 43.0 degrees C (n = 11), defined as mild, moderate, and extreme heat stress, respectively. Heat stress induced an approximately 13% body weight loss that did not differ by final group T(c); however, survival rate was affected by final T(c) (100% at 42.4 degrees C, 92% at 42.7 degrees C, and 46% at 43 degrees C). Hypothermia (T(c) &lt; 34.5 degrees C) developed after heat stress, with the depth and duration of hypothermia significantly enhanced in the moderate and extreme compared with the mild group. Regardless of heat stress severity, every mouse that transitioned out of hypothermia (survivors only) developed a virtually identical elevation in T(c) the next day, but not night, compared with nonheated controls. To test the effect of the recovery T(a), a group of mice (n = 5) were acclimated for &gt;4 wk and recovered at T(a) of 30 degrees C after moderate heat stress. Recovery at 30 degrees C resulted in 0% survival within approximately 2 h after cessation of heat stress. Using biotelemetry to monitor T(c) in the unrestrained mouse, we show that recovery from acute heat stress is associated with prolonged hypothermia followed by an elevation in daytime T(c) that is dependent on T(a). These thermoregulatory responses to heat stress are key biomarkers that may provide insight into heat stroke pathophysiology.","DOI":"10.1152/ajpregu.00046.2004","ISSN":"0363-6119","note":"PMID: 15331376","journalAbbreviation":"Am. J. Physiol. Regul. Integr. Comp. Physiol.","author":[{"family":"Leon","given":"Lisa R"},{"family":"DuBose","given":"David A"},{"family":"Mason","given":"Clifford W"}],"issued":{"date-parts":[["2005",1]]}}},{"id":"Q0B7GqVL/GA9yZwqK","uris":["http://zotero.org/users/1115232/items/P7A7DE9P"],"uri":["http://zotero.org/users/1115232/items/P7A7DE9P"],"itemData":{"id":399,"type":"article-journal","title":"Thermoregulatory, behavioral, and metabolic responses to heatstroke in a conscious mouse model","container-title":"American Journal of Physiology. Regulatory, Integrative and Comparative Physiology","page":"R241-248","volume":"299","issue":"1","source":"NCBI PubMed","abstract":"The typical core temperature (T(c)) profile displayed during heatstroke (HS) recovery consists of initial hypothermia followed by delayed hyperthermia. Anecdotal observations led to the conclusion that these T(c) responses represent thermoregulatory dysfunction as a result of brain damage. We hypothesized that these T(c) responses are mediated by a change in the temperature setpoint. T(c) (+/- 0.1 degrees C; radiotelemetry) of male C57BL/6J mice was monitored while they were housed in a temperature gradient with ambient temperature (T(a)) range of 20-39 degrees C to monitor behaviorally selected T(a) (T(s)) or an indirect calorimeter (T(a) = 25 degrees C) to monitor metabolism (V(O(2))) and calculate respiratory exchange ratio (RER). Responses to mild and severe HS (thermal area 249.6 +/- 18.9 vs. 299.4 +/- 19.3 degrees C.min, respectively) were examined through 48 h of recovery. An initial hypothermia following mild HS was associated with warm T(s) (approximately 32 degrees C), approximately 35% V(O(2)) decrease, and RER approximately 0.71 that indicated reliance on fatty acid oxidation. After 24 h, mild HS mice developed hyperthermia associated with warm T(s) (approximately 32 degrees C), approximately 20% V(O(2)) increase, and RER approximately 0.85. Severe HS mice appeared poikilothermic-like in the temperature gradient with T(c) similar to T(s) (approximately 20 degrees C), and these mice failed to recover from hypothermia and develop delayed hyperthermia. Cellular damage (hematoxylin and eosin staining) was undetectable in the hypothalamus or other brain regions in severe HS mice. Overall, decreases and increases in T(c) were associated with behavioral and autonomic thermoeffectors that suggest HS elicits anapyrexia and fever, respectively. Taken together, T(c) responses of mild and severe HS mice suggest a need for reinterpretation of the mechanisms of thermoregulatory control during recovery.","DOI":"10.1152/ajpregu.00309.2009","ISSN":"1522-1490","note":"PMID: 20427722","journalAbbreviation":"Am. J. Physiol. Regul. Integr. Comp. Physiol.","language":"eng","author":[{"family":"Leon","given":"Lisa R."},{"family":"Gordon","given":"Christopher J."},{"family":"Helwig","given":"Bryan G."},{"family":"Rufolo","given":"Dennis M."},{"family":"Blaha","given":"Michael D."}],"issued":{"date-parts":[["2010",7]]}}}],"schema":"https://github.com/citation-style-language/schema/raw/master/csl-citation.json"} </w:instrText>
      </w:r>
      <w:r w:rsidR="00BD2A9A" w:rsidRPr="00301D80">
        <w:rPr>
          <w:rFonts w:asciiTheme="minorHAnsi" w:hAnsiTheme="minorHAnsi" w:cstheme="minorHAnsi"/>
        </w:rPr>
        <w:fldChar w:fldCharType="separate"/>
      </w:r>
      <w:r w:rsidR="00D847FE" w:rsidRPr="00D847FE">
        <w:rPr>
          <w:vertAlign w:val="superscript"/>
        </w:rPr>
        <w:t>8–10</w:t>
      </w:r>
      <w:r w:rsidR="00BD2A9A" w:rsidRPr="00301D80">
        <w:rPr>
          <w:rFonts w:asciiTheme="minorHAnsi" w:hAnsiTheme="minorHAnsi" w:cstheme="minorHAnsi"/>
        </w:rPr>
        <w:fldChar w:fldCharType="end"/>
      </w:r>
      <w:r w:rsidR="00196A18" w:rsidRPr="00E9089B">
        <w:rPr>
          <w:rFonts w:asciiTheme="minorHAnsi" w:hAnsiTheme="minorHAnsi" w:cstheme="minorHAnsi"/>
        </w:rPr>
        <w:t>.</w:t>
      </w:r>
      <w:r w:rsidR="00BD2A9A" w:rsidRPr="00301D80">
        <w:rPr>
          <w:rFonts w:asciiTheme="minorHAnsi" w:hAnsiTheme="minorHAnsi" w:cstheme="minorHAnsi"/>
        </w:rPr>
        <w:t xml:space="preserve"> </w:t>
      </w:r>
      <w:r w:rsidR="00A14C80" w:rsidRPr="00301D80">
        <w:rPr>
          <w:rFonts w:asciiTheme="minorHAnsi" w:hAnsiTheme="minorHAnsi" w:cstheme="minorHAnsi"/>
        </w:rPr>
        <w:t>However</w:t>
      </w:r>
      <w:r w:rsidR="00196A18" w:rsidRPr="0013361D">
        <w:rPr>
          <w:rFonts w:asciiTheme="minorHAnsi" w:hAnsiTheme="minorHAnsi" w:cstheme="minorHAnsi"/>
        </w:rPr>
        <w:t xml:space="preserve">, </w:t>
      </w:r>
      <w:r w:rsidR="008E19D8" w:rsidRPr="0013361D">
        <w:rPr>
          <w:rFonts w:asciiTheme="minorHAnsi" w:hAnsiTheme="minorHAnsi" w:cstheme="minorHAnsi"/>
        </w:rPr>
        <w:t xml:space="preserve">preclinical </w:t>
      </w:r>
      <w:r w:rsidR="00196A18" w:rsidRPr="0013361D">
        <w:rPr>
          <w:rFonts w:asciiTheme="minorHAnsi" w:hAnsiTheme="minorHAnsi" w:cstheme="minorHAnsi"/>
        </w:rPr>
        <w:t xml:space="preserve">models of CHS </w:t>
      </w:r>
      <w:r w:rsidR="008E19D8" w:rsidRPr="0013361D">
        <w:rPr>
          <w:rFonts w:asciiTheme="minorHAnsi" w:hAnsiTheme="minorHAnsi" w:cstheme="minorHAnsi"/>
        </w:rPr>
        <w:t xml:space="preserve">do not </w:t>
      </w:r>
      <w:r w:rsidR="00692916" w:rsidRPr="0013361D">
        <w:rPr>
          <w:rFonts w:asciiTheme="minorHAnsi" w:hAnsiTheme="minorHAnsi" w:cstheme="minorHAnsi"/>
        </w:rPr>
        <w:t xml:space="preserve">directly </w:t>
      </w:r>
      <w:r w:rsidR="008E19D8" w:rsidRPr="0013361D">
        <w:rPr>
          <w:rFonts w:asciiTheme="minorHAnsi" w:hAnsiTheme="minorHAnsi" w:cstheme="minorHAnsi"/>
        </w:rPr>
        <w:t xml:space="preserve">translate into </w:t>
      </w:r>
      <w:r w:rsidR="003543C9" w:rsidRPr="0013361D">
        <w:rPr>
          <w:rFonts w:asciiTheme="minorHAnsi" w:hAnsiTheme="minorHAnsi" w:cstheme="minorHAnsi"/>
        </w:rPr>
        <w:t xml:space="preserve">EHS pathophysiology </w:t>
      </w:r>
      <w:r w:rsidR="007671F4" w:rsidRPr="0032068E">
        <w:rPr>
          <w:rFonts w:asciiTheme="minorHAnsi" w:hAnsiTheme="minorHAnsi" w:cstheme="minorHAnsi"/>
        </w:rPr>
        <w:t>due to</w:t>
      </w:r>
      <w:r w:rsidR="008F46A0" w:rsidRPr="0032068E">
        <w:rPr>
          <w:rFonts w:asciiTheme="minorHAnsi" w:hAnsiTheme="minorHAnsi" w:cstheme="minorHAnsi"/>
        </w:rPr>
        <w:t xml:space="preserve"> the unique effect</w:t>
      </w:r>
      <w:r w:rsidR="00F26A6A" w:rsidRPr="0032068E">
        <w:rPr>
          <w:rFonts w:asciiTheme="minorHAnsi" w:hAnsiTheme="minorHAnsi" w:cstheme="minorHAnsi"/>
        </w:rPr>
        <w:t>s</w:t>
      </w:r>
      <w:r w:rsidR="008F46A0" w:rsidRPr="0032068E">
        <w:rPr>
          <w:rFonts w:asciiTheme="minorHAnsi" w:hAnsiTheme="minorHAnsi" w:cstheme="minorHAnsi"/>
        </w:rPr>
        <w:t xml:space="preserve"> </w:t>
      </w:r>
      <w:r w:rsidR="00F26A6A" w:rsidRPr="0032068E">
        <w:rPr>
          <w:rFonts w:asciiTheme="minorHAnsi" w:hAnsiTheme="minorHAnsi" w:cstheme="minorHAnsi"/>
        </w:rPr>
        <w:t>of</w:t>
      </w:r>
      <w:r w:rsidR="00B948B8" w:rsidRPr="0032068E">
        <w:rPr>
          <w:rFonts w:asciiTheme="minorHAnsi" w:hAnsiTheme="minorHAnsi" w:cstheme="minorHAnsi"/>
        </w:rPr>
        <w:t xml:space="preserve"> </w:t>
      </w:r>
      <w:r w:rsidR="008F46A0" w:rsidRPr="0032068E">
        <w:rPr>
          <w:rFonts w:asciiTheme="minorHAnsi" w:hAnsiTheme="minorHAnsi" w:cstheme="minorHAnsi"/>
        </w:rPr>
        <w:t xml:space="preserve">physical </w:t>
      </w:r>
      <w:r w:rsidR="00B948B8" w:rsidRPr="0032068E">
        <w:rPr>
          <w:rFonts w:asciiTheme="minorHAnsi" w:hAnsiTheme="minorHAnsi" w:cstheme="minorHAnsi"/>
        </w:rPr>
        <w:t xml:space="preserve">exercise </w:t>
      </w:r>
      <w:r w:rsidR="008F46A0" w:rsidRPr="0032068E">
        <w:rPr>
          <w:rFonts w:asciiTheme="minorHAnsi" w:hAnsiTheme="minorHAnsi" w:cstheme="minorHAnsi"/>
        </w:rPr>
        <w:t>on the thermoregulatory profile and innate immune response</w:t>
      </w:r>
      <w:r w:rsidR="008F46A0"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{"citationID":"bkSX2nbv","properties":{"formattedCitation":"\\super 11\\nosupersub{}","plainCitation":"11","noteIndex":0},"citationItems":[{"id":"Q0B7GqVL/PX7fRGut","uris":["http://zotero.org/users/1115232/items/75AFEFER"],"uri":["http://zotero.org/users/1115232/items/75AFEFER"],"itemData":{"id":5087,"type":"article-journal","title":"Unique cytokine and chemokine responses to exertional heat stroke in mice","container-title":"Journal of Applied Physiology","page":"296-306","volume":"122","issue":"2","source":"physiology.org (Atypon)","abstract":"In heat stroke, cytokines are believed to play important roles in multiorgan dysfunction and recovery of damaged tissue. The time course of the cytokine response is well defined in passive heat stroke (PHS), but little is known about exertional heat stroke (EHS). In this study we used a recently developed mouse EHS model to measure the responses of circulating cytokines/chemokines and cytokine gene expression in muscle. A very rapid increase in circulating IL-6 was observed at maximum core temperature (Tc,max) that peaked at 0.5 h of recovery and disappeared by 3 h. IL-10 was not elevated at any time. This contrasts with PHS where both IL-6 and IL-10 peak at 3 h of recovery. Keratinocyte chemoattractant (KC), granulocyte-colony-stimulating factor (G-CSF), macrophage inflammatory protein (MIP)-2, MIP-1β, and monocyte chemoattractive factor-1 also demonstrated near peak responses at 0.5 h. Only G-CSF and KC remained elevated at 3 h. Muscle mRNA for innate immune cytokines (IL-6, IL-10, IL-1β, but not TNF-α) were greatly increased in diaphragm and soleus compared with similar measurements in PHS. We hypothesized that these altered cytokine responses in EHS may be due to a lower Tc,max achieved in EHS or a lower overall heat load. However, when these variables were controlled for, they could not account for the differences between EHS and PHS. We conclude that moderate exercise, superimposed on heat exposure, alters the pattern of circulating cytokine and chemokine production and muscle cytokine expression in EHS. This response may comprise an endocrine reflex to exercise in heat that initiates survival pathways and early onset tissue repair mechanisms. NEW &amp; NOTEWORTHY Immune modulators called cytokines are released following extreme hyperthermia leading to heat stroke. It is not known whether exercise in hyperthermia, leading to EHS, influences this response. Using a mouse model of EHS, we discovered a rapid accumulation of interleukin-6 and other cytokines involved in immune cell trafficking. This response may comprise a protective mechanism for early induction of cell survival and tissue repair pathways needed for recovery from thermal injury.","DOI":"10.1152/japplphysiol.00667.2016","ISSN":"8750-7587","journalAbbreviation":"Journal of Applied Physiology","author":[{"family":"King","given":"Michelle A."},{"family":"Leon","given":"Lisa R."},{"family":"Morse","given":"Deborah A."},{"family":"Clanton","given":"Thomas L."}],"issued":{"date-parts":[["2016",12,1]]}}}],"schema":"https://github.com/citation-style-language/schema/raw/master/csl-citation.json"} </w:instrText>
      </w:r>
      <w:r w:rsidR="008F46A0" w:rsidRPr="00301D80">
        <w:rPr>
          <w:rFonts w:asciiTheme="minorHAnsi" w:hAnsiTheme="minorHAnsi" w:cstheme="minorHAnsi"/>
        </w:rPr>
        <w:fldChar w:fldCharType="separate"/>
      </w:r>
      <w:r w:rsidR="00D847FE" w:rsidRPr="00D847FE">
        <w:rPr>
          <w:vertAlign w:val="superscript"/>
        </w:rPr>
        <w:t>11</w:t>
      </w:r>
      <w:r w:rsidR="008F46A0" w:rsidRPr="00301D80">
        <w:rPr>
          <w:rFonts w:asciiTheme="minorHAnsi" w:hAnsiTheme="minorHAnsi" w:cstheme="minorHAnsi"/>
        </w:rPr>
        <w:fldChar w:fldCharType="end"/>
      </w:r>
      <w:r w:rsidR="008F46A0" w:rsidRPr="00E9089B">
        <w:rPr>
          <w:rFonts w:asciiTheme="minorHAnsi" w:hAnsiTheme="minorHAnsi" w:cstheme="minorHAnsi"/>
        </w:rPr>
        <w:t xml:space="preserve">. </w:t>
      </w:r>
      <w:r w:rsidR="004F4830" w:rsidRPr="00301D80">
        <w:rPr>
          <w:rFonts w:asciiTheme="minorHAnsi" w:hAnsiTheme="minorHAnsi" w:cstheme="minorHAnsi"/>
        </w:rPr>
        <w:t>In addition, p</w:t>
      </w:r>
      <w:r w:rsidR="008F46A0" w:rsidRPr="00301D80">
        <w:rPr>
          <w:rFonts w:asciiTheme="minorHAnsi" w:hAnsiTheme="minorHAnsi" w:cstheme="minorHAnsi"/>
        </w:rPr>
        <w:t xml:space="preserve">revious attempts </w:t>
      </w:r>
      <w:r w:rsidR="00280E3C" w:rsidRPr="0013361D">
        <w:rPr>
          <w:rFonts w:asciiTheme="minorHAnsi" w:hAnsiTheme="minorHAnsi" w:cstheme="minorHAnsi"/>
        </w:rPr>
        <w:t xml:space="preserve">to develop </w:t>
      </w:r>
      <w:r w:rsidR="00DB1523" w:rsidRPr="0013361D">
        <w:rPr>
          <w:rFonts w:asciiTheme="minorHAnsi" w:hAnsiTheme="minorHAnsi" w:cstheme="minorHAnsi"/>
        </w:rPr>
        <w:t xml:space="preserve">preclinical </w:t>
      </w:r>
      <w:r w:rsidR="008F46A0" w:rsidRPr="0013361D">
        <w:rPr>
          <w:rFonts w:asciiTheme="minorHAnsi" w:hAnsiTheme="minorHAnsi" w:cstheme="minorHAnsi"/>
        </w:rPr>
        <w:t>EHS</w:t>
      </w:r>
      <w:r w:rsidR="00BD2A9A" w:rsidRPr="0032068E">
        <w:rPr>
          <w:rFonts w:asciiTheme="minorHAnsi" w:hAnsiTheme="minorHAnsi" w:cstheme="minorHAnsi"/>
        </w:rPr>
        <w:t xml:space="preserve"> models </w:t>
      </w:r>
      <w:r w:rsidR="00DB1523" w:rsidRPr="0032068E">
        <w:rPr>
          <w:rFonts w:asciiTheme="minorHAnsi" w:hAnsiTheme="minorHAnsi" w:cstheme="minorHAnsi"/>
        </w:rPr>
        <w:t xml:space="preserve">in rodents </w:t>
      </w:r>
      <w:r w:rsidR="00BD2A9A" w:rsidRPr="0032068E">
        <w:rPr>
          <w:rFonts w:asciiTheme="minorHAnsi" w:hAnsiTheme="minorHAnsi" w:cstheme="minorHAnsi"/>
        </w:rPr>
        <w:t xml:space="preserve">posed significant </w:t>
      </w:r>
      <w:r w:rsidR="004F4830" w:rsidRPr="0032068E">
        <w:rPr>
          <w:rFonts w:asciiTheme="minorHAnsi" w:hAnsiTheme="minorHAnsi" w:cstheme="minorHAnsi"/>
        </w:rPr>
        <w:t>restrictions</w:t>
      </w:r>
      <w:r w:rsidR="00F948CC" w:rsidRPr="0032068E">
        <w:rPr>
          <w:rFonts w:asciiTheme="minorHAnsi" w:hAnsiTheme="minorHAnsi" w:cstheme="minorHAnsi"/>
        </w:rPr>
        <w:t>,</w:t>
      </w:r>
      <w:r w:rsidR="009E4FFE" w:rsidRPr="0032068E">
        <w:rPr>
          <w:rFonts w:asciiTheme="minorHAnsi" w:hAnsiTheme="minorHAnsi" w:cstheme="minorHAnsi"/>
        </w:rPr>
        <w:t xml:space="preserve"> including superimposed stress </w:t>
      </w:r>
      <w:r w:rsidR="00D66977" w:rsidRPr="0032068E">
        <w:rPr>
          <w:rFonts w:asciiTheme="minorHAnsi" w:hAnsiTheme="minorHAnsi" w:cstheme="minorHAnsi"/>
        </w:rPr>
        <w:t xml:space="preserve">stimuli </w:t>
      </w:r>
      <w:r w:rsidR="009E4FFE" w:rsidRPr="0032068E">
        <w:rPr>
          <w:rFonts w:asciiTheme="minorHAnsi" w:hAnsiTheme="minorHAnsi" w:cstheme="minorHAnsi"/>
        </w:rPr>
        <w:t xml:space="preserve">induced by </w:t>
      </w:r>
      <w:r w:rsidR="00D66977" w:rsidRPr="0032068E">
        <w:rPr>
          <w:rFonts w:asciiTheme="minorHAnsi" w:hAnsiTheme="minorHAnsi" w:cstheme="minorHAnsi"/>
        </w:rPr>
        <w:t xml:space="preserve">electric </w:t>
      </w:r>
      <w:r w:rsidR="009E4FFE" w:rsidRPr="0032068E">
        <w:rPr>
          <w:rFonts w:asciiTheme="minorHAnsi" w:hAnsiTheme="minorHAnsi" w:cstheme="minorHAnsi"/>
        </w:rPr>
        <w:t xml:space="preserve">shock, </w:t>
      </w:r>
      <w:r w:rsidR="00C757B8" w:rsidRPr="0032068E">
        <w:rPr>
          <w:rFonts w:asciiTheme="minorHAnsi" w:hAnsiTheme="minorHAnsi" w:cstheme="minorHAnsi"/>
        </w:rPr>
        <w:t>insertion of a rectal probe</w:t>
      </w:r>
      <w:r w:rsidR="009E4FFE" w:rsidRPr="0032068E">
        <w:rPr>
          <w:rFonts w:asciiTheme="minorHAnsi" w:hAnsiTheme="minorHAnsi" w:cstheme="minorHAnsi"/>
        </w:rPr>
        <w:t>, and predefined maximum core</w:t>
      </w:r>
      <w:r w:rsidR="00BF6FFC" w:rsidRPr="0032068E">
        <w:rPr>
          <w:rFonts w:asciiTheme="minorHAnsi" w:hAnsiTheme="minorHAnsi" w:cstheme="minorHAnsi"/>
        </w:rPr>
        <w:t xml:space="preserve"> body</w:t>
      </w:r>
      <w:r w:rsidR="009E4FFE" w:rsidRPr="0032068E">
        <w:rPr>
          <w:rFonts w:asciiTheme="minorHAnsi" w:hAnsiTheme="minorHAnsi" w:cstheme="minorHAnsi"/>
        </w:rPr>
        <w:t xml:space="preserve"> temperatures with high mortality rates</w:t>
      </w:r>
      <w:r w:rsidR="001078A4" w:rsidRPr="00301D80">
        <w:rPr>
          <w:rFonts w:asciiTheme="minorHAnsi" w:hAnsiTheme="minorHAnsi" w:cstheme="minorHAnsi"/>
        </w:rPr>
        <w:fldChar w:fldCharType="begin"/>
      </w:r>
      <w:r w:rsidR="00931BAA">
        <w:rPr>
          <w:rFonts w:asciiTheme="minorHAnsi" w:hAnsiTheme="minorHAnsi" w:cstheme="minorHAnsi"/>
        </w:rPr>
        <w:instrText xml:space="preserve"> ADDIN ZOTERO_ITEM CSL_CITATION {"citationID":"a29a4uq4ojq","properties":{"formattedCitation":"\\super 12\\uc0\\u8211{}16\\nosupersub{}","plainCitation":"12–16","noteIndex":0},"citationItems":[{"id":"Q0B7GqVL/ExVhLEEP","uris":["http://zotero.org/users/1115232/items/GD576N6Q"],"uri":["http://zotero.org/users/1115232/items/GD576N6Q"],"itemData":{"id":263,"type":"article-journal","title":"l-Arginine Supplementation Prevents Increases in Intestinal Permeability and Bacterial Translocation in Male Swiss Mice Subjected to Physical Exercise under Environmental Heat Stress","container-title":"The Journal of Nutrition","page":"218-223","volume":"144","issue":"2","source":"jn.nutrition.org","abstract":"Dietary supplementation with l-arginine has been shown to improve the intestinal barrier in many experimental models. This study investigated the effects of arginine supplementation on the intestinal permeability and bacterial translocation (BT) induced by prolonged physical exercise under heat stress. Under anesthesia, male Swiss mice (5-wk-old) were implanted with an abdominal sensor to record their core body temperature (Tcore). After recovering from surgery, the mice were divided into 3 groups: a non-supplemented group that was fed the standard diet formulated by the American Institute of Nutrition (AIN-93G; control), a non-supplemented group that was fed the AIN-93G diet and subjected to exertional hyperthermia (H-NS), and a group supplemented with l-arginine at 2% and subjected to exertional hyperthermia (H-Arg). After 7 d of treatment, the H-NS and H-Arg mice were forced to run on a treadmill (60 min, 8 m/min) in a warm environment (34°C). The control mice remained at 24°C. Thirty min before the exercise or control trials, the mice received a diethylenetriamine pentaacetic acid (DTPA) solution labeled with technetium-99m (99mTc-DTPA) or 99mTc-Escherichia coli by gavage to assess intestinal permeability and BT, respectively. The H-NS mice terminated the exercise with Tcore values of </w:instrText>
      </w:r>
      <w:r w:rsidR="00931BAA">
        <w:rPr>
          <w:rFonts w:ascii="Cambria Math" w:hAnsi="Cambria Math" w:cs="Cambria Math"/>
        </w:rPr>
        <w:instrText>∼</w:instrText>
      </w:r>
      <w:r w:rsidR="00931BAA">
        <w:rPr>
          <w:rFonts w:asciiTheme="minorHAnsi" w:hAnsiTheme="minorHAnsi" w:cstheme="minorHAnsi"/>
        </w:rPr>
        <w:instrText>40</w:instrText>
      </w:r>
      <w:r w:rsidR="00931BAA">
        <w:instrText>°</w:instrText>
      </w:r>
      <w:r w:rsidR="00931BAA">
        <w:rPr>
          <w:rFonts w:asciiTheme="minorHAnsi" w:hAnsiTheme="minorHAnsi" w:cstheme="minorHAnsi"/>
        </w:rPr>
        <w:instrText xml:space="preserve">C, and, 4 h later, presented a 12-fold increase in the blood uptake of 99mTc-DTPA and higher bacterial contents in the blood and liver than the control mice. Although supplementation with arginine did not change the exercise-induced increase in Tcore, it prevented the increases in intestinal permeability and BT caused by exertional hyperthermia. Our results indicate that dietary l-arginine supplementation preserves the integrity of the intestinal epithelium during exercise under heat stress, acting through mechanisms that are independent of Tcore regulation.","DOI":"10.3945/jn.113.183186","ISSN":"0022-3166, 1541-6100","note":"PMID: 24259555","journalAbbreviation":"J. Nutr.","language":"en","author":[{"family":"Costa","given":"Kátia Anunciação"},{"family":"Soares","given":"Anne Danieli Nascimento"},{"family":"Wanner","given":"Samuel Penna"},{"family":"Santos","given":"Rosana das Graças Carvalho","dropping-particle":"dos"},{"family":"Fernandes","given":"Simone Odília Antunes"},{"family":"Martins","given":"Flaviano dos Santos"},{"family":"Nicoli","given":"Jacques Robert"},{"family":"Coimbra","given":"Cândido Celso"},{"family":"Cardoso","given":"Valbert Nascimento"}],"issued":{"date-parts":[["2014",2,1]]}}},{"id":"Q0B7GqVL/OpyRqbnk","uris":["http://zotero.org/users/1115232/items/E9K92ZE3"],"uri":["http://zotero.org/users/1115232/items/E9K92ZE3"],"itemData":{"id":237,"type":"article-journal","title":"Effects of exercise in the heat on predisposition to heatstroke","container-title":"Medicine and science in sports","page":"66-71","volume":"11","issue":"1","source":"NCBI PubMed","abstract":"This article reviews briefly the historical origins for both the cardiovascular and neural-anhidrotic concepts of heatstroke pathophysiology. It describes how deemphasis of the role of anhidrosis as the primary cause of heatstroke has resulted in: (a) an increased acceptance of animal models for heatstroke research; (b) further evidence that rigid reliance on the classic heatstroke symptoms (coma, anhidrosis, and a fever over 106 degrees F) can result in underdiagnosis; and (c) new research consistant with the hypothesis that exhaustive physical effort, by worsening circulatory collapse and metabolic acidosis predisposes tissue to hyperthermic injury and, as a result, substantially lowers the threshold for heatstroke injury and mortality. Thus, a new hypothesis combining the essential features of both direct thermal injury and cardiovascular origins of heatstroke pathophysiology may be necessary.","ISSN":"0025-7990","note":"PMID: 384135","journalAbbreviation":"Med Sci Sports","language":"eng","author":[{"family":"Hubbard","given":"R W"}],"issued":{"date-parts":[["1979"]]}}},{"id":"Q0B7GqVL/3cmjrlzn","uris":["http://zotero.org/users/1115232/items/EMNIF9PQ"],"uri":["http://zotero.org/users/1115232/items/EMNIF9PQ"],"itemData":{"id":243,"type":"article-journal","title":"Rat model of acute heatstroke mortality","container-title":"Journal of applied physiology: respiratory, environmental and exercise physiology","page":"809-816","volume":"42","issue":"6","source":"NCBI PubMed","abstract":"A total of 252 untrained, unacclimatized, and unanesthetized laboratory rats weighing between 485 and 545 g were fasted and either run to exhaustion at 5, 20, 23, or 26 degrees C or were restrained and heated at an ambient temperature of 41.5 degrees C. The incidence of mortality associated with a wide range of work-induced hyperthermias was compared to the lethality of equivalent heat loads in the absence of physical effort. The severity of hyperthermia was calculated in degree-minutes above a base-line core temperature of 40.4 degrees C. The LD25's of run-exhausted versus restrained-heated rats were 16.8 and 30.1 deg-min, respectively. Survivors had a faster cooling rate than fatalities, but run-exhausted survivors had a slower cooling rate than restrained-heating survivors. Results indicate that 1) both the incidence of mortality and the survival time can be predicted from the severity of core heating, 2) work-related factors contribute to an increased rate of heatstroke death at low thermal loads, and 3) retrospectively, both heat-sensitive and heat-resistant groups were identified.","ISSN":"0161-7567","note":"PMID: 881380","journalAbbreviation":"J Appl Physiol","language":"eng","author":[{"family":"Hubbard","given":"R W"},{"family":"Bowers","given":"W D"},{"family":"Matthew","given":"W T"},{"family":"Curtis","given":"F C"},{"family":"Criss","given":"R E"},{"family":"Sheldon","given":"G M"},{"family":"Ratteree","given":"J W"}],"issued":{"date-parts":[["1977",6]]}}},{"id":"Q0B7GqVL/5nQvEOrA","uris":["http://zotero.org/users/1115232/items/NZEV6N4Z"],"uri":["http://zotero.org/users/1115232/items/NZEV6N4Z"],"itemData":{"id":395,"type":"article-journal","title":"Diagnostic significance of selected serum enzymes in a rat heatstroke model","container-title":"Journal of applied physiology: respiratory, environmental and exercise physiology","page":"334-339","volume":"46","issue":"2","source":"NCBI PubMed","abstract":"A total of 171 untrained, unacclimatized, and unanesthetized rats were either exercised to exhaustion at one of four ambient temperatures (5, 20, 26, or 30 degrees C), or were restrained and heated at an ambient temperature of 41.5 degrees C until their core temperatures reached a preselected end point between 41.0 and 43.3 degrees C. The serum levels of creatine phosphokinase (CRK) and two transaminases (SGOT and SGPT) were determined at 30 min, 24, 48, 72, and 96 h posttreatment. Peak enzyme activity for CPK was noted primarily at the 30-min sampling period and at 24 h for the transaminases. The data indicated that under these conditions a) the transaminase SGOT was elevated in the serum as a consequence of the extent and duration of prior hyperthermia, b) the transaminase SGOT was released in moderate amounts after exhaustive exercise but reached its greatest activity levels following hyperthermia, and c) the activity of CPK was increased by the duration of exhaustive exercise and was less sensitive than either transaminase to prior hyperthermia. As a result, each of the three experimental conditions: a) exercise without hyperthermia, b) exercise with hyperthermia, and c) sedentary hyperthermia, produced a unique pattern of serum enzyme activity that would appear useful in diagnosing a variety of heat- and/or work-induced disorders.","ISSN":"0161-7567","note":"PMID: 422450","journalAbbreviation":"J Appl Physiol","language":"eng","author":[{"family":"Hubbard","given":"R W"},{"family":"Criss","given":"R E"},{"family":"Elliott","given":"L P"},{"family":"Kelly","given":"C"},{"family":"Matthew","given":"W T"},{"family":"Bowers","given":"W D"},{"family":"Leav","given":"I"},{"family":"Mager","given":"M"}],"issued":{"date-parts":[["1979",2]]}}},{"id":"Q0B7GqVL/mFlBxsaK","uris":["http://zotero.org/users/1115232/items/4UVRRCPJ"],"uri":["http://zotero.org/users/1115232/items/4UVRRCPJ"],"itemData":{"id":61,"type":"article-journal","title":"Role of physical effort in the etiology of rat heatstroke injury and mortality","container-title":"Journal of Applied Physiology: Respiratory, Environmental and Exercise Physiology","page":"463-468","volume":"45","issue":"3","source":"NCBI PubMed","abstract":"A total of 171 untrained, unacclimatized, and unanesthetized rats were used to evaluate the effects of sedentary and work-induced hyperthermia on the incidence of mortality and cellular injury, 24 h postexposure. Cellular injury was defined as serum transaminase activity (SGPT and SGOT) exceeding 1,000 IU/l (heatstroke levels). Both the percent mortality and the percentage of 24-h survivors with transaminase levels above 1,000 IU/l were plotted against maximum core temperatures. Exertion-induced hyperthermia produced a significantly higher incidence of cellular injury and heatstroke death at lower core temperatures than hyperthermia alone. With hyperthermia only, the SGPT and SGOT dose-response curves were identical. When work was combined with hyperthermia, there was a greater incidence of elevated SGOT at lower core temperatures. These curves bore a striking resemblance to curves reflecting heat- and/or work-induced mortality in humans. The results suggest a direct role of physical effort in causing heatstroke injury and mortality.","ISSN":"0161-7567","note":"PMID: 701134","journalAbbreviation":"J Appl Physiol Respir Environ Exerc Physiol","language":"eng","author":[{"family":"Hubbard","given":"R. W."},{"family":"Matthew","given":"W. T."},{"family":"Criss","given":"R. E."},{"family":"Kelly","given":"C."},{"family":"Sils","given":"I."},{"family":"Mager","given":"M."},{"family":"Bowers","given":"W. D."},{"family":"Wolfe","given":"D."}],"issued":{"date-parts":[["1978",9]]}}}],"schema":"https://github.com/citation-style-language/schema/raw/master/csl-citation.json"} </w:instrText>
      </w:r>
      <w:r w:rsidR="001078A4" w:rsidRPr="00301D80">
        <w:rPr>
          <w:rFonts w:asciiTheme="minorHAnsi" w:hAnsiTheme="minorHAnsi" w:cstheme="minorHAnsi"/>
        </w:rPr>
        <w:fldChar w:fldCharType="separate"/>
      </w:r>
      <w:r w:rsidR="00D847FE" w:rsidRPr="00D847FE">
        <w:rPr>
          <w:vertAlign w:val="superscript"/>
        </w:rPr>
        <w:t>12–16</w:t>
      </w:r>
      <w:r w:rsidR="001078A4" w:rsidRPr="00301D80">
        <w:rPr>
          <w:rFonts w:asciiTheme="minorHAnsi" w:hAnsiTheme="minorHAnsi" w:cstheme="minorHAnsi"/>
        </w:rPr>
        <w:fldChar w:fldCharType="end"/>
      </w:r>
      <w:r w:rsidR="00280E3C" w:rsidRPr="00E9089B">
        <w:rPr>
          <w:rFonts w:asciiTheme="minorHAnsi" w:hAnsiTheme="minorHAnsi" w:cstheme="minorHAnsi"/>
        </w:rPr>
        <w:t xml:space="preserve"> that do not match </w:t>
      </w:r>
      <w:r w:rsidR="000332D4" w:rsidRPr="00301D80">
        <w:rPr>
          <w:rFonts w:asciiTheme="minorHAnsi" w:hAnsiTheme="minorHAnsi" w:cstheme="minorHAnsi"/>
        </w:rPr>
        <w:t>current epidemiological data</w:t>
      </w:r>
      <w:r w:rsidR="00BD2A9A" w:rsidRPr="0013361D">
        <w:rPr>
          <w:rFonts w:asciiTheme="minorHAnsi" w:hAnsiTheme="minorHAnsi" w:cstheme="minorHAnsi"/>
        </w:rPr>
        <w:t>.</w:t>
      </w:r>
      <w:r w:rsidR="00BB7ECD" w:rsidRPr="0032068E">
        <w:rPr>
          <w:rFonts w:asciiTheme="minorHAnsi" w:hAnsiTheme="minorHAnsi" w:cstheme="minorHAnsi"/>
        </w:rPr>
        <w:t xml:space="preserve"> </w:t>
      </w:r>
      <w:r w:rsidR="008F46A0" w:rsidRPr="0032068E">
        <w:rPr>
          <w:rFonts w:asciiTheme="minorHAnsi" w:hAnsiTheme="minorHAnsi" w:cstheme="minorHAnsi"/>
        </w:rPr>
        <w:t xml:space="preserve">These </w:t>
      </w:r>
      <w:r w:rsidR="0060387B" w:rsidRPr="0032068E">
        <w:rPr>
          <w:rFonts w:asciiTheme="minorHAnsi" w:hAnsiTheme="minorHAnsi" w:cstheme="minorHAnsi"/>
        </w:rPr>
        <w:t>represent</w:t>
      </w:r>
      <w:r w:rsidR="008F46A0" w:rsidRPr="0032068E">
        <w:rPr>
          <w:rFonts w:asciiTheme="minorHAnsi" w:hAnsiTheme="minorHAnsi" w:cstheme="minorHAnsi"/>
        </w:rPr>
        <w:t xml:space="preserve"> significant limitations that </w:t>
      </w:r>
      <w:r w:rsidR="00D148AE" w:rsidRPr="0032068E">
        <w:rPr>
          <w:rFonts w:asciiTheme="minorHAnsi" w:hAnsiTheme="minorHAnsi" w:cstheme="minorHAnsi"/>
        </w:rPr>
        <w:t xml:space="preserve">may </w:t>
      </w:r>
      <w:r w:rsidR="008F46A0" w:rsidRPr="0030673C">
        <w:rPr>
          <w:rFonts w:asciiTheme="minorHAnsi" w:hAnsiTheme="minorHAnsi" w:cstheme="minorHAnsi"/>
        </w:rPr>
        <w:t>confound data</w:t>
      </w:r>
      <w:r w:rsidR="000E73DD" w:rsidRPr="0030673C">
        <w:rPr>
          <w:rFonts w:asciiTheme="minorHAnsi" w:hAnsiTheme="minorHAnsi" w:cstheme="minorHAnsi"/>
        </w:rPr>
        <w:t xml:space="preserve"> interpretation</w:t>
      </w:r>
      <w:r w:rsidR="008F46A0" w:rsidRPr="00E9089B">
        <w:rPr>
          <w:rFonts w:asciiTheme="minorHAnsi" w:hAnsiTheme="minorHAnsi" w:cstheme="minorHAnsi"/>
        </w:rPr>
        <w:t xml:space="preserve"> and provide unreliable biomarker </w:t>
      </w:r>
      <w:r w:rsidR="000E73DD" w:rsidRPr="00E9089B">
        <w:rPr>
          <w:rFonts w:asciiTheme="minorHAnsi" w:hAnsiTheme="minorHAnsi" w:cstheme="minorHAnsi"/>
        </w:rPr>
        <w:t>indexes</w:t>
      </w:r>
      <w:r w:rsidR="00302A24" w:rsidRPr="00E9089B">
        <w:rPr>
          <w:rFonts w:asciiTheme="minorHAnsi" w:hAnsiTheme="minorHAnsi" w:cstheme="minorHAnsi"/>
        </w:rPr>
        <w:t>.</w:t>
      </w:r>
      <w:r w:rsidR="008F46A0" w:rsidRPr="00E9089B">
        <w:rPr>
          <w:rFonts w:asciiTheme="minorHAnsi" w:hAnsiTheme="minorHAnsi" w:cstheme="minorHAnsi"/>
        </w:rPr>
        <w:t xml:space="preserve"> </w:t>
      </w:r>
      <w:r w:rsidR="00166011" w:rsidRPr="00E9089B">
        <w:rPr>
          <w:rFonts w:asciiTheme="minorHAnsi" w:hAnsiTheme="minorHAnsi" w:cstheme="minorHAnsi"/>
        </w:rPr>
        <w:t>The</w:t>
      </w:r>
      <w:r w:rsidR="001078A4" w:rsidRPr="00E9089B">
        <w:rPr>
          <w:rFonts w:asciiTheme="minorHAnsi" w:hAnsiTheme="minorHAnsi" w:cstheme="minorHAnsi"/>
        </w:rPr>
        <w:t>refore</w:t>
      </w:r>
      <w:r w:rsidR="001D726A" w:rsidRPr="00E9089B">
        <w:rPr>
          <w:rFonts w:asciiTheme="minorHAnsi" w:hAnsiTheme="minorHAnsi" w:cstheme="minorHAnsi"/>
        </w:rPr>
        <w:t>,</w:t>
      </w:r>
      <w:r w:rsidR="001078A4" w:rsidRPr="00E9089B">
        <w:rPr>
          <w:rFonts w:asciiTheme="minorHAnsi" w:hAnsiTheme="minorHAnsi" w:cstheme="minorHAnsi"/>
        </w:rPr>
        <w:t xml:space="preserve"> </w:t>
      </w:r>
      <w:r w:rsidR="005A16DB">
        <w:rPr>
          <w:rFonts w:asciiTheme="minorHAnsi" w:hAnsiTheme="minorHAnsi" w:cstheme="minorHAnsi"/>
        </w:rPr>
        <w:t>the</w:t>
      </w:r>
      <w:r w:rsidR="005A16DB" w:rsidRPr="00E9089B">
        <w:rPr>
          <w:rFonts w:asciiTheme="minorHAnsi" w:hAnsiTheme="minorHAnsi" w:cstheme="minorHAnsi"/>
        </w:rPr>
        <w:t xml:space="preserve"> </w:t>
      </w:r>
      <w:r w:rsidR="005A16DB">
        <w:rPr>
          <w:rFonts w:asciiTheme="minorHAnsi" w:hAnsiTheme="minorHAnsi" w:cstheme="minorHAnsi"/>
        </w:rPr>
        <w:t>protocol aim</w:t>
      </w:r>
      <w:r w:rsidR="00924A25" w:rsidRPr="00E9089B">
        <w:rPr>
          <w:rFonts w:asciiTheme="minorHAnsi" w:hAnsiTheme="minorHAnsi" w:cstheme="minorHAnsi"/>
        </w:rPr>
        <w:t xml:space="preserve">s </w:t>
      </w:r>
      <w:r w:rsidR="0063498C" w:rsidRPr="00E9089B">
        <w:rPr>
          <w:rFonts w:asciiTheme="minorHAnsi" w:hAnsiTheme="minorHAnsi" w:cstheme="minorHAnsi"/>
        </w:rPr>
        <w:t>to</w:t>
      </w:r>
      <w:r w:rsidR="00C01BCE" w:rsidRPr="00E9089B">
        <w:rPr>
          <w:rFonts w:asciiTheme="minorHAnsi" w:hAnsiTheme="minorHAnsi" w:cstheme="minorHAnsi"/>
        </w:rPr>
        <w:t xml:space="preserve"> </w:t>
      </w:r>
      <w:r w:rsidR="0063498C" w:rsidRPr="00E9089B">
        <w:rPr>
          <w:rFonts w:asciiTheme="minorHAnsi" w:hAnsiTheme="minorHAnsi" w:cstheme="minorHAnsi"/>
        </w:rPr>
        <w:t>characterize</w:t>
      </w:r>
      <w:r w:rsidR="00DD11AE" w:rsidRPr="00E9089B">
        <w:rPr>
          <w:rFonts w:asciiTheme="minorHAnsi" w:hAnsiTheme="minorHAnsi" w:cstheme="minorHAnsi"/>
        </w:rPr>
        <w:t xml:space="preserve"> and describe the steps of</w:t>
      </w:r>
      <w:r w:rsidR="0063498C" w:rsidRPr="00E9089B">
        <w:rPr>
          <w:rFonts w:asciiTheme="minorHAnsi" w:hAnsiTheme="minorHAnsi" w:cstheme="minorHAnsi"/>
        </w:rPr>
        <w:t xml:space="preserve"> </w:t>
      </w:r>
      <w:r w:rsidR="00C01BCE" w:rsidRPr="00E9089B">
        <w:rPr>
          <w:rFonts w:asciiTheme="minorHAnsi" w:hAnsiTheme="minorHAnsi" w:cstheme="minorHAnsi"/>
        </w:rPr>
        <w:t xml:space="preserve">a standardized, highly repeatable, and translatable </w:t>
      </w:r>
      <w:r w:rsidR="0063498C" w:rsidRPr="00E9089B">
        <w:rPr>
          <w:rFonts w:asciiTheme="minorHAnsi" w:hAnsiTheme="minorHAnsi" w:cstheme="minorHAnsi"/>
        </w:rPr>
        <w:t xml:space="preserve">preclinical </w:t>
      </w:r>
      <w:r w:rsidR="00166011" w:rsidRPr="00E9089B">
        <w:rPr>
          <w:rFonts w:asciiTheme="minorHAnsi" w:hAnsiTheme="minorHAnsi" w:cstheme="minorHAnsi"/>
        </w:rPr>
        <w:t xml:space="preserve">model of </w:t>
      </w:r>
      <w:r w:rsidR="008F46A0" w:rsidRPr="00E9089B">
        <w:rPr>
          <w:rFonts w:asciiTheme="minorHAnsi" w:hAnsiTheme="minorHAnsi" w:cstheme="minorHAnsi"/>
        </w:rPr>
        <w:t>EHS</w:t>
      </w:r>
      <w:r w:rsidR="00166011" w:rsidRPr="00E9089B">
        <w:rPr>
          <w:rFonts w:asciiTheme="minorHAnsi" w:hAnsiTheme="minorHAnsi" w:cstheme="minorHAnsi"/>
        </w:rPr>
        <w:t xml:space="preserve"> in </w:t>
      </w:r>
      <w:r w:rsidR="00C01BCE" w:rsidRPr="00E9089B">
        <w:rPr>
          <w:rFonts w:asciiTheme="minorHAnsi" w:hAnsiTheme="minorHAnsi" w:cstheme="minorHAnsi"/>
        </w:rPr>
        <w:t>mice</w:t>
      </w:r>
      <w:r w:rsidR="00166011" w:rsidRPr="00E9089B">
        <w:rPr>
          <w:rFonts w:asciiTheme="minorHAnsi" w:hAnsiTheme="minorHAnsi" w:cstheme="minorHAnsi"/>
        </w:rPr>
        <w:t xml:space="preserve"> that is </w:t>
      </w:r>
      <w:r w:rsidR="00302A24" w:rsidRPr="00E9089B">
        <w:rPr>
          <w:rFonts w:asciiTheme="minorHAnsi" w:hAnsiTheme="minorHAnsi" w:cstheme="minorHAnsi"/>
        </w:rPr>
        <w:t xml:space="preserve">largely </w:t>
      </w:r>
      <w:r w:rsidR="00EE0FC3" w:rsidRPr="00E9089B">
        <w:rPr>
          <w:rFonts w:asciiTheme="minorHAnsi" w:hAnsiTheme="minorHAnsi" w:cstheme="minorHAnsi"/>
        </w:rPr>
        <w:t xml:space="preserve">free from the </w:t>
      </w:r>
      <w:r w:rsidR="005A16DB">
        <w:rPr>
          <w:rFonts w:asciiTheme="minorHAnsi" w:hAnsiTheme="minorHAnsi" w:cstheme="minorHAnsi"/>
        </w:rPr>
        <w:t>limitations mentioned above</w:t>
      </w:r>
      <w:r w:rsidR="001078A4" w:rsidRPr="00E9089B">
        <w:rPr>
          <w:rFonts w:asciiTheme="minorHAnsi" w:hAnsiTheme="minorHAnsi" w:cstheme="minorHAnsi"/>
        </w:rPr>
        <w:t>.</w:t>
      </w:r>
      <w:r w:rsidR="00302A24" w:rsidRPr="00E9089B">
        <w:rPr>
          <w:rFonts w:asciiTheme="minorHAnsi" w:hAnsiTheme="minorHAnsi" w:cstheme="minorHAnsi"/>
        </w:rPr>
        <w:t xml:space="preserve"> </w:t>
      </w:r>
      <w:r w:rsidR="004E3682" w:rsidRPr="00E9089B">
        <w:rPr>
          <w:rFonts w:asciiTheme="minorHAnsi" w:hAnsiTheme="minorHAnsi" w:cstheme="minorHAnsi"/>
        </w:rPr>
        <w:t>A</w:t>
      </w:r>
      <w:r w:rsidR="00302A24" w:rsidRPr="00E9089B">
        <w:rPr>
          <w:rFonts w:asciiTheme="minorHAnsi" w:hAnsiTheme="minorHAnsi" w:cstheme="minorHAnsi"/>
        </w:rPr>
        <w:t xml:space="preserve">djustments to the model that can result in graded </w:t>
      </w:r>
      <w:r w:rsidR="00BF6FFC" w:rsidRPr="00E9089B">
        <w:rPr>
          <w:rFonts w:asciiTheme="minorHAnsi" w:hAnsiTheme="minorHAnsi" w:cstheme="minorHAnsi"/>
        </w:rPr>
        <w:t xml:space="preserve">physiological </w:t>
      </w:r>
      <w:r w:rsidR="00302A24" w:rsidRPr="00E9089B">
        <w:rPr>
          <w:rFonts w:asciiTheme="minorHAnsi" w:hAnsiTheme="minorHAnsi" w:cstheme="minorHAnsi"/>
        </w:rPr>
        <w:t>outcome</w:t>
      </w:r>
      <w:r w:rsidR="00BF6FFC" w:rsidRPr="00E9089B">
        <w:rPr>
          <w:rFonts w:asciiTheme="minorHAnsi" w:hAnsiTheme="minorHAnsi" w:cstheme="minorHAnsi"/>
        </w:rPr>
        <w:t>s</w:t>
      </w:r>
      <w:r w:rsidR="00302A24" w:rsidRPr="00E9089B">
        <w:rPr>
          <w:rFonts w:asciiTheme="minorHAnsi" w:hAnsiTheme="minorHAnsi" w:cstheme="minorHAnsi"/>
        </w:rPr>
        <w:t xml:space="preserve"> from moderate to </w:t>
      </w:r>
      <w:r w:rsidR="00BF6FFC" w:rsidRPr="00E9089B">
        <w:rPr>
          <w:rFonts w:asciiTheme="minorHAnsi" w:hAnsiTheme="minorHAnsi" w:cstheme="minorHAnsi"/>
        </w:rPr>
        <w:t>fatal</w:t>
      </w:r>
      <w:r w:rsidR="00302A24" w:rsidRPr="00E9089B">
        <w:rPr>
          <w:rFonts w:asciiTheme="minorHAnsi" w:hAnsiTheme="minorHAnsi" w:cstheme="minorHAnsi"/>
        </w:rPr>
        <w:t xml:space="preserve"> heat stroke</w:t>
      </w:r>
      <w:r w:rsidR="004E3682" w:rsidRPr="00E9089B">
        <w:rPr>
          <w:rFonts w:asciiTheme="minorHAnsi" w:hAnsiTheme="minorHAnsi" w:cstheme="minorHAnsi"/>
        </w:rPr>
        <w:t xml:space="preserve"> are described</w:t>
      </w:r>
      <w:r w:rsidR="00302A24" w:rsidRPr="00E9089B">
        <w:rPr>
          <w:rFonts w:asciiTheme="minorHAnsi" w:hAnsiTheme="minorHAnsi" w:cstheme="minorHAnsi"/>
        </w:rPr>
        <w:t>.</w:t>
      </w:r>
      <w:r w:rsidR="00671206" w:rsidRPr="00E9089B">
        <w:rPr>
          <w:rFonts w:asciiTheme="minorHAnsi" w:hAnsiTheme="minorHAnsi" w:cstheme="minorHAnsi"/>
        </w:rPr>
        <w:t xml:space="preserve"> </w:t>
      </w:r>
      <w:r w:rsidR="00536C9A" w:rsidRPr="00E9089B">
        <w:rPr>
          <w:rFonts w:asciiTheme="minorHAnsi" w:hAnsiTheme="minorHAnsi" w:cstheme="minorHAnsi"/>
        </w:rPr>
        <w:t xml:space="preserve">To </w:t>
      </w:r>
      <w:r w:rsidR="00BA4DDB" w:rsidRPr="00E9089B">
        <w:rPr>
          <w:rFonts w:asciiTheme="minorHAnsi" w:hAnsiTheme="minorHAnsi" w:cstheme="minorHAnsi"/>
        </w:rPr>
        <w:t>the authors’</w:t>
      </w:r>
      <w:r w:rsidR="00536C9A" w:rsidRPr="00E9089B">
        <w:rPr>
          <w:rFonts w:asciiTheme="minorHAnsi" w:hAnsiTheme="minorHAnsi" w:cstheme="minorHAnsi"/>
        </w:rPr>
        <w:t xml:space="preserve"> knowledge</w:t>
      </w:r>
      <w:r w:rsidR="00BF6FFC" w:rsidRPr="00E9089B">
        <w:rPr>
          <w:rFonts w:asciiTheme="minorHAnsi" w:hAnsiTheme="minorHAnsi" w:cstheme="minorHAnsi"/>
        </w:rPr>
        <w:t>,</w:t>
      </w:r>
      <w:r w:rsidR="00536C9A" w:rsidRPr="00E9089B">
        <w:rPr>
          <w:rFonts w:asciiTheme="minorHAnsi" w:hAnsiTheme="minorHAnsi" w:cstheme="minorHAnsi"/>
        </w:rPr>
        <w:t xml:space="preserve"> this is </w:t>
      </w:r>
      <w:r w:rsidR="007A1464" w:rsidRPr="00E9089B">
        <w:rPr>
          <w:rFonts w:asciiTheme="minorHAnsi" w:hAnsiTheme="minorHAnsi" w:cstheme="minorHAnsi"/>
        </w:rPr>
        <w:t xml:space="preserve">the </w:t>
      </w:r>
      <w:r w:rsidR="00860C50" w:rsidRPr="00E9089B">
        <w:rPr>
          <w:rFonts w:asciiTheme="minorHAnsi" w:hAnsiTheme="minorHAnsi" w:cstheme="minorHAnsi"/>
        </w:rPr>
        <w:t xml:space="preserve">only </w:t>
      </w:r>
      <w:r w:rsidR="00536C9A" w:rsidRPr="00E9089B">
        <w:rPr>
          <w:rFonts w:asciiTheme="minorHAnsi" w:hAnsiTheme="minorHAnsi" w:cstheme="minorHAnsi"/>
        </w:rPr>
        <w:t xml:space="preserve">preclinical </w:t>
      </w:r>
      <w:r w:rsidR="00860C50" w:rsidRPr="00E9089B">
        <w:rPr>
          <w:rFonts w:asciiTheme="minorHAnsi" w:hAnsiTheme="minorHAnsi" w:cstheme="minorHAnsi"/>
        </w:rPr>
        <w:t xml:space="preserve">model of EHS </w:t>
      </w:r>
      <w:r w:rsidR="00536C9A" w:rsidRPr="00E9089B">
        <w:rPr>
          <w:rFonts w:asciiTheme="minorHAnsi" w:hAnsiTheme="minorHAnsi" w:cstheme="minorHAnsi"/>
        </w:rPr>
        <w:t>with such characteristics</w:t>
      </w:r>
      <w:r w:rsidR="00B377C9" w:rsidRPr="00E9089B">
        <w:rPr>
          <w:rFonts w:asciiTheme="minorHAnsi" w:hAnsiTheme="minorHAnsi" w:cstheme="minorHAnsi"/>
        </w:rPr>
        <w:t xml:space="preserve">, </w:t>
      </w:r>
      <w:r w:rsidR="00671206" w:rsidRPr="00E9089B">
        <w:rPr>
          <w:rFonts w:asciiTheme="minorHAnsi" w:hAnsiTheme="minorHAnsi" w:cstheme="minorHAnsi"/>
        </w:rPr>
        <w:t xml:space="preserve">making </w:t>
      </w:r>
      <w:r w:rsidR="0060387B" w:rsidRPr="00E9089B">
        <w:rPr>
          <w:rFonts w:asciiTheme="minorHAnsi" w:hAnsiTheme="minorHAnsi" w:cstheme="minorHAnsi"/>
        </w:rPr>
        <w:t xml:space="preserve">it possible to pursue relevant </w:t>
      </w:r>
      <w:r w:rsidR="00A23E87" w:rsidRPr="00E9089B">
        <w:rPr>
          <w:rFonts w:asciiTheme="minorHAnsi" w:hAnsiTheme="minorHAnsi" w:cstheme="minorHAnsi"/>
        </w:rPr>
        <w:t>EHS</w:t>
      </w:r>
      <w:r w:rsidR="0060387B" w:rsidRPr="00E9089B">
        <w:rPr>
          <w:rFonts w:asciiTheme="minorHAnsi" w:hAnsiTheme="minorHAnsi" w:cstheme="minorHAnsi"/>
        </w:rPr>
        <w:t xml:space="preserve"> research in a hypothesis-</w:t>
      </w:r>
      <w:r w:rsidR="00B377C9" w:rsidRPr="00E9089B">
        <w:rPr>
          <w:rFonts w:asciiTheme="minorHAnsi" w:hAnsiTheme="minorHAnsi" w:cstheme="minorHAnsi"/>
        </w:rPr>
        <w:t xml:space="preserve">driven </w:t>
      </w:r>
      <w:r w:rsidR="00F7028B" w:rsidRPr="00E9089B">
        <w:rPr>
          <w:rFonts w:asciiTheme="minorHAnsi" w:hAnsiTheme="minorHAnsi" w:cstheme="minorHAnsi"/>
        </w:rPr>
        <w:t>manner</w:t>
      </w:r>
      <w:r w:rsidR="00406432" w:rsidRPr="00301D80">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{"citationID":"xIh41mGH","properties":{"formattedCitation":"\\super 11, 17, 18\\nosupersub{}","plainCitation":"11, 17, 18","noteIndex":0},"citationItems":[{"id":"Q0B7GqVL/PX7fRGut","uris":["http://zotero.org/users/1115232/items/75AFEFER"],"uri":["http://zotero.org/users/1115232/items/75AFEFER"],"itemData":{"id":5087,"type":"article-journal","title":"Unique cytokine and chemokine responses to exertional heat stroke in mice","container-title":"Journal of Applied Physiology","page":"296-306","volume":"122","issue":"2","source":"physiology.org (Atypon)","abstract":"In heat stroke, cytokines are believed to play important roles in multiorgan dysfunction and recovery of damaged tissue. The time course of the cytokine response is well defined in passive heat stroke (PHS), but little is known about exertional heat stroke (EHS). In this study we used a recently developed mouse EHS model to measure the responses of circulating cytokines/chemokines and cytokine gene expression in muscle. A very rapid increase in circulating IL-6 was observed at maximum core temperature (Tc,max) that peaked at 0.5 h of recovery and disappeared by 3 h. IL-10 was not elevated at any time. This contrasts with PHS where both IL-6 and IL-10 peak at 3 h of recovery. Keratinocyte chemoattractant (KC), granulocyte-colony-stimulating factor (G-CSF), macrophage inflammatory protein (MIP)-2, MIP-1β, and monocyte chemoattractive factor-1 also demonstrated near peak responses at 0.5 h. Only G-CSF and KC remained elevated at 3 h. Muscle mRNA for innate immune cytokines (IL-6, IL-10, IL-1β, but not TNF-α) were greatly increased in diaphragm and soleus compared with similar measurements in PHS. We hypothesized that these altered cytokine responses in EHS may be due to a lower Tc,max achieved in EHS or a lower overall heat load. However, when these variables were controlled for, they could not account for the differences between EHS and PHS. We conclude that moderate exercise, superimposed on heat exposure, alters the pattern of circulating cytokine and chemokine production and muscle cytokine expression in EHS. This response may comprise an endocrine reflex to exercise in heat that initiates survival pathways and early onset tissue repair mechanisms. NEW &amp; NOTEWORTHY Immune modulators called cytokines are released following extreme hyperthermia leading to heat stroke. It is not known whether exercise in hyperthermia, leading to EHS, influences this response. Using a mouse model of EHS, we discovered a rapid accumulation of interleukin-6 and other cytokines involved in immune cell trafficking. This response may comprise a protective mechanism for early induction of cell survival and tissue repair pathways needed for recovery from thermal injury.","DOI":"10.1152/japplphysiol.00667.2016","ISSN":"8750-7587","journalAbbreviation":"Journal of Applied Physiology","author":[{"family":"King","given":"Michelle A."},{"family":"Leon","given":"Lisa R."},{"family":"Morse","given":"Deborah A."},{"family":"Clanton","given":"Thomas L."}],"issued":{"date-parts":[["2016",12,1]]}}},{"id":"Q0B7GqVL/7TqQkkaZ","uris":["http://zotero.org/users/1115232/items/MNXI966A"],"uri":["http://zotero.org/users/1115232/items/MNXI966A"],"itemData":{"id":5181,"type":"article-journal","title":"Sex-dependent responses to exertional heat stroke in mice","container-title":"Journal of Applied Physiology (Bethesda, Md.: 1985)","page":"841-849","volume":"125","issue":"3","source":"PubMed","abstract":"With increasing participation of females in endurance athletics and active military service, it is important to determine if there are inherent sex-dependent susceptibilities to exertional heat injury or heat stroke. In this study we compared responses of male and female adult mice to exertional heat stroke (EHS). All mice were instrumented for telemetry core temperature measurements and were exercise-trained for 3 wk before EHS. During EHS, environmental temperature was 37.5°C (35% RH) while the mice ran on a forced running wheel, using incremental increases in speed. The symptom-limited endpoint was loss of consciousness, occurring at ~42.2°C core temperature. Females ran greater distances (623 vs. 346 m, P &lt; 0.0001), reached faster running speeds (7.2 vs. 5.1 m/min, P &lt; 0.0001), exercised for longer times (177 vs. 124 min, P &lt; 0.0001), and were exposed to greater internal heat loads (240 vs.160°C·min; P &lt; 0.0001). Minimum Tc during hypothermic recovery was ~32.0°C in both sexes. Females lost 9.2% body weight vs. 7.5% in males ( P &lt; 0.001). Females demonstrated higher circulating corticosterone (286 vs 183 ng/ml, P = 0.001, at 3 h), but most plasma cytokines were not different. A component of performance in females could be attributed to greater body surface area/mass and greater external power performance. However, there were significant and independent effects of sex alone and a crossed effect of \"sex × power\" on performance. These results demonstrate that female mice have greater resistance to EHS during exercise in hyperthermia and that these effects cannot be attributed solely to body size. NEW &amp; NOTEWORTHY Female mice are surprisingly more resistant to exertional heat stroke than male mice. They run faster and longer and can withstand greater internal heat loads. These changes cannot be fully accounted for by increased body surface/mass ratio in females or on differences in aerobic performance. Although the stress-immune response in males and females was similar, females exhibited markedly higher plasma corticosteroid levels, which were sustained over 14 days of recovery.","DOI":"10.1152/japplphysiol.00220.2018","ISSN":"1522-1601","note":"PMID: 29901435","journalAbbreviation":"J. Appl. Physiol.","language":"eng","author":[{"family":"Garcia","given":"Christian K."},{"family":"Mattingly","given":"Alex J."},{"family":"Robinson","given":"Gerard P."},{"family":"Laitano","given":"Orlando"},{"family":"King","given":"Michelle A."},{"family":"Dineen","given":"Shauna M."},{"family":"Leon","given":"Lisa R."},{"family":"Clanton","given":"Thomas L."}],"issued":{"date-parts":[["2018",9,1]]}}},{"id":2266,"uris":["http://zotero.org/users/2218369/items/MRFGSTMB"],"uri":["http://zotero.org/users/2218369/items/MRFGSTMB"],"itemData":{"id":2266,"type":"article-journal","abstract":"Intestinal injury is one of the most prominent features of organ damage in exertional heat stroke (EHS). However, whether damage to the intestine in this setting is exacerbated by ibuprofen (IBU), the most commonly used nonsteroidal anti-inflammatory drug in exercising populations, is not well understood.\nPURPOSE: We hypothesized that IBU would exacerbate intestinal injury, reduce exercise performance, and increase susceptibility to heat stroke.\nMETHODS: To test this hypothesis, we administered IBU via diet to male and female C57/BL6J mice, over 48 h before EHS. Susceptibility to EHS was determined by assessing exercise response using a forced running wheel, housed inside an environmental chamber at 37.5°C. Core temperature (Tc) was monitored by telemetry. Mice were allocated into four groups: exercise only (EXC); EHS + IBU; EXC + IBU; and EHS only. Exercise performance and Tc profiles were evaluated and stomachs, intestines and plasma were collected at 3 h post-EHS.\nRESULTS: The EHS + IBU males ran approximately 87% longer when Tc was above 41°C (P &lt; 0.03) and attained significantly higher peak Tc (P &lt; 0.01) than EHS-only mice. Histological analyses showed decreased villi surface area throughout the small intestine for both sexes in the EXC + IBU group versus EXC only. Interestingly, though EHS in both sexes caused intestinal injury, in neither sex were there any additional effects of IBU.\nCONCLUSIONS: Our results suggest that in a preclinical mouse model of EHS, oral IBU at pharmacologically effective doses does not pose additional risks of heat stroke, does not reduce exercise performance, and does not contribute further to intestinal injury, though this could have been masked by significant gut injury induced by EHS alone.","container-title":"Medicine and Science in Sports and Exercise","DOI":"10.1249/MSS.0000000000002329","ISSN":"1530-0315","issue":"9","journalAbbreviation":"Med Sci Sports Exerc","language":"eng","note":"PMID: 32175974","page":"1870-1878","source":"PubMed","title":"Effects of Ibuprofen during Exertional Heat Stroke in Mice","volume":"52","author":[{"family":"Garcia","given":"Christian K."},{"family":"Sheikh","given":"Laila H."},{"family":"Iwaniec","given":"John D."},{"family":"Robinson","given":"Gerard P."},{"family":"Berlet","given":"Reed A."},{"family":"Mattingly","given":"Alex J."},{"family":"Murray","given":"Kevin O."},{"family":"Laitano","given":"Orlando"},{"family":"Clanton","given":"Thomas L."}],"issued":{"date-parts":[["2020",9]]}}}],"schema":"https://github.com/citation-style-language/schema/raw/master/csl-citation.json"} </w:instrText>
      </w:r>
      <w:r w:rsidR="00406432" w:rsidRPr="00301D80">
        <w:rPr>
          <w:rFonts w:asciiTheme="minorHAnsi" w:hAnsiTheme="minorHAnsi" w:cstheme="minorHAnsi"/>
        </w:rPr>
        <w:fldChar w:fldCharType="separate"/>
      </w:r>
      <w:r w:rsidR="00B729B3" w:rsidRPr="00B729B3">
        <w:rPr>
          <w:vertAlign w:val="superscript"/>
        </w:rPr>
        <w:t>11,17,18</w:t>
      </w:r>
      <w:r w:rsidR="00406432" w:rsidRPr="00301D80">
        <w:rPr>
          <w:rFonts w:asciiTheme="minorHAnsi" w:hAnsiTheme="minorHAnsi" w:cstheme="minorHAnsi"/>
        </w:rPr>
        <w:fldChar w:fldCharType="end"/>
      </w:r>
      <w:r w:rsidR="00671206" w:rsidRPr="00E9089B">
        <w:rPr>
          <w:rFonts w:asciiTheme="minorHAnsi" w:hAnsiTheme="minorHAnsi" w:cstheme="minorHAnsi"/>
        </w:rPr>
        <w:t>.</w:t>
      </w:r>
    </w:p>
    <w:p w14:paraId="27486DAD" w14:textId="12B35A3A" w:rsidR="00166011" w:rsidRPr="0032068E" w:rsidRDefault="00166011">
      <w:pPr>
        <w:rPr>
          <w:rFonts w:asciiTheme="minorHAnsi" w:hAnsiTheme="minorHAnsi" w:cstheme="minorHAnsi"/>
        </w:rPr>
      </w:pPr>
    </w:p>
    <w:p w14:paraId="3D4CD2F3" w14:textId="64F8C7F8" w:rsidR="006305D7" w:rsidRPr="00E9089B" w:rsidRDefault="006305D7">
      <w:pPr>
        <w:rPr>
          <w:rFonts w:asciiTheme="minorHAnsi" w:hAnsiTheme="minorHAnsi" w:cstheme="minorHAnsi"/>
          <w:color w:val="808080" w:themeColor="background1" w:themeShade="80"/>
        </w:rPr>
      </w:pPr>
      <w:r w:rsidRPr="0032068E">
        <w:rPr>
          <w:rFonts w:asciiTheme="minorHAnsi" w:hAnsiTheme="minorHAnsi" w:cstheme="minorHAnsi"/>
          <w:b/>
        </w:rPr>
        <w:t>PROTOCOL:</w:t>
      </w:r>
    </w:p>
    <w:p w14:paraId="480727CC" w14:textId="77777777" w:rsidR="00447D62" w:rsidRPr="00301D80" w:rsidRDefault="00447D62">
      <w:pPr>
        <w:rPr>
          <w:rFonts w:asciiTheme="minorHAnsi" w:hAnsiTheme="minorHAnsi" w:cstheme="minorHAnsi"/>
        </w:rPr>
      </w:pPr>
    </w:p>
    <w:p w14:paraId="6EE5C5ED" w14:textId="0E1DB6E4" w:rsidR="00626F2E" w:rsidRDefault="00447D62">
      <w:pPr>
        <w:rPr>
          <w:rFonts w:asciiTheme="minorHAnsi" w:hAnsiTheme="minorHAnsi" w:cstheme="minorHAnsi"/>
        </w:rPr>
      </w:pPr>
      <w:r w:rsidRPr="0032068E">
        <w:rPr>
          <w:rFonts w:asciiTheme="minorHAnsi" w:hAnsiTheme="minorHAnsi" w:cstheme="minorHAnsi"/>
        </w:rPr>
        <w:t xml:space="preserve">All procedures have been reviewed and approved by </w:t>
      </w:r>
      <w:r w:rsidR="00CC4442">
        <w:rPr>
          <w:rFonts w:asciiTheme="minorHAnsi" w:hAnsiTheme="minorHAnsi" w:cstheme="minorHAnsi"/>
        </w:rPr>
        <w:t xml:space="preserve">the </w:t>
      </w:r>
      <w:r w:rsidRPr="0032068E">
        <w:rPr>
          <w:rFonts w:asciiTheme="minorHAnsi" w:hAnsiTheme="minorHAnsi" w:cstheme="minorHAnsi"/>
        </w:rPr>
        <w:t>University of Florida IACUC.</w:t>
      </w:r>
      <w:r w:rsidR="00CC4442" w:rsidRPr="00CC4442">
        <w:rPr>
          <w:rFonts w:asciiTheme="minorHAnsi" w:hAnsiTheme="minorHAnsi" w:cstheme="minorHAnsi"/>
        </w:rPr>
        <w:t xml:space="preserve"> </w:t>
      </w:r>
      <w:r w:rsidR="00CC4442" w:rsidRPr="00311385">
        <w:rPr>
          <w:rFonts w:asciiTheme="minorHAnsi" w:hAnsiTheme="minorHAnsi" w:cstheme="minorHAnsi"/>
        </w:rPr>
        <w:t>C57BL/6J male or female mice, ~4 months old, weighing within a range of 27</w:t>
      </w:r>
      <w:r w:rsidR="00CC4442">
        <w:rPr>
          <w:rFonts w:asciiTheme="minorHAnsi" w:hAnsiTheme="minorHAnsi" w:cstheme="minorHAnsi"/>
        </w:rPr>
        <w:t>–</w:t>
      </w:r>
      <w:r w:rsidR="00CC4442" w:rsidRPr="00311385">
        <w:rPr>
          <w:rFonts w:asciiTheme="minorHAnsi" w:hAnsiTheme="minorHAnsi" w:cstheme="minorHAnsi"/>
        </w:rPr>
        <w:t>34 g and 20</w:t>
      </w:r>
      <w:r w:rsidR="00CC4442">
        <w:rPr>
          <w:rFonts w:asciiTheme="minorHAnsi" w:hAnsiTheme="minorHAnsi" w:cstheme="minorHAnsi"/>
        </w:rPr>
        <w:t>–</w:t>
      </w:r>
      <w:r w:rsidR="00CC4442" w:rsidRPr="00311385">
        <w:rPr>
          <w:rFonts w:asciiTheme="minorHAnsi" w:hAnsiTheme="minorHAnsi" w:cstheme="minorHAnsi"/>
        </w:rPr>
        <w:t>25 g, respectively</w:t>
      </w:r>
      <w:r w:rsidR="00CC4442">
        <w:rPr>
          <w:rFonts w:asciiTheme="minorHAnsi" w:hAnsiTheme="minorHAnsi" w:cstheme="minorHAnsi"/>
        </w:rPr>
        <w:t>,</w:t>
      </w:r>
      <w:r w:rsidR="00CC4442" w:rsidRPr="00311385">
        <w:rPr>
          <w:rFonts w:asciiTheme="minorHAnsi" w:hAnsiTheme="minorHAnsi" w:cstheme="minorHAnsi"/>
        </w:rPr>
        <w:t xml:space="preserve"> are used</w:t>
      </w:r>
      <w:r w:rsidR="00CC4442">
        <w:rPr>
          <w:rFonts w:asciiTheme="minorHAnsi" w:hAnsiTheme="minorHAnsi" w:cstheme="minorHAnsi"/>
        </w:rPr>
        <w:t xml:space="preserve"> for the study</w:t>
      </w:r>
      <w:r w:rsidR="00CC4442" w:rsidRPr="00311385">
        <w:rPr>
          <w:rFonts w:asciiTheme="minorHAnsi" w:hAnsiTheme="minorHAnsi" w:cstheme="minorHAnsi"/>
        </w:rPr>
        <w:t>.</w:t>
      </w:r>
    </w:p>
    <w:p w14:paraId="76CF7B21" w14:textId="77777777" w:rsidR="005A16DB" w:rsidRPr="0032068E" w:rsidRDefault="005A16DB">
      <w:pPr>
        <w:rPr>
          <w:rFonts w:asciiTheme="minorHAnsi" w:hAnsiTheme="minorHAnsi" w:cstheme="minorHAnsi"/>
        </w:rPr>
      </w:pPr>
    </w:p>
    <w:p w14:paraId="4A61F816" w14:textId="371C6350" w:rsidR="00860D24" w:rsidRPr="008C794C" w:rsidRDefault="00860D24" w:rsidP="00CC4442">
      <w:pPr>
        <w:pStyle w:val="ListParagraph"/>
        <w:numPr>
          <w:ilvl w:val="0"/>
          <w:numId w:val="28"/>
        </w:numPr>
        <w:ind w:left="0" w:firstLine="0"/>
        <w:rPr>
          <w:rFonts w:asciiTheme="minorHAnsi" w:hAnsiTheme="minorHAnsi" w:cstheme="minorHAnsi"/>
          <w:b/>
          <w:highlight w:val="yellow"/>
        </w:rPr>
      </w:pPr>
      <w:r w:rsidRPr="008C794C">
        <w:rPr>
          <w:rFonts w:asciiTheme="minorHAnsi" w:hAnsiTheme="minorHAnsi" w:cstheme="minorHAnsi"/>
          <w:b/>
          <w:highlight w:val="yellow"/>
        </w:rPr>
        <w:t xml:space="preserve">Surgical </w:t>
      </w:r>
      <w:r w:rsidR="00CC4442" w:rsidRPr="008C794C">
        <w:rPr>
          <w:rFonts w:asciiTheme="minorHAnsi" w:hAnsiTheme="minorHAnsi" w:cstheme="minorHAnsi"/>
          <w:b/>
          <w:highlight w:val="yellow"/>
        </w:rPr>
        <w:t>implantation of the telemetric temperature monitoring system</w:t>
      </w:r>
    </w:p>
    <w:p w14:paraId="32B1C32D" w14:textId="77777777" w:rsidR="005A16DB" w:rsidRPr="009E5151" w:rsidRDefault="005A16DB" w:rsidP="009E5151">
      <w:pPr>
        <w:rPr>
          <w:rFonts w:asciiTheme="minorHAnsi" w:hAnsiTheme="minorHAnsi" w:cstheme="minorHAnsi"/>
          <w:b/>
        </w:rPr>
      </w:pPr>
    </w:p>
    <w:p w14:paraId="7639DA6F" w14:textId="571AD551" w:rsidR="00860D24" w:rsidRDefault="005E6BB5" w:rsidP="00CC4442">
      <w:pPr>
        <w:pStyle w:val="ListParagraph"/>
        <w:numPr>
          <w:ilvl w:val="1"/>
          <w:numId w:val="28"/>
        </w:numPr>
        <w:ind w:left="0" w:firstLine="0"/>
        <w:rPr>
          <w:rFonts w:asciiTheme="minorHAnsi" w:hAnsiTheme="minorHAnsi" w:cstheme="minorHAnsi"/>
        </w:rPr>
      </w:pPr>
      <w:r w:rsidRPr="00311385">
        <w:rPr>
          <w:rFonts w:asciiTheme="minorHAnsi" w:hAnsiTheme="minorHAnsi" w:cstheme="minorHAnsi"/>
        </w:rPr>
        <w:t xml:space="preserve">Upon arrival from </w:t>
      </w:r>
      <w:r w:rsidR="00454D8C" w:rsidRPr="00311385">
        <w:rPr>
          <w:rFonts w:asciiTheme="minorHAnsi" w:hAnsiTheme="minorHAnsi" w:cstheme="minorHAnsi"/>
        </w:rPr>
        <w:t xml:space="preserve">the </w:t>
      </w:r>
      <w:r w:rsidRPr="00311385">
        <w:rPr>
          <w:rFonts w:asciiTheme="minorHAnsi" w:hAnsiTheme="minorHAnsi" w:cstheme="minorHAnsi"/>
        </w:rPr>
        <w:t xml:space="preserve">vendor, </w:t>
      </w:r>
      <w:r w:rsidR="00CC4442">
        <w:rPr>
          <w:rFonts w:asciiTheme="minorHAnsi" w:hAnsiTheme="minorHAnsi" w:cstheme="minorHAnsi"/>
        </w:rPr>
        <w:t xml:space="preserve">allow the </w:t>
      </w:r>
      <w:r w:rsidR="00D503A6" w:rsidRPr="00311385">
        <w:rPr>
          <w:rFonts w:asciiTheme="minorHAnsi" w:hAnsiTheme="minorHAnsi" w:cstheme="minorHAnsi"/>
        </w:rPr>
        <w:t xml:space="preserve">animals to rest </w:t>
      </w:r>
      <w:r w:rsidR="00D148AE" w:rsidRPr="00311385">
        <w:rPr>
          <w:rFonts w:asciiTheme="minorHAnsi" w:hAnsiTheme="minorHAnsi" w:cstheme="minorHAnsi"/>
        </w:rPr>
        <w:t xml:space="preserve">in </w:t>
      </w:r>
      <w:r w:rsidR="00D503A6" w:rsidRPr="00311385">
        <w:rPr>
          <w:rFonts w:asciiTheme="minorHAnsi" w:hAnsiTheme="minorHAnsi" w:cstheme="minorHAnsi"/>
        </w:rPr>
        <w:t xml:space="preserve">the vivarium for </w:t>
      </w:r>
      <w:r w:rsidR="006E7E40" w:rsidRPr="00311385">
        <w:rPr>
          <w:rFonts w:asciiTheme="minorHAnsi" w:hAnsiTheme="minorHAnsi" w:cstheme="minorHAnsi"/>
        </w:rPr>
        <w:t xml:space="preserve">at least </w:t>
      </w:r>
      <w:r w:rsidR="00CC4442">
        <w:rPr>
          <w:rFonts w:asciiTheme="minorHAnsi" w:hAnsiTheme="minorHAnsi" w:cstheme="minorHAnsi"/>
        </w:rPr>
        <w:t xml:space="preserve">1 </w:t>
      </w:r>
      <w:r w:rsidR="00D503A6" w:rsidRPr="00311385">
        <w:rPr>
          <w:rFonts w:asciiTheme="minorHAnsi" w:hAnsiTheme="minorHAnsi" w:cstheme="minorHAnsi"/>
        </w:rPr>
        <w:t>week</w:t>
      </w:r>
      <w:r w:rsidR="006E7E40" w:rsidRPr="00311385">
        <w:rPr>
          <w:rFonts w:asciiTheme="minorHAnsi" w:hAnsiTheme="minorHAnsi" w:cstheme="minorHAnsi"/>
        </w:rPr>
        <w:t xml:space="preserve"> </w:t>
      </w:r>
      <w:r w:rsidR="00D148AE" w:rsidRPr="00311385">
        <w:rPr>
          <w:rFonts w:asciiTheme="minorHAnsi" w:hAnsiTheme="minorHAnsi" w:cstheme="minorHAnsi"/>
        </w:rPr>
        <w:lastRenderedPageBreak/>
        <w:t xml:space="preserve">prior to surgery </w:t>
      </w:r>
      <w:r w:rsidR="006E7E40" w:rsidRPr="00311385">
        <w:rPr>
          <w:rFonts w:asciiTheme="minorHAnsi" w:hAnsiTheme="minorHAnsi" w:cstheme="minorHAnsi"/>
        </w:rPr>
        <w:t>to minimize the stress of transportation.</w:t>
      </w:r>
    </w:p>
    <w:p w14:paraId="480ECC95" w14:textId="77777777" w:rsidR="00E9089B" w:rsidRPr="00311385" w:rsidRDefault="00E9089B" w:rsidP="00CC4442">
      <w:pPr>
        <w:rPr>
          <w:rFonts w:asciiTheme="minorHAnsi" w:hAnsiTheme="minorHAnsi" w:cstheme="minorHAnsi"/>
        </w:rPr>
      </w:pPr>
    </w:p>
    <w:p w14:paraId="015C902C" w14:textId="3B767BCA" w:rsidR="00CC4442" w:rsidRDefault="00CC4442">
      <w:pPr>
        <w:pStyle w:val="ListParagraph"/>
        <w:numPr>
          <w:ilvl w:val="1"/>
          <w:numId w:val="28"/>
        </w:numPr>
        <w:ind w:left="0" w:firstLine="0"/>
        <w:rPr>
          <w:rFonts w:asciiTheme="minorHAnsi" w:hAnsiTheme="minorHAnsi" w:cstheme="minorHAnsi"/>
        </w:rPr>
      </w:pPr>
      <w:r>
        <w:rPr>
          <w:rFonts w:asciiTheme="minorHAnsi" w:hAnsiTheme="minorHAnsi" w:cstheme="minorHAnsi"/>
        </w:rPr>
        <w:t>Group house the m</w:t>
      </w:r>
      <w:r w:rsidR="00454D8C" w:rsidRPr="00E9089B">
        <w:rPr>
          <w:rFonts w:asciiTheme="minorHAnsi" w:hAnsiTheme="minorHAnsi" w:cstheme="minorHAnsi"/>
        </w:rPr>
        <w:t xml:space="preserve">ice </w:t>
      </w:r>
      <w:r w:rsidR="00F67459" w:rsidRPr="0032068E">
        <w:rPr>
          <w:rFonts w:asciiTheme="minorHAnsi" w:hAnsiTheme="minorHAnsi" w:cstheme="minorHAnsi"/>
        </w:rPr>
        <w:t>(max</w:t>
      </w:r>
      <w:r w:rsidR="00C87410">
        <w:rPr>
          <w:rFonts w:asciiTheme="minorHAnsi" w:hAnsiTheme="minorHAnsi" w:cstheme="minorHAnsi"/>
        </w:rPr>
        <w:t>imum</w:t>
      </w:r>
      <w:r w:rsidR="00F67459" w:rsidRPr="0032068E">
        <w:rPr>
          <w:rFonts w:asciiTheme="minorHAnsi" w:hAnsiTheme="minorHAnsi" w:cstheme="minorHAnsi"/>
        </w:rPr>
        <w:t xml:space="preserve"> of 5 per cage</w:t>
      </w:r>
      <w:r w:rsidR="00336D25" w:rsidRPr="0032068E">
        <w:rPr>
          <w:rFonts w:asciiTheme="minorHAnsi" w:hAnsiTheme="minorHAnsi" w:cstheme="minorHAnsi"/>
        </w:rPr>
        <w:t xml:space="preserve"> </w:t>
      </w:r>
      <w:r>
        <w:rPr>
          <w:rFonts w:asciiTheme="minorHAnsi" w:hAnsiTheme="minorHAnsi" w:cstheme="minorHAnsi"/>
        </w:rPr>
        <w:t>under</w:t>
      </w:r>
      <w:r w:rsidR="00165E78" w:rsidRPr="0030673C">
        <w:rPr>
          <w:rFonts w:asciiTheme="minorHAnsi" w:hAnsiTheme="minorHAnsi" w:cstheme="minorHAnsi"/>
        </w:rPr>
        <w:t xml:space="preserve"> local IACUC guidelines</w:t>
      </w:r>
      <w:r w:rsidR="00F67459" w:rsidRPr="002D7287">
        <w:rPr>
          <w:rFonts w:asciiTheme="minorHAnsi" w:hAnsiTheme="minorHAnsi" w:cstheme="minorHAnsi"/>
        </w:rPr>
        <w:t xml:space="preserve">) </w:t>
      </w:r>
      <w:r w:rsidR="00C124AA" w:rsidRPr="00CA1F55">
        <w:rPr>
          <w:rFonts w:asciiTheme="minorHAnsi" w:hAnsiTheme="minorHAnsi" w:cstheme="minorHAnsi"/>
        </w:rPr>
        <w:t>until the day of</w:t>
      </w:r>
      <w:r w:rsidR="004E736E" w:rsidRPr="00CA1F55">
        <w:rPr>
          <w:rFonts w:asciiTheme="minorHAnsi" w:hAnsiTheme="minorHAnsi" w:cstheme="minorHAnsi"/>
        </w:rPr>
        <w:t xml:space="preserve"> </w:t>
      </w:r>
      <w:r w:rsidR="00C124AA" w:rsidRPr="00CA1F55">
        <w:rPr>
          <w:rFonts w:asciiTheme="minorHAnsi" w:hAnsiTheme="minorHAnsi" w:cstheme="minorHAnsi"/>
        </w:rPr>
        <w:t>surgery</w:t>
      </w:r>
      <w:r w:rsidR="00454D8C" w:rsidRPr="00CA1F55">
        <w:rPr>
          <w:rFonts w:asciiTheme="minorHAnsi" w:hAnsiTheme="minorHAnsi" w:cstheme="minorHAnsi"/>
        </w:rPr>
        <w:t xml:space="preserve"> for </w:t>
      </w:r>
      <w:r w:rsidR="00DA03A0" w:rsidRPr="00CA1F55">
        <w:rPr>
          <w:rFonts w:asciiTheme="minorHAnsi" w:hAnsiTheme="minorHAnsi" w:cstheme="minorHAnsi"/>
        </w:rPr>
        <w:t>temperature telemetric device</w:t>
      </w:r>
      <w:r w:rsidR="00C124AA" w:rsidRPr="00CA1F55">
        <w:rPr>
          <w:rFonts w:asciiTheme="minorHAnsi" w:hAnsiTheme="minorHAnsi" w:cstheme="minorHAnsi"/>
        </w:rPr>
        <w:t xml:space="preserve"> </w:t>
      </w:r>
      <w:r w:rsidR="00454D8C" w:rsidRPr="0034589E">
        <w:rPr>
          <w:rFonts w:asciiTheme="minorHAnsi" w:hAnsiTheme="minorHAnsi" w:cstheme="minorHAnsi"/>
        </w:rPr>
        <w:t xml:space="preserve">implantation. </w:t>
      </w:r>
      <w:r>
        <w:rPr>
          <w:rFonts w:asciiTheme="minorHAnsi" w:hAnsiTheme="minorHAnsi" w:cstheme="minorHAnsi"/>
        </w:rPr>
        <w:t>House them</w:t>
      </w:r>
      <w:r w:rsidR="00454D8C" w:rsidRPr="0034589E">
        <w:rPr>
          <w:rFonts w:asciiTheme="minorHAnsi" w:hAnsiTheme="minorHAnsi" w:cstheme="minorHAnsi"/>
        </w:rPr>
        <w:t xml:space="preserve"> </w:t>
      </w:r>
      <w:r w:rsidR="00C124AA" w:rsidRPr="00160D82">
        <w:rPr>
          <w:rFonts w:asciiTheme="minorHAnsi" w:hAnsiTheme="minorHAnsi" w:cstheme="minorHAnsi"/>
        </w:rPr>
        <w:t xml:space="preserve">in </w:t>
      </w:r>
      <w:r w:rsidR="00454D8C" w:rsidRPr="00160D82">
        <w:rPr>
          <w:rFonts w:asciiTheme="minorHAnsi" w:hAnsiTheme="minorHAnsi" w:cstheme="minorHAnsi"/>
        </w:rPr>
        <w:t xml:space="preserve">standard </w:t>
      </w:r>
      <w:r w:rsidR="00C124AA" w:rsidRPr="002A0BF3">
        <w:rPr>
          <w:rFonts w:asciiTheme="minorHAnsi" w:hAnsiTheme="minorHAnsi" w:cstheme="minorHAnsi"/>
        </w:rPr>
        <w:t>7.25”</w:t>
      </w:r>
      <w:r w:rsidR="008864C8" w:rsidRPr="002A0BF3">
        <w:rPr>
          <w:rFonts w:asciiTheme="minorHAnsi" w:hAnsiTheme="minorHAnsi" w:cstheme="minorHAnsi"/>
        </w:rPr>
        <w:t xml:space="preserve"> (</w:t>
      </w:r>
      <w:r w:rsidR="00C124AA" w:rsidRPr="00473ACD">
        <w:rPr>
          <w:rFonts w:asciiTheme="minorHAnsi" w:hAnsiTheme="minorHAnsi" w:cstheme="minorHAnsi"/>
        </w:rPr>
        <w:t>W</w:t>
      </w:r>
      <w:r w:rsidR="008864C8" w:rsidRPr="00311385">
        <w:rPr>
          <w:rFonts w:asciiTheme="minorHAnsi" w:hAnsiTheme="minorHAnsi" w:cstheme="minorHAnsi"/>
        </w:rPr>
        <w:t>)</w:t>
      </w:r>
      <w:r w:rsidR="00C124AA" w:rsidRPr="00311385">
        <w:rPr>
          <w:rFonts w:asciiTheme="minorHAnsi" w:hAnsiTheme="minorHAnsi" w:cstheme="minorHAnsi"/>
        </w:rPr>
        <w:t xml:space="preserve"> x 11.75”</w:t>
      </w:r>
      <w:r w:rsidR="00F022B7" w:rsidRPr="00311385">
        <w:rPr>
          <w:rFonts w:asciiTheme="minorHAnsi" w:hAnsiTheme="minorHAnsi" w:cstheme="minorHAnsi"/>
        </w:rPr>
        <w:t xml:space="preserve"> (L) </w:t>
      </w:r>
      <w:r w:rsidR="00C124AA" w:rsidRPr="00311385">
        <w:rPr>
          <w:rFonts w:asciiTheme="minorHAnsi" w:hAnsiTheme="minorHAnsi" w:cstheme="minorHAnsi"/>
        </w:rPr>
        <w:t>x 5</w:t>
      </w:r>
      <w:r w:rsidR="00F022B7" w:rsidRPr="00311385">
        <w:rPr>
          <w:rFonts w:asciiTheme="minorHAnsi" w:hAnsiTheme="minorHAnsi" w:cstheme="minorHAnsi"/>
        </w:rPr>
        <w:t>” (</w:t>
      </w:r>
      <w:r w:rsidR="00C124AA" w:rsidRPr="00311385">
        <w:rPr>
          <w:rFonts w:asciiTheme="minorHAnsi" w:hAnsiTheme="minorHAnsi" w:cstheme="minorHAnsi"/>
        </w:rPr>
        <w:t>H</w:t>
      </w:r>
      <w:r w:rsidR="00F022B7" w:rsidRPr="00311385">
        <w:rPr>
          <w:rFonts w:asciiTheme="minorHAnsi" w:hAnsiTheme="minorHAnsi" w:cstheme="minorHAnsi"/>
        </w:rPr>
        <w:t xml:space="preserve">) </w:t>
      </w:r>
      <w:r w:rsidR="00C124AA" w:rsidRPr="00311385">
        <w:rPr>
          <w:rFonts w:asciiTheme="minorHAnsi" w:hAnsiTheme="minorHAnsi" w:cstheme="minorHAnsi"/>
        </w:rPr>
        <w:t xml:space="preserve">cages </w:t>
      </w:r>
      <w:r w:rsidR="00594003" w:rsidRPr="00311385">
        <w:rPr>
          <w:rFonts w:asciiTheme="minorHAnsi" w:hAnsiTheme="minorHAnsi" w:cstheme="minorHAnsi"/>
        </w:rPr>
        <w:t xml:space="preserve">containing corncob bedding. </w:t>
      </w:r>
      <w:r>
        <w:rPr>
          <w:rFonts w:asciiTheme="minorHAnsi" w:hAnsiTheme="minorHAnsi" w:cstheme="minorHAnsi"/>
        </w:rPr>
        <w:t>Maintain t</w:t>
      </w:r>
      <w:r w:rsidR="007E2D7F" w:rsidRPr="00311385">
        <w:rPr>
          <w:rFonts w:asciiTheme="minorHAnsi" w:hAnsiTheme="minorHAnsi" w:cstheme="minorHAnsi"/>
        </w:rPr>
        <w:t>he light cycle</w:t>
      </w:r>
      <w:r w:rsidR="00C124AA" w:rsidRPr="00311385">
        <w:rPr>
          <w:rFonts w:asciiTheme="minorHAnsi" w:hAnsiTheme="minorHAnsi" w:cstheme="minorHAnsi"/>
        </w:rPr>
        <w:t xml:space="preserve"> on a 12</w:t>
      </w:r>
      <w:r w:rsidR="0025258F" w:rsidRPr="00311385">
        <w:rPr>
          <w:rFonts w:asciiTheme="minorHAnsi" w:hAnsiTheme="minorHAnsi" w:cstheme="minorHAnsi"/>
        </w:rPr>
        <w:t xml:space="preserve"> </w:t>
      </w:r>
      <w:r w:rsidR="00C124AA" w:rsidRPr="00311385">
        <w:rPr>
          <w:rFonts w:asciiTheme="minorHAnsi" w:hAnsiTheme="minorHAnsi" w:cstheme="minorHAnsi"/>
        </w:rPr>
        <w:t>x</w:t>
      </w:r>
      <w:r w:rsidR="0025258F" w:rsidRPr="00311385">
        <w:rPr>
          <w:rFonts w:asciiTheme="minorHAnsi" w:hAnsiTheme="minorHAnsi" w:cstheme="minorHAnsi"/>
        </w:rPr>
        <w:t xml:space="preserve"> </w:t>
      </w:r>
      <w:r w:rsidR="00C124AA" w:rsidRPr="00311385">
        <w:rPr>
          <w:rFonts w:asciiTheme="minorHAnsi" w:hAnsiTheme="minorHAnsi" w:cstheme="minorHAnsi"/>
        </w:rPr>
        <w:t>12 light cycle</w:t>
      </w:r>
      <w:r w:rsidR="00044288" w:rsidRPr="00311385">
        <w:rPr>
          <w:rFonts w:asciiTheme="minorHAnsi" w:hAnsiTheme="minorHAnsi" w:cstheme="minorHAnsi"/>
        </w:rPr>
        <w:t xml:space="preserve"> (</w:t>
      </w:r>
      <w:r w:rsidR="00454D8C" w:rsidRPr="00311385">
        <w:rPr>
          <w:rFonts w:asciiTheme="minorHAnsi" w:hAnsiTheme="minorHAnsi" w:cstheme="minorHAnsi"/>
        </w:rPr>
        <w:t xml:space="preserve">on: </w:t>
      </w:r>
      <w:r w:rsidR="00044288" w:rsidRPr="00311385">
        <w:rPr>
          <w:rFonts w:asciiTheme="minorHAnsi" w:hAnsiTheme="minorHAnsi" w:cstheme="minorHAnsi"/>
        </w:rPr>
        <w:t>7 AM</w:t>
      </w:r>
      <w:r w:rsidR="00454D8C" w:rsidRPr="00311385">
        <w:rPr>
          <w:rFonts w:asciiTheme="minorHAnsi" w:hAnsiTheme="minorHAnsi" w:cstheme="minorHAnsi"/>
        </w:rPr>
        <w:t>;</w:t>
      </w:r>
      <w:r w:rsidR="00044288" w:rsidRPr="00311385">
        <w:rPr>
          <w:rFonts w:asciiTheme="minorHAnsi" w:hAnsiTheme="minorHAnsi" w:cstheme="minorHAnsi"/>
        </w:rPr>
        <w:t xml:space="preserve"> off</w:t>
      </w:r>
      <w:r w:rsidR="00454D8C" w:rsidRPr="00311385">
        <w:rPr>
          <w:rFonts w:asciiTheme="minorHAnsi" w:hAnsiTheme="minorHAnsi" w:cstheme="minorHAnsi"/>
        </w:rPr>
        <w:t>:</w:t>
      </w:r>
      <w:r w:rsidR="00044288" w:rsidRPr="00311385">
        <w:rPr>
          <w:rFonts w:asciiTheme="minorHAnsi" w:hAnsiTheme="minorHAnsi" w:cstheme="minorHAnsi"/>
        </w:rPr>
        <w:t xml:space="preserve"> 7 PM)</w:t>
      </w:r>
      <w:r w:rsidR="00AE572B" w:rsidRPr="00311385">
        <w:rPr>
          <w:rFonts w:asciiTheme="minorHAnsi" w:hAnsiTheme="minorHAnsi" w:cstheme="minorHAnsi"/>
        </w:rPr>
        <w:t>.</w:t>
      </w:r>
      <w:r>
        <w:rPr>
          <w:rFonts w:asciiTheme="minorHAnsi" w:hAnsiTheme="minorHAnsi" w:cstheme="minorHAnsi"/>
        </w:rPr>
        <w:t xml:space="preserve"> Maintain the</w:t>
      </w:r>
      <w:r w:rsidR="00C124AA" w:rsidRPr="00311385">
        <w:rPr>
          <w:rFonts w:asciiTheme="minorHAnsi" w:hAnsiTheme="minorHAnsi" w:cstheme="minorHAnsi"/>
        </w:rPr>
        <w:t xml:space="preserve"> </w:t>
      </w:r>
      <w:r>
        <w:rPr>
          <w:rFonts w:asciiTheme="minorHAnsi" w:hAnsiTheme="minorHAnsi" w:cstheme="minorHAnsi"/>
        </w:rPr>
        <w:t>h</w:t>
      </w:r>
      <w:r w:rsidRPr="00311385">
        <w:rPr>
          <w:rFonts w:asciiTheme="minorHAnsi" w:hAnsiTheme="minorHAnsi" w:cstheme="minorHAnsi"/>
        </w:rPr>
        <w:t xml:space="preserve">ousing </w:t>
      </w:r>
      <w:r w:rsidR="00454D8C" w:rsidRPr="00311385">
        <w:rPr>
          <w:rFonts w:asciiTheme="minorHAnsi" w:hAnsiTheme="minorHAnsi" w:cstheme="minorHAnsi"/>
        </w:rPr>
        <w:t xml:space="preserve">temperature at </w:t>
      </w:r>
      <w:r w:rsidR="00C124AA" w:rsidRPr="00311385">
        <w:rPr>
          <w:rFonts w:asciiTheme="minorHAnsi" w:hAnsiTheme="minorHAnsi" w:cstheme="minorHAnsi"/>
        </w:rPr>
        <w:t>20</w:t>
      </w:r>
      <w:r>
        <w:rPr>
          <w:rFonts w:asciiTheme="minorHAnsi" w:hAnsiTheme="minorHAnsi" w:cstheme="minorHAnsi"/>
        </w:rPr>
        <w:t>–</w:t>
      </w:r>
      <w:r w:rsidR="00C124AA" w:rsidRPr="00311385">
        <w:rPr>
          <w:rFonts w:asciiTheme="minorHAnsi" w:hAnsiTheme="minorHAnsi" w:cstheme="minorHAnsi"/>
        </w:rPr>
        <w:t>22</w:t>
      </w:r>
      <w:r w:rsidR="00C87410">
        <w:rPr>
          <w:rFonts w:asciiTheme="minorHAnsi" w:hAnsiTheme="minorHAnsi" w:cstheme="minorHAnsi"/>
        </w:rPr>
        <w:t xml:space="preserve"> </w:t>
      </w:r>
      <w:r w:rsidR="00C124AA" w:rsidRPr="00311385">
        <w:rPr>
          <w:rFonts w:asciiTheme="minorHAnsi" w:hAnsiTheme="minorHAnsi" w:cstheme="minorHAnsi"/>
        </w:rPr>
        <w:t xml:space="preserve">°C and </w:t>
      </w:r>
      <w:r w:rsidRPr="00311385">
        <w:rPr>
          <w:rFonts w:asciiTheme="minorHAnsi" w:hAnsiTheme="minorHAnsi" w:cstheme="minorHAnsi"/>
        </w:rPr>
        <w:t>relative humidity (RH)</w:t>
      </w:r>
      <w:r>
        <w:rPr>
          <w:rFonts w:asciiTheme="minorHAnsi" w:hAnsiTheme="minorHAnsi" w:cstheme="minorHAnsi"/>
        </w:rPr>
        <w:t xml:space="preserve"> at </w:t>
      </w:r>
      <w:r w:rsidR="00C124AA" w:rsidRPr="00311385">
        <w:rPr>
          <w:rFonts w:asciiTheme="minorHAnsi" w:hAnsiTheme="minorHAnsi" w:cstheme="minorHAnsi"/>
        </w:rPr>
        <w:t>30</w:t>
      </w:r>
      <w:r>
        <w:rPr>
          <w:rFonts w:asciiTheme="minorHAnsi" w:hAnsiTheme="minorHAnsi" w:cstheme="minorHAnsi"/>
        </w:rPr>
        <w:t>%–</w:t>
      </w:r>
      <w:r w:rsidR="00C124AA" w:rsidRPr="00311385">
        <w:rPr>
          <w:rFonts w:asciiTheme="minorHAnsi" w:hAnsiTheme="minorHAnsi" w:cstheme="minorHAnsi"/>
        </w:rPr>
        <w:t>60%.</w:t>
      </w:r>
      <w:r w:rsidR="007E2D7F" w:rsidRPr="00311385">
        <w:rPr>
          <w:rFonts w:asciiTheme="minorHAnsi" w:hAnsiTheme="minorHAnsi" w:cstheme="minorHAnsi"/>
        </w:rPr>
        <w:t xml:space="preserve"> </w:t>
      </w:r>
      <w:r>
        <w:rPr>
          <w:rFonts w:asciiTheme="minorHAnsi" w:hAnsiTheme="minorHAnsi" w:cstheme="minorHAnsi"/>
        </w:rPr>
        <w:t>Provide the s</w:t>
      </w:r>
      <w:r w:rsidR="00C124AA" w:rsidRPr="00311385">
        <w:rPr>
          <w:rFonts w:asciiTheme="minorHAnsi" w:hAnsiTheme="minorHAnsi" w:cstheme="minorHAnsi"/>
        </w:rPr>
        <w:t xml:space="preserve">tandard chow diet </w:t>
      </w:r>
      <w:r w:rsidR="007E2D7F" w:rsidRPr="00311385">
        <w:rPr>
          <w:rFonts w:asciiTheme="minorHAnsi" w:hAnsiTheme="minorHAnsi" w:cstheme="minorHAnsi"/>
        </w:rPr>
        <w:t>and water</w:t>
      </w:r>
      <w:r w:rsidR="00C124AA" w:rsidRPr="00311385">
        <w:rPr>
          <w:rFonts w:asciiTheme="minorHAnsi" w:hAnsiTheme="minorHAnsi" w:cstheme="minorHAnsi"/>
        </w:rPr>
        <w:t xml:space="preserve"> </w:t>
      </w:r>
      <w:r w:rsidR="00C124AA" w:rsidRPr="00311385">
        <w:rPr>
          <w:rFonts w:asciiTheme="minorHAnsi" w:hAnsiTheme="minorHAnsi" w:cstheme="minorHAnsi"/>
          <w:i/>
          <w:iCs/>
        </w:rPr>
        <w:t>ad libitum</w:t>
      </w:r>
      <w:r w:rsidR="007E2D7F" w:rsidRPr="00311385">
        <w:rPr>
          <w:rFonts w:asciiTheme="minorHAnsi" w:hAnsiTheme="minorHAnsi" w:cstheme="minorHAnsi"/>
        </w:rPr>
        <w:t xml:space="preserve"> until the EHS protocol</w:t>
      </w:r>
      <w:r w:rsidR="00C124AA" w:rsidRPr="00311385">
        <w:rPr>
          <w:rFonts w:asciiTheme="minorHAnsi" w:hAnsiTheme="minorHAnsi" w:cstheme="minorHAnsi"/>
        </w:rPr>
        <w:t>.</w:t>
      </w:r>
    </w:p>
    <w:p w14:paraId="5DDDC2DF" w14:textId="77777777" w:rsidR="00CC4442" w:rsidRPr="009E5151" w:rsidRDefault="00CC4442" w:rsidP="009E5151">
      <w:pPr>
        <w:rPr>
          <w:rFonts w:asciiTheme="minorHAnsi" w:hAnsiTheme="minorHAnsi" w:cstheme="minorHAnsi"/>
        </w:rPr>
      </w:pPr>
    </w:p>
    <w:p w14:paraId="5C453A37" w14:textId="4A77BD2F" w:rsidR="00C124AA" w:rsidRDefault="00CC4442" w:rsidP="00CC4442">
      <w:pPr>
        <w:pStyle w:val="ListParagraph"/>
        <w:ind w:left="0"/>
        <w:rPr>
          <w:rFonts w:asciiTheme="minorHAnsi" w:hAnsiTheme="minorHAnsi" w:cstheme="minorHAnsi"/>
        </w:rPr>
      </w:pPr>
      <w:r>
        <w:rPr>
          <w:rFonts w:asciiTheme="minorHAnsi" w:hAnsiTheme="minorHAnsi" w:cstheme="minorHAnsi"/>
        </w:rPr>
        <w:t xml:space="preserve">NOTE: </w:t>
      </w:r>
      <w:r w:rsidR="0060387B" w:rsidRPr="00311385">
        <w:rPr>
          <w:rFonts w:asciiTheme="minorHAnsi" w:hAnsiTheme="minorHAnsi" w:cstheme="minorHAnsi"/>
        </w:rPr>
        <w:t>The rationale for individual housing is to avoid frequent</w:t>
      </w:r>
      <w:r>
        <w:rPr>
          <w:rFonts w:asciiTheme="minorHAnsi" w:hAnsiTheme="minorHAnsi" w:cstheme="minorHAnsi"/>
        </w:rPr>
        <w:t xml:space="preserve"> fighting</w:t>
      </w:r>
      <w:r w:rsidR="0060387B" w:rsidRPr="00311385">
        <w:rPr>
          <w:rFonts w:asciiTheme="minorHAnsi" w:hAnsiTheme="minorHAnsi" w:cstheme="minorHAnsi"/>
        </w:rPr>
        <w:t xml:space="preserve"> injury in male C57bl/6J mice and to provide ample opportunity for spontaneous wheel running for each mouse.</w:t>
      </w:r>
    </w:p>
    <w:p w14:paraId="754618DF" w14:textId="77777777" w:rsidR="00E9089B" w:rsidRPr="00311385" w:rsidRDefault="00E9089B" w:rsidP="00CC4442">
      <w:pPr>
        <w:rPr>
          <w:rFonts w:asciiTheme="minorHAnsi" w:hAnsiTheme="minorHAnsi" w:cstheme="minorHAnsi"/>
        </w:rPr>
      </w:pPr>
    </w:p>
    <w:p w14:paraId="1D7F0E29" w14:textId="49F01799" w:rsidR="00151593" w:rsidRPr="00CC4442" w:rsidRDefault="0060387B"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 xml:space="preserve">For placement of the telemetry devices, </w:t>
      </w:r>
      <w:r w:rsidR="00A36DC2" w:rsidRPr="00CC4442">
        <w:rPr>
          <w:rFonts w:asciiTheme="minorHAnsi" w:hAnsiTheme="minorHAnsi" w:cstheme="minorHAnsi"/>
          <w:highlight w:val="yellow"/>
        </w:rPr>
        <w:t>a</w:t>
      </w:r>
      <w:r w:rsidR="007E2D7F" w:rsidRPr="00CC4442">
        <w:rPr>
          <w:rFonts w:asciiTheme="minorHAnsi" w:hAnsiTheme="minorHAnsi" w:cstheme="minorHAnsi"/>
          <w:highlight w:val="yellow"/>
        </w:rPr>
        <w:t>nesthetize</w:t>
      </w:r>
      <w:r w:rsidR="00D55AE4" w:rsidRPr="00CC4442">
        <w:rPr>
          <w:rFonts w:asciiTheme="minorHAnsi" w:hAnsiTheme="minorHAnsi" w:cstheme="minorHAnsi"/>
          <w:highlight w:val="yellow"/>
        </w:rPr>
        <w:t xml:space="preserve"> </w:t>
      </w:r>
      <w:r w:rsidR="00D51DCB" w:rsidRPr="00CC4442">
        <w:rPr>
          <w:rFonts w:asciiTheme="minorHAnsi" w:hAnsiTheme="minorHAnsi" w:cstheme="minorHAnsi"/>
          <w:highlight w:val="yellow"/>
        </w:rPr>
        <w:t>the mouse</w:t>
      </w:r>
      <w:r w:rsidR="007E2D7F" w:rsidRPr="00CC4442">
        <w:rPr>
          <w:rFonts w:asciiTheme="minorHAnsi" w:hAnsiTheme="minorHAnsi" w:cstheme="minorHAnsi"/>
          <w:highlight w:val="yellow"/>
        </w:rPr>
        <w:t xml:space="preserve"> </w:t>
      </w:r>
      <w:r w:rsidR="00D55AE4" w:rsidRPr="00CC4442">
        <w:rPr>
          <w:rFonts w:asciiTheme="minorHAnsi" w:hAnsiTheme="minorHAnsi" w:cstheme="minorHAnsi"/>
          <w:highlight w:val="yellow"/>
        </w:rPr>
        <w:t>with</w:t>
      </w:r>
      <w:r w:rsidR="00B660B1" w:rsidRPr="00CC4442">
        <w:rPr>
          <w:rFonts w:asciiTheme="minorHAnsi" w:hAnsiTheme="minorHAnsi" w:cstheme="minorHAnsi"/>
          <w:highlight w:val="yellow"/>
        </w:rPr>
        <w:t xml:space="preserve"> isoflurane </w:t>
      </w:r>
      <w:r w:rsidR="00151593" w:rsidRPr="00CC4442">
        <w:rPr>
          <w:rFonts w:asciiTheme="minorHAnsi" w:hAnsiTheme="minorHAnsi" w:cstheme="minorHAnsi"/>
          <w:highlight w:val="yellow"/>
        </w:rPr>
        <w:t>(</w:t>
      </w:r>
      <w:r w:rsidR="00B660B1" w:rsidRPr="00CC4442">
        <w:rPr>
          <w:rFonts w:asciiTheme="minorHAnsi" w:hAnsiTheme="minorHAnsi" w:cstheme="minorHAnsi"/>
          <w:color w:val="auto"/>
          <w:highlight w:val="yellow"/>
        </w:rPr>
        <w:t>4%, 0.4</w:t>
      </w:r>
      <w:r w:rsidR="00CC4442" w:rsidRPr="00CC4442">
        <w:rPr>
          <w:rFonts w:asciiTheme="minorHAnsi" w:hAnsiTheme="minorHAnsi" w:cstheme="minorHAnsi"/>
          <w:color w:val="auto"/>
          <w:highlight w:val="yellow"/>
        </w:rPr>
        <w:t>–</w:t>
      </w:r>
      <w:r w:rsidR="00B660B1" w:rsidRPr="00CC4442">
        <w:rPr>
          <w:rFonts w:asciiTheme="minorHAnsi" w:hAnsiTheme="minorHAnsi" w:cstheme="minorHAnsi"/>
          <w:color w:val="auto"/>
          <w:highlight w:val="yellow"/>
        </w:rPr>
        <w:t xml:space="preserve">0.6 L/min </w:t>
      </w:r>
      <w:r w:rsidR="00CC4442" w:rsidRPr="00CC4442">
        <w:rPr>
          <w:rFonts w:asciiTheme="minorHAnsi" w:hAnsiTheme="minorHAnsi" w:cstheme="minorHAnsi"/>
          <w:color w:val="auto"/>
          <w:highlight w:val="yellow"/>
        </w:rPr>
        <w:t xml:space="preserve">of </w:t>
      </w:r>
      <w:r w:rsidR="00B660B1" w:rsidRPr="00CC4442">
        <w:rPr>
          <w:rFonts w:asciiTheme="minorHAnsi" w:hAnsiTheme="minorHAnsi" w:cstheme="minorHAnsi"/>
          <w:color w:val="auto"/>
          <w:highlight w:val="yellow"/>
        </w:rPr>
        <w:t>O</w:t>
      </w:r>
      <w:r w:rsidR="00B660B1" w:rsidRPr="00CC4442">
        <w:rPr>
          <w:rFonts w:asciiTheme="minorHAnsi" w:hAnsiTheme="minorHAnsi" w:cstheme="minorHAnsi"/>
          <w:color w:val="auto"/>
          <w:highlight w:val="yellow"/>
          <w:vertAlign w:val="subscript"/>
        </w:rPr>
        <w:t>2</w:t>
      </w:r>
      <w:r w:rsidR="00B660B1" w:rsidRPr="00CC4442">
        <w:rPr>
          <w:rFonts w:asciiTheme="minorHAnsi" w:hAnsiTheme="minorHAnsi" w:cstheme="minorHAnsi"/>
          <w:color w:val="auto"/>
          <w:highlight w:val="yellow"/>
        </w:rPr>
        <w:t xml:space="preserve"> flow</w:t>
      </w:r>
      <w:r w:rsidR="00151593" w:rsidRPr="00CC4442">
        <w:rPr>
          <w:rFonts w:asciiTheme="minorHAnsi" w:hAnsiTheme="minorHAnsi" w:cstheme="minorHAnsi"/>
          <w:color w:val="auto"/>
          <w:highlight w:val="yellow"/>
        </w:rPr>
        <w:t>)</w:t>
      </w:r>
      <w:r w:rsidR="00B660B1" w:rsidRPr="00CC4442">
        <w:rPr>
          <w:rFonts w:asciiTheme="minorHAnsi" w:hAnsiTheme="minorHAnsi" w:cstheme="minorHAnsi"/>
          <w:color w:val="auto"/>
          <w:highlight w:val="yellow"/>
        </w:rPr>
        <w:t xml:space="preserve"> in an i</w:t>
      </w:r>
      <w:r w:rsidR="007E2D7F" w:rsidRPr="00CC4442">
        <w:rPr>
          <w:rFonts w:asciiTheme="minorHAnsi" w:hAnsiTheme="minorHAnsi" w:cstheme="minorHAnsi"/>
          <w:color w:val="auto"/>
          <w:highlight w:val="yellow"/>
        </w:rPr>
        <w:t>nduction chamber</w:t>
      </w:r>
      <w:r w:rsidR="00CC4442" w:rsidRPr="00CC4442">
        <w:rPr>
          <w:rFonts w:asciiTheme="minorHAnsi" w:hAnsiTheme="minorHAnsi" w:cstheme="minorHAnsi"/>
          <w:color w:val="auto"/>
          <w:highlight w:val="yellow"/>
        </w:rPr>
        <w:t>.</w:t>
      </w:r>
      <w:r w:rsidR="007E2D7F" w:rsidRPr="00CC4442">
        <w:rPr>
          <w:rFonts w:asciiTheme="minorHAnsi" w:hAnsiTheme="minorHAnsi" w:cstheme="minorHAnsi"/>
          <w:color w:val="auto"/>
          <w:highlight w:val="yellow"/>
        </w:rPr>
        <w:t xml:space="preserve"> </w:t>
      </w:r>
      <w:r w:rsidR="00CC4442" w:rsidRPr="00CC4442">
        <w:rPr>
          <w:rFonts w:asciiTheme="minorHAnsi" w:hAnsiTheme="minorHAnsi" w:cstheme="minorHAnsi"/>
          <w:color w:val="auto"/>
          <w:highlight w:val="yellow"/>
        </w:rPr>
        <w:t>Then,</w:t>
      </w:r>
      <w:r w:rsidR="007E2D7F" w:rsidRPr="00CC4442">
        <w:rPr>
          <w:rFonts w:asciiTheme="minorHAnsi" w:hAnsiTheme="minorHAnsi" w:cstheme="minorHAnsi"/>
          <w:color w:val="auto"/>
          <w:highlight w:val="yellow"/>
        </w:rPr>
        <w:t xml:space="preserve"> place</w:t>
      </w:r>
      <w:r w:rsidR="00B660B1" w:rsidRPr="00CC4442">
        <w:rPr>
          <w:rFonts w:asciiTheme="minorHAnsi" w:hAnsiTheme="minorHAnsi" w:cstheme="minorHAnsi"/>
          <w:color w:val="auto"/>
          <w:highlight w:val="yellow"/>
        </w:rPr>
        <w:t xml:space="preserve"> </w:t>
      </w:r>
      <w:r w:rsidR="00CC4442" w:rsidRPr="00CC4442">
        <w:rPr>
          <w:rFonts w:asciiTheme="minorHAnsi" w:hAnsiTheme="minorHAnsi" w:cstheme="minorHAnsi"/>
          <w:color w:val="auto"/>
          <w:highlight w:val="yellow"/>
        </w:rPr>
        <w:t xml:space="preserve">the mouse </w:t>
      </w:r>
      <w:r w:rsidR="00B660B1" w:rsidRPr="00CC4442">
        <w:rPr>
          <w:rFonts w:asciiTheme="minorHAnsi" w:hAnsiTheme="minorHAnsi" w:cstheme="minorHAnsi"/>
          <w:color w:val="auto"/>
          <w:highlight w:val="yellow"/>
        </w:rPr>
        <w:t>under continuous anesthesia via a nosecone</w:t>
      </w:r>
      <w:r w:rsidR="00B660B1" w:rsidRPr="00CC4442">
        <w:rPr>
          <w:rFonts w:asciiTheme="minorHAnsi" w:hAnsiTheme="minorHAnsi" w:cstheme="minorHAnsi"/>
          <w:highlight w:val="yellow"/>
        </w:rPr>
        <w:t xml:space="preserve"> </w:t>
      </w:r>
      <w:r w:rsidR="00151593" w:rsidRPr="00CC4442">
        <w:rPr>
          <w:rFonts w:asciiTheme="minorHAnsi" w:hAnsiTheme="minorHAnsi" w:cstheme="minorHAnsi"/>
          <w:color w:val="auto"/>
          <w:highlight w:val="yellow"/>
        </w:rPr>
        <w:t>(1.5%, 0.6 L/min)</w:t>
      </w:r>
      <w:r w:rsidR="007E2D7F" w:rsidRPr="00CC4442">
        <w:rPr>
          <w:rFonts w:asciiTheme="minorHAnsi" w:hAnsiTheme="minorHAnsi" w:cstheme="minorHAnsi"/>
          <w:color w:val="auto"/>
          <w:highlight w:val="yellow"/>
        </w:rPr>
        <w:t>.</w:t>
      </w:r>
    </w:p>
    <w:p w14:paraId="60211918" w14:textId="77777777" w:rsidR="00E9089B" w:rsidRPr="00CC4442" w:rsidRDefault="00E9089B" w:rsidP="00CC4442">
      <w:pPr>
        <w:pStyle w:val="ListParagraph"/>
        <w:ind w:left="0"/>
        <w:rPr>
          <w:rFonts w:asciiTheme="minorHAnsi" w:hAnsiTheme="minorHAnsi" w:cstheme="minorHAnsi"/>
          <w:highlight w:val="yellow"/>
        </w:rPr>
      </w:pPr>
    </w:p>
    <w:p w14:paraId="52A8B80D" w14:textId="75E13C10" w:rsidR="00F253B2" w:rsidRPr="00CC4442" w:rsidRDefault="00C923AA"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Use</w:t>
      </w:r>
      <w:r w:rsidR="00F253B2" w:rsidRPr="00CC4442">
        <w:rPr>
          <w:rFonts w:asciiTheme="minorHAnsi" w:hAnsiTheme="minorHAnsi" w:cstheme="minorHAnsi"/>
          <w:highlight w:val="yellow"/>
        </w:rPr>
        <w:t xml:space="preserve"> eye lube</w:t>
      </w:r>
      <w:r w:rsidRPr="00CC4442">
        <w:rPr>
          <w:rFonts w:asciiTheme="minorHAnsi" w:hAnsiTheme="minorHAnsi" w:cstheme="minorHAnsi"/>
          <w:highlight w:val="yellow"/>
        </w:rPr>
        <w:t>,</w:t>
      </w:r>
      <w:r w:rsidR="00F253B2" w:rsidRPr="00CC4442">
        <w:rPr>
          <w:rFonts w:asciiTheme="minorHAnsi" w:hAnsiTheme="minorHAnsi" w:cstheme="minorHAnsi"/>
          <w:highlight w:val="yellow"/>
        </w:rPr>
        <w:t xml:space="preserve"> such as </w:t>
      </w:r>
      <w:r w:rsidR="00BE1EDE" w:rsidRPr="00CC4442">
        <w:rPr>
          <w:rFonts w:asciiTheme="minorHAnsi" w:hAnsiTheme="minorHAnsi" w:cstheme="minorHAnsi"/>
          <w:highlight w:val="yellow"/>
        </w:rPr>
        <w:t xml:space="preserve">a </w:t>
      </w:r>
      <w:r w:rsidR="00F253B2" w:rsidRPr="00CC4442">
        <w:rPr>
          <w:rFonts w:asciiTheme="minorHAnsi" w:hAnsiTheme="minorHAnsi" w:cstheme="minorHAnsi"/>
          <w:highlight w:val="yellow"/>
        </w:rPr>
        <w:t>vet ointment</w:t>
      </w:r>
      <w:r w:rsidRPr="00CC4442">
        <w:rPr>
          <w:rFonts w:asciiTheme="minorHAnsi" w:hAnsiTheme="minorHAnsi" w:cstheme="minorHAnsi"/>
          <w:highlight w:val="yellow"/>
        </w:rPr>
        <w:t>, to protect the</w:t>
      </w:r>
      <w:r w:rsidR="00A36215" w:rsidRPr="00CC4442">
        <w:rPr>
          <w:rFonts w:asciiTheme="minorHAnsi" w:hAnsiTheme="minorHAnsi" w:cstheme="minorHAnsi"/>
          <w:highlight w:val="yellow"/>
        </w:rPr>
        <w:t xml:space="preserve"> animal’s</w:t>
      </w:r>
      <w:r w:rsidRPr="00CC4442">
        <w:rPr>
          <w:rFonts w:asciiTheme="minorHAnsi" w:hAnsiTheme="minorHAnsi" w:cstheme="minorHAnsi"/>
          <w:highlight w:val="yellow"/>
        </w:rPr>
        <w:t xml:space="preserve"> eyes from damage</w:t>
      </w:r>
      <w:r w:rsidR="00A36215" w:rsidRPr="00CC4442">
        <w:rPr>
          <w:rFonts w:asciiTheme="minorHAnsi" w:hAnsiTheme="minorHAnsi" w:cstheme="minorHAnsi"/>
          <w:highlight w:val="yellow"/>
        </w:rPr>
        <w:t xml:space="preserve"> or injury</w:t>
      </w:r>
      <w:r w:rsidRPr="00CC4442">
        <w:rPr>
          <w:rFonts w:asciiTheme="minorHAnsi" w:hAnsiTheme="minorHAnsi" w:cstheme="minorHAnsi"/>
          <w:highlight w:val="yellow"/>
        </w:rPr>
        <w:t xml:space="preserve"> during surgery.</w:t>
      </w:r>
    </w:p>
    <w:p w14:paraId="5CCA26B3" w14:textId="77777777" w:rsidR="00E9089B" w:rsidRPr="00CC4442" w:rsidRDefault="00E9089B" w:rsidP="00CC4442">
      <w:pPr>
        <w:rPr>
          <w:rFonts w:asciiTheme="minorHAnsi" w:hAnsiTheme="minorHAnsi" w:cstheme="minorHAnsi"/>
          <w:highlight w:val="yellow"/>
        </w:rPr>
      </w:pPr>
    </w:p>
    <w:p w14:paraId="2B4741FB" w14:textId="16A04FC1" w:rsidR="00A36DC2" w:rsidRPr="00CC4442" w:rsidRDefault="00CC4442"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To p</w:t>
      </w:r>
      <w:r w:rsidR="002F1220" w:rsidRPr="00CC4442">
        <w:rPr>
          <w:rFonts w:asciiTheme="minorHAnsi" w:hAnsiTheme="minorHAnsi" w:cstheme="minorHAnsi"/>
          <w:highlight w:val="yellow"/>
        </w:rPr>
        <w:t>repare the surgical site</w:t>
      </w:r>
      <w:r w:rsidRPr="00CC4442">
        <w:rPr>
          <w:rFonts w:asciiTheme="minorHAnsi" w:hAnsiTheme="minorHAnsi" w:cstheme="minorHAnsi"/>
          <w:highlight w:val="yellow"/>
        </w:rPr>
        <w:t>,</w:t>
      </w:r>
      <w:r w:rsidR="002F1220" w:rsidRPr="00CC4442">
        <w:rPr>
          <w:rFonts w:asciiTheme="minorHAnsi" w:hAnsiTheme="minorHAnsi" w:cstheme="minorHAnsi"/>
          <w:highlight w:val="yellow"/>
        </w:rPr>
        <w:t xml:space="preserve"> shav</w:t>
      </w:r>
      <w:r w:rsidRPr="00CC4442">
        <w:rPr>
          <w:rFonts w:asciiTheme="minorHAnsi" w:hAnsiTheme="minorHAnsi" w:cstheme="minorHAnsi"/>
          <w:highlight w:val="yellow"/>
        </w:rPr>
        <w:t>e</w:t>
      </w:r>
      <w:r w:rsidR="002F1220" w:rsidRPr="00CC4442">
        <w:rPr>
          <w:rFonts w:asciiTheme="minorHAnsi" w:hAnsiTheme="minorHAnsi" w:cstheme="minorHAnsi"/>
          <w:highlight w:val="yellow"/>
        </w:rPr>
        <w:t xml:space="preserve"> the lower abdomen</w:t>
      </w:r>
      <w:r w:rsidR="00A36DC2" w:rsidRPr="00CC4442">
        <w:rPr>
          <w:rFonts w:asciiTheme="minorHAnsi" w:hAnsiTheme="minorHAnsi" w:cstheme="minorHAnsi"/>
          <w:highlight w:val="yellow"/>
        </w:rPr>
        <w:t xml:space="preserve"> with </w:t>
      </w:r>
      <w:r w:rsidR="002F1220" w:rsidRPr="00CC4442">
        <w:rPr>
          <w:rFonts w:asciiTheme="minorHAnsi" w:hAnsiTheme="minorHAnsi" w:cstheme="minorHAnsi"/>
          <w:highlight w:val="yellow"/>
        </w:rPr>
        <w:t xml:space="preserve">small animal hair </w:t>
      </w:r>
      <w:r w:rsidR="00A36DC2" w:rsidRPr="00CC4442">
        <w:rPr>
          <w:rFonts w:asciiTheme="minorHAnsi" w:hAnsiTheme="minorHAnsi" w:cstheme="minorHAnsi"/>
          <w:highlight w:val="yellow"/>
        </w:rPr>
        <w:t>clippers</w:t>
      </w:r>
      <w:r w:rsidR="002F1220" w:rsidRPr="00CC4442">
        <w:rPr>
          <w:rFonts w:asciiTheme="minorHAnsi" w:hAnsiTheme="minorHAnsi" w:cstheme="minorHAnsi"/>
          <w:highlight w:val="yellow"/>
        </w:rPr>
        <w:t xml:space="preserve"> or a </w:t>
      </w:r>
      <w:r w:rsidR="00A36DC2" w:rsidRPr="00CC4442">
        <w:rPr>
          <w:rFonts w:asciiTheme="minorHAnsi" w:hAnsiTheme="minorHAnsi" w:cstheme="minorHAnsi"/>
          <w:highlight w:val="yellow"/>
        </w:rPr>
        <w:t>commercially available hair remover</w:t>
      </w:r>
      <w:r w:rsidR="00BE1EDE" w:rsidRPr="00CC4442">
        <w:rPr>
          <w:rFonts w:asciiTheme="minorHAnsi" w:hAnsiTheme="minorHAnsi" w:cstheme="minorHAnsi"/>
          <w:highlight w:val="yellow"/>
        </w:rPr>
        <w:t xml:space="preserve">. </w:t>
      </w:r>
      <w:r w:rsidR="00A36DC2" w:rsidRPr="00CC4442">
        <w:rPr>
          <w:rFonts w:asciiTheme="minorHAnsi" w:hAnsiTheme="minorHAnsi" w:cstheme="minorHAnsi"/>
          <w:highlight w:val="yellow"/>
        </w:rPr>
        <w:t>Administer the first dose of subcutaneous buprenorphine (0.1 mg/kg) during this time.</w:t>
      </w:r>
    </w:p>
    <w:p w14:paraId="18AEF2C4" w14:textId="77777777" w:rsidR="00E9089B" w:rsidRPr="00CC4442" w:rsidRDefault="00E9089B" w:rsidP="00CC4442">
      <w:pPr>
        <w:pStyle w:val="ListParagraph"/>
        <w:ind w:left="0"/>
        <w:rPr>
          <w:rFonts w:asciiTheme="minorHAnsi" w:hAnsiTheme="minorHAnsi" w:cstheme="minorHAnsi"/>
          <w:highlight w:val="yellow"/>
        </w:rPr>
      </w:pPr>
    </w:p>
    <w:p w14:paraId="0603620E" w14:textId="1AC6232C" w:rsidR="005B5216" w:rsidRPr="00CC4442" w:rsidRDefault="002F1220"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S</w:t>
      </w:r>
      <w:r w:rsidR="00114095" w:rsidRPr="00CC4442">
        <w:rPr>
          <w:rFonts w:asciiTheme="minorHAnsi" w:hAnsiTheme="minorHAnsi" w:cstheme="minorHAnsi"/>
          <w:highlight w:val="yellow"/>
        </w:rPr>
        <w:t xml:space="preserve">crub the area with </w:t>
      </w:r>
      <w:r w:rsidR="00D23A80" w:rsidRPr="00CC4442">
        <w:rPr>
          <w:rFonts w:asciiTheme="minorHAnsi" w:hAnsiTheme="minorHAnsi" w:cstheme="minorHAnsi"/>
          <w:highlight w:val="yellow"/>
        </w:rPr>
        <w:t>three washes</w:t>
      </w:r>
      <w:r w:rsidR="00114095" w:rsidRPr="00CC4442">
        <w:rPr>
          <w:rFonts w:asciiTheme="minorHAnsi" w:hAnsiTheme="minorHAnsi" w:cstheme="minorHAnsi"/>
          <w:highlight w:val="yellow"/>
        </w:rPr>
        <w:t xml:space="preserve"> of </w:t>
      </w:r>
      <w:r w:rsidR="00CE41C2" w:rsidRPr="00CC4442">
        <w:rPr>
          <w:rFonts w:asciiTheme="minorHAnsi" w:hAnsiTheme="minorHAnsi" w:cstheme="minorHAnsi"/>
          <w:highlight w:val="yellow"/>
        </w:rPr>
        <w:t>p</w:t>
      </w:r>
      <w:r w:rsidR="0031629F" w:rsidRPr="00CC4442">
        <w:rPr>
          <w:rFonts w:asciiTheme="minorHAnsi" w:hAnsiTheme="minorHAnsi" w:cstheme="minorHAnsi"/>
          <w:highlight w:val="yellow"/>
        </w:rPr>
        <w:t>ovidone-iodine</w:t>
      </w:r>
      <w:r w:rsidR="00114095" w:rsidRPr="00CC4442">
        <w:rPr>
          <w:rFonts w:asciiTheme="minorHAnsi" w:hAnsiTheme="minorHAnsi" w:cstheme="minorHAnsi"/>
          <w:highlight w:val="yellow"/>
        </w:rPr>
        <w:t xml:space="preserve"> (or similar germicidal scrub) followed by</w:t>
      </w:r>
      <w:r w:rsidR="00D23A80" w:rsidRPr="00CC4442">
        <w:rPr>
          <w:rFonts w:asciiTheme="minorHAnsi" w:hAnsiTheme="minorHAnsi" w:cstheme="minorHAnsi"/>
          <w:highlight w:val="yellow"/>
        </w:rPr>
        <w:t xml:space="preserve"> </w:t>
      </w:r>
      <w:r w:rsidR="00114095" w:rsidRPr="00CC4442">
        <w:rPr>
          <w:rFonts w:asciiTheme="minorHAnsi" w:hAnsiTheme="minorHAnsi" w:cstheme="minorHAnsi"/>
          <w:highlight w:val="yellow"/>
        </w:rPr>
        <w:t>70% isopropyl alcohol rinse (or sterile saline depending on local veterinary requirements)</w:t>
      </w:r>
      <w:r w:rsidR="005B5216" w:rsidRPr="00CC4442">
        <w:rPr>
          <w:rFonts w:asciiTheme="minorHAnsi" w:hAnsiTheme="minorHAnsi" w:cstheme="minorHAnsi"/>
          <w:highlight w:val="yellow"/>
        </w:rPr>
        <w:t>. Then</w:t>
      </w:r>
      <w:r w:rsidR="00C87410">
        <w:rPr>
          <w:rFonts w:asciiTheme="minorHAnsi" w:hAnsiTheme="minorHAnsi" w:cstheme="minorHAnsi"/>
          <w:highlight w:val="yellow"/>
        </w:rPr>
        <w:t>,</w:t>
      </w:r>
      <w:r w:rsidR="005B5216" w:rsidRPr="00CC4442">
        <w:rPr>
          <w:rFonts w:asciiTheme="minorHAnsi" w:hAnsiTheme="minorHAnsi" w:cstheme="minorHAnsi"/>
          <w:highlight w:val="yellow"/>
        </w:rPr>
        <w:t xml:space="preserve"> transfer the mouse to the surgical area.</w:t>
      </w:r>
    </w:p>
    <w:p w14:paraId="3E135363" w14:textId="77777777" w:rsidR="00E9089B" w:rsidRPr="00CC4442" w:rsidRDefault="00E9089B" w:rsidP="00CC4442">
      <w:pPr>
        <w:rPr>
          <w:rFonts w:asciiTheme="minorHAnsi" w:hAnsiTheme="minorHAnsi" w:cstheme="minorHAnsi"/>
          <w:highlight w:val="yellow"/>
        </w:rPr>
      </w:pPr>
    </w:p>
    <w:p w14:paraId="3A10E686" w14:textId="36EF69BD" w:rsidR="00CC4442" w:rsidRPr="00CC4442" w:rsidRDefault="005B5216" w:rsidP="0066662D">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 xml:space="preserve">Use </w:t>
      </w:r>
      <w:r w:rsidR="00454D8C" w:rsidRPr="00CC4442">
        <w:rPr>
          <w:rFonts w:asciiTheme="minorHAnsi" w:hAnsiTheme="minorHAnsi" w:cstheme="minorHAnsi"/>
          <w:highlight w:val="yellow"/>
        </w:rPr>
        <w:t xml:space="preserve">an </w:t>
      </w:r>
      <w:r w:rsidRPr="00CC4442">
        <w:rPr>
          <w:rFonts w:asciiTheme="minorHAnsi" w:hAnsiTheme="minorHAnsi" w:cstheme="minorHAnsi"/>
          <w:highlight w:val="yellow"/>
        </w:rPr>
        <w:t>adhesive drape to isolate the surgical site on the mouse. Using sterile instruments and aseptic technique</w:t>
      </w:r>
      <w:r w:rsidR="00CC4442" w:rsidRPr="00CC4442">
        <w:rPr>
          <w:rFonts w:asciiTheme="minorHAnsi" w:hAnsiTheme="minorHAnsi" w:cstheme="minorHAnsi"/>
          <w:highlight w:val="yellow"/>
        </w:rPr>
        <w:t>,</w:t>
      </w:r>
      <w:r w:rsidRPr="00CC4442">
        <w:rPr>
          <w:rFonts w:asciiTheme="minorHAnsi" w:hAnsiTheme="minorHAnsi" w:cstheme="minorHAnsi"/>
          <w:highlight w:val="yellow"/>
        </w:rPr>
        <w:t xml:space="preserve"> make a ~1 cm incision on the midline </w:t>
      </w:r>
      <w:r w:rsidR="002F1220" w:rsidRPr="00CC4442">
        <w:rPr>
          <w:rFonts w:asciiTheme="minorHAnsi" w:hAnsiTheme="minorHAnsi" w:cstheme="minorHAnsi"/>
          <w:highlight w:val="yellow"/>
        </w:rPr>
        <w:t>along the linea alba</w:t>
      </w:r>
      <w:r w:rsidRPr="00CC4442">
        <w:rPr>
          <w:rFonts w:asciiTheme="minorHAnsi" w:hAnsiTheme="minorHAnsi" w:cstheme="minorHAnsi"/>
          <w:highlight w:val="yellow"/>
        </w:rPr>
        <w:t>, about 0.5 cm from the costal margin. Then</w:t>
      </w:r>
      <w:r w:rsidR="00C87410">
        <w:rPr>
          <w:rFonts w:asciiTheme="minorHAnsi" w:hAnsiTheme="minorHAnsi" w:cstheme="minorHAnsi"/>
          <w:highlight w:val="yellow"/>
        </w:rPr>
        <w:t>,</w:t>
      </w:r>
      <w:r w:rsidRPr="00CC4442">
        <w:rPr>
          <w:rFonts w:asciiTheme="minorHAnsi" w:hAnsiTheme="minorHAnsi" w:cstheme="minorHAnsi"/>
          <w:highlight w:val="yellow"/>
        </w:rPr>
        <w:t xml:space="preserve"> separate the skin from the muscle layer</w:t>
      </w:r>
      <w:r w:rsidR="0098442C" w:rsidRPr="00CC4442">
        <w:rPr>
          <w:rFonts w:asciiTheme="minorHAnsi" w:hAnsiTheme="minorHAnsi" w:cstheme="minorHAnsi"/>
          <w:highlight w:val="yellow"/>
        </w:rPr>
        <w:t xml:space="preserve"> and</w:t>
      </w:r>
      <w:r w:rsidRPr="00CC4442">
        <w:rPr>
          <w:rFonts w:asciiTheme="minorHAnsi" w:hAnsiTheme="minorHAnsi" w:cstheme="minorHAnsi"/>
          <w:highlight w:val="yellow"/>
        </w:rPr>
        <w:t xml:space="preserve"> make a slightly smaller incision on the linea alba</w:t>
      </w:r>
      <w:r w:rsidR="00454D8C" w:rsidRPr="00CC4442">
        <w:rPr>
          <w:rFonts w:asciiTheme="minorHAnsi" w:hAnsiTheme="minorHAnsi" w:cstheme="minorHAnsi"/>
          <w:highlight w:val="yellow"/>
        </w:rPr>
        <w:t>,</w:t>
      </w:r>
      <w:r w:rsidRPr="00CC4442">
        <w:rPr>
          <w:rFonts w:asciiTheme="minorHAnsi" w:hAnsiTheme="minorHAnsi" w:cstheme="minorHAnsi"/>
          <w:highlight w:val="yellow"/>
        </w:rPr>
        <w:t xml:space="preserve"> </w:t>
      </w:r>
      <w:r w:rsidR="00CC4442" w:rsidRPr="00CC4442">
        <w:rPr>
          <w:rFonts w:asciiTheme="minorHAnsi" w:hAnsiTheme="minorHAnsi" w:cstheme="minorHAnsi"/>
          <w:highlight w:val="yellow"/>
        </w:rPr>
        <w:t>careful not to</w:t>
      </w:r>
      <w:r w:rsidRPr="00CC4442">
        <w:rPr>
          <w:rFonts w:asciiTheme="minorHAnsi" w:hAnsiTheme="minorHAnsi" w:cstheme="minorHAnsi"/>
          <w:highlight w:val="yellow"/>
        </w:rPr>
        <w:t xml:space="preserve"> damage the bowels or internal organs.</w:t>
      </w:r>
    </w:p>
    <w:p w14:paraId="189ED491" w14:textId="77777777" w:rsidR="00CC4442" w:rsidRPr="009E5151" w:rsidRDefault="00CC4442" w:rsidP="009E5151">
      <w:pPr>
        <w:rPr>
          <w:rFonts w:asciiTheme="minorHAnsi" w:hAnsiTheme="minorHAnsi" w:cstheme="minorHAnsi"/>
          <w:highlight w:val="yellow"/>
        </w:rPr>
      </w:pPr>
    </w:p>
    <w:p w14:paraId="78B2AAC5" w14:textId="19B84690" w:rsidR="00CC4442" w:rsidRPr="00CC4442" w:rsidRDefault="00CC4442"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Once the muscle layer is open</w:t>
      </w:r>
      <w:r w:rsidR="00454D8C" w:rsidRPr="00CC4442">
        <w:rPr>
          <w:rFonts w:asciiTheme="minorHAnsi" w:hAnsiTheme="minorHAnsi" w:cstheme="minorHAnsi"/>
          <w:highlight w:val="yellow"/>
        </w:rPr>
        <w:t>,</w:t>
      </w:r>
      <w:r w:rsidR="005B5216" w:rsidRPr="00CC4442">
        <w:rPr>
          <w:rFonts w:asciiTheme="minorHAnsi" w:hAnsiTheme="minorHAnsi" w:cstheme="minorHAnsi"/>
          <w:highlight w:val="yellow"/>
        </w:rPr>
        <w:t xml:space="preserve"> place the </w:t>
      </w:r>
      <w:r w:rsidR="00454D8C" w:rsidRPr="00CC4442">
        <w:rPr>
          <w:rFonts w:asciiTheme="minorHAnsi" w:hAnsiTheme="minorHAnsi" w:cstheme="minorHAnsi"/>
          <w:highlight w:val="yellow"/>
        </w:rPr>
        <w:t xml:space="preserve">sterile </w:t>
      </w:r>
      <w:r w:rsidR="005614F7" w:rsidRPr="00CC4442">
        <w:rPr>
          <w:rFonts w:asciiTheme="minorHAnsi" w:hAnsiTheme="minorHAnsi" w:cstheme="minorHAnsi"/>
          <w:highlight w:val="yellow"/>
        </w:rPr>
        <w:t>telemeter</w:t>
      </w:r>
      <w:r w:rsidR="005B5216" w:rsidRPr="00CC4442">
        <w:rPr>
          <w:rFonts w:asciiTheme="minorHAnsi" w:hAnsiTheme="minorHAnsi" w:cstheme="minorHAnsi"/>
          <w:highlight w:val="yellow"/>
        </w:rPr>
        <w:t xml:space="preserve"> </w:t>
      </w:r>
      <w:r w:rsidR="00072002" w:rsidRPr="00CC4442">
        <w:rPr>
          <w:rFonts w:asciiTheme="minorHAnsi" w:hAnsiTheme="minorHAnsi" w:cstheme="minorHAnsi"/>
          <w:highlight w:val="yellow"/>
        </w:rPr>
        <w:t>(</w:t>
      </w:r>
      <w:r w:rsidR="00D60A1C" w:rsidRPr="00CC4442">
        <w:rPr>
          <w:rFonts w:asciiTheme="minorHAnsi" w:hAnsiTheme="minorHAnsi" w:cstheme="minorHAnsi"/>
          <w:color w:val="auto"/>
          <w:highlight w:val="yellow"/>
        </w:rPr>
        <w:t>m</w:t>
      </w:r>
      <w:r w:rsidR="00072002" w:rsidRPr="00CC4442">
        <w:rPr>
          <w:rFonts w:asciiTheme="minorHAnsi" w:hAnsiTheme="minorHAnsi" w:cstheme="minorHAnsi"/>
          <w:color w:val="auto"/>
          <w:highlight w:val="yellow"/>
        </w:rPr>
        <w:t>iniature reusable battery-free radiotelemetry device</w:t>
      </w:r>
      <w:r w:rsidR="002F1220" w:rsidRPr="00CC4442">
        <w:rPr>
          <w:rFonts w:asciiTheme="minorHAnsi" w:hAnsiTheme="minorHAnsi" w:cstheme="minorHAnsi"/>
          <w:color w:val="auto"/>
          <w:highlight w:val="yellow"/>
        </w:rPr>
        <w:t xml:space="preserve">; 16.5 </w:t>
      </w:r>
      <w:r w:rsidR="00072002" w:rsidRPr="00CC4442">
        <w:rPr>
          <w:rFonts w:asciiTheme="minorHAnsi" w:hAnsiTheme="minorHAnsi" w:cstheme="minorHAnsi"/>
          <w:color w:val="auto"/>
          <w:highlight w:val="yellow"/>
        </w:rPr>
        <w:t>x</w:t>
      </w:r>
      <w:r w:rsidR="002F1220" w:rsidRPr="00CC4442">
        <w:rPr>
          <w:rFonts w:asciiTheme="minorHAnsi" w:hAnsiTheme="minorHAnsi" w:cstheme="minorHAnsi"/>
          <w:color w:val="auto"/>
          <w:highlight w:val="yellow"/>
        </w:rPr>
        <w:t xml:space="preserve"> 6.5 </w:t>
      </w:r>
      <w:r w:rsidR="00072002" w:rsidRPr="00CC4442">
        <w:rPr>
          <w:rFonts w:asciiTheme="minorHAnsi" w:hAnsiTheme="minorHAnsi" w:cstheme="minorHAnsi"/>
          <w:color w:val="auto"/>
          <w:highlight w:val="yellow"/>
        </w:rPr>
        <w:t>mm</w:t>
      </w:r>
      <w:r w:rsidR="00A229FD" w:rsidRPr="00CC4442">
        <w:rPr>
          <w:rFonts w:asciiTheme="minorHAnsi" w:hAnsiTheme="minorHAnsi" w:cstheme="minorHAnsi"/>
          <w:highlight w:val="yellow"/>
        </w:rPr>
        <w:t xml:space="preserve">) </w:t>
      </w:r>
      <w:r w:rsidR="00072002" w:rsidRPr="00CC4442">
        <w:rPr>
          <w:rFonts w:asciiTheme="minorHAnsi" w:hAnsiTheme="minorHAnsi" w:cstheme="minorHAnsi"/>
          <w:color w:val="auto"/>
          <w:highlight w:val="yellow"/>
        </w:rPr>
        <w:t>into the int</w:t>
      </w:r>
      <w:r w:rsidR="0060387B" w:rsidRPr="00CC4442">
        <w:rPr>
          <w:rFonts w:asciiTheme="minorHAnsi" w:hAnsiTheme="minorHAnsi" w:cstheme="minorHAnsi"/>
          <w:color w:val="auto"/>
          <w:highlight w:val="yellow"/>
        </w:rPr>
        <w:t>ra</w:t>
      </w:r>
      <w:r w:rsidR="00072002" w:rsidRPr="00CC4442">
        <w:rPr>
          <w:rFonts w:asciiTheme="minorHAnsi" w:hAnsiTheme="minorHAnsi" w:cstheme="minorHAnsi"/>
          <w:color w:val="auto"/>
          <w:highlight w:val="yellow"/>
        </w:rPr>
        <w:t xml:space="preserve">peritoneal cavity in front of the caudal arteries and veins and dorsal to the digestive organs </w:t>
      </w:r>
      <w:r w:rsidRPr="00CC4442">
        <w:rPr>
          <w:rFonts w:asciiTheme="minorHAnsi" w:hAnsiTheme="minorHAnsi" w:cstheme="minorHAnsi"/>
          <w:color w:val="auto"/>
          <w:highlight w:val="yellow"/>
        </w:rPr>
        <w:t xml:space="preserve">to </w:t>
      </w:r>
      <w:r w:rsidR="00072002" w:rsidRPr="00CC4442">
        <w:rPr>
          <w:rFonts w:asciiTheme="minorHAnsi" w:hAnsiTheme="minorHAnsi" w:cstheme="minorHAnsi"/>
          <w:color w:val="auto"/>
          <w:highlight w:val="yellow"/>
        </w:rPr>
        <w:t>allow it to float freely.</w:t>
      </w:r>
    </w:p>
    <w:p w14:paraId="66734AA4" w14:textId="77777777" w:rsidR="00CC4442" w:rsidRPr="009E5151" w:rsidRDefault="00CC4442" w:rsidP="009E5151">
      <w:pPr>
        <w:rPr>
          <w:rFonts w:asciiTheme="minorHAnsi" w:hAnsiTheme="minorHAnsi" w:cstheme="minorHAnsi"/>
          <w:color w:val="auto"/>
          <w:highlight w:val="yellow"/>
        </w:rPr>
      </w:pPr>
    </w:p>
    <w:p w14:paraId="73F628CC" w14:textId="4D77C00E" w:rsidR="00CC4442" w:rsidRPr="00CC4442" w:rsidRDefault="00CC4442" w:rsidP="00CC4442">
      <w:pPr>
        <w:pStyle w:val="ListParagraph"/>
        <w:ind w:left="0"/>
        <w:rPr>
          <w:rFonts w:asciiTheme="minorHAnsi" w:hAnsiTheme="minorHAnsi" w:cstheme="minorHAnsi"/>
          <w:color w:val="auto"/>
          <w:highlight w:val="yellow"/>
        </w:rPr>
      </w:pPr>
      <w:r w:rsidRPr="00CC4442">
        <w:rPr>
          <w:rFonts w:asciiTheme="minorHAnsi" w:hAnsiTheme="minorHAnsi" w:cstheme="minorHAnsi"/>
          <w:color w:val="auto"/>
          <w:highlight w:val="yellow"/>
        </w:rPr>
        <w:t xml:space="preserve">NOTE: </w:t>
      </w:r>
      <w:r w:rsidR="00454D8C" w:rsidRPr="00CC4442">
        <w:rPr>
          <w:rFonts w:asciiTheme="minorHAnsi" w:hAnsiTheme="minorHAnsi" w:cstheme="minorHAnsi"/>
          <w:color w:val="auto"/>
          <w:highlight w:val="yellow"/>
        </w:rPr>
        <w:t xml:space="preserve">All </w:t>
      </w:r>
      <w:r w:rsidR="002577ED" w:rsidRPr="00CC4442">
        <w:rPr>
          <w:rFonts w:asciiTheme="minorHAnsi" w:hAnsiTheme="minorHAnsi" w:cstheme="minorHAnsi"/>
          <w:color w:val="auto"/>
          <w:highlight w:val="yellow"/>
        </w:rPr>
        <w:t>telemeters</w:t>
      </w:r>
      <w:r w:rsidR="00454D8C" w:rsidRPr="00CC4442">
        <w:rPr>
          <w:rFonts w:asciiTheme="minorHAnsi" w:hAnsiTheme="minorHAnsi" w:cstheme="minorHAnsi"/>
          <w:color w:val="auto"/>
          <w:highlight w:val="yellow"/>
        </w:rPr>
        <w:t xml:space="preserve"> are cleaned with soap and water, thoroughly rinsed and gas sterilized with ethylene oxide</w:t>
      </w:r>
      <w:r w:rsidR="0060387B" w:rsidRPr="00CC4442">
        <w:rPr>
          <w:rFonts w:asciiTheme="minorHAnsi" w:hAnsiTheme="minorHAnsi" w:cstheme="minorHAnsi"/>
          <w:color w:val="auto"/>
          <w:highlight w:val="yellow"/>
        </w:rPr>
        <w:t xml:space="preserve"> between usages</w:t>
      </w:r>
      <w:r w:rsidR="00454D8C" w:rsidRPr="00CC4442">
        <w:rPr>
          <w:rFonts w:asciiTheme="minorHAnsi" w:hAnsiTheme="minorHAnsi" w:cstheme="minorHAnsi"/>
          <w:color w:val="auto"/>
          <w:highlight w:val="yellow"/>
        </w:rPr>
        <w:t>.</w:t>
      </w:r>
    </w:p>
    <w:p w14:paraId="00B8F968" w14:textId="77777777" w:rsidR="00CC4442" w:rsidRPr="00CC4442" w:rsidRDefault="00CC4442" w:rsidP="00CC4442">
      <w:pPr>
        <w:pStyle w:val="ListParagraph"/>
        <w:ind w:left="0"/>
        <w:rPr>
          <w:rFonts w:asciiTheme="minorHAnsi" w:hAnsiTheme="minorHAnsi" w:cstheme="minorHAnsi"/>
          <w:color w:val="auto"/>
          <w:highlight w:val="yellow"/>
        </w:rPr>
      </w:pPr>
    </w:p>
    <w:p w14:paraId="52A9B8D4" w14:textId="060FA657" w:rsidR="00CC4442" w:rsidRPr="00CC4442" w:rsidRDefault="00CC4442"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color w:val="auto"/>
          <w:highlight w:val="yellow"/>
        </w:rPr>
        <w:t xml:space="preserve">Close the </w:t>
      </w:r>
      <w:r w:rsidR="00072002" w:rsidRPr="00CC4442">
        <w:rPr>
          <w:rFonts w:asciiTheme="minorHAnsi" w:hAnsiTheme="minorHAnsi" w:cstheme="minorHAnsi"/>
          <w:color w:val="auto"/>
          <w:highlight w:val="yellow"/>
        </w:rPr>
        <w:t>abdominal opening with</w:t>
      </w:r>
      <w:r w:rsidRPr="00CC4442">
        <w:rPr>
          <w:rFonts w:asciiTheme="minorHAnsi" w:hAnsiTheme="minorHAnsi" w:cstheme="minorHAnsi"/>
          <w:color w:val="auto"/>
          <w:highlight w:val="yellow"/>
        </w:rPr>
        <w:t xml:space="preserve"> a</w:t>
      </w:r>
      <w:r w:rsidR="00072002" w:rsidRPr="00CC4442">
        <w:rPr>
          <w:rFonts w:asciiTheme="minorHAnsi" w:hAnsiTheme="minorHAnsi" w:cstheme="minorHAnsi"/>
          <w:color w:val="auto"/>
          <w:highlight w:val="yellow"/>
        </w:rPr>
        <w:t xml:space="preserve"> sterile</w:t>
      </w:r>
      <w:r w:rsidR="00964140" w:rsidRPr="00CC4442">
        <w:rPr>
          <w:rFonts w:asciiTheme="minorHAnsi" w:hAnsiTheme="minorHAnsi" w:cstheme="minorHAnsi"/>
          <w:color w:val="auto"/>
          <w:highlight w:val="yellow"/>
        </w:rPr>
        <w:t xml:space="preserve"> </w:t>
      </w:r>
      <w:r w:rsidR="00072002" w:rsidRPr="00CC4442">
        <w:rPr>
          <w:rFonts w:asciiTheme="minorHAnsi" w:hAnsiTheme="minorHAnsi" w:cstheme="minorHAnsi"/>
          <w:color w:val="auto"/>
          <w:highlight w:val="yellow"/>
        </w:rPr>
        <w:t>5-0 absorbable suture</w:t>
      </w:r>
      <w:r w:rsidRPr="00CC4442">
        <w:rPr>
          <w:rFonts w:asciiTheme="minorHAnsi" w:hAnsiTheme="minorHAnsi" w:cstheme="minorHAnsi"/>
          <w:color w:val="auto"/>
          <w:highlight w:val="yellow"/>
        </w:rPr>
        <w:t>,</w:t>
      </w:r>
      <w:r w:rsidR="00072002" w:rsidRPr="00CC4442">
        <w:rPr>
          <w:rFonts w:asciiTheme="minorHAnsi" w:hAnsiTheme="minorHAnsi" w:cstheme="minorHAnsi"/>
          <w:color w:val="auto"/>
          <w:highlight w:val="yellow"/>
        </w:rPr>
        <w:t xml:space="preserve"> and </w:t>
      </w:r>
      <w:r w:rsidRPr="00CC4442">
        <w:rPr>
          <w:rFonts w:asciiTheme="minorHAnsi" w:hAnsiTheme="minorHAnsi" w:cstheme="minorHAnsi"/>
          <w:color w:val="auto"/>
          <w:highlight w:val="yellow"/>
        </w:rPr>
        <w:t xml:space="preserve">close the </w:t>
      </w:r>
      <w:r w:rsidR="00072002" w:rsidRPr="00CC4442">
        <w:rPr>
          <w:rFonts w:asciiTheme="minorHAnsi" w:hAnsiTheme="minorHAnsi" w:cstheme="minorHAnsi"/>
          <w:color w:val="auto"/>
          <w:highlight w:val="yellow"/>
        </w:rPr>
        <w:t>skin using a simple interrupted stitch with 5-0 proline suture.</w:t>
      </w:r>
    </w:p>
    <w:p w14:paraId="56F695D1" w14:textId="77777777" w:rsidR="00CC4442" w:rsidRPr="00CC4442" w:rsidRDefault="00CC4442" w:rsidP="00CC4442">
      <w:pPr>
        <w:pStyle w:val="ListParagraph"/>
        <w:ind w:left="0"/>
        <w:rPr>
          <w:rFonts w:asciiTheme="minorHAnsi" w:hAnsiTheme="minorHAnsi" w:cstheme="minorHAnsi"/>
          <w:highlight w:val="yellow"/>
        </w:rPr>
      </w:pPr>
    </w:p>
    <w:p w14:paraId="5821893E" w14:textId="216D1580" w:rsidR="00A229FD" w:rsidRPr="00CC4442" w:rsidRDefault="00454D8C" w:rsidP="00CC4442">
      <w:pPr>
        <w:pStyle w:val="ListParagraph"/>
        <w:ind w:left="0"/>
        <w:rPr>
          <w:rFonts w:asciiTheme="minorHAnsi" w:hAnsiTheme="minorHAnsi" w:cstheme="minorHAnsi"/>
          <w:highlight w:val="yellow"/>
        </w:rPr>
      </w:pPr>
      <w:r w:rsidRPr="00CC4442">
        <w:rPr>
          <w:rFonts w:asciiTheme="minorHAnsi" w:hAnsiTheme="minorHAnsi" w:cstheme="minorHAnsi"/>
          <w:color w:val="auto"/>
          <w:highlight w:val="yellow"/>
        </w:rPr>
        <w:t>N</w:t>
      </w:r>
      <w:r w:rsidR="00CC4442" w:rsidRPr="00CC4442">
        <w:rPr>
          <w:rFonts w:asciiTheme="minorHAnsi" w:hAnsiTheme="minorHAnsi" w:cstheme="minorHAnsi"/>
          <w:color w:val="auto"/>
          <w:highlight w:val="yellow"/>
        </w:rPr>
        <w:t>OTE:</w:t>
      </w:r>
      <w:r w:rsidR="00D54734" w:rsidRPr="00CC4442">
        <w:rPr>
          <w:rFonts w:asciiTheme="minorHAnsi" w:hAnsiTheme="minorHAnsi" w:cstheme="minorHAnsi"/>
          <w:color w:val="auto"/>
          <w:highlight w:val="yellow"/>
        </w:rPr>
        <w:t xml:space="preserve"> </w:t>
      </w:r>
      <w:r w:rsidR="00CC4442" w:rsidRPr="00CC4442">
        <w:rPr>
          <w:rFonts w:asciiTheme="minorHAnsi" w:hAnsiTheme="minorHAnsi" w:cstheme="minorHAnsi"/>
          <w:color w:val="auto"/>
          <w:highlight w:val="yellow"/>
        </w:rPr>
        <w:t>A</w:t>
      </w:r>
      <w:r w:rsidRPr="00CC4442">
        <w:rPr>
          <w:rFonts w:asciiTheme="minorHAnsi" w:hAnsiTheme="minorHAnsi" w:cstheme="minorHAnsi"/>
          <w:color w:val="auto"/>
          <w:highlight w:val="yellow"/>
        </w:rPr>
        <w:t xml:space="preserve">llowing the </w:t>
      </w:r>
      <w:r w:rsidR="002577ED" w:rsidRPr="00CC4442">
        <w:rPr>
          <w:rFonts w:asciiTheme="minorHAnsi" w:hAnsiTheme="minorHAnsi" w:cstheme="minorHAnsi"/>
          <w:color w:val="auto"/>
          <w:highlight w:val="yellow"/>
        </w:rPr>
        <w:t>tele</w:t>
      </w:r>
      <w:r w:rsidR="00964140" w:rsidRPr="00CC4442">
        <w:rPr>
          <w:rFonts w:asciiTheme="minorHAnsi" w:hAnsiTheme="minorHAnsi" w:cstheme="minorHAnsi"/>
          <w:color w:val="auto"/>
          <w:highlight w:val="yellow"/>
        </w:rPr>
        <w:t>meter</w:t>
      </w:r>
      <w:r w:rsidRPr="00CC4442">
        <w:rPr>
          <w:rFonts w:asciiTheme="minorHAnsi" w:hAnsiTheme="minorHAnsi" w:cstheme="minorHAnsi"/>
          <w:color w:val="auto"/>
          <w:highlight w:val="yellow"/>
        </w:rPr>
        <w:t xml:space="preserve"> to float in the abdominal compartment without tying it to </w:t>
      </w:r>
      <w:r w:rsidR="00CC4442" w:rsidRPr="00CC4442">
        <w:rPr>
          <w:rFonts w:asciiTheme="minorHAnsi" w:hAnsiTheme="minorHAnsi" w:cstheme="minorHAnsi"/>
          <w:color w:val="auto"/>
          <w:highlight w:val="yellow"/>
        </w:rPr>
        <w:t xml:space="preserve">the </w:t>
      </w:r>
      <w:r w:rsidRPr="00CC4442">
        <w:rPr>
          <w:rFonts w:asciiTheme="minorHAnsi" w:hAnsiTheme="minorHAnsi" w:cstheme="minorHAnsi"/>
          <w:color w:val="auto"/>
          <w:highlight w:val="yellow"/>
        </w:rPr>
        <w:t>abdominal wall</w:t>
      </w:r>
      <w:r w:rsidR="002F1220" w:rsidRPr="00CC4442">
        <w:rPr>
          <w:rFonts w:asciiTheme="minorHAnsi" w:hAnsiTheme="minorHAnsi" w:cstheme="minorHAnsi"/>
          <w:color w:val="auto"/>
          <w:highlight w:val="yellow"/>
        </w:rPr>
        <w:t xml:space="preserve"> (</w:t>
      </w:r>
      <w:r w:rsidR="0060387B" w:rsidRPr="00CC4442">
        <w:rPr>
          <w:rFonts w:asciiTheme="minorHAnsi" w:hAnsiTheme="minorHAnsi" w:cstheme="minorHAnsi"/>
          <w:color w:val="auto"/>
          <w:highlight w:val="yellow"/>
        </w:rPr>
        <w:t xml:space="preserve">a method </w:t>
      </w:r>
      <w:r w:rsidR="002F1220" w:rsidRPr="00CC4442">
        <w:rPr>
          <w:rFonts w:asciiTheme="minorHAnsi" w:hAnsiTheme="minorHAnsi" w:cstheme="minorHAnsi"/>
          <w:color w:val="auto"/>
          <w:highlight w:val="yellow"/>
        </w:rPr>
        <w:t xml:space="preserve">recommended by </w:t>
      </w:r>
      <w:r w:rsidR="00D60A1C" w:rsidRPr="00CC4442">
        <w:rPr>
          <w:rFonts w:asciiTheme="minorHAnsi" w:hAnsiTheme="minorHAnsi" w:cstheme="minorHAnsi"/>
          <w:color w:val="auto"/>
          <w:highlight w:val="yellow"/>
        </w:rPr>
        <w:t>the manufacturer</w:t>
      </w:r>
      <w:r w:rsidR="002F1220" w:rsidRPr="00CC4442">
        <w:rPr>
          <w:rFonts w:asciiTheme="minorHAnsi" w:hAnsiTheme="minorHAnsi" w:cstheme="minorHAnsi"/>
          <w:color w:val="auto"/>
          <w:highlight w:val="yellow"/>
        </w:rPr>
        <w:t>)</w:t>
      </w:r>
      <w:r w:rsidR="00307D46" w:rsidRPr="00CC4442">
        <w:rPr>
          <w:rFonts w:asciiTheme="minorHAnsi" w:hAnsiTheme="minorHAnsi" w:cstheme="minorHAnsi"/>
          <w:color w:val="auto"/>
          <w:highlight w:val="yellow"/>
        </w:rPr>
        <w:t xml:space="preserve"> has been demonstrated to be </w:t>
      </w:r>
      <w:r w:rsidR="00307D46" w:rsidRPr="00CC4442">
        <w:rPr>
          <w:rFonts w:asciiTheme="minorHAnsi" w:hAnsiTheme="minorHAnsi" w:cstheme="minorHAnsi"/>
          <w:color w:val="auto"/>
          <w:highlight w:val="yellow"/>
        </w:rPr>
        <w:lastRenderedPageBreak/>
        <w:t>successful and preferred</w:t>
      </w:r>
      <w:r w:rsidR="007D12BD" w:rsidRPr="00CC4442">
        <w:rPr>
          <w:rFonts w:asciiTheme="minorHAnsi" w:hAnsiTheme="minorHAnsi" w:cstheme="minorHAnsi"/>
          <w:color w:val="auto"/>
          <w:highlight w:val="yellow"/>
        </w:rPr>
        <w:t xml:space="preserve"> by the authors</w:t>
      </w:r>
      <w:r w:rsidR="00307D46" w:rsidRPr="00CC4442">
        <w:rPr>
          <w:rFonts w:asciiTheme="minorHAnsi" w:hAnsiTheme="minorHAnsi" w:cstheme="minorHAnsi"/>
          <w:color w:val="auto"/>
          <w:highlight w:val="yellow"/>
        </w:rPr>
        <w:t xml:space="preserve"> to eliminate excess tension </w:t>
      </w:r>
      <w:r w:rsidR="00CC4442" w:rsidRPr="00CC4442">
        <w:rPr>
          <w:rFonts w:asciiTheme="minorHAnsi" w:hAnsiTheme="minorHAnsi" w:cstheme="minorHAnsi"/>
          <w:color w:val="auto"/>
          <w:highlight w:val="yellow"/>
        </w:rPr>
        <w:t xml:space="preserve">in </w:t>
      </w:r>
      <w:r w:rsidR="00307D46" w:rsidRPr="00CC4442">
        <w:rPr>
          <w:rFonts w:asciiTheme="minorHAnsi" w:hAnsiTheme="minorHAnsi" w:cstheme="minorHAnsi"/>
          <w:color w:val="auto"/>
          <w:highlight w:val="yellow"/>
        </w:rPr>
        <w:t>the abdominal wall during healing</w:t>
      </w:r>
      <w:r w:rsidRPr="00CC4442">
        <w:rPr>
          <w:rFonts w:asciiTheme="minorHAnsi" w:hAnsiTheme="minorHAnsi" w:cstheme="minorHAnsi"/>
          <w:color w:val="auto"/>
          <w:highlight w:val="yellow"/>
        </w:rPr>
        <w:t xml:space="preserve">. </w:t>
      </w:r>
      <w:bookmarkStart w:id="1" w:name="_Hlk70865820"/>
      <w:r w:rsidR="006738A6" w:rsidRPr="00CC4442">
        <w:rPr>
          <w:rFonts w:asciiTheme="minorHAnsi" w:hAnsiTheme="minorHAnsi" w:cstheme="minorHAnsi"/>
          <w:color w:val="auto"/>
          <w:highlight w:val="yellow"/>
        </w:rPr>
        <w:t>Further, this has no impact on the receiver’s ability to obtain the signal from the emitter.</w:t>
      </w:r>
      <w:bookmarkEnd w:id="1"/>
    </w:p>
    <w:p w14:paraId="326C6CB7" w14:textId="77777777" w:rsidR="005A16DB" w:rsidRPr="00CC4442" w:rsidRDefault="005A16DB" w:rsidP="00CC4442">
      <w:pPr>
        <w:pStyle w:val="ListParagraph"/>
        <w:ind w:left="0"/>
        <w:rPr>
          <w:rFonts w:asciiTheme="minorHAnsi" w:hAnsiTheme="minorHAnsi" w:cstheme="minorHAnsi"/>
          <w:highlight w:val="yellow"/>
        </w:rPr>
      </w:pPr>
    </w:p>
    <w:p w14:paraId="0771CA79" w14:textId="103EF772" w:rsidR="00072002" w:rsidRPr="00CC4442" w:rsidRDefault="00A3473A"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color w:val="auto"/>
          <w:highlight w:val="yellow"/>
        </w:rPr>
        <w:t>P</w:t>
      </w:r>
      <w:r w:rsidR="00A229FD" w:rsidRPr="00CC4442">
        <w:rPr>
          <w:rFonts w:asciiTheme="minorHAnsi" w:hAnsiTheme="minorHAnsi" w:cstheme="minorHAnsi"/>
          <w:color w:val="auto"/>
          <w:highlight w:val="yellow"/>
        </w:rPr>
        <w:t xml:space="preserve">lace the </w:t>
      </w:r>
      <w:r w:rsidRPr="00CC4442">
        <w:rPr>
          <w:rFonts w:asciiTheme="minorHAnsi" w:hAnsiTheme="minorHAnsi" w:cstheme="minorHAnsi"/>
          <w:color w:val="auto"/>
          <w:highlight w:val="yellow"/>
        </w:rPr>
        <w:t xml:space="preserve">mouse </w:t>
      </w:r>
      <w:r w:rsidR="00A229FD" w:rsidRPr="00CC4442">
        <w:rPr>
          <w:rFonts w:asciiTheme="minorHAnsi" w:hAnsiTheme="minorHAnsi" w:cstheme="minorHAnsi"/>
          <w:color w:val="auto"/>
          <w:highlight w:val="yellow"/>
        </w:rPr>
        <w:t xml:space="preserve">in </w:t>
      </w:r>
      <w:r w:rsidRPr="00CC4442">
        <w:rPr>
          <w:rFonts w:asciiTheme="minorHAnsi" w:hAnsiTheme="minorHAnsi" w:cstheme="minorHAnsi"/>
          <w:color w:val="auto"/>
          <w:highlight w:val="yellow"/>
        </w:rPr>
        <w:t xml:space="preserve">its </w:t>
      </w:r>
      <w:r w:rsidR="00A229FD" w:rsidRPr="00CC4442">
        <w:rPr>
          <w:rFonts w:asciiTheme="minorHAnsi" w:hAnsiTheme="minorHAnsi" w:cstheme="minorHAnsi"/>
          <w:color w:val="auto"/>
          <w:highlight w:val="yellow"/>
        </w:rPr>
        <w:t xml:space="preserve">clean cage with </w:t>
      </w:r>
      <w:r w:rsidR="00454D8C" w:rsidRPr="00CC4442">
        <w:rPr>
          <w:rFonts w:asciiTheme="minorHAnsi" w:hAnsiTheme="minorHAnsi" w:cstheme="minorHAnsi"/>
          <w:color w:val="auto"/>
          <w:highlight w:val="yellow"/>
        </w:rPr>
        <w:t xml:space="preserve">a portable </w:t>
      </w:r>
      <w:r w:rsidR="00A229FD" w:rsidRPr="00CC4442">
        <w:rPr>
          <w:rFonts w:asciiTheme="minorHAnsi" w:hAnsiTheme="minorHAnsi" w:cstheme="minorHAnsi"/>
          <w:color w:val="auto"/>
          <w:highlight w:val="yellow"/>
        </w:rPr>
        <w:t xml:space="preserve">heating pad under </w:t>
      </w:r>
      <w:r w:rsidR="0060387B" w:rsidRPr="00CC4442">
        <w:rPr>
          <w:rFonts w:asciiTheme="minorHAnsi" w:hAnsiTheme="minorHAnsi" w:cstheme="minorHAnsi"/>
          <w:color w:val="auto"/>
          <w:highlight w:val="yellow"/>
        </w:rPr>
        <w:t xml:space="preserve">the </w:t>
      </w:r>
      <w:r w:rsidR="00A229FD" w:rsidRPr="00CC4442">
        <w:rPr>
          <w:rFonts w:asciiTheme="minorHAnsi" w:hAnsiTheme="minorHAnsi" w:cstheme="minorHAnsi"/>
          <w:color w:val="auto"/>
          <w:highlight w:val="yellow"/>
        </w:rPr>
        <w:t xml:space="preserve">cage. Monitor the mouse </w:t>
      </w:r>
      <w:r w:rsidR="00454D8C" w:rsidRPr="00CC4442">
        <w:rPr>
          <w:rFonts w:asciiTheme="minorHAnsi" w:hAnsiTheme="minorHAnsi" w:cstheme="minorHAnsi"/>
          <w:color w:val="auto"/>
          <w:highlight w:val="yellow"/>
        </w:rPr>
        <w:t xml:space="preserve">every 15 min </w:t>
      </w:r>
      <w:r w:rsidR="00A229FD" w:rsidRPr="00CC4442">
        <w:rPr>
          <w:rFonts w:asciiTheme="minorHAnsi" w:hAnsiTheme="minorHAnsi" w:cstheme="minorHAnsi"/>
          <w:color w:val="auto"/>
          <w:highlight w:val="yellow"/>
        </w:rPr>
        <w:t xml:space="preserve">during </w:t>
      </w:r>
      <w:r w:rsidR="00454D8C" w:rsidRPr="00CC4442">
        <w:rPr>
          <w:rFonts w:asciiTheme="minorHAnsi" w:hAnsiTheme="minorHAnsi" w:cstheme="minorHAnsi"/>
          <w:color w:val="auto"/>
          <w:highlight w:val="yellow"/>
        </w:rPr>
        <w:t xml:space="preserve">the first hour of </w:t>
      </w:r>
      <w:r w:rsidR="00A229FD" w:rsidRPr="00CC4442">
        <w:rPr>
          <w:rFonts w:asciiTheme="minorHAnsi" w:hAnsiTheme="minorHAnsi" w:cstheme="minorHAnsi"/>
          <w:color w:val="auto"/>
          <w:highlight w:val="yellow"/>
        </w:rPr>
        <w:t>recovery from anesthesia</w:t>
      </w:r>
      <w:r w:rsidR="00991EA5">
        <w:rPr>
          <w:rFonts w:asciiTheme="minorHAnsi" w:hAnsiTheme="minorHAnsi" w:cstheme="minorHAnsi"/>
          <w:color w:val="auto"/>
          <w:highlight w:val="yellow"/>
        </w:rPr>
        <w:t>,</w:t>
      </w:r>
      <w:r w:rsidR="002F1220" w:rsidRPr="00CC4442">
        <w:rPr>
          <w:rFonts w:asciiTheme="minorHAnsi" w:hAnsiTheme="minorHAnsi" w:cstheme="minorHAnsi"/>
          <w:color w:val="auto"/>
          <w:highlight w:val="yellow"/>
        </w:rPr>
        <w:t xml:space="preserve"> and then return to the animal housing facility.</w:t>
      </w:r>
    </w:p>
    <w:p w14:paraId="19CDC634" w14:textId="77777777" w:rsidR="00E9089B" w:rsidRPr="00311385" w:rsidRDefault="00E9089B" w:rsidP="00CC4442">
      <w:pPr>
        <w:pStyle w:val="ListParagraph"/>
        <w:ind w:left="0"/>
        <w:rPr>
          <w:rFonts w:asciiTheme="minorHAnsi" w:hAnsiTheme="minorHAnsi" w:cstheme="minorHAnsi"/>
          <w:highlight w:val="lightGray"/>
        </w:rPr>
      </w:pPr>
    </w:p>
    <w:p w14:paraId="095D68F1" w14:textId="5AA782C4" w:rsidR="008B7F36" w:rsidRPr="00311385" w:rsidRDefault="00A229FD" w:rsidP="00CC4442">
      <w:pPr>
        <w:pStyle w:val="ListParagraph"/>
        <w:numPr>
          <w:ilvl w:val="1"/>
          <w:numId w:val="28"/>
        </w:numPr>
        <w:ind w:left="0" w:firstLine="0"/>
        <w:rPr>
          <w:rFonts w:asciiTheme="minorHAnsi" w:hAnsiTheme="minorHAnsi" w:cstheme="minorHAnsi"/>
        </w:rPr>
      </w:pPr>
      <w:r w:rsidRPr="00E9089B">
        <w:rPr>
          <w:rFonts w:asciiTheme="minorHAnsi" w:hAnsiTheme="minorHAnsi" w:cstheme="minorHAnsi"/>
        </w:rPr>
        <w:t>Provide mice with</w:t>
      </w:r>
      <w:r w:rsidR="00195655" w:rsidRPr="00E9089B">
        <w:rPr>
          <w:rFonts w:asciiTheme="minorHAnsi" w:hAnsiTheme="minorHAnsi" w:cstheme="minorHAnsi"/>
        </w:rPr>
        <w:t xml:space="preserve"> </w:t>
      </w:r>
      <w:r w:rsidR="003A2AB9" w:rsidRPr="00E9089B">
        <w:rPr>
          <w:rFonts w:asciiTheme="minorHAnsi" w:hAnsiTheme="minorHAnsi" w:cstheme="minorHAnsi"/>
        </w:rPr>
        <w:t xml:space="preserve">subcutaneous </w:t>
      </w:r>
      <w:r w:rsidR="00195655" w:rsidRPr="00E9089B">
        <w:rPr>
          <w:rFonts w:asciiTheme="minorHAnsi" w:hAnsiTheme="minorHAnsi" w:cstheme="minorHAnsi"/>
        </w:rPr>
        <w:t>buprenorphine injection</w:t>
      </w:r>
      <w:r w:rsidR="002264C9" w:rsidRPr="00E9089B">
        <w:rPr>
          <w:rFonts w:asciiTheme="minorHAnsi" w:hAnsiTheme="minorHAnsi" w:cstheme="minorHAnsi"/>
        </w:rPr>
        <w:t>s</w:t>
      </w:r>
      <w:r w:rsidR="00C124AA" w:rsidRPr="00E9089B">
        <w:rPr>
          <w:rFonts w:asciiTheme="minorHAnsi" w:hAnsiTheme="minorHAnsi" w:cstheme="minorHAnsi"/>
        </w:rPr>
        <w:t xml:space="preserve"> every 12 h for 48 h</w:t>
      </w:r>
      <w:r w:rsidR="00144507" w:rsidRPr="00E9089B">
        <w:rPr>
          <w:rFonts w:asciiTheme="minorHAnsi" w:hAnsiTheme="minorHAnsi" w:cstheme="minorHAnsi"/>
        </w:rPr>
        <w:t xml:space="preserve"> during recovery</w:t>
      </w:r>
      <w:r w:rsidR="00C124AA" w:rsidRPr="00301D80">
        <w:rPr>
          <w:rFonts w:asciiTheme="minorHAnsi" w:hAnsiTheme="minorHAnsi" w:cstheme="minorHAnsi"/>
        </w:rPr>
        <w:t xml:space="preserve"> and </w:t>
      </w:r>
      <w:r w:rsidR="00144507" w:rsidRPr="0013361D">
        <w:rPr>
          <w:rFonts w:asciiTheme="minorHAnsi" w:hAnsiTheme="minorHAnsi" w:cstheme="minorHAnsi"/>
        </w:rPr>
        <w:t xml:space="preserve">continue to monitor for signs of distress. </w:t>
      </w:r>
      <w:r w:rsidR="002F1220" w:rsidRPr="0013361D">
        <w:rPr>
          <w:rFonts w:asciiTheme="minorHAnsi" w:hAnsiTheme="minorHAnsi" w:cstheme="minorHAnsi"/>
        </w:rPr>
        <w:t>If available</w:t>
      </w:r>
      <w:r w:rsidR="002F1220" w:rsidRPr="00311385">
        <w:rPr>
          <w:rFonts w:asciiTheme="minorHAnsi" w:hAnsiTheme="minorHAnsi" w:cstheme="minorHAnsi"/>
        </w:rPr>
        <w:t xml:space="preserve">, </w:t>
      </w:r>
      <w:r w:rsidR="00CC4442">
        <w:rPr>
          <w:rFonts w:asciiTheme="minorHAnsi" w:hAnsiTheme="minorHAnsi" w:cstheme="minorHAnsi"/>
        </w:rPr>
        <w:t xml:space="preserve">give </w:t>
      </w:r>
      <w:r w:rsidR="007A67F0" w:rsidRPr="00311385">
        <w:rPr>
          <w:rFonts w:asciiTheme="minorHAnsi" w:hAnsiTheme="minorHAnsi" w:cstheme="minorHAnsi"/>
        </w:rPr>
        <w:t>slow-release</w:t>
      </w:r>
      <w:r w:rsidR="002F1220" w:rsidRPr="00311385">
        <w:rPr>
          <w:rFonts w:asciiTheme="minorHAnsi" w:hAnsiTheme="minorHAnsi" w:cstheme="minorHAnsi"/>
        </w:rPr>
        <w:t xml:space="preserve"> buprenorphine </w:t>
      </w:r>
      <w:r w:rsidR="007D12BD" w:rsidRPr="00311385">
        <w:rPr>
          <w:rFonts w:asciiTheme="minorHAnsi" w:hAnsiTheme="minorHAnsi" w:cstheme="minorHAnsi"/>
        </w:rPr>
        <w:t>subcutaneously</w:t>
      </w:r>
      <w:r w:rsidR="002F1220" w:rsidRPr="00311385">
        <w:rPr>
          <w:rFonts w:asciiTheme="minorHAnsi" w:hAnsiTheme="minorHAnsi" w:cstheme="minorHAnsi"/>
        </w:rPr>
        <w:t xml:space="preserve"> every 24 h (1 mg/kg) for 48 h. </w:t>
      </w:r>
      <w:r w:rsidR="00144507" w:rsidRPr="00311385">
        <w:rPr>
          <w:rFonts w:asciiTheme="minorHAnsi" w:hAnsiTheme="minorHAnsi" w:cstheme="minorHAnsi"/>
        </w:rPr>
        <w:t xml:space="preserve">Allow the mice to recover for </w:t>
      </w:r>
      <w:r w:rsidR="002F1220" w:rsidRPr="00311385">
        <w:rPr>
          <w:rFonts w:asciiTheme="minorHAnsi" w:hAnsiTheme="minorHAnsi" w:cstheme="minorHAnsi"/>
        </w:rPr>
        <w:t>~</w:t>
      </w:r>
      <w:r w:rsidR="00144507" w:rsidRPr="00311385">
        <w:rPr>
          <w:rFonts w:asciiTheme="minorHAnsi" w:hAnsiTheme="minorHAnsi" w:cstheme="minorHAnsi"/>
        </w:rPr>
        <w:t>2 weeks following surgery</w:t>
      </w:r>
      <w:r w:rsidR="00131C53" w:rsidRPr="00311385">
        <w:rPr>
          <w:rFonts w:asciiTheme="minorHAnsi" w:hAnsiTheme="minorHAnsi" w:cstheme="minorHAnsi"/>
        </w:rPr>
        <w:t xml:space="preserve"> before </w:t>
      </w:r>
      <w:r w:rsidR="00CC4442">
        <w:rPr>
          <w:rFonts w:asciiTheme="minorHAnsi" w:hAnsiTheme="minorHAnsi" w:cstheme="minorHAnsi"/>
        </w:rPr>
        <w:t>introducing</w:t>
      </w:r>
      <w:r w:rsidR="00131C53" w:rsidRPr="00311385">
        <w:rPr>
          <w:rFonts w:asciiTheme="minorHAnsi" w:hAnsiTheme="minorHAnsi" w:cstheme="minorHAnsi"/>
        </w:rPr>
        <w:t xml:space="preserve"> </w:t>
      </w:r>
      <w:r w:rsidR="00AD39E7" w:rsidRPr="00311385">
        <w:rPr>
          <w:rFonts w:asciiTheme="minorHAnsi" w:hAnsiTheme="minorHAnsi" w:cstheme="minorHAnsi"/>
        </w:rPr>
        <w:t xml:space="preserve">a </w:t>
      </w:r>
      <w:r w:rsidR="00131C53" w:rsidRPr="00311385">
        <w:rPr>
          <w:rFonts w:asciiTheme="minorHAnsi" w:hAnsiTheme="minorHAnsi" w:cstheme="minorHAnsi"/>
        </w:rPr>
        <w:t>voluntary wheel running.</w:t>
      </w:r>
    </w:p>
    <w:p w14:paraId="5843E49F" w14:textId="77777777" w:rsidR="008B7F36" w:rsidRPr="009E5151" w:rsidRDefault="008B7F36" w:rsidP="009E5151">
      <w:pPr>
        <w:rPr>
          <w:rFonts w:asciiTheme="minorHAnsi" w:hAnsiTheme="minorHAnsi" w:cstheme="minorHAnsi"/>
        </w:rPr>
      </w:pPr>
    </w:p>
    <w:p w14:paraId="0A64BFB8" w14:textId="67507570" w:rsidR="00F5148C" w:rsidRPr="00CC4442" w:rsidRDefault="007732DF" w:rsidP="00CC4442">
      <w:pPr>
        <w:pStyle w:val="ListParagraph"/>
        <w:numPr>
          <w:ilvl w:val="0"/>
          <w:numId w:val="28"/>
        </w:numPr>
        <w:ind w:left="0" w:firstLine="0"/>
        <w:rPr>
          <w:rFonts w:asciiTheme="minorHAnsi" w:hAnsiTheme="minorHAnsi" w:cstheme="minorHAnsi"/>
        </w:rPr>
      </w:pPr>
      <w:r w:rsidRPr="00311385">
        <w:rPr>
          <w:rFonts w:asciiTheme="minorHAnsi" w:hAnsiTheme="minorHAnsi" w:cstheme="minorHAnsi"/>
          <w:b/>
        </w:rPr>
        <w:t xml:space="preserve">Familiarization: </w:t>
      </w:r>
      <w:r w:rsidR="00F5148C" w:rsidRPr="00311385">
        <w:rPr>
          <w:rFonts w:asciiTheme="minorHAnsi" w:hAnsiTheme="minorHAnsi" w:cstheme="minorHAnsi"/>
          <w:b/>
        </w:rPr>
        <w:t xml:space="preserve">Voluntary and </w:t>
      </w:r>
      <w:r w:rsidR="00CC4442" w:rsidRPr="00311385">
        <w:rPr>
          <w:rFonts w:asciiTheme="minorHAnsi" w:hAnsiTheme="minorHAnsi" w:cstheme="minorHAnsi"/>
          <w:b/>
        </w:rPr>
        <w:t>forced wheel running</w:t>
      </w:r>
    </w:p>
    <w:p w14:paraId="2DC8294B" w14:textId="77777777" w:rsidR="005A16DB" w:rsidRPr="009E5151" w:rsidRDefault="005A16DB" w:rsidP="009E5151">
      <w:pPr>
        <w:rPr>
          <w:rFonts w:asciiTheme="minorHAnsi" w:hAnsiTheme="minorHAnsi" w:cstheme="minorHAnsi"/>
        </w:rPr>
      </w:pPr>
    </w:p>
    <w:p w14:paraId="5C2639D0" w14:textId="1A46937D" w:rsidR="00CC4442" w:rsidRDefault="00641AB1">
      <w:pPr>
        <w:pStyle w:val="ListParagraph"/>
        <w:numPr>
          <w:ilvl w:val="1"/>
          <w:numId w:val="28"/>
        </w:numPr>
        <w:ind w:left="0" w:firstLine="0"/>
        <w:rPr>
          <w:rFonts w:asciiTheme="minorHAnsi" w:hAnsiTheme="minorHAnsi" w:cstheme="minorHAnsi"/>
        </w:rPr>
      </w:pPr>
      <w:r w:rsidRPr="00311385">
        <w:rPr>
          <w:rFonts w:asciiTheme="minorHAnsi" w:hAnsiTheme="minorHAnsi" w:cstheme="minorHAnsi"/>
        </w:rPr>
        <w:t>Following recovery from surgery</w:t>
      </w:r>
      <w:r w:rsidR="002264C9" w:rsidRPr="00311385">
        <w:rPr>
          <w:rFonts w:asciiTheme="minorHAnsi" w:hAnsiTheme="minorHAnsi" w:cstheme="minorHAnsi"/>
        </w:rPr>
        <w:t>,</w:t>
      </w:r>
      <w:r w:rsidRPr="00311385">
        <w:rPr>
          <w:rFonts w:asciiTheme="minorHAnsi" w:hAnsiTheme="minorHAnsi" w:cstheme="minorHAnsi"/>
        </w:rPr>
        <w:t xml:space="preserve"> place the voluntary running wheels in the cage for </w:t>
      </w:r>
      <w:r w:rsidR="00AC1E1C" w:rsidRPr="00311385">
        <w:rPr>
          <w:rFonts w:asciiTheme="minorHAnsi" w:hAnsiTheme="minorHAnsi" w:cstheme="minorHAnsi"/>
        </w:rPr>
        <w:t>free</w:t>
      </w:r>
      <w:r w:rsidRPr="00311385">
        <w:rPr>
          <w:rFonts w:asciiTheme="minorHAnsi" w:hAnsiTheme="minorHAnsi" w:cstheme="minorHAnsi"/>
        </w:rPr>
        <w:t xml:space="preserve"> access to the </w:t>
      </w:r>
      <w:r w:rsidR="00AC1E1C" w:rsidRPr="00311385">
        <w:rPr>
          <w:rFonts w:asciiTheme="minorHAnsi" w:hAnsiTheme="minorHAnsi" w:cstheme="minorHAnsi"/>
        </w:rPr>
        <w:t>wheel</w:t>
      </w:r>
      <w:r w:rsidRPr="00311385">
        <w:rPr>
          <w:rFonts w:asciiTheme="minorHAnsi" w:hAnsiTheme="minorHAnsi" w:cstheme="minorHAnsi"/>
        </w:rPr>
        <w:t xml:space="preserve">. </w:t>
      </w:r>
      <w:r w:rsidR="00131C53" w:rsidRPr="00311385">
        <w:rPr>
          <w:rFonts w:asciiTheme="minorHAnsi" w:hAnsiTheme="minorHAnsi" w:cstheme="minorHAnsi"/>
        </w:rPr>
        <w:t>Other running wheel selections may be equally</w:t>
      </w:r>
      <w:r w:rsidR="00AD39E7" w:rsidRPr="00311385">
        <w:rPr>
          <w:rFonts w:asciiTheme="minorHAnsi" w:hAnsiTheme="minorHAnsi" w:cstheme="minorHAnsi"/>
        </w:rPr>
        <w:t xml:space="preserve"> </w:t>
      </w:r>
      <w:r w:rsidR="0063361B" w:rsidRPr="00311385">
        <w:rPr>
          <w:rFonts w:asciiTheme="minorHAnsi" w:hAnsiTheme="minorHAnsi" w:cstheme="minorHAnsi"/>
        </w:rPr>
        <w:t>effective,</w:t>
      </w:r>
      <w:r w:rsidR="00AD39E7" w:rsidRPr="00311385">
        <w:rPr>
          <w:rFonts w:asciiTheme="minorHAnsi" w:hAnsiTheme="minorHAnsi" w:cstheme="minorHAnsi"/>
        </w:rPr>
        <w:t xml:space="preserve"> but </w:t>
      </w:r>
      <w:r w:rsidR="00CC4442">
        <w:rPr>
          <w:rFonts w:asciiTheme="minorHAnsi" w:hAnsiTheme="minorHAnsi" w:cstheme="minorHAnsi"/>
        </w:rPr>
        <w:t>ensure it</w:t>
      </w:r>
      <w:r w:rsidR="00AD39E7" w:rsidRPr="00311385">
        <w:rPr>
          <w:rFonts w:asciiTheme="minorHAnsi" w:hAnsiTheme="minorHAnsi" w:cstheme="minorHAnsi"/>
        </w:rPr>
        <w:t xml:space="preserve"> fit</w:t>
      </w:r>
      <w:r w:rsidR="00CC4442">
        <w:rPr>
          <w:rFonts w:asciiTheme="minorHAnsi" w:hAnsiTheme="minorHAnsi" w:cstheme="minorHAnsi"/>
        </w:rPr>
        <w:t>s</w:t>
      </w:r>
      <w:r w:rsidR="00AD39E7" w:rsidRPr="00311385">
        <w:rPr>
          <w:rFonts w:asciiTheme="minorHAnsi" w:hAnsiTheme="minorHAnsi" w:cstheme="minorHAnsi"/>
        </w:rPr>
        <w:t xml:space="preserve"> within the limited cage sizes available.</w:t>
      </w:r>
    </w:p>
    <w:p w14:paraId="10632C87" w14:textId="77777777" w:rsidR="00CC4442" w:rsidRDefault="00CC4442" w:rsidP="00CC4442">
      <w:pPr>
        <w:pStyle w:val="ListParagraph"/>
        <w:ind w:left="0"/>
        <w:rPr>
          <w:rFonts w:asciiTheme="minorHAnsi" w:hAnsiTheme="minorHAnsi" w:cstheme="minorHAnsi"/>
        </w:rPr>
      </w:pPr>
    </w:p>
    <w:p w14:paraId="776757CA" w14:textId="0B791923" w:rsidR="00641AB1" w:rsidRDefault="00CC4442" w:rsidP="00CC4442">
      <w:pPr>
        <w:pStyle w:val="ListParagraph"/>
        <w:ind w:left="0"/>
        <w:rPr>
          <w:rFonts w:asciiTheme="minorHAnsi" w:hAnsiTheme="minorHAnsi" w:cstheme="minorHAnsi"/>
        </w:rPr>
      </w:pPr>
      <w:r>
        <w:rPr>
          <w:rFonts w:asciiTheme="minorHAnsi" w:hAnsiTheme="minorHAnsi" w:cstheme="minorHAnsi"/>
        </w:rPr>
        <w:t xml:space="preserve">NOTE: </w:t>
      </w:r>
      <w:r w:rsidR="00AD39E7" w:rsidRPr="00311385">
        <w:rPr>
          <w:rFonts w:asciiTheme="minorHAnsi" w:hAnsiTheme="minorHAnsi" w:cstheme="minorHAnsi"/>
        </w:rPr>
        <w:t xml:space="preserve">The </w:t>
      </w:r>
      <w:r w:rsidR="00C923AA" w:rsidRPr="00311385">
        <w:rPr>
          <w:rFonts w:asciiTheme="minorHAnsi" w:hAnsiTheme="minorHAnsi" w:cstheme="minorHAnsi"/>
        </w:rPr>
        <w:t xml:space="preserve">running wheels </w:t>
      </w:r>
      <w:r w:rsidR="00AD39E7" w:rsidRPr="00311385">
        <w:rPr>
          <w:rFonts w:asciiTheme="minorHAnsi" w:hAnsiTheme="minorHAnsi" w:cstheme="minorHAnsi"/>
        </w:rPr>
        <w:t>had to be slightly reduced in dimension to fit in a standard cage.</w:t>
      </w:r>
    </w:p>
    <w:p w14:paraId="7F5E7409" w14:textId="77777777" w:rsidR="00E9089B" w:rsidRPr="00E9089B" w:rsidRDefault="00E9089B" w:rsidP="00CC4442">
      <w:pPr>
        <w:pStyle w:val="ListParagraph"/>
        <w:ind w:left="0"/>
        <w:rPr>
          <w:rFonts w:asciiTheme="minorHAnsi" w:hAnsiTheme="minorHAnsi" w:cstheme="minorHAnsi"/>
        </w:rPr>
      </w:pPr>
    </w:p>
    <w:p w14:paraId="52175F51" w14:textId="3FC609BD" w:rsidR="00D31730" w:rsidRDefault="00CC4442" w:rsidP="00CC4442">
      <w:pPr>
        <w:pStyle w:val="ListParagraph"/>
        <w:numPr>
          <w:ilvl w:val="1"/>
          <w:numId w:val="28"/>
        </w:numPr>
        <w:ind w:left="0" w:firstLine="0"/>
        <w:rPr>
          <w:rFonts w:asciiTheme="minorHAnsi" w:hAnsiTheme="minorHAnsi" w:cstheme="minorHAnsi"/>
        </w:rPr>
      </w:pPr>
      <w:r>
        <w:rPr>
          <w:rFonts w:asciiTheme="minorHAnsi" w:hAnsiTheme="minorHAnsi" w:cstheme="minorHAnsi"/>
        </w:rPr>
        <w:t xml:space="preserve">Acclimate the </w:t>
      </w:r>
      <w:r w:rsidR="00641AB1" w:rsidRPr="00E9089B">
        <w:rPr>
          <w:rFonts w:asciiTheme="minorHAnsi" w:hAnsiTheme="minorHAnsi" w:cstheme="minorHAnsi"/>
        </w:rPr>
        <w:t xml:space="preserve">mouse to the voluntary wheel in the cage </w:t>
      </w:r>
      <w:r w:rsidR="00131C53" w:rsidRPr="00E9089B">
        <w:rPr>
          <w:rFonts w:asciiTheme="minorHAnsi" w:hAnsiTheme="minorHAnsi" w:cstheme="minorHAnsi"/>
        </w:rPr>
        <w:t xml:space="preserve">for </w:t>
      </w:r>
      <w:r>
        <w:rPr>
          <w:rFonts w:asciiTheme="minorHAnsi" w:hAnsiTheme="minorHAnsi" w:cstheme="minorHAnsi"/>
        </w:rPr>
        <w:t>2</w:t>
      </w:r>
      <w:r w:rsidRPr="00E9089B">
        <w:rPr>
          <w:rFonts w:asciiTheme="minorHAnsi" w:hAnsiTheme="minorHAnsi" w:cstheme="minorHAnsi"/>
        </w:rPr>
        <w:t xml:space="preserve"> </w:t>
      </w:r>
      <w:r w:rsidR="00131C53" w:rsidRPr="00E9089B">
        <w:rPr>
          <w:rFonts w:asciiTheme="minorHAnsi" w:hAnsiTheme="minorHAnsi" w:cstheme="minorHAnsi"/>
        </w:rPr>
        <w:t>weeks</w:t>
      </w:r>
      <w:r>
        <w:rPr>
          <w:rFonts w:asciiTheme="minorHAnsi" w:hAnsiTheme="minorHAnsi" w:cstheme="minorHAnsi"/>
        </w:rPr>
        <w:t>. Once acclimated,</w:t>
      </w:r>
      <w:r w:rsidR="00131C53" w:rsidRPr="00E9089B">
        <w:rPr>
          <w:rFonts w:asciiTheme="minorHAnsi" w:hAnsiTheme="minorHAnsi" w:cstheme="minorHAnsi"/>
        </w:rPr>
        <w:t xml:space="preserve"> </w:t>
      </w:r>
      <w:r w:rsidR="00641AB1" w:rsidRPr="00E9089B">
        <w:rPr>
          <w:rFonts w:asciiTheme="minorHAnsi" w:hAnsiTheme="minorHAnsi" w:cstheme="minorHAnsi"/>
        </w:rPr>
        <w:t xml:space="preserve">the mouse is ready for </w:t>
      </w:r>
      <w:r w:rsidR="00131C53" w:rsidRPr="00E9089B">
        <w:rPr>
          <w:rFonts w:asciiTheme="minorHAnsi" w:hAnsiTheme="minorHAnsi" w:cstheme="minorHAnsi"/>
        </w:rPr>
        <w:t xml:space="preserve">training with </w:t>
      </w:r>
      <w:r w:rsidR="00641AB1" w:rsidRPr="00E9089B">
        <w:rPr>
          <w:rFonts w:asciiTheme="minorHAnsi" w:hAnsiTheme="minorHAnsi" w:cstheme="minorHAnsi"/>
        </w:rPr>
        <w:t xml:space="preserve">familiarization </w:t>
      </w:r>
      <w:r w:rsidR="00131C53" w:rsidRPr="00E9089B">
        <w:rPr>
          <w:rFonts w:asciiTheme="minorHAnsi" w:hAnsiTheme="minorHAnsi" w:cstheme="minorHAnsi"/>
        </w:rPr>
        <w:t>procedures for the forced running wheels.</w:t>
      </w:r>
    </w:p>
    <w:p w14:paraId="0C96208B" w14:textId="77777777" w:rsidR="00E9089B" w:rsidRPr="00E9089B" w:rsidRDefault="00E9089B" w:rsidP="00CC4442">
      <w:pPr>
        <w:pStyle w:val="ListParagraph"/>
        <w:ind w:left="0"/>
        <w:rPr>
          <w:rFonts w:asciiTheme="minorHAnsi" w:hAnsiTheme="minorHAnsi" w:cstheme="minorHAnsi"/>
        </w:rPr>
      </w:pPr>
    </w:p>
    <w:p w14:paraId="5944A16A" w14:textId="2B707014" w:rsidR="00CC4442" w:rsidRDefault="00CC4442">
      <w:pPr>
        <w:pStyle w:val="ListParagraph"/>
        <w:numPr>
          <w:ilvl w:val="1"/>
          <w:numId w:val="28"/>
        </w:numPr>
        <w:ind w:left="0" w:firstLine="0"/>
        <w:rPr>
          <w:rFonts w:asciiTheme="minorHAnsi" w:hAnsiTheme="minorHAnsi" w:cstheme="minorHAnsi"/>
        </w:rPr>
      </w:pPr>
      <w:r>
        <w:rPr>
          <w:rFonts w:asciiTheme="minorHAnsi" w:hAnsiTheme="minorHAnsi" w:cstheme="minorHAnsi"/>
        </w:rPr>
        <w:t>Perform t</w:t>
      </w:r>
      <w:r w:rsidR="00AD39E7" w:rsidRPr="00E9089B">
        <w:rPr>
          <w:rFonts w:asciiTheme="minorHAnsi" w:hAnsiTheme="minorHAnsi" w:cstheme="minorHAnsi"/>
        </w:rPr>
        <w:t>he four</w:t>
      </w:r>
      <w:r w:rsidR="000908CB" w:rsidRPr="00E9089B">
        <w:rPr>
          <w:rFonts w:asciiTheme="minorHAnsi" w:hAnsiTheme="minorHAnsi" w:cstheme="minorHAnsi"/>
        </w:rPr>
        <w:t xml:space="preserve"> </w:t>
      </w:r>
      <w:r w:rsidR="00DC0996" w:rsidRPr="00E9089B">
        <w:rPr>
          <w:rFonts w:asciiTheme="minorHAnsi" w:hAnsiTheme="minorHAnsi" w:cstheme="minorHAnsi"/>
        </w:rPr>
        <w:t xml:space="preserve">training </w:t>
      </w:r>
      <w:r w:rsidR="00D31730" w:rsidRPr="00301D80">
        <w:rPr>
          <w:rFonts w:asciiTheme="minorHAnsi" w:hAnsiTheme="minorHAnsi" w:cstheme="minorHAnsi"/>
        </w:rPr>
        <w:t>sessions</w:t>
      </w:r>
      <w:r w:rsidR="000908CB" w:rsidRPr="0013361D">
        <w:rPr>
          <w:rFonts w:asciiTheme="minorHAnsi" w:hAnsiTheme="minorHAnsi" w:cstheme="minorHAnsi"/>
        </w:rPr>
        <w:t xml:space="preserve"> (one</w:t>
      </w:r>
      <w:r w:rsidR="002264C9" w:rsidRPr="0013361D">
        <w:rPr>
          <w:rFonts w:asciiTheme="minorHAnsi" w:hAnsiTheme="minorHAnsi" w:cstheme="minorHAnsi"/>
        </w:rPr>
        <w:t>/</w:t>
      </w:r>
      <w:r w:rsidR="000908CB" w:rsidRPr="0032068E">
        <w:rPr>
          <w:rFonts w:asciiTheme="minorHAnsi" w:hAnsiTheme="minorHAnsi" w:cstheme="minorHAnsi"/>
        </w:rPr>
        <w:t>day)</w:t>
      </w:r>
      <w:r w:rsidR="00D31730" w:rsidRPr="0030673C">
        <w:rPr>
          <w:rFonts w:asciiTheme="minorHAnsi" w:hAnsiTheme="minorHAnsi" w:cstheme="minorHAnsi"/>
        </w:rPr>
        <w:t xml:space="preserve"> </w:t>
      </w:r>
      <w:r w:rsidR="00D31730" w:rsidRPr="002D7287">
        <w:rPr>
          <w:rFonts w:asciiTheme="minorHAnsi" w:hAnsiTheme="minorHAnsi" w:cstheme="minorHAnsi"/>
        </w:rPr>
        <w:t xml:space="preserve">in </w:t>
      </w:r>
      <w:r w:rsidR="002264C9" w:rsidRPr="002D7287">
        <w:rPr>
          <w:rFonts w:asciiTheme="minorHAnsi" w:hAnsiTheme="minorHAnsi" w:cstheme="minorHAnsi"/>
        </w:rPr>
        <w:t xml:space="preserve">the </w:t>
      </w:r>
      <w:r w:rsidR="00D31730" w:rsidRPr="00B93F98">
        <w:rPr>
          <w:rFonts w:asciiTheme="minorHAnsi" w:hAnsiTheme="minorHAnsi" w:cstheme="minorHAnsi"/>
        </w:rPr>
        <w:t xml:space="preserve">environmental </w:t>
      </w:r>
      <w:r w:rsidR="00D31730" w:rsidRPr="00E9089B">
        <w:rPr>
          <w:rFonts w:asciiTheme="minorHAnsi" w:hAnsiTheme="minorHAnsi" w:cstheme="minorHAnsi"/>
        </w:rPr>
        <w:t xml:space="preserve">chamber </w:t>
      </w:r>
      <w:r w:rsidR="00D31730" w:rsidRPr="00311385">
        <w:rPr>
          <w:rFonts w:asciiTheme="minorHAnsi" w:hAnsiTheme="minorHAnsi" w:cstheme="minorHAnsi"/>
        </w:rPr>
        <w:t>at room temperature (</w:t>
      </w:r>
      <w:r>
        <w:rPr>
          <w:rFonts w:asciiTheme="minorHAnsi" w:hAnsiTheme="minorHAnsi" w:cstheme="minorHAnsi"/>
        </w:rPr>
        <w:t>~</w:t>
      </w:r>
      <w:r w:rsidR="00D31730" w:rsidRPr="00311385">
        <w:rPr>
          <w:rFonts w:asciiTheme="minorHAnsi" w:hAnsiTheme="minorHAnsi" w:cstheme="minorHAnsi"/>
        </w:rPr>
        <w:t>25</w:t>
      </w:r>
      <w:r w:rsidR="00B708BA">
        <w:rPr>
          <w:rFonts w:asciiTheme="minorHAnsi" w:hAnsiTheme="minorHAnsi" w:cstheme="minorHAnsi"/>
        </w:rPr>
        <w:t xml:space="preserve"> </w:t>
      </w:r>
      <w:r w:rsidR="00D31730" w:rsidRPr="00311385">
        <w:rPr>
          <w:rFonts w:asciiTheme="minorHAnsi" w:hAnsiTheme="minorHAnsi" w:cstheme="minorHAnsi"/>
        </w:rPr>
        <w:t>°C, 30% relative humidity).</w:t>
      </w:r>
    </w:p>
    <w:p w14:paraId="31893D4C" w14:textId="77777777" w:rsidR="00CC4442" w:rsidRPr="009E5151" w:rsidRDefault="00CC4442" w:rsidP="009E5151">
      <w:pPr>
        <w:rPr>
          <w:rFonts w:asciiTheme="minorHAnsi" w:hAnsiTheme="minorHAnsi" w:cstheme="minorHAnsi"/>
        </w:rPr>
      </w:pPr>
    </w:p>
    <w:p w14:paraId="49B63898" w14:textId="13886FA2" w:rsidR="00144507" w:rsidRDefault="00CC4442" w:rsidP="00CC4442">
      <w:pPr>
        <w:pStyle w:val="ListParagraph"/>
        <w:ind w:left="0"/>
        <w:rPr>
          <w:rFonts w:asciiTheme="minorHAnsi" w:hAnsiTheme="minorHAnsi" w:cstheme="minorHAnsi"/>
        </w:rPr>
      </w:pPr>
      <w:r>
        <w:rPr>
          <w:rFonts w:asciiTheme="minorHAnsi" w:hAnsiTheme="minorHAnsi" w:cstheme="minorHAnsi"/>
        </w:rPr>
        <w:t xml:space="preserve">NOTE: </w:t>
      </w:r>
      <w:r w:rsidR="0095712A" w:rsidRPr="00311385">
        <w:rPr>
          <w:rFonts w:asciiTheme="minorHAnsi" w:hAnsiTheme="minorHAnsi" w:cstheme="minorHAnsi"/>
        </w:rPr>
        <w:t>Alt</w:t>
      </w:r>
      <w:r w:rsidR="00131C53" w:rsidRPr="00311385">
        <w:rPr>
          <w:rFonts w:asciiTheme="minorHAnsi" w:hAnsiTheme="minorHAnsi" w:cstheme="minorHAnsi"/>
        </w:rPr>
        <w:t xml:space="preserve">hough this is </w:t>
      </w:r>
      <w:r w:rsidRPr="00311385">
        <w:rPr>
          <w:rFonts w:asciiTheme="minorHAnsi" w:hAnsiTheme="minorHAnsi" w:cstheme="minorHAnsi"/>
        </w:rPr>
        <w:t>ideal, mice</w:t>
      </w:r>
      <w:r w:rsidR="0095712A" w:rsidRPr="00311385">
        <w:rPr>
          <w:rFonts w:asciiTheme="minorHAnsi" w:hAnsiTheme="minorHAnsi" w:cstheme="minorHAnsi"/>
        </w:rPr>
        <w:t xml:space="preserve"> were</w:t>
      </w:r>
      <w:r w:rsidR="00131C53" w:rsidRPr="00311385">
        <w:rPr>
          <w:rFonts w:asciiTheme="minorHAnsi" w:hAnsiTheme="minorHAnsi" w:cstheme="minorHAnsi"/>
        </w:rPr>
        <w:t xml:space="preserve"> also successful</w:t>
      </w:r>
      <w:r w:rsidR="0095712A" w:rsidRPr="00311385">
        <w:rPr>
          <w:rFonts w:asciiTheme="minorHAnsi" w:hAnsiTheme="minorHAnsi" w:cstheme="minorHAnsi"/>
        </w:rPr>
        <w:t>ly</w:t>
      </w:r>
      <w:r w:rsidR="00131C53" w:rsidRPr="00311385">
        <w:rPr>
          <w:rFonts w:asciiTheme="minorHAnsi" w:hAnsiTheme="minorHAnsi" w:cstheme="minorHAnsi"/>
        </w:rPr>
        <w:t xml:space="preserve"> train</w:t>
      </w:r>
      <w:r w:rsidR="0095712A" w:rsidRPr="00311385">
        <w:rPr>
          <w:rFonts w:asciiTheme="minorHAnsi" w:hAnsiTheme="minorHAnsi" w:cstheme="minorHAnsi"/>
        </w:rPr>
        <w:t>ed</w:t>
      </w:r>
      <w:r w:rsidR="00131C53" w:rsidRPr="00311385">
        <w:rPr>
          <w:rFonts w:asciiTheme="minorHAnsi" w:hAnsiTheme="minorHAnsi" w:cstheme="minorHAnsi"/>
        </w:rPr>
        <w:t xml:space="preserve"> in </w:t>
      </w:r>
      <w:r w:rsidR="00AD39E7" w:rsidRPr="00311385">
        <w:rPr>
          <w:rFonts w:asciiTheme="minorHAnsi" w:hAnsiTheme="minorHAnsi" w:cstheme="minorHAnsi"/>
        </w:rPr>
        <w:t xml:space="preserve">identical </w:t>
      </w:r>
      <w:r w:rsidR="00131C53" w:rsidRPr="00311385">
        <w:rPr>
          <w:rFonts w:asciiTheme="minorHAnsi" w:hAnsiTheme="minorHAnsi" w:cstheme="minorHAnsi"/>
        </w:rPr>
        <w:t xml:space="preserve">forced running wheels outside the chamber. </w:t>
      </w:r>
      <w:r w:rsidR="00AD39E7" w:rsidRPr="00311385">
        <w:rPr>
          <w:rFonts w:asciiTheme="minorHAnsi" w:hAnsiTheme="minorHAnsi" w:cstheme="minorHAnsi"/>
        </w:rPr>
        <w:t>Several mice can then be trained simultaneously without interfering with the use of the chamber.</w:t>
      </w:r>
    </w:p>
    <w:p w14:paraId="5A995636" w14:textId="77777777" w:rsidR="00E9089B" w:rsidRPr="00E9089B" w:rsidRDefault="00E9089B" w:rsidP="00CC4442">
      <w:pPr>
        <w:pStyle w:val="ListParagraph"/>
        <w:ind w:left="0"/>
        <w:rPr>
          <w:rFonts w:asciiTheme="minorHAnsi" w:hAnsiTheme="minorHAnsi" w:cstheme="minorHAnsi"/>
        </w:rPr>
      </w:pPr>
    </w:p>
    <w:p w14:paraId="18586279" w14:textId="46DB7C43" w:rsidR="00CC4442" w:rsidRDefault="00CC4442">
      <w:pPr>
        <w:pStyle w:val="ListParagraph"/>
        <w:numPr>
          <w:ilvl w:val="1"/>
          <w:numId w:val="28"/>
        </w:numPr>
        <w:ind w:left="0" w:firstLine="0"/>
        <w:rPr>
          <w:rFonts w:asciiTheme="minorHAnsi" w:hAnsiTheme="minorHAnsi" w:cstheme="minorHAnsi"/>
        </w:rPr>
      </w:pPr>
      <w:r>
        <w:rPr>
          <w:rFonts w:asciiTheme="minorHAnsi" w:hAnsiTheme="minorHAnsi" w:cstheme="minorHAnsi"/>
        </w:rPr>
        <w:t>To b</w:t>
      </w:r>
      <w:r w:rsidR="00641AB1" w:rsidRPr="00E9089B">
        <w:rPr>
          <w:rFonts w:asciiTheme="minorHAnsi" w:hAnsiTheme="minorHAnsi" w:cstheme="minorHAnsi"/>
        </w:rPr>
        <w:t>egin the first training session</w:t>
      </w:r>
      <w:r>
        <w:rPr>
          <w:rFonts w:asciiTheme="minorHAnsi" w:hAnsiTheme="minorHAnsi" w:cstheme="minorHAnsi"/>
        </w:rPr>
        <w:t xml:space="preserve">, </w:t>
      </w:r>
      <w:r w:rsidR="008B7F36" w:rsidRPr="00E9089B">
        <w:rPr>
          <w:rFonts w:asciiTheme="minorHAnsi" w:hAnsiTheme="minorHAnsi" w:cstheme="minorHAnsi"/>
        </w:rPr>
        <w:t xml:space="preserve">allow the mouse to free wheel </w:t>
      </w:r>
      <w:r w:rsidR="00D31730" w:rsidRPr="00301D80">
        <w:rPr>
          <w:rFonts w:asciiTheme="minorHAnsi" w:hAnsiTheme="minorHAnsi" w:cstheme="minorHAnsi"/>
        </w:rPr>
        <w:t xml:space="preserve">in the modified running wheel </w:t>
      </w:r>
      <w:r w:rsidR="008B7F36" w:rsidRPr="00311385">
        <w:rPr>
          <w:rFonts w:asciiTheme="minorHAnsi" w:hAnsiTheme="minorHAnsi" w:cstheme="minorHAnsi"/>
        </w:rPr>
        <w:t>for 15 min</w:t>
      </w:r>
      <w:r w:rsidR="009E232F" w:rsidRPr="00311385">
        <w:rPr>
          <w:rFonts w:asciiTheme="minorHAnsi" w:hAnsiTheme="minorHAnsi" w:cstheme="minorHAnsi"/>
        </w:rPr>
        <w:t xml:space="preserve"> </w:t>
      </w:r>
      <w:r w:rsidR="008B7F36" w:rsidRPr="00311385">
        <w:rPr>
          <w:rFonts w:asciiTheme="minorHAnsi" w:hAnsiTheme="minorHAnsi" w:cstheme="minorHAnsi"/>
        </w:rPr>
        <w:t xml:space="preserve">by removing or loosening the motor </w:t>
      </w:r>
      <w:r w:rsidR="00AD39E7" w:rsidRPr="00311385">
        <w:rPr>
          <w:rFonts w:asciiTheme="minorHAnsi" w:hAnsiTheme="minorHAnsi" w:cstheme="minorHAnsi"/>
        </w:rPr>
        <w:t xml:space="preserve">drive </w:t>
      </w:r>
      <w:r w:rsidR="008B7F36" w:rsidRPr="00311385">
        <w:rPr>
          <w:rFonts w:asciiTheme="minorHAnsi" w:hAnsiTheme="minorHAnsi" w:cstheme="minorHAnsi"/>
        </w:rPr>
        <w:t>belt</w:t>
      </w:r>
      <w:r>
        <w:rPr>
          <w:rFonts w:asciiTheme="minorHAnsi" w:hAnsiTheme="minorHAnsi" w:cstheme="minorHAnsi"/>
        </w:rPr>
        <w:t xml:space="preserve"> to </w:t>
      </w:r>
      <w:r w:rsidR="008B7F36" w:rsidRPr="00311385">
        <w:rPr>
          <w:rFonts w:asciiTheme="minorHAnsi" w:hAnsiTheme="minorHAnsi" w:cstheme="minorHAnsi"/>
        </w:rPr>
        <w:t>allow the mouse to determine the speed of the wheel</w:t>
      </w:r>
      <w:r w:rsidR="00AD39E7" w:rsidRPr="00311385">
        <w:rPr>
          <w:rFonts w:asciiTheme="minorHAnsi" w:hAnsiTheme="minorHAnsi" w:cstheme="minorHAnsi"/>
        </w:rPr>
        <w:t xml:space="preserve"> and acclimatize to it in a non-</w:t>
      </w:r>
      <w:r w:rsidR="00131C53" w:rsidRPr="00311385">
        <w:rPr>
          <w:rFonts w:asciiTheme="minorHAnsi" w:hAnsiTheme="minorHAnsi" w:cstheme="minorHAnsi"/>
        </w:rPr>
        <w:t>stressful manner</w:t>
      </w:r>
      <w:r w:rsidR="008B7F36" w:rsidRPr="00311385">
        <w:rPr>
          <w:rFonts w:asciiTheme="minorHAnsi" w:hAnsiTheme="minorHAnsi" w:cstheme="minorHAnsi"/>
        </w:rPr>
        <w:t>.</w:t>
      </w:r>
    </w:p>
    <w:p w14:paraId="4703153C" w14:textId="77777777" w:rsidR="00CC4442" w:rsidRDefault="00CC4442" w:rsidP="00CC4442">
      <w:pPr>
        <w:pStyle w:val="ListParagraph"/>
        <w:ind w:left="0"/>
        <w:rPr>
          <w:rFonts w:asciiTheme="minorHAnsi" w:hAnsiTheme="minorHAnsi" w:cstheme="minorHAnsi"/>
        </w:rPr>
      </w:pPr>
    </w:p>
    <w:p w14:paraId="1DDA3772" w14:textId="6D3AF127" w:rsidR="00CC4442" w:rsidRDefault="00131C53" w:rsidP="00CC4442">
      <w:pPr>
        <w:pStyle w:val="ListParagraph"/>
        <w:ind w:left="0"/>
        <w:rPr>
          <w:rFonts w:asciiTheme="minorHAnsi" w:hAnsiTheme="minorHAnsi" w:cstheme="minorHAnsi"/>
        </w:rPr>
      </w:pPr>
      <w:r w:rsidRPr="00311385">
        <w:rPr>
          <w:rFonts w:asciiTheme="minorHAnsi" w:hAnsiTheme="minorHAnsi" w:cstheme="minorHAnsi"/>
        </w:rPr>
        <w:t>N</w:t>
      </w:r>
      <w:r w:rsidR="00CC4442">
        <w:rPr>
          <w:rFonts w:asciiTheme="minorHAnsi" w:hAnsiTheme="minorHAnsi" w:cstheme="minorHAnsi"/>
        </w:rPr>
        <w:t>OTE: P</w:t>
      </w:r>
      <w:r w:rsidRPr="00311385">
        <w:rPr>
          <w:rFonts w:asciiTheme="minorHAnsi" w:hAnsiTheme="minorHAnsi" w:cstheme="minorHAnsi"/>
        </w:rPr>
        <w:t xml:space="preserve">rotocols can be run with software and hardware supplied by </w:t>
      </w:r>
      <w:r w:rsidR="00B9746E" w:rsidRPr="00311385">
        <w:rPr>
          <w:rFonts w:asciiTheme="minorHAnsi" w:hAnsiTheme="minorHAnsi" w:cstheme="minorHAnsi"/>
        </w:rPr>
        <w:t>the running wheel manufacturer</w:t>
      </w:r>
      <w:r w:rsidRPr="00311385">
        <w:rPr>
          <w:rFonts w:asciiTheme="minorHAnsi" w:hAnsiTheme="minorHAnsi" w:cstheme="minorHAnsi"/>
        </w:rPr>
        <w:t xml:space="preserve"> </w:t>
      </w:r>
      <w:r w:rsidR="00B9746E" w:rsidRPr="00311385">
        <w:rPr>
          <w:rFonts w:asciiTheme="minorHAnsi" w:hAnsiTheme="minorHAnsi" w:cstheme="minorHAnsi"/>
        </w:rPr>
        <w:t>or may be</w:t>
      </w:r>
      <w:r w:rsidR="00984AC0" w:rsidRPr="00311385">
        <w:rPr>
          <w:rFonts w:asciiTheme="minorHAnsi" w:hAnsiTheme="minorHAnsi" w:cstheme="minorHAnsi"/>
        </w:rPr>
        <w:t xml:space="preserve"> substituted </w:t>
      </w:r>
      <w:r w:rsidR="00B9746E" w:rsidRPr="00311385">
        <w:rPr>
          <w:rFonts w:asciiTheme="minorHAnsi" w:hAnsiTheme="minorHAnsi" w:cstheme="minorHAnsi"/>
        </w:rPr>
        <w:t xml:space="preserve">by </w:t>
      </w:r>
      <w:r w:rsidR="00984AC0" w:rsidRPr="00311385">
        <w:rPr>
          <w:rFonts w:asciiTheme="minorHAnsi" w:hAnsiTheme="minorHAnsi" w:cstheme="minorHAnsi"/>
        </w:rPr>
        <w:t>an external programmable power supply</w:t>
      </w:r>
      <w:r w:rsidR="009E232F" w:rsidRPr="00311385">
        <w:rPr>
          <w:rFonts w:asciiTheme="minorHAnsi" w:hAnsiTheme="minorHAnsi" w:cstheme="minorHAnsi"/>
        </w:rPr>
        <w:t xml:space="preserve"> that is wired directly to the wheel </w:t>
      </w:r>
      <w:r w:rsidR="00CC4442" w:rsidRPr="00311385">
        <w:rPr>
          <w:rFonts w:asciiTheme="minorHAnsi" w:hAnsiTheme="minorHAnsi" w:cstheme="minorHAnsi"/>
        </w:rPr>
        <w:t>motor</w:t>
      </w:r>
      <w:r w:rsidR="00CC4442">
        <w:rPr>
          <w:rFonts w:asciiTheme="minorHAnsi" w:hAnsiTheme="minorHAnsi" w:cstheme="minorHAnsi"/>
        </w:rPr>
        <w:t>,</w:t>
      </w:r>
      <w:r w:rsidR="00CC4442" w:rsidRPr="00311385">
        <w:rPr>
          <w:rFonts w:asciiTheme="minorHAnsi" w:hAnsiTheme="minorHAnsi" w:cstheme="minorHAnsi"/>
        </w:rPr>
        <w:t xml:space="preserve"> </w:t>
      </w:r>
      <w:r w:rsidR="00984AC0" w:rsidRPr="00311385">
        <w:rPr>
          <w:rFonts w:asciiTheme="minorHAnsi" w:hAnsiTheme="minorHAnsi" w:cstheme="minorHAnsi"/>
        </w:rPr>
        <w:t>which allows for automation of the incremental exercise protocol</w:t>
      </w:r>
      <w:r w:rsidR="00CC4442">
        <w:rPr>
          <w:rFonts w:asciiTheme="minorHAnsi" w:hAnsiTheme="minorHAnsi" w:cstheme="minorHAnsi"/>
        </w:rPr>
        <w:t>.</w:t>
      </w:r>
    </w:p>
    <w:p w14:paraId="298DD164" w14:textId="77777777" w:rsidR="00CC4442" w:rsidRDefault="00CC4442" w:rsidP="00CC4442">
      <w:pPr>
        <w:pStyle w:val="ListParagraph"/>
        <w:ind w:left="0"/>
        <w:rPr>
          <w:rFonts w:asciiTheme="minorHAnsi" w:hAnsiTheme="minorHAnsi" w:cstheme="minorHAnsi"/>
        </w:rPr>
      </w:pPr>
    </w:p>
    <w:p w14:paraId="1405F9DB" w14:textId="45922340" w:rsidR="00CC4442" w:rsidRDefault="00CC4442" w:rsidP="00CC4442">
      <w:pPr>
        <w:pStyle w:val="ListParagraph"/>
        <w:numPr>
          <w:ilvl w:val="1"/>
          <w:numId w:val="28"/>
        </w:numPr>
        <w:ind w:left="0" w:firstLine="0"/>
        <w:rPr>
          <w:rFonts w:asciiTheme="minorHAnsi" w:hAnsiTheme="minorHAnsi" w:cstheme="minorHAnsi"/>
        </w:rPr>
      </w:pPr>
      <w:r>
        <w:rPr>
          <w:rFonts w:asciiTheme="minorHAnsi" w:hAnsiTheme="minorHAnsi" w:cstheme="minorHAnsi"/>
        </w:rPr>
        <w:t>Calibrate t</w:t>
      </w:r>
      <w:r w:rsidR="00984AC0" w:rsidRPr="00311385">
        <w:rPr>
          <w:rFonts w:asciiTheme="minorHAnsi" w:hAnsiTheme="minorHAnsi" w:cstheme="minorHAnsi"/>
        </w:rPr>
        <w:t xml:space="preserve">he system for each running wheel to determine the relationship between </w:t>
      </w:r>
      <w:r>
        <w:rPr>
          <w:rFonts w:asciiTheme="minorHAnsi" w:hAnsiTheme="minorHAnsi" w:cstheme="minorHAnsi"/>
        </w:rPr>
        <w:t xml:space="preserve">the </w:t>
      </w:r>
      <w:r w:rsidR="00984AC0" w:rsidRPr="00311385">
        <w:rPr>
          <w:rFonts w:asciiTheme="minorHAnsi" w:hAnsiTheme="minorHAnsi" w:cstheme="minorHAnsi"/>
        </w:rPr>
        <w:t xml:space="preserve">power supply voltage and </w:t>
      </w:r>
      <w:r w:rsidR="00CE666C" w:rsidRPr="00311385">
        <w:rPr>
          <w:rFonts w:asciiTheme="minorHAnsi" w:hAnsiTheme="minorHAnsi" w:cstheme="minorHAnsi"/>
        </w:rPr>
        <w:t>m</w:t>
      </w:r>
      <w:r>
        <w:rPr>
          <w:rFonts w:asciiTheme="minorHAnsi" w:hAnsiTheme="minorHAnsi" w:cstheme="minorHAnsi"/>
        </w:rPr>
        <w:t>eters</w:t>
      </w:r>
      <w:r w:rsidR="00CE666C" w:rsidRPr="00311385">
        <w:rPr>
          <w:rFonts w:asciiTheme="minorHAnsi" w:hAnsiTheme="minorHAnsi" w:cstheme="minorHAnsi"/>
        </w:rPr>
        <w:t>/min</w:t>
      </w:r>
      <w:r>
        <w:rPr>
          <w:rFonts w:asciiTheme="minorHAnsi" w:hAnsiTheme="minorHAnsi" w:cstheme="minorHAnsi"/>
        </w:rPr>
        <w:t>ute (m/min)</w:t>
      </w:r>
      <w:r w:rsidR="00CE666C" w:rsidRPr="00311385">
        <w:rPr>
          <w:rFonts w:asciiTheme="minorHAnsi" w:hAnsiTheme="minorHAnsi" w:cstheme="minorHAnsi"/>
        </w:rPr>
        <w:t xml:space="preserve"> </w:t>
      </w:r>
      <w:r w:rsidR="00984AC0" w:rsidRPr="00311385">
        <w:rPr>
          <w:rFonts w:asciiTheme="minorHAnsi" w:hAnsiTheme="minorHAnsi" w:cstheme="minorHAnsi"/>
        </w:rPr>
        <w:t>of each wheel.</w:t>
      </w:r>
    </w:p>
    <w:p w14:paraId="7E0EADC8" w14:textId="77777777" w:rsidR="00CC4442" w:rsidRDefault="00CC4442" w:rsidP="00CC4442">
      <w:pPr>
        <w:pStyle w:val="ListParagraph"/>
        <w:ind w:left="0"/>
        <w:rPr>
          <w:rFonts w:asciiTheme="minorHAnsi" w:hAnsiTheme="minorHAnsi" w:cstheme="minorHAnsi"/>
        </w:rPr>
      </w:pPr>
    </w:p>
    <w:p w14:paraId="307376CE" w14:textId="4E5277A5" w:rsidR="00641AB1" w:rsidRDefault="00CC4442" w:rsidP="00CC4442">
      <w:pPr>
        <w:pStyle w:val="ListParagraph"/>
        <w:ind w:left="0"/>
        <w:rPr>
          <w:rFonts w:asciiTheme="minorHAnsi" w:hAnsiTheme="minorHAnsi" w:cstheme="minorHAnsi"/>
        </w:rPr>
      </w:pPr>
      <w:r>
        <w:rPr>
          <w:rFonts w:asciiTheme="minorHAnsi" w:hAnsiTheme="minorHAnsi" w:cstheme="minorHAnsi"/>
        </w:rPr>
        <w:t>NOTE</w:t>
      </w:r>
      <w:r w:rsidR="005104AB" w:rsidRPr="00311385">
        <w:rPr>
          <w:rFonts w:asciiTheme="minorHAnsi" w:hAnsiTheme="minorHAnsi" w:cstheme="minorHAnsi"/>
        </w:rPr>
        <w:t xml:space="preserve">: </w:t>
      </w:r>
      <w:r>
        <w:rPr>
          <w:rFonts w:asciiTheme="minorHAnsi" w:hAnsiTheme="minorHAnsi" w:cstheme="minorHAnsi"/>
        </w:rPr>
        <w:t>T</w:t>
      </w:r>
      <w:r w:rsidR="00074CBD" w:rsidRPr="002A0BF3">
        <w:rPr>
          <w:rFonts w:asciiTheme="minorHAnsi" w:hAnsiTheme="minorHAnsi" w:cstheme="minorHAnsi"/>
        </w:rPr>
        <w:t xml:space="preserve">he </w:t>
      </w:r>
      <w:r w:rsidR="00E70987" w:rsidRPr="002A0BF3">
        <w:rPr>
          <w:rFonts w:asciiTheme="minorHAnsi" w:hAnsiTheme="minorHAnsi" w:cstheme="minorHAnsi"/>
        </w:rPr>
        <w:t>forced running wheel</w:t>
      </w:r>
      <w:r w:rsidR="005104AB" w:rsidRPr="00473ACD">
        <w:rPr>
          <w:rFonts w:asciiTheme="minorHAnsi" w:hAnsiTheme="minorHAnsi" w:cstheme="minorHAnsi"/>
        </w:rPr>
        <w:t>s</w:t>
      </w:r>
      <w:r w:rsidR="00E70987" w:rsidRPr="00311385">
        <w:rPr>
          <w:rFonts w:asciiTheme="minorHAnsi" w:hAnsiTheme="minorHAnsi" w:cstheme="minorHAnsi"/>
        </w:rPr>
        <w:t xml:space="preserve"> </w:t>
      </w:r>
      <w:r w:rsidR="005104AB" w:rsidRPr="00311385">
        <w:rPr>
          <w:rFonts w:asciiTheme="minorHAnsi" w:hAnsiTheme="minorHAnsi" w:cstheme="minorHAnsi"/>
        </w:rPr>
        <w:t xml:space="preserve">were also modified to </w:t>
      </w:r>
      <w:r w:rsidR="00E70987" w:rsidRPr="00311385">
        <w:rPr>
          <w:rFonts w:asciiTheme="minorHAnsi" w:hAnsiTheme="minorHAnsi" w:cstheme="minorHAnsi"/>
        </w:rPr>
        <w:t>elevate the motor 15 cm</w:t>
      </w:r>
      <w:r w:rsidR="005104AB" w:rsidRPr="00311385">
        <w:rPr>
          <w:rFonts w:asciiTheme="minorHAnsi" w:hAnsiTheme="minorHAnsi" w:cstheme="minorHAnsi"/>
        </w:rPr>
        <w:t>,</w:t>
      </w:r>
      <w:r w:rsidR="00E70987" w:rsidRPr="00311385">
        <w:rPr>
          <w:rFonts w:asciiTheme="minorHAnsi" w:hAnsiTheme="minorHAnsi" w:cstheme="minorHAnsi"/>
        </w:rPr>
        <w:t xml:space="preserve"> </w:t>
      </w:r>
      <w:r w:rsidR="005104AB" w:rsidRPr="00311385">
        <w:rPr>
          <w:rFonts w:asciiTheme="minorHAnsi" w:hAnsiTheme="minorHAnsi" w:cstheme="minorHAnsi"/>
        </w:rPr>
        <w:t xml:space="preserve">invert and move the pulley driving the wheel </w:t>
      </w:r>
      <w:r w:rsidR="009E5151">
        <w:rPr>
          <w:rFonts w:asciiTheme="minorHAnsi" w:hAnsiTheme="minorHAnsi" w:cstheme="minorHAnsi"/>
        </w:rPr>
        <w:t>d</w:t>
      </w:r>
      <w:r w:rsidR="005104AB" w:rsidRPr="00311385">
        <w:rPr>
          <w:rFonts w:asciiTheme="minorHAnsi" w:hAnsiTheme="minorHAnsi" w:cstheme="minorHAnsi"/>
        </w:rPr>
        <w:t xml:space="preserve">own to 5 cm above the telemetry </w:t>
      </w:r>
      <w:r w:rsidR="00E70987" w:rsidRPr="00311385">
        <w:rPr>
          <w:rFonts w:asciiTheme="minorHAnsi" w:hAnsiTheme="minorHAnsi" w:cstheme="minorHAnsi"/>
        </w:rPr>
        <w:t xml:space="preserve">receiver platform. This </w:t>
      </w:r>
      <w:r>
        <w:rPr>
          <w:rFonts w:asciiTheme="minorHAnsi" w:hAnsiTheme="minorHAnsi" w:cstheme="minorHAnsi"/>
        </w:rPr>
        <w:t>e</w:t>
      </w:r>
      <w:r w:rsidRPr="00311385">
        <w:rPr>
          <w:rFonts w:asciiTheme="minorHAnsi" w:hAnsiTheme="minorHAnsi" w:cstheme="minorHAnsi"/>
        </w:rPr>
        <w:t xml:space="preserve">nsured </w:t>
      </w:r>
      <w:r w:rsidR="00E70987" w:rsidRPr="00311385">
        <w:rPr>
          <w:rFonts w:asciiTheme="minorHAnsi" w:hAnsiTheme="minorHAnsi" w:cstheme="minorHAnsi"/>
        </w:rPr>
        <w:t>that the receive</w:t>
      </w:r>
      <w:r w:rsidR="005104AB" w:rsidRPr="00311385">
        <w:rPr>
          <w:rFonts w:asciiTheme="minorHAnsi" w:hAnsiTheme="minorHAnsi" w:cstheme="minorHAnsi"/>
        </w:rPr>
        <w:t>r</w:t>
      </w:r>
      <w:r w:rsidR="00E70987" w:rsidRPr="00311385">
        <w:rPr>
          <w:rFonts w:asciiTheme="minorHAnsi" w:hAnsiTheme="minorHAnsi" w:cstheme="minorHAnsi"/>
        </w:rPr>
        <w:t xml:space="preserve"> platform obtained accurate telemetry data during the running protocol</w:t>
      </w:r>
      <w:r w:rsidR="005104AB" w:rsidRPr="00311385">
        <w:rPr>
          <w:rFonts w:asciiTheme="minorHAnsi" w:hAnsiTheme="minorHAnsi" w:cstheme="minorHAnsi"/>
        </w:rPr>
        <w:t xml:space="preserve"> </w:t>
      </w:r>
      <w:r w:rsidR="005104AB" w:rsidRPr="00311385">
        <w:rPr>
          <w:rFonts w:asciiTheme="minorHAnsi" w:hAnsiTheme="minorHAnsi" w:cstheme="minorHAnsi"/>
        </w:rPr>
        <w:lastRenderedPageBreak/>
        <w:t>without interference from the motor</w:t>
      </w:r>
      <w:r w:rsidR="00E70987" w:rsidRPr="00311385">
        <w:rPr>
          <w:rFonts w:asciiTheme="minorHAnsi" w:hAnsiTheme="minorHAnsi" w:cstheme="minorHAnsi"/>
        </w:rPr>
        <w:t>.</w:t>
      </w:r>
    </w:p>
    <w:p w14:paraId="04ECFC77" w14:textId="77777777" w:rsidR="00E9089B" w:rsidRPr="00E9089B" w:rsidRDefault="00E9089B" w:rsidP="00CC4442">
      <w:pPr>
        <w:pStyle w:val="ListParagraph"/>
        <w:ind w:left="0"/>
        <w:rPr>
          <w:rFonts w:asciiTheme="minorHAnsi" w:hAnsiTheme="minorHAnsi" w:cstheme="minorHAnsi"/>
        </w:rPr>
      </w:pPr>
    </w:p>
    <w:p w14:paraId="2A50ED9A" w14:textId="4CC4CF01" w:rsidR="008B7F36" w:rsidRDefault="008B7F36" w:rsidP="00CC4442">
      <w:pPr>
        <w:pStyle w:val="ListParagraph"/>
        <w:numPr>
          <w:ilvl w:val="1"/>
          <w:numId w:val="28"/>
        </w:numPr>
        <w:ind w:left="0" w:firstLine="0"/>
        <w:rPr>
          <w:rFonts w:asciiTheme="minorHAnsi" w:hAnsiTheme="minorHAnsi" w:cstheme="minorHAnsi"/>
        </w:rPr>
      </w:pPr>
      <w:r w:rsidRPr="00E9089B">
        <w:rPr>
          <w:rFonts w:asciiTheme="minorHAnsi" w:hAnsiTheme="minorHAnsi" w:cstheme="minorHAnsi"/>
        </w:rPr>
        <w:t>After a brief rest period (</w:t>
      </w:r>
      <w:r w:rsidR="00131C53" w:rsidRPr="00E9089B">
        <w:rPr>
          <w:rFonts w:asciiTheme="minorHAnsi" w:hAnsiTheme="minorHAnsi" w:cstheme="minorHAnsi"/>
        </w:rPr>
        <w:t>&lt;</w:t>
      </w:r>
      <w:r w:rsidRPr="00E9089B">
        <w:rPr>
          <w:rFonts w:asciiTheme="minorHAnsi" w:hAnsiTheme="minorHAnsi" w:cstheme="minorHAnsi"/>
        </w:rPr>
        <w:t xml:space="preserve">5 </w:t>
      </w:r>
      <w:r w:rsidR="00131C53" w:rsidRPr="00301D80">
        <w:rPr>
          <w:rFonts w:asciiTheme="minorHAnsi" w:hAnsiTheme="minorHAnsi" w:cstheme="minorHAnsi"/>
        </w:rPr>
        <w:t>min</w:t>
      </w:r>
      <w:r w:rsidRPr="0013361D">
        <w:rPr>
          <w:rFonts w:asciiTheme="minorHAnsi" w:hAnsiTheme="minorHAnsi" w:cstheme="minorHAnsi"/>
        </w:rPr>
        <w:t>)</w:t>
      </w:r>
      <w:r w:rsidR="00CC4442">
        <w:rPr>
          <w:rFonts w:asciiTheme="minorHAnsi" w:hAnsiTheme="minorHAnsi" w:cstheme="minorHAnsi"/>
        </w:rPr>
        <w:t>,</w:t>
      </w:r>
      <w:r w:rsidRPr="0013361D">
        <w:rPr>
          <w:rFonts w:asciiTheme="minorHAnsi" w:hAnsiTheme="minorHAnsi" w:cstheme="minorHAnsi"/>
        </w:rPr>
        <w:t xml:space="preserve"> initiate the forced running wheel</w:t>
      </w:r>
      <w:r w:rsidR="00D31730" w:rsidRPr="0013361D">
        <w:rPr>
          <w:rFonts w:asciiTheme="minorHAnsi" w:hAnsiTheme="minorHAnsi" w:cstheme="minorHAnsi"/>
        </w:rPr>
        <w:t xml:space="preserve"> </w:t>
      </w:r>
      <w:r w:rsidRPr="0032068E">
        <w:rPr>
          <w:rFonts w:asciiTheme="minorHAnsi" w:hAnsiTheme="minorHAnsi" w:cstheme="minorHAnsi"/>
        </w:rPr>
        <w:t xml:space="preserve">protocol. </w:t>
      </w:r>
      <w:r w:rsidR="000C61AB" w:rsidRPr="0030673C">
        <w:rPr>
          <w:rFonts w:asciiTheme="minorHAnsi" w:hAnsiTheme="minorHAnsi" w:cstheme="minorHAnsi"/>
        </w:rPr>
        <w:t>Gently place the mouse inside the wheel compartment and</w:t>
      </w:r>
      <w:r w:rsidRPr="002D7287">
        <w:rPr>
          <w:rFonts w:asciiTheme="minorHAnsi" w:hAnsiTheme="minorHAnsi" w:cstheme="minorHAnsi"/>
        </w:rPr>
        <w:t xml:space="preserve"> </w:t>
      </w:r>
      <w:r w:rsidR="005A6A68" w:rsidRPr="002D7287">
        <w:rPr>
          <w:rFonts w:asciiTheme="minorHAnsi" w:hAnsiTheme="minorHAnsi" w:cstheme="minorHAnsi"/>
        </w:rPr>
        <w:t>s</w:t>
      </w:r>
      <w:r w:rsidRPr="002D7287">
        <w:rPr>
          <w:rFonts w:asciiTheme="minorHAnsi" w:hAnsiTheme="minorHAnsi" w:cstheme="minorHAnsi"/>
        </w:rPr>
        <w:t xml:space="preserve">tart the wheel at 2.5 m/min and increase 0.3 m/min every </w:t>
      </w:r>
      <w:r w:rsidR="00CC4442">
        <w:rPr>
          <w:rFonts w:asciiTheme="minorHAnsi" w:hAnsiTheme="minorHAnsi" w:cstheme="minorHAnsi"/>
        </w:rPr>
        <w:t>10</w:t>
      </w:r>
      <w:r w:rsidR="00CC4442" w:rsidRPr="002D7287">
        <w:rPr>
          <w:rFonts w:asciiTheme="minorHAnsi" w:hAnsiTheme="minorHAnsi" w:cstheme="minorHAnsi"/>
        </w:rPr>
        <w:t xml:space="preserve"> </w:t>
      </w:r>
      <w:r w:rsidRPr="002D7287">
        <w:rPr>
          <w:rFonts w:asciiTheme="minorHAnsi" w:hAnsiTheme="minorHAnsi" w:cstheme="minorHAnsi"/>
        </w:rPr>
        <w:t xml:space="preserve">min for a total of </w:t>
      </w:r>
      <w:r w:rsidR="005104AB" w:rsidRPr="00E9089B">
        <w:rPr>
          <w:rFonts w:asciiTheme="minorHAnsi" w:hAnsiTheme="minorHAnsi" w:cstheme="minorHAnsi"/>
        </w:rPr>
        <w:sym w:font="Symbol" w:char="F0B3"/>
      </w:r>
      <w:r w:rsidR="005104AB" w:rsidRPr="00E9089B">
        <w:rPr>
          <w:rFonts w:asciiTheme="minorHAnsi" w:hAnsiTheme="minorHAnsi" w:cstheme="minorHAnsi"/>
        </w:rPr>
        <w:t>1</w:t>
      </w:r>
      <w:r w:rsidRPr="00E9089B">
        <w:rPr>
          <w:rFonts w:asciiTheme="minorHAnsi" w:hAnsiTheme="minorHAnsi" w:cstheme="minorHAnsi"/>
        </w:rPr>
        <w:t xml:space="preserve"> h</w:t>
      </w:r>
      <w:r w:rsidR="00CC4442">
        <w:rPr>
          <w:rFonts w:asciiTheme="minorHAnsi" w:hAnsiTheme="minorHAnsi" w:cstheme="minorHAnsi"/>
        </w:rPr>
        <w:t xml:space="preserve"> to </w:t>
      </w:r>
      <w:r w:rsidR="007D068B" w:rsidRPr="00301D80">
        <w:rPr>
          <w:rFonts w:asciiTheme="minorHAnsi" w:hAnsiTheme="minorHAnsi" w:cstheme="minorHAnsi"/>
        </w:rPr>
        <w:t>mimic the first hour of the actual EHS trial, but at room temperature.</w:t>
      </w:r>
      <w:r w:rsidR="00131C53" w:rsidRPr="0032068E">
        <w:rPr>
          <w:rFonts w:asciiTheme="minorHAnsi" w:hAnsiTheme="minorHAnsi" w:cstheme="minorHAnsi"/>
        </w:rPr>
        <w:t xml:space="preserve"> </w:t>
      </w:r>
      <w:r w:rsidRPr="0032068E">
        <w:rPr>
          <w:rFonts w:asciiTheme="minorHAnsi" w:hAnsiTheme="minorHAnsi" w:cstheme="minorHAnsi"/>
        </w:rPr>
        <w:t xml:space="preserve">Return the mouse to </w:t>
      </w:r>
      <w:r w:rsidR="002264C9" w:rsidRPr="0030673C">
        <w:rPr>
          <w:rFonts w:asciiTheme="minorHAnsi" w:hAnsiTheme="minorHAnsi" w:cstheme="minorHAnsi"/>
        </w:rPr>
        <w:t xml:space="preserve">its </w:t>
      </w:r>
      <w:r w:rsidRPr="0030673C">
        <w:rPr>
          <w:rFonts w:asciiTheme="minorHAnsi" w:hAnsiTheme="minorHAnsi" w:cstheme="minorHAnsi"/>
        </w:rPr>
        <w:t>hom</w:t>
      </w:r>
      <w:r w:rsidRPr="002D7287">
        <w:rPr>
          <w:rFonts w:asciiTheme="minorHAnsi" w:hAnsiTheme="minorHAnsi" w:cstheme="minorHAnsi"/>
        </w:rPr>
        <w:t xml:space="preserve">e cage and allow for 24 h recovery. Conduct the </w:t>
      </w:r>
      <w:r w:rsidR="00CC4442">
        <w:rPr>
          <w:rFonts w:asciiTheme="minorHAnsi" w:hAnsiTheme="minorHAnsi" w:cstheme="minorHAnsi"/>
        </w:rPr>
        <w:t>subsequen</w:t>
      </w:r>
      <w:r w:rsidR="00CC4442" w:rsidRPr="00CA1F55">
        <w:rPr>
          <w:rFonts w:asciiTheme="minorHAnsi" w:hAnsiTheme="minorHAnsi" w:cstheme="minorHAnsi"/>
        </w:rPr>
        <w:t xml:space="preserve">t </w:t>
      </w:r>
      <w:r w:rsidRPr="00CA1F55">
        <w:rPr>
          <w:rFonts w:asciiTheme="minorHAnsi" w:hAnsiTheme="minorHAnsi" w:cstheme="minorHAnsi"/>
        </w:rPr>
        <w:t>three forced running sessions in the same</w:t>
      </w:r>
      <w:r w:rsidR="00AD39E7" w:rsidRPr="00CA1F55">
        <w:rPr>
          <w:rFonts w:asciiTheme="minorHAnsi" w:hAnsiTheme="minorHAnsi" w:cstheme="minorHAnsi"/>
        </w:rPr>
        <w:t xml:space="preserve"> manner</w:t>
      </w:r>
      <w:r w:rsidR="005104AB" w:rsidRPr="0034589E">
        <w:rPr>
          <w:rFonts w:asciiTheme="minorHAnsi" w:hAnsiTheme="minorHAnsi" w:cstheme="minorHAnsi"/>
        </w:rPr>
        <w:t xml:space="preserve"> on consecutive days. After day </w:t>
      </w:r>
      <w:r w:rsidR="005A6A68" w:rsidRPr="0034589E">
        <w:rPr>
          <w:rFonts w:asciiTheme="minorHAnsi" w:hAnsiTheme="minorHAnsi" w:cstheme="minorHAnsi"/>
        </w:rPr>
        <w:t>1, the</w:t>
      </w:r>
      <w:r w:rsidRPr="0034589E">
        <w:rPr>
          <w:rFonts w:asciiTheme="minorHAnsi" w:hAnsiTheme="minorHAnsi" w:cstheme="minorHAnsi"/>
        </w:rPr>
        <w:t xml:space="preserve"> free-wheeling acclimation portion</w:t>
      </w:r>
      <w:r w:rsidR="005104AB" w:rsidRPr="0034589E">
        <w:rPr>
          <w:rFonts w:asciiTheme="minorHAnsi" w:hAnsiTheme="minorHAnsi" w:cstheme="minorHAnsi"/>
        </w:rPr>
        <w:t xml:space="preserve"> </w:t>
      </w:r>
      <w:r w:rsidR="00982D6E" w:rsidRPr="0034589E">
        <w:rPr>
          <w:rFonts w:asciiTheme="minorHAnsi" w:hAnsiTheme="minorHAnsi" w:cstheme="minorHAnsi"/>
        </w:rPr>
        <w:t xml:space="preserve">is </w:t>
      </w:r>
      <w:r w:rsidR="00175388" w:rsidRPr="00160D82">
        <w:rPr>
          <w:rFonts w:asciiTheme="minorHAnsi" w:hAnsiTheme="minorHAnsi" w:cstheme="minorHAnsi"/>
        </w:rPr>
        <w:t>unnecessary</w:t>
      </w:r>
      <w:r w:rsidRPr="00160D82">
        <w:rPr>
          <w:rFonts w:asciiTheme="minorHAnsi" w:hAnsiTheme="minorHAnsi" w:cstheme="minorHAnsi"/>
        </w:rPr>
        <w:t>.</w:t>
      </w:r>
    </w:p>
    <w:p w14:paraId="523EAB42" w14:textId="77777777" w:rsidR="00E9089B" w:rsidRPr="00E9089B" w:rsidRDefault="00E9089B" w:rsidP="00CC4442">
      <w:pPr>
        <w:pStyle w:val="ListParagraph"/>
        <w:ind w:left="0"/>
        <w:rPr>
          <w:rFonts w:asciiTheme="minorHAnsi" w:hAnsiTheme="minorHAnsi" w:cstheme="minorHAnsi"/>
        </w:rPr>
      </w:pPr>
    </w:p>
    <w:p w14:paraId="37391A5D" w14:textId="704E761D" w:rsidR="008B7F36" w:rsidRPr="002D7287" w:rsidRDefault="008B7F36" w:rsidP="00CC4442">
      <w:pPr>
        <w:pStyle w:val="ListParagraph"/>
        <w:numPr>
          <w:ilvl w:val="1"/>
          <w:numId w:val="28"/>
        </w:numPr>
        <w:ind w:left="0" w:firstLine="0"/>
        <w:rPr>
          <w:rFonts w:asciiTheme="minorHAnsi" w:hAnsiTheme="minorHAnsi" w:cstheme="minorHAnsi"/>
        </w:rPr>
      </w:pPr>
      <w:r w:rsidRPr="00E9089B">
        <w:rPr>
          <w:rFonts w:asciiTheme="minorHAnsi" w:hAnsiTheme="minorHAnsi" w:cstheme="minorHAnsi"/>
        </w:rPr>
        <w:t xml:space="preserve">Allow the mouse </w:t>
      </w:r>
      <w:r w:rsidR="00CC4442">
        <w:rPr>
          <w:rFonts w:asciiTheme="minorHAnsi" w:hAnsiTheme="minorHAnsi" w:cstheme="minorHAnsi"/>
        </w:rPr>
        <w:t>2–3</w:t>
      </w:r>
      <w:r w:rsidRPr="00E9089B">
        <w:rPr>
          <w:rFonts w:asciiTheme="minorHAnsi" w:hAnsiTheme="minorHAnsi" w:cstheme="minorHAnsi"/>
        </w:rPr>
        <w:t xml:space="preserve"> days of wash-out or recovery </w:t>
      </w:r>
      <w:r w:rsidR="002264C9" w:rsidRPr="00E9089B">
        <w:rPr>
          <w:rFonts w:asciiTheme="minorHAnsi" w:hAnsiTheme="minorHAnsi" w:cstheme="minorHAnsi"/>
        </w:rPr>
        <w:t xml:space="preserve">from the stress of </w:t>
      </w:r>
      <w:r w:rsidRPr="00E9089B">
        <w:rPr>
          <w:rFonts w:asciiTheme="minorHAnsi" w:hAnsiTheme="minorHAnsi" w:cstheme="minorHAnsi"/>
        </w:rPr>
        <w:t>the forced running wheel</w:t>
      </w:r>
      <w:r w:rsidR="005104AB" w:rsidRPr="00301D80">
        <w:rPr>
          <w:rFonts w:asciiTheme="minorHAnsi" w:hAnsiTheme="minorHAnsi" w:cstheme="minorHAnsi"/>
        </w:rPr>
        <w:t xml:space="preserve"> </w:t>
      </w:r>
      <w:proofErr w:type="gramStart"/>
      <w:r w:rsidR="005104AB" w:rsidRPr="00301D80">
        <w:rPr>
          <w:rFonts w:asciiTheme="minorHAnsi" w:hAnsiTheme="minorHAnsi" w:cstheme="minorHAnsi"/>
        </w:rPr>
        <w:t>practice</w:t>
      </w:r>
      <w:r w:rsidR="00CC4442">
        <w:rPr>
          <w:rFonts w:asciiTheme="minorHAnsi" w:hAnsiTheme="minorHAnsi" w:cstheme="minorHAnsi"/>
        </w:rPr>
        <w:t>,</w:t>
      </w:r>
      <w:r w:rsidRPr="0013361D">
        <w:rPr>
          <w:rFonts w:asciiTheme="minorHAnsi" w:hAnsiTheme="minorHAnsi" w:cstheme="minorHAnsi"/>
        </w:rPr>
        <w:t xml:space="preserve"> </w:t>
      </w:r>
      <w:r w:rsidR="00CC4442">
        <w:rPr>
          <w:rFonts w:asciiTheme="minorHAnsi" w:hAnsiTheme="minorHAnsi" w:cstheme="minorHAnsi"/>
        </w:rPr>
        <w:t>but</w:t>
      </w:r>
      <w:proofErr w:type="gramEnd"/>
      <w:r w:rsidRPr="0013361D">
        <w:rPr>
          <w:rFonts w:asciiTheme="minorHAnsi" w:hAnsiTheme="minorHAnsi" w:cstheme="minorHAnsi"/>
        </w:rPr>
        <w:t xml:space="preserve"> allow</w:t>
      </w:r>
      <w:r w:rsidR="00CC4442">
        <w:rPr>
          <w:rFonts w:asciiTheme="minorHAnsi" w:hAnsiTheme="minorHAnsi" w:cstheme="minorHAnsi"/>
        </w:rPr>
        <w:t xml:space="preserve"> the mouse</w:t>
      </w:r>
      <w:r w:rsidRPr="0013361D">
        <w:rPr>
          <w:rFonts w:asciiTheme="minorHAnsi" w:hAnsiTheme="minorHAnsi" w:cstheme="minorHAnsi"/>
        </w:rPr>
        <w:t xml:space="preserve"> </w:t>
      </w:r>
      <w:r w:rsidR="00674864" w:rsidRPr="0013361D">
        <w:rPr>
          <w:rFonts w:asciiTheme="minorHAnsi" w:hAnsiTheme="minorHAnsi" w:cstheme="minorHAnsi"/>
        </w:rPr>
        <w:t>free</w:t>
      </w:r>
      <w:r w:rsidRPr="0032068E">
        <w:rPr>
          <w:rFonts w:asciiTheme="minorHAnsi" w:hAnsiTheme="minorHAnsi" w:cstheme="minorHAnsi"/>
        </w:rPr>
        <w:t xml:space="preserve"> access to the </w:t>
      </w:r>
      <w:r w:rsidR="005104AB" w:rsidRPr="0032068E">
        <w:rPr>
          <w:rFonts w:asciiTheme="minorHAnsi" w:hAnsiTheme="minorHAnsi" w:cstheme="minorHAnsi"/>
        </w:rPr>
        <w:t>home c</w:t>
      </w:r>
      <w:r w:rsidRPr="0030673C">
        <w:rPr>
          <w:rFonts w:asciiTheme="minorHAnsi" w:hAnsiTheme="minorHAnsi" w:cstheme="minorHAnsi"/>
        </w:rPr>
        <w:t xml:space="preserve">age voluntary wheel. The mouse is now prepared to undergo the </w:t>
      </w:r>
      <w:r w:rsidRPr="002D7287">
        <w:rPr>
          <w:rFonts w:asciiTheme="minorHAnsi" w:hAnsiTheme="minorHAnsi" w:cstheme="minorHAnsi"/>
        </w:rPr>
        <w:t>EHS protocol.</w:t>
      </w:r>
    </w:p>
    <w:p w14:paraId="5636E7A9" w14:textId="77777777" w:rsidR="008B7F36" w:rsidRPr="009E5151" w:rsidRDefault="008B7F36" w:rsidP="009E5151">
      <w:pPr>
        <w:rPr>
          <w:rFonts w:asciiTheme="minorHAnsi" w:hAnsiTheme="minorHAnsi" w:cstheme="minorHAnsi"/>
        </w:rPr>
      </w:pPr>
    </w:p>
    <w:p w14:paraId="620E2793" w14:textId="0D161E17" w:rsidR="008B7F36" w:rsidRPr="00CC4442" w:rsidRDefault="008B7F36" w:rsidP="00CC4442">
      <w:pPr>
        <w:pStyle w:val="ListParagraph"/>
        <w:numPr>
          <w:ilvl w:val="0"/>
          <w:numId w:val="28"/>
        </w:numPr>
        <w:ind w:left="0" w:firstLine="0"/>
        <w:rPr>
          <w:rFonts w:asciiTheme="minorHAnsi" w:hAnsiTheme="minorHAnsi" w:cstheme="minorHAnsi"/>
          <w:highlight w:val="yellow"/>
        </w:rPr>
      </w:pPr>
      <w:r w:rsidRPr="00CC4442">
        <w:rPr>
          <w:rFonts w:asciiTheme="minorHAnsi" w:hAnsiTheme="minorHAnsi" w:cstheme="minorHAnsi"/>
          <w:b/>
          <w:highlight w:val="yellow"/>
        </w:rPr>
        <w:t xml:space="preserve">EHS </w:t>
      </w:r>
      <w:r w:rsidR="00CC4442" w:rsidRPr="00CC4442">
        <w:rPr>
          <w:rFonts w:asciiTheme="minorHAnsi" w:hAnsiTheme="minorHAnsi" w:cstheme="minorHAnsi"/>
          <w:b/>
          <w:highlight w:val="yellow"/>
        </w:rPr>
        <w:t>protocol</w:t>
      </w:r>
    </w:p>
    <w:p w14:paraId="2482A81D" w14:textId="77777777" w:rsidR="005A16DB" w:rsidRPr="009E5151" w:rsidRDefault="005A16DB" w:rsidP="009E5151">
      <w:pPr>
        <w:rPr>
          <w:rFonts w:asciiTheme="minorHAnsi" w:hAnsiTheme="minorHAnsi" w:cstheme="minorHAnsi"/>
          <w:highlight w:val="yellow"/>
        </w:rPr>
      </w:pPr>
    </w:p>
    <w:p w14:paraId="1F4A05C3" w14:textId="6CAFE459" w:rsidR="008B7F36" w:rsidRPr="00CC4442" w:rsidRDefault="008B7F36"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The night before the EHS protocol</w:t>
      </w:r>
      <w:r w:rsidR="00CC4442" w:rsidRPr="00CC4442">
        <w:rPr>
          <w:rFonts w:asciiTheme="minorHAnsi" w:hAnsiTheme="minorHAnsi" w:cstheme="minorHAnsi"/>
          <w:highlight w:val="yellow"/>
        </w:rPr>
        <w:t>,</w:t>
      </w:r>
      <w:r w:rsidRPr="00CC4442">
        <w:rPr>
          <w:rFonts w:asciiTheme="minorHAnsi" w:hAnsiTheme="minorHAnsi" w:cstheme="minorHAnsi"/>
          <w:highlight w:val="yellow"/>
        </w:rPr>
        <w:t xml:space="preserve"> place the mouse in the environmental chamber</w:t>
      </w:r>
      <w:r w:rsidR="00D31730" w:rsidRPr="00CC4442">
        <w:rPr>
          <w:rFonts w:asciiTheme="minorHAnsi" w:hAnsiTheme="minorHAnsi" w:cstheme="minorHAnsi"/>
          <w:highlight w:val="yellow"/>
        </w:rPr>
        <w:t xml:space="preserve"> </w:t>
      </w:r>
      <w:r w:rsidRPr="00CC4442">
        <w:rPr>
          <w:rFonts w:asciiTheme="minorHAnsi" w:hAnsiTheme="minorHAnsi" w:cstheme="minorHAnsi"/>
          <w:highlight w:val="yellow"/>
        </w:rPr>
        <w:t>at room temperature (</w:t>
      </w:r>
      <w:r w:rsidR="004007F2" w:rsidRPr="00CC4442">
        <w:rPr>
          <w:rFonts w:asciiTheme="minorHAnsi" w:hAnsiTheme="minorHAnsi" w:cstheme="minorHAnsi"/>
          <w:highlight w:val="yellow"/>
        </w:rPr>
        <w:t>~</w:t>
      </w:r>
      <w:r w:rsidRPr="00CC4442">
        <w:rPr>
          <w:rFonts w:asciiTheme="minorHAnsi" w:hAnsiTheme="minorHAnsi" w:cstheme="minorHAnsi"/>
          <w:highlight w:val="yellow"/>
        </w:rPr>
        <w:t>25</w:t>
      </w:r>
      <w:r w:rsidR="00B708BA">
        <w:rPr>
          <w:rFonts w:asciiTheme="minorHAnsi" w:hAnsiTheme="minorHAnsi" w:cstheme="minorHAnsi"/>
          <w:highlight w:val="yellow"/>
        </w:rPr>
        <w:t xml:space="preserve"> </w:t>
      </w:r>
      <w:r w:rsidRPr="00CC4442">
        <w:rPr>
          <w:rFonts w:asciiTheme="minorHAnsi" w:hAnsiTheme="minorHAnsi" w:cstheme="minorHAnsi"/>
          <w:highlight w:val="yellow"/>
        </w:rPr>
        <w:t xml:space="preserve">°C, ≈30% relative humidity) to </w:t>
      </w:r>
      <w:r w:rsidR="005044E5" w:rsidRPr="00CC4442">
        <w:rPr>
          <w:rFonts w:asciiTheme="minorHAnsi" w:hAnsiTheme="minorHAnsi" w:cstheme="minorHAnsi"/>
          <w:highlight w:val="yellow"/>
        </w:rPr>
        <w:t>acclimate</w:t>
      </w:r>
      <w:r w:rsidR="00AD39E7" w:rsidRPr="00CC4442">
        <w:rPr>
          <w:rFonts w:asciiTheme="minorHAnsi" w:hAnsiTheme="minorHAnsi" w:cstheme="minorHAnsi"/>
          <w:highlight w:val="yellow"/>
        </w:rPr>
        <w:t xml:space="preserve"> </w:t>
      </w:r>
      <w:r w:rsidR="005044E5" w:rsidRPr="00CC4442">
        <w:rPr>
          <w:rFonts w:asciiTheme="minorHAnsi" w:hAnsiTheme="minorHAnsi" w:cstheme="minorHAnsi"/>
          <w:highlight w:val="yellow"/>
        </w:rPr>
        <w:t>to the chamber.</w:t>
      </w:r>
    </w:p>
    <w:p w14:paraId="709098BE" w14:textId="77777777" w:rsidR="00E9089B" w:rsidRPr="00CC4442" w:rsidRDefault="00E9089B" w:rsidP="00CC4442">
      <w:pPr>
        <w:pStyle w:val="ListParagraph"/>
        <w:ind w:left="0"/>
        <w:rPr>
          <w:rFonts w:asciiTheme="minorHAnsi" w:hAnsiTheme="minorHAnsi" w:cstheme="minorHAnsi"/>
          <w:highlight w:val="yellow"/>
        </w:rPr>
      </w:pPr>
    </w:p>
    <w:p w14:paraId="541AEFCA" w14:textId="27B241D8" w:rsidR="005C6DA9" w:rsidRPr="00CC4442" w:rsidRDefault="005C6DA9" w:rsidP="00CC4442">
      <w:pPr>
        <w:pStyle w:val="ListParagraph"/>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 xml:space="preserve">Use a data acquisition system to collect continuous Tc, averaged over </w:t>
      </w:r>
      <w:r w:rsidR="00CC4442" w:rsidRPr="00CC4442">
        <w:rPr>
          <w:rFonts w:asciiTheme="minorHAnsi" w:hAnsiTheme="minorHAnsi" w:cstheme="minorHAnsi"/>
          <w:highlight w:val="yellow"/>
        </w:rPr>
        <w:t>30-</w:t>
      </w:r>
      <w:r w:rsidRPr="00CC4442">
        <w:rPr>
          <w:rFonts w:asciiTheme="minorHAnsi" w:hAnsiTheme="minorHAnsi" w:cstheme="minorHAnsi"/>
          <w:highlight w:val="yellow"/>
        </w:rPr>
        <w:t xml:space="preserve">s intervals </w:t>
      </w:r>
      <w:r w:rsidR="00472615" w:rsidRPr="00CC4442">
        <w:rPr>
          <w:rFonts w:asciiTheme="minorHAnsi" w:hAnsiTheme="minorHAnsi" w:cstheme="minorHAnsi"/>
          <w:highlight w:val="yellow"/>
        </w:rPr>
        <w:t>overnight</w:t>
      </w:r>
      <w:r w:rsidR="00AD39E7" w:rsidRPr="00CC4442">
        <w:rPr>
          <w:rFonts w:asciiTheme="minorHAnsi" w:hAnsiTheme="minorHAnsi" w:cstheme="minorHAnsi"/>
          <w:highlight w:val="yellow"/>
        </w:rPr>
        <w:t>.</w:t>
      </w:r>
    </w:p>
    <w:p w14:paraId="5DEB32E5" w14:textId="77777777" w:rsidR="00E9089B" w:rsidRPr="00CC4442" w:rsidRDefault="00E9089B" w:rsidP="00CC4442">
      <w:pPr>
        <w:pStyle w:val="ListParagraph"/>
        <w:ind w:left="0"/>
        <w:rPr>
          <w:rFonts w:asciiTheme="minorHAnsi" w:hAnsiTheme="minorHAnsi" w:cstheme="minorHAnsi"/>
          <w:highlight w:val="yellow"/>
        </w:rPr>
      </w:pPr>
    </w:p>
    <w:p w14:paraId="300420B6" w14:textId="248D0D08" w:rsidR="00151593" w:rsidRPr="00CC4442" w:rsidRDefault="005044E5"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 xml:space="preserve">On the morning of the EHS protocol, make sure the mouse is </w:t>
      </w:r>
      <w:r w:rsidR="002264C9" w:rsidRPr="00CC4442">
        <w:rPr>
          <w:rFonts w:asciiTheme="minorHAnsi" w:hAnsiTheme="minorHAnsi" w:cstheme="minorHAnsi"/>
          <w:highlight w:val="yellow"/>
        </w:rPr>
        <w:t xml:space="preserve">at or </w:t>
      </w:r>
      <w:r w:rsidRPr="00CC4442">
        <w:rPr>
          <w:rFonts w:asciiTheme="minorHAnsi" w:hAnsiTheme="minorHAnsi" w:cstheme="minorHAnsi"/>
          <w:highlight w:val="yellow"/>
        </w:rPr>
        <w:t xml:space="preserve">below </w:t>
      </w:r>
      <w:r w:rsidR="004007F2" w:rsidRPr="00CC4442">
        <w:rPr>
          <w:rFonts w:asciiTheme="minorHAnsi" w:hAnsiTheme="minorHAnsi" w:cstheme="minorHAnsi"/>
          <w:highlight w:val="yellow"/>
        </w:rPr>
        <w:t xml:space="preserve">a </w:t>
      </w:r>
      <w:r w:rsidR="002264C9" w:rsidRPr="00CC4442">
        <w:rPr>
          <w:rFonts w:asciiTheme="minorHAnsi" w:hAnsiTheme="minorHAnsi" w:cstheme="minorHAnsi"/>
          <w:highlight w:val="yellow"/>
        </w:rPr>
        <w:t xml:space="preserve">normal range of diurnal </w:t>
      </w:r>
      <w:r w:rsidRPr="00CC4442">
        <w:rPr>
          <w:rFonts w:asciiTheme="minorHAnsi" w:hAnsiTheme="minorHAnsi" w:cstheme="minorHAnsi"/>
          <w:highlight w:val="yellow"/>
        </w:rPr>
        <w:t>temperature before</w:t>
      </w:r>
      <w:r w:rsidR="00CC4442" w:rsidRPr="00CC4442">
        <w:rPr>
          <w:rFonts w:asciiTheme="minorHAnsi" w:hAnsiTheme="minorHAnsi" w:cstheme="minorHAnsi"/>
          <w:highlight w:val="yellow"/>
        </w:rPr>
        <w:t xml:space="preserve"> increasing</w:t>
      </w:r>
      <w:r w:rsidRPr="00CC4442">
        <w:rPr>
          <w:rFonts w:asciiTheme="minorHAnsi" w:hAnsiTheme="minorHAnsi" w:cstheme="minorHAnsi"/>
          <w:highlight w:val="yellow"/>
        </w:rPr>
        <w:t xml:space="preserve"> the chamber </w:t>
      </w:r>
      <w:r w:rsidR="002264C9" w:rsidRPr="00CC4442">
        <w:rPr>
          <w:rFonts w:asciiTheme="minorHAnsi" w:hAnsiTheme="minorHAnsi" w:cstheme="minorHAnsi"/>
          <w:highlight w:val="yellow"/>
        </w:rPr>
        <w:t>temperature (i.e.</w:t>
      </w:r>
      <w:r w:rsidR="00CC4442" w:rsidRPr="00CC4442">
        <w:rPr>
          <w:rFonts w:asciiTheme="minorHAnsi" w:hAnsiTheme="minorHAnsi" w:cstheme="minorHAnsi"/>
          <w:highlight w:val="yellow"/>
        </w:rPr>
        <w:t>,</w:t>
      </w:r>
      <w:r w:rsidR="00A233B9">
        <w:rPr>
          <w:rFonts w:asciiTheme="minorHAnsi" w:hAnsiTheme="minorHAnsi" w:cstheme="minorHAnsi"/>
          <w:highlight w:val="yellow"/>
        </w:rPr>
        <w:t xml:space="preserve"> </w:t>
      </w:r>
      <w:r w:rsidR="002264C9" w:rsidRPr="00CC4442">
        <w:rPr>
          <w:rFonts w:asciiTheme="minorHAnsi" w:hAnsiTheme="minorHAnsi" w:cstheme="minorHAnsi"/>
          <w:highlight w:val="yellow"/>
        </w:rPr>
        <w:t>36</w:t>
      </w:r>
      <w:r w:rsidR="00CC4442" w:rsidRPr="00CC4442">
        <w:rPr>
          <w:rFonts w:asciiTheme="minorHAnsi" w:hAnsiTheme="minorHAnsi" w:cstheme="minorHAnsi"/>
          <w:highlight w:val="yellow"/>
        </w:rPr>
        <w:t>–</w:t>
      </w:r>
      <w:r w:rsidR="002264C9" w:rsidRPr="00CC4442">
        <w:rPr>
          <w:rFonts w:asciiTheme="minorHAnsi" w:hAnsiTheme="minorHAnsi" w:cstheme="minorHAnsi"/>
          <w:highlight w:val="yellow"/>
        </w:rPr>
        <w:t>37.5</w:t>
      </w:r>
      <w:r w:rsidR="00CC4442" w:rsidRPr="00CC4442">
        <w:rPr>
          <w:rFonts w:asciiTheme="minorHAnsi" w:hAnsiTheme="minorHAnsi" w:cstheme="minorHAnsi"/>
          <w:highlight w:val="yellow"/>
        </w:rPr>
        <w:t xml:space="preserve"> °</w:t>
      </w:r>
      <w:r w:rsidR="002264C9" w:rsidRPr="00CC4442">
        <w:rPr>
          <w:rFonts w:asciiTheme="minorHAnsi" w:hAnsiTheme="minorHAnsi" w:cstheme="minorHAnsi"/>
          <w:highlight w:val="yellow"/>
        </w:rPr>
        <w:t>C).</w:t>
      </w:r>
      <w:r w:rsidR="004007F2" w:rsidRPr="00CC4442">
        <w:rPr>
          <w:rFonts w:asciiTheme="minorHAnsi" w:hAnsiTheme="minorHAnsi" w:cstheme="minorHAnsi"/>
          <w:highlight w:val="yellow"/>
        </w:rPr>
        <w:t xml:space="preserve"> This </w:t>
      </w:r>
      <w:r w:rsidR="00CC4442" w:rsidRPr="00CC4442">
        <w:rPr>
          <w:rFonts w:asciiTheme="minorHAnsi" w:hAnsiTheme="minorHAnsi" w:cstheme="minorHAnsi"/>
          <w:highlight w:val="yellow"/>
        </w:rPr>
        <w:t>ensures</w:t>
      </w:r>
      <w:r w:rsidR="004007F2" w:rsidRPr="00CC4442">
        <w:rPr>
          <w:rFonts w:asciiTheme="minorHAnsi" w:hAnsiTheme="minorHAnsi" w:cstheme="minorHAnsi"/>
          <w:highlight w:val="yellow"/>
        </w:rPr>
        <w:t xml:space="preserve"> the mouse does not have a fever or has experienced undue stress</w:t>
      </w:r>
      <w:r w:rsidR="00AD39E7" w:rsidRPr="00CC4442">
        <w:rPr>
          <w:rFonts w:asciiTheme="minorHAnsi" w:hAnsiTheme="minorHAnsi" w:cstheme="minorHAnsi"/>
          <w:highlight w:val="yellow"/>
        </w:rPr>
        <w:t xml:space="preserve"> during this period</w:t>
      </w:r>
      <w:r w:rsidR="004007F2" w:rsidRPr="00CC4442">
        <w:rPr>
          <w:rFonts w:asciiTheme="minorHAnsi" w:hAnsiTheme="minorHAnsi" w:cstheme="minorHAnsi"/>
          <w:highlight w:val="yellow"/>
        </w:rPr>
        <w:t>.</w:t>
      </w:r>
    </w:p>
    <w:p w14:paraId="22B31052" w14:textId="77777777" w:rsidR="00E9089B" w:rsidRPr="00CC4442" w:rsidRDefault="00E9089B" w:rsidP="00CC4442">
      <w:pPr>
        <w:pStyle w:val="ListParagraph"/>
        <w:widowControl/>
        <w:ind w:left="0"/>
        <w:rPr>
          <w:rFonts w:asciiTheme="minorHAnsi" w:hAnsiTheme="minorHAnsi" w:cstheme="minorHAnsi"/>
          <w:color w:val="auto"/>
          <w:highlight w:val="yellow"/>
        </w:rPr>
      </w:pPr>
    </w:p>
    <w:p w14:paraId="3D2C98CD" w14:textId="5239B9FB" w:rsidR="005044E5" w:rsidRPr="00CC4442" w:rsidRDefault="005044E5"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 xml:space="preserve">Once the mouse is </w:t>
      </w:r>
      <w:r w:rsidR="00CE666C" w:rsidRPr="00CC4442">
        <w:rPr>
          <w:rFonts w:asciiTheme="minorHAnsi" w:hAnsiTheme="minorHAnsi" w:cstheme="minorHAnsi"/>
          <w:highlight w:val="yellow"/>
        </w:rPr>
        <w:t>stable</w:t>
      </w:r>
      <w:r w:rsidR="00C87C9E" w:rsidRPr="00CC4442">
        <w:rPr>
          <w:rFonts w:asciiTheme="minorHAnsi" w:hAnsiTheme="minorHAnsi" w:cstheme="minorHAnsi"/>
          <w:highlight w:val="yellow"/>
        </w:rPr>
        <w:t xml:space="preserve"> and</w:t>
      </w:r>
      <w:r w:rsidR="00CE666C" w:rsidRPr="00CC4442">
        <w:rPr>
          <w:rFonts w:asciiTheme="minorHAnsi" w:hAnsiTheme="minorHAnsi" w:cstheme="minorHAnsi"/>
          <w:highlight w:val="yellow"/>
        </w:rPr>
        <w:t xml:space="preserve"> within a range of normal </w:t>
      </w:r>
      <w:r w:rsidR="00C87C9E" w:rsidRPr="00CC4442">
        <w:rPr>
          <w:rFonts w:asciiTheme="minorHAnsi" w:hAnsiTheme="minorHAnsi" w:cstheme="minorHAnsi"/>
          <w:highlight w:val="yellow"/>
        </w:rPr>
        <w:t xml:space="preserve">resting </w:t>
      </w:r>
      <w:r w:rsidR="00CE666C" w:rsidRPr="00CC4442">
        <w:rPr>
          <w:rFonts w:asciiTheme="minorHAnsi" w:hAnsiTheme="minorHAnsi" w:cstheme="minorHAnsi"/>
          <w:highlight w:val="yellow"/>
        </w:rPr>
        <w:t>core temperature</w:t>
      </w:r>
      <w:r w:rsidRPr="00CC4442">
        <w:rPr>
          <w:rFonts w:asciiTheme="minorHAnsi" w:hAnsiTheme="minorHAnsi" w:cstheme="minorHAnsi"/>
          <w:highlight w:val="yellow"/>
        </w:rPr>
        <w:t xml:space="preserve">, remove the food and water </w:t>
      </w:r>
      <w:r w:rsidRPr="008C794C">
        <w:rPr>
          <w:rFonts w:asciiTheme="minorHAnsi" w:hAnsiTheme="minorHAnsi" w:cstheme="minorHAnsi"/>
          <w:highlight w:val="yellow"/>
        </w:rPr>
        <w:t>and weigh the animal. Shut the chamber door an</w:t>
      </w:r>
      <w:r w:rsidR="004007F2" w:rsidRPr="008C794C">
        <w:rPr>
          <w:rFonts w:asciiTheme="minorHAnsi" w:hAnsiTheme="minorHAnsi" w:cstheme="minorHAnsi"/>
          <w:highlight w:val="yellow"/>
        </w:rPr>
        <w:t>d</w:t>
      </w:r>
      <w:r w:rsidRPr="008C794C">
        <w:rPr>
          <w:rFonts w:asciiTheme="minorHAnsi" w:hAnsiTheme="minorHAnsi" w:cstheme="minorHAnsi"/>
          <w:highlight w:val="yellow"/>
        </w:rPr>
        <w:t xml:space="preserve"> increase the chamber </w:t>
      </w:r>
      <w:r w:rsidR="005104AB" w:rsidRPr="008C794C">
        <w:rPr>
          <w:rFonts w:asciiTheme="minorHAnsi" w:hAnsiTheme="minorHAnsi" w:cstheme="minorHAnsi"/>
          <w:highlight w:val="yellow"/>
        </w:rPr>
        <w:t xml:space="preserve">temperature </w:t>
      </w:r>
      <w:r w:rsidRPr="008C794C">
        <w:rPr>
          <w:rFonts w:asciiTheme="minorHAnsi" w:hAnsiTheme="minorHAnsi" w:cstheme="minorHAnsi"/>
          <w:highlight w:val="yellow"/>
        </w:rPr>
        <w:t xml:space="preserve">to a target </w:t>
      </w:r>
      <w:r w:rsidR="005104AB" w:rsidRPr="008C794C">
        <w:rPr>
          <w:rFonts w:asciiTheme="minorHAnsi" w:hAnsiTheme="minorHAnsi" w:cstheme="minorHAnsi"/>
          <w:highlight w:val="yellow"/>
        </w:rPr>
        <w:t xml:space="preserve">of </w:t>
      </w:r>
      <w:r w:rsidRPr="008C794C">
        <w:rPr>
          <w:rFonts w:asciiTheme="minorHAnsi" w:hAnsiTheme="minorHAnsi" w:cstheme="minorHAnsi"/>
          <w:highlight w:val="yellow"/>
        </w:rPr>
        <w:t>37.5</w:t>
      </w:r>
      <w:r w:rsidR="00991EA5" w:rsidRPr="008C794C">
        <w:rPr>
          <w:rFonts w:asciiTheme="minorHAnsi" w:hAnsiTheme="minorHAnsi" w:cstheme="minorHAnsi"/>
          <w:highlight w:val="yellow"/>
        </w:rPr>
        <w:t xml:space="preserve"> </w:t>
      </w:r>
      <w:r w:rsidRPr="008C794C">
        <w:rPr>
          <w:rFonts w:asciiTheme="minorHAnsi" w:hAnsiTheme="minorHAnsi" w:cstheme="minorHAnsi"/>
          <w:highlight w:val="yellow"/>
        </w:rPr>
        <w:t xml:space="preserve">°C and </w:t>
      </w:r>
      <w:r w:rsidR="004007F2" w:rsidRPr="008C794C">
        <w:rPr>
          <w:rFonts w:asciiTheme="minorHAnsi" w:hAnsiTheme="minorHAnsi" w:cstheme="minorHAnsi"/>
          <w:highlight w:val="yellow"/>
        </w:rPr>
        <w:t>4</w:t>
      </w:r>
      <w:r w:rsidR="003D58E5" w:rsidRPr="008C794C">
        <w:rPr>
          <w:rFonts w:asciiTheme="minorHAnsi" w:hAnsiTheme="minorHAnsi" w:cstheme="minorHAnsi"/>
          <w:highlight w:val="yellow"/>
        </w:rPr>
        <w:t>0</w:t>
      </w:r>
      <w:r w:rsidR="00CC4442" w:rsidRPr="008C794C">
        <w:rPr>
          <w:rFonts w:asciiTheme="minorHAnsi" w:hAnsiTheme="minorHAnsi" w:cstheme="minorHAnsi"/>
          <w:highlight w:val="yellow"/>
        </w:rPr>
        <w:t>%–</w:t>
      </w:r>
      <w:r w:rsidR="00DC6FCB" w:rsidRPr="008C794C">
        <w:rPr>
          <w:rFonts w:asciiTheme="minorHAnsi" w:hAnsiTheme="minorHAnsi" w:cstheme="minorHAnsi"/>
          <w:highlight w:val="yellow"/>
        </w:rPr>
        <w:t>50</w:t>
      </w:r>
      <w:r w:rsidRPr="008C794C">
        <w:rPr>
          <w:rFonts w:asciiTheme="minorHAnsi" w:hAnsiTheme="minorHAnsi" w:cstheme="minorHAnsi"/>
          <w:highlight w:val="yellow"/>
        </w:rPr>
        <w:t>% relative humidity</w:t>
      </w:r>
      <w:r w:rsidR="00E9255F" w:rsidRPr="008C794C">
        <w:rPr>
          <w:rFonts w:asciiTheme="minorHAnsi" w:hAnsiTheme="minorHAnsi" w:cstheme="minorHAnsi"/>
          <w:highlight w:val="yellow"/>
        </w:rPr>
        <w:t>, or the desired environmental temperature</w:t>
      </w:r>
      <w:r w:rsidR="005104AB" w:rsidRPr="008C794C">
        <w:rPr>
          <w:rFonts w:asciiTheme="minorHAnsi" w:hAnsiTheme="minorHAnsi" w:cstheme="minorHAnsi"/>
          <w:highlight w:val="yellow"/>
        </w:rPr>
        <w:t xml:space="preserve"> and humidity</w:t>
      </w:r>
      <w:r w:rsidR="00E9255F" w:rsidRPr="008C794C">
        <w:rPr>
          <w:rFonts w:asciiTheme="minorHAnsi" w:hAnsiTheme="minorHAnsi" w:cstheme="minorHAnsi"/>
          <w:highlight w:val="yellow"/>
        </w:rPr>
        <w:fldChar w:fldCharType="begin"/>
      </w:r>
      <w:r w:rsidR="00B729B3" w:rsidRPr="008C794C">
        <w:rPr>
          <w:rFonts w:asciiTheme="minorHAnsi" w:hAnsiTheme="minorHAnsi" w:cstheme="minorHAnsi"/>
          <w:highlight w:val="yellow"/>
        </w:rPr>
        <w:instrText xml:space="preserve"> ADDIN ZOTERO_ITEM CSL_CITATION {"citationID":"mgOEF5oy","properties":{"formattedCitation":"\\super 19\\nosupersub{}","plainCitation":"19","noteIndex":0},"citationItems":[{"id":"Q0B7GqVL/sE3yCYMQ","uris":["http://zotero.org/users/1115232/items/ZMK2JR8H"],"uri":["http://zotero.org/users/1115232/items/ZMK2JR8H"],"itemData":{"id":"pike9DdC/DauIKUVO","type":"article-journal","title":"Biomarkers of multi-organ injury in a pre-clinical model of exertional heat stroke","container-title":"Journal of Applied Physiology (Bethesda, Md.: 1985)","page":"jap.01051.2014","source":"PubMed","abstract":"It is likely that the pathophysiology of exertional heat stroke (EHS) differs from passive heat stroke (PHS), but this has been difficult to verify experimentally. C57Bl/6 mice were instrumented with temperature transponders and underwent 3 weeks of training using voluntary and forced running wheels. An EHS group was exposed to environmental temperatures (Tenv) of 37.5, 38.5 or 39.5°C, at either 30, 50, or 90% relative humidities (RH) while exercising on a forced running wheel. Results were compared to sham-matched exercise controls (EXC) and naïve controls (NC). In EHS, mice exercised in heat until they reached limiting neurological symptoms (loss of consciousness). The symptom-limited maximum core temperatures achieved were between 42.1 and 42.5°C, at 50% RH. All mice that were followed for four days survived. Additional groups were sacrificed at 0.5, 3, 24, and 96 h, post EHS or EXC. Histopathology revealed extensive damage in all regions of the small intestine, liver and kidney. Plasma creatine kinase, blood urea nitrogen, alanine transaminase, and intestinal fatty acid binding protein-2 were significantly elevated compared to matched EXC and NC, suggesting multiple organ injury to striated muscle, kidney, liver and intestine, respectively. EHS mice were hypoglycemic immediately following EHS but exhibited sustained hyperglycemia through 4 days. The results demonstrate unique features of survivable EHS in the mouse that included loss of consciousness, extensive organ injury and rhabdomyolysis.","DOI":"10.1152/japplphysiol.01051.2014","ISSN":"1522-1601","note":"PMID: 25814640","journalAbbreviation":"J. Appl. Physiol.","language":"ENG","author":[{"family":"King","given":"Michelle A."},{"family":"Leon","given":"Lisa R."},{"family":"Mustico","given":"Danielle L."},{"family":"Haines","given":"Joel M."},{"family":"Clanton","given":"Thomas L."}],"issued":{"date-parts":[["2015",3,26]]}}}],"schema":"https://github.com/citation-style-language/schema/raw/master/csl-citation.json"} </w:instrText>
      </w:r>
      <w:r w:rsidR="00E9255F" w:rsidRPr="008C794C">
        <w:rPr>
          <w:rFonts w:asciiTheme="minorHAnsi" w:hAnsiTheme="minorHAnsi" w:cstheme="minorHAnsi"/>
          <w:highlight w:val="yellow"/>
        </w:rPr>
        <w:fldChar w:fldCharType="separate"/>
      </w:r>
      <w:r w:rsidR="00B729B3" w:rsidRPr="008C794C">
        <w:rPr>
          <w:highlight w:val="yellow"/>
          <w:vertAlign w:val="superscript"/>
        </w:rPr>
        <w:t>19</w:t>
      </w:r>
      <w:r w:rsidR="00E9255F" w:rsidRPr="008C794C">
        <w:rPr>
          <w:rFonts w:asciiTheme="minorHAnsi" w:hAnsiTheme="minorHAnsi" w:cstheme="minorHAnsi"/>
          <w:highlight w:val="yellow"/>
        </w:rPr>
        <w:fldChar w:fldCharType="end"/>
      </w:r>
      <w:r w:rsidRPr="008C794C">
        <w:rPr>
          <w:rFonts w:asciiTheme="minorHAnsi" w:hAnsiTheme="minorHAnsi" w:cstheme="minorHAnsi"/>
          <w:highlight w:val="yellow"/>
        </w:rPr>
        <w:t>.</w:t>
      </w:r>
      <w:r w:rsidR="005104AB" w:rsidRPr="008C794C">
        <w:rPr>
          <w:rFonts w:asciiTheme="minorHAnsi" w:hAnsiTheme="minorHAnsi" w:cstheme="minorHAnsi"/>
          <w:highlight w:val="yellow"/>
        </w:rPr>
        <w:t xml:space="preserve"> </w:t>
      </w:r>
      <w:r w:rsidR="00E640D0" w:rsidRPr="008C794C">
        <w:rPr>
          <w:rFonts w:asciiTheme="minorHAnsi" w:hAnsiTheme="minorHAnsi" w:cstheme="minorHAnsi"/>
          <w:highlight w:val="yellow"/>
        </w:rPr>
        <w:t xml:space="preserve">Verify </w:t>
      </w:r>
      <w:r w:rsidR="00C87C9E" w:rsidRPr="008C794C">
        <w:rPr>
          <w:rFonts w:asciiTheme="minorHAnsi" w:hAnsiTheme="minorHAnsi" w:cstheme="minorHAnsi"/>
          <w:highlight w:val="yellow"/>
        </w:rPr>
        <w:t xml:space="preserve">the chamber temperature </w:t>
      </w:r>
      <w:r w:rsidR="00E640D0" w:rsidRPr="008C794C">
        <w:rPr>
          <w:rFonts w:asciiTheme="minorHAnsi" w:hAnsiTheme="minorHAnsi" w:cstheme="minorHAnsi"/>
          <w:highlight w:val="yellow"/>
        </w:rPr>
        <w:t xml:space="preserve">and humidity </w:t>
      </w:r>
      <w:r w:rsidR="00C87C9E" w:rsidRPr="008C794C">
        <w:rPr>
          <w:rFonts w:asciiTheme="minorHAnsi" w:hAnsiTheme="minorHAnsi" w:cstheme="minorHAnsi"/>
          <w:highlight w:val="yellow"/>
        </w:rPr>
        <w:t>with a calibrated temperature and humidity monitor</w:t>
      </w:r>
      <w:r w:rsidR="00D60A1C" w:rsidRPr="008C794C">
        <w:rPr>
          <w:rFonts w:asciiTheme="minorHAnsi" w:hAnsiTheme="minorHAnsi" w:cstheme="minorHAnsi"/>
          <w:highlight w:val="yellow"/>
        </w:rPr>
        <w:t>.</w:t>
      </w:r>
    </w:p>
    <w:p w14:paraId="0BE30FD0" w14:textId="77777777" w:rsidR="00E9089B" w:rsidRPr="00CC4442" w:rsidRDefault="00E9089B" w:rsidP="00CC4442">
      <w:pPr>
        <w:pStyle w:val="ListParagraph"/>
        <w:widowControl/>
        <w:ind w:left="0"/>
        <w:rPr>
          <w:rFonts w:asciiTheme="minorHAnsi" w:hAnsiTheme="minorHAnsi" w:cstheme="minorHAnsi"/>
          <w:color w:val="auto"/>
          <w:highlight w:val="yellow"/>
        </w:rPr>
      </w:pPr>
    </w:p>
    <w:p w14:paraId="7F8F9EA1" w14:textId="7E6B207E" w:rsidR="005C6DA9" w:rsidRPr="00CC4442" w:rsidRDefault="00BE1EDE"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 xml:space="preserve">Surround the chamber </w:t>
      </w:r>
      <w:r w:rsidR="00CC4442" w:rsidRPr="00CC4442">
        <w:rPr>
          <w:rFonts w:asciiTheme="minorHAnsi" w:hAnsiTheme="minorHAnsi" w:cstheme="minorHAnsi"/>
          <w:highlight w:val="yellow"/>
        </w:rPr>
        <w:t xml:space="preserve">with </w:t>
      </w:r>
      <w:r w:rsidRPr="00CC4442">
        <w:rPr>
          <w:rFonts w:asciiTheme="minorHAnsi" w:hAnsiTheme="minorHAnsi" w:cstheme="minorHAnsi"/>
          <w:highlight w:val="yellow"/>
        </w:rPr>
        <w:t xml:space="preserve">a </w:t>
      </w:r>
      <w:r w:rsidR="00CC4442" w:rsidRPr="00CC4442">
        <w:rPr>
          <w:rFonts w:asciiTheme="minorHAnsi" w:hAnsiTheme="minorHAnsi" w:cstheme="minorHAnsi"/>
          <w:highlight w:val="yellow"/>
        </w:rPr>
        <w:t>black-</w:t>
      </w:r>
      <w:r w:rsidRPr="00CC4442">
        <w:rPr>
          <w:rFonts w:asciiTheme="minorHAnsi" w:hAnsiTheme="minorHAnsi" w:cstheme="minorHAnsi"/>
          <w:highlight w:val="yellow"/>
        </w:rPr>
        <w:t xml:space="preserve">out curtain to keep light and disturbances minimal during the protocol. </w:t>
      </w:r>
      <w:r w:rsidR="005C6DA9" w:rsidRPr="00CC4442">
        <w:rPr>
          <w:rFonts w:asciiTheme="minorHAnsi" w:hAnsiTheme="minorHAnsi" w:cstheme="minorHAnsi"/>
          <w:highlight w:val="yellow"/>
        </w:rPr>
        <w:t xml:space="preserve">Monitor the mouse continuously </w:t>
      </w:r>
      <w:r w:rsidR="00C87C9E" w:rsidRPr="00CC4442">
        <w:rPr>
          <w:rFonts w:asciiTheme="minorHAnsi" w:hAnsiTheme="minorHAnsi" w:cstheme="minorHAnsi"/>
          <w:highlight w:val="yellow"/>
        </w:rPr>
        <w:t xml:space="preserve">during the protocol </w:t>
      </w:r>
      <w:r w:rsidR="005C6DA9" w:rsidRPr="00CC4442">
        <w:rPr>
          <w:rFonts w:asciiTheme="minorHAnsi" w:hAnsiTheme="minorHAnsi" w:cstheme="minorHAnsi"/>
          <w:highlight w:val="yellow"/>
        </w:rPr>
        <w:t xml:space="preserve">via remote </w:t>
      </w:r>
      <w:r w:rsidR="004007F2" w:rsidRPr="00CC4442">
        <w:rPr>
          <w:rFonts w:asciiTheme="minorHAnsi" w:hAnsiTheme="minorHAnsi" w:cstheme="minorHAnsi"/>
          <w:highlight w:val="yellow"/>
        </w:rPr>
        <w:t xml:space="preserve">IR illuminated </w:t>
      </w:r>
      <w:r w:rsidR="005C6DA9" w:rsidRPr="00CC4442">
        <w:rPr>
          <w:rFonts w:asciiTheme="minorHAnsi" w:hAnsiTheme="minorHAnsi" w:cstheme="minorHAnsi"/>
          <w:highlight w:val="yellow"/>
        </w:rPr>
        <w:t>cameras</w:t>
      </w:r>
      <w:r w:rsidR="00833334" w:rsidRPr="00CC4442">
        <w:rPr>
          <w:rFonts w:asciiTheme="minorHAnsi" w:hAnsiTheme="minorHAnsi" w:cstheme="minorHAnsi"/>
          <w:highlight w:val="yellow"/>
        </w:rPr>
        <w:t xml:space="preserve">. </w:t>
      </w:r>
      <w:r w:rsidRPr="00CC4442">
        <w:rPr>
          <w:rFonts w:asciiTheme="minorHAnsi" w:hAnsiTheme="minorHAnsi" w:cstheme="minorHAnsi"/>
          <w:highlight w:val="yellow"/>
        </w:rPr>
        <w:t>Focus a second camera on the</w:t>
      </w:r>
      <w:r w:rsidR="00AD39E7" w:rsidRPr="00CC4442">
        <w:rPr>
          <w:rFonts w:asciiTheme="minorHAnsi" w:hAnsiTheme="minorHAnsi" w:cstheme="minorHAnsi"/>
          <w:highlight w:val="yellow"/>
        </w:rPr>
        <w:t xml:space="preserve"> temperature and humidity monitor</w:t>
      </w:r>
      <w:r w:rsidR="00E640D0" w:rsidRPr="00CC4442">
        <w:rPr>
          <w:rFonts w:asciiTheme="minorHAnsi" w:hAnsiTheme="minorHAnsi" w:cstheme="minorHAnsi"/>
          <w:highlight w:val="yellow"/>
        </w:rPr>
        <w:t>,</w:t>
      </w:r>
      <w:r w:rsidR="00AD39E7" w:rsidRPr="00CC4442">
        <w:rPr>
          <w:rFonts w:asciiTheme="minorHAnsi" w:hAnsiTheme="minorHAnsi" w:cstheme="minorHAnsi"/>
          <w:highlight w:val="yellow"/>
        </w:rPr>
        <w:t xml:space="preserve"> </w:t>
      </w:r>
      <w:r w:rsidRPr="00CC4442">
        <w:rPr>
          <w:rFonts w:asciiTheme="minorHAnsi" w:hAnsiTheme="minorHAnsi" w:cstheme="minorHAnsi"/>
          <w:highlight w:val="yellow"/>
        </w:rPr>
        <w:t xml:space="preserve">placed </w:t>
      </w:r>
      <w:r w:rsidR="00AD39E7" w:rsidRPr="00CC4442">
        <w:rPr>
          <w:rFonts w:asciiTheme="minorHAnsi" w:hAnsiTheme="minorHAnsi" w:cstheme="minorHAnsi"/>
          <w:highlight w:val="yellow"/>
        </w:rPr>
        <w:t xml:space="preserve">close to the running wheel. </w:t>
      </w:r>
      <w:r w:rsidR="00E640D0" w:rsidRPr="00CC4442">
        <w:rPr>
          <w:rFonts w:asciiTheme="minorHAnsi" w:hAnsiTheme="minorHAnsi" w:cstheme="minorHAnsi"/>
          <w:highlight w:val="yellow"/>
        </w:rPr>
        <w:t>Make any adjustments to the controller for the environmental chamber set</w:t>
      </w:r>
      <w:r w:rsidR="00CC4442" w:rsidRPr="00CC4442">
        <w:rPr>
          <w:rFonts w:asciiTheme="minorHAnsi" w:hAnsiTheme="minorHAnsi" w:cstheme="minorHAnsi"/>
          <w:highlight w:val="yellow"/>
        </w:rPr>
        <w:t>-</w:t>
      </w:r>
      <w:r w:rsidR="00E640D0" w:rsidRPr="00CC4442">
        <w:rPr>
          <w:rFonts w:asciiTheme="minorHAnsi" w:hAnsiTheme="minorHAnsi" w:cstheme="minorHAnsi"/>
          <w:highlight w:val="yellow"/>
        </w:rPr>
        <w:t xml:space="preserve">point to ensure </w:t>
      </w:r>
      <w:r w:rsidR="00CC4442" w:rsidRPr="00CC4442">
        <w:rPr>
          <w:rFonts w:asciiTheme="minorHAnsi" w:hAnsiTheme="minorHAnsi" w:cstheme="minorHAnsi"/>
          <w:highlight w:val="yellow"/>
        </w:rPr>
        <w:t>accurate</w:t>
      </w:r>
      <w:r w:rsidR="00E640D0" w:rsidRPr="00CC4442">
        <w:rPr>
          <w:rFonts w:asciiTheme="minorHAnsi" w:hAnsiTheme="minorHAnsi" w:cstheme="minorHAnsi"/>
          <w:highlight w:val="yellow"/>
        </w:rPr>
        <w:t xml:space="preserve"> temperature readings near the animal.</w:t>
      </w:r>
    </w:p>
    <w:p w14:paraId="5376A6D5" w14:textId="77777777" w:rsidR="00E9089B" w:rsidRPr="00CC4442" w:rsidRDefault="00E9089B" w:rsidP="00CC4442">
      <w:pPr>
        <w:pStyle w:val="ListParagraph"/>
        <w:widowControl/>
        <w:ind w:left="0"/>
        <w:rPr>
          <w:rFonts w:asciiTheme="minorHAnsi" w:hAnsiTheme="minorHAnsi" w:cstheme="minorHAnsi"/>
          <w:color w:val="auto"/>
          <w:highlight w:val="yellow"/>
        </w:rPr>
      </w:pPr>
    </w:p>
    <w:p w14:paraId="591ACDB0" w14:textId="5FDA3841" w:rsidR="005044E5" w:rsidRPr="00CC4442" w:rsidRDefault="005044E5"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Once the chamber has reached its target temperature</w:t>
      </w:r>
      <w:r w:rsidR="008D359C" w:rsidRPr="00CC4442">
        <w:rPr>
          <w:rFonts w:asciiTheme="minorHAnsi" w:hAnsiTheme="minorHAnsi" w:cstheme="minorHAnsi"/>
          <w:highlight w:val="yellow"/>
        </w:rPr>
        <w:t xml:space="preserve"> </w:t>
      </w:r>
      <w:r w:rsidR="00AD39E7" w:rsidRPr="00CC4442">
        <w:rPr>
          <w:rFonts w:asciiTheme="minorHAnsi" w:hAnsiTheme="minorHAnsi" w:cstheme="minorHAnsi"/>
          <w:highlight w:val="yellow"/>
        </w:rPr>
        <w:t xml:space="preserve">as measured by the second camera </w:t>
      </w:r>
      <w:r w:rsidR="00833334" w:rsidRPr="00CC4442">
        <w:rPr>
          <w:rFonts w:asciiTheme="minorHAnsi" w:hAnsiTheme="minorHAnsi" w:cstheme="minorHAnsi"/>
          <w:highlight w:val="yellow"/>
        </w:rPr>
        <w:t xml:space="preserve">on the temperature monitor </w:t>
      </w:r>
      <w:r w:rsidR="008D359C" w:rsidRPr="00CC4442">
        <w:rPr>
          <w:rFonts w:asciiTheme="minorHAnsi" w:hAnsiTheme="minorHAnsi" w:cstheme="minorHAnsi"/>
          <w:highlight w:val="yellow"/>
        </w:rPr>
        <w:t>(this can take ~30 min)</w:t>
      </w:r>
      <w:r w:rsidR="004007F2" w:rsidRPr="00CC4442">
        <w:rPr>
          <w:rFonts w:asciiTheme="minorHAnsi" w:hAnsiTheme="minorHAnsi" w:cstheme="minorHAnsi"/>
          <w:highlight w:val="yellow"/>
        </w:rPr>
        <w:t>,</w:t>
      </w:r>
      <w:r w:rsidRPr="00CC4442">
        <w:rPr>
          <w:rFonts w:asciiTheme="minorHAnsi" w:hAnsiTheme="minorHAnsi" w:cstheme="minorHAnsi"/>
          <w:highlight w:val="yellow"/>
        </w:rPr>
        <w:t xml:space="preserve"> quickly open the chamber door and place the mouse in the forced running wheel.</w:t>
      </w:r>
    </w:p>
    <w:p w14:paraId="7B195B26" w14:textId="77777777" w:rsidR="00E9089B" w:rsidRPr="00CC4442" w:rsidRDefault="00E9089B" w:rsidP="00CC4442">
      <w:pPr>
        <w:pStyle w:val="ListParagraph"/>
        <w:widowControl/>
        <w:ind w:left="0"/>
        <w:rPr>
          <w:rFonts w:asciiTheme="minorHAnsi" w:hAnsiTheme="minorHAnsi" w:cstheme="minorHAnsi"/>
          <w:color w:val="auto"/>
          <w:highlight w:val="yellow"/>
        </w:rPr>
      </w:pPr>
    </w:p>
    <w:p w14:paraId="5BB4B22A" w14:textId="47866595" w:rsidR="005044E5" w:rsidRPr="00CC4442" w:rsidRDefault="005044E5"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Initiate the forced running wheel protocol at a speed of 2.5 m/min and increase the speed 0.3</w:t>
      </w:r>
      <w:r w:rsidR="00B52867" w:rsidRPr="00CC4442">
        <w:rPr>
          <w:rFonts w:asciiTheme="minorHAnsi" w:hAnsiTheme="minorHAnsi" w:cstheme="minorHAnsi"/>
          <w:highlight w:val="yellow"/>
        </w:rPr>
        <w:t xml:space="preserve"> </w:t>
      </w:r>
      <w:r w:rsidRPr="00CC4442">
        <w:rPr>
          <w:rFonts w:asciiTheme="minorHAnsi" w:hAnsiTheme="minorHAnsi" w:cstheme="minorHAnsi"/>
          <w:highlight w:val="yellow"/>
        </w:rPr>
        <w:t>m/m</w:t>
      </w:r>
      <w:r w:rsidR="00833334" w:rsidRPr="00CC4442">
        <w:rPr>
          <w:rFonts w:asciiTheme="minorHAnsi" w:hAnsiTheme="minorHAnsi" w:cstheme="minorHAnsi"/>
          <w:highlight w:val="yellow"/>
        </w:rPr>
        <w:t>in</w:t>
      </w:r>
      <w:r w:rsidRPr="00CC4442">
        <w:rPr>
          <w:rFonts w:asciiTheme="minorHAnsi" w:hAnsiTheme="minorHAnsi" w:cstheme="minorHAnsi"/>
          <w:highlight w:val="yellow"/>
        </w:rPr>
        <w:t xml:space="preserve"> every </w:t>
      </w:r>
      <w:r w:rsidR="00CC4442" w:rsidRPr="00CC4442">
        <w:rPr>
          <w:rFonts w:asciiTheme="minorHAnsi" w:hAnsiTheme="minorHAnsi" w:cstheme="minorHAnsi"/>
          <w:highlight w:val="yellow"/>
        </w:rPr>
        <w:t xml:space="preserve">10 </w:t>
      </w:r>
      <w:r w:rsidRPr="00CC4442">
        <w:rPr>
          <w:rFonts w:asciiTheme="minorHAnsi" w:hAnsiTheme="minorHAnsi" w:cstheme="minorHAnsi"/>
          <w:highlight w:val="yellow"/>
        </w:rPr>
        <w:t xml:space="preserve">min until </w:t>
      </w:r>
      <w:r w:rsidR="00DD0240" w:rsidRPr="00CC4442">
        <w:rPr>
          <w:rFonts w:asciiTheme="minorHAnsi" w:hAnsiTheme="minorHAnsi" w:cstheme="minorHAnsi"/>
          <w:highlight w:val="yellow"/>
        </w:rPr>
        <w:t>the mouse reaches a Tc of 41</w:t>
      </w:r>
      <w:r w:rsidR="00CC4442" w:rsidRPr="00CC4442">
        <w:rPr>
          <w:rFonts w:asciiTheme="minorHAnsi" w:hAnsiTheme="minorHAnsi" w:cstheme="minorHAnsi"/>
          <w:highlight w:val="yellow"/>
        </w:rPr>
        <w:t xml:space="preserve"> </w:t>
      </w:r>
      <w:r w:rsidR="00DD0240" w:rsidRPr="00CC4442">
        <w:rPr>
          <w:rFonts w:asciiTheme="minorHAnsi" w:hAnsiTheme="minorHAnsi" w:cstheme="minorHAnsi"/>
          <w:highlight w:val="yellow"/>
        </w:rPr>
        <w:t xml:space="preserve">°C. </w:t>
      </w:r>
      <w:r w:rsidR="00AD39E7" w:rsidRPr="00CC4442">
        <w:rPr>
          <w:rFonts w:asciiTheme="minorHAnsi" w:hAnsiTheme="minorHAnsi" w:cstheme="minorHAnsi"/>
          <w:highlight w:val="yellow"/>
        </w:rPr>
        <w:t>Once the mouse has reached this core temperature</w:t>
      </w:r>
      <w:r w:rsidR="00E640D0" w:rsidRPr="00CC4442">
        <w:rPr>
          <w:rFonts w:asciiTheme="minorHAnsi" w:hAnsiTheme="minorHAnsi" w:cstheme="minorHAnsi"/>
          <w:highlight w:val="yellow"/>
        </w:rPr>
        <w:t>,</w:t>
      </w:r>
      <w:r w:rsidR="00AD39E7" w:rsidRPr="00CC4442">
        <w:rPr>
          <w:rFonts w:asciiTheme="minorHAnsi" w:hAnsiTheme="minorHAnsi" w:cstheme="minorHAnsi"/>
          <w:highlight w:val="yellow"/>
        </w:rPr>
        <w:t xml:space="preserve"> </w:t>
      </w:r>
      <w:r w:rsidR="00DD0240" w:rsidRPr="00CC4442">
        <w:rPr>
          <w:rFonts w:asciiTheme="minorHAnsi" w:hAnsiTheme="minorHAnsi" w:cstheme="minorHAnsi"/>
          <w:highlight w:val="yellow"/>
        </w:rPr>
        <w:t xml:space="preserve">allow the speed to remain constant until </w:t>
      </w:r>
      <w:r w:rsidR="00DE2931" w:rsidRPr="00CC4442">
        <w:rPr>
          <w:rFonts w:asciiTheme="minorHAnsi" w:hAnsiTheme="minorHAnsi" w:cstheme="minorHAnsi"/>
          <w:highlight w:val="yellow"/>
        </w:rPr>
        <w:t>symptom limitation</w:t>
      </w:r>
      <w:r w:rsidR="004007F2" w:rsidRPr="00CC4442">
        <w:rPr>
          <w:rFonts w:asciiTheme="minorHAnsi" w:hAnsiTheme="minorHAnsi" w:cstheme="minorHAnsi"/>
          <w:highlight w:val="yellow"/>
        </w:rPr>
        <w:t>,</w:t>
      </w:r>
      <w:r w:rsidR="00DE2931" w:rsidRPr="00CC4442">
        <w:rPr>
          <w:rFonts w:asciiTheme="minorHAnsi" w:hAnsiTheme="minorHAnsi" w:cstheme="minorHAnsi"/>
          <w:highlight w:val="yellow"/>
        </w:rPr>
        <w:t xml:space="preserve"> </w:t>
      </w:r>
      <w:r w:rsidR="00694A80" w:rsidRPr="00CC4442">
        <w:rPr>
          <w:rFonts w:asciiTheme="minorHAnsi" w:hAnsiTheme="minorHAnsi" w:cstheme="minorHAnsi"/>
          <w:highlight w:val="yellow"/>
        </w:rPr>
        <w:t xml:space="preserve">characterized </w:t>
      </w:r>
      <w:r w:rsidR="00694A80" w:rsidRPr="00CC4442">
        <w:rPr>
          <w:rFonts w:asciiTheme="minorHAnsi" w:hAnsiTheme="minorHAnsi" w:cstheme="minorHAnsi"/>
          <w:highlight w:val="yellow"/>
        </w:rPr>
        <w:lastRenderedPageBreak/>
        <w:t>by a</w:t>
      </w:r>
      <w:r w:rsidR="00833334" w:rsidRPr="00CC4442">
        <w:rPr>
          <w:rFonts w:asciiTheme="minorHAnsi" w:hAnsiTheme="minorHAnsi" w:cstheme="minorHAnsi"/>
          <w:highlight w:val="yellow"/>
        </w:rPr>
        <w:t xml:space="preserve">n apparent loss of consciousness, a </w:t>
      </w:r>
      <w:r w:rsidR="00694A80" w:rsidRPr="00CC4442">
        <w:rPr>
          <w:rFonts w:asciiTheme="minorHAnsi" w:hAnsiTheme="minorHAnsi" w:cstheme="minorHAnsi"/>
          <w:highlight w:val="yellow"/>
        </w:rPr>
        <w:t>backward fall or fainting</w:t>
      </w:r>
      <w:r w:rsidR="00CC4442" w:rsidRPr="00CC4442">
        <w:rPr>
          <w:rFonts w:asciiTheme="minorHAnsi" w:hAnsiTheme="minorHAnsi" w:cstheme="minorHAnsi"/>
          <w:highlight w:val="yellow"/>
        </w:rPr>
        <w:t>,</w:t>
      </w:r>
      <w:r w:rsidR="00694A80" w:rsidRPr="00CC4442">
        <w:rPr>
          <w:rFonts w:asciiTheme="minorHAnsi" w:hAnsiTheme="minorHAnsi" w:cstheme="minorHAnsi"/>
          <w:highlight w:val="yellow"/>
        </w:rPr>
        <w:t xml:space="preserve"> and the inability to continue to run or hold on to the wheel. </w:t>
      </w:r>
      <w:r w:rsidR="00CC4442" w:rsidRPr="00CC4442">
        <w:rPr>
          <w:rFonts w:asciiTheme="minorHAnsi" w:hAnsiTheme="minorHAnsi" w:cstheme="minorHAnsi"/>
          <w:highlight w:val="yellow"/>
        </w:rPr>
        <w:t>Confirm t</w:t>
      </w:r>
      <w:r w:rsidR="00694A80" w:rsidRPr="00CC4442">
        <w:rPr>
          <w:rFonts w:asciiTheme="minorHAnsi" w:hAnsiTheme="minorHAnsi" w:cstheme="minorHAnsi"/>
          <w:highlight w:val="yellow"/>
        </w:rPr>
        <w:t>h</w:t>
      </w:r>
      <w:r w:rsidR="00AD39E7" w:rsidRPr="00CC4442">
        <w:rPr>
          <w:rFonts w:asciiTheme="minorHAnsi" w:hAnsiTheme="minorHAnsi" w:cstheme="minorHAnsi"/>
          <w:highlight w:val="yellow"/>
        </w:rPr>
        <w:t xml:space="preserve">is </w:t>
      </w:r>
      <w:r w:rsidR="00833334" w:rsidRPr="00CC4442">
        <w:rPr>
          <w:rFonts w:asciiTheme="minorHAnsi" w:hAnsiTheme="minorHAnsi" w:cstheme="minorHAnsi"/>
          <w:highlight w:val="yellow"/>
        </w:rPr>
        <w:t xml:space="preserve">time point </w:t>
      </w:r>
      <w:r w:rsidR="00AD39E7" w:rsidRPr="00CC4442">
        <w:rPr>
          <w:rFonts w:asciiTheme="minorHAnsi" w:hAnsiTheme="minorHAnsi" w:cstheme="minorHAnsi"/>
          <w:highlight w:val="yellow"/>
        </w:rPr>
        <w:t xml:space="preserve">when the </w:t>
      </w:r>
      <w:r w:rsidR="00694A80" w:rsidRPr="00CC4442">
        <w:rPr>
          <w:rFonts w:asciiTheme="minorHAnsi" w:hAnsiTheme="minorHAnsi" w:cstheme="minorHAnsi"/>
          <w:highlight w:val="yellow"/>
        </w:rPr>
        <w:t xml:space="preserve">mouse </w:t>
      </w:r>
      <w:r w:rsidR="00AD39E7" w:rsidRPr="00CC4442">
        <w:rPr>
          <w:rFonts w:asciiTheme="minorHAnsi" w:hAnsiTheme="minorHAnsi" w:cstheme="minorHAnsi"/>
          <w:highlight w:val="yellow"/>
        </w:rPr>
        <w:t xml:space="preserve">has </w:t>
      </w:r>
      <w:r w:rsidR="00694A80" w:rsidRPr="00CC4442">
        <w:rPr>
          <w:rFonts w:asciiTheme="minorHAnsi" w:hAnsiTheme="minorHAnsi" w:cstheme="minorHAnsi"/>
          <w:highlight w:val="yellow"/>
        </w:rPr>
        <w:t xml:space="preserve">three backward rotations </w:t>
      </w:r>
      <w:r w:rsidR="00833334" w:rsidRPr="00CC4442">
        <w:rPr>
          <w:rFonts w:asciiTheme="minorHAnsi" w:hAnsiTheme="minorHAnsi" w:cstheme="minorHAnsi"/>
          <w:highlight w:val="yellow"/>
        </w:rPr>
        <w:t xml:space="preserve">on </w:t>
      </w:r>
      <w:r w:rsidR="00694A80" w:rsidRPr="00CC4442">
        <w:rPr>
          <w:rFonts w:asciiTheme="minorHAnsi" w:hAnsiTheme="minorHAnsi" w:cstheme="minorHAnsi"/>
          <w:highlight w:val="yellow"/>
        </w:rPr>
        <w:t>the wheel</w:t>
      </w:r>
      <w:r w:rsidR="00AD39E7" w:rsidRPr="00CC4442">
        <w:rPr>
          <w:rFonts w:asciiTheme="minorHAnsi" w:hAnsiTheme="minorHAnsi" w:cstheme="minorHAnsi"/>
          <w:highlight w:val="yellow"/>
        </w:rPr>
        <w:t xml:space="preserve"> without signs of </w:t>
      </w:r>
      <w:r w:rsidR="00833334" w:rsidRPr="00CC4442">
        <w:rPr>
          <w:rFonts w:asciiTheme="minorHAnsi" w:hAnsiTheme="minorHAnsi" w:cstheme="minorHAnsi"/>
          <w:highlight w:val="yellow"/>
        </w:rPr>
        <w:t xml:space="preserve">a physical </w:t>
      </w:r>
      <w:r w:rsidR="00AD39E7" w:rsidRPr="00CC4442">
        <w:rPr>
          <w:rFonts w:asciiTheme="minorHAnsi" w:hAnsiTheme="minorHAnsi" w:cstheme="minorHAnsi"/>
          <w:highlight w:val="yellow"/>
        </w:rPr>
        <w:t>response</w:t>
      </w:r>
      <w:r w:rsidR="00694A80" w:rsidRPr="00CC4442">
        <w:rPr>
          <w:rFonts w:asciiTheme="minorHAnsi" w:hAnsiTheme="minorHAnsi" w:cstheme="minorHAnsi"/>
          <w:highlight w:val="yellow"/>
        </w:rPr>
        <w:t>. Alternatively,</w:t>
      </w:r>
      <w:r w:rsidR="00CC4442" w:rsidRPr="00CC4442">
        <w:rPr>
          <w:rFonts w:asciiTheme="minorHAnsi" w:hAnsiTheme="minorHAnsi" w:cstheme="minorHAnsi"/>
          <w:highlight w:val="yellow"/>
        </w:rPr>
        <w:t xml:space="preserve"> identify</w:t>
      </w:r>
      <w:r w:rsidR="00694A80" w:rsidRPr="00CC4442">
        <w:rPr>
          <w:rFonts w:asciiTheme="minorHAnsi" w:hAnsiTheme="minorHAnsi" w:cstheme="minorHAnsi"/>
          <w:highlight w:val="yellow"/>
        </w:rPr>
        <w:t xml:space="preserve"> </w:t>
      </w:r>
      <w:r w:rsidR="00833334" w:rsidRPr="00CC4442">
        <w:rPr>
          <w:rFonts w:asciiTheme="minorHAnsi" w:hAnsiTheme="minorHAnsi" w:cstheme="minorHAnsi"/>
          <w:highlight w:val="yellow"/>
        </w:rPr>
        <w:t xml:space="preserve">a humane endpoint </w:t>
      </w:r>
      <w:r w:rsidR="00CC4442" w:rsidRPr="00CC4442">
        <w:rPr>
          <w:rFonts w:asciiTheme="minorHAnsi" w:hAnsiTheme="minorHAnsi" w:cstheme="minorHAnsi"/>
          <w:highlight w:val="yellow"/>
        </w:rPr>
        <w:t>following</w:t>
      </w:r>
      <w:r w:rsidR="00E97084" w:rsidRPr="00CC4442">
        <w:rPr>
          <w:rFonts w:asciiTheme="minorHAnsi" w:hAnsiTheme="minorHAnsi" w:cstheme="minorHAnsi"/>
          <w:highlight w:val="yellow"/>
        </w:rPr>
        <w:t xml:space="preserve"> local</w:t>
      </w:r>
      <w:r w:rsidR="00E640D0" w:rsidRPr="00CC4442">
        <w:rPr>
          <w:rFonts w:asciiTheme="minorHAnsi" w:hAnsiTheme="minorHAnsi" w:cstheme="minorHAnsi"/>
          <w:highlight w:val="yellow"/>
        </w:rPr>
        <w:t xml:space="preserve"> IACUC</w:t>
      </w:r>
      <w:r w:rsidR="00833334" w:rsidRPr="00CC4442">
        <w:rPr>
          <w:rFonts w:asciiTheme="minorHAnsi" w:hAnsiTheme="minorHAnsi" w:cstheme="minorHAnsi"/>
          <w:highlight w:val="yellow"/>
        </w:rPr>
        <w:t xml:space="preserve"> </w:t>
      </w:r>
      <w:r w:rsidR="00E97084" w:rsidRPr="00CC4442">
        <w:rPr>
          <w:rFonts w:asciiTheme="minorHAnsi" w:hAnsiTheme="minorHAnsi" w:cstheme="minorHAnsi"/>
          <w:highlight w:val="yellow"/>
        </w:rPr>
        <w:t>rules</w:t>
      </w:r>
      <w:r w:rsidR="00F1365D" w:rsidRPr="00CC4442">
        <w:rPr>
          <w:rFonts w:asciiTheme="minorHAnsi" w:hAnsiTheme="minorHAnsi" w:cstheme="minorHAnsi"/>
          <w:highlight w:val="yellow"/>
        </w:rPr>
        <w:t xml:space="preserve"> to determine when</w:t>
      </w:r>
      <w:r w:rsidR="00E97084" w:rsidRPr="00CC4442">
        <w:rPr>
          <w:rFonts w:asciiTheme="minorHAnsi" w:hAnsiTheme="minorHAnsi" w:cstheme="minorHAnsi"/>
          <w:highlight w:val="yellow"/>
        </w:rPr>
        <w:t xml:space="preserve"> </w:t>
      </w:r>
      <w:r w:rsidR="00CC4442" w:rsidRPr="00CC4442">
        <w:rPr>
          <w:rFonts w:asciiTheme="minorHAnsi" w:hAnsiTheme="minorHAnsi" w:cstheme="minorHAnsi"/>
          <w:highlight w:val="yellow"/>
        </w:rPr>
        <w:t xml:space="preserve">to stop </w:t>
      </w:r>
      <w:r w:rsidR="00694A80" w:rsidRPr="00CC4442">
        <w:rPr>
          <w:rFonts w:asciiTheme="minorHAnsi" w:hAnsiTheme="minorHAnsi" w:cstheme="minorHAnsi"/>
          <w:highlight w:val="yellow"/>
        </w:rPr>
        <w:t xml:space="preserve">the protocol </w:t>
      </w:r>
      <w:r w:rsidR="00E640D0" w:rsidRPr="00CC4442">
        <w:rPr>
          <w:rFonts w:asciiTheme="minorHAnsi" w:hAnsiTheme="minorHAnsi" w:cstheme="minorHAnsi"/>
          <w:highlight w:val="yellow"/>
        </w:rPr>
        <w:t>(</w:t>
      </w:r>
      <w:r w:rsidR="00BC4399" w:rsidRPr="00CC4442">
        <w:rPr>
          <w:rFonts w:asciiTheme="minorHAnsi" w:hAnsiTheme="minorHAnsi" w:cstheme="minorHAnsi"/>
          <w:highlight w:val="yellow"/>
        </w:rPr>
        <w:t>e.g.,</w:t>
      </w:r>
      <w:r w:rsidR="00E640D0" w:rsidRPr="00CC4442">
        <w:rPr>
          <w:rFonts w:asciiTheme="minorHAnsi" w:hAnsiTheme="minorHAnsi" w:cstheme="minorHAnsi"/>
          <w:highlight w:val="yellow"/>
        </w:rPr>
        <w:t xml:space="preserve"> when Tc ~43</w:t>
      </w:r>
      <w:r w:rsidR="000C5793">
        <w:rPr>
          <w:rFonts w:asciiTheme="minorHAnsi" w:hAnsiTheme="minorHAnsi" w:cstheme="minorHAnsi"/>
          <w:highlight w:val="yellow"/>
        </w:rPr>
        <w:t xml:space="preserve"> </w:t>
      </w:r>
      <w:r w:rsidR="00E640D0" w:rsidRPr="00CC4442">
        <w:rPr>
          <w:rFonts w:asciiTheme="minorHAnsi" w:hAnsiTheme="minorHAnsi" w:cstheme="minorHAnsi"/>
          <w:highlight w:val="yellow"/>
        </w:rPr>
        <w:t>°C)</w:t>
      </w:r>
      <w:r w:rsidR="00833334" w:rsidRPr="00CC4442">
        <w:rPr>
          <w:rFonts w:asciiTheme="minorHAnsi" w:hAnsiTheme="minorHAnsi" w:cstheme="minorHAnsi"/>
          <w:highlight w:val="yellow"/>
        </w:rPr>
        <w:t>. This endpoint is slightly above symptom limitation in essentially all mice.</w:t>
      </w:r>
    </w:p>
    <w:p w14:paraId="18FCABAC" w14:textId="77777777" w:rsidR="00E9089B" w:rsidRPr="00CC4442" w:rsidRDefault="00E9089B" w:rsidP="00CC4442">
      <w:pPr>
        <w:pStyle w:val="ListParagraph"/>
        <w:widowControl/>
        <w:ind w:left="0"/>
        <w:jc w:val="left"/>
        <w:rPr>
          <w:rFonts w:asciiTheme="minorHAnsi" w:hAnsiTheme="minorHAnsi" w:cstheme="minorHAnsi"/>
          <w:color w:val="auto"/>
          <w:highlight w:val="yellow"/>
        </w:rPr>
      </w:pPr>
    </w:p>
    <w:p w14:paraId="0E71A1A9" w14:textId="72A1495C" w:rsidR="004007F2" w:rsidRPr="00CC4442" w:rsidRDefault="00CC4442"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To perform the</w:t>
      </w:r>
      <w:r w:rsidR="00E640D0" w:rsidRPr="00CC4442">
        <w:rPr>
          <w:rFonts w:asciiTheme="minorHAnsi" w:hAnsiTheme="minorHAnsi" w:cstheme="minorHAnsi"/>
          <w:highlight w:val="yellow"/>
        </w:rPr>
        <w:t xml:space="preserve"> </w:t>
      </w:r>
      <w:r w:rsidR="007B5EC3" w:rsidRPr="00CC4442">
        <w:rPr>
          <w:rFonts w:asciiTheme="minorHAnsi" w:hAnsiTheme="minorHAnsi" w:cstheme="minorHAnsi"/>
          <w:highlight w:val="yellow"/>
        </w:rPr>
        <w:t>Rapid Cooling</w:t>
      </w:r>
      <w:r w:rsidR="00E640D0" w:rsidRPr="00CC4442">
        <w:rPr>
          <w:rFonts w:asciiTheme="minorHAnsi" w:hAnsiTheme="minorHAnsi" w:cstheme="minorHAnsi"/>
          <w:highlight w:val="yellow"/>
        </w:rPr>
        <w:t xml:space="preserve"> protocol (</w:t>
      </w:r>
      <w:r w:rsidR="00DF0D2A" w:rsidRPr="00CC4442">
        <w:rPr>
          <w:rFonts w:asciiTheme="minorHAnsi" w:hAnsiTheme="minorHAnsi" w:cstheme="minorHAnsi"/>
          <w:highlight w:val="yellow"/>
        </w:rPr>
        <w:t>R</w:t>
      </w:r>
      <w:r w:rsidR="00E640D0" w:rsidRPr="00CC4442">
        <w:rPr>
          <w:rFonts w:asciiTheme="minorHAnsi" w:hAnsiTheme="minorHAnsi" w:cstheme="minorHAnsi"/>
          <w:highlight w:val="yellow"/>
        </w:rPr>
        <w:t>), o</w:t>
      </w:r>
      <w:r w:rsidR="004007F2" w:rsidRPr="00CC4442">
        <w:rPr>
          <w:rFonts w:asciiTheme="minorHAnsi" w:hAnsiTheme="minorHAnsi" w:cstheme="minorHAnsi"/>
          <w:highlight w:val="yellow"/>
        </w:rPr>
        <w:t>nce the mouse reaches symptom limitation</w:t>
      </w:r>
      <w:r w:rsidR="00091B9D" w:rsidRPr="00CC4442">
        <w:rPr>
          <w:rFonts w:asciiTheme="minorHAnsi" w:hAnsiTheme="minorHAnsi" w:cstheme="minorHAnsi"/>
          <w:highlight w:val="yellow"/>
        </w:rPr>
        <w:t xml:space="preserve">, </w:t>
      </w:r>
      <w:r w:rsidR="00DF7805" w:rsidRPr="00CC4442">
        <w:rPr>
          <w:rFonts w:asciiTheme="minorHAnsi" w:hAnsiTheme="minorHAnsi" w:cstheme="minorHAnsi"/>
          <w:highlight w:val="yellow"/>
        </w:rPr>
        <w:t xml:space="preserve">stop the </w:t>
      </w:r>
      <w:r w:rsidR="009404B5" w:rsidRPr="00CC4442">
        <w:rPr>
          <w:rFonts w:asciiTheme="minorHAnsi" w:hAnsiTheme="minorHAnsi" w:cstheme="minorHAnsi"/>
          <w:highlight w:val="yellow"/>
        </w:rPr>
        <w:t>wheel,</w:t>
      </w:r>
      <w:r w:rsidR="00DF7805" w:rsidRPr="00CC4442">
        <w:rPr>
          <w:rFonts w:asciiTheme="minorHAnsi" w:hAnsiTheme="minorHAnsi" w:cstheme="minorHAnsi"/>
          <w:highlight w:val="yellow"/>
        </w:rPr>
        <w:t xml:space="preserve"> </w:t>
      </w:r>
      <w:r w:rsidR="00F014DE" w:rsidRPr="00CC4442">
        <w:rPr>
          <w:rFonts w:asciiTheme="minorHAnsi" w:hAnsiTheme="minorHAnsi" w:cstheme="minorHAnsi"/>
          <w:highlight w:val="yellow"/>
        </w:rPr>
        <w:t xml:space="preserve">and </w:t>
      </w:r>
      <w:r w:rsidR="00DF7805" w:rsidRPr="00CC4442">
        <w:rPr>
          <w:rFonts w:asciiTheme="minorHAnsi" w:hAnsiTheme="minorHAnsi" w:cstheme="minorHAnsi"/>
          <w:highlight w:val="yellow"/>
        </w:rPr>
        <w:t xml:space="preserve">remove </w:t>
      </w:r>
      <w:r w:rsidR="00E640D0" w:rsidRPr="00CC4442">
        <w:rPr>
          <w:rFonts w:asciiTheme="minorHAnsi" w:hAnsiTheme="minorHAnsi" w:cstheme="minorHAnsi"/>
          <w:highlight w:val="yellow"/>
        </w:rPr>
        <w:t>it immediately from t</w:t>
      </w:r>
      <w:r w:rsidR="00DF7805" w:rsidRPr="00CC4442">
        <w:rPr>
          <w:rFonts w:asciiTheme="minorHAnsi" w:hAnsiTheme="minorHAnsi" w:cstheme="minorHAnsi"/>
          <w:highlight w:val="yellow"/>
        </w:rPr>
        <w:t>he forced running wheel</w:t>
      </w:r>
      <w:r w:rsidR="002A53EB" w:rsidRPr="00CC4442">
        <w:rPr>
          <w:rFonts w:asciiTheme="minorHAnsi" w:hAnsiTheme="minorHAnsi" w:cstheme="minorHAnsi"/>
          <w:highlight w:val="yellow"/>
        </w:rPr>
        <w:t>.</w:t>
      </w:r>
      <w:r w:rsidR="004007F2" w:rsidRPr="00CC4442">
        <w:rPr>
          <w:rFonts w:asciiTheme="minorHAnsi" w:hAnsiTheme="minorHAnsi" w:cstheme="minorHAnsi"/>
          <w:highlight w:val="yellow"/>
        </w:rPr>
        <w:t xml:space="preserve"> </w:t>
      </w:r>
      <w:r w:rsidR="002A53EB" w:rsidRPr="00CC4442">
        <w:rPr>
          <w:rFonts w:asciiTheme="minorHAnsi" w:hAnsiTheme="minorHAnsi" w:cstheme="minorHAnsi"/>
          <w:highlight w:val="yellow"/>
        </w:rPr>
        <w:t>W</w:t>
      </w:r>
      <w:r w:rsidR="004007F2" w:rsidRPr="00CC4442">
        <w:rPr>
          <w:rFonts w:asciiTheme="minorHAnsi" w:hAnsiTheme="minorHAnsi" w:cstheme="minorHAnsi"/>
          <w:highlight w:val="yellow"/>
        </w:rPr>
        <w:t xml:space="preserve">eigh </w:t>
      </w:r>
      <w:r w:rsidR="002A53EB" w:rsidRPr="00CC4442">
        <w:rPr>
          <w:rFonts w:asciiTheme="minorHAnsi" w:hAnsiTheme="minorHAnsi" w:cstheme="minorHAnsi"/>
          <w:highlight w:val="yellow"/>
        </w:rPr>
        <w:t>the mouse</w:t>
      </w:r>
      <w:r w:rsidR="00DF7805" w:rsidRPr="00CC4442">
        <w:rPr>
          <w:rFonts w:asciiTheme="minorHAnsi" w:hAnsiTheme="minorHAnsi" w:cstheme="minorHAnsi"/>
          <w:highlight w:val="yellow"/>
        </w:rPr>
        <w:t xml:space="preserve"> </w:t>
      </w:r>
      <w:r w:rsidR="000C2249" w:rsidRPr="00CC4442">
        <w:rPr>
          <w:rFonts w:asciiTheme="minorHAnsi" w:hAnsiTheme="minorHAnsi" w:cstheme="minorHAnsi"/>
          <w:highlight w:val="yellow"/>
        </w:rPr>
        <w:t xml:space="preserve">and place </w:t>
      </w:r>
      <w:r w:rsidR="00AD39E7" w:rsidRPr="00CC4442">
        <w:rPr>
          <w:rFonts w:asciiTheme="minorHAnsi" w:hAnsiTheme="minorHAnsi" w:cstheme="minorHAnsi"/>
          <w:highlight w:val="yellow"/>
        </w:rPr>
        <w:t xml:space="preserve">it back </w:t>
      </w:r>
      <w:r w:rsidR="00DF7805" w:rsidRPr="00CC4442">
        <w:rPr>
          <w:rFonts w:asciiTheme="minorHAnsi" w:hAnsiTheme="minorHAnsi" w:cstheme="minorHAnsi"/>
          <w:highlight w:val="yellow"/>
        </w:rPr>
        <w:t>in its home cage to recover at room temperature.</w:t>
      </w:r>
      <w:r w:rsidR="004007F2" w:rsidRPr="00CC4442">
        <w:rPr>
          <w:rFonts w:asciiTheme="minorHAnsi" w:hAnsiTheme="minorHAnsi" w:cstheme="minorHAnsi"/>
          <w:highlight w:val="yellow"/>
        </w:rPr>
        <w:t xml:space="preserve"> </w:t>
      </w:r>
      <w:r w:rsidRPr="00CC4442">
        <w:rPr>
          <w:rFonts w:asciiTheme="minorHAnsi" w:hAnsiTheme="minorHAnsi" w:cstheme="minorHAnsi"/>
          <w:highlight w:val="yellow"/>
        </w:rPr>
        <w:t>During this time, leave the chamber door opened and return the incubator set point to room temperature to a</w:t>
      </w:r>
      <w:r w:rsidR="00773B70" w:rsidRPr="00CC4442">
        <w:rPr>
          <w:rFonts w:asciiTheme="minorHAnsi" w:hAnsiTheme="minorHAnsi" w:cstheme="minorHAnsi"/>
          <w:highlight w:val="yellow"/>
        </w:rPr>
        <w:t>llow t</w:t>
      </w:r>
      <w:r w:rsidR="00F014DE" w:rsidRPr="00CC4442">
        <w:rPr>
          <w:rFonts w:asciiTheme="minorHAnsi" w:hAnsiTheme="minorHAnsi" w:cstheme="minorHAnsi"/>
          <w:highlight w:val="yellow"/>
        </w:rPr>
        <w:t xml:space="preserve">he chamber to </w:t>
      </w:r>
      <w:r w:rsidRPr="00CC4442">
        <w:rPr>
          <w:rFonts w:asciiTheme="minorHAnsi" w:hAnsiTheme="minorHAnsi" w:cstheme="minorHAnsi"/>
          <w:highlight w:val="yellow"/>
        </w:rPr>
        <w:t>cool rapidly</w:t>
      </w:r>
      <w:r w:rsidR="002A3DEB" w:rsidRPr="00CC4442">
        <w:rPr>
          <w:rFonts w:asciiTheme="minorHAnsi" w:hAnsiTheme="minorHAnsi" w:cstheme="minorHAnsi"/>
          <w:highlight w:val="yellow"/>
        </w:rPr>
        <w:t xml:space="preserve">. </w:t>
      </w:r>
      <w:r w:rsidR="00F014DE" w:rsidRPr="00CC4442">
        <w:rPr>
          <w:rFonts w:asciiTheme="minorHAnsi" w:hAnsiTheme="minorHAnsi" w:cstheme="minorHAnsi"/>
          <w:highlight w:val="yellow"/>
        </w:rPr>
        <w:t xml:space="preserve">This procedure results in </w:t>
      </w:r>
      <w:r w:rsidR="002A3DEB" w:rsidRPr="00CC4442">
        <w:rPr>
          <w:rFonts w:asciiTheme="minorHAnsi" w:hAnsiTheme="minorHAnsi" w:cstheme="minorHAnsi"/>
          <w:highlight w:val="yellow"/>
        </w:rPr>
        <w:t xml:space="preserve">&gt;99% </w:t>
      </w:r>
      <w:r w:rsidR="00833334" w:rsidRPr="00CC4442">
        <w:rPr>
          <w:rFonts w:asciiTheme="minorHAnsi" w:hAnsiTheme="minorHAnsi" w:cstheme="minorHAnsi"/>
          <w:highlight w:val="yellow"/>
        </w:rPr>
        <w:t xml:space="preserve">long-term </w:t>
      </w:r>
      <w:r w:rsidR="002A3DEB" w:rsidRPr="00CC4442">
        <w:rPr>
          <w:rFonts w:asciiTheme="minorHAnsi" w:hAnsiTheme="minorHAnsi" w:cstheme="minorHAnsi"/>
          <w:highlight w:val="yellow"/>
        </w:rPr>
        <w:t>survival.</w:t>
      </w:r>
    </w:p>
    <w:p w14:paraId="06140593" w14:textId="77777777" w:rsidR="00E9089B" w:rsidRPr="00CC4442" w:rsidRDefault="00E9089B" w:rsidP="00CC4442">
      <w:pPr>
        <w:pStyle w:val="ListParagraph"/>
        <w:widowControl/>
        <w:ind w:left="0"/>
        <w:rPr>
          <w:rFonts w:asciiTheme="minorHAnsi" w:hAnsiTheme="minorHAnsi" w:cstheme="minorHAnsi"/>
          <w:color w:val="auto"/>
          <w:highlight w:val="yellow"/>
        </w:rPr>
      </w:pPr>
    </w:p>
    <w:p w14:paraId="1FF4671B" w14:textId="1E565E7E" w:rsidR="00CC4442" w:rsidRPr="00CC4442" w:rsidRDefault="00CC4442"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To perform a more</w:t>
      </w:r>
      <w:r w:rsidR="00595621" w:rsidRPr="00CC4442">
        <w:rPr>
          <w:rFonts w:asciiTheme="minorHAnsi" w:hAnsiTheme="minorHAnsi" w:cstheme="minorHAnsi"/>
          <w:highlight w:val="yellow"/>
        </w:rPr>
        <w:t xml:space="preserve"> </w:t>
      </w:r>
      <w:r w:rsidR="00B664EA" w:rsidRPr="00CC4442">
        <w:rPr>
          <w:rFonts w:asciiTheme="minorHAnsi" w:hAnsiTheme="minorHAnsi" w:cstheme="minorHAnsi"/>
          <w:highlight w:val="yellow"/>
        </w:rPr>
        <w:t>S</w:t>
      </w:r>
      <w:r w:rsidR="00595621" w:rsidRPr="00CC4442">
        <w:rPr>
          <w:rFonts w:asciiTheme="minorHAnsi" w:hAnsiTheme="minorHAnsi" w:cstheme="minorHAnsi"/>
          <w:highlight w:val="yellow"/>
        </w:rPr>
        <w:t>evere</w:t>
      </w:r>
      <w:r w:rsidR="00F54042" w:rsidRPr="00CC4442">
        <w:rPr>
          <w:rFonts w:asciiTheme="minorHAnsi" w:hAnsiTheme="minorHAnsi" w:cstheme="minorHAnsi"/>
          <w:highlight w:val="yellow"/>
        </w:rPr>
        <w:t xml:space="preserve"> </w:t>
      </w:r>
      <w:r w:rsidR="008D359C" w:rsidRPr="00CC4442">
        <w:rPr>
          <w:rFonts w:asciiTheme="minorHAnsi" w:hAnsiTheme="minorHAnsi" w:cstheme="minorHAnsi"/>
          <w:highlight w:val="yellow"/>
        </w:rPr>
        <w:t xml:space="preserve">(S) </w:t>
      </w:r>
      <w:r w:rsidR="00F54042" w:rsidRPr="00CC4442">
        <w:rPr>
          <w:rFonts w:asciiTheme="minorHAnsi" w:hAnsiTheme="minorHAnsi" w:cstheme="minorHAnsi"/>
          <w:highlight w:val="yellow"/>
        </w:rPr>
        <w:t>EHS</w:t>
      </w:r>
      <w:r w:rsidR="008D359C" w:rsidRPr="00CC4442">
        <w:rPr>
          <w:rFonts w:asciiTheme="minorHAnsi" w:hAnsiTheme="minorHAnsi" w:cstheme="minorHAnsi"/>
          <w:highlight w:val="yellow"/>
        </w:rPr>
        <w:t xml:space="preserve"> exposure</w:t>
      </w:r>
      <w:r w:rsidR="00F54042" w:rsidRPr="00CC4442">
        <w:rPr>
          <w:rFonts w:asciiTheme="minorHAnsi" w:hAnsiTheme="minorHAnsi" w:cstheme="minorHAnsi"/>
          <w:highlight w:val="yellow"/>
        </w:rPr>
        <w:t xml:space="preserve">, </w:t>
      </w:r>
      <w:r w:rsidR="00F014DE" w:rsidRPr="00CC4442">
        <w:rPr>
          <w:rFonts w:asciiTheme="minorHAnsi" w:hAnsiTheme="minorHAnsi" w:cstheme="minorHAnsi"/>
          <w:highlight w:val="yellow"/>
        </w:rPr>
        <w:t>keep the animal’s home cage within the 37.5</w:t>
      </w:r>
      <w:r w:rsidRPr="00CC4442">
        <w:rPr>
          <w:rFonts w:asciiTheme="minorHAnsi" w:hAnsiTheme="minorHAnsi" w:cstheme="minorHAnsi"/>
          <w:highlight w:val="yellow"/>
        </w:rPr>
        <w:t xml:space="preserve"> °</w:t>
      </w:r>
      <w:r w:rsidR="00F014DE" w:rsidRPr="00CC4442">
        <w:rPr>
          <w:rFonts w:asciiTheme="minorHAnsi" w:hAnsiTheme="minorHAnsi" w:cstheme="minorHAnsi"/>
          <w:highlight w:val="yellow"/>
        </w:rPr>
        <w:t xml:space="preserve">C chamber during the EHS protocol. When the animal reaches symptom limitation, allow them to remain in the running wheel until they </w:t>
      </w:r>
      <w:r w:rsidR="00C068CB" w:rsidRPr="00CC4442">
        <w:rPr>
          <w:rFonts w:asciiTheme="minorHAnsi" w:hAnsiTheme="minorHAnsi" w:cstheme="minorHAnsi"/>
          <w:highlight w:val="yellow"/>
        </w:rPr>
        <w:t xml:space="preserve">return to consciousness as observed by </w:t>
      </w:r>
      <w:r w:rsidRPr="00CC4442">
        <w:rPr>
          <w:rFonts w:asciiTheme="minorHAnsi" w:hAnsiTheme="minorHAnsi" w:cstheme="minorHAnsi"/>
          <w:highlight w:val="yellow"/>
        </w:rPr>
        <w:t xml:space="preserve">the </w:t>
      </w:r>
      <w:r w:rsidR="00C068CB" w:rsidRPr="00CC4442">
        <w:rPr>
          <w:rFonts w:asciiTheme="minorHAnsi" w:hAnsiTheme="minorHAnsi" w:cstheme="minorHAnsi"/>
          <w:highlight w:val="yellow"/>
        </w:rPr>
        <w:t>remote camera</w:t>
      </w:r>
      <w:r w:rsidR="003108BB" w:rsidRPr="00CC4442">
        <w:rPr>
          <w:rFonts w:asciiTheme="minorHAnsi" w:hAnsiTheme="minorHAnsi" w:cstheme="minorHAnsi"/>
          <w:highlight w:val="yellow"/>
        </w:rPr>
        <w:t xml:space="preserve"> </w:t>
      </w:r>
      <w:r w:rsidR="00F014DE" w:rsidRPr="00CC4442">
        <w:rPr>
          <w:rFonts w:asciiTheme="minorHAnsi" w:hAnsiTheme="minorHAnsi" w:cstheme="minorHAnsi"/>
          <w:highlight w:val="yellow"/>
        </w:rPr>
        <w:t>(~5</w:t>
      </w:r>
      <w:r w:rsidRPr="00CC4442">
        <w:rPr>
          <w:rFonts w:asciiTheme="minorHAnsi" w:hAnsiTheme="minorHAnsi" w:cstheme="minorHAnsi"/>
          <w:highlight w:val="yellow"/>
        </w:rPr>
        <w:t>–</w:t>
      </w:r>
      <w:r w:rsidR="003108BB" w:rsidRPr="00CC4442">
        <w:rPr>
          <w:rFonts w:asciiTheme="minorHAnsi" w:hAnsiTheme="minorHAnsi" w:cstheme="minorHAnsi"/>
          <w:highlight w:val="yellow"/>
        </w:rPr>
        <w:t>9</w:t>
      </w:r>
      <w:r w:rsidR="00F014DE" w:rsidRPr="00CC4442">
        <w:rPr>
          <w:rFonts w:asciiTheme="minorHAnsi" w:hAnsiTheme="minorHAnsi" w:cstheme="minorHAnsi"/>
          <w:highlight w:val="yellow"/>
        </w:rPr>
        <w:t xml:space="preserve"> min).</w:t>
      </w:r>
    </w:p>
    <w:p w14:paraId="19E3AF94" w14:textId="77777777" w:rsidR="00CC4442" w:rsidRPr="009E5151" w:rsidRDefault="00CC4442" w:rsidP="009E5151">
      <w:pPr>
        <w:rPr>
          <w:rFonts w:asciiTheme="minorHAnsi" w:hAnsiTheme="minorHAnsi" w:cstheme="minorHAnsi"/>
          <w:highlight w:val="yellow"/>
        </w:rPr>
      </w:pPr>
    </w:p>
    <w:p w14:paraId="6D5E5A6D" w14:textId="7273C0A4" w:rsidR="00CC4442" w:rsidRPr="00CC4442" w:rsidRDefault="00F014DE"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 xml:space="preserve">Then </w:t>
      </w:r>
      <w:r w:rsidR="00852326" w:rsidRPr="00CC4442">
        <w:rPr>
          <w:rFonts w:asciiTheme="minorHAnsi" w:hAnsiTheme="minorHAnsi" w:cstheme="minorHAnsi"/>
          <w:highlight w:val="yellow"/>
        </w:rPr>
        <w:t xml:space="preserve">quickly remove the mouse </w:t>
      </w:r>
      <w:r w:rsidR="000C4E3B" w:rsidRPr="00CC4442">
        <w:rPr>
          <w:rFonts w:asciiTheme="minorHAnsi" w:hAnsiTheme="minorHAnsi" w:cstheme="minorHAnsi"/>
          <w:highlight w:val="yellow"/>
        </w:rPr>
        <w:t>from the running wheel</w:t>
      </w:r>
      <w:r w:rsidRPr="00CC4442">
        <w:rPr>
          <w:rFonts w:asciiTheme="minorHAnsi" w:hAnsiTheme="minorHAnsi" w:cstheme="minorHAnsi"/>
          <w:highlight w:val="yellow"/>
        </w:rPr>
        <w:t xml:space="preserve"> </w:t>
      </w:r>
      <w:r w:rsidR="00F56E88" w:rsidRPr="00CC4442">
        <w:rPr>
          <w:rFonts w:asciiTheme="minorHAnsi" w:hAnsiTheme="minorHAnsi" w:cstheme="minorHAnsi"/>
          <w:highlight w:val="yellow"/>
        </w:rPr>
        <w:t>and</w:t>
      </w:r>
      <w:r w:rsidR="007F61FB" w:rsidRPr="00CC4442">
        <w:rPr>
          <w:rFonts w:asciiTheme="minorHAnsi" w:hAnsiTheme="minorHAnsi" w:cstheme="minorHAnsi"/>
          <w:highlight w:val="yellow"/>
        </w:rPr>
        <w:t xml:space="preserve"> return</w:t>
      </w:r>
      <w:r w:rsidR="008D359C" w:rsidRPr="00CC4442">
        <w:rPr>
          <w:rFonts w:asciiTheme="minorHAnsi" w:hAnsiTheme="minorHAnsi" w:cstheme="minorHAnsi"/>
          <w:highlight w:val="yellow"/>
        </w:rPr>
        <w:t xml:space="preserve"> </w:t>
      </w:r>
      <w:r w:rsidRPr="00CC4442">
        <w:rPr>
          <w:rFonts w:asciiTheme="minorHAnsi" w:hAnsiTheme="minorHAnsi" w:cstheme="minorHAnsi"/>
          <w:highlight w:val="yellow"/>
        </w:rPr>
        <w:t xml:space="preserve">it </w:t>
      </w:r>
      <w:r w:rsidR="008D359C" w:rsidRPr="00CC4442">
        <w:rPr>
          <w:rFonts w:asciiTheme="minorHAnsi" w:hAnsiTheme="minorHAnsi" w:cstheme="minorHAnsi"/>
          <w:highlight w:val="yellow"/>
        </w:rPr>
        <w:t xml:space="preserve">directly </w:t>
      </w:r>
      <w:r w:rsidR="00744D76" w:rsidRPr="00CC4442">
        <w:rPr>
          <w:rFonts w:asciiTheme="minorHAnsi" w:hAnsiTheme="minorHAnsi" w:cstheme="minorHAnsi"/>
          <w:highlight w:val="yellow"/>
        </w:rPr>
        <w:t xml:space="preserve">to its </w:t>
      </w:r>
      <w:r w:rsidRPr="00CC4442">
        <w:rPr>
          <w:rFonts w:asciiTheme="minorHAnsi" w:hAnsiTheme="minorHAnsi" w:cstheme="minorHAnsi"/>
          <w:highlight w:val="yellow"/>
        </w:rPr>
        <w:t xml:space="preserve">pre-warmed </w:t>
      </w:r>
      <w:r w:rsidR="00744D76" w:rsidRPr="00CC4442">
        <w:rPr>
          <w:rFonts w:asciiTheme="minorHAnsi" w:hAnsiTheme="minorHAnsi" w:cstheme="minorHAnsi"/>
          <w:highlight w:val="yellow"/>
        </w:rPr>
        <w:t>cage</w:t>
      </w:r>
      <w:r w:rsidR="00CC4442" w:rsidRPr="00CC4442">
        <w:rPr>
          <w:rFonts w:asciiTheme="minorHAnsi" w:hAnsiTheme="minorHAnsi" w:cstheme="minorHAnsi"/>
          <w:highlight w:val="yellow"/>
        </w:rPr>
        <w:t xml:space="preserve"> to</w:t>
      </w:r>
      <w:r w:rsidR="008D359C" w:rsidRPr="00CC4442">
        <w:rPr>
          <w:rFonts w:asciiTheme="minorHAnsi" w:hAnsiTheme="minorHAnsi" w:cstheme="minorHAnsi"/>
          <w:highlight w:val="yellow"/>
        </w:rPr>
        <w:t xml:space="preserve"> result in a </w:t>
      </w:r>
      <w:r w:rsidRPr="00CC4442">
        <w:rPr>
          <w:rFonts w:asciiTheme="minorHAnsi" w:hAnsiTheme="minorHAnsi" w:cstheme="minorHAnsi"/>
          <w:highlight w:val="yellow"/>
        </w:rPr>
        <w:t xml:space="preserve">much </w:t>
      </w:r>
      <w:r w:rsidR="000F3085" w:rsidRPr="00CC4442">
        <w:rPr>
          <w:rFonts w:asciiTheme="minorHAnsi" w:hAnsiTheme="minorHAnsi" w:cstheme="minorHAnsi"/>
          <w:highlight w:val="yellow"/>
        </w:rPr>
        <w:t>slow</w:t>
      </w:r>
      <w:r w:rsidR="008D359C" w:rsidRPr="00CC4442">
        <w:rPr>
          <w:rFonts w:asciiTheme="minorHAnsi" w:hAnsiTheme="minorHAnsi" w:cstheme="minorHAnsi"/>
          <w:highlight w:val="yellow"/>
        </w:rPr>
        <w:t>er</w:t>
      </w:r>
      <w:r w:rsidR="000F3085" w:rsidRPr="00CC4442">
        <w:rPr>
          <w:rFonts w:asciiTheme="minorHAnsi" w:hAnsiTheme="minorHAnsi" w:cstheme="minorHAnsi"/>
          <w:highlight w:val="yellow"/>
        </w:rPr>
        <w:t xml:space="preserve"> cooling </w:t>
      </w:r>
      <w:r w:rsidR="008D359C" w:rsidRPr="00CC4442">
        <w:rPr>
          <w:rFonts w:asciiTheme="minorHAnsi" w:hAnsiTheme="minorHAnsi" w:cstheme="minorHAnsi"/>
          <w:highlight w:val="yellow"/>
        </w:rPr>
        <w:t>profile</w:t>
      </w:r>
      <w:r w:rsidR="00833334" w:rsidRPr="00CC4442">
        <w:rPr>
          <w:rFonts w:asciiTheme="minorHAnsi" w:hAnsiTheme="minorHAnsi" w:cstheme="minorHAnsi"/>
          <w:highlight w:val="yellow"/>
        </w:rPr>
        <w:t xml:space="preserve"> </w:t>
      </w:r>
      <w:r w:rsidR="00454210" w:rsidRPr="00CC4442">
        <w:rPr>
          <w:rFonts w:asciiTheme="minorHAnsi" w:hAnsiTheme="minorHAnsi" w:cstheme="minorHAnsi"/>
          <w:highlight w:val="yellow"/>
        </w:rPr>
        <w:t>(</w:t>
      </w:r>
      <w:r w:rsidR="00454210" w:rsidRPr="00CC4442">
        <w:rPr>
          <w:rFonts w:asciiTheme="minorHAnsi" w:hAnsiTheme="minorHAnsi" w:cstheme="minorHAnsi"/>
          <w:b/>
          <w:bCs/>
          <w:highlight w:val="yellow"/>
        </w:rPr>
        <w:t>Fig</w:t>
      </w:r>
      <w:r w:rsidR="00CC4442" w:rsidRPr="00CC4442">
        <w:rPr>
          <w:rFonts w:asciiTheme="minorHAnsi" w:hAnsiTheme="minorHAnsi" w:cstheme="minorHAnsi"/>
          <w:b/>
          <w:bCs/>
          <w:highlight w:val="yellow"/>
        </w:rPr>
        <w:t>ure</w:t>
      </w:r>
      <w:r w:rsidR="00454210" w:rsidRPr="00CC4442">
        <w:rPr>
          <w:rFonts w:asciiTheme="minorHAnsi" w:hAnsiTheme="minorHAnsi" w:cstheme="minorHAnsi"/>
          <w:b/>
          <w:bCs/>
          <w:highlight w:val="yellow"/>
        </w:rPr>
        <w:t xml:space="preserve"> 1</w:t>
      </w:r>
      <w:r w:rsidR="00CC4442" w:rsidRPr="00CC4442">
        <w:rPr>
          <w:rFonts w:asciiTheme="minorHAnsi" w:hAnsiTheme="minorHAnsi" w:cstheme="minorHAnsi"/>
          <w:b/>
          <w:bCs/>
          <w:highlight w:val="yellow"/>
        </w:rPr>
        <w:t>A</w:t>
      </w:r>
      <w:r w:rsidR="00C068CB" w:rsidRPr="00CC4442">
        <w:rPr>
          <w:rFonts w:asciiTheme="minorHAnsi" w:hAnsiTheme="minorHAnsi" w:cstheme="minorHAnsi"/>
          <w:highlight w:val="yellow"/>
        </w:rPr>
        <w:t>, red dashed line</w:t>
      </w:r>
      <w:r w:rsidR="00833334" w:rsidRPr="00CC4442">
        <w:rPr>
          <w:rFonts w:asciiTheme="minorHAnsi" w:hAnsiTheme="minorHAnsi" w:cstheme="minorHAnsi"/>
          <w:highlight w:val="yellow"/>
        </w:rPr>
        <w:t>)</w:t>
      </w:r>
      <w:r w:rsidRPr="00CC4442">
        <w:rPr>
          <w:rFonts w:asciiTheme="minorHAnsi" w:hAnsiTheme="minorHAnsi" w:cstheme="minorHAnsi"/>
          <w:highlight w:val="yellow"/>
        </w:rPr>
        <w:t>, essentially eliminating the EHS hypothermic phase</w:t>
      </w:r>
      <w:r w:rsidR="008D359C" w:rsidRPr="00CC4442">
        <w:rPr>
          <w:rFonts w:asciiTheme="minorHAnsi" w:hAnsiTheme="minorHAnsi" w:cstheme="minorHAnsi"/>
          <w:highlight w:val="yellow"/>
        </w:rPr>
        <w:t xml:space="preserve">. </w:t>
      </w:r>
      <w:r w:rsidR="00CC4442" w:rsidRPr="00CC4442">
        <w:rPr>
          <w:rFonts w:asciiTheme="minorHAnsi" w:hAnsiTheme="minorHAnsi" w:cstheme="minorHAnsi"/>
          <w:highlight w:val="yellow"/>
        </w:rPr>
        <w:t xml:space="preserve">Remove the </w:t>
      </w:r>
      <w:r w:rsidR="008D359C" w:rsidRPr="00CC4442">
        <w:rPr>
          <w:rFonts w:asciiTheme="minorHAnsi" w:hAnsiTheme="minorHAnsi" w:cstheme="minorHAnsi"/>
          <w:highlight w:val="yellow"/>
        </w:rPr>
        <w:t>filter top from the cage during this time to improve equilibration with the chamber.</w:t>
      </w:r>
    </w:p>
    <w:p w14:paraId="4D3C1407" w14:textId="77777777" w:rsidR="00CC4442" w:rsidRPr="009E5151" w:rsidRDefault="00CC4442" w:rsidP="009E5151">
      <w:pPr>
        <w:rPr>
          <w:rFonts w:asciiTheme="minorHAnsi" w:hAnsiTheme="minorHAnsi" w:cstheme="minorHAnsi"/>
          <w:highlight w:val="yellow"/>
        </w:rPr>
      </w:pPr>
    </w:p>
    <w:p w14:paraId="2ED17BEB" w14:textId="5DB24E9C" w:rsidR="00DD0240" w:rsidRPr="00CC4442" w:rsidRDefault="00CC4442" w:rsidP="00CC4442">
      <w:pPr>
        <w:pStyle w:val="ListParagraph"/>
        <w:widowControl/>
        <w:numPr>
          <w:ilvl w:val="1"/>
          <w:numId w:val="28"/>
        </w:numPr>
        <w:ind w:left="0" w:firstLine="0"/>
        <w:rPr>
          <w:rFonts w:asciiTheme="minorHAnsi" w:hAnsiTheme="minorHAnsi" w:cstheme="minorHAnsi"/>
          <w:color w:val="auto"/>
          <w:highlight w:val="yellow"/>
        </w:rPr>
      </w:pPr>
      <w:r w:rsidRPr="00CC4442">
        <w:rPr>
          <w:rFonts w:asciiTheme="minorHAnsi" w:hAnsiTheme="minorHAnsi" w:cstheme="minorHAnsi"/>
          <w:highlight w:val="yellow"/>
        </w:rPr>
        <w:t>Use a recovery cage precooled to room temperature to perform a</w:t>
      </w:r>
      <w:r w:rsidR="00F014DE" w:rsidRPr="00CC4442">
        <w:rPr>
          <w:rFonts w:asciiTheme="minorHAnsi" w:hAnsiTheme="minorHAnsi" w:cstheme="minorHAnsi"/>
          <w:highlight w:val="yellow"/>
        </w:rPr>
        <w:t xml:space="preserve"> less severe </w:t>
      </w:r>
      <w:r w:rsidR="00833334" w:rsidRPr="00CC4442">
        <w:rPr>
          <w:rFonts w:asciiTheme="minorHAnsi" w:hAnsiTheme="minorHAnsi" w:cstheme="minorHAnsi"/>
          <w:highlight w:val="yellow"/>
        </w:rPr>
        <w:t>alternative procedure</w:t>
      </w:r>
      <w:r w:rsidRPr="00CC4442">
        <w:rPr>
          <w:rFonts w:asciiTheme="minorHAnsi" w:hAnsiTheme="minorHAnsi" w:cstheme="minorHAnsi"/>
          <w:highlight w:val="yellow"/>
        </w:rPr>
        <w:t xml:space="preserve"> to</w:t>
      </w:r>
      <w:r w:rsidR="00F014DE" w:rsidRPr="00CC4442">
        <w:rPr>
          <w:rFonts w:asciiTheme="minorHAnsi" w:hAnsiTheme="minorHAnsi" w:cstheme="minorHAnsi"/>
          <w:highlight w:val="yellow"/>
        </w:rPr>
        <w:t xml:space="preserve"> result in a suppressed hypothermic phase </w:t>
      </w:r>
      <w:r w:rsidR="00C068CB" w:rsidRPr="00CC4442">
        <w:rPr>
          <w:rFonts w:asciiTheme="minorHAnsi" w:hAnsiTheme="minorHAnsi" w:cstheme="minorHAnsi"/>
          <w:highlight w:val="yellow"/>
        </w:rPr>
        <w:t xml:space="preserve">but with a </w:t>
      </w:r>
      <w:r w:rsidR="00F014DE" w:rsidRPr="00CC4442">
        <w:rPr>
          <w:rFonts w:asciiTheme="minorHAnsi" w:hAnsiTheme="minorHAnsi" w:cstheme="minorHAnsi"/>
          <w:highlight w:val="yellow"/>
        </w:rPr>
        <w:t xml:space="preserve">100% </w:t>
      </w:r>
      <w:r w:rsidR="00F014DE" w:rsidRPr="008C794C">
        <w:rPr>
          <w:rFonts w:asciiTheme="minorHAnsi" w:hAnsiTheme="minorHAnsi" w:cstheme="minorHAnsi"/>
          <w:highlight w:val="yellow"/>
        </w:rPr>
        <w:t>survival</w:t>
      </w:r>
      <w:r w:rsidR="00C068CB" w:rsidRPr="008C794C">
        <w:rPr>
          <w:rFonts w:asciiTheme="minorHAnsi" w:hAnsiTheme="minorHAnsi" w:cstheme="minorHAnsi"/>
          <w:highlight w:val="yellow"/>
        </w:rPr>
        <w:t xml:space="preserve"> rate</w:t>
      </w:r>
      <w:r w:rsidR="00F014DE" w:rsidRPr="008C794C">
        <w:rPr>
          <w:rFonts w:asciiTheme="minorHAnsi" w:hAnsiTheme="minorHAnsi" w:cstheme="minorHAnsi"/>
          <w:highlight w:val="yellow"/>
        </w:rPr>
        <w:fldChar w:fldCharType="begin"/>
      </w:r>
      <w:r w:rsidR="00B729B3" w:rsidRPr="008C794C">
        <w:rPr>
          <w:rFonts w:asciiTheme="minorHAnsi" w:hAnsiTheme="minorHAnsi" w:cstheme="minorHAnsi"/>
          <w:highlight w:val="yellow"/>
        </w:rPr>
        <w:instrText xml:space="preserve"> ADDIN ZOTERO_ITEM CSL_CITATION {"citationID":"7XtUVNtn","properties":{"formattedCitation":"\\super 20\\nosupersub{}","plainCitation":"20","noteIndex":0},"citationItems":[{"id":"Q0B7GqVL/1VbdFTpu","uris":["http://zotero.org/users/61378/items/IUF9KX5C"],"uri":["http://zotero.org/users/61378/items/IUF9KX5C"],"itemData":{"id":"ReY3MP33/sYqn41UD","type":"article-journal","abstract":"KEY POINTS: Exposure to exertional heat stroke (EHS) has been linked to increased long-term decrements of health. Epigenetic reprogramming is involved in the response to heat acclimation; however, whether the long-term effects of EHS are mediated by epigenetic reprogramming is unknown. In female mice, we observed DNA methylation reprogramming in bone marrow-derived (BMD) monocytes as early as 4 days of recovery from EHS and as late as 30 days compared with sham exercise controls. Whole blood, collected after 30 days of recovery from EHS, exhibited an immunosuppressive phenotype when challenged in vitro by lipopolysaccharide. After 30 days of recovery from EHS, BMD monocytes exhibited an altered in vitro heat shock response. The location of differentially methylated CpGs are predictive of both the immunosuppressive phenotype and altered heat shock responses.\nABSTRACT: Exposure to exertional heat stroke (EHS) has been linked to increased susceptibility to a second heat stroke, infection and cardiovascular disease. Whether these clinical outcomes are mediated by an epigenetic memory is unknown. Using a preclinical mouse model of EHS, we investigated whether EHS exposure produces a lasting epigenetic memory in monocytes and whether there are phenotypic alterations that may be consistent with these epigenetic changes. Female mice underwent forced wheel running at 37.5°C/40% relative humidity until symptom limitation, characterized by CNS dysfunction. Results were compared with matched exercise controls at 22.5°C. Monocytes were isolated from bone marrow after 4 or 30 days of recovery to extract DNA and analyse methylation. Broad-ranging alterations to the DNA methylome were observed at both time points. At 30 days, very specific alterations were observed to the promoter regions of genes involved with immune responsiveness. To test whether these changes might be related to phenotype, whole blood at 30 days was challenged with lipopolysaccharide (LPS) to measure cytokine secretion; monocytes were also challenged with heat shock to quantify mRNA expression. Whole blood collected from EHS mice showed markedly attenuated inflammatory responses to LPS challenge. Furthermore, monocyte mRNA from EHS mice showed significantly altered responses to heat shock challenge. These results demonstrate that EHS leads to a unique DNA methylation pattern in monocytes and altered immune and heat shock responsiveness after 30 days. These data support the hypothesis that EHS exposure can induce long-term physiological changes that may be linked to altered epigenetic profiles.","container-title":"The Journal of Physiology","DOI":"10.1113/JP280518","ISSN":"1469-7793","issue":"1","journalAbbreviation":"J Physiol","language":"eng","note":"PMID: 33037634","page":"119-141","source":"PubMed","title":"Exertional heat stroke leads to concurrent long-term epigenetic memory, immunosuppression and altered heat shock response in female mice","volume":"599","author":[{"family":"Murray","given":"Kevin O."},{"family":"Brant","given":"Jason O."},{"family":"Iwaniec","given":"John D."},{"family":"Sheikh","given":"Laila H."},{"family":"Carvalho","given":"Lucas","non-dropping-particle":"de"},{"family":"Garcia","given":"Christian K."},{"family":"Robinson","given":"Gerard P."},{"family":"Alzahrani","given":"Jamal M."},{"family":"Riva","given":"Alberto"},{"family":"Laitano","given":"Orlando"},{"family":"Kladde","given":"Michael P."},{"family":"Clanton","given":"Thomas L."}],"issued":{"date-parts":[["2021",1]]}}}],"schema":"https://github.com/citation-style-language/schema/raw/master/csl-citation.json"} </w:instrText>
      </w:r>
      <w:r w:rsidR="00F014DE" w:rsidRPr="008C794C">
        <w:rPr>
          <w:rFonts w:asciiTheme="minorHAnsi" w:hAnsiTheme="minorHAnsi" w:cstheme="minorHAnsi"/>
          <w:highlight w:val="yellow"/>
        </w:rPr>
        <w:fldChar w:fldCharType="separate"/>
      </w:r>
      <w:r w:rsidR="00B729B3" w:rsidRPr="008C794C">
        <w:rPr>
          <w:highlight w:val="yellow"/>
          <w:vertAlign w:val="superscript"/>
        </w:rPr>
        <w:t>20</w:t>
      </w:r>
      <w:r w:rsidR="00F014DE" w:rsidRPr="008C794C">
        <w:rPr>
          <w:rFonts w:asciiTheme="minorHAnsi" w:hAnsiTheme="minorHAnsi" w:cstheme="minorHAnsi"/>
          <w:highlight w:val="yellow"/>
        </w:rPr>
        <w:fldChar w:fldCharType="end"/>
      </w:r>
      <w:r w:rsidR="00F014DE" w:rsidRPr="008C794C">
        <w:rPr>
          <w:rFonts w:asciiTheme="minorHAnsi" w:hAnsiTheme="minorHAnsi" w:cstheme="minorHAnsi"/>
          <w:highlight w:val="yellow"/>
        </w:rPr>
        <w:t>.</w:t>
      </w:r>
    </w:p>
    <w:p w14:paraId="3B2F7BFF" w14:textId="57F26DC0" w:rsidR="00E9089B" w:rsidRPr="00CC4442" w:rsidRDefault="00E9089B" w:rsidP="00CC4442">
      <w:pPr>
        <w:pStyle w:val="ListParagraph"/>
        <w:widowControl/>
        <w:ind w:left="0"/>
        <w:rPr>
          <w:rFonts w:asciiTheme="minorHAnsi" w:hAnsiTheme="minorHAnsi" w:cstheme="minorHAnsi"/>
          <w:color w:val="auto"/>
          <w:highlight w:val="yellow"/>
        </w:rPr>
      </w:pPr>
    </w:p>
    <w:p w14:paraId="3C6B60E3" w14:textId="38DEC0ED" w:rsidR="00CC4442" w:rsidRPr="00CC4442" w:rsidRDefault="008D359C" w:rsidP="00CC4442">
      <w:pPr>
        <w:pStyle w:val="ListParagraph"/>
        <w:widowControl/>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 xml:space="preserve">For </w:t>
      </w:r>
      <w:r w:rsidR="00F014DE" w:rsidRPr="00CC4442">
        <w:rPr>
          <w:rFonts w:asciiTheme="minorHAnsi" w:hAnsiTheme="minorHAnsi" w:cstheme="minorHAnsi"/>
          <w:highlight w:val="yellow"/>
        </w:rPr>
        <w:t xml:space="preserve">the </w:t>
      </w:r>
      <w:r w:rsidR="00324D63" w:rsidRPr="00CC4442">
        <w:rPr>
          <w:rFonts w:asciiTheme="minorHAnsi" w:hAnsiTheme="minorHAnsi" w:cstheme="minorHAnsi"/>
          <w:highlight w:val="yellow"/>
        </w:rPr>
        <w:t>S</w:t>
      </w:r>
      <w:r w:rsidR="00F014DE" w:rsidRPr="00CC4442">
        <w:rPr>
          <w:rFonts w:asciiTheme="minorHAnsi" w:hAnsiTheme="minorHAnsi" w:cstheme="minorHAnsi"/>
          <w:highlight w:val="yellow"/>
        </w:rPr>
        <w:t xml:space="preserve"> </w:t>
      </w:r>
      <w:r w:rsidRPr="00CC4442">
        <w:rPr>
          <w:rFonts w:asciiTheme="minorHAnsi" w:hAnsiTheme="minorHAnsi" w:cstheme="minorHAnsi"/>
          <w:highlight w:val="yellow"/>
        </w:rPr>
        <w:t xml:space="preserve">protocol, </w:t>
      </w:r>
      <w:r w:rsidR="00CC4442" w:rsidRPr="00CC4442">
        <w:rPr>
          <w:rFonts w:asciiTheme="minorHAnsi" w:hAnsiTheme="minorHAnsi" w:cstheme="minorHAnsi"/>
          <w:highlight w:val="yellow"/>
        </w:rPr>
        <w:t xml:space="preserve">carefully monitor </w:t>
      </w:r>
      <w:r w:rsidRPr="00CC4442">
        <w:rPr>
          <w:rFonts w:asciiTheme="minorHAnsi" w:hAnsiTheme="minorHAnsi" w:cstheme="minorHAnsi"/>
          <w:highlight w:val="yellow"/>
        </w:rPr>
        <w:t xml:space="preserve">the mice </w:t>
      </w:r>
      <w:r w:rsidR="00F014DE" w:rsidRPr="00CC4442">
        <w:rPr>
          <w:rFonts w:asciiTheme="minorHAnsi" w:hAnsiTheme="minorHAnsi" w:cstheme="minorHAnsi"/>
          <w:highlight w:val="yellow"/>
        </w:rPr>
        <w:t xml:space="preserve">during recovery and </w:t>
      </w:r>
      <w:r w:rsidR="00CC4442" w:rsidRPr="00CC4442">
        <w:rPr>
          <w:rFonts w:asciiTheme="minorHAnsi" w:hAnsiTheme="minorHAnsi" w:cstheme="minorHAnsi"/>
          <w:highlight w:val="yellow"/>
        </w:rPr>
        <w:t xml:space="preserve">check </w:t>
      </w:r>
      <w:r w:rsidR="002A3DEB" w:rsidRPr="00CC4442">
        <w:rPr>
          <w:rFonts w:asciiTheme="minorHAnsi" w:hAnsiTheme="minorHAnsi" w:cstheme="minorHAnsi"/>
          <w:highlight w:val="yellow"/>
        </w:rPr>
        <w:t xml:space="preserve">continuously </w:t>
      </w:r>
      <w:r w:rsidRPr="00CC4442">
        <w:rPr>
          <w:rFonts w:asciiTheme="minorHAnsi" w:hAnsiTheme="minorHAnsi" w:cstheme="minorHAnsi"/>
          <w:highlight w:val="yellow"/>
        </w:rPr>
        <w:t xml:space="preserve">for humane endpoints. </w:t>
      </w:r>
      <w:r w:rsidR="00984A1D" w:rsidRPr="00CC4442">
        <w:rPr>
          <w:rFonts w:asciiTheme="minorHAnsi" w:hAnsiTheme="minorHAnsi" w:cstheme="minorHAnsi"/>
          <w:highlight w:val="yellow"/>
        </w:rPr>
        <w:t>Although it is difficult to remotely test for commonly used humane endpoints (</w:t>
      </w:r>
      <w:r w:rsidR="005603B0" w:rsidRPr="00CC4442">
        <w:rPr>
          <w:rFonts w:asciiTheme="minorHAnsi" w:hAnsiTheme="minorHAnsi" w:cstheme="minorHAnsi"/>
          <w:highlight w:val="yellow"/>
        </w:rPr>
        <w:t>e.g.,</w:t>
      </w:r>
      <w:r w:rsidR="00984A1D" w:rsidRPr="00CC4442">
        <w:rPr>
          <w:rFonts w:asciiTheme="minorHAnsi" w:hAnsiTheme="minorHAnsi" w:cstheme="minorHAnsi"/>
          <w:highlight w:val="yellow"/>
        </w:rPr>
        <w:t xml:space="preserve"> righting reflex)</w:t>
      </w:r>
      <w:r w:rsidR="00F014DE" w:rsidRPr="00CC4442">
        <w:rPr>
          <w:rFonts w:asciiTheme="minorHAnsi" w:hAnsiTheme="minorHAnsi" w:cstheme="minorHAnsi"/>
          <w:highlight w:val="yellow"/>
        </w:rPr>
        <w:t xml:space="preserve">, </w:t>
      </w:r>
      <w:r w:rsidR="00CC4442" w:rsidRPr="00CC4442">
        <w:rPr>
          <w:rFonts w:asciiTheme="minorHAnsi" w:hAnsiTheme="minorHAnsi" w:cstheme="minorHAnsi"/>
          <w:highlight w:val="yellow"/>
        </w:rPr>
        <w:t xml:space="preserve">observe </w:t>
      </w:r>
      <w:r w:rsidR="00F014DE" w:rsidRPr="00CC4442">
        <w:rPr>
          <w:rFonts w:asciiTheme="minorHAnsi" w:hAnsiTheme="minorHAnsi" w:cstheme="minorHAnsi"/>
          <w:highlight w:val="yellow"/>
        </w:rPr>
        <w:t xml:space="preserve">the mice remotely </w:t>
      </w:r>
      <w:r w:rsidR="00984A1D" w:rsidRPr="00CC4442">
        <w:rPr>
          <w:rFonts w:asciiTheme="minorHAnsi" w:hAnsiTheme="minorHAnsi" w:cstheme="minorHAnsi"/>
          <w:highlight w:val="yellow"/>
        </w:rPr>
        <w:t xml:space="preserve">for normal movements </w:t>
      </w:r>
      <w:r w:rsidR="00F014DE" w:rsidRPr="00CC4442">
        <w:rPr>
          <w:rFonts w:asciiTheme="minorHAnsi" w:hAnsiTheme="minorHAnsi" w:cstheme="minorHAnsi"/>
          <w:highlight w:val="yellow"/>
        </w:rPr>
        <w:t xml:space="preserve">during recovery </w:t>
      </w:r>
      <w:r w:rsidR="00984A1D" w:rsidRPr="00CC4442">
        <w:rPr>
          <w:rFonts w:asciiTheme="minorHAnsi" w:hAnsiTheme="minorHAnsi" w:cstheme="minorHAnsi"/>
          <w:highlight w:val="yellow"/>
        </w:rPr>
        <w:t>such as grooming, normal breathing, licking, etc</w:t>
      </w:r>
      <w:r w:rsidR="00CC4442" w:rsidRPr="00CC4442">
        <w:rPr>
          <w:rFonts w:asciiTheme="minorHAnsi" w:hAnsiTheme="minorHAnsi" w:cstheme="minorHAnsi"/>
          <w:highlight w:val="yellow"/>
        </w:rPr>
        <w:t>. Monitor th</w:t>
      </w:r>
      <w:r w:rsidR="00984A1D" w:rsidRPr="00CC4442">
        <w:rPr>
          <w:rFonts w:asciiTheme="minorHAnsi" w:hAnsiTheme="minorHAnsi" w:cstheme="minorHAnsi"/>
          <w:highlight w:val="yellow"/>
        </w:rPr>
        <w:t xml:space="preserve">e </w:t>
      </w:r>
      <w:r w:rsidR="00F014DE" w:rsidRPr="00CC4442">
        <w:rPr>
          <w:rFonts w:asciiTheme="minorHAnsi" w:hAnsiTheme="minorHAnsi" w:cstheme="minorHAnsi"/>
          <w:highlight w:val="yellow"/>
        </w:rPr>
        <w:t>Tc</w:t>
      </w:r>
      <w:r w:rsidR="00CC4442" w:rsidRPr="00CC4442">
        <w:rPr>
          <w:rFonts w:asciiTheme="minorHAnsi" w:hAnsiTheme="minorHAnsi" w:cstheme="minorHAnsi"/>
          <w:highlight w:val="yellow"/>
        </w:rPr>
        <w:t xml:space="preserve"> during this time</w:t>
      </w:r>
      <w:r w:rsidR="00984A1D" w:rsidRPr="00CC4442">
        <w:rPr>
          <w:rFonts w:asciiTheme="minorHAnsi" w:hAnsiTheme="minorHAnsi" w:cstheme="minorHAnsi"/>
          <w:highlight w:val="yellow"/>
        </w:rPr>
        <w:t>.</w:t>
      </w:r>
    </w:p>
    <w:p w14:paraId="5571CB87" w14:textId="77777777" w:rsidR="00CC4442" w:rsidRPr="009E5151" w:rsidRDefault="00CC4442" w:rsidP="009E5151">
      <w:pPr>
        <w:rPr>
          <w:rFonts w:asciiTheme="minorHAnsi" w:hAnsiTheme="minorHAnsi" w:cstheme="minorHAnsi"/>
          <w:highlight w:val="yellow"/>
        </w:rPr>
      </w:pPr>
    </w:p>
    <w:p w14:paraId="44278959" w14:textId="4C9B93E7" w:rsidR="008D359C" w:rsidRPr="00CC4442" w:rsidRDefault="00984A1D" w:rsidP="00CC4442">
      <w:pPr>
        <w:pStyle w:val="ListParagraph"/>
        <w:widowControl/>
        <w:numPr>
          <w:ilvl w:val="1"/>
          <w:numId w:val="28"/>
        </w:numPr>
        <w:ind w:left="0" w:firstLine="0"/>
        <w:rPr>
          <w:rFonts w:asciiTheme="minorHAnsi" w:hAnsiTheme="minorHAnsi" w:cstheme="minorHAnsi"/>
          <w:highlight w:val="yellow"/>
        </w:rPr>
      </w:pPr>
      <w:r w:rsidRPr="00CC4442">
        <w:rPr>
          <w:rFonts w:asciiTheme="minorHAnsi" w:hAnsiTheme="minorHAnsi" w:cstheme="minorHAnsi"/>
          <w:highlight w:val="yellow"/>
        </w:rPr>
        <w:t xml:space="preserve">Mice are unlikely to recover if their core temperature reverses direction </w:t>
      </w:r>
      <w:r w:rsidR="00F014DE" w:rsidRPr="00CC4442">
        <w:rPr>
          <w:rFonts w:asciiTheme="minorHAnsi" w:hAnsiTheme="minorHAnsi" w:cstheme="minorHAnsi"/>
          <w:highlight w:val="yellow"/>
        </w:rPr>
        <w:t xml:space="preserve">during the recovery phase, eventually </w:t>
      </w:r>
      <w:r w:rsidR="002A3DEB" w:rsidRPr="00CC4442">
        <w:rPr>
          <w:rFonts w:asciiTheme="minorHAnsi" w:hAnsiTheme="minorHAnsi" w:cstheme="minorHAnsi"/>
          <w:highlight w:val="yellow"/>
        </w:rPr>
        <w:t>exceeding</w:t>
      </w:r>
      <w:r w:rsidRPr="00CC4442">
        <w:rPr>
          <w:rFonts w:asciiTheme="minorHAnsi" w:hAnsiTheme="minorHAnsi" w:cstheme="minorHAnsi"/>
          <w:highlight w:val="yellow"/>
        </w:rPr>
        <w:t xml:space="preserve"> 40</w:t>
      </w:r>
      <w:r w:rsidR="00CC4442" w:rsidRPr="00CC4442">
        <w:rPr>
          <w:rFonts w:asciiTheme="minorHAnsi" w:hAnsiTheme="minorHAnsi" w:cstheme="minorHAnsi"/>
          <w:highlight w:val="yellow"/>
        </w:rPr>
        <w:t xml:space="preserve"> °</w:t>
      </w:r>
      <w:r w:rsidRPr="00CC4442">
        <w:rPr>
          <w:rFonts w:asciiTheme="minorHAnsi" w:hAnsiTheme="minorHAnsi" w:cstheme="minorHAnsi"/>
          <w:highlight w:val="yellow"/>
        </w:rPr>
        <w:t>C</w:t>
      </w:r>
      <w:r w:rsidR="00CC4442" w:rsidRPr="00CC4442">
        <w:rPr>
          <w:rFonts w:asciiTheme="minorHAnsi" w:hAnsiTheme="minorHAnsi" w:cstheme="minorHAnsi"/>
          <w:highlight w:val="yellow"/>
        </w:rPr>
        <w:t xml:space="preserve">; </w:t>
      </w:r>
      <w:proofErr w:type="gramStart"/>
      <w:r w:rsidR="00CC4442" w:rsidRPr="00CC4442">
        <w:rPr>
          <w:rFonts w:asciiTheme="minorHAnsi" w:hAnsiTheme="minorHAnsi" w:cstheme="minorHAnsi"/>
          <w:highlight w:val="yellow"/>
        </w:rPr>
        <w:t>a</w:t>
      </w:r>
      <w:r w:rsidRPr="00CC4442">
        <w:rPr>
          <w:rFonts w:asciiTheme="minorHAnsi" w:hAnsiTheme="minorHAnsi" w:cstheme="minorHAnsi"/>
          <w:highlight w:val="yellow"/>
        </w:rPr>
        <w:t>t this time</w:t>
      </w:r>
      <w:proofErr w:type="gramEnd"/>
      <w:r w:rsidR="002A3DEB" w:rsidRPr="00CC4442">
        <w:rPr>
          <w:rFonts w:asciiTheme="minorHAnsi" w:hAnsiTheme="minorHAnsi" w:cstheme="minorHAnsi"/>
          <w:highlight w:val="yellow"/>
        </w:rPr>
        <w:t>,</w:t>
      </w:r>
      <w:r w:rsidR="00CC4442" w:rsidRPr="00CC4442">
        <w:rPr>
          <w:rFonts w:asciiTheme="minorHAnsi" w:hAnsiTheme="minorHAnsi" w:cstheme="minorHAnsi"/>
          <w:highlight w:val="yellow"/>
        </w:rPr>
        <w:t xml:space="preserve"> terminate</w:t>
      </w:r>
      <w:r w:rsidRPr="00CC4442">
        <w:rPr>
          <w:rFonts w:asciiTheme="minorHAnsi" w:hAnsiTheme="minorHAnsi" w:cstheme="minorHAnsi"/>
          <w:highlight w:val="yellow"/>
        </w:rPr>
        <w:t xml:space="preserve"> the experiment and </w:t>
      </w:r>
      <w:r w:rsidR="00CC4442" w:rsidRPr="00CC4442">
        <w:rPr>
          <w:rFonts w:asciiTheme="minorHAnsi" w:hAnsiTheme="minorHAnsi" w:cstheme="minorHAnsi"/>
          <w:highlight w:val="yellow"/>
        </w:rPr>
        <w:t xml:space="preserve">evaluate the </w:t>
      </w:r>
      <w:r w:rsidRPr="00CC4442">
        <w:rPr>
          <w:rFonts w:asciiTheme="minorHAnsi" w:hAnsiTheme="minorHAnsi" w:cstheme="minorHAnsi"/>
          <w:highlight w:val="yellow"/>
        </w:rPr>
        <w:t xml:space="preserve">mouse for </w:t>
      </w:r>
      <w:r w:rsidR="002A3DEB" w:rsidRPr="00CC4442">
        <w:rPr>
          <w:rFonts w:asciiTheme="minorHAnsi" w:hAnsiTheme="minorHAnsi" w:cstheme="minorHAnsi"/>
          <w:highlight w:val="yellow"/>
        </w:rPr>
        <w:t xml:space="preserve">standard </w:t>
      </w:r>
      <w:r w:rsidRPr="00CC4442">
        <w:rPr>
          <w:rFonts w:asciiTheme="minorHAnsi" w:hAnsiTheme="minorHAnsi" w:cstheme="minorHAnsi"/>
          <w:highlight w:val="yellow"/>
        </w:rPr>
        <w:t>human</w:t>
      </w:r>
      <w:r w:rsidR="00C068CB" w:rsidRPr="00CC4442">
        <w:rPr>
          <w:rFonts w:asciiTheme="minorHAnsi" w:hAnsiTheme="minorHAnsi" w:cstheme="minorHAnsi"/>
          <w:highlight w:val="yellow"/>
        </w:rPr>
        <w:t>e</w:t>
      </w:r>
      <w:r w:rsidRPr="00CC4442">
        <w:rPr>
          <w:rFonts w:asciiTheme="minorHAnsi" w:hAnsiTheme="minorHAnsi" w:cstheme="minorHAnsi"/>
          <w:highlight w:val="yellow"/>
        </w:rPr>
        <w:t xml:space="preserve"> endpoint</w:t>
      </w:r>
      <w:r w:rsidR="002A3DEB" w:rsidRPr="00CC4442">
        <w:rPr>
          <w:rFonts w:asciiTheme="minorHAnsi" w:hAnsiTheme="minorHAnsi" w:cstheme="minorHAnsi"/>
          <w:highlight w:val="yellow"/>
        </w:rPr>
        <w:t>s</w:t>
      </w:r>
      <w:r w:rsidR="00454210" w:rsidRPr="00CC4442">
        <w:rPr>
          <w:rFonts w:asciiTheme="minorHAnsi" w:hAnsiTheme="minorHAnsi" w:cstheme="minorHAnsi"/>
          <w:highlight w:val="yellow"/>
        </w:rPr>
        <w:t>.</w:t>
      </w:r>
    </w:p>
    <w:p w14:paraId="25D6CF85" w14:textId="77777777" w:rsidR="003B318D" w:rsidRPr="00E9089B" w:rsidRDefault="003B318D" w:rsidP="00E9089B">
      <w:pPr>
        <w:pStyle w:val="NormalWeb"/>
        <w:spacing w:before="0" w:beforeAutospacing="0" w:after="0" w:afterAutospacing="0"/>
        <w:rPr>
          <w:rFonts w:asciiTheme="minorHAnsi" w:hAnsiTheme="minorHAnsi" w:cstheme="minorHAnsi"/>
          <w:b/>
        </w:rPr>
      </w:pPr>
    </w:p>
    <w:p w14:paraId="7A0ED1E5" w14:textId="549C0B5B" w:rsidR="0036024A" w:rsidRPr="0013361D" w:rsidRDefault="006305D7" w:rsidP="00E9089B">
      <w:pPr>
        <w:pStyle w:val="NormalWeb"/>
        <w:spacing w:before="0" w:beforeAutospacing="0" w:after="0" w:afterAutospacing="0"/>
        <w:rPr>
          <w:rFonts w:asciiTheme="minorHAnsi" w:hAnsiTheme="minorHAnsi" w:cstheme="minorHAnsi"/>
          <w:b/>
          <w:bCs/>
        </w:rPr>
      </w:pPr>
      <w:r w:rsidRPr="00E9089B">
        <w:rPr>
          <w:rFonts w:asciiTheme="minorHAnsi" w:hAnsiTheme="minorHAnsi" w:cstheme="minorHAnsi"/>
          <w:b/>
        </w:rPr>
        <w:t>R</w:t>
      </w:r>
      <w:r w:rsidR="003A64B2" w:rsidRPr="00E9089B">
        <w:rPr>
          <w:rFonts w:asciiTheme="minorHAnsi" w:hAnsiTheme="minorHAnsi" w:cstheme="minorHAnsi"/>
          <w:b/>
        </w:rPr>
        <w:t>EPRESENTATIVE RESULTS</w:t>
      </w:r>
      <w:r w:rsidR="00B708BA">
        <w:rPr>
          <w:rFonts w:asciiTheme="minorHAnsi" w:hAnsiTheme="minorHAnsi" w:cstheme="minorHAnsi"/>
          <w:b/>
          <w:bCs/>
        </w:rPr>
        <w:t>:</w:t>
      </w:r>
    </w:p>
    <w:p w14:paraId="0D09B1F0" w14:textId="1DE12558" w:rsidR="002D1237" w:rsidRDefault="00BB7ECD" w:rsidP="00CC4442">
      <w:pPr>
        <w:rPr>
          <w:rFonts w:asciiTheme="minorHAnsi" w:hAnsiTheme="minorHAnsi" w:cstheme="minorHAnsi"/>
          <w:color w:val="auto"/>
        </w:rPr>
      </w:pPr>
      <w:r w:rsidRPr="0032068E">
        <w:rPr>
          <w:rFonts w:asciiTheme="minorHAnsi" w:hAnsiTheme="minorHAnsi" w:cstheme="minorHAnsi"/>
          <w:color w:val="auto"/>
        </w:rPr>
        <w:t xml:space="preserve">The </w:t>
      </w:r>
      <w:r w:rsidR="00BD186A" w:rsidRPr="0032068E">
        <w:rPr>
          <w:rFonts w:asciiTheme="minorHAnsi" w:hAnsiTheme="minorHAnsi" w:cstheme="minorHAnsi"/>
          <w:color w:val="auto"/>
        </w:rPr>
        <w:t xml:space="preserve">typical </w:t>
      </w:r>
      <w:r w:rsidRPr="0032068E">
        <w:rPr>
          <w:rFonts w:asciiTheme="minorHAnsi" w:hAnsiTheme="minorHAnsi" w:cstheme="minorHAnsi"/>
          <w:color w:val="auto"/>
        </w:rPr>
        <w:t>thermoregulatory profile</w:t>
      </w:r>
      <w:r w:rsidR="009D2662" w:rsidRPr="0030673C">
        <w:rPr>
          <w:rFonts w:asciiTheme="minorHAnsi" w:hAnsiTheme="minorHAnsi" w:cstheme="minorHAnsi"/>
          <w:color w:val="auto"/>
        </w:rPr>
        <w:t>s</w:t>
      </w:r>
      <w:r w:rsidRPr="0030673C">
        <w:rPr>
          <w:rFonts w:asciiTheme="minorHAnsi" w:hAnsiTheme="minorHAnsi" w:cstheme="minorHAnsi"/>
          <w:color w:val="auto"/>
        </w:rPr>
        <w:t xml:space="preserve"> </w:t>
      </w:r>
      <w:r w:rsidR="004C3D7D" w:rsidRPr="00E9089B">
        <w:rPr>
          <w:rFonts w:asciiTheme="minorHAnsi" w:hAnsiTheme="minorHAnsi" w:cstheme="minorHAnsi"/>
          <w:color w:val="auto"/>
        </w:rPr>
        <w:t>during</w:t>
      </w:r>
      <w:r w:rsidR="00CA0CF2" w:rsidRPr="00E9089B">
        <w:rPr>
          <w:rFonts w:asciiTheme="minorHAnsi" w:hAnsiTheme="minorHAnsi" w:cstheme="minorHAnsi"/>
          <w:color w:val="auto"/>
        </w:rPr>
        <w:t xml:space="preserve"> the entirety </w:t>
      </w:r>
      <w:r w:rsidRPr="00E9089B">
        <w:rPr>
          <w:rFonts w:asciiTheme="minorHAnsi" w:hAnsiTheme="minorHAnsi" w:cstheme="minorHAnsi"/>
          <w:color w:val="auto"/>
        </w:rPr>
        <w:t>of the EHS protoc</w:t>
      </w:r>
      <w:r w:rsidR="00CA0CF2" w:rsidRPr="00E9089B">
        <w:rPr>
          <w:rFonts w:asciiTheme="minorHAnsi" w:hAnsiTheme="minorHAnsi" w:cstheme="minorHAnsi"/>
          <w:color w:val="auto"/>
        </w:rPr>
        <w:t xml:space="preserve">ol and </w:t>
      </w:r>
      <w:r w:rsidR="00630788" w:rsidRPr="00E9089B">
        <w:rPr>
          <w:rFonts w:asciiTheme="minorHAnsi" w:hAnsiTheme="minorHAnsi" w:cstheme="minorHAnsi"/>
          <w:color w:val="auto"/>
        </w:rPr>
        <w:t xml:space="preserve">early </w:t>
      </w:r>
      <w:r w:rsidR="00CA0CF2" w:rsidRPr="00E9089B">
        <w:rPr>
          <w:rFonts w:asciiTheme="minorHAnsi" w:hAnsiTheme="minorHAnsi" w:cstheme="minorHAnsi"/>
          <w:color w:val="auto"/>
        </w:rPr>
        <w:t>recovery</w:t>
      </w:r>
      <w:r w:rsidR="00630788" w:rsidRPr="00E9089B">
        <w:rPr>
          <w:rFonts w:asciiTheme="minorHAnsi" w:hAnsiTheme="minorHAnsi" w:cstheme="minorHAnsi"/>
          <w:color w:val="auto"/>
        </w:rPr>
        <w:t xml:space="preserve"> </w:t>
      </w:r>
      <w:r w:rsidR="00123C31" w:rsidRPr="00E9089B">
        <w:rPr>
          <w:rFonts w:asciiTheme="minorHAnsi" w:hAnsiTheme="minorHAnsi" w:cstheme="minorHAnsi"/>
          <w:color w:val="auto"/>
        </w:rPr>
        <w:t xml:space="preserve">of a mouse </w:t>
      </w:r>
      <w:r w:rsidR="00630788" w:rsidRPr="00E9089B">
        <w:rPr>
          <w:rFonts w:asciiTheme="minorHAnsi" w:hAnsiTheme="minorHAnsi" w:cstheme="minorHAnsi"/>
          <w:color w:val="auto"/>
        </w:rPr>
        <w:t xml:space="preserve">is illustrated in </w:t>
      </w:r>
      <w:r w:rsidR="009F1959" w:rsidRPr="00E9089B">
        <w:rPr>
          <w:rFonts w:asciiTheme="minorHAnsi" w:hAnsiTheme="minorHAnsi" w:cstheme="minorHAnsi"/>
          <w:b/>
          <w:bCs/>
          <w:color w:val="auto"/>
        </w:rPr>
        <w:t xml:space="preserve">Figure </w:t>
      </w:r>
      <w:r w:rsidR="00CC4442" w:rsidRPr="00E9089B">
        <w:rPr>
          <w:rFonts w:asciiTheme="minorHAnsi" w:hAnsiTheme="minorHAnsi" w:cstheme="minorHAnsi"/>
          <w:b/>
          <w:bCs/>
          <w:color w:val="auto"/>
        </w:rPr>
        <w:t>1</w:t>
      </w:r>
      <w:r w:rsidR="00CC4442">
        <w:rPr>
          <w:rFonts w:asciiTheme="minorHAnsi" w:hAnsiTheme="minorHAnsi" w:cstheme="minorHAnsi"/>
          <w:b/>
          <w:bCs/>
          <w:color w:val="auto"/>
        </w:rPr>
        <w:t>A</w:t>
      </w:r>
      <w:r w:rsidR="00CA0CF2" w:rsidRPr="00E9089B">
        <w:rPr>
          <w:rFonts w:asciiTheme="minorHAnsi" w:hAnsiTheme="minorHAnsi" w:cstheme="minorHAnsi"/>
          <w:color w:val="auto"/>
        </w:rPr>
        <w:t xml:space="preserve">. </w:t>
      </w:r>
      <w:r w:rsidR="00E1138B" w:rsidRPr="00E9089B">
        <w:rPr>
          <w:rFonts w:asciiTheme="minorHAnsi" w:hAnsiTheme="minorHAnsi" w:cstheme="minorHAnsi"/>
          <w:color w:val="auto"/>
        </w:rPr>
        <w:t>This</w:t>
      </w:r>
      <w:r w:rsidR="00CA0CF2" w:rsidRPr="00E9089B">
        <w:rPr>
          <w:rFonts w:asciiTheme="minorHAnsi" w:hAnsiTheme="minorHAnsi" w:cstheme="minorHAnsi"/>
          <w:color w:val="auto"/>
        </w:rPr>
        <w:t xml:space="preserve"> profile </w:t>
      </w:r>
      <w:r w:rsidR="00CC4442">
        <w:rPr>
          <w:rFonts w:asciiTheme="minorHAnsi" w:hAnsiTheme="minorHAnsi" w:cstheme="minorHAnsi"/>
          <w:color w:val="auto"/>
        </w:rPr>
        <w:t>comprises</w:t>
      </w:r>
      <w:r w:rsidR="00CA0CF2" w:rsidRPr="00E9089B">
        <w:rPr>
          <w:rFonts w:asciiTheme="minorHAnsi" w:hAnsiTheme="minorHAnsi" w:cstheme="minorHAnsi"/>
          <w:color w:val="auto"/>
        </w:rPr>
        <w:t xml:space="preserve"> </w:t>
      </w:r>
      <w:r w:rsidR="00ED71C1" w:rsidRPr="00E9089B">
        <w:rPr>
          <w:rFonts w:asciiTheme="minorHAnsi" w:hAnsiTheme="minorHAnsi" w:cstheme="minorHAnsi"/>
          <w:color w:val="auto"/>
        </w:rPr>
        <w:t xml:space="preserve">four </w:t>
      </w:r>
      <w:r w:rsidR="00CA0CF2" w:rsidRPr="00E9089B">
        <w:rPr>
          <w:rFonts w:asciiTheme="minorHAnsi" w:hAnsiTheme="minorHAnsi" w:cstheme="minorHAnsi"/>
          <w:color w:val="auto"/>
        </w:rPr>
        <w:t>distinct phases that</w:t>
      </w:r>
      <w:r w:rsidRPr="00E9089B">
        <w:rPr>
          <w:rFonts w:asciiTheme="minorHAnsi" w:hAnsiTheme="minorHAnsi" w:cstheme="minorHAnsi"/>
          <w:color w:val="auto"/>
        </w:rPr>
        <w:t xml:space="preserve"> </w:t>
      </w:r>
      <w:r w:rsidR="00CA0CF2" w:rsidRPr="00E9089B">
        <w:rPr>
          <w:rFonts w:asciiTheme="minorHAnsi" w:hAnsiTheme="minorHAnsi" w:cstheme="minorHAnsi"/>
          <w:color w:val="auto"/>
        </w:rPr>
        <w:t xml:space="preserve">can be </w:t>
      </w:r>
      <w:r w:rsidR="00630788" w:rsidRPr="00E9089B">
        <w:rPr>
          <w:rFonts w:asciiTheme="minorHAnsi" w:hAnsiTheme="minorHAnsi" w:cstheme="minorHAnsi"/>
          <w:color w:val="auto"/>
        </w:rPr>
        <w:t xml:space="preserve">defined </w:t>
      </w:r>
      <w:r w:rsidR="00CA0CF2" w:rsidRPr="00E9089B">
        <w:rPr>
          <w:rFonts w:asciiTheme="minorHAnsi" w:hAnsiTheme="minorHAnsi" w:cstheme="minorHAnsi"/>
          <w:color w:val="auto"/>
        </w:rPr>
        <w:t xml:space="preserve">as </w:t>
      </w:r>
      <w:r w:rsidR="00CC4442">
        <w:rPr>
          <w:rFonts w:asciiTheme="minorHAnsi" w:hAnsiTheme="minorHAnsi" w:cstheme="minorHAnsi"/>
          <w:color w:val="auto"/>
        </w:rPr>
        <w:t xml:space="preserve">the </w:t>
      </w:r>
      <w:r w:rsidR="007C3EE3" w:rsidRPr="00E9089B">
        <w:rPr>
          <w:rFonts w:asciiTheme="minorHAnsi" w:hAnsiTheme="minorHAnsi" w:cstheme="minorHAnsi"/>
          <w:color w:val="auto"/>
        </w:rPr>
        <w:t xml:space="preserve">chamber heating </w:t>
      </w:r>
      <w:r w:rsidR="00742002" w:rsidRPr="00E9089B">
        <w:rPr>
          <w:rFonts w:asciiTheme="minorHAnsi" w:hAnsiTheme="minorHAnsi" w:cstheme="minorHAnsi"/>
          <w:color w:val="auto"/>
        </w:rPr>
        <w:t>stage, incremental exercise stage</w:t>
      </w:r>
      <w:r w:rsidR="00044BC7" w:rsidRPr="00E9089B">
        <w:rPr>
          <w:rFonts w:asciiTheme="minorHAnsi" w:hAnsiTheme="minorHAnsi" w:cstheme="minorHAnsi"/>
          <w:color w:val="auto"/>
        </w:rPr>
        <w:t>,</w:t>
      </w:r>
      <w:r w:rsidR="00742002" w:rsidRPr="00E9089B">
        <w:rPr>
          <w:rFonts w:asciiTheme="minorHAnsi" w:hAnsiTheme="minorHAnsi" w:cstheme="minorHAnsi"/>
          <w:color w:val="auto"/>
        </w:rPr>
        <w:t xml:space="preserve"> </w:t>
      </w:r>
      <w:r w:rsidR="00CC4442" w:rsidRPr="00E9089B">
        <w:rPr>
          <w:rFonts w:asciiTheme="minorHAnsi" w:hAnsiTheme="minorHAnsi" w:cstheme="minorHAnsi"/>
          <w:color w:val="auto"/>
        </w:rPr>
        <w:t>steady</w:t>
      </w:r>
      <w:r w:rsidR="00CC4442">
        <w:rPr>
          <w:rFonts w:asciiTheme="minorHAnsi" w:hAnsiTheme="minorHAnsi" w:cstheme="minorHAnsi"/>
          <w:color w:val="auto"/>
        </w:rPr>
        <w:t>-</w:t>
      </w:r>
      <w:r w:rsidR="00742002" w:rsidRPr="00E9089B">
        <w:rPr>
          <w:rFonts w:asciiTheme="minorHAnsi" w:hAnsiTheme="minorHAnsi" w:cstheme="minorHAnsi"/>
          <w:color w:val="auto"/>
        </w:rPr>
        <w:t>state exercise stage</w:t>
      </w:r>
      <w:r w:rsidR="00CC4442">
        <w:rPr>
          <w:rFonts w:asciiTheme="minorHAnsi" w:hAnsiTheme="minorHAnsi" w:cstheme="minorHAnsi"/>
          <w:color w:val="auto"/>
        </w:rPr>
        <w:t>,</w:t>
      </w:r>
      <w:r w:rsidR="00DD0744" w:rsidRPr="00E9089B">
        <w:rPr>
          <w:rFonts w:asciiTheme="minorHAnsi" w:hAnsiTheme="minorHAnsi" w:cstheme="minorHAnsi"/>
          <w:color w:val="auto"/>
        </w:rPr>
        <w:t xml:space="preserve"> and </w:t>
      </w:r>
      <w:r w:rsidR="003108BB" w:rsidRPr="00E9089B">
        <w:rPr>
          <w:rFonts w:asciiTheme="minorHAnsi" w:hAnsiTheme="minorHAnsi" w:cstheme="minorHAnsi"/>
          <w:color w:val="auto"/>
        </w:rPr>
        <w:t xml:space="preserve">a </w:t>
      </w:r>
      <w:r w:rsidR="00DD0744" w:rsidRPr="00E9089B">
        <w:rPr>
          <w:rFonts w:asciiTheme="minorHAnsi" w:hAnsiTheme="minorHAnsi" w:cstheme="minorHAnsi"/>
          <w:color w:val="auto"/>
        </w:rPr>
        <w:t xml:space="preserve">recovery </w:t>
      </w:r>
      <w:r w:rsidR="003108BB" w:rsidRPr="00E9089B">
        <w:rPr>
          <w:rFonts w:asciiTheme="minorHAnsi" w:hAnsiTheme="minorHAnsi" w:cstheme="minorHAnsi"/>
          <w:color w:val="auto"/>
        </w:rPr>
        <w:t xml:space="preserve">stage </w:t>
      </w:r>
      <w:r w:rsidR="00DD0744" w:rsidRPr="00E9089B">
        <w:rPr>
          <w:rFonts w:asciiTheme="minorHAnsi" w:hAnsiTheme="minorHAnsi" w:cstheme="minorHAnsi"/>
          <w:color w:val="auto"/>
        </w:rPr>
        <w:t xml:space="preserve">by either </w:t>
      </w:r>
      <w:r w:rsidR="00123C31" w:rsidRPr="00E9089B">
        <w:rPr>
          <w:rFonts w:asciiTheme="minorHAnsi" w:hAnsiTheme="minorHAnsi" w:cstheme="minorHAnsi"/>
          <w:color w:val="auto"/>
        </w:rPr>
        <w:t xml:space="preserve">a </w:t>
      </w:r>
      <w:r w:rsidR="00DD0744" w:rsidRPr="00E9089B">
        <w:rPr>
          <w:rFonts w:asciiTheme="minorHAnsi" w:hAnsiTheme="minorHAnsi" w:cstheme="minorHAnsi"/>
          <w:color w:val="auto"/>
        </w:rPr>
        <w:t xml:space="preserve">rapid </w:t>
      </w:r>
      <w:r w:rsidR="005C7344" w:rsidRPr="00E9089B">
        <w:rPr>
          <w:rFonts w:asciiTheme="minorHAnsi" w:hAnsiTheme="minorHAnsi" w:cstheme="minorHAnsi"/>
          <w:color w:val="auto"/>
        </w:rPr>
        <w:t xml:space="preserve">(R) </w:t>
      </w:r>
      <w:r w:rsidR="00DD0744" w:rsidRPr="00E9089B">
        <w:rPr>
          <w:rFonts w:asciiTheme="minorHAnsi" w:hAnsiTheme="minorHAnsi" w:cstheme="minorHAnsi"/>
          <w:color w:val="auto"/>
        </w:rPr>
        <w:t>or slow cooling</w:t>
      </w:r>
      <w:r w:rsidR="00123C31" w:rsidRPr="00E9089B">
        <w:rPr>
          <w:rFonts w:asciiTheme="minorHAnsi" w:hAnsiTheme="minorHAnsi" w:cstheme="minorHAnsi"/>
          <w:color w:val="auto"/>
        </w:rPr>
        <w:t xml:space="preserve"> (S) method</w:t>
      </w:r>
      <w:r w:rsidR="00454210" w:rsidRPr="00301D80">
        <w:rPr>
          <w:rFonts w:asciiTheme="minorHAnsi" w:hAnsiTheme="minorHAnsi" w:cstheme="minorHAnsi"/>
          <w:color w:val="auto"/>
        </w:rPr>
        <w:fldChar w:fldCharType="begin"/>
      </w:r>
      <w:r w:rsidR="00931BAA">
        <w:rPr>
          <w:rFonts w:asciiTheme="minorHAnsi" w:hAnsiTheme="minorHAnsi" w:cstheme="minorHAnsi"/>
          <w:color w:val="auto"/>
        </w:rPr>
        <w:instrText xml:space="preserve"> ADDIN ZOTERO_ITEM CSL_CITATION {"citationID":"xAd6jWlb","properties":{"formattedCitation":"\\super 17\\nosupersub{}","plainCitation":"17","noteIndex":0},"citationItems":[{"id":"Q0B7GqVL/7TqQkkaZ","uris":["http://zotero.org/users/1115232/items/MNXI966A"],"uri":["http://zotero.org/users/1115232/items/MNXI966A"],"itemData":{"id":"pike9DdC/6Df10LnJ","type":"article-journal","title":"Sex-dependent responses to exertional heat stroke in mice","container-title":"Journal of Applied Physiology (Bethesda, Md.: 1985)","page":"841-849","volume":"125","issue":"3","source":"PubMed","abstract":"With increasing participation of females in endurance athletics and active military service, it is important to determine if there are inherent sex-dependent susceptibilities to exertional heat injury or heat stroke. In this study we compared responses of male and female adult mice to exertional heat stroke (EHS). All mice were instrumented for telemetry core temperature measurements and were exercise-trained for 3 wk before EHS. During EHS, environmental temperature was 37.5°C (35% RH) while the mice ran on a forced running wheel, using incremental increases in speed. The symptom-limited endpoint was loss of consciousness, occurring at ~42.2°C core temperature. Females ran greater distances (623 vs. 346 m, P &lt; 0.0001), reached faster running speeds (7.2 vs. 5.1 m/min, P &lt; 0.0001), exercised for longer times (177 vs. 124 min, P &lt; 0.0001), and were exposed to greater internal heat loads (240 vs.160°C·min; P &lt; 0.0001). Minimum Tc during hypothermic recovery was ~32.0°C in both sexes. Females lost 9.2% body weight vs. 7.5% in males ( P &lt; 0.001). Females demonstrated higher circulating corticosterone (286 vs 183 ng/ml, P = 0.001, at 3 h), but most plasma cytokines were not different. A component of performance in females could be attributed to greater body surface area/mass and greater external power performance. However, there were significant and independent effects of sex alone and a crossed effect of \"sex × power\" on performance. These results demonstrate that female mice have greater resistance to EHS during exercise in hyperthermia and that these effects cannot be attributed solely to body size. NEW &amp; NOTEWORTHY Female mice are surprisingly more resistant to exertional heat stroke than male mice. They run faster and longer and can withstand greater internal heat loads. These changes cannot be fully accounted for by increased body surface/mass ratio in females or on differences in aerobic performance. Although the stress-immune response in males and females was similar, females exhibited markedly higher plasma corticosteroid levels, which were sustained over 14 days of recovery.","DOI":"10.1152/japplphysiol.00220.2018","ISSN":"1522-1601","note":"PMID: 29901435","journalAbbreviation":"J. Appl. Physiol.","language":"eng","author":[{"family":"Garcia","given":"Christian K."},{"family":"Mattingly","given":"Alex J."},{"family":"Robinson","given":"Gerard P."},{"family":"Laitano","given":"Orlando"},{"family":"King","given":"Michelle A."},{"family":"Dineen","given":"Shauna M."},{"family":"Leon","given":"Lisa R."},{"family":"Clanton","given":"Thomas L."}],"issued":{"date-parts":[["2018",9,1]]}}}],"schema":"https://github.com/citation-style-language/schema/raw/master/csl-citation.json"} </w:instrText>
      </w:r>
      <w:r w:rsidR="00454210" w:rsidRPr="00301D80">
        <w:rPr>
          <w:rFonts w:asciiTheme="minorHAnsi" w:hAnsiTheme="minorHAnsi" w:cstheme="minorHAnsi"/>
          <w:color w:val="auto"/>
        </w:rPr>
        <w:fldChar w:fldCharType="separate"/>
      </w:r>
      <w:r w:rsidR="00D847FE" w:rsidRPr="00D847FE">
        <w:rPr>
          <w:vertAlign w:val="superscript"/>
        </w:rPr>
        <w:t>17</w:t>
      </w:r>
      <w:r w:rsidR="00454210" w:rsidRPr="00301D80">
        <w:rPr>
          <w:rFonts w:asciiTheme="minorHAnsi" w:hAnsiTheme="minorHAnsi" w:cstheme="minorHAnsi"/>
          <w:color w:val="auto"/>
        </w:rPr>
        <w:fldChar w:fldCharType="end"/>
      </w:r>
      <w:r w:rsidR="00DD0744" w:rsidRPr="00E9089B">
        <w:rPr>
          <w:rFonts w:asciiTheme="minorHAnsi" w:hAnsiTheme="minorHAnsi" w:cstheme="minorHAnsi"/>
          <w:color w:val="auto"/>
        </w:rPr>
        <w:t>.</w:t>
      </w:r>
      <w:r w:rsidR="00457E62" w:rsidRPr="00301D80">
        <w:rPr>
          <w:rFonts w:asciiTheme="minorHAnsi" w:hAnsiTheme="minorHAnsi" w:cstheme="minorHAnsi"/>
          <w:color w:val="auto"/>
        </w:rPr>
        <w:t xml:space="preserve"> </w:t>
      </w:r>
      <w:r w:rsidR="00DD0744" w:rsidRPr="00301D80">
        <w:rPr>
          <w:rFonts w:asciiTheme="minorHAnsi" w:hAnsiTheme="minorHAnsi" w:cstheme="minorHAnsi"/>
          <w:color w:val="auto"/>
        </w:rPr>
        <w:t xml:space="preserve">The </w:t>
      </w:r>
      <w:r w:rsidR="00E1138B" w:rsidRPr="0032068E">
        <w:rPr>
          <w:rFonts w:asciiTheme="minorHAnsi" w:hAnsiTheme="minorHAnsi" w:cstheme="minorHAnsi"/>
          <w:color w:val="auto"/>
        </w:rPr>
        <w:t>main</w:t>
      </w:r>
      <w:r w:rsidR="00457E62" w:rsidRPr="0032068E">
        <w:rPr>
          <w:rFonts w:asciiTheme="minorHAnsi" w:hAnsiTheme="minorHAnsi" w:cstheme="minorHAnsi"/>
          <w:color w:val="auto"/>
        </w:rPr>
        <w:t xml:space="preserve"> </w:t>
      </w:r>
      <w:r w:rsidR="000D70F9" w:rsidRPr="0032068E">
        <w:rPr>
          <w:rFonts w:asciiTheme="minorHAnsi" w:hAnsiTheme="minorHAnsi" w:cstheme="minorHAnsi"/>
          <w:color w:val="auto"/>
        </w:rPr>
        <w:t xml:space="preserve">thermoregulatory </w:t>
      </w:r>
      <w:r w:rsidR="00630788" w:rsidRPr="0030673C">
        <w:rPr>
          <w:rFonts w:asciiTheme="minorHAnsi" w:hAnsiTheme="minorHAnsi" w:cstheme="minorHAnsi"/>
          <w:color w:val="auto"/>
        </w:rPr>
        <w:t xml:space="preserve">outcomes </w:t>
      </w:r>
      <w:r w:rsidR="003E2D01" w:rsidRPr="0030673C">
        <w:rPr>
          <w:rFonts w:asciiTheme="minorHAnsi" w:hAnsiTheme="minorHAnsi" w:cstheme="minorHAnsi"/>
          <w:color w:val="auto"/>
        </w:rPr>
        <w:t>include</w:t>
      </w:r>
      <w:r w:rsidR="00457E62" w:rsidRPr="00E9089B">
        <w:rPr>
          <w:rFonts w:asciiTheme="minorHAnsi" w:hAnsiTheme="minorHAnsi" w:cstheme="minorHAnsi"/>
          <w:color w:val="auto"/>
        </w:rPr>
        <w:t xml:space="preserve"> </w:t>
      </w:r>
      <w:r w:rsidRPr="00E9089B">
        <w:rPr>
          <w:rFonts w:asciiTheme="minorHAnsi" w:hAnsiTheme="minorHAnsi" w:cstheme="minorHAnsi"/>
          <w:color w:val="auto"/>
        </w:rPr>
        <w:t>maximum Tc</w:t>
      </w:r>
      <w:r w:rsidR="003108BB" w:rsidRPr="00E9089B">
        <w:rPr>
          <w:rFonts w:asciiTheme="minorHAnsi" w:hAnsiTheme="minorHAnsi" w:cstheme="minorHAnsi"/>
          <w:color w:val="auto"/>
        </w:rPr>
        <w:t xml:space="preserve"> achieved (</w:t>
      </w:r>
      <w:proofErr w:type="spellStart"/>
      <w:r w:rsidR="003108BB" w:rsidRPr="00E9089B">
        <w:rPr>
          <w:rFonts w:asciiTheme="minorHAnsi" w:hAnsiTheme="minorHAnsi" w:cstheme="minorHAnsi"/>
          <w:color w:val="auto"/>
        </w:rPr>
        <w:t>Tc,max</w:t>
      </w:r>
      <w:proofErr w:type="spellEnd"/>
      <w:r w:rsidR="003108BB" w:rsidRPr="00E9089B">
        <w:rPr>
          <w:rFonts w:asciiTheme="minorHAnsi" w:hAnsiTheme="minorHAnsi" w:cstheme="minorHAnsi"/>
          <w:color w:val="auto"/>
        </w:rPr>
        <w:t>)</w:t>
      </w:r>
      <w:r w:rsidRPr="00E9089B">
        <w:rPr>
          <w:rFonts w:asciiTheme="minorHAnsi" w:hAnsiTheme="minorHAnsi" w:cstheme="minorHAnsi"/>
          <w:color w:val="auto"/>
        </w:rPr>
        <w:t>, t</w:t>
      </w:r>
      <w:r w:rsidR="00457E62" w:rsidRPr="00E9089B">
        <w:rPr>
          <w:rFonts w:asciiTheme="minorHAnsi" w:hAnsiTheme="minorHAnsi" w:cstheme="minorHAnsi"/>
          <w:color w:val="auto"/>
        </w:rPr>
        <w:t>he t</w:t>
      </w:r>
      <w:r w:rsidRPr="00E9089B">
        <w:rPr>
          <w:rFonts w:asciiTheme="minorHAnsi" w:hAnsiTheme="minorHAnsi" w:cstheme="minorHAnsi"/>
          <w:color w:val="auto"/>
        </w:rPr>
        <w:t>ime</w:t>
      </w:r>
      <w:r w:rsidR="000D70F9" w:rsidRPr="00E9089B">
        <w:rPr>
          <w:rFonts w:asciiTheme="minorHAnsi" w:hAnsiTheme="minorHAnsi" w:cstheme="minorHAnsi"/>
          <w:color w:val="auto"/>
        </w:rPr>
        <w:t xml:space="preserve"> required to</w:t>
      </w:r>
      <w:r w:rsidRPr="00E9089B">
        <w:rPr>
          <w:rFonts w:asciiTheme="minorHAnsi" w:hAnsiTheme="minorHAnsi" w:cstheme="minorHAnsi"/>
          <w:color w:val="auto"/>
        </w:rPr>
        <w:t xml:space="preserve"> reach</w:t>
      </w:r>
      <w:r w:rsidR="003108BB" w:rsidRPr="00E9089B">
        <w:rPr>
          <w:rFonts w:asciiTheme="minorHAnsi" w:hAnsiTheme="minorHAnsi" w:cstheme="minorHAnsi"/>
          <w:color w:val="auto"/>
        </w:rPr>
        <w:t xml:space="preserve"> </w:t>
      </w:r>
      <w:proofErr w:type="spellStart"/>
      <w:r w:rsidR="003108BB" w:rsidRPr="00E9089B">
        <w:rPr>
          <w:rFonts w:asciiTheme="minorHAnsi" w:hAnsiTheme="minorHAnsi" w:cstheme="minorHAnsi"/>
          <w:color w:val="auto"/>
        </w:rPr>
        <w:t>Tc,max</w:t>
      </w:r>
      <w:proofErr w:type="spellEnd"/>
      <w:r w:rsidR="002E3AF1" w:rsidRPr="00E9089B">
        <w:rPr>
          <w:rFonts w:asciiTheme="minorHAnsi" w:hAnsiTheme="minorHAnsi" w:cstheme="minorHAnsi"/>
          <w:color w:val="auto"/>
        </w:rPr>
        <w:t xml:space="preserve">. Ascending </w:t>
      </w:r>
      <w:r w:rsidR="00457E62" w:rsidRPr="00E9089B">
        <w:rPr>
          <w:rFonts w:asciiTheme="minorHAnsi" w:hAnsiTheme="minorHAnsi" w:cstheme="minorHAnsi"/>
          <w:color w:val="auto"/>
        </w:rPr>
        <w:t>thermal area</w:t>
      </w:r>
      <w:r w:rsidR="00CC4442">
        <w:rPr>
          <w:rFonts w:asciiTheme="minorHAnsi" w:hAnsiTheme="minorHAnsi" w:cstheme="minorHAnsi"/>
          <w:color w:val="auto"/>
        </w:rPr>
        <w:t xml:space="preserve"> allows for determining</w:t>
      </w:r>
      <w:r w:rsidR="00457E62" w:rsidRPr="00E9089B">
        <w:rPr>
          <w:rFonts w:asciiTheme="minorHAnsi" w:hAnsiTheme="minorHAnsi" w:cstheme="minorHAnsi"/>
          <w:color w:val="auto"/>
        </w:rPr>
        <w:t xml:space="preserve"> </w:t>
      </w:r>
      <w:r w:rsidR="003108BB" w:rsidRPr="00E9089B">
        <w:rPr>
          <w:rFonts w:asciiTheme="minorHAnsi" w:hAnsiTheme="minorHAnsi" w:cstheme="minorHAnsi"/>
          <w:color w:val="auto"/>
        </w:rPr>
        <w:t>the effective exposure to temperature &gt;39.5 °C</w:t>
      </w:r>
      <w:r w:rsidR="003108BB" w:rsidRPr="00301D80">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{"citationID":"ZWp1KwKo","properties":{"formattedCitation":"\\super 21\\nosupersub{}","plainCitation":"21","noteIndex":0},"citationItems":[{"id":"Q0B7GqVL/hDHrMAkk","uris":["http://zotero.org/users/61378/items/329PU767"],"uri":["http://zotero.org/users/61378/items/329PU767"],"itemData":{"id":224,"type":"article-journal","archive_location":"1305","container-title":"Am J Physiol Regul Integr Comp Physiol","page":"R197-R204","title":"Heat stress induces a biphasic thermoregulatory response in mice","title-short":"Heat stress induces a biphasic thermoregulatory response in mice","volume":"288","author":[{"family":"Leon","given":"L. R."},{"family":"DuBose","given":"D. A."},{"family":"Mason","given":"C. W."}],"issued":{"date-parts":[["2005"]]}}}],"schema":"https://github.com/citation-style-language/schema/raw/master/csl-citation.json"} </w:instrText>
      </w:r>
      <w:r w:rsidR="003108BB" w:rsidRPr="00301D80">
        <w:rPr>
          <w:rFonts w:asciiTheme="minorHAnsi" w:hAnsiTheme="minorHAnsi" w:cstheme="minorHAnsi"/>
          <w:color w:val="auto"/>
        </w:rPr>
        <w:fldChar w:fldCharType="separate"/>
      </w:r>
      <w:r w:rsidR="00B729B3" w:rsidRPr="00B729B3">
        <w:rPr>
          <w:vertAlign w:val="superscript"/>
        </w:rPr>
        <w:t>21</w:t>
      </w:r>
      <w:r w:rsidR="003108BB" w:rsidRPr="00301D80">
        <w:rPr>
          <w:rFonts w:asciiTheme="minorHAnsi" w:hAnsiTheme="minorHAnsi" w:cstheme="minorHAnsi"/>
          <w:color w:val="auto"/>
        </w:rPr>
        <w:fldChar w:fldCharType="end"/>
      </w:r>
      <w:r w:rsidR="003108BB" w:rsidRPr="00E9089B">
        <w:rPr>
          <w:rFonts w:asciiTheme="minorHAnsi" w:hAnsiTheme="minorHAnsi" w:cstheme="minorHAnsi"/>
          <w:color w:val="auto"/>
        </w:rPr>
        <w:t xml:space="preserve"> and </w:t>
      </w:r>
      <w:r w:rsidRPr="00301D80">
        <w:rPr>
          <w:rFonts w:asciiTheme="minorHAnsi" w:hAnsiTheme="minorHAnsi" w:cstheme="minorHAnsi"/>
          <w:color w:val="auto"/>
        </w:rPr>
        <w:t>hypothermia depth</w:t>
      </w:r>
      <w:r w:rsidR="003108BB" w:rsidRPr="00301D80">
        <w:rPr>
          <w:rFonts w:asciiTheme="minorHAnsi" w:hAnsiTheme="minorHAnsi" w:cstheme="minorHAnsi"/>
          <w:color w:val="auto"/>
        </w:rPr>
        <w:t xml:space="preserve"> (</w:t>
      </w:r>
      <w:proofErr w:type="spellStart"/>
      <w:r w:rsidR="003108BB" w:rsidRPr="00301D80">
        <w:rPr>
          <w:rFonts w:asciiTheme="minorHAnsi" w:hAnsiTheme="minorHAnsi" w:cstheme="minorHAnsi"/>
          <w:color w:val="auto"/>
        </w:rPr>
        <w:t>Tc,min</w:t>
      </w:r>
      <w:proofErr w:type="spellEnd"/>
      <w:r w:rsidR="003108BB" w:rsidRPr="00301D80">
        <w:rPr>
          <w:rFonts w:asciiTheme="minorHAnsi" w:hAnsiTheme="minorHAnsi" w:cstheme="minorHAnsi"/>
          <w:color w:val="auto"/>
        </w:rPr>
        <w:t>)</w:t>
      </w:r>
      <w:r w:rsidR="000D70F9" w:rsidRPr="0013361D">
        <w:rPr>
          <w:rFonts w:asciiTheme="minorHAnsi" w:hAnsiTheme="minorHAnsi" w:cstheme="minorHAnsi"/>
          <w:color w:val="auto"/>
        </w:rPr>
        <w:t xml:space="preserve">. </w:t>
      </w:r>
      <w:r w:rsidR="003108BB" w:rsidRPr="0013361D">
        <w:rPr>
          <w:rFonts w:asciiTheme="minorHAnsi" w:hAnsiTheme="minorHAnsi" w:cstheme="minorHAnsi"/>
          <w:color w:val="auto"/>
        </w:rPr>
        <w:t xml:space="preserve">Typical values for </w:t>
      </w:r>
      <w:r w:rsidR="00703C1D" w:rsidRPr="0013361D">
        <w:rPr>
          <w:rFonts w:asciiTheme="minorHAnsi" w:hAnsiTheme="minorHAnsi" w:cstheme="minorHAnsi"/>
          <w:color w:val="auto"/>
        </w:rPr>
        <w:t>these variables</w:t>
      </w:r>
      <w:r w:rsidR="003108BB" w:rsidRPr="0013361D">
        <w:rPr>
          <w:rFonts w:asciiTheme="minorHAnsi" w:hAnsiTheme="minorHAnsi" w:cstheme="minorHAnsi"/>
          <w:color w:val="auto"/>
        </w:rPr>
        <w:t xml:space="preserve"> summarized from several studies are shown in </w:t>
      </w:r>
      <w:r w:rsidR="003108BB" w:rsidRPr="0032068E">
        <w:rPr>
          <w:rFonts w:asciiTheme="minorHAnsi" w:hAnsiTheme="minorHAnsi" w:cstheme="minorHAnsi"/>
          <w:b/>
          <w:bCs/>
          <w:color w:val="auto"/>
        </w:rPr>
        <w:t>Table 1</w:t>
      </w:r>
      <w:r w:rsidR="003108BB" w:rsidRPr="0032068E">
        <w:rPr>
          <w:rFonts w:asciiTheme="minorHAnsi" w:hAnsiTheme="minorHAnsi" w:cstheme="minorHAnsi"/>
          <w:color w:val="auto"/>
        </w:rPr>
        <w:t>. Othe</w:t>
      </w:r>
      <w:r w:rsidR="003108BB" w:rsidRPr="00B15D54">
        <w:rPr>
          <w:rFonts w:asciiTheme="minorHAnsi" w:hAnsiTheme="minorHAnsi" w:cstheme="minorHAnsi"/>
          <w:color w:val="auto"/>
        </w:rPr>
        <w:t xml:space="preserve">r outcome variables routinely measured include </w:t>
      </w:r>
      <w:r w:rsidR="00457E62" w:rsidRPr="0030673C">
        <w:rPr>
          <w:rFonts w:asciiTheme="minorHAnsi" w:hAnsiTheme="minorHAnsi" w:cstheme="minorHAnsi"/>
          <w:color w:val="auto"/>
        </w:rPr>
        <w:t>the total distance</w:t>
      </w:r>
      <w:r w:rsidR="00454210" w:rsidRPr="0030673C">
        <w:rPr>
          <w:rFonts w:asciiTheme="minorHAnsi" w:hAnsiTheme="minorHAnsi" w:cstheme="minorHAnsi"/>
          <w:color w:val="auto"/>
        </w:rPr>
        <w:t xml:space="preserve"> run</w:t>
      </w:r>
      <w:r w:rsidR="00457E62" w:rsidRPr="00E9089B">
        <w:rPr>
          <w:rFonts w:asciiTheme="minorHAnsi" w:hAnsiTheme="minorHAnsi" w:cstheme="minorHAnsi"/>
          <w:color w:val="auto"/>
        </w:rPr>
        <w:t>,</w:t>
      </w:r>
      <w:r w:rsidR="00454210" w:rsidRPr="00E9089B">
        <w:rPr>
          <w:rFonts w:asciiTheme="minorHAnsi" w:hAnsiTheme="minorHAnsi" w:cstheme="minorHAnsi"/>
          <w:color w:val="auto"/>
        </w:rPr>
        <w:t xml:space="preserve"> </w:t>
      </w:r>
      <w:r w:rsidR="003108BB" w:rsidRPr="00E9089B">
        <w:rPr>
          <w:rFonts w:asciiTheme="minorHAnsi" w:hAnsiTheme="minorHAnsi" w:cstheme="minorHAnsi"/>
          <w:color w:val="auto"/>
        </w:rPr>
        <w:t xml:space="preserve">the </w:t>
      </w:r>
      <w:r w:rsidR="00457E62" w:rsidRPr="00E9089B">
        <w:rPr>
          <w:rFonts w:asciiTheme="minorHAnsi" w:hAnsiTheme="minorHAnsi" w:cstheme="minorHAnsi"/>
          <w:color w:val="auto"/>
        </w:rPr>
        <w:t xml:space="preserve">maximum speed achieved, and </w:t>
      </w:r>
      <w:r w:rsidR="003108BB" w:rsidRPr="00E9089B">
        <w:rPr>
          <w:rFonts w:asciiTheme="minorHAnsi" w:hAnsiTheme="minorHAnsi" w:cstheme="minorHAnsi"/>
          <w:color w:val="auto"/>
        </w:rPr>
        <w:t xml:space="preserve">the </w:t>
      </w:r>
      <w:r w:rsidR="009E5151">
        <w:rPr>
          <w:rFonts w:asciiTheme="minorHAnsi" w:hAnsiTheme="minorHAnsi" w:cstheme="minorHAnsi"/>
          <w:color w:val="auto"/>
        </w:rPr>
        <w:t>percentage</w:t>
      </w:r>
      <w:r w:rsidR="003108BB" w:rsidRPr="00E9089B">
        <w:rPr>
          <w:rFonts w:asciiTheme="minorHAnsi" w:hAnsiTheme="minorHAnsi" w:cstheme="minorHAnsi"/>
          <w:color w:val="auto"/>
        </w:rPr>
        <w:t xml:space="preserve"> </w:t>
      </w:r>
      <w:r w:rsidR="00457E62" w:rsidRPr="00E9089B">
        <w:rPr>
          <w:rFonts w:asciiTheme="minorHAnsi" w:hAnsiTheme="minorHAnsi" w:cstheme="minorHAnsi"/>
          <w:color w:val="auto"/>
        </w:rPr>
        <w:t xml:space="preserve">weight </w:t>
      </w:r>
      <w:r w:rsidR="00454210" w:rsidRPr="00E9089B">
        <w:rPr>
          <w:rFonts w:asciiTheme="minorHAnsi" w:hAnsiTheme="minorHAnsi" w:cstheme="minorHAnsi"/>
          <w:color w:val="auto"/>
        </w:rPr>
        <w:t xml:space="preserve">lost </w:t>
      </w:r>
      <w:r w:rsidR="003108BB" w:rsidRPr="00E9089B">
        <w:rPr>
          <w:rFonts w:asciiTheme="minorHAnsi" w:hAnsiTheme="minorHAnsi" w:cstheme="minorHAnsi"/>
          <w:color w:val="auto"/>
        </w:rPr>
        <w:t xml:space="preserve">during the EHS </w:t>
      </w:r>
      <w:r w:rsidR="003108BB" w:rsidRPr="00E9089B">
        <w:rPr>
          <w:rFonts w:asciiTheme="minorHAnsi" w:hAnsiTheme="minorHAnsi" w:cstheme="minorHAnsi"/>
          <w:color w:val="auto"/>
        </w:rPr>
        <w:lastRenderedPageBreak/>
        <w:t xml:space="preserve">protocol </w:t>
      </w:r>
      <w:r w:rsidR="00457E62" w:rsidRPr="00E9089B">
        <w:rPr>
          <w:rFonts w:asciiTheme="minorHAnsi" w:hAnsiTheme="minorHAnsi" w:cstheme="minorHAnsi"/>
          <w:color w:val="auto"/>
        </w:rPr>
        <w:t>(</w:t>
      </w:r>
      <w:r w:rsidR="00CC4442">
        <w:rPr>
          <w:rFonts w:asciiTheme="minorHAnsi" w:hAnsiTheme="minorHAnsi" w:cstheme="minorHAnsi"/>
          <w:color w:val="auto"/>
        </w:rPr>
        <w:t xml:space="preserve">a </w:t>
      </w:r>
      <w:r w:rsidR="00457E62" w:rsidRPr="00E9089B">
        <w:rPr>
          <w:rFonts w:asciiTheme="minorHAnsi" w:hAnsiTheme="minorHAnsi" w:cstheme="minorHAnsi"/>
          <w:color w:val="auto"/>
        </w:rPr>
        <w:t>surrogate measure for dehydration)</w:t>
      </w:r>
      <w:r w:rsidR="003108BB" w:rsidRPr="00E9089B">
        <w:rPr>
          <w:rFonts w:asciiTheme="minorHAnsi" w:hAnsiTheme="minorHAnsi" w:cstheme="minorHAnsi"/>
          <w:color w:val="auto"/>
        </w:rPr>
        <w:t xml:space="preserve">. Again, typical values can be observed in </w:t>
      </w:r>
      <w:r w:rsidR="003108BB" w:rsidRPr="00E9089B">
        <w:rPr>
          <w:rFonts w:asciiTheme="minorHAnsi" w:hAnsiTheme="minorHAnsi" w:cstheme="minorHAnsi"/>
          <w:b/>
          <w:bCs/>
          <w:color w:val="auto"/>
        </w:rPr>
        <w:t>Table 1</w:t>
      </w:r>
      <w:r w:rsidR="00291498" w:rsidRPr="00E9089B">
        <w:rPr>
          <w:rFonts w:asciiTheme="minorHAnsi" w:hAnsiTheme="minorHAnsi" w:cstheme="minorHAnsi"/>
          <w:color w:val="auto"/>
        </w:rPr>
        <w:t>.</w:t>
      </w:r>
      <w:r w:rsidR="0057216C" w:rsidRPr="00E9089B">
        <w:rPr>
          <w:rFonts w:asciiTheme="minorHAnsi" w:hAnsiTheme="minorHAnsi" w:cstheme="minorHAnsi"/>
          <w:color w:val="auto"/>
        </w:rPr>
        <w:t xml:space="preserve"> </w:t>
      </w:r>
      <w:r w:rsidR="00454210" w:rsidRPr="00E9089B">
        <w:rPr>
          <w:rFonts w:asciiTheme="minorHAnsi" w:hAnsiTheme="minorHAnsi" w:cstheme="minorHAnsi"/>
          <w:color w:val="auto"/>
        </w:rPr>
        <w:t>F</w:t>
      </w:r>
      <w:r w:rsidR="00D811C0" w:rsidRPr="00E9089B">
        <w:rPr>
          <w:rFonts w:asciiTheme="minorHAnsi" w:hAnsiTheme="minorHAnsi" w:cstheme="minorHAnsi"/>
          <w:color w:val="auto"/>
        </w:rPr>
        <w:t xml:space="preserve">emale mice are more resistant </w:t>
      </w:r>
      <w:r w:rsidR="00454210" w:rsidRPr="00E9089B">
        <w:rPr>
          <w:rFonts w:asciiTheme="minorHAnsi" w:hAnsiTheme="minorHAnsi" w:cstheme="minorHAnsi"/>
          <w:color w:val="auto"/>
        </w:rPr>
        <w:t>to heat stroke in this model and run nearly 2</w:t>
      </w:r>
      <w:r w:rsidR="00B74895" w:rsidRPr="00E9089B">
        <w:rPr>
          <w:rFonts w:asciiTheme="minorHAnsi" w:hAnsiTheme="minorHAnsi" w:cstheme="minorHAnsi"/>
          <w:color w:val="auto"/>
        </w:rPr>
        <w:t>-</w:t>
      </w:r>
      <w:r w:rsidR="00454210" w:rsidRPr="00E9089B">
        <w:rPr>
          <w:rFonts w:asciiTheme="minorHAnsi" w:hAnsiTheme="minorHAnsi" w:cstheme="minorHAnsi"/>
          <w:color w:val="auto"/>
        </w:rPr>
        <w:t xml:space="preserve">fold </w:t>
      </w:r>
      <w:r w:rsidR="003108BB" w:rsidRPr="00E9089B">
        <w:rPr>
          <w:rFonts w:asciiTheme="minorHAnsi" w:hAnsiTheme="minorHAnsi" w:cstheme="minorHAnsi"/>
          <w:color w:val="auto"/>
        </w:rPr>
        <w:t xml:space="preserve">longer </w:t>
      </w:r>
      <w:r w:rsidR="00454210" w:rsidRPr="00E9089B">
        <w:rPr>
          <w:rFonts w:asciiTheme="minorHAnsi" w:hAnsiTheme="minorHAnsi" w:cstheme="minorHAnsi"/>
          <w:color w:val="auto"/>
        </w:rPr>
        <w:t xml:space="preserve">distances </w:t>
      </w:r>
      <w:r w:rsidR="00D811C0" w:rsidRPr="00E9089B">
        <w:rPr>
          <w:rFonts w:asciiTheme="minorHAnsi" w:hAnsiTheme="minorHAnsi" w:cstheme="minorHAnsi"/>
          <w:color w:val="auto"/>
        </w:rPr>
        <w:t>than male mice</w:t>
      </w:r>
      <w:r w:rsidR="00454210" w:rsidRPr="00E9089B">
        <w:rPr>
          <w:rFonts w:asciiTheme="minorHAnsi" w:hAnsiTheme="minorHAnsi" w:cstheme="minorHAnsi"/>
          <w:color w:val="auto"/>
        </w:rPr>
        <w:fldChar w:fldCharType="begin"/>
      </w:r>
      <w:r w:rsidR="00931BAA">
        <w:rPr>
          <w:rFonts w:asciiTheme="minorHAnsi" w:hAnsiTheme="minorHAnsi" w:cstheme="minorHAnsi"/>
          <w:color w:val="auto"/>
        </w:rPr>
        <w:instrText xml:space="preserve"> ADDIN ZOTERO_ITEM CSL_CITATION {"citationID":"rgm7ARDV","properties":{"formattedCitation":"\\super 17\\nosupersub{}","plainCitation":"17","noteIndex":0},"citationItems":[{"id":"Q0B7GqVL/7TqQkkaZ","uris":["http://zotero.org/users/1115232/items/MNXI966A"],"uri":["http://zotero.org/users/1115232/items/MNXI966A"],"itemData":{"id":"pike9DdC/6Df10LnJ","type":"article-journal","title":"Sex-dependent responses to exertional heat stroke in mice","container-title":"Journal of Applied Physiology (Bethesda, Md.: 1985)","page":"841-849","volume":"125","issue":"3","source":"PubMed","abstract":"With increasing participation of females in endurance athletics and active military service, it is important to determine if there are inherent sex-dependent susceptibilities to exertional heat injury or heat stroke. In this study we compared responses of male and female adult mice to exertional heat stroke (EHS). All mice were instrumented for telemetry core temperature measurements and were exercise-trained for 3 wk before EHS. During EHS, environmental temperature was 37.5°C (35% RH) while the mice ran on a forced running wheel, using incremental increases in speed. The symptom-limited endpoint was loss of consciousness, occurring at ~42.2°C core temperature. Females ran greater distances (623 vs. 346 m, P &lt; 0.0001), reached faster running speeds (7.2 vs. 5.1 m/min, P &lt; 0.0001), exercised for longer times (177 vs. 124 min, P &lt; 0.0001), and were exposed to greater internal heat loads (240 vs.160°C·min; P &lt; 0.0001). Minimum Tc during hypothermic recovery was ~32.0°C in both sexes. Females lost 9.2% body weight vs. 7.5% in males ( P &lt; 0.001). Females demonstrated higher circulating corticosterone (286 vs 183 ng/ml, P = 0.001, at 3 h), but most plasma cytokines were not different. A component of performance in females could be attributed to greater body surface area/mass and greater external power performance. However, there were significant and independent effects of sex alone and a crossed effect of \"sex × power\" on performance. These results demonstrate that female mice have greater resistance to EHS during exercise in hyperthermia and that these effects cannot be attributed solely to body size. NEW &amp; NOTEWORTHY Female mice are surprisingly more resistant to exertional heat stroke than male mice. They run faster and longer and can withstand greater internal heat loads. These changes cannot be fully accounted for by increased body surface/mass ratio in females or on differences in aerobic performance. Although the stress-immune response in males and females was similar, females exhibited markedly higher plasma corticosteroid levels, which were sustained over 14 days of recovery.","DOI":"10.1152/japplphysiol.00220.2018","ISSN":"1522-1601","note":"PMID: 29901435","journalAbbreviation":"J. Appl. Physiol.","language":"eng","author":[{"family":"Garcia","given":"Christian K."},{"family":"Mattingly","given":"Alex J."},{"family":"Robinson","given":"Gerard P."},{"family":"Laitano","given":"Orlando"},{"family":"King","given":"Michelle A."},{"family":"Dineen","given":"Shauna M."},{"family":"Leon","given":"Lisa R."},{"family":"Clanton","given":"Thomas L."}],"issued":{"date-parts":[["2018",9,1]]}}}],"schema":"https://github.com/citation-style-language/schema/raw/master/csl-citation.json"} </w:instrText>
      </w:r>
      <w:r w:rsidR="00454210" w:rsidRPr="00E9089B">
        <w:rPr>
          <w:rFonts w:asciiTheme="minorHAnsi" w:hAnsiTheme="minorHAnsi" w:cstheme="minorHAnsi"/>
          <w:color w:val="auto"/>
        </w:rPr>
        <w:fldChar w:fldCharType="separate"/>
      </w:r>
      <w:r w:rsidR="00D847FE" w:rsidRPr="00D847FE">
        <w:rPr>
          <w:vertAlign w:val="superscript"/>
        </w:rPr>
        <w:t>17</w:t>
      </w:r>
      <w:r w:rsidR="00454210" w:rsidRPr="00E9089B">
        <w:rPr>
          <w:rFonts w:asciiTheme="minorHAnsi" w:hAnsiTheme="minorHAnsi" w:cstheme="minorHAnsi"/>
          <w:color w:val="auto"/>
        </w:rPr>
        <w:fldChar w:fldCharType="end"/>
      </w:r>
      <w:r w:rsidR="00454210" w:rsidRPr="00E9089B">
        <w:rPr>
          <w:rFonts w:asciiTheme="minorHAnsi" w:hAnsiTheme="minorHAnsi" w:cstheme="minorHAnsi"/>
          <w:color w:val="auto"/>
        </w:rPr>
        <w:t xml:space="preserve">, as illustrated schematically in </w:t>
      </w:r>
      <w:r w:rsidR="00454210" w:rsidRPr="009E5151">
        <w:rPr>
          <w:rFonts w:asciiTheme="minorHAnsi" w:hAnsiTheme="minorHAnsi" w:cstheme="minorHAnsi"/>
          <w:b/>
          <w:bCs/>
          <w:color w:val="auto"/>
        </w:rPr>
        <w:t xml:space="preserve">Figure </w:t>
      </w:r>
      <w:r w:rsidR="000C5793" w:rsidRPr="009E5151">
        <w:rPr>
          <w:rFonts w:asciiTheme="minorHAnsi" w:hAnsiTheme="minorHAnsi" w:cstheme="minorHAnsi"/>
          <w:b/>
          <w:bCs/>
          <w:color w:val="auto"/>
        </w:rPr>
        <w:t>1</w:t>
      </w:r>
      <w:r w:rsidR="000C5793">
        <w:rPr>
          <w:rFonts w:asciiTheme="minorHAnsi" w:hAnsiTheme="minorHAnsi" w:cstheme="minorHAnsi"/>
          <w:b/>
          <w:bCs/>
          <w:color w:val="auto"/>
        </w:rPr>
        <w:t>B</w:t>
      </w:r>
      <w:r w:rsidR="000C5793" w:rsidRPr="00E9089B">
        <w:rPr>
          <w:rFonts w:asciiTheme="minorHAnsi" w:hAnsiTheme="minorHAnsi" w:cstheme="minorHAnsi"/>
          <w:color w:val="auto"/>
        </w:rPr>
        <w:t xml:space="preserve"> </w:t>
      </w:r>
      <w:r w:rsidR="003108BB" w:rsidRPr="00E9089B">
        <w:rPr>
          <w:rFonts w:asciiTheme="minorHAnsi" w:hAnsiTheme="minorHAnsi" w:cstheme="minorHAnsi"/>
          <w:color w:val="auto"/>
        </w:rPr>
        <w:t xml:space="preserve">and summarized numerically in </w:t>
      </w:r>
      <w:r w:rsidR="003108BB" w:rsidRPr="00301D80">
        <w:rPr>
          <w:rFonts w:asciiTheme="minorHAnsi" w:hAnsiTheme="minorHAnsi" w:cstheme="minorHAnsi"/>
          <w:b/>
          <w:bCs/>
          <w:color w:val="auto"/>
        </w:rPr>
        <w:t>Table 1</w:t>
      </w:r>
      <w:r w:rsidR="00454210" w:rsidRPr="0013361D">
        <w:rPr>
          <w:rFonts w:asciiTheme="minorHAnsi" w:hAnsiTheme="minorHAnsi" w:cstheme="minorHAnsi"/>
          <w:color w:val="auto"/>
        </w:rPr>
        <w:t>.</w:t>
      </w:r>
    </w:p>
    <w:p w14:paraId="7C070C7E" w14:textId="77777777" w:rsidR="00CC4442" w:rsidRPr="0013361D" w:rsidRDefault="00CC4442" w:rsidP="00CC4442">
      <w:pPr>
        <w:rPr>
          <w:rFonts w:asciiTheme="minorHAnsi" w:hAnsiTheme="minorHAnsi" w:cstheme="minorHAnsi"/>
          <w:color w:val="auto"/>
        </w:rPr>
      </w:pPr>
    </w:p>
    <w:p w14:paraId="1ABD716E" w14:textId="1BF69E76" w:rsidR="00291498" w:rsidRPr="00E9089B" w:rsidRDefault="00B9746E" w:rsidP="00CC4442">
      <w:pPr>
        <w:rPr>
          <w:rFonts w:asciiTheme="minorHAnsi" w:hAnsiTheme="minorHAnsi" w:cstheme="minorHAnsi"/>
          <w:color w:val="auto"/>
        </w:rPr>
      </w:pPr>
      <w:r w:rsidRPr="0032068E">
        <w:rPr>
          <w:rFonts w:asciiTheme="minorHAnsi" w:hAnsiTheme="minorHAnsi" w:cstheme="minorHAnsi"/>
          <w:color w:val="auto"/>
        </w:rPr>
        <w:t>T</w:t>
      </w:r>
      <w:r w:rsidR="00E96E9F" w:rsidRPr="00E9089B">
        <w:rPr>
          <w:rFonts w:asciiTheme="minorHAnsi" w:hAnsiTheme="minorHAnsi" w:cstheme="minorHAnsi"/>
          <w:color w:val="auto"/>
        </w:rPr>
        <w:t>erminal experiments</w:t>
      </w:r>
      <w:r w:rsidRPr="00E9089B">
        <w:rPr>
          <w:rFonts w:asciiTheme="minorHAnsi" w:hAnsiTheme="minorHAnsi" w:cstheme="minorHAnsi"/>
          <w:color w:val="auto"/>
        </w:rPr>
        <w:t xml:space="preserve"> have been performed</w:t>
      </w:r>
      <w:r w:rsidR="00E96E9F" w:rsidRPr="00E9089B">
        <w:rPr>
          <w:rFonts w:asciiTheme="minorHAnsi" w:hAnsiTheme="minorHAnsi" w:cstheme="minorHAnsi"/>
          <w:color w:val="auto"/>
        </w:rPr>
        <w:t xml:space="preserve"> at different time points </w:t>
      </w:r>
      <w:r w:rsidR="00CC4442" w:rsidRPr="00E9089B">
        <w:rPr>
          <w:rFonts w:asciiTheme="minorHAnsi" w:hAnsiTheme="minorHAnsi" w:cstheme="minorHAnsi"/>
          <w:color w:val="auto"/>
        </w:rPr>
        <w:t>post</w:t>
      </w:r>
      <w:r w:rsidR="00CC4442">
        <w:rPr>
          <w:rFonts w:asciiTheme="minorHAnsi" w:hAnsiTheme="minorHAnsi" w:cstheme="minorHAnsi"/>
          <w:color w:val="auto"/>
        </w:rPr>
        <w:t>-</w:t>
      </w:r>
      <w:r w:rsidR="00E96E9F" w:rsidRPr="00E9089B">
        <w:rPr>
          <w:rFonts w:asciiTheme="minorHAnsi" w:hAnsiTheme="minorHAnsi" w:cstheme="minorHAnsi"/>
          <w:color w:val="auto"/>
        </w:rPr>
        <w:t>EHS</w:t>
      </w:r>
      <w:r w:rsidR="00454210" w:rsidRPr="00E9089B">
        <w:rPr>
          <w:rFonts w:asciiTheme="minorHAnsi" w:hAnsiTheme="minorHAnsi" w:cstheme="minorHAnsi"/>
          <w:color w:val="auto"/>
        </w:rPr>
        <w:t>,</w:t>
      </w:r>
      <w:r w:rsidR="0004753D" w:rsidRPr="00E9089B">
        <w:rPr>
          <w:rFonts w:asciiTheme="minorHAnsi" w:hAnsiTheme="minorHAnsi" w:cstheme="minorHAnsi"/>
          <w:color w:val="auto"/>
        </w:rPr>
        <w:t xml:space="preserve"> ranging from immediately </w:t>
      </w:r>
      <w:r w:rsidR="003954F4" w:rsidRPr="00E9089B">
        <w:rPr>
          <w:rFonts w:asciiTheme="minorHAnsi" w:hAnsiTheme="minorHAnsi" w:cstheme="minorHAnsi"/>
          <w:color w:val="auto"/>
        </w:rPr>
        <w:t xml:space="preserve">before and </w:t>
      </w:r>
      <w:r w:rsidR="0004753D" w:rsidRPr="00E9089B">
        <w:rPr>
          <w:rFonts w:asciiTheme="minorHAnsi" w:hAnsiTheme="minorHAnsi" w:cstheme="minorHAnsi"/>
          <w:color w:val="auto"/>
        </w:rPr>
        <w:t>a</w:t>
      </w:r>
      <w:r w:rsidR="00845F71" w:rsidRPr="00E9089B">
        <w:rPr>
          <w:rFonts w:asciiTheme="minorHAnsi" w:hAnsiTheme="minorHAnsi" w:cstheme="minorHAnsi"/>
          <w:color w:val="auto"/>
        </w:rPr>
        <w:t>fter collapse</w:t>
      </w:r>
      <w:r w:rsidR="003954F4" w:rsidRPr="00E9089B">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{"citationID":"XD5GVghm","properties":{"formattedCitation":"\\super 22\\nosupersub{}","plainCitation":"22","noteIndex":0},"citationItems":[{"id":"Q0B7GqVL/HRL7eUlJ","uris":["http://zotero.org/users/61378/items/EIQZ4G49"],"uri":["http://zotero.org/users/61378/items/EIQZ4G49"],"itemData":{"id":"Q0B7GqVL/HRL7eUlJ","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3954F4" w:rsidRPr="00E9089B">
        <w:rPr>
          <w:rFonts w:asciiTheme="minorHAnsi" w:hAnsiTheme="minorHAnsi" w:cstheme="minorHAnsi"/>
          <w:color w:val="auto"/>
        </w:rPr>
        <w:fldChar w:fldCharType="separate"/>
      </w:r>
      <w:r w:rsidR="00496644">
        <w:rPr>
          <w:vertAlign w:val="superscript"/>
        </w:rPr>
        <w:t>19</w:t>
      </w:r>
      <w:r w:rsidR="003954F4" w:rsidRPr="00E9089B">
        <w:rPr>
          <w:rFonts w:asciiTheme="minorHAnsi" w:hAnsiTheme="minorHAnsi" w:cstheme="minorHAnsi"/>
          <w:color w:val="auto"/>
        </w:rPr>
        <w:fldChar w:fldCharType="end"/>
      </w:r>
      <w:r w:rsidR="003954F4" w:rsidRPr="00E9089B">
        <w:rPr>
          <w:rFonts w:asciiTheme="minorHAnsi" w:hAnsiTheme="minorHAnsi" w:cstheme="minorHAnsi"/>
          <w:color w:val="auto"/>
        </w:rPr>
        <w:t xml:space="preserve"> t</w:t>
      </w:r>
      <w:r w:rsidR="00845F71" w:rsidRPr="00E9089B">
        <w:rPr>
          <w:rFonts w:asciiTheme="minorHAnsi" w:hAnsiTheme="minorHAnsi" w:cstheme="minorHAnsi"/>
          <w:color w:val="auto"/>
        </w:rPr>
        <w:t xml:space="preserve">o </w:t>
      </w:r>
      <w:r w:rsidR="003954F4" w:rsidRPr="00E9089B">
        <w:rPr>
          <w:rFonts w:asciiTheme="minorHAnsi" w:hAnsiTheme="minorHAnsi" w:cstheme="minorHAnsi"/>
          <w:color w:val="auto"/>
        </w:rPr>
        <w:t>30 days</w:t>
      </w:r>
      <w:r w:rsidR="003954F4" w:rsidRPr="00E9089B">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{"citationID":"ZFBGiDAH","properties":{"formattedCitation":"\\super 11, 17, 23\\nosupersub{}","plainCitation":"11, 17, 23","noteIndex":0},"citationItems":[{"id":"Q0B7GqVL/PX7fRGut","uris":["http://zotero.org/users/1115232/items/75AFEFER"],"uri":["http://zotero.org/users/1115232/items/75AFEFER"],"itemData":{"id":"fcgySqRp/OYhp1En2","type":"article-journal","title":"Unique cytokine and chemokine responses to exertional heat stroke in mice","container-title":"Journal of Applied Physiology","page":"296-306","volume":"122","issue":"2","source":"physiology.org (Atypon)","abstract":"In heat stroke, cytokines are believed to play important roles in multiorgan dysfunction and recovery of damaged tissue. The time course of the cytokine response is well defined in passive heat stroke (PHS), but little is known about exertional heat stroke (EHS). In this study we used a recently developed mouse EHS model to measure the responses of circulating cytokines/chemokines and cytokine gene expression in muscle. A very rapid increase in circulating IL-6 was observed at maximum core temperature (Tc,max) that peaked at 0.5 h of recovery and disappeared by 3 h. IL-10 was not elevated at any time. This contrasts with PHS where both IL-6 and IL-10 peak at 3 h of recovery. Keratinocyte chemoattractant (KC), granulocyte-colony-stimulating factor (G-CSF), macrophage inflammatory protein (MIP)-2, MIP-1β, and monocyte chemoattractive factor-1 also demonstrated near peak responses at 0.5 h. Only G-CSF and KC remained elevated at 3 h. Muscle mRNA for innate immune cytokines (IL-6, IL-10, IL-1β, but not TNF-α) were greatly increased in diaphragm and soleus compared with similar measurements in PHS. We hypothesized that these altered cytokine responses in EHS may be due to a lower Tc,max achieved in EHS or a lower overall heat load. However, when these variables were controlled for, they could not account for the differences between EHS and PHS. We conclude that moderate exercise, superimposed on heat exposure, alters the pattern of circulating cytokine and chemokine production and muscle cytokine expression in EHS. This response may comprise an endocrine reflex to exercise in heat that initiates survival pathways and early onset tissue repair mechanisms. NEW &amp; NOTEWORTHY Immune modulators called cytokines are released following extreme hyperthermia leading to heat stroke. It is not known whether exercise in hyperthermia, leading to EHS, influences this response. Using a mouse model of EHS, we discovered a rapid accumulation of interleukin-6 and other cytokines involved in immune cell trafficking. This response may comprise a protective mechanism for early induction of cell survival and tissue repair pathways needed for recovery from thermal injury.","DOI":"10.1152/japplphysiol.00667.2016","ISSN":"8750-7587","journalAbbreviation":"Journal of Applied Physiology","author":[{"family":"King","given":"Michelle A."},{"family":"Leon","given":"Lisa R."},{"family":"Morse","given":"Deborah A."},{"family":"Clanton","given":"Thomas L."}],"issued":{"date-parts":[["2016",12,1]]}}},{"id":"Q0B7GqVL/7TqQkkaZ","uris":["http://zotero.org/users/1115232/items/MNXI966A"],"uri":["http://zotero.org/users/1115232/items/MNXI966A"],"itemData":{"id":"fcgySqRp/gr5Jz3Qk","type":"article-journal","title":"Sex-dependent responses to exertional heat stroke in mice","container-title":"Journal of Applied Physiology (Bethesda, Md.: 1985)","page":"841-849","volume":"125","issue":"3","source":"PubMed","abstract":"With increasing participation of females in endurance athletics and active military service, it is important to determine if there are inherent sex-dependent susceptibilities to exertional heat injury or heat stroke. In this study we compared responses of male and female adult mice to exertional heat stroke (EHS). All mice were instrumented for telemetry core temperature measurements and were exercise-trained for 3 wk before EHS. During EHS, environmental temperature was 37.5°C (35% RH) while the mice ran on a forced running wheel, using incremental increases in speed. The symptom-limited endpoint was loss of consciousness, occurring at ~42.2°C core temperature. Females ran greater distances (623 vs. 346 m, P &lt; 0.0001), reached faster running speeds (7.2 vs. 5.1 m/min, P &lt; 0.0001), exercised for longer times (177 vs. 124 min, P &lt; 0.0001), and were exposed to greater internal heat loads (240 vs.160°C·min; P &lt; 0.0001). Minimum Tc during hypothermic recovery was ~32.0°C in both sexes. Females lost 9.2% body weight vs. 7.5% in males ( P &lt; 0.001). Females demonstrated higher circulating corticosterone (286 vs 183 ng/ml, P = 0.001, at 3 h), but most plasma cytokines were not different. A component of performance in females could be attributed to greater body surface area/mass and greater external power performance. However, there were significant and independent effects of sex alone and a crossed effect of \"sex × power\" on performance. These results demonstrate that female mice have greater resistance to EHS during exercise in hyperthermia and that these effects cannot be attributed solely to body size. NEW &amp; NOTEWORTHY Female mice are surprisingly more resistant to exertional heat stroke than male mice. They run faster and longer and can withstand greater internal heat loads. These changes cannot be fully accounted for by increased body surface/mass ratio in females or on differences in aerobic performance. Although the stress-immune response in males and females was similar, females exhibited markedly higher plasma corticosteroid levels, which were sustained over 14 days of recovery.","DOI":"10.1152/japplphysiol.00220.2018","ISSN":"1522-1601","note":"PMID: 29901435","journalAbbreviation":"J. Appl. Physiol.","language":"eng","author":[{"family":"Garcia","given":"Christian K."},{"family":"Mattingly","given":"Alex J."},{"family":"Robinson","given":"Gerard P."},{"family":"Laitano","given":"Orlando"},{"family":"King","given":"Michelle A."},{"family":"Dineen","given":"Shauna M."},{"family":"Leon","given":"Lisa R."},{"family":"Clanton","given":"Thomas L."}],"issued":{"date-parts":[["2018",9,1]]}}},{"id":"Q0B7GqVL/Pm8oiumy","uris":["http://zotero.org/users/61378/items/HWIXIA7E"],"uri":["http://zotero.org/users/61378/items/HWIXIA7E"],"itemData":{"id":3131,"type":"article-journal","abstract":"KEY POINTS: Exposure to exertional heat stroke (EHS) is associated with increased risk of long-term cardiovascular disorders in humans. We demonstrate that in female mice, severe EHS results in metabolic changes in the myocardium, emerging only after 9-14 days. This was not observed in males that were symptom-limited at much lower exercise levels and heat loads compared to females. At 14 days of recovery in females, there were marked elevations in myocardial free fatty acids, ceramides and diacylglycerols, consistent with development of underlying cardiac abnormalities. Glycolysis shifted towards the pentose phosphate and glycerol-3-phosphate dehydrogenase pathways. There was evidence for oxidative stress, tissue injury and microscopic interstitial inflammation. The tricarboxylic acid cycle and nucleic acid metabolism pathways were also negatively affected. We conclude that exposure to EHS in female mice has the capacity to cause delayed metabolic disorders in the heart that could influence long-term health.\nABSTRACT: Exposure to exertional heat stroke (EHS) is associated with a higher risk of long-term cardiovascular disease in humans. Whether this is a cause-and-effect relationship remains unknown. We studied the potential of EHS to contribute to the development of a 'silent' form of cardiovascular disease using a preclinical mouse model of EHS. Plasma and ventricular myocardial samples were collected over 14 days of recovery. Male and female C57bl/6J mice underwent forced wheel running for 1.5-3 h in a 37.5°C/40% relative humidity until symptom limitation, characterized by CNS dysfunction. They reached peak core temperatures of 42.2 ± 0.3°C. Females ran </w:instrText>
      </w:r>
      <w:r w:rsidR="00B729B3">
        <w:rPr>
          <w:rFonts w:ascii="Cambria Math" w:hAnsi="Cambria Math" w:cs="Cambria Math"/>
          <w:color w:val="auto"/>
        </w:rPr>
        <w:instrText>∼</w:instrText>
      </w:r>
      <w:r w:rsidR="00B729B3">
        <w:rPr>
          <w:rFonts w:asciiTheme="minorHAnsi" w:hAnsiTheme="minorHAnsi" w:cstheme="minorHAnsi"/>
          <w:color w:val="auto"/>
        </w:rPr>
        <w:instrText xml:space="preserve">40% longer, reaching </w:instrText>
      </w:r>
      <w:r w:rsidR="00B729B3">
        <w:rPr>
          <w:rFonts w:ascii="Cambria Math" w:hAnsi="Cambria Math" w:cs="Cambria Math"/>
          <w:color w:val="auto"/>
        </w:rPr>
        <w:instrText>∼</w:instrText>
      </w:r>
      <w:r w:rsidR="00B729B3">
        <w:rPr>
          <w:rFonts w:asciiTheme="minorHAnsi" w:hAnsiTheme="minorHAnsi" w:cstheme="minorHAnsi"/>
          <w:color w:val="auto"/>
        </w:rPr>
        <w:instrText>51% greater heat load. Myocardial and plasma samples (n</w:instrText>
      </w:r>
      <w:r w:rsidR="00B729B3">
        <w:rPr>
          <w:color w:val="auto"/>
        </w:rPr>
        <w:instrText> </w:instrText>
      </w:r>
      <w:r w:rsidR="00B729B3">
        <w:rPr>
          <w:rFonts w:asciiTheme="minorHAnsi" w:hAnsiTheme="minorHAnsi" w:cstheme="minorHAnsi"/>
          <w:color w:val="auto"/>
        </w:rPr>
        <w:instrText>=</w:instrText>
      </w:r>
      <w:r w:rsidR="00B729B3">
        <w:rPr>
          <w:color w:val="auto"/>
        </w:rPr>
        <w:instrText> </w:instrText>
      </w:r>
      <w:r w:rsidR="00B729B3">
        <w:rPr>
          <w:rFonts w:asciiTheme="minorHAnsi" w:hAnsiTheme="minorHAnsi" w:cstheme="minorHAnsi"/>
          <w:color w:val="auto"/>
        </w:rPr>
        <w:instrText>8 per group) were obtained between 30</w:instrText>
      </w:r>
      <w:r w:rsidR="00B729B3">
        <w:rPr>
          <w:color w:val="auto"/>
        </w:rPr>
        <w:instrText> </w:instrText>
      </w:r>
      <w:r w:rsidR="00B729B3">
        <w:rPr>
          <w:rFonts w:asciiTheme="minorHAnsi" w:hAnsiTheme="minorHAnsi" w:cstheme="minorHAnsi"/>
          <w:color w:val="auto"/>
        </w:rPr>
        <w:instrText>min and 14</w:instrText>
      </w:r>
      <w:r w:rsidR="00B729B3">
        <w:rPr>
          <w:color w:val="auto"/>
        </w:rPr>
        <w:instrText> </w:instrText>
      </w:r>
      <w:r w:rsidR="00B729B3">
        <w:rPr>
          <w:rFonts w:asciiTheme="minorHAnsi" w:hAnsiTheme="minorHAnsi" w:cstheme="minorHAnsi"/>
          <w:color w:val="auto"/>
        </w:rPr>
        <w:instrText xml:space="preserve">days of recovery, analysed using metabolomics/lipidomics platforms and compared to exercise controls. The immediate recovery period revealed an acute energy substrate crisis from which both sexes recovered within 24 h. However, at 9-14 days, the myocardium of female mice developed marked elevations in free fatty acids, ceramides and diacylglycerols. Glycolytic and tricarboxylic acid cycle metabolites revealed bottlenecks in substrate flow, with build-up of intermediate metabolites consistent with oxidative stress and damage. Males exhibited only late stage reductions in acylcarnitines and elevations in acetylcarnitine. Histopathology at 14 days showed interstitial inflammation in the female hearts only. The results demonstrate that the myocardium of female mice is vulnerable to a slowly emerging metabolic disorder following EHS that may harbinger long-term cardiovascular complications. Lack of similar findings in males may reflect their lower heat exposure.","container-title":"The Journal of Physiology","DOI":"10.1113/JP279310","ISSN":"1469-7793","issue":"5","journalAbbreviation":"J. Physiol. (Lond.)","language":"eng","note":"PMID: 32026469","page":"967-985","source":"PubMed","title":"Delayed metabolic dysfunction in myocardium following exertional heat stroke in mice","volume":"598","author":[{"family":"Laitano","given":"Orlando"},{"family":"Garcia","given":"Christian K."},{"family":"Mattingly","given":"Alex J."},{"family":"Robinson","given":"Gerard P."},{"family":"Murray","given":"Kevin O."},{"family":"King","given":"Michelle A."},{"family":"Ingram","given":"Brian"},{"family":"Ramamoorthy","given":"Sivapriya"},{"family":"Leon","given":"Lisa R."},{"family":"Clanton","given":"Thomas L."}],"issued":{"date-parts":[["2020",3]]}}}],"schema":"https://github.com/citation-style-language/schema/raw/master/csl-citation.json"} </w:instrText>
      </w:r>
      <w:r w:rsidR="003954F4" w:rsidRPr="00E9089B">
        <w:rPr>
          <w:rFonts w:asciiTheme="minorHAnsi" w:hAnsiTheme="minorHAnsi" w:cstheme="minorHAnsi"/>
          <w:color w:val="auto"/>
        </w:rPr>
        <w:fldChar w:fldCharType="separate"/>
      </w:r>
      <w:r w:rsidR="00B729B3" w:rsidRPr="00B729B3">
        <w:rPr>
          <w:vertAlign w:val="superscript"/>
        </w:rPr>
        <w:t>11,17,2</w:t>
      </w:r>
      <w:r w:rsidR="00496644">
        <w:rPr>
          <w:vertAlign w:val="superscript"/>
        </w:rPr>
        <w:t>2</w:t>
      </w:r>
      <w:r w:rsidR="003954F4" w:rsidRPr="00E9089B">
        <w:rPr>
          <w:rFonts w:asciiTheme="minorHAnsi" w:hAnsiTheme="minorHAnsi" w:cstheme="minorHAnsi"/>
          <w:color w:val="auto"/>
        </w:rPr>
        <w:fldChar w:fldCharType="end"/>
      </w:r>
      <w:r w:rsidR="00845F71" w:rsidRPr="00E9089B">
        <w:rPr>
          <w:rFonts w:asciiTheme="minorHAnsi" w:hAnsiTheme="minorHAnsi" w:cstheme="minorHAnsi"/>
          <w:color w:val="auto"/>
        </w:rPr>
        <w:t>.</w:t>
      </w:r>
      <w:r w:rsidR="00A50B43" w:rsidRPr="00E9089B">
        <w:rPr>
          <w:rFonts w:asciiTheme="minorHAnsi" w:hAnsiTheme="minorHAnsi" w:cstheme="minorHAnsi"/>
          <w:color w:val="auto"/>
        </w:rPr>
        <w:t xml:space="preserve"> </w:t>
      </w:r>
      <w:r w:rsidRPr="00E9089B">
        <w:rPr>
          <w:rFonts w:asciiTheme="minorHAnsi" w:hAnsiTheme="minorHAnsi" w:cstheme="minorHAnsi"/>
          <w:color w:val="auto"/>
        </w:rPr>
        <w:t>This</w:t>
      </w:r>
      <w:r w:rsidR="00A50B43" w:rsidRPr="00E9089B">
        <w:rPr>
          <w:rFonts w:asciiTheme="minorHAnsi" w:hAnsiTheme="minorHAnsi" w:cstheme="minorHAnsi"/>
          <w:color w:val="auto"/>
        </w:rPr>
        <w:t xml:space="preserve"> model consistent</w:t>
      </w:r>
      <w:r w:rsidR="00A46A82" w:rsidRPr="00E9089B">
        <w:rPr>
          <w:rFonts w:asciiTheme="minorHAnsi" w:hAnsiTheme="minorHAnsi" w:cstheme="minorHAnsi"/>
          <w:color w:val="auto"/>
        </w:rPr>
        <w:t>ly</w:t>
      </w:r>
      <w:r w:rsidR="00A50B43" w:rsidRPr="00E9089B">
        <w:rPr>
          <w:rFonts w:asciiTheme="minorHAnsi" w:hAnsiTheme="minorHAnsi" w:cstheme="minorHAnsi"/>
          <w:color w:val="auto"/>
        </w:rPr>
        <w:t xml:space="preserve"> </w:t>
      </w:r>
      <w:r w:rsidR="00A46A82" w:rsidRPr="00E9089B">
        <w:rPr>
          <w:rFonts w:asciiTheme="minorHAnsi" w:hAnsiTheme="minorHAnsi" w:cstheme="minorHAnsi"/>
          <w:color w:val="auto"/>
        </w:rPr>
        <w:t>demonstrates</w:t>
      </w:r>
      <w:r w:rsidR="00A50B43" w:rsidRPr="00E9089B">
        <w:rPr>
          <w:rFonts w:asciiTheme="minorHAnsi" w:hAnsiTheme="minorHAnsi" w:cstheme="minorHAnsi"/>
          <w:color w:val="auto"/>
        </w:rPr>
        <w:t xml:space="preserve"> histologic</w:t>
      </w:r>
      <w:r w:rsidR="007F34E4" w:rsidRPr="00E9089B">
        <w:rPr>
          <w:rFonts w:asciiTheme="minorHAnsi" w:hAnsiTheme="minorHAnsi" w:cstheme="minorHAnsi"/>
          <w:color w:val="auto"/>
        </w:rPr>
        <w:t xml:space="preserve">al damage to the intestines, </w:t>
      </w:r>
      <w:r w:rsidR="005449F8" w:rsidRPr="00E9089B">
        <w:rPr>
          <w:rFonts w:asciiTheme="minorHAnsi" w:hAnsiTheme="minorHAnsi" w:cstheme="minorHAnsi"/>
          <w:color w:val="auto"/>
        </w:rPr>
        <w:t>kidney</w:t>
      </w:r>
      <w:r w:rsidR="00CC4442">
        <w:rPr>
          <w:rFonts w:asciiTheme="minorHAnsi" w:hAnsiTheme="minorHAnsi" w:cstheme="minorHAnsi"/>
          <w:color w:val="auto"/>
        </w:rPr>
        <w:t>,</w:t>
      </w:r>
      <w:r w:rsidR="005449F8" w:rsidRPr="00E9089B">
        <w:rPr>
          <w:rFonts w:asciiTheme="minorHAnsi" w:hAnsiTheme="minorHAnsi" w:cstheme="minorHAnsi"/>
          <w:color w:val="auto"/>
        </w:rPr>
        <w:t xml:space="preserve"> and liver</w:t>
      </w:r>
      <w:r w:rsidR="003954F4" w:rsidRPr="00E9089B">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{"citationID":"ffohz9Cg","properties":{"formattedCitation":"\\super 22\\nosupersub{}","plainCitation":"22","noteIndex":0},"citationItems":[{"id":"Q0B7GqVL/HRL7eUlJ","uris":["http://zotero.org/users/61378/items/EIQZ4G49"],"uri":["http://zotero.org/users/61378/items/EIQZ4G49"],"itemData":{"id":"Q0B7GqVL/HRL7eUlJ","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3954F4" w:rsidRPr="00E9089B">
        <w:rPr>
          <w:rFonts w:asciiTheme="minorHAnsi" w:hAnsiTheme="minorHAnsi" w:cstheme="minorHAnsi"/>
          <w:color w:val="auto"/>
        </w:rPr>
        <w:fldChar w:fldCharType="separate"/>
      </w:r>
      <w:r w:rsidR="00496644">
        <w:rPr>
          <w:vertAlign w:val="superscript"/>
        </w:rPr>
        <w:t>19</w:t>
      </w:r>
      <w:r w:rsidR="003954F4" w:rsidRPr="00E9089B">
        <w:rPr>
          <w:rFonts w:asciiTheme="minorHAnsi" w:hAnsiTheme="minorHAnsi" w:cstheme="minorHAnsi"/>
          <w:color w:val="auto"/>
        </w:rPr>
        <w:fldChar w:fldCharType="end"/>
      </w:r>
      <w:r w:rsidR="005449F8" w:rsidRPr="00E9089B">
        <w:rPr>
          <w:rFonts w:asciiTheme="minorHAnsi" w:hAnsiTheme="minorHAnsi" w:cstheme="minorHAnsi"/>
          <w:color w:val="auto"/>
        </w:rPr>
        <w:t>.</w:t>
      </w:r>
      <w:r w:rsidR="002D1237" w:rsidRPr="00E9089B">
        <w:rPr>
          <w:rFonts w:asciiTheme="minorHAnsi" w:hAnsiTheme="minorHAnsi" w:cstheme="minorHAnsi"/>
          <w:color w:val="auto"/>
        </w:rPr>
        <w:t xml:space="preserve"> </w:t>
      </w:r>
      <w:r w:rsidR="00291498" w:rsidRPr="00301D80">
        <w:rPr>
          <w:rFonts w:asciiTheme="minorHAnsi" w:hAnsiTheme="minorHAnsi" w:cstheme="minorHAnsi"/>
          <w:color w:val="auto"/>
        </w:rPr>
        <w:t>Other expected results include common biomarkers</w:t>
      </w:r>
      <w:r w:rsidR="00510391" w:rsidRPr="00301D80">
        <w:rPr>
          <w:rFonts w:asciiTheme="minorHAnsi" w:hAnsiTheme="minorHAnsi" w:cstheme="minorHAnsi"/>
          <w:color w:val="auto"/>
        </w:rPr>
        <w:t xml:space="preserve"> </w:t>
      </w:r>
      <w:r w:rsidR="003954F4" w:rsidRPr="00301D80">
        <w:rPr>
          <w:rFonts w:asciiTheme="minorHAnsi" w:hAnsiTheme="minorHAnsi" w:cstheme="minorHAnsi"/>
          <w:color w:val="auto"/>
        </w:rPr>
        <w:t>of stress or immune responsiveness</w:t>
      </w:r>
      <w:r w:rsidR="003954F4" w:rsidRPr="00E9089B">
        <w:rPr>
          <w:rFonts w:asciiTheme="minorHAnsi" w:hAnsiTheme="minorHAnsi" w:cstheme="minorHAnsi"/>
          <w:color w:val="auto"/>
        </w:rPr>
        <w:fldChar w:fldCharType="begin"/>
      </w:r>
      <w:r w:rsidR="00931BAA">
        <w:rPr>
          <w:rFonts w:asciiTheme="minorHAnsi" w:hAnsiTheme="minorHAnsi" w:cstheme="minorHAnsi"/>
          <w:color w:val="auto"/>
        </w:rPr>
        <w:instrText xml:space="preserve"> ADDIN ZOTERO_ITEM CSL_CITATION {"citationID":"WNOsVGlL","properties":{"formattedCitation":"\\super 11, 17\\nosupersub{}","plainCitation":"11, 17","noteIndex":0},"citationItems":[{"id":"Q0B7GqVL/PX7fRGut","uris":["http://zotero.org/users/1115232/items/75AFEFER"],"uri":["http://zotero.org/users/1115232/items/75AFEFER"],"itemData":{"id":"fcgySqRp/OYhp1En2","type":"article-journal","title":"Unique cytokine and chemokine responses to exertional heat stroke in mice","container-title":"Journal of Applied Physiology","page":"296-306","volume":"122","issue":"2","source":"physiology.org (Atypon)","abstract":"In heat stroke, cytokines are believed to play important roles in multiorgan dysfunction and recovery of damaged tissue. The time course of the cytokine response is well defined in passive heat stroke (PHS), but little is known about exertional heat stroke (EHS). In this study we used a recently developed mouse EHS model to measure the responses of circulating cytokines/chemokines and cytokine gene expression in muscle. A very rapid increase in circulating IL-6 was observed at maximum core temperature (Tc,max) that peaked at 0.5 h of recovery and disappeared by 3 h. IL-10 was not elevated at any time. This contrasts with PHS where both IL-6 and IL-10 peak at 3 h of recovery. Keratinocyte chemoattractant (KC), granulocyte-colony-stimulating factor (G-CSF), macrophage inflammatory protein (MIP)-2, MIP-1β, and monocyte chemoattractive factor-1 also demonstrated near peak responses at 0.5 h. Only G-CSF and KC remained elevated at 3 h. Muscle mRNA for innate immune cytokines (IL-6, IL-10, IL-1β, but not TNF-α) were greatly increased in diaphragm and soleus compared with similar measurements in PHS. We hypothesized that these altered cytokine responses in EHS may be due to a lower Tc,max achieved in EHS or a lower overall heat load. However, when these variables were controlled for, they could not account for the differences between EHS and PHS. We conclude that moderate exercise, superimposed on heat exposure, alters the pattern of circulating cytokine and chemokine production and muscle cytokine expression in EHS. This response may comprise an endocrine reflex to exercise in heat that initiates survival pathways and early onset tissue repair mechanisms. NEW &amp; NOTEWORTHY Immune modulators called cytokines are released following extreme hyperthermia leading to heat stroke. It is not known whether exercise in hyperthermia, leading to EHS, influences this response. Using a mouse model of EHS, we discovered a rapid accumulation of interleukin-6 and other cytokines involved in immune cell trafficking. This response may comprise a protective mechanism for early induction of cell survival and tissue repair pathways needed for recovery from thermal injury.","DOI":"10.1152/japplphysiol.00667.2016","ISSN":"8750-7587","journalAbbreviation":"Journal of Applied Physiology","author":[{"family":"King","given":"Michelle A."},{"family":"Leon","given":"Lisa R."},{"family":"Morse","given":"Deborah A."},{"family":"Clanton","given":"Thomas L."}],"issued":{"date-parts":[["2016",12,1]]}}},{"id":"Q0B7GqVL/7TqQkkaZ","uris":["http://zotero.org/users/1115232/items/MNXI966A"],"uri":["http://zotero.org/users/1115232/items/MNXI966A"],"itemData":{"id":"fcgySqRp/gr5Jz3Qk","type":"article-journal","title":"Sex-dependent responses to exertional heat stroke in mice","container-title":"Journal of Applied Physiology (Bethesda, Md.: 1985)","page":"841-849","volume":"125","issue":"3","source":"PubMed","abstract":"With increasing participation of females in endurance athletics and active military service, it is important to determine if there are inherent sex-dependent susceptibilities to exertional heat injury or heat stroke. In this study we compared responses of male and female adult mice to exertional heat stroke (EHS). All mice were instrumented for telemetry core temperature measurements and were exercise-trained for 3 wk before EHS. During EHS, environmental temperature was 37.5°C (35% RH) while the mice ran on a forced running wheel, using incremental increases in speed. The symptom-limited endpoint was loss of consciousness, occurring at ~42.2°C core temperature. Females ran greater distances (623 vs. 346 m, P &lt; 0.0001), reached faster running speeds (7.2 vs. 5.1 m/min, P &lt; 0.0001), exercised for longer times (177 vs. 124 min, P &lt; 0.0001), and were exposed to greater internal heat loads (240 vs.160°C·min; P &lt; 0.0001). Minimum Tc during hypothermic recovery was ~32.0°C in both sexes. Females lost 9.2% body weight vs. 7.5% in males ( P &lt; 0.001). Females demonstrated higher circulating corticosterone (286 vs 183 ng/ml, P = 0.001, at 3 h), but most plasma cytokines were not different. A component of performance in females could be attributed to greater body surface area/mass and greater external power performance. However, there were significant and independent effects of sex alone and a crossed effect of \"sex × power\" on performance. These results demonstrate that female mice have greater resistance to EHS during exercise in hyperthermia and that these effects cannot be attributed solely to body size. NEW &amp; NOTEWORTHY Female mice are surprisingly more resistant to exertional heat stroke than male mice. They run faster and longer and can withstand greater internal heat loads. These changes cannot be fully accounted for by increased body surface/mass ratio in females or on differences in aerobic performance. Although the stress-immune response in males and females was similar, females exhibited markedly higher plasma corticosteroid levels, which were sustained over 14 days of recovery.","DOI":"10.1152/japplphysiol.00220.2018","ISSN":"1522-1601","note":"PMID: 29901435","journalAbbreviation":"J. Appl. Physiol.","language":"eng","author":[{"family":"Garcia","given":"Christian K."},{"family":"Mattingly","given":"Alex J."},{"family":"Robinson","given":"Gerard P."},{"family":"Laitano","given":"Orlando"},{"family":"King","given":"Michelle A."},{"family":"Dineen","given":"Shauna M."},{"family":"Leon","given":"Lisa R."},{"family":"Clanton","given":"Thomas L."}],"issued":{"date-parts":[["2018",9,1]]}}}],"schema":"https://github.com/citation-style-language/schema/raw/master/csl-citation.json"} </w:instrText>
      </w:r>
      <w:r w:rsidR="003954F4" w:rsidRPr="00E9089B">
        <w:rPr>
          <w:rFonts w:asciiTheme="minorHAnsi" w:hAnsiTheme="minorHAnsi" w:cstheme="minorHAnsi"/>
          <w:color w:val="auto"/>
        </w:rPr>
        <w:fldChar w:fldCharType="separate"/>
      </w:r>
      <w:r w:rsidR="00931BAA" w:rsidRPr="00931BAA">
        <w:rPr>
          <w:vertAlign w:val="superscript"/>
        </w:rPr>
        <w:t>11,17</w:t>
      </w:r>
      <w:r w:rsidR="003954F4" w:rsidRPr="00E9089B">
        <w:rPr>
          <w:rFonts w:asciiTheme="minorHAnsi" w:hAnsiTheme="minorHAnsi" w:cstheme="minorHAnsi"/>
          <w:color w:val="auto"/>
        </w:rPr>
        <w:fldChar w:fldCharType="end"/>
      </w:r>
      <w:r w:rsidR="003954F4" w:rsidRPr="00E9089B">
        <w:rPr>
          <w:rFonts w:asciiTheme="minorHAnsi" w:hAnsiTheme="minorHAnsi" w:cstheme="minorHAnsi"/>
          <w:color w:val="auto"/>
        </w:rPr>
        <w:t>,</w:t>
      </w:r>
      <w:r w:rsidR="000C5793">
        <w:rPr>
          <w:rFonts w:asciiTheme="minorHAnsi" w:hAnsiTheme="minorHAnsi" w:cstheme="minorHAnsi"/>
          <w:color w:val="auto"/>
        </w:rPr>
        <w:t xml:space="preserve"> </w:t>
      </w:r>
      <w:r w:rsidR="003954F4" w:rsidRPr="00E9089B">
        <w:rPr>
          <w:rFonts w:asciiTheme="minorHAnsi" w:hAnsiTheme="minorHAnsi" w:cstheme="minorHAnsi"/>
          <w:color w:val="auto"/>
        </w:rPr>
        <w:t>(</w:t>
      </w:r>
      <w:r w:rsidR="003954F4" w:rsidRPr="00E9089B">
        <w:rPr>
          <w:rFonts w:asciiTheme="minorHAnsi" w:hAnsiTheme="minorHAnsi" w:cstheme="minorHAnsi"/>
          <w:b/>
          <w:bCs/>
          <w:color w:val="auto"/>
        </w:rPr>
        <w:t>Table 2</w:t>
      </w:r>
      <w:r w:rsidR="003954F4" w:rsidRPr="00E9089B">
        <w:rPr>
          <w:rFonts w:asciiTheme="minorHAnsi" w:hAnsiTheme="minorHAnsi" w:cstheme="minorHAnsi"/>
          <w:color w:val="auto"/>
        </w:rPr>
        <w:t xml:space="preserve">), as well as </w:t>
      </w:r>
      <w:r w:rsidR="00510391" w:rsidRPr="00E9089B">
        <w:rPr>
          <w:rFonts w:asciiTheme="minorHAnsi" w:hAnsiTheme="minorHAnsi" w:cstheme="minorHAnsi"/>
          <w:color w:val="auto"/>
        </w:rPr>
        <w:t>end organ dysfunction</w:t>
      </w:r>
      <w:r w:rsidR="00457E62" w:rsidRPr="00E9089B">
        <w:rPr>
          <w:rFonts w:asciiTheme="minorHAnsi" w:hAnsiTheme="minorHAnsi" w:cstheme="minorHAnsi"/>
          <w:color w:val="auto"/>
        </w:rPr>
        <w:t xml:space="preserve"> </w:t>
      </w:r>
      <w:r w:rsidR="009E307D" w:rsidRPr="00E9089B">
        <w:rPr>
          <w:rFonts w:asciiTheme="minorHAnsi" w:hAnsiTheme="minorHAnsi" w:cstheme="minorHAnsi"/>
          <w:color w:val="auto"/>
        </w:rPr>
        <w:t xml:space="preserve">including </w:t>
      </w:r>
      <w:r w:rsidR="00510391" w:rsidRPr="00301D80">
        <w:rPr>
          <w:rFonts w:asciiTheme="minorHAnsi" w:hAnsiTheme="minorHAnsi" w:cstheme="minorHAnsi"/>
          <w:color w:val="auto"/>
        </w:rPr>
        <w:t>indicators of liver (alanine transaminase</w:t>
      </w:r>
      <w:r w:rsidR="00457E62" w:rsidRPr="0013361D">
        <w:rPr>
          <w:rFonts w:asciiTheme="minorHAnsi" w:hAnsiTheme="minorHAnsi" w:cstheme="minorHAnsi"/>
          <w:color w:val="auto"/>
        </w:rPr>
        <w:t>), muscle (creatine kinase), intestinal (fatty acid binding protein 2), and kidney (creatinine</w:t>
      </w:r>
      <w:r w:rsidR="003954F4" w:rsidRPr="0032068E">
        <w:rPr>
          <w:rFonts w:asciiTheme="minorHAnsi" w:hAnsiTheme="minorHAnsi" w:cstheme="minorHAnsi"/>
          <w:color w:val="auto"/>
        </w:rPr>
        <w:t>:</w:t>
      </w:r>
      <w:r w:rsidR="00457E62" w:rsidRPr="0032068E">
        <w:rPr>
          <w:rFonts w:asciiTheme="minorHAnsi" w:hAnsiTheme="minorHAnsi" w:cstheme="minorHAnsi"/>
          <w:color w:val="auto"/>
        </w:rPr>
        <w:t xml:space="preserve"> blood urea nitrogen</w:t>
      </w:r>
      <w:r w:rsidR="003954F4" w:rsidRPr="0032068E">
        <w:rPr>
          <w:rFonts w:asciiTheme="minorHAnsi" w:hAnsiTheme="minorHAnsi" w:cstheme="minorHAnsi"/>
          <w:color w:val="auto"/>
        </w:rPr>
        <w:t xml:space="preserve"> ratio</w:t>
      </w:r>
      <w:r w:rsidR="00457E62" w:rsidRPr="00B15D54">
        <w:rPr>
          <w:rFonts w:asciiTheme="minorHAnsi" w:hAnsiTheme="minorHAnsi" w:cstheme="minorHAnsi"/>
          <w:color w:val="auto"/>
        </w:rPr>
        <w:t>)</w:t>
      </w:r>
      <w:r w:rsidR="00510391" w:rsidRPr="0030673C">
        <w:rPr>
          <w:rFonts w:asciiTheme="minorHAnsi" w:hAnsiTheme="minorHAnsi" w:cstheme="minorHAnsi"/>
          <w:color w:val="auto"/>
        </w:rPr>
        <w:t xml:space="preserve"> </w:t>
      </w:r>
      <w:r w:rsidR="003954F4" w:rsidRPr="0030673C">
        <w:rPr>
          <w:rFonts w:asciiTheme="minorHAnsi" w:hAnsiTheme="minorHAnsi" w:cstheme="minorHAnsi"/>
          <w:color w:val="auto"/>
        </w:rPr>
        <w:t xml:space="preserve">as shown in </w:t>
      </w:r>
      <w:r w:rsidR="003954F4" w:rsidRPr="00E9089B">
        <w:rPr>
          <w:rFonts w:asciiTheme="minorHAnsi" w:hAnsiTheme="minorHAnsi" w:cstheme="minorHAnsi"/>
          <w:b/>
          <w:bCs/>
          <w:color w:val="auto"/>
        </w:rPr>
        <w:t>Table 3</w:t>
      </w:r>
      <w:r w:rsidR="003954F4" w:rsidRPr="00E9089B">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{"citationID":"iUnHJUfM","properties":{"formattedCitation":"\\super 22\\nosupersub{}","plainCitation":"22","noteIndex":0},"citationItems":[{"id":"Q0B7GqVL/HRL7eUlJ","uris":["http://zotero.org/users/61378/items/EIQZ4G49"],"uri":["http://zotero.org/users/61378/items/EIQZ4G49"],"itemData":{"id":"Q0B7GqVL/HRL7eUlJ","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3954F4" w:rsidRPr="00E9089B">
        <w:rPr>
          <w:rFonts w:asciiTheme="minorHAnsi" w:hAnsiTheme="minorHAnsi" w:cstheme="minorHAnsi"/>
          <w:color w:val="auto"/>
        </w:rPr>
        <w:fldChar w:fldCharType="separate"/>
      </w:r>
      <w:r w:rsidR="00496644">
        <w:rPr>
          <w:vertAlign w:val="superscript"/>
        </w:rPr>
        <w:t>19</w:t>
      </w:r>
      <w:r w:rsidR="003954F4" w:rsidRPr="00E9089B">
        <w:rPr>
          <w:rFonts w:asciiTheme="minorHAnsi" w:hAnsiTheme="minorHAnsi" w:cstheme="minorHAnsi"/>
          <w:color w:val="auto"/>
        </w:rPr>
        <w:fldChar w:fldCharType="end"/>
      </w:r>
      <w:r w:rsidR="003954F4" w:rsidRPr="00E9089B">
        <w:rPr>
          <w:rFonts w:asciiTheme="minorHAnsi" w:hAnsiTheme="minorHAnsi" w:cstheme="minorHAnsi"/>
          <w:color w:val="auto"/>
        </w:rPr>
        <w:t>.</w:t>
      </w:r>
      <w:bookmarkStart w:id="2" w:name="_Hlk70869136"/>
      <w:r w:rsidR="00B63AEC" w:rsidRPr="00E9089B">
        <w:rPr>
          <w:rFonts w:asciiTheme="minorHAnsi" w:hAnsiTheme="minorHAnsi" w:cstheme="minorHAnsi"/>
          <w:color w:val="auto"/>
        </w:rPr>
        <w:t xml:space="preserve"> Futu</w:t>
      </w:r>
      <w:r w:rsidR="00B63AEC" w:rsidRPr="00301D80">
        <w:rPr>
          <w:rFonts w:asciiTheme="minorHAnsi" w:hAnsiTheme="minorHAnsi" w:cstheme="minorHAnsi"/>
          <w:color w:val="auto"/>
        </w:rPr>
        <w:t xml:space="preserve">re </w:t>
      </w:r>
      <w:r w:rsidR="00B63AEC" w:rsidRPr="0032068E">
        <w:rPr>
          <w:rFonts w:asciiTheme="minorHAnsi" w:hAnsiTheme="minorHAnsi" w:cstheme="minorHAnsi"/>
          <w:color w:val="auto"/>
        </w:rPr>
        <w:t>in</w:t>
      </w:r>
      <w:r w:rsidR="00B63AEC" w:rsidRPr="00B15D54">
        <w:rPr>
          <w:rFonts w:asciiTheme="minorHAnsi" w:hAnsiTheme="minorHAnsi" w:cstheme="minorHAnsi"/>
          <w:color w:val="auto"/>
        </w:rPr>
        <w:t>v</w:t>
      </w:r>
      <w:r w:rsidR="00B63AEC" w:rsidRPr="0030673C">
        <w:rPr>
          <w:rFonts w:asciiTheme="minorHAnsi" w:hAnsiTheme="minorHAnsi" w:cstheme="minorHAnsi"/>
          <w:color w:val="auto"/>
        </w:rPr>
        <w:t>es</w:t>
      </w:r>
      <w:r w:rsidR="00B63AEC" w:rsidRPr="00E9089B">
        <w:rPr>
          <w:rFonts w:asciiTheme="minorHAnsi" w:hAnsiTheme="minorHAnsi" w:cstheme="minorHAnsi"/>
          <w:color w:val="auto"/>
        </w:rPr>
        <w:t>tigations may consider measuring other markers of tissue damage or oxidative stress.</w:t>
      </w:r>
      <w:bookmarkEnd w:id="2"/>
    </w:p>
    <w:p w14:paraId="752891BC" w14:textId="77777777" w:rsidR="00CC4442" w:rsidRDefault="00CC4442" w:rsidP="00CC4442">
      <w:pPr>
        <w:rPr>
          <w:rFonts w:asciiTheme="minorHAnsi" w:hAnsiTheme="minorHAnsi" w:cstheme="minorHAnsi"/>
          <w:color w:val="auto"/>
        </w:rPr>
      </w:pPr>
    </w:p>
    <w:p w14:paraId="721C01D3" w14:textId="588587F7" w:rsidR="003B3877" w:rsidRPr="00E9089B" w:rsidRDefault="005355FF" w:rsidP="00CC4442">
      <w:pPr>
        <w:rPr>
          <w:rFonts w:asciiTheme="minorHAnsi" w:hAnsiTheme="minorHAnsi" w:cstheme="minorHAnsi"/>
          <w:color w:val="auto"/>
        </w:rPr>
      </w:pPr>
      <w:r w:rsidRPr="00E9089B">
        <w:rPr>
          <w:rFonts w:asciiTheme="minorHAnsi" w:hAnsiTheme="minorHAnsi" w:cstheme="minorHAnsi"/>
          <w:color w:val="auto"/>
        </w:rPr>
        <w:t xml:space="preserve">In the </w:t>
      </w:r>
      <w:r w:rsidR="0069252C" w:rsidRPr="00E9089B">
        <w:rPr>
          <w:rFonts w:asciiTheme="minorHAnsi" w:hAnsiTheme="minorHAnsi" w:cstheme="minorHAnsi"/>
          <w:color w:val="auto"/>
        </w:rPr>
        <w:t>R</w:t>
      </w:r>
      <w:r w:rsidRPr="00E9089B">
        <w:rPr>
          <w:rFonts w:asciiTheme="minorHAnsi" w:hAnsiTheme="minorHAnsi" w:cstheme="minorHAnsi"/>
          <w:color w:val="auto"/>
        </w:rPr>
        <w:t xml:space="preserve"> preclinical model</w:t>
      </w:r>
      <w:r w:rsidR="00D84519" w:rsidRPr="00E9089B">
        <w:rPr>
          <w:rFonts w:asciiTheme="minorHAnsi" w:hAnsiTheme="minorHAnsi" w:cstheme="minorHAnsi"/>
          <w:color w:val="auto"/>
        </w:rPr>
        <w:t>,</w:t>
      </w:r>
      <w:r w:rsidRPr="00E9089B">
        <w:rPr>
          <w:rFonts w:asciiTheme="minorHAnsi" w:hAnsiTheme="minorHAnsi" w:cstheme="minorHAnsi"/>
          <w:color w:val="auto"/>
        </w:rPr>
        <w:t xml:space="preserve"> &gt;99% of the animals survive until sample collection. </w:t>
      </w:r>
      <w:r w:rsidR="00D84519" w:rsidRPr="00E9089B">
        <w:rPr>
          <w:rFonts w:asciiTheme="minorHAnsi" w:hAnsiTheme="minorHAnsi" w:cstheme="minorHAnsi"/>
          <w:color w:val="auto"/>
        </w:rPr>
        <w:t>However, i</w:t>
      </w:r>
      <w:r w:rsidRPr="00E9089B">
        <w:rPr>
          <w:rFonts w:asciiTheme="minorHAnsi" w:hAnsiTheme="minorHAnsi" w:cstheme="minorHAnsi"/>
          <w:color w:val="auto"/>
        </w:rPr>
        <w:t xml:space="preserve">n the </w:t>
      </w:r>
      <w:r w:rsidR="0069252C" w:rsidRPr="00E9089B">
        <w:rPr>
          <w:rFonts w:asciiTheme="minorHAnsi" w:hAnsiTheme="minorHAnsi" w:cstheme="minorHAnsi"/>
          <w:color w:val="auto"/>
        </w:rPr>
        <w:t>S</w:t>
      </w:r>
      <w:r w:rsidRPr="00E9089B">
        <w:rPr>
          <w:rFonts w:asciiTheme="minorHAnsi" w:hAnsiTheme="minorHAnsi" w:cstheme="minorHAnsi"/>
          <w:color w:val="auto"/>
        </w:rPr>
        <w:t xml:space="preserve"> model, as described</w:t>
      </w:r>
      <w:r w:rsidR="00D84519" w:rsidRPr="00E9089B">
        <w:rPr>
          <w:rFonts w:asciiTheme="minorHAnsi" w:hAnsiTheme="minorHAnsi" w:cstheme="minorHAnsi"/>
          <w:color w:val="auto"/>
        </w:rPr>
        <w:t xml:space="preserve"> above</w:t>
      </w:r>
      <w:r w:rsidRPr="00E9089B">
        <w:rPr>
          <w:rFonts w:asciiTheme="minorHAnsi" w:hAnsiTheme="minorHAnsi" w:cstheme="minorHAnsi"/>
          <w:color w:val="auto"/>
        </w:rPr>
        <w:t xml:space="preserve">, the mortality </w:t>
      </w:r>
      <w:r w:rsidR="00800E50" w:rsidRPr="00E9089B">
        <w:rPr>
          <w:rFonts w:asciiTheme="minorHAnsi" w:hAnsiTheme="minorHAnsi" w:cstheme="minorHAnsi"/>
          <w:color w:val="auto"/>
        </w:rPr>
        <w:t>increases</w:t>
      </w:r>
      <w:r w:rsidRPr="00E9089B">
        <w:rPr>
          <w:rFonts w:asciiTheme="minorHAnsi" w:hAnsiTheme="minorHAnsi" w:cstheme="minorHAnsi"/>
          <w:color w:val="auto"/>
        </w:rPr>
        <w:t xml:space="preserve"> to </w:t>
      </w:r>
      <w:r w:rsidR="00D84519" w:rsidRPr="00E9089B">
        <w:rPr>
          <w:rFonts w:asciiTheme="minorHAnsi" w:hAnsiTheme="minorHAnsi" w:cstheme="minorHAnsi"/>
          <w:color w:val="auto"/>
        </w:rPr>
        <w:t>&gt;</w:t>
      </w:r>
      <w:r w:rsidR="00D0688C" w:rsidRPr="00E9089B">
        <w:rPr>
          <w:rFonts w:asciiTheme="minorHAnsi" w:hAnsiTheme="minorHAnsi" w:cstheme="minorHAnsi"/>
          <w:color w:val="auto"/>
        </w:rPr>
        <w:t>30</w:t>
      </w:r>
      <w:r w:rsidR="00D84519" w:rsidRPr="00E9089B">
        <w:rPr>
          <w:rFonts w:asciiTheme="minorHAnsi" w:hAnsiTheme="minorHAnsi" w:cstheme="minorHAnsi"/>
          <w:color w:val="auto"/>
        </w:rPr>
        <w:t xml:space="preserve">% (N = </w:t>
      </w:r>
      <w:r w:rsidR="00D0688C" w:rsidRPr="00E9089B">
        <w:rPr>
          <w:rFonts w:asciiTheme="minorHAnsi" w:hAnsiTheme="minorHAnsi" w:cstheme="minorHAnsi"/>
          <w:color w:val="auto"/>
        </w:rPr>
        <w:t>32</w:t>
      </w:r>
      <w:r w:rsidR="00CC4442">
        <w:rPr>
          <w:rFonts w:asciiTheme="minorHAnsi" w:hAnsiTheme="minorHAnsi" w:cstheme="minorHAnsi"/>
          <w:color w:val="auto"/>
        </w:rPr>
        <w:t>,</w:t>
      </w:r>
      <w:r w:rsidR="00D84519" w:rsidRPr="00E9089B">
        <w:rPr>
          <w:rFonts w:asciiTheme="minorHAnsi" w:hAnsiTheme="minorHAnsi" w:cstheme="minorHAnsi"/>
          <w:color w:val="auto"/>
        </w:rPr>
        <w:t xml:space="preserve"> P &lt; 0.003). A typical recovery temperature profile for the </w:t>
      </w:r>
      <w:r w:rsidR="00C71124" w:rsidRPr="00E9089B">
        <w:rPr>
          <w:rFonts w:asciiTheme="minorHAnsi" w:hAnsiTheme="minorHAnsi" w:cstheme="minorHAnsi"/>
          <w:color w:val="auto"/>
        </w:rPr>
        <w:t>S</w:t>
      </w:r>
      <w:r w:rsidR="00D84519" w:rsidRPr="00E9089B">
        <w:rPr>
          <w:rFonts w:asciiTheme="minorHAnsi" w:hAnsiTheme="minorHAnsi" w:cstheme="minorHAnsi"/>
          <w:color w:val="auto"/>
        </w:rPr>
        <w:t xml:space="preserve"> model is illustrated in </w:t>
      </w:r>
      <w:r w:rsidR="00D84519" w:rsidRPr="00E9089B">
        <w:rPr>
          <w:rFonts w:asciiTheme="minorHAnsi" w:hAnsiTheme="minorHAnsi" w:cstheme="minorHAnsi"/>
          <w:b/>
          <w:bCs/>
          <w:color w:val="auto"/>
        </w:rPr>
        <w:t>Figure 1A</w:t>
      </w:r>
      <w:r w:rsidR="00D84519" w:rsidRPr="009E5151">
        <w:rPr>
          <w:rFonts w:asciiTheme="minorHAnsi" w:hAnsiTheme="minorHAnsi" w:cstheme="minorHAnsi"/>
          <w:color w:val="auto"/>
        </w:rPr>
        <w:t xml:space="preserve"> (</w:t>
      </w:r>
      <w:r w:rsidR="00D84519" w:rsidRPr="00E9089B">
        <w:rPr>
          <w:rFonts w:asciiTheme="minorHAnsi" w:hAnsiTheme="minorHAnsi" w:cstheme="minorHAnsi"/>
          <w:color w:val="auto"/>
        </w:rPr>
        <w:t>dashed red line), where Tc stays above 37</w:t>
      </w:r>
      <w:r w:rsidR="00CC4442">
        <w:rPr>
          <w:rFonts w:asciiTheme="minorHAnsi" w:hAnsiTheme="minorHAnsi" w:cstheme="minorHAnsi"/>
          <w:color w:val="auto"/>
        </w:rPr>
        <w:t xml:space="preserve"> </w:t>
      </w:r>
      <w:r w:rsidR="00D84519" w:rsidRPr="00E9089B">
        <w:rPr>
          <w:rFonts w:asciiTheme="minorHAnsi" w:hAnsiTheme="minorHAnsi" w:cstheme="minorHAnsi"/>
          <w:color w:val="auto"/>
        </w:rPr>
        <w:t xml:space="preserve">°C throughout </w:t>
      </w:r>
      <w:r w:rsidR="00D0688C" w:rsidRPr="00E9089B">
        <w:rPr>
          <w:rFonts w:asciiTheme="minorHAnsi" w:hAnsiTheme="minorHAnsi" w:cstheme="minorHAnsi"/>
          <w:color w:val="auto"/>
        </w:rPr>
        <w:t>the</w:t>
      </w:r>
      <w:r w:rsidR="00D84519" w:rsidRPr="00E9089B">
        <w:rPr>
          <w:rFonts w:asciiTheme="minorHAnsi" w:hAnsiTheme="minorHAnsi" w:cstheme="minorHAnsi"/>
          <w:color w:val="auto"/>
        </w:rPr>
        <w:t xml:space="preserve"> </w:t>
      </w:r>
      <w:r w:rsidR="000C5793">
        <w:rPr>
          <w:rFonts w:asciiTheme="minorHAnsi" w:hAnsiTheme="minorHAnsi" w:cstheme="minorHAnsi"/>
          <w:color w:val="auto"/>
        </w:rPr>
        <w:t>2 h</w:t>
      </w:r>
      <w:r w:rsidR="00D84519" w:rsidRPr="00E9089B">
        <w:rPr>
          <w:rFonts w:asciiTheme="minorHAnsi" w:hAnsiTheme="minorHAnsi" w:cstheme="minorHAnsi"/>
          <w:color w:val="auto"/>
        </w:rPr>
        <w:t xml:space="preserve"> recovery</w:t>
      </w:r>
      <w:r w:rsidR="00D0688C" w:rsidRPr="00E9089B">
        <w:rPr>
          <w:rFonts w:asciiTheme="minorHAnsi" w:hAnsiTheme="minorHAnsi" w:cstheme="minorHAnsi"/>
          <w:color w:val="auto"/>
        </w:rPr>
        <w:t xml:space="preserve"> period</w:t>
      </w:r>
      <w:r w:rsidR="00D84519" w:rsidRPr="00E9089B">
        <w:rPr>
          <w:rFonts w:asciiTheme="minorHAnsi" w:hAnsiTheme="minorHAnsi" w:cstheme="minorHAnsi"/>
          <w:color w:val="auto"/>
        </w:rPr>
        <w:t xml:space="preserve">. The partition of </w:t>
      </w:r>
      <w:r w:rsidR="00FF5193" w:rsidRPr="00E9089B">
        <w:rPr>
          <w:rFonts w:asciiTheme="minorHAnsi" w:hAnsiTheme="minorHAnsi" w:cstheme="minorHAnsi"/>
          <w:color w:val="auto"/>
        </w:rPr>
        <w:t xml:space="preserve">EHS recovery periods </w:t>
      </w:r>
      <w:r w:rsidR="00D84519" w:rsidRPr="00E9089B">
        <w:rPr>
          <w:rFonts w:asciiTheme="minorHAnsi" w:hAnsiTheme="minorHAnsi" w:cstheme="minorHAnsi"/>
          <w:color w:val="auto"/>
        </w:rPr>
        <w:t xml:space="preserve">during each stage of the EHS </w:t>
      </w:r>
      <w:r w:rsidR="00FF5193" w:rsidRPr="00E9089B">
        <w:rPr>
          <w:rFonts w:asciiTheme="minorHAnsi" w:hAnsiTheme="minorHAnsi" w:cstheme="minorHAnsi"/>
          <w:color w:val="auto"/>
        </w:rPr>
        <w:t xml:space="preserve">protocol </w:t>
      </w:r>
      <w:r w:rsidR="00D84519" w:rsidRPr="00E9089B">
        <w:rPr>
          <w:rFonts w:asciiTheme="minorHAnsi" w:hAnsiTheme="minorHAnsi" w:cstheme="minorHAnsi"/>
          <w:color w:val="auto"/>
        </w:rPr>
        <w:t xml:space="preserve">and recovery </w:t>
      </w:r>
      <w:r w:rsidR="00CC4442">
        <w:rPr>
          <w:rFonts w:asciiTheme="minorHAnsi" w:hAnsiTheme="minorHAnsi" w:cstheme="minorHAnsi"/>
          <w:color w:val="auto"/>
        </w:rPr>
        <w:t xml:space="preserve">is compared in </w:t>
      </w:r>
      <w:r w:rsidR="00CC4442" w:rsidRPr="00CC4442">
        <w:rPr>
          <w:rFonts w:asciiTheme="minorHAnsi" w:hAnsiTheme="minorHAnsi" w:cstheme="minorHAnsi"/>
          <w:b/>
          <w:bCs/>
          <w:color w:val="auto"/>
        </w:rPr>
        <w:t>Figure 2</w:t>
      </w:r>
      <w:r w:rsidR="00CC4442">
        <w:rPr>
          <w:rFonts w:asciiTheme="minorHAnsi" w:hAnsiTheme="minorHAnsi" w:cstheme="minorHAnsi"/>
          <w:color w:val="auto"/>
        </w:rPr>
        <w:t xml:space="preserve"> between the classic and the S models</w:t>
      </w:r>
      <w:r w:rsidR="00D84519" w:rsidRPr="00E9089B">
        <w:rPr>
          <w:rFonts w:asciiTheme="minorHAnsi" w:hAnsiTheme="minorHAnsi" w:cstheme="minorHAnsi"/>
          <w:color w:val="auto"/>
        </w:rPr>
        <w:t xml:space="preserve">. Interestingly, </w:t>
      </w:r>
      <w:r w:rsidR="00FF5193" w:rsidRPr="00E9089B">
        <w:rPr>
          <w:rFonts w:asciiTheme="minorHAnsi" w:hAnsiTheme="minorHAnsi" w:cstheme="minorHAnsi"/>
          <w:color w:val="auto"/>
        </w:rPr>
        <w:t>there is no difference in the time</w:t>
      </w:r>
      <w:r w:rsidR="00386A9D" w:rsidRPr="00E9089B">
        <w:rPr>
          <w:rFonts w:asciiTheme="minorHAnsi" w:hAnsiTheme="minorHAnsi" w:cstheme="minorHAnsi"/>
          <w:color w:val="auto"/>
        </w:rPr>
        <w:t xml:space="preserve"> required</w:t>
      </w:r>
      <w:r w:rsidR="00FF5193" w:rsidRPr="00E9089B">
        <w:rPr>
          <w:rFonts w:asciiTheme="minorHAnsi" w:hAnsiTheme="minorHAnsi" w:cstheme="minorHAnsi"/>
          <w:color w:val="auto"/>
        </w:rPr>
        <w:t xml:space="preserve"> to recover to 39.5</w:t>
      </w:r>
      <w:r w:rsidR="00CC4442">
        <w:rPr>
          <w:rFonts w:asciiTheme="minorHAnsi" w:hAnsiTheme="minorHAnsi" w:cstheme="minorHAnsi"/>
          <w:color w:val="auto"/>
        </w:rPr>
        <w:t xml:space="preserve"> </w:t>
      </w:r>
      <w:r w:rsidR="00FF5193" w:rsidRPr="00E9089B">
        <w:rPr>
          <w:rFonts w:asciiTheme="minorHAnsi" w:hAnsiTheme="minorHAnsi" w:cstheme="minorHAnsi"/>
          <w:color w:val="auto"/>
        </w:rPr>
        <w:t>°C in the two models</w:t>
      </w:r>
      <w:r w:rsidR="00CC4442">
        <w:rPr>
          <w:rFonts w:asciiTheme="minorHAnsi" w:hAnsiTheme="minorHAnsi" w:cstheme="minorHAnsi"/>
          <w:color w:val="auto"/>
        </w:rPr>
        <w:t>. However,</w:t>
      </w:r>
      <w:r w:rsidR="00FF5193" w:rsidRPr="00E9089B">
        <w:rPr>
          <w:rFonts w:asciiTheme="minorHAnsi" w:hAnsiTheme="minorHAnsi" w:cstheme="minorHAnsi"/>
          <w:color w:val="auto"/>
        </w:rPr>
        <w:t xml:space="preserve"> the time to cool to the environmental </w:t>
      </w:r>
      <w:r w:rsidR="009A0587" w:rsidRPr="00E9089B">
        <w:rPr>
          <w:rFonts w:asciiTheme="minorHAnsi" w:hAnsiTheme="minorHAnsi" w:cstheme="minorHAnsi"/>
          <w:color w:val="auto"/>
        </w:rPr>
        <w:t>temperature (</w:t>
      </w:r>
      <w:r w:rsidR="00FF5193" w:rsidRPr="00E9089B">
        <w:rPr>
          <w:rFonts w:asciiTheme="minorHAnsi" w:hAnsiTheme="minorHAnsi" w:cstheme="minorHAnsi"/>
          <w:color w:val="auto"/>
        </w:rPr>
        <w:t>37.5</w:t>
      </w:r>
      <w:r w:rsidR="000C5793">
        <w:rPr>
          <w:rFonts w:asciiTheme="minorHAnsi" w:hAnsiTheme="minorHAnsi" w:cstheme="minorHAnsi"/>
          <w:color w:val="auto"/>
        </w:rPr>
        <w:t xml:space="preserve"> </w:t>
      </w:r>
      <w:r w:rsidR="00FF5193" w:rsidRPr="00E9089B">
        <w:rPr>
          <w:rFonts w:asciiTheme="minorHAnsi" w:hAnsiTheme="minorHAnsi" w:cstheme="minorHAnsi"/>
          <w:color w:val="auto"/>
        </w:rPr>
        <w:t>°C</w:t>
      </w:r>
      <w:r w:rsidR="00D0688C" w:rsidRPr="00E9089B">
        <w:rPr>
          <w:rFonts w:asciiTheme="minorHAnsi" w:hAnsiTheme="minorHAnsi" w:cstheme="minorHAnsi"/>
          <w:color w:val="auto"/>
        </w:rPr>
        <w:t>, above normal body temperature</w:t>
      </w:r>
      <w:r w:rsidR="00FF5193" w:rsidRPr="00E9089B">
        <w:rPr>
          <w:rFonts w:asciiTheme="minorHAnsi" w:hAnsiTheme="minorHAnsi" w:cstheme="minorHAnsi"/>
          <w:color w:val="auto"/>
        </w:rPr>
        <w:t>) was greatly prolonged</w:t>
      </w:r>
      <w:r w:rsidR="00D0688C" w:rsidRPr="00E9089B">
        <w:rPr>
          <w:rFonts w:asciiTheme="minorHAnsi" w:hAnsiTheme="minorHAnsi" w:cstheme="minorHAnsi"/>
          <w:color w:val="auto"/>
        </w:rPr>
        <w:t xml:space="preserve"> (P &lt; 0.0001)</w:t>
      </w:r>
      <w:r w:rsidR="00FF5193" w:rsidRPr="00E9089B">
        <w:rPr>
          <w:rFonts w:asciiTheme="minorHAnsi" w:hAnsiTheme="minorHAnsi" w:cstheme="minorHAnsi"/>
          <w:color w:val="auto"/>
        </w:rPr>
        <w:t>.</w:t>
      </w:r>
    </w:p>
    <w:p w14:paraId="3B94FA46" w14:textId="3E82495E" w:rsidR="00510391" w:rsidRDefault="00510391" w:rsidP="009E5151">
      <w:pPr>
        <w:rPr>
          <w:rFonts w:asciiTheme="minorHAnsi" w:hAnsiTheme="minorHAnsi" w:cstheme="minorHAnsi"/>
          <w:color w:val="auto"/>
        </w:rPr>
      </w:pPr>
    </w:p>
    <w:p w14:paraId="3FDCE92C" w14:textId="2DDF1034" w:rsidR="00301D80" w:rsidRPr="00B06819" w:rsidRDefault="00301D80" w:rsidP="00CC4442">
      <w:pPr>
        <w:widowControl/>
        <w:autoSpaceDE/>
        <w:autoSpaceDN/>
        <w:adjustRightInd/>
        <w:rPr>
          <w:rFonts w:asciiTheme="minorHAnsi" w:hAnsiTheme="minorHAnsi" w:cstheme="minorHAnsi"/>
          <w:b/>
          <w:bCs/>
        </w:rPr>
      </w:pPr>
      <w:r w:rsidRPr="00B06819">
        <w:rPr>
          <w:rFonts w:asciiTheme="minorHAnsi" w:hAnsiTheme="minorHAnsi" w:cstheme="minorHAnsi"/>
          <w:b/>
          <w:bCs/>
        </w:rPr>
        <w:t>FIGURE AND TABLE LEGENDS</w:t>
      </w:r>
      <w:r w:rsidR="000C5793">
        <w:rPr>
          <w:rFonts w:asciiTheme="minorHAnsi" w:hAnsiTheme="minorHAnsi" w:cstheme="minorHAnsi"/>
          <w:b/>
          <w:bCs/>
        </w:rPr>
        <w:t>:</w:t>
      </w:r>
    </w:p>
    <w:p w14:paraId="18EA072B" w14:textId="15BDEF51" w:rsidR="00301D80" w:rsidRPr="009E5151" w:rsidRDefault="00301D80" w:rsidP="00CC4442">
      <w:pPr>
        <w:widowControl/>
        <w:autoSpaceDE/>
        <w:autoSpaceDN/>
        <w:adjustRightInd/>
        <w:rPr>
          <w:rFonts w:asciiTheme="minorHAnsi" w:hAnsiTheme="minorHAnsi" w:cstheme="minorHAnsi"/>
        </w:rPr>
      </w:pPr>
      <w:r w:rsidRPr="00CC4442">
        <w:rPr>
          <w:rFonts w:asciiTheme="minorHAnsi" w:hAnsiTheme="minorHAnsi" w:cstheme="minorHAnsi"/>
          <w:b/>
          <w:bCs/>
        </w:rPr>
        <w:t>Figure 1</w:t>
      </w:r>
      <w:r w:rsidR="00CC4442">
        <w:rPr>
          <w:rFonts w:asciiTheme="minorHAnsi" w:hAnsiTheme="minorHAnsi" w:cstheme="minorHAnsi"/>
          <w:b/>
          <w:bCs/>
        </w:rPr>
        <w:t>:</w:t>
      </w:r>
      <w:r w:rsidR="00CC4442" w:rsidRPr="00CC4442">
        <w:rPr>
          <w:rFonts w:asciiTheme="minorHAnsi" w:hAnsiTheme="minorHAnsi" w:cstheme="minorHAnsi"/>
          <w:b/>
          <w:bCs/>
          <w:color w:val="auto"/>
        </w:rPr>
        <w:t xml:space="preserve"> Thermoregulatory profiles during the entirety of the EHS protocol and early recovery of a mouse</w:t>
      </w:r>
      <w:r w:rsidR="00CC4442">
        <w:rPr>
          <w:rFonts w:asciiTheme="minorHAnsi" w:hAnsiTheme="minorHAnsi" w:cstheme="minorHAnsi"/>
          <w:color w:val="auto"/>
        </w:rPr>
        <w:t>.</w:t>
      </w:r>
      <w:r w:rsidRPr="00B06819">
        <w:rPr>
          <w:rFonts w:asciiTheme="minorHAnsi" w:hAnsiTheme="minorHAnsi" w:cstheme="minorHAnsi"/>
          <w:b/>
          <w:bCs/>
        </w:rPr>
        <w:t xml:space="preserve"> </w:t>
      </w:r>
      <w:r w:rsidR="00CC4442" w:rsidRPr="009E5151">
        <w:rPr>
          <w:rFonts w:asciiTheme="minorHAnsi" w:hAnsiTheme="minorHAnsi" w:cstheme="minorHAnsi"/>
        </w:rPr>
        <w:t>(</w:t>
      </w:r>
      <w:r w:rsidRPr="00CC4442">
        <w:rPr>
          <w:rFonts w:asciiTheme="minorHAnsi" w:hAnsiTheme="minorHAnsi" w:cstheme="minorHAnsi"/>
          <w:b/>
          <w:bCs/>
        </w:rPr>
        <w:t>A</w:t>
      </w:r>
      <w:r w:rsidRPr="00B06819">
        <w:rPr>
          <w:rFonts w:asciiTheme="minorHAnsi" w:hAnsiTheme="minorHAnsi" w:cstheme="minorHAnsi"/>
        </w:rPr>
        <w:t>) T</w:t>
      </w:r>
      <w:r w:rsidR="00CC4442">
        <w:rPr>
          <w:rFonts w:asciiTheme="minorHAnsi" w:hAnsiTheme="minorHAnsi" w:cstheme="minorHAnsi"/>
        </w:rPr>
        <w:t>he t</w:t>
      </w:r>
      <w:r w:rsidRPr="00B06819">
        <w:rPr>
          <w:rFonts w:asciiTheme="minorHAnsi" w:hAnsiTheme="minorHAnsi" w:cstheme="minorHAnsi"/>
        </w:rPr>
        <w:t>ypical core temperature profile of a C57Bl6 mouse undergoing the protocol on the vertical axis. On the horizontal axis, as time progresses from chamber heating (-50) to the beginning of the incremental portion of the protocol. As the mouse reaches 41</w:t>
      </w:r>
      <w:r w:rsidR="000C5793">
        <w:rPr>
          <w:rFonts w:asciiTheme="minorHAnsi" w:hAnsiTheme="minorHAnsi" w:cstheme="minorHAnsi"/>
        </w:rPr>
        <w:t xml:space="preserve"> </w:t>
      </w:r>
      <w:r w:rsidR="00CC4442" w:rsidRPr="00E9089B">
        <w:rPr>
          <w:rFonts w:asciiTheme="minorHAnsi" w:hAnsiTheme="minorHAnsi" w:cstheme="minorHAnsi"/>
          <w:color w:val="auto"/>
        </w:rPr>
        <w:t>°C</w:t>
      </w:r>
      <w:r w:rsidRPr="00B06819">
        <w:rPr>
          <w:rFonts w:asciiTheme="minorHAnsi" w:hAnsiTheme="minorHAnsi" w:cstheme="minorHAnsi"/>
        </w:rPr>
        <w:t>, speed is kept constant during the steady-state phase until it reaches symptom-limitation. During recovery</w:t>
      </w:r>
      <w:r w:rsidR="00CC4442">
        <w:rPr>
          <w:rFonts w:asciiTheme="minorHAnsi" w:hAnsiTheme="minorHAnsi" w:cstheme="minorHAnsi"/>
        </w:rPr>
        <w:t>,</w:t>
      </w:r>
      <w:r w:rsidRPr="00B06819">
        <w:rPr>
          <w:rFonts w:asciiTheme="minorHAnsi" w:hAnsiTheme="minorHAnsi" w:cstheme="minorHAnsi"/>
        </w:rPr>
        <w:t xml:space="preserve"> core temperature drops at different rates for severe (red dashed line) and rapid cooling (solid line) models. </w:t>
      </w:r>
      <w:r w:rsidR="00CC4442">
        <w:rPr>
          <w:rFonts w:asciiTheme="minorHAnsi" w:hAnsiTheme="minorHAnsi" w:cstheme="minorHAnsi"/>
        </w:rPr>
        <w:t>(</w:t>
      </w:r>
      <w:r w:rsidRPr="00CC4442">
        <w:rPr>
          <w:rFonts w:asciiTheme="minorHAnsi" w:hAnsiTheme="minorHAnsi" w:cstheme="minorHAnsi"/>
          <w:b/>
          <w:bCs/>
        </w:rPr>
        <w:t>B</w:t>
      </w:r>
      <w:r w:rsidRPr="00B06819">
        <w:rPr>
          <w:rFonts w:asciiTheme="minorHAnsi" w:hAnsiTheme="minorHAnsi" w:cstheme="minorHAnsi"/>
        </w:rPr>
        <w:t xml:space="preserve">) Schematic representation of the sex differences observed in core temperature and duration. </w:t>
      </w:r>
      <w:r w:rsidR="00CC4442">
        <w:rPr>
          <w:rFonts w:asciiTheme="minorHAnsi" w:hAnsiTheme="minorHAnsi" w:cstheme="minorHAnsi"/>
        </w:rPr>
        <w:t>The d</w:t>
      </w:r>
      <w:r w:rsidR="00CC4442" w:rsidRPr="00B06819">
        <w:rPr>
          <w:rFonts w:asciiTheme="minorHAnsi" w:hAnsiTheme="minorHAnsi" w:cstheme="minorHAnsi"/>
        </w:rPr>
        <w:t xml:space="preserve">ashed </w:t>
      </w:r>
      <w:r w:rsidRPr="00B06819">
        <w:rPr>
          <w:rFonts w:asciiTheme="minorHAnsi" w:hAnsiTheme="minorHAnsi" w:cstheme="minorHAnsi"/>
        </w:rPr>
        <w:t>line is male,</w:t>
      </w:r>
      <w:r w:rsidR="00CC4442">
        <w:rPr>
          <w:rFonts w:asciiTheme="minorHAnsi" w:hAnsiTheme="minorHAnsi" w:cstheme="minorHAnsi"/>
        </w:rPr>
        <w:t xml:space="preserve"> and</w:t>
      </w:r>
      <w:r w:rsidRPr="00B06819">
        <w:rPr>
          <w:rFonts w:asciiTheme="minorHAnsi" w:hAnsiTheme="minorHAnsi" w:cstheme="minorHAnsi"/>
        </w:rPr>
        <w:t xml:space="preserve"> </w:t>
      </w:r>
      <w:r w:rsidR="00CC4442">
        <w:rPr>
          <w:rFonts w:asciiTheme="minorHAnsi" w:hAnsiTheme="minorHAnsi" w:cstheme="minorHAnsi"/>
        </w:rPr>
        <w:t xml:space="preserve">the </w:t>
      </w:r>
      <w:r w:rsidRPr="00B06819">
        <w:rPr>
          <w:rFonts w:asciiTheme="minorHAnsi" w:hAnsiTheme="minorHAnsi" w:cstheme="minorHAnsi"/>
        </w:rPr>
        <w:t>solid line is female.</w:t>
      </w:r>
    </w:p>
    <w:p w14:paraId="6521A95A" w14:textId="77777777" w:rsidR="00301D80" w:rsidRPr="00B06819" w:rsidRDefault="00301D80" w:rsidP="00CC4442">
      <w:pPr>
        <w:widowControl/>
        <w:autoSpaceDE/>
        <w:autoSpaceDN/>
        <w:adjustRightInd/>
        <w:rPr>
          <w:rFonts w:asciiTheme="minorHAnsi" w:hAnsiTheme="minorHAnsi" w:cstheme="minorHAnsi"/>
          <w:b/>
          <w:bCs/>
        </w:rPr>
      </w:pPr>
    </w:p>
    <w:p w14:paraId="576ACC64" w14:textId="28BDA31B" w:rsidR="00301D80" w:rsidRPr="00B06819" w:rsidRDefault="00301D80" w:rsidP="00CC4442">
      <w:pPr>
        <w:rPr>
          <w:rFonts w:asciiTheme="minorHAnsi" w:hAnsiTheme="minorHAnsi" w:cstheme="minorHAnsi"/>
          <w:b/>
        </w:rPr>
      </w:pPr>
      <w:r w:rsidRPr="00CC4442">
        <w:rPr>
          <w:rFonts w:asciiTheme="minorHAnsi" w:hAnsiTheme="minorHAnsi" w:cstheme="minorHAnsi"/>
          <w:b/>
          <w:bCs/>
        </w:rPr>
        <w:t>Figure 2</w:t>
      </w:r>
      <w:r w:rsidR="00CC4442">
        <w:rPr>
          <w:rFonts w:asciiTheme="minorHAnsi" w:hAnsiTheme="minorHAnsi" w:cstheme="minorHAnsi"/>
          <w:b/>
          <w:bCs/>
        </w:rPr>
        <w:t>:</w:t>
      </w:r>
      <w:r w:rsidRPr="00CC4442">
        <w:rPr>
          <w:rFonts w:asciiTheme="minorHAnsi" w:hAnsiTheme="minorHAnsi" w:cstheme="minorHAnsi"/>
          <w:b/>
          <w:bCs/>
        </w:rPr>
        <w:t xml:space="preserve"> Duration in which mouse’s core temperature remained &gt;39.5</w:t>
      </w:r>
      <w:r w:rsidR="00CC4442">
        <w:rPr>
          <w:rFonts w:asciiTheme="minorHAnsi" w:hAnsiTheme="minorHAnsi" w:cstheme="minorHAnsi"/>
          <w:b/>
          <w:bCs/>
        </w:rPr>
        <w:t xml:space="preserve"> °</w:t>
      </w:r>
      <w:r w:rsidRPr="00CC4442">
        <w:rPr>
          <w:rFonts w:asciiTheme="minorHAnsi" w:hAnsiTheme="minorHAnsi" w:cstheme="minorHAnsi"/>
          <w:b/>
          <w:bCs/>
        </w:rPr>
        <w:t>C for rapid cooling (R) and slow cooling (S) protocols</w:t>
      </w:r>
      <w:r w:rsidRPr="00B06819">
        <w:rPr>
          <w:rFonts w:asciiTheme="minorHAnsi" w:hAnsiTheme="minorHAnsi" w:cstheme="minorHAnsi"/>
          <w:bCs/>
        </w:rPr>
        <w:t xml:space="preserve">. Note that significant differences exist in the </w:t>
      </w:r>
      <w:proofErr w:type="spellStart"/>
      <w:proofErr w:type="gramStart"/>
      <w:r w:rsidRPr="00B06819">
        <w:rPr>
          <w:rFonts w:asciiTheme="minorHAnsi" w:hAnsiTheme="minorHAnsi" w:cstheme="minorHAnsi"/>
          <w:bCs/>
        </w:rPr>
        <w:t>Tc,max</w:t>
      </w:r>
      <w:proofErr w:type="spellEnd"/>
      <w:proofErr w:type="gramEnd"/>
      <w:r w:rsidRPr="00B06819">
        <w:rPr>
          <w:rFonts w:asciiTheme="minorHAnsi" w:hAnsiTheme="minorHAnsi" w:cstheme="minorHAnsi"/>
          <w:bCs/>
        </w:rPr>
        <w:t xml:space="preserve"> to 37.5</w:t>
      </w:r>
      <w:r w:rsidR="00CC4442">
        <w:rPr>
          <w:rFonts w:asciiTheme="minorHAnsi" w:hAnsiTheme="minorHAnsi" w:cstheme="minorHAnsi"/>
          <w:bCs/>
        </w:rPr>
        <w:t xml:space="preserve"> °</w:t>
      </w:r>
      <w:r w:rsidRPr="00B06819">
        <w:rPr>
          <w:rFonts w:asciiTheme="minorHAnsi" w:hAnsiTheme="minorHAnsi" w:cstheme="minorHAnsi"/>
          <w:bCs/>
        </w:rPr>
        <w:t xml:space="preserve">C and </w:t>
      </w:r>
      <w:proofErr w:type="spellStart"/>
      <w:r w:rsidRPr="00B06819">
        <w:rPr>
          <w:rFonts w:asciiTheme="minorHAnsi" w:hAnsiTheme="minorHAnsi" w:cstheme="minorHAnsi"/>
          <w:bCs/>
        </w:rPr>
        <w:t>Tc,max</w:t>
      </w:r>
      <w:proofErr w:type="spellEnd"/>
      <w:r w:rsidRPr="00B06819">
        <w:rPr>
          <w:rFonts w:asciiTheme="minorHAnsi" w:hAnsiTheme="minorHAnsi" w:cstheme="minorHAnsi"/>
          <w:bCs/>
        </w:rPr>
        <w:t xml:space="preserve"> to </w:t>
      </w:r>
      <w:proofErr w:type="spellStart"/>
      <w:r w:rsidRPr="00B06819">
        <w:rPr>
          <w:rFonts w:asciiTheme="minorHAnsi" w:hAnsiTheme="minorHAnsi" w:cstheme="minorHAnsi"/>
          <w:bCs/>
        </w:rPr>
        <w:t>Tc,min</w:t>
      </w:r>
      <w:proofErr w:type="spellEnd"/>
      <w:r w:rsidRPr="00B06819">
        <w:rPr>
          <w:rFonts w:asciiTheme="minorHAnsi" w:hAnsiTheme="minorHAnsi" w:cstheme="minorHAnsi"/>
          <w:bCs/>
        </w:rPr>
        <w:t xml:space="preserve"> segments.</w:t>
      </w:r>
      <w:r w:rsidR="00054072">
        <w:rPr>
          <w:rFonts w:asciiTheme="minorHAnsi" w:hAnsiTheme="minorHAnsi" w:cstheme="minorHAnsi"/>
          <w:bCs/>
        </w:rPr>
        <w:t xml:space="preserve"> </w:t>
      </w:r>
      <w:r w:rsidR="003A5EB2">
        <w:rPr>
          <w:rFonts w:asciiTheme="minorHAnsi" w:hAnsiTheme="minorHAnsi" w:cstheme="minorHAnsi"/>
          <w:bCs/>
        </w:rPr>
        <w:t>Data are mean ± standard deviation.</w:t>
      </w:r>
    </w:p>
    <w:p w14:paraId="493001D7" w14:textId="77777777" w:rsidR="00301D80" w:rsidRPr="00B06819" w:rsidRDefault="00301D80" w:rsidP="00301D80">
      <w:pPr>
        <w:rPr>
          <w:rFonts w:asciiTheme="minorHAnsi" w:hAnsiTheme="minorHAnsi" w:cstheme="minorHAnsi"/>
          <w:b/>
        </w:rPr>
      </w:pPr>
    </w:p>
    <w:p w14:paraId="2AFCAB7C" w14:textId="2DB2EA72" w:rsidR="00BE51F7" w:rsidRPr="00CE648E" w:rsidRDefault="00301D80" w:rsidP="00BE51F7">
      <w:pPr>
        <w:jc w:val="left"/>
      </w:pPr>
      <w:r w:rsidRPr="00CC4442">
        <w:rPr>
          <w:rFonts w:asciiTheme="minorHAnsi" w:hAnsiTheme="minorHAnsi" w:cstheme="minorHAnsi"/>
          <w:b/>
        </w:rPr>
        <w:t>Table 1</w:t>
      </w:r>
      <w:r w:rsidR="00CC4442">
        <w:rPr>
          <w:rFonts w:asciiTheme="minorHAnsi" w:hAnsiTheme="minorHAnsi" w:cstheme="minorHAnsi"/>
          <w:b/>
        </w:rPr>
        <w:t>:</w:t>
      </w:r>
      <w:r w:rsidRPr="00CC4442">
        <w:rPr>
          <w:rFonts w:asciiTheme="minorHAnsi" w:hAnsiTheme="minorHAnsi" w:cstheme="minorHAnsi"/>
          <w:b/>
        </w:rPr>
        <w:t xml:space="preserve"> Expected temperature and exercise responses using the classic exertional heat stroke protocol.</w:t>
      </w:r>
      <w:r w:rsidR="00BE51F7" w:rsidRPr="00BE51F7">
        <w:t xml:space="preserve"> </w:t>
      </w:r>
      <w:r w:rsidR="00BE51F7" w:rsidRPr="00CE648E">
        <w:t>All data from environmental temperature = 37.5</w:t>
      </w:r>
      <w:r w:rsidR="00BE51F7" w:rsidRPr="00CE648E">
        <w:sym w:font="Symbol" w:char="F0B0"/>
      </w:r>
      <w:r w:rsidR="00BE51F7" w:rsidRPr="00CE648E">
        <w:t>C, 30%–40% relative humidity. Means ± SD summarized from King et al. 2015</w:t>
      </w:r>
      <w:r w:rsidR="00BE51F7" w:rsidRPr="00CE648E">
        <w:rPr>
          <w:vertAlign w:val="superscript"/>
        </w:rPr>
        <w:t>19</w:t>
      </w:r>
      <w:r w:rsidR="00BE51F7" w:rsidRPr="00CE648E">
        <w:t>, Garcia et al. 2018</w:t>
      </w:r>
      <w:r w:rsidR="00BE51F7" w:rsidRPr="00CE648E">
        <w:rPr>
          <w:vertAlign w:val="superscript"/>
        </w:rPr>
        <w:t>17</w:t>
      </w:r>
      <w:r w:rsidR="00BE51F7" w:rsidRPr="00CE648E">
        <w:t>, Garcia et al. 2020</w:t>
      </w:r>
      <w:r w:rsidR="00BE51F7" w:rsidRPr="00CE648E">
        <w:rPr>
          <w:vertAlign w:val="superscript"/>
        </w:rPr>
        <w:t>18</w:t>
      </w:r>
      <w:r w:rsidR="00BE51F7" w:rsidRPr="00CE648E">
        <w:t xml:space="preserve">. </w:t>
      </w:r>
    </w:p>
    <w:p w14:paraId="7D6727F7" w14:textId="7EABDAC8" w:rsidR="00BE51F7" w:rsidRPr="00CE648E" w:rsidRDefault="00BE51F7" w:rsidP="00BE51F7">
      <w:pPr>
        <w:jc w:val="left"/>
      </w:pPr>
      <w:proofErr w:type="spellStart"/>
      <w:proofErr w:type="gramStart"/>
      <w:r w:rsidRPr="00CE648E">
        <w:t>Tc,max</w:t>
      </w:r>
      <w:proofErr w:type="spellEnd"/>
      <w:proofErr w:type="gramEnd"/>
      <w:r w:rsidRPr="00CE648E">
        <w:t xml:space="preserve"> = maximum core temperature achieved at or near symptom limitation during exertional heat stroke (EHS).</w:t>
      </w:r>
    </w:p>
    <w:p w14:paraId="51C36AE6" w14:textId="0240C94E" w:rsidR="00301D80" w:rsidRPr="00BE51F7" w:rsidRDefault="00BE51F7" w:rsidP="00BE51F7">
      <w:pPr>
        <w:jc w:val="left"/>
      </w:pPr>
      <w:r w:rsidRPr="00CE648E">
        <w:t xml:space="preserve">% Weight loss = %weight difference from immediately before and after EHS. Ascending thermal area = an indicator of thermal load.  It is the product of time x temperature &gt; 39.5 °C during the </w:t>
      </w:r>
      <w:r w:rsidRPr="00CE648E">
        <w:lastRenderedPageBreak/>
        <w:t xml:space="preserve">EHS protocol. </w:t>
      </w:r>
    </w:p>
    <w:p w14:paraId="50E8D292" w14:textId="77777777" w:rsidR="00301D80" w:rsidRPr="00B06819" w:rsidRDefault="00301D80" w:rsidP="00301D80">
      <w:pPr>
        <w:rPr>
          <w:rFonts w:asciiTheme="minorHAnsi" w:hAnsiTheme="minorHAnsi" w:cstheme="minorHAnsi"/>
          <w:b/>
        </w:rPr>
      </w:pPr>
    </w:p>
    <w:p w14:paraId="0EE2FCCA" w14:textId="5F4C659A" w:rsidR="00301D80" w:rsidRDefault="00301D80" w:rsidP="00301D80">
      <w:pPr>
        <w:rPr>
          <w:rFonts w:asciiTheme="minorHAnsi" w:hAnsiTheme="minorHAnsi" w:cstheme="minorHAnsi"/>
          <w:b/>
        </w:rPr>
      </w:pPr>
      <w:r w:rsidRPr="00CC4442">
        <w:rPr>
          <w:rFonts w:asciiTheme="minorHAnsi" w:hAnsiTheme="minorHAnsi" w:cstheme="minorHAnsi"/>
          <w:b/>
        </w:rPr>
        <w:t>Table 2</w:t>
      </w:r>
      <w:r w:rsidR="00CC4442" w:rsidRPr="00CC4442">
        <w:rPr>
          <w:rFonts w:asciiTheme="minorHAnsi" w:hAnsiTheme="minorHAnsi" w:cstheme="minorHAnsi"/>
          <w:b/>
        </w:rPr>
        <w:t>:</w:t>
      </w:r>
      <w:r w:rsidRPr="00CC4442">
        <w:rPr>
          <w:rFonts w:asciiTheme="minorHAnsi" w:hAnsiTheme="minorHAnsi" w:cstheme="minorHAnsi"/>
          <w:b/>
        </w:rPr>
        <w:t xml:space="preserve"> Biomarker of stress hormone/cytokine responses in a classical model of the exertional heat stroke</w:t>
      </w:r>
      <w:r w:rsidR="00CF2A3B">
        <w:rPr>
          <w:rFonts w:asciiTheme="minorHAnsi" w:hAnsiTheme="minorHAnsi" w:cstheme="minorHAnsi"/>
          <w:b/>
        </w:rPr>
        <w:t>.</w:t>
      </w:r>
    </w:p>
    <w:p w14:paraId="0DDA682C" w14:textId="77777777" w:rsidR="00BE51F7" w:rsidRDefault="00BE51F7" w:rsidP="00BE51F7">
      <w:pPr>
        <w:ind w:left="720" w:hanging="720"/>
      </w:pPr>
      <w:r>
        <w:t xml:space="preserve">Data are means </w:t>
      </w:r>
      <w:r>
        <w:sym w:font="Symbol" w:char="F0B1"/>
      </w:r>
      <w:r>
        <w:t xml:space="preserve"> SD, All data from environmental temperature = 37.5 °C, 30%–40% relative </w:t>
      </w:r>
    </w:p>
    <w:p w14:paraId="0EDB25F9" w14:textId="77777777" w:rsidR="00BE51F7" w:rsidRDefault="00BE51F7" w:rsidP="00BE51F7">
      <w:pPr>
        <w:ind w:left="720" w:hanging="720"/>
      </w:pPr>
      <w:r>
        <w:t>humidity. Summarized from Garcia et al. 2018</w:t>
      </w:r>
      <w:r w:rsidRPr="00BB034E">
        <w:rPr>
          <w:vertAlign w:val="superscript"/>
        </w:rPr>
        <w:t>17</w:t>
      </w:r>
      <w:r>
        <w:t>.</w:t>
      </w:r>
    </w:p>
    <w:p w14:paraId="35088B61" w14:textId="77777777" w:rsidR="00301D80" w:rsidRPr="00CC4442" w:rsidRDefault="00301D80" w:rsidP="00301D80">
      <w:pPr>
        <w:rPr>
          <w:rFonts w:asciiTheme="minorHAnsi" w:hAnsiTheme="minorHAnsi" w:cstheme="minorHAnsi"/>
          <w:b/>
        </w:rPr>
      </w:pPr>
    </w:p>
    <w:p w14:paraId="23D7D258" w14:textId="12CF8622" w:rsidR="00301D80" w:rsidRPr="00CC4442" w:rsidRDefault="00301D80" w:rsidP="00301D80">
      <w:pPr>
        <w:rPr>
          <w:rFonts w:asciiTheme="minorHAnsi" w:hAnsiTheme="minorHAnsi" w:cstheme="minorHAnsi"/>
          <w:b/>
        </w:rPr>
      </w:pPr>
      <w:r w:rsidRPr="00CC4442">
        <w:rPr>
          <w:rFonts w:asciiTheme="minorHAnsi" w:hAnsiTheme="minorHAnsi" w:cstheme="minorHAnsi"/>
          <w:b/>
        </w:rPr>
        <w:t>Table 3</w:t>
      </w:r>
      <w:r w:rsidR="00CC4442" w:rsidRPr="00CC4442">
        <w:rPr>
          <w:rFonts w:asciiTheme="minorHAnsi" w:hAnsiTheme="minorHAnsi" w:cstheme="minorHAnsi"/>
          <w:b/>
        </w:rPr>
        <w:t>:</w:t>
      </w:r>
      <w:r w:rsidRPr="00CC4442">
        <w:rPr>
          <w:rFonts w:asciiTheme="minorHAnsi" w:hAnsiTheme="minorHAnsi" w:cstheme="minorHAnsi"/>
          <w:b/>
        </w:rPr>
        <w:t xml:space="preserve"> Biomarkers of organ Injury in male mice during recovery from classical EHS</w:t>
      </w:r>
      <w:r w:rsidR="00CF2A3B">
        <w:rPr>
          <w:rFonts w:asciiTheme="minorHAnsi" w:hAnsiTheme="minorHAnsi" w:cstheme="minorHAnsi"/>
          <w:b/>
        </w:rPr>
        <w:t>.</w:t>
      </w:r>
    </w:p>
    <w:p w14:paraId="764128B7" w14:textId="77777777" w:rsidR="00BE51F7" w:rsidRDefault="00BE51F7" w:rsidP="00BE51F7">
      <w:pPr>
        <w:pStyle w:val="NormalWeb"/>
        <w:spacing w:before="0" w:beforeAutospacing="0" w:after="0" w:afterAutospacing="0"/>
      </w:pPr>
      <w:r>
        <w:t xml:space="preserve">Data are means </w:t>
      </w:r>
      <w:r>
        <w:sym w:font="Symbol" w:char="F0B1"/>
      </w:r>
      <w:r>
        <w:t xml:space="preserve"> SD.  All data from environmental temperature = 37.5 °C.  King et al. 2015</w:t>
      </w:r>
      <w:r w:rsidRPr="004024FA">
        <w:rPr>
          <w:vertAlign w:val="superscript"/>
        </w:rPr>
        <w:t>19</w:t>
      </w:r>
      <w:r>
        <w:t>.</w:t>
      </w:r>
    </w:p>
    <w:p w14:paraId="2745615C" w14:textId="77777777" w:rsidR="00301D80" w:rsidRPr="00301D80" w:rsidRDefault="00301D80" w:rsidP="00301D80">
      <w:pPr>
        <w:ind w:firstLine="720"/>
        <w:rPr>
          <w:rFonts w:asciiTheme="minorHAnsi" w:hAnsiTheme="minorHAnsi" w:cstheme="minorHAnsi"/>
          <w:color w:val="auto"/>
        </w:rPr>
      </w:pPr>
    </w:p>
    <w:p w14:paraId="64B8CF78" w14:textId="16FB76C1" w:rsidR="006305D7" w:rsidRPr="0032068E" w:rsidRDefault="006305D7" w:rsidP="0032068E">
      <w:pPr>
        <w:rPr>
          <w:rFonts w:asciiTheme="minorHAnsi" w:hAnsiTheme="minorHAnsi" w:cstheme="minorHAnsi"/>
          <w:b/>
          <w:bCs/>
        </w:rPr>
      </w:pPr>
      <w:r w:rsidRPr="0032068E">
        <w:rPr>
          <w:rFonts w:asciiTheme="minorHAnsi" w:hAnsiTheme="minorHAnsi" w:cstheme="minorHAnsi"/>
          <w:b/>
        </w:rPr>
        <w:t>DISCUSSION</w:t>
      </w:r>
      <w:r w:rsidRPr="0032068E">
        <w:rPr>
          <w:rFonts w:asciiTheme="minorHAnsi" w:hAnsiTheme="minorHAnsi" w:cstheme="minorHAnsi"/>
          <w:b/>
          <w:bCs/>
        </w:rPr>
        <w:t>:</w:t>
      </w:r>
    </w:p>
    <w:p w14:paraId="2082D6C9" w14:textId="3A636A0E" w:rsidR="00B44479" w:rsidRPr="00D779EE" w:rsidRDefault="00DB49AF" w:rsidP="00CC4442">
      <w:pPr>
        <w:rPr>
          <w:rFonts w:asciiTheme="minorHAnsi" w:hAnsiTheme="minorHAnsi" w:cstheme="minorHAnsi"/>
        </w:rPr>
      </w:pPr>
      <w:r w:rsidRPr="0030673C">
        <w:rPr>
          <w:rFonts w:asciiTheme="minorHAnsi" w:hAnsiTheme="minorHAnsi" w:cstheme="minorHAnsi"/>
        </w:rPr>
        <w:t>Th</w:t>
      </w:r>
      <w:r w:rsidR="00CC4442">
        <w:rPr>
          <w:rFonts w:asciiTheme="minorHAnsi" w:hAnsiTheme="minorHAnsi" w:cstheme="minorHAnsi"/>
        </w:rPr>
        <w:t>is technical review aim</w:t>
      </w:r>
      <w:r w:rsidR="00B069E7" w:rsidRPr="00E9089B">
        <w:rPr>
          <w:rFonts w:asciiTheme="minorHAnsi" w:hAnsiTheme="minorHAnsi" w:cstheme="minorHAnsi"/>
        </w:rPr>
        <w:t xml:space="preserve">s to provide </w:t>
      </w:r>
      <w:r w:rsidR="00EB75A4" w:rsidRPr="00E9089B">
        <w:rPr>
          <w:rFonts w:asciiTheme="minorHAnsi" w:hAnsiTheme="minorHAnsi" w:cstheme="minorHAnsi"/>
        </w:rPr>
        <w:t>guideline</w:t>
      </w:r>
      <w:r w:rsidR="00FF5193" w:rsidRPr="00E9089B">
        <w:rPr>
          <w:rFonts w:asciiTheme="minorHAnsi" w:hAnsiTheme="minorHAnsi" w:cstheme="minorHAnsi"/>
        </w:rPr>
        <w:t>s</w:t>
      </w:r>
      <w:r w:rsidR="00B069E7" w:rsidRPr="00E9089B">
        <w:rPr>
          <w:rFonts w:asciiTheme="minorHAnsi" w:hAnsiTheme="minorHAnsi" w:cstheme="minorHAnsi"/>
        </w:rPr>
        <w:t xml:space="preserve"> for the performance o</w:t>
      </w:r>
      <w:r w:rsidR="00874AB0" w:rsidRPr="00E9089B">
        <w:rPr>
          <w:rFonts w:asciiTheme="minorHAnsi" w:hAnsiTheme="minorHAnsi" w:cstheme="minorHAnsi"/>
        </w:rPr>
        <w:t xml:space="preserve">f a preclinical model of EHS in mice. </w:t>
      </w:r>
      <w:r w:rsidR="00CC4442">
        <w:rPr>
          <w:rFonts w:asciiTheme="minorHAnsi" w:hAnsiTheme="minorHAnsi" w:cstheme="minorHAnsi"/>
        </w:rPr>
        <w:t>D</w:t>
      </w:r>
      <w:r w:rsidR="00B44479" w:rsidRPr="00E9089B">
        <w:rPr>
          <w:rFonts w:asciiTheme="minorHAnsi" w:hAnsiTheme="minorHAnsi" w:cstheme="minorHAnsi"/>
        </w:rPr>
        <w:t>etail</w:t>
      </w:r>
      <w:r w:rsidR="00874AB0" w:rsidRPr="00E9089B">
        <w:rPr>
          <w:rFonts w:asciiTheme="minorHAnsi" w:hAnsiTheme="minorHAnsi" w:cstheme="minorHAnsi"/>
        </w:rPr>
        <w:t>ed</w:t>
      </w:r>
      <w:r w:rsidR="00B44479" w:rsidRPr="00E9089B">
        <w:rPr>
          <w:rFonts w:asciiTheme="minorHAnsi" w:hAnsiTheme="minorHAnsi" w:cstheme="minorHAnsi"/>
        </w:rPr>
        <w:t xml:space="preserve"> steps and materials required </w:t>
      </w:r>
      <w:r w:rsidR="00FF5193" w:rsidRPr="00E9089B">
        <w:rPr>
          <w:rFonts w:asciiTheme="minorHAnsi" w:hAnsiTheme="minorHAnsi" w:cstheme="minorHAnsi"/>
        </w:rPr>
        <w:t xml:space="preserve">for </w:t>
      </w:r>
      <w:r w:rsidR="00874AB0" w:rsidRPr="00E9089B">
        <w:rPr>
          <w:rFonts w:asciiTheme="minorHAnsi" w:hAnsiTheme="minorHAnsi" w:cstheme="minorHAnsi"/>
        </w:rPr>
        <w:t>the execution of</w:t>
      </w:r>
      <w:r w:rsidR="00B44479" w:rsidRPr="00E9089B">
        <w:rPr>
          <w:rFonts w:asciiTheme="minorHAnsi" w:hAnsiTheme="minorHAnsi" w:cstheme="minorHAnsi"/>
        </w:rPr>
        <w:t xml:space="preserve"> a reproducible EHS episode</w:t>
      </w:r>
      <w:r w:rsidR="00874AB0" w:rsidRPr="00E9089B">
        <w:rPr>
          <w:rFonts w:asciiTheme="minorHAnsi" w:hAnsiTheme="minorHAnsi" w:cstheme="minorHAnsi"/>
        </w:rPr>
        <w:t xml:space="preserve"> of variable severities</w:t>
      </w:r>
      <w:r w:rsidR="00A46A82" w:rsidRPr="00E9089B">
        <w:rPr>
          <w:rFonts w:asciiTheme="minorHAnsi" w:hAnsiTheme="minorHAnsi" w:cstheme="minorHAnsi"/>
        </w:rPr>
        <w:t xml:space="preserve"> are provided</w:t>
      </w:r>
      <w:r w:rsidR="00874AB0" w:rsidRPr="00E9089B">
        <w:rPr>
          <w:rFonts w:asciiTheme="minorHAnsi" w:hAnsiTheme="minorHAnsi" w:cstheme="minorHAnsi"/>
        </w:rPr>
        <w:t xml:space="preserve">. Importantly, </w:t>
      </w:r>
      <w:r w:rsidR="00B44479" w:rsidRPr="00E9089B">
        <w:rPr>
          <w:rFonts w:asciiTheme="minorHAnsi" w:hAnsiTheme="minorHAnsi" w:cstheme="minorHAnsi"/>
        </w:rPr>
        <w:t>th</w:t>
      </w:r>
      <w:r w:rsidR="00874AB0" w:rsidRPr="00E9089B">
        <w:rPr>
          <w:rFonts w:asciiTheme="minorHAnsi" w:hAnsiTheme="minorHAnsi" w:cstheme="minorHAnsi"/>
        </w:rPr>
        <w:t>e model</w:t>
      </w:r>
      <w:r w:rsidR="00B44479" w:rsidRPr="00E9089B">
        <w:rPr>
          <w:rFonts w:asciiTheme="minorHAnsi" w:hAnsiTheme="minorHAnsi" w:cstheme="minorHAnsi"/>
        </w:rPr>
        <w:t xml:space="preserve"> largely mimics the signs, symptoms, and multi-organ dysfunction observed in human</w:t>
      </w:r>
      <w:r w:rsidR="00874AB0" w:rsidRPr="00E9089B">
        <w:rPr>
          <w:rFonts w:asciiTheme="minorHAnsi" w:hAnsiTheme="minorHAnsi" w:cstheme="minorHAnsi"/>
        </w:rPr>
        <w:t xml:space="preserve"> </w:t>
      </w:r>
      <w:r w:rsidR="00F816D5" w:rsidRPr="00E9089B">
        <w:rPr>
          <w:rFonts w:asciiTheme="minorHAnsi" w:hAnsiTheme="minorHAnsi" w:cstheme="minorHAnsi"/>
        </w:rPr>
        <w:t xml:space="preserve">EHS </w:t>
      </w:r>
      <w:r w:rsidR="00874AB0" w:rsidRPr="00E9089B">
        <w:rPr>
          <w:rFonts w:asciiTheme="minorHAnsi" w:hAnsiTheme="minorHAnsi" w:cstheme="minorHAnsi"/>
        </w:rPr>
        <w:t>victims</w:t>
      </w:r>
      <w:r w:rsidR="00B44479" w:rsidRPr="00301D80">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{"citationID":"xMqHStN6","properties":{"formattedCitation":"\\super 11, 19\\nosupersub{}","plainCitation":"11, 19","noteIndex":0},"citationItems":[{"id":"Q0B7GqVL/PX7fRGut","uris":["http://zotero.org/users/1115232/items/75AFEFER"],"uri":["http://zotero.org/users/1115232/items/75AFEFER"],"itemData":{"id":5087,"type":"article-journal","title":"Unique cytokine and chemokine responses to exertional heat stroke in mice","container-title":"Journal of Applied Physiology","page":"296-306","volume":"122","issue":"2","source":"physiology.org (Atypon)","abstract":"In heat stroke, cytokines are believed to play important roles in multiorgan dysfunction and recovery of damaged tissue. The time course of the cytokine response is well defined in passive heat stroke (PHS), but little is known about exertional heat stroke (EHS). In this study we used a recently developed mouse EHS model to measure the responses of circulating cytokines/chemokines and cytokine gene expression in muscle. A very rapid increase in circulating IL-6 was observed at maximum core temperature (Tc,max) that peaked at 0.5 h of recovery and disappeared by 3 h. IL-10 was not elevated at any time. This contrasts with PHS where both IL-6 and IL-10 peak at 3 h of recovery. Keratinocyte chemoattractant (KC), granulocyte-colony-stimulating factor (G-CSF), macrophage inflammatory protein (MIP)-2, MIP-1β, and monocyte chemoattractive factor-1 also demonstrated near peak responses at 0.5 h. Only G-CSF and KC remained elevated at 3 h. Muscle mRNA for innate immune cytokines (IL-6, IL-10, IL-1β, but not TNF-α) were greatly increased in diaphragm and soleus compared with similar measurements in PHS. We hypothesized that these altered cytokine responses in EHS may be due to a lower Tc,max achieved in EHS or a lower overall heat load. However, when these variables were controlled for, they could not account for the differences between EHS and PHS. We conclude that moderate exercise, superimposed on heat exposure, alters the pattern of circulating cytokine and chemokine production and muscle cytokine expression in EHS. This response may comprise an endocrine reflex to exercise in heat that initiates survival pathways and early onset tissue repair mechanisms. NEW &amp; NOTEWORTHY Immune modulators called cytokines are released following extreme hyperthermia leading to heat stroke. It is not known whether exercise in hyperthermia, leading to EHS, influences this response. Using a mouse model of EHS, we discovered a rapid accumulation of interleukin-6 and other cytokines involved in immune cell trafficking. This response may comprise a protective mechanism for early induction of cell survival and tissue repair pathways needed for recovery from thermal injury.","DOI":"10.1152/japplphysiol.00667.2016","ISSN":"8750-7587","journalAbbreviation":"Journal of Applied Physiology","author":[{"family":"King","given":"Michelle A."},{"family":"Leon","given":"Lisa R."},{"family":"Morse","given":"Deborah A."},{"family":"Clanton","given":"Thomas L."}],"issued":{"date-parts":[["2016",12,1]]}}},{"id":"Q0B7GqVL/sE3yCYMQ","uris":["http://zotero.org/users/1115232/items/ZMK2JR8H"],"uri":["http://zotero.org/users/1115232/items/ZMK2JR8H"],"itemData":{"id":565,"type":"article-journal","title":"Biomarkers of multi-organ injury in a pre-clinical model of exertional heat stroke","container-title":"Journal of Applied Physiology (Bethesda, Md.: 1985)","page":"jap.01051.2014","source":"PubMed","abstract":"It is likely that the pathophysiology of exertional heat stroke (EHS) differs from passive heat stroke (PHS), but this has been difficult to verify experimentally. C57Bl/6 mice were instrumented with temperature transponders and underwent 3 weeks of training using voluntary and forced running wheels. An EHS group was exposed to environmental temperatures (Tenv) of 37.5, 38.5 or 39.5°C, at either 30, 50, or 90% relative humidities (RH) while exercising on a forced running wheel. Results were compared to sham-matched exercise controls (EXC) and naïve controls (NC). In EHS, mice exercised in heat until they reached limiting neurological symptoms (loss of consciousness). The symptom-limited maximum core temperatures achieved were between 42.1 and 42.5°C, at 50% RH. All mice that were followed for four days survived. Additional groups were sacrificed at 0.5, 3, 24, and 96 h, post EHS or EXC. Histopathology revealed extensive damage in all regions of the small intestine, liver and kidney. Plasma creatine kinase, blood urea nitrogen, alanine transaminase, and intestinal fatty acid binding protein-2 were significantly elevated compared to matched EXC and NC, suggesting multiple organ injury to striated muscle, kidney, liver and intestine, respectively. EHS mice were hypoglycemic immediately following EHS but exhibited sustained hyperglycemia through 4 days. The results demonstrate unique features of survivable EHS in the mouse that included loss of consciousness, extensive organ injury and rhabdomyolysis.","DOI":"10.1152/japplphysiol.01051.2014","ISSN":"1522-1601","note":"PMID: 25814640","journalAbbreviation":"J. Appl. Physiol.","language":"ENG","author":[{"family":"King","given":"Michelle A."},{"family":"Leon","given":"Lisa R."},{"family":"Mustico","given":"Danielle L."},{"family":"Haines","given":"Joel M."},{"family":"Clanton","given":"Thomas L."}],"issued":{"date-parts":[["2015",3,26]]}}}],"schema":"https://github.com/citation-style-language/schema/raw/master/csl-citation.json"} </w:instrText>
      </w:r>
      <w:r w:rsidR="00B44479" w:rsidRPr="00301D80">
        <w:rPr>
          <w:rFonts w:asciiTheme="minorHAnsi" w:hAnsiTheme="minorHAnsi" w:cstheme="minorHAnsi"/>
        </w:rPr>
        <w:fldChar w:fldCharType="separate"/>
      </w:r>
      <w:r w:rsidR="00B729B3" w:rsidRPr="00B729B3">
        <w:rPr>
          <w:vertAlign w:val="superscript"/>
        </w:rPr>
        <w:t>11,19</w:t>
      </w:r>
      <w:r w:rsidR="00B44479" w:rsidRPr="00301D80">
        <w:rPr>
          <w:rFonts w:asciiTheme="minorHAnsi" w:hAnsiTheme="minorHAnsi" w:cstheme="minorHAnsi"/>
        </w:rPr>
        <w:fldChar w:fldCharType="end"/>
      </w:r>
      <w:r w:rsidR="00B44479" w:rsidRPr="00E9089B">
        <w:rPr>
          <w:rFonts w:asciiTheme="minorHAnsi" w:hAnsiTheme="minorHAnsi" w:cstheme="minorHAnsi"/>
        </w:rPr>
        <w:t xml:space="preserve">. </w:t>
      </w:r>
      <w:r w:rsidR="00874AB0" w:rsidRPr="00301D80">
        <w:rPr>
          <w:rFonts w:asciiTheme="minorHAnsi" w:hAnsiTheme="minorHAnsi" w:cstheme="minorHAnsi"/>
        </w:rPr>
        <w:t>Furthermore, t</w:t>
      </w:r>
      <w:r w:rsidR="00B44479" w:rsidRPr="00301D80">
        <w:rPr>
          <w:rFonts w:asciiTheme="minorHAnsi" w:hAnsiTheme="minorHAnsi" w:cstheme="minorHAnsi"/>
        </w:rPr>
        <w:t xml:space="preserve">his model allows for the examination of the mechanism underlying </w:t>
      </w:r>
      <w:r w:rsidR="00EE0795" w:rsidRPr="00301D80">
        <w:rPr>
          <w:rFonts w:asciiTheme="minorHAnsi" w:hAnsiTheme="minorHAnsi" w:cstheme="minorHAnsi"/>
        </w:rPr>
        <w:t>short</w:t>
      </w:r>
      <w:r w:rsidR="00342055">
        <w:rPr>
          <w:rFonts w:asciiTheme="minorHAnsi" w:hAnsiTheme="minorHAnsi" w:cstheme="minorHAnsi"/>
        </w:rPr>
        <w:t>-</w:t>
      </w:r>
      <w:r w:rsidR="00EE0795" w:rsidRPr="00301D80">
        <w:rPr>
          <w:rFonts w:asciiTheme="minorHAnsi" w:hAnsiTheme="minorHAnsi" w:cstheme="minorHAnsi"/>
        </w:rPr>
        <w:t xml:space="preserve"> and </w:t>
      </w:r>
      <w:r w:rsidR="00CC4442" w:rsidRPr="00301D80">
        <w:rPr>
          <w:rFonts w:asciiTheme="minorHAnsi" w:hAnsiTheme="minorHAnsi" w:cstheme="minorHAnsi"/>
        </w:rPr>
        <w:t>long</w:t>
      </w:r>
      <w:r w:rsidR="00CC4442">
        <w:rPr>
          <w:rFonts w:asciiTheme="minorHAnsi" w:hAnsiTheme="minorHAnsi" w:cstheme="minorHAnsi"/>
        </w:rPr>
        <w:t>-</w:t>
      </w:r>
      <w:r w:rsidR="00EE0795" w:rsidRPr="00301D80">
        <w:rPr>
          <w:rFonts w:asciiTheme="minorHAnsi" w:hAnsiTheme="minorHAnsi" w:cstheme="minorHAnsi"/>
        </w:rPr>
        <w:t xml:space="preserve">term </w:t>
      </w:r>
      <w:r w:rsidR="00B44479" w:rsidRPr="00301D80">
        <w:rPr>
          <w:rFonts w:asciiTheme="minorHAnsi" w:hAnsiTheme="minorHAnsi" w:cstheme="minorHAnsi"/>
        </w:rPr>
        <w:t>EHS recovery</w:t>
      </w:r>
      <w:r w:rsidR="00EE0795" w:rsidRPr="00301D80">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{"citationID":"iPQqq2ZM","properties":{"formattedCitation":"\\super 20, 22\\uc0\\u8211{}24\\nosupersub{}","plainCitation":"20, 22–24","noteIndex":0},"citationItems":[{"id":"Q0B7GqVL/Pm8oiumy","uris":["http://zotero.org/users/61378/items/HWIXIA7E"],"uri":["http://zotero.org/users/61378/items/HWIXIA7E"],"itemData":{"id":3131,"type":"article-journal","abstract":"KEY POINTS: Exposure to exertional heat stroke (EHS) is associated with increased risk of long-term cardiovascular disorders in humans. We demonstrate that in female mice, severe EHS results in metabolic changes in the myocardium, emerging only after 9-14 days. This was not observed in males that were symptom-limited at much lower exercise levels and heat loads compared to females. At 14 days of recovery in females, there were marked elevations in myocardial free fatty acids, ceramides and diacylglycerols, consistent with development of underlying cardiac abnormalities. Glycolysis shifted towards the pentose phosphate and glycerol-3-phosphate dehydrogenase pathways. There was evidence for oxidative stress, tissue injury and microscopic interstitial inflammation. The tricarboxylic acid cycle and nucleic acid metabolism pathways were also negatively affected. We conclude that exposure to EHS in female mice has the capacity to cause delayed metabolic disorders in the heart that could influence long-term health.\nABSTRACT: Exposure to exertional heat stroke (EHS) is associated with a higher risk of long-term cardiovascular disease in humans. Whether this is a cause-and-effect relationship remains unknown. We studied the potential of EHS to contribute to the development of a 'silent' form of cardiovascular disease using a preclinical mouse model of EHS. Plasma and ventricular myocardial samples were collected over 14 days of recovery. Male and female C57bl/6J mice underwent forced wheel running for 1.5-3 h in a 37.5°C/40% relative humidity until symptom limitation, characterized by CNS dysfunction. They reached peak core temperatures of 42.2 ± 0.3°C. Females ran </w:instrText>
      </w:r>
      <w:r w:rsidR="00B729B3">
        <w:rPr>
          <w:rFonts w:ascii="Cambria Math" w:hAnsi="Cambria Math" w:cs="Cambria Math"/>
        </w:rPr>
        <w:instrText>∼</w:instrText>
      </w:r>
      <w:r w:rsidR="00B729B3">
        <w:rPr>
          <w:rFonts w:asciiTheme="minorHAnsi" w:hAnsiTheme="minorHAnsi" w:cstheme="minorHAnsi"/>
        </w:rPr>
        <w:instrText xml:space="preserve">40% longer, reaching </w:instrText>
      </w:r>
      <w:r w:rsidR="00B729B3">
        <w:rPr>
          <w:rFonts w:ascii="Cambria Math" w:hAnsi="Cambria Math" w:cs="Cambria Math"/>
        </w:rPr>
        <w:instrText>∼</w:instrText>
      </w:r>
      <w:r w:rsidR="00B729B3">
        <w:rPr>
          <w:rFonts w:asciiTheme="minorHAnsi" w:hAnsiTheme="minorHAnsi" w:cstheme="minorHAnsi"/>
        </w:rPr>
        <w:instrText>51% greater heat load. Myocardial and plasma samples (n</w:instrText>
      </w:r>
      <w:r w:rsidR="00B729B3">
        <w:instrText> </w:instrText>
      </w:r>
      <w:r w:rsidR="00B729B3">
        <w:rPr>
          <w:rFonts w:asciiTheme="minorHAnsi" w:hAnsiTheme="minorHAnsi" w:cstheme="minorHAnsi"/>
        </w:rPr>
        <w:instrText>=</w:instrText>
      </w:r>
      <w:r w:rsidR="00B729B3">
        <w:instrText> </w:instrText>
      </w:r>
      <w:r w:rsidR="00B729B3">
        <w:rPr>
          <w:rFonts w:asciiTheme="minorHAnsi" w:hAnsiTheme="minorHAnsi" w:cstheme="minorHAnsi"/>
        </w:rPr>
        <w:instrText>8 per group) were obtained between 30</w:instrText>
      </w:r>
      <w:r w:rsidR="00B729B3">
        <w:instrText> </w:instrText>
      </w:r>
      <w:r w:rsidR="00B729B3">
        <w:rPr>
          <w:rFonts w:asciiTheme="minorHAnsi" w:hAnsiTheme="minorHAnsi" w:cstheme="minorHAnsi"/>
        </w:rPr>
        <w:instrText>min and 14</w:instrText>
      </w:r>
      <w:r w:rsidR="00B729B3">
        <w:instrText> </w:instrText>
      </w:r>
      <w:r w:rsidR="00B729B3">
        <w:rPr>
          <w:rFonts w:asciiTheme="minorHAnsi" w:hAnsiTheme="minorHAnsi" w:cstheme="minorHAnsi"/>
        </w:rPr>
        <w:instrText xml:space="preserve">days of recovery, analysed using metabolomics/lipidomics platforms and compared to exercise controls. The immediate recovery period revealed an acute energy substrate crisis from which both sexes recovered within 24 h. However, at 9-14 days, the myocardium of female mice developed marked elevations in free fatty acids, ceramides and diacylglycerols. Glycolytic and tricarboxylic acid cycle metabolites revealed bottlenecks in substrate flow, with build-up of intermediate metabolites consistent with oxidative stress and damage. Males exhibited only late stage reductions in acylcarnitines and elevations in acetylcarnitine. Histopathology at 14 days showed interstitial inflammation in the female hearts only. The results demonstrate that the myocardium of female mice is vulnerable to a slowly emerging metabolic disorder following EHS that may harbinger long-term cardiovascular complications. Lack of similar findings in males may reflect their lower heat exposure.","container-title":"The Journal of Physiology","DOI":"10.1113/JP279310","ISSN":"1469-7793","issue":"5","journalAbbreviation":"J. Physiol. (Lond.)","language":"eng","note":"PMID: 32026469","page":"967-985","source":"PubMed","title":"Delayed metabolic dysfunction in myocardium following exertional heat stroke in mice","volume":"598","author":[{"family":"Laitano","given":"Orlando"},{"family":"Garcia","given":"Christian K."},{"family":"Mattingly","given":"Alex J."},{"family":"Robinson","given":"Gerard P."},{"family":"Murray","given":"Kevin O."},{"family":"King","given":"Michelle A."},{"family":"Ingram","given":"Brian"},{"family":"Ramamoorthy","given":"Sivapriya"},{"family":"Leon","given":"Lisa R."},{"family":"Clanton","given":"Thomas L."}],"issued":{"date-parts":[["2020",3]]}}},{"id":"Q0B7GqVL/1VbdFTpu","uris":["http://zotero.org/users/61378/items/IUF9KX5C"],"uri":["http://zotero.org/users/61378/items/IUF9KX5C"],"itemData":{"id":7243,"type":"article-journal","abstract":"KEY POINTS: Exposure to exertional heat stroke (EHS) has been linked to increased long-term decrements of health. Epigenetic reprogramming is involved in the response to heat acclimation; however, whether the long-term effects of EHS are mediated by epigenetic reprogramming is unknown. In female mice, we observed DNA methylation reprogramming in bone marrow-derived (BMD) monocytes as early as 4 days of recovery from EHS and as late as 30 days compared with sham exercise controls. Whole blood, collected after 30 days of recovery from EHS, exhibited an immunosuppressive phenotype when challenged in vitro by lipopolysaccharide. After 30 days of recovery from EHS, BMD monocytes exhibited an altered in vitro heat shock response. The location of differentially methylated CpGs are predictive of both the immunosuppressive phenotype and altered heat shock responses.\nABSTRACT: Exposure to exertional heat stroke (EHS) has been linked to increased susceptibility to a second heat stroke, infection and cardiovascular disease. Whether these clinical outcomes are mediated by an epigenetic memory is unknown. Using a preclinical mouse model of EHS, we investigated whether EHS exposure produces a lasting epigenetic memory in monocytes and whether there are phenotypic alterations that may be consistent with these epigenetic changes. Female mice underwent forced wheel running at 37.5°C/40% relative humidity until symptom limitation, characterized by CNS dysfunction. Results were compared with matched exercise controls at 22.5°C. Monocytes were isolated from bone marrow after 4 or 30 days of recovery to extract DNA and analyse methylation. Broad-ranging alterations to the DNA methylome were observed at both time points. At 30 days, very specific alterations were observed to the promoter regions of genes involved with immune responsiveness. To test whether these changes might be related to phenotype, whole blood at 30 days was challenged with lipopolysaccharide (LPS) to measure cytokine secretion; monocytes were also challenged with heat shock to quantify mRNA expression. Whole blood collected from EHS mice showed markedly attenuated inflammatory responses to LPS challenge. Furthermore, monocyte mRNA from EHS mice showed significantly altered responses to heat shock challenge. These results demonstrate that EHS leads to a unique DNA methylation pattern in monocytes and altered immune and heat shock responsiveness after 30 days. These data support the hypothesis that EHS exposure can induce long-term physiological changes that may be linked to altered epigenetic profiles.","container-title":"The Journal of Physiology","DOI":"10.1113/JP280518","ISSN":"1469-7793","issue":"1","journalAbbreviation":"J Physiol","language":"eng","note":"PMID: 33037634","page":"119-141","source":"PubMed","title":"Exertional heat stroke leads to concurrent long-term epigenetic memory, immunosuppression and altered heat shock response in female mice","volume":"599","author":[{"family":"Murray","given":"Kevin O."},{"family":"Brant","given":"Jason O."},{"family":"Iwaniec","given":"John D."},{"family":"Sheikh","given":"Laila H."},{"family":"Carvalho","given":"Lucas","non-dropping-particle":"de"},{"family":"Garcia","given":"Christian K."},{"family":"Robinson","given":"Gerard P."},{"family":"Alzahrani","given":"Jamal M."},{"family":"Riva","given":"Alberto"},{"family":"Laitano","given":"Orlando"},{"family":"Kladde","given":"Michael P."},{"family":"Clanton","given":"Thomas L."}],"issued":{"date-parts":[["2021",1]]}}},{"id":"Q0B7GqVL/wwVjgwY6","uris":["http://zotero.org/users/61378/items/RUT4WSUW"],"uri":["http://zotero.org/users/61378/items/RUT4WSUW"],"itemData":{"id":95,"type":"article-journal","abstract":"NEW FINDINGS: What is the central question of this study? Exertional heat stroke is accompanied by a marked inflammatory response. In this study, we explored the time course of acute phase proteins during recovery from severe heat stress in mice and the potential role of skeletal muscles as their source. What is the main finding and its importance? Exertional heat stroke transiently increased expression of acute phase proteins in mouse liver and plasma and depleted liver and plasma fibrinogen, a typical response to severe trauma. In contrast, skeletal muscle fibrinogen production was stimulated by heat stroke, which can provide an additional reservoir for fibrinogen supply to maintain the clotting potential throughout the body and locally within the muscle.\nABSTRACT: Exertional heat stroke (EHS), the most severe manifestation of heat illness, is accompanied by a marked inflammatory response. The release of acute phase proteins (APPs) is an important component of inflammation, which can assist in tissue survival/repair. The time course of APPs in recovery from EHS is unknown. Furthermore, skeletal muscles produce APPs during infection, but it is unknown whether they can produce APPs after EHS. Our objective was to determine the time course of representative APPs in liver, plasma and skeletal muscle during recovery from EHS. Male C57BL6/J mice ran in a forced running wheel at 37.5°C, 40% relative humidity until symptom limitation. Exercise control (EXC) mice ran for the same duration and intensity at 22.5°C. Samples were collected (n = 6-12 per group) over 14 days of recovery. Protein abundance was quantified using immunoblots. Total and phosphorylated STAT3 (pSTAT3) at Tyr705, responsible for APP activation, increased in liver at 0.5 h after EHS compared with EXC, (P &lt; 0.05 and P &lt; 0.001, respectively). In contrast, in tibialis anterior (TA) muscle, total STAT3 increased at 3 h (P &lt; 0.05) but pSTAT3 (Tyr705) did not. Liver serum amyloid A1 (SAA1) increased at 3 and 24 h after EHS (P &lt; 0.05), whereas plasma SAA1 increased only at 3 h (P &lt; 0.05). SAA1 was not detected in TA muscle. In liver and plasma, fibrinogen decreased at 3 h (P &lt; 0.01) and increased in TA muscle (P &lt; 0.05). Lipocalin-2 was undetectable in liver or TA muscle. Recovery from EHS is characterized by a transient acute phase response in both liver and skeletal muscle. However, APP expression profiles and subtypes differ between skeletal muscle and liver.","container-title":"Experimental Physiology","DOI":"10.1113/EP088501","ISSN":"1469-445X","journalAbbreviation":"Exp. Physiol.","language":"eng","note":"PMID: 32281170","source":"PubMed","title":"Acute phase response to exertional heat stroke in mice","author":[{"family":"Iwaniec","given":"John"},{"family":"Robinson","given":"Gerard P."},{"family":"Garcia","given":"Christian K."},{"family":"Murray","given":"Kevin O."},{"family":"Carvalho","given":"Lucas","non-dropping-particle":"de"},{"family":"Clanton","given":"Thomas L."},{"family":"Laitano","given":"Orlando"}],"issued":{"date-parts":[["2020",4,13]]}}},{"id":"Q0B7GqVL/HRL7eUlJ","uris":["http://zotero.org/users/61378/items/EIQZ4G49"],"uri":["http://zotero.org/users/61378/items/EIQZ4G49"],"itemData":{"id":"Q0B7GqVL/HRL7eUlJ","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EE0795" w:rsidRPr="00301D80">
        <w:rPr>
          <w:rFonts w:asciiTheme="minorHAnsi" w:hAnsiTheme="minorHAnsi" w:cstheme="minorHAnsi"/>
        </w:rPr>
        <w:fldChar w:fldCharType="separate"/>
      </w:r>
      <w:r w:rsidR="00496644">
        <w:rPr>
          <w:vertAlign w:val="superscript"/>
        </w:rPr>
        <w:t>19,2</w:t>
      </w:r>
      <w:r w:rsidR="00B729B3" w:rsidRPr="00B729B3">
        <w:rPr>
          <w:vertAlign w:val="superscript"/>
        </w:rPr>
        <w:t>0,22</w:t>
      </w:r>
      <w:r w:rsidR="00496644">
        <w:rPr>
          <w:vertAlign w:val="superscript"/>
        </w:rPr>
        <w:t>,</w:t>
      </w:r>
      <w:r w:rsidR="00B729B3" w:rsidRPr="00B729B3">
        <w:rPr>
          <w:vertAlign w:val="superscript"/>
        </w:rPr>
        <w:t>2</w:t>
      </w:r>
      <w:r w:rsidR="00496644">
        <w:rPr>
          <w:vertAlign w:val="superscript"/>
        </w:rPr>
        <w:t>3</w:t>
      </w:r>
      <w:r w:rsidR="00EE0795" w:rsidRPr="00301D80">
        <w:rPr>
          <w:rFonts w:asciiTheme="minorHAnsi" w:hAnsiTheme="minorHAnsi" w:cstheme="minorHAnsi"/>
        </w:rPr>
        <w:fldChar w:fldCharType="end"/>
      </w:r>
      <w:r w:rsidR="00EE0795" w:rsidRPr="00E9089B">
        <w:rPr>
          <w:rFonts w:asciiTheme="minorHAnsi" w:hAnsiTheme="minorHAnsi" w:cstheme="minorHAnsi"/>
        </w:rPr>
        <w:t xml:space="preserve"> </w:t>
      </w:r>
      <w:r w:rsidR="00B44479" w:rsidRPr="00301D80">
        <w:rPr>
          <w:rFonts w:asciiTheme="minorHAnsi" w:hAnsiTheme="minorHAnsi" w:cstheme="minorHAnsi"/>
        </w:rPr>
        <w:t>and the effect of interventions on thermoregulation, perfor</w:t>
      </w:r>
      <w:r w:rsidR="00B44479" w:rsidRPr="0032068E">
        <w:rPr>
          <w:rFonts w:asciiTheme="minorHAnsi" w:hAnsiTheme="minorHAnsi" w:cstheme="minorHAnsi"/>
        </w:rPr>
        <w:t xml:space="preserve">mance measurements in the heat, </w:t>
      </w:r>
      <w:r w:rsidR="00EE0795" w:rsidRPr="0032068E">
        <w:rPr>
          <w:rFonts w:asciiTheme="minorHAnsi" w:hAnsiTheme="minorHAnsi" w:cstheme="minorHAnsi"/>
        </w:rPr>
        <w:t xml:space="preserve">rate of temperature reductions after stroke, and </w:t>
      </w:r>
      <w:r w:rsidR="00B44479" w:rsidRPr="00D779EE">
        <w:rPr>
          <w:rFonts w:asciiTheme="minorHAnsi" w:hAnsiTheme="minorHAnsi" w:cstheme="minorHAnsi"/>
        </w:rPr>
        <w:t>indicators of multi-organ dysfunction</w:t>
      </w:r>
      <w:r w:rsidR="00397F6B" w:rsidRPr="00D779EE">
        <w:rPr>
          <w:rFonts w:asciiTheme="minorHAnsi" w:hAnsiTheme="minorHAnsi" w:cstheme="minorHAnsi"/>
        </w:rPr>
        <w:t xml:space="preserve"> and</w:t>
      </w:r>
      <w:r w:rsidR="00B44479" w:rsidRPr="00D779EE">
        <w:rPr>
          <w:rFonts w:asciiTheme="minorHAnsi" w:hAnsiTheme="minorHAnsi" w:cstheme="minorHAnsi"/>
        </w:rPr>
        <w:t xml:space="preserve"> functional tests of recovery.</w:t>
      </w:r>
      <w:r w:rsidR="00D779EE">
        <w:rPr>
          <w:rFonts w:asciiTheme="minorHAnsi" w:hAnsiTheme="minorHAnsi" w:cstheme="minorHAnsi"/>
        </w:rPr>
        <w:t xml:space="preserve"> </w:t>
      </w:r>
      <w:bookmarkStart w:id="3" w:name="_Hlk70880459"/>
      <w:r w:rsidR="00D779EE">
        <w:rPr>
          <w:rFonts w:asciiTheme="minorHAnsi" w:hAnsiTheme="minorHAnsi" w:cstheme="minorHAnsi"/>
        </w:rPr>
        <w:t>This model allows investigators to draw comparisons between other models that may be relevant for comparison</w:t>
      </w:r>
      <w:r w:rsidR="00CC4442">
        <w:rPr>
          <w:rFonts w:asciiTheme="minorHAnsi" w:hAnsiTheme="minorHAnsi" w:cstheme="minorHAnsi"/>
        </w:rPr>
        <w:t>s</w:t>
      </w:r>
      <w:r w:rsidR="00D779EE">
        <w:rPr>
          <w:rFonts w:asciiTheme="minorHAnsi" w:hAnsiTheme="minorHAnsi" w:cstheme="minorHAnsi"/>
        </w:rPr>
        <w:t xml:space="preserve"> such as those describing malignant hyperthermia or rhabdomyolysis</w:t>
      </w:r>
      <w:r w:rsidR="005510FC">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{"citationID":"rw2vTYwO","properties":{"formattedCitation":"\\super 25\\uc0\\u8211{}27\\nosupersub{}","plainCitation":"25–27","noteIndex":0},"citationItems":[{"id":2433,"uris":["http://zotero.org/users/2218369/items/GZGJLQL3"],"uri":["http://zotero.org/users/2218369/items/GZGJLQL3"],"itemData":{"id":2433,"type":"article-journal","abstract":"Exertional heat stroke (EHS) is a life-threatening disease characterized by high mortality and incidence of rhabdomyolysis (RM). It would therefore be valuable to establish a stable EHS-induced RM model that accurately reflects the clinical characteristics of EHS patients and provides an objective animal model for further study of the pathogenesis of RM. In the current study, 8~9-week-old, male, wild-type C57BL/6J mice, at the stage of sexual maturity, were randomly divided into four groups: the EHS group, the classical heat stroke (CHS) group, the sham heat exercise group, and sham heat rest group. The survival rate of mice was determined under relatively high levels of temperature and humidity (37.5°C, 65% relative humidity (RH); 37.5°C, 70% RH; 39.5°C, 65% RH; and 39.5°C, 70% RH) as well as a high core temperature (Tc; 42°C, 42.5°C, and 43°C). Results showed that the environmental condition of 39.5°C and 65% RH was most suitable for EHS modeling. The end point of EHS evaluation was exhaustion or an individual’s core temperature reaching 43°C. The survival rate of mice in the EHS group within 24 h under these conditions was 37.34%, which is consistent with the high mortality characteristics noted in EHS patients. Severe RM was observed in the EHS group by H&amp;E staing and transmission electron microscopy. Creatine kinase levels in the EHS group mostly exceeded 10,000 U/L, which was approximately 10 times higher than that in the sham heat rest group.Renal tubules of the EHS group exhibited severe necrosis, and calcium overload in the skeletal muscles of this group was also observed using intravital 2-photon microscopy. In conclusion, we made improvements to a stable EHS-induced RM animal model to truly reflect the clinical characteristics of EHS patients. This new model should be helpful in the further study of RM pathogenesis.","container-title":"Frontiers in Physiology","DOI":"10.3389/fphys.2020.00642","ISSN":"1664-042X","journalAbbreviation":"Front. Physiol.","language":"English","note":"publisher: Frontiers","source":"Frontiers","title":"Optimization of a Rhabdomyolysis Model in Mice With Exertional Heat Stroke Mouse Model of EHS-Rhabdomyolysis","URL":"https://www.frontiersin.org/articles/10.3389/fphys.2020.00642/full","volume":"11","author":[{"family":"He","given":"Si-Xiao"},{"family":"Li","given":"Ru"},{"family":"Yang","given":"Huo-Hong"},{"family":"Wang","given":"Zi-Qing"},{"family":"Peng","given":"Yan-Mei"},{"family":"Huang","given":"Jun-Hao"},{"family":"Ma","given":"Qiang"}],"accessed":{"date-parts":[["2021",5,10]]},"issued":{"date-parts":[["2020"]]}}},{"id":2435,"uris":["http://zotero.org/users/2218369/items/EDNMTAT2"],"uri":["http://zotero.org/users/2218369/items/EDNMTAT2"],"itemData":{"id":2435,"type":"article-journal","abstract":"Background\nThe human p.G2434R variant of the RYR1 gene is most frequently associated with malignant hyperthermia (MH) in the UK. We report the phenotype of a knock-in mouse that expresses the RYR1 variant p.G2435R, which is isogenetic with the human variant.\nMethods\nWe observed the general phenotype; determined the sensitivity of myotubes to caffeine-, KCl, and halothane-induced Ca2+ release; determined the in vivo response to halothane or increased ambient temperature; and determined the in vivo myoplasmic intracellular Ca2+ concentration in skeletal muscle before and during exposure to volatile anaesthetics.\nResults\nRYR1 pG2435R/MH normal (MHS-Heterozygous[Het]) or RYR1 pG2435R/pG2435R (MHS-Homozygous[Hom]) mice were fully viable under typical rearing conditions, although some male MHS-Hom mice died spontaneously. The normalised half-maximal effective concentration (95% confidence interval) for intracellular Ca2+ release in myotubes in response to KCl [MH normal, MHN, 21.4 (19.8–23.1) mM; MHS-Het 16.2 (15.2–17.2) mM; MHS-Hom 11.2 (10.2–12.2) mM] and caffeine (MHN, 5.7 (5–6.3) mM; MHS-Het 4.5 (3.9–5.0) mM; MHS-Hom 1.77 (1.5–2.1) mM] exhibited a gene dose-dependent decrease, and there was a gene dose-dependent increase in halothane sensitivity. Intact animals show a gene dose-dependent susceptibility to MH with volatile anaesthetics or to heat stroke. RYR1 p.G2435R mice had elevated skeletal muscle intracellular resting [Ca2+]i, (values are expressed as mean (SD)) (MHN 123 (3) nM; MHS-Het 156 (16) nM; MHS-Hom 265 (32) nM; P&lt;0.001) and [Na+]i (MHN 8 (0.1) mM; MHS-Het 10 (1) mM; MHS-Hom 14 (0.7) mM; P&lt;0.001) that was further increased by exposure to volatile anaesthetics.\nConclusions\nRYR1 pG2435R mice demonstrated gene dose-dependent in vitro and in vivo responses to pharmacological and environmental stressors that parallel those seen in patients with the human RYR1 variant p.G2434R.","container-title":"British Journal of Anaesthesia","DOI":"10.1016/j.bja.2018.07.008","ISSN":"0007-0912","issue":"4","journalAbbreviation":"British Journal of Anaesthesia","language":"en","page":"953-961","source":"ScienceDirect","title":"Malignant hyperthermia, environmental heat stress, and intracellular calcium dysregulation in a mouse model expressing the p.G2435R variant of RYR1","volume":"121","author":[{"family":"Lopez","given":"J. R."},{"family":"Kaura","given":"V."},{"family":"Diggle","given":"C. P."},{"family":"Hopkins","given":"P. M."},{"family":"Allen","given":"P. D."}],"issued":{"date-parts":[["2018",10,1]]}}},{"id":2440,"uris":["http://zotero.org/users/2218369/items/P83MMRLF"],"uri":["http://zotero.org/users/2218369/items/P83MMRLF"],"itemData":{"id":2440,"type":"article-journal","abstract":"Exertional heat stroke (EHS) and malignant hyperthermia (MH) are life-threatening conditions, triggered by different environmental stimuli that share several clinical symptoms and pathophysiological features. EHS manifests during physical activity normally, but not always, in hot and humid environments. MH manifests during exposure to haloalkane anesthetics or succinylcholine, which leads to a rapid, unregulated release of calcium (Ca2+) within the skeletal muscles inducing a positive-feedback loop within the excitation-contraction coupling mechanism that culminates in heat stroke-like symptoms, if not rapidly recognized and treated. Rare cases of awake MH, independent of anesthesia exposure, occur during exercise and heat stress. It has been suggested that EHS and MH are mediated by similar mechanisms, including mutations in Ca2+ regulatory channels within the skeletal muscle. Rapid cooling, which is the most effective treatment for EHS, is ineffective as an MH treatment; rather, a ryanodine receptor antagonist drug, dantrolene sodium (DS), is administered to the victim to prevent further muscle contractions and hyperthermia. Whether DS can be an effective treatment for EHS victims remains uncertain. In the last decade, multiple reports have suggested a number of mechanistic links between EHS and MH. Here, we discuss aspects related to the pathophysiology, incidence, diagnosis and treatment. Furthermore, we present evidence regarding potential overlapping mechanisms between EHS and MH and explore current knowledge to establish what is supported by evidence or a lack thereof (i.e. conjecture).","container-title":"Sports Medicine (Auckland, N.Z.)","DOI":"10.1007/s40279-020-01318-4","ISSN":"1179-2035","issue":"9","journalAbbreviation":"Sports Med","language":"eng","note":"PMID: 32632746","page":"1581-1592","source":"PubMed","title":"Overlapping Mechanisms of Exertional Heat Stroke and Malignant Hyperthermia: Evidence vs. Conjecture","title-short":"Overlapping Mechanisms of Exertional Heat Stroke and Malignant Hyperthermia","volume":"50","author":[{"family":"Laitano","given":"Orlando"},{"family":"Murray","given":"Kevin O."},{"family":"Leon","given":"Lisa R."}],"issued":{"date-parts":[["2020",9]]}}}],"schema":"https://github.com/citation-style-language/schema/raw/master/csl-citation.json"} </w:instrText>
      </w:r>
      <w:r w:rsidR="005510FC">
        <w:rPr>
          <w:rFonts w:asciiTheme="minorHAnsi" w:hAnsiTheme="minorHAnsi" w:cstheme="minorHAnsi"/>
        </w:rPr>
        <w:fldChar w:fldCharType="separate"/>
      </w:r>
      <w:r w:rsidR="00B729B3" w:rsidRPr="00B729B3">
        <w:rPr>
          <w:vertAlign w:val="superscript"/>
        </w:rPr>
        <w:t>2</w:t>
      </w:r>
      <w:r w:rsidR="00496644">
        <w:rPr>
          <w:vertAlign w:val="superscript"/>
        </w:rPr>
        <w:t>4</w:t>
      </w:r>
      <w:r w:rsidR="00B729B3" w:rsidRPr="00B729B3">
        <w:rPr>
          <w:vertAlign w:val="superscript"/>
        </w:rPr>
        <w:t>–2</w:t>
      </w:r>
      <w:r w:rsidR="00496644">
        <w:rPr>
          <w:vertAlign w:val="superscript"/>
        </w:rPr>
        <w:t>6</w:t>
      </w:r>
      <w:r w:rsidR="005510FC">
        <w:rPr>
          <w:rFonts w:asciiTheme="minorHAnsi" w:hAnsiTheme="minorHAnsi" w:cstheme="minorHAnsi"/>
        </w:rPr>
        <w:fldChar w:fldCharType="end"/>
      </w:r>
      <w:r w:rsidR="00D779EE">
        <w:rPr>
          <w:rFonts w:asciiTheme="minorHAnsi" w:hAnsiTheme="minorHAnsi" w:cstheme="minorHAnsi"/>
        </w:rPr>
        <w:t>.</w:t>
      </w:r>
      <w:bookmarkEnd w:id="3"/>
    </w:p>
    <w:p w14:paraId="6A669D27" w14:textId="77777777" w:rsidR="00CC4442" w:rsidRDefault="00CC4442" w:rsidP="00CC4442">
      <w:pPr>
        <w:rPr>
          <w:rFonts w:asciiTheme="minorHAnsi" w:hAnsiTheme="minorHAnsi" w:cstheme="minorHAnsi"/>
        </w:rPr>
      </w:pPr>
    </w:p>
    <w:p w14:paraId="39EE50A6" w14:textId="1A132313" w:rsidR="00D02DBF" w:rsidRPr="0030673C" w:rsidRDefault="000F0167" w:rsidP="00CC4442">
      <w:pPr>
        <w:rPr>
          <w:rFonts w:asciiTheme="minorHAnsi" w:hAnsiTheme="minorHAnsi" w:cstheme="minorHAnsi"/>
        </w:rPr>
      </w:pPr>
      <w:r w:rsidRPr="00D779EE">
        <w:rPr>
          <w:rFonts w:asciiTheme="minorHAnsi" w:hAnsiTheme="minorHAnsi" w:cstheme="minorHAnsi"/>
        </w:rPr>
        <w:t>Th</w:t>
      </w:r>
      <w:r w:rsidR="005B77C9" w:rsidRPr="00D779EE">
        <w:rPr>
          <w:rFonts w:asciiTheme="minorHAnsi" w:hAnsiTheme="minorHAnsi" w:cstheme="minorHAnsi"/>
        </w:rPr>
        <w:t>is</w:t>
      </w:r>
      <w:r w:rsidRPr="00D779EE">
        <w:rPr>
          <w:rFonts w:asciiTheme="minorHAnsi" w:hAnsiTheme="minorHAnsi" w:cstheme="minorHAnsi"/>
        </w:rPr>
        <w:t xml:space="preserve"> preclinical model </w:t>
      </w:r>
      <w:r w:rsidR="00F8687B" w:rsidRPr="00D779EE">
        <w:rPr>
          <w:rFonts w:asciiTheme="minorHAnsi" w:hAnsiTheme="minorHAnsi" w:cstheme="minorHAnsi"/>
        </w:rPr>
        <w:t>eliminates unnecessary stressors</w:t>
      </w:r>
      <w:r w:rsidR="00D37125" w:rsidRPr="00D779EE">
        <w:rPr>
          <w:rFonts w:asciiTheme="minorHAnsi" w:hAnsiTheme="minorHAnsi" w:cstheme="minorHAnsi"/>
        </w:rPr>
        <w:t>, such as</w:t>
      </w:r>
      <w:r w:rsidR="00CC4442">
        <w:rPr>
          <w:rFonts w:asciiTheme="minorHAnsi" w:hAnsiTheme="minorHAnsi" w:cstheme="minorHAnsi"/>
        </w:rPr>
        <w:t xml:space="preserve"> the use of</w:t>
      </w:r>
      <w:r w:rsidR="00D37125" w:rsidRPr="00D779EE">
        <w:rPr>
          <w:rFonts w:asciiTheme="minorHAnsi" w:hAnsiTheme="minorHAnsi" w:cstheme="minorHAnsi"/>
        </w:rPr>
        <w:t xml:space="preserve"> </w:t>
      </w:r>
      <w:r w:rsidR="00F8687B" w:rsidRPr="00D779EE">
        <w:rPr>
          <w:rFonts w:asciiTheme="minorHAnsi" w:hAnsiTheme="minorHAnsi" w:cstheme="minorHAnsi"/>
        </w:rPr>
        <w:t>electrical stimulation, rec</w:t>
      </w:r>
      <w:r w:rsidR="00F8687B" w:rsidRPr="0030673C">
        <w:rPr>
          <w:rFonts w:asciiTheme="minorHAnsi" w:hAnsiTheme="minorHAnsi" w:cstheme="minorHAnsi"/>
        </w:rPr>
        <w:t>tal probes,</w:t>
      </w:r>
      <w:r w:rsidR="0043177C" w:rsidRPr="0030673C">
        <w:rPr>
          <w:rFonts w:asciiTheme="minorHAnsi" w:hAnsiTheme="minorHAnsi" w:cstheme="minorHAnsi"/>
        </w:rPr>
        <w:t xml:space="preserve"> anesthesia, </w:t>
      </w:r>
      <w:r w:rsidR="00F8687B" w:rsidRPr="0030673C">
        <w:rPr>
          <w:rFonts w:asciiTheme="minorHAnsi" w:hAnsiTheme="minorHAnsi" w:cstheme="minorHAnsi"/>
        </w:rPr>
        <w:t xml:space="preserve">or </w:t>
      </w:r>
      <w:r w:rsidR="00F8687B" w:rsidRPr="00E9089B">
        <w:rPr>
          <w:rFonts w:asciiTheme="minorHAnsi" w:hAnsiTheme="minorHAnsi" w:cstheme="minorHAnsi"/>
        </w:rPr>
        <w:t>predetermined Tc cut-offs</w:t>
      </w:r>
      <w:r w:rsidR="00D67B78" w:rsidRPr="00E9089B">
        <w:rPr>
          <w:rFonts w:asciiTheme="minorHAnsi" w:hAnsiTheme="minorHAnsi" w:cstheme="minorHAnsi"/>
        </w:rPr>
        <w:t>.</w:t>
      </w:r>
      <w:bookmarkStart w:id="4" w:name="_Hlk70880047"/>
      <w:r w:rsidR="00D67B78" w:rsidRPr="00E9089B">
        <w:rPr>
          <w:rFonts w:asciiTheme="minorHAnsi" w:hAnsiTheme="minorHAnsi" w:cstheme="minorHAnsi"/>
        </w:rPr>
        <w:t xml:space="preserve"> </w:t>
      </w:r>
      <w:r w:rsidR="00B15D54">
        <w:rPr>
          <w:rFonts w:asciiTheme="minorHAnsi" w:hAnsiTheme="minorHAnsi" w:cstheme="minorHAnsi"/>
        </w:rPr>
        <w:t xml:space="preserve">Further, it highlights sex differences and innate tolerance to EHS. </w:t>
      </w:r>
      <w:bookmarkEnd w:id="4"/>
      <w:r w:rsidR="00D67B78" w:rsidRPr="00B15D54">
        <w:rPr>
          <w:rFonts w:asciiTheme="minorHAnsi" w:hAnsiTheme="minorHAnsi" w:cstheme="minorHAnsi"/>
        </w:rPr>
        <w:t>There are</w:t>
      </w:r>
      <w:r w:rsidR="006B095B" w:rsidRPr="00B15D54">
        <w:rPr>
          <w:rFonts w:asciiTheme="minorHAnsi" w:hAnsiTheme="minorHAnsi" w:cstheme="minorHAnsi"/>
        </w:rPr>
        <w:t>, however, some</w:t>
      </w:r>
      <w:r w:rsidR="00D67B78" w:rsidRPr="00B15D54">
        <w:rPr>
          <w:rFonts w:asciiTheme="minorHAnsi" w:hAnsiTheme="minorHAnsi" w:cstheme="minorHAnsi"/>
        </w:rPr>
        <w:t xml:space="preserve"> </w:t>
      </w:r>
      <w:r w:rsidR="00D37125" w:rsidRPr="00B15D54">
        <w:rPr>
          <w:rFonts w:asciiTheme="minorHAnsi" w:hAnsiTheme="minorHAnsi" w:cstheme="minorHAnsi"/>
        </w:rPr>
        <w:t xml:space="preserve">critical </w:t>
      </w:r>
      <w:r w:rsidR="00D67B78" w:rsidRPr="00B15D54">
        <w:rPr>
          <w:rFonts w:asciiTheme="minorHAnsi" w:hAnsiTheme="minorHAnsi" w:cstheme="minorHAnsi"/>
        </w:rPr>
        <w:t>steps that must be adhered</w:t>
      </w:r>
      <w:r w:rsidR="00342055">
        <w:rPr>
          <w:rFonts w:asciiTheme="minorHAnsi" w:hAnsiTheme="minorHAnsi" w:cstheme="minorHAnsi"/>
        </w:rPr>
        <w:t xml:space="preserve"> to</w:t>
      </w:r>
      <w:r w:rsidR="006C2A4C" w:rsidRPr="00B15D54">
        <w:rPr>
          <w:rFonts w:asciiTheme="minorHAnsi" w:hAnsiTheme="minorHAnsi" w:cstheme="minorHAnsi"/>
        </w:rPr>
        <w:t>.</w:t>
      </w:r>
      <w:r w:rsidR="00D67B78" w:rsidRPr="00B15D54">
        <w:rPr>
          <w:rFonts w:asciiTheme="minorHAnsi" w:hAnsiTheme="minorHAnsi" w:cstheme="minorHAnsi"/>
        </w:rPr>
        <w:t xml:space="preserve"> </w:t>
      </w:r>
      <w:r w:rsidR="00D02DBF" w:rsidRPr="00B15D54">
        <w:rPr>
          <w:rFonts w:asciiTheme="minorHAnsi" w:hAnsiTheme="minorHAnsi" w:cstheme="minorHAnsi"/>
        </w:rPr>
        <w:t xml:space="preserve">For instance, </w:t>
      </w:r>
      <w:r w:rsidR="00287B6B" w:rsidRPr="00B15D54">
        <w:rPr>
          <w:rFonts w:asciiTheme="minorHAnsi" w:hAnsiTheme="minorHAnsi" w:cstheme="minorHAnsi"/>
        </w:rPr>
        <w:t xml:space="preserve">relatively minor </w:t>
      </w:r>
      <w:r w:rsidR="000B5D1F" w:rsidRPr="00B15D54">
        <w:rPr>
          <w:rFonts w:asciiTheme="minorHAnsi" w:hAnsiTheme="minorHAnsi" w:cstheme="minorHAnsi"/>
        </w:rPr>
        <w:t>elevations</w:t>
      </w:r>
      <w:r w:rsidR="00287B6B" w:rsidRPr="00B15D54">
        <w:rPr>
          <w:rFonts w:asciiTheme="minorHAnsi" w:hAnsiTheme="minorHAnsi" w:cstheme="minorHAnsi"/>
        </w:rPr>
        <w:t xml:space="preserve"> in relative humidity may </w:t>
      </w:r>
      <w:r w:rsidR="00F836AD" w:rsidRPr="00B15D54">
        <w:rPr>
          <w:rFonts w:asciiTheme="minorHAnsi" w:hAnsiTheme="minorHAnsi" w:cstheme="minorHAnsi"/>
        </w:rPr>
        <w:t xml:space="preserve">prolong the duration of the protocol because mice are able to </w:t>
      </w:r>
      <w:r w:rsidR="000B5D1F" w:rsidRPr="00B15D54">
        <w:rPr>
          <w:rFonts w:asciiTheme="minorHAnsi" w:hAnsiTheme="minorHAnsi" w:cstheme="minorHAnsi"/>
        </w:rPr>
        <w:t>use condensation of water vapor to cool themselves</w:t>
      </w:r>
      <w:r w:rsidR="00EE0795" w:rsidRPr="00B15D54">
        <w:rPr>
          <w:rFonts w:asciiTheme="minorHAnsi" w:hAnsiTheme="minorHAnsi" w:cstheme="minorHAnsi"/>
        </w:rPr>
        <w:t xml:space="preserve"> (opposite of the effects of humidity in humans)</w:t>
      </w:r>
      <w:r w:rsidR="005B77C9" w:rsidRPr="00301D80">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{"citationID":"AHZDpASR","properties":{"formattedCitation":"\\super 22\\nosupersub{}","plainCitation":"22","noteIndex":0},"citationItems":[{"id":"Q0B7GqVL/HRL7eUlJ","uris":["http://zotero.org/users/61378/items/EIQZ4G49"],"uri":["http://zotero.org/users/61378/items/EIQZ4G49"],"itemData":{"id":53,"type":"article-journal","container-title":"Journal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5B77C9" w:rsidRPr="00301D80">
        <w:rPr>
          <w:rFonts w:asciiTheme="minorHAnsi" w:hAnsiTheme="minorHAnsi" w:cstheme="minorHAnsi"/>
        </w:rPr>
        <w:fldChar w:fldCharType="separate"/>
      </w:r>
      <w:r w:rsidR="00496644">
        <w:rPr>
          <w:vertAlign w:val="superscript"/>
        </w:rPr>
        <w:t>19</w:t>
      </w:r>
      <w:r w:rsidR="005B77C9" w:rsidRPr="00301D80">
        <w:rPr>
          <w:rFonts w:asciiTheme="minorHAnsi" w:hAnsiTheme="minorHAnsi" w:cstheme="minorHAnsi"/>
        </w:rPr>
        <w:fldChar w:fldCharType="end"/>
      </w:r>
      <w:r w:rsidR="000B5D1F" w:rsidRPr="00E9089B">
        <w:rPr>
          <w:rFonts w:asciiTheme="minorHAnsi" w:hAnsiTheme="minorHAnsi" w:cstheme="minorHAnsi"/>
        </w:rPr>
        <w:t>.</w:t>
      </w:r>
      <w:r w:rsidR="005B4351" w:rsidRPr="00301D80">
        <w:rPr>
          <w:rFonts w:asciiTheme="minorHAnsi" w:hAnsiTheme="minorHAnsi" w:cstheme="minorHAnsi"/>
        </w:rPr>
        <w:t xml:space="preserve"> </w:t>
      </w:r>
      <w:r w:rsidR="00264EA4" w:rsidRPr="00301D80">
        <w:rPr>
          <w:rFonts w:asciiTheme="minorHAnsi" w:hAnsiTheme="minorHAnsi" w:cstheme="minorHAnsi"/>
        </w:rPr>
        <w:t>Also, it is important</w:t>
      </w:r>
      <w:r w:rsidR="00FC14BD" w:rsidRPr="0032068E">
        <w:rPr>
          <w:rFonts w:asciiTheme="minorHAnsi" w:hAnsiTheme="minorHAnsi" w:cstheme="minorHAnsi"/>
        </w:rPr>
        <w:t xml:space="preserve"> to note</w:t>
      </w:r>
      <w:r w:rsidR="00264EA4" w:rsidRPr="0032068E">
        <w:rPr>
          <w:rFonts w:asciiTheme="minorHAnsi" w:hAnsiTheme="minorHAnsi" w:cstheme="minorHAnsi"/>
        </w:rPr>
        <w:t xml:space="preserve"> that</w:t>
      </w:r>
      <w:r w:rsidR="004C641C" w:rsidRPr="00B15D54">
        <w:rPr>
          <w:rFonts w:asciiTheme="minorHAnsi" w:hAnsiTheme="minorHAnsi" w:cstheme="minorHAnsi"/>
        </w:rPr>
        <w:t xml:space="preserve"> when using the </w:t>
      </w:r>
      <w:r w:rsidR="00482225" w:rsidRPr="00B15D54">
        <w:rPr>
          <w:rFonts w:asciiTheme="minorHAnsi" w:hAnsiTheme="minorHAnsi" w:cstheme="minorHAnsi"/>
        </w:rPr>
        <w:t>S</w:t>
      </w:r>
      <w:r w:rsidR="004C641C" w:rsidRPr="00B15D54">
        <w:rPr>
          <w:rFonts w:asciiTheme="minorHAnsi" w:hAnsiTheme="minorHAnsi" w:cstheme="minorHAnsi"/>
        </w:rPr>
        <w:t xml:space="preserve"> mode, the empty cage </w:t>
      </w:r>
      <w:r w:rsidR="00FC14BD" w:rsidRPr="00B15D54">
        <w:rPr>
          <w:rFonts w:asciiTheme="minorHAnsi" w:hAnsiTheme="minorHAnsi" w:cstheme="minorHAnsi"/>
        </w:rPr>
        <w:t xml:space="preserve">must </w:t>
      </w:r>
      <w:r w:rsidR="004C641C" w:rsidRPr="00B15D54">
        <w:rPr>
          <w:rFonts w:asciiTheme="minorHAnsi" w:hAnsiTheme="minorHAnsi" w:cstheme="minorHAnsi"/>
        </w:rPr>
        <w:t>be kept inside the chamber</w:t>
      </w:r>
      <w:r w:rsidR="00C00817" w:rsidRPr="00B15D54">
        <w:rPr>
          <w:rFonts w:asciiTheme="minorHAnsi" w:hAnsiTheme="minorHAnsi" w:cstheme="minorHAnsi"/>
        </w:rPr>
        <w:t xml:space="preserve"> during the entire duration of the test. If the cage is left outside the chamber</w:t>
      </w:r>
      <w:r w:rsidR="00524D53" w:rsidRPr="00B15D54">
        <w:rPr>
          <w:rFonts w:asciiTheme="minorHAnsi" w:hAnsiTheme="minorHAnsi" w:cstheme="minorHAnsi"/>
        </w:rPr>
        <w:t>, exposed to room temperature,</w:t>
      </w:r>
      <w:r w:rsidR="00C00817" w:rsidRPr="00B15D54">
        <w:rPr>
          <w:rFonts w:asciiTheme="minorHAnsi" w:hAnsiTheme="minorHAnsi" w:cstheme="minorHAnsi"/>
        </w:rPr>
        <w:t xml:space="preserve"> </w:t>
      </w:r>
      <w:r w:rsidR="00363AD5" w:rsidRPr="00B15D54">
        <w:rPr>
          <w:rFonts w:asciiTheme="minorHAnsi" w:hAnsiTheme="minorHAnsi" w:cstheme="minorHAnsi"/>
        </w:rPr>
        <w:t xml:space="preserve">it creates </w:t>
      </w:r>
      <w:r w:rsidR="005B4351" w:rsidRPr="00B15D54">
        <w:rPr>
          <w:rFonts w:asciiTheme="minorHAnsi" w:hAnsiTheme="minorHAnsi" w:cstheme="minorHAnsi"/>
        </w:rPr>
        <w:t xml:space="preserve">a </w:t>
      </w:r>
      <w:r w:rsidR="00363AD5" w:rsidRPr="00B15D54">
        <w:rPr>
          <w:rFonts w:asciiTheme="minorHAnsi" w:hAnsiTheme="minorHAnsi" w:cstheme="minorHAnsi"/>
        </w:rPr>
        <w:t>sufficient gradient to cool the mouse even if quickly returned to the heated chamber</w:t>
      </w:r>
      <w:r w:rsidR="005B4351" w:rsidRPr="00301D80">
        <w:rPr>
          <w:rFonts w:asciiTheme="minorHAnsi" w:hAnsiTheme="minorHAnsi" w:cstheme="minorHAnsi"/>
        </w:rPr>
        <w:fldChar w:fldCharType="begin"/>
      </w:r>
      <w:r w:rsidR="00B729B3">
        <w:rPr>
          <w:rFonts w:asciiTheme="minorHAnsi" w:hAnsiTheme="minorHAnsi" w:cstheme="minorHAnsi"/>
        </w:rPr>
        <w:instrText xml:space="preserve"> ADDIN ZOTERO_ITEM CSL_CITATION {"citationID":"EPYOhy3s","properties":{"formattedCitation":"\\super 20\\nosupersub{}","plainCitation":"20","noteIndex":0},"citationItems":[{"id":"Q0B7GqVL/1VbdFTpu","uris":["http://zotero.org/users/61378/items/IUF9KX5C"],"uri":["http://zotero.org/users/61378/items/IUF9KX5C"],"itemData":{"id":7243,"type":"article-journal","abstract":"KEY POINTS: Exposure to exertional heat stroke (EHS) has been linked to increased long-term decrements of health. Epigenetic reprogramming is involved in the response to heat acclimation; however, whether the long-term effects of EHS are mediated by epigenetic reprogramming is unknown. In female mice, we observed DNA methylation reprogramming in bone marrow-derived (BMD) monocytes as early as 4 days of recovery from EHS and as late as 30 days compared with sham exercise controls. Whole blood, collected after 30 days of recovery from EHS, exhibited an immunosuppressive phenotype when challenged in vitro by lipopolysaccharide. After 30 days of recovery from EHS, BMD monocytes exhibited an altered in vitro heat shock response. The location of differentially methylated CpGs are predictive of both the immunosuppressive phenotype and altered heat shock responses.\nABSTRACT: Exposure to exertional heat stroke (EHS) has been linked to increased susceptibility to a second heat stroke, infection and cardiovascular disease. Whether these clinical outcomes are mediated by an epigenetic memory is unknown. Using a preclinical mouse model of EHS, we investigated whether EHS exposure produces a lasting epigenetic memory in monocytes and whether there are phenotypic alterations that may be consistent with these epigenetic changes. Female mice underwent forced wheel running at 37.5°C/40% relative humidity until symptom limitation, characterized by CNS dysfunction. Results were compared with matched exercise controls at 22.5°C. Monocytes were isolated from bone marrow after 4 or 30 days of recovery to extract DNA and analyse methylation. Broad-ranging alterations to the DNA methylome were observed at both time points. At 30 days, very specific alterations were observed to the promoter regions of genes involved with immune responsiveness. To test whether these changes might be related to phenotype, whole blood at 30 days was challenged with lipopolysaccharide (LPS) to measure cytokine secretion; monocytes were also challenged with heat shock to quantify mRNA expression. Whole blood collected from EHS mice showed markedly attenuated inflammatory responses to LPS challenge. Furthermore, monocyte mRNA from EHS mice showed significantly altered responses to heat shock challenge. These results demonstrate that EHS leads to a unique DNA methylation pattern in monocytes and altered immune and heat shock responsiveness after 30 days. These data support the hypothesis that EHS exposure can induce long-term physiological changes that may be linked to altered epigenetic profiles.","container-title":"The Journal of Physiology","DOI":"10.1113/JP280518","ISSN":"1469-7793","issue":"1","journalAbbreviation":"J Physiol","language":"eng","note":"PMID: 33037634","page":"119-141","source":"PubMed","title":"Exertional heat stroke leads to concurrent long-term epigenetic memory, immunosuppression and altered heat shock response in female mice","volume":"599","author":[{"family":"Murray","given":"Kevin O."},{"family":"Brant","given":"Jason O."},{"family":"Iwaniec","given":"John D."},{"family":"Sheikh","given":"Laila H."},{"family":"Carvalho","given":"Lucas","non-dropping-particle":"de"},{"family":"Garcia","given":"Christian K."},{"family":"Robinson","given":"Gerard P."},{"family":"Alzahrani","given":"Jamal M."},{"family":"Riva","given":"Alberto"},{"family":"Laitano","given":"Orlando"},{"family":"Kladde","given":"Michael P."},{"family":"Clanton","given":"Thomas L."}],"issued":{"date-parts":[["2021",1]]}}}],"schema":"https://github.com/citation-style-language/schema/raw/master/csl-citation.json"} </w:instrText>
      </w:r>
      <w:r w:rsidR="005B4351" w:rsidRPr="00301D80">
        <w:rPr>
          <w:rFonts w:asciiTheme="minorHAnsi" w:hAnsiTheme="minorHAnsi" w:cstheme="minorHAnsi"/>
        </w:rPr>
        <w:fldChar w:fldCharType="separate"/>
      </w:r>
      <w:r w:rsidR="00B729B3" w:rsidRPr="00B729B3">
        <w:rPr>
          <w:vertAlign w:val="superscript"/>
        </w:rPr>
        <w:t>20</w:t>
      </w:r>
      <w:r w:rsidR="005B4351" w:rsidRPr="00301D80">
        <w:rPr>
          <w:rFonts w:asciiTheme="minorHAnsi" w:hAnsiTheme="minorHAnsi" w:cstheme="minorHAnsi"/>
        </w:rPr>
        <w:fldChar w:fldCharType="end"/>
      </w:r>
      <w:r w:rsidR="00363AD5" w:rsidRPr="00E9089B">
        <w:rPr>
          <w:rFonts w:asciiTheme="minorHAnsi" w:hAnsiTheme="minorHAnsi" w:cstheme="minorHAnsi"/>
        </w:rPr>
        <w:t>.</w:t>
      </w:r>
      <w:r w:rsidR="00EE0795" w:rsidRPr="00301D80">
        <w:rPr>
          <w:rFonts w:asciiTheme="minorHAnsi" w:hAnsiTheme="minorHAnsi" w:cstheme="minorHAnsi"/>
        </w:rPr>
        <w:t xml:space="preserve"> A unique but not necessarily required feature </w:t>
      </w:r>
      <w:r w:rsidR="005B4351" w:rsidRPr="00301D80">
        <w:rPr>
          <w:rFonts w:asciiTheme="minorHAnsi" w:hAnsiTheme="minorHAnsi" w:cstheme="minorHAnsi"/>
        </w:rPr>
        <w:t xml:space="preserve">of the protocol </w:t>
      </w:r>
      <w:r w:rsidR="0062300A" w:rsidRPr="00301D80">
        <w:rPr>
          <w:rFonts w:asciiTheme="minorHAnsi" w:hAnsiTheme="minorHAnsi" w:cstheme="minorHAnsi"/>
        </w:rPr>
        <w:t xml:space="preserve">is </w:t>
      </w:r>
      <w:r w:rsidR="00CC4442">
        <w:rPr>
          <w:rFonts w:asciiTheme="minorHAnsi" w:hAnsiTheme="minorHAnsi" w:cstheme="minorHAnsi"/>
        </w:rPr>
        <w:t>using</w:t>
      </w:r>
      <w:r w:rsidR="0062300A" w:rsidRPr="00301D80">
        <w:rPr>
          <w:rFonts w:asciiTheme="minorHAnsi" w:hAnsiTheme="minorHAnsi" w:cstheme="minorHAnsi"/>
        </w:rPr>
        <w:t xml:space="preserve"> a </w:t>
      </w:r>
      <w:r w:rsidR="00981D6B" w:rsidRPr="0032068E">
        <w:rPr>
          <w:rFonts w:asciiTheme="minorHAnsi" w:hAnsiTheme="minorHAnsi" w:cstheme="minorHAnsi"/>
        </w:rPr>
        <w:t>small, forced</w:t>
      </w:r>
      <w:r w:rsidR="0062300A" w:rsidRPr="0032068E">
        <w:rPr>
          <w:rFonts w:asciiTheme="minorHAnsi" w:hAnsiTheme="minorHAnsi" w:cstheme="minorHAnsi"/>
        </w:rPr>
        <w:t xml:space="preserve"> running wheel (17.1 cm diameter). This diameter requires the mice to lift</w:t>
      </w:r>
      <w:r w:rsidR="0062300A" w:rsidRPr="00B15D54">
        <w:rPr>
          <w:rFonts w:asciiTheme="minorHAnsi" w:hAnsiTheme="minorHAnsi" w:cstheme="minorHAnsi"/>
        </w:rPr>
        <w:t xml:space="preserve"> their upper torsos</w:t>
      </w:r>
      <w:r w:rsidR="005B4351" w:rsidRPr="00B15D54">
        <w:rPr>
          <w:rFonts w:asciiTheme="minorHAnsi" w:hAnsiTheme="minorHAnsi" w:cstheme="minorHAnsi"/>
        </w:rPr>
        <w:t xml:space="preserve"> to meet the wheel as speed increases</w:t>
      </w:r>
      <w:r w:rsidR="0062300A" w:rsidRPr="00B15D54">
        <w:rPr>
          <w:rFonts w:asciiTheme="minorHAnsi" w:hAnsiTheme="minorHAnsi" w:cstheme="minorHAnsi"/>
        </w:rPr>
        <w:t xml:space="preserve"> and undergo considerable coordination to keep up with the speed of the wheel</w:t>
      </w:r>
      <w:r w:rsidR="005B4351" w:rsidRPr="00B15D54">
        <w:rPr>
          <w:rFonts w:asciiTheme="minorHAnsi" w:hAnsiTheme="minorHAnsi" w:cstheme="minorHAnsi"/>
        </w:rPr>
        <w:t xml:space="preserve"> and step on the widely space</w:t>
      </w:r>
      <w:r w:rsidR="00CC4442">
        <w:rPr>
          <w:rFonts w:asciiTheme="minorHAnsi" w:hAnsiTheme="minorHAnsi" w:cstheme="minorHAnsi"/>
        </w:rPr>
        <w:t>d</w:t>
      </w:r>
      <w:r w:rsidR="005B4351" w:rsidRPr="00B15D54">
        <w:rPr>
          <w:rFonts w:asciiTheme="minorHAnsi" w:hAnsiTheme="minorHAnsi" w:cstheme="minorHAnsi"/>
        </w:rPr>
        <w:t xml:space="preserve"> rungs of the wheel</w:t>
      </w:r>
      <w:r w:rsidR="0062300A" w:rsidRPr="00B15D54">
        <w:rPr>
          <w:rFonts w:asciiTheme="minorHAnsi" w:hAnsiTheme="minorHAnsi" w:cstheme="minorHAnsi"/>
        </w:rPr>
        <w:t>. Therefore, the efficiency, speed</w:t>
      </w:r>
      <w:r w:rsidR="00CC4442">
        <w:rPr>
          <w:rFonts w:asciiTheme="minorHAnsi" w:hAnsiTheme="minorHAnsi" w:cstheme="minorHAnsi"/>
        </w:rPr>
        <w:t xml:space="preserve">, and performance using such a wheel are much different from when mice run on a flat surface </w:t>
      </w:r>
      <w:r w:rsidR="00342055">
        <w:rPr>
          <w:rFonts w:asciiTheme="minorHAnsi" w:hAnsiTheme="minorHAnsi" w:cstheme="minorHAnsi"/>
        </w:rPr>
        <w:t xml:space="preserve">such as </w:t>
      </w:r>
      <w:r w:rsidR="00CC4442">
        <w:rPr>
          <w:rFonts w:asciiTheme="minorHAnsi" w:hAnsiTheme="minorHAnsi" w:cstheme="minorHAnsi"/>
        </w:rPr>
        <w:t>a treadmill or much larger diameter wheels</w:t>
      </w:r>
      <w:r w:rsidR="0062300A" w:rsidRPr="00B15D54">
        <w:rPr>
          <w:rFonts w:asciiTheme="minorHAnsi" w:hAnsiTheme="minorHAnsi" w:cstheme="minorHAnsi"/>
        </w:rPr>
        <w:t xml:space="preserve"> available. </w:t>
      </w:r>
      <w:r w:rsidR="005B4351" w:rsidRPr="00B15D54">
        <w:rPr>
          <w:rFonts w:asciiTheme="minorHAnsi" w:hAnsiTheme="minorHAnsi" w:cstheme="minorHAnsi"/>
        </w:rPr>
        <w:t xml:space="preserve">If different diameter wheels are used, </w:t>
      </w:r>
      <w:r w:rsidR="0062300A" w:rsidRPr="00B15D54">
        <w:rPr>
          <w:rFonts w:asciiTheme="minorHAnsi" w:hAnsiTheme="minorHAnsi" w:cstheme="minorHAnsi"/>
        </w:rPr>
        <w:t xml:space="preserve">the example data shown </w:t>
      </w:r>
      <w:r w:rsidR="005B4351" w:rsidRPr="00B15D54">
        <w:rPr>
          <w:rFonts w:asciiTheme="minorHAnsi" w:hAnsiTheme="minorHAnsi" w:cstheme="minorHAnsi"/>
        </w:rPr>
        <w:t xml:space="preserve">here are unlikely to be </w:t>
      </w:r>
      <w:r w:rsidR="0062300A" w:rsidRPr="00B15D54">
        <w:rPr>
          <w:rFonts w:asciiTheme="minorHAnsi" w:hAnsiTheme="minorHAnsi" w:cstheme="minorHAnsi"/>
        </w:rPr>
        <w:t xml:space="preserve">representative of other equipment setups. </w:t>
      </w:r>
      <w:r w:rsidR="00175428" w:rsidRPr="00B15D54">
        <w:rPr>
          <w:rFonts w:asciiTheme="minorHAnsi" w:hAnsiTheme="minorHAnsi" w:cstheme="minorHAnsi"/>
        </w:rPr>
        <w:t>Given that</w:t>
      </w:r>
      <w:r w:rsidR="0062300A" w:rsidRPr="00B15D54">
        <w:rPr>
          <w:rFonts w:asciiTheme="minorHAnsi" w:hAnsiTheme="minorHAnsi" w:cstheme="minorHAnsi"/>
        </w:rPr>
        <w:t xml:space="preserve"> the running activity</w:t>
      </w:r>
      <w:r w:rsidR="00CC4442">
        <w:rPr>
          <w:rFonts w:asciiTheme="minorHAnsi" w:hAnsiTheme="minorHAnsi" w:cstheme="minorHAnsi"/>
        </w:rPr>
        <w:t xml:space="preserve"> is more complex</w:t>
      </w:r>
      <w:r w:rsidR="0062300A" w:rsidRPr="00B15D54">
        <w:rPr>
          <w:rFonts w:asciiTheme="minorHAnsi" w:hAnsiTheme="minorHAnsi" w:cstheme="minorHAnsi"/>
        </w:rPr>
        <w:t xml:space="preserve"> in the smaller wheel, </w:t>
      </w:r>
      <w:r w:rsidR="005B4351" w:rsidRPr="00B15D54">
        <w:rPr>
          <w:rFonts w:asciiTheme="minorHAnsi" w:hAnsiTheme="minorHAnsi" w:cstheme="minorHAnsi"/>
        </w:rPr>
        <w:t xml:space="preserve">its use </w:t>
      </w:r>
      <w:r w:rsidR="0062300A" w:rsidRPr="00B15D54">
        <w:rPr>
          <w:rFonts w:asciiTheme="minorHAnsi" w:hAnsiTheme="minorHAnsi" w:cstheme="minorHAnsi"/>
        </w:rPr>
        <w:t>may appropriately simulate complex motor activities in the h</w:t>
      </w:r>
      <w:r w:rsidR="0062300A" w:rsidRPr="00D779EE">
        <w:rPr>
          <w:rFonts w:asciiTheme="minorHAnsi" w:hAnsiTheme="minorHAnsi" w:cstheme="minorHAnsi"/>
        </w:rPr>
        <w:t xml:space="preserve">eat </w:t>
      </w:r>
      <w:r w:rsidR="005B4351" w:rsidRPr="00D779EE">
        <w:rPr>
          <w:rFonts w:asciiTheme="minorHAnsi" w:hAnsiTheme="minorHAnsi" w:cstheme="minorHAnsi"/>
        </w:rPr>
        <w:t xml:space="preserve">typical of diverse activities rather than simply </w:t>
      </w:r>
      <w:r w:rsidR="0062300A" w:rsidRPr="0030673C">
        <w:rPr>
          <w:rFonts w:asciiTheme="minorHAnsi" w:hAnsiTheme="minorHAnsi" w:cstheme="minorHAnsi"/>
        </w:rPr>
        <w:t>running on flat surfaces.</w:t>
      </w:r>
    </w:p>
    <w:p w14:paraId="6D70A433" w14:textId="77777777" w:rsidR="00CC4442" w:rsidRDefault="00CC4442" w:rsidP="00CC4442">
      <w:pPr>
        <w:rPr>
          <w:rFonts w:asciiTheme="minorHAnsi" w:hAnsiTheme="minorHAnsi" w:cstheme="minorHAnsi"/>
        </w:rPr>
      </w:pPr>
    </w:p>
    <w:p w14:paraId="7C7BC7C1" w14:textId="6B356132" w:rsidR="00315346" w:rsidRPr="00E9089B" w:rsidRDefault="004720DB" w:rsidP="00CC4442">
      <w:pPr>
        <w:rPr>
          <w:rFonts w:asciiTheme="minorHAnsi" w:hAnsiTheme="minorHAnsi" w:cstheme="minorHAnsi"/>
        </w:rPr>
      </w:pPr>
      <w:r w:rsidRPr="00E9089B">
        <w:rPr>
          <w:rFonts w:asciiTheme="minorHAnsi" w:hAnsiTheme="minorHAnsi" w:cstheme="minorHAnsi"/>
        </w:rPr>
        <w:t>T</w:t>
      </w:r>
      <w:r w:rsidR="00064516" w:rsidRPr="00E9089B">
        <w:rPr>
          <w:rFonts w:asciiTheme="minorHAnsi" w:hAnsiTheme="minorHAnsi" w:cstheme="minorHAnsi"/>
        </w:rPr>
        <w:t xml:space="preserve">he ability to select the </w:t>
      </w:r>
      <w:r w:rsidR="00315346" w:rsidRPr="00E9089B">
        <w:rPr>
          <w:rFonts w:asciiTheme="minorHAnsi" w:hAnsiTheme="minorHAnsi" w:cstheme="minorHAnsi"/>
        </w:rPr>
        <w:t xml:space="preserve">severity by adjusting the cooling </w:t>
      </w:r>
      <w:r w:rsidR="0062300A" w:rsidRPr="00E9089B">
        <w:rPr>
          <w:rFonts w:asciiTheme="minorHAnsi" w:hAnsiTheme="minorHAnsi" w:cstheme="minorHAnsi"/>
        </w:rPr>
        <w:t xml:space="preserve">rate </w:t>
      </w:r>
      <w:r w:rsidR="00757B10" w:rsidRPr="00E9089B">
        <w:rPr>
          <w:rFonts w:asciiTheme="minorHAnsi" w:hAnsiTheme="minorHAnsi" w:cstheme="minorHAnsi"/>
        </w:rPr>
        <w:t>is another advantage of this model</w:t>
      </w:r>
      <w:r w:rsidR="00D67B78" w:rsidRPr="00E9089B">
        <w:rPr>
          <w:rFonts w:asciiTheme="minorHAnsi" w:hAnsiTheme="minorHAnsi" w:cstheme="minorHAnsi"/>
        </w:rPr>
        <w:t>.</w:t>
      </w:r>
      <w:r w:rsidR="003345CB" w:rsidRPr="00E9089B">
        <w:rPr>
          <w:rFonts w:asciiTheme="minorHAnsi" w:hAnsiTheme="minorHAnsi" w:cstheme="minorHAnsi"/>
        </w:rPr>
        <w:t xml:space="preserve"> </w:t>
      </w:r>
      <w:r w:rsidR="00757B10" w:rsidRPr="00E9089B">
        <w:rPr>
          <w:rFonts w:asciiTheme="minorHAnsi" w:hAnsiTheme="minorHAnsi" w:cstheme="minorHAnsi"/>
          <w:color w:val="auto"/>
        </w:rPr>
        <w:t>T</w:t>
      </w:r>
      <w:r w:rsidR="00315346" w:rsidRPr="00E9089B">
        <w:rPr>
          <w:rFonts w:asciiTheme="minorHAnsi" w:hAnsiTheme="minorHAnsi" w:cstheme="minorHAnsi"/>
          <w:color w:val="auto"/>
        </w:rPr>
        <w:t>he main therapeutic intervention known to be effective in co</w:t>
      </w:r>
      <w:r w:rsidR="0062300A" w:rsidRPr="00E9089B">
        <w:rPr>
          <w:rFonts w:asciiTheme="minorHAnsi" w:hAnsiTheme="minorHAnsi" w:cstheme="minorHAnsi"/>
          <w:color w:val="auto"/>
        </w:rPr>
        <w:t>unteracti</w:t>
      </w:r>
      <w:r w:rsidR="005B4351" w:rsidRPr="00E9089B">
        <w:rPr>
          <w:rFonts w:asciiTheme="minorHAnsi" w:hAnsiTheme="minorHAnsi" w:cstheme="minorHAnsi"/>
          <w:color w:val="auto"/>
        </w:rPr>
        <w:t>n</w:t>
      </w:r>
      <w:r w:rsidR="0062300A" w:rsidRPr="00E9089B">
        <w:rPr>
          <w:rFonts w:asciiTheme="minorHAnsi" w:hAnsiTheme="minorHAnsi" w:cstheme="minorHAnsi"/>
          <w:color w:val="auto"/>
        </w:rPr>
        <w:t xml:space="preserve">g </w:t>
      </w:r>
      <w:r w:rsidR="00315346" w:rsidRPr="00E9089B">
        <w:rPr>
          <w:rFonts w:asciiTheme="minorHAnsi" w:hAnsiTheme="minorHAnsi" w:cstheme="minorHAnsi"/>
          <w:color w:val="auto"/>
        </w:rPr>
        <w:t xml:space="preserve">negative outcomes </w:t>
      </w:r>
      <w:r w:rsidR="005B4351" w:rsidRPr="00E9089B">
        <w:rPr>
          <w:rFonts w:asciiTheme="minorHAnsi" w:hAnsiTheme="minorHAnsi" w:cstheme="minorHAnsi"/>
          <w:color w:val="auto"/>
        </w:rPr>
        <w:t xml:space="preserve">of </w:t>
      </w:r>
      <w:r w:rsidR="00315346" w:rsidRPr="00E9089B">
        <w:rPr>
          <w:rFonts w:asciiTheme="minorHAnsi" w:hAnsiTheme="minorHAnsi" w:cstheme="minorHAnsi"/>
          <w:color w:val="auto"/>
        </w:rPr>
        <w:t>EHS is immediate cooling</w:t>
      </w:r>
      <w:r w:rsidR="005B4351" w:rsidRPr="00E9089B">
        <w:rPr>
          <w:rFonts w:asciiTheme="minorHAnsi" w:hAnsiTheme="minorHAnsi" w:cstheme="minorHAnsi"/>
          <w:color w:val="auto"/>
        </w:rPr>
        <w:t xml:space="preserve"> below 40</w:t>
      </w:r>
      <w:r w:rsidR="00CC4442">
        <w:rPr>
          <w:rFonts w:asciiTheme="minorHAnsi" w:hAnsiTheme="minorHAnsi" w:cstheme="minorHAnsi"/>
          <w:color w:val="auto"/>
        </w:rPr>
        <w:t xml:space="preserve"> </w:t>
      </w:r>
      <w:r w:rsidR="005B4351" w:rsidRPr="00E9089B">
        <w:rPr>
          <w:rFonts w:asciiTheme="minorHAnsi" w:hAnsiTheme="minorHAnsi" w:cstheme="minorHAnsi"/>
          <w:color w:val="auto"/>
        </w:rPr>
        <w:t>°C</w:t>
      </w:r>
      <w:r w:rsidR="007B0247" w:rsidRPr="00E9089B">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{"citationID":"vHrZddTY","properties":{"formattedCitation":"\\super 28\\nosupersub{}","plainCitation":"28","noteIndex":0},"citationItems":[{"id":"Q0B7GqVL/7QfRFsIM","uris":["http://zotero.org/users/61378/items/EBXYUD7K"],"uri":["http://zotero.org/users/61378/items/EBXYUD7K"],"itemData":{"id":7316,"type":"article-journal","abstract":"When athletes, warfighters, and laborers perform intense exercise in the heat, the risk of exertional heat stroke (EHS) is ever present. The recent data regarding the fatalities due to EHS within the confines of organized American sport are not promising: during the past 35 years, the highest number of deaths in a 5-year period occurred from 2005 to 2009. This reminds us that, regardless of the advancements of knowledge in the area of EHS prevention, recognition, and treatment, knowledge has not been translated into practice. This article addresses important issues related to EHS cause and care. We focus on the predisposing factors, errors in care, physiology of cold water immersion, and return-to-play or duty considerations.","container-title":"Current Sports Medicine Reports","DOI":"10.1249/JSR.0b013e31825615cc","ISSN":"1537-8918","issue":"3","journalAbbreviation":"Curr Sports Med Rep","language":"eng","note":"PMID: 22580488","page":"115-123","source":"PubMed","title":"Exertional heat stroke:  new concepts regarding cause and care","title-short":"Exertional heat stroke","volume":"11","author":[{"family":"Casa","given":"Douglas J."},{"family":"Armstrong","given":"Lawrence E."},{"family":"Kenny","given":"Glen P."},{"family":"O'Connor","given":"Francis G."},{"family":"Huggins","given":"Robert A."}],"issued":{"date-parts":[["2012",6]]}}}],"schema":"https://github.com/citation-style-language/schema/raw/master/csl-citation.json"} </w:instrText>
      </w:r>
      <w:r w:rsidR="007B0247" w:rsidRPr="00E9089B">
        <w:rPr>
          <w:rFonts w:asciiTheme="minorHAnsi" w:hAnsiTheme="minorHAnsi" w:cstheme="minorHAnsi"/>
          <w:color w:val="auto"/>
        </w:rPr>
        <w:fldChar w:fldCharType="separate"/>
      </w:r>
      <w:r w:rsidR="00B729B3" w:rsidRPr="00B729B3">
        <w:rPr>
          <w:vertAlign w:val="superscript"/>
        </w:rPr>
        <w:t>2</w:t>
      </w:r>
      <w:r w:rsidR="00496644">
        <w:rPr>
          <w:vertAlign w:val="superscript"/>
        </w:rPr>
        <w:t>7</w:t>
      </w:r>
      <w:r w:rsidR="007B0247" w:rsidRPr="00E9089B">
        <w:rPr>
          <w:rFonts w:asciiTheme="minorHAnsi" w:hAnsiTheme="minorHAnsi" w:cstheme="minorHAnsi"/>
          <w:color w:val="auto"/>
        </w:rPr>
        <w:fldChar w:fldCharType="end"/>
      </w:r>
      <w:r w:rsidR="00315346" w:rsidRPr="00E9089B">
        <w:rPr>
          <w:rFonts w:asciiTheme="minorHAnsi" w:hAnsiTheme="minorHAnsi" w:cstheme="minorHAnsi"/>
          <w:color w:val="auto"/>
        </w:rPr>
        <w:t>. Therefore, the rapid cooling approach described in th</w:t>
      </w:r>
      <w:r w:rsidR="00966E39" w:rsidRPr="00301D80">
        <w:rPr>
          <w:rFonts w:asciiTheme="minorHAnsi" w:hAnsiTheme="minorHAnsi" w:cstheme="minorHAnsi"/>
          <w:color w:val="auto"/>
        </w:rPr>
        <w:t xml:space="preserve">e </w:t>
      </w:r>
      <w:r w:rsidR="00966E39" w:rsidRPr="00301D80">
        <w:rPr>
          <w:rFonts w:asciiTheme="minorHAnsi" w:hAnsiTheme="minorHAnsi" w:cstheme="minorHAnsi"/>
          <w:color w:val="auto"/>
        </w:rPr>
        <w:lastRenderedPageBreak/>
        <w:t>R</w:t>
      </w:r>
      <w:r w:rsidR="00315346" w:rsidRPr="0013361D">
        <w:rPr>
          <w:rFonts w:asciiTheme="minorHAnsi" w:hAnsiTheme="minorHAnsi" w:cstheme="minorHAnsi"/>
          <w:color w:val="auto"/>
        </w:rPr>
        <w:t xml:space="preserve"> model is recommended for those trying to reverse</w:t>
      </w:r>
      <w:r w:rsidR="00CC4442">
        <w:rPr>
          <w:rFonts w:asciiTheme="minorHAnsi" w:hAnsiTheme="minorHAnsi" w:cstheme="minorHAnsi"/>
          <w:color w:val="auto"/>
        </w:rPr>
        <w:t>-</w:t>
      </w:r>
      <w:r w:rsidR="00315346" w:rsidRPr="0013361D">
        <w:rPr>
          <w:rFonts w:asciiTheme="minorHAnsi" w:hAnsiTheme="minorHAnsi" w:cstheme="minorHAnsi"/>
          <w:color w:val="auto"/>
        </w:rPr>
        <w:t>translate an EHS episode in</w:t>
      </w:r>
      <w:r w:rsidR="007B0247" w:rsidRPr="0032068E">
        <w:rPr>
          <w:rFonts w:asciiTheme="minorHAnsi" w:hAnsiTheme="minorHAnsi" w:cstheme="minorHAnsi"/>
          <w:color w:val="auto"/>
        </w:rPr>
        <w:t>to</w:t>
      </w:r>
      <w:r w:rsidR="00315346" w:rsidRPr="0032068E">
        <w:rPr>
          <w:rFonts w:asciiTheme="minorHAnsi" w:hAnsiTheme="minorHAnsi" w:cstheme="minorHAnsi"/>
          <w:color w:val="auto"/>
        </w:rPr>
        <w:t xml:space="preserve"> exercise settings where cooling stations are </w:t>
      </w:r>
      <w:r w:rsidR="00EC6F59" w:rsidRPr="00B15D54">
        <w:rPr>
          <w:rFonts w:asciiTheme="minorHAnsi" w:hAnsiTheme="minorHAnsi" w:cstheme="minorHAnsi"/>
          <w:color w:val="auto"/>
        </w:rPr>
        <w:t xml:space="preserve">readily </w:t>
      </w:r>
      <w:r w:rsidR="00315346" w:rsidRPr="00B15D54">
        <w:rPr>
          <w:rFonts w:asciiTheme="minorHAnsi" w:hAnsiTheme="minorHAnsi" w:cstheme="minorHAnsi"/>
          <w:color w:val="auto"/>
        </w:rPr>
        <w:t xml:space="preserve">available. However, in many other instances, such as in military </w:t>
      </w:r>
      <w:r w:rsidR="00315346" w:rsidRPr="00D779EE">
        <w:rPr>
          <w:rFonts w:asciiTheme="minorHAnsi" w:hAnsiTheme="minorHAnsi" w:cstheme="minorHAnsi"/>
          <w:color w:val="auto"/>
        </w:rPr>
        <w:t>scenarios or sports events held in remote settings, victim</w:t>
      </w:r>
      <w:r w:rsidR="005B4351" w:rsidRPr="00D779EE">
        <w:rPr>
          <w:rFonts w:asciiTheme="minorHAnsi" w:hAnsiTheme="minorHAnsi" w:cstheme="minorHAnsi"/>
          <w:color w:val="auto"/>
        </w:rPr>
        <w:t>s</w:t>
      </w:r>
      <w:r w:rsidR="00315346" w:rsidRPr="00D779EE">
        <w:rPr>
          <w:rFonts w:asciiTheme="minorHAnsi" w:hAnsiTheme="minorHAnsi" w:cstheme="minorHAnsi"/>
          <w:color w:val="auto"/>
        </w:rPr>
        <w:t xml:space="preserve"> </w:t>
      </w:r>
      <w:r w:rsidR="005B4351" w:rsidRPr="00D779EE">
        <w:rPr>
          <w:rFonts w:asciiTheme="minorHAnsi" w:hAnsiTheme="minorHAnsi" w:cstheme="minorHAnsi"/>
          <w:color w:val="auto"/>
        </w:rPr>
        <w:t xml:space="preserve">are often </w:t>
      </w:r>
      <w:r w:rsidR="00315346" w:rsidRPr="0030673C">
        <w:rPr>
          <w:rFonts w:asciiTheme="minorHAnsi" w:hAnsiTheme="minorHAnsi" w:cstheme="minorHAnsi"/>
          <w:color w:val="auto"/>
        </w:rPr>
        <w:t>left in the heat</w:t>
      </w:r>
      <w:r w:rsidR="007B0247" w:rsidRPr="0030673C">
        <w:rPr>
          <w:rFonts w:asciiTheme="minorHAnsi" w:hAnsiTheme="minorHAnsi" w:cstheme="minorHAnsi"/>
          <w:color w:val="auto"/>
        </w:rPr>
        <w:t>,</w:t>
      </w:r>
      <w:r w:rsidR="00315346" w:rsidRPr="0030673C">
        <w:rPr>
          <w:rFonts w:asciiTheme="minorHAnsi" w:hAnsiTheme="minorHAnsi" w:cstheme="minorHAnsi"/>
          <w:color w:val="auto"/>
        </w:rPr>
        <w:t xml:space="preserve"> </w:t>
      </w:r>
      <w:r w:rsidR="00CC4442" w:rsidRPr="0030673C">
        <w:rPr>
          <w:rFonts w:asciiTheme="minorHAnsi" w:hAnsiTheme="minorHAnsi" w:cstheme="minorHAnsi"/>
          <w:color w:val="auto"/>
        </w:rPr>
        <w:t>post</w:t>
      </w:r>
      <w:r w:rsidR="00CC4442">
        <w:rPr>
          <w:rFonts w:asciiTheme="minorHAnsi" w:hAnsiTheme="minorHAnsi" w:cstheme="minorHAnsi"/>
          <w:color w:val="auto"/>
        </w:rPr>
        <w:t>-</w:t>
      </w:r>
      <w:r w:rsidR="00315346" w:rsidRPr="0030673C">
        <w:rPr>
          <w:rFonts w:asciiTheme="minorHAnsi" w:hAnsiTheme="minorHAnsi" w:cstheme="minorHAnsi"/>
          <w:color w:val="auto"/>
        </w:rPr>
        <w:t>collapse</w:t>
      </w:r>
      <w:r w:rsidR="007B0247" w:rsidRPr="00E9089B">
        <w:rPr>
          <w:rFonts w:asciiTheme="minorHAnsi" w:hAnsiTheme="minorHAnsi" w:cstheme="minorHAnsi"/>
          <w:color w:val="auto"/>
        </w:rPr>
        <w:t>,</w:t>
      </w:r>
      <w:r w:rsidR="00315346" w:rsidRPr="00E9089B">
        <w:rPr>
          <w:rFonts w:asciiTheme="minorHAnsi" w:hAnsiTheme="minorHAnsi" w:cstheme="minorHAnsi"/>
          <w:color w:val="auto"/>
        </w:rPr>
        <w:t xml:space="preserve"> </w:t>
      </w:r>
      <w:r w:rsidR="005B4351" w:rsidRPr="00E9089B">
        <w:rPr>
          <w:rFonts w:asciiTheme="minorHAnsi" w:hAnsiTheme="minorHAnsi" w:cstheme="minorHAnsi"/>
          <w:color w:val="auto"/>
        </w:rPr>
        <w:t xml:space="preserve">often </w:t>
      </w:r>
      <w:r w:rsidR="00315346" w:rsidRPr="00E9089B">
        <w:rPr>
          <w:rFonts w:asciiTheme="minorHAnsi" w:hAnsiTheme="minorHAnsi" w:cstheme="minorHAnsi"/>
          <w:color w:val="auto"/>
        </w:rPr>
        <w:t>for hours until medical support is available</w:t>
      </w:r>
      <w:r w:rsidR="005B4351" w:rsidRPr="00E9089B">
        <w:rPr>
          <w:rFonts w:asciiTheme="minorHAnsi" w:hAnsiTheme="minorHAnsi" w:cstheme="minorHAnsi"/>
          <w:color w:val="auto"/>
        </w:rPr>
        <w:t xml:space="preserve">. This makes the </w:t>
      </w:r>
      <w:r w:rsidR="00315346" w:rsidRPr="00E9089B">
        <w:rPr>
          <w:rFonts w:asciiTheme="minorHAnsi" w:hAnsiTheme="minorHAnsi" w:cstheme="minorHAnsi"/>
          <w:color w:val="auto"/>
        </w:rPr>
        <w:t>slow cooling</w:t>
      </w:r>
      <w:r w:rsidR="00314CAA" w:rsidRPr="00E9089B">
        <w:rPr>
          <w:rFonts w:asciiTheme="minorHAnsi" w:hAnsiTheme="minorHAnsi" w:cstheme="minorHAnsi"/>
          <w:color w:val="auto"/>
        </w:rPr>
        <w:t xml:space="preserve"> (S)</w:t>
      </w:r>
      <w:r w:rsidR="00315346" w:rsidRPr="00E9089B">
        <w:rPr>
          <w:rFonts w:asciiTheme="minorHAnsi" w:hAnsiTheme="minorHAnsi" w:cstheme="minorHAnsi"/>
          <w:color w:val="auto"/>
        </w:rPr>
        <w:t xml:space="preserve"> approach a valid model</w:t>
      </w:r>
      <w:r w:rsidR="007B0247" w:rsidRPr="00E9089B">
        <w:rPr>
          <w:rFonts w:asciiTheme="minorHAnsi" w:hAnsiTheme="minorHAnsi" w:cstheme="minorHAnsi"/>
          <w:color w:val="auto"/>
        </w:rPr>
        <w:t xml:space="preserve"> for more severe outcomes</w:t>
      </w:r>
      <w:r w:rsidR="00315346" w:rsidRPr="00E9089B">
        <w:rPr>
          <w:rFonts w:asciiTheme="minorHAnsi" w:hAnsiTheme="minorHAnsi" w:cstheme="minorHAnsi"/>
          <w:color w:val="auto"/>
        </w:rPr>
        <w:t>.</w:t>
      </w:r>
      <w:r w:rsidR="007B0247" w:rsidRPr="00E9089B">
        <w:rPr>
          <w:rFonts w:asciiTheme="minorHAnsi" w:hAnsiTheme="minorHAnsi" w:cstheme="minorHAnsi"/>
          <w:color w:val="auto"/>
        </w:rPr>
        <w:t xml:space="preserve"> Presumably</w:t>
      </w:r>
      <w:r w:rsidR="00386A9D" w:rsidRPr="00E9089B">
        <w:rPr>
          <w:rFonts w:asciiTheme="minorHAnsi" w:hAnsiTheme="minorHAnsi" w:cstheme="minorHAnsi"/>
          <w:color w:val="auto"/>
        </w:rPr>
        <w:t>,</w:t>
      </w:r>
      <w:r w:rsidR="007B0247" w:rsidRPr="00E9089B">
        <w:rPr>
          <w:rFonts w:asciiTheme="minorHAnsi" w:hAnsiTheme="minorHAnsi" w:cstheme="minorHAnsi"/>
          <w:color w:val="auto"/>
        </w:rPr>
        <w:t xml:space="preserve"> this approach </w:t>
      </w:r>
      <w:r w:rsidR="005B4351" w:rsidRPr="00E9089B">
        <w:rPr>
          <w:rFonts w:asciiTheme="minorHAnsi" w:hAnsiTheme="minorHAnsi" w:cstheme="minorHAnsi"/>
          <w:color w:val="auto"/>
        </w:rPr>
        <w:t xml:space="preserve">could </w:t>
      </w:r>
      <w:r w:rsidR="007B0247" w:rsidRPr="00E9089B">
        <w:rPr>
          <w:rFonts w:asciiTheme="minorHAnsi" w:hAnsiTheme="minorHAnsi" w:cstheme="minorHAnsi"/>
          <w:color w:val="auto"/>
        </w:rPr>
        <w:t xml:space="preserve">be </w:t>
      </w:r>
      <w:r w:rsidR="005B4351" w:rsidRPr="00E9089B">
        <w:rPr>
          <w:rFonts w:asciiTheme="minorHAnsi" w:hAnsiTheme="minorHAnsi" w:cstheme="minorHAnsi"/>
          <w:color w:val="auto"/>
        </w:rPr>
        <w:t xml:space="preserve">further </w:t>
      </w:r>
      <w:r w:rsidR="007B0247" w:rsidRPr="00E9089B">
        <w:rPr>
          <w:rFonts w:asciiTheme="minorHAnsi" w:hAnsiTheme="minorHAnsi" w:cstheme="minorHAnsi"/>
          <w:color w:val="auto"/>
        </w:rPr>
        <w:t xml:space="preserve">modified to provide a wide range of </w:t>
      </w:r>
      <w:r w:rsidR="005B4351" w:rsidRPr="00E9089B">
        <w:rPr>
          <w:rFonts w:asciiTheme="minorHAnsi" w:hAnsiTheme="minorHAnsi" w:cstheme="minorHAnsi"/>
          <w:color w:val="auto"/>
        </w:rPr>
        <w:t xml:space="preserve">severity of </w:t>
      </w:r>
      <w:r w:rsidR="007B0247" w:rsidRPr="00E9089B">
        <w:rPr>
          <w:rFonts w:asciiTheme="minorHAnsi" w:hAnsiTheme="minorHAnsi" w:cstheme="minorHAnsi"/>
          <w:color w:val="auto"/>
        </w:rPr>
        <w:t>outcomes</w:t>
      </w:r>
      <w:r w:rsidR="005B4351" w:rsidRPr="00E9089B">
        <w:rPr>
          <w:rFonts w:asciiTheme="minorHAnsi" w:hAnsiTheme="minorHAnsi" w:cstheme="minorHAnsi"/>
          <w:color w:val="auto"/>
        </w:rPr>
        <w:t xml:space="preserve"> and to test cooling protocols</w:t>
      </w:r>
      <w:r w:rsidR="007B0247" w:rsidRPr="00E9089B">
        <w:rPr>
          <w:rFonts w:asciiTheme="minorHAnsi" w:hAnsiTheme="minorHAnsi" w:cstheme="minorHAnsi"/>
          <w:color w:val="auto"/>
        </w:rPr>
        <w:t>.</w:t>
      </w:r>
    </w:p>
    <w:p w14:paraId="145FED97" w14:textId="77777777" w:rsidR="00CC4442" w:rsidRDefault="00CC4442">
      <w:pPr>
        <w:rPr>
          <w:rFonts w:asciiTheme="minorHAnsi" w:hAnsiTheme="minorHAnsi" w:cstheme="minorHAnsi"/>
          <w:color w:val="808080" w:themeColor="background1" w:themeShade="80"/>
        </w:rPr>
      </w:pPr>
    </w:p>
    <w:p w14:paraId="248F6431" w14:textId="79DEBE6F" w:rsidR="00F8687B" w:rsidRPr="00E9089B" w:rsidRDefault="00D37125">
      <w:pPr>
        <w:rPr>
          <w:rFonts w:asciiTheme="minorHAnsi" w:hAnsiTheme="minorHAnsi" w:cstheme="minorHAnsi"/>
          <w:color w:val="auto"/>
        </w:rPr>
      </w:pPr>
      <w:r w:rsidRPr="00E9089B">
        <w:rPr>
          <w:rFonts w:asciiTheme="minorHAnsi" w:hAnsiTheme="minorHAnsi" w:cstheme="minorHAnsi"/>
          <w:color w:val="auto"/>
        </w:rPr>
        <w:t xml:space="preserve">Perhaps the most critical step in this </w:t>
      </w:r>
      <w:r w:rsidR="005B4351" w:rsidRPr="00E9089B">
        <w:rPr>
          <w:rFonts w:asciiTheme="minorHAnsi" w:hAnsiTheme="minorHAnsi" w:cstheme="minorHAnsi"/>
          <w:color w:val="auto"/>
        </w:rPr>
        <w:t xml:space="preserve">procedure </w:t>
      </w:r>
      <w:r w:rsidRPr="00E9089B">
        <w:rPr>
          <w:rFonts w:asciiTheme="minorHAnsi" w:hAnsiTheme="minorHAnsi" w:cstheme="minorHAnsi"/>
          <w:color w:val="auto"/>
        </w:rPr>
        <w:t>is ensuring proper impl</w:t>
      </w:r>
      <w:r w:rsidR="00FA1112" w:rsidRPr="00E9089B">
        <w:rPr>
          <w:rFonts w:asciiTheme="minorHAnsi" w:hAnsiTheme="minorHAnsi" w:cstheme="minorHAnsi"/>
          <w:color w:val="auto"/>
        </w:rPr>
        <w:t>antation</w:t>
      </w:r>
      <w:r w:rsidR="006D30F0" w:rsidRPr="00E9089B">
        <w:rPr>
          <w:rFonts w:asciiTheme="minorHAnsi" w:hAnsiTheme="minorHAnsi" w:cstheme="minorHAnsi"/>
          <w:color w:val="auto"/>
        </w:rPr>
        <w:t xml:space="preserve"> of the telemetric temperature device</w:t>
      </w:r>
      <w:r w:rsidR="00FA1112" w:rsidRPr="00E9089B">
        <w:rPr>
          <w:rFonts w:asciiTheme="minorHAnsi" w:hAnsiTheme="minorHAnsi" w:cstheme="minorHAnsi"/>
          <w:color w:val="auto"/>
        </w:rPr>
        <w:t xml:space="preserve"> and allowing for ample</w:t>
      </w:r>
      <w:r w:rsidRPr="00E9089B">
        <w:rPr>
          <w:rFonts w:asciiTheme="minorHAnsi" w:hAnsiTheme="minorHAnsi" w:cstheme="minorHAnsi"/>
          <w:color w:val="auto"/>
        </w:rPr>
        <w:t xml:space="preserve"> recovery</w:t>
      </w:r>
      <w:r w:rsidR="006D30F0" w:rsidRPr="00E9089B">
        <w:rPr>
          <w:rFonts w:asciiTheme="minorHAnsi" w:hAnsiTheme="minorHAnsi" w:cstheme="minorHAnsi"/>
          <w:color w:val="auto"/>
        </w:rPr>
        <w:t xml:space="preserve"> post-surgery</w:t>
      </w:r>
      <w:r w:rsidRPr="00E9089B">
        <w:rPr>
          <w:rFonts w:asciiTheme="minorHAnsi" w:hAnsiTheme="minorHAnsi" w:cstheme="minorHAnsi"/>
          <w:color w:val="auto"/>
        </w:rPr>
        <w:t xml:space="preserve">. Although this </w:t>
      </w:r>
      <w:r w:rsidR="006D30F0" w:rsidRPr="00E9089B">
        <w:rPr>
          <w:rFonts w:asciiTheme="minorHAnsi" w:hAnsiTheme="minorHAnsi" w:cstheme="minorHAnsi"/>
          <w:color w:val="auto"/>
        </w:rPr>
        <w:t xml:space="preserve">procedure </w:t>
      </w:r>
      <w:r w:rsidRPr="00E9089B">
        <w:rPr>
          <w:rFonts w:asciiTheme="minorHAnsi" w:hAnsiTheme="minorHAnsi" w:cstheme="minorHAnsi"/>
          <w:color w:val="auto"/>
        </w:rPr>
        <w:t>is</w:t>
      </w:r>
      <w:r w:rsidR="006D30F0" w:rsidRPr="00E9089B">
        <w:rPr>
          <w:rFonts w:asciiTheme="minorHAnsi" w:hAnsiTheme="minorHAnsi" w:cstheme="minorHAnsi"/>
          <w:color w:val="auto"/>
        </w:rPr>
        <w:t xml:space="preserve"> classified as</w:t>
      </w:r>
      <w:r w:rsidRPr="00E9089B">
        <w:rPr>
          <w:rFonts w:asciiTheme="minorHAnsi" w:hAnsiTheme="minorHAnsi" w:cstheme="minorHAnsi"/>
          <w:color w:val="auto"/>
        </w:rPr>
        <w:t xml:space="preserve"> minor</w:t>
      </w:r>
      <w:r w:rsidR="006D30F0" w:rsidRPr="00E9089B">
        <w:rPr>
          <w:rFonts w:asciiTheme="minorHAnsi" w:hAnsiTheme="minorHAnsi" w:cstheme="minorHAnsi"/>
          <w:color w:val="auto"/>
        </w:rPr>
        <w:t xml:space="preserve"> survival surgery</w:t>
      </w:r>
      <w:r w:rsidR="00946202" w:rsidRPr="00E9089B">
        <w:rPr>
          <w:rFonts w:asciiTheme="minorHAnsi" w:hAnsiTheme="minorHAnsi" w:cstheme="minorHAnsi"/>
          <w:color w:val="auto"/>
        </w:rPr>
        <w:t>,</w:t>
      </w:r>
      <w:r w:rsidRPr="00E9089B">
        <w:rPr>
          <w:rFonts w:asciiTheme="minorHAnsi" w:hAnsiTheme="minorHAnsi" w:cstheme="minorHAnsi"/>
          <w:color w:val="auto"/>
        </w:rPr>
        <w:t xml:space="preserve"> the </w:t>
      </w:r>
      <w:r w:rsidR="00092C4F" w:rsidRPr="00E9089B">
        <w:rPr>
          <w:rFonts w:asciiTheme="minorHAnsi" w:hAnsiTheme="minorHAnsi" w:cstheme="minorHAnsi"/>
          <w:color w:val="auto"/>
        </w:rPr>
        <w:t xml:space="preserve">ensuing </w:t>
      </w:r>
      <w:r w:rsidRPr="00E9089B">
        <w:rPr>
          <w:rFonts w:asciiTheme="minorHAnsi" w:hAnsiTheme="minorHAnsi" w:cstheme="minorHAnsi"/>
          <w:color w:val="auto"/>
        </w:rPr>
        <w:t>inflammation process</w:t>
      </w:r>
      <w:r w:rsidR="00092C4F" w:rsidRPr="00E9089B">
        <w:rPr>
          <w:rFonts w:asciiTheme="minorHAnsi" w:hAnsiTheme="minorHAnsi" w:cstheme="minorHAnsi"/>
          <w:color w:val="auto"/>
        </w:rPr>
        <w:t xml:space="preserve"> involved in the recovery </w:t>
      </w:r>
      <w:r w:rsidR="009E5151">
        <w:rPr>
          <w:rFonts w:asciiTheme="minorHAnsi" w:hAnsiTheme="minorHAnsi" w:cstheme="minorHAnsi"/>
          <w:color w:val="auto"/>
        </w:rPr>
        <w:t>is</w:t>
      </w:r>
      <w:r w:rsidR="009E5151" w:rsidRPr="00E9089B">
        <w:rPr>
          <w:rFonts w:asciiTheme="minorHAnsi" w:hAnsiTheme="minorHAnsi" w:cstheme="minorHAnsi"/>
          <w:color w:val="auto"/>
        </w:rPr>
        <w:t xml:space="preserve"> </w:t>
      </w:r>
      <w:r w:rsidR="007B0247" w:rsidRPr="00E9089B">
        <w:rPr>
          <w:rFonts w:asciiTheme="minorHAnsi" w:hAnsiTheme="minorHAnsi" w:cstheme="minorHAnsi"/>
          <w:color w:val="auto"/>
        </w:rPr>
        <w:t>potential to</w:t>
      </w:r>
      <w:r w:rsidRPr="00E9089B">
        <w:rPr>
          <w:rFonts w:asciiTheme="minorHAnsi" w:hAnsiTheme="minorHAnsi" w:cstheme="minorHAnsi"/>
          <w:color w:val="auto"/>
        </w:rPr>
        <w:t xml:space="preserve"> greatly alter the ability of the mouse to </w:t>
      </w:r>
      <w:r w:rsidR="007B0247" w:rsidRPr="00E9089B">
        <w:rPr>
          <w:rFonts w:asciiTheme="minorHAnsi" w:hAnsiTheme="minorHAnsi" w:cstheme="minorHAnsi"/>
          <w:color w:val="auto"/>
        </w:rPr>
        <w:t xml:space="preserve">respond favorably to </w:t>
      </w:r>
      <w:r w:rsidRPr="00E9089B">
        <w:rPr>
          <w:rFonts w:asciiTheme="minorHAnsi" w:hAnsiTheme="minorHAnsi" w:cstheme="minorHAnsi"/>
          <w:color w:val="auto"/>
        </w:rPr>
        <w:t>the EHS protocol</w:t>
      </w:r>
      <w:r w:rsidR="007B0247" w:rsidRPr="00E9089B">
        <w:rPr>
          <w:rFonts w:asciiTheme="minorHAnsi" w:hAnsiTheme="minorHAnsi" w:cstheme="minorHAnsi"/>
          <w:color w:val="auto"/>
        </w:rPr>
        <w:t xml:space="preserve">, as infections and inflammation have been shown to </w:t>
      </w:r>
      <w:r w:rsidR="00CC4442">
        <w:rPr>
          <w:rFonts w:asciiTheme="minorHAnsi" w:hAnsiTheme="minorHAnsi" w:cstheme="minorHAnsi"/>
          <w:color w:val="auto"/>
        </w:rPr>
        <w:t>impact thermoregulatory responses during EHS negatively</w:t>
      </w:r>
      <w:r w:rsidR="00CC4442" w:rsidRPr="00CC4442">
        <w:rPr>
          <w:rFonts w:asciiTheme="minorHAnsi" w:hAnsiTheme="minorHAnsi" w:cstheme="minorHAnsi"/>
          <w:color w:val="auto"/>
          <w:vertAlign w:val="superscript"/>
        </w:rPr>
        <w:t>3,2</w:t>
      </w:r>
      <w:r w:rsidR="00496644">
        <w:rPr>
          <w:rFonts w:asciiTheme="minorHAnsi" w:hAnsiTheme="minorHAnsi" w:cstheme="minorHAnsi"/>
          <w:color w:val="auto"/>
          <w:vertAlign w:val="superscript"/>
        </w:rPr>
        <w:t>7</w:t>
      </w:r>
      <w:r w:rsidRPr="00E9089B">
        <w:rPr>
          <w:rFonts w:asciiTheme="minorHAnsi" w:hAnsiTheme="minorHAnsi" w:cstheme="minorHAnsi"/>
          <w:color w:val="auto"/>
        </w:rPr>
        <w:t xml:space="preserve">. </w:t>
      </w:r>
      <w:r w:rsidR="00733171" w:rsidRPr="00301D80">
        <w:rPr>
          <w:rFonts w:asciiTheme="minorHAnsi" w:hAnsiTheme="minorHAnsi" w:cstheme="minorHAnsi"/>
          <w:color w:val="auto"/>
        </w:rPr>
        <w:t xml:space="preserve">Proper suturing is imperative for the success of the surgery and for promoting proper wound healing. It is critical </w:t>
      </w:r>
      <w:r w:rsidR="00CC4442">
        <w:rPr>
          <w:rFonts w:asciiTheme="minorHAnsi" w:hAnsiTheme="minorHAnsi" w:cstheme="minorHAnsi"/>
          <w:color w:val="auto"/>
        </w:rPr>
        <w:t xml:space="preserve">to ensure </w:t>
      </w:r>
      <w:r w:rsidR="00733171" w:rsidRPr="00301D80">
        <w:rPr>
          <w:rFonts w:asciiTheme="minorHAnsi" w:hAnsiTheme="minorHAnsi" w:cstheme="minorHAnsi"/>
          <w:color w:val="auto"/>
        </w:rPr>
        <w:t>that the muscle layer has been sutured separately from the ski</w:t>
      </w:r>
      <w:r w:rsidR="00733171" w:rsidRPr="0032068E">
        <w:rPr>
          <w:rFonts w:asciiTheme="minorHAnsi" w:hAnsiTheme="minorHAnsi" w:cstheme="minorHAnsi"/>
          <w:color w:val="auto"/>
        </w:rPr>
        <w:t>n layer. The m</w:t>
      </w:r>
      <w:r w:rsidR="00733171" w:rsidRPr="00B15D54">
        <w:rPr>
          <w:rFonts w:asciiTheme="minorHAnsi" w:hAnsiTheme="minorHAnsi" w:cstheme="minorHAnsi"/>
          <w:color w:val="auto"/>
        </w:rPr>
        <w:t xml:space="preserve">uscle layer should also be cut only along the linea alba to ensure unnecessary blood loss and damage to the muscle. </w:t>
      </w:r>
      <w:r w:rsidR="007807FF" w:rsidRPr="007807FF">
        <w:rPr>
          <w:rFonts w:asciiTheme="minorHAnsi" w:hAnsiTheme="minorHAnsi" w:cstheme="minorHAnsi"/>
          <w:color w:val="auto"/>
        </w:rPr>
        <w:t>It is imperative to administer analgesics at proper times and provide sufficient time for the animals to recover fully from surgery before introducing the in-cage running wheels.</w:t>
      </w:r>
      <w:r w:rsidR="007807FF">
        <w:rPr>
          <w:rFonts w:asciiTheme="minorHAnsi" w:hAnsiTheme="minorHAnsi" w:cstheme="minorHAnsi"/>
          <w:color w:val="auto"/>
        </w:rPr>
        <w:t xml:space="preserve"> </w:t>
      </w:r>
      <w:r w:rsidR="00CC4442">
        <w:rPr>
          <w:rFonts w:asciiTheme="minorHAnsi" w:hAnsiTheme="minorHAnsi" w:cstheme="minorHAnsi"/>
          <w:color w:val="auto"/>
        </w:rPr>
        <w:t>The mouse must be</w:t>
      </w:r>
      <w:r w:rsidRPr="00E9089B">
        <w:rPr>
          <w:rFonts w:asciiTheme="minorHAnsi" w:hAnsiTheme="minorHAnsi" w:cstheme="minorHAnsi"/>
          <w:color w:val="auto"/>
        </w:rPr>
        <w:t xml:space="preserve"> monitored during recovery for signs and symptoms of distres</w:t>
      </w:r>
      <w:r w:rsidR="007B0247" w:rsidRPr="00E9089B">
        <w:rPr>
          <w:rFonts w:asciiTheme="minorHAnsi" w:hAnsiTheme="minorHAnsi" w:cstheme="minorHAnsi"/>
          <w:color w:val="auto"/>
        </w:rPr>
        <w:t xml:space="preserve">s and </w:t>
      </w:r>
      <w:r w:rsidR="00FA1112" w:rsidRPr="00E9089B">
        <w:rPr>
          <w:rFonts w:asciiTheme="minorHAnsi" w:hAnsiTheme="minorHAnsi" w:cstheme="minorHAnsi"/>
          <w:color w:val="auto"/>
        </w:rPr>
        <w:t>weight loss.</w:t>
      </w:r>
    </w:p>
    <w:p w14:paraId="767A717F" w14:textId="77777777" w:rsidR="00CC4442" w:rsidRDefault="00CC4442">
      <w:pPr>
        <w:rPr>
          <w:rFonts w:asciiTheme="minorHAnsi" w:hAnsiTheme="minorHAnsi" w:cstheme="minorHAnsi"/>
          <w:color w:val="auto"/>
        </w:rPr>
      </w:pPr>
    </w:p>
    <w:p w14:paraId="7C585C89" w14:textId="40730545" w:rsidR="00D67B78" w:rsidRPr="0030673C" w:rsidRDefault="00CF15D8">
      <w:pPr>
        <w:rPr>
          <w:rFonts w:asciiTheme="minorHAnsi" w:hAnsiTheme="minorHAnsi" w:cstheme="minorHAnsi"/>
          <w:color w:val="auto"/>
        </w:rPr>
      </w:pPr>
      <w:r w:rsidRPr="00E9089B">
        <w:rPr>
          <w:rFonts w:asciiTheme="minorHAnsi" w:hAnsiTheme="minorHAnsi" w:cstheme="minorHAnsi"/>
          <w:color w:val="auto"/>
        </w:rPr>
        <w:t>Throughout th</w:t>
      </w:r>
      <w:r w:rsidR="001D334C" w:rsidRPr="00E9089B">
        <w:rPr>
          <w:rFonts w:asciiTheme="minorHAnsi" w:hAnsiTheme="minorHAnsi" w:cstheme="minorHAnsi"/>
          <w:color w:val="auto"/>
        </w:rPr>
        <w:t>e development of this</w:t>
      </w:r>
      <w:r w:rsidRPr="00E9089B">
        <w:rPr>
          <w:rFonts w:asciiTheme="minorHAnsi" w:hAnsiTheme="minorHAnsi" w:cstheme="minorHAnsi"/>
          <w:color w:val="auto"/>
        </w:rPr>
        <w:t xml:space="preserve"> protocol</w:t>
      </w:r>
      <w:r w:rsidR="00CC4442">
        <w:rPr>
          <w:rFonts w:asciiTheme="minorHAnsi" w:hAnsiTheme="minorHAnsi" w:cstheme="minorHAnsi"/>
          <w:color w:val="auto"/>
        </w:rPr>
        <w:t>,</w:t>
      </w:r>
      <w:r w:rsidRPr="00E9089B">
        <w:rPr>
          <w:rFonts w:asciiTheme="minorHAnsi" w:hAnsiTheme="minorHAnsi" w:cstheme="minorHAnsi"/>
          <w:color w:val="auto"/>
        </w:rPr>
        <w:t xml:space="preserve"> a variety of successful modifications</w:t>
      </w:r>
      <w:r w:rsidR="001D334C" w:rsidRPr="00E9089B">
        <w:rPr>
          <w:rFonts w:asciiTheme="minorHAnsi" w:hAnsiTheme="minorHAnsi" w:cstheme="minorHAnsi"/>
          <w:color w:val="auto"/>
        </w:rPr>
        <w:t xml:space="preserve"> were tested</w:t>
      </w:r>
      <w:r w:rsidRPr="00E9089B">
        <w:rPr>
          <w:rFonts w:asciiTheme="minorHAnsi" w:hAnsiTheme="minorHAnsi" w:cstheme="minorHAnsi"/>
          <w:color w:val="auto"/>
        </w:rPr>
        <w:t>. The first modification included the pace at which the training was conducted and the elimination of the free-wheeling portion during acclimation. Because of equipment limitations</w:t>
      </w:r>
      <w:r w:rsidR="0088405A">
        <w:rPr>
          <w:rFonts w:asciiTheme="minorHAnsi" w:hAnsiTheme="minorHAnsi" w:cstheme="minorHAnsi"/>
          <w:color w:val="auto"/>
        </w:rPr>
        <w:t>,</w:t>
      </w:r>
      <w:r w:rsidRPr="00E9089B">
        <w:rPr>
          <w:rFonts w:asciiTheme="minorHAnsi" w:hAnsiTheme="minorHAnsi" w:cstheme="minorHAnsi"/>
          <w:color w:val="auto"/>
        </w:rPr>
        <w:t xml:space="preserve"> training </w:t>
      </w:r>
      <w:r w:rsidR="00F23695" w:rsidRPr="00E9089B">
        <w:rPr>
          <w:rFonts w:asciiTheme="minorHAnsi" w:hAnsiTheme="minorHAnsi" w:cstheme="minorHAnsi"/>
          <w:color w:val="auto"/>
        </w:rPr>
        <w:t xml:space="preserve">was carried </w:t>
      </w:r>
      <w:r w:rsidR="00A67DFD" w:rsidRPr="00E9089B">
        <w:rPr>
          <w:rFonts w:asciiTheme="minorHAnsi" w:hAnsiTheme="minorHAnsi" w:cstheme="minorHAnsi"/>
          <w:color w:val="auto"/>
        </w:rPr>
        <w:t xml:space="preserve">out </w:t>
      </w:r>
      <w:r w:rsidR="00F23695" w:rsidRPr="00E9089B">
        <w:rPr>
          <w:rFonts w:asciiTheme="minorHAnsi" w:hAnsiTheme="minorHAnsi" w:cstheme="minorHAnsi"/>
          <w:color w:val="auto"/>
        </w:rPr>
        <w:t>utilizing the same protocol but with</w:t>
      </w:r>
      <w:r w:rsidR="00A67DFD" w:rsidRPr="00E9089B">
        <w:rPr>
          <w:rFonts w:asciiTheme="minorHAnsi" w:hAnsiTheme="minorHAnsi" w:cstheme="minorHAnsi"/>
          <w:color w:val="auto"/>
        </w:rPr>
        <w:t xml:space="preserve"> incremental </w:t>
      </w:r>
      <w:r w:rsidR="00F23695" w:rsidRPr="00E9089B">
        <w:rPr>
          <w:rFonts w:asciiTheme="minorHAnsi" w:hAnsiTheme="minorHAnsi" w:cstheme="minorHAnsi"/>
          <w:color w:val="auto"/>
        </w:rPr>
        <w:t xml:space="preserve">increases </w:t>
      </w:r>
      <w:r w:rsidR="00BD1144" w:rsidRPr="00E9089B">
        <w:rPr>
          <w:rFonts w:asciiTheme="minorHAnsi" w:hAnsiTheme="minorHAnsi" w:cstheme="minorHAnsi"/>
          <w:color w:val="auto"/>
        </w:rPr>
        <w:t xml:space="preserve">in </w:t>
      </w:r>
      <w:r w:rsidR="00CC4442">
        <w:rPr>
          <w:rFonts w:asciiTheme="minorHAnsi" w:hAnsiTheme="minorHAnsi" w:cstheme="minorHAnsi"/>
          <w:color w:val="auto"/>
        </w:rPr>
        <w:t xml:space="preserve">the </w:t>
      </w:r>
      <w:r w:rsidR="00BD1144" w:rsidRPr="00E9089B">
        <w:rPr>
          <w:rFonts w:asciiTheme="minorHAnsi" w:hAnsiTheme="minorHAnsi" w:cstheme="minorHAnsi"/>
          <w:color w:val="auto"/>
        </w:rPr>
        <w:t xml:space="preserve">speed </w:t>
      </w:r>
      <w:r w:rsidR="00F23695" w:rsidRPr="00E9089B">
        <w:rPr>
          <w:rFonts w:asciiTheme="minorHAnsi" w:hAnsiTheme="minorHAnsi" w:cstheme="minorHAnsi"/>
          <w:color w:val="auto"/>
        </w:rPr>
        <w:t>of 0.5</w:t>
      </w:r>
      <w:r w:rsidR="00BD1144" w:rsidRPr="00E9089B">
        <w:rPr>
          <w:rFonts w:asciiTheme="minorHAnsi" w:hAnsiTheme="minorHAnsi" w:cstheme="minorHAnsi"/>
          <w:color w:val="auto"/>
        </w:rPr>
        <w:t xml:space="preserve"> </w:t>
      </w:r>
      <w:r w:rsidR="00F23695" w:rsidRPr="00E9089B">
        <w:rPr>
          <w:rFonts w:asciiTheme="minorHAnsi" w:hAnsiTheme="minorHAnsi" w:cstheme="minorHAnsi"/>
          <w:color w:val="auto"/>
        </w:rPr>
        <w:t xml:space="preserve">m/min every 10 min for 60 </w:t>
      </w:r>
      <w:r w:rsidR="00B02DBE" w:rsidRPr="00E9089B">
        <w:rPr>
          <w:rFonts w:asciiTheme="minorHAnsi" w:hAnsiTheme="minorHAnsi" w:cstheme="minorHAnsi"/>
          <w:color w:val="auto"/>
        </w:rPr>
        <w:t>min; free</w:t>
      </w:r>
      <w:r w:rsidR="00F23695" w:rsidRPr="00E9089B">
        <w:rPr>
          <w:rFonts w:asciiTheme="minorHAnsi" w:hAnsiTheme="minorHAnsi" w:cstheme="minorHAnsi"/>
          <w:color w:val="auto"/>
        </w:rPr>
        <w:t xml:space="preserve">-wheeling was not utilized in the initial training session. These small changes did not affect the overall outcome or training status of the mouse. A second modification that was tested was the placement of the mouse during the increase in environmental chamber temperature. The protocol states that the mouse must rest in the home cage until the target </w:t>
      </w:r>
      <w:r w:rsidR="00A5580C" w:rsidRPr="00E9089B">
        <w:rPr>
          <w:rFonts w:asciiTheme="minorHAnsi" w:hAnsiTheme="minorHAnsi" w:cstheme="minorHAnsi"/>
          <w:color w:val="auto"/>
        </w:rPr>
        <w:t xml:space="preserve">environmental </w:t>
      </w:r>
      <w:r w:rsidR="00F23695" w:rsidRPr="00E9089B">
        <w:rPr>
          <w:rFonts w:asciiTheme="minorHAnsi" w:hAnsiTheme="minorHAnsi" w:cstheme="minorHAnsi"/>
          <w:color w:val="auto"/>
        </w:rPr>
        <w:t>temperature is reached</w:t>
      </w:r>
      <w:r w:rsidR="00BC1AB2" w:rsidRPr="00E9089B">
        <w:rPr>
          <w:rFonts w:asciiTheme="minorHAnsi" w:hAnsiTheme="minorHAnsi" w:cstheme="minorHAnsi"/>
          <w:color w:val="auto"/>
        </w:rPr>
        <w:t>.</w:t>
      </w:r>
      <w:r w:rsidR="00F23695" w:rsidRPr="00E9089B">
        <w:rPr>
          <w:rFonts w:asciiTheme="minorHAnsi" w:hAnsiTheme="minorHAnsi" w:cstheme="minorHAnsi"/>
          <w:color w:val="auto"/>
        </w:rPr>
        <w:t xml:space="preserve"> </w:t>
      </w:r>
      <w:r w:rsidR="00BC1AB2" w:rsidRPr="00E9089B">
        <w:rPr>
          <w:rFonts w:asciiTheme="minorHAnsi" w:hAnsiTheme="minorHAnsi" w:cstheme="minorHAnsi"/>
          <w:color w:val="auto"/>
        </w:rPr>
        <w:t>However,</w:t>
      </w:r>
      <w:r w:rsidR="00F23695" w:rsidRPr="00E9089B">
        <w:rPr>
          <w:rFonts w:asciiTheme="minorHAnsi" w:hAnsiTheme="minorHAnsi" w:cstheme="minorHAnsi"/>
          <w:color w:val="auto"/>
        </w:rPr>
        <w:t xml:space="preserve"> </w:t>
      </w:r>
      <w:r w:rsidR="004B02C2" w:rsidRPr="00E9089B">
        <w:rPr>
          <w:rFonts w:asciiTheme="minorHAnsi" w:hAnsiTheme="minorHAnsi" w:cstheme="minorHAnsi"/>
          <w:color w:val="auto"/>
        </w:rPr>
        <w:t>to</w:t>
      </w:r>
      <w:r w:rsidR="00F23695" w:rsidRPr="00E9089B">
        <w:rPr>
          <w:rFonts w:asciiTheme="minorHAnsi" w:hAnsiTheme="minorHAnsi" w:cstheme="minorHAnsi"/>
          <w:color w:val="auto"/>
        </w:rPr>
        <w:t xml:space="preserve"> eliminate the opening of the chamber door at </w:t>
      </w:r>
      <w:r w:rsidR="00A67DFD" w:rsidRPr="00E9089B">
        <w:rPr>
          <w:rFonts w:asciiTheme="minorHAnsi" w:hAnsiTheme="minorHAnsi" w:cstheme="minorHAnsi"/>
          <w:color w:val="auto"/>
        </w:rPr>
        <w:t xml:space="preserve">the target </w:t>
      </w:r>
      <w:r w:rsidR="00F23695" w:rsidRPr="00E9089B">
        <w:rPr>
          <w:rFonts w:asciiTheme="minorHAnsi" w:hAnsiTheme="minorHAnsi" w:cstheme="minorHAnsi"/>
          <w:color w:val="auto"/>
        </w:rPr>
        <w:t>temperature</w:t>
      </w:r>
      <w:r w:rsidR="00CC4442">
        <w:rPr>
          <w:rFonts w:asciiTheme="minorHAnsi" w:hAnsiTheme="minorHAnsi" w:cstheme="minorHAnsi"/>
          <w:color w:val="auto"/>
        </w:rPr>
        <w:t>,</w:t>
      </w:r>
      <w:r w:rsidR="00F23695" w:rsidRPr="00E9089B">
        <w:rPr>
          <w:rFonts w:asciiTheme="minorHAnsi" w:hAnsiTheme="minorHAnsi" w:cstheme="minorHAnsi"/>
          <w:color w:val="auto"/>
        </w:rPr>
        <w:t xml:space="preserve"> the mouse was placed in the forced running wheel </w:t>
      </w:r>
      <w:r w:rsidR="00A67DFD" w:rsidRPr="00E9089B">
        <w:rPr>
          <w:rFonts w:asciiTheme="minorHAnsi" w:hAnsiTheme="minorHAnsi" w:cstheme="minorHAnsi"/>
          <w:color w:val="auto"/>
        </w:rPr>
        <w:t xml:space="preserve">to rest </w:t>
      </w:r>
      <w:r w:rsidR="00F23695" w:rsidRPr="00E9089B">
        <w:rPr>
          <w:rFonts w:asciiTheme="minorHAnsi" w:hAnsiTheme="minorHAnsi" w:cstheme="minorHAnsi"/>
          <w:color w:val="auto"/>
        </w:rPr>
        <w:t xml:space="preserve">while the chamber was reaching the target temperature. The Tc </w:t>
      </w:r>
      <w:r w:rsidR="00A67DFD" w:rsidRPr="00E9089B">
        <w:rPr>
          <w:rFonts w:asciiTheme="minorHAnsi" w:hAnsiTheme="minorHAnsi" w:cstheme="minorHAnsi"/>
          <w:color w:val="auto"/>
        </w:rPr>
        <w:t>and activity of the mice</w:t>
      </w:r>
      <w:r w:rsidR="00F23695" w:rsidRPr="00E9089B">
        <w:rPr>
          <w:rFonts w:asciiTheme="minorHAnsi" w:hAnsiTheme="minorHAnsi" w:cstheme="minorHAnsi"/>
          <w:color w:val="auto"/>
        </w:rPr>
        <w:t xml:space="preserve"> did</w:t>
      </w:r>
      <w:r w:rsidR="00A67DFD" w:rsidRPr="00E9089B">
        <w:rPr>
          <w:rFonts w:asciiTheme="minorHAnsi" w:hAnsiTheme="minorHAnsi" w:cstheme="minorHAnsi"/>
          <w:color w:val="auto"/>
        </w:rPr>
        <w:t xml:space="preserve"> not significantly differ whether the mouse was</w:t>
      </w:r>
      <w:r w:rsidR="00F23695" w:rsidRPr="00E9089B">
        <w:rPr>
          <w:rFonts w:asciiTheme="minorHAnsi" w:hAnsiTheme="minorHAnsi" w:cstheme="minorHAnsi"/>
          <w:color w:val="auto"/>
        </w:rPr>
        <w:t xml:space="preserve"> resting in the wheel or the home cage during </w:t>
      </w:r>
      <w:r w:rsidR="00A67DFD" w:rsidRPr="00E9089B">
        <w:rPr>
          <w:rFonts w:asciiTheme="minorHAnsi" w:hAnsiTheme="minorHAnsi" w:cstheme="minorHAnsi"/>
          <w:color w:val="auto"/>
        </w:rPr>
        <w:t xml:space="preserve">this </w:t>
      </w:r>
      <w:proofErr w:type="gramStart"/>
      <w:r w:rsidR="00A67DFD" w:rsidRPr="00E9089B">
        <w:rPr>
          <w:rFonts w:asciiTheme="minorHAnsi" w:hAnsiTheme="minorHAnsi" w:cstheme="minorHAnsi"/>
          <w:color w:val="auto"/>
        </w:rPr>
        <w:t>time period</w:t>
      </w:r>
      <w:proofErr w:type="gramEnd"/>
      <w:r w:rsidR="00F23695" w:rsidRPr="00E9089B">
        <w:rPr>
          <w:rFonts w:asciiTheme="minorHAnsi" w:hAnsiTheme="minorHAnsi" w:cstheme="minorHAnsi"/>
          <w:color w:val="auto"/>
        </w:rPr>
        <w:t xml:space="preserve">. </w:t>
      </w:r>
      <w:r w:rsidR="000A1707" w:rsidRPr="00E9089B">
        <w:rPr>
          <w:rFonts w:asciiTheme="minorHAnsi" w:hAnsiTheme="minorHAnsi" w:cstheme="minorHAnsi"/>
          <w:color w:val="auto"/>
        </w:rPr>
        <w:t xml:space="preserve">Lastly, a variety of environmental </w:t>
      </w:r>
      <w:r w:rsidR="001D334C" w:rsidRPr="00E9089B">
        <w:rPr>
          <w:rFonts w:asciiTheme="minorHAnsi" w:hAnsiTheme="minorHAnsi" w:cstheme="minorHAnsi"/>
          <w:color w:val="auto"/>
        </w:rPr>
        <w:t>conditions were tested</w:t>
      </w:r>
      <w:r w:rsidR="00BD1144" w:rsidRPr="00E9089B">
        <w:rPr>
          <w:rFonts w:asciiTheme="minorHAnsi" w:hAnsiTheme="minorHAnsi" w:cstheme="minorHAnsi"/>
          <w:color w:val="auto"/>
        </w:rPr>
        <w:t xml:space="preserve"> ranging </w:t>
      </w:r>
      <w:r w:rsidR="00946202" w:rsidRPr="00E9089B">
        <w:rPr>
          <w:rFonts w:asciiTheme="minorHAnsi" w:hAnsiTheme="minorHAnsi" w:cstheme="minorHAnsi"/>
          <w:color w:val="auto"/>
        </w:rPr>
        <w:t>from 37.5</w:t>
      </w:r>
      <w:r w:rsidR="00CC4442">
        <w:rPr>
          <w:rFonts w:asciiTheme="minorHAnsi" w:hAnsiTheme="minorHAnsi" w:cstheme="minorHAnsi"/>
          <w:color w:val="auto"/>
        </w:rPr>
        <w:t>–</w:t>
      </w:r>
      <w:r w:rsidR="00946202" w:rsidRPr="00E9089B">
        <w:rPr>
          <w:rFonts w:asciiTheme="minorHAnsi" w:hAnsiTheme="minorHAnsi" w:cstheme="minorHAnsi"/>
          <w:color w:val="auto"/>
        </w:rPr>
        <w:t>39.5</w:t>
      </w:r>
      <w:r w:rsidR="0088405A">
        <w:rPr>
          <w:rFonts w:asciiTheme="minorHAnsi" w:hAnsiTheme="minorHAnsi" w:cstheme="minorHAnsi"/>
          <w:color w:val="auto"/>
        </w:rPr>
        <w:t xml:space="preserve"> </w:t>
      </w:r>
      <w:r w:rsidR="00946202" w:rsidRPr="00E9089B">
        <w:rPr>
          <w:rFonts w:asciiTheme="minorHAnsi" w:hAnsiTheme="minorHAnsi" w:cstheme="minorHAnsi"/>
          <w:color w:val="auto"/>
        </w:rPr>
        <w:t>°</w:t>
      </w:r>
      <w:r w:rsidR="001D334C" w:rsidRPr="00E9089B">
        <w:rPr>
          <w:rFonts w:asciiTheme="minorHAnsi" w:hAnsiTheme="minorHAnsi" w:cstheme="minorHAnsi"/>
          <w:color w:val="auto"/>
        </w:rPr>
        <w:t>C</w:t>
      </w:r>
      <w:r w:rsidR="00946202" w:rsidRPr="00E9089B">
        <w:rPr>
          <w:rFonts w:asciiTheme="minorHAnsi" w:hAnsiTheme="minorHAnsi" w:cstheme="minorHAnsi"/>
          <w:color w:val="auto"/>
        </w:rPr>
        <w:t xml:space="preserve"> with 30</w:t>
      </w:r>
      <w:r w:rsidR="0088405A">
        <w:rPr>
          <w:rFonts w:asciiTheme="minorHAnsi" w:hAnsiTheme="minorHAnsi" w:cstheme="minorHAnsi"/>
          <w:color w:val="auto"/>
        </w:rPr>
        <w:t>%–</w:t>
      </w:r>
      <w:r w:rsidR="00946202" w:rsidRPr="00E9089B">
        <w:rPr>
          <w:rFonts w:asciiTheme="minorHAnsi" w:hAnsiTheme="minorHAnsi" w:cstheme="minorHAnsi"/>
          <w:color w:val="auto"/>
        </w:rPr>
        <w:t>90%</w:t>
      </w:r>
      <w:r w:rsidR="001D334C" w:rsidRPr="00E9089B">
        <w:rPr>
          <w:rFonts w:asciiTheme="minorHAnsi" w:hAnsiTheme="minorHAnsi" w:cstheme="minorHAnsi"/>
          <w:color w:val="auto"/>
        </w:rPr>
        <w:t xml:space="preserve"> RH</w:t>
      </w:r>
      <w:r w:rsidR="00BD1144" w:rsidRPr="00301D80">
        <w:rPr>
          <w:rFonts w:asciiTheme="minorHAnsi" w:hAnsiTheme="minorHAnsi" w:cstheme="minorHAnsi"/>
          <w:color w:val="auto"/>
        </w:rPr>
        <w:fldChar w:fldCharType="begin"/>
      </w:r>
      <w:r w:rsidR="00B729B3">
        <w:rPr>
          <w:rFonts w:asciiTheme="minorHAnsi" w:hAnsiTheme="minorHAnsi" w:cstheme="minorHAnsi"/>
          <w:color w:val="auto"/>
        </w:rPr>
        <w:instrText xml:space="preserve"> ADDIN ZOTERO_ITEM CSL_CITATION {"citationID":"iGuGd6kQ","properties":{"formattedCitation":"\\super 22\\nosupersub{}","plainCitation":"22","noteIndex":0},"citationItems":[{"id":"Q0B7GqVL/HRL7eUlJ","uris":["http://zotero.org/users/61378/items/EIQZ4G49"],"uri":["http://zotero.org/users/61378/items/EIQZ4G49"],"itemData":{"id":53,"type":"article-journal","container-title":"Journal of Applied Physiology","issue":"10","page":"1207-20","title":"Biomarkers of multi-organ injury in a pre-clinical model of exertional heat stroke","title-short":"Biomarkers of multi-organ injury in a pre-clinical model of exertional heat stroke","volume":"118","author":[{"family":"King","given":"M.A."},{"family":"Leon","given":"L.R."},{"family":"Mustico","given":"D.L."},{"family":"Haines","given":"J.M."},{"family":"Clanton","given":"T.L."}],"issued":{"date-parts":[["2015"]]}}}],"schema":"https://github.com/citation-style-language/schema/raw/master/csl-citation.json"} </w:instrText>
      </w:r>
      <w:r w:rsidR="00BD1144" w:rsidRPr="00301D80">
        <w:rPr>
          <w:rFonts w:asciiTheme="minorHAnsi" w:hAnsiTheme="minorHAnsi" w:cstheme="minorHAnsi"/>
          <w:color w:val="auto"/>
        </w:rPr>
        <w:fldChar w:fldCharType="separate"/>
      </w:r>
      <w:r w:rsidR="00496644">
        <w:rPr>
          <w:vertAlign w:val="superscript"/>
        </w:rPr>
        <w:t>19</w:t>
      </w:r>
      <w:r w:rsidR="00BD1144" w:rsidRPr="00301D80">
        <w:rPr>
          <w:rFonts w:asciiTheme="minorHAnsi" w:hAnsiTheme="minorHAnsi" w:cstheme="minorHAnsi"/>
          <w:color w:val="auto"/>
        </w:rPr>
        <w:fldChar w:fldCharType="end"/>
      </w:r>
      <w:r w:rsidR="000A1707" w:rsidRPr="00E9089B">
        <w:rPr>
          <w:rFonts w:asciiTheme="minorHAnsi" w:hAnsiTheme="minorHAnsi" w:cstheme="minorHAnsi"/>
          <w:color w:val="auto"/>
        </w:rPr>
        <w:t xml:space="preserve">. The overall pattern </w:t>
      </w:r>
      <w:r w:rsidR="00946202" w:rsidRPr="00301D80">
        <w:rPr>
          <w:rFonts w:asciiTheme="minorHAnsi" w:hAnsiTheme="minorHAnsi" w:cstheme="minorHAnsi"/>
          <w:color w:val="auto"/>
        </w:rPr>
        <w:t xml:space="preserve">remained similar while </w:t>
      </w:r>
      <w:proofErr w:type="spellStart"/>
      <w:proofErr w:type="gramStart"/>
      <w:r w:rsidR="00946202" w:rsidRPr="00301D80">
        <w:rPr>
          <w:rFonts w:asciiTheme="minorHAnsi" w:hAnsiTheme="minorHAnsi" w:cstheme="minorHAnsi"/>
          <w:color w:val="auto"/>
        </w:rPr>
        <w:t>Tc</w:t>
      </w:r>
      <w:r w:rsidR="00BD1144" w:rsidRPr="00301D80">
        <w:rPr>
          <w:rFonts w:asciiTheme="minorHAnsi" w:hAnsiTheme="minorHAnsi" w:cstheme="minorHAnsi"/>
          <w:color w:val="auto"/>
        </w:rPr>
        <w:t>,</w:t>
      </w:r>
      <w:r w:rsidR="00946202" w:rsidRPr="00301D80">
        <w:rPr>
          <w:rFonts w:asciiTheme="minorHAnsi" w:hAnsiTheme="minorHAnsi" w:cstheme="minorHAnsi"/>
          <w:color w:val="auto"/>
        </w:rPr>
        <w:t>max</w:t>
      </w:r>
      <w:proofErr w:type="spellEnd"/>
      <w:proofErr w:type="gramEnd"/>
      <w:r w:rsidR="00CC4442">
        <w:rPr>
          <w:rFonts w:asciiTheme="minorHAnsi" w:hAnsiTheme="minorHAnsi" w:cstheme="minorHAnsi"/>
          <w:color w:val="auto"/>
        </w:rPr>
        <w:t>,</w:t>
      </w:r>
      <w:r w:rsidR="00946202" w:rsidRPr="00301D80">
        <w:rPr>
          <w:rFonts w:asciiTheme="minorHAnsi" w:hAnsiTheme="minorHAnsi" w:cstheme="minorHAnsi"/>
          <w:color w:val="auto"/>
        </w:rPr>
        <w:t xml:space="preserve"> and exercise duration </w:t>
      </w:r>
      <w:r w:rsidR="00A67DFD" w:rsidRPr="00301D80">
        <w:rPr>
          <w:rFonts w:asciiTheme="minorHAnsi" w:hAnsiTheme="minorHAnsi" w:cstheme="minorHAnsi"/>
          <w:color w:val="auto"/>
        </w:rPr>
        <w:t>did differ. Manipulation of the target temperat</w:t>
      </w:r>
      <w:r w:rsidR="00A67DFD" w:rsidRPr="0032068E">
        <w:rPr>
          <w:rFonts w:asciiTheme="minorHAnsi" w:hAnsiTheme="minorHAnsi" w:cstheme="minorHAnsi"/>
          <w:color w:val="auto"/>
        </w:rPr>
        <w:t>ure and humidity</w:t>
      </w:r>
      <w:r w:rsidR="00A67DFD" w:rsidRPr="00B15D54">
        <w:rPr>
          <w:rFonts w:asciiTheme="minorHAnsi" w:hAnsiTheme="minorHAnsi" w:cstheme="minorHAnsi"/>
          <w:color w:val="auto"/>
        </w:rPr>
        <w:t xml:space="preserve"> </w:t>
      </w:r>
      <w:r w:rsidR="00BD1144" w:rsidRPr="00B15D54">
        <w:rPr>
          <w:rFonts w:asciiTheme="minorHAnsi" w:hAnsiTheme="minorHAnsi" w:cstheme="minorHAnsi"/>
          <w:color w:val="auto"/>
        </w:rPr>
        <w:t xml:space="preserve">can therefore </w:t>
      </w:r>
      <w:r w:rsidR="000A1707" w:rsidRPr="00B15D54">
        <w:rPr>
          <w:rFonts w:asciiTheme="minorHAnsi" w:hAnsiTheme="minorHAnsi" w:cstheme="minorHAnsi"/>
          <w:color w:val="auto"/>
        </w:rPr>
        <w:t xml:space="preserve">be tailored to </w:t>
      </w:r>
      <w:r w:rsidR="00D67B78" w:rsidRPr="00D779EE">
        <w:rPr>
          <w:rFonts w:asciiTheme="minorHAnsi" w:hAnsiTheme="minorHAnsi" w:cstheme="minorHAnsi"/>
          <w:color w:val="auto"/>
        </w:rPr>
        <w:t xml:space="preserve">individual </w:t>
      </w:r>
      <w:r w:rsidR="00CD09CF" w:rsidRPr="00D779EE">
        <w:rPr>
          <w:rFonts w:asciiTheme="minorHAnsi" w:hAnsiTheme="minorHAnsi" w:cstheme="minorHAnsi"/>
          <w:color w:val="auto"/>
        </w:rPr>
        <w:t xml:space="preserve">research </w:t>
      </w:r>
      <w:r w:rsidR="00D67B78" w:rsidRPr="0030673C">
        <w:rPr>
          <w:rFonts w:asciiTheme="minorHAnsi" w:hAnsiTheme="minorHAnsi" w:cstheme="minorHAnsi"/>
          <w:color w:val="auto"/>
        </w:rPr>
        <w:t>goals.</w:t>
      </w:r>
    </w:p>
    <w:p w14:paraId="5597C404" w14:textId="77777777" w:rsidR="00CC4442" w:rsidRDefault="00CC4442">
      <w:pPr>
        <w:rPr>
          <w:rFonts w:asciiTheme="minorHAnsi" w:hAnsiTheme="minorHAnsi" w:cstheme="minorHAnsi"/>
          <w:color w:val="auto"/>
        </w:rPr>
      </w:pPr>
    </w:p>
    <w:p w14:paraId="1A2E4423" w14:textId="57034201" w:rsidR="0061013F" w:rsidRPr="00E9089B" w:rsidRDefault="0061013F">
      <w:pPr>
        <w:rPr>
          <w:rFonts w:asciiTheme="minorHAnsi" w:hAnsiTheme="minorHAnsi" w:cstheme="minorHAnsi"/>
          <w:color w:val="auto"/>
        </w:rPr>
      </w:pPr>
      <w:r w:rsidRPr="00E9089B">
        <w:rPr>
          <w:rFonts w:asciiTheme="minorHAnsi" w:hAnsiTheme="minorHAnsi" w:cstheme="minorHAnsi"/>
          <w:color w:val="auto"/>
        </w:rPr>
        <w:t xml:space="preserve">There are a </w:t>
      </w:r>
      <w:r w:rsidR="00946202" w:rsidRPr="00E9089B">
        <w:rPr>
          <w:rFonts w:asciiTheme="minorHAnsi" w:hAnsiTheme="minorHAnsi" w:cstheme="minorHAnsi"/>
          <w:color w:val="auto"/>
        </w:rPr>
        <w:t xml:space="preserve">few </w:t>
      </w:r>
      <w:r w:rsidR="006E78D1" w:rsidRPr="00E9089B">
        <w:rPr>
          <w:rFonts w:asciiTheme="minorHAnsi" w:hAnsiTheme="minorHAnsi" w:cstheme="minorHAnsi"/>
          <w:color w:val="auto"/>
        </w:rPr>
        <w:t xml:space="preserve">additional </w:t>
      </w:r>
      <w:r w:rsidR="00946202" w:rsidRPr="00E9089B">
        <w:rPr>
          <w:rFonts w:asciiTheme="minorHAnsi" w:hAnsiTheme="minorHAnsi" w:cstheme="minorHAnsi"/>
          <w:color w:val="auto"/>
        </w:rPr>
        <w:t>limitations to bear in mind for this protocol. For example,</w:t>
      </w:r>
      <w:r w:rsidRPr="00E9089B">
        <w:rPr>
          <w:rFonts w:asciiTheme="minorHAnsi" w:hAnsiTheme="minorHAnsi" w:cstheme="minorHAnsi"/>
          <w:color w:val="auto"/>
        </w:rPr>
        <w:t xml:space="preserve"> because the protocol is symptom</w:t>
      </w:r>
      <w:r w:rsidR="00BD1144" w:rsidRPr="00E9089B">
        <w:rPr>
          <w:rFonts w:asciiTheme="minorHAnsi" w:hAnsiTheme="minorHAnsi" w:cstheme="minorHAnsi"/>
          <w:color w:val="auto"/>
        </w:rPr>
        <w:t>-</w:t>
      </w:r>
      <w:r w:rsidRPr="00E9089B">
        <w:rPr>
          <w:rFonts w:asciiTheme="minorHAnsi" w:hAnsiTheme="minorHAnsi" w:cstheme="minorHAnsi"/>
          <w:color w:val="auto"/>
        </w:rPr>
        <w:t>limited</w:t>
      </w:r>
      <w:r w:rsidR="00BD1144" w:rsidRPr="00E9089B">
        <w:rPr>
          <w:rFonts w:asciiTheme="minorHAnsi" w:hAnsiTheme="minorHAnsi" w:cstheme="minorHAnsi"/>
          <w:color w:val="auto"/>
        </w:rPr>
        <w:t>,</w:t>
      </w:r>
      <w:r w:rsidRPr="00E9089B">
        <w:rPr>
          <w:rFonts w:asciiTheme="minorHAnsi" w:hAnsiTheme="minorHAnsi" w:cstheme="minorHAnsi"/>
          <w:color w:val="auto"/>
        </w:rPr>
        <w:t xml:space="preserve"> the mouse will not run beyond the point of collapse, this makes it difficult to make a more severe model</w:t>
      </w:r>
      <w:r w:rsidR="00BD1144" w:rsidRPr="00E9089B">
        <w:rPr>
          <w:rFonts w:asciiTheme="minorHAnsi" w:hAnsiTheme="minorHAnsi" w:cstheme="minorHAnsi"/>
          <w:color w:val="auto"/>
        </w:rPr>
        <w:t xml:space="preserve"> based on exercise intensity. However, </w:t>
      </w:r>
      <w:r w:rsidRPr="00E9089B">
        <w:rPr>
          <w:rFonts w:asciiTheme="minorHAnsi" w:hAnsiTheme="minorHAnsi" w:cstheme="minorHAnsi"/>
          <w:color w:val="auto"/>
        </w:rPr>
        <w:t xml:space="preserve">the modified </w:t>
      </w:r>
      <w:r w:rsidR="00BD1144" w:rsidRPr="00E9089B">
        <w:rPr>
          <w:rFonts w:asciiTheme="minorHAnsi" w:hAnsiTheme="minorHAnsi" w:cstheme="minorHAnsi"/>
          <w:color w:val="auto"/>
        </w:rPr>
        <w:t xml:space="preserve">cooling protocol </w:t>
      </w:r>
      <w:r w:rsidRPr="00E9089B">
        <w:rPr>
          <w:rFonts w:asciiTheme="minorHAnsi" w:hAnsiTheme="minorHAnsi" w:cstheme="minorHAnsi"/>
          <w:color w:val="auto"/>
        </w:rPr>
        <w:t>rectif</w:t>
      </w:r>
      <w:r w:rsidR="00BD1144" w:rsidRPr="00E9089B">
        <w:rPr>
          <w:rFonts w:asciiTheme="minorHAnsi" w:hAnsiTheme="minorHAnsi" w:cstheme="minorHAnsi"/>
          <w:color w:val="auto"/>
        </w:rPr>
        <w:t>ies</w:t>
      </w:r>
      <w:r w:rsidRPr="00E9089B">
        <w:rPr>
          <w:rFonts w:asciiTheme="minorHAnsi" w:hAnsiTheme="minorHAnsi" w:cstheme="minorHAnsi"/>
          <w:color w:val="auto"/>
        </w:rPr>
        <w:t xml:space="preserve"> this limitation. </w:t>
      </w:r>
      <w:r w:rsidR="00BD1144" w:rsidRPr="00E9089B">
        <w:rPr>
          <w:rFonts w:asciiTheme="minorHAnsi" w:hAnsiTheme="minorHAnsi" w:cstheme="minorHAnsi"/>
          <w:color w:val="auto"/>
        </w:rPr>
        <w:t>A</w:t>
      </w:r>
      <w:r w:rsidRPr="00E9089B">
        <w:rPr>
          <w:rFonts w:asciiTheme="minorHAnsi" w:hAnsiTheme="minorHAnsi" w:cstheme="minorHAnsi"/>
          <w:color w:val="auto"/>
        </w:rPr>
        <w:t>nother limitation is that any future therapeutic or intervention must be administered remotely</w:t>
      </w:r>
      <w:r w:rsidR="00BD1144" w:rsidRPr="00E9089B">
        <w:rPr>
          <w:rFonts w:asciiTheme="minorHAnsi" w:hAnsiTheme="minorHAnsi" w:cstheme="minorHAnsi"/>
          <w:color w:val="auto"/>
        </w:rPr>
        <w:t>,</w:t>
      </w:r>
      <w:r w:rsidRPr="00E9089B">
        <w:rPr>
          <w:rFonts w:asciiTheme="minorHAnsi" w:hAnsiTheme="minorHAnsi" w:cstheme="minorHAnsi"/>
          <w:color w:val="auto"/>
        </w:rPr>
        <w:t xml:space="preserve"> before or after the EHS protocol. </w:t>
      </w:r>
      <w:r w:rsidR="002002F7" w:rsidRPr="00E9089B">
        <w:rPr>
          <w:rFonts w:asciiTheme="minorHAnsi" w:hAnsiTheme="minorHAnsi" w:cstheme="minorHAnsi"/>
          <w:color w:val="auto"/>
        </w:rPr>
        <w:t>If the animal had to be</w:t>
      </w:r>
      <w:r w:rsidRPr="00E9089B">
        <w:rPr>
          <w:rFonts w:asciiTheme="minorHAnsi" w:hAnsiTheme="minorHAnsi" w:cstheme="minorHAnsi"/>
          <w:color w:val="auto"/>
        </w:rPr>
        <w:t xml:space="preserve"> stop</w:t>
      </w:r>
      <w:r w:rsidR="002002F7" w:rsidRPr="00E9089B">
        <w:rPr>
          <w:rFonts w:asciiTheme="minorHAnsi" w:hAnsiTheme="minorHAnsi" w:cstheme="minorHAnsi"/>
          <w:color w:val="auto"/>
        </w:rPr>
        <w:t>ped to</w:t>
      </w:r>
      <w:r w:rsidRPr="00E9089B">
        <w:rPr>
          <w:rFonts w:asciiTheme="minorHAnsi" w:hAnsiTheme="minorHAnsi" w:cstheme="minorHAnsi"/>
          <w:color w:val="auto"/>
        </w:rPr>
        <w:t xml:space="preserve"> be administered a therapeutic, the Tc would immediately </w:t>
      </w:r>
      <w:r w:rsidR="001A6746" w:rsidRPr="00E9089B">
        <w:rPr>
          <w:rFonts w:asciiTheme="minorHAnsi" w:hAnsiTheme="minorHAnsi" w:cstheme="minorHAnsi"/>
          <w:color w:val="auto"/>
        </w:rPr>
        <w:t>drop,</w:t>
      </w:r>
      <w:r w:rsidR="002002F7" w:rsidRPr="00E9089B">
        <w:rPr>
          <w:rFonts w:asciiTheme="minorHAnsi" w:hAnsiTheme="minorHAnsi" w:cstheme="minorHAnsi"/>
          <w:color w:val="auto"/>
        </w:rPr>
        <w:t xml:space="preserve"> and</w:t>
      </w:r>
      <w:r w:rsidRPr="00E9089B">
        <w:rPr>
          <w:rFonts w:asciiTheme="minorHAnsi" w:hAnsiTheme="minorHAnsi" w:cstheme="minorHAnsi"/>
          <w:color w:val="auto"/>
        </w:rPr>
        <w:t xml:space="preserve"> the thermoregulatory profile would be altered</w:t>
      </w:r>
      <w:r w:rsidR="00946202" w:rsidRPr="00E9089B">
        <w:rPr>
          <w:rFonts w:asciiTheme="minorHAnsi" w:hAnsiTheme="minorHAnsi" w:cstheme="minorHAnsi"/>
          <w:color w:val="auto"/>
        </w:rPr>
        <w:t>.</w:t>
      </w:r>
    </w:p>
    <w:p w14:paraId="7323BC5D" w14:textId="77777777" w:rsidR="00CC4442" w:rsidRDefault="00CC4442">
      <w:pPr>
        <w:rPr>
          <w:rFonts w:asciiTheme="minorHAnsi" w:hAnsiTheme="minorHAnsi" w:cstheme="minorHAnsi"/>
          <w:color w:val="auto"/>
        </w:rPr>
      </w:pPr>
    </w:p>
    <w:p w14:paraId="0AE4D630" w14:textId="0819B0A6" w:rsidR="008578F6" w:rsidRDefault="0061013F">
      <w:pPr>
        <w:rPr>
          <w:rFonts w:asciiTheme="minorHAnsi" w:hAnsiTheme="minorHAnsi" w:cstheme="minorHAnsi"/>
          <w:color w:val="auto"/>
        </w:rPr>
      </w:pPr>
      <w:r w:rsidRPr="00E9089B">
        <w:rPr>
          <w:rFonts w:asciiTheme="minorHAnsi" w:hAnsiTheme="minorHAnsi" w:cstheme="minorHAnsi"/>
          <w:color w:val="auto"/>
        </w:rPr>
        <w:t>Although these limitations present a few logistical issues</w:t>
      </w:r>
      <w:r w:rsidR="002002F7" w:rsidRPr="00E9089B">
        <w:rPr>
          <w:rFonts w:asciiTheme="minorHAnsi" w:hAnsiTheme="minorHAnsi" w:cstheme="minorHAnsi"/>
          <w:color w:val="auto"/>
        </w:rPr>
        <w:t xml:space="preserve">, this model </w:t>
      </w:r>
      <w:r w:rsidR="00EC3BBF" w:rsidRPr="00E9089B">
        <w:rPr>
          <w:rFonts w:asciiTheme="minorHAnsi" w:hAnsiTheme="minorHAnsi" w:cstheme="minorHAnsi"/>
          <w:color w:val="auto"/>
        </w:rPr>
        <w:t xml:space="preserve">displays advantageous features </w:t>
      </w:r>
      <w:r w:rsidR="00CC4442">
        <w:rPr>
          <w:rFonts w:asciiTheme="minorHAnsi" w:hAnsiTheme="minorHAnsi" w:cstheme="minorHAnsi"/>
          <w:color w:val="auto"/>
        </w:rPr>
        <w:t>compared</w:t>
      </w:r>
      <w:r w:rsidR="00321F2D" w:rsidRPr="00E9089B">
        <w:rPr>
          <w:rFonts w:asciiTheme="minorHAnsi" w:hAnsiTheme="minorHAnsi" w:cstheme="minorHAnsi"/>
          <w:color w:val="auto"/>
        </w:rPr>
        <w:t xml:space="preserve"> to</w:t>
      </w:r>
      <w:r w:rsidRPr="00E9089B">
        <w:rPr>
          <w:rFonts w:asciiTheme="minorHAnsi" w:hAnsiTheme="minorHAnsi" w:cstheme="minorHAnsi"/>
          <w:color w:val="auto"/>
        </w:rPr>
        <w:t xml:space="preserve"> </w:t>
      </w:r>
      <w:r w:rsidR="0043177C" w:rsidRPr="00E9089B">
        <w:rPr>
          <w:rFonts w:asciiTheme="minorHAnsi" w:hAnsiTheme="minorHAnsi" w:cstheme="minorHAnsi"/>
          <w:color w:val="auto"/>
        </w:rPr>
        <w:t>other models that have employed s</w:t>
      </w:r>
      <w:r w:rsidR="002002F7" w:rsidRPr="00E9089B">
        <w:rPr>
          <w:rFonts w:asciiTheme="minorHAnsi" w:hAnsiTheme="minorHAnsi" w:cstheme="minorHAnsi"/>
          <w:color w:val="auto"/>
        </w:rPr>
        <w:t xml:space="preserve">tressful stimuli or </w:t>
      </w:r>
      <w:r w:rsidR="00BD1144" w:rsidRPr="00E9089B">
        <w:rPr>
          <w:rFonts w:asciiTheme="minorHAnsi" w:hAnsiTheme="minorHAnsi" w:cstheme="minorHAnsi"/>
          <w:color w:val="auto"/>
        </w:rPr>
        <w:t xml:space="preserve">invasive </w:t>
      </w:r>
      <w:r w:rsidR="002002F7" w:rsidRPr="00E9089B">
        <w:rPr>
          <w:rFonts w:asciiTheme="minorHAnsi" w:hAnsiTheme="minorHAnsi" w:cstheme="minorHAnsi"/>
          <w:color w:val="auto"/>
        </w:rPr>
        <w:t>equipment. In the future</w:t>
      </w:r>
      <w:r w:rsidR="00321F2D" w:rsidRPr="00E9089B">
        <w:rPr>
          <w:rFonts w:asciiTheme="minorHAnsi" w:hAnsiTheme="minorHAnsi" w:cstheme="minorHAnsi"/>
          <w:color w:val="auto"/>
        </w:rPr>
        <w:t>,</w:t>
      </w:r>
      <w:r w:rsidR="002002F7" w:rsidRPr="00E9089B">
        <w:rPr>
          <w:rFonts w:asciiTheme="minorHAnsi" w:hAnsiTheme="minorHAnsi" w:cstheme="minorHAnsi"/>
          <w:color w:val="auto"/>
        </w:rPr>
        <w:t xml:space="preserve"> this model can be used to uncover the mechanisms underlying EHS a</w:t>
      </w:r>
      <w:r w:rsidR="00CC4442">
        <w:rPr>
          <w:rFonts w:asciiTheme="minorHAnsi" w:hAnsiTheme="minorHAnsi" w:cstheme="minorHAnsi"/>
          <w:color w:val="auto"/>
        </w:rPr>
        <w:t>nd</w:t>
      </w:r>
      <w:r w:rsidR="002002F7" w:rsidRPr="00E9089B">
        <w:rPr>
          <w:rFonts w:asciiTheme="minorHAnsi" w:hAnsiTheme="minorHAnsi" w:cstheme="minorHAnsi"/>
          <w:color w:val="auto"/>
        </w:rPr>
        <w:t xml:space="preserve"> test novel interventions that may delay the onset of EHS or prevent the multi-organ dysfunction that ensues. </w:t>
      </w:r>
      <w:r w:rsidR="008578F6" w:rsidRPr="00E9089B">
        <w:rPr>
          <w:rFonts w:asciiTheme="minorHAnsi" w:hAnsiTheme="minorHAnsi" w:cstheme="minorHAnsi"/>
          <w:color w:val="auto"/>
        </w:rPr>
        <w:t xml:space="preserve">In summary, this protocol establishes guidelines for </w:t>
      </w:r>
      <w:r w:rsidR="00A52484" w:rsidRPr="00E9089B">
        <w:rPr>
          <w:rFonts w:asciiTheme="minorHAnsi" w:hAnsiTheme="minorHAnsi" w:cstheme="minorHAnsi"/>
          <w:color w:val="auto"/>
        </w:rPr>
        <w:t>the execution of</w:t>
      </w:r>
      <w:r w:rsidR="008578F6" w:rsidRPr="00E9089B">
        <w:rPr>
          <w:rFonts w:asciiTheme="minorHAnsi" w:hAnsiTheme="minorHAnsi" w:cstheme="minorHAnsi"/>
          <w:color w:val="auto"/>
        </w:rPr>
        <w:t xml:space="preserve"> </w:t>
      </w:r>
      <w:r w:rsidR="00EA23CF" w:rsidRPr="00E9089B">
        <w:rPr>
          <w:rFonts w:asciiTheme="minorHAnsi" w:hAnsiTheme="minorHAnsi" w:cstheme="minorHAnsi"/>
          <w:color w:val="auto"/>
        </w:rPr>
        <w:t xml:space="preserve">a </w:t>
      </w:r>
      <w:r w:rsidR="00A52484" w:rsidRPr="00E9089B">
        <w:rPr>
          <w:rFonts w:asciiTheme="minorHAnsi" w:hAnsiTheme="minorHAnsi" w:cstheme="minorHAnsi"/>
          <w:color w:val="auto"/>
        </w:rPr>
        <w:t xml:space="preserve">reliable </w:t>
      </w:r>
      <w:r w:rsidR="00EA23CF" w:rsidRPr="00E9089B">
        <w:rPr>
          <w:rFonts w:asciiTheme="minorHAnsi" w:hAnsiTheme="minorHAnsi" w:cstheme="minorHAnsi"/>
          <w:color w:val="auto"/>
        </w:rPr>
        <w:t>preclinical model of EHS in mice</w:t>
      </w:r>
      <w:r w:rsidR="008578F6" w:rsidRPr="00E9089B">
        <w:rPr>
          <w:rFonts w:asciiTheme="minorHAnsi" w:hAnsiTheme="minorHAnsi" w:cstheme="minorHAnsi"/>
          <w:color w:val="auto"/>
        </w:rPr>
        <w:t xml:space="preserve"> and hopefully identifies the potential pitfalls to avoid when </w:t>
      </w:r>
      <w:r w:rsidR="00BD1144" w:rsidRPr="00E9089B">
        <w:rPr>
          <w:rFonts w:asciiTheme="minorHAnsi" w:hAnsiTheme="minorHAnsi" w:cstheme="minorHAnsi"/>
          <w:color w:val="auto"/>
        </w:rPr>
        <w:t xml:space="preserve">recreating </w:t>
      </w:r>
      <w:r w:rsidR="008578F6" w:rsidRPr="00E9089B">
        <w:rPr>
          <w:rFonts w:asciiTheme="minorHAnsi" w:hAnsiTheme="minorHAnsi" w:cstheme="minorHAnsi"/>
          <w:color w:val="auto"/>
        </w:rPr>
        <w:t>this</w:t>
      </w:r>
      <w:r w:rsidR="006E78D1" w:rsidRPr="00E9089B">
        <w:rPr>
          <w:rFonts w:asciiTheme="minorHAnsi" w:hAnsiTheme="minorHAnsi" w:cstheme="minorHAnsi"/>
          <w:color w:val="auto"/>
        </w:rPr>
        <w:t xml:space="preserve"> approach in other environments and </w:t>
      </w:r>
      <w:r w:rsidR="00BD1144" w:rsidRPr="00E9089B">
        <w:rPr>
          <w:rFonts w:asciiTheme="minorHAnsi" w:hAnsiTheme="minorHAnsi" w:cstheme="minorHAnsi"/>
          <w:color w:val="auto"/>
        </w:rPr>
        <w:t>future investigations</w:t>
      </w:r>
      <w:r w:rsidR="008578F6" w:rsidRPr="00E9089B">
        <w:rPr>
          <w:rFonts w:asciiTheme="minorHAnsi" w:hAnsiTheme="minorHAnsi" w:cstheme="minorHAnsi"/>
          <w:color w:val="auto"/>
        </w:rPr>
        <w:t>.</w:t>
      </w:r>
    </w:p>
    <w:p w14:paraId="5C9A8ABF" w14:textId="77777777" w:rsidR="00496644" w:rsidRPr="00E9089B" w:rsidRDefault="00496644">
      <w:pPr>
        <w:rPr>
          <w:rFonts w:asciiTheme="minorHAnsi" w:hAnsiTheme="minorHAnsi" w:cstheme="minorHAnsi"/>
          <w:color w:val="auto"/>
        </w:rPr>
      </w:pPr>
    </w:p>
    <w:p w14:paraId="04B3DE05" w14:textId="77777777" w:rsidR="009E5151" w:rsidRPr="00311385" w:rsidRDefault="009E5151" w:rsidP="009E5151">
      <w:pPr>
        <w:widowControl/>
        <w:autoSpaceDE/>
        <w:autoSpaceDN/>
        <w:adjustRightInd/>
        <w:jc w:val="left"/>
        <w:rPr>
          <w:rFonts w:asciiTheme="minorHAnsi" w:hAnsiTheme="minorHAnsi" w:cstheme="minorHAnsi"/>
        </w:rPr>
      </w:pPr>
      <w:r w:rsidRPr="00E9089B">
        <w:rPr>
          <w:rFonts w:asciiTheme="minorHAnsi" w:hAnsiTheme="minorHAnsi" w:cstheme="minorHAnsi"/>
          <w:b/>
          <w:bCs/>
        </w:rPr>
        <w:t>ACKNOWLEDGMENTS:</w:t>
      </w:r>
    </w:p>
    <w:p w14:paraId="0359176C" w14:textId="77777777" w:rsidR="009E5151" w:rsidRPr="0030673C" w:rsidRDefault="009E5151" w:rsidP="009E5151">
      <w:pPr>
        <w:rPr>
          <w:rFonts w:asciiTheme="minorHAnsi" w:hAnsiTheme="minorHAnsi" w:cstheme="minorHAnsi"/>
          <w:color w:val="auto"/>
        </w:rPr>
      </w:pPr>
      <w:r w:rsidRPr="00E9089B">
        <w:rPr>
          <w:rFonts w:asciiTheme="minorHAnsi" w:hAnsiTheme="minorHAnsi" w:cstheme="minorHAnsi"/>
          <w:color w:val="auto"/>
        </w:rPr>
        <w:t xml:space="preserve">This work was funded by </w:t>
      </w:r>
      <w:r>
        <w:rPr>
          <w:rFonts w:asciiTheme="minorHAnsi" w:hAnsiTheme="minorHAnsi" w:cstheme="minorHAnsi"/>
          <w:color w:val="auto"/>
        </w:rPr>
        <w:t xml:space="preserve">the </w:t>
      </w:r>
      <w:r w:rsidRPr="00E9089B">
        <w:rPr>
          <w:rFonts w:asciiTheme="minorHAnsi" w:hAnsiTheme="minorHAnsi" w:cstheme="minorHAnsi"/>
          <w:color w:val="auto"/>
        </w:rPr>
        <w:t>Department of Defense W81XWH-15-2-0038 (TLC) and BA180078 (TLC) and the BK and Betty Stevens Endowment</w:t>
      </w:r>
      <w:r w:rsidRPr="00301D80">
        <w:rPr>
          <w:rFonts w:asciiTheme="minorHAnsi" w:hAnsiTheme="minorHAnsi" w:cstheme="minorHAnsi"/>
          <w:color w:val="auto"/>
        </w:rPr>
        <w:t xml:space="preserve"> (TLC).</w:t>
      </w:r>
      <w:r w:rsidRPr="0013361D">
        <w:rPr>
          <w:rFonts w:asciiTheme="minorHAnsi" w:hAnsiTheme="minorHAnsi" w:cstheme="minorHAnsi"/>
          <w:color w:val="auto"/>
        </w:rPr>
        <w:t xml:space="preserve"> JMA was supported by financial aid from the Kingdom of Saudi Arabia. </w:t>
      </w:r>
      <w:r w:rsidRPr="0032068E">
        <w:rPr>
          <w:rFonts w:asciiTheme="minorHAnsi" w:hAnsiTheme="minorHAnsi" w:cstheme="minorHAnsi"/>
          <w:color w:val="auto"/>
        </w:rPr>
        <w:t xml:space="preserve">Michelle King was with the University of Florida at the time this study was conducted. She </w:t>
      </w:r>
      <w:r w:rsidRPr="00D779EE">
        <w:rPr>
          <w:rFonts w:asciiTheme="minorHAnsi" w:hAnsiTheme="minorHAnsi" w:cstheme="minorHAnsi"/>
          <w:color w:val="auto"/>
        </w:rPr>
        <w:t>is currently employed by the Gatorade Sports Science Institute, a division of PepsiCo R&amp;D.</w:t>
      </w:r>
    </w:p>
    <w:p w14:paraId="0BE44728" w14:textId="77777777" w:rsidR="009E5151" w:rsidRPr="00E9089B" w:rsidRDefault="009E5151" w:rsidP="009E5151">
      <w:pPr>
        <w:rPr>
          <w:rFonts w:asciiTheme="minorHAnsi" w:hAnsiTheme="minorHAnsi" w:cstheme="minorHAnsi"/>
          <w:b/>
          <w:bCs/>
        </w:rPr>
      </w:pPr>
    </w:p>
    <w:p w14:paraId="4F8A707E" w14:textId="77777777" w:rsidR="009E5151" w:rsidRPr="00E9089B" w:rsidRDefault="009E5151" w:rsidP="009E5151">
      <w:pPr>
        <w:pStyle w:val="NormalWeb"/>
        <w:spacing w:before="0" w:beforeAutospacing="0" w:after="0" w:afterAutospacing="0"/>
        <w:rPr>
          <w:rFonts w:asciiTheme="minorHAnsi" w:hAnsiTheme="minorHAnsi" w:cstheme="minorHAnsi"/>
          <w:color w:val="808080"/>
        </w:rPr>
      </w:pPr>
      <w:r w:rsidRPr="00E9089B">
        <w:rPr>
          <w:rFonts w:asciiTheme="minorHAnsi" w:hAnsiTheme="minorHAnsi" w:cstheme="minorHAnsi"/>
          <w:b/>
        </w:rPr>
        <w:t>DISCLOSURES</w:t>
      </w:r>
      <w:r w:rsidRPr="00E9089B">
        <w:rPr>
          <w:rFonts w:asciiTheme="minorHAnsi" w:hAnsiTheme="minorHAnsi" w:cstheme="minorHAnsi"/>
          <w:b/>
          <w:bCs/>
        </w:rPr>
        <w:t>:</w:t>
      </w:r>
    </w:p>
    <w:p w14:paraId="0D0A7D00" w14:textId="77777777" w:rsidR="009E5151" w:rsidRPr="00E9089B" w:rsidRDefault="009E5151" w:rsidP="009E5151">
      <w:pPr>
        <w:rPr>
          <w:rFonts w:asciiTheme="minorHAnsi" w:hAnsiTheme="minorHAnsi" w:cstheme="minorHAnsi"/>
          <w:color w:val="auto"/>
        </w:rPr>
      </w:pPr>
      <w:r w:rsidRPr="00E9089B">
        <w:rPr>
          <w:rFonts w:asciiTheme="minorHAnsi" w:hAnsiTheme="minorHAnsi" w:cstheme="minorHAnsi"/>
          <w:color w:val="auto"/>
        </w:rPr>
        <w:t>The authors have no conflicts of interest to disclose. All work performed and all support for this project w</w:t>
      </w:r>
      <w:r>
        <w:rPr>
          <w:rFonts w:asciiTheme="minorHAnsi" w:hAnsiTheme="minorHAnsi" w:cstheme="minorHAnsi"/>
          <w:color w:val="auto"/>
        </w:rPr>
        <w:t>ere</w:t>
      </w:r>
      <w:r w:rsidRPr="00E9089B">
        <w:rPr>
          <w:rFonts w:asciiTheme="minorHAnsi" w:hAnsiTheme="minorHAnsi" w:cstheme="minorHAnsi"/>
          <w:color w:val="auto"/>
        </w:rPr>
        <w:t xml:space="preserve"> generated at </w:t>
      </w:r>
      <w:r>
        <w:rPr>
          <w:rFonts w:asciiTheme="minorHAnsi" w:hAnsiTheme="minorHAnsi" w:cstheme="minorHAnsi"/>
          <w:color w:val="auto"/>
        </w:rPr>
        <w:t xml:space="preserve">the </w:t>
      </w:r>
      <w:r w:rsidRPr="00E9089B">
        <w:rPr>
          <w:rFonts w:asciiTheme="minorHAnsi" w:hAnsiTheme="minorHAnsi" w:cstheme="minorHAnsi"/>
          <w:color w:val="auto"/>
        </w:rPr>
        <w:t>University of Florida.</w:t>
      </w:r>
    </w:p>
    <w:p w14:paraId="666A19B4" w14:textId="77777777" w:rsidR="009E5151" w:rsidRPr="00E9089B" w:rsidRDefault="009E5151" w:rsidP="009E5151">
      <w:pPr>
        <w:widowControl/>
        <w:autoSpaceDE/>
        <w:autoSpaceDN/>
        <w:adjustRightInd/>
        <w:jc w:val="left"/>
        <w:rPr>
          <w:rFonts w:asciiTheme="minorHAnsi" w:hAnsiTheme="minorHAnsi" w:cstheme="minorHAnsi"/>
          <w:b/>
          <w:bCs/>
        </w:rPr>
      </w:pPr>
    </w:p>
    <w:p w14:paraId="0F68EAC8" w14:textId="77777777" w:rsidR="009E5151" w:rsidRPr="0032068E" w:rsidRDefault="009E5151" w:rsidP="009E5151">
      <w:pPr>
        <w:widowControl/>
        <w:autoSpaceDE/>
        <w:autoSpaceDN/>
        <w:adjustRightInd/>
        <w:jc w:val="left"/>
        <w:rPr>
          <w:rFonts w:asciiTheme="minorHAnsi" w:hAnsiTheme="minorHAnsi" w:cstheme="minorHAnsi"/>
          <w:b/>
          <w:color w:val="000000" w:themeColor="text1"/>
        </w:rPr>
      </w:pPr>
      <w:r w:rsidRPr="00E9089B">
        <w:rPr>
          <w:rFonts w:asciiTheme="minorHAnsi" w:hAnsiTheme="minorHAnsi" w:cstheme="minorHAnsi"/>
          <w:b/>
          <w:bCs/>
        </w:rPr>
        <w:t>REFERENCES:</w:t>
      </w:r>
      <w:r w:rsidRPr="00E9089B">
        <w:rPr>
          <w:rFonts w:asciiTheme="minorHAnsi" w:hAnsiTheme="minorHAnsi" w:cstheme="minorHAnsi"/>
        </w:rPr>
        <w:t xml:space="preserve"> </w:t>
      </w:r>
    </w:p>
    <w:p w14:paraId="4703ACB5" w14:textId="77777777" w:rsidR="009E5151" w:rsidRPr="00A55E08" w:rsidRDefault="009E5151" w:rsidP="009E5151">
      <w:pPr>
        <w:pStyle w:val="Bibliography"/>
        <w:tabs>
          <w:tab w:val="clear" w:pos="384"/>
          <w:tab w:val="left" w:pos="426"/>
        </w:tabs>
        <w:ind w:left="0" w:firstLine="0"/>
      </w:pPr>
      <w:r w:rsidRPr="00E9089B">
        <w:rPr>
          <w:rFonts w:asciiTheme="minorHAnsi" w:hAnsiTheme="minorHAnsi" w:cstheme="minorHAnsi"/>
          <w:color w:val="808080"/>
        </w:rPr>
        <w:fldChar w:fldCharType="begin"/>
      </w:r>
      <w:r>
        <w:rPr>
          <w:rFonts w:asciiTheme="minorHAnsi" w:hAnsiTheme="minorHAnsi" w:cstheme="minorHAnsi"/>
          <w:color w:val="808080"/>
        </w:rPr>
        <w:instrText xml:space="preserve"> ADDIN ZOTERO_BIBL {"uncited":[],"omitted":[],"custom":[]} CSL_BIBLIOGRAPHY </w:instrText>
      </w:r>
      <w:r w:rsidRPr="00E9089B">
        <w:rPr>
          <w:rFonts w:asciiTheme="minorHAnsi" w:hAnsiTheme="minorHAnsi" w:cstheme="minorHAnsi"/>
          <w:color w:val="808080"/>
        </w:rPr>
        <w:fldChar w:fldCharType="separate"/>
      </w:r>
      <w:r w:rsidRPr="00A55E08">
        <w:t>1.</w:t>
      </w:r>
      <w:r w:rsidRPr="00A55E08">
        <w:tab/>
        <w:t>Leon, L.</w:t>
      </w:r>
      <w:r>
        <w:t xml:space="preserve"> </w:t>
      </w:r>
      <w:r w:rsidRPr="00A55E08">
        <w:t xml:space="preserve">R., Bouchama, A. Heat stroke. </w:t>
      </w:r>
      <w:r w:rsidRPr="00A55E08">
        <w:rPr>
          <w:i/>
          <w:iCs/>
        </w:rPr>
        <w:t>Comprehensive Physiology</w:t>
      </w:r>
      <w:r w:rsidRPr="00A55E08">
        <w:t xml:space="preserve">. </w:t>
      </w:r>
      <w:r w:rsidRPr="00A55E08">
        <w:rPr>
          <w:b/>
          <w:bCs/>
        </w:rPr>
        <w:t>5</w:t>
      </w:r>
      <w:r w:rsidRPr="00A55E08">
        <w:t xml:space="preserve"> (2), 611–647 (2015).</w:t>
      </w:r>
    </w:p>
    <w:p w14:paraId="7305827A" w14:textId="77777777" w:rsidR="009E5151" w:rsidRPr="00A55E08" w:rsidRDefault="009E5151" w:rsidP="009E5151">
      <w:pPr>
        <w:pStyle w:val="Bibliography"/>
        <w:tabs>
          <w:tab w:val="clear" w:pos="384"/>
          <w:tab w:val="left" w:pos="426"/>
        </w:tabs>
        <w:ind w:left="0" w:firstLine="0"/>
      </w:pPr>
      <w:r w:rsidRPr="00A55E08">
        <w:t>2.</w:t>
      </w:r>
      <w:r w:rsidRPr="00A55E08">
        <w:tab/>
        <w:t>Laitano, O., Leon, L.</w:t>
      </w:r>
      <w:r>
        <w:t xml:space="preserve"> </w:t>
      </w:r>
      <w:r w:rsidRPr="00A55E08">
        <w:t>R., Roberts, W.</w:t>
      </w:r>
      <w:r>
        <w:t xml:space="preserve"> </w:t>
      </w:r>
      <w:r w:rsidRPr="00A55E08">
        <w:t>O., Sawka, M.</w:t>
      </w:r>
      <w:r>
        <w:t xml:space="preserve"> </w:t>
      </w:r>
      <w:r w:rsidRPr="00A55E08">
        <w:t xml:space="preserve">N. Controversies in exertional heat stroke diagnosis, prevention, and treatment. </w:t>
      </w:r>
      <w:r w:rsidRPr="00A55E08">
        <w:rPr>
          <w:i/>
          <w:iCs/>
        </w:rPr>
        <w:t>Journal of Applied Physiology</w:t>
      </w:r>
      <w:r w:rsidRPr="00A55E08">
        <w:t xml:space="preserve">. </w:t>
      </w:r>
      <w:r w:rsidRPr="00A55E08">
        <w:rPr>
          <w:b/>
          <w:bCs/>
        </w:rPr>
        <w:t>127</w:t>
      </w:r>
      <w:r w:rsidRPr="00A55E08">
        <w:t xml:space="preserve"> (5), 1338–1348</w:t>
      </w:r>
      <w:r>
        <w:t xml:space="preserve"> </w:t>
      </w:r>
      <w:r w:rsidRPr="00A55E08">
        <w:t>(2019).</w:t>
      </w:r>
    </w:p>
    <w:p w14:paraId="356B83A6" w14:textId="77777777" w:rsidR="009E5151" w:rsidRPr="00A55E08" w:rsidRDefault="009E5151" w:rsidP="009E5151">
      <w:pPr>
        <w:pStyle w:val="Bibliography"/>
        <w:tabs>
          <w:tab w:val="clear" w:pos="384"/>
          <w:tab w:val="left" w:pos="426"/>
        </w:tabs>
        <w:ind w:left="0" w:firstLine="0"/>
      </w:pPr>
      <w:r w:rsidRPr="00A55E08">
        <w:t>3.</w:t>
      </w:r>
      <w:r w:rsidRPr="00A55E08">
        <w:tab/>
        <w:t>King, M.</w:t>
      </w:r>
      <w:r>
        <w:t xml:space="preserve"> </w:t>
      </w:r>
      <w:r w:rsidRPr="00A55E08">
        <w:t xml:space="preserve">A. </w:t>
      </w:r>
      <w:r w:rsidRPr="00CC4442">
        <w:rPr>
          <w:iCs/>
        </w:rPr>
        <w:t>et al</w:t>
      </w:r>
      <w:r w:rsidRPr="00A55E08">
        <w:rPr>
          <w:i/>
          <w:iCs/>
        </w:rPr>
        <w:t>.</w:t>
      </w:r>
      <w:r w:rsidRPr="00A55E08">
        <w:t xml:space="preserve"> Influence of prior illness on exertional heat stroke presentation and outcome. </w:t>
      </w:r>
      <w:r w:rsidRPr="00A55E08">
        <w:rPr>
          <w:i/>
          <w:iCs/>
        </w:rPr>
        <w:t>P</w:t>
      </w:r>
      <w:r>
        <w:rPr>
          <w:i/>
          <w:iCs/>
        </w:rPr>
        <w:t>LOS</w:t>
      </w:r>
      <w:r w:rsidRPr="00A55E08">
        <w:rPr>
          <w:i/>
          <w:iCs/>
        </w:rPr>
        <w:t xml:space="preserve"> O</w:t>
      </w:r>
      <w:r>
        <w:rPr>
          <w:i/>
          <w:iCs/>
        </w:rPr>
        <w:t>ne</w:t>
      </w:r>
      <w:r w:rsidRPr="00A55E08">
        <w:t xml:space="preserve">. </w:t>
      </w:r>
      <w:r w:rsidRPr="00A55E08">
        <w:rPr>
          <w:b/>
          <w:bCs/>
        </w:rPr>
        <w:t>14</w:t>
      </w:r>
      <w:r w:rsidRPr="00A55E08">
        <w:t xml:space="preserve"> (8), e0221329 (2019).</w:t>
      </w:r>
    </w:p>
    <w:p w14:paraId="78A63E8F" w14:textId="77777777" w:rsidR="009E5151" w:rsidRPr="00A55E08" w:rsidRDefault="009E5151" w:rsidP="009E5151">
      <w:pPr>
        <w:pStyle w:val="Bibliography"/>
        <w:tabs>
          <w:tab w:val="clear" w:pos="384"/>
          <w:tab w:val="left" w:pos="426"/>
        </w:tabs>
        <w:ind w:left="0" w:firstLine="0"/>
      </w:pPr>
      <w:r w:rsidRPr="00A55E08">
        <w:t>4.</w:t>
      </w:r>
      <w:r w:rsidRPr="00A55E08">
        <w:tab/>
        <w:t xml:space="preserve">Carter, R. </w:t>
      </w:r>
      <w:r w:rsidRPr="00CC4442">
        <w:rPr>
          <w:iCs/>
        </w:rPr>
        <w:t>et al</w:t>
      </w:r>
      <w:r w:rsidRPr="00A55E08">
        <w:rPr>
          <w:i/>
          <w:iCs/>
        </w:rPr>
        <w:t>.</w:t>
      </w:r>
      <w:r w:rsidRPr="00A55E08">
        <w:t xml:space="preserve"> Epidemiology of hospitalizations and deaths from heat illness in soldiers. </w:t>
      </w:r>
      <w:r w:rsidRPr="00A55E08">
        <w:rPr>
          <w:i/>
          <w:iCs/>
        </w:rPr>
        <w:t>Medicine and Science in Sports and Exercise</w:t>
      </w:r>
      <w:r w:rsidRPr="00A55E08">
        <w:t xml:space="preserve">. </w:t>
      </w:r>
      <w:r w:rsidRPr="00A55E08">
        <w:rPr>
          <w:b/>
          <w:bCs/>
        </w:rPr>
        <w:t>37</w:t>
      </w:r>
      <w:r w:rsidRPr="00A55E08">
        <w:t xml:space="preserve"> (8), 1338–1344</w:t>
      </w:r>
      <w:r>
        <w:t xml:space="preserve"> </w:t>
      </w:r>
      <w:r w:rsidRPr="00A55E08">
        <w:t>(2005).</w:t>
      </w:r>
    </w:p>
    <w:p w14:paraId="1CBAEA30" w14:textId="77777777" w:rsidR="009E5151" w:rsidRPr="00A55E08" w:rsidRDefault="009E5151" w:rsidP="009E5151">
      <w:pPr>
        <w:pStyle w:val="Bibliography"/>
        <w:tabs>
          <w:tab w:val="clear" w:pos="384"/>
          <w:tab w:val="left" w:pos="426"/>
        </w:tabs>
        <w:ind w:left="0" w:firstLine="0"/>
      </w:pPr>
      <w:r w:rsidRPr="00A55E08">
        <w:t>5.</w:t>
      </w:r>
      <w:r w:rsidRPr="00A55E08">
        <w:tab/>
        <w:t>Howe, A.</w:t>
      </w:r>
      <w:r>
        <w:t xml:space="preserve"> </w:t>
      </w:r>
      <w:r w:rsidRPr="00A55E08">
        <w:t>S., Boden, B.</w:t>
      </w:r>
      <w:r>
        <w:t xml:space="preserve"> </w:t>
      </w:r>
      <w:r w:rsidRPr="00A55E08">
        <w:t xml:space="preserve">P. Heat-related illness in athletes. </w:t>
      </w:r>
      <w:r w:rsidRPr="00A55E08">
        <w:rPr>
          <w:i/>
          <w:iCs/>
        </w:rPr>
        <w:t>The American Journal of Sports Medicine</w:t>
      </w:r>
      <w:r w:rsidRPr="00A55E08">
        <w:t xml:space="preserve">. </w:t>
      </w:r>
      <w:r w:rsidRPr="00A55E08">
        <w:rPr>
          <w:b/>
          <w:bCs/>
        </w:rPr>
        <w:t>35</w:t>
      </w:r>
      <w:r w:rsidRPr="00A55E08">
        <w:t xml:space="preserve"> (8), 1384–1395</w:t>
      </w:r>
      <w:r>
        <w:t xml:space="preserve"> </w:t>
      </w:r>
      <w:r w:rsidRPr="00A55E08">
        <w:t>(2007).</w:t>
      </w:r>
    </w:p>
    <w:p w14:paraId="49B6FF31" w14:textId="77777777" w:rsidR="009E5151" w:rsidRPr="00A55E08" w:rsidRDefault="009E5151" w:rsidP="009E5151">
      <w:pPr>
        <w:pStyle w:val="Bibliography"/>
        <w:tabs>
          <w:tab w:val="clear" w:pos="384"/>
          <w:tab w:val="left" w:pos="426"/>
        </w:tabs>
        <w:ind w:left="0" w:firstLine="0"/>
      </w:pPr>
      <w:r w:rsidRPr="00A55E08">
        <w:t>6.</w:t>
      </w:r>
      <w:r w:rsidRPr="00A55E08">
        <w:tab/>
        <w:t>Wallace, R.</w:t>
      </w:r>
      <w:r>
        <w:t xml:space="preserve"> </w:t>
      </w:r>
      <w:r w:rsidRPr="00A55E08">
        <w:t>F., Kriebel, D., Punnett, L., Wegman, D.</w:t>
      </w:r>
      <w:r>
        <w:t xml:space="preserve"> </w:t>
      </w:r>
      <w:r w:rsidRPr="00A55E08">
        <w:t>H., Amoroso, P.</w:t>
      </w:r>
      <w:r>
        <w:t xml:space="preserve"> </w:t>
      </w:r>
      <w:r w:rsidRPr="00A55E08">
        <w:t xml:space="preserve">J. Prior heat illness hospitalization and risk of early death. </w:t>
      </w:r>
      <w:r w:rsidRPr="00CC4442">
        <w:rPr>
          <w:i/>
          <w:iCs/>
        </w:rPr>
        <w:t>Environmental Research</w:t>
      </w:r>
      <w:r w:rsidRPr="00A55E08">
        <w:t xml:space="preserve">. </w:t>
      </w:r>
      <w:r w:rsidRPr="00A55E08">
        <w:rPr>
          <w:b/>
          <w:bCs/>
        </w:rPr>
        <w:t>104</w:t>
      </w:r>
      <w:r w:rsidRPr="00A55E08">
        <w:t xml:space="preserve"> (2), 290–</w:t>
      </w:r>
      <w:r>
        <w:t>29</w:t>
      </w:r>
      <w:r w:rsidRPr="00A55E08">
        <w:t>5 (2007).</w:t>
      </w:r>
    </w:p>
    <w:p w14:paraId="0C68C6C8" w14:textId="77777777" w:rsidR="009E5151" w:rsidRPr="00A55E08" w:rsidRDefault="009E5151" w:rsidP="009E5151">
      <w:pPr>
        <w:pStyle w:val="Bibliography"/>
        <w:tabs>
          <w:tab w:val="clear" w:pos="384"/>
          <w:tab w:val="left" w:pos="426"/>
        </w:tabs>
        <w:ind w:left="0" w:firstLine="0"/>
      </w:pPr>
      <w:r w:rsidRPr="00A55E08">
        <w:t>7.</w:t>
      </w:r>
      <w:r w:rsidRPr="00A55E08">
        <w:tab/>
        <w:t>Wang, J.</w:t>
      </w:r>
      <w:r>
        <w:t xml:space="preserve"> </w:t>
      </w:r>
      <w:r w:rsidRPr="00A55E08">
        <w:t>-C.</w:t>
      </w:r>
      <w:r>
        <w:t xml:space="preserve"> et al</w:t>
      </w:r>
      <w:r w:rsidRPr="00A55E08">
        <w:t xml:space="preserve">. The association between heat stroke and subsequent cardiovascular diseases. </w:t>
      </w:r>
      <w:r w:rsidRPr="00A55E08">
        <w:rPr>
          <w:i/>
          <w:iCs/>
        </w:rPr>
        <w:t>P</w:t>
      </w:r>
      <w:r>
        <w:rPr>
          <w:i/>
          <w:iCs/>
        </w:rPr>
        <w:t>LOS</w:t>
      </w:r>
      <w:r w:rsidRPr="00A55E08">
        <w:rPr>
          <w:i/>
          <w:iCs/>
        </w:rPr>
        <w:t xml:space="preserve"> One</w:t>
      </w:r>
      <w:r w:rsidRPr="00A55E08">
        <w:t xml:space="preserve">. </w:t>
      </w:r>
      <w:r w:rsidRPr="00A55E08">
        <w:rPr>
          <w:b/>
          <w:bCs/>
        </w:rPr>
        <w:t>14</w:t>
      </w:r>
      <w:r w:rsidRPr="00A55E08">
        <w:t xml:space="preserve"> (2), e0211386 (2019).</w:t>
      </w:r>
    </w:p>
    <w:p w14:paraId="2A9EA12D" w14:textId="77777777" w:rsidR="009E5151" w:rsidRPr="00A55E08" w:rsidRDefault="009E5151" w:rsidP="009E5151">
      <w:pPr>
        <w:pStyle w:val="Bibliography"/>
        <w:tabs>
          <w:tab w:val="clear" w:pos="384"/>
          <w:tab w:val="left" w:pos="426"/>
        </w:tabs>
        <w:ind w:left="0" w:firstLine="0"/>
      </w:pPr>
      <w:r w:rsidRPr="00A55E08">
        <w:t>8.</w:t>
      </w:r>
      <w:r w:rsidRPr="00A55E08">
        <w:tab/>
        <w:t>Leon, L.</w:t>
      </w:r>
      <w:r>
        <w:t xml:space="preserve"> </w:t>
      </w:r>
      <w:r w:rsidRPr="00A55E08">
        <w:t>R., Blaha, M.</w:t>
      </w:r>
      <w:r>
        <w:t xml:space="preserve"> </w:t>
      </w:r>
      <w:r w:rsidRPr="00A55E08">
        <w:t>D., DuBose, D.</w:t>
      </w:r>
      <w:r>
        <w:t xml:space="preserve"> </w:t>
      </w:r>
      <w:r w:rsidRPr="00A55E08">
        <w:t xml:space="preserve">A. Time course of cytokine, corticosterone, and tissue injury responses in mice during heat strain recovery. </w:t>
      </w:r>
      <w:r w:rsidRPr="00A55E08">
        <w:rPr>
          <w:i/>
          <w:iCs/>
        </w:rPr>
        <w:t>Journal of Applied Physiology</w:t>
      </w:r>
      <w:r w:rsidRPr="00A55E08">
        <w:t xml:space="preserve">. </w:t>
      </w:r>
      <w:r w:rsidRPr="00A55E08">
        <w:rPr>
          <w:b/>
          <w:bCs/>
        </w:rPr>
        <w:t>100</w:t>
      </w:r>
      <w:r w:rsidRPr="00A55E08">
        <w:t xml:space="preserve"> (4), 1400–1409</w:t>
      </w:r>
      <w:r>
        <w:t xml:space="preserve"> </w:t>
      </w:r>
      <w:r w:rsidRPr="00A55E08">
        <w:t>(2006).</w:t>
      </w:r>
    </w:p>
    <w:p w14:paraId="229A0FDE" w14:textId="77777777" w:rsidR="009E5151" w:rsidRPr="00A55E08" w:rsidRDefault="009E5151" w:rsidP="009E5151">
      <w:pPr>
        <w:pStyle w:val="Bibliography"/>
        <w:tabs>
          <w:tab w:val="clear" w:pos="384"/>
          <w:tab w:val="left" w:pos="426"/>
        </w:tabs>
        <w:ind w:left="0" w:firstLine="0"/>
      </w:pPr>
      <w:r w:rsidRPr="00A55E08">
        <w:t>9.</w:t>
      </w:r>
      <w:r w:rsidRPr="00A55E08">
        <w:tab/>
        <w:t>Leon, L.</w:t>
      </w:r>
      <w:r>
        <w:t xml:space="preserve"> </w:t>
      </w:r>
      <w:r w:rsidRPr="00A55E08">
        <w:t>R., DuBose, D.</w:t>
      </w:r>
      <w:r>
        <w:t xml:space="preserve"> </w:t>
      </w:r>
      <w:r w:rsidRPr="00A55E08">
        <w:t>A., Mason, C.</w:t>
      </w:r>
      <w:r>
        <w:t xml:space="preserve"> </w:t>
      </w:r>
      <w:r w:rsidRPr="00A55E08">
        <w:t xml:space="preserve">W. Heat stress induces a biphasic thermoregulatory response in mice. </w:t>
      </w:r>
      <w:r w:rsidRPr="00A55E08">
        <w:rPr>
          <w:i/>
          <w:iCs/>
        </w:rPr>
        <w:t xml:space="preserve">American </w:t>
      </w:r>
      <w:r>
        <w:rPr>
          <w:i/>
          <w:iCs/>
        </w:rPr>
        <w:t>J</w:t>
      </w:r>
      <w:r w:rsidRPr="00A55E08">
        <w:rPr>
          <w:i/>
          <w:iCs/>
        </w:rPr>
        <w:t xml:space="preserve">ournal of </w:t>
      </w:r>
      <w:r>
        <w:rPr>
          <w:i/>
          <w:iCs/>
        </w:rPr>
        <w:t>P</w:t>
      </w:r>
      <w:r w:rsidRPr="00A55E08">
        <w:rPr>
          <w:i/>
          <w:iCs/>
        </w:rPr>
        <w:t xml:space="preserve">hysiology. Regulatory, </w:t>
      </w:r>
      <w:r>
        <w:rPr>
          <w:i/>
          <w:iCs/>
        </w:rPr>
        <w:t>I</w:t>
      </w:r>
      <w:r w:rsidRPr="00A55E08">
        <w:rPr>
          <w:i/>
          <w:iCs/>
        </w:rPr>
        <w:t xml:space="preserve">ntegrative and </w:t>
      </w:r>
      <w:r>
        <w:rPr>
          <w:i/>
          <w:iCs/>
        </w:rPr>
        <w:t>C</w:t>
      </w:r>
      <w:r w:rsidRPr="00A55E08">
        <w:rPr>
          <w:i/>
          <w:iCs/>
        </w:rPr>
        <w:t xml:space="preserve">omparative </w:t>
      </w:r>
      <w:r>
        <w:rPr>
          <w:i/>
          <w:iCs/>
        </w:rPr>
        <w:t>P</w:t>
      </w:r>
      <w:r w:rsidRPr="00A55E08">
        <w:rPr>
          <w:i/>
          <w:iCs/>
        </w:rPr>
        <w:t>hysiology</w:t>
      </w:r>
      <w:r w:rsidRPr="00A55E08">
        <w:t xml:space="preserve">. </w:t>
      </w:r>
      <w:r w:rsidRPr="00A55E08">
        <w:rPr>
          <w:b/>
          <w:bCs/>
        </w:rPr>
        <w:t>288</w:t>
      </w:r>
      <w:r w:rsidRPr="00A55E08">
        <w:t xml:space="preserve"> (1), R197</w:t>
      </w:r>
      <w:r>
        <w:t>–</w:t>
      </w:r>
      <w:r w:rsidRPr="00A55E08">
        <w:t>204</w:t>
      </w:r>
      <w:r>
        <w:t xml:space="preserve"> </w:t>
      </w:r>
      <w:r w:rsidRPr="00A55E08">
        <w:t>(2005).</w:t>
      </w:r>
    </w:p>
    <w:p w14:paraId="0B5F8D4C" w14:textId="77777777" w:rsidR="009E5151" w:rsidRPr="00A55E08" w:rsidRDefault="009E5151" w:rsidP="009E5151">
      <w:pPr>
        <w:pStyle w:val="Bibliography"/>
        <w:tabs>
          <w:tab w:val="clear" w:pos="384"/>
          <w:tab w:val="left" w:pos="426"/>
        </w:tabs>
        <w:ind w:left="0" w:firstLine="0"/>
      </w:pPr>
      <w:r w:rsidRPr="00A55E08">
        <w:t>10.</w:t>
      </w:r>
      <w:r w:rsidRPr="00A55E08">
        <w:tab/>
        <w:t>Leon, L.</w:t>
      </w:r>
      <w:r>
        <w:t xml:space="preserve"> </w:t>
      </w:r>
      <w:r w:rsidRPr="00A55E08">
        <w:t>R., Gordon, C.</w:t>
      </w:r>
      <w:r>
        <w:t xml:space="preserve"> </w:t>
      </w:r>
      <w:r w:rsidRPr="00A55E08">
        <w:t>J., Helwig, B.</w:t>
      </w:r>
      <w:r>
        <w:t xml:space="preserve"> </w:t>
      </w:r>
      <w:r w:rsidRPr="00A55E08">
        <w:t>G., Rufolo, D.</w:t>
      </w:r>
      <w:r>
        <w:t xml:space="preserve"> </w:t>
      </w:r>
      <w:r w:rsidRPr="00A55E08">
        <w:t>M., Blaha, M.</w:t>
      </w:r>
      <w:r>
        <w:t xml:space="preserve"> </w:t>
      </w:r>
      <w:r w:rsidRPr="00A55E08">
        <w:t xml:space="preserve">D. Thermoregulatory, behavioral, and metabolic responses to heatstroke in a conscious mouse model. </w:t>
      </w:r>
      <w:r w:rsidRPr="00A55E08">
        <w:rPr>
          <w:i/>
          <w:iCs/>
        </w:rPr>
        <w:t>American Journal of Physiology. Regulatory, Integrative and Comparative Physiology</w:t>
      </w:r>
      <w:r w:rsidRPr="00A55E08">
        <w:t xml:space="preserve">. </w:t>
      </w:r>
      <w:r w:rsidRPr="00A55E08">
        <w:rPr>
          <w:b/>
          <w:bCs/>
        </w:rPr>
        <w:t>299</w:t>
      </w:r>
      <w:r w:rsidRPr="00A55E08">
        <w:t xml:space="preserve"> (1), R241</w:t>
      </w:r>
      <w:r>
        <w:t>–</w:t>
      </w:r>
      <w:r w:rsidRPr="00A55E08">
        <w:t>248</w:t>
      </w:r>
      <w:r>
        <w:t xml:space="preserve"> (</w:t>
      </w:r>
      <w:r w:rsidRPr="00A55E08">
        <w:t>2010).</w:t>
      </w:r>
    </w:p>
    <w:p w14:paraId="6BBC4152" w14:textId="77777777" w:rsidR="009E5151" w:rsidRPr="00A55E08" w:rsidRDefault="009E5151" w:rsidP="009E5151">
      <w:pPr>
        <w:pStyle w:val="Bibliography"/>
        <w:tabs>
          <w:tab w:val="clear" w:pos="384"/>
          <w:tab w:val="left" w:pos="426"/>
        </w:tabs>
        <w:ind w:left="0" w:firstLine="0"/>
      </w:pPr>
      <w:r w:rsidRPr="00A55E08">
        <w:lastRenderedPageBreak/>
        <w:t>11.</w:t>
      </w:r>
      <w:r w:rsidRPr="00A55E08">
        <w:tab/>
        <w:t>King, M.</w:t>
      </w:r>
      <w:r>
        <w:t xml:space="preserve"> </w:t>
      </w:r>
      <w:r w:rsidRPr="00A55E08">
        <w:t>A., Leon, L.</w:t>
      </w:r>
      <w:r>
        <w:t xml:space="preserve"> </w:t>
      </w:r>
      <w:r w:rsidRPr="00A55E08">
        <w:t>R., Morse, D.</w:t>
      </w:r>
      <w:r>
        <w:t xml:space="preserve"> </w:t>
      </w:r>
      <w:r w:rsidRPr="00A55E08">
        <w:t>A., Clanton, T.</w:t>
      </w:r>
      <w:r>
        <w:t xml:space="preserve"> </w:t>
      </w:r>
      <w:r w:rsidRPr="00A55E08">
        <w:t xml:space="preserve">L. Unique cytokine and chemokine responses to exertional heat stroke in mice. </w:t>
      </w:r>
      <w:r w:rsidRPr="00A55E08">
        <w:rPr>
          <w:i/>
          <w:iCs/>
        </w:rPr>
        <w:t>Journal of Applied Physiology</w:t>
      </w:r>
      <w:r w:rsidRPr="00A55E08">
        <w:t xml:space="preserve">. </w:t>
      </w:r>
      <w:r w:rsidRPr="00A55E08">
        <w:rPr>
          <w:b/>
          <w:bCs/>
        </w:rPr>
        <w:t>122</w:t>
      </w:r>
      <w:r w:rsidRPr="00A55E08">
        <w:t xml:space="preserve"> (2), 296–306</w:t>
      </w:r>
      <w:r>
        <w:t xml:space="preserve"> </w:t>
      </w:r>
      <w:r w:rsidRPr="00A55E08">
        <w:t>(2016).</w:t>
      </w:r>
    </w:p>
    <w:p w14:paraId="3022E724" w14:textId="77777777" w:rsidR="009E5151" w:rsidRPr="00A55E08" w:rsidRDefault="009E5151" w:rsidP="009E5151">
      <w:pPr>
        <w:pStyle w:val="Bibliography"/>
        <w:tabs>
          <w:tab w:val="clear" w:pos="384"/>
          <w:tab w:val="left" w:pos="426"/>
        </w:tabs>
        <w:ind w:left="0" w:firstLine="0"/>
      </w:pPr>
      <w:r w:rsidRPr="00A55E08">
        <w:t>12.</w:t>
      </w:r>
      <w:r w:rsidRPr="00A55E08">
        <w:tab/>
        <w:t>Costa, K.</w:t>
      </w:r>
      <w:r>
        <w:t xml:space="preserve"> </w:t>
      </w:r>
      <w:r w:rsidRPr="00A55E08">
        <w:t xml:space="preserve">A. </w:t>
      </w:r>
      <w:r w:rsidRPr="00CC4442">
        <w:rPr>
          <w:iCs/>
        </w:rPr>
        <w:t>et al</w:t>
      </w:r>
      <w:r w:rsidRPr="00A55E08">
        <w:rPr>
          <w:i/>
          <w:iCs/>
        </w:rPr>
        <w:t>.</w:t>
      </w:r>
      <w:r w:rsidRPr="00A55E08">
        <w:t xml:space="preserve"> l-Arginine supplementation prevents increases in intestinal permeability and bacterial translocation in Male Swiss mice subjected to physical exercise under environmental heat stress. </w:t>
      </w:r>
      <w:r w:rsidRPr="00A55E08">
        <w:rPr>
          <w:i/>
          <w:iCs/>
        </w:rPr>
        <w:t>The Journal of Nutrition</w:t>
      </w:r>
      <w:r w:rsidRPr="00A55E08">
        <w:t xml:space="preserve">. </w:t>
      </w:r>
      <w:r w:rsidRPr="00A55E08">
        <w:rPr>
          <w:b/>
          <w:bCs/>
        </w:rPr>
        <w:t>144</w:t>
      </w:r>
      <w:r w:rsidRPr="00A55E08">
        <w:t xml:space="preserve"> (2), 218–223</w:t>
      </w:r>
      <w:r>
        <w:t xml:space="preserve"> </w:t>
      </w:r>
      <w:r w:rsidRPr="00A55E08">
        <w:t>(2014).</w:t>
      </w:r>
    </w:p>
    <w:p w14:paraId="460A2FC3" w14:textId="77777777" w:rsidR="009E5151" w:rsidRPr="00A55E08" w:rsidRDefault="009E5151" w:rsidP="009E5151">
      <w:pPr>
        <w:pStyle w:val="Bibliography"/>
        <w:tabs>
          <w:tab w:val="clear" w:pos="384"/>
          <w:tab w:val="left" w:pos="426"/>
        </w:tabs>
        <w:ind w:left="0" w:firstLine="0"/>
      </w:pPr>
      <w:r w:rsidRPr="00A55E08">
        <w:t>13.</w:t>
      </w:r>
      <w:r w:rsidRPr="00A55E08">
        <w:tab/>
        <w:t>Hubbard, R.</w:t>
      </w:r>
      <w:r>
        <w:t xml:space="preserve"> </w:t>
      </w:r>
      <w:r w:rsidRPr="00A55E08">
        <w:t xml:space="preserve">W. Effects of exercise in the heat on predisposition to heatstroke. </w:t>
      </w:r>
      <w:r w:rsidRPr="00A55E08">
        <w:rPr>
          <w:i/>
          <w:iCs/>
        </w:rPr>
        <w:t xml:space="preserve">Medicine and </w:t>
      </w:r>
      <w:r>
        <w:rPr>
          <w:i/>
          <w:iCs/>
        </w:rPr>
        <w:t>S</w:t>
      </w:r>
      <w:r w:rsidRPr="00A55E08">
        <w:rPr>
          <w:i/>
          <w:iCs/>
        </w:rPr>
        <w:t xml:space="preserve">cience in </w:t>
      </w:r>
      <w:r>
        <w:rPr>
          <w:i/>
          <w:iCs/>
        </w:rPr>
        <w:t>S</w:t>
      </w:r>
      <w:r w:rsidRPr="00A55E08">
        <w:rPr>
          <w:i/>
          <w:iCs/>
        </w:rPr>
        <w:t>ports</w:t>
      </w:r>
      <w:r w:rsidRPr="00A55E08">
        <w:t xml:space="preserve">. </w:t>
      </w:r>
      <w:r w:rsidRPr="00A55E08">
        <w:rPr>
          <w:b/>
          <w:bCs/>
        </w:rPr>
        <w:t>11</w:t>
      </w:r>
      <w:r w:rsidRPr="00A55E08">
        <w:t xml:space="preserve"> (1), 66–71 (1979).</w:t>
      </w:r>
    </w:p>
    <w:p w14:paraId="0FD723F5" w14:textId="77777777" w:rsidR="009E5151" w:rsidRPr="00A55E08" w:rsidRDefault="009E5151" w:rsidP="009E5151">
      <w:pPr>
        <w:pStyle w:val="Bibliography"/>
        <w:tabs>
          <w:tab w:val="clear" w:pos="384"/>
          <w:tab w:val="left" w:pos="426"/>
        </w:tabs>
        <w:ind w:left="0" w:firstLine="0"/>
      </w:pPr>
      <w:r w:rsidRPr="00A55E08">
        <w:t>14.</w:t>
      </w:r>
      <w:r w:rsidRPr="00A55E08">
        <w:tab/>
        <w:t>Hubbard, R.</w:t>
      </w:r>
      <w:r>
        <w:t xml:space="preserve"> </w:t>
      </w:r>
      <w:r w:rsidRPr="00A55E08">
        <w:t xml:space="preserve">W. </w:t>
      </w:r>
      <w:r w:rsidRPr="00CC4442">
        <w:rPr>
          <w:iCs/>
        </w:rPr>
        <w:t>et al</w:t>
      </w:r>
      <w:r w:rsidRPr="00A55E08">
        <w:rPr>
          <w:i/>
          <w:iCs/>
        </w:rPr>
        <w:t>.</w:t>
      </w:r>
      <w:r w:rsidRPr="00A55E08">
        <w:t xml:space="preserve"> Rat model of acute heatstroke mortality. </w:t>
      </w:r>
      <w:r w:rsidRPr="00A55E08">
        <w:rPr>
          <w:i/>
          <w:iCs/>
        </w:rPr>
        <w:t xml:space="preserve">Journal of </w:t>
      </w:r>
      <w:r>
        <w:rPr>
          <w:i/>
          <w:iCs/>
        </w:rPr>
        <w:t>A</w:t>
      </w:r>
      <w:r w:rsidRPr="00A55E08">
        <w:rPr>
          <w:i/>
          <w:iCs/>
        </w:rPr>
        <w:t xml:space="preserve">pplied </w:t>
      </w:r>
      <w:r>
        <w:rPr>
          <w:i/>
          <w:iCs/>
        </w:rPr>
        <w:t>P</w:t>
      </w:r>
      <w:r w:rsidRPr="00A55E08">
        <w:rPr>
          <w:i/>
          <w:iCs/>
        </w:rPr>
        <w:t xml:space="preserve">hysiology: </w:t>
      </w:r>
      <w:r>
        <w:rPr>
          <w:i/>
          <w:iCs/>
        </w:rPr>
        <w:t>R</w:t>
      </w:r>
      <w:r w:rsidRPr="00A55E08">
        <w:rPr>
          <w:i/>
          <w:iCs/>
        </w:rPr>
        <w:t xml:space="preserve">espiratory, </w:t>
      </w:r>
      <w:r>
        <w:rPr>
          <w:i/>
          <w:iCs/>
        </w:rPr>
        <w:t>E</w:t>
      </w:r>
      <w:r w:rsidRPr="00A55E08">
        <w:rPr>
          <w:i/>
          <w:iCs/>
        </w:rPr>
        <w:t>nvironmental and</w:t>
      </w:r>
      <w:r>
        <w:rPr>
          <w:i/>
          <w:iCs/>
        </w:rPr>
        <w:t xml:space="preserve"> E</w:t>
      </w:r>
      <w:r w:rsidRPr="00A55E08">
        <w:rPr>
          <w:i/>
          <w:iCs/>
        </w:rPr>
        <w:t xml:space="preserve">xercise </w:t>
      </w:r>
      <w:r>
        <w:rPr>
          <w:i/>
          <w:iCs/>
        </w:rPr>
        <w:t>P</w:t>
      </w:r>
      <w:r w:rsidRPr="00A55E08">
        <w:rPr>
          <w:i/>
          <w:iCs/>
        </w:rPr>
        <w:t>hysiology</w:t>
      </w:r>
      <w:r w:rsidRPr="00A55E08">
        <w:t xml:space="preserve">. </w:t>
      </w:r>
      <w:r w:rsidRPr="00A55E08">
        <w:rPr>
          <w:b/>
          <w:bCs/>
        </w:rPr>
        <w:t>42</w:t>
      </w:r>
      <w:r w:rsidRPr="00A55E08">
        <w:t xml:space="preserve"> (6), 809–816 (1977).</w:t>
      </w:r>
    </w:p>
    <w:p w14:paraId="4B8B38DB" w14:textId="77777777" w:rsidR="009E5151" w:rsidRPr="00A55E08" w:rsidRDefault="009E5151" w:rsidP="009E5151">
      <w:pPr>
        <w:pStyle w:val="Bibliography"/>
        <w:tabs>
          <w:tab w:val="clear" w:pos="384"/>
          <w:tab w:val="left" w:pos="426"/>
        </w:tabs>
        <w:ind w:left="0" w:firstLine="0"/>
      </w:pPr>
      <w:r w:rsidRPr="00A55E08">
        <w:t>15.</w:t>
      </w:r>
      <w:r w:rsidRPr="00A55E08">
        <w:tab/>
        <w:t xml:space="preserve">Hubbard, R.W. </w:t>
      </w:r>
      <w:r w:rsidRPr="00CC4442">
        <w:rPr>
          <w:iCs/>
        </w:rPr>
        <w:t>et al</w:t>
      </w:r>
      <w:r w:rsidRPr="00A55E08">
        <w:rPr>
          <w:i/>
          <w:iCs/>
        </w:rPr>
        <w:t>.</w:t>
      </w:r>
      <w:r w:rsidRPr="00A55E08">
        <w:t xml:space="preserve"> Diagnostic significance of selected serum enzymes in a rat heatstroke model. </w:t>
      </w:r>
      <w:r w:rsidRPr="00A55E08">
        <w:rPr>
          <w:i/>
          <w:iCs/>
        </w:rPr>
        <w:t xml:space="preserve">Journal of </w:t>
      </w:r>
      <w:r>
        <w:rPr>
          <w:i/>
          <w:iCs/>
        </w:rPr>
        <w:t>A</w:t>
      </w:r>
      <w:r w:rsidRPr="00A55E08">
        <w:rPr>
          <w:i/>
          <w:iCs/>
        </w:rPr>
        <w:t xml:space="preserve">pplied </w:t>
      </w:r>
      <w:r>
        <w:rPr>
          <w:i/>
          <w:iCs/>
        </w:rPr>
        <w:t>P</w:t>
      </w:r>
      <w:r w:rsidRPr="00A55E08">
        <w:rPr>
          <w:i/>
          <w:iCs/>
        </w:rPr>
        <w:t xml:space="preserve">hysiology: </w:t>
      </w:r>
      <w:r>
        <w:rPr>
          <w:i/>
          <w:iCs/>
        </w:rPr>
        <w:t>R</w:t>
      </w:r>
      <w:r w:rsidRPr="00A55E08">
        <w:rPr>
          <w:i/>
          <w:iCs/>
        </w:rPr>
        <w:t xml:space="preserve">espiratory, </w:t>
      </w:r>
      <w:r>
        <w:rPr>
          <w:i/>
          <w:iCs/>
        </w:rPr>
        <w:t>E</w:t>
      </w:r>
      <w:r w:rsidRPr="00A55E08">
        <w:rPr>
          <w:i/>
          <w:iCs/>
        </w:rPr>
        <w:t xml:space="preserve">nvironmental and </w:t>
      </w:r>
      <w:r>
        <w:rPr>
          <w:i/>
          <w:iCs/>
        </w:rPr>
        <w:t>E</w:t>
      </w:r>
      <w:r w:rsidRPr="00A55E08">
        <w:rPr>
          <w:i/>
          <w:iCs/>
        </w:rPr>
        <w:t xml:space="preserve">xercise </w:t>
      </w:r>
      <w:r>
        <w:rPr>
          <w:i/>
          <w:iCs/>
        </w:rPr>
        <w:t>P</w:t>
      </w:r>
      <w:r w:rsidRPr="00A55E08">
        <w:rPr>
          <w:i/>
          <w:iCs/>
        </w:rPr>
        <w:t>hysiology</w:t>
      </w:r>
      <w:r w:rsidRPr="00A55E08">
        <w:t xml:space="preserve">. </w:t>
      </w:r>
      <w:r w:rsidRPr="00A55E08">
        <w:rPr>
          <w:b/>
          <w:bCs/>
        </w:rPr>
        <w:t>46</w:t>
      </w:r>
      <w:r w:rsidRPr="00A55E08">
        <w:t xml:space="preserve"> (2), 334–339 (1979).</w:t>
      </w:r>
    </w:p>
    <w:p w14:paraId="37111502" w14:textId="77777777" w:rsidR="009E5151" w:rsidRPr="00A55E08" w:rsidRDefault="009E5151" w:rsidP="009E5151">
      <w:pPr>
        <w:pStyle w:val="Bibliography"/>
        <w:tabs>
          <w:tab w:val="clear" w:pos="384"/>
          <w:tab w:val="left" w:pos="426"/>
        </w:tabs>
        <w:ind w:left="0" w:firstLine="0"/>
      </w:pPr>
      <w:r w:rsidRPr="00A55E08">
        <w:t>16.</w:t>
      </w:r>
      <w:r w:rsidRPr="00A55E08">
        <w:tab/>
        <w:t>Hubbard, R.</w:t>
      </w:r>
      <w:r>
        <w:t xml:space="preserve"> </w:t>
      </w:r>
      <w:r w:rsidRPr="00A55E08">
        <w:t xml:space="preserve">W. </w:t>
      </w:r>
      <w:r w:rsidRPr="00CC4442">
        <w:rPr>
          <w:iCs/>
        </w:rPr>
        <w:t>et al</w:t>
      </w:r>
      <w:r w:rsidRPr="00A55E08">
        <w:rPr>
          <w:i/>
          <w:iCs/>
        </w:rPr>
        <w:t>.</w:t>
      </w:r>
      <w:r w:rsidRPr="00A55E08">
        <w:t xml:space="preserve"> Role of physical effort in the etiology of rat heatstroke injury and mortality. </w:t>
      </w:r>
      <w:r w:rsidRPr="00A55E08">
        <w:rPr>
          <w:i/>
          <w:iCs/>
        </w:rPr>
        <w:t>Journal of Applied Physiology: Respiratory, Environmental and Exercise Physiology</w:t>
      </w:r>
      <w:r w:rsidRPr="00A55E08">
        <w:t xml:space="preserve">. </w:t>
      </w:r>
      <w:r w:rsidRPr="00A55E08">
        <w:rPr>
          <w:b/>
          <w:bCs/>
        </w:rPr>
        <w:t>45</w:t>
      </w:r>
      <w:r w:rsidRPr="00A55E08">
        <w:t xml:space="preserve"> (3), 463–468 (1978).</w:t>
      </w:r>
    </w:p>
    <w:p w14:paraId="255FB356" w14:textId="77777777" w:rsidR="009E5151" w:rsidRPr="00A55E08" w:rsidRDefault="009E5151" w:rsidP="009E5151">
      <w:pPr>
        <w:pStyle w:val="Bibliography"/>
        <w:tabs>
          <w:tab w:val="clear" w:pos="384"/>
          <w:tab w:val="left" w:pos="426"/>
        </w:tabs>
        <w:ind w:left="0" w:firstLine="0"/>
      </w:pPr>
      <w:r w:rsidRPr="00A55E08">
        <w:t>17.</w:t>
      </w:r>
      <w:r w:rsidRPr="00A55E08">
        <w:tab/>
        <w:t>Garcia, C.</w:t>
      </w:r>
      <w:r>
        <w:t xml:space="preserve"> </w:t>
      </w:r>
      <w:r w:rsidRPr="00A55E08">
        <w:t xml:space="preserve">K. </w:t>
      </w:r>
      <w:r w:rsidRPr="00CC4442">
        <w:rPr>
          <w:iCs/>
        </w:rPr>
        <w:t>et al</w:t>
      </w:r>
      <w:r w:rsidRPr="00A55E08">
        <w:rPr>
          <w:i/>
          <w:iCs/>
        </w:rPr>
        <w:t>.</w:t>
      </w:r>
      <w:r w:rsidRPr="00A55E08">
        <w:t xml:space="preserve"> Sex-dependent responses to exertional heat stroke in mice. </w:t>
      </w:r>
      <w:r w:rsidRPr="00A55E08">
        <w:rPr>
          <w:i/>
          <w:iCs/>
        </w:rPr>
        <w:t>Journal of Applied Physiology (Bethesda, Md.: 1985)</w:t>
      </w:r>
      <w:r w:rsidRPr="00A55E08">
        <w:t xml:space="preserve">. </w:t>
      </w:r>
      <w:r w:rsidRPr="00A55E08">
        <w:rPr>
          <w:b/>
          <w:bCs/>
        </w:rPr>
        <w:t>125</w:t>
      </w:r>
      <w:r w:rsidRPr="00A55E08">
        <w:t xml:space="preserve"> (3), 841–849</w:t>
      </w:r>
      <w:r>
        <w:t xml:space="preserve"> </w:t>
      </w:r>
      <w:r w:rsidRPr="00A55E08">
        <w:t>(2018).</w:t>
      </w:r>
    </w:p>
    <w:p w14:paraId="636FBA44" w14:textId="77777777" w:rsidR="009E5151" w:rsidRPr="00A55E08" w:rsidRDefault="009E5151" w:rsidP="009E5151">
      <w:pPr>
        <w:pStyle w:val="Bibliography"/>
        <w:tabs>
          <w:tab w:val="clear" w:pos="384"/>
          <w:tab w:val="left" w:pos="426"/>
        </w:tabs>
        <w:ind w:left="0" w:firstLine="0"/>
      </w:pPr>
      <w:r w:rsidRPr="00A55E08">
        <w:t>18.</w:t>
      </w:r>
      <w:r w:rsidRPr="00A55E08">
        <w:tab/>
      </w:r>
      <w:r w:rsidRPr="00B729B3">
        <w:t>Garcia, C.</w:t>
      </w:r>
      <w:r>
        <w:t xml:space="preserve"> </w:t>
      </w:r>
      <w:r w:rsidRPr="00B729B3">
        <w:t xml:space="preserve">K. </w:t>
      </w:r>
      <w:r w:rsidRPr="00231C7A">
        <w:t>et al</w:t>
      </w:r>
      <w:r w:rsidRPr="00B729B3">
        <w:rPr>
          <w:i/>
          <w:iCs/>
        </w:rPr>
        <w:t>.</w:t>
      </w:r>
      <w:r w:rsidRPr="00B729B3">
        <w:t xml:space="preserve"> Effects of Ibuprofen during Exertional Heat Stroke in Mice. </w:t>
      </w:r>
      <w:r w:rsidRPr="00B729B3">
        <w:rPr>
          <w:i/>
          <w:iCs/>
        </w:rPr>
        <w:t>Medicine and Science in Sports and Exercise</w:t>
      </w:r>
      <w:r w:rsidRPr="00B729B3">
        <w:t xml:space="preserve">. </w:t>
      </w:r>
      <w:r w:rsidRPr="00B729B3">
        <w:rPr>
          <w:b/>
          <w:bCs/>
        </w:rPr>
        <w:t>52</w:t>
      </w:r>
      <w:r w:rsidRPr="00B729B3">
        <w:t xml:space="preserve"> (9), 1870–1878</w:t>
      </w:r>
      <w:r>
        <w:t xml:space="preserve"> </w:t>
      </w:r>
      <w:r w:rsidRPr="00B729B3">
        <w:t>(2020).</w:t>
      </w:r>
    </w:p>
    <w:p w14:paraId="50499C3E" w14:textId="77777777" w:rsidR="009E5151" w:rsidRDefault="009E5151" w:rsidP="009E5151">
      <w:pPr>
        <w:pStyle w:val="Bibliography"/>
        <w:tabs>
          <w:tab w:val="clear" w:pos="384"/>
          <w:tab w:val="left" w:pos="426"/>
        </w:tabs>
        <w:ind w:left="0" w:firstLine="0"/>
      </w:pPr>
      <w:r w:rsidRPr="00A55E08">
        <w:t>19.</w:t>
      </w:r>
      <w:r w:rsidRPr="00A55E08">
        <w:tab/>
      </w:r>
      <w:r w:rsidRPr="00B729B3">
        <w:t>King, M.</w:t>
      </w:r>
      <w:r>
        <w:t xml:space="preserve"> </w:t>
      </w:r>
      <w:r w:rsidRPr="00B729B3">
        <w:t>A., Leon, L.</w:t>
      </w:r>
      <w:r>
        <w:t xml:space="preserve"> </w:t>
      </w:r>
      <w:r w:rsidRPr="00B729B3">
        <w:t>R., Mustico, D.</w:t>
      </w:r>
      <w:r>
        <w:t xml:space="preserve"> </w:t>
      </w:r>
      <w:r w:rsidRPr="00B729B3">
        <w:t>L., Haines, J.</w:t>
      </w:r>
      <w:r>
        <w:t xml:space="preserve"> </w:t>
      </w:r>
      <w:r w:rsidRPr="00B729B3">
        <w:t>M., Clanton, T.</w:t>
      </w:r>
      <w:r>
        <w:t xml:space="preserve"> </w:t>
      </w:r>
      <w:r w:rsidRPr="00B729B3">
        <w:t xml:space="preserve">L. Biomarkers of multi-organ injury in a pre-clinical model of exertional heat stroke. </w:t>
      </w:r>
      <w:r w:rsidRPr="00B729B3">
        <w:rPr>
          <w:i/>
          <w:iCs/>
        </w:rPr>
        <w:t>Journal of Applied Physiology (Bethesda, Md.: 1985)</w:t>
      </w:r>
      <w:r w:rsidRPr="00B729B3">
        <w:t xml:space="preserve">. </w:t>
      </w:r>
      <w:r w:rsidRPr="00231C7A">
        <w:rPr>
          <w:b/>
          <w:bCs/>
        </w:rPr>
        <w:t>118</w:t>
      </w:r>
      <w:r>
        <w:t xml:space="preserve"> (10), </w:t>
      </w:r>
      <w:r w:rsidRPr="00B729B3">
        <w:t>jap.01051.2014</w:t>
      </w:r>
      <w:r>
        <w:t xml:space="preserve"> </w:t>
      </w:r>
      <w:r w:rsidRPr="00B729B3">
        <w:t>(2015)</w:t>
      </w:r>
    </w:p>
    <w:p w14:paraId="32FBD2B0" w14:textId="77777777" w:rsidR="009E5151" w:rsidRPr="00A55E08" w:rsidRDefault="009E5151" w:rsidP="009E5151">
      <w:pPr>
        <w:pStyle w:val="Bibliography"/>
        <w:tabs>
          <w:tab w:val="clear" w:pos="384"/>
          <w:tab w:val="left" w:pos="426"/>
        </w:tabs>
        <w:ind w:left="0" w:firstLine="0"/>
      </w:pPr>
      <w:r>
        <w:t xml:space="preserve">20. </w:t>
      </w:r>
      <w:r w:rsidRPr="00A55E08">
        <w:t>Murray, K.</w:t>
      </w:r>
      <w:r>
        <w:t xml:space="preserve"> </w:t>
      </w:r>
      <w:r w:rsidRPr="00A55E08">
        <w:t xml:space="preserve">O. </w:t>
      </w:r>
      <w:r w:rsidRPr="00CC4442">
        <w:rPr>
          <w:iCs/>
        </w:rPr>
        <w:t>et al</w:t>
      </w:r>
      <w:r w:rsidRPr="00A55E08">
        <w:rPr>
          <w:i/>
          <w:iCs/>
        </w:rPr>
        <w:t>.</w:t>
      </w:r>
      <w:r w:rsidRPr="00A55E08">
        <w:t xml:space="preserve"> Exertional heat stroke leads to concurrent long-term epigenetic memory, immunosuppression and altered heat shock response in female mice. </w:t>
      </w:r>
      <w:r w:rsidRPr="00A55E08">
        <w:rPr>
          <w:i/>
          <w:iCs/>
        </w:rPr>
        <w:t>The Journal of Physiology</w:t>
      </w:r>
      <w:r w:rsidRPr="00A55E08">
        <w:t xml:space="preserve">. </w:t>
      </w:r>
      <w:r w:rsidRPr="00A55E08">
        <w:rPr>
          <w:b/>
          <w:bCs/>
        </w:rPr>
        <w:t>599</w:t>
      </w:r>
      <w:r w:rsidRPr="00A55E08">
        <w:t xml:space="preserve"> (1), 119–141 (2021).</w:t>
      </w:r>
    </w:p>
    <w:p w14:paraId="01CE6D74" w14:textId="77777777" w:rsidR="009E5151" w:rsidRPr="00A55E08" w:rsidRDefault="009E5151" w:rsidP="009E5151">
      <w:pPr>
        <w:pStyle w:val="Bibliography"/>
        <w:tabs>
          <w:tab w:val="clear" w:pos="384"/>
          <w:tab w:val="left" w:pos="426"/>
        </w:tabs>
        <w:ind w:left="0" w:firstLine="0"/>
      </w:pPr>
      <w:r w:rsidRPr="00A55E08">
        <w:t>2</w:t>
      </w:r>
      <w:r>
        <w:t>1</w:t>
      </w:r>
      <w:r w:rsidRPr="00A55E08">
        <w:t>.</w:t>
      </w:r>
      <w:r w:rsidRPr="00A55E08">
        <w:tab/>
        <w:t>Leon, L.</w:t>
      </w:r>
      <w:r>
        <w:t xml:space="preserve"> </w:t>
      </w:r>
      <w:r w:rsidRPr="00A55E08">
        <w:t>R., DuBose, D.</w:t>
      </w:r>
      <w:r>
        <w:t xml:space="preserve"> </w:t>
      </w:r>
      <w:r w:rsidRPr="00A55E08">
        <w:t>A., Mason, C.</w:t>
      </w:r>
      <w:r>
        <w:t xml:space="preserve"> </w:t>
      </w:r>
      <w:r w:rsidRPr="00A55E08">
        <w:t>W. Heat stress induces a biphasic thermoregulatory response in mice.</w:t>
      </w:r>
      <w:r w:rsidRPr="00CC4442">
        <w:rPr>
          <w:i/>
          <w:iCs/>
        </w:rPr>
        <w:t xml:space="preserve"> American Journal of Physiology-Regulatory, Integrative and Comparative Physiology</w:t>
      </w:r>
      <w:r w:rsidRPr="00AA76E7">
        <w:t xml:space="preserve">. </w:t>
      </w:r>
      <w:r w:rsidRPr="00A55E08">
        <w:rPr>
          <w:b/>
          <w:bCs/>
        </w:rPr>
        <w:t>288</w:t>
      </w:r>
      <w:r w:rsidRPr="00A55E08">
        <w:t>, R197–R204 (2005).</w:t>
      </w:r>
    </w:p>
    <w:p w14:paraId="6749A180" w14:textId="179E0CB3" w:rsidR="009E5151" w:rsidRPr="00A55E08" w:rsidRDefault="009E5151" w:rsidP="009E5151">
      <w:pPr>
        <w:pStyle w:val="Bibliography"/>
        <w:tabs>
          <w:tab w:val="clear" w:pos="384"/>
          <w:tab w:val="left" w:pos="426"/>
        </w:tabs>
        <w:ind w:left="0" w:firstLine="0"/>
      </w:pPr>
      <w:r w:rsidRPr="00A55E08">
        <w:t>2</w:t>
      </w:r>
      <w:r w:rsidR="00496644">
        <w:t>2</w:t>
      </w:r>
      <w:r w:rsidRPr="00A55E08">
        <w:t>.</w:t>
      </w:r>
      <w:r w:rsidRPr="00A55E08">
        <w:tab/>
        <w:t xml:space="preserve">Laitano, O. </w:t>
      </w:r>
      <w:r w:rsidRPr="00CC4442">
        <w:rPr>
          <w:iCs/>
        </w:rPr>
        <w:t>et al</w:t>
      </w:r>
      <w:r w:rsidRPr="00A55E08">
        <w:rPr>
          <w:i/>
          <w:iCs/>
        </w:rPr>
        <w:t>.</w:t>
      </w:r>
      <w:r w:rsidRPr="00A55E08">
        <w:t xml:space="preserve"> Delayed metabolic dysfunction in myocardium following exertional heat stroke in mice. </w:t>
      </w:r>
      <w:r w:rsidRPr="00A55E08">
        <w:rPr>
          <w:i/>
          <w:iCs/>
        </w:rPr>
        <w:t>The Journal of Physiology</w:t>
      </w:r>
      <w:r w:rsidRPr="00A55E08">
        <w:t xml:space="preserve">. </w:t>
      </w:r>
      <w:r w:rsidRPr="00A55E08">
        <w:rPr>
          <w:b/>
          <w:bCs/>
        </w:rPr>
        <w:t>598</w:t>
      </w:r>
      <w:r w:rsidRPr="00A55E08">
        <w:t xml:space="preserve"> (5), 967–985</w:t>
      </w:r>
      <w:r>
        <w:t xml:space="preserve"> </w:t>
      </w:r>
      <w:r w:rsidRPr="00A55E08">
        <w:t>(2020).</w:t>
      </w:r>
    </w:p>
    <w:p w14:paraId="0EC5ABB5" w14:textId="2559E055" w:rsidR="009E5151" w:rsidRPr="00A55E08" w:rsidRDefault="009E5151" w:rsidP="009E5151">
      <w:pPr>
        <w:pStyle w:val="Bibliography"/>
        <w:tabs>
          <w:tab w:val="clear" w:pos="384"/>
          <w:tab w:val="left" w:pos="426"/>
        </w:tabs>
        <w:ind w:left="0" w:firstLine="0"/>
      </w:pPr>
      <w:r w:rsidRPr="00A55E08">
        <w:t>2</w:t>
      </w:r>
      <w:r w:rsidR="00496644">
        <w:t>3</w:t>
      </w:r>
      <w:r w:rsidRPr="00A55E08">
        <w:t>.</w:t>
      </w:r>
      <w:r w:rsidRPr="00A55E08">
        <w:tab/>
        <w:t xml:space="preserve">Iwaniec, J. </w:t>
      </w:r>
      <w:r w:rsidRPr="00CC4442">
        <w:rPr>
          <w:iCs/>
        </w:rPr>
        <w:t>et al</w:t>
      </w:r>
      <w:r w:rsidRPr="00A55E08">
        <w:rPr>
          <w:i/>
          <w:iCs/>
        </w:rPr>
        <w:t>.</w:t>
      </w:r>
      <w:r w:rsidRPr="00A55E08">
        <w:t xml:space="preserve"> Acute phase response to exertional heat stroke in mice. </w:t>
      </w:r>
      <w:r w:rsidRPr="00A55E08">
        <w:rPr>
          <w:i/>
          <w:iCs/>
        </w:rPr>
        <w:t>Experimental Physiology</w:t>
      </w:r>
      <w:r w:rsidRPr="00A55E08">
        <w:t xml:space="preserve">. </w:t>
      </w:r>
      <w:r w:rsidRPr="00CC4442">
        <w:rPr>
          <w:b/>
          <w:bCs/>
        </w:rPr>
        <w:t>106</w:t>
      </w:r>
      <w:r w:rsidRPr="00AA76E7">
        <w:t xml:space="preserve"> </w:t>
      </w:r>
      <w:r>
        <w:t>(1), 222–232</w:t>
      </w:r>
      <w:r w:rsidRPr="00A55E08">
        <w:t xml:space="preserve"> (2020).</w:t>
      </w:r>
    </w:p>
    <w:p w14:paraId="50590111" w14:textId="03FFE44A" w:rsidR="009E5151" w:rsidRPr="00A55E08" w:rsidRDefault="009E5151" w:rsidP="009E5151">
      <w:pPr>
        <w:pStyle w:val="Bibliography"/>
        <w:tabs>
          <w:tab w:val="clear" w:pos="384"/>
          <w:tab w:val="left" w:pos="426"/>
        </w:tabs>
        <w:ind w:left="0" w:firstLine="0"/>
      </w:pPr>
      <w:r w:rsidRPr="00A55E08">
        <w:t>2</w:t>
      </w:r>
      <w:r w:rsidR="00496644">
        <w:t>4</w:t>
      </w:r>
      <w:r w:rsidRPr="00A55E08">
        <w:t>.</w:t>
      </w:r>
      <w:r w:rsidRPr="00A55E08">
        <w:tab/>
        <w:t xml:space="preserve">He, S.-X. </w:t>
      </w:r>
      <w:r w:rsidRPr="00CC4442">
        <w:rPr>
          <w:iCs/>
        </w:rPr>
        <w:t>et al</w:t>
      </w:r>
      <w:r w:rsidRPr="00A55E08">
        <w:rPr>
          <w:i/>
          <w:iCs/>
        </w:rPr>
        <w:t>.</w:t>
      </w:r>
      <w:r w:rsidRPr="00A55E08">
        <w:t xml:space="preserve"> Optimization of a rhabdomyolysis model in mice with exertional heat stroke mouse model of EHS-rhabdomyolysis. </w:t>
      </w:r>
      <w:r w:rsidRPr="00A55E08">
        <w:rPr>
          <w:i/>
          <w:iCs/>
        </w:rPr>
        <w:t>Frontiers in Physiology</w:t>
      </w:r>
      <w:r w:rsidRPr="00A55E08">
        <w:t xml:space="preserve">. </w:t>
      </w:r>
      <w:r w:rsidRPr="00A55E08">
        <w:rPr>
          <w:b/>
          <w:bCs/>
        </w:rPr>
        <w:t>11</w:t>
      </w:r>
      <w:r>
        <w:t xml:space="preserve"> </w:t>
      </w:r>
      <w:r w:rsidRPr="00A55E08">
        <w:t>(2020).</w:t>
      </w:r>
    </w:p>
    <w:p w14:paraId="018AB981" w14:textId="0AE5A255" w:rsidR="009E5151" w:rsidRPr="00A55E08" w:rsidRDefault="009E5151" w:rsidP="009E5151">
      <w:pPr>
        <w:pStyle w:val="Bibliography"/>
        <w:tabs>
          <w:tab w:val="clear" w:pos="384"/>
          <w:tab w:val="left" w:pos="426"/>
        </w:tabs>
        <w:ind w:left="0" w:firstLine="0"/>
      </w:pPr>
      <w:r w:rsidRPr="00A55E08">
        <w:t>2</w:t>
      </w:r>
      <w:r w:rsidR="00496644">
        <w:t>5</w:t>
      </w:r>
      <w:r w:rsidRPr="00A55E08">
        <w:t>.</w:t>
      </w:r>
      <w:r w:rsidRPr="00A55E08">
        <w:tab/>
        <w:t>Lopez, J.</w:t>
      </w:r>
      <w:r>
        <w:t xml:space="preserve"> </w:t>
      </w:r>
      <w:r w:rsidRPr="00A55E08">
        <w:t>R., Kaura, V., Diggle, C.</w:t>
      </w:r>
      <w:r>
        <w:t xml:space="preserve"> </w:t>
      </w:r>
      <w:r w:rsidRPr="00A55E08">
        <w:t>P., Hopkins, P.</w:t>
      </w:r>
      <w:r>
        <w:t xml:space="preserve"> </w:t>
      </w:r>
      <w:r w:rsidRPr="00A55E08">
        <w:t>M., Allen, P.</w:t>
      </w:r>
      <w:r>
        <w:t xml:space="preserve"> </w:t>
      </w:r>
      <w:r w:rsidRPr="00A55E08">
        <w:t xml:space="preserve">D. Malignant hyperthermia, environmental heat stress, and intracellular calcium dysregulation in a mouse model expressing the p.G2435R variant of RYR1. </w:t>
      </w:r>
      <w:r w:rsidRPr="00A55E08">
        <w:rPr>
          <w:i/>
          <w:iCs/>
        </w:rPr>
        <w:t>British Journal of Anaesthesia</w:t>
      </w:r>
      <w:r w:rsidRPr="00A55E08">
        <w:t xml:space="preserve">. </w:t>
      </w:r>
      <w:r w:rsidRPr="00A55E08">
        <w:rPr>
          <w:b/>
          <w:bCs/>
        </w:rPr>
        <w:t>121</w:t>
      </w:r>
      <w:r w:rsidRPr="00A55E08">
        <w:t xml:space="preserve"> (4), 953–961</w:t>
      </w:r>
      <w:r>
        <w:t xml:space="preserve"> </w:t>
      </w:r>
      <w:r w:rsidRPr="00A55E08">
        <w:t>(2018).</w:t>
      </w:r>
    </w:p>
    <w:p w14:paraId="41FB328D" w14:textId="26915A3E" w:rsidR="009E5151" w:rsidRPr="00A55E08" w:rsidRDefault="009E5151" w:rsidP="009E5151">
      <w:pPr>
        <w:pStyle w:val="Bibliography"/>
        <w:tabs>
          <w:tab w:val="clear" w:pos="384"/>
          <w:tab w:val="left" w:pos="426"/>
        </w:tabs>
        <w:ind w:left="0" w:firstLine="0"/>
      </w:pPr>
      <w:r w:rsidRPr="00A55E08">
        <w:t>2</w:t>
      </w:r>
      <w:r w:rsidR="00496644">
        <w:t>6</w:t>
      </w:r>
      <w:r w:rsidRPr="00A55E08">
        <w:t>.</w:t>
      </w:r>
      <w:r w:rsidRPr="00A55E08">
        <w:tab/>
        <w:t>Laitano, O., Murray, K.</w:t>
      </w:r>
      <w:r>
        <w:t xml:space="preserve"> </w:t>
      </w:r>
      <w:r w:rsidRPr="00A55E08">
        <w:t>O., Leon, L.</w:t>
      </w:r>
      <w:r>
        <w:t xml:space="preserve"> </w:t>
      </w:r>
      <w:r w:rsidRPr="00A55E08">
        <w:t xml:space="preserve">R. Overlapping mechanisms of exertional heat stroke and malignant hyperthermia: evidence vs. conjecture. </w:t>
      </w:r>
      <w:r w:rsidRPr="00A55E08">
        <w:rPr>
          <w:i/>
          <w:iCs/>
        </w:rPr>
        <w:t>Sports Medicine (Auckland, N.Z.)</w:t>
      </w:r>
      <w:r w:rsidRPr="00A55E08">
        <w:t xml:space="preserve">. </w:t>
      </w:r>
      <w:r w:rsidRPr="00A55E08">
        <w:rPr>
          <w:b/>
          <w:bCs/>
        </w:rPr>
        <w:t>50</w:t>
      </w:r>
      <w:r w:rsidRPr="00A55E08">
        <w:t xml:space="preserve"> (9), 1581–1592</w:t>
      </w:r>
      <w:r>
        <w:t xml:space="preserve"> </w:t>
      </w:r>
      <w:r w:rsidRPr="00A55E08">
        <w:t>(2020).</w:t>
      </w:r>
    </w:p>
    <w:p w14:paraId="5CCF16E6" w14:textId="313FBB51" w:rsidR="009E5151" w:rsidRPr="00A55E08" w:rsidRDefault="009E5151" w:rsidP="009E5151">
      <w:pPr>
        <w:pStyle w:val="Bibliography"/>
        <w:tabs>
          <w:tab w:val="clear" w:pos="384"/>
          <w:tab w:val="left" w:pos="426"/>
        </w:tabs>
        <w:ind w:left="0" w:firstLine="0"/>
      </w:pPr>
      <w:r w:rsidRPr="00A55E08">
        <w:t>2</w:t>
      </w:r>
      <w:r w:rsidR="00496644">
        <w:t>7</w:t>
      </w:r>
      <w:r w:rsidRPr="00A55E08">
        <w:t>.</w:t>
      </w:r>
      <w:r w:rsidRPr="00A55E08">
        <w:tab/>
        <w:t>Casa, D.</w:t>
      </w:r>
      <w:r>
        <w:t xml:space="preserve"> </w:t>
      </w:r>
      <w:r w:rsidRPr="00A55E08">
        <w:t>J., Armstrong, L.</w:t>
      </w:r>
      <w:r>
        <w:t xml:space="preserve"> </w:t>
      </w:r>
      <w:r w:rsidRPr="00A55E08">
        <w:t>E., Kenny, G.</w:t>
      </w:r>
      <w:r>
        <w:t xml:space="preserve"> </w:t>
      </w:r>
      <w:r w:rsidRPr="00A55E08">
        <w:t>P., O’Connor, F.</w:t>
      </w:r>
      <w:r>
        <w:t xml:space="preserve"> </w:t>
      </w:r>
      <w:r w:rsidRPr="00A55E08">
        <w:t>G., Huggins, R.</w:t>
      </w:r>
      <w:r>
        <w:t xml:space="preserve"> </w:t>
      </w:r>
      <w:r w:rsidRPr="00A55E08">
        <w:t xml:space="preserve">A. Exertional heat stroke: new concepts regarding cause and care. </w:t>
      </w:r>
      <w:r w:rsidRPr="00A55E08">
        <w:rPr>
          <w:i/>
          <w:iCs/>
        </w:rPr>
        <w:t>Current Sports Medicine Reports</w:t>
      </w:r>
      <w:r w:rsidRPr="00A55E08">
        <w:t xml:space="preserve">. </w:t>
      </w:r>
      <w:r w:rsidRPr="00A55E08">
        <w:rPr>
          <w:b/>
          <w:bCs/>
        </w:rPr>
        <w:t>11</w:t>
      </w:r>
      <w:r w:rsidRPr="00A55E08">
        <w:t xml:space="preserve"> (3), 115–123</w:t>
      </w:r>
      <w:r>
        <w:t xml:space="preserve"> </w:t>
      </w:r>
      <w:r w:rsidRPr="00A55E08">
        <w:t>(2012).</w:t>
      </w:r>
    </w:p>
    <w:p w14:paraId="4FB5F943" w14:textId="06E71C12" w:rsidR="001A6746" w:rsidRPr="00E9089B" w:rsidRDefault="009E5151" w:rsidP="004631C5">
      <w:pPr>
        <w:tabs>
          <w:tab w:val="left" w:pos="426"/>
        </w:tabs>
        <w:rPr>
          <w:rFonts w:asciiTheme="minorHAnsi" w:hAnsiTheme="minorHAnsi" w:cstheme="minorHAnsi"/>
        </w:rPr>
      </w:pPr>
      <w:r w:rsidRPr="00E9089B">
        <w:rPr>
          <w:rFonts w:asciiTheme="minorHAnsi" w:hAnsiTheme="minorHAnsi" w:cstheme="minorHAnsi"/>
          <w:b/>
          <w:color w:val="808080"/>
        </w:rPr>
        <w:fldChar w:fldCharType="end"/>
      </w:r>
      <w:r w:rsidRPr="00E9089B" w:rsidDel="009E5151">
        <w:rPr>
          <w:rFonts w:asciiTheme="minorHAnsi" w:hAnsiTheme="minorHAnsi" w:cstheme="minorHAnsi"/>
          <w:b/>
          <w:bCs/>
        </w:rPr>
        <w:t xml:space="preserve"> </w:t>
      </w:r>
    </w:p>
    <w:sectPr w:rsidR="001A6746" w:rsidRPr="00E9089B"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6DE1" w14:textId="77777777" w:rsidR="00DB74A5" w:rsidRDefault="00DB74A5" w:rsidP="00621C4E">
      <w:r>
        <w:separator/>
      </w:r>
    </w:p>
  </w:endnote>
  <w:endnote w:type="continuationSeparator" w:id="0">
    <w:p w14:paraId="38834AA3" w14:textId="77777777" w:rsidR="00DB74A5" w:rsidRDefault="00DB74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6B2C881F" w:rsidR="00D779EE" w:rsidRDefault="00D779E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72F7" w14:textId="77777777" w:rsidR="00DB74A5" w:rsidRDefault="00DB74A5" w:rsidP="00621C4E">
      <w:r>
        <w:separator/>
      </w:r>
    </w:p>
  </w:footnote>
  <w:footnote w:type="continuationSeparator" w:id="0">
    <w:p w14:paraId="052C28A7" w14:textId="77777777" w:rsidR="00DB74A5" w:rsidRDefault="00DB74A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0589D150" w:rsidR="00D779EE" w:rsidRPr="006F06E4" w:rsidRDefault="00D779EE"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11946"/>
    <w:multiLevelType w:val="hybridMultilevel"/>
    <w:tmpl w:val="410CB4BA"/>
    <w:lvl w:ilvl="0" w:tplc="D9669E10">
      <w:start w:val="3"/>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9652A"/>
    <w:multiLevelType w:val="multilevel"/>
    <w:tmpl w:val="14B826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2F67A2"/>
    <w:multiLevelType w:val="hybridMultilevel"/>
    <w:tmpl w:val="C55E52AA"/>
    <w:lvl w:ilvl="0" w:tplc="750A8BC0">
      <w:start w:val="3"/>
      <w:numFmt w:val="bullet"/>
      <w:lvlText w:val=""/>
      <w:lvlJc w:val="left"/>
      <w:pPr>
        <w:ind w:left="720" w:hanging="360"/>
      </w:pPr>
      <w:rPr>
        <w:rFonts w:ascii="Wingdings" w:eastAsia="Times New Roman" w:hAnsi="Wingdings" w:cstheme="minorHAns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7"/>
  </w:num>
  <w:num w:numId="26">
    <w:abstractNumId w:val="15"/>
  </w:num>
  <w:num w:numId="27">
    <w:abstractNumId w:val="3"/>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EzMDQ3MDAxtjRX0lEKTi0uzszPAykwqgUANsGAVywAAAA="/>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2CE"/>
    <w:rsid w:val="000236A1"/>
    <w:rsid w:val="00023869"/>
    <w:rsid w:val="00024598"/>
    <w:rsid w:val="000279B0"/>
    <w:rsid w:val="00032769"/>
    <w:rsid w:val="0003311E"/>
    <w:rsid w:val="000332D4"/>
    <w:rsid w:val="00033AC6"/>
    <w:rsid w:val="00037B58"/>
    <w:rsid w:val="00041826"/>
    <w:rsid w:val="00044288"/>
    <w:rsid w:val="00044BC7"/>
    <w:rsid w:val="0004753D"/>
    <w:rsid w:val="00047D87"/>
    <w:rsid w:val="00051862"/>
    <w:rsid w:val="00051B73"/>
    <w:rsid w:val="00054072"/>
    <w:rsid w:val="00055FA1"/>
    <w:rsid w:val="00060ABE"/>
    <w:rsid w:val="00061A50"/>
    <w:rsid w:val="0006361B"/>
    <w:rsid w:val="00064104"/>
    <w:rsid w:val="00064516"/>
    <w:rsid w:val="000652E3"/>
    <w:rsid w:val="00066025"/>
    <w:rsid w:val="00067A8F"/>
    <w:rsid w:val="000701D1"/>
    <w:rsid w:val="00072002"/>
    <w:rsid w:val="00073528"/>
    <w:rsid w:val="00074CBD"/>
    <w:rsid w:val="00076547"/>
    <w:rsid w:val="00076E58"/>
    <w:rsid w:val="00080A20"/>
    <w:rsid w:val="00081742"/>
    <w:rsid w:val="00082796"/>
    <w:rsid w:val="00082DF4"/>
    <w:rsid w:val="00086E4A"/>
    <w:rsid w:val="00086FF5"/>
    <w:rsid w:val="00087C0A"/>
    <w:rsid w:val="000906D5"/>
    <w:rsid w:val="000908CB"/>
    <w:rsid w:val="00091B9D"/>
    <w:rsid w:val="00092C4F"/>
    <w:rsid w:val="00093BC4"/>
    <w:rsid w:val="000943E6"/>
    <w:rsid w:val="000964AF"/>
    <w:rsid w:val="00096E8E"/>
    <w:rsid w:val="00097929"/>
    <w:rsid w:val="000A1707"/>
    <w:rsid w:val="000A1E80"/>
    <w:rsid w:val="000A3B70"/>
    <w:rsid w:val="000A5153"/>
    <w:rsid w:val="000B10AE"/>
    <w:rsid w:val="000B30BF"/>
    <w:rsid w:val="000B31D2"/>
    <w:rsid w:val="000B4910"/>
    <w:rsid w:val="000B566B"/>
    <w:rsid w:val="000B5D1F"/>
    <w:rsid w:val="000B662E"/>
    <w:rsid w:val="000B7294"/>
    <w:rsid w:val="000B75D0"/>
    <w:rsid w:val="000C0988"/>
    <w:rsid w:val="000C1CF8"/>
    <w:rsid w:val="000C2249"/>
    <w:rsid w:val="000C240F"/>
    <w:rsid w:val="000C2CA0"/>
    <w:rsid w:val="000C4588"/>
    <w:rsid w:val="000C49CF"/>
    <w:rsid w:val="000C4E3B"/>
    <w:rsid w:val="000C52E9"/>
    <w:rsid w:val="000C5793"/>
    <w:rsid w:val="000C5CDC"/>
    <w:rsid w:val="000C5EAE"/>
    <w:rsid w:val="000C61AB"/>
    <w:rsid w:val="000C65DC"/>
    <w:rsid w:val="000C66F3"/>
    <w:rsid w:val="000C6900"/>
    <w:rsid w:val="000C7887"/>
    <w:rsid w:val="000D2DC2"/>
    <w:rsid w:val="000D31E8"/>
    <w:rsid w:val="000D3E6A"/>
    <w:rsid w:val="000D55D1"/>
    <w:rsid w:val="000D56ED"/>
    <w:rsid w:val="000D70F9"/>
    <w:rsid w:val="000D76E4"/>
    <w:rsid w:val="000D7E5E"/>
    <w:rsid w:val="000E3816"/>
    <w:rsid w:val="000E4F77"/>
    <w:rsid w:val="000E73DD"/>
    <w:rsid w:val="000F0167"/>
    <w:rsid w:val="000F265C"/>
    <w:rsid w:val="000F3085"/>
    <w:rsid w:val="000F3AFA"/>
    <w:rsid w:val="000F4032"/>
    <w:rsid w:val="000F5712"/>
    <w:rsid w:val="000F6611"/>
    <w:rsid w:val="000F6763"/>
    <w:rsid w:val="000F7E22"/>
    <w:rsid w:val="00104318"/>
    <w:rsid w:val="001078A4"/>
    <w:rsid w:val="00107F68"/>
    <w:rsid w:val="001104F3"/>
    <w:rsid w:val="00111FAB"/>
    <w:rsid w:val="00112EEB"/>
    <w:rsid w:val="00114095"/>
    <w:rsid w:val="001173FF"/>
    <w:rsid w:val="00122C4B"/>
    <w:rsid w:val="00123726"/>
    <w:rsid w:val="00123C31"/>
    <w:rsid w:val="001246D7"/>
    <w:rsid w:val="0012563A"/>
    <w:rsid w:val="001264DE"/>
    <w:rsid w:val="001266F3"/>
    <w:rsid w:val="0012694B"/>
    <w:rsid w:val="001313A7"/>
    <w:rsid w:val="00131C53"/>
    <w:rsid w:val="0013276F"/>
    <w:rsid w:val="0013361D"/>
    <w:rsid w:val="00133D71"/>
    <w:rsid w:val="00135F56"/>
    <w:rsid w:val="0013621E"/>
    <w:rsid w:val="0013642E"/>
    <w:rsid w:val="00140E05"/>
    <w:rsid w:val="00141705"/>
    <w:rsid w:val="00142EFE"/>
    <w:rsid w:val="00144507"/>
    <w:rsid w:val="00145629"/>
    <w:rsid w:val="00151593"/>
    <w:rsid w:val="00151CA9"/>
    <w:rsid w:val="00152A23"/>
    <w:rsid w:val="00156B2C"/>
    <w:rsid w:val="00160D82"/>
    <w:rsid w:val="00162CB7"/>
    <w:rsid w:val="00163908"/>
    <w:rsid w:val="00165B5C"/>
    <w:rsid w:val="00165E78"/>
    <w:rsid w:val="00166011"/>
    <w:rsid w:val="001660A6"/>
    <w:rsid w:val="001665C9"/>
    <w:rsid w:val="00166F32"/>
    <w:rsid w:val="001674A5"/>
    <w:rsid w:val="0017034A"/>
    <w:rsid w:val="00171E5B"/>
    <w:rsid w:val="00171F94"/>
    <w:rsid w:val="00175388"/>
    <w:rsid w:val="00175428"/>
    <w:rsid w:val="00175D4E"/>
    <w:rsid w:val="00175DE2"/>
    <w:rsid w:val="00176467"/>
    <w:rsid w:val="0017668A"/>
    <w:rsid w:val="001766FE"/>
    <w:rsid w:val="001771E7"/>
    <w:rsid w:val="00183473"/>
    <w:rsid w:val="0018499E"/>
    <w:rsid w:val="001911FF"/>
    <w:rsid w:val="00192006"/>
    <w:rsid w:val="001926E1"/>
    <w:rsid w:val="00193180"/>
    <w:rsid w:val="0019516E"/>
    <w:rsid w:val="00195655"/>
    <w:rsid w:val="00196792"/>
    <w:rsid w:val="00196A18"/>
    <w:rsid w:val="001A1D48"/>
    <w:rsid w:val="001A5EBE"/>
    <w:rsid w:val="001A6746"/>
    <w:rsid w:val="001B1519"/>
    <w:rsid w:val="001B19F8"/>
    <w:rsid w:val="001B21CD"/>
    <w:rsid w:val="001B2E2D"/>
    <w:rsid w:val="001B5CD2"/>
    <w:rsid w:val="001C0BEE"/>
    <w:rsid w:val="001C1E49"/>
    <w:rsid w:val="001C27C1"/>
    <w:rsid w:val="001C2A98"/>
    <w:rsid w:val="001C3CD0"/>
    <w:rsid w:val="001C4D95"/>
    <w:rsid w:val="001C54E4"/>
    <w:rsid w:val="001D2568"/>
    <w:rsid w:val="001D334C"/>
    <w:rsid w:val="001D3D7D"/>
    <w:rsid w:val="001D3FFF"/>
    <w:rsid w:val="001D4C3B"/>
    <w:rsid w:val="001D625F"/>
    <w:rsid w:val="001D68A4"/>
    <w:rsid w:val="001D726A"/>
    <w:rsid w:val="001D7576"/>
    <w:rsid w:val="001E0ACB"/>
    <w:rsid w:val="001E0E3F"/>
    <w:rsid w:val="001E14A0"/>
    <w:rsid w:val="001E5B28"/>
    <w:rsid w:val="001E7376"/>
    <w:rsid w:val="001F225C"/>
    <w:rsid w:val="001F2D21"/>
    <w:rsid w:val="001F528E"/>
    <w:rsid w:val="002002F7"/>
    <w:rsid w:val="00201CFA"/>
    <w:rsid w:val="0020220D"/>
    <w:rsid w:val="00202448"/>
    <w:rsid w:val="00202D15"/>
    <w:rsid w:val="0020388C"/>
    <w:rsid w:val="00203892"/>
    <w:rsid w:val="00204B77"/>
    <w:rsid w:val="00205B3F"/>
    <w:rsid w:val="002100D2"/>
    <w:rsid w:val="002116E2"/>
    <w:rsid w:val="00212EAE"/>
    <w:rsid w:val="00214BEE"/>
    <w:rsid w:val="00215BC2"/>
    <w:rsid w:val="00215F18"/>
    <w:rsid w:val="002205B8"/>
    <w:rsid w:val="00225720"/>
    <w:rsid w:val="002259E5"/>
    <w:rsid w:val="00226140"/>
    <w:rsid w:val="002264C9"/>
    <w:rsid w:val="002274F3"/>
    <w:rsid w:val="0023094C"/>
    <w:rsid w:val="00234BE3"/>
    <w:rsid w:val="00235A90"/>
    <w:rsid w:val="00241E48"/>
    <w:rsid w:val="0024214E"/>
    <w:rsid w:val="00242623"/>
    <w:rsid w:val="00242BCD"/>
    <w:rsid w:val="002446B4"/>
    <w:rsid w:val="002473C5"/>
    <w:rsid w:val="00247DF6"/>
    <w:rsid w:val="00250558"/>
    <w:rsid w:val="0025258F"/>
    <w:rsid w:val="002577ED"/>
    <w:rsid w:val="002605D1"/>
    <w:rsid w:val="00260652"/>
    <w:rsid w:val="00261B42"/>
    <w:rsid w:val="00261F25"/>
    <w:rsid w:val="002648A9"/>
    <w:rsid w:val="00264EA4"/>
    <w:rsid w:val="0026536F"/>
    <w:rsid w:val="0026553C"/>
    <w:rsid w:val="00267DD5"/>
    <w:rsid w:val="00272943"/>
    <w:rsid w:val="0027459A"/>
    <w:rsid w:val="00274A0A"/>
    <w:rsid w:val="00277593"/>
    <w:rsid w:val="00277ECE"/>
    <w:rsid w:val="00280909"/>
    <w:rsid w:val="00280918"/>
    <w:rsid w:val="00280E3C"/>
    <w:rsid w:val="00281E8F"/>
    <w:rsid w:val="00282AF6"/>
    <w:rsid w:val="00284641"/>
    <w:rsid w:val="0028596A"/>
    <w:rsid w:val="00286F76"/>
    <w:rsid w:val="00287085"/>
    <w:rsid w:val="00287B6B"/>
    <w:rsid w:val="00290A95"/>
    <w:rsid w:val="00290AF9"/>
    <w:rsid w:val="00290BEB"/>
    <w:rsid w:val="00291498"/>
    <w:rsid w:val="002921FE"/>
    <w:rsid w:val="002964CE"/>
    <w:rsid w:val="002967CF"/>
    <w:rsid w:val="00297788"/>
    <w:rsid w:val="002A0BF3"/>
    <w:rsid w:val="002A1841"/>
    <w:rsid w:val="002A29DE"/>
    <w:rsid w:val="002A3285"/>
    <w:rsid w:val="002A3DEB"/>
    <w:rsid w:val="002A4432"/>
    <w:rsid w:val="002A484B"/>
    <w:rsid w:val="002A53EB"/>
    <w:rsid w:val="002A64A6"/>
    <w:rsid w:val="002A7332"/>
    <w:rsid w:val="002B3301"/>
    <w:rsid w:val="002B7834"/>
    <w:rsid w:val="002B7D0D"/>
    <w:rsid w:val="002C47D4"/>
    <w:rsid w:val="002D044C"/>
    <w:rsid w:val="002D0F38"/>
    <w:rsid w:val="002D1237"/>
    <w:rsid w:val="002D7287"/>
    <w:rsid w:val="002D77E3"/>
    <w:rsid w:val="002E1B36"/>
    <w:rsid w:val="002E3AF1"/>
    <w:rsid w:val="002E654C"/>
    <w:rsid w:val="002F1220"/>
    <w:rsid w:val="002F2859"/>
    <w:rsid w:val="002F6194"/>
    <w:rsid w:val="002F6E3C"/>
    <w:rsid w:val="0030117D"/>
    <w:rsid w:val="003018B4"/>
    <w:rsid w:val="00301D80"/>
    <w:rsid w:val="00301F30"/>
    <w:rsid w:val="003020F1"/>
    <w:rsid w:val="00302A24"/>
    <w:rsid w:val="003038FD"/>
    <w:rsid w:val="00303B1C"/>
    <w:rsid w:val="00303C87"/>
    <w:rsid w:val="0030673C"/>
    <w:rsid w:val="00307D46"/>
    <w:rsid w:val="003108BB"/>
    <w:rsid w:val="003108E5"/>
    <w:rsid w:val="00311385"/>
    <w:rsid w:val="003120CB"/>
    <w:rsid w:val="00314CAA"/>
    <w:rsid w:val="00315346"/>
    <w:rsid w:val="0031629F"/>
    <w:rsid w:val="00320153"/>
    <w:rsid w:val="00320367"/>
    <w:rsid w:val="0032068E"/>
    <w:rsid w:val="0032113E"/>
    <w:rsid w:val="00321F2D"/>
    <w:rsid w:val="00322871"/>
    <w:rsid w:val="00324D63"/>
    <w:rsid w:val="00324F09"/>
    <w:rsid w:val="0032624A"/>
    <w:rsid w:val="00326FB3"/>
    <w:rsid w:val="003305CC"/>
    <w:rsid w:val="003316D4"/>
    <w:rsid w:val="00331DF6"/>
    <w:rsid w:val="0033377E"/>
    <w:rsid w:val="00333822"/>
    <w:rsid w:val="003345CB"/>
    <w:rsid w:val="00336715"/>
    <w:rsid w:val="00336D25"/>
    <w:rsid w:val="003401EC"/>
    <w:rsid w:val="00340DFD"/>
    <w:rsid w:val="00342055"/>
    <w:rsid w:val="00344068"/>
    <w:rsid w:val="00344954"/>
    <w:rsid w:val="0034589E"/>
    <w:rsid w:val="00350CD7"/>
    <w:rsid w:val="003543C9"/>
    <w:rsid w:val="003561D7"/>
    <w:rsid w:val="0036024A"/>
    <w:rsid w:val="00360C17"/>
    <w:rsid w:val="00361243"/>
    <w:rsid w:val="00362059"/>
    <w:rsid w:val="003621C6"/>
    <w:rsid w:val="003622B8"/>
    <w:rsid w:val="003634BE"/>
    <w:rsid w:val="00363AD5"/>
    <w:rsid w:val="0036634A"/>
    <w:rsid w:val="00366B76"/>
    <w:rsid w:val="00367F67"/>
    <w:rsid w:val="00371B6A"/>
    <w:rsid w:val="00371E5F"/>
    <w:rsid w:val="00373051"/>
    <w:rsid w:val="00373B8F"/>
    <w:rsid w:val="00374520"/>
    <w:rsid w:val="00376022"/>
    <w:rsid w:val="00376D95"/>
    <w:rsid w:val="00377FBB"/>
    <w:rsid w:val="0038360D"/>
    <w:rsid w:val="00385140"/>
    <w:rsid w:val="00386294"/>
    <w:rsid w:val="00386A9D"/>
    <w:rsid w:val="00393CC7"/>
    <w:rsid w:val="003954F4"/>
    <w:rsid w:val="003971F7"/>
    <w:rsid w:val="00397CB1"/>
    <w:rsid w:val="00397F6B"/>
    <w:rsid w:val="003A16FC"/>
    <w:rsid w:val="003A2AB9"/>
    <w:rsid w:val="003A4FCD"/>
    <w:rsid w:val="003A5EB2"/>
    <w:rsid w:val="003A64B2"/>
    <w:rsid w:val="003A7A13"/>
    <w:rsid w:val="003A7EA0"/>
    <w:rsid w:val="003B0944"/>
    <w:rsid w:val="003B1593"/>
    <w:rsid w:val="003B2CBC"/>
    <w:rsid w:val="003B318D"/>
    <w:rsid w:val="003B3877"/>
    <w:rsid w:val="003B4381"/>
    <w:rsid w:val="003B44E7"/>
    <w:rsid w:val="003B7165"/>
    <w:rsid w:val="003C020A"/>
    <w:rsid w:val="003C1043"/>
    <w:rsid w:val="003C1A30"/>
    <w:rsid w:val="003C6779"/>
    <w:rsid w:val="003D2993"/>
    <w:rsid w:val="003D2998"/>
    <w:rsid w:val="003D2F0A"/>
    <w:rsid w:val="003D30E1"/>
    <w:rsid w:val="003D3891"/>
    <w:rsid w:val="003D3CF2"/>
    <w:rsid w:val="003D58E5"/>
    <w:rsid w:val="003D5D84"/>
    <w:rsid w:val="003D6F3D"/>
    <w:rsid w:val="003E0F4F"/>
    <w:rsid w:val="003E18AC"/>
    <w:rsid w:val="003E210B"/>
    <w:rsid w:val="003E2A12"/>
    <w:rsid w:val="003E2D01"/>
    <w:rsid w:val="003E3384"/>
    <w:rsid w:val="003E3CA4"/>
    <w:rsid w:val="003E4A23"/>
    <w:rsid w:val="003E4DFC"/>
    <w:rsid w:val="003E548E"/>
    <w:rsid w:val="003E5763"/>
    <w:rsid w:val="003E74EF"/>
    <w:rsid w:val="004002C6"/>
    <w:rsid w:val="004004F6"/>
    <w:rsid w:val="004007F2"/>
    <w:rsid w:val="00406432"/>
    <w:rsid w:val="00407EC8"/>
    <w:rsid w:val="0041110A"/>
    <w:rsid w:val="00411624"/>
    <w:rsid w:val="00412A9A"/>
    <w:rsid w:val="004148E1"/>
    <w:rsid w:val="00414CFA"/>
    <w:rsid w:val="00415EC0"/>
    <w:rsid w:val="00420BE9"/>
    <w:rsid w:val="00422A61"/>
    <w:rsid w:val="00422AFD"/>
    <w:rsid w:val="00423AD8"/>
    <w:rsid w:val="00423FDD"/>
    <w:rsid w:val="00424C85"/>
    <w:rsid w:val="004260BD"/>
    <w:rsid w:val="00426A03"/>
    <w:rsid w:val="0043012F"/>
    <w:rsid w:val="00430CD9"/>
    <w:rsid w:val="00430F1F"/>
    <w:rsid w:val="0043177C"/>
    <w:rsid w:val="004326EA"/>
    <w:rsid w:val="00434452"/>
    <w:rsid w:val="00434721"/>
    <w:rsid w:val="0043681A"/>
    <w:rsid w:val="00441032"/>
    <w:rsid w:val="00443056"/>
    <w:rsid w:val="00443681"/>
    <w:rsid w:val="0044434C"/>
    <w:rsid w:val="004443C9"/>
    <w:rsid w:val="0044456B"/>
    <w:rsid w:val="00447BD1"/>
    <w:rsid w:val="00447D62"/>
    <w:rsid w:val="004507C0"/>
    <w:rsid w:val="004507F3"/>
    <w:rsid w:val="00450AF4"/>
    <w:rsid w:val="0045370B"/>
    <w:rsid w:val="00454210"/>
    <w:rsid w:val="00454CCE"/>
    <w:rsid w:val="00454D8C"/>
    <w:rsid w:val="00456A57"/>
    <w:rsid w:val="00457E62"/>
    <w:rsid w:val="004607DE"/>
    <w:rsid w:val="004631C5"/>
    <w:rsid w:val="004671C7"/>
    <w:rsid w:val="00470F94"/>
    <w:rsid w:val="004720DB"/>
    <w:rsid w:val="00472615"/>
    <w:rsid w:val="00472F4D"/>
    <w:rsid w:val="004730BF"/>
    <w:rsid w:val="00473ACD"/>
    <w:rsid w:val="0047409B"/>
    <w:rsid w:val="00474C34"/>
    <w:rsid w:val="00474DCB"/>
    <w:rsid w:val="0047535C"/>
    <w:rsid w:val="004762F6"/>
    <w:rsid w:val="00481A1A"/>
    <w:rsid w:val="00482225"/>
    <w:rsid w:val="004853D1"/>
    <w:rsid w:val="00485870"/>
    <w:rsid w:val="00485FE8"/>
    <w:rsid w:val="00490B02"/>
    <w:rsid w:val="00492473"/>
    <w:rsid w:val="00492EB5"/>
    <w:rsid w:val="0049309C"/>
    <w:rsid w:val="00494F77"/>
    <w:rsid w:val="00496644"/>
    <w:rsid w:val="00497721"/>
    <w:rsid w:val="00497CE9"/>
    <w:rsid w:val="004A0229"/>
    <w:rsid w:val="004A35D2"/>
    <w:rsid w:val="004A71E4"/>
    <w:rsid w:val="004B02C2"/>
    <w:rsid w:val="004B2F00"/>
    <w:rsid w:val="004B4301"/>
    <w:rsid w:val="004B4434"/>
    <w:rsid w:val="004B6E31"/>
    <w:rsid w:val="004B75BC"/>
    <w:rsid w:val="004C02E3"/>
    <w:rsid w:val="004C1D66"/>
    <w:rsid w:val="004C31D7"/>
    <w:rsid w:val="004C3D7D"/>
    <w:rsid w:val="004C4AD2"/>
    <w:rsid w:val="004C641C"/>
    <w:rsid w:val="004C655E"/>
    <w:rsid w:val="004C6981"/>
    <w:rsid w:val="004D01C0"/>
    <w:rsid w:val="004D1F21"/>
    <w:rsid w:val="004D268C"/>
    <w:rsid w:val="004D48B8"/>
    <w:rsid w:val="004D59D8"/>
    <w:rsid w:val="004D5DA1"/>
    <w:rsid w:val="004D6488"/>
    <w:rsid w:val="004D6804"/>
    <w:rsid w:val="004E150F"/>
    <w:rsid w:val="004E1DCA"/>
    <w:rsid w:val="004E23A1"/>
    <w:rsid w:val="004E3489"/>
    <w:rsid w:val="004E358A"/>
    <w:rsid w:val="004E3682"/>
    <w:rsid w:val="004E3AFA"/>
    <w:rsid w:val="004E53DF"/>
    <w:rsid w:val="004E6588"/>
    <w:rsid w:val="004E736E"/>
    <w:rsid w:val="004E7D85"/>
    <w:rsid w:val="004F2742"/>
    <w:rsid w:val="004F3D39"/>
    <w:rsid w:val="004F4830"/>
    <w:rsid w:val="0050068B"/>
    <w:rsid w:val="00501595"/>
    <w:rsid w:val="00501FB9"/>
    <w:rsid w:val="00502A0A"/>
    <w:rsid w:val="005044E5"/>
    <w:rsid w:val="00506931"/>
    <w:rsid w:val="00507801"/>
    <w:rsid w:val="00507C50"/>
    <w:rsid w:val="00510391"/>
    <w:rsid w:val="005104AB"/>
    <w:rsid w:val="00514D40"/>
    <w:rsid w:val="00517C3A"/>
    <w:rsid w:val="0052133C"/>
    <w:rsid w:val="00524D53"/>
    <w:rsid w:val="005269ED"/>
    <w:rsid w:val="00527BF4"/>
    <w:rsid w:val="005309EE"/>
    <w:rsid w:val="005324BE"/>
    <w:rsid w:val="00534F6C"/>
    <w:rsid w:val="005355FF"/>
    <w:rsid w:val="00535994"/>
    <w:rsid w:val="0053646D"/>
    <w:rsid w:val="005366C7"/>
    <w:rsid w:val="00536C9A"/>
    <w:rsid w:val="00540AAD"/>
    <w:rsid w:val="00541BD5"/>
    <w:rsid w:val="005424F5"/>
    <w:rsid w:val="00543EC1"/>
    <w:rsid w:val="005449F8"/>
    <w:rsid w:val="00546458"/>
    <w:rsid w:val="005473A3"/>
    <w:rsid w:val="0055087C"/>
    <w:rsid w:val="00550AD0"/>
    <w:rsid w:val="005510FC"/>
    <w:rsid w:val="00553413"/>
    <w:rsid w:val="00555983"/>
    <w:rsid w:val="005603B0"/>
    <w:rsid w:val="00560E31"/>
    <w:rsid w:val="005614F7"/>
    <w:rsid w:val="00561BDA"/>
    <w:rsid w:val="005624C3"/>
    <w:rsid w:val="00564A5C"/>
    <w:rsid w:val="00565B62"/>
    <w:rsid w:val="0057216C"/>
    <w:rsid w:val="005741D3"/>
    <w:rsid w:val="00576EB6"/>
    <w:rsid w:val="00580D61"/>
    <w:rsid w:val="00581B23"/>
    <w:rsid w:val="0058219C"/>
    <w:rsid w:val="0058707F"/>
    <w:rsid w:val="00591DBD"/>
    <w:rsid w:val="005931FE"/>
    <w:rsid w:val="00594003"/>
    <w:rsid w:val="00595621"/>
    <w:rsid w:val="005A0028"/>
    <w:rsid w:val="005A0257"/>
    <w:rsid w:val="005A0ACC"/>
    <w:rsid w:val="005A16DB"/>
    <w:rsid w:val="005A39CD"/>
    <w:rsid w:val="005A6A68"/>
    <w:rsid w:val="005B0072"/>
    <w:rsid w:val="005B0732"/>
    <w:rsid w:val="005B0F51"/>
    <w:rsid w:val="005B1020"/>
    <w:rsid w:val="005B1CD6"/>
    <w:rsid w:val="005B38A0"/>
    <w:rsid w:val="005B4351"/>
    <w:rsid w:val="005B484D"/>
    <w:rsid w:val="005B491C"/>
    <w:rsid w:val="005B4DBF"/>
    <w:rsid w:val="005B5216"/>
    <w:rsid w:val="005B5692"/>
    <w:rsid w:val="005B5DE2"/>
    <w:rsid w:val="005B5F25"/>
    <w:rsid w:val="005B674C"/>
    <w:rsid w:val="005B7312"/>
    <w:rsid w:val="005B77C9"/>
    <w:rsid w:val="005C12D7"/>
    <w:rsid w:val="005C24F2"/>
    <w:rsid w:val="005C4E19"/>
    <w:rsid w:val="005C6DA9"/>
    <w:rsid w:val="005C7344"/>
    <w:rsid w:val="005C7561"/>
    <w:rsid w:val="005D1A36"/>
    <w:rsid w:val="005D1E57"/>
    <w:rsid w:val="005D2F57"/>
    <w:rsid w:val="005D34F6"/>
    <w:rsid w:val="005D4F1A"/>
    <w:rsid w:val="005E0B91"/>
    <w:rsid w:val="005E1884"/>
    <w:rsid w:val="005E20F1"/>
    <w:rsid w:val="005E6BB5"/>
    <w:rsid w:val="005F128F"/>
    <w:rsid w:val="005F35DA"/>
    <w:rsid w:val="005F373A"/>
    <w:rsid w:val="005F4F87"/>
    <w:rsid w:val="005F6B0E"/>
    <w:rsid w:val="005F760E"/>
    <w:rsid w:val="005F7B1D"/>
    <w:rsid w:val="005F7B39"/>
    <w:rsid w:val="0060222A"/>
    <w:rsid w:val="0060387B"/>
    <w:rsid w:val="0060673C"/>
    <w:rsid w:val="00606CE6"/>
    <w:rsid w:val="006070C4"/>
    <w:rsid w:val="0061013F"/>
    <w:rsid w:val="00610C21"/>
    <w:rsid w:val="0061146F"/>
    <w:rsid w:val="00611907"/>
    <w:rsid w:val="00613116"/>
    <w:rsid w:val="00615882"/>
    <w:rsid w:val="00616E17"/>
    <w:rsid w:val="006202A6"/>
    <w:rsid w:val="0062054B"/>
    <w:rsid w:val="00621C4E"/>
    <w:rsid w:val="0062300A"/>
    <w:rsid w:val="0062411B"/>
    <w:rsid w:val="00624EAE"/>
    <w:rsid w:val="00625D37"/>
    <w:rsid w:val="00625E3A"/>
    <w:rsid w:val="00626F2E"/>
    <w:rsid w:val="006305D7"/>
    <w:rsid w:val="00630788"/>
    <w:rsid w:val="00632F63"/>
    <w:rsid w:val="0063361B"/>
    <w:rsid w:val="00633A01"/>
    <w:rsid w:val="00633B97"/>
    <w:rsid w:val="006341F7"/>
    <w:rsid w:val="00634585"/>
    <w:rsid w:val="0063498C"/>
    <w:rsid w:val="00635014"/>
    <w:rsid w:val="006358D1"/>
    <w:rsid w:val="006369CE"/>
    <w:rsid w:val="006411CA"/>
    <w:rsid w:val="00641AB1"/>
    <w:rsid w:val="0064605E"/>
    <w:rsid w:val="00646EFB"/>
    <w:rsid w:val="00651646"/>
    <w:rsid w:val="00652FC6"/>
    <w:rsid w:val="006551FC"/>
    <w:rsid w:val="00660F86"/>
    <w:rsid w:val="006619C8"/>
    <w:rsid w:val="0066358F"/>
    <w:rsid w:val="00664F7F"/>
    <w:rsid w:val="00671206"/>
    <w:rsid w:val="00671710"/>
    <w:rsid w:val="00673414"/>
    <w:rsid w:val="006738A6"/>
    <w:rsid w:val="00674521"/>
    <w:rsid w:val="00674864"/>
    <w:rsid w:val="00676079"/>
    <w:rsid w:val="00676ECD"/>
    <w:rsid w:val="00677D0A"/>
    <w:rsid w:val="0068129B"/>
    <w:rsid w:val="0068138C"/>
    <w:rsid w:val="0068185F"/>
    <w:rsid w:val="00682E89"/>
    <w:rsid w:val="006832C9"/>
    <w:rsid w:val="0069252C"/>
    <w:rsid w:val="00692916"/>
    <w:rsid w:val="00694070"/>
    <w:rsid w:val="00694A80"/>
    <w:rsid w:val="006A01CF"/>
    <w:rsid w:val="006A1038"/>
    <w:rsid w:val="006A60DD"/>
    <w:rsid w:val="006A703F"/>
    <w:rsid w:val="006B0679"/>
    <w:rsid w:val="006B074C"/>
    <w:rsid w:val="006B095B"/>
    <w:rsid w:val="006B157C"/>
    <w:rsid w:val="006B1F7C"/>
    <w:rsid w:val="006B2186"/>
    <w:rsid w:val="006B3B84"/>
    <w:rsid w:val="006B4E7C"/>
    <w:rsid w:val="006B5D8C"/>
    <w:rsid w:val="006B72D4"/>
    <w:rsid w:val="006C0FF1"/>
    <w:rsid w:val="006C11CC"/>
    <w:rsid w:val="006C1AEB"/>
    <w:rsid w:val="006C2191"/>
    <w:rsid w:val="006C2A4C"/>
    <w:rsid w:val="006C3129"/>
    <w:rsid w:val="006C57FE"/>
    <w:rsid w:val="006C668E"/>
    <w:rsid w:val="006D30F0"/>
    <w:rsid w:val="006D3425"/>
    <w:rsid w:val="006D48CC"/>
    <w:rsid w:val="006E25C6"/>
    <w:rsid w:val="006E4B63"/>
    <w:rsid w:val="006E78D1"/>
    <w:rsid w:val="006E7E40"/>
    <w:rsid w:val="006F06E4"/>
    <w:rsid w:val="006F1FB6"/>
    <w:rsid w:val="006F66C4"/>
    <w:rsid w:val="006F7B41"/>
    <w:rsid w:val="00702B5D"/>
    <w:rsid w:val="00703199"/>
    <w:rsid w:val="007038FA"/>
    <w:rsid w:val="00703C1D"/>
    <w:rsid w:val="00703ED2"/>
    <w:rsid w:val="007066BE"/>
    <w:rsid w:val="00707B8D"/>
    <w:rsid w:val="00713636"/>
    <w:rsid w:val="00714B8C"/>
    <w:rsid w:val="0071675D"/>
    <w:rsid w:val="00717736"/>
    <w:rsid w:val="00725926"/>
    <w:rsid w:val="00726A72"/>
    <w:rsid w:val="00731667"/>
    <w:rsid w:val="00732B47"/>
    <w:rsid w:val="00733171"/>
    <w:rsid w:val="00735CF5"/>
    <w:rsid w:val="00737CDE"/>
    <w:rsid w:val="0074063A"/>
    <w:rsid w:val="00740F4D"/>
    <w:rsid w:val="00742002"/>
    <w:rsid w:val="00742AA4"/>
    <w:rsid w:val="00743BA1"/>
    <w:rsid w:val="007441E4"/>
    <w:rsid w:val="00744D76"/>
    <w:rsid w:val="00745F1E"/>
    <w:rsid w:val="007515FE"/>
    <w:rsid w:val="00755A4C"/>
    <w:rsid w:val="00757B10"/>
    <w:rsid w:val="007601D0"/>
    <w:rsid w:val="007603BB"/>
    <w:rsid w:val="00760C39"/>
    <w:rsid w:val="0076109D"/>
    <w:rsid w:val="00767107"/>
    <w:rsid w:val="007671F4"/>
    <w:rsid w:val="00771494"/>
    <w:rsid w:val="007732DF"/>
    <w:rsid w:val="00773617"/>
    <w:rsid w:val="00773B70"/>
    <w:rsid w:val="00773B82"/>
    <w:rsid w:val="00773BFD"/>
    <w:rsid w:val="007743B3"/>
    <w:rsid w:val="00774490"/>
    <w:rsid w:val="00776B5E"/>
    <w:rsid w:val="00780262"/>
    <w:rsid w:val="007807FF"/>
    <w:rsid w:val="00780915"/>
    <w:rsid w:val="007819FF"/>
    <w:rsid w:val="0078360C"/>
    <w:rsid w:val="00784A4C"/>
    <w:rsid w:val="00784BC6"/>
    <w:rsid w:val="0078523D"/>
    <w:rsid w:val="00786BBE"/>
    <w:rsid w:val="007920E9"/>
    <w:rsid w:val="007931DF"/>
    <w:rsid w:val="007932B8"/>
    <w:rsid w:val="0079337E"/>
    <w:rsid w:val="007939CE"/>
    <w:rsid w:val="0079574E"/>
    <w:rsid w:val="00795BD2"/>
    <w:rsid w:val="0079674A"/>
    <w:rsid w:val="007A0172"/>
    <w:rsid w:val="007A0927"/>
    <w:rsid w:val="007A1415"/>
    <w:rsid w:val="007A1464"/>
    <w:rsid w:val="007A1804"/>
    <w:rsid w:val="007A2511"/>
    <w:rsid w:val="007A260E"/>
    <w:rsid w:val="007A3D24"/>
    <w:rsid w:val="007A3D4A"/>
    <w:rsid w:val="007A4D4C"/>
    <w:rsid w:val="007A4DD6"/>
    <w:rsid w:val="007A5CB9"/>
    <w:rsid w:val="007A67F0"/>
    <w:rsid w:val="007B0247"/>
    <w:rsid w:val="007B20AE"/>
    <w:rsid w:val="007B2A6E"/>
    <w:rsid w:val="007B5680"/>
    <w:rsid w:val="007B5EC3"/>
    <w:rsid w:val="007B6B07"/>
    <w:rsid w:val="007B6D43"/>
    <w:rsid w:val="007B730B"/>
    <w:rsid w:val="007B749A"/>
    <w:rsid w:val="007B7C6E"/>
    <w:rsid w:val="007C11D2"/>
    <w:rsid w:val="007C2BCA"/>
    <w:rsid w:val="007C3EE3"/>
    <w:rsid w:val="007C5AF0"/>
    <w:rsid w:val="007D068B"/>
    <w:rsid w:val="007D12BD"/>
    <w:rsid w:val="007D1FF0"/>
    <w:rsid w:val="007D3CB5"/>
    <w:rsid w:val="007D44D7"/>
    <w:rsid w:val="007D4BCB"/>
    <w:rsid w:val="007D621A"/>
    <w:rsid w:val="007E058A"/>
    <w:rsid w:val="007E2887"/>
    <w:rsid w:val="007E2D7F"/>
    <w:rsid w:val="007E4324"/>
    <w:rsid w:val="007E5278"/>
    <w:rsid w:val="007E749C"/>
    <w:rsid w:val="007F1B5C"/>
    <w:rsid w:val="007F2301"/>
    <w:rsid w:val="007F34E4"/>
    <w:rsid w:val="007F5AC2"/>
    <w:rsid w:val="007F61FB"/>
    <w:rsid w:val="00800D35"/>
    <w:rsid w:val="00800E50"/>
    <w:rsid w:val="00801257"/>
    <w:rsid w:val="00803B0A"/>
    <w:rsid w:val="00804DED"/>
    <w:rsid w:val="00805B96"/>
    <w:rsid w:val="00807D4F"/>
    <w:rsid w:val="008105BE"/>
    <w:rsid w:val="00810A69"/>
    <w:rsid w:val="008115A5"/>
    <w:rsid w:val="00811D46"/>
    <w:rsid w:val="0081415D"/>
    <w:rsid w:val="00820229"/>
    <w:rsid w:val="00822448"/>
    <w:rsid w:val="00822ABE"/>
    <w:rsid w:val="008244D1"/>
    <w:rsid w:val="00827F51"/>
    <w:rsid w:val="0083104E"/>
    <w:rsid w:val="00833334"/>
    <w:rsid w:val="008343BE"/>
    <w:rsid w:val="00836535"/>
    <w:rsid w:val="00840FB4"/>
    <w:rsid w:val="008410B2"/>
    <w:rsid w:val="00843A01"/>
    <w:rsid w:val="00845F71"/>
    <w:rsid w:val="008462FD"/>
    <w:rsid w:val="00846B25"/>
    <w:rsid w:val="00847D8D"/>
    <w:rsid w:val="008500A0"/>
    <w:rsid w:val="0085042D"/>
    <w:rsid w:val="00850DE1"/>
    <w:rsid w:val="00852326"/>
    <w:rsid w:val="008524E5"/>
    <w:rsid w:val="0085351C"/>
    <w:rsid w:val="0085435A"/>
    <w:rsid w:val="008549CA"/>
    <w:rsid w:val="008556C3"/>
    <w:rsid w:val="0085687C"/>
    <w:rsid w:val="00856E03"/>
    <w:rsid w:val="008578F6"/>
    <w:rsid w:val="0086033D"/>
    <w:rsid w:val="00860C50"/>
    <w:rsid w:val="00860D24"/>
    <w:rsid w:val="008706C5"/>
    <w:rsid w:val="00870978"/>
    <w:rsid w:val="00873707"/>
    <w:rsid w:val="0087438D"/>
    <w:rsid w:val="00874AB0"/>
    <w:rsid w:val="00874B20"/>
    <w:rsid w:val="008757C6"/>
    <w:rsid w:val="008763E1"/>
    <w:rsid w:val="0087775C"/>
    <w:rsid w:val="00877EC8"/>
    <w:rsid w:val="00880F36"/>
    <w:rsid w:val="008819B4"/>
    <w:rsid w:val="00882492"/>
    <w:rsid w:val="0088405A"/>
    <w:rsid w:val="00885530"/>
    <w:rsid w:val="008864C8"/>
    <w:rsid w:val="008866F6"/>
    <w:rsid w:val="00886765"/>
    <w:rsid w:val="008910D1"/>
    <w:rsid w:val="0089296C"/>
    <w:rsid w:val="00892D1F"/>
    <w:rsid w:val="00895777"/>
    <w:rsid w:val="00896ABD"/>
    <w:rsid w:val="00897AB6"/>
    <w:rsid w:val="008A21BC"/>
    <w:rsid w:val="008A3380"/>
    <w:rsid w:val="008A7A9C"/>
    <w:rsid w:val="008B4DAC"/>
    <w:rsid w:val="008B5218"/>
    <w:rsid w:val="008B7102"/>
    <w:rsid w:val="008B7F36"/>
    <w:rsid w:val="008C2F77"/>
    <w:rsid w:val="008C3B7D"/>
    <w:rsid w:val="008C4B04"/>
    <w:rsid w:val="008C794C"/>
    <w:rsid w:val="008C7E55"/>
    <w:rsid w:val="008D0F08"/>
    <w:rsid w:val="008D0F90"/>
    <w:rsid w:val="008D359C"/>
    <w:rsid w:val="008D3715"/>
    <w:rsid w:val="008D5465"/>
    <w:rsid w:val="008D5E61"/>
    <w:rsid w:val="008D7EB7"/>
    <w:rsid w:val="008D7EC5"/>
    <w:rsid w:val="008E0487"/>
    <w:rsid w:val="008E19D8"/>
    <w:rsid w:val="008E3684"/>
    <w:rsid w:val="008E57F5"/>
    <w:rsid w:val="008E7606"/>
    <w:rsid w:val="008F1DAA"/>
    <w:rsid w:val="008F3EBD"/>
    <w:rsid w:val="008F46A0"/>
    <w:rsid w:val="008F60B2"/>
    <w:rsid w:val="008F7C41"/>
    <w:rsid w:val="009031E2"/>
    <w:rsid w:val="00907970"/>
    <w:rsid w:val="00911A3A"/>
    <w:rsid w:val="0091276C"/>
    <w:rsid w:val="009165AC"/>
    <w:rsid w:val="00916FFC"/>
    <w:rsid w:val="0092053F"/>
    <w:rsid w:val="00921356"/>
    <w:rsid w:val="0092340A"/>
    <w:rsid w:val="00923F0E"/>
    <w:rsid w:val="00924A25"/>
    <w:rsid w:val="00925CA3"/>
    <w:rsid w:val="009313D9"/>
    <w:rsid w:val="00931BAA"/>
    <w:rsid w:val="00935B7F"/>
    <w:rsid w:val="009404B5"/>
    <w:rsid w:val="00941293"/>
    <w:rsid w:val="00941ACB"/>
    <w:rsid w:val="00946202"/>
    <w:rsid w:val="00946372"/>
    <w:rsid w:val="00950C17"/>
    <w:rsid w:val="009514FB"/>
    <w:rsid w:val="00951FAF"/>
    <w:rsid w:val="00954740"/>
    <w:rsid w:val="00955AE5"/>
    <w:rsid w:val="00956A6D"/>
    <w:rsid w:val="0095712A"/>
    <w:rsid w:val="00962456"/>
    <w:rsid w:val="00962E71"/>
    <w:rsid w:val="00963ABC"/>
    <w:rsid w:val="00964140"/>
    <w:rsid w:val="00965D21"/>
    <w:rsid w:val="00966E39"/>
    <w:rsid w:val="00967764"/>
    <w:rsid w:val="00970B0E"/>
    <w:rsid w:val="00970BB9"/>
    <w:rsid w:val="009718BE"/>
    <w:rsid w:val="009726EE"/>
    <w:rsid w:val="00972CDE"/>
    <w:rsid w:val="009731B5"/>
    <w:rsid w:val="009733DD"/>
    <w:rsid w:val="00975573"/>
    <w:rsid w:val="009761DB"/>
    <w:rsid w:val="00976D03"/>
    <w:rsid w:val="00977B30"/>
    <w:rsid w:val="00981D6B"/>
    <w:rsid w:val="00982030"/>
    <w:rsid w:val="00982D6E"/>
    <w:rsid w:val="00982F41"/>
    <w:rsid w:val="0098442C"/>
    <w:rsid w:val="00984A1D"/>
    <w:rsid w:val="00984AC0"/>
    <w:rsid w:val="00985090"/>
    <w:rsid w:val="00987710"/>
    <w:rsid w:val="009904AB"/>
    <w:rsid w:val="009907A3"/>
    <w:rsid w:val="00991EA5"/>
    <w:rsid w:val="00995688"/>
    <w:rsid w:val="009958A6"/>
    <w:rsid w:val="00996456"/>
    <w:rsid w:val="009A04F5"/>
    <w:rsid w:val="009A0587"/>
    <w:rsid w:val="009A15EF"/>
    <w:rsid w:val="009A3263"/>
    <w:rsid w:val="009A38A5"/>
    <w:rsid w:val="009A5B73"/>
    <w:rsid w:val="009A74A0"/>
    <w:rsid w:val="009B118B"/>
    <w:rsid w:val="009B1737"/>
    <w:rsid w:val="009B251D"/>
    <w:rsid w:val="009B3D4B"/>
    <w:rsid w:val="009B5B99"/>
    <w:rsid w:val="009B6DEE"/>
    <w:rsid w:val="009B6EFC"/>
    <w:rsid w:val="009B76C0"/>
    <w:rsid w:val="009C0FBC"/>
    <w:rsid w:val="009C1FD0"/>
    <w:rsid w:val="009C2DF8"/>
    <w:rsid w:val="009C31BF"/>
    <w:rsid w:val="009C68B7"/>
    <w:rsid w:val="009D0834"/>
    <w:rsid w:val="009D0A1E"/>
    <w:rsid w:val="009D2662"/>
    <w:rsid w:val="009D2AE3"/>
    <w:rsid w:val="009D444C"/>
    <w:rsid w:val="009D52BC"/>
    <w:rsid w:val="009D7B0F"/>
    <w:rsid w:val="009D7D0A"/>
    <w:rsid w:val="009E09D9"/>
    <w:rsid w:val="009E0A24"/>
    <w:rsid w:val="009E232F"/>
    <w:rsid w:val="009E307D"/>
    <w:rsid w:val="009E309A"/>
    <w:rsid w:val="009E4FFE"/>
    <w:rsid w:val="009E5151"/>
    <w:rsid w:val="009F01B1"/>
    <w:rsid w:val="009F0DBB"/>
    <w:rsid w:val="009F1610"/>
    <w:rsid w:val="009F1959"/>
    <w:rsid w:val="009F3887"/>
    <w:rsid w:val="009F659A"/>
    <w:rsid w:val="009F732B"/>
    <w:rsid w:val="00A01FE0"/>
    <w:rsid w:val="00A05585"/>
    <w:rsid w:val="00A06945"/>
    <w:rsid w:val="00A104E5"/>
    <w:rsid w:val="00A10656"/>
    <w:rsid w:val="00A113C0"/>
    <w:rsid w:val="00A12FA6"/>
    <w:rsid w:val="00A1339B"/>
    <w:rsid w:val="00A14ABA"/>
    <w:rsid w:val="00A14C80"/>
    <w:rsid w:val="00A15E96"/>
    <w:rsid w:val="00A21DC7"/>
    <w:rsid w:val="00A229FD"/>
    <w:rsid w:val="00A233B9"/>
    <w:rsid w:val="00A23E87"/>
    <w:rsid w:val="00A24CB6"/>
    <w:rsid w:val="00A256F4"/>
    <w:rsid w:val="00A26CD2"/>
    <w:rsid w:val="00A27667"/>
    <w:rsid w:val="00A30E67"/>
    <w:rsid w:val="00A32979"/>
    <w:rsid w:val="00A3473A"/>
    <w:rsid w:val="00A34A67"/>
    <w:rsid w:val="00A36215"/>
    <w:rsid w:val="00A36A37"/>
    <w:rsid w:val="00A36DC2"/>
    <w:rsid w:val="00A37462"/>
    <w:rsid w:val="00A44A1E"/>
    <w:rsid w:val="00A459E1"/>
    <w:rsid w:val="00A46A82"/>
    <w:rsid w:val="00A46AC4"/>
    <w:rsid w:val="00A46DCB"/>
    <w:rsid w:val="00A50B43"/>
    <w:rsid w:val="00A51BAA"/>
    <w:rsid w:val="00A52296"/>
    <w:rsid w:val="00A52484"/>
    <w:rsid w:val="00A55661"/>
    <w:rsid w:val="00A5578C"/>
    <w:rsid w:val="00A5580C"/>
    <w:rsid w:val="00A55E08"/>
    <w:rsid w:val="00A61B70"/>
    <w:rsid w:val="00A61FA8"/>
    <w:rsid w:val="00A637F4"/>
    <w:rsid w:val="00A64DF2"/>
    <w:rsid w:val="00A65485"/>
    <w:rsid w:val="00A658AF"/>
    <w:rsid w:val="00A66E05"/>
    <w:rsid w:val="00A67DFD"/>
    <w:rsid w:val="00A70753"/>
    <w:rsid w:val="00A712D2"/>
    <w:rsid w:val="00A74138"/>
    <w:rsid w:val="00A75BDA"/>
    <w:rsid w:val="00A82C8A"/>
    <w:rsid w:val="00A8346B"/>
    <w:rsid w:val="00A852FF"/>
    <w:rsid w:val="00A87337"/>
    <w:rsid w:val="00A90953"/>
    <w:rsid w:val="00A90C97"/>
    <w:rsid w:val="00A92DDC"/>
    <w:rsid w:val="00A94FC3"/>
    <w:rsid w:val="00A960C8"/>
    <w:rsid w:val="00A96604"/>
    <w:rsid w:val="00AA03DF"/>
    <w:rsid w:val="00AA1B4F"/>
    <w:rsid w:val="00AA21D8"/>
    <w:rsid w:val="00AA271A"/>
    <w:rsid w:val="00AA287B"/>
    <w:rsid w:val="00AA3270"/>
    <w:rsid w:val="00AA4280"/>
    <w:rsid w:val="00AA54F3"/>
    <w:rsid w:val="00AA6B43"/>
    <w:rsid w:val="00AA720D"/>
    <w:rsid w:val="00AB17C9"/>
    <w:rsid w:val="00AB1E2E"/>
    <w:rsid w:val="00AB367A"/>
    <w:rsid w:val="00AC01D1"/>
    <w:rsid w:val="00AC0AB2"/>
    <w:rsid w:val="00AC0E9F"/>
    <w:rsid w:val="00AC1E1C"/>
    <w:rsid w:val="00AC52A5"/>
    <w:rsid w:val="00AC6A8C"/>
    <w:rsid w:val="00AC6EFD"/>
    <w:rsid w:val="00AC7151"/>
    <w:rsid w:val="00AD120A"/>
    <w:rsid w:val="00AD3325"/>
    <w:rsid w:val="00AD39E7"/>
    <w:rsid w:val="00AD460A"/>
    <w:rsid w:val="00AD5184"/>
    <w:rsid w:val="00AD6A05"/>
    <w:rsid w:val="00AE118B"/>
    <w:rsid w:val="00AE15AA"/>
    <w:rsid w:val="00AE272B"/>
    <w:rsid w:val="00AE3E3A"/>
    <w:rsid w:val="00AE572B"/>
    <w:rsid w:val="00AE77B4"/>
    <w:rsid w:val="00AE7C1A"/>
    <w:rsid w:val="00AE7DF8"/>
    <w:rsid w:val="00AF0D9C"/>
    <w:rsid w:val="00AF13AB"/>
    <w:rsid w:val="00AF1D36"/>
    <w:rsid w:val="00AF280B"/>
    <w:rsid w:val="00AF322C"/>
    <w:rsid w:val="00AF5F75"/>
    <w:rsid w:val="00AF6001"/>
    <w:rsid w:val="00B01A16"/>
    <w:rsid w:val="00B02DBE"/>
    <w:rsid w:val="00B05277"/>
    <w:rsid w:val="00B06233"/>
    <w:rsid w:val="00B069E7"/>
    <w:rsid w:val="00B07F45"/>
    <w:rsid w:val="00B1021A"/>
    <w:rsid w:val="00B127E2"/>
    <w:rsid w:val="00B13675"/>
    <w:rsid w:val="00B1414B"/>
    <w:rsid w:val="00B1481A"/>
    <w:rsid w:val="00B15A1F"/>
    <w:rsid w:val="00B15D54"/>
    <w:rsid w:val="00B15FE9"/>
    <w:rsid w:val="00B16AFE"/>
    <w:rsid w:val="00B2148A"/>
    <w:rsid w:val="00B220C2"/>
    <w:rsid w:val="00B24791"/>
    <w:rsid w:val="00B25B32"/>
    <w:rsid w:val="00B32616"/>
    <w:rsid w:val="00B36C42"/>
    <w:rsid w:val="00B377C9"/>
    <w:rsid w:val="00B42EA7"/>
    <w:rsid w:val="00B43818"/>
    <w:rsid w:val="00B44479"/>
    <w:rsid w:val="00B45F0D"/>
    <w:rsid w:val="00B50E1D"/>
    <w:rsid w:val="00B51845"/>
    <w:rsid w:val="00B518BC"/>
    <w:rsid w:val="00B51923"/>
    <w:rsid w:val="00B52867"/>
    <w:rsid w:val="00B5337C"/>
    <w:rsid w:val="00B534A8"/>
    <w:rsid w:val="00B53FDE"/>
    <w:rsid w:val="00B541F5"/>
    <w:rsid w:val="00B55917"/>
    <w:rsid w:val="00B56397"/>
    <w:rsid w:val="00B571DA"/>
    <w:rsid w:val="00B6027B"/>
    <w:rsid w:val="00B60408"/>
    <w:rsid w:val="00B61D45"/>
    <w:rsid w:val="00B636C8"/>
    <w:rsid w:val="00B63AEC"/>
    <w:rsid w:val="00B65CE6"/>
    <w:rsid w:val="00B65EDB"/>
    <w:rsid w:val="00B660B1"/>
    <w:rsid w:val="00B661FE"/>
    <w:rsid w:val="00B664EA"/>
    <w:rsid w:val="00B67AFF"/>
    <w:rsid w:val="00B708BA"/>
    <w:rsid w:val="00B70B59"/>
    <w:rsid w:val="00B729B3"/>
    <w:rsid w:val="00B72B73"/>
    <w:rsid w:val="00B73657"/>
    <w:rsid w:val="00B739B3"/>
    <w:rsid w:val="00B73F72"/>
    <w:rsid w:val="00B74895"/>
    <w:rsid w:val="00B81B15"/>
    <w:rsid w:val="00B8635E"/>
    <w:rsid w:val="00B915AE"/>
    <w:rsid w:val="00B92E1C"/>
    <w:rsid w:val="00B931E1"/>
    <w:rsid w:val="00B93F98"/>
    <w:rsid w:val="00B948B8"/>
    <w:rsid w:val="00B94E39"/>
    <w:rsid w:val="00B961BD"/>
    <w:rsid w:val="00B9746E"/>
    <w:rsid w:val="00BA1735"/>
    <w:rsid w:val="00BA19FA"/>
    <w:rsid w:val="00BA1DBD"/>
    <w:rsid w:val="00BA3B28"/>
    <w:rsid w:val="00BA4288"/>
    <w:rsid w:val="00BA4B66"/>
    <w:rsid w:val="00BA4DDB"/>
    <w:rsid w:val="00BB0902"/>
    <w:rsid w:val="00BB1F9C"/>
    <w:rsid w:val="00BB3ABC"/>
    <w:rsid w:val="00BB48E5"/>
    <w:rsid w:val="00BB5607"/>
    <w:rsid w:val="00BB5ACA"/>
    <w:rsid w:val="00BB627F"/>
    <w:rsid w:val="00BB7ECD"/>
    <w:rsid w:val="00BC0C17"/>
    <w:rsid w:val="00BC1A13"/>
    <w:rsid w:val="00BC1AB2"/>
    <w:rsid w:val="00BC2C26"/>
    <w:rsid w:val="00BC3319"/>
    <w:rsid w:val="00BC3823"/>
    <w:rsid w:val="00BC4399"/>
    <w:rsid w:val="00BC5841"/>
    <w:rsid w:val="00BD083F"/>
    <w:rsid w:val="00BD0CAC"/>
    <w:rsid w:val="00BD1144"/>
    <w:rsid w:val="00BD186A"/>
    <w:rsid w:val="00BD2A9A"/>
    <w:rsid w:val="00BD2EF0"/>
    <w:rsid w:val="00BD3990"/>
    <w:rsid w:val="00BD60B4"/>
    <w:rsid w:val="00BD796B"/>
    <w:rsid w:val="00BE1EDE"/>
    <w:rsid w:val="00BE40C0"/>
    <w:rsid w:val="00BE4ED6"/>
    <w:rsid w:val="00BE4F4F"/>
    <w:rsid w:val="00BE51F7"/>
    <w:rsid w:val="00BE5F4A"/>
    <w:rsid w:val="00BE7AEF"/>
    <w:rsid w:val="00BF09B0"/>
    <w:rsid w:val="00BF1544"/>
    <w:rsid w:val="00BF1B53"/>
    <w:rsid w:val="00BF1DFE"/>
    <w:rsid w:val="00BF246D"/>
    <w:rsid w:val="00BF2682"/>
    <w:rsid w:val="00BF3BE1"/>
    <w:rsid w:val="00BF6FFC"/>
    <w:rsid w:val="00C00817"/>
    <w:rsid w:val="00C01BCE"/>
    <w:rsid w:val="00C03A20"/>
    <w:rsid w:val="00C068CB"/>
    <w:rsid w:val="00C06F06"/>
    <w:rsid w:val="00C124AA"/>
    <w:rsid w:val="00C12786"/>
    <w:rsid w:val="00C12EEB"/>
    <w:rsid w:val="00C1609B"/>
    <w:rsid w:val="00C1609E"/>
    <w:rsid w:val="00C17160"/>
    <w:rsid w:val="00C20FAD"/>
    <w:rsid w:val="00C2375F"/>
    <w:rsid w:val="00C247CB"/>
    <w:rsid w:val="00C32E66"/>
    <w:rsid w:val="00C32F45"/>
    <w:rsid w:val="00C3355F"/>
    <w:rsid w:val="00C33A04"/>
    <w:rsid w:val="00C3569A"/>
    <w:rsid w:val="00C3610C"/>
    <w:rsid w:val="00C3670A"/>
    <w:rsid w:val="00C43059"/>
    <w:rsid w:val="00C43F48"/>
    <w:rsid w:val="00C44195"/>
    <w:rsid w:val="00C448FF"/>
    <w:rsid w:val="00C44DFA"/>
    <w:rsid w:val="00C45C28"/>
    <w:rsid w:val="00C45E57"/>
    <w:rsid w:val="00C52F29"/>
    <w:rsid w:val="00C53437"/>
    <w:rsid w:val="00C538D2"/>
    <w:rsid w:val="00C56CE6"/>
    <w:rsid w:val="00C5745F"/>
    <w:rsid w:val="00C60005"/>
    <w:rsid w:val="00C61A98"/>
    <w:rsid w:val="00C62019"/>
    <w:rsid w:val="00C62A61"/>
    <w:rsid w:val="00C63201"/>
    <w:rsid w:val="00C64E62"/>
    <w:rsid w:val="00C651D5"/>
    <w:rsid w:val="00C65CCC"/>
    <w:rsid w:val="00C71124"/>
    <w:rsid w:val="00C757B8"/>
    <w:rsid w:val="00C7618F"/>
    <w:rsid w:val="00C765A9"/>
    <w:rsid w:val="00C80001"/>
    <w:rsid w:val="00C80879"/>
    <w:rsid w:val="00C80C6D"/>
    <w:rsid w:val="00C81157"/>
    <w:rsid w:val="00C8162D"/>
    <w:rsid w:val="00C81A0A"/>
    <w:rsid w:val="00C830BB"/>
    <w:rsid w:val="00C83A0B"/>
    <w:rsid w:val="00C842D0"/>
    <w:rsid w:val="00C84ED1"/>
    <w:rsid w:val="00C863CC"/>
    <w:rsid w:val="00C87410"/>
    <w:rsid w:val="00C87C9E"/>
    <w:rsid w:val="00C9038F"/>
    <w:rsid w:val="00C91C03"/>
    <w:rsid w:val="00C91D64"/>
    <w:rsid w:val="00C923AA"/>
    <w:rsid w:val="00C92AAB"/>
    <w:rsid w:val="00C955D7"/>
    <w:rsid w:val="00C95D4C"/>
    <w:rsid w:val="00C9637F"/>
    <w:rsid w:val="00C9708A"/>
    <w:rsid w:val="00C9797E"/>
    <w:rsid w:val="00CA0CF2"/>
    <w:rsid w:val="00CA0FD2"/>
    <w:rsid w:val="00CA1F55"/>
    <w:rsid w:val="00CA2435"/>
    <w:rsid w:val="00CA4068"/>
    <w:rsid w:val="00CA67F4"/>
    <w:rsid w:val="00CA7F20"/>
    <w:rsid w:val="00CB1356"/>
    <w:rsid w:val="00CB25BB"/>
    <w:rsid w:val="00CB37F8"/>
    <w:rsid w:val="00CB7DC3"/>
    <w:rsid w:val="00CC24E9"/>
    <w:rsid w:val="00CC2A12"/>
    <w:rsid w:val="00CC4442"/>
    <w:rsid w:val="00CC5BE1"/>
    <w:rsid w:val="00CC75A2"/>
    <w:rsid w:val="00CC7A18"/>
    <w:rsid w:val="00CD015B"/>
    <w:rsid w:val="00CD09CF"/>
    <w:rsid w:val="00CD0E2F"/>
    <w:rsid w:val="00CD1D49"/>
    <w:rsid w:val="00CD2F20"/>
    <w:rsid w:val="00CD6B20"/>
    <w:rsid w:val="00CE1339"/>
    <w:rsid w:val="00CE41C2"/>
    <w:rsid w:val="00CE61CC"/>
    <w:rsid w:val="00CE666C"/>
    <w:rsid w:val="00CE6E42"/>
    <w:rsid w:val="00CF152C"/>
    <w:rsid w:val="00CF15D8"/>
    <w:rsid w:val="00CF20B7"/>
    <w:rsid w:val="00CF2A3B"/>
    <w:rsid w:val="00CF6692"/>
    <w:rsid w:val="00CF7441"/>
    <w:rsid w:val="00D00D16"/>
    <w:rsid w:val="00D01D51"/>
    <w:rsid w:val="00D02DBF"/>
    <w:rsid w:val="00D03C6C"/>
    <w:rsid w:val="00D04760"/>
    <w:rsid w:val="00D04919"/>
    <w:rsid w:val="00D04A95"/>
    <w:rsid w:val="00D05847"/>
    <w:rsid w:val="00D06288"/>
    <w:rsid w:val="00D0688C"/>
    <w:rsid w:val="00D068C7"/>
    <w:rsid w:val="00D11F6E"/>
    <w:rsid w:val="00D128A4"/>
    <w:rsid w:val="00D13CBD"/>
    <w:rsid w:val="00D147C8"/>
    <w:rsid w:val="00D1484D"/>
    <w:rsid w:val="00D148AE"/>
    <w:rsid w:val="00D15131"/>
    <w:rsid w:val="00D16FA2"/>
    <w:rsid w:val="00D205D0"/>
    <w:rsid w:val="00D20954"/>
    <w:rsid w:val="00D21C39"/>
    <w:rsid w:val="00D21FC6"/>
    <w:rsid w:val="00D2243A"/>
    <w:rsid w:val="00D23A80"/>
    <w:rsid w:val="00D275DD"/>
    <w:rsid w:val="00D31730"/>
    <w:rsid w:val="00D33393"/>
    <w:rsid w:val="00D33D36"/>
    <w:rsid w:val="00D34D94"/>
    <w:rsid w:val="00D37125"/>
    <w:rsid w:val="00D409E2"/>
    <w:rsid w:val="00D427D7"/>
    <w:rsid w:val="00D42F32"/>
    <w:rsid w:val="00D43E76"/>
    <w:rsid w:val="00D44E62"/>
    <w:rsid w:val="00D503A6"/>
    <w:rsid w:val="00D51570"/>
    <w:rsid w:val="00D51DCB"/>
    <w:rsid w:val="00D54734"/>
    <w:rsid w:val="00D556AD"/>
    <w:rsid w:val="00D55AE4"/>
    <w:rsid w:val="00D60381"/>
    <w:rsid w:val="00D60A1C"/>
    <w:rsid w:val="00D616DE"/>
    <w:rsid w:val="00D61E9B"/>
    <w:rsid w:val="00D62201"/>
    <w:rsid w:val="00D623FA"/>
    <w:rsid w:val="00D651D1"/>
    <w:rsid w:val="00D652F2"/>
    <w:rsid w:val="00D66977"/>
    <w:rsid w:val="00D67B78"/>
    <w:rsid w:val="00D717BB"/>
    <w:rsid w:val="00D71E0F"/>
    <w:rsid w:val="00D7226B"/>
    <w:rsid w:val="00D72707"/>
    <w:rsid w:val="00D7286F"/>
    <w:rsid w:val="00D75A9C"/>
    <w:rsid w:val="00D779EE"/>
    <w:rsid w:val="00D811C0"/>
    <w:rsid w:val="00D829C8"/>
    <w:rsid w:val="00D84519"/>
    <w:rsid w:val="00D847FE"/>
    <w:rsid w:val="00D90871"/>
    <w:rsid w:val="00D9155F"/>
    <w:rsid w:val="00D9403F"/>
    <w:rsid w:val="00D959B4"/>
    <w:rsid w:val="00D95FD3"/>
    <w:rsid w:val="00D969ED"/>
    <w:rsid w:val="00D96B82"/>
    <w:rsid w:val="00DA03A0"/>
    <w:rsid w:val="00DA44DE"/>
    <w:rsid w:val="00DB1060"/>
    <w:rsid w:val="00DB1523"/>
    <w:rsid w:val="00DB49AF"/>
    <w:rsid w:val="00DB49F0"/>
    <w:rsid w:val="00DB4E71"/>
    <w:rsid w:val="00DB620A"/>
    <w:rsid w:val="00DB74A5"/>
    <w:rsid w:val="00DC0996"/>
    <w:rsid w:val="00DC2008"/>
    <w:rsid w:val="00DC373B"/>
    <w:rsid w:val="00DC3832"/>
    <w:rsid w:val="00DC545F"/>
    <w:rsid w:val="00DC6FCB"/>
    <w:rsid w:val="00DC7A51"/>
    <w:rsid w:val="00DD0240"/>
    <w:rsid w:val="00DD0744"/>
    <w:rsid w:val="00DD11AE"/>
    <w:rsid w:val="00DD3B1E"/>
    <w:rsid w:val="00DD66DA"/>
    <w:rsid w:val="00DE2931"/>
    <w:rsid w:val="00DE2C23"/>
    <w:rsid w:val="00DE5B5F"/>
    <w:rsid w:val="00DF06A4"/>
    <w:rsid w:val="00DF0D2A"/>
    <w:rsid w:val="00DF2222"/>
    <w:rsid w:val="00DF5F43"/>
    <w:rsid w:val="00DF614E"/>
    <w:rsid w:val="00DF7411"/>
    <w:rsid w:val="00DF7805"/>
    <w:rsid w:val="00E00696"/>
    <w:rsid w:val="00E01D51"/>
    <w:rsid w:val="00E03651"/>
    <w:rsid w:val="00E03808"/>
    <w:rsid w:val="00E05C49"/>
    <w:rsid w:val="00E060C2"/>
    <w:rsid w:val="00E06324"/>
    <w:rsid w:val="00E07B81"/>
    <w:rsid w:val="00E10AFD"/>
    <w:rsid w:val="00E1138B"/>
    <w:rsid w:val="00E12B11"/>
    <w:rsid w:val="00E12DD7"/>
    <w:rsid w:val="00E12FB0"/>
    <w:rsid w:val="00E13B3F"/>
    <w:rsid w:val="00E14814"/>
    <w:rsid w:val="00E1591B"/>
    <w:rsid w:val="00E16A50"/>
    <w:rsid w:val="00E21F99"/>
    <w:rsid w:val="00E229E1"/>
    <w:rsid w:val="00E23590"/>
    <w:rsid w:val="00E249D5"/>
    <w:rsid w:val="00E25017"/>
    <w:rsid w:val="00E260EA"/>
    <w:rsid w:val="00E26F73"/>
    <w:rsid w:val="00E30A34"/>
    <w:rsid w:val="00E30C8A"/>
    <w:rsid w:val="00E30F47"/>
    <w:rsid w:val="00E31F6A"/>
    <w:rsid w:val="00E330B2"/>
    <w:rsid w:val="00E33C68"/>
    <w:rsid w:val="00E33F97"/>
    <w:rsid w:val="00E34A47"/>
    <w:rsid w:val="00E34EEB"/>
    <w:rsid w:val="00E3687C"/>
    <w:rsid w:val="00E37F7F"/>
    <w:rsid w:val="00E4217E"/>
    <w:rsid w:val="00E44216"/>
    <w:rsid w:val="00E44EB9"/>
    <w:rsid w:val="00E45BDC"/>
    <w:rsid w:val="00E46358"/>
    <w:rsid w:val="00E471DC"/>
    <w:rsid w:val="00E5091B"/>
    <w:rsid w:val="00E50EB4"/>
    <w:rsid w:val="00E51764"/>
    <w:rsid w:val="00E532FC"/>
    <w:rsid w:val="00E559B4"/>
    <w:rsid w:val="00E55BB0"/>
    <w:rsid w:val="00E55E6D"/>
    <w:rsid w:val="00E609E5"/>
    <w:rsid w:val="00E60F27"/>
    <w:rsid w:val="00E6201D"/>
    <w:rsid w:val="00E640D0"/>
    <w:rsid w:val="00E64D93"/>
    <w:rsid w:val="00E65EDB"/>
    <w:rsid w:val="00E66927"/>
    <w:rsid w:val="00E66F02"/>
    <w:rsid w:val="00E677B8"/>
    <w:rsid w:val="00E67FA1"/>
    <w:rsid w:val="00E705FC"/>
    <w:rsid w:val="00E70987"/>
    <w:rsid w:val="00E7387D"/>
    <w:rsid w:val="00E73D53"/>
    <w:rsid w:val="00E75111"/>
    <w:rsid w:val="00E77296"/>
    <w:rsid w:val="00E80760"/>
    <w:rsid w:val="00E82730"/>
    <w:rsid w:val="00E853F0"/>
    <w:rsid w:val="00E85853"/>
    <w:rsid w:val="00E861A4"/>
    <w:rsid w:val="00E87527"/>
    <w:rsid w:val="00E87EF7"/>
    <w:rsid w:val="00E9089B"/>
    <w:rsid w:val="00E9255F"/>
    <w:rsid w:val="00E92A4A"/>
    <w:rsid w:val="00E93763"/>
    <w:rsid w:val="00E947B3"/>
    <w:rsid w:val="00E96C4C"/>
    <w:rsid w:val="00E96E9F"/>
    <w:rsid w:val="00E97084"/>
    <w:rsid w:val="00E9795E"/>
    <w:rsid w:val="00EA1B15"/>
    <w:rsid w:val="00EA23CF"/>
    <w:rsid w:val="00EA2AAE"/>
    <w:rsid w:val="00EA2EC0"/>
    <w:rsid w:val="00EA427A"/>
    <w:rsid w:val="00EA45A4"/>
    <w:rsid w:val="00EA679F"/>
    <w:rsid w:val="00EA723B"/>
    <w:rsid w:val="00EB6350"/>
    <w:rsid w:val="00EB687A"/>
    <w:rsid w:val="00EB75A4"/>
    <w:rsid w:val="00EC1ED8"/>
    <w:rsid w:val="00EC2DE0"/>
    <w:rsid w:val="00EC2F62"/>
    <w:rsid w:val="00EC3B33"/>
    <w:rsid w:val="00EC3BBF"/>
    <w:rsid w:val="00EC5E2B"/>
    <w:rsid w:val="00EC62EB"/>
    <w:rsid w:val="00EC6E9F"/>
    <w:rsid w:val="00EC6F59"/>
    <w:rsid w:val="00ED44F0"/>
    <w:rsid w:val="00ED4B33"/>
    <w:rsid w:val="00ED5993"/>
    <w:rsid w:val="00ED71C1"/>
    <w:rsid w:val="00ED7DD6"/>
    <w:rsid w:val="00EE060B"/>
    <w:rsid w:val="00EE0795"/>
    <w:rsid w:val="00EE0FC3"/>
    <w:rsid w:val="00EE15A1"/>
    <w:rsid w:val="00EE2A7C"/>
    <w:rsid w:val="00EE2C42"/>
    <w:rsid w:val="00EE341B"/>
    <w:rsid w:val="00EE4453"/>
    <w:rsid w:val="00EE4F75"/>
    <w:rsid w:val="00EE5FCE"/>
    <w:rsid w:val="00EE6BBD"/>
    <w:rsid w:val="00EE6E1E"/>
    <w:rsid w:val="00EE7037"/>
    <w:rsid w:val="00EE705F"/>
    <w:rsid w:val="00EF1462"/>
    <w:rsid w:val="00EF20C8"/>
    <w:rsid w:val="00EF26BA"/>
    <w:rsid w:val="00EF54FD"/>
    <w:rsid w:val="00F0066F"/>
    <w:rsid w:val="00F014DE"/>
    <w:rsid w:val="00F022B7"/>
    <w:rsid w:val="00F02D34"/>
    <w:rsid w:val="00F07F0D"/>
    <w:rsid w:val="00F07FE8"/>
    <w:rsid w:val="00F13112"/>
    <w:rsid w:val="00F1365D"/>
    <w:rsid w:val="00F1551C"/>
    <w:rsid w:val="00F15635"/>
    <w:rsid w:val="00F16FE6"/>
    <w:rsid w:val="00F205E9"/>
    <w:rsid w:val="00F23695"/>
    <w:rsid w:val="00F238BD"/>
    <w:rsid w:val="00F24992"/>
    <w:rsid w:val="00F24ABC"/>
    <w:rsid w:val="00F253B2"/>
    <w:rsid w:val="00F26A6A"/>
    <w:rsid w:val="00F32F2F"/>
    <w:rsid w:val="00F33F3F"/>
    <w:rsid w:val="00F35B81"/>
    <w:rsid w:val="00F35BDD"/>
    <w:rsid w:val="00F35EF0"/>
    <w:rsid w:val="00F361EC"/>
    <w:rsid w:val="00F369CE"/>
    <w:rsid w:val="00F3781F"/>
    <w:rsid w:val="00F403FD"/>
    <w:rsid w:val="00F41E72"/>
    <w:rsid w:val="00F41F15"/>
    <w:rsid w:val="00F432AB"/>
    <w:rsid w:val="00F44733"/>
    <w:rsid w:val="00F457C0"/>
    <w:rsid w:val="00F45BDF"/>
    <w:rsid w:val="00F472D1"/>
    <w:rsid w:val="00F47878"/>
    <w:rsid w:val="00F50300"/>
    <w:rsid w:val="00F5148C"/>
    <w:rsid w:val="00F53577"/>
    <w:rsid w:val="00F54042"/>
    <w:rsid w:val="00F5414B"/>
    <w:rsid w:val="00F54778"/>
    <w:rsid w:val="00F56E39"/>
    <w:rsid w:val="00F56E88"/>
    <w:rsid w:val="00F61374"/>
    <w:rsid w:val="00F623E9"/>
    <w:rsid w:val="00F63951"/>
    <w:rsid w:val="00F63C86"/>
    <w:rsid w:val="00F64157"/>
    <w:rsid w:val="00F67459"/>
    <w:rsid w:val="00F7028B"/>
    <w:rsid w:val="00F71632"/>
    <w:rsid w:val="00F717D9"/>
    <w:rsid w:val="00F7257B"/>
    <w:rsid w:val="00F75C71"/>
    <w:rsid w:val="00F766BE"/>
    <w:rsid w:val="00F775F0"/>
    <w:rsid w:val="00F77EB9"/>
    <w:rsid w:val="00F80635"/>
    <w:rsid w:val="00F8115F"/>
    <w:rsid w:val="00F815D1"/>
    <w:rsid w:val="00F816D5"/>
    <w:rsid w:val="00F8199A"/>
    <w:rsid w:val="00F81E7E"/>
    <w:rsid w:val="00F81F0F"/>
    <w:rsid w:val="00F825F4"/>
    <w:rsid w:val="00F835B8"/>
    <w:rsid w:val="00F836AD"/>
    <w:rsid w:val="00F8687B"/>
    <w:rsid w:val="00F87F55"/>
    <w:rsid w:val="00F90FCA"/>
    <w:rsid w:val="00F91089"/>
    <w:rsid w:val="00F92AA1"/>
    <w:rsid w:val="00F932DE"/>
    <w:rsid w:val="00F948CC"/>
    <w:rsid w:val="00F963DD"/>
    <w:rsid w:val="00F9641A"/>
    <w:rsid w:val="00F97004"/>
    <w:rsid w:val="00FA07CD"/>
    <w:rsid w:val="00FA1112"/>
    <w:rsid w:val="00FA2045"/>
    <w:rsid w:val="00FA27A1"/>
    <w:rsid w:val="00FA3649"/>
    <w:rsid w:val="00FA5368"/>
    <w:rsid w:val="00FA7A66"/>
    <w:rsid w:val="00FA7E54"/>
    <w:rsid w:val="00FB1AA9"/>
    <w:rsid w:val="00FB4B5A"/>
    <w:rsid w:val="00FB5963"/>
    <w:rsid w:val="00FB5DAA"/>
    <w:rsid w:val="00FB6D85"/>
    <w:rsid w:val="00FB745D"/>
    <w:rsid w:val="00FC04B9"/>
    <w:rsid w:val="00FC14BD"/>
    <w:rsid w:val="00FC161A"/>
    <w:rsid w:val="00FC23D5"/>
    <w:rsid w:val="00FC3355"/>
    <w:rsid w:val="00FC4337"/>
    <w:rsid w:val="00FC4C1A"/>
    <w:rsid w:val="00FC628F"/>
    <w:rsid w:val="00FC6468"/>
    <w:rsid w:val="00FC6D49"/>
    <w:rsid w:val="00FD0D3E"/>
    <w:rsid w:val="00FD4922"/>
    <w:rsid w:val="00FD6461"/>
    <w:rsid w:val="00FE002F"/>
    <w:rsid w:val="00FE0281"/>
    <w:rsid w:val="00FE7083"/>
    <w:rsid w:val="00FF019F"/>
    <w:rsid w:val="00FF0AA6"/>
    <w:rsid w:val="00FF1B2A"/>
    <w:rsid w:val="00FF2160"/>
    <w:rsid w:val="00FF2DC5"/>
    <w:rsid w:val="00FF30DE"/>
    <w:rsid w:val="00FF5193"/>
    <w:rsid w:val="00FF644B"/>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163908"/>
    <w:pPr>
      <w:autoSpaceDE w:val="0"/>
      <w:autoSpaceDN w:val="0"/>
      <w:adjustRightInd w:val="0"/>
    </w:pPr>
    <w:rPr>
      <w:color w:val="000000"/>
      <w:sz w:val="24"/>
      <w:szCs w:val="24"/>
    </w:rPr>
  </w:style>
  <w:style w:type="paragraph" w:styleId="Bibliography">
    <w:name w:val="Bibliography"/>
    <w:basedOn w:val="Normal"/>
    <w:next w:val="Normal"/>
    <w:uiPriority w:val="37"/>
    <w:unhideWhenUsed/>
    <w:rsid w:val="0050068B"/>
    <w:pPr>
      <w:tabs>
        <w:tab w:val="left" w:pos="384"/>
      </w:tabs>
      <w:ind w:left="384" w:hanging="384"/>
    </w:pPr>
  </w:style>
  <w:style w:type="table" w:styleId="TableGrid">
    <w:name w:val="Table Grid"/>
    <w:basedOn w:val="TableNormal"/>
    <w:uiPriority w:val="59"/>
    <w:rsid w:val="001F2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D0CAC"/>
    <w:rPr>
      <w:color w:val="605E5C"/>
      <w:shd w:val="clear" w:color="auto" w:fill="E1DFDD"/>
    </w:rPr>
  </w:style>
  <w:style w:type="character" w:styleId="PlaceholderText">
    <w:name w:val="Placeholder Text"/>
    <w:basedOn w:val="DefaultParagraphFont"/>
    <w:uiPriority w:val="99"/>
    <w:semiHidden/>
    <w:rsid w:val="003108BB"/>
    <w:rPr>
      <w:color w:val="808080"/>
    </w:rPr>
  </w:style>
  <w:style w:type="character" w:customStyle="1" w:styleId="UnresolvedMention3">
    <w:name w:val="Unresolved Mention3"/>
    <w:basedOn w:val="DefaultParagraphFont"/>
    <w:uiPriority w:val="99"/>
    <w:semiHidden/>
    <w:unhideWhenUsed/>
    <w:rsid w:val="00DF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60565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64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52212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26692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0304-761A-4D4E-B6DE-66C9AFC7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22578</Words>
  <Characters>128698</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150975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2021-05-27T06:56:00Z</dcterms:created>
  <dcterms:modified xsi:type="dcterms:W3CDTF">2021-05-27T18:38:00Z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zotero-version="5.0.96.2"&gt;&lt;session id="Q0B7GqVL"/&gt;&lt;style id="http://www.zotero.org/styles/journal-of-visualized-experiments" hasBibliography="1" bibliographyStyleHasBeenSet="1"/&gt;&lt;prefs&gt;&lt;pref name="fieldType" value="Field"/&gt;&lt;pref nam</vt:lpwstr>
  </property>
  <property fmtid="{D5CDD505-2E9C-101B-9397-08002B2CF9AE}" pid="9" name="ZOTERO_PREF_2">
    <vt:lpwstr>e="automaticJournalAbbreviations" value="true"/&gt;&lt;/prefs&gt;&lt;/data&gt;</vt:lpwstr>
  </property>
</Properties>
</file>