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D0F4" w14:textId="066C853E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F05C44">
        <w:rPr>
          <w:rFonts w:asciiTheme="majorHAnsi" w:hAnsiTheme="majorHAnsi" w:cstheme="majorHAnsi"/>
          <w:b/>
          <w:i w:val="0"/>
          <w:szCs w:val="24"/>
        </w:rPr>
        <w:t>62738</w:t>
      </w:r>
    </w:p>
    <w:p w14:paraId="52A2E559" w14:textId="11E7288E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F05C44">
        <w:rPr>
          <w:rFonts w:asciiTheme="majorHAnsi" w:hAnsiTheme="majorHAnsi" w:cstheme="majorHAnsi"/>
          <w:b/>
          <w:i w:val="0"/>
          <w:szCs w:val="24"/>
        </w:rPr>
        <w:t>Gaurav Vaidya</w:t>
      </w:r>
    </w:p>
    <w:p w14:paraId="5C5CDED2" w14:textId="612CDD3E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tgtFrame="_blank" w:history="1">
        <w:r w:rsidR="00185C04" w:rsidRPr="00185C04">
          <w:rPr>
            <w:rStyle w:val="Hyperlink"/>
            <w:rFonts w:asciiTheme="majorHAnsi" w:hAnsiTheme="majorHAnsi" w:cstheme="majorHAnsi"/>
            <w:b/>
            <w:i w:val="0"/>
            <w:szCs w:val="24"/>
          </w:rPr>
          <w:t>https://www.jove.com/account/file-uploader?src=19135138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66D9632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3CBEFFD8" w14:textId="78DBF6F6" w:rsid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5EB54D49" w14:textId="77777777" w:rsidR="00F878C5" w:rsidRPr="00F878C5" w:rsidRDefault="00F878C5" w:rsidP="00F878C5">
      <w:pPr>
        <w:rPr>
          <w:rFonts w:asciiTheme="majorHAnsi" w:hAnsiTheme="majorHAnsi" w:cstheme="majorHAnsi"/>
          <w:bCs/>
          <w:szCs w:val="24"/>
        </w:rPr>
      </w:pPr>
      <w:r w:rsidRPr="00F878C5">
        <w:rPr>
          <w:rFonts w:asciiTheme="majorHAnsi" w:hAnsiTheme="majorHAnsi" w:cstheme="majorHAnsi"/>
          <w:bCs/>
          <w:szCs w:val="24"/>
        </w:rPr>
        <w:t>1.1.</w:t>
      </w:r>
      <w:r w:rsidRPr="00F878C5">
        <w:rPr>
          <w:rFonts w:asciiTheme="majorHAnsi" w:hAnsiTheme="majorHAnsi" w:cstheme="majorHAnsi"/>
          <w:bCs/>
          <w:szCs w:val="24"/>
        </w:rPr>
        <w:tab/>
      </w:r>
      <w:r w:rsidRPr="0079790D">
        <w:rPr>
          <w:rFonts w:asciiTheme="majorHAnsi" w:hAnsiTheme="majorHAnsi" w:cstheme="majorHAnsi"/>
          <w:b/>
          <w:szCs w:val="24"/>
          <w:u w:val="single"/>
        </w:rPr>
        <w:t>Michelle A King</w:t>
      </w:r>
      <w:r w:rsidRPr="00F878C5">
        <w:rPr>
          <w:rFonts w:asciiTheme="majorHAnsi" w:hAnsiTheme="majorHAnsi" w:cstheme="majorHAnsi"/>
          <w:bCs/>
          <w:szCs w:val="24"/>
        </w:rPr>
        <w:t xml:space="preserve">: Previously, only passive models of heat stroke have been well established. This model of exertional heat stroke is free from major limitations, and more closely mimics the human pathophysiology. </w:t>
      </w:r>
    </w:p>
    <w:p w14:paraId="6C62D1F8" w14:textId="77777777" w:rsidR="00F878C5" w:rsidRPr="00F878C5" w:rsidRDefault="00F878C5" w:rsidP="00F878C5">
      <w:pPr>
        <w:rPr>
          <w:rFonts w:asciiTheme="majorHAnsi" w:hAnsiTheme="majorHAnsi" w:cstheme="majorHAnsi"/>
          <w:bCs/>
          <w:szCs w:val="24"/>
        </w:rPr>
      </w:pPr>
    </w:p>
    <w:p w14:paraId="261DF8E1" w14:textId="77777777" w:rsidR="00F878C5" w:rsidRPr="00F878C5" w:rsidRDefault="00F878C5" w:rsidP="00F878C5">
      <w:pPr>
        <w:rPr>
          <w:rFonts w:asciiTheme="majorHAnsi" w:hAnsiTheme="majorHAnsi" w:cstheme="majorHAnsi"/>
          <w:bCs/>
          <w:szCs w:val="24"/>
        </w:rPr>
      </w:pPr>
      <w:r w:rsidRPr="00F878C5">
        <w:rPr>
          <w:rFonts w:asciiTheme="majorHAnsi" w:hAnsiTheme="majorHAnsi" w:cstheme="majorHAnsi"/>
          <w:bCs/>
          <w:szCs w:val="24"/>
        </w:rPr>
        <w:t>1.1.1.</w:t>
      </w:r>
      <w:r w:rsidRPr="00F878C5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79790D">
        <w:rPr>
          <w:rFonts w:asciiTheme="majorHAnsi" w:hAnsiTheme="majorHAnsi" w:cstheme="majorHAnsi"/>
          <w:bCs/>
          <w:i/>
          <w:iCs/>
          <w:color w:val="0000CC"/>
          <w:szCs w:val="24"/>
        </w:rPr>
        <w:t>B-roll: 3.6.2.</w:t>
      </w:r>
      <w:r w:rsidRPr="0079790D">
        <w:rPr>
          <w:rFonts w:asciiTheme="majorHAnsi" w:hAnsiTheme="majorHAnsi" w:cstheme="majorHAnsi"/>
          <w:bCs/>
          <w:color w:val="0000CC"/>
          <w:szCs w:val="24"/>
        </w:rPr>
        <w:t xml:space="preserve"> </w:t>
      </w:r>
    </w:p>
    <w:p w14:paraId="66E184DC" w14:textId="77777777" w:rsidR="00F878C5" w:rsidRPr="00F878C5" w:rsidRDefault="00F878C5" w:rsidP="00F878C5">
      <w:pPr>
        <w:rPr>
          <w:rFonts w:asciiTheme="majorHAnsi" w:hAnsiTheme="majorHAnsi" w:cstheme="majorHAnsi"/>
          <w:bCs/>
          <w:szCs w:val="24"/>
        </w:rPr>
      </w:pPr>
    </w:p>
    <w:p w14:paraId="74B2E3CE" w14:textId="77777777" w:rsidR="00F878C5" w:rsidRPr="00F878C5" w:rsidRDefault="00F878C5" w:rsidP="00F878C5">
      <w:pPr>
        <w:rPr>
          <w:rFonts w:asciiTheme="majorHAnsi" w:hAnsiTheme="majorHAnsi" w:cstheme="majorHAnsi"/>
          <w:bCs/>
          <w:szCs w:val="24"/>
        </w:rPr>
      </w:pPr>
      <w:r w:rsidRPr="00F878C5">
        <w:rPr>
          <w:rFonts w:asciiTheme="majorHAnsi" w:hAnsiTheme="majorHAnsi" w:cstheme="majorHAnsi"/>
          <w:bCs/>
          <w:szCs w:val="24"/>
        </w:rPr>
        <w:t>1.2.</w:t>
      </w:r>
      <w:r w:rsidRPr="00F878C5">
        <w:rPr>
          <w:rFonts w:asciiTheme="majorHAnsi" w:hAnsiTheme="majorHAnsi" w:cstheme="majorHAnsi"/>
          <w:bCs/>
          <w:szCs w:val="24"/>
        </w:rPr>
        <w:tab/>
      </w:r>
      <w:r w:rsidRPr="0079790D">
        <w:rPr>
          <w:rFonts w:asciiTheme="majorHAnsi" w:hAnsiTheme="majorHAnsi" w:cstheme="majorHAnsi"/>
          <w:b/>
          <w:szCs w:val="24"/>
          <w:u w:val="single"/>
        </w:rPr>
        <w:t>Michelle A King</w:t>
      </w:r>
      <w:r w:rsidRPr="00F878C5">
        <w:rPr>
          <w:rFonts w:asciiTheme="majorHAnsi" w:hAnsiTheme="majorHAnsi" w:cstheme="majorHAnsi"/>
          <w:bCs/>
          <w:szCs w:val="24"/>
        </w:rPr>
        <w:t xml:space="preserve">: It is not possible to effectively study heat stroke in humans because it is life threatening condition. This preclinical model retains the clinical characteristics of human exertional heat stroke.  </w:t>
      </w:r>
    </w:p>
    <w:p w14:paraId="0DDA47A8" w14:textId="77777777" w:rsidR="00F878C5" w:rsidRPr="00F878C5" w:rsidRDefault="00F878C5" w:rsidP="00F878C5">
      <w:pPr>
        <w:rPr>
          <w:rFonts w:asciiTheme="majorHAnsi" w:hAnsiTheme="majorHAnsi" w:cstheme="majorHAnsi"/>
          <w:bCs/>
          <w:szCs w:val="24"/>
        </w:rPr>
      </w:pPr>
    </w:p>
    <w:p w14:paraId="299E3487" w14:textId="09FBA837" w:rsidR="00F878C5" w:rsidRPr="00D67A99" w:rsidRDefault="00F878C5" w:rsidP="00F878C5">
      <w:pPr>
        <w:rPr>
          <w:rFonts w:asciiTheme="majorHAnsi" w:hAnsiTheme="majorHAnsi" w:cstheme="majorHAnsi"/>
          <w:bCs/>
          <w:szCs w:val="24"/>
        </w:rPr>
      </w:pPr>
      <w:r w:rsidRPr="00F878C5">
        <w:rPr>
          <w:rFonts w:asciiTheme="majorHAnsi" w:hAnsiTheme="majorHAnsi" w:cstheme="majorHAnsi"/>
          <w:bCs/>
          <w:szCs w:val="24"/>
        </w:rPr>
        <w:t>1.2.1.</w:t>
      </w:r>
      <w:r w:rsidRPr="00F878C5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79790D">
        <w:rPr>
          <w:rFonts w:asciiTheme="majorHAnsi" w:hAnsiTheme="majorHAnsi" w:cstheme="majorHAnsi"/>
          <w:bCs/>
          <w:i/>
          <w:iCs/>
          <w:color w:val="0000CC"/>
          <w:szCs w:val="24"/>
        </w:rPr>
        <w:t>B-roll: 3.8.1.</w:t>
      </w:r>
    </w:p>
    <w:p w14:paraId="2285C01C" w14:textId="630EF881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5060602D" w14:textId="1C568D18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3F6F9707" w14:textId="77777777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10CA8C46" w14:textId="7C79ADD6" w:rsidR="00D67A99" w:rsidRDefault="00D67A99" w:rsidP="00570CB6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OPTIONAL Intro:</w:t>
      </w:r>
    </w:p>
    <w:p w14:paraId="320FD9EA" w14:textId="70B14E52" w:rsidR="00570CB6" w:rsidRDefault="00570CB6" w:rsidP="00570CB6">
      <w:pPr>
        <w:rPr>
          <w:rFonts w:asciiTheme="majorHAnsi" w:hAnsiTheme="majorHAnsi" w:cstheme="majorHAnsi"/>
          <w:bCs/>
          <w:szCs w:val="24"/>
        </w:rPr>
      </w:pPr>
    </w:p>
    <w:p w14:paraId="53606BD7" w14:textId="77777777" w:rsidR="006B11F1" w:rsidRPr="006B11F1" w:rsidRDefault="006B11F1" w:rsidP="006B11F1">
      <w:pPr>
        <w:rPr>
          <w:rFonts w:asciiTheme="majorHAnsi" w:hAnsiTheme="majorHAnsi" w:cstheme="majorHAnsi"/>
          <w:bCs/>
        </w:rPr>
      </w:pPr>
      <w:r w:rsidRPr="006B11F1">
        <w:rPr>
          <w:rFonts w:asciiTheme="majorHAnsi" w:hAnsiTheme="majorHAnsi" w:cstheme="majorHAnsi"/>
          <w:bCs/>
        </w:rPr>
        <w:t>1.3.</w:t>
      </w:r>
      <w:r w:rsidRPr="006B11F1">
        <w:rPr>
          <w:rFonts w:asciiTheme="majorHAnsi" w:hAnsiTheme="majorHAnsi" w:cstheme="majorHAnsi"/>
          <w:bCs/>
        </w:rPr>
        <w:tab/>
      </w:r>
      <w:r w:rsidRPr="0079790D">
        <w:rPr>
          <w:rFonts w:asciiTheme="majorHAnsi" w:hAnsiTheme="majorHAnsi" w:cstheme="majorHAnsi"/>
          <w:b/>
          <w:u w:val="single"/>
        </w:rPr>
        <w:t>Thomas L Clanton</w:t>
      </w:r>
      <w:r w:rsidRPr="006B11F1">
        <w:rPr>
          <w:rFonts w:asciiTheme="majorHAnsi" w:hAnsiTheme="majorHAnsi" w:cstheme="majorHAnsi"/>
          <w:bCs/>
        </w:rPr>
        <w:t xml:space="preserve">:  This technique has helps to test the effects of cooling rate on recovery from exertional heat stroke, co-morbidities from NSAID ingestion, as well as long term consequences of heat stroke exposure. </w:t>
      </w:r>
    </w:p>
    <w:p w14:paraId="3515F43E" w14:textId="77777777" w:rsidR="006B11F1" w:rsidRPr="006B11F1" w:rsidRDefault="006B11F1" w:rsidP="006B11F1">
      <w:pPr>
        <w:rPr>
          <w:rFonts w:asciiTheme="majorHAnsi" w:hAnsiTheme="majorHAnsi" w:cstheme="majorHAnsi"/>
          <w:bCs/>
        </w:rPr>
      </w:pPr>
    </w:p>
    <w:p w14:paraId="753B912C" w14:textId="2647BFE6" w:rsidR="006B11F1" w:rsidRPr="00D67A99" w:rsidRDefault="006B11F1" w:rsidP="006B11F1">
      <w:pPr>
        <w:rPr>
          <w:rFonts w:asciiTheme="majorHAnsi" w:hAnsiTheme="majorHAnsi" w:cstheme="majorHAnsi"/>
          <w:bCs/>
        </w:rPr>
      </w:pPr>
      <w:r w:rsidRPr="006B11F1">
        <w:rPr>
          <w:rFonts w:asciiTheme="majorHAnsi" w:hAnsiTheme="majorHAnsi" w:cstheme="majorHAnsi"/>
          <w:bCs/>
        </w:rPr>
        <w:t>1.3.1.</w:t>
      </w:r>
      <w:r w:rsidRPr="006B11F1">
        <w:rPr>
          <w:rFonts w:asciiTheme="majorHAnsi" w:hAnsiTheme="majorHAnsi" w:cstheme="majorHAnsi"/>
          <w:bCs/>
        </w:rPr>
        <w:tab/>
        <w:t>INTERVIEW: Named talent says the statement above in an interview-style shot, looking slightly off-camera.</w:t>
      </w:r>
    </w:p>
    <w:p w14:paraId="42E6441A" w14:textId="27A5E619" w:rsidR="00A4316B" w:rsidRDefault="00A4316B" w:rsidP="00570CB6">
      <w:pPr>
        <w:rPr>
          <w:rFonts w:asciiTheme="majorHAnsi" w:hAnsiTheme="majorHAnsi" w:cstheme="majorHAnsi"/>
          <w:bCs/>
        </w:rPr>
      </w:pPr>
    </w:p>
    <w:p w14:paraId="22790355" w14:textId="17819AD7" w:rsidR="008C1419" w:rsidRDefault="008C1419" w:rsidP="00570CB6">
      <w:pPr>
        <w:rPr>
          <w:rFonts w:asciiTheme="majorHAnsi" w:hAnsiTheme="majorHAnsi" w:cstheme="majorHAnsi"/>
          <w:bCs/>
        </w:rPr>
      </w:pPr>
    </w:p>
    <w:p w14:paraId="621DDE1B" w14:textId="2EDE8DE6" w:rsidR="008C1419" w:rsidRDefault="008C1419" w:rsidP="00570CB6">
      <w:pPr>
        <w:rPr>
          <w:rFonts w:asciiTheme="majorHAnsi" w:hAnsiTheme="majorHAnsi" w:cstheme="majorHAnsi"/>
          <w:bCs/>
        </w:rPr>
      </w:pPr>
    </w:p>
    <w:p w14:paraId="2220DE57" w14:textId="77777777" w:rsidR="008C1419" w:rsidRPr="008C1419" w:rsidRDefault="008C1419" w:rsidP="008C1419">
      <w:pPr>
        <w:rPr>
          <w:rFonts w:asciiTheme="majorHAnsi" w:hAnsiTheme="majorHAnsi" w:cstheme="majorHAnsi"/>
          <w:b/>
        </w:rPr>
      </w:pPr>
      <w:r w:rsidRPr="008C1419">
        <w:rPr>
          <w:rFonts w:asciiTheme="majorHAnsi" w:hAnsiTheme="majorHAnsi" w:cstheme="majorHAnsi"/>
          <w:b/>
        </w:rPr>
        <w:lastRenderedPageBreak/>
        <w:t>Introduction of Demonstrator on Camera</w:t>
      </w:r>
    </w:p>
    <w:p w14:paraId="61FE7FED" w14:textId="77777777" w:rsidR="008C1419" w:rsidRPr="008C1419" w:rsidRDefault="008C1419" w:rsidP="008C1419">
      <w:pPr>
        <w:rPr>
          <w:rFonts w:asciiTheme="majorHAnsi" w:hAnsiTheme="majorHAnsi" w:cstheme="majorHAnsi"/>
          <w:bCs/>
        </w:rPr>
      </w:pPr>
    </w:p>
    <w:p w14:paraId="523E8E35" w14:textId="34883146" w:rsidR="008C1419" w:rsidRDefault="008C1419" w:rsidP="008C1419">
      <w:pPr>
        <w:rPr>
          <w:rFonts w:asciiTheme="majorHAnsi" w:hAnsiTheme="majorHAnsi" w:cstheme="majorHAnsi"/>
          <w:bCs/>
        </w:rPr>
      </w:pPr>
      <w:r w:rsidRPr="008C1419">
        <w:rPr>
          <w:rFonts w:asciiTheme="majorHAnsi" w:hAnsiTheme="majorHAnsi" w:cstheme="majorHAnsi"/>
          <w:bCs/>
        </w:rPr>
        <w:t>1.4.</w:t>
      </w:r>
      <w:r w:rsidRPr="008C1419">
        <w:rPr>
          <w:rFonts w:asciiTheme="majorHAnsi" w:hAnsiTheme="majorHAnsi" w:cstheme="majorHAnsi"/>
          <w:bCs/>
        </w:rPr>
        <w:tab/>
      </w:r>
      <w:r w:rsidRPr="0079790D">
        <w:rPr>
          <w:rFonts w:asciiTheme="majorHAnsi" w:hAnsiTheme="majorHAnsi" w:cstheme="majorHAnsi"/>
          <w:b/>
          <w:u w:val="single"/>
        </w:rPr>
        <w:t>Orlando Laitano</w:t>
      </w:r>
      <w:r w:rsidRPr="008C1419">
        <w:rPr>
          <w:rFonts w:asciiTheme="majorHAnsi" w:hAnsiTheme="majorHAnsi" w:cstheme="majorHAnsi"/>
          <w:bCs/>
        </w:rPr>
        <w:t xml:space="preserve">: Demonstrating the procedure will be Jamal Alzahrani , a Senior Ph.D. graduate student from Dr. Clanton’s laboratory. </w:t>
      </w:r>
    </w:p>
    <w:p w14:paraId="67D712A9" w14:textId="77777777" w:rsidR="008C1419" w:rsidRPr="008C1419" w:rsidRDefault="008C1419" w:rsidP="008C1419">
      <w:pPr>
        <w:rPr>
          <w:rFonts w:asciiTheme="majorHAnsi" w:hAnsiTheme="majorHAnsi" w:cstheme="majorHAnsi"/>
          <w:bCs/>
        </w:rPr>
      </w:pPr>
    </w:p>
    <w:p w14:paraId="43471944" w14:textId="77777777" w:rsidR="008C1419" w:rsidRPr="008C1419" w:rsidRDefault="008C1419" w:rsidP="008C1419">
      <w:pPr>
        <w:rPr>
          <w:rFonts w:asciiTheme="majorHAnsi" w:hAnsiTheme="majorHAnsi" w:cstheme="majorHAnsi"/>
          <w:bCs/>
        </w:rPr>
      </w:pPr>
      <w:r w:rsidRPr="008C1419">
        <w:rPr>
          <w:rFonts w:asciiTheme="majorHAnsi" w:hAnsiTheme="majorHAnsi" w:cstheme="majorHAnsi"/>
          <w:bCs/>
        </w:rPr>
        <w:t>1.4.1.</w:t>
      </w:r>
      <w:r w:rsidRPr="008C1419">
        <w:rPr>
          <w:rFonts w:asciiTheme="majorHAnsi" w:hAnsiTheme="majorHAnsi" w:cstheme="majorHAnsi"/>
          <w:bCs/>
        </w:rPr>
        <w:tab/>
        <w:t xml:space="preserve">INTERVIEW: Author saying the above. </w:t>
      </w:r>
    </w:p>
    <w:p w14:paraId="615EC3BE" w14:textId="751A3EAF" w:rsidR="008C1419" w:rsidRDefault="008C1419" w:rsidP="008C1419">
      <w:pPr>
        <w:rPr>
          <w:rFonts w:asciiTheme="majorHAnsi" w:hAnsiTheme="majorHAnsi" w:cstheme="majorHAnsi"/>
          <w:bCs/>
        </w:rPr>
      </w:pPr>
      <w:r w:rsidRPr="008C1419">
        <w:rPr>
          <w:rFonts w:asciiTheme="majorHAnsi" w:hAnsiTheme="majorHAnsi" w:cstheme="majorHAnsi"/>
          <w:bCs/>
        </w:rPr>
        <w:t>1.4.2.</w:t>
      </w:r>
      <w:r w:rsidRPr="008C1419">
        <w:rPr>
          <w:rFonts w:asciiTheme="majorHAnsi" w:hAnsiTheme="majorHAnsi" w:cstheme="majorHAnsi"/>
          <w:bCs/>
        </w:rPr>
        <w:tab/>
        <w:t>The named demonstrator(s) looks up from workbench or desk or microscope and acknowledges the camera.</w:t>
      </w:r>
    </w:p>
    <w:p w14:paraId="0AE3B524" w14:textId="5CA8D967" w:rsidR="008C1419" w:rsidRDefault="008C1419" w:rsidP="008C1419">
      <w:pPr>
        <w:rPr>
          <w:rFonts w:asciiTheme="majorHAnsi" w:hAnsiTheme="majorHAnsi" w:cstheme="majorHAnsi"/>
          <w:bCs/>
        </w:rPr>
      </w:pPr>
    </w:p>
    <w:p w14:paraId="54A92E84" w14:textId="77777777" w:rsidR="008C1419" w:rsidRPr="00D67A99" w:rsidRDefault="008C1419" w:rsidP="008C1419">
      <w:pPr>
        <w:rPr>
          <w:rFonts w:asciiTheme="majorHAnsi" w:hAnsiTheme="majorHAnsi" w:cstheme="majorHAnsi"/>
          <w:bCs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03582BD3" w:rsidR="001A3DB6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27772B49" w14:textId="77777777" w:rsidR="0079790D" w:rsidRPr="0079790D" w:rsidRDefault="0079790D" w:rsidP="0079790D">
      <w:pPr>
        <w:rPr>
          <w:rFonts w:asciiTheme="majorHAnsi" w:hAnsiTheme="majorHAnsi" w:cstheme="majorHAnsi"/>
          <w:bCs/>
          <w:szCs w:val="24"/>
        </w:rPr>
      </w:pPr>
      <w:r w:rsidRPr="0079790D">
        <w:rPr>
          <w:rFonts w:asciiTheme="majorHAnsi" w:hAnsiTheme="majorHAnsi" w:cstheme="majorHAnsi"/>
          <w:bCs/>
          <w:szCs w:val="24"/>
        </w:rPr>
        <w:t>5.1.</w:t>
      </w:r>
      <w:r w:rsidRPr="0079790D">
        <w:rPr>
          <w:rFonts w:asciiTheme="majorHAnsi" w:hAnsiTheme="majorHAnsi" w:cstheme="majorHAnsi"/>
          <w:bCs/>
          <w:szCs w:val="24"/>
        </w:rPr>
        <w:tab/>
      </w:r>
      <w:r w:rsidRPr="0079790D">
        <w:rPr>
          <w:rFonts w:asciiTheme="majorHAnsi" w:hAnsiTheme="majorHAnsi" w:cstheme="majorHAnsi"/>
          <w:b/>
          <w:szCs w:val="24"/>
          <w:u w:val="single"/>
        </w:rPr>
        <w:t>Michelle King</w:t>
      </w:r>
      <w:r w:rsidRPr="0079790D">
        <w:rPr>
          <w:rFonts w:asciiTheme="majorHAnsi" w:hAnsiTheme="majorHAnsi" w:cstheme="majorHAnsi"/>
          <w:bCs/>
          <w:szCs w:val="24"/>
        </w:rPr>
        <w:t xml:space="preserve"> : The most important thing is the careful monitoring of the animals at all times post-surgery and post exertional heat stroke.</w:t>
      </w:r>
    </w:p>
    <w:p w14:paraId="21C4507C" w14:textId="77777777" w:rsidR="0079790D" w:rsidRPr="0079790D" w:rsidRDefault="0079790D" w:rsidP="0079790D">
      <w:pPr>
        <w:rPr>
          <w:rFonts w:asciiTheme="majorHAnsi" w:hAnsiTheme="majorHAnsi" w:cstheme="majorHAnsi"/>
          <w:bCs/>
          <w:szCs w:val="24"/>
        </w:rPr>
      </w:pPr>
    </w:p>
    <w:p w14:paraId="03506B09" w14:textId="77777777" w:rsidR="0079790D" w:rsidRPr="0079790D" w:rsidRDefault="0079790D" w:rsidP="0079790D">
      <w:pPr>
        <w:rPr>
          <w:rFonts w:asciiTheme="majorHAnsi" w:hAnsiTheme="majorHAnsi" w:cstheme="majorHAnsi"/>
          <w:bCs/>
          <w:szCs w:val="24"/>
        </w:rPr>
      </w:pPr>
      <w:r w:rsidRPr="0079790D">
        <w:rPr>
          <w:rFonts w:asciiTheme="majorHAnsi" w:hAnsiTheme="majorHAnsi" w:cstheme="majorHAnsi"/>
          <w:bCs/>
          <w:szCs w:val="24"/>
        </w:rPr>
        <w:t>5.1.1.</w:t>
      </w:r>
      <w:r w:rsidRPr="0079790D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79790D">
        <w:rPr>
          <w:rFonts w:asciiTheme="majorHAnsi" w:hAnsiTheme="majorHAnsi" w:cstheme="majorHAnsi"/>
          <w:bCs/>
          <w:i/>
          <w:iCs/>
          <w:color w:val="0000CC"/>
          <w:szCs w:val="24"/>
        </w:rPr>
        <w:t>B-roll: 3.15.1.</w:t>
      </w:r>
    </w:p>
    <w:p w14:paraId="3F26DE69" w14:textId="77777777" w:rsidR="0079790D" w:rsidRPr="0079790D" w:rsidRDefault="0079790D" w:rsidP="0079790D">
      <w:pPr>
        <w:rPr>
          <w:rFonts w:asciiTheme="majorHAnsi" w:hAnsiTheme="majorHAnsi" w:cstheme="majorHAnsi"/>
          <w:bCs/>
          <w:szCs w:val="24"/>
        </w:rPr>
      </w:pPr>
    </w:p>
    <w:p w14:paraId="512F2715" w14:textId="77777777" w:rsidR="0079790D" w:rsidRPr="0079790D" w:rsidRDefault="0079790D" w:rsidP="0079790D">
      <w:pPr>
        <w:rPr>
          <w:rFonts w:asciiTheme="majorHAnsi" w:hAnsiTheme="majorHAnsi" w:cstheme="majorHAnsi"/>
          <w:bCs/>
          <w:szCs w:val="24"/>
        </w:rPr>
      </w:pPr>
    </w:p>
    <w:p w14:paraId="18FB1F4E" w14:textId="77777777" w:rsidR="0079790D" w:rsidRPr="0079790D" w:rsidRDefault="0079790D" w:rsidP="0079790D">
      <w:pPr>
        <w:rPr>
          <w:rFonts w:asciiTheme="majorHAnsi" w:hAnsiTheme="majorHAnsi" w:cstheme="majorHAnsi"/>
          <w:bCs/>
          <w:szCs w:val="24"/>
        </w:rPr>
      </w:pPr>
      <w:r w:rsidRPr="0079790D">
        <w:rPr>
          <w:rFonts w:asciiTheme="majorHAnsi" w:hAnsiTheme="majorHAnsi" w:cstheme="majorHAnsi"/>
          <w:bCs/>
          <w:szCs w:val="24"/>
        </w:rPr>
        <w:t>5.2.</w:t>
      </w:r>
      <w:r w:rsidRPr="0079790D">
        <w:rPr>
          <w:rFonts w:asciiTheme="majorHAnsi" w:hAnsiTheme="majorHAnsi" w:cstheme="majorHAnsi"/>
          <w:bCs/>
          <w:szCs w:val="24"/>
        </w:rPr>
        <w:tab/>
      </w:r>
      <w:r w:rsidRPr="0079790D">
        <w:rPr>
          <w:rFonts w:asciiTheme="majorHAnsi" w:hAnsiTheme="majorHAnsi" w:cstheme="majorHAnsi"/>
          <w:b/>
          <w:szCs w:val="24"/>
          <w:u w:val="single"/>
        </w:rPr>
        <w:t>Thomas Clanton</w:t>
      </w:r>
      <w:r w:rsidRPr="0079790D">
        <w:rPr>
          <w:rFonts w:asciiTheme="majorHAnsi" w:hAnsiTheme="majorHAnsi" w:cstheme="majorHAnsi"/>
          <w:bCs/>
          <w:szCs w:val="24"/>
        </w:rPr>
        <w:t xml:space="preserve">: This method has helped study the long-term effects of heat stroke exposure up to several months and also measure the effects of additional factors in heat stroke illness such as effects of ingestion of NSAIDs. </w:t>
      </w:r>
    </w:p>
    <w:p w14:paraId="74ECC288" w14:textId="77777777" w:rsidR="0079790D" w:rsidRPr="0079790D" w:rsidRDefault="0079790D" w:rsidP="0079790D">
      <w:pPr>
        <w:rPr>
          <w:rFonts w:asciiTheme="majorHAnsi" w:hAnsiTheme="majorHAnsi" w:cstheme="majorHAnsi"/>
          <w:bCs/>
          <w:szCs w:val="24"/>
        </w:rPr>
      </w:pPr>
    </w:p>
    <w:p w14:paraId="6895E776" w14:textId="39EFDB62" w:rsidR="0079790D" w:rsidRPr="0079790D" w:rsidRDefault="0079790D" w:rsidP="0079790D">
      <w:pPr>
        <w:rPr>
          <w:rFonts w:asciiTheme="majorHAnsi" w:hAnsiTheme="majorHAnsi" w:cstheme="majorHAnsi"/>
          <w:bCs/>
          <w:szCs w:val="24"/>
        </w:rPr>
      </w:pPr>
      <w:r w:rsidRPr="0079790D">
        <w:rPr>
          <w:rFonts w:asciiTheme="majorHAnsi" w:hAnsiTheme="majorHAnsi" w:cstheme="majorHAnsi"/>
          <w:bCs/>
          <w:szCs w:val="24"/>
        </w:rPr>
        <w:t>5.2.1.</w:t>
      </w:r>
      <w:r w:rsidRPr="0079790D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58914C2B" w14:textId="7AFEC7DA" w:rsidR="007F08C5" w:rsidRPr="00CB43CE" w:rsidRDefault="007F08C5" w:rsidP="00D67A99">
      <w:pPr>
        <w:outlineLvl w:val="0"/>
        <w:rPr>
          <w:rFonts w:asciiTheme="majorHAnsi" w:hAnsiTheme="majorHAnsi" w:cstheme="majorHAnsi"/>
          <w:szCs w:val="24"/>
        </w:rPr>
      </w:pP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8234F" w14:textId="77777777" w:rsidR="00797233" w:rsidRDefault="00797233" w:rsidP="007B33F3">
      <w:r>
        <w:separator/>
      </w:r>
    </w:p>
  </w:endnote>
  <w:endnote w:type="continuationSeparator" w:id="0">
    <w:p w14:paraId="756F853E" w14:textId="77777777" w:rsidR="00797233" w:rsidRDefault="00797233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34C34" w14:textId="77777777" w:rsidR="00797233" w:rsidRDefault="00797233" w:rsidP="007B33F3">
      <w:r>
        <w:separator/>
      </w:r>
    </w:p>
  </w:footnote>
  <w:footnote w:type="continuationSeparator" w:id="0">
    <w:p w14:paraId="75ABE6FA" w14:textId="77777777" w:rsidR="00797233" w:rsidRDefault="00797233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AwNDYxN7KwNDM1NbZQ0lEKTi0uzszPAykwrAUA5S0etSwAAAA="/>
  </w:docVars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85C04"/>
    <w:rsid w:val="001A3DB6"/>
    <w:rsid w:val="002734F2"/>
    <w:rsid w:val="003A605E"/>
    <w:rsid w:val="00400892"/>
    <w:rsid w:val="004703E0"/>
    <w:rsid w:val="004705A1"/>
    <w:rsid w:val="00570CB6"/>
    <w:rsid w:val="005C7DA3"/>
    <w:rsid w:val="005E585A"/>
    <w:rsid w:val="006A3EFB"/>
    <w:rsid w:val="006B11F1"/>
    <w:rsid w:val="007051DC"/>
    <w:rsid w:val="00763511"/>
    <w:rsid w:val="00780C07"/>
    <w:rsid w:val="00797233"/>
    <w:rsid w:val="0079790D"/>
    <w:rsid w:val="007B33F3"/>
    <w:rsid w:val="007F08C5"/>
    <w:rsid w:val="008C1419"/>
    <w:rsid w:val="00996817"/>
    <w:rsid w:val="009D5FF1"/>
    <w:rsid w:val="00A421F9"/>
    <w:rsid w:val="00A4316B"/>
    <w:rsid w:val="00A625ED"/>
    <w:rsid w:val="00AD3B5B"/>
    <w:rsid w:val="00BD6068"/>
    <w:rsid w:val="00C42A6C"/>
    <w:rsid w:val="00CB43CE"/>
    <w:rsid w:val="00CD5AF0"/>
    <w:rsid w:val="00D30AFA"/>
    <w:rsid w:val="00D50F03"/>
    <w:rsid w:val="00D67A99"/>
    <w:rsid w:val="00F05C44"/>
    <w:rsid w:val="00F878C5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351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Gaurav Vaidya</cp:lastModifiedBy>
  <cp:revision>2</cp:revision>
  <dcterms:created xsi:type="dcterms:W3CDTF">2021-06-22T05:33:00Z</dcterms:created>
  <dcterms:modified xsi:type="dcterms:W3CDTF">2021-06-22T05:33:00Z</dcterms:modified>
</cp:coreProperties>
</file>