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2BF49C" w14:textId="77777777" w:rsidR="00BC1F0A" w:rsidRDefault="009D645F">
      <w:pPr>
        <w:rPr>
          <w:color w:val="FF0000"/>
        </w:rPr>
      </w:pPr>
      <w:r>
        <w:rPr>
          <w:rStyle w:val="Strong"/>
        </w:rPr>
        <w:t>Editorial comments:</w:t>
      </w:r>
      <w:r>
        <w:br/>
      </w:r>
      <w:r>
        <w:br/>
      </w:r>
      <w:r w:rsidRPr="00414374">
        <w:rPr>
          <w:color w:val="0432FF"/>
        </w:rPr>
        <w:t>1. Please employ professional copyediting services as there are many grammatical errors in the manuscript that significantly affects the comprehension of the manuscript.</w:t>
      </w:r>
    </w:p>
    <w:p w14:paraId="275EC95F" w14:textId="1557AE64" w:rsidR="00BC1F0A" w:rsidRPr="00414374" w:rsidRDefault="00414374">
      <w:pPr>
        <w:rPr>
          <w:color w:val="000000" w:themeColor="text1"/>
        </w:rPr>
      </w:pPr>
      <w:r w:rsidRPr="00414374">
        <w:rPr>
          <w:color w:val="000000" w:themeColor="text1"/>
        </w:rPr>
        <w:t xml:space="preserve">We ordered professional copyediting services from </w:t>
      </w:r>
      <w:proofErr w:type="spellStart"/>
      <w:r w:rsidRPr="00414374">
        <w:rPr>
          <w:color w:val="000000" w:themeColor="text1"/>
        </w:rPr>
        <w:t>AJE</w:t>
      </w:r>
      <w:proofErr w:type="spellEnd"/>
      <w:r w:rsidRPr="00414374">
        <w:rPr>
          <w:color w:val="000000" w:themeColor="text1"/>
        </w:rPr>
        <w:t xml:space="preserve"> company. </w:t>
      </w:r>
      <w:r>
        <w:rPr>
          <w:color w:val="000000" w:themeColor="text1"/>
        </w:rPr>
        <w:t>The i</w:t>
      </w:r>
      <w:r w:rsidRPr="00414374">
        <w:rPr>
          <w:color w:val="000000" w:themeColor="text1"/>
        </w:rPr>
        <w:t>nvoice is attached.</w:t>
      </w:r>
    </w:p>
    <w:p w14:paraId="46A32759" w14:textId="071813CB" w:rsidR="00BC1F0A" w:rsidRPr="00E246C0" w:rsidRDefault="009D645F">
      <w:pPr>
        <w:rPr>
          <w:color w:val="0432FF"/>
        </w:rPr>
      </w:pPr>
      <w:r w:rsidRPr="0048504E">
        <w:rPr>
          <w:color w:val="FF0000"/>
        </w:rPr>
        <w:br/>
      </w:r>
      <w:r w:rsidRPr="00E246C0">
        <w:rPr>
          <w:color w:val="0432FF"/>
        </w:rPr>
        <w:t>2. Please revise the following lines to avoid previously published work: 395-396.</w:t>
      </w:r>
    </w:p>
    <w:p w14:paraId="41BC0938" w14:textId="5D87DB76" w:rsidR="00E246C0" w:rsidRPr="00E246C0" w:rsidRDefault="00E246C0">
      <w:pPr>
        <w:rPr>
          <w:color w:val="000000" w:themeColor="text1"/>
        </w:rPr>
      </w:pPr>
      <w:r w:rsidRPr="00E246C0">
        <w:rPr>
          <w:color w:val="000000" w:themeColor="text1"/>
        </w:rPr>
        <w:t>Completed.</w:t>
      </w:r>
    </w:p>
    <w:p w14:paraId="6F76780B" w14:textId="77777777" w:rsidR="00E556AA" w:rsidRDefault="009D645F">
      <w:pPr>
        <w:rPr>
          <w:color w:val="FF0000"/>
        </w:rPr>
      </w:pPr>
      <w:bookmarkStart w:id="0" w:name="_GoBack"/>
      <w:bookmarkEnd w:id="0"/>
      <w:r w:rsidRPr="0048504E">
        <w:rPr>
          <w:color w:val="FF0000"/>
        </w:rPr>
        <w:br/>
      </w:r>
      <w:r w:rsidRPr="00E556AA">
        <w:rPr>
          <w:color w:val="0432FF"/>
        </w:rPr>
        <w:t>3. Please rephrase the Summary to clearly describe the protocol and its applications in complete sentences between 10-50 words: “Here, we present a protocol to …”</w:t>
      </w:r>
    </w:p>
    <w:p w14:paraId="175DF7B6" w14:textId="22B3B02C" w:rsidR="0048504E" w:rsidRDefault="00E556AA">
      <w:bookmarkStart w:id="1" w:name="OLE_LINK20"/>
      <w:bookmarkStart w:id="2" w:name="OLE_LINK21"/>
      <w:r w:rsidRPr="00E556AA">
        <w:rPr>
          <w:color w:val="000000" w:themeColor="text1"/>
        </w:rPr>
        <w:t>Completed.</w:t>
      </w:r>
      <w:bookmarkEnd w:id="1"/>
      <w:bookmarkEnd w:id="2"/>
      <w:r w:rsidR="009D645F" w:rsidRPr="0048504E">
        <w:rPr>
          <w:color w:val="FF0000"/>
        </w:rPr>
        <w:br/>
      </w:r>
    </w:p>
    <w:p w14:paraId="5E70D239" w14:textId="0BB41A34" w:rsidR="002F6DBC" w:rsidRPr="00BE46AB" w:rsidRDefault="009D645F">
      <w:pPr>
        <w:rPr>
          <w:color w:val="0432FF"/>
        </w:rPr>
      </w:pPr>
      <w:r w:rsidRPr="00BE46AB">
        <w:rPr>
          <w:color w:val="0432FF"/>
        </w:rPr>
        <w:t>4. Line 87: Please provide a reference for the development of STZ induced diabetic mice as the diabetic induction is not discussed in the protocol section.</w:t>
      </w:r>
    </w:p>
    <w:p w14:paraId="59DFA8CF" w14:textId="76EC2CF2" w:rsidR="00380944" w:rsidRPr="0048504E" w:rsidRDefault="00BE46AB">
      <w:bookmarkStart w:id="3" w:name="_Hlk75006693"/>
      <w:r w:rsidRPr="00E556AA">
        <w:rPr>
          <w:color w:val="000000" w:themeColor="text1"/>
        </w:rPr>
        <w:t>Completed.</w:t>
      </w:r>
      <w:r w:rsidR="009D645F" w:rsidRPr="0048504E">
        <w:br/>
      </w:r>
    </w:p>
    <w:bookmarkEnd w:id="3"/>
    <w:p w14:paraId="2BFECE11" w14:textId="77777777" w:rsidR="00B86E92" w:rsidRPr="005F29E9" w:rsidRDefault="009D645F">
      <w:pPr>
        <w:rPr>
          <w:color w:val="0432FF"/>
        </w:rPr>
      </w:pPr>
      <w:r w:rsidRPr="005F29E9">
        <w:rPr>
          <w:color w:val="0432FF"/>
        </w:rPr>
        <w:t>5. Line 105-107: How are the solvents prepared? What is used along with the solvents for obtaining the final concentration range, as mentioned? Please revise the lines as steps to direct the reader to do something.</w:t>
      </w:r>
    </w:p>
    <w:p w14:paraId="0E348A70" w14:textId="1BA71B0A" w:rsidR="00B86E92" w:rsidRDefault="005F29E9">
      <w:r>
        <w:t>The final concentration range is a recommendation here. The preparation of the solvents for obtaining the final concentration is introduced in the following protocol.</w:t>
      </w:r>
    </w:p>
    <w:p w14:paraId="1545147B" w14:textId="0D84EDDC" w:rsidR="009D2082" w:rsidRPr="00EC611E" w:rsidRDefault="009D645F">
      <w:pPr>
        <w:rPr>
          <w:color w:val="0432FF"/>
        </w:rPr>
      </w:pPr>
      <w:r>
        <w:br/>
      </w:r>
      <w:r w:rsidRPr="00EC611E">
        <w:rPr>
          <w:color w:val="0432FF"/>
        </w:rPr>
        <w:t>6. Line 111-127: The Protocol should contain only action items that direct the reader to do something. Please ensure that all text in the protocol section is written in the imperative tense as if telling someone how to do the technique (e.g., “Do this,” “Ensure that,” etc.). The actions should be described in the imperative tense in complete sentences wherever possible. Any text that cannot be written in the imperative tense may be added as a “Note.” However, notes should be concise and used sparingly. Please include all safety procedures and use of hoods, etc.</w:t>
      </w:r>
    </w:p>
    <w:p w14:paraId="3FA5D4A8" w14:textId="6739F553" w:rsidR="00EC611E" w:rsidRDefault="00EC611E">
      <w:r>
        <w:t>Completed.</w:t>
      </w:r>
    </w:p>
    <w:p w14:paraId="30C4D13C" w14:textId="099BBD99" w:rsidR="00EC611E" w:rsidRDefault="00EC611E"/>
    <w:p w14:paraId="36C53F0B" w14:textId="77777777" w:rsidR="00EC611E" w:rsidRPr="002B774D" w:rsidRDefault="00EC611E"/>
    <w:p w14:paraId="2367B2B4" w14:textId="77777777" w:rsidR="00923874" w:rsidRPr="004177E2" w:rsidRDefault="009D645F">
      <w:pPr>
        <w:rPr>
          <w:color w:val="0432FF"/>
        </w:rPr>
      </w:pPr>
      <w:r w:rsidRPr="004177E2">
        <w:rPr>
          <w:color w:val="0432FF"/>
        </w:rPr>
        <w:t>7. Line 133-134: Please specify whether the total volume mentioned is the volume of 100% Ethanol or the final solution after dilution of ethanol?</w:t>
      </w:r>
    </w:p>
    <w:p w14:paraId="0603D950" w14:textId="35264060" w:rsidR="004177E2" w:rsidRDefault="004177E2">
      <w:r>
        <w:t>Completed.</w:t>
      </w:r>
    </w:p>
    <w:p w14:paraId="164E1B78" w14:textId="77777777" w:rsidR="004177E2" w:rsidRDefault="004177E2"/>
    <w:p w14:paraId="0E0043BD" w14:textId="5CB491E6" w:rsidR="00DC1568" w:rsidRPr="00390372" w:rsidRDefault="009D645F">
      <w:pPr>
        <w:rPr>
          <w:color w:val="0432FF"/>
        </w:rPr>
      </w:pPr>
      <w:r w:rsidRPr="00390372">
        <w:rPr>
          <w:color w:val="0432FF"/>
        </w:rPr>
        <w:t>8. Line 139-140: Is it v/v with respect to the total volume mentioned in step 2.1.1? If so, please rephrase the sentence to make it clear. Why is it necessary for the v/v % to be 0.5%? Is this because the solubility was checked for a range of values?</w:t>
      </w:r>
    </w:p>
    <w:p w14:paraId="0A411E61" w14:textId="5BCAB294" w:rsidR="00390372" w:rsidRDefault="00390372">
      <w:r>
        <w:t>The concentration is recommended by the literature and we added it.</w:t>
      </w:r>
    </w:p>
    <w:p w14:paraId="6D70864A" w14:textId="58AB33C9" w:rsidR="00915929" w:rsidRPr="002B774D" w:rsidRDefault="009D645F">
      <w:r w:rsidRPr="002B774D">
        <w:br/>
      </w:r>
      <w:r w:rsidRPr="00CD24EB">
        <w:rPr>
          <w:color w:val="0432FF"/>
        </w:rPr>
        <w:t xml:space="preserve">9. Line142-143: How does adding 88 µL of ethanol change the v/v percentage to 5%? Is the percentage correct? If 88 µL of ethanol is added to the tube, the total volume in the tube </w:t>
      </w:r>
      <w:r w:rsidRPr="00CD24EB">
        <w:rPr>
          <w:color w:val="0432FF"/>
        </w:rPr>
        <w:lastRenderedPageBreak/>
        <w:t>becomes 96.8 µL, and the resulting v/v% would be 5.5%. Please clarify.</w:t>
      </w:r>
      <w:r w:rsidRPr="002B774D">
        <w:br/>
      </w:r>
      <w:r w:rsidR="00CD24EB">
        <w:t>Added calculation to clarify.</w:t>
      </w:r>
    </w:p>
    <w:p w14:paraId="36FDAA41" w14:textId="77777777" w:rsidR="005D6C5C" w:rsidRPr="002B774D" w:rsidRDefault="005D6C5C"/>
    <w:p w14:paraId="6921FF42" w14:textId="0975209B" w:rsidR="00915929" w:rsidRPr="00AB0402" w:rsidRDefault="009D645F">
      <w:pPr>
        <w:rPr>
          <w:color w:val="0432FF"/>
        </w:rPr>
      </w:pPr>
      <w:r w:rsidRPr="00AB0402">
        <w:rPr>
          <w:color w:val="0432FF"/>
        </w:rPr>
        <w:t>10. Lines 136-146: The total volume of ethanol and 0.9% PS comes to 1768.8 µL, which does not match 1760 µL mentioned in step 2.1.1, ultimately reducing the concentration. Please comment.</w:t>
      </w:r>
    </w:p>
    <w:p w14:paraId="6C5EFBF6" w14:textId="62E463CC" w:rsidR="00AB0402" w:rsidRDefault="00AB0402">
      <w:r>
        <w:t>Corrected and added calculation.</w:t>
      </w:r>
    </w:p>
    <w:p w14:paraId="2B2799B0" w14:textId="59D21AE7" w:rsidR="00374748" w:rsidRPr="002B774D" w:rsidRDefault="009D645F">
      <w:pPr>
        <w:rPr>
          <w:color w:val="FF0000"/>
        </w:rPr>
      </w:pPr>
      <w:r>
        <w:br/>
      </w:r>
      <w:r w:rsidRPr="00431354">
        <w:rPr>
          <w:color w:val="0432FF"/>
        </w:rPr>
        <w:t>11. Line 150-151: Please mention whether DMSO or 5% DMSO is used?</w:t>
      </w:r>
    </w:p>
    <w:p w14:paraId="2E425A85" w14:textId="77777777" w:rsidR="00431354" w:rsidRPr="00431354" w:rsidRDefault="00431354">
      <w:r w:rsidRPr="00431354">
        <w:rPr>
          <w:rFonts w:hint="eastAsia"/>
        </w:rPr>
        <w:t>I</w:t>
      </w:r>
      <w:r w:rsidRPr="00431354">
        <w:t>t is DMSO.</w:t>
      </w:r>
    </w:p>
    <w:p w14:paraId="5273D600" w14:textId="6400BEC5" w:rsidR="00374748" w:rsidRDefault="009D645F">
      <w:r>
        <w:br/>
      </w:r>
      <w:r w:rsidRPr="00631A57">
        <w:rPr>
          <w:color w:val="0432FF"/>
        </w:rPr>
        <w:t>12. Line 156-157: If the v/v percentage (0.5%) mentioned in the step is with respect to the total volume in step 2.2.1, please specify it in the step. Please clarify the steps.</w:t>
      </w:r>
      <w:r>
        <w:br/>
      </w:r>
      <w:r w:rsidR="00631A57">
        <w:t>Added calculation.</w:t>
      </w:r>
    </w:p>
    <w:p w14:paraId="60E5D70A" w14:textId="77777777" w:rsidR="00FF4A77" w:rsidRDefault="00FF4A77"/>
    <w:p w14:paraId="13F47494" w14:textId="77777777" w:rsidR="00120248" w:rsidRPr="000C02DE" w:rsidRDefault="009D645F">
      <w:pPr>
        <w:rPr>
          <w:color w:val="0432FF"/>
        </w:rPr>
      </w:pPr>
      <w:r w:rsidRPr="000C02DE">
        <w:rPr>
          <w:color w:val="0432FF"/>
        </w:rPr>
        <w:t>13. Line 159-160: How does the v/v percentage increase from 0.5% to 5% with the addition of 98 µL DMSO? Is it with respect to the total volume in step 2.2.1? Why are both 2.2.3 and 2.2.4 steps required if naringenin is fully dissolved? Can one directly add 107.8 µL of DMSO to 3.95 mg of Naringenin?</w:t>
      </w:r>
    </w:p>
    <w:p w14:paraId="66ECAC56" w14:textId="31EB1739" w:rsidR="00E2323A" w:rsidRPr="000C02DE" w:rsidRDefault="00494907" w:rsidP="000C02DE">
      <w:pPr>
        <w:rPr>
          <w:color w:val="000000" w:themeColor="text1"/>
        </w:rPr>
      </w:pPr>
      <w:r w:rsidRPr="000C02DE">
        <w:rPr>
          <w:color w:val="000000" w:themeColor="text1"/>
        </w:rPr>
        <w:t>We added calculation to clarify the first and second questions. DMSO is toxic</w:t>
      </w:r>
      <w:r w:rsidR="000C02DE" w:rsidRPr="000C02DE">
        <w:rPr>
          <w:color w:val="000000" w:themeColor="text1"/>
        </w:rPr>
        <w:t xml:space="preserve">, so the concentration of DMSO is the lower the better. When the initial concentration of 5% is unable to reach the full solubility, higher concentration can be tried. </w:t>
      </w:r>
    </w:p>
    <w:p w14:paraId="22E6BDD3" w14:textId="77777777" w:rsidR="000C02DE" w:rsidRPr="00E2323A" w:rsidRDefault="000C02DE" w:rsidP="000C02DE">
      <w:pPr>
        <w:rPr>
          <w:color w:val="FF0000"/>
        </w:rPr>
      </w:pPr>
    </w:p>
    <w:p w14:paraId="70DCBB2A" w14:textId="143D425C" w:rsidR="00470DBF" w:rsidRPr="009D4CD7" w:rsidRDefault="009D645F">
      <w:pPr>
        <w:rPr>
          <w:color w:val="0432FF"/>
        </w:rPr>
      </w:pPr>
      <w:r w:rsidRPr="009D4CD7">
        <w:rPr>
          <w:color w:val="0432FF"/>
        </w:rPr>
        <w:t>14. Line 162-163: The total volume becomes 1877 + 98+ 9.8 = 1984.8 µL, which is different from 1975 µL mentioned in 151. Please comment.</w:t>
      </w:r>
    </w:p>
    <w:p w14:paraId="0D278AC2" w14:textId="31942EF4" w:rsidR="009D4CD7" w:rsidRPr="002B774D" w:rsidRDefault="009D4CD7">
      <w:r>
        <w:t>Corrected.</w:t>
      </w:r>
    </w:p>
    <w:p w14:paraId="66DFCFC4" w14:textId="77777777" w:rsidR="00470DBF" w:rsidRPr="002B774D" w:rsidRDefault="00470DBF"/>
    <w:p w14:paraId="2EFDD433" w14:textId="209C4C44" w:rsidR="00470DBF" w:rsidRPr="00FA15CF" w:rsidRDefault="009D645F">
      <w:pPr>
        <w:rPr>
          <w:color w:val="0432FF"/>
        </w:rPr>
      </w:pPr>
      <w:r w:rsidRPr="00FA15CF">
        <w:rPr>
          <w:color w:val="0432FF"/>
        </w:rPr>
        <w:t>15. Line 167-168: Please specify the solution used to attain the total volume. Is it the equal mixture of DMAO and Tween 80?</w:t>
      </w:r>
    </w:p>
    <w:p w14:paraId="1D121A09" w14:textId="5B0FE6F4" w:rsidR="00F844F1" w:rsidRDefault="00FA15CF">
      <w:r>
        <w:t>Yes.</w:t>
      </w:r>
    </w:p>
    <w:p w14:paraId="40D4B92A" w14:textId="77777777" w:rsidR="00C46153" w:rsidRDefault="009D645F">
      <w:r w:rsidRPr="002B774D">
        <w:br/>
      </w:r>
      <w:r w:rsidRPr="00C46153">
        <w:rPr>
          <w:color w:val="0432FF"/>
        </w:rPr>
        <w:t>16. Line 173-177/176-177: Adding 117 µL of DMSO/Tween 80 will result in 3.49% v/v. Please clarify how is 3.52% obtained as mentioned in steps 2.3.3 and 2.3.4.</w:t>
      </w:r>
    </w:p>
    <w:p w14:paraId="2DDA886B" w14:textId="58F56FE3" w:rsidR="00E2323A" w:rsidRPr="002B774D" w:rsidRDefault="00C46153">
      <w:r>
        <w:t>Added calculation.</w:t>
      </w:r>
      <w:r w:rsidR="009D645F" w:rsidRPr="002B774D">
        <w:br/>
      </w:r>
    </w:p>
    <w:p w14:paraId="02A52A32" w14:textId="77777777" w:rsidR="00DA4F4E" w:rsidRPr="003B1457" w:rsidRDefault="009D645F">
      <w:pPr>
        <w:rPr>
          <w:color w:val="0432FF"/>
        </w:rPr>
      </w:pPr>
      <w:r w:rsidRPr="003B1457">
        <w:rPr>
          <w:color w:val="0432FF"/>
        </w:rPr>
        <w:t>17. Line 179-180: Please specify the type of tube is used? 5 mL or 15 mL?</w:t>
      </w:r>
    </w:p>
    <w:p w14:paraId="1012C5AC" w14:textId="0C7ABA62" w:rsidR="003B1457" w:rsidRDefault="003B1457">
      <w:r>
        <w:t>Completed.</w:t>
      </w:r>
    </w:p>
    <w:p w14:paraId="764A5B9A" w14:textId="250E24DD" w:rsidR="004D7835" w:rsidRDefault="009D645F">
      <w:r>
        <w:br/>
      </w:r>
      <w:r w:rsidRPr="009515FC">
        <w:rPr>
          <w:color w:val="0432FF"/>
        </w:rPr>
        <w:t>18. Line 190-193: Please specify how is 3.52% obtained. With respect to what volume?</w:t>
      </w:r>
    </w:p>
    <w:p w14:paraId="2AA90B9A" w14:textId="1DE6527C" w:rsidR="009515FC" w:rsidRPr="002B774D" w:rsidRDefault="009515FC">
      <w:r>
        <w:t>Corrected.</w:t>
      </w:r>
    </w:p>
    <w:p w14:paraId="2B4083D6" w14:textId="5D21628A" w:rsidR="004D7835" w:rsidRDefault="009D645F">
      <w:r w:rsidRPr="002B774D">
        <w:br/>
      </w:r>
      <w:r w:rsidRPr="009501F4">
        <w:rPr>
          <w:color w:val="0432FF"/>
        </w:rPr>
        <w:t>19. Line199: Please check whether the step numbers specified are correct. Are the stock solutions from 2.4.3 mixed with 0.9% PS in 2.4.5?</w:t>
      </w:r>
    </w:p>
    <w:p w14:paraId="64CE2F15" w14:textId="1426F3A3" w:rsidR="009501F4" w:rsidRPr="002B774D" w:rsidRDefault="009501F4">
      <w:r>
        <w:t>Corrected and added calculation.</w:t>
      </w:r>
    </w:p>
    <w:p w14:paraId="75C68F8C" w14:textId="77777777" w:rsidR="006E1163" w:rsidRDefault="009D645F">
      <w:r w:rsidRPr="002B774D">
        <w:lastRenderedPageBreak/>
        <w:br/>
      </w:r>
      <w:r w:rsidRPr="006E1163">
        <w:rPr>
          <w:color w:val="0432FF"/>
        </w:rPr>
        <w:t>20. Line 201-201: Please specify from where/which step is 140.8 µL of stock solution taken.</w:t>
      </w:r>
    </w:p>
    <w:p w14:paraId="7D31D510" w14:textId="2180EBA2" w:rsidR="004D7835" w:rsidRPr="002B774D" w:rsidRDefault="006E1163">
      <w:r>
        <w:t>Corrected.</w:t>
      </w:r>
      <w:r w:rsidR="009D645F" w:rsidRPr="002B774D">
        <w:br/>
      </w:r>
    </w:p>
    <w:p w14:paraId="38A0E7FE" w14:textId="07D8D96E" w:rsidR="004D7835" w:rsidRPr="002B774D" w:rsidRDefault="009D645F">
      <w:r w:rsidRPr="00913779">
        <w:rPr>
          <w:color w:val="0432FF"/>
        </w:rPr>
        <w:t xml:space="preserve">21. Line 245: Does “alcohol cotton ball” refer to </w:t>
      </w:r>
      <w:bookmarkStart w:id="4" w:name="_Hlk75016629"/>
      <w:r w:rsidRPr="00913779">
        <w:rPr>
          <w:color w:val="0432FF"/>
        </w:rPr>
        <w:t>cotton ball/swabs soaked in 70-75% alcohol</w:t>
      </w:r>
      <w:bookmarkEnd w:id="4"/>
      <w:r w:rsidRPr="00913779">
        <w:rPr>
          <w:color w:val="0432FF"/>
        </w:rPr>
        <w:t>?</w:t>
      </w:r>
      <w:r w:rsidRPr="002B774D">
        <w:br/>
      </w:r>
      <w:r w:rsidR="008077C9" w:rsidRPr="002B774D">
        <w:t>Yes</w:t>
      </w:r>
      <w:r w:rsidR="00913779">
        <w:t xml:space="preserve"> and corrected</w:t>
      </w:r>
      <w:r w:rsidR="008077C9" w:rsidRPr="002B774D">
        <w:t>.</w:t>
      </w:r>
    </w:p>
    <w:p w14:paraId="53350AC2" w14:textId="77777777" w:rsidR="008077C9" w:rsidRDefault="008077C9"/>
    <w:p w14:paraId="0AE5AA9A" w14:textId="77777777" w:rsidR="008077C9" w:rsidRPr="007B0FDE" w:rsidRDefault="009D645F">
      <w:pPr>
        <w:rPr>
          <w:color w:val="0432FF"/>
        </w:rPr>
      </w:pPr>
      <w:r w:rsidRPr="007B0FDE">
        <w:rPr>
          <w:color w:val="0432FF"/>
        </w:rPr>
        <w:t>22. Line 261: Please specify at what time point are the mice sacrificed? Please specify the euthanasia method.</w:t>
      </w:r>
    </w:p>
    <w:p w14:paraId="3005AAC3" w14:textId="3AADDEA9" w:rsidR="007B0FDE" w:rsidRDefault="007B0FDE">
      <w:bookmarkStart w:id="5" w:name="OLE_LINK69"/>
      <w:bookmarkStart w:id="6" w:name="OLE_LINK70"/>
      <w:r>
        <w:t>Completed.</w:t>
      </w:r>
    </w:p>
    <w:bookmarkEnd w:id="5"/>
    <w:bookmarkEnd w:id="6"/>
    <w:p w14:paraId="0A44A584" w14:textId="590BAD56" w:rsidR="003533E8" w:rsidRPr="002B774D" w:rsidRDefault="009D645F">
      <w:r w:rsidRPr="002B774D">
        <w:br/>
      </w:r>
      <w:r w:rsidRPr="00E76D57">
        <w:rPr>
          <w:color w:val="0432FF"/>
        </w:rPr>
        <w:t xml:space="preserve">23. Line 263: Please specify the volume of paraformaldehyde used to fix the Lumbar. Was </w:t>
      </w:r>
      <w:bookmarkStart w:id="7" w:name="_Hlk75018864"/>
      <w:r w:rsidRPr="00E76D57">
        <w:rPr>
          <w:color w:val="0432FF"/>
        </w:rPr>
        <w:t>a continuous flow of tap water used for 2 h of washing</w:t>
      </w:r>
      <w:bookmarkEnd w:id="7"/>
      <w:r w:rsidRPr="00E76D57">
        <w:rPr>
          <w:color w:val="0432FF"/>
        </w:rPr>
        <w:t>, or was the tissue immersed in a specific volume of tap water for 2 h. Please clarify.</w:t>
      </w:r>
    </w:p>
    <w:p w14:paraId="55070F2D" w14:textId="5B61EB8C" w:rsidR="00E76D57" w:rsidRDefault="00E76D57">
      <w:r>
        <w:t>Completed.</w:t>
      </w:r>
    </w:p>
    <w:p w14:paraId="5FCB67BD" w14:textId="1BA64739" w:rsidR="00EB35D1" w:rsidRDefault="009D645F">
      <w:r w:rsidRPr="002B774D">
        <w:br/>
      </w:r>
      <w:r w:rsidRPr="00876074">
        <w:rPr>
          <w:color w:val="0432FF"/>
        </w:rPr>
        <w:t>24. Line 265-266: Please specify the volume of EDTA. Were the samples kept in static condition? Was any specific temperature maintained?</w:t>
      </w:r>
    </w:p>
    <w:p w14:paraId="484CE1C9" w14:textId="77777777" w:rsidR="00876074" w:rsidRDefault="00876074" w:rsidP="00876074">
      <w:r>
        <w:t>Completed.</w:t>
      </w:r>
    </w:p>
    <w:p w14:paraId="67A1FD44" w14:textId="08FD208C" w:rsidR="00EB35D1" w:rsidRDefault="00EB35D1"/>
    <w:p w14:paraId="6863B6E2" w14:textId="088A895A" w:rsidR="00000133" w:rsidRDefault="009D645F">
      <w:r>
        <w:br/>
      </w:r>
      <w:r w:rsidRPr="007751D0">
        <w:rPr>
          <w:color w:val="0432FF"/>
        </w:rPr>
        <w:t>25. Line 287-289: How long are the tissues incubated in paraffin before proceeding to sectioning?</w:t>
      </w:r>
    </w:p>
    <w:p w14:paraId="38282B94" w14:textId="06EB90BE" w:rsidR="007751D0" w:rsidRDefault="007751D0">
      <w:r>
        <w:t>Added the missing information.</w:t>
      </w:r>
    </w:p>
    <w:p w14:paraId="37E1380D" w14:textId="77777777" w:rsidR="000D5D53" w:rsidRDefault="000D5D53"/>
    <w:p w14:paraId="7222C2FC" w14:textId="717530E2" w:rsidR="001F28A9" w:rsidRDefault="009D645F">
      <w:r>
        <w:br/>
      </w:r>
      <w:r w:rsidRPr="000D5D53">
        <w:rPr>
          <w:color w:val="0432FF"/>
        </w:rPr>
        <w:t>26. Line 291: Please mention how the sections are collected? Are glass slides used for collecting sections? Were the slides coated?</w:t>
      </w:r>
      <w:r w:rsidRPr="000D5D53">
        <w:rPr>
          <w:color w:val="0432FF"/>
        </w:rPr>
        <w:br/>
      </w:r>
      <w:r w:rsidR="001F28A9" w:rsidRPr="000D5D53">
        <w:rPr>
          <w:color w:val="0432FF"/>
        </w:rPr>
        <w:t>APS ( Amino Silane ) coated glass slide</w:t>
      </w:r>
      <w:r w:rsidR="001F28A9">
        <w:t xml:space="preserve">  </w:t>
      </w:r>
    </w:p>
    <w:p w14:paraId="1026F519" w14:textId="3D2CC199" w:rsidR="00D52312" w:rsidRPr="002B774D" w:rsidRDefault="000D5D53" w:rsidP="00D52312">
      <w:pPr>
        <w:rPr>
          <w:rFonts w:eastAsia="SimSun"/>
        </w:rPr>
      </w:pPr>
      <w:bookmarkStart w:id="8" w:name="OLE_LINK77"/>
      <w:bookmarkStart w:id="9" w:name="OLE_LINK78"/>
      <w:r>
        <w:rPr>
          <w:rFonts w:eastAsia="SimSun"/>
        </w:rPr>
        <w:t>Completed.</w:t>
      </w:r>
    </w:p>
    <w:bookmarkEnd w:id="8"/>
    <w:bookmarkEnd w:id="9"/>
    <w:p w14:paraId="30EFE8C9" w14:textId="2D0EBE0C" w:rsidR="001F28A9" w:rsidRPr="002B774D" w:rsidRDefault="001F28A9"/>
    <w:p w14:paraId="299D9293" w14:textId="77777777" w:rsidR="00D52312" w:rsidRPr="002B774D" w:rsidRDefault="00D52312"/>
    <w:p w14:paraId="2E4FE2C5" w14:textId="3E0CEA4E" w:rsidR="00D52312" w:rsidRPr="00B0545F" w:rsidRDefault="009D645F">
      <w:pPr>
        <w:rPr>
          <w:color w:val="0432FF"/>
        </w:rPr>
      </w:pPr>
      <w:r w:rsidRPr="00B0545F">
        <w:rPr>
          <w:color w:val="0432FF"/>
        </w:rPr>
        <w:t>27. Line 314: Please specify the number of slides placed.</w:t>
      </w:r>
    </w:p>
    <w:p w14:paraId="10858489" w14:textId="3E1EABE4" w:rsidR="00B0545F" w:rsidRPr="00B0545F" w:rsidRDefault="00B0545F">
      <w:pPr>
        <w:rPr>
          <w:rFonts w:eastAsia="SimSun"/>
        </w:rPr>
      </w:pPr>
      <w:r>
        <w:rPr>
          <w:rFonts w:eastAsia="SimSun"/>
        </w:rPr>
        <w:t>Completed.</w:t>
      </w:r>
    </w:p>
    <w:p w14:paraId="6DB1A45B" w14:textId="77777777" w:rsidR="00B0545F" w:rsidRDefault="00B0545F"/>
    <w:p w14:paraId="243CD2B9" w14:textId="61EA60FA" w:rsidR="00EE14E8" w:rsidRDefault="009D645F">
      <w:r>
        <w:br/>
      </w:r>
      <w:r w:rsidRPr="00B0545F">
        <w:rPr>
          <w:color w:val="0432FF"/>
        </w:rPr>
        <w:t>28. Line 319-320: What is 3.9.2.4? Please add the necessary details to add more clarity to the step.</w:t>
      </w:r>
    </w:p>
    <w:p w14:paraId="77973454" w14:textId="153BCCFE" w:rsidR="00B0545F" w:rsidRDefault="00B0545F">
      <w:r>
        <w:t>Corrected.</w:t>
      </w:r>
    </w:p>
    <w:p w14:paraId="37323294" w14:textId="77777777" w:rsidR="00084F46" w:rsidRDefault="009D645F">
      <w:r>
        <w:br/>
      </w:r>
      <w:r w:rsidRPr="00A93220">
        <w:rPr>
          <w:color w:val="0432FF"/>
        </w:rPr>
        <w:t xml:space="preserve">29. Line 324: Please mention what is rinsed. Slides? How is it performed? Are the slides rinsed in the </w:t>
      </w:r>
      <w:proofErr w:type="spellStart"/>
      <w:r w:rsidRPr="00A93220">
        <w:rPr>
          <w:color w:val="0432FF"/>
        </w:rPr>
        <w:t>Coplin</w:t>
      </w:r>
      <w:proofErr w:type="spellEnd"/>
      <w:r w:rsidRPr="00A93220">
        <w:rPr>
          <w:color w:val="0432FF"/>
        </w:rPr>
        <w:t xml:space="preserve"> jar?</w:t>
      </w:r>
    </w:p>
    <w:p w14:paraId="27B78863" w14:textId="243E4001" w:rsidR="00A93220" w:rsidRDefault="00A93220">
      <w:r>
        <w:t>Yes. Added.</w:t>
      </w:r>
    </w:p>
    <w:p w14:paraId="689BE36B" w14:textId="6B689F63" w:rsidR="00797EE3" w:rsidRDefault="009D645F">
      <w:r>
        <w:br/>
      </w:r>
      <w:r w:rsidRPr="00A96BE0">
        <w:rPr>
          <w:color w:val="0432FF"/>
        </w:rPr>
        <w:lastRenderedPageBreak/>
        <w:t xml:space="preserve">30. Line 326-329: Are the steps performed with the slides in the </w:t>
      </w:r>
      <w:proofErr w:type="spellStart"/>
      <w:r w:rsidRPr="00A96BE0">
        <w:rPr>
          <w:color w:val="0432FF"/>
        </w:rPr>
        <w:t>Coplin</w:t>
      </w:r>
      <w:proofErr w:type="spellEnd"/>
      <w:r w:rsidRPr="00A96BE0">
        <w:rPr>
          <w:color w:val="0432FF"/>
        </w:rPr>
        <w:t xml:space="preserve"> jar?</w:t>
      </w:r>
    </w:p>
    <w:p w14:paraId="1E6176D1" w14:textId="2A4FF7C9" w:rsidR="00A96BE0" w:rsidRDefault="00A96BE0">
      <w:r>
        <w:t>Yes, added.</w:t>
      </w:r>
    </w:p>
    <w:p w14:paraId="04141A2D" w14:textId="3B5018CE" w:rsidR="00797EE3" w:rsidRDefault="009D645F">
      <w:r>
        <w:br/>
      </w:r>
      <w:r w:rsidRPr="00C72AF3">
        <w:rPr>
          <w:color w:val="0432FF"/>
        </w:rPr>
        <w:t xml:space="preserve">31. Line 331: </w:t>
      </w:r>
      <w:bookmarkStart w:id="10" w:name="_Hlk75099510"/>
      <w:r w:rsidRPr="00C72AF3">
        <w:rPr>
          <w:color w:val="0432FF"/>
        </w:rPr>
        <w:t>Are the coverslips placed on the sections on the cover glass?</w:t>
      </w:r>
      <w:bookmarkEnd w:id="10"/>
      <w:r>
        <w:br/>
      </w:r>
      <w:r w:rsidR="008F66AA">
        <w:t>Yes.</w:t>
      </w:r>
      <w:r w:rsidR="00DD5117">
        <w:t xml:space="preserve"> </w:t>
      </w:r>
      <w:r w:rsidR="00C72AF3">
        <w:t>Corrected.</w:t>
      </w:r>
    </w:p>
    <w:p w14:paraId="432B3C46" w14:textId="77777777" w:rsidR="00797EE3" w:rsidRDefault="00797EE3"/>
    <w:p w14:paraId="758D5FA5" w14:textId="123CD7B0" w:rsidR="00797EE3" w:rsidRPr="002A3A31" w:rsidRDefault="009D645F">
      <w:pPr>
        <w:rPr>
          <w:color w:val="0432FF"/>
        </w:rPr>
      </w:pPr>
      <w:r w:rsidRPr="002A3A31">
        <w:rPr>
          <w:color w:val="0432FF"/>
        </w:rPr>
        <w:t>32. Line 339: Store in liquid nitrogen tank for how long?</w:t>
      </w:r>
    </w:p>
    <w:p w14:paraId="3F37579F" w14:textId="7EF97173" w:rsidR="002A3A31" w:rsidRDefault="002A3A31">
      <w:r>
        <w:t>No more than six months. Added the information.</w:t>
      </w:r>
    </w:p>
    <w:p w14:paraId="67824710" w14:textId="5D3B18E8" w:rsidR="008F66AA" w:rsidRDefault="009D645F">
      <w:r>
        <w:br/>
      </w:r>
      <w:r w:rsidRPr="00852D3A">
        <w:rPr>
          <w:color w:val="0432FF"/>
        </w:rPr>
        <w:t>33. Please specify the details of control groups used in the study for evaluating the effect of naringenin. What was injected into these animals?</w:t>
      </w:r>
    </w:p>
    <w:p w14:paraId="245FD70D" w14:textId="1EC0A1F8" w:rsidR="00852D3A" w:rsidRDefault="00852D3A">
      <w:r>
        <w:t>Added in Representative results, first paragraph.</w:t>
      </w:r>
    </w:p>
    <w:p w14:paraId="444D65BB" w14:textId="33DFCE15" w:rsidR="008F66AA" w:rsidRDefault="009D645F">
      <w:r>
        <w:br/>
      </w:r>
      <w:r w:rsidRPr="007C798C">
        <w:rPr>
          <w:color w:val="0432FF"/>
        </w:rPr>
        <w:t>34. Figure 1: Please ensure that the figure labels match the details provided in the protocol. Consider adding the details mentioned in the protocol steps to the figure labels. For example, revise the label of Figure 1A to “</w:t>
      </w:r>
      <w:bookmarkStart w:id="11" w:name="_Hlk75104860"/>
      <w:r w:rsidRPr="007C798C">
        <w:rPr>
          <w:color w:val="0432FF"/>
        </w:rPr>
        <w:t>Nar + ethanol (400 mg/mL- 3.52 mg of naringenin in 8.8 µL of ethanol)</w:t>
      </w:r>
      <w:bookmarkEnd w:id="11"/>
      <w:r w:rsidRPr="007C798C">
        <w:rPr>
          <w:color w:val="0432FF"/>
        </w:rPr>
        <w:t>”. Maintain a single space between the number and the unit.</w:t>
      </w:r>
    </w:p>
    <w:p w14:paraId="2BF1C06B" w14:textId="25A86BEF" w:rsidR="007C798C" w:rsidRDefault="007C798C">
      <w:r>
        <w:t>Added.</w:t>
      </w:r>
    </w:p>
    <w:p w14:paraId="32BFF041" w14:textId="77777777" w:rsidR="00B239C6" w:rsidRDefault="00B239C6"/>
    <w:p w14:paraId="24E2FF1C" w14:textId="7493F266" w:rsidR="008F66AA" w:rsidRPr="003F6FE2" w:rsidRDefault="009D645F">
      <w:pPr>
        <w:rPr>
          <w:color w:val="0432FF"/>
        </w:rPr>
      </w:pPr>
      <w:r w:rsidRPr="003F6FE2">
        <w:rPr>
          <w:color w:val="0432FF"/>
        </w:rPr>
        <w:t>35. Figure 2: Consider adding the details mentioned in the protocol steps to the figure labels. For example, revise the label of Figure 2A to “</w:t>
      </w:r>
      <w:bookmarkStart w:id="12" w:name="_Hlk75105820"/>
      <w:r w:rsidRPr="003F6FE2">
        <w:rPr>
          <w:color w:val="0432FF"/>
        </w:rPr>
        <w:t>Nar + DMSO (400 mg/mL- 3.95 mg of naringenin in 9.8 µL of DMSO)”</w:t>
      </w:r>
      <w:bookmarkEnd w:id="12"/>
      <w:r w:rsidRPr="003F6FE2">
        <w:rPr>
          <w:color w:val="0432FF"/>
        </w:rPr>
        <w:t>.</w:t>
      </w:r>
    </w:p>
    <w:p w14:paraId="6AC71642" w14:textId="25C5557D" w:rsidR="003F6FE2" w:rsidRDefault="003F6FE2">
      <w:r>
        <w:t>Added.</w:t>
      </w:r>
    </w:p>
    <w:p w14:paraId="4384C141" w14:textId="70CAEAAA" w:rsidR="00251BFE" w:rsidRDefault="009D645F">
      <w:r>
        <w:br/>
      </w:r>
      <w:r w:rsidRPr="00343025">
        <w:rPr>
          <w:color w:val="0432FF"/>
        </w:rPr>
        <w:t>36. Figure 3: Consider adding the details mentioned in the protocol steps to the figure labels. For example, revise the label of Figure 3A to “</w:t>
      </w:r>
      <w:bookmarkStart w:id="13" w:name="_Hlk75106003"/>
      <w:r w:rsidRPr="00343025">
        <w:rPr>
          <w:color w:val="0432FF"/>
        </w:rPr>
        <w:t>Nar + DMSO (57.2 mg/mL- 6.69 mg of naringenin in 117 µL of DMSO)</w:t>
      </w:r>
      <w:bookmarkEnd w:id="13"/>
      <w:r w:rsidRPr="00343025">
        <w:rPr>
          <w:color w:val="0432FF"/>
        </w:rPr>
        <w:t>”.</w:t>
      </w:r>
    </w:p>
    <w:p w14:paraId="33996C73" w14:textId="538EA34C" w:rsidR="00343025" w:rsidRDefault="00343025">
      <w:r>
        <w:t>Added.</w:t>
      </w:r>
    </w:p>
    <w:sectPr w:rsidR="0034302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ACD3E6" w14:textId="77777777" w:rsidR="00D26F84" w:rsidRDefault="00D26F84" w:rsidP="009D645F">
      <w:r>
        <w:separator/>
      </w:r>
    </w:p>
  </w:endnote>
  <w:endnote w:type="continuationSeparator" w:id="0">
    <w:p w14:paraId="1BB1B00F" w14:textId="77777777" w:rsidR="00D26F84" w:rsidRDefault="00D26F84" w:rsidP="009D6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018AD4" w14:textId="77777777" w:rsidR="00D26F84" w:rsidRDefault="00D26F84" w:rsidP="009D645F">
      <w:r>
        <w:separator/>
      </w:r>
    </w:p>
  </w:footnote>
  <w:footnote w:type="continuationSeparator" w:id="0">
    <w:p w14:paraId="3C413CF3" w14:textId="77777777" w:rsidR="00D26F84" w:rsidRDefault="00D26F84" w:rsidP="009D64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1"/>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041"/>
    <w:rsid w:val="00000133"/>
    <w:rsid w:val="00043F79"/>
    <w:rsid w:val="00084F46"/>
    <w:rsid w:val="000C02DE"/>
    <w:rsid w:val="000C26AA"/>
    <w:rsid w:val="000D5D53"/>
    <w:rsid w:val="00120248"/>
    <w:rsid w:val="00187508"/>
    <w:rsid w:val="001E184D"/>
    <w:rsid w:val="001F28A9"/>
    <w:rsid w:val="00251BFE"/>
    <w:rsid w:val="002A3A31"/>
    <w:rsid w:val="002B774D"/>
    <w:rsid w:val="002F6DBC"/>
    <w:rsid w:val="00343025"/>
    <w:rsid w:val="003533E8"/>
    <w:rsid w:val="00374748"/>
    <w:rsid w:val="00380944"/>
    <w:rsid w:val="00390372"/>
    <w:rsid w:val="003A37CB"/>
    <w:rsid w:val="003B1457"/>
    <w:rsid w:val="003F6FE2"/>
    <w:rsid w:val="00414374"/>
    <w:rsid w:val="004177E2"/>
    <w:rsid w:val="00431354"/>
    <w:rsid w:val="004475DD"/>
    <w:rsid w:val="00470DBF"/>
    <w:rsid w:val="0048504E"/>
    <w:rsid w:val="004866F1"/>
    <w:rsid w:val="00494907"/>
    <w:rsid w:val="004D7835"/>
    <w:rsid w:val="0054209D"/>
    <w:rsid w:val="0059089D"/>
    <w:rsid w:val="005948E3"/>
    <w:rsid w:val="005B671A"/>
    <w:rsid w:val="005D6C5C"/>
    <w:rsid w:val="005F29E9"/>
    <w:rsid w:val="00631A57"/>
    <w:rsid w:val="006E1163"/>
    <w:rsid w:val="006E4DA1"/>
    <w:rsid w:val="007751D0"/>
    <w:rsid w:val="00797EE3"/>
    <w:rsid w:val="007B0FDE"/>
    <w:rsid w:val="007C798C"/>
    <w:rsid w:val="008077C9"/>
    <w:rsid w:val="00852D3A"/>
    <w:rsid w:val="00876074"/>
    <w:rsid w:val="008E5C01"/>
    <w:rsid w:val="008F66AA"/>
    <w:rsid w:val="009054A6"/>
    <w:rsid w:val="00913779"/>
    <w:rsid w:val="00915929"/>
    <w:rsid w:val="00923874"/>
    <w:rsid w:val="009501F4"/>
    <w:rsid w:val="009515FC"/>
    <w:rsid w:val="0099350D"/>
    <w:rsid w:val="009B7DD7"/>
    <w:rsid w:val="009D2082"/>
    <w:rsid w:val="009D4CD7"/>
    <w:rsid w:val="009D645F"/>
    <w:rsid w:val="00A665F2"/>
    <w:rsid w:val="00A93220"/>
    <w:rsid w:val="00A96BE0"/>
    <w:rsid w:val="00AB0402"/>
    <w:rsid w:val="00B0545F"/>
    <w:rsid w:val="00B239C6"/>
    <w:rsid w:val="00B86E92"/>
    <w:rsid w:val="00BC1F0A"/>
    <w:rsid w:val="00BE46AB"/>
    <w:rsid w:val="00C46153"/>
    <w:rsid w:val="00C72AF3"/>
    <w:rsid w:val="00CD24EB"/>
    <w:rsid w:val="00D26F84"/>
    <w:rsid w:val="00D52312"/>
    <w:rsid w:val="00D74171"/>
    <w:rsid w:val="00DA4F4E"/>
    <w:rsid w:val="00DC1568"/>
    <w:rsid w:val="00DD5117"/>
    <w:rsid w:val="00E2323A"/>
    <w:rsid w:val="00E246C0"/>
    <w:rsid w:val="00E556AA"/>
    <w:rsid w:val="00E60AA3"/>
    <w:rsid w:val="00E76D57"/>
    <w:rsid w:val="00EB35D1"/>
    <w:rsid w:val="00EC611E"/>
    <w:rsid w:val="00EE14E8"/>
    <w:rsid w:val="00F15349"/>
    <w:rsid w:val="00F435C3"/>
    <w:rsid w:val="00F55041"/>
    <w:rsid w:val="00F844F1"/>
    <w:rsid w:val="00FA15CF"/>
    <w:rsid w:val="00FF4A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D3C156"/>
  <w15:chartTrackingRefBased/>
  <w15:docId w15:val="{5E04388C-D0BC-4F61-9FDF-C9222CFF4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645F"/>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9D645F"/>
    <w:rPr>
      <w:sz w:val="18"/>
      <w:szCs w:val="18"/>
    </w:rPr>
  </w:style>
  <w:style w:type="paragraph" w:styleId="Footer">
    <w:name w:val="footer"/>
    <w:basedOn w:val="Normal"/>
    <w:link w:val="FooterChar"/>
    <w:uiPriority w:val="99"/>
    <w:unhideWhenUsed/>
    <w:rsid w:val="009D645F"/>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9D645F"/>
    <w:rPr>
      <w:sz w:val="18"/>
      <w:szCs w:val="18"/>
    </w:rPr>
  </w:style>
  <w:style w:type="character" w:styleId="Strong">
    <w:name w:val="Strong"/>
    <w:basedOn w:val="DefaultParagraphFont"/>
    <w:uiPriority w:val="22"/>
    <w:qFormat/>
    <w:rsid w:val="009D645F"/>
    <w:rPr>
      <w:b/>
      <w:bCs/>
    </w:rPr>
  </w:style>
  <w:style w:type="paragraph" w:styleId="NormalWeb">
    <w:name w:val="Normal (Web)"/>
    <w:basedOn w:val="Normal"/>
    <w:rsid w:val="00B86E92"/>
    <w:pPr>
      <w:widowControl/>
      <w:spacing w:before="100" w:beforeAutospacing="1" w:after="100" w:afterAutospacing="1"/>
      <w:jc w:val="left"/>
    </w:pPr>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4</Pages>
  <Words>157</Words>
  <Characters>6788</Characters>
  <Application>Microsoft Office Word</Application>
  <DocSecurity>0</DocSecurity>
  <Lines>323</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 书芬</dc:creator>
  <cp:keywords/>
  <dc:description/>
  <cp:lastModifiedBy>Qin Bian</cp:lastModifiedBy>
  <cp:revision>39</cp:revision>
  <dcterms:created xsi:type="dcterms:W3CDTF">2021-06-23T23:11:00Z</dcterms:created>
  <dcterms:modified xsi:type="dcterms:W3CDTF">2021-07-05T20:40:00Z</dcterms:modified>
</cp:coreProperties>
</file>