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3BEED29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5F7A7F">
        <w:rPr>
          <w:rFonts w:asciiTheme="minorHAnsi" w:eastAsia="Times New Roman" w:hAnsiTheme="minorHAnsi" w:cstheme="minorHAnsi"/>
          <w:b/>
          <w:szCs w:val="24"/>
        </w:rPr>
        <w:t>62718</w:t>
      </w:r>
    </w:p>
    <w:p w14:paraId="2F6924E5" w14:textId="6857BB9A"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092E7C">
        <w:rPr>
          <w:rFonts w:asciiTheme="minorHAnsi" w:eastAsia="Times New Roman" w:hAnsiTheme="minorHAnsi" w:cstheme="minorHAnsi"/>
          <w:b/>
          <w:szCs w:val="24"/>
        </w:rPr>
        <w:t>Swati Madhu</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3208D9C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5F7A7F" w:rsidRPr="005F7A7F">
          <w:rPr>
            <w:rStyle w:val="Hyperlink"/>
            <w:rFonts w:asciiTheme="minorHAnsi" w:hAnsiTheme="minorHAnsi" w:cstheme="minorHAnsi"/>
            <w:b/>
            <w:bCs/>
            <w:color w:val="1155CC"/>
            <w:szCs w:val="24"/>
            <w:shd w:val="clear" w:color="auto" w:fill="FFFFFF"/>
          </w:rPr>
          <w:t>https://www.jove.com/account/file-uploader?src=19129038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9CD579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005F7A7F">
        <w:rPr>
          <w:rFonts w:asciiTheme="minorHAnsi" w:eastAsia="Times New Roman" w:hAnsiTheme="minorHAnsi" w:cstheme="minorHAnsi"/>
          <w:b/>
          <w:sz w:val="32"/>
          <w:szCs w:val="32"/>
        </w:rPr>
        <w:t xml:space="preserve"> </w:t>
      </w:r>
      <w:r w:rsidR="005F7A7F" w:rsidRPr="005F7A7F">
        <w:rPr>
          <w:rStyle w:val="normaltextrun"/>
          <w:rFonts w:asciiTheme="minorHAnsi" w:hAnsiTheme="minorHAnsi" w:cstheme="minorHAnsi"/>
          <w:b/>
          <w:bCs/>
          <w:color w:val="000000"/>
          <w:sz w:val="32"/>
          <w:szCs w:val="24"/>
          <w:shd w:val="clear" w:color="auto" w:fill="FFFFFF"/>
        </w:rPr>
        <w:t>Tissue Collection and RNA Extraction from the Human Osteoarthritic Knee Joint</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08C50446"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941B88A" w14:textId="39514812" w:rsidR="00092E7C" w:rsidRDefault="00092E7C" w:rsidP="00EC3C46">
      <w:pPr>
        <w:outlineLvl w:val="0"/>
        <w:rPr>
          <w:rFonts w:asciiTheme="minorHAnsi" w:eastAsia="Times New Roman" w:hAnsiTheme="minorHAnsi" w:cstheme="minorHAnsi"/>
          <w:b/>
          <w:sz w:val="28"/>
          <w:szCs w:val="28"/>
        </w:rPr>
      </w:pPr>
    </w:p>
    <w:p w14:paraId="78FF7530" w14:textId="77777777" w:rsidR="005F7A7F" w:rsidRPr="005F7A7F" w:rsidRDefault="005F7A7F" w:rsidP="005F7A7F">
      <w:pPr>
        <w:rPr>
          <w:rFonts w:asciiTheme="minorHAnsi" w:hAnsiTheme="minorHAnsi" w:cstheme="minorHAnsi"/>
          <w:b/>
          <w:bCs/>
          <w:sz w:val="28"/>
          <w:szCs w:val="22"/>
        </w:rPr>
      </w:pPr>
      <w:r w:rsidRPr="005F7A7F">
        <w:rPr>
          <w:rFonts w:asciiTheme="minorHAnsi" w:hAnsiTheme="minorHAnsi" w:cstheme="minorHAnsi"/>
          <w:b/>
          <w:bCs/>
          <w:sz w:val="28"/>
          <w:szCs w:val="22"/>
        </w:rPr>
        <w:t>Thomas Wilson</w:t>
      </w:r>
      <w:r w:rsidRPr="005F7A7F">
        <w:rPr>
          <w:rFonts w:asciiTheme="minorHAnsi" w:hAnsiTheme="minorHAnsi" w:cstheme="minorHAnsi"/>
          <w:b/>
          <w:bCs/>
          <w:sz w:val="28"/>
          <w:szCs w:val="22"/>
          <w:vertAlign w:val="superscript"/>
        </w:rPr>
        <w:t>1</w:t>
      </w:r>
      <w:r w:rsidRPr="005F7A7F">
        <w:rPr>
          <w:rFonts w:asciiTheme="minorHAnsi" w:hAnsiTheme="minorHAnsi" w:cstheme="minorHAnsi"/>
          <w:b/>
          <w:bCs/>
          <w:sz w:val="28"/>
          <w:szCs w:val="22"/>
        </w:rPr>
        <w:t>, Navdeep Kaur</w:t>
      </w:r>
      <w:r w:rsidRPr="005F7A7F">
        <w:rPr>
          <w:rFonts w:asciiTheme="minorHAnsi" w:hAnsiTheme="minorHAnsi" w:cstheme="minorHAnsi"/>
          <w:b/>
          <w:bCs/>
          <w:sz w:val="28"/>
          <w:szCs w:val="22"/>
          <w:vertAlign w:val="superscript"/>
        </w:rPr>
        <w:t>1</w:t>
      </w:r>
      <w:r w:rsidRPr="005F7A7F">
        <w:rPr>
          <w:rFonts w:asciiTheme="minorHAnsi" w:hAnsiTheme="minorHAnsi" w:cstheme="minorHAnsi"/>
          <w:b/>
          <w:bCs/>
          <w:sz w:val="28"/>
          <w:szCs w:val="22"/>
        </w:rPr>
        <w:t>, Jason Davis</w:t>
      </w:r>
      <w:r w:rsidRPr="005F7A7F">
        <w:rPr>
          <w:rFonts w:asciiTheme="minorHAnsi" w:hAnsiTheme="minorHAnsi" w:cstheme="minorHAnsi"/>
          <w:b/>
          <w:bCs/>
          <w:sz w:val="28"/>
          <w:szCs w:val="22"/>
          <w:vertAlign w:val="superscript"/>
        </w:rPr>
        <w:t>2</w:t>
      </w:r>
      <w:r w:rsidRPr="005F7A7F">
        <w:rPr>
          <w:rFonts w:asciiTheme="minorHAnsi" w:hAnsiTheme="minorHAnsi" w:cstheme="minorHAnsi"/>
          <w:b/>
          <w:bCs/>
          <w:sz w:val="28"/>
          <w:szCs w:val="22"/>
        </w:rPr>
        <w:t>, Shabana Amanda Ali</w:t>
      </w:r>
      <w:r w:rsidRPr="005F7A7F">
        <w:rPr>
          <w:rFonts w:asciiTheme="minorHAnsi" w:hAnsiTheme="minorHAnsi" w:cstheme="minorHAnsi"/>
          <w:b/>
          <w:bCs/>
          <w:sz w:val="28"/>
          <w:szCs w:val="22"/>
          <w:vertAlign w:val="superscript"/>
        </w:rPr>
        <w:t>1,3</w:t>
      </w:r>
    </w:p>
    <w:p w14:paraId="7B3FB2F0" w14:textId="77777777" w:rsidR="005F7A7F" w:rsidRPr="005F7A7F" w:rsidRDefault="005F7A7F" w:rsidP="005F7A7F">
      <w:pPr>
        <w:rPr>
          <w:rFonts w:asciiTheme="minorHAnsi" w:hAnsiTheme="minorHAnsi" w:cstheme="minorHAnsi"/>
          <w:sz w:val="28"/>
          <w:szCs w:val="22"/>
        </w:rPr>
      </w:pPr>
    </w:p>
    <w:p w14:paraId="55C08ECE" w14:textId="1CF87E94" w:rsidR="005F7A7F" w:rsidRPr="005F7A7F" w:rsidRDefault="005F7A7F" w:rsidP="005F7A7F">
      <w:pPr>
        <w:rPr>
          <w:rFonts w:asciiTheme="minorHAnsi" w:hAnsiTheme="minorHAnsi" w:cstheme="minorHAnsi"/>
          <w:sz w:val="28"/>
          <w:szCs w:val="22"/>
        </w:rPr>
      </w:pPr>
      <w:r w:rsidRPr="005F7A7F">
        <w:rPr>
          <w:rFonts w:asciiTheme="minorHAnsi" w:hAnsiTheme="minorHAnsi" w:cstheme="minorHAnsi"/>
          <w:sz w:val="28"/>
          <w:szCs w:val="22"/>
          <w:vertAlign w:val="superscript"/>
        </w:rPr>
        <w:t>1</w:t>
      </w:r>
      <w:r w:rsidRPr="005F7A7F">
        <w:rPr>
          <w:rFonts w:asciiTheme="minorHAnsi" w:hAnsiTheme="minorHAnsi" w:cstheme="minorHAnsi"/>
          <w:sz w:val="28"/>
          <w:szCs w:val="22"/>
        </w:rPr>
        <w:t>Bone and Joint Center, Henry Ford Health System</w:t>
      </w:r>
    </w:p>
    <w:p w14:paraId="57336B26" w14:textId="041CB243" w:rsidR="005F7A7F" w:rsidRPr="005F7A7F" w:rsidRDefault="005F7A7F" w:rsidP="005F7A7F">
      <w:pPr>
        <w:rPr>
          <w:rFonts w:asciiTheme="minorHAnsi" w:hAnsiTheme="minorHAnsi" w:cstheme="minorHAnsi"/>
          <w:sz w:val="28"/>
          <w:szCs w:val="22"/>
        </w:rPr>
      </w:pPr>
      <w:r w:rsidRPr="005F7A7F">
        <w:rPr>
          <w:rFonts w:asciiTheme="minorHAnsi" w:hAnsiTheme="minorHAnsi" w:cstheme="minorHAnsi"/>
          <w:sz w:val="28"/>
          <w:szCs w:val="22"/>
          <w:vertAlign w:val="superscript"/>
        </w:rPr>
        <w:t>2</w:t>
      </w:r>
      <w:r w:rsidRPr="005F7A7F">
        <w:rPr>
          <w:rFonts w:asciiTheme="minorHAnsi" w:hAnsiTheme="minorHAnsi" w:cstheme="minorHAnsi"/>
          <w:sz w:val="28"/>
          <w:szCs w:val="22"/>
        </w:rPr>
        <w:t>Department of Orthopedic Surgery, Henry Ford Health System</w:t>
      </w:r>
    </w:p>
    <w:p w14:paraId="7E46AE61" w14:textId="5BEF542F" w:rsidR="00092E7C" w:rsidRPr="005F7A7F" w:rsidRDefault="005F7A7F" w:rsidP="005F7A7F">
      <w:pPr>
        <w:outlineLvl w:val="0"/>
        <w:rPr>
          <w:rFonts w:asciiTheme="minorHAnsi" w:eastAsia="Times New Roman" w:hAnsiTheme="minorHAnsi" w:cstheme="minorHAnsi"/>
          <w:b/>
          <w:sz w:val="32"/>
          <w:szCs w:val="32"/>
        </w:rPr>
      </w:pPr>
      <w:r w:rsidRPr="005F7A7F">
        <w:rPr>
          <w:rFonts w:asciiTheme="minorHAnsi" w:hAnsiTheme="minorHAnsi" w:cstheme="minorHAnsi"/>
          <w:sz w:val="28"/>
          <w:szCs w:val="22"/>
          <w:vertAlign w:val="superscript"/>
        </w:rPr>
        <w:t>3</w:t>
      </w:r>
      <w:r w:rsidRPr="005F7A7F">
        <w:rPr>
          <w:rFonts w:asciiTheme="minorHAnsi" w:hAnsiTheme="minorHAnsi" w:cstheme="minorHAnsi"/>
          <w:sz w:val="28"/>
          <w:szCs w:val="22"/>
        </w:rPr>
        <w:t>Center for Molecular Medicine and Genetics, Wayne State University</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BA4F8E"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89CC941" w:rsidR="004E0C5A" w:rsidRDefault="004E0C5A" w:rsidP="004E0C5A">
      <w:pPr>
        <w:outlineLvl w:val="0"/>
        <w:rPr>
          <w:rFonts w:asciiTheme="minorHAnsi" w:eastAsia="Times New Roman" w:hAnsiTheme="minorHAnsi" w:cstheme="minorHAnsi"/>
          <w:szCs w:val="24"/>
        </w:rPr>
      </w:pPr>
      <w:bookmarkStart w:id="0" w:name="_Hlk25233958"/>
    </w:p>
    <w:p w14:paraId="31E1B2EF" w14:textId="2BB1D498" w:rsidR="00092E7C" w:rsidRPr="00B07A3B" w:rsidRDefault="005F7A7F" w:rsidP="004E0C5A">
      <w:pPr>
        <w:outlineLvl w:val="0"/>
        <w:rPr>
          <w:rFonts w:asciiTheme="minorHAnsi" w:eastAsia="Times New Roman" w:hAnsiTheme="minorHAnsi" w:cstheme="minorHAnsi"/>
          <w:szCs w:val="24"/>
        </w:rPr>
      </w:pPr>
      <w:r>
        <w:rPr>
          <w:rFonts w:asciiTheme="minorHAnsi" w:hAnsiTheme="minorHAnsi" w:cstheme="minorHAnsi"/>
        </w:rPr>
        <w:t>Shabana Amanda Ali</w:t>
      </w:r>
      <w:r>
        <w:rPr>
          <w:rFonts w:asciiTheme="minorHAnsi" w:hAnsiTheme="minorHAnsi" w:cstheme="minorHAnsi"/>
        </w:rPr>
        <w:tab/>
      </w:r>
      <w:r>
        <w:rPr>
          <w:rFonts w:asciiTheme="minorHAnsi" w:hAnsiTheme="minorHAnsi" w:cstheme="minorHAnsi"/>
        </w:rPr>
        <w:tab/>
        <w:t>sali14@hfhs.org</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039186ED" w14:textId="77777777" w:rsidR="005F7A7F" w:rsidRDefault="005F7A7F" w:rsidP="005F7A7F">
      <w:r>
        <w:rPr>
          <w:rFonts w:asciiTheme="minorHAnsi" w:hAnsiTheme="minorHAnsi" w:cstheme="minorHAnsi"/>
        </w:rPr>
        <w:t>twilso20@hfhs.org</w:t>
      </w:r>
    </w:p>
    <w:p w14:paraId="00F1DC23" w14:textId="77777777" w:rsidR="005F7A7F" w:rsidRDefault="005F7A7F" w:rsidP="005F7A7F">
      <w:r>
        <w:rPr>
          <w:rFonts w:asciiTheme="minorHAnsi" w:hAnsiTheme="minorHAnsi" w:cstheme="minorHAnsi"/>
        </w:rPr>
        <w:t>nkaur3@hfhs.org</w:t>
      </w:r>
    </w:p>
    <w:p w14:paraId="5996DA5E" w14:textId="77777777" w:rsidR="005F7A7F" w:rsidRDefault="005F7A7F" w:rsidP="005F7A7F">
      <w:r>
        <w:rPr>
          <w:rFonts w:asciiTheme="minorHAnsi" w:hAnsiTheme="minorHAnsi" w:cstheme="minorHAnsi"/>
        </w:rPr>
        <w:t>jdavis7@hfhs.org</w:t>
      </w:r>
    </w:p>
    <w:p w14:paraId="0B443613" w14:textId="77777777" w:rsidR="005F7A7F" w:rsidRDefault="005F7A7F" w:rsidP="005F7A7F">
      <w:r>
        <w:rPr>
          <w:rFonts w:asciiTheme="minorHAnsi" w:hAnsiTheme="minorHAnsi" w:cstheme="minorHAnsi"/>
        </w:rPr>
        <w:t>sali14@hfhs.org</w:t>
      </w:r>
    </w:p>
    <w:p w14:paraId="52DB2163" w14:textId="6C89FA9B" w:rsidR="005F7A7F" w:rsidRDefault="005F7A7F" w:rsidP="005F7A7F"/>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BA4F8E"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60C898A1" w14:textId="45C68B49" w:rsidR="00976D9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976D9B" w:rsidRPr="00976D9B">
        <w:rPr>
          <w:rFonts w:asciiTheme="minorHAnsi" w:eastAsia="Times New Roman" w:hAnsiTheme="minorHAnsi" w:cstheme="minorHAnsi"/>
          <w:bCs/>
          <w:szCs w:val="24"/>
          <w:highlight w:val="yellow"/>
        </w:rPr>
        <w:t>If your microscope does not have a camera port, the scope kit will be attached to one of the eyepieces and</w:t>
      </w:r>
      <w:r w:rsidR="00976D9B" w:rsidRPr="00B70739">
        <w:rPr>
          <w:rFonts w:asciiTheme="minorHAnsi" w:eastAsia="Times New Roman" w:hAnsiTheme="minorHAnsi" w:cstheme="minorHAnsi"/>
          <w:b/>
          <w:szCs w:val="24"/>
          <w:highlight w:val="yellow"/>
        </w:rPr>
        <w:t xml:space="preserve"> you will have to perform the procedure using one eye</w:t>
      </w:r>
      <w:r w:rsidR="00976D9B" w:rsidRPr="00976D9B">
        <w:rPr>
          <w:rFonts w:asciiTheme="minorHAnsi" w:eastAsia="Times New Roman" w:hAnsiTheme="minorHAnsi" w:cstheme="minorHAnsi"/>
          <w:bCs/>
          <w:szCs w:val="24"/>
          <w:highlight w:val="yellow"/>
        </w:rPr>
        <w:t>.</w:t>
      </w:r>
      <w:r w:rsidR="00976D9B">
        <w:rPr>
          <w:rFonts w:asciiTheme="minorHAnsi" w:eastAsia="Times New Roman" w:hAnsiTheme="minorHAnsi" w:cstheme="minorHAnsi"/>
          <w:b/>
          <w:szCs w:val="24"/>
        </w:rPr>
        <w:t xml:space="preserve"> </w:t>
      </w:r>
    </w:p>
    <w:p w14:paraId="064DF063" w14:textId="349C0716"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Please list the make and model of your microscope.</w:t>
      </w:r>
    </w:p>
    <w:p w14:paraId="181DD27E" w14:textId="77D16ADE" w:rsidR="005F1ADF" w:rsidRPr="00F46D25" w:rsidRDefault="00BA4F8E" w:rsidP="00F46D2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44A69BD8" w14:textId="77777777" w:rsidR="00F46D25" w:rsidRPr="00B07A3B" w:rsidRDefault="00F46D25"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w:t>
      </w:r>
      <w:proofErr w:type="gramStart"/>
      <w:r w:rsidRPr="00B07A3B">
        <w:rPr>
          <w:rFonts w:asciiTheme="minorHAnsi" w:eastAsia="Times New Roman" w:hAnsiTheme="minorHAnsi" w:cstheme="minorHAnsi"/>
          <w:szCs w:val="24"/>
        </w:rPr>
        <w:t>has the ability to</w:t>
      </w:r>
      <w:proofErr w:type="gramEnd"/>
      <w:r w:rsidRPr="00B07A3B">
        <w:rPr>
          <w:rFonts w:asciiTheme="minorHAnsi" w:eastAsia="Times New Roman" w:hAnsiTheme="minorHAnsi" w:cstheme="minorHAnsi"/>
          <w:szCs w:val="24"/>
        </w:rPr>
        <w:t xml:space="preserve">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55E9D0E1" w14:textId="77777777" w:rsidR="00F46D25" w:rsidRDefault="00F46D25" w:rsidP="00976D9B">
      <w:pPr>
        <w:spacing w:before="1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BA4F8E"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BA4F8E"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BA4F8E"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3E736398" w14:textId="77777777" w:rsidR="00F46D25" w:rsidRPr="00B07A3B" w:rsidRDefault="00F46D25"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05FF325D" w:rsidR="005F1ADF" w:rsidRDefault="005F1ADF" w:rsidP="005F1ADF">
      <w:pPr>
        <w:rPr>
          <w:rFonts w:asciiTheme="minorHAnsi" w:hAnsiTheme="minorHAnsi" w:cstheme="minorHAnsi"/>
          <w:b/>
          <w:sz w:val="22"/>
          <w:szCs w:val="22"/>
        </w:rPr>
      </w:pPr>
    </w:p>
    <w:p w14:paraId="2A3BDF78" w14:textId="55F8D596" w:rsidR="00F46D25" w:rsidRDefault="00F46D25" w:rsidP="005F1ADF">
      <w:pPr>
        <w:rPr>
          <w:rFonts w:asciiTheme="minorHAnsi" w:hAnsiTheme="minorHAnsi" w:cstheme="minorHAnsi"/>
          <w:b/>
          <w:sz w:val="22"/>
          <w:szCs w:val="22"/>
        </w:rPr>
      </w:pPr>
    </w:p>
    <w:p w14:paraId="4626B0E9" w14:textId="77777777" w:rsidR="00F46D25" w:rsidRDefault="00F46D25"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7CCAB2F1"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2C1B9B">
        <w:rPr>
          <w:rFonts w:asciiTheme="minorHAnsi" w:hAnsiTheme="minorHAnsi" w:cstheme="minorHAnsi"/>
          <w:bCs/>
          <w:sz w:val="22"/>
          <w:szCs w:val="22"/>
        </w:rPr>
        <w:t>1</w:t>
      </w:r>
      <w:r w:rsidR="00224F5C">
        <w:rPr>
          <w:rFonts w:asciiTheme="minorHAnsi" w:hAnsiTheme="minorHAnsi" w:cstheme="minorHAnsi"/>
          <w:bCs/>
          <w:sz w:val="22"/>
          <w:szCs w:val="22"/>
        </w:rPr>
        <w:t>2</w:t>
      </w:r>
    </w:p>
    <w:p w14:paraId="5AAC9C6C" w14:textId="4F6096C4"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224F5C">
        <w:rPr>
          <w:rFonts w:asciiTheme="minorHAnsi" w:hAnsiTheme="minorHAnsi" w:cstheme="minorHAnsi"/>
          <w:bCs/>
          <w:sz w:val="22"/>
          <w:szCs w:val="22"/>
        </w:rPr>
        <w:t>3</w:t>
      </w:r>
      <w:r w:rsidR="009466D1">
        <w:rPr>
          <w:rFonts w:asciiTheme="minorHAnsi" w:hAnsiTheme="minorHAnsi" w:cstheme="minorHAnsi"/>
          <w:bCs/>
          <w:sz w:val="22"/>
          <w:szCs w:val="22"/>
        </w:rPr>
        <w:t>7</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6C16C00A" w14:textId="25CBCC92" w:rsidR="00FA1A9D" w:rsidRPr="008764A4" w:rsidRDefault="00143557" w:rsidP="008764A4">
      <w:pPr>
        <w:pStyle w:val="Heading1"/>
        <w:rPr>
          <w:rFonts w:asciiTheme="minorHAnsi" w:hAnsiTheme="minorHAnsi" w:cstheme="minorHAnsi"/>
        </w:rPr>
      </w:pPr>
      <w:r w:rsidRPr="00B07A3B">
        <w:rPr>
          <w:rFonts w:asciiTheme="minorHAnsi" w:hAnsiTheme="minorHAnsi" w:cstheme="minorHAnsi"/>
        </w:rPr>
        <w:lastRenderedPageBreak/>
        <w:t>Introduction</w:t>
      </w: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BA4F8E"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BA4F8E"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BA4F8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BA4F8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BA4F8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BA4F8E"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4D052CDB" w:rsidR="001016BD" w:rsidRPr="00B07A3B" w:rsidRDefault="00EC519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human subjects have been approved by the Institutional Review Board (IRB) at </w:t>
      </w:r>
      <w:r>
        <w:rPr>
          <w:rFonts w:asciiTheme="minorHAnsi" w:eastAsia="Times New Roman" w:hAnsiTheme="minorHAnsi" w:cstheme="minorHAnsi"/>
          <w:iCs/>
          <w:szCs w:val="24"/>
        </w:rPr>
        <w:t xml:space="preserve">the </w:t>
      </w:r>
      <w:r>
        <w:t>Henry Ford Health System</w:t>
      </w:r>
      <w:r w:rsidR="008764A4">
        <w:t xml:space="preserve">, </w:t>
      </w:r>
      <w:r w:rsidR="008764A4">
        <w:rPr>
          <w:rFonts w:asciiTheme="minorHAnsi" w:hAnsiTheme="minorHAnsi" w:cstheme="minorHAnsi"/>
        </w:rPr>
        <w:t>Detroit, MI, USA.</w:t>
      </w:r>
      <w:r w:rsidR="00D406D6"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691F0F1E" w:rsidR="00CE10F2" w:rsidRPr="002E39E7" w:rsidRDefault="002E39E7" w:rsidP="00333FA4">
      <w:pPr>
        <w:pStyle w:val="ListParagraph"/>
        <w:numPr>
          <w:ilvl w:val="0"/>
          <w:numId w:val="3"/>
        </w:numPr>
        <w:spacing w:before="120"/>
        <w:contextualSpacing w:val="0"/>
        <w:rPr>
          <w:rFonts w:asciiTheme="minorHAnsi" w:hAnsiTheme="minorHAnsi" w:cstheme="minorHAnsi"/>
          <w:b/>
          <w:bCs/>
        </w:rPr>
      </w:pPr>
      <w:r w:rsidRPr="002E39E7">
        <w:rPr>
          <w:rFonts w:asciiTheme="minorHAnsi" w:eastAsiaTheme="minorEastAsia" w:hAnsiTheme="minorHAnsi" w:cstheme="minorHAnsi"/>
          <w:b/>
          <w:bCs/>
        </w:rPr>
        <w:t>Sample Processing</w:t>
      </w:r>
    </w:p>
    <w:p w14:paraId="24C6B477" w14:textId="30511E9E" w:rsidR="00125924" w:rsidRPr="00EC519D" w:rsidRDefault="00EC519D" w:rsidP="00333FA4">
      <w:pPr>
        <w:pStyle w:val="ListParagraph"/>
        <w:numPr>
          <w:ilvl w:val="1"/>
          <w:numId w:val="3"/>
        </w:numPr>
        <w:spacing w:before="120"/>
        <w:contextualSpacing w:val="0"/>
        <w:rPr>
          <w:rFonts w:asciiTheme="minorHAnsi" w:hAnsiTheme="minorHAnsi" w:cstheme="minorHAnsi"/>
        </w:rPr>
      </w:pPr>
      <w:r w:rsidRPr="00EC519D">
        <w:rPr>
          <w:rFonts w:asciiTheme="minorHAnsi" w:hAnsiTheme="minorHAnsi" w:cstheme="minorHAnsi"/>
        </w:rPr>
        <w:t>Begin by identifying</w:t>
      </w:r>
      <w:r w:rsidR="004008F1">
        <w:rPr>
          <w:rFonts w:asciiTheme="minorHAnsi" w:hAnsiTheme="minorHAnsi" w:cstheme="minorHAnsi"/>
        </w:rPr>
        <w:t xml:space="preserve"> the</w:t>
      </w:r>
      <w:r w:rsidRPr="00EC519D">
        <w:rPr>
          <w:rFonts w:asciiTheme="minorHAnsi" w:hAnsiTheme="minorHAnsi" w:cstheme="minorHAnsi"/>
        </w:rPr>
        <w:t xml:space="preserve"> </w:t>
      </w:r>
      <w:r w:rsidR="004008F1">
        <w:rPr>
          <w:rFonts w:asciiTheme="minorHAnsi" w:eastAsiaTheme="minorEastAsia" w:hAnsiTheme="minorHAnsi" w:cstheme="minorHAnsi"/>
        </w:rPr>
        <w:t xml:space="preserve">hard tissues </w:t>
      </w:r>
      <w:r w:rsidR="004008F1" w:rsidRPr="004008F1">
        <w:rPr>
          <w:rFonts w:asciiTheme="minorHAnsi" w:eastAsiaTheme="minorEastAsia" w:hAnsiTheme="minorHAnsi" w:cstheme="minorHAnsi"/>
          <w:b/>
          <w:bCs/>
        </w:rPr>
        <w:t>[1]</w:t>
      </w:r>
      <w:r w:rsidR="004008F1">
        <w:rPr>
          <w:rFonts w:asciiTheme="minorHAnsi" w:eastAsiaTheme="minorEastAsia" w:hAnsiTheme="minorHAnsi" w:cstheme="minorHAnsi"/>
        </w:rPr>
        <w:t xml:space="preserve"> like</w:t>
      </w:r>
      <w:r w:rsidR="004008F1" w:rsidRPr="00EC519D">
        <w:rPr>
          <w:rFonts w:asciiTheme="minorHAnsi" w:eastAsiaTheme="minorEastAsia" w:hAnsiTheme="minorHAnsi" w:cstheme="minorHAnsi"/>
        </w:rPr>
        <w:t xml:space="preserve"> cartilage, bone, meniscus</w:t>
      </w:r>
      <w:r w:rsidR="004008F1">
        <w:rPr>
          <w:rFonts w:asciiTheme="minorHAnsi" w:eastAsiaTheme="minorEastAsia" w:hAnsiTheme="minorHAnsi" w:cstheme="minorHAnsi"/>
        </w:rPr>
        <w:t xml:space="preserve"> </w:t>
      </w:r>
      <w:r w:rsidR="004008F1" w:rsidRPr="004008F1">
        <w:rPr>
          <w:rFonts w:asciiTheme="minorHAnsi" w:eastAsiaTheme="minorEastAsia" w:hAnsiTheme="minorHAnsi" w:cstheme="minorHAnsi"/>
          <w:b/>
          <w:bCs/>
        </w:rPr>
        <w:t>[</w:t>
      </w:r>
      <w:r w:rsidR="004008F1">
        <w:rPr>
          <w:rFonts w:asciiTheme="minorHAnsi" w:eastAsiaTheme="minorEastAsia" w:hAnsiTheme="minorHAnsi" w:cstheme="minorHAnsi"/>
          <w:b/>
          <w:bCs/>
        </w:rPr>
        <w:t>2</w:t>
      </w:r>
      <w:r w:rsidR="004008F1" w:rsidRPr="004008F1">
        <w:rPr>
          <w:rFonts w:asciiTheme="minorHAnsi" w:eastAsiaTheme="minorEastAsia" w:hAnsiTheme="minorHAnsi" w:cstheme="minorHAnsi"/>
          <w:b/>
          <w:bCs/>
        </w:rPr>
        <w:t>]</w:t>
      </w:r>
      <w:r w:rsidR="007E3B38">
        <w:rPr>
          <w:rFonts w:asciiTheme="minorHAnsi" w:eastAsiaTheme="minorEastAsia" w:hAnsiTheme="minorHAnsi" w:cstheme="minorHAnsi"/>
          <w:b/>
          <w:bCs/>
        </w:rPr>
        <w:t>,</w:t>
      </w:r>
      <w:r w:rsidR="004008F1">
        <w:rPr>
          <w:rFonts w:asciiTheme="minorHAnsi" w:eastAsiaTheme="minorEastAsia" w:hAnsiTheme="minorHAnsi" w:cstheme="minorHAnsi"/>
        </w:rPr>
        <w:t xml:space="preserve"> and soft tissues like</w:t>
      </w:r>
      <w:r w:rsidR="004008F1" w:rsidRPr="00EC519D">
        <w:rPr>
          <w:rFonts w:asciiTheme="minorHAnsi" w:eastAsiaTheme="minorEastAsia" w:hAnsiTheme="minorHAnsi" w:cstheme="minorHAnsi"/>
        </w:rPr>
        <w:t xml:space="preserve"> </w:t>
      </w:r>
      <w:r w:rsidR="007E3B38">
        <w:rPr>
          <w:rFonts w:asciiTheme="minorHAnsi" w:eastAsiaTheme="minorEastAsia" w:hAnsiTheme="minorHAnsi" w:cstheme="minorHAnsi"/>
        </w:rPr>
        <w:t xml:space="preserve">an </w:t>
      </w:r>
      <w:r w:rsidR="004008F1" w:rsidRPr="00EC519D">
        <w:rPr>
          <w:rFonts w:asciiTheme="minorHAnsi" w:eastAsiaTheme="minorEastAsia" w:hAnsiTheme="minorHAnsi" w:cstheme="minorHAnsi"/>
        </w:rPr>
        <w:t>infrapatellar fat pad, anterior cruciate ligament, synovium, and</w:t>
      </w:r>
      <w:r w:rsidR="004008F1">
        <w:rPr>
          <w:rFonts w:asciiTheme="minorHAnsi" w:eastAsiaTheme="minorEastAsia" w:hAnsiTheme="minorHAnsi" w:cstheme="minorHAnsi"/>
        </w:rPr>
        <w:t xml:space="preserve"> v</w:t>
      </w:r>
      <w:r w:rsidR="004008F1" w:rsidRPr="00EC519D">
        <w:rPr>
          <w:rFonts w:asciiTheme="minorHAnsi" w:eastAsiaTheme="minorEastAsia" w:hAnsiTheme="minorHAnsi" w:cstheme="minorHAnsi"/>
        </w:rPr>
        <w:t>astus medialis oblique muscle</w:t>
      </w:r>
      <w:r w:rsidR="002C1B9B">
        <w:rPr>
          <w:rFonts w:asciiTheme="minorHAnsi" w:eastAsiaTheme="minorEastAsia" w:hAnsiTheme="minorHAnsi" w:cstheme="minorHAnsi"/>
        </w:rPr>
        <w:t xml:space="preserve"> </w:t>
      </w:r>
      <w:r w:rsidRPr="00EC519D">
        <w:rPr>
          <w:rFonts w:asciiTheme="minorHAnsi" w:eastAsiaTheme="minorEastAsia" w:hAnsiTheme="minorHAnsi" w:cstheme="minorHAnsi"/>
        </w:rPr>
        <w:t xml:space="preserve">from the specimen based on the differences in </w:t>
      </w:r>
      <w:r w:rsidR="004008F1">
        <w:rPr>
          <w:rFonts w:asciiTheme="minorHAnsi" w:eastAsiaTheme="minorEastAsia" w:hAnsiTheme="minorHAnsi" w:cstheme="minorHAnsi"/>
        </w:rPr>
        <w:t xml:space="preserve">the </w:t>
      </w:r>
      <w:r w:rsidRPr="00EC519D">
        <w:rPr>
          <w:rFonts w:asciiTheme="minorHAnsi" w:eastAsiaTheme="minorEastAsia" w:hAnsiTheme="minorHAnsi" w:cstheme="minorHAnsi"/>
        </w:rPr>
        <w:t>size, shape, color, and texture</w:t>
      </w:r>
      <w:r w:rsidR="004008F1">
        <w:rPr>
          <w:rFonts w:asciiTheme="minorHAnsi" w:eastAsiaTheme="minorEastAsia" w:hAnsiTheme="minorHAnsi" w:cstheme="minorHAnsi"/>
        </w:rPr>
        <w:t xml:space="preserve"> </w:t>
      </w:r>
      <w:r w:rsidRPr="00EC519D">
        <w:rPr>
          <w:rFonts w:asciiTheme="minorHAnsi" w:eastAsiaTheme="minorEastAsia" w:hAnsiTheme="minorHAnsi" w:cstheme="minorHAnsi"/>
          <w:b/>
          <w:bCs/>
        </w:rPr>
        <w:t>[</w:t>
      </w:r>
      <w:r w:rsidR="004008F1">
        <w:rPr>
          <w:rFonts w:asciiTheme="minorHAnsi" w:eastAsiaTheme="minorEastAsia" w:hAnsiTheme="minorHAnsi" w:cstheme="minorHAnsi"/>
          <w:b/>
          <w:bCs/>
        </w:rPr>
        <w:t>3</w:t>
      </w:r>
      <w:r w:rsidRPr="00EC519D">
        <w:rPr>
          <w:rFonts w:asciiTheme="minorHAnsi" w:eastAsiaTheme="minorEastAsia" w:hAnsiTheme="minorHAnsi" w:cstheme="minorHAnsi"/>
          <w:b/>
          <w:bCs/>
        </w:rPr>
        <w:t>]</w:t>
      </w:r>
      <w:r w:rsidRPr="00EC519D">
        <w:rPr>
          <w:rFonts w:asciiTheme="minorHAnsi" w:eastAsiaTheme="minorEastAsia" w:hAnsiTheme="minorHAnsi" w:cstheme="minorHAnsi"/>
        </w:rPr>
        <w:t xml:space="preserve">. </w:t>
      </w:r>
    </w:p>
    <w:p w14:paraId="7605F9E4" w14:textId="54F9D068" w:rsidR="00C34F4C" w:rsidRDefault="00EC519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Talent </w:t>
      </w:r>
      <w:r w:rsidR="002C1B9B">
        <w:rPr>
          <w:rFonts w:asciiTheme="minorHAnsi" w:hAnsiTheme="minorHAnsi" w:cstheme="minorHAnsi"/>
        </w:rPr>
        <w:t>in front of the tissue section</w:t>
      </w:r>
      <w:r>
        <w:rPr>
          <w:rFonts w:asciiTheme="minorHAnsi" w:hAnsiTheme="minorHAnsi" w:cstheme="minorHAnsi"/>
        </w:rPr>
        <w:t>.</w:t>
      </w:r>
    </w:p>
    <w:p w14:paraId="0EBCFC67" w14:textId="02DB28F7" w:rsidR="004008F1" w:rsidRDefault="004008F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indicating the hard tissue in the specimen.</w:t>
      </w:r>
    </w:p>
    <w:p w14:paraId="3DBFC170" w14:textId="0B072D3A" w:rsidR="002C1B9B" w:rsidRPr="00B07A3B" w:rsidRDefault="002C1B9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4008F1">
        <w:rPr>
          <w:rFonts w:asciiTheme="minorHAnsi" w:hAnsiTheme="minorHAnsi" w:cstheme="minorHAnsi"/>
        </w:rPr>
        <w:t xml:space="preserve">indicating </w:t>
      </w:r>
      <w:r>
        <w:rPr>
          <w:rFonts w:asciiTheme="minorHAnsi" w:hAnsiTheme="minorHAnsi" w:cstheme="minorHAnsi"/>
        </w:rPr>
        <w:t>each</w:t>
      </w:r>
      <w:r w:rsidR="004008F1">
        <w:rPr>
          <w:rFonts w:asciiTheme="minorHAnsi" w:hAnsiTheme="minorHAnsi" w:cstheme="minorHAnsi"/>
        </w:rPr>
        <w:t xml:space="preserve"> soft</w:t>
      </w:r>
      <w:r>
        <w:rPr>
          <w:rFonts w:asciiTheme="minorHAnsi" w:hAnsiTheme="minorHAnsi" w:cstheme="minorHAnsi"/>
        </w:rPr>
        <w:t xml:space="preserve"> tissue one by one</w:t>
      </w:r>
      <w:r w:rsidR="004008F1">
        <w:rPr>
          <w:rFonts w:asciiTheme="minorHAnsi" w:hAnsiTheme="minorHAnsi" w:cstheme="minorHAnsi"/>
        </w:rPr>
        <w:t xml:space="preserve"> in the specimen</w:t>
      </w:r>
      <w:r>
        <w:rPr>
          <w:rFonts w:asciiTheme="minorHAnsi" w:hAnsiTheme="minorHAnsi" w:cstheme="minorHAnsi"/>
        </w:rPr>
        <w:t>.</w:t>
      </w:r>
    </w:p>
    <w:p w14:paraId="54D4409B" w14:textId="77777777" w:rsidR="00D6384E" w:rsidRPr="00B07A3B" w:rsidRDefault="00D6384E" w:rsidP="00D6384E">
      <w:pPr>
        <w:pStyle w:val="ListParagraph"/>
        <w:spacing w:before="120"/>
        <w:ind w:left="1627"/>
        <w:contextualSpacing w:val="0"/>
        <w:rPr>
          <w:rFonts w:asciiTheme="minorHAnsi" w:hAnsiTheme="minorHAnsi" w:cstheme="minorHAnsi"/>
        </w:rPr>
      </w:pPr>
    </w:p>
    <w:p w14:paraId="54B0D4E5" w14:textId="0363CE28" w:rsidR="00CE10F2" w:rsidRPr="00D6384E" w:rsidRDefault="002C1B9B" w:rsidP="00333FA4">
      <w:pPr>
        <w:pStyle w:val="ListParagraph"/>
        <w:numPr>
          <w:ilvl w:val="1"/>
          <w:numId w:val="3"/>
        </w:numPr>
        <w:spacing w:before="120"/>
        <w:contextualSpacing w:val="0"/>
        <w:rPr>
          <w:rFonts w:asciiTheme="minorHAnsi" w:hAnsiTheme="minorHAnsi" w:cstheme="minorHAnsi"/>
        </w:rPr>
      </w:pPr>
      <w:r>
        <w:rPr>
          <w:rFonts w:asciiTheme="minorHAnsi" w:eastAsiaTheme="minorEastAsia" w:hAnsiTheme="minorHAnsi" w:cstheme="minorHAnsi"/>
        </w:rPr>
        <w:t xml:space="preserve">Cut each of the tissue into 3 equal sections </w:t>
      </w:r>
      <w:r w:rsidRPr="00D6384E">
        <w:rPr>
          <w:rFonts w:asciiTheme="minorHAnsi" w:eastAsiaTheme="minorEastAsia" w:hAnsiTheme="minorHAnsi" w:cstheme="minorHAnsi"/>
          <w:b/>
          <w:bCs/>
        </w:rPr>
        <w:t>[</w:t>
      </w:r>
      <w:r>
        <w:rPr>
          <w:rFonts w:asciiTheme="minorHAnsi" w:eastAsiaTheme="minorEastAsia" w:hAnsiTheme="minorHAnsi" w:cstheme="minorHAnsi"/>
          <w:b/>
          <w:bCs/>
        </w:rPr>
        <w:t>1</w:t>
      </w:r>
      <w:r w:rsidRPr="00D6384E">
        <w:rPr>
          <w:rFonts w:asciiTheme="minorHAnsi" w:eastAsiaTheme="minorEastAsia" w:hAnsiTheme="minorHAnsi" w:cstheme="minorHAnsi"/>
          <w:b/>
          <w:bCs/>
        </w:rPr>
        <w:t>]</w:t>
      </w:r>
      <w:r>
        <w:rPr>
          <w:rFonts w:asciiTheme="minorHAnsi" w:eastAsiaTheme="minorEastAsia" w:hAnsiTheme="minorHAnsi" w:cstheme="minorHAnsi"/>
        </w:rPr>
        <w:t xml:space="preserve">. </w:t>
      </w:r>
      <w:r w:rsidR="00D6384E" w:rsidRPr="00D6384E">
        <w:rPr>
          <w:rFonts w:asciiTheme="minorHAnsi" w:eastAsiaTheme="minorEastAsia" w:hAnsiTheme="minorHAnsi" w:cstheme="minorHAnsi"/>
        </w:rPr>
        <w:t xml:space="preserve">Rinse the tissue sections with sterile PBS </w:t>
      </w:r>
      <w:r w:rsidR="00D6384E" w:rsidRPr="00D6384E">
        <w:rPr>
          <w:rFonts w:asciiTheme="minorHAnsi" w:eastAsiaTheme="minorEastAsia" w:hAnsiTheme="minorHAnsi" w:cstheme="minorHAnsi"/>
          <w:i/>
          <w:iCs/>
          <w:color w:val="FF0000"/>
        </w:rPr>
        <w:t>(P-B-S)</w:t>
      </w:r>
      <w:r w:rsidR="00D6384E" w:rsidRPr="00D6384E">
        <w:rPr>
          <w:rFonts w:asciiTheme="minorHAnsi" w:eastAsiaTheme="minorEastAsia" w:hAnsiTheme="minorHAnsi" w:cstheme="minorHAnsi"/>
        </w:rPr>
        <w:t xml:space="preserve"> to remove any residue or debris </w:t>
      </w:r>
      <w:r w:rsidR="00D6384E" w:rsidRPr="00D6384E">
        <w:rPr>
          <w:rFonts w:asciiTheme="minorHAnsi" w:eastAsiaTheme="minorEastAsia" w:hAnsiTheme="minorHAnsi" w:cstheme="minorHAnsi"/>
          <w:b/>
          <w:bCs/>
        </w:rPr>
        <w:t>[</w:t>
      </w:r>
      <w:r>
        <w:rPr>
          <w:rFonts w:asciiTheme="minorHAnsi" w:eastAsiaTheme="minorEastAsia" w:hAnsiTheme="minorHAnsi" w:cstheme="minorHAnsi"/>
          <w:b/>
          <w:bCs/>
        </w:rPr>
        <w:t>2</w:t>
      </w:r>
      <w:r w:rsidR="00D6384E" w:rsidRPr="00D6384E">
        <w:rPr>
          <w:rFonts w:asciiTheme="minorHAnsi" w:eastAsiaTheme="minorEastAsia" w:hAnsiTheme="minorHAnsi" w:cstheme="minorHAnsi"/>
          <w:b/>
          <w:bCs/>
        </w:rPr>
        <w:t>]</w:t>
      </w:r>
      <w:r w:rsidR="00D6384E" w:rsidRPr="00D6384E">
        <w:rPr>
          <w:rFonts w:asciiTheme="minorHAnsi" w:eastAsiaTheme="minorEastAsia" w:hAnsiTheme="minorHAnsi" w:cstheme="minorHAnsi"/>
        </w:rPr>
        <w:t xml:space="preserve">. For RNA </w:t>
      </w:r>
      <w:r w:rsidR="00D6384E" w:rsidRPr="00D6384E">
        <w:rPr>
          <w:rFonts w:asciiTheme="minorHAnsi" w:eastAsiaTheme="minorEastAsia" w:hAnsiTheme="minorHAnsi" w:cstheme="minorHAnsi"/>
          <w:i/>
          <w:iCs/>
          <w:color w:val="FF0000"/>
        </w:rPr>
        <w:t>(R-N-A)</w:t>
      </w:r>
      <w:r w:rsidR="00D6384E" w:rsidRPr="00D6384E">
        <w:rPr>
          <w:rFonts w:asciiTheme="minorHAnsi" w:eastAsiaTheme="minorEastAsia" w:hAnsiTheme="minorHAnsi" w:cstheme="minorHAnsi"/>
        </w:rPr>
        <w:t xml:space="preserve"> extraction, cut each of the three tissue sections into smaller pieces of approximately 1 to 2 cubic millimeters </w:t>
      </w:r>
      <w:r w:rsidR="00D6384E" w:rsidRPr="00D6384E">
        <w:rPr>
          <w:rFonts w:asciiTheme="minorHAnsi" w:eastAsiaTheme="minorEastAsia" w:hAnsiTheme="minorHAnsi" w:cstheme="minorHAnsi"/>
          <w:b/>
          <w:bCs/>
        </w:rPr>
        <w:t>[</w:t>
      </w:r>
      <w:r>
        <w:rPr>
          <w:rFonts w:asciiTheme="minorHAnsi" w:eastAsiaTheme="minorEastAsia" w:hAnsiTheme="minorHAnsi" w:cstheme="minorHAnsi"/>
          <w:b/>
          <w:bCs/>
        </w:rPr>
        <w:t>3</w:t>
      </w:r>
      <w:r w:rsidR="00D6384E" w:rsidRPr="00D6384E">
        <w:rPr>
          <w:rFonts w:asciiTheme="minorHAnsi" w:eastAsiaTheme="minorEastAsia" w:hAnsiTheme="minorHAnsi" w:cstheme="minorHAnsi"/>
          <w:b/>
          <w:bCs/>
        </w:rPr>
        <w:t>]</w:t>
      </w:r>
      <w:r w:rsidR="00D6384E" w:rsidRPr="00D6384E">
        <w:rPr>
          <w:rFonts w:asciiTheme="minorHAnsi" w:eastAsiaTheme="minorEastAsia" w:hAnsiTheme="minorHAnsi" w:cstheme="minorHAnsi"/>
        </w:rPr>
        <w:t xml:space="preserve">. Transfer the smaller pieces to a 2-milliliter cryovial </w:t>
      </w:r>
      <w:r w:rsidR="00D6384E" w:rsidRPr="00D6384E">
        <w:rPr>
          <w:rFonts w:asciiTheme="minorHAnsi" w:eastAsiaTheme="minorEastAsia" w:hAnsiTheme="minorHAnsi" w:cstheme="minorHAnsi"/>
          <w:b/>
          <w:bCs/>
        </w:rPr>
        <w:t>[</w:t>
      </w:r>
      <w:r>
        <w:rPr>
          <w:rFonts w:asciiTheme="minorHAnsi" w:eastAsiaTheme="minorEastAsia" w:hAnsiTheme="minorHAnsi" w:cstheme="minorHAnsi"/>
          <w:b/>
          <w:bCs/>
        </w:rPr>
        <w:t>4</w:t>
      </w:r>
      <w:r w:rsidR="00D6384E" w:rsidRPr="00D6384E">
        <w:rPr>
          <w:rFonts w:asciiTheme="minorHAnsi" w:eastAsiaTheme="minorEastAsia" w:hAnsiTheme="minorHAnsi" w:cstheme="minorHAnsi"/>
          <w:b/>
          <w:bCs/>
        </w:rPr>
        <w:t>]</w:t>
      </w:r>
      <w:r w:rsidR="00D6384E" w:rsidRPr="00D6384E">
        <w:rPr>
          <w:rFonts w:asciiTheme="minorHAnsi" w:eastAsiaTheme="minorEastAsia" w:hAnsiTheme="minorHAnsi" w:cstheme="minorHAnsi"/>
        </w:rPr>
        <w:t>.</w:t>
      </w:r>
    </w:p>
    <w:p w14:paraId="65C01DDC" w14:textId="4E8693AD" w:rsidR="002C1B9B" w:rsidRPr="002C1B9B" w:rsidRDefault="002C1B9B" w:rsidP="002C1B9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the tissue in 3 equal sections.</w:t>
      </w:r>
    </w:p>
    <w:p w14:paraId="1EE42691" w14:textId="060AC1F9" w:rsidR="00A319BE" w:rsidRDefault="00D6384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rinsing the tissue with sterile PBS.</w:t>
      </w:r>
    </w:p>
    <w:p w14:paraId="7EDF2DFF" w14:textId="71787E3F" w:rsidR="00D6384E" w:rsidRDefault="00D6384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the tissue sections into small pieces.</w:t>
      </w:r>
    </w:p>
    <w:p w14:paraId="7CC6CDEC" w14:textId="79970643" w:rsidR="00D6384E" w:rsidRDefault="00D6384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tissue section in a cryovial.</w:t>
      </w:r>
    </w:p>
    <w:p w14:paraId="4F7F964D" w14:textId="77777777" w:rsidR="00D6384E" w:rsidRPr="00B07A3B" w:rsidRDefault="00D6384E" w:rsidP="00D6384E">
      <w:pPr>
        <w:pStyle w:val="ListParagraph"/>
        <w:spacing w:before="120"/>
        <w:ind w:left="1627"/>
        <w:contextualSpacing w:val="0"/>
        <w:rPr>
          <w:rFonts w:asciiTheme="minorHAnsi" w:hAnsiTheme="minorHAnsi" w:cstheme="minorHAnsi"/>
        </w:rPr>
      </w:pPr>
    </w:p>
    <w:p w14:paraId="31A84631" w14:textId="46D18A62" w:rsidR="00C7374B" w:rsidRPr="00D6384E" w:rsidRDefault="00D6384E" w:rsidP="00333FA4">
      <w:pPr>
        <w:pStyle w:val="ListParagraph"/>
        <w:numPr>
          <w:ilvl w:val="1"/>
          <w:numId w:val="3"/>
        </w:numPr>
        <w:spacing w:before="120"/>
        <w:contextualSpacing w:val="0"/>
        <w:rPr>
          <w:rFonts w:asciiTheme="minorHAnsi" w:hAnsiTheme="minorHAnsi" w:cstheme="minorHAnsi"/>
        </w:rPr>
      </w:pPr>
      <w:r w:rsidRPr="00D6384E">
        <w:rPr>
          <w:rFonts w:asciiTheme="minorHAnsi" w:eastAsiaTheme="minorEastAsia" w:hAnsiTheme="minorHAnsi" w:cstheme="minorHAnsi"/>
        </w:rPr>
        <w:lastRenderedPageBreak/>
        <w:t xml:space="preserve">After securing the caps tightly, flash freeze the vials by submerging in liquid nitrogen for 30 seconds </w:t>
      </w:r>
      <w:r w:rsidRPr="00D6384E">
        <w:rPr>
          <w:rFonts w:asciiTheme="minorHAnsi" w:eastAsiaTheme="minorEastAsia" w:hAnsiTheme="minorHAnsi" w:cstheme="minorHAnsi"/>
          <w:b/>
          <w:bCs/>
        </w:rPr>
        <w:t>[1]</w:t>
      </w:r>
      <w:r w:rsidRPr="00D6384E">
        <w:rPr>
          <w:rFonts w:asciiTheme="minorHAnsi" w:eastAsiaTheme="minorEastAsia" w:hAnsiTheme="minorHAnsi" w:cstheme="minorHAnsi"/>
        </w:rPr>
        <w:t xml:space="preserve">. Then, transfer the vial </w:t>
      </w:r>
      <w:r>
        <w:rPr>
          <w:rFonts w:asciiTheme="minorHAnsi" w:eastAsiaTheme="minorEastAsia" w:hAnsiTheme="minorHAnsi" w:cstheme="minorHAnsi"/>
        </w:rPr>
        <w:t>to</w:t>
      </w:r>
      <w:r w:rsidRPr="00D6384E">
        <w:rPr>
          <w:rFonts w:asciiTheme="minorHAnsi" w:eastAsiaTheme="minorEastAsia" w:hAnsiTheme="minorHAnsi" w:cstheme="minorHAnsi"/>
        </w:rPr>
        <w:t xml:space="preserve"> the minus 80 degrees Celsius freezer for long-term storage and repeat this procedure for all the tissues </w:t>
      </w:r>
      <w:r w:rsidRPr="00D6384E">
        <w:rPr>
          <w:rFonts w:asciiTheme="minorHAnsi" w:eastAsiaTheme="minorEastAsia" w:hAnsiTheme="minorHAnsi" w:cstheme="minorHAnsi"/>
          <w:b/>
          <w:bCs/>
        </w:rPr>
        <w:t>[2]</w:t>
      </w:r>
      <w:r w:rsidRPr="00D6384E">
        <w:rPr>
          <w:rFonts w:asciiTheme="minorHAnsi" w:eastAsiaTheme="minorEastAsia" w:hAnsiTheme="minorHAnsi" w:cstheme="minorHAnsi"/>
        </w:rPr>
        <w:t>.</w:t>
      </w:r>
    </w:p>
    <w:p w14:paraId="16921B97" w14:textId="77777777" w:rsidR="00D6384E" w:rsidRDefault="00D6384E" w:rsidP="00092E7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submerging the vials in liquid nitrogen.</w:t>
      </w:r>
    </w:p>
    <w:p w14:paraId="636E3BB2" w14:textId="6FB6ACF0" w:rsidR="00092E7C" w:rsidRPr="00D6384E" w:rsidRDefault="00D6384E" w:rsidP="00092E7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vial in a -</w:t>
      </w:r>
      <w:r w:rsidRPr="00D6384E">
        <w:rPr>
          <w:rFonts w:asciiTheme="minorHAnsi" w:hAnsiTheme="minorHAnsi" w:cstheme="minorHAnsi"/>
        </w:rPr>
        <w:t>80</w:t>
      </w:r>
      <w:r w:rsidRPr="00D6384E">
        <w:rPr>
          <w:rFonts w:asciiTheme="minorHAnsi" w:eastAsiaTheme="minorEastAsia" w:hAnsiTheme="minorHAnsi" w:cstheme="minorHAnsi"/>
        </w:rPr>
        <w:t>°C freezer.</w:t>
      </w:r>
      <w:r>
        <w:rPr>
          <w:rFonts w:asciiTheme="minorHAnsi" w:eastAsiaTheme="minorEastAsia" w:hAnsiTheme="minorHAnsi" w:cstheme="minorHAnsi"/>
        </w:rPr>
        <w:t xml:space="preserve"> </w:t>
      </w:r>
    </w:p>
    <w:p w14:paraId="1F99A483" w14:textId="36381CCC" w:rsidR="00CE10F2" w:rsidRPr="00B07A3B" w:rsidRDefault="00D6384E" w:rsidP="00333FA4">
      <w:pPr>
        <w:pStyle w:val="ListParagraph"/>
        <w:numPr>
          <w:ilvl w:val="0"/>
          <w:numId w:val="3"/>
        </w:numPr>
        <w:spacing w:before="360"/>
        <w:contextualSpacing w:val="0"/>
        <w:rPr>
          <w:rFonts w:asciiTheme="minorHAnsi" w:hAnsiTheme="minorHAnsi" w:cstheme="minorHAnsi"/>
          <w:b/>
          <w:bCs/>
        </w:rPr>
      </w:pPr>
      <w:r w:rsidRPr="00D6384E">
        <w:rPr>
          <w:rStyle w:val="eop"/>
          <w:rFonts w:asciiTheme="minorHAnsi" w:eastAsiaTheme="minorEastAsia" w:hAnsiTheme="minorHAnsi" w:cstheme="minorHAnsi"/>
          <w:b/>
          <w:bCs/>
        </w:rPr>
        <w:t>Hard Tissue Homogenization</w:t>
      </w:r>
    </w:p>
    <w:p w14:paraId="6448FFD8" w14:textId="4E155D23" w:rsidR="00CE10F2" w:rsidRPr="00D6384E" w:rsidRDefault="00905237" w:rsidP="00333FA4">
      <w:pPr>
        <w:pStyle w:val="ListParagraph"/>
        <w:numPr>
          <w:ilvl w:val="1"/>
          <w:numId w:val="3"/>
        </w:numPr>
        <w:spacing w:before="120"/>
        <w:contextualSpacing w:val="0"/>
        <w:rPr>
          <w:rFonts w:asciiTheme="minorHAnsi" w:hAnsiTheme="minorHAnsi" w:cstheme="minorHAnsi"/>
        </w:rPr>
      </w:pPr>
      <w:r>
        <w:rPr>
          <w:rStyle w:val="normaltextrun"/>
          <w:rFonts w:asciiTheme="minorHAnsi" w:eastAsiaTheme="minorEastAsia" w:hAnsiTheme="minorHAnsi" w:cstheme="minorHAnsi"/>
        </w:rPr>
        <w:t xml:space="preserve">Homogenize the hard tissue using a mortar and pestle </w:t>
      </w:r>
      <w:r w:rsidRPr="00905237">
        <w:rPr>
          <w:rStyle w:val="normaltextrun"/>
          <w:rFonts w:asciiTheme="minorHAnsi" w:eastAsiaTheme="minorEastAsia" w:hAnsiTheme="minorHAnsi" w:cstheme="minorHAnsi"/>
          <w:b/>
          <w:bCs/>
        </w:rPr>
        <w:t>[1-TXT]</w:t>
      </w:r>
      <w:r>
        <w:rPr>
          <w:rStyle w:val="normaltextrun"/>
          <w:rFonts w:asciiTheme="minorHAnsi" w:eastAsiaTheme="minorEastAsia" w:hAnsiTheme="minorHAnsi" w:cstheme="minorHAnsi"/>
        </w:rPr>
        <w:t xml:space="preserve">. </w:t>
      </w:r>
      <w:r w:rsidR="00D6384E" w:rsidRPr="00D6384E">
        <w:rPr>
          <w:rStyle w:val="normaltextrun"/>
          <w:rFonts w:asciiTheme="minorHAnsi" w:eastAsiaTheme="minorEastAsia" w:hAnsiTheme="minorHAnsi" w:cstheme="minorHAnsi"/>
        </w:rPr>
        <w:t xml:space="preserve">Before homogenization, chill the mortar, pestle, and spatula using liquid nitrogen to prevent the sample from thawing </w:t>
      </w:r>
      <w:r w:rsidR="00D6384E" w:rsidRPr="00D6384E">
        <w:rPr>
          <w:rStyle w:val="normaltextrun"/>
          <w:rFonts w:asciiTheme="minorHAnsi" w:eastAsiaTheme="minorEastAsia" w:hAnsiTheme="minorHAnsi" w:cstheme="minorHAnsi"/>
          <w:b/>
          <w:bCs/>
        </w:rPr>
        <w:t>[</w:t>
      </w:r>
      <w:r>
        <w:rPr>
          <w:rStyle w:val="normaltextrun"/>
          <w:rFonts w:asciiTheme="minorHAnsi" w:eastAsiaTheme="minorEastAsia" w:hAnsiTheme="minorHAnsi" w:cstheme="minorHAnsi"/>
          <w:b/>
          <w:bCs/>
        </w:rPr>
        <w:t>2</w:t>
      </w:r>
      <w:r w:rsidR="00D6384E" w:rsidRPr="00D6384E">
        <w:rPr>
          <w:rStyle w:val="normaltextrun"/>
          <w:rFonts w:asciiTheme="minorHAnsi" w:eastAsiaTheme="minorEastAsia" w:hAnsiTheme="minorHAnsi" w:cstheme="minorHAnsi"/>
          <w:b/>
          <w:bCs/>
        </w:rPr>
        <w:t>]</w:t>
      </w:r>
      <w:r w:rsidR="00D6384E" w:rsidRPr="00D6384E">
        <w:rPr>
          <w:rStyle w:val="normaltextrun"/>
          <w:rFonts w:asciiTheme="minorHAnsi" w:eastAsiaTheme="minorEastAsia" w:hAnsiTheme="minorHAnsi" w:cstheme="minorHAnsi"/>
        </w:rPr>
        <w:t xml:space="preserve">. Process only one sample at a time </w:t>
      </w:r>
      <w:r w:rsidR="00D6384E" w:rsidRPr="00D6384E">
        <w:rPr>
          <w:rStyle w:val="normaltextrun"/>
          <w:rFonts w:asciiTheme="minorHAnsi" w:eastAsiaTheme="minorEastAsia" w:hAnsiTheme="minorHAnsi" w:cstheme="minorHAnsi"/>
          <w:b/>
          <w:bCs/>
        </w:rPr>
        <w:t>[</w:t>
      </w:r>
      <w:r>
        <w:rPr>
          <w:rStyle w:val="normaltextrun"/>
          <w:rFonts w:asciiTheme="minorHAnsi" w:eastAsiaTheme="minorEastAsia" w:hAnsiTheme="minorHAnsi" w:cstheme="minorHAnsi"/>
          <w:b/>
          <w:bCs/>
        </w:rPr>
        <w:t>3</w:t>
      </w:r>
      <w:r w:rsidR="00D6384E" w:rsidRPr="00D6384E">
        <w:rPr>
          <w:rStyle w:val="normaltextrun"/>
          <w:rFonts w:asciiTheme="minorHAnsi" w:eastAsiaTheme="minorEastAsia" w:hAnsiTheme="minorHAnsi" w:cstheme="minorHAnsi"/>
          <w:b/>
          <w:bCs/>
        </w:rPr>
        <w:t>]</w:t>
      </w:r>
      <w:r w:rsidR="00D6384E" w:rsidRPr="00D6384E">
        <w:rPr>
          <w:rStyle w:val="normaltextrun"/>
          <w:rFonts w:asciiTheme="minorHAnsi" w:eastAsiaTheme="minorEastAsia" w:hAnsiTheme="minorHAnsi" w:cstheme="minorHAnsi"/>
        </w:rPr>
        <w:t xml:space="preserve">. Transfer the tissue sample to mortar using a chilled spatula </w:t>
      </w:r>
      <w:r w:rsidR="00D6384E" w:rsidRPr="00D6384E">
        <w:rPr>
          <w:rStyle w:val="normaltextrun"/>
          <w:rFonts w:asciiTheme="minorHAnsi" w:eastAsiaTheme="minorEastAsia" w:hAnsiTheme="minorHAnsi" w:cstheme="minorHAnsi"/>
          <w:b/>
          <w:bCs/>
        </w:rPr>
        <w:t>[</w:t>
      </w:r>
      <w:r>
        <w:rPr>
          <w:rStyle w:val="normaltextrun"/>
          <w:rFonts w:asciiTheme="minorHAnsi" w:eastAsiaTheme="minorEastAsia" w:hAnsiTheme="minorHAnsi" w:cstheme="minorHAnsi"/>
          <w:b/>
          <w:bCs/>
        </w:rPr>
        <w:t>4</w:t>
      </w:r>
      <w:r w:rsidR="00D6384E" w:rsidRPr="00D6384E">
        <w:rPr>
          <w:rStyle w:val="normaltextrun"/>
          <w:rFonts w:asciiTheme="minorHAnsi" w:eastAsiaTheme="minorEastAsia" w:hAnsiTheme="minorHAnsi" w:cstheme="minorHAnsi"/>
          <w:b/>
          <w:bCs/>
        </w:rPr>
        <w:t>].</w:t>
      </w:r>
    </w:p>
    <w:p w14:paraId="2AB0DC58" w14:textId="7004DA75" w:rsidR="00905237" w:rsidRDefault="00905237" w:rsidP="00333FA4">
      <w:pPr>
        <w:pStyle w:val="ListParagraph"/>
        <w:numPr>
          <w:ilvl w:val="2"/>
          <w:numId w:val="3"/>
        </w:numPr>
        <w:spacing w:before="120"/>
        <w:contextualSpacing w:val="0"/>
        <w:rPr>
          <w:rFonts w:asciiTheme="minorHAnsi" w:hAnsiTheme="minorHAnsi" w:cstheme="minorHAnsi"/>
        </w:rPr>
      </w:pPr>
      <w:r w:rsidRPr="00905237">
        <w:rPr>
          <w:rStyle w:val="eop"/>
          <w:rFonts w:asciiTheme="minorHAnsi" w:eastAsiaTheme="minorEastAsia" w:hAnsiTheme="minorHAnsi" w:cstheme="minorHAnsi"/>
        </w:rPr>
        <w:t>Shot of mortar and pestle.</w:t>
      </w:r>
      <w:r>
        <w:rPr>
          <w:rStyle w:val="eop"/>
          <w:rFonts w:asciiTheme="minorHAnsi" w:eastAsiaTheme="minorEastAsia" w:hAnsiTheme="minorHAnsi" w:cstheme="minorHAnsi"/>
          <w:b/>
          <w:bCs/>
        </w:rPr>
        <w:t xml:space="preserve"> TEXT: </w:t>
      </w:r>
      <w:proofErr w:type="spellStart"/>
      <w:r>
        <w:rPr>
          <w:rStyle w:val="eop"/>
          <w:rFonts w:asciiTheme="minorHAnsi" w:eastAsiaTheme="minorEastAsia" w:hAnsiTheme="minorHAnsi" w:cstheme="minorHAnsi"/>
          <w:b/>
          <w:bCs/>
        </w:rPr>
        <w:t>Hrad</w:t>
      </w:r>
      <w:proofErr w:type="spellEnd"/>
      <w:r>
        <w:rPr>
          <w:rStyle w:val="eop"/>
          <w:rFonts w:asciiTheme="minorHAnsi" w:eastAsiaTheme="minorEastAsia" w:hAnsiTheme="minorHAnsi" w:cstheme="minorHAnsi"/>
          <w:b/>
          <w:bCs/>
        </w:rPr>
        <w:t xml:space="preserve"> tissue</w:t>
      </w:r>
      <w:r w:rsidR="007E3B38">
        <w:rPr>
          <w:rStyle w:val="eop"/>
          <w:rFonts w:asciiTheme="minorHAnsi" w:eastAsiaTheme="minorEastAsia" w:hAnsiTheme="minorHAnsi" w:cstheme="minorHAnsi"/>
          <w:b/>
          <w:bCs/>
        </w:rPr>
        <w:t>s</w:t>
      </w:r>
      <w:r>
        <w:rPr>
          <w:rStyle w:val="eop"/>
          <w:rFonts w:asciiTheme="minorHAnsi" w:eastAsiaTheme="minorEastAsia" w:hAnsiTheme="minorHAnsi" w:cstheme="minorHAnsi"/>
          <w:b/>
          <w:bCs/>
        </w:rPr>
        <w:t xml:space="preserve">: </w:t>
      </w:r>
      <w:r w:rsidRPr="00D6384E">
        <w:rPr>
          <w:rStyle w:val="eop"/>
          <w:rFonts w:asciiTheme="minorHAnsi" w:eastAsiaTheme="minorEastAsia" w:hAnsiTheme="minorHAnsi" w:cstheme="minorHAnsi"/>
          <w:b/>
          <w:bCs/>
        </w:rPr>
        <w:t>Articular Cartilage, Subchondral Bone, Meniscus</w:t>
      </w:r>
    </w:p>
    <w:p w14:paraId="5F8BDB88" w14:textId="15F31D1F" w:rsidR="000B2085" w:rsidRDefault="00D6384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mortar, pestle, and spatula in liquid nitrogen.</w:t>
      </w:r>
    </w:p>
    <w:p w14:paraId="7F36E453" w14:textId="530BD9FD" w:rsidR="00D6384E" w:rsidRPr="00D6384E" w:rsidRDefault="00D6384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taking one vial out from -</w:t>
      </w:r>
      <w:r w:rsidRPr="00D6384E">
        <w:rPr>
          <w:rFonts w:asciiTheme="minorHAnsi" w:hAnsiTheme="minorHAnsi" w:cstheme="minorHAnsi"/>
        </w:rPr>
        <w:t>80</w:t>
      </w:r>
      <w:r w:rsidRPr="00D6384E">
        <w:rPr>
          <w:rFonts w:asciiTheme="minorHAnsi" w:eastAsiaTheme="minorEastAsia" w:hAnsiTheme="minorHAnsi" w:cstheme="minorHAnsi"/>
        </w:rPr>
        <w:t>°C freezer</w:t>
      </w:r>
      <w:r>
        <w:rPr>
          <w:rFonts w:asciiTheme="minorHAnsi" w:eastAsiaTheme="minorEastAsia" w:hAnsiTheme="minorHAnsi" w:cstheme="minorHAnsi"/>
        </w:rPr>
        <w:t>.</w:t>
      </w:r>
    </w:p>
    <w:p w14:paraId="08B6A019" w14:textId="24E7E1C4" w:rsidR="00D6384E" w:rsidRPr="00D6384E" w:rsidRDefault="00D6384E" w:rsidP="00333FA4">
      <w:pPr>
        <w:pStyle w:val="ListParagraph"/>
        <w:numPr>
          <w:ilvl w:val="2"/>
          <w:numId w:val="3"/>
        </w:numPr>
        <w:spacing w:before="120"/>
        <w:contextualSpacing w:val="0"/>
        <w:rPr>
          <w:rStyle w:val="normaltextrun"/>
          <w:rFonts w:asciiTheme="minorHAnsi" w:hAnsiTheme="minorHAnsi" w:cstheme="minorHAnsi"/>
        </w:rPr>
      </w:pPr>
      <w:r>
        <w:rPr>
          <w:rFonts w:asciiTheme="minorHAnsi" w:eastAsiaTheme="minorEastAsia" w:hAnsiTheme="minorHAnsi" w:cstheme="minorHAnsi"/>
        </w:rPr>
        <w:t xml:space="preserve">Talent adding tissue in the </w:t>
      </w:r>
      <w:r w:rsidRPr="00D6384E">
        <w:rPr>
          <w:rStyle w:val="normaltextrun"/>
          <w:rFonts w:asciiTheme="minorHAnsi" w:eastAsiaTheme="minorEastAsia" w:hAnsiTheme="minorHAnsi" w:cstheme="minorHAnsi"/>
        </w:rPr>
        <w:t>mortar</w:t>
      </w:r>
      <w:r>
        <w:rPr>
          <w:rStyle w:val="normaltextrun"/>
          <w:rFonts w:asciiTheme="minorHAnsi" w:eastAsiaTheme="minorEastAsia" w:hAnsiTheme="minorHAnsi" w:cstheme="minorHAnsi"/>
        </w:rPr>
        <w:t>.</w:t>
      </w:r>
    </w:p>
    <w:p w14:paraId="6ECCD0F3" w14:textId="77777777" w:rsidR="00D6384E" w:rsidRPr="00D6384E" w:rsidRDefault="00D6384E" w:rsidP="00D6384E">
      <w:pPr>
        <w:pStyle w:val="ListParagraph"/>
        <w:spacing w:before="120"/>
        <w:ind w:left="1627"/>
        <w:contextualSpacing w:val="0"/>
        <w:rPr>
          <w:rFonts w:asciiTheme="minorHAnsi" w:hAnsiTheme="minorHAnsi" w:cstheme="minorHAnsi"/>
        </w:rPr>
      </w:pPr>
    </w:p>
    <w:p w14:paraId="1371D6FC" w14:textId="6C68381B" w:rsidR="00CE10F2" w:rsidRPr="00D6384E" w:rsidRDefault="007E3B38" w:rsidP="00333FA4">
      <w:pPr>
        <w:pStyle w:val="ListParagraph"/>
        <w:numPr>
          <w:ilvl w:val="1"/>
          <w:numId w:val="3"/>
        </w:numPr>
        <w:spacing w:before="120"/>
        <w:contextualSpacing w:val="0"/>
        <w:rPr>
          <w:rFonts w:asciiTheme="minorHAnsi" w:hAnsiTheme="minorHAnsi" w:cstheme="minorHAnsi"/>
        </w:rPr>
      </w:pPr>
      <w:r>
        <w:rPr>
          <w:rStyle w:val="normaltextrun"/>
          <w:rFonts w:asciiTheme="minorHAnsi" w:eastAsiaTheme="minorEastAsia" w:hAnsiTheme="minorHAnsi" w:cstheme="minorHAnsi"/>
        </w:rPr>
        <w:t>P</w:t>
      </w:r>
      <w:r w:rsidR="00D6384E" w:rsidRPr="00D6384E">
        <w:rPr>
          <w:rStyle w:val="normaltextrun"/>
          <w:rFonts w:asciiTheme="minorHAnsi" w:eastAsiaTheme="minorEastAsia" w:hAnsiTheme="minorHAnsi" w:cstheme="minorHAnsi"/>
        </w:rPr>
        <w:t xml:space="preserve">our liquid nitrogen on top of the tissue </w:t>
      </w:r>
      <w:r w:rsidR="00D6384E" w:rsidRPr="00D6384E">
        <w:rPr>
          <w:rStyle w:val="normaltextrun"/>
          <w:rFonts w:asciiTheme="minorHAnsi" w:eastAsiaTheme="minorEastAsia" w:hAnsiTheme="minorHAnsi" w:cstheme="minorHAnsi"/>
          <w:b/>
          <w:bCs/>
        </w:rPr>
        <w:t>[1]</w:t>
      </w:r>
      <w:r w:rsidR="009466D1">
        <w:rPr>
          <w:rStyle w:val="normaltextrun"/>
          <w:rFonts w:asciiTheme="minorHAnsi" w:eastAsiaTheme="minorEastAsia" w:hAnsiTheme="minorHAnsi" w:cstheme="minorHAnsi"/>
        </w:rPr>
        <w:t xml:space="preserve">. After the liquid nitrogen evaporates, </w:t>
      </w:r>
      <w:r>
        <w:rPr>
          <w:rStyle w:val="normaltextrun"/>
          <w:rFonts w:asciiTheme="minorHAnsi" w:eastAsiaTheme="minorEastAsia" w:hAnsiTheme="minorHAnsi" w:cstheme="minorHAnsi"/>
        </w:rPr>
        <w:t>crush</w:t>
      </w:r>
      <w:r w:rsidR="00D6384E" w:rsidRPr="00D6384E">
        <w:rPr>
          <w:rStyle w:val="normaltextrun"/>
          <w:rFonts w:asciiTheme="minorHAnsi" w:eastAsiaTheme="minorEastAsia" w:hAnsiTheme="minorHAnsi" w:cstheme="minorHAnsi"/>
        </w:rPr>
        <w:t xml:space="preserve"> the tissue with a pestle </w:t>
      </w:r>
      <w:r w:rsidR="00D6384E" w:rsidRPr="00D6384E">
        <w:rPr>
          <w:rStyle w:val="normaltextrun"/>
          <w:rFonts w:asciiTheme="minorHAnsi" w:eastAsiaTheme="minorEastAsia" w:hAnsiTheme="minorHAnsi" w:cstheme="minorHAnsi"/>
          <w:b/>
          <w:bCs/>
        </w:rPr>
        <w:t>[</w:t>
      </w:r>
      <w:r w:rsidR="009466D1">
        <w:rPr>
          <w:rStyle w:val="normaltextrun"/>
          <w:rFonts w:asciiTheme="minorHAnsi" w:eastAsiaTheme="minorEastAsia" w:hAnsiTheme="minorHAnsi" w:cstheme="minorHAnsi"/>
          <w:b/>
          <w:bCs/>
        </w:rPr>
        <w:t>2</w:t>
      </w:r>
      <w:r w:rsidR="00D6384E" w:rsidRPr="00D6384E">
        <w:rPr>
          <w:rStyle w:val="normaltextrun"/>
          <w:rFonts w:asciiTheme="minorHAnsi" w:eastAsiaTheme="minorEastAsia" w:hAnsiTheme="minorHAnsi" w:cstheme="minorHAnsi"/>
          <w:b/>
          <w:bCs/>
        </w:rPr>
        <w:t>]</w:t>
      </w:r>
      <w:r w:rsidR="00D6384E" w:rsidRPr="00D6384E">
        <w:rPr>
          <w:rStyle w:val="normaltextrun"/>
          <w:rFonts w:asciiTheme="minorHAnsi" w:eastAsiaTheme="minorEastAsia" w:hAnsiTheme="minorHAnsi" w:cstheme="minorHAnsi"/>
        </w:rPr>
        <w:t xml:space="preserve">. </w:t>
      </w:r>
      <w:r>
        <w:rPr>
          <w:rStyle w:val="normaltextrun"/>
          <w:rFonts w:asciiTheme="minorHAnsi" w:eastAsiaTheme="minorEastAsia" w:hAnsiTheme="minorHAnsi" w:cstheme="minorHAnsi"/>
        </w:rPr>
        <w:t xml:space="preserve">Repeatedly add liquid nitrogen while grinding the tissue to obtain fine tissue powder </w:t>
      </w:r>
      <w:r w:rsidRPr="007E3B38">
        <w:rPr>
          <w:rStyle w:val="normaltextrun"/>
          <w:rFonts w:asciiTheme="minorHAnsi" w:eastAsiaTheme="minorEastAsia" w:hAnsiTheme="minorHAnsi" w:cstheme="minorHAnsi"/>
          <w:b/>
          <w:bCs/>
        </w:rPr>
        <w:t>[</w:t>
      </w:r>
      <w:r w:rsidR="009466D1">
        <w:rPr>
          <w:rStyle w:val="normaltextrun"/>
          <w:rFonts w:asciiTheme="minorHAnsi" w:eastAsiaTheme="minorEastAsia" w:hAnsiTheme="minorHAnsi" w:cstheme="minorHAnsi"/>
          <w:b/>
          <w:bCs/>
        </w:rPr>
        <w:t>3</w:t>
      </w:r>
      <w:r w:rsidRPr="007E3B38">
        <w:rPr>
          <w:rStyle w:val="normaltextrun"/>
          <w:rFonts w:asciiTheme="minorHAnsi" w:eastAsiaTheme="minorEastAsia" w:hAnsiTheme="minorHAnsi" w:cstheme="minorHAnsi"/>
          <w:b/>
          <w:bCs/>
        </w:rPr>
        <w:t>]</w:t>
      </w:r>
      <w:r>
        <w:rPr>
          <w:rStyle w:val="normaltextrun"/>
          <w:rFonts w:asciiTheme="minorHAnsi" w:eastAsiaTheme="minorEastAsia" w:hAnsiTheme="minorHAnsi" w:cstheme="minorHAnsi"/>
        </w:rPr>
        <w:t xml:space="preserve">. </w:t>
      </w:r>
      <w:r w:rsidR="00D6384E" w:rsidRPr="00D6384E">
        <w:rPr>
          <w:rStyle w:val="normaltextrun"/>
          <w:rFonts w:asciiTheme="minorHAnsi" w:eastAsiaTheme="minorEastAsia" w:hAnsiTheme="minorHAnsi" w:cstheme="minorHAnsi"/>
        </w:rPr>
        <w:t xml:space="preserve">Transfer the fine tissue powder in a 1.5-milliliter microcentrifuge tube pre-chilled by submerging in liquid nitrogen for 30 seconds </w:t>
      </w:r>
      <w:r w:rsidR="00D6384E" w:rsidRPr="00D6384E">
        <w:rPr>
          <w:rStyle w:val="normaltextrun"/>
          <w:rFonts w:asciiTheme="minorHAnsi" w:eastAsiaTheme="minorEastAsia" w:hAnsiTheme="minorHAnsi" w:cstheme="minorHAnsi"/>
          <w:b/>
          <w:bCs/>
        </w:rPr>
        <w:t>[</w:t>
      </w:r>
      <w:r w:rsidR="009466D1">
        <w:rPr>
          <w:rStyle w:val="normaltextrun"/>
          <w:rFonts w:asciiTheme="minorHAnsi" w:eastAsiaTheme="minorEastAsia" w:hAnsiTheme="minorHAnsi" w:cstheme="minorHAnsi"/>
          <w:b/>
          <w:bCs/>
        </w:rPr>
        <w:t>4</w:t>
      </w:r>
      <w:r w:rsidR="00D6384E" w:rsidRPr="00D6384E">
        <w:rPr>
          <w:rStyle w:val="normaltextrun"/>
          <w:rFonts w:asciiTheme="minorHAnsi" w:eastAsiaTheme="minorEastAsia" w:hAnsiTheme="minorHAnsi" w:cstheme="minorHAnsi"/>
          <w:b/>
          <w:bCs/>
        </w:rPr>
        <w:t>]</w:t>
      </w:r>
      <w:r w:rsidR="00D6384E" w:rsidRPr="00D6384E">
        <w:rPr>
          <w:rStyle w:val="normaltextrun"/>
          <w:rFonts w:asciiTheme="minorHAnsi" w:eastAsiaTheme="minorEastAsia" w:hAnsiTheme="minorHAnsi" w:cstheme="minorHAnsi"/>
        </w:rPr>
        <w:t>.</w:t>
      </w:r>
    </w:p>
    <w:p w14:paraId="11514E94" w14:textId="5BA6DAE1" w:rsidR="00875BE8" w:rsidRDefault="00D6384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liquid nitrogen to the tissue in the mortar.</w:t>
      </w:r>
    </w:p>
    <w:p w14:paraId="1901D5F7" w14:textId="4770A2D8" w:rsidR="00D6384E" w:rsidRDefault="00D6384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7E3B38">
        <w:rPr>
          <w:rFonts w:asciiTheme="minorHAnsi" w:hAnsiTheme="minorHAnsi" w:cstheme="minorHAnsi"/>
        </w:rPr>
        <w:t>crushing</w:t>
      </w:r>
      <w:r>
        <w:rPr>
          <w:rFonts w:asciiTheme="minorHAnsi" w:hAnsiTheme="minorHAnsi" w:cstheme="minorHAnsi"/>
        </w:rPr>
        <w:t xml:space="preserve"> the tissue.</w:t>
      </w:r>
    </w:p>
    <w:p w14:paraId="47242590" w14:textId="366A3E24" w:rsidR="007E3B38" w:rsidRDefault="007E3B3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liquid nitrogen to the crushed tissue.</w:t>
      </w:r>
    </w:p>
    <w:p w14:paraId="777FEF23" w14:textId="3AB737FF" w:rsidR="00D6384E" w:rsidRDefault="00D6384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powder from the mortar into the vial.</w:t>
      </w:r>
    </w:p>
    <w:p w14:paraId="3F42FCDF" w14:textId="7A56A848" w:rsidR="00D6384E" w:rsidRPr="00D6384E" w:rsidRDefault="00D6384E" w:rsidP="00D6384E">
      <w:pPr>
        <w:pStyle w:val="ListParagraph"/>
        <w:spacing w:before="120"/>
        <w:ind w:left="1627"/>
        <w:contextualSpacing w:val="0"/>
        <w:rPr>
          <w:rFonts w:asciiTheme="minorHAnsi" w:hAnsiTheme="minorHAnsi" w:cstheme="minorHAnsi"/>
        </w:rPr>
      </w:pPr>
    </w:p>
    <w:p w14:paraId="77402CC0" w14:textId="43E283BC" w:rsidR="00450B27" w:rsidRPr="00905237" w:rsidRDefault="00D6384E" w:rsidP="00333FA4">
      <w:pPr>
        <w:pStyle w:val="ListParagraph"/>
        <w:numPr>
          <w:ilvl w:val="1"/>
          <w:numId w:val="3"/>
        </w:numPr>
        <w:spacing w:before="120"/>
        <w:contextualSpacing w:val="0"/>
        <w:rPr>
          <w:rStyle w:val="normaltextrun"/>
          <w:rFonts w:asciiTheme="minorHAnsi" w:hAnsiTheme="minorHAnsi" w:cstheme="minorHAnsi"/>
        </w:rPr>
      </w:pPr>
      <w:r w:rsidRPr="00D6384E">
        <w:rPr>
          <w:rStyle w:val="normaltextrun"/>
          <w:rFonts w:asciiTheme="minorHAnsi" w:eastAsiaTheme="minorEastAsia" w:hAnsiTheme="minorHAnsi" w:cstheme="minorHAnsi"/>
        </w:rPr>
        <w:t xml:space="preserve">Add 1 milliliter of the ice-cold </w:t>
      </w:r>
      <w:r w:rsidRPr="00D6384E">
        <w:rPr>
          <w:rFonts w:asciiTheme="minorHAnsi" w:hAnsiTheme="minorHAnsi" w:cstheme="minorHAnsi"/>
          <w:shd w:val="clear" w:color="auto" w:fill="FFFFFF"/>
        </w:rPr>
        <w:t>acid-guanidinium-phenol</w:t>
      </w:r>
      <w:r w:rsidRPr="00D6384E">
        <w:rPr>
          <w:rStyle w:val="normaltextrun"/>
          <w:rFonts w:asciiTheme="minorHAnsi" w:eastAsiaTheme="minorEastAsia" w:hAnsiTheme="minorHAnsi" w:cstheme="minorHAnsi"/>
        </w:rPr>
        <w:t xml:space="preserve"> solution to each tube </w:t>
      </w:r>
      <w:r w:rsidRPr="00D6384E">
        <w:rPr>
          <w:rStyle w:val="normaltextrun"/>
          <w:rFonts w:asciiTheme="minorHAnsi" w:eastAsiaTheme="minorEastAsia" w:hAnsiTheme="minorHAnsi" w:cstheme="minorHAnsi"/>
          <w:b/>
          <w:bCs/>
        </w:rPr>
        <w:t>[1]</w:t>
      </w:r>
      <w:r w:rsidRPr="00D6384E">
        <w:rPr>
          <w:rStyle w:val="normaltextrun"/>
          <w:rFonts w:asciiTheme="minorHAnsi" w:eastAsiaTheme="minorEastAsia" w:hAnsiTheme="minorHAnsi" w:cstheme="minorHAnsi"/>
        </w:rPr>
        <w:t xml:space="preserve"> and incubate the tubes on ice for 20 minutes </w:t>
      </w:r>
      <w:r w:rsidRPr="00D6384E">
        <w:rPr>
          <w:rStyle w:val="normaltextrun"/>
          <w:rFonts w:asciiTheme="minorHAnsi" w:eastAsiaTheme="minorEastAsia" w:hAnsiTheme="minorHAnsi" w:cstheme="minorHAnsi"/>
          <w:b/>
          <w:bCs/>
        </w:rPr>
        <w:t>[2]</w:t>
      </w:r>
      <w:r w:rsidRPr="00D6384E">
        <w:rPr>
          <w:rStyle w:val="normaltextrun"/>
          <w:rFonts w:asciiTheme="minorHAnsi" w:eastAsiaTheme="minorEastAsia" w:hAnsiTheme="minorHAnsi" w:cstheme="minorHAnsi"/>
        </w:rPr>
        <w:t xml:space="preserve">. </w:t>
      </w:r>
      <w:r w:rsidR="00905237" w:rsidRPr="00905237">
        <w:rPr>
          <w:rStyle w:val="normaltextrun"/>
          <w:rFonts w:asciiTheme="minorHAnsi" w:eastAsiaTheme="minorEastAsia" w:hAnsiTheme="minorHAnsi" w:cstheme="minorHAnsi"/>
        </w:rPr>
        <w:t>Before homogenizing different hard tissue, thoroughly clean the mortar, pestle, and spatula with 70% ethanol</w:t>
      </w:r>
      <w:r w:rsidR="004008F1">
        <w:rPr>
          <w:rStyle w:val="normaltextrun"/>
          <w:rFonts w:asciiTheme="minorHAnsi" w:eastAsiaTheme="minorEastAsia" w:hAnsiTheme="minorHAnsi" w:cstheme="minorHAnsi"/>
        </w:rPr>
        <w:t xml:space="preserve"> and</w:t>
      </w:r>
      <w:r w:rsidR="00905237">
        <w:rPr>
          <w:rStyle w:val="normaltextrun"/>
          <w:rFonts w:asciiTheme="minorHAnsi" w:eastAsiaTheme="minorEastAsia" w:hAnsiTheme="minorHAnsi" w:cstheme="minorHAnsi"/>
        </w:rPr>
        <w:t xml:space="preserve"> RNase</w:t>
      </w:r>
      <w:r w:rsidR="001B407F">
        <w:rPr>
          <w:rStyle w:val="normaltextrun"/>
          <w:rFonts w:asciiTheme="minorHAnsi" w:eastAsiaTheme="minorEastAsia" w:hAnsiTheme="minorHAnsi" w:cstheme="minorHAnsi"/>
        </w:rPr>
        <w:t xml:space="preserve"> </w:t>
      </w:r>
      <w:r w:rsidR="001B407F" w:rsidRPr="001B407F">
        <w:rPr>
          <w:rStyle w:val="normaltextrun"/>
          <w:rFonts w:asciiTheme="minorHAnsi" w:eastAsiaTheme="minorEastAsia" w:hAnsiTheme="minorHAnsi" w:cstheme="minorHAnsi"/>
          <w:i/>
          <w:iCs/>
          <w:color w:val="FF0000"/>
        </w:rPr>
        <w:t>(R-N-</w:t>
      </w:r>
      <w:proofErr w:type="spellStart"/>
      <w:r w:rsidR="001B407F" w:rsidRPr="001B407F">
        <w:rPr>
          <w:rStyle w:val="normaltextrun"/>
          <w:rFonts w:asciiTheme="minorHAnsi" w:eastAsiaTheme="minorEastAsia" w:hAnsiTheme="minorHAnsi" w:cstheme="minorHAnsi"/>
          <w:i/>
          <w:iCs/>
          <w:color w:val="FF0000"/>
        </w:rPr>
        <w:t>ase</w:t>
      </w:r>
      <w:proofErr w:type="spellEnd"/>
      <w:r w:rsidR="001B407F" w:rsidRPr="001B407F">
        <w:rPr>
          <w:rStyle w:val="normaltextrun"/>
          <w:rFonts w:asciiTheme="minorHAnsi" w:eastAsiaTheme="minorEastAsia" w:hAnsiTheme="minorHAnsi" w:cstheme="minorHAnsi"/>
          <w:i/>
          <w:iCs/>
          <w:color w:val="FF0000"/>
        </w:rPr>
        <w:t>)</w:t>
      </w:r>
      <w:r w:rsidR="00905237">
        <w:rPr>
          <w:rStyle w:val="normaltextrun"/>
          <w:rFonts w:asciiTheme="minorHAnsi" w:eastAsiaTheme="minorEastAsia" w:hAnsiTheme="minorHAnsi" w:cstheme="minorHAnsi"/>
        </w:rPr>
        <w:t xml:space="preserve"> decontaminant</w:t>
      </w:r>
      <w:r w:rsidR="00905237" w:rsidRPr="00905237">
        <w:rPr>
          <w:rStyle w:val="normaltextrun"/>
          <w:rFonts w:asciiTheme="minorHAnsi" w:eastAsiaTheme="minorEastAsia" w:hAnsiTheme="minorHAnsi" w:cstheme="minorHAnsi"/>
        </w:rPr>
        <w:t xml:space="preserve"> followed by DEPC </w:t>
      </w:r>
      <w:r w:rsidR="00905237" w:rsidRPr="00905237">
        <w:rPr>
          <w:rStyle w:val="normaltextrun"/>
          <w:rFonts w:asciiTheme="minorHAnsi" w:eastAsiaTheme="minorEastAsia" w:hAnsiTheme="minorHAnsi" w:cstheme="minorHAnsi"/>
          <w:i/>
          <w:iCs/>
          <w:color w:val="FF0000"/>
        </w:rPr>
        <w:t>(D-E-P-C)</w:t>
      </w:r>
      <w:r w:rsidR="00905237" w:rsidRPr="00905237">
        <w:rPr>
          <w:rStyle w:val="normaltextrun"/>
          <w:rFonts w:asciiTheme="minorHAnsi" w:eastAsiaTheme="minorEastAsia" w:hAnsiTheme="minorHAnsi" w:cstheme="minorHAnsi"/>
        </w:rPr>
        <w:t xml:space="preserve">-treated water </w:t>
      </w:r>
      <w:r w:rsidR="00905237" w:rsidRPr="00905237">
        <w:rPr>
          <w:rStyle w:val="normaltextrun"/>
          <w:rFonts w:asciiTheme="minorHAnsi" w:eastAsiaTheme="minorEastAsia" w:hAnsiTheme="minorHAnsi" w:cstheme="minorHAnsi"/>
          <w:b/>
          <w:bCs/>
        </w:rPr>
        <w:t>[</w:t>
      </w:r>
      <w:r w:rsidR="00905237">
        <w:rPr>
          <w:rStyle w:val="normaltextrun"/>
          <w:rFonts w:asciiTheme="minorHAnsi" w:eastAsiaTheme="minorEastAsia" w:hAnsiTheme="minorHAnsi" w:cstheme="minorHAnsi"/>
          <w:b/>
          <w:bCs/>
        </w:rPr>
        <w:t>3</w:t>
      </w:r>
      <w:r w:rsidR="00905237" w:rsidRPr="00905237">
        <w:rPr>
          <w:rStyle w:val="normaltextrun"/>
          <w:rFonts w:asciiTheme="minorHAnsi" w:eastAsiaTheme="minorEastAsia" w:hAnsiTheme="minorHAnsi" w:cstheme="minorHAnsi"/>
          <w:b/>
          <w:bCs/>
        </w:rPr>
        <w:t>]</w:t>
      </w:r>
      <w:r w:rsidR="00905237" w:rsidRPr="00905237">
        <w:rPr>
          <w:rStyle w:val="normaltextrun"/>
          <w:rFonts w:asciiTheme="minorHAnsi" w:eastAsiaTheme="minorEastAsia" w:hAnsiTheme="minorHAnsi" w:cstheme="minorHAnsi"/>
        </w:rPr>
        <w:t>.</w:t>
      </w:r>
    </w:p>
    <w:p w14:paraId="7401A94C" w14:textId="489949F0" w:rsidR="00875BE8" w:rsidRPr="008546F4" w:rsidRDefault="00D6384E" w:rsidP="00333FA4">
      <w:pPr>
        <w:pStyle w:val="ListParagraph"/>
        <w:numPr>
          <w:ilvl w:val="2"/>
          <w:numId w:val="3"/>
        </w:numPr>
        <w:spacing w:before="120"/>
        <w:contextualSpacing w:val="0"/>
        <w:rPr>
          <w:rStyle w:val="normaltextrun"/>
          <w:rFonts w:asciiTheme="minorHAnsi" w:hAnsiTheme="minorHAnsi" w:cstheme="minorHAnsi"/>
        </w:rPr>
      </w:pPr>
      <w:r>
        <w:rPr>
          <w:rFonts w:asciiTheme="minorHAnsi" w:hAnsiTheme="minorHAnsi" w:cstheme="minorHAnsi"/>
        </w:rPr>
        <w:t xml:space="preserve">Talent adding the </w:t>
      </w:r>
      <w:r w:rsidRPr="00D6384E">
        <w:rPr>
          <w:rFonts w:asciiTheme="minorHAnsi" w:hAnsiTheme="minorHAnsi" w:cstheme="minorHAnsi"/>
          <w:shd w:val="clear" w:color="auto" w:fill="FFFFFF"/>
        </w:rPr>
        <w:t>acid-guanidinium-phenol</w:t>
      </w:r>
      <w:r w:rsidRPr="00D6384E">
        <w:rPr>
          <w:rStyle w:val="normaltextrun"/>
          <w:rFonts w:asciiTheme="minorHAnsi" w:eastAsiaTheme="minorEastAsia" w:hAnsiTheme="minorHAnsi" w:cstheme="minorHAnsi"/>
        </w:rPr>
        <w:t xml:space="preserve"> solution to each tube</w:t>
      </w:r>
      <w:r>
        <w:rPr>
          <w:rStyle w:val="normaltextrun"/>
          <w:rFonts w:asciiTheme="minorHAnsi" w:eastAsiaTheme="minorEastAsia" w:hAnsiTheme="minorHAnsi" w:cstheme="minorHAnsi"/>
        </w:rPr>
        <w:t xml:space="preserve"> with the bottle of </w:t>
      </w:r>
      <w:r w:rsidRPr="00D6384E">
        <w:rPr>
          <w:rFonts w:asciiTheme="minorHAnsi" w:hAnsiTheme="minorHAnsi" w:cstheme="minorHAnsi"/>
          <w:shd w:val="clear" w:color="auto" w:fill="FFFFFF"/>
        </w:rPr>
        <w:t>acid-guanidinium-phenol</w:t>
      </w:r>
      <w:r w:rsidRPr="00D6384E">
        <w:rPr>
          <w:rStyle w:val="normaltextrun"/>
          <w:rFonts w:asciiTheme="minorHAnsi" w:eastAsiaTheme="minorEastAsia" w:hAnsiTheme="minorHAnsi" w:cstheme="minorHAnsi"/>
        </w:rPr>
        <w:t xml:space="preserve"> solution</w:t>
      </w:r>
      <w:r>
        <w:rPr>
          <w:rStyle w:val="normaltextrun"/>
          <w:rFonts w:asciiTheme="minorHAnsi" w:eastAsiaTheme="minorEastAsia" w:hAnsiTheme="minorHAnsi" w:cstheme="minorHAnsi"/>
        </w:rPr>
        <w:t xml:space="preserve"> kept on ice in the frame.</w:t>
      </w:r>
    </w:p>
    <w:p w14:paraId="3BB653DB" w14:textId="2DD2C425" w:rsidR="008546F4" w:rsidRPr="008546F4" w:rsidRDefault="008546F4" w:rsidP="00333FA4">
      <w:pPr>
        <w:pStyle w:val="ListParagraph"/>
        <w:numPr>
          <w:ilvl w:val="2"/>
          <w:numId w:val="3"/>
        </w:numPr>
        <w:spacing w:before="120"/>
        <w:contextualSpacing w:val="0"/>
        <w:rPr>
          <w:rStyle w:val="normaltextrun"/>
          <w:rFonts w:asciiTheme="minorHAnsi" w:hAnsiTheme="minorHAnsi" w:cstheme="minorHAnsi"/>
        </w:rPr>
      </w:pPr>
      <w:r>
        <w:rPr>
          <w:rStyle w:val="normaltextrun"/>
          <w:rFonts w:asciiTheme="minorHAnsi" w:eastAsiaTheme="minorEastAsia" w:hAnsiTheme="minorHAnsi" w:cstheme="minorHAnsi"/>
        </w:rPr>
        <w:t>Talent placing the tu</w:t>
      </w:r>
      <w:r w:rsidR="00240D02">
        <w:rPr>
          <w:rStyle w:val="normaltextrun"/>
          <w:rFonts w:asciiTheme="minorHAnsi" w:eastAsiaTheme="minorEastAsia" w:hAnsiTheme="minorHAnsi" w:cstheme="minorHAnsi"/>
        </w:rPr>
        <w:t>b</w:t>
      </w:r>
      <w:r>
        <w:rPr>
          <w:rStyle w:val="normaltextrun"/>
          <w:rFonts w:asciiTheme="minorHAnsi" w:eastAsiaTheme="minorEastAsia" w:hAnsiTheme="minorHAnsi" w:cstheme="minorHAnsi"/>
        </w:rPr>
        <w:t>es on the ice.</w:t>
      </w:r>
      <w:r w:rsidR="00240D02">
        <w:rPr>
          <w:rStyle w:val="normaltextrun"/>
          <w:rFonts w:asciiTheme="minorHAnsi" w:eastAsiaTheme="minorEastAsia" w:hAnsiTheme="minorHAnsi" w:cstheme="minorHAnsi"/>
        </w:rPr>
        <w:t xml:space="preserve"> </w:t>
      </w:r>
    </w:p>
    <w:p w14:paraId="1FB0C1CE" w14:textId="0A9FC0C4" w:rsidR="008546F4" w:rsidRPr="00905237" w:rsidRDefault="008546F4" w:rsidP="00333FA4">
      <w:pPr>
        <w:pStyle w:val="ListParagraph"/>
        <w:numPr>
          <w:ilvl w:val="2"/>
          <w:numId w:val="3"/>
        </w:numPr>
        <w:spacing w:before="120"/>
        <w:contextualSpacing w:val="0"/>
        <w:rPr>
          <w:rStyle w:val="normaltextrun"/>
          <w:rFonts w:asciiTheme="minorHAnsi" w:hAnsiTheme="minorHAnsi" w:cstheme="minorHAnsi"/>
        </w:rPr>
      </w:pPr>
      <w:r>
        <w:rPr>
          <w:rStyle w:val="normaltextrun"/>
          <w:rFonts w:asciiTheme="minorHAnsi" w:eastAsiaTheme="minorEastAsia" w:hAnsiTheme="minorHAnsi" w:cstheme="minorHAnsi"/>
        </w:rPr>
        <w:t xml:space="preserve">Talent </w:t>
      </w:r>
      <w:r w:rsidR="00905237">
        <w:rPr>
          <w:rStyle w:val="normaltextrun"/>
          <w:rFonts w:asciiTheme="minorHAnsi" w:eastAsiaTheme="minorEastAsia" w:hAnsiTheme="minorHAnsi" w:cstheme="minorHAnsi"/>
        </w:rPr>
        <w:t xml:space="preserve">spraying </w:t>
      </w:r>
      <w:r>
        <w:rPr>
          <w:rStyle w:val="normaltextrun"/>
          <w:rFonts w:asciiTheme="minorHAnsi" w:eastAsiaTheme="minorEastAsia" w:hAnsiTheme="minorHAnsi" w:cstheme="minorHAnsi"/>
        </w:rPr>
        <w:t>the mortar, pestle, and spatula</w:t>
      </w:r>
      <w:r w:rsidR="00905237">
        <w:rPr>
          <w:rStyle w:val="normaltextrun"/>
          <w:rFonts w:asciiTheme="minorHAnsi" w:eastAsiaTheme="minorEastAsia" w:hAnsiTheme="minorHAnsi" w:cstheme="minorHAnsi"/>
        </w:rPr>
        <w:t xml:space="preserve"> with DEPC-treated water</w:t>
      </w:r>
      <w:r>
        <w:rPr>
          <w:rStyle w:val="normaltextrun"/>
          <w:rFonts w:asciiTheme="minorHAnsi" w:eastAsiaTheme="minorEastAsia" w:hAnsiTheme="minorHAnsi" w:cstheme="minorHAnsi"/>
        </w:rPr>
        <w:t xml:space="preserve">. </w:t>
      </w:r>
    </w:p>
    <w:p w14:paraId="664D6D68" w14:textId="77777777" w:rsidR="00905237" w:rsidRPr="00905237" w:rsidRDefault="00905237" w:rsidP="00905237">
      <w:pPr>
        <w:pStyle w:val="ListParagraph"/>
        <w:spacing w:before="120"/>
        <w:ind w:left="1627"/>
        <w:contextualSpacing w:val="0"/>
        <w:rPr>
          <w:rStyle w:val="normaltextrun"/>
          <w:rFonts w:asciiTheme="minorHAnsi" w:hAnsiTheme="minorHAnsi" w:cstheme="minorHAnsi"/>
        </w:rPr>
      </w:pPr>
    </w:p>
    <w:p w14:paraId="1E710796" w14:textId="1F7D2AE4" w:rsidR="00905237" w:rsidRPr="00905237" w:rsidRDefault="00905237" w:rsidP="00905237">
      <w:pPr>
        <w:pStyle w:val="ListParagraph"/>
        <w:numPr>
          <w:ilvl w:val="1"/>
          <w:numId w:val="3"/>
        </w:numPr>
        <w:spacing w:before="120"/>
        <w:contextualSpacing w:val="0"/>
        <w:rPr>
          <w:rStyle w:val="normaltextrun"/>
          <w:rFonts w:asciiTheme="minorHAnsi" w:hAnsiTheme="minorHAnsi" w:cstheme="minorHAnsi"/>
        </w:rPr>
      </w:pPr>
      <w:r w:rsidRPr="00905237">
        <w:rPr>
          <w:rStyle w:val="normaltextrun"/>
          <w:rFonts w:asciiTheme="minorHAnsi" w:eastAsiaTheme="minorEastAsia" w:hAnsiTheme="minorHAnsi" w:cstheme="minorHAnsi"/>
        </w:rPr>
        <w:t xml:space="preserve">Soak the mortar, pestle, and spatula in 70% ethanol </w:t>
      </w:r>
      <w:r w:rsidRPr="00905237">
        <w:rPr>
          <w:rStyle w:val="normaltextrun"/>
          <w:rFonts w:asciiTheme="minorHAnsi" w:eastAsiaTheme="minorEastAsia" w:hAnsiTheme="minorHAnsi" w:cstheme="minorHAnsi"/>
          <w:b/>
          <w:bCs/>
        </w:rPr>
        <w:t>[</w:t>
      </w:r>
      <w:r>
        <w:rPr>
          <w:rStyle w:val="normaltextrun"/>
          <w:rFonts w:asciiTheme="minorHAnsi" w:eastAsiaTheme="minorEastAsia" w:hAnsiTheme="minorHAnsi" w:cstheme="minorHAnsi"/>
          <w:b/>
          <w:bCs/>
        </w:rPr>
        <w:t>1</w:t>
      </w:r>
      <w:r w:rsidRPr="00905237">
        <w:rPr>
          <w:rStyle w:val="normaltextrun"/>
          <w:rFonts w:asciiTheme="minorHAnsi" w:eastAsiaTheme="minorEastAsia" w:hAnsiTheme="minorHAnsi" w:cstheme="minorHAnsi"/>
          <w:b/>
          <w:bCs/>
        </w:rPr>
        <w:t>]</w:t>
      </w:r>
      <w:r w:rsidRPr="00905237">
        <w:rPr>
          <w:rStyle w:val="normaltextrun"/>
          <w:rFonts w:asciiTheme="minorHAnsi" w:eastAsiaTheme="minorEastAsia" w:hAnsiTheme="minorHAnsi" w:cstheme="minorHAnsi"/>
        </w:rPr>
        <w:t>.</w:t>
      </w:r>
      <w:r w:rsidRPr="00905237">
        <w:rPr>
          <w:rFonts w:asciiTheme="minorHAnsi" w:eastAsiaTheme="minorEastAsia" w:hAnsiTheme="minorHAnsi" w:cstheme="minorHAnsi"/>
        </w:rPr>
        <w:t xml:space="preserve"> </w:t>
      </w:r>
      <w:r w:rsidRPr="00905237">
        <w:rPr>
          <w:rStyle w:val="normaltextrun"/>
          <w:rFonts w:asciiTheme="minorHAnsi" w:eastAsiaTheme="minorEastAsia" w:hAnsiTheme="minorHAnsi" w:cstheme="minorHAnsi"/>
        </w:rPr>
        <w:t>Then, wipe any residual liquid with a clean, lint-free tissue</w:t>
      </w:r>
      <w:r>
        <w:rPr>
          <w:rStyle w:val="normaltextrun"/>
          <w:rFonts w:asciiTheme="minorHAnsi" w:eastAsiaTheme="minorEastAsia" w:hAnsiTheme="minorHAnsi" w:cstheme="minorHAnsi"/>
        </w:rPr>
        <w:t xml:space="preserve"> </w:t>
      </w:r>
      <w:r w:rsidRPr="00905237">
        <w:rPr>
          <w:rStyle w:val="normaltextrun"/>
          <w:rFonts w:asciiTheme="minorHAnsi" w:eastAsiaTheme="minorEastAsia" w:hAnsiTheme="minorHAnsi" w:cstheme="minorHAnsi"/>
          <w:b/>
          <w:bCs/>
        </w:rPr>
        <w:t>[</w:t>
      </w:r>
      <w:r>
        <w:rPr>
          <w:rStyle w:val="normaltextrun"/>
          <w:rFonts w:asciiTheme="minorHAnsi" w:eastAsiaTheme="minorEastAsia" w:hAnsiTheme="minorHAnsi" w:cstheme="minorHAnsi"/>
          <w:b/>
          <w:bCs/>
        </w:rPr>
        <w:t>2</w:t>
      </w:r>
      <w:r w:rsidRPr="00905237">
        <w:rPr>
          <w:rStyle w:val="normaltextrun"/>
          <w:rFonts w:asciiTheme="minorHAnsi" w:eastAsiaTheme="minorEastAsia" w:hAnsiTheme="minorHAnsi" w:cstheme="minorHAnsi"/>
          <w:b/>
          <w:bCs/>
        </w:rPr>
        <w:t>]</w:t>
      </w:r>
      <w:r>
        <w:rPr>
          <w:rStyle w:val="normaltextrun"/>
          <w:rFonts w:asciiTheme="minorHAnsi" w:eastAsiaTheme="minorEastAsia" w:hAnsiTheme="minorHAnsi" w:cstheme="minorHAnsi"/>
        </w:rPr>
        <w:t>.</w:t>
      </w:r>
    </w:p>
    <w:p w14:paraId="4029904E" w14:textId="2F3B6460" w:rsidR="00905237" w:rsidRPr="00905237" w:rsidRDefault="00905237" w:rsidP="00905237">
      <w:pPr>
        <w:pStyle w:val="ListParagraph"/>
        <w:numPr>
          <w:ilvl w:val="2"/>
          <w:numId w:val="3"/>
        </w:numPr>
        <w:spacing w:before="120"/>
        <w:contextualSpacing w:val="0"/>
        <w:rPr>
          <w:rStyle w:val="normaltextrun"/>
          <w:rFonts w:asciiTheme="minorHAnsi" w:hAnsiTheme="minorHAnsi" w:cstheme="minorHAnsi"/>
        </w:rPr>
      </w:pPr>
      <w:r>
        <w:rPr>
          <w:rStyle w:val="normaltextrun"/>
          <w:rFonts w:asciiTheme="minorHAnsi" w:hAnsiTheme="minorHAnsi" w:cstheme="minorHAnsi"/>
        </w:rPr>
        <w:t xml:space="preserve">Talent soaking </w:t>
      </w:r>
      <w:r w:rsidRPr="00905237">
        <w:rPr>
          <w:rStyle w:val="normaltextrun"/>
          <w:rFonts w:asciiTheme="minorHAnsi" w:eastAsiaTheme="minorEastAsia" w:hAnsiTheme="minorHAnsi" w:cstheme="minorHAnsi"/>
        </w:rPr>
        <w:t>the mortar, pestle, and spatula in 70% ethanol</w:t>
      </w:r>
      <w:r>
        <w:rPr>
          <w:rStyle w:val="normaltextrun"/>
          <w:rFonts w:asciiTheme="minorHAnsi" w:eastAsiaTheme="minorEastAsia" w:hAnsiTheme="minorHAnsi" w:cstheme="minorHAnsi"/>
        </w:rPr>
        <w:t>.</w:t>
      </w:r>
    </w:p>
    <w:p w14:paraId="01457FD5" w14:textId="5A4B2AF9" w:rsidR="00905237" w:rsidRPr="00905237" w:rsidRDefault="00905237" w:rsidP="00905237">
      <w:pPr>
        <w:pStyle w:val="ListParagraph"/>
        <w:numPr>
          <w:ilvl w:val="2"/>
          <w:numId w:val="3"/>
        </w:numPr>
        <w:spacing w:before="120"/>
        <w:contextualSpacing w:val="0"/>
        <w:rPr>
          <w:rFonts w:asciiTheme="minorHAnsi" w:hAnsiTheme="minorHAnsi" w:cstheme="minorHAnsi"/>
        </w:rPr>
      </w:pPr>
      <w:r>
        <w:rPr>
          <w:rStyle w:val="normaltextrun"/>
          <w:rFonts w:asciiTheme="minorHAnsi" w:eastAsiaTheme="minorEastAsia" w:hAnsiTheme="minorHAnsi" w:cstheme="minorHAnsi"/>
        </w:rPr>
        <w:t xml:space="preserve">Talent wiping the </w:t>
      </w:r>
      <w:r w:rsidRPr="00905237">
        <w:rPr>
          <w:rStyle w:val="normaltextrun"/>
          <w:rFonts w:asciiTheme="minorHAnsi" w:eastAsiaTheme="minorEastAsia" w:hAnsiTheme="minorHAnsi" w:cstheme="minorHAnsi"/>
        </w:rPr>
        <w:t>mortar, pestle, and spatula</w:t>
      </w:r>
      <w:r>
        <w:rPr>
          <w:rStyle w:val="normaltextrun"/>
          <w:rFonts w:asciiTheme="minorHAnsi" w:eastAsiaTheme="minorEastAsia" w:hAnsiTheme="minorHAnsi" w:cstheme="minorHAnsi"/>
        </w:rPr>
        <w:t xml:space="preserve"> with tissue paper.</w:t>
      </w:r>
    </w:p>
    <w:p w14:paraId="480A8733" w14:textId="7CC35BCD" w:rsidR="00D6384E" w:rsidRPr="00240D02" w:rsidRDefault="00240D02" w:rsidP="00D6384E">
      <w:pPr>
        <w:pStyle w:val="ListParagraph"/>
        <w:numPr>
          <w:ilvl w:val="0"/>
          <w:numId w:val="3"/>
        </w:numPr>
        <w:spacing w:before="360"/>
        <w:contextualSpacing w:val="0"/>
        <w:rPr>
          <w:rFonts w:asciiTheme="minorHAnsi" w:hAnsiTheme="minorHAnsi" w:cstheme="minorHAnsi"/>
          <w:b/>
          <w:bCs/>
        </w:rPr>
      </w:pPr>
      <w:r w:rsidRPr="00240D02">
        <w:rPr>
          <w:rStyle w:val="normaltextrun"/>
          <w:rFonts w:asciiTheme="minorHAnsi" w:eastAsiaTheme="minorEastAsia" w:hAnsiTheme="minorHAnsi" w:cstheme="minorHAnsi"/>
          <w:b/>
          <w:bCs/>
        </w:rPr>
        <w:t>Soft Tissue Homogenization</w:t>
      </w:r>
    </w:p>
    <w:p w14:paraId="756F8A78" w14:textId="3E60B015" w:rsidR="00224F5C" w:rsidRPr="00224F5C" w:rsidRDefault="00224F5C" w:rsidP="00905237">
      <w:pPr>
        <w:pStyle w:val="ListParagraph"/>
        <w:numPr>
          <w:ilvl w:val="1"/>
          <w:numId w:val="3"/>
        </w:numPr>
        <w:spacing w:before="120"/>
        <w:contextualSpacing w:val="0"/>
        <w:rPr>
          <w:rStyle w:val="normaltextrun"/>
          <w:rFonts w:asciiTheme="minorHAnsi" w:hAnsiTheme="minorHAnsi" w:cstheme="minorHAnsi"/>
        </w:rPr>
      </w:pPr>
      <w:r w:rsidRPr="00224F5C">
        <w:rPr>
          <w:rStyle w:val="normaltextrun"/>
          <w:rFonts w:asciiTheme="minorHAnsi" w:hAnsiTheme="minorHAnsi" w:cstheme="minorHAnsi"/>
        </w:rPr>
        <w:t xml:space="preserve">Homogenize the soft tissue using the tissue homogenizer </w:t>
      </w:r>
      <w:r w:rsidRPr="00224F5C">
        <w:rPr>
          <w:rStyle w:val="normaltextrun"/>
          <w:rFonts w:asciiTheme="minorHAnsi" w:hAnsiTheme="minorHAnsi" w:cstheme="minorHAnsi"/>
          <w:b/>
          <w:bCs/>
        </w:rPr>
        <w:t>[1-TXT]</w:t>
      </w:r>
      <w:r w:rsidRPr="00224F5C">
        <w:rPr>
          <w:rStyle w:val="normaltextrun"/>
          <w:rFonts w:asciiTheme="minorHAnsi" w:hAnsiTheme="minorHAnsi" w:cstheme="minorHAnsi"/>
        </w:rPr>
        <w:t xml:space="preserve">. For </w:t>
      </w:r>
      <w:r w:rsidRPr="00224F5C">
        <w:rPr>
          <w:rStyle w:val="normaltextrun"/>
          <w:rFonts w:asciiTheme="minorHAnsi" w:eastAsiaTheme="minorEastAsia" w:hAnsiTheme="minorHAnsi" w:cstheme="minorHAnsi"/>
        </w:rPr>
        <w:t>disinfecting the homogenizer, wash the probe</w:t>
      </w:r>
      <w:r>
        <w:rPr>
          <w:rStyle w:val="normaltextrun"/>
          <w:rFonts w:asciiTheme="minorHAnsi" w:eastAsiaTheme="minorEastAsia" w:hAnsiTheme="minorHAnsi" w:cstheme="minorHAnsi"/>
        </w:rPr>
        <w:t xml:space="preserve"> </w:t>
      </w:r>
      <w:r w:rsidRPr="00224F5C">
        <w:rPr>
          <w:rStyle w:val="normaltextrun"/>
          <w:rFonts w:asciiTheme="minorHAnsi" w:eastAsiaTheme="minorEastAsia" w:hAnsiTheme="minorHAnsi" w:cstheme="minorHAnsi"/>
        </w:rPr>
        <w:t>using the running tubes of 70% ethanol and RNase decontaminant</w:t>
      </w:r>
      <w:r>
        <w:rPr>
          <w:rStyle w:val="normaltextrun"/>
          <w:rFonts w:asciiTheme="minorHAnsi" w:eastAsiaTheme="minorEastAsia" w:hAnsiTheme="minorHAnsi" w:cstheme="minorHAnsi"/>
        </w:rPr>
        <w:t xml:space="preserve"> </w:t>
      </w:r>
      <w:r w:rsidRPr="00224F5C">
        <w:rPr>
          <w:rStyle w:val="normaltextrun"/>
          <w:rFonts w:asciiTheme="minorHAnsi" w:eastAsiaTheme="minorEastAsia" w:hAnsiTheme="minorHAnsi" w:cstheme="minorHAnsi"/>
        </w:rPr>
        <w:t>for 30 seconds</w:t>
      </w:r>
      <w:r>
        <w:rPr>
          <w:rStyle w:val="normaltextrun"/>
          <w:rFonts w:asciiTheme="minorHAnsi" w:eastAsiaTheme="minorEastAsia" w:hAnsiTheme="minorHAnsi" w:cstheme="minorHAnsi"/>
        </w:rPr>
        <w:t xml:space="preserve"> per wash</w:t>
      </w:r>
      <w:r w:rsidRPr="00224F5C">
        <w:rPr>
          <w:rStyle w:val="normaltextrun"/>
          <w:rFonts w:asciiTheme="minorHAnsi" w:eastAsiaTheme="minorEastAsia" w:hAnsiTheme="minorHAnsi" w:cstheme="minorHAnsi"/>
        </w:rPr>
        <w:t xml:space="preserve"> </w:t>
      </w:r>
      <w:r w:rsidRPr="00224F5C">
        <w:rPr>
          <w:rStyle w:val="normaltextrun"/>
          <w:rFonts w:asciiTheme="minorHAnsi" w:eastAsiaTheme="minorEastAsia" w:hAnsiTheme="minorHAnsi" w:cstheme="minorHAnsi"/>
          <w:b/>
          <w:bCs/>
        </w:rPr>
        <w:t>[2]</w:t>
      </w:r>
      <w:r w:rsidRPr="00224F5C">
        <w:rPr>
          <w:rStyle w:val="normaltextrun"/>
          <w:rFonts w:asciiTheme="minorHAnsi" w:eastAsiaTheme="minorEastAsia" w:hAnsiTheme="minorHAnsi" w:cstheme="minorHAnsi"/>
        </w:rPr>
        <w:t>. Then, wash with DEPC-treated water followed by an additional 70% ethanol</w:t>
      </w:r>
      <w:r>
        <w:rPr>
          <w:rStyle w:val="normaltextrun"/>
          <w:rFonts w:asciiTheme="minorHAnsi" w:eastAsiaTheme="minorEastAsia" w:hAnsiTheme="minorHAnsi" w:cstheme="minorHAnsi"/>
        </w:rPr>
        <w:t xml:space="preserve">, each </w:t>
      </w:r>
      <w:r w:rsidRPr="00224F5C">
        <w:rPr>
          <w:rStyle w:val="normaltextrun"/>
          <w:rFonts w:asciiTheme="minorHAnsi" w:eastAsiaTheme="minorEastAsia" w:hAnsiTheme="minorHAnsi" w:cstheme="minorHAnsi"/>
        </w:rPr>
        <w:t xml:space="preserve">for 30 seconds </w:t>
      </w:r>
      <w:r w:rsidRPr="00224F5C">
        <w:rPr>
          <w:rStyle w:val="normaltextrun"/>
          <w:rFonts w:asciiTheme="minorHAnsi" w:eastAsiaTheme="minorEastAsia" w:hAnsiTheme="minorHAnsi" w:cstheme="minorHAnsi"/>
          <w:b/>
          <w:bCs/>
        </w:rPr>
        <w:t>[3]</w:t>
      </w:r>
      <w:r w:rsidRPr="00224F5C">
        <w:rPr>
          <w:rStyle w:val="normaltextrun"/>
          <w:rFonts w:asciiTheme="minorHAnsi" w:eastAsiaTheme="minorEastAsia" w:hAnsiTheme="minorHAnsi" w:cstheme="minorHAnsi"/>
        </w:rPr>
        <w:t>.</w:t>
      </w:r>
    </w:p>
    <w:p w14:paraId="7213CD5C" w14:textId="19E19A77" w:rsidR="00224F5C" w:rsidRPr="00224F5C" w:rsidRDefault="00224F5C" w:rsidP="00224F5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Shot of</w:t>
      </w:r>
      <w:r w:rsidRPr="00240D02">
        <w:rPr>
          <w:rFonts w:asciiTheme="minorHAnsi" w:hAnsiTheme="minorHAnsi" w:cstheme="minorHAnsi"/>
        </w:rPr>
        <w:t xml:space="preserve"> the</w:t>
      </w:r>
      <w:r>
        <w:rPr>
          <w:rFonts w:asciiTheme="minorHAnsi" w:hAnsiTheme="minorHAnsi" w:cstheme="minorHAnsi"/>
        </w:rPr>
        <w:t xml:space="preserve"> tissue</w:t>
      </w:r>
      <w:r w:rsidRPr="00240D02">
        <w:rPr>
          <w:rFonts w:asciiTheme="minorHAnsi" w:hAnsiTheme="minorHAnsi" w:cstheme="minorHAnsi"/>
        </w:rPr>
        <w:t xml:space="preserve"> homogenizer. </w:t>
      </w:r>
      <w:r w:rsidRPr="00240D02">
        <w:rPr>
          <w:rFonts w:asciiTheme="minorHAnsi" w:hAnsiTheme="minorHAnsi" w:cstheme="minorHAnsi"/>
          <w:b/>
          <w:bCs/>
        </w:rPr>
        <w:t xml:space="preserve">TEXT: </w:t>
      </w:r>
      <w:r>
        <w:rPr>
          <w:rFonts w:asciiTheme="minorHAnsi" w:hAnsiTheme="minorHAnsi" w:cstheme="minorHAnsi"/>
          <w:b/>
          <w:bCs/>
        </w:rPr>
        <w:t xml:space="preserve">Soft tissues: </w:t>
      </w:r>
      <w:r w:rsidRPr="00240D02">
        <w:rPr>
          <w:rStyle w:val="normaltextrun"/>
          <w:rFonts w:asciiTheme="minorHAnsi" w:eastAsiaTheme="minorEastAsia" w:hAnsiTheme="minorHAnsi" w:cstheme="minorHAnsi"/>
          <w:b/>
          <w:bCs/>
        </w:rPr>
        <w:t>Infrapatellar Fa</w:t>
      </w:r>
      <w:r>
        <w:rPr>
          <w:rStyle w:val="normaltextrun"/>
          <w:rFonts w:asciiTheme="minorHAnsi" w:eastAsiaTheme="minorEastAsia" w:hAnsiTheme="minorHAnsi" w:cstheme="minorHAnsi"/>
          <w:b/>
          <w:bCs/>
        </w:rPr>
        <w:t xml:space="preserve">t </w:t>
      </w:r>
      <w:r w:rsidRPr="00240D02">
        <w:rPr>
          <w:rStyle w:val="normaltextrun"/>
          <w:rFonts w:asciiTheme="minorHAnsi" w:eastAsiaTheme="minorEastAsia" w:hAnsiTheme="minorHAnsi" w:cstheme="minorHAnsi"/>
          <w:b/>
          <w:bCs/>
        </w:rPr>
        <w:t>pad, ACL, Synovium, VMO</w:t>
      </w:r>
      <w:r w:rsidRPr="00240D02">
        <w:rPr>
          <w:rFonts w:asciiTheme="minorHAnsi" w:hAnsiTheme="minorHAnsi" w:cstheme="minorHAnsi"/>
          <w:b/>
          <w:bCs/>
        </w:rPr>
        <w:t>.</w:t>
      </w:r>
    </w:p>
    <w:p w14:paraId="0D1FADF7" w14:textId="6DF6CF78" w:rsidR="00224F5C" w:rsidRDefault="00224F5C" w:rsidP="00224F5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probe with 70% ethanol.</w:t>
      </w:r>
    </w:p>
    <w:p w14:paraId="30821C84" w14:textId="04DB2EE2" w:rsidR="00224F5C" w:rsidRPr="00240D02" w:rsidRDefault="00224F5C" w:rsidP="00224F5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probe with DEPC-treated water.</w:t>
      </w:r>
    </w:p>
    <w:p w14:paraId="28B9919C" w14:textId="77777777" w:rsidR="00224F5C" w:rsidRPr="00224F5C" w:rsidRDefault="00224F5C" w:rsidP="00224F5C">
      <w:pPr>
        <w:pStyle w:val="ListParagraph"/>
        <w:spacing w:before="120"/>
        <w:ind w:left="907"/>
        <w:contextualSpacing w:val="0"/>
        <w:rPr>
          <w:rStyle w:val="normaltextrun"/>
          <w:rFonts w:asciiTheme="minorHAnsi" w:hAnsiTheme="minorHAnsi" w:cstheme="minorHAnsi"/>
        </w:rPr>
      </w:pPr>
    </w:p>
    <w:p w14:paraId="68C13543" w14:textId="36E3DF5B" w:rsidR="00905237" w:rsidRPr="00224F5C" w:rsidRDefault="00224F5C" w:rsidP="00224F5C">
      <w:pPr>
        <w:pStyle w:val="ListParagraph"/>
        <w:numPr>
          <w:ilvl w:val="1"/>
          <w:numId w:val="3"/>
        </w:numPr>
        <w:spacing w:before="120"/>
        <w:contextualSpacing w:val="0"/>
        <w:rPr>
          <w:rFonts w:asciiTheme="minorHAnsi" w:hAnsiTheme="minorHAnsi" w:cstheme="minorHAnsi"/>
        </w:rPr>
      </w:pPr>
      <w:r w:rsidRPr="00224F5C">
        <w:rPr>
          <w:rStyle w:val="normaltextrun"/>
          <w:rFonts w:asciiTheme="minorHAnsi" w:eastAsiaTheme="minorEastAsia" w:hAnsiTheme="minorHAnsi" w:cstheme="minorHAnsi"/>
        </w:rPr>
        <w:t xml:space="preserve">Wipe any residual liquid with a clean, lint-free tissue </w:t>
      </w:r>
      <w:r w:rsidRPr="00224F5C">
        <w:rPr>
          <w:rStyle w:val="normaltextrun"/>
          <w:rFonts w:asciiTheme="minorHAnsi" w:eastAsiaTheme="minorEastAsia" w:hAnsiTheme="minorHAnsi" w:cstheme="minorHAnsi"/>
          <w:b/>
          <w:bCs/>
        </w:rPr>
        <w:t>[1]</w:t>
      </w:r>
      <w:r w:rsidRPr="00224F5C">
        <w:rPr>
          <w:rStyle w:val="normaltextrun"/>
          <w:rFonts w:asciiTheme="minorHAnsi" w:eastAsiaTheme="minorEastAsia" w:hAnsiTheme="minorHAnsi" w:cstheme="minorHAnsi"/>
        </w:rPr>
        <w:t xml:space="preserve">. </w:t>
      </w:r>
      <w:r w:rsidR="00240D02" w:rsidRPr="00224F5C">
        <w:rPr>
          <w:rStyle w:val="normaltextrun"/>
          <w:rFonts w:asciiTheme="minorHAnsi" w:eastAsiaTheme="minorEastAsia" w:hAnsiTheme="minorHAnsi" w:cstheme="minorHAnsi"/>
        </w:rPr>
        <w:t xml:space="preserve">Add 1 milliliter of </w:t>
      </w:r>
      <w:r w:rsidR="00240D02" w:rsidRPr="00224F5C">
        <w:rPr>
          <w:rFonts w:asciiTheme="minorHAnsi" w:hAnsiTheme="minorHAnsi" w:cstheme="minorHAnsi"/>
          <w:shd w:val="clear" w:color="auto" w:fill="FFFFFF"/>
        </w:rPr>
        <w:t>acid-guanidinium-phenol</w:t>
      </w:r>
      <w:r w:rsidR="00240D02" w:rsidRPr="00224F5C">
        <w:rPr>
          <w:rStyle w:val="normaltextrun"/>
          <w:rFonts w:asciiTheme="minorHAnsi" w:eastAsiaTheme="minorEastAsia" w:hAnsiTheme="minorHAnsi" w:cstheme="minorHAnsi"/>
        </w:rPr>
        <w:t xml:space="preserve"> solution to pre-labeled 5-milliliter round bottom tubes </w:t>
      </w:r>
      <w:r w:rsidR="00240D02" w:rsidRPr="00224F5C">
        <w:rPr>
          <w:rStyle w:val="normaltextrun"/>
          <w:rFonts w:asciiTheme="minorHAnsi" w:eastAsiaTheme="minorEastAsia" w:hAnsiTheme="minorHAnsi" w:cstheme="minorHAnsi"/>
          <w:b/>
          <w:bCs/>
        </w:rPr>
        <w:t>[2]</w:t>
      </w:r>
      <w:r w:rsidR="00240D02" w:rsidRPr="00224F5C">
        <w:rPr>
          <w:rStyle w:val="normaltextrun"/>
          <w:rFonts w:asciiTheme="minorHAnsi" w:eastAsiaTheme="minorEastAsia" w:hAnsiTheme="minorHAnsi" w:cstheme="minorHAnsi"/>
        </w:rPr>
        <w:t xml:space="preserve"> and transfer the tissue sample into the tube </w:t>
      </w:r>
      <w:r w:rsidR="00240D02" w:rsidRPr="00224F5C">
        <w:rPr>
          <w:rStyle w:val="normaltextrun"/>
          <w:rFonts w:asciiTheme="minorHAnsi" w:eastAsiaTheme="minorEastAsia" w:hAnsiTheme="minorHAnsi" w:cstheme="minorHAnsi"/>
          <w:b/>
          <w:bCs/>
        </w:rPr>
        <w:t>[3]</w:t>
      </w:r>
      <w:r w:rsidR="00240D02" w:rsidRPr="00224F5C">
        <w:rPr>
          <w:rStyle w:val="normaltextrun"/>
          <w:rFonts w:asciiTheme="minorHAnsi" w:eastAsiaTheme="minorEastAsia" w:hAnsiTheme="minorHAnsi" w:cstheme="minorHAnsi"/>
        </w:rPr>
        <w:t>.</w:t>
      </w:r>
    </w:p>
    <w:p w14:paraId="0DEFED24" w14:textId="618C53F2" w:rsidR="00D6384E" w:rsidRPr="00240D02" w:rsidRDefault="00224F5C" w:rsidP="00D6384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wiping the probe with a clean tissue.</w:t>
      </w:r>
    </w:p>
    <w:p w14:paraId="00B94EB6" w14:textId="5FEC0FE0" w:rsidR="00240D02" w:rsidRPr="00240D02" w:rsidRDefault="00240D02" w:rsidP="00D6384E">
      <w:pPr>
        <w:pStyle w:val="ListParagraph"/>
        <w:numPr>
          <w:ilvl w:val="2"/>
          <w:numId w:val="3"/>
        </w:numPr>
        <w:spacing w:before="120"/>
        <w:contextualSpacing w:val="0"/>
        <w:rPr>
          <w:rStyle w:val="normaltextrun"/>
          <w:rFonts w:asciiTheme="minorHAnsi" w:hAnsiTheme="minorHAnsi" w:cstheme="minorHAnsi"/>
        </w:rPr>
      </w:pPr>
      <w:r w:rsidRPr="00240D02">
        <w:rPr>
          <w:rFonts w:asciiTheme="minorHAnsi" w:hAnsiTheme="minorHAnsi" w:cstheme="minorHAnsi"/>
        </w:rPr>
        <w:t xml:space="preserve">Talent adding </w:t>
      </w:r>
      <w:r w:rsidRPr="00240D02">
        <w:rPr>
          <w:rFonts w:asciiTheme="minorHAnsi" w:hAnsiTheme="minorHAnsi" w:cstheme="minorHAnsi"/>
          <w:shd w:val="clear" w:color="auto" w:fill="FFFFFF"/>
        </w:rPr>
        <w:t>acid-guanidinium-phenol</w:t>
      </w:r>
      <w:r w:rsidRPr="00240D02">
        <w:rPr>
          <w:rStyle w:val="normaltextrun"/>
          <w:rFonts w:asciiTheme="minorHAnsi" w:eastAsiaTheme="minorEastAsia" w:hAnsiTheme="minorHAnsi" w:cstheme="minorHAnsi"/>
        </w:rPr>
        <w:t xml:space="preserve"> solution to pre-labeled 5 mL round</w:t>
      </w:r>
      <w:r w:rsidR="00905237">
        <w:rPr>
          <w:rStyle w:val="normaltextrun"/>
          <w:rFonts w:asciiTheme="minorHAnsi" w:eastAsiaTheme="minorEastAsia" w:hAnsiTheme="minorHAnsi" w:cstheme="minorHAnsi"/>
        </w:rPr>
        <w:t>-</w:t>
      </w:r>
      <w:r w:rsidRPr="00240D02">
        <w:rPr>
          <w:rStyle w:val="normaltextrun"/>
          <w:rFonts w:asciiTheme="minorHAnsi" w:eastAsiaTheme="minorEastAsia" w:hAnsiTheme="minorHAnsi" w:cstheme="minorHAnsi"/>
        </w:rPr>
        <w:t>bottom tubes.</w:t>
      </w:r>
    </w:p>
    <w:p w14:paraId="263FDA32" w14:textId="361D3FBA" w:rsidR="00240D02" w:rsidRPr="00240D02" w:rsidRDefault="00240D02" w:rsidP="00D6384E">
      <w:pPr>
        <w:pStyle w:val="ListParagraph"/>
        <w:numPr>
          <w:ilvl w:val="2"/>
          <w:numId w:val="3"/>
        </w:numPr>
        <w:spacing w:before="120"/>
        <w:contextualSpacing w:val="0"/>
        <w:rPr>
          <w:rStyle w:val="normaltextrun"/>
          <w:rFonts w:asciiTheme="minorHAnsi" w:hAnsiTheme="minorHAnsi" w:cstheme="minorHAnsi"/>
        </w:rPr>
      </w:pPr>
      <w:r w:rsidRPr="00240D02">
        <w:rPr>
          <w:rStyle w:val="normaltextrun"/>
          <w:rFonts w:asciiTheme="minorHAnsi" w:eastAsiaTheme="minorEastAsia" w:hAnsiTheme="minorHAnsi" w:cstheme="minorHAnsi"/>
        </w:rPr>
        <w:t>Talent placing the tissue sample in the tube.</w:t>
      </w:r>
    </w:p>
    <w:p w14:paraId="1B228C01" w14:textId="77777777" w:rsidR="00240D02" w:rsidRPr="00240D02" w:rsidRDefault="00240D02" w:rsidP="00240D02">
      <w:pPr>
        <w:pStyle w:val="ListParagraph"/>
        <w:spacing w:before="120"/>
        <w:ind w:left="1627"/>
        <w:contextualSpacing w:val="0"/>
        <w:rPr>
          <w:rFonts w:asciiTheme="minorHAnsi" w:hAnsiTheme="minorHAnsi" w:cstheme="minorHAnsi"/>
        </w:rPr>
      </w:pPr>
    </w:p>
    <w:p w14:paraId="486924E4" w14:textId="723F09FC" w:rsidR="00D6384E" w:rsidRPr="00240D02" w:rsidRDefault="00240D02" w:rsidP="00D6384E">
      <w:pPr>
        <w:pStyle w:val="ListParagraph"/>
        <w:numPr>
          <w:ilvl w:val="1"/>
          <w:numId w:val="3"/>
        </w:numPr>
        <w:spacing w:before="120"/>
        <w:contextualSpacing w:val="0"/>
        <w:rPr>
          <w:rFonts w:asciiTheme="minorHAnsi" w:hAnsiTheme="minorHAnsi" w:cstheme="minorHAnsi"/>
        </w:rPr>
      </w:pPr>
      <w:r w:rsidRPr="00240D02">
        <w:rPr>
          <w:rStyle w:val="normaltextrun"/>
          <w:rFonts w:asciiTheme="minorHAnsi" w:eastAsiaTheme="minorEastAsia" w:hAnsiTheme="minorHAnsi" w:cstheme="minorHAnsi"/>
        </w:rPr>
        <w:t xml:space="preserve">Set the pulse duration for 30 seconds </w:t>
      </w:r>
      <w:r w:rsidRPr="00240D02">
        <w:rPr>
          <w:rStyle w:val="normaltextrun"/>
          <w:rFonts w:asciiTheme="minorHAnsi" w:eastAsiaTheme="minorEastAsia" w:hAnsiTheme="minorHAnsi" w:cstheme="minorHAnsi"/>
          <w:b/>
          <w:bCs/>
        </w:rPr>
        <w:t>[1]</w:t>
      </w:r>
      <w:r w:rsidRPr="00240D02">
        <w:rPr>
          <w:rStyle w:val="normaltextrun"/>
          <w:rFonts w:asciiTheme="minorHAnsi" w:eastAsiaTheme="minorEastAsia" w:hAnsiTheme="minorHAnsi" w:cstheme="minorHAnsi"/>
        </w:rPr>
        <w:t xml:space="preserve">. Place the tube </w:t>
      </w:r>
      <w:r w:rsidR="00905237">
        <w:rPr>
          <w:rStyle w:val="normaltextrun"/>
          <w:rFonts w:asciiTheme="minorHAnsi" w:eastAsiaTheme="minorEastAsia" w:hAnsiTheme="minorHAnsi" w:cstheme="minorHAnsi"/>
        </w:rPr>
        <w:t>on</w:t>
      </w:r>
      <w:r w:rsidRPr="00240D02">
        <w:rPr>
          <w:rStyle w:val="normaltextrun"/>
          <w:rFonts w:asciiTheme="minorHAnsi" w:eastAsiaTheme="minorEastAsia" w:hAnsiTheme="minorHAnsi" w:cstheme="minorHAnsi"/>
        </w:rPr>
        <w:t xml:space="preserve"> ice</w:t>
      </w:r>
      <w:r>
        <w:rPr>
          <w:rStyle w:val="normaltextrun"/>
          <w:rFonts w:asciiTheme="minorHAnsi" w:eastAsiaTheme="minorEastAsia" w:hAnsiTheme="minorHAnsi" w:cstheme="minorHAnsi"/>
        </w:rPr>
        <w:t xml:space="preserve"> throughout the procedure</w:t>
      </w:r>
      <w:r w:rsidRPr="00240D02">
        <w:rPr>
          <w:rStyle w:val="normaltextrun"/>
          <w:rFonts w:asciiTheme="minorHAnsi" w:eastAsiaTheme="minorEastAsia" w:hAnsiTheme="minorHAnsi" w:cstheme="minorHAnsi"/>
        </w:rPr>
        <w:t xml:space="preserve"> </w:t>
      </w:r>
      <w:r w:rsidRPr="00240D02">
        <w:rPr>
          <w:rStyle w:val="normaltextrun"/>
          <w:rFonts w:asciiTheme="minorHAnsi" w:eastAsiaTheme="minorEastAsia" w:hAnsiTheme="minorHAnsi" w:cstheme="minorHAnsi"/>
          <w:b/>
          <w:bCs/>
        </w:rPr>
        <w:t>[2]</w:t>
      </w:r>
      <w:r>
        <w:rPr>
          <w:rStyle w:val="normaltextrun"/>
          <w:rFonts w:asciiTheme="minorHAnsi" w:eastAsiaTheme="minorEastAsia" w:hAnsiTheme="minorHAnsi" w:cstheme="minorHAnsi"/>
        </w:rPr>
        <w:t xml:space="preserve"> and homogenize the tissue</w:t>
      </w:r>
      <w:r w:rsidRPr="00240D02">
        <w:rPr>
          <w:rStyle w:val="normaltextrun"/>
          <w:rFonts w:asciiTheme="minorHAnsi" w:eastAsiaTheme="minorEastAsia" w:hAnsiTheme="minorHAnsi" w:cstheme="minorHAnsi"/>
        </w:rPr>
        <w:t xml:space="preserve"> for </w:t>
      </w:r>
      <w:r w:rsidR="004008F1">
        <w:rPr>
          <w:rStyle w:val="normaltextrun"/>
          <w:rFonts w:asciiTheme="minorHAnsi" w:eastAsiaTheme="minorEastAsia" w:hAnsiTheme="minorHAnsi" w:cstheme="minorHAnsi"/>
        </w:rPr>
        <w:t xml:space="preserve">a </w:t>
      </w:r>
      <w:r w:rsidRPr="00240D02">
        <w:rPr>
          <w:rStyle w:val="normaltextrun"/>
          <w:rFonts w:asciiTheme="minorHAnsi" w:eastAsiaTheme="minorEastAsia" w:hAnsiTheme="minorHAnsi" w:cstheme="minorHAnsi"/>
        </w:rPr>
        <w:t xml:space="preserve">maximum of five 30-second pulses </w:t>
      </w:r>
      <w:r w:rsidRPr="00240D02">
        <w:rPr>
          <w:rStyle w:val="normaltextrun"/>
          <w:rFonts w:asciiTheme="minorHAnsi" w:eastAsiaTheme="minorEastAsia" w:hAnsiTheme="minorHAnsi" w:cstheme="minorHAnsi"/>
          <w:b/>
          <w:bCs/>
        </w:rPr>
        <w:t>[3]</w:t>
      </w:r>
      <w:r>
        <w:rPr>
          <w:rStyle w:val="normaltextrun"/>
          <w:rFonts w:asciiTheme="minorHAnsi" w:eastAsiaTheme="minorEastAsia" w:hAnsiTheme="minorHAnsi" w:cstheme="minorHAnsi"/>
        </w:rPr>
        <w:t xml:space="preserve"> or </w:t>
      </w:r>
      <w:r w:rsidRPr="00240D02">
        <w:rPr>
          <w:rStyle w:val="normaltextrun"/>
          <w:rFonts w:asciiTheme="minorHAnsi" w:eastAsiaTheme="minorEastAsia" w:hAnsiTheme="minorHAnsi" w:cstheme="minorHAnsi"/>
        </w:rPr>
        <w:t xml:space="preserve">until the tissue is visually dissolved </w:t>
      </w:r>
      <w:r w:rsidRPr="00240D02">
        <w:rPr>
          <w:rStyle w:val="normaltextrun"/>
          <w:rFonts w:asciiTheme="minorHAnsi" w:eastAsiaTheme="minorEastAsia" w:hAnsiTheme="minorHAnsi" w:cstheme="minorHAnsi"/>
          <w:b/>
          <w:bCs/>
        </w:rPr>
        <w:t>[</w:t>
      </w:r>
      <w:r>
        <w:rPr>
          <w:rStyle w:val="normaltextrun"/>
          <w:rFonts w:asciiTheme="minorHAnsi" w:eastAsiaTheme="minorEastAsia" w:hAnsiTheme="minorHAnsi" w:cstheme="minorHAnsi"/>
          <w:b/>
          <w:bCs/>
        </w:rPr>
        <w:t>4</w:t>
      </w:r>
      <w:r w:rsidRPr="00240D02">
        <w:rPr>
          <w:rStyle w:val="normaltextrun"/>
          <w:rFonts w:asciiTheme="minorHAnsi" w:eastAsiaTheme="minorEastAsia" w:hAnsiTheme="minorHAnsi" w:cstheme="minorHAnsi"/>
          <w:b/>
          <w:bCs/>
        </w:rPr>
        <w:t>]</w:t>
      </w:r>
      <w:r w:rsidRPr="00240D02">
        <w:rPr>
          <w:rStyle w:val="normaltextrun"/>
          <w:rFonts w:asciiTheme="minorHAnsi" w:eastAsiaTheme="minorEastAsia" w:hAnsiTheme="minorHAnsi" w:cstheme="minorHAnsi"/>
        </w:rPr>
        <w:t>.</w:t>
      </w:r>
      <w:r>
        <w:rPr>
          <w:rStyle w:val="normaltextrun"/>
          <w:rFonts w:asciiTheme="minorHAnsi" w:eastAsiaTheme="minorEastAsia" w:hAnsiTheme="minorHAnsi" w:cstheme="minorHAnsi"/>
        </w:rPr>
        <w:t xml:space="preserve"> </w:t>
      </w:r>
    </w:p>
    <w:p w14:paraId="04B91C1E" w14:textId="6F4D5647" w:rsidR="00D6384E" w:rsidRDefault="00240D02" w:rsidP="00D6384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setting the time for </w:t>
      </w:r>
      <w:r w:rsidR="00905237">
        <w:rPr>
          <w:rFonts w:asciiTheme="minorHAnsi" w:hAnsiTheme="minorHAnsi" w:cstheme="minorHAnsi"/>
        </w:rPr>
        <w:t xml:space="preserve">the </w:t>
      </w:r>
      <w:r>
        <w:rPr>
          <w:rFonts w:asciiTheme="minorHAnsi" w:hAnsiTheme="minorHAnsi" w:cstheme="minorHAnsi"/>
        </w:rPr>
        <w:t>pulse in the tissue homogenizer.</w:t>
      </w:r>
    </w:p>
    <w:p w14:paraId="6AB10E75" w14:textId="04F3C2C1" w:rsidR="00240D02" w:rsidRDefault="00240D02" w:rsidP="00D6384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tube in the icebox kept on the stage of tissue homogenizer.</w:t>
      </w:r>
    </w:p>
    <w:p w14:paraId="748CD7BC" w14:textId="3879774C" w:rsidR="00240D02" w:rsidRDefault="00240D02" w:rsidP="00D6384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The tissue being homogenized.</w:t>
      </w:r>
    </w:p>
    <w:p w14:paraId="26E26DE3" w14:textId="378D6965" w:rsidR="00240D02" w:rsidRDefault="00240D02" w:rsidP="00D6384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Completely dissolved tissue.</w:t>
      </w:r>
    </w:p>
    <w:p w14:paraId="108A40D9" w14:textId="77777777" w:rsidR="00240D02" w:rsidRPr="00240D02" w:rsidRDefault="00240D02" w:rsidP="00240D02">
      <w:pPr>
        <w:pStyle w:val="ListParagraph"/>
        <w:spacing w:before="120"/>
        <w:ind w:left="1627"/>
        <w:contextualSpacing w:val="0"/>
        <w:rPr>
          <w:rFonts w:asciiTheme="minorHAnsi" w:hAnsiTheme="minorHAnsi" w:cstheme="minorHAnsi"/>
        </w:rPr>
      </w:pPr>
    </w:p>
    <w:p w14:paraId="4C7863D8" w14:textId="168326C7" w:rsidR="00D6384E" w:rsidRPr="00240D02" w:rsidRDefault="00240D02" w:rsidP="00240D02">
      <w:pPr>
        <w:pStyle w:val="ListParagraph"/>
        <w:numPr>
          <w:ilvl w:val="1"/>
          <w:numId w:val="3"/>
        </w:numPr>
        <w:spacing w:before="120"/>
        <w:contextualSpacing w:val="0"/>
        <w:rPr>
          <w:rFonts w:asciiTheme="minorHAnsi" w:hAnsiTheme="minorHAnsi" w:cstheme="minorHAnsi"/>
        </w:rPr>
      </w:pPr>
      <w:r>
        <w:rPr>
          <w:rStyle w:val="normaltextrun"/>
          <w:rFonts w:asciiTheme="minorHAnsi" w:eastAsiaTheme="minorEastAsia" w:hAnsiTheme="minorHAnsi" w:cstheme="minorHAnsi"/>
        </w:rPr>
        <w:lastRenderedPageBreak/>
        <w:t xml:space="preserve">Incubate the homogenized tissue on the ice until all the tissue samples are processed </w:t>
      </w:r>
      <w:r w:rsidRPr="00240D02">
        <w:rPr>
          <w:rStyle w:val="normaltextrun"/>
          <w:rFonts w:asciiTheme="minorHAnsi" w:eastAsiaTheme="minorEastAsia" w:hAnsiTheme="minorHAnsi" w:cstheme="minorHAnsi"/>
          <w:b/>
          <w:bCs/>
        </w:rPr>
        <w:t>[</w:t>
      </w:r>
      <w:r>
        <w:rPr>
          <w:rStyle w:val="normaltextrun"/>
          <w:rFonts w:asciiTheme="minorHAnsi" w:eastAsiaTheme="minorEastAsia" w:hAnsiTheme="minorHAnsi" w:cstheme="minorHAnsi"/>
          <w:b/>
          <w:bCs/>
        </w:rPr>
        <w:t>1</w:t>
      </w:r>
      <w:r w:rsidRPr="00240D02">
        <w:rPr>
          <w:rStyle w:val="normaltextrun"/>
          <w:rFonts w:asciiTheme="minorHAnsi" w:eastAsiaTheme="minorEastAsia" w:hAnsiTheme="minorHAnsi" w:cstheme="minorHAnsi"/>
          <w:b/>
          <w:bCs/>
        </w:rPr>
        <w:t>]</w:t>
      </w:r>
      <w:r>
        <w:rPr>
          <w:rStyle w:val="normaltextrun"/>
          <w:rFonts w:asciiTheme="minorHAnsi" w:eastAsiaTheme="minorEastAsia" w:hAnsiTheme="minorHAnsi" w:cstheme="minorHAnsi"/>
        </w:rPr>
        <w:t xml:space="preserve">. </w:t>
      </w:r>
      <w:r w:rsidRPr="00240D02">
        <w:rPr>
          <w:rStyle w:val="normaltextrun"/>
          <w:rFonts w:asciiTheme="minorHAnsi" w:eastAsiaTheme="minorEastAsia" w:hAnsiTheme="minorHAnsi" w:cstheme="minorHAnsi"/>
        </w:rPr>
        <w:t xml:space="preserve">Disinfect and clean the homogenizer before processing </w:t>
      </w:r>
      <w:r w:rsidR="00905237">
        <w:rPr>
          <w:rStyle w:val="normaltextrun"/>
          <w:rFonts w:asciiTheme="minorHAnsi" w:eastAsiaTheme="minorEastAsia" w:hAnsiTheme="minorHAnsi" w:cstheme="minorHAnsi"/>
        </w:rPr>
        <w:t xml:space="preserve">the </w:t>
      </w:r>
      <w:r w:rsidRPr="00240D02">
        <w:rPr>
          <w:rStyle w:val="normaltextrun"/>
          <w:rFonts w:asciiTheme="minorHAnsi" w:eastAsiaTheme="minorEastAsia" w:hAnsiTheme="minorHAnsi" w:cstheme="minorHAnsi"/>
        </w:rPr>
        <w:t xml:space="preserve">next tissue sample </w:t>
      </w:r>
      <w:r w:rsidRPr="00240D02">
        <w:rPr>
          <w:rStyle w:val="normaltextrun"/>
          <w:rFonts w:asciiTheme="minorHAnsi" w:eastAsiaTheme="minorEastAsia" w:hAnsiTheme="minorHAnsi" w:cstheme="minorHAnsi"/>
          <w:b/>
          <w:bCs/>
        </w:rPr>
        <w:t>[</w:t>
      </w:r>
      <w:r>
        <w:rPr>
          <w:rStyle w:val="normaltextrun"/>
          <w:rFonts w:asciiTheme="minorHAnsi" w:eastAsiaTheme="minorEastAsia" w:hAnsiTheme="minorHAnsi" w:cstheme="minorHAnsi"/>
          <w:b/>
          <w:bCs/>
        </w:rPr>
        <w:t>2</w:t>
      </w:r>
      <w:r w:rsidRPr="00240D02">
        <w:rPr>
          <w:rStyle w:val="normaltextrun"/>
          <w:rFonts w:asciiTheme="minorHAnsi" w:eastAsiaTheme="minorEastAsia" w:hAnsiTheme="minorHAnsi" w:cstheme="minorHAnsi"/>
          <w:b/>
          <w:bCs/>
        </w:rPr>
        <w:t>]</w:t>
      </w:r>
      <w:r w:rsidRPr="00240D02">
        <w:rPr>
          <w:rStyle w:val="normaltextrun"/>
          <w:rFonts w:asciiTheme="minorHAnsi" w:eastAsiaTheme="minorEastAsia" w:hAnsiTheme="minorHAnsi" w:cstheme="minorHAnsi"/>
        </w:rPr>
        <w:t xml:space="preserve">. Using sterile forceps, remove any </w:t>
      </w:r>
      <w:r>
        <w:rPr>
          <w:rStyle w:val="normaltextrun"/>
          <w:rFonts w:asciiTheme="minorHAnsi" w:eastAsiaTheme="minorEastAsia" w:hAnsiTheme="minorHAnsi" w:cstheme="minorHAnsi"/>
        </w:rPr>
        <w:t>t</w:t>
      </w:r>
      <w:r w:rsidRPr="00240D02">
        <w:rPr>
          <w:rStyle w:val="normaltextrun"/>
          <w:rFonts w:asciiTheme="minorHAnsi" w:eastAsiaTheme="minorEastAsia" w:hAnsiTheme="minorHAnsi" w:cstheme="minorHAnsi"/>
        </w:rPr>
        <w:t xml:space="preserve">issue chunk present in the teeth of the probe </w:t>
      </w:r>
      <w:r w:rsidRPr="00240D02">
        <w:rPr>
          <w:rStyle w:val="normaltextrun"/>
          <w:rFonts w:asciiTheme="minorHAnsi" w:eastAsiaTheme="minorEastAsia" w:hAnsiTheme="minorHAnsi" w:cstheme="minorHAnsi"/>
          <w:b/>
          <w:bCs/>
        </w:rPr>
        <w:t>[</w:t>
      </w:r>
      <w:r>
        <w:rPr>
          <w:rStyle w:val="normaltextrun"/>
          <w:rFonts w:asciiTheme="minorHAnsi" w:eastAsiaTheme="minorEastAsia" w:hAnsiTheme="minorHAnsi" w:cstheme="minorHAnsi"/>
          <w:b/>
          <w:bCs/>
        </w:rPr>
        <w:t>3</w:t>
      </w:r>
      <w:r w:rsidRPr="00240D02">
        <w:rPr>
          <w:rStyle w:val="normaltextrun"/>
          <w:rFonts w:asciiTheme="minorHAnsi" w:eastAsiaTheme="minorEastAsia" w:hAnsiTheme="minorHAnsi" w:cstheme="minorHAnsi"/>
          <w:b/>
          <w:bCs/>
        </w:rPr>
        <w:t>]</w:t>
      </w:r>
      <w:r w:rsidRPr="00240D02">
        <w:rPr>
          <w:rStyle w:val="normaltextrun"/>
          <w:rFonts w:asciiTheme="minorHAnsi" w:eastAsiaTheme="minorEastAsia" w:hAnsiTheme="minorHAnsi" w:cstheme="minorHAnsi"/>
        </w:rPr>
        <w:t xml:space="preserve">. </w:t>
      </w:r>
    </w:p>
    <w:p w14:paraId="2A70103C" w14:textId="77777777" w:rsidR="00240D02" w:rsidRDefault="00240D02" w:rsidP="00240D0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tubes of dissolved tissue on the ice.</w:t>
      </w:r>
    </w:p>
    <w:p w14:paraId="419B311B" w14:textId="0EE76B00" w:rsidR="00D6384E" w:rsidRDefault="00240D02" w:rsidP="00D6384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cleaning the probe.</w:t>
      </w:r>
    </w:p>
    <w:p w14:paraId="5F0089B6" w14:textId="34F87314" w:rsidR="00240D02" w:rsidRDefault="00240D02" w:rsidP="00D6384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tissue chunk from the probe with forceps.</w:t>
      </w:r>
    </w:p>
    <w:p w14:paraId="3A63A6C6" w14:textId="77777777" w:rsidR="00240D02" w:rsidRPr="00B07A3B" w:rsidRDefault="00240D02" w:rsidP="00240D02">
      <w:pPr>
        <w:pStyle w:val="ListParagraph"/>
        <w:spacing w:before="120"/>
        <w:ind w:left="1627"/>
        <w:contextualSpacing w:val="0"/>
        <w:rPr>
          <w:rFonts w:asciiTheme="minorHAnsi" w:hAnsiTheme="minorHAnsi" w:cstheme="minorHAnsi"/>
        </w:rPr>
      </w:pPr>
    </w:p>
    <w:p w14:paraId="79B7B844" w14:textId="22A6D73D" w:rsidR="00D6384E" w:rsidRDefault="00240D02" w:rsidP="00D6384E">
      <w:pPr>
        <w:pStyle w:val="ListParagraph"/>
        <w:numPr>
          <w:ilvl w:val="1"/>
          <w:numId w:val="3"/>
        </w:numPr>
        <w:spacing w:before="120"/>
        <w:contextualSpacing w:val="0"/>
        <w:rPr>
          <w:rFonts w:asciiTheme="minorHAnsi" w:hAnsiTheme="minorHAnsi" w:cstheme="minorHAnsi"/>
        </w:rPr>
      </w:pPr>
      <w:r w:rsidRPr="00240D02">
        <w:rPr>
          <w:rStyle w:val="normaltextrun"/>
          <w:rFonts w:asciiTheme="minorHAnsi" w:eastAsiaTheme="minorEastAsia" w:hAnsiTheme="minorHAnsi" w:cstheme="minorHAnsi"/>
        </w:rPr>
        <w:t xml:space="preserve">Incubate all the homogenized tissue on the ice for additional 20 minutes </w:t>
      </w:r>
      <w:r w:rsidRPr="00240D02">
        <w:rPr>
          <w:rStyle w:val="normaltextrun"/>
          <w:rFonts w:asciiTheme="minorHAnsi" w:eastAsiaTheme="minorEastAsia" w:hAnsiTheme="minorHAnsi" w:cstheme="minorHAnsi"/>
          <w:b/>
          <w:bCs/>
        </w:rPr>
        <w:t>[</w:t>
      </w:r>
      <w:r>
        <w:rPr>
          <w:rStyle w:val="normaltextrun"/>
          <w:rFonts w:asciiTheme="minorHAnsi" w:eastAsiaTheme="minorEastAsia" w:hAnsiTheme="minorHAnsi" w:cstheme="minorHAnsi"/>
          <w:b/>
          <w:bCs/>
        </w:rPr>
        <w:t>1</w:t>
      </w:r>
      <w:r w:rsidRPr="00240D02">
        <w:rPr>
          <w:rStyle w:val="normaltextrun"/>
          <w:rFonts w:asciiTheme="minorHAnsi" w:eastAsiaTheme="minorEastAsia" w:hAnsiTheme="minorHAnsi" w:cstheme="minorHAnsi"/>
          <w:b/>
          <w:bCs/>
        </w:rPr>
        <w:t>]</w:t>
      </w:r>
      <w:r w:rsidRPr="00240D02">
        <w:rPr>
          <w:rStyle w:val="normaltextrun"/>
          <w:rFonts w:asciiTheme="minorHAnsi" w:eastAsiaTheme="minorEastAsia" w:hAnsiTheme="minorHAnsi" w:cstheme="minorHAnsi"/>
        </w:rPr>
        <w:t xml:space="preserve"> and then transfer the tissue sample to </w:t>
      </w:r>
      <w:r w:rsidR="00905237">
        <w:rPr>
          <w:rStyle w:val="normaltextrun"/>
          <w:rFonts w:asciiTheme="minorHAnsi" w:eastAsiaTheme="minorEastAsia" w:hAnsiTheme="minorHAnsi" w:cstheme="minorHAnsi"/>
        </w:rPr>
        <w:t xml:space="preserve">a </w:t>
      </w:r>
      <w:r w:rsidRPr="00240D02">
        <w:rPr>
          <w:rStyle w:val="normaltextrun"/>
          <w:rFonts w:asciiTheme="minorHAnsi" w:eastAsiaTheme="minorEastAsia" w:hAnsiTheme="minorHAnsi" w:cstheme="minorHAnsi"/>
        </w:rPr>
        <w:t xml:space="preserve">pre-labeled-pre-chilled 1.5-milliliter microcentrifuge tube </w:t>
      </w:r>
      <w:r w:rsidRPr="00240D02">
        <w:rPr>
          <w:rStyle w:val="normaltextrun"/>
          <w:rFonts w:asciiTheme="minorHAnsi" w:eastAsiaTheme="minorEastAsia" w:hAnsiTheme="minorHAnsi" w:cstheme="minorHAnsi"/>
          <w:b/>
          <w:bCs/>
        </w:rPr>
        <w:t>[</w:t>
      </w:r>
      <w:r>
        <w:rPr>
          <w:rStyle w:val="normaltextrun"/>
          <w:rFonts w:asciiTheme="minorHAnsi" w:eastAsiaTheme="minorEastAsia" w:hAnsiTheme="minorHAnsi" w:cstheme="minorHAnsi"/>
          <w:b/>
          <w:bCs/>
        </w:rPr>
        <w:t>2</w:t>
      </w:r>
      <w:r w:rsidRPr="00240D02">
        <w:rPr>
          <w:rStyle w:val="normaltextrun"/>
          <w:rFonts w:asciiTheme="minorHAnsi" w:eastAsiaTheme="minorEastAsia" w:hAnsiTheme="minorHAnsi" w:cstheme="minorHAnsi"/>
          <w:b/>
          <w:bCs/>
        </w:rPr>
        <w:t>]</w:t>
      </w:r>
      <w:r w:rsidRPr="00240D02">
        <w:rPr>
          <w:rStyle w:val="normaltextrun"/>
          <w:rFonts w:asciiTheme="minorHAnsi" w:eastAsiaTheme="minorEastAsia" w:hAnsiTheme="minorHAnsi" w:cstheme="minorHAnsi"/>
        </w:rPr>
        <w:t>.</w:t>
      </w:r>
    </w:p>
    <w:p w14:paraId="1824F248" w14:textId="3299D262" w:rsidR="00D6384E" w:rsidRDefault="00240D02" w:rsidP="00D6384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Tubes on the ice.</w:t>
      </w:r>
    </w:p>
    <w:p w14:paraId="5228B94A" w14:textId="0D0149BD" w:rsidR="00240D02" w:rsidRPr="00092E7C" w:rsidRDefault="00240D02" w:rsidP="00D6384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homogenized tissue sample in 1.5 mL </w:t>
      </w:r>
      <w:r w:rsidRPr="00240D02">
        <w:rPr>
          <w:rStyle w:val="normaltextrun"/>
          <w:rFonts w:asciiTheme="minorHAnsi" w:eastAsiaTheme="minorEastAsia" w:hAnsiTheme="minorHAnsi" w:cstheme="minorHAnsi"/>
        </w:rPr>
        <w:t>microcentrifuge tube</w:t>
      </w:r>
      <w:r>
        <w:rPr>
          <w:rStyle w:val="normaltextrun"/>
          <w:rFonts w:asciiTheme="minorHAnsi" w:eastAsiaTheme="minorEastAsia" w:hAnsiTheme="minorHAnsi" w:cstheme="minorHAnsi"/>
        </w:rPr>
        <w:t>.</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3A2E3EE4"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224F5C">
        <w:rPr>
          <w:rFonts w:asciiTheme="minorHAnsi" w:eastAsia="Times New Roman" w:hAnsiTheme="minorHAnsi" w:cstheme="minorHAnsi"/>
          <w:bCs/>
          <w:szCs w:val="24"/>
        </w:rPr>
        <w:t>1</w:t>
      </w:r>
      <w:r w:rsidR="00AC0E7F">
        <w:rPr>
          <w:rFonts w:asciiTheme="minorHAnsi" w:eastAsia="Times New Roman" w:hAnsiTheme="minorHAnsi" w:cstheme="minorHAnsi"/>
          <w:bCs/>
          <w:szCs w:val="24"/>
        </w:rPr>
        <w:t>21</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01B879DB"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BB5922">
        <w:rPr>
          <w:rFonts w:asciiTheme="minorHAnsi" w:hAnsiTheme="minorHAnsi" w:cstheme="minorHAnsi"/>
          <w:b/>
          <w:szCs w:val="24"/>
        </w:rPr>
        <w:t xml:space="preserve">Tissue Identification and RNA Quality Assessment </w:t>
      </w:r>
    </w:p>
    <w:p w14:paraId="52E24B75" w14:textId="714867C1" w:rsidR="00395684" w:rsidRPr="007E3B38" w:rsidRDefault="00BB5922"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Seven unique human knee joint tissues obtained from the patients were processed within 4 hours of surgical removal. The tissues were identified visually a</w:t>
      </w:r>
      <w:r w:rsidR="007E3B38">
        <w:rPr>
          <w:rFonts w:asciiTheme="minorHAnsi" w:hAnsiTheme="minorHAnsi" w:cstheme="minorHAnsi"/>
        </w:rPr>
        <w:t>nd by</w:t>
      </w:r>
      <w:r>
        <w:rPr>
          <w:rFonts w:asciiTheme="minorHAnsi" w:hAnsiTheme="minorHAnsi" w:cstheme="minorHAnsi"/>
        </w:rPr>
        <w:t xml:space="preserve"> H</w:t>
      </w:r>
      <w:r w:rsidR="007E3B38">
        <w:rPr>
          <w:rFonts w:asciiTheme="minorHAnsi" w:hAnsiTheme="minorHAnsi" w:cstheme="minorHAnsi"/>
        </w:rPr>
        <w:t>-</w:t>
      </w:r>
      <w:r>
        <w:rPr>
          <w:rFonts w:asciiTheme="minorHAnsi" w:hAnsiTheme="minorHAnsi" w:cstheme="minorHAnsi"/>
        </w:rPr>
        <w:t>E</w:t>
      </w:r>
      <w:r w:rsidR="007E3B38">
        <w:rPr>
          <w:rFonts w:asciiTheme="minorHAnsi" w:hAnsiTheme="minorHAnsi" w:cstheme="minorHAnsi"/>
        </w:rPr>
        <w:t xml:space="preserve"> </w:t>
      </w:r>
      <w:r w:rsidR="007E3B38" w:rsidRPr="007E3B38">
        <w:rPr>
          <w:rFonts w:asciiTheme="minorHAnsi" w:hAnsiTheme="minorHAnsi" w:cstheme="minorHAnsi"/>
          <w:i/>
          <w:iCs/>
          <w:color w:val="FF0000"/>
        </w:rPr>
        <w:t>(H and E)</w:t>
      </w:r>
      <w:r>
        <w:rPr>
          <w:rFonts w:asciiTheme="minorHAnsi" w:hAnsiTheme="minorHAnsi" w:cstheme="minorHAnsi"/>
        </w:rPr>
        <w:t xml:space="preserve"> staining </w:t>
      </w:r>
      <w:r w:rsidRPr="00BB5922">
        <w:rPr>
          <w:rFonts w:asciiTheme="minorHAnsi" w:hAnsiTheme="minorHAnsi" w:cstheme="minorHAnsi"/>
          <w:b/>
          <w:bCs/>
        </w:rPr>
        <w:t>[</w:t>
      </w:r>
      <w:r>
        <w:rPr>
          <w:rFonts w:asciiTheme="minorHAnsi" w:hAnsiTheme="minorHAnsi" w:cstheme="minorHAnsi"/>
          <w:b/>
          <w:bCs/>
        </w:rPr>
        <w:t>1</w:t>
      </w:r>
      <w:r w:rsidRPr="00BB5922">
        <w:rPr>
          <w:rFonts w:asciiTheme="minorHAnsi" w:hAnsiTheme="minorHAnsi" w:cstheme="minorHAnsi"/>
          <w:b/>
          <w:bCs/>
        </w:rPr>
        <w:t>]</w:t>
      </w:r>
      <w:r>
        <w:rPr>
          <w:rFonts w:asciiTheme="minorHAnsi" w:hAnsiTheme="minorHAnsi" w:cstheme="minorHAnsi"/>
        </w:rPr>
        <w:t>.</w:t>
      </w:r>
    </w:p>
    <w:p w14:paraId="7139D06E" w14:textId="77777777" w:rsidR="007E3B38" w:rsidRDefault="007E3B38" w:rsidP="007E3B38">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w:t>
      </w:r>
    </w:p>
    <w:p w14:paraId="01C1572B" w14:textId="77777777" w:rsidR="007E3B38" w:rsidRPr="007E3B38" w:rsidRDefault="007E3B38" w:rsidP="007E3B38">
      <w:pPr>
        <w:pStyle w:val="ListParagraph"/>
        <w:spacing w:before="120"/>
        <w:ind w:left="907"/>
        <w:contextualSpacing w:val="0"/>
        <w:outlineLvl w:val="0"/>
        <w:rPr>
          <w:rFonts w:asciiTheme="minorHAnsi" w:hAnsiTheme="minorHAnsi" w:cstheme="minorHAnsi"/>
          <w:szCs w:val="24"/>
        </w:rPr>
      </w:pPr>
    </w:p>
    <w:p w14:paraId="6B5C10FB" w14:textId="18536B0A" w:rsidR="007E3B38" w:rsidRPr="007E3B38" w:rsidRDefault="007E3B38"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The H-E stained hard tissue section, articular cartilage,</w:t>
      </w:r>
      <w:r>
        <w:rPr>
          <w:rFonts w:asciiTheme="minorHAnsi" w:hAnsiTheme="minorHAnsi" w:cstheme="minorHAnsi"/>
          <w:b/>
          <w:bCs/>
        </w:rPr>
        <w:t xml:space="preserve"> </w:t>
      </w:r>
      <w:r>
        <w:rPr>
          <w:rFonts w:asciiTheme="minorHAnsi" w:hAnsiTheme="minorHAnsi" w:cstheme="minorHAnsi"/>
        </w:rPr>
        <w:t xml:space="preserve">subchondral bone </w:t>
      </w:r>
      <w:r w:rsidRPr="007E3B38">
        <w:rPr>
          <w:rFonts w:asciiTheme="minorHAnsi" w:hAnsiTheme="minorHAnsi" w:cstheme="minorHAnsi"/>
          <w:b/>
          <w:bCs/>
        </w:rPr>
        <w:t>[</w:t>
      </w:r>
      <w:r>
        <w:rPr>
          <w:rFonts w:asciiTheme="minorHAnsi" w:hAnsiTheme="minorHAnsi" w:cstheme="minorHAnsi"/>
          <w:b/>
          <w:bCs/>
        </w:rPr>
        <w:t>1</w:t>
      </w:r>
      <w:r w:rsidRPr="007E3B38">
        <w:rPr>
          <w:rFonts w:asciiTheme="minorHAnsi" w:hAnsiTheme="minorHAnsi" w:cstheme="minorHAnsi"/>
          <w:b/>
          <w:bCs/>
        </w:rPr>
        <w:t>]</w:t>
      </w:r>
      <w:r>
        <w:rPr>
          <w:rFonts w:asciiTheme="minorHAnsi" w:hAnsiTheme="minorHAnsi" w:cstheme="minorHAnsi"/>
        </w:rPr>
        <w:t xml:space="preserve">, meniscus </w:t>
      </w:r>
      <w:proofErr w:type="gramStart"/>
      <w:r>
        <w:rPr>
          <w:rFonts w:asciiTheme="minorHAnsi" w:hAnsiTheme="minorHAnsi" w:cstheme="minorHAnsi"/>
        </w:rPr>
        <w:t>were</w:t>
      </w:r>
      <w:proofErr w:type="gramEnd"/>
      <w:r>
        <w:rPr>
          <w:rFonts w:asciiTheme="minorHAnsi" w:hAnsiTheme="minorHAnsi" w:cstheme="minorHAnsi"/>
        </w:rPr>
        <w:t xml:space="preserve"> identified at 6x magnification primarily </w:t>
      </w:r>
      <w:r w:rsidRPr="007E3B38">
        <w:rPr>
          <w:rFonts w:asciiTheme="minorHAnsi" w:hAnsiTheme="minorHAnsi" w:cstheme="minorHAnsi"/>
          <w:b/>
          <w:bCs/>
        </w:rPr>
        <w:t>[</w:t>
      </w:r>
      <w:r>
        <w:rPr>
          <w:rFonts w:asciiTheme="minorHAnsi" w:hAnsiTheme="minorHAnsi" w:cstheme="minorHAnsi"/>
          <w:b/>
          <w:bCs/>
        </w:rPr>
        <w:t>2</w:t>
      </w:r>
      <w:r w:rsidRPr="007E3B38">
        <w:rPr>
          <w:rFonts w:asciiTheme="minorHAnsi" w:hAnsiTheme="minorHAnsi" w:cstheme="minorHAnsi"/>
          <w:b/>
          <w:bCs/>
        </w:rPr>
        <w:t>]</w:t>
      </w:r>
      <w:r>
        <w:rPr>
          <w:rFonts w:asciiTheme="minorHAnsi" w:hAnsiTheme="minorHAnsi" w:cstheme="minorHAnsi"/>
        </w:rPr>
        <w:t xml:space="preserve"> and then were visualized at 40x magnification </w:t>
      </w:r>
      <w:r w:rsidRPr="007E3B38">
        <w:rPr>
          <w:rFonts w:asciiTheme="minorHAnsi" w:hAnsiTheme="minorHAnsi" w:cstheme="minorHAnsi"/>
          <w:b/>
          <w:bCs/>
        </w:rPr>
        <w:t>[</w:t>
      </w:r>
      <w:r>
        <w:rPr>
          <w:rFonts w:asciiTheme="minorHAnsi" w:hAnsiTheme="minorHAnsi" w:cstheme="minorHAnsi"/>
          <w:b/>
          <w:bCs/>
        </w:rPr>
        <w:t>3</w:t>
      </w:r>
      <w:r w:rsidRPr="007E3B38">
        <w:rPr>
          <w:rFonts w:asciiTheme="minorHAnsi" w:hAnsiTheme="minorHAnsi" w:cstheme="minorHAnsi"/>
          <w:b/>
          <w:bCs/>
        </w:rPr>
        <w:t>]</w:t>
      </w:r>
      <w:r>
        <w:rPr>
          <w:rFonts w:asciiTheme="minorHAnsi" w:hAnsiTheme="minorHAnsi" w:cstheme="minorHAnsi"/>
        </w:rPr>
        <w:t>.</w:t>
      </w:r>
    </w:p>
    <w:p w14:paraId="53267071" w14:textId="78532571" w:rsidR="007E3B38" w:rsidRDefault="007E3B38" w:rsidP="007E3B38">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4A</w:t>
      </w:r>
    </w:p>
    <w:p w14:paraId="5A4C0EEA" w14:textId="533E2E95" w:rsidR="007E3B38" w:rsidRDefault="007E3B38" w:rsidP="007E3B38">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4B</w:t>
      </w:r>
    </w:p>
    <w:p w14:paraId="28D04DF9" w14:textId="44BAF280" w:rsidR="007E3B38" w:rsidRPr="007E3B38" w:rsidRDefault="007E3B38" w:rsidP="007E3B38">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4A’,4A’’, and 4B’</w:t>
      </w:r>
    </w:p>
    <w:p w14:paraId="3B58A7B4" w14:textId="77777777" w:rsidR="007E3B38" w:rsidRPr="007E3B38" w:rsidRDefault="007E3B38" w:rsidP="007E3B38">
      <w:pPr>
        <w:pStyle w:val="ListParagraph"/>
        <w:spacing w:before="120"/>
        <w:ind w:left="907"/>
        <w:contextualSpacing w:val="0"/>
        <w:outlineLvl w:val="0"/>
        <w:rPr>
          <w:rFonts w:asciiTheme="minorHAnsi" w:hAnsiTheme="minorHAnsi" w:cstheme="minorHAnsi"/>
          <w:szCs w:val="24"/>
        </w:rPr>
      </w:pPr>
    </w:p>
    <w:p w14:paraId="342270E1" w14:textId="17BCE087" w:rsidR="007E3B38" w:rsidRPr="007E3B38" w:rsidRDefault="007E3B38"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Similarly, the H-E stained soft tissue sections, </w:t>
      </w:r>
      <w:r>
        <w:rPr>
          <w:rFonts w:asciiTheme="minorHAnsi" w:eastAsiaTheme="minorEastAsia" w:hAnsiTheme="minorHAnsi" w:cstheme="minorHAnsi"/>
        </w:rPr>
        <w:t xml:space="preserve">an </w:t>
      </w:r>
      <w:r w:rsidRPr="00EC519D">
        <w:rPr>
          <w:rFonts w:asciiTheme="minorHAnsi" w:eastAsiaTheme="minorEastAsia" w:hAnsiTheme="minorHAnsi" w:cstheme="minorHAnsi"/>
        </w:rPr>
        <w:t>infrapatellar fat pad</w:t>
      </w:r>
      <w:r>
        <w:rPr>
          <w:rFonts w:asciiTheme="minorHAnsi" w:eastAsiaTheme="minorEastAsia" w:hAnsiTheme="minorHAnsi" w:cstheme="minorHAnsi"/>
        </w:rPr>
        <w:t xml:space="preserve"> </w:t>
      </w:r>
      <w:r w:rsidRPr="007E3B38">
        <w:rPr>
          <w:rFonts w:asciiTheme="minorHAnsi" w:eastAsiaTheme="minorEastAsia" w:hAnsiTheme="minorHAnsi" w:cstheme="minorHAnsi"/>
          <w:b/>
          <w:bCs/>
        </w:rPr>
        <w:t>[1]</w:t>
      </w:r>
      <w:r w:rsidRPr="00EC519D">
        <w:rPr>
          <w:rFonts w:asciiTheme="minorHAnsi" w:eastAsiaTheme="minorEastAsia" w:hAnsiTheme="minorHAnsi" w:cstheme="minorHAnsi"/>
        </w:rPr>
        <w:t>, anterior cruciate ligament</w:t>
      </w:r>
      <w:r>
        <w:rPr>
          <w:rFonts w:asciiTheme="minorHAnsi" w:eastAsiaTheme="minorEastAsia" w:hAnsiTheme="minorHAnsi" w:cstheme="minorHAnsi"/>
        </w:rPr>
        <w:t xml:space="preserve"> </w:t>
      </w:r>
      <w:r w:rsidRPr="007E3B38">
        <w:rPr>
          <w:rFonts w:asciiTheme="minorHAnsi" w:eastAsiaTheme="minorEastAsia" w:hAnsiTheme="minorHAnsi" w:cstheme="minorHAnsi"/>
          <w:b/>
          <w:bCs/>
        </w:rPr>
        <w:t>[2]</w:t>
      </w:r>
      <w:r w:rsidRPr="00EC519D">
        <w:rPr>
          <w:rFonts w:asciiTheme="minorHAnsi" w:eastAsiaTheme="minorEastAsia" w:hAnsiTheme="minorHAnsi" w:cstheme="minorHAnsi"/>
        </w:rPr>
        <w:t>, synovium</w:t>
      </w:r>
      <w:r>
        <w:rPr>
          <w:rFonts w:asciiTheme="minorHAnsi" w:eastAsiaTheme="minorEastAsia" w:hAnsiTheme="minorHAnsi" w:cstheme="minorHAnsi"/>
        </w:rPr>
        <w:t xml:space="preserve"> </w:t>
      </w:r>
      <w:r w:rsidRPr="007E3B38">
        <w:rPr>
          <w:rFonts w:asciiTheme="minorHAnsi" w:eastAsiaTheme="minorEastAsia" w:hAnsiTheme="minorHAnsi" w:cstheme="minorHAnsi"/>
          <w:b/>
          <w:bCs/>
        </w:rPr>
        <w:t>[3]</w:t>
      </w:r>
      <w:r w:rsidRPr="00EC519D">
        <w:rPr>
          <w:rFonts w:asciiTheme="minorHAnsi" w:eastAsiaTheme="minorEastAsia" w:hAnsiTheme="minorHAnsi" w:cstheme="minorHAnsi"/>
        </w:rPr>
        <w:t>, and</w:t>
      </w:r>
      <w:r>
        <w:rPr>
          <w:rFonts w:asciiTheme="minorHAnsi" w:eastAsiaTheme="minorEastAsia" w:hAnsiTheme="minorHAnsi" w:cstheme="minorHAnsi"/>
        </w:rPr>
        <w:t xml:space="preserve"> v</w:t>
      </w:r>
      <w:r w:rsidRPr="00EC519D">
        <w:rPr>
          <w:rFonts w:asciiTheme="minorHAnsi" w:eastAsiaTheme="minorEastAsia" w:hAnsiTheme="minorHAnsi" w:cstheme="minorHAnsi"/>
        </w:rPr>
        <w:t>astus medialis oblique muscle</w:t>
      </w:r>
      <w:r>
        <w:rPr>
          <w:rFonts w:asciiTheme="minorHAnsi" w:eastAsiaTheme="minorEastAsia" w:hAnsiTheme="minorHAnsi" w:cstheme="minorHAnsi"/>
        </w:rPr>
        <w:t xml:space="preserve"> </w:t>
      </w:r>
      <w:r>
        <w:rPr>
          <w:rFonts w:asciiTheme="minorHAnsi" w:hAnsiTheme="minorHAnsi" w:cstheme="minorHAnsi"/>
        </w:rPr>
        <w:t xml:space="preserve">were initially identified at 6x magnification </w:t>
      </w:r>
      <w:r w:rsidRPr="007E3B38">
        <w:rPr>
          <w:rFonts w:asciiTheme="minorHAnsi" w:hAnsiTheme="minorHAnsi" w:cstheme="minorHAnsi"/>
          <w:b/>
          <w:bCs/>
        </w:rPr>
        <w:t>[4]</w:t>
      </w:r>
      <w:r>
        <w:rPr>
          <w:rFonts w:asciiTheme="minorHAnsi" w:hAnsiTheme="minorHAnsi" w:cstheme="minorHAnsi"/>
        </w:rPr>
        <w:t xml:space="preserve"> and then at 40x magnification </w:t>
      </w:r>
      <w:r w:rsidRPr="007E3B38">
        <w:rPr>
          <w:rFonts w:asciiTheme="minorHAnsi" w:hAnsiTheme="minorHAnsi" w:cstheme="minorHAnsi"/>
          <w:b/>
          <w:bCs/>
        </w:rPr>
        <w:t>[5]</w:t>
      </w:r>
      <w:r>
        <w:rPr>
          <w:rFonts w:asciiTheme="minorHAnsi" w:hAnsiTheme="minorHAnsi" w:cstheme="minorHAnsi"/>
        </w:rPr>
        <w:t>.</w:t>
      </w:r>
    </w:p>
    <w:p w14:paraId="4E75A4CA" w14:textId="75EB45E8"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BB5922">
        <w:rPr>
          <w:rFonts w:asciiTheme="minorHAnsi" w:hAnsiTheme="minorHAnsi" w:cstheme="minorHAnsi"/>
          <w:szCs w:val="24"/>
        </w:rPr>
        <w:t xml:space="preserve"> Figure 4</w:t>
      </w:r>
      <w:r w:rsidR="007E3B38">
        <w:rPr>
          <w:rFonts w:asciiTheme="minorHAnsi" w:hAnsiTheme="minorHAnsi" w:cstheme="minorHAnsi"/>
          <w:szCs w:val="24"/>
        </w:rPr>
        <w:t>C</w:t>
      </w:r>
    </w:p>
    <w:p w14:paraId="5DE5BABC" w14:textId="5139960A" w:rsidR="007E3B38" w:rsidRDefault="007E3B38" w:rsidP="007E3B38">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4D </w:t>
      </w:r>
    </w:p>
    <w:p w14:paraId="293DCC02" w14:textId="42C8426A" w:rsidR="007E3B38" w:rsidRDefault="007E3B38" w:rsidP="007E3B38">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4E </w:t>
      </w:r>
    </w:p>
    <w:p w14:paraId="17A8C69C" w14:textId="40D809F1" w:rsidR="007E3B38" w:rsidRDefault="007E3B38" w:rsidP="007E3B38">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4F </w:t>
      </w:r>
    </w:p>
    <w:p w14:paraId="3B598FB7" w14:textId="7AA61F94" w:rsidR="007E3B38" w:rsidRPr="007E3B38" w:rsidRDefault="007E3B38" w:rsidP="007E3B38">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4C’, 4D’, 4E’, and 4F’</w:t>
      </w:r>
    </w:p>
    <w:p w14:paraId="0FBFF0D9" w14:textId="77777777" w:rsidR="00BB5922" w:rsidRPr="00B07A3B" w:rsidRDefault="00BB5922" w:rsidP="00BB5922">
      <w:pPr>
        <w:pStyle w:val="ListParagraph"/>
        <w:spacing w:before="120"/>
        <w:ind w:left="1627"/>
        <w:contextualSpacing w:val="0"/>
        <w:outlineLvl w:val="0"/>
        <w:rPr>
          <w:rFonts w:asciiTheme="minorHAnsi" w:hAnsiTheme="minorHAnsi" w:cstheme="minorHAnsi"/>
          <w:szCs w:val="24"/>
        </w:rPr>
      </w:pPr>
    </w:p>
    <w:p w14:paraId="1F4F7C08" w14:textId="61CC6F94" w:rsidR="00BB5922" w:rsidRPr="00BB5922" w:rsidRDefault="00BB5922" w:rsidP="00BB592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After </w:t>
      </w:r>
      <w:r w:rsidR="00AC0E7F">
        <w:rPr>
          <w:rFonts w:asciiTheme="minorHAnsi" w:hAnsiTheme="minorHAnsi" w:cstheme="minorHAnsi"/>
          <w:szCs w:val="24"/>
        </w:rPr>
        <w:t xml:space="preserve">the </w:t>
      </w:r>
      <w:r>
        <w:rPr>
          <w:rFonts w:asciiTheme="minorHAnsi" w:hAnsiTheme="minorHAnsi" w:cstheme="minorHAnsi"/>
          <w:szCs w:val="24"/>
        </w:rPr>
        <w:t xml:space="preserve">RNA extraction, the quality assessment indicated </w:t>
      </w:r>
      <w:r w:rsidRPr="00BB5922">
        <w:rPr>
          <w:rFonts w:asciiTheme="minorHAnsi" w:hAnsiTheme="minorHAnsi" w:cstheme="minorHAnsi"/>
          <w:b/>
          <w:bCs/>
          <w:szCs w:val="24"/>
        </w:rPr>
        <w:t>[1]</w:t>
      </w:r>
      <w:r>
        <w:rPr>
          <w:rFonts w:asciiTheme="minorHAnsi" w:hAnsiTheme="minorHAnsi" w:cstheme="minorHAnsi"/>
          <w:szCs w:val="24"/>
        </w:rPr>
        <w:t xml:space="preserve"> </w:t>
      </w:r>
      <w:r w:rsidR="00905237">
        <w:rPr>
          <w:rFonts w:asciiTheme="minorHAnsi" w:hAnsiTheme="minorHAnsi" w:cstheme="minorHAnsi"/>
          <w:szCs w:val="24"/>
        </w:rPr>
        <w:t xml:space="preserve">the </w:t>
      </w:r>
      <w:r>
        <w:rPr>
          <w:rFonts w:asciiTheme="minorHAnsi" w:hAnsiTheme="minorHAnsi" w:cstheme="minorHAnsi"/>
          <w:szCs w:val="24"/>
        </w:rPr>
        <w:t xml:space="preserve">presence of highly pure </w:t>
      </w:r>
      <w:r w:rsidRPr="00BB5922">
        <w:rPr>
          <w:rFonts w:asciiTheme="minorHAnsi" w:hAnsiTheme="minorHAnsi" w:cstheme="minorHAnsi"/>
          <w:b/>
          <w:bCs/>
          <w:szCs w:val="24"/>
        </w:rPr>
        <w:t>[2]</w:t>
      </w:r>
      <w:r>
        <w:rPr>
          <w:rFonts w:asciiTheme="minorHAnsi" w:hAnsiTheme="minorHAnsi" w:cstheme="minorHAnsi"/>
          <w:szCs w:val="24"/>
        </w:rPr>
        <w:t xml:space="preserve"> as well as low</w:t>
      </w:r>
      <w:r w:rsidR="00AC0E7F">
        <w:rPr>
          <w:rFonts w:asciiTheme="minorHAnsi" w:hAnsiTheme="minorHAnsi" w:cstheme="minorHAnsi"/>
          <w:szCs w:val="24"/>
        </w:rPr>
        <w:t>-</w:t>
      </w:r>
      <w:r>
        <w:rPr>
          <w:rFonts w:asciiTheme="minorHAnsi" w:hAnsiTheme="minorHAnsi" w:cstheme="minorHAnsi"/>
          <w:szCs w:val="24"/>
        </w:rPr>
        <w:t>quality</w:t>
      </w:r>
      <w:r w:rsidR="00AC0E7F">
        <w:rPr>
          <w:rFonts w:asciiTheme="minorHAnsi" w:hAnsiTheme="minorHAnsi" w:cstheme="minorHAnsi"/>
          <w:szCs w:val="24"/>
        </w:rPr>
        <w:t xml:space="preserve"> RNA</w:t>
      </w:r>
      <w:r>
        <w:rPr>
          <w:rFonts w:asciiTheme="minorHAnsi" w:hAnsiTheme="minorHAnsi" w:cstheme="minorHAnsi"/>
          <w:szCs w:val="24"/>
        </w:rPr>
        <w:t>, which suggest</w:t>
      </w:r>
      <w:r w:rsidR="00AC0E7F">
        <w:rPr>
          <w:rFonts w:asciiTheme="minorHAnsi" w:hAnsiTheme="minorHAnsi" w:cstheme="minorHAnsi"/>
          <w:szCs w:val="24"/>
        </w:rPr>
        <w:t>s</w:t>
      </w:r>
      <w:r>
        <w:rPr>
          <w:rFonts w:asciiTheme="minorHAnsi" w:hAnsiTheme="minorHAnsi" w:cstheme="minorHAnsi"/>
          <w:szCs w:val="24"/>
        </w:rPr>
        <w:t xml:space="preserve"> that </w:t>
      </w:r>
      <w:r>
        <w:rPr>
          <w:rFonts w:asciiTheme="minorHAnsi" w:hAnsiTheme="minorHAnsi" w:cstheme="minorHAnsi"/>
        </w:rPr>
        <w:t xml:space="preserve">despite using an optimized </w:t>
      </w:r>
      <w:r>
        <w:rPr>
          <w:rFonts w:asciiTheme="minorHAnsi" w:hAnsiTheme="minorHAnsi" w:cstheme="minorHAnsi"/>
        </w:rPr>
        <w:lastRenderedPageBreak/>
        <w:t>method, external factors, like disease severity</w:t>
      </w:r>
      <w:r w:rsidR="00905237">
        <w:rPr>
          <w:rFonts w:asciiTheme="minorHAnsi" w:hAnsiTheme="minorHAnsi" w:cstheme="minorHAnsi"/>
        </w:rPr>
        <w:t>,</w:t>
      </w:r>
      <w:r>
        <w:rPr>
          <w:rFonts w:asciiTheme="minorHAnsi" w:hAnsiTheme="minorHAnsi" w:cstheme="minorHAnsi"/>
        </w:rPr>
        <w:t xml:space="preserve"> may impact the RNA </w:t>
      </w:r>
      <w:r w:rsidR="00AC0E7F">
        <w:rPr>
          <w:rFonts w:asciiTheme="minorHAnsi" w:hAnsiTheme="minorHAnsi" w:cstheme="minorHAnsi"/>
        </w:rPr>
        <w:t xml:space="preserve">quality </w:t>
      </w:r>
      <w:r>
        <w:rPr>
          <w:rFonts w:asciiTheme="minorHAnsi" w:hAnsiTheme="minorHAnsi" w:cstheme="minorHAnsi"/>
        </w:rPr>
        <w:t xml:space="preserve">across different tissues </w:t>
      </w:r>
      <w:r w:rsidRPr="00BB5922">
        <w:rPr>
          <w:rFonts w:asciiTheme="minorHAnsi" w:hAnsiTheme="minorHAnsi" w:cstheme="minorHAnsi"/>
          <w:b/>
          <w:bCs/>
        </w:rPr>
        <w:t>[3]</w:t>
      </w:r>
      <w:r>
        <w:rPr>
          <w:rFonts w:asciiTheme="minorHAnsi" w:hAnsiTheme="minorHAnsi" w:cstheme="minorHAnsi"/>
        </w:rPr>
        <w:t>.</w:t>
      </w:r>
    </w:p>
    <w:p w14:paraId="475607F6" w14:textId="39976252" w:rsidR="00BB5922" w:rsidRDefault="00BB5922" w:rsidP="00BB592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1</w:t>
      </w:r>
    </w:p>
    <w:p w14:paraId="7FA3ACB1" w14:textId="7EBCC6AF" w:rsidR="00BB5922" w:rsidRDefault="00BB5922" w:rsidP="00BB592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Table 1 </w:t>
      </w:r>
      <w:r w:rsidRPr="00BB5922">
        <w:rPr>
          <w:rStyle w:val="Vid"/>
        </w:rPr>
        <w:t>Video editor: Please emphasize the High quality columns in the table.</w:t>
      </w:r>
    </w:p>
    <w:p w14:paraId="77C48BA5" w14:textId="154A3A20" w:rsidR="00473E1C" w:rsidRPr="00BB5922" w:rsidRDefault="00BB5922" w:rsidP="00BB592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Table 1</w:t>
      </w:r>
      <w:r w:rsidRPr="00BB5922">
        <w:rPr>
          <w:rStyle w:val="Vid"/>
        </w:rPr>
        <w:t xml:space="preserve"> Video editor: Please emphasize the </w:t>
      </w:r>
      <w:r>
        <w:rPr>
          <w:rStyle w:val="Vid"/>
        </w:rPr>
        <w:t>Low</w:t>
      </w:r>
      <w:r w:rsidRPr="00BB5922">
        <w:rPr>
          <w:rStyle w:val="Vid"/>
        </w:rPr>
        <w:t xml:space="preserve"> quality columns in the table.</w:t>
      </w: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BA4F8E"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BA4F8E"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BA4F8E"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76E66" w14:textId="77777777" w:rsidR="00BA4F8E" w:rsidRDefault="00BA4F8E">
      <w:r>
        <w:separator/>
      </w:r>
    </w:p>
    <w:p w14:paraId="0CB31573" w14:textId="77777777" w:rsidR="00BA4F8E" w:rsidRDefault="00BA4F8E"/>
  </w:endnote>
  <w:endnote w:type="continuationSeparator" w:id="0">
    <w:p w14:paraId="430822B4" w14:textId="77777777" w:rsidR="00BA4F8E" w:rsidRDefault="00BA4F8E">
      <w:r>
        <w:continuationSeparator/>
      </w:r>
    </w:p>
    <w:p w14:paraId="2A2836BF" w14:textId="77777777" w:rsidR="00BA4F8E" w:rsidRDefault="00BA4F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07FC4325"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9466D1">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28BA0" w14:textId="77777777" w:rsidR="00BA4F8E" w:rsidRDefault="00BA4F8E">
      <w:r>
        <w:separator/>
      </w:r>
    </w:p>
    <w:p w14:paraId="7243682A" w14:textId="77777777" w:rsidR="00BA4F8E" w:rsidRDefault="00BA4F8E"/>
  </w:footnote>
  <w:footnote w:type="continuationSeparator" w:id="0">
    <w:p w14:paraId="62111AF0" w14:textId="77777777" w:rsidR="00BA4F8E" w:rsidRDefault="00BA4F8E">
      <w:r>
        <w:continuationSeparator/>
      </w:r>
    </w:p>
    <w:p w14:paraId="45435BAE" w14:textId="77777777" w:rsidR="00BA4F8E" w:rsidRDefault="00BA4F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wNTG3NDU0MzGxNDZS0lEKTi0uzszPAykwrgUALw1L3Cw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92E7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407F"/>
    <w:rsid w:val="001B5C46"/>
    <w:rsid w:val="001C3C85"/>
    <w:rsid w:val="001C5DB5"/>
    <w:rsid w:val="001C7BBC"/>
    <w:rsid w:val="001D2613"/>
    <w:rsid w:val="001D66A5"/>
    <w:rsid w:val="001E2225"/>
    <w:rsid w:val="001E230F"/>
    <w:rsid w:val="001E52A3"/>
    <w:rsid w:val="001F0890"/>
    <w:rsid w:val="00214268"/>
    <w:rsid w:val="00224F5C"/>
    <w:rsid w:val="00240D02"/>
    <w:rsid w:val="002422D6"/>
    <w:rsid w:val="002438B5"/>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1B9B"/>
    <w:rsid w:val="002C54DB"/>
    <w:rsid w:val="002D52A1"/>
    <w:rsid w:val="002E39E7"/>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046F"/>
    <w:rsid w:val="00363153"/>
    <w:rsid w:val="00364249"/>
    <w:rsid w:val="0038502C"/>
    <w:rsid w:val="00386777"/>
    <w:rsid w:val="00395684"/>
    <w:rsid w:val="003A1109"/>
    <w:rsid w:val="003A49C2"/>
    <w:rsid w:val="003B5E26"/>
    <w:rsid w:val="003C1044"/>
    <w:rsid w:val="003C32EC"/>
    <w:rsid w:val="003D0847"/>
    <w:rsid w:val="003E2BC9"/>
    <w:rsid w:val="003F4B52"/>
    <w:rsid w:val="004008F1"/>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A4CA4"/>
    <w:rsid w:val="005B6859"/>
    <w:rsid w:val="005C6D1E"/>
    <w:rsid w:val="005D783F"/>
    <w:rsid w:val="005E2B7E"/>
    <w:rsid w:val="005F18A3"/>
    <w:rsid w:val="005F1ADF"/>
    <w:rsid w:val="005F7A7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E3B38"/>
    <w:rsid w:val="007F48D4"/>
    <w:rsid w:val="00802635"/>
    <w:rsid w:val="00804C75"/>
    <w:rsid w:val="00806B1B"/>
    <w:rsid w:val="00817D9F"/>
    <w:rsid w:val="00832FA5"/>
    <w:rsid w:val="0083566C"/>
    <w:rsid w:val="00836659"/>
    <w:rsid w:val="008373A7"/>
    <w:rsid w:val="008459FC"/>
    <w:rsid w:val="00851B3E"/>
    <w:rsid w:val="00851C4B"/>
    <w:rsid w:val="008546F4"/>
    <w:rsid w:val="00854994"/>
    <w:rsid w:val="00860BC3"/>
    <w:rsid w:val="00873D1A"/>
    <w:rsid w:val="00875BE8"/>
    <w:rsid w:val="008764A4"/>
    <w:rsid w:val="00877B88"/>
    <w:rsid w:val="0088113B"/>
    <w:rsid w:val="008A0177"/>
    <w:rsid w:val="008D2A6A"/>
    <w:rsid w:val="008D58EC"/>
    <w:rsid w:val="008E74F7"/>
    <w:rsid w:val="008F7754"/>
    <w:rsid w:val="0090117D"/>
    <w:rsid w:val="00905237"/>
    <w:rsid w:val="009055DD"/>
    <w:rsid w:val="009114D8"/>
    <w:rsid w:val="009149A4"/>
    <w:rsid w:val="009212DD"/>
    <w:rsid w:val="00921AB9"/>
    <w:rsid w:val="009301B8"/>
    <w:rsid w:val="00931D78"/>
    <w:rsid w:val="00941F06"/>
    <w:rsid w:val="009431F3"/>
    <w:rsid w:val="009466D1"/>
    <w:rsid w:val="00947092"/>
    <w:rsid w:val="00951A8E"/>
    <w:rsid w:val="00954870"/>
    <w:rsid w:val="009625B1"/>
    <w:rsid w:val="00976D9B"/>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06DF"/>
    <w:rsid w:val="00AB3338"/>
    <w:rsid w:val="00AC0E7F"/>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0739"/>
    <w:rsid w:val="00B7250F"/>
    <w:rsid w:val="00B807E5"/>
    <w:rsid w:val="00B847A0"/>
    <w:rsid w:val="00B87BC5"/>
    <w:rsid w:val="00BA4F8E"/>
    <w:rsid w:val="00BB5922"/>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250E"/>
    <w:rsid w:val="00C97B11"/>
    <w:rsid w:val="00CB039A"/>
    <w:rsid w:val="00CB5DE5"/>
    <w:rsid w:val="00CC0C58"/>
    <w:rsid w:val="00CC29BF"/>
    <w:rsid w:val="00CC6C15"/>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6384E"/>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662CA"/>
    <w:rsid w:val="00E8076C"/>
    <w:rsid w:val="00E87DA4"/>
    <w:rsid w:val="00EA15F6"/>
    <w:rsid w:val="00EA20E5"/>
    <w:rsid w:val="00EA2756"/>
    <w:rsid w:val="00EA4B94"/>
    <w:rsid w:val="00EA60D4"/>
    <w:rsid w:val="00EC098C"/>
    <w:rsid w:val="00EC3C46"/>
    <w:rsid w:val="00EC519D"/>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46D25"/>
    <w:rsid w:val="00F56A75"/>
    <w:rsid w:val="00F60B45"/>
    <w:rsid w:val="00F60C18"/>
    <w:rsid w:val="00F64FB6"/>
    <w:rsid w:val="00F80FD0"/>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normaltextrun">
    <w:name w:val="normaltextrun"/>
    <w:basedOn w:val="DefaultParagraphFont"/>
    <w:rsid w:val="005F7A7F"/>
  </w:style>
  <w:style w:type="character" w:customStyle="1" w:styleId="eop">
    <w:name w:val="eop"/>
    <w:basedOn w:val="DefaultParagraphFont"/>
    <w:rsid w:val="00D63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62265958">
      <w:bodyDiv w:val="1"/>
      <w:marLeft w:val="0"/>
      <w:marRight w:val="0"/>
      <w:marTop w:val="0"/>
      <w:marBottom w:val="0"/>
      <w:divBdr>
        <w:top w:val="none" w:sz="0" w:space="0" w:color="auto"/>
        <w:left w:val="none" w:sz="0" w:space="0" w:color="auto"/>
        <w:bottom w:val="none" w:sz="0" w:space="0" w:color="auto"/>
        <w:right w:val="none" w:sz="0" w:space="0" w:color="auto"/>
      </w:divBdr>
    </w:div>
    <w:div w:id="115815611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12903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B04E3"/>
    <w:rsid w:val="002F76E2"/>
    <w:rsid w:val="00344E88"/>
    <w:rsid w:val="003B45DB"/>
    <w:rsid w:val="003C4629"/>
    <w:rsid w:val="003E657A"/>
    <w:rsid w:val="00444617"/>
    <w:rsid w:val="004A526F"/>
    <w:rsid w:val="006B2B83"/>
    <w:rsid w:val="00706CE8"/>
    <w:rsid w:val="007571D3"/>
    <w:rsid w:val="0077793F"/>
    <w:rsid w:val="00902FF4"/>
    <w:rsid w:val="009333F9"/>
    <w:rsid w:val="00971E65"/>
    <w:rsid w:val="00A4768E"/>
    <w:rsid w:val="00BE41A6"/>
    <w:rsid w:val="00C833B7"/>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13</Pages>
  <Words>2395</Words>
  <Characters>13658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16021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Swati Madhu</cp:lastModifiedBy>
  <cp:revision>22</cp:revision>
  <dcterms:created xsi:type="dcterms:W3CDTF">2021-03-18T15:00:00Z</dcterms:created>
  <dcterms:modified xsi:type="dcterms:W3CDTF">2021-05-24T05:53:00Z</dcterms:modified>
</cp:coreProperties>
</file>