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AD5" w:rsidRDefault="00B93AD5" w:rsidP="0044550B">
      <w:pPr>
        <w:spacing w:after="0" w:line="240" w:lineRule="auto"/>
        <w:jc w:val="both"/>
        <w:rPr>
          <w:rFonts w:ascii="Calibri" w:eastAsia="Times New Roman" w:hAnsi="Calibri" w:cs="Calibri"/>
          <w:color w:val="000000"/>
          <w:sz w:val="24"/>
          <w:szCs w:val="24"/>
          <w:shd w:val="clear" w:color="auto" w:fill="FFFFFF"/>
          <w:lang w:eastAsia="ru-RU"/>
        </w:rPr>
      </w:pPr>
      <w:r w:rsidRPr="00B93AD5">
        <w:rPr>
          <w:rFonts w:ascii="Calibri" w:eastAsia="Times New Roman" w:hAnsi="Calibri" w:cs="Calibri"/>
          <w:color w:val="000000"/>
          <w:sz w:val="24"/>
          <w:szCs w:val="24"/>
          <w:shd w:val="clear" w:color="auto" w:fill="FFFFFF"/>
          <w:lang w:val="en-US" w:eastAsia="ru-RU"/>
        </w:rPr>
        <w:t xml:space="preserve">We thank the Editor and the Reviewers of </w:t>
      </w:r>
      <w:r w:rsidRPr="00B93AD5">
        <w:rPr>
          <w:rFonts w:ascii="Calibri" w:eastAsia="Times New Roman" w:hAnsi="Calibri" w:cs="Calibri"/>
          <w:i/>
          <w:iCs/>
          <w:color w:val="000000"/>
          <w:sz w:val="24"/>
          <w:szCs w:val="24"/>
          <w:shd w:val="clear" w:color="auto" w:fill="FFFFFF"/>
          <w:lang w:val="en-US" w:eastAsia="ru-RU"/>
        </w:rPr>
        <w:t>JoVE</w:t>
      </w:r>
      <w:r w:rsidRPr="00B93AD5">
        <w:rPr>
          <w:rFonts w:ascii="Calibri" w:eastAsia="Times New Roman" w:hAnsi="Calibri" w:cs="Calibri"/>
          <w:color w:val="000000"/>
          <w:sz w:val="24"/>
          <w:szCs w:val="24"/>
          <w:shd w:val="clear" w:color="auto" w:fill="FFFFFF"/>
          <w:lang w:val="en-US" w:eastAsia="ru-RU"/>
        </w:rPr>
        <w:t xml:space="preserve"> for their time and due diligence in thoroughly evaluating our manuscript “</w:t>
      </w:r>
      <w:r w:rsidRPr="00B93AD5">
        <w:rPr>
          <w:rFonts w:ascii="Calibri" w:eastAsia="Times New Roman" w:hAnsi="Calibri" w:cs="Calibri"/>
          <w:color w:val="000000"/>
          <w:sz w:val="24"/>
          <w:szCs w:val="24"/>
          <w:lang w:val="en-US" w:eastAsia="ru-RU"/>
        </w:rPr>
        <w:t>Probing metabolism and viscosity of cancer cells using fluorescence lifetime imaging microscopy</w:t>
      </w:r>
      <w:r w:rsidRPr="00B93AD5">
        <w:rPr>
          <w:rFonts w:ascii="Calibri" w:eastAsia="Times New Roman" w:hAnsi="Calibri" w:cs="Calibri"/>
          <w:color w:val="000000"/>
          <w:sz w:val="24"/>
          <w:szCs w:val="24"/>
          <w:shd w:val="clear" w:color="auto" w:fill="FFFFFF"/>
          <w:lang w:val="en-US" w:eastAsia="ru-RU"/>
        </w:rPr>
        <w:t xml:space="preserve">." The reviewer comments have helped us to improve the clarity of our manuscript and provide additional information. In the revision, the changes are marked in </w:t>
      </w:r>
      <w:r w:rsidRPr="00B93AD5">
        <w:rPr>
          <w:rFonts w:ascii="Calibri" w:eastAsia="Times New Roman" w:hAnsi="Calibri" w:cs="Calibri"/>
          <w:b/>
          <w:bCs/>
          <w:color w:val="0000FF"/>
          <w:sz w:val="24"/>
          <w:szCs w:val="24"/>
          <w:shd w:val="clear" w:color="auto" w:fill="FFFFFF"/>
          <w:lang w:val="en-US" w:eastAsia="ru-RU"/>
        </w:rPr>
        <w:t>blue</w:t>
      </w:r>
      <w:r w:rsidRPr="00B93AD5">
        <w:rPr>
          <w:rFonts w:ascii="Calibri" w:eastAsia="Times New Roman" w:hAnsi="Calibri" w:cs="Calibri"/>
          <w:color w:val="000000"/>
          <w:sz w:val="24"/>
          <w:szCs w:val="24"/>
          <w:shd w:val="clear" w:color="auto" w:fill="FFFFFF"/>
          <w:lang w:val="en-US" w:eastAsia="ru-RU"/>
        </w:rPr>
        <w:t xml:space="preserve"> in the main text. We hope that our revised manuscript is now acceptable for publication in the journal.</w:t>
      </w:r>
    </w:p>
    <w:p w:rsidR="0044550B" w:rsidRPr="00B93AD5" w:rsidRDefault="0044550B" w:rsidP="0044550B">
      <w:pPr>
        <w:spacing w:after="0" w:line="240" w:lineRule="auto"/>
        <w:jc w:val="both"/>
        <w:rPr>
          <w:rFonts w:ascii="Calibri" w:eastAsia="Times New Roman" w:hAnsi="Calibri" w:cs="Calibri"/>
          <w:sz w:val="24"/>
          <w:szCs w:val="24"/>
          <w:lang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222222"/>
          <w:sz w:val="24"/>
          <w:szCs w:val="24"/>
          <w:shd w:val="clear" w:color="auto" w:fill="FFFFFF"/>
          <w:lang w:val="en-US" w:eastAsia="ru-RU"/>
        </w:rPr>
        <w:t>Editorial and production comments:</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Changes to be made by the Author(s) regarding the written manuscript:</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1. Please take this opportunity to thoroughly proofread the manuscript to ensure that there are no spelling or grammar issues.</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2. Please specify the cells used in the protocol.</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Response: We have specified the cells used in the protocol</w:t>
      </w:r>
    </w:p>
    <w:p w:rsidR="00B93AD5" w:rsidRPr="00B93AD5" w:rsidRDefault="00B93AD5" w:rsidP="00B93AD5">
      <w:pPr>
        <w:spacing w:before="240" w:after="24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0000FF"/>
          <w:sz w:val="24"/>
          <w:szCs w:val="24"/>
          <w:lang w:val="en-US" w:eastAsia="ru-RU"/>
        </w:rPr>
        <w:t>The performance of the protocol is demonstrated using HCT116 (human colorectal carcinoma), CT26 (murine colon carcinoma), HeLa (human cervical carcinoma) and huFB (human skin fibroblasts) cells.</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222222"/>
          <w:sz w:val="24"/>
          <w:szCs w:val="24"/>
          <w:shd w:val="clear" w:color="auto" w:fill="FFFFFF"/>
          <w:lang w:val="en-US" w:eastAsia="ru-RU"/>
        </w:rPr>
        <w:t>Reviewers' comments:</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222222"/>
          <w:sz w:val="24"/>
          <w:szCs w:val="24"/>
          <w:shd w:val="clear" w:color="auto" w:fill="FFFFFF"/>
          <w:lang w:val="en-US" w:eastAsia="ru-RU"/>
        </w:rPr>
        <w:t>Reviewer #1:</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Manuscript Summary:</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This is a very interesting and timely manuscript. Given the raising interest for FLIM-based applications, Shirmanova et al provide the community with a robust protocol for the assessment of up to three metabolic parameters: NADH, FAD and viscosity.</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The manuscript is well written, the pipeline of image acquisition and analysis is clear and the images are convincing.</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Major Concerns:</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I have some considerations/advise for the authors which could further improve their (very good) manuscript.</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1. Introduction: the authors talk about the fluorescence intensity ratio of NADH and FAD. Why is FLIM advantageous to estimate these metabolites? Why shouldn't we just limit ourselves to the ratio?</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Response: We thank the Reviewer for the valuable comment. We have added the following text in the Introduction. </w:t>
      </w:r>
    </w:p>
    <w:p w:rsidR="00B93AD5" w:rsidRPr="00B93AD5" w:rsidRDefault="00B93AD5" w:rsidP="00B93AD5">
      <w:pPr>
        <w:spacing w:after="24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0000FF"/>
          <w:sz w:val="24"/>
          <w:szCs w:val="24"/>
          <w:shd w:val="clear" w:color="auto" w:fill="FFFFFF"/>
          <w:lang w:val="en-US" w:eastAsia="ru-RU"/>
        </w:rPr>
        <w:t>Although the redox ratio presents a simpler metric, compared with fluorescence lifetime, in terms of the data acquisition, FLIM is advantageous to estimate NADH and FAD, because fluorescence lifetime is an intrinsic characteristic of the fluorophore and almost not influenced by such factors as excitation power, photobleaching, focusing, light scattering and absorption, especially in tissues, unlike the emission intensity.</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2. The authors are using a Zeiss setup for their analyses. This appears only later in the manuscript, and it is not obvious from the beginning. I would recommend adding a section before beginning the protocol on describing the minimal setup to perform these experiments. Not every lab has a Zeiss setup like the one described here, and most likely any 2P system with FLIM detectors would work. The authors should aim at generalizing the approach as extensively as possible.</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 xml:space="preserve">Response: We thank the Reviewer for this recommendation. The section </w:t>
      </w:r>
      <w:r w:rsidRPr="00B93AD5">
        <w:rPr>
          <w:rFonts w:ascii="Calibri" w:eastAsia="Times New Roman" w:hAnsi="Calibri" w:cs="Calibri"/>
          <w:color w:val="00B050"/>
          <w:sz w:val="24"/>
          <w:szCs w:val="24"/>
          <w:shd w:val="clear" w:color="auto" w:fill="FFFFFF"/>
          <w:lang w:val="en-US" w:eastAsia="ru-RU"/>
        </w:rPr>
        <w:t>“</w:t>
      </w:r>
      <w:r w:rsidRPr="00B93AD5">
        <w:rPr>
          <w:rFonts w:ascii="Calibri" w:eastAsia="Times New Roman" w:hAnsi="Calibri" w:cs="Calibri"/>
          <w:b/>
          <w:bCs/>
          <w:color w:val="00B050"/>
          <w:sz w:val="24"/>
          <w:szCs w:val="24"/>
          <w:shd w:val="clear" w:color="auto" w:fill="FFFFFF"/>
          <w:lang w:val="en-US" w:eastAsia="ru-RU"/>
        </w:rPr>
        <w:t xml:space="preserve">Description of the minimal setup to perform FLIM” has been added in the beginning of the protocol. Adding a FLIM system to a confocal microscope requires several things: a pulsed laser, typically a ps or </w:t>
      </w:r>
      <w:r w:rsidRPr="00B93AD5">
        <w:rPr>
          <w:rFonts w:ascii="Calibri" w:eastAsia="Times New Roman" w:hAnsi="Calibri" w:cs="Calibri"/>
          <w:b/>
          <w:bCs/>
          <w:color w:val="00B050"/>
          <w:sz w:val="24"/>
          <w:szCs w:val="24"/>
          <w:shd w:val="clear" w:color="auto" w:fill="FFFFFF"/>
          <w:lang w:val="en-US" w:eastAsia="ru-RU"/>
        </w:rPr>
        <w:lastRenderedPageBreak/>
        <w:t>fs,  with the synchronization signal, a fast photon counting detector and  photon counting electrionics, an available output and input ports for the detector and the laser, respectively, on the microscope,  and the scan clock pulses from the microscope scan controller. There is one more important thing, the scan head of the microscope must have the laser beam combiners and the main dichroic beam splitters suitable for the wavelength of the FLIM laser. </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Some confocal microscopes, such as the Zeiss LSM 710/780/880 family, Leica SP8, SP5, Nikon A1, Olympus FV3000, are available with pulsed one-photon excitation sources (ps diode lasers and a tunable fiber laser) and with a confocal output port. These systems are fully compatible with FLIM. </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When the microscope is equipped with the fs laser source, then two configurations are possible. One is to use a non-descanned detection. The NDD beamsplitter is usually placed in the filter carousel of the microscope and then a lens in the NDD beam path projects a de-magnified image of the microscope objective on the detector. A practical advantage of the NDD in combination with multiphoton excitation is that the scanner is far less complicated than for confocal detection. There is no need for exactly cancelling the beam motion for different wavelengths, scan fields, or objective lenses. It is also not necessary to focus the fluorescence in a diffraction-limited size pinhole, and keep the alignment stable when filters or dichroic mirrors are replaced. The second configuration for FLIM with multiphoton microscope is to use a descanned detection. The advantage over the non-descanned detection is that the pinhole rejects daylight and optical reflections and slightly improves the spatial resolution. Using a confocal pinhole  in combination with the two-photon excitation may also help to suppress spurious fluorescence light if there is a highly fluorescence layer  close to the image plane. The disadvantage is fluorescence photons scattered in the way out of the sample are not detected. Descanned detection therefore does not exploit the deep-tissue imaging capability of multiphoton excitation. </w:t>
      </w:r>
    </w:p>
    <w:p w:rsidR="00B93AD5" w:rsidRPr="00B93AD5" w:rsidRDefault="00B93AD5" w:rsidP="00B93AD5">
      <w:pPr>
        <w:numPr>
          <w:ilvl w:val="0"/>
          <w:numId w:val="1"/>
        </w:numPr>
        <w:spacing w:after="0" w:line="240" w:lineRule="auto"/>
        <w:jc w:val="both"/>
        <w:textAlignment w:val="baseline"/>
        <w:rPr>
          <w:rFonts w:ascii="Calibri" w:eastAsia="Times New Roman" w:hAnsi="Calibri" w:cs="Calibri"/>
          <w:b/>
          <w:bCs/>
          <w:color w:val="0000FF"/>
          <w:sz w:val="24"/>
          <w:szCs w:val="24"/>
          <w:lang w:val="en-US" w:eastAsia="ru-RU"/>
        </w:rPr>
      </w:pPr>
      <w:r w:rsidRPr="00B93AD5">
        <w:rPr>
          <w:rFonts w:ascii="Calibri" w:eastAsia="Times New Roman" w:hAnsi="Calibri" w:cs="Calibri"/>
          <w:b/>
          <w:bCs/>
          <w:color w:val="0000FF"/>
          <w:sz w:val="24"/>
          <w:szCs w:val="24"/>
          <w:shd w:val="clear" w:color="auto" w:fill="FFFFFF"/>
          <w:lang w:val="en-US" w:eastAsia="ru-RU"/>
        </w:rPr>
        <w:t>Description of the minimal setup to perform FLIM</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0000FF"/>
          <w:sz w:val="24"/>
          <w:szCs w:val="24"/>
          <w:shd w:val="clear" w:color="auto" w:fill="FFFFFF"/>
          <w:lang w:val="en-US" w:eastAsia="ru-RU"/>
        </w:rPr>
        <w:t>To perform the experiments described in the manuscript, the setup should meet the following requirements:</w:t>
      </w:r>
    </w:p>
    <w:p w:rsidR="00B93AD5" w:rsidRPr="00B93AD5" w:rsidRDefault="00B93AD5" w:rsidP="00B93AD5">
      <w:pPr>
        <w:numPr>
          <w:ilvl w:val="0"/>
          <w:numId w:val="2"/>
        </w:numPr>
        <w:spacing w:after="0" w:line="240" w:lineRule="auto"/>
        <w:jc w:val="both"/>
        <w:textAlignment w:val="baseline"/>
        <w:rPr>
          <w:rFonts w:ascii="Calibri" w:eastAsia="Times New Roman" w:hAnsi="Calibri" w:cs="Calibri"/>
          <w:color w:val="222222"/>
          <w:sz w:val="24"/>
          <w:szCs w:val="24"/>
          <w:lang w:eastAsia="ru-RU"/>
        </w:rPr>
      </w:pPr>
      <w:proofErr w:type="spellStart"/>
      <w:r w:rsidRPr="00B93AD5">
        <w:rPr>
          <w:rFonts w:ascii="Calibri" w:eastAsia="Times New Roman" w:hAnsi="Calibri" w:cs="Calibri"/>
          <w:color w:val="0000FF"/>
          <w:sz w:val="24"/>
          <w:szCs w:val="24"/>
          <w:shd w:val="clear" w:color="auto" w:fill="FFFFFF"/>
          <w:lang w:eastAsia="ru-RU"/>
        </w:rPr>
        <w:t>An</w:t>
      </w:r>
      <w:proofErr w:type="spellEnd"/>
      <w:r w:rsidRPr="00B93AD5">
        <w:rPr>
          <w:rFonts w:ascii="Calibri" w:eastAsia="Times New Roman" w:hAnsi="Calibri" w:cs="Calibri"/>
          <w:color w:val="0000FF"/>
          <w:sz w:val="24"/>
          <w:szCs w:val="24"/>
          <w:shd w:val="clear" w:color="auto" w:fill="FFFFFF"/>
          <w:lang w:eastAsia="ru-RU"/>
        </w:rPr>
        <w:t xml:space="preserve"> </w:t>
      </w:r>
      <w:proofErr w:type="spellStart"/>
      <w:r w:rsidRPr="00B93AD5">
        <w:rPr>
          <w:rFonts w:ascii="Calibri" w:eastAsia="Times New Roman" w:hAnsi="Calibri" w:cs="Calibri"/>
          <w:color w:val="0000FF"/>
          <w:sz w:val="24"/>
          <w:szCs w:val="24"/>
          <w:shd w:val="clear" w:color="auto" w:fill="FFFFFF"/>
          <w:lang w:eastAsia="ru-RU"/>
        </w:rPr>
        <w:t>inverted</w:t>
      </w:r>
      <w:proofErr w:type="spellEnd"/>
      <w:r w:rsidRPr="00B93AD5">
        <w:rPr>
          <w:rFonts w:ascii="Calibri" w:eastAsia="Times New Roman" w:hAnsi="Calibri" w:cs="Calibri"/>
          <w:color w:val="0000FF"/>
          <w:sz w:val="24"/>
          <w:szCs w:val="24"/>
          <w:shd w:val="clear" w:color="auto" w:fill="FFFFFF"/>
          <w:lang w:eastAsia="ru-RU"/>
        </w:rPr>
        <w:t xml:space="preserve"> </w:t>
      </w:r>
      <w:proofErr w:type="spellStart"/>
      <w:r w:rsidRPr="00B93AD5">
        <w:rPr>
          <w:rFonts w:ascii="Calibri" w:eastAsia="Times New Roman" w:hAnsi="Calibri" w:cs="Calibri"/>
          <w:color w:val="0000FF"/>
          <w:sz w:val="24"/>
          <w:szCs w:val="24"/>
          <w:shd w:val="clear" w:color="auto" w:fill="FFFFFF"/>
          <w:lang w:eastAsia="ru-RU"/>
        </w:rPr>
        <w:t>confocal</w:t>
      </w:r>
      <w:proofErr w:type="spellEnd"/>
      <w:r w:rsidRPr="00B93AD5">
        <w:rPr>
          <w:rFonts w:ascii="Calibri" w:eastAsia="Times New Roman" w:hAnsi="Calibri" w:cs="Calibri"/>
          <w:color w:val="0000FF"/>
          <w:sz w:val="24"/>
          <w:szCs w:val="24"/>
          <w:shd w:val="clear" w:color="auto" w:fill="FFFFFF"/>
          <w:lang w:eastAsia="ru-RU"/>
        </w:rPr>
        <w:t xml:space="preserve"> </w:t>
      </w:r>
      <w:proofErr w:type="spellStart"/>
      <w:r w:rsidRPr="00B93AD5">
        <w:rPr>
          <w:rFonts w:ascii="Calibri" w:eastAsia="Times New Roman" w:hAnsi="Calibri" w:cs="Calibri"/>
          <w:color w:val="0000FF"/>
          <w:sz w:val="24"/>
          <w:szCs w:val="24"/>
          <w:shd w:val="clear" w:color="auto" w:fill="FFFFFF"/>
          <w:lang w:eastAsia="ru-RU"/>
        </w:rPr>
        <w:t>microscope</w:t>
      </w:r>
      <w:proofErr w:type="spellEnd"/>
      <w:r w:rsidRPr="00B93AD5">
        <w:rPr>
          <w:rFonts w:ascii="Calibri" w:eastAsia="Times New Roman" w:hAnsi="Calibri" w:cs="Calibri"/>
          <w:color w:val="0000FF"/>
          <w:sz w:val="24"/>
          <w:szCs w:val="24"/>
          <w:shd w:val="clear" w:color="auto" w:fill="FFFFFF"/>
          <w:lang w:eastAsia="ru-RU"/>
        </w:rPr>
        <w:t>.</w:t>
      </w:r>
    </w:p>
    <w:p w:rsidR="00B93AD5" w:rsidRPr="00B93AD5" w:rsidRDefault="00B93AD5" w:rsidP="00B93AD5">
      <w:pPr>
        <w:numPr>
          <w:ilvl w:val="0"/>
          <w:numId w:val="2"/>
        </w:numPr>
        <w:spacing w:after="0" w:line="240" w:lineRule="auto"/>
        <w:jc w:val="both"/>
        <w:textAlignment w:val="baseline"/>
        <w:rPr>
          <w:rFonts w:ascii="Calibri" w:eastAsia="Times New Roman" w:hAnsi="Calibri" w:cs="Calibri"/>
          <w:color w:val="222222"/>
          <w:sz w:val="24"/>
          <w:szCs w:val="24"/>
          <w:lang w:val="en-US" w:eastAsia="ru-RU"/>
        </w:rPr>
      </w:pPr>
      <w:r w:rsidRPr="00B93AD5">
        <w:rPr>
          <w:rFonts w:ascii="Calibri" w:eastAsia="Times New Roman" w:hAnsi="Calibri" w:cs="Calibri"/>
          <w:color w:val="0000FF"/>
          <w:sz w:val="24"/>
          <w:szCs w:val="24"/>
          <w:shd w:val="clear" w:color="auto" w:fill="FFFFFF"/>
          <w:lang w:val="en-US" w:eastAsia="ru-RU"/>
        </w:rPr>
        <w:t>A pulsed laser, typically a ps or fs, with the synchronization signal.</w:t>
      </w:r>
    </w:p>
    <w:p w:rsidR="00B93AD5" w:rsidRPr="00B93AD5" w:rsidRDefault="00B93AD5" w:rsidP="00B93AD5">
      <w:pPr>
        <w:numPr>
          <w:ilvl w:val="0"/>
          <w:numId w:val="2"/>
        </w:numPr>
        <w:spacing w:after="0" w:line="240" w:lineRule="auto"/>
        <w:jc w:val="both"/>
        <w:textAlignment w:val="baseline"/>
        <w:rPr>
          <w:rFonts w:ascii="Calibri" w:eastAsia="Times New Roman" w:hAnsi="Calibri" w:cs="Calibri"/>
          <w:color w:val="0000FF"/>
          <w:sz w:val="24"/>
          <w:szCs w:val="24"/>
          <w:lang w:val="en-US" w:eastAsia="ru-RU"/>
        </w:rPr>
      </w:pPr>
      <w:r w:rsidRPr="00B93AD5">
        <w:rPr>
          <w:rFonts w:ascii="Calibri" w:eastAsia="Times New Roman" w:hAnsi="Calibri" w:cs="Calibri"/>
          <w:color w:val="0000FF"/>
          <w:sz w:val="24"/>
          <w:szCs w:val="24"/>
          <w:shd w:val="clear" w:color="auto" w:fill="FFFFFF"/>
          <w:lang w:val="en-US" w:eastAsia="ru-RU"/>
        </w:rPr>
        <w:t>A fast photon counting detector (time response 150 ps) and photon counting electronics.</w:t>
      </w:r>
    </w:p>
    <w:p w:rsidR="00B93AD5" w:rsidRPr="00B93AD5" w:rsidRDefault="00B93AD5" w:rsidP="00B93AD5">
      <w:pPr>
        <w:numPr>
          <w:ilvl w:val="0"/>
          <w:numId w:val="2"/>
        </w:numPr>
        <w:spacing w:after="0" w:line="240" w:lineRule="auto"/>
        <w:jc w:val="both"/>
        <w:textAlignment w:val="baseline"/>
        <w:rPr>
          <w:rFonts w:ascii="Calibri" w:eastAsia="Times New Roman" w:hAnsi="Calibri" w:cs="Calibri"/>
          <w:color w:val="0000FF"/>
          <w:sz w:val="24"/>
          <w:szCs w:val="24"/>
          <w:lang w:val="en-US" w:eastAsia="ru-RU"/>
        </w:rPr>
      </w:pPr>
      <w:r w:rsidRPr="00B93AD5">
        <w:rPr>
          <w:rFonts w:ascii="Calibri" w:eastAsia="Times New Roman" w:hAnsi="Calibri" w:cs="Calibri"/>
          <w:color w:val="0000FF"/>
          <w:sz w:val="24"/>
          <w:szCs w:val="24"/>
          <w:shd w:val="clear" w:color="auto" w:fill="FFFFFF"/>
          <w:lang w:val="en-US" w:eastAsia="ru-RU"/>
        </w:rPr>
        <w:t>An available output and input ports for the detector and the laser, respectively, on the microscope.</w:t>
      </w:r>
    </w:p>
    <w:p w:rsidR="00B93AD5" w:rsidRPr="00B93AD5" w:rsidRDefault="00B93AD5" w:rsidP="00B93AD5">
      <w:pPr>
        <w:numPr>
          <w:ilvl w:val="0"/>
          <w:numId w:val="2"/>
        </w:numPr>
        <w:spacing w:after="0" w:line="240" w:lineRule="auto"/>
        <w:jc w:val="both"/>
        <w:textAlignment w:val="baseline"/>
        <w:rPr>
          <w:rFonts w:ascii="Calibri" w:eastAsia="Times New Roman" w:hAnsi="Calibri" w:cs="Calibri"/>
          <w:color w:val="0000FF"/>
          <w:sz w:val="24"/>
          <w:szCs w:val="24"/>
          <w:lang w:val="en-US" w:eastAsia="ru-RU"/>
        </w:rPr>
      </w:pPr>
      <w:r w:rsidRPr="00B93AD5">
        <w:rPr>
          <w:rFonts w:ascii="Calibri" w:eastAsia="Times New Roman" w:hAnsi="Calibri" w:cs="Calibri"/>
          <w:color w:val="0000FF"/>
          <w:sz w:val="24"/>
          <w:szCs w:val="24"/>
          <w:shd w:val="clear" w:color="auto" w:fill="FFFFFF"/>
          <w:lang w:val="en-US" w:eastAsia="ru-RU"/>
        </w:rPr>
        <w:t>The scan clock pulses from the microscope scan controller.</w:t>
      </w:r>
    </w:p>
    <w:p w:rsidR="00B93AD5" w:rsidRPr="00B93AD5" w:rsidRDefault="00B93AD5" w:rsidP="00B93AD5">
      <w:pPr>
        <w:numPr>
          <w:ilvl w:val="0"/>
          <w:numId w:val="2"/>
        </w:numPr>
        <w:spacing w:after="0" w:line="240" w:lineRule="auto"/>
        <w:jc w:val="both"/>
        <w:textAlignment w:val="baseline"/>
        <w:rPr>
          <w:rFonts w:ascii="Calibri" w:eastAsia="Times New Roman" w:hAnsi="Calibri" w:cs="Calibri"/>
          <w:color w:val="0000FF"/>
          <w:sz w:val="24"/>
          <w:szCs w:val="24"/>
          <w:lang w:val="en-US" w:eastAsia="ru-RU"/>
        </w:rPr>
      </w:pPr>
      <w:r w:rsidRPr="00B93AD5">
        <w:rPr>
          <w:rFonts w:ascii="Calibri" w:eastAsia="Times New Roman" w:hAnsi="Calibri" w:cs="Calibri"/>
          <w:color w:val="0000FF"/>
          <w:sz w:val="24"/>
          <w:szCs w:val="24"/>
          <w:shd w:val="clear" w:color="auto" w:fill="FFFFFF"/>
          <w:lang w:val="en-US" w:eastAsia="ru-RU"/>
        </w:rPr>
        <w:t>The scan head of the microscope with the laser beam combiners and the main dichroic beam splitters suitable for the wavelength of the laser used for FLIM.</w:t>
      </w:r>
    </w:p>
    <w:p w:rsidR="00B93AD5" w:rsidRPr="00B93AD5" w:rsidRDefault="00B93AD5" w:rsidP="00B93AD5">
      <w:pPr>
        <w:numPr>
          <w:ilvl w:val="0"/>
          <w:numId w:val="2"/>
        </w:numPr>
        <w:spacing w:after="0" w:line="240" w:lineRule="auto"/>
        <w:jc w:val="both"/>
        <w:textAlignment w:val="baseline"/>
        <w:rPr>
          <w:rFonts w:ascii="Calibri" w:eastAsia="Times New Roman" w:hAnsi="Calibri" w:cs="Calibri"/>
          <w:color w:val="0000FF"/>
          <w:sz w:val="24"/>
          <w:szCs w:val="24"/>
          <w:lang w:val="en-US" w:eastAsia="ru-RU"/>
        </w:rPr>
      </w:pPr>
      <w:r w:rsidRPr="00B93AD5">
        <w:rPr>
          <w:rFonts w:ascii="Calibri" w:eastAsia="Times New Roman" w:hAnsi="Calibri" w:cs="Calibri"/>
          <w:color w:val="0000FF"/>
          <w:sz w:val="24"/>
          <w:szCs w:val="24"/>
          <w:shd w:val="clear" w:color="auto" w:fill="FFFFFF"/>
          <w:lang w:val="en-US" w:eastAsia="ru-RU"/>
        </w:rPr>
        <w:t>If two-photon excitation is used for FLIM, the NDD port in the microscope is desired.</w:t>
      </w:r>
    </w:p>
    <w:p w:rsidR="00B93AD5" w:rsidRPr="00B93AD5" w:rsidRDefault="00B93AD5" w:rsidP="00B93AD5">
      <w:pPr>
        <w:numPr>
          <w:ilvl w:val="0"/>
          <w:numId w:val="2"/>
        </w:numPr>
        <w:spacing w:after="0" w:line="240" w:lineRule="auto"/>
        <w:jc w:val="both"/>
        <w:textAlignment w:val="baseline"/>
        <w:rPr>
          <w:rFonts w:ascii="Calibri" w:eastAsia="Times New Roman" w:hAnsi="Calibri" w:cs="Calibri"/>
          <w:color w:val="0000FF"/>
          <w:sz w:val="24"/>
          <w:szCs w:val="24"/>
          <w:lang w:val="en-US" w:eastAsia="ru-RU"/>
        </w:rPr>
      </w:pPr>
      <w:r w:rsidRPr="00B93AD5">
        <w:rPr>
          <w:rFonts w:ascii="Calibri" w:eastAsia="Times New Roman" w:hAnsi="Calibri" w:cs="Calibri"/>
          <w:color w:val="0000FF"/>
          <w:sz w:val="24"/>
          <w:szCs w:val="24"/>
          <w:shd w:val="clear" w:color="auto" w:fill="FFFFFF"/>
          <w:lang w:val="en-US" w:eastAsia="ru-RU"/>
        </w:rPr>
        <w:t>For mammalian cell studies, especially for long-term experim</w:t>
      </w:r>
      <w:r w:rsidRPr="00B93AD5">
        <w:rPr>
          <w:rFonts w:ascii="Calibri" w:eastAsia="Times New Roman" w:hAnsi="Calibri" w:cs="Calibri"/>
          <w:color w:val="0000FF"/>
          <w:sz w:val="24"/>
          <w:szCs w:val="24"/>
          <w:lang w:val="en-US" w:eastAsia="ru-RU"/>
        </w:rPr>
        <w:t>ents, the CO</w:t>
      </w:r>
      <w:r w:rsidRPr="00B93AD5">
        <w:rPr>
          <w:rFonts w:ascii="Calibri" w:eastAsia="Times New Roman" w:hAnsi="Calibri" w:cs="Calibri"/>
          <w:color w:val="0000FF"/>
          <w:sz w:val="24"/>
          <w:szCs w:val="24"/>
          <w:vertAlign w:val="subscript"/>
          <w:lang w:val="en-US" w:eastAsia="ru-RU"/>
        </w:rPr>
        <w:t xml:space="preserve">2 </w:t>
      </w:r>
      <w:r w:rsidRPr="00B93AD5">
        <w:rPr>
          <w:rFonts w:ascii="Calibri" w:eastAsia="Times New Roman" w:hAnsi="Calibri" w:cs="Calibri"/>
          <w:color w:val="0000FF"/>
          <w:sz w:val="24"/>
          <w:szCs w:val="24"/>
          <w:lang w:val="en-US" w:eastAsia="ru-RU"/>
        </w:rPr>
        <w:t xml:space="preserve">incubator </w:t>
      </w:r>
      <w:r w:rsidRPr="00B93AD5">
        <w:rPr>
          <w:rFonts w:ascii="Calibri" w:eastAsia="Times New Roman" w:hAnsi="Calibri" w:cs="Calibri"/>
          <w:color w:val="0000FF"/>
          <w:sz w:val="24"/>
          <w:szCs w:val="24"/>
          <w:shd w:val="clear" w:color="auto" w:fill="FFFFFF"/>
          <w:lang w:val="en-US" w:eastAsia="ru-RU"/>
        </w:rPr>
        <w:t>is recommended.</w:t>
      </w:r>
    </w:p>
    <w:p w:rsidR="00B93AD5" w:rsidRPr="00B93AD5" w:rsidRDefault="00B93AD5" w:rsidP="0044550B">
      <w:pPr>
        <w:spacing w:before="240" w:after="24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0000FF"/>
          <w:sz w:val="24"/>
          <w:szCs w:val="24"/>
          <w:lang w:val="en-US" w:eastAsia="ru-RU"/>
        </w:rPr>
        <w:t>In our protocol, FLIM is realized using LSM880 (Carl Zeiss, Germany) system equipped with Power-Tau 152 module with the detector HPM-100-40 (Becker&amp;Hickl, Germany) and Ti:Sapphire femtosecond laser Mai Tai (Spectra Physics, USA).</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 xml:space="preserve">3. The cell concentrations and media conditions are cell-dependent. If the readers aim at choosing different cells, these numbers and conditions may vary. Could you add some general comments on what parameters to consider to adapt cell concentrations, and whether a more </w:t>
      </w:r>
      <w:r w:rsidRPr="00B93AD5">
        <w:rPr>
          <w:rFonts w:ascii="Calibri" w:eastAsia="Times New Roman" w:hAnsi="Calibri" w:cs="Calibri"/>
          <w:color w:val="222222"/>
          <w:sz w:val="24"/>
          <w:szCs w:val="24"/>
          <w:shd w:val="clear" w:color="auto" w:fill="FFFFFF"/>
          <w:lang w:val="en-US" w:eastAsia="ru-RU"/>
        </w:rPr>
        <w:lastRenderedPageBreak/>
        <w:t>universal media as PBS supplemented with serum can also be used if cells cannot be cultured in DMEM?</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Response: We thank the Reviewer for the valuable comment. The following NOTE has been added in the Protocol section 2.</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0000FF"/>
          <w:sz w:val="24"/>
          <w:szCs w:val="24"/>
          <w:shd w:val="clear" w:color="auto" w:fill="FFFFFF"/>
          <w:lang w:val="en-US" w:eastAsia="ru-RU"/>
        </w:rPr>
        <w:t>NOTE: The cell concentrations and media conditions are cell-dependent. The number of cells for seeding and cultivation time should be adapted to obtain 70-80% confluence in the microscopic dish. Different culture media can be used for imaging; the important thing is to avoid phenol red in the medium adequate for the cells, when preparing cells for microscopy.</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4. Please consider indicating how to evaluate if photobleaching events occur, and what pixel binning values to aim for</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Response: We thank the Reviewer for the valuable comment. We have made some clarifications in the text.</w:t>
      </w:r>
    </w:p>
    <w:p w:rsidR="0044550B" w:rsidRDefault="00B93AD5" w:rsidP="0044550B">
      <w:pPr>
        <w:spacing w:after="0" w:line="240" w:lineRule="auto"/>
        <w:jc w:val="both"/>
        <w:rPr>
          <w:rFonts w:ascii="Calibri" w:eastAsia="Times New Roman" w:hAnsi="Calibri" w:cs="Calibri"/>
          <w:sz w:val="24"/>
          <w:szCs w:val="24"/>
          <w:lang w:eastAsia="ru-RU"/>
        </w:rPr>
      </w:pPr>
      <w:r w:rsidRPr="00B93AD5">
        <w:rPr>
          <w:rFonts w:ascii="Calibri" w:eastAsia="Times New Roman" w:hAnsi="Calibri" w:cs="Calibri"/>
          <w:color w:val="0000FF"/>
          <w:sz w:val="24"/>
          <w:szCs w:val="24"/>
          <w:shd w:val="clear" w:color="auto" w:fill="FFFFFF"/>
          <w:lang w:val="en-US" w:eastAsia="ru-RU"/>
        </w:rPr>
        <w:t>To evaluate photobleaching effects, one has to follow the photon count rate during the measurements. Typically, if the drop in the count rate exceeds 10% of the initial value, photobleaching takes place.</w:t>
      </w:r>
      <w:r w:rsidR="0044550B" w:rsidRPr="0044550B">
        <w:rPr>
          <w:rFonts w:ascii="Calibri" w:eastAsia="Times New Roman" w:hAnsi="Calibri" w:cs="Calibri"/>
          <w:sz w:val="24"/>
          <w:szCs w:val="24"/>
          <w:lang w:val="en-US" w:eastAsia="ru-RU"/>
        </w:rPr>
        <w:t xml:space="preserve"> </w:t>
      </w:r>
    </w:p>
    <w:p w:rsidR="0044550B" w:rsidRDefault="00B93AD5" w:rsidP="0044550B">
      <w:pPr>
        <w:spacing w:after="0" w:line="240" w:lineRule="auto"/>
        <w:jc w:val="both"/>
        <w:rPr>
          <w:rFonts w:ascii="Calibri" w:eastAsia="Times New Roman" w:hAnsi="Calibri" w:cs="Calibri"/>
          <w:color w:val="0000FF"/>
          <w:sz w:val="24"/>
          <w:szCs w:val="24"/>
          <w:lang w:eastAsia="ru-RU"/>
        </w:rPr>
      </w:pPr>
      <w:r w:rsidRPr="00B93AD5">
        <w:rPr>
          <w:rFonts w:ascii="Calibri" w:eastAsia="Times New Roman" w:hAnsi="Calibri" w:cs="Calibri"/>
          <w:color w:val="0000FF"/>
          <w:sz w:val="24"/>
          <w:szCs w:val="24"/>
          <w:lang w:val="en-US" w:eastAsia="ru-RU"/>
        </w:rPr>
        <w:t>A binning factor 1-2 is used for NAD(P)H in cells at the indicated settings.</w:t>
      </w:r>
      <w:r w:rsidR="0044550B" w:rsidRPr="0044550B">
        <w:rPr>
          <w:rFonts w:ascii="Calibri" w:eastAsia="Times New Roman" w:hAnsi="Calibri" w:cs="Calibri"/>
          <w:color w:val="0000FF"/>
          <w:sz w:val="24"/>
          <w:szCs w:val="24"/>
          <w:lang w:val="en-US" w:eastAsia="ru-RU"/>
        </w:rPr>
        <w:t xml:space="preserve"> </w:t>
      </w:r>
    </w:p>
    <w:p w:rsidR="00B93AD5" w:rsidRDefault="00B93AD5" w:rsidP="0044550B">
      <w:pPr>
        <w:spacing w:after="0" w:line="240" w:lineRule="auto"/>
        <w:jc w:val="both"/>
        <w:rPr>
          <w:rFonts w:ascii="Calibri" w:eastAsia="Times New Roman" w:hAnsi="Calibri" w:cs="Calibri"/>
          <w:color w:val="0000FF"/>
          <w:sz w:val="24"/>
          <w:szCs w:val="24"/>
          <w:lang w:eastAsia="ru-RU"/>
        </w:rPr>
      </w:pPr>
      <w:r w:rsidRPr="00B93AD5">
        <w:rPr>
          <w:rFonts w:ascii="Calibri" w:eastAsia="Times New Roman" w:hAnsi="Calibri" w:cs="Calibri"/>
          <w:color w:val="0000FF"/>
          <w:sz w:val="24"/>
          <w:szCs w:val="24"/>
          <w:lang w:val="en-US" w:eastAsia="ru-RU"/>
        </w:rPr>
        <w:t>In the present protocol, a binning factor 3-4 is used for flavins in cancer cells and 2-3 - in fibroblasts.</w:t>
      </w:r>
    </w:p>
    <w:p w:rsidR="0044550B" w:rsidRPr="00B93AD5" w:rsidRDefault="0044550B" w:rsidP="0044550B">
      <w:pPr>
        <w:spacing w:after="0" w:line="240" w:lineRule="auto"/>
        <w:jc w:val="both"/>
        <w:rPr>
          <w:rFonts w:ascii="Calibri" w:eastAsia="Times New Roman" w:hAnsi="Calibri" w:cs="Calibri"/>
          <w:sz w:val="24"/>
          <w:szCs w:val="24"/>
          <w:lang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5. Can you suggest any alternative method to apply if the FAD intensity is too low to calculate lifetime? Or provide the name of cell lines where FAD cannot be imaged so your readership is aware of potential problems ahead? Could this limitation be also setup-dependent?</w:t>
      </w:r>
    </w:p>
    <w:p w:rsidR="0044550B" w:rsidRPr="0044550B" w:rsidRDefault="00B93AD5" w:rsidP="0044550B">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Response: We have revised the text of the NOTE in section 3.</w:t>
      </w:r>
    </w:p>
    <w:p w:rsidR="00B93AD5" w:rsidRDefault="00B93AD5" w:rsidP="0044550B">
      <w:pPr>
        <w:spacing w:after="0" w:line="240" w:lineRule="auto"/>
        <w:jc w:val="both"/>
        <w:rPr>
          <w:rFonts w:ascii="Calibri" w:eastAsia="Times New Roman" w:hAnsi="Calibri" w:cs="Calibri"/>
          <w:color w:val="0000FF"/>
          <w:sz w:val="24"/>
          <w:szCs w:val="24"/>
          <w:lang w:eastAsia="ru-RU"/>
        </w:rPr>
      </w:pPr>
      <w:r w:rsidRPr="00B93AD5">
        <w:rPr>
          <w:rFonts w:ascii="Calibri" w:eastAsia="Times New Roman" w:hAnsi="Calibri" w:cs="Calibri"/>
          <w:color w:val="0000FF"/>
          <w:sz w:val="24"/>
          <w:szCs w:val="24"/>
          <w:lang w:val="en-US" w:eastAsia="ru-RU"/>
        </w:rPr>
        <w:t>NOTE: Due to specifics of metabolism, fluorescence intensity of flavins in cancer cell lines is typically lower than in normal cells (e.g. fibroblasts or mesenchymal stem cells). Therefore, the analysis of fluorescence lifetime in cancer cells requires applying the pixel binning to adjust the number of photons to ≥ 5000. In the present protocol, a binning factor 3-4 is used for flavins in cancer cells and 2-3 - in fibroblasts.</w:t>
      </w:r>
    </w:p>
    <w:p w:rsidR="0044550B" w:rsidRPr="00B93AD5" w:rsidRDefault="0044550B" w:rsidP="0044550B">
      <w:pPr>
        <w:spacing w:after="0" w:line="240" w:lineRule="auto"/>
        <w:jc w:val="both"/>
        <w:rPr>
          <w:rFonts w:ascii="Calibri" w:eastAsia="Times New Roman" w:hAnsi="Calibri" w:cs="Calibri"/>
          <w:sz w:val="24"/>
          <w:szCs w:val="24"/>
          <w:lang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6. Please consider adding whether you should open and weigh BODIPY powder in a sterile environment, and how long can the stock solution be kept in the fridge once resuspended.</w:t>
      </w:r>
    </w:p>
    <w:p w:rsidR="0044550B" w:rsidRPr="0044550B" w:rsidRDefault="00B93AD5" w:rsidP="0044550B">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lang w:val="en-US" w:eastAsia="ru-RU"/>
        </w:rPr>
        <w:t>Response: We thank the Reviewer for the valuable comment. We agree that it is necessary to open and weigh BODIPY powder in a sterile environment. The creators of the molecular rotor claim that the stock solution can be stored in a refrigerator at +4⁰C for several months. We have added these clarifications in the protocol (section 4.2 and NOTE)</w:t>
      </w:r>
    </w:p>
    <w:p w:rsidR="0044550B" w:rsidRPr="0044550B" w:rsidRDefault="00B93AD5" w:rsidP="0044550B">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0000FF"/>
          <w:sz w:val="24"/>
          <w:szCs w:val="24"/>
          <w:shd w:val="clear" w:color="auto" w:fill="FFFFFF"/>
          <w:lang w:val="en-US" w:eastAsia="ru-RU"/>
        </w:rPr>
        <w:t>Open and weigh BODIPY 2 powder in a sterile environment.</w:t>
      </w:r>
    </w:p>
    <w:p w:rsidR="00B93AD5" w:rsidRDefault="00B93AD5" w:rsidP="0044550B">
      <w:pPr>
        <w:spacing w:after="0" w:line="240" w:lineRule="auto"/>
        <w:jc w:val="both"/>
        <w:rPr>
          <w:rFonts w:ascii="Calibri" w:eastAsia="Times New Roman" w:hAnsi="Calibri" w:cs="Calibri"/>
          <w:color w:val="0000FF"/>
          <w:sz w:val="24"/>
          <w:szCs w:val="24"/>
          <w:lang w:eastAsia="ru-RU"/>
        </w:rPr>
      </w:pPr>
      <w:r w:rsidRPr="00B93AD5">
        <w:rPr>
          <w:rFonts w:ascii="Calibri" w:eastAsia="Times New Roman" w:hAnsi="Calibri" w:cs="Calibri"/>
          <w:color w:val="0000FF"/>
          <w:sz w:val="24"/>
          <w:szCs w:val="24"/>
          <w:shd w:val="clear" w:color="auto" w:fill="FFFFFF"/>
          <w:lang w:val="en-US" w:eastAsia="ru-RU"/>
        </w:rPr>
        <w:t xml:space="preserve">Once resuspended, it can be stored </w:t>
      </w:r>
      <w:r w:rsidRPr="00B93AD5">
        <w:rPr>
          <w:rFonts w:ascii="Calibri" w:eastAsia="Times New Roman" w:hAnsi="Calibri" w:cs="Calibri"/>
          <w:color w:val="0000FF"/>
          <w:sz w:val="24"/>
          <w:szCs w:val="24"/>
          <w:lang w:val="en-US" w:eastAsia="ru-RU"/>
        </w:rPr>
        <w:t>in the refrigerator for several months.</w:t>
      </w:r>
    </w:p>
    <w:p w:rsidR="0044550B" w:rsidRPr="00B93AD5" w:rsidRDefault="0044550B" w:rsidP="0044550B">
      <w:pPr>
        <w:spacing w:after="0" w:line="240" w:lineRule="auto"/>
        <w:jc w:val="both"/>
        <w:rPr>
          <w:rFonts w:ascii="Calibri" w:eastAsia="Times New Roman" w:hAnsi="Calibri" w:cs="Calibri"/>
          <w:sz w:val="24"/>
          <w:szCs w:val="24"/>
          <w:lang w:eastAsia="ru-RU"/>
        </w:rPr>
      </w:pPr>
    </w:p>
    <w:p w:rsidR="00B93AD5" w:rsidRPr="00B93AD5" w:rsidRDefault="00B93AD5" w:rsidP="00B93AD5">
      <w:pPr>
        <w:spacing w:after="0" w:line="240" w:lineRule="auto"/>
        <w:jc w:val="both"/>
        <w:rPr>
          <w:rFonts w:ascii="Calibri" w:eastAsia="Times New Roman" w:hAnsi="Calibri" w:cs="Calibri"/>
          <w:sz w:val="24"/>
          <w:szCs w:val="24"/>
          <w:lang w:eastAsia="ru-RU"/>
        </w:rPr>
      </w:pPr>
      <w:r w:rsidRPr="00B93AD5">
        <w:rPr>
          <w:rFonts w:ascii="Calibri" w:eastAsia="Times New Roman" w:hAnsi="Calibri" w:cs="Calibri"/>
          <w:color w:val="222222"/>
          <w:sz w:val="24"/>
          <w:szCs w:val="24"/>
          <w:shd w:val="clear" w:color="auto" w:fill="FFFFFF"/>
          <w:lang w:val="en-US" w:eastAsia="ru-RU"/>
        </w:rPr>
        <w:t>7. Chapter 3, step 6: Are these physically the same cells as before or independent samples? If so, do you switch the microscope temperature controller off as the last step or as the first one? This is a key step as you need to wait until the microscope reaches 18°C, and add BODIPY accordingly not to overincubate it. The timeline here should be better detailed.</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Response: We have added some clarifications in the protocol Section 4</w:t>
      </w:r>
    </w:p>
    <w:p w:rsidR="00B93AD5" w:rsidRPr="00B93AD5" w:rsidRDefault="00B93AD5" w:rsidP="00B93AD5">
      <w:pPr>
        <w:numPr>
          <w:ilvl w:val="0"/>
          <w:numId w:val="3"/>
        </w:numPr>
        <w:spacing w:before="240" w:after="240" w:line="240" w:lineRule="auto"/>
        <w:jc w:val="both"/>
        <w:textAlignment w:val="baseline"/>
        <w:rPr>
          <w:rFonts w:ascii="Calibri" w:eastAsia="Times New Roman" w:hAnsi="Calibri" w:cs="Calibri"/>
          <w:color w:val="0000FF"/>
          <w:sz w:val="24"/>
          <w:szCs w:val="24"/>
          <w:lang w:val="en-US" w:eastAsia="ru-RU"/>
        </w:rPr>
      </w:pPr>
      <w:r w:rsidRPr="00B93AD5">
        <w:rPr>
          <w:rFonts w:ascii="Calibri" w:eastAsia="Times New Roman" w:hAnsi="Calibri" w:cs="Calibri"/>
          <w:color w:val="0000FF"/>
          <w:sz w:val="24"/>
          <w:szCs w:val="24"/>
          <w:lang w:val="en-US" w:eastAsia="ru-RU"/>
        </w:rPr>
        <w:t>The cells are imaged in BODIPY 2 solution without washing at room temperature (~20 °C) to slow down internalization of the rotor. The temperature-controlled stage of the microscope should be switched off in advance, i.e. before BODIPY 2 is added to the cells. For our setup, cooling of the stage takes about 10 min.</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lang w:val="en-US" w:eastAsia="ru-RU"/>
        </w:rPr>
        <w:t>8. To calculate fluorescence ratio, can you please provide a main method with the commands to follow in ImageJ and at least an alternative one for the non-familiar reader?</w:t>
      </w:r>
    </w:p>
    <w:p w:rsidR="0044550B" w:rsidRPr="0044550B" w:rsidRDefault="00B93AD5" w:rsidP="0044550B">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Response: The text has been extended and NOTE has been added</w:t>
      </w:r>
    </w:p>
    <w:p w:rsidR="00B93AD5" w:rsidRDefault="00B93AD5" w:rsidP="0044550B">
      <w:pPr>
        <w:spacing w:after="0" w:line="240" w:lineRule="auto"/>
        <w:jc w:val="both"/>
        <w:rPr>
          <w:rFonts w:ascii="Calibri" w:eastAsia="Times New Roman" w:hAnsi="Calibri" w:cs="Calibri"/>
          <w:color w:val="0000FF"/>
          <w:sz w:val="24"/>
          <w:szCs w:val="24"/>
          <w:lang w:eastAsia="ru-RU"/>
        </w:rPr>
      </w:pPr>
      <w:r w:rsidRPr="00B93AD5">
        <w:rPr>
          <w:rFonts w:ascii="Calibri" w:eastAsia="Times New Roman" w:hAnsi="Calibri" w:cs="Calibri"/>
          <w:color w:val="0000FF"/>
          <w:sz w:val="24"/>
          <w:szCs w:val="24"/>
          <w:lang w:val="en-US" w:eastAsia="ru-RU"/>
        </w:rPr>
        <w:t>NOTE: Alternatively, fluorescence intensities of NAD(P)H and FAD in cells can be measured using standard software of the microscope and the redox ratio can be obtained by dividing these values in Excel.</w:t>
      </w:r>
    </w:p>
    <w:p w:rsidR="0044550B" w:rsidRPr="00B93AD5" w:rsidRDefault="0044550B" w:rsidP="0044550B">
      <w:pPr>
        <w:spacing w:after="0" w:line="240" w:lineRule="auto"/>
        <w:jc w:val="both"/>
        <w:rPr>
          <w:rFonts w:ascii="Calibri" w:eastAsia="Times New Roman" w:hAnsi="Calibri" w:cs="Calibri"/>
          <w:sz w:val="24"/>
          <w:szCs w:val="24"/>
          <w:lang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9. Can the authors provide a comparative experiment where viscosity is altered (another chemical etc...) in Fig. 6, that would allow the reader to have a direct comparison among conditions? What is the extent of changes in viscosity that one should expect before differences can be considered significant?</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Response: We thank the Reviewer for the valuable comment. We have added additional image and the data in Figure 6, and revised the text accordingly. </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Minor Concerns:</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1. Line 61: time-resolveD</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2. Line 104: microscopic imaging is a weird formulation to me. Either use microscopy or imaging.</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3. Line 146: what is a "typical" pixel? I would suggest removing this word, it is quite unclear to establish what the authors mean by this.</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4. Line 249: THE corresponding (the is missing)</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Response: The text has been corrected.</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lang w:val="en-US" w:eastAsia="ru-RU"/>
        </w:rPr>
        <w:t>5. Line 252: above in the manuscript the authors reported &gt;3000 photons as a minimal value to collect for NADH. Here 5000 is reported: which is which, then?</w:t>
      </w:r>
    </w:p>
    <w:p w:rsidR="0044550B" w:rsidRDefault="00B93AD5" w:rsidP="0044550B">
      <w:pPr>
        <w:spacing w:after="0" w:line="240" w:lineRule="auto"/>
        <w:jc w:val="both"/>
        <w:rPr>
          <w:rFonts w:ascii="Calibri" w:eastAsia="Times New Roman" w:hAnsi="Calibri" w:cs="Calibri"/>
          <w:sz w:val="24"/>
          <w:szCs w:val="24"/>
          <w:lang w:eastAsia="ru-RU"/>
        </w:rPr>
      </w:pPr>
      <w:r w:rsidRPr="00B93AD5">
        <w:rPr>
          <w:rFonts w:ascii="Calibri" w:eastAsia="Times New Roman" w:hAnsi="Calibri" w:cs="Calibri"/>
          <w:b/>
          <w:bCs/>
          <w:color w:val="00B050"/>
          <w:sz w:val="24"/>
          <w:szCs w:val="24"/>
          <w:shd w:val="clear" w:color="auto" w:fill="FFFFFF"/>
          <w:lang w:val="en-US" w:eastAsia="ru-RU"/>
        </w:rPr>
        <w:t>Response: Indeed, the minimal number of collected photons per decay curve should not be less than 3000. For adequate bi-exponential fitting, it can be adjusted to 5000 using the binning option upon data processing, if 5000 photons can not be collected by increasing</w:t>
      </w:r>
      <w:r w:rsidRPr="00B93AD5">
        <w:rPr>
          <w:rFonts w:ascii="Calibri" w:eastAsia="Times New Roman" w:hAnsi="Calibri" w:cs="Calibri"/>
          <w:b/>
          <w:bCs/>
          <w:color w:val="00B050"/>
          <w:sz w:val="24"/>
          <w:szCs w:val="24"/>
          <w:lang w:val="en-US" w:eastAsia="ru-RU"/>
        </w:rPr>
        <w:t xml:space="preserve"> laser power or image collection time. We have made some clarifications in the text on this account (section 3.11 and NOTE)</w:t>
      </w:r>
      <w:r w:rsidR="0044550B" w:rsidRPr="0044550B">
        <w:rPr>
          <w:rFonts w:ascii="Calibri" w:eastAsia="Times New Roman" w:hAnsi="Calibri" w:cs="Calibri"/>
          <w:color w:val="00B050"/>
          <w:sz w:val="24"/>
          <w:szCs w:val="24"/>
          <w:lang w:val="en-US" w:eastAsia="ru-RU"/>
        </w:rPr>
        <w:t>.</w:t>
      </w:r>
      <w:r w:rsidR="0044550B" w:rsidRPr="0044550B">
        <w:rPr>
          <w:rFonts w:ascii="Calibri" w:eastAsia="Times New Roman" w:hAnsi="Calibri" w:cs="Calibri"/>
          <w:sz w:val="24"/>
          <w:szCs w:val="24"/>
          <w:lang w:val="en-US" w:eastAsia="ru-RU"/>
        </w:rPr>
        <w:t xml:space="preserve"> </w:t>
      </w:r>
    </w:p>
    <w:p w:rsidR="0044550B" w:rsidRPr="0044550B" w:rsidRDefault="00B93AD5" w:rsidP="0044550B">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808080"/>
          <w:sz w:val="24"/>
          <w:szCs w:val="24"/>
          <w:lang w:val="en-US" w:eastAsia="ru-RU"/>
        </w:rPr>
        <w:t xml:space="preserve">Pixel intensities should be ≥ 3000 photons per decay curve </w:t>
      </w:r>
      <w:r w:rsidRPr="00B93AD5">
        <w:rPr>
          <w:rFonts w:ascii="Calibri" w:eastAsia="Times New Roman" w:hAnsi="Calibri" w:cs="Calibri"/>
          <w:color w:val="0000FF"/>
          <w:sz w:val="24"/>
          <w:szCs w:val="24"/>
          <w:lang w:val="en-US" w:eastAsia="ru-RU"/>
        </w:rPr>
        <w:t>at binning 1</w:t>
      </w:r>
      <w:r w:rsidRPr="00B93AD5">
        <w:rPr>
          <w:rFonts w:ascii="Calibri" w:eastAsia="Times New Roman" w:hAnsi="Calibri" w:cs="Calibri"/>
          <w:color w:val="808080"/>
          <w:sz w:val="24"/>
          <w:szCs w:val="24"/>
          <w:lang w:val="en-US" w:eastAsia="ru-RU"/>
        </w:rPr>
        <w:t>.</w:t>
      </w:r>
    </w:p>
    <w:p w:rsidR="00B93AD5" w:rsidRPr="00B93AD5" w:rsidRDefault="00B93AD5" w:rsidP="0044550B">
      <w:pPr>
        <w:spacing w:after="24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0000FF"/>
          <w:sz w:val="24"/>
          <w:szCs w:val="24"/>
          <w:lang w:val="en-US" w:eastAsia="ru-RU"/>
        </w:rPr>
        <w:t>For adequate bi-exponential fitting, pixel intensities should be ≥ 5000 photons per decay curve, possibly with binning. A binning factor 1-2 is used for NAD(P)H in cells at the indicated settings.</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222222"/>
          <w:sz w:val="24"/>
          <w:szCs w:val="24"/>
          <w:shd w:val="clear" w:color="auto" w:fill="FFFFFF"/>
          <w:lang w:val="en-US" w:eastAsia="ru-RU"/>
        </w:rPr>
        <w:t>Reviewer #2:</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Manuscript Summary:</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In this manuscript, the authors demonstrate a method for detecting cellular metabolism and plasma membrane viscosity in live cells. The metabolism status was presented by the fluorescence of NADH, and the viscosity was measured by a sensitive dye to visualize the cancer cells changes. This manuscript is very helpful for us to understand the details of this method, while several concerns need to be addressed.</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Major Concerns:</w:t>
      </w:r>
    </w:p>
    <w:p w:rsidR="00B93AD5" w:rsidRPr="00B93AD5" w:rsidRDefault="00B93AD5" w:rsidP="00B93AD5">
      <w:pPr>
        <w:spacing w:after="0" w:line="240" w:lineRule="auto"/>
        <w:jc w:val="both"/>
        <w:rPr>
          <w:rFonts w:ascii="Calibri" w:eastAsia="Times New Roman" w:hAnsi="Calibri" w:cs="Calibri"/>
          <w:color w:val="000000" w:themeColor="text1"/>
          <w:sz w:val="24"/>
          <w:szCs w:val="24"/>
          <w:lang w:val="en-US" w:eastAsia="ru-RU"/>
        </w:rPr>
      </w:pPr>
      <w:r w:rsidRPr="00B93AD5">
        <w:rPr>
          <w:rFonts w:ascii="Calibri" w:eastAsia="Times New Roman" w:hAnsi="Calibri" w:cs="Calibri"/>
          <w:bCs/>
          <w:color w:val="000000" w:themeColor="text1"/>
          <w:sz w:val="24"/>
          <w:szCs w:val="24"/>
          <w:shd w:val="clear" w:color="auto" w:fill="FFFFFF"/>
          <w:lang w:val="en-US" w:eastAsia="ru-RU"/>
        </w:rPr>
        <w:t xml:space="preserve">As listed in Table 1, the t1 values were around 0.42 ns, which I believe is the peak of t1 distribution curve. But the distribution range is also very important. The distribution curves of t1, t2, </w:t>
      </w:r>
      <w:r w:rsidRPr="00B93AD5">
        <w:rPr>
          <w:rFonts w:ascii="Calibri" w:eastAsia="Times New Roman" w:hAnsi="Calibri" w:cs="Calibri"/>
          <w:bCs/>
          <w:color w:val="000000" w:themeColor="text1"/>
          <w:sz w:val="24"/>
          <w:szCs w:val="24"/>
          <w:shd w:val="clear" w:color="auto" w:fill="FFFFFF"/>
          <w:lang w:eastAsia="ru-RU"/>
        </w:rPr>
        <w:t>χ</w:t>
      </w:r>
      <w:r w:rsidRPr="00B93AD5">
        <w:rPr>
          <w:rFonts w:ascii="Calibri" w:eastAsia="Times New Roman" w:hAnsi="Calibri" w:cs="Calibri"/>
          <w:bCs/>
          <w:color w:val="000000" w:themeColor="text1"/>
          <w:sz w:val="24"/>
          <w:szCs w:val="24"/>
          <w:shd w:val="clear" w:color="auto" w:fill="FFFFFF"/>
          <w:lang w:val="en-US" w:eastAsia="ru-RU"/>
        </w:rPr>
        <w:t xml:space="preserve">2 of Figure 1B should be provided. If the range of t1 is larger than 0.6 ns, it is improper to contribute t1 as free NAD(P)H. Also, </w:t>
      </w:r>
      <w:r w:rsidRPr="00B93AD5">
        <w:rPr>
          <w:rFonts w:ascii="Calibri" w:eastAsia="Times New Roman" w:hAnsi="Calibri" w:cs="Calibri"/>
          <w:bCs/>
          <w:color w:val="000000" w:themeColor="text1"/>
          <w:sz w:val="24"/>
          <w:szCs w:val="24"/>
          <w:shd w:val="clear" w:color="auto" w:fill="FFFFFF"/>
          <w:lang w:eastAsia="ru-RU"/>
        </w:rPr>
        <w:t>χ</w:t>
      </w:r>
      <w:r w:rsidRPr="00B93AD5">
        <w:rPr>
          <w:rFonts w:ascii="Calibri" w:eastAsia="Times New Roman" w:hAnsi="Calibri" w:cs="Calibri"/>
          <w:bCs/>
          <w:color w:val="000000" w:themeColor="text1"/>
          <w:sz w:val="24"/>
          <w:szCs w:val="24"/>
          <w:shd w:val="clear" w:color="auto" w:fill="FFFFFF"/>
          <w:lang w:val="en-US" w:eastAsia="ru-RU"/>
        </w:rPr>
        <w:t xml:space="preserve">2 values are hard to be lower than 1.20 for all the pixels in a FLIM image. Would the authors provide more details to reduce the </w:t>
      </w:r>
      <w:r w:rsidRPr="00B93AD5">
        <w:rPr>
          <w:rFonts w:ascii="Calibri" w:eastAsia="Times New Roman" w:hAnsi="Calibri" w:cs="Calibri"/>
          <w:bCs/>
          <w:color w:val="000000" w:themeColor="text1"/>
          <w:sz w:val="24"/>
          <w:szCs w:val="24"/>
          <w:shd w:val="clear" w:color="auto" w:fill="FFFFFF"/>
          <w:lang w:eastAsia="ru-RU"/>
        </w:rPr>
        <w:t>χ</w:t>
      </w:r>
      <w:r w:rsidRPr="00B93AD5">
        <w:rPr>
          <w:rFonts w:ascii="Calibri" w:eastAsia="Times New Roman" w:hAnsi="Calibri" w:cs="Calibri"/>
          <w:bCs/>
          <w:color w:val="000000" w:themeColor="text1"/>
          <w:sz w:val="24"/>
          <w:szCs w:val="24"/>
          <w:shd w:val="clear" w:color="auto" w:fill="FFFFFF"/>
          <w:lang w:val="en-US" w:eastAsia="ru-RU"/>
        </w:rPr>
        <w:t>2 values or discuss the reason?</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lastRenderedPageBreak/>
        <w:t xml:space="preserve">Response: </w:t>
      </w:r>
      <w:r w:rsidRPr="00B93AD5">
        <w:rPr>
          <w:rFonts w:ascii="Calibri" w:eastAsia="Times New Roman" w:hAnsi="Calibri" w:cs="Calibri"/>
          <w:b/>
          <w:bCs/>
          <w:color w:val="FF0000"/>
          <w:sz w:val="24"/>
          <w:szCs w:val="24"/>
          <w:shd w:val="clear" w:color="auto" w:fill="FFFFFF"/>
          <w:lang w:val="en-US" w:eastAsia="ru-RU"/>
        </w:rPr>
        <w:t> </w:t>
      </w:r>
      <w:r w:rsidRPr="00B93AD5">
        <w:rPr>
          <w:rFonts w:ascii="Calibri" w:eastAsia="Times New Roman" w:hAnsi="Calibri" w:cs="Calibri"/>
          <w:b/>
          <w:bCs/>
          <w:color w:val="00B050"/>
          <w:sz w:val="24"/>
          <w:szCs w:val="24"/>
          <w:shd w:val="clear" w:color="auto" w:fill="FFFFFF"/>
          <w:lang w:val="en-US" w:eastAsia="ru-RU"/>
        </w:rPr>
        <w:t xml:space="preserve">Naturally, the </w:t>
      </w:r>
      <w:r w:rsidRPr="00B93AD5">
        <w:rPr>
          <w:rFonts w:ascii="Calibri" w:eastAsia="Times New Roman" w:hAnsi="Calibri" w:cs="Calibri"/>
          <w:b/>
          <w:bCs/>
          <w:color w:val="00B050"/>
          <w:sz w:val="24"/>
          <w:szCs w:val="24"/>
          <w:lang w:eastAsia="ru-RU"/>
        </w:rPr>
        <w:t>χ</w:t>
      </w:r>
      <w:r w:rsidRPr="00B93AD5">
        <w:rPr>
          <w:rFonts w:ascii="Calibri" w:eastAsia="Times New Roman" w:hAnsi="Calibri" w:cs="Calibri"/>
          <w:b/>
          <w:bCs/>
          <w:color w:val="00B050"/>
          <w:sz w:val="24"/>
          <w:szCs w:val="24"/>
          <w:vertAlign w:val="superscript"/>
          <w:lang w:val="en-US" w:eastAsia="ru-RU"/>
        </w:rPr>
        <w:t>2</w:t>
      </w:r>
      <w:r w:rsidRPr="00B93AD5">
        <w:rPr>
          <w:rFonts w:ascii="Calibri" w:eastAsia="Times New Roman" w:hAnsi="Calibri" w:cs="Calibri"/>
          <w:b/>
          <w:bCs/>
          <w:color w:val="00B050"/>
          <w:sz w:val="24"/>
          <w:szCs w:val="24"/>
          <w:lang w:val="en-US" w:eastAsia="ru-RU"/>
        </w:rPr>
        <w:t xml:space="preserve"> values may exceed 1.2 at the certain areas of the image. The reason for that is that either the fitting model is not appropriate or number of photons is so high in the specific pixel, that it is hard for the software to find a decay profile that perfectly overlays the experimental data points at every time point. In the latter case, the high  </w:t>
      </w:r>
      <w:r w:rsidRPr="00B93AD5">
        <w:rPr>
          <w:rFonts w:ascii="Calibri" w:eastAsia="Times New Roman" w:hAnsi="Calibri" w:cs="Calibri"/>
          <w:b/>
          <w:bCs/>
          <w:color w:val="00B050"/>
          <w:sz w:val="24"/>
          <w:szCs w:val="24"/>
          <w:lang w:eastAsia="ru-RU"/>
        </w:rPr>
        <w:t>χ</w:t>
      </w:r>
      <w:r w:rsidRPr="00B93AD5">
        <w:rPr>
          <w:rFonts w:ascii="Calibri" w:eastAsia="Times New Roman" w:hAnsi="Calibri" w:cs="Calibri"/>
          <w:b/>
          <w:bCs/>
          <w:color w:val="00B050"/>
          <w:sz w:val="24"/>
          <w:szCs w:val="24"/>
          <w:vertAlign w:val="superscript"/>
          <w:lang w:val="en-US" w:eastAsia="ru-RU"/>
        </w:rPr>
        <w:t>2</w:t>
      </w:r>
      <w:r w:rsidRPr="00B93AD5">
        <w:rPr>
          <w:rFonts w:ascii="Calibri" w:eastAsia="Times New Roman" w:hAnsi="Calibri" w:cs="Calibri"/>
          <w:b/>
          <w:bCs/>
          <w:color w:val="00B050"/>
          <w:sz w:val="24"/>
          <w:szCs w:val="24"/>
          <w:lang w:val="en-US" w:eastAsia="ru-RU"/>
        </w:rPr>
        <w:t xml:space="preserve"> values do not mean that the analysis of the data is not accurate. Vice versa,  the reduced </w:t>
      </w:r>
      <w:r w:rsidRPr="00B93AD5">
        <w:rPr>
          <w:rFonts w:ascii="Calibri" w:eastAsia="Times New Roman" w:hAnsi="Calibri" w:cs="Calibri"/>
          <w:b/>
          <w:bCs/>
          <w:color w:val="00B050"/>
          <w:sz w:val="24"/>
          <w:szCs w:val="24"/>
          <w:lang w:eastAsia="ru-RU"/>
        </w:rPr>
        <w:t>χ</w:t>
      </w:r>
      <w:r w:rsidRPr="00B93AD5">
        <w:rPr>
          <w:rFonts w:ascii="Calibri" w:eastAsia="Times New Roman" w:hAnsi="Calibri" w:cs="Calibri"/>
          <w:b/>
          <w:bCs/>
          <w:color w:val="00B050"/>
          <w:sz w:val="24"/>
          <w:szCs w:val="24"/>
          <w:vertAlign w:val="superscript"/>
          <w:lang w:val="en-US" w:eastAsia="ru-RU"/>
        </w:rPr>
        <w:t>2</w:t>
      </w:r>
      <w:r w:rsidRPr="00B93AD5">
        <w:rPr>
          <w:rFonts w:ascii="Calibri" w:eastAsia="Times New Roman" w:hAnsi="Calibri" w:cs="Calibri"/>
          <w:b/>
          <w:bCs/>
          <w:color w:val="00B050"/>
          <w:sz w:val="24"/>
          <w:szCs w:val="24"/>
          <w:lang w:val="en-US" w:eastAsia="ru-RU"/>
        </w:rPr>
        <w:t xml:space="preserve"> values in the areas with low photon numbers do not warranty a correct model used for fitting at these areas.</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lang w:val="en-US" w:eastAsia="ru-RU"/>
        </w:rPr>
        <w:t xml:space="preserve">The distribution curves of t1, t2, </w:t>
      </w:r>
      <w:r w:rsidRPr="00B93AD5">
        <w:rPr>
          <w:rFonts w:ascii="Calibri" w:eastAsia="Times New Roman" w:hAnsi="Calibri" w:cs="Calibri"/>
          <w:b/>
          <w:bCs/>
          <w:color w:val="00B050"/>
          <w:sz w:val="24"/>
          <w:szCs w:val="24"/>
          <w:lang w:eastAsia="ru-RU"/>
        </w:rPr>
        <w:t>χ</w:t>
      </w:r>
      <w:r w:rsidRPr="00B93AD5">
        <w:rPr>
          <w:rFonts w:ascii="Calibri" w:eastAsia="Times New Roman" w:hAnsi="Calibri" w:cs="Calibri"/>
          <w:b/>
          <w:bCs/>
          <w:color w:val="00B050"/>
          <w:sz w:val="24"/>
          <w:szCs w:val="24"/>
          <w:lang w:val="en-US" w:eastAsia="ru-RU"/>
        </w:rPr>
        <w:t>2 of Figure 1B have been added.</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Minor Concerns:</w:t>
      </w:r>
    </w:p>
    <w:p w:rsidR="0044550B" w:rsidRPr="0044550B" w:rsidRDefault="00B93AD5" w:rsidP="0044550B">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Since NADPH has almost the same optical property as NADH, it should be clarified that the detected fluorescence is from NADPH and NADH. NAD(P)H is often used instead of NADH.</w:t>
      </w:r>
    </w:p>
    <w:p w:rsidR="0044550B" w:rsidRDefault="00B93AD5" w:rsidP="0044550B">
      <w:pPr>
        <w:spacing w:after="0" w:line="240" w:lineRule="auto"/>
        <w:jc w:val="both"/>
        <w:rPr>
          <w:rFonts w:ascii="Calibri" w:eastAsia="Times New Roman" w:hAnsi="Calibri" w:cs="Calibri"/>
          <w:sz w:val="24"/>
          <w:szCs w:val="24"/>
          <w:lang w:eastAsia="ru-RU"/>
        </w:rPr>
      </w:pPr>
      <w:r w:rsidRPr="00B93AD5">
        <w:rPr>
          <w:rFonts w:ascii="Calibri" w:eastAsia="Times New Roman" w:hAnsi="Calibri" w:cs="Calibri"/>
          <w:b/>
          <w:bCs/>
          <w:color w:val="00B050"/>
          <w:sz w:val="24"/>
          <w:szCs w:val="24"/>
          <w:shd w:val="clear" w:color="auto" w:fill="FFFFFF"/>
          <w:lang w:val="en-US" w:eastAsia="ru-RU"/>
        </w:rPr>
        <w:t>Response: Corresponding clarification has been added in the Introduction. NADH was replaced with NAD(P)H, where appropriate.</w:t>
      </w:r>
    </w:p>
    <w:p w:rsidR="00B93AD5" w:rsidRPr="00B93AD5" w:rsidRDefault="00B93AD5" w:rsidP="0044550B">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0000FF"/>
          <w:sz w:val="24"/>
          <w:szCs w:val="24"/>
          <w:shd w:val="clear" w:color="auto" w:fill="FFFFFF"/>
          <w:lang w:val="en-US" w:eastAsia="ru-RU"/>
        </w:rPr>
        <w:t>The detected fluorescence of NAD(P)H is from NADH and its phosphorylated form NADPH, as they are spectrally almost identical. </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222222"/>
          <w:sz w:val="24"/>
          <w:szCs w:val="24"/>
          <w:shd w:val="clear" w:color="auto" w:fill="FFFFFF"/>
          <w:lang w:val="en-US" w:eastAsia="ru-RU"/>
        </w:rPr>
        <w:t>Reviewer #3:</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Manuscript Summary:</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Shirmanova et al presented a protocol on employing fluorescence lifetime imaging microscopy (FLIM) of endogenous fluorophores NADH and FAD along with ratiometric optical redox computation for metabolic imaging and subsequently FLIM of exogenous fluorophore BODIPY 2 for viscosity measurements in cancer cells. The authors demonstrated their protocol by imaging response of 3 cancer cells and one fibroblast cell line to chemotherapy treatment. The study did not find significant correlation between cellular viscosity and metabolic state of the cells.</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Major Concerns:</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1. FLIM of metabolic cofactors - A more general context would be ideal so that this would be useful for readesr who use other microscope set-up, acquisitions software, FLIM analysis software.</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 xml:space="preserve">Response: </w:t>
      </w:r>
      <w:r w:rsidRPr="00B93AD5">
        <w:rPr>
          <w:rFonts w:ascii="Calibri" w:eastAsia="Times New Roman" w:hAnsi="Calibri" w:cs="Calibri"/>
          <w:b/>
          <w:bCs/>
          <w:color w:val="FF0000"/>
          <w:sz w:val="24"/>
          <w:szCs w:val="24"/>
          <w:shd w:val="clear" w:color="auto" w:fill="FFFFFF"/>
          <w:lang w:val="en-US" w:eastAsia="ru-RU"/>
        </w:rPr>
        <w:t> </w:t>
      </w:r>
      <w:r w:rsidRPr="00B93AD5">
        <w:rPr>
          <w:rFonts w:ascii="Calibri" w:eastAsia="Times New Roman" w:hAnsi="Calibri" w:cs="Calibri"/>
          <w:b/>
          <w:bCs/>
          <w:color w:val="00B050"/>
          <w:sz w:val="24"/>
          <w:szCs w:val="24"/>
          <w:shd w:val="clear" w:color="auto" w:fill="FFFFFF"/>
          <w:lang w:val="en-US" w:eastAsia="ru-RU"/>
        </w:rPr>
        <w:t xml:space="preserve">We have added the section 1 “Description of the minimal setup to perform FLIM” and several notes in the protocol to generalize it. Also, we have removed some excessive details from the </w:t>
      </w:r>
      <w:r w:rsidRPr="00B93AD5">
        <w:rPr>
          <w:rFonts w:ascii="Calibri" w:eastAsia="Times New Roman" w:hAnsi="Calibri" w:cs="Calibri"/>
          <w:b/>
          <w:bCs/>
          <w:color w:val="00B050"/>
          <w:sz w:val="24"/>
          <w:szCs w:val="24"/>
          <w:lang w:val="en-US" w:eastAsia="ru-RU"/>
        </w:rPr>
        <w:t>parameters in the menu of SPCM software. Meanwhile, we can not avoid the details in the protocol as it will contradict the JoVE requirements (“The protocol text should provide a detailed description to enable the accurate replication of the presented method by both experts and researchers new to the field. For actions involving software usage, provide all specific details (e.g., button clicks, software commands, any user inputs, etc.) needed to execute the actions.”).</w:t>
      </w:r>
    </w:p>
    <w:p w:rsidR="00B93AD5" w:rsidRPr="00B93AD5" w:rsidRDefault="00B93AD5" w:rsidP="00B93AD5">
      <w:pPr>
        <w:numPr>
          <w:ilvl w:val="0"/>
          <w:numId w:val="4"/>
        </w:numPr>
        <w:spacing w:after="0" w:line="240" w:lineRule="auto"/>
        <w:jc w:val="both"/>
        <w:textAlignment w:val="baseline"/>
        <w:rPr>
          <w:rFonts w:ascii="Calibri" w:eastAsia="Times New Roman" w:hAnsi="Calibri" w:cs="Calibri"/>
          <w:b/>
          <w:bCs/>
          <w:color w:val="0000FF"/>
          <w:sz w:val="24"/>
          <w:szCs w:val="24"/>
          <w:lang w:val="en-US" w:eastAsia="ru-RU"/>
        </w:rPr>
      </w:pPr>
      <w:r w:rsidRPr="00B93AD5">
        <w:rPr>
          <w:rFonts w:ascii="Calibri" w:eastAsia="Times New Roman" w:hAnsi="Calibri" w:cs="Calibri"/>
          <w:b/>
          <w:bCs/>
          <w:color w:val="0000FF"/>
          <w:sz w:val="24"/>
          <w:szCs w:val="24"/>
          <w:shd w:val="clear" w:color="auto" w:fill="FFFFFF"/>
          <w:lang w:val="en-US" w:eastAsia="ru-RU"/>
        </w:rPr>
        <w:t>Description of the minimal setup to perform FLIM</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0000FF"/>
          <w:sz w:val="24"/>
          <w:szCs w:val="24"/>
          <w:shd w:val="clear" w:color="auto" w:fill="FFFFFF"/>
          <w:lang w:val="en-US" w:eastAsia="ru-RU"/>
        </w:rPr>
        <w:t>To perform the experiments described in the manuscript, the setup should meet the following requirements:</w:t>
      </w:r>
    </w:p>
    <w:p w:rsidR="00B93AD5" w:rsidRPr="00B93AD5" w:rsidRDefault="00B93AD5" w:rsidP="00B93AD5">
      <w:pPr>
        <w:numPr>
          <w:ilvl w:val="0"/>
          <w:numId w:val="5"/>
        </w:numPr>
        <w:spacing w:after="0" w:line="240" w:lineRule="auto"/>
        <w:jc w:val="both"/>
        <w:textAlignment w:val="baseline"/>
        <w:rPr>
          <w:rFonts w:ascii="Calibri" w:eastAsia="Times New Roman" w:hAnsi="Calibri" w:cs="Calibri"/>
          <w:color w:val="222222"/>
          <w:sz w:val="24"/>
          <w:szCs w:val="24"/>
          <w:lang w:eastAsia="ru-RU"/>
        </w:rPr>
      </w:pPr>
      <w:proofErr w:type="spellStart"/>
      <w:r w:rsidRPr="00B93AD5">
        <w:rPr>
          <w:rFonts w:ascii="Calibri" w:eastAsia="Times New Roman" w:hAnsi="Calibri" w:cs="Calibri"/>
          <w:color w:val="0000FF"/>
          <w:sz w:val="24"/>
          <w:szCs w:val="24"/>
          <w:shd w:val="clear" w:color="auto" w:fill="FFFFFF"/>
          <w:lang w:eastAsia="ru-RU"/>
        </w:rPr>
        <w:t>An</w:t>
      </w:r>
      <w:proofErr w:type="spellEnd"/>
      <w:r w:rsidRPr="00B93AD5">
        <w:rPr>
          <w:rFonts w:ascii="Calibri" w:eastAsia="Times New Roman" w:hAnsi="Calibri" w:cs="Calibri"/>
          <w:color w:val="0000FF"/>
          <w:sz w:val="24"/>
          <w:szCs w:val="24"/>
          <w:shd w:val="clear" w:color="auto" w:fill="FFFFFF"/>
          <w:lang w:eastAsia="ru-RU"/>
        </w:rPr>
        <w:t xml:space="preserve"> </w:t>
      </w:r>
      <w:proofErr w:type="spellStart"/>
      <w:r w:rsidRPr="00B93AD5">
        <w:rPr>
          <w:rFonts w:ascii="Calibri" w:eastAsia="Times New Roman" w:hAnsi="Calibri" w:cs="Calibri"/>
          <w:color w:val="0000FF"/>
          <w:sz w:val="24"/>
          <w:szCs w:val="24"/>
          <w:shd w:val="clear" w:color="auto" w:fill="FFFFFF"/>
          <w:lang w:eastAsia="ru-RU"/>
        </w:rPr>
        <w:t>inverted</w:t>
      </w:r>
      <w:proofErr w:type="spellEnd"/>
      <w:r w:rsidRPr="00B93AD5">
        <w:rPr>
          <w:rFonts w:ascii="Calibri" w:eastAsia="Times New Roman" w:hAnsi="Calibri" w:cs="Calibri"/>
          <w:color w:val="0000FF"/>
          <w:sz w:val="24"/>
          <w:szCs w:val="24"/>
          <w:shd w:val="clear" w:color="auto" w:fill="FFFFFF"/>
          <w:lang w:eastAsia="ru-RU"/>
        </w:rPr>
        <w:t xml:space="preserve"> </w:t>
      </w:r>
      <w:proofErr w:type="spellStart"/>
      <w:r w:rsidRPr="00B93AD5">
        <w:rPr>
          <w:rFonts w:ascii="Calibri" w:eastAsia="Times New Roman" w:hAnsi="Calibri" w:cs="Calibri"/>
          <w:color w:val="0000FF"/>
          <w:sz w:val="24"/>
          <w:szCs w:val="24"/>
          <w:shd w:val="clear" w:color="auto" w:fill="FFFFFF"/>
          <w:lang w:eastAsia="ru-RU"/>
        </w:rPr>
        <w:t>confocal</w:t>
      </w:r>
      <w:proofErr w:type="spellEnd"/>
      <w:r w:rsidRPr="00B93AD5">
        <w:rPr>
          <w:rFonts w:ascii="Calibri" w:eastAsia="Times New Roman" w:hAnsi="Calibri" w:cs="Calibri"/>
          <w:color w:val="0000FF"/>
          <w:sz w:val="24"/>
          <w:szCs w:val="24"/>
          <w:shd w:val="clear" w:color="auto" w:fill="FFFFFF"/>
          <w:lang w:eastAsia="ru-RU"/>
        </w:rPr>
        <w:t xml:space="preserve"> </w:t>
      </w:r>
      <w:proofErr w:type="spellStart"/>
      <w:r w:rsidRPr="00B93AD5">
        <w:rPr>
          <w:rFonts w:ascii="Calibri" w:eastAsia="Times New Roman" w:hAnsi="Calibri" w:cs="Calibri"/>
          <w:color w:val="0000FF"/>
          <w:sz w:val="24"/>
          <w:szCs w:val="24"/>
          <w:shd w:val="clear" w:color="auto" w:fill="FFFFFF"/>
          <w:lang w:eastAsia="ru-RU"/>
        </w:rPr>
        <w:t>microscope</w:t>
      </w:r>
      <w:proofErr w:type="spellEnd"/>
      <w:r w:rsidRPr="00B93AD5">
        <w:rPr>
          <w:rFonts w:ascii="Calibri" w:eastAsia="Times New Roman" w:hAnsi="Calibri" w:cs="Calibri"/>
          <w:color w:val="0000FF"/>
          <w:sz w:val="24"/>
          <w:szCs w:val="24"/>
          <w:shd w:val="clear" w:color="auto" w:fill="FFFFFF"/>
          <w:lang w:eastAsia="ru-RU"/>
        </w:rPr>
        <w:t>.</w:t>
      </w:r>
    </w:p>
    <w:p w:rsidR="00B93AD5" w:rsidRPr="00B93AD5" w:rsidRDefault="00B93AD5" w:rsidP="00B93AD5">
      <w:pPr>
        <w:numPr>
          <w:ilvl w:val="0"/>
          <w:numId w:val="5"/>
        </w:numPr>
        <w:spacing w:after="0" w:line="240" w:lineRule="auto"/>
        <w:jc w:val="both"/>
        <w:textAlignment w:val="baseline"/>
        <w:rPr>
          <w:rFonts w:ascii="Calibri" w:eastAsia="Times New Roman" w:hAnsi="Calibri" w:cs="Calibri"/>
          <w:color w:val="222222"/>
          <w:sz w:val="24"/>
          <w:szCs w:val="24"/>
          <w:lang w:val="en-US" w:eastAsia="ru-RU"/>
        </w:rPr>
      </w:pPr>
      <w:r w:rsidRPr="00B93AD5">
        <w:rPr>
          <w:rFonts w:ascii="Calibri" w:eastAsia="Times New Roman" w:hAnsi="Calibri" w:cs="Calibri"/>
          <w:color w:val="0000FF"/>
          <w:sz w:val="24"/>
          <w:szCs w:val="24"/>
          <w:shd w:val="clear" w:color="auto" w:fill="FFFFFF"/>
          <w:lang w:val="en-US" w:eastAsia="ru-RU"/>
        </w:rPr>
        <w:t>A pulsed laser, typically a ps or fs, with the synchronization signal.</w:t>
      </w:r>
    </w:p>
    <w:p w:rsidR="00B93AD5" w:rsidRPr="00B93AD5" w:rsidRDefault="00B93AD5" w:rsidP="00B93AD5">
      <w:pPr>
        <w:numPr>
          <w:ilvl w:val="0"/>
          <w:numId w:val="5"/>
        </w:numPr>
        <w:spacing w:after="0" w:line="240" w:lineRule="auto"/>
        <w:jc w:val="both"/>
        <w:textAlignment w:val="baseline"/>
        <w:rPr>
          <w:rFonts w:ascii="Calibri" w:eastAsia="Times New Roman" w:hAnsi="Calibri" w:cs="Calibri"/>
          <w:color w:val="0000FF"/>
          <w:sz w:val="24"/>
          <w:szCs w:val="24"/>
          <w:lang w:val="en-US" w:eastAsia="ru-RU"/>
        </w:rPr>
      </w:pPr>
      <w:r w:rsidRPr="00B93AD5">
        <w:rPr>
          <w:rFonts w:ascii="Calibri" w:eastAsia="Times New Roman" w:hAnsi="Calibri" w:cs="Calibri"/>
          <w:color w:val="0000FF"/>
          <w:sz w:val="24"/>
          <w:szCs w:val="24"/>
          <w:shd w:val="clear" w:color="auto" w:fill="FFFFFF"/>
          <w:lang w:val="en-US" w:eastAsia="ru-RU"/>
        </w:rPr>
        <w:t>A fast photon counting detector (time response 150 ps) and photon counting electronics.</w:t>
      </w:r>
    </w:p>
    <w:p w:rsidR="00B93AD5" w:rsidRPr="00B93AD5" w:rsidRDefault="00B93AD5" w:rsidP="00B93AD5">
      <w:pPr>
        <w:numPr>
          <w:ilvl w:val="0"/>
          <w:numId w:val="5"/>
        </w:numPr>
        <w:spacing w:after="0" w:line="240" w:lineRule="auto"/>
        <w:jc w:val="both"/>
        <w:textAlignment w:val="baseline"/>
        <w:rPr>
          <w:rFonts w:ascii="Calibri" w:eastAsia="Times New Roman" w:hAnsi="Calibri" w:cs="Calibri"/>
          <w:color w:val="0000FF"/>
          <w:sz w:val="24"/>
          <w:szCs w:val="24"/>
          <w:lang w:val="en-US" w:eastAsia="ru-RU"/>
        </w:rPr>
      </w:pPr>
      <w:r w:rsidRPr="00B93AD5">
        <w:rPr>
          <w:rFonts w:ascii="Calibri" w:eastAsia="Times New Roman" w:hAnsi="Calibri" w:cs="Calibri"/>
          <w:color w:val="0000FF"/>
          <w:sz w:val="24"/>
          <w:szCs w:val="24"/>
          <w:shd w:val="clear" w:color="auto" w:fill="FFFFFF"/>
          <w:lang w:val="en-US" w:eastAsia="ru-RU"/>
        </w:rPr>
        <w:t>An available output and input ports for the detector and the laser, respectively, on the microscope.</w:t>
      </w:r>
    </w:p>
    <w:p w:rsidR="00B93AD5" w:rsidRPr="00B93AD5" w:rsidRDefault="00B93AD5" w:rsidP="00B93AD5">
      <w:pPr>
        <w:numPr>
          <w:ilvl w:val="0"/>
          <w:numId w:val="5"/>
        </w:numPr>
        <w:spacing w:after="0" w:line="240" w:lineRule="auto"/>
        <w:jc w:val="both"/>
        <w:textAlignment w:val="baseline"/>
        <w:rPr>
          <w:rFonts w:ascii="Calibri" w:eastAsia="Times New Roman" w:hAnsi="Calibri" w:cs="Calibri"/>
          <w:color w:val="0000FF"/>
          <w:sz w:val="24"/>
          <w:szCs w:val="24"/>
          <w:lang w:val="en-US" w:eastAsia="ru-RU"/>
        </w:rPr>
      </w:pPr>
      <w:r w:rsidRPr="00B93AD5">
        <w:rPr>
          <w:rFonts w:ascii="Calibri" w:eastAsia="Times New Roman" w:hAnsi="Calibri" w:cs="Calibri"/>
          <w:color w:val="0000FF"/>
          <w:sz w:val="24"/>
          <w:szCs w:val="24"/>
          <w:shd w:val="clear" w:color="auto" w:fill="FFFFFF"/>
          <w:lang w:val="en-US" w:eastAsia="ru-RU"/>
        </w:rPr>
        <w:t>The scan clock pulses from the microscope scan controller.</w:t>
      </w:r>
    </w:p>
    <w:p w:rsidR="00B93AD5" w:rsidRPr="00B93AD5" w:rsidRDefault="00B93AD5" w:rsidP="00B93AD5">
      <w:pPr>
        <w:numPr>
          <w:ilvl w:val="0"/>
          <w:numId w:val="5"/>
        </w:numPr>
        <w:spacing w:after="0" w:line="240" w:lineRule="auto"/>
        <w:jc w:val="both"/>
        <w:textAlignment w:val="baseline"/>
        <w:rPr>
          <w:rFonts w:ascii="Calibri" w:eastAsia="Times New Roman" w:hAnsi="Calibri" w:cs="Calibri"/>
          <w:color w:val="0000FF"/>
          <w:sz w:val="24"/>
          <w:szCs w:val="24"/>
          <w:lang w:val="en-US" w:eastAsia="ru-RU"/>
        </w:rPr>
      </w:pPr>
      <w:r w:rsidRPr="00B93AD5">
        <w:rPr>
          <w:rFonts w:ascii="Calibri" w:eastAsia="Times New Roman" w:hAnsi="Calibri" w:cs="Calibri"/>
          <w:color w:val="0000FF"/>
          <w:sz w:val="24"/>
          <w:szCs w:val="24"/>
          <w:shd w:val="clear" w:color="auto" w:fill="FFFFFF"/>
          <w:lang w:val="en-US" w:eastAsia="ru-RU"/>
        </w:rPr>
        <w:t>The scan head of the microscope with the laser beam combiners and the main dichroic beam splitters suitable for the wavelength of the laser used for FLIM.</w:t>
      </w:r>
    </w:p>
    <w:p w:rsidR="00B93AD5" w:rsidRPr="00B93AD5" w:rsidRDefault="00B93AD5" w:rsidP="00B93AD5">
      <w:pPr>
        <w:numPr>
          <w:ilvl w:val="0"/>
          <w:numId w:val="5"/>
        </w:numPr>
        <w:spacing w:after="0" w:line="240" w:lineRule="auto"/>
        <w:jc w:val="both"/>
        <w:textAlignment w:val="baseline"/>
        <w:rPr>
          <w:rFonts w:ascii="Calibri" w:eastAsia="Times New Roman" w:hAnsi="Calibri" w:cs="Calibri"/>
          <w:color w:val="0000FF"/>
          <w:sz w:val="24"/>
          <w:szCs w:val="24"/>
          <w:lang w:val="en-US" w:eastAsia="ru-RU"/>
        </w:rPr>
      </w:pPr>
      <w:r w:rsidRPr="00B93AD5">
        <w:rPr>
          <w:rFonts w:ascii="Calibri" w:eastAsia="Times New Roman" w:hAnsi="Calibri" w:cs="Calibri"/>
          <w:color w:val="0000FF"/>
          <w:sz w:val="24"/>
          <w:szCs w:val="24"/>
          <w:shd w:val="clear" w:color="auto" w:fill="FFFFFF"/>
          <w:lang w:val="en-US" w:eastAsia="ru-RU"/>
        </w:rPr>
        <w:lastRenderedPageBreak/>
        <w:t>If two-photon excitation is used for FLIM, the NDD port in the microscope is desired.</w:t>
      </w:r>
    </w:p>
    <w:p w:rsidR="00B93AD5" w:rsidRPr="00B93AD5" w:rsidRDefault="00B93AD5" w:rsidP="00B93AD5">
      <w:pPr>
        <w:numPr>
          <w:ilvl w:val="0"/>
          <w:numId w:val="5"/>
        </w:numPr>
        <w:spacing w:after="0" w:line="240" w:lineRule="auto"/>
        <w:jc w:val="both"/>
        <w:textAlignment w:val="baseline"/>
        <w:rPr>
          <w:rFonts w:ascii="Calibri" w:eastAsia="Times New Roman" w:hAnsi="Calibri" w:cs="Calibri"/>
          <w:color w:val="0000FF"/>
          <w:sz w:val="24"/>
          <w:szCs w:val="24"/>
          <w:lang w:val="en-US" w:eastAsia="ru-RU"/>
        </w:rPr>
      </w:pPr>
      <w:r w:rsidRPr="00B93AD5">
        <w:rPr>
          <w:rFonts w:ascii="Calibri" w:eastAsia="Times New Roman" w:hAnsi="Calibri" w:cs="Calibri"/>
          <w:color w:val="0000FF"/>
          <w:sz w:val="24"/>
          <w:szCs w:val="24"/>
          <w:shd w:val="clear" w:color="auto" w:fill="FFFFFF"/>
          <w:lang w:val="en-US" w:eastAsia="ru-RU"/>
        </w:rPr>
        <w:t xml:space="preserve">For mammalian cell studies, especially for long-term experiments, the </w:t>
      </w:r>
      <w:r w:rsidRPr="00B93AD5">
        <w:rPr>
          <w:rFonts w:ascii="Calibri" w:eastAsia="Times New Roman" w:hAnsi="Calibri" w:cs="Calibri"/>
          <w:color w:val="0000FF"/>
          <w:sz w:val="24"/>
          <w:szCs w:val="24"/>
          <w:lang w:val="en-US" w:eastAsia="ru-RU"/>
        </w:rPr>
        <w:t>CO</w:t>
      </w:r>
      <w:r w:rsidRPr="00B93AD5">
        <w:rPr>
          <w:rFonts w:ascii="Calibri" w:eastAsia="Times New Roman" w:hAnsi="Calibri" w:cs="Calibri"/>
          <w:color w:val="0000FF"/>
          <w:sz w:val="24"/>
          <w:szCs w:val="24"/>
          <w:vertAlign w:val="subscript"/>
          <w:lang w:val="en-US" w:eastAsia="ru-RU"/>
        </w:rPr>
        <w:t>2</w:t>
      </w:r>
      <w:r w:rsidRPr="00B93AD5">
        <w:rPr>
          <w:rFonts w:ascii="Calibri" w:eastAsia="Times New Roman" w:hAnsi="Calibri" w:cs="Calibri"/>
          <w:color w:val="0000FF"/>
          <w:sz w:val="24"/>
          <w:szCs w:val="24"/>
          <w:lang w:val="en-US" w:eastAsia="ru-RU"/>
        </w:rPr>
        <w:t xml:space="preserve"> incubator </w:t>
      </w:r>
      <w:r w:rsidRPr="00B93AD5">
        <w:rPr>
          <w:rFonts w:ascii="Calibri" w:eastAsia="Times New Roman" w:hAnsi="Calibri" w:cs="Calibri"/>
          <w:color w:val="0000FF"/>
          <w:sz w:val="24"/>
          <w:szCs w:val="24"/>
          <w:shd w:val="clear" w:color="auto" w:fill="FFFFFF"/>
          <w:lang w:val="en-US" w:eastAsia="ru-RU"/>
        </w:rPr>
        <w:t>is recommended.</w:t>
      </w:r>
    </w:p>
    <w:p w:rsidR="0044550B" w:rsidRDefault="00B93AD5" w:rsidP="0044550B">
      <w:pPr>
        <w:spacing w:after="240" w:line="240" w:lineRule="auto"/>
        <w:jc w:val="both"/>
        <w:rPr>
          <w:rFonts w:ascii="Calibri" w:eastAsia="Times New Roman" w:hAnsi="Calibri" w:cs="Calibri"/>
          <w:sz w:val="24"/>
          <w:szCs w:val="24"/>
          <w:lang w:eastAsia="ru-RU"/>
        </w:rPr>
      </w:pPr>
      <w:r w:rsidRPr="00B93AD5">
        <w:rPr>
          <w:rFonts w:ascii="Calibri" w:eastAsia="Times New Roman" w:hAnsi="Calibri" w:cs="Calibri"/>
          <w:color w:val="0000FF"/>
          <w:sz w:val="24"/>
          <w:szCs w:val="24"/>
          <w:shd w:val="clear" w:color="auto" w:fill="FFFFFF"/>
          <w:lang w:val="en-US" w:eastAsia="ru-RU"/>
        </w:rPr>
        <w:t xml:space="preserve">NOTE: Depending on the microscope and the laser, different </w:t>
      </w:r>
      <w:r w:rsidRPr="00B93AD5">
        <w:rPr>
          <w:rFonts w:ascii="Calibri" w:eastAsia="Times New Roman" w:hAnsi="Calibri" w:cs="Calibri"/>
          <w:color w:val="0000FF"/>
          <w:sz w:val="24"/>
          <w:szCs w:val="24"/>
          <w:lang w:val="en-US" w:eastAsia="ru-RU"/>
        </w:rPr>
        <w:t>objectives and laser powers can be used. For two-photon excitation, oil- or water-immersion</w:t>
      </w:r>
      <w:r w:rsidRPr="00B93AD5">
        <w:rPr>
          <w:rFonts w:ascii="Calibri" w:eastAsia="Times New Roman" w:hAnsi="Calibri" w:cs="Calibri"/>
          <w:color w:val="0000FF"/>
          <w:sz w:val="24"/>
          <w:szCs w:val="24"/>
          <w:shd w:val="clear" w:color="auto" w:fill="FFFFFF"/>
          <w:lang w:val="en-US" w:eastAsia="ru-RU"/>
        </w:rPr>
        <w:t xml:space="preserve"> </w:t>
      </w:r>
      <w:r w:rsidRPr="00B93AD5">
        <w:rPr>
          <w:rFonts w:ascii="Calibri" w:eastAsia="Times New Roman" w:hAnsi="Calibri" w:cs="Calibri"/>
          <w:color w:val="0000FF"/>
          <w:sz w:val="24"/>
          <w:szCs w:val="24"/>
          <w:lang w:val="en-US" w:eastAsia="ru-RU"/>
        </w:rPr>
        <w:t>objectives with a high numerical aperture (&gt;1)</w:t>
      </w:r>
      <w:r w:rsidRPr="00B93AD5">
        <w:rPr>
          <w:rFonts w:ascii="Calibri" w:eastAsia="Times New Roman" w:hAnsi="Calibri" w:cs="Calibri"/>
          <w:color w:val="0000FF"/>
          <w:sz w:val="24"/>
          <w:szCs w:val="24"/>
          <w:shd w:val="clear" w:color="auto" w:fill="FFFFFF"/>
          <w:lang w:val="en-US" w:eastAsia="ru-RU"/>
        </w:rPr>
        <w:t xml:space="preserve"> are pre</w:t>
      </w:r>
      <w:r w:rsidRPr="00B93AD5">
        <w:rPr>
          <w:rFonts w:ascii="Calibri" w:eastAsia="Times New Roman" w:hAnsi="Calibri" w:cs="Calibri"/>
          <w:color w:val="0000FF"/>
          <w:sz w:val="24"/>
          <w:szCs w:val="24"/>
          <w:lang w:val="en-US" w:eastAsia="ru-RU"/>
        </w:rPr>
        <w:t>fered. The laser power is selected based on the available objective but should not exceed 10 mW to avoid photobleaching and saturation issues. Image size is selected based on personal preferences.</w:t>
      </w:r>
    </w:p>
    <w:p w:rsidR="00B93AD5" w:rsidRPr="00B93AD5" w:rsidRDefault="00B93AD5" w:rsidP="0044550B">
      <w:pPr>
        <w:spacing w:after="24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0000FF"/>
          <w:sz w:val="24"/>
          <w:szCs w:val="24"/>
          <w:lang w:val="en-US" w:eastAsia="ru-RU"/>
        </w:rPr>
        <w:t>NOTE: The parameters indicated in 9 and 14 are specific for the electronics and the detector used. If a different system is used, take care about the photon counting rate. The optimal number of collected photons per decay curve for bi-exponential fitting should not be less than 5000 (possibly with binning 3-4) at reasonable collection time (60-120 s). </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lang w:val="en-US" w:eastAsia="ru-RU"/>
        </w:rPr>
        <w:t>2. Could the authors provide the power at the sample for 5% 750nm excitation and 9% 900nm laser powers.</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Response: The average power applied to the samples was ~6 mW for both wavelengths, which corresponds to 5% 750 nm excitation and to 9% 900 nm laser powers. Corresponding clarification has been added to the text (sections 3.3 and 3.5)</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3. Line 128, image size of 1024X1024 was mentioned, however, a size of 256X256 is mentioned in lines 138-142.</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 xml:space="preserve">Response: Image size 1024X1024 pixels is used for the fluorescence intensity images, while 256x256 pixels is used for FLIM. The different image sizes are used because the obtaining of the intensity image requires less number of photons, therefore we prefer to have it more “detailed”. FLIM image implies a large amount of photons in each pixel for adequate fitting. Smaller image size allows to collect the required number of photons (≥ 3000 per decay curve) for a reasonable time (60 s). In any case, </w:t>
      </w:r>
      <w:r w:rsidRPr="00B93AD5">
        <w:rPr>
          <w:rFonts w:ascii="Calibri" w:eastAsia="Times New Roman" w:hAnsi="Calibri" w:cs="Calibri"/>
          <w:b/>
          <w:bCs/>
          <w:color w:val="00B050"/>
          <w:sz w:val="24"/>
          <w:szCs w:val="24"/>
          <w:lang w:val="en-US" w:eastAsia="ru-RU"/>
        </w:rPr>
        <w:t>image size is selected based on personal preferences, and this clarification has been added in the NOTE.</w:t>
      </w:r>
    </w:p>
    <w:p w:rsidR="00B93AD5" w:rsidRPr="00B93AD5" w:rsidRDefault="00B93AD5" w:rsidP="0044550B">
      <w:pPr>
        <w:spacing w:after="24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0000FF"/>
          <w:sz w:val="24"/>
          <w:szCs w:val="24"/>
          <w:lang w:val="en-US" w:eastAsia="ru-RU"/>
        </w:rPr>
        <w:t>Image size is selected based on personal preferences.</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4. Line 149-153 - It should be made clear that laser power should be same for all collected images for redox ratio measurements.</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Response: The suggested clarification has been added in the NOTE.</w:t>
      </w:r>
    </w:p>
    <w:p w:rsidR="00B93AD5" w:rsidRPr="00B93AD5" w:rsidRDefault="00B93AD5" w:rsidP="00B93AD5">
      <w:pPr>
        <w:spacing w:after="24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0000FF"/>
          <w:sz w:val="24"/>
          <w:szCs w:val="24"/>
          <w:lang w:val="en-US" w:eastAsia="ru-RU"/>
        </w:rPr>
        <w:t xml:space="preserve">NOTE: Since excitation power affects the emission intensity, </w:t>
      </w:r>
      <w:r w:rsidRPr="00B93AD5">
        <w:rPr>
          <w:rFonts w:ascii="Calibri" w:eastAsia="Times New Roman" w:hAnsi="Calibri" w:cs="Calibri"/>
          <w:color w:val="0000FF"/>
          <w:sz w:val="24"/>
          <w:szCs w:val="24"/>
          <w:shd w:val="clear" w:color="auto" w:fill="FFFFFF"/>
          <w:lang w:val="en-US" w:eastAsia="ru-RU"/>
        </w:rPr>
        <w:t>laser power at the specific wavelength (750 nm or 900 nm) should be the same for all collected images for redox ratio measurements.</w:t>
      </w:r>
    </w:p>
    <w:p w:rsidR="00B93AD5" w:rsidRPr="00B93AD5" w:rsidRDefault="00B93AD5" w:rsidP="00B93AD5">
      <w:pPr>
        <w:spacing w:after="0" w:line="240" w:lineRule="auto"/>
        <w:jc w:val="both"/>
        <w:rPr>
          <w:rFonts w:ascii="Calibri" w:eastAsia="Times New Roman" w:hAnsi="Calibri" w:cs="Calibri"/>
          <w:sz w:val="24"/>
          <w:szCs w:val="24"/>
          <w:lang w:eastAsia="ru-RU"/>
        </w:rPr>
      </w:pPr>
      <w:r w:rsidRPr="00B93AD5">
        <w:rPr>
          <w:rFonts w:ascii="Calibri" w:eastAsia="Times New Roman" w:hAnsi="Calibri" w:cs="Calibri"/>
          <w:color w:val="222222"/>
          <w:sz w:val="24"/>
          <w:szCs w:val="24"/>
          <w:shd w:val="clear" w:color="auto" w:fill="FFFFFF"/>
          <w:lang w:val="en-US" w:eastAsia="ru-RU"/>
        </w:rPr>
        <w:t>5. Are the authors proposing to image NADH and FAD first and then stain the cells with BODIPY 2? If so, could this be clearly stated?</w:t>
      </w:r>
    </w:p>
    <w:p w:rsidR="0044550B" w:rsidRDefault="00B93AD5" w:rsidP="0044550B">
      <w:pPr>
        <w:spacing w:after="0" w:line="240" w:lineRule="auto"/>
        <w:jc w:val="both"/>
        <w:rPr>
          <w:rFonts w:ascii="Calibri" w:eastAsia="Times New Roman" w:hAnsi="Calibri" w:cs="Calibri"/>
          <w:sz w:val="24"/>
          <w:szCs w:val="24"/>
          <w:lang w:eastAsia="ru-RU"/>
        </w:rPr>
      </w:pPr>
      <w:r w:rsidRPr="00B93AD5">
        <w:rPr>
          <w:rFonts w:ascii="Calibri" w:eastAsia="Times New Roman" w:hAnsi="Calibri" w:cs="Calibri"/>
          <w:b/>
          <w:bCs/>
          <w:color w:val="00B050"/>
          <w:sz w:val="24"/>
          <w:szCs w:val="24"/>
          <w:shd w:val="clear" w:color="auto" w:fill="FFFFFF"/>
          <w:lang w:val="en-US" w:eastAsia="ru-RU"/>
        </w:rPr>
        <w:t xml:space="preserve">Response: The NOTE about </w:t>
      </w:r>
      <w:r w:rsidRPr="00B93AD5">
        <w:rPr>
          <w:rFonts w:ascii="Calibri" w:eastAsia="Times New Roman" w:hAnsi="Calibri" w:cs="Calibri"/>
          <w:b/>
          <w:bCs/>
          <w:color w:val="00B050"/>
          <w:sz w:val="24"/>
          <w:szCs w:val="24"/>
          <w:lang w:val="en-US" w:eastAsia="ru-RU"/>
        </w:rPr>
        <w:t>performing viscosity imaging after metabolic imaging is in the text (section 4). Additionally, we have made some revision in the Introduction.</w:t>
      </w:r>
      <w:r w:rsidR="0044550B">
        <w:rPr>
          <w:rFonts w:ascii="Calibri" w:eastAsia="Times New Roman" w:hAnsi="Calibri" w:cs="Calibri"/>
          <w:sz w:val="24"/>
          <w:szCs w:val="24"/>
          <w:lang w:eastAsia="ru-RU"/>
        </w:rPr>
        <w:t xml:space="preserve"> </w:t>
      </w:r>
    </w:p>
    <w:p w:rsidR="00B93AD5" w:rsidRPr="00B93AD5" w:rsidRDefault="00B93AD5" w:rsidP="0044550B">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808080"/>
          <w:sz w:val="24"/>
          <w:szCs w:val="24"/>
          <w:lang w:val="en-US" w:eastAsia="ru-RU"/>
        </w:rPr>
        <w:t xml:space="preserve">To avoid contamination of the relatively weak endogenous fluorescence with fluorescence of the BODIPY-based rotor, imaging of the same layer of cells is performed sequentially </w:t>
      </w:r>
      <w:r w:rsidRPr="00B93AD5">
        <w:rPr>
          <w:rFonts w:ascii="Calibri" w:eastAsia="Times New Roman" w:hAnsi="Calibri" w:cs="Calibri"/>
          <w:color w:val="0000FF"/>
          <w:sz w:val="24"/>
          <w:szCs w:val="24"/>
          <w:lang w:val="en-US" w:eastAsia="ru-RU"/>
        </w:rPr>
        <w:t>with fluorescence of NAD(P)H and FAD imaged first</w:t>
      </w:r>
      <w:r w:rsidRPr="00B93AD5">
        <w:rPr>
          <w:rFonts w:ascii="Calibri" w:eastAsia="Times New Roman" w:hAnsi="Calibri" w:cs="Calibri"/>
          <w:color w:val="808080"/>
          <w:sz w:val="24"/>
          <w:szCs w:val="24"/>
          <w:lang w:val="en-US" w:eastAsia="ru-RU"/>
        </w:rPr>
        <w:t>. </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6. Data Analysis, line 235, how can the authors be certain that background is same for all images. If this is not the case, subtracting the value from NADH and FAD would affect this intensity-based measurement. The redox ratio might be falsely high or low depending on background and not due to metabolism.</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lastRenderedPageBreak/>
        <w:t>Response: In our studies on intensity-based imaging background does not change much because all the experiments are performed in identical conditions (no ambient light, no fluctuations of the laser power, the same filters and detectors used). To account for possible (small) changes of the background, it is subtracted from the intensity images.</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7. Details on ImageJ functions (or tools) used for redox ratio calculation and cytoplasm selection would be helpful.</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Response: The text has been corrected</w:t>
      </w:r>
    </w:p>
    <w:p w:rsidR="0044550B" w:rsidRDefault="0044550B" w:rsidP="00B93AD5">
      <w:pPr>
        <w:spacing w:after="0" w:line="240" w:lineRule="auto"/>
        <w:jc w:val="both"/>
        <w:rPr>
          <w:rFonts w:ascii="Calibri" w:eastAsia="Times New Roman" w:hAnsi="Calibri" w:cs="Calibri"/>
          <w:color w:val="222222"/>
          <w:sz w:val="24"/>
          <w:szCs w:val="24"/>
          <w:shd w:val="clear" w:color="auto" w:fill="FFFFFF"/>
          <w:lang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8. Line 252, do the authors remove background from the images before fitting? If not, binning should be carefully used since the pixels in near the boundaries of cells would be binned with background pixels. Also, it should be mentioned that binning would decreasing resolution.</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Response: In SPCImage the fitting model does include the background correction.</w:t>
      </w:r>
    </w:p>
    <w:p w:rsidR="0044550B" w:rsidRPr="0044550B" w:rsidRDefault="00B93AD5" w:rsidP="0044550B">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The text about the binning has been revised.</w:t>
      </w:r>
    </w:p>
    <w:p w:rsidR="00B93AD5" w:rsidRPr="00B93AD5" w:rsidRDefault="00B93AD5" w:rsidP="0044550B">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0000FF"/>
          <w:sz w:val="24"/>
          <w:szCs w:val="24"/>
          <w:lang w:val="en-US" w:eastAsia="ru-RU"/>
        </w:rPr>
        <w:t xml:space="preserve">Keep in mind that large </w:t>
      </w:r>
      <w:r w:rsidRPr="00B93AD5">
        <w:rPr>
          <w:rFonts w:ascii="Calibri" w:eastAsia="Times New Roman" w:hAnsi="Calibri" w:cs="Calibri"/>
          <w:color w:val="0000FF"/>
          <w:sz w:val="24"/>
          <w:szCs w:val="24"/>
          <w:shd w:val="clear" w:color="auto" w:fill="FFFFFF"/>
          <w:lang w:val="en-US" w:eastAsia="ru-RU"/>
        </w:rPr>
        <w:t>binning decreases image resolution.</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9. There is no mention of collecting IRF(instrument response function) during imaging or its use in lifetime fitting. This is an important part of FLIM fitting and should be discussed.</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Response: In a laser scanning system it is difficult, if not impossible, to measure an IRF. The excitation wavelength is usually blocked by filters, and a fluorophore with sufficiently short lifetime is not available. In multiphoton microscopy recording of an SHG signal is an option but also this is not free of pitfalls. The SHG is emitted in forward direction and only partially scattered</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back into the detection beam path. This can broaden the recorded signal or distort it by reflections from the trans-illumination light path. SPCImage therefore provides several ways to avoid IRF recording altogether. An IRF is calculated from the rising edge of the fluorescence decay curves in the FLIM data. The calculation is run on the combined data of several pixels around the brightest spot in the image. The IRF obtained this way is reasonably correct when the recorded signal is fluorescence with a lifetime several times longer than the width of the IRF. Systematic deviations can occur when SHG or an extremely fast fluorescence decay component are present, or when the rising edge is distorted by laser leakage. Although the use of recorded IRFs is not recommended for reasons described above SPCImage is able to run the FLIM analysis with real IRF data. The IRF can either be derived from an independent FLIM data file or from the FLIM data themselves. The latter option is convenient for multiphoton tissue FLIM data. These often contain a substantial amount of SHG signal. For this case, one has to select a region which is dominated by SHG, declare the waveform of this area an IRF, and run the data analysis with this IRF.</w:t>
      </w:r>
    </w:p>
    <w:p w:rsidR="0044550B" w:rsidRDefault="00B93AD5" w:rsidP="0044550B">
      <w:pPr>
        <w:spacing w:after="0" w:line="240" w:lineRule="auto"/>
        <w:jc w:val="both"/>
        <w:rPr>
          <w:rFonts w:ascii="Calibri" w:eastAsia="Times New Roman" w:hAnsi="Calibri" w:cs="Calibri"/>
          <w:sz w:val="24"/>
          <w:szCs w:val="24"/>
          <w:lang w:eastAsia="ru-RU"/>
        </w:rPr>
      </w:pPr>
      <w:r w:rsidRPr="00B93AD5">
        <w:rPr>
          <w:rFonts w:ascii="Calibri" w:eastAsia="Times New Roman" w:hAnsi="Calibri" w:cs="Calibri"/>
          <w:b/>
          <w:bCs/>
          <w:color w:val="00B050"/>
          <w:sz w:val="24"/>
          <w:szCs w:val="24"/>
          <w:shd w:val="clear" w:color="auto" w:fill="FFFFFF"/>
          <w:lang w:val="en-US" w:eastAsia="ru-RU"/>
        </w:rPr>
        <w:t>The NOTE about IRF has been added in the protocol.</w:t>
      </w:r>
      <w:r w:rsidR="0044550B" w:rsidRPr="0044550B">
        <w:rPr>
          <w:rFonts w:ascii="Calibri" w:eastAsia="Times New Roman" w:hAnsi="Calibri" w:cs="Calibri"/>
          <w:sz w:val="24"/>
          <w:szCs w:val="24"/>
          <w:lang w:val="en-US" w:eastAsia="ru-RU"/>
        </w:rPr>
        <w:t xml:space="preserve"> </w:t>
      </w:r>
    </w:p>
    <w:p w:rsidR="00B93AD5" w:rsidRPr="00B93AD5" w:rsidRDefault="00B93AD5" w:rsidP="0044550B">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0000FF"/>
          <w:sz w:val="24"/>
          <w:szCs w:val="24"/>
          <w:lang w:val="en-US" w:eastAsia="ru-RU"/>
        </w:rPr>
        <w:t xml:space="preserve">NOTE: </w:t>
      </w:r>
      <w:r w:rsidRPr="00B93AD5">
        <w:rPr>
          <w:rFonts w:ascii="Calibri" w:eastAsia="Times New Roman" w:hAnsi="Calibri" w:cs="Calibri"/>
          <w:color w:val="0000FF"/>
          <w:sz w:val="24"/>
          <w:szCs w:val="24"/>
          <w:shd w:val="clear" w:color="auto" w:fill="FFFFFF"/>
          <w:lang w:val="en-US" w:eastAsia="ru-RU"/>
        </w:rPr>
        <w:t>IRF (Instrument Response Function) is an important part of FLIM fitting. In SPCImage IRF is automatically calculated from the rising edge of the fluorescence decay curves. Meanwhile, IRF can be recorded using non-fluorescent sample, e.g. ceramics, or a sample that produces SHG (Second Harmonic Generation) signal, e.g. collagen, urea crystals or sugar. The use of the recorded IRFs is not recommended if there is an option to calculate it in the software.</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10. From figures 1D, 4 D and 4E, the values T1 and T2 (the black vertical bars set at the beginning and end of the decay) in SPCimage is set to different values. Ideally these should be consistently used. Please explain how these were set.</w:t>
      </w:r>
    </w:p>
    <w:p w:rsidR="00B93AD5" w:rsidRPr="00B93AD5" w:rsidRDefault="00B93AD5" w:rsidP="00B93AD5">
      <w:pPr>
        <w:spacing w:before="240" w:after="24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lastRenderedPageBreak/>
        <w:t>Response:  We thank the Reviewer for the valuable comment. Figure 4D has been replaced with the figure that was obtained with the same setting as Figure  4E. The position of the first black line (time channel from which the analysis is started) is determined by the settings in the SPCImage software and it is normally set to the time of the rising edge of the decay. The time channels that are located on the left side of the black bar are used for the calculation of the background. The right bar is normally set to the position where the decay curve approaches the background. </w:t>
      </w:r>
    </w:p>
    <w:p w:rsidR="0044550B" w:rsidRDefault="00B93AD5" w:rsidP="0044550B">
      <w:pPr>
        <w:spacing w:after="0" w:line="240" w:lineRule="auto"/>
        <w:jc w:val="both"/>
        <w:rPr>
          <w:rFonts w:ascii="Calibri" w:eastAsia="Times New Roman" w:hAnsi="Calibri" w:cs="Calibri"/>
          <w:sz w:val="24"/>
          <w:szCs w:val="24"/>
          <w:lang w:eastAsia="ru-RU"/>
        </w:rPr>
      </w:pPr>
      <w:r w:rsidRPr="00B93AD5">
        <w:rPr>
          <w:rFonts w:ascii="Calibri" w:eastAsia="Times New Roman" w:hAnsi="Calibri" w:cs="Calibri"/>
          <w:color w:val="222222"/>
          <w:sz w:val="24"/>
          <w:szCs w:val="24"/>
          <w:shd w:val="clear" w:color="auto" w:fill="FFFFFF"/>
          <w:lang w:val="en-US" w:eastAsia="ru-RU"/>
        </w:rPr>
        <w:t>11. Please provide reference for the fact about NADPH compared to NADH stated in line 446-447.</w:t>
      </w:r>
      <w:r w:rsidR="0044550B" w:rsidRPr="0044550B">
        <w:rPr>
          <w:rFonts w:ascii="Calibri" w:eastAsia="Times New Roman" w:hAnsi="Calibri" w:cs="Calibri"/>
          <w:sz w:val="24"/>
          <w:szCs w:val="24"/>
          <w:lang w:val="en-US" w:eastAsia="ru-RU"/>
        </w:rPr>
        <w:t xml:space="preserve"> </w:t>
      </w:r>
    </w:p>
    <w:p w:rsidR="0044550B" w:rsidRDefault="00B93AD5" w:rsidP="0044550B">
      <w:pPr>
        <w:spacing w:after="0" w:line="240" w:lineRule="auto"/>
        <w:jc w:val="both"/>
        <w:rPr>
          <w:rFonts w:ascii="Calibri" w:eastAsia="Times New Roman" w:hAnsi="Calibri" w:cs="Calibri"/>
          <w:sz w:val="24"/>
          <w:szCs w:val="24"/>
          <w:lang w:eastAsia="ru-RU"/>
        </w:rPr>
      </w:pPr>
      <w:r w:rsidRPr="00B93AD5">
        <w:rPr>
          <w:rFonts w:ascii="Calibri" w:eastAsia="Times New Roman" w:hAnsi="Calibri" w:cs="Calibri"/>
          <w:b/>
          <w:bCs/>
          <w:color w:val="00B050"/>
          <w:sz w:val="24"/>
          <w:szCs w:val="24"/>
          <w:shd w:val="clear" w:color="auto" w:fill="FFFFFF"/>
          <w:lang w:val="en-US" w:eastAsia="ru-RU"/>
        </w:rPr>
        <w:t xml:space="preserve">Response: Reference 37. </w:t>
      </w:r>
      <w:r w:rsidRPr="00B93AD5">
        <w:rPr>
          <w:rFonts w:ascii="Calibri" w:eastAsia="Times New Roman" w:hAnsi="Calibri" w:cs="Calibri"/>
          <w:color w:val="808080"/>
          <w:sz w:val="24"/>
          <w:szCs w:val="24"/>
          <w:lang w:val="en-US" w:eastAsia="ru-RU"/>
        </w:rPr>
        <w:t xml:space="preserve">Blacker, T. S., Mann, Z. F., Gale, J. E., Ziegler, M., Bain, A. J., Szabadkai, G., &amp; Duchen, M. R. Separating NADH and NADPH fluorescence in live cells and tissues using FLIM. </w:t>
      </w:r>
      <w:r w:rsidRPr="00B93AD5">
        <w:rPr>
          <w:rFonts w:ascii="Calibri" w:eastAsia="Times New Roman" w:hAnsi="Calibri" w:cs="Calibri"/>
          <w:i/>
          <w:iCs/>
          <w:color w:val="808080"/>
          <w:sz w:val="24"/>
          <w:szCs w:val="24"/>
          <w:lang w:val="en-US" w:eastAsia="ru-RU"/>
        </w:rPr>
        <w:t>Nature Communications.</w:t>
      </w:r>
      <w:r w:rsidRPr="00B93AD5">
        <w:rPr>
          <w:rFonts w:ascii="Calibri" w:eastAsia="Times New Roman" w:hAnsi="Calibri" w:cs="Calibri"/>
          <w:color w:val="808080"/>
          <w:sz w:val="24"/>
          <w:szCs w:val="24"/>
          <w:lang w:val="en-US" w:eastAsia="ru-RU"/>
        </w:rPr>
        <w:t xml:space="preserve"> </w:t>
      </w:r>
      <w:r w:rsidRPr="00B93AD5">
        <w:rPr>
          <w:rFonts w:ascii="Calibri" w:eastAsia="Times New Roman" w:hAnsi="Calibri" w:cs="Calibri"/>
          <w:b/>
          <w:bCs/>
          <w:color w:val="808080"/>
          <w:sz w:val="24"/>
          <w:szCs w:val="24"/>
          <w:lang w:val="en-US" w:eastAsia="ru-RU"/>
        </w:rPr>
        <w:t>5</w:t>
      </w:r>
      <w:r w:rsidRPr="00B93AD5">
        <w:rPr>
          <w:rFonts w:ascii="Calibri" w:eastAsia="Times New Roman" w:hAnsi="Calibri" w:cs="Calibri"/>
          <w:color w:val="808080"/>
          <w:sz w:val="24"/>
          <w:szCs w:val="24"/>
          <w:lang w:val="en-US" w:eastAsia="ru-RU"/>
        </w:rPr>
        <w:t>, 3936 (2014)</w:t>
      </w:r>
      <w:r w:rsidRPr="00B93AD5">
        <w:rPr>
          <w:rFonts w:ascii="Calibri" w:eastAsia="Times New Roman" w:hAnsi="Calibri" w:cs="Calibri"/>
          <w:b/>
          <w:bCs/>
          <w:color w:val="00B050"/>
          <w:sz w:val="24"/>
          <w:szCs w:val="24"/>
          <w:shd w:val="clear" w:color="auto" w:fill="FFFFFF"/>
          <w:lang w:val="en-US" w:eastAsia="ru-RU"/>
        </w:rPr>
        <w:t xml:space="preserve"> is in the body of the manuscript.</w:t>
      </w:r>
      <w:r w:rsidR="0044550B">
        <w:rPr>
          <w:rFonts w:ascii="Calibri" w:eastAsia="Times New Roman" w:hAnsi="Calibri" w:cs="Calibri"/>
          <w:sz w:val="24"/>
          <w:szCs w:val="24"/>
          <w:lang w:eastAsia="ru-RU"/>
        </w:rPr>
        <w:t xml:space="preserve"> </w:t>
      </w:r>
    </w:p>
    <w:p w:rsidR="00B93AD5" w:rsidRPr="00B93AD5" w:rsidRDefault="00B93AD5" w:rsidP="0044550B">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Additional reference has been added: 38. Lu, W., Wang, L., Chen, L., Hui, S., Rabinowitz, J.D. Extraction and Quantitation of Nicotinamide Adenine Dinucleotide Redox Cofactors. Antioxid Redox Signal, 28(3), 167-179 (2018).</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Minor Concerns:</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1. Line 207, check grammar</w:t>
      </w:r>
    </w:p>
    <w:p w:rsidR="0044550B" w:rsidRDefault="00B93AD5" w:rsidP="0044550B">
      <w:pPr>
        <w:spacing w:after="0" w:line="240" w:lineRule="auto"/>
        <w:jc w:val="both"/>
        <w:rPr>
          <w:rFonts w:ascii="Calibri" w:eastAsia="Times New Roman" w:hAnsi="Calibri" w:cs="Calibri"/>
          <w:sz w:val="24"/>
          <w:szCs w:val="24"/>
          <w:lang w:eastAsia="ru-RU"/>
        </w:rPr>
      </w:pPr>
      <w:r w:rsidRPr="00B93AD5">
        <w:rPr>
          <w:rFonts w:ascii="Calibri" w:eastAsia="Times New Roman" w:hAnsi="Calibri" w:cs="Calibri"/>
          <w:color w:val="222222"/>
          <w:sz w:val="24"/>
          <w:szCs w:val="24"/>
          <w:shd w:val="clear" w:color="auto" w:fill="FFFFFF"/>
          <w:lang w:val="en-US" w:eastAsia="ru-RU"/>
        </w:rPr>
        <w:t>2. Please include the versions of the SPCImage and Zen software used un the table of materials.</w:t>
      </w:r>
      <w:r w:rsidR="0044550B" w:rsidRPr="0044550B">
        <w:rPr>
          <w:rFonts w:ascii="Calibri" w:eastAsia="Times New Roman" w:hAnsi="Calibri" w:cs="Calibri"/>
          <w:sz w:val="24"/>
          <w:szCs w:val="24"/>
          <w:lang w:val="en-US" w:eastAsia="ru-RU"/>
        </w:rPr>
        <w:t xml:space="preserve"> </w:t>
      </w:r>
    </w:p>
    <w:p w:rsidR="00B93AD5" w:rsidRPr="00B93AD5" w:rsidRDefault="00B93AD5" w:rsidP="0044550B">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Response: The versions of the software have been added in the Table of Materials.</w:t>
      </w:r>
    </w:p>
    <w:p w:rsidR="0044550B" w:rsidRPr="0044550B" w:rsidRDefault="00B93AD5" w:rsidP="0044550B">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3. Table of materials, last two rows, some fields are not in English.</w:t>
      </w:r>
      <w:r w:rsidR="0044550B" w:rsidRPr="0044550B">
        <w:rPr>
          <w:rFonts w:ascii="Calibri" w:eastAsia="Times New Roman" w:hAnsi="Calibri" w:cs="Calibri"/>
          <w:sz w:val="24"/>
          <w:szCs w:val="24"/>
          <w:lang w:val="en-US" w:eastAsia="ru-RU"/>
        </w:rPr>
        <w:t xml:space="preserve"> </w:t>
      </w:r>
    </w:p>
    <w:p w:rsidR="00B93AD5" w:rsidRPr="0044550B" w:rsidRDefault="00B93AD5" w:rsidP="0044550B">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Response: The text of the table has been revised.</w:t>
      </w:r>
    </w:p>
    <w:p w:rsidR="0044550B" w:rsidRPr="00B93AD5" w:rsidRDefault="0044550B" w:rsidP="0044550B">
      <w:pPr>
        <w:spacing w:after="0" w:line="240" w:lineRule="auto"/>
        <w:jc w:val="both"/>
        <w:rPr>
          <w:rFonts w:ascii="Calibri" w:eastAsia="Times New Roman" w:hAnsi="Calibri" w:cs="Calibri"/>
          <w:sz w:val="24"/>
          <w:szCs w:val="24"/>
          <w:lang w:val="en-US"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222222"/>
          <w:sz w:val="24"/>
          <w:szCs w:val="24"/>
          <w:shd w:val="clear" w:color="auto" w:fill="FFFFFF"/>
          <w:lang w:val="en-US" w:eastAsia="ru-RU"/>
        </w:rPr>
        <w:t>Reviewer #4:</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This is an interesting and well written manuscript that includes a detailed description of how to use FLIM to probe the cellular metabolism and plasma membrane viscosity in cancer cells in vitro. The authors describe how to avoid contamination of the relatively weak endogenous fluorescence with fluorescence of the BODIPY-based rotor. The authors also explain how to collect the fluorescence lifetimes of the cofactors in the cytoplasm, and the fluorescence lifetime of the rotor in the plasma membranes of cells by manual selection of corresponding zones as regions of interest. The authors apply this protocol to correlate metabolic state and viscosity for different cancer cell lines and to assess the changes after chemotherapy.</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Minor comments</w:t>
      </w:r>
    </w:p>
    <w:p w:rsidR="0044550B" w:rsidRDefault="00B93AD5" w:rsidP="0044550B">
      <w:pPr>
        <w:spacing w:after="0" w:line="240" w:lineRule="auto"/>
        <w:jc w:val="both"/>
        <w:rPr>
          <w:rFonts w:ascii="Calibri" w:eastAsia="Times New Roman" w:hAnsi="Calibri" w:cs="Calibri"/>
          <w:sz w:val="24"/>
          <w:szCs w:val="24"/>
          <w:lang w:eastAsia="ru-RU"/>
        </w:rPr>
      </w:pPr>
      <w:r w:rsidRPr="00B93AD5">
        <w:rPr>
          <w:rFonts w:ascii="Calibri" w:eastAsia="Times New Roman" w:hAnsi="Calibri" w:cs="Calibri"/>
          <w:color w:val="222222"/>
          <w:sz w:val="24"/>
          <w:szCs w:val="24"/>
          <w:shd w:val="clear" w:color="auto" w:fill="FFFFFF"/>
          <w:lang w:val="en-US" w:eastAsia="ru-RU"/>
        </w:rPr>
        <w:t>- The authors mention that they are probing "simultaneously cellular metabolism and plasma membrane viscosity in cancer cells in vitro by FLIM". However, they mention that to avoid contamination of the relatively weak endogenous fluorescence with fluorescence of the BODIPY-based rotor, imaging of the same layer of cells is performed sequentially. Therefore, the authors should avoid the word simultaneous to describe this approach.</w:t>
      </w:r>
      <w:r w:rsidR="0044550B" w:rsidRPr="0044550B">
        <w:rPr>
          <w:rFonts w:ascii="Calibri" w:eastAsia="Times New Roman" w:hAnsi="Calibri" w:cs="Calibri"/>
          <w:sz w:val="24"/>
          <w:szCs w:val="24"/>
          <w:lang w:val="en-US" w:eastAsia="ru-RU"/>
        </w:rPr>
        <w:t xml:space="preserve"> </w:t>
      </w:r>
    </w:p>
    <w:p w:rsidR="00B93AD5" w:rsidRDefault="00B93AD5" w:rsidP="0044550B">
      <w:pPr>
        <w:spacing w:after="0" w:line="240" w:lineRule="auto"/>
        <w:jc w:val="both"/>
        <w:rPr>
          <w:rFonts w:ascii="Calibri" w:eastAsia="Times New Roman" w:hAnsi="Calibri" w:cs="Calibri"/>
          <w:color w:val="0000FF"/>
          <w:sz w:val="24"/>
          <w:szCs w:val="24"/>
          <w:lang w:eastAsia="ru-RU"/>
        </w:rPr>
      </w:pPr>
      <w:r w:rsidRPr="00B93AD5">
        <w:rPr>
          <w:rFonts w:ascii="Calibri" w:eastAsia="Times New Roman" w:hAnsi="Calibri" w:cs="Calibri"/>
          <w:b/>
          <w:bCs/>
          <w:color w:val="00B050"/>
          <w:sz w:val="24"/>
          <w:szCs w:val="24"/>
          <w:shd w:val="clear" w:color="auto" w:fill="FFFFFF"/>
          <w:lang w:val="en-US" w:eastAsia="ru-RU"/>
        </w:rPr>
        <w:t xml:space="preserve">Response: We agree with the Reviewer and have replaced </w:t>
      </w:r>
      <w:r w:rsidRPr="00B93AD5">
        <w:rPr>
          <w:rFonts w:ascii="Calibri" w:eastAsia="Times New Roman" w:hAnsi="Calibri" w:cs="Calibri"/>
          <w:color w:val="222222"/>
          <w:sz w:val="24"/>
          <w:szCs w:val="24"/>
          <w:shd w:val="clear" w:color="auto" w:fill="FFFFFF"/>
          <w:lang w:val="en-US" w:eastAsia="ru-RU"/>
        </w:rPr>
        <w:t>the word “simultaneous” with “</w:t>
      </w:r>
      <w:r w:rsidRPr="00B93AD5">
        <w:rPr>
          <w:rFonts w:ascii="Calibri" w:eastAsia="Times New Roman" w:hAnsi="Calibri" w:cs="Calibri"/>
          <w:color w:val="0000FF"/>
          <w:sz w:val="24"/>
          <w:szCs w:val="24"/>
          <w:lang w:val="en-US" w:eastAsia="ru-RU"/>
        </w:rPr>
        <w:t>sequential”</w:t>
      </w:r>
    </w:p>
    <w:p w:rsidR="0044550B" w:rsidRPr="00B93AD5" w:rsidRDefault="0044550B" w:rsidP="0044550B">
      <w:pPr>
        <w:spacing w:after="0" w:line="240" w:lineRule="auto"/>
        <w:jc w:val="both"/>
        <w:rPr>
          <w:rFonts w:ascii="Calibri" w:eastAsia="Times New Roman" w:hAnsi="Calibri" w:cs="Calibri"/>
          <w:sz w:val="24"/>
          <w:szCs w:val="24"/>
          <w:lang w:eastAsia="ru-RU"/>
        </w:rPr>
      </w:pPr>
    </w:p>
    <w:p w:rsidR="0044550B" w:rsidRDefault="00B93AD5" w:rsidP="0044550B">
      <w:pPr>
        <w:spacing w:after="0" w:line="240" w:lineRule="auto"/>
        <w:jc w:val="both"/>
        <w:rPr>
          <w:rFonts w:ascii="Calibri" w:eastAsia="Times New Roman" w:hAnsi="Calibri" w:cs="Calibri"/>
          <w:sz w:val="24"/>
          <w:szCs w:val="24"/>
          <w:lang w:eastAsia="ru-RU"/>
        </w:rPr>
      </w:pPr>
      <w:r w:rsidRPr="00B93AD5">
        <w:rPr>
          <w:rFonts w:ascii="Calibri" w:eastAsia="Times New Roman" w:hAnsi="Calibri" w:cs="Calibri"/>
          <w:color w:val="222222"/>
          <w:sz w:val="24"/>
          <w:szCs w:val="24"/>
          <w:shd w:val="clear" w:color="auto" w:fill="FFFFFF"/>
          <w:lang w:val="en-US" w:eastAsia="ru-RU"/>
        </w:rPr>
        <w:t>- The authors do not specify the cells used in protocol (section 1) but then suggest the use of DMEM when using medium without phenol red. The authors should mention that the important thing is to avoid phenol red in the medium adequate for the cells, when preparing cells for microscopy imaging.</w:t>
      </w:r>
      <w:r w:rsidR="0044550B" w:rsidRPr="0044550B">
        <w:rPr>
          <w:rFonts w:ascii="Calibri" w:eastAsia="Times New Roman" w:hAnsi="Calibri" w:cs="Calibri"/>
          <w:sz w:val="24"/>
          <w:szCs w:val="24"/>
          <w:lang w:val="en-US" w:eastAsia="ru-RU"/>
        </w:rPr>
        <w:t xml:space="preserve"> </w:t>
      </w:r>
    </w:p>
    <w:p w:rsidR="00B93AD5" w:rsidRPr="00B93AD5" w:rsidRDefault="00B93AD5" w:rsidP="0044550B">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Response: We thank the Reviewer for the valuable comment and have added the clarifications about the cells and cell culture</w:t>
      </w:r>
    </w:p>
    <w:p w:rsidR="0044550B" w:rsidRDefault="00B93AD5" w:rsidP="0044550B">
      <w:pPr>
        <w:spacing w:before="240" w:after="240" w:line="240" w:lineRule="auto"/>
        <w:jc w:val="both"/>
        <w:rPr>
          <w:rFonts w:ascii="Calibri" w:eastAsia="Times New Roman" w:hAnsi="Calibri" w:cs="Calibri"/>
          <w:sz w:val="24"/>
          <w:szCs w:val="24"/>
          <w:lang w:eastAsia="ru-RU"/>
        </w:rPr>
      </w:pPr>
      <w:r w:rsidRPr="00B93AD5">
        <w:rPr>
          <w:rFonts w:ascii="Calibri" w:eastAsia="Times New Roman" w:hAnsi="Calibri" w:cs="Calibri"/>
          <w:color w:val="0000FF"/>
          <w:sz w:val="24"/>
          <w:szCs w:val="24"/>
          <w:lang w:val="en-US" w:eastAsia="ru-RU"/>
        </w:rPr>
        <w:lastRenderedPageBreak/>
        <w:t>The performance of the protocol is demonstrated using HCT116 (human colorectal carcinoma), CT26 (murine colon carcinoma), HeLa (human cervical carcinoma) and huFB (human skin fibroblasts) cells.</w:t>
      </w:r>
      <w:r w:rsidR="0044550B" w:rsidRPr="0044550B">
        <w:rPr>
          <w:rFonts w:ascii="Calibri" w:eastAsia="Times New Roman" w:hAnsi="Calibri" w:cs="Calibri"/>
          <w:sz w:val="24"/>
          <w:szCs w:val="24"/>
          <w:lang w:val="en-US" w:eastAsia="ru-RU"/>
        </w:rPr>
        <w:t xml:space="preserve"> </w:t>
      </w:r>
    </w:p>
    <w:p w:rsidR="00B93AD5" w:rsidRPr="00B93AD5" w:rsidRDefault="00B93AD5" w:rsidP="0044550B">
      <w:pPr>
        <w:spacing w:before="240" w:after="24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0000FF"/>
          <w:sz w:val="24"/>
          <w:szCs w:val="24"/>
          <w:shd w:val="clear" w:color="auto" w:fill="FFFFFF"/>
          <w:lang w:val="en-US" w:eastAsia="ru-RU"/>
        </w:rPr>
        <w:t>NOTE: The cell concentrations and media conditions are cell-dependent. The number of cells for seeding and cultivation time should be adapted to obtain 70-80% confluence in the microscopic dish. Different culture media can be used for imaging; the important thing is to avoid phenol red in the medium adequate for the cells, when preparing cells for microscopy.</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p>
    <w:p w:rsidR="0044550B" w:rsidRDefault="00B93AD5" w:rsidP="0044550B">
      <w:pPr>
        <w:spacing w:after="0" w:line="240" w:lineRule="auto"/>
        <w:jc w:val="both"/>
        <w:rPr>
          <w:rFonts w:ascii="Calibri" w:eastAsia="Times New Roman" w:hAnsi="Calibri" w:cs="Calibri"/>
          <w:sz w:val="24"/>
          <w:szCs w:val="24"/>
          <w:lang w:eastAsia="ru-RU"/>
        </w:rPr>
      </w:pPr>
      <w:r w:rsidRPr="00B93AD5">
        <w:rPr>
          <w:rFonts w:ascii="Calibri" w:eastAsia="Times New Roman" w:hAnsi="Calibri" w:cs="Calibri"/>
          <w:color w:val="222222"/>
          <w:sz w:val="24"/>
          <w:szCs w:val="24"/>
          <w:shd w:val="clear" w:color="auto" w:fill="FFFFFF"/>
          <w:lang w:val="en-US" w:eastAsia="ru-RU"/>
        </w:rPr>
        <w:t>- This sentence "In order to monitor cells in the same microscopic fields of view in dynamics, use glass bottom dishes with a lined bottom for the cells seeding" should be clarified. Right now it's difficult to understand the authors' meaning.</w:t>
      </w:r>
      <w:r w:rsidR="0044550B">
        <w:rPr>
          <w:rFonts w:ascii="Calibri" w:eastAsia="Times New Roman" w:hAnsi="Calibri" w:cs="Calibri"/>
          <w:sz w:val="24"/>
          <w:szCs w:val="24"/>
          <w:lang w:eastAsia="ru-RU"/>
        </w:rPr>
        <w:t xml:space="preserve"> </w:t>
      </w:r>
    </w:p>
    <w:p w:rsidR="0044550B" w:rsidRDefault="00B93AD5" w:rsidP="0044550B">
      <w:pPr>
        <w:spacing w:after="0" w:line="240" w:lineRule="auto"/>
        <w:jc w:val="both"/>
        <w:rPr>
          <w:rFonts w:ascii="Calibri" w:eastAsia="Times New Roman" w:hAnsi="Calibri" w:cs="Calibri"/>
          <w:sz w:val="24"/>
          <w:szCs w:val="24"/>
          <w:lang w:eastAsia="ru-RU"/>
        </w:rPr>
      </w:pPr>
      <w:r w:rsidRPr="00B93AD5">
        <w:rPr>
          <w:rFonts w:ascii="Calibri" w:eastAsia="Times New Roman" w:hAnsi="Calibri" w:cs="Calibri"/>
          <w:b/>
          <w:bCs/>
          <w:color w:val="00B050"/>
          <w:sz w:val="24"/>
          <w:szCs w:val="24"/>
          <w:shd w:val="clear" w:color="auto" w:fill="FFFFFF"/>
          <w:lang w:val="en-US" w:eastAsia="ru-RU"/>
        </w:rPr>
        <w:t>Response: The sentence has been revised.</w:t>
      </w:r>
      <w:r w:rsidR="0044550B" w:rsidRPr="0044550B">
        <w:rPr>
          <w:rFonts w:ascii="Calibri" w:eastAsia="Times New Roman" w:hAnsi="Calibri" w:cs="Calibri"/>
          <w:sz w:val="24"/>
          <w:szCs w:val="24"/>
          <w:lang w:val="en-US" w:eastAsia="ru-RU"/>
        </w:rPr>
        <w:t xml:space="preserve"> </w:t>
      </w:r>
    </w:p>
    <w:p w:rsidR="00B93AD5" w:rsidRPr="00B93AD5" w:rsidRDefault="00B93AD5" w:rsidP="0044550B">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808080"/>
          <w:sz w:val="24"/>
          <w:szCs w:val="24"/>
          <w:lang w:val="en-US" w:eastAsia="ru-RU"/>
        </w:rPr>
        <w:t xml:space="preserve">In order to monitor cells in the same microscopic fields of view in dynamics, use </w:t>
      </w:r>
      <w:r w:rsidRPr="00B93AD5">
        <w:rPr>
          <w:rFonts w:ascii="Calibri" w:eastAsia="Times New Roman" w:hAnsi="Calibri" w:cs="Calibri"/>
          <w:color w:val="0000FF"/>
          <w:sz w:val="24"/>
          <w:szCs w:val="24"/>
          <w:lang w:val="en-US" w:eastAsia="ru-RU"/>
        </w:rPr>
        <w:t>gridded</w:t>
      </w:r>
      <w:r w:rsidRPr="00B93AD5">
        <w:rPr>
          <w:rFonts w:ascii="Calibri" w:eastAsia="Times New Roman" w:hAnsi="Calibri" w:cs="Calibri"/>
          <w:color w:val="808080"/>
          <w:sz w:val="24"/>
          <w:szCs w:val="24"/>
          <w:lang w:val="en-US" w:eastAsia="ru-RU"/>
        </w:rPr>
        <w:t xml:space="preserve"> </w:t>
      </w:r>
      <w:r w:rsidRPr="00B93AD5">
        <w:rPr>
          <w:rFonts w:ascii="Calibri" w:eastAsia="Times New Roman" w:hAnsi="Calibri" w:cs="Calibri"/>
          <w:color w:val="0000FF"/>
          <w:sz w:val="24"/>
          <w:szCs w:val="24"/>
          <w:lang w:val="en-US" w:eastAsia="ru-RU"/>
        </w:rPr>
        <w:t xml:space="preserve">glass-bottom dishes </w:t>
      </w:r>
      <w:r w:rsidRPr="00B93AD5">
        <w:rPr>
          <w:rFonts w:ascii="Calibri" w:eastAsia="Times New Roman" w:hAnsi="Calibri" w:cs="Calibri"/>
          <w:color w:val="000000"/>
          <w:sz w:val="24"/>
          <w:szCs w:val="24"/>
          <w:lang w:val="en-US" w:eastAsia="ru-RU"/>
        </w:rPr>
        <w:t>for the cells</w:t>
      </w:r>
      <w:r w:rsidRPr="00B93AD5">
        <w:rPr>
          <w:rFonts w:ascii="Calibri" w:eastAsia="Times New Roman" w:hAnsi="Calibri" w:cs="Calibri"/>
          <w:color w:val="808080"/>
          <w:sz w:val="24"/>
          <w:szCs w:val="24"/>
          <w:lang w:val="en-US" w:eastAsia="ru-RU"/>
        </w:rPr>
        <w:t xml:space="preserve"> seeding.</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p>
    <w:p w:rsidR="0044550B" w:rsidRDefault="00B93AD5" w:rsidP="0044550B">
      <w:pPr>
        <w:spacing w:after="0" w:line="240" w:lineRule="auto"/>
        <w:jc w:val="both"/>
        <w:rPr>
          <w:rFonts w:ascii="Calibri" w:eastAsia="Times New Roman" w:hAnsi="Calibri" w:cs="Calibri"/>
          <w:sz w:val="24"/>
          <w:szCs w:val="24"/>
          <w:lang w:eastAsia="ru-RU"/>
        </w:rPr>
      </w:pPr>
      <w:r w:rsidRPr="00B93AD5">
        <w:rPr>
          <w:rFonts w:ascii="Calibri" w:eastAsia="Times New Roman" w:hAnsi="Calibri" w:cs="Calibri"/>
          <w:color w:val="222222"/>
          <w:sz w:val="24"/>
          <w:szCs w:val="24"/>
          <w:shd w:val="clear" w:color="auto" w:fill="FFFFFF"/>
          <w:lang w:val="en-US" w:eastAsia="ru-RU"/>
        </w:rPr>
        <w:t xml:space="preserve">- The authors suggest the use of the following settings in laser scanning microscope (section 2): the excitation wavelengths in two-photon mode 128 750 nm, the registration range 450-490 nm, laser power 5 %, image size — 1024 × 1024 129 pixels, pixel size 0.42 </w:t>
      </w:r>
      <w:r w:rsidRPr="00B93AD5">
        <w:rPr>
          <w:rFonts w:ascii="Calibri" w:eastAsia="Times New Roman" w:hAnsi="Calibri" w:cs="Calibri"/>
          <w:color w:val="222222"/>
          <w:sz w:val="24"/>
          <w:szCs w:val="24"/>
          <w:shd w:val="clear" w:color="auto" w:fill="FFFFFF"/>
          <w:lang w:eastAsia="ru-RU"/>
        </w:rPr>
        <w:t>μ</w:t>
      </w:r>
      <w:r w:rsidRPr="00B93AD5">
        <w:rPr>
          <w:rFonts w:ascii="Calibri" w:eastAsia="Times New Roman" w:hAnsi="Calibri" w:cs="Calibri"/>
          <w:color w:val="222222"/>
          <w:sz w:val="24"/>
          <w:szCs w:val="24"/>
          <w:shd w:val="clear" w:color="auto" w:fill="FFFFFF"/>
          <w:lang w:val="en-US" w:eastAsia="ru-RU"/>
        </w:rPr>
        <w:t>m, bit depth—16-bit. The authors should include a note that 5% power may need adjustment to avoid photobleaching or saturation issues. Same comment for "laser power 9 %".</w:t>
      </w:r>
      <w:r w:rsidR="0044550B">
        <w:rPr>
          <w:rFonts w:ascii="Calibri" w:eastAsia="Times New Roman" w:hAnsi="Calibri" w:cs="Calibri"/>
          <w:sz w:val="24"/>
          <w:szCs w:val="24"/>
          <w:lang w:eastAsia="ru-RU"/>
        </w:rPr>
        <w:t xml:space="preserve"> </w:t>
      </w:r>
    </w:p>
    <w:p w:rsidR="00B93AD5" w:rsidRPr="00B93AD5" w:rsidRDefault="00B93AD5" w:rsidP="0044550B">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Response: The note has been included in the Protocol.</w:t>
      </w:r>
    </w:p>
    <w:p w:rsidR="00B93AD5" w:rsidRPr="00B93AD5" w:rsidRDefault="00B93AD5" w:rsidP="00B93AD5">
      <w:pPr>
        <w:spacing w:after="24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0000FF"/>
          <w:sz w:val="24"/>
          <w:szCs w:val="24"/>
          <w:lang w:val="en-US" w:eastAsia="ru-RU"/>
        </w:rPr>
        <w:t>The laser power is selected based on the available objective and should be adjusted to avoid photobleaching and saturation issues.</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 Authors need to describe the microscopy instrument used in the experiments. They obviously are using a Zeiss microscope but there should be a detailed description of the microscope used so readers can understand how the experiments are performed.</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Response: The section 1 “Description of the minimal setup to perform FLIM” has been added in the Manuscript. Detailed information about the microscope is in the Table of Materials.</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lang w:val="en-US" w:eastAsia="ru-RU"/>
        </w:rPr>
        <w:t>- Section 2-10, as they indicate to scan the sample 60 s, they should also mention the photons collected (or events measured) as that would be more appropriate for readers to follow in their own instruments and applications</w:t>
      </w:r>
    </w:p>
    <w:p w:rsidR="0044550B" w:rsidRDefault="00B93AD5" w:rsidP="0044550B">
      <w:pPr>
        <w:spacing w:after="0" w:line="240" w:lineRule="auto"/>
        <w:jc w:val="both"/>
        <w:rPr>
          <w:rFonts w:ascii="Calibri" w:eastAsia="Times New Roman" w:hAnsi="Calibri" w:cs="Calibri"/>
          <w:sz w:val="24"/>
          <w:szCs w:val="24"/>
          <w:lang w:eastAsia="ru-RU"/>
        </w:rPr>
      </w:pPr>
      <w:r w:rsidRPr="00B93AD5">
        <w:rPr>
          <w:rFonts w:ascii="Calibri" w:eastAsia="Times New Roman" w:hAnsi="Calibri" w:cs="Calibri"/>
          <w:b/>
          <w:bCs/>
          <w:color w:val="00B050"/>
          <w:sz w:val="24"/>
          <w:szCs w:val="24"/>
          <w:shd w:val="clear" w:color="auto" w:fill="FFFFFF"/>
          <w:lang w:val="en-US" w:eastAsia="ru-RU"/>
        </w:rPr>
        <w:t>Response: The details about collected photons have been added in the NOTE.</w:t>
      </w:r>
      <w:r w:rsidR="0044550B" w:rsidRPr="0044550B">
        <w:rPr>
          <w:rFonts w:ascii="Calibri" w:eastAsia="Times New Roman" w:hAnsi="Calibri" w:cs="Calibri"/>
          <w:sz w:val="24"/>
          <w:szCs w:val="24"/>
          <w:lang w:val="en-US" w:eastAsia="ru-RU"/>
        </w:rPr>
        <w:t xml:space="preserve"> </w:t>
      </w:r>
    </w:p>
    <w:p w:rsidR="00B93AD5" w:rsidRDefault="00B93AD5" w:rsidP="0044550B">
      <w:pPr>
        <w:spacing w:after="0" w:line="240" w:lineRule="auto"/>
        <w:jc w:val="both"/>
        <w:rPr>
          <w:rFonts w:ascii="Calibri" w:eastAsia="Times New Roman" w:hAnsi="Calibri" w:cs="Calibri"/>
          <w:color w:val="0000FF"/>
          <w:sz w:val="24"/>
          <w:szCs w:val="24"/>
          <w:lang w:eastAsia="ru-RU"/>
        </w:rPr>
      </w:pPr>
      <w:r w:rsidRPr="00B93AD5">
        <w:rPr>
          <w:rFonts w:ascii="Calibri" w:eastAsia="Times New Roman" w:hAnsi="Calibri" w:cs="Calibri"/>
          <w:color w:val="0000FF"/>
          <w:sz w:val="24"/>
          <w:szCs w:val="24"/>
          <w:lang w:val="en-US" w:eastAsia="ru-RU"/>
        </w:rPr>
        <w:t>5000 photons per decay curve (binning 1) are typically collected at the photon counting rate 1-2×10</w:t>
      </w:r>
      <w:r w:rsidRPr="00B93AD5">
        <w:rPr>
          <w:rFonts w:ascii="Calibri" w:eastAsia="Times New Roman" w:hAnsi="Calibri" w:cs="Calibri"/>
          <w:color w:val="0000FF"/>
          <w:sz w:val="24"/>
          <w:szCs w:val="24"/>
          <w:vertAlign w:val="superscript"/>
          <w:lang w:val="en-US" w:eastAsia="ru-RU"/>
        </w:rPr>
        <w:t xml:space="preserve">5 </w:t>
      </w:r>
      <w:r w:rsidRPr="00B93AD5">
        <w:rPr>
          <w:rFonts w:ascii="Calibri" w:eastAsia="Times New Roman" w:hAnsi="Calibri" w:cs="Calibri"/>
          <w:color w:val="0000FF"/>
          <w:sz w:val="24"/>
          <w:szCs w:val="24"/>
          <w:lang w:val="en-US" w:eastAsia="ru-RU"/>
        </w:rPr>
        <w:t>photons/s.</w:t>
      </w:r>
    </w:p>
    <w:p w:rsidR="0044550B" w:rsidRPr="00B93AD5" w:rsidRDefault="0044550B" w:rsidP="0044550B">
      <w:pPr>
        <w:spacing w:after="0" w:line="240" w:lineRule="auto"/>
        <w:jc w:val="both"/>
        <w:rPr>
          <w:rFonts w:ascii="Calibri" w:eastAsia="Times New Roman" w:hAnsi="Calibri" w:cs="Calibri"/>
          <w:sz w:val="24"/>
          <w:szCs w:val="24"/>
          <w:lang w:eastAsia="ru-RU"/>
        </w:rPr>
      </w:pPr>
    </w:p>
    <w:p w:rsidR="0044550B" w:rsidRPr="0044550B" w:rsidRDefault="00B93AD5" w:rsidP="0044550B">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 Improve readability: "In the case, if further increase of the laser power or image collection time is impossible due to cell damage, use the pixel binning by clicking the Bin option in SPCImage software for data processing."</w:t>
      </w:r>
      <w:r w:rsidR="0044550B" w:rsidRPr="0044550B">
        <w:rPr>
          <w:rFonts w:ascii="Calibri" w:eastAsia="Times New Roman" w:hAnsi="Calibri" w:cs="Calibri"/>
          <w:sz w:val="24"/>
          <w:szCs w:val="24"/>
          <w:lang w:val="en-US" w:eastAsia="ru-RU"/>
        </w:rPr>
        <w:t xml:space="preserve"> </w:t>
      </w:r>
    </w:p>
    <w:p w:rsidR="0044550B" w:rsidRDefault="00B93AD5" w:rsidP="0044550B">
      <w:pPr>
        <w:spacing w:after="0" w:line="240" w:lineRule="auto"/>
        <w:jc w:val="both"/>
        <w:rPr>
          <w:rFonts w:ascii="Calibri" w:eastAsia="Times New Roman" w:hAnsi="Calibri" w:cs="Calibri"/>
          <w:sz w:val="24"/>
          <w:szCs w:val="24"/>
          <w:lang w:eastAsia="ru-RU"/>
        </w:rPr>
      </w:pPr>
      <w:r w:rsidRPr="00B93AD5">
        <w:rPr>
          <w:rFonts w:ascii="Calibri" w:eastAsia="Times New Roman" w:hAnsi="Calibri" w:cs="Calibri"/>
          <w:b/>
          <w:bCs/>
          <w:color w:val="00B050"/>
          <w:sz w:val="24"/>
          <w:szCs w:val="24"/>
          <w:shd w:val="clear" w:color="auto" w:fill="FFFFFF"/>
          <w:lang w:val="en-US" w:eastAsia="ru-RU"/>
        </w:rPr>
        <w:t>Response: The text has been revised.</w:t>
      </w:r>
      <w:r w:rsidR="0044550B" w:rsidRPr="0044550B">
        <w:rPr>
          <w:rFonts w:ascii="Calibri" w:eastAsia="Times New Roman" w:hAnsi="Calibri" w:cs="Calibri"/>
          <w:sz w:val="24"/>
          <w:szCs w:val="24"/>
          <w:lang w:val="en-US" w:eastAsia="ru-RU"/>
        </w:rPr>
        <w:t xml:space="preserve"> </w:t>
      </w:r>
    </w:p>
    <w:p w:rsidR="00B93AD5" w:rsidRPr="00B93AD5" w:rsidRDefault="00B93AD5" w:rsidP="0044550B">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0000FF"/>
          <w:sz w:val="24"/>
          <w:szCs w:val="24"/>
          <w:lang w:val="en-US" w:eastAsia="ru-RU"/>
        </w:rPr>
        <w:t>If</w:t>
      </w:r>
      <w:r w:rsidRPr="00B93AD5">
        <w:rPr>
          <w:rFonts w:ascii="Calibri" w:eastAsia="Times New Roman" w:hAnsi="Calibri" w:cs="Calibri"/>
          <w:color w:val="808080"/>
          <w:sz w:val="24"/>
          <w:szCs w:val="24"/>
          <w:lang w:val="en-US" w:eastAsia="ru-RU"/>
        </w:rPr>
        <w:t xml:space="preserve"> further increase of the laser power or image collection time is impossible due to </w:t>
      </w:r>
      <w:r w:rsidRPr="00B93AD5">
        <w:rPr>
          <w:rFonts w:ascii="Calibri" w:eastAsia="Times New Roman" w:hAnsi="Calibri" w:cs="Calibri"/>
          <w:color w:val="0000FF"/>
          <w:sz w:val="24"/>
          <w:szCs w:val="24"/>
          <w:lang w:val="en-US" w:eastAsia="ru-RU"/>
        </w:rPr>
        <w:t xml:space="preserve">morphological alterations (an indicator of a cell damage) </w:t>
      </w:r>
      <w:r w:rsidRPr="00B93AD5">
        <w:rPr>
          <w:rFonts w:ascii="Calibri" w:eastAsia="Times New Roman" w:hAnsi="Calibri" w:cs="Calibri"/>
          <w:color w:val="808080"/>
          <w:sz w:val="24"/>
          <w:szCs w:val="24"/>
          <w:lang w:val="en-US" w:eastAsia="ru-RU"/>
        </w:rPr>
        <w:t xml:space="preserve">or </w:t>
      </w:r>
      <w:r w:rsidRPr="00B93AD5">
        <w:rPr>
          <w:rFonts w:ascii="Calibri" w:eastAsia="Times New Roman" w:hAnsi="Calibri" w:cs="Calibri"/>
          <w:color w:val="0000FF"/>
          <w:sz w:val="24"/>
          <w:szCs w:val="24"/>
          <w:shd w:val="clear" w:color="auto" w:fill="FFFFFF"/>
          <w:lang w:val="en-US" w:eastAsia="ru-RU"/>
        </w:rPr>
        <w:t>photobleaching</w:t>
      </w:r>
      <w:r w:rsidRPr="00B93AD5">
        <w:rPr>
          <w:rFonts w:ascii="Calibri" w:eastAsia="Times New Roman" w:hAnsi="Calibri" w:cs="Calibri"/>
          <w:color w:val="808080"/>
          <w:sz w:val="24"/>
          <w:szCs w:val="24"/>
          <w:lang w:val="en-US" w:eastAsia="ru-RU"/>
        </w:rPr>
        <w:t xml:space="preserve">, use the pixel binning by clicking the </w:t>
      </w:r>
      <w:r w:rsidRPr="00B93AD5">
        <w:rPr>
          <w:rFonts w:ascii="Calibri" w:eastAsia="Times New Roman" w:hAnsi="Calibri" w:cs="Calibri"/>
          <w:i/>
          <w:iCs/>
          <w:color w:val="808080"/>
          <w:sz w:val="24"/>
          <w:szCs w:val="24"/>
          <w:lang w:val="en-US" w:eastAsia="ru-RU"/>
        </w:rPr>
        <w:t>Bin</w:t>
      </w:r>
      <w:r w:rsidRPr="00B93AD5">
        <w:rPr>
          <w:rFonts w:ascii="Calibri" w:eastAsia="Times New Roman" w:hAnsi="Calibri" w:cs="Calibri"/>
          <w:color w:val="808080"/>
          <w:sz w:val="24"/>
          <w:szCs w:val="24"/>
          <w:lang w:val="en-US" w:eastAsia="ru-RU"/>
        </w:rPr>
        <w:t xml:space="preserve"> option in SPCImage software for data processing. </w:t>
      </w:r>
    </w:p>
    <w:p w:rsidR="0044550B" w:rsidRDefault="0044550B" w:rsidP="00B93AD5">
      <w:pPr>
        <w:spacing w:after="0" w:line="240" w:lineRule="auto"/>
        <w:jc w:val="both"/>
        <w:rPr>
          <w:rFonts w:ascii="Calibri" w:eastAsia="Times New Roman" w:hAnsi="Calibri" w:cs="Calibri"/>
          <w:color w:val="222222"/>
          <w:sz w:val="24"/>
          <w:szCs w:val="24"/>
          <w:shd w:val="clear" w:color="auto" w:fill="FFFFFF"/>
          <w:lang w:eastAsia="ru-RU"/>
        </w:rPr>
      </w:pPr>
    </w:p>
    <w:p w:rsidR="0044550B" w:rsidRDefault="00B93AD5" w:rsidP="0044550B">
      <w:pPr>
        <w:spacing w:after="0" w:line="240" w:lineRule="auto"/>
        <w:jc w:val="both"/>
        <w:rPr>
          <w:rFonts w:ascii="Calibri" w:eastAsia="Times New Roman" w:hAnsi="Calibri" w:cs="Calibri"/>
          <w:sz w:val="24"/>
          <w:szCs w:val="24"/>
          <w:lang w:eastAsia="ru-RU"/>
        </w:rPr>
      </w:pPr>
      <w:r w:rsidRPr="00B93AD5">
        <w:rPr>
          <w:rFonts w:ascii="Calibri" w:eastAsia="Times New Roman" w:hAnsi="Calibri" w:cs="Calibri"/>
          <w:color w:val="222222"/>
          <w:sz w:val="24"/>
          <w:szCs w:val="24"/>
          <w:shd w:val="clear" w:color="auto" w:fill="FFFFFF"/>
          <w:lang w:val="en-US" w:eastAsia="ru-RU"/>
        </w:rPr>
        <w:lastRenderedPageBreak/>
        <w:t>- Temperature conditions for section 3-6 need to be clarified. Why are rotor measurements performed at room temperature considering that membrane viscosity is affected by temperature?</w:t>
      </w:r>
      <w:r w:rsidR="0044550B" w:rsidRPr="0044550B">
        <w:rPr>
          <w:rFonts w:ascii="Calibri" w:eastAsia="Times New Roman" w:hAnsi="Calibri" w:cs="Calibri"/>
          <w:sz w:val="24"/>
          <w:szCs w:val="24"/>
          <w:lang w:val="en-US" w:eastAsia="ru-RU"/>
        </w:rPr>
        <w:t xml:space="preserve"> </w:t>
      </w:r>
    </w:p>
    <w:p w:rsidR="0044550B" w:rsidRPr="0044550B" w:rsidRDefault="00B93AD5" w:rsidP="0044550B">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lang w:val="en-US" w:eastAsia="ru-RU"/>
        </w:rPr>
        <w:t>Response: We thank the Reviewer for the valuable comment. We agree that temperature is a critical parameter for membrane viscosity and in the range 20-37</w:t>
      </w:r>
      <w:r w:rsidRPr="00B93AD5">
        <w:rPr>
          <w:rFonts w:ascii="Calibri" w:eastAsia="Times New Roman" w:hAnsi="Calibri" w:cs="Calibri"/>
          <w:color w:val="0000FF"/>
          <w:sz w:val="24"/>
          <w:szCs w:val="24"/>
          <w:lang w:val="en-US" w:eastAsia="ru-RU"/>
        </w:rPr>
        <w:t xml:space="preserve"> </w:t>
      </w:r>
      <w:r w:rsidRPr="00B93AD5">
        <w:rPr>
          <w:rFonts w:ascii="Calibri" w:eastAsia="Times New Roman" w:hAnsi="Calibri" w:cs="Calibri"/>
          <w:color w:val="00B050"/>
          <w:sz w:val="24"/>
          <w:szCs w:val="24"/>
          <w:lang w:val="en-US" w:eastAsia="ru-RU"/>
        </w:rPr>
        <w:t>°</w:t>
      </w:r>
      <w:r w:rsidRPr="00B93AD5">
        <w:rPr>
          <w:rFonts w:ascii="Calibri" w:eastAsia="Times New Roman" w:hAnsi="Calibri" w:cs="Calibri"/>
          <w:b/>
          <w:bCs/>
          <w:color w:val="00B050"/>
          <w:sz w:val="24"/>
          <w:szCs w:val="24"/>
          <w:lang w:val="en-US" w:eastAsia="ru-RU"/>
        </w:rPr>
        <w:t xml:space="preserve">C the fluctuations in viscosity are significant for several cell lines studied  [17,18]. Imaging of the rotor in cells was performed at room temperature in order to slow down the penetration of the rotor into the cell (i.e. slow down endocytosis). This allows imaging of viscosity for up to 30 minutes. At higher temperature (37 </w:t>
      </w:r>
      <w:r w:rsidRPr="00B93AD5">
        <w:rPr>
          <w:rFonts w:ascii="Calibri" w:eastAsia="Times New Roman" w:hAnsi="Calibri" w:cs="Calibri"/>
          <w:color w:val="00B050"/>
          <w:sz w:val="24"/>
          <w:szCs w:val="24"/>
          <w:lang w:val="en-US" w:eastAsia="ru-RU"/>
        </w:rPr>
        <w:t> °</w:t>
      </w:r>
      <w:r w:rsidRPr="00B93AD5">
        <w:rPr>
          <w:rFonts w:ascii="Calibri" w:eastAsia="Times New Roman" w:hAnsi="Calibri" w:cs="Calibri"/>
          <w:b/>
          <w:bCs/>
          <w:color w:val="00B050"/>
          <w:sz w:val="24"/>
          <w:szCs w:val="24"/>
          <w:lang w:val="en-US" w:eastAsia="ru-RU"/>
        </w:rPr>
        <w:t xml:space="preserve">C), the molecular rotor enters the cell very quickly, which complicates the measurements in the plasma membrane. </w:t>
      </w:r>
      <w:r w:rsidRPr="00B93AD5">
        <w:rPr>
          <w:rFonts w:ascii="Calibri" w:eastAsia="Times New Roman" w:hAnsi="Calibri" w:cs="Calibri"/>
          <w:b/>
          <w:bCs/>
          <w:color w:val="00B050"/>
          <w:sz w:val="24"/>
          <w:szCs w:val="24"/>
          <w:shd w:val="clear" w:color="auto" w:fill="FFFFFF"/>
          <w:lang w:val="en-US" w:eastAsia="ru-RU"/>
        </w:rPr>
        <w:t>Temperature conditions have been clarified in the text (section 4.1)</w:t>
      </w:r>
      <w:r w:rsidR="0044550B" w:rsidRPr="0044550B">
        <w:rPr>
          <w:rFonts w:ascii="Calibri" w:eastAsia="Times New Roman" w:hAnsi="Calibri" w:cs="Calibri"/>
          <w:b/>
          <w:bCs/>
          <w:color w:val="00B050"/>
          <w:sz w:val="24"/>
          <w:szCs w:val="24"/>
          <w:shd w:val="clear" w:color="auto" w:fill="FFFFFF"/>
          <w:lang w:val="en-US" w:eastAsia="ru-RU"/>
        </w:rPr>
        <w:t>.</w:t>
      </w:r>
      <w:r w:rsidR="0044550B" w:rsidRPr="0044550B">
        <w:rPr>
          <w:rFonts w:ascii="Calibri" w:eastAsia="Times New Roman" w:hAnsi="Calibri" w:cs="Calibri"/>
          <w:sz w:val="24"/>
          <w:szCs w:val="24"/>
          <w:lang w:val="en-US" w:eastAsia="ru-RU"/>
        </w:rPr>
        <w:t xml:space="preserve"> </w:t>
      </w:r>
    </w:p>
    <w:p w:rsidR="00B93AD5" w:rsidRPr="00B93AD5" w:rsidRDefault="00B93AD5" w:rsidP="0044550B">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0000FF"/>
          <w:sz w:val="24"/>
          <w:szCs w:val="24"/>
          <w:lang w:val="en-US" w:eastAsia="ru-RU"/>
        </w:rPr>
        <w:t>The cells are imaged in BODIPY 2 solution without washing at room temperature (~20 °C) to slow down internalization of the rotor. We note that membrane viscosity is temperature dependent, as demonstrated in our previous work.</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 Authors need to explain what Ti:Sa laser is and again this can be addressed by adding a section on the confocal microscope used as an example so readers can adapt their own instruments.</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Response: The section 1 “Description of the minimal setup to perform FLIM” has been added in the Manuscript.</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 Section 5-2 provide a better statistical analysis of background subtraction</w:t>
      </w:r>
    </w:p>
    <w:p w:rsidR="000A5E50" w:rsidRDefault="00B93AD5" w:rsidP="000A5E50">
      <w:pPr>
        <w:spacing w:after="0" w:line="240" w:lineRule="auto"/>
        <w:jc w:val="both"/>
        <w:rPr>
          <w:rFonts w:ascii="Calibri" w:eastAsia="Times New Roman" w:hAnsi="Calibri" w:cs="Calibri"/>
          <w:sz w:val="24"/>
          <w:szCs w:val="24"/>
          <w:lang w:eastAsia="ru-RU"/>
        </w:rPr>
      </w:pPr>
      <w:r w:rsidRPr="00B93AD5">
        <w:rPr>
          <w:rFonts w:ascii="Calibri" w:eastAsia="Times New Roman" w:hAnsi="Calibri" w:cs="Calibri"/>
          <w:b/>
          <w:bCs/>
          <w:color w:val="00B050"/>
          <w:sz w:val="24"/>
          <w:szCs w:val="24"/>
          <w:shd w:val="clear" w:color="auto" w:fill="FFFFFF"/>
          <w:lang w:val="en-US" w:eastAsia="ru-RU"/>
        </w:rPr>
        <w:t>Response:  All the experiments were performed in identical conditions (no ambient light, no fluctuations of the laser power, the same filters and detectors used), which allowed to avoid the background fluctuations. To account for possible (small) changes of the background, it is subtracted from the intensity images. The details about the subtraction procedure in ImageJ have been added in the protocol (sections 6.2 and 6.4).</w:t>
      </w:r>
      <w:r w:rsidR="000A5E50" w:rsidRPr="000A5E50">
        <w:rPr>
          <w:rFonts w:ascii="Calibri" w:eastAsia="Times New Roman" w:hAnsi="Calibri" w:cs="Calibri"/>
          <w:sz w:val="24"/>
          <w:szCs w:val="24"/>
          <w:lang w:val="en-US" w:eastAsia="ru-RU"/>
        </w:rPr>
        <w:t xml:space="preserve"> </w:t>
      </w:r>
    </w:p>
    <w:p w:rsidR="000A5E50" w:rsidRPr="000A5E50" w:rsidRDefault="00B93AD5" w:rsidP="000A5E50">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0000FF"/>
          <w:sz w:val="24"/>
          <w:szCs w:val="24"/>
          <w:lang w:val="en-US" w:eastAsia="ru-RU"/>
        </w:rPr>
        <w:t xml:space="preserve">Highlight a cell-free area in the NAD(P)H image using a circle or a square option, calculate the background signal using command </w:t>
      </w:r>
      <w:r w:rsidRPr="00B93AD5">
        <w:rPr>
          <w:rFonts w:ascii="Calibri" w:eastAsia="Times New Roman" w:hAnsi="Calibri" w:cs="Calibri"/>
          <w:i/>
          <w:iCs/>
          <w:color w:val="0000FF"/>
          <w:sz w:val="24"/>
          <w:szCs w:val="24"/>
          <w:lang w:val="en-US" w:eastAsia="ru-RU"/>
        </w:rPr>
        <w:t>Measure</w:t>
      </w:r>
      <w:r w:rsidRPr="00B93AD5">
        <w:rPr>
          <w:rFonts w:ascii="Calibri" w:eastAsia="Times New Roman" w:hAnsi="Calibri" w:cs="Calibri"/>
          <w:color w:val="0000FF"/>
          <w:sz w:val="24"/>
          <w:szCs w:val="24"/>
          <w:lang w:val="en-US" w:eastAsia="ru-RU"/>
        </w:rPr>
        <w:t xml:space="preserve">, write down the resulting value in the field </w:t>
      </w:r>
      <w:r w:rsidRPr="00B93AD5">
        <w:rPr>
          <w:rFonts w:ascii="Calibri" w:eastAsia="Times New Roman" w:hAnsi="Calibri" w:cs="Calibri"/>
          <w:i/>
          <w:iCs/>
          <w:color w:val="0000FF"/>
          <w:sz w:val="24"/>
          <w:szCs w:val="24"/>
          <w:lang w:val="en-US" w:eastAsia="ru-RU"/>
        </w:rPr>
        <w:t>Subtract</w:t>
      </w:r>
      <w:r w:rsidRPr="00B93AD5">
        <w:rPr>
          <w:rFonts w:ascii="Calibri" w:eastAsia="Times New Roman" w:hAnsi="Calibri" w:cs="Calibri"/>
          <w:color w:val="0000FF"/>
          <w:sz w:val="24"/>
          <w:szCs w:val="24"/>
          <w:lang w:val="en-US" w:eastAsia="ru-RU"/>
        </w:rPr>
        <w:t xml:space="preserve"> (select </w:t>
      </w:r>
      <w:r w:rsidRPr="00B93AD5">
        <w:rPr>
          <w:rFonts w:ascii="Calibri" w:eastAsia="Times New Roman" w:hAnsi="Calibri" w:cs="Calibri"/>
          <w:i/>
          <w:iCs/>
          <w:color w:val="0000FF"/>
          <w:sz w:val="24"/>
          <w:szCs w:val="24"/>
          <w:lang w:val="en-US" w:eastAsia="ru-RU"/>
        </w:rPr>
        <w:t>Process</w:t>
      </w:r>
      <w:r w:rsidRPr="00B93AD5">
        <w:rPr>
          <w:rFonts w:ascii="Calibri" w:eastAsia="Times New Roman" w:hAnsi="Calibri" w:cs="Calibri"/>
          <w:color w:val="0000FF"/>
          <w:sz w:val="24"/>
          <w:szCs w:val="24"/>
          <w:lang w:val="en-US" w:eastAsia="ru-RU"/>
        </w:rPr>
        <w:t xml:space="preserve"> on the main panel, then </w:t>
      </w:r>
      <w:r w:rsidRPr="00B93AD5">
        <w:rPr>
          <w:rFonts w:ascii="Calibri" w:eastAsia="Times New Roman" w:hAnsi="Calibri" w:cs="Calibri"/>
          <w:i/>
          <w:iCs/>
          <w:color w:val="0000FF"/>
          <w:sz w:val="24"/>
          <w:szCs w:val="24"/>
          <w:lang w:val="en-US" w:eastAsia="ru-RU"/>
        </w:rPr>
        <w:t>Math</w:t>
      </w:r>
      <w:r w:rsidRPr="00B93AD5">
        <w:rPr>
          <w:rFonts w:ascii="Calibri" w:eastAsia="Times New Roman" w:hAnsi="Calibri" w:cs="Calibri"/>
          <w:color w:val="0000FF"/>
          <w:sz w:val="24"/>
          <w:szCs w:val="24"/>
          <w:lang w:val="en-US" w:eastAsia="ru-RU"/>
        </w:rPr>
        <w:t xml:space="preserve"> and </w:t>
      </w:r>
      <w:r w:rsidRPr="00B93AD5">
        <w:rPr>
          <w:rFonts w:ascii="Calibri" w:eastAsia="Times New Roman" w:hAnsi="Calibri" w:cs="Calibri"/>
          <w:i/>
          <w:iCs/>
          <w:color w:val="0000FF"/>
          <w:sz w:val="24"/>
          <w:szCs w:val="24"/>
          <w:lang w:val="en-US" w:eastAsia="ru-RU"/>
        </w:rPr>
        <w:t>Subtract</w:t>
      </w:r>
      <w:r w:rsidRPr="00B93AD5">
        <w:rPr>
          <w:rFonts w:ascii="Calibri" w:eastAsia="Times New Roman" w:hAnsi="Calibri" w:cs="Calibri"/>
          <w:color w:val="0000FF"/>
          <w:sz w:val="24"/>
          <w:szCs w:val="24"/>
          <w:lang w:val="en-US" w:eastAsia="ru-RU"/>
        </w:rPr>
        <w:t>).</w:t>
      </w:r>
      <w:r w:rsidR="000A5E50" w:rsidRPr="000A5E50">
        <w:rPr>
          <w:rFonts w:ascii="Calibri" w:eastAsia="Times New Roman" w:hAnsi="Calibri" w:cs="Calibri"/>
          <w:sz w:val="24"/>
          <w:szCs w:val="24"/>
          <w:lang w:val="en-US" w:eastAsia="ru-RU"/>
        </w:rPr>
        <w:t xml:space="preserve"> </w:t>
      </w:r>
    </w:p>
    <w:p w:rsidR="00B93AD5" w:rsidRPr="00B93AD5" w:rsidRDefault="00B93AD5" w:rsidP="00B93AD5">
      <w:pPr>
        <w:spacing w:after="24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808080"/>
          <w:sz w:val="24"/>
          <w:szCs w:val="24"/>
          <w:lang w:val="en-US" w:eastAsia="ru-RU"/>
        </w:rPr>
        <w:t>Obtain the image of the optical redox ratio by dividing the FAD fluorescence intensity by NAD</w:t>
      </w:r>
      <w:r w:rsidRPr="00B93AD5">
        <w:rPr>
          <w:rFonts w:ascii="Calibri" w:eastAsia="Times New Roman" w:hAnsi="Calibri" w:cs="Calibri"/>
          <w:color w:val="0000FF"/>
          <w:sz w:val="24"/>
          <w:szCs w:val="24"/>
          <w:lang w:val="en-US" w:eastAsia="ru-RU"/>
        </w:rPr>
        <w:t>(P)</w:t>
      </w:r>
      <w:r w:rsidRPr="00B93AD5">
        <w:rPr>
          <w:rFonts w:ascii="Calibri" w:eastAsia="Times New Roman" w:hAnsi="Calibri" w:cs="Calibri"/>
          <w:color w:val="808080"/>
          <w:sz w:val="24"/>
          <w:szCs w:val="24"/>
          <w:lang w:val="en-US" w:eastAsia="ru-RU"/>
        </w:rPr>
        <w:t xml:space="preserve">H fluorescence intensity </w:t>
      </w:r>
      <w:r w:rsidRPr="00B93AD5">
        <w:rPr>
          <w:rFonts w:ascii="Calibri" w:eastAsia="Times New Roman" w:hAnsi="Calibri" w:cs="Calibri"/>
          <w:color w:val="0000FF"/>
          <w:sz w:val="24"/>
          <w:szCs w:val="24"/>
          <w:lang w:val="en-US" w:eastAsia="ru-RU"/>
        </w:rPr>
        <w:t xml:space="preserve">(select </w:t>
      </w:r>
      <w:r w:rsidRPr="00B93AD5">
        <w:rPr>
          <w:rFonts w:ascii="Calibri" w:eastAsia="Times New Roman" w:hAnsi="Calibri" w:cs="Calibri"/>
          <w:i/>
          <w:iCs/>
          <w:color w:val="0000FF"/>
          <w:sz w:val="24"/>
          <w:szCs w:val="24"/>
          <w:lang w:val="en-US" w:eastAsia="ru-RU"/>
        </w:rPr>
        <w:t>Process</w:t>
      </w:r>
      <w:r w:rsidRPr="00B93AD5">
        <w:rPr>
          <w:rFonts w:ascii="Calibri" w:eastAsia="Times New Roman" w:hAnsi="Calibri" w:cs="Calibri"/>
          <w:color w:val="0000FF"/>
          <w:sz w:val="24"/>
          <w:szCs w:val="24"/>
          <w:lang w:val="en-US" w:eastAsia="ru-RU"/>
        </w:rPr>
        <w:t xml:space="preserve"> on the main panel, then </w:t>
      </w:r>
      <w:r w:rsidRPr="00B93AD5">
        <w:rPr>
          <w:rFonts w:ascii="Calibri" w:eastAsia="Times New Roman" w:hAnsi="Calibri" w:cs="Calibri"/>
          <w:i/>
          <w:iCs/>
          <w:color w:val="0000FF"/>
          <w:sz w:val="24"/>
          <w:szCs w:val="24"/>
          <w:lang w:val="en-US" w:eastAsia="ru-RU"/>
        </w:rPr>
        <w:t>Image Calculator</w:t>
      </w:r>
      <w:r w:rsidRPr="00B93AD5">
        <w:rPr>
          <w:rFonts w:ascii="Calibri" w:eastAsia="Times New Roman" w:hAnsi="Calibri" w:cs="Calibri"/>
          <w:color w:val="0000FF"/>
          <w:sz w:val="24"/>
          <w:szCs w:val="24"/>
          <w:lang w:val="en-US" w:eastAsia="ru-RU"/>
        </w:rPr>
        <w:t xml:space="preserve"> and select </w:t>
      </w:r>
      <w:r w:rsidRPr="00B93AD5">
        <w:rPr>
          <w:rFonts w:ascii="Calibri" w:eastAsia="Times New Roman" w:hAnsi="Calibri" w:cs="Calibri"/>
          <w:i/>
          <w:iCs/>
          <w:color w:val="0000FF"/>
          <w:sz w:val="24"/>
          <w:szCs w:val="24"/>
          <w:lang w:val="en-US" w:eastAsia="ru-RU"/>
        </w:rPr>
        <w:t>Divide</w:t>
      </w:r>
      <w:r w:rsidRPr="00B93AD5">
        <w:rPr>
          <w:rFonts w:ascii="Calibri" w:eastAsia="Times New Roman" w:hAnsi="Calibri" w:cs="Calibri"/>
          <w:color w:val="0000FF"/>
          <w:sz w:val="24"/>
          <w:szCs w:val="24"/>
          <w:lang w:val="en-US" w:eastAsia="ru-RU"/>
        </w:rPr>
        <w:t xml:space="preserve">, check the box </w:t>
      </w:r>
      <w:r w:rsidRPr="00B93AD5">
        <w:rPr>
          <w:rFonts w:ascii="Calibri" w:eastAsia="Times New Roman" w:hAnsi="Calibri" w:cs="Calibri"/>
          <w:i/>
          <w:iCs/>
          <w:color w:val="0000FF"/>
          <w:sz w:val="24"/>
          <w:szCs w:val="24"/>
          <w:lang w:val="en-US" w:eastAsia="ru-RU"/>
        </w:rPr>
        <w:t>Create new window</w:t>
      </w:r>
      <w:r w:rsidRPr="00B93AD5">
        <w:rPr>
          <w:rFonts w:ascii="Calibri" w:eastAsia="Times New Roman" w:hAnsi="Calibri" w:cs="Calibri"/>
          <w:color w:val="0000FF"/>
          <w:sz w:val="24"/>
          <w:szCs w:val="24"/>
          <w:lang w:val="en-US" w:eastAsia="ru-RU"/>
        </w:rPr>
        <w:t xml:space="preserve"> and press </w:t>
      </w:r>
      <w:r w:rsidRPr="00B93AD5">
        <w:rPr>
          <w:rFonts w:ascii="Calibri" w:eastAsia="Times New Roman" w:hAnsi="Calibri" w:cs="Calibri"/>
          <w:i/>
          <w:iCs/>
          <w:color w:val="0000FF"/>
          <w:sz w:val="24"/>
          <w:szCs w:val="24"/>
          <w:lang w:val="en-US" w:eastAsia="ru-RU"/>
        </w:rPr>
        <w:t>OK</w:t>
      </w:r>
      <w:r w:rsidRPr="00B93AD5">
        <w:rPr>
          <w:rFonts w:ascii="Calibri" w:eastAsia="Times New Roman" w:hAnsi="Calibri" w:cs="Calibri"/>
          <w:color w:val="0000FF"/>
          <w:sz w:val="24"/>
          <w:szCs w:val="24"/>
          <w:lang w:val="en-US" w:eastAsia="ru-RU"/>
        </w:rPr>
        <w:t>).</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p>
    <w:p w:rsidR="000A5E50" w:rsidRDefault="00B93AD5" w:rsidP="000A5E50">
      <w:pPr>
        <w:spacing w:after="0" w:line="240" w:lineRule="auto"/>
        <w:jc w:val="both"/>
        <w:rPr>
          <w:rFonts w:ascii="Calibri" w:eastAsia="Times New Roman" w:hAnsi="Calibri" w:cs="Calibri"/>
          <w:sz w:val="24"/>
          <w:szCs w:val="24"/>
          <w:lang w:eastAsia="ru-RU"/>
        </w:rPr>
      </w:pPr>
      <w:r w:rsidRPr="00B93AD5">
        <w:rPr>
          <w:rFonts w:ascii="Calibri" w:eastAsia="Times New Roman" w:hAnsi="Calibri" w:cs="Calibri"/>
          <w:color w:val="222222"/>
          <w:sz w:val="24"/>
          <w:szCs w:val="24"/>
          <w:shd w:val="clear" w:color="auto" w:fill="FFFFFF"/>
          <w:lang w:val="en-US" w:eastAsia="ru-RU"/>
        </w:rPr>
        <w:t>- Provide references for the different equations that can be used to calculate the optical redox ratio, e.g. NADH/FAD or FAD/(FAD+NADH).</w:t>
      </w:r>
      <w:r w:rsidR="000A5E50" w:rsidRPr="000A5E50">
        <w:rPr>
          <w:rFonts w:ascii="Calibri" w:eastAsia="Times New Roman" w:hAnsi="Calibri" w:cs="Calibri"/>
          <w:sz w:val="24"/>
          <w:szCs w:val="24"/>
          <w:lang w:val="en-US" w:eastAsia="ru-RU"/>
        </w:rPr>
        <w:t xml:space="preserve"> </w:t>
      </w:r>
    </w:p>
    <w:p w:rsidR="00B93AD5" w:rsidRDefault="00B93AD5" w:rsidP="000A5E50">
      <w:pPr>
        <w:spacing w:after="0" w:line="240" w:lineRule="auto"/>
        <w:jc w:val="both"/>
        <w:rPr>
          <w:rFonts w:ascii="Calibri" w:eastAsia="Times New Roman" w:hAnsi="Calibri" w:cs="Calibri"/>
          <w:b/>
          <w:bCs/>
          <w:color w:val="00B050"/>
          <w:sz w:val="24"/>
          <w:szCs w:val="24"/>
          <w:shd w:val="clear" w:color="auto" w:fill="FFFFFF"/>
          <w:lang w:eastAsia="ru-RU"/>
        </w:rPr>
      </w:pPr>
      <w:r w:rsidRPr="00B93AD5">
        <w:rPr>
          <w:rFonts w:ascii="Calibri" w:eastAsia="Times New Roman" w:hAnsi="Calibri" w:cs="Calibri"/>
          <w:b/>
          <w:bCs/>
          <w:color w:val="00B050"/>
          <w:sz w:val="24"/>
          <w:szCs w:val="24"/>
          <w:shd w:val="clear" w:color="auto" w:fill="FFFFFF"/>
          <w:lang w:val="en-US" w:eastAsia="ru-RU"/>
        </w:rPr>
        <w:t>Response: We have added references</w:t>
      </w:r>
    </w:p>
    <w:p w:rsidR="000A5E50" w:rsidRPr="00B93AD5" w:rsidRDefault="000A5E50" w:rsidP="000A5E50">
      <w:pPr>
        <w:spacing w:after="0" w:line="240" w:lineRule="auto"/>
        <w:jc w:val="both"/>
        <w:rPr>
          <w:rFonts w:ascii="Calibri" w:eastAsia="Times New Roman" w:hAnsi="Calibri" w:cs="Calibri"/>
          <w:sz w:val="24"/>
          <w:szCs w:val="24"/>
          <w:lang w:eastAsia="ru-RU"/>
        </w:rPr>
      </w:pPr>
    </w:p>
    <w:p w:rsidR="000A5E50" w:rsidRPr="000A5E50" w:rsidRDefault="00B93AD5" w:rsidP="000A5E50">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 Be consistent about "Adjust binning to achieve pixel intensities of ≥5000 photons per decay curve". Previously authors suggested minimum limit of 3000 photons for when binning should be performed. Also connecting time collecting FLIM data should be connected to the number of photons per decay curve</w:t>
      </w:r>
      <w:r w:rsidR="000A5E50" w:rsidRPr="000A5E50">
        <w:rPr>
          <w:rFonts w:ascii="Calibri" w:eastAsia="Times New Roman" w:hAnsi="Calibri" w:cs="Calibri"/>
          <w:sz w:val="24"/>
          <w:szCs w:val="24"/>
          <w:lang w:val="en-US" w:eastAsia="ru-RU"/>
        </w:rPr>
        <w:t xml:space="preserve"> </w:t>
      </w:r>
    </w:p>
    <w:p w:rsidR="000A5E50" w:rsidRDefault="00B93AD5" w:rsidP="000A5E50">
      <w:pPr>
        <w:spacing w:after="0" w:line="240" w:lineRule="auto"/>
        <w:jc w:val="both"/>
        <w:rPr>
          <w:rFonts w:ascii="Calibri" w:eastAsia="Times New Roman" w:hAnsi="Calibri" w:cs="Calibri"/>
          <w:sz w:val="24"/>
          <w:szCs w:val="24"/>
          <w:lang w:eastAsia="ru-RU"/>
        </w:rPr>
      </w:pPr>
      <w:r w:rsidRPr="00B93AD5">
        <w:rPr>
          <w:rFonts w:ascii="Calibri" w:eastAsia="Times New Roman" w:hAnsi="Calibri" w:cs="Calibri"/>
          <w:b/>
          <w:bCs/>
          <w:color w:val="00B050"/>
          <w:sz w:val="24"/>
          <w:szCs w:val="24"/>
          <w:shd w:val="clear" w:color="auto" w:fill="FFFFFF"/>
          <w:lang w:val="en-US" w:eastAsia="ru-RU"/>
        </w:rPr>
        <w:t>Response: Indeed, the minimal number of collected photons per decay curve should not be less than 3000 for the fluorophores with bi-exponential decays. For adequate bi-exponential fitting, it can be adjusted to 5000 using the binning option upon data processing, if 5000 photons can not be collected by increasing</w:t>
      </w:r>
      <w:r w:rsidRPr="00B93AD5">
        <w:rPr>
          <w:rFonts w:ascii="Calibri" w:eastAsia="Times New Roman" w:hAnsi="Calibri" w:cs="Calibri"/>
          <w:b/>
          <w:bCs/>
          <w:color w:val="00B050"/>
          <w:sz w:val="24"/>
          <w:szCs w:val="24"/>
          <w:lang w:val="en-US" w:eastAsia="ru-RU"/>
        </w:rPr>
        <w:t xml:space="preserve"> laser power or image collection time. 5000 photons per decay curve (binning 1) are typically collected at the photon counting rate 1-2×10</w:t>
      </w:r>
      <w:r w:rsidRPr="00B93AD5">
        <w:rPr>
          <w:rFonts w:ascii="Calibri" w:eastAsia="Times New Roman" w:hAnsi="Calibri" w:cs="Calibri"/>
          <w:b/>
          <w:bCs/>
          <w:color w:val="00B050"/>
          <w:sz w:val="24"/>
          <w:szCs w:val="24"/>
          <w:vertAlign w:val="superscript"/>
          <w:lang w:val="en-US" w:eastAsia="ru-RU"/>
        </w:rPr>
        <w:t xml:space="preserve">5 </w:t>
      </w:r>
      <w:r w:rsidRPr="00B93AD5">
        <w:rPr>
          <w:rFonts w:ascii="Calibri" w:eastAsia="Times New Roman" w:hAnsi="Calibri" w:cs="Calibri"/>
          <w:b/>
          <w:bCs/>
          <w:color w:val="00B050"/>
          <w:sz w:val="24"/>
          <w:szCs w:val="24"/>
          <w:lang w:val="en-US" w:eastAsia="ru-RU"/>
        </w:rPr>
        <w:t>photons/s.</w:t>
      </w:r>
      <w:r w:rsidR="000A5E50" w:rsidRPr="000A5E50">
        <w:rPr>
          <w:rFonts w:ascii="Calibri" w:eastAsia="Times New Roman" w:hAnsi="Calibri" w:cs="Calibri"/>
          <w:sz w:val="24"/>
          <w:szCs w:val="24"/>
          <w:lang w:val="en-US" w:eastAsia="ru-RU"/>
        </w:rPr>
        <w:t xml:space="preserve"> </w:t>
      </w:r>
    </w:p>
    <w:p w:rsidR="00B93AD5" w:rsidRPr="00B93AD5" w:rsidRDefault="00B93AD5" w:rsidP="000A5E50">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lang w:val="en-US" w:eastAsia="ru-RU"/>
        </w:rPr>
        <w:t>We have made some clarifications in the text on this account (section 3.11 and NOTE)</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shd w:val="clear" w:color="auto" w:fill="FFFFFF"/>
          <w:lang w:val="en-US" w:eastAsia="ru-RU"/>
        </w:rPr>
        <w:t>- IRF use should be addressed. Are authors using automated version provided by SPCI?</w:t>
      </w:r>
    </w:p>
    <w:p w:rsidR="000A5E50" w:rsidRDefault="00B93AD5" w:rsidP="000A5E50">
      <w:pPr>
        <w:spacing w:after="0" w:line="240" w:lineRule="auto"/>
        <w:jc w:val="both"/>
        <w:rPr>
          <w:rFonts w:ascii="Calibri" w:eastAsia="Times New Roman" w:hAnsi="Calibri" w:cs="Calibri"/>
          <w:sz w:val="24"/>
          <w:szCs w:val="24"/>
          <w:lang w:eastAsia="ru-RU"/>
        </w:rPr>
      </w:pPr>
      <w:r w:rsidRPr="00B93AD5">
        <w:rPr>
          <w:rFonts w:ascii="Calibri" w:eastAsia="Times New Roman" w:hAnsi="Calibri" w:cs="Calibri"/>
          <w:b/>
          <w:bCs/>
          <w:color w:val="00B050"/>
          <w:sz w:val="24"/>
          <w:szCs w:val="24"/>
          <w:shd w:val="clear" w:color="auto" w:fill="FFFFFF"/>
          <w:lang w:val="en-US" w:eastAsia="ru-RU"/>
        </w:rPr>
        <w:t>Response: Please, see the answer to the question 9 of the Reviewer 3. The NOTE about IRF has been added.</w:t>
      </w:r>
      <w:r w:rsidR="000A5E50">
        <w:rPr>
          <w:rFonts w:ascii="Calibri" w:eastAsia="Times New Roman" w:hAnsi="Calibri" w:cs="Calibri"/>
          <w:sz w:val="24"/>
          <w:szCs w:val="24"/>
          <w:lang w:eastAsia="ru-RU"/>
        </w:rPr>
        <w:t xml:space="preserve"> </w:t>
      </w:r>
    </w:p>
    <w:p w:rsidR="00B93AD5" w:rsidRPr="00B93AD5" w:rsidRDefault="00B93AD5" w:rsidP="000A5E50">
      <w:pPr>
        <w:spacing w:after="0" w:line="240" w:lineRule="auto"/>
        <w:jc w:val="both"/>
        <w:rPr>
          <w:rFonts w:ascii="Calibri" w:eastAsia="Times New Roman" w:hAnsi="Calibri" w:cs="Calibri"/>
          <w:sz w:val="24"/>
          <w:szCs w:val="24"/>
          <w:lang w:val="en-US" w:eastAsia="ru-RU"/>
        </w:rPr>
      </w:pPr>
      <w:bookmarkStart w:id="0" w:name="_GoBack"/>
      <w:bookmarkEnd w:id="0"/>
      <w:r w:rsidRPr="00B93AD5">
        <w:rPr>
          <w:rFonts w:ascii="Calibri" w:eastAsia="Times New Roman" w:hAnsi="Calibri" w:cs="Calibri"/>
          <w:color w:val="0000FF"/>
          <w:sz w:val="24"/>
          <w:szCs w:val="24"/>
          <w:lang w:val="en-US" w:eastAsia="ru-RU"/>
        </w:rPr>
        <w:t xml:space="preserve">NOTE: </w:t>
      </w:r>
      <w:r w:rsidRPr="00B93AD5">
        <w:rPr>
          <w:rFonts w:ascii="Calibri" w:eastAsia="Times New Roman" w:hAnsi="Calibri" w:cs="Calibri"/>
          <w:color w:val="0000FF"/>
          <w:sz w:val="24"/>
          <w:szCs w:val="24"/>
          <w:shd w:val="clear" w:color="auto" w:fill="FFFFFF"/>
          <w:lang w:val="en-US" w:eastAsia="ru-RU"/>
        </w:rPr>
        <w:t>IRF (Instrument Response Function) is an important part of FLIM fitting. In SPCImage IRF is automatically calculated from the rising edge of the fluorescence decay curves. Meanwhile, IRF can be recorded using non-fluorescent sample, e.g. ceramics, or a sample that produces SHG (Second Harmonic Generation) signal, e.g. collagen, urea crystals or sugar. The use of the recorded IRFs is not recommended if there is an option to calculate it in the software.</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lang w:val="en-US" w:eastAsia="ru-RU"/>
        </w:rPr>
        <w:t>- Representative results section is a bit confusing to read. Readability needs to be improved.</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lang w:val="en-US" w:eastAsia="ru-RU"/>
        </w:rPr>
        <w:t>Response:  The text of the Results section has been revised.</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lang w:val="en-US" w:eastAsia="ru-RU"/>
        </w:rPr>
        <w:t>- Figure 1b needs scale bar. Are all the figure panels from the same area of sample? Can the cells' images be compared?</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lang w:val="en-US" w:eastAsia="ru-RU"/>
        </w:rPr>
        <w:t>Response: Scale bar has been added in Fig. 1B. The images of the intensity and redox ratio have been replaced with correct ones, obtained from the same cells.</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color w:val="222222"/>
          <w:sz w:val="24"/>
          <w:szCs w:val="24"/>
          <w:lang w:val="en-US" w:eastAsia="ru-RU"/>
        </w:rPr>
        <w:t xml:space="preserve">- Figure 2 </w:t>
      </w:r>
      <w:r w:rsidRPr="00B93AD5">
        <w:rPr>
          <w:rFonts w:ascii="Calibri" w:eastAsia="Times New Roman" w:hAnsi="Calibri" w:cs="Calibri"/>
          <w:color w:val="222222"/>
          <w:sz w:val="24"/>
          <w:szCs w:val="24"/>
          <w:lang w:eastAsia="ru-RU"/>
        </w:rPr>
        <w:t>С</w:t>
      </w:r>
      <w:r w:rsidRPr="00B93AD5">
        <w:rPr>
          <w:rFonts w:ascii="Calibri" w:eastAsia="Times New Roman" w:hAnsi="Calibri" w:cs="Calibri"/>
          <w:color w:val="222222"/>
          <w:sz w:val="24"/>
          <w:szCs w:val="24"/>
          <w:lang w:val="en-US" w:eastAsia="ru-RU"/>
        </w:rPr>
        <w:t>T26 image shows some damage to the cells and it should be replaced</w:t>
      </w:r>
    </w:p>
    <w:p w:rsidR="00B93AD5" w:rsidRPr="00B93AD5" w:rsidRDefault="00B93AD5" w:rsidP="00B93AD5">
      <w:pPr>
        <w:spacing w:after="0" w:line="240" w:lineRule="auto"/>
        <w:jc w:val="both"/>
        <w:rPr>
          <w:rFonts w:ascii="Calibri" w:eastAsia="Times New Roman" w:hAnsi="Calibri" w:cs="Calibri"/>
          <w:sz w:val="24"/>
          <w:szCs w:val="24"/>
          <w:lang w:val="en-US" w:eastAsia="ru-RU"/>
        </w:rPr>
      </w:pPr>
      <w:r w:rsidRPr="00B93AD5">
        <w:rPr>
          <w:rFonts w:ascii="Calibri" w:eastAsia="Times New Roman" w:hAnsi="Calibri" w:cs="Calibri"/>
          <w:b/>
          <w:bCs/>
          <w:color w:val="00B050"/>
          <w:sz w:val="24"/>
          <w:szCs w:val="24"/>
          <w:shd w:val="clear" w:color="auto" w:fill="FFFFFF"/>
          <w:lang w:val="en-US" w:eastAsia="ru-RU"/>
        </w:rPr>
        <w:t>Response: FLIM image of CT26 cells in Fig. 2 has been replaced.</w:t>
      </w:r>
    </w:p>
    <w:p w:rsidR="002A3E21" w:rsidRPr="00B93AD5" w:rsidRDefault="002A3E21">
      <w:pPr>
        <w:rPr>
          <w:lang w:val="en-US"/>
        </w:rPr>
      </w:pPr>
    </w:p>
    <w:sectPr w:rsidR="002A3E21" w:rsidRPr="00B93A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7A7A"/>
    <w:multiLevelType w:val="multilevel"/>
    <w:tmpl w:val="CC902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6E77E6"/>
    <w:multiLevelType w:val="multilevel"/>
    <w:tmpl w:val="E8768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DA0E85"/>
    <w:multiLevelType w:val="multilevel"/>
    <w:tmpl w:val="4906F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5478A7"/>
    <w:multiLevelType w:val="multilevel"/>
    <w:tmpl w:val="DEFCE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EE32C84"/>
    <w:multiLevelType w:val="multilevel"/>
    <w:tmpl w:val="E85E0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D5"/>
    <w:rsid w:val="00031A8A"/>
    <w:rsid w:val="0003607C"/>
    <w:rsid w:val="000428E6"/>
    <w:rsid w:val="00083BEB"/>
    <w:rsid w:val="000A5E50"/>
    <w:rsid w:val="000B0DDC"/>
    <w:rsid w:val="000B2884"/>
    <w:rsid w:val="000F0B7F"/>
    <w:rsid w:val="000F6C3E"/>
    <w:rsid w:val="001005DB"/>
    <w:rsid w:val="001069CD"/>
    <w:rsid w:val="001100AE"/>
    <w:rsid w:val="001559ED"/>
    <w:rsid w:val="00160684"/>
    <w:rsid w:val="001A29FD"/>
    <w:rsid w:val="001C4BD1"/>
    <w:rsid w:val="0023740A"/>
    <w:rsid w:val="00257976"/>
    <w:rsid w:val="00266F4F"/>
    <w:rsid w:val="0029651B"/>
    <w:rsid w:val="002A3E21"/>
    <w:rsid w:val="002A5035"/>
    <w:rsid w:val="002E511C"/>
    <w:rsid w:val="002F494E"/>
    <w:rsid w:val="00322BEF"/>
    <w:rsid w:val="00340081"/>
    <w:rsid w:val="00390A3E"/>
    <w:rsid w:val="003D25EA"/>
    <w:rsid w:val="003E6442"/>
    <w:rsid w:val="003E7282"/>
    <w:rsid w:val="00403FB7"/>
    <w:rsid w:val="0044550B"/>
    <w:rsid w:val="00481027"/>
    <w:rsid w:val="00487FBA"/>
    <w:rsid w:val="004D31BC"/>
    <w:rsid w:val="004E2EF3"/>
    <w:rsid w:val="004E4F2B"/>
    <w:rsid w:val="00510B4D"/>
    <w:rsid w:val="0051738B"/>
    <w:rsid w:val="0054759E"/>
    <w:rsid w:val="00595AE5"/>
    <w:rsid w:val="005E1AB6"/>
    <w:rsid w:val="005F28A1"/>
    <w:rsid w:val="006078C3"/>
    <w:rsid w:val="00682EFE"/>
    <w:rsid w:val="00685221"/>
    <w:rsid w:val="006A013C"/>
    <w:rsid w:val="006F3C84"/>
    <w:rsid w:val="00723065"/>
    <w:rsid w:val="0075261C"/>
    <w:rsid w:val="00762705"/>
    <w:rsid w:val="007F4B91"/>
    <w:rsid w:val="00803C1F"/>
    <w:rsid w:val="00804515"/>
    <w:rsid w:val="00832CBB"/>
    <w:rsid w:val="0083539E"/>
    <w:rsid w:val="00857B4F"/>
    <w:rsid w:val="0086074E"/>
    <w:rsid w:val="00881BB6"/>
    <w:rsid w:val="008C606A"/>
    <w:rsid w:val="008C7B01"/>
    <w:rsid w:val="00901315"/>
    <w:rsid w:val="009015C4"/>
    <w:rsid w:val="009057BD"/>
    <w:rsid w:val="00926781"/>
    <w:rsid w:val="00943103"/>
    <w:rsid w:val="00951341"/>
    <w:rsid w:val="00956CC0"/>
    <w:rsid w:val="00981722"/>
    <w:rsid w:val="009E7627"/>
    <w:rsid w:val="00A02376"/>
    <w:rsid w:val="00A213CC"/>
    <w:rsid w:val="00A86D37"/>
    <w:rsid w:val="00A96629"/>
    <w:rsid w:val="00AB1672"/>
    <w:rsid w:val="00AB5435"/>
    <w:rsid w:val="00AC561C"/>
    <w:rsid w:val="00AE6901"/>
    <w:rsid w:val="00B406BD"/>
    <w:rsid w:val="00B43584"/>
    <w:rsid w:val="00B80B5E"/>
    <w:rsid w:val="00B93AD5"/>
    <w:rsid w:val="00BA33D2"/>
    <w:rsid w:val="00BF2BE4"/>
    <w:rsid w:val="00BF4FE7"/>
    <w:rsid w:val="00BF7EE2"/>
    <w:rsid w:val="00C0220B"/>
    <w:rsid w:val="00C2050C"/>
    <w:rsid w:val="00C32D3B"/>
    <w:rsid w:val="00C507C0"/>
    <w:rsid w:val="00D047C3"/>
    <w:rsid w:val="00D05F37"/>
    <w:rsid w:val="00D45540"/>
    <w:rsid w:val="00D455BE"/>
    <w:rsid w:val="00D64570"/>
    <w:rsid w:val="00D679B5"/>
    <w:rsid w:val="00DD2032"/>
    <w:rsid w:val="00DE0F48"/>
    <w:rsid w:val="00E07920"/>
    <w:rsid w:val="00E11117"/>
    <w:rsid w:val="00E32F16"/>
    <w:rsid w:val="00E32F19"/>
    <w:rsid w:val="00E461DC"/>
    <w:rsid w:val="00E4734E"/>
    <w:rsid w:val="00E60B4C"/>
    <w:rsid w:val="00E86981"/>
    <w:rsid w:val="00EB2456"/>
    <w:rsid w:val="00EF0AC7"/>
    <w:rsid w:val="00F10DD2"/>
    <w:rsid w:val="00F31633"/>
    <w:rsid w:val="00FD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55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5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5051</Words>
  <Characters>28797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ФГБОУ ВО "ПИМУ" Минздрава РФ</Company>
  <LinksUpToDate>false</LinksUpToDate>
  <CharactersWithSpaces>33781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Lyuba</dc:creator>
  <cp:lastModifiedBy>Lyuba</cp:lastModifiedBy>
  <cp:revision>2</cp:revision>
  <dcterms:created xsi:type="dcterms:W3CDTF">2021-06-01T12:27:00Z</dcterms:created>
  <dcterms:modified xsi:type="dcterms:W3CDTF">2021-06-01T12:38:00Z</dcterms:modified>
</cp:coreProperties>
</file>