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117E16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157B2">
        <w:rPr>
          <w:rFonts w:eastAsia="Times New Roman" w:cstheme="minorHAnsi"/>
          <w:b/>
        </w:rPr>
        <w:t>62706</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2AE3374D"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B157B2" w:rsidRPr="00B157B2">
        <w:rPr>
          <w:rFonts w:ascii="Arial" w:hAnsi="Arial" w:cs="Arial"/>
          <w:color w:val="222222"/>
          <w:sz w:val="19"/>
          <w:szCs w:val="19"/>
          <w:shd w:val="clear" w:color="auto" w:fill="FFFFFF"/>
        </w:rPr>
        <w:t xml:space="preserve"> </w:t>
      </w:r>
      <w:r w:rsidR="00B157B2">
        <w:rPr>
          <w:rFonts w:ascii="Arial" w:hAnsi="Arial" w:cs="Arial"/>
          <w:color w:val="222222"/>
          <w:sz w:val="19"/>
          <w:szCs w:val="19"/>
          <w:shd w:val="clear" w:color="auto" w:fill="FFFFFF"/>
        </w:rPr>
        <w:t> </w:t>
      </w:r>
      <w:hyperlink r:id="rId7" w:tgtFrame="_blank" w:history="1">
        <w:r w:rsidR="00B157B2" w:rsidRPr="00B157B2">
          <w:rPr>
            <w:rStyle w:val="Hyperlink"/>
            <w:rFonts w:asciiTheme="majorHAnsi" w:hAnsiTheme="majorHAnsi" w:cstheme="majorHAnsi"/>
            <w:b/>
            <w:bCs/>
            <w:color w:val="1155CC"/>
            <w:shd w:val="clear" w:color="auto" w:fill="FFFFFF"/>
          </w:rPr>
          <w:t>https://www.jove.com/account/file-uploader?src=19125378</w:t>
        </w:r>
      </w:hyperlink>
      <w:r w:rsidR="00F60C18" w:rsidRPr="00B157B2">
        <w:rPr>
          <w:rFonts w:asciiTheme="majorHAnsi" w:eastAsia="Times New Roman" w:hAnsiTheme="majorHAnsi" w:cstheme="majorHAnsi"/>
          <w:b/>
          <w:bCs/>
        </w:rPr>
        <w:t xml:space="preserve"> </w:t>
      </w:r>
    </w:p>
    <w:p w14:paraId="2C89778F" w14:textId="77777777" w:rsidR="004E0C5A" w:rsidRPr="00B07A3B" w:rsidRDefault="004E0C5A" w:rsidP="004E0C5A">
      <w:pPr>
        <w:outlineLvl w:val="0"/>
        <w:rPr>
          <w:rFonts w:eastAsia="Times New Roman" w:cstheme="minorHAnsi"/>
          <w:b/>
        </w:rPr>
      </w:pPr>
    </w:p>
    <w:p w14:paraId="30BC7CCC" w14:textId="7749F40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B157B2">
        <w:rPr>
          <w:rFonts w:eastAsia="Times New Roman" w:cstheme="minorHAnsi"/>
          <w:b/>
          <w:sz w:val="32"/>
          <w:szCs w:val="32"/>
        </w:rPr>
        <w:t xml:space="preserve"> </w:t>
      </w:r>
      <w:r w:rsidR="00B157B2" w:rsidRPr="00B157B2">
        <w:rPr>
          <w:rFonts w:ascii="Calibri" w:hAnsi="Calibri" w:cs="Calibri"/>
          <w:b/>
          <w:bCs/>
          <w:sz w:val="32"/>
          <w:szCs w:val="32"/>
        </w:rPr>
        <w:t>Isolation of Quartz Grains for Optically Stimulated Luminescence (OSL) Dating of Quaternary Sediments for Paleoenvironmental Research</w:t>
      </w:r>
    </w:p>
    <w:p w14:paraId="4A0C5B67" w14:textId="77777777" w:rsidR="004E0C5A" w:rsidRPr="00B07A3B" w:rsidRDefault="004E0C5A" w:rsidP="004E0C5A">
      <w:pPr>
        <w:outlineLvl w:val="0"/>
        <w:rPr>
          <w:rFonts w:eastAsia="Times New Roman" w:cstheme="minorHAnsi"/>
          <w:b/>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63A00716" w14:textId="77777777" w:rsidR="00B157B2" w:rsidRPr="00B157B2" w:rsidRDefault="00B157B2" w:rsidP="00B157B2">
      <w:pPr>
        <w:contextualSpacing/>
        <w:jc w:val="both"/>
        <w:rPr>
          <w:rFonts w:ascii="Calibri" w:hAnsi="Calibri" w:cs="Calibri"/>
          <w:b/>
          <w:bCs/>
          <w:sz w:val="28"/>
          <w:szCs w:val="28"/>
        </w:rPr>
      </w:pPr>
      <w:r w:rsidRPr="00B157B2">
        <w:rPr>
          <w:rFonts w:ascii="Calibri" w:hAnsi="Calibri" w:cs="Calibri"/>
          <w:b/>
          <w:bCs/>
          <w:sz w:val="28"/>
          <w:szCs w:val="28"/>
        </w:rPr>
        <w:t>Liliana C. Marin</w:t>
      </w:r>
      <w:bookmarkStart w:id="0" w:name="_Hlk59628572"/>
      <w:r w:rsidRPr="00B157B2">
        <w:rPr>
          <w:rFonts w:ascii="Calibri" w:hAnsi="Calibri" w:cs="Calibri"/>
          <w:b/>
          <w:bCs/>
          <w:sz w:val="28"/>
          <w:szCs w:val="28"/>
          <w:vertAlign w:val="superscript"/>
        </w:rPr>
        <w:t>1</w:t>
      </w:r>
      <w:bookmarkEnd w:id="0"/>
      <w:r w:rsidRPr="00B157B2">
        <w:rPr>
          <w:rFonts w:ascii="Calibri" w:hAnsi="Calibri" w:cs="Calibri"/>
          <w:b/>
          <w:bCs/>
          <w:sz w:val="28"/>
          <w:szCs w:val="28"/>
        </w:rPr>
        <w:t>, Steven L. Forman</w:t>
      </w:r>
      <w:r w:rsidRPr="00B157B2">
        <w:rPr>
          <w:rFonts w:ascii="Calibri" w:hAnsi="Calibri" w:cs="Calibri"/>
          <w:b/>
          <w:bCs/>
          <w:sz w:val="28"/>
          <w:szCs w:val="28"/>
          <w:vertAlign w:val="superscript"/>
        </w:rPr>
        <w:t>1</w:t>
      </w:r>
      <w:r w:rsidRPr="00B157B2">
        <w:rPr>
          <w:rFonts w:ascii="Calibri" w:hAnsi="Calibri" w:cs="Calibri"/>
          <w:b/>
          <w:bCs/>
          <w:sz w:val="28"/>
          <w:szCs w:val="28"/>
        </w:rPr>
        <w:t>, Victoria T. Todd</w:t>
      </w:r>
      <w:r w:rsidRPr="00B157B2">
        <w:rPr>
          <w:rFonts w:ascii="Calibri" w:hAnsi="Calibri" w:cs="Calibri"/>
          <w:b/>
          <w:bCs/>
          <w:sz w:val="28"/>
          <w:szCs w:val="28"/>
          <w:vertAlign w:val="superscript"/>
        </w:rPr>
        <w:t>1</w:t>
      </w:r>
      <w:r w:rsidRPr="00B157B2">
        <w:rPr>
          <w:rFonts w:ascii="Calibri" w:hAnsi="Calibri" w:cs="Calibri"/>
          <w:b/>
          <w:bCs/>
          <w:sz w:val="28"/>
          <w:szCs w:val="28"/>
        </w:rPr>
        <w:t>, Connor Mayhack</w:t>
      </w:r>
      <w:r w:rsidRPr="00B157B2">
        <w:rPr>
          <w:rFonts w:ascii="Calibri" w:hAnsi="Calibri" w:cs="Calibri"/>
          <w:b/>
          <w:bCs/>
          <w:sz w:val="28"/>
          <w:szCs w:val="28"/>
          <w:vertAlign w:val="superscript"/>
        </w:rPr>
        <w:t>1</w:t>
      </w:r>
      <w:r w:rsidRPr="00B157B2">
        <w:rPr>
          <w:rFonts w:ascii="Calibri" w:hAnsi="Calibri" w:cs="Calibri"/>
          <w:b/>
          <w:bCs/>
          <w:sz w:val="28"/>
          <w:szCs w:val="28"/>
        </w:rPr>
        <w:t>, Ashley Gonzalez</w:t>
      </w:r>
      <w:r w:rsidRPr="00B157B2">
        <w:rPr>
          <w:rFonts w:ascii="Calibri" w:hAnsi="Calibri" w:cs="Calibri"/>
          <w:b/>
          <w:bCs/>
          <w:sz w:val="28"/>
          <w:szCs w:val="28"/>
          <w:vertAlign w:val="superscript"/>
        </w:rPr>
        <w:t>1</w:t>
      </w:r>
      <w:r w:rsidRPr="00B157B2">
        <w:rPr>
          <w:rFonts w:ascii="Calibri" w:hAnsi="Calibri" w:cs="Calibri"/>
          <w:b/>
          <w:bCs/>
          <w:sz w:val="28"/>
          <w:szCs w:val="28"/>
        </w:rPr>
        <w:t>, Peng Liang</w:t>
      </w:r>
      <w:r w:rsidRPr="00B157B2">
        <w:rPr>
          <w:rFonts w:ascii="Calibri" w:hAnsi="Calibri" w:cs="Calibri"/>
          <w:b/>
          <w:bCs/>
          <w:sz w:val="28"/>
          <w:szCs w:val="28"/>
          <w:vertAlign w:val="superscript"/>
        </w:rPr>
        <w:t>2</w:t>
      </w:r>
    </w:p>
    <w:p w14:paraId="0D3CC930" w14:textId="77777777" w:rsidR="00B157B2" w:rsidRPr="00B157B2" w:rsidRDefault="00B157B2" w:rsidP="00B157B2">
      <w:pPr>
        <w:contextualSpacing/>
        <w:jc w:val="both"/>
        <w:rPr>
          <w:rFonts w:ascii="Calibri" w:hAnsi="Calibri" w:cs="Calibri"/>
          <w:color w:val="CCCC00" w:themeColor="background1" w:themeShade="80"/>
          <w:sz w:val="28"/>
          <w:szCs w:val="28"/>
        </w:rPr>
      </w:pPr>
    </w:p>
    <w:p w14:paraId="20581394" w14:textId="7D4B9909" w:rsidR="00B157B2" w:rsidRPr="00B157B2" w:rsidRDefault="00B157B2" w:rsidP="00B157B2">
      <w:pPr>
        <w:contextualSpacing/>
        <w:jc w:val="both"/>
        <w:rPr>
          <w:rFonts w:ascii="Calibri" w:hAnsi="Calibri" w:cs="Calibri"/>
          <w:color w:val="auto"/>
          <w:sz w:val="28"/>
          <w:szCs w:val="28"/>
        </w:rPr>
      </w:pPr>
      <w:r w:rsidRPr="00B157B2">
        <w:rPr>
          <w:rFonts w:ascii="Calibri" w:hAnsi="Calibri" w:cs="Calibri"/>
          <w:bCs/>
          <w:sz w:val="28"/>
          <w:szCs w:val="28"/>
          <w:vertAlign w:val="superscript"/>
        </w:rPr>
        <w:t>1</w:t>
      </w:r>
      <w:r w:rsidRPr="00B157B2">
        <w:rPr>
          <w:rFonts w:ascii="Calibri" w:hAnsi="Calibri" w:cs="Calibri"/>
          <w:sz w:val="28"/>
          <w:szCs w:val="28"/>
        </w:rPr>
        <w:t>Geoluminescence Dating Research Laboratory, Dept. of Geosciences, Baylor University</w:t>
      </w:r>
    </w:p>
    <w:p w14:paraId="413716A2" w14:textId="4CC4B47B" w:rsidR="00EE35B8" w:rsidRPr="00B157B2" w:rsidRDefault="00B157B2" w:rsidP="00B157B2">
      <w:pPr>
        <w:outlineLvl w:val="0"/>
        <w:rPr>
          <w:rFonts w:eastAsia="Times New Roman" w:cstheme="minorHAnsi"/>
          <w:b/>
          <w:sz w:val="32"/>
          <w:szCs w:val="32"/>
        </w:rPr>
      </w:pPr>
      <w:r w:rsidRPr="00B157B2">
        <w:rPr>
          <w:rFonts w:ascii="Calibri" w:hAnsi="Calibri" w:cs="Calibri"/>
          <w:bCs/>
          <w:sz w:val="28"/>
          <w:szCs w:val="28"/>
          <w:vertAlign w:val="superscript"/>
        </w:rPr>
        <w:t>2</w:t>
      </w:r>
      <w:r w:rsidRPr="00B157B2">
        <w:rPr>
          <w:rFonts w:ascii="Calibri" w:hAnsi="Calibri" w:cs="Calibri"/>
          <w:sz w:val="28"/>
          <w:szCs w:val="28"/>
        </w:rPr>
        <w:t>School of Earth Sciences, Zhejiang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F1367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1" w:name="_Hlk25233958"/>
    </w:p>
    <w:p w14:paraId="1B4B2D7A" w14:textId="58C97817" w:rsidR="004E0C5A" w:rsidRPr="00B157B2" w:rsidRDefault="00B157B2" w:rsidP="00B157B2">
      <w:pPr>
        <w:contextualSpacing/>
        <w:jc w:val="both"/>
        <w:rPr>
          <w:rFonts w:ascii="Calibri" w:hAnsi="Calibri" w:cs="Calibri"/>
        </w:rPr>
      </w:pPr>
      <w:r>
        <w:rPr>
          <w:rFonts w:ascii="Calibri" w:hAnsi="Calibri" w:cs="Calibri"/>
        </w:rPr>
        <w:t xml:space="preserve">Liliana C. Marin </w:t>
      </w:r>
      <w:r>
        <w:rPr>
          <w:rFonts w:ascii="Calibri" w:hAnsi="Calibri" w:cs="Calibri"/>
        </w:rPr>
        <w:tab/>
        <w:t>liliana_marin@baylor.edu</w:t>
      </w:r>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77777777" w:rsidR="003B5E26" w:rsidRPr="00B07A3B" w:rsidRDefault="003B5E26" w:rsidP="009A0E7C">
      <w:pPr>
        <w:outlineLvl w:val="0"/>
        <w:rPr>
          <w:rFonts w:cstheme="minorHAnsi"/>
          <w:b/>
          <w:sz w:val="22"/>
          <w:szCs w:val="22"/>
        </w:rPr>
      </w:pPr>
    </w:p>
    <w:p w14:paraId="27F314CB" w14:textId="6D47BFF1" w:rsidR="00B157B2" w:rsidRDefault="00F13673" w:rsidP="00B157B2">
      <w:hyperlink r:id="rId8" w:history="1">
        <w:r w:rsidR="00B157B2" w:rsidRPr="003010BD">
          <w:rPr>
            <w:rStyle w:val="Hyperlink"/>
            <w:rFonts w:ascii="Calibri" w:hAnsi="Calibri" w:cs="Calibri"/>
          </w:rPr>
          <w:t>liliana_marin@baylor.edu</w:t>
        </w:r>
      </w:hyperlink>
      <w:r w:rsidR="00B157B2">
        <w:rPr>
          <w:rFonts w:ascii="Calibri" w:hAnsi="Calibri" w:cs="Calibri"/>
        </w:rPr>
        <w:t xml:space="preserve"> </w:t>
      </w:r>
    </w:p>
    <w:p w14:paraId="33717FD8" w14:textId="77777777" w:rsidR="00B157B2" w:rsidRDefault="00F13673" w:rsidP="00B157B2">
      <w:hyperlink r:id="rId9" w:history="1">
        <w:r w:rsidR="00B157B2">
          <w:rPr>
            <w:rStyle w:val="Hyperlink"/>
            <w:rFonts w:ascii="Calibri" w:hAnsi="Calibri" w:cs="Calibri"/>
          </w:rPr>
          <w:t>steven_forman@baylor.edu</w:t>
        </w:r>
      </w:hyperlink>
    </w:p>
    <w:p w14:paraId="244261FA" w14:textId="77777777" w:rsidR="00B157B2" w:rsidRDefault="00F13673" w:rsidP="00B157B2">
      <w:hyperlink r:id="rId10" w:history="1">
        <w:r w:rsidR="00B157B2">
          <w:rPr>
            <w:rStyle w:val="Hyperlink"/>
            <w:rFonts w:ascii="Calibri" w:hAnsi="Calibri" w:cs="Calibri"/>
          </w:rPr>
          <w:t>tori_tew@baylor.edu</w:t>
        </w:r>
      </w:hyperlink>
    </w:p>
    <w:p w14:paraId="21B58BDD" w14:textId="77777777" w:rsidR="00B157B2" w:rsidRDefault="00F13673" w:rsidP="00B157B2">
      <w:hyperlink r:id="rId11" w:history="1">
        <w:r w:rsidR="00B157B2">
          <w:rPr>
            <w:rStyle w:val="Hyperlink"/>
            <w:rFonts w:ascii="Calibri" w:hAnsi="Calibri" w:cs="Calibri"/>
          </w:rPr>
          <w:t>connor_mayhack@baylor.edu</w:t>
        </w:r>
      </w:hyperlink>
    </w:p>
    <w:p w14:paraId="4CC3612B" w14:textId="7C5C9D40" w:rsidR="00B157B2" w:rsidRDefault="00F13673" w:rsidP="00B157B2">
      <w:hyperlink r:id="rId12" w:history="1">
        <w:r w:rsidR="00B157B2" w:rsidRPr="003010BD">
          <w:rPr>
            <w:rStyle w:val="Hyperlink"/>
            <w:rFonts w:ascii="Calibri" w:hAnsi="Calibri" w:cs="Calibri"/>
            <w:lang w:val="es-CO"/>
          </w:rPr>
          <w:t>ashley_gonzalez3@baylor.edu</w:t>
        </w:r>
      </w:hyperlink>
      <w:r w:rsidR="00B157B2">
        <w:rPr>
          <w:rFonts w:ascii="Calibri" w:hAnsi="Calibri" w:cs="Calibri"/>
          <w:lang w:val="es-CO"/>
        </w:rPr>
        <w:t xml:space="preserve"> </w:t>
      </w:r>
    </w:p>
    <w:p w14:paraId="7E739E30" w14:textId="77777777" w:rsidR="00B157B2" w:rsidRDefault="00F13673" w:rsidP="00B157B2">
      <w:hyperlink r:id="rId13" w:history="1">
        <w:r w:rsidR="00B157B2">
          <w:rPr>
            <w:rStyle w:val="Hyperlink"/>
            <w:rFonts w:ascii="Calibri" w:hAnsi="Calibri" w:cs="Calibri"/>
          </w:rPr>
          <w:t>pliang@zju.edu.cn</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F13673"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F13673"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4"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5"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B60077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BE7254">
        <w:rPr>
          <w:rFonts w:cstheme="minorHAnsi"/>
          <w:bCs/>
          <w:sz w:val="22"/>
          <w:szCs w:val="22"/>
        </w:rPr>
        <w:t>2</w:t>
      </w:r>
      <w:r w:rsidR="006E0E7E">
        <w:rPr>
          <w:rFonts w:cstheme="minorHAnsi"/>
          <w:bCs/>
          <w:sz w:val="22"/>
          <w:szCs w:val="22"/>
        </w:rPr>
        <w:t>4</w:t>
      </w:r>
    </w:p>
    <w:p w14:paraId="5AAC9C6C" w14:textId="2BD9D35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E0E7E">
        <w:rPr>
          <w:rFonts w:cstheme="minorHAnsi"/>
          <w:bCs/>
          <w:sz w:val="22"/>
          <w:szCs w:val="22"/>
        </w:rPr>
        <w:t>51</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F13673"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F13673"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F1367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F1367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1367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F13673"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1728F247"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713769B9" w14:textId="19E7DA8A" w:rsidR="00DC2504" w:rsidRPr="001A2F73"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5DFC648" w14:textId="124F997F" w:rsidR="00CE10F2" w:rsidRPr="001A2F73" w:rsidRDefault="00471D74" w:rsidP="001A2F73">
      <w:pPr>
        <w:pStyle w:val="ListParagraph"/>
        <w:numPr>
          <w:ilvl w:val="0"/>
          <w:numId w:val="3"/>
        </w:numPr>
        <w:spacing w:before="360"/>
        <w:contextualSpacing w:val="0"/>
        <w:rPr>
          <w:rFonts w:cstheme="minorHAnsi"/>
          <w:b/>
          <w:bCs/>
        </w:rPr>
      </w:pPr>
      <w:r>
        <w:rPr>
          <w:rFonts w:cstheme="minorHAnsi"/>
          <w:b/>
          <w:bCs/>
        </w:rPr>
        <w:t>Sediment Core</w:t>
      </w:r>
      <w:r w:rsidR="001A2F73">
        <w:rPr>
          <w:rFonts w:cstheme="minorHAnsi"/>
          <w:b/>
          <w:bCs/>
        </w:rPr>
        <w:t xml:space="preserve"> </w:t>
      </w:r>
      <w:r w:rsidR="001A2F73" w:rsidRPr="00B07A3B">
        <w:rPr>
          <w:rFonts w:cstheme="minorHAnsi"/>
          <w:b/>
          <w:bCs/>
        </w:rPr>
        <w:t>F</w:t>
      </w:r>
      <w:r w:rsidR="001A2F73">
        <w:rPr>
          <w:rFonts w:cstheme="minorHAnsi"/>
          <w:b/>
          <w:bCs/>
        </w:rPr>
        <w:t>eature Evaluation and OSL (</w:t>
      </w:r>
      <w:r w:rsidR="001A2F73">
        <w:rPr>
          <w:rFonts w:ascii="Calibri" w:hAnsi="Calibri" w:cs="Calibri"/>
          <w:b/>
          <w:bCs/>
        </w:rPr>
        <w:t>Optically Stimulated Luminescence)</w:t>
      </w:r>
      <w:r w:rsidR="001A2F73">
        <w:rPr>
          <w:rFonts w:cstheme="minorHAnsi"/>
          <w:b/>
          <w:bCs/>
        </w:rPr>
        <w:t xml:space="preserve"> Sample Collection</w:t>
      </w:r>
    </w:p>
    <w:p w14:paraId="24C6B477" w14:textId="14F16F71" w:rsidR="00125924" w:rsidRPr="00E75E62" w:rsidRDefault="00B130B4" w:rsidP="00E75E62">
      <w:pPr>
        <w:pStyle w:val="ListParagraph"/>
        <w:numPr>
          <w:ilvl w:val="1"/>
          <w:numId w:val="3"/>
        </w:numPr>
        <w:spacing w:before="120"/>
        <w:contextualSpacing w:val="0"/>
        <w:rPr>
          <w:rFonts w:cstheme="minorHAnsi"/>
        </w:rPr>
      </w:pPr>
      <w:r w:rsidRPr="004952A5">
        <w:rPr>
          <w:rFonts w:ascii="Calibri" w:hAnsi="Calibri" w:cs="Calibri"/>
        </w:rPr>
        <w:t>To begin</w:t>
      </w:r>
      <w:r w:rsidR="00D53685">
        <w:rPr>
          <w:rFonts w:ascii="Calibri" w:hAnsi="Calibri" w:cs="Calibri"/>
        </w:rPr>
        <w:t xml:space="preserve"> with,</w:t>
      </w:r>
      <w:r w:rsidR="00D53685" w:rsidRPr="00D53685">
        <w:rPr>
          <w:rFonts w:ascii="Calibri" w:hAnsi="Calibri" w:cs="Calibri"/>
        </w:rPr>
        <w:t xml:space="preserve"> </w:t>
      </w:r>
      <w:r w:rsidR="00D53685">
        <w:rPr>
          <w:rFonts w:ascii="Calibri" w:hAnsi="Calibri" w:cs="Calibri"/>
        </w:rPr>
        <w:t>e</w:t>
      </w:r>
      <w:r w:rsidR="00D53685" w:rsidRPr="004952A5">
        <w:rPr>
          <w:rFonts w:ascii="Calibri" w:hAnsi="Calibri" w:cs="Calibri"/>
        </w:rPr>
        <w:t>valuate the variation in sedimentologic features</w:t>
      </w:r>
      <w:r w:rsidR="00D53685">
        <w:rPr>
          <w:rFonts w:ascii="Calibri" w:hAnsi="Calibri" w:cs="Calibri"/>
        </w:rPr>
        <w:t xml:space="preserve"> </w:t>
      </w:r>
      <w:r w:rsidR="00D53685" w:rsidRPr="00D53685">
        <w:rPr>
          <w:rFonts w:ascii="Calibri" w:hAnsi="Calibri" w:cs="Calibri"/>
          <w:b/>
          <w:bCs/>
        </w:rPr>
        <w:t>[1]</w:t>
      </w:r>
      <w:r w:rsidR="00D53685" w:rsidRPr="004952A5">
        <w:rPr>
          <w:rFonts w:ascii="Calibri" w:hAnsi="Calibri" w:cs="Calibri"/>
        </w:rPr>
        <w:t xml:space="preserve"> such as particle size changes, sedimentary and diagenetic structures, bedding if visible, Munsell colors, the basis for unit boundaries, and identify the sequences of strata </w:t>
      </w:r>
      <w:r w:rsidR="00D53685" w:rsidRPr="004952A5">
        <w:rPr>
          <w:rFonts w:ascii="Calibri" w:hAnsi="Calibri" w:cs="Calibri"/>
          <w:b/>
          <w:bCs/>
        </w:rPr>
        <w:t>[</w:t>
      </w:r>
      <w:r w:rsidR="00D53685">
        <w:rPr>
          <w:rFonts w:ascii="Calibri" w:hAnsi="Calibri" w:cs="Calibri"/>
          <w:b/>
          <w:bCs/>
        </w:rPr>
        <w:t>2</w:t>
      </w:r>
      <w:r w:rsidR="00D53685" w:rsidRPr="004952A5">
        <w:rPr>
          <w:rFonts w:ascii="Calibri" w:hAnsi="Calibri" w:cs="Calibri"/>
          <w:b/>
          <w:bCs/>
        </w:rPr>
        <w:t>]</w:t>
      </w:r>
      <w:r w:rsidR="00D53685" w:rsidRPr="004952A5">
        <w:rPr>
          <w:rFonts w:ascii="Calibri" w:hAnsi="Calibri" w:cs="Calibri"/>
        </w:rPr>
        <w:t>.</w:t>
      </w:r>
    </w:p>
    <w:p w14:paraId="5C432FE9" w14:textId="595363BC" w:rsidR="00E75E62" w:rsidRDefault="00E75E62" w:rsidP="00333FA4">
      <w:pPr>
        <w:pStyle w:val="ListParagraph"/>
        <w:numPr>
          <w:ilvl w:val="2"/>
          <w:numId w:val="3"/>
        </w:numPr>
        <w:spacing w:before="120"/>
        <w:contextualSpacing w:val="0"/>
        <w:rPr>
          <w:rFonts w:cstheme="minorHAnsi"/>
        </w:rPr>
      </w:pPr>
      <w:r>
        <w:rPr>
          <w:rFonts w:cstheme="minorHAnsi"/>
        </w:rPr>
        <w:t>WIDE: Talent in front of core sections.</w:t>
      </w:r>
    </w:p>
    <w:p w14:paraId="7605F9E4" w14:textId="6F2616D5" w:rsidR="00C34F4C" w:rsidRDefault="004952A5" w:rsidP="00333FA4">
      <w:pPr>
        <w:pStyle w:val="ListParagraph"/>
        <w:numPr>
          <w:ilvl w:val="2"/>
          <w:numId w:val="3"/>
        </w:numPr>
        <w:spacing w:before="120"/>
        <w:contextualSpacing w:val="0"/>
        <w:rPr>
          <w:rFonts w:cstheme="minorHAnsi"/>
        </w:rPr>
      </w:pPr>
      <w:r>
        <w:rPr>
          <w:rFonts w:cstheme="minorHAnsi"/>
        </w:rPr>
        <w:t>Talent observing the cut core and logging the details.</w:t>
      </w:r>
    </w:p>
    <w:p w14:paraId="2346ED08" w14:textId="77777777" w:rsidR="00E75E62" w:rsidRPr="00B07A3B" w:rsidRDefault="00E75E62" w:rsidP="00E75E62">
      <w:pPr>
        <w:pStyle w:val="ListParagraph"/>
        <w:spacing w:before="120"/>
        <w:ind w:left="1627"/>
        <w:contextualSpacing w:val="0"/>
        <w:rPr>
          <w:rFonts w:cstheme="minorHAnsi"/>
        </w:rPr>
      </w:pPr>
    </w:p>
    <w:p w14:paraId="2CD6ADE8" w14:textId="797B4F71" w:rsidR="005478DB" w:rsidRPr="005478DB" w:rsidRDefault="005478DB" w:rsidP="00333FA4">
      <w:pPr>
        <w:pStyle w:val="ListParagraph"/>
        <w:numPr>
          <w:ilvl w:val="1"/>
          <w:numId w:val="3"/>
        </w:numPr>
        <w:spacing w:before="120"/>
        <w:contextualSpacing w:val="0"/>
        <w:rPr>
          <w:rFonts w:cstheme="minorHAnsi"/>
        </w:rPr>
      </w:pPr>
      <w:r>
        <w:rPr>
          <w:rFonts w:cstheme="minorHAnsi"/>
        </w:rPr>
        <w:t>U</w:t>
      </w:r>
      <w:r w:rsidR="004952A5" w:rsidRPr="004952A5">
        <w:rPr>
          <w:rFonts w:cstheme="minorHAnsi"/>
        </w:rPr>
        <w:t xml:space="preserve">se a spatula to score </w:t>
      </w:r>
      <w:r w:rsidR="004952A5" w:rsidRPr="004952A5">
        <w:rPr>
          <w:rFonts w:ascii="Calibri" w:hAnsi="Calibri" w:cs="Calibri"/>
        </w:rPr>
        <w:t xml:space="preserve">a 2-centimeter diameter circle from the center point of the core face for defining the sampling area </w:t>
      </w:r>
      <w:r w:rsidR="004952A5" w:rsidRPr="005478DB">
        <w:rPr>
          <w:rFonts w:ascii="Calibri" w:hAnsi="Calibri" w:cs="Calibri"/>
          <w:b/>
          <w:bCs/>
        </w:rPr>
        <w:t>[1]</w:t>
      </w:r>
      <w:r w:rsidR="004952A5" w:rsidRPr="005478DB">
        <w:rPr>
          <w:rFonts w:ascii="Calibri" w:hAnsi="Calibri" w:cs="Calibri"/>
        </w:rPr>
        <w:t>.</w:t>
      </w:r>
      <w:r w:rsidRPr="005478DB">
        <w:rPr>
          <w:rFonts w:ascii="Calibri" w:hAnsi="Calibri" w:cs="Calibri"/>
        </w:rPr>
        <w:t xml:space="preserve"> Scrape off the upper 1 centimeter of light exposed sediment with a utility knife </w:t>
      </w:r>
      <w:r w:rsidRPr="005478DB">
        <w:rPr>
          <w:rFonts w:ascii="Calibri" w:hAnsi="Calibri" w:cs="Calibri"/>
          <w:b/>
          <w:bCs/>
        </w:rPr>
        <w:t>[2]</w:t>
      </w:r>
      <w:r w:rsidRPr="005478DB">
        <w:rPr>
          <w:rFonts w:ascii="Calibri" w:hAnsi="Calibri" w:cs="Calibri"/>
        </w:rPr>
        <w:t xml:space="preserve"> and put the sediment in a labeled ceramic evaporation dish</w:t>
      </w:r>
      <w:r>
        <w:rPr>
          <w:rFonts w:ascii="Calibri" w:hAnsi="Calibri" w:cs="Calibri"/>
        </w:rPr>
        <w:t xml:space="preserve"> </w:t>
      </w:r>
      <w:r w:rsidRPr="005478DB">
        <w:rPr>
          <w:rFonts w:ascii="Calibri" w:hAnsi="Calibri" w:cs="Calibri"/>
          <w:b/>
          <w:bCs/>
        </w:rPr>
        <w:t>[3]</w:t>
      </w:r>
      <w:r>
        <w:rPr>
          <w:rFonts w:ascii="Calibri" w:hAnsi="Calibri" w:cs="Calibri"/>
        </w:rPr>
        <w:t>.</w:t>
      </w:r>
    </w:p>
    <w:p w14:paraId="0AA3A51B" w14:textId="28906BAC" w:rsidR="005478DB" w:rsidRPr="00045CCA" w:rsidRDefault="00045CCA" w:rsidP="005478DB">
      <w:pPr>
        <w:pStyle w:val="ListParagraph"/>
        <w:numPr>
          <w:ilvl w:val="2"/>
          <w:numId w:val="3"/>
        </w:numPr>
        <w:spacing w:before="120"/>
        <w:contextualSpacing w:val="0"/>
        <w:rPr>
          <w:rFonts w:cstheme="minorHAnsi"/>
        </w:rPr>
      </w:pPr>
      <w:r>
        <w:rPr>
          <w:rFonts w:cstheme="minorHAnsi"/>
        </w:rPr>
        <w:t xml:space="preserve">Talent scoring the circle </w:t>
      </w:r>
      <w:r w:rsidRPr="004952A5">
        <w:rPr>
          <w:rFonts w:ascii="Calibri" w:hAnsi="Calibri" w:cs="Calibri"/>
        </w:rPr>
        <w:t>from the center point of the core face</w:t>
      </w:r>
      <w:r>
        <w:rPr>
          <w:rFonts w:ascii="Calibri" w:hAnsi="Calibri" w:cs="Calibri"/>
        </w:rPr>
        <w:t>.</w:t>
      </w:r>
    </w:p>
    <w:p w14:paraId="477F69BE" w14:textId="034B2C43" w:rsidR="00045CCA" w:rsidRPr="00045CCA" w:rsidRDefault="00045CCA" w:rsidP="005478DB">
      <w:pPr>
        <w:pStyle w:val="ListParagraph"/>
        <w:numPr>
          <w:ilvl w:val="2"/>
          <w:numId w:val="3"/>
        </w:numPr>
        <w:spacing w:before="120"/>
        <w:contextualSpacing w:val="0"/>
        <w:rPr>
          <w:rFonts w:cstheme="minorHAnsi"/>
        </w:rPr>
      </w:pPr>
      <w:r>
        <w:rPr>
          <w:rFonts w:ascii="Calibri" w:hAnsi="Calibri" w:cs="Calibri"/>
        </w:rPr>
        <w:t xml:space="preserve">Talent scrapping the </w:t>
      </w:r>
      <w:r w:rsidRPr="005478DB">
        <w:rPr>
          <w:rFonts w:ascii="Calibri" w:hAnsi="Calibri" w:cs="Calibri"/>
        </w:rPr>
        <w:t>exposed sediment with a utility knife</w:t>
      </w:r>
      <w:r>
        <w:rPr>
          <w:rFonts w:ascii="Calibri" w:hAnsi="Calibri" w:cs="Calibri"/>
        </w:rPr>
        <w:t>.</w:t>
      </w:r>
    </w:p>
    <w:p w14:paraId="75EDBE4F" w14:textId="1AAD0691" w:rsidR="00045CCA" w:rsidRPr="00045CCA" w:rsidRDefault="00045CCA" w:rsidP="005478DB">
      <w:pPr>
        <w:pStyle w:val="ListParagraph"/>
        <w:numPr>
          <w:ilvl w:val="2"/>
          <w:numId w:val="3"/>
        </w:numPr>
        <w:spacing w:before="120"/>
        <w:contextualSpacing w:val="0"/>
        <w:rPr>
          <w:rFonts w:cstheme="minorHAnsi"/>
        </w:rPr>
      </w:pPr>
      <w:r>
        <w:rPr>
          <w:rFonts w:ascii="Calibri" w:hAnsi="Calibri" w:cs="Calibri"/>
        </w:rPr>
        <w:t xml:space="preserve">Talent placing the scrapped sediment in the </w:t>
      </w:r>
      <w:r w:rsidRPr="005478DB">
        <w:rPr>
          <w:rFonts w:ascii="Calibri" w:hAnsi="Calibri" w:cs="Calibri"/>
        </w:rPr>
        <w:t>labeled ceramic evaporation dish</w:t>
      </w:r>
      <w:r>
        <w:rPr>
          <w:rFonts w:ascii="Calibri" w:hAnsi="Calibri" w:cs="Calibri"/>
        </w:rPr>
        <w:t>.</w:t>
      </w:r>
    </w:p>
    <w:p w14:paraId="7AE1AD88" w14:textId="77777777" w:rsidR="00045CCA" w:rsidRPr="005478DB" w:rsidRDefault="00045CCA" w:rsidP="00045CCA">
      <w:pPr>
        <w:pStyle w:val="ListParagraph"/>
        <w:spacing w:before="120"/>
        <w:ind w:left="1627"/>
        <w:contextualSpacing w:val="0"/>
        <w:rPr>
          <w:rFonts w:cstheme="minorHAnsi"/>
        </w:rPr>
      </w:pPr>
    </w:p>
    <w:p w14:paraId="0A8DB592" w14:textId="35AB14FF" w:rsidR="005478DB" w:rsidRPr="00E75E62" w:rsidRDefault="00E75E62" w:rsidP="00E75E62">
      <w:pPr>
        <w:pStyle w:val="ListParagraph"/>
        <w:numPr>
          <w:ilvl w:val="1"/>
          <w:numId w:val="3"/>
        </w:numPr>
        <w:spacing w:before="120"/>
        <w:contextualSpacing w:val="0"/>
        <w:rPr>
          <w:rFonts w:cstheme="minorHAnsi"/>
        </w:rPr>
      </w:pPr>
      <w:r>
        <w:rPr>
          <w:rFonts w:ascii="Calibri" w:hAnsi="Calibri" w:cs="Calibri"/>
        </w:rPr>
        <w:t xml:space="preserve">After drying </w:t>
      </w:r>
      <w:r w:rsidR="005478DB" w:rsidRPr="005478DB">
        <w:rPr>
          <w:rFonts w:ascii="Calibri" w:hAnsi="Calibri" w:cs="Calibri"/>
        </w:rPr>
        <w:t xml:space="preserve">the sediment </w:t>
      </w:r>
      <w:r>
        <w:rPr>
          <w:rFonts w:ascii="Calibri" w:hAnsi="Calibri" w:cs="Calibri"/>
        </w:rPr>
        <w:t xml:space="preserve">for </w:t>
      </w:r>
      <w:r w:rsidR="005478DB" w:rsidRPr="005478DB">
        <w:rPr>
          <w:rFonts w:ascii="Calibri" w:hAnsi="Calibri" w:cs="Calibri"/>
        </w:rPr>
        <w:t>at least 8 hours in a box oven at 40 degrees Celsiu</w:t>
      </w:r>
      <w:r>
        <w:rPr>
          <w:rFonts w:ascii="Calibri" w:hAnsi="Calibri" w:cs="Calibri"/>
        </w:rPr>
        <w:t>s,</w:t>
      </w:r>
      <w:r w:rsidR="005478DB" w:rsidRPr="005478DB">
        <w:rPr>
          <w:rFonts w:ascii="Calibri" w:hAnsi="Calibri" w:cs="Calibri"/>
        </w:rPr>
        <w:t xml:space="preserve"> </w:t>
      </w:r>
      <w:r>
        <w:rPr>
          <w:rFonts w:ascii="Calibri" w:hAnsi="Calibri" w:cs="Calibri"/>
        </w:rPr>
        <w:t>p</w:t>
      </w:r>
      <w:r w:rsidR="005478DB" w:rsidRPr="005478DB">
        <w:rPr>
          <w:rFonts w:ascii="Calibri" w:hAnsi="Calibri" w:cs="Calibri"/>
        </w:rPr>
        <w:t>ulverize and homogenize the dried sediment sample</w:t>
      </w:r>
      <w:r>
        <w:rPr>
          <w:rFonts w:ascii="Calibri" w:hAnsi="Calibri" w:cs="Calibri"/>
        </w:rPr>
        <w:t xml:space="preserve"> </w:t>
      </w:r>
      <w:r w:rsidRPr="00E75E62">
        <w:rPr>
          <w:rFonts w:ascii="Calibri" w:hAnsi="Calibri" w:cs="Calibri"/>
          <w:b/>
          <w:bCs/>
        </w:rPr>
        <w:t>[1-TXT</w:t>
      </w:r>
      <w:r>
        <w:rPr>
          <w:rFonts w:ascii="Calibri" w:hAnsi="Calibri" w:cs="Calibri"/>
          <w:b/>
          <w:bCs/>
        </w:rPr>
        <w:t>].</w:t>
      </w:r>
      <w:r w:rsidR="005478DB" w:rsidRPr="005478DB">
        <w:rPr>
          <w:rFonts w:ascii="Calibri" w:hAnsi="Calibri" w:cs="Calibri"/>
        </w:rPr>
        <w:t xml:space="preserve">  </w:t>
      </w:r>
    </w:p>
    <w:p w14:paraId="1ED6DA08" w14:textId="1852CF6C" w:rsidR="00045CCA" w:rsidRPr="00B07A3B" w:rsidRDefault="00045CCA" w:rsidP="005478DB">
      <w:pPr>
        <w:pStyle w:val="ListParagraph"/>
        <w:numPr>
          <w:ilvl w:val="2"/>
          <w:numId w:val="3"/>
        </w:numPr>
        <w:spacing w:before="120"/>
        <w:contextualSpacing w:val="0"/>
        <w:rPr>
          <w:rFonts w:cstheme="minorHAnsi"/>
        </w:rPr>
      </w:pPr>
      <w:r>
        <w:rPr>
          <w:rFonts w:cstheme="minorHAnsi"/>
        </w:rPr>
        <w:t>Talent crushing the dried sediment.</w:t>
      </w:r>
      <w:r w:rsidR="00E75E62">
        <w:rPr>
          <w:rFonts w:cstheme="minorHAnsi"/>
        </w:rPr>
        <w:t xml:space="preserve"> </w:t>
      </w:r>
      <w:r w:rsidR="00E75E62" w:rsidRPr="00E75E62">
        <w:rPr>
          <w:rFonts w:cstheme="minorHAnsi"/>
          <w:b/>
          <w:bCs/>
        </w:rPr>
        <w:t xml:space="preserve">TEXT: Homogenize for </w:t>
      </w:r>
      <w:r w:rsidR="00E75E62" w:rsidRPr="00E75E62">
        <w:rPr>
          <w:rFonts w:ascii="Calibri" w:hAnsi="Calibri" w:cs="Calibri"/>
          <w:b/>
          <w:bCs/>
        </w:rPr>
        <w:t>U, Th, K, and Rb content for dose rate calculations.</w:t>
      </w:r>
    </w:p>
    <w:p w14:paraId="52A43296" w14:textId="387B6561" w:rsidR="00045CCA" w:rsidRPr="00B07A3B" w:rsidRDefault="00045CCA" w:rsidP="00045CCA">
      <w:pPr>
        <w:pStyle w:val="ListParagraph"/>
        <w:numPr>
          <w:ilvl w:val="0"/>
          <w:numId w:val="3"/>
        </w:numPr>
        <w:spacing w:before="360"/>
        <w:contextualSpacing w:val="0"/>
        <w:rPr>
          <w:rFonts w:cstheme="minorHAnsi"/>
          <w:b/>
          <w:bCs/>
        </w:rPr>
      </w:pPr>
      <w:r>
        <w:rPr>
          <w:rFonts w:ascii="Calibri" w:hAnsi="Calibri" w:cs="Calibri"/>
          <w:b/>
          <w:bCs/>
        </w:rPr>
        <w:lastRenderedPageBreak/>
        <w:t>Mono-mineralogic Quartz Extraction</w:t>
      </w:r>
    </w:p>
    <w:p w14:paraId="7A622BA5" w14:textId="06D9A85D" w:rsidR="00045CCA" w:rsidRPr="00BE73E3" w:rsidRDefault="00045CCA" w:rsidP="00471D74">
      <w:pPr>
        <w:pStyle w:val="ListParagraph"/>
        <w:numPr>
          <w:ilvl w:val="1"/>
          <w:numId w:val="3"/>
        </w:numPr>
        <w:spacing w:before="120"/>
        <w:contextualSpacing w:val="0"/>
        <w:rPr>
          <w:rFonts w:cstheme="minorHAnsi"/>
        </w:rPr>
      </w:pPr>
      <w:r w:rsidRPr="00BE73E3">
        <w:rPr>
          <w:rFonts w:ascii="Calibri" w:hAnsi="Calibri" w:cs="Calibri"/>
        </w:rPr>
        <w:t>To remove the organic matter, first</w:t>
      </w:r>
      <w:r w:rsidR="00C244B9">
        <w:rPr>
          <w:rFonts w:ascii="Calibri" w:hAnsi="Calibri" w:cs="Calibri"/>
        </w:rPr>
        <w:t>,</w:t>
      </w:r>
      <w:r w:rsidRPr="00BE73E3">
        <w:rPr>
          <w:rFonts w:ascii="Calibri" w:hAnsi="Calibri" w:cs="Calibri"/>
        </w:rPr>
        <w:t xml:space="preserve"> slowly add 30 milliliters of 25% hydrogen peroxide to 30 to 60 grams of the sediment in a 250-milliliter polyethylene beaker </w:t>
      </w:r>
      <w:r w:rsidRPr="00BE73E3">
        <w:rPr>
          <w:rFonts w:ascii="Calibri" w:hAnsi="Calibri" w:cs="Calibri"/>
          <w:b/>
          <w:bCs/>
        </w:rPr>
        <w:t>[1]</w:t>
      </w:r>
      <w:r w:rsidRPr="00BE73E3">
        <w:rPr>
          <w:rFonts w:ascii="Calibri" w:hAnsi="Calibri" w:cs="Calibri"/>
        </w:rPr>
        <w:t xml:space="preserve"> and stir well with a glass rod to facilitate the reaction </w:t>
      </w:r>
      <w:r w:rsidRPr="00BE73E3">
        <w:rPr>
          <w:rFonts w:ascii="Calibri" w:hAnsi="Calibri" w:cs="Calibri"/>
          <w:b/>
          <w:bCs/>
        </w:rPr>
        <w:t>[2]</w:t>
      </w:r>
      <w:r w:rsidRPr="00BE73E3">
        <w:rPr>
          <w:rFonts w:ascii="Calibri" w:hAnsi="Calibri" w:cs="Calibri"/>
        </w:rPr>
        <w:t xml:space="preserve">. </w:t>
      </w:r>
    </w:p>
    <w:p w14:paraId="1A9A9CEF" w14:textId="1B78B005" w:rsidR="004F044F" w:rsidRPr="00BE73E3" w:rsidRDefault="004F044F" w:rsidP="004F044F">
      <w:pPr>
        <w:pStyle w:val="ListParagraph"/>
        <w:numPr>
          <w:ilvl w:val="2"/>
          <w:numId w:val="3"/>
        </w:numPr>
        <w:spacing w:before="120"/>
        <w:contextualSpacing w:val="0"/>
        <w:rPr>
          <w:rFonts w:cstheme="minorHAnsi"/>
        </w:rPr>
      </w:pPr>
      <w:r w:rsidRPr="00BE73E3">
        <w:rPr>
          <w:rFonts w:cstheme="minorHAnsi"/>
        </w:rPr>
        <w:t xml:space="preserve">Talent adding </w:t>
      </w:r>
      <w:r w:rsidRPr="00BE73E3">
        <w:rPr>
          <w:rFonts w:ascii="Calibri" w:hAnsi="Calibri" w:cs="Calibri"/>
        </w:rPr>
        <w:t>H</w:t>
      </w:r>
      <w:r w:rsidRPr="00BE73E3">
        <w:rPr>
          <w:rFonts w:ascii="Calibri" w:hAnsi="Calibri" w:cs="Calibri"/>
          <w:vertAlign w:val="subscript"/>
        </w:rPr>
        <w:t>2</w:t>
      </w:r>
      <w:r w:rsidRPr="00BE73E3">
        <w:rPr>
          <w:rFonts w:ascii="Calibri" w:hAnsi="Calibri" w:cs="Calibri"/>
        </w:rPr>
        <w:t>O</w:t>
      </w:r>
      <w:r w:rsidRPr="00BE73E3">
        <w:rPr>
          <w:rFonts w:ascii="Calibri" w:hAnsi="Calibri" w:cs="Calibri"/>
          <w:vertAlign w:val="subscript"/>
        </w:rPr>
        <w:t xml:space="preserve">2 </w:t>
      </w:r>
      <w:r w:rsidRPr="00BE73E3">
        <w:rPr>
          <w:rFonts w:ascii="Calibri" w:hAnsi="Calibri" w:cs="Calibri"/>
        </w:rPr>
        <w:t>in the flask containing sediment</w:t>
      </w:r>
      <w:r w:rsidR="00BE73E3" w:rsidRPr="00BE73E3">
        <w:rPr>
          <w:rFonts w:ascii="Calibri" w:hAnsi="Calibri" w:cs="Calibri"/>
        </w:rPr>
        <w:t xml:space="preserve"> and effervescence being generated.</w:t>
      </w:r>
    </w:p>
    <w:p w14:paraId="66A49E70" w14:textId="671CA21E" w:rsidR="004F044F" w:rsidRPr="00BE73E3" w:rsidRDefault="004F044F" w:rsidP="004F044F">
      <w:pPr>
        <w:pStyle w:val="ListParagraph"/>
        <w:numPr>
          <w:ilvl w:val="2"/>
          <w:numId w:val="3"/>
        </w:numPr>
        <w:spacing w:before="120"/>
        <w:contextualSpacing w:val="0"/>
        <w:rPr>
          <w:rFonts w:cstheme="minorHAnsi"/>
        </w:rPr>
      </w:pPr>
      <w:r w:rsidRPr="00BE73E3">
        <w:rPr>
          <w:rFonts w:ascii="Calibri" w:hAnsi="Calibri" w:cs="Calibri"/>
        </w:rPr>
        <w:t xml:space="preserve">Talent stirring with </w:t>
      </w:r>
      <w:r w:rsidR="00C244B9">
        <w:rPr>
          <w:rFonts w:ascii="Calibri" w:hAnsi="Calibri" w:cs="Calibri"/>
        </w:rPr>
        <w:t xml:space="preserve">a </w:t>
      </w:r>
      <w:r w:rsidRPr="00BE73E3">
        <w:rPr>
          <w:rFonts w:ascii="Calibri" w:hAnsi="Calibri" w:cs="Calibri"/>
        </w:rPr>
        <w:t>glass rod.</w:t>
      </w:r>
    </w:p>
    <w:p w14:paraId="76A1071B" w14:textId="77777777" w:rsidR="004F044F" w:rsidRPr="00BE73E3" w:rsidRDefault="004F044F" w:rsidP="004F044F">
      <w:pPr>
        <w:pStyle w:val="ListParagraph"/>
        <w:spacing w:before="120"/>
        <w:ind w:left="907"/>
        <w:contextualSpacing w:val="0"/>
        <w:rPr>
          <w:rFonts w:cstheme="minorHAnsi"/>
        </w:rPr>
      </w:pPr>
    </w:p>
    <w:p w14:paraId="11EF99D5" w14:textId="3C8CC591" w:rsidR="00471D74" w:rsidRPr="00BE73E3" w:rsidRDefault="00045CCA" w:rsidP="00471D74">
      <w:pPr>
        <w:pStyle w:val="ListParagraph"/>
        <w:numPr>
          <w:ilvl w:val="1"/>
          <w:numId w:val="3"/>
        </w:numPr>
        <w:spacing w:before="120"/>
        <w:contextualSpacing w:val="0"/>
        <w:rPr>
          <w:rFonts w:cstheme="minorHAnsi"/>
        </w:rPr>
      </w:pPr>
      <w:r w:rsidRPr="00BE73E3">
        <w:rPr>
          <w:rFonts w:ascii="Calibri" w:hAnsi="Calibri" w:cs="Calibri"/>
        </w:rPr>
        <w:t xml:space="preserve">Continue adding the hydrogen peroxide until the effervescence with the release of </w:t>
      </w:r>
      <w:r w:rsidR="00C244B9">
        <w:rPr>
          <w:rFonts w:ascii="Calibri" w:hAnsi="Calibri" w:cs="Calibri"/>
        </w:rPr>
        <w:t>carbon dioxide</w:t>
      </w:r>
      <w:r w:rsidRPr="00BE73E3">
        <w:rPr>
          <w:rFonts w:ascii="Calibri" w:hAnsi="Calibri" w:cs="Calibri"/>
        </w:rPr>
        <w:t xml:space="preserve"> stops </w:t>
      </w:r>
      <w:r w:rsidRPr="00BE73E3">
        <w:rPr>
          <w:rFonts w:ascii="Calibri" w:hAnsi="Calibri" w:cs="Calibri"/>
          <w:b/>
          <w:bCs/>
        </w:rPr>
        <w:t>[1]</w:t>
      </w:r>
      <w:r w:rsidRPr="00BE73E3">
        <w:rPr>
          <w:rFonts w:ascii="Calibri" w:hAnsi="Calibri" w:cs="Calibri"/>
        </w:rPr>
        <w:t xml:space="preserve"> and keep the mixture inside the fume hood for at least 12 hours </w:t>
      </w:r>
      <w:r w:rsidRPr="00BE73E3">
        <w:rPr>
          <w:rFonts w:ascii="Calibri" w:hAnsi="Calibri" w:cs="Calibri"/>
          <w:b/>
          <w:bCs/>
        </w:rPr>
        <w:t>[2]</w:t>
      </w:r>
      <w:r w:rsidRPr="00BE73E3">
        <w:rPr>
          <w:rFonts w:ascii="Calibri" w:hAnsi="Calibri" w:cs="Calibri"/>
        </w:rPr>
        <w:t>.</w:t>
      </w:r>
    </w:p>
    <w:p w14:paraId="31E8B09F" w14:textId="7E3604D1" w:rsidR="004F044F" w:rsidRPr="00BE73E3" w:rsidRDefault="004F044F" w:rsidP="004F044F">
      <w:pPr>
        <w:pStyle w:val="ListParagraph"/>
        <w:numPr>
          <w:ilvl w:val="2"/>
          <w:numId w:val="3"/>
        </w:numPr>
        <w:spacing w:before="120"/>
        <w:contextualSpacing w:val="0"/>
        <w:rPr>
          <w:rFonts w:cstheme="minorHAnsi"/>
        </w:rPr>
      </w:pPr>
      <w:r w:rsidRPr="00BE73E3">
        <w:rPr>
          <w:rFonts w:cstheme="minorHAnsi"/>
        </w:rPr>
        <w:t xml:space="preserve">Talent adding </w:t>
      </w:r>
      <w:r w:rsidRPr="00BE73E3">
        <w:rPr>
          <w:rFonts w:ascii="Calibri" w:hAnsi="Calibri" w:cs="Calibri"/>
        </w:rPr>
        <w:t>H</w:t>
      </w:r>
      <w:r w:rsidRPr="00BE73E3">
        <w:rPr>
          <w:rFonts w:ascii="Calibri" w:hAnsi="Calibri" w:cs="Calibri"/>
          <w:vertAlign w:val="subscript"/>
        </w:rPr>
        <w:t>2</w:t>
      </w:r>
      <w:r w:rsidRPr="00BE73E3">
        <w:rPr>
          <w:rFonts w:ascii="Calibri" w:hAnsi="Calibri" w:cs="Calibri"/>
        </w:rPr>
        <w:t>O</w:t>
      </w:r>
      <w:r w:rsidRPr="00BE73E3">
        <w:rPr>
          <w:rFonts w:ascii="Calibri" w:hAnsi="Calibri" w:cs="Calibri"/>
          <w:vertAlign w:val="subscript"/>
        </w:rPr>
        <w:t xml:space="preserve">2 </w:t>
      </w:r>
      <w:r w:rsidRPr="00BE73E3">
        <w:rPr>
          <w:rFonts w:ascii="Calibri" w:hAnsi="Calibri" w:cs="Calibri"/>
        </w:rPr>
        <w:t>in the flas</w:t>
      </w:r>
      <w:r w:rsidR="00BE73E3" w:rsidRPr="00BE73E3">
        <w:rPr>
          <w:rFonts w:ascii="Calibri" w:hAnsi="Calibri" w:cs="Calibri"/>
        </w:rPr>
        <w:t xml:space="preserve">k and effervescence </w:t>
      </w:r>
      <w:r w:rsidR="00C244B9">
        <w:rPr>
          <w:rFonts w:ascii="Calibri" w:hAnsi="Calibri" w:cs="Calibri"/>
        </w:rPr>
        <w:t>is</w:t>
      </w:r>
      <w:r w:rsidR="00BE73E3" w:rsidRPr="00BE73E3">
        <w:rPr>
          <w:rFonts w:ascii="Calibri" w:hAnsi="Calibri" w:cs="Calibri"/>
        </w:rPr>
        <w:t xml:space="preserve"> not generated.</w:t>
      </w:r>
    </w:p>
    <w:p w14:paraId="2FED4743" w14:textId="5C851098" w:rsidR="00471D74" w:rsidRPr="00BE73E3" w:rsidRDefault="004F044F" w:rsidP="00471D74">
      <w:pPr>
        <w:pStyle w:val="ListParagraph"/>
        <w:numPr>
          <w:ilvl w:val="2"/>
          <w:numId w:val="3"/>
        </w:numPr>
        <w:spacing w:before="120"/>
        <w:contextualSpacing w:val="0"/>
        <w:rPr>
          <w:rFonts w:cstheme="minorHAnsi"/>
        </w:rPr>
      </w:pPr>
      <w:r w:rsidRPr="00BE73E3">
        <w:rPr>
          <w:rFonts w:cstheme="minorHAnsi"/>
        </w:rPr>
        <w:t>Talent placing the flask in the fume hood.</w:t>
      </w:r>
    </w:p>
    <w:p w14:paraId="77DA8AD4" w14:textId="77777777" w:rsidR="004F044F" w:rsidRPr="00BE73E3" w:rsidRDefault="004F044F" w:rsidP="004F044F">
      <w:pPr>
        <w:pStyle w:val="ListParagraph"/>
        <w:spacing w:before="120"/>
        <w:ind w:left="1627"/>
        <w:contextualSpacing w:val="0"/>
        <w:rPr>
          <w:rFonts w:cstheme="minorHAnsi"/>
        </w:rPr>
      </w:pPr>
    </w:p>
    <w:p w14:paraId="45AF17A1" w14:textId="0EE46C34" w:rsidR="00BE73E3" w:rsidRPr="00BE73E3" w:rsidRDefault="004F044F" w:rsidP="00471D74">
      <w:pPr>
        <w:pStyle w:val="ListParagraph"/>
        <w:numPr>
          <w:ilvl w:val="1"/>
          <w:numId w:val="3"/>
        </w:numPr>
        <w:spacing w:before="120"/>
        <w:contextualSpacing w:val="0"/>
        <w:rPr>
          <w:rFonts w:cstheme="minorHAnsi"/>
        </w:rPr>
      </w:pPr>
      <w:r w:rsidRPr="00BE73E3">
        <w:rPr>
          <w:rFonts w:ascii="Calibri" w:hAnsi="Calibri" w:cs="Calibri"/>
          <w:bCs/>
        </w:rPr>
        <w:t xml:space="preserve">To remove calcium carbonate and magnesium carbonate from the sediment, slowly </w:t>
      </w:r>
      <w:bookmarkStart w:id="2" w:name="_Hlk73015080"/>
      <w:r w:rsidRPr="00BE73E3">
        <w:rPr>
          <w:rFonts w:ascii="Calibri" w:hAnsi="Calibri" w:cs="Calibri"/>
        </w:rPr>
        <w:t>add less than 1 milliliter of 15% hydrochloric acid</w:t>
      </w:r>
      <w:r w:rsidR="00BE73E3" w:rsidRPr="00BE73E3">
        <w:rPr>
          <w:rFonts w:ascii="Calibri" w:hAnsi="Calibri" w:cs="Calibri"/>
        </w:rPr>
        <w:t xml:space="preserve"> in the sediment</w:t>
      </w:r>
      <w:r w:rsidRPr="00BE73E3">
        <w:rPr>
          <w:rFonts w:ascii="Calibri" w:hAnsi="Calibri" w:cs="Calibri"/>
        </w:rPr>
        <w:t xml:space="preserve"> and assess the effervescences </w:t>
      </w:r>
      <w:r w:rsidRPr="00BE73E3">
        <w:rPr>
          <w:rFonts w:ascii="Calibri" w:hAnsi="Calibri" w:cs="Calibri"/>
          <w:b/>
          <w:bCs/>
        </w:rPr>
        <w:t>[</w:t>
      </w:r>
      <w:r w:rsidR="00BE73E3" w:rsidRPr="00BE73E3">
        <w:rPr>
          <w:rFonts w:ascii="Calibri" w:hAnsi="Calibri" w:cs="Calibri"/>
          <w:b/>
          <w:bCs/>
        </w:rPr>
        <w:t>1</w:t>
      </w:r>
      <w:r w:rsidRPr="00BE73E3">
        <w:rPr>
          <w:rFonts w:ascii="Calibri" w:hAnsi="Calibri" w:cs="Calibri"/>
          <w:b/>
          <w:bCs/>
        </w:rPr>
        <w:t>]</w:t>
      </w:r>
      <w:r w:rsidRPr="00BE73E3">
        <w:rPr>
          <w:rFonts w:ascii="Calibri" w:hAnsi="Calibri" w:cs="Calibri"/>
        </w:rPr>
        <w:t xml:space="preserve">. </w:t>
      </w:r>
    </w:p>
    <w:p w14:paraId="1384ECC4" w14:textId="13BCCC20" w:rsidR="00BE73E3" w:rsidRPr="00BE73E3" w:rsidRDefault="00BE73E3" w:rsidP="00BE73E3">
      <w:pPr>
        <w:pStyle w:val="ListParagraph"/>
        <w:numPr>
          <w:ilvl w:val="2"/>
          <w:numId w:val="3"/>
        </w:numPr>
        <w:spacing w:before="120"/>
        <w:contextualSpacing w:val="0"/>
        <w:rPr>
          <w:rFonts w:cstheme="minorHAnsi"/>
        </w:rPr>
      </w:pPr>
      <w:r w:rsidRPr="00BE73E3">
        <w:rPr>
          <w:rFonts w:cstheme="minorHAnsi"/>
        </w:rPr>
        <w:t xml:space="preserve">Talent adding HCl in the </w:t>
      </w:r>
      <w:r w:rsidRPr="00BE73E3">
        <w:rPr>
          <w:rFonts w:ascii="Calibri" w:hAnsi="Calibri" w:cs="Calibri"/>
        </w:rPr>
        <w:t>sediment and effervescence being generated.</w:t>
      </w:r>
    </w:p>
    <w:p w14:paraId="06AD0353" w14:textId="77777777" w:rsidR="00BE73E3" w:rsidRPr="00BE73E3" w:rsidRDefault="00BE73E3" w:rsidP="00BE73E3">
      <w:pPr>
        <w:pStyle w:val="ListParagraph"/>
        <w:spacing w:before="120"/>
        <w:ind w:left="907"/>
        <w:contextualSpacing w:val="0"/>
        <w:rPr>
          <w:rFonts w:cstheme="minorHAnsi"/>
        </w:rPr>
      </w:pPr>
    </w:p>
    <w:p w14:paraId="6E087B64" w14:textId="2117EF5C" w:rsidR="00471D74" w:rsidRPr="00BE73E3" w:rsidRDefault="004F044F" w:rsidP="00BE73E3">
      <w:pPr>
        <w:pStyle w:val="ListParagraph"/>
        <w:numPr>
          <w:ilvl w:val="1"/>
          <w:numId w:val="3"/>
        </w:numPr>
        <w:spacing w:before="120"/>
        <w:contextualSpacing w:val="0"/>
        <w:rPr>
          <w:rFonts w:cstheme="minorHAnsi"/>
        </w:rPr>
      </w:pPr>
      <w:r w:rsidRPr="00BE73E3">
        <w:rPr>
          <w:rFonts w:ascii="Calibri" w:hAnsi="Calibri" w:cs="Calibri"/>
        </w:rPr>
        <w:t>Then add up to 30 milliliters of hydrochloric acid for e</w:t>
      </w:r>
      <w:r w:rsidR="00C244B9">
        <w:rPr>
          <w:rFonts w:ascii="Calibri" w:hAnsi="Calibri" w:cs="Calibri"/>
        </w:rPr>
        <w:t>very</w:t>
      </w:r>
      <w:r w:rsidRPr="00BE73E3">
        <w:rPr>
          <w:rFonts w:ascii="Calibri" w:hAnsi="Calibri" w:cs="Calibri"/>
        </w:rPr>
        <w:t xml:space="preserve"> 5 grams of sediment </w:t>
      </w:r>
      <w:r w:rsidRPr="00BE73E3">
        <w:rPr>
          <w:rFonts w:ascii="Calibri" w:hAnsi="Calibri" w:cs="Calibri"/>
          <w:b/>
          <w:bCs/>
        </w:rPr>
        <w:t>[</w:t>
      </w:r>
      <w:r w:rsidR="00BE73E3" w:rsidRPr="00BE73E3">
        <w:rPr>
          <w:rFonts w:ascii="Calibri" w:hAnsi="Calibri" w:cs="Calibri"/>
          <w:b/>
          <w:bCs/>
        </w:rPr>
        <w:t>1</w:t>
      </w:r>
      <w:r w:rsidRPr="00BE73E3">
        <w:rPr>
          <w:rFonts w:ascii="Calibri" w:hAnsi="Calibri" w:cs="Calibri"/>
          <w:b/>
          <w:bCs/>
        </w:rPr>
        <w:t>]</w:t>
      </w:r>
      <w:r w:rsidRPr="00BE73E3">
        <w:rPr>
          <w:rFonts w:ascii="Calibri" w:hAnsi="Calibri" w:cs="Calibri"/>
        </w:rPr>
        <w:t xml:space="preserve"> and stir well with a glass rod to facilitate the completion of the reaction </w:t>
      </w:r>
      <w:r w:rsidRPr="00BE73E3">
        <w:rPr>
          <w:rFonts w:ascii="Calibri" w:hAnsi="Calibri" w:cs="Calibri"/>
          <w:b/>
          <w:bCs/>
        </w:rPr>
        <w:t>[</w:t>
      </w:r>
      <w:r w:rsidR="00BE73E3" w:rsidRPr="00BE73E3">
        <w:rPr>
          <w:rFonts w:ascii="Calibri" w:hAnsi="Calibri" w:cs="Calibri"/>
          <w:b/>
          <w:bCs/>
        </w:rPr>
        <w:t>2</w:t>
      </w:r>
      <w:r w:rsidRPr="00BE73E3">
        <w:rPr>
          <w:rFonts w:ascii="Calibri" w:hAnsi="Calibri" w:cs="Calibri"/>
          <w:b/>
          <w:bCs/>
        </w:rPr>
        <w:t>]</w:t>
      </w:r>
      <w:bookmarkEnd w:id="2"/>
      <w:r w:rsidR="00BE73E3" w:rsidRPr="00BE73E3">
        <w:rPr>
          <w:rFonts w:ascii="Calibri" w:hAnsi="Calibri" w:cs="Calibri"/>
        </w:rPr>
        <w:t xml:space="preserve">. </w:t>
      </w:r>
      <w:r w:rsidRPr="00BE73E3">
        <w:rPr>
          <w:rFonts w:ascii="Calibri" w:hAnsi="Calibri" w:cs="Calibri"/>
        </w:rPr>
        <w:t xml:space="preserve">Add more </w:t>
      </w:r>
      <w:r w:rsidR="00BE73E3" w:rsidRPr="00BE73E3">
        <w:rPr>
          <w:rFonts w:ascii="Calibri" w:hAnsi="Calibri" w:cs="Calibri"/>
        </w:rPr>
        <w:t>hydrochloric acid,</w:t>
      </w:r>
      <w:r w:rsidRPr="00BE73E3">
        <w:rPr>
          <w:rFonts w:ascii="Calibri" w:hAnsi="Calibri" w:cs="Calibri"/>
        </w:rPr>
        <w:t xml:space="preserve"> if </w:t>
      </w:r>
      <w:r w:rsidR="00BE73E3" w:rsidRPr="00BE73E3">
        <w:rPr>
          <w:rFonts w:ascii="Calibri" w:hAnsi="Calibri" w:cs="Calibri"/>
        </w:rPr>
        <w:t>necessary,</w:t>
      </w:r>
      <w:r w:rsidRPr="00BE73E3">
        <w:rPr>
          <w:rFonts w:ascii="Calibri" w:hAnsi="Calibri" w:cs="Calibri"/>
        </w:rPr>
        <w:t xml:space="preserve"> until </w:t>
      </w:r>
      <w:r w:rsidR="00BE73E3" w:rsidRPr="00BE73E3">
        <w:rPr>
          <w:rFonts w:ascii="Calibri" w:hAnsi="Calibri" w:cs="Calibri"/>
        </w:rPr>
        <w:t>the</w:t>
      </w:r>
      <w:r w:rsidRPr="00BE73E3">
        <w:rPr>
          <w:rFonts w:ascii="Calibri" w:hAnsi="Calibri" w:cs="Calibri"/>
        </w:rPr>
        <w:t xml:space="preserve"> effervescence </w:t>
      </w:r>
      <w:r w:rsidR="00BE73E3" w:rsidRPr="00BE73E3">
        <w:rPr>
          <w:rFonts w:ascii="Calibri" w:hAnsi="Calibri" w:cs="Calibri"/>
        </w:rPr>
        <w:t xml:space="preserve">production stops </w:t>
      </w:r>
      <w:r w:rsidR="00BE73E3" w:rsidRPr="00BE73E3">
        <w:rPr>
          <w:rFonts w:ascii="Calibri" w:hAnsi="Calibri" w:cs="Calibri"/>
          <w:b/>
          <w:bCs/>
        </w:rPr>
        <w:t>[3]</w:t>
      </w:r>
      <w:r w:rsidR="00BE73E3" w:rsidRPr="00BE73E3">
        <w:rPr>
          <w:rFonts w:ascii="Calibri" w:hAnsi="Calibri" w:cs="Calibri"/>
        </w:rPr>
        <w:t>.</w:t>
      </w:r>
    </w:p>
    <w:p w14:paraId="5672A60F" w14:textId="3AA61346" w:rsidR="00471D74" w:rsidRPr="00BE73E3" w:rsidRDefault="00BE73E3" w:rsidP="00471D74">
      <w:pPr>
        <w:pStyle w:val="ListParagraph"/>
        <w:numPr>
          <w:ilvl w:val="2"/>
          <w:numId w:val="3"/>
        </w:numPr>
        <w:spacing w:before="120"/>
        <w:contextualSpacing w:val="0"/>
        <w:rPr>
          <w:rFonts w:cstheme="minorHAnsi"/>
        </w:rPr>
      </w:pPr>
      <w:r w:rsidRPr="00BE73E3">
        <w:rPr>
          <w:rFonts w:cstheme="minorHAnsi"/>
        </w:rPr>
        <w:t>Talent adding up to 30 ml HCl in the flask.</w:t>
      </w:r>
    </w:p>
    <w:p w14:paraId="103E2BB1" w14:textId="5DF5845E" w:rsidR="00BE73E3" w:rsidRPr="00BE73E3" w:rsidRDefault="00BE73E3" w:rsidP="00471D74">
      <w:pPr>
        <w:pStyle w:val="ListParagraph"/>
        <w:numPr>
          <w:ilvl w:val="2"/>
          <w:numId w:val="3"/>
        </w:numPr>
        <w:spacing w:before="120"/>
        <w:contextualSpacing w:val="0"/>
        <w:rPr>
          <w:rFonts w:cstheme="minorHAnsi"/>
        </w:rPr>
      </w:pPr>
      <w:r w:rsidRPr="00BE73E3">
        <w:rPr>
          <w:rFonts w:cstheme="minorHAnsi"/>
        </w:rPr>
        <w:t>Talent stirring the mixture with a glass rod.</w:t>
      </w:r>
    </w:p>
    <w:p w14:paraId="2EE3E796" w14:textId="462D75DE" w:rsidR="00BE73E3" w:rsidRPr="00BE73E3" w:rsidRDefault="00BE73E3" w:rsidP="00471D74">
      <w:pPr>
        <w:pStyle w:val="ListParagraph"/>
        <w:numPr>
          <w:ilvl w:val="2"/>
          <w:numId w:val="3"/>
        </w:numPr>
        <w:spacing w:before="120"/>
        <w:contextualSpacing w:val="0"/>
        <w:rPr>
          <w:rFonts w:cstheme="minorHAnsi"/>
        </w:rPr>
      </w:pPr>
      <w:r w:rsidRPr="00BE73E3">
        <w:rPr>
          <w:rFonts w:cstheme="minorHAnsi"/>
        </w:rPr>
        <w:t xml:space="preserve">Talent adding HCl in the </w:t>
      </w:r>
      <w:r w:rsidRPr="00BE73E3">
        <w:rPr>
          <w:rFonts w:ascii="Calibri" w:hAnsi="Calibri" w:cs="Calibri"/>
        </w:rPr>
        <w:t xml:space="preserve">sediment and effervescence </w:t>
      </w:r>
      <w:r w:rsidR="00C244B9">
        <w:rPr>
          <w:rFonts w:ascii="Calibri" w:hAnsi="Calibri" w:cs="Calibri"/>
        </w:rPr>
        <w:t>is</w:t>
      </w:r>
      <w:r w:rsidRPr="00BE73E3">
        <w:rPr>
          <w:rFonts w:ascii="Calibri" w:hAnsi="Calibri" w:cs="Calibri"/>
        </w:rPr>
        <w:t xml:space="preserve"> not generated.</w:t>
      </w:r>
    </w:p>
    <w:p w14:paraId="635C58C8" w14:textId="29F3E0F4" w:rsidR="00BE73E3" w:rsidRPr="00BE73E3" w:rsidRDefault="00BE73E3" w:rsidP="00BE73E3">
      <w:pPr>
        <w:spacing w:before="120"/>
        <w:ind w:left="907"/>
        <w:rPr>
          <w:rFonts w:cstheme="minorHAnsi"/>
        </w:rPr>
      </w:pPr>
    </w:p>
    <w:p w14:paraId="07597BAC" w14:textId="4EB8FB94" w:rsidR="00471D74" w:rsidRPr="006F7FCF" w:rsidRDefault="00BE73E3" w:rsidP="00471D74">
      <w:pPr>
        <w:pStyle w:val="ListParagraph"/>
        <w:numPr>
          <w:ilvl w:val="1"/>
          <w:numId w:val="3"/>
        </w:numPr>
        <w:spacing w:before="120"/>
        <w:contextualSpacing w:val="0"/>
        <w:rPr>
          <w:rFonts w:cstheme="minorHAnsi"/>
        </w:rPr>
      </w:pPr>
      <w:r w:rsidRPr="006F7FCF">
        <w:rPr>
          <w:rFonts w:ascii="Calibri" w:hAnsi="Calibri" w:cs="Calibri"/>
        </w:rPr>
        <w:t xml:space="preserve">For removing the magnetic grains in a water-based solution, place the sediment in a 250-milliliter glass beaker containing approximately 100 milliliters of 0.3% sodium-pyrophosphate </w:t>
      </w:r>
      <w:r w:rsidRPr="006F7FCF">
        <w:rPr>
          <w:rStyle w:val="info"/>
          <w:rFonts w:ascii="Calibri" w:hAnsi="Calibri" w:cs="Calibri"/>
        </w:rPr>
        <w:t xml:space="preserve">solution </w:t>
      </w:r>
      <w:r w:rsidRPr="006F7FCF">
        <w:rPr>
          <w:rStyle w:val="info"/>
          <w:rFonts w:ascii="Calibri" w:hAnsi="Calibri" w:cs="Calibri"/>
          <w:b/>
          <w:bCs/>
        </w:rPr>
        <w:t>[1]</w:t>
      </w:r>
      <w:r w:rsidRPr="006F7FCF">
        <w:rPr>
          <w:rStyle w:val="info"/>
          <w:rFonts w:ascii="Calibri" w:hAnsi="Calibri" w:cs="Calibri"/>
        </w:rPr>
        <w:t xml:space="preserve"> </w:t>
      </w:r>
      <w:r w:rsidRPr="006F7FCF">
        <w:rPr>
          <w:rFonts w:ascii="Calibri" w:hAnsi="Calibri" w:cs="Calibri"/>
        </w:rPr>
        <w:t xml:space="preserve">and stir thoroughly until the sediment is well disaggregated </w:t>
      </w:r>
      <w:r w:rsidRPr="006F7FCF">
        <w:rPr>
          <w:rFonts w:ascii="Calibri" w:hAnsi="Calibri" w:cs="Calibri"/>
          <w:b/>
          <w:bCs/>
        </w:rPr>
        <w:t>[2]</w:t>
      </w:r>
      <w:r w:rsidRPr="006F7FCF">
        <w:rPr>
          <w:rFonts w:ascii="Calibri" w:hAnsi="Calibri" w:cs="Calibri"/>
        </w:rPr>
        <w:t>.</w:t>
      </w:r>
    </w:p>
    <w:p w14:paraId="0EEA3062" w14:textId="4E009C05" w:rsidR="00471D74" w:rsidRPr="006F7FCF" w:rsidRDefault="00BE73E3" w:rsidP="00471D74">
      <w:pPr>
        <w:pStyle w:val="ListParagraph"/>
        <w:numPr>
          <w:ilvl w:val="2"/>
          <w:numId w:val="3"/>
        </w:numPr>
        <w:spacing w:before="120"/>
        <w:contextualSpacing w:val="0"/>
        <w:rPr>
          <w:rStyle w:val="info"/>
          <w:rFonts w:cstheme="minorHAnsi"/>
        </w:rPr>
      </w:pPr>
      <w:r w:rsidRPr="006F7FCF">
        <w:rPr>
          <w:rFonts w:cstheme="minorHAnsi"/>
        </w:rPr>
        <w:t xml:space="preserve">Talent </w:t>
      </w:r>
      <w:r w:rsidRPr="006F7FCF">
        <w:rPr>
          <w:rFonts w:ascii="Calibri" w:hAnsi="Calibri" w:cs="Calibri"/>
        </w:rPr>
        <w:t xml:space="preserve">placing the sediment in a beaker containing 100 mL Na- pyrophosphate </w:t>
      </w:r>
      <w:r w:rsidRPr="006F7FCF">
        <w:rPr>
          <w:rStyle w:val="info"/>
          <w:rFonts w:ascii="Calibri" w:hAnsi="Calibri" w:cs="Calibri"/>
        </w:rPr>
        <w:t>solution.</w:t>
      </w:r>
    </w:p>
    <w:p w14:paraId="086E4522" w14:textId="07AE1B82" w:rsidR="00BE73E3" w:rsidRPr="006F7FCF" w:rsidRDefault="00BE73E3" w:rsidP="00471D74">
      <w:pPr>
        <w:pStyle w:val="ListParagraph"/>
        <w:numPr>
          <w:ilvl w:val="2"/>
          <w:numId w:val="3"/>
        </w:numPr>
        <w:spacing w:before="120"/>
        <w:contextualSpacing w:val="0"/>
        <w:rPr>
          <w:rStyle w:val="info"/>
          <w:rFonts w:cstheme="minorHAnsi"/>
        </w:rPr>
      </w:pPr>
      <w:r w:rsidRPr="006F7FCF">
        <w:rPr>
          <w:rStyle w:val="info"/>
          <w:rFonts w:ascii="Calibri" w:hAnsi="Calibri" w:cs="Calibri"/>
        </w:rPr>
        <w:t>Talent stirring the mixture.</w:t>
      </w:r>
    </w:p>
    <w:p w14:paraId="3D61F3AA" w14:textId="77777777" w:rsidR="00BE73E3" w:rsidRPr="006F7FCF" w:rsidRDefault="00BE73E3" w:rsidP="00BE73E3">
      <w:pPr>
        <w:pStyle w:val="ListParagraph"/>
        <w:spacing w:before="120"/>
        <w:ind w:left="1627"/>
        <w:contextualSpacing w:val="0"/>
        <w:rPr>
          <w:rFonts w:cstheme="minorHAnsi"/>
        </w:rPr>
      </w:pPr>
    </w:p>
    <w:p w14:paraId="0C6C619E" w14:textId="4D813C31" w:rsidR="00E75E62" w:rsidRPr="00E75E62" w:rsidRDefault="00E75E62" w:rsidP="00471D74">
      <w:pPr>
        <w:pStyle w:val="ListParagraph"/>
        <w:numPr>
          <w:ilvl w:val="1"/>
          <w:numId w:val="3"/>
        </w:numPr>
        <w:spacing w:before="120"/>
        <w:contextualSpacing w:val="0"/>
        <w:rPr>
          <w:rFonts w:cstheme="minorHAnsi"/>
        </w:rPr>
      </w:pPr>
      <w:r>
        <w:rPr>
          <w:rFonts w:ascii="Calibri" w:hAnsi="Calibri" w:cs="Calibri"/>
        </w:rPr>
        <w:lastRenderedPageBreak/>
        <w:t xml:space="preserve">Stir the mixture on </w:t>
      </w:r>
      <w:r w:rsidR="00C244B9">
        <w:rPr>
          <w:rFonts w:ascii="Calibri" w:hAnsi="Calibri" w:cs="Calibri"/>
        </w:rPr>
        <w:t xml:space="preserve">a </w:t>
      </w:r>
      <w:r>
        <w:rPr>
          <w:rFonts w:ascii="Calibri" w:hAnsi="Calibri" w:cs="Calibri"/>
        </w:rPr>
        <w:t xml:space="preserve">magnetic stirrer equipped with </w:t>
      </w:r>
      <w:r w:rsidR="00C244B9">
        <w:rPr>
          <w:rFonts w:ascii="Calibri" w:hAnsi="Calibri" w:cs="Calibri"/>
        </w:rPr>
        <w:t xml:space="preserve">a </w:t>
      </w:r>
      <w:r>
        <w:rPr>
          <w:rFonts w:ascii="Calibri" w:hAnsi="Calibri" w:cs="Calibri"/>
        </w:rPr>
        <w:t>hot</w:t>
      </w:r>
      <w:r w:rsidR="00C244B9">
        <w:rPr>
          <w:rFonts w:ascii="Calibri" w:hAnsi="Calibri" w:cs="Calibri"/>
        </w:rPr>
        <w:t xml:space="preserve"> </w:t>
      </w:r>
      <w:r>
        <w:rPr>
          <w:rFonts w:ascii="Calibri" w:hAnsi="Calibri" w:cs="Calibri"/>
        </w:rPr>
        <w:t xml:space="preserve">plate at 8000 rpm for 5 minutes at </w:t>
      </w:r>
      <w:r w:rsidRPr="006F7FCF">
        <w:rPr>
          <w:rFonts w:ascii="Calibri" w:hAnsi="Calibri" w:cs="Calibri"/>
        </w:rPr>
        <w:t>ambient laboratory temperature</w:t>
      </w:r>
      <w:r>
        <w:rPr>
          <w:rFonts w:ascii="Calibri" w:hAnsi="Calibri" w:cs="Calibri"/>
        </w:rPr>
        <w:t xml:space="preserve"> </w:t>
      </w:r>
      <w:r w:rsidRPr="00E75E62">
        <w:rPr>
          <w:rFonts w:ascii="Calibri" w:hAnsi="Calibri" w:cs="Calibri"/>
          <w:b/>
          <w:bCs/>
        </w:rPr>
        <w:t>[1]</w:t>
      </w:r>
      <w:r>
        <w:rPr>
          <w:rFonts w:ascii="Calibri" w:hAnsi="Calibri" w:cs="Calibri"/>
        </w:rPr>
        <w:t>.</w:t>
      </w:r>
    </w:p>
    <w:p w14:paraId="3E27FA80" w14:textId="3BB982FA" w:rsidR="006F7FCF" w:rsidRPr="006F7FCF" w:rsidRDefault="00C244B9" w:rsidP="00471D74">
      <w:pPr>
        <w:pStyle w:val="ListParagraph"/>
        <w:numPr>
          <w:ilvl w:val="2"/>
          <w:numId w:val="3"/>
        </w:numPr>
        <w:spacing w:before="120"/>
        <w:contextualSpacing w:val="0"/>
        <w:rPr>
          <w:rStyle w:val="info"/>
          <w:rFonts w:cstheme="minorHAnsi"/>
        </w:rPr>
      </w:pPr>
      <w:r>
        <w:rPr>
          <w:rStyle w:val="info"/>
          <w:rFonts w:ascii="Calibri" w:hAnsi="Calibri" w:cs="Calibri"/>
        </w:rPr>
        <w:t>The s</w:t>
      </w:r>
      <w:r w:rsidR="006F7FCF" w:rsidRPr="006F7FCF">
        <w:rPr>
          <w:rStyle w:val="info"/>
          <w:rFonts w:ascii="Calibri" w:hAnsi="Calibri" w:cs="Calibri"/>
        </w:rPr>
        <w:t xml:space="preserve">hot of the mixture </w:t>
      </w:r>
      <w:r>
        <w:rPr>
          <w:rStyle w:val="info"/>
          <w:rFonts w:ascii="Calibri" w:hAnsi="Calibri" w:cs="Calibri"/>
        </w:rPr>
        <w:t>is</w:t>
      </w:r>
      <w:r w:rsidR="006F7FCF" w:rsidRPr="006F7FCF">
        <w:rPr>
          <w:rStyle w:val="info"/>
          <w:rFonts w:ascii="Calibri" w:hAnsi="Calibri" w:cs="Calibri"/>
        </w:rPr>
        <w:t xml:space="preserve"> stirred</w:t>
      </w:r>
      <w:r>
        <w:rPr>
          <w:rStyle w:val="info"/>
          <w:rFonts w:ascii="Calibri" w:hAnsi="Calibri" w:cs="Calibri"/>
        </w:rPr>
        <w:t xml:space="preserve"> on the magnetic stirrer.</w:t>
      </w:r>
    </w:p>
    <w:p w14:paraId="441EFEED" w14:textId="77777777" w:rsidR="006F7FCF" w:rsidRPr="006F7FCF" w:rsidRDefault="006F7FCF" w:rsidP="006F7FCF">
      <w:pPr>
        <w:pStyle w:val="ListParagraph"/>
        <w:spacing w:before="120"/>
        <w:ind w:left="1627"/>
        <w:contextualSpacing w:val="0"/>
        <w:rPr>
          <w:rFonts w:cstheme="minorHAnsi"/>
        </w:rPr>
      </w:pPr>
    </w:p>
    <w:p w14:paraId="22053C7B" w14:textId="6654497F" w:rsidR="00471D74" w:rsidRPr="006F7FCF" w:rsidRDefault="006F7FCF" w:rsidP="00471D74">
      <w:pPr>
        <w:pStyle w:val="ListParagraph"/>
        <w:numPr>
          <w:ilvl w:val="1"/>
          <w:numId w:val="3"/>
        </w:numPr>
        <w:spacing w:before="120"/>
        <w:contextualSpacing w:val="0"/>
        <w:rPr>
          <w:rFonts w:cstheme="minorHAnsi"/>
        </w:rPr>
      </w:pPr>
      <w:r w:rsidRPr="006F7FCF">
        <w:rPr>
          <w:rFonts w:cstheme="minorHAnsi"/>
        </w:rPr>
        <w:t xml:space="preserve">After </w:t>
      </w:r>
      <w:r w:rsidRPr="006F7FCF">
        <w:rPr>
          <w:rStyle w:val="info"/>
          <w:rFonts w:ascii="Calibri" w:hAnsi="Calibri" w:cs="Calibri"/>
        </w:rPr>
        <w:t>remov</w:t>
      </w:r>
      <w:r w:rsidR="00E75E62">
        <w:rPr>
          <w:rStyle w:val="info"/>
          <w:rFonts w:ascii="Calibri" w:hAnsi="Calibri" w:cs="Calibri"/>
        </w:rPr>
        <w:t>ing</w:t>
      </w:r>
      <w:r w:rsidRPr="006F7FCF">
        <w:rPr>
          <w:rStyle w:val="info"/>
          <w:rFonts w:ascii="Calibri" w:hAnsi="Calibri" w:cs="Calibri"/>
        </w:rPr>
        <w:t xml:space="preserve"> the </w:t>
      </w:r>
      <w:r w:rsidR="004F57E1">
        <w:rPr>
          <w:rStyle w:val="info"/>
          <w:rFonts w:ascii="Calibri" w:hAnsi="Calibri" w:cs="Calibri"/>
        </w:rPr>
        <w:t xml:space="preserve">magnetic </w:t>
      </w:r>
      <w:r w:rsidRPr="006F7FCF">
        <w:rPr>
          <w:rStyle w:val="info"/>
          <w:rFonts w:ascii="Calibri" w:hAnsi="Calibri" w:cs="Calibri"/>
        </w:rPr>
        <w:t>rods</w:t>
      </w:r>
      <w:r w:rsidR="00E75E62">
        <w:rPr>
          <w:rStyle w:val="info"/>
          <w:rFonts w:ascii="Calibri" w:hAnsi="Calibri" w:cs="Calibri"/>
        </w:rPr>
        <w:t>,</w:t>
      </w:r>
      <w:r w:rsidRPr="006F7FCF">
        <w:rPr>
          <w:rStyle w:val="info"/>
          <w:rFonts w:ascii="Calibri" w:hAnsi="Calibri" w:cs="Calibri"/>
        </w:rPr>
        <w:t xml:space="preserve"> rub the rods with a cloth or another magnet to separate the attracted magnetic grains </w:t>
      </w:r>
      <w:r w:rsidRPr="006F7FCF">
        <w:rPr>
          <w:rStyle w:val="info"/>
          <w:rFonts w:ascii="Calibri" w:hAnsi="Calibri" w:cs="Calibri"/>
          <w:b/>
          <w:bCs/>
        </w:rPr>
        <w:t>[</w:t>
      </w:r>
      <w:r w:rsidR="00E75E62">
        <w:rPr>
          <w:rStyle w:val="info"/>
          <w:rFonts w:ascii="Calibri" w:hAnsi="Calibri" w:cs="Calibri"/>
          <w:b/>
          <w:bCs/>
        </w:rPr>
        <w:t>1</w:t>
      </w:r>
      <w:r w:rsidRPr="006F7FCF">
        <w:rPr>
          <w:rStyle w:val="info"/>
          <w:rFonts w:ascii="Calibri" w:hAnsi="Calibri" w:cs="Calibri"/>
          <w:b/>
          <w:bCs/>
        </w:rPr>
        <w:t>]</w:t>
      </w:r>
      <w:r w:rsidRPr="006F7FCF">
        <w:rPr>
          <w:rStyle w:val="info"/>
          <w:rFonts w:ascii="Calibri" w:hAnsi="Calibri" w:cs="Calibri"/>
        </w:rPr>
        <w:t xml:space="preserve">. Then, return the magnate to the mixture and repeat until no magnetic minerals are recovered </w:t>
      </w:r>
      <w:r w:rsidRPr="006F7FCF">
        <w:rPr>
          <w:rStyle w:val="info"/>
          <w:rFonts w:ascii="Calibri" w:hAnsi="Calibri" w:cs="Calibri"/>
          <w:b/>
          <w:bCs/>
        </w:rPr>
        <w:t>[</w:t>
      </w:r>
      <w:r w:rsidR="00E75E62">
        <w:rPr>
          <w:rStyle w:val="info"/>
          <w:rFonts w:ascii="Calibri" w:hAnsi="Calibri" w:cs="Calibri"/>
          <w:b/>
          <w:bCs/>
        </w:rPr>
        <w:t>2</w:t>
      </w:r>
      <w:r w:rsidRPr="006F7FCF">
        <w:rPr>
          <w:rStyle w:val="info"/>
          <w:rFonts w:ascii="Calibri" w:hAnsi="Calibri" w:cs="Calibri"/>
          <w:b/>
          <w:bCs/>
        </w:rPr>
        <w:t>-TXT]</w:t>
      </w:r>
      <w:r w:rsidRPr="006F7FCF">
        <w:rPr>
          <w:rStyle w:val="info"/>
          <w:rFonts w:ascii="Calibri" w:hAnsi="Calibri" w:cs="Calibri"/>
        </w:rPr>
        <w:t xml:space="preserve">. </w:t>
      </w:r>
    </w:p>
    <w:p w14:paraId="39AB5305" w14:textId="77777777" w:rsidR="006F7FCF" w:rsidRPr="006F7FCF" w:rsidRDefault="006F7FCF" w:rsidP="00471D74">
      <w:pPr>
        <w:pStyle w:val="ListParagraph"/>
        <w:numPr>
          <w:ilvl w:val="2"/>
          <w:numId w:val="3"/>
        </w:numPr>
        <w:spacing w:before="120"/>
        <w:contextualSpacing w:val="0"/>
        <w:rPr>
          <w:rFonts w:cstheme="minorHAnsi"/>
        </w:rPr>
      </w:pPr>
      <w:r w:rsidRPr="006F7FCF">
        <w:rPr>
          <w:rFonts w:cstheme="minorHAnsi"/>
        </w:rPr>
        <w:t>Talent rubbing the rods with a cloth.</w:t>
      </w:r>
    </w:p>
    <w:p w14:paraId="3DEE0324" w14:textId="7E72386D" w:rsidR="00471D74" w:rsidRPr="006F7FCF" w:rsidRDefault="006F7FCF" w:rsidP="00471D74">
      <w:pPr>
        <w:pStyle w:val="ListParagraph"/>
        <w:numPr>
          <w:ilvl w:val="2"/>
          <w:numId w:val="3"/>
        </w:numPr>
        <w:spacing w:before="120"/>
        <w:contextualSpacing w:val="0"/>
        <w:rPr>
          <w:rStyle w:val="info"/>
          <w:rFonts w:cstheme="minorHAnsi"/>
        </w:rPr>
      </w:pPr>
      <w:r w:rsidRPr="006F7FCF">
        <w:rPr>
          <w:rFonts w:cstheme="minorHAnsi"/>
        </w:rPr>
        <w:t xml:space="preserve">Talent placing the rods back in the beaker. </w:t>
      </w:r>
      <w:r w:rsidRPr="006F7FCF">
        <w:rPr>
          <w:rFonts w:cstheme="minorHAnsi"/>
          <w:b/>
          <w:bCs/>
        </w:rPr>
        <w:t xml:space="preserve">TEXT: </w:t>
      </w:r>
      <w:r w:rsidRPr="006F7FCF">
        <w:rPr>
          <w:rStyle w:val="info"/>
          <w:rFonts w:ascii="Calibri" w:hAnsi="Calibri" w:cs="Calibri"/>
          <w:b/>
          <w:bCs/>
        </w:rPr>
        <w:t>Repeat up to 5 times.</w:t>
      </w:r>
    </w:p>
    <w:p w14:paraId="7EEBBA16" w14:textId="77777777" w:rsidR="006F7FCF" w:rsidRPr="00B07A3B" w:rsidRDefault="006F7FCF" w:rsidP="006F7FCF">
      <w:pPr>
        <w:pStyle w:val="ListParagraph"/>
        <w:spacing w:before="120"/>
        <w:ind w:left="1627"/>
        <w:contextualSpacing w:val="0"/>
        <w:rPr>
          <w:rFonts w:cstheme="minorHAnsi"/>
        </w:rPr>
      </w:pPr>
    </w:p>
    <w:p w14:paraId="31A84631" w14:textId="00172371" w:rsidR="00C7374B" w:rsidRPr="007D155F" w:rsidRDefault="006F7FCF" w:rsidP="00333FA4">
      <w:pPr>
        <w:pStyle w:val="ListParagraph"/>
        <w:numPr>
          <w:ilvl w:val="1"/>
          <w:numId w:val="3"/>
        </w:numPr>
        <w:spacing w:before="120"/>
        <w:contextualSpacing w:val="0"/>
        <w:rPr>
          <w:rFonts w:cstheme="minorHAnsi"/>
        </w:rPr>
      </w:pPr>
      <w:r w:rsidRPr="007D155F">
        <w:rPr>
          <w:rFonts w:ascii="Calibri" w:eastAsia="Microsoft GothicNeo" w:hAnsi="Calibri" w:cs="Calibri"/>
        </w:rPr>
        <w:t>Place the</w:t>
      </w:r>
      <w:r w:rsidR="00EF1E68" w:rsidRPr="007D155F">
        <w:rPr>
          <w:rFonts w:ascii="Calibri" w:eastAsia="Microsoft GothicNeo" w:hAnsi="Calibri" w:cs="Calibri"/>
        </w:rPr>
        <w:t xml:space="preserve"> assembled</w:t>
      </w:r>
      <w:r w:rsidRPr="007D155F">
        <w:rPr>
          <w:rFonts w:ascii="Calibri" w:eastAsia="Microsoft GothicNeo" w:hAnsi="Calibri" w:cs="Calibri"/>
        </w:rPr>
        <w:t xml:space="preserve"> circular sieving guide tightly with framed mesh</w:t>
      </w:r>
      <w:r w:rsidR="00EF1E68" w:rsidRPr="007D155F">
        <w:rPr>
          <w:rFonts w:ascii="Calibri" w:eastAsia="Microsoft GothicNeo" w:hAnsi="Calibri" w:cs="Calibri"/>
        </w:rPr>
        <w:t xml:space="preserve"> </w:t>
      </w:r>
      <w:r w:rsidR="00EF1E68" w:rsidRPr="007D155F">
        <w:rPr>
          <w:rFonts w:ascii="Calibri" w:eastAsia="Microsoft GothicNeo" w:hAnsi="Calibri" w:cs="Calibri"/>
          <w:b/>
          <w:bCs/>
        </w:rPr>
        <w:t>[1]</w:t>
      </w:r>
      <w:r w:rsidR="00C244B9">
        <w:rPr>
          <w:rFonts w:ascii="Calibri" w:eastAsia="Microsoft GothicNeo" w:hAnsi="Calibri" w:cs="Calibri"/>
        </w:rPr>
        <w:t>, followed by s</w:t>
      </w:r>
      <w:r w:rsidR="00EF1E68" w:rsidRPr="007D155F">
        <w:rPr>
          <w:rFonts w:ascii="Calibri" w:hAnsi="Calibri" w:cs="Calibri"/>
        </w:rPr>
        <w:t>et</w:t>
      </w:r>
      <w:r w:rsidR="00C244B9">
        <w:rPr>
          <w:rFonts w:ascii="Calibri" w:hAnsi="Calibri" w:cs="Calibri"/>
        </w:rPr>
        <w:t xml:space="preserve">ting a </w:t>
      </w:r>
      <w:r w:rsidR="00EF1E68" w:rsidRPr="007D155F">
        <w:rPr>
          <w:rFonts w:ascii="Calibri" w:hAnsi="Calibri" w:cs="Calibri"/>
        </w:rPr>
        <w:t xml:space="preserve">1-liter beaker with </w:t>
      </w:r>
      <w:r w:rsidR="00C244B9">
        <w:rPr>
          <w:rFonts w:ascii="Calibri" w:hAnsi="Calibri" w:cs="Calibri"/>
        </w:rPr>
        <w:t xml:space="preserve">a </w:t>
      </w:r>
      <w:r w:rsidR="00EF1E68" w:rsidRPr="007D155F">
        <w:rPr>
          <w:rFonts w:ascii="Calibri" w:hAnsi="Calibri" w:cs="Calibri"/>
        </w:rPr>
        <w:t>250-</w:t>
      </w:r>
      <w:r w:rsidR="00EF1E68" w:rsidRPr="007D155F">
        <w:rPr>
          <w:rFonts w:ascii="Calibri" w:eastAsia="Microsoft GothicNeo" w:hAnsi="Calibri" w:cs="Calibri"/>
        </w:rPr>
        <w:t xml:space="preserve">micrometer mesh guide </w:t>
      </w:r>
      <w:r w:rsidR="00EF1E68" w:rsidRPr="007D155F">
        <w:rPr>
          <w:rFonts w:ascii="Calibri" w:hAnsi="Calibri" w:cs="Calibri"/>
          <w:b/>
          <w:bCs/>
        </w:rPr>
        <w:t>[2]</w:t>
      </w:r>
      <w:r w:rsidR="00EF1E68" w:rsidRPr="007D155F">
        <w:rPr>
          <w:rFonts w:ascii="Calibri" w:hAnsi="Calibri" w:cs="Calibri"/>
        </w:rPr>
        <w:t xml:space="preserve">. </w:t>
      </w:r>
      <w:r w:rsidR="00C244B9">
        <w:rPr>
          <w:rFonts w:ascii="Calibri" w:hAnsi="Calibri" w:cs="Calibri"/>
        </w:rPr>
        <w:t>Then, s</w:t>
      </w:r>
      <w:r w:rsidR="00EF1E68" w:rsidRPr="007D155F">
        <w:rPr>
          <w:rFonts w:ascii="Calibri" w:hAnsi="Calibri" w:cs="Calibri"/>
        </w:rPr>
        <w:t>ieve the sample to the targeted particle size range</w:t>
      </w:r>
      <w:r w:rsidR="004F57E1">
        <w:rPr>
          <w:rFonts w:ascii="Calibri" w:hAnsi="Calibri" w:cs="Calibri"/>
        </w:rPr>
        <w:t xml:space="preserve"> of 150 to </w:t>
      </w:r>
      <w:r w:rsidR="004F57E1">
        <w:rPr>
          <w:rFonts w:ascii="Calibri" w:hAnsi="Calibri" w:cs="Calibri"/>
        </w:rPr>
        <w:t>250</w:t>
      </w:r>
      <w:r w:rsidR="004F57E1">
        <w:rPr>
          <w:rFonts w:ascii="Calibri" w:hAnsi="Calibri" w:cs="Calibri"/>
        </w:rPr>
        <w:t>-micrometer</w:t>
      </w:r>
      <w:r w:rsidR="00EF1E68" w:rsidRPr="007D155F">
        <w:rPr>
          <w:rFonts w:ascii="Calibri" w:hAnsi="Calibri" w:cs="Calibri"/>
        </w:rPr>
        <w:t xml:space="preserve"> </w:t>
      </w:r>
      <w:r w:rsidR="00EF1E68" w:rsidRPr="007D155F">
        <w:rPr>
          <w:rFonts w:ascii="Calibri" w:hAnsi="Calibri" w:cs="Calibri"/>
          <w:b/>
          <w:bCs/>
        </w:rPr>
        <w:t>[3]</w:t>
      </w:r>
      <w:r w:rsidR="00EF1E68" w:rsidRPr="007D155F">
        <w:rPr>
          <w:rFonts w:ascii="Calibri" w:hAnsi="Calibri" w:cs="Calibri"/>
        </w:rPr>
        <w:t xml:space="preserve">. </w:t>
      </w:r>
    </w:p>
    <w:p w14:paraId="04C0B897" w14:textId="0916B98D" w:rsidR="006F7FCF" w:rsidRPr="007D155F" w:rsidRDefault="00A30062" w:rsidP="006F7FCF">
      <w:pPr>
        <w:pStyle w:val="ListParagraph"/>
        <w:numPr>
          <w:ilvl w:val="2"/>
          <w:numId w:val="3"/>
        </w:numPr>
        <w:spacing w:before="120"/>
        <w:contextualSpacing w:val="0"/>
        <w:rPr>
          <w:rFonts w:cstheme="minorHAnsi"/>
        </w:rPr>
      </w:pPr>
      <w:r w:rsidRPr="007D155F">
        <w:rPr>
          <w:rFonts w:cstheme="minorHAnsi"/>
        </w:rPr>
        <w:t xml:space="preserve">Talent placing </w:t>
      </w:r>
      <w:r w:rsidRPr="007D155F">
        <w:rPr>
          <w:rFonts w:ascii="Calibri" w:eastAsia="Microsoft GothicNeo" w:hAnsi="Calibri" w:cs="Calibri"/>
        </w:rPr>
        <w:t>the assembled circular sieving guide tightly with framed mesh.</w:t>
      </w:r>
    </w:p>
    <w:p w14:paraId="47D91CCE" w14:textId="192D584A" w:rsidR="00A30062" w:rsidRPr="007D155F" w:rsidRDefault="00A30062" w:rsidP="006F7FCF">
      <w:pPr>
        <w:pStyle w:val="ListParagraph"/>
        <w:numPr>
          <w:ilvl w:val="2"/>
          <w:numId w:val="3"/>
        </w:numPr>
        <w:spacing w:before="120"/>
        <w:contextualSpacing w:val="0"/>
        <w:rPr>
          <w:rFonts w:cstheme="minorHAnsi"/>
        </w:rPr>
      </w:pPr>
      <w:r w:rsidRPr="007D155F">
        <w:rPr>
          <w:rFonts w:ascii="Calibri" w:eastAsia="Microsoft GothicNeo" w:hAnsi="Calibri" w:cs="Calibri"/>
        </w:rPr>
        <w:t>Talent placing mesh on the top of 1 L beaker.</w:t>
      </w:r>
    </w:p>
    <w:p w14:paraId="7BA0C50D" w14:textId="7867727C" w:rsidR="00A30062" w:rsidRPr="007D155F" w:rsidRDefault="00A30062" w:rsidP="006F7FCF">
      <w:pPr>
        <w:pStyle w:val="ListParagraph"/>
        <w:numPr>
          <w:ilvl w:val="2"/>
          <w:numId w:val="3"/>
        </w:numPr>
        <w:spacing w:before="120"/>
        <w:contextualSpacing w:val="0"/>
        <w:rPr>
          <w:rFonts w:cstheme="minorHAnsi"/>
        </w:rPr>
      </w:pPr>
      <w:r w:rsidRPr="007D155F">
        <w:rPr>
          <w:rFonts w:ascii="Calibri" w:eastAsia="Microsoft GothicNeo" w:hAnsi="Calibri" w:cs="Calibri"/>
        </w:rPr>
        <w:t>Talent adding sample on the mesh.</w:t>
      </w:r>
    </w:p>
    <w:p w14:paraId="6AE59637" w14:textId="77777777" w:rsidR="006F7FCF" w:rsidRPr="007D155F" w:rsidRDefault="006F7FCF" w:rsidP="006F7FCF">
      <w:pPr>
        <w:pStyle w:val="ListParagraph"/>
        <w:spacing w:before="120"/>
        <w:ind w:left="907"/>
        <w:contextualSpacing w:val="0"/>
        <w:rPr>
          <w:rFonts w:cstheme="minorHAnsi"/>
        </w:rPr>
      </w:pPr>
    </w:p>
    <w:p w14:paraId="2A33670F" w14:textId="297A0968" w:rsidR="006F7FCF" w:rsidRPr="007D155F" w:rsidRDefault="00EF1E68" w:rsidP="006F7FCF">
      <w:pPr>
        <w:pStyle w:val="ListParagraph"/>
        <w:numPr>
          <w:ilvl w:val="1"/>
          <w:numId w:val="3"/>
        </w:numPr>
        <w:spacing w:before="120"/>
        <w:contextualSpacing w:val="0"/>
        <w:rPr>
          <w:rFonts w:cstheme="minorHAnsi"/>
        </w:rPr>
      </w:pPr>
      <w:r w:rsidRPr="007D155F">
        <w:rPr>
          <w:rFonts w:ascii="Calibri" w:hAnsi="Calibri" w:cs="Calibri"/>
        </w:rPr>
        <w:t xml:space="preserve">Add approximately 100 milliliters of 0.3% sodium-pyrophosphate solution to a 250-milliliter beaker containing the nonmagnetic sediment </w:t>
      </w:r>
      <w:r w:rsidRPr="007D155F">
        <w:rPr>
          <w:rFonts w:ascii="Calibri" w:hAnsi="Calibri" w:cs="Calibri"/>
          <w:b/>
          <w:bCs/>
        </w:rPr>
        <w:t>[1]</w:t>
      </w:r>
      <w:r w:rsidRPr="007D155F">
        <w:rPr>
          <w:rFonts w:ascii="Calibri" w:hAnsi="Calibri" w:cs="Calibri"/>
        </w:rPr>
        <w:t xml:space="preserve"> and stir thoroughly with a glass road to facilitate particle dispersion </w:t>
      </w:r>
      <w:r w:rsidRPr="007D155F">
        <w:rPr>
          <w:rFonts w:ascii="Calibri" w:hAnsi="Calibri" w:cs="Calibri"/>
          <w:b/>
          <w:bCs/>
        </w:rPr>
        <w:t>[2]</w:t>
      </w:r>
      <w:r w:rsidRPr="007D155F">
        <w:rPr>
          <w:rFonts w:ascii="Calibri" w:hAnsi="Calibri" w:cs="Calibri"/>
        </w:rPr>
        <w:t>.</w:t>
      </w:r>
    </w:p>
    <w:p w14:paraId="11057CF3" w14:textId="1E5947D4" w:rsidR="006F7FCF" w:rsidRPr="007D155F" w:rsidRDefault="00A30062" w:rsidP="006F7FCF">
      <w:pPr>
        <w:pStyle w:val="ListParagraph"/>
        <w:numPr>
          <w:ilvl w:val="2"/>
          <w:numId w:val="3"/>
        </w:numPr>
        <w:spacing w:before="120"/>
        <w:contextualSpacing w:val="0"/>
        <w:rPr>
          <w:rFonts w:cstheme="minorHAnsi"/>
        </w:rPr>
      </w:pPr>
      <w:r w:rsidRPr="007D155F">
        <w:rPr>
          <w:rFonts w:cstheme="minorHAnsi"/>
        </w:rPr>
        <w:t>Talent adding Na-</w:t>
      </w:r>
      <w:r w:rsidRPr="007D155F">
        <w:rPr>
          <w:rFonts w:ascii="Calibri" w:hAnsi="Calibri" w:cs="Calibri"/>
        </w:rPr>
        <w:t xml:space="preserve"> pyrophosphate solution in the beaker containing the nonmagnetic sediment.</w:t>
      </w:r>
    </w:p>
    <w:p w14:paraId="4618204D" w14:textId="1C05A3BF" w:rsidR="00A30062" w:rsidRPr="007D155F" w:rsidRDefault="00A30062" w:rsidP="006F7FCF">
      <w:pPr>
        <w:pStyle w:val="ListParagraph"/>
        <w:numPr>
          <w:ilvl w:val="2"/>
          <w:numId w:val="3"/>
        </w:numPr>
        <w:spacing w:before="120"/>
        <w:contextualSpacing w:val="0"/>
        <w:rPr>
          <w:rFonts w:cstheme="minorHAnsi"/>
        </w:rPr>
      </w:pPr>
      <w:r w:rsidRPr="007D155F">
        <w:rPr>
          <w:rFonts w:ascii="Calibri" w:hAnsi="Calibri" w:cs="Calibri"/>
        </w:rPr>
        <w:t>Talent stirring the mixture with a glass rod.</w:t>
      </w:r>
    </w:p>
    <w:p w14:paraId="1F67A643" w14:textId="77777777" w:rsidR="007D155F" w:rsidRPr="007D155F" w:rsidRDefault="007D155F" w:rsidP="007D155F">
      <w:pPr>
        <w:pStyle w:val="ListParagraph"/>
        <w:spacing w:before="120"/>
        <w:ind w:left="1627"/>
        <w:contextualSpacing w:val="0"/>
        <w:rPr>
          <w:rFonts w:cstheme="minorHAnsi"/>
        </w:rPr>
      </w:pPr>
    </w:p>
    <w:p w14:paraId="1A97293B" w14:textId="1277474B" w:rsidR="006F7FCF" w:rsidRPr="007D155F" w:rsidRDefault="00974B82" w:rsidP="006F7FCF">
      <w:pPr>
        <w:pStyle w:val="ListParagraph"/>
        <w:numPr>
          <w:ilvl w:val="1"/>
          <w:numId w:val="3"/>
        </w:numPr>
        <w:spacing w:before="120"/>
        <w:contextualSpacing w:val="0"/>
        <w:rPr>
          <w:rFonts w:cstheme="minorHAnsi"/>
        </w:rPr>
      </w:pPr>
      <w:r>
        <w:rPr>
          <w:rFonts w:ascii="Calibri" w:hAnsi="Calibri" w:cs="Calibri"/>
        </w:rPr>
        <w:t>S</w:t>
      </w:r>
      <w:r w:rsidR="00EF1E68" w:rsidRPr="007D155F">
        <w:rPr>
          <w:rFonts w:ascii="Calibri" w:hAnsi="Calibri" w:cs="Calibri"/>
        </w:rPr>
        <w:t xml:space="preserve">lowly pour </w:t>
      </w:r>
      <w:r w:rsidR="00A30062" w:rsidRPr="007D155F">
        <w:rPr>
          <w:rFonts w:ascii="Calibri" w:hAnsi="Calibri" w:cs="Calibri"/>
        </w:rPr>
        <w:t>the</w:t>
      </w:r>
      <w:r>
        <w:rPr>
          <w:rFonts w:ascii="Calibri" w:hAnsi="Calibri" w:cs="Calibri"/>
        </w:rPr>
        <w:t xml:space="preserve"> </w:t>
      </w:r>
      <w:r w:rsidRPr="007D155F">
        <w:rPr>
          <w:rFonts w:ascii="Calibri" w:hAnsi="Calibri" w:cs="Calibri"/>
        </w:rPr>
        <w:t>dispersed sediment</w:t>
      </w:r>
      <w:r w:rsidR="00A30062" w:rsidRPr="007D155F">
        <w:rPr>
          <w:rFonts w:ascii="Calibri" w:hAnsi="Calibri" w:cs="Calibri"/>
        </w:rPr>
        <w:t xml:space="preserve"> mixture over</w:t>
      </w:r>
      <w:r w:rsidR="00EF1E68" w:rsidRPr="007D155F">
        <w:rPr>
          <w:rFonts w:ascii="Calibri" w:hAnsi="Calibri" w:cs="Calibri"/>
        </w:rPr>
        <w:t xml:space="preserve"> the 250-micrometer </w:t>
      </w:r>
      <w:r w:rsidR="00EF1E68" w:rsidRPr="007D155F">
        <w:rPr>
          <w:rFonts w:ascii="Calibri" w:eastAsia="Microsoft GothicNeo" w:hAnsi="Calibri" w:cs="Calibri"/>
        </w:rPr>
        <w:t xml:space="preserve">mesh </w:t>
      </w:r>
      <w:r>
        <w:rPr>
          <w:rFonts w:ascii="Calibri" w:eastAsia="Microsoft GothicNeo" w:hAnsi="Calibri" w:cs="Calibri"/>
        </w:rPr>
        <w:t xml:space="preserve">while </w:t>
      </w:r>
      <w:r w:rsidRPr="007D155F">
        <w:rPr>
          <w:rFonts w:ascii="Calibri" w:hAnsi="Calibri" w:cs="Calibri"/>
        </w:rPr>
        <w:t>manually swirl</w:t>
      </w:r>
      <w:r>
        <w:rPr>
          <w:rFonts w:ascii="Calibri" w:hAnsi="Calibri" w:cs="Calibri"/>
        </w:rPr>
        <w:t>ing</w:t>
      </w:r>
      <w:r w:rsidRPr="007D155F">
        <w:rPr>
          <w:rFonts w:ascii="Calibri" w:hAnsi="Calibri" w:cs="Calibri"/>
        </w:rPr>
        <w:t xml:space="preserve"> the mixture</w:t>
      </w:r>
      <w:r>
        <w:rPr>
          <w:rFonts w:ascii="Calibri" w:hAnsi="Calibri" w:cs="Calibri"/>
        </w:rPr>
        <w:t xml:space="preserve"> </w:t>
      </w:r>
      <w:r w:rsidR="00EF1E68" w:rsidRPr="007D155F">
        <w:rPr>
          <w:rFonts w:ascii="Calibri" w:eastAsia="Microsoft GothicNeo" w:hAnsi="Calibri" w:cs="Calibri"/>
          <w:b/>
          <w:bCs/>
        </w:rPr>
        <w:t>[</w:t>
      </w:r>
      <w:r w:rsidR="00A30062" w:rsidRPr="007D155F">
        <w:rPr>
          <w:rFonts w:ascii="Calibri" w:eastAsia="Microsoft GothicNeo" w:hAnsi="Calibri" w:cs="Calibri"/>
          <w:b/>
          <w:bCs/>
        </w:rPr>
        <w:t>1</w:t>
      </w:r>
      <w:r w:rsidR="00EF1E68" w:rsidRPr="007D155F">
        <w:rPr>
          <w:rFonts w:ascii="Calibri" w:eastAsia="Microsoft GothicNeo" w:hAnsi="Calibri" w:cs="Calibri"/>
          <w:b/>
          <w:bCs/>
        </w:rPr>
        <w:t>]</w:t>
      </w:r>
      <w:r w:rsidR="00EF1E68" w:rsidRPr="007D155F">
        <w:rPr>
          <w:rFonts w:ascii="Calibri" w:eastAsia="Microsoft GothicNeo" w:hAnsi="Calibri" w:cs="Calibri"/>
        </w:rPr>
        <w:t xml:space="preserve">. </w:t>
      </w:r>
      <w:r w:rsidR="004F57E1" w:rsidRPr="004F57E1">
        <w:rPr>
          <w:rFonts w:ascii="Calibri" w:hAnsi="Calibri" w:cs="Calibri"/>
        </w:rPr>
        <w:t xml:space="preserve">The sediment of particles </w:t>
      </w:r>
      <w:r w:rsidR="004F57E1">
        <w:rPr>
          <w:rFonts w:ascii="Calibri" w:hAnsi="Calibri" w:cs="Calibri"/>
        </w:rPr>
        <w:t xml:space="preserve">less than </w:t>
      </w:r>
      <w:r w:rsidR="004F57E1" w:rsidRPr="004F57E1">
        <w:rPr>
          <w:rFonts w:ascii="Calibri" w:hAnsi="Calibri" w:cs="Calibri"/>
        </w:rPr>
        <w:t>250</w:t>
      </w:r>
      <w:r w:rsidR="004F57E1">
        <w:rPr>
          <w:rFonts w:ascii="Calibri" w:hAnsi="Calibri" w:cs="Calibri"/>
        </w:rPr>
        <w:t>-</w:t>
      </w:r>
      <w:r w:rsidR="004F57E1">
        <w:rPr>
          <w:rFonts w:ascii="Calibri" w:eastAsia="Microsoft GothicNeo" w:hAnsi="Calibri" w:cs="Calibri"/>
        </w:rPr>
        <w:t>micrometer</w:t>
      </w:r>
      <w:r w:rsidR="004F57E1" w:rsidRPr="004F57E1">
        <w:rPr>
          <w:rFonts w:ascii="Calibri" w:eastAsia="Microsoft GothicNeo" w:hAnsi="Calibri" w:cs="Calibri"/>
        </w:rPr>
        <w:t xml:space="preserve"> </w:t>
      </w:r>
      <w:r w:rsidR="004F57E1" w:rsidRPr="004F57E1">
        <w:rPr>
          <w:rFonts w:ascii="Calibri" w:hAnsi="Calibri" w:cs="Calibri"/>
        </w:rPr>
        <w:t xml:space="preserve">size </w:t>
      </w:r>
      <w:r w:rsidR="004F57E1">
        <w:rPr>
          <w:rFonts w:ascii="Calibri" w:hAnsi="Calibri" w:cs="Calibri"/>
        </w:rPr>
        <w:t>collected in the</w:t>
      </w:r>
      <w:r w:rsidR="004F57E1" w:rsidRPr="004F57E1">
        <w:rPr>
          <w:rFonts w:ascii="Calibri" w:hAnsi="Calibri" w:cs="Calibri"/>
        </w:rPr>
        <w:t xml:space="preserve"> beaker </w:t>
      </w:r>
      <w:r w:rsidR="004F57E1">
        <w:rPr>
          <w:rFonts w:ascii="Calibri" w:hAnsi="Calibri" w:cs="Calibri"/>
        </w:rPr>
        <w:t>require</w:t>
      </w:r>
      <w:r w:rsidR="004F57E1" w:rsidRPr="004F57E1">
        <w:rPr>
          <w:rFonts w:ascii="Calibri" w:eastAsia="Microsoft GothicNeo" w:hAnsi="Calibri" w:cs="Calibri"/>
        </w:rPr>
        <w:t xml:space="preserve"> further size separation</w:t>
      </w:r>
      <w:r w:rsidR="004F57E1">
        <w:rPr>
          <w:rFonts w:ascii="Calibri" w:eastAsia="Microsoft GothicNeo" w:hAnsi="Calibri" w:cs="Calibri"/>
        </w:rPr>
        <w:t xml:space="preserve"> </w:t>
      </w:r>
      <w:r w:rsidR="004F57E1" w:rsidRPr="004F57E1">
        <w:rPr>
          <w:rFonts w:ascii="Calibri" w:eastAsia="Microsoft GothicNeo" w:hAnsi="Calibri" w:cs="Calibri"/>
          <w:b/>
          <w:bCs/>
        </w:rPr>
        <w:t>[</w:t>
      </w:r>
      <w:r w:rsidR="004F57E1">
        <w:rPr>
          <w:rFonts w:ascii="Calibri" w:eastAsia="Microsoft GothicNeo" w:hAnsi="Calibri" w:cs="Calibri"/>
          <w:b/>
          <w:bCs/>
        </w:rPr>
        <w:t>2</w:t>
      </w:r>
      <w:r w:rsidR="004F57E1" w:rsidRPr="004F57E1">
        <w:rPr>
          <w:rFonts w:ascii="Calibri" w:eastAsia="Microsoft GothicNeo" w:hAnsi="Calibri" w:cs="Calibri"/>
          <w:b/>
          <w:bCs/>
        </w:rPr>
        <w:t>]</w:t>
      </w:r>
      <w:r w:rsidR="004F57E1">
        <w:rPr>
          <w:rFonts w:ascii="Calibri" w:eastAsia="Microsoft GothicNeo" w:hAnsi="Calibri" w:cs="Calibri"/>
        </w:rPr>
        <w:t>.</w:t>
      </w:r>
      <w:r w:rsidR="004F57E1" w:rsidRPr="004F57E1">
        <w:rPr>
          <w:rFonts w:ascii="Calibri" w:eastAsia="Microsoft GothicNeo" w:hAnsi="Calibri" w:cs="Calibri"/>
        </w:rPr>
        <w:t xml:space="preserve"> </w:t>
      </w:r>
      <w:r w:rsidR="004F57E1" w:rsidRPr="007D155F">
        <w:rPr>
          <w:rFonts w:ascii="Calibri" w:eastAsia="Microsoft GothicNeo" w:hAnsi="Calibri" w:cs="Calibri"/>
        </w:rPr>
        <w:t xml:space="preserve">Archive the sediment remaining on the mesh </w:t>
      </w:r>
      <w:r w:rsidR="004F57E1" w:rsidRPr="004F57E1">
        <w:rPr>
          <w:rFonts w:ascii="Calibri" w:eastAsia="Microsoft GothicNeo" w:hAnsi="Calibri" w:cs="Calibri"/>
          <w:b/>
          <w:bCs/>
        </w:rPr>
        <w:t>[</w:t>
      </w:r>
      <w:r w:rsidR="004F57E1">
        <w:rPr>
          <w:rFonts w:ascii="Calibri" w:eastAsia="Microsoft GothicNeo" w:hAnsi="Calibri" w:cs="Calibri"/>
          <w:b/>
          <w:bCs/>
        </w:rPr>
        <w:t>3</w:t>
      </w:r>
      <w:r w:rsidR="004F57E1" w:rsidRPr="004F57E1">
        <w:rPr>
          <w:rFonts w:ascii="Calibri" w:eastAsia="Microsoft GothicNeo" w:hAnsi="Calibri" w:cs="Calibri"/>
          <w:b/>
          <w:bCs/>
        </w:rPr>
        <w:t>]</w:t>
      </w:r>
      <w:r w:rsidR="004F57E1">
        <w:rPr>
          <w:rFonts w:ascii="Calibri" w:eastAsia="Microsoft GothicNeo" w:hAnsi="Calibri" w:cs="Calibri"/>
        </w:rPr>
        <w:t xml:space="preserve"> and dry overnight</w:t>
      </w:r>
      <w:r w:rsidR="004F57E1" w:rsidRPr="007D155F">
        <w:rPr>
          <w:rFonts w:ascii="Calibri" w:eastAsia="Microsoft GothicNeo" w:hAnsi="Calibri" w:cs="Calibri"/>
        </w:rPr>
        <w:t xml:space="preserve"> for possible future analysis</w:t>
      </w:r>
      <w:r w:rsidR="004F57E1">
        <w:rPr>
          <w:rFonts w:ascii="Calibri" w:eastAsia="Microsoft GothicNeo" w:hAnsi="Calibri" w:cs="Calibri"/>
        </w:rPr>
        <w:t xml:space="preserve"> </w:t>
      </w:r>
      <w:r w:rsidR="004F57E1" w:rsidRPr="007D155F">
        <w:rPr>
          <w:rFonts w:ascii="Calibri" w:eastAsia="Microsoft GothicNeo" w:hAnsi="Calibri" w:cs="Calibri"/>
          <w:b/>
          <w:bCs/>
        </w:rPr>
        <w:t>[</w:t>
      </w:r>
      <w:r w:rsidR="004F57E1">
        <w:rPr>
          <w:rFonts w:ascii="Calibri" w:eastAsia="Microsoft GothicNeo" w:hAnsi="Calibri" w:cs="Calibri"/>
          <w:b/>
          <w:bCs/>
        </w:rPr>
        <w:t>4</w:t>
      </w:r>
      <w:r w:rsidR="004F57E1" w:rsidRPr="007D155F">
        <w:rPr>
          <w:rFonts w:ascii="Calibri" w:eastAsia="Microsoft GothicNeo" w:hAnsi="Calibri" w:cs="Calibri"/>
          <w:b/>
          <w:bCs/>
        </w:rPr>
        <w:t>]</w:t>
      </w:r>
      <w:r w:rsidR="004F57E1" w:rsidRPr="007D155F">
        <w:rPr>
          <w:rFonts w:ascii="Calibri" w:eastAsia="Microsoft GothicNeo" w:hAnsi="Calibri" w:cs="Calibri"/>
        </w:rPr>
        <w:t>.</w:t>
      </w:r>
    </w:p>
    <w:p w14:paraId="341583B1" w14:textId="2188C4EB" w:rsidR="006F7FCF" w:rsidRPr="004F57E1" w:rsidRDefault="00A30062" w:rsidP="006F7FCF">
      <w:pPr>
        <w:pStyle w:val="ListParagraph"/>
        <w:numPr>
          <w:ilvl w:val="2"/>
          <w:numId w:val="3"/>
        </w:numPr>
        <w:spacing w:before="120"/>
        <w:contextualSpacing w:val="0"/>
        <w:rPr>
          <w:rFonts w:cstheme="minorHAnsi"/>
        </w:rPr>
      </w:pPr>
      <w:r w:rsidRPr="007D155F">
        <w:rPr>
          <w:rFonts w:cstheme="minorHAnsi"/>
        </w:rPr>
        <w:t xml:space="preserve">Talent pouring the </w:t>
      </w:r>
      <w:r w:rsidRPr="007D155F">
        <w:rPr>
          <w:rFonts w:ascii="Calibri" w:hAnsi="Calibri" w:cs="Calibri"/>
        </w:rPr>
        <w:t xml:space="preserve">dispersed sediment mixture over the </w:t>
      </w:r>
      <w:r w:rsidRPr="007D155F">
        <w:rPr>
          <w:rFonts w:ascii="Calibri" w:eastAsia="Microsoft GothicNeo" w:hAnsi="Calibri" w:cs="Calibri"/>
        </w:rPr>
        <w:t>mesh.</w:t>
      </w:r>
    </w:p>
    <w:p w14:paraId="16F7358E" w14:textId="39389B1C" w:rsidR="004F57E1" w:rsidRPr="004F57E1" w:rsidRDefault="004F57E1" w:rsidP="004F57E1">
      <w:pPr>
        <w:pStyle w:val="ListParagraph"/>
        <w:numPr>
          <w:ilvl w:val="2"/>
          <w:numId w:val="3"/>
        </w:numPr>
        <w:spacing w:before="120"/>
        <w:contextualSpacing w:val="0"/>
        <w:rPr>
          <w:rFonts w:cstheme="minorHAnsi"/>
        </w:rPr>
      </w:pPr>
      <w:r>
        <w:rPr>
          <w:rFonts w:ascii="Calibri" w:eastAsia="Microsoft GothicNeo" w:hAnsi="Calibri" w:cs="Calibri"/>
        </w:rPr>
        <w:t>Shot of sediment collected in the beaker.</w:t>
      </w:r>
    </w:p>
    <w:p w14:paraId="65A94295" w14:textId="578141A2" w:rsidR="00A30062" w:rsidRPr="004F57E1" w:rsidRDefault="00A30062" w:rsidP="006F7FCF">
      <w:pPr>
        <w:pStyle w:val="ListParagraph"/>
        <w:numPr>
          <w:ilvl w:val="2"/>
          <w:numId w:val="3"/>
        </w:numPr>
        <w:spacing w:before="120"/>
        <w:contextualSpacing w:val="0"/>
        <w:rPr>
          <w:rFonts w:cstheme="minorHAnsi"/>
        </w:rPr>
      </w:pPr>
      <w:r w:rsidRPr="007D155F">
        <w:rPr>
          <w:rFonts w:ascii="Calibri" w:eastAsia="Microsoft GothicNeo" w:hAnsi="Calibri" w:cs="Calibri"/>
        </w:rPr>
        <w:t>Talent colle</w:t>
      </w:r>
      <w:r w:rsidR="00C244B9">
        <w:rPr>
          <w:rFonts w:ascii="Calibri" w:eastAsia="Microsoft GothicNeo" w:hAnsi="Calibri" w:cs="Calibri"/>
        </w:rPr>
        <w:t>c</w:t>
      </w:r>
      <w:r w:rsidRPr="007D155F">
        <w:rPr>
          <w:rFonts w:ascii="Calibri" w:eastAsia="Microsoft GothicNeo" w:hAnsi="Calibri" w:cs="Calibri"/>
        </w:rPr>
        <w:t>ting the sediments from the mesh.</w:t>
      </w:r>
    </w:p>
    <w:p w14:paraId="14BFC676" w14:textId="6B6289F0" w:rsidR="004F57E1" w:rsidRPr="004F57E1" w:rsidRDefault="004F57E1" w:rsidP="006F7FCF">
      <w:pPr>
        <w:pStyle w:val="ListParagraph"/>
        <w:numPr>
          <w:ilvl w:val="2"/>
          <w:numId w:val="3"/>
        </w:numPr>
        <w:spacing w:before="120"/>
        <w:contextualSpacing w:val="0"/>
        <w:rPr>
          <w:rFonts w:cstheme="minorHAnsi"/>
        </w:rPr>
      </w:pPr>
      <w:r>
        <w:rPr>
          <w:rFonts w:ascii="Calibri" w:eastAsia="Microsoft GothicNeo" w:hAnsi="Calibri" w:cs="Calibri"/>
        </w:rPr>
        <w:t>Talent placing the sediment in the box oven.</w:t>
      </w:r>
    </w:p>
    <w:p w14:paraId="5E09B8F4" w14:textId="77777777" w:rsidR="007D155F" w:rsidRPr="007D155F" w:rsidRDefault="007D155F" w:rsidP="007D155F">
      <w:pPr>
        <w:pStyle w:val="ListParagraph"/>
        <w:spacing w:before="120"/>
        <w:ind w:left="1627"/>
        <w:contextualSpacing w:val="0"/>
        <w:rPr>
          <w:rFonts w:cstheme="minorHAnsi"/>
        </w:rPr>
      </w:pPr>
    </w:p>
    <w:p w14:paraId="3869ED2D" w14:textId="35CC0B67" w:rsidR="006F7FCF" w:rsidRPr="00DC1439" w:rsidRDefault="007D155F" w:rsidP="006F7FCF">
      <w:pPr>
        <w:pStyle w:val="ListParagraph"/>
        <w:numPr>
          <w:ilvl w:val="1"/>
          <w:numId w:val="3"/>
        </w:numPr>
        <w:spacing w:before="120"/>
        <w:contextualSpacing w:val="0"/>
        <w:rPr>
          <w:rFonts w:cstheme="minorHAnsi"/>
        </w:rPr>
      </w:pPr>
      <w:r w:rsidRPr="00DC1439">
        <w:rPr>
          <w:rFonts w:cstheme="minorHAnsi"/>
        </w:rPr>
        <w:lastRenderedPageBreak/>
        <w:t xml:space="preserve">Add 70 to 80 milliliters of heavy liquid to the dried sediment fraction </w:t>
      </w:r>
      <w:r w:rsidRPr="00DC1439">
        <w:rPr>
          <w:rFonts w:cstheme="minorHAnsi"/>
          <w:b/>
          <w:bCs/>
        </w:rPr>
        <w:t>[1</w:t>
      </w:r>
      <w:r w:rsidR="00625823" w:rsidRPr="00DC1439">
        <w:rPr>
          <w:rFonts w:cstheme="minorHAnsi"/>
          <w:b/>
          <w:bCs/>
        </w:rPr>
        <w:t>-TXT</w:t>
      </w:r>
      <w:r w:rsidRPr="00DC1439">
        <w:rPr>
          <w:rFonts w:cstheme="minorHAnsi"/>
          <w:b/>
          <w:bCs/>
        </w:rPr>
        <w:t>]</w:t>
      </w:r>
      <w:r w:rsidRPr="00DC1439">
        <w:rPr>
          <w:rFonts w:cstheme="minorHAnsi"/>
        </w:rPr>
        <w:t xml:space="preserve">. </w:t>
      </w:r>
      <w:r w:rsidR="00974B82">
        <w:rPr>
          <w:rFonts w:cstheme="minorHAnsi"/>
        </w:rPr>
        <w:t>Following through mixing,</w:t>
      </w:r>
      <w:r w:rsidRPr="00DC1439">
        <w:rPr>
          <w:rFonts w:cstheme="minorHAnsi"/>
        </w:rPr>
        <w:t xml:space="preserve"> p</w:t>
      </w:r>
      <w:r w:rsidRPr="00DC1439">
        <w:rPr>
          <w:rFonts w:ascii="Calibri" w:hAnsi="Calibri" w:cs="Calibri"/>
          <w:bCs/>
        </w:rPr>
        <w:t>our the mixture into a labeled 100-m</w:t>
      </w:r>
      <w:r w:rsidR="00C244B9">
        <w:rPr>
          <w:rFonts w:ascii="Calibri" w:hAnsi="Calibri" w:cs="Calibri"/>
          <w:bCs/>
        </w:rPr>
        <w:t>i</w:t>
      </w:r>
      <w:r w:rsidRPr="00DC1439">
        <w:rPr>
          <w:rFonts w:ascii="Calibri" w:hAnsi="Calibri" w:cs="Calibri"/>
          <w:bCs/>
        </w:rPr>
        <w:t xml:space="preserve">lliliter graduate cylinder </w:t>
      </w:r>
      <w:r w:rsidRPr="00DC1439">
        <w:rPr>
          <w:rFonts w:ascii="Calibri" w:hAnsi="Calibri" w:cs="Calibri"/>
          <w:b/>
        </w:rPr>
        <w:t>[2]</w:t>
      </w:r>
      <w:r w:rsidR="00974B82">
        <w:rPr>
          <w:rFonts w:ascii="Calibri" w:hAnsi="Calibri" w:cs="Calibri"/>
          <w:bCs/>
        </w:rPr>
        <w:t xml:space="preserve"> and c</w:t>
      </w:r>
      <w:r w:rsidRPr="00DC1439">
        <w:rPr>
          <w:rFonts w:ascii="Calibri" w:hAnsi="Calibri" w:cs="Calibri"/>
          <w:bCs/>
        </w:rPr>
        <w:t xml:space="preserve">over the top of the cylinder with a wax sealant to avoid evaporation </w:t>
      </w:r>
      <w:r w:rsidRPr="00DC1439">
        <w:rPr>
          <w:rFonts w:ascii="Calibri" w:hAnsi="Calibri" w:cs="Calibri"/>
          <w:b/>
        </w:rPr>
        <w:t>[3]</w:t>
      </w:r>
      <w:r w:rsidRPr="00DC1439">
        <w:rPr>
          <w:rFonts w:ascii="Calibri" w:hAnsi="Calibri" w:cs="Calibri"/>
          <w:bCs/>
        </w:rPr>
        <w:t>.</w:t>
      </w:r>
    </w:p>
    <w:p w14:paraId="52BCA2F3" w14:textId="12537983" w:rsidR="006F7FCF" w:rsidRPr="00DC1439" w:rsidRDefault="00DC1439" w:rsidP="006F7FCF">
      <w:pPr>
        <w:pStyle w:val="ListParagraph"/>
        <w:numPr>
          <w:ilvl w:val="2"/>
          <w:numId w:val="3"/>
        </w:numPr>
        <w:spacing w:before="120"/>
        <w:contextualSpacing w:val="0"/>
        <w:rPr>
          <w:rFonts w:cstheme="minorHAnsi"/>
        </w:rPr>
      </w:pPr>
      <w:r>
        <w:rPr>
          <w:rFonts w:cstheme="minorHAnsi"/>
        </w:rPr>
        <w:t>Talent adding heavy liquid to the dried sediment.</w:t>
      </w:r>
      <w:r w:rsidR="00625823" w:rsidRPr="00DC1439">
        <w:rPr>
          <w:rFonts w:cstheme="minorHAnsi"/>
        </w:rPr>
        <w:t xml:space="preserve"> </w:t>
      </w:r>
      <w:r w:rsidR="00625823" w:rsidRPr="00DC1439">
        <w:rPr>
          <w:rFonts w:cstheme="minorHAnsi"/>
          <w:b/>
          <w:bCs/>
        </w:rPr>
        <w:t xml:space="preserve">TEXT: heavy liquid density: </w:t>
      </w:r>
      <w:r w:rsidR="00625823" w:rsidRPr="00DC1439">
        <w:rPr>
          <w:rFonts w:ascii="Calibri" w:hAnsi="Calibri" w:cs="Calibri"/>
          <w:b/>
          <w:bCs/>
        </w:rPr>
        <w:t>2.6 g/cm</w:t>
      </w:r>
      <w:r w:rsidR="00625823" w:rsidRPr="00DC1439">
        <w:rPr>
          <w:rFonts w:ascii="Calibri" w:hAnsi="Calibri" w:cs="Calibri"/>
          <w:b/>
          <w:bCs/>
          <w:vertAlign w:val="superscript"/>
        </w:rPr>
        <w:t>3</w:t>
      </w:r>
    </w:p>
    <w:p w14:paraId="276963B1" w14:textId="27198FC1" w:rsidR="00DC1439" w:rsidRPr="00DC1439" w:rsidRDefault="00DC1439" w:rsidP="006F7FCF">
      <w:pPr>
        <w:pStyle w:val="ListParagraph"/>
        <w:numPr>
          <w:ilvl w:val="2"/>
          <w:numId w:val="3"/>
        </w:numPr>
        <w:spacing w:before="120"/>
        <w:contextualSpacing w:val="0"/>
        <w:rPr>
          <w:rFonts w:cstheme="minorHAnsi"/>
        </w:rPr>
      </w:pPr>
      <w:r>
        <w:rPr>
          <w:rFonts w:ascii="Calibri" w:hAnsi="Calibri" w:cs="Calibri"/>
        </w:rPr>
        <w:t>Talent pouring the mixture in the labeled cylinder.</w:t>
      </w:r>
    </w:p>
    <w:p w14:paraId="1AAC9464" w14:textId="04545AD3" w:rsidR="00DC1439" w:rsidRPr="00DC1439" w:rsidRDefault="00DC1439" w:rsidP="006F7FCF">
      <w:pPr>
        <w:pStyle w:val="ListParagraph"/>
        <w:numPr>
          <w:ilvl w:val="2"/>
          <w:numId w:val="3"/>
        </w:numPr>
        <w:spacing w:before="120"/>
        <w:contextualSpacing w:val="0"/>
        <w:rPr>
          <w:rFonts w:cstheme="minorHAnsi"/>
        </w:rPr>
      </w:pPr>
      <w:r>
        <w:rPr>
          <w:rFonts w:ascii="Calibri" w:hAnsi="Calibri" w:cs="Calibri"/>
        </w:rPr>
        <w:t>Talent covering the top of the cylinder with a wax sealant.</w:t>
      </w:r>
    </w:p>
    <w:p w14:paraId="1FAC22C3" w14:textId="77777777" w:rsidR="00DC1439" w:rsidRPr="00DC1439" w:rsidRDefault="00DC1439" w:rsidP="00DC1439">
      <w:pPr>
        <w:pStyle w:val="ListParagraph"/>
        <w:spacing w:before="120"/>
        <w:ind w:left="1627"/>
        <w:contextualSpacing w:val="0"/>
        <w:rPr>
          <w:rFonts w:cstheme="minorHAnsi"/>
        </w:rPr>
      </w:pPr>
    </w:p>
    <w:p w14:paraId="4AFD0A66" w14:textId="1FBE0C47" w:rsidR="006E0E7E" w:rsidRDefault="00A30062" w:rsidP="006F7FCF">
      <w:pPr>
        <w:pStyle w:val="ListParagraph"/>
        <w:numPr>
          <w:ilvl w:val="1"/>
          <w:numId w:val="3"/>
        </w:numPr>
        <w:spacing w:before="120"/>
        <w:contextualSpacing w:val="0"/>
        <w:rPr>
          <w:rFonts w:cstheme="minorHAnsi"/>
        </w:rPr>
      </w:pPr>
      <w:r w:rsidRPr="00DC1439">
        <w:rPr>
          <w:rFonts w:ascii="Calibri" w:hAnsi="Calibri" w:cs="Calibri"/>
          <w:bCs/>
        </w:rPr>
        <w:t>Place the cylinder inside a fume hood to remain undisturbed and shielded from light</w:t>
      </w:r>
      <w:r w:rsidR="007D155F" w:rsidRPr="00DC1439">
        <w:rPr>
          <w:rFonts w:ascii="Calibri" w:hAnsi="Calibri" w:cs="Calibri"/>
          <w:bCs/>
        </w:rPr>
        <w:t xml:space="preserve"> and</w:t>
      </w:r>
      <w:r w:rsidRPr="00DC1439">
        <w:rPr>
          <w:rFonts w:ascii="Calibri" w:hAnsi="Calibri" w:cs="Calibri"/>
          <w:bCs/>
        </w:rPr>
        <w:t xml:space="preserve"> </w:t>
      </w:r>
      <w:r w:rsidR="007D155F" w:rsidRPr="00DC1439">
        <w:rPr>
          <w:rFonts w:ascii="Calibri" w:hAnsi="Calibri" w:cs="Calibri"/>
          <w:bCs/>
        </w:rPr>
        <w:t xml:space="preserve">allow the sample to separate in two markedly different zones </w:t>
      </w:r>
      <w:r w:rsidRPr="00DC1439">
        <w:rPr>
          <w:rFonts w:ascii="Calibri" w:hAnsi="Calibri" w:cs="Calibri"/>
          <w:bCs/>
        </w:rPr>
        <w:t>for at least 1 h</w:t>
      </w:r>
      <w:r w:rsidR="007D155F" w:rsidRPr="00DC1439">
        <w:rPr>
          <w:rFonts w:ascii="Calibri" w:hAnsi="Calibri" w:cs="Calibri"/>
          <w:bCs/>
        </w:rPr>
        <w:t>our</w:t>
      </w:r>
      <w:r w:rsidR="006E0E7E">
        <w:rPr>
          <w:rFonts w:ascii="Calibri" w:hAnsi="Calibri" w:cs="Calibri"/>
          <w:bCs/>
        </w:rPr>
        <w:t xml:space="preserve"> </w:t>
      </w:r>
      <w:r w:rsidR="007D155F" w:rsidRPr="00DC1439">
        <w:rPr>
          <w:rFonts w:ascii="Calibri" w:hAnsi="Calibri" w:cs="Calibri"/>
          <w:b/>
        </w:rPr>
        <w:t>[</w:t>
      </w:r>
      <w:r w:rsidR="006E0E7E">
        <w:rPr>
          <w:rFonts w:ascii="Calibri" w:hAnsi="Calibri" w:cs="Calibri"/>
          <w:b/>
        </w:rPr>
        <w:t>1</w:t>
      </w:r>
      <w:r w:rsidR="007D155F" w:rsidRPr="00DC1439">
        <w:rPr>
          <w:rFonts w:ascii="Calibri" w:hAnsi="Calibri" w:cs="Calibri"/>
          <w:b/>
        </w:rPr>
        <w:t>]</w:t>
      </w:r>
      <w:r w:rsidR="007D155F" w:rsidRPr="00DC1439">
        <w:rPr>
          <w:rFonts w:ascii="Calibri" w:hAnsi="Calibri" w:cs="Calibri"/>
          <w:bCs/>
        </w:rPr>
        <w:t>.</w:t>
      </w:r>
      <w:r w:rsidR="00DC1439" w:rsidRPr="00DC1439">
        <w:rPr>
          <w:rFonts w:cstheme="minorHAnsi"/>
        </w:rPr>
        <w:t xml:space="preserve"> </w:t>
      </w:r>
    </w:p>
    <w:p w14:paraId="1C74A2DD" w14:textId="77777777" w:rsidR="006E0E7E" w:rsidRDefault="006E0E7E" w:rsidP="006E0E7E">
      <w:pPr>
        <w:pStyle w:val="ListParagraph"/>
        <w:numPr>
          <w:ilvl w:val="2"/>
          <w:numId w:val="3"/>
        </w:numPr>
        <w:spacing w:before="120"/>
        <w:contextualSpacing w:val="0"/>
        <w:rPr>
          <w:rFonts w:cstheme="minorHAnsi"/>
        </w:rPr>
      </w:pPr>
      <w:r>
        <w:rPr>
          <w:rFonts w:cstheme="minorHAnsi"/>
        </w:rPr>
        <w:t>Talent placing the cylinder in the fume hood.</w:t>
      </w:r>
    </w:p>
    <w:p w14:paraId="58E9CD45" w14:textId="77777777" w:rsidR="006E0E7E" w:rsidRDefault="006E0E7E" w:rsidP="006E0E7E">
      <w:pPr>
        <w:pStyle w:val="ListParagraph"/>
        <w:spacing w:before="120"/>
        <w:ind w:left="907"/>
        <w:contextualSpacing w:val="0"/>
        <w:rPr>
          <w:rFonts w:cstheme="minorHAnsi"/>
        </w:rPr>
      </w:pPr>
    </w:p>
    <w:p w14:paraId="29C428AF" w14:textId="16D380B3" w:rsidR="006F7FCF" w:rsidRPr="006E0E7E" w:rsidRDefault="006E0E7E" w:rsidP="006F7FCF">
      <w:pPr>
        <w:pStyle w:val="ListParagraph"/>
        <w:numPr>
          <w:ilvl w:val="1"/>
          <w:numId w:val="3"/>
        </w:numPr>
        <w:spacing w:before="120"/>
        <w:contextualSpacing w:val="0"/>
        <w:rPr>
          <w:rFonts w:cstheme="minorHAnsi"/>
        </w:rPr>
      </w:pPr>
      <w:r w:rsidRPr="006E0E7E">
        <w:rPr>
          <w:rFonts w:ascii="Calibri" w:hAnsi="Calibri" w:cs="Calibri"/>
          <w:bCs/>
        </w:rPr>
        <w:t xml:space="preserve">The higher floating, lighter minerals are often enriched in K-feldspar and </w:t>
      </w:r>
      <w:r w:rsidRPr="006E0E7E">
        <w:rPr>
          <w:rFonts w:ascii="Calibri" w:hAnsi="Calibri" w:cs="Calibri"/>
          <w:bCs/>
        </w:rPr>
        <w:t>sodium</w:t>
      </w:r>
      <w:r w:rsidRPr="006E0E7E">
        <w:rPr>
          <w:rFonts w:ascii="Calibri" w:hAnsi="Calibri" w:cs="Calibri"/>
          <w:bCs/>
        </w:rPr>
        <w:t>-rich plagioclases</w:t>
      </w:r>
      <w:r w:rsidRPr="006E0E7E">
        <w:rPr>
          <w:rFonts w:ascii="Calibri" w:hAnsi="Calibri" w:cs="Calibri"/>
          <w:bCs/>
        </w:rPr>
        <w:t xml:space="preserve"> </w:t>
      </w:r>
      <w:r w:rsidRPr="006E0E7E">
        <w:rPr>
          <w:rFonts w:ascii="Calibri" w:hAnsi="Calibri" w:cs="Calibri"/>
          <w:b/>
        </w:rPr>
        <w:t>[1]</w:t>
      </w:r>
      <w:r w:rsidRPr="006E0E7E">
        <w:rPr>
          <w:rFonts w:ascii="Calibri" w:hAnsi="Calibri" w:cs="Calibri"/>
          <w:bCs/>
        </w:rPr>
        <w:t>, and the lower heavier grains are rich in quartz and other heavier minerals</w:t>
      </w:r>
      <w:r w:rsidRPr="006E0E7E">
        <w:rPr>
          <w:rFonts w:ascii="Calibri" w:hAnsi="Calibri" w:cs="Calibri"/>
          <w:bCs/>
        </w:rPr>
        <w:t xml:space="preserve"> </w:t>
      </w:r>
      <w:r w:rsidRPr="006E0E7E">
        <w:rPr>
          <w:rFonts w:ascii="Calibri" w:hAnsi="Calibri" w:cs="Calibri"/>
          <w:b/>
        </w:rPr>
        <w:t>[2]</w:t>
      </w:r>
      <w:r w:rsidRPr="006E0E7E">
        <w:rPr>
          <w:rFonts w:ascii="Calibri" w:hAnsi="Calibri" w:cs="Calibri"/>
          <w:bCs/>
        </w:rPr>
        <w:t>.</w:t>
      </w:r>
    </w:p>
    <w:p w14:paraId="61B316B2" w14:textId="50DAD9FD" w:rsidR="00DC1439" w:rsidRDefault="006E0E7E" w:rsidP="006F7FCF">
      <w:pPr>
        <w:pStyle w:val="ListParagraph"/>
        <w:numPr>
          <w:ilvl w:val="2"/>
          <w:numId w:val="3"/>
        </w:numPr>
        <w:spacing w:before="120"/>
        <w:contextualSpacing w:val="0"/>
        <w:rPr>
          <w:rFonts w:cstheme="minorHAnsi"/>
        </w:rPr>
      </w:pPr>
      <w:r>
        <w:rPr>
          <w:rFonts w:cstheme="minorHAnsi"/>
        </w:rPr>
        <w:t>The shot of separated upper zone and floating particles.</w:t>
      </w:r>
    </w:p>
    <w:p w14:paraId="4A5C04C5" w14:textId="4F1F5F80" w:rsidR="006E0E7E" w:rsidRDefault="006E0E7E" w:rsidP="006F7FCF">
      <w:pPr>
        <w:pStyle w:val="ListParagraph"/>
        <w:numPr>
          <w:ilvl w:val="2"/>
          <w:numId w:val="3"/>
        </w:numPr>
        <w:spacing w:before="120"/>
        <w:contextualSpacing w:val="0"/>
        <w:rPr>
          <w:rFonts w:cstheme="minorHAnsi"/>
        </w:rPr>
      </w:pPr>
      <w:r>
        <w:rPr>
          <w:rFonts w:cstheme="minorHAnsi"/>
        </w:rPr>
        <w:t>The shot of separated lower zone.</w:t>
      </w:r>
    </w:p>
    <w:p w14:paraId="6E72025C" w14:textId="77777777" w:rsidR="00DC1439" w:rsidRPr="00DC1439" w:rsidRDefault="00DC1439" w:rsidP="00DC1439">
      <w:pPr>
        <w:pStyle w:val="ListParagraph"/>
        <w:spacing w:before="120"/>
        <w:ind w:left="1627"/>
        <w:contextualSpacing w:val="0"/>
        <w:rPr>
          <w:rFonts w:cstheme="minorHAnsi"/>
        </w:rPr>
      </w:pPr>
    </w:p>
    <w:p w14:paraId="5EECFAAD" w14:textId="13AB1FAD" w:rsidR="00625823" w:rsidRPr="00DC1439" w:rsidRDefault="006E0E7E" w:rsidP="00DC1439">
      <w:pPr>
        <w:pStyle w:val="ListParagraph"/>
        <w:numPr>
          <w:ilvl w:val="1"/>
          <w:numId w:val="3"/>
        </w:numPr>
        <w:spacing w:before="120"/>
        <w:contextualSpacing w:val="0"/>
        <w:rPr>
          <w:rFonts w:cstheme="minorHAnsi"/>
        </w:rPr>
      </w:pPr>
      <w:r w:rsidRPr="00DC1439">
        <w:rPr>
          <w:rFonts w:cstheme="minorHAnsi"/>
        </w:rPr>
        <w:t>Next, p</w:t>
      </w:r>
      <w:r w:rsidRPr="00DC1439">
        <w:rPr>
          <w:rFonts w:ascii="Calibri" w:hAnsi="Calibri" w:cs="Calibri"/>
          <w:bCs/>
        </w:rPr>
        <w:t xml:space="preserve">lace a plastic funnel and a disposable paper filter over a 250-milliliter beaker </w:t>
      </w:r>
      <w:r w:rsidRPr="00DC1439">
        <w:rPr>
          <w:rFonts w:ascii="Calibri" w:hAnsi="Calibri" w:cs="Calibri"/>
          <w:b/>
        </w:rPr>
        <w:t>[</w:t>
      </w:r>
      <w:r>
        <w:rPr>
          <w:rFonts w:ascii="Calibri" w:hAnsi="Calibri" w:cs="Calibri"/>
          <w:b/>
        </w:rPr>
        <w:t>1</w:t>
      </w:r>
      <w:r w:rsidRPr="00DC1439">
        <w:rPr>
          <w:rFonts w:ascii="Calibri" w:hAnsi="Calibri" w:cs="Calibri"/>
          <w:b/>
        </w:rPr>
        <w:t>]</w:t>
      </w:r>
      <w:r w:rsidRPr="00DC1439">
        <w:rPr>
          <w:rFonts w:ascii="Calibri" w:hAnsi="Calibri" w:cs="Calibri"/>
          <w:bCs/>
        </w:rPr>
        <w:t>.</w:t>
      </w:r>
      <w:r>
        <w:rPr>
          <w:rFonts w:ascii="Calibri" w:hAnsi="Calibri" w:cs="Calibri"/>
          <w:bCs/>
        </w:rPr>
        <w:t xml:space="preserve"> </w:t>
      </w:r>
      <w:r w:rsidR="00625823" w:rsidRPr="00DC1439">
        <w:rPr>
          <w:rFonts w:ascii="Calibri" w:hAnsi="Calibri" w:cs="Calibri"/>
          <w:bCs/>
        </w:rPr>
        <w:t xml:space="preserve">Once the solution is filtered, slowly and carefully decant the floating sediment of the heavy liquid and suspended grains captured on the filter </w:t>
      </w:r>
      <w:r w:rsidR="00625823" w:rsidRPr="00DC1439">
        <w:rPr>
          <w:rFonts w:ascii="Calibri" w:hAnsi="Calibri" w:cs="Calibri"/>
          <w:b/>
        </w:rPr>
        <w:t>[</w:t>
      </w:r>
      <w:r>
        <w:rPr>
          <w:rFonts w:ascii="Calibri" w:hAnsi="Calibri" w:cs="Calibri"/>
          <w:b/>
        </w:rPr>
        <w:t>2</w:t>
      </w:r>
      <w:r w:rsidR="00625823" w:rsidRPr="00DC1439">
        <w:rPr>
          <w:rFonts w:ascii="Calibri" w:hAnsi="Calibri" w:cs="Calibri"/>
          <w:b/>
        </w:rPr>
        <w:t>]</w:t>
      </w:r>
      <w:r w:rsidR="00625823" w:rsidRPr="00DC1439">
        <w:rPr>
          <w:rFonts w:ascii="Calibri" w:hAnsi="Calibri" w:cs="Calibri"/>
          <w:bCs/>
        </w:rPr>
        <w:t xml:space="preserve">. Preserve the lower zone of settled grains carefully </w:t>
      </w:r>
      <w:r w:rsidR="00625823" w:rsidRPr="00DC1439">
        <w:rPr>
          <w:rFonts w:ascii="Calibri" w:hAnsi="Calibri" w:cs="Calibri"/>
          <w:b/>
        </w:rPr>
        <w:t>[</w:t>
      </w:r>
      <w:r>
        <w:rPr>
          <w:rFonts w:ascii="Calibri" w:hAnsi="Calibri" w:cs="Calibri"/>
          <w:b/>
        </w:rPr>
        <w:t>3</w:t>
      </w:r>
      <w:r w:rsidR="00625823" w:rsidRPr="00DC1439">
        <w:rPr>
          <w:rFonts w:ascii="Calibri" w:hAnsi="Calibri" w:cs="Calibri"/>
          <w:b/>
        </w:rPr>
        <w:t>]</w:t>
      </w:r>
      <w:r w:rsidR="00625823" w:rsidRPr="00DC1439">
        <w:rPr>
          <w:rFonts w:ascii="Calibri" w:hAnsi="Calibri" w:cs="Calibri"/>
          <w:bCs/>
        </w:rPr>
        <w:t xml:space="preserve">. </w:t>
      </w:r>
    </w:p>
    <w:p w14:paraId="1D1B5A4F" w14:textId="77777777" w:rsidR="006E0E7E" w:rsidRDefault="006E0E7E" w:rsidP="006E0E7E">
      <w:pPr>
        <w:pStyle w:val="ListParagraph"/>
        <w:numPr>
          <w:ilvl w:val="2"/>
          <w:numId w:val="3"/>
        </w:numPr>
        <w:spacing w:before="120"/>
        <w:contextualSpacing w:val="0"/>
        <w:rPr>
          <w:rFonts w:cstheme="minorHAnsi"/>
        </w:rPr>
      </w:pPr>
      <w:r>
        <w:rPr>
          <w:rFonts w:cstheme="minorHAnsi"/>
        </w:rPr>
        <w:t xml:space="preserve">Talent placing the </w:t>
      </w:r>
      <w:r w:rsidRPr="00DC1439">
        <w:rPr>
          <w:rFonts w:ascii="Calibri" w:hAnsi="Calibri" w:cs="Calibri"/>
          <w:bCs/>
        </w:rPr>
        <w:t xml:space="preserve">plastic funnel and disposable paper filter over </w:t>
      </w:r>
      <w:r>
        <w:rPr>
          <w:rFonts w:ascii="Calibri" w:hAnsi="Calibri" w:cs="Calibri"/>
          <w:bCs/>
        </w:rPr>
        <w:t>the</w:t>
      </w:r>
      <w:r w:rsidRPr="00DC1439">
        <w:rPr>
          <w:rFonts w:ascii="Calibri" w:hAnsi="Calibri" w:cs="Calibri"/>
          <w:bCs/>
        </w:rPr>
        <w:t xml:space="preserve"> beaker</w:t>
      </w:r>
      <w:r>
        <w:rPr>
          <w:rFonts w:ascii="Calibri" w:hAnsi="Calibri" w:cs="Calibri"/>
          <w:bCs/>
        </w:rPr>
        <w:t>.</w:t>
      </w:r>
    </w:p>
    <w:p w14:paraId="4459A19B" w14:textId="772A36EA" w:rsidR="00625823" w:rsidRPr="00DC1439" w:rsidRDefault="00DC1439" w:rsidP="00625823">
      <w:pPr>
        <w:pStyle w:val="ListParagraph"/>
        <w:numPr>
          <w:ilvl w:val="2"/>
          <w:numId w:val="3"/>
        </w:numPr>
        <w:spacing w:before="120"/>
        <w:contextualSpacing w:val="0"/>
        <w:rPr>
          <w:rFonts w:cstheme="minorHAnsi"/>
        </w:rPr>
      </w:pPr>
      <w:r>
        <w:rPr>
          <w:rFonts w:cstheme="minorHAnsi"/>
        </w:rPr>
        <w:t xml:space="preserve">Talent </w:t>
      </w:r>
      <w:r w:rsidRPr="00DC1439">
        <w:rPr>
          <w:rFonts w:ascii="Calibri" w:hAnsi="Calibri" w:cs="Calibri"/>
          <w:bCs/>
        </w:rPr>
        <w:t>decant</w:t>
      </w:r>
      <w:r>
        <w:rPr>
          <w:rFonts w:ascii="Calibri" w:hAnsi="Calibri" w:cs="Calibri"/>
          <w:bCs/>
        </w:rPr>
        <w:t>ing</w:t>
      </w:r>
      <w:r w:rsidRPr="00DC1439">
        <w:rPr>
          <w:rFonts w:ascii="Calibri" w:hAnsi="Calibri" w:cs="Calibri"/>
          <w:bCs/>
        </w:rPr>
        <w:t xml:space="preserve"> the floating sediment of the heavy liquid and suspended grains captured on the filter</w:t>
      </w:r>
      <w:r>
        <w:rPr>
          <w:rFonts w:ascii="Calibri" w:hAnsi="Calibri" w:cs="Calibri"/>
          <w:bCs/>
        </w:rPr>
        <w:t>.</w:t>
      </w:r>
    </w:p>
    <w:p w14:paraId="2989B67B" w14:textId="6323675D" w:rsidR="00DC1439" w:rsidRPr="00DC1439" w:rsidRDefault="00DC1439" w:rsidP="00625823">
      <w:pPr>
        <w:pStyle w:val="ListParagraph"/>
        <w:numPr>
          <w:ilvl w:val="2"/>
          <w:numId w:val="3"/>
        </w:numPr>
        <w:spacing w:before="120"/>
        <w:contextualSpacing w:val="0"/>
        <w:rPr>
          <w:rFonts w:cstheme="minorHAnsi"/>
        </w:rPr>
      </w:pPr>
      <w:r>
        <w:rPr>
          <w:rFonts w:ascii="Calibri" w:hAnsi="Calibri" w:cs="Calibri"/>
          <w:bCs/>
        </w:rPr>
        <w:t xml:space="preserve">Talent placing the </w:t>
      </w:r>
      <w:r w:rsidRPr="00DC1439">
        <w:rPr>
          <w:rFonts w:ascii="Calibri" w:hAnsi="Calibri" w:cs="Calibri"/>
          <w:bCs/>
        </w:rPr>
        <w:t>settled grains</w:t>
      </w:r>
      <w:r>
        <w:rPr>
          <w:rFonts w:ascii="Calibri" w:hAnsi="Calibri" w:cs="Calibri"/>
          <w:bCs/>
        </w:rPr>
        <w:t xml:space="preserve"> in a safe place.</w:t>
      </w:r>
    </w:p>
    <w:p w14:paraId="62378469" w14:textId="77777777" w:rsidR="00DC1439" w:rsidRPr="00DC1439" w:rsidRDefault="00DC1439" w:rsidP="00DC1439">
      <w:pPr>
        <w:pStyle w:val="ListParagraph"/>
        <w:spacing w:before="120"/>
        <w:ind w:left="1627"/>
        <w:contextualSpacing w:val="0"/>
        <w:rPr>
          <w:rFonts w:cstheme="minorHAnsi"/>
        </w:rPr>
      </w:pPr>
    </w:p>
    <w:p w14:paraId="45AA6443" w14:textId="1C8311BA" w:rsidR="00625823" w:rsidRPr="00974B82" w:rsidRDefault="00232A59" w:rsidP="00974B82">
      <w:pPr>
        <w:pStyle w:val="ListParagraph"/>
        <w:numPr>
          <w:ilvl w:val="1"/>
          <w:numId w:val="3"/>
        </w:numPr>
        <w:spacing w:before="120"/>
        <w:contextualSpacing w:val="0"/>
        <w:rPr>
          <w:rFonts w:cstheme="minorHAnsi"/>
        </w:rPr>
      </w:pPr>
      <w:r w:rsidRPr="00232A59">
        <w:rPr>
          <w:rFonts w:cstheme="minorHAnsi"/>
        </w:rPr>
        <w:t xml:space="preserve">Next, </w:t>
      </w:r>
      <w:r w:rsidRPr="00232A59">
        <w:rPr>
          <w:rFonts w:ascii="Calibri" w:hAnsi="Calibri" w:cs="Calibri"/>
        </w:rPr>
        <w:t>wear</w:t>
      </w:r>
      <w:r w:rsidR="00974B82">
        <w:rPr>
          <w:rFonts w:ascii="Calibri" w:hAnsi="Calibri" w:cs="Calibri"/>
        </w:rPr>
        <w:t>ing</w:t>
      </w:r>
      <w:r w:rsidRPr="00232A59">
        <w:rPr>
          <w:rFonts w:ascii="Calibri" w:hAnsi="Calibri" w:cs="Calibri"/>
        </w:rPr>
        <w:t xml:space="preserve"> an appropriate PPE </w:t>
      </w:r>
      <w:r w:rsidRPr="00232A59">
        <w:rPr>
          <w:rFonts w:ascii="Calibri" w:hAnsi="Calibri" w:cs="Calibri"/>
          <w:i/>
          <w:iCs w:val="0"/>
          <w:color w:val="FF0000"/>
        </w:rPr>
        <w:t>(P-P-E)</w:t>
      </w:r>
      <w:r w:rsidRPr="00232A59">
        <w:rPr>
          <w:rFonts w:ascii="Calibri" w:hAnsi="Calibri" w:cs="Calibri"/>
          <w:color w:val="FF0000"/>
        </w:rPr>
        <w:t xml:space="preserve"> </w:t>
      </w:r>
      <w:r w:rsidRPr="00232A59">
        <w:rPr>
          <w:rFonts w:ascii="Calibri" w:hAnsi="Calibri" w:cs="Calibri"/>
        </w:rPr>
        <w:t>kit</w:t>
      </w:r>
      <w:r w:rsidR="00974B82">
        <w:rPr>
          <w:rFonts w:ascii="Calibri" w:hAnsi="Calibri" w:cs="Calibri"/>
        </w:rPr>
        <w:t>, p</w:t>
      </w:r>
      <w:r w:rsidRPr="00232A59">
        <w:rPr>
          <w:rFonts w:ascii="Calibri" w:hAnsi="Calibri" w:cs="Calibri"/>
        </w:rPr>
        <w:t xml:space="preserve">lace a </w:t>
      </w:r>
      <w:r w:rsidRPr="00232A59">
        <w:rPr>
          <w:rFonts w:ascii="Calibri" w:hAnsi="Calibri" w:cs="Calibri"/>
          <w:bCs/>
        </w:rPr>
        <w:t xml:space="preserve">250-milliliter heavy-duty </w:t>
      </w:r>
      <w:r w:rsidRPr="00232A59">
        <w:rPr>
          <w:rStyle w:val="hgkelc"/>
          <w:rFonts w:ascii="Calibri" w:hAnsi="Calibri" w:cs="Calibri"/>
        </w:rPr>
        <w:t xml:space="preserve">polypropylene beaker containing the </w:t>
      </w:r>
      <w:r w:rsidRPr="00232A59">
        <w:rPr>
          <w:rFonts w:ascii="Calibri" w:hAnsi="Calibri" w:cs="Calibri"/>
        </w:rPr>
        <w:t xml:space="preserve">sample </w:t>
      </w:r>
      <w:r w:rsidRPr="00232A59">
        <w:rPr>
          <w:rFonts w:ascii="Calibri" w:hAnsi="Calibri" w:cs="Calibri"/>
          <w:bCs/>
        </w:rPr>
        <w:t xml:space="preserve">inside the fume hood </w:t>
      </w:r>
      <w:r w:rsidRPr="00232A59">
        <w:rPr>
          <w:rFonts w:ascii="Calibri" w:hAnsi="Calibri" w:cs="Calibri"/>
          <w:b/>
        </w:rPr>
        <w:t>[</w:t>
      </w:r>
      <w:r w:rsidR="00974B82">
        <w:rPr>
          <w:rFonts w:ascii="Calibri" w:hAnsi="Calibri" w:cs="Calibri"/>
          <w:b/>
        </w:rPr>
        <w:t>1</w:t>
      </w:r>
      <w:r w:rsidR="00BE7254">
        <w:rPr>
          <w:rFonts w:ascii="Calibri" w:hAnsi="Calibri" w:cs="Calibri"/>
          <w:b/>
        </w:rPr>
        <w:t>-TXT</w:t>
      </w:r>
      <w:r w:rsidRPr="00232A59">
        <w:rPr>
          <w:rFonts w:ascii="Calibri" w:hAnsi="Calibri" w:cs="Calibri"/>
          <w:b/>
        </w:rPr>
        <w:t>]</w:t>
      </w:r>
      <w:r w:rsidRPr="00232A59">
        <w:rPr>
          <w:rFonts w:ascii="Calibri" w:hAnsi="Calibri" w:cs="Calibri"/>
          <w:bCs/>
        </w:rPr>
        <w:t xml:space="preserve">. After lowering the sash, </w:t>
      </w:r>
      <w:r w:rsidRPr="00232A59">
        <w:rPr>
          <w:rFonts w:ascii="Calibri" w:hAnsi="Calibri" w:cs="Calibri"/>
        </w:rPr>
        <w:t xml:space="preserve">add 20 milliliters of hydrofluoric acid to the beaker by pump increments for every 2 grams of quartz </w:t>
      </w:r>
      <w:r w:rsidRPr="00232A59">
        <w:rPr>
          <w:rFonts w:ascii="Calibri" w:hAnsi="Calibri" w:cs="Calibri"/>
          <w:b/>
          <w:bCs/>
        </w:rPr>
        <w:t>[</w:t>
      </w:r>
      <w:r w:rsidR="00974B82">
        <w:rPr>
          <w:rFonts w:ascii="Calibri" w:hAnsi="Calibri" w:cs="Calibri"/>
          <w:b/>
          <w:bCs/>
        </w:rPr>
        <w:t>2</w:t>
      </w:r>
      <w:r w:rsidRPr="00232A59">
        <w:rPr>
          <w:rFonts w:ascii="Calibri" w:hAnsi="Calibri" w:cs="Calibri"/>
          <w:b/>
          <w:bCs/>
        </w:rPr>
        <w:t>]</w:t>
      </w:r>
      <w:r w:rsidRPr="00232A59">
        <w:rPr>
          <w:rFonts w:ascii="Calibri" w:hAnsi="Calibri" w:cs="Calibri"/>
        </w:rPr>
        <w:t xml:space="preserve"> and cover the beaker with wax paper sealant </w:t>
      </w:r>
      <w:r w:rsidRPr="00232A59">
        <w:rPr>
          <w:rFonts w:ascii="Calibri" w:hAnsi="Calibri" w:cs="Calibri"/>
          <w:b/>
          <w:bCs/>
        </w:rPr>
        <w:t>[</w:t>
      </w:r>
      <w:r w:rsidR="00974B82">
        <w:rPr>
          <w:rFonts w:ascii="Calibri" w:hAnsi="Calibri" w:cs="Calibri"/>
          <w:b/>
          <w:bCs/>
        </w:rPr>
        <w:t>3</w:t>
      </w:r>
      <w:r w:rsidRPr="00232A59">
        <w:rPr>
          <w:rFonts w:ascii="Calibri" w:hAnsi="Calibri" w:cs="Calibri"/>
          <w:b/>
          <w:bCs/>
        </w:rPr>
        <w:t>]</w:t>
      </w:r>
      <w:r w:rsidRPr="00232A59">
        <w:rPr>
          <w:rFonts w:ascii="Calibri" w:hAnsi="Calibri" w:cs="Calibri"/>
        </w:rPr>
        <w:t>.</w:t>
      </w:r>
    </w:p>
    <w:p w14:paraId="750AE8B8" w14:textId="68A2A25C" w:rsidR="00232A59" w:rsidRDefault="00232A59" w:rsidP="00232A59">
      <w:pPr>
        <w:pStyle w:val="ListParagraph"/>
        <w:numPr>
          <w:ilvl w:val="2"/>
          <w:numId w:val="3"/>
        </w:numPr>
        <w:spacing w:before="120"/>
        <w:contextualSpacing w:val="0"/>
        <w:rPr>
          <w:rFonts w:cstheme="minorHAnsi"/>
        </w:rPr>
      </w:pPr>
      <w:r>
        <w:rPr>
          <w:rFonts w:cstheme="minorHAnsi"/>
        </w:rPr>
        <w:lastRenderedPageBreak/>
        <w:t>Talent placing the beaker containing sample inside the fume hood.</w:t>
      </w:r>
      <w:r w:rsidR="00974B82">
        <w:rPr>
          <w:rFonts w:cstheme="minorHAnsi"/>
        </w:rPr>
        <w:t xml:space="preserve"> </w:t>
      </w:r>
      <w:r w:rsidR="00974B82" w:rsidRPr="00232A59">
        <w:rPr>
          <w:rFonts w:cstheme="minorHAnsi"/>
          <w:b/>
          <w:bCs/>
        </w:rPr>
        <w:t>TEXT: PPE: Personal protective equipment</w:t>
      </w:r>
    </w:p>
    <w:p w14:paraId="039BB935" w14:textId="357C5006" w:rsidR="00232A59" w:rsidRDefault="00232A59" w:rsidP="00232A59">
      <w:pPr>
        <w:pStyle w:val="ListParagraph"/>
        <w:numPr>
          <w:ilvl w:val="2"/>
          <w:numId w:val="3"/>
        </w:numPr>
        <w:spacing w:before="120"/>
        <w:contextualSpacing w:val="0"/>
        <w:rPr>
          <w:rFonts w:cstheme="minorHAnsi"/>
        </w:rPr>
      </w:pPr>
      <w:r>
        <w:rPr>
          <w:rFonts w:cstheme="minorHAnsi"/>
        </w:rPr>
        <w:t>Talent adding HF to the sample.</w:t>
      </w:r>
    </w:p>
    <w:p w14:paraId="7D16BA10" w14:textId="3DA05180" w:rsidR="00232A59" w:rsidRPr="00232A59" w:rsidRDefault="00232A59" w:rsidP="00232A59">
      <w:pPr>
        <w:pStyle w:val="ListParagraph"/>
        <w:numPr>
          <w:ilvl w:val="2"/>
          <w:numId w:val="3"/>
        </w:numPr>
        <w:spacing w:before="120"/>
        <w:contextualSpacing w:val="0"/>
        <w:rPr>
          <w:rFonts w:cstheme="minorHAnsi"/>
        </w:rPr>
      </w:pPr>
      <w:r>
        <w:rPr>
          <w:rFonts w:cstheme="minorHAnsi"/>
        </w:rPr>
        <w:t xml:space="preserve">Talent covering the beaker </w:t>
      </w:r>
      <w:r w:rsidRPr="00232A59">
        <w:rPr>
          <w:rFonts w:ascii="Calibri" w:hAnsi="Calibri" w:cs="Calibri"/>
        </w:rPr>
        <w:t>with wax paper sealant</w:t>
      </w:r>
      <w:r>
        <w:rPr>
          <w:rFonts w:ascii="Calibri" w:hAnsi="Calibri" w:cs="Calibri"/>
        </w:rPr>
        <w:t>.</w:t>
      </w:r>
    </w:p>
    <w:p w14:paraId="4A635E43" w14:textId="77777777" w:rsidR="00232A59" w:rsidRPr="00232A59" w:rsidRDefault="00232A59" w:rsidP="00232A59">
      <w:pPr>
        <w:pStyle w:val="ListParagraph"/>
        <w:spacing w:before="120"/>
        <w:ind w:left="1627"/>
        <w:contextualSpacing w:val="0"/>
        <w:rPr>
          <w:rFonts w:cstheme="minorHAnsi"/>
        </w:rPr>
      </w:pPr>
    </w:p>
    <w:p w14:paraId="34D54870" w14:textId="2706C06A" w:rsidR="00625823" w:rsidRPr="00B07A3B" w:rsidRDefault="00232A59" w:rsidP="00625823">
      <w:pPr>
        <w:pStyle w:val="ListParagraph"/>
        <w:numPr>
          <w:ilvl w:val="1"/>
          <w:numId w:val="3"/>
        </w:numPr>
        <w:spacing w:before="120"/>
        <w:contextualSpacing w:val="0"/>
        <w:rPr>
          <w:rFonts w:cstheme="minorHAnsi"/>
        </w:rPr>
      </w:pPr>
      <w:r w:rsidRPr="00B971E9">
        <w:rPr>
          <w:rFonts w:cstheme="minorHAnsi"/>
        </w:rPr>
        <w:t xml:space="preserve">After digestion with </w:t>
      </w:r>
      <w:r w:rsidRPr="00B971E9">
        <w:rPr>
          <w:rFonts w:ascii="Calibri" w:hAnsi="Calibri" w:cs="Calibri"/>
        </w:rPr>
        <w:t xml:space="preserve">hydrofluoric acid, immerse the undigested mineral grains in concentrated hydrochloric acid </w:t>
      </w:r>
      <w:r w:rsidRPr="00B971E9">
        <w:rPr>
          <w:rFonts w:ascii="Calibri" w:hAnsi="Calibri" w:cs="Calibri"/>
          <w:b/>
          <w:bCs/>
        </w:rPr>
        <w:t>[1]</w:t>
      </w:r>
      <w:r w:rsidRPr="00B971E9">
        <w:rPr>
          <w:rFonts w:ascii="Calibri" w:hAnsi="Calibri" w:cs="Calibri"/>
        </w:rPr>
        <w:t>. Wearing the</w:t>
      </w:r>
      <w:r>
        <w:rPr>
          <w:rFonts w:ascii="Calibri" w:hAnsi="Calibri" w:cs="Calibri"/>
        </w:rPr>
        <w:t xml:space="preserve"> PPE kit, place the beaker containing </w:t>
      </w:r>
      <w:r w:rsidR="00C244B9">
        <w:rPr>
          <w:rFonts w:ascii="Calibri" w:hAnsi="Calibri" w:cs="Calibri"/>
        </w:rPr>
        <w:t xml:space="preserve">the </w:t>
      </w:r>
      <w:r>
        <w:rPr>
          <w:rFonts w:ascii="Calibri" w:hAnsi="Calibri" w:cs="Calibri"/>
        </w:rPr>
        <w:t>sample in the fume hood</w:t>
      </w:r>
      <w:r w:rsidR="00C244B9">
        <w:rPr>
          <w:rFonts w:ascii="Calibri" w:hAnsi="Calibri" w:cs="Calibri"/>
        </w:rPr>
        <w:t>,</w:t>
      </w:r>
      <w:r>
        <w:rPr>
          <w:rFonts w:ascii="Calibri" w:hAnsi="Calibri" w:cs="Calibri"/>
        </w:rPr>
        <w:t xml:space="preserve"> followed by </w:t>
      </w:r>
      <w:r w:rsidR="00C244B9">
        <w:rPr>
          <w:rFonts w:ascii="Calibri" w:hAnsi="Calibri" w:cs="Calibri"/>
        </w:rPr>
        <w:t xml:space="preserve">the </w:t>
      </w:r>
      <w:r>
        <w:rPr>
          <w:rFonts w:ascii="Calibri" w:hAnsi="Calibri" w:cs="Calibri"/>
        </w:rPr>
        <w:t xml:space="preserve">addition of </w:t>
      </w:r>
      <w:r w:rsidR="00B971E9">
        <w:rPr>
          <w:rFonts w:ascii="Calibri" w:hAnsi="Calibri" w:cs="Calibri"/>
        </w:rPr>
        <w:t xml:space="preserve">hydrochloric </w:t>
      </w:r>
      <w:proofErr w:type="gramStart"/>
      <w:r w:rsidR="00B971E9">
        <w:rPr>
          <w:rFonts w:ascii="Calibri" w:hAnsi="Calibri" w:cs="Calibri"/>
        </w:rPr>
        <w:t>acid</w:t>
      </w:r>
      <w:proofErr w:type="gramEnd"/>
      <w:r w:rsidR="00B971E9">
        <w:rPr>
          <w:rFonts w:ascii="Calibri" w:hAnsi="Calibri" w:cs="Calibri"/>
        </w:rPr>
        <w:t xml:space="preserve"> and sealing the beaker </w:t>
      </w:r>
      <w:r>
        <w:rPr>
          <w:rFonts w:ascii="Calibri" w:hAnsi="Calibri" w:cs="Calibri"/>
        </w:rPr>
        <w:t>as demo</w:t>
      </w:r>
      <w:r w:rsidR="00B971E9">
        <w:rPr>
          <w:rFonts w:ascii="Calibri" w:hAnsi="Calibri" w:cs="Calibri"/>
        </w:rPr>
        <w:t>n</w:t>
      </w:r>
      <w:r>
        <w:rPr>
          <w:rFonts w:ascii="Calibri" w:hAnsi="Calibri" w:cs="Calibri"/>
        </w:rPr>
        <w:t>strated</w:t>
      </w:r>
      <w:r w:rsidR="00B971E9">
        <w:rPr>
          <w:rFonts w:ascii="Calibri" w:hAnsi="Calibri" w:cs="Calibri"/>
        </w:rPr>
        <w:t xml:space="preserve"> previously </w:t>
      </w:r>
      <w:r w:rsidR="00B971E9" w:rsidRPr="00B971E9">
        <w:rPr>
          <w:rFonts w:ascii="Calibri" w:hAnsi="Calibri" w:cs="Calibri"/>
          <w:b/>
          <w:bCs/>
        </w:rPr>
        <w:t>[2</w:t>
      </w:r>
      <w:r w:rsidR="00B971E9">
        <w:rPr>
          <w:rFonts w:ascii="Calibri" w:hAnsi="Calibri" w:cs="Calibri"/>
          <w:b/>
          <w:bCs/>
        </w:rPr>
        <w:t>-TXT</w:t>
      </w:r>
      <w:r w:rsidR="00B971E9" w:rsidRPr="00B971E9">
        <w:rPr>
          <w:rFonts w:ascii="Calibri" w:hAnsi="Calibri" w:cs="Calibri"/>
          <w:b/>
          <w:bCs/>
        </w:rPr>
        <w:t>]</w:t>
      </w:r>
      <w:r w:rsidR="00B971E9">
        <w:rPr>
          <w:rFonts w:ascii="Calibri" w:hAnsi="Calibri" w:cs="Calibri"/>
        </w:rPr>
        <w:t>.</w:t>
      </w:r>
    </w:p>
    <w:p w14:paraId="7548D251" w14:textId="1865552C" w:rsidR="00625823" w:rsidRPr="00B971E9" w:rsidRDefault="00B971E9" w:rsidP="00625823">
      <w:pPr>
        <w:pStyle w:val="ListParagraph"/>
        <w:numPr>
          <w:ilvl w:val="2"/>
          <w:numId w:val="3"/>
        </w:numPr>
        <w:spacing w:before="120"/>
        <w:contextualSpacing w:val="0"/>
        <w:rPr>
          <w:rFonts w:cstheme="minorHAnsi"/>
        </w:rPr>
      </w:pPr>
      <w:r>
        <w:rPr>
          <w:rFonts w:cstheme="minorHAnsi"/>
        </w:rPr>
        <w:t xml:space="preserve">Talent adding </w:t>
      </w:r>
      <w:r>
        <w:rPr>
          <w:rFonts w:ascii="Calibri" w:hAnsi="Calibri" w:cs="Calibri"/>
        </w:rPr>
        <w:t xml:space="preserve">hydrochloric acid </w:t>
      </w:r>
      <w:r w:rsidR="00C244B9">
        <w:rPr>
          <w:rFonts w:ascii="Calibri" w:hAnsi="Calibri" w:cs="Calibri"/>
        </w:rPr>
        <w:t>to</w:t>
      </w:r>
      <w:r>
        <w:rPr>
          <w:rFonts w:ascii="Calibri" w:hAnsi="Calibri" w:cs="Calibri"/>
        </w:rPr>
        <w:t xml:space="preserve"> the sample.</w:t>
      </w:r>
    </w:p>
    <w:p w14:paraId="4DF9FE11" w14:textId="1D05AB6E" w:rsidR="00B971E9" w:rsidRPr="00B971E9" w:rsidRDefault="00B971E9" w:rsidP="00B971E9">
      <w:pPr>
        <w:pStyle w:val="ListParagraph"/>
        <w:numPr>
          <w:ilvl w:val="2"/>
          <w:numId w:val="3"/>
        </w:numPr>
        <w:spacing w:before="120"/>
        <w:contextualSpacing w:val="0"/>
        <w:rPr>
          <w:rFonts w:cstheme="minorHAnsi"/>
        </w:rPr>
      </w:pPr>
      <w:r>
        <w:rPr>
          <w:rFonts w:ascii="Calibri" w:hAnsi="Calibri" w:cs="Calibri"/>
        </w:rPr>
        <w:t xml:space="preserve">Talent </w:t>
      </w:r>
      <w:r>
        <w:rPr>
          <w:rFonts w:cstheme="minorHAnsi"/>
        </w:rPr>
        <w:t xml:space="preserve">covering the beaker </w:t>
      </w:r>
      <w:r w:rsidRPr="00232A59">
        <w:rPr>
          <w:rFonts w:ascii="Calibri" w:hAnsi="Calibri" w:cs="Calibri"/>
        </w:rPr>
        <w:t>with wax paper sealant</w:t>
      </w:r>
      <w:r>
        <w:rPr>
          <w:rFonts w:ascii="Calibri" w:hAnsi="Calibri" w:cs="Calibri"/>
        </w:rPr>
        <w:t>.</w:t>
      </w:r>
      <w:r w:rsidRPr="00B971E9">
        <w:rPr>
          <w:rFonts w:ascii="Calibri" w:hAnsi="Calibri" w:cs="Calibri"/>
        </w:rPr>
        <w:t xml:space="preserve"> </w:t>
      </w:r>
      <w:r w:rsidR="008E71C7" w:rsidRPr="008E71C7">
        <w:rPr>
          <w:rFonts w:ascii="Calibri" w:hAnsi="Calibri" w:cs="Calibri"/>
          <w:b/>
          <w:bCs/>
        </w:rPr>
        <w:t>TEXT: Use 5 g quartz.</w:t>
      </w:r>
    </w:p>
    <w:p w14:paraId="1F99A483" w14:textId="49076A26" w:rsidR="00CE10F2" w:rsidRPr="00B07A3B" w:rsidRDefault="00B971E9" w:rsidP="00333FA4">
      <w:pPr>
        <w:pStyle w:val="ListParagraph"/>
        <w:numPr>
          <w:ilvl w:val="0"/>
          <w:numId w:val="3"/>
        </w:numPr>
        <w:spacing w:before="360"/>
        <w:contextualSpacing w:val="0"/>
        <w:rPr>
          <w:rFonts w:cstheme="minorHAnsi"/>
          <w:b/>
          <w:bCs/>
        </w:rPr>
      </w:pPr>
      <w:r>
        <w:rPr>
          <w:rFonts w:cstheme="minorHAnsi"/>
          <w:b/>
          <w:bCs/>
        </w:rPr>
        <w:t>Quartz Purity Assessment</w:t>
      </w:r>
    </w:p>
    <w:p w14:paraId="41C7EE1A" w14:textId="3166E99B" w:rsidR="00B971E9" w:rsidRPr="001A2F73" w:rsidRDefault="00B971E9" w:rsidP="00333FA4">
      <w:pPr>
        <w:pStyle w:val="ListParagraph"/>
        <w:numPr>
          <w:ilvl w:val="1"/>
          <w:numId w:val="3"/>
        </w:numPr>
        <w:spacing w:before="120"/>
        <w:contextualSpacing w:val="0"/>
        <w:rPr>
          <w:rFonts w:cstheme="minorHAnsi"/>
        </w:rPr>
      </w:pPr>
      <w:r w:rsidRPr="001A2F73">
        <w:rPr>
          <w:rFonts w:ascii="Calibri" w:hAnsi="Calibri" w:cs="Calibri"/>
        </w:rPr>
        <w:t xml:space="preserve">Use a dissecting needle to place 200 to 400 mineral grains on a glass slide </w:t>
      </w:r>
      <w:r w:rsidRPr="001A2F73">
        <w:rPr>
          <w:rFonts w:ascii="Calibri" w:hAnsi="Calibri" w:cs="Calibri"/>
          <w:b/>
          <w:bCs/>
        </w:rPr>
        <w:t>[1]</w:t>
      </w:r>
      <w:r w:rsidRPr="001A2F73">
        <w:rPr>
          <w:rFonts w:ascii="Calibri" w:hAnsi="Calibri" w:cs="Calibri"/>
        </w:rPr>
        <w:t xml:space="preserve"> and inspect under a 10X or 20X binocular or </w:t>
      </w:r>
      <w:proofErr w:type="spellStart"/>
      <w:r w:rsidRPr="001A2F73">
        <w:rPr>
          <w:rFonts w:ascii="Calibri" w:hAnsi="Calibri" w:cs="Calibri"/>
        </w:rPr>
        <w:t>petroscopic</w:t>
      </w:r>
      <w:proofErr w:type="spellEnd"/>
      <w:r w:rsidRPr="001A2F73">
        <w:rPr>
          <w:rFonts w:ascii="Calibri" w:hAnsi="Calibri" w:cs="Calibri"/>
        </w:rPr>
        <w:t xml:space="preserve"> microscope to identify grain minerals </w:t>
      </w:r>
      <w:r w:rsidRPr="001A2F73">
        <w:rPr>
          <w:rFonts w:ascii="Calibri" w:hAnsi="Calibri" w:cs="Calibri"/>
          <w:b/>
          <w:bCs/>
        </w:rPr>
        <w:t>[2]</w:t>
      </w:r>
      <w:r w:rsidRPr="001A2F73">
        <w:rPr>
          <w:rFonts w:ascii="Calibri" w:hAnsi="Calibri" w:cs="Calibri"/>
        </w:rPr>
        <w:t xml:space="preserve">. </w:t>
      </w:r>
    </w:p>
    <w:p w14:paraId="685D2D7F" w14:textId="69A49196" w:rsidR="001A2F73" w:rsidRDefault="008E71C7" w:rsidP="001A2F73">
      <w:pPr>
        <w:pStyle w:val="ListParagraph"/>
        <w:numPr>
          <w:ilvl w:val="2"/>
          <w:numId w:val="3"/>
        </w:numPr>
        <w:spacing w:before="120"/>
        <w:contextualSpacing w:val="0"/>
        <w:rPr>
          <w:rFonts w:cstheme="minorHAnsi"/>
        </w:rPr>
      </w:pPr>
      <w:r>
        <w:rPr>
          <w:rFonts w:cstheme="minorHAnsi"/>
        </w:rPr>
        <w:t>Talent placing mineral grains on the glass slide.</w:t>
      </w:r>
    </w:p>
    <w:p w14:paraId="697205C0" w14:textId="0902E367" w:rsidR="008E71C7" w:rsidRDefault="008E71C7" w:rsidP="001A2F73">
      <w:pPr>
        <w:pStyle w:val="ListParagraph"/>
        <w:numPr>
          <w:ilvl w:val="2"/>
          <w:numId w:val="3"/>
        </w:numPr>
        <w:spacing w:before="120"/>
        <w:contextualSpacing w:val="0"/>
        <w:rPr>
          <w:rFonts w:cstheme="minorHAnsi"/>
        </w:rPr>
      </w:pPr>
      <w:r w:rsidRPr="00335E29">
        <w:rPr>
          <w:rFonts w:cstheme="minorHAnsi"/>
          <w:highlight w:val="yellow"/>
        </w:rPr>
        <w:t>SCOPE</w:t>
      </w:r>
      <w:r w:rsidR="00335E29">
        <w:rPr>
          <w:rFonts w:cstheme="minorHAnsi"/>
        </w:rPr>
        <w:t>: Mineral grains in focus.</w:t>
      </w:r>
      <w:r w:rsidR="00BE7254">
        <w:rPr>
          <w:rFonts w:cstheme="minorHAnsi"/>
        </w:rPr>
        <w:t xml:space="preserve"> </w:t>
      </w:r>
    </w:p>
    <w:p w14:paraId="4EDA96BF" w14:textId="4DE0265C" w:rsidR="00BE7254" w:rsidRDefault="00BE7254" w:rsidP="00BE7254">
      <w:pPr>
        <w:pStyle w:val="ListParagraph"/>
        <w:spacing w:before="120"/>
        <w:ind w:left="1627"/>
        <w:contextualSpacing w:val="0"/>
        <w:rPr>
          <w:rStyle w:val="Hyperlink"/>
          <w:rFonts w:asciiTheme="majorHAnsi" w:hAnsiTheme="majorHAnsi" w:cstheme="majorHAnsi"/>
          <w:b/>
          <w:bCs/>
          <w:color w:val="1155CC"/>
          <w:shd w:val="clear" w:color="auto" w:fill="FFFFFF"/>
        </w:rPr>
      </w:pPr>
      <w:r w:rsidRPr="00BE7254">
        <w:rPr>
          <w:rFonts w:cstheme="minorHAnsi"/>
          <w:b/>
          <w:bCs/>
          <w:highlight w:val="yellow"/>
        </w:rPr>
        <w:t>Authors</w:t>
      </w:r>
      <w:r w:rsidRPr="00BE7254">
        <w:rPr>
          <w:rFonts w:cstheme="minorHAnsi"/>
          <w:highlight w:val="yellow"/>
        </w:rPr>
        <w:t xml:space="preserve">: Will you be able to provide </w:t>
      </w:r>
      <w:r w:rsidRPr="00BE7254">
        <w:rPr>
          <w:rFonts w:cstheme="minorHAnsi"/>
          <w:b/>
          <w:bCs/>
          <w:highlight w:val="yellow"/>
        </w:rPr>
        <w:t>a screen capture video or image of the grains in focus</w:t>
      </w:r>
      <w:r w:rsidRPr="00BE7254">
        <w:rPr>
          <w:rFonts w:cstheme="minorHAnsi"/>
          <w:highlight w:val="yellow"/>
        </w:rPr>
        <w:t xml:space="preserve"> </w:t>
      </w:r>
      <w:r>
        <w:rPr>
          <w:rFonts w:cstheme="minorHAnsi"/>
          <w:highlight w:val="yellow"/>
        </w:rPr>
        <w:t>for</w:t>
      </w:r>
      <w:r w:rsidRPr="00BE7254">
        <w:rPr>
          <w:rFonts w:cstheme="minorHAnsi"/>
          <w:highlight w:val="yellow"/>
        </w:rPr>
        <w:t xml:space="preserve"> this s</w:t>
      </w:r>
      <w:r>
        <w:rPr>
          <w:rFonts w:cstheme="minorHAnsi"/>
          <w:highlight w:val="yellow"/>
        </w:rPr>
        <w:t>hot 4.1.2</w:t>
      </w:r>
      <w:r w:rsidRPr="00BE7254">
        <w:rPr>
          <w:rFonts w:cstheme="minorHAnsi"/>
          <w:highlight w:val="yellow"/>
        </w:rPr>
        <w:t xml:space="preserve">? </w:t>
      </w:r>
      <w:r>
        <w:rPr>
          <w:rFonts w:cstheme="minorHAnsi"/>
          <w:highlight w:val="yellow"/>
        </w:rPr>
        <w:t>The o</w:t>
      </w:r>
      <w:r w:rsidRPr="00BE7254">
        <w:rPr>
          <w:rFonts w:cstheme="minorHAnsi"/>
          <w:highlight w:val="yellow"/>
        </w:rPr>
        <w:t>ne different f</w:t>
      </w:r>
      <w:r>
        <w:rPr>
          <w:rFonts w:cstheme="minorHAnsi"/>
          <w:highlight w:val="yellow"/>
        </w:rPr>
        <w:t>ro</w:t>
      </w:r>
      <w:r w:rsidRPr="00BE7254">
        <w:rPr>
          <w:rFonts w:cstheme="minorHAnsi"/>
          <w:highlight w:val="yellow"/>
        </w:rPr>
        <w:t xml:space="preserve">m </w:t>
      </w:r>
      <w:r>
        <w:rPr>
          <w:rFonts w:cstheme="minorHAnsi"/>
          <w:highlight w:val="yellow"/>
        </w:rPr>
        <w:t xml:space="preserve">the </w:t>
      </w:r>
      <w:r w:rsidRPr="00BE7254">
        <w:rPr>
          <w:rFonts w:cstheme="minorHAnsi"/>
          <w:highlight w:val="yellow"/>
        </w:rPr>
        <w:t>result section. It would add some realistic effect</w:t>
      </w:r>
      <w:r>
        <w:rPr>
          <w:rFonts w:cstheme="minorHAnsi"/>
          <w:highlight w:val="yellow"/>
        </w:rPr>
        <w:t>s</w:t>
      </w:r>
      <w:r w:rsidRPr="00BE7254">
        <w:rPr>
          <w:rFonts w:cstheme="minorHAnsi"/>
          <w:highlight w:val="yellow"/>
        </w:rPr>
        <w:t xml:space="preserve"> </w:t>
      </w:r>
      <w:r>
        <w:rPr>
          <w:rFonts w:cstheme="minorHAnsi"/>
          <w:highlight w:val="yellow"/>
        </w:rPr>
        <w:t>to</w:t>
      </w:r>
      <w:r w:rsidRPr="00BE7254">
        <w:rPr>
          <w:rFonts w:cstheme="minorHAnsi"/>
          <w:highlight w:val="yellow"/>
        </w:rPr>
        <w:t xml:space="preserve"> the video. </w:t>
      </w:r>
      <w:r w:rsidRPr="00BE7254">
        <w:rPr>
          <w:rFonts w:cstheme="minorHAnsi"/>
          <w:b/>
          <w:bCs/>
          <w:highlight w:val="yellow"/>
        </w:rPr>
        <w:t>If yes</w:t>
      </w:r>
      <w:r w:rsidRPr="00BE7254">
        <w:rPr>
          <w:rFonts w:cstheme="minorHAnsi"/>
          <w:highlight w:val="yellow"/>
        </w:rPr>
        <w:t xml:space="preserve">, then the </w:t>
      </w:r>
      <w:r w:rsidR="00CD3FC4">
        <w:rPr>
          <w:rFonts w:cstheme="minorHAnsi"/>
          <w:highlight w:val="yellow"/>
        </w:rPr>
        <w:t>video</w:t>
      </w:r>
      <w:r w:rsidRPr="00BE7254">
        <w:rPr>
          <w:rFonts w:cstheme="minorHAnsi"/>
          <w:highlight w:val="yellow"/>
        </w:rPr>
        <w:t xml:space="preserve"> or image needs to be uplo</w:t>
      </w:r>
      <w:r>
        <w:rPr>
          <w:rFonts w:cstheme="minorHAnsi"/>
          <w:highlight w:val="yellow"/>
        </w:rPr>
        <w:t>a</w:t>
      </w:r>
      <w:r w:rsidRPr="00BE7254">
        <w:rPr>
          <w:rFonts w:cstheme="minorHAnsi"/>
          <w:highlight w:val="yellow"/>
        </w:rPr>
        <w:t xml:space="preserve">ded on your project page: </w:t>
      </w:r>
      <w:hyperlink r:id="rId16" w:tgtFrame="_blank" w:history="1">
        <w:r w:rsidRPr="00BE7254">
          <w:rPr>
            <w:rStyle w:val="Hyperlink"/>
            <w:rFonts w:asciiTheme="majorHAnsi" w:hAnsiTheme="majorHAnsi" w:cstheme="majorHAnsi"/>
            <w:b/>
            <w:bCs/>
            <w:color w:val="1155CC"/>
            <w:highlight w:val="yellow"/>
            <w:shd w:val="clear" w:color="auto" w:fill="FFFFFF"/>
          </w:rPr>
          <w:t>https://www.jove.com/account/file-uploader?src=19125378</w:t>
        </w:r>
      </w:hyperlink>
      <w:r w:rsidRPr="00BE7254">
        <w:rPr>
          <w:rStyle w:val="Hyperlink"/>
          <w:rFonts w:asciiTheme="majorHAnsi" w:hAnsiTheme="majorHAnsi" w:cstheme="majorHAnsi"/>
          <w:b/>
          <w:bCs/>
          <w:color w:val="1155CC"/>
          <w:highlight w:val="yellow"/>
          <w:shd w:val="clear" w:color="auto" w:fill="FFFFFF"/>
        </w:rPr>
        <w:t>.</w:t>
      </w:r>
    </w:p>
    <w:p w14:paraId="34F0042A" w14:textId="604C4B51" w:rsidR="00BE7254" w:rsidRPr="00BE7254" w:rsidRDefault="00BE7254" w:rsidP="00BE7254">
      <w:pPr>
        <w:pStyle w:val="ListParagraph"/>
        <w:spacing w:before="120"/>
        <w:ind w:left="1627"/>
        <w:contextualSpacing w:val="0"/>
        <w:rPr>
          <w:rFonts w:cstheme="minorHAnsi"/>
        </w:rPr>
      </w:pPr>
      <w:r w:rsidRPr="00BE7254">
        <w:rPr>
          <w:rFonts w:cstheme="minorHAnsi"/>
          <w:highlight w:val="yellow"/>
        </w:rPr>
        <w:t xml:space="preserve">(I will attach the </w:t>
      </w:r>
      <w:r w:rsidRPr="00BE7254">
        <w:rPr>
          <w:rFonts w:cstheme="minorHAnsi"/>
          <w:b/>
          <w:bCs/>
          <w:highlight w:val="yellow"/>
        </w:rPr>
        <w:t>screen capture guidelines in the email</w:t>
      </w:r>
      <w:r w:rsidRPr="00BE7254">
        <w:rPr>
          <w:rFonts w:cstheme="minorHAnsi"/>
          <w:highlight w:val="yellow"/>
        </w:rPr>
        <w:t xml:space="preserve"> in case you decide to provide a screen capture video or image of the grains in focus)</w:t>
      </w:r>
    </w:p>
    <w:p w14:paraId="541C9A6D" w14:textId="77777777" w:rsidR="001A2F73" w:rsidRPr="001A2F73" w:rsidRDefault="001A2F73" w:rsidP="001A2F73">
      <w:pPr>
        <w:pStyle w:val="ListParagraph"/>
        <w:spacing w:before="120"/>
        <w:ind w:left="907"/>
        <w:contextualSpacing w:val="0"/>
        <w:rPr>
          <w:rFonts w:cstheme="minorHAnsi"/>
        </w:rPr>
      </w:pPr>
    </w:p>
    <w:p w14:paraId="6448FFD8" w14:textId="02812ABE" w:rsidR="00CE10F2" w:rsidRPr="001A2F73" w:rsidRDefault="00B971E9" w:rsidP="00333FA4">
      <w:pPr>
        <w:pStyle w:val="ListParagraph"/>
        <w:numPr>
          <w:ilvl w:val="1"/>
          <w:numId w:val="3"/>
        </w:numPr>
        <w:spacing w:before="120"/>
        <w:contextualSpacing w:val="0"/>
        <w:rPr>
          <w:rFonts w:cstheme="minorHAnsi"/>
        </w:rPr>
      </w:pPr>
      <w:r w:rsidRPr="001A2F73">
        <w:rPr>
          <w:rFonts w:ascii="Calibri" w:hAnsi="Calibri" w:cs="Calibri"/>
        </w:rPr>
        <w:t>Quantify the percentage of quartz grains by point counting and record the mineralogy of 100 individual grains</w:t>
      </w:r>
      <w:r w:rsidR="008E71C7">
        <w:rPr>
          <w:rFonts w:ascii="Calibri" w:hAnsi="Calibri" w:cs="Calibri"/>
        </w:rPr>
        <w:t xml:space="preserve"> </w:t>
      </w:r>
      <w:r w:rsidR="008E71C7" w:rsidRPr="008E71C7">
        <w:rPr>
          <w:rFonts w:ascii="Calibri" w:hAnsi="Calibri" w:cs="Calibri"/>
          <w:b/>
          <w:bCs/>
        </w:rPr>
        <w:t>[1]</w:t>
      </w:r>
      <w:r w:rsidR="00C244B9">
        <w:rPr>
          <w:rFonts w:ascii="Calibri" w:hAnsi="Calibri" w:cs="Calibri"/>
          <w:b/>
          <w:bCs/>
        </w:rPr>
        <w:t>,</w:t>
      </w:r>
      <w:r w:rsidR="001E0FA4" w:rsidRPr="001A2F73">
        <w:rPr>
          <w:rFonts w:ascii="Calibri" w:hAnsi="Calibri" w:cs="Calibri"/>
        </w:rPr>
        <w:t xml:space="preserve"> and</w:t>
      </w:r>
      <w:r w:rsidRPr="001A2F73">
        <w:rPr>
          <w:rFonts w:ascii="Calibri" w:hAnsi="Calibri" w:cs="Calibri"/>
        </w:rPr>
        <w:t xml:space="preserve"> </w:t>
      </w:r>
      <w:r w:rsidR="001E0FA4" w:rsidRPr="001A2F73">
        <w:rPr>
          <w:rFonts w:ascii="Calibri" w:hAnsi="Calibri" w:cs="Calibri"/>
          <w:lang w:val="en-GB"/>
        </w:rPr>
        <w:t>i</w:t>
      </w:r>
      <w:r w:rsidRPr="001A2F73">
        <w:rPr>
          <w:rFonts w:ascii="Calibri" w:hAnsi="Calibri" w:cs="Calibri"/>
          <w:lang w:val="en-GB"/>
        </w:rPr>
        <w:t xml:space="preserve">f a subsample exhibits greater than 1% non-quartz minerals </w:t>
      </w:r>
      <w:r w:rsidR="001E0FA4" w:rsidRPr="001A2F73">
        <w:rPr>
          <w:rFonts w:ascii="Calibri" w:hAnsi="Calibri" w:cs="Calibri"/>
          <w:lang w:val="en-GB"/>
        </w:rPr>
        <w:t>or</w:t>
      </w:r>
      <w:r w:rsidRPr="001A2F73">
        <w:rPr>
          <w:rFonts w:ascii="Calibri" w:hAnsi="Calibri" w:cs="Calibri"/>
          <w:lang w:val="en-GB"/>
        </w:rPr>
        <w:t xml:space="preserve"> is an unwanted mineral with high photon output or remains unidentified, cue the sample for Raman spectroscopy</w:t>
      </w:r>
      <w:r w:rsidR="001E0FA4" w:rsidRPr="001A2F73">
        <w:rPr>
          <w:rFonts w:ascii="Calibri" w:hAnsi="Calibri" w:cs="Calibri"/>
          <w:lang w:val="en-GB"/>
        </w:rPr>
        <w:t xml:space="preserve"> </w:t>
      </w:r>
      <w:r w:rsidR="001E0FA4" w:rsidRPr="001A2F73">
        <w:rPr>
          <w:rFonts w:ascii="Calibri" w:hAnsi="Calibri" w:cs="Calibri"/>
          <w:b/>
          <w:bCs/>
          <w:lang w:val="en-GB"/>
        </w:rPr>
        <w:t>[</w:t>
      </w:r>
      <w:r w:rsidR="008E71C7">
        <w:rPr>
          <w:rFonts w:ascii="Calibri" w:hAnsi="Calibri" w:cs="Calibri"/>
          <w:b/>
          <w:bCs/>
          <w:lang w:val="en-GB"/>
        </w:rPr>
        <w:t>2</w:t>
      </w:r>
      <w:r w:rsidR="001E0FA4" w:rsidRPr="001A2F73">
        <w:rPr>
          <w:rFonts w:ascii="Calibri" w:hAnsi="Calibri" w:cs="Calibri"/>
          <w:b/>
          <w:bCs/>
          <w:lang w:val="en-GB"/>
        </w:rPr>
        <w:t>]</w:t>
      </w:r>
      <w:r w:rsidR="001E0FA4" w:rsidRPr="001A2F73">
        <w:rPr>
          <w:rFonts w:ascii="Calibri" w:hAnsi="Calibri" w:cs="Calibri"/>
          <w:lang w:val="en-GB"/>
        </w:rPr>
        <w:t>.</w:t>
      </w:r>
    </w:p>
    <w:p w14:paraId="58F5677A" w14:textId="3CCA100A" w:rsidR="008E71C7" w:rsidRDefault="008E71C7" w:rsidP="00333FA4">
      <w:pPr>
        <w:pStyle w:val="ListParagraph"/>
        <w:numPr>
          <w:ilvl w:val="2"/>
          <w:numId w:val="3"/>
        </w:numPr>
        <w:spacing w:before="120"/>
        <w:contextualSpacing w:val="0"/>
        <w:rPr>
          <w:rFonts w:cstheme="minorHAnsi"/>
        </w:rPr>
      </w:pPr>
      <w:r>
        <w:rPr>
          <w:rFonts w:cstheme="minorHAnsi"/>
        </w:rPr>
        <w:t xml:space="preserve">Talent </w:t>
      </w:r>
      <w:r w:rsidR="00335E29">
        <w:rPr>
          <w:rFonts w:cstheme="minorHAnsi"/>
        </w:rPr>
        <w:t xml:space="preserve">looking in </w:t>
      </w:r>
      <w:r w:rsidR="00C244B9">
        <w:rPr>
          <w:rFonts w:cstheme="minorHAnsi"/>
        </w:rPr>
        <w:t xml:space="preserve">the </w:t>
      </w:r>
      <w:r w:rsidR="00335E29">
        <w:rPr>
          <w:rFonts w:cstheme="minorHAnsi"/>
        </w:rPr>
        <w:t xml:space="preserve">microscope and then </w:t>
      </w:r>
      <w:r>
        <w:rPr>
          <w:rFonts w:cstheme="minorHAnsi"/>
        </w:rPr>
        <w:t xml:space="preserve">recording the data in </w:t>
      </w:r>
      <w:r w:rsidR="00C244B9">
        <w:rPr>
          <w:rFonts w:cstheme="minorHAnsi"/>
        </w:rPr>
        <w:t xml:space="preserve">a </w:t>
      </w:r>
      <w:r>
        <w:rPr>
          <w:rFonts w:cstheme="minorHAnsi"/>
        </w:rPr>
        <w:t xml:space="preserve">paper sheet. </w:t>
      </w:r>
    </w:p>
    <w:p w14:paraId="5F8BDB88" w14:textId="2489791E" w:rsidR="000B2085" w:rsidRPr="008E71C7" w:rsidRDefault="008E71C7" w:rsidP="00333FA4">
      <w:pPr>
        <w:pStyle w:val="ListParagraph"/>
        <w:numPr>
          <w:ilvl w:val="2"/>
          <w:numId w:val="3"/>
        </w:numPr>
        <w:spacing w:before="120"/>
        <w:contextualSpacing w:val="0"/>
        <w:rPr>
          <w:rFonts w:cstheme="minorHAnsi"/>
        </w:rPr>
      </w:pPr>
      <w:r>
        <w:rPr>
          <w:rFonts w:cstheme="minorHAnsi"/>
        </w:rPr>
        <w:t xml:space="preserve">Shot of data sheet with </w:t>
      </w:r>
      <w:r w:rsidR="00C244B9">
        <w:rPr>
          <w:rFonts w:cstheme="minorHAnsi"/>
        </w:rPr>
        <w:t xml:space="preserve">the </w:t>
      </w:r>
      <w:r>
        <w:rPr>
          <w:rFonts w:cstheme="minorHAnsi"/>
        </w:rPr>
        <w:t xml:space="preserve">sample to be processed for Raman </w:t>
      </w:r>
      <w:r w:rsidRPr="001A2F73">
        <w:rPr>
          <w:rFonts w:ascii="Calibri" w:hAnsi="Calibri" w:cs="Calibri"/>
          <w:lang w:val="en-GB"/>
        </w:rPr>
        <w:t>spectroscopy</w:t>
      </w:r>
      <w:r w:rsidR="00C244B9">
        <w:rPr>
          <w:rFonts w:ascii="Calibri" w:hAnsi="Calibri" w:cs="Calibri"/>
          <w:lang w:val="en-GB"/>
        </w:rPr>
        <w:t xml:space="preserve"> highlighted.</w:t>
      </w:r>
    </w:p>
    <w:p w14:paraId="2252B1A1" w14:textId="77777777" w:rsidR="008E71C7" w:rsidRPr="001A2F73" w:rsidRDefault="008E71C7" w:rsidP="008E71C7">
      <w:pPr>
        <w:pStyle w:val="ListParagraph"/>
        <w:spacing w:before="120"/>
        <w:ind w:left="1627"/>
        <w:contextualSpacing w:val="0"/>
        <w:rPr>
          <w:rFonts w:cstheme="minorHAnsi"/>
        </w:rPr>
      </w:pPr>
    </w:p>
    <w:p w14:paraId="1371D6FC" w14:textId="0865978D" w:rsidR="00CE10F2" w:rsidRPr="001A2F73" w:rsidRDefault="001E0FA4" w:rsidP="00333FA4">
      <w:pPr>
        <w:pStyle w:val="ListParagraph"/>
        <w:numPr>
          <w:ilvl w:val="1"/>
          <w:numId w:val="3"/>
        </w:numPr>
        <w:spacing w:before="120"/>
        <w:contextualSpacing w:val="0"/>
        <w:rPr>
          <w:rFonts w:cstheme="minorHAnsi"/>
        </w:rPr>
      </w:pPr>
      <w:r w:rsidRPr="001A2F73">
        <w:rPr>
          <w:rFonts w:ascii="Calibri" w:hAnsi="Calibri" w:cs="Calibri"/>
        </w:rPr>
        <w:lastRenderedPageBreak/>
        <w:t>For Raman spectroscopy, u</w:t>
      </w:r>
      <w:r w:rsidR="00B971E9" w:rsidRPr="001A2F73">
        <w:rPr>
          <w:rFonts w:ascii="Calibri" w:hAnsi="Calibri" w:cs="Calibri"/>
        </w:rPr>
        <w:t>se a blue beam with a width of 5</w:t>
      </w:r>
      <w:r w:rsidRPr="001A2F73">
        <w:rPr>
          <w:rFonts w:ascii="Calibri" w:hAnsi="Calibri" w:cs="Calibri"/>
        </w:rPr>
        <w:t xml:space="preserve"> micrometers </w:t>
      </w:r>
      <w:r w:rsidR="00B971E9" w:rsidRPr="001A2F73">
        <w:rPr>
          <w:rFonts w:ascii="Calibri" w:hAnsi="Calibri" w:cs="Calibri"/>
        </w:rPr>
        <w:t>and 100-grain point counts to assess the percent purity of quartz and identify the unknown grain minerals</w:t>
      </w:r>
      <w:r w:rsidRPr="001A2F73">
        <w:rPr>
          <w:rFonts w:ascii="Calibri" w:hAnsi="Calibri" w:cs="Calibri"/>
        </w:rPr>
        <w:t xml:space="preserve"> </w:t>
      </w:r>
      <w:r w:rsidRPr="001A2F73">
        <w:rPr>
          <w:rFonts w:ascii="Calibri" w:hAnsi="Calibri" w:cs="Calibri"/>
          <w:b/>
          <w:bCs/>
        </w:rPr>
        <w:t>[1]</w:t>
      </w:r>
      <w:r w:rsidRPr="001A2F73">
        <w:rPr>
          <w:rFonts w:ascii="Calibri" w:hAnsi="Calibri" w:cs="Calibri"/>
        </w:rPr>
        <w:t>.</w:t>
      </w:r>
    </w:p>
    <w:p w14:paraId="11514E94" w14:textId="0ADA4FCA" w:rsidR="00875BE8" w:rsidRPr="00D53685" w:rsidRDefault="008E71C7" w:rsidP="00333FA4">
      <w:pPr>
        <w:pStyle w:val="ListParagraph"/>
        <w:numPr>
          <w:ilvl w:val="2"/>
          <w:numId w:val="3"/>
        </w:numPr>
        <w:spacing w:before="120"/>
        <w:contextualSpacing w:val="0"/>
        <w:rPr>
          <w:rFonts w:cstheme="minorHAnsi"/>
        </w:rPr>
      </w:pPr>
      <w:r>
        <w:rPr>
          <w:rFonts w:cstheme="minorHAnsi"/>
        </w:rPr>
        <w:t>Talent placing the sam</w:t>
      </w:r>
      <w:r w:rsidR="00D53685">
        <w:rPr>
          <w:rFonts w:cstheme="minorHAnsi"/>
        </w:rPr>
        <w:t>p</w:t>
      </w:r>
      <w:r>
        <w:rPr>
          <w:rFonts w:cstheme="minorHAnsi"/>
        </w:rPr>
        <w:t>le in the</w:t>
      </w:r>
      <w:r w:rsidR="00335E29">
        <w:rPr>
          <w:rFonts w:cstheme="minorHAnsi"/>
        </w:rPr>
        <w:t xml:space="preserve"> </w:t>
      </w:r>
      <w:r w:rsidR="00D53685" w:rsidRPr="001A2F73">
        <w:rPr>
          <w:rFonts w:ascii="Calibri" w:hAnsi="Calibri" w:cs="Calibri"/>
        </w:rPr>
        <w:t>Raman spectro</w:t>
      </w:r>
      <w:r w:rsidR="00335E29">
        <w:rPr>
          <w:rFonts w:ascii="Calibri" w:hAnsi="Calibri" w:cs="Calibri"/>
        </w:rPr>
        <w:t>photometer.</w:t>
      </w:r>
    </w:p>
    <w:p w14:paraId="11BBA660" w14:textId="77777777" w:rsidR="00D53685" w:rsidRPr="001A2F73" w:rsidRDefault="00D53685" w:rsidP="00D53685">
      <w:pPr>
        <w:pStyle w:val="ListParagraph"/>
        <w:spacing w:before="120"/>
        <w:ind w:left="1627"/>
        <w:contextualSpacing w:val="0"/>
        <w:rPr>
          <w:rFonts w:cstheme="minorHAnsi"/>
        </w:rPr>
      </w:pPr>
    </w:p>
    <w:p w14:paraId="0AF3BC89" w14:textId="48F83DED" w:rsidR="001E0FA4" w:rsidRPr="001A2F73" w:rsidRDefault="001E0FA4" w:rsidP="00333FA4">
      <w:pPr>
        <w:pStyle w:val="ListParagraph"/>
        <w:numPr>
          <w:ilvl w:val="1"/>
          <w:numId w:val="3"/>
        </w:numPr>
        <w:spacing w:before="120"/>
        <w:contextualSpacing w:val="0"/>
        <w:rPr>
          <w:rFonts w:cstheme="minorHAnsi"/>
        </w:rPr>
      </w:pPr>
      <w:r w:rsidRPr="001A2F73">
        <w:rPr>
          <w:rFonts w:cstheme="minorHAnsi"/>
        </w:rPr>
        <w:t xml:space="preserve">To assess the </w:t>
      </w:r>
      <w:r w:rsidRPr="001A2F73">
        <w:rPr>
          <w:rFonts w:ascii="Calibri" w:hAnsi="Calibri" w:cs="Calibri"/>
          <w:lang w:val="en-GB"/>
        </w:rPr>
        <w:t xml:space="preserve">quartz purity spectra by infrared stimulation, shake the grains onto a </w:t>
      </w:r>
      <w:r w:rsidRPr="001A2F73">
        <w:rPr>
          <w:rFonts w:ascii="Calibri" w:hAnsi="Calibri" w:cs="Calibri"/>
        </w:rPr>
        <w:t xml:space="preserve">circular </w:t>
      </w:r>
      <w:proofErr w:type="spellStart"/>
      <w:r w:rsidRPr="001A2F73">
        <w:rPr>
          <w:rFonts w:ascii="Calibri" w:hAnsi="Calibri" w:cs="Calibri"/>
          <w:lang w:val="en-GB"/>
        </w:rPr>
        <w:t>aluminum</w:t>
      </w:r>
      <w:proofErr w:type="spellEnd"/>
      <w:r w:rsidRPr="001A2F73">
        <w:rPr>
          <w:rFonts w:ascii="Calibri" w:hAnsi="Calibri" w:cs="Calibri"/>
          <w:lang w:val="en-GB"/>
        </w:rPr>
        <w:t xml:space="preserve"> disc to prepare five ultra-small aliquots of quartz </w:t>
      </w:r>
      <w:r w:rsidRPr="00D53685">
        <w:rPr>
          <w:rFonts w:ascii="Calibri" w:hAnsi="Calibri" w:cs="Calibri"/>
          <w:b/>
          <w:bCs/>
          <w:lang w:val="en-GB"/>
        </w:rPr>
        <w:t>[1</w:t>
      </w:r>
      <w:r w:rsidR="00D53685">
        <w:rPr>
          <w:rFonts w:ascii="Calibri" w:hAnsi="Calibri" w:cs="Calibri"/>
          <w:b/>
          <w:bCs/>
          <w:lang w:val="en-GB"/>
        </w:rPr>
        <w:t>-TXT</w:t>
      </w:r>
      <w:r w:rsidRPr="00D53685">
        <w:rPr>
          <w:rFonts w:ascii="Calibri" w:hAnsi="Calibri" w:cs="Calibri"/>
          <w:b/>
          <w:bCs/>
          <w:lang w:val="en-GB"/>
        </w:rPr>
        <w:t>]</w:t>
      </w:r>
      <w:r w:rsidRPr="001A2F73">
        <w:rPr>
          <w:rFonts w:ascii="Calibri" w:hAnsi="Calibri" w:cs="Calibri"/>
          <w:lang w:val="en-GB"/>
        </w:rPr>
        <w:t xml:space="preserve">. </w:t>
      </w:r>
    </w:p>
    <w:p w14:paraId="046CD370" w14:textId="766C989E" w:rsidR="001A2F73" w:rsidRPr="001A2F73" w:rsidRDefault="00D53685" w:rsidP="001A2F73">
      <w:pPr>
        <w:pStyle w:val="ListParagraph"/>
        <w:numPr>
          <w:ilvl w:val="2"/>
          <w:numId w:val="3"/>
        </w:numPr>
        <w:spacing w:before="120"/>
        <w:contextualSpacing w:val="0"/>
        <w:rPr>
          <w:rFonts w:cstheme="minorHAnsi"/>
        </w:rPr>
      </w:pPr>
      <w:r>
        <w:rPr>
          <w:rFonts w:cstheme="minorHAnsi"/>
        </w:rPr>
        <w:t xml:space="preserve">Talent shaking the </w:t>
      </w:r>
      <w:r w:rsidRPr="001A2F73">
        <w:rPr>
          <w:rFonts w:ascii="Calibri" w:hAnsi="Calibri" w:cs="Calibri"/>
          <w:lang w:val="en-GB"/>
        </w:rPr>
        <w:t xml:space="preserve">grains onto a </w:t>
      </w:r>
      <w:r w:rsidRPr="001A2F73">
        <w:rPr>
          <w:rFonts w:ascii="Calibri" w:hAnsi="Calibri" w:cs="Calibri"/>
        </w:rPr>
        <w:t xml:space="preserve">circular </w:t>
      </w:r>
      <w:proofErr w:type="spellStart"/>
      <w:r w:rsidRPr="001A2F73">
        <w:rPr>
          <w:rFonts w:ascii="Calibri" w:hAnsi="Calibri" w:cs="Calibri"/>
          <w:lang w:val="en-GB"/>
        </w:rPr>
        <w:t>aluminum</w:t>
      </w:r>
      <w:proofErr w:type="spellEnd"/>
      <w:r w:rsidRPr="001A2F73">
        <w:rPr>
          <w:rFonts w:ascii="Calibri" w:hAnsi="Calibri" w:cs="Calibri"/>
          <w:lang w:val="en-GB"/>
        </w:rPr>
        <w:t xml:space="preserve"> disc</w:t>
      </w:r>
      <w:r>
        <w:rPr>
          <w:rFonts w:ascii="Calibri" w:hAnsi="Calibri" w:cs="Calibri"/>
          <w:lang w:val="en-GB"/>
        </w:rPr>
        <w:t xml:space="preserve">. </w:t>
      </w:r>
      <w:r w:rsidRPr="00D53685">
        <w:rPr>
          <w:rFonts w:ascii="Calibri" w:hAnsi="Calibri" w:cs="Calibri"/>
          <w:b/>
          <w:bCs/>
          <w:lang w:val="en-GB"/>
        </w:rPr>
        <w:t>TEXT: 1 aliquot: ~</w:t>
      </w:r>
      <w:r w:rsidRPr="00D53685">
        <w:rPr>
          <w:rFonts w:ascii="Calibri" w:hAnsi="Calibri" w:cs="Calibri"/>
          <w:b/>
          <w:bCs/>
        </w:rPr>
        <w:t>20 to 100 quartz grains</w:t>
      </w:r>
      <w:r>
        <w:rPr>
          <w:rFonts w:ascii="Calibri" w:hAnsi="Calibri" w:cs="Calibri"/>
          <w:b/>
          <w:bCs/>
        </w:rPr>
        <w:t>.</w:t>
      </w:r>
    </w:p>
    <w:p w14:paraId="057C1636" w14:textId="77777777" w:rsidR="001A2F73" w:rsidRPr="001A2F73" w:rsidRDefault="001A2F73" w:rsidP="001A2F73">
      <w:pPr>
        <w:pStyle w:val="ListParagraph"/>
        <w:spacing w:before="120"/>
        <w:ind w:left="907"/>
        <w:contextualSpacing w:val="0"/>
        <w:rPr>
          <w:rFonts w:cstheme="minorHAnsi"/>
        </w:rPr>
      </w:pPr>
    </w:p>
    <w:p w14:paraId="0343C667" w14:textId="6BFCA161" w:rsidR="001E0FA4" w:rsidRPr="001A2F73" w:rsidRDefault="001E0FA4" w:rsidP="00333FA4">
      <w:pPr>
        <w:pStyle w:val="ListParagraph"/>
        <w:numPr>
          <w:ilvl w:val="1"/>
          <w:numId w:val="3"/>
        </w:numPr>
        <w:spacing w:before="120"/>
        <w:contextualSpacing w:val="0"/>
        <w:rPr>
          <w:rFonts w:cstheme="minorHAnsi"/>
        </w:rPr>
      </w:pPr>
      <w:r w:rsidRPr="001A2F73">
        <w:rPr>
          <w:rFonts w:ascii="Calibri" w:hAnsi="Calibri" w:cs="Calibri"/>
        </w:rPr>
        <w:t xml:space="preserve">Load the discs on a sample carousel for </w:t>
      </w:r>
      <w:r w:rsidRPr="001A2F73">
        <w:rPr>
          <w:rFonts w:ascii="Calibri" w:hAnsi="Calibri" w:cs="Calibri"/>
          <w:lang w:val="en-GB"/>
        </w:rPr>
        <w:t xml:space="preserve">stimulation by infrared </w:t>
      </w:r>
      <w:r w:rsidRPr="001A2F73">
        <w:rPr>
          <w:rFonts w:ascii="Calibri" w:hAnsi="Calibri" w:cs="Calibri"/>
        </w:rPr>
        <w:t xml:space="preserve">LED </w:t>
      </w:r>
      <w:r w:rsidRPr="001A2F73">
        <w:rPr>
          <w:rFonts w:ascii="Calibri" w:hAnsi="Calibri" w:cs="Calibri"/>
          <w:i/>
          <w:iCs w:val="0"/>
          <w:color w:val="FF0000"/>
        </w:rPr>
        <w:t>(L-E-D)</w:t>
      </w:r>
      <w:r w:rsidRPr="001A2F73">
        <w:rPr>
          <w:rFonts w:ascii="Calibri" w:hAnsi="Calibri" w:cs="Calibri"/>
        </w:rPr>
        <w:t xml:space="preserve"> </w:t>
      </w:r>
      <w:r w:rsidRPr="00D53685">
        <w:rPr>
          <w:rFonts w:ascii="Calibri" w:hAnsi="Calibri" w:cs="Calibri"/>
          <w:b/>
          <w:bCs/>
        </w:rPr>
        <w:t>[1-TXT]</w:t>
      </w:r>
      <w:r w:rsidRPr="001A2F73">
        <w:rPr>
          <w:rFonts w:ascii="Calibri" w:hAnsi="Calibri" w:cs="Calibri"/>
        </w:rPr>
        <w:t xml:space="preserve">. Compare the obtained spectra with the spectra obtained by blue light excitation, which is preferential for quartz </w:t>
      </w:r>
      <w:r w:rsidRPr="00D53685">
        <w:rPr>
          <w:rFonts w:ascii="Calibri" w:hAnsi="Calibri" w:cs="Calibri"/>
          <w:b/>
          <w:bCs/>
        </w:rPr>
        <w:t>[2]</w:t>
      </w:r>
      <w:r w:rsidRPr="001A2F73">
        <w:rPr>
          <w:rFonts w:ascii="Calibri" w:hAnsi="Calibri" w:cs="Calibri"/>
        </w:rPr>
        <w:t>.</w:t>
      </w:r>
    </w:p>
    <w:p w14:paraId="0F53250E" w14:textId="736FE875" w:rsidR="001A2F73" w:rsidRPr="00D53685" w:rsidRDefault="00D53685" w:rsidP="001A2F73">
      <w:pPr>
        <w:pStyle w:val="ListParagraph"/>
        <w:numPr>
          <w:ilvl w:val="2"/>
          <w:numId w:val="3"/>
        </w:numPr>
        <w:spacing w:before="120"/>
        <w:contextualSpacing w:val="0"/>
        <w:rPr>
          <w:rFonts w:cstheme="minorHAnsi"/>
        </w:rPr>
      </w:pPr>
      <w:r>
        <w:rPr>
          <w:rFonts w:cstheme="minorHAnsi"/>
        </w:rPr>
        <w:t xml:space="preserve">Talent </w:t>
      </w:r>
      <w:r>
        <w:rPr>
          <w:rFonts w:ascii="Calibri" w:hAnsi="Calibri" w:cs="Calibri"/>
        </w:rPr>
        <w:t>placing</w:t>
      </w:r>
      <w:r w:rsidRPr="001A2F73">
        <w:rPr>
          <w:rFonts w:ascii="Calibri" w:hAnsi="Calibri" w:cs="Calibri"/>
        </w:rPr>
        <w:t xml:space="preserve"> the discs on a sample carousel</w:t>
      </w:r>
      <w:r>
        <w:rPr>
          <w:rFonts w:ascii="Calibri" w:hAnsi="Calibri" w:cs="Calibri"/>
        </w:rPr>
        <w:t>. T</w:t>
      </w:r>
      <w:r w:rsidRPr="00D53685">
        <w:rPr>
          <w:rFonts w:ascii="Calibri" w:hAnsi="Calibri" w:cs="Calibri"/>
          <w:b/>
          <w:bCs/>
        </w:rPr>
        <w:t>EXT: Excitation: LED-</w:t>
      </w:r>
      <w:r>
        <w:rPr>
          <w:rFonts w:ascii="Calibri" w:hAnsi="Calibri" w:cs="Calibri"/>
          <w:b/>
          <w:bCs/>
        </w:rPr>
        <w:t xml:space="preserve"> </w:t>
      </w:r>
      <w:r w:rsidRPr="00D53685">
        <w:rPr>
          <w:rFonts w:ascii="Calibri" w:hAnsi="Calibri" w:cs="Calibri"/>
          <w:b/>
          <w:bCs/>
          <w:lang w:val="en-GB"/>
        </w:rPr>
        <w:t>8</w:t>
      </w:r>
      <w:r w:rsidRPr="00D53685">
        <w:rPr>
          <w:rFonts w:ascii="Calibri" w:hAnsi="Calibri" w:cs="Calibri"/>
          <w:b/>
          <w:bCs/>
        </w:rPr>
        <w:t>45 nm ± 4 nm, blue light-</w:t>
      </w:r>
      <w:r>
        <w:rPr>
          <w:rFonts w:ascii="Calibri" w:hAnsi="Calibri" w:cs="Calibri"/>
          <w:b/>
          <w:bCs/>
        </w:rPr>
        <w:t xml:space="preserve"> </w:t>
      </w:r>
      <w:r w:rsidRPr="00D53685">
        <w:rPr>
          <w:rFonts w:ascii="Calibri" w:hAnsi="Calibri" w:cs="Calibri"/>
          <w:b/>
          <w:bCs/>
        </w:rPr>
        <w:t>470 nm ± 20 nm</w:t>
      </w:r>
    </w:p>
    <w:p w14:paraId="3759E77A" w14:textId="466F9336" w:rsidR="00D53685" w:rsidRPr="00BE7254" w:rsidRDefault="00D53685" w:rsidP="00BE7254">
      <w:pPr>
        <w:pStyle w:val="ListParagraph"/>
        <w:numPr>
          <w:ilvl w:val="2"/>
          <w:numId w:val="3"/>
        </w:numPr>
        <w:spacing w:before="120"/>
        <w:contextualSpacing w:val="0"/>
        <w:rPr>
          <w:rFonts w:ascii="Calibri" w:hAnsi="Calibri" w:cs="Calibri"/>
        </w:rPr>
      </w:pPr>
      <w:r>
        <w:rPr>
          <w:rFonts w:ascii="Calibri" w:hAnsi="Calibri" w:cs="Calibri"/>
        </w:rPr>
        <w:t>Talent at the computer, comparing the spectra with monitor visible in the frame.</w:t>
      </w:r>
      <w:r w:rsidR="00BE7254">
        <w:rPr>
          <w:rFonts w:ascii="Calibri" w:hAnsi="Calibri" w:cs="Calibri"/>
        </w:rPr>
        <w:br w:type="page"/>
      </w:r>
    </w:p>
    <w:p w14:paraId="7EC8CA02" w14:textId="3F27D857" w:rsidR="00A72FC5" w:rsidRDefault="00A72FC5">
      <w:pPr>
        <w:rPr>
          <w:rFonts w:cstheme="minorHAnsi"/>
          <w:sz w:val="22"/>
          <w:szCs w:val="22"/>
        </w:rPr>
      </w:pPr>
    </w:p>
    <w:p w14:paraId="77FAA33D" w14:textId="77777777"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3"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3"/>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4"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4"/>
      <w:r>
        <w:rPr>
          <w:rFonts w:eastAsia="Times New Roman" w:cstheme="minorHAnsi"/>
          <w:bCs/>
        </w:rPr>
        <w:fldChar w:fldCharType="begin">
          <w:ffData>
            <w:name w:val="Text2"/>
            <w:enabled/>
            <w:calcOnExit w:val="0"/>
            <w:textInput/>
          </w:ffData>
        </w:fldChar>
      </w:r>
      <w:bookmarkStart w:id="5"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5"/>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2CD29AF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BE7254">
        <w:rPr>
          <w:rFonts w:eastAsia="Times New Roman" w:cstheme="minorHAnsi"/>
          <w:bCs/>
        </w:rPr>
        <w:t>156</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3A0451F3"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0504B7">
        <w:rPr>
          <w:rFonts w:cstheme="minorHAnsi"/>
          <w:b/>
        </w:rPr>
        <w:t xml:space="preserve">Quality </w:t>
      </w:r>
      <w:r w:rsidR="00A9212C">
        <w:rPr>
          <w:rFonts w:cstheme="minorHAnsi"/>
          <w:b/>
        </w:rPr>
        <w:t>A</w:t>
      </w:r>
      <w:r w:rsidR="000504B7">
        <w:rPr>
          <w:rFonts w:cstheme="minorHAnsi"/>
          <w:b/>
        </w:rPr>
        <w:t xml:space="preserve">ssessment of </w:t>
      </w:r>
      <w:r w:rsidR="00A9212C">
        <w:rPr>
          <w:rFonts w:cstheme="minorHAnsi"/>
          <w:b/>
        </w:rPr>
        <w:t>I</w:t>
      </w:r>
      <w:r w:rsidR="000504B7">
        <w:rPr>
          <w:rFonts w:cstheme="minorHAnsi"/>
          <w:b/>
        </w:rPr>
        <w:t>solated Quartz</w:t>
      </w:r>
    </w:p>
    <w:p w14:paraId="52E24B75" w14:textId="261775BD" w:rsidR="00395684" w:rsidRPr="00B07A3B" w:rsidRDefault="00E62C35" w:rsidP="006A14A2">
      <w:pPr>
        <w:pStyle w:val="ListParagraph"/>
        <w:numPr>
          <w:ilvl w:val="1"/>
          <w:numId w:val="3"/>
        </w:numPr>
        <w:spacing w:before="120"/>
        <w:contextualSpacing w:val="0"/>
        <w:outlineLvl w:val="0"/>
        <w:rPr>
          <w:rFonts w:cstheme="minorHAnsi"/>
        </w:rPr>
      </w:pPr>
      <w:r>
        <w:t xml:space="preserve">The </w:t>
      </w:r>
      <w:r w:rsidR="007E2830">
        <w:t>white sand and magnolia core sections were processed</w:t>
      </w:r>
      <w:r>
        <w:t xml:space="preserve"> in the current study</w:t>
      </w:r>
      <w:r w:rsidR="007E2830">
        <w:t xml:space="preserve"> </w:t>
      </w:r>
      <w:r w:rsidR="007E2830" w:rsidRPr="007E2830">
        <w:rPr>
          <w:b/>
          <w:bCs/>
        </w:rPr>
        <w:t>[1]</w:t>
      </w:r>
      <w:r w:rsidR="007E2830">
        <w:t xml:space="preserve">. </w:t>
      </w:r>
      <w:r w:rsidR="007E2830">
        <w:rPr>
          <w:rFonts w:ascii="Calibri" w:hAnsi="Calibri" w:cs="Calibri"/>
        </w:rPr>
        <w:t xml:space="preserve">The sample from white sand contains sulfates, mainly gypsum, halides, and very little quartz </w:t>
      </w:r>
      <w:r w:rsidR="007E2830" w:rsidRPr="007E2830">
        <w:rPr>
          <w:rFonts w:ascii="Calibri" w:hAnsi="Calibri" w:cs="Calibri"/>
          <w:b/>
          <w:bCs/>
        </w:rPr>
        <w:t>[2]</w:t>
      </w:r>
      <w:r w:rsidR="007E2830">
        <w:rPr>
          <w:rFonts w:ascii="Calibri" w:hAnsi="Calibri" w:cs="Calibri"/>
        </w:rPr>
        <w:t>.</w:t>
      </w:r>
      <w:r w:rsidR="00D600EA" w:rsidRPr="00D600EA">
        <w:rPr>
          <w:rFonts w:ascii="Calibri" w:hAnsi="Calibri" w:cs="Calibri"/>
        </w:rPr>
        <w:t xml:space="preserve"> </w:t>
      </w:r>
      <w:r w:rsidR="00D600EA" w:rsidRPr="006F001F">
        <w:rPr>
          <w:rFonts w:ascii="Calibri" w:hAnsi="Calibri" w:cs="Calibri"/>
        </w:rPr>
        <w:t xml:space="preserve">The processed sample showed a separate fraction that contains mostly quartz </w:t>
      </w:r>
      <w:r w:rsidR="00D600EA" w:rsidRPr="006F001F">
        <w:rPr>
          <w:rFonts w:ascii="Calibri" w:hAnsi="Calibri" w:cs="Calibri"/>
          <w:b/>
          <w:bCs/>
        </w:rPr>
        <w:t>[</w:t>
      </w:r>
      <w:r w:rsidR="00D600EA">
        <w:rPr>
          <w:rFonts w:ascii="Calibri" w:hAnsi="Calibri" w:cs="Calibri"/>
          <w:b/>
          <w:bCs/>
        </w:rPr>
        <w:t>3</w:t>
      </w:r>
      <w:r w:rsidR="00D600EA" w:rsidRPr="006F001F">
        <w:rPr>
          <w:rFonts w:ascii="Calibri" w:hAnsi="Calibri" w:cs="Calibri"/>
          <w:b/>
          <w:bCs/>
        </w:rPr>
        <w:t>]</w:t>
      </w:r>
      <w:r w:rsidR="00D600EA" w:rsidRPr="006F001F">
        <w:rPr>
          <w:rFonts w:ascii="Calibri" w:hAnsi="Calibri" w:cs="Calibri"/>
        </w:rPr>
        <w:t>.</w:t>
      </w:r>
    </w:p>
    <w:p w14:paraId="4E75A4CA" w14:textId="72258093"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7E2830">
        <w:rPr>
          <w:rFonts w:cstheme="minorHAnsi"/>
        </w:rPr>
        <w:t xml:space="preserve"> Figure 7</w:t>
      </w:r>
    </w:p>
    <w:p w14:paraId="23C275C6" w14:textId="2C684B91" w:rsidR="007E2830" w:rsidRPr="007E2830" w:rsidRDefault="007E2830" w:rsidP="006A14A2">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Figure 7A </w:t>
      </w:r>
      <w:r w:rsidRPr="007E2830">
        <w:rPr>
          <w:rStyle w:val="Vid"/>
        </w:rPr>
        <w:t>Video editor: Please emphasize the microscopic image at the left in the upper panel.</w:t>
      </w:r>
    </w:p>
    <w:p w14:paraId="0F08CE3E" w14:textId="77777777" w:rsidR="00D600EA" w:rsidRPr="006F001F" w:rsidRDefault="00D600EA" w:rsidP="00D600EA">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Figure 7B </w:t>
      </w:r>
      <w:r w:rsidRPr="007E2830">
        <w:rPr>
          <w:rStyle w:val="Vid"/>
        </w:rPr>
        <w:t>Video editor: Please emphasize the microscopic image in the upper panel.</w:t>
      </w:r>
    </w:p>
    <w:p w14:paraId="3827C355" w14:textId="77777777" w:rsidR="007E2830" w:rsidRPr="00B07A3B" w:rsidRDefault="007E2830" w:rsidP="007E2830">
      <w:pPr>
        <w:pStyle w:val="ListParagraph"/>
        <w:spacing w:before="120"/>
        <w:ind w:left="1627"/>
        <w:contextualSpacing w:val="0"/>
        <w:outlineLvl w:val="0"/>
        <w:rPr>
          <w:rFonts w:cstheme="minorHAnsi"/>
        </w:rPr>
      </w:pPr>
    </w:p>
    <w:p w14:paraId="7EF0FE50" w14:textId="2572F9B0" w:rsidR="006F001F" w:rsidRPr="006F001F" w:rsidRDefault="006F001F" w:rsidP="006F001F">
      <w:pPr>
        <w:pStyle w:val="ListParagraph"/>
        <w:numPr>
          <w:ilvl w:val="1"/>
          <w:numId w:val="3"/>
        </w:numPr>
        <w:spacing w:before="120"/>
        <w:contextualSpacing w:val="0"/>
        <w:outlineLvl w:val="0"/>
        <w:rPr>
          <w:rFonts w:cstheme="minorHAnsi"/>
        </w:rPr>
      </w:pPr>
      <w:bookmarkStart w:id="6" w:name="_Hlk76384033"/>
      <w:r w:rsidRPr="006F001F">
        <w:rPr>
          <w:rFonts w:ascii="Calibri" w:hAnsi="Calibri" w:cs="Calibri"/>
        </w:rPr>
        <w:t xml:space="preserve">However, the presence of some vestiges of gypsum was detected by the Raman Spectroscopy </w:t>
      </w:r>
      <w:r w:rsidRPr="006F001F">
        <w:rPr>
          <w:rFonts w:ascii="Calibri" w:hAnsi="Calibri" w:cs="Calibri"/>
          <w:b/>
          <w:bCs/>
        </w:rPr>
        <w:t>[</w:t>
      </w:r>
      <w:r w:rsidR="00BE7254">
        <w:rPr>
          <w:rFonts w:ascii="Calibri" w:hAnsi="Calibri" w:cs="Calibri"/>
          <w:b/>
          <w:bCs/>
        </w:rPr>
        <w:t>1</w:t>
      </w:r>
      <w:r w:rsidRPr="006F001F">
        <w:rPr>
          <w:rFonts w:ascii="Calibri" w:hAnsi="Calibri" w:cs="Calibri"/>
          <w:b/>
          <w:bCs/>
        </w:rPr>
        <w:t>]</w:t>
      </w:r>
      <w:r>
        <w:rPr>
          <w:rFonts w:ascii="Calibri" w:hAnsi="Calibri" w:cs="Calibri"/>
          <w:b/>
          <w:bCs/>
        </w:rPr>
        <w:t xml:space="preserve">. </w:t>
      </w:r>
      <w:r w:rsidRPr="006F001F">
        <w:rPr>
          <w:rFonts w:ascii="Calibri" w:hAnsi="Calibri" w:cs="Calibri"/>
        </w:rPr>
        <w:t xml:space="preserve">The IR/BI ratio was 9%, corroborating that further processing of the sample is required </w:t>
      </w:r>
      <w:r w:rsidRPr="006F001F">
        <w:rPr>
          <w:rFonts w:ascii="Calibri" w:hAnsi="Calibri" w:cs="Calibri"/>
          <w:b/>
          <w:bCs/>
        </w:rPr>
        <w:t>[</w:t>
      </w:r>
      <w:r w:rsidR="00BE7254">
        <w:rPr>
          <w:rFonts w:ascii="Calibri" w:hAnsi="Calibri" w:cs="Calibri"/>
          <w:b/>
          <w:bCs/>
        </w:rPr>
        <w:t>2</w:t>
      </w:r>
      <w:r w:rsidRPr="006F001F">
        <w:rPr>
          <w:rFonts w:ascii="Calibri" w:hAnsi="Calibri" w:cs="Calibri"/>
          <w:b/>
          <w:bCs/>
        </w:rPr>
        <w:t>]</w:t>
      </w:r>
      <w:r w:rsidRPr="006F001F">
        <w:rPr>
          <w:rFonts w:ascii="Calibri" w:hAnsi="Calibri" w:cs="Calibri"/>
        </w:rPr>
        <w:t>.</w:t>
      </w:r>
      <w:bookmarkEnd w:id="6"/>
      <w:r w:rsidR="00D600EA">
        <w:rPr>
          <w:rFonts w:ascii="Calibri" w:hAnsi="Calibri" w:cs="Calibri"/>
        </w:rPr>
        <w:t xml:space="preserve"> </w:t>
      </w:r>
      <w:r w:rsidR="00D600EA" w:rsidRPr="006F001F">
        <w:rPr>
          <w:rFonts w:ascii="Calibri" w:hAnsi="Calibri" w:cs="Calibri"/>
          <w:b/>
          <w:bCs/>
          <w:highlight w:val="yellow"/>
        </w:rPr>
        <w:t>Authors</w:t>
      </w:r>
      <w:r w:rsidR="00D600EA">
        <w:rPr>
          <w:rFonts w:ascii="Calibri" w:hAnsi="Calibri" w:cs="Calibri"/>
          <w:highlight w:val="yellow"/>
        </w:rPr>
        <w:t>:</w:t>
      </w:r>
      <w:r w:rsidR="00D600EA" w:rsidRPr="006F001F">
        <w:rPr>
          <w:rFonts w:ascii="Calibri" w:hAnsi="Calibri" w:cs="Calibri"/>
          <w:highlight w:val="yellow"/>
        </w:rPr>
        <w:t xml:space="preserve"> </w:t>
      </w:r>
      <w:r w:rsidR="00D600EA">
        <w:rPr>
          <w:rFonts w:ascii="Calibri" w:hAnsi="Calibri" w:cs="Calibri"/>
          <w:highlight w:val="yellow"/>
        </w:rPr>
        <w:t>H</w:t>
      </w:r>
      <w:r w:rsidR="00D600EA" w:rsidRPr="006F001F">
        <w:rPr>
          <w:rFonts w:ascii="Calibri" w:hAnsi="Calibri" w:cs="Calibri"/>
          <w:highlight w:val="yellow"/>
        </w:rPr>
        <w:t xml:space="preserve">ow would you like </w:t>
      </w:r>
      <w:proofErr w:type="spellStart"/>
      <w:r w:rsidR="00D600EA" w:rsidRPr="006F001F">
        <w:rPr>
          <w:rFonts w:ascii="Calibri" w:hAnsi="Calibri" w:cs="Calibri"/>
          <w:highlight w:val="yellow"/>
        </w:rPr>
        <w:t>JoVE’s</w:t>
      </w:r>
      <w:proofErr w:type="spellEnd"/>
      <w:r w:rsidR="00D600EA" w:rsidRPr="006F001F">
        <w:rPr>
          <w:rFonts w:ascii="Calibri" w:hAnsi="Calibri" w:cs="Calibri"/>
          <w:highlight w:val="yellow"/>
        </w:rPr>
        <w:t xml:space="preserve"> voiceover talent to pronounce </w:t>
      </w:r>
      <w:r w:rsidR="00D600EA" w:rsidRPr="006F001F">
        <w:rPr>
          <w:rFonts w:ascii="Calibri" w:hAnsi="Calibri" w:cs="Calibri"/>
          <w:b/>
          <w:bCs/>
          <w:highlight w:val="yellow"/>
        </w:rPr>
        <w:t>IR/BI</w:t>
      </w:r>
      <w:r w:rsidR="00D600EA" w:rsidRPr="006F001F">
        <w:rPr>
          <w:rFonts w:ascii="Calibri" w:hAnsi="Calibri" w:cs="Calibri"/>
          <w:highlight w:val="yellow"/>
        </w:rPr>
        <w:t>?</w:t>
      </w:r>
    </w:p>
    <w:p w14:paraId="0B12AD23" w14:textId="52C739E5" w:rsidR="006F001F" w:rsidRPr="006F001F" w:rsidRDefault="006F001F" w:rsidP="006F001F">
      <w:pPr>
        <w:pStyle w:val="ListParagraph"/>
        <w:numPr>
          <w:ilvl w:val="2"/>
          <w:numId w:val="3"/>
        </w:numPr>
        <w:spacing w:before="120"/>
        <w:contextualSpacing w:val="0"/>
        <w:outlineLvl w:val="0"/>
        <w:rPr>
          <w:rStyle w:val="Vid"/>
          <w:i w:val="0"/>
          <w:iCs/>
          <w:color w:val="000000" w:themeColor="text1"/>
        </w:rPr>
      </w:pPr>
      <w:r w:rsidRPr="00B07A3B">
        <w:rPr>
          <w:rFonts w:cstheme="minorHAnsi"/>
        </w:rPr>
        <w:t>LAB MEDIA:</w:t>
      </w:r>
      <w:r>
        <w:rPr>
          <w:rFonts w:cstheme="minorHAnsi"/>
        </w:rPr>
        <w:t xml:space="preserve"> Figure 7C</w:t>
      </w:r>
      <w:r w:rsidRPr="006F001F">
        <w:rPr>
          <w:rStyle w:val="Vid"/>
        </w:rPr>
        <w:t xml:space="preserve"> </w:t>
      </w:r>
      <w:r w:rsidRPr="007E2830">
        <w:rPr>
          <w:rStyle w:val="Vid"/>
        </w:rPr>
        <w:t>Video editor: Please emphasize</w:t>
      </w:r>
      <w:r>
        <w:rPr>
          <w:rStyle w:val="Vid"/>
        </w:rPr>
        <w:t xml:space="preserve"> the green lines in the graph corresponding to Gypsum. </w:t>
      </w:r>
    </w:p>
    <w:p w14:paraId="5B4892FE" w14:textId="6D0C888F" w:rsidR="006F001F" w:rsidRPr="00D600EA" w:rsidRDefault="006F001F" w:rsidP="00D600EA">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Figure 7 </w:t>
      </w:r>
      <w:r w:rsidRPr="007E2830">
        <w:rPr>
          <w:rStyle w:val="Vid"/>
        </w:rPr>
        <w:t>Video editor: Please emphasize</w:t>
      </w:r>
      <w:r>
        <w:rPr>
          <w:rStyle w:val="Vid"/>
        </w:rPr>
        <w:t xml:space="preserve"> “Need recleaning to remove some gypsum” and IR/BI ratio=9% in the space between figure 7A and 7B in </w:t>
      </w:r>
      <w:r w:rsidR="00E62C35">
        <w:rPr>
          <w:rStyle w:val="Vid"/>
        </w:rPr>
        <w:t xml:space="preserve">the </w:t>
      </w:r>
      <w:r>
        <w:rPr>
          <w:rStyle w:val="Vid"/>
        </w:rPr>
        <w:t>upper panel.</w:t>
      </w:r>
    </w:p>
    <w:p w14:paraId="24C0CE28" w14:textId="77777777" w:rsidR="00D600EA" w:rsidRPr="00D600EA" w:rsidRDefault="00D600EA" w:rsidP="00D600EA">
      <w:pPr>
        <w:pStyle w:val="ListParagraph"/>
        <w:spacing w:before="120"/>
        <w:ind w:left="1627"/>
        <w:contextualSpacing w:val="0"/>
        <w:outlineLvl w:val="0"/>
        <w:rPr>
          <w:rFonts w:cstheme="minorHAnsi"/>
        </w:rPr>
      </w:pPr>
    </w:p>
    <w:p w14:paraId="2FF9790A" w14:textId="203C5E0D" w:rsidR="00335E29" w:rsidRPr="00B07A3B" w:rsidRDefault="00D600EA" w:rsidP="00335E29">
      <w:pPr>
        <w:pStyle w:val="ListParagraph"/>
        <w:numPr>
          <w:ilvl w:val="1"/>
          <w:numId w:val="3"/>
        </w:numPr>
        <w:spacing w:before="120"/>
        <w:contextualSpacing w:val="0"/>
        <w:outlineLvl w:val="0"/>
        <w:rPr>
          <w:rFonts w:cstheme="minorHAnsi"/>
        </w:rPr>
      </w:pPr>
      <w:r>
        <w:rPr>
          <w:rFonts w:ascii="Calibri" w:hAnsi="Calibri" w:cs="Calibri"/>
        </w:rPr>
        <w:t xml:space="preserve">The Mongolian sample is very rich in felsic feldspars, predominantly K-feldspar </w:t>
      </w:r>
      <w:r w:rsidRPr="00D600EA">
        <w:rPr>
          <w:rFonts w:ascii="Calibri" w:hAnsi="Calibri" w:cs="Calibri"/>
          <w:b/>
          <w:bCs/>
        </w:rPr>
        <w:t>[1]</w:t>
      </w:r>
      <w:r>
        <w:rPr>
          <w:rFonts w:ascii="Calibri" w:hAnsi="Calibri" w:cs="Calibri"/>
        </w:rPr>
        <w:t xml:space="preserve">. After the cleaning procedures, abundant quartz was isolated </w:t>
      </w:r>
      <w:r w:rsidRPr="00D600EA">
        <w:rPr>
          <w:rFonts w:ascii="Calibri" w:hAnsi="Calibri" w:cs="Calibri"/>
          <w:b/>
          <w:bCs/>
        </w:rPr>
        <w:t>[2]</w:t>
      </w:r>
      <w:r>
        <w:rPr>
          <w:rFonts w:ascii="Calibri" w:hAnsi="Calibri" w:cs="Calibri"/>
        </w:rPr>
        <w:t xml:space="preserve">, rendering a satisfactory IR/Bl ratio of 3.7% </w:t>
      </w:r>
      <w:r w:rsidRPr="00D600EA">
        <w:rPr>
          <w:rFonts w:ascii="Calibri" w:hAnsi="Calibri" w:cs="Calibri"/>
          <w:b/>
          <w:bCs/>
        </w:rPr>
        <w:t>[3]</w:t>
      </w:r>
      <w:r>
        <w:rPr>
          <w:rFonts w:ascii="Calibri" w:hAnsi="Calibri" w:cs="Calibri"/>
        </w:rPr>
        <w:t>.</w:t>
      </w:r>
    </w:p>
    <w:p w14:paraId="10A53E97" w14:textId="41C455BB" w:rsidR="00335E29" w:rsidRPr="00D600EA" w:rsidRDefault="00335E29" w:rsidP="00335E29">
      <w:pPr>
        <w:pStyle w:val="ListParagraph"/>
        <w:numPr>
          <w:ilvl w:val="2"/>
          <w:numId w:val="3"/>
        </w:numPr>
        <w:spacing w:before="120"/>
        <w:contextualSpacing w:val="0"/>
        <w:outlineLvl w:val="0"/>
        <w:rPr>
          <w:rStyle w:val="Vid"/>
          <w:i w:val="0"/>
          <w:iCs/>
          <w:color w:val="000000" w:themeColor="text1"/>
        </w:rPr>
      </w:pPr>
      <w:r w:rsidRPr="00B07A3B">
        <w:rPr>
          <w:rFonts w:cstheme="minorHAnsi"/>
        </w:rPr>
        <w:t>LAB MEDIA:</w:t>
      </w:r>
      <w:r w:rsidR="006F001F">
        <w:rPr>
          <w:rFonts w:cstheme="minorHAnsi"/>
        </w:rPr>
        <w:t xml:space="preserve"> Figure 7</w:t>
      </w:r>
      <w:r w:rsidR="00D600EA">
        <w:rPr>
          <w:rFonts w:cstheme="minorHAnsi"/>
        </w:rPr>
        <w:t>A</w:t>
      </w:r>
      <w:r w:rsidR="006F001F">
        <w:rPr>
          <w:rFonts w:cstheme="minorHAnsi"/>
        </w:rPr>
        <w:t xml:space="preserve"> </w:t>
      </w:r>
      <w:r w:rsidR="00D600EA" w:rsidRPr="007E2830">
        <w:rPr>
          <w:rStyle w:val="Vid"/>
        </w:rPr>
        <w:t xml:space="preserve">Video editor: Please emphasize the microscopic image at the left in the </w:t>
      </w:r>
      <w:r w:rsidR="00D600EA">
        <w:rPr>
          <w:rStyle w:val="Vid"/>
        </w:rPr>
        <w:t>lower</w:t>
      </w:r>
      <w:r w:rsidR="00D600EA" w:rsidRPr="007E2830">
        <w:rPr>
          <w:rStyle w:val="Vid"/>
        </w:rPr>
        <w:t xml:space="preserve"> panel.</w:t>
      </w:r>
    </w:p>
    <w:p w14:paraId="2419AC52" w14:textId="74823E61" w:rsidR="00D600EA" w:rsidRPr="00D600EA" w:rsidRDefault="00D600EA" w:rsidP="00335E29">
      <w:pPr>
        <w:pStyle w:val="ListParagraph"/>
        <w:numPr>
          <w:ilvl w:val="2"/>
          <w:numId w:val="3"/>
        </w:numPr>
        <w:spacing w:before="120"/>
        <w:contextualSpacing w:val="0"/>
        <w:outlineLvl w:val="0"/>
        <w:rPr>
          <w:rStyle w:val="Vid"/>
          <w:i w:val="0"/>
          <w:iCs/>
          <w:color w:val="000000" w:themeColor="text1"/>
        </w:rPr>
      </w:pPr>
      <w:r>
        <w:rPr>
          <w:rFonts w:cstheme="minorHAnsi"/>
        </w:rPr>
        <w:lastRenderedPageBreak/>
        <w:t xml:space="preserve">LAB MEDIA: Figure 7B and 7C </w:t>
      </w:r>
      <w:r w:rsidRPr="007E2830">
        <w:rPr>
          <w:rStyle w:val="Vid"/>
        </w:rPr>
        <w:t xml:space="preserve">Video editor: Please emphasize the microscopic image in the </w:t>
      </w:r>
      <w:r>
        <w:rPr>
          <w:rStyle w:val="Vid"/>
        </w:rPr>
        <w:t>lower</w:t>
      </w:r>
      <w:r w:rsidRPr="007E2830">
        <w:rPr>
          <w:rStyle w:val="Vid"/>
        </w:rPr>
        <w:t xml:space="preserve"> panel</w:t>
      </w:r>
      <w:r>
        <w:rPr>
          <w:rStyle w:val="Vid"/>
        </w:rPr>
        <w:t xml:space="preserve"> in figure 7B.</w:t>
      </w:r>
    </w:p>
    <w:p w14:paraId="43A00686" w14:textId="14DFB8EF" w:rsidR="00D600EA" w:rsidRPr="00D600EA" w:rsidRDefault="00D600EA" w:rsidP="00335E29">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Figure 7 </w:t>
      </w:r>
      <w:r w:rsidRPr="007E2830">
        <w:rPr>
          <w:rStyle w:val="Vid"/>
        </w:rPr>
        <w:t>Video editor: Please emphasize</w:t>
      </w:r>
      <w:r>
        <w:rPr>
          <w:rStyle w:val="Vid"/>
        </w:rPr>
        <w:t xml:space="preserve"> “No further cleaning is necessary” and IR/BI ratio=3.7% in the space between figure 7A and 7B in </w:t>
      </w:r>
      <w:r w:rsidR="00E62C35">
        <w:rPr>
          <w:rStyle w:val="Vid"/>
        </w:rPr>
        <w:t xml:space="preserve">the </w:t>
      </w:r>
      <w:r>
        <w:rPr>
          <w:rStyle w:val="Vid"/>
        </w:rPr>
        <w:t>lower panel.</w:t>
      </w:r>
    </w:p>
    <w:p w14:paraId="1DDE2A23" w14:textId="77777777" w:rsidR="00D600EA" w:rsidRPr="00B07A3B" w:rsidRDefault="00D600EA" w:rsidP="00D600EA">
      <w:pPr>
        <w:pStyle w:val="ListParagraph"/>
        <w:spacing w:before="120"/>
        <w:ind w:left="1627"/>
        <w:contextualSpacing w:val="0"/>
        <w:outlineLvl w:val="0"/>
        <w:rPr>
          <w:rFonts w:cstheme="minorHAnsi"/>
        </w:rPr>
      </w:pPr>
    </w:p>
    <w:p w14:paraId="2E5EE50C" w14:textId="05850B03" w:rsidR="00335E29" w:rsidRPr="00B07A3B" w:rsidRDefault="00D600EA" w:rsidP="00335E29">
      <w:pPr>
        <w:pStyle w:val="ListParagraph"/>
        <w:numPr>
          <w:ilvl w:val="1"/>
          <w:numId w:val="3"/>
        </w:numPr>
        <w:spacing w:before="120"/>
        <w:contextualSpacing w:val="0"/>
        <w:outlineLvl w:val="0"/>
        <w:rPr>
          <w:rFonts w:cstheme="minorHAnsi"/>
        </w:rPr>
      </w:pPr>
      <w:r w:rsidRPr="007C1DB0">
        <w:t xml:space="preserve">The </w:t>
      </w:r>
      <w:r w:rsidRPr="007C1DB0">
        <w:rPr>
          <w:rFonts w:ascii="Calibri" w:hAnsi="Calibri" w:cs="Calibri"/>
        </w:rPr>
        <w:t xml:space="preserve">fast ratio in three samples </w:t>
      </w:r>
      <w:r w:rsidR="00E62C35">
        <w:rPr>
          <w:rFonts w:ascii="Calibri" w:hAnsi="Calibri" w:cs="Calibri"/>
        </w:rPr>
        <w:t>representing</w:t>
      </w:r>
      <w:r w:rsidRPr="007C1DB0">
        <w:rPr>
          <w:rFonts w:ascii="Calibri" w:hAnsi="Calibri" w:cs="Calibri"/>
        </w:rPr>
        <w:t xml:space="preserve"> different degrees of quartz fraction purity was compared </w:t>
      </w:r>
      <w:r w:rsidRPr="00D600EA">
        <w:rPr>
          <w:rFonts w:ascii="Calibri" w:hAnsi="Calibri" w:cs="Calibri"/>
          <w:b/>
          <w:bCs/>
        </w:rPr>
        <w:t>[1]</w:t>
      </w:r>
      <w:r w:rsidRPr="007C1DB0">
        <w:rPr>
          <w:rFonts w:ascii="Calibri" w:hAnsi="Calibri" w:cs="Calibri"/>
        </w:rPr>
        <w:t>.</w:t>
      </w:r>
      <w:r>
        <w:rPr>
          <w:rFonts w:ascii="Calibri" w:hAnsi="Calibri" w:cs="Calibri"/>
        </w:rPr>
        <w:t xml:space="preserve"> The fast component in a pristine eolian sample from Red River was 72 </w:t>
      </w:r>
      <w:r w:rsidRPr="00D600EA">
        <w:rPr>
          <w:rFonts w:ascii="Calibri" w:hAnsi="Calibri" w:cs="Calibri"/>
          <w:b/>
          <w:bCs/>
        </w:rPr>
        <w:t>[2]</w:t>
      </w:r>
      <w:r>
        <w:rPr>
          <w:rFonts w:ascii="Calibri" w:hAnsi="Calibri" w:cs="Calibri"/>
          <w:b/>
          <w:bCs/>
        </w:rPr>
        <w:t>.</w:t>
      </w:r>
    </w:p>
    <w:p w14:paraId="0985CE10" w14:textId="14B4EA19" w:rsidR="00335E29" w:rsidRDefault="00335E29" w:rsidP="00335E29">
      <w:pPr>
        <w:pStyle w:val="ListParagraph"/>
        <w:numPr>
          <w:ilvl w:val="2"/>
          <w:numId w:val="3"/>
        </w:numPr>
        <w:spacing w:before="120"/>
        <w:contextualSpacing w:val="0"/>
        <w:outlineLvl w:val="0"/>
        <w:rPr>
          <w:rFonts w:cstheme="minorHAnsi"/>
        </w:rPr>
      </w:pPr>
      <w:r w:rsidRPr="00B07A3B">
        <w:rPr>
          <w:rFonts w:cstheme="minorHAnsi"/>
        </w:rPr>
        <w:t>LAB MEDIA:</w:t>
      </w:r>
      <w:r w:rsidR="00D600EA">
        <w:rPr>
          <w:rFonts w:cstheme="minorHAnsi"/>
        </w:rPr>
        <w:t xml:space="preserve"> Figure 8</w:t>
      </w:r>
    </w:p>
    <w:p w14:paraId="7B856D96" w14:textId="37A5E2D0" w:rsidR="00D600EA" w:rsidRPr="00D600EA" w:rsidRDefault="00D600EA" w:rsidP="00335E29">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Figure 8A </w:t>
      </w:r>
      <w:r w:rsidRPr="007E2830">
        <w:rPr>
          <w:rStyle w:val="Vid"/>
        </w:rPr>
        <w:t>Video editor: Please emphasize</w:t>
      </w:r>
      <w:r>
        <w:rPr>
          <w:rStyle w:val="Vid"/>
        </w:rPr>
        <w:t xml:space="preserve"> “Fast component:72” at the bottom of the graph.</w:t>
      </w:r>
    </w:p>
    <w:p w14:paraId="71FB2205" w14:textId="77777777" w:rsidR="00D600EA" w:rsidRPr="00B07A3B" w:rsidRDefault="00D600EA" w:rsidP="00D600EA">
      <w:pPr>
        <w:pStyle w:val="ListParagraph"/>
        <w:spacing w:before="120"/>
        <w:ind w:left="1627"/>
        <w:contextualSpacing w:val="0"/>
        <w:outlineLvl w:val="0"/>
        <w:rPr>
          <w:rFonts w:cstheme="minorHAnsi"/>
        </w:rPr>
      </w:pPr>
    </w:p>
    <w:p w14:paraId="6D3EE0F9" w14:textId="24E00BD6" w:rsidR="00335E29" w:rsidRPr="00B07A3B" w:rsidRDefault="00D600EA" w:rsidP="00335E29">
      <w:pPr>
        <w:pStyle w:val="ListParagraph"/>
        <w:numPr>
          <w:ilvl w:val="1"/>
          <w:numId w:val="3"/>
        </w:numPr>
        <w:spacing w:before="120"/>
        <w:contextualSpacing w:val="0"/>
        <w:outlineLvl w:val="0"/>
        <w:rPr>
          <w:rFonts w:cstheme="minorHAnsi"/>
        </w:rPr>
      </w:pPr>
      <w:r>
        <w:rPr>
          <w:rFonts w:ascii="Calibri" w:hAnsi="Calibri" w:cs="Calibri"/>
        </w:rPr>
        <w:t xml:space="preserve">A sample with incomplete quartz and plagioclases represented that the L2 and L3 components were a significant % of the L1 component </w:t>
      </w:r>
      <w:r w:rsidRPr="00D600EA">
        <w:rPr>
          <w:rFonts w:ascii="Calibri" w:hAnsi="Calibri" w:cs="Calibri"/>
          <w:b/>
          <w:bCs/>
        </w:rPr>
        <w:t>[1]</w:t>
      </w:r>
      <w:r>
        <w:rPr>
          <w:rFonts w:ascii="Calibri" w:hAnsi="Calibri" w:cs="Calibri"/>
        </w:rPr>
        <w:t xml:space="preserve">. </w:t>
      </w:r>
      <w:r w:rsidR="00E62C35">
        <w:rPr>
          <w:rFonts w:ascii="Calibri" w:hAnsi="Calibri" w:cs="Calibri"/>
        </w:rPr>
        <w:t>In contrast,</w:t>
      </w:r>
      <w:r>
        <w:rPr>
          <w:rFonts w:ascii="Calibri" w:hAnsi="Calibri" w:cs="Calibri"/>
        </w:rPr>
        <w:t xml:space="preserve"> a shine-down curve for feldspathic quartz had a dominant medium component L2 </w:t>
      </w:r>
      <w:r w:rsidRPr="00D600EA">
        <w:rPr>
          <w:rFonts w:ascii="Calibri" w:hAnsi="Calibri" w:cs="Calibri"/>
          <w:b/>
          <w:bCs/>
        </w:rPr>
        <w:t>[2]</w:t>
      </w:r>
      <w:r>
        <w:rPr>
          <w:rFonts w:ascii="Calibri" w:hAnsi="Calibri" w:cs="Calibri"/>
        </w:rPr>
        <w:t>.</w:t>
      </w:r>
    </w:p>
    <w:p w14:paraId="2049B442" w14:textId="0B347859" w:rsidR="00335E29" w:rsidRDefault="00335E29" w:rsidP="00335E29">
      <w:pPr>
        <w:pStyle w:val="ListParagraph"/>
        <w:numPr>
          <w:ilvl w:val="2"/>
          <w:numId w:val="3"/>
        </w:numPr>
        <w:spacing w:before="120"/>
        <w:contextualSpacing w:val="0"/>
        <w:outlineLvl w:val="0"/>
        <w:rPr>
          <w:rFonts w:cstheme="minorHAnsi"/>
        </w:rPr>
      </w:pPr>
      <w:r w:rsidRPr="00B07A3B">
        <w:rPr>
          <w:rFonts w:cstheme="minorHAnsi"/>
        </w:rPr>
        <w:t>LAB MEDIA:</w:t>
      </w:r>
      <w:r w:rsidR="00D600EA">
        <w:rPr>
          <w:rFonts w:cstheme="minorHAnsi"/>
        </w:rPr>
        <w:t xml:space="preserve"> Figure 8B </w:t>
      </w:r>
      <w:r w:rsidR="00D600EA" w:rsidRPr="007E2830">
        <w:rPr>
          <w:rStyle w:val="Vid"/>
        </w:rPr>
        <w:t>Video editor: Please emphasize</w:t>
      </w:r>
      <w:r w:rsidR="00D600EA">
        <w:rPr>
          <w:rStyle w:val="Vid"/>
        </w:rPr>
        <w:t xml:space="preserve"> L2 and L3 in the graph.</w:t>
      </w:r>
    </w:p>
    <w:p w14:paraId="7035B3A8" w14:textId="5584D9D2" w:rsidR="00D600EA" w:rsidRPr="00B07A3B" w:rsidRDefault="00D600EA" w:rsidP="00335E29">
      <w:pPr>
        <w:pStyle w:val="ListParagraph"/>
        <w:numPr>
          <w:ilvl w:val="2"/>
          <w:numId w:val="3"/>
        </w:numPr>
        <w:spacing w:before="120"/>
        <w:contextualSpacing w:val="0"/>
        <w:outlineLvl w:val="0"/>
        <w:rPr>
          <w:rFonts w:cstheme="minorHAnsi"/>
        </w:rPr>
      </w:pPr>
      <w:r>
        <w:rPr>
          <w:rFonts w:cstheme="minorHAnsi"/>
        </w:rPr>
        <w:t xml:space="preserve">LAB MEDIA: Figure 8C </w:t>
      </w:r>
      <w:r w:rsidRPr="007E2830">
        <w:rPr>
          <w:rStyle w:val="Vid"/>
        </w:rPr>
        <w:t>Video editor: Please emphasize</w:t>
      </w:r>
      <w:r>
        <w:rPr>
          <w:rStyle w:val="Vid"/>
        </w:rPr>
        <w:t xml:space="preserve"> L2 in the graph.</w:t>
      </w:r>
    </w:p>
    <w:p w14:paraId="319D39F0" w14:textId="64A53F07" w:rsidR="00395684" w:rsidRPr="00D600EA" w:rsidRDefault="00395684" w:rsidP="00D600EA">
      <w:pPr>
        <w:spacing w:before="12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7"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F13673"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F13673"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F13673"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2CE0" w14:textId="77777777" w:rsidR="00F13673" w:rsidRDefault="00F13673">
      <w:r>
        <w:separator/>
      </w:r>
    </w:p>
    <w:p w14:paraId="2E543E88" w14:textId="77777777" w:rsidR="00F13673" w:rsidRDefault="00F13673"/>
  </w:endnote>
  <w:endnote w:type="continuationSeparator" w:id="0">
    <w:p w14:paraId="33FB976E" w14:textId="77777777" w:rsidR="00F13673" w:rsidRDefault="00F13673">
      <w:r>
        <w:continuationSeparator/>
      </w:r>
    </w:p>
    <w:p w14:paraId="55ED19B9" w14:textId="77777777" w:rsidR="00F13673" w:rsidRDefault="00F13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GothicNeo">
    <w:charset w:val="81"/>
    <w:family w:val="swiss"/>
    <w:pitch w:val="variable"/>
    <w:sig w:usb0="800002BF" w:usb1="29D7A47B" w:usb2="00000010" w:usb3="00000000" w:csb0="0029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B36FE2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F57E1">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C3894" w14:textId="77777777" w:rsidR="00F13673" w:rsidRDefault="00F13673">
      <w:r>
        <w:separator/>
      </w:r>
    </w:p>
    <w:p w14:paraId="10E338DF" w14:textId="77777777" w:rsidR="00F13673" w:rsidRDefault="00F13673"/>
  </w:footnote>
  <w:footnote w:type="continuationSeparator" w:id="0">
    <w:p w14:paraId="1D61331A" w14:textId="77777777" w:rsidR="00F13673" w:rsidRDefault="00F13673">
      <w:r>
        <w:continuationSeparator/>
      </w:r>
    </w:p>
    <w:p w14:paraId="34F238CC" w14:textId="77777777" w:rsidR="00F13673" w:rsidRDefault="00F13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zsDAzNDW2NDCztLRQ0lEKTi0uzszPAykwrgUAqaD0aywAAAA="/>
  </w:docVars>
  <w:rsids>
    <w:rsidRoot w:val="00BF2674"/>
    <w:rsid w:val="00003C8B"/>
    <w:rsid w:val="000051DE"/>
    <w:rsid w:val="0000605D"/>
    <w:rsid w:val="00010DD0"/>
    <w:rsid w:val="0001266D"/>
    <w:rsid w:val="00013862"/>
    <w:rsid w:val="00023E22"/>
    <w:rsid w:val="00025DE9"/>
    <w:rsid w:val="000326C8"/>
    <w:rsid w:val="00037828"/>
    <w:rsid w:val="00043807"/>
    <w:rsid w:val="00045CCA"/>
    <w:rsid w:val="000504B7"/>
    <w:rsid w:val="00071919"/>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2F16"/>
    <w:rsid w:val="001A2F73"/>
    <w:rsid w:val="001B3024"/>
    <w:rsid w:val="001B5C46"/>
    <w:rsid w:val="001C3C85"/>
    <w:rsid w:val="001C5DB5"/>
    <w:rsid w:val="001C7BBC"/>
    <w:rsid w:val="001D66A5"/>
    <w:rsid w:val="001E0FA4"/>
    <w:rsid w:val="001E2225"/>
    <w:rsid w:val="001E230F"/>
    <w:rsid w:val="001E52A3"/>
    <w:rsid w:val="001F0890"/>
    <w:rsid w:val="00214268"/>
    <w:rsid w:val="00232A59"/>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5E29"/>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1D74"/>
    <w:rsid w:val="00472752"/>
    <w:rsid w:val="0047306D"/>
    <w:rsid w:val="00473E1C"/>
    <w:rsid w:val="0048283A"/>
    <w:rsid w:val="00482D4C"/>
    <w:rsid w:val="00483E1B"/>
    <w:rsid w:val="00493A57"/>
    <w:rsid w:val="004952A5"/>
    <w:rsid w:val="004C1095"/>
    <w:rsid w:val="004C2DAD"/>
    <w:rsid w:val="004D4A4F"/>
    <w:rsid w:val="004D5C8C"/>
    <w:rsid w:val="004E0C5A"/>
    <w:rsid w:val="004E2BE1"/>
    <w:rsid w:val="004E35F1"/>
    <w:rsid w:val="004E3F8E"/>
    <w:rsid w:val="004E4801"/>
    <w:rsid w:val="004E5008"/>
    <w:rsid w:val="004F044F"/>
    <w:rsid w:val="004F57E1"/>
    <w:rsid w:val="004F664D"/>
    <w:rsid w:val="00511F52"/>
    <w:rsid w:val="00513853"/>
    <w:rsid w:val="0052184A"/>
    <w:rsid w:val="00530DD9"/>
    <w:rsid w:val="005320E4"/>
    <w:rsid w:val="00534B83"/>
    <w:rsid w:val="005363E2"/>
    <w:rsid w:val="00536D89"/>
    <w:rsid w:val="005463CB"/>
    <w:rsid w:val="005478DB"/>
    <w:rsid w:val="00557116"/>
    <w:rsid w:val="0055763A"/>
    <w:rsid w:val="005622A0"/>
    <w:rsid w:val="00565757"/>
    <w:rsid w:val="005829FA"/>
    <w:rsid w:val="00585ECC"/>
    <w:rsid w:val="005A02B6"/>
    <w:rsid w:val="005A09D8"/>
    <w:rsid w:val="005A1F5E"/>
    <w:rsid w:val="005A3F8F"/>
    <w:rsid w:val="005B6859"/>
    <w:rsid w:val="005C6D1E"/>
    <w:rsid w:val="005D6484"/>
    <w:rsid w:val="005D783F"/>
    <w:rsid w:val="005E2B7E"/>
    <w:rsid w:val="005F18A3"/>
    <w:rsid w:val="005F1ADF"/>
    <w:rsid w:val="00604177"/>
    <w:rsid w:val="006137EC"/>
    <w:rsid w:val="00617581"/>
    <w:rsid w:val="00622BE8"/>
    <w:rsid w:val="00625823"/>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66BA1"/>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0E7E"/>
    <w:rsid w:val="006E16D4"/>
    <w:rsid w:val="006F001F"/>
    <w:rsid w:val="006F7FCF"/>
    <w:rsid w:val="0071294C"/>
    <w:rsid w:val="00724E3B"/>
    <w:rsid w:val="00731E5D"/>
    <w:rsid w:val="00745D4B"/>
    <w:rsid w:val="00746865"/>
    <w:rsid w:val="007548F3"/>
    <w:rsid w:val="007574EC"/>
    <w:rsid w:val="0077071A"/>
    <w:rsid w:val="00777388"/>
    <w:rsid w:val="00790E8C"/>
    <w:rsid w:val="007A4E1D"/>
    <w:rsid w:val="007B0FBB"/>
    <w:rsid w:val="007B3E0E"/>
    <w:rsid w:val="007D155F"/>
    <w:rsid w:val="007D4222"/>
    <w:rsid w:val="007D61A8"/>
    <w:rsid w:val="007E2830"/>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1C7"/>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4B82"/>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18EC"/>
    <w:rsid w:val="00A30062"/>
    <w:rsid w:val="00A310D7"/>
    <w:rsid w:val="00A3138F"/>
    <w:rsid w:val="00A319BE"/>
    <w:rsid w:val="00A31F9A"/>
    <w:rsid w:val="00A40760"/>
    <w:rsid w:val="00A44EFB"/>
    <w:rsid w:val="00A60320"/>
    <w:rsid w:val="00A72FC5"/>
    <w:rsid w:val="00A730E3"/>
    <w:rsid w:val="00A77CF6"/>
    <w:rsid w:val="00A84BA8"/>
    <w:rsid w:val="00A91283"/>
    <w:rsid w:val="00A9212C"/>
    <w:rsid w:val="00AA132F"/>
    <w:rsid w:val="00AB3338"/>
    <w:rsid w:val="00AC5EF4"/>
    <w:rsid w:val="00AC63FC"/>
    <w:rsid w:val="00AD3B41"/>
    <w:rsid w:val="00AD4F04"/>
    <w:rsid w:val="00AE11E8"/>
    <w:rsid w:val="00AE2480"/>
    <w:rsid w:val="00B00969"/>
    <w:rsid w:val="00B04340"/>
    <w:rsid w:val="00B07A3B"/>
    <w:rsid w:val="00B130B4"/>
    <w:rsid w:val="00B13941"/>
    <w:rsid w:val="00B157B2"/>
    <w:rsid w:val="00B340A8"/>
    <w:rsid w:val="00B3428E"/>
    <w:rsid w:val="00B40E12"/>
    <w:rsid w:val="00B435B8"/>
    <w:rsid w:val="00B4499C"/>
    <w:rsid w:val="00B5116D"/>
    <w:rsid w:val="00B6201D"/>
    <w:rsid w:val="00B653B7"/>
    <w:rsid w:val="00B66A14"/>
    <w:rsid w:val="00B7250F"/>
    <w:rsid w:val="00B807E5"/>
    <w:rsid w:val="00B847A0"/>
    <w:rsid w:val="00B87BC5"/>
    <w:rsid w:val="00B971E9"/>
    <w:rsid w:val="00BC6DA7"/>
    <w:rsid w:val="00BD4346"/>
    <w:rsid w:val="00BE051D"/>
    <w:rsid w:val="00BE7254"/>
    <w:rsid w:val="00BE73E3"/>
    <w:rsid w:val="00BE756D"/>
    <w:rsid w:val="00BF2674"/>
    <w:rsid w:val="00BF2B34"/>
    <w:rsid w:val="00C00F3F"/>
    <w:rsid w:val="00C035C7"/>
    <w:rsid w:val="00C12062"/>
    <w:rsid w:val="00C244B9"/>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3FC4"/>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3685"/>
    <w:rsid w:val="00D600EA"/>
    <w:rsid w:val="00D712A3"/>
    <w:rsid w:val="00D95C4C"/>
    <w:rsid w:val="00DA117F"/>
    <w:rsid w:val="00DA17FB"/>
    <w:rsid w:val="00DB7EBA"/>
    <w:rsid w:val="00DC058D"/>
    <w:rsid w:val="00DC1439"/>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2C35"/>
    <w:rsid w:val="00E65758"/>
    <w:rsid w:val="00E662CA"/>
    <w:rsid w:val="00E75E62"/>
    <w:rsid w:val="00E8076C"/>
    <w:rsid w:val="00E87DA4"/>
    <w:rsid w:val="00E97BCD"/>
    <w:rsid w:val="00EA15F6"/>
    <w:rsid w:val="00EA20E5"/>
    <w:rsid w:val="00EA2756"/>
    <w:rsid w:val="00EA4B94"/>
    <w:rsid w:val="00EA60D4"/>
    <w:rsid w:val="00EC098C"/>
    <w:rsid w:val="00EC3C46"/>
    <w:rsid w:val="00EC69FF"/>
    <w:rsid w:val="00ED00F1"/>
    <w:rsid w:val="00ED23F4"/>
    <w:rsid w:val="00ED592D"/>
    <w:rsid w:val="00EE1E2F"/>
    <w:rsid w:val="00EE35B8"/>
    <w:rsid w:val="00EE39ED"/>
    <w:rsid w:val="00EE4460"/>
    <w:rsid w:val="00EF1E68"/>
    <w:rsid w:val="00EF4E2B"/>
    <w:rsid w:val="00F0293A"/>
    <w:rsid w:val="00F04E9E"/>
    <w:rsid w:val="00F10CF8"/>
    <w:rsid w:val="00F10FAD"/>
    <w:rsid w:val="00F13673"/>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info">
    <w:name w:val="info"/>
    <w:basedOn w:val="DefaultParagraphFont"/>
    <w:rsid w:val="00BE73E3"/>
  </w:style>
  <w:style w:type="character" w:customStyle="1" w:styleId="hgkelc">
    <w:name w:val="hgkelc"/>
    <w:basedOn w:val="DefaultParagraphFont"/>
    <w:rsid w:val="0023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520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1095769">
      <w:bodyDiv w:val="1"/>
      <w:marLeft w:val="0"/>
      <w:marRight w:val="0"/>
      <w:marTop w:val="0"/>
      <w:marBottom w:val="0"/>
      <w:divBdr>
        <w:top w:val="none" w:sz="0" w:space="0" w:color="auto"/>
        <w:left w:val="none" w:sz="0" w:space="0" w:color="auto"/>
        <w:bottom w:val="none" w:sz="0" w:space="0" w:color="auto"/>
        <w:right w:val="none" w:sz="0" w:space="0" w:color="auto"/>
      </w:divBdr>
    </w:div>
    <w:div w:id="8550779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_marin@baylor.edu" TargetMode="External"/><Relationship Id="rId13" Type="http://schemas.openxmlformats.org/officeDocument/2006/relationships/hyperlink" Target="mailto:PLiang@zju.edu.c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125378" TargetMode="External"/><Relationship Id="rId12" Type="http://schemas.openxmlformats.org/officeDocument/2006/relationships/hyperlink" Target="mailto:ashley_gonzalez3@baylor.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912537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nor_Mayhack@baylor.edu"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Tori_Tew@baylor.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teven_Forman@baylor.edu" TargetMode="External"/><Relationship Id="rId14" Type="http://schemas.openxmlformats.org/officeDocument/2006/relationships/hyperlink" Target="https://obsprojec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GothicNeo">
    <w:charset w:val="81"/>
    <w:family w:val="swiss"/>
    <w:pitch w:val="variable"/>
    <w:sig w:usb0="800002BF" w:usb1="29D7A47B" w:usb2="00000010" w:usb3="00000000" w:csb0="0029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02752"/>
    <w:rsid w:val="0019029C"/>
    <w:rsid w:val="001F6C86"/>
    <w:rsid w:val="00224153"/>
    <w:rsid w:val="00257C3C"/>
    <w:rsid w:val="0027616B"/>
    <w:rsid w:val="002F76E2"/>
    <w:rsid w:val="00330425"/>
    <w:rsid w:val="00344E88"/>
    <w:rsid w:val="003C4629"/>
    <w:rsid w:val="003E657A"/>
    <w:rsid w:val="004A526F"/>
    <w:rsid w:val="005950B3"/>
    <w:rsid w:val="006B2B83"/>
    <w:rsid w:val="00706CE8"/>
    <w:rsid w:val="007571D3"/>
    <w:rsid w:val="0077793F"/>
    <w:rsid w:val="008F498E"/>
    <w:rsid w:val="009333F9"/>
    <w:rsid w:val="00A17B45"/>
    <w:rsid w:val="00A369BA"/>
    <w:rsid w:val="00A4768E"/>
    <w:rsid w:val="00BE41A6"/>
    <w:rsid w:val="00D75ED4"/>
    <w:rsid w:val="00E36A89"/>
    <w:rsid w:val="00E4273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14</Pages>
  <Words>3140</Words>
  <Characters>17901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21000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15</cp:revision>
  <dcterms:created xsi:type="dcterms:W3CDTF">2021-06-10T14:43:00Z</dcterms:created>
  <dcterms:modified xsi:type="dcterms:W3CDTF">2021-07-05T09:20:00Z</dcterms:modified>
</cp:coreProperties>
</file>