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FE9D" w14:textId="351CF5C8" w:rsidR="00664144" w:rsidRPr="00664144" w:rsidRDefault="00664144" w:rsidP="00664144">
      <w:pPr>
        <w:widowControl w:val="0"/>
        <w:autoSpaceDE w:val="0"/>
        <w:autoSpaceDN w:val="0"/>
        <w:adjustRightInd w:val="0"/>
        <w:jc w:val="both"/>
        <w:rPr>
          <w:rFonts w:ascii="Segoe UI" w:hAnsi="Segoe UI" w:cs="Segoe UI"/>
          <w:b/>
          <w:bCs/>
          <w:color w:val="201F1E"/>
          <w:sz w:val="23"/>
          <w:szCs w:val="23"/>
        </w:rPr>
      </w:pPr>
      <w:r w:rsidRPr="00664144">
        <w:rPr>
          <w:rFonts w:ascii="Segoe UI" w:hAnsi="Segoe UI" w:cs="Segoe UI"/>
          <w:color w:val="201F1E"/>
          <w:sz w:val="23"/>
          <w:szCs w:val="23"/>
          <w:shd w:val="clear" w:color="auto" w:fill="FFFFFF"/>
        </w:rPr>
        <w:t>We appreciate the editor</w:t>
      </w:r>
      <w:r>
        <w:rPr>
          <w:rFonts w:ascii="Segoe UI" w:hAnsi="Segoe UI" w:cs="Segoe UI"/>
          <w:color w:val="201F1E"/>
          <w:sz w:val="23"/>
          <w:szCs w:val="23"/>
          <w:shd w:val="clear" w:color="auto" w:fill="FFFFFF"/>
        </w:rPr>
        <w:t xml:space="preserve">ial </w:t>
      </w:r>
      <w:r w:rsidRPr="00664144">
        <w:rPr>
          <w:rFonts w:ascii="Segoe UI" w:hAnsi="Segoe UI" w:cs="Segoe UI"/>
          <w:color w:val="201F1E"/>
          <w:sz w:val="23"/>
          <w:szCs w:val="23"/>
          <w:shd w:val="clear" w:color="auto" w:fill="FFFFFF"/>
        </w:rPr>
        <w:t xml:space="preserve">comments and have </w:t>
      </w:r>
      <w:r>
        <w:rPr>
          <w:rFonts w:ascii="Segoe UI" w:hAnsi="Segoe UI" w:cs="Segoe UI"/>
          <w:color w:val="201F1E"/>
          <w:sz w:val="23"/>
          <w:szCs w:val="23"/>
          <w:shd w:val="clear" w:color="auto" w:fill="FFFFFF"/>
        </w:rPr>
        <w:t>edited accordingly</w:t>
      </w:r>
      <w:r w:rsidR="00902ACC">
        <w:rPr>
          <w:rFonts w:ascii="Segoe UI" w:hAnsi="Segoe UI" w:cs="Segoe UI"/>
          <w:color w:val="201F1E"/>
          <w:sz w:val="23"/>
          <w:szCs w:val="23"/>
          <w:shd w:val="clear" w:color="auto" w:fill="FFFFFF"/>
        </w:rPr>
        <w:t>.</w:t>
      </w:r>
      <w:r w:rsidRPr="00664144">
        <w:rPr>
          <w:rFonts w:ascii="Segoe UI" w:hAnsi="Segoe UI" w:cs="Segoe UI"/>
          <w:color w:val="201F1E"/>
          <w:sz w:val="23"/>
          <w:szCs w:val="23"/>
          <w:shd w:val="clear" w:color="auto" w:fill="FFFFFF"/>
        </w:rPr>
        <w:t xml:space="preserve"> Textual changes </w:t>
      </w:r>
      <w:r>
        <w:rPr>
          <w:rFonts w:ascii="Segoe UI" w:hAnsi="Segoe UI" w:cs="Segoe UI"/>
          <w:color w:val="201F1E"/>
          <w:sz w:val="23"/>
          <w:szCs w:val="23"/>
          <w:shd w:val="clear" w:color="auto" w:fill="FFFFFF"/>
        </w:rPr>
        <w:t>are indicated</w:t>
      </w:r>
      <w:r w:rsidRPr="00664144">
        <w:rPr>
          <w:rFonts w:ascii="Segoe UI" w:hAnsi="Segoe UI" w:cs="Segoe UI"/>
          <w:color w:val="201F1E"/>
          <w:sz w:val="23"/>
          <w:szCs w:val="23"/>
          <w:shd w:val="clear" w:color="auto" w:fill="FFFFFF"/>
        </w:rPr>
        <w:t xml:space="preserve"> in </w:t>
      </w:r>
      <w:r>
        <w:rPr>
          <w:rFonts w:ascii="Segoe UI" w:hAnsi="Segoe UI" w:cs="Segoe UI"/>
          <w:color w:val="201F1E"/>
          <w:sz w:val="23"/>
          <w:szCs w:val="23"/>
          <w:shd w:val="clear" w:color="auto" w:fill="FFFFFF"/>
        </w:rPr>
        <w:t xml:space="preserve">red in </w:t>
      </w:r>
      <w:r w:rsidRPr="00664144">
        <w:rPr>
          <w:rFonts w:ascii="Segoe UI" w:hAnsi="Segoe UI" w:cs="Segoe UI"/>
          <w:color w:val="201F1E"/>
          <w:sz w:val="23"/>
          <w:szCs w:val="23"/>
          <w:shd w:val="clear" w:color="auto" w:fill="FFFFFF"/>
        </w:rPr>
        <w:t>the main manuscript</w:t>
      </w:r>
      <w:r>
        <w:rPr>
          <w:rFonts w:ascii="Segoe UI" w:hAnsi="Segoe UI" w:cs="Segoe UI"/>
          <w:color w:val="201F1E"/>
          <w:sz w:val="23"/>
          <w:szCs w:val="23"/>
          <w:shd w:val="clear" w:color="auto" w:fill="FFFFFF"/>
        </w:rPr>
        <w:t>.</w:t>
      </w:r>
    </w:p>
    <w:p w14:paraId="761970D7" w14:textId="2AB59B8B" w:rsidR="00E23BF0" w:rsidRDefault="00E23BF0">
      <w:pPr>
        <w:rPr>
          <w:rFonts w:ascii="Segoe UI" w:hAnsi="Segoe UI" w:cs="Segoe UI"/>
          <w:color w:val="201F1E"/>
          <w:sz w:val="23"/>
          <w:szCs w:val="23"/>
          <w:shd w:val="clear" w:color="auto" w:fill="FFFFFF"/>
        </w:rPr>
      </w:pPr>
      <w:r>
        <w:rPr>
          <w:rStyle w:val="Strong"/>
          <w:rFonts w:ascii="Segoe UI" w:hAnsi="Segoe UI" w:cs="Segoe UI"/>
          <w:color w:val="201F1E"/>
          <w:sz w:val="23"/>
          <w:szCs w:val="23"/>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1. The use of personal pronouns in the manuscript text has been reduced to fit the journal standard. Some comments to be addressed are included in the manuscript. Please review and revise accordingly.</w:t>
      </w:r>
    </w:p>
    <w:p w14:paraId="4F284B57" w14:textId="736883B5" w:rsidR="00D77515" w:rsidRDefault="00D77515">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Thank you! Comments are addressed.</w:t>
      </w:r>
    </w:p>
    <w:p w14:paraId="41BE5909" w14:textId="77777777"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Please revise the lines to avoid the issue of plagiarism from previously published work: 34-36,315-318,321-324,349-352. Refer to the </w:t>
      </w:r>
      <w:proofErr w:type="spellStart"/>
      <w:r>
        <w:rPr>
          <w:rFonts w:ascii="Segoe UI" w:hAnsi="Segoe UI" w:cs="Segoe UI"/>
          <w:color w:val="201F1E"/>
          <w:sz w:val="23"/>
          <w:szCs w:val="23"/>
          <w:shd w:val="clear" w:color="auto" w:fill="FFFFFF"/>
        </w:rPr>
        <w:t>iThenticate</w:t>
      </w:r>
      <w:proofErr w:type="spellEnd"/>
      <w:r>
        <w:rPr>
          <w:rFonts w:ascii="Segoe UI" w:hAnsi="Segoe UI" w:cs="Segoe UI"/>
          <w:color w:val="201F1E"/>
          <w:sz w:val="23"/>
          <w:szCs w:val="23"/>
          <w:shd w:val="clear" w:color="auto" w:fill="FFFFFF"/>
        </w:rPr>
        <w:t xml:space="preserve"> report attached.</w:t>
      </w:r>
    </w:p>
    <w:p w14:paraId="3C46C598" w14:textId="4640EB9E" w:rsidR="00163C98" w:rsidRPr="00163C98" w:rsidRDefault="00163C98">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Revised in Red.</w:t>
      </w:r>
    </w:p>
    <w:p w14:paraId="19057F8F" w14:textId="75AB00B3"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3. Please use uppercase letters to label the figures </w:t>
      </w:r>
      <w:proofErr w:type="gramStart"/>
      <w:r>
        <w:rPr>
          <w:rFonts w:ascii="Segoe UI" w:hAnsi="Segoe UI" w:cs="Segoe UI"/>
          <w:color w:val="201F1E"/>
          <w:sz w:val="23"/>
          <w:szCs w:val="23"/>
          <w:shd w:val="clear" w:color="auto" w:fill="FFFFFF"/>
        </w:rPr>
        <w:t>( replace</w:t>
      </w:r>
      <w:proofErr w:type="gramEnd"/>
      <w:r>
        <w:rPr>
          <w:rFonts w:ascii="Segoe UI" w:hAnsi="Segoe UI" w:cs="Segoe UI"/>
          <w:color w:val="201F1E"/>
          <w:sz w:val="23"/>
          <w:szCs w:val="23"/>
          <w:shd w:val="clear" w:color="auto" w:fill="FFFFFF"/>
        </w:rPr>
        <w:t xml:space="preserve"> "a, b, c" with "A, B, C")</w:t>
      </w:r>
    </w:p>
    <w:p w14:paraId="0D878CC5" w14:textId="4F84BC19" w:rsidR="00302E41" w:rsidRDefault="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Edited. </w:t>
      </w:r>
    </w:p>
    <w:p w14:paraId="00FD876A" w14:textId="778A3E5E"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Figure 1/4: Please include a title for the figure in the Figure and Table Legends section.</w:t>
      </w:r>
    </w:p>
    <w:p w14:paraId="0BA96663" w14:textId="6D8AE044" w:rsidR="00302E41" w:rsidRDefault="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Titled included as advised. </w:t>
      </w:r>
    </w:p>
    <w:p w14:paraId="5EEB7209" w14:textId="482E2139"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Figure 2: Please maintain a single space between the numeral and (abbreviated) unit, except in cases of %, x, and ° (i.e., the degree sign; excluding temperature). Examples: 5 mL, 10%, 3°, 100 °C, 3x SSC (e.g., “t = -15 min”, etc.). Please do not abbreviate days. Revise “t = 1d” to “t = 1 day”.</w:t>
      </w:r>
      <w:r>
        <w:rPr>
          <w:rFonts w:ascii="Segoe UI" w:hAnsi="Segoe UI" w:cs="Segoe UI"/>
          <w:color w:val="201F1E"/>
          <w:sz w:val="23"/>
          <w:szCs w:val="23"/>
        </w:rPr>
        <w:br/>
      </w:r>
      <w:r>
        <w:rPr>
          <w:rFonts w:ascii="Segoe UI" w:hAnsi="Segoe UI" w:cs="Segoe UI"/>
          <w:color w:val="201F1E"/>
          <w:sz w:val="23"/>
          <w:szCs w:val="23"/>
          <w:shd w:val="clear" w:color="auto" w:fill="FFFFFF"/>
        </w:rPr>
        <w:t>Please revise “15 mins” to “15 min”.</w:t>
      </w:r>
    </w:p>
    <w:p w14:paraId="2CBD685E" w14:textId="3C609D52" w:rsidR="00302E41" w:rsidRDefault="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Edited. </w:t>
      </w:r>
    </w:p>
    <w:p w14:paraId="7352AF13" w14:textId="1E0C5115"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Figure 6: Please revise the X-axis title to “Time (days)”</w:t>
      </w:r>
    </w:p>
    <w:p w14:paraId="598F420F" w14:textId="50CD19AF" w:rsidR="00302E41" w:rsidRDefault="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Edited. </w:t>
      </w:r>
    </w:p>
    <w:p w14:paraId="6DB4CCC4" w14:textId="1E67001B" w:rsidR="00E23BF0"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Please include the reference “</w:t>
      </w:r>
      <w:proofErr w:type="spellStart"/>
      <w:r>
        <w:rPr>
          <w:rFonts w:ascii="Segoe UI" w:hAnsi="Segoe UI" w:cs="Segoe UI"/>
          <w:color w:val="201F1E"/>
          <w:sz w:val="23"/>
          <w:szCs w:val="23"/>
          <w:shd w:val="clear" w:color="auto" w:fill="FFFFFF"/>
        </w:rPr>
        <w:t>Kuo</w:t>
      </w:r>
      <w:proofErr w:type="spellEnd"/>
      <w:r>
        <w:rPr>
          <w:rFonts w:ascii="Segoe UI" w:hAnsi="Segoe UI" w:cs="Segoe UI"/>
          <w:color w:val="201F1E"/>
          <w:sz w:val="23"/>
          <w:szCs w:val="23"/>
          <w:shd w:val="clear" w:color="auto" w:fill="FFFFFF"/>
        </w:rPr>
        <w:t>, J. C.-H. et al. Detection of colorectal dysplasia using fluorescently labeled lectins. Scientific Reports. 6 (1), 24231, (2016)” in the manuscript (Reviewer #2, Q11)</w:t>
      </w:r>
    </w:p>
    <w:p w14:paraId="3174962F" w14:textId="761D4B4D" w:rsidR="00302E41" w:rsidRDefault="00302E41" w:rsidP="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lastRenderedPageBreak/>
        <w:t>R:</w:t>
      </w:r>
      <w:r>
        <w:rPr>
          <w:rFonts w:ascii="Segoe UI" w:hAnsi="Segoe UI" w:cs="Segoe UI"/>
          <w:color w:val="201F1E"/>
          <w:sz w:val="23"/>
          <w:szCs w:val="23"/>
          <w:shd w:val="clear" w:color="auto" w:fill="FFFFFF"/>
        </w:rPr>
        <w:t xml:space="preserve"> Included</w:t>
      </w:r>
    </w:p>
    <w:p w14:paraId="707BC19B" w14:textId="77777777" w:rsidR="00302E41" w:rsidRDefault="00302E41">
      <w:pPr>
        <w:rPr>
          <w:rFonts w:ascii="Segoe UI" w:hAnsi="Segoe UI" w:cs="Segoe UI"/>
          <w:color w:val="201F1E"/>
          <w:sz w:val="23"/>
          <w:szCs w:val="23"/>
          <w:shd w:val="clear" w:color="auto" w:fill="FFFFFF"/>
        </w:rPr>
      </w:pPr>
    </w:p>
    <w:p w14:paraId="560364BA" w14:textId="5CDED22A" w:rsidR="00126E36" w:rsidRDefault="00E23B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Please include a “NOTE” stating that 20 µL can be accommodated in the subconjunctival space in the manuscript text, preferably below the step mentioning the injected volume in this study is “10 µL” and cite the references included in the rebuttal (Reviewer #3, Q7).</w:t>
      </w:r>
    </w:p>
    <w:p w14:paraId="19D553DB" w14:textId="77777777" w:rsidR="00302E41" w:rsidRDefault="00302E41" w:rsidP="00302E41">
      <w:pPr>
        <w:rPr>
          <w:rFonts w:ascii="Segoe UI" w:hAnsi="Segoe UI" w:cs="Segoe UI"/>
          <w:color w:val="201F1E"/>
          <w:sz w:val="23"/>
          <w:szCs w:val="23"/>
          <w:shd w:val="clear" w:color="auto" w:fill="FFFFFF"/>
        </w:rPr>
      </w:pPr>
      <w:r w:rsidRPr="00D77515">
        <w:rPr>
          <w:rFonts w:ascii="Segoe UI" w:hAnsi="Segoe UI" w:cs="Segoe UI"/>
          <w:b/>
          <w:bCs/>
          <w:color w:val="201F1E"/>
          <w:sz w:val="23"/>
          <w:szCs w:val="23"/>
          <w:shd w:val="clear" w:color="auto" w:fill="FFFFFF"/>
        </w:rPr>
        <w:t>R:</w:t>
      </w:r>
      <w:r>
        <w:rPr>
          <w:rFonts w:ascii="Segoe UI" w:hAnsi="Segoe UI" w:cs="Segoe UI"/>
          <w:color w:val="201F1E"/>
          <w:sz w:val="23"/>
          <w:szCs w:val="23"/>
          <w:shd w:val="clear" w:color="auto" w:fill="FFFFFF"/>
        </w:rPr>
        <w:t xml:space="preserve"> Included</w:t>
      </w:r>
    </w:p>
    <w:p w14:paraId="6B318593" w14:textId="77777777" w:rsidR="00302E41" w:rsidRDefault="00302E41"/>
    <w:sectPr w:rsidR="00302E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8FBA" w14:textId="77777777" w:rsidR="0086358D" w:rsidRDefault="0086358D" w:rsidP="00902ACC">
      <w:pPr>
        <w:spacing w:after="0" w:line="240" w:lineRule="auto"/>
      </w:pPr>
      <w:r>
        <w:separator/>
      </w:r>
    </w:p>
  </w:endnote>
  <w:endnote w:type="continuationSeparator" w:id="0">
    <w:p w14:paraId="2C590DE6" w14:textId="77777777" w:rsidR="0086358D" w:rsidRDefault="0086358D" w:rsidP="0090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0D70" w14:textId="77777777" w:rsidR="0086358D" w:rsidRDefault="0086358D" w:rsidP="00902ACC">
      <w:pPr>
        <w:spacing w:after="0" w:line="240" w:lineRule="auto"/>
      </w:pPr>
      <w:r>
        <w:separator/>
      </w:r>
    </w:p>
  </w:footnote>
  <w:footnote w:type="continuationSeparator" w:id="0">
    <w:p w14:paraId="4053CBC5" w14:textId="77777777" w:rsidR="0086358D" w:rsidRDefault="0086358D" w:rsidP="0090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ABFC" w14:textId="583AB4E3" w:rsidR="00902ACC" w:rsidRDefault="00902ACC" w:rsidP="00902ACC">
    <w:pPr>
      <w:pStyle w:val="Header"/>
      <w:rPr>
        <w:rFonts w:eastAsia="Times New Roman" w:cs="Arial"/>
        <w:sz w:val="18"/>
        <w:szCs w:val="18"/>
      </w:rPr>
    </w:pPr>
    <w:r w:rsidRPr="0022566E">
      <w:rPr>
        <w:rFonts w:eastAsia="Times New Roman" w:cs="Arial"/>
        <w:sz w:val="18"/>
        <w:szCs w:val="18"/>
      </w:rPr>
      <w:t>Ms. Ref. No.:  </w:t>
    </w:r>
    <w:r w:rsidRPr="00774ED3">
      <w:rPr>
        <w:rFonts w:eastAsia="Times New Roman" w:cs="Arial"/>
        <w:sz w:val="18"/>
        <w:szCs w:val="18"/>
      </w:rPr>
      <w:t>JoVE62685</w:t>
    </w:r>
    <w:r>
      <w:rPr>
        <w:rFonts w:eastAsia="Times New Roman" w:cs="Arial"/>
        <w:sz w:val="18"/>
        <w:szCs w:val="18"/>
      </w:rPr>
      <w:t>_R</w:t>
    </w:r>
    <w:r>
      <w:rPr>
        <w:rFonts w:eastAsia="Times New Roman" w:cs="Arial"/>
        <w:sz w:val="18"/>
        <w:szCs w:val="18"/>
      </w:rPr>
      <w:t>1</w:t>
    </w:r>
    <w:r w:rsidRPr="0022566E">
      <w:rPr>
        <w:rFonts w:eastAsia="Times New Roman" w:cs="Arial"/>
        <w:sz w:val="18"/>
        <w:szCs w:val="18"/>
      </w:rPr>
      <w:br/>
      <w:t xml:space="preserve">Title: </w:t>
    </w:r>
    <w:proofErr w:type="spellStart"/>
    <w:r w:rsidRPr="003A2414">
      <w:rPr>
        <w:rFonts w:eastAsia="Times New Roman" w:cs="Arial"/>
        <w:sz w:val="18"/>
        <w:szCs w:val="18"/>
      </w:rPr>
      <w:t>Spatio</w:t>
    </w:r>
    <w:proofErr w:type="spellEnd"/>
    <w:r w:rsidRPr="003A2414">
      <w:rPr>
        <w:rFonts w:eastAsia="Times New Roman" w:cs="Arial"/>
        <w:sz w:val="18"/>
        <w:szCs w:val="18"/>
      </w:rPr>
      <w:t xml:space="preserve">-temporal in vivo imaging of ocular drug delivery systems using fiberoptic confocal laser </w:t>
    </w:r>
    <w:proofErr w:type="spellStart"/>
    <w:r w:rsidRPr="003A2414">
      <w:rPr>
        <w:rFonts w:eastAsia="Times New Roman" w:cs="Arial"/>
        <w:sz w:val="18"/>
        <w:szCs w:val="18"/>
      </w:rPr>
      <w:t>microendoscopy</w:t>
    </w:r>
    <w:proofErr w:type="spellEnd"/>
  </w:p>
  <w:p w14:paraId="7723D0FD" w14:textId="77777777" w:rsidR="00902ACC" w:rsidRPr="00800FD0" w:rsidRDefault="00902ACC" w:rsidP="00902ACC">
    <w:pPr>
      <w:pStyle w:val="Header"/>
      <w:rPr>
        <w:rFonts w:eastAsia="Times New Roman" w:cs="Arial"/>
        <w:sz w:val="18"/>
        <w:szCs w:val="18"/>
      </w:rPr>
    </w:pPr>
    <w:r w:rsidRPr="003A2414">
      <w:rPr>
        <w:rFonts w:eastAsia="Times New Roman" w:cs="Arial"/>
        <w:sz w:val="18"/>
        <w:szCs w:val="18"/>
      </w:rPr>
      <w:t>Journal of Visualized Experiments </w:t>
    </w:r>
    <w:r>
      <w:rPr>
        <w:rFonts w:eastAsia="Times New Roman" w:cs="Arial"/>
        <w:sz w:val="18"/>
        <w:szCs w:val="18"/>
      </w:rPr>
      <w:t>(</w:t>
    </w:r>
    <w:proofErr w:type="spellStart"/>
    <w:r>
      <w:rPr>
        <w:rFonts w:eastAsia="Times New Roman" w:cs="Arial"/>
        <w:sz w:val="18"/>
        <w:szCs w:val="18"/>
      </w:rPr>
      <w:t>JoVE</w:t>
    </w:r>
    <w:proofErr w:type="spellEnd"/>
    <w:r>
      <w:rPr>
        <w:rFonts w:eastAsia="Times New Roman" w:cs="Arial"/>
        <w:sz w:val="18"/>
        <w:szCs w:val="18"/>
      </w:rPr>
      <w:t>)</w:t>
    </w:r>
  </w:p>
  <w:p w14:paraId="62565BD0" w14:textId="77777777" w:rsidR="00902ACC" w:rsidRDefault="00902A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F0"/>
    <w:rsid w:val="00126E36"/>
    <w:rsid w:val="00163C98"/>
    <w:rsid w:val="00302E41"/>
    <w:rsid w:val="00664144"/>
    <w:rsid w:val="0086358D"/>
    <w:rsid w:val="00902ACC"/>
    <w:rsid w:val="00D77515"/>
    <w:rsid w:val="00E2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680A"/>
  <w15:chartTrackingRefBased/>
  <w15:docId w15:val="{08C2A6D1-4F37-47E7-9792-AD09FF50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3BF0"/>
    <w:rPr>
      <w:b/>
      <w:bCs/>
    </w:rPr>
  </w:style>
  <w:style w:type="paragraph" w:styleId="Header">
    <w:name w:val="header"/>
    <w:basedOn w:val="Normal"/>
    <w:link w:val="HeaderChar"/>
    <w:uiPriority w:val="99"/>
    <w:unhideWhenUsed/>
    <w:rsid w:val="00902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CC"/>
  </w:style>
  <w:style w:type="paragraph" w:styleId="Footer">
    <w:name w:val="footer"/>
    <w:basedOn w:val="Normal"/>
    <w:link w:val="FooterChar"/>
    <w:uiPriority w:val="99"/>
    <w:unhideWhenUsed/>
    <w:rsid w:val="00902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Yin Chaw</dc:creator>
  <cp:keywords/>
  <dc:description/>
  <cp:lastModifiedBy>Su Yin Chaw</cp:lastModifiedBy>
  <cp:revision>3</cp:revision>
  <dcterms:created xsi:type="dcterms:W3CDTF">2021-07-07T14:04:00Z</dcterms:created>
  <dcterms:modified xsi:type="dcterms:W3CDTF">2021-07-07T14:11:00Z</dcterms:modified>
</cp:coreProperties>
</file>