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3F06C" w14:textId="77777777" w:rsidR="004871B3" w:rsidRDefault="00C2085F" w:rsidP="004871B3">
      <w:pPr>
        <w:spacing w:after="0" w:line="240" w:lineRule="auto"/>
        <w:rPr>
          <w:rStyle w:val="Strong"/>
          <w:color w:val="FF0000"/>
          <w:u w:val="single"/>
        </w:rPr>
      </w:pPr>
      <w:r>
        <w:rPr>
          <w:rStyle w:val="Strong"/>
          <w:color w:val="FF0000"/>
          <w:u w:val="single"/>
        </w:rPr>
        <w:t>Editorial comments:</w:t>
      </w:r>
    </w:p>
    <w:p w14:paraId="3CCC89B7" w14:textId="77777777" w:rsidR="004871B3" w:rsidRDefault="00C2085F" w:rsidP="004871B3">
      <w:pPr>
        <w:spacing w:after="0" w:line="240" w:lineRule="auto"/>
      </w:pPr>
      <w:r>
        <w:t>Editorial Changes</w:t>
      </w:r>
      <w:r w:rsidR="004871B3">
        <w:t xml:space="preserve">: </w:t>
      </w:r>
      <w:r w:rsidRPr="004871B3">
        <w:rPr>
          <w:i/>
          <w:iCs/>
        </w:rPr>
        <w:t>Changes to be made by the Author(s)</w:t>
      </w:r>
      <w:r>
        <w:t>:</w:t>
      </w:r>
      <w:r>
        <w:br/>
        <w:t>1. Please take this opportunity to thoroughly proofread the manuscript to ensure that there are no spelling or grammar issues.</w:t>
      </w:r>
    </w:p>
    <w:p w14:paraId="4E67A0FA" w14:textId="65431855" w:rsidR="00C2085F" w:rsidRDefault="00C2085F" w:rsidP="004871B3">
      <w:pPr>
        <w:spacing w:after="0" w:line="240" w:lineRule="auto"/>
        <w:rPr>
          <w:color w:val="FF0000"/>
        </w:rPr>
      </w:pPr>
      <w:r w:rsidRPr="00C2085F">
        <w:rPr>
          <w:color w:val="FF0000"/>
        </w:rPr>
        <w:t>Response:</w:t>
      </w:r>
      <w:r>
        <w:rPr>
          <w:color w:val="FF0000"/>
        </w:rPr>
        <w:t xml:space="preserve">  Article has been proofread thoroughly.</w:t>
      </w:r>
    </w:p>
    <w:p w14:paraId="5A096D83" w14:textId="77777777" w:rsidR="004871B3" w:rsidRDefault="004871B3" w:rsidP="004871B3">
      <w:pPr>
        <w:spacing w:after="0" w:line="240" w:lineRule="auto"/>
      </w:pPr>
    </w:p>
    <w:p w14:paraId="7897887C" w14:textId="77777777" w:rsidR="00C2085F" w:rsidRDefault="00C2085F" w:rsidP="004871B3">
      <w:pPr>
        <w:spacing w:after="0" w:line="240" w:lineRule="auto"/>
      </w:pPr>
      <w:r>
        <w:t>2. Please add more details to your protocol steps. Please ensure you answer the “how” question, i.e., how is the step performed? How is sufficient depth of anesthesia determined?</w:t>
      </w:r>
    </w:p>
    <w:p w14:paraId="1BF45A46" w14:textId="77777777" w:rsidR="004871B3" w:rsidRDefault="00C2085F" w:rsidP="004871B3">
      <w:pPr>
        <w:spacing w:after="0" w:line="240" w:lineRule="auto"/>
        <w:rPr>
          <w:color w:val="FF0000"/>
        </w:rPr>
      </w:pPr>
      <w:r w:rsidRPr="00C2085F">
        <w:rPr>
          <w:color w:val="FF0000"/>
        </w:rPr>
        <w:t>Response:</w:t>
      </w:r>
      <w:r>
        <w:rPr>
          <w:color w:val="FF0000"/>
        </w:rPr>
        <w:t xml:space="preserve">  Additional details have been added where appropriate.</w:t>
      </w:r>
    </w:p>
    <w:p w14:paraId="685BEBF0" w14:textId="0837F6B1" w:rsidR="00C2085F" w:rsidRDefault="00C2085F" w:rsidP="004871B3">
      <w:pPr>
        <w:spacing w:after="0" w:line="240" w:lineRule="auto"/>
      </w:pPr>
      <w:r>
        <w:br/>
        <w:t>3. The Protocol should be made up almost entirely of discrete steps without large paragraphs of text between sections. Please simplify the Protocol so that individual steps contain only 2-3 actions per step and a maximum of 4 sentences per step.</w:t>
      </w:r>
    </w:p>
    <w:p w14:paraId="69CB8AAB" w14:textId="36BB255D" w:rsidR="004871B3" w:rsidRDefault="00C2085F" w:rsidP="004871B3">
      <w:pPr>
        <w:spacing w:after="0" w:line="240" w:lineRule="auto"/>
        <w:rPr>
          <w:color w:val="FF0000"/>
        </w:rPr>
      </w:pPr>
      <w:r w:rsidRPr="00C2085F">
        <w:rPr>
          <w:color w:val="FF0000"/>
        </w:rPr>
        <w:t>Response:</w:t>
      </w:r>
      <w:r>
        <w:rPr>
          <w:color w:val="FF0000"/>
        </w:rPr>
        <w:t xml:space="preserve">  Edited protocol so only 2-3 actions per step/maximum of 4 sentences are present in each step.</w:t>
      </w:r>
    </w:p>
    <w:p w14:paraId="44953468" w14:textId="77777777" w:rsidR="004871B3" w:rsidRDefault="004871B3" w:rsidP="004871B3">
      <w:pPr>
        <w:spacing w:after="0" w:line="240" w:lineRule="auto"/>
        <w:rPr>
          <w:color w:val="FF0000"/>
        </w:rPr>
      </w:pPr>
    </w:p>
    <w:p w14:paraId="29774FCC" w14:textId="4093B942" w:rsidR="00C2085F" w:rsidRDefault="00C2085F" w:rsidP="004871B3">
      <w:pPr>
        <w:spacing w:after="0" w:line="240" w:lineRule="auto"/>
      </w:pPr>
      <w:r>
        <w:t>4. Please discuss all figures in the Representative Results in sequential order.</w:t>
      </w:r>
    </w:p>
    <w:p w14:paraId="77D35F92" w14:textId="77777777" w:rsidR="004871B3" w:rsidRDefault="00C2085F" w:rsidP="004871B3">
      <w:pPr>
        <w:spacing w:after="0" w:line="240" w:lineRule="auto"/>
        <w:rPr>
          <w:color w:val="FF0000"/>
        </w:rPr>
      </w:pPr>
      <w:r w:rsidRPr="00C2085F">
        <w:rPr>
          <w:color w:val="FF0000"/>
        </w:rPr>
        <w:t>Response:</w:t>
      </w:r>
      <w:r>
        <w:rPr>
          <w:color w:val="FF0000"/>
        </w:rPr>
        <w:t xml:space="preserve">  Changed figure numbers so results will be discussed in sequential order.</w:t>
      </w:r>
    </w:p>
    <w:p w14:paraId="613D1761" w14:textId="2B084888" w:rsidR="00C2085F" w:rsidRDefault="00C2085F" w:rsidP="004871B3">
      <w:pPr>
        <w:spacing w:after="0" w:line="240" w:lineRule="auto"/>
      </w:pPr>
      <w:r>
        <w:br/>
        <w:t>5. Figure 5: Please include a space between the numbers and the units: TKV (mm3) instead of TKV(mm3).</w:t>
      </w:r>
    </w:p>
    <w:p w14:paraId="17F0302B" w14:textId="03065FE6" w:rsidR="004871B3" w:rsidRDefault="00C2085F" w:rsidP="004871B3">
      <w:pPr>
        <w:spacing w:after="0" w:line="240" w:lineRule="auto"/>
        <w:rPr>
          <w:color w:val="FF0000"/>
        </w:rPr>
      </w:pPr>
      <w:r w:rsidRPr="00C2085F">
        <w:rPr>
          <w:color w:val="FF0000"/>
        </w:rPr>
        <w:t>Response:</w:t>
      </w:r>
      <w:r>
        <w:rPr>
          <w:color w:val="FF0000"/>
        </w:rPr>
        <w:t xml:space="preserve">  Added space between TKV and units.</w:t>
      </w:r>
    </w:p>
    <w:p w14:paraId="2699B7C6" w14:textId="77777777" w:rsidR="004871B3" w:rsidRDefault="004871B3" w:rsidP="004871B3">
      <w:pPr>
        <w:spacing w:after="0" w:line="240" w:lineRule="auto"/>
        <w:rPr>
          <w:color w:val="FF0000"/>
        </w:rPr>
      </w:pPr>
    </w:p>
    <w:p w14:paraId="7FB6CF02" w14:textId="74749FA9" w:rsidR="00C2085F" w:rsidRDefault="00C2085F" w:rsidP="004871B3">
      <w:pPr>
        <w:spacing w:after="0" w:line="240" w:lineRule="auto"/>
      </w:pPr>
      <w:r>
        <w:t>6. Please spell out journal titles in all the references.</w:t>
      </w:r>
    </w:p>
    <w:p w14:paraId="233079B6" w14:textId="77777777" w:rsidR="00C2085F" w:rsidRPr="00C2085F" w:rsidRDefault="00C2085F" w:rsidP="004871B3">
      <w:pPr>
        <w:spacing w:after="0" w:line="240" w:lineRule="auto"/>
        <w:rPr>
          <w:rStyle w:val="Strong"/>
          <w:b w:val="0"/>
          <w:bCs w:val="0"/>
        </w:rPr>
      </w:pPr>
      <w:r w:rsidRPr="00C2085F">
        <w:rPr>
          <w:color w:val="FF0000"/>
        </w:rPr>
        <w:t>Response:</w:t>
      </w:r>
      <w:r>
        <w:rPr>
          <w:color w:val="FF0000"/>
        </w:rPr>
        <w:t xml:space="preserve">  Spelled out all journal titles in reference section.</w:t>
      </w:r>
    </w:p>
    <w:p w14:paraId="3D18497E" w14:textId="77777777" w:rsidR="004871B3" w:rsidRDefault="004871B3" w:rsidP="004871B3">
      <w:pPr>
        <w:spacing w:after="0" w:line="240" w:lineRule="auto"/>
        <w:rPr>
          <w:rStyle w:val="Strong"/>
          <w:color w:val="0000FF"/>
          <w:u w:val="single"/>
        </w:rPr>
      </w:pPr>
    </w:p>
    <w:p w14:paraId="63F774AA" w14:textId="67C84A20" w:rsidR="004871B3" w:rsidRDefault="00DD42E5" w:rsidP="004871B3">
      <w:pPr>
        <w:spacing w:after="0" w:line="240" w:lineRule="auto"/>
        <w:rPr>
          <w:b/>
          <w:bCs/>
        </w:rPr>
      </w:pPr>
      <w:r>
        <w:rPr>
          <w:rStyle w:val="Strong"/>
          <w:color w:val="0000FF"/>
          <w:u w:val="single"/>
        </w:rPr>
        <w:t>Reviewers' comments:</w:t>
      </w:r>
      <w:r>
        <w:br/>
      </w:r>
      <w:r>
        <w:rPr>
          <w:b/>
          <w:bCs/>
        </w:rPr>
        <w:t>Reviewer #1:</w:t>
      </w:r>
    </w:p>
    <w:p w14:paraId="2ADCA3AF" w14:textId="77777777" w:rsidR="00F45BDE" w:rsidRDefault="00DD42E5" w:rsidP="004871B3">
      <w:pPr>
        <w:spacing w:after="0" w:line="240" w:lineRule="auto"/>
      </w:pPr>
      <w:r>
        <w:t>Manuscript Summary:</w:t>
      </w:r>
      <w:r>
        <w:br/>
        <w:t>This paper reports on a method for the use of 3D robotic ultrasound for in vivo analysis of mouse kidneys and heart. The method is clearly described. This method would be useful for many investigators in the field.</w:t>
      </w:r>
    </w:p>
    <w:p w14:paraId="656396D1" w14:textId="501A5107" w:rsidR="004871B3" w:rsidRDefault="00DD42E5" w:rsidP="004871B3">
      <w:pPr>
        <w:spacing w:after="0" w:line="240" w:lineRule="auto"/>
      </w:pPr>
      <w:r>
        <w:t>Major Concerns:</w:t>
      </w:r>
    </w:p>
    <w:p w14:paraId="034E04B8" w14:textId="1D48B083" w:rsidR="004871B3" w:rsidRDefault="004871B3" w:rsidP="004871B3">
      <w:pPr>
        <w:spacing w:after="0" w:line="240" w:lineRule="auto"/>
      </w:pPr>
      <w:r>
        <w:t>N</w:t>
      </w:r>
      <w:r w:rsidR="00DD42E5">
        <w:t>one</w:t>
      </w:r>
    </w:p>
    <w:p w14:paraId="7A7F6746" w14:textId="77777777" w:rsidR="00F45BDE" w:rsidRDefault="00DD42E5" w:rsidP="004871B3">
      <w:pPr>
        <w:spacing w:after="0" w:line="240" w:lineRule="auto"/>
      </w:pPr>
      <w:r>
        <w:t>Minor Concerns:</w:t>
      </w:r>
    </w:p>
    <w:p w14:paraId="15BA09DF" w14:textId="04A9E87C" w:rsidR="00CF0F8C" w:rsidRDefault="00DD42E5" w:rsidP="004871B3">
      <w:pPr>
        <w:spacing w:after="0" w:line="240" w:lineRule="auto"/>
      </w:pPr>
      <w:r>
        <w:t>on line 140, "the" appears twice</w:t>
      </w:r>
    </w:p>
    <w:p w14:paraId="4EE06529" w14:textId="77777777" w:rsidR="004871B3" w:rsidRDefault="00CF0F8C" w:rsidP="004871B3">
      <w:pPr>
        <w:spacing w:after="0" w:line="240" w:lineRule="auto"/>
        <w:rPr>
          <w:color w:val="FF0000"/>
        </w:rPr>
      </w:pPr>
      <w:r w:rsidRPr="00CF0F8C">
        <w:rPr>
          <w:color w:val="FF0000"/>
        </w:rPr>
        <w:t>Response:</w:t>
      </w:r>
      <w:r w:rsidR="00C2085F">
        <w:rPr>
          <w:color w:val="FF0000"/>
        </w:rPr>
        <w:t xml:space="preserve">  Deleted second “the” from that line.</w:t>
      </w:r>
    </w:p>
    <w:p w14:paraId="4E4FDA28" w14:textId="77777777" w:rsidR="00F45BDE" w:rsidRDefault="00DD42E5" w:rsidP="004871B3">
      <w:pPr>
        <w:spacing w:after="0" w:line="240" w:lineRule="auto"/>
        <w:rPr>
          <w:b/>
          <w:bCs/>
        </w:rPr>
      </w:pPr>
      <w:r>
        <w:br/>
      </w:r>
      <w:r>
        <w:rPr>
          <w:b/>
          <w:bCs/>
        </w:rPr>
        <w:t>Reviewer #2:</w:t>
      </w:r>
    </w:p>
    <w:p w14:paraId="2B6F9C8A" w14:textId="77777777" w:rsidR="00F45BDE" w:rsidRDefault="00DD42E5" w:rsidP="004871B3">
      <w:pPr>
        <w:spacing w:after="0" w:line="240" w:lineRule="auto"/>
      </w:pPr>
      <w:r>
        <w:t>Manuscript Summary:</w:t>
      </w:r>
    </w:p>
    <w:p w14:paraId="0F0BA086" w14:textId="73D522A9" w:rsidR="004871B3" w:rsidRDefault="00DD42E5" w:rsidP="004871B3">
      <w:pPr>
        <w:spacing w:after="0" w:line="240" w:lineRule="auto"/>
      </w:pPr>
      <w:r>
        <w:t>This manuscript utilizes the robotic controlled transducer in commercial SonoVol system to image multiple mice at once.</w:t>
      </w:r>
    </w:p>
    <w:p w14:paraId="51D6A3B5" w14:textId="77777777" w:rsidR="00F45BDE" w:rsidRDefault="00DD42E5" w:rsidP="004871B3">
      <w:pPr>
        <w:spacing w:after="0" w:line="240" w:lineRule="auto"/>
      </w:pPr>
      <w:r>
        <w:t>Major Concerns:</w:t>
      </w:r>
    </w:p>
    <w:p w14:paraId="3C04EC89" w14:textId="3253487F" w:rsidR="004871B3" w:rsidRDefault="00DD42E5" w:rsidP="00F45BDE">
      <w:pPr>
        <w:spacing w:after="0" w:line="240" w:lineRule="auto"/>
      </w:pPr>
      <w:r>
        <w:t>The words "robotic" and "transducers" have been mentioned multiple times in the text. But it is unclear in Fig. 1 where the transducer is and how the transducer is robotic controlled.</w:t>
      </w:r>
    </w:p>
    <w:p w14:paraId="048AE491" w14:textId="4010FFA3" w:rsidR="004871B3" w:rsidRDefault="00DD42E5" w:rsidP="00F45BDE">
      <w:pPr>
        <w:pStyle w:val="ListParagraph"/>
        <w:numPr>
          <w:ilvl w:val="0"/>
          <w:numId w:val="1"/>
        </w:numPr>
        <w:spacing w:after="0" w:line="240" w:lineRule="auto"/>
      </w:pPr>
      <w:r>
        <w:t>Were 3D images acquired by moving the transducer along the mouse's body? How many degrees of freedom does the robotic transducer have? Can the transducer move around the belly without moving the mouse or deforming its shape?</w:t>
      </w:r>
    </w:p>
    <w:p w14:paraId="43593385" w14:textId="77777777" w:rsidR="00856313" w:rsidRDefault="00C2085F" w:rsidP="004871B3">
      <w:pPr>
        <w:spacing w:after="0" w:line="240" w:lineRule="auto"/>
        <w:rPr>
          <w:color w:val="FF0000"/>
        </w:rPr>
      </w:pPr>
      <w:r w:rsidRPr="00C2085F">
        <w:rPr>
          <w:color w:val="FF0000"/>
        </w:rPr>
        <w:t>Response:</w:t>
      </w:r>
      <w:r>
        <w:rPr>
          <w:color w:val="FF0000"/>
        </w:rPr>
        <w:t xml:space="preserve">  </w:t>
      </w:r>
    </w:p>
    <w:p w14:paraId="6D9D58A1" w14:textId="77777777" w:rsidR="00856313" w:rsidRPr="00856313" w:rsidRDefault="00C2085F" w:rsidP="00856313">
      <w:pPr>
        <w:pStyle w:val="ListParagraph"/>
        <w:numPr>
          <w:ilvl w:val="0"/>
          <w:numId w:val="1"/>
        </w:numPr>
        <w:spacing w:after="0" w:line="240" w:lineRule="auto"/>
      </w:pPr>
      <w:r w:rsidRPr="00856313">
        <w:rPr>
          <w:color w:val="FF0000"/>
        </w:rPr>
        <w:t xml:space="preserve">Added an additional panel in </w:t>
      </w:r>
      <w:r w:rsidRPr="00856313">
        <w:rPr>
          <w:b/>
          <w:bCs/>
          <w:color w:val="FF0000"/>
        </w:rPr>
        <w:t>Figure 1</w:t>
      </w:r>
      <w:r w:rsidRPr="00856313">
        <w:rPr>
          <w:color w:val="FF0000"/>
        </w:rPr>
        <w:t xml:space="preserve"> to clearly show the location of the transducer.  </w:t>
      </w:r>
    </w:p>
    <w:p w14:paraId="1D195FD2" w14:textId="3CED1076" w:rsidR="000A5A72" w:rsidRDefault="00C2085F" w:rsidP="00856313">
      <w:pPr>
        <w:pStyle w:val="ListParagraph"/>
        <w:numPr>
          <w:ilvl w:val="0"/>
          <w:numId w:val="1"/>
        </w:numPr>
        <w:spacing w:after="0" w:line="240" w:lineRule="auto"/>
      </w:pPr>
      <w:r w:rsidRPr="00856313">
        <w:rPr>
          <w:color w:val="FF0000"/>
        </w:rPr>
        <w:t>Also added information explaining the degrees of freedom of the transducers and how they move independently of the animal.</w:t>
      </w:r>
    </w:p>
    <w:p w14:paraId="126801CC" w14:textId="77777777" w:rsidR="00F45BDE" w:rsidRDefault="00F45BDE">
      <w:pPr>
        <w:spacing w:after="0" w:line="240" w:lineRule="auto"/>
      </w:pPr>
    </w:p>
    <w:sectPr w:rsidR="00F45BDE" w:rsidSect="004871B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9F2D88"/>
    <w:multiLevelType w:val="hybridMultilevel"/>
    <w:tmpl w:val="39468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E5"/>
    <w:rsid w:val="000A5A72"/>
    <w:rsid w:val="004871B3"/>
    <w:rsid w:val="004A0A66"/>
    <w:rsid w:val="00856313"/>
    <w:rsid w:val="00C2085F"/>
    <w:rsid w:val="00CF0F8C"/>
    <w:rsid w:val="00DD42E5"/>
    <w:rsid w:val="00F4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AE5F"/>
  <w15:docId w15:val="{B7C52E47-4112-4FFE-B7E2-5C371B8D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2E5"/>
    <w:rPr>
      <w:b/>
      <w:bCs/>
    </w:rPr>
  </w:style>
  <w:style w:type="paragraph" w:styleId="ListParagraph">
    <w:name w:val="List Paragraph"/>
    <w:basedOn w:val="Normal"/>
    <w:uiPriority w:val="34"/>
    <w:qFormat/>
    <w:rsid w:val="00F45BDE"/>
    <w:pPr>
      <w:ind w:left="720"/>
      <w:contextualSpacing/>
    </w:pPr>
  </w:style>
  <w:style w:type="paragraph" w:styleId="BalloonText">
    <w:name w:val="Balloon Text"/>
    <w:basedOn w:val="Normal"/>
    <w:link w:val="BalloonTextChar"/>
    <w:uiPriority w:val="99"/>
    <w:semiHidden/>
    <w:unhideWhenUsed/>
    <w:rsid w:val="00856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3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Holmes, Heather L.</dc:creator>
  <cp:lastModifiedBy>Romero, Michael F., Ph.D.</cp:lastModifiedBy>
  <cp:revision>4</cp:revision>
  <dcterms:created xsi:type="dcterms:W3CDTF">2021-06-07T04:02:00Z</dcterms:created>
  <dcterms:modified xsi:type="dcterms:W3CDTF">2021-06-07T04:04:00Z</dcterms:modified>
</cp:coreProperties>
</file>