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51" w:rsidRDefault="00386251" w:rsidP="00386251"/>
    <w:p w:rsidR="00386251" w:rsidRPr="00733A22" w:rsidRDefault="00386251" w:rsidP="00386251">
      <w:pPr>
        <w:rPr>
          <w:color w:val="FF0000"/>
        </w:rPr>
      </w:pPr>
      <w:r>
        <w:t>4.1.1.</w:t>
      </w:r>
      <w:r>
        <w:tab/>
        <w:t>Selecting US Acquisition and allowing the instrument to initialize.</w:t>
      </w:r>
      <w:r w:rsidR="00733A22">
        <w:t xml:space="preserve"> </w:t>
      </w:r>
      <w:r w:rsidR="00733A22">
        <w:rPr>
          <w:color w:val="FF0000"/>
        </w:rPr>
        <w:t>00:01-00:44</w:t>
      </w:r>
    </w:p>
    <w:p w:rsidR="00386251" w:rsidRPr="00733A22" w:rsidRDefault="00733A22" w:rsidP="00386251">
      <w:pPr>
        <w:rPr>
          <w:color w:val="FF0000"/>
        </w:rPr>
      </w:pPr>
      <w:r>
        <w:t>4.1.2.</w:t>
      </w:r>
      <w:r>
        <w:tab/>
      </w:r>
      <w:r w:rsidR="00386251">
        <w:t>Entering the name for the study in the dialog box.</w:t>
      </w:r>
      <w:r>
        <w:t xml:space="preserve"> </w:t>
      </w:r>
      <w:r>
        <w:rPr>
          <w:color w:val="FF0000"/>
        </w:rPr>
        <w:t>00:03-00:12</w:t>
      </w:r>
    </w:p>
    <w:p w:rsidR="00386251" w:rsidRPr="00080539" w:rsidRDefault="00386251" w:rsidP="00386251">
      <w:pPr>
        <w:rPr>
          <w:color w:val="FF0000"/>
        </w:rPr>
      </w:pPr>
      <w:r>
        <w:t>4.1.3.</w:t>
      </w:r>
      <w:r>
        <w:tab/>
        <w:t>Entering the animal ID in the dialog box.</w:t>
      </w:r>
      <w:r w:rsidR="00080539">
        <w:t xml:space="preserve"> </w:t>
      </w:r>
      <w:r w:rsidR="00080539">
        <w:rPr>
          <w:color w:val="FF0000"/>
        </w:rPr>
        <w:t>00:03-00:10</w:t>
      </w:r>
    </w:p>
    <w:p w:rsidR="00386251" w:rsidRPr="00080539" w:rsidRDefault="00386251" w:rsidP="00386251">
      <w:pPr>
        <w:rPr>
          <w:color w:val="FF0000"/>
        </w:rPr>
      </w:pPr>
      <w:r>
        <w:t>4.1.4.</w:t>
      </w:r>
      <w:r>
        <w:tab/>
        <w:t>Clicking on the tab labeled 3D.</w:t>
      </w:r>
      <w:r w:rsidR="00080539">
        <w:t xml:space="preserve"> </w:t>
      </w:r>
      <w:r w:rsidR="00080539">
        <w:rPr>
          <w:color w:val="FF0000"/>
        </w:rPr>
        <w:t>00:03-00:09</w:t>
      </w:r>
    </w:p>
    <w:p w:rsidR="00386251" w:rsidRPr="00080539" w:rsidRDefault="00386251" w:rsidP="00386251">
      <w:pPr>
        <w:rPr>
          <w:color w:val="FF0000"/>
        </w:rPr>
      </w:pPr>
      <w:r>
        <w:t>4.2.1.</w:t>
      </w:r>
      <w:r>
        <w:tab/>
        <w:t>Moving the ROI box to contain the kidneys.</w:t>
      </w:r>
      <w:r w:rsidR="00080539">
        <w:t xml:space="preserve"> </w:t>
      </w:r>
      <w:r w:rsidR="00080539">
        <w:rPr>
          <w:color w:val="FF0000"/>
        </w:rPr>
        <w:t>00:03-00:13</w:t>
      </w:r>
    </w:p>
    <w:p w:rsidR="00386251" w:rsidRPr="00080539" w:rsidRDefault="00386251" w:rsidP="00386251">
      <w:pPr>
        <w:rPr>
          <w:color w:val="FF0000"/>
        </w:rPr>
      </w:pPr>
      <w:r>
        <w:t>4.2.2.</w:t>
      </w:r>
      <w:r w:rsidR="00080539">
        <w:t>-4.2.4</w:t>
      </w:r>
      <w:r w:rsidR="00080539">
        <w:tab/>
      </w:r>
      <w:r>
        <w:t>Selecting Linear Array or Wobbler.</w:t>
      </w:r>
      <w:r w:rsidR="00080539">
        <w:t xml:space="preserve"> </w:t>
      </w:r>
      <w:r w:rsidR="00080539">
        <w:rPr>
          <w:color w:val="FF0000"/>
        </w:rPr>
        <w:t>00:02-00:09</w:t>
      </w:r>
    </w:p>
    <w:p w:rsidR="00386251" w:rsidRPr="00080539" w:rsidRDefault="00386251" w:rsidP="00386251">
      <w:pPr>
        <w:rPr>
          <w:color w:val="FF0000"/>
        </w:rPr>
      </w:pPr>
      <w:r>
        <w:tab/>
      </w:r>
      <w:r w:rsidR="00080539">
        <w:tab/>
      </w:r>
      <w:r>
        <w:t>Selecting Fast Scan or Optimized.</w:t>
      </w:r>
      <w:r w:rsidR="00080539">
        <w:t xml:space="preserve"> </w:t>
      </w:r>
      <w:r w:rsidR="00080539">
        <w:rPr>
          <w:color w:val="FF0000"/>
        </w:rPr>
        <w:t>00:02-00:09</w:t>
      </w:r>
    </w:p>
    <w:p w:rsidR="00386251" w:rsidRPr="00080539" w:rsidRDefault="00386251" w:rsidP="00386251">
      <w:pPr>
        <w:rPr>
          <w:color w:val="FF0000"/>
        </w:rPr>
      </w:pPr>
      <w:r>
        <w:tab/>
      </w:r>
      <w:r w:rsidR="00080539">
        <w:tab/>
      </w:r>
      <w:proofErr w:type="gramStart"/>
      <w:r>
        <w:t>Clicking on Live View to see the live image of the desired viewing area.</w:t>
      </w:r>
      <w:proofErr w:type="gramEnd"/>
      <w:r w:rsidR="00080539">
        <w:t xml:space="preserve"> </w:t>
      </w:r>
      <w:r w:rsidR="00080539">
        <w:rPr>
          <w:color w:val="FF0000"/>
        </w:rPr>
        <w:t>00:10-00:19</w:t>
      </w:r>
    </w:p>
    <w:p w:rsidR="00386251" w:rsidRPr="00080539" w:rsidRDefault="00080539" w:rsidP="00386251">
      <w:pPr>
        <w:rPr>
          <w:color w:val="FF0000"/>
        </w:rPr>
      </w:pPr>
      <w:r>
        <w:t>4.3.1.</w:t>
      </w:r>
      <w:r>
        <w:tab/>
      </w:r>
      <w:r w:rsidR="00386251">
        <w:t>Clicking on the Go To button and then clicking on the area to be imaged.</w:t>
      </w:r>
      <w:r>
        <w:t xml:space="preserve"> </w:t>
      </w:r>
      <w:r>
        <w:rPr>
          <w:color w:val="FF0000"/>
        </w:rPr>
        <w:t>00:03-00:19</w:t>
      </w:r>
    </w:p>
    <w:p w:rsidR="00386251" w:rsidRPr="00080539" w:rsidRDefault="00386251" w:rsidP="00386251">
      <w:pPr>
        <w:rPr>
          <w:color w:val="FF0000"/>
        </w:rPr>
      </w:pPr>
      <w:r>
        <w:t>4.3.2.</w:t>
      </w:r>
      <w:r>
        <w:tab/>
        <w:t>Adjusting the transducer positions.</w:t>
      </w:r>
      <w:r w:rsidR="00080539">
        <w:t xml:space="preserve"> </w:t>
      </w:r>
      <w:r w:rsidR="00080539">
        <w:rPr>
          <w:color w:val="FF0000"/>
        </w:rPr>
        <w:t>00:02-00:10</w:t>
      </w:r>
    </w:p>
    <w:p w:rsidR="00386251" w:rsidRPr="00671CED" w:rsidRDefault="00386251" w:rsidP="00386251">
      <w:pPr>
        <w:rPr>
          <w:color w:val="FF0000"/>
        </w:rPr>
      </w:pPr>
      <w:r>
        <w:t>4.3.3.</w:t>
      </w:r>
      <w:r>
        <w:tab/>
        <w:t>Clicking on the arrow at the side of the Control Panel to open the Settings Tray</w:t>
      </w:r>
      <w:r w:rsidR="00671CED">
        <w:t xml:space="preserve"> </w:t>
      </w:r>
      <w:r w:rsidR="00671CED">
        <w:rPr>
          <w:color w:val="FF0000"/>
        </w:rPr>
        <w:t>00:04-00:08</w:t>
      </w:r>
    </w:p>
    <w:p w:rsidR="00386251" w:rsidRPr="00B220EB" w:rsidRDefault="00386251" w:rsidP="00386251">
      <w:pPr>
        <w:rPr>
          <w:color w:val="FF0000"/>
        </w:rPr>
      </w:pPr>
      <w:r>
        <w:t>4.4.1.</w:t>
      </w:r>
      <w:r w:rsidR="00B220EB">
        <w:t>-4.4.3</w:t>
      </w:r>
      <w:r w:rsidR="00B220EB">
        <w:tab/>
      </w:r>
      <w:r>
        <w:t>Clicking on Scan Protocol and opening scanning settings.</w:t>
      </w:r>
      <w:r w:rsidR="00B220EB">
        <w:t xml:space="preserve"> </w:t>
      </w:r>
      <w:r w:rsidR="00B220EB">
        <w:rPr>
          <w:color w:val="FF0000"/>
        </w:rPr>
        <w:t>00:02-00:04</w:t>
      </w:r>
    </w:p>
    <w:p w:rsidR="00386251" w:rsidRDefault="00386251" w:rsidP="00386251">
      <w:pPr>
        <w:rPr>
          <w:color w:val="FF0000"/>
        </w:rPr>
      </w:pPr>
      <w:r>
        <w:tab/>
      </w:r>
      <w:r w:rsidR="00B220EB">
        <w:tab/>
      </w:r>
      <w:proofErr w:type="gramStart"/>
      <w:r>
        <w:t>Determi</w:t>
      </w:r>
      <w:r w:rsidR="00AA4EC1">
        <w:t>ning  ideal</w:t>
      </w:r>
      <w:proofErr w:type="gramEnd"/>
      <w:r w:rsidR="00AA4EC1">
        <w:t xml:space="preserve"> focal depth</w:t>
      </w:r>
      <w:r w:rsidR="00B220EB">
        <w:t xml:space="preserve">/adjusting sliders for TGC to change </w:t>
      </w:r>
      <w:r>
        <w:t>contrast.</w:t>
      </w:r>
      <w:r w:rsidR="00B220EB">
        <w:rPr>
          <w:color w:val="FF0000"/>
        </w:rPr>
        <w:t>00:05-00:50</w:t>
      </w:r>
    </w:p>
    <w:p w:rsidR="00AA4EC1" w:rsidRPr="00AA4EC1" w:rsidRDefault="00AA4EC1" w:rsidP="00AA4EC1">
      <w:pPr>
        <w:pStyle w:val="ListParagraph"/>
        <w:ind w:left="2880"/>
        <w:rPr>
          <w:color w:val="FF0000"/>
        </w:rPr>
      </w:pPr>
      <w:r>
        <w:rPr>
          <w:color w:val="FF0000"/>
        </w:rPr>
        <w:t>**NOTE: Multiple focal zones can give a better quality image. We have found that 3 works quite well for imaging the kidney.</w:t>
      </w:r>
      <w:bookmarkStart w:id="0" w:name="_GoBack"/>
      <w:bookmarkEnd w:id="0"/>
    </w:p>
    <w:p w:rsidR="00386251" w:rsidRPr="00AB34F2" w:rsidRDefault="00386251" w:rsidP="00386251">
      <w:pPr>
        <w:rPr>
          <w:color w:val="FF0000"/>
        </w:rPr>
      </w:pPr>
      <w:r>
        <w:tab/>
      </w:r>
      <w:r w:rsidR="00B220EB">
        <w:tab/>
      </w:r>
      <w:proofErr w:type="gramStart"/>
      <w:r>
        <w:t>Clicking on the arrow to close the Settings Tray.</w:t>
      </w:r>
      <w:proofErr w:type="gramEnd"/>
      <w:r w:rsidR="00B220EB">
        <w:t xml:space="preserve"> </w:t>
      </w:r>
      <w:r w:rsidR="00B220EB">
        <w:rPr>
          <w:color w:val="FF0000"/>
        </w:rPr>
        <w:t>00:51-00:59</w:t>
      </w:r>
    </w:p>
    <w:p w:rsidR="00386251" w:rsidRPr="00AB34F2" w:rsidRDefault="00386251" w:rsidP="00386251">
      <w:pPr>
        <w:rPr>
          <w:color w:val="FF0000"/>
        </w:rPr>
      </w:pPr>
      <w:r>
        <w:t>4.5.1.</w:t>
      </w:r>
      <w:r>
        <w:tab/>
        <w:t>Pressing the Acquire Static button.</w:t>
      </w:r>
      <w:r w:rsidR="00AB34F2">
        <w:t xml:space="preserve"> </w:t>
      </w:r>
      <w:r w:rsidR="00AB34F2">
        <w:rPr>
          <w:color w:val="FF0000"/>
        </w:rPr>
        <w:t>00:02-01:06</w:t>
      </w:r>
    </w:p>
    <w:p w:rsidR="00386251" w:rsidRPr="00DA0660" w:rsidRDefault="00386251" w:rsidP="00386251">
      <w:pPr>
        <w:rPr>
          <w:color w:val="FF0000"/>
        </w:rPr>
      </w:pPr>
      <w:r>
        <w:t>4.5.2.</w:t>
      </w:r>
      <w:r w:rsidR="00DA0660">
        <w:t>-4.5.3</w:t>
      </w:r>
      <w:r w:rsidR="00DA0660">
        <w:tab/>
      </w:r>
      <w:r>
        <w:t>Clicking on the blue</w:t>
      </w:r>
      <w:r w:rsidR="00854CD5">
        <w:t xml:space="preserve"> download arrow and opening </w:t>
      </w:r>
      <w:r>
        <w:t>scan in Preview Mode.</w:t>
      </w:r>
      <w:r w:rsidR="00DA0660">
        <w:rPr>
          <w:color w:val="FF0000"/>
        </w:rPr>
        <w:t>00:02-00:06</w:t>
      </w:r>
    </w:p>
    <w:p w:rsidR="00386251" w:rsidRPr="00854CD5" w:rsidRDefault="00386251" w:rsidP="00386251">
      <w:pPr>
        <w:rPr>
          <w:color w:val="FF0000"/>
        </w:rPr>
      </w:pPr>
      <w:r>
        <w:tab/>
      </w:r>
      <w:r w:rsidR="00DA0660">
        <w:tab/>
      </w:r>
      <w:proofErr w:type="gramStart"/>
      <w:r>
        <w:t>Dragging the red arrow to move through the 3D frames of the scan.</w:t>
      </w:r>
      <w:proofErr w:type="gramEnd"/>
      <w:r w:rsidR="00854CD5">
        <w:t xml:space="preserve"> </w:t>
      </w:r>
      <w:r w:rsidR="00854CD5">
        <w:rPr>
          <w:color w:val="FF0000"/>
        </w:rPr>
        <w:t>00:06-00:22</w:t>
      </w:r>
    </w:p>
    <w:p w:rsidR="00386251" w:rsidRPr="00854CD5" w:rsidRDefault="00386251" w:rsidP="00386251">
      <w:pPr>
        <w:rPr>
          <w:color w:val="FF0000"/>
        </w:rPr>
      </w:pPr>
      <w:r>
        <w:t>4.6.1.</w:t>
      </w:r>
      <w:r>
        <w:tab/>
        <w:t>Zooming in/out of the scan using the Ctrl and the scroll button.</w:t>
      </w:r>
      <w:r w:rsidR="00854CD5">
        <w:t xml:space="preserve"> </w:t>
      </w:r>
      <w:r w:rsidR="00854CD5">
        <w:rPr>
          <w:color w:val="FF0000"/>
        </w:rPr>
        <w:t>00:02-00:10</w:t>
      </w:r>
    </w:p>
    <w:p w:rsidR="00386251" w:rsidRPr="00854CD5" w:rsidRDefault="00386251" w:rsidP="00386251">
      <w:pPr>
        <w:rPr>
          <w:color w:val="FF0000"/>
        </w:rPr>
      </w:pPr>
      <w:r>
        <w:t>4.6.2.</w:t>
      </w:r>
      <w:r w:rsidR="00854CD5">
        <w:t>-4.6.4</w:t>
      </w:r>
      <w:r>
        <w:tab/>
        <w:t>Clicking on the M Mode tab to activate cardiac imaging.</w:t>
      </w:r>
      <w:r w:rsidR="00854CD5">
        <w:t xml:space="preserve"> </w:t>
      </w:r>
      <w:r w:rsidR="00854CD5">
        <w:rPr>
          <w:color w:val="FF0000"/>
        </w:rPr>
        <w:t>00:01-00:03</w:t>
      </w:r>
    </w:p>
    <w:p w:rsidR="00386251" w:rsidRPr="00854CD5" w:rsidRDefault="00386251" w:rsidP="00386251">
      <w:pPr>
        <w:rPr>
          <w:color w:val="FF0000"/>
        </w:rPr>
      </w:pPr>
      <w:r>
        <w:tab/>
      </w:r>
      <w:r w:rsidR="00854CD5">
        <w:tab/>
      </w:r>
      <w:proofErr w:type="gramStart"/>
      <w:r>
        <w:t>Pushing the Heart Finder button to locate the heart.</w:t>
      </w:r>
      <w:proofErr w:type="gramEnd"/>
      <w:r w:rsidR="00854CD5">
        <w:t xml:space="preserve"> </w:t>
      </w:r>
      <w:r w:rsidR="00854CD5">
        <w:rPr>
          <w:color w:val="FF0000"/>
        </w:rPr>
        <w:t>00:03-00:42</w:t>
      </w:r>
    </w:p>
    <w:p w:rsidR="00386251" w:rsidRPr="00854CD5" w:rsidRDefault="00386251" w:rsidP="00386251">
      <w:pPr>
        <w:rPr>
          <w:color w:val="FF0000"/>
        </w:rPr>
      </w:pPr>
      <w:r>
        <w:tab/>
      </w:r>
      <w:r w:rsidR="00854CD5">
        <w:tab/>
      </w:r>
      <w:proofErr w:type="gramStart"/>
      <w:r>
        <w:t>Using the Go To button to move the transducer to the left ventricle.</w:t>
      </w:r>
      <w:proofErr w:type="gramEnd"/>
      <w:r w:rsidR="00854CD5">
        <w:t xml:space="preserve"> </w:t>
      </w:r>
      <w:r w:rsidR="00854CD5">
        <w:rPr>
          <w:color w:val="FF0000"/>
        </w:rPr>
        <w:t>00:43-00:53</w:t>
      </w:r>
    </w:p>
    <w:p w:rsidR="00386251" w:rsidRDefault="00386251" w:rsidP="00386251"/>
    <w:p w:rsidR="00386251" w:rsidRDefault="00386251" w:rsidP="00386251"/>
    <w:p w:rsidR="004966BF" w:rsidRDefault="004966BF" w:rsidP="00386251"/>
    <w:p w:rsidR="00386251" w:rsidRPr="004966BF" w:rsidRDefault="00386251" w:rsidP="00386251">
      <w:pPr>
        <w:rPr>
          <w:color w:val="FF0000"/>
        </w:rPr>
      </w:pPr>
      <w:r>
        <w:t>4.7.1.</w:t>
      </w:r>
      <w:r w:rsidR="004966BF">
        <w:t>-4.7.3</w:t>
      </w:r>
      <w:r>
        <w:tab/>
        <w:t>Using Live View and the arrow buttons to place the transducer between the papillary muscles.</w:t>
      </w:r>
      <w:r w:rsidR="004966BF">
        <w:t xml:space="preserve"> </w:t>
      </w:r>
      <w:r w:rsidR="004966BF">
        <w:rPr>
          <w:color w:val="FF0000"/>
        </w:rPr>
        <w:t>00:02-00:18</w:t>
      </w:r>
    </w:p>
    <w:p w:rsidR="00386251" w:rsidRPr="00FF6781" w:rsidRDefault="00386251" w:rsidP="004966BF">
      <w:pPr>
        <w:ind w:left="720" w:firstLine="720"/>
      </w:pPr>
      <w:proofErr w:type="gramStart"/>
      <w:r>
        <w:t>Opening the live M Mode trace to verify the proper placement of the transducer.</w:t>
      </w:r>
      <w:proofErr w:type="gramEnd"/>
      <w:r w:rsidR="004966BF">
        <w:t xml:space="preserve"> </w:t>
      </w:r>
      <w:r w:rsidR="004966BF">
        <w:rPr>
          <w:color w:val="FF0000"/>
        </w:rPr>
        <w:t>00:</w:t>
      </w:r>
      <w:r w:rsidR="00FF6781">
        <w:rPr>
          <w:color w:val="FF0000"/>
        </w:rPr>
        <w:t xml:space="preserve">18-00:22 </w:t>
      </w:r>
      <w:r w:rsidR="00FF6781">
        <w:t>(This step isn’t necessary anymore – software updates now show trace in live view)</w:t>
      </w:r>
    </w:p>
    <w:p w:rsidR="00386251" w:rsidRPr="00FF6781" w:rsidRDefault="00386251" w:rsidP="00FF6781">
      <w:pPr>
        <w:ind w:left="720" w:firstLine="720"/>
        <w:rPr>
          <w:color w:val="FF0000"/>
        </w:rPr>
      </w:pPr>
      <w:r>
        <w:t>Clicking on Acquire Sequence and then on the blue download arrow to view the completed scan.</w:t>
      </w:r>
      <w:r w:rsidR="004966BF">
        <w:t xml:space="preserve"> </w:t>
      </w:r>
      <w:r w:rsidR="004966BF">
        <w:rPr>
          <w:color w:val="FF0000"/>
        </w:rPr>
        <w:t>00:22-00:35</w:t>
      </w:r>
    </w:p>
    <w:p w:rsidR="00386251" w:rsidRPr="00B20F16" w:rsidRDefault="00386251" w:rsidP="00386251">
      <w:pPr>
        <w:rPr>
          <w:color w:val="FF0000"/>
        </w:rPr>
      </w:pPr>
      <w:r>
        <w:t>5.1.1.</w:t>
      </w:r>
      <w:r w:rsidR="00680638">
        <w:t>-5.1.3</w:t>
      </w:r>
      <w:r w:rsidR="00B20F16">
        <w:tab/>
      </w:r>
      <w:r>
        <w:t>Moving the colored lines to find the kidney in all the planes.</w:t>
      </w:r>
      <w:r w:rsidR="00B20F16">
        <w:t xml:space="preserve"> </w:t>
      </w:r>
      <w:r w:rsidR="00B20F16">
        <w:rPr>
          <w:color w:val="FF0000"/>
        </w:rPr>
        <w:t>00:02-00:10</w:t>
      </w:r>
    </w:p>
    <w:p w:rsidR="00386251" w:rsidRPr="00B20F16" w:rsidRDefault="00386251" w:rsidP="00386251">
      <w:pPr>
        <w:rPr>
          <w:color w:val="FF0000"/>
        </w:rPr>
      </w:pPr>
      <w:r>
        <w:tab/>
      </w:r>
      <w:r w:rsidR="00B20F16">
        <w:tab/>
      </w:r>
      <w:r>
        <w:t>Clicking on Add and providing a markup name for the file.</w:t>
      </w:r>
      <w:r w:rsidR="00B20F16">
        <w:t xml:space="preserve"> </w:t>
      </w:r>
      <w:r w:rsidR="00B20F16">
        <w:rPr>
          <w:color w:val="FF0000"/>
        </w:rPr>
        <w:t>00:11-00:20</w:t>
      </w:r>
    </w:p>
    <w:p w:rsidR="00386251" w:rsidRPr="00B20F16" w:rsidRDefault="00386251" w:rsidP="00386251">
      <w:pPr>
        <w:rPr>
          <w:color w:val="FF0000"/>
        </w:rPr>
      </w:pPr>
      <w:r>
        <w:tab/>
      </w:r>
      <w:r w:rsidR="00B20F16">
        <w:tab/>
      </w:r>
      <w:proofErr w:type="gramStart"/>
      <w:r>
        <w:t>Adding points around the outer edge of the kidney using the Surface Cut.</w:t>
      </w:r>
      <w:proofErr w:type="gramEnd"/>
      <w:r w:rsidR="00B20F16">
        <w:t xml:space="preserve"> </w:t>
      </w:r>
      <w:r w:rsidR="00B20F16">
        <w:rPr>
          <w:color w:val="FF0000"/>
        </w:rPr>
        <w:t>00:21-00:56</w:t>
      </w:r>
    </w:p>
    <w:p w:rsidR="00386251" w:rsidRPr="00B20F16" w:rsidRDefault="00386251" w:rsidP="00386251">
      <w:pPr>
        <w:rPr>
          <w:color w:val="FF0000"/>
        </w:rPr>
      </w:pPr>
      <w:r>
        <w:t>5.2.1.</w:t>
      </w:r>
      <w:r w:rsidR="00B20F16">
        <w:t>-5.2.3</w:t>
      </w:r>
      <w:r>
        <w:tab/>
        <w:t>Clicking on Apply.</w:t>
      </w:r>
      <w:r w:rsidR="00B20F16">
        <w:t xml:space="preserve"> </w:t>
      </w:r>
      <w:r w:rsidR="00B20F16">
        <w:rPr>
          <w:color w:val="FF0000"/>
        </w:rPr>
        <w:t>00:01-00:05</w:t>
      </w:r>
    </w:p>
    <w:p w:rsidR="00386251" w:rsidRPr="00B20F16" w:rsidRDefault="00B20F16" w:rsidP="00386251">
      <w:pPr>
        <w:rPr>
          <w:color w:val="FF0000"/>
        </w:rPr>
      </w:pPr>
      <w:r>
        <w:tab/>
      </w:r>
      <w:r w:rsidR="00386251">
        <w:tab/>
        <w:t>Scrolling through different frames and clicking on Edit.</w:t>
      </w:r>
      <w:r>
        <w:t xml:space="preserve"> </w:t>
      </w:r>
      <w:r>
        <w:rPr>
          <w:color w:val="FF0000"/>
        </w:rPr>
        <w:t>00:06-02:30</w:t>
      </w:r>
    </w:p>
    <w:p w:rsidR="00B20F16" w:rsidRDefault="00B20F16" w:rsidP="00386251">
      <w:pPr>
        <w:rPr>
          <w:color w:val="FF0000"/>
        </w:rPr>
      </w:pPr>
      <w:r>
        <w:tab/>
      </w:r>
      <w:r w:rsidR="00386251">
        <w:tab/>
      </w:r>
      <w:proofErr w:type="gramStart"/>
      <w:r w:rsidR="00386251">
        <w:t>Dragging the points to correct locations.</w:t>
      </w:r>
      <w:proofErr w:type="gramEnd"/>
      <w:r w:rsidRPr="00B20F16">
        <w:rPr>
          <w:color w:val="FF0000"/>
        </w:rPr>
        <w:t xml:space="preserve"> </w:t>
      </w:r>
      <w:r>
        <w:rPr>
          <w:color w:val="FF0000"/>
        </w:rPr>
        <w:t xml:space="preserve">00:06-02:30 </w:t>
      </w:r>
    </w:p>
    <w:p w:rsidR="00386251" w:rsidRDefault="00B20F16" w:rsidP="00B20F16">
      <w:pPr>
        <w:ind w:left="720" w:firstLine="720"/>
      </w:pPr>
      <w:r>
        <w:t>(Note: 5.2.1/5.2.3 happen simultaneously)</w:t>
      </w:r>
    </w:p>
    <w:p w:rsidR="00386251" w:rsidRPr="0036565D" w:rsidRDefault="00386251" w:rsidP="00386251">
      <w:pPr>
        <w:rPr>
          <w:color w:val="FF0000"/>
        </w:rPr>
      </w:pPr>
      <w:r>
        <w:t>5.3.1.</w:t>
      </w:r>
      <w:r w:rsidR="009C265A">
        <w:t>-5.3.3</w:t>
      </w:r>
      <w:r>
        <w:tab/>
        <w:t>Tracing the systole and diastole using the Point Placement tool.</w:t>
      </w:r>
      <w:r w:rsidR="009C265A">
        <w:t xml:space="preserve"> </w:t>
      </w:r>
      <w:r w:rsidR="0036565D">
        <w:rPr>
          <w:color w:val="FF0000"/>
        </w:rPr>
        <w:t>00:01-01:15</w:t>
      </w:r>
    </w:p>
    <w:p w:rsidR="00386251" w:rsidRPr="0036565D" w:rsidRDefault="00386251" w:rsidP="00386251">
      <w:pPr>
        <w:rPr>
          <w:color w:val="FF0000"/>
        </w:rPr>
      </w:pPr>
      <w:r>
        <w:tab/>
      </w:r>
      <w:r w:rsidR="009C265A">
        <w:tab/>
      </w:r>
      <w:proofErr w:type="gramStart"/>
      <w:r>
        <w:t>Using Edit to modify the traces.</w:t>
      </w:r>
      <w:proofErr w:type="gramEnd"/>
      <w:r w:rsidR="0036565D">
        <w:t xml:space="preserve"> </w:t>
      </w:r>
      <w:r w:rsidR="0036565D">
        <w:rPr>
          <w:color w:val="FF0000"/>
        </w:rPr>
        <w:t>01:19-01:39</w:t>
      </w:r>
    </w:p>
    <w:p w:rsidR="00386251" w:rsidRPr="0036565D" w:rsidRDefault="00386251" w:rsidP="00386251">
      <w:pPr>
        <w:rPr>
          <w:color w:val="FF0000"/>
        </w:rPr>
      </w:pPr>
      <w:r>
        <w:tab/>
      </w:r>
      <w:r w:rsidR="009C265A">
        <w:tab/>
      </w:r>
      <w:proofErr w:type="gramStart"/>
      <w:r>
        <w:t>Selecting Apply to calculate cardiac parameters.</w:t>
      </w:r>
      <w:proofErr w:type="gramEnd"/>
      <w:r w:rsidR="0036565D">
        <w:t xml:space="preserve"> </w:t>
      </w:r>
      <w:r w:rsidR="0036565D">
        <w:rPr>
          <w:color w:val="FF0000"/>
        </w:rPr>
        <w:t>01:40-01:42</w:t>
      </w:r>
    </w:p>
    <w:p w:rsidR="005506F6" w:rsidRPr="0036565D" w:rsidRDefault="00386251" w:rsidP="00386251">
      <w:pPr>
        <w:rPr>
          <w:color w:val="FF0000"/>
        </w:rPr>
      </w:pPr>
      <w:r>
        <w:t>5.3.4.</w:t>
      </w:r>
      <w:r>
        <w:tab/>
        <w:t>Viewing the Quantify tab and selecting Export Statistics to export all data.</w:t>
      </w:r>
      <w:r w:rsidR="0036565D">
        <w:t xml:space="preserve"> </w:t>
      </w:r>
      <w:r w:rsidR="0036565D">
        <w:rPr>
          <w:color w:val="FF0000"/>
        </w:rPr>
        <w:t>00:01-00:12</w:t>
      </w:r>
    </w:p>
    <w:sectPr w:rsidR="005506F6" w:rsidRPr="00365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608F8"/>
    <w:multiLevelType w:val="hybridMultilevel"/>
    <w:tmpl w:val="6298CE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51"/>
    <w:rsid w:val="00080539"/>
    <w:rsid w:val="0036565D"/>
    <w:rsid w:val="00386251"/>
    <w:rsid w:val="004966BF"/>
    <w:rsid w:val="005506F6"/>
    <w:rsid w:val="00671CED"/>
    <w:rsid w:val="00680638"/>
    <w:rsid w:val="00733A22"/>
    <w:rsid w:val="00854CD5"/>
    <w:rsid w:val="009C265A"/>
    <w:rsid w:val="00AA4EC1"/>
    <w:rsid w:val="00AB34F2"/>
    <w:rsid w:val="00B20F16"/>
    <w:rsid w:val="00B220EB"/>
    <w:rsid w:val="00DA0660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Holmes, Heather L.</dc:creator>
  <cp:lastModifiedBy>Holmes, Heather L.</cp:lastModifiedBy>
  <cp:revision>10</cp:revision>
  <dcterms:created xsi:type="dcterms:W3CDTF">2021-08-31T20:20:00Z</dcterms:created>
  <dcterms:modified xsi:type="dcterms:W3CDTF">2021-09-09T15:00:00Z</dcterms:modified>
</cp:coreProperties>
</file>