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8055D2" w14:textId="07FA8286" w:rsidR="004E0C5A" w:rsidRPr="00B07A3B" w:rsidRDefault="004E0C5A" w:rsidP="00CC5B2D">
      <w:pPr>
        <w:jc w:val="both"/>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Submission ID #:  </w:t>
      </w:r>
      <w:r w:rsidR="001970BC">
        <w:rPr>
          <w:rFonts w:asciiTheme="minorHAnsi" w:eastAsia="Times New Roman" w:hAnsiTheme="minorHAnsi" w:cstheme="minorHAnsi"/>
          <w:b/>
          <w:szCs w:val="24"/>
        </w:rPr>
        <w:t>62680</w:t>
      </w:r>
    </w:p>
    <w:p w14:paraId="2F6924E5" w14:textId="1895AB97" w:rsidR="004E0C5A" w:rsidRDefault="004E0C5A" w:rsidP="00CC5B2D">
      <w:pPr>
        <w:jc w:val="both"/>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Scriptwriter Name: </w:t>
      </w:r>
      <w:r w:rsidR="001970BC">
        <w:rPr>
          <w:rFonts w:asciiTheme="minorHAnsi" w:eastAsia="Times New Roman" w:hAnsiTheme="minorHAnsi" w:cstheme="minorHAnsi"/>
          <w:b/>
          <w:szCs w:val="24"/>
        </w:rPr>
        <w:t>Nilesh Kolhe</w:t>
      </w:r>
    </w:p>
    <w:p w14:paraId="1B0645BB" w14:textId="638539F2" w:rsidR="005463CB" w:rsidRPr="00B07A3B" w:rsidDel="00A12F8F" w:rsidRDefault="005463CB" w:rsidP="00CC5B2D">
      <w:pPr>
        <w:jc w:val="both"/>
        <w:outlineLvl w:val="0"/>
        <w:rPr>
          <w:rFonts w:asciiTheme="minorHAnsi" w:eastAsia="Times New Roman" w:hAnsiTheme="minorHAnsi" w:cstheme="minorHAnsi"/>
          <w:b/>
          <w:szCs w:val="24"/>
        </w:rPr>
      </w:pPr>
      <w:r>
        <w:rPr>
          <w:rFonts w:asciiTheme="minorHAnsi" w:eastAsia="Times New Roman" w:hAnsiTheme="minorHAnsi" w:cstheme="minorHAnsi"/>
          <w:b/>
          <w:szCs w:val="24"/>
        </w:rPr>
        <w:t>Supervisor Name: Anastasia Gomez</w:t>
      </w:r>
    </w:p>
    <w:p w14:paraId="6FB9233B" w14:textId="2C707C93" w:rsidR="004E0C5A" w:rsidRDefault="004E0C5A" w:rsidP="00CC5B2D">
      <w:pPr>
        <w:jc w:val="both"/>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Project Page Link:</w:t>
      </w:r>
      <w:r w:rsidR="00F60C18">
        <w:rPr>
          <w:rFonts w:asciiTheme="minorHAnsi" w:eastAsia="Times New Roman" w:hAnsiTheme="minorHAnsi" w:cstheme="minorHAnsi"/>
          <w:b/>
          <w:szCs w:val="24"/>
        </w:rPr>
        <w:t xml:space="preserve"> </w:t>
      </w:r>
      <w:hyperlink r:id="rId7" w:history="1">
        <w:r w:rsidR="001970BC" w:rsidRPr="00B9767C">
          <w:rPr>
            <w:rStyle w:val="Hyperlink"/>
            <w:rFonts w:asciiTheme="minorHAnsi" w:eastAsia="Times New Roman" w:hAnsiTheme="minorHAnsi" w:cstheme="minorHAnsi"/>
            <w:b/>
            <w:szCs w:val="24"/>
          </w:rPr>
          <w:t>https://www.jove.com/account/file-uploader?src=19117448</w:t>
        </w:r>
      </w:hyperlink>
    </w:p>
    <w:p w14:paraId="2C89778F" w14:textId="77777777" w:rsidR="004E0C5A" w:rsidRPr="00B07A3B" w:rsidRDefault="004E0C5A" w:rsidP="00CC5B2D">
      <w:pPr>
        <w:jc w:val="both"/>
        <w:outlineLvl w:val="0"/>
        <w:rPr>
          <w:rFonts w:asciiTheme="minorHAnsi" w:eastAsia="Times New Roman" w:hAnsiTheme="minorHAnsi" w:cstheme="minorHAnsi"/>
          <w:b/>
          <w:szCs w:val="24"/>
        </w:rPr>
      </w:pPr>
    </w:p>
    <w:p w14:paraId="0CC54D34" w14:textId="77777777" w:rsidR="001970BC" w:rsidRPr="001970BC" w:rsidRDefault="004E0C5A" w:rsidP="00CC5B2D">
      <w:pPr>
        <w:jc w:val="both"/>
        <w:rPr>
          <w:rFonts w:cs="Calibri"/>
          <w:b/>
          <w:bCs/>
          <w:sz w:val="32"/>
          <w:szCs w:val="32"/>
        </w:rPr>
      </w:pPr>
      <w:r w:rsidRPr="001970BC">
        <w:rPr>
          <w:rFonts w:asciiTheme="minorHAnsi" w:eastAsia="Times New Roman" w:hAnsiTheme="minorHAnsi" w:cstheme="minorHAnsi"/>
          <w:b/>
          <w:sz w:val="32"/>
          <w:szCs w:val="32"/>
        </w:rPr>
        <w:t xml:space="preserve">Title:   </w:t>
      </w:r>
      <w:r w:rsidR="001970BC" w:rsidRPr="001970BC">
        <w:rPr>
          <w:rFonts w:cs="Calibri"/>
          <w:b/>
          <w:bCs/>
          <w:sz w:val="32"/>
          <w:szCs w:val="32"/>
        </w:rPr>
        <w:t>Polysome Profiling Without Gradient Makers or Fractionation Systems</w:t>
      </w:r>
    </w:p>
    <w:p w14:paraId="4A0C5B67" w14:textId="77777777" w:rsidR="004E0C5A" w:rsidRPr="00B07A3B" w:rsidRDefault="004E0C5A" w:rsidP="00CC5B2D">
      <w:pPr>
        <w:jc w:val="both"/>
        <w:outlineLvl w:val="0"/>
        <w:rPr>
          <w:rFonts w:asciiTheme="minorHAnsi" w:eastAsia="Times New Roman" w:hAnsiTheme="minorHAnsi" w:cstheme="minorHAnsi"/>
          <w:b/>
          <w:szCs w:val="24"/>
        </w:rPr>
      </w:pPr>
    </w:p>
    <w:p w14:paraId="2A7DB7E6" w14:textId="77777777" w:rsidR="001970BC" w:rsidRPr="001970BC" w:rsidRDefault="00EC3C46" w:rsidP="00CC5B2D">
      <w:pPr>
        <w:jc w:val="both"/>
        <w:rPr>
          <w:rFonts w:cs="Calibri"/>
          <w:sz w:val="28"/>
          <w:szCs w:val="28"/>
        </w:rPr>
      </w:pPr>
      <w:r w:rsidRPr="001970BC">
        <w:rPr>
          <w:rFonts w:asciiTheme="minorHAnsi" w:eastAsia="Times New Roman" w:hAnsiTheme="minorHAnsi" w:cstheme="minorHAnsi"/>
          <w:b/>
          <w:sz w:val="28"/>
          <w:szCs w:val="28"/>
        </w:rPr>
        <w:t xml:space="preserve">Authors and Affiliations: </w:t>
      </w:r>
      <w:r w:rsidR="001970BC" w:rsidRPr="001970BC">
        <w:rPr>
          <w:rFonts w:cs="Calibri"/>
          <w:sz w:val="28"/>
          <w:szCs w:val="28"/>
        </w:rPr>
        <w:t>Mack Sobhany</w:t>
      </w:r>
      <w:r w:rsidR="001970BC" w:rsidRPr="001970BC">
        <w:rPr>
          <w:rFonts w:cs="Calibri"/>
          <w:sz w:val="28"/>
          <w:szCs w:val="28"/>
          <w:vertAlign w:val="superscript"/>
        </w:rPr>
        <w:t>1</w:t>
      </w:r>
      <w:r w:rsidR="001970BC" w:rsidRPr="001970BC">
        <w:rPr>
          <w:rFonts w:cs="Calibri"/>
          <w:sz w:val="28"/>
          <w:szCs w:val="28"/>
        </w:rPr>
        <w:t>, Robin E. Stanley</w:t>
      </w:r>
      <w:r w:rsidR="001970BC" w:rsidRPr="001970BC">
        <w:rPr>
          <w:rFonts w:cs="Calibri"/>
          <w:sz w:val="28"/>
          <w:szCs w:val="28"/>
          <w:vertAlign w:val="superscript"/>
        </w:rPr>
        <w:t>1</w:t>
      </w:r>
    </w:p>
    <w:p w14:paraId="6DFEFDB2" w14:textId="77777777" w:rsidR="001970BC" w:rsidRPr="001970BC" w:rsidRDefault="001970BC" w:rsidP="00CC5B2D">
      <w:pPr>
        <w:jc w:val="both"/>
        <w:rPr>
          <w:rFonts w:cs="Calibri"/>
          <w:sz w:val="28"/>
          <w:szCs w:val="28"/>
        </w:rPr>
      </w:pPr>
      <w:r w:rsidRPr="001970BC">
        <w:rPr>
          <w:rFonts w:cs="Calibri"/>
          <w:sz w:val="28"/>
          <w:szCs w:val="28"/>
          <w:vertAlign w:val="superscript"/>
        </w:rPr>
        <w:t>1</w:t>
      </w:r>
      <w:r w:rsidRPr="001970BC">
        <w:rPr>
          <w:rFonts w:cs="Calibri"/>
          <w:sz w:val="28"/>
          <w:szCs w:val="28"/>
        </w:rPr>
        <w:t>Signal Transduction Laboratory, National Institute of Environmental Health Sciences, Department of Health and Human Services, National Institutes of Health</w:t>
      </w:r>
    </w:p>
    <w:p w14:paraId="4CAE8953" w14:textId="77777777" w:rsidR="004E0C5A" w:rsidRPr="00B07A3B" w:rsidRDefault="004E0C5A" w:rsidP="00CC5B2D">
      <w:pPr>
        <w:widowControl w:val="0"/>
        <w:autoSpaceDE w:val="0"/>
        <w:autoSpaceDN w:val="0"/>
        <w:adjustRightInd w:val="0"/>
        <w:jc w:val="both"/>
        <w:rPr>
          <w:rFonts w:asciiTheme="minorHAnsi" w:eastAsia="Times New Roman" w:hAnsiTheme="minorHAnsi" w:cstheme="minorHAnsi"/>
          <w:color w:val="000000"/>
          <w:szCs w:val="24"/>
        </w:rPr>
      </w:pPr>
    </w:p>
    <w:p w14:paraId="5ED70E17" w14:textId="066F474D" w:rsidR="004E0C5A" w:rsidRPr="00B07A3B" w:rsidRDefault="003E794B" w:rsidP="00CC5B2D">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jc w:val="both"/>
        <w:rPr>
          <w:rFonts w:asciiTheme="minorHAnsi" w:eastAsia="Times New Roman" w:hAnsiTheme="minorHAnsi" w:cstheme="minorHAnsi"/>
          <w:color w:val="000000"/>
          <w:szCs w:val="24"/>
        </w:rPr>
      </w:pPr>
      <w:sdt>
        <w:sdtPr>
          <w:rPr>
            <w:rFonts w:asciiTheme="minorHAnsi" w:eastAsia="Times New Roman" w:hAnsiTheme="minorHAnsi" w:cstheme="minorHAnsi"/>
            <w:color w:val="000000"/>
            <w:szCs w:val="24"/>
            <w:shd w:val="clear" w:color="auto" w:fill="FFFF00"/>
          </w:rPr>
          <w:id w:val="635067856"/>
          <w14:checkbox>
            <w14:checked w14:val="0"/>
            <w14:checkedState w14:val="2612" w14:font="MS Gothic"/>
            <w14:uncheckedState w14:val="2610" w14:font="MS Gothic"/>
          </w14:checkbox>
        </w:sdtPr>
        <w:sdtEndPr/>
        <w:sdtContent>
          <w:r w:rsidR="009114D8">
            <w:rPr>
              <w:rFonts w:ascii="MS Gothic" w:eastAsia="MS Gothic" w:hAnsi="MS Gothic" w:cstheme="minorHAnsi" w:hint="eastAsia"/>
              <w:color w:val="000000"/>
              <w:szCs w:val="24"/>
              <w:shd w:val="clear" w:color="auto" w:fill="FFFF00"/>
            </w:rPr>
            <w:t>☐</w:t>
          </w:r>
        </w:sdtContent>
      </w:sdt>
      <w:r w:rsidR="004E0C5A" w:rsidRPr="00B07A3B">
        <w:rPr>
          <w:rFonts w:asciiTheme="minorHAnsi" w:eastAsia="Times New Roman" w:hAnsiTheme="minorHAnsi" w:cstheme="minorHAnsi"/>
          <w:color w:val="000000"/>
          <w:szCs w:val="24"/>
        </w:rPr>
        <w:t xml:space="preserve">   All author names and affiliations are correct.</w:t>
      </w:r>
    </w:p>
    <w:p w14:paraId="4FDD3434" w14:textId="77777777" w:rsidR="004E0C5A" w:rsidRPr="00B07A3B" w:rsidRDefault="004E0C5A" w:rsidP="00CC5B2D">
      <w:pPr>
        <w:jc w:val="both"/>
        <w:outlineLvl w:val="0"/>
        <w:rPr>
          <w:rFonts w:asciiTheme="minorHAnsi" w:eastAsia="Times New Roman" w:hAnsiTheme="minorHAnsi" w:cstheme="minorHAnsi"/>
          <w:szCs w:val="24"/>
        </w:rPr>
      </w:pPr>
    </w:p>
    <w:p w14:paraId="74288581" w14:textId="77777777" w:rsidR="004E0C5A" w:rsidRPr="00B07A3B" w:rsidRDefault="004E0C5A" w:rsidP="00CC5B2D">
      <w:pPr>
        <w:jc w:val="both"/>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Corresponding Authors: </w:t>
      </w:r>
    </w:p>
    <w:p w14:paraId="5196A52A" w14:textId="77777777" w:rsidR="004E0C5A" w:rsidRPr="00B07A3B" w:rsidRDefault="004E0C5A" w:rsidP="00CC5B2D">
      <w:pPr>
        <w:jc w:val="both"/>
        <w:outlineLvl w:val="0"/>
        <w:rPr>
          <w:rFonts w:asciiTheme="minorHAnsi" w:eastAsia="Times New Roman" w:hAnsiTheme="minorHAnsi" w:cstheme="minorHAnsi"/>
          <w:szCs w:val="24"/>
        </w:rPr>
      </w:pPr>
      <w:bookmarkStart w:id="0" w:name="_Hlk25233958"/>
    </w:p>
    <w:p w14:paraId="2652763E" w14:textId="7C16E5D3" w:rsidR="001970BC" w:rsidRDefault="003E794B" w:rsidP="00CC5B2D">
      <w:pPr>
        <w:jc w:val="both"/>
        <w:rPr>
          <w:rStyle w:val="Hyperlink"/>
          <w:rFonts w:cs="Calibri"/>
        </w:rPr>
      </w:pPr>
      <w:hyperlink r:id="rId8" w:history="1">
        <w:r w:rsidR="001970BC" w:rsidRPr="00B9767C">
          <w:rPr>
            <w:rStyle w:val="Hyperlink"/>
            <w:rFonts w:cs="Calibri"/>
          </w:rPr>
          <w:t>robin.stanley@nih.gov</w:t>
        </w:r>
      </w:hyperlink>
    </w:p>
    <w:p w14:paraId="448EEA63" w14:textId="7B7BD66E" w:rsidR="001970BC" w:rsidRDefault="003E794B" w:rsidP="00CC5B2D">
      <w:pPr>
        <w:jc w:val="both"/>
        <w:rPr>
          <w:rFonts w:cs="Calibri"/>
        </w:rPr>
      </w:pPr>
      <w:hyperlink r:id="rId9" w:history="1">
        <w:r w:rsidR="001970BC" w:rsidRPr="00B9767C">
          <w:rPr>
            <w:rStyle w:val="Hyperlink"/>
            <w:rFonts w:cs="Calibri"/>
          </w:rPr>
          <w:t>sobhany@niehs.nih.gov</w:t>
        </w:r>
      </w:hyperlink>
    </w:p>
    <w:p w14:paraId="1B4B2D7A" w14:textId="77777777" w:rsidR="004E0C5A" w:rsidRPr="00B07A3B" w:rsidRDefault="004E0C5A" w:rsidP="00CC5B2D">
      <w:pPr>
        <w:jc w:val="both"/>
        <w:outlineLvl w:val="0"/>
        <w:rPr>
          <w:rFonts w:asciiTheme="minorHAnsi" w:eastAsia="Times New Roman" w:hAnsiTheme="minorHAnsi" w:cstheme="minorHAnsi"/>
          <w:szCs w:val="24"/>
        </w:rPr>
      </w:pPr>
    </w:p>
    <w:p w14:paraId="2E1C6668" w14:textId="7663A19B" w:rsidR="004E0C5A" w:rsidRPr="00B07A3B" w:rsidRDefault="004E0C5A" w:rsidP="00CC5B2D">
      <w:pPr>
        <w:jc w:val="both"/>
        <w:outlineLvl w:val="0"/>
        <w:rPr>
          <w:rFonts w:asciiTheme="minorHAnsi" w:eastAsia="Times New Roman" w:hAnsiTheme="minorHAnsi" w:cstheme="minorHAnsi"/>
          <w:szCs w:val="24"/>
        </w:rPr>
      </w:pPr>
      <w:r w:rsidRPr="00B07A3B">
        <w:rPr>
          <w:rFonts w:asciiTheme="minorHAnsi" w:eastAsia="Times New Roman" w:hAnsiTheme="minorHAnsi" w:cstheme="minorHAnsi"/>
          <w:b/>
          <w:szCs w:val="24"/>
        </w:rPr>
        <w:t xml:space="preserve">Email Addresses for </w:t>
      </w:r>
      <w:r w:rsidR="006579DD">
        <w:rPr>
          <w:rFonts w:asciiTheme="minorHAnsi" w:eastAsia="Times New Roman" w:hAnsiTheme="minorHAnsi" w:cstheme="minorHAnsi"/>
          <w:b/>
          <w:szCs w:val="24"/>
        </w:rPr>
        <w:t>All A</w:t>
      </w:r>
      <w:r w:rsidRPr="00B07A3B">
        <w:rPr>
          <w:rFonts w:asciiTheme="minorHAnsi" w:eastAsia="Times New Roman" w:hAnsiTheme="minorHAnsi" w:cstheme="minorHAnsi"/>
          <w:b/>
          <w:szCs w:val="24"/>
        </w:rPr>
        <w:t>uthors:</w:t>
      </w:r>
      <w:r w:rsidRPr="00B07A3B">
        <w:rPr>
          <w:rFonts w:asciiTheme="minorHAnsi" w:eastAsia="Times New Roman" w:hAnsiTheme="minorHAnsi" w:cstheme="minorHAnsi"/>
          <w:szCs w:val="24"/>
        </w:rPr>
        <w:t xml:space="preserve"> </w:t>
      </w:r>
    </w:p>
    <w:bookmarkEnd w:id="0"/>
    <w:p w14:paraId="39739E94" w14:textId="77777777" w:rsidR="001970BC" w:rsidRDefault="001970BC" w:rsidP="00CC5B2D">
      <w:pPr>
        <w:jc w:val="both"/>
        <w:rPr>
          <w:rStyle w:val="Hyperlink"/>
          <w:rFonts w:cs="Calibri"/>
        </w:rPr>
      </w:pPr>
      <w:r>
        <w:rPr>
          <w:rFonts w:cs="Calibri"/>
        </w:rPr>
        <w:fldChar w:fldCharType="begin"/>
      </w:r>
      <w:r>
        <w:rPr>
          <w:rFonts w:cs="Calibri"/>
        </w:rPr>
        <w:instrText xml:space="preserve"> HYPERLINK "mailto:</w:instrText>
      </w:r>
      <w:r w:rsidRPr="00835304">
        <w:rPr>
          <w:rFonts w:cs="Calibri"/>
        </w:rPr>
        <w:instrText>robin.stanley@nih.gov</w:instrText>
      </w:r>
      <w:r>
        <w:rPr>
          <w:rFonts w:cs="Calibri"/>
        </w:rPr>
        <w:instrText xml:space="preserve">" </w:instrText>
      </w:r>
      <w:r>
        <w:rPr>
          <w:rFonts w:cs="Calibri"/>
        </w:rPr>
        <w:fldChar w:fldCharType="separate"/>
      </w:r>
      <w:r w:rsidRPr="00B9767C">
        <w:rPr>
          <w:rStyle w:val="Hyperlink"/>
          <w:rFonts w:cs="Calibri"/>
        </w:rPr>
        <w:t>robin.stanley@nih.gov</w:t>
      </w:r>
      <w:r>
        <w:rPr>
          <w:rFonts w:cs="Calibri"/>
        </w:rPr>
        <w:fldChar w:fldCharType="end"/>
      </w:r>
    </w:p>
    <w:p w14:paraId="2397612B" w14:textId="77777777" w:rsidR="001970BC" w:rsidRDefault="003E794B" w:rsidP="00CC5B2D">
      <w:pPr>
        <w:jc w:val="both"/>
        <w:rPr>
          <w:rFonts w:cs="Calibri"/>
        </w:rPr>
      </w:pPr>
      <w:hyperlink r:id="rId10" w:history="1">
        <w:r w:rsidR="001970BC" w:rsidRPr="00B9767C">
          <w:rPr>
            <w:rStyle w:val="Hyperlink"/>
            <w:rFonts w:cs="Calibri"/>
          </w:rPr>
          <w:t>sobhany@niehs.nih.gov</w:t>
        </w:r>
      </w:hyperlink>
    </w:p>
    <w:p w14:paraId="12916965" w14:textId="77777777" w:rsidR="003B5E26" w:rsidRPr="00B07A3B" w:rsidRDefault="003B5E26" w:rsidP="009A0E7C">
      <w:pPr>
        <w:outlineLvl w:val="0"/>
        <w:rPr>
          <w:rFonts w:asciiTheme="minorHAnsi" w:hAnsiTheme="minorHAnsi" w:cstheme="minorHAnsi"/>
          <w:b/>
          <w:sz w:val="22"/>
          <w:szCs w:val="22"/>
        </w:rPr>
      </w:pPr>
    </w:p>
    <w:p w14:paraId="6F84F159" w14:textId="77777777" w:rsidR="003B5E26" w:rsidRPr="00B07A3B" w:rsidRDefault="003B5E26" w:rsidP="009A0E7C">
      <w:pPr>
        <w:outlineLvl w:val="0"/>
        <w:rPr>
          <w:rFonts w:asciiTheme="minorHAnsi" w:hAnsiTheme="minorHAnsi" w:cstheme="minorHAnsi"/>
          <w:b/>
          <w:sz w:val="22"/>
          <w:szCs w:val="22"/>
        </w:rPr>
      </w:pPr>
    </w:p>
    <w:p w14:paraId="5A2BE33C" w14:textId="77777777" w:rsidR="001E230F" w:rsidRPr="00B07A3B" w:rsidRDefault="001E230F" w:rsidP="009A0E7C">
      <w:pPr>
        <w:outlineLvl w:val="0"/>
        <w:rPr>
          <w:rFonts w:asciiTheme="minorHAnsi" w:hAnsiTheme="minorHAnsi" w:cstheme="minorHAnsi"/>
          <w:b/>
          <w:sz w:val="22"/>
          <w:szCs w:val="22"/>
        </w:rPr>
      </w:pPr>
    </w:p>
    <w:p w14:paraId="60B95108" w14:textId="77777777" w:rsidR="00C70C90" w:rsidRPr="00B07A3B" w:rsidRDefault="00C70C90">
      <w:pPr>
        <w:rPr>
          <w:rFonts w:asciiTheme="minorHAnsi" w:hAnsiTheme="minorHAnsi" w:cstheme="minorHAnsi"/>
          <w:b/>
          <w:sz w:val="22"/>
          <w:szCs w:val="22"/>
        </w:rPr>
      </w:pPr>
      <w:r w:rsidRPr="00B07A3B">
        <w:rPr>
          <w:rFonts w:asciiTheme="minorHAnsi" w:hAnsiTheme="minorHAnsi" w:cstheme="minorHAnsi"/>
          <w:b/>
          <w:sz w:val="22"/>
          <w:szCs w:val="22"/>
        </w:rPr>
        <w:br w:type="page"/>
      </w:r>
    </w:p>
    <w:p w14:paraId="1667ADCD" w14:textId="77777777" w:rsidR="005F1ADF" w:rsidRPr="00673750" w:rsidRDefault="005F1ADF" w:rsidP="00CC5B2D">
      <w:pPr>
        <w:pStyle w:val="Heading2"/>
        <w:jc w:val="both"/>
        <w:rPr>
          <w:rFonts w:asciiTheme="minorHAnsi" w:hAnsiTheme="minorHAnsi" w:cstheme="minorHAnsi"/>
        </w:rPr>
      </w:pPr>
      <w:r w:rsidRPr="00B07A3B">
        <w:rPr>
          <w:rFonts w:asciiTheme="minorHAnsi" w:hAnsiTheme="minorHAnsi" w:cstheme="minorHAnsi"/>
        </w:rPr>
        <w:lastRenderedPageBreak/>
        <w:t xml:space="preserve">Author Questionnaire </w:t>
      </w:r>
    </w:p>
    <w:p w14:paraId="22834088" w14:textId="77777777" w:rsidR="005F1ADF" w:rsidRPr="00B07A3B" w:rsidRDefault="005F1ADF" w:rsidP="00CC5B2D">
      <w:pPr>
        <w:ind w:left="216" w:hanging="216"/>
        <w:jc w:val="both"/>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1. </w:t>
      </w:r>
      <w:r w:rsidRPr="00B07A3B">
        <w:rPr>
          <w:rFonts w:asciiTheme="minorHAnsi" w:eastAsia="Times New Roman" w:hAnsiTheme="minorHAnsi" w:cstheme="minorHAnsi"/>
          <w:b/>
          <w:bCs/>
          <w:szCs w:val="24"/>
        </w:rPr>
        <w:t>Microscopy</w:t>
      </w:r>
      <w:r w:rsidRPr="00B07A3B">
        <w:rPr>
          <w:rFonts w:asciiTheme="minorHAnsi" w:eastAsia="Times New Roman" w:hAnsiTheme="minorHAnsi" w:cstheme="minorHAnsi"/>
          <w:szCs w:val="24"/>
        </w:rPr>
        <w:t xml:space="preserve">: </w:t>
      </w:r>
      <w:r w:rsidRPr="004A2032">
        <w:rPr>
          <w:rFonts w:eastAsia="Times New Roman" w:cs="Calibri"/>
          <w:szCs w:val="24"/>
        </w:rPr>
        <w:t xml:space="preserve">Does your protocol require the use of a dissecting or stereomicroscope for performing a complex dissection, microinjection technique, or </w:t>
      </w:r>
      <w:r>
        <w:rPr>
          <w:rFonts w:eastAsia="Times New Roman" w:cs="Calibri"/>
          <w:szCs w:val="24"/>
        </w:rPr>
        <w:t xml:space="preserve">something </w:t>
      </w:r>
      <w:r w:rsidRPr="004A2032">
        <w:rPr>
          <w:rFonts w:eastAsia="Times New Roman" w:cs="Calibri"/>
          <w:szCs w:val="24"/>
        </w:rPr>
        <w:t>similar</w:t>
      </w:r>
      <w:r w:rsidRPr="00B07A3B">
        <w:rPr>
          <w:rFonts w:asciiTheme="minorHAnsi" w:eastAsia="Times New Roman" w:hAnsiTheme="minorHAnsi" w:cstheme="minorHAnsi"/>
          <w:szCs w:val="24"/>
        </w:rPr>
        <w:t>?</w:t>
      </w:r>
      <w:r w:rsidRPr="00B07A3B">
        <w:rPr>
          <w:rFonts w:asciiTheme="minorHAnsi" w:eastAsia="Times New Roman" w:hAnsiTheme="minorHAnsi" w:cstheme="minorHAnsi"/>
          <w:b/>
          <w:szCs w:val="24"/>
        </w:rPr>
        <w:t xml:space="preserve">  </w:t>
      </w:r>
      <w:sdt>
        <w:sdtPr>
          <w:rPr>
            <w:rFonts w:asciiTheme="minorHAnsi" w:eastAsia="Times New Roman" w:hAnsiTheme="minorHAnsi" w:cstheme="minorHAnsi"/>
            <w:b/>
            <w:bCs/>
            <w:szCs w:val="24"/>
          </w:rPr>
          <w:id w:val="-1456251889"/>
          <w:placeholder>
            <w:docPart w:val="BB048746D6BD81428909D024E42FBF3F"/>
          </w:placeholder>
          <w:temporary/>
          <w:showingPlcHdr/>
          <w:text/>
        </w:sdtPr>
        <w:sdtEndPr>
          <w:rPr>
            <w:b w:val="0"/>
            <w:bCs w:val="0"/>
          </w:rPr>
        </w:sdtEndPr>
        <w:sdtContent>
          <w:r w:rsidRPr="00B07A3B">
            <w:rPr>
              <w:rFonts w:asciiTheme="minorHAnsi" w:eastAsia="Times New Roman" w:hAnsiTheme="minorHAnsi" w:cstheme="minorHAnsi"/>
              <w:b/>
              <w:bCs/>
              <w:color w:val="808080"/>
              <w:szCs w:val="24"/>
              <w:shd w:val="clear" w:color="auto" w:fill="FFFF00"/>
            </w:rPr>
            <w:t>Enter Yes or No.</w:t>
          </w:r>
        </w:sdtContent>
      </w:sdt>
      <w:r w:rsidRPr="00B07A3B">
        <w:rPr>
          <w:rFonts w:asciiTheme="minorHAnsi" w:eastAsia="Times New Roman" w:hAnsiTheme="minorHAnsi" w:cstheme="minorHAnsi"/>
          <w:szCs w:val="24"/>
        </w:rPr>
        <w:t xml:space="preserve">  </w:t>
      </w:r>
    </w:p>
    <w:p w14:paraId="204F5795" w14:textId="77777777" w:rsidR="005F1ADF" w:rsidRDefault="005F1ADF" w:rsidP="00CC5B2D">
      <w:pPr>
        <w:ind w:left="720"/>
        <w:jc w:val="both"/>
        <w:rPr>
          <w:rFonts w:asciiTheme="minorHAnsi" w:eastAsia="Times New Roman" w:hAnsiTheme="minorHAnsi" w:cstheme="minorHAnsi"/>
          <w:b/>
          <w:szCs w:val="24"/>
        </w:rPr>
      </w:pPr>
      <w:r w:rsidRPr="00B07A3B">
        <w:rPr>
          <w:rFonts w:asciiTheme="minorHAnsi" w:eastAsia="Times New Roman" w:hAnsiTheme="minorHAnsi" w:cstheme="minorHAnsi"/>
          <w:szCs w:val="24"/>
        </w:rPr>
        <w:t xml:space="preserve">If </w:t>
      </w:r>
      <w:r w:rsidRPr="00B07A3B">
        <w:rPr>
          <w:rFonts w:asciiTheme="minorHAnsi" w:eastAsia="Times New Roman" w:hAnsiTheme="minorHAnsi" w:cstheme="minorHAnsi"/>
          <w:b/>
          <w:bCs/>
          <w:szCs w:val="24"/>
        </w:rPr>
        <w:t>Yes</w:t>
      </w:r>
      <w:r w:rsidRPr="00B07A3B">
        <w:rPr>
          <w:rFonts w:asciiTheme="minorHAnsi" w:eastAsia="Times New Roman" w:hAnsiTheme="minorHAnsi" w:cstheme="minorHAnsi"/>
          <w:szCs w:val="24"/>
        </w:rPr>
        <w:t>, can you record movies/images using your own microscope camera?</w:t>
      </w:r>
    </w:p>
    <w:p w14:paraId="1EDFAF1F" w14:textId="77777777" w:rsidR="005F1ADF" w:rsidRPr="00037828" w:rsidRDefault="003E794B" w:rsidP="00CC5B2D">
      <w:pPr>
        <w:ind w:left="720"/>
        <w:jc w:val="both"/>
        <w:rPr>
          <w:rFonts w:asciiTheme="minorHAnsi" w:eastAsia="Times New Roman" w:hAnsiTheme="minorHAnsi" w:cstheme="minorHAnsi"/>
          <w:b/>
          <w:szCs w:val="24"/>
        </w:rPr>
      </w:pPr>
      <w:sdt>
        <w:sdtPr>
          <w:rPr>
            <w:rFonts w:asciiTheme="minorHAnsi" w:eastAsia="Times New Roman" w:hAnsiTheme="minorHAnsi" w:cstheme="minorHAnsi"/>
            <w:b/>
            <w:bCs/>
            <w:szCs w:val="24"/>
          </w:rPr>
          <w:id w:val="-1530717101"/>
          <w:placeholder>
            <w:docPart w:val="2A50BCF205507E4AA16DA6F8BBB5CCFA"/>
          </w:placeholder>
          <w:temporary/>
          <w:showingPlcHdr/>
          <w:text/>
        </w:sdtPr>
        <w:sdtEndPr>
          <w:rPr>
            <w:b w:val="0"/>
            <w:bCs w:val="0"/>
          </w:rPr>
        </w:sdtEndPr>
        <w:sdtContent>
          <w:r w:rsidR="005F1ADF" w:rsidRPr="00B07A3B">
            <w:rPr>
              <w:rFonts w:asciiTheme="minorHAnsi" w:eastAsia="Times New Roman" w:hAnsiTheme="minorHAnsi" w:cstheme="minorHAnsi"/>
              <w:b/>
              <w:bCs/>
              <w:color w:val="808080"/>
              <w:szCs w:val="24"/>
              <w:shd w:val="clear" w:color="auto" w:fill="FFFF00"/>
            </w:rPr>
            <w:t>Enter Yes or No.</w:t>
          </w:r>
        </w:sdtContent>
      </w:sdt>
      <w:r w:rsidR="005F1ADF" w:rsidRPr="00B07A3B">
        <w:rPr>
          <w:rFonts w:asciiTheme="minorHAnsi" w:eastAsia="Times New Roman" w:hAnsiTheme="minorHAnsi" w:cstheme="minorHAnsi"/>
          <w:b/>
          <w:szCs w:val="24"/>
        </w:rPr>
        <w:t xml:space="preserve">  </w:t>
      </w:r>
    </w:p>
    <w:p w14:paraId="064DF063" w14:textId="77777777" w:rsidR="005F1ADF" w:rsidRPr="00B07A3B" w:rsidRDefault="005F1ADF" w:rsidP="00CC5B2D">
      <w:pPr>
        <w:ind w:left="720"/>
        <w:jc w:val="both"/>
        <w:rPr>
          <w:rFonts w:asciiTheme="minorHAnsi" w:eastAsia="Times New Roman" w:hAnsiTheme="minorHAnsi" w:cstheme="minorHAnsi"/>
          <w:b/>
          <w:szCs w:val="24"/>
        </w:rPr>
      </w:pPr>
      <w:r w:rsidRPr="00B07A3B">
        <w:rPr>
          <w:rFonts w:asciiTheme="minorHAnsi" w:eastAsia="Times New Roman" w:hAnsiTheme="minorHAnsi" w:cstheme="minorHAnsi"/>
          <w:szCs w:val="24"/>
        </w:rPr>
        <w:t>If</w:t>
      </w:r>
      <w:r>
        <w:rPr>
          <w:rFonts w:asciiTheme="minorHAnsi" w:eastAsia="Times New Roman" w:hAnsiTheme="minorHAnsi" w:cstheme="minorHAnsi"/>
          <w:b/>
          <w:bCs/>
          <w:szCs w:val="24"/>
        </w:rPr>
        <w:t xml:space="preserve"> </w:t>
      </w:r>
      <w:r>
        <w:rPr>
          <w:rFonts w:asciiTheme="minorHAnsi" w:eastAsia="Times New Roman" w:hAnsiTheme="minorHAnsi" w:cstheme="minorHAnsi"/>
          <w:szCs w:val="24"/>
        </w:rPr>
        <w:t>your protocol involves microscopy but you are not able to record movies/images with your microscope camera</w:t>
      </w:r>
      <w:r w:rsidRPr="00B07A3B">
        <w:rPr>
          <w:rFonts w:asciiTheme="minorHAnsi" w:eastAsia="Times New Roman" w:hAnsiTheme="minorHAnsi" w:cstheme="minorHAnsi"/>
          <w:szCs w:val="24"/>
        </w:rPr>
        <w:t xml:space="preserve">, JoVE will need to </w:t>
      </w:r>
      <w:r>
        <w:rPr>
          <w:rFonts w:asciiTheme="minorHAnsi" w:eastAsia="Times New Roman" w:hAnsiTheme="minorHAnsi" w:cstheme="minorHAnsi"/>
          <w:szCs w:val="24"/>
        </w:rPr>
        <w:t>use</w:t>
      </w:r>
      <w:r w:rsidRPr="00B07A3B">
        <w:rPr>
          <w:rFonts w:asciiTheme="minorHAnsi" w:eastAsia="Times New Roman" w:hAnsiTheme="minorHAnsi" w:cstheme="minorHAnsi"/>
          <w:szCs w:val="24"/>
        </w:rPr>
        <w:t xml:space="preserve"> our scope kit (through a camera port or one of the oculars). Please list the make and model of your microscope.</w:t>
      </w:r>
    </w:p>
    <w:p w14:paraId="770BBB50" w14:textId="77777777" w:rsidR="005F1ADF" w:rsidRPr="00B07A3B" w:rsidRDefault="003E794B" w:rsidP="00CC5B2D">
      <w:pPr>
        <w:ind w:left="720"/>
        <w:jc w:val="both"/>
        <w:rPr>
          <w:rFonts w:asciiTheme="minorHAnsi" w:eastAsia="Times New Roman" w:hAnsiTheme="minorHAnsi" w:cstheme="minorHAnsi"/>
          <w:b/>
          <w:bCs/>
          <w:szCs w:val="24"/>
        </w:rPr>
      </w:pPr>
      <w:sdt>
        <w:sdtPr>
          <w:rPr>
            <w:rFonts w:asciiTheme="minorHAnsi" w:eastAsia="Times New Roman" w:hAnsiTheme="minorHAnsi" w:cstheme="minorHAnsi"/>
            <w:b/>
            <w:bCs/>
            <w:szCs w:val="24"/>
          </w:rPr>
          <w:id w:val="-1604027048"/>
          <w:placeholder>
            <w:docPart w:val="1B353BE30FA3E949A6A7E29DD5F9CA7C"/>
          </w:placeholder>
          <w:temporary/>
          <w:showingPlcHdr/>
          <w:text/>
        </w:sdtPr>
        <w:sdtEndPr/>
        <w:sdtContent>
          <w:r w:rsidR="005F1ADF" w:rsidRPr="00B07A3B">
            <w:rPr>
              <w:rFonts w:asciiTheme="minorHAnsi" w:eastAsia="Times New Roman" w:hAnsiTheme="minorHAnsi" w:cstheme="minorHAnsi"/>
              <w:b/>
              <w:bCs/>
              <w:color w:val="808080"/>
              <w:szCs w:val="24"/>
              <w:shd w:val="clear" w:color="auto" w:fill="FFFF00"/>
            </w:rPr>
            <w:t>Enter make and model of microscope.</w:t>
          </w:r>
        </w:sdtContent>
      </w:sdt>
    </w:p>
    <w:p w14:paraId="181DD27E" w14:textId="77777777" w:rsidR="005F1ADF" w:rsidRPr="00B07A3B" w:rsidRDefault="005F1ADF" w:rsidP="00CC5B2D">
      <w:pPr>
        <w:jc w:val="both"/>
        <w:rPr>
          <w:rFonts w:asciiTheme="minorHAnsi" w:eastAsia="Times New Roman" w:hAnsiTheme="minorHAnsi" w:cstheme="minorHAnsi"/>
          <w:b/>
          <w:szCs w:val="24"/>
        </w:rPr>
      </w:pPr>
    </w:p>
    <w:p w14:paraId="4B20EAF0" w14:textId="77777777" w:rsidR="005F1ADF" w:rsidRPr="00B07A3B" w:rsidRDefault="005F1ADF" w:rsidP="00CC5B2D">
      <w:pPr>
        <w:ind w:left="216" w:hanging="216"/>
        <w:jc w:val="both"/>
        <w:rPr>
          <w:rFonts w:asciiTheme="minorHAnsi" w:eastAsia="Times New Roman" w:hAnsiTheme="minorHAnsi" w:cstheme="minorHAnsi"/>
          <w:szCs w:val="24"/>
        </w:rPr>
      </w:pPr>
      <w:r w:rsidRPr="00B07A3B">
        <w:rPr>
          <w:rFonts w:asciiTheme="minorHAnsi" w:eastAsia="Times New Roman" w:hAnsiTheme="minorHAnsi" w:cstheme="minorHAnsi"/>
          <w:b/>
          <w:szCs w:val="24"/>
        </w:rPr>
        <w:t xml:space="preserve">2. Software: </w:t>
      </w:r>
      <w:r w:rsidRPr="00B07A3B">
        <w:rPr>
          <w:rFonts w:asciiTheme="minorHAnsi" w:eastAsia="Times New Roman" w:hAnsiTheme="minorHAnsi" w:cstheme="minorHAnsi"/>
          <w:szCs w:val="24"/>
        </w:rPr>
        <w:t xml:space="preserve">Does the part of your protocol being filmed include </w:t>
      </w:r>
      <w:r>
        <w:rPr>
          <w:rFonts w:asciiTheme="minorHAnsi" w:eastAsia="Times New Roman" w:hAnsiTheme="minorHAnsi" w:cstheme="minorHAnsi"/>
          <w:szCs w:val="24"/>
        </w:rPr>
        <w:t xml:space="preserve">step-by-step descriptions of </w:t>
      </w:r>
      <w:r w:rsidRPr="00B07A3B">
        <w:rPr>
          <w:rFonts w:asciiTheme="minorHAnsi" w:eastAsia="Times New Roman" w:hAnsiTheme="minorHAnsi" w:cstheme="minorHAnsi"/>
          <w:szCs w:val="24"/>
        </w:rPr>
        <w:t>software usage?</w:t>
      </w:r>
      <w:r w:rsidRPr="00B07A3B">
        <w:rPr>
          <w:rFonts w:asciiTheme="minorHAnsi" w:eastAsia="Times New Roman" w:hAnsiTheme="minorHAnsi" w:cstheme="minorHAnsi"/>
          <w:b/>
          <w:szCs w:val="24"/>
        </w:rPr>
        <w:t xml:space="preserve">  </w:t>
      </w:r>
      <w:sdt>
        <w:sdtPr>
          <w:rPr>
            <w:rFonts w:asciiTheme="minorHAnsi" w:eastAsia="Times New Roman" w:hAnsiTheme="minorHAnsi" w:cstheme="minorHAnsi"/>
            <w:b/>
            <w:bCs/>
            <w:szCs w:val="24"/>
          </w:rPr>
          <w:id w:val="-1234080470"/>
          <w:placeholder>
            <w:docPart w:val="337E7D2A29BC2847BE253001CC37ACE9"/>
          </w:placeholder>
          <w:temporary/>
          <w:showingPlcHdr/>
          <w:text/>
        </w:sdtPr>
        <w:sdtEndPr>
          <w:rPr>
            <w:b w:val="0"/>
            <w:bCs w:val="0"/>
          </w:rPr>
        </w:sdtEndPr>
        <w:sdtContent>
          <w:r w:rsidRPr="00B07A3B">
            <w:rPr>
              <w:rFonts w:asciiTheme="minorHAnsi" w:eastAsia="Times New Roman" w:hAnsiTheme="minorHAnsi" w:cstheme="minorHAnsi"/>
              <w:b/>
              <w:bCs/>
              <w:color w:val="808080"/>
              <w:szCs w:val="24"/>
              <w:shd w:val="clear" w:color="auto" w:fill="FFFF00"/>
            </w:rPr>
            <w:t>Enter Yes or No.</w:t>
          </w:r>
        </w:sdtContent>
      </w:sdt>
    </w:p>
    <w:p w14:paraId="48E1D7BF" w14:textId="77777777" w:rsidR="005F1ADF" w:rsidRDefault="005F1ADF" w:rsidP="00CC5B2D">
      <w:pPr>
        <w:ind w:left="720"/>
        <w:jc w:val="both"/>
        <w:rPr>
          <w:rFonts w:asciiTheme="minorHAnsi" w:eastAsia="Times New Roman" w:hAnsiTheme="minorHAnsi" w:cstheme="minorHAnsi"/>
          <w:szCs w:val="24"/>
        </w:rPr>
      </w:pPr>
      <w:r w:rsidRPr="00B07A3B">
        <w:rPr>
          <w:rFonts w:asciiTheme="minorHAnsi" w:eastAsia="Times New Roman" w:hAnsiTheme="minorHAnsi" w:cstheme="minorHAnsi"/>
          <w:szCs w:val="24"/>
        </w:rPr>
        <w:t xml:space="preserve">If </w:t>
      </w:r>
      <w:r w:rsidRPr="00B07A3B">
        <w:rPr>
          <w:rFonts w:asciiTheme="minorHAnsi" w:eastAsia="Times New Roman" w:hAnsiTheme="minorHAnsi" w:cstheme="minorHAnsi"/>
          <w:b/>
          <w:bCs/>
          <w:szCs w:val="24"/>
        </w:rPr>
        <w:t>Yes</w:t>
      </w:r>
      <w:r w:rsidRPr="00B07A3B">
        <w:rPr>
          <w:rFonts w:asciiTheme="minorHAnsi" w:eastAsia="Times New Roman" w:hAnsiTheme="minorHAnsi" w:cstheme="minorHAnsi"/>
          <w:szCs w:val="24"/>
        </w:rPr>
        <w:t xml:space="preserve">, we will need you to record using </w:t>
      </w:r>
      <w:hyperlink r:id="rId11" w:history="1">
        <w:r w:rsidRPr="00B07A3B">
          <w:rPr>
            <w:rFonts w:asciiTheme="minorHAnsi" w:eastAsia="Times New Roman" w:hAnsiTheme="minorHAnsi" w:cstheme="minorHAnsi"/>
            <w:color w:val="0000FF"/>
            <w:szCs w:val="24"/>
            <w:u w:val="single"/>
          </w:rPr>
          <w:t>screen recording software</w:t>
        </w:r>
      </w:hyperlink>
      <w:r w:rsidRPr="00B07A3B">
        <w:rPr>
          <w:rFonts w:asciiTheme="minorHAnsi" w:eastAsia="Times New Roman" w:hAnsiTheme="minorHAnsi" w:cstheme="minorHAnsi"/>
          <w:color w:val="3366FF"/>
          <w:szCs w:val="24"/>
        </w:rPr>
        <w:t xml:space="preserve"> </w:t>
      </w:r>
      <w:r w:rsidRPr="00B07A3B">
        <w:rPr>
          <w:rFonts w:asciiTheme="minorHAnsi" w:eastAsia="Times New Roman" w:hAnsiTheme="minorHAnsi" w:cstheme="minorHAnsi"/>
          <w:szCs w:val="24"/>
        </w:rPr>
        <w:t xml:space="preserve">to capture the steps. If you use a Mac, </w:t>
      </w:r>
      <w:hyperlink r:id="rId12" w:history="1">
        <w:r w:rsidRPr="00B07A3B">
          <w:rPr>
            <w:rFonts w:asciiTheme="minorHAnsi" w:eastAsia="Times New Roman" w:hAnsiTheme="minorHAnsi" w:cstheme="minorHAnsi"/>
            <w:color w:val="0000FF"/>
            <w:szCs w:val="24"/>
            <w:u w:val="single"/>
          </w:rPr>
          <w:t>QuickTime X</w:t>
        </w:r>
      </w:hyperlink>
      <w:r w:rsidRPr="00B07A3B">
        <w:rPr>
          <w:rFonts w:asciiTheme="minorHAnsi" w:eastAsia="Times New Roman" w:hAnsiTheme="minorHAnsi" w:cstheme="minorHAnsi"/>
          <w:szCs w:val="24"/>
        </w:rPr>
        <w:t xml:space="preserve"> also has the ability to record the steps.</w:t>
      </w:r>
      <w:r w:rsidRPr="00997611">
        <w:rPr>
          <w:rFonts w:asciiTheme="minorHAnsi" w:eastAsia="Times New Roman" w:hAnsiTheme="minorHAnsi" w:cstheme="minorHAnsi"/>
          <w:szCs w:val="24"/>
          <w:highlight w:val="yellow"/>
        </w:rPr>
        <w:t xml:space="preserve"> </w:t>
      </w:r>
      <w:r w:rsidRPr="0002591A">
        <w:rPr>
          <w:rFonts w:asciiTheme="minorHAnsi" w:eastAsia="Times New Roman" w:hAnsiTheme="minorHAnsi" w:cstheme="minorHAnsi"/>
          <w:szCs w:val="24"/>
          <w:highlight w:val="yellow"/>
        </w:rPr>
        <w:t xml:space="preserve">Please upload all screen captured video files to your </w:t>
      </w:r>
      <w:r w:rsidRPr="007D6AEA">
        <w:rPr>
          <w:rFonts w:asciiTheme="minorHAnsi" w:eastAsia="Times New Roman" w:hAnsiTheme="minorHAnsi" w:cstheme="minorHAnsi"/>
          <w:szCs w:val="24"/>
          <w:highlight w:val="yellow"/>
        </w:rPr>
        <w:t xml:space="preserve">project </w:t>
      </w:r>
      <w:r w:rsidRPr="00AF7D04">
        <w:rPr>
          <w:rFonts w:asciiTheme="minorHAnsi" w:eastAsia="Times New Roman" w:hAnsiTheme="minorHAnsi" w:cstheme="minorHAnsi"/>
          <w:szCs w:val="24"/>
          <w:highlight w:val="yellow"/>
        </w:rPr>
        <w:t>page as soon as possible</w:t>
      </w:r>
      <w:r>
        <w:rPr>
          <w:rFonts w:asciiTheme="minorHAnsi" w:eastAsia="Times New Roman" w:hAnsiTheme="minorHAnsi" w:cstheme="minorHAnsi"/>
          <w:szCs w:val="24"/>
        </w:rPr>
        <w:t>.</w:t>
      </w:r>
    </w:p>
    <w:p w14:paraId="1B1E9D12" w14:textId="77777777" w:rsidR="005F1ADF" w:rsidRDefault="005F1ADF" w:rsidP="00CC5B2D">
      <w:pPr>
        <w:ind w:left="720"/>
        <w:jc w:val="both"/>
        <w:rPr>
          <w:rFonts w:asciiTheme="minorHAnsi" w:eastAsia="Times New Roman" w:hAnsiTheme="minorHAnsi" w:cstheme="minorHAnsi"/>
          <w:szCs w:val="24"/>
        </w:rPr>
      </w:pPr>
    </w:p>
    <w:p w14:paraId="007C777C" w14:textId="77777777" w:rsidR="005F1ADF" w:rsidRDefault="005F1ADF" w:rsidP="00CC5B2D">
      <w:pPr>
        <w:ind w:left="216" w:hanging="216"/>
        <w:jc w:val="both"/>
        <w:rPr>
          <w:rFonts w:asciiTheme="majorHAnsi" w:eastAsia="Times New Roman" w:hAnsiTheme="majorHAnsi" w:cstheme="majorHAnsi"/>
          <w:szCs w:val="24"/>
        </w:rPr>
      </w:pPr>
      <w:r>
        <w:rPr>
          <w:rFonts w:asciiTheme="majorHAnsi" w:eastAsia="Times New Roman" w:hAnsiTheme="majorHAnsi" w:cstheme="majorHAnsi"/>
          <w:b/>
          <w:szCs w:val="24"/>
        </w:rPr>
        <w:t>3. Interview statements</w:t>
      </w:r>
      <w:r w:rsidRPr="00E6188D">
        <w:rPr>
          <w:rFonts w:asciiTheme="majorHAnsi" w:eastAsia="Times New Roman" w:hAnsiTheme="majorHAnsi" w:cstheme="majorHAnsi"/>
          <w:b/>
          <w:szCs w:val="24"/>
        </w:rPr>
        <w:t>:</w:t>
      </w:r>
      <w:r>
        <w:rPr>
          <w:rFonts w:asciiTheme="majorHAnsi" w:eastAsia="Times New Roman" w:hAnsiTheme="majorHAnsi" w:cstheme="majorHAnsi"/>
          <w:b/>
          <w:szCs w:val="24"/>
        </w:rPr>
        <w:t xml:space="preserve"> </w:t>
      </w:r>
      <w:r>
        <w:rPr>
          <w:rFonts w:asciiTheme="majorHAnsi" w:eastAsia="Times New Roman" w:hAnsiTheme="majorHAnsi" w:cstheme="majorHAnsi"/>
          <w:szCs w:val="24"/>
        </w:rPr>
        <w:t xml:space="preserve">Considering the COVID-19-imposed mask-wearing and social distancing recommendations, which interview statement filming option is the most appropriate for your group? </w:t>
      </w:r>
      <w:r w:rsidRPr="00680F08">
        <w:rPr>
          <w:rFonts w:asciiTheme="majorHAnsi" w:eastAsia="Times New Roman" w:hAnsiTheme="majorHAnsi" w:cstheme="majorHAnsi"/>
          <w:b/>
          <w:bCs/>
          <w:szCs w:val="24"/>
        </w:rPr>
        <w:t>Please select one</w:t>
      </w:r>
      <w:r>
        <w:rPr>
          <w:rFonts w:asciiTheme="majorHAnsi" w:eastAsia="Times New Roman" w:hAnsiTheme="majorHAnsi" w:cstheme="majorHAnsi"/>
          <w:szCs w:val="24"/>
        </w:rPr>
        <w:t>.</w:t>
      </w:r>
    </w:p>
    <w:p w14:paraId="42008F83" w14:textId="77777777" w:rsidR="005F1ADF" w:rsidRPr="00680F08" w:rsidRDefault="005F1ADF" w:rsidP="00CC5B2D">
      <w:pPr>
        <w:jc w:val="both"/>
        <w:rPr>
          <w:rFonts w:eastAsia="Times New Roman" w:cs="Calibri"/>
          <w:szCs w:val="24"/>
        </w:rPr>
      </w:pPr>
    </w:p>
    <w:p w14:paraId="2A8E68AA" w14:textId="77777777" w:rsidR="005F1ADF" w:rsidRPr="006D3C9C" w:rsidRDefault="003E794B" w:rsidP="00CC5B2D">
      <w:pPr>
        <w:ind w:left="720"/>
        <w:jc w:val="both"/>
        <w:rPr>
          <w:rFonts w:eastAsia="Times New Roman" w:cs="Calibri"/>
          <w:color w:val="222222"/>
          <w:szCs w:val="24"/>
        </w:rPr>
      </w:pPr>
      <w:sdt>
        <w:sdtPr>
          <w:rPr>
            <w:rFonts w:asciiTheme="minorHAnsi" w:eastAsia="Times New Roman" w:hAnsiTheme="minorHAnsi" w:cstheme="minorHAnsi"/>
            <w:color w:val="000000"/>
            <w:szCs w:val="24"/>
            <w:highlight w:val="yellow"/>
          </w:rPr>
          <w:id w:val="-2100471051"/>
          <w14:checkbox>
            <w14:checked w14:val="0"/>
            <w14:checkedState w14:val="2612" w14:font="MS Gothic"/>
            <w14:uncheckedState w14:val="2610" w14:font="MS Gothic"/>
          </w14:checkbox>
        </w:sdtPr>
        <w:sdtEndPr/>
        <w:sdtContent>
          <w:r w:rsidR="005F1ADF" w:rsidRPr="006D3C9C">
            <w:rPr>
              <w:rFonts w:ascii="MS Gothic" w:eastAsia="MS Gothic" w:hAnsi="MS Gothic" w:cstheme="minorHAnsi" w:hint="eastAsia"/>
              <w:color w:val="000000"/>
              <w:szCs w:val="24"/>
              <w:highlight w:val="yellow"/>
            </w:rPr>
            <w:t>☐</w:t>
          </w:r>
        </w:sdtContent>
      </w:sdt>
      <w:r w:rsidR="005F1ADF" w:rsidRPr="006D3C9C">
        <w:rPr>
          <w:rFonts w:eastAsia="Times New Roman" w:cs="Calibri"/>
          <w:i/>
          <w:iCs/>
          <w:color w:val="222222"/>
          <w:szCs w:val="24"/>
        </w:rPr>
        <w:t> </w:t>
      </w:r>
      <w:r w:rsidR="005F1ADF">
        <w:rPr>
          <w:rFonts w:eastAsia="Times New Roman" w:cs="Calibri"/>
          <w:i/>
          <w:iCs/>
          <w:color w:val="222222"/>
          <w:szCs w:val="24"/>
        </w:rPr>
        <w:tab/>
      </w:r>
      <w:r w:rsidR="005F1ADF" w:rsidRPr="006D3C9C">
        <w:rPr>
          <w:rFonts w:eastAsia="Times New Roman" w:cs="Calibri"/>
          <w:color w:val="222222"/>
          <w:szCs w:val="24"/>
        </w:rPr>
        <w:t>Interviewees wear masks until videographer steps away (≥6 ft/2 m) and begins filming</w:t>
      </w:r>
      <w:r w:rsidR="005F1ADF">
        <w:rPr>
          <w:rFonts w:eastAsia="Times New Roman" w:cs="Calibri"/>
          <w:color w:val="222222"/>
          <w:szCs w:val="24"/>
        </w:rPr>
        <w:t>, then the</w:t>
      </w:r>
      <w:r w:rsidR="005F1ADF" w:rsidRPr="006D3C9C">
        <w:rPr>
          <w:rFonts w:eastAsia="Times New Roman" w:cs="Calibri"/>
          <w:color w:val="222222"/>
          <w:szCs w:val="24"/>
        </w:rPr>
        <w:t xml:space="preserve"> </w:t>
      </w:r>
      <w:r w:rsidR="005F1ADF">
        <w:rPr>
          <w:rFonts w:eastAsia="Times New Roman" w:cs="Calibri"/>
          <w:color w:val="222222"/>
          <w:szCs w:val="24"/>
        </w:rPr>
        <w:t>i</w:t>
      </w:r>
      <w:r w:rsidR="005F1ADF" w:rsidRPr="006D3C9C">
        <w:rPr>
          <w:rFonts w:eastAsia="Times New Roman" w:cs="Calibri"/>
          <w:color w:val="222222"/>
          <w:szCs w:val="24"/>
        </w:rPr>
        <w:t xml:space="preserve">nterviewee removes </w:t>
      </w:r>
      <w:r w:rsidR="005F1ADF">
        <w:rPr>
          <w:rFonts w:eastAsia="Times New Roman" w:cs="Calibri"/>
          <w:color w:val="222222"/>
          <w:szCs w:val="24"/>
        </w:rPr>
        <w:t xml:space="preserve">the </w:t>
      </w:r>
      <w:r w:rsidR="005F1ADF" w:rsidRPr="006D3C9C">
        <w:rPr>
          <w:rFonts w:eastAsia="Times New Roman" w:cs="Calibri"/>
          <w:color w:val="222222"/>
          <w:szCs w:val="24"/>
        </w:rPr>
        <w:t xml:space="preserve">mask for line delivery only. When take is captured, </w:t>
      </w:r>
      <w:r w:rsidR="005F1ADF">
        <w:rPr>
          <w:rFonts w:eastAsia="Times New Roman" w:cs="Calibri"/>
          <w:color w:val="222222"/>
          <w:szCs w:val="24"/>
        </w:rPr>
        <w:t xml:space="preserve">the </w:t>
      </w:r>
      <w:r w:rsidR="005F1ADF" w:rsidRPr="006D3C9C">
        <w:rPr>
          <w:rFonts w:eastAsia="Times New Roman" w:cs="Calibri"/>
          <w:color w:val="222222"/>
          <w:szCs w:val="24"/>
        </w:rPr>
        <w:t xml:space="preserve">interviewee </w:t>
      </w:r>
      <w:r w:rsidR="005F1ADF">
        <w:rPr>
          <w:rFonts w:eastAsia="Times New Roman" w:cs="Calibri"/>
          <w:color w:val="222222"/>
          <w:szCs w:val="24"/>
        </w:rPr>
        <w:t>puts the mask back on</w:t>
      </w:r>
      <w:r w:rsidR="005F1ADF" w:rsidRPr="006D3C9C">
        <w:rPr>
          <w:rFonts w:eastAsia="Times New Roman" w:cs="Calibri"/>
          <w:color w:val="222222"/>
          <w:szCs w:val="24"/>
        </w:rPr>
        <w:t>. Statements can be filmed outside if weather permits.</w:t>
      </w:r>
      <w:r w:rsidR="005F1ADF" w:rsidRPr="006D3C9C">
        <w:rPr>
          <w:rFonts w:asciiTheme="majorHAnsi" w:eastAsia="Times New Roman" w:hAnsiTheme="majorHAnsi" w:cstheme="majorHAnsi"/>
          <w:b/>
          <w:bCs/>
          <w:szCs w:val="24"/>
        </w:rPr>
        <w:t xml:space="preserve"> </w:t>
      </w:r>
    </w:p>
    <w:p w14:paraId="3451F90E" w14:textId="77777777" w:rsidR="005F1ADF" w:rsidRPr="006D3C9C" w:rsidRDefault="005F1ADF" w:rsidP="00CC5B2D">
      <w:pPr>
        <w:ind w:firstLine="720"/>
        <w:jc w:val="both"/>
        <w:rPr>
          <w:rFonts w:eastAsia="Times New Roman" w:cs="Calibri"/>
          <w:color w:val="222222"/>
          <w:szCs w:val="24"/>
        </w:rPr>
      </w:pPr>
    </w:p>
    <w:p w14:paraId="47CC69DF" w14:textId="77777777" w:rsidR="005F1ADF" w:rsidRPr="006D3C9C" w:rsidRDefault="003E794B" w:rsidP="00CC5B2D">
      <w:pPr>
        <w:ind w:left="720"/>
        <w:jc w:val="both"/>
        <w:rPr>
          <w:rFonts w:eastAsia="Times New Roman" w:cs="Calibri"/>
          <w:color w:val="222222"/>
          <w:szCs w:val="24"/>
        </w:rPr>
      </w:pPr>
      <w:sdt>
        <w:sdtPr>
          <w:rPr>
            <w:rFonts w:asciiTheme="minorHAnsi" w:eastAsia="Times New Roman" w:hAnsiTheme="minorHAnsi" w:cstheme="minorHAnsi"/>
            <w:color w:val="000000"/>
            <w:szCs w:val="24"/>
            <w:highlight w:val="yellow"/>
          </w:rPr>
          <w:id w:val="153804708"/>
          <w14:checkbox>
            <w14:checked w14:val="0"/>
            <w14:checkedState w14:val="2612" w14:font="MS Gothic"/>
            <w14:uncheckedState w14:val="2610" w14:font="MS Gothic"/>
          </w14:checkbox>
        </w:sdtPr>
        <w:sdtEndPr/>
        <w:sdtContent>
          <w:r w:rsidR="005F1ADF">
            <w:rPr>
              <w:rFonts w:ascii="MS Gothic" w:eastAsia="MS Gothic" w:hAnsi="MS Gothic" w:cstheme="minorHAnsi" w:hint="eastAsia"/>
              <w:color w:val="000000"/>
              <w:szCs w:val="24"/>
              <w:highlight w:val="yellow"/>
            </w:rPr>
            <w:t>☐</w:t>
          </w:r>
        </w:sdtContent>
      </w:sdt>
      <w:r w:rsidR="005F1ADF" w:rsidRPr="006D3C9C">
        <w:rPr>
          <w:rFonts w:eastAsia="Times New Roman" w:cs="Calibri"/>
          <w:color w:val="222222"/>
          <w:szCs w:val="24"/>
        </w:rPr>
        <w:t xml:space="preserve"> </w:t>
      </w:r>
      <w:r w:rsidR="005F1ADF">
        <w:rPr>
          <w:rFonts w:eastAsia="Times New Roman" w:cs="Calibri"/>
          <w:color w:val="222222"/>
          <w:szCs w:val="24"/>
        </w:rPr>
        <w:tab/>
      </w:r>
      <w:r w:rsidR="005F1ADF" w:rsidRPr="006D3C9C">
        <w:rPr>
          <w:rFonts w:eastAsia="Times New Roman" w:cs="Calibri"/>
          <w:color w:val="222222"/>
          <w:szCs w:val="24"/>
        </w:rPr>
        <w:t>Interviewees self-record interview statements. JoVE can provide support for this option.</w:t>
      </w:r>
    </w:p>
    <w:p w14:paraId="08067D69" w14:textId="77777777" w:rsidR="005F1ADF" w:rsidRPr="006D3C9C" w:rsidRDefault="005F1ADF" w:rsidP="00CC5B2D">
      <w:pPr>
        <w:ind w:firstLine="720"/>
        <w:jc w:val="both"/>
        <w:rPr>
          <w:rFonts w:eastAsia="Times New Roman" w:cs="Calibri"/>
          <w:color w:val="222222"/>
          <w:szCs w:val="24"/>
        </w:rPr>
      </w:pPr>
    </w:p>
    <w:p w14:paraId="7C05E01C" w14:textId="77777777" w:rsidR="005F1ADF" w:rsidRDefault="003E794B" w:rsidP="00CC5B2D">
      <w:pPr>
        <w:ind w:left="720"/>
        <w:jc w:val="both"/>
        <w:rPr>
          <w:rFonts w:eastAsia="Times New Roman" w:cs="Calibri"/>
          <w:color w:val="222222"/>
          <w:szCs w:val="24"/>
        </w:rPr>
      </w:pPr>
      <w:sdt>
        <w:sdtPr>
          <w:rPr>
            <w:rFonts w:asciiTheme="minorHAnsi" w:eastAsia="Times New Roman" w:hAnsiTheme="minorHAnsi" w:cstheme="minorHAnsi"/>
            <w:color w:val="000000"/>
            <w:szCs w:val="24"/>
            <w:highlight w:val="yellow"/>
          </w:rPr>
          <w:id w:val="439424719"/>
          <w14:checkbox>
            <w14:checked w14:val="0"/>
            <w14:checkedState w14:val="2612" w14:font="MS Gothic"/>
            <w14:uncheckedState w14:val="2610" w14:font="MS Gothic"/>
          </w14:checkbox>
        </w:sdtPr>
        <w:sdtEndPr/>
        <w:sdtContent>
          <w:r w:rsidR="005F1ADF" w:rsidRPr="006D3C9C">
            <w:rPr>
              <w:rFonts w:ascii="MS Gothic" w:eastAsia="MS Gothic" w:hAnsi="MS Gothic" w:cstheme="minorHAnsi" w:hint="eastAsia"/>
              <w:color w:val="000000"/>
              <w:szCs w:val="24"/>
              <w:highlight w:val="yellow"/>
            </w:rPr>
            <w:t>☐</w:t>
          </w:r>
        </w:sdtContent>
      </w:sdt>
      <w:r w:rsidR="005F1ADF" w:rsidRPr="006D3C9C">
        <w:rPr>
          <w:rFonts w:eastAsia="Times New Roman" w:cs="Calibri"/>
          <w:color w:val="222222"/>
          <w:szCs w:val="24"/>
        </w:rPr>
        <w:t xml:space="preserve"> </w:t>
      </w:r>
      <w:r w:rsidR="005F1ADF">
        <w:rPr>
          <w:rFonts w:eastAsia="Times New Roman" w:cs="Calibri"/>
          <w:color w:val="222222"/>
          <w:szCs w:val="24"/>
        </w:rPr>
        <w:tab/>
        <w:t>Interview</w:t>
      </w:r>
      <w:r w:rsidR="005F1ADF" w:rsidRPr="006D3C9C">
        <w:rPr>
          <w:rFonts w:eastAsia="Times New Roman" w:cs="Calibri"/>
          <w:color w:val="222222"/>
          <w:szCs w:val="24"/>
        </w:rPr>
        <w:t xml:space="preserve"> Statements are read by </w:t>
      </w:r>
      <w:proofErr w:type="spellStart"/>
      <w:r w:rsidR="005F1ADF" w:rsidRPr="006D3C9C">
        <w:rPr>
          <w:rFonts w:eastAsia="Times New Roman" w:cs="Calibri"/>
          <w:color w:val="222222"/>
          <w:szCs w:val="24"/>
        </w:rPr>
        <w:t>JoVE’s</w:t>
      </w:r>
      <w:proofErr w:type="spellEnd"/>
      <w:r w:rsidR="005F1ADF" w:rsidRPr="006D3C9C">
        <w:rPr>
          <w:rFonts w:eastAsia="Times New Roman" w:cs="Calibri"/>
          <w:color w:val="222222"/>
          <w:szCs w:val="24"/>
        </w:rPr>
        <w:t xml:space="preserve"> voiceover talent.</w:t>
      </w:r>
      <w:r w:rsidR="005F1ADF">
        <w:rPr>
          <w:rFonts w:eastAsia="Times New Roman" w:cs="Calibri"/>
          <w:color w:val="222222"/>
          <w:szCs w:val="24"/>
        </w:rPr>
        <w:t xml:space="preserve"> </w:t>
      </w:r>
    </w:p>
    <w:p w14:paraId="1C68C2BA" w14:textId="77777777" w:rsidR="005F1ADF" w:rsidRPr="00B07A3B" w:rsidRDefault="005F1ADF" w:rsidP="00CC5B2D">
      <w:pPr>
        <w:jc w:val="both"/>
        <w:rPr>
          <w:rFonts w:asciiTheme="minorHAnsi" w:eastAsia="Times New Roman" w:hAnsiTheme="minorHAnsi" w:cstheme="minorHAnsi"/>
          <w:b/>
          <w:szCs w:val="24"/>
        </w:rPr>
      </w:pPr>
    </w:p>
    <w:p w14:paraId="7A03162F" w14:textId="77777777" w:rsidR="005F1ADF" w:rsidRPr="00B07A3B" w:rsidRDefault="005F1ADF" w:rsidP="00CC5B2D">
      <w:pPr>
        <w:jc w:val="both"/>
        <w:rPr>
          <w:rFonts w:asciiTheme="minorHAnsi" w:eastAsia="Times New Roman" w:hAnsiTheme="minorHAnsi" w:cstheme="minorHAnsi"/>
          <w:b/>
          <w:bCs/>
          <w:szCs w:val="24"/>
        </w:rPr>
      </w:pPr>
      <w:r>
        <w:rPr>
          <w:rFonts w:asciiTheme="minorHAnsi" w:eastAsia="Times New Roman" w:hAnsiTheme="minorHAnsi" w:cstheme="minorHAnsi"/>
          <w:b/>
          <w:szCs w:val="24"/>
        </w:rPr>
        <w:t>4</w:t>
      </w:r>
      <w:r w:rsidRPr="00B07A3B">
        <w:rPr>
          <w:rFonts w:asciiTheme="minorHAnsi" w:eastAsia="Times New Roman" w:hAnsiTheme="minorHAnsi" w:cstheme="minorHAnsi"/>
          <w:b/>
          <w:szCs w:val="24"/>
        </w:rPr>
        <w:t>. Filming location:</w:t>
      </w:r>
      <w:r w:rsidRPr="00B07A3B">
        <w:rPr>
          <w:rFonts w:asciiTheme="minorHAnsi" w:eastAsia="Times New Roman" w:hAnsiTheme="minorHAnsi" w:cstheme="minorHAnsi"/>
          <w:szCs w:val="24"/>
        </w:rPr>
        <w:t xml:space="preserve"> Will the filming need to take place in multiple locations? </w:t>
      </w:r>
      <w:r w:rsidRPr="00B07A3B">
        <w:rPr>
          <w:rFonts w:asciiTheme="minorHAnsi" w:eastAsia="Times New Roman" w:hAnsiTheme="minorHAnsi" w:cstheme="minorHAnsi"/>
          <w:b/>
          <w:szCs w:val="24"/>
        </w:rPr>
        <w:t xml:space="preserve">  </w:t>
      </w:r>
      <w:sdt>
        <w:sdtPr>
          <w:rPr>
            <w:rFonts w:asciiTheme="minorHAnsi" w:eastAsia="Times New Roman" w:hAnsiTheme="minorHAnsi" w:cstheme="minorHAnsi"/>
            <w:b/>
            <w:bCs/>
            <w:szCs w:val="24"/>
          </w:rPr>
          <w:id w:val="-947380569"/>
          <w:placeholder>
            <w:docPart w:val="B9348AD095AC81449C592C2F0F676CB0"/>
          </w:placeholder>
          <w:temporary/>
          <w:showingPlcHdr/>
          <w:text/>
        </w:sdtPr>
        <w:sdtEndPr/>
        <w:sdtContent>
          <w:r w:rsidRPr="00B07A3B">
            <w:rPr>
              <w:rFonts w:asciiTheme="minorHAnsi" w:eastAsia="Times New Roman" w:hAnsiTheme="minorHAnsi" w:cstheme="minorHAnsi"/>
              <w:b/>
              <w:bCs/>
              <w:color w:val="808080"/>
              <w:szCs w:val="24"/>
              <w:shd w:val="clear" w:color="auto" w:fill="FFFF00"/>
            </w:rPr>
            <w:t>Enter Yes or No.</w:t>
          </w:r>
        </w:sdtContent>
      </w:sdt>
    </w:p>
    <w:p w14:paraId="63770740" w14:textId="77777777" w:rsidR="005F1ADF" w:rsidRPr="00B07A3B" w:rsidRDefault="005F1ADF" w:rsidP="00CC5B2D">
      <w:pPr>
        <w:ind w:left="720"/>
        <w:jc w:val="both"/>
        <w:rPr>
          <w:rFonts w:asciiTheme="minorHAnsi" w:eastAsia="Times New Roman" w:hAnsiTheme="minorHAnsi" w:cstheme="minorHAnsi"/>
          <w:b/>
          <w:bCs/>
          <w:szCs w:val="24"/>
        </w:rPr>
      </w:pPr>
      <w:r w:rsidRPr="00B07A3B">
        <w:rPr>
          <w:rFonts w:asciiTheme="minorHAnsi" w:eastAsia="Times New Roman" w:hAnsiTheme="minorHAnsi" w:cstheme="minorHAnsi"/>
          <w:szCs w:val="24"/>
        </w:rPr>
        <w:t xml:space="preserve">If </w:t>
      </w:r>
      <w:r w:rsidRPr="00B07A3B">
        <w:rPr>
          <w:rFonts w:asciiTheme="minorHAnsi" w:eastAsia="Times New Roman" w:hAnsiTheme="minorHAnsi" w:cstheme="minorHAnsi"/>
          <w:b/>
          <w:bCs/>
          <w:szCs w:val="24"/>
        </w:rPr>
        <w:t>Yes</w:t>
      </w:r>
      <w:r w:rsidRPr="00B07A3B">
        <w:rPr>
          <w:rFonts w:asciiTheme="minorHAnsi" w:eastAsia="Times New Roman" w:hAnsiTheme="minorHAnsi" w:cstheme="minorHAnsi"/>
          <w:szCs w:val="24"/>
        </w:rPr>
        <w:t xml:space="preserve">, how far apart are the locations? </w:t>
      </w:r>
      <w:sdt>
        <w:sdtPr>
          <w:rPr>
            <w:rFonts w:asciiTheme="minorHAnsi" w:eastAsia="Times New Roman" w:hAnsiTheme="minorHAnsi" w:cstheme="minorHAnsi"/>
            <w:szCs w:val="24"/>
          </w:rPr>
          <w:id w:val="-622612321"/>
          <w:placeholder>
            <w:docPart w:val="8D0BC3EB8758784BB08FC591BF9EA44D"/>
          </w:placeholder>
          <w:temporary/>
          <w:showingPlcHdr/>
          <w:text/>
        </w:sdtPr>
        <w:sdtEndPr>
          <w:rPr>
            <w:b/>
            <w:bCs/>
          </w:rPr>
        </w:sdtEndPr>
        <w:sdtContent>
          <w:r w:rsidRPr="00B07A3B">
            <w:rPr>
              <w:rFonts w:asciiTheme="minorHAnsi" w:eastAsia="Times New Roman" w:hAnsiTheme="minorHAnsi" w:cstheme="minorHAnsi"/>
              <w:b/>
              <w:bCs/>
              <w:color w:val="808080"/>
              <w:szCs w:val="24"/>
              <w:shd w:val="clear" w:color="auto" w:fill="FFFF00"/>
            </w:rPr>
            <w:t>Click to enter distance between locations.</w:t>
          </w:r>
        </w:sdtContent>
      </w:sdt>
    </w:p>
    <w:p w14:paraId="685E1DF4" w14:textId="77777777" w:rsidR="005F1ADF" w:rsidRDefault="005F1ADF" w:rsidP="005F1ADF">
      <w:pPr>
        <w:rPr>
          <w:rFonts w:asciiTheme="minorHAnsi" w:hAnsiTheme="minorHAnsi" w:cstheme="minorHAnsi"/>
          <w:b/>
          <w:sz w:val="22"/>
          <w:szCs w:val="22"/>
        </w:rPr>
      </w:pPr>
    </w:p>
    <w:p w14:paraId="7DB01592" w14:textId="77777777" w:rsidR="005F1ADF" w:rsidRPr="0082165B" w:rsidRDefault="005F1ADF" w:rsidP="005F1ADF">
      <w:pPr>
        <w:pBdr>
          <w:top w:val="single" w:sz="4" w:space="1" w:color="auto"/>
          <w:left w:val="single" w:sz="4" w:space="4" w:color="auto"/>
          <w:bottom w:val="single" w:sz="4" w:space="1" w:color="auto"/>
          <w:right w:val="single" w:sz="4" w:space="4" w:color="auto"/>
        </w:pBdr>
        <w:shd w:val="clear" w:color="auto" w:fill="FFFF71" w:themeFill="background1" w:themeFillShade="E6"/>
        <w:rPr>
          <w:rFonts w:asciiTheme="minorHAnsi" w:hAnsiTheme="minorHAnsi" w:cstheme="minorHAnsi"/>
          <w:b/>
          <w:szCs w:val="24"/>
        </w:rPr>
      </w:pPr>
      <w:r w:rsidRPr="0082165B">
        <w:rPr>
          <w:rFonts w:asciiTheme="minorHAnsi" w:hAnsiTheme="minorHAnsi" w:cstheme="minorHAnsi"/>
          <w:bCs/>
          <w:szCs w:val="24"/>
        </w:rPr>
        <w:t xml:space="preserve">To ensure that your script can be filmed in one day, the Protocol section </w:t>
      </w:r>
      <w:r>
        <w:rPr>
          <w:rFonts w:asciiTheme="minorHAnsi" w:hAnsiTheme="minorHAnsi" w:cstheme="minorHAnsi"/>
          <w:bCs/>
          <w:szCs w:val="24"/>
        </w:rPr>
        <w:t>is</w:t>
      </w:r>
      <w:r w:rsidRPr="0082165B">
        <w:rPr>
          <w:rFonts w:asciiTheme="minorHAnsi" w:hAnsiTheme="minorHAnsi" w:cstheme="minorHAnsi"/>
          <w:bCs/>
          <w:szCs w:val="24"/>
        </w:rPr>
        <w:t xml:space="preserve"> restricted to</w:t>
      </w:r>
      <w:r w:rsidRPr="0082165B">
        <w:rPr>
          <w:rFonts w:asciiTheme="minorHAnsi" w:hAnsiTheme="minorHAnsi" w:cstheme="minorHAnsi"/>
          <w:b/>
          <w:szCs w:val="24"/>
        </w:rPr>
        <w:t> </w:t>
      </w:r>
      <w:r>
        <w:rPr>
          <w:rFonts w:asciiTheme="minorHAnsi" w:hAnsiTheme="minorHAnsi" w:cstheme="minorHAnsi"/>
          <w:b/>
          <w:bCs/>
          <w:szCs w:val="24"/>
        </w:rPr>
        <w:t>55</w:t>
      </w:r>
      <w:r w:rsidRPr="0082165B">
        <w:rPr>
          <w:rFonts w:asciiTheme="minorHAnsi" w:hAnsiTheme="minorHAnsi" w:cstheme="minorHAnsi"/>
          <w:b/>
          <w:bCs/>
          <w:szCs w:val="24"/>
        </w:rPr>
        <w:t xml:space="preserve"> shots</w:t>
      </w:r>
      <w:r w:rsidRPr="0082165B">
        <w:rPr>
          <w:rFonts w:asciiTheme="minorHAnsi" w:hAnsiTheme="minorHAnsi" w:cstheme="minorHAnsi"/>
          <w:b/>
          <w:szCs w:val="24"/>
        </w:rPr>
        <w:t xml:space="preserve"> </w:t>
      </w:r>
      <w:r w:rsidRPr="0082165B">
        <w:rPr>
          <w:rFonts w:asciiTheme="minorHAnsi" w:hAnsiTheme="minorHAnsi" w:cstheme="minorHAnsi"/>
          <w:bCs/>
          <w:szCs w:val="24"/>
        </w:rPr>
        <w:t>(shots are the 3-digit numbers like 2.1.1, 2.1.2…</w:t>
      </w:r>
      <w:proofErr w:type="spellStart"/>
      <w:r w:rsidRPr="0082165B">
        <w:rPr>
          <w:rFonts w:asciiTheme="minorHAnsi" w:hAnsiTheme="minorHAnsi" w:cstheme="minorHAnsi"/>
          <w:bCs/>
          <w:szCs w:val="24"/>
        </w:rPr>
        <w:t>etc</w:t>
      </w:r>
      <w:proofErr w:type="spellEnd"/>
      <w:r w:rsidRPr="0082165B">
        <w:rPr>
          <w:rFonts w:asciiTheme="minorHAnsi" w:hAnsiTheme="minorHAnsi" w:cstheme="minorHAnsi"/>
          <w:bCs/>
          <w:szCs w:val="24"/>
        </w:rPr>
        <w:t>)</w:t>
      </w:r>
    </w:p>
    <w:p w14:paraId="67386C83" w14:textId="77777777" w:rsidR="005F1ADF" w:rsidRDefault="005F1ADF" w:rsidP="005F1ADF">
      <w:pPr>
        <w:rPr>
          <w:rFonts w:asciiTheme="minorHAnsi" w:hAnsiTheme="minorHAnsi" w:cstheme="minorHAnsi"/>
          <w:b/>
          <w:sz w:val="22"/>
          <w:szCs w:val="22"/>
        </w:rPr>
      </w:pPr>
    </w:p>
    <w:p w14:paraId="7AA7BBC5" w14:textId="77777777" w:rsidR="005F1ADF" w:rsidRDefault="005F1ADF" w:rsidP="005F1ADF">
      <w:pPr>
        <w:rPr>
          <w:rFonts w:asciiTheme="minorHAnsi" w:hAnsiTheme="minorHAnsi" w:cstheme="minorHAnsi"/>
          <w:b/>
          <w:sz w:val="22"/>
          <w:szCs w:val="22"/>
        </w:rPr>
      </w:pPr>
      <w:r>
        <w:rPr>
          <w:rFonts w:asciiTheme="minorHAnsi" w:hAnsiTheme="minorHAnsi" w:cstheme="minorHAnsi"/>
          <w:b/>
          <w:sz w:val="22"/>
          <w:szCs w:val="22"/>
        </w:rPr>
        <w:t>Current Protocol Length</w:t>
      </w:r>
    </w:p>
    <w:p w14:paraId="0FDB8123" w14:textId="77777777" w:rsidR="005F1ADF" w:rsidRDefault="005F1ADF" w:rsidP="005F1ADF">
      <w:pPr>
        <w:rPr>
          <w:rFonts w:asciiTheme="minorHAnsi" w:hAnsiTheme="minorHAnsi" w:cstheme="minorHAnsi"/>
          <w:b/>
          <w:sz w:val="22"/>
          <w:szCs w:val="22"/>
        </w:rPr>
      </w:pPr>
    </w:p>
    <w:p w14:paraId="72F5C5E6" w14:textId="64A48537" w:rsidR="005F1ADF" w:rsidRPr="00B847A0" w:rsidRDefault="005F1ADF" w:rsidP="005F1ADF">
      <w:pPr>
        <w:rPr>
          <w:rFonts w:asciiTheme="minorHAnsi" w:hAnsiTheme="minorHAnsi" w:cstheme="minorHAnsi"/>
          <w:bCs/>
          <w:sz w:val="22"/>
          <w:szCs w:val="22"/>
        </w:rPr>
      </w:pPr>
      <w:r w:rsidRPr="00B847A0">
        <w:rPr>
          <w:rFonts w:asciiTheme="minorHAnsi" w:hAnsiTheme="minorHAnsi" w:cstheme="minorHAnsi"/>
          <w:bCs/>
          <w:sz w:val="22"/>
          <w:szCs w:val="22"/>
        </w:rPr>
        <w:t xml:space="preserve">Number of Steps: </w:t>
      </w:r>
      <w:r w:rsidR="00CC5B2D">
        <w:rPr>
          <w:rFonts w:asciiTheme="minorHAnsi" w:hAnsiTheme="minorHAnsi" w:cstheme="minorHAnsi"/>
          <w:bCs/>
          <w:sz w:val="22"/>
          <w:szCs w:val="22"/>
        </w:rPr>
        <w:t>17</w:t>
      </w:r>
    </w:p>
    <w:p w14:paraId="5AAC9C6C" w14:textId="72931AFF" w:rsidR="00C2620F" w:rsidRPr="00B07A3B" w:rsidRDefault="005F1ADF" w:rsidP="005F1ADF">
      <w:pPr>
        <w:rPr>
          <w:rFonts w:asciiTheme="minorHAnsi" w:hAnsiTheme="minorHAnsi" w:cstheme="minorHAnsi"/>
          <w:b/>
          <w:sz w:val="22"/>
          <w:szCs w:val="22"/>
        </w:rPr>
      </w:pPr>
      <w:r w:rsidRPr="00B847A0">
        <w:rPr>
          <w:rFonts w:asciiTheme="minorHAnsi" w:hAnsiTheme="minorHAnsi" w:cstheme="minorHAnsi"/>
          <w:bCs/>
          <w:sz w:val="22"/>
          <w:szCs w:val="22"/>
        </w:rPr>
        <w:t xml:space="preserve">Number of Shots: </w:t>
      </w:r>
      <w:r w:rsidR="00CC5B2D">
        <w:rPr>
          <w:rFonts w:asciiTheme="minorHAnsi" w:hAnsiTheme="minorHAnsi" w:cstheme="minorHAnsi"/>
          <w:bCs/>
          <w:sz w:val="22"/>
          <w:szCs w:val="22"/>
        </w:rPr>
        <w:t>37</w:t>
      </w:r>
      <w:r w:rsidRPr="00B07A3B">
        <w:rPr>
          <w:rFonts w:asciiTheme="minorHAnsi" w:hAnsiTheme="minorHAnsi" w:cstheme="minorHAnsi"/>
          <w:b/>
          <w:sz w:val="22"/>
          <w:szCs w:val="22"/>
        </w:rPr>
        <w:t xml:space="preserve"> </w:t>
      </w:r>
      <w:r w:rsidR="00277C90" w:rsidRPr="00B07A3B">
        <w:rPr>
          <w:rFonts w:asciiTheme="minorHAnsi" w:hAnsiTheme="minorHAnsi" w:cstheme="minorHAnsi"/>
          <w:b/>
          <w:sz w:val="22"/>
          <w:szCs w:val="22"/>
        </w:rPr>
        <w:br w:type="page"/>
      </w:r>
    </w:p>
    <w:p w14:paraId="174924D5" w14:textId="77777777" w:rsidR="00143557" w:rsidRPr="00B07A3B" w:rsidRDefault="00143557" w:rsidP="005A02B6">
      <w:pPr>
        <w:pStyle w:val="Heading1"/>
        <w:rPr>
          <w:rFonts w:asciiTheme="minorHAnsi" w:hAnsiTheme="minorHAnsi" w:cstheme="minorHAnsi"/>
        </w:rPr>
      </w:pPr>
      <w:r w:rsidRPr="00B07A3B">
        <w:rPr>
          <w:rFonts w:asciiTheme="minorHAnsi" w:hAnsiTheme="minorHAnsi" w:cstheme="minorHAnsi"/>
        </w:rPr>
        <w:lastRenderedPageBreak/>
        <w:t>Introduction</w:t>
      </w:r>
    </w:p>
    <w:p w14:paraId="6C16C00A" w14:textId="77777777" w:rsidR="00FA1A9D" w:rsidRPr="00B07A3B" w:rsidRDefault="00FA1A9D" w:rsidP="00FA1A9D">
      <w:pPr>
        <w:pStyle w:val="ListParagraph"/>
        <w:ind w:left="270"/>
        <w:rPr>
          <w:rFonts w:asciiTheme="minorHAnsi" w:hAnsiTheme="minorHAnsi" w:cstheme="minorHAnsi"/>
          <w:b/>
          <w:sz w:val="22"/>
          <w:szCs w:val="22"/>
        </w:rPr>
      </w:pPr>
    </w:p>
    <w:p w14:paraId="3FD23678" w14:textId="77777777" w:rsidR="00D300CE" w:rsidRPr="00B07A3B" w:rsidRDefault="007D61A8" w:rsidP="009114D8">
      <w:pPr>
        <w:pStyle w:val="ListParagraph"/>
        <w:numPr>
          <w:ilvl w:val="0"/>
          <w:numId w:val="9"/>
        </w:numPr>
        <w:rPr>
          <w:rFonts w:asciiTheme="minorHAnsi" w:hAnsiTheme="minorHAnsi" w:cstheme="minorHAnsi"/>
          <w:b/>
          <w:szCs w:val="24"/>
        </w:rPr>
      </w:pPr>
      <w:r w:rsidRPr="00B07A3B">
        <w:rPr>
          <w:rFonts w:asciiTheme="minorHAnsi" w:hAnsiTheme="minorHAnsi" w:cstheme="minorHAnsi"/>
          <w:b/>
          <w:szCs w:val="24"/>
        </w:rPr>
        <w:t>Introductory Interview Statements</w:t>
      </w:r>
    </w:p>
    <w:p w14:paraId="7E8076BA" w14:textId="77777777" w:rsidR="007D61A8" w:rsidRPr="00B07A3B" w:rsidRDefault="007D61A8" w:rsidP="00731E5D">
      <w:pPr>
        <w:rPr>
          <w:rFonts w:asciiTheme="minorHAnsi" w:hAnsiTheme="minorHAnsi" w:cstheme="minorHAnsi"/>
          <w:b/>
          <w:szCs w:val="24"/>
        </w:rPr>
      </w:pPr>
    </w:p>
    <w:p w14:paraId="2157B54F" w14:textId="3E246FEA" w:rsidR="007D61A8" w:rsidRPr="00B07A3B" w:rsidRDefault="007D61A8" w:rsidP="00AB3338">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Your answers to these questions will become author interview statements, which </w:t>
      </w:r>
      <w:r w:rsidR="00426350">
        <w:rPr>
          <w:rFonts w:asciiTheme="minorHAnsi" w:eastAsia="Times New Roman" w:hAnsiTheme="minorHAnsi" w:cstheme="minorHAnsi"/>
          <w:bCs/>
          <w:szCs w:val="24"/>
        </w:rPr>
        <w:t>authors</w:t>
      </w:r>
      <w:r w:rsidRPr="00B07A3B">
        <w:rPr>
          <w:rFonts w:asciiTheme="minorHAnsi" w:eastAsia="Times New Roman" w:hAnsiTheme="minorHAnsi" w:cstheme="minorHAnsi"/>
          <w:bCs/>
          <w:szCs w:val="24"/>
        </w:rPr>
        <w:t xml:space="preserve"> will memorize and then deliver on camera.</w:t>
      </w:r>
    </w:p>
    <w:p w14:paraId="3CD3555E" w14:textId="42499120" w:rsidR="007D61A8" w:rsidRPr="00B07A3B"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Enter the </w:t>
      </w:r>
      <w:r w:rsidR="009E4241" w:rsidRPr="009E4241">
        <w:rPr>
          <w:rFonts w:asciiTheme="minorHAnsi" w:eastAsia="Times New Roman" w:hAnsiTheme="minorHAnsi" w:cstheme="minorHAnsi"/>
          <w:b/>
          <w:szCs w:val="24"/>
        </w:rPr>
        <w:t xml:space="preserve">full </w:t>
      </w:r>
      <w:r w:rsidRPr="009E4241">
        <w:rPr>
          <w:rFonts w:asciiTheme="minorHAnsi" w:eastAsia="Times New Roman" w:hAnsiTheme="minorHAnsi" w:cstheme="minorHAnsi"/>
          <w:b/>
          <w:szCs w:val="24"/>
        </w:rPr>
        <w:t>name</w:t>
      </w:r>
      <w:r w:rsidRPr="00B07A3B">
        <w:rPr>
          <w:rFonts w:asciiTheme="minorHAnsi" w:eastAsia="Times New Roman" w:hAnsiTheme="minorHAnsi" w:cstheme="minorHAnsi"/>
          <w:bCs/>
          <w:szCs w:val="24"/>
        </w:rPr>
        <w:t xml:space="preserve"> of the author who will deliver the statement.</w:t>
      </w:r>
    </w:p>
    <w:p w14:paraId="127EBD6F" w14:textId="4A8D6F19" w:rsidR="007D61A8" w:rsidRPr="00D473BF"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If </w:t>
      </w:r>
      <w:r w:rsidRPr="00D473BF">
        <w:rPr>
          <w:rFonts w:asciiTheme="minorHAnsi" w:eastAsia="Times New Roman" w:hAnsiTheme="minorHAnsi" w:cstheme="minorHAnsi"/>
          <w:bCs/>
          <w:szCs w:val="24"/>
        </w:rPr>
        <w:t xml:space="preserve">possible, each </w:t>
      </w:r>
      <w:r w:rsidR="006137EC" w:rsidRPr="00D473BF">
        <w:rPr>
          <w:rFonts w:asciiTheme="minorHAnsi" w:eastAsia="Times New Roman" w:hAnsiTheme="minorHAnsi" w:cstheme="minorHAnsi"/>
          <w:bCs/>
          <w:szCs w:val="24"/>
        </w:rPr>
        <w:t>a</w:t>
      </w:r>
      <w:r w:rsidRPr="00D473BF">
        <w:rPr>
          <w:rFonts w:asciiTheme="minorHAnsi" w:eastAsia="Times New Roman" w:hAnsiTheme="minorHAnsi" w:cstheme="minorHAnsi"/>
          <w:bCs/>
          <w:szCs w:val="24"/>
        </w:rPr>
        <w:t xml:space="preserve">uthor should </w:t>
      </w:r>
      <w:r w:rsidR="009E4241" w:rsidRPr="00D473BF">
        <w:rPr>
          <w:rFonts w:asciiTheme="minorHAnsi" w:eastAsia="Times New Roman" w:hAnsiTheme="minorHAnsi" w:cstheme="minorHAnsi"/>
          <w:bCs/>
          <w:szCs w:val="24"/>
        </w:rPr>
        <w:t>deliver</w:t>
      </w:r>
      <w:r w:rsidRPr="00D473BF">
        <w:rPr>
          <w:rFonts w:asciiTheme="minorHAnsi" w:eastAsia="Times New Roman" w:hAnsiTheme="minorHAnsi" w:cstheme="minorHAnsi"/>
          <w:bCs/>
          <w:szCs w:val="24"/>
        </w:rPr>
        <w:t xml:space="preserve"> </w:t>
      </w:r>
      <w:r w:rsidRPr="00D473BF">
        <w:rPr>
          <w:rFonts w:asciiTheme="minorHAnsi" w:eastAsia="Times New Roman" w:hAnsiTheme="minorHAnsi" w:cstheme="minorHAnsi"/>
          <w:b/>
          <w:bCs/>
          <w:szCs w:val="24"/>
        </w:rPr>
        <w:t xml:space="preserve">no more than </w:t>
      </w:r>
      <w:r w:rsidR="006137EC" w:rsidRPr="00D473BF">
        <w:rPr>
          <w:rFonts w:asciiTheme="minorHAnsi" w:eastAsia="Times New Roman" w:hAnsiTheme="minorHAnsi" w:cstheme="minorHAnsi"/>
          <w:b/>
          <w:bCs/>
          <w:szCs w:val="24"/>
        </w:rPr>
        <w:t>two</w:t>
      </w:r>
      <w:r w:rsidRPr="00D473BF">
        <w:rPr>
          <w:rFonts w:asciiTheme="minorHAnsi" w:eastAsia="Times New Roman" w:hAnsiTheme="minorHAnsi" w:cstheme="minorHAnsi"/>
          <w:b/>
          <w:bCs/>
          <w:szCs w:val="24"/>
        </w:rPr>
        <w:t xml:space="preserve"> statements</w:t>
      </w:r>
      <w:r w:rsidRPr="00D473BF">
        <w:rPr>
          <w:rFonts w:asciiTheme="minorHAnsi" w:eastAsia="Times New Roman" w:hAnsiTheme="minorHAnsi" w:cstheme="minorHAnsi"/>
          <w:bCs/>
          <w:szCs w:val="24"/>
        </w:rPr>
        <w:t>.</w:t>
      </w:r>
    </w:p>
    <w:p w14:paraId="2EEBE434" w14:textId="192E016B" w:rsidR="009149A4" w:rsidRPr="00D473BF" w:rsidRDefault="009149A4"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D473BF">
        <w:rPr>
          <w:rFonts w:asciiTheme="minorHAnsi" w:eastAsia="Times New Roman" w:hAnsiTheme="minorHAnsi" w:cstheme="minorHAnsi"/>
          <w:bCs/>
          <w:szCs w:val="24"/>
        </w:rPr>
        <w:t xml:space="preserve">Fill out </w:t>
      </w:r>
      <w:r w:rsidRPr="00D473BF">
        <w:rPr>
          <w:rFonts w:asciiTheme="minorHAnsi" w:eastAsia="Times New Roman" w:hAnsiTheme="minorHAnsi" w:cstheme="minorHAnsi"/>
          <w:b/>
          <w:szCs w:val="24"/>
        </w:rPr>
        <w:t>both</w:t>
      </w:r>
      <w:r w:rsidRPr="00D473BF">
        <w:rPr>
          <w:rFonts w:asciiTheme="minorHAnsi" w:eastAsia="Times New Roman" w:hAnsiTheme="minorHAnsi" w:cstheme="minorHAnsi"/>
          <w:bCs/>
          <w:szCs w:val="24"/>
        </w:rPr>
        <w:t xml:space="preserve"> required statements, </w:t>
      </w:r>
      <w:r w:rsidRPr="00D473BF">
        <w:rPr>
          <w:rFonts w:asciiTheme="minorHAnsi" w:eastAsia="Times New Roman" w:hAnsiTheme="minorHAnsi" w:cstheme="minorHAnsi"/>
          <w:b/>
          <w:szCs w:val="24"/>
        </w:rPr>
        <w:t>one</w:t>
      </w:r>
      <w:r w:rsidRPr="00D473BF">
        <w:rPr>
          <w:rFonts w:asciiTheme="minorHAnsi" w:eastAsia="Times New Roman" w:hAnsiTheme="minorHAnsi" w:cstheme="minorHAnsi"/>
          <w:bCs/>
          <w:szCs w:val="24"/>
        </w:rPr>
        <w:t xml:space="preserve"> optional statement may also be selected.</w:t>
      </w:r>
    </w:p>
    <w:p w14:paraId="23360D57" w14:textId="290546F6" w:rsidR="007D61A8" w:rsidRPr="00D473BF" w:rsidRDefault="009149A4"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D473BF">
        <w:rPr>
          <w:rFonts w:asciiTheme="minorHAnsi" w:eastAsia="Times New Roman" w:hAnsiTheme="minorHAnsi" w:cstheme="minorHAnsi"/>
          <w:bCs/>
          <w:szCs w:val="24"/>
        </w:rPr>
        <w:t>A</w:t>
      </w:r>
      <w:r w:rsidR="007D61A8" w:rsidRPr="00D473BF">
        <w:rPr>
          <w:rFonts w:asciiTheme="minorHAnsi" w:eastAsia="Times New Roman" w:hAnsiTheme="minorHAnsi" w:cstheme="minorHAnsi"/>
          <w:bCs/>
          <w:szCs w:val="24"/>
        </w:rPr>
        <w:t xml:space="preserve">nswer in full sentences, in a style suitable for being spoken aloud. </w:t>
      </w:r>
    </w:p>
    <w:p w14:paraId="6BAA770E" w14:textId="2E8EDA2A" w:rsidR="007D61A8" w:rsidRPr="00D473BF"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D473BF">
        <w:rPr>
          <w:rFonts w:asciiTheme="minorHAnsi" w:eastAsia="Times New Roman" w:hAnsiTheme="minorHAnsi" w:cstheme="minorHAnsi"/>
          <w:bCs/>
          <w:szCs w:val="24"/>
        </w:rPr>
        <w:t xml:space="preserve">Limit the length of each statement to </w:t>
      </w:r>
      <w:r w:rsidRPr="00D473BF">
        <w:rPr>
          <w:rFonts w:asciiTheme="minorHAnsi" w:eastAsia="Times New Roman" w:hAnsiTheme="minorHAnsi" w:cstheme="minorHAnsi"/>
          <w:b/>
          <w:szCs w:val="24"/>
        </w:rPr>
        <w:t>30 words or fewer</w:t>
      </w:r>
      <w:r w:rsidR="00997611">
        <w:rPr>
          <w:rFonts w:asciiTheme="minorHAnsi" w:eastAsia="Times New Roman" w:hAnsiTheme="minorHAnsi" w:cstheme="minorHAnsi"/>
          <w:bCs/>
          <w:szCs w:val="24"/>
        </w:rPr>
        <w:t>.</w:t>
      </w:r>
    </w:p>
    <w:p w14:paraId="05A633A0" w14:textId="77777777" w:rsidR="007D61A8" w:rsidRPr="00B07A3B"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Answers will be edited for length, clarity, and consistency with journal style guidelines.</w:t>
      </w:r>
    </w:p>
    <w:p w14:paraId="54172504" w14:textId="77777777" w:rsidR="00336C61" w:rsidRPr="00B07A3B" w:rsidRDefault="00336C61" w:rsidP="00336C61">
      <w:pPr>
        <w:spacing w:line="360" w:lineRule="auto"/>
        <w:ind w:left="1080"/>
        <w:contextualSpacing/>
        <w:outlineLvl w:val="0"/>
        <w:rPr>
          <w:rFonts w:asciiTheme="minorHAnsi" w:hAnsiTheme="minorHAnsi" w:cstheme="minorHAnsi"/>
          <w:sz w:val="22"/>
          <w:szCs w:val="22"/>
        </w:rPr>
      </w:pPr>
    </w:p>
    <w:p w14:paraId="16F3E485"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szCs w:val="24"/>
        </w:rPr>
        <w:t>REQUIRED:</w:t>
      </w:r>
      <w:r w:rsidRPr="00B07A3B">
        <w:rPr>
          <w:rFonts w:asciiTheme="minorHAnsi" w:eastAsia="Times New Roman" w:hAnsiTheme="minorHAnsi" w:cstheme="minorHAnsi"/>
          <w:szCs w:val="24"/>
        </w:rPr>
        <w:t xml:space="preserve"> Why is your protocol significant? </w:t>
      </w:r>
      <w:r w:rsidRPr="00B07A3B">
        <w:rPr>
          <w:rFonts w:asciiTheme="minorHAnsi" w:eastAsia="Times New Roman" w:hAnsiTheme="minorHAnsi" w:cstheme="minorHAnsi"/>
          <w:i/>
          <w:szCs w:val="24"/>
        </w:rPr>
        <w:t>OR</w:t>
      </w:r>
      <w:r w:rsidRPr="00B07A3B">
        <w:rPr>
          <w:rFonts w:asciiTheme="minorHAnsi" w:eastAsia="Times New Roman" w:hAnsiTheme="minorHAnsi" w:cstheme="minorHAnsi"/>
          <w:szCs w:val="24"/>
        </w:rPr>
        <w:t xml:space="preserve"> What key questions can this method help answer? </w:t>
      </w:r>
    </w:p>
    <w:p w14:paraId="25928288" w14:textId="77777777" w:rsidR="007D61A8" w:rsidRPr="00B07A3B" w:rsidRDefault="003E794B" w:rsidP="00B807E5">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szCs w:val="20"/>
            <w:u w:val="none"/>
          </w:rPr>
        </w:sdtEndPr>
        <w:sdtContent>
          <w:r w:rsidR="007D61A8" w:rsidRPr="00B07A3B">
            <w:rPr>
              <w:rFonts w:asciiTheme="minorHAnsi" w:eastAsia="Times New Roman" w:hAnsiTheme="minorHAnsi" w:cstheme="minorHAnsi"/>
              <w:color w:val="808080"/>
              <w:szCs w:val="24"/>
              <w:shd w:val="clear" w:color="auto" w:fill="FFFF00"/>
            </w:rPr>
            <w:t>Enter author name</w:t>
          </w:r>
          <w:r w:rsidR="00EA15F6" w:rsidRPr="00B07A3B">
            <w:rPr>
              <w:rFonts w:asciiTheme="minorHAnsi" w:eastAsia="Times New Roman" w:hAnsiTheme="minorHAnsi" w:cstheme="minorHAnsi"/>
              <w:color w:val="808080"/>
              <w:szCs w:val="24"/>
              <w:shd w:val="clear" w:color="auto" w:fill="FFFF00"/>
            </w:rPr>
            <w:t>.</w:t>
          </w:r>
        </w:sdtContent>
      </w:sdt>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w:t>
      </w:r>
      <w:sdt>
        <w:sdtPr>
          <w:rPr>
            <w:rFonts w:asciiTheme="minorHAnsi" w:hAnsiTheme="minorHAnsi" w:cstheme="minorHAnsi"/>
          </w:rPr>
          <w:id w:val="-172577541"/>
          <w:placeholder>
            <w:docPart w:val="32C7CBFF4BAC43438701BF7074321FA6"/>
          </w:placeholder>
          <w:temporary/>
          <w:showingPlcHdr/>
        </w:sdtPr>
        <w:sdtEndPr/>
        <w:sdtContent>
          <w:r w:rsidR="007D61A8" w:rsidRPr="00B07A3B">
            <w:rPr>
              <w:rFonts w:asciiTheme="minorHAnsi" w:eastAsia="Times New Roman" w:hAnsiTheme="minorHAnsi" w:cstheme="minorHAnsi"/>
              <w:color w:val="808080"/>
              <w:szCs w:val="24"/>
              <w:shd w:val="clear" w:color="auto" w:fill="FFFF00"/>
            </w:rPr>
            <w:t xml:space="preserve">Click here to answer question. </w:t>
          </w:r>
          <w:r w:rsidR="00EC098C" w:rsidRPr="00B07A3B">
            <w:rPr>
              <w:rFonts w:asciiTheme="minorHAnsi" w:eastAsia="Times New Roman" w:hAnsiTheme="minorHAnsi" w:cstheme="minorHAnsi"/>
              <w:color w:val="808080"/>
              <w:szCs w:val="24"/>
              <w:shd w:val="clear" w:color="auto" w:fill="FFFF00"/>
            </w:rPr>
            <w:t xml:space="preserve">Please </w:t>
          </w:r>
          <w:r w:rsidR="009E4241">
            <w:rPr>
              <w:rFonts w:asciiTheme="minorHAnsi" w:eastAsia="Times New Roman" w:hAnsiTheme="minorHAnsi" w:cstheme="minorHAnsi"/>
              <w:color w:val="808080"/>
              <w:szCs w:val="24"/>
              <w:shd w:val="clear" w:color="auto" w:fill="FFFF00"/>
            </w:rPr>
            <w:t>write in a style</w:t>
          </w:r>
          <w:r w:rsidR="00EC098C"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00A66870" w14:textId="77777777" w:rsidR="007D61A8" w:rsidRPr="00B07A3B" w:rsidRDefault="007D61A8" w:rsidP="007D61A8">
      <w:pPr>
        <w:rPr>
          <w:rFonts w:asciiTheme="minorHAnsi" w:eastAsia="Times New Roman" w:hAnsiTheme="minorHAnsi" w:cstheme="minorHAnsi"/>
          <w:b/>
          <w:bCs/>
          <w:szCs w:val="24"/>
        </w:rPr>
      </w:pPr>
    </w:p>
    <w:p w14:paraId="0B0139AD"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REQUIRED:</w:t>
      </w:r>
      <w:r w:rsidRPr="00B07A3B">
        <w:rPr>
          <w:rFonts w:asciiTheme="minorHAnsi" w:eastAsia="Times New Roman" w:hAnsiTheme="minorHAnsi" w:cstheme="minorHAnsi"/>
          <w:szCs w:val="24"/>
        </w:rPr>
        <w:t xml:space="preserve"> What is the main advantage of this technique?</w:t>
      </w:r>
    </w:p>
    <w:p w14:paraId="490E6309" w14:textId="77777777" w:rsidR="007D61A8" w:rsidRPr="00B07A3B" w:rsidRDefault="003E794B" w:rsidP="00B807E5">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szCs w:val="20"/>
            <w:u w:val="none"/>
          </w:rPr>
        </w:sdtEndPr>
        <w:sdtContent>
          <w:r w:rsidR="007D61A8" w:rsidRPr="00B07A3B">
            <w:rPr>
              <w:rFonts w:asciiTheme="minorHAnsi" w:eastAsia="Times New Roman" w:hAnsiTheme="minorHAnsi" w:cstheme="minorHAnsi"/>
              <w:color w:val="808080"/>
              <w:szCs w:val="24"/>
              <w:shd w:val="clear" w:color="auto" w:fill="FFFF00"/>
            </w:rPr>
            <w:t>Enter author name</w:t>
          </w:r>
        </w:sdtContent>
      </w:sdt>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w:t>
      </w:r>
      <w:sdt>
        <w:sdtPr>
          <w:rPr>
            <w:rFonts w:asciiTheme="minorHAnsi" w:hAnsiTheme="minorHAnsi" w:cstheme="minorHAnsi"/>
          </w:rPr>
          <w:id w:val="-1852639216"/>
          <w:placeholder>
            <w:docPart w:val="B01347F9C431734082D700ADBD60CE5C"/>
          </w:placeholder>
          <w:temporary/>
          <w:showingPlcHdr/>
        </w:sdtPr>
        <w:sdtEndPr/>
        <w:sdtContent>
          <w:r w:rsidR="007D61A8" w:rsidRPr="00B07A3B">
            <w:rPr>
              <w:rFonts w:asciiTheme="minorHAnsi" w:eastAsia="Times New Roman" w:hAnsiTheme="minorHAnsi" w:cstheme="minorHAnsi"/>
              <w:color w:val="808080"/>
              <w:szCs w:val="24"/>
              <w:shd w:val="clear" w:color="auto" w:fill="FFFF00"/>
            </w:rPr>
            <w:t xml:space="preserve">Click here to answer question. </w:t>
          </w:r>
          <w:r w:rsidR="00EC098C" w:rsidRPr="00B07A3B">
            <w:rPr>
              <w:rFonts w:asciiTheme="minorHAnsi" w:eastAsia="Times New Roman" w:hAnsiTheme="minorHAnsi" w:cstheme="minorHAnsi"/>
              <w:color w:val="808080"/>
              <w:szCs w:val="24"/>
              <w:shd w:val="clear" w:color="auto" w:fill="FFFF00"/>
            </w:rPr>
            <w:t xml:space="preserve">Please </w:t>
          </w:r>
          <w:r w:rsidR="009E4241">
            <w:rPr>
              <w:rFonts w:asciiTheme="minorHAnsi" w:eastAsia="Times New Roman" w:hAnsiTheme="minorHAnsi" w:cstheme="minorHAnsi"/>
              <w:color w:val="808080"/>
              <w:szCs w:val="24"/>
              <w:shd w:val="clear" w:color="auto" w:fill="FFFF00"/>
            </w:rPr>
            <w:t>write in a style</w:t>
          </w:r>
          <w:r w:rsidR="00EC098C"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47FA36A9" w14:textId="77777777" w:rsidR="007D61A8" w:rsidRPr="00B07A3B" w:rsidRDefault="007D61A8" w:rsidP="007D61A8">
      <w:pPr>
        <w:rPr>
          <w:rFonts w:asciiTheme="minorHAnsi" w:eastAsia="Times New Roman" w:hAnsiTheme="minorHAnsi" w:cstheme="minorHAnsi"/>
          <w:b/>
          <w:bCs/>
          <w:szCs w:val="24"/>
        </w:rPr>
      </w:pPr>
    </w:p>
    <w:p w14:paraId="650FC038"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OPTIONAL:</w:t>
      </w:r>
      <w:r w:rsidRPr="00B07A3B">
        <w:rPr>
          <w:rFonts w:asciiTheme="minorHAnsi" w:eastAsia="Times New Roman" w:hAnsiTheme="minorHAnsi" w:cstheme="minorHAnsi"/>
          <w:szCs w:val="24"/>
        </w:rPr>
        <w:t xml:space="preserve"> Do the implications of this technique extend toward the therapy (or diagnosis) of a particular disease, disability, or challenge? How so?</w:t>
      </w:r>
    </w:p>
    <w:p w14:paraId="284E017B" w14:textId="77777777" w:rsidR="007D61A8" w:rsidRPr="00B07A3B" w:rsidRDefault="003E794B" w:rsidP="00333FA4">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szCs w:val="20"/>
            <w:u w:val="none"/>
          </w:rPr>
        </w:sdtEndPr>
        <w:sdtContent>
          <w:r w:rsidR="007D61A8" w:rsidRPr="00B07A3B">
            <w:rPr>
              <w:rFonts w:asciiTheme="minorHAnsi" w:eastAsia="Times New Roman" w:hAnsiTheme="minorHAnsi" w:cstheme="minorHAnsi"/>
              <w:color w:val="808080"/>
              <w:szCs w:val="24"/>
              <w:shd w:val="clear" w:color="auto" w:fill="FFFF00"/>
            </w:rPr>
            <w:t>Enter author name</w:t>
          </w:r>
        </w:sdtContent>
      </w:sdt>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w:t>
      </w:r>
      <w:sdt>
        <w:sdtPr>
          <w:rPr>
            <w:rFonts w:asciiTheme="minorHAnsi" w:hAnsiTheme="minorHAnsi" w:cstheme="minorHAnsi"/>
          </w:rPr>
          <w:id w:val="-1334292685"/>
          <w:placeholder>
            <w:docPart w:val="7EFAB539D92D134BA74BF41D437B3227"/>
          </w:placeholder>
          <w:temporary/>
          <w:showingPlcHdr/>
          <w:text/>
        </w:sdtPr>
        <w:sdtEndPr/>
        <w:sdtContent>
          <w:r w:rsidR="007D61A8" w:rsidRPr="00B07A3B">
            <w:rPr>
              <w:rFonts w:asciiTheme="minorHAnsi" w:eastAsia="Times New Roman" w:hAnsiTheme="minorHAnsi" w:cstheme="minorHAnsi"/>
              <w:color w:val="808080"/>
              <w:szCs w:val="24"/>
              <w:shd w:val="clear" w:color="auto" w:fill="FFFF00"/>
            </w:rPr>
            <w:t xml:space="preserve">Click here if you choose this question. </w:t>
          </w:r>
          <w:r w:rsidR="00EC098C" w:rsidRPr="00B07A3B">
            <w:rPr>
              <w:rFonts w:asciiTheme="minorHAnsi" w:eastAsia="Times New Roman" w:hAnsiTheme="minorHAnsi" w:cstheme="minorHAnsi"/>
              <w:color w:val="808080"/>
              <w:szCs w:val="24"/>
              <w:shd w:val="clear" w:color="auto" w:fill="FFFF00"/>
            </w:rPr>
            <w:t xml:space="preserve">Please </w:t>
          </w:r>
          <w:r w:rsidR="009E4241">
            <w:rPr>
              <w:rFonts w:asciiTheme="minorHAnsi" w:eastAsia="Times New Roman" w:hAnsiTheme="minorHAnsi" w:cstheme="minorHAnsi"/>
              <w:color w:val="808080"/>
              <w:szCs w:val="24"/>
              <w:shd w:val="clear" w:color="auto" w:fill="FFFF00"/>
            </w:rPr>
            <w:t>write in a style</w:t>
          </w:r>
          <w:r w:rsidR="00EC098C"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539B9D0E" w14:textId="77777777" w:rsidR="007D61A8" w:rsidRPr="00B07A3B" w:rsidRDefault="007D61A8" w:rsidP="007D61A8">
      <w:pPr>
        <w:rPr>
          <w:rFonts w:asciiTheme="minorHAnsi" w:eastAsia="Times New Roman" w:hAnsiTheme="minorHAnsi" w:cstheme="minorHAnsi"/>
          <w:szCs w:val="24"/>
        </w:rPr>
      </w:pPr>
    </w:p>
    <w:p w14:paraId="13E505F8"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OPTIONAL:</w:t>
      </w:r>
      <w:r w:rsidRPr="00B07A3B">
        <w:rPr>
          <w:rFonts w:asciiTheme="minorHAnsi" w:eastAsia="Times New Roman" w:hAnsiTheme="minorHAnsi" w:cstheme="minorHAnsi"/>
          <w:szCs w:val="24"/>
        </w:rPr>
        <w:t xml:space="preserve"> Are there any specific areas of research that this method could provide insight into? </w:t>
      </w:r>
      <w:r w:rsidRPr="00B07A3B">
        <w:rPr>
          <w:rFonts w:asciiTheme="minorHAnsi" w:eastAsia="Times New Roman" w:hAnsiTheme="minorHAnsi" w:cstheme="minorHAnsi"/>
          <w:i/>
          <w:iCs/>
          <w:szCs w:val="24"/>
        </w:rPr>
        <w:t>OR</w:t>
      </w:r>
      <w:r w:rsidRPr="00B07A3B">
        <w:rPr>
          <w:rFonts w:asciiTheme="minorHAnsi" w:eastAsia="Times New Roman" w:hAnsiTheme="minorHAnsi" w:cstheme="minorHAnsi"/>
          <w:szCs w:val="24"/>
        </w:rPr>
        <w:t xml:space="preserve"> Can this method be applied to any other systems?</w:t>
      </w:r>
    </w:p>
    <w:p w14:paraId="5422B370" w14:textId="77777777" w:rsidR="00333FA4" w:rsidRPr="00B07A3B" w:rsidRDefault="003E794B" w:rsidP="00333FA4">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szCs w:val="20"/>
            <w:u w:val="none"/>
          </w:rPr>
        </w:sdtEndPr>
        <w:sdtContent>
          <w:r w:rsidR="00333FA4" w:rsidRPr="00B07A3B">
            <w:rPr>
              <w:rFonts w:asciiTheme="minorHAnsi" w:eastAsia="Times New Roman" w:hAnsiTheme="minorHAnsi" w:cstheme="minorHAnsi"/>
              <w:color w:val="808080"/>
              <w:szCs w:val="24"/>
              <w:shd w:val="clear" w:color="auto" w:fill="FFFF00"/>
            </w:rPr>
            <w:t>Enter author name</w:t>
          </w:r>
        </w:sdtContent>
      </w:sdt>
      <w:r w:rsidR="00333FA4" w:rsidRPr="00B07A3B">
        <w:rPr>
          <w:rFonts w:asciiTheme="minorHAnsi" w:eastAsia="Times New Roman" w:hAnsiTheme="minorHAnsi" w:cstheme="minorHAnsi"/>
          <w:b/>
          <w:bCs/>
          <w:szCs w:val="24"/>
          <w:u w:val="single"/>
        </w:rPr>
        <w:t>:</w:t>
      </w:r>
      <w:r w:rsidR="00333FA4" w:rsidRPr="00B07A3B">
        <w:rPr>
          <w:rFonts w:asciiTheme="minorHAnsi" w:eastAsia="Times New Roman" w:hAnsiTheme="minorHAnsi" w:cstheme="minorHAnsi"/>
          <w:szCs w:val="24"/>
        </w:rPr>
        <w:t xml:space="preserve"> </w:t>
      </w:r>
      <w:sdt>
        <w:sdtPr>
          <w:rPr>
            <w:rFonts w:asciiTheme="minorHAnsi" w:hAnsiTheme="minorHAnsi" w:cstheme="minorHAnsi"/>
          </w:rPr>
          <w:id w:val="-299076312"/>
          <w:placeholder>
            <w:docPart w:val="47D8E4CF72CC01468E7AA31A2CAAE059"/>
          </w:placeholder>
          <w:temporary/>
          <w:showingPlcHdr/>
          <w:text/>
        </w:sdtPr>
        <w:sdtEndPr/>
        <w:sdtContent>
          <w:r w:rsidR="00333FA4" w:rsidRPr="00B07A3B">
            <w:rPr>
              <w:rFonts w:asciiTheme="minorHAnsi" w:eastAsia="Times New Roman" w:hAnsiTheme="minorHAnsi" w:cstheme="minorHAnsi"/>
              <w:color w:val="808080"/>
              <w:szCs w:val="24"/>
              <w:shd w:val="clear" w:color="auto" w:fill="FFFF00"/>
            </w:rPr>
            <w:t xml:space="preserve">Click here if you choose this question. Please </w:t>
          </w:r>
          <w:r w:rsidR="009E4241">
            <w:rPr>
              <w:rFonts w:asciiTheme="minorHAnsi" w:eastAsia="Times New Roman" w:hAnsiTheme="minorHAnsi" w:cstheme="minorHAnsi"/>
              <w:color w:val="808080"/>
              <w:szCs w:val="24"/>
              <w:shd w:val="clear" w:color="auto" w:fill="FFFF00"/>
            </w:rPr>
            <w:t>write in a style</w:t>
          </w:r>
          <w:r w:rsidR="00333FA4"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524AC04E" w14:textId="77777777" w:rsidR="007D61A8" w:rsidRPr="00B07A3B" w:rsidRDefault="007D61A8" w:rsidP="007D61A8">
      <w:pPr>
        <w:rPr>
          <w:rFonts w:asciiTheme="minorHAnsi" w:eastAsia="Times New Roman" w:hAnsiTheme="minorHAnsi" w:cstheme="minorHAnsi"/>
          <w:b/>
          <w:bCs/>
          <w:szCs w:val="24"/>
        </w:rPr>
      </w:pPr>
    </w:p>
    <w:p w14:paraId="18C04A67"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OPTIONAL:</w:t>
      </w:r>
      <w:r w:rsidRPr="00B07A3B">
        <w:rPr>
          <w:rFonts w:asciiTheme="minorHAnsi" w:eastAsia="Times New Roman" w:hAnsiTheme="minorHAnsi" w:cstheme="minorHAnsi"/>
          <w:szCs w:val="24"/>
        </w:rPr>
        <w:t xml:space="preserve"> How would you expect an individual who has never performed this technique to struggle? Do you have any advice to offer to somebody who is trying this technique for the first time?</w:t>
      </w:r>
    </w:p>
    <w:p w14:paraId="23F311A2" w14:textId="77777777" w:rsidR="00333FA4" w:rsidRPr="00B07A3B" w:rsidRDefault="003E794B" w:rsidP="00333FA4">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szCs w:val="20"/>
            <w:u w:val="none"/>
          </w:rPr>
        </w:sdtEndPr>
        <w:sdtContent>
          <w:r w:rsidR="00333FA4" w:rsidRPr="00B07A3B">
            <w:rPr>
              <w:rFonts w:asciiTheme="minorHAnsi" w:eastAsia="Times New Roman" w:hAnsiTheme="minorHAnsi" w:cstheme="minorHAnsi"/>
              <w:color w:val="808080"/>
              <w:szCs w:val="24"/>
              <w:shd w:val="clear" w:color="auto" w:fill="FFFF00"/>
            </w:rPr>
            <w:t>Enter author name</w:t>
          </w:r>
        </w:sdtContent>
      </w:sdt>
      <w:r w:rsidR="00333FA4" w:rsidRPr="00B07A3B">
        <w:rPr>
          <w:rFonts w:asciiTheme="minorHAnsi" w:eastAsia="Times New Roman" w:hAnsiTheme="minorHAnsi" w:cstheme="minorHAnsi"/>
          <w:b/>
          <w:bCs/>
          <w:szCs w:val="24"/>
          <w:u w:val="single"/>
        </w:rPr>
        <w:t>:</w:t>
      </w:r>
      <w:r w:rsidR="00333FA4" w:rsidRPr="00B07A3B">
        <w:rPr>
          <w:rFonts w:asciiTheme="minorHAnsi" w:eastAsia="Times New Roman" w:hAnsiTheme="minorHAnsi" w:cstheme="minorHAnsi"/>
          <w:szCs w:val="24"/>
        </w:rPr>
        <w:t xml:space="preserve"> </w:t>
      </w:r>
      <w:sdt>
        <w:sdtPr>
          <w:rPr>
            <w:rFonts w:asciiTheme="minorHAnsi" w:hAnsiTheme="minorHAnsi" w:cstheme="minorHAnsi"/>
          </w:rPr>
          <w:id w:val="266438237"/>
          <w:placeholder>
            <w:docPart w:val="C58687ABA6B85E46980DA5895C64F3E3"/>
          </w:placeholder>
          <w:temporary/>
          <w:showingPlcHdr/>
          <w:text/>
        </w:sdtPr>
        <w:sdtEndPr/>
        <w:sdtContent>
          <w:r w:rsidR="00333FA4" w:rsidRPr="00B07A3B">
            <w:rPr>
              <w:rFonts w:asciiTheme="minorHAnsi" w:eastAsia="Times New Roman" w:hAnsiTheme="minorHAnsi" w:cstheme="minorHAnsi"/>
              <w:color w:val="808080"/>
              <w:szCs w:val="24"/>
              <w:shd w:val="clear" w:color="auto" w:fill="FFFF00"/>
            </w:rPr>
            <w:t xml:space="preserve">Click here if you choose this question. Please </w:t>
          </w:r>
          <w:r w:rsidR="009E4241">
            <w:rPr>
              <w:rFonts w:asciiTheme="minorHAnsi" w:eastAsia="Times New Roman" w:hAnsiTheme="minorHAnsi" w:cstheme="minorHAnsi"/>
              <w:color w:val="808080"/>
              <w:szCs w:val="24"/>
              <w:shd w:val="clear" w:color="auto" w:fill="FFFF00"/>
            </w:rPr>
            <w:t>write in a style</w:t>
          </w:r>
          <w:r w:rsidR="00333FA4"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2EA27563" w14:textId="77777777" w:rsidR="007D61A8" w:rsidRPr="00B07A3B" w:rsidRDefault="007D61A8" w:rsidP="00802635">
      <w:pPr>
        <w:rPr>
          <w:rFonts w:asciiTheme="minorHAnsi" w:eastAsia="Times New Roman" w:hAnsiTheme="minorHAnsi" w:cstheme="minorHAnsi"/>
          <w:szCs w:val="24"/>
        </w:rPr>
      </w:pPr>
    </w:p>
    <w:p w14:paraId="4B196E52" w14:textId="77777777" w:rsidR="00622BE8" w:rsidRDefault="00622BE8" w:rsidP="007D61A8">
      <w:pPr>
        <w:contextualSpacing/>
        <w:outlineLvl w:val="0"/>
        <w:rPr>
          <w:rFonts w:asciiTheme="minorHAnsi" w:eastAsia="Times New Roman" w:hAnsiTheme="minorHAnsi" w:cstheme="minorHAnsi"/>
          <w:b/>
          <w:szCs w:val="24"/>
        </w:rPr>
      </w:pPr>
    </w:p>
    <w:p w14:paraId="33B7A430" w14:textId="77777777" w:rsidR="00622BE8" w:rsidRDefault="00622BE8" w:rsidP="007D61A8">
      <w:pPr>
        <w:contextualSpacing/>
        <w:outlineLvl w:val="0"/>
        <w:rPr>
          <w:rFonts w:asciiTheme="minorHAnsi" w:eastAsia="Times New Roman" w:hAnsiTheme="minorHAnsi" w:cstheme="minorHAnsi"/>
          <w:b/>
          <w:szCs w:val="24"/>
        </w:rPr>
      </w:pPr>
    </w:p>
    <w:p w14:paraId="297E171B" w14:textId="32850257" w:rsidR="007D61A8" w:rsidRPr="00B07A3B" w:rsidRDefault="007D61A8" w:rsidP="007D61A8">
      <w:pPr>
        <w:contextualSpacing/>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Introduction of Demonstrator on Camera</w:t>
      </w:r>
    </w:p>
    <w:p w14:paraId="65492CDD" w14:textId="77777777" w:rsidR="007D61A8" w:rsidRPr="00B07A3B" w:rsidRDefault="007D61A8" w:rsidP="007D61A8">
      <w:pPr>
        <w:contextualSpacing/>
        <w:outlineLvl w:val="0"/>
        <w:rPr>
          <w:rFonts w:asciiTheme="minorHAnsi" w:eastAsia="Times New Roman" w:hAnsiTheme="minorHAnsi" w:cstheme="minorHAnsi"/>
          <w:b/>
          <w:szCs w:val="24"/>
        </w:rPr>
      </w:pPr>
    </w:p>
    <w:p w14:paraId="434B141E" w14:textId="77777777" w:rsidR="007D61A8" w:rsidRPr="00B07A3B" w:rsidRDefault="007D61A8" w:rsidP="00AB3338">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szCs w:val="24"/>
        </w:rPr>
      </w:pPr>
      <w:r w:rsidRPr="00B07A3B">
        <w:rPr>
          <w:rFonts w:asciiTheme="minorHAnsi" w:eastAsia="Times New Roman" w:hAnsiTheme="minorHAnsi" w:cstheme="minorHAnsi"/>
          <w:szCs w:val="24"/>
        </w:rPr>
        <w:t xml:space="preserve">Complete this statement </w:t>
      </w:r>
      <w:r w:rsidRPr="00B07A3B">
        <w:rPr>
          <w:rFonts w:asciiTheme="minorHAnsi" w:eastAsia="Times New Roman" w:hAnsiTheme="minorHAnsi" w:cstheme="minorHAnsi"/>
          <w:b/>
          <w:szCs w:val="24"/>
        </w:rPr>
        <w:t>ONLY</w:t>
      </w:r>
      <w:r w:rsidRPr="00B07A3B">
        <w:rPr>
          <w:rFonts w:asciiTheme="minorHAnsi" w:eastAsia="Times New Roman" w:hAnsiTheme="minorHAnsi" w:cstheme="minorHAnsi"/>
          <w:szCs w:val="24"/>
        </w:rPr>
        <w:t xml:space="preserve"> if any of the individuals who will be demonstrating the procedure on camera will not be delivering an Introductory Interview Statement.</w:t>
      </w:r>
    </w:p>
    <w:p w14:paraId="324FAA13" w14:textId="77777777" w:rsidR="007D61A8" w:rsidRPr="00B07A3B" w:rsidRDefault="007D61A8" w:rsidP="007D61A8">
      <w:pPr>
        <w:spacing w:before="120"/>
        <w:ind w:left="907"/>
        <w:rPr>
          <w:rFonts w:asciiTheme="minorHAnsi" w:eastAsia="Times New Roman" w:hAnsiTheme="minorHAnsi" w:cstheme="minorHAnsi"/>
          <w:szCs w:val="24"/>
        </w:rPr>
      </w:pPr>
    </w:p>
    <w:p w14:paraId="353C7950" w14:textId="77777777" w:rsidR="007D61A8" w:rsidRPr="00B07A3B" w:rsidRDefault="003E794B" w:rsidP="00333FA4">
      <w:pPr>
        <w:pStyle w:val="ListParagraph"/>
        <w:numPr>
          <w:ilvl w:val="1"/>
          <w:numId w:val="3"/>
        </w:numPr>
        <w:rPr>
          <w:rFonts w:asciiTheme="minorHAnsi" w:eastAsia="Times New Roman" w:hAnsiTheme="minorHAnsi" w:cstheme="minorHAnsi"/>
          <w:szCs w:val="24"/>
        </w:rPr>
      </w:pPr>
      <w:sdt>
        <w:sdtPr>
          <w:rPr>
            <w:rStyle w:val="AuthorName"/>
            <w:rFonts w:asciiTheme="minorHAnsi" w:eastAsia="Times" w:hAnsiTheme="minorHAnsi" w:cstheme="minorHAnsi"/>
          </w:rPr>
          <w:id w:val="1232115848"/>
          <w:placeholder>
            <w:docPart w:val="ECED2FCFB5F4654F9C5FBAE5BAA6883A"/>
          </w:placeholder>
          <w:temporary/>
          <w:showingPlcHdr/>
          <w:text/>
        </w:sdtPr>
        <w:sdtEndPr>
          <w:rPr>
            <w:rStyle w:val="DefaultParagraphFont"/>
            <w:b w:val="0"/>
            <w:szCs w:val="20"/>
            <w:u w:val="none"/>
          </w:rPr>
        </w:sdtEndPr>
        <w:sdtContent>
          <w:r w:rsidR="007D61A8" w:rsidRPr="00B07A3B">
            <w:rPr>
              <w:rFonts w:asciiTheme="minorHAnsi" w:eastAsia="Times New Roman" w:hAnsiTheme="minorHAnsi" w:cstheme="minorHAnsi"/>
              <w:color w:val="808080"/>
              <w:szCs w:val="24"/>
              <w:shd w:val="clear" w:color="auto" w:fill="FFFF00"/>
            </w:rPr>
            <w:t>Enter name of author who will introduce demonstrator</w:t>
          </w:r>
        </w:sdtContent>
      </w:sdt>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Demonstrating the procedure will be </w:t>
      </w:r>
      <w:sdt>
        <w:sdtPr>
          <w:rPr>
            <w:rFonts w:asciiTheme="minorHAnsi" w:hAnsiTheme="minorHAnsi" w:cstheme="minorHAnsi"/>
          </w:rPr>
          <w:id w:val="1825860591"/>
          <w:placeholder>
            <w:docPart w:val="6ED4E08469F55C4CB0FB500E50BC46B9"/>
          </w:placeholder>
          <w:temporary/>
          <w:showingPlcHdr/>
          <w:text/>
        </w:sdtPr>
        <w:sdtEndPr/>
        <w:sdtContent>
          <w:r w:rsidR="007D61A8" w:rsidRPr="00B07A3B">
            <w:rPr>
              <w:rFonts w:asciiTheme="minorHAnsi" w:eastAsia="Times New Roman" w:hAnsiTheme="minorHAnsi" w:cstheme="minorHAnsi"/>
              <w:color w:val="808080"/>
              <w:szCs w:val="24"/>
              <w:shd w:val="clear" w:color="auto" w:fill="FFFF00"/>
            </w:rPr>
            <w:t>Click here to enter name of demonstrator(s).</w:t>
          </w:r>
        </w:sdtContent>
      </w:sdt>
      <w:r w:rsidR="007D61A8" w:rsidRPr="00B07A3B">
        <w:rPr>
          <w:rFonts w:asciiTheme="minorHAnsi" w:eastAsia="Times New Roman" w:hAnsiTheme="minorHAnsi" w:cstheme="minorHAnsi"/>
          <w:szCs w:val="24"/>
        </w:rPr>
        <w:t xml:space="preserve">, a </w:t>
      </w:r>
      <w:sdt>
        <w:sdtPr>
          <w:rPr>
            <w:rFonts w:asciiTheme="minorHAnsi" w:hAnsiTheme="minorHAnsi" w:cstheme="minorHAnsi"/>
          </w:rPr>
          <w:id w:val="-198238515"/>
          <w:placeholder>
            <w:docPart w:val="96B2A5639DC4004B9E1853E8B0D01FBD"/>
          </w:placeholder>
          <w:temporary/>
          <w:showingPlcHdr/>
          <w:text/>
        </w:sdtPr>
        <w:sdtEndPr/>
        <w:sdtContent>
          <w:r w:rsidR="007D61A8" w:rsidRPr="00B07A3B">
            <w:rPr>
              <w:rFonts w:asciiTheme="minorHAnsi" w:eastAsia="Times New Roman" w:hAnsiTheme="minorHAnsi" w:cstheme="minorHAnsi"/>
              <w:color w:val="808080"/>
              <w:szCs w:val="24"/>
              <w:shd w:val="clear" w:color="auto" w:fill="FFFF00"/>
            </w:rPr>
            <w:t>Click here to enter demonstrator job title.</w:t>
          </w:r>
        </w:sdtContent>
      </w:sdt>
      <w:r w:rsidR="007D61A8" w:rsidRPr="00B07A3B">
        <w:rPr>
          <w:rFonts w:asciiTheme="minorHAnsi" w:eastAsia="Times New Roman" w:hAnsiTheme="minorHAnsi" w:cstheme="minorHAnsi"/>
          <w:szCs w:val="24"/>
        </w:rPr>
        <w:t xml:space="preserve"> from my laboratory. </w:t>
      </w:r>
      <w:sdt>
        <w:sdtPr>
          <w:rPr>
            <w:rFonts w:asciiTheme="minorHAnsi" w:hAnsiTheme="minorHAnsi" w:cstheme="minorHAnsi"/>
          </w:rPr>
          <w:id w:val="-415863562"/>
          <w:placeholder>
            <w:docPart w:val="F2D7C9B478E07E4EA14A95FC6D1ACF89"/>
          </w:placeholder>
          <w:temporary/>
          <w:showingPlcHdr/>
          <w:text/>
        </w:sdtPr>
        <w:sdtEndPr/>
        <w:sdtContent>
          <w:r w:rsidR="00660315" w:rsidRPr="00B07A3B">
            <w:rPr>
              <w:rStyle w:val="PlaceholderText"/>
              <w:rFonts w:asciiTheme="minorHAnsi" w:hAnsiTheme="minorHAnsi" w:cstheme="minorHAnsi"/>
              <w:shd w:val="clear" w:color="auto" w:fill="FFFF00"/>
            </w:rPr>
            <w:t>Include additional demonstrators as needed.</w:t>
          </w:r>
        </w:sdtContent>
      </w:sdt>
      <w:r w:rsidR="007D61A8" w:rsidRPr="00B07A3B">
        <w:rPr>
          <w:rFonts w:asciiTheme="minorHAnsi" w:eastAsia="Times New Roman" w:hAnsiTheme="minorHAnsi" w:cstheme="minorHAnsi"/>
          <w:szCs w:val="24"/>
        </w:rPr>
        <w:t xml:space="preserve">  </w:t>
      </w:r>
    </w:p>
    <w:p w14:paraId="6C06C6CE" w14:textId="77777777" w:rsidR="007D61A8" w:rsidRPr="00B07A3B" w:rsidRDefault="007D61A8" w:rsidP="00333FA4">
      <w:pPr>
        <w:pStyle w:val="ListParagraph"/>
        <w:numPr>
          <w:ilvl w:val="2"/>
          <w:numId w:val="3"/>
        </w:numPr>
        <w:spacing w:before="120"/>
        <w:contextualSpacing w:val="0"/>
        <w:rPr>
          <w:rFonts w:asciiTheme="minorHAnsi" w:eastAsia="Times New Roman" w:hAnsiTheme="minorHAnsi" w:cstheme="minorHAnsi"/>
          <w:szCs w:val="24"/>
        </w:rPr>
      </w:pPr>
      <w:r w:rsidRPr="00B07A3B">
        <w:rPr>
          <w:rFonts w:asciiTheme="minorHAnsi" w:eastAsia="Times New Roman" w:hAnsiTheme="minorHAnsi" w:cstheme="minorHAnsi"/>
          <w:szCs w:val="24"/>
        </w:rPr>
        <w:t>INTERVIEW: Author saying the above</w:t>
      </w:r>
      <w:r w:rsidR="009E4241">
        <w:rPr>
          <w:rFonts w:asciiTheme="minorHAnsi" w:eastAsia="Times New Roman" w:hAnsiTheme="minorHAnsi" w:cstheme="minorHAnsi"/>
          <w:szCs w:val="24"/>
        </w:rPr>
        <w:t>.</w:t>
      </w:r>
      <w:r w:rsidRPr="00B07A3B">
        <w:rPr>
          <w:rFonts w:asciiTheme="minorHAnsi" w:eastAsia="Times New Roman" w:hAnsiTheme="minorHAnsi" w:cstheme="minorHAnsi"/>
          <w:szCs w:val="24"/>
        </w:rPr>
        <w:t xml:space="preserve"> </w:t>
      </w:r>
    </w:p>
    <w:p w14:paraId="5B05B762" w14:textId="77777777" w:rsidR="007D61A8" w:rsidRPr="00B07A3B" w:rsidRDefault="007D61A8" w:rsidP="00333FA4">
      <w:pPr>
        <w:pStyle w:val="ListParagraph"/>
        <w:numPr>
          <w:ilvl w:val="2"/>
          <w:numId w:val="3"/>
        </w:numPr>
        <w:spacing w:before="120"/>
        <w:contextualSpacing w:val="0"/>
        <w:rPr>
          <w:rFonts w:asciiTheme="minorHAnsi" w:eastAsia="Times New Roman" w:hAnsiTheme="minorHAnsi" w:cstheme="minorHAnsi"/>
          <w:szCs w:val="24"/>
        </w:rPr>
      </w:pPr>
      <w:r w:rsidRPr="00B07A3B">
        <w:rPr>
          <w:rFonts w:asciiTheme="minorHAnsi" w:eastAsia="Times New Roman" w:hAnsiTheme="minorHAnsi" w:cstheme="minorHAnsi"/>
          <w:szCs w:val="24"/>
        </w:rPr>
        <w:t>The named demonstrator(s) looks up from workbench or desk or microscope and acknowledges the camera.</w:t>
      </w:r>
    </w:p>
    <w:p w14:paraId="66D538A0" w14:textId="58602ECE" w:rsidR="001016BD" w:rsidRPr="00B07A3B" w:rsidRDefault="001016BD" w:rsidP="001016BD">
      <w:pPr>
        <w:pStyle w:val="ListParagraph"/>
        <w:numPr>
          <w:ilvl w:val="1"/>
          <w:numId w:val="3"/>
        </w:numPr>
        <w:spacing w:before="120"/>
        <w:rPr>
          <w:rFonts w:asciiTheme="minorHAnsi" w:eastAsia="Times New Roman" w:hAnsiTheme="minorHAnsi" w:cstheme="minorHAnsi"/>
          <w:szCs w:val="24"/>
        </w:rPr>
      </w:pPr>
      <w:r w:rsidRPr="00B07A3B">
        <w:rPr>
          <w:rFonts w:asciiTheme="minorHAnsi" w:hAnsiTheme="minorHAnsi" w:cstheme="minorHAnsi"/>
        </w:rPr>
        <w:br w:type="page"/>
      </w:r>
    </w:p>
    <w:p w14:paraId="1CEA460B" w14:textId="77777777" w:rsidR="00DC2504" w:rsidRPr="00B07A3B" w:rsidRDefault="00DC2504" w:rsidP="005A02B6">
      <w:pPr>
        <w:pStyle w:val="Heading1"/>
        <w:rPr>
          <w:rFonts w:asciiTheme="minorHAnsi" w:hAnsiTheme="minorHAnsi" w:cstheme="minorHAnsi"/>
          <w:lang w:eastAsia="zh-TW"/>
        </w:rPr>
      </w:pPr>
      <w:r w:rsidRPr="00B07A3B">
        <w:rPr>
          <w:rFonts w:asciiTheme="minorHAnsi" w:hAnsiTheme="minorHAnsi" w:cstheme="minorHAnsi"/>
        </w:rPr>
        <w:lastRenderedPageBreak/>
        <w:t>Protocol</w:t>
      </w:r>
    </w:p>
    <w:p w14:paraId="628DC765" w14:textId="77777777" w:rsidR="00DC2504" w:rsidRPr="00B07A3B" w:rsidRDefault="00DC2504" w:rsidP="00B5116D">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Cs/>
          <w:szCs w:val="24"/>
        </w:rPr>
      </w:pPr>
      <w:r w:rsidRPr="00B07A3B">
        <w:rPr>
          <w:rFonts w:asciiTheme="minorHAnsi" w:eastAsia="Times New Roman" w:hAnsiTheme="minorHAnsi" w:cstheme="minorHAnsi"/>
          <w:bCs/>
          <w:szCs w:val="24"/>
        </w:rPr>
        <w:t>Please review this section to make sure that it accurately describes your protocol.</w:t>
      </w:r>
      <w:r w:rsidRPr="00B07A3B">
        <w:rPr>
          <w:rFonts w:asciiTheme="minorHAnsi" w:eastAsia="Times New Roman" w:hAnsiTheme="minorHAnsi" w:cstheme="minorHAnsi"/>
          <w:b/>
          <w:szCs w:val="24"/>
        </w:rPr>
        <w:t xml:space="preserve"> </w:t>
      </w:r>
      <w:r w:rsidRPr="00B07A3B">
        <w:rPr>
          <w:rFonts w:asciiTheme="minorHAnsi" w:eastAsia="Times New Roman" w:hAnsiTheme="minorHAnsi" w:cstheme="minorHAnsi"/>
          <w:bCs/>
          <w:szCs w:val="24"/>
        </w:rPr>
        <w:t xml:space="preserve">Use </w:t>
      </w:r>
      <w:r w:rsidRPr="00B07A3B">
        <w:rPr>
          <w:rFonts w:asciiTheme="minorHAnsi" w:eastAsia="Times New Roman" w:hAnsiTheme="minorHAnsi" w:cstheme="minorHAnsi"/>
          <w:b/>
          <w:szCs w:val="24"/>
        </w:rPr>
        <w:t>Track Changes</w:t>
      </w:r>
      <w:r w:rsidRPr="00B07A3B">
        <w:rPr>
          <w:rFonts w:asciiTheme="minorHAnsi" w:eastAsia="Times New Roman" w:hAnsiTheme="minorHAnsi" w:cstheme="minorHAnsi"/>
          <w:bCs/>
          <w:szCs w:val="24"/>
        </w:rPr>
        <w:t xml:space="preserve"> when making edits or revisions.</w:t>
      </w:r>
    </w:p>
    <w:p w14:paraId="74275EC1" w14:textId="77777777" w:rsidR="00A84BA8" w:rsidRPr="00B5116D" w:rsidRDefault="00A84BA8"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szCs w:val="24"/>
        </w:rPr>
      </w:pPr>
      <w:r w:rsidRPr="00B5116D">
        <w:rPr>
          <w:rFonts w:asciiTheme="minorHAnsi" w:eastAsia="Times New Roman" w:hAnsiTheme="minorHAnsi" w:cstheme="minorHAnsi"/>
          <w:szCs w:val="24"/>
        </w:rPr>
        <w:t xml:space="preserve">The one-digit numbers represent </w:t>
      </w:r>
      <w:r w:rsidRPr="00B5116D">
        <w:rPr>
          <w:rFonts w:asciiTheme="minorHAnsi" w:eastAsia="Times New Roman" w:hAnsiTheme="minorHAnsi" w:cstheme="minorHAnsi"/>
          <w:b/>
          <w:bCs/>
          <w:szCs w:val="24"/>
        </w:rPr>
        <w:t>sections</w:t>
      </w:r>
      <w:r w:rsidRPr="00B5116D">
        <w:rPr>
          <w:rFonts w:asciiTheme="minorHAnsi" w:eastAsia="Times New Roman" w:hAnsiTheme="minorHAnsi" w:cstheme="minorHAnsi"/>
          <w:szCs w:val="24"/>
        </w:rPr>
        <w:t xml:space="preserve"> of the video. The text will appear onscreen.</w:t>
      </w:r>
    </w:p>
    <w:p w14:paraId="256B15FD" w14:textId="77777777" w:rsidR="00DC2504" w:rsidRPr="00B5116D" w:rsidRDefault="00DC2504"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szCs w:val="24"/>
        </w:rPr>
      </w:pPr>
      <w:r w:rsidRPr="00B5116D">
        <w:rPr>
          <w:rFonts w:asciiTheme="minorHAnsi" w:eastAsia="Times New Roman" w:hAnsiTheme="minorHAnsi" w:cstheme="minorHAnsi"/>
          <w:szCs w:val="24"/>
        </w:rPr>
        <w:t>The two-digit numbers (</w:t>
      </w:r>
      <w:proofErr w:type="gramStart"/>
      <w:r w:rsidRPr="00B5116D">
        <w:rPr>
          <w:rFonts w:asciiTheme="minorHAnsi" w:eastAsia="Times New Roman" w:hAnsiTheme="minorHAnsi" w:cstheme="minorHAnsi"/>
          <w:szCs w:val="24"/>
        </w:rPr>
        <w:t>e.g.</w:t>
      </w:r>
      <w:proofErr w:type="gramEnd"/>
      <w:r w:rsidRPr="00B5116D">
        <w:rPr>
          <w:rFonts w:asciiTheme="minorHAnsi" w:eastAsia="Times New Roman" w:hAnsiTheme="minorHAnsi" w:cstheme="minorHAnsi"/>
          <w:szCs w:val="24"/>
        </w:rPr>
        <w:t xml:space="preserve"> 2.1., 2.2.) represent </w:t>
      </w:r>
      <w:r w:rsidRPr="00B5116D">
        <w:rPr>
          <w:rFonts w:asciiTheme="minorHAnsi" w:eastAsia="Times New Roman" w:hAnsiTheme="minorHAnsi" w:cstheme="minorHAnsi"/>
          <w:b/>
          <w:bCs/>
          <w:szCs w:val="24"/>
        </w:rPr>
        <w:t>steps</w:t>
      </w:r>
      <w:r w:rsidRPr="00B5116D">
        <w:rPr>
          <w:rFonts w:asciiTheme="minorHAnsi" w:eastAsia="Times New Roman" w:hAnsiTheme="minorHAnsi" w:cstheme="minorHAnsi"/>
          <w:szCs w:val="24"/>
        </w:rPr>
        <w:t xml:space="preserve"> of your protocol. The text will be </w:t>
      </w:r>
      <w:r w:rsidR="00A84BA8" w:rsidRPr="00B5116D">
        <w:rPr>
          <w:rFonts w:asciiTheme="minorHAnsi" w:eastAsia="Times New Roman" w:hAnsiTheme="minorHAnsi" w:cstheme="minorHAnsi"/>
          <w:szCs w:val="24"/>
        </w:rPr>
        <w:t>recorded</w:t>
      </w:r>
      <w:r w:rsidRPr="00B5116D">
        <w:rPr>
          <w:rFonts w:asciiTheme="minorHAnsi" w:eastAsia="Times New Roman" w:hAnsiTheme="minorHAnsi" w:cstheme="minorHAnsi"/>
          <w:szCs w:val="24"/>
        </w:rPr>
        <w:t xml:space="preserve"> by a professional voiceover talent. </w:t>
      </w:r>
    </w:p>
    <w:p w14:paraId="183758C3" w14:textId="77777777" w:rsidR="00DC2504" w:rsidRPr="00B5116D" w:rsidRDefault="00DC2504"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szCs w:val="24"/>
        </w:rPr>
      </w:pPr>
      <w:r w:rsidRPr="00B5116D">
        <w:rPr>
          <w:rFonts w:asciiTheme="minorHAnsi" w:eastAsia="Times New Roman" w:hAnsiTheme="minorHAnsi" w:cstheme="minorHAnsi"/>
          <w:szCs w:val="24"/>
        </w:rPr>
        <w:t>The three-digit numbers (</w:t>
      </w:r>
      <w:proofErr w:type="gramStart"/>
      <w:r w:rsidRPr="00B5116D">
        <w:rPr>
          <w:rFonts w:asciiTheme="minorHAnsi" w:eastAsia="Times New Roman" w:hAnsiTheme="minorHAnsi" w:cstheme="minorHAnsi"/>
          <w:szCs w:val="24"/>
        </w:rPr>
        <w:t>e.g.</w:t>
      </w:r>
      <w:proofErr w:type="gramEnd"/>
      <w:r w:rsidRPr="00B5116D">
        <w:rPr>
          <w:rFonts w:asciiTheme="minorHAnsi" w:eastAsia="Times New Roman" w:hAnsiTheme="minorHAnsi" w:cstheme="minorHAnsi"/>
          <w:szCs w:val="24"/>
        </w:rPr>
        <w:t xml:space="preserve"> 2.1.1., 2.2.2.) represent the </w:t>
      </w:r>
      <w:r w:rsidRPr="00B5116D">
        <w:rPr>
          <w:rFonts w:asciiTheme="minorHAnsi" w:eastAsia="Times New Roman" w:hAnsiTheme="minorHAnsi" w:cstheme="minorHAnsi"/>
          <w:b/>
          <w:bCs/>
          <w:szCs w:val="24"/>
        </w:rPr>
        <w:t>shots</w:t>
      </w:r>
      <w:r w:rsidRPr="00B5116D">
        <w:rPr>
          <w:rFonts w:asciiTheme="minorHAnsi" w:eastAsia="Times New Roman" w:hAnsiTheme="minorHAnsi" w:cstheme="minorHAnsi"/>
          <w:szCs w:val="24"/>
        </w:rPr>
        <w:t xml:space="preserve"> that our videographer will capture at your lab. </w:t>
      </w:r>
    </w:p>
    <w:p w14:paraId="1E55001E" w14:textId="2C914849" w:rsidR="00DC2504" w:rsidRPr="00B5116D" w:rsidRDefault="00DC2504" w:rsidP="00B5116D">
      <w:pPr>
        <w:pStyle w:val="ListParagraph"/>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
          <w:szCs w:val="24"/>
        </w:rPr>
      </w:pPr>
      <w:r w:rsidRPr="00B5116D">
        <w:rPr>
          <w:rFonts w:asciiTheme="minorHAnsi" w:eastAsia="Times New Roman" w:hAnsiTheme="minorHAnsi" w:cstheme="minorHAnsi"/>
          <w:szCs w:val="24"/>
        </w:rPr>
        <w:t>To ensure that your protocol can be</w:t>
      </w:r>
      <w:r w:rsidRPr="00B5116D">
        <w:rPr>
          <w:rFonts w:asciiTheme="minorHAnsi" w:eastAsia="Times New Roman" w:hAnsiTheme="minorHAnsi" w:cstheme="minorHAnsi"/>
          <w:b/>
          <w:bCs/>
          <w:szCs w:val="24"/>
        </w:rPr>
        <w:t xml:space="preserve"> filmed in one day</w:t>
      </w:r>
      <w:r w:rsidRPr="00B5116D">
        <w:rPr>
          <w:rFonts w:asciiTheme="minorHAnsi" w:eastAsia="Times New Roman" w:hAnsiTheme="minorHAnsi" w:cstheme="minorHAnsi"/>
          <w:szCs w:val="24"/>
        </w:rPr>
        <w:t xml:space="preserve">, the protocol is restricted to </w:t>
      </w:r>
      <w:r w:rsidR="00D473BF">
        <w:rPr>
          <w:rFonts w:asciiTheme="minorHAnsi" w:eastAsia="Times New Roman" w:hAnsiTheme="minorHAnsi" w:cstheme="minorHAnsi"/>
          <w:b/>
          <w:szCs w:val="24"/>
        </w:rPr>
        <w:t>25</w:t>
      </w:r>
      <w:r w:rsidRPr="00B5116D">
        <w:rPr>
          <w:rFonts w:asciiTheme="minorHAnsi" w:eastAsia="Times New Roman" w:hAnsiTheme="minorHAnsi" w:cstheme="minorHAnsi"/>
          <w:b/>
          <w:szCs w:val="24"/>
        </w:rPr>
        <w:t xml:space="preserve"> steps</w:t>
      </w:r>
      <w:r w:rsidRPr="00B5116D">
        <w:rPr>
          <w:rFonts w:asciiTheme="minorHAnsi" w:eastAsia="Times New Roman" w:hAnsiTheme="minorHAnsi" w:cstheme="minorHAnsi"/>
          <w:szCs w:val="24"/>
        </w:rPr>
        <w:t xml:space="preserve"> and/or </w:t>
      </w:r>
      <w:r w:rsidR="00D473BF">
        <w:rPr>
          <w:rFonts w:asciiTheme="minorHAnsi" w:eastAsia="Times New Roman" w:hAnsiTheme="minorHAnsi" w:cstheme="minorHAnsi"/>
          <w:b/>
          <w:szCs w:val="24"/>
        </w:rPr>
        <w:t>55</w:t>
      </w:r>
      <w:r w:rsidRPr="00B5116D">
        <w:rPr>
          <w:rFonts w:asciiTheme="minorHAnsi" w:eastAsia="Times New Roman" w:hAnsiTheme="minorHAnsi" w:cstheme="minorHAnsi"/>
          <w:b/>
          <w:szCs w:val="24"/>
        </w:rPr>
        <w:t xml:space="preserve"> shots</w:t>
      </w:r>
      <w:r w:rsidRPr="00B5116D">
        <w:rPr>
          <w:rFonts w:asciiTheme="minorHAnsi" w:eastAsia="Times New Roman" w:hAnsiTheme="minorHAnsi" w:cstheme="minorHAnsi"/>
          <w:szCs w:val="24"/>
        </w:rPr>
        <w:t xml:space="preserve">. </w:t>
      </w:r>
    </w:p>
    <w:p w14:paraId="3DF2391E" w14:textId="77777777" w:rsidR="00DC2504" w:rsidRPr="00B07A3B" w:rsidRDefault="00DC2504" w:rsidP="00B5116D">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
          <w:szCs w:val="24"/>
        </w:rPr>
      </w:pPr>
    </w:p>
    <w:p w14:paraId="108612E9" w14:textId="77777777" w:rsidR="00DC2504" w:rsidRPr="00B07A3B" w:rsidRDefault="00860BC3" w:rsidP="00B5116D">
      <w:pPr>
        <w:keepLines/>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szCs w:val="24"/>
        </w:rPr>
      </w:pPr>
      <w:r w:rsidRPr="00B07A3B">
        <w:rPr>
          <w:rFonts w:asciiTheme="minorHAnsi" w:eastAsia="Times New Roman" w:hAnsiTheme="minorHAnsi" w:cstheme="minorHAnsi"/>
          <w:szCs w:val="24"/>
        </w:rPr>
        <w:t>Please</w:t>
      </w:r>
      <w:r w:rsidR="00DC2504" w:rsidRPr="00B07A3B">
        <w:rPr>
          <w:rFonts w:asciiTheme="minorHAnsi" w:eastAsia="Times New Roman" w:hAnsiTheme="minorHAnsi" w:cstheme="minorHAnsi"/>
          <w:szCs w:val="24"/>
        </w:rPr>
        <w:t xml:space="preserve"> use this draft script to help you prepare for filming day.</w:t>
      </w:r>
    </w:p>
    <w:p w14:paraId="0290346A" w14:textId="77777777" w:rsidR="00DC2504" w:rsidRPr="00B07A3B" w:rsidRDefault="00DC2504" w:rsidP="00B5116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szCs w:val="24"/>
        </w:rPr>
      </w:pPr>
      <w:r w:rsidRPr="00B07A3B">
        <w:rPr>
          <w:rFonts w:asciiTheme="minorHAnsi" w:eastAsia="Times New Roman" w:hAnsiTheme="minorHAnsi" w:cstheme="minorHAnsi"/>
          <w:szCs w:val="24"/>
        </w:rPr>
        <w:t xml:space="preserve">Filming should take no more than 10 minutes per step. If a step will take more than 10 minutes, prepare the product from that </w:t>
      </w:r>
      <w:proofErr w:type="gramStart"/>
      <w:r w:rsidRPr="00B07A3B">
        <w:rPr>
          <w:rFonts w:asciiTheme="minorHAnsi" w:eastAsia="Times New Roman" w:hAnsiTheme="minorHAnsi" w:cstheme="minorHAnsi"/>
          <w:szCs w:val="24"/>
        </w:rPr>
        <w:t>step in</w:t>
      </w:r>
      <w:proofErr w:type="gramEnd"/>
      <w:r w:rsidRPr="00B07A3B">
        <w:rPr>
          <w:rFonts w:asciiTheme="minorHAnsi" w:eastAsia="Times New Roman" w:hAnsiTheme="minorHAnsi" w:cstheme="minorHAnsi"/>
          <w:szCs w:val="24"/>
        </w:rPr>
        <w:t xml:space="preserve"> advance.</w:t>
      </w:r>
    </w:p>
    <w:p w14:paraId="713769B9" w14:textId="77777777" w:rsidR="00DC2504" w:rsidRPr="00B07A3B" w:rsidRDefault="00DC2504" w:rsidP="00DC2504">
      <w:pPr>
        <w:rPr>
          <w:rFonts w:asciiTheme="minorHAnsi" w:hAnsiTheme="minorHAnsi" w:cstheme="minorHAnsi"/>
        </w:rPr>
      </w:pPr>
    </w:p>
    <w:p w14:paraId="37194701" w14:textId="758D8AA5" w:rsidR="001970BC" w:rsidRDefault="001970BC" w:rsidP="006E13F8">
      <w:pPr>
        <w:pStyle w:val="ListParagraph"/>
        <w:numPr>
          <w:ilvl w:val="0"/>
          <w:numId w:val="3"/>
        </w:numPr>
        <w:jc w:val="both"/>
        <w:rPr>
          <w:rFonts w:cs="Calibri"/>
          <w:b/>
        </w:rPr>
      </w:pPr>
      <w:r w:rsidRPr="001970BC">
        <w:rPr>
          <w:rFonts w:cs="Calibri"/>
          <w:b/>
        </w:rPr>
        <w:t>Preparation of 7</w:t>
      </w:r>
      <w:r>
        <w:rPr>
          <w:rFonts w:cs="Calibri"/>
          <w:b/>
        </w:rPr>
        <w:t xml:space="preserve"> to </w:t>
      </w:r>
      <w:r w:rsidRPr="001970BC">
        <w:rPr>
          <w:rFonts w:cs="Calibri"/>
          <w:b/>
        </w:rPr>
        <w:t xml:space="preserve">47% </w:t>
      </w:r>
      <w:r w:rsidR="00C03EB0">
        <w:rPr>
          <w:rFonts w:cs="Calibri"/>
          <w:b/>
        </w:rPr>
        <w:t>S</w:t>
      </w:r>
      <w:r w:rsidRPr="001970BC">
        <w:rPr>
          <w:rFonts w:cs="Calibri"/>
          <w:b/>
        </w:rPr>
        <w:t xml:space="preserve">ucrose </w:t>
      </w:r>
      <w:r w:rsidR="00C03EB0">
        <w:rPr>
          <w:rFonts w:cs="Calibri"/>
          <w:b/>
        </w:rPr>
        <w:t>G</w:t>
      </w:r>
      <w:r w:rsidRPr="001970BC">
        <w:rPr>
          <w:rFonts w:cs="Calibri"/>
          <w:b/>
        </w:rPr>
        <w:t>radients</w:t>
      </w:r>
    </w:p>
    <w:p w14:paraId="68B64F10" w14:textId="77777777" w:rsidR="004D2EC0" w:rsidRPr="001970BC" w:rsidRDefault="004D2EC0" w:rsidP="006E13F8">
      <w:pPr>
        <w:pStyle w:val="ListParagraph"/>
        <w:ind w:left="360"/>
        <w:jc w:val="both"/>
        <w:rPr>
          <w:rFonts w:cs="Calibri"/>
          <w:b/>
        </w:rPr>
      </w:pPr>
    </w:p>
    <w:p w14:paraId="36A857F8" w14:textId="0E2DEBBA" w:rsidR="001970BC" w:rsidRPr="001970BC" w:rsidRDefault="001970BC" w:rsidP="006E13F8">
      <w:pPr>
        <w:pStyle w:val="ListParagraph"/>
        <w:numPr>
          <w:ilvl w:val="1"/>
          <w:numId w:val="3"/>
        </w:numPr>
        <w:jc w:val="both"/>
        <w:rPr>
          <w:rFonts w:cs="Calibri"/>
        </w:rPr>
      </w:pPr>
      <w:r>
        <w:rPr>
          <w:rFonts w:cs="Calibri"/>
        </w:rPr>
        <w:t>To begin, p</w:t>
      </w:r>
      <w:r w:rsidRPr="001970BC">
        <w:rPr>
          <w:rFonts w:cs="Calibri"/>
        </w:rPr>
        <w:t>repare stock solutions of 7 and 47% sucrose in sucrose gradient buffer</w:t>
      </w:r>
      <w:r>
        <w:rPr>
          <w:rFonts w:cs="Calibri"/>
        </w:rPr>
        <w:t xml:space="preserve"> </w:t>
      </w:r>
      <w:r w:rsidRPr="001970BC">
        <w:rPr>
          <w:rFonts w:cs="Calibri"/>
          <w:b/>
          <w:bCs/>
        </w:rPr>
        <w:t>[1</w:t>
      </w:r>
      <w:r w:rsidR="004D2EC0">
        <w:rPr>
          <w:rFonts w:cs="Calibri"/>
          <w:b/>
          <w:bCs/>
        </w:rPr>
        <w:t>-TXT</w:t>
      </w:r>
      <w:r w:rsidRPr="001970BC">
        <w:rPr>
          <w:rFonts w:cs="Calibri"/>
          <w:b/>
          <w:bCs/>
        </w:rPr>
        <w:t>]</w:t>
      </w:r>
      <w:r w:rsidRPr="001970BC">
        <w:rPr>
          <w:rFonts w:cs="Calibri"/>
        </w:rPr>
        <w:t xml:space="preserve">. Filter sterilize the sucrose stock solutions through a </w:t>
      </w:r>
      <w:r w:rsidR="00C03EB0" w:rsidRPr="001970BC">
        <w:rPr>
          <w:rFonts w:cs="Calibri"/>
        </w:rPr>
        <w:t>0.22-micron</w:t>
      </w:r>
      <w:r w:rsidRPr="001970BC">
        <w:rPr>
          <w:rFonts w:cs="Calibri"/>
        </w:rPr>
        <w:t xml:space="preserve"> filter</w:t>
      </w:r>
      <w:r>
        <w:rPr>
          <w:rFonts w:cs="Calibri"/>
        </w:rPr>
        <w:t xml:space="preserve"> </w:t>
      </w:r>
      <w:r w:rsidRPr="001970BC">
        <w:rPr>
          <w:rFonts w:cs="Calibri"/>
          <w:b/>
          <w:bCs/>
        </w:rPr>
        <w:t>[</w:t>
      </w:r>
      <w:r w:rsidR="004D2EC0">
        <w:rPr>
          <w:rFonts w:cs="Calibri"/>
          <w:b/>
          <w:bCs/>
        </w:rPr>
        <w:t>2</w:t>
      </w:r>
      <w:r w:rsidRPr="001970BC">
        <w:rPr>
          <w:rFonts w:cs="Calibri"/>
          <w:b/>
          <w:bCs/>
        </w:rPr>
        <w:t>]</w:t>
      </w:r>
      <w:r w:rsidRPr="001970BC">
        <w:rPr>
          <w:rFonts w:cs="Calibri"/>
        </w:rPr>
        <w:t>.</w:t>
      </w:r>
    </w:p>
    <w:p w14:paraId="7605F9E4" w14:textId="62517779" w:rsidR="00C34F4C" w:rsidRPr="004D2EC0" w:rsidRDefault="001970BC" w:rsidP="006E13F8">
      <w:pPr>
        <w:pStyle w:val="ListParagraph"/>
        <w:numPr>
          <w:ilvl w:val="2"/>
          <w:numId w:val="3"/>
        </w:numPr>
        <w:contextualSpacing w:val="0"/>
        <w:jc w:val="both"/>
        <w:rPr>
          <w:rFonts w:asciiTheme="minorHAnsi" w:hAnsiTheme="minorHAnsi" w:cstheme="minorHAnsi"/>
          <w:b/>
          <w:bCs/>
        </w:rPr>
      </w:pPr>
      <w:r>
        <w:rPr>
          <w:rFonts w:asciiTheme="minorHAnsi" w:hAnsiTheme="minorHAnsi" w:cstheme="minorHAnsi"/>
        </w:rPr>
        <w:t xml:space="preserve">WIDE: </w:t>
      </w:r>
      <w:r w:rsidR="001D78AD">
        <w:rPr>
          <w:rFonts w:asciiTheme="minorHAnsi" w:hAnsiTheme="minorHAnsi" w:cstheme="minorHAnsi"/>
        </w:rPr>
        <w:t>Talent at workbench preparing sucrose stock solution</w:t>
      </w:r>
      <w:r w:rsidR="004D2EC0">
        <w:rPr>
          <w:rFonts w:asciiTheme="minorHAnsi" w:hAnsiTheme="minorHAnsi" w:cstheme="minorHAnsi"/>
        </w:rPr>
        <w:t xml:space="preserve"> </w:t>
      </w:r>
      <w:r w:rsidR="004D2EC0" w:rsidRPr="004D2EC0">
        <w:rPr>
          <w:rFonts w:asciiTheme="minorHAnsi" w:hAnsiTheme="minorHAnsi" w:cstheme="minorHAnsi"/>
          <w:b/>
          <w:bCs/>
        </w:rPr>
        <w:t>TEXT: Sucrose gradient buffer:</w:t>
      </w:r>
      <w:r w:rsidR="004D2EC0" w:rsidRPr="004D2EC0">
        <w:rPr>
          <w:rFonts w:cs="Calibri"/>
          <w:b/>
          <w:bCs/>
        </w:rPr>
        <w:t xml:space="preserve"> 20 mM Tris-HCl pH 7.4, 60 mM </w:t>
      </w:r>
      <w:proofErr w:type="spellStart"/>
      <w:r w:rsidR="004D2EC0" w:rsidRPr="004D2EC0">
        <w:rPr>
          <w:rFonts w:cs="Calibri"/>
          <w:b/>
          <w:bCs/>
        </w:rPr>
        <w:t>KCl</w:t>
      </w:r>
      <w:proofErr w:type="spellEnd"/>
      <w:r w:rsidR="004D2EC0" w:rsidRPr="004D2EC0">
        <w:rPr>
          <w:rFonts w:cs="Calibri"/>
          <w:b/>
          <w:bCs/>
        </w:rPr>
        <w:t>, 10 mM MgCl</w:t>
      </w:r>
      <w:r w:rsidR="004D2EC0" w:rsidRPr="004D2EC0">
        <w:rPr>
          <w:rFonts w:cs="Calibri"/>
          <w:b/>
          <w:bCs/>
          <w:vertAlign w:val="subscript"/>
        </w:rPr>
        <w:t>2</w:t>
      </w:r>
      <w:r w:rsidR="004D2EC0" w:rsidRPr="004D2EC0">
        <w:rPr>
          <w:rFonts w:cs="Calibri"/>
          <w:b/>
          <w:bCs/>
        </w:rPr>
        <w:t>, and 1 mM DTT</w:t>
      </w:r>
    </w:p>
    <w:p w14:paraId="24E5D86D" w14:textId="26893022" w:rsidR="001970BC" w:rsidRDefault="001970BC" w:rsidP="006E13F8">
      <w:pPr>
        <w:pStyle w:val="ListParagraph"/>
        <w:numPr>
          <w:ilvl w:val="2"/>
          <w:numId w:val="3"/>
        </w:numPr>
        <w:contextualSpacing w:val="0"/>
        <w:jc w:val="both"/>
        <w:rPr>
          <w:rFonts w:asciiTheme="minorHAnsi" w:hAnsiTheme="minorHAnsi" w:cstheme="minorHAnsi"/>
        </w:rPr>
      </w:pPr>
      <w:r>
        <w:rPr>
          <w:rFonts w:asciiTheme="minorHAnsi" w:hAnsiTheme="minorHAnsi" w:cstheme="minorHAnsi"/>
        </w:rPr>
        <w:t>Talent filter</w:t>
      </w:r>
      <w:r w:rsidR="004D2EC0">
        <w:rPr>
          <w:rFonts w:asciiTheme="minorHAnsi" w:hAnsiTheme="minorHAnsi" w:cstheme="minorHAnsi"/>
        </w:rPr>
        <w:t xml:space="preserve"> sterilizing</w:t>
      </w:r>
      <w:r>
        <w:rPr>
          <w:rFonts w:asciiTheme="minorHAnsi" w:hAnsiTheme="minorHAnsi" w:cstheme="minorHAnsi"/>
        </w:rPr>
        <w:t xml:space="preserve"> the solution</w:t>
      </w:r>
    </w:p>
    <w:p w14:paraId="3EB6231A" w14:textId="77777777" w:rsidR="004D2EC0" w:rsidRPr="00B07A3B" w:rsidRDefault="004D2EC0" w:rsidP="006E13F8">
      <w:pPr>
        <w:pStyle w:val="ListParagraph"/>
        <w:ind w:left="1627"/>
        <w:contextualSpacing w:val="0"/>
        <w:jc w:val="both"/>
        <w:rPr>
          <w:rFonts w:asciiTheme="minorHAnsi" w:hAnsiTheme="minorHAnsi" w:cstheme="minorHAnsi"/>
        </w:rPr>
      </w:pPr>
    </w:p>
    <w:p w14:paraId="54B0D4E5" w14:textId="099553CF" w:rsidR="00CE10F2" w:rsidRPr="00B07A3B" w:rsidRDefault="004D2EC0" w:rsidP="006E13F8">
      <w:pPr>
        <w:pStyle w:val="ListParagraph"/>
        <w:numPr>
          <w:ilvl w:val="1"/>
          <w:numId w:val="3"/>
        </w:numPr>
        <w:contextualSpacing w:val="0"/>
        <w:jc w:val="both"/>
        <w:rPr>
          <w:rFonts w:asciiTheme="minorHAnsi" w:hAnsiTheme="minorHAnsi" w:cstheme="minorHAnsi"/>
        </w:rPr>
      </w:pPr>
      <w:r w:rsidRPr="001970BC">
        <w:rPr>
          <w:rFonts w:cs="Calibri"/>
        </w:rPr>
        <w:t>Prepare 14 m</w:t>
      </w:r>
      <w:r>
        <w:rPr>
          <w:rFonts w:cs="Calibri"/>
        </w:rPr>
        <w:t>illiliters</w:t>
      </w:r>
      <w:r w:rsidRPr="001970BC">
        <w:rPr>
          <w:rFonts w:cs="Calibri"/>
        </w:rPr>
        <w:t xml:space="preserve"> of 17, 27, and 37% sucrose solutions by dispensing and mixing the 7</w:t>
      </w:r>
      <w:r w:rsidR="000B6396">
        <w:rPr>
          <w:rFonts w:cs="Calibri"/>
        </w:rPr>
        <w:t xml:space="preserve"> </w:t>
      </w:r>
      <w:r w:rsidRPr="001970BC">
        <w:rPr>
          <w:rFonts w:cs="Calibri"/>
        </w:rPr>
        <w:t>and 47% stock solutions</w:t>
      </w:r>
      <w:r>
        <w:rPr>
          <w:rFonts w:cs="Calibri"/>
        </w:rPr>
        <w:t xml:space="preserve"> </w:t>
      </w:r>
      <w:r w:rsidRPr="004D2EC0">
        <w:rPr>
          <w:rFonts w:cs="Calibri"/>
          <w:b/>
          <w:bCs/>
        </w:rPr>
        <w:t>[1</w:t>
      </w:r>
      <w:r w:rsidR="002904E2">
        <w:rPr>
          <w:rFonts w:cs="Calibri"/>
          <w:b/>
          <w:bCs/>
        </w:rPr>
        <w:t>-TXT</w:t>
      </w:r>
      <w:r w:rsidR="001D78AD">
        <w:rPr>
          <w:rFonts w:cs="Calibri"/>
          <w:b/>
          <w:bCs/>
        </w:rPr>
        <w:t>]</w:t>
      </w:r>
      <w:r w:rsidR="001D78AD" w:rsidRPr="001D78AD">
        <w:rPr>
          <w:rFonts w:cs="Calibri"/>
        </w:rPr>
        <w:t>.</w:t>
      </w:r>
    </w:p>
    <w:p w14:paraId="1EE42691" w14:textId="29761AAB" w:rsidR="00A319BE" w:rsidRPr="004D2EC0" w:rsidRDefault="004D2EC0" w:rsidP="006E13F8">
      <w:pPr>
        <w:pStyle w:val="ListParagraph"/>
        <w:numPr>
          <w:ilvl w:val="2"/>
          <w:numId w:val="3"/>
        </w:numPr>
        <w:contextualSpacing w:val="0"/>
        <w:jc w:val="both"/>
        <w:rPr>
          <w:rFonts w:asciiTheme="minorHAnsi" w:hAnsiTheme="minorHAnsi" w:cstheme="minorHAnsi"/>
        </w:rPr>
      </w:pPr>
      <w:r>
        <w:rPr>
          <w:rFonts w:asciiTheme="minorHAnsi" w:hAnsiTheme="minorHAnsi" w:cstheme="minorHAnsi"/>
        </w:rPr>
        <w:t xml:space="preserve">Talent preparing desired </w:t>
      </w:r>
      <w:r w:rsidR="001D78AD">
        <w:rPr>
          <w:rFonts w:asciiTheme="minorHAnsi" w:hAnsiTheme="minorHAnsi" w:cstheme="minorHAnsi"/>
        </w:rPr>
        <w:t xml:space="preserve">concentrations of </w:t>
      </w:r>
      <w:r>
        <w:rPr>
          <w:rFonts w:asciiTheme="minorHAnsi" w:hAnsiTheme="minorHAnsi" w:cstheme="minorHAnsi"/>
        </w:rPr>
        <w:t xml:space="preserve">sucrose solutions </w:t>
      </w:r>
      <w:r w:rsidRPr="004D2EC0">
        <w:rPr>
          <w:rFonts w:asciiTheme="minorHAnsi" w:hAnsiTheme="minorHAnsi" w:cstheme="minorHAnsi"/>
          <w:b/>
          <w:bCs/>
        </w:rPr>
        <w:t xml:space="preserve">TEXT: </w:t>
      </w:r>
      <w:r w:rsidR="002904E2">
        <w:rPr>
          <w:rFonts w:asciiTheme="minorHAnsi" w:hAnsiTheme="minorHAnsi" w:cstheme="minorHAnsi"/>
          <w:b/>
          <w:bCs/>
        </w:rPr>
        <w:t>R</w:t>
      </w:r>
      <w:r w:rsidRPr="004D2EC0">
        <w:rPr>
          <w:rFonts w:asciiTheme="minorHAnsi" w:hAnsiTheme="minorHAnsi" w:cstheme="minorHAnsi"/>
          <w:b/>
          <w:bCs/>
        </w:rPr>
        <w:t>efer to Table 1 for details</w:t>
      </w:r>
    </w:p>
    <w:p w14:paraId="1DD1F9C5" w14:textId="77777777" w:rsidR="004D2EC0" w:rsidRPr="00B07A3B" w:rsidRDefault="004D2EC0" w:rsidP="006E13F8">
      <w:pPr>
        <w:pStyle w:val="ListParagraph"/>
        <w:ind w:left="1627"/>
        <w:contextualSpacing w:val="0"/>
        <w:jc w:val="both"/>
        <w:rPr>
          <w:rFonts w:asciiTheme="minorHAnsi" w:hAnsiTheme="minorHAnsi" w:cstheme="minorHAnsi"/>
        </w:rPr>
      </w:pPr>
    </w:p>
    <w:p w14:paraId="7EE57E24" w14:textId="32E9D0EA" w:rsidR="004D2EC0" w:rsidRDefault="004D2EC0" w:rsidP="006E13F8">
      <w:pPr>
        <w:pStyle w:val="ListParagraph"/>
        <w:numPr>
          <w:ilvl w:val="1"/>
          <w:numId w:val="3"/>
        </w:numPr>
        <w:jc w:val="both"/>
        <w:rPr>
          <w:rFonts w:cs="Calibri"/>
        </w:rPr>
      </w:pPr>
      <w:r w:rsidRPr="001970BC">
        <w:rPr>
          <w:rFonts w:cs="Calibri"/>
        </w:rPr>
        <w:t>Place six polypropylene centrifuge tubes into a full view test tube rack</w:t>
      </w:r>
      <w:r>
        <w:rPr>
          <w:rFonts w:cs="Calibri"/>
        </w:rPr>
        <w:t xml:space="preserve"> </w:t>
      </w:r>
      <w:r w:rsidRPr="004D2EC0">
        <w:rPr>
          <w:rFonts w:cs="Calibri"/>
          <w:b/>
          <w:bCs/>
        </w:rPr>
        <w:t>[1]</w:t>
      </w:r>
      <w:r w:rsidRPr="001970BC">
        <w:rPr>
          <w:rFonts w:cs="Calibri"/>
        </w:rPr>
        <w:t>. Ensure enough space between the tubes so that actions with one tube do not disturb the others</w:t>
      </w:r>
      <w:r w:rsidR="001D78AD">
        <w:rPr>
          <w:rFonts w:cs="Calibri"/>
        </w:rPr>
        <w:t xml:space="preserve"> </w:t>
      </w:r>
      <w:r w:rsidR="001D78AD" w:rsidRPr="001D78AD">
        <w:rPr>
          <w:rFonts w:cs="Calibri"/>
          <w:b/>
          <w:bCs/>
        </w:rPr>
        <w:t>[2]</w:t>
      </w:r>
      <w:r w:rsidRPr="001970BC">
        <w:rPr>
          <w:rFonts w:cs="Calibri"/>
        </w:rPr>
        <w:t>.</w:t>
      </w:r>
    </w:p>
    <w:p w14:paraId="0109EF12" w14:textId="030BBD26" w:rsidR="004D2EC0" w:rsidRDefault="004D2EC0" w:rsidP="006E13F8">
      <w:pPr>
        <w:pStyle w:val="ListParagraph"/>
        <w:numPr>
          <w:ilvl w:val="2"/>
          <w:numId w:val="3"/>
        </w:numPr>
        <w:jc w:val="both"/>
        <w:rPr>
          <w:rFonts w:cs="Calibri"/>
        </w:rPr>
      </w:pPr>
      <w:r>
        <w:rPr>
          <w:rFonts w:cs="Calibri"/>
        </w:rPr>
        <w:t xml:space="preserve">Talent placing centrifuge tubes into a full view test tube rack </w:t>
      </w:r>
    </w:p>
    <w:p w14:paraId="746411F3" w14:textId="6C92F0ED" w:rsidR="004D2EC0" w:rsidRPr="001970BC" w:rsidRDefault="004D2EC0" w:rsidP="006E13F8">
      <w:pPr>
        <w:pStyle w:val="ListParagraph"/>
        <w:numPr>
          <w:ilvl w:val="2"/>
          <w:numId w:val="3"/>
        </w:numPr>
        <w:jc w:val="both"/>
        <w:rPr>
          <w:rFonts w:cs="Calibri"/>
        </w:rPr>
      </w:pPr>
      <w:r>
        <w:rPr>
          <w:rFonts w:cs="Calibri"/>
        </w:rPr>
        <w:t xml:space="preserve">Talent checking </w:t>
      </w:r>
      <w:r w:rsidR="001D78AD">
        <w:rPr>
          <w:rFonts w:cs="Calibri"/>
        </w:rPr>
        <w:t>for</w:t>
      </w:r>
      <w:r>
        <w:rPr>
          <w:rFonts w:cs="Calibri"/>
        </w:rPr>
        <w:t xml:space="preserve"> enough space between the tubes</w:t>
      </w:r>
    </w:p>
    <w:p w14:paraId="4525365F" w14:textId="77777777" w:rsidR="004D2EC0" w:rsidRPr="001970BC" w:rsidRDefault="004D2EC0" w:rsidP="006E13F8">
      <w:pPr>
        <w:pStyle w:val="ListParagraph"/>
        <w:ind w:left="0"/>
        <w:jc w:val="both"/>
        <w:rPr>
          <w:rFonts w:cs="Calibri"/>
        </w:rPr>
      </w:pPr>
    </w:p>
    <w:p w14:paraId="1C741BE9" w14:textId="51CD36B9" w:rsidR="004D2EC0" w:rsidRDefault="004D2EC0" w:rsidP="006E13F8">
      <w:pPr>
        <w:pStyle w:val="ListParagraph"/>
        <w:numPr>
          <w:ilvl w:val="1"/>
          <w:numId w:val="3"/>
        </w:numPr>
        <w:jc w:val="both"/>
        <w:rPr>
          <w:rFonts w:cs="Calibri"/>
        </w:rPr>
      </w:pPr>
      <w:r w:rsidRPr="00827F15">
        <w:rPr>
          <w:rFonts w:cs="Calibri"/>
        </w:rPr>
        <w:t xml:space="preserve">Attach a </w:t>
      </w:r>
      <w:r w:rsidR="00827F15" w:rsidRPr="00827F15">
        <w:rPr>
          <w:rFonts w:cs="Calibri"/>
        </w:rPr>
        <w:t>9</w:t>
      </w:r>
      <w:r w:rsidR="008D7CD0">
        <w:rPr>
          <w:rFonts w:cs="Calibri"/>
        </w:rPr>
        <w:t>-</w:t>
      </w:r>
      <w:r w:rsidR="00827F15" w:rsidRPr="00827F15">
        <w:rPr>
          <w:rFonts w:cs="Calibri"/>
        </w:rPr>
        <w:t>in</w:t>
      </w:r>
      <w:r w:rsidR="008D7CD0">
        <w:rPr>
          <w:rFonts w:cs="Calibri"/>
        </w:rPr>
        <w:t>ch,</w:t>
      </w:r>
      <w:r w:rsidR="00827F15" w:rsidRPr="00827F15">
        <w:rPr>
          <w:rFonts w:cs="Calibri"/>
        </w:rPr>
        <w:t xml:space="preserve"> 22</w:t>
      </w:r>
      <w:r w:rsidR="008D7CD0">
        <w:rPr>
          <w:rFonts w:cs="Calibri"/>
        </w:rPr>
        <w:t>-</w:t>
      </w:r>
      <w:r w:rsidR="00827F15" w:rsidRPr="00827F15">
        <w:rPr>
          <w:rFonts w:cs="Calibri"/>
        </w:rPr>
        <w:t xml:space="preserve">Gauge </w:t>
      </w:r>
      <w:r w:rsidRPr="00827F15">
        <w:rPr>
          <w:rFonts w:cs="Calibri"/>
        </w:rPr>
        <w:t xml:space="preserve">needle </w:t>
      </w:r>
      <w:r w:rsidR="00827F15" w:rsidRPr="00827F15">
        <w:rPr>
          <w:rFonts w:cs="Calibri"/>
        </w:rPr>
        <w:t xml:space="preserve">with a blunt tip </w:t>
      </w:r>
      <w:r w:rsidRPr="00827F15">
        <w:rPr>
          <w:rFonts w:cs="Calibri"/>
        </w:rPr>
        <w:t xml:space="preserve">to a 3-milliliter syringe </w:t>
      </w:r>
      <w:r w:rsidRPr="00827F15">
        <w:rPr>
          <w:rFonts w:cs="Calibri"/>
          <w:b/>
          <w:bCs/>
        </w:rPr>
        <w:t>[1]</w:t>
      </w:r>
      <w:r w:rsidR="00827F15">
        <w:rPr>
          <w:rFonts w:cs="Calibri"/>
        </w:rPr>
        <w:t xml:space="preserve"> and p</w:t>
      </w:r>
      <w:r w:rsidRPr="00827F15">
        <w:rPr>
          <w:rFonts w:cs="Calibri"/>
        </w:rPr>
        <w:t>erform a test fill and dispen</w:t>
      </w:r>
      <w:r w:rsidR="008D7CD0">
        <w:rPr>
          <w:rFonts w:cs="Calibri"/>
        </w:rPr>
        <w:t>se</w:t>
      </w:r>
      <w:r w:rsidRPr="00827F15">
        <w:rPr>
          <w:rFonts w:cs="Calibri"/>
        </w:rPr>
        <w:t xml:space="preserve"> to ensure that the syringe can hold the sucrose solution without any dripping </w:t>
      </w:r>
      <w:r w:rsidR="000B6396">
        <w:rPr>
          <w:rFonts w:cs="Calibri"/>
        </w:rPr>
        <w:t>before</w:t>
      </w:r>
      <w:r w:rsidRPr="00827F15">
        <w:rPr>
          <w:rFonts w:cs="Calibri"/>
        </w:rPr>
        <w:t xml:space="preserve"> setting up the gradients</w:t>
      </w:r>
      <w:r w:rsidR="00827F15">
        <w:rPr>
          <w:rFonts w:cs="Calibri"/>
        </w:rPr>
        <w:t xml:space="preserve"> </w:t>
      </w:r>
      <w:r w:rsidR="00827F15" w:rsidRPr="00827F15">
        <w:rPr>
          <w:rFonts w:cs="Calibri"/>
          <w:b/>
          <w:bCs/>
        </w:rPr>
        <w:t>[2]</w:t>
      </w:r>
      <w:r w:rsidRPr="00827F15">
        <w:rPr>
          <w:rFonts w:cs="Calibri"/>
        </w:rPr>
        <w:t>.</w:t>
      </w:r>
    </w:p>
    <w:p w14:paraId="521C824F" w14:textId="42CD5D9A" w:rsidR="00827F15" w:rsidRDefault="00827F15" w:rsidP="006E13F8">
      <w:pPr>
        <w:pStyle w:val="ListParagraph"/>
        <w:numPr>
          <w:ilvl w:val="2"/>
          <w:numId w:val="3"/>
        </w:numPr>
        <w:jc w:val="both"/>
        <w:rPr>
          <w:rFonts w:cs="Calibri"/>
        </w:rPr>
      </w:pPr>
      <w:r>
        <w:rPr>
          <w:rFonts w:cs="Calibri"/>
        </w:rPr>
        <w:t>Talent attaching a needle to the syringe</w:t>
      </w:r>
    </w:p>
    <w:p w14:paraId="5B8CC5C5" w14:textId="47FBFE03" w:rsidR="00827F15" w:rsidRPr="00827F15" w:rsidRDefault="00827F15" w:rsidP="006E13F8">
      <w:pPr>
        <w:pStyle w:val="ListParagraph"/>
        <w:numPr>
          <w:ilvl w:val="2"/>
          <w:numId w:val="3"/>
        </w:numPr>
        <w:jc w:val="both"/>
        <w:rPr>
          <w:rFonts w:cs="Calibri"/>
        </w:rPr>
      </w:pPr>
      <w:r>
        <w:rPr>
          <w:rFonts w:cs="Calibri"/>
        </w:rPr>
        <w:t xml:space="preserve">Talent performing a </w:t>
      </w:r>
      <w:r w:rsidRPr="00827F15">
        <w:rPr>
          <w:rFonts w:cs="Calibri"/>
        </w:rPr>
        <w:t>test fill and dispensation</w:t>
      </w:r>
      <w:r>
        <w:rPr>
          <w:rFonts w:cs="Calibri"/>
        </w:rPr>
        <w:t xml:space="preserve"> from the syringe</w:t>
      </w:r>
    </w:p>
    <w:p w14:paraId="2D5F6F4B" w14:textId="77777777" w:rsidR="004D2EC0" w:rsidRPr="001970BC" w:rsidRDefault="004D2EC0" w:rsidP="006E13F8">
      <w:pPr>
        <w:pStyle w:val="ListParagraph"/>
        <w:ind w:left="0"/>
        <w:jc w:val="both"/>
        <w:rPr>
          <w:rFonts w:cs="Calibri"/>
        </w:rPr>
      </w:pPr>
    </w:p>
    <w:p w14:paraId="0A7CAB17" w14:textId="06087E42" w:rsidR="004D2EC0" w:rsidRPr="000B6396" w:rsidRDefault="004D2EC0" w:rsidP="000B6396">
      <w:pPr>
        <w:pStyle w:val="ListParagraph"/>
        <w:numPr>
          <w:ilvl w:val="1"/>
          <w:numId w:val="3"/>
        </w:numPr>
        <w:jc w:val="both"/>
        <w:rPr>
          <w:rFonts w:cs="Calibri"/>
        </w:rPr>
      </w:pPr>
      <w:r w:rsidRPr="001970BC">
        <w:rPr>
          <w:rFonts w:cs="Calibri"/>
        </w:rPr>
        <w:t>Add 2 m</w:t>
      </w:r>
      <w:r w:rsidR="00827F15">
        <w:rPr>
          <w:rFonts w:cs="Calibri"/>
        </w:rPr>
        <w:t>illiliter</w:t>
      </w:r>
      <w:r w:rsidR="000B6396">
        <w:rPr>
          <w:rFonts w:cs="Calibri"/>
        </w:rPr>
        <w:t>s</w:t>
      </w:r>
      <w:r w:rsidRPr="001970BC">
        <w:rPr>
          <w:rFonts w:cs="Calibri"/>
        </w:rPr>
        <w:t xml:space="preserve"> of the 7% sucrose to the bottom of each centrifuge tube</w:t>
      </w:r>
      <w:r w:rsidR="00827F15">
        <w:rPr>
          <w:rFonts w:cs="Calibri"/>
        </w:rPr>
        <w:t xml:space="preserve"> </w:t>
      </w:r>
      <w:r w:rsidR="00827F15" w:rsidRPr="00827F15">
        <w:rPr>
          <w:rFonts w:cs="Calibri"/>
          <w:b/>
          <w:bCs/>
        </w:rPr>
        <w:t>[1]</w:t>
      </w:r>
      <w:r w:rsidR="000B6396">
        <w:rPr>
          <w:rFonts w:cs="Calibri"/>
          <w:b/>
          <w:bCs/>
        </w:rPr>
        <w:t xml:space="preserve">. </w:t>
      </w:r>
      <w:r w:rsidR="000B6396" w:rsidRPr="000B6396">
        <w:rPr>
          <w:rFonts w:cs="Calibri"/>
        </w:rPr>
        <w:t>Then add</w:t>
      </w:r>
      <w:r w:rsidR="000B6396">
        <w:rPr>
          <w:rFonts w:cs="Calibri"/>
        </w:rPr>
        <w:t xml:space="preserve"> </w:t>
      </w:r>
      <w:r w:rsidR="000B6396" w:rsidRPr="0035155D">
        <w:rPr>
          <w:rFonts w:cs="Calibri"/>
        </w:rPr>
        <w:t>2 milliliters of the 17% sucrose beneath the 7% solution</w:t>
      </w:r>
      <w:r w:rsidR="000B6396" w:rsidRPr="000B6396">
        <w:rPr>
          <w:rFonts w:cs="Calibri"/>
        </w:rPr>
        <w:t xml:space="preserve"> b</w:t>
      </w:r>
      <w:r w:rsidR="0035155D" w:rsidRPr="000B6396">
        <w:rPr>
          <w:rFonts w:cs="Calibri"/>
        </w:rPr>
        <w:t>y positioning the needle tip within the immediate vicinity of the tube bottom</w:t>
      </w:r>
      <w:r w:rsidR="000B6396">
        <w:rPr>
          <w:rFonts w:cs="Calibri"/>
        </w:rPr>
        <w:t xml:space="preserve"> </w:t>
      </w:r>
      <w:r w:rsidR="0035155D" w:rsidRPr="000B6396">
        <w:rPr>
          <w:rFonts w:cs="Calibri"/>
          <w:b/>
          <w:bCs/>
        </w:rPr>
        <w:t>[2]</w:t>
      </w:r>
      <w:r w:rsidR="0035155D" w:rsidRPr="000B6396">
        <w:rPr>
          <w:rFonts w:cs="Calibri"/>
        </w:rPr>
        <w:t xml:space="preserve">. Carefully and slowly </w:t>
      </w:r>
      <w:r w:rsidRPr="000B6396">
        <w:rPr>
          <w:rFonts w:cs="Calibri"/>
        </w:rPr>
        <w:t>dispens</w:t>
      </w:r>
      <w:r w:rsidR="0035155D" w:rsidRPr="000B6396">
        <w:rPr>
          <w:rFonts w:cs="Calibri"/>
        </w:rPr>
        <w:t>e</w:t>
      </w:r>
      <w:r w:rsidRPr="000B6396">
        <w:rPr>
          <w:rFonts w:cs="Calibri"/>
        </w:rPr>
        <w:t xml:space="preserve"> the solution </w:t>
      </w:r>
      <w:r w:rsidR="0035155D" w:rsidRPr="000B6396">
        <w:rPr>
          <w:rFonts w:cs="Calibri"/>
          <w:b/>
          <w:bCs/>
        </w:rPr>
        <w:t>[3]</w:t>
      </w:r>
      <w:r w:rsidRPr="000B6396">
        <w:rPr>
          <w:rFonts w:cs="Calibri"/>
        </w:rPr>
        <w:t>.</w:t>
      </w:r>
    </w:p>
    <w:p w14:paraId="191B1F58" w14:textId="011D2FE3" w:rsidR="0035155D" w:rsidRDefault="0035155D" w:rsidP="006E13F8">
      <w:pPr>
        <w:pStyle w:val="ListParagraph"/>
        <w:numPr>
          <w:ilvl w:val="2"/>
          <w:numId w:val="3"/>
        </w:numPr>
        <w:jc w:val="both"/>
        <w:rPr>
          <w:rFonts w:cs="Calibri"/>
        </w:rPr>
      </w:pPr>
      <w:r>
        <w:rPr>
          <w:rFonts w:cs="Calibri"/>
        </w:rPr>
        <w:t xml:space="preserve">Talent adding 7% sucrose to the bottom of </w:t>
      </w:r>
      <w:r w:rsidR="000B6396">
        <w:rPr>
          <w:rFonts w:cs="Calibri"/>
        </w:rPr>
        <w:t xml:space="preserve">the </w:t>
      </w:r>
      <w:r>
        <w:rPr>
          <w:rFonts w:cs="Calibri"/>
        </w:rPr>
        <w:t>tube</w:t>
      </w:r>
    </w:p>
    <w:p w14:paraId="387BF5C6" w14:textId="01D57EF1" w:rsidR="0035155D" w:rsidRDefault="0035155D" w:rsidP="006E13F8">
      <w:pPr>
        <w:pStyle w:val="ListParagraph"/>
        <w:numPr>
          <w:ilvl w:val="2"/>
          <w:numId w:val="3"/>
        </w:numPr>
        <w:jc w:val="both"/>
        <w:rPr>
          <w:rFonts w:cs="Calibri"/>
        </w:rPr>
      </w:pPr>
      <w:r>
        <w:rPr>
          <w:rFonts w:cs="Calibri"/>
        </w:rPr>
        <w:t xml:space="preserve">Talent </w:t>
      </w:r>
      <w:r w:rsidRPr="00827F15">
        <w:rPr>
          <w:rFonts w:cs="Calibri"/>
        </w:rPr>
        <w:t>positioning</w:t>
      </w:r>
      <w:r>
        <w:rPr>
          <w:rFonts w:cs="Calibri"/>
        </w:rPr>
        <w:t xml:space="preserve"> the needle tip </w:t>
      </w:r>
      <w:r w:rsidR="001D78AD" w:rsidRPr="00827F15">
        <w:rPr>
          <w:rFonts w:cs="Calibri"/>
        </w:rPr>
        <w:t>within the immediate vicinity of the tube bottom</w:t>
      </w:r>
    </w:p>
    <w:p w14:paraId="43B7F51E" w14:textId="2640960C" w:rsidR="0035155D" w:rsidRPr="00827F15" w:rsidRDefault="0035155D" w:rsidP="006E13F8">
      <w:pPr>
        <w:pStyle w:val="ListParagraph"/>
        <w:numPr>
          <w:ilvl w:val="2"/>
          <w:numId w:val="3"/>
        </w:numPr>
        <w:jc w:val="both"/>
        <w:rPr>
          <w:rFonts w:cs="Calibri"/>
        </w:rPr>
      </w:pPr>
      <w:r>
        <w:rPr>
          <w:rFonts w:cs="Calibri"/>
        </w:rPr>
        <w:t>Talent dispensing the solution</w:t>
      </w:r>
    </w:p>
    <w:p w14:paraId="6BBC43C8" w14:textId="77777777" w:rsidR="004D2EC0" w:rsidRPr="001970BC" w:rsidRDefault="004D2EC0" w:rsidP="006E13F8">
      <w:pPr>
        <w:jc w:val="both"/>
        <w:rPr>
          <w:rFonts w:cs="Calibri"/>
        </w:rPr>
      </w:pPr>
    </w:p>
    <w:p w14:paraId="308132DD" w14:textId="634A6C75" w:rsidR="004D2EC0" w:rsidRDefault="004D2EC0" w:rsidP="006E13F8">
      <w:pPr>
        <w:pStyle w:val="ListParagraph"/>
        <w:numPr>
          <w:ilvl w:val="1"/>
          <w:numId w:val="3"/>
        </w:numPr>
        <w:jc w:val="both"/>
        <w:rPr>
          <w:rFonts w:cs="Calibri"/>
        </w:rPr>
      </w:pPr>
      <w:r w:rsidRPr="001970BC">
        <w:rPr>
          <w:rFonts w:cs="Calibri"/>
        </w:rPr>
        <w:t xml:space="preserve">Repeat </w:t>
      </w:r>
      <w:r w:rsidR="0035155D">
        <w:rPr>
          <w:rFonts w:cs="Calibri"/>
        </w:rPr>
        <w:t xml:space="preserve">the procedure </w:t>
      </w:r>
      <w:r w:rsidRPr="001970BC">
        <w:rPr>
          <w:rFonts w:cs="Calibri"/>
        </w:rPr>
        <w:t xml:space="preserve">with 2 </w:t>
      </w:r>
      <w:r w:rsidR="0035155D" w:rsidRPr="001970BC">
        <w:rPr>
          <w:rFonts w:cs="Calibri"/>
        </w:rPr>
        <w:t>m</w:t>
      </w:r>
      <w:r w:rsidR="0035155D">
        <w:rPr>
          <w:rFonts w:cs="Calibri"/>
        </w:rPr>
        <w:t>illiliter</w:t>
      </w:r>
      <w:r w:rsidR="000B6396">
        <w:rPr>
          <w:rFonts w:cs="Calibri"/>
        </w:rPr>
        <w:t>s</w:t>
      </w:r>
      <w:r w:rsidRPr="001970BC">
        <w:rPr>
          <w:rFonts w:cs="Calibri"/>
        </w:rPr>
        <w:t xml:space="preserve"> each of the 27, 37, and 47% sucrose solution</w:t>
      </w:r>
      <w:r w:rsidR="0035155D">
        <w:rPr>
          <w:rFonts w:cs="Calibri"/>
        </w:rPr>
        <w:t xml:space="preserve"> </w:t>
      </w:r>
      <w:r w:rsidR="0035155D" w:rsidRPr="0035155D">
        <w:rPr>
          <w:rFonts w:cs="Calibri"/>
          <w:b/>
          <w:bCs/>
        </w:rPr>
        <w:t>[1]</w:t>
      </w:r>
      <w:r w:rsidR="0035155D">
        <w:rPr>
          <w:rFonts w:cs="Calibri"/>
        </w:rPr>
        <w:t>, e</w:t>
      </w:r>
      <w:r w:rsidRPr="001970BC">
        <w:rPr>
          <w:rFonts w:cs="Calibri"/>
        </w:rPr>
        <w:t>nsur</w:t>
      </w:r>
      <w:r w:rsidR="0035155D">
        <w:rPr>
          <w:rFonts w:cs="Calibri"/>
        </w:rPr>
        <w:t>ing</w:t>
      </w:r>
      <w:r w:rsidRPr="001970BC">
        <w:rPr>
          <w:rFonts w:cs="Calibri"/>
        </w:rPr>
        <w:t xml:space="preserve"> that each layer is distinguishable from one another by a line marking the separation of densities</w:t>
      </w:r>
      <w:r w:rsidR="0035155D">
        <w:rPr>
          <w:rFonts w:cs="Calibri"/>
        </w:rPr>
        <w:t xml:space="preserve"> </w:t>
      </w:r>
      <w:r w:rsidR="0035155D" w:rsidRPr="0035155D">
        <w:rPr>
          <w:rFonts w:cs="Calibri"/>
          <w:b/>
          <w:bCs/>
        </w:rPr>
        <w:t>[2]</w:t>
      </w:r>
      <w:r w:rsidRPr="001970BC">
        <w:rPr>
          <w:rFonts w:cs="Calibri"/>
        </w:rPr>
        <w:t>.</w:t>
      </w:r>
    </w:p>
    <w:p w14:paraId="0433D692" w14:textId="6DAF44EF" w:rsidR="0035155D" w:rsidRDefault="0035155D" w:rsidP="006E13F8">
      <w:pPr>
        <w:pStyle w:val="ListParagraph"/>
        <w:numPr>
          <w:ilvl w:val="2"/>
          <w:numId w:val="3"/>
        </w:numPr>
        <w:jc w:val="both"/>
        <w:rPr>
          <w:rFonts w:cs="Calibri"/>
        </w:rPr>
      </w:pPr>
      <w:r>
        <w:rPr>
          <w:rFonts w:cs="Calibri"/>
        </w:rPr>
        <w:t>Talent adding higher percentage sucrose solution</w:t>
      </w:r>
    </w:p>
    <w:p w14:paraId="750E6C6C" w14:textId="31CC01B3" w:rsidR="004D2EC0" w:rsidRDefault="0035155D" w:rsidP="006E13F8">
      <w:pPr>
        <w:pStyle w:val="ListParagraph"/>
        <w:numPr>
          <w:ilvl w:val="2"/>
          <w:numId w:val="3"/>
        </w:numPr>
        <w:jc w:val="both"/>
        <w:rPr>
          <w:rFonts w:cs="Calibri"/>
        </w:rPr>
      </w:pPr>
      <w:r>
        <w:rPr>
          <w:rFonts w:cs="Calibri"/>
        </w:rPr>
        <w:t xml:space="preserve">Talent checking for line marking for </w:t>
      </w:r>
      <w:r w:rsidRPr="001970BC">
        <w:rPr>
          <w:rFonts w:cs="Calibri"/>
        </w:rPr>
        <w:t>the separation of densities</w:t>
      </w:r>
      <w:r>
        <w:rPr>
          <w:rFonts w:cs="Calibri"/>
        </w:rPr>
        <w:t>/LAB MEDIA: Figure 2</w:t>
      </w:r>
    </w:p>
    <w:p w14:paraId="7A69FC87" w14:textId="77777777" w:rsidR="00386A0A" w:rsidRPr="00386A0A" w:rsidRDefault="00386A0A" w:rsidP="006E13F8">
      <w:pPr>
        <w:pStyle w:val="ListParagraph"/>
        <w:ind w:left="1627"/>
        <w:jc w:val="both"/>
        <w:rPr>
          <w:rFonts w:cs="Calibri"/>
        </w:rPr>
      </w:pPr>
    </w:p>
    <w:p w14:paraId="19F2973C" w14:textId="0FBD006B" w:rsidR="00386A0A" w:rsidRDefault="008D7CD0" w:rsidP="006E13F8">
      <w:pPr>
        <w:pStyle w:val="ListParagraph"/>
        <w:numPr>
          <w:ilvl w:val="1"/>
          <w:numId w:val="3"/>
        </w:numPr>
        <w:jc w:val="both"/>
        <w:rPr>
          <w:rFonts w:cs="Calibri"/>
        </w:rPr>
      </w:pPr>
      <w:r>
        <w:rPr>
          <w:rFonts w:cs="Calibri"/>
        </w:rPr>
        <w:t>S</w:t>
      </w:r>
      <w:r w:rsidR="004D2EC0" w:rsidRPr="00386A0A">
        <w:rPr>
          <w:rFonts w:cs="Calibri"/>
        </w:rPr>
        <w:t xml:space="preserve">tore </w:t>
      </w:r>
      <w:r w:rsidR="00386A0A">
        <w:rPr>
          <w:rFonts w:cs="Calibri"/>
        </w:rPr>
        <w:t xml:space="preserve">the </w:t>
      </w:r>
      <w:r w:rsidR="004D2EC0" w:rsidRPr="00386A0A">
        <w:rPr>
          <w:rFonts w:cs="Calibri"/>
        </w:rPr>
        <w:t xml:space="preserve">gradients at 4 </w:t>
      </w:r>
      <w:r w:rsidR="00386A0A">
        <w:t xml:space="preserve">degrees </w:t>
      </w:r>
      <w:r w:rsidR="004D2EC0" w:rsidRPr="00386A0A">
        <w:rPr>
          <w:rFonts w:cs="Calibri"/>
        </w:rPr>
        <w:t>C</w:t>
      </w:r>
      <w:r w:rsidR="00386A0A">
        <w:rPr>
          <w:rFonts w:cs="Calibri"/>
        </w:rPr>
        <w:t xml:space="preserve">elsius </w:t>
      </w:r>
      <w:r w:rsidR="004D2EC0" w:rsidRPr="00386A0A">
        <w:rPr>
          <w:rFonts w:cs="Calibri"/>
        </w:rPr>
        <w:t xml:space="preserve">overnight to allow </w:t>
      </w:r>
      <w:r>
        <w:rPr>
          <w:rFonts w:cs="Calibri"/>
        </w:rPr>
        <w:t>them</w:t>
      </w:r>
      <w:r w:rsidR="004D2EC0" w:rsidRPr="00386A0A">
        <w:rPr>
          <w:rFonts w:cs="Calibri"/>
        </w:rPr>
        <w:t xml:space="preserve"> to settle into a continuous, increasing percentage of sucrose</w:t>
      </w:r>
      <w:r w:rsidR="00386A0A">
        <w:rPr>
          <w:rFonts w:cs="Calibri"/>
        </w:rPr>
        <w:t xml:space="preserve"> </w:t>
      </w:r>
      <w:r w:rsidR="00386A0A" w:rsidRPr="00386A0A">
        <w:rPr>
          <w:rFonts w:cs="Calibri"/>
          <w:b/>
          <w:bCs/>
        </w:rPr>
        <w:t>[1</w:t>
      </w:r>
      <w:r w:rsidR="00386A0A">
        <w:rPr>
          <w:rFonts w:cs="Calibri"/>
          <w:b/>
          <w:bCs/>
        </w:rPr>
        <w:t>-TXT</w:t>
      </w:r>
      <w:r w:rsidR="00386A0A" w:rsidRPr="00386A0A">
        <w:rPr>
          <w:rFonts w:cs="Calibri"/>
          <w:b/>
          <w:bCs/>
        </w:rPr>
        <w:t>]</w:t>
      </w:r>
      <w:r w:rsidR="000B6396">
        <w:rPr>
          <w:rFonts w:cs="Calibri"/>
          <w:b/>
          <w:bCs/>
        </w:rPr>
        <w:t xml:space="preserve">. </w:t>
      </w:r>
      <w:r w:rsidR="000B6396" w:rsidRPr="000B6396">
        <w:rPr>
          <w:rFonts w:cs="Calibri"/>
        </w:rPr>
        <w:t>U</w:t>
      </w:r>
      <w:r w:rsidR="00386A0A" w:rsidRPr="00386A0A">
        <w:rPr>
          <w:rFonts w:cs="Calibri"/>
        </w:rPr>
        <w:t>s</w:t>
      </w:r>
      <w:r w:rsidR="00386A0A">
        <w:rPr>
          <w:rFonts w:cs="Calibri"/>
        </w:rPr>
        <w:t>ing</w:t>
      </w:r>
      <w:r w:rsidR="00386A0A" w:rsidRPr="00386A0A">
        <w:rPr>
          <w:rFonts w:cs="Calibri"/>
        </w:rPr>
        <w:t xml:space="preserve"> a densitometer</w:t>
      </w:r>
      <w:r w:rsidR="000B6396">
        <w:rPr>
          <w:rFonts w:cs="Calibri"/>
        </w:rPr>
        <w:t>,</w:t>
      </w:r>
      <w:r w:rsidR="00386A0A" w:rsidRPr="00386A0A">
        <w:rPr>
          <w:rFonts w:cs="Calibri"/>
        </w:rPr>
        <w:t xml:space="preserve"> </w:t>
      </w:r>
      <w:r w:rsidR="00386A0A">
        <w:rPr>
          <w:rFonts w:cs="Calibri"/>
        </w:rPr>
        <w:t>assess the</w:t>
      </w:r>
      <w:r w:rsidR="00386A0A" w:rsidRPr="00386A0A">
        <w:rPr>
          <w:rFonts w:cs="Calibri"/>
        </w:rPr>
        <w:t xml:space="preserve"> gradient quality </w:t>
      </w:r>
      <w:r w:rsidR="00386A0A" w:rsidRPr="00386A0A">
        <w:rPr>
          <w:rFonts w:cs="Calibri"/>
          <w:b/>
          <w:bCs/>
        </w:rPr>
        <w:t>[2]</w:t>
      </w:r>
      <w:r w:rsidR="00386A0A">
        <w:rPr>
          <w:rFonts w:cs="Calibri"/>
        </w:rPr>
        <w:t>.</w:t>
      </w:r>
    </w:p>
    <w:p w14:paraId="006D1CD0" w14:textId="4A9D8CAF" w:rsidR="00386A0A" w:rsidRDefault="00386A0A" w:rsidP="006E13F8">
      <w:pPr>
        <w:pStyle w:val="ListParagraph"/>
        <w:numPr>
          <w:ilvl w:val="2"/>
          <w:numId w:val="3"/>
        </w:numPr>
        <w:jc w:val="both"/>
        <w:rPr>
          <w:rFonts w:cs="Calibri"/>
        </w:rPr>
      </w:pPr>
      <w:r>
        <w:rPr>
          <w:rFonts w:cs="Calibri"/>
        </w:rPr>
        <w:t xml:space="preserve">Talent leaving the gradient for overnight incubation </w:t>
      </w:r>
      <w:r w:rsidRPr="00386A0A">
        <w:rPr>
          <w:rFonts w:cs="Calibri"/>
          <w:b/>
          <w:bCs/>
        </w:rPr>
        <w:t xml:space="preserve">TEXT: </w:t>
      </w:r>
      <w:r w:rsidR="008D7CD0">
        <w:rPr>
          <w:rFonts w:cs="Calibri"/>
          <w:b/>
          <w:bCs/>
        </w:rPr>
        <w:t xml:space="preserve">Linear </w:t>
      </w:r>
      <w:r w:rsidR="004D2EC0" w:rsidRPr="00386A0A">
        <w:rPr>
          <w:rFonts w:cs="Calibri"/>
          <w:b/>
          <w:bCs/>
        </w:rPr>
        <w:t>sucrose gradient</w:t>
      </w:r>
      <w:r w:rsidR="008D7CD0">
        <w:rPr>
          <w:rFonts w:cs="Calibri"/>
          <w:b/>
          <w:bCs/>
        </w:rPr>
        <w:t>s</w:t>
      </w:r>
      <w:r w:rsidRPr="00386A0A">
        <w:rPr>
          <w:rFonts w:cs="Calibri"/>
          <w:b/>
          <w:bCs/>
        </w:rPr>
        <w:t xml:space="preserve"> a</w:t>
      </w:r>
      <w:r w:rsidR="008D7CD0">
        <w:rPr>
          <w:rFonts w:cs="Calibri"/>
          <w:b/>
          <w:bCs/>
        </w:rPr>
        <w:t>re</w:t>
      </w:r>
      <w:r w:rsidRPr="00386A0A">
        <w:rPr>
          <w:rFonts w:cs="Calibri"/>
          <w:b/>
          <w:bCs/>
        </w:rPr>
        <w:t xml:space="preserve"> stable for up to 48 h</w:t>
      </w:r>
      <w:r w:rsidR="004D2EC0" w:rsidRPr="00386A0A">
        <w:rPr>
          <w:rFonts w:cs="Calibri"/>
        </w:rPr>
        <w:t xml:space="preserve"> </w:t>
      </w:r>
    </w:p>
    <w:p w14:paraId="45627182" w14:textId="5ED554F5" w:rsidR="004D2EC0" w:rsidRPr="00386A0A" w:rsidRDefault="00386A0A" w:rsidP="006E13F8">
      <w:pPr>
        <w:pStyle w:val="ListParagraph"/>
        <w:numPr>
          <w:ilvl w:val="2"/>
          <w:numId w:val="3"/>
        </w:numPr>
        <w:jc w:val="both"/>
        <w:rPr>
          <w:rFonts w:cs="Calibri"/>
        </w:rPr>
      </w:pPr>
      <w:r>
        <w:rPr>
          <w:rFonts w:cs="Calibri"/>
        </w:rPr>
        <w:t>Talent assessing the gradient quality</w:t>
      </w:r>
    </w:p>
    <w:p w14:paraId="6CA94EE2" w14:textId="77777777" w:rsidR="004D2EC0" w:rsidRPr="001970BC" w:rsidRDefault="004D2EC0" w:rsidP="006E13F8">
      <w:pPr>
        <w:pStyle w:val="ListParagraph"/>
        <w:ind w:left="0"/>
        <w:jc w:val="both"/>
        <w:rPr>
          <w:rFonts w:cs="Calibri"/>
        </w:rPr>
      </w:pPr>
    </w:p>
    <w:p w14:paraId="21930176" w14:textId="231EF7D4" w:rsidR="00681C76" w:rsidRDefault="00681C76" w:rsidP="000B6396">
      <w:pPr>
        <w:pStyle w:val="ListParagraph"/>
        <w:numPr>
          <w:ilvl w:val="0"/>
          <w:numId w:val="3"/>
        </w:numPr>
        <w:jc w:val="both"/>
        <w:rPr>
          <w:rFonts w:cs="Calibri"/>
          <w:b/>
        </w:rPr>
      </w:pPr>
      <w:r w:rsidRPr="00835304">
        <w:rPr>
          <w:rFonts w:cs="Calibri"/>
          <w:b/>
        </w:rPr>
        <w:t xml:space="preserve">Preparation of </w:t>
      </w:r>
      <w:r w:rsidR="00C03EB0">
        <w:rPr>
          <w:rFonts w:cs="Calibri"/>
          <w:b/>
        </w:rPr>
        <w:t>Y</w:t>
      </w:r>
      <w:r w:rsidRPr="00835304">
        <w:rPr>
          <w:rFonts w:cs="Calibri"/>
          <w:b/>
        </w:rPr>
        <w:t xml:space="preserve">east </w:t>
      </w:r>
      <w:r w:rsidR="00C03EB0">
        <w:rPr>
          <w:rFonts w:cs="Calibri"/>
          <w:b/>
        </w:rPr>
        <w:t>C</w:t>
      </w:r>
      <w:r w:rsidRPr="00835304">
        <w:rPr>
          <w:rFonts w:cs="Calibri"/>
          <w:b/>
        </w:rPr>
        <w:t xml:space="preserve">ell </w:t>
      </w:r>
      <w:r w:rsidR="00C03EB0">
        <w:rPr>
          <w:rFonts w:cs="Calibri"/>
          <w:b/>
        </w:rPr>
        <w:t>E</w:t>
      </w:r>
      <w:r w:rsidRPr="00835304">
        <w:rPr>
          <w:rFonts w:cs="Calibri"/>
          <w:b/>
        </w:rPr>
        <w:t>xtracts</w:t>
      </w:r>
    </w:p>
    <w:p w14:paraId="7616525C" w14:textId="77777777" w:rsidR="001D78AD" w:rsidRPr="00835304" w:rsidRDefault="001D78AD" w:rsidP="000B6396">
      <w:pPr>
        <w:pStyle w:val="ListParagraph"/>
        <w:ind w:left="360"/>
        <w:jc w:val="both"/>
        <w:rPr>
          <w:rFonts w:cs="Calibri"/>
          <w:b/>
        </w:rPr>
      </w:pPr>
    </w:p>
    <w:p w14:paraId="6943AACF" w14:textId="767136CD" w:rsidR="001970BC" w:rsidRPr="00681C76" w:rsidRDefault="00681C76" w:rsidP="000B6396">
      <w:pPr>
        <w:pStyle w:val="ListParagraph"/>
        <w:numPr>
          <w:ilvl w:val="1"/>
          <w:numId w:val="3"/>
        </w:numPr>
        <w:contextualSpacing w:val="0"/>
        <w:jc w:val="both"/>
        <w:rPr>
          <w:rFonts w:asciiTheme="minorHAnsi" w:hAnsiTheme="minorHAnsi" w:cstheme="minorHAnsi"/>
        </w:rPr>
      </w:pPr>
      <w:r>
        <w:rPr>
          <w:rFonts w:asciiTheme="minorHAnsi" w:hAnsiTheme="minorHAnsi" w:cstheme="minorHAnsi"/>
        </w:rPr>
        <w:t>After</w:t>
      </w:r>
      <w:r w:rsidR="000B6396">
        <w:rPr>
          <w:rFonts w:asciiTheme="minorHAnsi" w:hAnsiTheme="minorHAnsi" w:cstheme="minorHAnsi"/>
        </w:rPr>
        <w:t xml:space="preserve"> the growth and harvesting </w:t>
      </w:r>
      <w:r w:rsidR="00EE66F8">
        <w:rPr>
          <w:rFonts w:asciiTheme="minorHAnsi" w:hAnsiTheme="minorHAnsi" w:cstheme="minorHAnsi"/>
        </w:rPr>
        <w:t xml:space="preserve">of </w:t>
      </w:r>
      <w:r w:rsidR="000B6396">
        <w:rPr>
          <w:rFonts w:asciiTheme="minorHAnsi" w:hAnsiTheme="minorHAnsi" w:cstheme="minorHAnsi"/>
        </w:rPr>
        <w:t xml:space="preserve">yeast </w:t>
      </w:r>
      <w:r w:rsidRPr="00681C76">
        <w:rPr>
          <w:rFonts w:asciiTheme="minorHAnsi" w:hAnsiTheme="minorHAnsi" w:cstheme="minorHAnsi"/>
          <w:i/>
          <w:iCs/>
        </w:rPr>
        <w:t>Saccharomyces cerevisiae</w:t>
      </w:r>
      <w:r>
        <w:rPr>
          <w:rFonts w:asciiTheme="minorHAnsi" w:hAnsiTheme="minorHAnsi" w:cstheme="minorHAnsi"/>
        </w:rPr>
        <w:t xml:space="preserve"> cells</w:t>
      </w:r>
      <w:r w:rsidR="000B6396">
        <w:rPr>
          <w:rFonts w:asciiTheme="minorHAnsi" w:hAnsiTheme="minorHAnsi" w:cstheme="minorHAnsi"/>
        </w:rPr>
        <w:t>,</w:t>
      </w:r>
      <w:r>
        <w:rPr>
          <w:rFonts w:asciiTheme="minorHAnsi" w:hAnsiTheme="minorHAnsi" w:cstheme="minorHAnsi"/>
        </w:rPr>
        <w:t xml:space="preserve"> </w:t>
      </w:r>
      <w:r w:rsidRPr="00681C76">
        <w:rPr>
          <w:rFonts w:cs="Calibri"/>
        </w:rPr>
        <w:t>r</w:t>
      </w:r>
      <w:r w:rsidR="001970BC" w:rsidRPr="00681C76">
        <w:rPr>
          <w:rFonts w:cs="Calibri"/>
        </w:rPr>
        <w:t xml:space="preserve">esuspend the cells in chilled 700 </w:t>
      </w:r>
      <w:r>
        <w:t>microliters</w:t>
      </w:r>
      <w:r w:rsidR="001970BC" w:rsidRPr="00681C76">
        <w:rPr>
          <w:rFonts w:cs="Calibri"/>
        </w:rPr>
        <w:t xml:space="preserve"> of polysome extraction buffer</w:t>
      </w:r>
      <w:r>
        <w:rPr>
          <w:rFonts w:cs="Calibri"/>
        </w:rPr>
        <w:t xml:space="preserve"> </w:t>
      </w:r>
      <w:r w:rsidRPr="00681C76">
        <w:rPr>
          <w:rFonts w:cs="Calibri"/>
          <w:b/>
          <w:bCs/>
        </w:rPr>
        <w:t>[1-TXT]</w:t>
      </w:r>
      <w:r>
        <w:rPr>
          <w:rFonts w:cs="Calibri"/>
        </w:rPr>
        <w:t>. A</w:t>
      </w:r>
      <w:r w:rsidR="001970BC" w:rsidRPr="00681C76">
        <w:rPr>
          <w:rFonts w:cs="Calibri"/>
        </w:rPr>
        <w:t>dd 100 units of RNase</w:t>
      </w:r>
      <w:r>
        <w:rPr>
          <w:rFonts w:cs="Calibri"/>
        </w:rPr>
        <w:t xml:space="preserve"> </w:t>
      </w:r>
      <w:r w:rsidRPr="00681C76">
        <w:rPr>
          <w:rFonts w:cs="Calibri"/>
          <w:i/>
          <w:iCs/>
          <w:color w:val="FF0000"/>
        </w:rPr>
        <w:t>(RN-</w:t>
      </w:r>
      <w:proofErr w:type="spellStart"/>
      <w:r w:rsidRPr="00681C76">
        <w:rPr>
          <w:rFonts w:cs="Calibri"/>
          <w:i/>
          <w:iCs/>
          <w:color w:val="FF0000"/>
        </w:rPr>
        <w:t>ase</w:t>
      </w:r>
      <w:proofErr w:type="spellEnd"/>
      <w:r w:rsidRPr="00681C76">
        <w:rPr>
          <w:rFonts w:cs="Calibri"/>
          <w:i/>
          <w:iCs/>
          <w:color w:val="FF0000"/>
        </w:rPr>
        <w:t>)</w:t>
      </w:r>
      <w:r w:rsidRPr="00681C76">
        <w:rPr>
          <w:rFonts w:cs="Calibri"/>
          <w:color w:val="FF0000"/>
        </w:rPr>
        <w:t xml:space="preserve"> </w:t>
      </w:r>
      <w:r>
        <w:rPr>
          <w:rFonts w:cs="Calibri"/>
        </w:rPr>
        <w:t>i</w:t>
      </w:r>
      <w:r w:rsidR="001970BC" w:rsidRPr="00681C76">
        <w:rPr>
          <w:rFonts w:cs="Calibri"/>
        </w:rPr>
        <w:t>nhibitor</w:t>
      </w:r>
      <w:r>
        <w:rPr>
          <w:rFonts w:cs="Calibri"/>
        </w:rPr>
        <w:t xml:space="preserve"> </w:t>
      </w:r>
      <w:r w:rsidRPr="00681C76">
        <w:rPr>
          <w:rFonts w:cs="Calibri"/>
          <w:b/>
          <w:bCs/>
        </w:rPr>
        <w:t>[2]</w:t>
      </w:r>
      <w:r w:rsidR="001970BC" w:rsidRPr="00681C76">
        <w:rPr>
          <w:rFonts w:cs="Calibri"/>
        </w:rPr>
        <w:t xml:space="preserve"> and transfer it to a 1.5</w:t>
      </w:r>
      <w:r w:rsidR="000B6396">
        <w:rPr>
          <w:rFonts w:cs="Calibri"/>
        </w:rPr>
        <w:t>-</w:t>
      </w:r>
      <w:r>
        <w:rPr>
          <w:rFonts w:cs="Calibri"/>
        </w:rPr>
        <w:t>milliliter</w:t>
      </w:r>
      <w:r w:rsidR="001970BC" w:rsidRPr="00681C76">
        <w:rPr>
          <w:rFonts w:cs="Calibri"/>
        </w:rPr>
        <w:t xml:space="preserve"> centrifuge tube</w:t>
      </w:r>
      <w:r>
        <w:rPr>
          <w:rFonts w:cs="Calibri"/>
        </w:rPr>
        <w:t xml:space="preserve"> </w:t>
      </w:r>
      <w:r w:rsidRPr="00681C76">
        <w:rPr>
          <w:rFonts w:cs="Calibri"/>
          <w:b/>
          <w:bCs/>
        </w:rPr>
        <w:t>[3]</w:t>
      </w:r>
      <w:r w:rsidR="001970BC" w:rsidRPr="00681C76">
        <w:rPr>
          <w:rFonts w:cs="Calibri"/>
        </w:rPr>
        <w:t>.</w:t>
      </w:r>
    </w:p>
    <w:p w14:paraId="63FCBDA9" w14:textId="207CF82E" w:rsidR="001970BC" w:rsidRDefault="00681C76" w:rsidP="006E13F8">
      <w:pPr>
        <w:pStyle w:val="ListParagraph"/>
        <w:numPr>
          <w:ilvl w:val="2"/>
          <w:numId w:val="3"/>
        </w:numPr>
        <w:jc w:val="both"/>
        <w:rPr>
          <w:rFonts w:cs="Calibri"/>
        </w:rPr>
      </w:pPr>
      <w:r>
        <w:rPr>
          <w:rFonts w:cs="Calibri"/>
        </w:rPr>
        <w:t xml:space="preserve">Talent resuspending the cells in extraction buffer </w:t>
      </w:r>
      <w:r w:rsidRPr="00681C76">
        <w:rPr>
          <w:rFonts w:cs="Calibri"/>
          <w:b/>
          <w:bCs/>
        </w:rPr>
        <w:t xml:space="preserve">TEXT: </w:t>
      </w:r>
      <w:r w:rsidR="008D7CD0">
        <w:rPr>
          <w:rFonts w:cs="Calibri"/>
          <w:b/>
          <w:bCs/>
        </w:rPr>
        <w:t>R</w:t>
      </w:r>
      <w:r w:rsidRPr="00681C76">
        <w:rPr>
          <w:rFonts w:cs="Calibri"/>
          <w:b/>
          <w:bCs/>
        </w:rPr>
        <w:t>efer to the text for details of polysome extraction buffer</w:t>
      </w:r>
    </w:p>
    <w:p w14:paraId="22FDA0C8" w14:textId="1E0E7683" w:rsidR="00681C76" w:rsidRDefault="00EA17C4" w:rsidP="006E13F8">
      <w:pPr>
        <w:pStyle w:val="ListParagraph"/>
        <w:numPr>
          <w:ilvl w:val="2"/>
          <w:numId w:val="3"/>
        </w:numPr>
        <w:jc w:val="both"/>
        <w:rPr>
          <w:rFonts w:cs="Calibri"/>
        </w:rPr>
      </w:pPr>
      <w:r>
        <w:rPr>
          <w:rFonts w:cs="Calibri"/>
        </w:rPr>
        <w:t>Talent adding RNase inhibitor to the tube</w:t>
      </w:r>
    </w:p>
    <w:p w14:paraId="2BE53BFC" w14:textId="1B425372" w:rsidR="00EA17C4" w:rsidRDefault="00EA17C4" w:rsidP="006E13F8">
      <w:pPr>
        <w:pStyle w:val="ListParagraph"/>
        <w:numPr>
          <w:ilvl w:val="2"/>
          <w:numId w:val="3"/>
        </w:numPr>
        <w:jc w:val="both"/>
        <w:rPr>
          <w:rFonts w:cs="Calibri"/>
        </w:rPr>
      </w:pPr>
      <w:r>
        <w:rPr>
          <w:rFonts w:cs="Calibri"/>
        </w:rPr>
        <w:t xml:space="preserve">Talent transferring the </w:t>
      </w:r>
      <w:r w:rsidR="001D78AD">
        <w:rPr>
          <w:rFonts w:cs="Calibri"/>
        </w:rPr>
        <w:t xml:space="preserve">mixture </w:t>
      </w:r>
      <w:r>
        <w:rPr>
          <w:rFonts w:cs="Calibri"/>
        </w:rPr>
        <w:t xml:space="preserve">to </w:t>
      </w:r>
      <w:r w:rsidR="000B6396">
        <w:rPr>
          <w:rFonts w:cs="Calibri"/>
        </w:rPr>
        <w:t xml:space="preserve">the </w:t>
      </w:r>
      <w:r>
        <w:rPr>
          <w:rFonts w:cs="Calibri"/>
        </w:rPr>
        <w:t>centrifuge tube</w:t>
      </w:r>
    </w:p>
    <w:p w14:paraId="25736EB8" w14:textId="77777777" w:rsidR="00EA17C4" w:rsidRPr="00681C76" w:rsidRDefault="00EA17C4" w:rsidP="006E13F8">
      <w:pPr>
        <w:pStyle w:val="ListParagraph"/>
        <w:ind w:left="1627"/>
        <w:jc w:val="both"/>
        <w:rPr>
          <w:rFonts w:cs="Calibri"/>
        </w:rPr>
      </w:pPr>
    </w:p>
    <w:p w14:paraId="7204DCE6" w14:textId="23039B84" w:rsidR="001970BC" w:rsidRDefault="001D78AD" w:rsidP="00934C5E">
      <w:pPr>
        <w:pStyle w:val="ListParagraph"/>
        <w:numPr>
          <w:ilvl w:val="1"/>
          <w:numId w:val="3"/>
        </w:numPr>
      </w:pPr>
      <w:r>
        <w:t>A</w:t>
      </w:r>
      <w:r w:rsidR="001970BC" w:rsidRPr="00681C76">
        <w:t xml:space="preserve">dd 400 </w:t>
      </w:r>
      <w:r w:rsidR="00EA17C4">
        <w:t>microliters</w:t>
      </w:r>
      <w:r w:rsidR="001970BC" w:rsidRPr="00681C76">
        <w:t xml:space="preserve"> of pre-chilled glass beads with </w:t>
      </w:r>
      <w:r w:rsidR="008D7CD0">
        <w:t>an</w:t>
      </w:r>
      <w:r w:rsidR="000B6396">
        <w:t xml:space="preserve"> </w:t>
      </w:r>
      <w:r w:rsidR="00EA17C4">
        <w:t>approximate size of</w:t>
      </w:r>
      <w:r w:rsidR="001970BC" w:rsidRPr="00681C76">
        <w:t xml:space="preserve"> 425</w:t>
      </w:r>
      <w:r w:rsidR="00EA17C4">
        <w:t xml:space="preserve"> to </w:t>
      </w:r>
      <w:r w:rsidR="001970BC" w:rsidRPr="00681C76">
        <w:t xml:space="preserve">600 </w:t>
      </w:r>
      <w:r w:rsidR="00EA17C4">
        <w:t>micron</w:t>
      </w:r>
      <w:r w:rsidR="001970BC" w:rsidRPr="00681C76">
        <w:t xml:space="preserve"> to a centrifuge tube</w:t>
      </w:r>
      <w:r w:rsidR="00EA17C4">
        <w:t xml:space="preserve"> </w:t>
      </w:r>
      <w:r w:rsidR="00EA17C4" w:rsidRPr="00934C5E">
        <w:rPr>
          <w:b/>
          <w:bCs/>
        </w:rPr>
        <w:t>[1]</w:t>
      </w:r>
      <w:r>
        <w:t xml:space="preserve"> a</w:t>
      </w:r>
      <w:r w:rsidR="00EA17C4">
        <w:t>nd d</w:t>
      </w:r>
      <w:r w:rsidR="001970BC" w:rsidRPr="00681C76">
        <w:t>isrupt the yeast cells by vigorous agitation in a bead-beater for 5 min</w:t>
      </w:r>
      <w:r w:rsidR="00EA17C4">
        <w:t xml:space="preserve">utes </w:t>
      </w:r>
      <w:r w:rsidR="00EA17C4" w:rsidRPr="00934C5E">
        <w:rPr>
          <w:b/>
          <w:bCs/>
        </w:rPr>
        <w:t>[2]</w:t>
      </w:r>
      <w:r w:rsidR="001970BC" w:rsidRPr="00681C76">
        <w:t>.</w:t>
      </w:r>
    </w:p>
    <w:p w14:paraId="130A9D98" w14:textId="105CFCCF" w:rsidR="00EA17C4" w:rsidRDefault="00EA17C4" w:rsidP="006E13F8">
      <w:pPr>
        <w:pStyle w:val="ListParagraph"/>
        <w:numPr>
          <w:ilvl w:val="2"/>
          <w:numId w:val="3"/>
        </w:numPr>
        <w:jc w:val="both"/>
        <w:rPr>
          <w:rFonts w:cs="Calibri"/>
        </w:rPr>
      </w:pPr>
      <w:r>
        <w:rPr>
          <w:rFonts w:cs="Calibri"/>
        </w:rPr>
        <w:t>Talent adding glass beads to a centrifuge tube</w:t>
      </w:r>
    </w:p>
    <w:p w14:paraId="5A5B5A7A" w14:textId="4451BBEA" w:rsidR="00EA17C4" w:rsidRPr="00934C5E" w:rsidRDefault="00EA17C4" w:rsidP="00934C5E">
      <w:pPr>
        <w:pStyle w:val="ListParagraph"/>
        <w:numPr>
          <w:ilvl w:val="2"/>
          <w:numId w:val="3"/>
        </w:numPr>
      </w:pPr>
      <w:r w:rsidRPr="00934C5E">
        <w:t>Talent disrupting the cells in bead-beater</w:t>
      </w:r>
    </w:p>
    <w:p w14:paraId="3F9B61F6" w14:textId="77777777" w:rsidR="001970BC" w:rsidRPr="00934C5E" w:rsidRDefault="001970BC" w:rsidP="00934C5E"/>
    <w:p w14:paraId="4709DE54" w14:textId="5C71E22E" w:rsidR="001970BC" w:rsidRPr="00934C5E" w:rsidRDefault="00EA17C4" w:rsidP="00934C5E">
      <w:pPr>
        <w:pStyle w:val="ListParagraph"/>
        <w:numPr>
          <w:ilvl w:val="1"/>
          <w:numId w:val="3"/>
        </w:numPr>
      </w:pPr>
      <w:r w:rsidRPr="00934C5E">
        <w:t>After disrupting the cells</w:t>
      </w:r>
      <w:r w:rsidR="00D73F9A" w:rsidRPr="00934C5E">
        <w:t xml:space="preserve">, </w:t>
      </w:r>
      <w:r w:rsidRPr="00934C5E">
        <w:t>c</w:t>
      </w:r>
      <w:r w:rsidR="001970BC" w:rsidRPr="00934C5E">
        <w:t xml:space="preserve">larify the lysate by centrifugation </w:t>
      </w:r>
      <w:r w:rsidRPr="00CF28CE">
        <w:rPr>
          <w:b/>
          <w:bCs/>
        </w:rPr>
        <w:t>[1-TXT]</w:t>
      </w:r>
      <w:r w:rsidRPr="00934C5E">
        <w:t>. Determine the concentration of the RNA in the clarified lysate by measuring the absorbance at 260</w:t>
      </w:r>
      <w:r w:rsidRPr="00681C76">
        <w:t xml:space="preserve"> n</w:t>
      </w:r>
      <w:r>
        <w:t>anometers</w:t>
      </w:r>
      <w:r w:rsidRPr="00681C76">
        <w:t xml:space="preserve"> with </w:t>
      </w:r>
      <w:r w:rsidRPr="00934C5E">
        <w:t xml:space="preserve">a </w:t>
      </w:r>
      <w:r w:rsidRPr="00934C5E">
        <w:rPr>
          <w:highlight w:val="yellow"/>
        </w:rPr>
        <w:t xml:space="preserve">spectrophotometer or using a fluorescence-based RNA detection </w:t>
      </w:r>
      <w:r w:rsidRPr="00934C5E">
        <w:rPr>
          <w:highlight w:val="yellow"/>
        </w:rPr>
        <w:lastRenderedPageBreak/>
        <w:t>system</w:t>
      </w:r>
      <w:r w:rsidRPr="00934C5E">
        <w:t xml:space="preserve"> </w:t>
      </w:r>
      <w:r w:rsidRPr="00934C5E">
        <w:rPr>
          <w:b/>
          <w:bCs/>
        </w:rPr>
        <w:t>[2]</w:t>
      </w:r>
      <w:r w:rsidRPr="00934C5E">
        <w:t>.</w:t>
      </w:r>
      <w:r w:rsidR="001D78AD" w:rsidRPr="00934C5E">
        <w:t xml:space="preserve"> </w:t>
      </w:r>
      <w:r w:rsidR="001D78AD" w:rsidRPr="00934C5E">
        <w:rPr>
          <w:highlight w:val="yellow"/>
        </w:rPr>
        <w:t>Authors: Which method will be used to measure the concentration of RNA</w:t>
      </w:r>
      <w:r w:rsidR="008D7CD0">
        <w:t>?</w:t>
      </w:r>
    </w:p>
    <w:p w14:paraId="59095A7E" w14:textId="75EEFA52" w:rsidR="00EA17C4" w:rsidRPr="00EA17C4" w:rsidRDefault="00EA17C4" w:rsidP="006E13F8">
      <w:pPr>
        <w:pStyle w:val="ListParagraph"/>
        <w:numPr>
          <w:ilvl w:val="2"/>
          <w:numId w:val="3"/>
        </w:numPr>
        <w:jc w:val="both"/>
        <w:rPr>
          <w:rFonts w:cs="Calibri"/>
        </w:rPr>
      </w:pPr>
      <w:r>
        <w:rPr>
          <w:rFonts w:cs="Calibri"/>
        </w:rPr>
        <w:t xml:space="preserve">Talent placing the tubes in centrifuge </w:t>
      </w:r>
      <w:r w:rsidRPr="00EA17C4">
        <w:rPr>
          <w:rFonts w:cs="Calibri"/>
          <w:b/>
          <w:bCs/>
        </w:rPr>
        <w:t xml:space="preserve">TEXT: 5 min, 8,000 x </w:t>
      </w:r>
      <w:r w:rsidRPr="00EA17C4">
        <w:rPr>
          <w:rFonts w:cs="Calibri"/>
          <w:b/>
          <w:bCs/>
          <w:i/>
          <w:iCs/>
        </w:rPr>
        <w:t xml:space="preserve">g </w:t>
      </w:r>
      <w:r w:rsidRPr="00EA17C4">
        <w:rPr>
          <w:rFonts w:cs="Calibri"/>
          <w:b/>
          <w:bCs/>
        </w:rPr>
        <w:t xml:space="preserve">at 4 </w:t>
      </w:r>
      <w:r w:rsidRPr="00EA17C4">
        <w:rPr>
          <w:rFonts w:cs="Calibri"/>
          <w:b/>
          <w:bCs/>
        </w:rPr>
        <w:sym w:font="Symbol" w:char="F0B0"/>
      </w:r>
      <w:r w:rsidRPr="00EA17C4">
        <w:rPr>
          <w:rFonts w:cs="Calibri"/>
          <w:b/>
          <w:bCs/>
        </w:rPr>
        <w:t>C</w:t>
      </w:r>
    </w:p>
    <w:p w14:paraId="6C06031D" w14:textId="2D280CDB" w:rsidR="00EA17C4" w:rsidRDefault="00EA17C4" w:rsidP="006E13F8">
      <w:pPr>
        <w:pStyle w:val="ListParagraph"/>
        <w:numPr>
          <w:ilvl w:val="2"/>
          <w:numId w:val="3"/>
        </w:numPr>
        <w:jc w:val="both"/>
        <w:rPr>
          <w:rFonts w:cs="Calibri"/>
        </w:rPr>
      </w:pPr>
      <w:r w:rsidRPr="00EA17C4">
        <w:rPr>
          <w:rFonts w:cs="Calibri"/>
        </w:rPr>
        <w:t xml:space="preserve">Talent measuring the concentration of RNA </w:t>
      </w:r>
    </w:p>
    <w:p w14:paraId="7481EB72" w14:textId="77777777" w:rsidR="00D73F9A" w:rsidRDefault="00D73F9A" w:rsidP="006E13F8">
      <w:pPr>
        <w:pStyle w:val="ListParagraph"/>
        <w:ind w:left="1627"/>
        <w:jc w:val="both"/>
        <w:rPr>
          <w:rFonts w:cs="Calibri"/>
        </w:rPr>
      </w:pPr>
    </w:p>
    <w:p w14:paraId="6A14CFD2" w14:textId="63411E06" w:rsidR="001970BC" w:rsidRDefault="00D73F9A" w:rsidP="006E13F8">
      <w:pPr>
        <w:pStyle w:val="ListParagraph"/>
        <w:numPr>
          <w:ilvl w:val="1"/>
          <w:numId w:val="3"/>
        </w:numPr>
        <w:jc w:val="both"/>
        <w:rPr>
          <w:rFonts w:cs="Calibri"/>
        </w:rPr>
      </w:pPr>
      <w:r>
        <w:rPr>
          <w:rFonts w:cs="Calibri"/>
        </w:rPr>
        <w:t>Ensure that</w:t>
      </w:r>
      <w:r w:rsidRPr="00EA17C4">
        <w:rPr>
          <w:rFonts w:cs="Calibri"/>
        </w:rPr>
        <w:t xml:space="preserve"> </w:t>
      </w:r>
      <w:r w:rsidRPr="00681C76">
        <w:rPr>
          <w:rFonts w:cs="Calibri"/>
        </w:rPr>
        <w:t>RNA concentration is 0.5</w:t>
      </w:r>
      <w:r>
        <w:rPr>
          <w:rFonts w:cs="Calibri"/>
        </w:rPr>
        <w:t xml:space="preserve"> to </w:t>
      </w:r>
      <w:r w:rsidRPr="00681C76">
        <w:rPr>
          <w:rFonts w:cs="Calibri"/>
        </w:rPr>
        <w:t xml:space="preserve">1 </w:t>
      </w:r>
      <w:r>
        <w:rPr>
          <w:rFonts w:cs="Calibri"/>
        </w:rPr>
        <w:t>microgram per microliter</w:t>
      </w:r>
      <w:r w:rsidR="008D7CD0">
        <w:rPr>
          <w:rFonts w:cs="Calibri"/>
        </w:rPr>
        <w:t xml:space="preserve">. </w:t>
      </w:r>
      <w:proofErr w:type="gramStart"/>
      <w:r w:rsidR="008D7CD0">
        <w:rPr>
          <w:rFonts w:cs="Calibri"/>
        </w:rPr>
        <w:t>I</w:t>
      </w:r>
      <w:r w:rsidR="001970BC" w:rsidRPr="00681C76">
        <w:rPr>
          <w:rFonts w:cs="Calibri"/>
        </w:rPr>
        <w:t>f</w:t>
      </w:r>
      <w:proofErr w:type="gramEnd"/>
      <w:r w:rsidR="001970BC" w:rsidRPr="00681C76">
        <w:rPr>
          <w:rFonts w:cs="Calibri"/>
        </w:rPr>
        <w:t xml:space="preserve"> the RNA concentration is too low, reduce the volume of extraction buffer used to resuspend the cells</w:t>
      </w:r>
      <w:r>
        <w:rPr>
          <w:rFonts w:cs="Calibri"/>
        </w:rPr>
        <w:t xml:space="preserve"> </w:t>
      </w:r>
      <w:r w:rsidRPr="00D73F9A">
        <w:rPr>
          <w:rFonts w:cs="Calibri"/>
          <w:b/>
          <w:bCs/>
        </w:rPr>
        <w:t>[1]</w:t>
      </w:r>
      <w:r w:rsidR="001970BC" w:rsidRPr="00681C76">
        <w:rPr>
          <w:rFonts w:cs="Calibri"/>
        </w:rPr>
        <w:t>.</w:t>
      </w:r>
    </w:p>
    <w:p w14:paraId="38084A9E" w14:textId="2462891B" w:rsidR="00D73F9A" w:rsidRPr="00680D5B" w:rsidRDefault="00D73F9A" w:rsidP="006E13F8">
      <w:pPr>
        <w:pStyle w:val="ListParagraph"/>
        <w:numPr>
          <w:ilvl w:val="2"/>
          <w:numId w:val="3"/>
        </w:numPr>
        <w:jc w:val="both"/>
        <w:rPr>
          <w:rFonts w:cs="Calibri"/>
        </w:rPr>
      </w:pPr>
      <w:r>
        <w:rPr>
          <w:rFonts w:cs="Calibri"/>
        </w:rPr>
        <w:t xml:space="preserve">Talent checking the appropriate </w:t>
      </w:r>
      <w:r w:rsidR="001D78AD">
        <w:rPr>
          <w:rFonts w:cs="Calibri"/>
        </w:rPr>
        <w:t xml:space="preserve">concentration </w:t>
      </w:r>
      <w:r>
        <w:rPr>
          <w:rFonts w:cs="Calibri"/>
        </w:rPr>
        <w:t>of RNA</w:t>
      </w:r>
    </w:p>
    <w:p w14:paraId="44B11BCE" w14:textId="77777777" w:rsidR="001970BC" w:rsidRPr="00680D5B" w:rsidRDefault="001970BC" w:rsidP="006E13F8">
      <w:pPr>
        <w:autoSpaceDE w:val="0"/>
        <w:autoSpaceDN w:val="0"/>
        <w:adjustRightInd w:val="0"/>
        <w:jc w:val="both"/>
        <w:rPr>
          <w:rFonts w:cs="Calibri"/>
        </w:rPr>
      </w:pPr>
    </w:p>
    <w:p w14:paraId="59848906" w14:textId="60CE196C" w:rsidR="001970BC" w:rsidRPr="00680D5B" w:rsidRDefault="001970BC" w:rsidP="006E13F8">
      <w:pPr>
        <w:pStyle w:val="ListParagraph"/>
        <w:numPr>
          <w:ilvl w:val="0"/>
          <w:numId w:val="3"/>
        </w:numPr>
        <w:jc w:val="both"/>
        <w:rPr>
          <w:rFonts w:cs="Calibri"/>
          <w:b/>
        </w:rPr>
      </w:pPr>
      <w:r w:rsidRPr="00680D5B">
        <w:rPr>
          <w:rFonts w:cs="Calibri"/>
          <w:b/>
        </w:rPr>
        <w:t xml:space="preserve">Centrifugation of </w:t>
      </w:r>
      <w:r w:rsidR="00C03EB0">
        <w:rPr>
          <w:rFonts w:cs="Calibri"/>
          <w:b/>
        </w:rPr>
        <w:t>G</w:t>
      </w:r>
      <w:r w:rsidRPr="00680D5B">
        <w:rPr>
          <w:rFonts w:cs="Calibri"/>
          <w:b/>
        </w:rPr>
        <w:t>radients</w:t>
      </w:r>
    </w:p>
    <w:p w14:paraId="4C898731" w14:textId="77777777" w:rsidR="001970BC" w:rsidRPr="00680D5B" w:rsidRDefault="001970BC" w:rsidP="006E13F8">
      <w:pPr>
        <w:autoSpaceDE w:val="0"/>
        <w:autoSpaceDN w:val="0"/>
        <w:adjustRightInd w:val="0"/>
        <w:jc w:val="both"/>
        <w:rPr>
          <w:rFonts w:cs="Calibri"/>
          <w:b/>
        </w:rPr>
      </w:pPr>
    </w:p>
    <w:p w14:paraId="7EDEECDD" w14:textId="70AF4C0B" w:rsidR="00680D5B" w:rsidRDefault="001970BC" w:rsidP="006E13F8">
      <w:pPr>
        <w:pStyle w:val="ListParagraph"/>
        <w:numPr>
          <w:ilvl w:val="1"/>
          <w:numId w:val="3"/>
        </w:numPr>
        <w:jc w:val="both"/>
        <w:rPr>
          <w:rFonts w:cs="Calibri"/>
        </w:rPr>
      </w:pPr>
      <w:r w:rsidRPr="00680D5B">
        <w:rPr>
          <w:rFonts w:cs="Calibri"/>
        </w:rPr>
        <w:t>Carefully load the lysate onto the top of the gradients</w:t>
      </w:r>
      <w:r w:rsidR="00680D5B">
        <w:rPr>
          <w:rFonts w:cs="Calibri"/>
        </w:rPr>
        <w:t xml:space="preserve"> </w:t>
      </w:r>
      <w:r w:rsidR="00680D5B" w:rsidRPr="00680D5B">
        <w:rPr>
          <w:rFonts w:cs="Calibri"/>
          <w:b/>
          <w:bCs/>
        </w:rPr>
        <w:t>[1]</w:t>
      </w:r>
      <w:r w:rsidRPr="00680D5B">
        <w:rPr>
          <w:rFonts w:cs="Calibri"/>
        </w:rPr>
        <w:t xml:space="preserve">. Place the pipette tip against </w:t>
      </w:r>
      <w:r w:rsidR="000B6396">
        <w:rPr>
          <w:rFonts w:cs="Calibri"/>
        </w:rPr>
        <w:t xml:space="preserve">the </w:t>
      </w:r>
      <w:r w:rsidRPr="00680D5B">
        <w:rPr>
          <w:rFonts w:cs="Calibri"/>
        </w:rPr>
        <w:t>inner wall, at the top of the polypropylene tube</w:t>
      </w:r>
      <w:r w:rsidR="00680D5B">
        <w:rPr>
          <w:rFonts w:cs="Calibri"/>
        </w:rPr>
        <w:t xml:space="preserve"> </w:t>
      </w:r>
      <w:r w:rsidR="00680D5B" w:rsidRPr="00680D5B">
        <w:rPr>
          <w:rFonts w:cs="Calibri"/>
          <w:b/>
          <w:bCs/>
        </w:rPr>
        <w:t>[2]</w:t>
      </w:r>
      <w:r w:rsidR="008D7CD0">
        <w:rPr>
          <w:rFonts w:cs="Calibri"/>
        </w:rPr>
        <w:t>. Angle</w:t>
      </w:r>
      <w:r w:rsidR="00680D5B">
        <w:rPr>
          <w:rFonts w:cs="Calibri"/>
        </w:rPr>
        <w:t xml:space="preserve"> the tube</w:t>
      </w:r>
      <w:r w:rsidR="008D7CD0">
        <w:rPr>
          <w:rFonts w:cs="Calibri"/>
        </w:rPr>
        <w:t xml:space="preserve"> and</w:t>
      </w:r>
      <w:r w:rsidR="00680D5B">
        <w:rPr>
          <w:rFonts w:cs="Calibri"/>
        </w:rPr>
        <w:t xml:space="preserve"> slowly dispense the </w:t>
      </w:r>
      <w:r w:rsidR="00680D5B" w:rsidRPr="00680D5B">
        <w:rPr>
          <w:rFonts w:cs="Calibri"/>
        </w:rPr>
        <w:t>lysate onto the top of the gradient</w:t>
      </w:r>
      <w:r w:rsidR="008D7CD0">
        <w:rPr>
          <w:rFonts w:cs="Calibri"/>
        </w:rPr>
        <w:t>,</w:t>
      </w:r>
      <w:r w:rsidR="00680D5B" w:rsidRPr="00680D5B">
        <w:rPr>
          <w:rFonts w:cs="Calibri"/>
        </w:rPr>
        <w:t xml:space="preserve"> dribbling against the wall</w:t>
      </w:r>
      <w:r w:rsidR="00C03EB0">
        <w:rPr>
          <w:rFonts w:cs="Calibri"/>
        </w:rPr>
        <w:t xml:space="preserve"> </w:t>
      </w:r>
      <w:r w:rsidR="00C03EB0" w:rsidRPr="00C03EB0">
        <w:rPr>
          <w:rFonts w:cs="Calibri"/>
          <w:b/>
          <w:bCs/>
        </w:rPr>
        <w:t>[3-TXT]</w:t>
      </w:r>
      <w:r w:rsidR="00C03EB0">
        <w:rPr>
          <w:rFonts w:cs="Calibri"/>
        </w:rPr>
        <w:t>.</w:t>
      </w:r>
    </w:p>
    <w:p w14:paraId="4AB7ADA1" w14:textId="4535793E" w:rsidR="001970BC" w:rsidRDefault="00680D5B" w:rsidP="006E13F8">
      <w:pPr>
        <w:pStyle w:val="ListParagraph"/>
        <w:numPr>
          <w:ilvl w:val="2"/>
          <w:numId w:val="3"/>
        </w:numPr>
        <w:jc w:val="both"/>
        <w:rPr>
          <w:rFonts w:cs="Calibri"/>
        </w:rPr>
      </w:pPr>
      <w:r>
        <w:rPr>
          <w:rFonts w:cs="Calibri"/>
        </w:rPr>
        <w:t>Talent loading the lysate onto the top of the gradient</w:t>
      </w:r>
    </w:p>
    <w:p w14:paraId="2F7912EC" w14:textId="1BF00F6D" w:rsidR="00680D5B" w:rsidRDefault="00680D5B" w:rsidP="006E13F8">
      <w:pPr>
        <w:pStyle w:val="ListParagraph"/>
        <w:numPr>
          <w:ilvl w:val="2"/>
          <w:numId w:val="3"/>
        </w:numPr>
        <w:jc w:val="both"/>
        <w:rPr>
          <w:rFonts w:cs="Calibri"/>
        </w:rPr>
      </w:pPr>
      <w:r>
        <w:rPr>
          <w:rFonts w:cs="Calibri"/>
        </w:rPr>
        <w:t xml:space="preserve">Talent placing the pipette tip at the top of </w:t>
      </w:r>
      <w:r w:rsidR="000B6396">
        <w:rPr>
          <w:rFonts w:cs="Calibri"/>
        </w:rPr>
        <w:t xml:space="preserve">the </w:t>
      </w:r>
      <w:r>
        <w:rPr>
          <w:rFonts w:cs="Calibri"/>
        </w:rPr>
        <w:t>tube</w:t>
      </w:r>
    </w:p>
    <w:p w14:paraId="543608E1" w14:textId="10053F48" w:rsidR="00C03EB0" w:rsidRDefault="00C03EB0" w:rsidP="006E13F8">
      <w:pPr>
        <w:pStyle w:val="ListParagraph"/>
        <w:numPr>
          <w:ilvl w:val="2"/>
          <w:numId w:val="3"/>
        </w:numPr>
        <w:jc w:val="both"/>
        <w:rPr>
          <w:rFonts w:cs="Calibri"/>
        </w:rPr>
      </w:pPr>
      <w:r>
        <w:rPr>
          <w:rFonts w:cs="Calibri"/>
        </w:rPr>
        <w:t xml:space="preserve">Talent dispensing the lysate onto the top of the gradient </w:t>
      </w:r>
      <w:r w:rsidRPr="00C03EB0">
        <w:rPr>
          <w:rFonts w:cs="Calibri"/>
          <w:b/>
          <w:bCs/>
        </w:rPr>
        <w:t xml:space="preserve">TEXT: Do not disturb the gradient </w:t>
      </w:r>
    </w:p>
    <w:p w14:paraId="4C77507B" w14:textId="020090E8" w:rsidR="001970BC" w:rsidRPr="00680D5B" w:rsidRDefault="00C03EB0" w:rsidP="006E13F8">
      <w:pPr>
        <w:pStyle w:val="ListParagraph"/>
        <w:ind w:left="1627"/>
        <w:jc w:val="both"/>
        <w:rPr>
          <w:rFonts w:cs="Calibri"/>
        </w:rPr>
      </w:pPr>
      <w:r>
        <w:rPr>
          <w:rFonts w:cs="Calibri"/>
        </w:rPr>
        <w:t xml:space="preserve"> </w:t>
      </w:r>
    </w:p>
    <w:p w14:paraId="18575AEC" w14:textId="3A477AE4" w:rsidR="001970BC" w:rsidRDefault="001970BC" w:rsidP="006E13F8">
      <w:pPr>
        <w:pStyle w:val="ListParagraph"/>
        <w:numPr>
          <w:ilvl w:val="1"/>
          <w:numId w:val="3"/>
        </w:numPr>
        <w:jc w:val="both"/>
        <w:rPr>
          <w:rFonts w:cs="Calibri"/>
        </w:rPr>
      </w:pPr>
      <w:r w:rsidRPr="00680D5B">
        <w:rPr>
          <w:rFonts w:cs="Calibri"/>
        </w:rPr>
        <w:t>Gently place the tubes into the pre-chilled buckets of a swinging bucket rotor</w:t>
      </w:r>
      <w:r w:rsidR="00C03EB0">
        <w:rPr>
          <w:rFonts w:cs="Calibri"/>
        </w:rPr>
        <w:t xml:space="preserve"> </w:t>
      </w:r>
      <w:r w:rsidR="00C03EB0" w:rsidRPr="00C03EB0">
        <w:rPr>
          <w:rFonts w:cs="Calibri"/>
          <w:b/>
          <w:bCs/>
        </w:rPr>
        <w:t>[1]</w:t>
      </w:r>
      <w:r w:rsidR="00C03EB0">
        <w:rPr>
          <w:rFonts w:cs="Calibri"/>
        </w:rPr>
        <w:t xml:space="preserve"> and centrifuge the gradients </w:t>
      </w:r>
      <w:r w:rsidR="00C03EB0" w:rsidRPr="00C03EB0">
        <w:rPr>
          <w:rFonts w:cs="Calibri"/>
          <w:b/>
          <w:bCs/>
        </w:rPr>
        <w:t>[2-TXT]</w:t>
      </w:r>
      <w:r w:rsidR="00C03EB0">
        <w:rPr>
          <w:rFonts w:cs="Calibri"/>
        </w:rPr>
        <w:t>.</w:t>
      </w:r>
    </w:p>
    <w:p w14:paraId="63425877" w14:textId="48186CA0" w:rsidR="00C03EB0" w:rsidRDefault="00C03EB0" w:rsidP="006E13F8">
      <w:pPr>
        <w:pStyle w:val="ListParagraph"/>
        <w:numPr>
          <w:ilvl w:val="2"/>
          <w:numId w:val="3"/>
        </w:numPr>
        <w:jc w:val="both"/>
        <w:rPr>
          <w:rFonts w:cs="Calibri"/>
        </w:rPr>
      </w:pPr>
      <w:r>
        <w:rPr>
          <w:rFonts w:cs="Calibri"/>
        </w:rPr>
        <w:t>Talent placing the tubes into swinging bucket rotor</w:t>
      </w:r>
    </w:p>
    <w:p w14:paraId="6A47DA36" w14:textId="1E36B23C" w:rsidR="001970BC" w:rsidRPr="006E13F8" w:rsidRDefault="00C03EB0" w:rsidP="006E13F8">
      <w:pPr>
        <w:pStyle w:val="ListParagraph"/>
        <w:numPr>
          <w:ilvl w:val="2"/>
          <w:numId w:val="3"/>
        </w:numPr>
        <w:jc w:val="both"/>
        <w:rPr>
          <w:rFonts w:cs="Calibri"/>
        </w:rPr>
      </w:pPr>
      <w:r>
        <w:rPr>
          <w:rFonts w:cs="Calibri"/>
        </w:rPr>
        <w:t xml:space="preserve">Talent </w:t>
      </w:r>
      <w:r w:rsidR="001D78AD">
        <w:rPr>
          <w:rFonts w:cs="Calibri"/>
        </w:rPr>
        <w:t>turning</w:t>
      </w:r>
      <w:r>
        <w:rPr>
          <w:rFonts w:cs="Calibri"/>
        </w:rPr>
        <w:t xml:space="preserve"> the centrifuge on </w:t>
      </w:r>
      <w:r w:rsidRPr="00C03EB0">
        <w:rPr>
          <w:rFonts w:cs="Calibri"/>
          <w:b/>
          <w:bCs/>
        </w:rPr>
        <w:t xml:space="preserve">TEXT: 150 min, 260,110 x </w:t>
      </w:r>
      <w:r w:rsidRPr="00C03EB0">
        <w:rPr>
          <w:rFonts w:cs="Calibri"/>
          <w:b/>
          <w:bCs/>
          <w:i/>
          <w:iCs/>
        </w:rPr>
        <w:t>g</w:t>
      </w:r>
      <w:r w:rsidRPr="00C03EB0">
        <w:rPr>
          <w:rFonts w:cs="Calibri"/>
          <w:b/>
          <w:bCs/>
        </w:rPr>
        <w:t xml:space="preserve"> at 4 </w:t>
      </w:r>
      <w:r w:rsidRPr="00C03EB0">
        <w:rPr>
          <w:rFonts w:cs="Calibri"/>
          <w:b/>
          <w:bCs/>
        </w:rPr>
        <w:sym w:font="Symbol" w:char="F0B0"/>
      </w:r>
      <w:r w:rsidRPr="00C03EB0">
        <w:rPr>
          <w:rFonts w:cs="Calibri"/>
          <w:b/>
          <w:bCs/>
        </w:rPr>
        <w:t>C</w:t>
      </w:r>
    </w:p>
    <w:p w14:paraId="4917AE11" w14:textId="77777777" w:rsidR="001970BC" w:rsidRPr="00835304" w:rsidRDefault="001970BC" w:rsidP="006E13F8">
      <w:pPr>
        <w:autoSpaceDE w:val="0"/>
        <w:autoSpaceDN w:val="0"/>
        <w:adjustRightInd w:val="0"/>
        <w:jc w:val="both"/>
        <w:rPr>
          <w:rFonts w:cs="Calibri"/>
          <w:highlight w:val="yellow"/>
        </w:rPr>
      </w:pPr>
    </w:p>
    <w:p w14:paraId="2C7D9247" w14:textId="4BAADEA2" w:rsidR="001970BC" w:rsidRPr="00C03EB0" w:rsidRDefault="001970BC" w:rsidP="006E13F8">
      <w:pPr>
        <w:pStyle w:val="ListParagraph"/>
        <w:numPr>
          <w:ilvl w:val="0"/>
          <w:numId w:val="3"/>
        </w:numPr>
        <w:jc w:val="both"/>
        <w:rPr>
          <w:rFonts w:cs="Calibri"/>
          <w:b/>
        </w:rPr>
      </w:pPr>
      <w:r w:rsidRPr="00C03EB0">
        <w:rPr>
          <w:rFonts w:cs="Calibri"/>
          <w:b/>
        </w:rPr>
        <w:t xml:space="preserve">Fraction and </w:t>
      </w:r>
      <w:r w:rsidR="00C03EB0">
        <w:rPr>
          <w:rFonts w:cs="Calibri"/>
          <w:b/>
        </w:rPr>
        <w:t>D</w:t>
      </w:r>
      <w:r w:rsidRPr="00C03EB0">
        <w:rPr>
          <w:rFonts w:cs="Calibri"/>
          <w:b/>
        </w:rPr>
        <w:t xml:space="preserve">ata </w:t>
      </w:r>
      <w:r w:rsidR="00C03EB0">
        <w:rPr>
          <w:rFonts w:cs="Calibri"/>
          <w:b/>
        </w:rPr>
        <w:t>C</w:t>
      </w:r>
      <w:r w:rsidRPr="00C03EB0">
        <w:rPr>
          <w:rFonts w:cs="Calibri"/>
          <w:b/>
        </w:rPr>
        <w:t>ollection</w:t>
      </w:r>
    </w:p>
    <w:p w14:paraId="686167EF" w14:textId="77777777" w:rsidR="001970BC" w:rsidRPr="00C03EB0" w:rsidRDefault="001970BC" w:rsidP="006E13F8">
      <w:pPr>
        <w:autoSpaceDE w:val="0"/>
        <w:autoSpaceDN w:val="0"/>
        <w:adjustRightInd w:val="0"/>
        <w:jc w:val="both"/>
        <w:rPr>
          <w:rFonts w:cs="Calibri"/>
          <w:b/>
        </w:rPr>
      </w:pPr>
    </w:p>
    <w:p w14:paraId="7BDD3A3A" w14:textId="33605774" w:rsidR="001970BC" w:rsidRDefault="009A5ABB" w:rsidP="006E13F8">
      <w:pPr>
        <w:pStyle w:val="ListParagraph"/>
        <w:numPr>
          <w:ilvl w:val="1"/>
          <w:numId w:val="3"/>
        </w:numPr>
        <w:jc w:val="both"/>
        <w:rPr>
          <w:rFonts w:cs="Calibri"/>
        </w:rPr>
      </w:pPr>
      <w:r>
        <w:rPr>
          <w:rFonts w:cs="Calibri"/>
        </w:rPr>
        <w:t>After centrifugation</w:t>
      </w:r>
      <w:r w:rsidR="001D78AD">
        <w:rPr>
          <w:rFonts w:cs="Calibri"/>
        </w:rPr>
        <w:t>,</w:t>
      </w:r>
      <w:r>
        <w:rPr>
          <w:rFonts w:cs="Calibri"/>
        </w:rPr>
        <w:t xml:space="preserve"> c</w:t>
      </w:r>
      <w:r w:rsidR="001970BC" w:rsidRPr="00C03EB0">
        <w:rPr>
          <w:rFonts w:cs="Calibri"/>
        </w:rPr>
        <w:t>arefully remove the centrifuge tubes from the swinging bucket rotor</w:t>
      </w:r>
      <w:r>
        <w:rPr>
          <w:rFonts w:cs="Calibri"/>
        </w:rPr>
        <w:t xml:space="preserve"> </w:t>
      </w:r>
      <w:r w:rsidRPr="009A5ABB">
        <w:rPr>
          <w:rFonts w:cs="Calibri"/>
          <w:b/>
          <w:bCs/>
        </w:rPr>
        <w:t>[1]</w:t>
      </w:r>
      <w:r w:rsidR="001970BC" w:rsidRPr="00C03EB0">
        <w:rPr>
          <w:rFonts w:cs="Calibri"/>
        </w:rPr>
        <w:t xml:space="preserve"> and place them in a tube holder</w:t>
      </w:r>
      <w:r>
        <w:rPr>
          <w:rFonts w:cs="Calibri"/>
        </w:rPr>
        <w:t xml:space="preserve"> </w:t>
      </w:r>
      <w:r w:rsidRPr="009A5ABB">
        <w:rPr>
          <w:rFonts w:cs="Calibri"/>
          <w:b/>
          <w:bCs/>
        </w:rPr>
        <w:t>[2]</w:t>
      </w:r>
      <w:r w:rsidR="001970BC" w:rsidRPr="00C03EB0">
        <w:rPr>
          <w:rFonts w:cs="Calibri"/>
        </w:rPr>
        <w:t>.</w:t>
      </w:r>
      <w:r w:rsidR="00FE4251" w:rsidRPr="00FE4251">
        <w:rPr>
          <w:rFonts w:cs="Calibri"/>
        </w:rPr>
        <w:t xml:space="preserve"> </w:t>
      </w:r>
      <w:r w:rsidR="00FE4251" w:rsidRPr="00C03EB0">
        <w:rPr>
          <w:rFonts w:cs="Calibri"/>
        </w:rPr>
        <w:t>Label the 96-well plates to store the fractions</w:t>
      </w:r>
      <w:r w:rsidR="00FE4251">
        <w:rPr>
          <w:rFonts w:cs="Calibri"/>
        </w:rPr>
        <w:t xml:space="preserve"> </w:t>
      </w:r>
      <w:r w:rsidR="00FE4251" w:rsidRPr="00FE4251">
        <w:rPr>
          <w:rFonts w:cs="Calibri"/>
          <w:b/>
          <w:bCs/>
        </w:rPr>
        <w:t>[3]</w:t>
      </w:r>
      <w:r w:rsidR="00FE4251" w:rsidRPr="00C03EB0">
        <w:rPr>
          <w:rFonts w:cs="Calibri"/>
        </w:rPr>
        <w:t xml:space="preserve"> and pre-chill on ice</w:t>
      </w:r>
      <w:r w:rsidR="00FE4251">
        <w:rPr>
          <w:rFonts w:cs="Calibri"/>
        </w:rPr>
        <w:t xml:space="preserve"> </w:t>
      </w:r>
      <w:r w:rsidR="00FE4251" w:rsidRPr="00FE4251">
        <w:rPr>
          <w:rFonts w:cs="Calibri"/>
          <w:b/>
          <w:bCs/>
        </w:rPr>
        <w:t>[4]</w:t>
      </w:r>
      <w:r w:rsidR="00FE4251">
        <w:rPr>
          <w:rFonts w:cs="Calibri"/>
        </w:rPr>
        <w:t>.</w:t>
      </w:r>
    </w:p>
    <w:p w14:paraId="5F3C3FB5" w14:textId="6C2E7557" w:rsidR="009A5ABB" w:rsidRDefault="00FE4251" w:rsidP="006E13F8">
      <w:pPr>
        <w:pStyle w:val="ListParagraph"/>
        <w:numPr>
          <w:ilvl w:val="2"/>
          <w:numId w:val="3"/>
        </w:numPr>
        <w:jc w:val="both"/>
        <w:rPr>
          <w:rFonts w:cs="Calibri"/>
        </w:rPr>
      </w:pPr>
      <w:r>
        <w:rPr>
          <w:rFonts w:cs="Calibri"/>
        </w:rPr>
        <w:t>Talent removing the tubes from the swinging bucket rotor</w:t>
      </w:r>
    </w:p>
    <w:p w14:paraId="4D586D96" w14:textId="15B0A81A" w:rsidR="00FE4251" w:rsidRDefault="00FE4251" w:rsidP="006E13F8">
      <w:pPr>
        <w:pStyle w:val="ListParagraph"/>
        <w:numPr>
          <w:ilvl w:val="2"/>
          <w:numId w:val="3"/>
        </w:numPr>
        <w:jc w:val="both"/>
        <w:rPr>
          <w:rFonts w:cs="Calibri"/>
        </w:rPr>
      </w:pPr>
      <w:r>
        <w:rPr>
          <w:rFonts w:cs="Calibri"/>
        </w:rPr>
        <w:t>Talent placing the tubes in a tube holder</w:t>
      </w:r>
    </w:p>
    <w:p w14:paraId="352DB66D" w14:textId="20F65677" w:rsidR="00FE4251" w:rsidRDefault="00FE4251" w:rsidP="006E13F8">
      <w:pPr>
        <w:pStyle w:val="ListParagraph"/>
        <w:numPr>
          <w:ilvl w:val="2"/>
          <w:numId w:val="3"/>
        </w:numPr>
        <w:jc w:val="both"/>
        <w:rPr>
          <w:rFonts w:cs="Calibri"/>
        </w:rPr>
      </w:pPr>
      <w:r>
        <w:rPr>
          <w:rFonts w:cs="Calibri"/>
        </w:rPr>
        <w:t>Talent labeling the 96-well plates</w:t>
      </w:r>
    </w:p>
    <w:p w14:paraId="255FC895" w14:textId="1674861E" w:rsidR="00FE4251" w:rsidRPr="00C03EB0" w:rsidRDefault="00FE4251" w:rsidP="006E13F8">
      <w:pPr>
        <w:pStyle w:val="ListParagraph"/>
        <w:numPr>
          <w:ilvl w:val="2"/>
          <w:numId w:val="3"/>
        </w:numPr>
        <w:jc w:val="both"/>
        <w:rPr>
          <w:rFonts w:cs="Calibri"/>
        </w:rPr>
      </w:pPr>
      <w:r>
        <w:rPr>
          <w:rFonts w:cs="Calibri"/>
        </w:rPr>
        <w:t>Talent placing the plates on ice</w:t>
      </w:r>
    </w:p>
    <w:p w14:paraId="404C7B87" w14:textId="77777777" w:rsidR="001970BC" w:rsidRPr="00C03EB0" w:rsidRDefault="001970BC" w:rsidP="006E13F8">
      <w:pPr>
        <w:pStyle w:val="ListParagraph"/>
        <w:autoSpaceDE w:val="0"/>
        <w:autoSpaceDN w:val="0"/>
        <w:adjustRightInd w:val="0"/>
        <w:ind w:left="0"/>
        <w:jc w:val="both"/>
        <w:rPr>
          <w:rFonts w:cs="Calibri"/>
        </w:rPr>
      </w:pPr>
    </w:p>
    <w:p w14:paraId="512BCC50" w14:textId="208E3A5C" w:rsidR="001970BC" w:rsidRDefault="001970BC" w:rsidP="006E13F8">
      <w:pPr>
        <w:pStyle w:val="ListParagraph"/>
        <w:numPr>
          <w:ilvl w:val="1"/>
          <w:numId w:val="3"/>
        </w:numPr>
        <w:jc w:val="both"/>
        <w:rPr>
          <w:rFonts w:cs="Calibri"/>
        </w:rPr>
      </w:pPr>
      <w:r w:rsidRPr="00C03EB0">
        <w:rPr>
          <w:rFonts w:cs="Calibri"/>
        </w:rPr>
        <w:t xml:space="preserve">Collect 100 or 200 </w:t>
      </w:r>
      <w:r w:rsidR="00FE4251">
        <w:rPr>
          <w:rFonts w:cs="Calibri"/>
        </w:rPr>
        <w:t>microliter</w:t>
      </w:r>
      <w:r w:rsidRPr="00C03EB0">
        <w:rPr>
          <w:rFonts w:cs="Calibri"/>
        </w:rPr>
        <w:t xml:space="preserve"> fractions starting from the top of the gradient by carefully inserting a </w:t>
      </w:r>
      <w:r w:rsidR="00FE4251" w:rsidRPr="00680D5B">
        <w:rPr>
          <w:rFonts w:cs="Calibri"/>
        </w:rPr>
        <w:t>pipette</w:t>
      </w:r>
      <w:r w:rsidRPr="00C03EB0">
        <w:rPr>
          <w:rFonts w:cs="Calibri"/>
        </w:rPr>
        <w:t xml:space="preserve"> tip into the top of the gradient</w:t>
      </w:r>
      <w:r w:rsidR="00FE4251">
        <w:rPr>
          <w:rFonts w:cs="Calibri"/>
        </w:rPr>
        <w:t xml:space="preserve"> </w:t>
      </w:r>
      <w:r w:rsidR="00FE4251" w:rsidRPr="00FE4251">
        <w:rPr>
          <w:rFonts w:cs="Calibri"/>
          <w:b/>
          <w:bCs/>
        </w:rPr>
        <w:t>[1]</w:t>
      </w:r>
      <w:r w:rsidR="001D78AD">
        <w:rPr>
          <w:rFonts w:cs="Calibri"/>
        </w:rPr>
        <w:t xml:space="preserve"> and c</w:t>
      </w:r>
      <w:r w:rsidRPr="00C03EB0">
        <w:rPr>
          <w:rFonts w:cs="Calibri"/>
        </w:rPr>
        <w:t>ollect</w:t>
      </w:r>
      <w:r w:rsidR="008D7CD0">
        <w:rPr>
          <w:rFonts w:cs="Calibri"/>
        </w:rPr>
        <w:t>ing the</w:t>
      </w:r>
      <w:r w:rsidRPr="00C03EB0">
        <w:rPr>
          <w:rFonts w:cs="Calibri"/>
        </w:rPr>
        <w:t xml:space="preserve"> fraction</w:t>
      </w:r>
      <w:r w:rsidR="008D7CD0">
        <w:rPr>
          <w:rFonts w:cs="Calibri"/>
        </w:rPr>
        <w:t>s</w:t>
      </w:r>
      <w:r w:rsidRPr="00C03EB0">
        <w:rPr>
          <w:rFonts w:cs="Calibri"/>
        </w:rPr>
        <w:t xml:space="preserve"> until the entire gradient is aliquoted</w:t>
      </w:r>
      <w:r w:rsidR="00FE4251">
        <w:rPr>
          <w:rFonts w:cs="Calibri"/>
        </w:rPr>
        <w:t xml:space="preserve"> </w:t>
      </w:r>
      <w:r w:rsidR="00FE4251" w:rsidRPr="00FE4251">
        <w:rPr>
          <w:rFonts w:cs="Calibri"/>
          <w:b/>
          <w:bCs/>
        </w:rPr>
        <w:t>[2</w:t>
      </w:r>
      <w:r w:rsidR="008D7CD0">
        <w:rPr>
          <w:rFonts w:cs="Calibri"/>
          <w:b/>
          <w:bCs/>
        </w:rPr>
        <w:t>]</w:t>
      </w:r>
      <w:r w:rsidRPr="00C03EB0">
        <w:rPr>
          <w:rFonts w:cs="Calibri"/>
        </w:rPr>
        <w:t xml:space="preserve">. </w:t>
      </w:r>
    </w:p>
    <w:p w14:paraId="7AB3E367" w14:textId="4BAE8F78" w:rsidR="00FE4251" w:rsidRDefault="00FE4251" w:rsidP="006E13F8">
      <w:pPr>
        <w:pStyle w:val="ListParagraph"/>
        <w:numPr>
          <w:ilvl w:val="2"/>
          <w:numId w:val="3"/>
        </w:numPr>
        <w:jc w:val="both"/>
        <w:rPr>
          <w:rFonts w:cs="Calibri"/>
        </w:rPr>
      </w:pPr>
      <w:r>
        <w:rPr>
          <w:rFonts w:cs="Calibri"/>
        </w:rPr>
        <w:t xml:space="preserve">Talent inserting a </w:t>
      </w:r>
      <w:r w:rsidRPr="00680D5B">
        <w:rPr>
          <w:rFonts w:cs="Calibri"/>
        </w:rPr>
        <w:t>pipette</w:t>
      </w:r>
      <w:r>
        <w:rPr>
          <w:rFonts w:cs="Calibri"/>
        </w:rPr>
        <w:t xml:space="preserve"> tip into the top of the gradient</w:t>
      </w:r>
    </w:p>
    <w:p w14:paraId="243CA8E2" w14:textId="0B619951" w:rsidR="001970BC" w:rsidRDefault="00143587" w:rsidP="006E13F8">
      <w:pPr>
        <w:pStyle w:val="ListParagraph"/>
        <w:numPr>
          <w:ilvl w:val="2"/>
          <w:numId w:val="3"/>
        </w:numPr>
        <w:jc w:val="both"/>
        <w:rPr>
          <w:rFonts w:cs="Calibri"/>
        </w:rPr>
      </w:pPr>
      <w:r>
        <w:rPr>
          <w:rFonts w:cs="Calibri"/>
        </w:rPr>
        <w:t xml:space="preserve">Talent collecting the fractions from the gradient </w:t>
      </w:r>
    </w:p>
    <w:p w14:paraId="3A436D40" w14:textId="77777777" w:rsidR="008D7CD0" w:rsidRPr="00143587" w:rsidRDefault="008D7CD0" w:rsidP="008D7CD0">
      <w:pPr>
        <w:pStyle w:val="ListParagraph"/>
        <w:ind w:left="1627"/>
        <w:jc w:val="both"/>
        <w:rPr>
          <w:rFonts w:cs="Calibri"/>
        </w:rPr>
      </w:pPr>
    </w:p>
    <w:p w14:paraId="4627A51E" w14:textId="68E39B24" w:rsidR="001970BC" w:rsidRPr="00C03EB0" w:rsidRDefault="001970BC" w:rsidP="006E13F8">
      <w:pPr>
        <w:pStyle w:val="ListParagraph"/>
        <w:numPr>
          <w:ilvl w:val="1"/>
          <w:numId w:val="3"/>
        </w:numPr>
        <w:jc w:val="both"/>
        <w:rPr>
          <w:rFonts w:cs="Calibri"/>
        </w:rPr>
      </w:pPr>
      <w:r w:rsidRPr="00C03EB0">
        <w:rPr>
          <w:rFonts w:cs="Calibri"/>
        </w:rPr>
        <w:lastRenderedPageBreak/>
        <w:t>Transfer each fraction to the 96-well plate to reach the bottom of the centrifuge tube</w:t>
      </w:r>
      <w:r w:rsidR="00143587">
        <w:rPr>
          <w:rFonts w:cs="Calibri"/>
        </w:rPr>
        <w:t xml:space="preserve"> </w:t>
      </w:r>
      <w:r w:rsidR="00143587" w:rsidRPr="00143587">
        <w:rPr>
          <w:rFonts w:cs="Calibri"/>
          <w:b/>
          <w:bCs/>
        </w:rPr>
        <w:t>[1]</w:t>
      </w:r>
      <w:r w:rsidR="00143587">
        <w:rPr>
          <w:rFonts w:cs="Calibri"/>
        </w:rPr>
        <w:t xml:space="preserve"> </w:t>
      </w:r>
      <w:r w:rsidR="000B6396">
        <w:rPr>
          <w:rFonts w:cs="Calibri"/>
        </w:rPr>
        <w:t>and</w:t>
      </w:r>
      <w:r w:rsidR="00143587" w:rsidRPr="00C03EB0">
        <w:rPr>
          <w:rFonts w:cs="Calibri"/>
        </w:rPr>
        <w:t xml:space="preserve"> keep the collected fractions on ice</w:t>
      </w:r>
      <w:r w:rsidR="00143587">
        <w:rPr>
          <w:rFonts w:cs="Calibri"/>
        </w:rPr>
        <w:t xml:space="preserve"> </w:t>
      </w:r>
      <w:r w:rsidR="00143587" w:rsidRPr="00143587">
        <w:rPr>
          <w:rFonts w:cs="Calibri"/>
          <w:b/>
          <w:bCs/>
        </w:rPr>
        <w:t>[2]</w:t>
      </w:r>
      <w:r w:rsidRPr="00C03EB0">
        <w:rPr>
          <w:rFonts w:cs="Calibri"/>
        </w:rPr>
        <w:t>.</w:t>
      </w:r>
    </w:p>
    <w:p w14:paraId="79F64085" w14:textId="7122004E" w:rsidR="001970BC" w:rsidRDefault="00143587" w:rsidP="006E13F8">
      <w:pPr>
        <w:pStyle w:val="ListParagraph"/>
        <w:numPr>
          <w:ilvl w:val="2"/>
          <w:numId w:val="3"/>
        </w:numPr>
        <w:autoSpaceDE w:val="0"/>
        <w:autoSpaceDN w:val="0"/>
        <w:adjustRightInd w:val="0"/>
        <w:jc w:val="both"/>
        <w:rPr>
          <w:rFonts w:cs="Calibri"/>
        </w:rPr>
      </w:pPr>
      <w:r>
        <w:rPr>
          <w:rFonts w:cs="Calibri"/>
        </w:rPr>
        <w:t>Talent transferring the fraction to the 96-well plate</w:t>
      </w:r>
    </w:p>
    <w:p w14:paraId="4072A41A" w14:textId="69F4939B" w:rsidR="00143587" w:rsidRDefault="00143587" w:rsidP="006E13F8">
      <w:pPr>
        <w:pStyle w:val="ListParagraph"/>
        <w:numPr>
          <w:ilvl w:val="2"/>
          <w:numId w:val="3"/>
        </w:numPr>
        <w:autoSpaceDE w:val="0"/>
        <w:autoSpaceDN w:val="0"/>
        <w:adjustRightInd w:val="0"/>
        <w:jc w:val="both"/>
        <w:rPr>
          <w:rFonts w:cs="Calibri"/>
        </w:rPr>
      </w:pPr>
      <w:r>
        <w:rPr>
          <w:rFonts w:cs="Calibri"/>
        </w:rPr>
        <w:t>Talent placing the collected fraction/tube on the ice</w:t>
      </w:r>
    </w:p>
    <w:p w14:paraId="66CF8D94" w14:textId="77777777" w:rsidR="00143587" w:rsidRPr="00C03EB0" w:rsidRDefault="00143587" w:rsidP="006E13F8">
      <w:pPr>
        <w:pStyle w:val="ListParagraph"/>
        <w:autoSpaceDE w:val="0"/>
        <w:autoSpaceDN w:val="0"/>
        <w:adjustRightInd w:val="0"/>
        <w:ind w:left="1627"/>
        <w:jc w:val="both"/>
        <w:rPr>
          <w:rFonts w:cs="Calibri"/>
        </w:rPr>
      </w:pPr>
    </w:p>
    <w:p w14:paraId="7716193C" w14:textId="70BA6845" w:rsidR="001970BC" w:rsidRDefault="001970BC" w:rsidP="006E13F8">
      <w:pPr>
        <w:pStyle w:val="ListParagraph"/>
        <w:numPr>
          <w:ilvl w:val="1"/>
          <w:numId w:val="3"/>
        </w:numPr>
        <w:jc w:val="both"/>
        <w:rPr>
          <w:rFonts w:cs="Calibri"/>
        </w:rPr>
      </w:pPr>
      <w:r w:rsidRPr="00C03EB0">
        <w:rPr>
          <w:rFonts w:cs="Calibri"/>
        </w:rPr>
        <w:t xml:space="preserve">Measure the absorbance of each fraction at 254 </w:t>
      </w:r>
      <w:r w:rsidR="00143587" w:rsidRPr="00C03EB0">
        <w:rPr>
          <w:rFonts w:cs="Calibri"/>
        </w:rPr>
        <w:t>n</w:t>
      </w:r>
      <w:r w:rsidR="00143587">
        <w:rPr>
          <w:rFonts w:cs="Calibri"/>
        </w:rPr>
        <w:t>anometers</w:t>
      </w:r>
      <w:r w:rsidRPr="00C03EB0">
        <w:rPr>
          <w:rFonts w:cs="Calibri"/>
        </w:rPr>
        <w:t xml:space="preserve"> with a spectrophotometer</w:t>
      </w:r>
      <w:r w:rsidR="00143587">
        <w:rPr>
          <w:rFonts w:cs="Calibri"/>
        </w:rPr>
        <w:t xml:space="preserve"> </w:t>
      </w:r>
      <w:r w:rsidR="001D78AD">
        <w:rPr>
          <w:rFonts w:cs="Calibri"/>
        </w:rPr>
        <w:t>against the</w:t>
      </w:r>
      <w:r w:rsidRPr="00C03EB0">
        <w:rPr>
          <w:rFonts w:cs="Calibri"/>
        </w:rPr>
        <w:t xml:space="preserve"> 7 and 47% sucrose solutions as blanks</w:t>
      </w:r>
      <w:r w:rsidR="00143587">
        <w:rPr>
          <w:rFonts w:cs="Calibri"/>
        </w:rPr>
        <w:t xml:space="preserve"> </w:t>
      </w:r>
      <w:r w:rsidR="00143587" w:rsidRPr="00143587">
        <w:rPr>
          <w:rFonts w:cs="Calibri"/>
          <w:b/>
          <w:bCs/>
        </w:rPr>
        <w:t>[1]</w:t>
      </w:r>
      <w:r w:rsidR="000B6396">
        <w:rPr>
          <w:rFonts w:cs="Calibri"/>
        </w:rPr>
        <w:t>. C</w:t>
      </w:r>
      <w:r w:rsidR="00E71E28" w:rsidRPr="00C03EB0">
        <w:rPr>
          <w:rFonts w:cs="Calibri"/>
        </w:rPr>
        <w:t>reate the polysome profile by plotting the fraction number versus absorbance</w:t>
      </w:r>
      <w:r w:rsidR="00E71E28">
        <w:rPr>
          <w:rFonts w:cs="Calibri"/>
        </w:rPr>
        <w:t xml:space="preserve"> </w:t>
      </w:r>
      <w:r w:rsidR="00E71E28" w:rsidRPr="00143587">
        <w:rPr>
          <w:rFonts w:cs="Calibri"/>
          <w:b/>
          <w:bCs/>
        </w:rPr>
        <w:t>[</w:t>
      </w:r>
      <w:r w:rsidR="00E71E28">
        <w:rPr>
          <w:rFonts w:cs="Calibri"/>
          <w:b/>
          <w:bCs/>
        </w:rPr>
        <w:t>2</w:t>
      </w:r>
      <w:r w:rsidR="00E71E28" w:rsidRPr="00143587">
        <w:rPr>
          <w:rFonts w:cs="Calibri"/>
          <w:b/>
          <w:bCs/>
        </w:rPr>
        <w:t>]</w:t>
      </w:r>
      <w:r w:rsidR="00E71E28" w:rsidRPr="00E71E28">
        <w:rPr>
          <w:rFonts w:cs="Calibri"/>
        </w:rPr>
        <w:t>.</w:t>
      </w:r>
    </w:p>
    <w:p w14:paraId="686B9994" w14:textId="2CA61695" w:rsidR="001970BC" w:rsidRPr="00E71E28" w:rsidRDefault="00143587" w:rsidP="00E71E28">
      <w:pPr>
        <w:pStyle w:val="ListParagraph"/>
        <w:numPr>
          <w:ilvl w:val="2"/>
          <w:numId w:val="3"/>
        </w:numPr>
        <w:jc w:val="both"/>
        <w:rPr>
          <w:rFonts w:cs="Calibri"/>
        </w:rPr>
      </w:pPr>
      <w:r>
        <w:rPr>
          <w:rFonts w:cs="Calibri"/>
        </w:rPr>
        <w:t>Talent measuring the absorbance on the spectrophotometer</w:t>
      </w:r>
    </w:p>
    <w:p w14:paraId="6A2A21F6" w14:textId="3A3F1095" w:rsidR="00143587" w:rsidRPr="00C03EB0" w:rsidRDefault="00143587" w:rsidP="006E13F8">
      <w:pPr>
        <w:pStyle w:val="ListParagraph"/>
        <w:numPr>
          <w:ilvl w:val="2"/>
          <w:numId w:val="3"/>
        </w:numPr>
        <w:jc w:val="both"/>
        <w:rPr>
          <w:rFonts w:cs="Calibri"/>
        </w:rPr>
      </w:pPr>
      <w:r>
        <w:rPr>
          <w:rFonts w:cs="Calibri"/>
        </w:rPr>
        <w:t xml:space="preserve">Talent </w:t>
      </w:r>
      <w:r w:rsidR="00995769">
        <w:rPr>
          <w:rFonts w:cs="Calibri"/>
        </w:rPr>
        <w:t>plotting</w:t>
      </w:r>
      <w:r>
        <w:rPr>
          <w:rFonts w:cs="Calibri"/>
        </w:rPr>
        <w:t xml:space="preserve"> a polysome profile </w:t>
      </w:r>
      <w:r w:rsidR="00995769">
        <w:rPr>
          <w:rFonts w:cs="Calibri"/>
        </w:rPr>
        <w:t xml:space="preserve">with monitor visible in </w:t>
      </w:r>
      <w:r w:rsidR="000B6396">
        <w:rPr>
          <w:rFonts w:cs="Calibri"/>
        </w:rPr>
        <w:t xml:space="preserve">the </w:t>
      </w:r>
      <w:r w:rsidR="00995769">
        <w:rPr>
          <w:rFonts w:cs="Calibri"/>
        </w:rPr>
        <w:t>screen</w:t>
      </w:r>
    </w:p>
    <w:p w14:paraId="7EC8CA02" w14:textId="77777777" w:rsidR="00A72FC5" w:rsidRDefault="00A72FC5">
      <w:pPr>
        <w:rPr>
          <w:rFonts w:asciiTheme="minorHAnsi" w:hAnsiTheme="minorHAnsi" w:cstheme="minorHAnsi"/>
          <w:sz w:val="22"/>
          <w:szCs w:val="22"/>
        </w:rPr>
      </w:pPr>
      <w:r w:rsidRPr="00B07A3B">
        <w:rPr>
          <w:rFonts w:asciiTheme="minorHAnsi" w:hAnsiTheme="minorHAnsi" w:cstheme="minorHAnsi"/>
          <w:sz w:val="22"/>
          <w:szCs w:val="22"/>
        </w:rPr>
        <w:br w:type="page"/>
      </w:r>
    </w:p>
    <w:p w14:paraId="77FAA33D" w14:textId="77777777" w:rsidR="00790E8C" w:rsidRPr="00B07A3B" w:rsidRDefault="00790E8C" w:rsidP="00790E8C">
      <w:pPr>
        <w:pStyle w:val="Heading2"/>
        <w:rPr>
          <w:sz w:val="22"/>
          <w:szCs w:val="22"/>
        </w:rPr>
      </w:pPr>
      <w:r w:rsidRPr="00B07A3B">
        <w:lastRenderedPageBreak/>
        <w:t>Protocol Script Questions</w:t>
      </w:r>
    </w:p>
    <w:p w14:paraId="65554661" w14:textId="76E3F7DD" w:rsidR="009055DD" w:rsidRPr="00B07A3B" w:rsidRDefault="009055DD" w:rsidP="009055DD">
      <w:pPr>
        <w:pBdr>
          <w:top w:val="single" w:sz="4" w:space="1" w:color="auto"/>
          <w:left w:val="single" w:sz="4" w:space="4" w:color="auto"/>
          <w:bottom w:val="single" w:sz="4" w:space="1" w:color="auto"/>
          <w:right w:val="single" w:sz="4" w:space="4" w:color="auto"/>
        </w:pBdr>
        <w:shd w:val="clear" w:color="auto" w:fill="FFFF99"/>
        <w:spacing w:before="240"/>
        <w:ind w:left="90"/>
        <w:outlineLvl w:val="0"/>
        <w:rPr>
          <w:rFonts w:asciiTheme="minorHAnsi" w:eastAsia="Times New Roman" w:hAnsiTheme="minorHAnsi" w:cstheme="minorHAnsi"/>
          <w:szCs w:val="24"/>
        </w:rPr>
      </w:pPr>
      <w:r w:rsidRPr="00B07A3B">
        <w:rPr>
          <w:rFonts w:asciiTheme="minorHAnsi" w:eastAsia="Times New Roman" w:hAnsiTheme="minorHAnsi" w:cstheme="minorHAnsi"/>
          <w:iCs/>
          <w:szCs w:val="24"/>
        </w:rPr>
        <w:t xml:space="preserve">Authors: Please use the </w:t>
      </w:r>
      <w:r w:rsidRPr="00B07A3B">
        <w:rPr>
          <w:rFonts w:asciiTheme="minorHAnsi" w:eastAsia="Times New Roman" w:hAnsiTheme="minorHAnsi" w:cstheme="minorHAnsi"/>
          <w:b/>
          <w:bCs/>
          <w:iCs/>
          <w:szCs w:val="24"/>
        </w:rPr>
        <w:t>step numbers from the script above</w:t>
      </w:r>
      <w:r w:rsidRPr="00B07A3B">
        <w:rPr>
          <w:rFonts w:asciiTheme="minorHAnsi" w:eastAsia="Times New Roman" w:hAnsiTheme="minorHAnsi" w:cstheme="minorHAnsi"/>
          <w:iCs/>
          <w:szCs w:val="24"/>
        </w:rPr>
        <w:t xml:space="preserve"> (not step numbers from the manuscript) when answering the question below.</w:t>
      </w:r>
      <w:r w:rsidRPr="00B07A3B">
        <w:rPr>
          <w:rFonts w:asciiTheme="minorHAnsi" w:eastAsia="Times New Roman" w:hAnsiTheme="minorHAnsi" w:cstheme="minorHAnsi"/>
          <w:szCs w:val="24"/>
        </w:rPr>
        <w:t xml:space="preserve"> Please do not include steps that will be screen</w:t>
      </w:r>
      <w:r w:rsidR="00790E8C">
        <w:rPr>
          <w:rFonts w:asciiTheme="minorHAnsi" w:eastAsia="Times New Roman" w:hAnsiTheme="minorHAnsi" w:cstheme="minorHAnsi"/>
          <w:szCs w:val="24"/>
        </w:rPr>
        <w:t>-</w:t>
      </w:r>
      <w:r w:rsidRPr="00B07A3B">
        <w:rPr>
          <w:rFonts w:asciiTheme="minorHAnsi" w:eastAsia="Times New Roman" w:hAnsiTheme="minorHAnsi" w:cstheme="minorHAnsi"/>
          <w:szCs w:val="24"/>
        </w:rPr>
        <w:t>captured and do not list entire sections.</w:t>
      </w:r>
    </w:p>
    <w:p w14:paraId="1379F4BF" w14:textId="77777777" w:rsidR="009055DD" w:rsidRPr="00B07A3B" w:rsidRDefault="009055DD" w:rsidP="009055DD">
      <w:pPr>
        <w:rPr>
          <w:rFonts w:asciiTheme="minorHAnsi" w:eastAsia="Times New Roman" w:hAnsiTheme="minorHAnsi" w:cstheme="minorHAnsi"/>
          <w:szCs w:val="24"/>
          <w:highlight w:val="yellow"/>
        </w:rPr>
      </w:pPr>
    </w:p>
    <w:p w14:paraId="48AF0061" w14:textId="42BF4A54" w:rsidR="009055DD" w:rsidRPr="00B07A3B" w:rsidRDefault="009055DD" w:rsidP="009055DD">
      <w:pPr>
        <w:spacing w:before="120"/>
        <w:rPr>
          <w:rFonts w:asciiTheme="minorHAnsi" w:eastAsia="Times New Roman" w:hAnsiTheme="minorHAnsi" w:cstheme="minorHAnsi"/>
          <w:szCs w:val="24"/>
        </w:rPr>
      </w:pPr>
      <w:r w:rsidRPr="00B07A3B">
        <w:rPr>
          <w:rFonts w:asciiTheme="minorHAnsi" w:eastAsia="Times New Roman" w:hAnsiTheme="minorHAnsi" w:cstheme="minorHAnsi"/>
          <w:szCs w:val="24"/>
        </w:rPr>
        <w:t xml:space="preserve">Which steps from the protocol are the most important for viewers to see? Please list 4 to 6 individual steps. </w:t>
      </w:r>
    </w:p>
    <w:sdt>
      <w:sdtPr>
        <w:rPr>
          <w:rFonts w:asciiTheme="minorHAnsi" w:eastAsia="Times New Roman" w:hAnsiTheme="minorHAnsi" w:cstheme="minorHAnsi"/>
          <w:iCs/>
          <w:color w:val="3366FF"/>
          <w:szCs w:val="24"/>
        </w:rPr>
        <w:id w:val="885612876"/>
        <w:placeholder>
          <w:docPart w:val="B95B1353DBD5044D8DC12E1905339E17"/>
        </w:placeholder>
        <w:temporary/>
        <w:showingPlcHdr/>
        <w:text/>
      </w:sdtPr>
      <w:sdtEndPr/>
      <w:sdtContent>
        <w:p w14:paraId="7CAE5D87" w14:textId="77777777" w:rsidR="009055DD" w:rsidRPr="00B07A3B" w:rsidRDefault="009055DD" w:rsidP="009055DD">
          <w:pPr>
            <w:rPr>
              <w:rFonts w:asciiTheme="minorHAnsi" w:eastAsia="Times New Roman" w:hAnsiTheme="minorHAnsi" w:cstheme="minorHAnsi"/>
              <w:iCs/>
              <w:color w:val="3366FF"/>
              <w:szCs w:val="24"/>
            </w:rPr>
          </w:pPr>
          <w:r w:rsidRPr="00B07A3B">
            <w:rPr>
              <w:rFonts w:asciiTheme="minorHAnsi" w:eastAsia="Times New Roman" w:hAnsiTheme="minorHAnsi" w:cstheme="minorHAnsi"/>
              <w:color w:val="808080"/>
              <w:szCs w:val="24"/>
              <w:shd w:val="clear" w:color="auto" w:fill="FFFF00"/>
            </w:rPr>
            <w:t>Click here to list 4 to 6 individual steps, using the step numbers from the protocol section of the video script.</w:t>
          </w:r>
        </w:p>
      </w:sdtContent>
    </w:sdt>
    <w:p w14:paraId="48471182" w14:textId="77777777" w:rsidR="009055DD" w:rsidRPr="00B07A3B" w:rsidRDefault="009055DD" w:rsidP="009055DD">
      <w:pPr>
        <w:spacing w:before="120"/>
        <w:rPr>
          <w:rFonts w:asciiTheme="minorHAnsi" w:eastAsia="Times New Roman" w:hAnsiTheme="minorHAnsi" w:cstheme="minorHAnsi"/>
          <w:b/>
          <w:szCs w:val="24"/>
        </w:rPr>
      </w:pPr>
    </w:p>
    <w:p w14:paraId="53410F74" w14:textId="029D64EC" w:rsidR="00A72FC5" w:rsidRPr="00B07A3B" w:rsidRDefault="00A72FC5" w:rsidP="00921AB9">
      <w:pPr>
        <w:spacing w:before="240"/>
        <w:ind w:left="360"/>
        <w:outlineLvl w:val="0"/>
        <w:rPr>
          <w:rFonts w:asciiTheme="minorHAnsi" w:hAnsiTheme="minorHAnsi" w:cstheme="minorHAnsi"/>
        </w:rPr>
      </w:pPr>
      <w:r w:rsidRPr="00B07A3B">
        <w:rPr>
          <w:rFonts w:asciiTheme="minorHAnsi" w:hAnsiTheme="minorHAnsi" w:cstheme="minorHAnsi"/>
        </w:rPr>
        <w:br w:type="page"/>
      </w:r>
    </w:p>
    <w:p w14:paraId="01FAC9A9" w14:textId="77777777" w:rsidR="00873D1A" w:rsidRPr="00B07A3B" w:rsidRDefault="00873D1A" w:rsidP="00473E1C">
      <w:pPr>
        <w:pStyle w:val="Heading1"/>
        <w:rPr>
          <w:rFonts w:asciiTheme="minorHAnsi" w:hAnsiTheme="minorHAnsi" w:cstheme="minorHAnsi"/>
        </w:rPr>
      </w:pPr>
      <w:r w:rsidRPr="00B07A3B">
        <w:rPr>
          <w:rFonts w:asciiTheme="minorHAnsi" w:hAnsiTheme="minorHAnsi" w:cstheme="minorHAnsi"/>
        </w:rPr>
        <w:lastRenderedPageBreak/>
        <w:t>Results</w:t>
      </w:r>
    </w:p>
    <w:p w14:paraId="0D16F6D2" w14:textId="77777777" w:rsidR="00873D1A" w:rsidRPr="00B07A3B" w:rsidRDefault="00873D1A" w:rsidP="00214268">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
          <w:szCs w:val="24"/>
        </w:rPr>
      </w:pPr>
      <w:r w:rsidRPr="00B07A3B">
        <w:rPr>
          <w:rFonts w:asciiTheme="minorHAnsi" w:eastAsia="Times New Roman" w:hAnsiTheme="minorHAnsi" w:cstheme="minorHAnsi"/>
          <w:b/>
          <w:szCs w:val="24"/>
        </w:rPr>
        <w:t>Please review this section to make sure that it accurately reflects your findings.</w:t>
      </w:r>
    </w:p>
    <w:p w14:paraId="45078007" w14:textId="77777777"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Use </w:t>
      </w:r>
      <w:r w:rsidRPr="00B07A3B">
        <w:rPr>
          <w:rFonts w:asciiTheme="minorHAnsi" w:eastAsia="Times New Roman" w:hAnsiTheme="minorHAnsi" w:cstheme="minorHAnsi"/>
          <w:b/>
          <w:szCs w:val="24"/>
        </w:rPr>
        <w:t>Track Changes</w:t>
      </w:r>
      <w:r w:rsidRPr="00B07A3B">
        <w:rPr>
          <w:rFonts w:asciiTheme="minorHAnsi" w:eastAsia="Times New Roman" w:hAnsiTheme="minorHAnsi" w:cstheme="minorHAnsi"/>
          <w:bCs/>
          <w:szCs w:val="24"/>
        </w:rPr>
        <w:t xml:space="preserve"> when making edits or revisions.</w:t>
      </w:r>
    </w:p>
    <w:p w14:paraId="4BC75DAE" w14:textId="77777777"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If you would like the video to include different results, please revise this section.</w:t>
      </w:r>
    </w:p>
    <w:p w14:paraId="3A61C244" w14:textId="6EFCB324"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When revising,</w:t>
      </w:r>
      <w:r w:rsidRPr="00B07A3B">
        <w:rPr>
          <w:rFonts w:asciiTheme="minorHAnsi" w:eastAsia="Times New Roman" w:hAnsiTheme="minorHAnsi" w:cstheme="minorHAnsi"/>
          <w:szCs w:val="24"/>
        </w:rPr>
        <w:t xml:space="preserve"> </w:t>
      </w:r>
      <w:r w:rsidRPr="00B07A3B">
        <w:rPr>
          <w:rFonts w:asciiTheme="minorHAnsi" w:eastAsia="Times New Roman" w:hAnsiTheme="minorHAnsi" w:cstheme="minorHAnsi"/>
          <w:bCs/>
          <w:szCs w:val="24"/>
        </w:rPr>
        <w:t xml:space="preserve">please keep the length of the voiceover below 200 words. Current word count: </w:t>
      </w:r>
      <w:r w:rsidR="00CC5B2D">
        <w:rPr>
          <w:rFonts w:asciiTheme="minorHAnsi" w:eastAsia="Times New Roman" w:hAnsiTheme="minorHAnsi" w:cstheme="minorHAnsi"/>
          <w:bCs/>
          <w:szCs w:val="24"/>
        </w:rPr>
        <w:t>82</w:t>
      </w:r>
      <w:r w:rsidR="00790E8C">
        <w:rPr>
          <w:rFonts w:asciiTheme="minorHAnsi" w:eastAsia="Times New Roman" w:hAnsiTheme="minorHAnsi" w:cstheme="minorHAnsi"/>
          <w:bCs/>
          <w:szCs w:val="24"/>
        </w:rPr>
        <w:t>. (Voiceover is the text that follows the two-digit numbers)</w:t>
      </w:r>
    </w:p>
    <w:p w14:paraId="53666D50" w14:textId="77777777"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Please note that the video cannot include voiceover without an accompanying visual. </w:t>
      </w:r>
    </w:p>
    <w:p w14:paraId="1B7C8243" w14:textId="77777777" w:rsidR="005E2B7E" w:rsidRPr="00B07A3B" w:rsidRDefault="005E2B7E" w:rsidP="008E74F7">
      <w:pPr>
        <w:ind w:left="360"/>
        <w:outlineLvl w:val="0"/>
        <w:rPr>
          <w:rFonts w:asciiTheme="minorHAnsi" w:hAnsiTheme="minorHAnsi" w:cstheme="minorHAnsi"/>
          <w:szCs w:val="24"/>
          <w:lang w:eastAsia="zh-TW"/>
        </w:rPr>
      </w:pPr>
    </w:p>
    <w:p w14:paraId="129E02E8" w14:textId="64D96D74" w:rsidR="00F22F5E" w:rsidRPr="00FC2ACE" w:rsidRDefault="00CE10F2" w:rsidP="00FC2ACE">
      <w:pPr>
        <w:pStyle w:val="ListParagraph"/>
        <w:numPr>
          <w:ilvl w:val="0"/>
          <w:numId w:val="3"/>
        </w:numPr>
        <w:jc w:val="both"/>
        <w:rPr>
          <w:rFonts w:cs="Calibri"/>
        </w:rPr>
      </w:pPr>
      <w:r w:rsidRPr="00681147">
        <w:rPr>
          <w:rFonts w:asciiTheme="minorHAnsi" w:hAnsiTheme="minorHAnsi" w:cstheme="minorHAnsi"/>
          <w:b/>
          <w:szCs w:val="24"/>
        </w:rPr>
        <w:t xml:space="preserve">Results: </w:t>
      </w:r>
      <w:r w:rsidR="00681147" w:rsidRPr="004D5C08">
        <w:rPr>
          <w:rFonts w:cs="Calibri"/>
          <w:b/>
          <w:bCs/>
        </w:rPr>
        <w:t>Polysome Profiling Without Gradient Makers or Fractionation Systems</w:t>
      </w:r>
    </w:p>
    <w:p w14:paraId="0448E997" w14:textId="77777777" w:rsidR="00FC2ACE" w:rsidRPr="00681147" w:rsidRDefault="00FC2ACE" w:rsidP="00FC2ACE">
      <w:pPr>
        <w:pStyle w:val="ListParagraph"/>
        <w:ind w:left="360"/>
        <w:jc w:val="both"/>
        <w:rPr>
          <w:rFonts w:cs="Calibri"/>
        </w:rPr>
      </w:pPr>
    </w:p>
    <w:p w14:paraId="403DE02E" w14:textId="248D72C3" w:rsidR="004D5C08" w:rsidRPr="00CC5B2D" w:rsidRDefault="006E13F8" w:rsidP="005653D4">
      <w:pPr>
        <w:pStyle w:val="ListParagraph"/>
        <w:numPr>
          <w:ilvl w:val="1"/>
          <w:numId w:val="3"/>
        </w:numPr>
        <w:jc w:val="both"/>
        <w:outlineLvl w:val="0"/>
        <w:rPr>
          <w:rFonts w:asciiTheme="minorHAnsi" w:hAnsiTheme="minorHAnsi" w:cstheme="minorHAnsi"/>
          <w:szCs w:val="24"/>
        </w:rPr>
      </w:pPr>
      <w:r w:rsidRPr="00CC5B2D">
        <w:rPr>
          <w:rFonts w:cs="Calibri"/>
          <w:color w:val="000000" w:themeColor="text1"/>
        </w:rPr>
        <w:t xml:space="preserve">Three representative polysome </w:t>
      </w:r>
      <w:r w:rsidR="004D5C08" w:rsidRPr="00CC5B2D">
        <w:rPr>
          <w:rFonts w:cs="Calibri"/>
          <w:color w:val="000000" w:themeColor="text1"/>
        </w:rPr>
        <w:t>profiles from</w:t>
      </w:r>
      <w:r w:rsidR="00FC2ACE" w:rsidRPr="00CC5B2D">
        <w:rPr>
          <w:rFonts w:cs="Calibri"/>
          <w:color w:val="000000" w:themeColor="text1"/>
        </w:rPr>
        <w:t xml:space="preserve"> yeast,</w:t>
      </w:r>
      <w:r w:rsidR="004D5C08" w:rsidRPr="00CC5B2D">
        <w:rPr>
          <w:rFonts w:cs="Calibri"/>
          <w:color w:val="000000" w:themeColor="text1"/>
        </w:rPr>
        <w:t xml:space="preserve"> </w:t>
      </w:r>
      <w:r w:rsidR="004D5C08" w:rsidRPr="00CC5B2D">
        <w:rPr>
          <w:rFonts w:cs="Calibri"/>
          <w:i/>
          <w:iCs/>
          <w:color w:val="000000" w:themeColor="text1"/>
        </w:rPr>
        <w:t>S. cerevisiae</w:t>
      </w:r>
      <w:r w:rsidR="001D78AD" w:rsidRPr="00CC5B2D">
        <w:rPr>
          <w:rFonts w:cs="Calibri"/>
          <w:i/>
          <w:iCs/>
          <w:color w:val="000000" w:themeColor="text1"/>
        </w:rPr>
        <w:t>,</w:t>
      </w:r>
      <w:r w:rsidR="004D5C08" w:rsidRPr="00CC5B2D">
        <w:rPr>
          <w:rFonts w:cs="Calibri"/>
          <w:color w:val="000000" w:themeColor="text1"/>
        </w:rPr>
        <w:t xml:space="preserve"> </w:t>
      </w:r>
      <w:r w:rsidRPr="00CC5B2D">
        <w:rPr>
          <w:rFonts w:cs="Calibri"/>
          <w:color w:val="000000" w:themeColor="text1"/>
        </w:rPr>
        <w:t>are shown</w:t>
      </w:r>
      <w:r w:rsidR="004D5C08" w:rsidRPr="00CC5B2D">
        <w:rPr>
          <w:rFonts w:cs="Calibri"/>
          <w:color w:val="000000" w:themeColor="text1"/>
        </w:rPr>
        <w:t xml:space="preserve"> </w:t>
      </w:r>
      <w:r w:rsidR="004D5C08" w:rsidRPr="00CC5B2D">
        <w:rPr>
          <w:rFonts w:cs="Calibri"/>
          <w:b/>
          <w:bCs/>
          <w:color w:val="000000" w:themeColor="text1"/>
        </w:rPr>
        <w:t>[1]</w:t>
      </w:r>
      <w:r w:rsidR="004D5C08" w:rsidRPr="00CC5B2D">
        <w:rPr>
          <w:rFonts w:cs="Calibri"/>
          <w:color w:val="000000" w:themeColor="text1"/>
        </w:rPr>
        <w:t>.</w:t>
      </w:r>
      <w:r w:rsidR="00FC2ACE" w:rsidRPr="00CC5B2D">
        <w:rPr>
          <w:rFonts w:cs="Calibri"/>
          <w:color w:val="000000" w:themeColor="text1"/>
        </w:rPr>
        <w:t xml:space="preserve"> </w:t>
      </w:r>
      <w:r w:rsidR="00FC2ACE" w:rsidRPr="00CC5B2D">
        <w:rPr>
          <w:rFonts w:cs="Calibri"/>
        </w:rPr>
        <w:t xml:space="preserve">The crest of each ribosomal subunit and polysome peak </w:t>
      </w:r>
      <w:r w:rsidR="008D7CD0">
        <w:rPr>
          <w:rFonts w:cs="Calibri"/>
        </w:rPr>
        <w:t>is</w:t>
      </w:r>
      <w:r w:rsidR="00FC2ACE" w:rsidRPr="00CC5B2D">
        <w:rPr>
          <w:rFonts w:cs="Calibri"/>
        </w:rPr>
        <w:t xml:space="preserve"> apparent on each profile</w:t>
      </w:r>
      <w:r w:rsidR="004D5C08" w:rsidRPr="00CC5B2D">
        <w:rPr>
          <w:rFonts w:cs="Calibri"/>
        </w:rPr>
        <w:t xml:space="preserve"> </w:t>
      </w:r>
      <w:r w:rsidR="004D5C08" w:rsidRPr="00CC5B2D">
        <w:rPr>
          <w:rFonts w:cs="Calibri"/>
          <w:b/>
          <w:bCs/>
        </w:rPr>
        <w:t>[2]</w:t>
      </w:r>
      <w:r w:rsidR="004D5C08" w:rsidRPr="00CC5B2D">
        <w:rPr>
          <w:rFonts w:cs="Calibri"/>
        </w:rPr>
        <w:t>.</w:t>
      </w:r>
    </w:p>
    <w:p w14:paraId="682DBF6B" w14:textId="2BADF264" w:rsidR="004D5C08" w:rsidRPr="004D5C08" w:rsidRDefault="004D5C08" w:rsidP="005653D4">
      <w:pPr>
        <w:pStyle w:val="ListParagraph"/>
        <w:numPr>
          <w:ilvl w:val="2"/>
          <w:numId w:val="3"/>
        </w:numPr>
        <w:contextualSpacing w:val="0"/>
        <w:jc w:val="both"/>
        <w:outlineLvl w:val="0"/>
        <w:rPr>
          <w:rFonts w:asciiTheme="minorHAnsi" w:hAnsiTheme="minorHAnsi" w:cstheme="minorHAnsi"/>
          <w:szCs w:val="24"/>
        </w:rPr>
      </w:pPr>
      <w:r>
        <w:rPr>
          <w:rFonts w:cs="Calibri"/>
          <w:color w:val="000000" w:themeColor="text1"/>
        </w:rPr>
        <w:t>LAB MEDIA: Figure 3</w:t>
      </w:r>
    </w:p>
    <w:p w14:paraId="4B38B12E" w14:textId="6EC916C4" w:rsidR="004D5C08" w:rsidRPr="00FC2ACE" w:rsidRDefault="004D5C08" w:rsidP="005653D4">
      <w:pPr>
        <w:pStyle w:val="ListParagraph"/>
        <w:numPr>
          <w:ilvl w:val="2"/>
          <w:numId w:val="3"/>
        </w:numPr>
        <w:contextualSpacing w:val="0"/>
        <w:jc w:val="both"/>
        <w:outlineLvl w:val="0"/>
        <w:rPr>
          <w:rFonts w:asciiTheme="minorHAnsi" w:hAnsiTheme="minorHAnsi" w:cstheme="minorHAnsi"/>
          <w:szCs w:val="24"/>
        </w:rPr>
      </w:pPr>
      <w:r>
        <w:rPr>
          <w:rFonts w:cs="Calibri"/>
          <w:color w:val="000000" w:themeColor="text1"/>
        </w:rPr>
        <w:t xml:space="preserve">LAB MEDIA: Figure 3 </w:t>
      </w:r>
      <w:r w:rsidRPr="004D5C08">
        <w:rPr>
          <w:rFonts w:cs="Calibri"/>
          <w:i/>
          <w:iCs/>
          <w:color w:val="4F81BD" w:themeColor="accent1"/>
        </w:rPr>
        <w:t xml:space="preserve">Video Editor: Please emphasize on </w:t>
      </w:r>
      <w:r w:rsidR="001D78AD">
        <w:rPr>
          <w:rFonts w:cs="Calibri"/>
          <w:i/>
          <w:iCs/>
          <w:color w:val="4F81BD" w:themeColor="accent1"/>
        </w:rPr>
        <w:t xml:space="preserve">the </w:t>
      </w:r>
      <w:r w:rsidRPr="004D5C08">
        <w:rPr>
          <w:rFonts w:cs="Calibri"/>
          <w:i/>
          <w:iCs/>
          <w:color w:val="4F81BD" w:themeColor="accent1"/>
        </w:rPr>
        <w:t>40S, 60S, 80S</w:t>
      </w:r>
      <w:r w:rsidR="001D78AD">
        <w:rPr>
          <w:rFonts w:cs="Calibri"/>
          <w:i/>
          <w:iCs/>
          <w:color w:val="4F81BD" w:themeColor="accent1"/>
        </w:rPr>
        <w:t>,</w:t>
      </w:r>
      <w:r w:rsidRPr="004D5C08">
        <w:rPr>
          <w:rFonts w:cs="Calibri"/>
          <w:i/>
          <w:iCs/>
          <w:color w:val="4F81BD" w:themeColor="accent1"/>
        </w:rPr>
        <w:t xml:space="preserve"> and polysomes</w:t>
      </w:r>
    </w:p>
    <w:p w14:paraId="675100F4" w14:textId="77777777" w:rsidR="00FC2ACE" w:rsidRPr="004D5C08" w:rsidRDefault="00FC2ACE" w:rsidP="005653D4">
      <w:pPr>
        <w:pStyle w:val="ListParagraph"/>
        <w:ind w:left="1627"/>
        <w:contextualSpacing w:val="0"/>
        <w:jc w:val="both"/>
        <w:outlineLvl w:val="0"/>
        <w:rPr>
          <w:rFonts w:asciiTheme="minorHAnsi" w:hAnsiTheme="minorHAnsi" w:cstheme="minorHAnsi"/>
          <w:szCs w:val="24"/>
        </w:rPr>
      </w:pPr>
    </w:p>
    <w:p w14:paraId="1CAAC4E1" w14:textId="2853B137" w:rsidR="00FC2ACE" w:rsidRPr="00FC2ACE" w:rsidRDefault="006E13F8" w:rsidP="005653D4">
      <w:pPr>
        <w:pStyle w:val="ListParagraph"/>
        <w:numPr>
          <w:ilvl w:val="1"/>
          <w:numId w:val="3"/>
        </w:numPr>
        <w:jc w:val="both"/>
        <w:outlineLvl w:val="0"/>
        <w:rPr>
          <w:rFonts w:asciiTheme="minorHAnsi" w:hAnsiTheme="minorHAnsi" w:cstheme="minorHAnsi"/>
          <w:szCs w:val="24"/>
        </w:rPr>
      </w:pPr>
      <w:r w:rsidRPr="00FC2ACE">
        <w:rPr>
          <w:rFonts w:cs="Calibri"/>
        </w:rPr>
        <w:t>A representative profile from an automated density fractionation system is shown</w:t>
      </w:r>
      <w:r w:rsidR="008D7CD0">
        <w:rPr>
          <w:rFonts w:cs="Calibri"/>
        </w:rPr>
        <w:t xml:space="preserve"> here</w:t>
      </w:r>
      <w:r w:rsidR="00FC2ACE">
        <w:rPr>
          <w:rFonts w:cs="Calibri"/>
        </w:rPr>
        <w:t xml:space="preserve"> </w:t>
      </w:r>
      <w:r w:rsidR="00FC2ACE" w:rsidRPr="00FC2ACE">
        <w:rPr>
          <w:rFonts w:cs="Calibri"/>
          <w:b/>
          <w:bCs/>
        </w:rPr>
        <w:t>[1]</w:t>
      </w:r>
      <w:r w:rsidR="00FC2ACE" w:rsidRPr="00FC2ACE">
        <w:rPr>
          <w:rFonts w:cs="Calibri"/>
        </w:rPr>
        <w:t>. Th</w:t>
      </w:r>
      <w:r w:rsidR="00FC2ACE">
        <w:rPr>
          <w:rFonts w:cs="Calibri"/>
        </w:rPr>
        <w:t xml:space="preserve">is profile was </w:t>
      </w:r>
      <w:r w:rsidR="00FC2ACE" w:rsidRPr="00FC2ACE">
        <w:rPr>
          <w:rFonts w:cs="Calibri"/>
        </w:rPr>
        <w:t>produced from a continuous absorbance profile as the sucrose gradient was displaced from the bottom up by a chase solution through a detector flow cell and collected in fractions</w:t>
      </w:r>
      <w:r w:rsidR="00FC2ACE">
        <w:rPr>
          <w:rFonts w:cs="Calibri"/>
        </w:rPr>
        <w:t xml:space="preserve"> </w:t>
      </w:r>
      <w:r w:rsidR="00FC2ACE" w:rsidRPr="00FC2ACE">
        <w:rPr>
          <w:rFonts w:cs="Calibri"/>
          <w:b/>
          <w:bCs/>
        </w:rPr>
        <w:t>[2]</w:t>
      </w:r>
      <w:r w:rsidR="00FC2ACE">
        <w:rPr>
          <w:rFonts w:cs="Calibri"/>
        </w:rPr>
        <w:t>.</w:t>
      </w:r>
    </w:p>
    <w:p w14:paraId="2A99ADE6" w14:textId="081084CF" w:rsidR="00FC2ACE" w:rsidRPr="00FC2ACE" w:rsidRDefault="00FC2ACE" w:rsidP="005653D4">
      <w:pPr>
        <w:pStyle w:val="ListParagraph"/>
        <w:numPr>
          <w:ilvl w:val="2"/>
          <w:numId w:val="3"/>
        </w:numPr>
        <w:jc w:val="both"/>
        <w:outlineLvl w:val="0"/>
        <w:rPr>
          <w:rFonts w:asciiTheme="minorHAnsi" w:hAnsiTheme="minorHAnsi" w:cstheme="minorHAnsi"/>
          <w:szCs w:val="24"/>
        </w:rPr>
      </w:pPr>
      <w:r>
        <w:rPr>
          <w:rFonts w:cs="Calibri"/>
        </w:rPr>
        <w:t xml:space="preserve">LAB MEDIA: </w:t>
      </w:r>
      <w:r w:rsidR="006E13F8" w:rsidRPr="00FC2ACE">
        <w:rPr>
          <w:rFonts w:cs="Calibri"/>
        </w:rPr>
        <w:t>Figure 3A</w:t>
      </w:r>
    </w:p>
    <w:p w14:paraId="39097A62" w14:textId="630F4CB2" w:rsidR="00FC2ACE" w:rsidRPr="00FC2ACE" w:rsidRDefault="00FC2ACE" w:rsidP="005653D4">
      <w:pPr>
        <w:pStyle w:val="ListParagraph"/>
        <w:numPr>
          <w:ilvl w:val="2"/>
          <w:numId w:val="3"/>
        </w:numPr>
        <w:jc w:val="both"/>
        <w:outlineLvl w:val="0"/>
        <w:rPr>
          <w:rFonts w:asciiTheme="minorHAnsi" w:hAnsiTheme="minorHAnsi" w:cstheme="minorHAnsi"/>
          <w:szCs w:val="24"/>
        </w:rPr>
      </w:pPr>
      <w:r>
        <w:rPr>
          <w:rFonts w:cs="Calibri"/>
        </w:rPr>
        <w:t>LAB MEDIA: Figure 3A</w:t>
      </w:r>
    </w:p>
    <w:p w14:paraId="39680513" w14:textId="77777777" w:rsidR="00FC2ACE" w:rsidRDefault="00FC2ACE" w:rsidP="005653D4">
      <w:pPr>
        <w:ind w:left="907"/>
        <w:jc w:val="both"/>
        <w:outlineLvl w:val="0"/>
        <w:rPr>
          <w:rFonts w:cs="Calibri"/>
        </w:rPr>
      </w:pPr>
    </w:p>
    <w:p w14:paraId="6146C3D8" w14:textId="79CE8F2B" w:rsidR="001D78AD" w:rsidRPr="001D78AD" w:rsidRDefault="001D78AD" w:rsidP="005653D4">
      <w:pPr>
        <w:pStyle w:val="ListParagraph"/>
        <w:numPr>
          <w:ilvl w:val="1"/>
          <w:numId w:val="3"/>
        </w:numPr>
        <w:autoSpaceDE w:val="0"/>
        <w:autoSpaceDN w:val="0"/>
        <w:adjustRightInd w:val="0"/>
        <w:jc w:val="both"/>
        <w:rPr>
          <w:rFonts w:cs="Calibri"/>
          <w:szCs w:val="24"/>
          <w:lang w:val="en-IN"/>
        </w:rPr>
      </w:pPr>
      <w:r>
        <w:rPr>
          <w:rFonts w:cs="Calibri"/>
          <w:szCs w:val="24"/>
          <w:lang w:val="en-IN"/>
        </w:rPr>
        <w:t>T</w:t>
      </w:r>
      <w:r w:rsidRPr="001D78AD">
        <w:rPr>
          <w:rFonts w:cs="Calibri"/>
          <w:szCs w:val="24"/>
          <w:lang w:val="en-IN"/>
        </w:rPr>
        <w:t>he polysome profile generated by hand</w:t>
      </w:r>
      <w:r w:rsidR="008D7CD0">
        <w:rPr>
          <w:rFonts w:cs="Calibri"/>
          <w:szCs w:val="24"/>
          <w:lang w:val="en-IN"/>
        </w:rPr>
        <w:t>-</w:t>
      </w:r>
      <w:r w:rsidRPr="001D78AD">
        <w:rPr>
          <w:rFonts w:cs="Calibri"/>
          <w:szCs w:val="24"/>
          <w:lang w:val="en-IN"/>
        </w:rPr>
        <w:t>fractionating</w:t>
      </w:r>
      <w:r w:rsidRPr="001D78AD">
        <w:rPr>
          <w:rFonts w:cs="Calibri"/>
        </w:rPr>
        <w:t xml:space="preserve"> </w:t>
      </w:r>
      <w:r>
        <w:rPr>
          <w:rFonts w:cs="Calibri"/>
        </w:rPr>
        <w:t xml:space="preserve">200 </w:t>
      </w:r>
      <w:r w:rsidRPr="001D78AD">
        <w:rPr>
          <w:rFonts w:cs="Calibri"/>
          <w:b/>
          <w:bCs/>
        </w:rPr>
        <w:t>[1]</w:t>
      </w:r>
      <w:r>
        <w:rPr>
          <w:rFonts w:cs="Calibri"/>
        </w:rPr>
        <w:t xml:space="preserve"> and 100 microliter samples is shown</w:t>
      </w:r>
      <w:r w:rsidR="008D7CD0">
        <w:rPr>
          <w:rFonts w:cs="Calibri"/>
        </w:rPr>
        <w:t xml:space="preserve"> here</w:t>
      </w:r>
      <w:r>
        <w:rPr>
          <w:rFonts w:cs="Calibri"/>
        </w:rPr>
        <w:t xml:space="preserve"> </w:t>
      </w:r>
      <w:r w:rsidRPr="001D78AD">
        <w:rPr>
          <w:rFonts w:cs="Calibri"/>
          <w:b/>
          <w:bCs/>
        </w:rPr>
        <w:t>[2]</w:t>
      </w:r>
      <w:r>
        <w:rPr>
          <w:rFonts w:cs="Calibri"/>
        </w:rPr>
        <w:t>.</w:t>
      </w:r>
    </w:p>
    <w:p w14:paraId="1913ECF2" w14:textId="078ECAE3" w:rsidR="00FC2ACE" w:rsidRDefault="00FC2ACE" w:rsidP="005653D4">
      <w:pPr>
        <w:pStyle w:val="ListParagraph"/>
        <w:numPr>
          <w:ilvl w:val="2"/>
          <w:numId w:val="3"/>
        </w:numPr>
        <w:jc w:val="both"/>
        <w:outlineLvl w:val="0"/>
        <w:rPr>
          <w:rFonts w:cs="Calibri"/>
        </w:rPr>
      </w:pPr>
      <w:r>
        <w:rPr>
          <w:rFonts w:cs="Calibri"/>
        </w:rPr>
        <w:t>LAB MEDIA:</w:t>
      </w:r>
      <w:r w:rsidR="006E13F8" w:rsidRPr="00FC2ACE">
        <w:rPr>
          <w:rFonts w:cs="Calibri"/>
        </w:rPr>
        <w:t xml:space="preserve"> Figure 3B </w:t>
      </w:r>
    </w:p>
    <w:p w14:paraId="6FF0AFC6" w14:textId="78B3B9EF" w:rsidR="00FC2ACE" w:rsidRPr="00FC2ACE" w:rsidRDefault="00FC2ACE" w:rsidP="005653D4">
      <w:pPr>
        <w:pStyle w:val="ListParagraph"/>
        <w:numPr>
          <w:ilvl w:val="2"/>
          <w:numId w:val="3"/>
        </w:numPr>
        <w:jc w:val="both"/>
        <w:outlineLvl w:val="0"/>
        <w:rPr>
          <w:rFonts w:cs="Calibri"/>
        </w:rPr>
      </w:pPr>
      <w:r>
        <w:rPr>
          <w:rFonts w:cs="Calibri"/>
        </w:rPr>
        <w:t xml:space="preserve">LAB MEDIA: Figure </w:t>
      </w:r>
      <w:r w:rsidR="006E13F8" w:rsidRPr="00FC2ACE">
        <w:rPr>
          <w:rFonts w:cs="Calibri"/>
        </w:rPr>
        <w:t>3C</w:t>
      </w:r>
    </w:p>
    <w:p w14:paraId="77C48BA5" w14:textId="77777777" w:rsidR="00473E1C" w:rsidRPr="00B07A3B" w:rsidRDefault="00473E1C" w:rsidP="00473E1C">
      <w:pPr>
        <w:pStyle w:val="ListParagraph"/>
        <w:spacing w:before="120"/>
        <w:ind w:left="360"/>
        <w:contextualSpacing w:val="0"/>
        <w:outlineLvl w:val="0"/>
        <w:rPr>
          <w:rFonts w:asciiTheme="minorHAnsi" w:hAnsiTheme="minorHAnsi" w:cstheme="minorHAnsi"/>
          <w:szCs w:val="24"/>
        </w:rPr>
      </w:pPr>
    </w:p>
    <w:p w14:paraId="4A2E2284" w14:textId="77777777" w:rsidR="00473E1C" w:rsidRPr="00B07A3B" w:rsidRDefault="00473E1C">
      <w:pPr>
        <w:rPr>
          <w:rFonts w:asciiTheme="minorHAnsi" w:eastAsia="Times New Roman" w:hAnsiTheme="minorHAnsi" w:cstheme="minorHAnsi"/>
          <w:sz w:val="52"/>
          <w:szCs w:val="24"/>
        </w:rPr>
      </w:pPr>
      <w:r w:rsidRPr="00B07A3B">
        <w:rPr>
          <w:rFonts w:asciiTheme="minorHAnsi" w:hAnsiTheme="minorHAnsi" w:cstheme="minorHAnsi"/>
        </w:rPr>
        <w:br w:type="page"/>
      </w:r>
    </w:p>
    <w:p w14:paraId="66EEF93E" w14:textId="77777777" w:rsidR="00473E1C" w:rsidRPr="00B07A3B" w:rsidRDefault="00473E1C" w:rsidP="00473E1C">
      <w:pPr>
        <w:pStyle w:val="Heading1"/>
        <w:rPr>
          <w:rFonts w:asciiTheme="minorHAnsi" w:hAnsiTheme="minorHAnsi" w:cstheme="minorHAnsi"/>
        </w:rPr>
      </w:pPr>
      <w:r w:rsidRPr="00B07A3B">
        <w:rPr>
          <w:rFonts w:asciiTheme="minorHAnsi" w:hAnsiTheme="minorHAnsi" w:cstheme="minorHAnsi"/>
        </w:rPr>
        <w:lastRenderedPageBreak/>
        <w:t>Conclusion</w:t>
      </w:r>
    </w:p>
    <w:p w14:paraId="78DCB0D0" w14:textId="77777777" w:rsidR="00473E1C" w:rsidRPr="00B07A3B" w:rsidRDefault="00473E1C" w:rsidP="001D78AD">
      <w:pPr>
        <w:pStyle w:val="ListParagraph"/>
        <w:numPr>
          <w:ilvl w:val="0"/>
          <w:numId w:val="3"/>
        </w:numPr>
        <w:rPr>
          <w:rFonts w:asciiTheme="minorHAnsi" w:hAnsiTheme="minorHAnsi" w:cstheme="minorHAnsi"/>
          <w:b/>
          <w:bCs/>
          <w:szCs w:val="24"/>
          <w:lang w:eastAsia="zh-TW"/>
        </w:rPr>
      </w:pPr>
      <w:bookmarkStart w:id="1" w:name="_Hlk27388131"/>
      <w:r w:rsidRPr="00B07A3B">
        <w:rPr>
          <w:rFonts w:asciiTheme="minorHAnsi" w:hAnsiTheme="minorHAnsi" w:cstheme="minorHAnsi"/>
          <w:b/>
          <w:bCs/>
          <w:szCs w:val="24"/>
        </w:rPr>
        <w:t>Conclusion Interview Statements</w:t>
      </w:r>
    </w:p>
    <w:p w14:paraId="45780DFA" w14:textId="77777777" w:rsidR="00473E1C" w:rsidRPr="00B07A3B" w:rsidRDefault="00473E1C" w:rsidP="00473E1C">
      <w:pPr>
        <w:outlineLvl w:val="0"/>
        <w:rPr>
          <w:rFonts w:asciiTheme="minorHAnsi" w:hAnsiTheme="minorHAnsi" w:cstheme="minorHAnsi"/>
          <w:b/>
        </w:rPr>
      </w:pPr>
    </w:p>
    <w:bookmarkEnd w:id="1"/>
    <w:p w14:paraId="0AB41724" w14:textId="77777777" w:rsidR="00A40760" w:rsidRPr="004034B6" w:rsidRDefault="00A40760" w:rsidP="00A40760">
      <w:pPr>
        <w:pBdr>
          <w:top w:val="single" w:sz="4" w:space="1" w:color="auto"/>
          <w:left w:val="single" w:sz="4" w:space="1" w:color="auto"/>
          <w:bottom w:val="single" w:sz="4" w:space="0" w:color="auto"/>
          <w:right w:val="single" w:sz="4" w:space="1" w:color="auto"/>
        </w:pBdr>
        <w:shd w:val="clear" w:color="auto" w:fill="FFFF99"/>
        <w:ind w:left="86" w:right="86"/>
        <w:rPr>
          <w:rFonts w:asciiTheme="minorHAnsi" w:hAnsiTheme="minorHAnsi" w:cstheme="minorHAnsi"/>
        </w:rPr>
      </w:pPr>
      <w:r w:rsidRPr="004034B6">
        <w:rPr>
          <w:rFonts w:asciiTheme="minorHAnsi" w:hAnsiTheme="minorHAnsi" w:cstheme="minorHAnsi"/>
        </w:rPr>
        <w:t xml:space="preserve">Below are prompts for interview statements that can be used to further emphasize the significance of your protocol. </w:t>
      </w:r>
    </w:p>
    <w:p w14:paraId="39E87B46" w14:textId="77777777" w:rsidR="00A40760" w:rsidRPr="00D473BF"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asciiTheme="minorHAnsi" w:hAnsiTheme="minorHAnsi" w:cstheme="minorHAnsi"/>
        </w:rPr>
      </w:pPr>
      <w:r w:rsidRPr="00D473BF">
        <w:rPr>
          <w:rFonts w:asciiTheme="minorHAnsi" w:hAnsiTheme="minorHAnsi" w:cstheme="minorHAnsi"/>
        </w:rPr>
        <w:t xml:space="preserve">Answer </w:t>
      </w:r>
      <w:r w:rsidRPr="00D473BF">
        <w:rPr>
          <w:rFonts w:asciiTheme="minorHAnsi" w:hAnsiTheme="minorHAnsi" w:cstheme="minorHAnsi"/>
          <w:b/>
          <w:bCs/>
        </w:rPr>
        <w:t>one</w:t>
      </w:r>
      <w:r>
        <w:rPr>
          <w:rFonts w:asciiTheme="minorHAnsi" w:hAnsiTheme="minorHAnsi" w:cstheme="minorHAnsi"/>
          <w:b/>
          <w:bCs/>
        </w:rPr>
        <w:t xml:space="preserve"> </w:t>
      </w:r>
      <w:r>
        <w:rPr>
          <w:rFonts w:asciiTheme="minorHAnsi" w:hAnsiTheme="minorHAnsi" w:cstheme="minorHAnsi"/>
        </w:rPr>
        <w:t xml:space="preserve">or </w:t>
      </w:r>
      <w:r>
        <w:rPr>
          <w:rFonts w:asciiTheme="minorHAnsi" w:hAnsiTheme="minorHAnsi" w:cstheme="minorHAnsi"/>
          <w:b/>
          <w:bCs/>
        </w:rPr>
        <w:t>two</w:t>
      </w:r>
      <w:r w:rsidRPr="00D473BF">
        <w:rPr>
          <w:rFonts w:asciiTheme="minorHAnsi" w:hAnsiTheme="minorHAnsi" w:cstheme="minorHAnsi"/>
        </w:rPr>
        <w:t xml:space="preserve"> of the prompts below.</w:t>
      </w:r>
    </w:p>
    <w:p w14:paraId="26CDF2F0" w14:textId="77777777" w:rsidR="00A40760" w:rsidRPr="004034B6"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asciiTheme="minorHAnsi" w:hAnsiTheme="minorHAnsi" w:cstheme="minorHAnsi"/>
        </w:rPr>
      </w:pPr>
      <w:r>
        <w:rPr>
          <w:rFonts w:asciiTheme="minorHAnsi" w:hAnsiTheme="minorHAnsi" w:cstheme="minorHAnsi"/>
        </w:rPr>
        <w:t>L</w:t>
      </w:r>
      <w:r w:rsidRPr="004034B6">
        <w:rPr>
          <w:rFonts w:asciiTheme="minorHAnsi" w:hAnsiTheme="minorHAnsi" w:cstheme="minorHAnsi"/>
        </w:rPr>
        <w:t>imit</w:t>
      </w:r>
      <w:r>
        <w:rPr>
          <w:rFonts w:asciiTheme="minorHAnsi" w:hAnsiTheme="minorHAnsi" w:cstheme="minorHAnsi"/>
        </w:rPr>
        <w:t xml:space="preserve"> the statements</w:t>
      </w:r>
      <w:r w:rsidRPr="004034B6">
        <w:rPr>
          <w:rFonts w:asciiTheme="minorHAnsi" w:hAnsiTheme="minorHAnsi" w:cstheme="minorHAnsi"/>
        </w:rPr>
        <w:t xml:space="preserve"> to </w:t>
      </w:r>
      <w:r w:rsidRPr="004034B6">
        <w:rPr>
          <w:rFonts w:asciiTheme="minorHAnsi" w:hAnsiTheme="minorHAnsi" w:cstheme="minorHAnsi"/>
          <w:b/>
        </w:rPr>
        <w:t>30 words</w:t>
      </w:r>
      <w:r w:rsidRPr="004034B6">
        <w:rPr>
          <w:rFonts w:asciiTheme="minorHAnsi" w:hAnsiTheme="minorHAnsi" w:cstheme="minorHAnsi"/>
        </w:rPr>
        <w:t>.</w:t>
      </w:r>
    </w:p>
    <w:p w14:paraId="45EDB81B" w14:textId="67890105" w:rsidR="00A40760" w:rsidRPr="004034B6"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asciiTheme="minorHAnsi" w:hAnsiTheme="minorHAnsi" w:cstheme="minorHAnsi"/>
        </w:rPr>
      </w:pPr>
      <w:r w:rsidRPr="004034B6">
        <w:rPr>
          <w:rFonts w:asciiTheme="minorHAnsi" w:hAnsiTheme="minorHAnsi" w:cstheme="minorHAnsi"/>
        </w:rPr>
        <w:t>Answer the question</w:t>
      </w:r>
      <w:r>
        <w:rPr>
          <w:rFonts w:asciiTheme="minorHAnsi" w:hAnsiTheme="minorHAnsi" w:cstheme="minorHAnsi"/>
        </w:rPr>
        <w:t>s</w:t>
      </w:r>
      <w:r w:rsidRPr="004034B6">
        <w:rPr>
          <w:rFonts w:asciiTheme="minorHAnsi" w:hAnsiTheme="minorHAnsi" w:cstheme="minorHAnsi"/>
        </w:rPr>
        <w:t xml:space="preserve"> in full sentences</w:t>
      </w:r>
      <w:r>
        <w:rPr>
          <w:rFonts w:asciiTheme="minorHAnsi" w:hAnsiTheme="minorHAnsi" w:cstheme="minorHAnsi"/>
        </w:rPr>
        <w:t>;</w:t>
      </w:r>
      <w:r w:rsidRPr="004034B6">
        <w:rPr>
          <w:rFonts w:asciiTheme="minorHAnsi" w:hAnsiTheme="minorHAnsi" w:cstheme="minorHAnsi"/>
        </w:rPr>
        <w:t xml:space="preserve"> you will need to memorize and deliver the interview statement</w:t>
      </w:r>
      <w:r>
        <w:rPr>
          <w:rFonts w:asciiTheme="minorHAnsi" w:hAnsiTheme="minorHAnsi" w:cstheme="minorHAnsi"/>
        </w:rPr>
        <w:t>s</w:t>
      </w:r>
      <w:r w:rsidRPr="004034B6">
        <w:rPr>
          <w:rFonts w:asciiTheme="minorHAnsi" w:hAnsiTheme="minorHAnsi" w:cstheme="minorHAnsi"/>
        </w:rPr>
        <w:t xml:space="preserve"> during filming. </w:t>
      </w:r>
    </w:p>
    <w:p w14:paraId="4BBCB242" w14:textId="77777777" w:rsidR="00A40760" w:rsidRPr="004034B6"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asciiTheme="minorHAnsi" w:hAnsiTheme="minorHAnsi" w:cstheme="minorHAnsi"/>
        </w:rPr>
      </w:pPr>
      <w:r w:rsidRPr="004034B6">
        <w:rPr>
          <w:rFonts w:asciiTheme="minorHAnsi" w:hAnsiTheme="minorHAnsi" w:cstheme="minorHAnsi"/>
        </w:rPr>
        <w:t xml:space="preserve">Indicate the </w:t>
      </w:r>
      <w:r w:rsidRPr="004034B6">
        <w:rPr>
          <w:rFonts w:asciiTheme="minorHAnsi" w:hAnsiTheme="minorHAnsi" w:cstheme="minorHAnsi"/>
          <w:b/>
        </w:rPr>
        <w:t xml:space="preserve">full name </w:t>
      </w:r>
      <w:r w:rsidRPr="004034B6">
        <w:rPr>
          <w:rFonts w:asciiTheme="minorHAnsi" w:hAnsiTheme="minorHAnsi" w:cstheme="minorHAnsi"/>
        </w:rPr>
        <w:t xml:space="preserve">of the author who will </w:t>
      </w:r>
      <w:r>
        <w:rPr>
          <w:rFonts w:asciiTheme="minorHAnsi" w:hAnsiTheme="minorHAnsi" w:cstheme="minorHAnsi"/>
        </w:rPr>
        <w:t>deliver</w:t>
      </w:r>
      <w:r w:rsidRPr="004034B6">
        <w:rPr>
          <w:rFonts w:asciiTheme="minorHAnsi" w:hAnsiTheme="minorHAnsi" w:cstheme="minorHAnsi"/>
        </w:rPr>
        <w:t xml:space="preserve"> </w:t>
      </w:r>
      <w:r>
        <w:rPr>
          <w:rFonts w:asciiTheme="minorHAnsi" w:hAnsiTheme="minorHAnsi" w:cstheme="minorHAnsi"/>
        </w:rPr>
        <w:t>each</w:t>
      </w:r>
      <w:r w:rsidRPr="004034B6">
        <w:rPr>
          <w:rFonts w:asciiTheme="minorHAnsi" w:hAnsiTheme="minorHAnsi" w:cstheme="minorHAnsi"/>
        </w:rPr>
        <w:t xml:space="preserve"> statement. </w:t>
      </w:r>
    </w:p>
    <w:p w14:paraId="6B2C66CA" w14:textId="77777777" w:rsidR="00473E1C" w:rsidRPr="00B07A3B" w:rsidRDefault="00473E1C" w:rsidP="00473E1C">
      <w:pPr>
        <w:spacing w:before="240"/>
        <w:outlineLvl w:val="0"/>
        <w:rPr>
          <w:rFonts w:asciiTheme="minorHAnsi" w:eastAsia="Times New Roman" w:hAnsiTheme="minorHAnsi" w:cstheme="minorHAnsi"/>
          <w:szCs w:val="24"/>
        </w:rPr>
      </w:pPr>
      <w:r w:rsidRPr="00B07A3B">
        <w:rPr>
          <w:rFonts w:asciiTheme="minorHAnsi" w:eastAsia="Times New Roman" w:hAnsiTheme="minorHAnsi" w:cstheme="minorHAnsi"/>
          <w:szCs w:val="24"/>
        </w:rPr>
        <w:t>What is the most important thing to remember when attempting this procedure? Please indicate the steps (</w:t>
      </w:r>
      <w:r w:rsidRPr="00B07A3B">
        <w:rPr>
          <w:rFonts w:asciiTheme="minorHAnsi" w:eastAsia="Times New Roman" w:hAnsiTheme="minorHAnsi" w:cstheme="minorHAnsi"/>
          <w:i/>
          <w:szCs w:val="24"/>
        </w:rPr>
        <w:t>e.g.</w:t>
      </w:r>
      <w:r w:rsidRPr="00B07A3B">
        <w:rPr>
          <w:rFonts w:asciiTheme="minorHAnsi" w:eastAsia="Times New Roman" w:hAnsiTheme="minorHAnsi" w:cstheme="minorHAnsi"/>
          <w:szCs w:val="24"/>
        </w:rPr>
        <w:t>, 2.4., 2.5.) in the Protocol section</w:t>
      </w:r>
      <w:r w:rsidR="00A84BA8">
        <w:rPr>
          <w:rFonts w:asciiTheme="minorHAnsi" w:eastAsia="Times New Roman" w:hAnsiTheme="minorHAnsi" w:cstheme="minorHAnsi"/>
          <w:szCs w:val="24"/>
        </w:rPr>
        <w:t xml:space="preserve"> of the script</w:t>
      </w:r>
      <w:r w:rsidRPr="00B07A3B">
        <w:rPr>
          <w:rFonts w:asciiTheme="minorHAnsi" w:eastAsia="Times New Roman" w:hAnsiTheme="minorHAnsi" w:cstheme="minorHAnsi"/>
          <w:szCs w:val="24"/>
        </w:rPr>
        <w:t xml:space="preserve"> </w:t>
      </w:r>
      <w:r w:rsidR="00A84BA8">
        <w:rPr>
          <w:rFonts w:asciiTheme="minorHAnsi" w:eastAsia="Times New Roman" w:hAnsiTheme="minorHAnsi" w:cstheme="minorHAnsi"/>
          <w:szCs w:val="24"/>
        </w:rPr>
        <w:t xml:space="preserve">that </w:t>
      </w:r>
      <w:r w:rsidRPr="00B07A3B">
        <w:rPr>
          <w:rFonts w:asciiTheme="minorHAnsi" w:eastAsia="Times New Roman" w:hAnsiTheme="minorHAnsi" w:cstheme="minorHAnsi"/>
          <w:szCs w:val="24"/>
        </w:rPr>
        <w:t xml:space="preserve">this advice </w:t>
      </w:r>
      <w:r w:rsidR="00A84BA8">
        <w:rPr>
          <w:rFonts w:asciiTheme="minorHAnsi" w:eastAsia="Times New Roman" w:hAnsiTheme="minorHAnsi" w:cstheme="minorHAnsi"/>
          <w:szCs w:val="24"/>
        </w:rPr>
        <w:t>applies</w:t>
      </w:r>
      <w:r w:rsidRPr="00B07A3B">
        <w:rPr>
          <w:rFonts w:asciiTheme="minorHAnsi" w:eastAsia="Times New Roman" w:hAnsiTheme="minorHAnsi" w:cstheme="minorHAnsi"/>
          <w:szCs w:val="24"/>
        </w:rPr>
        <w:t xml:space="preserve"> to.</w:t>
      </w:r>
    </w:p>
    <w:p w14:paraId="217033D1" w14:textId="77777777" w:rsidR="00B07A3B" w:rsidRPr="00B07A3B" w:rsidRDefault="003E794B" w:rsidP="001D78AD">
      <w:pPr>
        <w:pStyle w:val="ListParagraph"/>
        <w:numPr>
          <w:ilvl w:val="1"/>
          <w:numId w:val="3"/>
        </w:numPr>
        <w:spacing w:before="240"/>
        <w:outlineLvl w:val="0"/>
        <w:rPr>
          <w:rFonts w:asciiTheme="minorHAnsi" w:eastAsia="Times New Roman" w:hAnsiTheme="minorHAnsi" w:cstheme="minorHAnsi"/>
          <w:szCs w:val="24"/>
        </w:rPr>
      </w:pPr>
      <w:sdt>
        <w:sdtPr>
          <w:rPr>
            <w:rStyle w:val="AuthorName"/>
            <w:rFonts w:asciiTheme="minorHAnsi" w:eastAsia="Times" w:hAnsiTheme="minorHAnsi" w:cstheme="minorHAnsi"/>
          </w:rPr>
          <w:id w:val="-2013441566"/>
          <w:placeholder>
            <w:docPart w:val="FE45D31BFE2D31419AD43081DC774805"/>
          </w:placeholder>
          <w:temporary/>
          <w:showingPlcHdr/>
          <w:text/>
        </w:sdtPr>
        <w:sdtEndPr>
          <w:rPr>
            <w:rStyle w:val="DefaultParagraphFont"/>
            <w:b w:val="0"/>
            <w:szCs w:val="20"/>
            <w:u w:val="none"/>
          </w:rPr>
        </w:sdtEndPr>
        <w:sdtContent>
          <w:r w:rsidR="00473E1C" w:rsidRPr="00B07A3B">
            <w:rPr>
              <w:rFonts w:asciiTheme="minorHAnsi" w:eastAsia="Times New Roman" w:hAnsiTheme="minorHAnsi" w:cstheme="minorHAnsi"/>
              <w:color w:val="808080"/>
              <w:szCs w:val="24"/>
              <w:shd w:val="clear" w:color="auto" w:fill="FFFF00"/>
            </w:rPr>
            <w:t>Enter author name</w:t>
          </w:r>
        </w:sdtContent>
      </w:sdt>
      <w:r w:rsidR="00473E1C" w:rsidRPr="00B07A3B">
        <w:rPr>
          <w:rFonts w:asciiTheme="minorHAnsi" w:eastAsia="Times New Roman" w:hAnsiTheme="minorHAnsi" w:cstheme="minorHAnsi"/>
          <w:b/>
          <w:bCs/>
          <w:szCs w:val="24"/>
          <w:u w:val="single"/>
        </w:rPr>
        <w:t>:</w:t>
      </w:r>
      <w:r w:rsidR="00473E1C" w:rsidRPr="00B07A3B">
        <w:rPr>
          <w:rFonts w:asciiTheme="minorHAnsi" w:eastAsia="Times New Roman" w:hAnsiTheme="minorHAnsi" w:cstheme="minorHAnsi"/>
          <w:szCs w:val="24"/>
        </w:rPr>
        <w:t xml:space="preserve"> (</w:t>
      </w:r>
      <w:sdt>
        <w:sdtPr>
          <w:rPr>
            <w:rFonts w:asciiTheme="minorHAnsi" w:hAnsiTheme="minorHAnsi" w:cstheme="minorHAnsi"/>
          </w:rPr>
          <w:id w:val="-2035106974"/>
          <w:placeholder>
            <w:docPart w:val="823C9FCA7D3CBE48B79C41FFD8808D03"/>
          </w:placeholder>
          <w:temporary/>
          <w:showingPlcHdr/>
          <w:text/>
        </w:sdtPr>
        <w:sdtEndPr/>
        <w:sdtContent>
          <w:r w:rsidR="00473E1C" w:rsidRPr="00B07A3B">
            <w:rPr>
              <w:rFonts w:asciiTheme="minorHAnsi" w:eastAsia="Times New Roman" w:hAnsiTheme="minorHAnsi" w:cstheme="minorHAnsi"/>
              <w:color w:val="808080"/>
              <w:szCs w:val="24"/>
              <w:shd w:val="clear" w:color="auto" w:fill="FFFF00"/>
            </w:rPr>
            <w:t>Enter step numbers referred to.</w:t>
          </w:r>
        </w:sdtContent>
      </w:sdt>
      <w:r w:rsidR="00473E1C" w:rsidRPr="00B07A3B">
        <w:rPr>
          <w:rFonts w:asciiTheme="minorHAnsi" w:eastAsia="Times New Roman" w:hAnsiTheme="minorHAnsi" w:cstheme="minorHAnsi"/>
          <w:szCs w:val="24"/>
        </w:rPr>
        <w:t xml:space="preserve">) </w:t>
      </w:r>
      <w:sdt>
        <w:sdtPr>
          <w:rPr>
            <w:rFonts w:asciiTheme="minorHAnsi" w:hAnsiTheme="minorHAnsi" w:cstheme="minorHAnsi"/>
          </w:rPr>
          <w:id w:val="2021740542"/>
          <w:placeholder>
            <w:docPart w:val="91A438E167E26E4196DE8F4FBDDBFFB2"/>
          </w:placeholder>
          <w:temporary/>
          <w:showingPlcHdr/>
          <w:text/>
        </w:sdtPr>
        <w:sdtEndPr/>
        <w:sdtContent>
          <w:r w:rsidR="00B07A3B" w:rsidRPr="00B07A3B">
            <w:rPr>
              <w:rFonts w:asciiTheme="minorHAnsi" w:eastAsia="Times New Roman" w:hAnsiTheme="minorHAnsi" w:cstheme="minorHAnsi"/>
              <w:color w:val="808080"/>
              <w:szCs w:val="24"/>
              <w:shd w:val="clear" w:color="auto" w:fill="FFFF00"/>
            </w:rPr>
            <w:t>Click here to answer. Please use language that you will be comfortable memorizing and speaking aloud. Limit length to 30 or fewer words.</w:t>
          </w:r>
        </w:sdtContent>
      </w:sdt>
    </w:p>
    <w:p w14:paraId="6880AA12" w14:textId="77777777" w:rsidR="00473E1C" w:rsidRPr="00B07A3B" w:rsidRDefault="00473E1C" w:rsidP="007F48D4">
      <w:pPr>
        <w:spacing w:before="240"/>
        <w:outlineLvl w:val="0"/>
        <w:rPr>
          <w:rFonts w:asciiTheme="minorHAnsi" w:eastAsia="Times New Roman" w:hAnsiTheme="minorHAnsi" w:cstheme="minorHAnsi"/>
          <w:szCs w:val="24"/>
        </w:rPr>
      </w:pPr>
      <w:r w:rsidRPr="00B07A3B">
        <w:rPr>
          <w:rFonts w:asciiTheme="minorHAnsi" w:eastAsia="Times New Roman" w:hAnsiTheme="minorHAnsi" w:cstheme="minorHAnsi"/>
          <w:szCs w:val="24"/>
        </w:rPr>
        <w:t>Following this procedure, what other methods can be performed? What questions would these additional methods answer?</w:t>
      </w:r>
    </w:p>
    <w:p w14:paraId="2B0969E1" w14:textId="77777777" w:rsidR="00B07A3B" w:rsidRPr="00B07A3B" w:rsidRDefault="003E794B" w:rsidP="001D78AD">
      <w:pPr>
        <w:pStyle w:val="ListParagraph"/>
        <w:numPr>
          <w:ilvl w:val="1"/>
          <w:numId w:val="3"/>
        </w:numPr>
        <w:spacing w:before="240"/>
        <w:outlineLvl w:val="0"/>
        <w:rPr>
          <w:rFonts w:asciiTheme="minorHAnsi" w:eastAsia="Times New Roman" w:hAnsiTheme="minorHAnsi" w:cstheme="minorHAnsi"/>
          <w:szCs w:val="24"/>
        </w:rPr>
      </w:pPr>
      <w:sdt>
        <w:sdtPr>
          <w:rPr>
            <w:rFonts w:asciiTheme="minorHAnsi" w:hAnsiTheme="minorHAnsi" w:cstheme="minorHAnsi"/>
            <w:b/>
            <w:szCs w:val="22"/>
            <w:u w:val="single"/>
            <w:lang w:eastAsia="zh-TW"/>
          </w:rPr>
          <w:id w:val="-1697610164"/>
          <w:placeholder>
            <w:docPart w:val="50ED1BACA0E01B488C9EC07440C536B8"/>
          </w:placeholder>
          <w:temporary/>
          <w:showingPlcHdr/>
          <w:text/>
        </w:sdtPr>
        <w:sdtEndPr>
          <w:rPr>
            <w:b w:val="0"/>
            <w:szCs w:val="20"/>
            <w:u w:val="none"/>
            <w:lang w:eastAsia="en-US"/>
          </w:rPr>
        </w:sdtEndPr>
        <w:sdtContent>
          <w:r w:rsidR="00473E1C" w:rsidRPr="00B07A3B">
            <w:rPr>
              <w:rFonts w:asciiTheme="minorHAnsi" w:eastAsia="Times New Roman" w:hAnsiTheme="minorHAnsi" w:cstheme="minorHAnsi"/>
              <w:color w:val="808080"/>
              <w:szCs w:val="24"/>
              <w:shd w:val="clear" w:color="auto" w:fill="FFFF00"/>
            </w:rPr>
            <w:t>Enter author name</w:t>
          </w:r>
        </w:sdtContent>
      </w:sdt>
      <w:r w:rsidR="00473E1C" w:rsidRPr="00B07A3B">
        <w:rPr>
          <w:rFonts w:asciiTheme="minorHAnsi" w:eastAsia="Times New Roman" w:hAnsiTheme="minorHAnsi" w:cstheme="minorHAnsi"/>
          <w:b/>
          <w:bCs/>
          <w:szCs w:val="24"/>
          <w:u w:val="single"/>
        </w:rPr>
        <w:t>:</w:t>
      </w:r>
      <w:r w:rsidR="00473E1C" w:rsidRPr="00B07A3B">
        <w:rPr>
          <w:rFonts w:asciiTheme="minorHAnsi" w:eastAsia="Times New Roman" w:hAnsiTheme="minorHAnsi" w:cstheme="minorHAnsi"/>
          <w:szCs w:val="24"/>
        </w:rPr>
        <w:t xml:space="preserve"> </w:t>
      </w:r>
      <w:sdt>
        <w:sdtPr>
          <w:rPr>
            <w:rFonts w:asciiTheme="minorHAnsi" w:hAnsiTheme="minorHAnsi" w:cstheme="minorHAnsi"/>
          </w:rPr>
          <w:id w:val="-383871896"/>
          <w:placeholder>
            <w:docPart w:val="46251A24D9BD164A85ABB327352A9B2B"/>
          </w:placeholder>
          <w:temporary/>
          <w:showingPlcHdr/>
          <w:text/>
        </w:sdtPr>
        <w:sdtEndPr/>
        <w:sdtContent>
          <w:r w:rsidR="00B07A3B" w:rsidRPr="00B07A3B">
            <w:rPr>
              <w:rFonts w:asciiTheme="minorHAnsi" w:eastAsia="Times New Roman" w:hAnsiTheme="minorHAnsi" w:cstheme="minorHAnsi"/>
              <w:color w:val="808080"/>
              <w:szCs w:val="24"/>
              <w:shd w:val="clear" w:color="auto" w:fill="FFFF00"/>
            </w:rPr>
            <w:t>Click here to answer. Please use language that you will be comfortable memorizing and speaking aloud. Limit length to 30 or fewer words.</w:t>
          </w:r>
        </w:sdtContent>
      </w:sdt>
    </w:p>
    <w:p w14:paraId="232FA173" w14:textId="77777777" w:rsidR="00473E1C" w:rsidRPr="00B07A3B" w:rsidRDefault="00473E1C" w:rsidP="007F48D4">
      <w:pPr>
        <w:spacing w:before="240"/>
        <w:outlineLvl w:val="0"/>
        <w:rPr>
          <w:rFonts w:asciiTheme="minorHAnsi" w:eastAsia="Times New Roman" w:hAnsiTheme="minorHAnsi" w:cstheme="minorHAnsi"/>
          <w:szCs w:val="24"/>
        </w:rPr>
      </w:pPr>
      <w:r w:rsidRPr="00B07A3B">
        <w:rPr>
          <w:rFonts w:asciiTheme="minorHAnsi" w:eastAsia="Times New Roman" w:hAnsiTheme="minorHAnsi" w:cstheme="minorHAnsi"/>
          <w:szCs w:val="24"/>
        </w:rPr>
        <w:t>After its development, did this technique pave the way for researchers to explore new questions within a specific scientific field? If so, how?</w:t>
      </w:r>
    </w:p>
    <w:p w14:paraId="755181E8" w14:textId="77777777" w:rsidR="00B07A3B" w:rsidRPr="00B07A3B" w:rsidRDefault="003E794B" w:rsidP="001D78AD">
      <w:pPr>
        <w:pStyle w:val="ListParagraph"/>
        <w:numPr>
          <w:ilvl w:val="1"/>
          <w:numId w:val="3"/>
        </w:numPr>
        <w:spacing w:before="240"/>
        <w:outlineLvl w:val="0"/>
        <w:rPr>
          <w:rFonts w:asciiTheme="minorHAnsi" w:eastAsia="Times New Roman" w:hAnsiTheme="minorHAnsi" w:cstheme="minorHAnsi"/>
          <w:szCs w:val="24"/>
        </w:rPr>
      </w:pPr>
      <w:sdt>
        <w:sdtPr>
          <w:rPr>
            <w:rFonts w:asciiTheme="minorHAnsi" w:hAnsiTheme="minorHAnsi" w:cstheme="minorHAnsi"/>
            <w:b/>
            <w:szCs w:val="22"/>
            <w:u w:val="single"/>
            <w:lang w:eastAsia="zh-TW"/>
          </w:rPr>
          <w:id w:val="-486552515"/>
          <w:placeholder>
            <w:docPart w:val="F550E62B92245F46A5993BF1FF68780F"/>
          </w:placeholder>
          <w:temporary/>
          <w:showingPlcHdr/>
          <w:text/>
        </w:sdtPr>
        <w:sdtEndPr>
          <w:rPr>
            <w:b w:val="0"/>
            <w:szCs w:val="20"/>
            <w:u w:val="none"/>
            <w:lang w:eastAsia="en-US"/>
          </w:rPr>
        </w:sdtEndPr>
        <w:sdtContent>
          <w:r w:rsidR="00473E1C" w:rsidRPr="00B07A3B">
            <w:rPr>
              <w:rFonts w:asciiTheme="minorHAnsi" w:eastAsia="Times New Roman" w:hAnsiTheme="minorHAnsi" w:cstheme="minorHAnsi"/>
              <w:color w:val="808080"/>
              <w:szCs w:val="24"/>
              <w:shd w:val="clear" w:color="auto" w:fill="FFFF00"/>
            </w:rPr>
            <w:t>Enter author name</w:t>
          </w:r>
        </w:sdtContent>
      </w:sdt>
      <w:r w:rsidR="00473E1C" w:rsidRPr="00B07A3B">
        <w:rPr>
          <w:rFonts w:asciiTheme="minorHAnsi" w:eastAsia="Times New Roman" w:hAnsiTheme="minorHAnsi" w:cstheme="minorHAnsi"/>
          <w:b/>
          <w:bCs/>
          <w:szCs w:val="24"/>
          <w:u w:val="single"/>
        </w:rPr>
        <w:t>:</w:t>
      </w:r>
      <w:r w:rsidR="00473E1C" w:rsidRPr="00B07A3B">
        <w:rPr>
          <w:rFonts w:asciiTheme="minorHAnsi" w:eastAsia="Times New Roman" w:hAnsiTheme="minorHAnsi" w:cstheme="minorHAnsi"/>
          <w:szCs w:val="24"/>
        </w:rPr>
        <w:t xml:space="preserve"> </w:t>
      </w:r>
      <w:sdt>
        <w:sdtPr>
          <w:rPr>
            <w:rFonts w:asciiTheme="minorHAnsi" w:hAnsiTheme="minorHAnsi" w:cstheme="minorHAnsi"/>
          </w:rPr>
          <w:id w:val="-1962867881"/>
          <w:placeholder>
            <w:docPart w:val="CEB1EEE73783984A879B96C827CB0430"/>
          </w:placeholder>
          <w:temporary/>
          <w:showingPlcHdr/>
          <w:text/>
        </w:sdtPr>
        <w:sdtEndPr/>
        <w:sdtContent>
          <w:r w:rsidR="00B07A3B" w:rsidRPr="00B07A3B">
            <w:rPr>
              <w:rFonts w:asciiTheme="minorHAnsi" w:eastAsia="Times New Roman" w:hAnsiTheme="minorHAnsi" w:cstheme="minorHAnsi"/>
              <w:color w:val="808080"/>
              <w:szCs w:val="24"/>
              <w:shd w:val="clear" w:color="auto" w:fill="FFFF00"/>
            </w:rPr>
            <w:t>Click here to answer. Please use language that you will be comfortable memorizing and speaking aloud. Limit length to 30 or fewer words.</w:t>
          </w:r>
        </w:sdtContent>
      </w:sdt>
    </w:p>
    <w:p w14:paraId="6F96DE25" w14:textId="77777777" w:rsidR="00622BE8" w:rsidRDefault="00622BE8" w:rsidP="00622BE8">
      <w:pPr>
        <w:pStyle w:val="ListParagraph"/>
        <w:spacing w:before="120"/>
        <w:ind w:left="360"/>
        <w:rPr>
          <w:rFonts w:asciiTheme="minorHAnsi" w:eastAsia="Times New Roman" w:hAnsiTheme="minorHAnsi" w:cstheme="minorHAnsi"/>
          <w:szCs w:val="24"/>
        </w:rPr>
      </w:pPr>
    </w:p>
    <w:p w14:paraId="17522BA3" w14:textId="77777777" w:rsidR="00622BE8" w:rsidRPr="00B07A3B" w:rsidRDefault="00622BE8" w:rsidP="00622BE8">
      <w:pPr>
        <w:spacing w:before="240"/>
        <w:outlineLvl w:val="0"/>
        <w:rPr>
          <w:rFonts w:asciiTheme="minorHAnsi" w:eastAsia="Times New Roman" w:hAnsiTheme="minorHAnsi" w:cstheme="minorHAnsi"/>
          <w:szCs w:val="24"/>
        </w:rPr>
      </w:pPr>
    </w:p>
    <w:p w14:paraId="16AB1363" w14:textId="77777777" w:rsidR="00A84BA8" w:rsidRPr="002B025E" w:rsidRDefault="00473E1C" w:rsidP="002B025E">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Thank you for addressing our questions. We will incorporate your answers and </w:t>
      </w:r>
      <w:proofErr w:type="gramStart"/>
      <w:r w:rsidRPr="00B07A3B">
        <w:rPr>
          <w:rFonts w:asciiTheme="minorHAnsi" w:eastAsia="Times New Roman" w:hAnsiTheme="minorHAnsi" w:cstheme="minorHAnsi"/>
          <w:bCs/>
          <w:szCs w:val="24"/>
        </w:rPr>
        <w:t>suggestions, and</w:t>
      </w:r>
      <w:proofErr w:type="gramEnd"/>
      <w:r w:rsidRPr="00B07A3B">
        <w:rPr>
          <w:rFonts w:asciiTheme="minorHAnsi" w:eastAsia="Times New Roman" w:hAnsiTheme="minorHAnsi" w:cstheme="minorHAnsi"/>
          <w:bCs/>
          <w:szCs w:val="24"/>
        </w:rPr>
        <w:t xml:space="preserve"> send you the final script before your filming day. You will also receive detailed preparation instructions in the email accompanying the final script.</w:t>
      </w:r>
    </w:p>
    <w:sectPr w:rsidR="00A84BA8" w:rsidRPr="002B025E" w:rsidSect="00652165">
      <w:headerReference w:type="default" r:id="rId13"/>
      <w:footerReference w:type="even" r:id="rId14"/>
      <w:footerReference w:type="default" r:id="rId15"/>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EDA3BF" w14:textId="77777777" w:rsidR="003E794B" w:rsidRDefault="003E794B">
      <w:r>
        <w:separator/>
      </w:r>
    </w:p>
    <w:p w14:paraId="00AFB1A7" w14:textId="77777777" w:rsidR="003E794B" w:rsidRDefault="003E794B"/>
  </w:endnote>
  <w:endnote w:type="continuationSeparator" w:id="0">
    <w:p w14:paraId="61609856" w14:textId="77777777" w:rsidR="003E794B" w:rsidRDefault="003E794B">
      <w:r>
        <w:continuationSeparator/>
      </w:r>
    </w:p>
    <w:p w14:paraId="51C0FC20" w14:textId="77777777" w:rsidR="003E794B" w:rsidRDefault="003E79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imes">
    <w:altName w:val="﷽﷽﷽﷽﷽﷽﷽﷽"/>
    <w:panose1 w:val="00000500000000020000"/>
    <w:charset w:val="00"/>
    <w:family w:val="auto"/>
    <w:pitch w:val="variable"/>
    <w:sig w:usb0="E00002FF" w:usb1="5000205A" w:usb2="00000000" w:usb3="00000000" w:csb0="0000019F" w:csb1="00000000"/>
  </w:font>
  <w:font w:name="Lucida Grande">
    <w:altName w:val="﷽﷽﷽﷽﷽"/>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26840063"/>
      <w:docPartObj>
        <w:docPartGallery w:val="Page Numbers (Bottom of Page)"/>
        <w:docPartUnique/>
      </w:docPartObj>
    </w:sdtPr>
    <w:sdtEndPr>
      <w:rPr>
        <w:rStyle w:val="PageNumber"/>
      </w:rPr>
    </w:sdtEnd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6ABD70" w14:textId="406281E8" w:rsidR="00ED23F4" w:rsidRPr="00790E8C" w:rsidRDefault="00336C61" w:rsidP="00790E8C">
    <w:pPr>
      <w:pStyle w:val="Footer"/>
      <w:tabs>
        <w:tab w:val="clear" w:pos="8640"/>
        <w:tab w:val="right" w:pos="9360"/>
      </w:tabs>
      <w:rPr>
        <w:rFonts w:asciiTheme="minorHAnsi" w:hAnsiTheme="minorHAnsi" w:cstheme="minorHAnsi"/>
        <w:color w:val="000000" w:themeColor="text1"/>
        <w:szCs w:val="24"/>
      </w:rPr>
    </w:pPr>
    <w:r w:rsidRPr="000E236A">
      <w:rPr>
        <w:rFonts w:asciiTheme="minorHAnsi" w:hAnsiTheme="minorHAnsi" w:cstheme="minorHAnsi"/>
        <w:szCs w:val="24"/>
      </w:rPr>
      <w:sym w:font="Symbol" w:char="F0D3"/>
    </w:r>
    <w:r w:rsidR="000E236A" w:rsidRPr="000E236A">
      <w:rPr>
        <w:rFonts w:asciiTheme="minorHAnsi" w:hAnsiTheme="minorHAnsi" w:cstheme="minorHAnsi"/>
        <w:szCs w:val="24"/>
        <w:lang w:val="en-US"/>
      </w:rPr>
      <w:t xml:space="preserve"> </w:t>
    </w:r>
    <w:r w:rsidR="000E236A" w:rsidRPr="000E236A">
      <w:rPr>
        <w:rFonts w:asciiTheme="minorHAnsi" w:hAnsiTheme="minorHAnsi" w:cstheme="minorHAnsi"/>
        <w:szCs w:val="24"/>
        <w:lang w:val="en-US"/>
      </w:rPr>
      <w:fldChar w:fldCharType="begin"/>
    </w:r>
    <w:r w:rsidR="000E236A" w:rsidRPr="000E236A">
      <w:rPr>
        <w:rFonts w:asciiTheme="minorHAnsi" w:hAnsiTheme="minorHAnsi" w:cstheme="minorHAnsi"/>
        <w:szCs w:val="24"/>
        <w:lang w:val="en-US"/>
      </w:rPr>
      <w:instrText xml:space="preserve"> DATE \@ "YYYY" </w:instrText>
    </w:r>
    <w:r w:rsidR="000E236A" w:rsidRPr="000E236A">
      <w:rPr>
        <w:rFonts w:asciiTheme="minorHAnsi" w:hAnsiTheme="minorHAnsi" w:cstheme="minorHAnsi"/>
        <w:szCs w:val="24"/>
        <w:lang w:val="en-US"/>
      </w:rPr>
      <w:fldChar w:fldCharType="separate"/>
    </w:r>
    <w:r w:rsidR="002904E2">
      <w:rPr>
        <w:rFonts w:asciiTheme="minorHAnsi" w:hAnsiTheme="minorHAnsi" w:cstheme="minorHAnsi"/>
        <w:noProof/>
        <w:szCs w:val="24"/>
        <w:lang w:val="en-US"/>
      </w:rPr>
      <w:t>2021</w:t>
    </w:r>
    <w:r w:rsidR="000E236A" w:rsidRPr="000E236A">
      <w:rPr>
        <w:rFonts w:asciiTheme="minorHAnsi" w:hAnsiTheme="minorHAnsi" w:cstheme="minorHAnsi"/>
        <w:szCs w:val="24"/>
        <w:lang w:val="en-US"/>
      </w:rPr>
      <w:fldChar w:fldCharType="end"/>
    </w:r>
    <w:r w:rsidRPr="000E236A">
      <w:rPr>
        <w:rFonts w:asciiTheme="minorHAnsi" w:hAnsiTheme="minorHAnsi" w:cstheme="minorHAnsi"/>
        <w:szCs w:val="24"/>
      </w:rPr>
      <w:t>, Journal of Visualized Experiments</w:t>
    </w:r>
    <w:r w:rsidRPr="000E236A">
      <w:rPr>
        <w:rFonts w:asciiTheme="minorHAnsi" w:hAnsiTheme="minorHAnsi" w:cstheme="minorHAnsi"/>
        <w:szCs w:val="24"/>
      </w:rPr>
      <w:tab/>
    </w:r>
    <w:r w:rsidR="00176D6F" w:rsidRPr="000E236A">
      <w:rPr>
        <w:rFonts w:asciiTheme="minorHAnsi" w:hAnsiTheme="minorHAnsi" w:cstheme="minorHAnsi"/>
        <w:szCs w:val="24"/>
      </w:rPr>
      <w:tab/>
    </w:r>
    <w:r w:rsidRPr="000E236A">
      <w:rPr>
        <w:rFonts w:asciiTheme="minorHAnsi" w:hAnsiTheme="minorHAnsi" w:cstheme="minorHAnsi"/>
        <w:color w:val="000000" w:themeColor="text1"/>
        <w:szCs w:val="24"/>
      </w:rPr>
      <w:t xml:space="preserve">Page </w:t>
    </w:r>
    <w:r w:rsidRPr="000E236A">
      <w:rPr>
        <w:rFonts w:asciiTheme="minorHAnsi" w:hAnsiTheme="minorHAnsi" w:cstheme="minorHAnsi"/>
        <w:color w:val="000000" w:themeColor="text1"/>
        <w:szCs w:val="24"/>
      </w:rPr>
      <w:fldChar w:fldCharType="begin"/>
    </w:r>
    <w:r w:rsidRPr="000E236A">
      <w:rPr>
        <w:rFonts w:asciiTheme="minorHAnsi" w:hAnsiTheme="minorHAnsi" w:cstheme="minorHAnsi"/>
        <w:color w:val="000000" w:themeColor="text1"/>
        <w:szCs w:val="24"/>
      </w:rPr>
      <w:instrText xml:space="preserve"> PAGE  \* Arabic  \* MERGEFORMAT </w:instrText>
    </w:r>
    <w:r w:rsidRPr="000E236A">
      <w:rPr>
        <w:rFonts w:asciiTheme="minorHAnsi" w:hAnsiTheme="minorHAnsi" w:cstheme="minorHAnsi"/>
        <w:color w:val="000000" w:themeColor="text1"/>
        <w:szCs w:val="24"/>
      </w:rPr>
      <w:fldChar w:fldCharType="separate"/>
    </w:r>
    <w:r w:rsidR="00FA1A9D" w:rsidRPr="000E236A">
      <w:rPr>
        <w:rFonts w:asciiTheme="minorHAnsi" w:hAnsiTheme="minorHAnsi" w:cstheme="minorHAnsi"/>
        <w:noProof/>
        <w:color w:val="000000" w:themeColor="text1"/>
        <w:szCs w:val="24"/>
      </w:rPr>
      <w:t>9</w:t>
    </w:r>
    <w:r w:rsidRPr="000E236A">
      <w:rPr>
        <w:rFonts w:asciiTheme="minorHAnsi" w:hAnsiTheme="minorHAnsi" w:cstheme="minorHAnsi"/>
        <w:color w:val="000000" w:themeColor="text1"/>
        <w:szCs w:val="24"/>
      </w:rPr>
      <w:fldChar w:fldCharType="end"/>
    </w:r>
    <w:r w:rsidRPr="000E236A">
      <w:rPr>
        <w:rFonts w:asciiTheme="minorHAnsi" w:hAnsiTheme="minorHAnsi" w:cstheme="minorHAnsi"/>
        <w:color w:val="000000" w:themeColor="text1"/>
        <w:szCs w:val="24"/>
      </w:rPr>
      <w:t xml:space="preserve"> of </w:t>
    </w:r>
    <w:r w:rsidRPr="000E236A">
      <w:rPr>
        <w:rFonts w:asciiTheme="minorHAnsi" w:hAnsiTheme="minorHAnsi" w:cstheme="minorHAnsi"/>
        <w:color w:val="000000" w:themeColor="text1"/>
        <w:szCs w:val="24"/>
      </w:rPr>
      <w:fldChar w:fldCharType="begin"/>
    </w:r>
    <w:r w:rsidRPr="000E236A">
      <w:rPr>
        <w:rFonts w:asciiTheme="minorHAnsi" w:hAnsiTheme="minorHAnsi" w:cstheme="minorHAnsi"/>
        <w:color w:val="000000" w:themeColor="text1"/>
        <w:szCs w:val="24"/>
      </w:rPr>
      <w:instrText xml:space="preserve"> NUMPAGES  \* Arabic  \* MERGEFORMAT </w:instrText>
    </w:r>
    <w:r w:rsidRPr="000E236A">
      <w:rPr>
        <w:rFonts w:asciiTheme="minorHAnsi" w:hAnsiTheme="minorHAnsi" w:cstheme="minorHAnsi"/>
        <w:color w:val="000000" w:themeColor="text1"/>
        <w:szCs w:val="24"/>
      </w:rPr>
      <w:fldChar w:fldCharType="separate"/>
    </w:r>
    <w:r w:rsidR="00FA1A9D" w:rsidRPr="000E236A">
      <w:rPr>
        <w:rFonts w:asciiTheme="minorHAnsi" w:hAnsiTheme="minorHAnsi" w:cstheme="minorHAnsi"/>
        <w:noProof/>
        <w:color w:val="000000" w:themeColor="text1"/>
        <w:szCs w:val="24"/>
      </w:rPr>
      <w:t>9</w:t>
    </w:r>
    <w:r w:rsidRPr="000E236A">
      <w:rPr>
        <w:rFonts w:asciiTheme="minorHAnsi" w:hAnsiTheme="minorHAnsi" w:cstheme="minorHAnsi"/>
        <w:color w:val="000000" w:themeColor="text1"/>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67A333" w14:textId="77777777" w:rsidR="003E794B" w:rsidRDefault="003E794B">
      <w:r>
        <w:separator/>
      </w:r>
    </w:p>
    <w:p w14:paraId="2EECDC55" w14:textId="77777777" w:rsidR="003E794B" w:rsidRDefault="003E794B"/>
  </w:footnote>
  <w:footnote w:type="continuationSeparator" w:id="0">
    <w:p w14:paraId="15C150B2" w14:textId="77777777" w:rsidR="003E794B" w:rsidRDefault="003E794B">
      <w:r>
        <w:continuationSeparator/>
      </w:r>
    </w:p>
    <w:p w14:paraId="344189C4" w14:textId="77777777" w:rsidR="003E794B" w:rsidRDefault="003E79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024144" w14:textId="77777777" w:rsidR="00336C61" w:rsidRPr="006D3AC7" w:rsidRDefault="00336C61" w:rsidP="00790E8C">
    <w:pPr>
      <w:pStyle w:val="Header"/>
      <w:tabs>
        <w:tab w:val="clear" w:pos="4320"/>
        <w:tab w:val="clear" w:pos="8640"/>
        <w:tab w:val="center" w:pos="4680"/>
      </w:tabs>
      <w:spacing w:before="240"/>
      <w:ind w:firstLine="2880"/>
      <w:rPr>
        <w:rFonts w:asciiTheme="minorHAnsi" w:hAnsiTheme="minorHAnsi" w:cstheme="minorHAnsi"/>
        <w:b/>
        <w:color w:val="FF0000"/>
        <w:sz w:val="28"/>
        <w:szCs w:val="28"/>
        <w:u w:val="single"/>
      </w:rPr>
    </w:pPr>
    <w:r w:rsidRPr="004E0C5A">
      <w:rPr>
        <w:rFonts w:asciiTheme="minorHAnsi" w:hAnsiTheme="minorHAnsi"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asciiTheme="minorHAnsi" w:hAnsiTheme="minorHAnsi"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4"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8"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E0C48D9"/>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842743C"/>
    <w:multiLevelType w:val="multilevel"/>
    <w:tmpl w:val="AFC2317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E3B07BD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b w:val="0"/>
        <w:b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34"/>
  </w:num>
  <w:num w:numId="3">
    <w:abstractNumId w:val="33"/>
  </w:num>
  <w:num w:numId="4">
    <w:abstractNumId w:val="25"/>
  </w:num>
  <w:num w:numId="5">
    <w:abstractNumId w:val="13"/>
  </w:num>
  <w:num w:numId="6">
    <w:abstractNumId w:val="27"/>
  </w:num>
  <w:num w:numId="7">
    <w:abstractNumId w:val="36"/>
  </w:num>
  <w:num w:numId="8">
    <w:abstractNumId w:val="11"/>
  </w:num>
  <w:num w:numId="9">
    <w:abstractNumId w:val="16"/>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26"/>
  </w:num>
  <w:num w:numId="19">
    <w:abstractNumId w:val="24"/>
  </w:num>
  <w:num w:numId="20">
    <w:abstractNumId w:val="18"/>
  </w:num>
  <w:num w:numId="21">
    <w:abstractNumId w:val="17"/>
  </w:num>
  <w:num w:numId="22">
    <w:abstractNumId w:val="10"/>
  </w:num>
  <w:num w:numId="23">
    <w:abstractNumId w:val="15"/>
  </w:num>
  <w:num w:numId="24">
    <w:abstractNumId w:val="28"/>
  </w:num>
  <w:num w:numId="25">
    <w:abstractNumId w:val="12"/>
  </w:num>
  <w:num w:numId="26">
    <w:abstractNumId w:val="23"/>
  </w:num>
  <w:num w:numId="27">
    <w:abstractNumId w:val="20"/>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4"/>
  </w:num>
  <w:num w:numId="39">
    <w:abstractNumId w:val="35"/>
  </w:num>
  <w:num w:numId="40">
    <w:abstractNumId w:val="19"/>
  </w:num>
  <w:num w:numId="41">
    <w:abstractNumId w:val="21"/>
  </w:num>
  <w:num w:numId="42">
    <w:abstractNumId w:val="30"/>
  </w:num>
  <w:num w:numId="43">
    <w:abstractNumId w:val="2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1"/>
  <w:embedSystemFonts/>
  <w:hideSpellingErrors/>
  <w:hideGrammaticalError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UytzQxMDYH0uZmlko6SsGpxcWZ+XkgBSa1AEAYQVwsAAAA"/>
  </w:docVars>
  <w:rsids>
    <w:rsidRoot w:val="00BF2674"/>
    <w:rsid w:val="00003C8B"/>
    <w:rsid w:val="000051DE"/>
    <w:rsid w:val="0000605D"/>
    <w:rsid w:val="00010DD0"/>
    <w:rsid w:val="0001266D"/>
    <w:rsid w:val="00013862"/>
    <w:rsid w:val="00023E22"/>
    <w:rsid w:val="00025DE9"/>
    <w:rsid w:val="000326C8"/>
    <w:rsid w:val="00037828"/>
    <w:rsid w:val="00043807"/>
    <w:rsid w:val="00074929"/>
    <w:rsid w:val="00083792"/>
    <w:rsid w:val="0008613B"/>
    <w:rsid w:val="00090BAC"/>
    <w:rsid w:val="000B0B1A"/>
    <w:rsid w:val="000B2085"/>
    <w:rsid w:val="000B387A"/>
    <w:rsid w:val="000B4E9A"/>
    <w:rsid w:val="000B6396"/>
    <w:rsid w:val="000C39AF"/>
    <w:rsid w:val="000D065F"/>
    <w:rsid w:val="000D17E8"/>
    <w:rsid w:val="000D2C59"/>
    <w:rsid w:val="000D35D9"/>
    <w:rsid w:val="000D67E3"/>
    <w:rsid w:val="000E1C29"/>
    <w:rsid w:val="000E236A"/>
    <w:rsid w:val="000E6166"/>
    <w:rsid w:val="000F05F6"/>
    <w:rsid w:val="001016BD"/>
    <w:rsid w:val="00106F46"/>
    <w:rsid w:val="001115D1"/>
    <w:rsid w:val="00125924"/>
    <w:rsid w:val="00126973"/>
    <w:rsid w:val="00143557"/>
    <w:rsid w:val="00143587"/>
    <w:rsid w:val="001469E6"/>
    <w:rsid w:val="00151824"/>
    <w:rsid w:val="001528A5"/>
    <w:rsid w:val="00162D51"/>
    <w:rsid w:val="00176D6F"/>
    <w:rsid w:val="00177B33"/>
    <w:rsid w:val="001819E3"/>
    <w:rsid w:val="00184EF9"/>
    <w:rsid w:val="00191A77"/>
    <w:rsid w:val="001970BC"/>
    <w:rsid w:val="001B3024"/>
    <w:rsid w:val="001B5C46"/>
    <w:rsid w:val="001C3C85"/>
    <w:rsid w:val="001C4762"/>
    <w:rsid w:val="001C5DB5"/>
    <w:rsid w:val="001C7BBC"/>
    <w:rsid w:val="001D66A5"/>
    <w:rsid w:val="001D78AD"/>
    <w:rsid w:val="001E2225"/>
    <w:rsid w:val="001E230F"/>
    <w:rsid w:val="001E52A3"/>
    <w:rsid w:val="001F0890"/>
    <w:rsid w:val="00214268"/>
    <w:rsid w:val="002422D6"/>
    <w:rsid w:val="00244CDB"/>
    <w:rsid w:val="00247BFF"/>
    <w:rsid w:val="0025310D"/>
    <w:rsid w:val="002544F1"/>
    <w:rsid w:val="002553AE"/>
    <w:rsid w:val="002617AD"/>
    <w:rsid w:val="00264483"/>
    <w:rsid w:val="00264B3C"/>
    <w:rsid w:val="00265C44"/>
    <w:rsid w:val="00265EAD"/>
    <w:rsid w:val="00265F76"/>
    <w:rsid w:val="00277C90"/>
    <w:rsid w:val="00283E3E"/>
    <w:rsid w:val="00287206"/>
    <w:rsid w:val="002904E2"/>
    <w:rsid w:val="002929B8"/>
    <w:rsid w:val="002A7F8B"/>
    <w:rsid w:val="002B009A"/>
    <w:rsid w:val="002B025E"/>
    <w:rsid w:val="002B0D88"/>
    <w:rsid w:val="002B26D4"/>
    <w:rsid w:val="002B55D9"/>
    <w:rsid w:val="002C54DB"/>
    <w:rsid w:val="002D52A1"/>
    <w:rsid w:val="002E7521"/>
    <w:rsid w:val="002F0D42"/>
    <w:rsid w:val="002F3829"/>
    <w:rsid w:val="002F38CF"/>
    <w:rsid w:val="003036C1"/>
    <w:rsid w:val="00305187"/>
    <w:rsid w:val="0030618C"/>
    <w:rsid w:val="003138D4"/>
    <w:rsid w:val="003176C4"/>
    <w:rsid w:val="00320715"/>
    <w:rsid w:val="0032164A"/>
    <w:rsid w:val="00322C71"/>
    <w:rsid w:val="00330F1B"/>
    <w:rsid w:val="00333FA4"/>
    <w:rsid w:val="00336C61"/>
    <w:rsid w:val="00342D7B"/>
    <w:rsid w:val="0034684D"/>
    <w:rsid w:val="003513A5"/>
    <w:rsid w:val="0035155D"/>
    <w:rsid w:val="00355D9B"/>
    <w:rsid w:val="00363153"/>
    <w:rsid w:val="00364249"/>
    <w:rsid w:val="0038502C"/>
    <w:rsid w:val="00386777"/>
    <w:rsid w:val="00386A0A"/>
    <w:rsid w:val="00395684"/>
    <w:rsid w:val="003A1109"/>
    <w:rsid w:val="003A49C2"/>
    <w:rsid w:val="003B5E26"/>
    <w:rsid w:val="003C1044"/>
    <w:rsid w:val="003C32EC"/>
    <w:rsid w:val="003D0847"/>
    <w:rsid w:val="003E2BC9"/>
    <w:rsid w:val="003E794B"/>
    <w:rsid w:val="003F4B52"/>
    <w:rsid w:val="004034B6"/>
    <w:rsid w:val="004114EA"/>
    <w:rsid w:val="00414B4F"/>
    <w:rsid w:val="00426350"/>
    <w:rsid w:val="00440FFA"/>
    <w:rsid w:val="004425EC"/>
    <w:rsid w:val="00450B27"/>
    <w:rsid w:val="00453116"/>
    <w:rsid w:val="00455510"/>
    <w:rsid w:val="00456A5D"/>
    <w:rsid w:val="00464D72"/>
    <w:rsid w:val="00472752"/>
    <w:rsid w:val="0047306D"/>
    <w:rsid w:val="00473E1C"/>
    <w:rsid w:val="0048283A"/>
    <w:rsid w:val="00482D4C"/>
    <w:rsid w:val="00483E1B"/>
    <w:rsid w:val="00493A57"/>
    <w:rsid w:val="004C1095"/>
    <w:rsid w:val="004C2DAD"/>
    <w:rsid w:val="004D2EC0"/>
    <w:rsid w:val="004D4A4F"/>
    <w:rsid w:val="004D5C08"/>
    <w:rsid w:val="004D5C8C"/>
    <w:rsid w:val="004E0C5A"/>
    <w:rsid w:val="004E2BE1"/>
    <w:rsid w:val="004E35F1"/>
    <w:rsid w:val="004E3F8E"/>
    <w:rsid w:val="004E4801"/>
    <w:rsid w:val="004E5008"/>
    <w:rsid w:val="004F664D"/>
    <w:rsid w:val="00511F52"/>
    <w:rsid w:val="00513853"/>
    <w:rsid w:val="0052184A"/>
    <w:rsid w:val="00530DD9"/>
    <w:rsid w:val="005320E4"/>
    <w:rsid w:val="00534B83"/>
    <w:rsid w:val="005363E2"/>
    <w:rsid w:val="00536D89"/>
    <w:rsid w:val="005463CB"/>
    <w:rsid w:val="00557116"/>
    <w:rsid w:val="0055763A"/>
    <w:rsid w:val="005653D4"/>
    <w:rsid w:val="00565757"/>
    <w:rsid w:val="005829FA"/>
    <w:rsid w:val="00585ECC"/>
    <w:rsid w:val="005A02B6"/>
    <w:rsid w:val="005A09D8"/>
    <w:rsid w:val="005A1F5E"/>
    <w:rsid w:val="005A3F8F"/>
    <w:rsid w:val="005B6859"/>
    <w:rsid w:val="005C6D1E"/>
    <w:rsid w:val="005D783F"/>
    <w:rsid w:val="005E2B7E"/>
    <w:rsid w:val="005F18A3"/>
    <w:rsid w:val="005F1ADF"/>
    <w:rsid w:val="00604177"/>
    <w:rsid w:val="006137EC"/>
    <w:rsid w:val="00622BE8"/>
    <w:rsid w:val="006346FE"/>
    <w:rsid w:val="00637544"/>
    <w:rsid w:val="006402D4"/>
    <w:rsid w:val="00645A61"/>
    <w:rsid w:val="00645B93"/>
    <w:rsid w:val="00646050"/>
    <w:rsid w:val="00652165"/>
    <w:rsid w:val="00654735"/>
    <w:rsid w:val="006556DE"/>
    <w:rsid w:val="006565A0"/>
    <w:rsid w:val="006579DD"/>
    <w:rsid w:val="00660315"/>
    <w:rsid w:val="006617AB"/>
    <w:rsid w:val="00663E85"/>
    <w:rsid w:val="00664850"/>
    <w:rsid w:val="0067274F"/>
    <w:rsid w:val="006801B1"/>
    <w:rsid w:val="00680D5B"/>
    <w:rsid w:val="00681147"/>
    <w:rsid w:val="00681C76"/>
    <w:rsid w:val="0069665E"/>
    <w:rsid w:val="006A0250"/>
    <w:rsid w:val="006A14A2"/>
    <w:rsid w:val="006A21CB"/>
    <w:rsid w:val="006A6324"/>
    <w:rsid w:val="006B2573"/>
    <w:rsid w:val="006C08AE"/>
    <w:rsid w:val="006C0E87"/>
    <w:rsid w:val="006C1A3B"/>
    <w:rsid w:val="006D1F9B"/>
    <w:rsid w:val="006D3AC7"/>
    <w:rsid w:val="006D7676"/>
    <w:rsid w:val="006E13F8"/>
    <w:rsid w:val="0071294C"/>
    <w:rsid w:val="00724E3B"/>
    <w:rsid w:val="00731E5D"/>
    <w:rsid w:val="00745D4B"/>
    <w:rsid w:val="00746865"/>
    <w:rsid w:val="007548F3"/>
    <w:rsid w:val="007574EC"/>
    <w:rsid w:val="0077071A"/>
    <w:rsid w:val="00777388"/>
    <w:rsid w:val="00790E8C"/>
    <w:rsid w:val="007A4E1D"/>
    <w:rsid w:val="007B0FBB"/>
    <w:rsid w:val="007B3E0E"/>
    <w:rsid w:val="007D4222"/>
    <w:rsid w:val="007D61A8"/>
    <w:rsid w:val="007F48D4"/>
    <w:rsid w:val="00802635"/>
    <w:rsid w:val="00804C75"/>
    <w:rsid w:val="00806B1B"/>
    <w:rsid w:val="00817D9F"/>
    <w:rsid w:val="00827F15"/>
    <w:rsid w:val="00832FA5"/>
    <w:rsid w:val="0083566C"/>
    <w:rsid w:val="00836659"/>
    <w:rsid w:val="008373A7"/>
    <w:rsid w:val="008459FC"/>
    <w:rsid w:val="00851B3E"/>
    <w:rsid w:val="00851C4B"/>
    <w:rsid w:val="00854994"/>
    <w:rsid w:val="00860BC3"/>
    <w:rsid w:val="00873D1A"/>
    <w:rsid w:val="00875BE8"/>
    <w:rsid w:val="00877B88"/>
    <w:rsid w:val="0088113B"/>
    <w:rsid w:val="00895E88"/>
    <w:rsid w:val="008A0177"/>
    <w:rsid w:val="008D2A6A"/>
    <w:rsid w:val="008D58EC"/>
    <w:rsid w:val="008D7CD0"/>
    <w:rsid w:val="008E74F7"/>
    <w:rsid w:val="008F7754"/>
    <w:rsid w:val="0090117D"/>
    <w:rsid w:val="009055DD"/>
    <w:rsid w:val="009114D8"/>
    <w:rsid w:val="009149A4"/>
    <w:rsid w:val="009212DD"/>
    <w:rsid w:val="00921AB9"/>
    <w:rsid w:val="009301B8"/>
    <w:rsid w:val="00931D78"/>
    <w:rsid w:val="00934C5E"/>
    <w:rsid w:val="00941F06"/>
    <w:rsid w:val="009431F3"/>
    <w:rsid w:val="00947092"/>
    <w:rsid w:val="00951A8E"/>
    <w:rsid w:val="00954870"/>
    <w:rsid w:val="009625B1"/>
    <w:rsid w:val="00985F44"/>
    <w:rsid w:val="00987081"/>
    <w:rsid w:val="00995769"/>
    <w:rsid w:val="00997611"/>
    <w:rsid w:val="009A0E7C"/>
    <w:rsid w:val="009A3CBD"/>
    <w:rsid w:val="009A5ABB"/>
    <w:rsid w:val="009B2183"/>
    <w:rsid w:val="009B4EE3"/>
    <w:rsid w:val="009C041E"/>
    <w:rsid w:val="009C2062"/>
    <w:rsid w:val="009C693B"/>
    <w:rsid w:val="009C7B9A"/>
    <w:rsid w:val="009D21B9"/>
    <w:rsid w:val="009E4241"/>
    <w:rsid w:val="009F356C"/>
    <w:rsid w:val="009F51F2"/>
    <w:rsid w:val="00A07468"/>
    <w:rsid w:val="00A20DA8"/>
    <w:rsid w:val="00A218EC"/>
    <w:rsid w:val="00A310D7"/>
    <w:rsid w:val="00A3138F"/>
    <w:rsid w:val="00A319BE"/>
    <w:rsid w:val="00A31F9A"/>
    <w:rsid w:val="00A40760"/>
    <w:rsid w:val="00A44EFB"/>
    <w:rsid w:val="00A60320"/>
    <w:rsid w:val="00A72FC5"/>
    <w:rsid w:val="00A730E3"/>
    <w:rsid w:val="00A77CF6"/>
    <w:rsid w:val="00A84BA8"/>
    <w:rsid w:val="00A91283"/>
    <w:rsid w:val="00AA132F"/>
    <w:rsid w:val="00AB3338"/>
    <w:rsid w:val="00AC5EF4"/>
    <w:rsid w:val="00AC63FC"/>
    <w:rsid w:val="00AD4F04"/>
    <w:rsid w:val="00AE11E8"/>
    <w:rsid w:val="00B00969"/>
    <w:rsid w:val="00B04340"/>
    <w:rsid w:val="00B07A3B"/>
    <w:rsid w:val="00B13941"/>
    <w:rsid w:val="00B340A8"/>
    <w:rsid w:val="00B40E12"/>
    <w:rsid w:val="00B435B8"/>
    <w:rsid w:val="00B4499C"/>
    <w:rsid w:val="00B5116D"/>
    <w:rsid w:val="00B6201D"/>
    <w:rsid w:val="00B653B7"/>
    <w:rsid w:val="00B66A14"/>
    <w:rsid w:val="00B7250F"/>
    <w:rsid w:val="00B807E5"/>
    <w:rsid w:val="00B847A0"/>
    <w:rsid w:val="00B87BC5"/>
    <w:rsid w:val="00BC6DA7"/>
    <w:rsid w:val="00BD4346"/>
    <w:rsid w:val="00BE051D"/>
    <w:rsid w:val="00BE756D"/>
    <w:rsid w:val="00BF2674"/>
    <w:rsid w:val="00C00F3F"/>
    <w:rsid w:val="00C035C7"/>
    <w:rsid w:val="00C03EB0"/>
    <w:rsid w:val="00C12062"/>
    <w:rsid w:val="00C2620F"/>
    <w:rsid w:val="00C34F4C"/>
    <w:rsid w:val="00C602B2"/>
    <w:rsid w:val="00C70C90"/>
    <w:rsid w:val="00C7374B"/>
    <w:rsid w:val="00C8109F"/>
    <w:rsid w:val="00C82679"/>
    <w:rsid w:val="00C836F3"/>
    <w:rsid w:val="00C9250E"/>
    <w:rsid w:val="00C97B11"/>
    <w:rsid w:val="00CB039A"/>
    <w:rsid w:val="00CB5DE5"/>
    <w:rsid w:val="00CC03EB"/>
    <w:rsid w:val="00CC0C58"/>
    <w:rsid w:val="00CC29BF"/>
    <w:rsid w:val="00CC5B2D"/>
    <w:rsid w:val="00CD515D"/>
    <w:rsid w:val="00CD63B8"/>
    <w:rsid w:val="00CD7F92"/>
    <w:rsid w:val="00CE10F2"/>
    <w:rsid w:val="00CE4904"/>
    <w:rsid w:val="00CF22F6"/>
    <w:rsid w:val="00CF28CE"/>
    <w:rsid w:val="00CF6830"/>
    <w:rsid w:val="00CF771C"/>
    <w:rsid w:val="00D00EF4"/>
    <w:rsid w:val="00D103FE"/>
    <w:rsid w:val="00D10BFA"/>
    <w:rsid w:val="00D10F00"/>
    <w:rsid w:val="00D150D8"/>
    <w:rsid w:val="00D30007"/>
    <w:rsid w:val="00D300CE"/>
    <w:rsid w:val="00D37C1A"/>
    <w:rsid w:val="00D406D6"/>
    <w:rsid w:val="00D45AF7"/>
    <w:rsid w:val="00D466AF"/>
    <w:rsid w:val="00D473BF"/>
    <w:rsid w:val="00D47642"/>
    <w:rsid w:val="00D712A3"/>
    <w:rsid w:val="00D73F9A"/>
    <w:rsid w:val="00D95C4C"/>
    <w:rsid w:val="00DA117F"/>
    <w:rsid w:val="00DA17FB"/>
    <w:rsid w:val="00DB7EBA"/>
    <w:rsid w:val="00DC058D"/>
    <w:rsid w:val="00DC1E10"/>
    <w:rsid w:val="00DC2504"/>
    <w:rsid w:val="00DC311D"/>
    <w:rsid w:val="00DC7C84"/>
    <w:rsid w:val="00DC7D3A"/>
    <w:rsid w:val="00DD2CF9"/>
    <w:rsid w:val="00DE2554"/>
    <w:rsid w:val="00DE2882"/>
    <w:rsid w:val="00DE46DB"/>
    <w:rsid w:val="00DE66F3"/>
    <w:rsid w:val="00DF0865"/>
    <w:rsid w:val="00DF307B"/>
    <w:rsid w:val="00E24673"/>
    <w:rsid w:val="00E24898"/>
    <w:rsid w:val="00E355EE"/>
    <w:rsid w:val="00E35FB3"/>
    <w:rsid w:val="00E44C46"/>
    <w:rsid w:val="00E662CA"/>
    <w:rsid w:val="00E71E28"/>
    <w:rsid w:val="00E8076C"/>
    <w:rsid w:val="00E87DA4"/>
    <w:rsid w:val="00EA15F6"/>
    <w:rsid w:val="00EA17C4"/>
    <w:rsid w:val="00EA20E5"/>
    <w:rsid w:val="00EA2756"/>
    <w:rsid w:val="00EA4B94"/>
    <w:rsid w:val="00EA60D4"/>
    <w:rsid w:val="00EC098C"/>
    <w:rsid w:val="00EC3C46"/>
    <w:rsid w:val="00EC69FF"/>
    <w:rsid w:val="00ED00F1"/>
    <w:rsid w:val="00ED23F4"/>
    <w:rsid w:val="00ED592D"/>
    <w:rsid w:val="00EE1E2F"/>
    <w:rsid w:val="00EE39ED"/>
    <w:rsid w:val="00EE4460"/>
    <w:rsid w:val="00EE66F8"/>
    <w:rsid w:val="00EF4E2B"/>
    <w:rsid w:val="00F0293A"/>
    <w:rsid w:val="00F04E9E"/>
    <w:rsid w:val="00F10CF8"/>
    <w:rsid w:val="00F10FAD"/>
    <w:rsid w:val="00F146E3"/>
    <w:rsid w:val="00F153F4"/>
    <w:rsid w:val="00F22F5E"/>
    <w:rsid w:val="00F3061E"/>
    <w:rsid w:val="00F35094"/>
    <w:rsid w:val="00F56A75"/>
    <w:rsid w:val="00F60B45"/>
    <w:rsid w:val="00F60C18"/>
    <w:rsid w:val="00F61886"/>
    <w:rsid w:val="00F64FB6"/>
    <w:rsid w:val="00F80FD0"/>
    <w:rsid w:val="00F95E8D"/>
    <w:rsid w:val="00FA1A9D"/>
    <w:rsid w:val="00FA532D"/>
    <w:rsid w:val="00FA7A79"/>
    <w:rsid w:val="00FA7D51"/>
    <w:rsid w:val="00FC2ACE"/>
    <w:rsid w:val="00FD1497"/>
    <w:rsid w:val="00FE059A"/>
    <w:rsid w:val="00FE4251"/>
    <w:rsid w:val="00FF6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rPr>
      <w:rFonts w:ascii="Calibri" w:hAnsi="Calibri"/>
      <w:sz w:val="24"/>
    </w:rPr>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szCs w:val="24"/>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rPr>
      <w:rFonts w:asciiTheme="minorHAnsi" w:hAnsiTheme="minorHAnsi"/>
    </w:r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sz w:val="24"/>
      <w:szCs w:val="24"/>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szCs w:val="24"/>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szCs w:val="24"/>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rPr>
      <w:sz w:val="24"/>
    </w:rPr>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bin.stanley@nih.gov"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jove.com/account/file-uploader?src=19117448" TargetMode="External"/><Relationship Id="rId12" Type="http://schemas.openxmlformats.org/officeDocument/2006/relationships/hyperlink" Target="https://www.apple.com/support/mac-apps/quicktime/"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bsproject.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sobhany@niehs.nih.gov" TargetMode="External"/><Relationship Id="rId4" Type="http://schemas.openxmlformats.org/officeDocument/2006/relationships/webSettings" Target="webSettings.xml"/><Relationship Id="rId9" Type="http://schemas.openxmlformats.org/officeDocument/2006/relationships/hyperlink" Target="mailto:sobhany@niehs.nih.gov"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EF5E67">
          <w:pPr>
            <w:pStyle w:val="BA64A02CAC3F764D974B102CCBE080CD"/>
          </w:pPr>
          <w:r w:rsidRPr="00B07A3B">
            <w:rPr>
              <w:rFonts w:eastAsia="Times New Roman" w:cstheme="minorHAnsi"/>
              <w:color w:val="808080"/>
              <w:shd w:val="clear" w:color="auto" w:fill="FFFF00"/>
            </w:rPr>
            <w:t>Enter author name.</w:t>
          </w:r>
        </w:p>
      </w:docPartBody>
    </w:docPart>
    <w:docPart>
      <w:docPartPr>
        <w:name w:val="32C7CBFF4BAC43438701BF7074321FA6"/>
        <w:category>
          <w:name w:val="General"/>
          <w:gallery w:val="placeholder"/>
        </w:category>
        <w:types>
          <w:type w:val="bbPlcHdr"/>
        </w:types>
        <w:behaviors>
          <w:behavior w:val="content"/>
        </w:behaviors>
        <w:guid w:val="{79CAC9D8-B2EE-8C49-99F4-05EFAC37EB79}"/>
      </w:docPartPr>
      <w:docPartBody>
        <w:p w:rsidR="00344E88" w:rsidRDefault="00EF5E67">
          <w:pPr>
            <w:pStyle w:val="32C7CBFF4BAC43438701BF7074321FA6"/>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EF5E67">
          <w:pPr>
            <w:pStyle w:val="CC26871413AF9243AF4034C5BA7F3A38"/>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EF5E67">
          <w:pPr>
            <w:pStyle w:val="B01347F9C431734082D700ADBD60CE5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EF5E67">
          <w:pPr>
            <w:pStyle w:val="CF9F3A2530826D419E54CEF60DEF39E6"/>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EF5E67">
          <w:pPr>
            <w:pStyle w:val="7EFAB539D92D134BA74BF41D437B3227"/>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EF5E67">
          <w:pPr>
            <w:pStyle w:val="FA4302C47376B64EB37F5EF54228B8FA"/>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EF5E67">
          <w:pPr>
            <w:pStyle w:val="47D8E4CF72CC01468E7AA31A2CAAE0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EF5E67">
          <w:pPr>
            <w:pStyle w:val="E8A37383A177F94A9426E4124A0D1F68"/>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EF5E67">
          <w:pPr>
            <w:pStyle w:val="C58687ABA6B85E46980DA5895C64F3E3"/>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ECED2FCFB5F4654F9C5FBAE5BAA6883A"/>
        <w:category>
          <w:name w:val="General"/>
          <w:gallery w:val="placeholder"/>
        </w:category>
        <w:types>
          <w:type w:val="bbPlcHdr"/>
        </w:types>
        <w:behaviors>
          <w:behavior w:val="content"/>
        </w:behaviors>
        <w:guid w:val="{6FF0656F-6675-A24B-8991-E50A2A8963AA}"/>
      </w:docPartPr>
      <w:docPartBody>
        <w:p w:rsidR="00344E88" w:rsidRDefault="00EF5E67">
          <w:pPr>
            <w:pStyle w:val="ECED2FCFB5F4654F9C5FBAE5BAA6883A"/>
          </w:pPr>
          <w:r w:rsidRPr="00B07A3B">
            <w:rPr>
              <w:rFonts w:eastAsia="Times New Roman" w:cstheme="minorHAnsi"/>
              <w:color w:val="808080"/>
              <w:shd w:val="clear" w:color="auto" w:fill="FFFF00"/>
            </w:rPr>
            <w:t>Enter name of author who will introduce demonstrator</w:t>
          </w:r>
        </w:p>
      </w:docPartBody>
    </w:docPart>
    <w:docPart>
      <w:docPartPr>
        <w:name w:val="6ED4E08469F55C4CB0FB500E50BC46B9"/>
        <w:category>
          <w:name w:val="General"/>
          <w:gallery w:val="placeholder"/>
        </w:category>
        <w:types>
          <w:type w:val="bbPlcHdr"/>
        </w:types>
        <w:behaviors>
          <w:behavior w:val="content"/>
        </w:behaviors>
        <w:guid w:val="{BB11C7E4-259E-DA42-82C4-989999B462D0}"/>
      </w:docPartPr>
      <w:docPartBody>
        <w:p w:rsidR="00344E88" w:rsidRDefault="00EF5E67">
          <w:pPr>
            <w:pStyle w:val="6ED4E08469F55C4CB0FB500E50BC46B9"/>
          </w:pPr>
          <w:r w:rsidRPr="00B07A3B">
            <w:rPr>
              <w:rFonts w:eastAsia="Times New Roman" w:cstheme="minorHAnsi"/>
              <w:color w:val="808080"/>
              <w:shd w:val="clear" w:color="auto" w:fill="FFFF00"/>
            </w:rPr>
            <w:t>Click here to enter name of demonstrator(s).</w:t>
          </w:r>
        </w:p>
      </w:docPartBody>
    </w:docPart>
    <w:docPart>
      <w:docPartPr>
        <w:name w:val="96B2A5639DC4004B9E1853E8B0D01FBD"/>
        <w:category>
          <w:name w:val="General"/>
          <w:gallery w:val="placeholder"/>
        </w:category>
        <w:types>
          <w:type w:val="bbPlcHdr"/>
        </w:types>
        <w:behaviors>
          <w:behavior w:val="content"/>
        </w:behaviors>
        <w:guid w:val="{DED29D5E-D8B8-3249-81DB-42644BDE875F}"/>
      </w:docPartPr>
      <w:docPartBody>
        <w:p w:rsidR="00344E88" w:rsidRDefault="00EF5E67">
          <w:pPr>
            <w:pStyle w:val="96B2A5639DC4004B9E1853E8B0D01FBD"/>
          </w:pPr>
          <w:r w:rsidRPr="00B07A3B">
            <w:rPr>
              <w:rFonts w:eastAsia="Times New Roman" w:cstheme="minorHAnsi"/>
              <w:color w:val="808080"/>
              <w:shd w:val="clear" w:color="auto" w:fill="FFFF00"/>
            </w:rPr>
            <w:t>Click here to enter demonstrator job title.</w:t>
          </w:r>
        </w:p>
      </w:docPartBody>
    </w:docPart>
    <w:docPart>
      <w:docPartPr>
        <w:name w:val="F2D7C9B478E07E4EA14A95FC6D1ACF89"/>
        <w:category>
          <w:name w:val="General"/>
          <w:gallery w:val="placeholder"/>
        </w:category>
        <w:types>
          <w:type w:val="bbPlcHdr"/>
        </w:types>
        <w:behaviors>
          <w:behavior w:val="content"/>
        </w:behaviors>
        <w:guid w:val="{F4685203-8A0C-9344-89F5-C2E0ADD83C48}"/>
      </w:docPartPr>
      <w:docPartBody>
        <w:p w:rsidR="00344E88" w:rsidRDefault="00EF5E67">
          <w:pPr>
            <w:pStyle w:val="F2D7C9B478E07E4EA14A95FC6D1ACF89"/>
          </w:pPr>
          <w:r w:rsidRPr="00B07A3B">
            <w:rPr>
              <w:rStyle w:val="PlaceholderText"/>
              <w:rFonts w:cstheme="minorHAnsi"/>
              <w:shd w:val="clear" w:color="auto" w:fill="FFFF00"/>
            </w:rPr>
            <w:t>Include additional demonstrators as needed.</w:t>
          </w:r>
        </w:p>
      </w:docPartBody>
    </w:docPart>
    <w:docPart>
      <w:docPartPr>
        <w:name w:val="B95B1353DBD5044D8DC12E1905339E17"/>
        <w:category>
          <w:name w:val="General"/>
          <w:gallery w:val="placeholder"/>
        </w:category>
        <w:types>
          <w:type w:val="bbPlcHdr"/>
        </w:types>
        <w:behaviors>
          <w:behavior w:val="content"/>
        </w:behaviors>
        <w:guid w:val="{65C35C3D-B967-2E43-AE27-FA863A0CD7FC}"/>
      </w:docPartPr>
      <w:docPartBody>
        <w:p w:rsidR="00344E88" w:rsidRDefault="00EF5E67">
          <w:pPr>
            <w:pStyle w:val="B95B1353DBD5044D8DC12E1905339E17"/>
          </w:pPr>
          <w:r w:rsidRPr="00B07A3B">
            <w:rPr>
              <w:rFonts w:eastAsia="Times New Roman" w:cstheme="minorHAnsi"/>
              <w:color w:val="808080"/>
              <w:shd w:val="clear" w:color="auto" w:fill="FFFF00"/>
            </w:rPr>
            <w:t>Click here to list 4 to 6 individual steps, using the step numbers from the protocol section of the video script.</w:t>
          </w:r>
        </w:p>
      </w:docPartBody>
    </w:docPart>
    <w:docPart>
      <w:docPartPr>
        <w:name w:val="FE45D31BFE2D31419AD43081DC774805"/>
        <w:category>
          <w:name w:val="General"/>
          <w:gallery w:val="placeholder"/>
        </w:category>
        <w:types>
          <w:type w:val="bbPlcHdr"/>
        </w:types>
        <w:behaviors>
          <w:behavior w:val="content"/>
        </w:behaviors>
        <w:guid w:val="{0A957BBB-E2EC-BF4B-BA5C-CA7ECC0AFDE1}"/>
      </w:docPartPr>
      <w:docPartBody>
        <w:p w:rsidR="00344E88" w:rsidRDefault="00EF5E67">
          <w:pPr>
            <w:pStyle w:val="FE45D31BFE2D31419AD43081DC774805"/>
          </w:pPr>
          <w:r w:rsidRPr="00B07A3B">
            <w:rPr>
              <w:rFonts w:eastAsia="Times New Roman" w:cstheme="minorHAnsi"/>
              <w:color w:val="808080"/>
              <w:shd w:val="clear" w:color="auto" w:fill="FFFF00"/>
            </w:rPr>
            <w:t>Enter author name</w:t>
          </w:r>
        </w:p>
      </w:docPartBody>
    </w:docPart>
    <w:docPart>
      <w:docPartPr>
        <w:name w:val="823C9FCA7D3CBE48B79C41FFD8808D03"/>
        <w:category>
          <w:name w:val="General"/>
          <w:gallery w:val="placeholder"/>
        </w:category>
        <w:types>
          <w:type w:val="bbPlcHdr"/>
        </w:types>
        <w:behaviors>
          <w:behavior w:val="content"/>
        </w:behaviors>
        <w:guid w:val="{06123564-0644-4348-A9DE-F5933DC47540}"/>
      </w:docPartPr>
      <w:docPartBody>
        <w:p w:rsidR="00344E88" w:rsidRDefault="00EF5E67">
          <w:pPr>
            <w:pStyle w:val="823C9FCA7D3CBE48B79C41FFD8808D03"/>
          </w:pPr>
          <w:r w:rsidRPr="00B07A3B">
            <w:rPr>
              <w:rFonts w:eastAsia="Times New Roman" w:cstheme="minorHAnsi"/>
              <w:color w:val="808080"/>
              <w:shd w:val="clear" w:color="auto" w:fill="FFFF00"/>
            </w:rPr>
            <w:t>Enter step numbers referred to.</w:t>
          </w:r>
        </w:p>
      </w:docPartBody>
    </w:docPart>
    <w:docPart>
      <w:docPartPr>
        <w:name w:val="91A438E167E26E4196DE8F4FBDDBFFB2"/>
        <w:category>
          <w:name w:val="General"/>
          <w:gallery w:val="placeholder"/>
        </w:category>
        <w:types>
          <w:type w:val="bbPlcHdr"/>
        </w:types>
        <w:behaviors>
          <w:behavior w:val="content"/>
        </w:behaviors>
        <w:guid w:val="{75216746-6046-6C4C-B1AC-3A9C9951DB54}"/>
      </w:docPartPr>
      <w:docPartBody>
        <w:p w:rsidR="00344E88" w:rsidRDefault="00EF5E67">
          <w:pPr>
            <w:pStyle w:val="91A438E167E26E4196DE8F4FBDDBFFB2"/>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50ED1BACA0E01B488C9EC07440C536B8"/>
        <w:category>
          <w:name w:val="General"/>
          <w:gallery w:val="placeholder"/>
        </w:category>
        <w:types>
          <w:type w:val="bbPlcHdr"/>
        </w:types>
        <w:behaviors>
          <w:behavior w:val="content"/>
        </w:behaviors>
        <w:guid w:val="{983BFFA7-7453-FB43-9ECC-9BC138143A6B}"/>
      </w:docPartPr>
      <w:docPartBody>
        <w:p w:rsidR="00344E88" w:rsidRDefault="00EF5E67">
          <w:pPr>
            <w:pStyle w:val="50ED1BACA0E01B488C9EC07440C536B8"/>
          </w:pPr>
          <w:r w:rsidRPr="00B07A3B">
            <w:rPr>
              <w:rFonts w:eastAsia="Times New Roman" w:cstheme="minorHAnsi"/>
              <w:color w:val="808080"/>
              <w:shd w:val="clear" w:color="auto" w:fill="FFFF00"/>
            </w:rPr>
            <w:t>Enter author name</w:t>
          </w:r>
        </w:p>
      </w:docPartBody>
    </w:docPart>
    <w:docPart>
      <w:docPartPr>
        <w:name w:val="46251A24D9BD164A85ABB327352A9B2B"/>
        <w:category>
          <w:name w:val="General"/>
          <w:gallery w:val="placeholder"/>
        </w:category>
        <w:types>
          <w:type w:val="bbPlcHdr"/>
        </w:types>
        <w:behaviors>
          <w:behavior w:val="content"/>
        </w:behaviors>
        <w:guid w:val="{7583FF9A-CA8D-804B-B1D0-77E52D6E604D}"/>
      </w:docPartPr>
      <w:docPartBody>
        <w:p w:rsidR="00344E88" w:rsidRDefault="00EF5E67">
          <w:pPr>
            <w:pStyle w:val="46251A24D9BD164A85ABB327352A9B2B"/>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F550E62B92245F46A5993BF1FF68780F"/>
        <w:category>
          <w:name w:val="General"/>
          <w:gallery w:val="placeholder"/>
        </w:category>
        <w:types>
          <w:type w:val="bbPlcHdr"/>
        </w:types>
        <w:behaviors>
          <w:behavior w:val="content"/>
        </w:behaviors>
        <w:guid w:val="{8884AA11-9D85-7348-B215-B94D6CC09183}"/>
      </w:docPartPr>
      <w:docPartBody>
        <w:p w:rsidR="00344E88" w:rsidRDefault="00EF5E67">
          <w:pPr>
            <w:pStyle w:val="F550E62B92245F46A5993BF1FF68780F"/>
          </w:pPr>
          <w:r w:rsidRPr="00B07A3B">
            <w:rPr>
              <w:rFonts w:eastAsia="Times New Roman" w:cstheme="minorHAnsi"/>
              <w:color w:val="808080"/>
              <w:shd w:val="clear" w:color="auto" w:fill="FFFF00"/>
            </w:rPr>
            <w:t>Enter author name</w:t>
          </w:r>
        </w:p>
      </w:docPartBody>
    </w:docPart>
    <w:docPart>
      <w:docPartPr>
        <w:name w:val="CEB1EEE73783984A879B96C827CB0430"/>
        <w:category>
          <w:name w:val="General"/>
          <w:gallery w:val="placeholder"/>
        </w:category>
        <w:types>
          <w:type w:val="bbPlcHdr"/>
        </w:types>
        <w:behaviors>
          <w:behavior w:val="content"/>
        </w:behaviors>
        <w:guid w:val="{7ED01BC9-8613-2B41-B7BD-D872D2184F37}"/>
      </w:docPartPr>
      <w:docPartBody>
        <w:p w:rsidR="00344E88" w:rsidRDefault="00EF5E67">
          <w:pPr>
            <w:pStyle w:val="CEB1EEE73783984A879B96C827CB0430"/>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BE41A6" w:rsidP="00BE41A6">
          <w:pPr>
            <w:pStyle w:val="BB048746D6BD81428909D024E42FBF3F"/>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BE41A6" w:rsidP="00BE41A6">
          <w:pPr>
            <w:pStyle w:val="2A50BCF205507E4AA16DA6F8BBB5CCFA"/>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BE41A6" w:rsidP="00BE41A6">
          <w:pPr>
            <w:pStyle w:val="1B353BE30FA3E949A6A7E29DD5F9CA7C"/>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BE41A6" w:rsidP="00BE41A6">
          <w:pPr>
            <w:pStyle w:val="337E7D2A29BC2847BE253001CC37ACE9"/>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BE41A6" w:rsidP="00BE41A6">
          <w:pPr>
            <w:pStyle w:val="B9348AD095AC81449C592C2F0F676CB0"/>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BE41A6" w:rsidP="00BE41A6">
          <w:pPr>
            <w:pStyle w:val="8D0BC3EB8758784BB08FC591BF9EA44D"/>
          </w:pPr>
          <w:r w:rsidRPr="00B07A3B">
            <w:rPr>
              <w:rFonts w:eastAsia="Times New Roman" w:cstheme="minorHAnsi"/>
              <w:b/>
              <w:bCs/>
              <w:color w:val="808080"/>
              <w:shd w:val="clear" w:color="auto" w:fill="FFFF00"/>
            </w:rPr>
            <w:t>Click to enter distance between locations.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imes">
    <w:altName w:val="﷽﷽﷽﷽﷽﷽﷽﷽"/>
    <w:panose1 w:val="00000500000000020000"/>
    <w:charset w:val="00"/>
    <w:family w:val="auto"/>
    <w:pitch w:val="variable"/>
    <w:sig w:usb0="E00002FF" w:usb1="5000205A" w:usb2="00000000" w:usb3="00000000" w:csb0="0000019F" w:csb1="00000000"/>
  </w:font>
  <w:font w:name="Lucida Grande">
    <w:altName w:val="﷽﷽﷽﷽﷽"/>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panose1 w:val="020B0604030504040204"/>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1F6C86"/>
    <w:rsid w:val="00257C3C"/>
    <w:rsid w:val="0027616B"/>
    <w:rsid w:val="002F76E2"/>
    <w:rsid w:val="00344E88"/>
    <w:rsid w:val="003C4629"/>
    <w:rsid w:val="003E657A"/>
    <w:rsid w:val="004A526F"/>
    <w:rsid w:val="006130C5"/>
    <w:rsid w:val="0069442D"/>
    <w:rsid w:val="006B2B83"/>
    <w:rsid w:val="00706CE8"/>
    <w:rsid w:val="007571D3"/>
    <w:rsid w:val="0077793F"/>
    <w:rsid w:val="009333F9"/>
    <w:rsid w:val="00943CCA"/>
    <w:rsid w:val="00943DF2"/>
    <w:rsid w:val="009E44F8"/>
    <w:rsid w:val="00A4768E"/>
    <w:rsid w:val="00BE41A6"/>
    <w:rsid w:val="00CA53A0"/>
    <w:rsid w:val="00E36A89"/>
    <w:rsid w:val="00E62046"/>
    <w:rsid w:val="00E63917"/>
    <w:rsid w:val="00E74A32"/>
    <w:rsid w:val="00EC183C"/>
    <w:rsid w:val="00EF5E67"/>
    <w:rsid w:val="00F05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64A02CAC3F764D974B102CCBE080CD">
    <w:name w:val="BA64A02CAC3F764D974B102CCBE080CD"/>
  </w:style>
  <w:style w:type="paragraph" w:customStyle="1" w:styleId="32C7CBFF4BAC43438701BF7074321FA6">
    <w:name w:val="32C7CBFF4BAC43438701BF7074321FA6"/>
  </w:style>
  <w:style w:type="paragraph" w:customStyle="1" w:styleId="CC26871413AF9243AF4034C5BA7F3A38">
    <w:name w:val="CC26871413AF9243AF4034C5BA7F3A38"/>
  </w:style>
  <w:style w:type="paragraph" w:customStyle="1" w:styleId="B01347F9C431734082D700ADBD60CE5C">
    <w:name w:val="B01347F9C431734082D700ADBD60CE5C"/>
  </w:style>
  <w:style w:type="paragraph" w:customStyle="1" w:styleId="CF9F3A2530826D419E54CEF60DEF39E6">
    <w:name w:val="CF9F3A2530826D419E54CEF60DEF39E6"/>
  </w:style>
  <w:style w:type="paragraph" w:customStyle="1" w:styleId="7EFAB539D92D134BA74BF41D437B3227">
    <w:name w:val="7EFAB539D92D134BA74BF41D437B3227"/>
  </w:style>
  <w:style w:type="paragraph" w:customStyle="1" w:styleId="FA4302C47376B64EB37F5EF54228B8FA">
    <w:name w:val="FA4302C47376B64EB37F5EF54228B8FA"/>
  </w:style>
  <w:style w:type="paragraph" w:customStyle="1" w:styleId="47D8E4CF72CC01468E7AA31A2CAAE059">
    <w:name w:val="47D8E4CF72CC01468E7AA31A2CAAE059"/>
  </w:style>
  <w:style w:type="paragraph" w:customStyle="1" w:styleId="E8A37383A177F94A9426E4124A0D1F68">
    <w:name w:val="E8A37383A177F94A9426E4124A0D1F68"/>
  </w:style>
  <w:style w:type="paragraph" w:customStyle="1" w:styleId="C58687ABA6B85E46980DA5895C64F3E3">
    <w:name w:val="C58687ABA6B85E46980DA5895C64F3E3"/>
  </w:style>
  <w:style w:type="paragraph" w:customStyle="1" w:styleId="ECED2FCFB5F4654F9C5FBAE5BAA6883A">
    <w:name w:val="ECED2FCFB5F4654F9C5FBAE5BAA6883A"/>
  </w:style>
  <w:style w:type="paragraph" w:customStyle="1" w:styleId="6ED4E08469F55C4CB0FB500E50BC46B9">
    <w:name w:val="6ED4E08469F55C4CB0FB500E50BC46B9"/>
  </w:style>
  <w:style w:type="paragraph" w:customStyle="1" w:styleId="96B2A5639DC4004B9E1853E8B0D01FBD">
    <w:name w:val="96B2A5639DC4004B9E1853E8B0D01FBD"/>
  </w:style>
  <w:style w:type="character" w:styleId="PlaceholderText">
    <w:name w:val="Placeholder Text"/>
    <w:basedOn w:val="DefaultParagraphFont"/>
    <w:semiHidden/>
    <w:rPr>
      <w:color w:val="808080"/>
    </w:rPr>
  </w:style>
  <w:style w:type="paragraph" w:customStyle="1" w:styleId="F2D7C9B478E07E4EA14A95FC6D1ACF89">
    <w:name w:val="F2D7C9B478E07E4EA14A95FC6D1ACF89"/>
  </w:style>
  <w:style w:type="paragraph" w:customStyle="1" w:styleId="B95B1353DBD5044D8DC12E1905339E17">
    <w:name w:val="B95B1353DBD5044D8DC12E1905339E17"/>
  </w:style>
  <w:style w:type="paragraph" w:customStyle="1" w:styleId="FE45D31BFE2D31419AD43081DC774805">
    <w:name w:val="FE45D31BFE2D31419AD43081DC774805"/>
  </w:style>
  <w:style w:type="paragraph" w:customStyle="1" w:styleId="823C9FCA7D3CBE48B79C41FFD8808D03">
    <w:name w:val="823C9FCA7D3CBE48B79C41FFD8808D03"/>
  </w:style>
  <w:style w:type="paragraph" w:customStyle="1" w:styleId="91A438E167E26E4196DE8F4FBDDBFFB2">
    <w:name w:val="91A438E167E26E4196DE8F4FBDDBFFB2"/>
  </w:style>
  <w:style w:type="paragraph" w:customStyle="1" w:styleId="50ED1BACA0E01B488C9EC07440C536B8">
    <w:name w:val="50ED1BACA0E01B488C9EC07440C536B8"/>
  </w:style>
  <w:style w:type="paragraph" w:customStyle="1" w:styleId="46251A24D9BD164A85ABB327352A9B2B">
    <w:name w:val="46251A24D9BD164A85ABB327352A9B2B"/>
  </w:style>
  <w:style w:type="paragraph" w:customStyle="1" w:styleId="F550E62B92245F46A5993BF1FF68780F">
    <w:name w:val="F550E62B92245F46A5993BF1FF68780F"/>
  </w:style>
  <w:style w:type="paragraph" w:customStyle="1" w:styleId="CEB1EEE73783984A879B96C827CB0430">
    <w:name w:val="CEB1EEE73783984A879B96C827CB0430"/>
  </w:style>
  <w:style w:type="paragraph" w:customStyle="1" w:styleId="BB048746D6BD81428909D024E42FBF3F">
    <w:name w:val="BB048746D6BD81428909D024E42FBF3F"/>
    <w:rsid w:val="00BE41A6"/>
  </w:style>
  <w:style w:type="paragraph" w:customStyle="1" w:styleId="2A50BCF205507E4AA16DA6F8BBB5CCFA">
    <w:name w:val="2A50BCF205507E4AA16DA6F8BBB5CCFA"/>
    <w:rsid w:val="00BE41A6"/>
  </w:style>
  <w:style w:type="paragraph" w:customStyle="1" w:styleId="1B353BE30FA3E949A6A7E29DD5F9CA7C">
    <w:name w:val="1B353BE30FA3E949A6A7E29DD5F9CA7C"/>
    <w:rsid w:val="00BE41A6"/>
  </w:style>
  <w:style w:type="paragraph" w:customStyle="1" w:styleId="337E7D2A29BC2847BE253001CC37ACE9">
    <w:name w:val="337E7D2A29BC2847BE253001CC37ACE9"/>
    <w:rsid w:val="00BE41A6"/>
  </w:style>
  <w:style w:type="paragraph" w:customStyle="1" w:styleId="B9348AD095AC81449C592C2F0F676CB0">
    <w:name w:val="B9348AD095AC81449C592C2F0F676CB0"/>
    <w:rsid w:val="00BE41A6"/>
  </w:style>
  <w:style w:type="paragraph" w:customStyle="1" w:styleId="8D0BC3EB8758784BB08FC591BF9EA44D">
    <w:name w:val="8D0BC3EB8758784BB08FC591BF9EA44D"/>
    <w:rsid w:val="00BE41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198</TotalTime>
  <Pages>11</Pages>
  <Words>2383</Words>
  <Characters>13589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Name:                                                                                                                 Title of </vt:lpstr>
    </vt:vector>
  </TitlesOfParts>
  <Company>UC Irvine</Company>
  <LinksUpToDate>false</LinksUpToDate>
  <CharactersWithSpaces>15941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 </dc:title>
  <dc:subject/>
  <dc:creator>Microsoft Office User</dc:creator>
  <cp:keywords/>
  <dc:description/>
  <cp:lastModifiedBy>Anastasia Gomez</cp:lastModifiedBy>
  <cp:revision>18</cp:revision>
  <dcterms:created xsi:type="dcterms:W3CDTF">2021-03-18T15:00:00Z</dcterms:created>
  <dcterms:modified xsi:type="dcterms:W3CDTF">2021-05-19T16:54:00Z</dcterms:modified>
</cp:coreProperties>
</file>