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50C5A850" w:rsidR="004E0C5A" w:rsidRPr="00B07A3B" w:rsidRDefault="004E0C5A" w:rsidP="00E8186B">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C811B2">
        <w:rPr>
          <w:rFonts w:asciiTheme="minorHAnsi" w:eastAsia="Times New Roman" w:hAnsiTheme="minorHAnsi" w:cstheme="minorHAnsi"/>
          <w:b/>
          <w:szCs w:val="24"/>
        </w:rPr>
        <w:t>62654</w:t>
      </w:r>
    </w:p>
    <w:p w14:paraId="2F6924E5" w14:textId="374F4D3D" w:rsidR="004E0C5A" w:rsidRDefault="004E0C5A" w:rsidP="00E8186B">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C811B2">
        <w:rPr>
          <w:rFonts w:asciiTheme="minorHAnsi" w:eastAsia="Times New Roman" w:hAnsiTheme="minorHAnsi" w:cstheme="minorHAnsi"/>
          <w:b/>
          <w:szCs w:val="24"/>
        </w:rPr>
        <w:t>Nilesh Kolhe</w:t>
      </w:r>
    </w:p>
    <w:p w14:paraId="1B0645BB" w14:textId="638539F2" w:rsidR="005463CB" w:rsidRPr="00B07A3B" w:rsidDel="00A12F8F" w:rsidRDefault="005463CB" w:rsidP="00E8186B">
      <w:pPr>
        <w:jc w:val="both"/>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11AED206" w:rsidR="004E0C5A" w:rsidRPr="00B07A3B" w:rsidRDefault="004E0C5A" w:rsidP="00E8186B">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history="1">
        <w:r w:rsidR="00F835BC" w:rsidRPr="00455DFD">
          <w:rPr>
            <w:rStyle w:val="Hyperlink"/>
            <w:rFonts w:asciiTheme="minorHAnsi" w:eastAsia="Times New Roman" w:hAnsiTheme="minorHAnsi" w:cstheme="minorHAnsi"/>
            <w:b/>
            <w:szCs w:val="24"/>
          </w:rPr>
          <w:t>https://www.jove.com/account/file-uploader?src=19109518</w:t>
        </w:r>
      </w:hyperlink>
      <w:r w:rsidR="00F835BC">
        <w:rPr>
          <w:rFonts w:asciiTheme="minorHAnsi" w:eastAsia="Times New Roman" w:hAnsiTheme="minorHAnsi" w:cstheme="minorHAnsi"/>
          <w:b/>
          <w:szCs w:val="24"/>
        </w:rPr>
        <w:t xml:space="preserve"> </w:t>
      </w:r>
    </w:p>
    <w:p w14:paraId="2C89778F" w14:textId="77777777" w:rsidR="004E0C5A" w:rsidRPr="00B07A3B" w:rsidRDefault="004E0C5A" w:rsidP="00E8186B">
      <w:pPr>
        <w:jc w:val="both"/>
        <w:outlineLvl w:val="0"/>
        <w:rPr>
          <w:rFonts w:asciiTheme="minorHAnsi" w:eastAsia="Times New Roman" w:hAnsiTheme="minorHAnsi" w:cstheme="minorHAnsi"/>
          <w:b/>
          <w:szCs w:val="24"/>
        </w:rPr>
      </w:pPr>
    </w:p>
    <w:p w14:paraId="5B23099C" w14:textId="77777777" w:rsidR="00C811B2" w:rsidRPr="00C811B2" w:rsidRDefault="004E0C5A" w:rsidP="00E8186B">
      <w:pPr>
        <w:pStyle w:val="NormalWeb"/>
        <w:spacing w:before="0" w:beforeAutospacing="0" w:after="0" w:afterAutospacing="0"/>
        <w:rPr>
          <w:rFonts w:asciiTheme="minorHAnsi" w:hAnsiTheme="minorHAnsi" w:cstheme="minorHAnsi"/>
          <w:b/>
          <w:sz w:val="32"/>
          <w:szCs w:val="32"/>
          <w:lang w:eastAsia="zh-CN"/>
        </w:rPr>
      </w:pPr>
      <w:r w:rsidRPr="00C811B2">
        <w:rPr>
          <w:rFonts w:asciiTheme="minorHAnsi" w:eastAsia="Times New Roman" w:hAnsiTheme="minorHAnsi" w:cstheme="minorHAnsi"/>
          <w:b/>
          <w:sz w:val="32"/>
          <w:szCs w:val="32"/>
        </w:rPr>
        <w:t xml:space="preserve">Title:   </w:t>
      </w:r>
      <w:r w:rsidR="00C811B2" w:rsidRPr="00C811B2">
        <w:rPr>
          <w:rFonts w:asciiTheme="minorHAnsi" w:hAnsiTheme="minorHAnsi" w:cstheme="minorHAnsi"/>
          <w:b/>
          <w:sz w:val="32"/>
          <w:szCs w:val="32"/>
          <w:lang w:eastAsia="zh-CN"/>
        </w:rPr>
        <w:t xml:space="preserve">An Efficient Method for Directed Hepatocyte-like Cell Induction </w:t>
      </w:r>
      <w:r w:rsidR="00C811B2" w:rsidRPr="00C811B2">
        <w:rPr>
          <w:rFonts w:asciiTheme="minorHAnsi" w:hAnsiTheme="minorHAnsi" w:cstheme="minorHAnsi" w:hint="eastAsia"/>
          <w:b/>
          <w:sz w:val="32"/>
          <w:szCs w:val="32"/>
          <w:lang w:eastAsia="zh-CN"/>
        </w:rPr>
        <w:t xml:space="preserve">from </w:t>
      </w:r>
      <w:r w:rsidR="00C811B2" w:rsidRPr="00C811B2">
        <w:rPr>
          <w:rFonts w:asciiTheme="minorHAnsi" w:hAnsiTheme="minorHAnsi" w:cstheme="minorHAnsi"/>
          <w:b/>
          <w:sz w:val="32"/>
          <w:szCs w:val="32"/>
          <w:lang w:eastAsia="zh-CN"/>
        </w:rPr>
        <w:t>Human Embryonic Stem Cells</w:t>
      </w:r>
    </w:p>
    <w:p w14:paraId="4A0C5B67" w14:textId="77777777" w:rsidR="004E0C5A" w:rsidRPr="00B07A3B" w:rsidRDefault="004E0C5A" w:rsidP="00E8186B">
      <w:pPr>
        <w:jc w:val="both"/>
        <w:outlineLvl w:val="0"/>
        <w:rPr>
          <w:rFonts w:asciiTheme="minorHAnsi" w:eastAsia="Times New Roman" w:hAnsiTheme="minorHAnsi" w:cstheme="minorHAnsi"/>
          <w:b/>
          <w:szCs w:val="24"/>
        </w:rPr>
      </w:pPr>
    </w:p>
    <w:p w14:paraId="4B7C749E" w14:textId="77777777" w:rsidR="00C811B2" w:rsidRPr="00C811B2" w:rsidRDefault="00EC3C46" w:rsidP="00E8186B">
      <w:pPr>
        <w:jc w:val="both"/>
        <w:outlineLvl w:val="0"/>
        <w:rPr>
          <w:rFonts w:eastAsia="Times New Roman" w:cstheme="minorHAnsi"/>
          <w:bCs/>
          <w:sz w:val="28"/>
          <w:szCs w:val="28"/>
          <w:vertAlign w:val="superscript"/>
        </w:rPr>
      </w:pPr>
      <w:r w:rsidRPr="00C811B2">
        <w:rPr>
          <w:rFonts w:asciiTheme="minorHAnsi" w:eastAsia="Times New Roman" w:hAnsiTheme="minorHAnsi" w:cstheme="minorHAnsi"/>
          <w:b/>
          <w:sz w:val="28"/>
          <w:szCs w:val="28"/>
        </w:rPr>
        <w:t xml:space="preserve">Authors and Affiliations: </w:t>
      </w:r>
      <w:r w:rsidR="00C811B2" w:rsidRPr="00C811B2">
        <w:rPr>
          <w:rFonts w:eastAsia="Times New Roman" w:cstheme="minorHAnsi"/>
          <w:bCs/>
          <w:sz w:val="28"/>
          <w:szCs w:val="28"/>
        </w:rPr>
        <w:t>Qi Zhou*</w:t>
      </w:r>
      <w:r w:rsidR="00C811B2" w:rsidRPr="00C811B2">
        <w:rPr>
          <w:rFonts w:eastAsia="Times New Roman" w:cstheme="minorHAnsi"/>
          <w:bCs/>
          <w:sz w:val="28"/>
          <w:szCs w:val="28"/>
          <w:vertAlign w:val="superscript"/>
        </w:rPr>
        <w:t>1,2,3</w:t>
      </w:r>
      <w:r w:rsidR="00C811B2" w:rsidRPr="00C811B2">
        <w:rPr>
          <w:rFonts w:eastAsia="Times New Roman" w:cstheme="minorHAnsi"/>
          <w:bCs/>
          <w:sz w:val="28"/>
          <w:szCs w:val="28"/>
        </w:rPr>
        <w:t xml:space="preserve">, </w:t>
      </w:r>
      <w:proofErr w:type="spellStart"/>
      <w:r w:rsidR="00C811B2" w:rsidRPr="00C811B2">
        <w:rPr>
          <w:rFonts w:eastAsia="Times New Roman" w:cstheme="minorHAnsi"/>
          <w:bCs/>
          <w:sz w:val="28"/>
          <w:szCs w:val="28"/>
        </w:rPr>
        <w:t>Xiaoling</w:t>
      </w:r>
      <w:proofErr w:type="spellEnd"/>
      <w:r w:rsidR="00C811B2" w:rsidRPr="00C811B2">
        <w:rPr>
          <w:rFonts w:eastAsia="Times New Roman" w:cstheme="minorHAnsi"/>
          <w:bCs/>
          <w:sz w:val="28"/>
          <w:szCs w:val="28"/>
        </w:rPr>
        <w:t xml:space="preserve"> </w:t>
      </w:r>
      <w:proofErr w:type="spellStart"/>
      <w:r w:rsidR="00C811B2" w:rsidRPr="00C811B2">
        <w:rPr>
          <w:rFonts w:eastAsia="Times New Roman" w:cstheme="minorHAnsi"/>
          <w:bCs/>
          <w:sz w:val="28"/>
          <w:szCs w:val="28"/>
        </w:rPr>
        <w:t>Xie</w:t>
      </w:r>
      <w:proofErr w:type="spellEnd"/>
      <w:r w:rsidR="00C811B2" w:rsidRPr="00C811B2">
        <w:rPr>
          <w:rFonts w:eastAsia="Times New Roman" w:cstheme="minorHAnsi"/>
          <w:bCs/>
          <w:sz w:val="28"/>
          <w:szCs w:val="28"/>
        </w:rPr>
        <w:t>*</w:t>
      </w:r>
      <w:r w:rsidR="00C811B2" w:rsidRPr="00C811B2">
        <w:rPr>
          <w:rFonts w:eastAsia="Times New Roman" w:cstheme="minorHAnsi" w:hint="eastAsia"/>
          <w:bCs/>
          <w:sz w:val="28"/>
          <w:szCs w:val="28"/>
          <w:vertAlign w:val="superscript"/>
        </w:rPr>
        <w:t>1,2,3</w:t>
      </w:r>
      <w:r w:rsidR="00C811B2" w:rsidRPr="00C811B2">
        <w:rPr>
          <w:rFonts w:eastAsia="Times New Roman" w:cstheme="minorHAnsi"/>
          <w:bCs/>
          <w:sz w:val="28"/>
          <w:szCs w:val="28"/>
        </w:rPr>
        <w:t xml:space="preserve">, </w:t>
      </w:r>
      <w:proofErr w:type="spellStart"/>
      <w:r w:rsidR="00C811B2" w:rsidRPr="00C811B2">
        <w:rPr>
          <w:rFonts w:eastAsia="Times New Roman" w:cstheme="minorHAnsi"/>
          <w:bCs/>
          <w:sz w:val="28"/>
          <w:szCs w:val="28"/>
        </w:rPr>
        <w:t>Zhiqian</w:t>
      </w:r>
      <w:proofErr w:type="spellEnd"/>
      <w:r w:rsidR="00C811B2" w:rsidRPr="00C811B2">
        <w:rPr>
          <w:rFonts w:eastAsia="Times New Roman" w:cstheme="minorHAnsi"/>
          <w:bCs/>
          <w:sz w:val="28"/>
          <w:szCs w:val="28"/>
        </w:rPr>
        <w:t xml:space="preserve"> Zhong</w:t>
      </w:r>
      <w:r w:rsidR="00C811B2" w:rsidRPr="00C811B2">
        <w:rPr>
          <w:rFonts w:eastAsia="Times New Roman" w:cstheme="minorHAnsi" w:hint="eastAsia"/>
          <w:bCs/>
          <w:sz w:val="28"/>
          <w:szCs w:val="28"/>
          <w:vertAlign w:val="superscript"/>
        </w:rPr>
        <w:t>1,2,3</w:t>
      </w:r>
      <w:r w:rsidR="00C811B2" w:rsidRPr="00C811B2">
        <w:rPr>
          <w:rFonts w:eastAsia="Times New Roman" w:cstheme="minorHAnsi"/>
          <w:bCs/>
          <w:sz w:val="28"/>
          <w:szCs w:val="28"/>
        </w:rPr>
        <w:t xml:space="preserve">, </w:t>
      </w:r>
      <w:proofErr w:type="spellStart"/>
      <w:r w:rsidR="00C811B2" w:rsidRPr="00C811B2">
        <w:rPr>
          <w:rFonts w:eastAsia="Times New Roman" w:cstheme="minorHAnsi"/>
          <w:bCs/>
          <w:sz w:val="28"/>
          <w:szCs w:val="28"/>
        </w:rPr>
        <w:t>Pingnan</w:t>
      </w:r>
      <w:proofErr w:type="spellEnd"/>
      <w:r w:rsidR="00C811B2" w:rsidRPr="00C811B2">
        <w:rPr>
          <w:rFonts w:eastAsia="Times New Roman" w:cstheme="minorHAnsi"/>
          <w:bCs/>
          <w:sz w:val="28"/>
          <w:szCs w:val="28"/>
        </w:rPr>
        <w:t xml:space="preserve"> Sun</w:t>
      </w:r>
      <w:r w:rsidR="00C811B2" w:rsidRPr="00C811B2">
        <w:rPr>
          <w:rFonts w:eastAsia="Times New Roman" w:cstheme="minorHAnsi"/>
          <w:bCs/>
          <w:sz w:val="28"/>
          <w:szCs w:val="28"/>
          <w:vertAlign w:val="superscript"/>
        </w:rPr>
        <w:t>1,2,3</w:t>
      </w:r>
      <w:r w:rsidR="00C811B2" w:rsidRPr="00C811B2">
        <w:rPr>
          <w:rFonts w:eastAsia="Times New Roman" w:cstheme="minorHAnsi"/>
          <w:bCs/>
          <w:sz w:val="28"/>
          <w:szCs w:val="28"/>
        </w:rPr>
        <w:t xml:space="preserve">, </w:t>
      </w:r>
      <w:proofErr w:type="spellStart"/>
      <w:r w:rsidR="00C811B2" w:rsidRPr="00C811B2">
        <w:rPr>
          <w:rFonts w:eastAsia="Times New Roman" w:cstheme="minorHAnsi"/>
          <w:bCs/>
          <w:sz w:val="28"/>
          <w:szCs w:val="28"/>
        </w:rPr>
        <w:t>Xiaoling</w:t>
      </w:r>
      <w:proofErr w:type="spellEnd"/>
      <w:r w:rsidR="00C811B2" w:rsidRPr="00C811B2">
        <w:rPr>
          <w:rFonts w:eastAsia="Times New Roman" w:cstheme="minorHAnsi"/>
          <w:bCs/>
          <w:sz w:val="28"/>
          <w:szCs w:val="28"/>
        </w:rPr>
        <w:t xml:space="preserve"> Zhou</w:t>
      </w:r>
      <w:r w:rsidR="00C811B2" w:rsidRPr="00C811B2">
        <w:rPr>
          <w:rFonts w:eastAsia="Times New Roman" w:cstheme="minorHAnsi"/>
          <w:bCs/>
          <w:sz w:val="28"/>
          <w:szCs w:val="28"/>
          <w:vertAlign w:val="superscript"/>
        </w:rPr>
        <w:t>1,2,3</w:t>
      </w:r>
    </w:p>
    <w:p w14:paraId="0092BD26" w14:textId="77777777" w:rsidR="00C811B2" w:rsidRPr="00C811B2" w:rsidRDefault="00C811B2" w:rsidP="00E8186B">
      <w:pPr>
        <w:jc w:val="both"/>
        <w:outlineLvl w:val="0"/>
        <w:rPr>
          <w:rFonts w:eastAsia="Times New Roman" w:cstheme="minorHAnsi"/>
          <w:bCs/>
          <w:sz w:val="28"/>
          <w:szCs w:val="28"/>
          <w:vertAlign w:val="superscript"/>
        </w:rPr>
      </w:pPr>
    </w:p>
    <w:p w14:paraId="186F15ED" w14:textId="77777777" w:rsidR="00C811B2" w:rsidRPr="00C811B2" w:rsidRDefault="00C811B2" w:rsidP="00E8186B">
      <w:pPr>
        <w:jc w:val="both"/>
        <w:outlineLvl w:val="0"/>
        <w:rPr>
          <w:rFonts w:eastAsia="Times New Roman" w:cstheme="minorHAnsi"/>
          <w:bCs/>
          <w:sz w:val="28"/>
          <w:szCs w:val="28"/>
        </w:rPr>
      </w:pPr>
      <w:r w:rsidRPr="00C811B2">
        <w:rPr>
          <w:rFonts w:eastAsia="Times New Roman" w:cstheme="minorHAnsi" w:hint="eastAsia"/>
          <w:bCs/>
          <w:sz w:val="28"/>
          <w:szCs w:val="28"/>
          <w:vertAlign w:val="superscript"/>
        </w:rPr>
        <w:t>1</w:t>
      </w:r>
      <w:r w:rsidRPr="00C811B2">
        <w:rPr>
          <w:rFonts w:eastAsia="Times New Roman" w:cstheme="minorHAnsi" w:hint="eastAsia"/>
          <w:bCs/>
          <w:sz w:val="28"/>
          <w:szCs w:val="28"/>
        </w:rPr>
        <w:t>Stem Cell Research Center, Shantou University Medical College, Shantou, China</w:t>
      </w:r>
    </w:p>
    <w:p w14:paraId="78A8E4A3" w14:textId="77777777" w:rsidR="00C811B2" w:rsidRPr="00C811B2" w:rsidRDefault="00C811B2" w:rsidP="00E8186B">
      <w:pPr>
        <w:jc w:val="both"/>
        <w:outlineLvl w:val="0"/>
        <w:rPr>
          <w:rFonts w:eastAsia="Times New Roman" w:cstheme="minorHAnsi"/>
          <w:bCs/>
          <w:sz w:val="28"/>
          <w:szCs w:val="28"/>
        </w:rPr>
      </w:pPr>
      <w:r w:rsidRPr="00C811B2">
        <w:rPr>
          <w:rFonts w:eastAsia="Times New Roman" w:cstheme="minorHAnsi" w:hint="eastAsia"/>
          <w:bCs/>
          <w:sz w:val="28"/>
          <w:szCs w:val="28"/>
          <w:vertAlign w:val="superscript"/>
        </w:rPr>
        <w:t>2</w:t>
      </w:r>
      <w:r w:rsidRPr="00C811B2">
        <w:rPr>
          <w:rFonts w:eastAsia="Times New Roman" w:cstheme="minorHAnsi" w:hint="eastAsia"/>
          <w:bCs/>
          <w:sz w:val="28"/>
          <w:szCs w:val="28"/>
        </w:rPr>
        <w:t>The Center for Reproductive Medicine, Shantou University Medical College, Shantou, China</w:t>
      </w:r>
    </w:p>
    <w:p w14:paraId="025827C2" w14:textId="77777777" w:rsidR="00C811B2" w:rsidRPr="00C811B2" w:rsidRDefault="00C811B2" w:rsidP="00E8186B">
      <w:pPr>
        <w:jc w:val="both"/>
        <w:rPr>
          <w:rFonts w:asciiTheme="minorHAnsi" w:hAnsiTheme="minorHAnsi" w:cstheme="minorHAnsi"/>
          <w:bCs/>
          <w:sz w:val="28"/>
          <w:szCs w:val="28"/>
        </w:rPr>
      </w:pPr>
      <w:r w:rsidRPr="00C811B2">
        <w:rPr>
          <w:rFonts w:eastAsia="Times New Roman" w:cstheme="minorHAnsi" w:hint="eastAsia"/>
          <w:bCs/>
          <w:sz w:val="28"/>
          <w:szCs w:val="28"/>
          <w:vertAlign w:val="superscript"/>
        </w:rPr>
        <w:t>3</w:t>
      </w:r>
      <w:r w:rsidRPr="00C811B2">
        <w:rPr>
          <w:rFonts w:eastAsia="Times New Roman" w:cstheme="minorHAnsi" w:hint="eastAsia"/>
          <w:bCs/>
          <w:sz w:val="28"/>
          <w:szCs w:val="28"/>
        </w:rPr>
        <w:t>Guangdong Provincial Key Laboratory of Infectious Diseases and Molecular Immunopathology, Shantou University Medical College, Shantou, China</w:t>
      </w:r>
      <w:r w:rsidRPr="00C811B2">
        <w:rPr>
          <w:rFonts w:asciiTheme="minorHAnsi" w:hAnsiTheme="minorHAnsi" w:cstheme="minorHAnsi" w:hint="eastAsia"/>
          <w:bCs/>
          <w:sz w:val="28"/>
          <w:szCs w:val="28"/>
        </w:rPr>
        <w:t xml:space="preserve"> </w:t>
      </w:r>
    </w:p>
    <w:p w14:paraId="4CAE8953" w14:textId="77777777" w:rsidR="004E0C5A" w:rsidRPr="00B07A3B" w:rsidRDefault="004E0C5A" w:rsidP="00E8186B">
      <w:pPr>
        <w:widowControl w:val="0"/>
        <w:autoSpaceDE w:val="0"/>
        <w:autoSpaceDN w:val="0"/>
        <w:adjustRightInd w:val="0"/>
        <w:jc w:val="both"/>
        <w:rPr>
          <w:rFonts w:asciiTheme="minorHAnsi" w:eastAsia="Times New Roman" w:hAnsiTheme="minorHAnsi" w:cstheme="minorHAnsi"/>
          <w:color w:val="000000"/>
          <w:szCs w:val="24"/>
        </w:rPr>
      </w:pPr>
    </w:p>
    <w:p w14:paraId="4FDD3434" w14:textId="77777777" w:rsidR="004E0C5A" w:rsidRPr="00B07A3B" w:rsidRDefault="004E0C5A" w:rsidP="00E8186B">
      <w:pPr>
        <w:jc w:val="both"/>
        <w:outlineLvl w:val="0"/>
        <w:rPr>
          <w:rFonts w:asciiTheme="minorHAnsi" w:eastAsia="Times New Roman" w:hAnsiTheme="minorHAnsi" w:cstheme="minorHAnsi"/>
          <w:szCs w:val="24"/>
        </w:rPr>
      </w:pPr>
    </w:p>
    <w:p w14:paraId="74288581" w14:textId="77777777" w:rsidR="004E0C5A" w:rsidRPr="00B07A3B" w:rsidRDefault="004E0C5A" w:rsidP="00E8186B">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bookmarkStart w:id="0" w:name="_Hlk25233958"/>
    <w:p w14:paraId="46EB14A9" w14:textId="77777777" w:rsidR="00C811B2" w:rsidRDefault="00C811B2" w:rsidP="00E8186B">
      <w:pPr>
        <w:jc w:val="both"/>
        <w:rPr>
          <w:rFonts w:asciiTheme="minorHAnsi" w:hAnsiTheme="minorHAnsi" w:cstheme="minorHAnsi"/>
          <w:bCs/>
        </w:rPr>
      </w:pPr>
      <w:r>
        <w:fldChar w:fldCharType="begin"/>
      </w:r>
      <w:r>
        <w:instrText xml:space="preserve"> HYPERLINK "mailto:pnsun@stu.edu.cn" </w:instrText>
      </w:r>
      <w:r>
        <w:fldChar w:fldCharType="separate"/>
      </w:r>
      <w:r w:rsidRPr="0013560C">
        <w:rPr>
          <w:rStyle w:val="Hyperlink"/>
          <w:rFonts w:asciiTheme="minorHAnsi" w:hAnsiTheme="minorHAnsi" w:cstheme="minorHAnsi"/>
          <w:bCs/>
        </w:rPr>
        <w:t>pnsun@stu.edu.cn</w:t>
      </w:r>
      <w:r>
        <w:rPr>
          <w:rStyle w:val="Hyperlink"/>
          <w:rFonts w:asciiTheme="minorHAnsi" w:hAnsiTheme="minorHAnsi" w:cstheme="minorHAnsi"/>
          <w:bCs/>
        </w:rPr>
        <w:fldChar w:fldCharType="end"/>
      </w:r>
    </w:p>
    <w:p w14:paraId="438481DE" w14:textId="71BA9053" w:rsidR="00C811B2" w:rsidRDefault="004954C7" w:rsidP="00E8186B">
      <w:pPr>
        <w:jc w:val="both"/>
        <w:rPr>
          <w:rStyle w:val="Hyperlink"/>
          <w:rFonts w:asciiTheme="minorHAnsi" w:hAnsiTheme="minorHAnsi" w:cstheme="minorHAnsi"/>
          <w:bCs/>
        </w:rPr>
      </w:pPr>
      <w:hyperlink r:id="rId8" w:history="1">
        <w:r w:rsidR="00C811B2" w:rsidRPr="00217B75">
          <w:rPr>
            <w:rStyle w:val="Hyperlink"/>
            <w:rFonts w:asciiTheme="minorHAnsi" w:hAnsiTheme="minorHAnsi" w:cstheme="minorHAnsi"/>
            <w:bCs/>
          </w:rPr>
          <w:t>xlzhou@stu.edu.cn</w:t>
        </w:r>
      </w:hyperlink>
    </w:p>
    <w:p w14:paraId="1B4B2D7A" w14:textId="77777777" w:rsidR="004E0C5A" w:rsidRPr="00B07A3B" w:rsidRDefault="004E0C5A" w:rsidP="00E8186B">
      <w:pPr>
        <w:jc w:val="both"/>
        <w:outlineLvl w:val="0"/>
        <w:rPr>
          <w:rFonts w:asciiTheme="minorHAnsi" w:eastAsia="Times New Roman" w:hAnsiTheme="minorHAnsi" w:cstheme="minorHAnsi"/>
          <w:szCs w:val="24"/>
        </w:rPr>
      </w:pPr>
    </w:p>
    <w:p w14:paraId="2E1C6668" w14:textId="7663A19B" w:rsidR="004E0C5A" w:rsidRPr="00B07A3B" w:rsidRDefault="004E0C5A" w:rsidP="00E8186B">
      <w:pPr>
        <w:jc w:val="both"/>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C43D742" w14:textId="77777777" w:rsidR="00C811B2" w:rsidRDefault="00C811B2" w:rsidP="00E8186B">
      <w:pPr>
        <w:jc w:val="both"/>
        <w:outlineLvl w:val="0"/>
        <w:rPr>
          <w:rFonts w:cstheme="minorHAnsi"/>
          <w:bCs/>
          <w:lang w:eastAsia="zh-CN"/>
        </w:rPr>
      </w:pPr>
      <w:r>
        <w:fldChar w:fldCharType="begin"/>
      </w:r>
      <w:r>
        <w:instrText xml:space="preserve"> HYPERLINK "mailto:1479288377@qq.com" </w:instrText>
      </w:r>
      <w:r>
        <w:fldChar w:fldCharType="separate"/>
      </w:r>
      <w:r w:rsidRPr="0013560C">
        <w:rPr>
          <w:rStyle w:val="Hyperlink"/>
          <w:rFonts w:cstheme="minorHAnsi"/>
          <w:bCs/>
          <w:lang w:eastAsia="zh-CN"/>
        </w:rPr>
        <w:t>1479288377@qq.com</w:t>
      </w:r>
      <w:r>
        <w:rPr>
          <w:rStyle w:val="Hyperlink"/>
          <w:rFonts w:cstheme="minorHAnsi"/>
          <w:bCs/>
          <w:lang w:eastAsia="zh-CN"/>
        </w:rPr>
        <w:fldChar w:fldCharType="end"/>
      </w:r>
    </w:p>
    <w:p w14:paraId="71A5B359" w14:textId="77777777" w:rsidR="00C811B2" w:rsidRDefault="004954C7" w:rsidP="00E8186B">
      <w:pPr>
        <w:jc w:val="both"/>
        <w:outlineLvl w:val="0"/>
        <w:rPr>
          <w:rFonts w:cstheme="minorHAnsi"/>
          <w:bCs/>
          <w:lang w:eastAsia="zh-CN"/>
        </w:rPr>
      </w:pPr>
      <w:hyperlink r:id="rId9" w:history="1">
        <w:r w:rsidR="00C811B2" w:rsidRPr="0013560C">
          <w:rPr>
            <w:rStyle w:val="Hyperlink"/>
            <w:rFonts w:cstheme="minorHAnsi"/>
            <w:bCs/>
            <w:lang w:eastAsia="zh-CN"/>
          </w:rPr>
          <w:t>xxling1995@163.com</w:t>
        </w:r>
      </w:hyperlink>
    </w:p>
    <w:p w14:paraId="7CDE5C42" w14:textId="77777777" w:rsidR="00C811B2" w:rsidRDefault="004954C7" w:rsidP="00E8186B">
      <w:pPr>
        <w:jc w:val="both"/>
        <w:outlineLvl w:val="0"/>
        <w:rPr>
          <w:rFonts w:cstheme="minorHAnsi"/>
          <w:bCs/>
          <w:lang w:eastAsia="zh-CN"/>
        </w:rPr>
      </w:pPr>
      <w:hyperlink r:id="rId10" w:history="1">
        <w:r w:rsidR="00C811B2" w:rsidRPr="0013560C">
          <w:rPr>
            <w:rStyle w:val="Hyperlink"/>
            <w:rFonts w:cstheme="minorHAnsi"/>
            <w:bCs/>
            <w:lang w:eastAsia="zh-CN"/>
          </w:rPr>
          <w:t>969482235@qq.com</w:t>
        </w:r>
      </w:hyperlink>
    </w:p>
    <w:p w14:paraId="798644C9" w14:textId="77777777" w:rsidR="00C811B2" w:rsidRDefault="004954C7" w:rsidP="00E8186B">
      <w:pPr>
        <w:jc w:val="both"/>
        <w:outlineLvl w:val="0"/>
        <w:rPr>
          <w:rFonts w:cstheme="minorHAnsi"/>
          <w:bCs/>
          <w:lang w:eastAsia="zh-CN"/>
        </w:rPr>
      </w:pPr>
      <w:hyperlink r:id="rId11" w:history="1">
        <w:r w:rsidR="00C811B2" w:rsidRPr="0013560C">
          <w:rPr>
            <w:rStyle w:val="Hyperlink"/>
            <w:rFonts w:cstheme="minorHAnsi"/>
            <w:bCs/>
            <w:lang w:eastAsia="zh-CN"/>
          </w:rPr>
          <w:t>pnsun@stu.edu.cn</w:t>
        </w:r>
      </w:hyperlink>
    </w:p>
    <w:p w14:paraId="2F09DA1E" w14:textId="77777777" w:rsidR="00C811B2" w:rsidRDefault="004954C7" w:rsidP="00E8186B">
      <w:pPr>
        <w:jc w:val="both"/>
        <w:outlineLvl w:val="0"/>
        <w:rPr>
          <w:rFonts w:cstheme="minorHAnsi"/>
          <w:bCs/>
          <w:lang w:eastAsia="zh-CN"/>
        </w:rPr>
      </w:pPr>
      <w:hyperlink r:id="rId12" w:history="1">
        <w:r w:rsidR="00C811B2" w:rsidRPr="0013560C">
          <w:rPr>
            <w:rStyle w:val="Hyperlink"/>
            <w:rFonts w:cstheme="minorHAnsi"/>
            <w:bCs/>
            <w:lang w:eastAsia="zh-CN"/>
          </w:rPr>
          <w:t>xlzhou@stu.edu.cn</w:t>
        </w:r>
      </w:hyperlink>
    </w:p>
    <w:p w14:paraId="12916965" w14:textId="77777777" w:rsidR="003B5E26" w:rsidRPr="00B07A3B" w:rsidRDefault="003B5E26" w:rsidP="00E8186B">
      <w:pPr>
        <w:jc w:val="both"/>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E8186B">
      <w:pPr>
        <w:pStyle w:val="Heading2"/>
        <w:jc w:val="both"/>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4B0A5A63" w:rsidR="005F1ADF" w:rsidRPr="00B07A3B" w:rsidRDefault="005F1ADF" w:rsidP="00E8186B">
      <w:pPr>
        <w:spacing w:before="120"/>
        <w:ind w:left="216" w:hanging="216"/>
        <w:jc w:val="both"/>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A809B6">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181DD27E" w14:textId="77777777" w:rsidR="005F1ADF" w:rsidRPr="00B07A3B" w:rsidRDefault="005F1ADF" w:rsidP="00E8186B">
      <w:pPr>
        <w:spacing w:before="120"/>
        <w:jc w:val="both"/>
        <w:rPr>
          <w:rFonts w:asciiTheme="minorHAnsi" w:eastAsia="Times New Roman" w:hAnsiTheme="minorHAnsi" w:cstheme="minorHAnsi"/>
          <w:b/>
          <w:szCs w:val="24"/>
        </w:rPr>
      </w:pPr>
    </w:p>
    <w:p w14:paraId="4B20EAF0" w14:textId="20F2E5BC" w:rsidR="005F1ADF" w:rsidRPr="00B07A3B" w:rsidRDefault="005F1ADF" w:rsidP="00E8186B">
      <w:pPr>
        <w:spacing w:before="120"/>
        <w:ind w:left="216" w:hanging="216"/>
        <w:jc w:val="both"/>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A809B6">
        <w:rPr>
          <w:rFonts w:asciiTheme="minorHAnsi" w:eastAsia="Times New Roman" w:hAnsiTheme="minorHAnsi" w:cstheme="minorHAnsi"/>
          <w:b/>
          <w:bCs/>
          <w:szCs w:val="24"/>
        </w:rPr>
        <w:t>NO</w:t>
      </w:r>
    </w:p>
    <w:p w14:paraId="1B1E9D12" w14:textId="77777777" w:rsidR="005F1ADF" w:rsidRDefault="005F1ADF" w:rsidP="00E8186B">
      <w:pPr>
        <w:spacing w:before="120"/>
        <w:ind w:left="720"/>
        <w:jc w:val="both"/>
        <w:rPr>
          <w:rFonts w:asciiTheme="minorHAnsi" w:eastAsia="Times New Roman" w:hAnsiTheme="minorHAnsi" w:cstheme="minorHAnsi"/>
          <w:szCs w:val="24"/>
        </w:rPr>
      </w:pPr>
    </w:p>
    <w:p w14:paraId="007C777C" w14:textId="1B0B8544" w:rsidR="005F1ADF" w:rsidRPr="00862837" w:rsidRDefault="005F1ADF" w:rsidP="00E8186B">
      <w:pPr>
        <w:spacing w:before="120"/>
        <w:ind w:left="216" w:hanging="216"/>
        <w:jc w:val="both"/>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862837">
        <w:rPr>
          <w:rFonts w:asciiTheme="majorHAnsi" w:eastAsia="Times New Roman" w:hAnsiTheme="majorHAnsi" w:cstheme="majorHAnsi"/>
          <w:b/>
          <w:szCs w:val="24"/>
        </w:rPr>
        <w:t xml:space="preserve">: </w:t>
      </w:r>
      <w:r w:rsidRPr="00862837">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p>
    <w:p w14:paraId="42008F83" w14:textId="77777777" w:rsidR="005F1ADF" w:rsidRPr="00862837" w:rsidRDefault="005F1ADF" w:rsidP="00E8186B">
      <w:pPr>
        <w:spacing w:before="120"/>
        <w:jc w:val="both"/>
        <w:rPr>
          <w:rFonts w:eastAsia="Times New Roman" w:cs="Calibri"/>
          <w:szCs w:val="24"/>
        </w:rPr>
      </w:pPr>
    </w:p>
    <w:p w14:paraId="2A8E68AA" w14:textId="711E1580" w:rsidR="005F1ADF" w:rsidRPr="006D3C9C" w:rsidRDefault="004954C7" w:rsidP="00E8186B">
      <w:pPr>
        <w:ind w:left="720"/>
        <w:jc w:val="both"/>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C64E73" w:rsidRPr="00862837">
            <w:rPr>
              <w:rFonts w:ascii="MS Gothic" w:eastAsia="MS Gothic" w:hAnsi="MS Gothic" w:cstheme="minorHAnsi" w:hint="eastAsia"/>
              <w:color w:val="000000"/>
              <w:szCs w:val="24"/>
            </w:rPr>
            <w:t>☒</w:t>
          </w:r>
        </w:sdtContent>
      </w:sdt>
      <w:r w:rsidR="005F1ADF" w:rsidRPr="00862837">
        <w:rPr>
          <w:rFonts w:eastAsia="Times New Roman" w:cs="Calibri"/>
          <w:i/>
          <w:iCs/>
          <w:color w:val="222222"/>
          <w:szCs w:val="24"/>
        </w:rPr>
        <w:t> </w:t>
      </w:r>
      <w:r w:rsidR="005F1ADF" w:rsidRPr="00862837">
        <w:rPr>
          <w:rFonts w:eastAsia="Times New Roman" w:cs="Calibri"/>
          <w:i/>
          <w:iCs/>
          <w:color w:val="222222"/>
          <w:szCs w:val="24"/>
        </w:rPr>
        <w:tab/>
      </w:r>
      <w:r w:rsidR="005F1ADF" w:rsidRPr="00862837">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5F1ADF" w:rsidRPr="006D3C9C">
        <w:rPr>
          <w:rFonts w:asciiTheme="majorHAnsi" w:eastAsia="Times New Roman" w:hAnsiTheme="majorHAnsi" w:cstheme="majorHAnsi"/>
          <w:b/>
          <w:bCs/>
          <w:szCs w:val="24"/>
        </w:rPr>
        <w:t xml:space="preserve"> </w:t>
      </w:r>
    </w:p>
    <w:p w14:paraId="7C05E01C" w14:textId="221F544D" w:rsidR="005F1ADF" w:rsidRDefault="005F1ADF" w:rsidP="00E8186B">
      <w:pPr>
        <w:jc w:val="both"/>
        <w:rPr>
          <w:rFonts w:eastAsia="Times New Roman" w:cs="Calibri"/>
          <w:color w:val="222222"/>
          <w:szCs w:val="24"/>
        </w:rPr>
      </w:pPr>
    </w:p>
    <w:p w14:paraId="1C68C2BA" w14:textId="77777777" w:rsidR="005F1ADF" w:rsidRPr="00B07A3B" w:rsidRDefault="005F1ADF" w:rsidP="00E8186B">
      <w:pPr>
        <w:spacing w:before="120"/>
        <w:jc w:val="both"/>
        <w:rPr>
          <w:rFonts w:asciiTheme="minorHAnsi" w:eastAsia="Times New Roman" w:hAnsiTheme="minorHAnsi" w:cstheme="minorHAnsi"/>
          <w:b/>
          <w:szCs w:val="24"/>
        </w:rPr>
      </w:pPr>
    </w:p>
    <w:p w14:paraId="7A03162F" w14:textId="228B0D89" w:rsidR="005F1ADF" w:rsidRPr="00B07A3B" w:rsidRDefault="005F1ADF" w:rsidP="00E8186B">
      <w:pPr>
        <w:spacing w:before="120"/>
        <w:jc w:val="both"/>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C64E73">
        <w:rPr>
          <w:rFonts w:asciiTheme="minorHAnsi" w:eastAsia="Times New Roman" w:hAnsiTheme="minorHAnsi" w:cstheme="minorHAnsi"/>
          <w:b/>
          <w:bCs/>
          <w:szCs w:val="24"/>
        </w:rPr>
        <w:t>NO</w:t>
      </w:r>
    </w:p>
    <w:p w14:paraId="67386C83" w14:textId="77777777" w:rsidR="005F1ADF" w:rsidRDefault="005F1ADF" w:rsidP="00E8186B">
      <w:pPr>
        <w:jc w:val="both"/>
        <w:rPr>
          <w:rFonts w:asciiTheme="minorHAnsi" w:hAnsiTheme="minorHAnsi" w:cstheme="minorHAnsi"/>
          <w:b/>
          <w:sz w:val="22"/>
          <w:szCs w:val="22"/>
        </w:rPr>
      </w:pPr>
    </w:p>
    <w:p w14:paraId="0FDB8123" w14:textId="61D74E78" w:rsidR="005F1ADF" w:rsidRDefault="005F1ADF" w:rsidP="00E8186B">
      <w:pPr>
        <w:jc w:val="both"/>
        <w:rPr>
          <w:rFonts w:asciiTheme="minorHAnsi" w:hAnsiTheme="minorHAnsi" w:cstheme="minorHAnsi"/>
          <w:b/>
          <w:sz w:val="22"/>
          <w:szCs w:val="22"/>
        </w:rPr>
      </w:pPr>
      <w:r>
        <w:rPr>
          <w:rFonts w:asciiTheme="minorHAnsi" w:hAnsiTheme="minorHAnsi" w:cstheme="minorHAnsi"/>
          <w:b/>
          <w:sz w:val="22"/>
          <w:szCs w:val="22"/>
        </w:rPr>
        <w:t>Current Protocol Length</w:t>
      </w:r>
    </w:p>
    <w:p w14:paraId="72F5C5E6" w14:textId="79F39BD2" w:rsidR="005F1ADF" w:rsidRPr="00B847A0" w:rsidRDefault="005F1ADF" w:rsidP="00E8186B">
      <w:pPr>
        <w:jc w:val="both"/>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12368A">
        <w:rPr>
          <w:rFonts w:asciiTheme="minorHAnsi" w:hAnsiTheme="minorHAnsi" w:cstheme="minorHAnsi"/>
          <w:bCs/>
          <w:sz w:val="22"/>
          <w:szCs w:val="22"/>
        </w:rPr>
        <w:t>14</w:t>
      </w:r>
    </w:p>
    <w:p w14:paraId="5AAC9C6C" w14:textId="38C478F9" w:rsidR="00C2620F" w:rsidRPr="00B07A3B" w:rsidRDefault="005F1ADF" w:rsidP="00E8186B">
      <w:pPr>
        <w:jc w:val="both"/>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12368A">
        <w:rPr>
          <w:rFonts w:asciiTheme="minorHAnsi" w:hAnsiTheme="minorHAnsi" w:cstheme="minorHAnsi"/>
          <w:bCs/>
          <w:sz w:val="22"/>
          <w:szCs w:val="22"/>
        </w:rPr>
        <w:t>2</w:t>
      </w:r>
      <w:r w:rsidR="004932B4">
        <w:rPr>
          <w:rFonts w:asciiTheme="minorHAnsi" w:hAnsiTheme="minorHAnsi" w:cstheme="minorHAnsi"/>
          <w:bCs/>
          <w:sz w:val="22"/>
          <w:szCs w:val="22"/>
        </w:rPr>
        <w:t>9</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19386D">
      <w:pPr>
        <w:pStyle w:val="ListParagraph"/>
        <w:ind w:left="270"/>
        <w:jc w:val="both"/>
        <w:rPr>
          <w:rFonts w:asciiTheme="minorHAnsi" w:hAnsiTheme="minorHAnsi" w:cstheme="minorHAnsi"/>
          <w:b/>
          <w:sz w:val="22"/>
          <w:szCs w:val="22"/>
        </w:rPr>
      </w:pPr>
    </w:p>
    <w:p w14:paraId="3FD23678" w14:textId="77777777" w:rsidR="00D300CE" w:rsidRPr="00B07A3B" w:rsidRDefault="007D61A8" w:rsidP="00E8186B">
      <w:pPr>
        <w:pStyle w:val="ListParagraph"/>
        <w:numPr>
          <w:ilvl w:val="0"/>
          <w:numId w:val="9"/>
        </w:numPr>
        <w:jc w:val="both"/>
        <w:rPr>
          <w:rFonts w:asciiTheme="minorHAnsi" w:hAnsiTheme="minorHAnsi" w:cstheme="minorHAnsi"/>
          <w:b/>
          <w:szCs w:val="24"/>
        </w:rPr>
      </w:pPr>
      <w:r w:rsidRPr="00B07A3B">
        <w:rPr>
          <w:rFonts w:asciiTheme="minorHAnsi" w:hAnsiTheme="minorHAnsi" w:cstheme="minorHAnsi"/>
          <w:b/>
          <w:szCs w:val="24"/>
        </w:rPr>
        <w:t>Introductory Interview Statements</w:t>
      </w:r>
    </w:p>
    <w:p w14:paraId="372C46AF" w14:textId="77777777" w:rsidR="00C75D3D" w:rsidRDefault="00C75D3D" w:rsidP="00E8186B">
      <w:pPr>
        <w:jc w:val="both"/>
        <w:rPr>
          <w:rFonts w:asciiTheme="minorHAnsi" w:hAnsiTheme="minorHAnsi" w:cstheme="minorHAnsi"/>
          <w:b/>
          <w:bCs/>
          <w:szCs w:val="24"/>
          <w:highlight w:val="yellow"/>
          <w:lang w:eastAsia="zh-CN"/>
        </w:rPr>
      </w:pPr>
    </w:p>
    <w:p w14:paraId="00A66870" w14:textId="1CDFC4B0" w:rsidR="007D61A8" w:rsidRPr="0019386D" w:rsidRDefault="004111C6" w:rsidP="00E8186B">
      <w:pPr>
        <w:pStyle w:val="ListParagraph"/>
        <w:numPr>
          <w:ilvl w:val="1"/>
          <w:numId w:val="3"/>
        </w:numPr>
        <w:jc w:val="both"/>
        <w:rPr>
          <w:rFonts w:asciiTheme="minorHAnsi" w:hAnsiTheme="minorHAnsi" w:cstheme="minorHAnsi"/>
          <w:szCs w:val="24"/>
          <w:lang w:eastAsia="zh-CN"/>
        </w:rPr>
      </w:pPr>
      <w:r w:rsidRPr="0019386D">
        <w:rPr>
          <w:rFonts w:asciiTheme="minorHAnsi" w:hAnsiTheme="minorHAnsi" w:cstheme="minorHAnsi"/>
          <w:b/>
          <w:bCs/>
          <w:szCs w:val="24"/>
          <w:u w:val="single"/>
          <w:lang w:eastAsia="zh-CN"/>
        </w:rPr>
        <w:t>Qi Zhou:</w:t>
      </w:r>
      <w:r w:rsidRPr="0019386D">
        <w:rPr>
          <w:rFonts w:asciiTheme="minorHAnsi" w:hAnsiTheme="minorHAnsi" w:cstheme="minorHAnsi"/>
          <w:b/>
          <w:bCs/>
          <w:szCs w:val="24"/>
          <w:lang w:eastAsia="zh-CN"/>
        </w:rPr>
        <w:t xml:space="preserve"> </w:t>
      </w:r>
      <w:r w:rsidR="00DC1B63" w:rsidRPr="0019386D">
        <w:rPr>
          <w:rFonts w:asciiTheme="minorHAnsi" w:hAnsiTheme="minorHAnsi" w:cstheme="minorHAnsi"/>
          <w:szCs w:val="24"/>
          <w:lang w:eastAsia="zh-CN"/>
        </w:rPr>
        <w:t>H</w:t>
      </w:r>
      <w:r w:rsidRPr="0019386D">
        <w:rPr>
          <w:rFonts w:asciiTheme="minorHAnsi" w:hAnsiTheme="minorHAnsi" w:cstheme="minorHAnsi"/>
          <w:szCs w:val="24"/>
          <w:lang w:eastAsia="zh-CN"/>
        </w:rPr>
        <w:t>uman embryonic stem cell-derived hepatocyte</w:t>
      </w:r>
      <w:r w:rsidR="00907EFD" w:rsidRPr="0019386D">
        <w:rPr>
          <w:rFonts w:asciiTheme="minorHAnsi" w:hAnsiTheme="minorHAnsi" w:cstheme="minorHAnsi"/>
          <w:szCs w:val="24"/>
          <w:lang w:eastAsia="zh-CN"/>
        </w:rPr>
        <w:t>-like-</w:t>
      </w:r>
      <w:r w:rsidRPr="0019386D">
        <w:rPr>
          <w:rFonts w:asciiTheme="minorHAnsi" w:hAnsiTheme="minorHAnsi" w:cstheme="minorHAnsi"/>
          <w:szCs w:val="24"/>
          <w:lang w:eastAsia="zh-CN"/>
        </w:rPr>
        <w:t>cells are useful in disease modeling and drug screening</w:t>
      </w:r>
      <w:r w:rsidR="0019386D" w:rsidRPr="0019386D">
        <w:rPr>
          <w:rFonts w:asciiTheme="minorHAnsi" w:hAnsiTheme="minorHAnsi" w:cstheme="minorHAnsi"/>
          <w:szCs w:val="24"/>
          <w:lang w:eastAsia="zh-CN"/>
        </w:rPr>
        <w:t xml:space="preserve"> </w:t>
      </w:r>
      <w:r w:rsidR="0019386D" w:rsidRPr="0019386D">
        <w:rPr>
          <w:rFonts w:asciiTheme="minorHAnsi" w:hAnsiTheme="minorHAnsi" w:cstheme="minorHAnsi"/>
          <w:b/>
          <w:bCs/>
          <w:szCs w:val="24"/>
          <w:lang w:eastAsia="zh-CN"/>
        </w:rPr>
        <w:t>[1]</w:t>
      </w:r>
      <w:r w:rsidRPr="0019386D">
        <w:rPr>
          <w:rFonts w:asciiTheme="minorHAnsi" w:hAnsiTheme="minorHAnsi" w:cstheme="minorHAnsi"/>
          <w:szCs w:val="24"/>
          <w:lang w:eastAsia="zh-CN"/>
        </w:rPr>
        <w:t>.</w:t>
      </w:r>
    </w:p>
    <w:p w14:paraId="47A0ED35" w14:textId="77777777" w:rsidR="0019386D" w:rsidRPr="0019386D" w:rsidRDefault="0019386D" w:rsidP="00E8186B">
      <w:pPr>
        <w:jc w:val="both"/>
        <w:rPr>
          <w:rFonts w:asciiTheme="minorHAnsi" w:hAnsiTheme="minorHAnsi" w:cstheme="minorHAnsi"/>
          <w:szCs w:val="24"/>
          <w:lang w:eastAsia="zh-CN"/>
        </w:rPr>
      </w:pPr>
    </w:p>
    <w:p w14:paraId="4BDFD131" w14:textId="645DA6FE" w:rsidR="004111C6" w:rsidRPr="00B53CF6" w:rsidRDefault="0019386D" w:rsidP="00E8186B">
      <w:pPr>
        <w:pStyle w:val="ListParagraph"/>
        <w:numPr>
          <w:ilvl w:val="2"/>
          <w:numId w:val="3"/>
        </w:numPr>
        <w:contextualSpacing w:val="0"/>
        <w:jc w:val="both"/>
        <w:outlineLvl w:val="0"/>
        <w:rPr>
          <w:rFonts w:asciiTheme="minorHAnsi" w:eastAsia="Times New Roman" w:hAnsiTheme="minorHAnsi" w:cstheme="minorHAnsi"/>
          <w:b/>
          <w:bCs/>
          <w:szCs w:val="24"/>
        </w:rPr>
      </w:pPr>
      <w:r w:rsidRPr="00B53CF6">
        <w:rPr>
          <w:rFonts w:asciiTheme="minorHAnsi" w:hAnsiTheme="minorHAnsi" w:cstheme="minorHAnsi"/>
          <w:bCs/>
          <w:color w:val="000000" w:themeColor="text1"/>
          <w:szCs w:val="24"/>
        </w:rPr>
        <w:t xml:space="preserve">INTERVIEW: Named talent says the statement above in an interview-style shot, looking slightly off-camera. </w:t>
      </w:r>
    </w:p>
    <w:p w14:paraId="38A0787F" w14:textId="77777777" w:rsidR="00C75D3D" w:rsidRPr="0019386D" w:rsidRDefault="00C75D3D" w:rsidP="00E8186B">
      <w:pPr>
        <w:jc w:val="both"/>
        <w:rPr>
          <w:rFonts w:asciiTheme="minorHAnsi" w:hAnsiTheme="minorHAnsi" w:cstheme="minorHAnsi"/>
          <w:b/>
          <w:bCs/>
          <w:szCs w:val="24"/>
          <w:lang w:eastAsia="zh-CN"/>
        </w:rPr>
      </w:pPr>
    </w:p>
    <w:p w14:paraId="47FA36A9" w14:textId="103BA2B5" w:rsidR="007D61A8" w:rsidRDefault="005624AA" w:rsidP="00E8186B">
      <w:pPr>
        <w:pStyle w:val="ListParagraph"/>
        <w:numPr>
          <w:ilvl w:val="1"/>
          <w:numId w:val="3"/>
        </w:numPr>
        <w:jc w:val="both"/>
        <w:rPr>
          <w:rFonts w:asciiTheme="minorHAnsi" w:hAnsiTheme="minorHAnsi" w:cstheme="minorHAnsi"/>
          <w:szCs w:val="24"/>
          <w:lang w:eastAsia="zh-CN"/>
        </w:rPr>
      </w:pPr>
      <w:r w:rsidRPr="0019386D">
        <w:rPr>
          <w:rFonts w:asciiTheme="minorHAnsi" w:hAnsiTheme="minorHAnsi" w:cstheme="minorHAnsi"/>
          <w:b/>
          <w:bCs/>
          <w:szCs w:val="24"/>
          <w:u w:val="single"/>
          <w:lang w:eastAsia="zh-CN"/>
        </w:rPr>
        <w:t>Qi Zhou:</w:t>
      </w:r>
      <w:r w:rsidRPr="0019386D">
        <w:rPr>
          <w:rFonts w:asciiTheme="minorHAnsi" w:hAnsiTheme="minorHAnsi" w:cstheme="minorHAnsi"/>
          <w:b/>
          <w:bCs/>
          <w:szCs w:val="24"/>
          <w:lang w:eastAsia="zh-CN"/>
        </w:rPr>
        <w:t xml:space="preserve"> </w:t>
      </w:r>
      <w:r w:rsidR="00907EFD" w:rsidRPr="0019386D">
        <w:rPr>
          <w:rFonts w:asciiTheme="minorHAnsi" w:hAnsiTheme="minorHAnsi" w:cstheme="minorHAnsi"/>
          <w:szCs w:val="24"/>
          <w:lang w:eastAsia="zh-CN"/>
        </w:rPr>
        <w:t xml:space="preserve">This is </w:t>
      </w:r>
      <w:r w:rsidRPr="0019386D">
        <w:rPr>
          <w:rFonts w:asciiTheme="minorHAnsi" w:hAnsiTheme="minorHAnsi" w:cstheme="minorHAnsi"/>
          <w:szCs w:val="24"/>
          <w:lang w:eastAsia="zh-CN"/>
        </w:rPr>
        <w:t xml:space="preserve">an efficient and reproducible method for effectively inducing the differentiation of </w:t>
      </w:r>
      <w:r w:rsidR="00DC1B63" w:rsidRPr="0019386D">
        <w:rPr>
          <w:rFonts w:asciiTheme="minorHAnsi" w:hAnsiTheme="minorHAnsi" w:cstheme="minorHAnsi"/>
          <w:szCs w:val="24"/>
          <w:lang w:eastAsia="zh-CN"/>
        </w:rPr>
        <w:t>human embryonic stem cells</w:t>
      </w:r>
      <w:r w:rsidRPr="0019386D">
        <w:rPr>
          <w:rFonts w:asciiTheme="minorHAnsi" w:hAnsiTheme="minorHAnsi" w:cstheme="minorHAnsi"/>
          <w:szCs w:val="24"/>
          <w:lang w:eastAsia="zh-CN"/>
        </w:rPr>
        <w:t xml:space="preserve"> into functional </w:t>
      </w:r>
      <w:r w:rsidR="00DC1B63" w:rsidRPr="0019386D">
        <w:rPr>
          <w:rFonts w:asciiTheme="minorHAnsi" w:hAnsiTheme="minorHAnsi" w:cstheme="minorHAnsi"/>
          <w:szCs w:val="24"/>
          <w:lang w:eastAsia="zh-CN"/>
        </w:rPr>
        <w:t>hepatocyte-like</w:t>
      </w:r>
      <w:r w:rsidR="00B53CF6">
        <w:rPr>
          <w:rFonts w:asciiTheme="minorHAnsi" w:hAnsiTheme="minorHAnsi" w:cstheme="minorHAnsi"/>
          <w:szCs w:val="24"/>
          <w:lang w:eastAsia="zh-CN"/>
        </w:rPr>
        <w:t xml:space="preserve"> </w:t>
      </w:r>
      <w:r w:rsidR="00DC1B63" w:rsidRPr="0019386D">
        <w:rPr>
          <w:rFonts w:asciiTheme="minorHAnsi" w:hAnsiTheme="minorHAnsi" w:cstheme="minorHAnsi"/>
          <w:szCs w:val="24"/>
          <w:lang w:eastAsia="zh-CN"/>
        </w:rPr>
        <w:t>cells</w:t>
      </w:r>
      <w:r w:rsidR="0019386D" w:rsidRPr="0019386D">
        <w:rPr>
          <w:rFonts w:asciiTheme="minorHAnsi" w:hAnsiTheme="minorHAnsi" w:cstheme="minorHAnsi"/>
          <w:szCs w:val="24"/>
          <w:lang w:eastAsia="zh-CN"/>
        </w:rPr>
        <w:t xml:space="preserve"> </w:t>
      </w:r>
      <w:r w:rsidR="0019386D" w:rsidRPr="0019386D">
        <w:rPr>
          <w:rFonts w:asciiTheme="minorHAnsi" w:hAnsiTheme="minorHAnsi" w:cstheme="minorHAnsi"/>
          <w:b/>
          <w:bCs/>
          <w:szCs w:val="24"/>
          <w:lang w:eastAsia="zh-CN"/>
        </w:rPr>
        <w:t>[1]</w:t>
      </w:r>
      <w:r w:rsidRPr="0019386D">
        <w:rPr>
          <w:rFonts w:asciiTheme="minorHAnsi" w:hAnsiTheme="minorHAnsi" w:cstheme="minorHAnsi"/>
          <w:szCs w:val="24"/>
          <w:lang w:eastAsia="zh-CN"/>
        </w:rPr>
        <w:t>.</w:t>
      </w:r>
    </w:p>
    <w:p w14:paraId="5ADDC116" w14:textId="77777777" w:rsidR="00141628" w:rsidRPr="0019386D" w:rsidRDefault="00141628" w:rsidP="00141628">
      <w:pPr>
        <w:pStyle w:val="ListParagraph"/>
        <w:ind w:left="907"/>
        <w:jc w:val="both"/>
        <w:rPr>
          <w:rFonts w:asciiTheme="minorHAnsi" w:hAnsiTheme="minorHAnsi" w:cstheme="minorHAnsi"/>
          <w:szCs w:val="24"/>
          <w:lang w:eastAsia="zh-CN"/>
        </w:rPr>
      </w:pPr>
    </w:p>
    <w:p w14:paraId="7A896619" w14:textId="2A910339" w:rsidR="0019386D" w:rsidRPr="00B53CF6" w:rsidRDefault="0019386D" w:rsidP="00E8186B">
      <w:pPr>
        <w:pStyle w:val="ListParagraph"/>
        <w:numPr>
          <w:ilvl w:val="2"/>
          <w:numId w:val="3"/>
        </w:numPr>
        <w:contextualSpacing w:val="0"/>
        <w:jc w:val="both"/>
        <w:outlineLvl w:val="0"/>
        <w:rPr>
          <w:rFonts w:asciiTheme="majorHAnsi" w:hAnsiTheme="majorHAnsi" w:cstheme="maj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r>
        <w:rPr>
          <w:rFonts w:asciiTheme="minorHAnsi" w:hAnsiTheme="minorHAnsi" w:cstheme="minorHAnsi"/>
          <w:bCs/>
          <w:color w:val="000000" w:themeColor="text1"/>
          <w:szCs w:val="24"/>
        </w:rPr>
        <w:t xml:space="preserve"> </w:t>
      </w:r>
      <w:r w:rsidR="00B53CF6" w:rsidRPr="00D31490">
        <w:rPr>
          <w:rFonts w:asciiTheme="majorHAnsi" w:hAnsiTheme="majorHAnsi" w:cstheme="majorHAnsi"/>
          <w:bCs/>
          <w:i/>
          <w:iCs/>
          <w:color w:val="4F81BD" w:themeColor="accent1"/>
          <w:szCs w:val="24"/>
        </w:rPr>
        <w:t xml:space="preserve">Suggested B-roll: </w:t>
      </w:r>
      <w:r w:rsidR="00B53CF6">
        <w:rPr>
          <w:rFonts w:asciiTheme="majorHAnsi" w:hAnsiTheme="majorHAnsi" w:cstheme="majorHAnsi"/>
          <w:bCs/>
          <w:i/>
          <w:iCs/>
          <w:color w:val="4F81BD" w:themeColor="accent1"/>
          <w:szCs w:val="24"/>
        </w:rPr>
        <w:t>3.4.1., 4.2.1., 4.5.1.</w:t>
      </w:r>
    </w:p>
    <w:p w14:paraId="7F3B8091" w14:textId="77777777" w:rsidR="00C75D3D" w:rsidRPr="0019386D" w:rsidRDefault="00C75D3D" w:rsidP="00E8186B">
      <w:pPr>
        <w:jc w:val="both"/>
        <w:rPr>
          <w:rFonts w:asciiTheme="minorHAnsi" w:hAnsiTheme="minorHAnsi" w:cstheme="minorHAnsi"/>
          <w:b/>
          <w:szCs w:val="24"/>
          <w:lang w:eastAsia="zh-CN"/>
        </w:rPr>
      </w:pPr>
    </w:p>
    <w:p w14:paraId="2EA27563" w14:textId="5C4E173A" w:rsidR="007D61A8" w:rsidRPr="0019386D" w:rsidRDefault="00E77912" w:rsidP="00E8186B">
      <w:pPr>
        <w:pStyle w:val="ListParagraph"/>
        <w:numPr>
          <w:ilvl w:val="1"/>
          <w:numId w:val="3"/>
        </w:numPr>
        <w:jc w:val="both"/>
        <w:rPr>
          <w:rFonts w:asciiTheme="minorHAnsi" w:hAnsiTheme="minorHAnsi" w:cstheme="minorHAnsi"/>
          <w:bCs/>
          <w:szCs w:val="24"/>
          <w:lang w:eastAsia="zh-CN"/>
        </w:rPr>
      </w:pPr>
      <w:r w:rsidRPr="0019386D">
        <w:rPr>
          <w:rFonts w:asciiTheme="minorHAnsi" w:hAnsiTheme="minorHAnsi" w:cstheme="minorHAnsi"/>
          <w:b/>
          <w:szCs w:val="24"/>
          <w:u w:val="single"/>
          <w:lang w:eastAsia="zh-CN"/>
        </w:rPr>
        <w:t>Qi Zhou:</w:t>
      </w:r>
      <w:r w:rsidRPr="0019386D">
        <w:rPr>
          <w:rFonts w:asciiTheme="minorHAnsi" w:hAnsiTheme="minorHAnsi" w:cstheme="minorHAnsi"/>
          <w:b/>
          <w:szCs w:val="24"/>
          <w:lang w:eastAsia="zh-CN"/>
        </w:rPr>
        <w:t xml:space="preserve"> </w:t>
      </w:r>
      <w:r w:rsidR="005C5018" w:rsidRPr="0019386D">
        <w:rPr>
          <w:rFonts w:asciiTheme="minorHAnsi" w:hAnsiTheme="minorHAnsi" w:cstheme="minorHAnsi"/>
          <w:bCs/>
          <w:szCs w:val="24"/>
          <w:lang w:eastAsia="zh-CN"/>
        </w:rPr>
        <w:t xml:space="preserve">An undifferentiated status and </w:t>
      </w:r>
      <w:r w:rsidR="00CD45A9" w:rsidRPr="0019386D">
        <w:rPr>
          <w:rFonts w:asciiTheme="minorHAnsi" w:hAnsiTheme="minorHAnsi" w:cstheme="minorHAnsi"/>
          <w:bCs/>
          <w:szCs w:val="24"/>
          <w:lang w:eastAsia="zh-CN"/>
        </w:rPr>
        <w:t>appropriate c</w:t>
      </w:r>
      <w:r w:rsidR="005C5018" w:rsidRPr="0019386D">
        <w:rPr>
          <w:rFonts w:asciiTheme="minorHAnsi" w:hAnsiTheme="minorHAnsi" w:cstheme="minorHAnsi"/>
          <w:bCs/>
          <w:szCs w:val="24"/>
          <w:lang w:eastAsia="zh-CN"/>
        </w:rPr>
        <w:t xml:space="preserve">onfluency of human embryonic stem cells are </w:t>
      </w:r>
      <w:r w:rsidR="00E8186B" w:rsidRPr="0019386D">
        <w:rPr>
          <w:rFonts w:asciiTheme="minorHAnsi" w:hAnsiTheme="minorHAnsi" w:cstheme="minorHAnsi"/>
          <w:bCs/>
          <w:szCs w:val="24"/>
          <w:lang w:eastAsia="zh-CN"/>
        </w:rPr>
        <w:t>critical</w:t>
      </w:r>
      <w:r w:rsidR="005C5018" w:rsidRPr="0019386D">
        <w:rPr>
          <w:rFonts w:asciiTheme="minorHAnsi" w:hAnsiTheme="minorHAnsi" w:cstheme="minorHAnsi"/>
          <w:bCs/>
          <w:szCs w:val="24"/>
          <w:lang w:eastAsia="zh-CN"/>
        </w:rPr>
        <w:t xml:space="preserve"> for a successful differentiation </w:t>
      </w:r>
      <w:r w:rsidR="00CD45A9" w:rsidRPr="0019386D">
        <w:rPr>
          <w:rFonts w:asciiTheme="minorHAnsi" w:hAnsiTheme="minorHAnsi" w:cstheme="minorHAnsi"/>
          <w:bCs/>
          <w:szCs w:val="24"/>
          <w:lang w:eastAsia="zh-CN"/>
        </w:rPr>
        <w:t>to hepatocyte like cells</w:t>
      </w:r>
      <w:r w:rsidR="0019386D" w:rsidRPr="0019386D">
        <w:rPr>
          <w:rFonts w:asciiTheme="minorHAnsi" w:hAnsiTheme="minorHAnsi" w:cstheme="minorHAnsi"/>
          <w:bCs/>
          <w:szCs w:val="24"/>
          <w:lang w:eastAsia="zh-CN"/>
        </w:rPr>
        <w:t xml:space="preserve"> </w:t>
      </w:r>
      <w:r w:rsidR="0019386D" w:rsidRPr="0019386D">
        <w:rPr>
          <w:rFonts w:asciiTheme="minorHAnsi" w:hAnsiTheme="minorHAnsi" w:cstheme="minorHAnsi"/>
          <w:b/>
          <w:szCs w:val="24"/>
          <w:lang w:eastAsia="zh-CN"/>
        </w:rPr>
        <w:t>[1]</w:t>
      </w:r>
      <w:r w:rsidR="005C5018" w:rsidRPr="0019386D">
        <w:rPr>
          <w:rFonts w:asciiTheme="minorHAnsi" w:hAnsiTheme="minorHAnsi" w:cstheme="minorHAnsi"/>
          <w:bCs/>
          <w:szCs w:val="24"/>
          <w:lang w:eastAsia="zh-CN"/>
        </w:rPr>
        <w:t xml:space="preserve">. </w:t>
      </w:r>
    </w:p>
    <w:p w14:paraId="4B196E52" w14:textId="77777777" w:rsidR="00622BE8" w:rsidRDefault="00622BE8" w:rsidP="00E8186B">
      <w:pPr>
        <w:contextualSpacing/>
        <w:jc w:val="both"/>
        <w:outlineLvl w:val="0"/>
        <w:rPr>
          <w:rFonts w:asciiTheme="minorHAnsi" w:eastAsia="Times New Roman" w:hAnsiTheme="minorHAnsi" w:cstheme="minorHAnsi"/>
          <w:b/>
          <w:szCs w:val="24"/>
        </w:rPr>
      </w:pPr>
    </w:p>
    <w:p w14:paraId="333CC3B5" w14:textId="52336EE8" w:rsidR="0019386D" w:rsidRPr="00214622" w:rsidRDefault="0019386D" w:rsidP="00E8186B">
      <w:pPr>
        <w:pStyle w:val="ListParagraph"/>
        <w:numPr>
          <w:ilvl w:val="2"/>
          <w:numId w:val="3"/>
        </w:numPr>
        <w:contextualSpacing w:val="0"/>
        <w:jc w:val="both"/>
        <w:outlineLvl w:val="0"/>
        <w:rPr>
          <w:rFonts w:asciiTheme="majorHAnsi" w:hAnsiTheme="majorHAnsi" w:cstheme="maj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r w:rsidR="00B53CF6">
        <w:rPr>
          <w:rFonts w:asciiTheme="minorHAnsi" w:hAnsiTheme="minorHAnsi" w:cstheme="minorHAnsi"/>
          <w:bCs/>
          <w:color w:val="000000" w:themeColor="text1"/>
          <w:szCs w:val="24"/>
        </w:rPr>
        <w:t xml:space="preserve"> </w:t>
      </w:r>
      <w:r w:rsidR="00B53CF6" w:rsidRPr="00D31490">
        <w:rPr>
          <w:rFonts w:asciiTheme="majorHAnsi" w:hAnsiTheme="majorHAnsi" w:cstheme="majorHAnsi"/>
          <w:bCs/>
          <w:i/>
          <w:iCs/>
          <w:color w:val="4F81BD" w:themeColor="accent1"/>
          <w:szCs w:val="24"/>
        </w:rPr>
        <w:t xml:space="preserve">Suggested B-roll: </w:t>
      </w:r>
      <w:r w:rsidR="00B53CF6">
        <w:rPr>
          <w:rFonts w:asciiTheme="majorHAnsi" w:hAnsiTheme="majorHAnsi" w:cstheme="majorHAnsi"/>
          <w:bCs/>
          <w:i/>
          <w:iCs/>
          <w:color w:val="4F81BD" w:themeColor="accent1"/>
          <w:szCs w:val="24"/>
        </w:rPr>
        <w:t>3.2.2.</w:t>
      </w:r>
    </w:p>
    <w:p w14:paraId="33B7A430" w14:textId="77777777" w:rsidR="00622BE8" w:rsidRDefault="00622BE8" w:rsidP="00E8186B">
      <w:pPr>
        <w:contextualSpacing/>
        <w:jc w:val="both"/>
        <w:outlineLvl w:val="0"/>
        <w:rPr>
          <w:rFonts w:asciiTheme="minorHAnsi" w:eastAsia="Times New Roman" w:hAnsiTheme="minorHAnsi" w:cstheme="minorHAnsi"/>
          <w:b/>
          <w:szCs w:val="24"/>
        </w:rPr>
      </w:pPr>
    </w:p>
    <w:p w14:paraId="10CA5EE9" w14:textId="66EC0E4D" w:rsidR="0019386D" w:rsidRDefault="0019386D" w:rsidP="0019386D"/>
    <w:p w14:paraId="08ED8A26" w14:textId="1BD9960B" w:rsidR="0019386D" w:rsidRDefault="0019386D" w:rsidP="0019386D"/>
    <w:p w14:paraId="31D360FA" w14:textId="776451CC" w:rsidR="0019386D" w:rsidRDefault="0019386D" w:rsidP="0019386D"/>
    <w:p w14:paraId="5EA2ECBA" w14:textId="2B6091E2" w:rsidR="0019386D" w:rsidRDefault="0019386D" w:rsidP="0019386D"/>
    <w:p w14:paraId="32C95DAC" w14:textId="721B6FC4" w:rsidR="0019386D" w:rsidRDefault="0019386D" w:rsidP="0019386D"/>
    <w:p w14:paraId="219B9BB4" w14:textId="69B118A3" w:rsidR="0019386D" w:rsidRDefault="0019386D" w:rsidP="0019386D"/>
    <w:p w14:paraId="4A0B13A9" w14:textId="25FE0A32" w:rsidR="0019386D" w:rsidRDefault="0019386D" w:rsidP="0019386D"/>
    <w:p w14:paraId="1DD9E4CD" w14:textId="4B2B4EA2" w:rsidR="0019386D" w:rsidRDefault="0019386D" w:rsidP="0019386D"/>
    <w:p w14:paraId="5774859A" w14:textId="2C363C3D" w:rsidR="0019386D" w:rsidRDefault="0019386D" w:rsidP="0019386D"/>
    <w:p w14:paraId="37B1BB17" w14:textId="38632D69" w:rsidR="0019386D" w:rsidRDefault="0019386D" w:rsidP="0019386D"/>
    <w:p w14:paraId="4FD1D6A2" w14:textId="1A32995E" w:rsidR="0019386D" w:rsidRDefault="0019386D" w:rsidP="0019386D"/>
    <w:p w14:paraId="223271E2" w14:textId="0447B090" w:rsidR="00B53CF6" w:rsidRDefault="00B53CF6" w:rsidP="0019386D"/>
    <w:p w14:paraId="4D4D4666" w14:textId="289298D6" w:rsidR="00B53CF6" w:rsidRDefault="00B53CF6" w:rsidP="0019386D"/>
    <w:p w14:paraId="1AFE2528" w14:textId="77777777" w:rsidR="00B53CF6" w:rsidRDefault="00B53CF6" w:rsidP="0019386D"/>
    <w:p w14:paraId="40A23AE3" w14:textId="2AB9E97D" w:rsidR="0019386D" w:rsidRDefault="0019386D" w:rsidP="0019386D"/>
    <w:p w14:paraId="393F1DC7" w14:textId="45662C11" w:rsidR="0019386D" w:rsidRDefault="0019386D" w:rsidP="0019386D"/>
    <w:p w14:paraId="7BB55AAB" w14:textId="77777777" w:rsidR="0019386D" w:rsidRPr="0019386D" w:rsidRDefault="0019386D" w:rsidP="0019386D"/>
    <w:p w14:paraId="1CEA460B" w14:textId="78F8AE89"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14E9F5B9" w14:textId="77777777" w:rsidR="007976DC" w:rsidRDefault="007976DC" w:rsidP="007976DC">
      <w:pPr>
        <w:pStyle w:val="ListParagraph"/>
        <w:ind w:left="360"/>
        <w:contextualSpacing w:val="0"/>
        <w:jc w:val="both"/>
        <w:rPr>
          <w:rFonts w:asciiTheme="minorHAnsi" w:hAnsiTheme="minorHAnsi" w:cstheme="minorHAnsi"/>
          <w:b/>
          <w:bCs/>
          <w:szCs w:val="24"/>
        </w:rPr>
      </w:pPr>
    </w:p>
    <w:p w14:paraId="75DFC648" w14:textId="118ACD12" w:rsidR="00CE10F2" w:rsidRPr="0012368A" w:rsidRDefault="00ED51C2" w:rsidP="0012368A">
      <w:pPr>
        <w:pStyle w:val="ListParagraph"/>
        <w:numPr>
          <w:ilvl w:val="0"/>
          <w:numId w:val="3"/>
        </w:numPr>
        <w:contextualSpacing w:val="0"/>
        <w:jc w:val="both"/>
        <w:rPr>
          <w:rFonts w:asciiTheme="minorHAnsi" w:hAnsiTheme="minorHAnsi" w:cstheme="minorHAnsi"/>
          <w:b/>
          <w:bCs/>
          <w:szCs w:val="24"/>
        </w:rPr>
      </w:pPr>
      <w:r w:rsidRPr="0012368A">
        <w:rPr>
          <w:rFonts w:asciiTheme="minorHAnsi" w:hAnsiTheme="minorHAnsi" w:cstheme="minorHAnsi"/>
          <w:b/>
          <w:bCs/>
          <w:szCs w:val="24"/>
        </w:rPr>
        <w:t>Stem Cell Maintenance</w:t>
      </w:r>
    </w:p>
    <w:p w14:paraId="3E7E35DD" w14:textId="77777777" w:rsidR="00ED51C2" w:rsidRPr="0012368A" w:rsidRDefault="00ED51C2" w:rsidP="0012368A">
      <w:pPr>
        <w:pStyle w:val="ListParagraph"/>
        <w:ind w:left="360"/>
        <w:contextualSpacing w:val="0"/>
        <w:jc w:val="both"/>
        <w:rPr>
          <w:rFonts w:asciiTheme="minorHAnsi" w:hAnsiTheme="minorHAnsi" w:cstheme="minorHAnsi"/>
          <w:b/>
          <w:bCs/>
          <w:szCs w:val="24"/>
        </w:rPr>
      </w:pPr>
    </w:p>
    <w:p w14:paraId="6061EB65" w14:textId="4D9EE703" w:rsidR="00ED51C2" w:rsidRPr="0012368A" w:rsidRDefault="00ED51C2" w:rsidP="0012368A">
      <w:pPr>
        <w:pStyle w:val="ListParagraph"/>
        <w:widowControl w:val="0"/>
        <w:numPr>
          <w:ilvl w:val="1"/>
          <w:numId w:val="3"/>
        </w:numPr>
        <w:contextualSpacing w:val="0"/>
        <w:jc w:val="both"/>
        <w:rPr>
          <w:rFonts w:asciiTheme="minorHAnsi" w:hAnsiTheme="minorHAnsi" w:cstheme="minorHAnsi"/>
          <w:szCs w:val="24"/>
        </w:rPr>
      </w:pPr>
      <w:r w:rsidRPr="007E342D">
        <w:rPr>
          <w:rFonts w:asciiTheme="minorHAnsi" w:hAnsiTheme="minorHAnsi" w:cstheme="minorHAnsi"/>
          <w:color w:val="7030A0"/>
          <w:szCs w:val="24"/>
        </w:rPr>
        <w:t>For stem cell maintenance, coat sterile</w:t>
      </w:r>
      <w:r w:rsidR="00F835BC" w:rsidRPr="007E342D">
        <w:rPr>
          <w:rFonts w:asciiTheme="minorHAnsi" w:hAnsiTheme="minorHAnsi" w:cstheme="minorHAnsi"/>
          <w:color w:val="7030A0"/>
          <w:szCs w:val="24"/>
        </w:rPr>
        <w:t>,</w:t>
      </w:r>
      <w:r w:rsidRPr="007E342D">
        <w:rPr>
          <w:rFonts w:asciiTheme="minorHAnsi" w:hAnsiTheme="minorHAnsi" w:cstheme="minorHAnsi"/>
          <w:color w:val="7030A0"/>
          <w:szCs w:val="24"/>
        </w:rPr>
        <w:t xml:space="preserve"> </w:t>
      </w:r>
      <w:r w:rsidR="00143969" w:rsidRPr="007E342D">
        <w:rPr>
          <w:rFonts w:asciiTheme="minorHAnsi" w:hAnsiTheme="minorHAnsi" w:cstheme="minorHAnsi"/>
          <w:color w:val="7030A0"/>
          <w:szCs w:val="24"/>
        </w:rPr>
        <w:t>six-</w:t>
      </w:r>
      <w:r w:rsidRPr="007E342D">
        <w:rPr>
          <w:rFonts w:asciiTheme="minorHAnsi" w:hAnsiTheme="minorHAnsi" w:cstheme="minorHAnsi"/>
          <w:color w:val="7030A0"/>
          <w:szCs w:val="24"/>
        </w:rPr>
        <w:t xml:space="preserve">well tissue culture-treated plates with 1 milliliter of 1x </w:t>
      </w:r>
      <w:r w:rsidR="00143969" w:rsidRPr="007E342D">
        <w:rPr>
          <w:rFonts w:asciiTheme="minorHAnsi" w:hAnsiTheme="minorHAnsi" w:cstheme="minorHAnsi"/>
          <w:color w:val="7030A0"/>
          <w:szCs w:val="24"/>
        </w:rPr>
        <w:t xml:space="preserve">human embryonic stem cell </w:t>
      </w:r>
      <w:r w:rsidRPr="007E342D">
        <w:rPr>
          <w:rFonts w:asciiTheme="minorHAnsi" w:hAnsiTheme="minorHAnsi" w:cstheme="minorHAnsi"/>
          <w:color w:val="7030A0"/>
          <w:szCs w:val="24"/>
        </w:rPr>
        <w:t xml:space="preserve">qualified Matrigel </w:t>
      </w:r>
      <w:r w:rsidR="00F835BC" w:rsidRPr="007E342D">
        <w:rPr>
          <w:rFonts w:asciiTheme="minorHAnsi" w:hAnsiTheme="minorHAnsi" w:cstheme="minorHAnsi"/>
          <w:color w:val="7030A0"/>
          <w:szCs w:val="24"/>
        </w:rPr>
        <w:t>per</w:t>
      </w:r>
      <w:r w:rsidRPr="007E342D">
        <w:rPr>
          <w:rFonts w:asciiTheme="minorHAnsi" w:hAnsiTheme="minorHAnsi" w:cstheme="minorHAnsi"/>
          <w:color w:val="7030A0"/>
          <w:szCs w:val="24"/>
        </w:rPr>
        <w:t xml:space="preserve"> well </w:t>
      </w:r>
      <w:r w:rsidR="00F835BC" w:rsidRPr="007E342D">
        <w:rPr>
          <w:rFonts w:asciiTheme="minorHAnsi" w:hAnsiTheme="minorHAnsi" w:cstheme="minorHAnsi"/>
          <w:b/>
          <w:bCs/>
          <w:color w:val="7030A0"/>
          <w:szCs w:val="24"/>
        </w:rPr>
        <w:t>[1]</w:t>
      </w:r>
      <w:r w:rsidR="00141628" w:rsidRPr="007E342D">
        <w:rPr>
          <w:rFonts w:asciiTheme="minorHAnsi" w:hAnsiTheme="minorHAnsi" w:cstheme="minorHAnsi"/>
          <w:b/>
          <w:bCs/>
          <w:color w:val="7030A0"/>
          <w:szCs w:val="24"/>
        </w:rPr>
        <w:t xml:space="preserve"> </w:t>
      </w:r>
      <w:r w:rsidRPr="007E342D">
        <w:rPr>
          <w:rFonts w:asciiTheme="minorHAnsi" w:hAnsiTheme="minorHAnsi" w:cstheme="minorHAnsi"/>
          <w:color w:val="7030A0"/>
          <w:szCs w:val="24"/>
        </w:rPr>
        <w:t>and store</w:t>
      </w:r>
      <w:r w:rsidR="00F835BC" w:rsidRPr="007E342D">
        <w:rPr>
          <w:rFonts w:asciiTheme="minorHAnsi" w:hAnsiTheme="minorHAnsi" w:cstheme="minorHAnsi"/>
          <w:color w:val="7030A0"/>
          <w:szCs w:val="24"/>
        </w:rPr>
        <w:t xml:space="preserve"> them at</w:t>
      </w:r>
      <w:r w:rsidRPr="007E342D">
        <w:rPr>
          <w:rFonts w:asciiTheme="minorHAnsi" w:hAnsiTheme="minorHAnsi" w:cstheme="minorHAnsi"/>
          <w:color w:val="7030A0"/>
          <w:szCs w:val="24"/>
        </w:rPr>
        <w:t xml:space="preserve"> 4 </w:t>
      </w:r>
      <w:r w:rsidR="00D6507F" w:rsidRPr="007E342D">
        <w:rPr>
          <w:rFonts w:asciiTheme="minorHAnsi" w:hAnsiTheme="minorHAnsi" w:cstheme="minorHAnsi"/>
          <w:color w:val="7030A0"/>
          <w:szCs w:val="24"/>
        </w:rPr>
        <w:t xml:space="preserve">degrees </w:t>
      </w:r>
      <w:r w:rsidRPr="007E342D">
        <w:rPr>
          <w:rFonts w:asciiTheme="minorHAnsi" w:hAnsiTheme="minorHAnsi" w:cstheme="minorHAnsi"/>
          <w:color w:val="7030A0"/>
          <w:szCs w:val="24"/>
        </w:rPr>
        <w:t>C</w:t>
      </w:r>
      <w:r w:rsidR="00D6507F" w:rsidRPr="007E342D">
        <w:rPr>
          <w:rFonts w:asciiTheme="minorHAnsi" w:hAnsiTheme="minorHAnsi" w:cstheme="minorHAnsi"/>
          <w:color w:val="7030A0"/>
          <w:szCs w:val="24"/>
        </w:rPr>
        <w:t>elsius</w:t>
      </w:r>
      <w:r w:rsidRPr="007E342D">
        <w:rPr>
          <w:rFonts w:asciiTheme="minorHAnsi" w:hAnsiTheme="minorHAnsi" w:cstheme="minorHAnsi"/>
          <w:color w:val="7030A0"/>
          <w:szCs w:val="24"/>
          <w:lang w:bidi="ar"/>
        </w:rPr>
        <w:t xml:space="preserve"> </w:t>
      </w:r>
      <w:r w:rsidRPr="007E342D">
        <w:rPr>
          <w:rFonts w:asciiTheme="minorHAnsi" w:hAnsiTheme="minorHAnsi" w:cstheme="minorHAnsi"/>
          <w:color w:val="7030A0"/>
          <w:szCs w:val="24"/>
        </w:rPr>
        <w:t>overnight</w:t>
      </w:r>
      <w:r w:rsidR="00F835BC" w:rsidRPr="007E342D">
        <w:rPr>
          <w:rFonts w:asciiTheme="minorHAnsi" w:hAnsiTheme="minorHAnsi" w:cstheme="minorHAnsi"/>
          <w:color w:val="7030A0"/>
          <w:szCs w:val="24"/>
        </w:rPr>
        <w:t xml:space="preserve"> </w:t>
      </w:r>
      <w:r w:rsidR="00F835BC" w:rsidRPr="007E342D">
        <w:rPr>
          <w:rFonts w:asciiTheme="minorHAnsi" w:hAnsiTheme="minorHAnsi" w:cstheme="minorHAnsi"/>
          <w:b/>
          <w:bCs/>
          <w:color w:val="7030A0"/>
          <w:szCs w:val="24"/>
        </w:rPr>
        <w:t>[2]</w:t>
      </w:r>
      <w:r w:rsidRPr="007E342D">
        <w:rPr>
          <w:rFonts w:asciiTheme="minorHAnsi" w:hAnsiTheme="minorHAnsi" w:cstheme="minorHAnsi"/>
          <w:color w:val="7030A0"/>
          <w:szCs w:val="24"/>
        </w:rPr>
        <w:t xml:space="preserve">. Leave </w:t>
      </w:r>
      <w:r w:rsidR="00ED4CFC" w:rsidRPr="007E342D">
        <w:rPr>
          <w:rFonts w:asciiTheme="minorHAnsi" w:hAnsiTheme="minorHAnsi" w:cstheme="minorHAnsi"/>
          <w:color w:val="7030A0"/>
          <w:szCs w:val="24"/>
        </w:rPr>
        <w:t>the plate</w:t>
      </w:r>
      <w:r w:rsidR="00F835BC" w:rsidRPr="007E342D">
        <w:rPr>
          <w:rFonts w:asciiTheme="minorHAnsi" w:hAnsiTheme="minorHAnsi" w:cstheme="minorHAnsi"/>
          <w:color w:val="7030A0"/>
          <w:szCs w:val="24"/>
        </w:rPr>
        <w:t>s</w:t>
      </w:r>
      <w:r w:rsidR="00ED4CFC" w:rsidRPr="007E342D">
        <w:rPr>
          <w:rFonts w:asciiTheme="minorHAnsi" w:hAnsiTheme="minorHAnsi" w:cstheme="minorHAnsi"/>
          <w:color w:val="7030A0"/>
          <w:szCs w:val="24"/>
        </w:rPr>
        <w:t xml:space="preserve"> </w:t>
      </w:r>
      <w:r w:rsidRPr="007E342D">
        <w:rPr>
          <w:rFonts w:asciiTheme="minorHAnsi" w:hAnsiTheme="minorHAnsi" w:cstheme="minorHAnsi"/>
          <w:color w:val="7030A0"/>
          <w:szCs w:val="24"/>
        </w:rPr>
        <w:t>at room temperature for 30 min</w:t>
      </w:r>
      <w:r w:rsidR="00D6507F" w:rsidRPr="007E342D">
        <w:rPr>
          <w:rFonts w:asciiTheme="minorHAnsi" w:hAnsiTheme="minorHAnsi" w:cstheme="minorHAnsi"/>
          <w:color w:val="7030A0"/>
          <w:szCs w:val="24"/>
        </w:rPr>
        <w:t>utes</w:t>
      </w:r>
      <w:r w:rsidRPr="007E342D">
        <w:rPr>
          <w:rFonts w:asciiTheme="minorHAnsi" w:hAnsiTheme="minorHAnsi" w:cstheme="minorHAnsi"/>
          <w:color w:val="7030A0"/>
          <w:szCs w:val="24"/>
        </w:rPr>
        <w:t xml:space="preserve"> before use</w:t>
      </w:r>
      <w:r w:rsidR="00D6507F" w:rsidRPr="007E342D">
        <w:rPr>
          <w:rFonts w:asciiTheme="minorHAnsi" w:hAnsiTheme="minorHAnsi" w:cstheme="minorHAnsi"/>
          <w:color w:val="7030A0"/>
          <w:szCs w:val="24"/>
        </w:rPr>
        <w:t xml:space="preserve"> </w:t>
      </w:r>
      <w:r w:rsidR="00D6507F" w:rsidRPr="0012368A">
        <w:rPr>
          <w:rFonts w:asciiTheme="minorHAnsi" w:hAnsiTheme="minorHAnsi" w:cstheme="minorHAnsi"/>
          <w:b/>
          <w:bCs/>
          <w:szCs w:val="24"/>
        </w:rPr>
        <w:t>[</w:t>
      </w:r>
      <w:r w:rsidR="00F835BC">
        <w:rPr>
          <w:rFonts w:asciiTheme="minorHAnsi" w:hAnsiTheme="minorHAnsi" w:cstheme="minorHAnsi"/>
          <w:b/>
          <w:bCs/>
          <w:szCs w:val="24"/>
        </w:rPr>
        <w:t>3</w:t>
      </w:r>
      <w:r w:rsidR="00D6507F" w:rsidRPr="0012368A">
        <w:rPr>
          <w:rFonts w:asciiTheme="minorHAnsi" w:hAnsiTheme="minorHAnsi" w:cstheme="minorHAnsi"/>
          <w:b/>
          <w:bCs/>
          <w:szCs w:val="24"/>
        </w:rPr>
        <w:t>]</w:t>
      </w:r>
      <w:r w:rsidRPr="0012368A">
        <w:rPr>
          <w:rFonts w:asciiTheme="minorHAnsi" w:hAnsiTheme="minorHAnsi" w:cstheme="minorHAnsi"/>
          <w:szCs w:val="24"/>
        </w:rPr>
        <w:t>.</w:t>
      </w:r>
    </w:p>
    <w:p w14:paraId="5D89AB91" w14:textId="1016DDE5" w:rsidR="00D6507F" w:rsidRDefault="00D6507F" w:rsidP="0012368A">
      <w:pPr>
        <w:pStyle w:val="ListParagraph"/>
        <w:widowControl w:val="0"/>
        <w:numPr>
          <w:ilvl w:val="2"/>
          <w:numId w:val="3"/>
        </w:numPr>
        <w:contextualSpacing w:val="0"/>
        <w:jc w:val="both"/>
        <w:rPr>
          <w:rFonts w:asciiTheme="minorHAnsi" w:hAnsiTheme="minorHAnsi" w:cstheme="minorHAnsi"/>
          <w:szCs w:val="24"/>
        </w:rPr>
      </w:pPr>
      <w:r w:rsidRPr="0012368A">
        <w:rPr>
          <w:rFonts w:asciiTheme="minorHAnsi" w:hAnsiTheme="minorHAnsi" w:cstheme="minorHAnsi"/>
          <w:szCs w:val="24"/>
        </w:rPr>
        <w:t xml:space="preserve">WIDE: Establishing shot of talent </w:t>
      </w:r>
      <w:r w:rsidR="00F835BC">
        <w:rPr>
          <w:rFonts w:asciiTheme="minorHAnsi" w:hAnsiTheme="minorHAnsi" w:cstheme="minorHAnsi"/>
          <w:szCs w:val="24"/>
        </w:rPr>
        <w:t>coating plates.</w:t>
      </w:r>
    </w:p>
    <w:p w14:paraId="584B414E" w14:textId="1DFEAC1A" w:rsidR="00F835BC" w:rsidRDefault="00F835BC" w:rsidP="0012368A">
      <w:pPr>
        <w:pStyle w:val="ListParagraph"/>
        <w:widowControl w:val="0"/>
        <w:numPr>
          <w:ilvl w:val="2"/>
          <w:numId w:val="3"/>
        </w:numPr>
        <w:contextualSpacing w:val="0"/>
        <w:jc w:val="both"/>
        <w:rPr>
          <w:rFonts w:asciiTheme="minorHAnsi" w:hAnsiTheme="minorHAnsi" w:cstheme="minorHAnsi"/>
          <w:szCs w:val="24"/>
        </w:rPr>
      </w:pPr>
      <w:r>
        <w:rPr>
          <w:rFonts w:asciiTheme="minorHAnsi" w:hAnsiTheme="minorHAnsi" w:cstheme="minorHAnsi"/>
          <w:szCs w:val="24"/>
        </w:rPr>
        <w:t>Talent putting plates in a cold room/refrigerator</w:t>
      </w:r>
    </w:p>
    <w:p w14:paraId="4E1D196B" w14:textId="0CC6BC1C" w:rsidR="00F835BC" w:rsidRPr="0012368A" w:rsidRDefault="00F835BC" w:rsidP="0012368A">
      <w:pPr>
        <w:pStyle w:val="ListParagraph"/>
        <w:widowControl w:val="0"/>
        <w:numPr>
          <w:ilvl w:val="2"/>
          <w:numId w:val="3"/>
        </w:numPr>
        <w:contextualSpacing w:val="0"/>
        <w:jc w:val="both"/>
        <w:rPr>
          <w:rFonts w:asciiTheme="minorHAnsi" w:hAnsiTheme="minorHAnsi" w:cstheme="minorHAnsi"/>
          <w:szCs w:val="24"/>
        </w:rPr>
      </w:pPr>
      <w:r>
        <w:rPr>
          <w:rFonts w:asciiTheme="minorHAnsi" w:hAnsiTheme="minorHAnsi" w:cstheme="minorHAnsi"/>
          <w:szCs w:val="24"/>
        </w:rPr>
        <w:t>Talent transferring plates to room temperature</w:t>
      </w:r>
    </w:p>
    <w:p w14:paraId="27905BC2" w14:textId="77777777" w:rsidR="00ED51C2" w:rsidRPr="0012368A" w:rsidRDefault="00ED51C2" w:rsidP="0012368A">
      <w:pPr>
        <w:jc w:val="both"/>
        <w:rPr>
          <w:rFonts w:asciiTheme="minorHAnsi" w:hAnsiTheme="minorHAnsi" w:cstheme="minorHAnsi"/>
          <w:szCs w:val="24"/>
        </w:rPr>
      </w:pPr>
    </w:p>
    <w:p w14:paraId="681CE1B0" w14:textId="05648293" w:rsidR="00ED51C2" w:rsidRPr="0012368A" w:rsidRDefault="00ED51C2" w:rsidP="0012368A">
      <w:pPr>
        <w:pStyle w:val="ListParagraph"/>
        <w:widowControl w:val="0"/>
        <w:numPr>
          <w:ilvl w:val="1"/>
          <w:numId w:val="3"/>
        </w:numPr>
        <w:contextualSpacing w:val="0"/>
        <w:jc w:val="both"/>
        <w:rPr>
          <w:rFonts w:asciiTheme="minorHAnsi" w:hAnsiTheme="minorHAnsi" w:cstheme="minorHAnsi"/>
          <w:szCs w:val="24"/>
        </w:rPr>
      </w:pPr>
      <w:r w:rsidRPr="007E342D">
        <w:rPr>
          <w:rFonts w:asciiTheme="minorHAnsi" w:hAnsiTheme="minorHAnsi" w:cstheme="minorHAnsi"/>
          <w:color w:val="7030A0"/>
          <w:szCs w:val="24"/>
        </w:rPr>
        <w:t xml:space="preserve">Thaw the cryopreserved </w:t>
      </w:r>
      <w:proofErr w:type="spellStart"/>
      <w:r w:rsidRPr="007E342D">
        <w:rPr>
          <w:rFonts w:asciiTheme="minorHAnsi" w:hAnsiTheme="minorHAnsi" w:cstheme="minorHAnsi"/>
          <w:color w:val="7030A0"/>
          <w:szCs w:val="24"/>
        </w:rPr>
        <w:t>hESCs</w:t>
      </w:r>
      <w:proofErr w:type="spellEnd"/>
      <w:r w:rsidR="00ED4CFC" w:rsidRPr="0012368A">
        <w:rPr>
          <w:rFonts w:asciiTheme="minorHAnsi" w:hAnsiTheme="minorHAnsi" w:cstheme="minorHAnsi"/>
          <w:szCs w:val="24"/>
        </w:rPr>
        <w:t xml:space="preserve"> </w:t>
      </w:r>
      <w:r w:rsidR="00ED4CFC" w:rsidRPr="0012368A">
        <w:rPr>
          <w:rFonts w:asciiTheme="minorHAnsi" w:hAnsiTheme="minorHAnsi" w:cstheme="minorHAnsi"/>
          <w:i/>
          <w:iCs/>
          <w:color w:val="FF0000"/>
          <w:szCs w:val="24"/>
        </w:rPr>
        <w:t>(H-E-S-C-S)</w:t>
      </w:r>
      <w:r w:rsidRPr="0012368A">
        <w:rPr>
          <w:rFonts w:asciiTheme="minorHAnsi" w:hAnsiTheme="minorHAnsi" w:cstheme="minorHAnsi"/>
          <w:szCs w:val="24"/>
        </w:rPr>
        <w:t xml:space="preserve"> </w:t>
      </w:r>
      <w:r w:rsidRPr="007E342D">
        <w:rPr>
          <w:rFonts w:asciiTheme="minorHAnsi" w:hAnsiTheme="minorHAnsi" w:cstheme="minorHAnsi"/>
          <w:color w:val="7030A0"/>
          <w:szCs w:val="24"/>
        </w:rPr>
        <w:t xml:space="preserve">in a </w:t>
      </w:r>
      <w:r w:rsidR="00D6507F" w:rsidRPr="007E342D">
        <w:rPr>
          <w:rFonts w:asciiTheme="minorHAnsi" w:hAnsiTheme="minorHAnsi" w:cstheme="minorHAnsi"/>
          <w:color w:val="7030A0"/>
          <w:szCs w:val="24"/>
        </w:rPr>
        <w:t>37</w:t>
      </w:r>
      <w:r w:rsidR="00F835BC" w:rsidRPr="007E342D">
        <w:rPr>
          <w:rFonts w:asciiTheme="minorHAnsi" w:hAnsiTheme="minorHAnsi" w:cstheme="minorHAnsi"/>
          <w:color w:val="7030A0"/>
          <w:szCs w:val="24"/>
        </w:rPr>
        <w:t>-</w:t>
      </w:r>
      <w:r w:rsidR="00D6507F" w:rsidRPr="007E342D">
        <w:rPr>
          <w:rFonts w:asciiTheme="minorHAnsi" w:hAnsiTheme="minorHAnsi" w:cstheme="minorHAnsi"/>
          <w:color w:val="7030A0"/>
          <w:szCs w:val="24"/>
        </w:rPr>
        <w:t xml:space="preserve">degree </w:t>
      </w:r>
      <w:r w:rsidRPr="007E342D">
        <w:rPr>
          <w:rFonts w:asciiTheme="minorHAnsi" w:hAnsiTheme="minorHAnsi" w:cstheme="minorHAnsi"/>
          <w:color w:val="7030A0"/>
          <w:szCs w:val="24"/>
        </w:rPr>
        <w:t>C</w:t>
      </w:r>
      <w:r w:rsidR="00D6507F" w:rsidRPr="007E342D">
        <w:rPr>
          <w:rFonts w:asciiTheme="minorHAnsi" w:hAnsiTheme="minorHAnsi" w:cstheme="minorHAnsi"/>
          <w:color w:val="7030A0"/>
          <w:szCs w:val="24"/>
        </w:rPr>
        <w:t>elsius</w:t>
      </w:r>
      <w:r w:rsidRPr="007E342D">
        <w:rPr>
          <w:rFonts w:asciiTheme="minorHAnsi" w:hAnsiTheme="minorHAnsi" w:cstheme="minorHAnsi"/>
          <w:color w:val="7030A0"/>
          <w:szCs w:val="24"/>
        </w:rPr>
        <w:t xml:space="preserve"> water bath for 3 min</w:t>
      </w:r>
      <w:r w:rsidR="00D6507F" w:rsidRPr="007E342D">
        <w:rPr>
          <w:rFonts w:asciiTheme="minorHAnsi" w:hAnsiTheme="minorHAnsi" w:cstheme="minorHAnsi"/>
          <w:color w:val="7030A0"/>
          <w:szCs w:val="24"/>
        </w:rPr>
        <w:t>utes</w:t>
      </w:r>
      <w:r w:rsidRPr="007E342D">
        <w:rPr>
          <w:rFonts w:asciiTheme="minorHAnsi" w:hAnsiTheme="minorHAnsi" w:cstheme="minorHAnsi"/>
          <w:color w:val="7030A0"/>
          <w:szCs w:val="24"/>
        </w:rPr>
        <w:t xml:space="preserve"> without shaking</w:t>
      </w:r>
      <w:r w:rsidR="00D6507F" w:rsidRPr="007E342D">
        <w:rPr>
          <w:rFonts w:asciiTheme="minorHAnsi" w:hAnsiTheme="minorHAnsi" w:cstheme="minorHAnsi"/>
          <w:color w:val="7030A0"/>
          <w:szCs w:val="24"/>
        </w:rPr>
        <w:t xml:space="preserve"> </w:t>
      </w:r>
      <w:r w:rsidR="00D6507F" w:rsidRPr="007E342D">
        <w:rPr>
          <w:rFonts w:asciiTheme="minorHAnsi" w:hAnsiTheme="minorHAnsi" w:cstheme="minorHAnsi"/>
          <w:b/>
          <w:bCs/>
          <w:color w:val="7030A0"/>
          <w:szCs w:val="24"/>
        </w:rPr>
        <w:t>[1]</w:t>
      </w:r>
      <w:r w:rsidR="00ED4CFC" w:rsidRPr="007E342D">
        <w:rPr>
          <w:rFonts w:asciiTheme="minorHAnsi" w:hAnsiTheme="minorHAnsi" w:cstheme="minorHAnsi"/>
          <w:color w:val="7030A0"/>
          <w:szCs w:val="24"/>
        </w:rPr>
        <w:t>. Then</w:t>
      </w:r>
      <w:r w:rsidR="00F835BC" w:rsidRPr="007E342D">
        <w:rPr>
          <w:rFonts w:asciiTheme="minorHAnsi" w:hAnsiTheme="minorHAnsi" w:cstheme="minorHAnsi"/>
          <w:color w:val="7030A0"/>
          <w:szCs w:val="24"/>
        </w:rPr>
        <w:t>,</w:t>
      </w:r>
      <w:r w:rsidR="00ED4CFC" w:rsidRPr="007E342D">
        <w:rPr>
          <w:rFonts w:asciiTheme="minorHAnsi" w:hAnsiTheme="minorHAnsi" w:cstheme="minorHAnsi"/>
          <w:color w:val="7030A0"/>
          <w:szCs w:val="24"/>
        </w:rPr>
        <w:t xml:space="preserve"> </w:t>
      </w:r>
      <w:r w:rsidRPr="007E342D">
        <w:rPr>
          <w:rFonts w:asciiTheme="minorHAnsi" w:hAnsiTheme="minorHAnsi" w:cstheme="minorHAnsi"/>
          <w:color w:val="7030A0"/>
          <w:szCs w:val="24"/>
        </w:rPr>
        <w:t>imm</w:t>
      </w:r>
      <w:r w:rsidR="0012368A" w:rsidRPr="007E342D">
        <w:rPr>
          <w:rFonts w:asciiTheme="minorHAnsi" w:hAnsiTheme="minorHAnsi" w:cstheme="minorHAnsi"/>
          <w:color w:val="7030A0"/>
          <w:szCs w:val="24"/>
        </w:rPr>
        <w:t>e</w:t>
      </w:r>
      <w:r w:rsidRPr="007E342D">
        <w:rPr>
          <w:rFonts w:asciiTheme="minorHAnsi" w:hAnsiTheme="minorHAnsi" w:cstheme="minorHAnsi"/>
          <w:color w:val="7030A0"/>
          <w:szCs w:val="24"/>
        </w:rPr>
        <w:t xml:space="preserve">diately transfer the </w:t>
      </w:r>
      <w:r w:rsidR="00D6507F" w:rsidRPr="007E342D">
        <w:rPr>
          <w:rFonts w:asciiTheme="minorHAnsi" w:hAnsiTheme="minorHAnsi" w:cstheme="minorHAnsi"/>
          <w:color w:val="7030A0"/>
          <w:szCs w:val="24"/>
        </w:rPr>
        <w:t xml:space="preserve">stem </w:t>
      </w:r>
      <w:r w:rsidRPr="007E342D">
        <w:rPr>
          <w:rFonts w:asciiTheme="minorHAnsi" w:hAnsiTheme="minorHAnsi" w:cstheme="minorHAnsi"/>
          <w:color w:val="7030A0"/>
          <w:szCs w:val="24"/>
        </w:rPr>
        <w:t>cells by pipetting</w:t>
      </w:r>
      <w:r w:rsidR="00F835BC" w:rsidRPr="007E342D">
        <w:rPr>
          <w:rFonts w:asciiTheme="minorHAnsi" w:hAnsiTheme="minorHAnsi" w:cstheme="minorHAnsi"/>
          <w:color w:val="7030A0"/>
          <w:szCs w:val="24"/>
        </w:rPr>
        <w:t xml:space="preserve"> them</w:t>
      </w:r>
      <w:r w:rsidRPr="007E342D">
        <w:rPr>
          <w:rFonts w:asciiTheme="minorHAnsi" w:hAnsiTheme="minorHAnsi" w:cstheme="minorHAnsi"/>
          <w:color w:val="7030A0"/>
          <w:szCs w:val="24"/>
        </w:rPr>
        <w:t xml:space="preserve"> into a </w:t>
      </w:r>
      <w:r w:rsidR="00D6507F" w:rsidRPr="007E342D">
        <w:rPr>
          <w:rFonts w:asciiTheme="minorHAnsi" w:hAnsiTheme="minorHAnsi" w:cstheme="minorHAnsi"/>
          <w:color w:val="7030A0"/>
          <w:szCs w:val="24"/>
        </w:rPr>
        <w:t>15-milliliter</w:t>
      </w:r>
      <w:r w:rsidRPr="007E342D">
        <w:rPr>
          <w:rFonts w:asciiTheme="minorHAnsi" w:hAnsiTheme="minorHAnsi" w:cstheme="minorHAnsi"/>
          <w:color w:val="7030A0"/>
          <w:szCs w:val="24"/>
        </w:rPr>
        <w:t xml:space="preserve"> centrifuge tube containing 4 m</w:t>
      </w:r>
      <w:r w:rsidR="00D6507F" w:rsidRPr="007E342D">
        <w:rPr>
          <w:rFonts w:asciiTheme="minorHAnsi" w:hAnsiTheme="minorHAnsi" w:cstheme="minorHAnsi"/>
          <w:color w:val="7030A0"/>
          <w:szCs w:val="24"/>
        </w:rPr>
        <w:t>illiliter</w:t>
      </w:r>
      <w:r w:rsidR="00ED4CFC" w:rsidRPr="007E342D">
        <w:rPr>
          <w:rFonts w:asciiTheme="minorHAnsi" w:hAnsiTheme="minorHAnsi" w:cstheme="minorHAnsi"/>
          <w:color w:val="7030A0"/>
          <w:szCs w:val="24"/>
        </w:rPr>
        <w:t>s</w:t>
      </w:r>
      <w:r w:rsidRPr="007E342D">
        <w:rPr>
          <w:rFonts w:asciiTheme="minorHAnsi" w:hAnsiTheme="minorHAnsi" w:cstheme="minorHAnsi"/>
          <w:color w:val="7030A0"/>
          <w:szCs w:val="24"/>
        </w:rPr>
        <w:t xml:space="preserve"> </w:t>
      </w:r>
      <w:r w:rsidR="00F835BC" w:rsidRPr="007E342D">
        <w:rPr>
          <w:rFonts w:asciiTheme="minorHAnsi" w:hAnsiTheme="minorHAnsi" w:cstheme="minorHAnsi"/>
          <w:color w:val="7030A0"/>
          <w:szCs w:val="24"/>
        </w:rPr>
        <w:t xml:space="preserve">of </w:t>
      </w:r>
      <w:r w:rsidRPr="007E342D">
        <w:rPr>
          <w:rFonts w:asciiTheme="minorHAnsi" w:hAnsiTheme="minorHAnsi" w:cstheme="minorHAnsi"/>
          <w:color w:val="7030A0"/>
          <w:szCs w:val="24"/>
        </w:rPr>
        <w:t>prewarmed 37</w:t>
      </w:r>
      <w:r w:rsidR="00F835BC" w:rsidRPr="007E342D">
        <w:rPr>
          <w:rFonts w:asciiTheme="minorHAnsi" w:hAnsiTheme="minorHAnsi" w:cstheme="minorHAnsi"/>
          <w:color w:val="7030A0"/>
          <w:szCs w:val="24"/>
        </w:rPr>
        <w:t>-</w:t>
      </w:r>
      <w:r w:rsidR="00D6507F" w:rsidRPr="007E342D">
        <w:rPr>
          <w:rFonts w:asciiTheme="minorHAnsi" w:hAnsiTheme="minorHAnsi" w:cstheme="minorHAnsi"/>
          <w:color w:val="7030A0"/>
          <w:szCs w:val="24"/>
        </w:rPr>
        <w:t xml:space="preserve">degree </w:t>
      </w:r>
      <w:r w:rsidRPr="007E342D">
        <w:rPr>
          <w:rFonts w:asciiTheme="minorHAnsi" w:hAnsiTheme="minorHAnsi" w:cstheme="minorHAnsi"/>
          <w:color w:val="7030A0"/>
          <w:szCs w:val="24"/>
        </w:rPr>
        <w:t>C</w:t>
      </w:r>
      <w:r w:rsidR="00D6507F" w:rsidRPr="007E342D">
        <w:rPr>
          <w:rFonts w:asciiTheme="minorHAnsi" w:hAnsiTheme="minorHAnsi" w:cstheme="minorHAnsi"/>
          <w:color w:val="7030A0"/>
          <w:szCs w:val="24"/>
        </w:rPr>
        <w:t>elsius</w:t>
      </w:r>
      <w:r w:rsidRPr="007E342D">
        <w:rPr>
          <w:rFonts w:asciiTheme="minorHAnsi" w:hAnsiTheme="minorHAnsi" w:cstheme="minorHAnsi"/>
          <w:color w:val="7030A0"/>
          <w:szCs w:val="24"/>
        </w:rPr>
        <w:t xml:space="preserve"> </w:t>
      </w:r>
      <w:proofErr w:type="spellStart"/>
      <w:r w:rsidRPr="007E342D">
        <w:rPr>
          <w:rFonts w:asciiTheme="minorHAnsi" w:hAnsiTheme="minorHAnsi" w:cstheme="minorHAnsi"/>
          <w:color w:val="7030A0"/>
          <w:szCs w:val="24"/>
        </w:rPr>
        <w:t>mTesR</w:t>
      </w:r>
      <w:proofErr w:type="spellEnd"/>
      <w:r w:rsidRPr="007E342D">
        <w:rPr>
          <w:rFonts w:asciiTheme="minorHAnsi" w:hAnsiTheme="minorHAnsi" w:cstheme="minorHAnsi"/>
          <w:color w:val="7030A0"/>
          <w:szCs w:val="24"/>
        </w:rPr>
        <w:t xml:space="preserve"> </w:t>
      </w:r>
      <w:r w:rsidR="00D6507F" w:rsidRPr="0012368A">
        <w:rPr>
          <w:rFonts w:asciiTheme="minorHAnsi" w:hAnsiTheme="minorHAnsi" w:cstheme="minorHAnsi"/>
          <w:i/>
          <w:iCs/>
          <w:color w:val="FF0000"/>
          <w:szCs w:val="24"/>
        </w:rPr>
        <w:t>(m-Te</w:t>
      </w:r>
      <w:r w:rsidR="00862837">
        <w:rPr>
          <w:rFonts w:asciiTheme="minorHAnsi" w:hAnsiTheme="minorHAnsi" w:cstheme="minorHAnsi"/>
          <w:i/>
          <w:iCs/>
          <w:color w:val="FF0000"/>
          <w:szCs w:val="24"/>
        </w:rPr>
        <w:t>a</w:t>
      </w:r>
      <w:r w:rsidR="00D6507F" w:rsidRPr="0012368A">
        <w:rPr>
          <w:rFonts w:asciiTheme="minorHAnsi" w:hAnsiTheme="minorHAnsi" w:cstheme="minorHAnsi"/>
          <w:i/>
          <w:iCs/>
          <w:color w:val="FF0000"/>
          <w:szCs w:val="24"/>
        </w:rPr>
        <w:t>s</w:t>
      </w:r>
      <w:r w:rsidR="00862837">
        <w:rPr>
          <w:rFonts w:asciiTheme="minorHAnsi" w:hAnsiTheme="minorHAnsi" w:cstheme="minorHAnsi"/>
          <w:i/>
          <w:iCs/>
          <w:color w:val="FF0000"/>
          <w:szCs w:val="24"/>
        </w:rPr>
        <w:t>e</w:t>
      </w:r>
      <w:r w:rsidR="00D6507F" w:rsidRPr="0012368A">
        <w:rPr>
          <w:rFonts w:asciiTheme="minorHAnsi" w:hAnsiTheme="minorHAnsi" w:cstheme="minorHAnsi"/>
          <w:i/>
          <w:iCs/>
          <w:color w:val="FF0000"/>
          <w:szCs w:val="24"/>
        </w:rPr>
        <w:t>-R)</w:t>
      </w:r>
      <w:r w:rsidR="00D6507F" w:rsidRPr="0012368A">
        <w:rPr>
          <w:rFonts w:asciiTheme="minorHAnsi" w:hAnsiTheme="minorHAnsi" w:cstheme="minorHAnsi"/>
          <w:szCs w:val="24"/>
        </w:rPr>
        <w:t xml:space="preserve"> </w:t>
      </w:r>
      <w:r w:rsidRPr="007E342D">
        <w:rPr>
          <w:rFonts w:asciiTheme="minorHAnsi" w:hAnsiTheme="minorHAnsi" w:cstheme="minorHAnsi"/>
          <w:color w:val="7030A0"/>
          <w:szCs w:val="24"/>
        </w:rPr>
        <w:t>medium</w:t>
      </w:r>
      <w:r w:rsidR="00D6507F" w:rsidRPr="007E342D">
        <w:rPr>
          <w:rFonts w:asciiTheme="minorHAnsi" w:hAnsiTheme="minorHAnsi" w:cstheme="minorHAnsi"/>
          <w:color w:val="7030A0"/>
          <w:szCs w:val="24"/>
        </w:rPr>
        <w:t xml:space="preserve"> </w:t>
      </w:r>
      <w:r w:rsidR="00D6507F" w:rsidRPr="0012368A">
        <w:rPr>
          <w:rFonts w:asciiTheme="minorHAnsi" w:hAnsiTheme="minorHAnsi" w:cstheme="minorHAnsi"/>
          <w:b/>
          <w:bCs/>
          <w:szCs w:val="24"/>
        </w:rPr>
        <w:t>[2]</w:t>
      </w:r>
      <w:r w:rsidR="00D6507F" w:rsidRPr="0012368A">
        <w:rPr>
          <w:rFonts w:asciiTheme="minorHAnsi" w:hAnsiTheme="minorHAnsi" w:cstheme="minorHAnsi"/>
          <w:szCs w:val="24"/>
        </w:rPr>
        <w:t>.</w:t>
      </w:r>
    </w:p>
    <w:p w14:paraId="24C6B477" w14:textId="4023D540" w:rsidR="00125924" w:rsidRPr="0012368A" w:rsidRDefault="00D6507F" w:rsidP="0012368A">
      <w:pPr>
        <w:pStyle w:val="ListParagraph"/>
        <w:numPr>
          <w:ilvl w:val="2"/>
          <w:numId w:val="3"/>
        </w:numPr>
        <w:contextualSpacing w:val="0"/>
        <w:jc w:val="both"/>
        <w:rPr>
          <w:rFonts w:asciiTheme="minorHAnsi" w:hAnsiTheme="minorHAnsi" w:cstheme="minorHAnsi"/>
          <w:szCs w:val="24"/>
        </w:rPr>
      </w:pPr>
      <w:r w:rsidRPr="0012368A">
        <w:rPr>
          <w:rFonts w:asciiTheme="minorHAnsi" w:hAnsiTheme="minorHAnsi" w:cstheme="minorHAnsi"/>
          <w:szCs w:val="24"/>
        </w:rPr>
        <w:t xml:space="preserve">Talent placing the cryopreserved </w:t>
      </w:r>
      <w:r w:rsidR="008B66D0">
        <w:rPr>
          <w:rFonts w:asciiTheme="minorHAnsi" w:hAnsiTheme="minorHAnsi" w:cstheme="minorHAnsi"/>
          <w:szCs w:val="24"/>
        </w:rPr>
        <w:t xml:space="preserve">tube </w:t>
      </w:r>
      <w:r w:rsidRPr="0012368A">
        <w:rPr>
          <w:rFonts w:asciiTheme="minorHAnsi" w:hAnsiTheme="minorHAnsi" w:cstheme="minorHAnsi"/>
          <w:szCs w:val="24"/>
        </w:rPr>
        <w:t xml:space="preserve">in </w:t>
      </w:r>
      <w:r w:rsidR="00ED4CFC" w:rsidRPr="0012368A">
        <w:rPr>
          <w:rFonts w:asciiTheme="minorHAnsi" w:hAnsiTheme="minorHAnsi" w:cstheme="minorHAnsi"/>
          <w:szCs w:val="24"/>
        </w:rPr>
        <w:t xml:space="preserve">the </w:t>
      </w:r>
      <w:r w:rsidRPr="0012368A">
        <w:rPr>
          <w:rFonts w:asciiTheme="minorHAnsi" w:hAnsiTheme="minorHAnsi" w:cstheme="minorHAnsi"/>
          <w:szCs w:val="24"/>
        </w:rPr>
        <w:t>water bath</w:t>
      </w:r>
    </w:p>
    <w:p w14:paraId="09F08ACA" w14:textId="354A638B" w:rsidR="00D6507F" w:rsidRPr="0012368A" w:rsidRDefault="00D6507F" w:rsidP="0012368A">
      <w:pPr>
        <w:pStyle w:val="ListParagraph"/>
        <w:numPr>
          <w:ilvl w:val="2"/>
          <w:numId w:val="3"/>
        </w:numPr>
        <w:contextualSpacing w:val="0"/>
        <w:jc w:val="both"/>
        <w:rPr>
          <w:rFonts w:asciiTheme="minorHAnsi" w:hAnsiTheme="minorHAnsi" w:cstheme="minorHAnsi"/>
          <w:szCs w:val="24"/>
        </w:rPr>
      </w:pPr>
      <w:r w:rsidRPr="0012368A">
        <w:rPr>
          <w:rFonts w:asciiTheme="minorHAnsi" w:hAnsiTheme="minorHAnsi" w:cstheme="minorHAnsi"/>
          <w:szCs w:val="24"/>
        </w:rPr>
        <w:t xml:space="preserve">Talent transferring the cells into </w:t>
      </w:r>
      <w:r w:rsidR="00ED4CFC" w:rsidRPr="0012368A">
        <w:rPr>
          <w:rFonts w:asciiTheme="minorHAnsi" w:hAnsiTheme="minorHAnsi" w:cstheme="minorHAnsi"/>
          <w:szCs w:val="24"/>
        </w:rPr>
        <w:t xml:space="preserve">a </w:t>
      </w:r>
      <w:r w:rsidRPr="0012368A">
        <w:rPr>
          <w:rFonts w:asciiTheme="minorHAnsi" w:hAnsiTheme="minorHAnsi" w:cstheme="minorHAnsi"/>
          <w:szCs w:val="24"/>
        </w:rPr>
        <w:t>15 mL tube</w:t>
      </w:r>
    </w:p>
    <w:p w14:paraId="4D0168EA" w14:textId="77777777" w:rsidR="000829E9" w:rsidRPr="0012368A" w:rsidRDefault="000829E9" w:rsidP="0012368A">
      <w:pPr>
        <w:pStyle w:val="ListParagraph"/>
        <w:ind w:left="1627"/>
        <w:contextualSpacing w:val="0"/>
        <w:jc w:val="both"/>
        <w:rPr>
          <w:rFonts w:asciiTheme="minorHAnsi" w:hAnsiTheme="minorHAnsi" w:cstheme="minorHAnsi"/>
          <w:szCs w:val="24"/>
        </w:rPr>
      </w:pPr>
    </w:p>
    <w:p w14:paraId="30A53A7B" w14:textId="55F3A7AE" w:rsidR="000829E9" w:rsidRPr="0012368A" w:rsidRDefault="000829E9" w:rsidP="0012368A">
      <w:pPr>
        <w:pStyle w:val="ListParagraph"/>
        <w:widowControl w:val="0"/>
        <w:numPr>
          <w:ilvl w:val="1"/>
          <w:numId w:val="3"/>
        </w:numPr>
        <w:contextualSpacing w:val="0"/>
        <w:jc w:val="both"/>
        <w:rPr>
          <w:rFonts w:asciiTheme="minorHAnsi" w:hAnsiTheme="minorHAnsi" w:cstheme="minorHAnsi"/>
          <w:szCs w:val="24"/>
        </w:rPr>
      </w:pPr>
      <w:r w:rsidRPr="007E342D">
        <w:rPr>
          <w:rFonts w:asciiTheme="minorHAnsi" w:hAnsiTheme="minorHAnsi" w:cstheme="minorHAnsi"/>
          <w:color w:val="7030A0"/>
          <w:szCs w:val="24"/>
        </w:rPr>
        <w:t xml:space="preserve">Centrifuge the </w:t>
      </w:r>
      <w:proofErr w:type="spellStart"/>
      <w:r w:rsidRPr="007E342D">
        <w:rPr>
          <w:rFonts w:asciiTheme="minorHAnsi" w:hAnsiTheme="minorHAnsi" w:cstheme="minorHAnsi"/>
          <w:color w:val="7030A0"/>
          <w:szCs w:val="24"/>
        </w:rPr>
        <w:t>hESCs</w:t>
      </w:r>
      <w:proofErr w:type="spellEnd"/>
      <w:r w:rsidRPr="007E342D">
        <w:rPr>
          <w:rFonts w:asciiTheme="minorHAnsi" w:hAnsiTheme="minorHAnsi" w:cstheme="minorHAnsi"/>
          <w:color w:val="7030A0"/>
          <w:szCs w:val="24"/>
        </w:rPr>
        <w:t xml:space="preserve"> </w:t>
      </w:r>
      <w:r w:rsidRPr="007E342D">
        <w:rPr>
          <w:rFonts w:asciiTheme="minorHAnsi" w:hAnsiTheme="minorHAnsi" w:cstheme="minorHAnsi"/>
          <w:b/>
          <w:bCs/>
          <w:color w:val="7030A0"/>
          <w:szCs w:val="24"/>
        </w:rPr>
        <w:t>[1-TXT]</w:t>
      </w:r>
      <w:r w:rsidR="00F835BC" w:rsidRPr="007E342D">
        <w:rPr>
          <w:rFonts w:asciiTheme="minorHAnsi" w:hAnsiTheme="minorHAnsi" w:cstheme="minorHAnsi"/>
          <w:color w:val="7030A0"/>
          <w:szCs w:val="24"/>
        </w:rPr>
        <w:t xml:space="preserve"> and</w:t>
      </w:r>
      <w:r w:rsidRPr="007E342D">
        <w:rPr>
          <w:rFonts w:asciiTheme="minorHAnsi" w:hAnsiTheme="minorHAnsi" w:cstheme="minorHAnsi"/>
          <w:color w:val="7030A0"/>
          <w:szCs w:val="24"/>
        </w:rPr>
        <w:t xml:space="preserve"> </w:t>
      </w:r>
      <w:r w:rsidR="00F835BC" w:rsidRPr="007E342D">
        <w:rPr>
          <w:rFonts w:asciiTheme="minorHAnsi" w:hAnsiTheme="minorHAnsi" w:cstheme="minorHAnsi"/>
          <w:color w:val="7030A0"/>
          <w:szCs w:val="24"/>
        </w:rPr>
        <w:t>a</w:t>
      </w:r>
      <w:r w:rsidRPr="007E342D">
        <w:rPr>
          <w:rFonts w:asciiTheme="minorHAnsi" w:hAnsiTheme="minorHAnsi" w:cstheme="minorHAnsi"/>
          <w:color w:val="7030A0"/>
          <w:szCs w:val="24"/>
        </w:rPr>
        <w:t xml:space="preserve">spirate the supernatant </w:t>
      </w:r>
      <w:r w:rsidRPr="007E342D">
        <w:rPr>
          <w:rFonts w:asciiTheme="minorHAnsi" w:hAnsiTheme="minorHAnsi" w:cstheme="minorHAnsi"/>
          <w:b/>
          <w:bCs/>
          <w:color w:val="7030A0"/>
          <w:szCs w:val="24"/>
        </w:rPr>
        <w:t>[2]</w:t>
      </w:r>
      <w:r w:rsidR="00F835BC" w:rsidRPr="007E342D">
        <w:rPr>
          <w:rFonts w:asciiTheme="minorHAnsi" w:hAnsiTheme="minorHAnsi" w:cstheme="minorHAnsi"/>
          <w:color w:val="7030A0"/>
          <w:szCs w:val="24"/>
        </w:rPr>
        <w:t>, then</w:t>
      </w:r>
      <w:r w:rsidRPr="007E342D">
        <w:rPr>
          <w:rFonts w:asciiTheme="minorHAnsi" w:hAnsiTheme="minorHAnsi" w:cstheme="minorHAnsi"/>
          <w:color w:val="7030A0"/>
          <w:szCs w:val="24"/>
        </w:rPr>
        <w:t xml:space="preserve"> gently resuspend the cells in 1 milliliter of </w:t>
      </w:r>
      <w:proofErr w:type="spellStart"/>
      <w:r w:rsidRPr="007E342D">
        <w:rPr>
          <w:rFonts w:asciiTheme="minorHAnsi" w:hAnsiTheme="minorHAnsi" w:cstheme="minorHAnsi"/>
          <w:color w:val="7030A0"/>
          <w:szCs w:val="24"/>
        </w:rPr>
        <w:t>mTesR</w:t>
      </w:r>
      <w:proofErr w:type="spellEnd"/>
      <w:r w:rsidRPr="007E342D">
        <w:rPr>
          <w:rFonts w:asciiTheme="minorHAnsi" w:hAnsiTheme="minorHAnsi" w:cstheme="minorHAnsi"/>
          <w:color w:val="7030A0"/>
          <w:szCs w:val="24"/>
        </w:rPr>
        <w:t xml:space="preserve"> medium </w:t>
      </w:r>
      <w:r w:rsidRPr="0012368A">
        <w:rPr>
          <w:rFonts w:asciiTheme="minorHAnsi" w:hAnsiTheme="minorHAnsi" w:cstheme="minorHAnsi"/>
          <w:b/>
          <w:bCs/>
          <w:szCs w:val="24"/>
        </w:rPr>
        <w:t>[3]</w:t>
      </w:r>
      <w:r w:rsidRPr="0012368A">
        <w:rPr>
          <w:rFonts w:asciiTheme="minorHAnsi" w:hAnsiTheme="minorHAnsi" w:cstheme="minorHAnsi"/>
          <w:szCs w:val="24"/>
        </w:rPr>
        <w:t>.</w:t>
      </w:r>
    </w:p>
    <w:p w14:paraId="313F8920" w14:textId="5308EAD6" w:rsidR="000829E9" w:rsidRPr="0012368A" w:rsidRDefault="000829E9" w:rsidP="0012368A">
      <w:pPr>
        <w:pStyle w:val="ListParagraph"/>
        <w:widowControl w:val="0"/>
        <w:numPr>
          <w:ilvl w:val="2"/>
          <w:numId w:val="3"/>
        </w:numPr>
        <w:contextualSpacing w:val="0"/>
        <w:jc w:val="both"/>
        <w:rPr>
          <w:rFonts w:asciiTheme="minorHAnsi" w:hAnsiTheme="minorHAnsi" w:cstheme="minorHAnsi"/>
          <w:szCs w:val="24"/>
        </w:rPr>
      </w:pPr>
      <w:r w:rsidRPr="0012368A">
        <w:rPr>
          <w:rFonts w:asciiTheme="minorHAnsi" w:hAnsiTheme="minorHAnsi" w:cstheme="minorHAnsi"/>
          <w:szCs w:val="24"/>
        </w:rPr>
        <w:t xml:space="preserve">Talent placing the tubes into centrifuge </w:t>
      </w:r>
      <w:r w:rsidRPr="0012368A">
        <w:rPr>
          <w:rFonts w:asciiTheme="minorHAnsi" w:hAnsiTheme="minorHAnsi" w:cstheme="minorHAnsi"/>
          <w:b/>
          <w:bCs/>
          <w:szCs w:val="24"/>
        </w:rPr>
        <w:t>TEXT: 2 min, 200 x</w:t>
      </w:r>
      <w:r w:rsidRPr="0012368A">
        <w:rPr>
          <w:rFonts w:asciiTheme="minorHAnsi" w:hAnsiTheme="minorHAnsi" w:cstheme="minorHAnsi"/>
          <w:b/>
          <w:bCs/>
          <w:i/>
          <w:iCs/>
          <w:szCs w:val="24"/>
        </w:rPr>
        <w:t xml:space="preserve"> g</w:t>
      </w:r>
      <w:r w:rsidRPr="0012368A">
        <w:rPr>
          <w:rFonts w:asciiTheme="minorHAnsi" w:hAnsiTheme="minorHAnsi" w:cstheme="minorHAnsi"/>
          <w:i/>
          <w:iCs/>
          <w:szCs w:val="24"/>
        </w:rPr>
        <w:t xml:space="preserve"> </w:t>
      </w:r>
    </w:p>
    <w:p w14:paraId="182607A9" w14:textId="25C897ED" w:rsidR="000829E9" w:rsidRPr="0012368A" w:rsidRDefault="000829E9" w:rsidP="0012368A">
      <w:pPr>
        <w:pStyle w:val="ListParagraph"/>
        <w:widowControl w:val="0"/>
        <w:numPr>
          <w:ilvl w:val="2"/>
          <w:numId w:val="3"/>
        </w:numPr>
        <w:contextualSpacing w:val="0"/>
        <w:jc w:val="both"/>
        <w:rPr>
          <w:rFonts w:asciiTheme="minorHAnsi" w:hAnsiTheme="minorHAnsi" w:cstheme="minorHAnsi"/>
          <w:szCs w:val="24"/>
        </w:rPr>
      </w:pPr>
      <w:r w:rsidRPr="0012368A">
        <w:rPr>
          <w:rFonts w:asciiTheme="minorHAnsi" w:hAnsiTheme="minorHAnsi" w:cstheme="minorHAnsi"/>
          <w:szCs w:val="24"/>
        </w:rPr>
        <w:t>Talent removing the supernatant</w:t>
      </w:r>
    </w:p>
    <w:p w14:paraId="34311C78" w14:textId="34C398AA" w:rsidR="000829E9" w:rsidRPr="0012368A" w:rsidRDefault="000829E9" w:rsidP="0012368A">
      <w:pPr>
        <w:pStyle w:val="ListParagraph"/>
        <w:widowControl w:val="0"/>
        <w:numPr>
          <w:ilvl w:val="2"/>
          <w:numId w:val="3"/>
        </w:numPr>
        <w:contextualSpacing w:val="0"/>
        <w:jc w:val="both"/>
        <w:rPr>
          <w:rFonts w:asciiTheme="minorHAnsi" w:hAnsiTheme="minorHAnsi" w:cstheme="minorHAnsi"/>
          <w:szCs w:val="24"/>
        </w:rPr>
      </w:pPr>
      <w:r w:rsidRPr="0012368A">
        <w:rPr>
          <w:rFonts w:asciiTheme="minorHAnsi" w:hAnsiTheme="minorHAnsi" w:cstheme="minorHAnsi"/>
          <w:szCs w:val="24"/>
        </w:rPr>
        <w:t>Talent resuspending the cells in medium</w:t>
      </w:r>
    </w:p>
    <w:p w14:paraId="55D9EDC2" w14:textId="77777777" w:rsidR="000829E9" w:rsidRPr="0012368A" w:rsidRDefault="000829E9" w:rsidP="0012368A">
      <w:pPr>
        <w:jc w:val="both"/>
        <w:rPr>
          <w:rFonts w:asciiTheme="minorHAnsi" w:hAnsiTheme="minorHAnsi" w:cstheme="minorHAnsi"/>
          <w:szCs w:val="24"/>
        </w:rPr>
      </w:pPr>
    </w:p>
    <w:p w14:paraId="24831C8C" w14:textId="30798F91" w:rsidR="000829E9" w:rsidRPr="0012368A" w:rsidRDefault="000829E9" w:rsidP="0012368A">
      <w:pPr>
        <w:pStyle w:val="ListParagraph"/>
        <w:widowControl w:val="0"/>
        <w:numPr>
          <w:ilvl w:val="1"/>
          <w:numId w:val="3"/>
        </w:numPr>
        <w:contextualSpacing w:val="0"/>
        <w:jc w:val="both"/>
        <w:rPr>
          <w:rFonts w:asciiTheme="minorHAnsi" w:hAnsiTheme="minorHAnsi" w:cstheme="minorHAnsi"/>
          <w:szCs w:val="24"/>
        </w:rPr>
      </w:pPr>
      <w:r w:rsidRPr="007E342D">
        <w:rPr>
          <w:rFonts w:asciiTheme="minorHAnsi" w:hAnsiTheme="minorHAnsi" w:cstheme="minorHAnsi"/>
          <w:color w:val="7030A0"/>
          <w:szCs w:val="24"/>
        </w:rPr>
        <w:t xml:space="preserve">Aspirate the DMEM/F12 </w:t>
      </w:r>
      <w:r w:rsidRPr="0012368A">
        <w:rPr>
          <w:rFonts w:asciiTheme="minorHAnsi" w:hAnsiTheme="minorHAnsi" w:cstheme="minorHAnsi"/>
          <w:i/>
          <w:iCs/>
          <w:color w:val="FF0000"/>
          <w:szCs w:val="24"/>
        </w:rPr>
        <w:t>(DMEM-F-Twelve)</w:t>
      </w:r>
      <w:r w:rsidRPr="0012368A">
        <w:rPr>
          <w:rFonts w:asciiTheme="minorHAnsi" w:hAnsiTheme="minorHAnsi" w:cstheme="minorHAnsi"/>
          <w:szCs w:val="24"/>
        </w:rPr>
        <w:t xml:space="preserve"> </w:t>
      </w:r>
      <w:r w:rsidRPr="007E342D">
        <w:rPr>
          <w:rFonts w:asciiTheme="minorHAnsi" w:hAnsiTheme="minorHAnsi" w:cstheme="minorHAnsi"/>
          <w:color w:val="7030A0"/>
          <w:szCs w:val="24"/>
        </w:rPr>
        <w:t xml:space="preserve">medium from the plate </w:t>
      </w:r>
      <w:r w:rsidRPr="007E342D">
        <w:rPr>
          <w:rFonts w:asciiTheme="minorHAnsi" w:hAnsiTheme="minorHAnsi" w:cstheme="minorHAnsi"/>
          <w:b/>
          <w:bCs/>
          <w:color w:val="7030A0"/>
          <w:szCs w:val="24"/>
        </w:rPr>
        <w:t>[1]</w:t>
      </w:r>
      <w:r w:rsidR="005E2F60" w:rsidRPr="007E342D">
        <w:rPr>
          <w:rFonts w:asciiTheme="minorHAnsi" w:hAnsiTheme="minorHAnsi" w:cstheme="minorHAnsi"/>
          <w:color w:val="7030A0"/>
          <w:szCs w:val="24"/>
        </w:rPr>
        <w:t>. S</w:t>
      </w:r>
      <w:r w:rsidRPr="007E342D">
        <w:rPr>
          <w:rFonts w:asciiTheme="minorHAnsi" w:hAnsiTheme="minorHAnsi" w:cstheme="minorHAnsi"/>
          <w:color w:val="7030A0"/>
          <w:szCs w:val="24"/>
        </w:rPr>
        <w:t xml:space="preserve">eed the cells into </w:t>
      </w:r>
      <w:r w:rsidR="00ED4CFC" w:rsidRPr="007E342D">
        <w:rPr>
          <w:rFonts w:asciiTheme="minorHAnsi" w:hAnsiTheme="minorHAnsi" w:cstheme="minorHAnsi"/>
          <w:color w:val="7030A0"/>
          <w:szCs w:val="24"/>
        </w:rPr>
        <w:t xml:space="preserve">a </w:t>
      </w:r>
      <w:r w:rsidRPr="007E342D">
        <w:rPr>
          <w:rFonts w:asciiTheme="minorHAnsi" w:hAnsiTheme="minorHAnsi" w:cstheme="minorHAnsi"/>
          <w:color w:val="7030A0"/>
          <w:szCs w:val="24"/>
        </w:rPr>
        <w:t>6-well plate at a density of 1 x 10</w:t>
      </w:r>
      <w:r w:rsidRPr="007E342D">
        <w:rPr>
          <w:rFonts w:asciiTheme="minorHAnsi" w:hAnsiTheme="minorHAnsi" w:cstheme="minorHAnsi"/>
          <w:color w:val="7030A0"/>
          <w:szCs w:val="24"/>
          <w:vertAlign w:val="superscript"/>
        </w:rPr>
        <w:t>5</w:t>
      </w:r>
      <w:r w:rsidRPr="007E342D">
        <w:rPr>
          <w:rFonts w:asciiTheme="minorHAnsi" w:hAnsiTheme="minorHAnsi" w:cstheme="minorHAnsi"/>
          <w:color w:val="7030A0"/>
          <w:szCs w:val="24"/>
        </w:rPr>
        <w:t xml:space="preserve"> cells in 2 milliliters of </w:t>
      </w:r>
      <w:proofErr w:type="spellStart"/>
      <w:r w:rsidRPr="007E342D">
        <w:rPr>
          <w:rFonts w:asciiTheme="minorHAnsi" w:hAnsiTheme="minorHAnsi" w:cstheme="minorHAnsi"/>
          <w:color w:val="7030A0"/>
          <w:szCs w:val="24"/>
        </w:rPr>
        <w:t>mTesR</w:t>
      </w:r>
      <w:proofErr w:type="spellEnd"/>
      <w:r w:rsidR="005E2F60" w:rsidRPr="007E342D">
        <w:rPr>
          <w:rFonts w:asciiTheme="minorHAnsi" w:hAnsiTheme="minorHAnsi" w:cstheme="minorHAnsi"/>
          <w:color w:val="7030A0"/>
          <w:szCs w:val="24"/>
        </w:rPr>
        <w:t xml:space="preserve"> </w:t>
      </w:r>
      <w:r w:rsidR="005E2F60" w:rsidRPr="007E342D">
        <w:rPr>
          <w:rFonts w:asciiTheme="minorHAnsi" w:hAnsiTheme="minorHAnsi" w:cstheme="minorHAnsi"/>
          <w:b/>
          <w:bCs/>
          <w:color w:val="7030A0"/>
          <w:szCs w:val="24"/>
        </w:rPr>
        <w:t>[2]</w:t>
      </w:r>
      <w:r w:rsidR="005E2F60" w:rsidRPr="007E342D">
        <w:rPr>
          <w:rFonts w:asciiTheme="minorHAnsi" w:hAnsiTheme="minorHAnsi" w:cstheme="minorHAnsi"/>
          <w:color w:val="7030A0"/>
          <w:szCs w:val="24"/>
        </w:rPr>
        <w:t xml:space="preserve"> and incubate in a 5% CO</w:t>
      </w:r>
      <w:r w:rsidR="005E2F60" w:rsidRPr="007E342D">
        <w:rPr>
          <w:rFonts w:asciiTheme="minorHAnsi" w:hAnsiTheme="minorHAnsi" w:cstheme="minorHAnsi"/>
          <w:color w:val="7030A0"/>
          <w:szCs w:val="24"/>
          <w:vertAlign w:val="subscript"/>
        </w:rPr>
        <w:t>2</w:t>
      </w:r>
      <w:r w:rsidR="005E2F60" w:rsidRPr="007E342D">
        <w:rPr>
          <w:rFonts w:asciiTheme="minorHAnsi" w:hAnsiTheme="minorHAnsi" w:cstheme="minorHAnsi"/>
          <w:color w:val="7030A0"/>
          <w:szCs w:val="24"/>
        </w:rPr>
        <w:t xml:space="preserve"> incubator </w:t>
      </w:r>
      <w:r w:rsidRPr="0012368A">
        <w:rPr>
          <w:rFonts w:asciiTheme="minorHAnsi" w:hAnsiTheme="minorHAnsi" w:cstheme="minorHAnsi"/>
          <w:b/>
          <w:bCs/>
          <w:szCs w:val="24"/>
        </w:rPr>
        <w:t>[</w:t>
      </w:r>
      <w:r w:rsidR="007A1312" w:rsidRPr="0012368A">
        <w:rPr>
          <w:rFonts w:asciiTheme="minorHAnsi" w:hAnsiTheme="minorHAnsi" w:cstheme="minorHAnsi"/>
          <w:b/>
          <w:bCs/>
          <w:szCs w:val="24"/>
        </w:rPr>
        <w:t>3</w:t>
      </w:r>
      <w:r w:rsidRPr="0012368A">
        <w:rPr>
          <w:rFonts w:asciiTheme="minorHAnsi" w:hAnsiTheme="minorHAnsi" w:cstheme="minorHAnsi"/>
          <w:b/>
          <w:bCs/>
          <w:szCs w:val="24"/>
        </w:rPr>
        <w:t>]</w:t>
      </w:r>
      <w:r w:rsidRPr="0012368A">
        <w:rPr>
          <w:rFonts w:asciiTheme="minorHAnsi" w:hAnsiTheme="minorHAnsi" w:cstheme="minorHAnsi"/>
          <w:szCs w:val="24"/>
        </w:rPr>
        <w:t xml:space="preserve">. </w:t>
      </w:r>
    </w:p>
    <w:p w14:paraId="54EADE01" w14:textId="79DEC870" w:rsidR="000829E9" w:rsidRPr="0012368A" w:rsidRDefault="005E2F60" w:rsidP="0012368A">
      <w:pPr>
        <w:pStyle w:val="ListParagraph"/>
        <w:numPr>
          <w:ilvl w:val="2"/>
          <w:numId w:val="3"/>
        </w:numPr>
        <w:jc w:val="both"/>
        <w:rPr>
          <w:rFonts w:asciiTheme="minorHAnsi" w:hAnsiTheme="minorHAnsi" w:cstheme="minorHAnsi"/>
          <w:szCs w:val="24"/>
        </w:rPr>
      </w:pPr>
      <w:r w:rsidRPr="0012368A">
        <w:rPr>
          <w:rFonts w:asciiTheme="minorHAnsi" w:hAnsiTheme="minorHAnsi" w:cstheme="minorHAnsi"/>
          <w:szCs w:val="24"/>
        </w:rPr>
        <w:t xml:space="preserve">Talent removing the medium from </w:t>
      </w:r>
      <w:r w:rsidR="00ED4CFC" w:rsidRPr="0012368A">
        <w:rPr>
          <w:rFonts w:asciiTheme="minorHAnsi" w:hAnsiTheme="minorHAnsi" w:cstheme="minorHAnsi"/>
          <w:szCs w:val="24"/>
        </w:rPr>
        <w:t xml:space="preserve">the </w:t>
      </w:r>
      <w:r w:rsidRPr="0012368A">
        <w:rPr>
          <w:rFonts w:asciiTheme="minorHAnsi" w:hAnsiTheme="minorHAnsi" w:cstheme="minorHAnsi"/>
          <w:szCs w:val="24"/>
        </w:rPr>
        <w:t>plate</w:t>
      </w:r>
    </w:p>
    <w:p w14:paraId="5F84234B" w14:textId="60C0D377" w:rsidR="005E2F60" w:rsidRPr="0012368A" w:rsidRDefault="005E2F60" w:rsidP="0012368A">
      <w:pPr>
        <w:pStyle w:val="ListParagraph"/>
        <w:numPr>
          <w:ilvl w:val="2"/>
          <w:numId w:val="3"/>
        </w:numPr>
        <w:jc w:val="both"/>
        <w:rPr>
          <w:rFonts w:asciiTheme="minorHAnsi" w:hAnsiTheme="minorHAnsi" w:cstheme="minorHAnsi"/>
          <w:szCs w:val="24"/>
        </w:rPr>
      </w:pPr>
      <w:r w:rsidRPr="0012368A">
        <w:rPr>
          <w:rFonts w:asciiTheme="minorHAnsi" w:hAnsiTheme="minorHAnsi" w:cstheme="minorHAnsi"/>
          <w:szCs w:val="24"/>
        </w:rPr>
        <w:t>Talent seeding the cells into a plate</w:t>
      </w:r>
    </w:p>
    <w:p w14:paraId="607D620E" w14:textId="6AF2A183" w:rsidR="007A1312" w:rsidRPr="0012368A" w:rsidRDefault="007A1312" w:rsidP="0012368A">
      <w:pPr>
        <w:pStyle w:val="ListParagraph"/>
        <w:numPr>
          <w:ilvl w:val="2"/>
          <w:numId w:val="3"/>
        </w:numPr>
        <w:jc w:val="both"/>
        <w:rPr>
          <w:rFonts w:asciiTheme="minorHAnsi" w:hAnsiTheme="minorHAnsi" w:cstheme="minorHAnsi"/>
          <w:szCs w:val="24"/>
        </w:rPr>
      </w:pPr>
      <w:r w:rsidRPr="0012368A">
        <w:rPr>
          <w:rFonts w:asciiTheme="minorHAnsi" w:hAnsiTheme="minorHAnsi" w:cstheme="minorHAnsi"/>
          <w:szCs w:val="24"/>
        </w:rPr>
        <w:t xml:space="preserve">Talent </w:t>
      </w:r>
      <w:r w:rsidR="00BA2A3A">
        <w:rPr>
          <w:rFonts w:asciiTheme="minorHAnsi" w:hAnsiTheme="minorHAnsi" w:cstheme="minorHAnsi"/>
          <w:szCs w:val="24"/>
        </w:rPr>
        <w:t>incubating plates</w:t>
      </w:r>
    </w:p>
    <w:p w14:paraId="042FE0C2" w14:textId="77777777" w:rsidR="005E2F60" w:rsidRPr="0012368A" w:rsidRDefault="005E2F60" w:rsidP="0012368A">
      <w:pPr>
        <w:jc w:val="both"/>
        <w:rPr>
          <w:rFonts w:asciiTheme="minorHAnsi" w:hAnsiTheme="minorHAnsi" w:cstheme="minorHAnsi"/>
          <w:szCs w:val="24"/>
        </w:rPr>
      </w:pPr>
    </w:p>
    <w:p w14:paraId="5153C094" w14:textId="05C2A0F1" w:rsidR="000829E9" w:rsidRPr="0012368A" w:rsidRDefault="0035671D" w:rsidP="0012368A">
      <w:pPr>
        <w:pStyle w:val="ListParagraph"/>
        <w:widowControl w:val="0"/>
        <w:numPr>
          <w:ilvl w:val="1"/>
          <w:numId w:val="3"/>
        </w:numPr>
        <w:contextualSpacing w:val="0"/>
        <w:jc w:val="both"/>
        <w:rPr>
          <w:rFonts w:asciiTheme="minorHAnsi" w:hAnsiTheme="minorHAnsi" w:cstheme="minorHAnsi"/>
          <w:szCs w:val="24"/>
        </w:rPr>
      </w:pPr>
      <w:r w:rsidRPr="007E342D">
        <w:rPr>
          <w:rFonts w:asciiTheme="minorHAnsi" w:hAnsiTheme="minorHAnsi" w:cstheme="minorHAnsi"/>
          <w:color w:val="7030A0"/>
          <w:szCs w:val="24"/>
        </w:rPr>
        <w:t>M</w:t>
      </w:r>
      <w:r w:rsidR="000829E9" w:rsidRPr="007E342D">
        <w:rPr>
          <w:rFonts w:asciiTheme="minorHAnsi" w:hAnsiTheme="minorHAnsi" w:cstheme="minorHAnsi"/>
          <w:color w:val="7030A0"/>
          <w:szCs w:val="24"/>
        </w:rPr>
        <w:t>aintain the cells by replacin</w:t>
      </w:r>
      <w:r w:rsidR="00F835BC" w:rsidRPr="007E342D">
        <w:rPr>
          <w:rFonts w:asciiTheme="minorHAnsi" w:hAnsiTheme="minorHAnsi" w:cstheme="minorHAnsi"/>
          <w:color w:val="7030A0"/>
          <w:szCs w:val="24"/>
        </w:rPr>
        <w:t>g</w:t>
      </w:r>
      <w:r w:rsidR="000829E9" w:rsidRPr="007E342D">
        <w:rPr>
          <w:rFonts w:asciiTheme="minorHAnsi" w:hAnsiTheme="minorHAnsi" w:cstheme="minorHAnsi"/>
          <w:color w:val="7030A0"/>
          <w:szCs w:val="24"/>
        </w:rPr>
        <w:t xml:space="preserve"> </w:t>
      </w:r>
      <w:r w:rsidR="00ED4CFC" w:rsidRPr="007E342D">
        <w:rPr>
          <w:rFonts w:asciiTheme="minorHAnsi" w:hAnsiTheme="minorHAnsi" w:cstheme="minorHAnsi"/>
          <w:color w:val="7030A0"/>
          <w:szCs w:val="24"/>
        </w:rPr>
        <w:t>the</w:t>
      </w:r>
      <w:r w:rsidR="00F835BC" w:rsidRPr="007E342D">
        <w:rPr>
          <w:rFonts w:asciiTheme="minorHAnsi" w:hAnsiTheme="minorHAnsi" w:cstheme="minorHAnsi"/>
          <w:color w:val="7030A0"/>
          <w:szCs w:val="24"/>
        </w:rPr>
        <w:t xml:space="preserve"> medium</w:t>
      </w:r>
      <w:r w:rsidR="00ED4CFC" w:rsidRPr="007E342D">
        <w:rPr>
          <w:rFonts w:asciiTheme="minorHAnsi" w:hAnsiTheme="minorHAnsi" w:cstheme="minorHAnsi"/>
          <w:color w:val="7030A0"/>
          <w:szCs w:val="24"/>
        </w:rPr>
        <w:t xml:space="preserve"> </w:t>
      </w:r>
      <w:r w:rsidR="000829E9" w:rsidRPr="007E342D">
        <w:rPr>
          <w:rFonts w:asciiTheme="minorHAnsi" w:hAnsiTheme="minorHAnsi" w:cstheme="minorHAnsi"/>
          <w:color w:val="7030A0"/>
          <w:szCs w:val="24"/>
        </w:rPr>
        <w:t xml:space="preserve">with preheated </w:t>
      </w:r>
      <w:proofErr w:type="spellStart"/>
      <w:r w:rsidR="000829E9" w:rsidRPr="007E342D">
        <w:rPr>
          <w:rFonts w:asciiTheme="minorHAnsi" w:hAnsiTheme="minorHAnsi" w:cstheme="minorHAnsi"/>
          <w:color w:val="7030A0"/>
          <w:szCs w:val="24"/>
        </w:rPr>
        <w:t>mTesR</w:t>
      </w:r>
      <w:proofErr w:type="spellEnd"/>
      <w:r w:rsidR="000829E9" w:rsidRPr="007E342D">
        <w:rPr>
          <w:rFonts w:asciiTheme="minorHAnsi" w:hAnsiTheme="minorHAnsi" w:cstheme="minorHAnsi"/>
          <w:color w:val="7030A0"/>
          <w:szCs w:val="24"/>
        </w:rPr>
        <w:t xml:space="preserve"> medium daily</w:t>
      </w:r>
      <w:r w:rsidR="0019386D" w:rsidRPr="007E342D">
        <w:rPr>
          <w:rFonts w:asciiTheme="minorHAnsi" w:hAnsiTheme="minorHAnsi" w:cstheme="minorHAnsi"/>
          <w:color w:val="7030A0"/>
          <w:szCs w:val="24"/>
        </w:rPr>
        <w:t xml:space="preserve"> </w:t>
      </w:r>
      <w:r w:rsidR="0019386D" w:rsidRPr="007E342D">
        <w:rPr>
          <w:rFonts w:asciiTheme="minorHAnsi" w:hAnsiTheme="minorHAnsi" w:cstheme="minorHAnsi"/>
          <w:b/>
          <w:bCs/>
          <w:color w:val="7030A0"/>
          <w:szCs w:val="24"/>
        </w:rPr>
        <w:t>[1]</w:t>
      </w:r>
      <w:r w:rsidR="000829E9" w:rsidRPr="007E342D">
        <w:rPr>
          <w:rFonts w:asciiTheme="minorHAnsi" w:hAnsiTheme="minorHAnsi" w:cstheme="minorHAnsi"/>
          <w:color w:val="7030A0"/>
          <w:szCs w:val="24"/>
        </w:rPr>
        <w:t>. Passage the cells at roughly 70</w:t>
      </w:r>
      <w:r w:rsidR="00862837" w:rsidRPr="007E342D">
        <w:rPr>
          <w:rFonts w:asciiTheme="minorHAnsi" w:hAnsiTheme="minorHAnsi" w:cstheme="minorHAnsi"/>
          <w:color w:val="7030A0"/>
          <w:szCs w:val="24"/>
        </w:rPr>
        <w:t xml:space="preserve"> to </w:t>
      </w:r>
      <w:r w:rsidR="000829E9" w:rsidRPr="007E342D">
        <w:rPr>
          <w:rFonts w:asciiTheme="minorHAnsi" w:hAnsiTheme="minorHAnsi" w:cstheme="minorHAnsi"/>
          <w:color w:val="7030A0"/>
          <w:szCs w:val="24"/>
        </w:rPr>
        <w:t>80% confluence or when the cell colonies begin to make contact</w:t>
      </w:r>
      <w:r w:rsidRPr="007E342D">
        <w:rPr>
          <w:rFonts w:asciiTheme="minorHAnsi" w:hAnsiTheme="minorHAnsi" w:cstheme="minorHAnsi"/>
          <w:color w:val="7030A0"/>
          <w:szCs w:val="24"/>
        </w:rPr>
        <w:t xml:space="preserve"> </w:t>
      </w:r>
      <w:r w:rsidRPr="0012368A">
        <w:rPr>
          <w:rFonts w:asciiTheme="minorHAnsi" w:hAnsiTheme="minorHAnsi" w:cstheme="minorHAnsi"/>
          <w:b/>
          <w:bCs/>
          <w:szCs w:val="24"/>
        </w:rPr>
        <w:t>[</w:t>
      </w:r>
      <w:r w:rsidR="0019386D">
        <w:rPr>
          <w:rFonts w:asciiTheme="minorHAnsi" w:hAnsiTheme="minorHAnsi" w:cstheme="minorHAnsi"/>
          <w:b/>
          <w:bCs/>
          <w:szCs w:val="24"/>
        </w:rPr>
        <w:t>2</w:t>
      </w:r>
      <w:r w:rsidRPr="0012368A">
        <w:rPr>
          <w:rFonts w:asciiTheme="minorHAnsi" w:hAnsiTheme="minorHAnsi" w:cstheme="minorHAnsi"/>
          <w:b/>
          <w:bCs/>
          <w:szCs w:val="24"/>
        </w:rPr>
        <w:t>]</w:t>
      </w:r>
      <w:r w:rsidR="000829E9" w:rsidRPr="0012368A">
        <w:rPr>
          <w:rFonts w:asciiTheme="minorHAnsi" w:hAnsiTheme="minorHAnsi" w:cstheme="minorHAnsi"/>
          <w:szCs w:val="24"/>
        </w:rPr>
        <w:t>.</w:t>
      </w:r>
    </w:p>
    <w:p w14:paraId="6EA4DB20" w14:textId="77777777" w:rsidR="0035671D" w:rsidRPr="0012368A" w:rsidRDefault="0035671D" w:rsidP="0012368A">
      <w:pPr>
        <w:pStyle w:val="ListParagraph"/>
        <w:numPr>
          <w:ilvl w:val="2"/>
          <w:numId w:val="3"/>
        </w:numPr>
        <w:contextualSpacing w:val="0"/>
        <w:jc w:val="both"/>
        <w:rPr>
          <w:rFonts w:asciiTheme="minorHAnsi" w:hAnsiTheme="minorHAnsi" w:cstheme="minorHAnsi"/>
          <w:szCs w:val="24"/>
        </w:rPr>
      </w:pPr>
      <w:r w:rsidRPr="0012368A">
        <w:rPr>
          <w:rFonts w:asciiTheme="minorHAnsi" w:hAnsiTheme="minorHAnsi" w:cstheme="minorHAnsi"/>
          <w:szCs w:val="24"/>
        </w:rPr>
        <w:t>Talent replenishing the medium</w:t>
      </w:r>
    </w:p>
    <w:p w14:paraId="7605F9E4" w14:textId="610DB5B0" w:rsidR="00C34F4C" w:rsidRPr="0012368A" w:rsidRDefault="0035671D" w:rsidP="0012368A">
      <w:pPr>
        <w:pStyle w:val="ListParagraph"/>
        <w:numPr>
          <w:ilvl w:val="2"/>
          <w:numId w:val="3"/>
        </w:numPr>
        <w:contextualSpacing w:val="0"/>
        <w:jc w:val="both"/>
        <w:rPr>
          <w:rFonts w:asciiTheme="minorHAnsi" w:hAnsiTheme="minorHAnsi" w:cstheme="minorHAnsi"/>
          <w:szCs w:val="24"/>
        </w:rPr>
      </w:pPr>
      <w:r w:rsidRPr="0012368A">
        <w:rPr>
          <w:rFonts w:asciiTheme="minorHAnsi" w:hAnsiTheme="minorHAnsi" w:cstheme="minorHAnsi"/>
          <w:szCs w:val="24"/>
        </w:rPr>
        <w:t xml:space="preserve">Talent </w:t>
      </w:r>
      <w:r w:rsidR="00862837">
        <w:rPr>
          <w:rFonts w:asciiTheme="minorHAnsi" w:hAnsiTheme="minorHAnsi" w:cstheme="minorHAnsi"/>
          <w:szCs w:val="24"/>
        </w:rPr>
        <w:t>observing the cells for confluency</w:t>
      </w:r>
      <w:r w:rsidRPr="0012368A">
        <w:rPr>
          <w:rFonts w:asciiTheme="minorHAnsi" w:hAnsiTheme="minorHAnsi" w:cstheme="minorHAnsi"/>
          <w:szCs w:val="24"/>
        </w:rPr>
        <w:t xml:space="preserve"> </w:t>
      </w:r>
    </w:p>
    <w:p w14:paraId="05EA8D28" w14:textId="16A4ECE9" w:rsidR="00133CE1" w:rsidRDefault="00133CE1" w:rsidP="0012368A">
      <w:pPr>
        <w:pStyle w:val="ListParagraph"/>
        <w:ind w:left="1627"/>
        <w:contextualSpacing w:val="0"/>
        <w:jc w:val="both"/>
        <w:rPr>
          <w:rFonts w:asciiTheme="minorHAnsi" w:hAnsiTheme="minorHAnsi" w:cstheme="minorHAnsi"/>
          <w:szCs w:val="24"/>
        </w:rPr>
      </w:pPr>
    </w:p>
    <w:p w14:paraId="50215254" w14:textId="77777777" w:rsidR="00862837" w:rsidRPr="0012368A" w:rsidRDefault="00862837" w:rsidP="0012368A">
      <w:pPr>
        <w:pStyle w:val="ListParagraph"/>
        <w:ind w:left="1627"/>
        <w:contextualSpacing w:val="0"/>
        <w:jc w:val="both"/>
        <w:rPr>
          <w:rFonts w:asciiTheme="minorHAnsi" w:hAnsiTheme="minorHAnsi" w:cstheme="minorHAnsi"/>
          <w:szCs w:val="24"/>
        </w:rPr>
      </w:pPr>
    </w:p>
    <w:p w14:paraId="2CDBDB37" w14:textId="31A0F0EF" w:rsidR="00C46766" w:rsidRPr="0012368A" w:rsidRDefault="00CE10F2" w:rsidP="0012368A">
      <w:pPr>
        <w:pStyle w:val="ListParagraph"/>
        <w:widowControl w:val="0"/>
        <w:numPr>
          <w:ilvl w:val="0"/>
          <w:numId w:val="3"/>
        </w:numPr>
        <w:autoSpaceDE w:val="0"/>
        <w:autoSpaceDN w:val="0"/>
        <w:adjustRightInd w:val="0"/>
        <w:jc w:val="both"/>
        <w:rPr>
          <w:rFonts w:asciiTheme="minorHAnsi" w:hAnsiTheme="minorHAnsi" w:cstheme="minorHAnsi"/>
          <w:b/>
          <w:szCs w:val="24"/>
        </w:rPr>
      </w:pPr>
      <w:r w:rsidRPr="0012368A">
        <w:rPr>
          <w:rFonts w:asciiTheme="minorHAnsi" w:hAnsiTheme="minorHAnsi" w:cstheme="minorHAnsi"/>
          <w:b/>
          <w:bCs/>
          <w:szCs w:val="24"/>
        </w:rPr>
        <w:t>S</w:t>
      </w:r>
      <w:r w:rsidR="00133CE1" w:rsidRPr="0012368A">
        <w:rPr>
          <w:rFonts w:asciiTheme="minorHAnsi" w:hAnsiTheme="minorHAnsi" w:cstheme="minorHAnsi"/>
          <w:b/>
          <w:bCs/>
          <w:szCs w:val="24"/>
        </w:rPr>
        <w:t xml:space="preserve">tem Cell Passage and Differentiation </w:t>
      </w:r>
      <w:r w:rsidR="00C46766" w:rsidRPr="0012368A">
        <w:rPr>
          <w:rFonts w:asciiTheme="minorHAnsi" w:hAnsiTheme="minorHAnsi" w:cstheme="minorHAnsi"/>
          <w:b/>
          <w:bCs/>
          <w:szCs w:val="24"/>
        </w:rPr>
        <w:t xml:space="preserve">and </w:t>
      </w:r>
      <w:r w:rsidR="00C46766" w:rsidRPr="0012368A">
        <w:rPr>
          <w:rFonts w:asciiTheme="minorHAnsi" w:hAnsiTheme="minorHAnsi" w:cstheme="minorHAnsi"/>
          <w:b/>
          <w:szCs w:val="24"/>
        </w:rPr>
        <w:t>Definitive Endoderm Formation</w:t>
      </w:r>
    </w:p>
    <w:p w14:paraId="168EF4E5" w14:textId="77777777" w:rsidR="00133CE1" w:rsidRPr="0012368A" w:rsidRDefault="00133CE1" w:rsidP="0012368A">
      <w:pPr>
        <w:pStyle w:val="ListParagraph"/>
        <w:ind w:left="360"/>
        <w:contextualSpacing w:val="0"/>
        <w:jc w:val="both"/>
        <w:rPr>
          <w:rFonts w:asciiTheme="minorHAnsi" w:hAnsiTheme="minorHAnsi" w:cstheme="minorHAnsi"/>
          <w:b/>
          <w:bCs/>
          <w:szCs w:val="24"/>
        </w:rPr>
      </w:pPr>
    </w:p>
    <w:p w14:paraId="07022D04" w14:textId="36F7D4B9" w:rsidR="00133CE1" w:rsidRPr="0012368A" w:rsidRDefault="00133CE1" w:rsidP="0012368A">
      <w:pPr>
        <w:pStyle w:val="ListParagraph"/>
        <w:widowControl w:val="0"/>
        <w:numPr>
          <w:ilvl w:val="1"/>
          <w:numId w:val="3"/>
        </w:numPr>
        <w:contextualSpacing w:val="0"/>
        <w:jc w:val="both"/>
        <w:rPr>
          <w:rFonts w:asciiTheme="minorHAnsi" w:hAnsiTheme="minorHAnsi" w:cstheme="minorHAnsi"/>
          <w:szCs w:val="24"/>
          <w:lang w:eastAsia="zh-CN"/>
        </w:rPr>
      </w:pPr>
      <w:r w:rsidRPr="007E342D">
        <w:rPr>
          <w:rFonts w:asciiTheme="minorHAnsi" w:hAnsiTheme="minorHAnsi" w:cstheme="minorHAnsi"/>
          <w:color w:val="7030A0"/>
          <w:szCs w:val="24"/>
        </w:rPr>
        <w:t>For cells passaging, aspirat</w:t>
      </w:r>
      <w:r w:rsidR="007976DC" w:rsidRPr="007E342D">
        <w:rPr>
          <w:rFonts w:asciiTheme="minorHAnsi" w:hAnsiTheme="minorHAnsi" w:cstheme="minorHAnsi"/>
          <w:color w:val="7030A0"/>
          <w:szCs w:val="24"/>
        </w:rPr>
        <w:t>e</w:t>
      </w:r>
      <w:r w:rsidRPr="007E342D">
        <w:rPr>
          <w:rFonts w:asciiTheme="minorHAnsi" w:hAnsiTheme="minorHAnsi" w:cstheme="minorHAnsi"/>
          <w:color w:val="7030A0"/>
          <w:szCs w:val="24"/>
        </w:rPr>
        <w:t xml:space="preserve"> the medium</w:t>
      </w:r>
      <w:r w:rsidR="007976DC" w:rsidRPr="007E342D">
        <w:rPr>
          <w:rFonts w:asciiTheme="minorHAnsi" w:hAnsiTheme="minorHAnsi" w:cstheme="minorHAnsi"/>
          <w:color w:val="7030A0"/>
          <w:szCs w:val="24"/>
        </w:rPr>
        <w:t xml:space="preserve"> and</w:t>
      </w:r>
      <w:r w:rsidRPr="007E342D">
        <w:rPr>
          <w:rFonts w:asciiTheme="minorHAnsi" w:hAnsiTheme="minorHAnsi" w:cstheme="minorHAnsi"/>
          <w:color w:val="7030A0"/>
          <w:szCs w:val="24"/>
        </w:rPr>
        <w:t xml:space="preserve"> incubate the cells with 1 milliliter per well of enzyme solution for 5 minutes at 37 degrees Celsius </w:t>
      </w:r>
      <w:r w:rsidRPr="007E342D">
        <w:rPr>
          <w:rFonts w:asciiTheme="minorHAnsi" w:hAnsiTheme="minorHAnsi" w:cstheme="minorHAnsi"/>
          <w:b/>
          <w:bCs/>
          <w:color w:val="7030A0"/>
          <w:szCs w:val="24"/>
        </w:rPr>
        <w:t>[1]</w:t>
      </w:r>
      <w:r w:rsidR="007976DC" w:rsidRPr="007E342D">
        <w:rPr>
          <w:rFonts w:asciiTheme="minorHAnsi" w:hAnsiTheme="minorHAnsi" w:cstheme="minorHAnsi"/>
          <w:color w:val="7030A0"/>
          <w:szCs w:val="24"/>
        </w:rPr>
        <w:t>.</w:t>
      </w:r>
      <w:r w:rsidRPr="007E342D">
        <w:rPr>
          <w:rFonts w:asciiTheme="minorHAnsi" w:hAnsiTheme="minorHAnsi" w:cstheme="minorHAnsi"/>
          <w:color w:val="7030A0"/>
          <w:szCs w:val="24"/>
        </w:rPr>
        <w:t xml:space="preserve"> </w:t>
      </w:r>
      <w:r w:rsidR="007976DC" w:rsidRPr="007E342D">
        <w:rPr>
          <w:rFonts w:asciiTheme="minorHAnsi" w:hAnsiTheme="minorHAnsi" w:cstheme="minorHAnsi"/>
          <w:color w:val="7030A0"/>
          <w:szCs w:val="24"/>
        </w:rPr>
        <w:t>T</w:t>
      </w:r>
      <w:r w:rsidRPr="007E342D">
        <w:rPr>
          <w:rFonts w:asciiTheme="minorHAnsi" w:hAnsiTheme="minorHAnsi" w:cstheme="minorHAnsi"/>
          <w:color w:val="7030A0"/>
          <w:szCs w:val="24"/>
        </w:rPr>
        <w:t xml:space="preserve">ransfer the cells by pipetting </w:t>
      </w:r>
      <w:r w:rsidR="007976DC" w:rsidRPr="007E342D">
        <w:rPr>
          <w:rFonts w:asciiTheme="minorHAnsi" w:hAnsiTheme="minorHAnsi" w:cstheme="minorHAnsi"/>
          <w:color w:val="7030A0"/>
          <w:szCs w:val="24"/>
        </w:rPr>
        <w:t>them into</w:t>
      </w:r>
      <w:r w:rsidRPr="007E342D">
        <w:rPr>
          <w:rFonts w:asciiTheme="minorHAnsi" w:hAnsiTheme="minorHAnsi" w:cstheme="minorHAnsi"/>
          <w:color w:val="7030A0"/>
          <w:szCs w:val="24"/>
        </w:rPr>
        <w:t xml:space="preserve"> a 15-milliliter centrifuge tube containing 4 m</w:t>
      </w:r>
      <w:r w:rsidR="008A3BA3" w:rsidRPr="007E342D">
        <w:rPr>
          <w:rFonts w:asciiTheme="minorHAnsi" w:hAnsiTheme="minorHAnsi" w:cstheme="minorHAnsi"/>
          <w:color w:val="7030A0"/>
          <w:szCs w:val="24"/>
        </w:rPr>
        <w:t>illiliter</w:t>
      </w:r>
      <w:r w:rsidR="00724FED" w:rsidRPr="007E342D">
        <w:rPr>
          <w:rFonts w:asciiTheme="minorHAnsi" w:hAnsiTheme="minorHAnsi" w:cstheme="minorHAnsi"/>
          <w:color w:val="7030A0"/>
          <w:szCs w:val="24"/>
        </w:rPr>
        <w:t>s</w:t>
      </w:r>
      <w:r w:rsidRPr="007E342D">
        <w:rPr>
          <w:rFonts w:asciiTheme="minorHAnsi" w:hAnsiTheme="minorHAnsi" w:cstheme="minorHAnsi"/>
          <w:color w:val="7030A0"/>
          <w:szCs w:val="24"/>
        </w:rPr>
        <w:t xml:space="preserve"> of DMEM/F12 prewarmed to 37</w:t>
      </w:r>
      <w:r w:rsidRPr="007E342D">
        <w:rPr>
          <w:rFonts w:asciiTheme="minorHAnsi" w:hAnsiTheme="minorHAnsi" w:cstheme="minorHAnsi"/>
          <w:color w:val="7030A0"/>
          <w:szCs w:val="24"/>
          <w:lang w:eastAsia="zh-CN"/>
        </w:rPr>
        <w:t xml:space="preserve"> degrees </w:t>
      </w:r>
      <w:r w:rsidRPr="007E342D">
        <w:rPr>
          <w:rFonts w:asciiTheme="minorHAnsi" w:hAnsiTheme="minorHAnsi" w:cstheme="minorHAnsi"/>
          <w:color w:val="7030A0"/>
          <w:szCs w:val="24"/>
        </w:rPr>
        <w:t xml:space="preserve">Celsius </w:t>
      </w:r>
      <w:r w:rsidRPr="0012368A">
        <w:rPr>
          <w:rFonts w:asciiTheme="minorHAnsi" w:hAnsiTheme="minorHAnsi" w:cstheme="minorHAnsi"/>
          <w:b/>
          <w:bCs/>
          <w:szCs w:val="24"/>
        </w:rPr>
        <w:t>[2]</w:t>
      </w:r>
      <w:r w:rsidRPr="0012368A">
        <w:rPr>
          <w:rFonts w:asciiTheme="minorHAnsi" w:hAnsiTheme="minorHAnsi" w:cstheme="minorHAnsi"/>
          <w:szCs w:val="24"/>
        </w:rPr>
        <w:t>.</w:t>
      </w:r>
    </w:p>
    <w:p w14:paraId="6448FFD8" w14:textId="4AD55844" w:rsidR="00CE10F2" w:rsidRPr="0012368A" w:rsidRDefault="00133CE1" w:rsidP="0012368A">
      <w:pPr>
        <w:pStyle w:val="ListParagraph"/>
        <w:numPr>
          <w:ilvl w:val="2"/>
          <w:numId w:val="3"/>
        </w:numPr>
        <w:contextualSpacing w:val="0"/>
        <w:jc w:val="both"/>
        <w:rPr>
          <w:rFonts w:asciiTheme="minorHAnsi" w:hAnsiTheme="minorHAnsi" w:cstheme="minorHAnsi"/>
          <w:szCs w:val="24"/>
        </w:rPr>
      </w:pPr>
      <w:r w:rsidRPr="0012368A">
        <w:rPr>
          <w:rFonts w:asciiTheme="minorHAnsi" w:hAnsiTheme="minorHAnsi" w:cstheme="minorHAnsi"/>
          <w:szCs w:val="24"/>
        </w:rPr>
        <w:t>Talent adding enzyme solution to cells</w:t>
      </w:r>
    </w:p>
    <w:p w14:paraId="5F8BDB88" w14:textId="1477C414" w:rsidR="000B2085" w:rsidRPr="0012368A" w:rsidRDefault="00133CE1" w:rsidP="0012368A">
      <w:pPr>
        <w:pStyle w:val="ListParagraph"/>
        <w:numPr>
          <w:ilvl w:val="2"/>
          <w:numId w:val="3"/>
        </w:numPr>
        <w:contextualSpacing w:val="0"/>
        <w:jc w:val="both"/>
        <w:rPr>
          <w:rFonts w:asciiTheme="minorHAnsi" w:hAnsiTheme="minorHAnsi" w:cstheme="minorHAnsi"/>
          <w:szCs w:val="24"/>
        </w:rPr>
      </w:pPr>
      <w:r w:rsidRPr="0012368A">
        <w:rPr>
          <w:rFonts w:asciiTheme="minorHAnsi" w:hAnsiTheme="minorHAnsi" w:cstheme="minorHAnsi"/>
          <w:szCs w:val="24"/>
        </w:rPr>
        <w:t xml:space="preserve">Talent transferring the cells to </w:t>
      </w:r>
      <w:r w:rsidR="00ED4CFC" w:rsidRPr="0012368A">
        <w:rPr>
          <w:rFonts w:asciiTheme="minorHAnsi" w:hAnsiTheme="minorHAnsi" w:cstheme="minorHAnsi"/>
          <w:szCs w:val="24"/>
        </w:rPr>
        <w:t xml:space="preserve">a </w:t>
      </w:r>
      <w:r w:rsidRPr="0012368A">
        <w:rPr>
          <w:rFonts w:asciiTheme="minorHAnsi" w:hAnsiTheme="minorHAnsi" w:cstheme="minorHAnsi"/>
          <w:szCs w:val="24"/>
        </w:rPr>
        <w:t>15 mL tube</w:t>
      </w:r>
    </w:p>
    <w:p w14:paraId="27AEEDAD" w14:textId="77777777" w:rsidR="00133CE1" w:rsidRPr="0012368A" w:rsidRDefault="00133CE1" w:rsidP="0012368A">
      <w:pPr>
        <w:pStyle w:val="ListParagraph"/>
        <w:ind w:left="1627"/>
        <w:contextualSpacing w:val="0"/>
        <w:jc w:val="both"/>
        <w:rPr>
          <w:rFonts w:asciiTheme="minorHAnsi" w:hAnsiTheme="minorHAnsi" w:cstheme="minorHAnsi"/>
          <w:szCs w:val="24"/>
        </w:rPr>
      </w:pPr>
    </w:p>
    <w:p w14:paraId="42095D1E" w14:textId="3733FB3D" w:rsidR="00133CE1" w:rsidRPr="00514250" w:rsidRDefault="00133CE1" w:rsidP="00514250">
      <w:pPr>
        <w:pStyle w:val="ListParagraph"/>
        <w:widowControl w:val="0"/>
        <w:numPr>
          <w:ilvl w:val="1"/>
          <w:numId w:val="3"/>
        </w:numPr>
        <w:autoSpaceDE w:val="0"/>
        <w:autoSpaceDN w:val="0"/>
        <w:adjustRightInd w:val="0"/>
        <w:jc w:val="both"/>
        <w:rPr>
          <w:rFonts w:asciiTheme="minorHAnsi" w:hAnsiTheme="minorHAnsi" w:cstheme="minorHAnsi"/>
        </w:rPr>
      </w:pPr>
      <w:r w:rsidRPr="007E342D">
        <w:rPr>
          <w:rFonts w:asciiTheme="minorHAnsi" w:hAnsiTheme="minorHAnsi" w:cstheme="minorHAnsi"/>
          <w:color w:val="7030A0"/>
          <w:szCs w:val="24"/>
        </w:rPr>
        <w:t xml:space="preserve">Prepare 24-well plates by coating </w:t>
      </w:r>
      <w:r w:rsidR="007976DC" w:rsidRPr="007E342D">
        <w:rPr>
          <w:rFonts w:asciiTheme="minorHAnsi" w:hAnsiTheme="minorHAnsi" w:cstheme="minorHAnsi"/>
          <w:color w:val="7030A0"/>
          <w:szCs w:val="24"/>
        </w:rPr>
        <w:t xml:space="preserve">them </w:t>
      </w:r>
      <w:r w:rsidRPr="007E342D">
        <w:rPr>
          <w:rFonts w:asciiTheme="minorHAnsi" w:hAnsiTheme="minorHAnsi" w:cstheme="minorHAnsi"/>
          <w:color w:val="7030A0"/>
          <w:szCs w:val="24"/>
        </w:rPr>
        <w:t xml:space="preserve">with 250 microliters of 1x </w:t>
      </w:r>
      <w:proofErr w:type="spellStart"/>
      <w:r w:rsidRPr="007E342D">
        <w:rPr>
          <w:rFonts w:asciiTheme="minorHAnsi" w:hAnsiTheme="minorHAnsi" w:cstheme="minorHAnsi"/>
          <w:color w:val="7030A0"/>
          <w:szCs w:val="24"/>
        </w:rPr>
        <w:t>hESC</w:t>
      </w:r>
      <w:proofErr w:type="spellEnd"/>
      <w:r w:rsidRPr="007E342D">
        <w:rPr>
          <w:rFonts w:asciiTheme="minorHAnsi" w:hAnsiTheme="minorHAnsi" w:cstheme="minorHAnsi"/>
          <w:color w:val="7030A0"/>
          <w:szCs w:val="24"/>
        </w:rPr>
        <w:t>-qualified Matrigel medium</w:t>
      </w:r>
      <w:r w:rsidRPr="007E342D">
        <w:rPr>
          <w:rFonts w:asciiTheme="minorHAnsi" w:hAnsiTheme="minorHAnsi" w:cstheme="minorHAnsi"/>
          <w:color w:val="7030A0"/>
          <w:szCs w:val="24"/>
          <w:lang w:eastAsia="zh-CN"/>
        </w:rPr>
        <w:t xml:space="preserve"> </w:t>
      </w:r>
      <w:r w:rsidRPr="007E342D">
        <w:rPr>
          <w:rFonts w:asciiTheme="minorHAnsi" w:hAnsiTheme="minorHAnsi" w:cstheme="minorHAnsi"/>
          <w:b/>
          <w:bCs/>
          <w:color w:val="7030A0"/>
          <w:szCs w:val="24"/>
          <w:lang w:eastAsia="zh-CN"/>
        </w:rPr>
        <w:t>[1]</w:t>
      </w:r>
      <w:r w:rsidRPr="007E342D">
        <w:rPr>
          <w:rFonts w:asciiTheme="minorHAnsi" w:hAnsiTheme="minorHAnsi" w:cstheme="minorHAnsi"/>
          <w:color w:val="7030A0"/>
          <w:szCs w:val="24"/>
        </w:rPr>
        <w:t xml:space="preserve">. Seed </w:t>
      </w:r>
      <w:proofErr w:type="spellStart"/>
      <w:r w:rsidRPr="007E342D">
        <w:rPr>
          <w:rFonts w:asciiTheme="minorHAnsi" w:hAnsiTheme="minorHAnsi" w:cstheme="minorHAnsi"/>
          <w:color w:val="7030A0"/>
          <w:szCs w:val="24"/>
        </w:rPr>
        <w:t>hESCs</w:t>
      </w:r>
      <w:proofErr w:type="spellEnd"/>
      <w:r w:rsidRPr="007E342D">
        <w:rPr>
          <w:rFonts w:asciiTheme="minorHAnsi" w:hAnsiTheme="minorHAnsi" w:cstheme="minorHAnsi"/>
          <w:color w:val="7030A0"/>
          <w:szCs w:val="24"/>
        </w:rPr>
        <w:t xml:space="preserve"> at a density of 1 </w:t>
      </w:r>
      <w:r w:rsidR="007976DC" w:rsidRPr="007E342D">
        <w:rPr>
          <w:rFonts w:asciiTheme="minorHAnsi" w:hAnsiTheme="minorHAnsi" w:cstheme="minorHAnsi"/>
          <w:color w:val="7030A0"/>
          <w:szCs w:val="24"/>
        </w:rPr>
        <w:t>to</w:t>
      </w:r>
      <w:r w:rsidRPr="007E342D">
        <w:rPr>
          <w:rFonts w:asciiTheme="minorHAnsi" w:hAnsiTheme="minorHAnsi" w:cstheme="minorHAnsi"/>
          <w:color w:val="7030A0"/>
          <w:szCs w:val="24"/>
        </w:rPr>
        <w:t xml:space="preserve"> 1.5 x 10</w:t>
      </w:r>
      <w:r w:rsidRPr="007E342D">
        <w:rPr>
          <w:rFonts w:asciiTheme="minorHAnsi" w:hAnsiTheme="minorHAnsi" w:cstheme="minorHAnsi"/>
          <w:color w:val="7030A0"/>
          <w:szCs w:val="24"/>
          <w:vertAlign w:val="superscript"/>
        </w:rPr>
        <w:t>5</w:t>
      </w:r>
      <w:r w:rsidRPr="007E342D">
        <w:rPr>
          <w:rFonts w:asciiTheme="minorHAnsi" w:hAnsiTheme="minorHAnsi" w:cstheme="minorHAnsi"/>
          <w:color w:val="7030A0"/>
          <w:szCs w:val="24"/>
        </w:rPr>
        <w:t xml:space="preserve"> cells per well in 500 microliters of </w:t>
      </w:r>
      <w:proofErr w:type="spellStart"/>
      <w:r w:rsidRPr="007E342D">
        <w:rPr>
          <w:rFonts w:asciiTheme="minorHAnsi" w:hAnsiTheme="minorHAnsi" w:cstheme="minorHAnsi"/>
          <w:color w:val="7030A0"/>
          <w:szCs w:val="24"/>
        </w:rPr>
        <w:t>mTesR</w:t>
      </w:r>
      <w:proofErr w:type="spellEnd"/>
      <w:r w:rsidRPr="007E342D">
        <w:rPr>
          <w:rFonts w:asciiTheme="minorHAnsi" w:hAnsiTheme="minorHAnsi" w:cstheme="minorHAnsi"/>
          <w:color w:val="7030A0"/>
          <w:szCs w:val="24"/>
        </w:rPr>
        <w:t xml:space="preserve"> medium </w:t>
      </w:r>
      <w:r w:rsidRPr="0012368A">
        <w:rPr>
          <w:rFonts w:asciiTheme="minorHAnsi" w:hAnsiTheme="minorHAnsi" w:cstheme="minorHAnsi"/>
          <w:b/>
          <w:bCs/>
          <w:szCs w:val="24"/>
        </w:rPr>
        <w:t>[2]</w:t>
      </w:r>
      <w:r w:rsidRPr="0012368A">
        <w:rPr>
          <w:rFonts w:asciiTheme="minorHAnsi" w:hAnsiTheme="minorHAnsi" w:cstheme="minorHAnsi"/>
          <w:szCs w:val="24"/>
        </w:rPr>
        <w:t>.</w:t>
      </w:r>
      <w:r w:rsidR="00514250" w:rsidRPr="00514250">
        <w:rPr>
          <w:rFonts w:asciiTheme="minorHAnsi" w:hAnsiTheme="minorHAnsi" w:cstheme="minorHAnsi"/>
          <w:i/>
          <w:iCs/>
          <w:color w:val="4F81BD" w:themeColor="accent1"/>
        </w:rPr>
        <w:t xml:space="preserve"> </w:t>
      </w:r>
      <w:r w:rsidR="00514250" w:rsidRPr="00DB2903">
        <w:rPr>
          <w:rFonts w:asciiTheme="minorHAnsi" w:hAnsiTheme="minorHAnsi" w:cstheme="minorHAnsi"/>
          <w:i/>
          <w:iCs/>
          <w:color w:val="4F81BD" w:themeColor="accent1"/>
        </w:rPr>
        <w:t>Videographer: This step is important!</w:t>
      </w:r>
    </w:p>
    <w:p w14:paraId="1371D6FC" w14:textId="02AF4EF8" w:rsidR="00CE10F2" w:rsidRPr="0012368A" w:rsidRDefault="00133CE1" w:rsidP="0012368A">
      <w:pPr>
        <w:pStyle w:val="ListParagraph"/>
        <w:numPr>
          <w:ilvl w:val="2"/>
          <w:numId w:val="3"/>
        </w:numPr>
        <w:contextualSpacing w:val="0"/>
        <w:jc w:val="both"/>
        <w:rPr>
          <w:rFonts w:asciiTheme="minorHAnsi" w:hAnsiTheme="minorHAnsi" w:cstheme="minorHAnsi"/>
          <w:szCs w:val="24"/>
        </w:rPr>
      </w:pPr>
      <w:r w:rsidRPr="0012368A">
        <w:rPr>
          <w:rFonts w:asciiTheme="minorHAnsi" w:hAnsiTheme="minorHAnsi" w:cstheme="minorHAnsi"/>
          <w:szCs w:val="24"/>
        </w:rPr>
        <w:t>Prepared 24-well plate kept in a biosafety cabinet</w:t>
      </w:r>
    </w:p>
    <w:p w14:paraId="11514E94" w14:textId="3A145646" w:rsidR="00875BE8" w:rsidRPr="0012368A" w:rsidRDefault="00133CE1" w:rsidP="0012368A">
      <w:pPr>
        <w:pStyle w:val="ListParagraph"/>
        <w:numPr>
          <w:ilvl w:val="2"/>
          <w:numId w:val="3"/>
        </w:numPr>
        <w:contextualSpacing w:val="0"/>
        <w:jc w:val="both"/>
        <w:rPr>
          <w:rFonts w:asciiTheme="minorHAnsi" w:hAnsiTheme="minorHAnsi" w:cstheme="minorHAnsi"/>
          <w:szCs w:val="24"/>
        </w:rPr>
      </w:pPr>
      <w:r w:rsidRPr="0012368A">
        <w:rPr>
          <w:rFonts w:asciiTheme="minorHAnsi" w:hAnsiTheme="minorHAnsi" w:cstheme="minorHAnsi"/>
          <w:szCs w:val="24"/>
        </w:rPr>
        <w:t>Talent seeding the cells to a plate</w:t>
      </w:r>
    </w:p>
    <w:p w14:paraId="55F849D3" w14:textId="77777777" w:rsidR="008F273F" w:rsidRPr="0012368A" w:rsidRDefault="008F273F" w:rsidP="0012368A">
      <w:pPr>
        <w:jc w:val="both"/>
        <w:rPr>
          <w:rFonts w:asciiTheme="minorHAnsi" w:hAnsiTheme="minorHAnsi" w:cstheme="minorHAnsi"/>
          <w:szCs w:val="24"/>
          <w:lang w:eastAsia="zh-CN"/>
        </w:rPr>
      </w:pPr>
    </w:p>
    <w:p w14:paraId="31350296" w14:textId="49D59171" w:rsidR="008F273F" w:rsidRPr="00514250" w:rsidRDefault="008F273F" w:rsidP="00514250">
      <w:pPr>
        <w:pStyle w:val="ListParagraph"/>
        <w:widowControl w:val="0"/>
        <w:numPr>
          <w:ilvl w:val="1"/>
          <w:numId w:val="3"/>
        </w:numPr>
        <w:autoSpaceDE w:val="0"/>
        <w:autoSpaceDN w:val="0"/>
        <w:adjustRightInd w:val="0"/>
        <w:jc w:val="both"/>
        <w:rPr>
          <w:rFonts w:asciiTheme="minorHAnsi" w:hAnsiTheme="minorHAnsi" w:cstheme="minorHAnsi"/>
        </w:rPr>
      </w:pPr>
      <w:r w:rsidRPr="007E342D">
        <w:rPr>
          <w:rFonts w:asciiTheme="minorHAnsi" w:hAnsiTheme="minorHAnsi" w:cstheme="minorHAnsi"/>
          <w:color w:val="7030A0"/>
          <w:szCs w:val="24"/>
        </w:rPr>
        <w:t xml:space="preserve">Add </w:t>
      </w:r>
      <w:r w:rsidR="00C46766" w:rsidRPr="007E342D">
        <w:rPr>
          <w:rFonts w:asciiTheme="minorHAnsi" w:hAnsiTheme="minorHAnsi" w:cstheme="minorHAnsi"/>
          <w:color w:val="7030A0"/>
          <w:szCs w:val="24"/>
        </w:rPr>
        <w:t xml:space="preserve">both </w:t>
      </w:r>
      <w:r w:rsidR="00514250" w:rsidRPr="007E342D">
        <w:rPr>
          <w:rFonts w:asciiTheme="minorHAnsi" w:hAnsiTheme="minorHAnsi" w:cstheme="minorHAnsi"/>
          <w:color w:val="7030A0"/>
          <w:szCs w:val="24"/>
        </w:rPr>
        <w:t>A</w:t>
      </w:r>
      <w:r w:rsidRPr="007E342D">
        <w:rPr>
          <w:rFonts w:asciiTheme="minorHAnsi" w:hAnsiTheme="minorHAnsi" w:cstheme="minorHAnsi"/>
          <w:color w:val="7030A0"/>
          <w:szCs w:val="24"/>
        </w:rPr>
        <w:t xml:space="preserve">ctivin A to </w:t>
      </w:r>
      <w:r w:rsidR="007976DC" w:rsidRPr="007E342D">
        <w:rPr>
          <w:rFonts w:asciiTheme="minorHAnsi" w:hAnsiTheme="minorHAnsi" w:cstheme="minorHAnsi"/>
          <w:color w:val="7030A0"/>
          <w:szCs w:val="24"/>
        </w:rPr>
        <w:t xml:space="preserve">a final concentration of </w:t>
      </w:r>
      <w:r w:rsidR="00C46766" w:rsidRPr="007E342D">
        <w:rPr>
          <w:rFonts w:asciiTheme="minorHAnsi" w:hAnsiTheme="minorHAnsi" w:cstheme="minorHAnsi"/>
          <w:color w:val="7030A0"/>
          <w:szCs w:val="24"/>
        </w:rPr>
        <w:t>100 nanograms per milliliter and CHIR99021</w:t>
      </w:r>
      <w:r w:rsidR="0078379E" w:rsidRPr="007E342D">
        <w:rPr>
          <w:rFonts w:asciiTheme="minorHAnsi" w:hAnsiTheme="minorHAnsi" w:cstheme="minorHAnsi"/>
          <w:color w:val="7030A0"/>
          <w:szCs w:val="24"/>
        </w:rPr>
        <w:t xml:space="preserve"> </w:t>
      </w:r>
      <w:r w:rsidR="0078379E" w:rsidRPr="00514250">
        <w:rPr>
          <w:rFonts w:asciiTheme="minorHAnsi" w:hAnsiTheme="minorHAnsi" w:cstheme="minorHAnsi"/>
          <w:i/>
          <w:iCs/>
          <w:color w:val="FF0000"/>
          <w:szCs w:val="24"/>
        </w:rPr>
        <w:t>(CHIR-nine-nine-zero-two-one)</w:t>
      </w:r>
      <w:r w:rsidR="00C46766" w:rsidRPr="0012368A">
        <w:rPr>
          <w:rFonts w:asciiTheme="minorHAnsi" w:hAnsiTheme="minorHAnsi" w:cstheme="minorHAnsi"/>
          <w:szCs w:val="24"/>
        </w:rPr>
        <w:t xml:space="preserve"> </w:t>
      </w:r>
      <w:r w:rsidR="00C46766" w:rsidRPr="007E342D">
        <w:rPr>
          <w:rFonts w:asciiTheme="minorHAnsi" w:hAnsiTheme="minorHAnsi" w:cstheme="minorHAnsi"/>
          <w:color w:val="7030A0"/>
          <w:szCs w:val="24"/>
        </w:rPr>
        <w:t>to</w:t>
      </w:r>
      <w:r w:rsidR="007976DC" w:rsidRPr="007E342D">
        <w:rPr>
          <w:rFonts w:asciiTheme="minorHAnsi" w:hAnsiTheme="minorHAnsi" w:cstheme="minorHAnsi"/>
          <w:color w:val="7030A0"/>
          <w:szCs w:val="24"/>
        </w:rPr>
        <w:t xml:space="preserve"> a final concentration of</w:t>
      </w:r>
      <w:r w:rsidR="00C46766" w:rsidRPr="007E342D">
        <w:rPr>
          <w:rFonts w:asciiTheme="minorHAnsi" w:hAnsiTheme="minorHAnsi" w:cstheme="minorHAnsi"/>
          <w:color w:val="7030A0"/>
          <w:szCs w:val="24"/>
        </w:rPr>
        <w:t xml:space="preserve"> 3 micromolar in </w:t>
      </w:r>
      <w:r w:rsidRPr="007E342D">
        <w:rPr>
          <w:rFonts w:asciiTheme="minorHAnsi" w:hAnsiTheme="minorHAnsi" w:cstheme="minorHAnsi"/>
          <w:color w:val="7030A0"/>
          <w:szCs w:val="24"/>
        </w:rPr>
        <w:t>an appropriate volume of preheated Stage I</w:t>
      </w:r>
      <w:r w:rsidR="007976DC" w:rsidRPr="007E342D">
        <w:rPr>
          <w:rFonts w:asciiTheme="minorHAnsi" w:hAnsiTheme="minorHAnsi" w:cstheme="minorHAnsi"/>
          <w:color w:val="7030A0"/>
          <w:szCs w:val="24"/>
        </w:rPr>
        <w:t xml:space="preserve"> </w:t>
      </w:r>
      <w:r w:rsidR="007976DC" w:rsidRPr="007976DC">
        <w:rPr>
          <w:rFonts w:asciiTheme="minorHAnsi" w:hAnsiTheme="minorHAnsi" w:cstheme="minorHAnsi"/>
          <w:i/>
          <w:iCs/>
          <w:color w:val="FF0000"/>
          <w:szCs w:val="24"/>
        </w:rPr>
        <w:t>(‘one’)</w:t>
      </w:r>
      <w:r w:rsidRPr="0012368A">
        <w:rPr>
          <w:rFonts w:asciiTheme="minorHAnsi" w:hAnsiTheme="minorHAnsi" w:cstheme="minorHAnsi"/>
          <w:szCs w:val="24"/>
        </w:rPr>
        <w:t xml:space="preserve"> </w:t>
      </w:r>
      <w:r w:rsidRPr="007E342D">
        <w:rPr>
          <w:rFonts w:asciiTheme="minorHAnsi" w:hAnsiTheme="minorHAnsi" w:cstheme="minorHAnsi"/>
          <w:color w:val="7030A0"/>
          <w:szCs w:val="24"/>
        </w:rPr>
        <w:t>differentiation basic medium</w:t>
      </w:r>
      <w:r w:rsidR="00C46766" w:rsidRPr="007E342D">
        <w:rPr>
          <w:rFonts w:asciiTheme="minorHAnsi" w:hAnsiTheme="minorHAnsi" w:cstheme="minorHAnsi"/>
          <w:color w:val="7030A0"/>
          <w:szCs w:val="24"/>
        </w:rPr>
        <w:t xml:space="preserve"> </w:t>
      </w:r>
      <w:r w:rsidR="00C46766" w:rsidRPr="0012368A">
        <w:rPr>
          <w:rFonts w:asciiTheme="minorHAnsi" w:hAnsiTheme="minorHAnsi" w:cstheme="minorHAnsi"/>
          <w:b/>
          <w:bCs/>
          <w:szCs w:val="24"/>
        </w:rPr>
        <w:t>[1-TXT]</w:t>
      </w:r>
      <w:r w:rsidRPr="0012368A">
        <w:rPr>
          <w:rFonts w:asciiTheme="minorHAnsi" w:hAnsiTheme="minorHAnsi" w:cstheme="minorHAnsi"/>
          <w:szCs w:val="24"/>
        </w:rPr>
        <w:t>.</w:t>
      </w:r>
      <w:r w:rsidR="007976DC">
        <w:rPr>
          <w:rFonts w:asciiTheme="minorHAnsi" w:hAnsiTheme="minorHAnsi" w:cstheme="minorHAnsi"/>
          <w:szCs w:val="24"/>
        </w:rPr>
        <w:t xml:space="preserve"> </w:t>
      </w:r>
      <w:r w:rsidR="00514250" w:rsidRPr="00DB2903">
        <w:rPr>
          <w:rFonts w:asciiTheme="minorHAnsi" w:hAnsiTheme="minorHAnsi" w:cstheme="minorHAnsi"/>
          <w:i/>
          <w:iCs/>
          <w:color w:val="4F81BD" w:themeColor="accent1"/>
        </w:rPr>
        <w:t>Videographer: This step is important!</w:t>
      </w:r>
    </w:p>
    <w:p w14:paraId="59B113A6" w14:textId="22B9D14B" w:rsidR="008F273F" w:rsidRPr="0012368A" w:rsidRDefault="00C46766" w:rsidP="0012368A">
      <w:pPr>
        <w:pStyle w:val="ListParagraph"/>
        <w:widowControl w:val="0"/>
        <w:numPr>
          <w:ilvl w:val="2"/>
          <w:numId w:val="3"/>
        </w:numPr>
        <w:contextualSpacing w:val="0"/>
        <w:jc w:val="both"/>
        <w:rPr>
          <w:rFonts w:asciiTheme="minorHAnsi" w:hAnsiTheme="minorHAnsi" w:cstheme="minorHAnsi"/>
          <w:szCs w:val="24"/>
          <w:lang w:eastAsia="zh-CN"/>
        </w:rPr>
      </w:pPr>
      <w:r w:rsidRPr="0012368A">
        <w:rPr>
          <w:rFonts w:asciiTheme="minorHAnsi" w:hAnsiTheme="minorHAnsi" w:cstheme="minorHAnsi"/>
          <w:szCs w:val="24"/>
          <w:lang w:eastAsia="zh-CN"/>
        </w:rPr>
        <w:t xml:space="preserve">Talent adding </w:t>
      </w:r>
      <w:r w:rsidR="0078379E">
        <w:rPr>
          <w:rFonts w:asciiTheme="minorHAnsi" w:hAnsiTheme="minorHAnsi" w:cstheme="minorHAnsi"/>
          <w:szCs w:val="24"/>
          <w:lang w:eastAsia="zh-CN"/>
        </w:rPr>
        <w:t>A</w:t>
      </w:r>
      <w:r w:rsidR="0078379E" w:rsidRPr="0012368A">
        <w:rPr>
          <w:rFonts w:asciiTheme="minorHAnsi" w:hAnsiTheme="minorHAnsi" w:cstheme="minorHAnsi"/>
          <w:szCs w:val="24"/>
          <w:lang w:eastAsia="zh-CN"/>
        </w:rPr>
        <w:t xml:space="preserve">ctivin </w:t>
      </w:r>
      <w:r w:rsidRPr="0012368A">
        <w:rPr>
          <w:rFonts w:asciiTheme="minorHAnsi" w:hAnsiTheme="minorHAnsi" w:cstheme="minorHAnsi"/>
          <w:szCs w:val="24"/>
          <w:lang w:eastAsia="zh-CN"/>
        </w:rPr>
        <w:t xml:space="preserve">A and </w:t>
      </w:r>
      <w:r w:rsidRPr="0012368A">
        <w:rPr>
          <w:rFonts w:asciiTheme="minorHAnsi" w:hAnsiTheme="minorHAnsi" w:cstheme="minorHAnsi"/>
          <w:szCs w:val="24"/>
        </w:rPr>
        <w:t xml:space="preserve">CHIR99021 to </w:t>
      </w:r>
      <w:r w:rsidR="00724FED">
        <w:rPr>
          <w:rFonts w:asciiTheme="minorHAnsi" w:hAnsiTheme="minorHAnsi" w:cstheme="minorHAnsi"/>
          <w:szCs w:val="24"/>
        </w:rPr>
        <w:t xml:space="preserve">Stage I </w:t>
      </w:r>
      <w:r w:rsidRPr="0012368A">
        <w:rPr>
          <w:rFonts w:asciiTheme="minorHAnsi" w:hAnsiTheme="minorHAnsi" w:cstheme="minorHAnsi"/>
          <w:szCs w:val="24"/>
        </w:rPr>
        <w:t xml:space="preserve">medium </w:t>
      </w:r>
      <w:r w:rsidRPr="0012368A">
        <w:rPr>
          <w:rFonts w:asciiTheme="minorHAnsi" w:hAnsiTheme="minorHAnsi" w:cstheme="minorHAnsi"/>
          <w:b/>
          <w:bCs/>
          <w:szCs w:val="24"/>
        </w:rPr>
        <w:t xml:space="preserve">TEXT: </w:t>
      </w:r>
      <w:r w:rsidR="00862837">
        <w:rPr>
          <w:rFonts w:asciiTheme="minorHAnsi" w:hAnsiTheme="minorHAnsi" w:cstheme="minorHAnsi"/>
          <w:b/>
          <w:bCs/>
          <w:szCs w:val="24"/>
        </w:rPr>
        <w:t>R</w:t>
      </w:r>
      <w:r w:rsidRPr="0012368A">
        <w:rPr>
          <w:rFonts w:asciiTheme="minorHAnsi" w:hAnsiTheme="minorHAnsi" w:cstheme="minorHAnsi"/>
          <w:b/>
          <w:bCs/>
          <w:szCs w:val="24"/>
        </w:rPr>
        <w:t xml:space="preserve">efer to text for differentiation basic medium preparation </w:t>
      </w:r>
    </w:p>
    <w:p w14:paraId="5A60F04A" w14:textId="77777777" w:rsidR="008F273F" w:rsidRPr="0012368A" w:rsidRDefault="008F273F" w:rsidP="0012368A">
      <w:pPr>
        <w:jc w:val="both"/>
        <w:rPr>
          <w:rFonts w:asciiTheme="minorHAnsi" w:hAnsiTheme="minorHAnsi" w:cstheme="minorHAnsi"/>
          <w:szCs w:val="24"/>
          <w:lang w:eastAsia="zh-CN"/>
        </w:rPr>
      </w:pPr>
    </w:p>
    <w:p w14:paraId="1032E6F5" w14:textId="29216EDF" w:rsidR="00C46766" w:rsidRPr="00514250" w:rsidRDefault="008F273F" w:rsidP="00514250">
      <w:pPr>
        <w:pStyle w:val="ListParagraph"/>
        <w:widowControl w:val="0"/>
        <w:numPr>
          <w:ilvl w:val="1"/>
          <w:numId w:val="3"/>
        </w:numPr>
        <w:autoSpaceDE w:val="0"/>
        <w:autoSpaceDN w:val="0"/>
        <w:adjustRightInd w:val="0"/>
        <w:jc w:val="both"/>
        <w:rPr>
          <w:rFonts w:asciiTheme="minorHAnsi" w:hAnsiTheme="minorHAnsi" w:cstheme="minorHAnsi"/>
        </w:rPr>
      </w:pPr>
      <w:r w:rsidRPr="007E342D">
        <w:rPr>
          <w:rFonts w:asciiTheme="minorHAnsi" w:hAnsiTheme="minorHAnsi" w:cstheme="minorHAnsi"/>
          <w:color w:val="7030A0"/>
          <w:szCs w:val="24"/>
        </w:rPr>
        <w:t xml:space="preserve">After </w:t>
      </w:r>
      <w:r w:rsidR="00ED4CFC" w:rsidRPr="007E342D">
        <w:rPr>
          <w:rFonts w:asciiTheme="minorHAnsi" w:hAnsiTheme="minorHAnsi" w:cstheme="minorHAnsi"/>
          <w:color w:val="7030A0"/>
          <w:szCs w:val="24"/>
        </w:rPr>
        <w:t>three</w:t>
      </w:r>
      <w:r w:rsidRPr="007E342D">
        <w:rPr>
          <w:rFonts w:asciiTheme="minorHAnsi" w:hAnsiTheme="minorHAnsi" w:cstheme="minorHAnsi"/>
          <w:color w:val="7030A0"/>
          <w:szCs w:val="24"/>
        </w:rPr>
        <w:t xml:space="preserve"> days of differentiation, differentiated cells should express markers of definitive endoderm cells, such as FOXA2</w:t>
      </w:r>
      <w:r w:rsidR="00AE3FE6" w:rsidRPr="007E342D">
        <w:rPr>
          <w:rFonts w:asciiTheme="minorHAnsi" w:hAnsiTheme="minorHAnsi" w:cstheme="minorHAnsi"/>
          <w:color w:val="7030A0"/>
          <w:szCs w:val="24"/>
        </w:rPr>
        <w:t xml:space="preserve"> </w:t>
      </w:r>
      <w:r w:rsidR="00AE3FE6" w:rsidRPr="00514250">
        <w:rPr>
          <w:rFonts w:asciiTheme="minorHAnsi" w:hAnsiTheme="minorHAnsi" w:cstheme="minorHAnsi"/>
          <w:i/>
          <w:iCs/>
          <w:color w:val="FF0000"/>
          <w:szCs w:val="24"/>
        </w:rPr>
        <w:t>(FOX-A-Two)</w:t>
      </w:r>
      <w:r w:rsidRPr="00514250">
        <w:rPr>
          <w:rFonts w:asciiTheme="minorHAnsi" w:hAnsiTheme="minorHAnsi" w:cstheme="minorHAnsi"/>
          <w:szCs w:val="24"/>
        </w:rPr>
        <w:t xml:space="preserve">, </w:t>
      </w:r>
      <w:r w:rsidRPr="007E342D">
        <w:rPr>
          <w:rFonts w:asciiTheme="minorHAnsi" w:hAnsiTheme="minorHAnsi" w:cstheme="minorHAnsi"/>
          <w:color w:val="7030A0"/>
          <w:szCs w:val="24"/>
        </w:rPr>
        <w:t>SOX17</w:t>
      </w:r>
      <w:r w:rsidR="00AE3FE6" w:rsidRPr="00514250">
        <w:rPr>
          <w:rFonts w:asciiTheme="minorHAnsi" w:hAnsiTheme="minorHAnsi" w:cstheme="minorHAnsi"/>
          <w:szCs w:val="24"/>
        </w:rPr>
        <w:t xml:space="preserve"> </w:t>
      </w:r>
      <w:r w:rsidR="00AE3FE6" w:rsidRPr="00514250">
        <w:rPr>
          <w:rFonts w:asciiTheme="minorHAnsi" w:hAnsiTheme="minorHAnsi" w:cstheme="minorHAnsi"/>
          <w:i/>
          <w:iCs/>
          <w:color w:val="FF0000"/>
          <w:szCs w:val="24"/>
        </w:rPr>
        <w:t>(SOX-Seventeen)</w:t>
      </w:r>
      <w:r w:rsidRPr="00514250">
        <w:rPr>
          <w:rFonts w:asciiTheme="minorHAnsi" w:hAnsiTheme="minorHAnsi" w:cstheme="minorHAnsi"/>
          <w:szCs w:val="24"/>
        </w:rPr>
        <w:t xml:space="preserve">, </w:t>
      </w:r>
      <w:r w:rsidRPr="007E342D">
        <w:rPr>
          <w:rFonts w:asciiTheme="minorHAnsi" w:hAnsiTheme="minorHAnsi" w:cstheme="minorHAnsi"/>
          <w:color w:val="7030A0"/>
          <w:szCs w:val="24"/>
        </w:rPr>
        <w:t>GATA4</w:t>
      </w:r>
      <w:r w:rsidR="00AE3FE6" w:rsidRPr="00514250">
        <w:rPr>
          <w:rFonts w:asciiTheme="minorHAnsi" w:hAnsiTheme="minorHAnsi" w:cstheme="minorHAnsi"/>
          <w:szCs w:val="24"/>
        </w:rPr>
        <w:t xml:space="preserve"> </w:t>
      </w:r>
      <w:r w:rsidR="00AE3FE6" w:rsidRPr="00514250">
        <w:rPr>
          <w:rFonts w:asciiTheme="minorHAnsi" w:hAnsiTheme="minorHAnsi" w:cstheme="minorHAnsi"/>
          <w:i/>
          <w:iCs/>
          <w:color w:val="FF0000"/>
          <w:szCs w:val="24"/>
        </w:rPr>
        <w:t>(GATA-Four)</w:t>
      </w:r>
      <w:r w:rsidRPr="00514250">
        <w:rPr>
          <w:rFonts w:asciiTheme="minorHAnsi" w:hAnsiTheme="minorHAnsi" w:cstheme="minorHAnsi"/>
          <w:szCs w:val="24"/>
        </w:rPr>
        <w:t xml:space="preserve">, </w:t>
      </w:r>
      <w:r w:rsidR="00AE3FE6" w:rsidRPr="007E342D">
        <w:rPr>
          <w:rFonts w:asciiTheme="minorHAnsi" w:hAnsiTheme="minorHAnsi" w:cstheme="minorHAnsi"/>
          <w:color w:val="7030A0"/>
          <w:szCs w:val="24"/>
        </w:rPr>
        <w:t>CXCR4</w:t>
      </w:r>
      <w:r w:rsidR="00AE3FE6" w:rsidRPr="00514250">
        <w:rPr>
          <w:rFonts w:asciiTheme="minorHAnsi" w:hAnsiTheme="minorHAnsi" w:cstheme="minorHAnsi"/>
          <w:szCs w:val="24"/>
        </w:rPr>
        <w:t xml:space="preserve"> </w:t>
      </w:r>
      <w:r w:rsidR="00AE3FE6" w:rsidRPr="00514250">
        <w:rPr>
          <w:rFonts w:asciiTheme="minorHAnsi" w:hAnsiTheme="minorHAnsi" w:cstheme="minorHAnsi"/>
          <w:i/>
          <w:iCs/>
          <w:color w:val="FF0000"/>
          <w:szCs w:val="24"/>
        </w:rPr>
        <w:t>(C</w:t>
      </w:r>
      <w:r w:rsidR="0024393D" w:rsidRPr="00514250">
        <w:rPr>
          <w:rFonts w:asciiTheme="minorHAnsi" w:hAnsiTheme="minorHAnsi" w:cstheme="minorHAnsi"/>
          <w:i/>
          <w:iCs/>
          <w:color w:val="FF0000"/>
          <w:szCs w:val="24"/>
        </w:rPr>
        <w:t>-</w:t>
      </w:r>
      <w:r w:rsidR="00AE3FE6" w:rsidRPr="00514250">
        <w:rPr>
          <w:rFonts w:asciiTheme="minorHAnsi" w:hAnsiTheme="minorHAnsi" w:cstheme="minorHAnsi"/>
          <w:i/>
          <w:iCs/>
          <w:color w:val="FF0000"/>
          <w:szCs w:val="24"/>
        </w:rPr>
        <w:t>X</w:t>
      </w:r>
      <w:r w:rsidR="0024393D" w:rsidRPr="00514250">
        <w:rPr>
          <w:rFonts w:asciiTheme="minorHAnsi" w:hAnsiTheme="minorHAnsi" w:cstheme="minorHAnsi"/>
          <w:i/>
          <w:iCs/>
          <w:color w:val="FF0000"/>
          <w:szCs w:val="24"/>
        </w:rPr>
        <w:t>-</w:t>
      </w:r>
      <w:r w:rsidR="00AE3FE6" w:rsidRPr="00514250">
        <w:rPr>
          <w:rFonts w:asciiTheme="minorHAnsi" w:hAnsiTheme="minorHAnsi" w:cstheme="minorHAnsi"/>
          <w:i/>
          <w:iCs/>
          <w:color w:val="FF0000"/>
          <w:szCs w:val="24"/>
        </w:rPr>
        <w:t>C</w:t>
      </w:r>
      <w:r w:rsidR="0024393D" w:rsidRPr="00514250">
        <w:rPr>
          <w:rFonts w:asciiTheme="minorHAnsi" w:hAnsiTheme="minorHAnsi" w:cstheme="minorHAnsi"/>
          <w:i/>
          <w:iCs/>
          <w:color w:val="FF0000"/>
          <w:szCs w:val="24"/>
        </w:rPr>
        <w:t>-</w:t>
      </w:r>
      <w:r w:rsidR="00AE3FE6" w:rsidRPr="00514250">
        <w:rPr>
          <w:rFonts w:asciiTheme="minorHAnsi" w:hAnsiTheme="minorHAnsi" w:cstheme="minorHAnsi"/>
          <w:i/>
          <w:iCs/>
          <w:color w:val="FF0000"/>
          <w:szCs w:val="24"/>
        </w:rPr>
        <w:t>R-Four)</w:t>
      </w:r>
      <w:r w:rsidRPr="00514250">
        <w:rPr>
          <w:rFonts w:asciiTheme="minorHAnsi" w:hAnsiTheme="minorHAnsi" w:cstheme="minorHAnsi"/>
          <w:szCs w:val="24"/>
        </w:rPr>
        <w:t xml:space="preserve">, </w:t>
      </w:r>
      <w:r w:rsidRPr="007E342D">
        <w:rPr>
          <w:rFonts w:asciiTheme="minorHAnsi" w:hAnsiTheme="minorHAnsi" w:cstheme="minorHAnsi"/>
          <w:color w:val="7030A0"/>
          <w:szCs w:val="24"/>
        </w:rPr>
        <w:t>and FOXA1</w:t>
      </w:r>
      <w:r w:rsidR="00AE3FE6" w:rsidRPr="007E342D">
        <w:rPr>
          <w:rFonts w:asciiTheme="minorHAnsi" w:hAnsiTheme="minorHAnsi" w:cstheme="minorHAnsi"/>
          <w:color w:val="7030A0"/>
          <w:szCs w:val="24"/>
        </w:rPr>
        <w:t xml:space="preserve"> </w:t>
      </w:r>
      <w:r w:rsidR="00AE3FE6" w:rsidRPr="00514250">
        <w:rPr>
          <w:rFonts w:asciiTheme="minorHAnsi" w:hAnsiTheme="minorHAnsi" w:cstheme="minorHAnsi"/>
          <w:i/>
          <w:iCs/>
          <w:color w:val="FF0000"/>
          <w:szCs w:val="24"/>
        </w:rPr>
        <w:t>(FOX-A-One)</w:t>
      </w:r>
      <w:r w:rsidR="00ED4CFC" w:rsidRPr="00514250">
        <w:rPr>
          <w:rFonts w:asciiTheme="minorHAnsi" w:hAnsiTheme="minorHAnsi" w:cstheme="minorHAnsi"/>
          <w:color w:val="FF0000"/>
          <w:szCs w:val="24"/>
        </w:rPr>
        <w:t xml:space="preserve"> </w:t>
      </w:r>
      <w:r w:rsidR="00C46766" w:rsidRPr="00514250">
        <w:rPr>
          <w:rFonts w:asciiTheme="minorHAnsi" w:hAnsiTheme="minorHAnsi" w:cstheme="minorHAnsi"/>
          <w:b/>
          <w:bCs/>
          <w:szCs w:val="24"/>
        </w:rPr>
        <w:t>[1-TXT]</w:t>
      </w:r>
      <w:r w:rsidR="007976DC" w:rsidRPr="00514250">
        <w:rPr>
          <w:rFonts w:asciiTheme="minorHAnsi" w:hAnsiTheme="minorHAnsi" w:cstheme="minorHAnsi"/>
          <w:szCs w:val="24"/>
        </w:rPr>
        <w:t>.</w:t>
      </w:r>
      <w:r w:rsidR="007976DC">
        <w:rPr>
          <w:rFonts w:asciiTheme="minorHAnsi" w:hAnsiTheme="minorHAnsi" w:cstheme="minorHAnsi"/>
          <w:szCs w:val="24"/>
        </w:rPr>
        <w:t xml:space="preserve"> </w:t>
      </w:r>
      <w:r w:rsidR="00514250" w:rsidRPr="00DB2903">
        <w:rPr>
          <w:rFonts w:asciiTheme="minorHAnsi" w:hAnsiTheme="minorHAnsi" w:cstheme="minorHAnsi"/>
          <w:i/>
          <w:iCs/>
          <w:color w:val="4F81BD" w:themeColor="accent1"/>
        </w:rPr>
        <w:t>Videographer: This step is important!</w:t>
      </w:r>
    </w:p>
    <w:p w14:paraId="53EF340D" w14:textId="79A266A9" w:rsidR="008F273F" w:rsidRPr="007976DC" w:rsidRDefault="00C46766" w:rsidP="0012368A">
      <w:pPr>
        <w:pStyle w:val="ListParagraph"/>
        <w:numPr>
          <w:ilvl w:val="2"/>
          <w:numId w:val="3"/>
        </w:numPr>
        <w:contextualSpacing w:val="0"/>
        <w:jc w:val="both"/>
        <w:rPr>
          <w:rFonts w:asciiTheme="minorHAnsi" w:hAnsiTheme="minorHAnsi" w:cstheme="minorHAnsi"/>
          <w:szCs w:val="24"/>
        </w:rPr>
      </w:pPr>
      <w:r w:rsidRPr="0012368A">
        <w:rPr>
          <w:rFonts w:asciiTheme="minorHAnsi" w:hAnsiTheme="minorHAnsi" w:cstheme="minorHAnsi"/>
          <w:szCs w:val="24"/>
        </w:rPr>
        <w:t>Talent</w:t>
      </w:r>
      <w:r w:rsidR="007976DC">
        <w:rPr>
          <w:rFonts w:asciiTheme="minorHAnsi" w:hAnsiTheme="minorHAnsi" w:cstheme="minorHAnsi"/>
          <w:szCs w:val="24"/>
        </w:rPr>
        <w:t xml:space="preserve"> at the microscope</w:t>
      </w:r>
      <w:r w:rsidRPr="0012368A">
        <w:rPr>
          <w:rFonts w:asciiTheme="minorHAnsi" w:hAnsiTheme="minorHAnsi" w:cstheme="minorHAnsi"/>
          <w:szCs w:val="24"/>
        </w:rPr>
        <w:t xml:space="preserve"> checking for markers of endoderm cells </w:t>
      </w:r>
      <w:r w:rsidRPr="0012368A">
        <w:rPr>
          <w:rFonts w:asciiTheme="minorHAnsi" w:hAnsiTheme="minorHAnsi" w:cstheme="minorHAnsi"/>
          <w:b/>
          <w:bCs/>
          <w:szCs w:val="24"/>
        </w:rPr>
        <w:t>TEXT: M</w:t>
      </w:r>
      <w:r w:rsidR="008F273F" w:rsidRPr="0012368A">
        <w:rPr>
          <w:rFonts w:asciiTheme="minorHAnsi" w:hAnsiTheme="minorHAnsi" w:cstheme="minorHAnsi"/>
          <w:b/>
          <w:bCs/>
          <w:szCs w:val="24"/>
          <w:lang w:eastAsia="zh-CN"/>
        </w:rPr>
        <w:t xml:space="preserve">inimum 80% of SOX17 </w:t>
      </w:r>
      <w:r w:rsidR="00514250">
        <w:rPr>
          <w:rFonts w:asciiTheme="minorHAnsi" w:hAnsiTheme="minorHAnsi" w:cstheme="minorHAnsi"/>
          <w:b/>
          <w:bCs/>
          <w:szCs w:val="24"/>
          <w:lang w:eastAsia="zh-CN"/>
        </w:rPr>
        <w:t xml:space="preserve">is </w:t>
      </w:r>
      <w:r w:rsidR="008F273F" w:rsidRPr="0012368A">
        <w:rPr>
          <w:rFonts w:asciiTheme="minorHAnsi" w:hAnsiTheme="minorHAnsi" w:cstheme="minorHAnsi"/>
          <w:b/>
          <w:bCs/>
          <w:szCs w:val="24"/>
          <w:lang w:eastAsia="zh-CN"/>
        </w:rPr>
        <w:t>needed for proceeding</w:t>
      </w:r>
    </w:p>
    <w:p w14:paraId="1AACC984" w14:textId="77777777" w:rsidR="008F273F" w:rsidRPr="0012368A" w:rsidRDefault="008F273F" w:rsidP="0012368A">
      <w:pPr>
        <w:jc w:val="both"/>
        <w:rPr>
          <w:rFonts w:asciiTheme="minorHAnsi" w:hAnsiTheme="minorHAnsi" w:cstheme="minorHAnsi"/>
          <w:szCs w:val="24"/>
          <w:lang w:eastAsia="zh-CN"/>
        </w:rPr>
      </w:pPr>
    </w:p>
    <w:p w14:paraId="193F3A89" w14:textId="3277FB80" w:rsidR="00B14FEA" w:rsidRPr="0012368A" w:rsidRDefault="008F273F" w:rsidP="0012368A">
      <w:pPr>
        <w:pStyle w:val="ListParagraph"/>
        <w:widowControl w:val="0"/>
        <w:numPr>
          <w:ilvl w:val="0"/>
          <w:numId w:val="3"/>
        </w:numPr>
        <w:autoSpaceDE w:val="0"/>
        <w:autoSpaceDN w:val="0"/>
        <w:adjustRightInd w:val="0"/>
        <w:jc w:val="both"/>
        <w:rPr>
          <w:rFonts w:asciiTheme="minorHAnsi" w:hAnsiTheme="minorHAnsi" w:cstheme="minorHAnsi"/>
          <w:b/>
          <w:szCs w:val="24"/>
        </w:rPr>
      </w:pPr>
      <w:r w:rsidRPr="0012368A">
        <w:rPr>
          <w:rFonts w:asciiTheme="minorHAnsi" w:hAnsiTheme="minorHAnsi" w:cstheme="minorHAnsi"/>
          <w:b/>
          <w:szCs w:val="24"/>
        </w:rPr>
        <w:t xml:space="preserve">Differentiation of </w:t>
      </w:r>
      <w:r w:rsidR="00C46766" w:rsidRPr="0012368A">
        <w:rPr>
          <w:rFonts w:asciiTheme="minorHAnsi" w:hAnsiTheme="minorHAnsi" w:cstheme="minorHAnsi"/>
          <w:b/>
          <w:szCs w:val="24"/>
        </w:rPr>
        <w:t>H</w:t>
      </w:r>
      <w:r w:rsidRPr="0012368A">
        <w:rPr>
          <w:rFonts w:asciiTheme="minorHAnsi" w:hAnsiTheme="minorHAnsi" w:cstheme="minorHAnsi"/>
          <w:b/>
          <w:szCs w:val="24"/>
        </w:rPr>
        <w:t xml:space="preserve">epatic </w:t>
      </w:r>
      <w:r w:rsidR="00C46766" w:rsidRPr="0012368A">
        <w:rPr>
          <w:rFonts w:asciiTheme="minorHAnsi" w:hAnsiTheme="minorHAnsi" w:cstheme="minorHAnsi"/>
          <w:b/>
          <w:szCs w:val="24"/>
        </w:rPr>
        <w:t>P</w:t>
      </w:r>
      <w:r w:rsidRPr="0012368A">
        <w:rPr>
          <w:rFonts w:asciiTheme="minorHAnsi" w:hAnsiTheme="minorHAnsi" w:cstheme="minorHAnsi"/>
          <w:b/>
          <w:szCs w:val="24"/>
        </w:rPr>
        <w:t xml:space="preserve">rogenitor </w:t>
      </w:r>
      <w:r w:rsidR="00C46766" w:rsidRPr="0012368A">
        <w:rPr>
          <w:rFonts w:asciiTheme="minorHAnsi" w:hAnsiTheme="minorHAnsi" w:cstheme="minorHAnsi"/>
          <w:b/>
          <w:szCs w:val="24"/>
        </w:rPr>
        <w:t>C</w:t>
      </w:r>
      <w:r w:rsidRPr="0012368A">
        <w:rPr>
          <w:rFonts w:asciiTheme="minorHAnsi" w:hAnsiTheme="minorHAnsi" w:cstheme="minorHAnsi"/>
          <w:b/>
          <w:szCs w:val="24"/>
        </w:rPr>
        <w:t>ells</w:t>
      </w:r>
      <w:r w:rsidR="00BB13E6" w:rsidRPr="0012368A">
        <w:rPr>
          <w:rFonts w:asciiTheme="minorHAnsi" w:hAnsiTheme="minorHAnsi" w:cstheme="minorHAnsi"/>
          <w:b/>
          <w:szCs w:val="24"/>
        </w:rPr>
        <w:t xml:space="preserve"> and H</w:t>
      </w:r>
      <w:r w:rsidR="00ED4CFC" w:rsidRPr="0012368A">
        <w:rPr>
          <w:rFonts w:asciiTheme="minorHAnsi" w:hAnsiTheme="minorHAnsi" w:cstheme="minorHAnsi"/>
          <w:b/>
          <w:szCs w:val="24"/>
        </w:rPr>
        <w:t>e</w:t>
      </w:r>
      <w:r w:rsidR="00BB13E6" w:rsidRPr="0012368A">
        <w:rPr>
          <w:rFonts w:asciiTheme="minorHAnsi" w:hAnsiTheme="minorHAnsi" w:cstheme="minorHAnsi"/>
          <w:b/>
          <w:szCs w:val="24"/>
        </w:rPr>
        <w:t>patocyte Differentiation</w:t>
      </w:r>
    </w:p>
    <w:p w14:paraId="4D11BB2F" w14:textId="77777777" w:rsidR="00B14FEA" w:rsidRPr="0012368A" w:rsidRDefault="00B14FEA" w:rsidP="0012368A">
      <w:pPr>
        <w:pStyle w:val="ListParagraph"/>
        <w:widowControl w:val="0"/>
        <w:autoSpaceDE w:val="0"/>
        <w:autoSpaceDN w:val="0"/>
        <w:adjustRightInd w:val="0"/>
        <w:ind w:left="360"/>
        <w:jc w:val="both"/>
        <w:rPr>
          <w:rFonts w:asciiTheme="minorHAnsi" w:hAnsiTheme="minorHAnsi" w:cstheme="minorHAnsi"/>
          <w:b/>
          <w:szCs w:val="24"/>
        </w:rPr>
      </w:pPr>
    </w:p>
    <w:p w14:paraId="5D3CB759" w14:textId="66000E7B" w:rsidR="008F273F" w:rsidRPr="00514250" w:rsidRDefault="008F273F" w:rsidP="00514250">
      <w:pPr>
        <w:pStyle w:val="ListParagraph"/>
        <w:widowControl w:val="0"/>
        <w:numPr>
          <w:ilvl w:val="1"/>
          <w:numId w:val="3"/>
        </w:numPr>
        <w:autoSpaceDE w:val="0"/>
        <w:autoSpaceDN w:val="0"/>
        <w:adjustRightInd w:val="0"/>
        <w:jc w:val="both"/>
        <w:rPr>
          <w:rFonts w:asciiTheme="minorHAnsi" w:hAnsiTheme="minorHAnsi" w:cstheme="minorHAnsi"/>
        </w:rPr>
      </w:pPr>
      <w:r w:rsidRPr="007E342D">
        <w:rPr>
          <w:rFonts w:asciiTheme="minorHAnsi" w:hAnsiTheme="minorHAnsi" w:cstheme="minorHAnsi"/>
          <w:color w:val="7030A0"/>
          <w:szCs w:val="24"/>
        </w:rPr>
        <w:t xml:space="preserve">On </w:t>
      </w:r>
      <w:r w:rsidR="00B14FEA" w:rsidRPr="007E342D">
        <w:rPr>
          <w:rFonts w:asciiTheme="minorHAnsi" w:hAnsiTheme="minorHAnsi" w:cstheme="minorHAnsi"/>
          <w:color w:val="7030A0"/>
          <w:szCs w:val="24"/>
        </w:rPr>
        <w:t>d</w:t>
      </w:r>
      <w:r w:rsidRPr="007E342D">
        <w:rPr>
          <w:rFonts w:asciiTheme="minorHAnsi" w:hAnsiTheme="minorHAnsi" w:cstheme="minorHAnsi"/>
          <w:color w:val="7030A0"/>
          <w:szCs w:val="24"/>
        </w:rPr>
        <w:t>ay 3 of differentiation, aspirate the medium</w:t>
      </w:r>
      <w:r w:rsidR="00B14FEA" w:rsidRPr="007E342D">
        <w:rPr>
          <w:rFonts w:asciiTheme="minorHAnsi" w:hAnsiTheme="minorHAnsi" w:cstheme="minorHAnsi"/>
          <w:color w:val="7030A0"/>
          <w:szCs w:val="24"/>
        </w:rPr>
        <w:t xml:space="preserve"> </w:t>
      </w:r>
      <w:r w:rsidR="00B14FEA" w:rsidRPr="007E342D">
        <w:rPr>
          <w:rFonts w:asciiTheme="minorHAnsi" w:hAnsiTheme="minorHAnsi" w:cstheme="minorHAnsi"/>
          <w:b/>
          <w:bCs/>
          <w:color w:val="7030A0"/>
          <w:szCs w:val="24"/>
        </w:rPr>
        <w:t>[1]</w:t>
      </w:r>
      <w:r w:rsidR="00B14FEA" w:rsidRPr="007E342D">
        <w:rPr>
          <w:rFonts w:asciiTheme="minorHAnsi" w:hAnsiTheme="minorHAnsi" w:cstheme="minorHAnsi"/>
          <w:color w:val="7030A0"/>
          <w:szCs w:val="24"/>
        </w:rPr>
        <w:t>,</w:t>
      </w:r>
      <w:r w:rsidRPr="007E342D">
        <w:rPr>
          <w:rFonts w:asciiTheme="minorHAnsi" w:hAnsiTheme="minorHAnsi" w:cstheme="minorHAnsi"/>
          <w:color w:val="7030A0"/>
          <w:szCs w:val="24"/>
        </w:rPr>
        <w:t xml:space="preserve"> replace </w:t>
      </w:r>
      <w:r w:rsidR="00ED4CFC" w:rsidRPr="007E342D">
        <w:rPr>
          <w:rFonts w:asciiTheme="minorHAnsi" w:hAnsiTheme="minorHAnsi" w:cstheme="minorHAnsi"/>
          <w:color w:val="7030A0"/>
          <w:szCs w:val="24"/>
        </w:rPr>
        <w:t xml:space="preserve">it </w:t>
      </w:r>
      <w:r w:rsidRPr="007E342D">
        <w:rPr>
          <w:rFonts w:asciiTheme="minorHAnsi" w:hAnsiTheme="minorHAnsi" w:cstheme="minorHAnsi"/>
          <w:color w:val="7030A0"/>
          <w:szCs w:val="24"/>
        </w:rPr>
        <w:t xml:space="preserve">with Stage II </w:t>
      </w:r>
      <w:r w:rsidR="007976DC" w:rsidRPr="007976DC">
        <w:rPr>
          <w:rFonts w:asciiTheme="minorHAnsi" w:hAnsiTheme="minorHAnsi" w:cstheme="minorHAnsi"/>
          <w:i/>
          <w:iCs/>
          <w:color w:val="FF0000"/>
          <w:szCs w:val="24"/>
        </w:rPr>
        <w:t>(‘two’)</w:t>
      </w:r>
      <w:r w:rsidR="007976DC">
        <w:rPr>
          <w:rFonts w:asciiTheme="minorHAnsi" w:hAnsiTheme="minorHAnsi" w:cstheme="minorHAnsi"/>
          <w:szCs w:val="24"/>
        </w:rPr>
        <w:t xml:space="preserve"> </w:t>
      </w:r>
      <w:r w:rsidRPr="007E342D">
        <w:rPr>
          <w:rFonts w:asciiTheme="minorHAnsi" w:hAnsiTheme="minorHAnsi" w:cstheme="minorHAnsi"/>
          <w:color w:val="7030A0"/>
          <w:szCs w:val="24"/>
        </w:rPr>
        <w:t xml:space="preserve">medium </w:t>
      </w:r>
      <w:r w:rsidR="00B14FEA" w:rsidRPr="007E342D">
        <w:rPr>
          <w:rFonts w:asciiTheme="minorHAnsi" w:hAnsiTheme="minorHAnsi" w:cstheme="minorHAnsi"/>
          <w:b/>
          <w:bCs/>
          <w:color w:val="7030A0"/>
          <w:szCs w:val="24"/>
        </w:rPr>
        <w:t>[2-TXT]</w:t>
      </w:r>
      <w:r w:rsidR="007976DC" w:rsidRPr="007E342D">
        <w:rPr>
          <w:rFonts w:asciiTheme="minorHAnsi" w:hAnsiTheme="minorHAnsi" w:cstheme="minorHAnsi"/>
          <w:color w:val="7030A0"/>
          <w:szCs w:val="24"/>
        </w:rPr>
        <w:t>,</w:t>
      </w:r>
      <w:r w:rsidR="00B14FEA" w:rsidRPr="007E342D">
        <w:rPr>
          <w:rFonts w:asciiTheme="minorHAnsi" w:hAnsiTheme="minorHAnsi" w:cstheme="minorHAnsi"/>
          <w:color w:val="7030A0"/>
          <w:szCs w:val="24"/>
        </w:rPr>
        <w:t xml:space="preserve"> and </w:t>
      </w:r>
      <w:r w:rsidRPr="007E342D">
        <w:rPr>
          <w:rFonts w:asciiTheme="minorHAnsi" w:hAnsiTheme="minorHAnsi" w:cstheme="minorHAnsi"/>
          <w:color w:val="7030A0"/>
          <w:szCs w:val="24"/>
        </w:rPr>
        <w:t>incubate for 24 h</w:t>
      </w:r>
      <w:r w:rsidR="00B14FEA" w:rsidRPr="007E342D">
        <w:rPr>
          <w:rFonts w:asciiTheme="minorHAnsi" w:hAnsiTheme="minorHAnsi" w:cstheme="minorHAnsi"/>
          <w:color w:val="7030A0"/>
          <w:szCs w:val="24"/>
        </w:rPr>
        <w:t xml:space="preserve">ours </w:t>
      </w:r>
      <w:r w:rsidR="00B14FEA" w:rsidRPr="007E342D">
        <w:rPr>
          <w:rFonts w:asciiTheme="minorHAnsi" w:hAnsiTheme="minorHAnsi" w:cstheme="minorHAnsi"/>
          <w:b/>
          <w:bCs/>
          <w:color w:val="7030A0"/>
          <w:szCs w:val="24"/>
        </w:rPr>
        <w:t>[3]</w:t>
      </w:r>
      <w:r w:rsidRPr="007E342D">
        <w:rPr>
          <w:rFonts w:asciiTheme="minorHAnsi" w:hAnsiTheme="minorHAnsi" w:cstheme="minorHAnsi"/>
          <w:color w:val="7030A0"/>
          <w:szCs w:val="24"/>
        </w:rPr>
        <w:t>.</w:t>
      </w:r>
      <w:r w:rsidR="00B14FEA" w:rsidRPr="007E342D">
        <w:rPr>
          <w:rFonts w:asciiTheme="minorHAnsi" w:hAnsiTheme="minorHAnsi" w:cstheme="minorHAnsi"/>
          <w:color w:val="7030A0"/>
          <w:szCs w:val="24"/>
        </w:rPr>
        <w:t xml:space="preserve"> </w:t>
      </w:r>
      <w:r w:rsidR="007976DC" w:rsidRPr="007E342D">
        <w:rPr>
          <w:rFonts w:asciiTheme="minorHAnsi" w:hAnsiTheme="minorHAnsi" w:cstheme="minorHAnsi"/>
          <w:color w:val="7030A0"/>
          <w:szCs w:val="24"/>
        </w:rPr>
        <w:t>Change the medium every other day on</w:t>
      </w:r>
      <w:r w:rsidR="00B14FEA" w:rsidRPr="007E342D">
        <w:rPr>
          <w:rFonts w:asciiTheme="minorHAnsi" w:hAnsiTheme="minorHAnsi" w:cstheme="minorHAnsi"/>
          <w:color w:val="7030A0"/>
          <w:szCs w:val="24"/>
        </w:rPr>
        <w:t xml:space="preserve"> day</w:t>
      </w:r>
      <w:r w:rsidR="007976DC" w:rsidRPr="007E342D">
        <w:rPr>
          <w:rFonts w:asciiTheme="minorHAnsi" w:hAnsiTheme="minorHAnsi" w:cstheme="minorHAnsi"/>
          <w:color w:val="7030A0"/>
          <w:szCs w:val="24"/>
        </w:rPr>
        <w:t>s</w:t>
      </w:r>
      <w:r w:rsidR="00B14FEA" w:rsidRPr="007E342D">
        <w:rPr>
          <w:rFonts w:asciiTheme="minorHAnsi" w:hAnsiTheme="minorHAnsi" w:cstheme="minorHAnsi"/>
          <w:color w:val="7030A0"/>
          <w:szCs w:val="24"/>
        </w:rPr>
        <w:t xml:space="preserve"> </w:t>
      </w:r>
      <w:r w:rsidR="00ED4CFC" w:rsidRPr="007E342D">
        <w:rPr>
          <w:rFonts w:asciiTheme="minorHAnsi" w:hAnsiTheme="minorHAnsi" w:cstheme="minorHAnsi"/>
          <w:color w:val="7030A0"/>
          <w:szCs w:val="24"/>
        </w:rPr>
        <w:t>four</w:t>
      </w:r>
      <w:r w:rsidR="00B14FEA" w:rsidRPr="007E342D">
        <w:rPr>
          <w:rFonts w:asciiTheme="minorHAnsi" w:hAnsiTheme="minorHAnsi" w:cstheme="minorHAnsi"/>
          <w:color w:val="7030A0"/>
          <w:szCs w:val="24"/>
        </w:rPr>
        <w:t xml:space="preserve"> </w:t>
      </w:r>
      <w:r w:rsidR="007976DC" w:rsidRPr="007E342D">
        <w:rPr>
          <w:rFonts w:asciiTheme="minorHAnsi" w:hAnsiTheme="minorHAnsi" w:cstheme="minorHAnsi"/>
          <w:color w:val="7030A0"/>
          <w:szCs w:val="24"/>
        </w:rPr>
        <w:t>through</w:t>
      </w:r>
      <w:r w:rsidR="00B14FEA" w:rsidRPr="007E342D">
        <w:rPr>
          <w:rFonts w:asciiTheme="minorHAnsi" w:hAnsiTheme="minorHAnsi" w:cstheme="minorHAnsi"/>
          <w:color w:val="7030A0"/>
          <w:szCs w:val="24"/>
        </w:rPr>
        <w:t xml:space="preserve"> eight</w:t>
      </w:r>
      <w:r w:rsidR="00B14FEA" w:rsidRPr="0012368A">
        <w:rPr>
          <w:rFonts w:asciiTheme="minorHAnsi" w:hAnsiTheme="minorHAnsi" w:cstheme="minorHAnsi"/>
          <w:szCs w:val="24"/>
        </w:rPr>
        <w:t xml:space="preserve"> </w:t>
      </w:r>
      <w:r w:rsidR="00B14FEA" w:rsidRPr="0012368A">
        <w:rPr>
          <w:rFonts w:asciiTheme="minorHAnsi" w:hAnsiTheme="minorHAnsi" w:cstheme="minorHAnsi"/>
          <w:b/>
          <w:bCs/>
          <w:szCs w:val="24"/>
        </w:rPr>
        <w:t>[4]</w:t>
      </w:r>
      <w:r w:rsidR="00B14FEA" w:rsidRPr="0012368A">
        <w:rPr>
          <w:rFonts w:asciiTheme="minorHAnsi" w:hAnsiTheme="minorHAnsi" w:cstheme="minorHAnsi"/>
          <w:szCs w:val="24"/>
        </w:rPr>
        <w:t xml:space="preserve">. </w:t>
      </w:r>
      <w:r w:rsidR="00514250" w:rsidRPr="00DB2903">
        <w:rPr>
          <w:rFonts w:asciiTheme="minorHAnsi" w:hAnsiTheme="minorHAnsi" w:cstheme="minorHAnsi"/>
          <w:i/>
          <w:iCs/>
          <w:color w:val="4F81BD" w:themeColor="accent1"/>
        </w:rPr>
        <w:t>Videographer: This step is important!</w:t>
      </w:r>
    </w:p>
    <w:p w14:paraId="7D52BF79" w14:textId="7E7FB98B" w:rsidR="008F273F" w:rsidRPr="0012368A" w:rsidRDefault="00B14FEA" w:rsidP="0012368A">
      <w:pPr>
        <w:pStyle w:val="ListParagraph"/>
        <w:numPr>
          <w:ilvl w:val="2"/>
          <w:numId w:val="3"/>
        </w:numPr>
        <w:contextualSpacing w:val="0"/>
        <w:jc w:val="both"/>
        <w:rPr>
          <w:rFonts w:asciiTheme="minorHAnsi" w:hAnsiTheme="minorHAnsi" w:cstheme="minorHAnsi"/>
          <w:szCs w:val="24"/>
          <w:lang w:eastAsia="zh-CN"/>
        </w:rPr>
      </w:pPr>
      <w:r w:rsidRPr="0012368A">
        <w:rPr>
          <w:rFonts w:asciiTheme="minorHAnsi" w:hAnsiTheme="minorHAnsi" w:cstheme="minorHAnsi"/>
          <w:szCs w:val="24"/>
          <w:lang w:eastAsia="zh-CN"/>
        </w:rPr>
        <w:t>Talent removing the medium</w:t>
      </w:r>
    </w:p>
    <w:p w14:paraId="04FE0FC6" w14:textId="3159EAFB" w:rsidR="00B14FEA" w:rsidRPr="0012368A" w:rsidRDefault="00B14FEA" w:rsidP="0012368A">
      <w:pPr>
        <w:pStyle w:val="ListParagraph"/>
        <w:numPr>
          <w:ilvl w:val="2"/>
          <w:numId w:val="3"/>
        </w:numPr>
        <w:contextualSpacing w:val="0"/>
        <w:jc w:val="both"/>
        <w:rPr>
          <w:rFonts w:asciiTheme="minorHAnsi" w:hAnsiTheme="minorHAnsi" w:cstheme="minorHAnsi"/>
          <w:szCs w:val="24"/>
          <w:lang w:eastAsia="zh-CN"/>
        </w:rPr>
      </w:pPr>
      <w:r w:rsidRPr="0012368A">
        <w:rPr>
          <w:rFonts w:asciiTheme="minorHAnsi" w:hAnsiTheme="minorHAnsi" w:cstheme="minorHAnsi"/>
          <w:szCs w:val="24"/>
          <w:lang w:eastAsia="zh-CN"/>
        </w:rPr>
        <w:t>Talent adding Stage</w:t>
      </w:r>
      <w:r w:rsidR="00ED4CFC" w:rsidRPr="0012368A">
        <w:rPr>
          <w:rFonts w:asciiTheme="minorHAnsi" w:hAnsiTheme="minorHAnsi" w:cstheme="minorHAnsi"/>
          <w:szCs w:val="24"/>
          <w:lang w:eastAsia="zh-CN"/>
        </w:rPr>
        <w:t xml:space="preserve"> II </w:t>
      </w:r>
      <w:r w:rsidRPr="0012368A">
        <w:rPr>
          <w:rFonts w:asciiTheme="minorHAnsi" w:hAnsiTheme="minorHAnsi" w:cstheme="minorHAnsi"/>
          <w:szCs w:val="24"/>
          <w:lang w:eastAsia="zh-CN"/>
        </w:rPr>
        <w:t xml:space="preserve">medium </w:t>
      </w:r>
      <w:r w:rsidR="00ED4CFC" w:rsidRPr="0012368A">
        <w:rPr>
          <w:rFonts w:asciiTheme="minorHAnsi" w:hAnsiTheme="minorHAnsi" w:cstheme="minorHAnsi"/>
          <w:szCs w:val="24"/>
          <w:lang w:eastAsia="zh-CN"/>
        </w:rPr>
        <w:t xml:space="preserve">to the plate </w:t>
      </w:r>
      <w:r w:rsidRPr="0012368A">
        <w:rPr>
          <w:rFonts w:asciiTheme="minorHAnsi" w:hAnsiTheme="minorHAnsi" w:cstheme="minorHAnsi"/>
          <w:b/>
          <w:bCs/>
          <w:szCs w:val="24"/>
          <w:lang w:eastAsia="zh-CN"/>
        </w:rPr>
        <w:t>TEXT:</w:t>
      </w:r>
      <w:r w:rsidRPr="0012368A">
        <w:rPr>
          <w:rFonts w:asciiTheme="minorHAnsi" w:hAnsiTheme="minorHAnsi" w:cstheme="minorHAnsi"/>
          <w:b/>
          <w:bCs/>
          <w:szCs w:val="24"/>
        </w:rPr>
        <w:t xml:space="preserve"> 0.5 mL per well of a 24 well plate</w:t>
      </w:r>
    </w:p>
    <w:p w14:paraId="127A86DE" w14:textId="2CC6C4FC" w:rsidR="008F273F" w:rsidRPr="0012368A" w:rsidRDefault="00B14FEA" w:rsidP="0012368A">
      <w:pPr>
        <w:pStyle w:val="ListParagraph"/>
        <w:numPr>
          <w:ilvl w:val="2"/>
          <w:numId w:val="3"/>
        </w:numPr>
        <w:contextualSpacing w:val="0"/>
        <w:jc w:val="both"/>
        <w:rPr>
          <w:rFonts w:asciiTheme="minorHAnsi" w:hAnsiTheme="minorHAnsi" w:cstheme="minorHAnsi"/>
          <w:szCs w:val="24"/>
          <w:lang w:eastAsia="zh-CN"/>
        </w:rPr>
      </w:pPr>
      <w:r w:rsidRPr="0012368A">
        <w:rPr>
          <w:rFonts w:asciiTheme="minorHAnsi" w:hAnsiTheme="minorHAnsi" w:cstheme="minorHAnsi"/>
          <w:szCs w:val="24"/>
        </w:rPr>
        <w:t xml:space="preserve">Talent </w:t>
      </w:r>
      <w:r w:rsidR="007976DC">
        <w:rPr>
          <w:rFonts w:asciiTheme="minorHAnsi" w:hAnsiTheme="minorHAnsi" w:cstheme="minorHAnsi"/>
          <w:szCs w:val="24"/>
        </w:rPr>
        <w:t>putting the plate in the incubator</w:t>
      </w:r>
    </w:p>
    <w:p w14:paraId="02FF7D8B" w14:textId="31FACE60" w:rsidR="00B14FEA" w:rsidRPr="0012368A" w:rsidRDefault="00B14FEA" w:rsidP="0012368A">
      <w:pPr>
        <w:pStyle w:val="ListParagraph"/>
        <w:widowControl w:val="0"/>
        <w:numPr>
          <w:ilvl w:val="2"/>
          <w:numId w:val="3"/>
        </w:numPr>
        <w:contextualSpacing w:val="0"/>
        <w:jc w:val="both"/>
        <w:rPr>
          <w:rFonts w:asciiTheme="minorHAnsi" w:hAnsiTheme="minorHAnsi" w:cstheme="minorHAnsi"/>
          <w:szCs w:val="24"/>
          <w:lang w:eastAsia="zh-CN"/>
        </w:rPr>
      </w:pPr>
      <w:r w:rsidRPr="0012368A">
        <w:rPr>
          <w:rFonts w:asciiTheme="minorHAnsi" w:hAnsiTheme="minorHAnsi" w:cstheme="minorHAnsi"/>
          <w:szCs w:val="24"/>
        </w:rPr>
        <w:t>Talent ch</w:t>
      </w:r>
      <w:r w:rsidR="00ED4CFC" w:rsidRPr="0012368A">
        <w:rPr>
          <w:rFonts w:asciiTheme="minorHAnsi" w:hAnsiTheme="minorHAnsi" w:cstheme="minorHAnsi"/>
          <w:szCs w:val="24"/>
        </w:rPr>
        <w:t>an</w:t>
      </w:r>
      <w:r w:rsidRPr="0012368A">
        <w:rPr>
          <w:rFonts w:asciiTheme="minorHAnsi" w:hAnsiTheme="minorHAnsi" w:cstheme="minorHAnsi"/>
          <w:szCs w:val="24"/>
        </w:rPr>
        <w:t xml:space="preserve">ging the medium </w:t>
      </w:r>
    </w:p>
    <w:p w14:paraId="3CAAE427" w14:textId="77777777" w:rsidR="00B14FEA" w:rsidRPr="0012368A" w:rsidRDefault="00B14FEA" w:rsidP="0012368A">
      <w:pPr>
        <w:pStyle w:val="ListParagraph"/>
        <w:widowControl w:val="0"/>
        <w:ind w:left="1627"/>
        <w:contextualSpacing w:val="0"/>
        <w:jc w:val="both"/>
        <w:rPr>
          <w:rFonts w:asciiTheme="minorHAnsi" w:hAnsiTheme="minorHAnsi" w:cstheme="minorHAnsi"/>
          <w:szCs w:val="24"/>
          <w:lang w:eastAsia="zh-CN"/>
        </w:rPr>
      </w:pPr>
    </w:p>
    <w:p w14:paraId="2809B4CC" w14:textId="386A5289" w:rsidR="00B14FEA" w:rsidRPr="00514250" w:rsidRDefault="008F273F" w:rsidP="00514250">
      <w:pPr>
        <w:pStyle w:val="ListParagraph"/>
        <w:widowControl w:val="0"/>
        <w:numPr>
          <w:ilvl w:val="1"/>
          <w:numId w:val="3"/>
        </w:numPr>
        <w:autoSpaceDE w:val="0"/>
        <w:autoSpaceDN w:val="0"/>
        <w:adjustRightInd w:val="0"/>
        <w:jc w:val="both"/>
        <w:rPr>
          <w:rFonts w:asciiTheme="minorHAnsi" w:hAnsiTheme="minorHAnsi" w:cstheme="minorHAnsi"/>
        </w:rPr>
      </w:pPr>
      <w:r w:rsidRPr="007E342D">
        <w:rPr>
          <w:rFonts w:asciiTheme="minorHAnsi" w:hAnsiTheme="minorHAnsi" w:cstheme="minorHAnsi"/>
          <w:color w:val="7030A0"/>
          <w:szCs w:val="24"/>
        </w:rPr>
        <w:t xml:space="preserve">After </w:t>
      </w:r>
      <w:r w:rsidR="00ED4CFC" w:rsidRPr="007E342D">
        <w:rPr>
          <w:rFonts w:asciiTheme="minorHAnsi" w:hAnsiTheme="minorHAnsi" w:cstheme="minorHAnsi"/>
          <w:color w:val="7030A0"/>
          <w:szCs w:val="24"/>
        </w:rPr>
        <w:t>eight</w:t>
      </w:r>
      <w:r w:rsidRPr="007E342D">
        <w:rPr>
          <w:rFonts w:asciiTheme="minorHAnsi" w:hAnsiTheme="minorHAnsi" w:cstheme="minorHAnsi"/>
          <w:color w:val="7030A0"/>
          <w:szCs w:val="24"/>
        </w:rPr>
        <w:t xml:space="preserve"> days of differentiation, differentiated cells should express appropriate markers of hepatic progenitor cells, such as HNF4α</w:t>
      </w:r>
      <w:r w:rsidR="00ED4CFC" w:rsidRPr="007E342D">
        <w:rPr>
          <w:rFonts w:asciiTheme="minorHAnsi" w:hAnsiTheme="minorHAnsi" w:cstheme="minorHAnsi"/>
          <w:color w:val="7030A0"/>
          <w:szCs w:val="24"/>
        </w:rPr>
        <w:t xml:space="preserve"> </w:t>
      </w:r>
      <w:r w:rsidR="00ED4CFC" w:rsidRPr="0012368A">
        <w:rPr>
          <w:rFonts w:asciiTheme="minorHAnsi" w:hAnsiTheme="minorHAnsi" w:cstheme="minorHAnsi"/>
          <w:i/>
          <w:iCs/>
          <w:color w:val="FF0000"/>
          <w:szCs w:val="24"/>
        </w:rPr>
        <w:t>(H-N-F-Four-Alpha)</w:t>
      </w:r>
      <w:r w:rsidRPr="0012368A">
        <w:rPr>
          <w:rFonts w:asciiTheme="minorHAnsi" w:hAnsiTheme="minorHAnsi" w:cstheme="minorHAnsi"/>
          <w:szCs w:val="24"/>
        </w:rPr>
        <w:t xml:space="preserve">, </w:t>
      </w:r>
      <w:r w:rsidRPr="007E342D">
        <w:rPr>
          <w:rFonts w:asciiTheme="minorHAnsi" w:hAnsiTheme="minorHAnsi" w:cstheme="minorHAnsi"/>
          <w:color w:val="7030A0"/>
          <w:szCs w:val="24"/>
        </w:rPr>
        <w:t>AFP, TBX3</w:t>
      </w:r>
      <w:r w:rsidR="00ED4CFC" w:rsidRPr="007E342D">
        <w:rPr>
          <w:rFonts w:asciiTheme="minorHAnsi" w:hAnsiTheme="minorHAnsi" w:cstheme="minorHAnsi"/>
          <w:color w:val="7030A0"/>
          <w:szCs w:val="24"/>
        </w:rPr>
        <w:t xml:space="preserve"> </w:t>
      </w:r>
      <w:r w:rsidR="00ED4CFC" w:rsidRPr="0012368A">
        <w:rPr>
          <w:rFonts w:asciiTheme="minorHAnsi" w:hAnsiTheme="minorHAnsi" w:cstheme="minorHAnsi"/>
          <w:i/>
          <w:iCs/>
          <w:color w:val="FF0000"/>
          <w:szCs w:val="24"/>
        </w:rPr>
        <w:t>(T-B-X-Three)</w:t>
      </w:r>
      <w:r w:rsidRPr="0012368A">
        <w:rPr>
          <w:rFonts w:asciiTheme="minorHAnsi" w:hAnsiTheme="minorHAnsi" w:cstheme="minorHAnsi"/>
          <w:szCs w:val="24"/>
        </w:rPr>
        <w:t xml:space="preserve">, </w:t>
      </w:r>
      <w:r w:rsidRPr="007E342D">
        <w:rPr>
          <w:rFonts w:asciiTheme="minorHAnsi" w:hAnsiTheme="minorHAnsi" w:cstheme="minorHAnsi"/>
          <w:color w:val="7030A0"/>
          <w:szCs w:val="24"/>
        </w:rPr>
        <w:t>TTR, ALB, NTCP, CEBPA</w:t>
      </w:r>
      <w:r w:rsidRPr="0012368A">
        <w:rPr>
          <w:rFonts w:asciiTheme="minorHAnsi" w:hAnsiTheme="minorHAnsi" w:cstheme="minorHAnsi"/>
          <w:szCs w:val="24"/>
        </w:rPr>
        <w:t xml:space="preserve"> </w:t>
      </w:r>
      <w:r w:rsidR="00B14FEA" w:rsidRPr="0012368A">
        <w:rPr>
          <w:rFonts w:asciiTheme="minorHAnsi" w:hAnsiTheme="minorHAnsi" w:cstheme="minorHAnsi"/>
          <w:b/>
          <w:bCs/>
          <w:szCs w:val="24"/>
        </w:rPr>
        <w:t>[1-TXT]</w:t>
      </w:r>
      <w:r w:rsidR="00B14FEA" w:rsidRPr="0012368A">
        <w:rPr>
          <w:rFonts w:asciiTheme="minorHAnsi" w:hAnsiTheme="minorHAnsi" w:cstheme="minorHAnsi"/>
          <w:szCs w:val="24"/>
        </w:rPr>
        <w:t>.</w:t>
      </w:r>
      <w:r w:rsidR="00514250">
        <w:rPr>
          <w:rFonts w:asciiTheme="minorHAnsi" w:hAnsiTheme="minorHAnsi" w:cstheme="minorHAnsi"/>
          <w:szCs w:val="24"/>
        </w:rPr>
        <w:t xml:space="preserve"> </w:t>
      </w:r>
      <w:r w:rsidR="00514250" w:rsidRPr="00DB2903">
        <w:rPr>
          <w:rFonts w:asciiTheme="minorHAnsi" w:hAnsiTheme="minorHAnsi" w:cstheme="minorHAnsi"/>
          <w:i/>
          <w:iCs/>
          <w:color w:val="4F81BD" w:themeColor="accent1"/>
        </w:rPr>
        <w:t>Videographer: This step is important!</w:t>
      </w:r>
    </w:p>
    <w:p w14:paraId="440DE097" w14:textId="17F31B2E" w:rsidR="008F273F" w:rsidRPr="0012368A" w:rsidRDefault="004A6F4C" w:rsidP="0012368A">
      <w:pPr>
        <w:pStyle w:val="ListParagraph"/>
        <w:numPr>
          <w:ilvl w:val="2"/>
          <w:numId w:val="3"/>
        </w:numPr>
        <w:contextualSpacing w:val="0"/>
        <w:jc w:val="both"/>
        <w:rPr>
          <w:rFonts w:asciiTheme="minorHAnsi" w:hAnsiTheme="minorHAnsi" w:cstheme="minorHAnsi"/>
          <w:b/>
          <w:bCs/>
          <w:szCs w:val="24"/>
          <w:lang w:eastAsia="zh-CN"/>
        </w:rPr>
      </w:pPr>
      <w:r w:rsidRPr="0012368A">
        <w:rPr>
          <w:rFonts w:asciiTheme="minorHAnsi" w:hAnsiTheme="minorHAnsi" w:cstheme="minorHAnsi"/>
          <w:szCs w:val="24"/>
        </w:rPr>
        <w:lastRenderedPageBreak/>
        <w:t xml:space="preserve">Talent </w:t>
      </w:r>
      <w:r w:rsidR="007976DC">
        <w:rPr>
          <w:rFonts w:asciiTheme="minorHAnsi" w:hAnsiTheme="minorHAnsi" w:cstheme="minorHAnsi"/>
          <w:szCs w:val="24"/>
        </w:rPr>
        <w:t>taking the cells out of the incubator</w:t>
      </w:r>
      <w:r w:rsidRPr="0012368A">
        <w:rPr>
          <w:rFonts w:asciiTheme="minorHAnsi" w:hAnsiTheme="minorHAnsi" w:cstheme="minorHAnsi"/>
          <w:szCs w:val="24"/>
        </w:rPr>
        <w:t xml:space="preserve"> </w:t>
      </w:r>
      <w:r w:rsidRPr="0012368A">
        <w:rPr>
          <w:rFonts w:asciiTheme="minorHAnsi" w:hAnsiTheme="minorHAnsi" w:cstheme="minorHAnsi"/>
          <w:b/>
          <w:bCs/>
          <w:szCs w:val="24"/>
        </w:rPr>
        <w:t>TEXT: M</w:t>
      </w:r>
      <w:r w:rsidR="008F273F" w:rsidRPr="0012368A">
        <w:rPr>
          <w:rFonts w:asciiTheme="minorHAnsi" w:hAnsiTheme="minorHAnsi" w:cstheme="minorHAnsi"/>
          <w:b/>
          <w:bCs/>
          <w:szCs w:val="24"/>
        </w:rPr>
        <w:t>inimum 80% of HNF4α needed for proceeding</w:t>
      </w:r>
    </w:p>
    <w:p w14:paraId="53046DA3" w14:textId="77777777" w:rsidR="008F273F" w:rsidRPr="0012368A" w:rsidRDefault="008F273F" w:rsidP="0012368A">
      <w:pPr>
        <w:jc w:val="both"/>
        <w:rPr>
          <w:rFonts w:asciiTheme="minorHAnsi" w:hAnsiTheme="minorHAnsi" w:cstheme="minorHAnsi"/>
          <w:szCs w:val="24"/>
          <w:lang w:eastAsia="zh-CN"/>
        </w:rPr>
      </w:pPr>
    </w:p>
    <w:p w14:paraId="6BEEEC31" w14:textId="2B16B1DD" w:rsidR="008F273F" w:rsidRPr="00514250" w:rsidRDefault="008F273F" w:rsidP="00514250">
      <w:pPr>
        <w:pStyle w:val="ListParagraph"/>
        <w:widowControl w:val="0"/>
        <w:numPr>
          <w:ilvl w:val="1"/>
          <w:numId w:val="3"/>
        </w:numPr>
        <w:autoSpaceDE w:val="0"/>
        <w:autoSpaceDN w:val="0"/>
        <w:adjustRightInd w:val="0"/>
        <w:jc w:val="both"/>
        <w:rPr>
          <w:rFonts w:asciiTheme="minorHAnsi" w:hAnsiTheme="minorHAnsi" w:cstheme="minorHAnsi"/>
        </w:rPr>
      </w:pPr>
      <w:r w:rsidRPr="007E342D">
        <w:rPr>
          <w:rFonts w:asciiTheme="minorHAnsi" w:hAnsiTheme="minorHAnsi" w:cstheme="minorHAnsi"/>
          <w:color w:val="7030A0"/>
          <w:szCs w:val="24"/>
        </w:rPr>
        <w:t>On Day 8,</w:t>
      </w:r>
      <w:r w:rsidR="00BB13E6" w:rsidRPr="007E342D">
        <w:rPr>
          <w:rFonts w:asciiTheme="minorHAnsi" w:hAnsiTheme="minorHAnsi" w:cstheme="minorHAnsi"/>
          <w:color w:val="7030A0"/>
          <w:szCs w:val="24"/>
        </w:rPr>
        <w:t xml:space="preserve"> </w:t>
      </w:r>
      <w:r w:rsidRPr="007E342D">
        <w:rPr>
          <w:rFonts w:asciiTheme="minorHAnsi" w:hAnsiTheme="minorHAnsi" w:cstheme="minorHAnsi"/>
          <w:color w:val="7030A0"/>
          <w:szCs w:val="24"/>
        </w:rPr>
        <w:t xml:space="preserve">aspirate </w:t>
      </w:r>
      <w:r w:rsidR="00BB13E6" w:rsidRPr="007E342D">
        <w:rPr>
          <w:rFonts w:asciiTheme="minorHAnsi" w:hAnsiTheme="minorHAnsi" w:cstheme="minorHAnsi"/>
          <w:color w:val="7030A0"/>
          <w:szCs w:val="24"/>
        </w:rPr>
        <w:t xml:space="preserve">the </w:t>
      </w:r>
      <w:r w:rsidRPr="007E342D">
        <w:rPr>
          <w:rFonts w:asciiTheme="minorHAnsi" w:hAnsiTheme="minorHAnsi" w:cstheme="minorHAnsi"/>
          <w:color w:val="7030A0"/>
          <w:szCs w:val="24"/>
        </w:rPr>
        <w:t>Stage II medium from</w:t>
      </w:r>
      <w:r w:rsidR="007976DC" w:rsidRPr="007E342D">
        <w:rPr>
          <w:rFonts w:asciiTheme="minorHAnsi" w:hAnsiTheme="minorHAnsi" w:cstheme="minorHAnsi"/>
          <w:color w:val="7030A0"/>
          <w:szCs w:val="24"/>
        </w:rPr>
        <w:t xml:space="preserve"> the</w:t>
      </w:r>
      <w:r w:rsidRPr="007E342D">
        <w:rPr>
          <w:rFonts w:asciiTheme="minorHAnsi" w:hAnsiTheme="minorHAnsi" w:cstheme="minorHAnsi"/>
          <w:color w:val="7030A0"/>
          <w:szCs w:val="24"/>
        </w:rPr>
        <w:t xml:space="preserve"> cells</w:t>
      </w:r>
      <w:r w:rsidR="00BB13E6" w:rsidRPr="007E342D">
        <w:rPr>
          <w:rFonts w:asciiTheme="minorHAnsi" w:hAnsiTheme="minorHAnsi" w:cstheme="minorHAnsi"/>
          <w:color w:val="7030A0"/>
          <w:szCs w:val="24"/>
        </w:rPr>
        <w:t xml:space="preserve"> </w:t>
      </w:r>
      <w:r w:rsidR="00BB13E6" w:rsidRPr="007E342D">
        <w:rPr>
          <w:rFonts w:asciiTheme="minorHAnsi" w:hAnsiTheme="minorHAnsi" w:cstheme="minorHAnsi"/>
          <w:b/>
          <w:bCs/>
          <w:color w:val="7030A0"/>
          <w:szCs w:val="24"/>
        </w:rPr>
        <w:t>[1]</w:t>
      </w:r>
      <w:r w:rsidRPr="007E342D">
        <w:rPr>
          <w:rFonts w:asciiTheme="minorHAnsi" w:hAnsiTheme="minorHAnsi" w:cstheme="minorHAnsi"/>
          <w:color w:val="7030A0"/>
          <w:szCs w:val="24"/>
        </w:rPr>
        <w:t xml:space="preserve"> and replace </w:t>
      </w:r>
      <w:r w:rsidR="00ED4CFC" w:rsidRPr="007E342D">
        <w:rPr>
          <w:rFonts w:asciiTheme="minorHAnsi" w:hAnsiTheme="minorHAnsi" w:cstheme="minorHAnsi"/>
          <w:color w:val="7030A0"/>
          <w:szCs w:val="24"/>
        </w:rPr>
        <w:t xml:space="preserve">it </w:t>
      </w:r>
      <w:r w:rsidRPr="007E342D">
        <w:rPr>
          <w:rFonts w:asciiTheme="minorHAnsi" w:hAnsiTheme="minorHAnsi" w:cstheme="minorHAnsi"/>
          <w:color w:val="7030A0"/>
          <w:szCs w:val="24"/>
        </w:rPr>
        <w:t xml:space="preserve">with Stage III </w:t>
      </w:r>
      <w:r w:rsidR="007976DC" w:rsidRPr="007976DC">
        <w:rPr>
          <w:rFonts w:asciiTheme="minorHAnsi" w:hAnsiTheme="minorHAnsi" w:cstheme="minorHAnsi"/>
          <w:i/>
          <w:iCs/>
          <w:color w:val="FF0000"/>
          <w:szCs w:val="24"/>
        </w:rPr>
        <w:t>(‘three’)</w:t>
      </w:r>
      <w:r w:rsidR="007976DC">
        <w:rPr>
          <w:rFonts w:asciiTheme="minorHAnsi" w:hAnsiTheme="minorHAnsi" w:cstheme="minorHAnsi"/>
          <w:szCs w:val="24"/>
        </w:rPr>
        <w:t xml:space="preserve"> </w:t>
      </w:r>
      <w:r w:rsidRPr="007E342D">
        <w:rPr>
          <w:rFonts w:asciiTheme="minorHAnsi" w:hAnsiTheme="minorHAnsi" w:cstheme="minorHAnsi"/>
          <w:color w:val="7030A0"/>
          <w:szCs w:val="24"/>
          <w:lang w:eastAsia="zh-CN"/>
        </w:rPr>
        <w:t>medium</w:t>
      </w:r>
      <w:r w:rsidR="00BB13E6" w:rsidRPr="0012368A">
        <w:rPr>
          <w:rFonts w:asciiTheme="minorHAnsi" w:hAnsiTheme="minorHAnsi" w:cstheme="minorHAnsi"/>
          <w:szCs w:val="24"/>
          <w:lang w:eastAsia="zh-CN"/>
        </w:rPr>
        <w:t xml:space="preserve"> </w:t>
      </w:r>
      <w:r w:rsidR="00BB13E6" w:rsidRPr="0012368A">
        <w:rPr>
          <w:rFonts w:asciiTheme="minorHAnsi" w:hAnsiTheme="minorHAnsi" w:cstheme="minorHAnsi"/>
          <w:b/>
          <w:bCs/>
          <w:szCs w:val="24"/>
          <w:lang w:eastAsia="zh-CN"/>
        </w:rPr>
        <w:t>[2</w:t>
      </w:r>
      <w:r w:rsidR="00862837">
        <w:rPr>
          <w:rFonts w:asciiTheme="minorHAnsi" w:hAnsiTheme="minorHAnsi" w:cstheme="minorHAnsi"/>
          <w:b/>
          <w:bCs/>
          <w:szCs w:val="24"/>
          <w:lang w:eastAsia="zh-CN"/>
        </w:rPr>
        <w:t>-TXT</w:t>
      </w:r>
      <w:r w:rsidR="00BB13E6" w:rsidRPr="0012368A">
        <w:rPr>
          <w:rFonts w:asciiTheme="minorHAnsi" w:hAnsiTheme="minorHAnsi" w:cstheme="minorHAnsi"/>
          <w:b/>
          <w:bCs/>
          <w:szCs w:val="24"/>
          <w:lang w:eastAsia="zh-CN"/>
        </w:rPr>
        <w:t>]</w:t>
      </w:r>
      <w:r w:rsidR="00BB13E6" w:rsidRPr="0012368A">
        <w:rPr>
          <w:rFonts w:asciiTheme="minorHAnsi" w:hAnsiTheme="minorHAnsi" w:cstheme="minorHAnsi"/>
          <w:szCs w:val="24"/>
          <w:lang w:eastAsia="zh-CN"/>
        </w:rPr>
        <w:t>.</w:t>
      </w:r>
      <w:r w:rsidR="00514250">
        <w:rPr>
          <w:rFonts w:asciiTheme="minorHAnsi" w:hAnsiTheme="minorHAnsi" w:cstheme="minorHAnsi"/>
          <w:szCs w:val="24"/>
          <w:lang w:eastAsia="zh-CN"/>
        </w:rPr>
        <w:t xml:space="preserve"> </w:t>
      </w:r>
      <w:r w:rsidR="00514250" w:rsidRPr="00DB2903">
        <w:rPr>
          <w:rFonts w:asciiTheme="minorHAnsi" w:hAnsiTheme="minorHAnsi" w:cstheme="minorHAnsi"/>
          <w:i/>
          <w:iCs/>
          <w:color w:val="4F81BD" w:themeColor="accent1"/>
        </w:rPr>
        <w:t>Videographer: This step is important!</w:t>
      </w:r>
    </w:p>
    <w:p w14:paraId="47E7F5CF" w14:textId="4B2D2390" w:rsidR="008F273F" w:rsidRPr="0012368A" w:rsidRDefault="00BB13E6" w:rsidP="0012368A">
      <w:pPr>
        <w:pStyle w:val="ListParagraph"/>
        <w:numPr>
          <w:ilvl w:val="2"/>
          <w:numId w:val="3"/>
        </w:numPr>
        <w:jc w:val="both"/>
        <w:rPr>
          <w:rFonts w:asciiTheme="minorHAnsi" w:hAnsiTheme="minorHAnsi" w:cstheme="minorHAnsi"/>
          <w:szCs w:val="24"/>
          <w:lang w:eastAsia="zh-CN"/>
        </w:rPr>
      </w:pPr>
      <w:r w:rsidRPr="0012368A">
        <w:rPr>
          <w:rFonts w:asciiTheme="minorHAnsi" w:hAnsiTheme="minorHAnsi" w:cstheme="minorHAnsi"/>
          <w:szCs w:val="24"/>
          <w:lang w:eastAsia="zh-CN"/>
        </w:rPr>
        <w:t>Talent removing the Stage II medium</w:t>
      </w:r>
    </w:p>
    <w:p w14:paraId="1DBA272D" w14:textId="58DB1118" w:rsidR="00BB13E6" w:rsidRPr="0012368A" w:rsidRDefault="00BB13E6" w:rsidP="0012368A">
      <w:pPr>
        <w:pStyle w:val="ListParagraph"/>
        <w:numPr>
          <w:ilvl w:val="2"/>
          <w:numId w:val="3"/>
        </w:numPr>
        <w:jc w:val="both"/>
        <w:rPr>
          <w:rFonts w:asciiTheme="minorHAnsi" w:hAnsiTheme="minorHAnsi" w:cstheme="minorHAnsi"/>
          <w:szCs w:val="24"/>
          <w:lang w:eastAsia="zh-CN"/>
        </w:rPr>
      </w:pPr>
      <w:r w:rsidRPr="0012368A">
        <w:rPr>
          <w:rFonts w:asciiTheme="minorHAnsi" w:hAnsiTheme="minorHAnsi" w:cstheme="minorHAnsi"/>
          <w:szCs w:val="24"/>
          <w:lang w:eastAsia="zh-CN"/>
        </w:rPr>
        <w:t xml:space="preserve">Talent adding Stage III medium to the cells </w:t>
      </w:r>
      <w:r w:rsidRPr="0012368A">
        <w:rPr>
          <w:rFonts w:asciiTheme="minorHAnsi" w:hAnsiTheme="minorHAnsi" w:cstheme="minorHAnsi"/>
          <w:b/>
          <w:bCs/>
          <w:szCs w:val="24"/>
          <w:lang w:eastAsia="zh-CN"/>
        </w:rPr>
        <w:t xml:space="preserve">TEXT: </w:t>
      </w:r>
      <w:r w:rsidRPr="0012368A">
        <w:rPr>
          <w:rFonts w:asciiTheme="minorHAnsi" w:hAnsiTheme="minorHAnsi" w:cstheme="minorHAnsi"/>
          <w:b/>
          <w:bCs/>
          <w:szCs w:val="24"/>
        </w:rPr>
        <w:t>1 mL per well of a 24 well plate</w:t>
      </w:r>
    </w:p>
    <w:p w14:paraId="672BA699" w14:textId="77777777" w:rsidR="008E51A0" w:rsidRPr="0012368A" w:rsidRDefault="008E51A0" w:rsidP="0012368A">
      <w:pPr>
        <w:pStyle w:val="ListParagraph"/>
        <w:ind w:left="1627"/>
        <w:jc w:val="both"/>
        <w:rPr>
          <w:rFonts w:asciiTheme="minorHAnsi" w:hAnsiTheme="minorHAnsi" w:cstheme="minorHAnsi"/>
          <w:szCs w:val="24"/>
          <w:lang w:eastAsia="zh-CN"/>
        </w:rPr>
      </w:pPr>
    </w:p>
    <w:p w14:paraId="28CDD028" w14:textId="406B0C68" w:rsidR="008F273F" w:rsidRPr="0012368A" w:rsidRDefault="008F273F" w:rsidP="0012368A">
      <w:pPr>
        <w:pStyle w:val="ListParagraph"/>
        <w:widowControl w:val="0"/>
        <w:numPr>
          <w:ilvl w:val="1"/>
          <w:numId w:val="3"/>
        </w:numPr>
        <w:contextualSpacing w:val="0"/>
        <w:jc w:val="both"/>
        <w:rPr>
          <w:rFonts w:asciiTheme="minorHAnsi" w:hAnsiTheme="minorHAnsi" w:cstheme="minorHAnsi"/>
          <w:szCs w:val="24"/>
          <w:lang w:eastAsia="zh-CN"/>
        </w:rPr>
      </w:pPr>
      <w:r w:rsidRPr="007E342D">
        <w:rPr>
          <w:rFonts w:asciiTheme="minorHAnsi" w:hAnsiTheme="minorHAnsi" w:cstheme="minorHAnsi"/>
          <w:color w:val="7030A0"/>
          <w:szCs w:val="24"/>
        </w:rPr>
        <w:t xml:space="preserve">Allow cells to incubate for </w:t>
      </w:r>
      <w:r w:rsidR="00ED4CFC" w:rsidRPr="007E342D">
        <w:rPr>
          <w:rFonts w:asciiTheme="minorHAnsi" w:hAnsiTheme="minorHAnsi" w:cstheme="minorHAnsi"/>
          <w:color w:val="7030A0"/>
          <w:szCs w:val="24"/>
        </w:rPr>
        <w:t>ten</w:t>
      </w:r>
      <w:r w:rsidRPr="007E342D">
        <w:rPr>
          <w:rFonts w:asciiTheme="minorHAnsi" w:hAnsiTheme="minorHAnsi" w:cstheme="minorHAnsi"/>
          <w:color w:val="7030A0"/>
          <w:szCs w:val="24"/>
        </w:rPr>
        <w:t xml:space="preserve"> days at 37 </w:t>
      </w:r>
      <w:r w:rsidR="008E51A0" w:rsidRPr="007E342D">
        <w:rPr>
          <w:rFonts w:asciiTheme="minorHAnsi" w:hAnsiTheme="minorHAnsi" w:cstheme="minorHAnsi"/>
          <w:color w:val="7030A0"/>
          <w:szCs w:val="24"/>
        </w:rPr>
        <w:t>degree</w:t>
      </w:r>
      <w:r w:rsidR="00ED4CFC" w:rsidRPr="007E342D">
        <w:rPr>
          <w:rFonts w:asciiTheme="minorHAnsi" w:hAnsiTheme="minorHAnsi" w:cstheme="minorHAnsi"/>
          <w:color w:val="7030A0"/>
          <w:szCs w:val="24"/>
        </w:rPr>
        <w:t>s</w:t>
      </w:r>
      <w:r w:rsidR="008E51A0" w:rsidRPr="007E342D">
        <w:rPr>
          <w:rFonts w:asciiTheme="minorHAnsi" w:hAnsiTheme="minorHAnsi" w:cstheme="minorHAnsi"/>
          <w:color w:val="7030A0"/>
          <w:szCs w:val="24"/>
        </w:rPr>
        <w:t xml:space="preserve"> </w:t>
      </w:r>
      <w:r w:rsidRPr="007E342D">
        <w:rPr>
          <w:rFonts w:asciiTheme="minorHAnsi" w:hAnsiTheme="minorHAnsi" w:cstheme="minorHAnsi"/>
          <w:color w:val="7030A0"/>
          <w:szCs w:val="24"/>
        </w:rPr>
        <w:t>C</w:t>
      </w:r>
      <w:r w:rsidR="008E51A0" w:rsidRPr="007E342D">
        <w:rPr>
          <w:rFonts w:asciiTheme="minorHAnsi" w:hAnsiTheme="minorHAnsi" w:cstheme="minorHAnsi"/>
          <w:color w:val="7030A0"/>
          <w:szCs w:val="24"/>
        </w:rPr>
        <w:t>elsius</w:t>
      </w:r>
      <w:r w:rsidRPr="007E342D">
        <w:rPr>
          <w:rFonts w:asciiTheme="minorHAnsi" w:hAnsiTheme="minorHAnsi" w:cstheme="minorHAnsi"/>
          <w:color w:val="7030A0"/>
          <w:szCs w:val="24"/>
        </w:rPr>
        <w:t xml:space="preserve"> in a CO</w:t>
      </w:r>
      <w:r w:rsidRPr="007E342D">
        <w:rPr>
          <w:rFonts w:asciiTheme="minorHAnsi" w:hAnsiTheme="minorHAnsi" w:cstheme="minorHAnsi"/>
          <w:color w:val="7030A0"/>
          <w:szCs w:val="24"/>
          <w:vertAlign w:val="subscript"/>
        </w:rPr>
        <w:t>2</w:t>
      </w:r>
      <w:r w:rsidRPr="007E342D">
        <w:rPr>
          <w:rFonts w:asciiTheme="minorHAnsi" w:hAnsiTheme="minorHAnsi" w:cstheme="minorHAnsi"/>
          <w:color w:val="7030A0"/>
          <w:szCs w:val="24"/>
        </w:rPr>
        <w:t xml:space="preserve"> incubator</w:t>
      </w:r>
      <w:r w:rsidR="008E51A0" w:rsidRPr="007E342D">
        <w:rPr>
          <w:rFonts w:asciiTheme="minorHAnsi" w:hAnsiTheme="minorHAnsi" w:cstheme="minorHAnsi"/>
          <w:color w:val="7030A0"/>
          <w:szCs w:val="24"/>
        </w:rPr>
        <w:t xml:space="preserve"> </w:t>
      </w:r>
      <w:r w:rsidR="008E51A0" w:rsidRPr="007E342D">
        <w:rPr>
          <w:rFonts w:asciiTheme="minorHAnsi" w:hAnsiTheme="minorHAnsi" w:cstheme="minorHAnsi"/>
          <w:b/>
          <w:bCs/>
          <w:color w:val="7030A0"/>
          <w:szCs w:val="24"/>
        </w:rPr>
        <w:t>[1]</w:t>
      </w:r>
      <w:r w:rsidR="008E51A0" w:rsidRPr="007E342D">
        <w:rPr>
          <w:rFonts w:asciiTheme="minorHAnsi" w:hAnsiTheme="minorHAnsi" w:cstheme="minorHAnsi"/>
          <w:color w:val="7030A0"/>
          <w:szCs w:val="24"/>
        </w:rPr>
        <w:t xml:space="preserve"> and</w:t>
      </w:r>
      <w:r w:rsidRPr="007E342D">
        <w:rPr>
          <w:rFonts w:asciiTheme="minorHAnsi" w:hAnsiTheme="minorHAnsi" w:cstheme="minorHAnsi"/>
          <w:color w:val="7030A0"/>
          <w:szCs w:val="24"/>
        </w:rPr>
        <w:t xml:space="preserve"> chang</w:t>
      </w:r>
      <w:r w:rsidR="008E51A0" w:rsidRPr="007E342D">
        <w:rPr>
          <w:rFonts w:asciiTheme="minorHAnsi" w:hAnsiTheme="minorHAnsi" w:cstheme="minorHAnsi"/>
          <w:color w:val="7030A0"/>
          <w:szCs w:val="24"/>
        </w:rPr>
        <w:t>e</w:t>
      </w:r>
      <w:r w:rsidRPr="007E342D">
        <w:rPr>
          <w:rFonts w:asciiTheme="minorHAnsi" w:hAnsiTheme="minorHAnsi" w:cstheme="minorHAnsi"/>
          <w:color w:val="7030A0"/>
          <w:szCs w:val="24"/>
        </w:rPr>
        <w:t xml:space="preserve"> </w:t>
      </w:r>
      <w:r w:rsidR="007976DC" w:rsidRPr="007E342D">
        <w:rPr>
          <w:rFonts w:asciiTheme="minorHAnsi" w:hAnsiTheme="minorHAnsi" w:cstheme="minorHAnsi"/>
          <w:color w:val="7030A0"/>
          <w:szCs w:val="24"/>
        </w:rPr>
        <w:t>the</w:t>
      </w:r>
      <w:r w:rsidRPr="007E342D">
        <w:rPr>
          <w:rFonts w:asciiTheme="minorHAnsi" w:hAnsiTheme="minorHAnsi" w:cstheme="minorHAnsi"/>
          <w:color w:val="7030A0"/>
          <w:szCs w:val="24"/>
        </w:rPr>
        <w:t xml:space="preserve"> media every other day with freshly added differentiation factors</w:t>
      </w:r>
      <w:r w:rsidR="008E51A0" w:rsidRPr="007E342D">
        <w:rPr>
          <w:rFonts w:asciiTheme="minorHAnsi" w:hAnsiTheme="minorHAnsi" w:cstheme="minorHAnsi"/>
          <w:color w:val="7030A0"/>
          <w:szCs w:val="24"/>
        </w:rPr>
        <w:t xml:space="preserve"> </w:t>
      </w:r>
      <w:r w:rsidR="008E51A0" w:rsidRPr="0012368A">
        <w:rPr>
          <w:rFonts w:asciiTheme="minorHAnsi" w:hAnsiTheme="minorHAnsi" w:cstheme="minorHAnsi"/>
          <w:b/>
          <w:bCs/>
          <w:szCs w:val="24"/>
        </w:rPr>
        <w:t>[2</w:t>
      </w:r>
      <w:r w:rsidR="001E6E3E" w:rsidRPr="0012368A">
        <w:rPr>
          <w:rFonts w:asciiTheme="minorHAnsi" w:hAnsiTheme="minorHAnsi" w:cstheme="minorHAnsi"/>
          <w:b/>
          <w:bCs/>
          <w:szCs w:val="24"/>
        </w:rPr>
        <w:t>-TXT</w:t>
      </w:r>
      <w:r w:rsidR="008E51A0" w:rsidRPr="0012368A">
        <w:rPr>
          <w:rFonts w:asciiTheme="minorHAnsi" w:hAnsiTheme="minorHAnsi" w:cstheme="minorHAnsi"/>
          <w:b/>
          <w:bCs/>
          <w:szCs w:val="24"/>
        </w:rPr>
        <w:t>]</w:t>
      </w:r>
      <w:r w:rsidR="008E51A0" w:rsidRPr="0012368A">
        <w:rPr>
          <w:rFonts w:asciiTheme="minorHAnsi" w:hAnsiTheme="minorHAnsi" w:cstheme="minorHAnsi"/>
          <w:szCs w:val="24"/>
        </w:rPr>
        <w:t>.</w:t>
      </w:r>
      <w:r w:rsidRPr="0012368A">
        <w:rPr>
          <w:rFonts w:asciiTheme="minorHAnsi" w:hAnsiTheme="minorHAnsi" w:cstheme="minorHAnsi"/>
          <w:szCs w:val="24"/>
        </w:rPr>
        <w:t xml:space="preserve"> </w:t>
      </w:r>
    </w:p>
    <w:p w14:paraId="35FB4F2A" w14:textId="0762BDFD" w:rsidR="008E51A0" w:rsidRPr="0012368A" w:rsidRDefault="001E6E3E" w:rsidP="0012368A">
      <w:pPr>
        <w:pStyle w:val="ListParagraph"/>
        <w:widowControl w:val="0"/>
        <w:numPr>
          <w:ilvl w:val="2"/>
          <w:numId w:val="3"/>
        </w:numPr>
        <w:contextualSpacing w:val="0"/>
        <w:jc w:val="both"/>
        <w:rPr>
          <w:rFonts w:asciiTheme="minorHAnsi" w:hAnsiTheme="minorHAnsi" w:cstheme="minorHAnsi"/>
          <w:szCs w:val="24"/>
          <w:lang w:eastAsia="zh-CN"/>
        </w:rPr>
      </w:pPr>
      <w:r w:rsidRPr="0012368A">
        <w:rPr>
          <w:rFonts w:asciiTheme="minorHAnsi" w:hAnsiTheme="minorHAnsi" w:cstheme="minorHAnsi"/>
          <w:szCs w:val="24"/>
        </w:rPr>
        <w:t xml:space="preserve">Talent placing the cells in </w:t>
      </w:r>
      <w:r w:rsidR="00ED4CFC" w:rsidRPr="0012368A">
        <w:rPr>
          <w:rFonts w:asciiTheme="minorHAnsi" w:hAnsiTheme="minorHAnsi" w:cstheme="minorHAnsi"/>
          <w:szCs w:val="24"/>
        </w:rPr>
        <w:t xml:space="preserve">the </w:t>
      </w:r>
      <w:r w:rsidRPr="0012368A">
        <w:rPr>
          <w:rFonts w:asciiTheme="minorHAnsi" w:hAnsiTheme="minorHAnsi" w:cstheme="minorHAnsi"/>
          <w:szCs w:val="24"/>
        </w:rPr>
        <w:t>incubator</w:t>
      </w:r>
    </w:p>
    <w:p w14:paraId="71E368EC" w14:textId="7AF67309" w:rsidR="001E6E3E" w:rsidRPr="0012368A" w:rsidRDefault="001E6E3E" w:rsidP="0012368A">
      <w:pPr>
        <w:pStyle w:val="ListParagraph"/>
        <w:widowControl w:val="0"/>
        <w:numPr>
          <w:ilvl w:val="2"/>
          <w:numId w:val="3"/>
        </w:numPr>
        <w:contextualSpacing w:val="0"/>
        <w:jc w:val="both"/>
        <w:rPr>
          <w:rFonts w:asciiTheme="minorHAnsi" w:hAnsiTheme="minorHAnsi" w:cstheme="minorHAnsi"/>
          <w:szCs w:val="24"/>
          <w:lang w:eastAsia="zh-CN"/>
        </w:rPr>
      </w:pPr>
      <w:r w:rsidRPr="0012368A">
        <w:rPr>
          <w:rFonts w:asciiTheme="minorHAnsi" w:hAnsiTheme="minorHAnsi" w:cstheme="minorHAnsi"/>
          <w:szCs w:val="24"/>
        </w:rPr>
        <w:t xml:space="preserve">Talent changing the medium </w:t>
      </w:r>
      <w:r w:rsidRPr="0012368A">
        <w:rPr>
          <w:rFonts w:asciiTheme="minorHAnsi" w:hAnsiTheme="minorHAnsi" w:cstheme="minorHAnsi"/>
          <w:b/>
          <w:bCs/>
          <w:szCs w:val="24"/>
        </w:rPr>
        <w:t xml:space="preserve">TEXT: </w:t>
      </w:r>
      <w:r w:rsidR="00EB41BC" w:rsidRPr="0012368A">
        <w:rPr>
          <w:rFonts w:asciiTheme="minorHAnsi" w:hAnsiTheme="minorHAnsi" w:cstheme="minorHAnsi"/>
          <w:b/>
          <w:bCs/>
          <w:szCs w:val="24"/>
        </w:rPr>
        <w:t>Days 8-18</w:t>
      </w:r>
    </w:p>
    <w:p w14:paraId="7AB74CB8" w14:textId="77777777" w:rsidR="008F273F" w:rsidRPr="0012368A" w:rsidRDefault="008F273F" w:rsidP="0012368A">
      <w:pPr>
        <w:jc w:val="both"/>
        <w:rPr>
          <w:rFonts w:asciiTheme="minorHAnsi" w:hAnsiTheme="minorHAnsi" w:cstheme="minorHAnsi"/>
          <w:szCs w:val="24"/>
          <w:lang w:eastAsia="zh-CN"/>
        </w:rPr>
      </w:pPr>
    </w:p>
    <w:p w14:paraId="7EC8CA02" w14:textId="348E611C" w:rsidR="00A72FC5" w:rsidRPr="0012368A" w:rsidRDefault="008F273F" w:rsidP="0012368A">
      <w:pPr>
        <w:pStyle w:val="ListParagraph"/>
        <w:numPr>
          <w:ilvl w:val="1"/>
          <w:numId w:val="3"/>
        </w:numPr>
        <w:jc w:val="both"/>
        <w:rPr>
          <w:rFonts w:asciiTheme="minorHAnsi" w:hAnsiTheme="minorHAnsi" w:cstheme="minorHAnsi"/>
          <w:szCs w:val="24"/>
        </w:rPr>
      </w:pPr>
      <w:r w:rsidRPr="007E342D">
        <w:rPr>
          <w:rFonts w:asciiTheme="minorHAnsi" w:hAnsiTheme="minorHAnsi" w:cstheme="minorHAnsi"/>
          <w:color w:val="7030A0"/>
          <w:szCs w:val="24"/>
        </w:rPr>
        <w:t>After 18 days of differentiation, differentiated cells should express characteristic markers of</w:t>
      </w:r>
      <w:r w:rsidRPr="007E342D">
        <w:rPr>
          <w:rFonts w:asciiTheme="minorHAnsi" w:hAnsiTheme="minorHAnsi" w:cstheme="minorHAnsi"/>
          <w:b/>
          <w:bCs/>
          <w:color w:val="7030A0"/>
          <w:szCs w:val="24"/>
        </w:rPr>
        <w:t xml:space="preserve"> </w:t>
      </w:r>
      <w:r w:rsidRPr="007E342D">
        <w:rPr>
          <w:rFonts w:asciiTheme="minorHAnsi" w:hAnsiTheme="minorHAnsi" w:cstheme="minorHAnsi"/>
          <w:color w:val="7030A0"/>
          <w:szCs w:val="24"/>
        </w:rPr>
        <w:t>hepatocytes, such as AAT, ALB, TTR, HNF4α, NTCP, ASGR1</w:t>
      </w:r>
      <w:r w:rsidR="0024393D" w:rsidRPr="007E342D">
        <w:rPr>
          <w:rFonts w:asciiTheme="minorHAnsi" w:hAnsiTheme="minorHAnsi" w:cstheme="minorHAnsi"/>
          <w:color w:val="7030A0"/>
          <w:szCs w:val="24"/>
        </w:rPr>
        <w:t xml:space="preserve"> </w:t>
      </w:r>
      <w:r w:rsidR="0024393D" w:rsidRPr="00514250">
        <w:rPr>
          <w:rFonts w:asciiTheme="minorHAnsi" w:hAnsiTheme="minorHAnsi" w:cstheme="minorHAnsi"/>
          <w:i/>
          <w:iCs/>
          <w:color w:val="FF0000"/>
          <w:szCs w:val="24"/>
        </w:rPr>
        <w:t>(A-S-G-R-One)</w:t>
      </w:r>
      <w:r w:rsidRPr="00514250">
        <w:rPr>
          <w:rFonts w:asciiTheme="minorHAnsi" w:hAnsiTheme="minorHAnsi" w:cstheme="minorHAnsi"/>
          <w:szCs w:val="24"/>
        </w:rPr>
        <w:t xml:space="preserve">, </w:t>
      </w:r>
      <w:r w:rsidRPr="007E342D">
        <w:rPr>
          <w:rFonts w:asciiTheme="minorHAnsi" w:hAnsiTheme="minorHAnsi" w:cstheme="minorHAnsi"/>
          <w:color w:val="7030A0"/>
          <w:szCs w:val="24"/>
        </w:rPr>
        <w:t>CYP3A4</w:t>
      </w:r>
      <w:r w:rsidR="0024393D" w:rsidRPr="00514250">
        <w:rPr>
          <w:rFonts w:asciiTheme="minorHAnsi" w:hAnsiTheme="minorHAnsi" w:cstheme="minorHAnsi"/>
          <w:szCs w:val="24"/>
        </w:rPr>
        <w:t xml:space="preserve"> </w:t>
      </w:r>
      <w:r w:rsidR="0024393D" w:rsidRPr="00514250">
        <w:rPr>
          <w:rFonts w:asciiTheme="minorHAnsi" w:hAnsiTheme="minorHAnsi" w:cstheme="minorHAnsi"/>
          <w:i/>
          <w:iCs/>
          <w:color w:val="FF0000"/>
          <w:szCs w:val="24"/>
        </w:rPr>
        <w:t>(C-Y-P-Three-A-Four)</w:t>
      </w:r>
      <w:r w:rsidR="00ED4CFC" w:rsidRPr="00514250">
        <w:rPr>
          <w:rFonts w:asciiTheme="minorHAnsi" w:hAnsiTheme="minorHAnsi" w:cstheme="minorHAnsi"/>
          <w:szCs w:val="24"/>
        </w:rPr>
        <w:t xml:space="preserve"> </w:t>
      </w:r>
      <w:r w:rsidR="00EB41BC" w:rsidRPr="0012368A">
        <w:rPr>
          <w:rFonts w:asciiTheme="minorHAnsi" w:hAnsiTheme="minorHAnsi" w:cstheme="minorHAnsi"/>
          <w:b/>
          <w:bCs/>
          <w:szCs w:val="24"/>
        </w:rPr>
        <w:t>[1]</w:t>
      </w:r>
      <w:r w:rsidRPr="0012368A">
        <w:rPr>
          <w:rFonts w:asciiTheme="minorHAnsi" w:hAnsiTheme="minorHAnsi" w:cstheme="minorHAnsi"/>
          <w:szCs w:val="24"/>
        </w:rPr>
        <w:t>.</w:t>
      </w:r>
      <w:r w:rsidR="007976DC">
        <w:rPr>
          <w:rFonts w:asciiTheme="minorHAnsi" w:hAnsiTheme="minorHAnsi" w:cstheme="minorHAnsi"/>
          <w:szCs w:val="24"/>
        </w:rPr>
        <w:t xml:space="preserve"> </w:t>
      </w:r>
    </w:p>
    <w:p w14:paraId="43B11115" w14:textId="5E94EB22" w:rsidR="00EB41BC" w:rsidRPr="0012368A" w:rsidRDefault="00EB41BC" w:rsidP="0012368A">
      <w:pPr>
        <w:pStyle w:val="ListParagraph"/>
        <w:numPr>
          <w:ilvl w:val="2"/>
          <w:numId w:val="3"/>
        </w:numPr>
        <w:jc w:val="both"/>
        <w:rPr>
          <w:rFonts w:asciiTheme="minorHAnsi" w:hAnsiTheme="minorHAnsi" w:cstheme="minorHAnsi"/>
          <w:szCs w:val="24"/>
        </w:rPr>
      </w:pPr>
      <w:r w:rsidRPr="0012368A">
        <w:rPr>
          <w:rFonts w:asciiTheme="minorHAnsi" w:hAnsiTheme="minorHAnsi" w:cstheme="minorHAnsi"/>
          <w:szCs w:val="24"/>
        </w:rPr>
        <w:t>Talent checking for hepatocytes markers</w:t>
      </w:r>
    </w:p>
    <w:p w14:paraId="48471182" w14:textId="5FA9AC09" w:rsidR="009055DD" w:rsidRPr="00F8102A" w:rsidRDefault="009055DD" w:rsidP="00F8102A">
      <w:pPr>
        <w:jc w:val="both"/>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0269A6B9" w14:textId="63B81335" w:rsidR="009C5790" w:rsidRDefault="00CE10F2" w:rsidP="00F835BC">
      <w:pPr>
        <w:pStyle w:val="NormalWeb"/>
        <w:numPr>
          <w:ilvl w:val="0"/>
          <w:numId w:val="3"/>
        </w:numPr>
        <w:spacing w:before="0" w:beforeAutospacing="0" w:after="0" w:afterAutospacing="0"/>
        <w:rPr>
          <w:rFonts w:asciiTheme="minorHAnsi" w:hAnsiTheme="minorHAnsi" w:cstheme="minorHAnsi"/>
          <w:b/>
          <w:lang w:eastAsia="zh-CN"/>
        </w:rPr>
      </w:pPr>
      <w:r w:rsidRPr="00741E98">
        <w:rPr>
          <w:rFonts w:asciiTheme="minorHAnsi" w:hAnsiTheme="minorHAnsi" w:cstheme="minorHAnsi"/>
          <w:b/>
        </w:rPr>
        <w:t xml:space="preserve">Results: </w:t>
      </w:r>
      <w:r w:rsidR="00B53023" w:rsidRPr="00741E98">
        <w:rPr>
          <w:rFonts w:asciiTheme="minorHAnsi" w:hAnsiTheme="minorHAnsi" w:cstheme="minorHAnsi"/>
          <w:b/>
          <w:lang w:eastAsia="zh-CN"/>
        </w:rPr>
        <w:t>Directed Hepatocyte-like Cell Induction from Human Embryonic Stem Cells</w:t>
      </w:r>
    </w:p>
    <w:p w14:paraId="27C5D5E9" w14:textId="77777777" w:rsidR="00F835BC" w:rsidRPr="00741E98" w:rsidRDefault="00F835BC" w:rsidP="00F835BC">
      <w:pPr>
        <w:pStyle w:val="NormalWeb"/>
        <w:spacing w:before="0" w:beforeAutospacing="0" w:after="0" w:afterAutospacing="0"/>
        <w:ind w:left="360"/>
        <w:rPr>
          <w:rFonts w:asciiTheme="minorHAnsi" w:hAnsiTheme="minorHAnsi" w:cstheme="minorHAnsi"/>
          <w:b/>
          <w:lang w:eastAsia="zh-CN"/>
        </w:rPr>
      </w:pPr>
    </w:p>
    <w:p w14:paraId="52E24B75" w14:textId="04D65E89" w:rsidR="00395684" w:rsidRPr="00741E98" w:rsidRDefault="00213025" w:rsidP="00741E98">
      <w:pPr>
        <w:pStyle w:val="ListParagraph"/>
        <w:numPr>
          <w:ilvl w:val="1"/>
          <w:numId w:val="3"/>
        </w:numPr>
        <w:contextualSpacing w:val="0"/>
        <w:jc w:val="both"/>
        <w:outlineLvl w:val="0"/>
        <w:rPr>
          <w:rFonts w:asciiTheme="minorHAnsi" w:hAnsiTheme="minorHAnsi" w:cstheme="minorHAnsi"/>
          <w:szCs w:val="24"/>
        </w:rPr>
      </w:pPr>
      <w:bookmarkStart w:id="1" w:name="_Hlk70346214"/>
      <w:r w:rsidRPr="007E342D">
        <w:rPr>
          <w:rFonts w:asciiTheme="minorHAnsi" w:hAnsiTheme="minorHAnsi" w:cstheme="minorHAnsi"/>
          <w:color w:val="7030A0"/>
          <w:szCs w:val="24"/>
        </w:rPr>
        <w:t xml:space="preserve">The schematic diagram of </w:t>
      </w:r>
      <w:r w:rsidRPr="007E342D">
        <w:rPr>
          <w:rFonts w:asciiTheme="minorHAnsi" w:hAnsiTheme="minorHAnsi" w:cstheme="minorHAnsi"/>
          <w:color w:val="7030A0"/>
          <w:szCs w:val="24"/>
          <w:lang w:val="en-IN"/>
        </w:rPr>
        <w:t>hepatocyte-like cells</w:t>
      </w:r>
      <w:r w:rsidR="0059108A" w:rsidRPr="007E342D">
        <w:rPr>
          <w:rFonts w:asciiTheme="minorHAnsi" w:hAnsiTheme="minorHAnsi" w:cstheme="minorHAnsi"/>
          <w:color w:val="7030A0"/>
          <w:szCs w:val="24"/>
          <w:lang w:val="en-IN"/>
        </w:rPr>
        <w:t xml:space="preserve"> from </w:t>
      </w:r>
      <w:proofErr w:type="spellStart"/>
      <w:r w:rsidR="008B5274" w:rsidRPr="007E342D">
        <w:rPr>
          <w:rFonts w:asciiTheme="minorHAnsi" w:hAnsiTheme="minorHAnsi" w:cstheme="minorHAnsi"/>
          <w:color w:val="7030A0"/>
        </w:rPr>
        <w:t>hESCs</w:t>
      </w:r>
      <w:proofErr w:type="spellEnd"/>
      <w:r w:rsidR="008B5274" w:rsidRPr="007E342D">
        <w:rPr>
          <w:rFonts w:asciiTheme="minorHAnsi" w:hAnsiTheme="minorHAnsi" w:cstheme="minorHAnsi"/>
          <w:b/>
          <w:bCs/>
          <w:color w:val="7030A0"/>
          <w:szCs w:val="24"/>
          <w:lang w:val="en-IN"/>
        </w:rPr>
        <w:t xml:space="preserve"> </w:t>
      </w:r>
      <w:r w:rsidR="0059108A" w:rsidRPr="007E342D">
        <w:rPr>
          <w:rFonts w:asciiTheme="minorHAnsi" w:hAnsiTheme="minorHAnsi" w:cstheme="minorHAnsi"/>
          <w:b/>
          <w:bCs/>
          <w:color w:val="7030A0"/>
          <w:szCs w:val="24"/>
          <w:lang w:val="en-IN"/>
        </w:rPr>
        <w:t xml:space="preserve">[1] </w:t>
      </w:r>
      <w:r w:rsidR="0059108A" w:rsidRPr="007E342D">
        <w:rPr>
          <w:rFonts w:asciiTheme="minorHAnsi" w:hAnsiTheme="minorHAnsi" w:cstheme="minorHAnsi"/>
          <w:color w:val="7030A0"/>
          <w:szCs w:val="24"/>
          <w:lang w:val="en-IN"/>
        </w:rPr>
        <w:t xml:space="preserve">and bright-field images of </w:t>
      </w:r>
      <w:r w:rsidR="0059108A" w:rsidRPr="007E342D">
        <w:rPr>
          <w:rFonts w:asciiTheme="minorHAnsi" w:hAnsiTheme="minorHAnsi" w:cstheme="minorHAnsi"/>
          <w:color w:val="7030A0"/>
        </w:rPr>
        <w:t xml:space="preserve">each differentiation stage are shown </w:t>
      </w:r>
      <w:r w:rsidR="0059108A" w:rsidRPr="00741E98">
        <w:rPr>
          <w:rFonts w:asciiTheme="minorHAnsi" w:hAnsiTheme="minorHAnsi" w:cstheme="minorHAnsi"/>
          <w:b/>
          <w:bCs/>
        </w:rPr>
        <w:t>[2]</w:t>
      </w:r>
      <w:r w:rsidR="0059108A" w:rsidRPr="00741E98">
        <w:rPr>
          <w:rFonts w:asciiTheme="minorHAnsi" w:hAnsiTheme="minorHAnsi" w:cstheme="minorHAnsi"/>
        </w:rPr>
        <w:t>.</w:t>
      </w:r>
    </w:p>
    <w:p w14:paraId="4E75A4CA" w14:textId="7E3704D3" w:rsidR="009D21B9" w:rsidRPr="00741E98" w:rsidRDefault="007B0FBB" w:rsidP="00741E98">
      <w:pPr>
        <w:pStyle w:val="ListParagraph"/>
        <w:numPr>
          <w:ilvl w:val="2"/>
          <w:numId w:val="3"/>
        </w:numPr>
        <w:contextualSpacing w:val="0"/>
        <w:jc w:val="both"/>
        <w:outlineLvl w:val="0"/>
        <w:rPr>
          <w:rFonts w:asciiTheme="minorHAnsi" w:hAnsiTheme="minorHAnsi" w:cstheme="minorHAnsi"/>
          <w:szCs w:val="24"/>
        </w:rPr>
      </w:pPr>
      <w:r w:rsidRPr="00741E98">
        <w:rPr>
          <w:rFonts w:asciiTheme="minorHAnsi" w:hAnsiTheme="minorHAnsi" w:cstheme="minorHAnsi"/>
          <w:szCs w:val="24"/>
        </w:rPr>
        <w:t>LAB MEDIA:</w:t>
      </w:r>
      <w:r w:rsidR="0059108A" w:rsidRPr="00741E98">
        <w:rPr>
          <w:rFonts w:asciiTheme="minorHAnsi" w:hAnsiTheme="minorHAnsi" w:cstheme="minorHAnsi"/>
          <w:szCs w:val="24"/>
        </w:rPr>
        <w:t xml:space="preserve"> Figure 1A </w:t>
      </w:r>
      <w:r w:rsidR="0059108A" w:rsidRPr="00741E98">
        <w:rPr>
          <w:rFonts w:asciiTheme="minorHAnsi" w:hAnsiTheme="minorHAnsi" w:cstheme="minorHAnsi"/>
          <w:i/>
          <w:iCs/>
          <w:color w:val="4F81BD" w:themeColor="accent1"/>
          <w:szCs w:val="24"/>
        </w:rPr>
        <w:t>Video Editor: please emphasize on each day image separately</w:t>
      </w:r>
    </w:p>
    <w:p w14:paraId="1FC0FF87" w14:textId="4F2D9BC5" w:rsidR="0059108A" w:rsidRPr="00741E98" w:rsidRDefault="0059108A" w:rsidP="00741E98">
      <w:pPr>
        <w:pStyle w:val="ListParagraph"/>
        <w:numPr>
          <w:ilvl w:val="2"/>
          <w:numId w:val="3"/>
        </w:numPr>
        <w:contextualSpacing w:val="0"/>
        <w:jc w:val="both"/>
        <w:outlineLvl w:val="0"/>
        <w:rPr>
          <w:rFonts w:asciiTheme="minorHAnsi" w:hAnsiTheme="minorHAnsi" w:cstheme="minorHAnsi"/>
          <w:szCs w:val="24"/>
        </w:rPr>
      </w:pPr>
      <w:r w:rsidRPr="00741E98">
        <w:rPr>
          <w:rFonts w:asciiTheme="minorHAnsi" w:hAnsiTheme="minorHAnsi" w:cstheme="minorHAnsi"/>
          <w:szCs w:val="24"/>
        </w:rPr>
        <w:t xml:space="preserve">LAB MEDIA: Figure 1B </w:t>
      </w:r>
      <w:r w:rsidRPr="00741E98">
        <w:rPr>
          <w:rFonts w:asciiTheme="minorHAnsi" w:hAnsiTheme="minorHAnsi" w:cstheme="minorHAnsi"/>
          <w:i/>
          <w:iCs/>
          <w:color w:val="4F81BD" w:themeColor="accent1"/>
          <w:szCs w:val="24"/>
        </w:rPr>
        <w:t>Video Editor: please emphasize on each day image separately</w:t>
      </w:r>
      <w:r w:rsidRPr="00741E98">
        <w:rPr>
          <w:rFonts w:asciiTheme="minorHAnsi" w:hAnsiTheme="minorHAnsi" w:cstheme="minorHAnsi"/>
          <w:color w:val="4F81BD" w:themeColor="accent1"/>
          <w:szCs w:val="24"/>
        </w:rPr>
        <w:t xml:space="preserve"> </w:t>
      </w:r>
    </w:p>
    <w:p w14:paraId="23BDC556" w14:textId="77777777" w:rsidR="0059108A" w:rsidRPr="00741E98" w:rsidRDefault="0059108A" w:rsidP="00741E98">
      <w:pPr>
        <w:pStyle w:val="ListParagraph"/>
        <w:ind w:left="1627"/>
        <w:contextualSpacing w:val="0"/>
        <w:jc w:val="both"/>
        <w:outlineLvl w:val="0"/>
        <w:rPr>
          <w:rFonts w:asciiTheme="minorHAnsi" w:hAnsiTheme="minorHAnsi" w:cstheme="minorHAnsi"/>
          <w:szCs w:val="24"/>
        </w:rPr>
      </w:pPr>
    </w:p>
    <w:p w14:paraId="61E33FAA" w14:textId="0B39C285" w:rsidR="0059108A" w:rsidRPr="00741E98" w:rsidRDefault="00E03C36" w:rsidP="00741E98">
      <w:pPr>
        <w:pStyle w:val="ListParagraph"/>
        <w:numPr>
          <w:ilvl w:val="1"/>
          <w:numId w:val="3"/>
        </w:numPr>
        <w:jc w:val="both"/>
        <w:rPr>
          <w:rFonts w:asciiTheme="minorHAnsi" w:hAnsiTheme="minorHAnsi" w:cstheme="minorHAnsi"/>
        </w:rPr>
      </w:pPr>
      <w:r w:rsidRPr="007E342D">
        <w:rPr>
          <w:rFonts w:asciiTheme="minorHAnsi" w:hAnsiTheme="minorHAnsi" w:cstheme="minorHAnsi"/>
          <w:color w:val="7030A0"/>
        </w:rPr>
        <w:t>In Stage</w:t>
      </w:r>
      <w:r w:rsidR="008B5274" w:rsidRPr="007E342D">
        <w:rPr>
          <w:rFonts w:asciiTheme="minorHAnsi" w:hAnsiTheme="minorHAnsi" w:cstheme="minorHAnsi"/>
          <w:color w:val="7030A0"/>
        </w:rPr>
        <w:t xml:space="preserve"> </w:t>
      </w:r>
      <w:r w:rsidRPr="007E342D">
        <w:rPr>
          <w:rFonts w:asciiTheme="minorHAnsi" w:hAnsiTheme="minorHAnsi" w:cstheme="minorHAnsi"/>
          <w:color w:val="7030A0"/>
        </w:rPr>
        <w:t xml:space="preserve">I, </w:t>
      </w:r>
      <w:r w:rsidR="00C67EB7" w:rsidRPr="007E342D">
        <w:rPr>
          <w:rFonts w:asciiTheme="minorHAnsi" w:hAnsiTheme="minorHAnsi" w:cstheme="minorHAnsi"/>
          <w:color w:val="7030A0"/>
        </w:rPr>
        <w:t xml:space="preserve">Activin </w:t>
      </w:r>
      <w:r w:rsidRPr="007E342D">
        <w:rPr>
          <w:rFonts w:asciiTheme="minorHAnsi" w:hAnsiTheme="minorHAnsi" w:cstheme="minorHAnsi"/>
          <w:color w:val="7030A0"/>
        </w:rPr>
        <w:t xml:space="preserve">A and CHIR99021 </w:t>
      </w:r>
      <w:r w:rsidR="007976DC" w:rsidRPr="007E342D">
        <w:rPr>
          <w:rFonts w:asciiTheme="minorHAnsi" w:hAnsiTheme="minorHAnsi" w:cstheme="minorHAnsi"/>
          <w:color w:val="7030A0"/>
        </w:rPr>
        <w:t>were</w:t>
      </w:r>
      <w:r w:rsidRPr="007E342D">
        <w:rPr>
          <w:rFonts w:asciiTheme="minorHAnsi" w:hAnsiTheme="minorHAnsi" w:cstheme="minorHAnsi"/>
          <w:color w:val="7030A0"/>
        </w:rPr>
        <w:t xml:space="preserve"> added for </w:t>
      </w:r>
      <w:r w:rsidR="008B5274" w:rsidRPr="007E342D">
        <w:rPr>
          <w:rFonts w:asciiTheme="minorHAnsi" w:hAnsiTheme="minorHAnsi" w:cstheme="minorHAnsi"/>
          <w:color w:val="7030A0"/>
        </w:rPr>
        <w:t>three</w:t>
      </w:r>
      <w:r w:rsidRPr="007E342D">
        <w:rPr>
          <w:rFonts w:asciiTheme="minorHAnsi" w:hAnsiTheme="minorHAnsi" w:cstheme="minorHAnsi"/>
          <w:color w:val="7030A0"/>
        </w:rPr>
        <w:t xml:space="preserve"> days to induce stem cells to form endoderm cells</w:t>
      </w:r>
      <w:r w:rsidR="0059108A" w:rsidRPr="007E342D">
        <w:rPr>
          <w:rFonts w:asciiTheme="minorHAnsi" w:hAnsiTheme="minorHAnsi" w:cstheme="minorHAnsi"/>
          <w:color w:val="7030A0"/>
        </w:rPr>
        <w:t xml:space="preserve"> </w:t>
      </w:r>
      <w:r w:rsidR="0059108A" w:rsidRPr="007E342D">
        <w:rPr>
          <w:rFonts w:asciiTheme="minorHAnsi" w:hAnsiTheme="minorHAnsi" w:cstheme="minorHAnsi"/>
          <w:b/>
          <w:bCs/>
          <w:color w:val="7030A0"/>
        </w:rPr>
        <w:t>[1]</w:t>
      </w:r>
      <w:r w:rsidRPr="007E342D">
        <w:rPr>
          <w:rFonts w:asciiTheme="minorHAnsi" w:hAnsiTheme="minorHAnsi" w:cstheme="minorHAnsi"/>
          <w:color w:val="7030A0"/>
        </w:rPr>
        <w:t>.</w:t>
      </w:r>
      <w:r w:rsidR="0059108A" w:rsidRPr="007E342D">
        <w:rPr>
          <w:rFonts w:asciiTheme="minorHAnsi" w:hAnsiTheme="minorHAnsi" w:cstheme="minorHAnsi"/>
          <w:color w:val="7030A0"/>
        </w:rPr>
        <w:t xml:space="preserve"> In Stage II, the endoderm cells differentiated into hepatic progenitor cells after being treated with </w:t>
      </w:r>
      <w:r w:rsidR="008B5274" w:rsidRPr="007E342D">
        <w:rPr>
          <w:rFonts w:asciiTheme="minorHAnsi" w:hAnsiTheme="minorHAnsi" w:cstheme="minorHAnsi"/>
          <w:color w:val="7030A0"/>
        </w:rPr>
        <w:t xml:space="preserve">a </w:t>
      </w:r>
      <w:r w:rsidR="0059108A" w:rsidRPr="007E342D">
        <w:rPr>
          <w:rFonts w:asciiTheme="minorHAnsi" w:hAnsiTheme="minorHAnsi" w:cstheme="minorHAnsi"/>
          <w:color w:val="7030A0"/>
        </w:rPr>
        <w:t xml:space="preserve">differentiation medium for </w:t>
      </w:r>
      <w:r w:rsidR="008B5274" w:rsidRPr="007E342D">
        <w:rPr>
          <w:rFonts w:asciiTheme="minorHAnsi" w:hAnsiTheme="minorHAnsi" w:cstheme="minorHAnsi"/>
          <w:color w:val="7030A0"/>
        </w:rPr>
        <w:t>five</w:t>
      </w:r>
      <w:r w:rsidR="0059108A" w:rsidRPr="007E342D">
        <w:rPr>
          <w:rFonts w:asciiTheme="minorHAnsi" w:hAnsiTheme="minorHAnsi" w:cstheme="minorHAnsi"/>
          <w:color w:val="7030A0"/>
        </w:rPr>
        <w:t xml:space="preserve"> days </w:t>
      </w:r>
      <w:r w:rsidR="0059108A" w:rsidRPr="00741E98">
        <w:rPr>
          <w:rFonts w:asciiTheme="minorHAnsi" w:hAnsiTheme="minorHAnsi" w:cstheme="minorHAnsi"/>
          <w:b/>
          <w:bCs/>
        </w:rPr>
        <w:t>[2]</w:t>
      </w:r>
      <w:r w:rsidR="0059108A" w:rsidRPr="00741E98">
        <w:rPr>
          <w:rFonts w:asciiTheme="minorHAnsi" w:hAnsiTheme="minorHAnsi" w:cstheme="minorHAnsi"/>
        </w:rPr>
        <w:t>.</w:t>
      </w:r>
    </w:p>
    <w:p w14:paraId="4CAFE1F7" w14:textId="4C7EF23A" w:rsidR="0059108A" w:rsidRPr="00741E98" w:rsidRDefault="0059108A" w:rsidP="00741E98">
      <w:pPr>
        <w:pStyle w:val="ListParagraph"/>
        <w:numPr>
          <w:ilvl w:val="2"/>
          <w:numId w:val="3"/>
        </w:numPr>
        <w:jc w:val="both"/>
        <w:rPr>
          <w:rFonts w:asciiTheme="minorHAnsi" w:hAnsiTheme="minorHAnsi" w:cstheme="minorHAnsi"/>
        </w:rPr>
      </w:pPr>
      <w:r w:rsidRPr="00741E98">
        <w:rPr>
          <w:rFonts w:asciiTheme="minorHAnsi" w:hAnsiTheme="minorHAnsi" w:cstheme="minorHAnsi"/>
        </w:rPr>
        <w:t xml:space="preserve">LAB MEDIA: Figure 1B </w:t>
      </w:r>
      <w:r w:rsidRPr="00741E98">
        <w:rPr>
          <w:rFonts w:asciiTheme="minorHAnsi" w:hAnsiTheme="minorHAnsi" w:cstheme="minorHAnsi"/>
          <w:i/>
          <w:iCs/>
          <w:color w:val="4F81BD" w:themeColor="accent1"/>
        </w:rPr>
        <w:t xml:space="preserve">Video Editor: please emphasize </w:t>
      </w:r>
      <w:r w:rsidR="008B5274" w:rsidRPr="00741E98">
        <w:rPr>
          <w:rFonts w:asciiTheme="minorHAnsi" w:hAnsiTheme="minorHAnsi" w:cstheme="minorHAnsi"/>
          <w:i/>
          <w:iCs/>
          <w:color w:val="4F81BD" w:themeColor="accent1"/>
        </w:rPr>
        <w:t xml:space="preserve">the </w:t>
      </w:r>
      <w:r w:rsidRPr="00741E98">
        <w:rPr>
          <w:rFonts w:asciiTheme="minorHAnsi" w:hAnsiTheme="minorHAnsi" w:cstheme="minorHAnsi"/>
          <w:i/>
          <w:iCs/>
          <w:color w:val="4F81BD" w:themeColor="accent1"/>
        </w:rPr>
        <w:t xml:space="preserve">image </w:t>
      </w:r>
      <w:r w:rsidR="00C70D15">
        <w:rPr>
          <w:rFonts w:asciiTheme="minorHAnsi" w:hAnsiTheme="minorHAnsi" w:cstheme="minorHAnsi"/>
          <w:i/>
          <w:iCs/>
          <w:color w:val="4F81BD" w:themeColor="accent1"/>
        </w:rPr>
        <w:t>of</w:t>
      </w:r>
      <w:r w:rsidRPr="00741E98">
        <w:rPr>
          <w:rFonts w:asciiTheme="minorHAnsi" w:hAnsiTheme="minorHAnsi" w:cstheme="minorHAnsi"/>
          <w:i/>
          <w:iCs/>
          <w:color w:val="4F81BD" w:themeColor="accent1"/>
        </w:rPr>
        <w:t xml:space="preserve"> Day 0 and Day 3</w:t>
      </w:r>
    </w:p>
    <w:p w14:paraId="30B35EA3" w14:textId="2218B947" w:rsidR="0059108A" w:rsidRPr="00741E98" w:rsidRDefault="0059108A" w:rsidP="00741E98">
      <w:pPr>
        <w:pStyle w:val="ListParagraph"/>
        <w:numPr>
          <w:ilvl w:val="2"/>
          <w:numId w:val="3"/>
        </w:numPr>
        <w:jc w:val="both"/>
        <w:rPr>
          <w:rFonts w:asciiTheme="minorHAnsi" w:hAnsiTheme="minorHAnsi" w:cstheme="minorHAnsi"/>
        </w:rPr>
      </w:pPr>
      <w:r w:rsidRPr="00741E98">
        <w:rPr>
          <w:rFonts w:asciiTheme="minorHAnsi" w:hAnsiTheme="minorHAnsi" w:cstheme="minorHAnsi"/>
        </w:rPr>
        <w:t xml:space="preserve">LAB MEDIA: Figure 1B </w:t>
      </w:r>
      <w:r w:rsidRPr="00741E98">
        <w:rPr>
          <w:rFonts w:asciiTheme="minorHAnsi" w:hAnsiTheme="minorHAnsi" w:cstheme="minorHAnsi"/>
          <w:i/>
          <w:iCs/>
          <w:color w:val="4F81BD" w:themeColor="accent1"/>
        </w:rPr>
        <w:t>Video Editor: please emphasize on Day 8 image</w:t>
      </w:r>
      <w:r w:rsidRPr="00741E98">
        <w:rPr>
          <w:rFonts w:asciiTheme="minorHAnsi" w:hAnsiTheme="minorHAnsi" w:cstheme="minorHAnsi"/>
          <w:color w:val="4F81BD" w:themeColor="accent1"/>
        </w:rPr>
        <w:t xml:space="preserve"> </w:t>
      </w:r>
    </w:p>
    <w:p w14:paraId="6AD0705A" w14:textId="77777777" w:rsidR="0059108A" w:rsidRPr="00741E98" w:rsidRDefault="0059108A" w:rsidP="00741E98">
      <w:pPr>
        <w:pStyle w:val="ListParagraph"/>
        <w:ind w:left="1627"/>
        <w:jc w:val="both"/>
        <w:rPr>
          <w:rFonts w:asciiTheme="minorHAnsi" w:hAnsiTheme="minorHAnsi" w:cstheme="minorHAnsi"/>
        </w:rPr>
      </w:pPr>
    </w:p>
    <w:p w14:paraId="18323C32" w14:textId="0E4A3921" w:rsidR="00F13B08" w:rsidRPr="00741E98" w:rsidRDefault="00E03C36" w:rsidP="00741E98">
      <w:pPr>
        <w:pStyle w:val="ListParagraph"/>
        <w:numPr>
          <w:ilvl w:val="1"/>
          <w:numId w:val="3"/>
        </w:numPr>
        <w:jc w:val="both"/>
        <w:rPr>
          <w:rFonts w:asciiTheme="minorHAnsi" w:hAnsiTheme="minorHAnsi" w:cstheme="minorHAnsi"/>
        </w:rPr>
      </w:pPr>
      <w:r w:rsidRPr="007E342D">
        <w:rPr>
          <w:rFonts w:asciiTheme="minorHAnsi" w:hAnsiTheme="minorHAnsi" w:cstheme="minorHAnsi"/>
          <w:color w:val="7030A0"/>
        </w:rPr>
        <w:t xml:space="preserve">In Stage III, </w:t>
      </w:r>
      <w:r w:rsidR="004A37A8" w:rsidRPr="007E342D">
        <w:rPr>
          <w:rFonts w:asciiTheme="minorHAnsi" w:hAnsiTheme="minorHAnsi" w:cstheme="minorHAnsi"/>
          <w:color w:val="7030A0"/>
        </w:rPr>
        <w:t xml:space="preserve">after ten days, </w:t>
      </w:r>
      <w:r w:rsidRPr="007E342D">
        <w:rPr>
          <w:rFonts w:asciiTheme="minorHAnsi" w:hAnsiTheme="minorHAnsi" w:cstheme="minorHAnsi"/>
          <w:color w:val="7030A0"/>
        </w:rPr>
        <w:t>early hepatocytes had matured and differentiated into hepatocyte-like cells in</w:t>
      </w:r>
      <w:r w:rsidR="004A37A8" w:rsidRPr="007E342D">
        <w:rPr>
          <w:rFonts w:asciiTheme="minorHAnsi" w:hAnsiTheme="minorHAnsi" w:cstheme="minorHAnsi"/>
          <w:color w:val="7030A0"/>
        </w:rPr>
        <w:t xml:space="preserve"> </w:t>
      </w:r>
      <w:r w:rsidR="004A37A8" w:rsidRPr="007E342D">
        <w:rPr>
          <w:rFonts w:asciiTheme="minorHAnsi" w:hAnsiTheme="minorHAnsi" w:cstheme="minorHAnsi"/>
          <w:color w:val="7030A0"/>
          <w:szCs w:val="24"/>
          <w:lang w:val="en-IN"/>
        </w:rPr>
        <w:t xml:space="preserve">hepatocyte growth factor and </w:t>
      </w:r>
      <w:proofErr w:type="spellStart"/>
      <w:r w:rsidR="004A37A8" w:rsidRPr="007E342D">
        <w:rPr>
          <w:rFonts w:asciiTheme="minorHAnsi" w:hAnsiTheme="minorHAnsi" w:cstheme="minorHAnsi"/>
          <w:color w:val="7030A0"/>
          <w:szCs w:val="24"/>
          <w:lang w:val="en-IN"/>
        </w:rPr>
        <w:t>oncostatin</w:t>
      </w:r>
      <w:proofErr w:type="spellEnd"/>
      <w:r w:rsidRPr="007E342D">
        <w:rPr>
          <w:rFonts w:asciiTheme="minorHAnsi" w:hAnsiTheme="minorHAnsi" w:cstheme="minorHAnsi"/>
          <w:color w:val="7030A0"/>
        </w:rPr>
        <w:t xml:space="preserve"> </w:t>
      </w:r>
      <w:r w:rsidR="00F13B08" w:rsidRPr="007E342D">
        <w:rPr>
          <w:rFonts w:asciiTheme="minorHAnsi" w:hAnsiTheme="minorHAnsi" w:cstheme="minorHAnsi"/>
          <w:b/>
          <w:bCs/>
          <w:color w:val="7030A0"/>
        </w:rPr>
        <w:t>[1]</w:t>
      </w:r>
      <w:r w:rsidR="00F13B08" w:rsidRPr="007E342D">
        <w:rPr>
          <w:rFonts w:asciiTheme="minorHAnsi" w:hAnsiTheme="minorHAnsi" w:cstheme="minorHAnsi"/>
          <w:color w:val="7030A0"/>
        </w:rPr>
        <w:t xml:space="preserve">. </w:t>
      </w:r>
      <w:r w:rsidR="00BD4535" w:rsidRPr="007E342D">
        <w:rPr>
          <w:rFonts w:asciiTheme="minorHAnsi" w:hAnsiTheme="minorHAnsi" w:cstheme="minorHAnsi"/>
          <w:color w:val="7030A0"/>
        </w:rPr>
        <w:t xml:space="preserve">In the final stage of differentiation, </w:t>
      </w:r>
      <w:r w:rsidR="007976DC" w:rsidRPr="007E342D">
        <w:rPr>
          <w:rFonts w:asciiTheme="minorHAnsi" w:hAnsiTheme="minorHAnsi" w:cstheme="minorHAnsi"/>
          <w:color w:val="7030A0"/>
        </w:rPr>
        <w:t xml:space="preserve">cells </w:t>
      </w:r>
      <w:r w:rsidR="007976DC" w:rsidRPr="007E342D">
        <w:rPr>
          <w:color w:val="7030A0"/>
        </w:rPr>
        <w:t>showed a typical hepatocyte phenotype</w:t>
      </w:r>
      <w:r w:rsidR="00BD4535" w:rsidRPr="007E342D">
        <w:rPr>
          <w:rFonts w:asciiTheme="minorHAnsi" w:hAnsiTheme="minorHAnsi" w:cstheme="minorHAnsi"/>
          <w:color w:val="7030A0"/>
        </w:rPr>
        <w:t xml:space="preserve"> </w:t>
      </w:r>
      <w:r w:rsidR="00BD4535" w:rsidRPr="00741E98">
        <w:rPr>
          <w:rFonts w:asciiTheme="minorHAnsi" w:hAnsiTheme="minorHAnsi" w:cstheme="minorHAnsi"/>
          <w:b/>
          <w:bCs/>
        </w:rPr>
        <w:t>[2]</w:t>
      </w:r>
      <w:r w:rsidR="00BD4535" w:rsidRPr="00741E98">
        <w:rPr>
          <w:rFonts w:asciiTheme="minorHAnsi" w:hAnsiTheme="minorHAnsi" w:cstheme="minorHAnsi"/>
        </w:rPr>
        <w:t>.</w:t>
      </w:r>
    </w:p>
    <w:p w14:paraId="3A3594C5" w14:textId="61175457" w:rsidR="00F13B08" w:rsidRPr="00741E98" w:rsidRDefault="00F13B08" w:rsidP="00741E98">
      <w:pPr>
        <w:pStyle w:val="ListParagraph"/>
        <w:numPr>
          <w:ilvl w:val="2"/>
          <w:numId w:val="3"/>
        </w:numPr>
        <w:jc w:val="both"/>
        <w:rPr>
          <w:rFonts w:asciiTheme="minorHAnsi" w:hAnsiTheme="minorHAnsi" w:cstheme="minorHAnsi"/>
        </w:rPr>
      </w:pPr>
      <w:r w:rsidRPr="00741E98">
        <w:rPr>
          <w:rFonts w:asciiTheme="minorHAnsi" w:hAnsiTheme="minorHAnsi" w:cstheme="minorHAnsi"/>
        </w:rPr>
        <w:t xml:space="preserve">LAB MEDIA: </w:t>
      </w:r>
      <w:r w:rsidR="00E03C36" w:rsidRPr="00741E98">
        <w:rPr>
          <w:rFonts w:asciiTheme="minorHAnsi" w:hAnsiTheme="minorHAnsi" w:cstheme="minorHAnsi"/>
        </w:rPr>
        <w:t>Figure 1A</w:t>
      </w:r>
      <w:r w:rsidR="004A37A8" w:rsidRPr="00741E98">
        <w:rPr>
          <w:rFonts w:asciiTheme="minorHAnsi" w:hAnsiTheme="minorHAnsi" w:cstheme="minorHAnsi"/>
        </w:rPr>
        <w:t xml:space="preserve"> </w:t>
      </w:r>
      <w:r w:rsidR="004A37A8" w:rsidRPr="00741E98">
        <w:rPr>
          <w:rFonts w:asciiTheme="minorHAnsi" w:hAnsiTheme="minorHAnsi" w:cstheme="minorHAnsi"/>
          <w:i/>
          <w:iCs/>
          <w:color w:val="4F81BD" w:themeColor="accent1"/>
        </w:rPr>
        <w:t>Video Editor: please emphasize Stage III image</w:t>
      </w:r>
    </w:p>
    <w:p w14:paraId="0DE7B503" w14:textId="46FB6DF3" w:rsidR="00BD4535" w:rsidRPr="00741E98" w:rsidRDefault="00BD4535" w:rsidP="00741E98">
      <w:pPr>
        <w:pStyle w:val="ListParagraph"/>
        <w:numPr>
          <w:ilvl w:val="2"/>
          <w:numId w:val="3"/>
        </w:numPr>
        <w:jc w:val="both"/>
        <w:rPr>
          <w:rFonts w:asciiTheme="minorHAnsi" w:hAnsiTheme="minorHAnsi" w:cstheme="minorHAnsi"/>
        </w:rPr>
      </w:pPr>
      <w:r w:rsidRPr="00741E98">
        <w:rPr>
          <w:rFonts w:asciiTheme="minorHAnsi" w:hAnsiTheme="minorHAnsi" w:cstheme="minorHAnsi"/>
        </w:rPr>
        <w:t xml:space="preserve">LAB MEDIA: Figure 1B </w:t>
      </w:r>
      <w:r w:rsidRPr="00741E98">
        <w:rPr>
          <w:rFonts w:asciiTheme="minorHAnsi" w:hAnsiTheme="minorHAnsi" w:cstheme="minorHAnsi"/>
          <w:i/>
          <w:iCs/>
          <w:color w:val="4F81BD" w:themeColor="accent1"/>
        </w:rPr>
        <w:t>Video Editor: please emphasize on day 1</w:t>
      </w:r>
      <w:r w:rsidR="008B5274" w:rsidRPr="00741E98">
        <w:rPr>
          <w:rFonts w:asciiTheme="minorHAnsi" w:hAnsiTheme="minorHAnsi" w:cstheme="minorHAnsi"/>
          <w:i/>
          <w:iCs/>
          <w:color w:val="4F81BD" w:themeColor="accent1"/>
        </w:rPr>
        <w:t>8 i</w:t>
      </w:r>
      <w:r w:rsidRPr="00741E98">
        <w:rPr>
          <w:rFonts w:asciiTheme="minorHAnsi" w:hAnsiTheme="minorHAnsi" w:cstheme="minorHAnsi"/>
          <w:i/>
          <w:iCs/>
          <w:color w:val="4F81BD" w:themeColor="accent1"/>
        </w:rPr>
        <w:t>mage</w:t>
      </w:r>
    </w:p>
    <w:p w14:paraId="18D70FD2" w14:textId="77777777" w:rsidR="00E03C36" w:rsidRPr="00741E98" w:rsidRDefault="00E03C36" w:rsidP="00741E98">
      <w:pPr>
        <w:pStyle w:val="ListParagraph"/>
        <w:ind w:left="360"/>
        <w:jc w:val="both"/>
        <w:rPr>
          <w:rFonts w:asciiTheme="minorHAnsi" w:hAnsiTheme="minorHAnsi" w:cstheme="minorHAnsi"/>
        </w:rPr>
      </w:pPr>
    </w:p>
    <w:p w14:paraId="1D159611" w14:textId="507E707E" w:rsidR="00BD4535" w:rsidRPr="00741E98" w:rsidRDefault="00BD4535" w:rsidP="00741E98">
      <w:pPr>
        <w:pStyle w:val="ListParagraph"/>
        <w:numPr>
          <w:ilvl w:val="1"/>
          <w:numId w:val="3"/>
        </w:numPr>
        <w:jc w:val="both"/>
        <w:rPr>
          <w:rFonts w:asciiTheme="minorHAnsi" w:hAnsiTheme="minorHAnsi" w:cstheme="minorHAnsi"/>
        </w:rPr>
      </w:pPr>
      <w:r w:rsidRPr="007E342D">
        <w:rPr>
          <w:rFonts w:asciiTheme="minorHAnsi" w:hAnsiTheme="minorHAnsi" w:cstheme="minorHAnsi"/>
          <w:color w:val="7030A0"/>
        </w:rPr>
        <w:t xml:space="preserve">RT-PCR </w:t>
      </w:r>
      <w:r w:rsidRPr="007E342D">
        <w:rPr>
          <w:rFonts w:asciiTheme="minorHAnsi" w:hAnsiTheme="minorHAnsi" w:cstheme="minorHAnsi"/>
          <w:b/>
          <w:bCs/>
          <w:color w:val="7030A0"/>
        </w:rPr>
        <w:t>[1]</w:t>
      </w:r>
      <w:r w:rsidRPr="007E342D">
        <w:rPr>
          <w:rFonts w:asciiTheme="minorHAnsi" w:hAnsiTheme="minorHAnsi" w:cstheme="minorHAnsi"/>
          <w:color w:val="7030A0"/>
        </w:rPr>
        <w:t xml:space="preserve">, immunofluorescence </w:t>
      </w:r>
      <w:hyperlink r:id="rId13" w:history="1">
        <w:r w:rsidRPr="007E342D">
          <w:rPr>
            <w:rFonts w:asciiTheme="minorHAnsi" w:hAnsiTheme="minorHAnsi" w:cstheme="minorHAnsi"/>
            <w:color w:val="7030A0"/>
          </w:rPr>
          <w:t>staining</w:t>
        </w:r>
      </w:hyperlink>
      <w:r w:rsidRPr="007E342D">
        <w:rPr>
          <w:rFonts w:asciiTheme="minorHAnsi" w:hAnsiTheme="minorHAnsi" w:cstheme="minorHAnsi"/>
          <w:color w:val="7030A0"/>
        </w:rPr>
        <w:t xml:space="preserve"> </w:t>
      </w:r>
      <w:r w:rsidRPr="007E342D">
        <w:rPr>
          <w:rFonts w:asciiTheme="minorHAnsi" w:hAnsiTheme="minorHAnsi" w:cstheme="minorHAnsi"/>
          <w:b/>
          <w:bCs/>
          <w:color w:val="7030A0"/>
        </w:rPr>
        <w:t>[2]</w:t>
      </w:r>
      <w:r w:rsidR="00C70D15" w:rsidRPr="007E342D">
        <w:rPr>
          <w:rFonts w:asciiTheme="minorHAnsi" w:hAnsiTheme="minorHAnsi" w:cstheme="minorHAnsi"/>
          <w:b/>
          <w:bCs/>
          <w:color w:val="7030A0"/>
        </w:rPr>
        <w:t>,</w:t>
      </w:r>
      <w:r w:rsidRPr="007E342D">
        <w:rPr>
          <w:rFonts w:asciiTheme="minorHAnsi" w:hAnsiTheme="minorHAnsi" w:cstheme="minorHAnsi"/>
          <w:color w:val="7030A0"/>
        </w:rPr>
        <w:t xml:space="preserve"> and western blotting </w:t>
      </w:r>
      <w:r w:rsidR="004A37A8" w:rsidRPr="007E342D">
        <w:rPr>
          <w:rFonts w:asciiTheme="minorHAnsi" w:hAnsiTheme="minorHAnsi" w:cstheme="minorHAnsi"/>
          <w:color w:val="7030A0"/>
        </w:rPr>
        <w:t xml:space="preserve">were used to </w:t>
      </w:r>
      <w:r w:rsidRPr="007E342D">
        <w:rPr>
          <w:rFonts w:asciiTheme="minorHAnsi" w:hAnsiTheme="minorHAnsi" w:cstheme="minorHAnsi"/>
          <w:color w:val="7030A0"/>
        </w:rPr>
        <w:t xml:space="preserve">detect markers of endoderm cells, hepatic precursor cells, and mature hepatocytes </w:t>
      </w:r>
      <w:r w:rsidRPr="00741E98">
        <w:rPr>
          <w:rFonts w:asciiTheme="minorHAnsi" w:hAnsiTheme="minorHAnsi" w:cstheme="minorHAnsi"/>
          <w:b/>
          <w:bCs/>
        </w:rPr>
        <w:t>[3]</w:t>
      </w:r>
      <w:r w:rsidRPr="00741E98">
        <w:rPr>
          <w:rFonts w:asciiTheme="minorHAnsi" w:hAnsiTheme="minorHAnsi" w:cstheme="minorHAnsi"/>
        </w:rPr>
        <w:t>.</w:t>
      </w:r>
    </w:p>
    <w:p w14:paraId="1B9A1BCF" w14:textId="4D1EF757" w:rsidR="00BD4535" w:rsidRPr="00741E98" w:rsidRDefault="00EF7C4E" w:rsidP="00741E98">
      <w:pPr>
        <w:pStyle w:val="ListParagraph"/>
        <w:numPr>
          <w:ilvl w:val="2"/>
          <w:numId w:val="3"/>
        </w:numPr>
        <w:jc w:val="both"/>
        <w:rPr>
          <w:rFonts w:asciiTheme="minorHAnsi" w:hAnsiTheme="minorHAnsi" w:cstheme="minorHAnsi"/>
        </w:rPr>
      </w:pPr>
      <w:r w:rsidRPr="00741E98">
        <w:rPr>
          <w:rFonts w:asciiTheme="minorHAnsi" w:hAnsiTheme="minorHAnsi" w:cstheme="minorHAnsi"/>
        </w:rPr>
        <w:t>LAB MEDIA: Figure 2A</w:t>
      </w:r>
    </w:p>
    <w:p w14:paraId="3803B5BF" w14:textId="754AD399" w:rsidR="00EF7C4E" w:rsidRPr="00741E98" w:rsidRDefault="00EF7C4E" w:rsidP="00741E98">
      <w:pPr>
        <w:pStyle w:val="ListParagraph"/>
        <w:numPr>
          <w:ilvl w:val="2"/>
          <w:numId w:val="3"/>
        </w:numPr>
        <w:jc w:val="both"/>
        <w:rPr>
          <w:rFonts w:asciiTheme="minorHAnsi" w:hAnsiTheme="minorHAnsi" w:cstheme="minorHAnsi"/>
        </w:rPr>
      </w:pPr>
      <w:r w:rsidRPr="00741E98">
        <w:rPr>
          <w:rFonts w:asciiTheme="minorHAnsi" w:hAnsiTheme="minorHAnsi" w:cstheme="minorHAnsi"/>
        </w:rPr>
        <w:t>LAB MEDIA: Figure 2B</w:t>
      </w:r>
    </w:p>
    <w:p w14:paraId="52A48952" w14:textId="0F5A1F90" w:rsidR="00EF7C4E" w:rsidRPr="00741E98" w:rsidRDefault="00EF7C4E" w:rsidP="00741E98">
      <w:pPr>
        <w:pStyle w:val="ListParagraph"/>
        <w:numPr>
          <w:ilvl w:val="2"/>
          <w:numId w:val="3"/>
        </w:numPr>
        <w:jc w:val="both"/>
        <w:rPr>
          <w:rFonts w:asciiTheme="minorHAnsi" w:hAnsiTheme="minorHAnsi" w:cstheme="minorHAnsi"/>
        </w:rPr>
      </w:pPr>
      <w:r w:rsidRPr="00741E98">
        <w:rPr>
          <w:rFonts w:asciiTheme="minorHAnsi" w:hAnsiTheme="minorHAnsi" w:cstheme="minorHAnsi"/>
        </w:rPr>
        <w:t>LAB MEDIA: Figure 2C</w:t>
      </w:r>
    </w:p>
    <w:p w14:paraId="0F79A34B" w14:textId="77777777" w:rsidR="00DA1661" w:rsidRPr="00741E98" w:rsidRDefault="00DA1661" w:rsidP="00741E98">
      <w:pPr>
        <w:pStyle w:val="ListParagraph"/>
        <w:ind w:left="1627"/>
        <w:jc w:val="both"/>
        <w:rPr>
          <w:rFonts w:asciiTheme="minorHAnsi" w:hAnsiTheme="minorHAnsi" w:cstheme="minorHAnsi"/>
        </w:rPr>
      </w:pPr>
    </w:p>
    <w:p w14:paraId="03D87099" w14:textId="70B8E98F" w:rsidR="00E03C36" w:rsidRPr="00741E98" w:rsidRDefault="00E03C36" w:rsidP="00741E98">
      <w:pPr>
        <w:pStyle w:val="ListParagraph"/>
        <w:numPr>
          <w:ilvl w:val="1"/>
          <w:numId w:val="3"/>
        </w:numPr>
        <w:jc w:val="both"/>
        <w:rPr>
          <w:rFonts w:asciiTheme="minorHAnsi" w:hAnsiTheme="minorHAnsi" w:cstheme="minorHAnsi"/>
          <w:color w:val="CCCC00" w:themeColor="background1" w:themeShade="80"/>
          <w:lang w:eastAsia="zh-CN"/>
        </w:rPr>
      </w:pPr>
      <w:r w:rsidRPr="007E342D">
        <w:rPr>
          <w:rFonts w:asciiTheme="minorHAnsi" w:hAnsiTheme="minorHAnsi" w:cstheme="minorHAnsi"/>
          <w:color w:val="7030A0"/>
        </w:rPr>
        <w:t>The differentiated cells showed high expression levels of differentiation-related genes and proteins in each stage, such as endoderm markers SOX17at Day 3</w:t>
      </w:r>
      <w:r w:rsidR="00DA1661" w:rsidRPr="007E342D">
        <w:rPr>
          <w:rFonts w:asciiTheme="minorHAnsi" w:hAnsiTheme="minorHAnsi" w:cstheme="minorHAnsi"/>
          <w:b/>
          <w:bCs/>
          <w:color w:val="7030A0"/>
        </w:rPr>
        <w:t xml:space="preserve"> [1]</w:t>
      </w:r>
      <w:r w:rsidRPr="007E342D">
        <w:rPr>
          <w:rFonts w:asciiTheme="minorHAnsi" w:hAnsiTheme="minorHAnsi" w:cstheme="minorHAnsi"/>
          <w:color w:val="7030A0"/>
        </w:rPr>
        <w:t>, hepatic precursor marker HNF4α</w:t>
      </w:r>
      <w:r w:rsidR="007976DC" w:rsidRPr="007E342D">
        <w:rPr>
          <w:rFonts w:asciiTheme="minorHAnsi" w:hAnsiTheme="minorHAnsi" w:cstheme="minorHAnsi"/>
          <w:color w:val="7030A0"/>
        </w:rPr>
        <w:t xml:space="preserve"> </w:t>
      </w:r>
      <w:r w:rsidRPr="007E342D">
        <w:rPr>
          <w:rFonts w:asciiTheme="minorHAnsi" w:hAnsiTheme="minorHAnsi" w:cstheme="minorHAnsi"/>
          <w:color w:val="7030A0"/>
        </w:rPr>
        <w:t>at Day 8</w:t>
      </w:r>
      <w:r w:rsidR="00DA1661" w:rsidRPr="007E342D">
        <w:rPr>
          <w:rFonts w:asciiTheme="minorHAnsi" w:hAnsiTheme="minorHAnsi" w:cstheme="minorHAnsi"/>
          <w:color w:val="7030A0"/>
        </w:rPr>
        <w:t xml:space="preserve"> </w:t>
      </w:r>
      <w:r w:rsidR="00DA1661" w:rsidRPr="007E342D">
        <w:rPr>
          <w:rFonts w:asciiTheme="minorHAnsi" w:hAnsiTheme="minorHAnsi" w:cstheme="minorHAnsi"/>
          <w:b/>
          <w:bCs/>
          <w:color w:val="7030A0"/>
        </w:rPr>
        <w:t>[2]</w:t>
      </w:r>
      <w:r w:rsidRPr="007E342D">
        <w:rPr>
          <w:rFonts w:asciiTheme="minorHAnsi" w:hAnsiTheme="minorHAnsi" w:cstheme="minorHAnsi"/>
          <w:color w:val="7030A0"/>
        </w:rPr>
        <w:t>, AFP</w:t>
      </w:r>
      <w:r w:rsidR="007976DC" w:rsidRPr="007E342D">
        <w:rPr>
          <w:rFonts w:asciiTheme="minorHAnsi" w:hAnsiTheme="minorHAnsi" w:cstheme="minorHAnsi"/>
          <w:color w:val="7030A0"/>
        </w:rPr>
        <w:t xml:space="preserve"> </w:t>
      </w:r>
      <w:r w:rsidRPr="007E342D">
        <w:rPr>
          <w:rFonts w:asciiTheme="minorHAnsi" w:hAnsiTheme="minorHAnsi" w:cstheme="minorHAnsi"/>
          <w:color w:val="7030A0"/>
        </w:rPr>
        <w:t>at Day 14</w:t>
      </w:r>
      <w:r w:rsidR="00DA1661" w:rsidRPr="007E342D">
        <w:rPr>
          <w:rFonts w:asciiTheme="minorHAnsi" w:hAnsiTheme="minorHAnsi" w:cstheme="minorHAnsi"/>
          <w:color w:val="7030A0"/>
        </w:rPr>
        <w:t xml:space="preserve"> </w:t>
      </w:r>
      <w:r w:rsidR="00DA1661" w:rsidRPr="007E342D">
        <w:rPr>
          <w:rFonts w:asciiTheme="minorHAnsi" w:hAnsiTheme="minorHAnsi" w:cstheme="minorHAnsi"/>
          <w:b/>
          <w:bCs/>
          <w:color w:val="7030A0"/>
        </w:rPr>
        <w:t>[3]</w:t>
      </w:r>
      <w:r w:rsidRPr="007E342D">
        <w:rPr>
          <w:rFonts w:asciiTheme="minorHAnsi" w:hAnsiTheme="minorHAnsi" w:cstheme="minorHAnsi"/>
          <w:color w:val="7030A0"/>
        </w:rPr>
        <w:t>, and mature hepatocyte marker ALB</w:t>
      </w:r>
      <w:r w:rsidR="007976DC" w:rsidRPr="007E342D">
        <w:rPr>
          <w:rFonts w:asciiTheme="minorHAnsi" w:hAnsiTheme="minorHAnsi" w:cstheme="minorHAnsi"/>
          <w:color w:val="7030A0"/>
        </w:rPr>
        <w:t xml:space="preserve"> </w:t>
      </w:r>
      <w:r w:rsidRPr="007E342D">
        <w:rPr>
          <w:rFonts w:asciiTheme="minorHAnsi" w:hAnsiTheme="minorHAnsi" w:cstheme="minorHAnsi"/>
          <w:color w:val="7030A0"/>
        </w:rPr>
        <w:t>at Day 18</w:t>
      </w:r>
      <w:r w:rsidR="00DA1661" w:rsidRPr="00741E98">
        <w:rPr>
          <w:rFonts w:asciiTheme="minorHAnsi" w:hAnsiTheme="minorHAnsi" w:cstheme="minorHAnsi"/>
        </w:rPr>
        <w:t xml:space="preserve"> </w:t>
      </w:r>
      <w:r w:rsidR="00DA1661" w:rsidRPr="00741E98">
        <w:rPr>
          <w:rFonts w:asciiTheme="minorHAnsi" w:hAnsiTheme="minorHAnsi" w:cstheme="minorHAnsi"/>
          <w:b/>
          <w:bCs/>
        </w:rPr>
        <w:t>[4]</w:t>
      </w:r>
      <w:r w:rsidRPr="00741E98">
        <w:rPr>
          <w:rFonts w:asciiTheme="minorHAnsi" w:hAnsiTheme="minorHAnsi" w:cstheme="minorHAnsi"/>
        </w:rPr>
        <w:t xml:space="preserve">. </w:t>
      </w:r>
    </w:p>
    <w:p w14:paraId="5F91B6E2" w14:textId="7A390398" w:rsidR="00DA1661" w:rsidRPr="00741E98" w:rsidRDefault="00DA1661" w:rsidP="00741E98">
      <w:pPr>
        <w:pStyle w:val="ListParagraph"/>
        <w:numPr>
          <w:ilvl w:val="2"/>
          <w:numId w:val="3"/>
        </w:numPr>
        <w:jc w:val="both"/>
        <w:rPr>
          <w:rFonts w:asciiTheme="minorHAnsi" w:hAnsiTheme="minorHAnsi" w:cstheme="minorHAnsi"/>
          <w:i/>
          <w:iCs/>
          <w:color w:val="4F81BD" w:themeColor="accent1"/>
          <w:lang w:eastAsia="zh-CN"/>
        </w:rPr>
      </w:pPr>
      <w:r w:rsidRPr="00741E98">
        <w:rPr>
          <w:rFonts w:asciiTheme="minorHAnsi" w:hAnsiTheme="minorHAnsi" w:cstheme="minorHAnsi"/>
        </w:rPr>
        <w:t xml:space="preserve">LAB MEDIA: Figure 2B </w:t>
      </w:r>
      <w:r w:rsidRPr="00741E98">
        <w:rPr>
          <w:rFonts w:asciiTheme="minorHAnsi" w:hAnsiTheme="minorHAnsi" w:cstheme="minorHAnsi"/>
          <w:i/>
          <w:iCs/>
          <w:color w:val="4F81BD" w:themeColor="accent1"/>
        </w:rPr>
        <w:t>Video Editor: please emphasize on Day 3 SOX17 merge image</w:t>
      </w:r>
    </w:p>
    <w:p w14:paraId="2F787AA3" w14:textId="438D4A4D" w:rsidR="00DA1661" w:rsidRPr="00741E98" w:rsidRDefault="00DA1661" w:rsidP="00741E98">
      <w:pPr>
        <w:pStyle w:val="ListParagraph"/>
        <w:numPr>
          <w:ilvl w:val="2"/>
          <w:numId w:val="3"/>
        </w:numPr>
        <w:jc w:val="both"/>
        <w:rPr>
          <w:rFonts w:asciiTheme="minorHAnsi" w:hAnsiTheme="minorHAnsi" w:cstheme="minorHAnsi"/>
          <w:i/>
          <w:iCs/>
          <w:color w:val="4F81BD" w:themeColor="accent1"/>
          <w:lang w:eastAsia="zh-CN"/>
        </w:rPr>
      </w:pPr>
      <w:r w:rsidRPr="00741E98">
        <w:rPr>
          <w:rFonts w:asciiTheme="minorHAnsi" w:hAnsiTheme="minorHAnsi" w:cstheme="minorHAnsi"/>
        </w:rPr>
        <w:t xml:space="preserve">LAB MEDIA: Figure 2B </w:t>
      </w:r>
      <w:r w:rsidRPr="00741E98">
        <w:rPr>
          <w:rFonts w:asciiTheme="minorHAnsi" w:hAnsiTheme="minorHAnsi" w:cstheme="minorHAnsi"/>
          <w:i/>
          <w:iCs/>
          <w:color w:val="4F81BD" w:themeColor="accent1"/>
        </w:rPr>
        <w:t>Video Editor: please emphasize on Day 8 HNF4α merge image</w:t>
      </w:r>
    </w:p>
    <w:p w14:paraId="294855F4" w14:textId="2629B72A" w:rsidR="00DA1661" w:rsidRPr="00741E98" w:rsidRDefault="00DA1661" w:rsidP="00741E98">
      <w:pPr>
        <w:pStyle w:val="ListParagraph"/>
        <w:numPr>
          <w:ilvl w:val="2"/>
          <w:numId w:val="3"/>
        </w:numPr>
        <w:jc w:val="both"/>
        <w:rPr>
          <w:rFonts w:asciiTheme="minorHAnsi" w:hAnsiTheme="minorHAnsi" w:cstheme="minorHAnsi"/>
          <w:color w:val="CCCC00" w:themeColor="background1" w:themeShade="80"/>
          <w:lang w:eastAsia="zh-CN"/>
        </w:rPr>
      </w:pPr>
      <w:r w:rsidRPr="00741E98">
        <w:rPr>
          <w:rFonts w:asciiTheme="minorHAnsi" w:hAnsiTheme="minorHAnsi" w:cstheme="minorHAnsi"/>
        </w:rPr>
        <w:t xml:space="preserve">LAB MEDIA: Figure 2B </w:t>
      </w:r>
      <w:r w:rsidRPr="00741E98">
        <w:rPr>
          <w:rFonts w:asciiTheme="minorHAnsi" w:hAnsiTheme="minorHAnsi" w:cstheme="minorHAnsi"/>
          <w:i/>
          <w:iCs/>
          <w:color w:val="4F81BD" w:themeColor="accent1"/>
        </w:rPr>
        <w:t>Video Editor: please emphasize on Day 14 AFP merge image</w:t>
      </w:r>
    </w:p>
    <w:p w14:paraId="089DC228" w14:textId="00786F46" w:rsidR="00DA1661" w:rsidRPr="00741E98" w:rsidRDefault="00DA1661" w:rsidP="00741E98">
      <w:pPr>
        <w:pStyle w:val="ListParagraph"/>
        <w:numPr>
          <w:ilvl w:val="2"/>
          <w:numId w:val="3"/>
        </w:numPr>
        <w:jc w:val="both"/>
        <w:rPr>
          <w:rFonts w:asciiTheme="minorHAnsi" w:hAnsiTheme="minorHAnsi" w:cstheme="minorHAnsi"/>
          <w:i/>
          <w:iCs/>
          <w:color w:val="4F81BD" w:themeColor="accent1"/>
          <w:lang w:eastAsia="zh-CN"/>
        </w:rPr>
      </w:pPr>
      <w:r w:rsidRPr="00741E98">
        <w:rPr>
          <w:rFonts w:asciiTheme="minorHAnsi" w:hAnsiTheme="minorHAnsi" w:cstheme="minorHAnsi"/>
        </w:rPr>
        <w:lastRenderedPageBreak/>
        <w:t xml:space="preserve">Lab MEDIA: Figure 2B </w:t>
      </w:r>
      <w:r w:rsidRPr="00741E98">
        <w:rPr>
          <w:rFonts w:asciiTheme="minorHAnsi" w:hAnsiTheme="minorHAnsi" w:cstheme="minorHAnsi"/>
          <w:i/>
          <w:iCs/>
          <w:color w:val="4F81BD" w:themeColor="accent1"/>
        </w:rPr>
        <w:t xml:space="preserve">Video Editor: please emphasize on Day 18 ALB merge image </w:t>
      </w:r>
    </w:p>
    <w:p w14:paraId="2D888FDF" w14:textId="77777777" w:rsidR="0028181A" w:rsidRPr="00741E98" w:rsidRDefault="0028181A" w:rsidP="00741E98">
      <w:pPr>
        <w:jc w:val="both"/>
        <w:rPr>
          <w:rFonts w:asciiTheme="minorHAnsi" w:hAnsiTheme="minorHAnsi" w:cstheme="minorHAnsi"/>
        </w:rPr>
      </w:pPr>
    </w:p>
    <w:p w14:paraId="79611023" w14:textId="00E4F9D4" w:rsidR="00E403F2" w:rsidRPr="00741E98" w:rsidRDefault="00E403F2" w:rsidP="00741E98">
      <w:pPr>
        <w:pStyle w:val="ListParagraph"/>
        <w:numPr>
          <w:ilvl w:val="1"/>
          <w:numId w:val="3"/>
        </w:numPr>
        <w:jc w:val="both"/>
        <w:rPr>
          <w:rFonts w:asciiTheme="minorHAnsi" w:hAnsiTheme="minorHAnsi" w:cstheme="minorHAnsi"/>
        </w:rPr>
      </w:pPr>
      <w:r w:rsidRPr="007E342D">
        <w:rPr>
          <w:rFonts w:asciiTheme="minorHAnsi" w:hAnsiTheme="minorHAnsi" w:cstheme="minorHAnsi"/>
          <w:color w:val="7030A0"/>
        </w:rPr>
        <w:t xml:space="preserve">The HLCs exhibited green staining </w:t>
      </w:r>
      <w:r w:rsidRPr="007E342D">
        <w:rPr>
          <w:rFonts w:asciiTheme="minorHAnsi" w:hAnsiTheme="minorHAnsi" w:cstheme="minorHAnsi"/>
          <w:b/>
          <w:bCs/>
          <w:color w:val="7030A0"/>
        </w:rPr>
        <w:t>[1]</w:t>
      </w:r>
      <w:r w:rsidRPr="007E342D">
        <w:rPr>
          <w:rFonts w:asciiTheme="minorHAnsi" w:hAnsiTheme="minorHAnsi" w:cstheme="minorHAnsi"/>
          <w:color w:val="7030A0"/>
        </w:rPr>
        <w:t xml:space="preserve"> and extensive cytoplasmic </w:t>
      </w:r>
      <w:r w:rsidR="004A37A8" w:rsidRPr="007E342D">
        <w:rPr>
          <w:rFonts w:asciiTheme="minorHAnsi" w:hAnsiTheme="minorHAnsi" w:cstheme="minorHAnsi"/>
          <w:color w:val="7030A0"/>
        </w:rPr>
        <w:t>acid-Schiff staining</w:t>
      </w:r>
      <w:r w:rsidRPr="007E342D">
        <w:rPr>
          <w:rFonts w:asciiTheme="minorHAnsi" w:hAnsiTheme="minorHAnsi" w:cstheme="minorHAnsi"/>
          <w:color w:val="7030A0"/>
        </w:rPr>
        <w:t xml:space="preserve"> </w:t>
      </w:r>
      <w:r w:rsidRPr="00741E98">
        <w:rPr>
          <w:rFonts w:asciiTheme="minorHAnsi" w:hAnsiTheme="minorHAnsi" w:cstheme="minorHAnsi"/>
          <w:b/>
          <w:bCs/>
        </w:rPr>
        <w:t>[2]</w:t>
      </w:r>
      <w:r w:rsidR="00E03C36" w:rsidRPr="00741E98">
        <w:rPr>
          <w:rFonts w:asciiTheme="minorHAnsi" w:hAnsiTheme="minorHAnsi" w:cstheme="minorHAnsi"/>
        </w:rPr>
        <w:t>.</w:t>
      </w:r>
    </w:p>
    <w:p w14:paraId="389C7FDF" w14:textId="455AF451" w:rsidR="00E403F2" w:rsidRPr="00741E98" w:rsidRDefault="00E403F2" w:rsidP="00741E98">
      <w:pPr>
        <w:pStyle w:val="ListParagraph"/>
        <w:numPr>
          <w:ilvl w:val="2"/>
          <w:numId w:val="3"/>
        </w:numPr>
        <w:jc w:val="both"/>
        <w:rPr>
          <w:rFonts w:asciiTheme="minorHAnsi" w:hAnsiTheme="minorHAnsi" w:cstheme="minorHAnsi"/>
        </w:rPr>
      </w:pPr>
      <w:r w:rsidRPr="00741E98">
        <w:rPr>
          <w:rFonts w:asciiTheme="minorHAnsi" w:hAnsiTheme="minorHAnsi" w:cstheme="minorHAnsi"/>
        </w:rPr>
        <w:t>LAB MEDIA: Figure 3A</w:t>
      </w:r>
    </w:p>
    <w:p w14:paraId="4D5BAF0D" w14:textId="41ECD1E5" w:rsidR="00E403F2" w:rsidRPr="00741E98" w:rsidRDefault="00E403F2" w:rsidP="00741E98">
      <w:pPr>
        <w:pStyle w:val="ListParagraph"/>
        <w:numPr>
          <w:ilvl w:val="2"/>
          <w:numId w:val="3"/>
        </w:numPr>
        <w:jc w:val="both"/>
        <w:rPr>
          <w:rFonts w:asciiTheme="minorHAnsi" w:hAnsiTheme="minorHAnsi" w:cstheme="minorHAnsi"/>
        </w:rPr>
      </w:pPr>
      <w:r w:rsidRPr="00741E98">
        <w:rPr>
          <w:rFonts w:asciiTheme="minorHAnsi" w:hAnsiTheme="minorHAnsi" w:cstheme="minorHAnsi"/>
        </w:rPr>
        <w:t>LAB MEDIA: Figure 3B</w:t>
      </w:r>
    </w:p>
    <w:p w14:paraId="353D1988" w14:textId="77777777" w:rsidR="00E403F2" w:rsidRPr="00741E98" w:rsidRDefault="00E403F2" w:rsidP="00741E98">
      <w:pPr>
        <w:pStyle w:val="ListParagraph"/>
        <w:ind w:left="1627"/>
        <w:jc w:val="both"/>
        <w:rPr>
          <w:rFonts w:asciiTheme="minorHAnsi" w:hAnsiTheme="minorHAnsi" w:cstheme="minorHAnsi"/>
        </w:rPr>
      </w:pPr>
    </w:p>
    <w:p w14:paraId="21645867" w14:textId="38729535" w:rsidR="00E03C36" w:rsidRPr="00741E98" w:rsidRDefault="00E403F2" w:rsidP="00741E98">
      <w:pPr>
        <w:pStyle w:val="ListParagraph"/>
        <w:numPr>
          <w:ilvl w:val="1"/>
          <w:numId w:val="3"/>
        </w:numPr>
        <w:jc w:val="both"/>
        <w:rPr>
          <w:rFonts w:asciiTheme="minorHAnsi" w:hAnsiTheme="minorHAnsi" w:cstheme="minorHAnsi"/>
        </w:rPr>
      </w:pPr>
      <w:r w:rsidRPr="007E342D">
        <w:rPr>
          <w:rFonts w:asciiTheme="minorHAnsi" w:hAnsiTheme="minorHAnsi" w:cstheme="minorHAnsi"/>
          <w:color w:val="7030A0"/>
        </w:rPr>
        <w:t>The</w:t>
      </w:r>
      <w:r w:rsidR="004A37A8" w:rsidRPr="007E342D">
        <w:rPr>
          <w:rFonts w:asciiTheme="minorHAnsi" w:hAnsiTheme="minorHAnsi" w:cstheme="minorHAnsi"/>
          <w:color w:val="7030A0"/>
        </w:rPr>
        <w:t xml:space="preserve"> hepatocytes showed typical binucleated morphology </w:t>
      </w:r>
      <w:r w:rsidR="004A37A8" w:rsidRPr="007E342D">
        <w:rPr>
          <w:rFonts w:asciiTheme="minorHAnsi" w:hAnsiTheme="minorHAnsi" w:cstheme="minorHAnsi"/>
          <w:b/>
          <w:bCs/>
          <w:color w:val="7030A0"/>
        </w:rPr>
        <w:t>[1]</w:t>
      </w:r>
      <w:r w:rsidR="004A37A8" w:rsidRPr="007E342D">
        <w:rPr>
          <w:rFonts w:asciiTheme="minorHAnsi" w:hAnsiTheme="minorHAnsi" w:cstheme="minorHAnsi"/>
          <w:color w:val="7030A0"/>
        </w:rPr>
        <w:t xml:space="preserve">. The </w:t>
      </w:r>
      <w:r w:rsidR="00E03C36" w:rsidRPr="007E342D">
        <w:rPr>
          <w:rFonts w:asciiTheme="minorHAnsi" w:hAnsiTheme="minorHAnsi" w:cstheme="minorHAnsi"/>
          <w:color w:val="7030A0"/>
        </w:rPr>
        <w:t xml:space="preserve">enzymatic activity of CYP3A4, the </w:t>
      </w:r>
      <w:r w:rsidR="004A37A8" w:rsidRPr="007E342D">
        <w:rPr>
          <w:rFonts w:asciiTheme="minorHAnsi" w:hAnsiTheme="minorHAnsi" w:cstheme="minorHAnsi"/>
          <w:color w:val="7030A0"/>
        </w:rPr>
        <w:t>essential</w:t>
      </w:r>
      <w:r w:rsidR="00E03C36" w:rsidRPr="007E342D">
        <w:rPr>
          <w:rFonts w:asciiTheme="minorHAnsi" w:hAnsiTheme="minorHAnsi" w:cstheme="minorHAnsi"/>
          <w:color w:val="7030A0"/>
        </w:rPr>
        <w:t xml:space="preserve"> metabolic CYP in the liver</w:t>
      </w:r>
      <w:r w:rsidR="009C0D98" w:rsidRPr="007E342D">
        <w:rPr>
          <w:rFonts w:asciiTheme="minorHAnsi" w:hAnsiTheme="minorHAnsi" w:cstheme="minorHAnsi"/>
          <w:color w:val="7030A0"/>
        </w:rPr>
        <w:t xml:space="preserve"> in HLCs</w:t>
      </w:r>
      <w:r w:rsidR="004A37A8" w:rsidRPr="007E342D">
        <w:rPr>
          <w:rFonts w:asciiTheme="minorHAnsi" w:hAnsiTheme="minorHAnsi" w:cstheme="minorHAnsi"/>
          <w:color w:val="7030A0"/>
        </w:rPr>
        <w:t xml:space="preserve">, was confirmed </w:t>
      </w:r>
      <w:r w:rsidR="007976DC" w:rsidRPr="007E342D">
        <w:rPr>
          <w:rFonts w:asciiTheme="minorHAnsi" w:hAnsiTheme="minorHAnsi" w:cstheme="minorHAnsi"/>
          <w:color w:val="7030A0"/>
        </w:rPr>
        <w:t>with an</w:t>
      </w:r>
      <w:r w:rsidR="004A37A8" w:rsidRPr="007E342D">
        <w:rPr>
          <w:rFonts w:asciiTheme="minorHAnsi" w:hAnsiTheme="minorHAnsi" w:cstheme="minorHAnsi"/>
          <w:color w:val="7030A0"/>
        </w:rPr>
        <w:t xml:space="preserve"> enzyme assay</w:t>
      </w:r>
      <w:r w:rsidR="009C0D98" w:rsidRPr="007E342D">
        <w:rPr>
          <w:rFonts w:asciiTheme="minorHAnsi" w:hAnsiTheme="minorHAnsi" w:cstheme="minorHAnsi"/>
          <w:color w:val="7030A0"/>
        </w:rPr>
        <w:t xml:space="preserve"> </w:t>
      </w:r>
      <w:r w:rsidR="009C0D98" w:rsidRPr="00741E98">
        <w:rPr>
          <w:rFonts w:asciiTheme="minorHAnsi" w:hAnsiTheme="minorHAnsi" w:cstheme="minorHAnsi"/>
          <w:b/>
          <w:bCs/>
        </w:rPr>
        <w:t>[2]</w:t>
      </w:r>
      <w:r w:rsidR="009C0D98" w:rsidRPr="00741E98">
        <w:rPr>
          <w:rFonts w:asciiTheme="minorHAnsi" w:hAnsiTheme="minorHAnsi" w:cstheme="minorHAnsi"/>
        </w:rPr>
        <w:t>.</w:t>
      </w:r>
    </w:p>
    <w:p w14:paraId="4383A4F3" w14:textId="7D1AB4CD" w:rsidR="009C0D98" w:rsidRPr="00741E98" w:rsidRDefault="009C0D98" w:rsidP="00741E98">
      <w:pPr>
        <w:pStyle w:val="ListParagraph"/>
        <w:numPr>
          <w:ilvl w:val="2"/>
          <w:numId w:val="3"/>
        </w:numPr>
        <w:jc w:val="both"/>
        <w:rPr>
          <w:rFonts w:asciiTheme="minorHAnsi" w:hAnsiTheme="minorHAnsi" w:cstheme="minorHAnsi"/>
        </w:rPr>
      </w:pPr>
      <w:r w:rsidRPr="00741E98">
        <w:rPr>
          <w:rFonts w:asciiTheme="minorHAnsi" w:hAnsiTheme="minorHAnsi" w:cstheme="minorHAnsi"/>
        </w:rPr>
        <w:t>LAB MEDIA: Figure 3C</w:t>
      </w:r>
      <w:r w:rsidR="006604F0" w:rsidRPr="00741E98">
        <w:rPr>
          <w:rFonts w:asciiTheme="minorHAnsi" w:hAnsiTheme="minorHAnsi" w:cstheme="minorHAnsi"/>
        </w:rPr>
        <w:t xml:space="preserve"> </w:t>
      </w:r>
      <w:r w:rsidR="006604F0" w:rsidRPr="00741E98">
        <w:rPr>
          <w:rFonts w:asciiTheme="minorHAnsi" w:hAnsiTheme="minorHAnsi" w:cstheme="minorHAnsi"/>
          <w:i/>
          <w:iCs/>
          <w:color w:val="4F81BD" w:themeColor="accent1"/>
        </w:rPr>
        <w:t>Video Editor: please emphasize on Red squares marked with red arrows for binucleated morphology</w:t>
      </w:r>
    </w:p>
    <w:p w14:paraId="45F99000" w14:textId="43F02153" w:rsidR="009C0D98" w:rsidRPr="00741E98" w:rsidRDefault="009C0D98" w:rsidP="00741E98">
      <w:pPr>
        <w:pStyle w:val="ListParagraph"/>
        <w:numPr>
          <w:ilvl w:val="2"/>
          <w:numId w:val="3"/>
        </w:numPr>
        <w:jc w:val="both"/>
        <w:rPr>
          <w:rFonts w:asciiTheme="minorHAnsi" w:hAnsiTheme="minorHAnsi" w:cstheme="minorHAnsi"/>
        </w:rPr>
      </w:pPr>
      <w:r w:rsidRPr="00741E98">
        <w:rPr>
          <w:rFonts w:asciiTheme="minorHAnsi" w:hAnsiTheme="minorHAnsi" w:cstheme="minorHAnsi"/>
        </w:rPr>
        <w:t>LAB MEDIA: Figure 3D</w:t>
      </w:r>
      <w:r w:rsidR="006604F0" w:rsidRPr="00741E98">
        <w:rPr>
          <w:rFonts w:asciiTheme="minorHAnsi" w:hAnsiTheme="minorHAnsi" w:cstheme="minorHAnsi"/>
        </w:rPr>
        <w:t xml:space="preserve"> </w:t>
      </w:r>
      <w:r w:rsidR="006604F0" w:rsidRPr="00741E98">
        <w:rPr>
          <w:rFonts w:asciiTheme="minorHAnsi" w:hAnsiTheme="minorHAnsi" w:cstheme="minorHAnsi"/>
          <w:i/>
          <w:iCs/>
          <w:color w:val="4F81BD" w:themeColor="accent1"/>
        </w:rPr>
        <w:t xml:space="preserve">Video Editor: please emphasize on </w:t>
      </w:r>
      <w:r w:rsidR="004A37A8" w:rsidRPr="00741E98">
        <w:rPr>
          <w:rFonts w:asciiTheme="minorHAnsi" w:hAnsiTheme="minorHAnsi" w:cstheme="minorHAnsi"/>
          <w:i/>
          <w:iCs/>
          <w:color w:val="4F81BD" w:themeColor="accent1"/>
        </w:rPr>
        <w:t xml:space="preserve">the </w:t>
      </w:r>
      <w:r w:rsidR="006604F0" w:rsidRPr="00741E98">
        <w:rPr>
          <w:rFonts w:asciiTheme="minorHAnsi" w:hAnsiTheme="minorHAnsi" w:cstheme="minorHAnsi"/>
          <w:i/>
          <w:iCs/>
          <w:color w:val="4F81BD" w:themeColor="accent1"/>
        </w:rPr>
        <w:t>bar marked with HLC</w:t>
      </w:r>
    </w:p>
    <w:bookmarkEnd w:id="1"/>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45780DFA" w14:textId="0C80BC99" w:rsidR="00473E1C" w:rsidRDefault="00473E1C" w:rsidP="006C0F50">
      <w:pPr>
        <w:pStyle w:val="ListParagraph"/>
        <w:numPr>
          <w:ilvl w:val="0"/>
          <w:numId w:val="3"/>
        </w:numPr>
        <w:jc w:val="both"/>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1CFEB09" w14:textId="77777777" w:rsidR="006C0F50" w:rsidRPr="006C0F50" w:rsidRDefault="006C0F50" w:rsidP="006C0F50">
      <w:pPr>
        <w:pStyle w:val="ListParagraph"/>
        <w:ind w:left="360"/>
        <w:jc w:val="both"/>
        <w:rPr>
          <w:rFonts w:asciiTheme="minorHAnsi" w:hAnsiTheme="minorHAnsi" w:cstheme="minorHAnsi"/>
          <w:b/>
          <w:bCs/>
          <w:szCs w:val="24"/>
          <w:lang w:eastAsia="zh-TW"/>
        </w:rPr>
      </w:pPr>
    </w:p>
    <w:bookmarkEnd w:id="2"/>
    <w:p w14:paraId="0E1310FD" w14:textId="337A2ECB" w:rsidR="00B10B03" w:rsidRDefault="00B10B03" w:rsidP="006C0F50">
      <w:pPr>
        <w:pStyle w:val="ListParagraph"/>
        <w:numPr>
          <w:ilvl w:val="1"/>
          <w:numId w:val="3"/>
        </w:numPr>
        <w:jc w:val="both"/>
        <w:outlineLvl w:val="0"/>
        <w:rPr>
          <w:rFonts w:asciiTheme="minorHAnsi" w:hAnsiTheme="minorHAnsi" w:cstheme="minorHAnsi"/>
          <w:szCs w:val="24"/>
          <w:lang w:eastAsia="zh-CN"/>
        </w:rPr>
      </w:pPr>
      <w:proofErr w:type="spellStart"/>
      <w:r w:rsidRPr="006C0F50">
        <w:rPr>
          <w:rFonts w:asciiTheme="minorHAnsi" w:hAnsiTheme="minorHAnsi" w:cstheme="minorHAnsi"/>
          <w:b/>
          <w:bCs/>
          <w:szCs w:val="24"/>
          <w:u w:val="single"/>
          <w:lang w:eastAsia="zh-CN"/>
        </w:rPr>
        <w:t>Xiaoling</w:t>
      </w:r>
      <w:proofErr w:type="spellEnd"/>
      <w:r w:rsidRPr="006C0F50">
        <w:rPr>
          <w:rFonts w:asciiTheme="minorHAnsi" w:hAnsiTheme="minorHAnsi" w:cstheme="minorHAnsi"/>
          <w:b/>
          <w:bCs/>
          <w:szCs w:val="24"/>
          <w:u w:val="single"/>
          <w:lang w:eastAsia="zh-CN"/>
        </w:rPr>
        <w:t xml:space="preserve"> </w:t>
      </w:r>
      <w:proofErr w:type="spellStart"/>
      <w:r w:rsidRPr="006C0F50">
        <w:rPr>
          <w:rFonts w:asciiTheme="minorHAnsi" w:hAnsiTheme="minorHAnsi" w:cstheme="minorHAnsi"/>
          <w:b/>
          <w:bCs/>
          <w:szCs w:val="24"/>
          <w:u w:val="single"/>
          <w:lang w:eastAsia="zh-CN"/>
        </w:rPr>
        <w:t>Xie</w:t>
      </w:r>
      <w:proofErr w:type="spellEnd"/>
      <w:r w:rsidRPr="006C0F50">
        <w:rPr>
          <w:rFonts w:asciiTheme="minorHAnsi" w:hAnsiTheme="minorHAnsi" w:cstheme="minorHAnsi"/>
          <w:b/>
          <w:bCs/>
          <w:szCs w:val="24"/>
          <w:u w:val="single"/>
          <w:lang w:eastAsia="zh-CN"/>
        </w:rPr>
        <w:t>:</w:t>
      </w:r>
      <w:r w:rsidR="00E8186B">
        <w:rPr>
          <w:rFonts w:asciiTheme="minorHAnsi" w:hAnsiTheme="minorHAnsi" w:cstheme="minorHAnsi"/>
          <w:szCs w:val="24"/>
          <w:lang w:eastAsia="zh-CN"/>
        </w:rPr>
        <w:t xml:space="preserve"> </w:t>
      </w:r>
      <w:r w:rsidR="00863B99" w:rsidRPr="006C0F50">
        <w:rPr>
          <w:rFonts w:asciiTheme="minorHAnsi" w:hAnsiTheme="minorHAnsi" w:cstheme="minorHAnsi"/>
          <w:szCs w:val="24"/>
          <w:lang w:eastAsia="zh-CN"/>
        </w:rPr>
        <w:t>See</w:t>
      </w:r>
      <w:r w:rsidR="006C0F50">
        <w:rPr>
          <w:rFonts w:asciiTheme="minorHAnsi" w:hAnsiTheme="minorHAnsi" w:cstheme="minorHAnsi"/>
          <w:szCs w:val="24"/>
          <w:lang w:eastAsia="zh-CN"/>
        </w:rPr>
        <w:t>d</w:t>
      </w:r>
      <w:r w:rsidR="00E8186B">
        <w:rPr>
          <w:rFonts w:asciiTheme="minorHAnsi" w:hAnsiTheme="minorHAnsi" w:cstheme="minorHAnsi"/>
          <w:szCs w:val="24"/>
          <w:lang w:eastAsia="zh-CN"/>
        </w:rPr>
        <w:t>ing of</w:t>
      </w:r>
      <w:r w:rsidR="00863B99" w:rsidRPr="006C0F50">
        <w:rPr>
          <w:rFonts w:asciiTheme="minorHAnsi" w:hAnsiTheme="minorHAnsi" w:cstheme="minorHAnsi"/>
          <w:szCs w:val="24"/>
          <w:lang w:eastAsia="zh-CN"/>
        </w:rPr>
        <w:t xml:space="preserve"> </w:t>
      </w:r>
      <w:proofErr w:type="spellStart"/>
      <w:r w:rsidR="00863B99" w:rsidRPr="006C0F50">
        <w:rPr>
          <w:rFonts w:asciiTheme="minorHAnsi" w:hAnsiTheme="minorHAnsi" w:cstheme="minorHAnsi"/>
          <w:szCs w:val="24"/>
          <w:lang w:eastAsia="zh-CN"/>
        </w:rPr>
        <w:t>hESCs</w:t>
      </w:r>
      <w:proofErr w:type="spellEnd"/>
      <w:r w:rsidR="00863B99" w:rsidRPr="006C0F50">
        <w:rPr>
          <w:rFonts w:asciiTheme="minorHAnsi" w:hAnsiTheme="minorHAnsi" w:cstheme="minorHAnsi"/>
          <w:szCs w:val="24"/>
          <w:lang w:eastAsia="zh-CN"/>
        </w:rPr>
        <w:t xml:space="preserve"> at a</w:t>
      </w:r>
      <w:r w:rsidR="006C0F50">
        <w:rPr>
          <w:rFonts w:asciiTheme="minorHAnsi" w:hAnsiTheme="minorHAnsi" w:cstheme="minorHAnsi"/>
          <w:szCs w:val="24"/>
          <w:lang w:eastAsia="zh-CN"/>
        </w:rPr>
        <w:t>n</w:t>
      </w:r>
      <w:r w:rsidR="00863B99" w:rsidRPr="006C0F50">
        <w:rPr>
          <w:rFonts w:asciiTheme="minorHAnsi" w:hAnsiTheme="minorHAnsi" w:cstheme="minorHAnsi"/>
          <w:szCs w:val="24"/>
          <w:lang w:eastAsia="zh-CN"/>
        </w:rPr>
        <w:t xml:space="preserve"> </w:t>
      </w:r>
      <w:r w:rsidR="000928C2" w:rsidRPr="006C0F50">
        <w:rPr>
          <w:rFonts w:asciiTheme="minorHAnsi" w:hAnsiTheme="minorHAnsi" w:cstheme="minorHAnsi"/>
          <w:szCs w:val="24"/>
          <w:lang w:eastAsia="zh-CN"/>
        </w:rPr>
        <w:t>approp</w:t>
      </w:r>
      <w:r w:rsidR="006C0F50">
        <w:rPr>
          <w:rFonts w:asciiTheme="minorHAnsi" w:hAnsiTheme="minorHAnsi" w:cstheme="minorHAnsi"/>
          <w:szCs w:val="24"/>
          <w:lang w:eastAsia="zh-CN"/>
        </w:rPr>
        <w:t>ria</w:t>
      </w:r>
      <w:r w:rsidR="000928C2" w:rsidRPr="006C0F50">
        <w:rPr>
          <w:rFonts w:asciiTheme="minorHAnsi" w:hAnsiTheme="minorHAnsi" w:cstheme="minorHAnsi"/>
          <w:szCs w:val="24"/>
          <w:lang w:eastAsia="zh-CN"/>
        </w:rPr>
        <w:t xml:space="preserve">te </w:t>
      </w:r>
      <w:r w:rsidR="00863B99" w:rsidRPr="006C0F50">
        <w:rPr>
          <w:rFonts w:asciiTheme="minorHAnsi" w:hAnsiTheme="minorHAnsi" w:cstheme="minorHAnsi"/>
          <w:szCs w:val="24"/>
          <w:lang w:eastAsia="zh-CN"/>
        </w:rPr>
        <w:t xml:space="preserve">density </w:t>
      </w:r>
      <w:r w:rsidR="000928C2" w:rsidRPr="006C0F50">
        <w:rPr>
          <w:rFonts w:asciiTheme="minorHAnsi" w:hAnsiTheme="minorHAnsi" w:cstheme="minorHAnsi"/>
          <w:szCs w:val="24"/>
          <w:lang w:eastAsia="zh-CN"/>
        </w:rPr>
        <w:t>and start</w:t>
      </w:r>
      <w:r w:rsidR="00E8186B">
        <w:rPr>
          <w:rFonts w:asciiTheme="minorHAnsi" w:hAnsiTheme="minorHAnsi" w:cstheme="minorHAnsi"/>
          <w:szCs w:val="24"/>
          <w:lang w:eastAsia="zh-CN"/>
        </w:rPr>
        <w:t>ing</w:t>
      </w:r>
      <w:r w:rsidR="000928C2" w:rsidRPr="006C0F50">
        <w:rPr>
          <w:rFonts w:asciiTheme="minorHAnsi" w:hAnsiTheme="minorHAnsi" w:cstheme="minorHAnsi"/>
          <w:szCs w:val="24"/>
          <w:lang w:eastAsia="zh-CN"/>
        </w:rPr>
        <w:t xml:space="preserve"> differentiation on the </w:t>
      </w:r>
      <w:r w:rsidR="006C0F50">
        <w:rPr>
          <w:rFonts w:asciiTheme="minorHAnsi" w:hAnsiTheme="minorHAnsi" w:cstheme="minorHAnsi"/>
          <w:szCs w:val="24"/>
          <w:lang w:eastAsia="zh-CN"/>
        </w:rPr>
        <w:t>following</w:t>
      </w:r>
      <w:r w:rsidR="000928C2" w:rsidRPr="006C0F50">
        <w:rPr>
          <w:rFonts w:asciiTheme="minorHAnsi" w:hAnsiTheme="minorHAnsi" w:cstheme="minorHAnsi"/>
          <w:szCs w:val="24"/>
          <w:lang w:eastAsia="zh-CN"/>
        </w:rPr>
        <w:t xml:space="preserve"> day are</w:t>
      </w:r>
      <w:r w:rsidR="00863B99" w:rsidRPr="006C0F50">
        <w:rPr>
          <w:rFonts w:asciiTheme="minorHAnsi" w:hAnsiTheme="minorHAnsi" w:cstheme="minorHAnsi"/>
          <w:szCs w:val="24"/>
          <w:lang w:eastAsia="zh-CN"/>
        </w:rPr>
        <w:t xml:space="preserve"> critical. </w:t>
      </w:r>
      <w:r w:rsidR="000928C2" w:rsidRPr="006C0F50">
        <w:rPr>
          <w:rFonts w:asciiTheme="minorHAnsi" w:hAnsiTheme="minorHAnsi" w:cstheme="minorHAnsi"/>
          <w:szCs w:val="24"/>
          <w:lang w:eastAsia="zh-CN"/>
        </w:rPr>
        <w:t xml:space="preserve">In stage I, </w:t>
      </w:r>
      <w:r w:rsidR="007A2726" w:rsidRPr="006C0F50">
        <w:rPr>
          <w:rFonts w:asciiTheme="minorHAnsi" w:hAnsiTheme="minorHAnsi" w:cstheme="minorHAnsi"/>
          <w:szCs w:val="24"/>
          <w:lang w:eastAsia="zh-CN"/>
        </w:rPr>
        <w:t>change the medium gently</w:t>
      </w:r>
      <w:r w:rsidR="00224F7D" w:rsidRPr="006C0F50">
        <w:rPr>
          <w:rFonts w:asciiTheme="minorHAnsi" w:hAnsiTheme="minorHAnsi" w:cstheme="minorHAnsi"/>
          <w:szCs w:val="24"/>
          <w:lang w:eastAsia="zh-CN"/>
        </w:rPr>
        <w:t xml:space="preserve"> because the cells are prone to float up</w:t>
      </w:r>
      <w:r w:rsidR="00F8102A" w:rsidRPr="006C0F50">
        <w:rPr>
          <w:rFonts w:asciiTheme="minorHAnsi" w:hAnsiTheme="minorHAnsi" w:cstheme="minorHAnsi"/>
          <w:szCs w:val="24"/>
          <w:lang w:eastAsia="zh-CN"/>
        </w:rPr>
        <w:t xml:space="preserve"> </w:t>
      </w:r>
      <w:r w:rsidR="00F8102A" w:rsidRPr="006C0F50">
        <w:rPr>
          <w:rFonts w:asciiTheme="minorHAnsi" w:hAnsiTheme="minorHAnsi" w:cstheme="minorHAnsi"/>
          <w:b/>
          <w:bCs/>
          <w:szCs w:val="24"/>
          <w:lang w:eastAsia="zh-CN"/>
        </w:rPr>
        <w:t>[1]</w:t>
      </w:r>
      <w:r w:rsidR="007A2726" w:rsidRPr="006C0F50">
        <w:rPr>
          <w:rFonts w:asciiTheme="minorHAnsi" w:hAnsiTheme="minorHAnsi" w:cstheme="minorHAnsi"/>
          <w:szCs w:val="24"/>
          <w:lang w:eastAsia="zh-CN"/>
        </w:rPr>
        <w:t>.</w:t>
      </w:r>
      <w:r w:rsidR="000159FE" w:rsidRPr="006C0F50">
        <w:rPr>
          <w:rFonts w:asciiTheme="minorHAnsi" w:hAnsiTheme="minorHAnsi" w:cstheme="minorHAnsi"/>
          <w:szCs w:val="24"/>
          <w:lang w:eastAsia="zh-CN"/>
        </w:rPr>
        <w:t xml:space="preserve"> </w:t>
      </w:r>
      <w:r w:rsidR="000928C2" w:rsidRPr="006C0F50">
        <w:rPr>
          <w:rFonts w:asciiTheme="minorHAnsi" w:hAnsiTheme="minorHAnsi" w:cstheme="minorHAnsi"/>
          <w:szCs w:val="24"/>
          <w:lang w:eastAsia="zh-CN"/>
        </w:rPr>
        <w:t xml:space="preserve">  </w:t>
      </w:r>
    </w:p>
    <w:p w14:paraId="631389EB" w14:textId="77777777" w:rsidR="006C0F50" w:rsidRDefault="006C0F50" w:rsidP="006C0F50">
      <w:pPr>
        <w:pStyle w:val="ListParagraph"/>
        <w:ind w:left="907"/>
        <w:jc w:val="both"/>
        <w:outlineLvl w:val="0"/>
        <w:rPr>
          <w:rFonts w:asciiTheme="minorHAnsi" w:hAnsiTheme="minorHAnsi" w:cstheme="minorHAnsi"/>
          <w:szCs w:val="24"/>
          <w:lang w:eastAsia="zh-CN"/>
        </w:rPr>
      </w:pPr>
    </w:p>
    <w:p w14:paraId="10EB4FB0" w14:textId="1E0E2CD2" w:rsidR="006C0F50" w:rsidRPr="00214622" w:rsidRDefault="006C0F50" w:rsidP="006C0F50">
      <w:pPr>
        <w:pStyle w:val="ListParagraph"/>
        <w:numPr>
          <w:ilvl w:val="2"/>
          <w:numId w:val="3"/>
        </w:numPr>
        <w:contextualSpacing w:val="0"/>
        <w:jc w:val="both"/>
        <w:outlineLvl w:val="0"/>
        <w:rPr>
          <w:rFonts w:asciiTheme="majorHAnsi" w:hAnsiTheme="majorHAnsi" w:cstheme="maj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r>
        <w:rPr>
          <w:rFonts w:asciiTheme="minorHAnsi" w:hAnsiTheme="minorHAnsi" w:cstheme="minorHAnsi"/>
          <w:bCs/>
          <w:color w:val="000000" w:themeColor="text1"/>
          <w:szCs w:val="24"/>
        </w:rPr>
        <w:t xml:space="preserve"> </w:t>
      </w:r>
      <w:r w:rsidRPr="00D31490">
        <w:rPr>
          <w:rFonts w:asciiTheme="majorHAnsi" w:hAnsiTheme="majorHAnsi" w:cstheme="majorHAnsi"/>
          <w:bCs/>
          <w:i/>
          <w:iCs/>
          <w:color w:val="4F81BD" w:themeColor="accent1"/>
          <w:szCs w:val="24"/>
        </w:rPr>
        <w:t xml:space="preserve">Suggested B-roll: </w:t>
      </w:r>
      <w:r w:rsidR="00B53CF6">
        <w:rPr>
          <w:rFonts w:asciiTheme="majorHAnsi" w:hAnsiTheme="majorHAnsi" w:cstheme="majorHAnsi"/>
          <w:bCs/>
          <w:i/>
          <w:iCs/>
          <w:color w:val="4F81BD" w:themeColor="accent1"/>
          <w:szCs w:val="24"/>
        </w:rPr>
        <w:t xml:space="preserve">3.2.1., 3.2.2., 3.3.1., 3.4.1.  </w:t>
      </w:r>
    </w:p>
    <w:p w14:paraId="261AE40F" w14:textId="77777777" w:rsidR="006C0F50" w:rsidRPr="006C0F50" w:rsidRDefault="006C0F50" w:rsidP="006C0F50">
      <w:pPr>
        <w:pStyle w:val="ListParagraph"/>
        <w:spacing w:before="240"/>
        <w:ind w:left="907"/>
        <w:jc w:val="both"/>
        <w:outlineLvl w:val="0"/>
        <w:rPr>
          <w:rFonts w:asciiTheme="minorHAnsi" w:hAnsiTheme="minorHAnsi" w:cstheme="minorHAnsi"/>
          <w:szCs w:val="24"/>
          <w:lang w:eastAsia="zh-CN"/>
        </w:rPr>
      </w:pPr>
    </w:p>
    <w:p w14:paraId="3CD33786" w14:textId="53DD9D72" w:rsidR="006C0F50" w:rsidRDefault="006D11C6" w:rsidP="006C0F50">
      <w:pPr>
        <w:pStyle w:val="ListParagraph"/>
        <w:numPr>
          <w:ilvl w:val="1"/>
          <w:numId w:val="3"/>
        </w:numPr>
        <w:jc w:val="both"/>
        <w:outlineLvl w:val="0"/>
        <w:rPr>
          <w:rFonts w:asciiTheme="minorHAnsi" w:eastAsia="Times New Roman" w:hAnsiTheme="minorHAnsi" w:cstheme="minorHAnsi"/>
          <w:szCs w:val="24"/>
        </w:rPr>
      </w:pPr>
      <w:proofErr w:type="spellStart"/>
      <w:r w:rsidRPr="006C0F50">
        <w:rPr>
          <w:rFonts w:asciiTheme="minorHAnsi" w:eastAsia="Times New Roman" w:hAnsiTheme="minorHAnsi" w:cstheme="minorHAnsi"/>
          <w:b/>
          <w:bCs/>
          <w:szCs w:val="24"/>
          <w:u w:val="single"/>
        </w:rPr>
        <w:t>Xiaoling</w:t>
      </w:r>
      <w:proofErr w:type="spellEnd"/>
      <w:r w:rsidRPr="006C0F50">
        <w:rPr>
          <w:rFonts w:asciiTheme="minorHAnsi" w:eastAsia="Times New Roman" w:hAnsiTheme="minorHAnsi" w:cstheme="minorHAnsi"/>
          <w:b/>
          <w:bCs/>
          <w:szCs w:val="24"/>
          <w:u w:val="single"/>
        </w:rPr>
        <w:t xml:space="preserve"> </w:t>
      </w:r>
      <w:proofErr w:type="spellStart"/>
      <w:r w:rsidRPr="006C0F50">
        <w:rPr>
          <w:rFonts w:asciiTheme="minorHAnsi" w:eastAsia="Times New Roman" w:hAnsiTheme="minorHAnsi" w:cstheme="minorHAnsi"/>
          <w:b/>
          <w:bCs/>
          <w:szCs w:val="24"/>
          <w:u w:val="single"/>
        </w:rPr>
        <w:t>Xie</w:t>
      </w:r>
      <w:proofErr w:type="spellEnd"/>
      <w:r w:rsidRPr="006C0F50">
        <w:rPr>
          <w:rFonts w:asciiTheme="minorHAnsi" w:eastAsia="Times New Roman" w:hAnsiTheme="minorHAnsi" w:cstheme="minorHAnsi"/>
          <w:b/>
          <w:bCs/>
          <w:szCs w:val="24"/>
          <w:u w:val="single"/>
        </w:rPr>
        <w:t>:</w:t>
      </w:r>
      <w:r w:rsidRPr="006C0F50">
        <w:rPr>
          <w:rFonts w:asciiTheme="minorHAnsi" w:eastAsia="Times New Roman" w:hAnsiTheme="minorHAnsi" w:cstheme="minorHAnsi"/>
          <w:szCs w:val="24"/>
        </w:rPr>
        <w:t xml:space="preserve"> </w:t>
      </w:r>
      <w:r w:rsidR="00E8186B">
        <w:rPr>
          <w:rFonts w:asciiTheme="minorHAnsi" w:eastAsia="Times New Roman" w:hAnsiTheme="minorHAnsi" w:cstheme="minorHAnsi"/>
          <w:szCs w:val="24"/>
        </w:rPr>
        <w:t>T</w:t>
      </w:r>
      <w:r w:rsidR="007D106A" w:rsidRPr="006C0F50">
        <w:rPr>
          <w:rFonts w:asciiTheme="minorHAnsi" w:eastAsia="Times New Roman" w:hAnsiTheme="minorHAnsi" w:cstheme="minorHAnsi"/>
          <w:szCs w:val="24"/>
        </w:rPr>
        <w:t xml:space="preserve">he </w:t>
      </w:r>
      <w:r w:rsidRPr="006C0F50">
        <w:rPr>
          <w:rFonts w:asciiTheme="minorHAnsi" w:eastAsia="Times New Roman" w:hAnsiTheme="minorHAnsi" w:cstheme="minorHAnsi"/>
          <w:szCs w:val="24"/>
        </w:rPr>
        <w:t>combination of Activin A and</w:t>
      </w:r>
      <w:r w:rsidR="007D106A" w:rsidRPr="006C0F50">
        <w:rPr>
          <w:rFonts w:asciiTheme="minorHAnsi" w:eastAsia="Times New Roman" w:hAnsiTheme="minorHAnsi" w:cstheme="minorHAnsi"/>
          <w:szCs w:val="24"/>
        </w:rPr>
        <w:t xml:space="preserve"> other</w:t>
      </w:r>
      <w:r w:rsidRPr="006C0F50">
        <w:rPr>
          <w:rFonts w:asciiTheme="minorHAnsi" w:eastAsia="Times New Roman" w:hAnsiTheme="minorHAnsi" w:cstheme="minorHAnsi"/>
          <w:szCs w:val="24"/>
        </w:rPr>
        <w:t xml:space="preserve"> small molecul</w:t>
      </w:r>
      <w:r w:rsidR="006C0F50">
        <w:rPr>
          <w:rFonts w:asciiTheme="minorHAnsi" w:eastAsia="Times New Roman" w:hAnsiTheme="minorHAnsi" w:cstheme="minorHAnsi"/>
          <w:szCs w:val="24"/>
        </w:rPr>
        <w:t>e</w:t>
      </w:r>
      <w:r w:rsidRPr="006C0F50">
        <w:rPr>
          <w:rFonts w:asciiTheme="minorHAnsi" w:eastAsia="Times New Roman" w:hAnsiTheme="minorHAnsi" w:cstheme="minorHAnsi"/>
          <w:szCs w:val="24"/>
        </w:rPr>
        <w:t>s</w:t>
      </w:r>
      <w:r w:rsidR="007D106A" w:rsidRPr="006C0F50">
        <w:rPr>
          <w:rFonts w:asciiTheme="minorHAnsi" w:eastAsia="Times New Roman" w:hAnsiTheme="minorHAnsi" w:cstheme="minorHAnsi"/>
          <w:szCs w:val="24"/>
        </w:rPr>
        <w:t xml:space="preserve"> may further improve the</w:t>
      </w:r>
      <w:r w:rsidR="00DA1306" w:rsidRPr="006C0F50">
        <w:rPr>
          <w:rFonts w:asciiTheme="minorHAnsi" w:eastAsia="Times New Roman" w:hAnsiTheme="minorHAnsi" w:cstheme="minorHAnsi"/>
          <w:szCs w:val="24"/>
        </w:rPr>
        <w:t xml:space="preserve"> differentiation</w:t>
      </w:r>
      <w:r w:rsidR="007D106A" w:rsidRPr="006C0F50">
        <w:rPr>
          <w:rFonts w:asciiTheme="minorHAnsi" w:eastAsia="Times New Roman" w:hAnsiTheme="minorHAnsi" w:cstheme="minorHAnsi"/>
          <w:szCs w:val="24"/>
        </w:rPr>
        <w:t xml:space="preserve"> efficiency</w:t>
      </w:r>
      <w:r w:rsidR="00DA1306" w:rsidRPr="006C0F50">
        <w:rPr>
          <w:rFonts w:asciiTheme="minorHAnsi" w:eastAsia="Times New Roman" w:hAnsiTheme="minorHAnsi" w:cstheme="minorHAnsi"/>
          <w:szCs w:val="24"/>
        </w:rPr>
        <w:t xml:space="preserve"> and produce more mature hepatocyte</w:t>
      </w:r>
      <w:r w:rsidR="006C0F50">
        <w:rPr>
          <w:rFonts w:asciiTheme="minorHAnsi" w:eastAsia="Times New Roman" w:hAnsiTheme="minorHAnsi" w:cstheme="minorHAnsi"/>
          <w:szCs w:val="24"/>
        </w:rPr>
        <w:t>-</w:t>
      </w:r>
      <w:r w:rsidR="00DA1306" w:rsidRPr="006C0F50">
        <w:rPr>
          <w:rFonts w:asciiTheme="minorHAnsi" w:eastAsia="Times New Roman" w:hAnsiTheme="minorHAnsi" w:cstheme="minorHAnsi"/>
          <w:szCs w:val="24"/>
        </w:rPr>
        <w:t>like cells</w:t>
      </w:r>
      <w:r w:rsidR="007B78B6" w:rsidRPr="006C0F50">
        <w:rPr>
          <w:rFonts w:asciiTheme="minorHAnsi" w:eastAsia="Times New Roman" w:hAnsiTheme="minorHAnsi" w:cstheme="minorHAnsi"/>
          <w:szCs w:val="24"/>
        </w:rPr>
        <w:t xml:space="preserve"> than this procedure</w:t>
      </w:r>
      <w:r w:rsidR="00F8102A" w:rsidRPr="006C0F50">
        <w:rPr>
          <w:rFonts w:asciiTheme="minorHAnsi" w:eastAsia="Times New Roman" w:hAnsiTheme="minorHAnsi" w:cstheme="minorHAnsi"/>
          <w:szCs w:val="24"/>
        </w:rPr>
        <w:t xml:space="preserve"> </w:t>
      </w:r>
      <w:r w:rsidR="00F8102A" w:rsidRPr="006C0F50">
        <w:rPr>
          <w:rFonts w:asciiTheme="minorHAnsi" w:eastAsia="Times New Roman" w:hAnsiTheme="minorHAnsi" w:cstheme="minorHAnsi"/>
          <w:b/>
          <w:bCs/>
          <w:szCs w:val="24"/>
        </w:rPr>
        <w:t>[1]</w:t>
      </w:r>
      <w:r w:rsidR="007D106A" w:rsidRPr="006C0F50">
        <w:rPr>
          <w:rFonts w:asciiTheme="minorHAnsi" w:eastAsia="Times New Roman" w:hAnsiTheme="minorHAnsi" w:cstheme="minorHAnsi"/>
          <w:szCs w:val="24"/>
        </w:rPr>
        <w:t xml:space="preserve">.  </w:t>
      </w:r>
    </w:p>
    <w:p w14:paraId="754F69AE" w14:textId="77777777" w:rsidR="006C0F50" w:rsidRPr="006C0F50" w:rsidRDefault="006C0F50" w:rsidP="006C0F50">
      <w:pPr>
        <w:pStyle w:val="ListParagraph"/>
        <w:ind w:left="907"/>
        <w:jc w:val="both"/>
        <w:outlineLvl w:val="0"/>
        <w:rPr>
          <w:rFonts w:asciiTheme="minorHAnsi" w:eastAsia="Times New Roman" w:hAnsiTheme="minorHAnsi" w:cstheme="minorHAnsi"/>
          <w:szCs w:val="24"/>
        </w:rPr>
      </w:pPr>
    </w:p>
    <w:p w14:paraId="6B38A56C" w14:textId="6DCD340C" w:rsidR="004817A0" w:rsidRPr="00B53CF6" w:rsidRDefault="006C0F50" w:rsidP="00B53CF6">
      <w:pPr>
        <w:pStyle w:val="ListParagraph"/>
        <w:numPr>
          <w:ilvl w:val="2"/>
          <w:numId w:val="3"/>
        </w:numPr>
        <w:contextualSpacing w:val="0"/>
        <w:jc w:val="both"/>
        <w:outlineLvl w:val="0"/>
        <w:rPr>
          <w:rFonts w:asciiTheme="minorHAnsi" w:eastAsia="Times New Roman" w:hAnsiTheme="minorHAnsi" w:cstheme="minorHAnsi"/>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r>
        <w:rPr>
          <w:rFonts w:asciiTheme="minorHAnsi" w:hAnsiTheme="minorHAnsi" w:cstheme="minorHAnsi"/>
          <w:bCs/>
          <w:color w:val="000000" w:themeColor="text1"/>
          <w:szCs w:val="24"/>
        </w:rPr>
        <w:t xml:space="preserve"> </w:t>
      </w:r>
    </w:p>
    <w:p w14:paraId="79976C7F" w14:textId="77777777" w:rsidR="00B53CF6" w:rsidRPr="006C0F50" w:rsidRDefault="00B53CF6" w:rsidP="00B53CF6">
      <w:pPr>
        <w:pStyle w:val="ListParagraph"/>
        <w:ind w:left="1627"/>
        <w:contextualSpacing w:val="0"/>
        <w:jc w:val="both"/>
        <w:outlineLvl w:val="0"/>
        <w:rPr>
          <w:rFonts w:asciiTheme="minorHAnsi" w:eastAsia="Times New Roman" w:hAnsiTheme="minorHAnsi" w:cstheme="minorHAnsi"/>
          <w:szCs w:val="24"/>
        </w:rPr>
      </w:pPr>
    </w:p>
    <w:p w14:paraId="6F96DE25" w14:textId="50DDE222" w:rsidR="00622BE8" w:rsidRDefault="004817A0" w:rsidP="006C0F50">
      <w:pPr>
        <w:pStyle w:val="ListParagraph"/>
        <w:numPr>
          <w:ilvl w:val="1"/>
          <w:numId w:val="3"/>
        </w:numPr>
        <w:jc w:val="both"/>
        <w:rPr>
          <w:rFonts w:asciiTheme="minorHAnsi" w:eastAsia="Times New Roman" w:hAnsiTheme="minorHAnsi" w:cstheme="minorHAnsi"/>
          <w:szCs w:val="24"/>
        </w:rPr>
      </w:pPr>
      <w:proofErr w:type="spellStart"/>
      <w:r w:rsidRPr="00F8102A">
        <w:rPr>
          <w:rFonts w:asciiTheme="minorHAnsi" w:eastAsia="Times New Roman" w:hAnsiTheme="minorHAnsi" w:cstheme="minorHAnsi"/>
          <w:b/>
          <w:bCs/>
          <w:szCs w:val="24"/>
          <w:u w:val="single"/>
        </w:rPr>
        <w:t>Xiaoling</w:t>
      </w:r>
      <w:proofErr w:type="spellEnd"/>
      <w:r w:rsidRPr="00F8102A">
        <w:rPr>
          <w:rFonts w:asciiTheme="minorHAnsi" w:eastAsia="Times New Roman" w:hAnsiTheme="minorHAnsi" w:cstheme="minorHAnsi"/>
          <w:b/>
          <w:bCs/>
          <w:szCs w:val="24"/>
          <w:u w:val="single"/>
        </w:rPr>
        <w:t xml:space="preserve"> </w:t>
      </w:r>
      <w:proofErr w:type="spellStart"/>
      <w:r w:rsidRPr="00F8102A">
        <w:rPr>
          <w:rFonts w:asciiTheme="minorHAnsi" w:eastAsia="Times New Roman" w:hAnsiTheme="minorHAnsi" w:cstheme="minorHAnsi"/>
          <w:b/>
          <w:bCs/>
          <w:szCs w:val="24"/>
          <w:u w:val="single"/>
        </w:rPr>
        <w:t>Xie</w:t>
      </w:r>
      <w:proofErr w:type="spellEnd"/>
      <w:r w:rsidRPr="00F8102A">
        <w:rPr>
          <w:rFonts w:asciiTheme="minorHAnsi" w:eastAsia="Times New Roman" w:hAnsiTheme="minorHAnsi" w:cstheme="minorHAnsi"/>
          <w:b/>
          <w:bCs/>
          <w:szCs w:val="24"/>
          <w:u w:val="single"/>
        </w:rPr>
        <w:t>:</w:t>
      </w:r>
      <w:r w:rsidRPr="00F8102A">
        <w:rPr>
          <w:rFonts w:asciiTheme="minorHAnsi" w:eastAsia="Times New Roman" w:hAnsiTheme="minorHAnsi" w:cstheme="minorHAnsi"/>
          <w:szCs w:val="24"/>
        </w:rPr>
        <w:t xml:space="preserve"> This technique can </w:t>
      </w:r>
      <w:r w:rsidR="0090382C" w:rsidRPr="00F8102A">
        <w:rPr>
          <w:rFonts w:asciiTheme="minorHAnsi" w:eastAsia="Times New Roman" w:hAnsiTheme="minorHAnsi" w:cstheme="minorHAnsi"/>
          <w:szCs w:val="24"/>
        </w:rPr>
        <w:t xml:space="preserve">provide a platform to explore </w:t>
      </w:r>
      <w:r w:rsidRPr="00F8102A">
        <w:rPr>
          <w:rFonts w:asciiTheme="minorHAnsi" w:eastAsia="Times New Roman" w:hAnsiTheme="minorHAnsi" w:cstheme="minorHAnsi"/>
          <w:szCs w:val="24"/>
        </w:rPr>
        <w:t>hepatocyte transplantation, liver tissue engineering, bioartificial livers</w:t>
      </w:r>
      <w:r w:rsidR="006C0F50">
        <w:rPr>
          <w:rFonts w:asciiTheme="minorHAnsi" w:eastAsia="Times New Roman" w:hAnsiTheme="minorHAnsi" w:cstheme="minorHAnsi"/>
          <w:szCs w:val="24"/>
        </w:rPr>
        <w:t>, and</w:t>
      </w:r>
      <w:r w:rsidR="0090382C" w:rsidRPr="00F8102A">
        <w:rPr>
          <w:rFonts w:asciiTheme="minorHAnsi" w:eastAsia="Times New Roman" w:hAnsiTheme="minorHAnsi" w:cstheme="minorHAnsi"/>
          <w:szCs w:val="24"/>
        </w:rPr>
        <w:t xml:space="preserve"> disease modeling</w:t>
      </w:r>
      <w:r w:rsidR="00F8102A">
        <w:rPr>
          <w:rFonts w:asciiTheme="minorHAnsi" w:eastAsia="Times New Roman" w:hAnsiTheme="minorHAnsi" w:cstheme="minorHAnsi"/>
          <w:szCs w:val="24"/>
        </w:rPr>
        <w:t xml:space="preserve"> </w:t>
      </w:r>
      <w:r w:rsidR="00F8102A" w:rsidRPr="00F8102A">
        <w:rPr>
          <w:rFonts w:asciiTheme="minorHAnsi" w:eastAsia="Times New Roman" w:hAnsiTheme="minorHAnsi" w:cstheme="minorHAnsi"/>
          <w:b/>
          <w:bCs/>
          <w:szCs w:val="24"/>
        </w:rPr>
        <w:t>[1]</w:t>
      </w:r>
      <w:r w:rsidRPr="00F8102A">
        <w:rPr>
          <w:rFonts w:asciiTheme="minorHAnsi" w:eastAsia="Times New Roman" w:hAnsiTheme="minorHAnsi" w:cstheme="minorHAnsi"/>
          <w:szCs w:val="24"/>
        </w:rPr>
        <w:t>.</w:t>
      </w:r>
    </w:p>
    <w:p w14:paraId="79B30E30" w14:textId="77777777" w:rsidR="006C0F50" w:rsidRPr="00F8102A" w:rsidRDefault="006C0F50" w:rsidP="006C0F50">
      <w:pPr>
        <w:pStyle w:val="ListParagraph"/>
        <w:ind w:left="907"/>
        <w:jc w:val="both"/>
        <w:rPr>
          <w:rFonts w:asciiTheme="minorHAnsi" w:eastAsia="Times New Roman" w:hAnsiTheme="minorHAnsi" w:cstheme="minorHAnsi"/>
          <w:szCs w:val="24"/>
        </w:rPr>
      </w:pPr>
    </w:p>
    <w:p w14:paraId="17522BA3" w14:textId="25629D19" w:rsidR="00622BE8" w:rsidRPr="006C0F50" w:rsidRDefault="006C0F50" w:rsidP="006C0F50">
      <w:pPr>
        <w:pStyle w:val="ListParagraph"/>
        <w:numPr>
          <w:ilvl w:val="2"/>
          <w:numId w:val="3"/>
        </w:numPr>
        <w:contextualSpacing w:val="0"/>
        <w:jc w:val="both"/>
        <w:outlineLvl w:val="0"/>
        <w:rPr>
          <w:rFonts w:asciiTheme="minorHAnsi" w:eastAsia="Times New Roman" w:hAnsiTheme="minorHAnsi" w:cstheme="minorHAnsi"/>
          <w:szCs w:val="24"/>
        </w:rPr>
      </w:pPr>
      <w:r w:rsidRPr="006C0F50">
        <w:rPr>
          <w:rFonts w:asciiTheme="minorHAnsi" w:hAnsiTheme="minorHAnsi" w:cstheme="minorHAnsi"/>
          <w:bCs/>
          <w:color w:val="000000" w:themeColor="text1"/>
          <w:szCs w:val="24"/>
        </w:rPr>
        <w:t xml:space="preserve">INTERVIEW: Named talent says the statement above in an interview-style shot, looking slightly off-camera. </w:t>
      </w:r>
    </w:p>
    <w:sectPr w:rsidR="00622BE8" w:rsidRPr="006C0F50"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791CC" w14:textId="77777777" w:rsidR="004954C7" w:rsidRDefault="004954C7">
      <w:r>
        <w:separator/>
      </w:r>
    </w:p>
    <w:p w14:paraId="347127DC" w14:textId="77777777" w:rsidR="004954C7" w:rsidRDefault="004954C7"/>
  </w:endnote>
  <w:endnote w:type="continuationSeparator" w:id="0">
    <w:p w14:paraId="1715DAE9" w14:textId="77777777" w:rsidR="004954C7" w:rsidRDefault="004954C7">
      <w:r>
        <w:continuationSeparator/>
      </w:r>
    </w:p>
    <w:p w14:paraId="3C7BE8B3" w14:textId="77777777" w:rsidR="004954C7" w:rsidRDefault="004954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Lucida Grande">
    <w:altName w:val="﷽﷽﷽﷽﷽﷽﷽﷽rande"/>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334EB90F"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9C7EBA">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9386D">
      <w:rPr>
        <w:rFonts w:asciiTheme="minorHAnsi" w:hAnsiTheme="minorHAnsi" w:cstheme="minorHAnsi"/>
        <w:szCs w:val="24"/>
        <w:lang w:val="en-US"/>
      </w:rPr>
      <w:t xml:space="preserve">  </w:t>
    </w:r>
    <w:r w:rsidR="00B53CF6">
      <w:rPr>
        <w:rFonts w:asciiTheme="minorHAnsi" w:hAnsiTheme="minorHAnsi" w:cstheme="minorHAnsi"/>
        <w:szCs w:val="24"/>
        <w:lang w:val="en-US"/>
      </w:rPr>
      <w:t xml:space="preserve">  </w:t>
    </w:r>
    <w:r w:rsidR="0019386D">
      <w:rPr>
        <w:rFonts w:asciiTheme="minorHAnsi" w:hAnsiTheme="minorHAnsi" w:cstheme="minorHAnsi"/>
        <w:szCs w:val="24"/>
        <w:lang w:val="en-US"/>
      </w:rPr>
      <w:t>May 07, 2021</w:t>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C75D3D">
      <w:rPr>
        <w:rFonts w:asciiTheme="minorHAnsi" w:hAnsiTheme="minorHAnsi" w:cstheme="minorHAnsi" w:hint="eastAsia"/>
        <w:noProof/>
        <w:color w:val="000000" w:themeColor="text1"/>
        <w:szCs w:val="24"/>
      </w:rPr>
      <w:t>5</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C75D3D">
      <w:rPr>
        <w:rFonts w:asciiTheme="minorHAnsi" w:hAnsiTheme="minorHAnsi" w:cstheme="minorHAnsi" w:hint="eastAsia"/>
        <w:noProof/>
        <w:color w:val="000000" w:themeColor="text1"/>
        <w:szCs w:val="24"/>
      </w:rPr>
      <w:t>13</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5297F" w14:textId="77777777" w:rsidR="004954C7" w:rsidRDefault="004954C7">
      <w:r>
        <w:separator/>
      </w:r>
    </w:p>
    <w:p w14:paraId="0E95B047" w14:textId="77777777" w:rsidR="004954C7" w:rsidRDefault="004954C7"/>
  </w:footnote>
  <w:footnote w:type="continuationSeparator" w:id="0">
    <w:p w14:paraId="2E83044B" w14:textId="77777777" w:rsidR="004954C7" w:rsidRDefault="004954C7">
      <w:r>
        <w:continuationSeparator/>
      </w:r>
    </w:p>
    <w:p w14:paraId="7348810B" w14:textId="77777777" w:rsidR="004954C7" w:rsidRDefault="004954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794C8" w14:textId="77777777" w:rsidR="0019386D" w:rsidRPr="00DD21A4" w:rsidRDefault="0019386D" w:rsidP="0019386D">
    <w:pPr>
      <w:tabs>
        <w:tab w:val="center" w:pos="4680"/>
      </w:tabs>
      <w:spacing w:before="240"/>
      <w:rPr>
        <w:rFonts w:asciiTheme="minorHAnsi" w:hAnsiTheme="minorHAnsi" w:cstheme="minorHAnsi"/>
        <w:b/>
        <w:color w:val="9BBB59" w:themeColor="accent3"/>
        <w:sz w:val="28"/>
        <w:szCs w:val="28"/>
        <w:u w:val="single"/>
      </w:rPr>
    </w:pPr>
    <w:r w:rsidRPr="00DD21A4">
      <w:rPr>
        <w:rFonts w:asciiTheme="minorHAnsi" w:hAnsiTheme="minorHAnsi" w:cstheme="minorHAnsi"/>
        <w:b/>
        <w:noProof/>
        <w:color w:val="9BBB59" w:themeColor="accent3"/>
        <w:sz w:val="28"/>
        <w:szCs w:val="28"/>
        <w:u w:val="single"/>
        <w:lang w:eastAsia="zh-CN"/>
      </w:rPr>
      <w:drawing>
        <wp:anchor distT="0" distB="0" distL="114300" distR="114300" simplePos="0" relativeHeight="251659264" behindDoc="0" locked="0" layoutInCell="1" allowOverlap="1" wp14:anchorId="56A3BAC2" wp14:editId="6240994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DD21A4">
      <w:rPr>
        <w:rFonts w:asciiTheme="minorHAnsi" w:hAnsiTheme="minorHAnsi" w:cstheme="minorHAnsi"/>
        <w:b/>
        <w:color w:val="9BBB59" w:themeColor="accent3"/>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8544052"/>
    <w:multiLevelType w:val="multilevel"/>
    <w:tmpl w:val="87ECF43A"/>
    <w:lvl w:ilvl="0">
      <w:start w:val="1"/>
      <w:numFmt w:val="decimal"/>
      <w:lvlText w:val="%1."/>
      <w:lvlJc w:val="left"/>
      <w:pPr>
        <w:ind w:left="360" w:hanging="360"/>
      </w:pPr>
      <w:rPr>
        <w:rFonts w:asciiTheme="minorHAnsi" w:eastAsia="SimSun" w:hAnsiTheme="minorHAnsi" w:cstheme="minorHAnsi"/>
      </w:rPr>
    </w:lvl>
    <w:lvl w:ilvl="1">
      <w:start w:val="1"/>
      <w:numFmt w:val="decimal"/>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0A8E2ACA"/>
    <w:multiLevelType w:val="multilevel"/>
    <w:tmpl w:val="8A40594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0BCC34B5"/>
    <w:multiLevelType w:val="multilevel"/>
    <w:tmpl w:val="714254F8"/>
    <w:lvl w:ilvl="0">
      <w:start w:val="4"/>
      <w:numFmt w:val="decimal"/>
      <w:lvlText w:val="%1."/>
      <w:lvlJc w:val="left"/>
      <w:pPr>
        <w:ind w:left="360" w:hanging="360"/>
      </w:pPr>
      <w:rPr>
        <w:rFonts w:asciiTheme="minorHAnsi" w:hAnsiTheme="minorHAnsi" w:cstheme="minorHAnsi" w:hint="default"/>
        <w:color w:val="auto"/>
      </w:rPr>
    </w:lvl>
    <w:lvl w:ilvl="1">
      <w:start w:val="1"/>
      <w:numFmt w:val="decimal"/>
      <w:lvlText w:val="%1.%2."/>
      <w:lvlJc w:val="left"/>
      <w:pPr>
        <w:ind w:left="360" w:hanging="360"/>
      </w:pPr>
      <w:rPr>
        <w:rFonts w:asciiTheme="minorHAnsi" w:hAnsiTheme="minorHAnsi" w:cstheme="minorHAnsi" w:hint="default"/>
        <w:color w:val="auto"/>
      </w:rPr>
    </w:lvl>
    <w:lvl w:ilvl="2">
      <w:start w:val="1"/>
      <w:numFmt w:val="decimal"/>
      <w:lvlText w:val="%1.%2.%3."/>
      <w:lvlJc w:val="left"/>
      <w:pPr>
        <w:ind w:left="720" w:hanging="720"/>
      </w:pPr>
      <w:rPr>
        <w:rFonts w:asciiTheme="minorHAnsi" w:hAnsiTheme="minorHAnsi" w:cstheme="minorHAnsi" w:hint="default"/>
        <w:color w:val="auto"/>
      </w:rPr>
    </w:lvl>
    <w:lvl w:ilvl="3">
      <w:start w:val="1"/>
      <w:numFmt w:val="decimal"/>
      <w:lvlText w:val="%1.%2.%3.%4."/>
      <w:lvlJc w:val="left"/>
      <w:pPr>
        <w:ind w:left="720" w:hanging="720"/>
      </w:pPr>
      <w:rPr>
        <w:rFonts w:asciiTheme="minorHAnsi" w:hAnsiTheme="minorHAnsi" w:cstheme="minorHAnsi" w:hint="default"/>
        <w:color w:val="auto"/>
      </w:rPr>
    </w:lvl>
    <w:lvl w:ilvl="4">
      <w:start w:val="1"/>
      <w:numFmt w:val="decimal"/>
      <w:lvlText w:val="%1.%2.%3.%4.%5."/>
      <w:lvlJc w:val="left"/>
      <w:pPr>
        <w:ind w:left="1080" w:hanging="1080"/>
      </w:pPr>
      <w:rPr>
        <w:rFonts w:asciiTheme="minorHAnsi" w:hAnsiTheme="minorHAnsi" w:cstheme="minorHAnsi" w:hint="default"/>
        <w:color w:val="auto"/>
      </w:rPr>
    </w:lvl>
    <w:lvl w:ilvl="5">
      <w:start w:val="1"/>
      <w:numFmt w:val="decimal"/>
      <w:lvlText w:val="%1.%2.%3.%4.%5.%6."/>
      <w:lvlJc w:val="left"/>
      <w:pPr>
        <w:ind w:left="1080" w:hanging="1080"/>
      </w:pPr>
      <w:rPr>
        <w:rFonts w:asciiTheme="minorHAnsi" w:hAnsiTheme="minorHAnsi" w:cstheme="minorHAnsi" w:hint="default"/>
        <w:color w:val="auto"/>
      </w:rPr>
    </w:lvl>
    <w:lvl w:ilvl="6">
      <w:start w:val="1"/>
      <w:numFmt w:val="decimal"/>
      <w:lvlText w:val="%1.%2.%3.%4.%5.%6.%7."/>
      <w:lvlJc w:val="left"/>
      <w:pPr>
        <w:ind w:left="1440" w:hanging="1440"/>
      </w:pPr>
      <w:rPr>
        <w:rFonts w:asciiTheme="minorHAnsi" w:hAnsiTheme="minorHAnsi" w:cstheme="minorHAnsi" w:hint="default"/>
        <w:color w:val="auto"/>
      </w:rPr>
    </w:lvl>
    <w:lvl w:ilvl="7">
      <w:start w:val="1"/>
      <w:numFmt w:val="decimal"/>
      <w:lvlText w:val="%1.%2.%3.%4.%5.%6.%7.%8."/>
      <w:lvlJc w:val="left"/>
      <w:pPr>
        <w:ind w:left="1440" w:hanging="1440"/>
      </w:pPr>
      <w:rPr>
        <w:rFonts w:asciiTheme="minorHAnsi" w:hAnsiTheme="minorHAnsi" w:cstheme="minorHAnsi" w:hint="default"/>
        <w:color w:val="auto"/>
      </w:rPr>
    </w:lvl>
    <w:lvl w:ilvl="8">
      <w:start w:val="1"/>
      <w:numFmt w:val="decimal"/>
      <w:lvlText w:val="%1.%2.%3.%4.%5.%6.%7.%8.%9."/>
      <w:lvlJc w:val="left"/>
      <w:pPr>
        <w:ind w:left="1800" w:hanging="1800"/>
      </w:pPr>
      <w:rPr>
        <w:rFonts w:asciiTheme="minorHAnsi" w:hAnsiTheme="minorHAnsi" w:cstheme="minorHAnsi" w:hint="default"/>
        <w:color w:val="auto"/>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3033A66"/>
    <w:multiLevelType w:val="multilevel"/>
    <w:tmpl w:val="0D56033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i w:val="0"/>
        <w:iCs w:val="0"/>
        <w:color w:val="000000" w:themeColor="text1"/>
        <w:sz w:val="24"/>
      </w:rPr>
    </w:lvl>
    <w:lvl w:ilvl="2">
      <w:start w:val="1"/>
      <w:numFmt w:val="decimal"/>
      <w:lvlText w:val="%1.%2.%3."/>
      <w:lvlJc w:val="left"/>
      <w:pPr>
        <w:ind w:left="1627" w:hanging="720"/>
      </w:pPr>
      <w:rPr>
        <w:rFonts w:ascii="Calibri" w:hAnsi="Calibri" w:hint="default"/>
        <w:b w:val="0"/>
        <w:bCs w:val="0"/>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B665E94"/>
    <w:multiLevelType w:val="multilevel"/>
    <w:tmpl w:val="20C23164"/>
    <w:lvl w:ilvl="0">
      <w:start w:val="1"/>
      <w:numFmt w:val="decimal"/>
      <w:lvlText w:val="%1."/>
      <w:lvlJc w:val="left"/>
      <w:pPr>
        <w:ind w:left="456" w:hanging="456"/>
      </w:pPr>
      <w:rPr>
        <w:rFonts w:asciiTheme="minorHAnsi" w:hAnsiTheme="minorHAnsi" w:cstheme="minorHAnsi" w:hint="default"/>
        <w:color w:val="auto"/>
      </w:rPr>
    </w:lvl>
    <w:lvl w:ilvl="1">
      <w:start w:val="1"/>
      <w:numFmt w:val="decimal"/>
      <w:lvlText w:val="%1.%2."/>
      <w:lvlJc w:val="left"/>
      <w:pPr>
        <w:ind w:left="456" w:hanging="456"/>
      </w:pPr>
      <w:rPr>
        <w:rFonts w:asciiTheme="minorHAnsi" w:hAnsiTheme="minorHAnsi" w:cstheme="minorHAnsi" w:hint="default"/>
        <w:color w:val="auto"/>
      </w:rPr>
    </w:lvl>
    <w:lvl w:ilvl="2">
      <w:start w:val="1"/>
      <w:numFmt w:val="decimal"/>
      <w:lvlText w:val="%1.%2.%3."/>
      <w:lvlJc w:val="left"/>
      <w:pPr>
        <w:ind w:left="720" w:hanging="720"/>
      </w:pPr>
      <w:rPr>
        <w:rFonts w:asciiTheme="minorHAnsi" w:hAnsiTheme="minorHAnsi" w:cstheme="minorHAnsi" w:hint="default"/>
        <w:color w:val="auto"/>
      </w:rPr>
    </w:lvl>
    <w:lvl w:ilvl="3">
      <w:start w:val="1"/>
      <w:numFmt w:val="decimal"/>
      <w:lvlText w:val="%1.%2.%3.%4."/>
      <w:lvlJc w:val="left"/>
      <w:pPr>
        <w:ind w:left="720" w:hanging="720"/>
      </w:pPr>
      <w:rPr>
        <w:rFonts w:asciiTheme="minorHAnsi" w:hAnsiTheme="minorHAnsi" w:cstheme="minorHAnsi" w:hint="default"/>
        <w:color w:val="auto"/>
      </w:rPr>
    </w:lvl>
    <w:lvl w:ilvl="4">
      <w:start w:val="1"/>
      <w:numFmt w:val="decimal"/>
      <w:lvlText w:val="%1.%2.%3.%4.%5."/>
      <w:lvlJc w:val="left"/>
      <w:pPr>
        <w:ind w:left="1080" w:hanging="1080"/>
      </w:pPr>
      <w:rPr>
        <w:rFonts w:asciiTheme="minorHAnsi" w:hAnsiTheme="minorHAnsi" w:cstheme="minorHAnsi" w:hint="default"/>
        <w:color w:val="auto"/>
      </w:rPr>
    </w:lvl>
    <w:lvl w:ilvl="5">
      <w:start w:val="1"/>
      <w:numFmt w:val="decimal"/>
      <w:lvlText w:val="%1.%2.%3.%4.%5.%6."/>
      <w:lvlJc w:val="left"/>
      <w:pPr>
        <w:ind w:left="1080" w:hanging="1080"/>
      </w:pPr>
      <w:rPr>
        <w:rFonts w:asciiTheme="minorHAnsi" w:hAnsiTheme="minorHAnsi" w:cstheme="minorHAnsi" w:hint="default"/>
        <w:color w:val="auto"/>
      </w:rPr>
    </w:lvl>
    <w:lvl w:ilvl="6">
      <w:start w:val="1"/>
      <w:numFmt w:val="decimal"/>
      <w:lvlText w:val="%1.%2.%3.%4.%5.%6.%7."/>
      <w:lvlJc w:val="left"/>
      <w:pPr>
        <w:ind w:left="1440" w:hanging="1440"/>
      </w:pPr>
      <w:rPr>
        <w:rFonts w:asciiTheme="minorHAnsi" w:hAnsiTheme="minorHAnsi" w:cstheme="minorHAnsi" w:hint="default"/>
        <w:color w:val="auto"/>
      </w:rPr>
    </w:lvl>
    <w:lvl w:ilvl="7">
      <w:start w:val="1"/>
      <w:numFmt w:val="decimal"/>
      <w:lvlText w:val="%1.%2.%3.%4.%5.%6.%7.%8."/>
      <w:lvlJc w:val="left"/>
      <w:pPr>
        <w:ind w:left="1440" w:hanging="1440"/>
      </w:pPr>
      <w:rPr>
        <w:rFonts w:asciiTheme="minorHAnsi" w:hAnsiTheme="minorHAnsi" w:cstheme="minorHAnsi" w:hint="default"/>
        <w:color w:val="auto"/>
      </w:rPr>
    </w:lvl>
    <w:lvl w:ilvl="8">
      <w:start w:val="1"/>
      <w:numFmt w:val="decimal"/>
      <w:lvlText w:val="%1.%2.%3.%4.%5.%6.%7.%8.%9."/>
      <w:lvlJc w:val="left"/>
      <w:pPr>
        <w:ind w:left="1800" w:hanging="1800"/>
      </w:pPr>
      <w:rPr>
        <w:rFonts w:asciiTheme="minorHAnsi" w:hAnsiTheme="minorHAnsi" w:cstheme="minorHAnsi" w:hint="default"/>
        <w:color w:val="auto"/>
      </w:rPr>
    </w:lvl>
  </w:abstractNum>
  <w:abstractNum w:abstractNumId="27"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9" w15:restartNumberingAfterBreak="0">
    <w:nsid w:val="4FCE4F28"/>
    <w:multiLevelType w:val="multilevel"/>
    <w:tmpl w:val="D8AE2C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687795"/>
    <w:multiLevelType w:val="multilevel"/>
    <w:tmpl w:val="0D56033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i w:val="0"/>
        <w:iCs w:val="0"/>
        <w:color w:val="000000" w:themeColor="text1"/>
        <w:sz w:val="24"/>
      </w:rPr>
    </w:lvl>
    <w:lvl w:ilvl="2">
      <w:start w:val="1"/>
      <w:numFmt w:val="decimal"/>
      <w:lvlText w:val="%1.%2.%3."/>
      <w:lvlJc w:val="left"/>
      <w:pPr>
        <w:ind w:left="1627" w:hanging="720"/>
      </w:pPr>
      <w:rPr>
        <w:rFonts w:ascii="Calibri" w:hAnsi="Calibri" w:hint="default"/>
        <w:b w:val="0"/>
        <w:bCs w:val="0"/>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3030BAD"/>
    <w:multiLevelType w:val="multilevel"/>
    <w:tmpl w:val="4E0C8270"/>
    <w:lvl w:ilvl="0">
      <w:start w:val="2"/>
      <w:numFmt w:val="decimal"/>
      <w:lvlText w:val="%1."/>
      <w:lvlJc w:val="left"/>
      <w:pPr>
        <w:ind w:left="360" w:hanging="360"/>
      </w:pPr>
      <w:rPr>
        <w:rFonts w:hint="default"/>
      </w:rPr>
    </w:lvl>
    <w:lvl w:ilvl="1">
      <w:start w:val="1"/>
      <w:numFmt w:val="decimal"/>
      <w:lvlText w:val="%1.%2."/>
      <w:lvlJc w:val="left"/>
      <w:pPr>
        <w:ind w:left="816" w:hanging="360"/>
      </w:pPr>
      <w:rPr>
        <w:rFonts w:hint="default"/>
      </w:rPr>
    </w:lvl>
    <w:lvl w:ilvl="2">
      <w:start w:val="1"/>
      <w:numFmt w:val="decimal"/>
      <w:lvlText w:val="%1.%2.%3."/>
      <w:lvlJc w:val="left"/>
      <w:pPr>
        <w:ind w:left="1632" w:hanging="720"/>
      </w:pPr>
      <w:rPr>
        <w:rFonts w:hint="default"/>
      </w:rPr>
    </w:lvl>
    <w:lvl w:ilvl="3">
      <w:start w:val="1"/>
      <w:numFmt w:val="decimal"/>
      <w:lvlText w:val="%1.%2.%3.%4."/>
      <w:lvlJc w:val="left"/>
      <w:pPr>
        <w:ind w:left="2088" w:hanging="720"/>
      </w:pPr>
      <w:rPr>
        <w:rFonts w:hint="default"/>
      </w:rPr>
    </w:lvl>
    <w:lvl w:ilvl="4">
      <w:start w:val="1"/>
      <w:numFmt w:val="decimal"/>
      <w:lvlText w:val="%1.%2.%3.%4.%5."/>
      <w:lvlJc w:val="left"/>
      <w:pPr>
        <w:ind w:left="2904" w:hanging="1080"/>
      </w:pPr>
      <w:rPr>
        <w:rFonts w:hint="default"/>
      </w:rPr>
    </w:lvl>
    <w:lvl w:ilvl="5">
      <w:start w:val="1"/>
      <w:numFmt w:val="decimal"/>
      <w:lvlText w:val="%1.%2.%3.%4.%5.%6."/>
      <w:lvlJc w:val="left"/>
      <w:pPr>
        <w:ind w:left="3360" w:hanging="1080"/>
      </w:pPr>
      <w:rPr>
        <w:rFonts w:hint="default"/>
      </w:rPr>
    </w:lvl>
    <w:lvl w:ilvl="6">
      <w:start w:val="1"/>
      <w:numFmt w:val="decimal"/>
      <w:lvlText w:val="%1.%2.%3.%4.%5.%6.%7."/>
      <w:lvlJc w:val="left"/>
      <w:pPr>
        <w:ind w:left="4176" w:hanging="1440"/>
      </w:pPr>
      <w:rPr>
        <w:rFonts w:hint="default"/>
      </w:rPr>
    </w:lvl>
    <w:lvl w:ilvl="7">
      <w:start w:val="1"/>
      <w:numFmt w:val="decimal"/>
      <w:lvlText w:val="%1.%2.%3.%4.%5.%6.%7.%8."/>
      <w:lvlJc w:val="left"/>
      <w:pPr>
        <w:ind w:left="4632" w:hanging="1440"/>
      </w:pPr>
      <w:rPr>
        <w:rFonts w:hint="default"/>
      </w:rPr>
    </w:lvl>
    <w:lvl w:ilvl="8">
      <w:start w:val="1"/>
      <w:numFmt w:val="decimal"/>
      <w:lvlText w:val="%1.%2.%3.%4.%5.%6.%7.%8.%9."/>
      <w:lvlJc w:val="left"/>
      <w:pPr>
        <w:ind w:left="5448" w:hanging="1800"/>
      </w:pPr>
      <w:rPr>
        <w:rFonts w:hint="default"/>
      </w:rPr>
    </w:lvl>
  </w:abstractNum>
  <w:abstractNum w:abstractNumId="39"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39"/>
  </w:num>
  <w:num w:numId="3">
    <w:abstractNumId w:val="37"/>
  </w:num>
  <w:num w:numId="4">
    <w:abstractNumId w:val="31"/>
  </w:num>
  <w:num w:numId="5">
    <w:abstractNumId w:val="16"/>
  </w:num>
  <w:num w:numId="6">
    <w:abstractNumId w:val="33"/>
  </w:num>
  <w:num w:numId="7">
    <w:abstractNumId w:val="41"/>
  </w:num>
  <w:num w:numId="8">
    <w:abstractNumId w:val="13"/>
  </w:num>
  <w:num w:numId="9">
    <w:abstractNumId w:val="20"/>
  </w:num>
  <w:num w:numId="10">
    <w:abstractNumId w:val="27"/>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32"/>
  </w:num>
  <w:num w:numId="19">
    <w:abstractNumId w:val="30"/>
  </w:num>
  <w:num w:numId="20">
    <w:abstractNumId w:val="22"/>
  </w:num>
  <w:num w:numId="21">
    <w:abstractNumId w:val="21"/>
  </w:num>
  <w:num w:numId="22">
    <w:abstractNumId w:val="10"/>
  </w:num>
  <w:num w:numId="23">
    <w:abstractNumId w:val="18"/>
  </w:num>
  <w:num w:numId="24">
    <w:abstractNumId w:val="34"/>
  </w:num>
  <w:num w:numId="25">
    <w:abstractNumId w:val="15"/>
  </w:num>
  <w:num w:numId="26">
    <w:abstractNumId w:val="28"/>
  </w:num>
  <w:num w:numId="27">
    <w:abstractNumId w:val="24"/>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7"/>
  </w:num>
  <w:num w:numId="39">
    <w:abstractNumId w:val="40"/>
  </w:num>
  <w:num w:numId="40">
    <w:abstractNumId w:val="23"/>
  </w:num>
  <w:num w:numId="41">
    <w:abstractNumId w:val="25"/>
  </w:num>
  <w:num w:numId="42">
    <w:abstractNumId w:val="11"/>
  </w:num>
  <w:num w:numId="43">
    <w:abstractNumId w:val="26"/>
  </w:num>
  <w:num w:numId="44">
    <w:abstractNumId w:val="38"/>
  </w:num>
  <w:num w:numId="45">
    <w:abstractNumId w:val="29"/>
  </w:num>
  <w:num w:numId="46">
    <w:abstractNumId w:val="14"/>
  </w:num>
  <w:num w:numId="47">
    <w:abstractNumId w:val="12"/>
  </w:num>
  <w:num w:numId="48">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awMDcxMzA1MDQzMjBW0lEKTi0uzszPAykwrwUAy1D5aCwAAAA="/>
  </w:docVars>
  <w:rsids>
    <w:rsidRoot w:val="00BF2674"/>
    <w:rsid w:val="00003C8B"/>
    <w:rsid w:val="000051DE"/>
    <w:rsid w:val="0000605D"/>
    <w:rsid w:val="00010DD0"/>
    <w:rsid w:val="0001266D"/>
    <w:rsid w:val="00013862"/>
    <w:rsid w:val="000159FE"/>
    <w:rsid w:val="00023E22"/>
    <w:rsid w:val="00025DE9"/>
    <w:rsid w:val="000326C8"/>
    <w:rsid w:val="00037828"/>
    <w:rsid w:val="00042EA1"/>
    <w:rsid w:val="00043807"/>
    <w:rsid w:val="00074929"/>
    <w:rsid w:val="00076E8C"/>
    <w:rsid w:val="000829E9"/>
    <w:rsid w:val="00083792"/>
    <w:rsid w:val="0008613B"/>
    <w:rsid w:val="0008764F"/>
    <w:rsid w:val="00090BAC"/>
    <w:rsid w:val="000928C2"/>
    <w:rsid w:val="00095946"/>
    <w:rsid w:val="000B0B1A"/>
    <w:rsid w:val="000B2085"/>
    <w:rsid w:val="000B387A"/>
    <w:rsid w:val="000B4E9A"/>
    <w:rsid w:val="000C39AF"/>
    <w:rsid w:val="000C5587"/>
    <w:rsid w:val="000C655B"/>
    <w:rsid w:val="000D065F"/>
    <w:rsid w:val="000D17E8"/>
    <w:rsid w:val="000D2C59"/>
    <w:rsid w:val="000D35D9"/>
    <w:rsid w:val="000D67E3"/>
    <w:rsid w:val="000E1C29"/>
    <w:rsid w:val="000E236A"/>
    <w:rsid w:val="000E6166"/>
    <w:rsid w:val="000F05F6"/>
    <w:rsid w:val="000F5E8E"/>
    <w:rsid w:val="001016BD"/>
    <w:rsid w:val="00101DF1"/>
    <w:rsid w:val="00106F46"/>
    <w:rsid w:val="001115D1"/>
    <w:rsid w:val="001142A5"/>
    <w:rsid w:val="0012368A"/>
    <w:rsid w:val="00125924"/>
    <w:rsid w:val="00126973"/>
    <w:rsid w:val="00133CE1"/>
    <w:rsid w:val="00141628"/>
    <w:rsid w:val="00143557"/>
    <w:rsid w:val="00143969"/>
    <w:rsid w:val="001469E6"/>
    <w:rsid w:val="00151824"/>
    <w:rsid w:val="001528A5"/>
    <w:rsid w:val="001611B5"/>
    <w:rsid w:val="00162D51"/>
    <w:rsid w:val="0017255D"/>
    <w:rsid w:val="00176D6F"/>
    <w:rsid w:val="00177B33"/>
    <w:rsid w:val="001819E3"/>
    <w:rsid w:val="001827F6"/>
    <w:rsid w:val="00184EF9"/>
    <w:rsid w:val="00191A77"/>
    <w:rsid w:val="0019386D"/>
    <w:rsid w:val="001B3024"/>
    <w:rsid w:val="001B5C46"/>
    <w:rsid w:val="001C292C"/>
    <w:rsid w:val="001C3C85"/>
    <w:rsid w:val="001C5DB5"/>
    <w:rsid w:val="001C6C54"/>
    <w:rsid w:val="001C7BBC"/>
    <w:rsid w:val="001D66A5"/>
    <w:rsid w:val="001E2225"/>
    <w:rsid w:val="001E230F"/>
    <w:rsid w:val="001E52A3"/>
    <w:rsid w:val="001E6E3E"/>
    <w:rsid w:val="001F0890"/>
    <w:rsid w:val="0020087D"/>
    <w:rsid w:val="00212F69"/>
    <w:rsid w:val="00213025"/>
    <w:rsid w:val="00214268"/>
    <w:rsid w:val="00224F7D"/>
    <w:rsid w:val="002422D6"/>
    <w:rsid w:val="0024393D"/>
    <w:rsid w:val="00244CDB"/>
    <w:rsid w:val="00247BFF"/>
    <w:rsid w:val="0025310D"/>
    <w:rsid w:val="002544F1"/>
    <w:rsid w:val="002553AE"/>
    <w:rsid w:val="002617AD"/>
    <w:rsid w:val="00264483"/>
    <w:rsid w:val="00264B3C"/>
    <w:rsid w:val="00265C44"/>
    <w:rsid w:val="00265EAD"/>
    <w:rsid w:val="00265F76"/>
    <w:rsid w:val="00277C90"/>
    <w:rsid w:val="0028181A"/>
    <w:rsid w:val="00283E3E"/>
    <w:rsid w:val="00286342"/>
    <w:rsid w:val="00287206"/>
    <w:rsid w:val="002929B8"/>
    <w:rsid w:val="002A7F8B"/>
    <w:rsid w:val="002B009A"/>
    <w:rsid w:val="002B025E"/>
    <w:rsid w:val="002B0D88"/>
    <w:rsid w:val="002B26D4"/>
    <w:rsid w:val="002B55D9"/>
    <w:rsid w:val="002C54DB"/>
    <w:rsid w:val="002D52A1"/>
    <w:rsid w:val="002E7521"/>
    <w:rsid w:val="002F0D42"/>
    <w:rsid w:val="002F3829"/>
    <w:rsid w:val="002F38CF"/>
    <w:rsid w:val="002F5488"/>
    <w:rsid w:val="003036C1"/>
    <w:rsid w:val="00305187"/>
    <w:rsid w:val="0030618C"/>
    <w:rsid w:val="003138D4"/>
    <w:rsid w:val="00316A51"/>
    <w:rsid w:val="003176C4"/>
    <w:rsid w:val="00320715"/>
    <w:rsid w:val="00322C71"/>
    <w:rsid w:val="00330F1B"/>
    <w:rsid w:val="00333FA4"/>
    <w:rsid w:val="00336871"/>
    <w:rsid w:val="00336C61"/>
    <w:rsid w:val="00342D7B"/>
    <w:rsid w:val="0034418D"/>
    <w:rsid w:val="0034684D"/>
    <w:rsid w:val="003513A5"/>
    <w:rsid w:val="00355D9B"/>
    <w:rsid w:val="0035671D"/>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111C6"/>
    <w:rsid w:val="004114EA"/>
    <w:rsid w:val="00414B4F"/>
    <w:rsid w:val="00426350"/>
    <w:rsid w:val="00440FFA"/>
    <w:rsid w:val="00441682"/>
    <w:rsid w:val="004425EC"/>
    <w:rsid w:val="00450B27"/>
    <w:rsid w:val="00453116"/>
    <w:rsid w:val="00455510"/>
    <w:rsid w:val="00456A5D"/>
    <w:rsid w:val="00464D72"/>
    <w:rsid w:val="00472752"/>
    <w:rsid w:val="0047306D"/>
    <w:rsid w:val="00473E1C"/>
    <w:rsid w:val="00477380"/>
    <w:rsid w:val="004817A0"/>
    <w:rsid w:val="0048283A"/>
    <w:rsid w:val="00482D4C"/>
    <w:rsid w:val="00483E1B"/>
    <w:rsid w:val="004932B4"/>
    <w:rsid w:val="00493A57"/>
    <w:rsid w:val="00493F54"/>
    <w:rsid w:val="004954C7"/>
    <w:rsid w:val="004A31C0"/>
    <w:rsid w:val="004A37A8"/>
    <w:rsid w:val="004A6F4C"/>
    <w:rsid w:val="004C1095"/>
    <w:rsid w:val="004C2DAD"/>
    <w:rsid w:val="004D4A4F"/>
    <w:rsid w:val="004D5C8C"/>
    <w:rsid w:val="004D635F"/>
    <w:rsid w:val="004E0C5A"/>
    <w:rsid w:val="004E2BE1"/>
    <w:rsid w:val="004E35F1"/>
    <w:rsid w:val="004E3F8E"/>
    <w:rsid w:val="004E4801"/>
    <w:rsid w:val="004E5008"/>
    <w:rsid w:val="004F0673"/>
    <w:rsid w:val="004F45C5"/>
    <w:rsid w:val="004F664D"/>
    <w:rsid w:val="00511F52"/>
    <w:rsid w:val="00513853"/>
    <w:rsid w:val="00514250"/>
    <w:rsid w:val="0052184A"/>
    <w:rsid w:val="00530DD9"/>
    <w:rsid w:val="005320E4"/>
    <w:rsid w:val="00534B83"/>
    <w:rsid w:val="005363E2"/>
    <w:rsid w:val="00536D89"/>
    <w:rsid w:val="005463CB"/>
    <w:rsid w:val="00557116"/>
    <w:rsid w:val="0055763A"/>
    <w:rsid w:val="005624AA"/>
    <w:rsid w:val="00565757"/>
    <w:rsid w:val="00581A42"/>
    <w:rsid w:val="005829FA"/>
    <w:rsid w:val="00584C05"/>
    <w:rsid w:val="00585ECC"/>
    <w:rsid w:val="0059108A"/>
    <w:rsid w:val="005A02B6"/>
    <w:rsid w:val="005A09D8"/>
    <w:rsid w:val="005A1F5E"/>
    <w:rsid w:val="005A3F8F"/>
    <w:rsid w:val="005A7A4D"/>
    <w:rsid w:val="005B6859"/>
    <w:rsid w:val="005C5018"/>
    <w:rsid w:val="005C6D1E"/>
    <w:rsid w:val="005D783F"/>
    <w:rsid w:val="005E2B7E"/>
    <w:rsid w:val="005E2F60"/>
    <w:rsid w:val="005F18A3"/>
    <w:rsid w:val="005F1ADF"/>
    <w:rsid w:val="00604177"/>
    <w:rsid w:val="006137EC"/>
    <w:rsid w:val="006146D8"/>
    <w:rsid w:val="00622BE8"/>
    <w:rsid w:val="006346FE"/>
    <w:rsid w:val="006347AB"/>
    <w:rsid w:val="00637544"/>
    <w:rsid w:val="006402D4"/>
    <w:rsid w:val="00645A61"/>
    <w:rsid w:val="00645B93"/>
    <w:rsid w:val="00646050"/>
    <w:rsid w:val="00652165"/>
    <w:rsid w:val="00654735"/>
    <w:rsid w:val="006556DE"/>
    <w:rsid w:val="006565A0"/>
    <w:rsid w:val="006579DD"/>
    <w:rsid w:val="00660315"/>
    <w:rsid w:val="006604F0"/>
    <w:rsid w:val="00660B3F"/>
    <w:rsid w:val="006617AB"/>
    <w:rsid w:val="00663E85"/>
    <w:rsid w:val="00664850"/>
    <w:rsid w:val="0067274F"/>
    <w:rsid w:val="006801B1"/>
    <w:rsid w:val="00696165"/>
    <w:rsid w:val="0069665E"/>
    <w:rsid w:val="006A0250"/>
    <w:rsid w:val="006A14A2"/>
    <w:rsid w:val="006A21CB"/>
    <w:rsid w:val="006A6324"/>
    <w:rsid w:val="006B2573"/>
    <w:rsid w:val="006B3A4A"/>
    <w:rsid w:val="006B3FC9"/>
    <w:rsid w:val="006C08AE"/>
    <w:rsid w:val="006C0E87"/>
    <w:rsid w:val="006C0F50"/>
    <w:rsid w:val="006C1A3B"/>
    <w:rsid w:val="006D11C6"/>
    <w:rsid w:val="006D1F9B"/>
    <w:rsid w:val="006D3AC7"/>
    <w:rsid w:val="006D7676"/>
    <w:rsid w:val="0071294C"/>
    <w:rsid w:val="00715FD9"/>
    <w:rsid w:val="00724E3B"/>
    <w:rsid w:val="00724FED"/>
    <w:rsid w:val="00731E5D"/>
    <w:rsid w:val="00741E98"/>
    <w:rsid w:val="00745D4B"/>
    <w:rsid w:val="00746865"/>
    <w:rsid w:val="007548F3"/>
    <w:rsid w:val="007574EC"/>
    <w:rsid w:val="0077071A"/>
    <w:rsid w:val="00777388"/>
    <w:rsid w:val="0078260A"/>
    <w:rsid w:val="0078379E"/>
    <w:rsid w:val="00790E8C"/>
    <w:rsid w:val="007976DC"/>
    <w:rsid w:val="007A1312"/>
    <w:rsid w:val="007A2726"/>
    <w:rsid w:val="007A4E1D"/>
    <w:rsid w:val="007B0FBB"/>
    <w:rsid w:val="007B3E0E"/>
    <w:rsid w:val="007B78B6"/>
    <w:rsid w:val="007D106A"/>
    <w:rsid w:val="007D4222"/>
    <w:rsid w:val="007D61A8"/>
    <w:rsid w:val="007E342D"/>
    <w:rsid w:val="007F48D4"/>
    <w:rsid w:val="00802635"/>
    <w:rsid w:val="00804C75"/>
    <w:rsid w:val="00806B1B"/>
    <w:rsid w:val="00817D9F"/>
    <w:rsid w:val="00826E7C"/>
    <w:rsid w:val="00832FA5"/>
    <w:rsid w:val="0083566C"/>
    <w:rsid w:val="00836659"/>
    <w:rsid w:val="008373A7"/>
    <w:rsid w:val="008459FC"/>
    <w:rsid w:val="00851B3E"/>
    <w:rsid w:val="00851C4B"/>
    <w:rsid w:val="00854994"/>
    <w:rsid w:val="00860BC3"/>
    <w:rsid w:val="00862837"/>
    <w:rsid w:val="00863338"/>
    <w:rsid w:val="00863B99"/>
    <w:rsid w:val="00873D1A"/>
    <w:rsid w:val="00875BE8"/>
    <w:rsid w:val="00877B88"/>
    <w:rsid w:val="0088113B"/>
    <w:rsid w:val="008A0177"/>
    <w:rsid w:val="008A3BA3"/>
    <w:rsid w:val="008B5274"/>
    <w:rsid w:val="008B66D0"/>
    <w:rsid w:val="008D2A6A"/>
    <w:rsid w:val="008D58EC"/>
    <w:rsid w:val="008E2076"/>
    <w:rsid w:val="008E51A0"/>
    <w:rsid w:val="008E74F7"/>
    <w:rsid w:val="008F273F"/>
    <w:rsid w:val="008F7754"/>
    <w:rsid w:val="00900818"/>
    <w:rsid w:val="0090117D"/>
    <w:rsid w:val="0090382C"/>
    <w:rsid w:val="009055DD"/>
    <w:rsid w:val="00907EFD"/>
    <w:rsid w:val="009114D8"/>
    <w:rsid w:val="009149A4"/>
    <w:rsid w:val="009212DD"/>
    <w:rsid w:val="00921AB9"/>
    <w:rsid w:val="009301B8"/>
    <w:rsid w:val="00931D78"/>
    <w:rsid w:val="00941F06"/>
    <w:rsid w:val="009431F3"/>
    <w:rsid w:val="00947092"/>
    <w:rsid w:val="00951A8E"/>
    <w:rsid w:val="00954870"/>
    <w:rsid w:val="009625B1"/>
    <w:rsid w:val="0098451D"/>
    <w:rsid w:val="00985F44"/>
    <w:rsid w:val="00987081"/>
    <w:rsid w:val="00997611"/>
    <w:rsid w:val="009A0E7C"/>
    <w:rsid w:val="009A3CBD"/>
    <w:rsid w:val="009B2183"/>
    <w:rsid w:val="009B4EE3"/>
    <w:rsid w:val="009C041E"/>
    <w:rsid w:val="009C0D98"/>
    <w:rsid w:val="009C2062"/>
    <w:rsid w:val="009C5790"/>
    <w:rsid w:val="009C7B9A"/>
    <w:rsid w:val="009C7EBA"/>
    <w:rsid w:val="009D21B9"/>
    <w:rsid w:val="009E4241"/>
    <w:rsid w:val="009F356C"/>
    <w:rsid w:val="009F51F2"/>
    <w:rsid w:val="00A07468"/>
    <w:rsid w:val="00A20DA8"/>
    <w:rsid w:val="00A218EC"/>
    <w:rsid w:val="00A310D7"/>
    <w:rsid w:val="00A3138F"/>
    <w:rsid w:val="00A319BE"/>
    <w:rsid w:val="00A31F9A"/>
    <w:rsid w:val="00A34692"/>
    <w:rsid w:val="00A40760"/>
    <w:rsid w:val="00A44EFB"/>
    <w:rsid w:val="00A60320"/>
    <w:rsid w:val="00A72FC5"/>
    <w:rsid w:val="00A730E3"/>
    <w:rsid w:val="00A772A1"/>
    <w:rsid w:val="00A77CF6"/>
    <w:rsid w:val="00A809B6"/>
    <w:rsid w:val="00A84BA8"/>
    <w:rsid w:val="00A91283"/>
    <w:rsid w:val="00AA132F"/>
    <w:rsid w:val="00AB3338"/>
    <w:rsid w:val="00AC5EF4"/>
    <w:rsid w:val="00AC63FC"/>
    <w:rsid w:val="00AD16FE"/>
    <w:rsid w:val="00AD4F04"/>
    <w:rsid w:val="00AD5A93"/>
    <w:rsid w:val="00AE11E8"/>
    <w:rsid w:val="00AE3FE6"/>
    <w:rsid w:val="00B00969"/>
    <w:rsid w:val="00B03B8F"/>
    <w:rsid w:val="00B04340"/>
    <w:rsid w:val="00B07A3B"/>
    <w:rsid w:val="00B10B03"/>
    <w:rsid w:val="00B13941"/>
    <w:rsid w:val="00B149DE"/>
    <w:rsid w:val="00B14FEA"/>
    <w:rsid w:val="00B340A8"/>
    <w:rsid w:val="00B40E12"/>
    <w:rsid w:val="00B435B8"/>
    <w:rsid w:val="00B4499C"/>
    <w:rsid w:val="00B5116D"/>
    <w:rsid w:val="00B53023"/>
    <w:rsid w:val="00B531CE"/>
    <w:rsid w:val="00B53CF6"/>
    <w:rsid w:val="00B6201D"/>
    <w:rsid w:val="00B653B7"/>
    <w:rsid w:val="00B66A14"/>
    <w:rsid w:val="00B7250F"/>
    <w:rsid w:val="00B807E5"/>
    <w:rsid w:val="00B847A0"/>
    <w:rsid w:val="00B85B93"/>
    <w:rsid w:val="00B87BC5"/>
    <w:rsid w:val="00BA2A3A"/>
    <w:rsid w:val="00BB13E6"/>
    <w:rsid w:val="00BC27B3"/>
    <w:rsid w:val="00BC6DA7"/>
    <w:rsid w:val="00BD4346"/>
    <w:rsid w:val="00BD4535"/>
    <w:rsid w:val="00BE051D"/>
    <w:rsid w:val="00BE5430"/>
    <w:rsid w:val="00BE756D"/>
    <w:rsid w:val="00BF2674"/>
    <w:rsid w:val="00C00F3F"/>
    <w:rsid w:val="00C035C7"/>
    <w:rsid w:val="00C12062"/>
    <w:rsid w:val="00C15A6B"/>
    <w:rsid w:val="00C2620F"/>
    <w:rsid w:val="00C34F4C"/>
    <w:rsid w:val="00C46766"/>
    <w:rsid w:val="00C602B2"/>
    <w:rsid w:val="00C64E73"/>
    <w:rsid w:val="00C67EB7"/>
    <w:rsid w:val="00C70C90"/>
    <w:rsid w:val="00C70D15"/>
    <w:rsid w:val="00C7374B"/>
    <w:rsid w:val="00C75D3D"/>
    <w:rsid w:val="00C8109F"/>
    <w:rsid w:val="00C811B2"/>
    <w:rsid w:val="00C82679"/>
    <w:rsid w:val="00C836F3"/>
    <w:rsid w:val="00C9250E"/>
    <w:rsid w:val="00C96293"/>
    <w:rsid w:val="00C97B11"/>
    <w:rsid w:val="00CB039A"/>
    <w:rsid w:val="00CB5DE5"/>
    <w:rsid w:val="00CB7F70"/>
    <w:rsid w:val="00CC0C58"/>
    <w:rsid w:val="00CC29BF"/>
    <w:rsid w:val="00CD19D1"/>
    <w:rsid w:val="00CD45A9"/>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6507F"/>
    <w:rsid w:val="00D6529B"/>
    <w:rsid w:val="00D712A3"/>
    <w:rsid w:val="00D95C4C"/>
    <w:rsid w:val="00DA117F"/>
    <w:rsid w:val="00DA1306"/>
    <w:rsid w:val="00DA1661"/>
    <w:rsid w:val="00DA17FB"/>
    <w:rsid w:val="00DB7EBA"/>
    <w:rsid w:val="00DC058D"/>
    <w:rsid w:val="00DC1B63"/>
    <w:rsid w:val="00DC1E10"/>
    <w:rsid w:val="00DC2504"/>
    <w:rsid w:val="00DC2A9B"/>
    <w:rsid w:val="00DC311D"/>
    <w:rsid w:val="00DC7C84"/>
    <w:rsid w:val="00DC7D3A"/>
    <w:rsid w:val="00DD2CF9"/>
    <w:rsid w:val="00DE00CC"/>
    <w:rsid w:val="00DE2554"/>
    <w:rsid w:val="00DE2882"/>
    <w:rsid w:val="00DE46DB"/>
    <w:rsid w:val="00DE66F3"/>
    <w:rsid w:val="00DF0865"/>
    <w:rsid w:val="00DF307B"/>
    <w:rsid w:val="00E00548"/>
    <w:rsid w:val="00E0399E"/>
    <w:rsid w:val="00E03C36"/>
    <w:rsid w:val="00E23B1B"/>
    <w:rsid w:val="00E24673"/>
    <w:rsid w:val="00E24898"/>
    <w:rsid w:val="00E33218"/>
    <w:rsid w:val="00E355EE"/>
    <w:rsid w:val="00E35FB3"/>
    <w:rsid w:val="00E403F2"/>
    <w:rsid w:val="00E44C46"/>
    <w:rsid w:val="00E56EA9"/>
    <w:rsid w:val="00E662CA"/>
    <w:rsid w:val="00E77912"/>
    <w:rsid w:val="00E8076C"/>
    <w:rsid w:val="00E80DE5"/>
    <w:rsid w:val="00E8186B"/>
    <w:rsid w:val="00E87DA4"/>
    <w:rsid w:val="00EA15F6"/>
    <w:rsid w:val="00EA20E5"/>
    <w:rsid w:val="00EA2756"/>
    <w:rsid w:val="00EA4B94"/>
    <w:rsid w:val="00EA60D4"/>
    <w:rsid w:val="00EB41BC"/>
    <w:rsid w:val="00EC098C"/>
    <w:rsid w:val="00EC3C46"/>
    <w:rsid w:val="00EC69FF"/>
    <w:rsid w:val="00ED00F1"/>
    <w:rsid w:val="00ED23F4"/>
    <w:rsid w:val="00ED4CFC"/>
    <w:rsid w:val="00ED51C2"/>
    <w:rsid w:val="00ED592D"/>
    <w:rsid w:val="00ED7D58"/>
    <w:rsid w:val="00EE1E2F"/>
    <w:rsid w:val="00EE39ED"/>
    <w:rsid w:val="00EE4460"/>
    <w:rsid w:val="00EF4E2B"/>
    <w:rsid w:val="00EF7C4E"/>
    <w:rsid w:val="00F0293A"/>
    <w:rsid w:val="00F04E9E"/>
    <w:rsid w:val="00F10CF8"/>
    <w:rsid w:val="00F10FAD"/>
    <w:rsid w:val="00F13898"/>
    <w:rsid w:val="00F13B08"/>
    <w:rsid w:val="00F146E3"/>
    <w:rsid w:val="00F153F4"/>
    <w:rsid w:val="00F22F5E"/>
    <w:rsid w:val="00F3061E"/>
    <w:rsid w:val="00F35094"/>
    <w:rsid w:val="00F504BA"/>
    <w:rsid w:val="00F56A75"/>
    <w:rsid w:val="00F60B45"/>
    <w:rsid w:val="00F60C18"/>
    <w:rsid w:val="00F64FB6"/>
    <w:rsid w:val="00F80FD0"/>
    <w:rsid w:val="00F8102A"/>
    <w:rsid w:val="00F835BC"/>
    <w:rsid w:val="00F90F01"/>
    <w:rsid w:val="00F95E8D"/>
    <w:rsid w:val="00FA1A9D"/>
    <w:rsid w:val="00FA532D"/>
    <w:rsid w:val="00FA7A79"/>
    <w:rsid w:val="00FA7D51"/>
    <w:rsid w:val="00FB67B6"/>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uiPriority w:val="99"/>
    <w:rsid w:val="00C811B2"/>
    <w:pPr>
      <w:widowControl w:val="0"/>
      <w:autoSpaceDE w:val="0"/>
      <w:autoSpaceDN w:val="0"/>
      <w:adjustRightInd w:val="0"/>
      <w:spacing w:before="100" w:beforeAutospacing="1" w:after="100" w:afterAutospacing="1"/>
      <w:jc w:val="both"/>
    </w:pPr>
    <w:rPr>
      <w:rFonts w:cs="Calibri"/>
      <w:color w:val="000000"/>
      <w:szCs w:val="24"/>
    </w:rPr>
  </w:style>
  <w:style w:type="character" w:customStyle="1" w:styleId="ListParagraphChar">
    <w:name w:val="List Paragraph Char"/>
    <w:basedOn w:val="DefaultParagraphFont"/>
    <w:link w:val="ListParagraph"/>
    <w:uiPriority w:val="34"/>
    <w:rsid w:val="0019386D"/>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lzhou@stu.edu.cn" TargetMode="External"/><Relationship Id="rId13" Type="http://schemas.openxmlformats.org/officeDocument/2006/relationships/hyperlink" Target="javascrip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9109518" TargetMode="External"/><Relationship Id="rId12" Type="http://schemas.openxmlformats.org/officeDocument/2006/relationships/hyperlink" Target="mailto:xlzhou@stu.edu.c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nsun@stu.edu.c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969482235@qq.com" TargetMode="External"/><Relationship Id="rId4" Type="http://schemas.openxmlformats.org/officeDocument/2006/relationships/webSettings" Target="webSettings.xml"/><Relationship Id="rId9" Type="http://schemas.openxmlformats.org/officeDocument/2006/relationships/hyperlink" Target="mailto:xxling1995@163.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507</TotalTime>
  <Pages>9</Pages>
  <Words>1718</Words>
  <Characters>9798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11494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Nilesh Kolhe</cp:lastModifiedBy>
  <cp:revision>93</cp:revision>
  <cp:lastPrinted>2021-05-20T03:14:00Z</cp:lastPrinted>
  <dcterms:created xsi:type="dcterms:W3CDTF">2021-05-06T07:31:00Z</dcterms:created>
  <dcterms:modified xsi:type="dcterms:W3CDTF">2021-05-20T03:15:00Z</dcterms:modified>
</cp:coreProperties>
</file>