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508E" w14:textId="1A09E8D5" w:rsidR="00CF18E6" w:rsidRPr="00470306" w:rsidRDefault="00C00FB1" w:rsidP="00B20D6B">
      <w:pPr>
        <w:jc w:val="both"/>
        <w:rPr>
          <w:rFonts w:ascii="Calibri" w:eastAsia="Times New Roman" w:hAnsi="Calibri" w:cs="Calibri"/>
          <w:color w:val="000000"/>
        </w:rPr>
      </w:pPr>
      <w:r>
        <w:rPr>
          <w:rFonts w:ascii="Calibri" w:eastAsia="Times New Roman" w:hAnsi="Calibri" w:cs="Calibri"/>
          <w:b/>
          <w:bCs/>
          <w:color w:val="000000"/>
        </w:rPr>
        <w:t>TITLE:</w:t>
      </w:r>
    </w:p>
    <w:p w14:paraId="1C0AB1C9" w14:textId="77777777" w:rsidR="005743C1" w:rsidRPr="00470306" w:rsidRDefault="005743C1" w:rsidP="00B20D6B">
      <w:pPr>
        <w:jc w:val="both"/>
        <w:rPr>
          <w:rFonts w:ascii="Calibri" w:eastAsia="Times New Roman" w:hAnsi="Calibri" w:cs="Calibri"/>
          <w:color w:val="000000"/>
        </w:rPr>
      </w:pPr>
      <w:r w:rsidRPr="00470306">
        <w:rPr>
          <w:rFonts w:ascii="Calibri" w:eastAsia="Times New Roman" w:hAnsi="Calibri" w:cs="Calibri"/>
          <w:color w:val="000000"/>
        </w:rPr>
        <w:t xml:space="preserve">Single-Cell Characterization </w:t>
      </w:r>
      <w:r>
        <w:rPr>
          <w:rFonts w:ascii="Calibri" w:eastAsia="Times New Roman" w:hAnsi="Calibri" w:cs="Calibri"/>
          <w:color w:val="000000"/>
        </w:rPr>
        <w:t>of Calcium Influx and HIV-1 Infection Using a</w:t>
      </w:r>
      <w:r w:rsidRPr="00470306">
        <w:rPr>
          <w:rFonts w:ascii="Calibri" w:eastAsia="Times New Roman" w:hAnsi="Calibri" w:cs="Calibri"/>
          <w:color w:val="000000"/>
        </w:rPr>
        <w:t xml:space="preserve"> Multiparameter Optofluidic Platform</w:t>
      </w:r>
    </w:p>
    <w:p w14:paraId="7CA4AB65" w14:textId="77777777" w:rsidR="00C00FB1" w:rsidRDefault="00C00FB1" w:rsidP="00B20D6B">
      <w:pPr>
        <w:jc w:val="both"/>
        <w:rPr>
          <w:rFonts w:ascii="Calibri" w:eastAsia="Times New Roman" w:hAnsi="Calibri" w:cs="Calibri"/>
          <w:b/>
          <w:bCs/>
          <w:color w:val="000000"/>
        </w:rPr>
      </w:pPr>
    </w:p>
    <w:p w14:paraId="7C34E2F3" w14:textId="77777777" w:rsidR="00C00FB1" w:rsidRDefault="00C00FB1" w:rsidP="00B20D6B">
      <w:pPr>
        <w:jc w:val="both"/>
        <w:rPr>
          <w:b/>
        </w:rPr>
      </w:pPr>
      <w:r>
        <w:rPr>
          <w:b/>
        </w:rPr>
        <w:t>AUTHORS AND AFFILIATIONS:</w:t>
      </w:r>
    </w:p>
    <w:p w14:paraId="28AC87F0" w14:textId="20636BB1" w:rsidR="00C00FB1" w:rsidRPr="00C00FB1" w:rsidRDefault="00C00FB1" w:rsidP="00B20D6B">
      <w:pPr>
        <w:jc w:val="both"/>
        <w:rPr>
          <w:b/>
        </w:rPr>
      </w:pPr>
      <w:r w:rsidRPr="00C00FB1">
        <w:rPr>
          <w:rFonts w:ascii="Calibri" w:eastAsia="Times New Roman" w:hAnsi="Calibri" w:cs="Calibri"/>
          <w:color w:val="000000"/>
        </w:rPr>
        <w:t>Tracey Freeman</w:t>
      </w:r>
      <w:r w:rsidR="000435C1" w:rsidRPr="000435C1">
        <w:rPr>
          <w:rFonts w:ascii="Calibri" w:eastAsia="Times New Roman" w:hAnsi="Calibri" w:cs="Calibri"/>
          <w:color w:val="000000"/>
          <w:vertAlign w:val="superscript"/>
        </w:rPr>
        <w:t>1</w:t>
      </w:r>
      <w:r w:rsidRPr="00C00FB1">
        <w:rPr>
          <w:rFonts w:ascii="Calibri" w:eastAsia="Times New Roman" w:hAnsi="Calibri" w:cs="Calibri"/>
          <w:color w:val="000000"/>
        </w:rPr>
        <w:t xml:space="preserve">, </w:t>
      </w:r>
      <w:r w:rsidR="003D1B40">
        <w:rPr>
          <w:rFonts w:ascii="Calibri" w:eastAsia="Times New Roman" w:hAnsi="Calibri" w:cs="Calibri"/>
          <w:color w:val="000000"/>
        </w:rPr>
        <w:t>Christina Andreou</w:t>
      </w:r>
      <w:r w:rsidR="000435C1" w:rsidRPr="000435C1">
        <w:rPr>
          <w:rFonts w:ascii="Calibri" w:eastAsia="Times New Roman" w:hAnsi="Calibri" w:cs="Calibri"/>
          <w:color w:val="000000"/>
          <w:vertAlign w:val="superscript"/>
        </w:rPr>
        <w:t>2</w:t>
      </w:r>
      <w:r w:rsidR="003D1B40">
        <w:rPr>
          <w:rFonts w:ascii="Calibri" w:eastAsia="Times New Roman" w:hAnsi="Calibri" w:cs="Calibri"/>
          <w:color w:val="000000"/>
        </w:rPr>
        <w:t xml:space="preserve">, Robert </w:t>
      </w:r>
      <w:r w:rsidR="00E062CE">
        <w:rPr>
          <w:rFonts w:ascii="Calibri" w:eastAsia="Times New Roman" w:hAnsi="Calibri" w:cs="Calibri"/>
          <w:color w:val="000000"/>
        </w:rPr>
        <w:t xml:space="preserve">P. </w:t>
      </w:r>
      <w:r w:rsidR="003D1B40">
        <w:rPr>
          <w:rFonts w:ascii="Calibri" w:eastAsia="Times New Roman" w:hAnsi="Calibri" w:cs="Calibri"/>
          <w:color w:val="000000"/>
        </w:rPr>
        <w:t>Sebra</w:t>
      </w:r>
      <w:r w:rsidR="00470306" w:rsidRPr="00470306">
        <w:rPr>
          <w:rFonts w:ascii="Calibri" w:eastAsia="Times New Roman" w:hAnsi="Calibri" w:cs="Calibri"/>
          <w:color w:val="000000"/>
          <w:vertAlign w:val="superscript"/>
        </w:rPr>
        <w:t>3,4</w:t>
      </w:r>
      <w:r w:rsidR="003D1B40">
        <w:rPr>
          <w:rFonts w:ascii="Calibri" w:eastAsia="Times New Roman" w:hAnsi="Calibri" w:cs="Calibri"/>
          <w:color w:val="000000"/>
        </w:rPr>
        <w:t xml:space="preserve">, </w:t>
      </w:r>
      <w:r w:rsidRPr="00C00FB1">
        <w:rPr>
          <w:rFonts w:ascii="Calibri" w:eastAsia="Times New Roman" w:hAnsi="Calibri" w:cs="Calibri"/>
          <w:color w:val="000000"/>
        </w:rPr>
        <w:t xml:space="preserve">Kristin </w:t>
      </w:r>
      <w:r w:rsidR="003D1B40">
        <w:rPr>
          <w:rFonts w:ascii="Calibri" w:eastAsia="Times New Roman" w:hAnsi="Calibri" w:cs="Calibri"/>
          <w:color w:val="000000"/>
        </w:rPr>
        <w:t xml:space="preserve">G. </w:t>
      </w:r>
      <w:r w:rsidRPr="00C00FB1">
        <w:rPr>
          <w:rFonts w:ascii="Calibri" w:eastAsia="Times New Roman" w:hAnsi="Calibri" w:cs="Calibri"/>
          <w:color w:val="000000"/>
        </w:rPr>
        <w:t>Beaumont</w:t>
      </w:r>
      <w:r w:rsidR="00470306" w:rsidRPr="00470306">
        <w:rPr>
          <w:rFonts w:ascii="Calibri" w:eastAsia="Times New Roman" w:hAnsi="Calibri" w:cs="Calibri"/>
          <w:color w:val="000000"/>
          <w:vertAlign w:val="superscript"/>
        </w:rPr>
        <w:t>2</w:t>
      </w:r>
      <w:r w:rsidRPr="00C00FB1">
        <w:rPr>
          <w:rFonts w:ascii="Calibri" w:eastAsia="Times New Roman" w:hAnsi="Calibri" w:cs="Calibri"/>
          <w:color w:val="000000"/>
        </w:rPr>
        <w:t xml:space="preserve">, Talia </w:t>
      </w:r>
      <w:r w:rsidR="008877AF">
        <w:rPr>
          <w:rFonts w:ascii="Calibri" w:eastAsia="Times New Roman" w:hAnsi="Calibri" w:cs="Calibri"/>
          <w:color w:val="000000"/>
        </w:rPr>
        <w:t xml:space="preserve">H. </w:t>
      </w:r>
      <w:r w:rsidRPr="00C00FB1">
        <w:rPr>
          <w:rFonts w:ascii="Calibri" w:eastAsia="Times New Roman" w:hAnsi="Calibri" w:cs="Calibri"/>
          <w:color w:val="000000"/>
        </w:rPr>
        <w:t>Swartz</w:t>
      </w:r>
      <w:r w:rsidR="00470306" w:rsidRPr="00470306">
        <w:rPr>
          <w:rFonts w:ascii="Calibri" w:eastAsia="Times New Roman" w:hAnsi="Calibri" w:cs="Calibri"/>
          <w:color w:val="000000"/>
          <w:vertAlign w:val="superscript"/>
        </w:rPr>
        <w:t>1</w:t>
      </w:r>
    </w:p>
    <w:p w14:paraId="35A374A5" w14:textId="354F1B63" w:rsidR="00C00FB1" w:rsidRPr="00C00FB1" w:rsidRDefault="00C00FB1" w:rsidP="00B20D6B">
      <w:pPr>
        <w:jc w:val="both"/>
        <w:rPr>
          <w:rFonts w:ascii="Calibri" w:eastAsia="Times New Roman" w:hAnsi="Calibri" w:cs="Calibri"/>
          <w:color w:val="000000"/>
        </w:rPr>
      </w:pPr>
    </w:p>
    <w:p w14:paraId="22B8CAA3" w14:textId="6E350984" w:rsidR="00C00FB1" w:rsidRPr="00F818C4" w:rsidRDefault="000435C1" w:rsidP="00B20D6B">
      <w:pPr>
        <w:jc w:val="both"/>
        <w:rPr>
          <w:rFonts w:ascii="Calibri" w:eastAsia="Times New Roman" w:hAnsi="Calibri" w:cs="Calibri"/>
          <w:color w:val="000000"/>
        </w:rPr>
      </w:pPr>
      <w:r w:rsidRPr="000435C1">
        <w:rPr>
          <w:rFonts w:ascii="Calibri" w:eastAsia="Times New Roman" w:hAnsi="Calibri" w:cs="Calibri"/>
          <w:color w:val="000000"/>
          <w:vertAlign w:val="superscript"/>
        </w:rPr>
        <w:t>1</w:t>
      </w:r>
      <w:r w:rsidR="00C00FB1" w:rsidRPr="00C00FB1">
        <w:rPr>
          <w:rFonts w:ascii="Calibri" w:eastAsia="Times New Roman" w:hAnsi="Calibri" w:cs="Calibri"/>
          <w:color w:val="000000"/>
        </w:rPr>
        <w:t>Department of Medicine, Division o</w:t>
      </w:r>
      <w:r w:rsidR="00C00FB1" w:rsidRPr="00F818C4">
        <w:rPr>
          <w:rFonts w:ascii="Calibri" w:eastAsia="Times New Roman" w:hAnsi="Calibri" w:cs="Calibri"/>
          <w:color w:val="000000"/>
        </w:rPr>
        <w:t>f Infectious Diseases</w:t>
      </w:r>
      <w:r>
        <w:rPr>
          <w:rFonts w:ascii="Calibri" w:eastAsia="Times New Roman" w:hAnsi="Calibri" w:cs="Calibri"/>
          <w:color w:val="000000"/>
        </w:rPr>
        <w:t xml:space="preserve">, </w:t>
      </w:r>
      <w:r w:rsidR="00C00FB1" w:rsidRPr="00F818C4">
        <w:rPr>
          <w:rFonts w:ascii="Calibri" w:eastAsia="Times New Roman" w:hAnsi="Calibri" w:cs="Calibri"/>
          <w:color w:val="000000"/>
        </w:rPr>
        <w:t>Icahn School of Medicine at Mount Sinai</w:t>
      </w:r>
      <w:r>
        <w:rPr>
          <w:rFonts w:ascii="Calibri" w:eastAsia="Times New Roman" w:hAnsi="Calibri" w:cs="Calibri"/>
          <w:color w:val="000000"/>
        </w:rPr>
        <w:t xml:space="preserve">, </w:t>
      </w:r>
      <w:r w:rsidR="00C00FB1" w:rsidRPr="00F818C4">
        <w:rPr>
          <w:rFonts w:ascii="Calibri" w:eastAsia="Times New Roman" w:hAnsi="Calibri" w:cs="Calibri"/>
          <w:color w:val="000000"/>
        </w:rPr>
        <w:t>New York, NY</w:t>
      </w:r>
    </w:p>
    <w:p w14:paraId="191E5A5A" w14:textId="55D6A7F8" w:rsidR="000435C1" w:rsidRPr="00F818C4" w:rsidRDefault="000435C1" w:rsidP="00B20D6B">
      <w:pPr>
        <w:jc w:val="both"/>
        <w:rPr>
          <w:rFonts w:ascii="Calibri" w:eastAsia="Times New Roman" w:hAnsi="Calibri" w:cs="Calibri"/>
          <w:color w:val="000000"/>
        </w:rPr>
      </w:pPr>
      <w:r w:rsidRPr="000435C1">
        <w:rPr>
          <w:rFonts w:ascii="Calibri" w:eastAsia="Times New Roman" w:hAnsi="Calibri" w:cs="Calibri"/>
          <w:color w:val="000000"/>
          <w:vertAlign w:val="superscript"/>
        </w:rPr>
        <w:t>2</w:t>
      </w:r>
      <w:r w:rsidRPr="00F818C4">
        <w:rPr>
          <w:rFonts w:ascii="Calibri" w:eastAsia="Times New Roman" w:hAnsi="Calibri" w:cs="Calibri"/>
          <w:color w:val="000000"/>
        </w:rPr>
        <w:t>Department of Genetics and Genomic Sciences</w:t>
      </w:r>
      <w:r>
        <w:rPr>
          <w:rFonts w:ascii="Calibri" w:eastAsia="Times New Roman" w:hAnsi="Calibri" w:cs="Calibri"/>
          <w:color w:val="000000"/>
        </w:rPr>
        <w:t xml:space="preserve">, </w:t>
      </w:r>
      <w:r w:rsidRPr="00F818C4">
        <w:rPr>
          <w:rFonts w:ascii="Calibri" w:eastAsia="Times New Roman" w:hAnsi="Calibri" w:cs="Calibri"/>
          <w:color w:val="000000"/>
        </w:rPr>
        <w:t>Icahn School of Medicine at Mount Sinai</w:t>
      </w:r>
      <w:r>
        <w:rPr>
          <w:rFonts w:ascii="Calibri" w:eastAsia="Times New Roman" w:hAnsi="Calibri" w:cs="Calibri"/>
          <w:color w:val="000000"/>
        </w:rPr>
        <w:t xml:space="preserve">, </w:t>
      </w:r>
      <w:r w:rsidRPr="00F818C4">
        <w:rPr>
          <w:rFonts w:ascii="Calibri" w:eastAsia="Times New Roman" w:hAnsi="Calibri" w:cs="Calibri"/>
          <w:color w:val="000000"/>
        </w:rPr>
        <w:t>Icahn Institute of Data Science and Genomic Technology</w:t>
      </w:r>
      <w:r>
        <w:rPr>
          <w:rFonts w:ascii="Calibri" w:eastAsia="Times New Roman" w:hAnsi="Calibri" w:cs="Calibri"/>
          <w:color w:val="000000"/>
        </w:rPr>
        <w:t xml:space="preserve">, </w:t>
      </w:r>
      <w:r w:rsidRPr="00F818C4">
        <w:rPr>
          <w:rFonts w:ascii="Calibri" w:eastAsia="Times New Roman" w:hAnsi="Calibri" w:cs="Calibri"/>
          <w:color w:val="000000"/>
        </w:rPr>
        <w:t>New York, NY</w:t>
      </w:r>
    </w:p>
    <w:p w14:paraId="2260B3B5" w14:textId="4A72D661" w:rsidR="00470306" w:rsidRPr="00F818C4" w:rsidRDefault="00470306" w:rsidP="00B20D6B">
      <w:pPr>
        <w:jc w:val="both"/>
        <w:rPr>
          <w:rFonts w:ascii="Calibri" w:eastAsia="Times New Roman" w:hAnsi="Calibri" w:cs="Calibri"/>
          <w:color w:val="000000"/>
        </w:rPr>
      </w:pPr>
      <w:r w:rsidRPr="00470306">
        <w:rPr>
          <w:rFonts w:ascii="Calibri" w:eastAsia="Times New Roman" w:hAnsi="Calibri" w:cs="Calibri"/>
          <w:color w:val="000000"/>
          <w:vertAlign w:val="superscript"/>
        </w:rPr>
        <w:t>3</w:t>
      </w:r>
      <w:r w:rsidRPr="00F818C4">
        <w:rPr>
          <w:rFonts w:ascii="Calibri" w:eastAsia="Times New Roman" w:hAnsi="Calibri" w:cs="Calibri"/>
          <w:color w:val="000000"/>
        </w:rPr>
        <w:t>Black Family Stem Cell Institute</w:t>
      </w:r>
      <w:r>
        <w:rPr>
          <w:rFonts w:ascii="Calibri" w:eastAsia="Times New Roman" w:hAnsi="Calibri" w:cs="Calibri"/>
          <w:color w:val="000000"/>
        </w:rPr>
        <w:t>,</w:t>
      </w:r>
      <w:r w:rsidRPr="00F818C4">
        <w:rPr>
          <w:rFonts w:ascii="Calibri" w:eastAsia="Times New Roman" w:hAnsi="Calibri" w:cs="Calibri"/>
          <w:color w:val="000000"/>
        </w:rPr>
        <w:t xml:space="preserve"> Department of Genetics and Genomic Sciences</w:t>
      </w:r>
      <w:r>
        <w:rPr>
          <w:rFonts w:ascii="Calibri" w:eastAsia="Times New Roman" w:hAnsi="Calibri" w:cs="Calibri"/>
          <w:color w:val="000000"/>
        </w:rPr>
        <w:t xml:space="preserve">, </w:t>
      </w:r>
      <w:r w:rsidRPr="00F818C4">
        <w:rPr>
          <w:rFonts w:ascii="Calibri" w:eastAsia="Times New Roman" w:hAnsi="Calibri" w:cs="Calibri"/>
          <w:color w:val="000000"/>
        </w:rPr>
        <w:t>Icahn School of Medicine at Mount Sinai</w:t>
      </w:r>
      <w:r>
        <w:rPr>
          <w:rFonts w:ascii="Calibri" w:eastAsia="Times New Roman" w:hAnsi="Calibri" w:cs="Calibri"/>
          <w:color w:val="000000"/>
        </w:rPr>
        <w:t xml:space="preserve">, </w:t>
      </w:r>
      <w:r w:rsidRPr="00F818C4">
        <w:rPr>
          <w:rFonts w:ascii="Calibri" w:eastAsia="Times New Roman" w:hAnsi="Calibri" w:cs="Calibri"/>
          <w:color w:val="000000"/>
        </w:rPr>
        <w:t>Icahn Institute of Data Science and Genomic Technology</w:t>
      </w:r>
    </w:p>
    <w:p w14:paraId="72DAF7F9" w14:textId="77777777" w:rsidR="00470306" w:rsidRPr="00F818C4" w:rsidRDefault="00470306" w:rsidP="00B20D6B">
      <w:pPr>
        <w:jc w:val="both"/>
        <w:rPr>
          <w:rFonts w:ascii="Calibri" w:eastAsia="Times New Roman" w:hAnsi="Calibri" w:cs="Calibri"/>
          <w:color w:val="000000"/>
        </w:rPr>
      </w:pPr>
      <w:r w:rsidRPr="00F818C4">
        <w:rPr>
          <w:rFonts w:ascii="Calibri" w:eastAsia="Times New Roman" w:hAnsi="Calibri" w:cs="Calibri"/>
          <w:color w:val="000000"/>
        </w:rPr>
        <w:t xml:space="preserve">New York, NY </w:t>
      </w:r>
    </w:p>
    <w:p w14:paraId="13389867" w14:textId="6E173FB5" w:rsidR="00470306" w:rsidRPr="00F818C4" w:rsidRDefault="00470306" w:rsidP="00B20D6B">
      <w:pPr>
        <w:jc w:val="both"/>
        <w:rPr>
          <w:rFonts w:ascii="Calibri" w:eastAsia="Times New Roman" w:hAnsi="Calibri" w:cs="Calibri"/>
          <w:color w:val="000000"/>
        </w:rPr>
      </w:pPr>
      <w:r w:rsidRPr="00470306">
        <w:rPr>
          <w:rFonts w:ascii="Calibri" w:eastAsia="Times New Roman" w:hAnsi="Calibri" w:cs="Calibri"/>
          <w:color w:val="000000"/>
          <w:vertAlign w:val="superscript"/>
        </w:rPr>
        <w:t>4</w:t>
      </w:r>
      <w:r w:rsidRPr="00F818C4">
        <w:rPr>
          <w:rFonts w:ascii="Calibri" w:eastAsia="Times New Roman" w:hAnsi="Calibri" w:cs="Calibri"/>
          <w:color w:val="000000"/>
        </w:rPr>
        <w:t>Sema4, a Mount Sinai venture</w:t>
      </w:r>
      <w:r>
        <w:rPr>
          <w:rFonts w:ascii="Calibri" w:eastAsia="Times New Roman" w:hAnsi="Calibri" w:cs="Calibri"/>
          <w:color w:val="000000"/>
        </w:rPr>
        <w:t xml:space="preserve">, </w:t>
      </w:r>
      <w:r w:rsidRPr="00F818C4">
        <w:rPr>
          <w:rFonts w:ascii="Calibri" w:eastAsia="Times New Roman" w:hAnsi="Calibri" w:cs="Calibri"/>
          <w:color w:val="000000"/>
        </w:rPr>
        <w:t>Stamford, CT</w:t>
      </w:r>
    </w:p>
    <w:p w14:paraId="154F99D3" w14:textId="61B76485" w:rsidR="000435C1" w:rsidRDefault="000435C1" w:rsidP="00B20D6B">
      <w:pPr>
        <w:jc w:val="both"/>
        <w:rPr>
          <w:rFonts w:ascii="Calibri" w:eastAsia="Times New Roman" w:hAnsi="Calibri" w:cs="Calibri"/>
          <w:color w:val="000000"/>
        </w:rPr>
      </w:pPr>
    </w:p>
    <w:p w14:paraId="53982991" w14:textId="2E9E157B" w:rsidR="00470306" w:rsidRDefault="00470306" w:rsidP="00B20D6B">
      <w:pPr>
        <w:jc w:val="both"/>
        <w:rPr>
          <w:rFonts w:ascii="Calibri" w:eastAsia="Times New Roman" w:hAnsi="Calibri" w:cs="Calibri"/>
          <w:color w:val="000000"/>
        </w:rPr>
      </w:pPr>
      <w:r>
        <w:rPr>
          <w:rFonts w:ascii="Calibri" w:eastAsia="Times New Roman" w:hAnsi="Calibri" w:cs="Calibri"/>
          <w:color w:val="000000"/>
        </w:rPr>
        <w:t>Email Address of Co-Authors:</w:t>
      </w:r>
    </w:p>
    <w:p w14:paraId="31A839BD" w14:textId="682DBCA8" w:rsidR="00C00FB1" w:rsidRPr="00F818C4" w:rsidRDefault="000435C1" w:rsidP="00B20D6B">
      <w:pPr>
        <w:jc w:val="both"/>
        <w:rPr>
          <w:rFonts w:ascii="Calibri" w:eastAsia="Times New Roman" w:hAnsi="Calibri" w:cs="Calibri"/>
          <w:color w:val="000000"/>
        </w:rPr>
      </w:pPr>
      <w:r w:rsidRPr="00C00FB1">
        <w:rPr>
          <w:rFonts w:ascii="Calibri" w:eastAsia="Times New Roman" w:hAnsi="Calibri" w:cs="Calibri"/>
          <w:color w:val="000000"/>
        </w:rPr>
        <w:t>Tracey Freeman</w:t>
      </w:r>
      <w:r>
        <w:t xml:space="preserve"> </w:t>
      </w:r>
      <w:r w:rsidR="00470306">
        <w:tab/>
        <w:t>(</w:t>
      </w:r>
      <w:hyperlink r:id="rId7" w:history="1">
        <w:r w:rsidR="00470306" w:rsidRPr="000552F8">
          <w:rPr>
            <w:rStyle w:val="Hyperlink"/>
            <w:rFonts w:ascii="Calibri" w:eastAsia="Times New Roman" w:hAnsi="Calibri" w:cs="Calibri"/>
          </w:rPr>
          <w:t>tracey.freeman@mssm.edu</w:t>
        </w:r>
      </w:hyperlink>
      <w:r w:rsidR="00470306">
        <w:rPr>
          <w:rFonts w:ascii="Calibri" w:eastAsia="Times New Roman" w:hAnsi="Calibri" w:cs="Calibri"/>
        </w:rPr>
        <w:t>)</w:t>
      </w:r>
    </w:p>
    <w:p w14:paraId="456785BE" w14:textId="4E39C4FB" w:rsidR="003D1B40" w:rsidRPr="00F818C4" w:rsidRDefault="000435C1" w:rsidP="00B20D6B">
      <w:pPr>
        <w:jc w:val="both"/>
        <w:rPr>
          <w:rFonts w:ascii="Calibri" w:eastAsia="Times New Roman" w:hAnsi="Calibri" w:cs="Calibri"/>
          <w:color w:val="000000"/>
        </w:rPr>
      </w:pPr>
      <w:r w:rsidRPr="00F818C4">
        <w:rPr>
          <w:rFonts w:ascii="Calibri" w:eastAsia="Times New Roman" w:hAnsi="Calibri" w:cs="Calibri"/>
          <w:color w:val="000000"/>
        </w:rPr>
        <w:t xml:space="preserve">Christina </w:t>
      </w:r>
      <w:proofErr w:type="spellStart"/>
      <w:r w:rsidRPr="00F818C4">
        <w:rPr>
          <w:rFonts w:ascii="Calibri" w:eastAsia="Times New Roman" w:hAnsi="Calibri" w:cs="Calibri"/>
          <w:color w:val="000000"/>
        </w:rPr>
        <w:t>Andreou</w:t>
      </w:r>
      <w:proofErr w:type="spellEnd"/>
      <w:r>
        <w:rPr>
          <w:rFonts w:ascii="Calibri" w:eastAsia="Times New Roman" w:hAnsi="Calibri" w:cs="Calibri"/>
          <w:color w:val="000000"/>
        </w:rPr>
        <w:t xml:space="preserve"> </w:t>
      </w:r>
      <w:r>
        <w:rPr>
          <w:rFonts w:ascii="Calibri" w:eastAsia="Times New Roman" w:hAnsi="Calibri" w:cs="Calibri"/>
          <w:color w:val="000000"/>
        </w:rPr>
        <w:tab/>
      </w:r>
      <w:r w:rsidR="00470306">
        <w:rPr>
          <w:rFonts w:ascii="Calibri" w:eastAsia="Times New Roman" w:hAnsi="Calibri" w:cs="Calibri"/>
          <w:color w:val="000000"/>
        </w:rPr>
        <w:t>(</w:t>
      </w:r>
      <w:hyperlink r:id="rId8" w:history="1">
        <w:r w:rsidR="00470306" w:rsidRPr="000552F8">
          <w:rPr>
            <w:rStyle w:val="Hyperlink"/>
            <w:rFonts w:ascii="Calibri" w:eastAsia="Times New Roman" w:hAnsi="Calibri" w:cs="Calibri"/>
          </w:rPr>
          <w:t>christina.andreou@mssm.edu</w:t>
        </w:r>
      </w:hyperlink>
      <w:r w:rsidR="00470306">
        <w:rPr>
          <w:rFonts w:ascii="Calibri" w:eastAsia="Times New Roman" w:hAnsi="Calibri" w:cs="Calibri"/>
        </w:rPr>
        <w:t>)</w:t>
      </w:r>
    </w:p>
    <w:p w14:paraId="08D09ACC" w14:textId="0143CD52" w:rsidR="003D1B40" w:rsidRPr="00F818C4" w:rsidRDefault="003D1B40" w:rsidP="00B20D6B">
      <w:pPr>
        <w:jc w:val="both"/>
        <w:rPr>
          <w:rFonts w:ascii="Calibri" w:eastAsia="Times New Roman" w:hAnsi="Calibri" w:cs="Calibri"/>
          <w:color w:val="000000"/>
        </w:rPr>
      </w:pPr>
      <w:r w:rsidRPr="00F818C4">
        <w:rPr>
          <w:rFonts w:ascii="Calibri" w:eastAsia="Times New Roman" w:hAnsi="Calibri" w:cs="Calibri"/>
          <w:color w:val="000000"/>
        </w:rPr>
        <w:t xml:space="preserve">Robert </w:t>
      </w:r>
      <w:proofErr w:type="spellStart"/>
      <w:r w:rsidRPr="00F818C4">
        <w:rPr>
          <w:rFonts w:ascii="Calibri" w:eastAsia="Times New Roman" w:hAnsi="Calibri" w:cs="Calibri"/>
          <w:color w:val="000000"/>
        </w:rPr>
        <w:t>Sebra</w:t>
      </w:r>
      <w:proofErr w:type="spellEnd"/>
      <w:r w:rsidR="00470306">
        <w:rPr>
          <w:rFonts w:ascii="Calibri" w:eastAsia="Times New Roman" w:hAnsi="Calibri" w:cs="Calibri"/>
          <w:color w:val="000000"/>
        </w:rPr>
        <w:tab/>
      </w:r>
      <w:r w:rsidR="00470306">
        <w:rPr>
          <w:rFonts w:ascii="Calibri" w:eastAsia="Times New Roman" w:hAnsi="Calibri" w:cs="Calibri"/>
          <w:color w:val="000000"/>
        </w:rPr>
        <w:tab/>
        <w:t>(</w:t>
      </w:r>
      <w:hyperlink r:id="rId9" w:history="1">
        <w:r w:rsidR="00470306" w:rsidRPr="000552F8">
          <w:rPr>
            <w:rStyle w:val="Hyperlink"/>
            <w:rFonts w:ascii="Calibri" w:eastAsia="Times New Roman" w:hAnsi="Calibri" w:cs="Calibri"/>
          </w:rPr>
          <w:t>robert.sebra@mssm.edu</w:t>
        </w:r>
      </w:hyperlink>
      <w:r w:rsidR="00470306">
        <w:rPr>
          <w:rFonts w:ascii="Calibri" w:eastAsia="Times New Roman" w:hAnsi="Calibri" w:cs="Calibri"/>
        </w:rPr>
        <w:t>)</w:t>
      </w:r>
    </w:p>
    <w:p w14:paraId="2A6E8714" w14:textId="39903B88" w:rsidR="00C00FB1" w:rsidRPr="00470306" w:rsidRDefault="00C00FB1" w:rsidP="00B20D6B">
      <w:pPr>
        <w:jc w:val="both"/>
        <w:rPr>
          <w:rFonts w:ascii="Calibri" w:eastAsia="Times New Roman" w:hAnsi="Calibri" w:cs="Calibri"/>
          <w:color w:val="000000" w:themeColor="text1"/>
        </w:rPr>
      </w:pPr>
      <w:r w:rsidRPr="00F818C4">
        <w:rPr>
          <w:rFonts w:ascii="Calibri" w:eastAsia="Times New Roman" w:hAnsi="Calibri" w:cs="Calibri"/>
          <w:color w:val="000000" w:themeColor="text1"/>
        </w:rPr>
        <w:t>Kristin Beaumont</w:t>
      </w:r>
      <w:r w:rsidR="00470306">
        <w:rPr>
          <w:rFonts w:ascii="Calibri" w:eastAsia="Times New Roman" w:hAnsi="Calibri" w:cs="Calibri"/>
          <w:color w:val="000000" w:themeColor="text1"/>
        </w:rPr>
        <w:tab/>
        <w:t>(</w:t>
      </w:r>
      <w:hyperlink r:id="rId10" w:history="1">
        <w:r w:rsidRPr="00922B90">
          <w:rPr>
            <w:rStyle w:val="Hyperlink"/>
            <w:rFonts w:ascii="Calibri" w:eastAsia="Times New Roman" w:hAnsi="Calibri" w:cs="Calibri"/>
            <w:color w:val="1C1FFF"/>
          </w:rPr>
          <w:t>kristin.beaumont@mssm.edu</w:t>
        </w:r>
      </w:hyperlink>
      <w:r w:rsidR="00470306">
        <w:rPr>
          <w:rStyle w:val="Hyperlink"/>
          <w:rFonts w:ascii="Calibri" w:eastAsia="Times New Roman" w:hAnsi="Calibri" w:cs="Calibri"/>
          <w:color w:val="000000" w:themeColor="text1"/>
        </w:rPr>
        <w:t>)</w:t>
      </w:r>
    </w:p>
    <w:p w14:paraId="6042B842" w14:textId="30C67CDD" w:rsidR="00C00FB1" w:rsidRPr="00F818C4" w:rsidRDefault="00C00FB1" w:rsidP="00B20D6B">
      <w:pPr>
        <w:jc w:val="both"/>
        <w:rPr>
          <w:rFonts w:ascii="Calibri" w:eastAsia="Times New Roman" w:hAnsi="Calibri" w:cs="Calibri"/>
          <w:color w:val="000000"/>
        </w:rPr>
      </w:pPr>
      <w:r w:rsidRPr="00F818C4">
        <w:rPr>
          <w:rFonts w:ascii="Calibri" w:eastAsia="Times New Roman" w:hAnsi="Calibri" w:cs="Calibri"/>
          <w:color w:val="000000"/>
        </w:rPr>
        <w:t xml:space="preserve">Talia </w:t>
      </w:r>
      <w:r w:rsidR="008877AF" w:rsidRPr="00F818C4">
        <w:rPr>
          <w:rFonts w:ascii="Calibri" w:eastAsia="Times New Roman" w:hAnsi="Calibri" w:cs="Calibri"/>
          <w:color w:val="000000"/>
        </w:rPr>
        <w:t xml:space="preserve">H. </w:t>
      </w:r>
      <w:r w:rsidRPr="00F818C4">
        <w:rPr>
          <w:rFonts w:ascii="Calibri" w:eastAsia="Times New Roman" w:hAnsi="Calibri" w:cs="Calibri"/>
          <w:color w:val="000000"/>
        </w:rPr>
        <w:t>Swartz</w:t>
      </w:r>
      <w:r w:rsidR="00470306">
        <w:rPr>
          <w:rFonts w:ascii="Calibri" w:eastAsia="Times New Roman" w:hAnsi="Calibri" w:cs="Calibri"/>
          <w:color w:val="000000"/>
        </w:rPr>
        <w:tab/>
      </w:r>
      <w:r w:rsidR="00470306">
        <w:rPr>
          <w:rFonts w:ascii="Calibri" w:eastAsia="Times New Roman" w:hAnsi="Calibri" w:cs="Calibri"/>
          <w:color w:val="000000"/>
        </w:rPr>
        <w:tab/>
        <w:t>(</w:t>
      </w:r>
      <w:hyperlink r:id="rId11" w:history="1">
        <w:r w:rsidR="00470306" w:rsidRPr="000552F8">
          <w:rPr>
            <w:rStyle w:val="Hyperlink"/>
            <w:rFonts w:ascii="Calibri" w:eastAsia="Times New Roman" w:hAnsi="Calibri" w:cs="Calibri"/>
          </w:rPr>
          <w:t>talia.swartz@mssm.edu</w:t>
        </w:r>
      </w:hyperlink>
      <w:r w:rsidR="00470306">
        <w:rPr>
          <w:rFonts w:ascii="Calibri" w:eastAsia="Times New Roman" w:hAnsi="Calibri" w:cs="Calibri"/>
        </w:rPr>
        <w:t>)</w:t>
      </w:r>
    </w:p>
    <w:p w14:paraId="07143EE4" w14:textId="77777777" w:rsidR="00C00FB1" w:rsidRPr="00470306" w:rsidRDefault="00C00FB1" w:rsidP="00B20D6B">
      <w:pPr>
        <w:jc w:val="both"/>
        <w:rPr>
          <w:rFonts w:ascii="Calibri" w:eastAsia="Times New Roman" w:hAnsi="Calibri" w:cs="Calibri"/>
          <w:color w:val="000000"/>
        </w:rPr>
      </w:pPr>
    </w:p>
    <w:p w14:paraId="26709B85" w14:textId="2A50EFD3" w:rsidR="00CF18E6" w:rsidRPr="00470306" w:rsidRDefault="00470306" w:rsidP="00B20D6B">
      <w:pPr>
        <w:jc w:val="both"/>
        <w:rPr>
          <w:rFonts w:ascii="Calibri" w:eastAsia="Times New Roman" w:hAnsi="Calibri" w:cs="Calibri"/>
          <w:color w:val="000000"/>
        </w:rPr>
      </w:pPr>
      <w:r w:rsidRPr="00470306">
        <w:rPr>
          <w:rFonts w:ascii="Calibri" w:eastAsia="Times New Roman" w:hAnsi="Calibri" w:cs="Calibri"/>
          <w:color w:val="000000"/>
        </w:rPr>
        <w:t>Corresponding</w:t>
      </w:r>
      <w:r w:rsidR="00CF18E6" w:rsidRPr="00470306">
        <w:rPr>
          <w:rFonts w:ascii="Calibri" w:eastAsia="Times New Roman" w:hAnsi="Calibri" w:cs="Calibri"/>
          <w:color w:val="000000"/>
        </w:rPr>
        <w:t xml:space="preserve"> author</w:t>
      </w:r>
      <w:r>
        <w:rPr>
          <w:rFonts w:ascii="Calibri" w:eastAsia="Times New Roman" w:hAnsi="Calibri" w:cs="Calibri"/>
          <w:color w:val="000000"/>
        </w:rPr>
        <w:t>:</w:t>
      </w:r>
    </w:p>
    <w:p w14:paraId="27B85A82" w14:textId="16A8C3A8" w:rsidR="00470306" w:rsidRPr="00F818C4" w:rsidRDefault="00470306" w:rsidP="00B20D6B">
      <w:pPr>
        <w:jc w:val="both"/>
        <w:rPr>
          <w:rFonts w:ascii="Calibri" w:eastAsia="Times New Roman" w:hAnsi="Calibri" w:cs="Calibri"/>
          <w:color w:val="000000"/>
        </w:rPr>
      </w:pPr>
      <w:r w:rsidRPr="00F818C4">
        <w:rPr>
          <w:rFonts w:ascii="Calibri" w:eastAsia="Times New Roman" w:hAnsi="Calibri" w:cs="Calibri"/>
          <w:color w:val="000000"/>
        </w:rPr>
        <w:t>Talia H. Swartz</w:t>
      </w:r>
      <w:r>
        <w:rPr>
          <w:rFonts w:ascii="Calibri" w:eastAsia="Times New Roman" w:hAnsi="Calibri" w:cs="Calibri"/>
          <w:color w:val="000000"/>
        </w:rPr>
        <w:tab/>
      </w:r>
      <w:r>
        <w:rPr>
          <w:rFonts w:ascii="Calibri" w:eastAsia="Times New Roman" w:hAnsi="Calibri" w:cs="Calibri"/>
          <w:color w:val="000000"/>
        </w:rPr>
        <w:tab/>
        <w:t>(</w:t>
      </w:r>
      <w:hyperlink r:id="rId12" w:history="1">
        <w:r w:rsidRPr="000552F8">
          <w:rPr>
            <w:rStyle w:val="Hyperlink"/>
            <w:rFonts w:ascii="Calibri" w:eastAsia="Times New Roman" w:hAnsi="Calibri" w:cs="Calibri"/>
          </w:rPr>
          <w:t>talia.swartz@mssm.edu</w:t>
        </w:r>
      </w:hyperlink>
      <w:r>
        <w:rPr>
          <w:rStyle w:val="Hyperlink"/>
          <w:rFonts w:ascii="Calibri" w:eastAsia="Times New Roman" w:hAnsi="Calibri" w:cs="Calibri"/>
        </w:rPr>
        <w:t>)</w:t>
      </w:r>
    </w:p>
    <w:p w14:paraId="6BEBB4B1" w14:textId="4C7FDBE4" w:rsidR="00CF18E6" w:rsidRPr="00F818C4" w:rsidRDefault="00CF18E6" w:rsidP="00B20D6B">
      <w:pPr>
        <w:jc w:val="both"/>
        <w:rPr>
          <w:rFonts w:ascii="Calibri" w:eastAsia="Times New Roman" w:hAnsi="Calibri" w:cs="Calibri"/>
          <w:b/>
          <w:bCs/>
          <w:color w:val="000000"/>
        </w:rPr>
      </w:pPr>
    </w:p>
    <w:p w14:paraId="14354509" w14:textId="6D00CDE7" w:rsidR="00CF18E6" w:rsidRPr="00F818C4" w:rsidRDefault="00C00FB1" w:rsidP="00B20D6B">
      <w:pPr>
        <w:jc w:val="both"/>
        <w:rPr>
          <w:rFonts w:ascii="Calibri" w:eastAsia="Times New Roman" w:hAnsi="Calibri" w:cs="Calibri"/>
          <w:b/>
          <w:bCs/>
          <w:color w:val="000000"/>
        </w:rPr>
      </w:pPr>
      <w:r w:rsidRPr="00F818C4">
        <w:rPr>
          <w:rFonts w:ascii="Calibri" w:eastAsia="Times New Roman" w:hAnsi="Calibri" w:cs="Calibri"/>
          <w:b/>
          <w:bCs/>
          <w:color w:val="000000"/>
        </w:rPr>
        <w:t>KEYWORDS:</w:t>
      </w:r>
    </w:p>
    <w:p w14:paraId="351D140A" w14:textId="7A3DC453" w:rsidR="00CF18E6" w:rsidRPr="00F818C4" w:rsidRDefault="00DE4C10" w:rsidP="00B20D6B">
      <w:pPr>
        <w:jc w:val="both"/>
        <w:rPr>
          <w:rFonts w:ascii="Calibri" w:eastAsia="Times New Roman" w:hAnsi="Calibri" w:cs="Calibri"/>
          <w:color w:val="000000"/>
        </w:rPr>
      </w:pPr>
      <w:r>
        <w:rPr>
          <w:rFonts w:ascii="Calibri" w:eastAsia="Times New Roman" w:hAnsi="Calibri" w:cs="Calibri"/>
          <w:color w:val="000000"/>
        </w:rPr>
        <w:t>h</w:t>
      </w:r>
      <w:r w:rsidR="008877AF" w:rsidRPr="00F818C4">
        <w:rPr>
          <w:rFonts w:ascii="Calibri" w:eastAsia="Times New Roman" w:hAnsi="Calibri" w:cs="Calibri"/>
          <w:color w:val="000000"/>
        </w:rPr>
        <w:t xml:space="preserve">igh-throughout, optofluidic, </w:t>
      </w:r>
      <w:r w:rsidR="003959F5">
        <w:rPr>
          <w:rFonts w:ascii="Calibri" w:eastAsia="Times New Roman" w:hAnsi="Calibri" w:cs="Calibri"/>
          <w:color w:val="000000"/>
        </w:rPr>
        <w:t>live-cell</w:t>
      </w:r>
      <w:r w:rsidR="008877AF" w:rsidRPr="00F818C4">
        <w:rPr>
          <w:rFonts w:ascii="Calibri" w:eastAsia="Times New Roman" w:hAnsi="Calibri" w:cs="Calibri"/>
          <w:color w:val="000000"/>
        </w:rPr>
        <w:t xml:space="preserve"> imaging</w:t>
      </w:r>
      <w:r w:rsidR="004A3F94" w:rsidRPr="00F818C4">
        <w:rPr>
          <w:rFonts w:ascii="Calibri" w:eastAsia="Times New Roman" w:hAnsi="Calibri" w:cs="Calibri"/>
          <w:color w:val="000000"/>
        </w:rPr>
        <w:t>, HIV infection, calcium influx, purinergic receptor</w:t>
      </w:r>
    </w:p>
    <w:p w14:paraId="5B443799" w14:textId="77777777" w:rsidR="00D6553C" w:rsidRDefault="00D6553C" w:rsidP="00B20D6B">
      <w:pPr>
        <w:jc w:val="both"/>
        <w:rPr>
          <w:rFonts w:ascii="Calibri" w:eastAsia="Times New Roman" w:hAnsi="Calibri" w:cs="Calibri"/>
          <w:b/>
          <w:bCs/>
          <w:color w:val="000000"/>
        </w:rPr>
      </w:pPr>
    </w:p>
    <w:p w14:paraId="0F0AEE90" w14:textId="0198BAD5" w:rsidR="00CF18E6" w:rsidRPr="00F818C4" w:rsidRDefault="00C00FB1" w:rsidP="00B20D6B">
      <w:pPr>
        <w:jc w:val="both"/>
        <w:rPr>
          <w:rFonts w:ascii="Calibri" w:eastAsia="Times New Roman" w:hAnsi="Calibri" w:cs="Calibri"/>
          <w:b/>
          <w:bCs/>
          <w:color w:val="000000"/>
        </w:rPr>
      </w:pPr>
      <w:r w:rsidRPr="00F818C4">
        <w:rPr>
          <w:rFonts w:ascii="Calibri" w:eastAsia="Times New Roman" w:hAnsi="Calibri" w:cs="Calibri"/>
          <w:b/>
          <w:bCs/>
          <w:color w:val="000000"/>
        </w:rPr>
        <w:t>SUMMARY:</w:t>
      </w:r>
    </w:p>
    <w:p w14:paraId="16B8AFD5" w14:textId="738592D3" w:rsidR="004A3F94" w:rsidRPr="00F818C4" w:rsidRDefault="000A160E" w:rsidP="00B20D6B">
      <w:pPr>
        <w:jc w:val="both"/>
        <w:rPr>
          <w:rFonts w:ascii="Calibri" w:hAnsi="Calibri" w:cs="Arial"/>
        </w:rPr>
      </w:pPr>
      <w:r>
        <w:rPr>
          <w:rFonts w:ascii="Calibri" w:hAnsi="Calibri"/>
          <w:color w:val="000000" w:themeColor="text1"/>
        </w:rPr>
        <w:t xml:space="preserve">Here, </w:t>
      </w:r>
      <w:r w:rsidR="00DE4C10">
        <w:rPr>
          <w:rFonts w:ascii="Calibri" w:hAnsi="Calibri"/>
          <w:color w:val="000000" w:themeColor="text1"/>
        </w:rPr>
        <w:t>we</w:t>
      </w:r>
      <w:r>
        <w:rPr>
          <w:rFonts w:ascii="Calibri" w:hAnsi="Calibri"/>
          <w:color w:val="000000" w:themeColor="text1"/>
        </w:rPr>
        <w:t xml:space="preserve"> present a protocol in which</w:t>
      </w:r>
      <w:r w:rsidR="004A3F94" w:rsidRPr="00F818C4">
        <w:rPr>
          <w:rFonts w:ascii="Calibri" w:hAnsi="Calibri"/>
        </w:rPr>
        <w:t xml:space="preserve"> single cells are monitored for </w:t>
      </w:r>
      <w:r>
        <w:rPr>
          <w:rFonts w:ascii="Calibri" w:hAnsi="Calibri"/>
        </w:rPr>
        <w:t xml:space="preserve">acute events </w:t>
      </w:r>
      <w:r w:rsidR="004A3F94" w:rsidRPr="00F818C4">
        <w:rPr>
          <w:rFonts w:ascii="Calibri" w:hAnsi="Calibri"/>
        </w:rPr>
        <w:t>and productive</w:t>
      </w:r>
      <w:r w:rsidR="00DE4C10">
        <w:rPr>
          <w:rFonts w:ascii="Calibri" w:hAnsi="Calibri"/>
        </w:rPr>
        <w:t xml:space="preserve"> </w:t>
      </w:r>
      <w:r w:rsidRPr="00F818C4">
        <w:rPr>
          <w:rFonts w:ascii="Calibri" w:hAnsi="Calibri"/>
        </w:rPr>
        <w:t xml:space="preserve">HIV-1 </w:t>
      </w:r>
      <w:r w:rsidR="004A3F94" w:rsidRPr="00F818C4">
        <w:rPr>
          <w:rFonts w:ascii="Calibri" w:hAnsi="Calibri"/>
        </w:rPr>
        <w:t>infection on a nanofluidic device</w:t>
      </w:r>
      <w:r>
        <w:rPr>
          <w:rFonts w:ascii="Calibri" w:hAnsi="Calibri"/>
        </w:rPr>
        <w:t xml:space="preserve">. </w:t>
      </w:r>
      <w:r w:rsidR="004A3F94" w:rsidRPr="00F818C4">
        <w:rPr>
          <w:rFonts w:ascii="Calibri" w:hAnsi="Calibri"/>
        </w:rPr>
        <w:t xml:space="preserve">Imaging data </w:t>
      </w:r>
      <w:r w:rsidR="004A3F94" w:rsidRPr="00F818C4">
        <w:rPr>
          <w:rFonts w:ascii="Calibri" w:hAnsi="Calibri" w:cs="Arial"/>
        </w:rPr>
        <w:t xml:space="preserve">define virus-host receptor interactions and signaling pathway dynamics. </w:t>
      </w:r>
      <w:r>
        <w:rPr>
          <w:rFonts w:ascii="Calibri" w:hAnsi="Calibri" w:cs="Arial"/>
        </w:rPr>
        <w:t>This</w:t>
      </w:r>
      <w:r w:rsidR="004A3F94" w:rsidRPr="00F818C4">
        <w:rPr>
          <w:rFonts w:ascii="Calibri" w:hAnsi="Calibri" w:cs="Arial"/>
        </w:rPr>
        <w:t xml:space="preserve"> is the first method for nanofluidic high-throughput longitudinal single-cell culture and imaging to study signaling kinetics and molecular interactions.</w:t>
      </w:r>
    </w:p>
    <w:p w14:paraId="373F2678" w14:textId="77777777" w:rsidR="00CF18E6" w:rsidRPr="00F818C4" w:rsidRDefault="00CF18E6" w:rsidP="00B20D6B">
      <w:pPr>
        <w:jc w:val="both"/>
        <w:rPr>
          <w:rFonts w:ascii="Calibri" w:hAnsi="Calibri" w:cs="Arial"/>
          <w:b/>
          <w:bCs/>
        </w:rPr>
      </w:pPr>
    </w:p>
    <w:p w14:paraId="60B985C4" w14:textId="57A19AAC" w:rsidR="00C52DD1" w:rsidRPr="00F818C4" w:rsidRDefault="00C52DD1" w:rsidP="00B20D6B">
      <w:pPr>
        <w:jc w:val="both"/>
        <w:rPr>
          <w:rFonts w:ascii="Calibri" w:hAnsi="Calibri" w:cs="Arial"/>
          <w:b/>
          <w:bCs/>
          <w:color w:val="000000" w:themeColor="text1"/>
        </w:rPr>
      </w:pPr>
      <w:r w:rsidRPr="00F818C4">
        <w:rPr>
          <w:rFonts w:ascii="Calibri" w:hAnsi="Calibri" w:cs="Arial"/>
          <w:b/>
          <w:bCs/>
        </w:rPr>
        <w:t>ABSTRACT</w:t>
      </w:r>
      <w:r w:rsidR="00960B95" w:rsidRPr="00F818C4">
        <w:rPr>
          <w:rFonts w:ascii="Calibri" w:hAnsi="Calibri" w:cs="Arial"/>
          <w:b/>
          <w:bCs/>
        </w:rPr>
        <w:t>:</w:t>
      </w:r>
    </w:p>
    <w:p w14:paraId="50C09EDB" w14:textId="6EEFAD92" w:rsidR="006D241F" w:rsidRPr="00DE4C10" w:rsidRDefault="006D241F" w:rsidP="00B20D6B">
      <w:pPr>
        <w:jc w:val="both"/>
        <w:rPr>
          <w:rFonts w:ascii="Calibri" w:hAnsi="Calibri" w:cs="Arial"/>
          <w:color w:val="000000" w:themeColor="text1"/>
          <w:shd w:val="clear" w:color="auto" w:fill="FFFFFF"/>
          <w:lang w:bidi="he-IL"/>
        </w:rPr>
      </w:pPr>
      <w:r w:rsidRPr="00F818C4">
        <w:rPr>
          <w:rFonts w:ascii="Calibri" w:hAnsi="Calibri" w:cs="Arial"/>
          <w:color w:val="000000" w:themeColor="text1"/>
          <w:shd w:val="clear" w:color="auto" w:fill="FFFFFF"/>
          <w:lang w:bidi="he-IL"/>
        </w:rPr>
        <w:t xml:space="preserve">HIV-1 causes </w:t>
      </w:r>
      <w:r w:rsidR="007220B1">
        <w:rPr>
          <w:rFonts w:ascii="Calibri" w:hAnsi="Calibri" w:cs="Arial"/>
          <w:color w:val="000000" w:themeColor="text1"/>
          <w:shd w:val="clear" w:color="auto" w:fill="FFFFFF"/>
          <w:lang w:bidi="he-IL"/>
        </w:rPr>
        <w:t xml:space="preserve">a </w:t>
      </w:r>
      <w:r w:rsidRPr="00F818C4">
        <w:rPr>
          <w:rFonts w:ascii="Calibri" w:hAnsi="Calibri" w:cs="Arial"/>
          <w:color w:val="000000" w:themeColor="text1"/>
          <w:shd w:val="clear" w:color="auto" w:fill="FFFFFF"/>
          <w:lang w:bidi="he-IL"/>
        </w:rPr>
        <w:t xml:space="preserve">chronic infection that affects more than 37 million people worldwide. </w:t>
      </w:r>
      <w:r w:rsidR="004710EB" w:rsidRPr="004710EB">
        <w:rPr>
          <w:rFonts w:ascii="Calibri" w:hAnsi="Calibri" w:cs="Arial"/>
          <w:color w:val="000000" w:themeColor="text1"/>
          <w:shd w:val="clear" w:color="auto" w:fill="FFFFFF"/>
          <w:lang w:bidi="he-IL"/>
        </w:rPr>
        <w:t xml:space="preserve">People living with human immunodeficiency virus (HIV) experience comorbidity related to chronic inflammation despite </w:t>
      </w:r>
      <w:r w:rsidR="003959F5">
        <w:rPr>
          <w:rFonts w:ascii="Calibri" w:hAnsi="Calibri" w:cs="Arial"/>
          <w:color w:val="000000" w:themeColor="text1"/>
          <w:shd w:val="clear" w:color="auto" w:fill="FFFFFF"/>
          <w:lang w:bidi="he-IL"/>
        </w:rPr>
        <w:t>antiretroviral</w:t>
      </w:r>
      <w:r w:rsidR="004710EB" w:rsidRPr="004710EB">
        <w:rPr>
          <w:rFonts w:ascii="Calibri" w:hAnsi="Calibri" w:cs="Arial"/>
          <w:color w:val="000000" w:themeColor="text1"/>
          <w:shd w:val="clear" w:color="auto" w:fill="FFFFFF"/>
          <w:lang w:bidi="he-IL"/>
        </w:rPr>
        <w:t xml:space="preserve"> therapy</w:t>
      </w:r>
      <w:r w:rsidR="007220B1">
        <w:rPr>
          <w:rFonts w:ascii="Calibri" w:hAnsi="Calibri" w:cs="Arial"/>
          <w:color w:val="000000" w:themeColor="text1"/>
          <w:shd w:val="clear" w:color="auto" w:fill="FFFFFF"/>
          <w:lang w:bidi="he-IL"/>
        </w:rPr>
        <w:t>.</w:t>
      </w:r>
      <w:r w:rsidR="004710EB" w:rsidRPr="004710EB">
        <w:rPr>
          <w:rFonts w:ascii="Calibri" w:hAnsi="Calibri" w:cs="Arial"/>
          <w:color w:val="000000" w:themeColor="text1"/>
          <w:shd w:val="clear" w:color="auto" w:fill="FFFFFF"/>
          <w:lang w:bidi="he-IL"/>
        </w:rPr>
        <w:t xml:space="preserve"> </w:t>
      </w:r>
      <w:r w:rsidR="007220B1" w:rsidRPr="004710EB">
        <w:rPr>
          <w:rFonts w:ascii="Calibri" w:hAnsi="Calibri" w:cs="Arial"/>
          <w:color w:val="000000" w:themeColor="text1"/>
          <w:shd w:val="clear" w:color="auto" w:fill="FFFFFF"/>
          <w:lang w:bidi="he-IL"/>
        </w:rPr>
        <w:t>However</w:t>
      </w:r>
      <w:r w:rsidR="007220B1">
        <w:rPr>
          <w:rFonts w:ascii="Calibri" w:hAnsi="Calibri" w:cs="Arial"/>
          <w:color w:val="000000" w:themeColor="text1"/>
          <w:shd w:val="clear" w:color="auto" w:fill="FFFFFF"/>
          <w:lang w:bidi="he-IL"/>
        </w:rPr>
        <w:t>,</w:t>
      </w:r>
      <w:r w:rsidR="004710EB" w:rsidRPr="004710EB">
        <w:rPr>
          <w:rFonts w:ascii="Calibri" w:hAnsi="Calibri" w:cs="Arial"/>
          <w:color w:val="000000" w:themeColor="text1"/>
          <w:shd w:val="clear" w:color="auto" w:fill="FFFFFF"/>
          <w:lang w:bidi="he-IL"/>
        </w:rPr>
        <w:t xml:space="preserve"> the</w:t>
      </w:r>
      <w:r w:rsidR="007220B1">
        <w:rPr>
          <w:rFonts w:ascii="Calibri" w:hAnsi="Calibri" w:cs="Arial"/>
          <w:color w:val="000000" w:themeColor="text1"/>
          <w:shd w:val="clear" w:color="auto" w:fill="FFFFFF"/>
          <w:lang w:bidi="he-IL"/>
        </w:rPr>
        <w:t>se</w:t>
      </w:r>
      <w:r w:rsidR="004710EB" w:rsidRPr="004710EB">
        <w:rPr>
          <w:rFonts w:ascii="Calibri" w:hAnsi="Calibri" w:cs="Arial"/>
          <w:color w:val="000000" w:themeColor="text1"/>
          <w:shd w:val="clear" w:color="auto" w:fill="FFFFFF"/>
          <w:lang w:bidi="he-IL"/>
        </w:rPr>
        <w:t xml:space="preserve"> inflammatory signaling has not been fully characterized.</w:t>
      </w:r>
      <w:r w:rsidR="004710EB">
        <w:rPr>
          <w:rFonts w:ascii="Calibri" w:hAnsi="Calibri" w:cs="Arial"/>
          <w:color w:val="000000" w:themeColor="text1"/>
          <w:shd w:val="clear" w:color="auto" w:fill="FFFFFF"/>
          <w:lang w:bidi="he-IL"/>
        </w:rPr>
        <w:t xml:space="preserve"> </w:t>
      </w:r>
      <w:r w:rsidRPr="00F818C4">
        <w:rPr>
          <w:rFonts w:ascii="Calibri" w:hAnsi="Calibri" w:cs="Arial"/>
          <w:color w:val="000000" w:themeColor="text1"/>
          <w:shd w:val="clear" w:color="auto" w:fill="FFFFFF"/>
          <w:lang w:bidi="he-IL"/>
        </w:rPr>
        <w:t xml:space="preserve">The role of early entry events on the activation of cellular signaling events and downstream gene expression has not been captured </w:t>
      </w:r>
      <w:r w:rsidR="007220B1">
        <w:rPr>
          <w:rFonts w:ascii="Calibri" w:hAnsi="Calibri" w:cs="Arial"/>
          <w:color w:val="000000" w:themeColor="text1"/>
          <w:shd w:val="clear" w:color="auto" w:fill="FFFFFF"/>
          <w:lang w:bidi="he-IL"/>
        </w:rPr>
        <w:t>at</w:t>
      </w:r>
      <w:r w:rsidRPr="00F818C4">
        <w:rPr>
          <w:rFonts w:ascii="Calibri" w:hAnsi="Calibri" w:cs="Arial"/>
          <w:color w:val="000000" w:themeColor="text1"/>
          <w:shd w:val="clear" w:color="auto" w:fill="FFFFFF"/>
          <w:lang w:bidi="he-IL"/>
        </w:rPr>
        <w:t xml:space="preserve"> the </w:t>
      </w:r>
      <w:r w:rsidR="007C1530" w:rsidRPr="00F818C4">
        <w:rPr>
          <w:rFonts w:ascii="Calibri" w:hAnsi="Calibri" w:cs="Arial"/>
          <w:color w:val="000000" w:themeColor="text1"/>
          <w:shd w:val="clear" w:color="auto" w:fill="FFFFFF"/>
          <w:lang w:bidi="he-IL"/>
        </w:rPr>
        <w:t>single</w:t>
      </w:r>
      <w:r w:rsidR="007C1530">
        <w:rPr>
          <w:rFonts w:ascii="Calibri" w:hAnsi="Calibri" w:cs="Arial"/>
          <w:color w:val="000000" w:themeColor="text1"/>
          <w:shd w:val="clear" w:color="auto" w:fill="FFFFFF"/>
          <w:lang w:bidi="he-IL"/>
        </w:rPr>
        <w:t>-</w:t>
      </w:r>
      <w:r w:rsidRPr="00F818C4">
        <w:rPr>
          <w:rFonts w:ascii="Calibri" w:hAnsi="Calibri" w:cs="Arial"/>
          <w:color w:val="000000" w:themeColor="text1"/>
          <w:shd w:val="clear" w:color="auto" w:fill="FFFFFF"/>
          <w:lang w:bidi="he-IL"/>
        </w:rPr>
        <w:t xml:space="preserve">cell level. Here </w:t>
      </w:r>
      <w:r w:rsidR="007F3E35">
        <w:rPr>
          <w:rFonts w:ascii="Calibri" w:hAnsi="Calibri" w:cs="Arial"/>
          <w:color w:val="000000" w:themeColor="text1"/>
          <w:shd w:val="clear" w:color="auto" w:fill="FFFFFF"/>
          <w:lang w:bidi="he-IL"/>
        </w:rPr>
        <w:t>the authors</w:t>
      </w:r>
      <w:r w:rsidR="007F3E35" w:rsidRPr="00F818C4">
        <w:rPr>
          <w:rFonts w:ascii="Calibri" w:hAnsi="Calibri" w:cs="Arial"/>
          <w:color w:val="000000" w:themeColor="text1"/>
          <w:shd w:val="clear" w:color="auto" w:fill="FFFFFF"/>
          <w:lang w:bidi="he-IL"/>
        </w:rPr>
        <w:t xml:space="preserve"> </w:t>
      </w:r>
      <w:r w:rsidRPr="00F818C4">
        <w:rPr>
          <w:rFonts w:ascii="Calibri" w:hAnsi="Calibri" w:cs="Arial"/>
          <w:color w:val="000000" w:themeColor="text1"/>
          <w:shd w:val="clear" w:color="auto" w:fill="FFFFFF"/>
          <w:lang w:bidi="he-IL"/>
        </w:rPr>
        <w:t>describe a method that applies principles of live-cell fluorescence microscopy to an automated single-cell platform that cultures and images cells over user-customized time courses, allowing for</w:t>
      </w:r>
      <w:r w:rsidR="009044D6">
        <w:rPr>
          <w:rFonts w:ascii="Calibri" w:hAnsi="Calibri" w:cs="Arial"/>
          <w:color w:val="000000" w:themeColor="text1"/>
          <w:shd w:val="clear" w:color="auto" w:fill="FFFFFF"/>
          <w:lang w:bidi="he-IL"/>
        </w:rPr>
        <w:t xml:space="preserve"> </w:t>
      </w:r>
      <w:r w:rsidRPr="00F818C4">
        <w:rPr>
          <w:rFonts w:ascii="Calibri" w:hAnsi="Calibri" w:cs="Arial"/>
          <w:color w:val="000000" w:themeColor="text1"/>
          <w:shd w:val="clear" w:color="auto" w:fill="FFFFFF"/>
          <w:lang w:bidi="he-IL"/>
        </w:rPr>
        <w:t xml:space="preserve">high-throughput analysis of dynamic cellular processes. This assay can track </w:t>
      </w:r>
      <w:r w:rsidR="007C1530" w:rsidRPr="00F818C4">
        <w:rPr>
          <w:rFonts w:ascii="Calibri" w:hAnsi="Calibri" w:cs="Arial"/>
          <w:color w:val="000000" w:themeColor="text1"/>
          <w:shd w:val="clear" w:color="auto" w:fill="FFFFFF"/>
          <w:lang w:bidi="he-IL"/>
        </w:rPr>
        <w:t>single</w:t>
      </w:r>
      <w:r w:rsidR="007C1530">
        <w:rPr>
          <w:rFonts w:ascii="Calibri" w:hAnsi="Calibri" w:cs="Arial"/>
          <w:color w:val="000000" w:themeColor="text1"/>
          <w:shd w:val="clear" w:color="auto" w:fill="FFFFFF"/>
          <w:lang w:bidi="he-IL"/>
        </w:rPr>
        <w:t>-</w:t>
      </w:r>
      <w:r w:rsidRPr="00F818C4">
        <w:rPr>
          <w:rFonts w:ascii="Calibri" w:hAnsi="Calibri" w:cs="Arial"/>
          <w:color w:val="000000" w:themeColor="text1"/>
          <w:shd w:val="clear" w:color="auto" w:fill="FFFFFF"/>
          <w:lang w:bidi="he-IL"/>
        </w:rPr>
        <w:t xml:space="preserve">cell live </w:t>
      </w:r>
      <w:r w:rsidRPr="00F818C4">
        <w:rPr>
          <w:rFonts w:ascii="Calibri" w:hAnsi="Calibri" w:cs="Arial"/>
          <w:color w:val="000000" w:themeColor="text1"/>
          <w:shd w:val="clear" w:color="auto" w:fill="FFFFFF"/>
          <w:lang w:bidi="he-IL"/>
        </w:rPr>
        <w:lastRenderedPageBreak/>
        <w:t xml:space="preserve">fluorescence microscopy of early events that immediately follow HIV-1 infection, notably the influx of calcium that accompanies exposure to </w:t>
      </w:r>
      <w:r w:rsidR="003959F5">
        <w:rPr>
          <w:rFonts w:ascii="Calibri" w:hAnsi="Calibri" w:cs="Arial"/>
          <w:color w:val="000000" w:themeColor="text1"/>
          <w:shd w:val="clear" w:color="auto" w:fill="FFFFFF"/>
          <w:lang w:bidi="he-IL"/>
        </w:rPr>
        <w:t xml:space="preserve">the </w:t>
      </w:r>
      <w:r w:rsidRPr="00F818C4">
        <w:rPr>
          <w:rFonts w:ascii="Calibri" w:hAnsi="Calibri" w:cs="Arial"/>
          <w:color w:val="000000" w:themeColor="text1"/>
          <w:shd w:val="clear" w:color="auto" w:fill="FFFFFF"/>
          <w:lang w:bidi="he-IL"/>
        </w:rPr>
        <w:t xml:space="preserve">virus and the development of productive infection using a fluorescent reporter virus. MT-4 cells are loaded with a calcium-sensitive dye and cultured in isolated pens on a nanofluidic device. The cultured cells are infected with an HIV-1 reporter virus (HIV-1 NLCI). A fluorescence microscope positioned above the nanofluidic device measures calcium influx over an 8-min time course following acute HIV-1 exposure. HIV-1 productive infection is measured in those same cells over a 4-day interval. Imaging data from these time courses are analyzed to define virus-host receptor interactions and signaling pathway dynamics. </w:t>
      </w:r>
      <w:r w:rsidR="007F3E35">
        <w:rPr>
          <w:rFonts w:ascii="Calibri" w:hAnsi="Calibri" w:cs="Arial"/>
          <w:color w:val="000000" w:themeColor="text1"/>
          <w:shd w:val="clear" w:color="auto" w:fill="FFFFFF"/>
          <w:lang w:bidi="he-IL"/>
        </w:rPr>
        <w:t>The authors</w:t>
      </w:r>
      <w:r w:rsidR="007F3E35" w:rsidRPr="00F818C4">
        <w:rPr>
          <w:rFonts w:ascii="Calibri" w:hAnsi="Calibri" w:cs="Arial"/>
          <w:color w:val="000000" w:themeColor="text1"/>
          <w:shd w:val="clear" w:color="auto" w:fill="FFFFFF"/>
          <w:lang w:bidi="he-IL"/>
        </w:rPr>
        <w:t xml:space="preserve"> </w:t>
      </w:r>
      <w:r w:rsidRPr="00F818C4">
        <w:rPr>
          <w:rFonts w:ascii="Calibri" w:hAnsi="Calibri" w:cs="Arial"/>
          <w:color w:val="000000" w:themeColor="text1"/>
          <w:shd w:val="clear" w:color="auto" w:fill="FFFFFF"/>
          <w:lang w:bidi="he-IL"/>
        </w:rPr>
        <w:t>present an integrated, scalable alternative to traditional imaging methods</w:t>
      </w:r>
      <w:r w:rsidR="007C1530">
        <w:rPr>
          <w:rFonts w:ascii="Calibri" w:hAnsi="Calibri" w:cs="Arial"/>
          <w:color w:val="000000" w:themeColor="text1"/>
          <w:shd w:val="clear" w:color="auto" w:fill="FFFFFF"/>
          <w:lang w:bidi="he-IL"/>
        </w:rPr>
        <w:t xml:space="preserve"> using a novel optofluidic platform</w:t>
      </w:r>
      <w:r w:rsidR="007220B1">
        <w:rPr>
          <w:rFonts w:ascii="Calibri" w:hAnsi="Calibri" w:cs="Arial"/>
          <w:color w:val="000000" w:themeColor="text1"/>
          <w:shd w:val="clear" w:color="auto" w:fill="FFFFFF"/>
          <w:lang w:bidi="he-IL"/>
        </w:rPr>
        <w:t xml:space="preserve"> </w:t>
      </w:r>
      <w:r w:rsidR="007C1530" w:rsidRPr="00F818C4">
        <w:rPr>
          <w:rFonts w:ascii="Calibri" w:hAnsi="Calibri" w:cs="Arial"/>
          <w:color w:val="000000" w:themeColor="text1"/>
          <w:shd w:val="clear" w:color="auto" w:fill="FFFFFF"/>
          <w:lang w:bidi="he-IL"/>
        </w:rPr>
        <w:t>capable of single-cell sorting, culturing, imaging, and software automation</w:t>
      </w:r>
      <w:r w:rsidRPr="00F818C4">
        <w:rPr>
          <w:rFonts w:ascii="Calibri" w:hAnsi="Calibri" w:cs="Arial"/>
          <w:color w:val="000000" w:themeColor="text1"/>
          <w:shd w:val="clear" w:color="auto" w:fill="FFFFFF"/>
          <w:lang w:bidi="he-IL"/>
        </w:rPr>
        <w:t>.</w:t>
      </w:r>
      <w:r w:rsidR="004E314B">
        <w:rPr>
          <w:rFonts w:ascii="Calibri" w:hAnsi="Calibri" w:cs="Arial"/>
          <w:color w:val="000000" w:themeColor="text1"/>
          <w:shd w:val="clear" w:color="auto" w:fill="FFFFFF"/>
          <w:lang w:bidi="he-IL"/>
        </w:rPr>
        <w:t xml:space="preserve"> </w:t>
      </w:r>
      <w:r w:rsidRPr="00F818C4">
        <w:rPr>
          <w:rFonts w:ascii="Calibri" w:hAnsi="Calibri" w:cs="Arial"/>
          <w:color w:val="000000" w:themeColor="text1"/>
          <w:shd w:val="clear" w:color="auto" w:fill="FFFFFF"/>
          <w:lang w:bidi="he-IL"/>
        </w:rPr>
        <w:t xml:space="preserve">This assay can measure </w:t>
      </w:r>
      <w:r w:rsidR="007220B1">
        <w:rPr>
          <w:rFonts w:ascii="Calibri" w:hAnsi="Calibri" w:cs="Arial"/>
          <w:color w:val="000000" w:themeColor="text1"/>
          <w:shd w:val="clear" w:color="auto" w:fill="FFFFFF"/>
          <w:lang w:bidi="he-IL"/>
        </w:rPr>
        <w:t xml:space="preserve">the </w:t>
      </w:r>
      <w:r w:rsidRPr="00F818C4">
        <w:rPr>
          <w:rFonts w:ascii="Calibri" w:hAnsi="Calibri" w:cs="Arial"/>
          <w:color w:val="000000" w:themeColor="text1"/>
          <w:shd w:val="clear" w:color="auto" w:fill="FFFFFF"/>
          <w:lang w:bidi="he-IL"/>
        </w:rPr>
        <w:t>kinetics of events under various conditions</w:t>
      </w:r>
      <w:r w:rsidR="007220B1">
        <w:rPr>
          <w:rFonts w:ascii="Calibri" w:hAnsi="Calibri" w:cs="Arial"/>
          <w:color w:val="000000" w:themeColor="text1"/>
          <w:shd w:val="clear" w:color="auto" w:fill="FFFFFF"/>
          <w:lang w:bidi="he-IL"/>
        </w:rPr>
        <w:t>,</w:t>
      </w:r>
      <w:r w:rsidRPr="00F818C4">
        <w:rPr>
          <w:rFonts w:ascii="Calibri" w:hAnsi="Calibri" w:cs="Arial"/>
          <w:color w:val="000000" w:themeColor="text1"/>
          <w:shd w:val="clear" w:color="auto" w:fill="FFFFFF"/>
          <w:lang w:bidi="he-IL"/>
        </w:rPr>
        <w:t xml:space="preserve"> including cell type, agonist, or antagonist effect</w:t>
      </w:r>
      <w:r w:rsidR="003959F5">
        <w:rPr>
          <w:rFonts w:ascii="Calibri" w:hAnsi="Calibri" w:cs="Arial"/>
          <w:color w:val="000000" w:themeColor="text1"/>
          <w:shd w:val="clear" w:color="auto" w:fill="FFFFFF"/>
          <w:lang w:bidi="he-IL"/>
        </w:rPr>
        <w:t>,</w:t>
      </w:r>
      <w:r w:rsidRPr="00F818C4">
        <w:rPr>
          <w:rFonts w:ascii="Calibri" w:hAnsi="Calibri" w:cs="Arial"/>
          <w:color w:val="000000" w:themeColor="text1"/>
          <w:shd w:val="clear" w:color="auto" w:fill="FFFFFF"/>
          <w:lang w:bidi="he-IL"/>
        </w:rPr>
        <w:t xml:space="preserve"> while measuring an array of parameters. This is the first established method for nanofluidic high-throughput longitudinal single-cell culture and imaging: </w:t>
      </w:r>
      <w:r w:rsidR="007220B1">
        <w:rPr>
          <w:rFonts w:ascii="Calibri" w:hAnsi="Calibri" w:cs="Arial"/>
          <w:color w:val="000000" w:themeColor="text1"/>
          <w:shd w:val="clear" w:color="auto" w:fill="FFFFFF"/>
          <w:lang w:bidi="he-IL"/>
        </w:rPr>
        <w:t>T</w:t>
      </w:r>
      <w:r w:rsidRPr="00F818C4">
        <w:rPr>
          <w:rFonts w:ascii="Calibri" w:hAnsi="Calibri" w:cs="Arial"/>
          <w:color w:val="000000" w:themeColor="text1"/>
          <w:shd w:val="clear" w:color="auto" w:fill="FFFFFF"/>
          <w:lang w:bidi="he-IL"/>
        </w:rPr>
        <w:t>his technique can be broadly adapted to study cellular signaling kinetics and dynamic molecular interactions.</w:t>
      </w:r>
    </w:p>
    <w:p w14:paraId="5DBA13A5" w14:textId="77777777" w:rsidR="00CF18E6" w:rsidRPr="00F818C4" w:rsidRDefault="00CF18E6" w:rsidP="00B20D6B">
      <w:pPr>
        <w:jc w:val="both"/>
        <w:rPr>
          <w:rFonts w:ascii="Calibri" w:hAnsi="Calibri" w:cs="Arial"/>
          <w:b/>
          <w:bCs/>
          <w:color w:val="000000" w:themeColor="text1"/>
        </w:rPr>
      </w:pPr>
    </w:p>
    <w:p w14:paraId="1971FB7B" w14:textId="490B03D3" w:rsidR="00CF18E6" w:rsidRPr="00F818C4" w:rsidRDefault="00CF18E6" w:rsidP="00B20D6B">
      <w:pPr>
        <w:jc w:val="both"/>
        <w:rPr>
          <w:rFonts w:ascii="Calibri" w:hAnsi="Calibri" w:cs="Arial"/>
        </w:rPr>
      </w:pPr>
      <w:r w:rsidRPr="00F818C4">
        <w:rPr>
          <w:rFonts w:ascii="Calibri" w:hAnsi="Calibri" w:cs="Arial"/>
          <w:b/>
          <w:bCs/>
        </w:rPr>
        <w:t>INTRODUCTION:</w:t>
      </w:r>
    </w:p>
    <w:p w14:paraId="79556DE9" w14:textId="5A781B60" w:rsidR="00CF18E6" w:rsidRPr="00F818C4" w:rsidRDefault="00CF18E6" w:rsidP="00B20D6B">
      <w:pPr>
        <w:jc w:val="both"/>
        <w:rPr>
          <w:rFonts w:ascii="Calibri" w:hAnsi="Calibri" w:cs="Times New Roman"/>
        </w:rPr>
      </w:pPr>
      <w:r w:rsidRPr="00F818C4">
        <w:rPr>
          <w:rFonts w:ascii="Calibri" w:hAnsi="Calibri" w:cs="Arial"/>
        </w:rPr>
        <w:t>Chronic inflammation is a leading cause of HIV-associated early morbidities and mortality</w:t>
      </w:r>
      <w:r w:rsidR="00960B95" w:rsidRPr="00F818C4">
        <w:rPr>
          <w:rFonts w:ascii="Calibri" w:hAnsi="Calibri" w:cs="Arial"/>
          <w:color w:val="000000" w:themeColor="text1"/>
        </w:rPr>
        <w:fldChar w:fldCharType="begin">
          <w:fldData xml:space="preserve">PEVuZE5vdGU+PENpdGU+PEF1dGhvcj5BYmVyZzwvQXV0aG9yPjxZZWFyPjIwMTI8L1llYXI+PElE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</w:fldData>
        </w:fldChar>
      </w:r>
      <w:r w:rsidR="00D5527A">
        <w:rPr>
          <w:rFonts w:ascii="Calibri" w:hAnsi="Calibri" w:cs="Arial"/>
          <w:color w:val="000000" w:themeColor="text1"/>
        </w:rPr>
        <w:instrText xml:space="preserve"> ADDIN EN.CITE </w:instrText>
      </w:r>
      <w:r w:rsidR="00D5527A">
        <w:rPr>
          <w:rFonts w:ascii="Calibri" w:hAnsi="Calibri" w:cs="Arial"/>
          <w:color w:val="000000" w:themeColor="text1"/>
        </w:rPr>
        <w:fldChar w:fldCharType="begin">
          <w:fldData xml:space="preserve">PEVuZE5vdGU+PENpdGU+PEF1dGhvcj5BYmVyZzwvQXV0aG9yPjxZZWFyPjIwMTI8L1llYXI+PElE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</w:fldData>
        </w:fldChar>
      </w:r>
      <w:r w:rsidR="00D5527A">
        <w:rPr>
          <w:rFonts w:ascii="Calibri" w:hAnsi="Calibri" w:cs="Arial"/>
          <w:color w:val="000000" w:themeColor="text1"/>
        </w:rPr>
        <w:instrText xml:space="preserve"> ADDIN EN.CITE.DATA </w:instrText>
      </w:r>
      <w:r w:rsidR="00D5527A">
        <w:rPr>
          <w:rFonts w:ascii="Calibri" w:hAnsi="Calibri" w:cs="Arial"/>
          <w:color w:val="000000" w:themeColor="text1"/>
        </w:rPr>
      </w:r>
      <w:r w:rsidR="00D5527A">
        <w:rPr>
          <w:rFonts w:ascii="Calibri" w:hAnsi="Calibri" w:cs="Arial"/>
          <w:color w:val="000000" w:themeColor="text1"/>
        </w:rPr>
        <w:fldChar w:fldCharType="end"/>
      </w:r>
      <w:r w:rsidR="00960B95" w:rsidRPr="00F818C4">
        <w:rPr>
          <w:rFonts w:ascii="Calibri" w:hAnsi="Calibri" w:cs="Arial"/>
          <w:color w:val="000000" w:themeColor="text1"/>
        </w:rPr>
      </w:r>
      <w:r w:rsidR="00960B95" w:rsidRPr="00F818C4">
        <w:rPr>
          <w:rFonts w:ascii="Calibri" w:hAnsi="Calibri" w:cs="Arial"/>
          <w:color w:val="000000" w:themeColor="text1"/>
        </w:rPr>
        <w:fldChar w:fldCharType="separate"/>
      </w:r>
      <w:r w:rsidR="00D5527A" w:rsidRPr="00D5527A">
        <w:rPr>
          <w:rFonts w:ascii="Calibri" w:hAnsi="Calibri" w:cs="Arial"/>
          <w:noProof/>
          <w:color w:val="000000" w:themeColor="text1"/>
          <w:vertAlign w:val="superscript"/>
        </w:rPr>
        <w:t>1-3</w:t>
      </w:r>
      <w:r w:rsidR="00960B95" w:rsidRPr="00F818C4">
        <w:rPr>
          <w:rFonts w:ascii="Calibri" w:hAnsi="Calibri" w:cs="Arial"/>
          <w:color w:val="000000" w:themeColor="text1"/>
        </w:rPr>
        <w:fldChar w:fldCharType="end"/>
      </w:r>
      <w:r w:rsidRPr="00F818C4">
        <w:rPr>
          <w:rFonts w:ascii="Calibri" w:hAnsi="Calibri" w:cs="Arial"/>
        </w:rPr>
        <w:t xml:space="preserve">. </w:t>
      </w:r>
      <w:r w:rsidR="00960B95" w:rsidRPr="00F818C4">
        <w:rPr>
          <w:rFonts w:ascii="Calibri" w:hAnsi="Calibri" w:cs="Arial"/>
        </w:rPr>
        <w:t>There are multiple mechanisms whereby HIV can activate inflammatory signaling</w:t>
      </w:r>
      <w:r w:rsidR="003959F5">
        <w:rPr>
          <w:rFonts w:ascii="Calibri" w:hAnsi="Calibri" w:cs="Arial"/>
        </w:rPr>
        <w:t>,</w:t>
      </w:r>
      <w:r w:rsidR="00960B95" w:rsidRPr="00F818C4">
        <w:rPr>
          <w:rFonts w:ascii="Calibri" w:hAnsi="Calibri" w:cs="Arial"/>
        </w:rPr>
        <w:t xml:space="preserve"> and recent evidence suggests a role for the P2X receptors</w:t>
      </w:r>
      <w:r w:rsidR="00960B95" w:rsidRPr="00F818C4">
        <w:rPr>
          <w:rFonts w:ascii="Calibri" w:hAnsi="Calibri"/>
        </w:rPr>
        <w:t xml:space="preserve"> in HIV entry which are calcium-gating </w:t>
      </w:r>
      <w:r w:rsidR="007F3E35">
        <w:rPr>
          <w:rFonts w:ascii="Calibri" w:hAnsi="Calibri"/>
        </w:rPr>
        <w:t>a</w:t>
      </w:r>
      <w:r w:rsidR="007F3E35" w:rsidRPr="007F3E35">
        <w:rPr>
          <w:rFonts w:ascii="Calibri" w:hAnsi="Calibri"/>
        </w:rPr>
        <w:t xml:space="preserve">denosine triphosphate </w:t>
      </w:r>
      <w:r w:rsidR="007F3E35">
        <w:rPr>
          <w:rFonts w:ascii="Calibri" w:hAnsi="Calibri"/>
        </w:rPr>
        <w:t>(</w:t>
      </w:r>
      <w:r w:rsidR="00960B95" w:rsidRPr="00F818C4">
        <w:rPr>
          <w:rFonts w:ascii="Calibri" w:hAnsi="Calibri"/>
        </w:rPr>
        <w:t>ATP</w:t>
      </w:r>
      <w:r w:rsidR="007F3E35">
        <w:rPr>
          <w:rFonts w:ascii="Calibri" w:hAnsi="Calibri"/>
        </w:rPr>
        <w:t>)</w:t>
      </w:r>
      <w:r w:rsidR="00960B95" w:rsidRPr="00F818C4">
        <w:rPr>
          <w:rFonts w:ascii="Calibri" w:hAnsi="Calibri"/>
        </w:rPr>
        <w:t xml:space="preserve"> receptors</w:t>
      </w:r>
      <w:r w:rsidR="00960B95" w:rsidRPr="00F818C4">
        <w:rPr>
          <w:rFonts w:ascii="Calibri" w:hAnsi="Calibri"/>
        </w:rPr>
        <w:fldChar w:fldCharType="begin">
          <w:fldData xml:space="preserve">PEVuZE5vdGU+PENpdGU+PEF1dGhvcj5HaXJvdWQ8L0F1dGhvcj48WWVhcj4yMDE1PC9ZZWFyPjxJ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</w:fldData>
        </w:fldChar>
      </w:r>
      <w:r w:rsidR="00D5527A">
        <w:rPr>
          <w:rFonts w:ascii="Calibri" w:hAnsi="Calibri"/>
        </w:rPr>
        <w:instrText xml:space="preserve"> ADDIN EN.CITE </w:instrText>
      </w:r>
      <w:r w:rsidR="00D5527A">
        <w:rPr>
          <w:rFonts w:ascii="Calibri" w:hAnsi="Calibri"/>
        </w:rPr>
        <w:fldChar w:fldCharType="begin">
          <w:fldData xml:space="preserve">PEVuZE5vdGU+PENpdGU+PEF1dGhvcj5HaXJvdWQ8L0F1dGhvcj48WWVhcj4yMDE1PC9ZZWFyPjxJ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</w:fldData>
        </w:fldChar>
      </w:r>
      <w:r w:rsidR="00D5527A">
        <w:rPr>
          <w:rFonts w:ascii="Calibri" w:hAnsi="Calibri"/>
        </w:rPr>
        <w:instrText xml:space="preserve"> ADDIN EN.CITE.DATA </w:instrText>
      </w:r>
      <w:r w:rsidR="00D5527A">
        <w:rPr>
          <w:rFonts w:ascii="Calibri" w:hAnsi="Calibri"/>
        </w:rPr>
      </w:r>
      <w:r w:rsidR="00D5527A">
        <w:rPr>
          <w:rFonts w:ascii="Calibri" w:hAnsi="Calibri"/>
        </w:rPr>
        <w:fldChar w:fldCharType="end"/>
      </w:r>
      <w:r w:rsidR="00960B95" w:rsidRPr="00F818C4">
        <w:rPr>
          <w:rFonts w:ascii="Calibri" w:hAnsi="Calibri"/>
        </w:rPr>
      </w:r>
      <w:r w:rsidR="00960B95" w:rsidRPr="00F818C4">
        <w:rPr>
          <w:rFonts w:ascii="Calibri" w:hAnsi="Calibri"/>
        </w:rPr>
        <w:fldChar w:fldCharType="separate"/>
      </w:r>
      <w:r w:rsidR="00D5527A" w:rsidRPr="00D5527A">
        <w:rPr>
          <w:rFonts w:ascii="Calibri" w:hAnsi="Calibri"/>
          <w:noProof/>
          <w:vertAlign w:val="superscript"/>
        </w:rPr>
        <w:t>3-10</w:t>
      </w:r>
      <w:r w:rsidR="00960B95" w:rsidRPr="00F818C4">
        <w:rPr>
          <w:rFonts w:ascii="Calibri" w:hAnsi="Calibri"/>
        </w:rPr>
        <w:fldChar w:fldCharType="end"/>
      </w:r>
      <w:r w:rsidR="00960B95" w:rsidRPr="00F818C4">
        <w:rPr>
          <w:rFonts w:ascii="Calibri" w:hAnsi="Calibri"/>
        </w:rPr>
        <w:t xml:space="preserve">. </w:t>
      </w:r>
      <w:r w:rsidRPr="00F818C4">
        <w:rPr>
          <w:rFonts w:ascii="Calibri" w:hAnsi="Calibri"/>
        </w:rPr>
        <w:t xml:space="preserve">The P2X subtype of purinergic receptors </w:t>
      </w:r>
      <w:r w:rsidR="007F3E35">
        <w:rPr>
          <w:rFonts w:ascii="Calibri" w:hAnsi="Calibri"/>
        </w:rPr>
        <w:t xml:space="preserve">(P2XR) </w:t>
      </w:r>
      <w:r w:rsidRPr="00F818C4">
        <w:rPr>
          <w:rFonts w:ascii="Calibri" w:hAnsi="Calibri"/>
        </w:rPr>
        <w:t>may be important facilitators of this inflammation</w:t>
      </w:r>
      <w:r w:rsidR="003959F5">
        <w:rPr>
          <w:rFonts w:ascii="Calibri" w:hAnsi="Calibri"/>
        </w:rPr>
        <w:t>. However</w:t>
      </w:r>
      <w:r w:rsidR="00E058FE">
        <w:rPr>
          <w:rFonts w:ascii="Calibri" w:hAnsi="Calibri"/>
        </w:rPr>
        <w:t>,</w:t>
      </w:r>
      <w:r w:rsidRPr="00F818C4">
        <w:rPr>
          <w:rFonts w:ascii="Calibri" w:hAnsi="Calibri"/>
        </w:rPr>
        <w:t xml:space="preserve"> the molecular mechanisms of HIV-P2XR interactions are largely unknown</w:t>
      </w:r>
      <w:r w:rsidR="00553BC4">
        <w:rPr>
          <w:rFonts w:ascii="Calibri" w:hAnsi="Calibri"/>
        </w:rPr>
        <w:t xml:space="preserve"> and may impact </w:t>
      </w:r>
      <w:r w:rsidR="003959F5">
        <w:rPr>
          <w:rFonts w:ascii="Calibri" w:hAnsi="Calibri"/>
        </w:rPr>
        <w:t>early and late</w:t>
      </w:r>
      <w:r w:rsidR="00553BC4">
        <w:rPr>
          <w:rFonts w:ascii="Calibri" w:hAnsi="Calibri"/>
        </w:rPr>
        <w:t xml:space="preserve"> HIV-1 viral life cycle</w:t>
      </w:r>
      <w:r w:rsidR="003959F5">
        <w:rPr>
          <w:rFonts w:ascii="Calibri" w:hAnsi="Calibri"/>
        </w:rPr>
        <w:t xml:space="preserve"> steps</w:t>
      </w:r>
      <w:r w:rsidRPr="00F818C4">
        <w:rPr>
          <w:rFonts w:ascii="Calibri" w:hAnsi="Calibri"/>
        </w:rPr>
        <w:t xml:space="preserve">. Defining the pathways </w:t>
      </w:r>
      <w:r w:rsidR="00553BC4">
        <w:rPr>
          <w:rFonts w:ascii="Calibri" w:hAnsi="Calibri"/>
        </w:rPr>
        <w:t xml:space="preserve">and kinetics </w:t>
      </w:r>
      <w:r w:rsidRPr="00F818C4">
        <w:rPr>
          <w:rFonts w:ascii="Calibri" w:hAnsi="Calibri"/>
        </w:rPr>
        <w:t>driving HIV-associated chronic inflammation is critical to advancing treatment options for people with HIV. </w:t>
      </w:r>
    </w:p>
    <w:p w14:paraId="5D6673D0" w14:textId="77777777" w:rsidR="00CF18E6" w:rsidRPr="00F818C4" w:rsidRDefault="00CF18E6" w:rsidP="00B20D6B">
      <w:pPr>
        <w:jc w:val="both"/>
        <w:rPr>
          <w:rFonts w:ascii="Calibri" w:eastAsia="Times New Roman" w:hAnsi="Calibri" w:cs="Times New Roman"/>
        </w:rPr>
      </w:pPr>
    </w:p>
    <w:p w14:paraId="3E75C941" w14:textId="60D7BC3B" w:rsidR="00CF18E6" w:rsidRPr="00F818C4" w:rsidRDefault="00553BC4" w:rsidP="00B20D6B">
      <w:pPr>
        <w:jc w:val="both"/>
        <w:rPr>
          <w:rFonts w:ascii="Calibri" w:eastAsia="Times New Roman" w:hAnsi="Calibri" w:cs="Times New Roman"/>
        </w:rPr>
      </w:pPr>
      <w:r>
        <w:rPr>
          <w:rFonts w:ascii="Calibri" w:eastAsia="Times New Roman" w:hAnsi="Calibri" w:cs="Calibri"/>
          <w:color w:val="000000"/>
        </w:rPr>
        <w:t xml:space="preserve">To </w:t>
      </w:r>
      <w:r w:rsidR="00CF18E6" w:rsidRPr="00F818C4">
        <w:rPr>
          <w:rFonts w:ascii="Calibri" w:eastAsia="Times New Roman" w:hAnsi="Calibri" w:cs="Calibri"/>
          <w:color w:val="000000"/>
        </w:rPr>
        <w:t xml:space="preserve">assess whether HIV-1 directly agonizes P2X receptors, P2XR activation and HIV-1 infection must be measured in parallel. Assays of P2XR activity and HIV-1 infection have been independently established: </w:t>
      </w:r>
      <w:r w:rsidR="001A7667">
        <w:rPr>
          <w:rFonts w:ascii="Calibri" w:eastAsia="Times New Roman" w:hAnsi="Calibri" w:cs="Calibri"/>
          <w:color w:val="000000"/>
        </w:rPr>
        <w:t>C</w:t>
      </w:r>
      <w:r w:rsidR="00CF18E6" w:rsidRPr="00F818C4">
        <w:rPr>
          <w:rFonts w:ascii="Calibri" w:eastAsia="Times New Roman" w:hAnsi="Calibri" w:cs="Calibri"/>
          <w:color w:val="000000"/>
        </w:rPr>
        <w:t>ellular calcium influx is an indicator of P2XR activation</w:t>
      </w:r>
      <w:r w:rsidR="003959F5">
        <w:rPr>
          <w:rFonts w:ascii="Calibri" w:eastAsia="Times New Roman" w:hAnsi="Calibri" w:cs="Calibri"/>
          <w:color w:val="000000"/>
        </w:rPr>
        <w:t>,</w:t>
      </w:r>
      <w:r w:rsidR="00CF18E6" w:rsidRPr="00F818C4">
        <w:rPr>
          <w:rFonts w:ascii="Calibri" w:eastAsia="Times New Roman" w:hAnsi="Calibri" w:cs="Calibri"/>
          <w:color w:val="000000"/>
        </w:rPr>
        <w:t xml:space="preserve"> and HIV-1 productive infection can be quantified by RNA abundance. Fluorescence detection of calcium influx is possible with the Fluo-4 calcium-sensitive dye</w:t>
      </w:r>
      <w:r w:rsidR="001A7667">
        <w:rPr>
          <w:rFonts w:ascii="Calibri" w:eastAsia="Times New Roman" w:hAnsi="Calibri" w:cs="Calibri"/>
          <w:color w:val="000000"/>
        </w:rPr>
        <w:t>,</w:t>
      </w:r>
      <w:r w:rsidR="00CF18E6" w:rsidRPr="00F818C4">
        <w:rPr>
          <w:rFonts w:ascii="Calibri" w:eastAsia="Times New Roman" w:hAnsi="Calibri" w:cs="Calibri"/>
          <w:color w:val="000000"/>
        </w:rPr>
        <w:t xml:space="preserve"> and HIV-1 infection can be visualized with the </w:t>
      </w:r>
      <w:proofErr w:type="spellStart"/>
      <w:r w:rsidR="00CF18E6" w:rsidRPr="00F818C4">
        <w:rPr>
          <w:rFonts w:ascii="Calibri" w:eastAsia="Times New Roman" w:hAnsi="Calibri" w:cs="Calibri"/>
          <w:color w:val="000000"/>
        </w:rPr>
        <w:t>mCherry</w:t>
      </w:r>
      <w:proofErr w:type="spellEnd"/>
      <w:r w:rsidR="00CF18E6" w:rsidRPr="00F818C4">
        <w:rPr>
          <w:rFonts w:ascii="Calibri" w:eastAsia="Times New Roman" w:hAnsi="Calibri" w:cs="Calibri"/>
          <w:color w:val="000000"/>
        </w:rPr>
        <w:t xml:space="preserve"> fluorescent reporter virus HIV-NLCI</w:t>
      </w:r>
      <w:r w:rsidR="00960B95" w:rsidRPr="00F818C4">
        <w:rPr>
          <w:rFonts w:ascii="Calibri" w:eastAsia="Times New Roman" w:hAnsi="Calibri" w:cs="Calibri"/>
          <w:color w:val="000000"/>
        </w:rPr>
        <w:fldChar w:fldCharType="begin">
          <w:fldData xml:space="preserve">PEVuZE5vdGU+PENpdGU+PEF1dGhvcj5DaGVuPC9BdXRob3I+PFllYXI+MjAwNzwvWWVhcj48SURU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=
</w:fldData>
        </w:fldChar>
      </w:r>
      <w:r w:rsidR="00D5527A">
        <w:rPr>
          <w:rFonts w:ascii="Calibri" w:eastAsia="Times New Roman" w:hAnsi="Calibri" w:cs="Calibri"/>
          <w:color w:val="000000"/>
        </w:rPr>
        <w:instrText xml:space="preserve"> ADDIN EN.CITE </w:instrText>
      </w:r>
      <w:r w:rsidR="00D5527A">
        <w:rPr>
          <w:rFonts w:ascii="Calibri" w:eastAsia="Times New Roman" w:hAnsi="Calibri" w:cs="Calibri"/>
          <w:color w:val="000000"/>
        </w:rPr>
        <w:fldChar w:fldCharType="begin">
          <w:fldData xml:space="preserve">PEVuZE5vdGU+PENpdGU+PEF1dGhvcj5DaGVuPC9BdXRob3I+PFllYXI+MjAwNzwvWWVhcj48SURU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=
</w:fldData>
        </w:fldChar>
      </w:r>
      <w:r w:rsidR="00D5527A">
        <w:rPr>
          <w:rFonts w:ascii="Calibri" w:eastAsia="Times New Roman" w:hAnsi="Calibri" w:cs="Calibri"/>
          <w:color w:val="000000"/>
        </w:rPr>
        <w:instrText xml:space="preserve"> ADDIN EN.CITE.DATA </w:instrText>
      </w:r>
      <w:r w:rsidR="00D5527A">
        <w:rPr>
          <w:rFonts w:ascii="Calibri" w:eastAsia="Times New Roman" w:hAnsi="Calibri" w:cs="Calibri"/>
          <w:color w:val="000000"/>
        </w:rPr>
      </w:r>
      <w:r w:rsidR="00D5527A">
        <w:rPr>
          <w:rFonts w:ascii="Calibri" w:eastAsia="Times New Roman" w:hAnsi="Calibri" w:cs="Calibri"/>
          <w:color w:val="000000"/>
        </w:rPr>
        <w:fldChar w:fldCharType="end"/>
      </w:r>
      <w:r w:rsidR="00960B95" w:rsidRPr="00F818C4">
        <w:rPr>
          <w:rFonts w:ascii="Calibri" w:eastAsia="Times New Roman" w:hAnsi="Calibri" w:cs="Calibri"/>
          <w:color w:val="000000"/>
        </w:rPr>
      </w:r>
      <w:r w:rsidR="00960B95" w:rsidRPr="00F818C4">
        <w:rPr>
          <w:rFonts w:ascii="Calibri" w:eastAsia="Times New Roman" w:hAnsi="Calibri" w:cs="Calibri"/>
          <w:color w:val="000000"/>
        </w:rPr>
        <w:fldChar w:fldCharType="separate"/>
      </w:r>
      <w:r w:rsidR="00D5527A" w:rsidRPr="00D5527A">
        <w:rPr>
          <w:rFonts w:ascii="Calibri" w:eastAsia="Times New Roman" w:hAnsi="Calibri" w:cs="Calibri"/>
          <w:noProof/>
          <w:color w:val="000000"/>
          <w:vertAlign w:val="superscript"/>
        </w:rPr>
        <w:t>11-15</w:t>
      </w:r>
      <w:r w:rsidR="00960B95" w:rsidRPr="00F818C4">
        <w:rPr>
          <w:rFonts w:ascii="Calibri" w:eastAsia="Times New Roman" w:hAnsi="Calibri" w:cs="Calibri"/>
          <w:color w:val="000000"/>
        </w:rPr>
        <w:fldChar w:fldCharType="end"/>
      </w:r>
      <w:r w:rsidR="00CF18E6" w:rsidRPr="00F818C4">
        <w:rPr>
          <w:rFonts w:ascii="Calibri" w:eastAsia="Times New Roman" w:hAnsi="Calibri" w:cs="Calibri"/>
          <w:color w:val="000000"/>
        </w:rPr>
        <w:t>. </w:t>
      </w:r>
    </w:p>
    <w:p w14:paraId="47B6A285" w14:textId="77777777" w:rsidR="00CF18E6" w:rsidRPr="00F818C4" w:rsidRDefault="00CF18E6" w:rsidP="00B20D6B">
      <w:pPr>
        <w:jc w:val="both"/>
        <w:rPr>
          <w:rFonts w:ascii="Calibri" w:eastAsia="Times New Roman" w:hAnsi="Calibri" w:cs="Times New Roman"/>
        </w:rPr>
      </w:pPr>
    </w:p>
    <w:p w14:paraId="4485B556" w14:textId="3B5A47D0" w:rsidR="00CF18E6" w:rsidRPr="00F818C4" w:rsidRDefault="00CF18E6" w:rsidP="00B20D6B">
      <w:pPr>
        <w:jc w:val="both"/>
        <w:rPr>
          <w:rFonts w:ascii="Calibri" w:eastAsia="Times New Roman" w:hAnsi="Calibri" w:cs="Times New Roman"/>
        </w:rPr>
      </w:pPr>
      <w:r w:rsidRPr="00F818C4">
        <w:rPr>
          <w:rFonts w:ascii="Calibri" w:eastAsia="Times New Roman" w:hAnsi="Calibri" w:cs="Calibri"/>
          <w:color w:val="000000"/>
        </w:rPr>
        <w:t>Because these indicators of P2X activation (acute cellular calcium influx) and HIV-1 infection (HIV-1 RNA synthesis) occur on different timescales (minutes v</w:t>
      </w:r>
      <w:r w:rsidR="00A10B0A">
        <w:rPr>
          <w:rFonts w:ascii="Calibri" w:eastAsia="Times New Roman" w:hAnsi="Calibri" w:cs="Calibri"/>
          <w:color w:val="000000"/>
        </w:rPr>
        <w:t>er</w:t>
      </w:r>
      <w:r w:rsidRPr="00F818C4">
        <w:rPr>
          <w:rFonts w:ascii="Calibri" w:eastAsia="Times New Roman" w:hAnsi="Calibri" w:cs="Calibri"/>
          <w:color w:val="000000"/>
        </w:rPr>
        <w:t>s</w:t>
      </w:r>
      <w:r w:rsidR="00A10B0A">
        <w:rPr>
          <w:rFonts w:ascii="Calibri" w:eastAsia="Times New Roman" w:hAnsi="Calibri" w:cs="Calibri"/>
          <w:color w:val="000000"/>
        </w:rPr>
        <w:t>us</w:t>
      </w:r>
      <w:r w:rsidRPr="00F818C4">
        <w:rPr>
          <w:rFonts w:ascii="Calibri" w:eastAsia="Times New Roman" w:hAnsi="Calibri" w:cs="Calibri"/>
          <w:color w:val="000000"/>
        </w:rPr>
        <w:t xml:space="preserve"> days), there lacks a high-throughput method that allows for paired analysis of P2XR activation and HIV-1 infection. </w:t>
      </w:r>
      <w:r w:rsidR="001A7667">
        <w:rPr>
          <w:rFonts w:ascii="Calibri" w:eastAsia="Times New Roman" w:hAnsi="Calibri" w:cs="Calibri"/>
          <w:color w:val="000000"/>
        </w:rPr>
        <w:t>Standard</w:t>
      </w:r>
      <w:r w:rsidRPr="00F818C4">
        <w:rPr>
          <w:rFonts w:ascii="Calibri" w:eastAsia="Times New Roman" w:hAnsi="Calibri" w:cs="Calibri"/>
          <w:color w:val="000000"/>
        </w:rPr>
        <w:t xml:space="preserve"> high-throughput experimental techniques, such as flow cytometry, allow for </w:t>
      </w:r>
      <w:r w:rsidR="00A10B0A">
        <w:rPr>
          <w:rFonts w:ascii="Calibri" w:eastAsia="Times New Roman" w:hAnsi="Calibri" w:cs="Calibri"/>
          <w:color w:val="000000"/>
        </w:rPr>
        <w:t xml:space="preserve">the </w:t>
      </w:r>
      <w:r w:rsidRPr="00F818C4">
        <w:rPr>
          <w:rFonts w:ascii="Calibri" w:eastAsia="Times New Roman" w:hAnsi="Calibri" w:cs="Calibri"/>
          <w:color w:val="000000"/>
        </w:rPr>
        <w:t xml:space="preserve">population analysis but </w:t>
      </w:r>
      <w:r w:rsidR="003959F5">
        <w:rPr>
          <w:rFonts w:ascii="Calibri" w:eastAsia="Times New Roman" w:hAnsi="Calibri" w:cs="Calibri"/>
          <w:color w:val="000000"/>
        </w:rPr>
        <w:t>cannot</w:t>
      </w:r>
      <w:r w:rsidRPr="00F818C4">
        <w:rPr>
          <w:rFonts w:ascii="Calibri" w:eastAsia="Times New Roman" w:hAnsi="Calibri" w:cs="Calibri"/>
          <w:color w:val="000000"/>
        </w:rPr>
        <w:t xml:space="preserve"> assess the relationship between acute and longitudinal events in single cells. Alternatively, single-cell imaging with standard fluorescence microscopy is low-throughput. These experimental limitations </w:t>
      </w:r>
      <w:r w:rsidR="00C52DD1" w:rsidRPr="00F818C4">
        <w:rPr>
          <w:rFonts w:ascii="Calibri" w:eastAsia="Times New Roman" w:hAnsi="Calibri" w:cs="Calibri"/>
          <w:color w:val="000000"/>
        </w:rPr>
        <w:t>present</w:t>
      </w:r>
      <w:r w:rsidRPr="00F818C4">
        <w:rPr>
          <w:rFonts w:ascii="Calibri" w:eastAsia="Times New Roman" w:hAnsi="Calibri" w:cs="Calibri"/>
          <w:color w:val="000000"/>
        </w:rPr>
        <w:t xml:space="preserve"> a need for novel, high-throughput techniques to measure associations between acute and longitudinal cellular events</w:t>
      </w:r>
      <w:r w:rsidR="001A7667">
        <w:rPr>
          <w:rFonts w:ascii="Calibri" w:eastAsia="Times New Roman" w:hAnsi="Calibri" w:cs="Calibri"/>
          <w:color w:val="000000"/>
        </w:rPr>
        <w:t xml:space="preserve"> </w:t>
      </w:r>
      <w:r w:rsidR="001A7667" w:rsidRPr="00F818C4">
        <w:rPr>
          <w:rFonts w:ascii="Calibri" w:eastAsia="Times New Roman" w:hAnsi="Calibri" w:cs="Calibri"/>
          <w:color w:val="000000"/>
        </w:rPr>
        <w:t>directly</w:t>
      </w:r>
      <w:r w:rsidR="009E1D51" w:rsidRPr="00F818C4">
        <w:rPr>
          <w:rFonts w:ascii="Calibri" w:eastAsia="Times New Roman" w:hAnsi="Calibri" w:cs="Calibri"/>
          <w:color w:val="000000"/>
        </w:rPr>
        <w:t>.</w:t>
      </w:r>
    </w:p>
    <w:p w14:paraId="588A8918" w14:textId="77777777" w:rsidR="00CF18E6" w:rsidRPr="00F818C4" w:rsidRDefault="00CF18E6" w:rsidP="00B20D6B">
      <w:pPr>
        <w:jc w:val="both"/>
        <w:rPr>
          <w:rFonts w:ascii="Calibri" w:eastAsia="Times New Roman" w:hAnsi="Calibri" w:cs="Times New Roman"/>
        </w:rPr>
      </w:pPr>
    </w:p>
    <w:p w14:paraId="55BA4A4A" w14:textId="009F7868" w:rsidR="00CF18E6" w:rsidRDefault="00532C74" w:rsidP="00B20D6B">
      <w:pPr>
        <w:jc w:val="both"/>
        <w:rPr>
          <w:rFonts w:ascii="Calibri" w:eastAsia="Times New Roman" w:hAnsi="Calibri" w:cs="Calibri"/>
          <w:color w:val="000000" w:themeColor="text1"/>
        </w:rPr>
      </w:pPr>
      <w:r>
        <w:rPr>
          <w:rFonts w:ascii="Calibri" w:eastAsia="Times New Roman" w:hAnsi="Calibri" w:cs="Calibri"/>
          <w:color w:val="000000" w:themeColor="text1"/>
        </w:rPr>
        <w:t>An</w:t>
      </w:r>
      <w:r w:rsidRPr="00F818C4">
        <w:rPr>
          <w:rFonts w:ascii="Calibri" w:eastAsia="Times New Roman" w:hAnsi="Calibri" w:cs="Calibri"/>
          <w:color w:val="000000" w:themeColor="text1"/>
        </w:rPr>
        <w:t xml:space="preserve"> </w:t>
      </w:r>
      <w:r w:rsidR="007C1530">
        <w:rPr>
          <w:rFonts w:ascii="Calibri" w:eastAsia="Times New Roman" w:hAnsi="Calibri" w:cs="Calibri"/>
          <w:color w:val="000000" w:themeColor="text1"/>
        </w:rPr>
        <w:t>optofluidic system described</w:t>
      </w:r>
      <w:r w:rsidR="00CF18E6" w:rsidRPr="00960B95">
        <w:rPr>
          <w:rFonts w:ascii="Calibri" w:eastAsia="Times New Roman" w:hAnsi="Calibri" w:cs="Calibri"/>
          <w:color w:val="000000" w:themeColor="text1"/>
        </w:rPr>
        <w:t xml:space="preserve"> is a novel platform capable of single-cell sorting</w:t>
      </w:r>
      <w:r w:rsidR="003D1B40" w:rsidRPr="00960B95">
        <w:rPr>
          <w:rFonts w:ascii="Calibri" w:eastAsia="Times New Roman" w:hAnsi="Calibri" w:cs="Calibri"/>
          <w:color w:val="000000" w:themeColor="text1"/>
        </w:rPr>
        <w:t xml:space="preserve"> and isolation</w:t>
      </w:r>
      <w:r w:rsidR="00CF18E6" w:rsidRPr="00960B95">
        <w:rPr>
          <w:rFonts w:ascii="Calibri" w:eastAsia="Times New Roman" w:hAnsi="Calibri" w:cs="Calibri"/>
          <w:color w:val="000000" w:themeColor="text1"/>
        </w:rPr>
        <w:t>, culturing, imaging, and software automation</w:t>
      </w:r>
      <w:r w:rsidR="004A3F94">
        <w:rPr>
          <w:rFonts w:ascii="Calibri" w:eastAsia="Times New Roman" w:hAnsi="Calibri" w:cs="Calibri"/>
          <w:color w:val="000000" w:themeColor="text1"/>
        </w:rPr>
        <w:fldChar w:fldCharType="begin">
          <w:fldData xml:space="preserve">PEVuZE5vdGU+PENpdGU+PEF1dGhvcj5CZWF1bW9udDwvQXV0aG9yPjxZZWFyPjIwMTg8L1llYXI+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</w:fldData>
        </w:fldChar>
      </w:r>
      <w:r w:rsidR="00D5527A">
        <w:rPr>
          <w:rFonts w:ascii="Calibri" w:eastAsia="Times New Roman" w:hAnsi="Calibri" w:cs="Calibri"/>
          <w:color w:val="000000" w:themeColor="text1"/>
        </w:rPr>
        <w:instrText xml:space="preserve"> ADDIN EN.CITE </w:instrText>
      </w:r>
      <w:r w:rsidR="00D5527A">
        <w:rPr>
          <w:rFonts w:ascii="Calibri" w:eastAsia="Times New Roman" w:hAnsi="Calibri" w:cs="Calibri"/>
          <w:color w:val="000000" w:themeColor="text1"/>
        </w:rPr>
        <w:fldChar w:fldCharType="begin">
          <w:fldData xml:space="preserve">PEVuZE5vdGU+PENpdGU+PEF1dGhvcj5CZWF1bW9udDwvQXV0aG9yPjxZZWFyPjIwMTg8L1llYXI+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</w:fldData>
        </w:fldChar>
      </w:r>
      <w:r w:rsidR="00D5527A">
        <w:rPr>
          <w:rFonts w:ascii="Calibri" w:eastAsia="Times New Roman" w:hAnsi="Calibri" w:cs="Calibri"/>
          <w:color w:val="000000" w:themeColor="text1"/>
        </w:rPr>
        <w:instrText xml:space="preserve"> ADDIN EN.CITE.DATA </w:instrText>
      </w:r>
      <w:r w:rsidR="00D5527A">
        <w:rPr>
          <w:rFonts w:ascii="Calibri" w:eastAsia="Times New Roman" w:hAnsi="Calibri" w:cs="Calibri"/>
          <w:color w:val="000000" w:themeColor="text1"/>
        </w:rPr>
      </w:r>
      <w:r w:rsidR="00D5527A">
        <w:rPr>
          <w:rFonts w:ascii="Calibri" w:eastAsia="Times New Roman" w:hAnsi="Calibri" w:cs="Calibri"/>
          <w:color w:val="000000" w:themeColor="text1"/>
        </w:rPr>
        <w:fldChar w:fldCharType="end"/>
      </w:r>
      <w:r w:rsidR="004A3F94">
        <w:rPr>
          <w:rFonts w:ascii="Calibri" w:eastAsia="Times New Roman" w:hAnsi="Calibri" w:cs="Calibri"/>
          <w:color w:val="000000" w:themeColor="text1"/>
        </w:rPr>
      </w:r>
      <w:r w:rsidR="004A3F94">
        <w:rPr>
          <w:rFonts w:ascii="Calibri" w:eastAsia="Times New Roman" w:hAnsi="Calibri" w:cs="Calibri"/>
          <w:color w:val="000000" w:themeColor="text1"/>
        </w:rPr>
        <w:fldChar w:fldCharType="separate"/>
      </w:r>
      <w:r w:rsidR="00D5527A" w:rsidRPr="00D5527A">
        <w:rPr>
          <w:rFonts w:ascii="Calibri" w:eastAsia="Times New Roman" w:hAnsi="Calibri" w:cs="Calibri"/>
          <w:noProof/>
          <w:color w:val="000000" w:themeColor="text1"/>
          <w:vertAlign w:val="superscript"/>
        </w:rPr>
        <w:t>16-19</w:t>
      </w:r>
      <w:r w:rsidR="004A3F94">
        <w:rPr>
          <w:rFonts w:ascii="Calibri" w:eastAsia="Times New Roman" w:hAnsi="Calibri" w:cs="Calibri"/>
          <w:color w:val="000000" w:themeColor="text1"/>
        </w:rPr>
        <w:fldChar w:fldCharType="end"/>
      </w:r>
      <w:r w:rsidR="00CF18E6" w:rsidRPr="00960B95">
        <w:rPr>
          <w:rFonts w:ascii="Calibri" w:eastAsia="Times New Roman" w:hAnsi="Calibri" w:cs="Calibri"/>
          <w:color w:val="000000" w:themeColor="text1"/>
        </w:rPr>
        <w:t>. This</w:t>
      </w:r>
      <w:r w:rsidR="001A7667">
        <w:rPr>
          <w:rFonts w:ascii="Calibri" w:eastAsia="Times New Roman" w:hAnsi="Calibri" w:cs="Calibri"/>
          <w:color w:val="000000" w:themeColor="text1"/>
        </w:rPr>
        <w:t xml:space="preserve"> system</w:t>
      </w:r>
      <w:r w:rsidR="00CF18E6" w:rsidRPr="00960B95">
        <w:rPr>
          <w:rFonts w:ascii="Calibri" w:eastAsia="Times New Roman" w:hAnsi="Calibri" w:cs="Calibri"/>
          <w:color w:val="000000" w:themeColor="text1"/>
        </w:rPr>
        <w:t xml:space="preserve"> presents an integrated, high-</w:t>
      </w:r>
      <w:r w:rsidR="00CF18E6" w:rsidRPr="00960B95">
        <w:rPr>
          <w:rFonts w:ascii="Calibri" w:eastAsia="Times New Roman" w:hAnsi="Calibri" w:cs="Calibri"/>
          <w:color w:val="000000" w:themeColor="text1"/>
        </w:rPr>
        <w:lastRenderedPageBreak/>
        <w:t xml:space="preserve">throughput alternative to the limitations of traditional imaging methods. The Beacon platform consists of a </w:t>
      </w:r>
      <w:r w:rsidR="002E14B6">
        <w:rPr>
          <w:rFonts w:ascii="Calibri" w:eastAsia="Times New Roman" w:hAnsi="Calibri" w:cs="Calibri"/>
          <w:color w:val="000000" w:themeColor="text1"/>
        </w:rPr>
        <w:t>carbon dioxide (</w:t>
      </w:r>
      <w:r w:rsidR="00CF18E6" w:rsidRPr="00960B95">
        <w:rPr>
          <w:rFonts w:ascii="Calibri" w:eastAsia="Times New Roman" w:hAnsi="Calibri" w:cs="Calibri"/>
          <w:color w:val="000000" w:themeColor="text1"/>
        </w:rPr>
        <w:t>CO</w:t>
      </w:r>
      <w:r w:rsidR="00CF18E6" w:rsidRPr="00960B95">
        <w:rPr>
          <w:rFonts w:ascii="Calibri" w:eastAsia="Times New Roman" w:hAnsi="Calibri" w:cs="Calibri"/>
          <w:color w:val="000000" w:themeColor="text1"/>
          <w:vertAlign w:val="subscript"/>
        </w:rPr>
        <w:t>2</w:t>
      </w:r>
      <w:r w:rsidR="002E14B6">
        <w:rPr>
          <w:rFonts w:ascii="Calibri" w:eastAsia="Times New Roman" w:hAnsi="Calibri" w:cs="Calibri"/>
          <w:color w:val="000000" w:themeColor="text1"/>
        </w:rPr>
        <w:t xml:space="preserve">) </w:t>
      </w:r>
      <w:r w:rsidR="00CF18E6" w:rsidRPr="00960B95">
        <w:rPr>
          <w:rFonts w:ascii="Calibri" w:eastAsia="Times New Roman" w:hAnsi="Calibri" w:cs="Calibri"/>
          <w:color w:val="000000" w:themeColor="text1"/>
        </w:rPr>
        <w:t xml:space="preserve">and temperature-controlled incubator that supports cells contained on </w:t>
      </w:r>
      <w:r w:rsidR="007C1530">
        <w:rPr>
          <w:rFonts w:ascii="Calibri" w:eastAsia="Times New Roman" w:hAnsi="Calibri" w:cs="Calibri"/>
          <w:color w:val="000000" w:themeColor="text1"/>
        </w:rPr>
        <w:t xml:space="preserve">a </w:t>
      </w:r>
      <w:r w:rsidR="00CF18E6" w:rsidRPr="00960B95">
        <w:rPr>
          <w:rFonts w:ascii="Calibri" w:eastAsia="Times New Roman" w:hAnsi="Calibri" w:cs="Calibri"/>
          <w:color w:val="000000" w:themeColor="text1"/>
        </w:rPr>
        <w:t>chip.</w:t>
      </w:r>
      <w:r w:rsidR="00A10B0A">
        <w:rPr>
          <w:rFonts w:ascii="Calibri" w:eastAsia="Times New Roman" w:hAnsi="Calibri" w:cs="Calibri"/>
          <w:color w:val="000000" w:themeColor="text1"/>
        </w:rPr>
        <w:t xml:space="preserve"> </w:t>
      </w:r>
      <w:r w:rsidR="00CF18E6" w:rsidRPr="00960B95">
        <w:rPr>
          <w:rFonts w:ascii="Calibri" w:eastAsia="Times New Roman" w:hAnsi="Calibri" w:cs="Calibri"/>
          <w:color w:val="000000" w:themeColor="text1"/>
        </w:rPr>
        <w:t xml:space="preserve">The chip possesses photosensitive transistors that generate an electrical gradient in response to targeted light. This resulting dielectrophoretic force is used to move individual cells across the nanofluidic chip to </w:t>
      </w:r>
      <w:r w:rsidR="00A10B0A">
        <w:rPr>
          <w:rFonts w:ascii="Calibri" w:eastAsia="Times New Roman" w:hAnsi="Calibri" w:cs="Calibri"/>
          <w:color w:val="000000" w:themeColor="text1"/>
        </w:rPr>
        <w:t xml:space="preserve">the </w:t>
      </w:r>
      <w:r w:rsidR="00CF18E6" w:rsidRPr="00960B95">
        <w:rPr>
          <w:rFonts w:ascii="Calibri" w:eastAsia="Times New Roman" w:hAnsi="Calibri" w:cs="Calibri"/>
          <w:color w:val="000000" w:themeColor="text1"/>
        </w:rPr>
        <w:t xml:space="preserve">desired regions. Cells are sorted into </w:t>
      </w:r>
      <w:r w:rsidR="007C1530">
        <w:rPr>
          <w:rFonts w:ascii="Calibri" w:eastAsia="Times New Roman" w:hAnsi="Calibri" w:cs="Calibri"/>
          <w:color w:val="000000" w:themeColor="text1"/>
        </w:rPr>
        <w:t>pens</w:t>
      </w:r>
      <w:r w:rsidR="007C1530" w:rsidRPr="00960B95">
        <w:rPr>
          <w:rFonts w:ascii="Calibri" w:eastAsia="Times New Roman" w:hAnsi="Calibri" w:cs="Calibri"/>
          <w:color w:val="000000" w:themeColor="text1"/>
        </w:rPr>
        <w:t xml:space="preserve"> </w:t>
      </w:r>
      <w:r w:rsidR="00CF18E6" w:rsidRPr="00960B95">
        <w:rPr>
          <w:rFonts w:ascii="Calibri" w:eastAsia="Times New Roman" w:hAnsi="Calibri" w:cs="Calibri"/>
          <w:color w:val="000000" w:themeColor="text1"/>
        </w:rPr>
        <w:t xml:space="preserve">on the chip, which provide a barrier </w:t>
      </w:r>
      <w:r w:rsidR="003959F5">
        <w:rPr>
          <w:rFonts w:ascii="Calibri" w:eastAsia="Times New Roman" w:hAnsi="Calibri" w:cs="Calibri"/>
          <w:color w:val="000000" w:themeColor="text1"/>
        </w:rPr>
        <w:t>to isolate individual cells physically</w:t>
      </w:r>
      <w:r w:rsidR="00CF18E6" w:rsidRPr="00960B95">
        <w:rPr>
          <w:rFonts w:ascii="Calibri" w:eastAsia="Times New Roman" w:hAnsi="Calibri" w:cs="Calibri"/>
          <w:color w:val="000000" w:themeColor="text1"/>
        </w:rPr>
        <w:t xml:space="preserve">. Continuous laminar flow of growth media throughout the chip prevents cell migration from the </w:t>
      </w:r>
      <w:r w:rsidR="007C1530">
        <w:rPr>
          <w:rFonts w:ascii="Calibri" w:eastAsia="Times New Roman" w:hAnsi="Calibri" w:cs="Calibri"/>
          <w:color w:val="000000" w:themeColor="text1"/>
        </w:rPr>
        <w:t>pens</w:t>
      </w:r>
      <w:r w:rsidR="00CF18E6" w:rsidRPr="00960B95">
        <w:rPr>
          <w:rFonts w:ascii="Calibri" w:eastAsia="Times New Roman" w:hAnsi="Calibri" w:cs="Calibri"/>
          <w:color w:val="000000" w:themeColor="text1"/>
        </w:rPr>
        <w:t xml:space="preserve"> while allowing for small-particle diffusion of nutrients and experiment-specific reagents. A fluorescence microscope sits above the chip. Software automation is used to capture images of the chip at </w:t>
      </w:r>
      <w:r w:rsidR="004E314B">
        <w:rPr>
          <w:rFonts w:ascii="Calibri" w:eastAsia="Times New Roman" w:hAnsi="Calibri" w:cs="Calibri"/>
          <w:color w:val="000000" w:themeColor="text1"/>
        </w:rPr>
        <w:t xml:space="preserve">the </w:t>
      </w:r>
      <w:r w:rsidR="00CF18E6" w:rsidRPr="00960B95">
        <w:rPr>
          <w:rFonts w:ascii="Calibri" w:eastAsia="Times New Roman" w:hAnsi="Calibri" w:cs="Calibri"/>
          <w:color w:val="000000" w:themeColor="text1"/>
        </w:rPr>
        <w:t>user-specified time point</w:t>
      </w:r>
      <w:r w:rsidR="00960B95">
        <w:rPr>
          <w:rFonts w:ascii="Calibri" w:eastAsia="Times New Roman" w:hAnsi="Calibri" w:cs="Calibri"/>
          <w:color w:val="000000" w:themeColor="text1"/>
        </w:rPr>
        <w:t>.</w:t>
      </w:r>
    </w:p>
    <w:p w14:paraId="5C6E778A" w14:textId="14ECE0CC" w:rsidR="008E4355" w:rsidRDefault="008E4355" w:rsidP="00B20D6B">
      <w:pPr>
        <w:jc w:val="both"/>
        <w:rPr>
          <w:rFonts w:ascii="Calibri" w:eastAsia="Times New Roman" w:hAnsi="Calibri" w:cs="Calibri"/>
          <w:color w:val="000000" w:themeColor="text1"/>
        </w:rPr>
      </w:pPr>
    </w:p>
    <w:p w14:paraId="55EB17DC" w14:textId="128CC006" w:rsidR="008E4355" w:rsidRPr="008E4355" w:rsidRDefault="008E4355" w:rsidP="00B20D6B">
      <w:pPr>
        <w:jc w:val="both"/>
        <w:rPr>
          <w:rFonts w:cstheme="minorHAnsi"/>
          <w:b/>
          <w:i/>
        </w:rPr>
      </w:pPr>
      <w:r w:rsidRPr="008E4355">
        <w:rPr>
          <w:rFonts w:cstheme="minorHAnsi"/>
        </w:rPr>
        <w:t xml:space="preserve">All </w:t>
      </w:r>
      <w:r w:rsidR="00040C86">
        <w:rPr>
          <w:rFonts w:cstheme="minorHAnsi"/>
        </w:rPr>
        <w:t>cell characterization was performed</w:t>
      </w:r>
      <w:r w:rsidRPr="008E4355">
        <w:rPr>
          <w:rFonts w:cstheme="minorHAnsi"/>
        </w:rPr>
        <w:t xml:space="preserve"> using </w:t>
      </w:r>
      <w:r w:rsidR="00040C86">
        <w:rPr>
          <w:rFonts w:cstheme="minorHAnsi"/>
        </w:rPr>
        <w:t>an</w:t>
      </w:r>
      <w:r>
        <w:rPr>
          <w:rFonts w:cstheme="minorHAnsi"/>
        </w:rPr>
        <w:t xml:space="preserve"> </w:t>
      </w:r>
      <w:r w:rsidR="007C1530">
        <w:rPr>
          <w:rFonts w:cstheme="minorHAnsi"/>
        </w:rPr>
        <w:t xml:space="preserve">optofluidic system </w:t>
      </w:r>
      <w:r w:rsidRPr="008E4355">
        <w:rPr>
          <w:rFonts w:cstheme="minorHAnsi"/>
        </w:rPr>
        <w:t>for single</w:t>
      </w:r>
      <w:r w:rsidR="001A7667">
        <w:rPr>
          <w:rFonts w:cstheme="minorHAnsi"/>
        </w:rPr>
        <w:t>-</w:t>
      </w:r>
      <w:r w:rsidRPr="008E4355">
        <w:rPr>
          <w:rFonts w:cstheme="minorHAnsi"/>
        </w:rPr>
        <w:t>cell selection and manipulation</w:t>
      </w:r>
      <w:r w:rsidR="00040C86">
        <w:rPr>
          <w:rFonts w:cstheme="minorHAnsi"/>
        </w:rPr>
        <w:t>. This system</w:t>
      </w:r>
      <w:r w:rsidRPr="008E4355">
        <w:rPr>
          <w:rFonts w:cstheme="minorHAnsi"/>
        </w:rPr>
        <w:t xml:space="preserve"> </w:t>
      </w:r>
      <w:r w:rsidR="00040C86">
        <w:rPr>
          <w:rFonts w:cstheme="minorHAnsi"/>
        </w:rPr>
        <w:t xml:space="preserve">consists of </w:t>
      </w:r>
      <w:r w:rsidRPr="008E4355">
        <w:rPr>
          <w:rFonts w:cstheme="minorHAnsi"/>
        </w:rPr>
        <w:t>integrate</w:t>
      </w:r>
      <w:r w:rsidR="00040C86">
        <w:rPr>
          <w:rFonts w:cstheme="minorHAnsi"/>
        </w:rPr>
        <w:t>d</w:t>
      </w:r>
      <w:r w:rsidRPr="008E4355">
        <w:rPr>
          <w:rFonts w:cstheme="minorHAnsi"/>
        </w:rPr>
        <w:t xml:space="preserve"> mechanical, </w:t>
      </w:r>
      <w:r w:rsidR="00040C86">
        <w:rPr>
          <w:rFonts w:cstheme="minorHAnsi"/>
        </w:rPr>
        <w:t>micro</w:t>
      </w:r>
      <w:r w:rsidRPr="008E4355">
        <w:rPr>
          <w:rFonts w:cstheme="minorHAnsi"/>
        </w:rPr>
        <w:t>fluidic</w:t>
      </w:r>
      <w:r w:rsidR="001A7667">
        <w:rPr>
          <w:rFonts w:cstheme="minorHAnsi"/>
        </w:rPr>
        <w:t>,</w:t>
      </w:r>
      <w:r w:rsidRPr="008E4355">
        <w:rPr>
          <w:rFonts w:cstheme="minorHAnsi"/>
        </w:rPr>
        <w:t xml:space="preserve"> and optical </w:t>
      </w:r>
      <w:r w:rsidR="00040C86">
        <w:rPr>
          <w:rFonts w:cstheme="minorHAnsi"/>
        </w:rPr>
        <w:t>components</w:t>
      </w:r>
      <w:r w:rsidRPr="008E4355">
        <w:rPr>
          <w:rFonts w:cstheme="minorHAnsi"/>
        </w:rPr>
        <w:t xml:space="preserve"> </w:t>
      </w:r>
      <w:r w:rsidR="00040C86">
        <w:rPr>
          <w:rFonts w:cstheme="minorHAnsi"/>
        </w:rPr>
        <w:t xml:space="preserve">that </w:t>
      </w:r>
      <w:r w:rsidRPr="008E4355">
        <w:rPr>
          <w:rFonts w:cstheme="minorHAnsi"/>
        </w:rPr>
        <w:t>enabl</w:t>
      </w:r>
      <w:r w:rsidR="00040C86">
        <w:rPr>
          <w:rFonts w:cstheme="minorHAnsi"/>
        </w:rPr>
        <w:t>e</w:t>
      </w:r>
      <w:r w:rsidRPr="008E4355">
        <w:rPr>
          <w:rFonts w:cstheme="minorHAnsi"/>
        </w:rPr>
        <w:t xml:space="preserve"> single</w:t>
      </w:r>
      <w:r w:rsidR="0040321A">
        <w:rPr>
          <w:rFonts w:cstheme="minorHAnsi"/>
        </w:rPr>
        <w:t>-</w:t>
      </w:r>
      <w:r w:rsidRPr="008E4355">
        <w:rPr>
          <w:rFonts w:cstheme="minorHAnsi"/>
        </w:rPr>
        <w:t xml:space="preserve">cell manipulation, </w:t>
      </w:r>
      <w:r>
        <w:rPr>
          <w:rFonts w:cstheme="minorHAnsi"/>
        </w:rPr>
        <w:t xml:space="preserve">assay, </w:t>
      </w:r>
      <w:r w:rsidRPr="008E4355">
        <w:rPr>
          <w:rFonts w:cstheme="minorHAnsi"/>
        </w:rPr>
        <w:t>culture</w:t>
      </w:r>
      <w:r w:rsidR="00A10B0A">
        <w:rPr>
          <w:rFonts w:cstheme="minorHAnsi"/>
        </w:rPr>
        <w:t>,</w:t>
      </w:r>
      <w:r w:rsidRPr="008E4355">
        <w:rPr>
          <w:rFonts w:cstheme="minorHAnsi"/>
        </w:rPr>
        <w:t xml:space="preserve"> and imaging. </w:t>
      </w:r>
      <w:r>
        <w:rPr>
          <w:rFonts w:cstheme="minorHAnsi"/>
        </w:rPr>
        <w:t xml:space="preserve">Cells </w:t>
      </w:r>
      <w:r w:rsidR="009062AD">
        <w:rPr>
          <w:rFonts w:cstheme="minorHAnsi"/>
        </w:rPr>
        <w:t>are</w:t>
      </w:r>
      <w:r>
        <w:rPr>
          <w:rFonts w:cstheme="minorHAnsi"/>
        </w:rPr>
        <w:t xml:space="preserve"> loaded and cultured on</w:t>
      </w:r>
      <w:r w:rsidRPr="008E4355">
        <w:rPr>
          <w:rFonts w:cstheme="minorHAnsi"/>
        </w:rPr>
        <w:t xml:space="preserve"> the disposable nanofluidic device</w:t>
      </w:r>
      <w:r w:rsidR="001A7667">
        <w:rPr>
          <w:rFonts w:cstheme="minorHAnsi"/>
        </w:rPr>
        <w:t xml:space="preserve"> consisting</w:t>
      </w:r>
      <w:r>
        <w:rPr>
          <w:rFonts w:cstheme="minorHAnsi"/>
        </w:rPr>
        <w:t xml:space="preserve"> of</w:t>
      </w:r>
      <w:r w:rsidRPr="008E4355">
        <w:rPr>
          <w:rFonts w:cstheme="minorHAnsi"/>
        </w:rPr>
        <w:t xml:space="preserve"> 3</w:t>
      </w:r>
      <w:r w:rsidR="00A10B0A">
        <w:rPr>
          <w:rFonts w:cstheme="minorHAnsi"/>
        </w:rPr>
        <w:t>,</w:t>
      </w:r>
      <w:r w:rsidRPr="008E4355">
        <w:rPr>
          <w:rFonts w:cstheme="minorHAnsi"/>
        </w:rPr>
        <w:t xml:space="preserve">500 individual chambers (pens), each capable of holding sub-nanoliter volume. </w:t>
      </w:r>
      <w:r>
        <w:rPr>
          <w:rFonts w:cstheme="minorHAnsi"/>
        </w:rPr>
        <w:t xml:space="preserve">Cells can be positioned within pens using light-induced </w:t>
      </w:r>
      <w:r w:rsidR="00040C86">
        <w:rPr>
          <w:rFonts w:cstheme="minorHAnsi"/>
        </w:rPr>
        <w:t>dielectrophoretic</w:t>
      </w:r>
      <w:r>
        <w:rPr>
          <w:rFonts w:cstheme="minorHAnsi"/>
        </w:rPr>
        <w:t xml:space="preserve"> “cages” and cultured under temperature- and CO</w:t>
      </w:r>
      <w:r w:rsidRPr="008E4355">
        <w:rPr>
          <w:rFonts w:cstheme="minorHAnsi"/>
          <w:vertAlign w:val="subscript"/>
        </w:rPr>
        <w:t>2</w:t>
      </w:r>
      <w:r>
        <w:rPr>
          <w:rFonts w:cstheme="minorHAnsi"/>
        </w:rPr>
        <w:t xml:space="preserve">-controlled conditions. </w:t>
      </w:r>
      <w:r w:rsidRPr="008E4355">
        <w:rPr>
          <w:rFonts w:cstheme="minorHAnsi"/>
        </w:rPr>
        <w:t xml:space="preserve">The </w:t>
      </w:r>
      <w:r w:rsidR="00040C86">
        <w:rPr>
          <w:rFonts w:cstheme="minorHAnsi"/>
        </w:rPr>
        <w:t>micro</w:t>
      </w:r>
      <w:r w:rsidRPr="008E4355">
        <w:rPr>
          <w:rFonts w:cstheme="minorHAnsi"/>
        </w:rPr>
        <w:t xml:space="preserve">fluidics </w:t>
      </w:r>
      <w:r w:rsidR="00040C86">
        <w:rPr>
          <w:rFonts w:cstheme="minorHAnsi"/>
        </w:rPr>
        <w:t>permit perfusion of</w:t>
      </w:r>
      <w:r w:rsidRPr="008E4355">
        <w:rPr>
          <w:rFonts w:cstheme="minorHAnsi"/>
        </w:rPr>
        <w:t xml:space="preserve"> media </w:t>
      </w:r>
      <w:r w:rsidR="00040C86">
        <w:rPr>
          <w:rFonts w:cstheme="minorHAnsi"/>
        </w:rPr>
        <w:t>or buffers on</w:t>
      </w:r>
      <w:r w:rsidRPr="008E4355">
        <w:rPr>
          <w:rFonts w:cstheme="minorHAnsi"/>
        </w:rPr>
        <w:t xml:space="preserve"> the chip for </w:t>
      </w:r>
      <w:r w:rsidR="00040C86">
        <w:rPr>
          <w:rFonts w:cstheme="minorHAnsi"/>
        </w:rPr>
        <w:t>cell culture o</w:t>
      </w:r>
      <w:r w:rsidR="00E02F08">
        <w:rPr>
          <w:rFonts w:cstheme="minorHAnsi"/>
        </w:rPr>
        <w:t>r</w:t>
      </w:r>
      <w:r w:rsidR="00040C86">
        <w:rPr>
          <w:rFonts w:cstheme="minorHAnsi"/>
        </w:rPr>
        <w:t xml:space="preserve"> drug treatment. A</w:t>
      </w:r>
      <w:r w:rsidRPr="008E4355">
        <w:rPr>
          <w:rFonts w:cstheme="minorHAnsi"/>
        </w:rPr>
        <w:t xml:space="preserve">n actuated needle </w:t>
      </w:r>
      <w:r w:rsidR="00040C86">
        <w:rPr>
          <w:rFonts w:cstheme="minorHAnsi"/>
        </w:rPr>
        <w:t xml:space="preserve">allows for </w:t>
      </w:r>
      <w:r w:rsidR="004E314B">
        <w:rPr>
          <w:rFonts w:cstheme="minorHAnsi"/>
        </w:rPr>
        <w:t xml:space="preserve">the </w:t>
      </w:r>
      <w:r w:rsidRPr="008E4355">
        <w:rPr>
          <w:rFonts w:cstheme="minorHAnsi"/>
        </w:rPr>
        <w:t xml:space="preserve">import and export of cells from incubated </w:t>
      </w:r>
      <w:r w:rsidR="00040C86">
        <w:rPr>
          <w:rFonts w:cstheme="minorHAnsi"/>
        </w:rPr>
        <w:t xml:space="preserve">and shuttered </w:t>
      </w:r>
      <w:r w:rsidRPr="008E4355">
        <w:rPr>
          <w:rFonts w:cstheme="minorHAnsi"/>
        </w:rPr>
        <w:t>well plates.</w:t>
      </w:r>
      <w:r w:rsidRPr="008E4355">
        <w:rPr>
          <w:rFonts w:cstheme="minorHAnsi"/>
          <w:b/>
          <w:i/>
        </w:rPr>
        <w:t xml:space="preserve"> </w:t>
      </w:r>
      <w:r w:rsidR="009062AD">
        <w:rPr>
          <w:rFonts w:cstheme="minorHAnsi"/>
        </w:rPr>
        <w:t>T</w:t>
      </w:r>
      <w:r w:rsidRPr="008E4355">
        <w:rPr>
          <w:rFonts w:cstheme="minorHAnsi"/>
        </w:rPr>
        <w:t xml:space="preserve">he chip area </w:t>
      </w:r>
      <w:r w:rsidR="009062AD">
        <w:rPr>
          <w:rFonts w:cstheme="minorHAnsi"/>
        </w:rPr>
        <w:t>can be imaged at</w:t>
      </w:r>
      <w:r w:rsidRPr="008E4355">
        <w:rPr>
          <w:rFonts w:cstheme="minorHAnsi"/>
        </w:rPr>
        <w:t xml:space="preserve"> 4x or 10x magnification in brightfield and fluorescent </w:t>
      </w:r>
      <w:r w:rsidR="00040C86">
        <w:rPr>
          <w:rFonts w:cstheme="minorHAnsi"/>
        </w:rPr>
        <w:t>channels</w:t>
      </w:r>
      <w:r w:rsidR="00040C86" w:rsidRPr="008E4355">
        <w:rPr>
          <w:rFonts w:cstheme="minorHAnsi"/>
        </w:rPr>
        <w:t xml:space="preserve"> </w:t>
      </w:r>
      <w:r>
        <w:rPr>
          <w:rFonts w:cstheme="minorHAnsi"/>
        </w:rPr>
        <w:t>(</w:t>
      </w:r>
      <w:r w:rsidR="00040C86">
        <w:rPr>
          <w:rFonts w:cstheme="minorHAnsi"/>
        </w:rPr>
        <w:t xml:space="preserve">including </w:t>
      </w:r>
      <w:r>
        <w:rPr>
          <w:rFonts w:cstheme="minorHAnsi"/>
        </w:rPr>
        <w:t xml:space="preserve">DAPI, FITC, </w:t>
      </w:r>
      <w:proofErr w:type="spellStart"/>
      <w:r>
        <w:rPr>
          <w:rFonts w:cstheme="minorHAnsi"/>
        </w:rPr>
        <w:t>TRed</w:t>
      </w:r>
      <w:proofErr w:type="spellEnd"/>
      <w:r w:rsidR="001A7667">
        <w:rPr>
          <w:rFonts w:cstheme="minorHAnsi"/>
        </w:rPr>
        <w:t>,</w:t>
      </w:r>
      <w:r>
        <w:rPr>
          <w:rFonts w:cstheme="minorHAnsi"/>
        </w:rPr>
        <w:t xml:space="preserve"> or Cy5) </w:t>
      </w:r>
      <w:r w:rsidR="003959F5">
        <w:rPr>
          <w:rFonts w:cstheme="minorHAnsi"/>
        </w:rPr>
        <w:t>to characterize</w:t>
      </w:r>
      <w:r w:rsidRPr="008E4355">
        <w:rPr>
          <w:rFonts w:cstheme="minorHAnsi"/>
        </w:rPr>
        <w:t xml:space="preserve"> </w:t>
      </w:r>
      <w:r w:rsidR="00040C86">
        <w:rPr>
          <w:rFonts w:cstheme="minorHAnsi"/>
        </w:rPr>
        <w:t>cellular phenotypes</w:t>
      </w:r>
      <w:r w:rsidR="00E02F08">
        <w:rPr>
          <w:rFonts w:cstheme="minorHAnsi"/>
        </w:rPr>
        <w:t xml:space="preserve"> or functional analysis</w:t>
      </w:r>
      <w:r w:rsidRPr="008E4355">
        <w:rPr>
          <w:rFonts w:cstheme="minorHAnsi"/>
        </w:rPr>
        <w:t xml:space="preserve">. </w:t>
      </w:r>
      <w:r w:rsidR="00E02F08">
        <w:rPr>
          <w:rFonts w:cstheme="minorHAnsi"/>
        </w:rPr>
        <w:t>The entire system is automated using software that can be used for predesigned workflows or custom experiments.</w:t>
      </w:r>
    </w:p>
    <w:p w14:paraId="1F41273D" w14:textId="77777777" w:rsidR="008E4355" w:rsidRPr="008E4355" w:rsidRDefault="008E4355" w:rsidP="00B20D6B">
      <w:pPr>
        <w:jc w:val="both"/>
        <w:rPr>
          <w:rFonts w:eastAsia="Times New Roman" w:cstheme="minorHAnsi"/>
          <w:bCs/>
          <w:iCs/>
        </w:rPr>
      </w:pPr>
    </w:p>
    <w:p w14:paraId="57DB2147" w14:textId="2247F5BC" w:rsidR="00CF18E6" w:rsidRDefault="00CF18E6" w:rsidP="00B20D6B">
      <w:pPr>
        <w:jc w:val="both"/>
        <w:rPr>
          <w:rFonts w:ascii="Times New Roman" w:eastAsia="Times New Roman" w:hAnsi="Times New Roman" w:cs="Times New Roman"/>
        </w:rPr>
      </w:pPr>
      <w:r w:rsidRPr="00CF18E6">
        <w:rPr>
          <w:rFonts w:ascii="Calibri" w:eastAsia="Times New Roman" w:hAnsi="Calibri" w:cs="Calibri"/>
          <w:color w:val="000000"/>
        </w:rPr>
        <w:t xml:space="preserve">Relationships between HIV-1 infection and P2XR have been studied, but a high-throughput procedure to directly characterize these interactions in parallel has not been reported. Here, </w:t>
      </w:r>
      <w:r w:rsidR="007F3E35">
        <w:rPr>
          <w:rFonts w:ascii="Calibri" w:eastAsia="Times New Roman" w:hAnsi="Calibri" w:cs="Calibri"/>
          <w:color w:val="000000"/>
        </w:rPr>
        <w:t>the authors</w:t>
      </w:r>
      <w:r w:rsidR="007F3E35" w:rsidRPr="00CF18E6">
        <w:rPr>
          <w:rFonts w:ascii="Calibri" w:eastAsia="Times New Roman" w:hAnsi="Calibri" w:cs="Calibri"/>
          <w:color w:val="000000"/>
        </w:rPr>
        <w:t xml:space="preserve"> </w:t>
      </w:r>
      <w:r w:rsidRPr="00CF18E6">
        <w:rPr>
          <w:rFonts w:ascii="Calibri" w:eastAsia="Times New Roman" w:hAnsi="Calibri" w:cs="Calibri"/>
          <w:color w:val="000000"/>
        </w:rPr>
        <w:t>describe a methodology to study HIV-P2XR interactions through tracking acute calcium influx and subsequent HIV-1 productive infection at the single-cell level. Notably, this establishes a novel tool that allows for direct, high-throughput, longitudinal measurement of multiple targets in single cells.</w:t>
      </w:r>
    </w:p>
    <w:p w14:paraId="5423624D" w14:textId="77777777" w:rsidR="00CF18E6" w:rsidRDefault="00CF18E6" w:rsidP="00B20D6B">
      <w:pPr>
        <w:jc w:val="both"/>
        <w:rPr>
          <w:rFonts w:ascii="Times New Roman" w:eastAsia="Times New Roman" w:hAnsi="Times New Roman" w:cs="Times New Roman"/>
        </w:rPr>
      </w:pPr>
    </w:p>
    <w:p w14:paraId="30DF9243" w14:textId="3DEC69AD" w:rsidR="00CF18E6" w:rsidRPr="00DE4C10" w:rsidRDefault="00CF18E6" w:rsidP="00B20D6B">
      <w:pPr>
        <w:jc w:val="both"/>
        <w:rPr>
          <w:rFonts w:ascii="Times New Roman" w:eastAsia="Times New Roman" w:hAnsi="Times New Roman" w:cs="Times New Roman"/>
          <w:highlight w:val="yellow"/>
        </w:rPr>
      </w:pPr>
      <w:r w:rsidRPr="00DE4C10">
        <w:rPr>
          <w:b/>
          <w:bCs/>
          <w:highlight w:val="yellow"/>
        </w:rPr>
        <w:t>PROTOCOL:</w:t>
      </w:r>
    </w:p>
    <w:p w14:paraId="0BFAE93D" w14:textId="77777777" w:rsidR="00CF18E6" w:rsidRPr="00DE4C10" w:rsidRDefault="00CF18E6" w:rsidP="00B20D6B">
      <w:pPr>
        <w:jc w:val="both"/>
        <w:textAlignment w:val="baseline"/>
        <w:rPr>
          <w:highlight w:val="yellow"/>
        </w:rPr>
      </w:pPr>
    </w:p>
    <w:p w14:paraId="33D274EB" w14:textId="77777777" w:rsidR="00CF18E6" w:rsidRPr="00DE4C10" w:rsidRDefault="00CF18E6" w:rsidP="00B20D6B">
      <w:pPr>
        <w:pStyle w:val="ListParagraph"/>
        <w:numPr>
          <w:ilvl w:val="0"/>
          <w:numId w:val="2"/>
        </w:numPr>
        <w:ind w:left="0" w:firstLine="0"/>
        <w:jc w:val="both"/>
        <w:textAlignment w:val="baseline"/>
        <w:rPr>
          <w:rFonts w:eastAsia="Times New Roman" w:cstheme="minorHAnsi"/>
          <w:b/>
          <w:bCs/>
          <w:color w:val="000000"/>
          <w:highlight w:val="yellow"/>
        </w:rPr>
      </w:pPr>
      <w:r w:rsidRPr="00DE4C10">
        <w:rPr>
          <w:rFonts w:eastAsia="Times New Roman" w:cstheme="minorHAnsi"/>
          <w:b/>
          <w:bCs/>
          <w:color w:val="000000"/>
          <w:highlight w:val="yellow"/>
        </w:rPr>
        <w:t>Preparation of cells for imaging</w:t>
      </w:r>
    </w:p>
    <w:p w14:paraId="2BDC3835" w14:textId="77777777" w:rsidR="00CF18E6" w:rsidRPr="00DE4C10" w:rsidRDefault="00CF18E6" w:rsidP="00B20D6B">
      <w:pPr>
        <w:jc w:val="both"/>
        <w:textAlignment w:val="baseline"/>
        <w:rPr>
          <w:rFonts w:eastAsia="Times New Roman" w:cstheme="minorHAnsi"/>
          <w:color w:val="000000"/>
          <w:highlight w:val="yellow"/>
        </w:rPr>
      </w:pPr>
    </w:p>
    <w:p w14:paraId="3A65251E" w14:textId="48169E8D" w:rsidR="00CF18E6" w:rsidRPr="00DE4C10" w:rsidRDefault="00CF18E6" w:rsidP="00B20D6B">
      <w:pPr>
        <w:pStyle w:val="ListParagraph"/>
        <w:numPr>
          <w:ilvl w:val="1"/>
          <w:numId w:val="22"/>
        </w:numPr>
        <w:ind w:left="0" w:firstLine="0"/>
        <w:jc w:val="both"/>
        <w:textAlignment w:val="baseline"/>
        <w:rPr>
          <w:rFonts w:eastAsia="Times New Roman" w:cstheme="minorHAnsi"/>
          <w:color w:val="000000"/>
          <w:highlight w:val="yellow"/>
        </w:rPr>
      </w:pPr>
      <w:r w:rsidRPr="00DE4C10">
        <w:rPr>
          <w:rFonts w:eastAsia="Times New Roman" w:cstheme="minorHAnsi"/>
          <w:color w:val="000000"/>
          <w:highlight w:val="yellow"/>
        </w:rPr>
        <w:t xml:space="preserve">Prepare fresh Fluo-4 AM </w:t>
      </w:r>
      <w:r w:rsidR="007C1530">
        <w:rPr>
          <w:rFonts w:eastAsia="Times New Roman" w:cstheme="minorHAnsi"/>
          <w:color w:val="000000"/>
          <w:highlight w:val="yellow"/>
        </w:rPr>
        <w:t>l</w:t>
      </w:r>
      <w:r w:rsidR="007C1530" w:rsidRPr="00DE4C10">
        <w:rPr>
          <w:rFonts w:eastAsia="Times New Roman" w:cstheme="minorHAnsi"/>
          <w:color w:val="000000"/>
          <w:highlight w:val="yellow"/>
        </w:rPr>
        <w:t xml:space="preserve">oading </w:t>
      </w:r>
      <w:r w:rsidR="00A10B0A">
        <w:rPr>
          <w:rFonts w:eastAsia="Times New Roman" w:cstheme="minorHAnsi"/>
          <w:color w:val="000000"/>
          <w:highlight w:val="yellow"/>
        </w:rPr>
        <w:t>s</w:t>
      </w:r>
      <w:r w:rsidRPr="00DE4C10">
        <w:rPr>
          <w:rFonts w:eastAsia="Times New Roman" w:cstheme="minorHAnsi"/>
          <w:color w:val="000000"/>
          <w:highlight w:val="yellow"/>
        </w:rPr>
        <w:t>olution: Add 25</w:t>
      </w:r>
      <w:r w:rsidR="00D73293" w:rsidRPr="00DE4C10">
        <w:rPr>
          <w:rFonts w:eastAsia="Times New Roman" w:cstheme="minorHAnsi"/>
          <w:color w:val="000000"/>
          <w:highlight w:val="yellow"/>
        </w:rPr>
        <w:t xml:space="preserve"> </w:t>
      </w:r>
      <w:r w:rsidR="007F3E35" w:rsidRPr="00DE4C10">
        <w:rPr>
          <w:rFonts w:ascii="Calibri" w:eastAsia="Times New Roman" w:hAnsi="Calibri" w:cs="Calibri" w:hint="eastAsia"/>
          <w:color w:val="000000"/>
          <w:highlight w:val="yellow"/>
          <w:lang w:bidi="he-IL"/>
        </w:rPr>
        <w:t>µ</w:t>
      </w:r>
      <w:r w:rsidR="007F3E35" w:rsidRPr="00DE4C10">
        <w:rPr>
          <w:rFonts w:ascii="Calibri" w:eastAsia="Times New Roman" w:hAnsi="Calibri" w:cs="Calibri"/>
          <w:color w:val="000000"/>
          <w:highlight w:val="yellow"/>
          <w:lang w:bidi="he-IL"/>
        </w:rPr>
        <w:t>L</w:t>
      </w:r>
      <w:r w:rsidR="007F3E35" w:rsidRPr="00DE4C10">
        <w:rPr>
          <w:rFonts w:eastAsia="Times New Roman" w:cstheme="minorHAnsi"/>
          <w:color w:val="000000"/>
          <w:highlight w:val="yellow"/>
        </w:rPr>
        <w:t xml:space="preserve"> </w:t>
      </w:r>
      <w:r w:rsidRPr="00DE4C10">
        <w:rPr>
          <w:rFonts w:eastAsia="Times New Roman" w:cstheme="minorHAnsi"/>
          <w:color w:val="000000"/>
          <w:highlight w:val="yellow"/>
        </w:rPr>
        <w:t>of 100</w:t>
      </w:r>
      <w:r w:rsidR="00A10B0A">
        <w:rPr>
          <w:rFonts w:eastAsia="Times New Roman" w:cstheme="minorHAnsi"/>
          <w:color w:val="000000"/>
          <w:highlight w:val="yellow"/>
        </w:rPr>
        <w:t>x</w:t>
      </w:r>
      <w:r w:rsidRPr="00DE4C10">
        <w:rPr>
          <w:rFonts w:eastAsia="Times New Roman" w:cstheme="minorHAnsi"/>
          <w:color w:val="000000"/>
          <w:highlight w:val="yellow"/>
        </w:rPr>
        <w:t xml:space="preserve"> concentrate</w:t>
      </w:r>
      <w:r w:rsidR="00D748F7">
        <w:rPr>
          <w:rFonts w:eastAsia="Times New Roman" w:cstheme="minorHAnsi"/>
          <w:color w:val="000000"/>
          <w:highlight w:val="yellow"/>
        </w:rPr>
        <w:t>d detergent solvent</w:t>
      </w:r>
      <w:r w:rsidRPr="00DE4C10">
        <w:rPr>
          <w:rFonts w:eastAsia="Times New Roman" w:cstheme="minorHAnsi"/>
          <w:color w:val="000000"/>
          <w:highlight w:val="yellow"/>
        </w:rPr>
        <w:t>, then add 2.5</w:t>
      </w:r>
      <w:r w:rsidR="00D73293" w:rsidRPr="00DE4C10">
        <w:rPr>
          <w:rFonts w:eastAsia="Times New Roman" w:cstheme="minorHAnsi"/>
          <w:color w:val="000000"/>
          <w:highlight w:val="yellow"/>
        </w:rPr>
        <w:t xml:space="preserve"> </w:t>
      </w:r>
      <w:r w:rsidR="007F3E35" w:rsidRPr="00DE4C10">
        <w:rPr>
          <w:rFonts w:ascii="Calibri" w:eastAsia="Times New Roman" w:hAnsi="Calibri" w:cs="Calibri"/>
          <w:color w:val="000000"/>
          <w:highlight w:val="yellow"/>
          <w:lang w:bidi="he-IL"/>
        </w:rPr>
        <w:t>µL</w:t>
      </w:r>
      <w:r w:rsidRPr="00DE4C10">
        <w:rPr>
          <w:rFonts w:eastAsia="Times New Roman" w:cstheme="minorHAnsi"/>
          <w:color w:val="000000"/>
          <w:highlight w:val="yellow"/>
        </w:rPr>
        <w:t xml:space="preserve"> of Fluo-4 AM 1000</w:t>
      </w:r>
      <w:r w:rsidR="00A10B0A">
        <w:rPr>
          <w:rFonts w:eastAsia="Times New Roman" w:cstheme="minorHAnsi"/>
          <w:color w:val="000000"/>
          <w:highlight w:val="yellow"/>
        </w:rPr>
        <w:t>x</w:t>
      </w:r>
      <w:r w:rsidRPr="00DE4C10">
        <w:rPr>
          <w:rFonts w:eastAsia="Times New Roman" w:cstheme="minorHAnsi"/>
          <w:color w:val="000000"/>
          <w:highlight w:val="yellow"/>
        </w:rPr>
        <w:t xml:space="preserve"> to a 1.5</w:t>
      </w:r>
      <w:r w:rsidR="00D73293" w:rsidRPr="00DE4C10">
        <w:rPr>
          <w:rFonts w:eastAsia="Times New Roman" w:cstheme="minorHAnsi"/>
          <w:color w:val="000000"/>
          <w:highlight w:val="yellow"/>
        </w:rPr>
        <w:t xml:space="preserve"> </w:t>
      </w:r>
      <w:r w:rsidRPr="00DE4C10">
        <w:rPr>
          <w:rFonts w:eastAsia="Times New Roman" w:cstheme="minorHAnsi"/>
          <w:color w:val="000000"/>
          <w:highlight w:val="yellow"/>
        </w:rPr>
        <w:t>mL tube. Vortex to mix.</w:t>
      </w:r>
    </w:p>
    <w:p w14:paraId="554DBDE6" w14:textId="77777777" w:rsidR="00CF18E6" w:rsidRPr="00DE4C10" w:rsidRDefault="00CF18E6" w:rsidP="00B20D6B">
      <w:pPr>
        <w:jc w:val="both"/>
        <w:textAlignment w:val="baseline"/>
        <w:rPr>
          <w:rFonts w:eastAsia="Times New Roman" w:cstheme="minorHAnsi"/>
          <w:color w:val="000000"/>
          <w:highlight w:val="yellow"/>
        </w:rPr>
      </w:pPr>
    </w:p>
    <w:p w14:paraId="24CBA2AC" w14:textId="56F73F5E" w:rsidR="009970E9" w:rsidRDefault="00532C74" w:rsidP="00B20D6B">
      <w:pPr>
        <w:pStyle w:val="ListParagraph"/>
        <w:numPr>
          <w:ilvl w:val="1"/>
          <w:numId w:val="22"/>
        </w:numPr>
        <w:ind w:left="0" w:firstLine="0"/>
        <w:jc w:val="both"/>
        <w:textAlignment w:val="baseline"/>
        <w:rPr>
          <w:rFonts w:eastAsia="Times New Roman" w:cstheme="minorHAnsi"/>
          <w:color w:val="000000"/>
          <w:highlight w:val="yellow"/>
        </w:rPr>
      </w:pPr>
      <w:r>
        <w:rPr>
          <w:rFonts w:eastAsia="Times New Roman" w:cstheme="minorHAnsi"/>
          <w:color w:val="000000"/>
          <w:highlight w:val="yellow"/>
        </w:rPr>
        <w:t>Pipette</w:t>
      </w:r>
      <w:r w:rsidRPr="00DE4C10">
        <w:rPr>
          <w:rFonts w:eastAsia="Times New Roman" w:cstheme="minorHAnsi"/>
          <w:color w:val="000000"/>
          <w:highlight w:val="yellow"/>
        </w:rPr>
        <w:t xml:space="preserve"> </w:t>
      </w:r>
      <w:r w:rsidR="00CF18E6" w:rsidRPr="00DE4C10">
        <w:rPr>
          <w:rFonts w:eastAsia="Times New Roman" w:cstheme="minorHAnsi"/>
          <w:color w:val="000000"/>
          <w:highlight w:val="yellow"/>
        </w:rPr>
        <w:t>2.5</w:t>
      </w:r>
      <w:r w:rsidR="00D73293" w:rsidRPr="00DE4C10">
        <w:rPr>
          <w:rFonts w:eastAsia="Times New Roman" w:cstheme="minorHAnsi"/>
          <w:color w:val="000000"/>
          <w:highlight w:val="yellow"/>
        </w:rPr>
        <w:t xml:space="preserve"> </w:t>
      </w:r>
      <w:r w:rsidR="00CF18E6" w:rsidRPr="00DE4C10">
        <w:rPr>
          <w:rFonts w:eastAsia="Times New Roman" w:cstheme="minorHAnsi"/>
          <w:color w:val="000000"/>
          <w:highlight w:val="yellow"/>
        </w:rPr>
        <w:t xml:space="preserve">mL of culture media </w:t>
      </w:r>
      <w:r w:rsidR="00C2451C">
        <w:rPr>
          <w:rFonts w:eastAsia="Times New Roman" w:cstheme="minorHAnsi"/>
          <w:color w:val="000000"/>
          <w:highlight w:val="yellow"/>
        </w:rPr>
        <w:t xml:space="preserve">into the loading solution </w:t>
      </w:r>
      <w:r w:rsidR="00CF18E6" w:rsidRPr="00DE4C10">
        <w:rPr>
          <w:rFonts w:eastAsia="Times New Roman" w:cstheme="minorHAnsi"/>
          <w:color w:val="000000"/>
          <w:highlight w:val="yellow"/>
        </w:rPr>
        <w:t>and invert to mix. Protect from light.</w:t>
      </w:r>
    </w:p>
    <w:p w14:paraId="44A0EE48" w14:textId="77777777" w:rsidR="009970E9" w:rsidRPr="00DE4C10" w:rsidRDefault="009970E9" w:rsidP="00B20D6B">
      <w:pPr>
        <w:pStyle w:val="ListParagraph"/>
        <w:ind w:left="0"/>
        <w:jc w:val="both"/>
        <w:textAlignment w:val="baseline"/>
        <w:rPr>
          <w:rFonts w:eastAsia="Times New Roman" w:cstheme="minorHAnsi"/>
          <w:color w:val="000000"/>
          <w:highlight w:val="yellow"/>
        </w:rPr>
      </w:pPr>
    </w:p>
    <w:p w14:paraId="21811B65" w14:textId="79E2A43E" w:rsidR="009970E9" w:rsidRDefault="00CF18E6" w:rsidP="00B20D6B">
      <w:pPr>
        <w:pStyle w:val="ListParagraph"/>
        <w:numPr>
          <w:ilvl w:val="1"/>
          <w:numId w:val="22"/>
        </w:numPr>
        <w:ind w:left="0" w:firstLine="0"/>
        <w:jc w:val="both"/>
        <w:textAlignment w:val="baseline"/>
        <w:rPr>
          <w:highlight w:val="yellow"/>
        </w:rPr>
      </w:pPr>
      <w:r w:rsidRPr="00DE4C10">
        <w:rPr>
          <w:highlight w:val="yellow"/>
        </w:rPr>
        <w:t>Centrifuge 2 x 10</w:t>
      </w:r>
      <w:r w:rsidRPr="00DE4C10">
        <w:rPr>
          <w:highlight w:val="yellow"/>
          <w:vertAlign w:val="superscript"/>
        </w:rPr>
        <w:t>6</w:t>
      </w:r>
      <w:r w:rsidRPr="00DE4C10">
        <w:rPr>
          <w:highlight w:val="yellow"/>
        </w:rPr>
        <w:t xml:space="preserve"> MT-4 cells at 500</w:t>
      </w:r>
      <w:r w:rsidR="00D73293" w:rsidRPr="00DE4C10">
        <w:rPr>
          <w:highlight w:val="yellow"/>
        </w:rPr>
        <w:t xml:space="preserve"> </w:t>
      </w:r>
      <w:r w:rsidRPr="00DE4C10">
        <w:rPr>
          <w:highlight w:val="yellow"/>
        </w:rPr>
        <w:t>x</w:t>
      </w:r>
      <w:r w:rsidR="00D73293" w:rsidRPr="00DE4C10">
        <w:rPr>
          <w:highlight w:val="yellow"/>
        </w:rPr>
        <w:t xml:space="preserve"> </w:t>
      </w:r>
      <w:r w:rsidRPr="00DE4C10">
        <w:rPr>
          <w:i/>
          <w:iCs/>
          <w:highlight w:val="yellow"/>
        </w:rPr>
        <w:t>g</w:t>
      </w:r>
      <w:r w:rsidRPr="00DE4C10">
        <w:rPr>
          <w:highlight w:val="yellow"/>
        </w:rPr>
        <w:t xml:space="preserve"> for 3 min. </w:t>
      </w:r>
    </w:p>
    <w:p w14:paraId="5A2B0E03" w14:textId="77777777" w:rsidR="009970E9" w:rsidRPr="00DE4C10" w:rsidRDefault="009970E9" w:rsidP="00B20D6B">
      <w:pPr>
        <w:jc w:val="both"/>
        <w:textAlignment w:val="baseline"/>
        <w:rPr>
          <w:rFonts w:eastAsia="Times New Roman" w:cstheme="minorHAnsi"/>
          <w:color w:val="000000"/>
          <w:highlight w:val="yellow"/>
        </w:rPr>
      </w:pPr>
    </w:p>
    <w:p w14:paraId="62DF39C2" w14:textId="476E0302" w:rsidR="00CF18E6" w:rsidRPr="00DE4C10" w:rsidRDefault="00CF18E6" w:rsidP="00B20D6B">
      <w:pPr>
        <w:pStyle w:val="ListParagraph"/>
        <w:numPr>
          <w:ilvl w:val="1"/>
          <w:numId w:val="22"/>
        </w:numPr>
        <w:ind w:left="0" w:firstLine="0"/>
        <w:jc w:val="both"/>
        <w:textAlignment w:val="baseline"/>
        <w:rPr>
          <w:highlight w:val="yellow"/>
        </w:rPr>
      </w:pPr>
      <w:r w:rsidRPr="00DE4C10">
        <w:rPr>
          <w:highlight w:val="yellow"/>
        </w:rPr>
        <w:lastRenderedPageBreak/>
        <w:t xml:space="preserve">Remove media and resuspend </w:t>
      </w:r>
      <w:r w:rsidR="00A10B0A">
        <w:rPr>
          <w:highlight w:val="yellow"/>
        </w:rPr>
        <w:t xml:space="preserve">the </w:t>
      </w:r>
      <w:r w:rsidRPr="00DE4C10">
        <w:rPr>
          <w:highlight w:val="yellow"/>
        </w:rPr>
        <w:t>pellet in 2</w:t>
      </w:r>
      <w:r w:rsidR="00D73293" w:rsidRPr="00DE4C10">
        <w:rPr>
          <w:highlight w:val="yellow"/>
        </w:rPr>
        <w:t xml:space="preserve"> </w:t>
      </w:r>
      <w:r w:rsidRPr="00DE4C10">
        <w:rPr>
          <w:highlight w:val="yellow"/>
        </w:rPr>
        <w:t xml:space="preserve">mL of </w:t>
      </w:r>
      <w:r w:rsidR="00E0766C">
        <w:rPr>
          <w:highlight w:val="yellow"/>
        </w:rPr>
        <w:t xml:space="preserve">the </w:t>
      </w:r>
      <w:r w:rsidRPr="00DE4C10">
        <w:rPr>
          <w:highlight w:val="yellow"/>
        </w:rPr>
        <w:t xml:space="preserve">prepared Fluo-4 AM </w:t>
      </w:r>
      <w:r w:rsidR="00D748F7">
        <w:rPr>
          <w:highlight w:val="yellow"/>
        </w:rPr>
        <w:t>l</w:t>
      </w:r>
      <w:r w:rsidRPr="00DE4C10">
        <w:rPr>
          <w:highlight w:val="yellow"/>
        </w:rPr>
        <w:t xml:space="preserve">oading </w:t>
      </w:r>
      <w:r w:rsidR="00D748F7">
        <w:rPr>
          <w:highlight w:val="yellow"/>
        </w:rPr>
        <w:t>s</w:t>
      </w:r>
      <w:r w:rsidR="00D748F7" w:rsidRPr="00DE4C10">
        <w:rPr>
          <w:highlight w:val="yellow"/>
        </w:rPr>
        <w:t>olution</w:t>
      </w:r>
      <w:r w:rsidRPr="00DE4C10">
        <w:rPr>
          <w:highlight w:val="yellow"/>
        </w:rPr>
        <w:t>. Protect from light.</w:t>
      </w:r>
    </w:p>
    <w:p w14:paraId="28B7B34D" w14:textId="77777777" w:rsidR="00CF18E6" w:rsidRPr="00DE4C10" w:rsidRDefault="00CF18E6" w:rsidP="00B20D6B">
      <w:pPr>
        <w:pStyle w:val="ListParagraph"/>
        <w:ind w:left="0"/>
        <w:jc w:val="both"/>
        <w:rPr>
          <w:rFonts w:eastAsia="Times New Roman" w:cstheme="minorHAnsi"/>
          <w:color w:val="000000"/>
          <w:highlight w:val="yellow"/>
        </w:rPr>
      </w:pPr>
    </w:p>
    <w:p w14:paraId="2A665310" w14:textId="3B2A08B4" w:rsidR="00CF18E6" w:rsidRPr="00DE4C10" w:rsidRDefault="00532C74" w:rsidP="00B20D6B">
      <w:pPr>
        <w:pStyle w:val="ListParagraph"/>
        <w:numPr>
          <w:ilvl w:val="1"/>
          <w:numId w:val="22"/>
        </w:numPr>
        <w:ind w:left="0" w:firstLine="0"/>
        <w:jc w:val="both"/>
        <w:textAlignment w:val="baseline"/>
        <w:rPr>
          <w:rFonts w:eastAsia="Times New Roman" w:cstheme="minorHAnsi"/>
          <w:color w:val="000000"/>
          <w:highlight w:val="yellow"/>
        </w:rPr>
      </w:pPr>
      <w:r>
        <w:rPr>
          <w:rFonts w:eastAsia="Times New Roman" w:cstheme="minorHAnsi"/>
          <w:color w:val="000000"/>
          <w:highlight w:val="yellow"/>
        </w:rPr>
        <w:t>Pipette</w:t>
      </w:r>
      <w:r w:rsidRPr="00DE4C10">
        <w:rPr>
          <w:rFonts w:eastAsia="Times New Roman" w:cstheme="minorHAnsi"/>
          <w:color w:val="000000"/>
          <w:highlight w:val="yellow"/>
        </w:rPr>
        <w:t xml:space="preserve"> </w:t>
      </w:r>
      <w:r w:rsidR="00CF18E6" w:rsidRPr="00DE4C10">
        <w:rPr>
          <w:rFonts w:eastAsia="Times New Roman" w:cstheme="minorHAnsi"/>
          <w:color w:val="000000"/>
          <w:highlight w:val="yellow"/>
        </w:rPr>
        <w:t xml:space="preserve">resuspended cells </w:t>
      </w:r>
      <w:r w:rsidR="00E0766C">
        <w:rPr>
          <w:rFonts w:eastAsia="Times New Roman" w:cstheme="minorHAnsi"/>
          <w:color w:val="000000"/>
          <w:highlight w:val="yellow"/>
        </w:rPr>
        <w:t>in</w:t>
      </w:r>
      <w:r w:rsidR="00CF18E6" w:rsidRPr="00DE4C10">
        <w:rPr>
          <w:rFonts w:eastAsia="Times New Roman" w:cstheme="minorHAnsi"/>
          <w:color w:val="000000"/>
          <w:highlight w:val="yellow"/>
        </w:rPr>
        <w:t xml:space="preserve">to </w:t>
      </w:r>
      <w:r w:rsidR="00E0766C">
        <w:rPr>
          <w:rFonts w:eastAsia="Times New Roman" w:cstheme="minorHAnsi"/>
          <w:color w:val="000000"/>
          <w:highlight w:val="yellow"/>
        </w:rPr>
        <w:t xml:space="preserve">a </w:t>
      </w:r>
      <w:r w:rsidR="00CF18E6" w:rsidRPr="00DE4C10">
        <w:rPr>
          <w:rFonts w:eastAsia="Times New Roman" w:cstheme="minorHAnsi"/>
          <w:color w:val="000000"/>
          <w:highlight w:val="yellow"/>
        </w:rPr>
        <w:t>35</w:t>
      </w:r>
      <w:r w:rsidR="00A10B0A">
        <w:rPr>
          <w:rFonts w:eastAsia="Times New Roman" w:cstheme="minorHAnsi"/>
          <w:color w:val="000000"/>
          <w:highlight w:val="yellow"/>
        </w:rPr>
        <w:t xml:space="preserve"> </w:t>
      </w:r>
      <w:r w:rsidR="00CF18E6" w:rsidRPr="00DE4C10">
        <w:rPr>
          <w:rFonts w:eastAsia="Times New Roman" w:cstheme="minorHAnsi"/>
          <w:color w:val="000000"/>
          <w:highlight w:val="yellow"/>
        </w:rPr>
        <w:t xml:space="preserve">mm </w:t>
      </w:r>
      <w:r w:rsidR="00A10B0A">
        <w:rPr>
          <w:rFonts w:eastAsia="Times New Roman" w:cstheme="minorHAnsi"/>
          <w:color w:val="000000"/>
          <w:highlight w:val="yellow"/>
        </w:rPr>
        <w:t>P</w:t>
      </w:r>
      <w:r w:rsidR="00CF18E6" w:rsidRPr="00DE4C10">
        <w:rPr>
          <w:rFonts w:eastAsia="Times New Roman" w:cstheme="minorHAnsi"/>
          <w:color w:val="000000"/>
          <w:highlight w:val="yellow"/>
        </w:rPr>
        <w:t>etri dish. Incubate at 37</w:t>
      </w:r>
      <w:r w:rsidR="00D73293" w:rsidRPr="00DE4C10">
        <w:rPr>
          <w:rFonts w:eastAsia="Times New Roman" w:cstheme="minorHAnsi"/>
          <w:color w:val="000000"/>
          <w:highlight w:val="yellow"/>
        </w:rPr>
        <w:t xml:space="preserve"> </w:t>
      </w:r>
      <w:r w:rsidR="00A10B0A">
        <w:rPr>
          <w:rFonts w:eastAsia="Times New Roman" w:cstheme="minorHAnsi"/>
          <w:color w:val="000000"/>
          <w:highlight w:val="yellow"/>
        </w:rPr>
        <w:t>˚</w:t>
      </w:r>
      <w:r w:rsidR="00CF18E6" w:rsidRPr="00DE4C10">
        <w:rPr>
          <w:rFonts w:eastAsia="Times New Roman" w:cstheme="minorHAnsi"/>
          <w:color w:val="000000"/>
          <w:highlight w:val="yellow"/>
        </w:rPr>
        <w:t xml:space="preserve">C for 15-30 min, then incubate for an additional 15-30 </w:t>
      </w:r>
      <w:r w:rsidR="00D73293" w:rsidRPr="00DE4C10">
        <w:rPr>
          <w:rFonts w:eastAsia="Times New Roman" w:cstheme="minorHAnsi"/>
          <w:color w:val="000000"/>
          <w:highlight w:val="yellow"/>
        </w:rPr>
        <w:t xml:space="preserve">min </w:t>
      </w:r>
      <w:r w:rsidR="00CF18E6" w:rsidRPr="00DE4C10">
        <w:rPr>
          <w:rFonts w:eastAsia="Times New Roman" w:cstheme="minorHAnsi"/>
          <w:color w:val="000000"/>
          <w:highlight w:val="yellow"/>
        </w:rPr>
        <w:t>at room temperature.</w:t>
      </w:r>
    </w:p>
    <w:p w14:paraId="328D483B" w14:textId="77777777" w:rsidR="00CF18E6" w:rsidRPr="00DE4C10" w:rsidRDefault="00CF18E6" w:rsidP="00B20D6B">
      <w:pPr>
        <w:pStyle w:val="ListParagraph"/>
        <w:ind w:left="0"/>
        <w:jc w:val="both"/>
        <w:rPr>
          <w:rFonts w:eastAsia="Times New Roman" w:cstheme="minorHAnsi"/>
          <w:color w:val="000000"/>
          <w:highlight w:val="yellow"/>
        </w:rPr>
      </w:pPr>
    </w:p>
    <w:p w14:paraId="7118DAD8" w14:textId="437672D5" w:rsidR="00CF18E6" w:rsidRPr="00DE4C10" w:rsidRDefault="00E0766C" w:rsidP="00B20D6B">
      <w:pPr>
        <w:pStyle w:val="ListParagraph"/>
        <w:numPr>
          <w:ilvl w:val="1"/>
          <w:numId w:val="22"/>
        </w:numPr>
        <w:ind w:left="0" w:firstLine="0"/>
        <w:jc w:val="both"/>
        <w:textAlignment w:val="baseline"/>
        <w:rPr>
          <w:rFonts w:eastAsia="Times New Roman" w:cstheme="minorHAnsi"/>
          <w:color w:val="000000"/>
          <w:highlight w:val="yellow"/>
        </w:rPr>
      </w:pPr>
      <w:r>
        <w:rPr>
          <w:rFonts w:eastAsia="Times New Roman" w:cstheme="minorHAnsi"/>
          <w:color w:val="000000"/>
          <w:highlight w:val="yellow"/>
        </w:rPr>
        <w:t>Transfer the cell suspension to a centrifuge tube. C</w:t>
      </w:r>
      <w:r w:rsidR="00CF18E6" w:rsidRPr="00DE4C10">
        <w:rPr>
          <w:rFonts w:eastAsia="Times New Roman" w:cstheme="minorHAnsi"/>
          <w:color w:val="000000"/>
          <w:highlight w:val="yellow"/>
        </w:rPr>
        <w:t>entrifuge cells at 500</w:t>
      </w:r>
      <w:r w:rsidR="00D73293" w:rsidRPr="00DE4C10">
        <w:rPr>
          <w:rFonts w:eastAsia="Times New Roman" w:cstheme="minorHAnsi"/>
          <w:color w:val="000000"/>
          <w:highlight w:val="yellow"/>
        </w:rPr>
        <w:t xml:space="preserve"> </w:t>
      </w:r>
      <w:r w:rsidR="00CF18E6" w:rsidRPr="00DE4C10">
        <w:rPr>
          <w:rFonts w:eastAsia="Times New Roman" w:cstheme="minorHAnsi"/>
          <w:color w:val="000000"/>
          <w:highlight w:val="yellow"/>
        </w:rPr>
        <w:t>x</w:t>
      </w:r>
      <w:r w:rsidR="00D73293" w:rsidRPr="00DE4C10">
        <w:rPr>
          <w:rFonts w:eastAsia="Times New Roman" w:cstheme="minorHAnsi"/>
          <w:color w:val="000000"/>
          <w:highlight w:val="yellow"/>
        </w:rPr>
        <w:t xml:space="preserve"> </w:t>
      </w:r>
      <w:r w:rsidR="00CF18E6" w:rsidRPr="00E0766C">
        <w:rPr>
          <w:rFonts w:eastAsia="Times New Roman" w:cstheme="minorHAnsi"/>
          <w:i/>
          <w:iCs/>
          <w:color w:val="000000"/>
          <w:highlight w:val="yellow"/>
        </w:rPr>
        <w:t>g</w:t>
      </w:r>
      <w:r w:rsidR="00CF18E6" w:rsidRPr="00DE4C10">
        <w:rPr>
          <w:rFonts w:eastAsia="Times New Roman" w:cstheme="minorHAnsi"/>
          <w:color w:val="000000"/>
          <w:highlight w:val="yellow"/>
        </w:rPr>
        <w:t xml:space="preserve"> for 3 min and remove </w:t>
      </w:r>
      <w:r w:rsidR="00A10B0A">
        <w:rPr>
          <w:rFonts w:eastAsia="Times New Roman" w:cstheme="minorHAnsi"/>
          <w:color w:val="000000"/>
          <w:highlight w:val="yellow"/>
        </w:rPr>
        <w:t xml:space="preserve">the </w:t>
      </w:r>
      <w:r>
        <w:rPr>
          <w:rFonts w:eastAsia="Times New Roman" w:cstheme="minorHAnsi"/>
          <w:color w:val="000000"/>
          <w:highlight w:val="yellow"/>
        </w:rPr>
        <w:t xml:space="preserve">supernatant consisting of the </w:t>
      </w:r>
      <w:r w:rsidR="00A10B0A">
        <w:rPr>
          <w:rFonts w:eastAsia="Times New Roman" w:cstheme="minorHAnsi"/>
          <w:color w:val="000000"/>
          <w:highlight w:val="yellow"/>
        </w:rPr>
        <w:t>l</w:t>
      </w:r>
      <w:r w:rsidR="00CF18E6" w:rsidRPr="00DE4C10">
        <w:rPr>
          <w:rFonts w:eastAsia="Times New Roman" w:cstheme="minorHAnsi"/>
          <w:color w:val="000000"/>
          <w:highlight w:val="yellow"/>
        </w:rPr>
        <w:t xml:space="preserve">oading </w:t>
      </w:r>
      <w:r w:rsidR="00A10B0A">
        <w:rPr>
          <w:rFonts w:eastAsia="Times New Roman" w:cstheme="minorHAnsi"/>
          <w:color w:val="000000"/>
          <w:highlight w:val="yellow"/>
        </w:rPr>
        <w:t>s</w:t>
      </w:r>
      <w:r w:rsidR="00CF18E6" w:rsidRPr="00DE4C10">
        <w:rPr>
          <w:rFonts w:eastAsia="Times New Roman" w:cstheme="minorHAnsi"/>
          <w:color w:val="000000"/>
          <w:highlight w:val="yellow"/>
        </w:rPr>
        <w:t>olution.</w:t>
      </w:r>
    </w:p>
    <w:p w14:paraId="61908162" w14:textId="77777777" w:rsidR="00CF18E6" w:rsidRPr="00DE4C10" w:rsidRDefault="00CF18E6" w:rsidP="00B20D6B">
      <w:pPr>
        <w:pStyle w:val="ListParagraph"/>
        <w:ind w:left="0"/>
        <w:jc w:val="both"/>
        <w:rPr>
          <w:rFonts w:eastAsia="Times New Roman" w:cstheme="minorHAnsi"/>
          <w:color w:val="000000"/>
          <w:highlight w:val="yellow"/>
        </w:rPr>
      </w:pPr>
    </w:p>
    <w:p w14:paraId="7FC0829C" w14:textId="5672D5D6" w:rsidR="00CF18E6" w:rsidRPr="00DE4C10" w:rsidRDefault="00CF18E6" w:rsidP="00B20D6B">
      <w:pPr>
        <w:pStyle w:val="ListParagraph"/>
        <w:numPr>
          <w:ilvl w:val="1"/>
          <w:numId w:val="22"/>
        </w:numPr>
        <w:ind w:left="0" w:firstLine="0"/>
        <w:jc w:val="both"/>
        <w:textAlignment w:val="baseline"/>
        <w:rPr>
          <w:rFonts w:eastAsia="Times New Roman" w:cstheme="minorHAnsi"/>
          <w:color w:val="000000"/>
          <w:highlight w:val="yellow"/>
        </w:rPr>
      </w:pPr>
      <w:r w:rsidRPr="00DE4C10">
        <w:rPr>
          <w:rFonts w:eastAsia="Times New Roman" w:cstheme="minorHAnsi"/>
          <w:color w:val="000000"/>
          <w:highlight w:val="yellow"/>
        </w:rPr>
        <w:t xml:space="preserve">Resuspend </w:t>
      </w:r>
      <w:r w:rsidR="00A10B0A">
        <w:rPr>
          <w:rFonts w:eastAsia="Times New Roman" w:cstheme="minorHAnsi"/>
          <w:color w:val="000000"/>
          <w:highlight w:val="yellow"/>
        </w:rPr>
        <w:t xml:space="preserve">the </w:t>
      </w:r>
      <w:r w:rsidRPr="00DE4C10">
        <w:rPr>
          <w:rFonts w:eastAsia="Times New Roman" w:cstheme="minorHAnsi"/>
          <w:color w:val="000000"/>
          <w:highlight w:val="yellow"/>
        </w:rPr>
        <w:t xml:space="preserve">cell pellet </w:t>
      </w:r>
      <w:r w:rsidR="00532C74">
        <w:rPr>
          <w:rFonts w:eastAsia="Times New Roman" w:cstheme="minorHAnsi"/>
          <w:color w:val="000000"/>
          <w:highlight w:val="yellow"/>
        </w:rPr>
        <w:t xml:space="preserve">by pipetting </w:t>
      </w:r>
      <w:r w:rsidRPr="00DE4C10">
        <w:rPr>
          <w:rFonts w:eastAsia="Times New Roman" w:cstheme="minorHAnsi"/>
          <w:color w:val="000000"/>
          <w:highlight w:val="yellow"/>
        </w:rPr>
        <w:t>in 1</w:t>
      </w:r>
      <w:r w:rsidR="00D73293" w:rsidRPr="00DE4C10">
        <w:rPr>
          <w:rFonts w:eastAsia="Times New Roman" w:cstheme="minorHAnsi"/>
          <w:color w:val="000000"/>
          <w:highlight w:val="yellow"/>
        </w:rPr>
        <w:t xml:space="preserve"> </w:t>
      </w:r>
      <w:r w:rsidRPr="00DE4C10">
        <w:rPr>
          <w:rFonts w:eastAsia="Times New Roman" w:cstheme="minorHAnsi"/>
          <w:color w:val="000000"/>
          <w:highlight w:val="yellow"/>
        </w:rPr>
        <w:t xml:space="preserve">mL </w:t>
      </w:r>
      <w:r w:rsidR="00A10B0A">
        <w:rPr>
          <w:rFonts w:eastAsia="Times New Roman" w:cstheme="minorHAnsi"/>
          <w:color w:val="000000"/>
          <w:highlight w:val="yellow"/>
        </w:rPr>
        <w:t xml:space="preserve">of the </w:t>
      </w:r>
      <w:r w:rsidRPr="00DE4C10">
        <w:rPr>
          <w:rFonts w:eastAsia="Times New Roman" w:cstheme="minorHAnsi"/>
          <w:color w:val="000000"/>
          <w:highlight w:val="yellow"/>
        </w:rPr>
        <w:t>culture medium and centrifuge at 500</w:t>
      </w:r>
      <w:r w:rsidR="00D73293" w:rsidRPr="00DE4C10">
        <w:rPr>
          <w:rFonts w:eastAsia="Times New Roman" w:cstheme="minorHAnsi"/>
          <w:color w:val="000000"/>
          <w:highlight w:val="yellow"/>
        </w:rPr>
        <w:t xml:space="preserve"> </w:t>
      </w:r>
      <w:r w:rsidRPr="00DE4C10">
        <w:rPr>
          <w:rFonts w:eastAsia="Times New Roman" w:cstheme="minorHAnsi"/>
          <w:color w:val="000000"/>
          <w:highlight w:val="yellow"/>
        </w:rPr>
        <w:t>x</w:t>
      </w:r>
      <w:r w:rsidR="00D73293" w:rsidRPr="00DE4C10">
        <w:rPr>
          <w:rFonts w:eastAsia="Times New Roman" w:cstheme="minorHAnsi"/>
          <w:color w:val="000000"/>
          <w:highlight w:val="yellow"/>
        </w:rPr>
        <w:t xml:space="preserve"> </w:t>
      </w:r>
      <w:r w:rsidRPr="00E0766C">
        <w:rPr>
          <w:rFonts w:eastAsia="Times New Roman" w:cstheme="minorHAnsi"/>
          <w:i/>
          <w:iCs/>
          <w:color w:val="000000"/>
          <w:highlight w:val="yellow"/>
        </w:rPr>
        <w:t>g</w:t>
      </w:r>
      <w:r w:rsidRPr="00DE4C10">
        <w:rPr>
          <w:rFonts w:eastAsia="Times New Roman" w:cstheme="minorHAnsi"/>
          <w:color w:val="000000"/>
          <w:highlight w:val="yellow"/>
        </w:rPr>
        <w:t xml:space="preserve"> for 3 min to wash.</w:t>
      </w:r>
    </w:p>
    <w:p w14:paraId="175F9E19" w14:textId="094957E9" w:rsidR="00CF18E6" w:rsidRPr="00DE4C10" w:rsidRDefault="00CF18E6" w:rsidP="00B20D6B">
      <w:pPr>
        <w:pStyle w:val="ListParagraph"/>
        <w:ind w:left="0"/>
        <w:jc w:val="both"/>
        <w:rPr>
          <w:rFonts w:eastAsia="Times New Roman" w:cstheme="minorHAnsi"/>
          <w:color w:val="000000"/>
          <w:highlight w:val="yellow"/>
        </w:rPr>
      </w:pPr>
    </w:p>
    <w:p w14:paraId="4A40EFA3" w14:textId="432CB48A" w:rsidR="00CF18E6" w:rsidRPr="00DE4C10" w:rsidRDefault="00CF18E6" w:rsidP="00B20D6B">
      <w:pPr>
        <w:pStyle w:val="ListParagraph"/>
        <w:numPr>
          <w:ilvl w:val="1"/>
          <w:numId w:val="22"/>
        </w:numPr>
        <w:ind w:left="0" w:firstLine="0"/>
        <w:jc w:val="both"/>
        <w:textAlignment w:val="baseline"/>
        <w:rPr>
          <w:rFonts w:eastAsia="Times New Roman" w:cstheme="minorHAnsi"/>
          <w:color w:val="000000" w:themeColor="text1"/>
          <w:highlight w:val="yellow"/>
        </w:rPr>
      </w:pPr>
      <w:r w:rsidRPr="00DE4C10">
        <w:rPr>
          <w:rFonts w:eastAsia="Times New Roman" w:cstheme="minorHAnsi"/>
          <w:color w:val="000000" w:themeColor="text1"/>
          <w:highlight w:val="yellow"/>
        </w:rPr>
        <w:t xml:space="preserve">Resuspend </w:t>
      </w:r>
      <w:r w:rsidR="00E0766C">
        <w:rPr>
          <w:rFonts w:eastAsia="Times New Roman" w:cstheme="minorHAnsi"/>
          <w:color w:val="000000" w:themeColor="text1"/>
          <w:highlight w:val="yellow"/>
        </w:rPr>
        <w:t xml:space="preserve">the </w:t>
      </w:r>
      <w:r w:rsidRPr="00DE4C10">
        <w:rPr>
          <w:rFonts w:eastAsia="Times New Roman" w:cstheme="minorHAnsi"/>
          <w:color w:val="000000" w:themeColor="text1"/>
          <w:highlight w:val="yellow"/>
        </w:rPr>
        <w:t>cell</w:t>
      </w:r>
      <w:r w:rsidR="00E0766C">
        <w:rPr>
          <w:rFonts w:eastAsia="Times New Roman" w:cstheme="minorHAnsi"/>
          <w:color w:val="000000" w:themeColor="text1"/>
          <w:highlight w:val="yellow"/>
        </w:rPr>
        <w:t xml:space="preserve"> pellet</w:t>
      </w:r>
      <w:r w:rsidRPr="00DE4C10">
        <w:rPr>
          <w:rFonts w:eastAsia="Times New Roman" w:cstheme="minorHAnsi"/>
          <w:color w:val="000000" w:themeColor="text1"/>
          <w:highlight w:val="yellow"/>
        </w:rPr>
        <w:t xml:space="preserve"> </w:t>
      </w:r>
      <w:r w:rsidR="00532C74">
        <w:rPr>
          <w:rFonts w:eastAsia="Times New Roman" w:cstheme="minorHAnsi"/>
          <w:color w:val="000000" w:themeColor="text1"/>
          <w:highlight w:val="yellow"/>
        </w:rPr>
        <w:t xml:space="preserve">by pipetting </w:t>
      </w:r>
      <w:r w:rsidRPr="00DE4C10">
        <w:rPr>
          <w:rFonts w:eastAsia="Times New Roman" w:cstheme="minorHAnsi"/>
          <w:color w:val="000000" w:themeColor="text1"/>
          <w:highlight w:val="yellow"/>
        </w:rPr>
        <w:t xml:space="preserve">in </w:t>
      </w:r>
      <w:r w:rsidR="001A7667">
        <w:rPr>
          <w:rFonts w:eastAsia="Times New Roman" w:cstheme="minorHAnsi"/>
          <w:color w:val="000000" w:themeColor="text1"/>
          <w:highlight w:val="yellow"/>
        </w:rPr>
        <w:t xml:space="preserve">the </w:t>
      </w:r>
      <w:r w:rsidRPr="00DE4C10">
        <w:rPr>
          <w:rFonts w:eastAsia="Times New Roman" w:cstheme="minorHAnsi"/>
          <w:color w:val="000000" w:themeColor="text1"/>
          <w:highlight w:val="yellow"/>
        </w:rPr>
        <w:t>culture medium at a concentration of 2 x 10</w:t>
      </w:r>
      <w:r w:rsidRPr="00DE4C10">
        <w:rPr>
          <w:rFonts w:eastAsia="Times New Roman" w:cstheme="minorHAnsi"/>
          <w:color w:val="000000" w:themeColor="text1"/>
          <w:highlight w:val="yellow"/>
          <w:vertAlign w:val="superscript"/>
        </w:rPr>
        <w:t>6</w:t>
      </w:r>
      <w:r w:rsidR="00D73293" w:rsidRPr="00DE4C10">
        <w:rPr>
          <w:rFonts w:eastAsia="Times New Roman" w:cstheme="minorHAnsi"/>
          <w:color w:val="000000" w:themeColor="text1"/>
          <w:highlight w:val="yellow"/>
          <w:vertAlign w:val="superscript"/>
        </w:rPr>
        <w:t xml:space="preserve"> </w:t>
      </w:r>
      <w:r w:rsidR="00D73293" w:rsidRPr="00DE4C10">
        <w:rPr>
          <w:rFonts w:eastAsia="Times New Roman" w:cstheme="minorHAnsi"/>
          <w:color w:val="000000" w:themeColor="text1"/>
          <w:highlight w:val="yellow"/>
        </w:rPr>
        <w:t>cells</w:t>
      </w:r>
      <w:r w:rsidRPr="00DE4C10">
        <w:rPr>
          <w:rFonts w:eastAsia="Times New Roman" w:cstheme="minorHAnsi"/>
          <w:color w:val="000000" w:themeColor="text1"/>
          <w:highlight w:val="yellow"/>
        </w:rPr>
        <w:t>/mL (minimum 50</w:t>
      </w:r>
      <w:r w:rsidR="00D73293" w:rsidRPr="00DE4C10">
        <w:rPr>
          <w:rFonts w:eastAsia="Times New Roman" w:cstheme="minorHAnsi"/>
          <w:color w:val="000000" w:themeColor="text1"/>
          <w:highlight w:val="yellow"/>
        </w:rPr>
        <w:t xml:space="preserve"> </w:t>
      </w:r>
      <w:r w:rsidR="007F3E35" w:rsidRPr="00DE4C10">
        <w:rPr>
          <w:rFonts w:eastAsia="Times New Roman" w:cstheme="minorHAnsi"/>
          <w:color w:val="000000"/>
          <w:highlight w:val="yellow"/>
          <w:lang w:bidi="he-IL"/>
        </w:rPr>
        <w:t>µL</w:t>
      </w:r>
      <w:r w:rsidRPr="00DE4C10">
        <w:rPr>
          <w:rFonts w:eastAsia="Times New Roman" w:cstheme="minorHAnsi"/>
          <w:color w:val="000000" w:themeColor="text1"/>
          <w:highlight w:val="yellow"/>
        </w:rPr>
        <w:t>). Protect from light.</w:t>
      </w:r>
    </w:p>
    <w:p w14:paraId="38360FCA" w14:textId="77777777" w:rsidR="00CF18E6" w:rsidRPr="00A10B0A" w:rsidRDefault="00CF18E6" w:rsidP="00B20D6B">
      <w:pPr>
        <w:pStyle w:val="ListParagraph"/>
        <w:ind w:left="0"/>
        <w:jc w:val="both"/>
        <w:rPr>
          <w:rFonts w:eastAsia="Times New Roman" w:cstheme="minorHAnsi"/>
          <w:b/>
          <w:bCs/>
          <w:color w:val="FF0000"/>
          <w:highlight w:val="yellow"/>
        </w:rPr>
      </w:pPr>
    </w:p>
    <w:p w14:paraId="42E68683" w14:textId="08282756" w:rsidR="00C52DD1" w:rsidRPr="00A10B0A" w:rsidRDefault="00A10B0A" w:rsidP="00B20D6B">
      <w:pPr>
        <w:pStyle w:val="ListParagraph"/>
        <w:numPr>
          <w:ilvl w:val="0"/>
          <w:numId w:val="2"/>
        </w:numPr>
        <w:ind w:left="0" w:firstLine="0"/>
        <w:jc w:val="both"/>
        <w:textAlignment w:val="baseline"/>
        <w:rPr>
          <w:rFonts w:eastAsia="Times New Roman" w:cstheme="minorHAnsi"/>
          <w:b/>
          <w:bCs/>
          <w:color w:val="000000" w:themeColor="text1"/>
          <w:highlight w:val="yellow"/>
        </w:rPr>
      </w:pPr>
      <w:r w:rsidRPr="00A10B0A">
        <w:rPr>
          <w:rFonts w:eastAsia="Times New Roman" w:cstheme="minorHAnsi"/>
          <w:b/>
          <w:bCs/>
          <w:color w:val="000000" w:themeColor="text1"/>
          <w:highlight w:val="yellow"/>
        </w:rPr>
        <w:t>Optofluidic system</w:t>
      </w:r>
      <w:r w:rsidR="008E4355" w:rsidRPr="00A10B0A">
        <w:rPr>
          <w:rFonts w:eastAsia="Times New Roman" w:cstheme="minorHAnsi"/>
          <w:b/>
          <w:bCs/>
          <w:color w:val="000000" w:themeColor="text1"/>
          <w:highlight w:val="yellow"/>
        </w:rPr>
        <w:t xml:space="preserve"> preparation, cell loading</w:t>
      </w:r>
      <w:r w:rsidRPr="00A10B0A">
        <w:rPr>
          <w:rFonts w:eastAsia="Times New Roman" w:cstheme="minorHAnsi"/>
          <w:b/>
          <w:bCs/>
          <w:color w:val="000000" w:themeColor="text1"/>
          <w:highlight w:val="yellow"/>
        </w:rPr>
        <w:t>,</w:t>
      </w:r>
      <w:r w:rsidR="008E4355" w:rsidRPr="00A10B0A">
        <w:rPr>
          <w:rFonts w:eastAsia="Times New Roman" w:cstheme="minorHAnsi"/>
          <w:b/>
          <w:bCs/>
          <w:color w:val="000000" w:themeColor="text1"/>
          <w:highlight w:val="yellow"/>
        </w:rPr>
        <w:t xml:space="preserve"> and cell penning</w:t>
      </w:r>
    </w:p>
    <w:p w14:paraId="2201775A" w14:textId="77777777" w:rsidR="008E4355" w:rsidRPr="00DE4C10" w:rsidRDefault="008E4355" w:rsidP="00B20D6B">
      <w:pPr>
        <w:pStyle w:val="ListParagraph"/>
        <w:ind w:left="0"/>
        <w:jc w:val="both"/>
        <w:textAlignment w:val="baseline"/>
        <w:rPr>
          <w:rFonts w:eastAsia="Times New Roman" w:cstheme="minorHAnsi"/>
          <w:b/>
          <w:bCs/>
          <w:color w:val="000000" w:themeColor="text1"/>
          <w:highlight w:val="yellow"/>
        </w:rPr>
      </w:pPr>
    </w:p>
    <w:p w14:paraId="11FB9474" w14:textId="77777777" w:rsidR="001A7667" w:rsidRDefault="008E4355" w:rsidP="00B20D6B">
      <w:pPr>
        <w:pStyle w:val="ListParagraph"/>
        <w:numPr>
          <w:ilvl w:val="1"/>
          <w:numId w:val="23"/>
        </w:numPr>
        <w:ind w:left="0" w:firstLine="0"/>
        <w:jc w:val="both"/>
        <w:rPr>
          <w:rFonts w:eastAsia="Times New Roman" w:cstheme="minorHAnsi"/>
          <w:highlight w:val="yellow"/>
        </w:rPr>
      </w:pPr>
      <w:r w:rsidRPr="00DE4C10">
        <w:rPr>
          <w:rFonts w:eastAsia="Times New Roman" w:cstheme="minorHAnsi"/>
          <w:highlight w:val="yellow"/>
        </w:rPr>
        <w:t>Prepare a</w:t>
      </w:r>
      <w:r w:rsidR="00D748F7" w:rsidRPr="00532C74">
        <w:rPr>
          <w:rFonts w:eastAsia="Times New Roman" w:cstheme="minorHAnsi"/>
          <w:highlight w:val="yellow"/>
        </w:rPr>
        <w:t xml:space="preserve"> </w:t>
      </w:r>
      <w:r w:rsidRPr="00DE4C10">
        <w:rPr>
          <w:rFonts w:eastAsia="Times New Roman" w:cstheme="minorHAnsi"/>
          <w:highlight w:val="yellow"/>
        </w:rPr>
        <w:t xml:space="preserve">chip </w:t>
      </w:r>
      <w:r w:rsidR="00AC0CE7">
        <w:rPr>
          <w:rFonts w:eastAsia="Times New Roman" w:cstheme="minorHAnsi"/>
          <w:highlight w:val="yellow"/>
        </w:rPr>
        <w:t xml:space="preserve">with </w:t>
      </w:r>
      <w:r w:rsidR="001A7667">
        <w:rPr>
          <w:rFonts w:eastAsia="Times New Roman" w:cstheme="minorHAnsi"/>
          <w:highlight w:val="yellow"/>
        </w:rPr>
        <w:t xml:space="preserve">the </w:t>
      </w:r>
      <w:r w:rsidR="00AC0CE7">
        <w:rPr>
          <w:rFonts w:eastAsia="Times New Roman" w:cstheme="minorHAnsi"/>
          <w:highlight w:val="yellow"/>
        </w:rPr>
        <w:t>wetting solution</w:t>
      </w:r>
      <w:r w:rsidRPr="00DE4C10">
        <w:rPr>
          <w:rFonts w:eastAsia="Times New Roman" w:cstheme="minorHAnsi"/>
          <w:highlight w:val="yellow"/>
        </w:rPr>
        <w:t xml:space="preserve">, </w:t>
      </w:r>
      <w:r w:rsidR="0016225C">
        <w:rPr>
          <w:rFonts w:eastAsia="Times New Roman" w:cstheme="minorHAnsi"/>
          <w:highlight w:val="yellow"/>
        </w:rPr>
        <w:t>which</w:t>
      </w:r>
      <w:r w:rsidR="00AD518B">
        <w:rPr>
          <w:rFonts w:eastAsia="Times New Roman" w:cstheme="minorHAnsi"/>
          <w:highlight w:val="yellow"/>
        </w:rPr>
        <w:t xml:space="preserve"> </w:t>
      </w:r>
      <w:r w:rsidR="0016225C">
        <w:rPr>
          <w:rFonts w:eastAsia="Times New Roman" w:cstheme="minorHAnsi"/>
          <w:highlight w:val="yellow"/>
        </w:rPr>
        <w:t>facilitate</w:t>
      </w:r>
      <w:r w:rsidR="00AD518B">
        <w:rPr>
          <w:rFonts w:eastAsia="Times New Roman" w:cstheme="minorHAnsi"/>
          <w:highlight w:val="yellow"/>
        </w:rPr>
        <w:t>s</w:t>
      </w:r>
      <w:r w:rsidRPr="00DE4C10">
        <w:rPr>
          <w:rFonts w:eastAsia="Times New Roman" w:cstheme="minorHAnsi"/>
          <w:highlight w:val="yellow"/>
        </w:rPr>
        <w:t xml:space="preserve"> cell penning.</w:t>
      </w:r>
      <w:r w:rsidR="00AC0CE7">
        <w:rPr>
          <w:rFonts w:eastAsia="Times New Roman" w:cstheme="minorHAnsi"/>
          <w:highlight w:val="yellow"/>
        </w:rPr>
        <w:t xml:space="preserve"> </w:t>
      </w:r>
    </w:p>
    <w:p w14:paraId="50A7884D" w14:textId="77777777" w:rsidR="001A7667" w:rsidRDefault="001A7667" w:rsidP="00B20D6B">
      <w:pPr>
        <w:pStyle w:val="ListParagraph"/>
        <w:ind w:left="0"/>
        <w:jc w:val="both"/>
        <w:rPr>
          <w:rFonts w:eastAsia="Times New Roman" w:cstheme="minorHAnsi"/>
          <w:highlight w:val="yellow"/>
        </w:rPr>
      </w:pPr>
    </w:p>
    <w:p w14:paraId="36DC60C5" w14:textId="140AD11D" w:rsidR="001A7667" w:rsidRDefault="001A7667" w:rsidP="00B20D6B">
      <w:pPr>
        <w:pStyle w:val="ListParagraph"/>
        <w:numPr>
          <w:ilvl w:val="2"/>
          <w:numId w:val="23"/>
        </w:numPr>
        <w:ind w:left="0" w:firstLine="0"/>
        <w:jc w:val="both"/>
        <w:rPr>
          <w:rFonts w:eastAsia="Times New Roman" w:cstheme="minorHAnsi"/>
          <w:highlight w:val="yellow"/>
        </w:rPr>
      </w:pPr>
      <w:r>
        <w:rPr>
          <w:rFonts w:eastAsia="Times New Roman" w:cstheme="minorHAnsi"/>
          <w:highlight w:val="yellow"/>
        </w:rPr>
        <w:t xml:space="preserve">To do this, </w:t>
      </w:r>
      <w:r w:rsidR="00AC0CE7">
        <w:rPr>
          <w:rFonts w:eastAsia="Times New Roman" w:cstheme="minorHAnsi"/>
          <w:highlight w:val="yellow"/>
        </w:rPr>
        <w:t xml:space="preserve">load centrifuge tubes containing 2 mL of wetting solution and 50 mL of DI water onto the instrument with a new optofluidic chip and run the </w:t>
      </w:r>
      <w:r w:rsidR="00AC0CE7" w:rsidRPr="004E314B">
        <w:rPr>
          <w:rFonts w:eastAsia="Times New Roman" w:cstheme="minorHAnsi"/>
          <w:b/>
          <w:bCs/>
          <w:highlight w:val="yellow"/>
        </w:rPr>
        <w:t>Wet Chip</w:t>
      </w:r>
      <w:r w:rsidR="00AC0CE7">
        <w:rPr>
          <w:rFonts w:eastAsia="Times New Roman" w:cstheme="minorHAnsi"/>
          <w:highlight w:val="yellow"/>
        </w:rPr>
        <w:t xml:space="preserve"> function. This function will automatically flood the chip with </w:t>
      </w:r>
      <w:r w:rsidR="0040321A">
        <w:rPr>
          <w:rFonts w:eastAsia="Times New Roman" w:cstheme="minorHAnsi"/>
          <w:highlight w:val="yellow"/>
        </w:rPr>
        <w:t xml:space="preserve">the </w:t>
      </w:r>
      <w:r w:rsidR="00AC0CE7">
        <w:rPr>
          <w:rFonts w:eastAsia="Times New Roman" w:cstheme="minorHAnsi"/>
          <w:highlight w:val="yellow"/>
        </w:rPr>
        <w:t>wetting solution</w:t>
      </w:r>
      <w:r w:rsidR="00631AF8">
        <w:rPr>
          <w:rFonts w:eastAsia="Times New Roman" w:cstheme="minorHAnsi"/>
          <w:highlight w:val="yellow"/>
        </w:rPr>
        <w:t xml:space="preserve"> through the system fluidics</w:t>
      </w:r>
      <w:r w:rsidR="0040321A">
        <w:rPr>
          <w:rFonts w:eastAsia="Times New Roman" w:cstheme="minorHAnsi"/>
          <w:highlight w:val="yellow"/>
        </w:rPr>
        <w:t>,</w:t>
      </w:r>
      <w:r w:rsidR="00AC0CE7">
        <w:rPr>
          <w:rFonts w:eastAsia="Times New Roman" w:cstheme="minorHAnsi"/>
          <w:highlight w:val="yellow"/>
        </w:rPr>
        <w:t xml:space="preserve"> incubate </w:t>
      </w:r>
      <w:r w:rsidR="00631AF8">
        <w:rPr>
          <w:rFonts w:eastAsia="Times New Roman" w:cstheme="minorHAnsi"/>
          <w:highlight w:val="yellow"/>
        </w:rPr>
        <w:t xml:space="preserve">the chip </w:t>
      </w:r>
      <w:r w:rsidR="00AC0CE7">
        <w:rPr>
          <w:rFonts w:eastAsia="Times New Roman" w:cstheme="minorHAnsi"/>
          <w:highlight w:val="yellow"/>
        </w:rPr>
        <w:t>at 50</w:t>
      </w:r>
      <w:r w:rsidR="003959F5">
        <w:rPr>
          <w:rFonts w:eastAsia="Times New Roman" w:cstheme="minorHAnsi"/>
          <w:highlight w:val="yellow"/>
        </w:rPr>
        <w:t>,</w:t>
      </w:r>
      <w:r>
        <w:rPr>
          <w:rFonts w:eastAsia="Times New Roman" w:cstheme="minorHAnsi"/>
          <w:highlight w:val="yellow"/>
        </w:rPr>
        <w:t xml:space="preserve"> ˚</w:t>
      </w:r>
      <w:r w:rsidR="00AC0CE7">
        <w:rPr>
          <w:rFonts w:eastAsia="Times New Roman" w:cstheme="minorHAnsi"/>
          <w:highlight w:val="yellow"/>
        </w:rPr>
        <w:t xml:space="preserve">C and flush the chip with water 3 times. </w:t>
      </w:r>
    </w:p>
    <w:p w14:paraId="5E3650E7" w14:textId="77777777" w:rsidR="001A7667" w:rsidRDefault="001A7667" w:rsidP="00B20D6B">
      <w:pPr>
        <w:pStyle w:val="ListParagraph"/>
        <w:ind w:left="0"/>
        <w:jc w:val="both"/>
        <w:rPr>
          <w:rFonts w:eastAsia="Times New Roman" w:cstheme="minorHAnsi"/>
          <w:highlight w:val="yellow"/>
        </w:rPr>
      </w:pPr>
    </w:p>
    <w:p w14:paraId="05864753" w14:textId="059A231F" w:rsidR="008E4355" w:rsidRPr="00DE4C10" w:rsidRDefault="0040321A" w:rsidP="00B20D6B">
      <w:pPr>
        <w:pStyle w:val="ListParagraph"/>
        <w:numPr>
          <w:ilvl w:val="2"/>
          <w:numId w:val="23"/>
        </w:numPr>
        <w:ind w:left="0" w:firstLine="0"/>
        <w:jc w:val="both"/>
        <w:rPr>
          <w:rFonts w:eastAsia="Times New Roman" w:cstheme="minorHAnsi"/>
          <w:highlight w:val="yellow"/>
        </w:rPr>
      </w:pPr>
      <w:r>
        <w:rPr>
          <w:rFonts w:eastAsia="Times New Roman" w:cstheme="minorHAnsi"/>
          <w:highlight w:val="yellow"/>
        </w:rPr>
        <w:t xml:space="preserve">Once water flushing is done, </w:t>
      </w:r>
      <w:r w:rsidR="0016225C">
        <w:rPr>
          <w:rFonts w:eastAsia="Times New Roman" w:cstheme="minorHAnsi"/>
          <w:highlight w:val="yellow"/>
        </w:rPr>
        <w:t xml:space="preserve">flush </w:t>
      </w:r>
      <w:r>
        <w:rPr>
          <w:rFonts w:eastAsia="Times New Roman" w:cstheme="minorHAnsi"/>
          <w:highlight w:val="yellow"/>
        </w:rPr>
        <w:t xml:space="preserve">the </w:t>
      </w:r>
      <w:r w:rsidR="0016225C">
        <w:rPr>
          <w:rFonts w:eastAsia="Times New Roman" w:cstheme="minorHAnsi"/>
          <w:highlight w:val="yellow"/>
        </w:rPr>
        <w:t xml:space="preserve">chip with </w:t>
      </w:r>
      <w:r w:rsidR="00631AF8">
        <w:rPr>
          <w:rFonts w:eastAsia="Times New Roman" w:cstheme="minorHAnsi"/>
          <w:highlight w:val="yellow"/>
        </w:rPr>
        <w:t xml:space="preserve">3 cycles of </w:t>
      </w:r>
      <w:r w:rsidR="0016225C">
        <w:rPr>
          <w:rFonts w:eastAsia="Times New Roman" w:cstheme="minorHAnsi"/>
          <w:highlight w:val="yellow"/>
        </w:rPr>
        <w:t xml:space="preserve">250 </w:t>
      </w:r>
      <w:r w:rsidR="0016225C" w:rsidRPr="00DE4C10">
        <w:rPr>
          <w:rFonts w:eastAsia="Times New Roman" w:cstheme="minorHAnsi"/>
          <w:color w:val="000000"/>
          <w:highlight w:val="yellow"/>
          <w:lang w:bidi="he-IL"/>
        </w:rPr>
        <w:t>µ</w:t>
      </w:r>
      <w:r w:rsidR="0016225C">
        <w:rPr>
          <w:rFonts w:eastAsia="Times New Roman" w:cstheme="minorHAnsi"/>
          <w:highlight w:val="yellow"/>
        </w:rPr>
        <w:t xml:space="preserve">L of culture media. </w:t>
      </w:r>
    </w:p>
    <w:p w14:paraId="69A0F2AB" w14:textId="77777777" w:rsidR="008E4355" w:rsidRPr="00DE4C10" w:rsidRDefault="008E4355" w:rsidP="00B20D6B">
      <w:pPr>
        <w:pStyle w:val="ListParagraph"/>
        <w:ind w:left="0"/>
        <w:jc w:val="both"/>
        <w:rPr>
          <w:rFonts w:eastAsia="Times New Roman" w:cstheme="minorHAnsi"/>
          <w:highlight w:val="yellow"/>
        </w:rPr>
      </w:pPr>
    </w:p>
    <w:p w14:paraId="2900F0CE" w14:textId="23DBB075" w:rsidR="008E4355" w:rsidRPr="00DE4C10" w:rsidRDefault="008E4355" w:rsidP="00B20D6B">
      <w:pPr>
        <w:pStyle w:val="ListParagraph"/>
        <w:numPr>
          <w:ilvl w:val="1"/>
          <w:numId w:val="23"/>
        </w:numPr>
        <w:ind w:left="0" w:firstLine="0"/>
        <w:jc w:val="both"/>
        <w:rPr>
          <w:rFonts w:eastAsia="Times New Roman" w:cstheme="minorHAnsi"/>
          <w:highlight w:val="yellow"/>
        </w:rPr>
      </w:pPr>
      <w:r w:rsidRPr="00DE4C10">
        <w:rPr>
          <w:rFonts w:eastAsia="Times New Roman" w:cstheme="minorHAnsi"/>
          <w:highlight w:val="yellow"/>
        </w:rPr>
        <w:t xml:space="preserve">Supplement </w:t>
      </w:r>
      <w:r w:rsidR="006B383C">
        <w:rPr>
          <w:rFonts w:eastAsia="Times New Roman" w:cstheme="minorHAnsi"/>
          <w:highlight w:val="yellow"/>
        </w:rPr>
        <w:t xml:space="preserve">the </w:t>
      </w:r>
      <w:r w:rsidRPr="00DE4C10">
        <w:rPr>
          <w:rFonts w:eastAsia="Times New Roman" w:cstheme="minorHAnsi"/>
          <w:highlight w:val="yellow"/>
        </w:rPr>
        <w:t>cell suspension</w:t>
      </w:r>
      <w:r w:rsidR="009D1B0D">
        <w:rPr>
          <w:rFonts w:eastAsia="Times New Roman" w:cstheme="minorHAnsi"/>
          <w:highlight w:val="yellow"/>
        </w:rPr>
        <w:t xml:space="preserve"> from step 1.8</w:t>
      </w:r>
      <w:r w:rsidRPr="00DE4C10">
        <w:rPr>
          <w:rFonts w:eastAsia="Times New Roman" w:cstheme="minorHAnsi"/>
          <w:highlight w:val="yellow"/>
        </w:rPr>
        <w:t xml:space="preserve"> with 1:100 F-127 </w:t>
      </w:r>
      <w:r w:rsidR="00D748F7" w:rsidRPr="00532C74">
        <w:rPr>
          <w:rFonts w:eastAsia="Times New Roman" w:cstheme="minorHAnsi"/>
          <w:highlight w:val="yellow"/>
        </w:rPr>
        <w:t>detergent solute</w:t>
      </w:r>
      <w:r w:rsidR="00D748F7" w:rsidRPr="00DE4C10">
        <w:rPr>
          <w:rFonts w:eastAsia="Times New Roman" w:cstheme="minorHAnsi"/>
          <w:highlight w:val="yellow"/>
        </w:rPr>
        <w:t xml:space="preserve"> </w:t>
      </w:r>
      <w:r w:rsidR="003959F5">
        <w:rPr>
          <w:rFonts w:eastAsia="Times New Roman" w:cstheme="minorHAnsi"/>
          <w:highlight w:val="yellow"/>
        </w:rPr>
        <w:t>before</w:t>
      </w:r>
      <w:r w:rsidRPr="00DE4C10">
        <w:rPr>
          <w:rFonts w:eastAsia="Times New Roman" w:cstheme="minorHAnsi"/>
          <w:highlight w:val="yellow"/>
        </w:rPr>
        <w:t xml:space="preserve"> </w:t>
      </w:r>
      <w:r w:rsidR="009D1B0D">
        <w:rPr>
          <w:rFonts w:eastAsia="Times New Roman" w:cstheme="minorHAnsi"/>
          <w:highlight w:val="yellow"/>
        </w:rPr>
        <w:t xml:space="preserve">the </w:t>
      </w:r>
      <w:r w:rsidRPr="00DE4C10">
        <w:rPr>
          <w:rFonts w:eastAsia="Times New Roman" w:cstheme="minorHAnsi"/>
          <w:highlight w:val="yellow"/>
        </w:rPr>
        <w:t>loading to reduce the likelihood of cells sticking to the chip channels.</w:t>
      </w:r>
    </w:p>
    <w:p w14:paraId="039FEAD7" w14:textId="77777777" w:rsidR="008E4355" w:rsidRPr="00DE4C10" w:rsidRDefault="008E4355" w:rsidP="00B20D6B">
      <w:pPr>
        <w:pStyle w:val="ListParagraph"/>
        <w:ind w:left="0"/>
        <w:jc w:val="both"/>
        <w:rPr>
          <w:rFonts w:eastAsia="Times New Roman" w:cstheme="minorHAnsi"/>
          <w:highlight w:val="yellow"/>
        </w:rPr>
      </w:pPr>
    </w:p>
    <w:p w14:paraId="14868B5A" w14:textId="7A6CDB25" w:rsidR="008E4355" w:rsidRPr="00DE4C10" w:rsidRDefault="0040321A" w:rsidP="00B20D6B">
      <w:pPr>
        <w:pStyle w:val="ListParagraph"/>
        <w:numPr>
          <w:ilvl w:val="1"/>
          <w:numId w:val="23"/>
        </w:numPr>
        <w:ind w:left="0" w:firstLine="0"/>
        <w:jc w:val="both"/>
        <w:rPr>
          <w:rFonts w:eastAsia="Times New Roman" w:cstheme="minorHAnsi"/>
          <w:highlight w:val="yellow"/>
        </w:rPr>
      </w:pPr>
      <w:r>
        <w:rPr>
          <w:rFonts w:eastAsia="Times New Roman" w:cstheme="minorHAnsi"/>
          <w:highlight w:val="yellow"/>
        </w:rPr>
        <w:t>Use the instrument export needle to i</w:t>
      </w:r>
      <w:r w:rsidR="008E4355" w:rsidRPr="00DE4C10">
        <w:rPr>
          <w:rFonts w:eastAsia="Times New Roman" w:cstheme="minorHAnsi"/>
          <w:highlight w:val="yellow"/>
        </w:rPr>
        <w:t xml:space="preserve">mport cells from a 1.5 mL centrifuge tube using the </w:t>
      </w:r>
      <w:r w:rsidR="008E4355" w:rsidRPr="006B383C">
        <w:rPr>
          <w:rFonts w:eastAsia="Times New Roman" w:cstheme="minorHAnsi"/>
          <w:b/>
          <w:bCs/>
          <w:highlight w:val="yellow"/>
        </w:rPr>
        <w:t>Load</w:t>
      </w:r>
      <w:r w:rsidR="008E4355" w:rsidRPr="00DE4C10">
        <w:rPr>
          <w:rFonts w:eastAsia="Times New Roman" w:cstheme="minorHAnsi"/>
          <w:highlight w:val="yellow"/>
        </w:rPr>
        <w:t xml:space="preserve"> operation and </w:t>
      </w:r>
      <w:r w:rsidR="008E4355" w:rsidRPr="006B383C">
        <w:rPr>
          <w:rFonts w:eastAsia="Times New Roman" w:cstheme="minorHAnsi"/>
          <w:b/>
          <w:bCs/>
          <w:highlight w:val="yellow"/>
        </w:rPr>
        <w:t>Small Volume Import</w:t>
      </w:r>
      <w:r w:rsidR="008E4355" w:rsidRPr="00DE4C10">
        <w:rPr>
          <w:rFonts w:eastAsia="Times New Roman" w:cstheme="minorHAnsi"/>
          <w:highlight w:val="yellow"/>
        </w:rPr>
        <w:t xml:space="preserve"> </w:t>
      </w:r>
      <w:r w:rsidR="009D1B0D">
        <w:rPr>
          <w:rFonts w:eastAsia="Times New Roman" w:cstheme="minorHAnsi"/>
          <w:highlight w:val="yellow"/>
        </w:rPr>
        <w:t>for a</w:t>
      </w:r>
      <w:r w:rsidR="008E4355" w:rsidRPr="00DE4C10">
        <w:rPr>
          <w:rFonts w:eastAsia="Times New Roman" w:cstheme="minorHAnsi"/>
          <w:highlight w:val="yellow"/>
        </w:rPr>
        <w:t xml:space="preserve"> 5 </w:t>
      </w:r>
      <w:r w:rsidR="007F3E35" w:rsidRPr="00DE4C10">
        <w:rPr>
          <w:rFonts w:eastAsia="Times New Roman" w:cstheme="minorHAnsi"/>
          <w:color w:val="000000"/>
          <w:highlight w:val="yellow"/>
          <w:lang w:bidi="he-IL"/>
        </w:rPr>
        <w:t>µL</w:t>
      </w:r>
      <w:r w:rsidR="008E4355" w:rsidRPr="00DE4C10">
        <w:rPr>
          <w:rFonts w:eastAsia="Times New Roman" w:cstheme="minorHAnsi"/>
          <w:highlight w:val="yellow"/>
        </w:rPr>
        <w:t xml:space="preserve"> cell package volume</w:t>
      </w:r>
      <w:r w:rsidR="00532C74" w:rsidRPr="00532C74">
        <w:rPr>
          <w:rFonts w:eastAsia="Times New Roman" w:cstheme="minorHAnsi"/>
          <w:highlight w:val="yellow"/>
        </w:rPr>
        <w:t>.</w:t>
      </w:r>
    </w:p>
    <w:p w14:paraId="4376B152" w14:textId="77777777" w:rsidR="008E4355" w:rsidRPr="00DE4C10" w:rsidRDefault="008E4355" w:rsidP="00B20D6B">
      <w:pPr>
        <w:pStyle w:val="ListParagraph"/>
        <w:ind w:left="0"/>
        <w:jc w:val="both"/>
        <w:rPr>
          <w:rFonts w:eastAsia="Times New Roman" w:cstheme="minorHAnsi"/>
          <w:highlight w:val="yellow"/>
        </w:rPr>
      </w:pPr>
    </w:p>
    <w:p w14:paraId="52D2F6F2" w14:textId="509C063B" w:rsidR="008E4355" w:rsidRPr="00DE4C10" w:rsidRDefault="008E4355" w:rsidP="00B20D6B">
      <w:pPr>
        <w:pStyle w:val="ListParagraph"/>
        <w:numPr>
          <w:ilvl w:val="1"/>
          <w:numId w:val="23"/>
        </w:numPr>
        <w:ind w:left="0" w:firstLine="0"/>
        <w:jc w:val="both"/>
        <w:rPr>
          <w:rFonts w:eastAsia="Times New Roman" w:cstheme="minorHAnsi"/>
          <w:highlight w:val="yellow"/>
        </w:rPr>
      </w:pPr>
      <w:r w:rsidRPr="00DE4C10">
        <w:rPr>
          <w:rFonts w:eastAsia="Times New Roman" w:cstheme="minorHAnsi"/>
          <w:highlight w:val="yellow"/>
        </w:rPr>
        <w:t xml:space="preserve">Pen cells using an </w:t>
      </w:r>
      <w:r w:rsidR="004E314B" w:rsidRPr="003959F5">
        <w:rPr>
          <w:rFonts w:cstheme="minorHAnsi"/>
          <w:color w:val="000000"/>
          <w:highlight w:val="yellow"/>
        </w:rPr>
        <w:t>optimized optoelectronic positioning</w:t>
      </w:r>
      <w:r w:rsidR="004E314B" w:rsidRPr="003959F5">
        <w:rPr>
          <w:rFonts w:eastAsia="Times New Roman" w:cstheme="minorHAnsi"/>
          <w:highlight w:val="yellow"/>
        </w:rPr>
        <w:t xml:space="preserve"> (</w:t>
      </w:r>
      <w:r w:rsidRPr="003959F5">
        <w:rPr>
          <w:rFonts w:eastAsia="Times New Roman" w:cstheme="minorHAnsi"/>
          <w:highlight w:val="yellow"/>
        </w:rPr>
        <w:t>OEP</w:t>
      </w:r>
      <w:r w:rsidR="004E314B" w:rsidRPr="003959F5">
        <w:rPr>
          <w:rFonts w:eastAsia="Times New Roman" w:cstheme="minorHAnsi"/>
          <w:highlight w:val="yellow"/>
        </w:rPr>
        <w:t>)</w:t>
      </w:r>
      <w:r w:rsidRPr="003959F5">
        <w:rPr>
          <w:rFonts w:eastAsia="Times New Roman" w:cstheme="minorHAnsi"/>
          <w:highlight w:val="yellow"/>
        </w:rPr>
        <w:t xml:space="preserve"> voltage of 4.3</w:t>
      </w:r>
      <w:r w:rsidR="00D73293" w:rsidRPr="003959F5">
        <w:rPr>
          <w:rFonts w:eastAsia="Times New Roman" w:cstheme="minorHAnsi"/>
          <w:highlight w:val="yellow"/>
        </w:rPr>
        <w:t xml:space="preserve"> </w:t>
      </w:r>
      <w:r w:rsidRPr="003959F5">
        <w:rPr>
          <w:rFonts w:eastAsia="Times New Roman" w:cstheme="minorHAnsi"/>
          <w:highlight w:val="yellow"/>
        </w:rPr>
        <w:t>V and 5</w:t>
      </w:r>
      <w:r w:rsidR="00D73293" w:rsidRPr="003959F5">
        <w:rPr>
          <w:rFonts w:eastAsia="Times New Roman" w:cstheme="minorHAnsi"/>
          <w:highlight w:val="yellow"/>
        </w:rPr>
        <w:t xml:space="preserve"> </w:t>
      </w:r>
      <w:r w:rsidR="007F3E35" w:rsidRPr="003959F5">
        <w:rPr>
          <w:rFonts w:eastAsia="Times New Roman" w:cstheme="minorHAnsi"/>
          <w:color w:val="000000"/>
          <w:highlight w:val="yellow"/>
          <w:lang w:bidi="he-IL"/>
        </w:rPr>
        <w:t>µ</w:t>
      </w:r>
      <w:r w:rsidRPr="003959F5">
        <w:rPr>
          <w:rFonts w:eastAsia="Times New Roman" w:cstheme="minorHAnsi"/>
          <w:highlight w:val="yellow"/>
        </w:rPr>
        <w:t>m/s cage speed.</w:t>
      </w:r>
      <w:r w:rsidR="0040321A" w:rsidRPr="003959F5">
        <w:rPr>
          <w:rFonts w:eastAsia="Times New Roman" w:cstheme="minorHAnsi"/>
          <w:highlight w:val="yellow"/>
        </w:rPr>
        <w:t xml:space="preserve"> Penning occurs using OEP. A</w:t>
      </w:r>
      <w:r w:rsidR="008413CF" w:rsidRPr="0040321A">
        <w:rPr>
          <w:rFonts w:eastAsia="Times New Roman" w:cstheme="minorHAnsi"/>
          <w:highlight w:val="yellow"/>
        </w:rPr>
        <w:t>c</w:t>
      </w:r>
      <w:r w:rsidR="008413CF">
        <w:rPr>
          <w:rFonts w:eastAsia="Times New Roman" w:cstheme="minorHAnsi"/>
          <w:highlight w:val="yellow"/>
        </w:rPr>
        <w:t>complish</w:t>
      </w:r>
      <w:r w:rsidR="0040321A">
        <w:rPr>
          <w:rFonts w:eastAsia="Times New Roman" w:cstheme="minorHAnsi"/>
          <w:highlight w:val="yellow"/>
        </w:rPr>
        <w:t xml:space="preserve"> penning</w:t>
      </w:r>
      <w:r w:rsidR="008413CF">
        <w:rPr>
          <w:rFonts w:eastAsia="Times New Roman" w:cstheme="minorHAnsi"/>
          <w:highlight w:val="yellow"/>
        </w:rPr>
        <w:t xml:space="preserve"> using the </w:t>
      </w:r>
      <w:r w:rsidR="008413CF" w:rsidRPr="004E314B">
        <w:rPr>
          <w:rFonts w:eastAsia="Times New Roman" w:cstheme="minorHAnsi"/>
          <w:b/>
          <w:bCs/>
          <w:highlight w:val="yellow"/>
        </w:rPr>
        <w:t>Autopen</w:t>
      </w:r>
      <w:r w:rsidR="008413CF">
        <w:rPr>
          <w:rFonts w:eastAsia="Times New Roman" w:cstheme="minorHAnsi"/>
          <w:highlight w:val="yellow"/>
        </w:rPr>
        <w:t xml:space="preserve"> function</w:t>
      </w:r>
      <w:r w:rsidR="0016225C">
        <w:rPr>
          <w:rFonts w:eastAsia="Times New Roman" w:cstheme="minorHAnsi"/>
          <w:highlight w:val="yellow"/>
        </w:rPr>
        <w:t xml:space="preserve">, which will autodetect single cells, surround them with an OEP cage, and move them into a nearby pen. If cells of interest remain following </w:t>
      </w:r>
      <w:r w:rsidR="00AD518B">
        <w:rPr>
          <w:rFonts w:eastAsia="Times New Roman" w:cstheme="minorHAnsi"/>
          <w:highlight w:val="yellow"/>
        </w:rPr>
        <w:t>auto</w:t>
      </w:r>
      <w:r w:rsidR="003959F5">
        <w:rPr>
          <w:rFonts w:eastAsia="Times New Roman" w:cstheme="minorHAnsi"/>
          <w:highlight w:val="yellow"/>
        </w:rPr>
        <w:t>-</w:t>
      </w:r>
      <w:r w:rsidR="0016225C">
        <w:rPr>
          <w:rFonts w:eastAsia="Times New Roman" w:cstheme="minorHAnsi"/>
          <w:highlight w:val="yellow"/>
        </w:rPr>
        <w:t xml:space="preserve">penning, use the </w:t>
      </w:r>
      <w:r w:rsidR="0016225C" w:rsidRPr="004E314B">
        <w:rPr>
          <w:rFonts w:eastAsia="Times New Roman" w:cstheme="minorHAnsi"/>
          <w:b/>
          <w:bCs/>
          <w:highlight w:val="yellow"/>
        </w:rPr>
        <w:t>Manual pen</w:t>
      </w:r>
      <w:r w:rsidR="0016225C">
        <w:rPr>
          <w:rFonts w:eastAsia="Times New Roman" w:cstheme="minorHAnsi"/>
          <w:highlight w:val="yellow"/>
        </w:rPr>
        <w:t xml:space="preserve"> function to select target cells (with a mouse click) and a destination pen (with a subsequent mouse click).</w:t>
      </w:r>
    </w:p>
    <w:p w14:paraId="38A11F37" w14:textId="77777777" w:rsidR="008E4355" w:rsidRPr="00DE4C10" w:rsidRDefault="008E4355" w:rsidP="00B20D6B">
      <w:pPr>
        <w:jc w:val="both"/>
        <w:rPr>
          <w:rFonts w:eastAsia="Times New Roman" w:cstheme="minorHAnsi"/>
          <w:highlight w:val="yellow"/>
        </w:rPr>
      </w:pPr>
    </w:p>
    <w:p w14:paraId="10C44A95" w14:textId="30FF6602" w:rsidR="00C52DD1" w:rsidRPr="00DE4C10" w:rsidRDefault="008E4355" w:rsidP="00B20D6B">
      <w:pPr>
        <w:pStyle w:val="ListParagraph"/>
        <w:numPr>
          <w:ilvl w:val="1"/>
          <w:numId w:val="23"/>
        </w:numPr>
        <w:ind w:left="0" w:firstLine="0"/>
        <w:jc w:val="both"/>
        <w:rPr>
          <w:rFonts w:eastAsia="Times New Roman" w:cstheme="minorHAnsi"/>
          <w:highlight w:val="yellow"/>
        </w:rPr>
      </w:pPr>
      <w:r w:rsidRPr="00DE4C10">
        <w:rPr>
          <w:rFonts w:eastAsia="Times New Roman" w:cstheme="minorHAnsi"/>
          <w:highlight w:val="yellow"/>
        </w:rPr>
        <w:t>Once penning is complete</w:t>
      </w:r>
      <w:r w:rsidR="00631AF8">
        <w:rPr>
          <w:rFonts w:eastAsia="Times New Roman" w:cstheme="minorHAnsi"/>
          <w:highlight w:val="yellow"/>
        </w:rPr>
        <w:t xml:space="preserve"> (either when the </w:t>
      </w:r>
      <w:r w:rsidR="00631AF8" w:rsidRPr="004E314B">
        <w:rPr>
          <w:rFonts w:eastAsia="Times New Roman" w:cstheme="minorHAnsi"/>
          <w:b/>
          <w:bCs/>
          <w:highlight w:val="yellow"/>
        </w:rPr>
        <w:t>Autopen</w:t>
      </w:r>
      <w:r w:rsidR="00631AF8">
        <w:rPr>
          <w:rFonts w:eastAsia="Times New Roman" w:cstheme="minorHAnsi"/>
          <w:highlight w:val="yellow"/>
        </w:rPr>
        <w:t xml:space="preserve"> function completes or when the desired number of penned cells </w:t>
      </w:r>
      <w:r w:rsidR="0040321A">
        <w:rPr>
          <w:rFonts w:eastAsia="Times New Roman" w:cstheme="minorHAnsi"/>
          <w:highlight w:val="yellow"/>
        </w:rPr>
        <w:t>has been attained</w:t>
      </w:r>
      <w:r w:rsidR="00631AF8">
        <w:rPr>
          <w:rFonts w:eastAsia="Times New Roman" w:cstheme="minorHAnsi"/>
          <w:highlight w:val="yellow"/>
        </w:rPr>
        <w:t>)</w:t>
      </w:r>
      <w:r w:rsidRPr="00DE4C10">
        <w:rPr>
          <w:rFonts w:eastAsia="Times New Roman" w:cstheme="minorHAnsi"/>
          <w:highlight w:val="yellow"/>
        </w:rPr>
        <w:t>, flush the chip</w:t>
      </w:r>
      <w:r w:rsidR="0016225C">
        <w:rPr>
          <w:rFonts w:eastAsia="Times New Roman" w:cstheme="minorHAnsi"/>
          <w:highlight w:val="yellow"/>
        </w:rPr>
        <w:t xml:space="preserve"> </w:t>
      </w:r>
      <w:r w:rsidRPr="00DE4C10">
        <w:rPr>
          <w:rFonts w:eastAsia="Times New Roman" w:cstheme="minorHAnsi"/>
          <w:highlight w:val="yellow"/>
        </w:rPr>
        <w:t xml:space="preserve">with </w:t>
      </w:r>
      <w:r w:rsidR="00631AF8">
        <w:rPr>
          <w:rFonts w:eastAsia="Times New Roman" w:cstheme="minorHAnsi"/>
          <w:highlight w:val="yellow"/>
        </w:rPr>
        <w:t xml:space="preserve">3 cycles of </w:t>
      </w:r>
      <w:r w:rsidR="0016225C">
        <w:rPr>
          <w:rFonts w:eastAsia="Times New Roman" w:cstheme="minorHAnsi"/>
          <w:highlight w:val="yellow"/>
        </w:rPr>
        <w:t xml:space="preserve">250 </w:t>
      </w:r>
      <w:r w:rsidR="0016225C" w:rsidRPr="00DE4C10">
        <w:rPr>
          <w:rFonts w:eastAsia="Times New Roman" w:cstheme="minorHAnsi"/>
          <w:color w:val="000000"/>
          <w:highlight w:val="yellow"/>
          <w:lang w:bidi="he-IL"/>
        </w:rPr>
        <w:t>µ</w:t>
      </w:r>
      <w:r w:rsidR="0016225C">
        <w:rPr>
          <w:rFonts w:eastAsia="Times New Roman" w:cstheme="minorHAnsi"/>
          <w:highlight w:val="yellow"/>
        </w:rPr>
        <w:t xml:space="preserve">L of </w:t>
      </w:r>
      <w:r w:rsidRPr="00DE4C10">
        <w:rPr>
          <w:rFonts w:eastAsia="Times New Roman" w:cstheme="minorHAnsi"/>
          <w:highlight w:val="yellow"/>
        </w:rPr>
        <w:t>culture medi</w:t>
      </w:r>
      <w:r w:rsidR="0016225C">
        <w:rPr>
          <w:rFonts w:eastAsia="Times New Roman" w:cstheme="minorHAnsi"/>
          <w:highlight w:val="yellow"/>
        </w:rPr>
        <w:t>a</w:t>
      </w:r>
      <w:r w:rsidR="00631AF8">
        <w:rPr>
          <w:rFonts w:eastAsia="Times New Roman" w:cstheme="minorHAnsi"/>
          <w:highlight w:val="yellow"/>
        </w:rPr>
        <w:t xml:space="preserve"> to clear any remaining unpenned</w:t>
      </w:r>
      <w:r w:rsidRPr="00DE4C10">
        <w:rPr>
          <w:rFonts w:eastAsia="Times New Roman" w:cstheme="minorHAnsi"/>
          <w:highlight w:val="yellow"/>
        </w:rPr>
        <w:t xml:space="preserve"> </w:t>
      </w:r>
      <w:r w:rsidR="00631AF8">
        <w:rPr>
          <w:rFonts w:eastAsia="Times New Roman" w:cstheme="minorHAnsi"/>
          <w:highlight w:val="yellow"/>
        </w:rPr>
        <w:t xml:space="preserve">cell from the chip. </w:t>
      </w:r>
    </w:p>
    <w:p w14:paraId="275E8DC9" w14:textId="78A59819" w:rsidR="00CF18E6" w:rsidRPr="00DE4C10" w:rsidRDefault="00CF18E6" w:rsidP="00B20D6B">
      <w:pPr>
        <w:jc w:val="both"/>
        <w:textAlignment w:val="baseline"/>
        <w:rPr>
          <w:rFonts w:eastAsia="Times New Roman" w:cstheme="minorHAnsi"/>
          <w:b/>
          <w:bCs/>
          <w:color w:val="FF0000"/>
          <w:highlight w:val="yellow"/>
        </w:rPr>
      </w:pPr>
    </w:p>
    <w:p w14:paraId="71721E73" w14:textId="3DFE6C63" w:rsidR="00CF18E6" w:rsidRPr="00DE4C10" w:rsidRDefault="00CF18E6" w:rsidP="00B20D6B">
      <w:pPr>
        <w:pStyle w:val="ListParagraph"/>
        <w:numPr>
          <w:ilvl w:val="0"/>
          <w:numId w:val="5"/>
        </w:numPr>
        <w:ind w:left="0" w:firstLine="0"/>
        <w:jc w:val="both"/>
        <w:textAlignment w:val="baseline"/>
        <w:rPr>
          <w:rFonts w:eastAsia="Times New Roman" w:cstheme="minorHAnsi"/>
          <w:b/>
          <w:bCs/>
          <w:color w:val="000000"/>
          <w:highlight w:val="yellow"/>
        </w:rPr>
      </w:pPr>
      <w:r w:rsidRPr="00DE4C10">
        <w:rPr>
          <w:rFonts w:eastAsia="Times New Roman" w:cstheme="minorHAnsi"/>
          <w:b/>
          <w:bCs/>
          <w:color w:val="000000"/>
          <w:highlight w:val="yellow"/>
        </w:rPr>
        <w:t>Single</w:t>
      </w:r>
      <w:r w:rsidR="0040321A">
        <w:rPr>
          <w:rFonts w:eastAsia="Times New Roman" w:cstheme="minorHAnsi"/>
          <w:b/>
          <w:bCs/>
          <w:color w:val="000000"/>
          <w:highlight w:val="yellow"/>
        </w:rPr>
        <w:t>-</w:t>
      </w:r>
      <w:r w:rsidRPr="00DE4C10">
        <w:rPr>
          <w:rFonts w:eastAsia="Times New Roman" w:cstheme="minorHAnsi"/>
          <w:b/>
          <w:bCs/>
          <w:color w:val="000000"/>
          <w:highlight w:val="yellow"/>
        </w:rPr>
        <w:t>cell infection and functional imaging</w:t>
      </w:r>
    </w:p>
    <w:p w14:paraId="461E6E57" w14:textId="77777777" w:rsidR="009970E9" w:rsidRPr="00532C74" w:rsidRDefault="009970E9" w:rsidP="00B20D6B">
      <w:pPr>
        <w:pStyle w:val="ListParagraph"/>
        <w:ind w:left="0"/>
        <w:jc w:val="both"/>
        <w:rPr>
          <w:rFonts w:eastAsia="Times New Roman" w:cstheme="minorHAnsi"/>
          <w:color w:val="000000"/>
          <w:highlight w:val="yellow"/>
        </w:rPr>
      </w:pPr>
    </w:p>
    <w:p w14:paraId="03EAE506" w14:textId="31284738" w:rsidR="009970E9" w:rsidRPr="00DE4C10" w:rsidRDefault="00CF18E6" w:rsidP="00B20D6B">
      <w:pPr>
        <w:pStyle w:val="ListParagraph"/>
        <w:numPr>
          <w:ilvl w:val="1"/>
          <w:numId w:val="25"/>
        </w:numPr>
        <w:ind w:left="0" w:firstLine="0"/>
        <w:jc w:val="both"/>
        <w:rPr>
          <w:rFonts w:cstheme="minorHAnsi"/>
          <w:b/>
          <w:bCs/>
          <w:highlight w:val="yellow"/>
        </w:rPr>
      </w:pPr>
      <w:r w:rsidRPr="00DE4C10">
        <w:rPr>
          <w:rFonts w:eastAsia="Times New Roman" w:cstheme="minorHAnsi"/>
          <w:color w:val="000000"/>
          <w:highlight w:val="yellow"/>
        </w:rPr>
        <w:lastRenderedPageBreak/>
        <w:t xml:space="preserve">After penning cells, obtain fluorescent images of cells in FITC, Texas Red, and DAPI channels to measure </w:t>
      </w:r>
      <w:r w:rsidR="009D1B0D">
        <w:rPr>
          <w:rFonts w:eastAsia="Times New Roman" w:cstheme="minorHAnsi"/>
          <w:color w:val="000000"/>
          <w:highlight w:val="yellow"/>
        </w:rPr>
        <w:t xml:space="preserve">the </w:t>
      </w:r>
      <w:r w:rsidRPr="00DE4C10">
        <w:rPr>
          <w:rFonts w:eastAsia="Times New Roman" w:cstheme="minorHAnsi"/>
          <w:color w:val="000000"/>
          <w:highlight w:val="yellow"/>
        </w:rPr>
        <w:t xml:space="preserve">baseline Fluo-4, </w:t>
      </w:r>
      <w:proofErr w:type="spellStart"/>
      <w:r w:rsidRPr="00DE4C10">
        <w:rPr>
          <w:rFonts w:eastAsia="Times New Roman" w:cstheme="minorHAnsi"/>
          <w:color w:val="000000"/>
          <w:highlight w:val="yellow"/>
        </w:rPr>
        <w:t>mCherry</w:t>
      </w:r>
      <w:proofErr w:type="spellEnd"/>
      <w:r w:rsidRPr="00DE4C10">
        <w:rPr>
          <w:rFonts w:eastAsia="Times New Roman" w:cstheme="minorHAnsi"/>
          <w:color w:val="000000"/>
          <w:highlight w:val="yellow"/>
        </w:rPr>
        <w:t>, and autofluorescence.</w:t>
      </w:r>
    </w:p>
    <w:p w14:paraId="5D69F480" w14:textId="77777777" w:rsidR="009970E9" w:rsidRPr="00DE4C10" w:rsidRDefault="009970E9" w:rsidP="00B20D6B">
      <w:pPr>
        <w:pStyle w:val="ListParagraph"/>
        <w:ind w:left="0"/>
        <w:jc w:val="both"/>
        <w:rPr>
          <w:rFonts w:cstheme="minorHAnsi"/>
          <w:b/>
          <w:bCs/>
          <w:highlight w:val="yellow"/>
        </w:rPr>
      </w:pPr>
    </w:p>
    <w:p w14:paraId="5F171D42" w14:textId="518ADF01" w:rsidR="009970E9" w:rsidRDefault="00CF18E6" w:rsidP="00B20D6B">
      <w:pPr>
        <w:pStyle w:val="ListParagraph"/>
        <w:numPr>
          <w:ilvl w:val="1"/>
          <w:numId w:val="25"/>
        </w:numPr>
        <w:ind w:left="0" w:firstLine="0"/>
        <w:jc w:val="both"/>
        <w:rPr>
          <w:highlight w:val="yellow"/>
        </w:rPr>
      </w:pPr>
      <w:r w:rsidRPr="00DE4C10">
        <w:rPr>
          <w:rFonts w:cstheme="minorHAnsi"/>
          <w:highlight w:val="yellow"/>
        </w:rPr>
        <w:t>Infuse HIV-1 into the microchip at a concentration of 13</w:t>
      </w:r>
      <w:r w:rsidR="00D73293" w:rsidRPr="00DE4C10">
        <w:rPr>
          <w:rFonts w:cstheme="minorHAnsi"/>
          <w:highlight w:val="yellow"/>
        </w:rPr>
        <w:t xml:space="preserve"> </w:t>
      </w:r>
      <w:r w:rsidRPr="00DE4C10">
        <w:rPr>
          <w:rFonts w:cstheme="minorHAnsi"/>
          <w:highlight w:val="yellow"/>
        </w:rPr>
        <w:t xml:space="preserve">ng </w:t>
      </w:r>
      <w:r w:rsidR="006B383C">
        <w:rPr>
          <w:rFonts w:cstheme="minorHAnsi"/>
          <w:highlight w:val="yellow"/>
        </w:rPr>
        <w:t xml:space="preserve">of </w:t>
      </w:r>
      <w:r w:rsidRPr="00DE4C10">
        <w:rPr>
          <w:rFonts w:cstheme="minorHAnsi"/>
          <w:highlight w:val="yellow"/>
        </w:rPr>
        <w:t>HIV-1 NL-CI per 2 x 10</w:t>
      </w:r>
      <w:r w:rsidRPr="00DE4C10">
        <w:rPr>
          <w:rFonts w:cstheme="minorHAnsi"/>
          <w:highlight w:val="yellow"/>
          <w:vertAlign w:val="superscript"/>
        </w:rPr>
        <w:t>6</w:t>
      </w:r>
      <w:r w:rsidRPr="00DE4C10">
        <w:rPr>
          <w:rFonts w:cstheme="minorHAnsi"/>
          <w:highlight w:val="yellow"/>
        </w:rPr>
        <w:t xml:space="preserve"> cells</w:t>
      </w:r>
      <w:r w:rsidR="00D748F7" w:rsidRPr="00DE4C10">
        <w:rPr>
          <w:rFonts w:cstheme="minorHAnsi"/>
          <w:highlight w:val="yellow"/>
        </w:rPr>
        <w:t xml:space="preserve"> by slowly pipetting the suspension into the chip throu</w:t>
      </w:r>
      <w:r w:rsidR="00D748F7">
        <w:rPr>
          <w:highlight w:val="yellow"/>
        </w:rPr>
        <w:t>gh the export needle</w:t>
      </w:r>
      <w:r w:rsidR="009970E9">
        <w:rPr>
          <w:highlight w:val="yellow"/>
        </w:rPr>
        <w:t>.</w:t>
      </w:r>
    </w:p>
    <w:p w14:paraId="57604C16" w14:textId="77777777" w:rsidR="009970E9" w:rsidRPr="00DE4C10" w:rsidRDefault="009970E9" w:rsidP="00B20D6B">
      <w:pPr>
        <w:pStyle w:val="ListParagraph"/>
        <w:ind w:left="0"/>
        <w:jc w:val="both"/>
        <w:rPr>
          <w:highlight w:val="yellow"/>
        </w:rPr>
      </w:pPr>
    </w:p>
    <w:p w14:paraId="4F2BE683" w14:textId="2DF78370" w:rsidR="009970E9" w:rsidRDefault="00CF18E6" w:rsidP="00B20D6B">
      <w:pPr>
        <w:pStyle w:val="ListParagraph"/>
        <w:numPr>
          <w:ilvl w:val="1"/>
          <w:numId w:val="25"/>
        </w:numPr>
        <w:ind w:left="0" w:firstLine="0"/>
        <w:jc w:val="both"/>
        <w:rPr>
          <w:highlight w:val="yellow"/>
        </w:rPr>
      </w:pPr>
      <w:r w:rsidRPr="00DE4C10">
        <w:rPr>
          <w:highlight w:val="yellow"/>
        </w:rPr>
        <w:t>Immediately after HIV-1 addition, repeatedly obtain images in the FITC and DAPI channels over a 10-min time course</w:t>
      </w:r>
      <w:r w:rsidR="00532C74">
        <w:rPr>
          <w:highlight w:val="yellow"/>
        </w:rPr>
        <w:t>.</w:t>
      </w:r>
    </w:p>
    <w:p w14:paraId="77219809" w14:textId="77777777" w:rsidR="009970E9" w:rsidRPr="00DE4C10" w:rsidRDefault="009970E9" w:rsidP="00B20D6B">
      <w:pPr>
        <w:pStyle w:val="ListParagraph"/>
        <w:ind w:left="0"/>
        <w:jc w:val="both"/>
        <w:rPr>
          <w:highlight w:val="yellow"/>
        </w:rPr>
      </w:pPr>
    </w:p>
    <w:p w14:paraId="6F82024C" w14:textId="2F087920" w:rsidR="00CF18E6" w:rsidRPr="00DE4C10" w:rsidRDefault="00CF18E6" w:rsidP="00B20D6B">
      <w:pPr>
        <w:pStyle w:val="ListParagraph"/>
        <w:numPr>
          <w:ilvl w:val="1"/>
          <w:numId w:val="25"/>
        </w:numPr>
        <w:ind w:left="0" w:firstLine="0"/>
        <w:jc w:val="both"/>
        <w:rPr>
          <w:highlight w:val="yellow"/>
        </w:rPr>
      </w:pPr>
      <w:r w:rsidRPr="00DE4C10">
        <w:rPr>
          <w:highlight w:val="yellow"/>
        </w:rPr>
        <w:t xml:space="preserve">Obtain images in the Texas Red and DAPI channels at </w:t>
      </w:r>
      <w:r w:rsidR="00B20D6B" w:rsidRPr="00DE4C10">
        <w:rPr>
          <w:highlight w:val="yellow"/>
        </w:rPr>
        <w:t>1-, 2-, 3-, and 4-days</w:t>
      </w:r>
      <w:r w:rsidR="00951E56">
        <w:rPr>
          <w:highlight w:val="yellow"/>
        </w:rPr>
        <w:t xml:space="preserve"> </w:t>
      </w:r>
      <w:r w:rsidR="003959F5">
        <w:rPr>
          <w:highlight w:val="yellow"/>
        </w:rPr>
        <w:t>post-infection</w:t>
      </w:r>
      <w:r w:rsidR="00951E56">
        <w:rPr>
          <w:highlight w:val="yellow"/>
        </w:rPr>
        <w:t xml:space="preserve"> (</w:t>
      </w:r>
      <w:r w:rsidR="00AD67D2" w:rsidRPr="00DE4C10">
        <w:rPr>
          <w:highlight w:val="yellow"/>
        </w:rPr>
        <w:t>DPI</w:t>
      </w:r>
      <w:r w:rsidR="00951E56">
        <w:rPr>
          <w:highlight w:val="yellow"/>
        </w:rPr>
        <w:t>)</w:t>
      </w:r>
      <w:r w:rsidRPr="00DE4C10">
        <w:rPr>
          <w:highlight w:val="yellow"/>
        </w:rPr>
        <w:t>.</w:t>
      </w:r>
    </w:p>
    <w:p w14:paraId="3E3B6373" w14:textId="77777777" w:rsidR="00CF18E6" w:rsidRPr="004E314B" w:rsidRDefault="00CF18E6" w:rsidP="00B20D6B">
      <w:pPr>
        <w:jc w:val="both"/>
        <w:textAlignment w:val="baseline"/>
        <w:rPr>
          <w:rFonts w:eastAsia="Times New Roman" w:cstheme="minorHAnsi"/>
          <w:color w:val="000000"/>
        </w:rPr>
      </w:pPr>
    </w:p>
    <w:p w14:paraId="076318C2" w14:textId="67B41EA2" w:rsidR="00CF18E6" w:rsidRPr="004E314B" w:rsidRDefault="00CF18E6" w:rsidP="00B20D6B">
      <w:pPr>
        <w:numPr>
          <w:ilvl w:val="0"/>
          <w:numId w:val="7"/>
        </w:numPr>
        <w:jc w:val="both"/>
        <w:textAlignment w:val="baseline"/>
        <w:rPr>
          <w:rFonts w:eastAsia="Times New Roman" w:cstheme="minorHAnsi"/>
          <w:b/>
          <w:bCs/>
          <w:color w:val="000000"/>
        </w:rPr>
      </w:pPr>
      <w:r w:rsidRPr="004E314B">
        <w:rPr>
          <w:rFonts w:eastAsia="Times New Roman" w:cstheme="minorHAnsi"/>
          <w:b/>
          <w:bCs/>
          <w:color w:val="000000"/>
        </w:rPr>
        <w:t>Analysis of single</w:t>
      </w:r>
      <w:r w:rsidR="0040321A">
        <w:rPr>
          <w:rFonts w:eastAsia="Times New Roman" w:cstheme="minorHAnsi"/>
          <w:b/>
          <w:bCs/>
          <w:color w:val="000000"/>
        </w:rPr>
        <w:t>-</w:t>
      </w:r>
      <w:r w:rsidRPr="004E314B">
        <w:rPr>
          <w:rFonts w:eastAsia="Times New Roman" w:cstheme="minorHAnsi"/>
          <w:b/>
          <w:bCs/>
          <w:color w:val="000000"/>
        </w:rPr>
        <w:t>cell functional imaging data with FIJI software</w:t>
      </w:r>
    </w:p>
    <w:p w14:paraId="7FB9861E" w14:textId="77777777" w:rsidR="00CF18E6" w:rsidRPr="004E314B" w:rsidRDefault="00CF18E6" w:rsidP="00B20D6B">
      <w:pPr>
        <w:jc w:val="both"/>
        <w:textAlignment w:val="baseline"/>
        <w:rPr>
          <w:rFonts w:eastAsia="Times New Roman" w:cstheme="minorHAnsi"/>
          <w:b/>
          <w:bCs/>
          <w:color w:val="000000"/>
        </w:rPr>
      </w:pPr>
    </w:p>
    <w:p w14:paraId="0B5B1D38" w14:textId="58444DCE" w:rsidR="00CF18E6" w:rsidRPr="004E314B" w:rsidRDefault="00CF18E6" w:rsidP="00B20D6B">
      <w:pPr>
        <w:pStyle w:val="ListParagraph"/>
        <w:numPr>
          <w:ilvl w:val="1"/>
          <w:numId w:val="26"/>
        </w:numPr>
        <w:ind w:left="0" w:firstLine="0"/>
        <w:jc w:val="both"/>
        <w:textAlignment w:val="baseline"/>
        <w:rPr>
          <w:rFonts w:eastAsia="Times New Roman" w:cstheme="minorHAnsi"/>
          <w:color w:val="000000"/>
        </w:rPr>
      </w:pPr>
      <w:r w:rsidRPr="004E314B">
        <w:rPr>
          <w:rFonts w:eastAsia="Times New Roman" w:cstheme="minorHAnsi"/>
          <w:color w:val="000000"/>
        </w:rPr>
        <w:t xml:space="preserve">At each time point in each imaging channel of interest, use the FIJI </w:t>
      </w:r>
      <w:r w:rsidR="00951E56" w:rsidRPr="004E314B">
        <w:rPr>
          <w:rFonts w:eastAsia="Times New Roman" w:cstheme="minorHAnsi"/>
          <w:b/>
          <w:bCs/>
          <w:color w:val="000000"/>
        </w:rPr>
        <w:t>P</w:t>
      </w:r>
      <w:r w:rsidRPr="004E314B">
        <w:rPr>
          <w:rFonts w:eastAsia="Times New Roman" w:cstheme="minorHAnsi"/>
          <w:b/>
          <w:bCs/>
          <w:color w:val="000000"/>
        </w:rPr>
        <w:t xml:space="preserve">oint </w:t>
      </w:r>
      <w:r w:rsidR="00951E56" w:rsidRPr="004E314B">
        <w:rPr>
          <w:rFonts w:eastAsia="Times New Roman" w:cstheme="minorHAnsi"/>
          <w:b/>
          <w:bCs/>
          <w:color w:val="000000"/>
        </w:rPr>
        <w:t>S</w:t>
      </w:r>
      <w:r w:rsidRPr="004E314B">
        <w:rPr>
          <w:rFonts w:eastAsia="Times New Roman" w:cstheme="minorHAnsi"/>
          <w:b/>
          <w:bCs/>
          <w:color w:val="000000"/>
        </w:rPr>
        <w:t>election</w:t>
      </w:r>
      <w:r w:rsidRPr="004E314B">
        <w:rPr>
          <w:rFonts w:eastAsia="Times New Roman" w:cstheme="minorHAnsi"/>
          <w:color w:val="000000"/>
        </w:rPr>
        <w:t xml:space="preserve"> tool</w:t>
      </w:r>
      <w:r w:rsidR="0016225C" w:rsidRPr="004E314B">
        <w:rPr>
          <w:rFonts w:eastAsia="Times New Roman" w:cstheme="minorHAnsi"/>
          <w:color w:val="000000"/>
        </w:rPr>
        <w:t xml:space="preserve"> and </w:t>
      </w:r>
      <w:r w:rsidR="00A54420">
        <w:rPr>
          <w:rFonts w:eastAsia="Times New Roman" w:cstheme="minorHAnsi"/>
          <w:color w:val="000000"/>
        </w:rPr>
        <w:t xml:space="preserve">the </w:t>
      </w:r>
      <w:r w:rsidR="0016225C" w:rsidRPr="004E314B">
        <w:rPr>
          <w:rFonts w:eastAsia="Times New Roman" w:cstheme="minorHAnsi"/>
          <w:b/>
          <w:bCs/>
          <w:color w:val="000000"/>
        </w:rPr>
        <w:t>Measure</w:t>
      </w:r>
      <w:r w:rsidR="0016225C" w:rsidRPr="004E314B">
        <w:rPr>
          <w:rFonts w:eastAsia="Times New Roman" w:cstheme="minorHAnsi"/>
          <w:color w:val="000000"/>
        </w:rPr>
        <w:t xml:space="preserve"> function</w:t>
      </w:r>
      <w:r w:rsidRPr="004E314B">
        <w:rPr>
          <w:rFonts w:eastAsia="Times New Roman" w:cstheme="minorHAnsi"/>
          <w:color w:val="000000"/>
        </w:rPr>
        <w:t xml:space="preserve"> to measure </w:t>
      </w:r>
      <w:r w:rsidR="00A54420">
        <w:rPr>
          <w:rFonts w:eastAsia="Times New Roman" w:cstheme="minorHAnsi"/>
          <w:color w:val="000000"/>
        </w:rPr>
        <w:t xml:space="preserve">each cell’s </w:t>
      </w:r>
      <w:r w:rsidRPr="004E314B">
        <w:rPr>
          <w:rFonts w:eastAsia="Times New Roman" w:cstheme="minorHAnsi"/>
          <w:color w:val="000000"/>
        </w:rPr>
        <w:t xml:space="preserve">Fluo-4, </w:t>
      </w:r>
      <w:proofErr w:type="spellStart"/>
      <w:r w:rsidRPr="004E314B">
        <w:rPr>
          <w:rFonts w:eastAsia="Times New Roman" w:cstheme="minorHAnsi"/>
          <w:color w:val="000000"/>
        </w:rPr>
        <w:t>mCherry</w:t>
      </w:r>
      <w:proofErr w:type="spellEnd"/>
      <w:r w:rsidRPr="004E314B">
        <w:rPr>
          <w:rFonts w:eastAsia="Times New Roman" w:cstheme="minorHAnsi"/>
          <w:color w:val="000000"/>
        </w:rPr>
        <w:t xml:space="preserve">, and autofluorescence signals. Simultaneously measure </w:t>
      </w:r>
      <w:r w:rsidR="00951E56" w:rsidRPr="004E314B">
        <w:rPr>
          <w:rFonts w:eastAsia="Times New Roman" w:cstheme="minorHAnsi"/>
          <w:color w:val="000000"/>
        </w:rPr>
        <w:t xml:space="preserve">the </w:t>
      </w:r>
      <w:r w:rsidRPr="004E314B">
        <w:rPr>
          <w:rFonts w:eastAsia="Times New Roman" w:cstheme="minorHAnsi"/>
          <w:color w:val="000000"/>
        </w:rPr>
        <w:t xml:space="preserve">background fluorescence by </w:t>
      </w:r>
      <w:r w:rsidR="005743C1">
        <w:rPr>
          <w:rFonts w:eastAsia="Times New Roman" w:cstheme="minorHAnsi"/>
          <w:color w:val="000000"/>
        </w:rPr>
        <w:t>calculating</w:t>
      </w:r>
      <w:r w:rsidRPr="004E314B">
        <w:rPr>
          <w:rFonts w:eastAsia="Times New Roman" w:cstheme="minorHAnsi"/>
          <w:color w:val="000000"/>
        </w:rPr>
        <w:t xml:space="preserve"> </w:t>
      </w:r>
      <w:r w:rsidR="00A54420">
        <w:rPr>
          <w:rFonts w:eastAsia="Times New Roman" w:cstheme="minorHAnsi"/>
          <w:color w:val="000000"/>
        </w:rPr>
        <w:t xml:space="preserve">the </w:t>
      </w:r>
      <w:r w:rsidR="00AD67D2" w:rsidRPr="004E314B">
        <w:rPr>
          <w:rFonts w:eastAsia="Times New Roman" w:cstheme="minorHAnsi"/>
          <w:color w:val="000000"/>
        </w:rPr>
        <w:t>mean fluorescence intensity (</w:t>
      </w:r>
      <w:r w:rsidRPr="004E314B">
        <w:rPr>
          <w:rFonts w:eastAsia="Times New Roman" w:cstheme="minorHAnsi"/>
          <w:color w:val="000000"/>
        </w:rPr>
        <w:t>MFI</w:t>
      </w:r>
      <w:r w:rsidR="00AD67D2" w:rsidRPr="004E314B">
        <w:rPr>
          <w:rFonts w:eastAsia="Times New Roman" w:cstheme="minorHAnsi"/>
          <w:color w:val="000000"/>
        </w:rPr>
        <w:t>)</w:t>
      </w:r>
      <w:r w:rsidRPr="004E314B">
        <w:rPr>
          <w:rFonts w:eastAsia="Times New Roman" w:cstheme="minorHAnsi"/>
          <w:color w:val="000000"/>
        </w:rPr>
        <w:t xml:space="preserve"> of the pen and chip containing each cell. </w:t>
      </w:r>
    </w:p>
    <w:p w14:paraId="39076C10" w14:textId="77777777" w:rsidR="009970E9" w:rsidRPr="004E314B" w:rsidRDefault="009970E9" w:rsidP="00B20D6B">
      <w:pPr>
        <w:pStyle w:val="ListParagraph"/>
        <w:ind w:left="0"/>
        <w:jc w:val="both"/>
        <w:textAlignment w:val="baseline"/>
        <w:rPr>
          <w:rFonts w:eastAsia="Times New Roman" w:cstheme="minorHAnsi"/>
          <w:color w:val="000000"/>
        </w:rPr>
      </w:pPr>
    </w:p>
    <w:p w14:paraId="66D05756" w14:textId="64B4D327" w:rsidR="00CF18E6" w:rsidRPr="004E314B" w:rsidRDefault="00CF18E6" w:rsidP="00B20D6B">
      <w:pPr>
        <w:pStyle w:val="ListParagraph"/>
        <w:numPr>
          <w:ilvl w:val="1"/>
          <w:numId w:val="26"/>
        </w:numPr>
        <w:ind w:left="0" w:firstLine="0"/>
        <w:jc w:val="both"/>
      </w:pPr>
      <w:r w:rsidRPr="004E314B">
        <w:t xml:space="preserve">Control for </w:t>
      </w:r>
      <w:r w:rsidR="00A54420">
        <w:t xml:space="preserve">the </w:t>
      </w:r>
      <w:r w:rsidRPr="004E314B">
        <w:t>background fluorescence and autofluorescence</w:t>
      </w:r>
      <w:r w:rsidR="0016225C" w:rsidRPr="004E314B">
        <w:t xml:space="preserve"> by using the </w:t>
      </w:r>
      <w:r w:rsidR="0016225C" w:rsidRPr="004E314B">
        <w:rPr>
          <w:b/>
          <w:bCs/>
        </w:rPr>
        <w:t>Measure</w:t>
      </w:r>
      <w:r w:rsidR="0016225C" w:rsidRPr="004E314B">
        <w:t xml:space="preserve"> function to find the MFI in a </w:t>
      </w:r>
      <w:r w:rsidR="0016225C" w:rsidRPr="004E314B">
        <w:rPr>
          <w:b/>
          <w:bCs/>
        </w:rPr>
        <w:t>Region Selection</w:t>
      </w:r>
      <w:r w:rsidR="0016225C" w:rsidRPr="004E314B">
        <w:t xml:space="preserve"> and subtracting this value from the cell </w:t>
      </w:r>
      <w:r w:rsidR="004E314B" w:rsidRPr="004E314B">
        <w:t>fluorescence</w:t>
      </w:r>
      <w:r w:rsidR="0016225C" w:rsidRPr="004E314B">
        <w:t xml:space="preserve"> value</w:t>
      </w:r>
      <w:r w:rsidRPr="004E314B">
        <w:t>.</w:t>
      </w:r>
    </w:p>
    <w:p w14:paraId="34B5B469" w14:textId="77777777" w:rsidR="009970E9" w:rsidRPr="004E314B" w:rsidRDefault="009970E9" w:rsidP="00B20D6B">
      <w:pPr>
        <w:pStyle w:val="ListParagraph"/>
        <w:ind w:left="0"/>
        <w:jc w:val="both"/>
      </w:pPr>
    </w:p>
    <w:p w14:paraId="27C53CC8" w14:textId="3930C765" w:rsidR="00532C74" w:rsidRPr="004E314B" w:rsidRDefault="00CF18E6" w:rsidP="00B20D6B">
      <w:pPr>
        <w:pStyle w:val="ListParagraph"/>
        <w:numPr>
          <w:ilvl w:val="1"/>
          <w:numId w:val="26"/>
        </w:numPr>
        <w:ind w:left="0" w:firstLine="0"/>
        <w:jc w:val="both"/>
      </w:pPr>
      <w:r w:rsidRPr="004E314B">
        <w:rPr>
          <w:color w:val="000000" w:themeColor="text1"/>
        </w:rPr>
        <w:t xml:space="preserve">Normalize </w:t>
      </w:r>
      <w:r w:rsidR="00A54420">
        <w:rPr>
          <w:color w:val="000000" w:themeColor="text1"/>
        </w:rPr>
        <w:t xml:space="preserve">the </w:t>
      </w:r>
      <w:r w:rsidRPr="004E314B">
        <w:rPr>
          <w:color w:val="000000" w:themeColor="text1"/>
        </w:rPr>
        <w:t xml:space="preserve">background fluorescence of each chip image: </w:t>
      </w:r>
      <w:r w:rsidR="00A54420">
        <w:rPr>
          <w:color w:val="000000" w:themeColor="text1"/>
        </w:rPr>
        <w:t>M</w:t>
      </w:r>
      <w:r w:rsidRPr="004E314B">
        <w:rPr>
          <w:color w:val="000000" w:themeColor="text1"/>
        </w:rPr>
        <w:t xml:space="preserve">easure the MFI of the chip in each field. </w:t>
      </w:r>
      <w:r w:rsidR="00A54420">
        <w:rPr>
          <w:color w:val="000000" w:themeColor="text1"/>
        </w:rPr>
        <w:t>Then s</w:t>
      </w:r>
      <w:r w:rsidRPr="004E314B">
        <w:rPr>
          <w:color w:val="000000" w:themeColor="text1"/>
        </w:rPr>
        <w:t>ubtract the MFI of the chip with the least background fluorescence from all other chip MFI measurements</w:t>
      </w:r>
      <w:r w:rsidR="00532C74" w:rsidRPr="004E314B">
        <w:rPr>
          <w:color w:val="000000" w:themeColor="text1"/>
        </w:rPr>
        <w:t>.</w:t>
      </w:r>
    </w:p>
    <w:p w14:paraId="5A5AF67E" w14:textId="77777777" w:rsidR="00951E56" w:rsidRPr="004E314B" w:rsidRDefault="00951E56" w:rsidP="00B20D6B">
      <w:pPr>
        <w:pStyle w:val="ListParagraph"/>
        <w:ind w:left="0"/>
        <w:jc w:val="both"/>
      </w:pPr>
    </w:p>
    <w:p w14:paraId="298B26BC" w14:textId="39031E3D" w:rsidR="00532C74" w:rsidRPr="004E314B" w:rsidRDefault="00CF18E6" w:rsidP="00B20D6B">
      <w:pPr>
        <w:pStyle w:val="ListParagraph"/>
        <w:numPr>
          <w:ilvl w:val="1"/>
          <w:numId w:val="26"/>
        </w:numPr>
        <w:ind w:left="0" w:firstLine="0"/>
        <w:jc w:val="both"/>
      </w:pPr>
      <w:r w:rsidRPr="004E314B">
        <w:rPr>
          <w:color w:val="000000" w:themeColor="text1"/>
        </w:rPr>
        <w:t xml:space="preserve">Normalize </w:t>
      </w:r>
      <w:r w:rsidR="00951E56" w:rsidRPr="004E314B">
        <w:rPr>
          <w:color w:val="000000" w:themeColor="text1"/>
        </w:rPr>
        <w:t xml:space="preserve">the </w:t>
      </w:r>
      <w:r w:rsidRPr="004E314B">
        <w:rPr>
          <w:color w:val="000000" w:themeColor="text1"/>
        </w:rPr>
        <w:t xml:space="preserve">background fluorescence of each cell-containing pen: measure the MFI of each cell’s pen in each field of view. </w:t>
      </w:r>
      <w:r w:rsidR="00A54420">
        <w:rPr>
          <w:color w:val="000000" w:themeColor="text1"/>
        </w:rPr>
        <w:t>Then s</w:t>
      </w:r>
      <w:r w:rsidRPr="004E314B">
        <w:rPr>
          <w:color w:val="000000" w:themeColor="text1"/>
        </w:rPr>
        <w:t>ubtract this value from the cell’s raw MFI for each field.</w:t>
      </w:r>
    </w:p>
    <w:p w14:paraId="0722B7FA" w14:textId="77777777" w:rsidR="00532C74" w:rsidRPr="004E314B" w:rsidRDefault="00532C74" w:rsidP="00B20D6B">
      <w:pPr>
        <w:pStyle w:val="ListParagraph"/>
        <w:ind w:left="0"/>
        <w:jc w:val="both"/>
        <w:textAlignment w:val="baseline"/>
        <w:rPr>
          <w:rFonts w:eastAsia="Times New Roman" w:cstheme="minorHAnsi"/>
          <w:color w:val="000000"/>
        </w:rPr>
      </w:pPr>
    </w:p>
    <w:p w14:paraId="729B718E" w14:textId="45EA78A3" w:rsidR="00CF18E6" w:rsidRPr="004E314B" w:rsidRDefault="00CF18E6" w:rsidP="00B20D6B">
      <w:pPr>
        <w:pStyle w:val="ListParagraph"/>
        <w:numPr>
          <w:ilvl w:val="1"/>
          <w:numId w:val="26"/>
        </w:numPr>
        <w:ind w:left="0" w:firstLine="0"/>
        <w:jc w:val="both"/>
        <w:textAlignment w:val="baseline"/>
        <w:rPr>
          <w:rFonts w:eastAsia="Times New Roman"/>
          <w:color w:val="000000"/>
        </w:rPr>
      </w:pPr>
      <w:r w:rsidRPr="004E314B">
        <w:t xml:space="preserve">Control for </w:t>
      </w:r>
      <w:r w:rsidR="00A54420">
        <w:t xml:space="preserve">the </w:t>
      </w:r>
      <w:r w:rsidRPr="004E314B">
        <w:t xml:space="preserve">cell autofluorescence: </w:t>
      </w:r>
      <w:r w:rsidR="00A54420">
        <w:t>S</w:t>
      </w:r>
      <w:r w:rsidRPr="004E314B">
        <w:t xml:space="preserve">ubtract the day 0 and day 4 DAPI MFI of each cell from the day 0 and day 4 </w:t>
      </w:r>
      <w:proofErr w:type="spellStart"/>
      <w:r w:rsidRPr="004E314B">
        <w:t>mCherry</w:t>
      </w:r>
      <w:proofErr w:type="spellEnd"/>
      <w:r w:rsidRPr="004E314B">
        <w:t xml:space="preserve"> MFIs.</w:t>
      </w:r>
    </w:p>
    <w:p w14:paraId="50605B62" w14:textId="77777777" w:rsidR="00CF18E6" w:rsidRPr="002E7F79" w:rsidRDefault="00CF18E6" w:rsidP="00B20D6B">
      <w:pPr>
        <w:jc w:val="both"/>
        <w:textAlignment w:val="baseline"/>
        <w:rPr>
          <w:rFonts w:eastAsia="Times New Roman" w:cstheme="minorHAnsi"/>
          <w:color w:val="000000"/>
        </w:rPr>
      </w:pPr>
    </w:p>
    <w:p w14:paraId="2BA45793" w14:textId="6BD3AA5C" w:rsidR="00CF18E6" w:rsidRPr="00470306" w:rsidRDefault="00CF18E6" w:rsidP="00B20D6B">
      <w:pPr>
        <w:jc w:val="both"/>
        <w:rPr>
          <w:rFonts w:cstheme="minorHAnsi"/>
          <w:b/>
          <w:bCs/>
          <w:color w:val="000000" w:themeColor="text1"/>
        </w:rPr>
      </w:pPr>
      <w:r>
        <w:rPr>
          <w:rFonts w:cstheme="minorHAnsi"/>
          <w:b/>
          <w:bCs/>
          <w:color w:val="000000" w:themeColor="text1"/>
        </w:rPr>
        <w:t>REPRESENTATIVE RESULTS:</w:t>
      </w:r>
    </w:p>
    <w:p w14:paraId="2CFD87BA" w14:textId="7A4BC552" w:rsidR="00CF18E6" w:rsidRPr="00CF18E6" w:rsidRDefault="00CF18E6" w:rsidP="00B20D6B">
      <w:pPr>
        <w:jc w:val="both"/>
        <w:rPr>
          <w:rFonts w:cstheme="minorHAnsi"/>
        </w:rPr>
      </w:pPr>
      <w:r w:rsidRPr="00CF18E6">
        <w:rPr>
          <w:rFonts w:cstheme="minorHAnsi"/>
          <w:b/>
          <w:bCs/>
        </w:rPr>
        <w:t>Figure 1</w:t>
      </w:r>
      <w:r w:rsidRPr="00CF18E6">
        <w:rPr>
          <w:rFonts w:cstheme="minorHAnsi"/>
        </w:rPr>
        <w:t xml:space="preserve"> illustrates the format of the chip and raw imaging data acquired through the fluorescence microscope</w:t>
      </w:r>
      <w:r>
        <w:rPr>
          <w:rFonts w:cstheme="minorHAnsi"/>
        </w:rPr>
        <w:t xml:space="preserve">. </w:t>
      </w:r>
      <w:r w:rsidRPr="003E3451">
        <w:rPr>
          <w:rFonts w:cstheme="minorHAnsi"/>
          <w:color w:val="000000" w:themeColor="text1"/>
        </w:rPr>
        <w:t xml:space="preserve">The identification and clustering of uninfected and infected cells via </w:t>
      </w:r>
      <w:proofErr w:type="spellStart"/>
      <w:r w:rsidRPr="003E3451">
        <w:rPr>
          <w:rFonts w:cstheme="minorHAnsi"/>
          <w:color w:val="000000" w:themeColor="text1"/>
        </w:rPr>
        <w:t>mCherry</w:t>
      </w:r>
      <w:proofErr w:type="spellEnd"/>
      <w:r w:rsidRPr="003E3451">
        <w:rPr>
          <w:rFonts w:cstheme="minorHAnsi"/>
          <w:color w:val="000000" w:themeColor="text1"/>
        </w:rPr>
        <w:t xml:space="preserve"> measurement </w:t>
      </w:r>
      <w:r w:rsidR="003959F5">
        <w:rPr>
          <w:rFonts w:cstheme="minorHAnsi"/>
          <w:color w:val="000000" w:themeColor="text1"/>
        </w:rPr>
        <w:t>are</w:t>
      </w:r>
      <w:r w:rsidRPr="003E3451">
        <w:rPr>
          <w:rFonts w:cstheme="minorHAnsi"/>
          <w:color w:val="000000" w:themeColor="text1"/>
        </w:rPr>
        <w:t xml:space="preserve"> shown in </w:t>
      </w:r>
      <w:r w:rsidRPr="003E3451">
        <w:rPr>
          <w:rFonts w:cstheme="minorHAnsi"/>
          <w:b/>
          <w:bCs/>
          <w:color w:val="000000" w:themeColor="text1"/>
        </w:rPr>
        <w:t xml:space="preserve">Figure </w:t>
      </w:r>
      <w:r>
        <w:rPr>
          <w:rFonts w:cstheme="minorHAnsi"/>
          <w:b/>
          <w:bCs/>
          <w:color w:val="000000" w:themeColor="text1"/>
        </w:rPr>
        <w:t>2</w:t>
      </w:r>
      <w:r w:rsidRPr="003E3451">
        <w:rPr>
          <w:rFonts w:cstheme="minorHAnsi"/>
          <w:color w:val="000000" w:themeColor="text1"/>
        </w:rPr>
        <w:t xml:space="preserve">. These clusters are analyzed for calcium influx kinetics in </w:t>
      </w:r>
      <w:r w:rsidRPr="003E3451">
        <w:rPr>
          <w:rFonts w:cstheme="minorHAnsi"/>
          <w:b/>
          <w:bCs/>
          <w:color w:val="000000" w:themeColor="text1"/>
        </w:rPr>
        <w:t xml:space="preserve">Figure </w:t>
      </w:r>
      <w:r>
        <w:rPr>
          <w:rFonts w:cstheme="minorHAnsi"/>
          <w:b/>
          <w:bCs/>
          <w:color w:val="000000" w:themeColor="text1"/>
        </w:rPr>
        <w:t>3</w:t>
      </w:r>
      <w:r w:rsidRPr="003E3451">
        <w:rPr>
          <w:rFonts w:cstheme="minorHAnsi"/>
          <w:color w:val="000000" w:themeColor="text1"/>
        </w:rPr>
        <w:t xml:space="preserve">, which demonstrates early calcium influx in HIV-infected cells. </w:t>
      </w:r>
      <w:r w:rsidRPr="003E3451">
        <w:rPr>
          <w:rFonts w:cstheme="minorHAnsi"/>
          <w:b/>
          <w:bCs/>
          <w:color w:val="000000" w:themeColor="text1"/>
        </w:rPr>
        <w:t xml:space="preserve">Figure </w:t>
      </w:r>
      <w:r>
        <w:rPr>
          <w:rFonts w:cstheme="minorHAnsi"/>
          <w:b/>
          <w:bCs/>
          <w:color w:val="000000" w:themeColor="text1"/>
        </w:rPr>
        <w:t>4</w:t>
      </w:r>
      <w:r w:rsidRPr="003E3451">
        <w:rPr>
          <w:rFonts w:cstheme="minorHAnsi"/>
          <w:b/>
          <w:bCs/>
          <w:color w:val="000000" w:themeColor="text1"/>
        </w:rPr>
        <w:t xml:space="preserve"> </w:t>
      </w:r>
      <w:r w:rsidRPr="003E3451">
        <w:rPr>
          <w:rFonts w:cstheme="minorHAnsi"/>
          <w:color w:val="000000" w:themeColor="text1"/>
        </w:rPr>
        <w:t xml:space="preserve">shows a significant positive correlation between calcium influx and </w:t>
      </w:r>
      <w:proofErr w:type="spellStart"/>
      <w:r w:rsidRPr="003E3451">
        <w:rPr>
          <w:rFonts w:cstheme="minorHAnsi"/>
          <w:color w:val="000000" w:themeColor="text1"/>
        </w:rPr>
        <w:t>mCherry</w:t>
      </w:r>
      <w:proofErr w:type="spellEnd"/>
      <w:r w:rsidRPr="003E3451">
        <w:rPr>
          <w:rFonts w:cstheme="minorHAnsi"/>
          <w:color w:val="000000" w:themeColor="text1"/>
        </w:rPr>
        <w:t xml:space="preserve"> fluorescence</w:t>
      </w:r>
      <w:r w:rsidR="00162136">
        <w:rPr>
          <w:rFonts w:cstheme="minorHAnsi"/>
          <w:color w:val="000000" w:themeColor="text1"/>
        </w:rPr>
        <w:t xml:space="preserve"> </w:t>
      </w:r>
      <w:r w:rsidR="00162136">
        <w:rPr>
          <w:rFonts w:cstheme="minorHAnsi"/>
          <w:color w:val="000000" w:themeColor="text1"/>
        </w:rPr>
        <w:fldChar w:fldCharType="begin"/>
      </w:r>
      <w:r w:rsidR="00162136">
        <w:rPr>
          <w:rFonts w:cstheme="minorHAnsi"/>
          <w:color w:val="000000" w:themeColor="text1"/>
        </w:rPr>
        <w:instrText xml:space="preserve"> ADDIN EN.CITE &lt;EndNote&gt;&lt;Cite&gt;&lt;Author&gt;Wu&lt;/Author&gt;&lt;Year&gt;2019&lt;/Year&gt;&lt;IDText&gt;High-throughput-compatible assays using a genetically-encoded calcium indicator&lt;/IDText&gt;&lt;DisplayText&gt;&lt;style face="superscript"&gt;20&lt;/style&gt;&lt;/DisplayText&gt;&lt;record&gt;&lt;dates&gt;&lt;pub-dates&gt;&lt;date&gt;09&lt;/date&gt;&lt;/pub-dates&gt;&lt;year&gt;2019&lt;/year&gt;&lt;/dates&gt;&lt;keywords&gt;&lt;keyword&gt;Aniline Compounds&lt;/keyword&gt;&lt;keyword&gt;Biological Assay&lt;/keyword&gt;&lt;keyword&gt;Calcium&lt;/keyword&gt;&lt;keyword&gt;Calcium Signaling&lt;/keyword&gt;&lt;keyword&gt;Calmodulin&lt;/keyword&gt;&lt;keyword&gt;HEK293 Cells&lt;/keyword&gt;&lt;keyword&gt;Humans&lt;/keyword&gt;&lt;keyword&gt;Receptors, G-Protein-Coupled&lt;/keyword&gt;&lt;keyword&gt;Recombinant Fusion Proteins&lt;/keyword&gt;&lt;keyword&gt;Xanthenes&lt;/keyword&gt;&lt;/keywords&gt;&lt;urls&gt;&lt;related-urls&gt;&lt;url&gt;https://www.ncbi.nlm.nih.gov/pubmed/31481721&lt;/url&gt;&lt;/related-urls&gt;&lt;/urls&gt;&lt;isbn&gt;2045-2322&lt;/isbn&gt;&lt;custom2&gt;PMC6722131&lt;/custom2&gt;&lt;titles&gt;&lt;title&gt;High-throughput-compatible assays using a genetically-encoded calcium indicator&lt;/title&gt;&lt;secondary-title&gt;Sci Rep&lt;/secondary-title&gt;&lt;/titles&gt;&lt;pages&gt;12692&lt;/pages&gt;&lt;number&gt;1&lt;/number&gt;&lt;contributors&gt;&lt;authors&gt;&lt;author&gt;Wu, N.&lt;/author&gt;&lt;author&gt;Nishioka, W. K.&lt;/author&gt;&lt;author&gt;Derecki, N. C.&lt;/author&gt;&lt;author&gt;Maher, M. P.&lt;/author&gt;&lt;/authors&gt;&lt;/contributors&gt;&lt;edition&gt;2019/09/03&lt;/edition&gt;&lt;language&gt;eng&lt;/language&gt;&lt;added-date format="utc"&gt;1620395162&lt;/added-date&gt;&lt;ref-type name="Journal Article"&gt;17&lt;/ref-type&gt;&lt;rec-number&gt;2696&lt;/rec-number&gt;&lt;last-updated-date format="utc"&gt;1620395162&lt;/last-updated-date&gt;&lt;accession-num&gt;31481721&lt;/accession-num&gt;&lt;electronic-resource-num&gt;10.1038/s41598-019-49070-8&lt;/electronic-resource-num&gt;&lt;volume&gt;9&lt;/volume&gt;&lt;/record&gt;&lt;/Cite&gt;&lt;/EndNote&gt;</w:instrText>
      </w:r>
      <w:r w:rsidR="00162136">
        <w:rPr>
          <w:rFonts w:cstheme="minorHAnsi"/>
          <w:color w:val="000000" w:themeColor="text1"/>
        </w:rPr>
        <w:fldChar w:fldCharType="separate"/>
      </w:r>
      <w:r w:rsidR="00162136" w:rsidRPr="00162136">
        <w:rPr>
          <w:rFonts w:cstheme="minorHAnsi"/>
          <w:noProof/>
          <w:color w:val="000000" w:themeColor="text1"/>
          <w:vertAlign w:val="superscript"/>
        </w:rPr>
        <w:t>20</w:t>
      </w:r>
      <w:r w:rsidR="00162136">
        <w:rPr>
          <w:rFonts w:cstheme="minorHAnsi"/>
          <w:color w:val="000000" w:themeColor="text1"/>
        </w:rPr>
        <w:fldChar w:fldCharType="end"/>
      </w:r>
      <w:r w:rsidRPr="003E3451">
        <w:rPr>
          <w:rFonts w:cstheme="minorHAnsi"/>
          <w:color w:val="000000" w:themeColor="text1"/>
        </w:rPr>
        <w:t>.</w:t>
      </w:r>
    </w:p>
    <w:p w14:paraId="154CAF48" w14:textId="3228E4A9" w:rsidR="00CF18E6" w:rsidRDefault="00CF18E6" w:rsidP="00B20D6B">
      <w:pPr>
        <w:jc w:val="both"/>
        <w:rPr>
          <w:rFonts w:cstheme="minorHAnsi"/>
          <w:b/>
          <w:bCs/>
        </w:rPr>
      </w:pPr>
    </w:p>
    <w:p w14:paraId="3D761660" w14:textId="70EB90FB" w:rsidR="00951E56" w:rsidRPr="00951E56" w:rsidRDefault="00951E56" w:rsidP="00B20D6B">
      <w:pPr>
        <w:jc w:val="both"/>
        <w:rPr>
          <w:rFonts w:cstheme="minorHAnsi"/>
          <w:b/>
          <w:bCs/>
        </w:rPr>
      </w:pPr>
      <w:r w:rsidRPr="00951E56">
        <w:rPr>
          <w:rFonts w:cstheme="minorHAnsi"/>
          <w:b/>
          <w:bCs/>
        </w:rPr>
        <w:t>FIGURE LEGENDS</w:t>
      </w:r>
      <w:r>
        <w:rPr>
          <w:rFonts w:cstheme="minorHAnsi"/>
          <w:b/>
          <w:bCs/>
        </w:rPr>
        <w:t>:</w:t>
      </w:r>
    </w:p>
    <w:p w14:paraId="6872D3FC" w14:textId="53707DBD" w:rsidR="00CF18E6" w:rsidRPr="00951E56" w:rsidRDefault="00CF18E6" w:rsidP="00B20D6B">
      <w:pPr>
        <w:jc w:val="both"/>
        <w:rPr>
          <w:rFonts w:cstheme="minorHAnsi"/>
          <w:b/>
          <w:bCs/>
        </w:rPr>
      </w:pPr>
      <w:r w:rsidRPr="00951E56">
        <w:rPr>
          <w:rFonts w:cstheme="minorHAnsi"/>
          <w:b/>
          <w:bCs/>
        </w:rPr>
        <w:t>F</w:t>
      </w:r>
      <w:r w:rsidRPr="00CF18E6">
        <w:rPr>
          <w:rFonts w:cstheme="minorHAnsi"/>
          <w:b/>
          <w:bCs/>
        </w:rPr>
        <w:t>igure 1:</w:t>
      </w:r>
      <w:r w:rsidRPr="00951E56">
        <w:rPr>
          <w:rFonts w:cstheme="minorHAnsi"/>
        </w:rPr>
        <w:t xml:space="preserve"> </w:t>
      </w:r>
      <w:r w:rsidR="002F04C5" w:rsidRPr="002F04C5">
        <w:rPr>
          <w:rFonts w:cstheme="minorHAnsi"/>
          <w:b/>
          <w:bCs/>
        </w:rPr>
        <w:t>Chip loading and raw imaging data.</w:t>
      </w:r>
      <w:r w:rsidR="002F04C5">
        <w:rPr>
          <w:rFonts w:cstheme="minorHAnsi"/>
        </w:rPr>
        <w:t xml:space="preserve"> </w:t>
      </w:r>
      <w:r w:rsidR="00A54420">
        <w:rPr>
          <w:rFonts w:cstheme="minorHAnsi"/>
        </w:rPr>
        <w:t>Schematics of l</w:t>
      </w:r>
      <w:r w:rsidR="00951E56" w:rsidRPr="002F04C5">
        <w:rPr>
          <w:rFonts w:cstheme="minorHAnsi"/>
        </w:rPr>
        <w:t>oading c</w:t>
      </w:r>
      <w:r w:rsidRPr="002F04C5">
        <w:rPr>
          <w:rFonts w:cstheme="minorHAnsi"/>
        </w:rPr>
        <w:t>ell</w:t>
      </w:r>
      <w:r w:rsidR="00951E56" w:rsidRPr="002F04C5">
        <w:rPr>
          <w:rFonts w:cstheme="minorHAnsi"/>
        </w:rPr>
        <w:t xml:space="preserve">s </w:t>
      </w:r>
      <w:r w:rsidRPr="002F04C5">
        <w:rPr>
          <w:rFonts w:cstheme="minorHAnsi"/>
        </w:rPr>
        <w:t xml:space="preserve">into </w:t>
      </w:r>
      <w:r w:rsidR="00D748F7" w:rsidRPr="002F04C5">
        <w:rPr>
          <w:rFonts w:cstheme="minorHAnsi"/>
        </w:rPr>
        <w:t xml:space="preserve">pens </w:t>
      </w:r>
      <w:r w:rsidRPr="002F04C5">
        <w:rPr>
          <w:rFonts w:cstheme="minorHAnsi"/>
        </w:rPr>
        <w:t>on the chip using opto-</w:t>
      </w:r>
      <w:proofErr w:type="spellStart"/>
      <w:r w:rsidRPr="002F04C5">
        <w:rPr>
          <w:rFonts w:cstheme="minorHAnsi"/>
        </w:rPr>
        <w:t>electropositioning</w:t>
      </w:r>
      <w:proofErr w:type="spellEnd"/>
      <w:r w:rsidRPr="00951E56">
        <w:rPr>
          <w:rFonts w:cstheme="minorHAnsi"/>
        </w:rPr>
        <w:t xml:space="preserve"> (</w:t>
      </w:r>
      <w:r w:rsidRPr="00951E56">
        <w:rPr>
          <w:rFonts w:cstheme="minorHAnsi"/>
          <w:b/>
          <w:bCs/>
        </w:rPr>
        <w:t>A</w:t>
      </w:r>
      <w:r w:rsidRPr="00951E56">
        <w:rPr>
          <w:rFonts w:cstheme="minorHAnsi"/>
        </w:rPr>
        <w:t>)</w:t>
      </w:r>
      <w:r w:rsidR="002F04C5">
        <w:rPr>
          <w:rFonts w:cstheme="minorHAnsi"/>
        </w:rPr>
        <w:t>.</w:t>
      </w:r>
      <w:r w:rsidRPr="00CF18E6">
        <w:rPr>
          <w:rFonts w:cstheme="minorHAnsi"/>
        </w:rPr>
        <w:t xml:space="preserve"> Calcium influx is quantified by detecti</w:t>
      </w:r>
      <w:r w:rsidR="00A54420">
        <w:rPr>
          <w:rFonts w:cstheme="minorHAnsi"/>
        </w:rPr>
        <w:t>ng</w:t>
      </w:r>
      <w:r w:rsidRPr="00CF18E6">
        <w:rPr>
          <w:rFonts w:cstheme="minorHAnsi"/>
        </w:rPr>
        <w:t xml:space="preserve"> the Fluo-4 calcium-</w:t>
      </w:r>
      <w:r w:rsidRPr="00CF18E6">
        <w:rPr>
          <w:rFonts w:cstheme="minorHAnsi"/>
        </w:rPr>
        <w:lastRenderedPageBreak/>
        <w:t>sensitive dye in the FITC channel over an 8.5-min time course (</w:t>
      </w:r>
      <w:r w:rsidRPr="00951E56">
        <w:rPr>
          <w:rFonts w:cstheme="minorHAnsi"/>
          <w:b/>
          <w:bCs/>
        </w:rPr>
        <w:t>B</w:t>
      </w:r>
      <w:r w:rsidRPr="00CF18E6">
        <w:rPr>
          <w:rFonts w:cstheme="minorHAnsi"/>
        </w:rPr>
        <w:t>). HIV-1 productive infection is measured over a 4-day time course by detecti</w:t>
      </w:r>
      <w:r w:rsidR="00A54420">
        <w:rPr>
          <w:rFonts w:cstheme="minorHAnsi"/>
        </w:rPr>
        <w:t xml:space="preserve">ng </w:t>
      </w:r>
      <w:r w:rsidRPr="00CF18E6">
        <w:rPr>
          <w:rFonts w:cstheme="minorHAnsi"/>
        </w:rPr>
        <w:t xml:space="preserve">the </w:t>
      </w:r>
      <w:proofErr w:type="spellStart"/>
      <w:r w:rsidRPr="00CF18E6">
        <w:rPr>
          <w:rFonts w:cstheme="minorHAnsi"/>
        </w:rPr>
        <w:t>mCherry</w:t>
      </w:r>
      <w:proofErr w:type="spellEnd"/>
      <w:r w:rsidRPr="00CF18E6">
        <w:rPr>
          <w:rFonts w:cstheme="minorHAnsi"/>
        </w:rPr>
        <w:t xml:space="preserve"> reporter virus HIV NL-CI in the Texas Red channel (</w:t>
      </w:r>
      <w:r w:rsidRPr="00951E56">
        <w:rPr>
          <w:rFonts w:cstheme="minorHAnsi"/>
          <w:b/>
          <w:bCs/>
        </w:rPr>
        <w:t>C</w:t>
      </w:r>
      <w:r w:rsidRPr="00CF18E6">
        <w:rPr>
          <w:rFonts w:cstheme="minorHAnsi"/>
        </w:rPr>
        <w:t xml:space="preserve">). </w:t>
      </w:r>
    </w:p>
    <w:p w14:paraId="41512601" w14:textId="77777777" w:rsidR="00CF18E6" w:rsidRPr="003E3451" w:rsidRDefault="00CF18E6" w:rsidP="00B20D6B">
      <w:pPr>
        <w:jc w:val="both"/>
        <w:rPr>
          <w:rFonts w:cstheme="minorHAnsi"/>
          <w:b/>
          <w:bCs/>
        </w:rPr>
      </w:pPr>
    </w:p>
    <w:p w14:paraId="59E2A326" w14:textId="19F80167" w:rsidR="00CF18E6" w:rsidRPr="00951E56" w:rsidRDefault="00CF18E6" w:rsidP="00B20D6B">
      <w:pPr>
        <w:jc w:val="both"/>
        <w:rPr>
          <w:rFonts w:cstheme="minorHAnsi"/>
          <w:color w:val="000000" w:themeColor="text1"/>
        </w:rPr>
      </w:pPr>
      <w:r w:rsidRPr="003E3451">
        <w:rPr>
          <w:rFonts w:cstheme="minorHAnsi"/>
          <w:b/>
          <w:bCs/>
        </w:rPr>
        <w:t xml:space="preserve">Figure </w:t>
      </w:r>
      <w:r>
        <w:rPr>
          <w:rFonts w:cstheme="minorHAnsi"/>
          <w:b/>
          <w:bCs/>
        </w:rPr>
        <w:t>2</w:t>
      </w:r>
      <w:r w:rsidRPr="003E3451">
        <w:rPr>
          <w:rFonts w:cstheme="minorHAnsi"/>
          <w:b/>
          <w:bCs/>
        </w:rPr>
        <w:t>:</w:t>
      </w:r>
      <w:r w:rsidR="00951E56" w:rsidRPr="002E6BAF">
        <w:rPr>
          <w:rFonts w:cstheme="minorHAnsi"/>
          <w:b/>
          <w:bCs/>
          <w:color w:val="000000" w:themeColor="text1"/>
        </w:rPr>
        <w:t xml:space="preserve"> </w:t>
      </w:r>
      <w:r w:rsidR="00E140F5" w:rsidRPr="002E6BAF">
        <w:rPr>
          <w:rFonts w:cstheme="minorHAnsi"/>
          <w:b/>
          <w:bCs/>
        </w:rPr>
        <w:t xml:space="preserve">Representative </w:t>
      </w:r>
      <w:r w:rsidRPr="002E6BAF">
        <w:rPr>
          <w:rFonts w:cstheme="minorHAnsi"/>
          <w:b/>
          <w:bCs/>
        </w:rPr>
        <w:t>HIV-infected cells</w:t>
      </w:r>
      <w:r w:rsidR="002E6BAF">
        <w:rPr>
          <w:rFonts w:cstheme="minorHAnsi"/>
          <w:b/>
          <w:bCs/>
        </w:rPr>
        <w:t xml:space="preserve"> positive for </w:t>
      </w:r>
      <w:proofErr w:type="spellStart"/>
      <w:r w:rsidR="002E6BAF" w:rsidRPr="002E6BAF">
        <w:rPr>
          <w:rFonts w:cstheme="minorHAnsi"/>
          <w:b/>
          <w:bCs/>
        </w:rPr>
        <w:t>mCherry</w:t>
      </w:r>
      <w:proofErr w:type="spellEnd"/>
      <w:r w:rsidR="002E6BAF">
        <w:rPr>
          <w:rFonts w:cstheme="minorHAnsi"/>
          <w:b/>
          <w:bCs/>
          <w:color w:val="000000" w:themeColor="text1"/>
        </w:rPr>
        <w:t xml:space="preserve"> signals</w:t>
      </w:r>
      <w:r w:rsidRPr="002E6BAF">
        <w:rPr>
          <w:rFonts w:cstheme="minorHAnsi"/>
          <w:b/>
          <w:bCs/>
        </w:rPr>
        <w:t xml:space="preserve"> </w:t>
      </w:r>
      <w:r w:rsidRPr="002E6BAF">
        <w:rPr>
          <w:rFonts w:cstheme="minorHAnsi"/>
          <w:b/>
          <w:bCs/>
          <w:color w:val="000000" w:themeColor="text1"/>
        </w:rPr>
        <w:t>at</w:t>
      </w:r>
      <w:r w:rsidR="002E6BAF">
        <w:rPr>
          <w:rFonts w:cstheme="minorHAnsi"/>
          <w:b/>
          <w:bCs/>
          <w:color w:val="000000" w:themeColor="text1"/>
        </w:rPr>
        <w:t xml:space="preserve"> day </w:t>
      </w:r>
      <w:r w:rsidRPr="002E6BAF">
        <w:rPr>
          <w:rFonts w:cstheme="minorHAnsi"/>
          <w:b/>
          <w:bCs/>
          <w:color w:val="000000" w:themeColor="text1"/>
        </w:rPr>
        <w:t xml:space="preserve">4 </w:t>
      </w:r>
      <w:r w:rsidR="003959F5">
        <w:rPr>
          <w:rFonts w:cstheme="minorHAnsi"/>
          <w:b/>
          <w:bCs/>
          <w:color w:val="000000" w:themeColor="text1"/>
        </w:rPr>
        <w:t>post-infection</w:t>
      </w:r>
      <w:r w:rsidRPr="002E6BAF">
        <w:rPr>
          <w:rFonts w:cstheme="minorHAnsi"/>
          <w:b/>
          <w:bCs/>
          <w:color w:val="000000" w:themeColor="text1"/>
        </w:rPr>
        <w:t>.</w:t>
      </w:r>
      <w:r w:rsidRPr="003E3451">
        <w:rPr>
          <w:rFonts w:cstheme="minorHAnsi"/>
          <w:color w:val="000000" w:themeColor="text1"/>
        </w:rPr>
        <w:t xml:space="preserve"> MT</w:t>
      </w:r>
      <w:r w:rsidRPr="003E3451">
        <w:rPr>
          <w:rFonts w:cstheme="minorHAnsi"/>
        </w:rPr>
        <w:t xml:space="preserve">-4 cells were infected with the </w:t>
      </w:r>
      <w:proofErr w:type="spellStart"/>
      <w:r w:rsidRPr="003E3451">
        <w:rPr>
          <w:rFonts w:cstheme="minorHAnsi"/>
        </w:rPr>
        <w:t>mCherry</w:t>
      </w:r>
      <w:proofErr w:type="spellEnd"/>
      <w:r w:rsidRPr="003E3451">
        <w:rPr>
          <w:rFonts w:cstheme="minorHAnsi"/>
        </w:rPr>
        <w:t xml:space="preserve"> reporter virus HIV-1 NL-CI on the </w:t>
      </w:r>
      <w:r w:rsidR="006729D3">
        <w:rPr>
          <w:rFonts w:cstheme="minorHAnsi"/>
        </w:rPr>
        <w:t>optofluidic</w:t>
      </w:r>
      <w:r w:rsidR="006729D3" w:rsidRPr="003E3451">
        <w:rPr>
          <w:rFonts w:cstheme="minorHAnsi"/>
        </w:rPr>
        <w:t xml:space="preserve"> </w:t>
      </w:r>
      <w:r w:rsidRPr="003E3451">
        <w:rPr>
          <w:rFonts w:cstheme="minorHAnsi"/>
        </w:rPr>
        <w:t xml:space="preserve">platform, and </w:t>
      </w:r>
      <w:proofErr w:type="spellStart"/>
      <w:r w:rsidRPr="003E3451">
        <w:rPr>
          <w:rFonts w:cstheme="minorHAnsi"/>
        </w:rPr>
        <w:t>mCherry</w:t>
      </w:r>
      <w:proofErr w:type="spellEnd"/>
      <w:r w:rsidRPr="003E3451">
        <w:rPr>
          <w:rFonts w:cstheme="minorHAnsi"/>
        </w:rPr>
        <w:t xml:space="preserve"> signal was measured 4 days </w:t>
      </w:r>
      <w:r w:rsidR="003959F5">
        <w:rPr>
          <w:rFonts w:cstheme="minorHAnsi"/>
        </w:rPr>
        <w:t>post-infection</w:t>
      </w:r>
      <w:r w:rsidR="00AD67D2">
        <w:rPr>
          <w:rFonts w:cstheme="minorHAnsi"/>
        </w:rPr>
        <w:t xml:space="preserve"> (dpi)</w:t>
      </w:r>
      <w:r w:rsidRPr="003E3451">
        <w:rPr>
          <w:rFonts w:cstheme="minorHAnsi"/>
        </w:rPr>
        <w:t xml:space="preserve">. Cells with a change in </w:t>
      </w:r>
      <w:proofErr w:type="spellStart"/>
      <w:r w:rsidRPr="003E3451">
        <w:rPr>
          <w:rFonts w:cstheme="minorHAnsi"/>
        </w:rPr>
        <w:t>mCherry</w:t>
      </w:r>
      <w:proofErr w:type="spellEnd"/>
      <w:r w:rsidRPr="003E3451">
        <w:rPr>
          <w:rFonts w:cstheme="minorHAnsi"/>
        </w:rPr>
        <w:t xml:space="preserve"> signal &gt;40</w:t>
      </w:r>
      <w:r w:rsidR="002E6BAF">
        <w:rPr>
          <w:rFonts w:cstheme="minorHAnsi"/>
        </w:rPr>
        <w:t>,</w:t>
      </w:r>
      <w:r w:rsidRPr="003E3451">
        <w:rPr>
          <w:rFonts w:cstheme="minorHAnsi"/>
        </w:rPr>
        <w:t>000 MFI</w:t>
      </w:r>
      <w:r w:rsidR="00162136">
        <w:rPr>
          <w:rFonts w:cstheme="minorHAnsi"/>
        </w:rPr>
        <w:t xml:space="preserve"> (where a clear breakpoint was noted)</w:t>
      </w:r>
      <w:r w:rsidRPr="003E3451">
        <w:rPr>
          <w:rFonts w:cstheme="minorHAnsi"/>
        </w:rPr>
        <w:t xml:space="preserve"> at 4 dpi were clustered into the “</w:t>
      </w:r>
      <w:proofErr w:type="spellStart"/>
      <w:r w:rsidRPr="003E3451">
        <w:rPr>
          <w:rFonts w:cstheme="minorHAnsi"/>
        </w:rPr>
        <w:t>mCherry</w:t>
      </w:r>
      <w:proofErr w:type="spellEnd"/>
      <w:r w:rsidRPr="003E3451">
        <w:rPr>
          <w:rFonts w:cstheme="minorHAnsi"/>
        </w:rPr>
        <w:t xml:space="preserve">-high” population; cells with a change in </w:t>
      </w:r>
      <w:proofErr w:type="spellStart"/>
      <w:r w:rsidRPr="003E3451">
        <w:rPr>
          <w:rFonts w:cstheme="minorHAnsi"/>
        </w:rPr>
        <w:t>mCherry</w:t>
      </w:r>
      <w:proofErr w:type="spellEnd"/>
      <w:r w:rsidRPr="003E3451">
        <w:rPr>
          <w:rFonts w:cstheme="minorHAnsi"/>
        </w:rPr>
        <w:t xml:space="preserve"> fluorescence &lt;40</w:t>
      </w:r>
      <w:r w:rsidR="002E6BAF">
        <w:rPr>
          <w:rFonts w:cstheme="minorHAnsi"/>
        </w:rPr>
        <w:t>,</w:t>
      </w:r>
      <w:r w:rsidRPr="003E3451">
        <w:rPr>
          <w:rFonts w:cstheme="minorHAnsi"/>
        </w:rPr>
        <w:t>000 MFI were clustered into the “</w:t>
      </w:r>
      <w:proofErr w:type="spellStart"/>
      <w:r w:rsidRPr="003E3451">
        <w:rPr>
          <w:rFonts w:cstheme="minorHAnsi"/>
        </w:rPr>
        <w:t>mCherry</w:t>
      </w:r>
      <w:proofErr w:type="spellEnd"/>
      <w:r w:rsidRPr="003E3451">
        <w:rPr>
          <w:rFonts w:cstheme="minorHAnsi"/>
        </w:rPr>
        <w:t xml:space="preserve">-low” population. </w:t>
      </w:r>
      <w:r w:rsidR="00A54420">
        <w:rPr>
          <w:rFonts w:cstheme="minorHAnsi"/>
        </w:rPr>
        <w:t>Statistical</w:t>
      </w:r>
      <w:r w:rsidR="002E6BAF">
        <w:rPr>
          <w:rFonts w:cstheme="minorHAnsi"/>
        </w:rPr>
        <w:t xml:space="preserve"> software</w:t>
      </w:r>
      <w:r w:rsidRPr="003E3451">
        <w:rPr>
          <w:rFonts w:cstheme="minorHAnsi"/>
        </w:rPr>
        <w:t xml:space="preserve"> was used to plot the mean values of </w:t>
      </w:r>
      <w:proofErr w:type="spellStart"/>
      <w:r w:rsidRPr="003E3451">
        <w:rPr>
          <w:rFonts w:cstheme="minorHAnsi"/>
        </w:rPr>
        <w:t>mCherry</w:t>
      </w:r>
      <w:proofErr w:type="spellEnd"/>
      <w:r w:rsidRPr="003E3451">
        <w:rPr>
          <w:rFonts w:cstheme="minorHAnsi"/>
        </w:rPr>
        <w:t xml:space="preserve"> fluorescence at 0 and 4 dpi. Statistical significance at 4 dpi was measured using an unpaired </w:t>
      </w:r>
      <w:r w:rsidR="003959F5">
        <w:rPr>
          <w:rFonts w:cstheme="minorHAnsi"/>
        </w:rPr>
        <w:t>t-test</w:t>
      </w:r>
      <w:r w:rsidRPr="003E3451">
        <w:rPr>
          <w:rFonts w:cstheme="minorHAnsi"/>
        </w:rPr>
        <w:t xml:space="preserve"> of the means (</w:t>
      </w:r>
      <w:proofErr w:type="spellStart"/>
      <w:r w:rsidRPr="003E3451">
        <w:rPr>
          <w:rFonts w:cstheme="minorHAnsi"/>
        </w:rPr>
        <w:t>mCherry</w:t>
      </w:r>
      <w:proofErr w:type="spellEnd"/>
      <w:r w:rsidRPr="003E3451">
        <w:rPr>
          <w:rFonts w:cstheme="minorHAnsi"/>
        </w:rPr>
        <w:t xml:space="preserve">-high=50235 MFI; </w:t>
      </w:r>
      <w:proofErr w:type="spellStart"/>
      <w:r w:rsidRPr="003E3451">
        <w:rPr>
          <w:rFonts w:cstheme="minorHAnsi"/>
        </w:rPr>
        <w:t>mCherry</w:t>
      </w:r>
      <w:proofErr w:type="spellEnd"/>
      <w:r w:rsidRPr="003E3451">
        <w:rPr>
          <w:rFonts w:cstheme="minorHAnsi"/>
        </w:rPr>
        <w:t>-low=25017 MFI; p&lt;0.000001). *=p&lt;0.05, **=p&lt;0.01, ***=p&lt;0.001</w:t>
      </w:r>
    </w:p>
    <w:p w14:paraId="6699C078" w14:textId="77777777" w:rsidR="00CF18E6" w:rsidRPr="003E3451" w:rsidRDefault="00CF18E6" w:rsidP="00B20D6B">
      <w:pPr>
        <w:jc w:val="both"/>
        <w:rPr>
          <w:rFonts w:cstheme="minorHAnsi"/>
        </w:rPr>
      </w:pPr>
    </w:p>
    <w:p w14:paraId="5D633298" w14:textId="488470C2" w:rsidR="00CF18E6" w:rsidRPr="003E3451" w:rsidRDefault="00CF18E6" w:rsidP="00B20D6B">
      <w:pPr>
        <w:jc w:val="both"/>
        <w:rPr>
          <w:rFonts w:cstheme="minorHAnsi"/>
        </w:rPr>
      </w:pPr>
      <w:r w:rsidRPr="003E3451">
        <w:rPr>
          <w:rFonts w:cstheme="minorHAnsi"/>
          <w:b/>
          <w:bCs/>
        </w:rPr>
        <w:t xml:space="preserve">Figure </w:t>
      </w:r>
      <w:r>
        <w:rPr>
          <w:rFonts w:cstheme="minorHAnsi"/>
          <w:b/>
          <w:bCs/>
        </w:rPr>
        <w:t>3:</w:t>
      </w:r>
      <w:r w:rsidRPr="003E3451">
        <w:rPr>
          <w:rFonts w:cstheme="minorHAnsi"/>
          <w:b/>
          <w:bCs/>
        </w:rPr>
        <w:t xml:space="preserve"> </w:t>
      </w:r>
      <w:r w:rsidR="00E140F5" w:rsidRPr="002E6BAF">
        <w:rPr>
          <w:rFonts w:cstheme="minorHAnsi"/>
          <w:b/>
          <w:bCs/>
        </w:rPr>
        <w:t xml:space="preserve">Representative </w:t>
      </w:r>
      <w:r w:rsidRPr="002E6BAF">
        <w:rPr>
          <w:rFonts w:cstheme="minorHAnsi"/>
          <w:b/>
          <w:bCs/>
        </w:rPr>
        <w:t>HIV-infected cells hav</w:t>
      </w:r>
      <w:r w:rsidR="002E6BAF" w:rsidRPr="002E6BAF">
        <w:rPr>
          <w:rFonts w:cstheme="minorHAnsi"/>
          <w:b/>
          <w:bCs/>
        </w:rPr>
        <w:t>ing</w:t>
      </w:r>
      <w:r w:rsidRPr="002E6BAF">
        <w:rPr>
          <w:rFonts w:cstheme="minorHAnsi"/>
          <w:b/>
          <w:bCs/>
        </w:rPr>
        <w:t xml:space="preserve"> high rates of early calcium influx.</w:t>
      </w:r>
      <w:r w:rsidRPr="003E3451">
        <w:rPr>
          <w:rFonts w:cstheme="minorHAnsi"/>
        </w:rPr>
        <w:t xml:space="preserve"> MT-4 cells were infected with the </w:t>
      </w:r>
      <w:proofErr w:type="spellStart"/>
      <w:r w:rsidRPr="003E3451">
        <w:rPr>
          <w:rFonts w:cstheme="minorHAnsi"/>
        </w:rPr>
        <w:t>mCherry</w:t>
      </w:r>
      <w:proofErr w:type="spellEnd"/>
      <w:r w:rsidRPr="003E3451">
        <w:rPr>
          <w:rFonts w:cstheme="minorHAnsi"/>
        </w:rPr>
        <w:t xml:space="preserve"> reporter virus HIV-1 NL-CI on the </w:t>
      </w:r>
      <w:r w:rsidR="002E6BAF">
        <w:rPr>
          <w:rFonts w:cstheme="minorHAnsi"/>
        </w:rPr>
        <w:t>optofluidic</w:t>
      </w:r>
      <w:r w:rsidRPr="003E3451">
        <w:rPr>
          <w:rFonts w:cstheme="minorHAnsi"/>
        </w:rPr>
        <w:t xml:space="preserve"> platform. Intracellular calcium was measured by Fluo-4 fluorescence repeatedly over a 9-min time course. </w:t>
      </w:r>
      <w:r w:rsidR="002E6BAF">
        <w:rPr>
          <w:rFonts w:cstheme="minorHAnsi"/>
        </w:rPr>
        <w:t>Statistical software</w:t>
      </w:r>
      <w:r w:rsidRPr="003E3451">
        <w:rPr>
          <w:rFonts w:cstheme="minorHAnsi"/>
        </w:rPr>
        <w:t xml:space="preserve"> was used to plot the mean Fluo-4 values of the </w:t>
      </w:r>
      <w:proofErr w:type="spellStart"/>
      <w:r w:rsidRPr="003E3451">
        <w:rPr>
          <w:rFonts w:cstheme="minorHAnsi"/>
        </w:rPr>
        <w:t>mCherry</w:t>
      </w:r>
      <w:proofErr w:type="spellEnd"/>
      <w:r w:rsidRPr="003E3451">
        <w:rPr>
          <w:rFonts w:cstheme="minorHAnsi"/>
        </w:rPr>
        <w:t xml:space="preserve">-high and </w:t>
      </w:r>
      <w:proofErr w:type="spellStart"/>
      <w:r w:rsidRPr="003E3451">
        <w:rPr>
          <w:rFonts w:cstheme="minorHAnsi"/>
        </w:rPr>
        <w:t>mCherry</w:t>
      </w:r>
      <w:proofErr w:type="spellEnd"/>
      <w:r w:rsidRPr="003E3451">
        <w:rPr>
          <w:rFonts w:cstheme="minorHAnsi"/>
        </w:rPr>
        <w:t xml:space="preserve">-low cell clusters. Statistical significance was measured using unpaired </w:t>
      </w:r>
      <w:r w:rsidR="003959F5">
        <w:rPr>
          <w:rFonts w:cstheme="minorHAnsi"/>
        </w:rPr>
        <w:t>t-tests</w:t>
      </w:r>
      <w:r w:rsidRPr="003E3451">
        <w:rPr>
          <w:rFonts w:cstheme="minorHAnsi"/>
        </w:rPr>
        <w:t xml:space="preserve"> at each time point. *=p&lt;0.05, **=p&lt;0.01, ***=p&lt;0.001.</w:t>
      </w:r>
    </w:p>
    <w:p w14:paraId="4198DAF1" w14:textId="77777777" w:rsidR="00CF18E6" w:rsidRDefault="00CF18E6" w:rsidP="00B20D6B">
      <w:pPr>
        <w:jc w:val="both"/>
        <w:rPr>
          <w:rFonts w:cstheme="minorHAnsi"/>
        </w:rPr>
      </w:pPr>
    </w:p>
    <w:p w14:paraId="4236BF79" w14:textId="0C3A0367" w:rsidR="00CF18E6" w:rsidRPr="002E6BAF" w:rsidRDefault="00CF18E6" w:rsidP="00B20D6B">
      <w:pPr>
        <w:jc w:val="both"/>
        <w:rPr>
          <w:rFonts w:cstheme="minorHAnsi"/>
          <w:b/>
          <w:bCs/>
        </w:rPr>
      </w:pPr>
      <w:r w:rsidRPr="003E3451">
        <w:rPr>
          <w:rFonts w:cstheme="minorHAnsi"/>
          <w:b/>
          <w:bCs/>
        </w:rPr>
        <w:t xml:space="preserve">Figure </w:t>
      </w:r>
      <w:r>
        <w:rPr>
          <w:rFonts w:cstheme="minorHAnsi"/>
          <w:b/>
          <w:bCs/>
        </w:rPr>
        <w:t>4:</w:t>
      </w:r>
      <w:r w:rsidR="002E6BAF">
        <w:rPr>
          <w:rFonts w:cstheme="minorHAnsi"/>
          <w:b/>
          <w:bCs/>
        </w:rPr>
        <w:t xml:space="preserve"> </w:t>
      </w:r>
      <w:r w:rsidR="00E140F5" w:rsidRPr="002E6BAF">
        <w:rPr>
          <w:rFonts w:cstheme="minorHAnsi"/>
          <w:b/>
          <w:bCs/>
        </w:rPr>
        <w:t xml:space="preserve">Representative intracellular </w:t>
      </w:r>
      <w:r w:rsidRPr="002E6BAF">
        <w:rPr>
          <w:rFonts w:cstheme="minorHAnsi"/>
          <w:b/>
          <w:bCs/>
        </w:rPr>
        <w:t xml:space="preserve">calcium </w:t>
      </w:r>
      <w:r w:rsidR="00E140F5" w:rsidRPr="002E6BAF">
        <w:rPr>
          <w:rFonts w:cstheme="minorHAnsi"/>
          <w:b/>
          <w:bCs/>
        </w:rPr>
        <w:t>flux higher in</w:t>
      </w:r>
      <w:r w:rsidRPr="002E6BAF">
        <w:rPr>
          <w:rFonts w:cstheme="minorHAnsi"/>
          <w:b/>
          <w:bCs/>
        </w:rPr>
        <w:t xml:space="preserve"> </w:t>
      </w:r>
      <w:proofErr w:type="spellStart"/>
      <w:r w:rsidRPr="002E6BAF">
        <w:rPr>
          <w:rFonts w:cstheme="minorHAnsi"/>
          <w:b/>
          <w:bCs/>
        </w:rPr>
        <w:t>mCherry</w:t>
      </w:r>
      <w:proofErr w:type="spellEnd"/>
      <w:r w:rsidRPr="002E6BAF">
        <w:rPr>
          <w:rFonts w:cstheme="minorHAnsi"/>
          <w:b/>
          <w:bCs/>
        </w:rPr>
        <w:t>-positive cells.</w:t>
      </w:r>
      <w:r w:rsidRPr="003E3451">
        <w:rPr>
          <w:rFonts w:cstheme="minorHAnsi"/>
        </w:rPr>
        <w:t xml:space="preserve"> MT-4 cells were infected with the </w:t>
      </w:r>
      <w:proofErr w:type="spellStart"/>
      <w:r w:rsidRPr="003E3451">
        <w:rPr>
          <w:rFonts w:cstheme="minorHAnsi"/>
        </w:rPr>
        <w:t>mCherry</w:t>
      </w:r>
      <w:proofErr w:type="spellEnd"/>
      <w:r w:rsidRPr="003E3451">
        <w:rPr>
          <w:rFonts w:cstheme="minorHAnsi"/>
        </w:rPr>
        <w:t xml:space="preserve"> reporter virus HIV-1 NL-CI. Intracellular calcium was measured by Fluo-4 fluorescence 9 min </w:t>
      </w:r>
      <w:r w:rsidR="003959F5">
        <w:rPr>
          <w:rFonts w:cstheme="minorHAnsi"/>
        </w:rPr>
        <w:t>post-infection</w:t>
      </w:r>
      <w:r w:rsidRPr="003E3451">
        <w:rPr>
          <w:rFonts w:cstheme="minorHAnsi"/>
        </w:rPr>
        <w:t xml:space="preserve">, and </w:t>
      </w:r>
      <w:proofErr w:type="spellStart"/>
      <w:r w:rsidRPr="003E3451">
        <w:rPr>
          <w:rFonts w:cstheme="minorHAnsi"/>
        </w:rPr>
        <w:t>mCherry</w:t>
      </w:r>
      <w:proofErr w:type="spellEnd"/>
      <w:r w:rsidRPr="003E3451">
        <w:rPr>
          <w:rFonts w:cstheme="minorHAnsi"/>
        </w:rPr>
        <w:t xml:space="preserve"> was measured 4 days </w:t>
      </w:r>
      <w:r w:rsidR="003959F5">
        <w:rPr>
          <w:rFonts w:cstheme="minorHAnsi"/>
        </w:rPr>
        <w:t>post-infection</w:t>
      </w:r>
      <w:r w:rsidRPr="003E3451">
        <w:rPr>
          <w:rFonts w:cstheme="minorHAnsi"/>
        </w:rPr>
        <w:t xml:space="preserve">. A simple linear regression was performed with </w:t>
      </w:r>
      <w:r w:rsidR="002E6BAF">
        <w:rPr>
          <w:rFonts w:cstheme="minorHAnsi"/>
        </w:rPr>
        <w:t>statistical</w:t>
      </w:r>
      <w:r w:rsidRPr="003E3451">
        <w:rPr>
          <w:rFonts w:cstheme="minorHAnsi"/>
        </w:rPr>
        <w:t xml:space="preserve"> software.</w:t>
      </w:r>
    </w:p>
    <w:p w14:paraId="0DFE186D" w14:textId="67FBC604" w:rsidR="003E3451" w:rsidRDefault="003E3451" w:rsidP="00B20D6B">
      <w:pPr>
        <w:jc w:val="both"/>
        <w:rPr>
          <w:rFonts w:cstheme="minorHAnsi"/>
        </w:rPr>
      </w:pPr>
    </w:p>
    <w:p w14:paraId="45040134" w14:textId="1FFC2A63" w:rsidR="00CF18E6" w:rsidRDefault="00CF18E6" w:rsidP="00B20D6B">
      <w:pPr>
        <w:jc w:val="both"/>
        <w:rPr>
          <w:rFonts w:ascii="Calibri" w:eastAsia="Times New Roman" w:hAnsi="Calibri" w:cs="Calibri"/>
          <w:b/>
          <w:bCs/>
          <w:color w:val="000000"/>
        </w:rPr>
      </w:pPr>
      <w:r w:rsidRPr="00CF18E6">
        <w:rPr>
          <w:rFonts w:ascii="Calibri" w:eastAsia="Times New Roman" w:hAnsi="Calibri" w:cs="Calibri"/>
          <w:b/>
          <w:bCs/>
          <w:color w:val="000000"/>
        </w:rPr>
        <w:t>DISCUSSION:</w:t>
      </w:r>
    </w:p>
    <w:p w14:paraId="45AEF837" w14:textId="5322E343" w:rsidR="00CF18E6" w:rsidRPr="00CF18E6" w:rsidRDefault="00CF18E6" w:rsidP="00B20D6B">
      <w:pPr>
        <w:jc w:val="both"/>
        <w:rPr>
          <w:rFonts w:ascii="Times New Roman" w:eastAsia="Times New Roman" w:hAnsi="Times New Roman" w:cs="Times New Roman"/>
        </w:rPr>
      </w:pPr>
      <w:r w:rsidRPr="00CF18E6">
        <w:rPr>
          <w:rFonts w:ascii="Calibri" w:eastAsia="Times New Roman" w:hAnsi="Calibri" w:cs="Calibri"/>
          <w:color w:val="000000"/>
        </w:rPr>
        <w:t xml:space="preserve">The described methodology to study the relationship between calcium influx and HIV-1 productive infection in single cells can be adapted to study intracellular calcium kinetics in response to other agonists or antagonists of interest. The preparation of cells for imaging is simple, minimally time-intensive, and reagents are available in convenient kits from </w:t>
      </w:r>
      <w:r w:rsidR="00D748F7" w:rsidRPr="00CF18E6">
        <w:rPr>
          <w:rFonts w:ascii="Calibri" w:eastAsia="Times New Roman" w:hAnsi="Calibri" w:cs="Calibri"/>
          <w:color w:val="000000"/>
        </w:rPr>
        <w:t>widely used</w:t>
      </w:r>
      <w:r w:rsidRPr="00CF18E6">
        <w:rPr>
          <w:rFonts w:ascii="Calibri" w:eastAsia="Times New Roman" w:hAnsi="Calibri" w:cs="Calibri"/>
          <w:color w:val="000000"/>
        </w:rPr>
        <w:t xml:space="preserve"> manufacturers. Fluo-4-based calcium measurement is well-described in the literature, and HIV-1 can easily be substituted for other viruses or compounds of interest to study on th</w:t>
      </w:r>
      <w:r w:rsidR="006729D3">
        <w:rPr>
          <w:rFonts w:ascii="Calibri" w:eastAsia="Times New Roman" w:hAnsi="Calibri" w:cs="Calibri"/>
          <w:color w:val="000000"/>
        </w:rPr>
        <w:t xml:space="preserve">is </w:t>
      </w:r>
      <w:r w:rsidRPr="00CF18E6">
        <w:rPr>
          <w:rFonts w:ascii="Calibri" w:eastAsia="Times New Roman" w:hAnsi="Calibri" w:cs="Calibri"/>
          <w:color w:val="000000"/>
        </w:rPr>
        <w:t xml:space="preserve">platform. </w:t>
      </w:r>
      <w:r w:rsidR="003959F5">
        <w:rPr>
          <w:rFonts w:ascii="Calibri" w:eastAsia="Times New Roman" w:hAnsi="Calibri" w:cs="Calibri"/>
          <w:color w:val="000000"/>
        </w:rPr>
        <w:t>Different</w:t>
      </w:r>
      <w:r w:rsidRPr="00CF18E6">
        <w:rPr>
          <w:rFonts w:ascii="Calibri" w:eastAsia="Times New Roman" w:hAnsi="Calibri" w:cs="Calibri"/>
          <w:color w:val="000000"/>
        </w:rPr>
        <w:t xml:space="preserve"> cell types and culture mediums can be used. Alternative or additional fluorescence channels are supported, and multiple fluorophores can be imaged simultaneously or sequentially.</w:t>
      </w:r>
    </w:p>
    <w:p w14:paraId="64752507" w14:textId="77777777" w:rsidR="00CF18E6" w:rsidRPr="00CF18E6" w:rsidRDefault="00CF18E6" w:rsidP="00B20D6B">
      <w:pPr>
        <w:jc w:val="both"/>
        <w:rPr>
          <w:rFonts w:ascii="Times New Roman" w:eastAsia="Times New Roman" w:hAnsi="Times New Roman" w:cs="Times New Roman"/>
        </w:rPr>
      </w:pPr>
    </w:p>
    <w:p w14:paraId="7D1A6F95" w14:textId="2D856277" w:rsidR="00CF18E6" w:rsidRPr="00CF18E6" w:rsidRDefault="00CF18E6" w:rsidP="00B20D6B">
      <w:pPr>
        <w:jc w:val="both"/>
        <w:rPr>
          <w:rFonts w:ascii="Times New Roman" w:eastAsia="Times New Roman" w:hAnsi="Times New Roman" w:cs="Times New Roman"/>
        </w:rPr>
      </w:pPr>
      <w:r w:rsidRPr="00CF18E6">
        <w:rPr>
          <w:rFonts w:ascii="Calibri" w:eastAsia="Times New Roman" w:hAnsi="Calibri" w:cs="Calibri"/>
          <w:color w:val="000000"/>
        </w:rPr>
        <w:t xml:space="preserve">Additionally, the procedure can be widely adapted to study fluorophore-labeled events in longitudinal time courses. </w:t>
      </w:r>
      <w:r w:rsidR="003959F5">
        <w:rPr>
          <w:rFonts w:ascii="Calibri" w:eastAsia="Times New Roman" w:hAnsi="Calibri" w:cs="Calibri"/>
          <w:color w:val="000000"/>
        </w:rPr>
        <w:t>Standard</w:t>
      </w:r>
      <w:r w:rsidRPr="00CF18E6">
        <w:rPr>
          <w:rFonts w:ascii="Calibri" w:eastAsia="Times New Roman" w:hAnsi="Calibri" w:cs="Calibri"/>
          <w:color w:val="000000"/>
        </w:rPr>
        <w:t xml:space="preserve"> high-throughput methods, such as flow cytometry, do not allow for the paired study of discrete events over time courses. Traditional single-cell imaging through fluorescence microscopy is limited by throughput, cell migration across fields of view, and intensive time requirements. By combining fluorescence imaging with high-throughput and automated single-cell culture, this method allows for the elucidation of relevant molecular </w:t>
      </w:r>
      <w:r w:rsidRPr="00CF18E6">
        <w:rPr>
          <w:rFonts w:ascii="Calibri" w:eastAsia="Times New Roman" w:hAnsi="Calibri" w:cs="Calibri"/>
          <w:color w:val="000000"/>
        </w:rPr>
        <w:lastRenderedPageBreak/>
        <w:t>kinetics, sequelae, and interactions at both short- and long-term time intervals. </w:t>
      </w:r>
      <w:r w:rsidR="00E140F5">
        <w:rPr>
          <w:rFonts w:ascii="Calibri" w:eastAsia="Times New Roman" w:hAnsi="Calibri" w:cs="Calibri"/>
          <w:color w:val="000000"/>
        </w:rPr>
        <w:t>It is important to note that software and image analysis optimization is critical for each application.</w:t>
      </w:r>
    </w:p>
    <w:p w14:paraId="7A37927F" w14:textId="77777777" w:rsidR="00CF18E6" w:rsidRPr="00CF18E6" w:rsidRDefault="00CF18E6" w:rsidP="00B20D6B">
      <w:pPr>
        <w:jc w:val="both"/>
        <w:rPr>
          <w:rFonts w:ascii="Times New Roman" w:eastAsia="Times New Roman" w:hAnsi="Times New Roman" w:cs="Times New Roman"/>
        </w:rPr>
      </w:pPr>
    </w:p>
    <w:p w14:paraId="40FC1D94" w14:textId="4F93591C" w:rsidR="00CF18E6" w:rsidRDefault="00CF18E6" w:rsidP="00B20D6B">
      <w:pPr>
        <w:jc w:val="both"/>
        <w:rPr>
          <w:rFonts w:ascii="Calibri" w:eastAsia="Times New Roman" w:hAnsi="Calibri" w:cs="Calibri"/>
          <w:color w:val="FF0000"/>
        </w:rPr>
      </w:pPr>
      <w:r w:rsidRPr="008E4355">
        <w:rPr>
          <w:rFonts w:ascii="Calibri" w:eastAsia="Times New Roman" w:hAnsi="Calibri" w:cs="Calibri"/>
          <w:color w:val="000000" w:themeColor="text1"/>
        </w:rPr>
        <w:t>The microscope is equipped with brightfield and Cy5, Texas Red, FITC, and DAPI fluorescence channels</w:t>
      </w:r>
      <w:r w:rsidR="004A3F94">
        <w:rPr>
          <w:rFonts w:ascii="Calibri" w:eastAsia="Times New Roman" w:hAnsi="Calibri" w:cs="Calibri"/>
          <w:color w:val="000000" w:themeColor="text1"/>
        </w:rPr>
        <w:fldChar w:fldCharType="begin"/>
      </w:r>
      <w:r w:rsidR="00D5527A">
        <w:rPr>
          <w:rFonts w:ascii="Calibri" w:eastAsia="Times New Roman" w:hAnsi="Calibri" w:cs="Calibri"/>
          <w:color w:val="000000" w:themeColor="text1"/>
        </w:rPr>
        <w:instrText xml:space="preserve"> ADDIN EN.CITE &lt;EndNote&gt;&lt;Cite&gt;&lt;Author&gt;Beaumont&lt;/Author&gt;&lt;Year&gt;2018&lt;/Year&gt;&lt;IDText&gt;Multiparameter cell characterization using nanofluidic technology facilitates real-time phenotypic and genotypic elucidation of intratumor heterogeneity&lt;/IDText&gt;&lt;DisplayText&gt;&lt;style face="superscript"&gt;16&lt;/style&gt;&lt;/DisplayText&gt;&lt;record&gt;&lt;titles&gt;&lt;title&gt;Multiparameter cell characterization using nanofluidic technology facilitates real-time phenotypic and genotypic elucidation of intratumor heterogeneity&lt;/title&gt;&lt;/titles&gt;&lt;contributors&gt;&lt;authors&gt;&lt;author&gt;Beaumont, Kristin G&lt;/author&gt;&lt;author&gt;Hamou, Wissam&lt;/author&gt;&lt;author&gt;Bozinovic,    Nenad&lt;/author&gt;&lt;author&gt;Silvers,       Thomas R.&lt;/author&gt;&lt;author&gt;Shah, Hardik&lt;/author&gt;&lt;author&gt;Dave,    Arpit&lt;/author&gt;&lt;author&gt;Alette,     Kimaada&lt;/author&gt;&lt;author&gt;Strahl, Maya&lt;/author&gt;&lt;author&gt;Wang, Ying-chih&lt;/author&gt;&lt;author&gt;Arib, Hanane&lt;/author&gt;&lt;author&gt;Antoine, Alesia&lt;/author&gt;&lt;author&gt;Ellis, Ethan&lt;/author&gt;&lt;author&gt;Smith,    Melissa&lt;/author&gt;&lt;author&gt;Bruhn, Brandon&lt;/author&gt;&lt;author&gt;Dottino   , Peter&lt;/author&gt;&lt;author&gt;Martignetti   ,   John A.&lt;/author&gt;&lt;author&gt;Schadt   , Eric&lt;/author&gt;&lt;author&gt;White   , Mark&lt;/author&gt;&lt;author&gt;Sebra, Robert&lt;/author&gt;&lt;/authors&gt;&lt;/contributors&gt;&lt;added-date format="utc"&gt;1545843152&lt;/added-date&gt;&lt;pub-location&gt;bioRxiv&lt;/pub-location&gt;&lt;ref-type name="Manuscript"&gt;36&lt;/ref-type&gt;&lt;dates&gt;&lt;year&gt;2018&lt;/year&gt;&lt;/dates&gt;&lt;rec-number&gt;1325&lt;/rec-number&gt;&lt;last-updated-date format="utc"&gt;1545843469&lt;/last-updated-date&gt;&lt;electronic-resource-num&gt;https://doi.org/10.1101/457010&lt;/electronic-resource-num&gt;&lt;num-vols&gt;457010&lt;/num-vols&gt;&lt;/record&gt;&lt;/Cite&gt;&lt;/EndNote&gt;</w:instrText>
      </w:r>
      <w:r w:rsidR="004A3F94">
        <w:rPr>
          <w:rFonts w:ascii="Calibri" w:eastAsia="Times New Roman" w:hAnsi="Calibri" w:cs="Calibri"/>
          <w:color w:val="000000" w:themeColor="text1"/>
        </w:rPr>
        <w:fldChar w:fldCharType="separate"/>
      </w:r>
      <w:r w:rsidR="00D5527A" w:rsidRPr="00D5527A">
        <w:rPr>
          <w:rFonts w:ascii="Calibri" w:eastAsia="Times New Roman" w:hAnsi="Calibri" w:cs="Calibri"/>
          <w:noProof/>
          <w:color w:val="000000" w:themeColor="text1"/>
          <w:vertAlign w:val="superscript"/>
        </w:rPr>
        <w:t>16</w:t>
      </w:r>
      <w:r w:rsidR="004A3F94">
        <w:rPr>
          <w:rFonts w:ascii="Calibri" w:eastAsia="Times New Roman" w:hAnsi="Calibri" w:cs="Calibri"/>
          <w:color w:val="000000" w:themeColor="text1"/>
        </w:rPr>
        <w:fldChar w:fldCharType="end"/>
      </w:r>
      <w:r w:rsidRPr="008E4355">
        <w:rPr>
          <w:rFonts w:ascii="Calibri" w:eastAsia="Times New Roman" w:hAnsi="Calibri" w:cs="Calibri"/>
          <w:color w:val="000000" w:themeColor="text1"/>
        </w:rPr>
        <w:t xml:space="preserve">. Available magnifications are 4x and 10x. This method is not currently suitable for investigations requiring more numerous fluorescence parameters or greater magnifications. Compounds of interest that will be infused into the chip for </w:t>
      </w:r>
      <w:r w:rsidR="00A54420">
        <w:rPr>
          <w:rFonts w:ascii="Calibri" w:eastAsia="Times New Roman" w:hAnsi="Calibri" w:cs="Calibri"/>
          <w:color w:val="000000" w:themeColor="text1"/>
        </w:rPr>
        <w:t xml:space="preserve">the </w:t>
      </w:r>
      <w:r w:rsidRPr="008E4355">
        <w:rPr>
          <w:rFonts w:ascii="Calibri" w:eastAsia="Times New Roman" w:hAnsi="Calibri" w:cs="Calibri"/>
          <w:color w:val="000000" w:themeColor="text1"/>
        </w:rPr>
        <w:t xml:space="preserve">cell exposure must exhibit diffusion </w:t>
      </w:r>
      <w:r w:rsidR="00D748F7" w:rsidRPr="008E4355">
        <w:rPr>
          <w:rFonts w:ascii="Calibri" w:eastAsia="Times New Roman" w:hAnsi="Calibri" w:cs="Calibri"/>
          <w:color w:val="000000" w:themeColor="text1"/>
        </w:rPr>
        <w:t>to</w:t>
      </w:r>
      <w:r w:rsidRPr="008E4355">
        <w:rPr>
          <w:rFonts w:ascii="Calibri" w:eastAsia="Times New Roman" w:hAnsi="Calibri" w:cs="Calibri"/>
          <w:color w:val="000000" w:themeColor="text1"/>
        </w:rPr>
        <w:t xml:space="preserve"> enter </w:t>
      </w:r>
      <w:r w:rsidR="00D748F7">
        <w:rPr>
          <w:rFonts w:ascii="Calibri" w:eastAsia="Times New Roman" w:hAnsi="Calibri" w:cs="Calibri"/>
          <w:color w:val="000000" w:themeColor="text1"/>
        </w:rPr>
        <w:t>pens</w:t>
      </w:r>
      <w:r w:rsidR="00D748F7" w:rsidRPr="008E4355">
        <w:rPr>
          <w:rFonts w:ascii="Calibri" w:eastAsia="Times New Roman" w:hAnsi="Calibri" w:cs="Calibri"/>
          <w:color w:val="000000" w:themeColor="text1"/>
        </w:rPr>
        <w:t xml:space="preserve"> </w:t>
      </w:r>
      <w:r w:rsidRPr="008E4355">
        <w:rPr>
          <w:rFonts w:ascii="Calibri" w:eastAsia="Times New Roman" w:hAnsi="Calibri" w:cs="Calibri"/>
          <w:color w:val="000000" w:themeColor="text1"/>
        </w:rPr>
        <w:t>and reach cells. Access to a Beacon instrument may pose a cost barrier to investigators</w:t>
      </w:r>
      <w:r w:rsidRPr="008E4355">
        <w:rPr>
          <w:rFonts w:ascii="Calibri" w:eastAsia="Times New Roman" w:hAnsi="Calibri" w:cs="Calibri"/>
          <w:color w:val="FF0000"/>
        </w:rPr>
        <w:t>.</w:t>
      </w:r>
    </w:p>
    <w:p w14:paraId="341F2B46" w14:textId="04F4B16E" w:rsidR="00557FD2" w:rsidRDefault="00557FD2" w:rsidP="00B20D6B">
      <w:pPr>
        <w:jc w:val="both"/>
        <w:rPr>
          <w:rFonts w:ascii="Calibri" w:eastAsia="Times New Roman" w:hAnsi="Calibri" w:cs="Calibri"/>
          <w:color w:val="FF0000"/>
        </w:rPr>
      </w:pPr>
    </w:p>
    <w:p w14:paraId="3A477146" w14:textId="0FD71AE4" w:rsidR="00557FD2" w:rsidRPr="00DE4C10" w:rsidRDefault="00557FD2" w:rsidP="00B20D6B">
      <w:pPr>
        <w:jc w:val="both"/>
        <w:rPr>
          <w:rFonts w:ascii="Calibri" w:eastAsia="Times New Roman" w:hAnsi="Calibri" w:cs="Calibri"/>
          <w:color w:val="000000" w:themeColor="text1"/>
        </w:rPr>
      </w:pPr>
      <w:r w:rsidRPr="00DE4C10">
        <w:rPr>
          <w:rFonts w:ascii="Calibri" w:eastAsia="Times New Roman" w:hAnsi="Calibri" w:cs="Calibri"/>
          <w:color w:val="000000" w:themeColor="text1"/>
        </w:rPr>
        <w:t xml:space="preserve">The optofluidic system has </w:t>
      </w:r>
      <w:r w:rsidR="002E6BAF">
        <w:rPr>
          <w:rFonts w:ascii="Calibri" w:eastAsia="Times New Roman" w:hAnsi="Calibri" w:cs="Calibri"/>
          <w:color w:val="000000" w:themeColor="text1"/>
        </w:rPr>
        <w:t xml:space="preserve">a </w:t>
      </w:r>
      <w:r w:rsidRPr="00DE4C10">
        <w:rPr>
          <w:rFonts w:ascii="Calibri" w:eastAsia="Times New Roman" w:hAnsi="Calibri" w:cs="Calibri"/>
          <w:color w:val="000000" w:themeColor="text1"/>
        </w:rPr>
        <w:t xml:space="preserve">wide scanning and stitching ability. The optical sorting on the chip has </w:t>
      </w:r>
      <w:r w:rsidR="00A54420">
        <w:rPr>
          <w:rFonts w:ascii="Calibri" w:eastAsia="Times New Roman" w:hAnsi="Calibri" w:cs="Calibri"/>
          <w:color w:val="000000" w:themeColor="text1"/>
        </w:rPr>
        <w:t xml:space="preserve">a </w:t>
      </w:r>
      <w:r w:rsidR="003959F5">
        <w:rPr>
          <w:rFonts w:ascii="Calibri" w:eastAsia="Times New Roman" w:hAnsi="Calibri" w:cs="Calibri"/>
          <w:color w:val="000000" w:themeColor="text1"/>
        </w:rPr>
        <w:t>high-efficiency</w:t>
      </w:r>
      <w:r w:rsidRPr="00DE4C10">
        <w:rPr>
          <w:rFonts w:ascii="Calibri" w:eastAsia="Times New Roman" w:hAnsi="Calibri" w:cs="Calibri"/>
          <w:color w:val="000000" w:themeColor="text1"/>
        </w:rPr>
        <w:t xml:space="preserve"> variable depending on cell type, but automatic sorting efficiency is between 80-90%</w:t>
      </w:r>
      <w:r w:rsidR="00A54420">
        <w:rPr>
          <w:rFonts w:ascii="Calibri" w:eastAsia="Times New Roman" w:hAnsi="Calibri" w:cs="Calibri"/>
          <w:color w:val="000000" w:themeColor="text1"/>
        </w:rPr>
        <w:t>,</w:t>
      </w:r>
      <w:r w:rsidRPr="00DE4C10">
        <w:rPr>
          <w:rFonts w:ascii="Calibri" w:eastAsia="Times New Roman" w:hAnsi="Calibri" w:cs="Calibri"/>
          <w:color w:val="000000" w:themeColor="text1"/>
        </w:rPr>
        <w:t xml:space="preserve"> and manual sorting can increase that efficiency to 100%. Each chip can accommodate 3</w:t>
      </w:r>
      <w:r w:rsidR="002E6BAF">
        <w:rPr>
          <w:rFonts w:ascii="Calibri" w:eastAsia="Times New Roman" w:hAnsi="Calibri" w:cs="Calibri"/>
          <w:color w:val="000000" w:themeColor="text1"/>
        </w:rPr>
        <w:t>,</w:t>
      </w:r>
      <w:r w:rsidRPr="00DE4C10">
        <w:rPr>
          <w:rFonts w:ascii="Calibri" w:eastAsia="Times New Roman" w:hAnsi="Calibri" w:cs="Calibri"/>
          <w:color w:val="000000" w:themeColor="text1"/>
        </w:rPr>
        <w:t>500 cells</w:t>
      </w:r>
      <w:r w:rsidR="00A54420">
        <w:rPr>
          <w:rFonts w:ascii="Calibri" w:eastAsia="Times New Roman" w:hAnsi="Calibri" w:cs="Calibri"/>
          <w:color w:val="000000" w:themeColor="text1"/>
        </w:rPr>
        <w:t>,</w:t>
      </w:r>
      <w:r w:rsidRPr="00DE4C10">
        <w:rPr>
          <w:rFonts w:ascii="Calibri" w:eastAsia="Times New Roman" w:hAnsi="Calibri" w:cs="Calibri"/>
          <w:color w:val="000000" w:themeColor="text1"/>
        </w:rPr>
        <w:t xml:space="preserve"> and four chips can be run simultaneously, with a parallel workflow, resulting in high scalability. While the imaging workflow is reported by manual image analysis, more recent updates in the system allow for </w:t>
      </w:r>
      <w:r w:rsidR="003959F5">
        <w:rPr>
          <w:rFonts w:ascii="Calibri" w:eastAsia="Times New Roman" w:hAnsi="Calibri" w:cs="Calibri"/>
          <w:color w:val="000000" w:themeColor="text1"/>
        </w:rPr>
        <w:t>automatizing</w:t>
      </w:r>
      <w:r w:rsidRPr="00DE4C10">
        <w:rPr>
          <w:rFonts w:ascii="Calibri" w:eastAsia="Times New Roman" w:hAnsi="Calibri" w:cs="Calibri"/>
          <w:color w:val="000000" w:themeColor="text1"/>
        </w:rPr>
        <w:t xml:space="preserve"> this. It is important to note that the data shown here are representative within the limitations of image threshold analysis, and optimization and automatization of image analysis are likely to result in more sensitive measures of both calcium influx and </w:t>
      </w:r>
      <w:proofErr w:type="spellStart"/>
      <w:r w:rsidRPr="00DE4C10">
        <w:rPr>
          <w:rFonts w:ascii="Calibri" w:eastAsia="Times New Roman" w:hAnsi="Calibri" w:cs="Calibri"/>
          <w:color w:val="000000" w:themeColor="text1"/>
        </w:rPr>
        <w:t>mCherry</w:t>
      </w:r>
      <w:proofErr w:type="spellEnd"/>
      <w:r w:rsidRPr="00DE4C10">
        <w:rPr>
          <w:rFonts w:ascii="Calibri" w:eastAsia="Times New Roman" w:hAnsi="Calibri" w:cs="Calibri"/>
          <w:color w:val="000000" w:themeColor="text1"/>
        </w:rPr>
        <w:t xml:space="preserve"> signal as indicative of HIV-1 productive infection.</w:t>
      </w:r>
    </w:p>
    <w:p w14:paraId="230791F5" w14:textId="77777777" w:rsidR="00CF18E6" w:rsidRPr="00CF18E6" w:rsidRDefault="00CF18E6" w:rsidP="00B20D6B">
      <w:pPr>
        <w:jc w:val="both"/>
        <w:rPr>
          <w:rFonts w:ascii="Times New Roman" w:eastAsia="Times New Roman" w:hAnsi="Times New Roman" w:cs="Times New Roman"/>
        </w:rPr>
      </w:pPr>
    </w:p>
    <w:p w14:paraId="747719A6" w14:textId="5E9061B5" w:rsidR="00CF18E6" w:rsidRPr="00CF18E6" w:rsidRDefault="00CF18E6" w:rsidP="00B20D6B">
      <w:pPr>
        <w:jc w:val="both"/>
        <w:rPr>
          <w:rFonts w:ascii="Times New Roman" w:eastAsia="Times New Roman" w:hAnsi="Times New Roman" w:cs="Times New Roman"/>
        </w:rPr>
      </w:pPr>
      <w:r w:rsidRPr="00CF18E6">
        <w:rPr>
          <w:rFonts w:ascii="Calibri" w:eastAsia="Times New Roman" w:hAnsi="Calibri" w:cs="Calibri"/>
          <w:color w:val="000000"/>
        </w:rPr>
        <w:t>The described protocol was established using MT-4 cells and HIV-1</w:t>
      </w:r>
      <w:r w:rsidR="001D2387">
        <w:rPr>
          <w:rFonts w:ascii="Calibri" w:eastAsia="Times New Roman" w:hAnsi="Calibri" w:cs="Calibri"/>
          <w:color w:val="000000"/>
        </w:rPr>
        <w:t xml:space="preserve"> as previously described</w:t>
      </w:r>
      <w:r w:rsidR="001D2387">
        <w:rPr>
          <w:rFonts w:ascii="Calibri" w:eastAsia="Times New Roman" w:hAnsi="Calibri" w:cs="Calibri"/>
          <w:color w:val="000000"/>
        </w:rPr>
        <w:fldChar w:fldCharType="begin">
          <w:fldData xml:space="preserve">PEVuZE5vdGU+PENpdGU+PEF1dGhvcj5Fc3Bvc2l0bzwvQXV0aG9yPjxZZWFyPjIwMTg8L1llYXI+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</w:fldData>
        </w:fldChar>
      </w:r>
      <w:r w:rsidR="00162136">
        <w:rPr>
          <w:rFonts w:ascii="Calibri" w:eastAsia="Times New Roman" w:hAnsi="Calibri" w:cs="Calibri"/>
          <w:color w:val="000000"/>
        </w:rPr>
        <w:instrText xml:space="preserve"> ADDIN EN.CITE </w:instrText>
      </w:r>
      <w:r w:rsidR="00162136">
        <w:rPr>
          <w:rFonts w:ascii="Calibri" w:eastAsia="Times New Roman" w:hAnsi="Calibri" w:cs="Calibri"/>
          <w:color w:val="000000"/>
        </w:rPr>
        <w:fldChar w:fldCharType="begin">
          <w:fldData xml:space="preserve">PEVuZE5vdGU+PENpdGU+PEF1dGhvcj5Fc3Bvc2l0bzwvQXV0aG9yPjxZZWFyPjIwMTg8L1llYXI+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</w:fldData>
        </w:fldChar>
      </w:r>
      <w:r w:rsidR="00162136">
        <w:rPr>
          <w:rFonts w:ascii="Calibri" w:eastAsia="Times New Roman" w:hAnsi="Calibri" w:cs="Calibri"/>
          <w:color w:val="000000"/>
        </w:rPr>
        <w:instrText xml:space="preserve"> ADDIN EN.CITE.DATA </w:instrText>
      </w:r>
      <w:r w:rsidR="00162136">
        <w:rPr>
          <w:rFonts w:ascii="Calibri" w:eastAsia="Times New Roman" w:hAnsi="Calibri" w:cs="Calibri"/>
          <w:color w:val="000000"/>
        </w:rPr>
      </w:r>
      <w:r w:rsidR="00162136">
        <w:rPr>
          <w:rFonts w:ascii="Calibri" w:eastAsia="Times New Roman" w:hAnsi="Calibri" w:cs="Calibri"/>
          <w:color w:val="000000"/>
        </w:rPr>
        <w:fldChar w:fldCharType="end"/>
      </w:r>
      <w:r w:rsidR="001D2387">
        <w:rPr>
          <w:rFonts w:ascii="Calibri" w:eastAsia="Times New Roman" w:hAnsi="Calibri" w:cs="Calibri"/>
          <w:color w:val="000000"/>
        </w:rPr>
      </w:r>
      <w:r w:rsidR="001D2387">
        <w:rPr>
          <w:rFonts w:ascii="Calibri" w:eastAsia="Times New Roman" w:hAnsi="Calibri" w:cs="Calibri"/>
          <w:color w:val="000000"/>
        </w:rPr>
        <w:fldChar w:fldCharType="separate"/>
      </w:r>
      <w:r w:rsidR="00162136" w:rsidRPr="00162136">
        <w:rPr>
          <w:rFonts w:ascii="Calibri" w:eastAsia="Times New Roman" w:hAnsi="Calibri" w:cs="Calibri"/>
          <w:noProof/>
          <w:color w:val="000000"/>
          <w:vertAlign w:val="superscript"/>
        </w:rPr>
        <w:t>7, 21, 22</w:t>
      </w:r>
      <w:r w:rsidR="001D2387">
        <w:rPr>
          <w:rFonts w:ascii="Calibri" w:eastAsia="Times New Roman" w:hAnsi="Calibri" w:cs="Calibri"/>
          <w:color w:val="000000"/>
        </w:rPr>
        <w:fldChar w:fldCharType="end"/>
      </w:r>
      <w:r w:rsidRPr="00CF18E6">
        <w:rPr>
          <w:rFonts w:ascii="Calibri" w:eastAsia="Times New Roman" w:hAnsi="Calibri" w:cs="Calibri"/>
          <w:color w:val="000000"/>
        </w:rPr>
        <w:t xml:space="preserve">. When adapting the protocol to other cell lines or fluorescent targets of interest, optimization and validation </w:t>
      </w:r>
      <w:r w:rsidR="00A54420">
        <w:rPr>
          <w:rFonts w:ascii="Calibri" w:eastAsia="Times New Roman" w:hAnsi="Calibri" w:cs="Calibri"/>
          <w:color w:val="000000"/>
        </w:rPr>
        <w:t>are</w:t>
      </w:r>
      <w:r w:rsidRPr="00CF18E6">
        <w:rPr>
          <w:rFonts w:ascii="Calibri" w:eastAsia="Times New Roman" w:hAnsi="Calibri" w:cs="Calibri"/>
          <w:color w:val="000000"/>
        </w:rPr>
        <w:t xml:space="preserve"> required. </w:t>
      </w:r>
      <w:r w:rsidR="00A54420">
        <w:rPr>
          <w:rFonts w:ascii="Calibri" w:eastAsia="Times New Roman" w:hAnsi="Calibri" w:cs="Calibri"/>
          <w:color w:val="000000"/>
        </w:rPr>
        <w:t>The k</w:t>
      </w:r>
      <w:r w:rsidRPr="00CF18E6">
        <w:rPr>
          <w:rFonts w:ascii="Calibri" w:eastAsia="Times New Roman" w:hAnsi="Calibri" w:cs="Calibri"/>
          <w:color w:val="000000"/>
        </w:rPr>
        <w:t xml:space="preserve">inetics of Fluo-4 efflux </w:t>
      </w:r>
      <w:r w:rsidR="00A54420">
        <w:rPr>
          <w:rFonts w:ascii="Calibri" w:eastAsia="Times New Roman" w:hAnsi="Calibri" w:cs="Calibri"/>
          <w:color w:val="000000"/>
        </w:rPr>
        <w:t>is</w:t>
      </w:r>
      <w:r w:rsidRPr="00CF18E6">
        <w:rPr>
          <w:rFonts w:ascii="Calibri" w:eastAsia="Times New Roman" w:hAnsi="Calibri" w:cs="Calibri"/>
          <w:color w:val="000000"/>
        </w:rPr>
        <w:t xml:space="preserve"> cell line-dependent, so </w:t>
      </w:r>
      <w:r w:rsidR="00A54420">
        <w:rPr>
          <w:rFonts w:ascii="Calibri" w:eastAsia="Times New Roman" w:hAnsi="Calibri" w:cs="Calibri"/>
          <w:color w:val="000000"/>
        </w:rPr>
        <w:t xml:space="preserve">the </w:t>
      </w:r>
      <w:r w:rsidRPr="00CF18E6">
        <w:rPr>
          <w:rFonts w:ascii="Calibri" w:eastAsia="Times New Roman" w:hAnsi="Calibri" w:cs="Calibri"/>
          <w:color w:val="000000"/>
        </w:rPr>
        <w:t xml:space="preserve">cell type-specific dye retention should be confirmed to last at least </w:t>
      </w:r>
      <w:r w:rsidR="003959F5" w:rsidRPr="00CF18E6">
        <w:rPr>
          <w:rFonts w:ascii="Calibri" w:eastAsia="Times New Roman" w:hAnsi="Calibri" w:cs="Calibri"/>
          <w:color w:val="000000"/>
        </w:rPr>
        <w:t>if</w:t>
      </w:r>
      <w:r w:rsidRPr="00CF18E6">
        <w:rPr>
          <w:rFonts w:ascii="Calibri" w:eastAsia="Times New Roman" w:hAnsi="Calibri" w:cs="Calibri"/>
          <w:color w:val="000000"/>
        </w:rPr>
        <w:t xml:space="preserve"> the intended calcium imaging time course. Validation of dye retention and agonist response on th</w:t>
      </w:r>
      <w:r w:rsidR="00A54420">
        <w:rPr>
          <w:rFonts w:ascii="Calibri" w:eastAsia="Times New Roman" w:hAnsi="Calibri" w:cs="Calibri"/>
          <w:color w:val="000000"/>
        </w:rPr>
        <w:t>is optofluidic device</w:t>
      </w:r>
      <w:r w:rsidRPr="00CF18E6">
        <w:rPr>
          <w:rFonts w:ascii="Calibri" w:eastAsia="Times New Roman" w:hAnsi="Calibri" w:cs="Calibri"/>
          <w:color w:val="000000"/>
        </w:rPr>
        <w:t xml:space="preserve"> can be completed by treating cells on the chip with </w:t>
      </w:r>
      <w:r w:rsidR="00C753E1">
        <w:rPr>
          <w:rFonts w:ascii="Calibri" w:eastAsia="Times New Roman" w:hAnsi="Calibri" w:cs="Calibri"/>
          <w:color w:val="000000"/>
        </w:rPr>
        <w:t xml:space="preserve">the </w:t>
      </w:r>
      <w:r w:rsidRPr="00CF18E6">
        <w:rPr>
          <w:rFonts w:ascii="Calibri" w:eastAsia="Times New Roman" w:hAnsi="Calibri" w:cs="Calibri"/>
          <w:color w:val="000000"/>
        </w:rPr>
        <w:t xml:space="preserve">growth medium containing 10 </w:t>
      </w:r>
      <w:r w:rsidR="007F3E35" w:rsidRPr="008922CE">
        <w:rPr>
          <w:rFonts w:ascii="Calibri" w:eastAsia="Times New Roman" w:hAnsi="Calibri" w:cs="Calibri"/>
          <w:color w:val="000000"/>
          <w:lang w:bidi="he-IL"/>
        </w:rPr>
        <w:t>µ</w:t>
      </w:r>
      <w:r w:rsidRPr="00CF18E6">
        <w:rPr>
          <w:rFonts w:ascii="Calibri" w:eastAsia="Times New Roman" w:hAnsi="Calibri" w:cs="Calibri"/>
          <w:color w:val="000000"/>
        </w:rPr>
        <w:t xml:space="preserve">M ionomycin, which should induce potent cellular calcium influx and Fluo-4 signal in the FITC channel. Similar controls and validations should be conducted for any agonists/antagonists to be infused into the chip to ensure proper concentration and diffusion to cells. For single-cell analysis, cells should be prepared as a single-cell suspension to facilitate </w:t>
      </w:r>
      <w:r w:rsidR="00C753E1">
        <w:rPr>
          <w:rFonts w:ascii="Calibri" w:eastAsia="Times New Roman" w:hAnsi="Calibri" w:cs="Calibri"/>
          <w:color w:val="000000"/>
        </w:rPr>
        <w:t xml:space="preserve">the </w:t>
      </w:r>
      <w:r w:rsidRPr="00CF18E6">
        <w:rPr>
          <w:rFonts w:ascii="Calibri" w:eastAsia="Times New Roman" w:hAnsi="Calibri" w:cs="Calibri"/>
          <w:color w:val="000000"/>
        </w:rPr>
        <w:t xml:space="preserve">sorting of individual cells into </w:t>
      </w:r>
      <w:r w:rsidR="00D748F7">
        <w:rPr>
          <w:rFonts w:ascii="Calibri" w:eastAsia="Times New Roman" w:hAnsi="Calibri" w:cs="Calibri"/>
          <w:color w:val="000000"/>
        </w:rPr>
        <w:t>pen</w:t>
      </w:r>
      <w:r w:rsidRPr="00CF18E6">
        <w:rPr>
          <w:rFonts w:ascii="Calibri" w:eastAsia="Times New Roman" w:hAnsi="Calibri" w:cs="Calibri"/>
          <w:color w:val="000000"/>
        </w:rPr>
        <w:t xml:space="preserve">s. </w:t>
      </w:r>
      <w:r w:rsidR="00D748F7" w:rsidRPr="00CF18E6">
        <w:rPr>
          <w:rFonts w:ascii="Calibri" w:eastAsia="Times New Roman" w:hAnsi="Calibri" w:cs="Calibri"/>
          <w:color w:val="000000"/>
        </w:rPr>
        <w:t>Like</w:t>
      </w:r>
      <w:r w:rsidRPr="00CF18E6">
        <w:rPr>
          <w:rFonts w:ascii="Calibri" w:eastAsia="Times New Roman" w:hAnsi="Calibri" w:cs="Calibri"/>
          <w:color w:val="000000"/>
        </w:rPr>
        <w:t xml:space="preserve"> traditional fluorescence microscopy, fluorescence exposure times and time points measured should be optimized to each respective target of interest.</w:t>
      </w:r>
    </w:p>
    <w:p w14:paraId="1D6ACA5B" w14:textId="35A3D92D" w:rsidR="00CF18E6" w:rsidRPr="00CF18E6" w:rsidRDefault="00CF18E6" w:rsidP="00B20D6B">
      <w:pPr>
        <w:jc w:val="both"/>
        <w:rPr>
          <w:rFonts w:ascii="Times New Roman" w:eastAsia="Times New Roman" w:hAnsi="Times New Roman" w:cs="Times New Roman"/>
          <w:color w:val="000000" w:themeColor="text1"/>
        </w:rPr>
      </w:pPr>
    </w:p>
    <w:p w14:paraId="7F84DAFE" w14:textId="2CF1F109" w:rsidR="002E6BAF" w:rsidRDefault="002E6BAF" w:rsidP="00B20D6B">
      <w:pPr>
        <w:jc w:val="both"/>
        <w:rPr>
          <w:rFonts w:ascii="Calibri" w:eastAsia="Times New Roman" w:hAnsi="Calibri" w:cs="Calibri"/>
          <w:b/>
          <w:bCs/>
          <w:color w:val="000000" w:themeColor="text1"/>
        </w:rPr>
      </w:pPr>
      <w:r>
        <w:rPr>
          <w:rFonts w:ascii="Calibri" w:eastAsia="Times New Roman" w:hAnsi="Calibri" w:cs="Calibri"/>
          <w:b/>
          <w:bCs/>
          <w:color w:val="000000" w:themeColor="text1"/>
        </w:rPr>
        <w:t>ACKNOWLEDGMENTS:</w:t>
      </w:r>
    </w:p>
    <w:p w14:paraId="0F2F49F3" w14:textId="6D1A5B6F" w:rsidR="0066128D" w:rsidRPr="0066128D" w:rsidRDefault="0066128D" w:rsidP="00B20D6B">
      <w:pPr>
        <w:jc w:val="both"/>
        <w:rPr>
          <w:rFonts w:ascii="Calibri" w:eastAsia="Times New Roman" w:hAnsi="Calibri" w:cs="Calibri"/>
          <w:color w:val="000000" w:themeColor="text1"/>
        </w:rPr>
      </w:pPr>
      <w:r w:rsidRPr="0066128D">
        <w:rPr>
          <w:rFonts w:ascii="Calibri" w:eastAsia="Times New Roman" w:hAnsi="Calibri" w:cs="Calibri"/>
          <w:color w:val="000000" w:themeColor="text1"/>
        </w:rPr>
        <w:t>We are g</w:t>
      </w:r>
      <w:r>
        <w:rPr>
          <w:rFonts w:ascii="Calibri" w:eastAsia="Times New Roman" w:hAnsi="Calibri" w:cs="Calibri"/>
          <w:color w:val="000000" w:themeColor="text1"/>
        </w:rPr>
        <w:t xml:space="preserve">rateful </w:t>
      </w:r>
      <w:r w:rsidR="003959F5">
        <w:rPr>
          <w:rFonts w:ascii="Calibri" w:eastAsia="Times New Roman" w:hAnsi="Calibri" w:cs="Calibri"/>
          <w:color w:val="000000" w:themeColor="text1"/>
        </w:rPr>
        <w:t>for</w:t>
      </w:r>
      <w:r>
        <w:rPr>
          <w:rFonts w:ascii="Calibri" w:eastAsia="Times New Roman" w:hAnsi="Calibri" w:cs="Calibri"/>
          <w:color w:val="000000" w:themeColor="text1"/>
        </w:rPr>
        <w:t xml:space="preserve"> the scientific discussions with Dr. Benjamin Chen. This work was funded by </w:t>
      </w:r>
      <w:r w:rsidR="00534208">
        <w:rPr>
          <w:rFonts w:ascii="Calibri" w:eastAsia="Times New Roman" w:hAnsi="Calibri" w:cs="Calibri"/>
          <w:color w:val="000000" w:themeColor="text1"/>
        </w:rPr>
        <w:t>K08AI120806 (THS), R01DA052255 (THS and KB), and R21AI152833 (THS and KB).</w:t>
      </w:r>
    </w:p>
    <w:p w14:paraId="0557662C" w14:textId="77777777" w:rsidR="002E6BAF" w:rsidRDefault="002E6BAF" w:rsidP="00B20D6B">
      <w:pPr>
        <w:jc w:val="both"/>
        <w:rPr>
          <w:rFonts w:ascii="Calibri" w:eastAsia="Times New Roman" w:hAnsi="Calibri" w:cs="Calibri"/>
          <w:b/>
          <w:bCs/>
          <w:color w:val="000000" w:themeColor="text1"/>
        </w:rPr>
      </w:pPr>
    </w:p>
    <w:p w14:paraId="37471EE3" w14:textId="05C583A1" w:rsidR="00DE4C10" w:rsidRDefault="00CF18E6" w:rsidP="00B20D6B">
      <w:pPr>
        <w:jc w:val="both"/>
        <w:rPr>
          <w:rFonts w:ascii="Calibri" w:eastAsia="Times New Roman" w:hAnsi="Calibri" w:cs="Calibri"/>
          <w:color w:val="000000" w:themeColor="text1"/>
        </w:rPr>
      </w:pPr>
      <w:r w:rsidRPr="00DE4C10">
        <w:rPr>
          <w:rFonts w:ascii="Calibri" w:eastAsia="Times New Roman" w:hAnsi="Calibri" w:cs="Calibri"/>
          <w:b/>
          <w:bCs/>
          <w:color w:val="000000" w:themeColor="text1"/>
        </w:rPr>
        <w:t>DISCLOSURES: </w:t>
      </w:r>
    </w:p>
    <w:p w14:paraId="035FC6B6" w14:textId="1B6F62F4" w:rsidR="00CF18E6" w:rsidRPr="00162136" w:rsidRDefault="00AD518B" w:rsidP="00B20D6B">
      <w:pPr>
        <w:jc w:val="both"/>
        <w:rPr>
          <w:rFonts w:ascii="Times New Roman" w:eastAsia="Times New Roman" w:hAnsi="Times New Roman" w:cs="Times New Roman"/>
          <w:color w:val="000000" w:themeColor="text1"/>
        </w:rPr>
      </w:pPr>
      <w:r w:rsidRPr="00162136">
        <w:rPr>
          <w:rFonts w:ascii="Calibri" w:eastAsia="Times New Roman" w:hAnsi="Calibri" w:cs="Calibri"/>
          <w:color w:val="000000" w:themeColor="text1"/>
        </w:rPr>
        <w:t xml:space="preserve">R.P.S. is an employee of Sema4. </w:t>
      </w:r>
      <w:r w:rsidR="008877AF" w:rsidRPr="00162136">
        <w:rPr>
          <w:rFonts w:ascii="Calibri" w:eastAsia="Times New Roman" w:hAnsi="Calibri" w:cs="Calibri"/>
          <w:color w:val="000000" w:themeColor="text1"/>
        </w:rPr>
        <w:t xml:space="preserve">The </w:t>
      </w:r>
      <w:r w:rsidRPr="00162136">
        <w:rPr>
          <w:rFonts w:ascii="Calibri" w:eastAsia="Times New Roman" w:hAnsi="Calibri" w:cs="Calibri"/>
          <w:color w:val="000000" w:themeColor="text1"/>
        </w:rPr>
        <w:t xml:space="preserve">other </w:t>
      </w:r>
      <w:r w:rsidR="008877AF" w:rsidRPr="00162136">
        <w:rPr>
          <w:rFonts w:ascii="Calibri" w:eastAsia="Times New Roman" w:hAnsi="Calibri" w:cs="Calibri"/>
          <w:color w:val="000000" w:themeColor="text1"/>
        </w:rPr>
        <w:t>authors have no conflicts of interest to disclose.</w:t>
      </w:r>
    </w:p>
    <w:p w14:paraId="0C56EA5E" w14:textId="77777777" w:rsidR="00CF18E6" w:rsidRPr="00CF18E6" w:rsidRDefault="00CF18E6" w:rsidP="00B20D6B">
      <w:pPr>
        <w:jc w:val="both"/>
        <w:rPr>
          <w:rFonts w:ascii="Times New Roman" w:eastAsia="Times New Roman" w:hAnsi="Times New Roman" w:cs="Times New Roman"/>
        </w:rPr>
      </w:pPr>
    </w:p>
    <w:p w14:paraId="57CCEB60" w14:textId="0DD442E7" w:rsidR="00CF18E6" w:rsidRDefault="00CF18E6" w:rsidP="00B20D6B">
      <w:pPr>
        <w:jc w:val="both"/>
        <w:rPr>
          <w:rFonts w:ascii="Calibri" w:eastAsia="Times New Roman" w:hAnsi="Calibri" w:cs="Calibri"/>
          <w:b/>
          <w:bCs/>
          <w:color w:val="000000"/>
        </w:rPr>
      </w:pPr>
      <w:r w:rsidRPr="00CF18E6">
        <w:rPr>
          <w:rFonts w:ascii="Calibri" w:eastAsia="Times New Roman" w:hAnsi="Calibri" w:cs="Calibri"/>
          <w:b/>
          <w:bCs/>
          <w:color w:val="000000"/>
        </w:rPr>
        <w:t>REFERENCES</w:t>
      </w:r>
    </w:p>
    <w:p w14:paraId="52DC19AB" w14:textId="77777777" w:rsidR="00960B95" w:rsidRDefault="00960B95" w:rsidP="00B20D6B">
      <w:pPr>
        <w:jc w:val="both"/>
        <w:rPr>
          <w:rFonts w:cstheme="minorHAnsi"/>
        </w:rPr>
      </w:pPr>
    </w:p>
    <w:p w14:paraId="26C9C6A3" w14:textId="189B23E5" w:rsidR="00162136" w:rsidRPr="00162136" w:rsidRDefault="00960B95" w:rsidP="00B20D6B">
      <w:pPr>
        <w:pStyle w:val="EndNoteBibliography"/>
        <w:jc w:val="both"/>
        <w:rPr>
          <w:noProof/>
        </w:rPr>
      </w:pPr>
      <w:r>
        <w:rPr>
          <w:rFonts w:cstheme="minorHAnsi"/>
        </w:rPr>
        <w:fldChar w:fldCharType="begin"/>
      </w:r>
      <w:r>
        <w:rPr>
          <w:rFonts w:cstheme="minorHAnsi"/>
        </w:rPr>
        <w:instrText xml:space="preserve"> ADDIN EN.REFLIST </w:instrText>
      </w:r>
      <w:r>
        <w:rPr>
          <w:rFonts w:cstheme="minorHAnsi"/>
        </w:rPr>
        <w:fldChar w:fldCharType="separate"/>
      </w:r>
      <w:r w:rsidR="00162136" w:rsidRPr="00162136">
        <w:rPr>
          <w:noProof/>
        </w:rPr>
        <w:t>1.</w:t>
      </w:r>
      <w:r w:rsidR="00162136" w:rsidRPr="00162136">
        <w:rPr>
          <w:noProof/>
        </w:rPr>
        <w:tab/>
        <w:t>Aberg</w:t>
      </w:r>
      <w:r w:rsidR="00C753E1">
        <w:rPr>
          <w:noProof/>
        </w:rPr>
        <w:t>,</w:t>
      </w:r>
      <w:r w:rsidR="00162136" w:rsidRPr="00162136">
        <w:rPr>
          <w:noProof/>
        </w:rPr>
        <w:t xml:space="preserve"> J</w:t>
      </w:r>
      <w:r w:rsidR="00C753E1">
        <w:rPr>
          <w:noProof/>
        </w:rPr>
        <w:t xml:space="preserve">. </w:t>
      </w:r>
      <w:r w:rsidR="00162136" w:rsidRPr="00162136">
        <w:rPr>
          <w:noProof/>
        </w:rPr>
        <w:t xml:space="preserve">A. Aging, inflammation, and HIV infection. </w:t>
      </w:r>
      <w:r w:rsidR="00162136" w:rsidRPr="00162136">
        <w:rPr>
          <w:i/>
          <w:noProof/>
        </w:rPr>
        <w:t>Top</w:t>
      </w:r>
      <w:r w:rsidR="00C753E1">
        <w:rPr>
          <w:i/>
          <w:noProof/>
        </w:rPr>
        <w:t>ics in</w:t>
      </w:r>
      <w:r w:rsidR="00162136" w:rsidRPr="00162136">
        <w:rPr>
          <w:i/>
          <w:noProof/>
        </w:rPr>
        <w:t xml:space="preserve"> Antivir</w:t>
      </w:r>
      <w:r w:rsidR="00C753E1">
        <w:rPr>
          <w:i/>
          <w:noProof/>
        </w:rPr>
        <w:t>al</w:t>
      </w:r>
      <w:r w:rsidR="00162136" w:rsidRPr="00162136">
        <w:rPr>
          <w:i/>
          <w:noProof/>
        </w:rPr>
        <w:t xml:space="preserve"> Med</w:t>
      </w:r>
      <w:r w:rsidR="00C753E1">
        <w:rPr>
          <w:i/>
          <w:noProof/>
        </w:rPr>
        <w:t>icine</w:t>
      </w:r>
      <w:r w:rsidR="00162136" w:rsidRPr="00162136">
        <w:rPr>
          <w:noProof/>
        </w:rPr>
        <w:t>. 20</w:t>
      </w:r>
      <w:r w:rsidR="00C753E1">
        <w:rPr>
          <w:noProof/>
        </w:rPr>
        <w:t xml:space="preserve"> </w:t>
      </w:r>
      <w:r w:rsidR="00162136" w:rsidRPr="00162136">
        <w:rPr>
          <w:noProof/>
        </w:rPr>
        <w:t>(3)</w:t>
      </w:r>
      <w:r w:rsidR="00C753E1">
        <w:rPr>
          <w:noProof/>
        </w:rPr>
        <w:t xml:space="preserve">, </w:t>
      </w:r>
      <w:r w:rsidR="00162136" w:rsidRPr="00162136">
        <w:rPr>
          <w:noProof/>
        </w:rPr>
        <w:t>101-</w:t>
      </w:r>
      <w:r w:rsidR="00C753E1">
        <w:rPr>
          <w:noProof/>
        </w:rPr>
        <w:t>10</w:t>
      </w:r>
      <w:r w:rsidR="00162136" w:rsidRPr="00162136">
        <w:rPr>
          <w:noProof/>
        </w:rPr>
        <w:t>5</w:t>
      </w:r>
      <w:r w:rsidR="00C753E1">
        <w:rPr>
          <w:noProof/>
        </w:rPr>
        <w:t xml:space="preserve"> (</w:t>
      </w:r>
      <w:r w:rsidR="00C753E1" w:rsidRPr="00162136">
        <w:rPr>
          <w:noProof/>
        </w:rPr>
        <w:t>2012</w:t>
      </w:r>
      <w:r w:rsidR="00C753E1">
        <w:rPr>
          <w:noProof/>
        </w:rPr>
        <w:t>)</w:t>
      </w:r>
      <w:r w:rsidR="00162136" w:rsidRPr="00162136">
        <w:rPr>
          <w:noProof/>
        </w:rPr>
        <w:t xml:space="preserve">. </w:t>
      </w:r>
    </w:p>
    <w:p w14:paraId="7696A10E" w14:textId="555CA234" w:rsidR="00162136" w:rsidRPr="00162136" w:rsidRDefault="00162136" w:rsidP="00B20D6B">
      <w:pPr>
        <w:pStyle w:val="EndNoteBibliography"/>
        <w:jc w:val="both"/>
        <w:rPr>
          <w:noProof/>
        </w:rPr>
      </w:pPr>
      <w:r w:rsidRPr="00162136">
        <w:rPr>
          <w:noProof/>
        </w:rPr>
        <w:lastRenderedPageBreak/>
        <w:t>2.</w:t>
      </w:r>
      <w:r w:rsidRPr="00162136">
        <w:rPr>
          <w:noProof/>
        </w:rPr>
        <w:tab/>
        <w:t>Deeks</w:t>
      </w:r>
      <w:r w:rsidR="00C753E1">
        <w:rPr>
          <w:noProof/>
        </w:rPr>
        <w:t>,</w:t>
      </w:r>
      <w:r w:rsidRPr="00162136">
        <w:rPr>
          <w:noProof/>
        </w:rPr>
        <w:t xml:space="preserve"> S</w:t>
      </w:r>
      <w:r w:rsidR="00C753E1">
        <w:rPr>
          <w:noProof/>
        </w:rPr>
        <w:t xml:space="preserve">. </w:t>
      </w:r>
      <w:r w:rsidRPr="00162136">
        <w:rPr>
          <w:noProof/>
        </w:rPr>
        <w:t>G</w:t>
      </w:r>
      <w:r w:rsidR="00C753E1">
        <w:rPr>
          <w:noProof/>
        </w:rPr>
        <w:t>.</w:t>
      </w:r>
      <w:r w:rsidRPr="00162136">
        <w:rPr>
          <w:noProof/>
        </w:rPr>
        <w:t>, Tracy</w:t>
      </w:r>
      <w:r w:rsidR="00C753E1">
        <w:rPr>
          <w:noProof/>
        </w:rPr>
        <w:t>,</w:t>
      </w:r>
      <w:r w:rsidRPr="00162136">
        <w:rPr>
          <w:noProof/>
        </w:rPr>
        <w:t xml:space="preserve"> R</w:t>
      </w:r>
      <w:r w:rsidR="00C753E1">
        <w:rPr>
          <w:noProof/>
        </w:rPr>
        <w:t>.</w:t>
      </w:r>
      <w:r w:rsidRPr="00162136">
        <w:rPr>
          <w:noProof/>
        </w:rPr>
        <w:t>, Douek</w:t>
      </w:r>
      <w:r w:rsidR="00C753E1">
        <w:rPr>
          <w:noProof/>
        </w:rPr>
        <w:t>,</w:t>
      </w:r>
      <w:r w:rsidRPr="00162136">
        <w:rPr>
          <w:noProof/>
        </w:rPr>
        <w:t xml:space="preserve"> D</w:t>
      </w:r>
      <w:r w:rsidR="00C753E1">
        <w:rPr>
          <w:noProof/>
        </w:rPr>
        <w:t xml:space="preserve">. </w:t>
      </w:r>
      <w:r w:rsidRPr="00162136">
        <w:rPr>
          <w:noProof/>
        </w:rPr>
        <w:t xml:space="preserve">C. Systemic effects of inflammation on health during chronic HIV infection. </w:t>
      </w:r>
      <w:r w:rsidRPr="00162136">
        <w:rPr>
          <w:i/>
          <w:noProof/>
        </w:rPr>
        <w:t>Immunity</w:t>
      </w:r>
      <w:r w:rsidRPr="00162136">
        <w:rPr>
          <w:noProof/>
        </w:rPr>
        <w:t xml:space="preserve">. </w:t>
      </w:r>
      <w:r w:rsidRPr="00C753E1">
        <w:rPr>
          <w:b/>
          <w:bCs/>
          <w:noProof/>
        </w:rPr>
        <w:t>39</w:t>
      </w:r>
      <w:r w:rsidR="00C753E1">
        <w:rPr>
          <w:noProof/>
        </w:rPr>
        <w:t xml:space="preserve"> </w:t>
      </w:r>
      <w:r w:rsidRPr="00162136">
        <w:rPr>
          <w:noProof/>
        </w:rPr>
        <w:t>(4)</w:t>
      </w:r>
      <w:r w:rsidR="00C753E1">
        <w:rPr>
          <w:noProof/>
        </w:rPr>
        <w:t xml:space="preserve">, </w:t>
      </w:r>
      <w:r w:rsidRPr="00162136">
        <w:rPr>
          <w:noProof/>
        </w:rPr>
        <w:t>633-</w:t>
      </w:r>
      <w:r w:rsidR="00C753E1">
        <w:rPr>
          <w:noProof/>
        </w:rPr>
        <w:t>6</w:t>
      </w:r>
      <w:r w:rsidRPr="00162136">
        <w:rPr>
          <w:noProof/>
        </w:rPr>
        <w:t>45</w:t>
      </w:r>
      <w:r w:rsidR="00C753E1">
        <w:rPr>
          <w:noProof/>
        </w:rPr>
        <w:t xml:space="preserve"> (</w:t>
      </w:r>
      <w:r w:rsidR="00C753E1" w:rsidRPr="00162136">
        <w:rPr>
          <w:noProof/>
        </w:rPr>
        <w:t>2013</w:t>
      </w:r>
      <w:r w:rsidR="00C753E1">
        <w:rPr>
          <w:noProof/>
        </w:rPr>
        <w:t>)</w:t>
      </w:r>
      <w:r w:rsidRPr="00162136">
        <w:rPr>
          <w:noProof/>
        </w:rPr>
        <w:t>.</w:t>
      </w:r>
    </w:p>
    <w:p w14:paraId="1A57CA11" w14:textId="7DB9B6F1" w:rsidR="00162136" w:rsidRPr="00162136" w:rsidRDefault="00162136" w:rsidP="00B20D6B">
      <w:pPr>
        <w:pStyle w:val="EndNoteBibliography"/>
        <w:jc w:val="both"/>
        <w:rPr>
          <w:noProof/>
        </w:rPr>
      </w:pPr>
      <w:r w:rsidRPr="00162136">
        <w:rPr>
          <w:noProof/>
        </w:rPr>
        <w:t>3.</w:t>
      </w:r>
      <w:r w:rsidRPr="00162136">
        <w:rPr>
          <w:noProof/>
        </w:rPr>
        <w:tab/>
        <w:t>Swartz</w:t>
      </w:r>
      <w:r w:rsidR="00C753E1">
        <w:rPr>
          <w:noProof/>
        </w:rPr>
        <w:t>,</w:t>
      </w:r>
      <w:r w:rsidRPr="00162136">
        <w:rPr>
          <w:noProof/>
        </w:rPr>
        <w:t xml:space="preserve"> T</w:t>
      </w:r>
      <w:r w:rsidR="00C753E1">
        <w:rPr>
          <w:noProof/>
        </w:rPr>
        <w:t xml:space="preserve">. </w:t>
      </w:r>
      <w:r w:rsidRPr="00162136">
        <w:rPr>
          <w:noProof/>
        </w:rPr>
        <w:t>H</w:t>
      </w:r>
      <w:r w:rsidR="00C753E1">
        <w:rPr>
          <w:noProof/>
        </w:rPr>
        <w:t>.</w:t>
      </w:r>
      <w:r w:rsidRPr="00162136">
        <w:rPr>
          <w:noProof/>
        </w:rPr>
        <w:t>, Dubyak</w:t>
      </w:r>
      <w:r w:rsidR="00C753E1">
        <w:rPr>
          <w:noProof/>
        </w:rPr>
        <w:t>,</w:t>
      </w:r>
      <w:r w:rsidRPr="00162136">
        <w:rPr>
          <w:noProof/>
        </w:rPr>
        <w:t xml:space="preserve"> G</w:t>
      </w:r>
      <w:r w:rsidR="00C753E1">
        <w:rPr>
          <w:noProof/>
        </w:rPr>
        <w:t xml:space="preserve">. </w:t>
      </w:r>
      <w:r w:rsidRPr="00162136">
        <w:rPr>
          <w:noProof/>
        </w:rPr>
        <w:t>R</w:t>
      </w:r>
      <w:r w:rsidR="00C753E1">
        <w:rPr>
          <w:noProof/>
        </w:rPr>
        <w:t>.</w:t>
      </w:r>
      <w:r w:rsidRPr="00162136">
        <w:rPr>
          <w:noProof/>
        </w:rPr>
        <w:t>, Chen</w:t>
      </w:r>
      <w:r w:rsidR="00C753E1">
        <w:rPr>
          <w:noProof/>
        </w:rPr>
        <w:t>,</w:t>
      </w:r>
      <w:r w:rsidRPr="00162136">
        <w:rPr>
          <w:noProof/>
        </w:rPr>
        <w:t xml:space="preserve"> B</w:t>
      </w:r>
      <w:r w:rsidR="00C753E1">
        <w:rPr>
          <w:noProof/>
        </w:rPr>
        <w:t xml:space="preserve">. </w:t>
      </w:r>
      <w:r w:rsidRPr="00162136">
        <w:rPr>
          <w:noProof/>
        </w:rPr>
        <w:t xml:space="preserve">K. Purinergic </w:t>
      </w:r>
      <w:r w:rsidR="00C753E1">
        <w:rPr>
          <w:noProof/>
        </w:rPr>
        <w:t>r</w:t>
      </w:r>
      <w:r w:rsidRPr="00162136">
        <w:rPr>
          <w:noProof/>
        </w:rPr>
        <w:t xml:space="preserve">eceptors: Key </w:t>
      </w:r>
      <w:r w:rsidR="00C753E1">
        <w:rPr>
          <w:noProof/>
        </w:rPr>
        <w:t>m</w:t>
      </w:r>
      <w:r w:rsidRPr="00162136">
        <w:rPr>
          <w:noProof/>
        </w:rPr>
        <w:t xml:space="preserve">ediators of HIV-1 </w:t>
      </w:r>
      <w:r w:rsidR="00C753E1">
        <w:rPr>
          <w:noProof/>
        </w:rPr>
        <w:t>i</w:t>
      </w:r>
      <w:r w:rsidRPr="00162136">
        <w:rPr>
          <w:noProof/>
        </w:rPr>
        <w:t xml:space="preserve">nfection and </w:t>
      </w:r>
      <w:r w:rsidR="00C753E1">
        <w:rPr>
          <w:noProof/>
        </w:rPr>
        <w:t>i</w:t>
      </w:r>
      <w:r w:rsidRPr="00162136">
        <w:rPr>
          <w:noProof/>
        </w:rPr>
        <w:t xml:space="preserve">nflammation. </w:t>
      </w:r>
      <w:r w:rsidRPr="00162136">
        <w:rPr>
          <w:i/>
          <w:noProof/>
        </w:rPr>
        <w:t>Front</w:t>
      </w:r>
      <w:r w:rsidR="00C753E1">
        <w:rPr>
          <w:i/>
          <w:noProof/>
        </w:rPr>
        <w:t>iers in</w:t>
      </w:r>
      <w:r w:rsidRPr="00162136">
        <w:rPr>
          <w:i/>
          <w:noProof/>
        </w:rPr>
        <w:t xml:space="preserve"> Immunol</w:t>
      </w:r>
      <w:r w:rsidR="00C753E1">
        <w:rPr>
          <w:i/>
          <w:noProof/>
        </w:rPr>
        <w:t>ogy</w:t>
      </w:r>
      <w:r w:rsidRPr="00162136">
        <w:rPr>
          <w:noProof/>
        </w:rPr>
        <w:t xml:space="preserve">. </w:t>
      </w:r>
      <w:r w:rsidRPr="00C753E1">
        <w:rPr>
          <w:b/>
          <w:bCs/>
          <w:noProof/>
        </w:rPr>
        <w:t>6</w:t>
      </w:r>
      <w:r w:rsidR="00C753E1">
        <w:rPr>
          <w:noProof/>
        </w:rPr>
        <w:t xml:space="preserve">, </w:t>
      </w:r>
      <w:r w:rsidRPr="00162136">
        <w:rPr>
          <w:noProof/>
        </w:rPr>
        <w:t>585</w:t>
      </w:r>
      <w:r w:rsidR="00C753E1">
        <w:rPr>
          <w:noProof/>
        </w:rPr>
        <w:t xml:space="preserve"> (</w:t>
      </w:r>
      <w:r w:rsidR="00C753E1" w:rsidRPr="00162136">
        <w:rPr>
          <w:noProof/>
        </w:rPr>
        <w:t>2015</w:t>
      </w:r>
      <w:r w:rsidR="00C753E1">
        <w:rPr>
          <w:noProof/>
        </w:rPr>
        <w:t>)</w:t>
      </w:r>
      <w:r w:rsidRPr="00162136">
        <w:rPr>
          <w:noProof/>
        </w:rPr>
        <w:t xml:space="preserve">. </w:t>
      </w:r>
    </w:p>
    <w:p w14:paraId="49E99436" w14:textId="6B594439" w:rsidR="00162136" w:rsidRPr="00162136" w:rsidRDefault="00162136" w:rsidP="00B20D6B">
      <w:pPr>
        <w:pStyle w:val="EndNoteBibliography"/>
        <w:jc w:val="both"/>
        <w:rPr>
          <w:noProof/>
        </w:rPr>
      </w:pPr>
      <w:r w:rsidRPr="00162136">
        <w:rPr>
          <w:noProof/>
        </w:rPr>
        <w:t>4.</w:t>
      </w:r>
      <w:r w:rsidRPr="00162136">
        <w:rPr>
          <w:noProof/>
        </w:rPr>
        <w:tab/>
        <w:t>Giroud</w:t>
      </w:r>
      <w:r w:rsidR="00C753E1">
        <w:rPr>
          <w:noProof/>
        </w:rPr>
        <w:t>,</w:t>
      </w:r>
      <w:r w:rsidRPr="00162136">
        <w:rPr>
          <w:noProof/>
        </w:rPr>
        <w:t xml:space="preserve"> C</w:t>
      </w:r>
      <w:r w:rsidR="00C753E1">
        <w:rPr>
          <w:noProof/>
        </w:rPr>
        <w:t>.</w:t>
      </w:r>
      <w:r w:rsidRPr="00162136">
        <w:rPr>
          <w:noProof/>
        </w:rPr>
        <w:t>, Marin</w:t>
      </w:r>
      <w:r w:rsidR="00C753E1">
        <w:rPr>
          <w:noProof/>
        </w:rPr>
        <w:t>,</w:t>
      </w:r>
      <w:r w:rsidRPr="00162136">
        <w:rPr>
          <w:noProof/>
        </w:rPr>
        <w:t xml:space="preserve"> M</w:t>
      </w:r>
      <w:r w:rsidR="00C753E1">
        <w:rPr>
          <w:noProof/>
        </w:rPr>
        <w:t>.</w:t>
      </w:r>
      <w:r w:rsidRPr="00162136">
        <w:rPr>
          <w:noProof/>
        </w:rPr>
        <w:t>, Hammonds</w:t>
      </w:r>
      <w:r w:rsidR="00C753E1">
        <w:rPr>
          <w:noProof/>
        </w:rPr>
        <w:t>,</w:t>
      </w:r>
      <w:r w:rsidRPr="00162136">
        <w:rPr>
          <w:noProof/>
        </w:rPr>
        <w:t xml:space="preserve"> J</w:t>
      </w:r>
      <w:r w:rsidR="00C753E1">
        <w:rPr>
          <w:noProof/>
        </w:rPr>
        <w:t>.</w:t>
      </w:r>
      <w:r w:rsidRPr="00162136">
        <w:rPr>
          <w:noProof/>
        </w:rPr>
        <w:t>, Spearman</w:t>
      </w:r>
      <w:r w:rsidR="00C753E1">
        <w:rPr>
          <w:noProof/>
        </w:rPr>
        <w:t>,</w:t>
      </w:r>
      <w:r w:rsidRPr="00162136">
        <w:rPr>
          <w:noProof/>
        </w:rPr>
        <w:t xml:space="preserve"> P</w:t>
      </w:r>
      <w:r w:rsidR="00C753E1">
        <w:rPr>
          <w:noProof/>
        </w:rPr>
        <w:t>.</w:t>
      </w:r>
      <w:r w:rsidRPr="00162136">
        <w:rPr>
          <w:noProof/>
        </w:rPr>
        <w:t>, Melikyan</w:t>
      </w:r>
      <w:r w:rsidR="00C753E1">
        <w:rPr>
          <w:noProof/>
        </w:rPr>
        <w:t>,</w:t>
      </w:r>
      <w:r w:rsidRPr="00162136">
        <w:rPr>
          <w:noProof/>
        </w:rPr>
        <w:t xml:space="preserve"> G</w:t>
      </w:r>
      <w:r w:rsidR="00C753E1">
        <w:rPr>
          <w:noProof/>
        </w:rPr>
        <w:t xml:space="preserve">. </w:t>
      </w:r>
      <w:r w:rsidRPr="00162136">
        <w:rPr>
          <w:noProof/>
        </w:rPr>
        <w:t xml:space="preserve">B. P2X1 </w:t>
      </w:r>
      <w:r w:rsidR="00C753E1">
        <w:rPr>
          <w:noProof/>
        </w:rPr>
        <w:t>r</w:t>
      </w:r>
      <w:r w:rsidRPr="00162136">
        <w:rPr>
          <w:noProof/>
        </w:rPr>
        <w:t xml:space="preserve">eceptor </w:t>
      </w:r>
      <w:r w:rsidR="00C753E1">
        <w:rPr>
          <w:noProof/>
        </w:rPr>
        <w:t>a</w:t>
      </w:r>
      <w:r w:rsidRPr="00162136">
        <w:rPr>
          <w:noProof/>
        </w:rPr>
        <w:t xml:space="preserve">ntagonists </w:t>
      </w:r>
      <w:r w:rsidR="00C753E1">
        <w:rPr>
          <w:noProof/>
        </w:rPr>
        <w:t>i</w:t>
      </w:r>
      <w:r w:rsidRPr="00162136">
        <w:rPr>
          <w:noProof/>
        </w:rPr>
        <w:t xml:space="preserve">nhibit HIV-1 </w:t>
      </w:r>
      <w:r w:rsidR="00C753E1">
        <w:rPr>
          <w:noProof/>
        </w:rPr>
        <w:t>f</w:t>
      </w:r>
      <w:r w:rsidRPr="00162136">
        <w:rPr>
          <w:noProof/>
        </w:rPr>
        <w:t xml:space="preserve">usion by </w:t>
      </w:r>
      <w:r w:rsidR="00C753E1">
        <w:rPr>
          <w:noProof/>
        </w:rPr>
        <w:t>b</w:t>
      </w:r>
      <w:r w:rsidRPr="00162136">
        <w:rPr>
          <w:noProof/>
        </w:rPr>
        <w:t xml:space="preserve">locking </w:t>
      </w:r>
      <w:r w:rsidR="00C753E1">
        <w:rPr>
          <w:noProof/>
        </w:rPr>
        <w:t>v</w:t>
      </w:r>
      <w:r w:rsidRPr="00162136">
        <w:rPr>
          <w:noProof/>
        </w:rPr>
        <w:t>irus-</w:t>
      </w:r>
      <w:r w:rsidR="00C753E1">
        <w:rPr>
          <w:noProof/>
        </w:rPr>
        <w:t>c</w:t>
      </w:r>
      <w:r w:rsidRPr="00162136">
        <w:rPr>
          <w:noProof/>
        </w:rPr>
        <w:t xml:space="preserve">oreceptor </w:t>
      </w:r>
      <w:r w:rsidR="00C753E1">
        <w:rPr>
          <w:noProof/>
        </w:rPr>
        <w:t>i</w:t>
      </w:r>
      <w:r w:rsidRPr="00162136">
        <w:rPr>
          <w:noProof/>
        </w:rPr>
        <w:t xml:space="preserve">nteractions. </w:t>
      </w:r>
      <w:r w:rsidRPr="00162136">
        <w:rPr>
          <w:i/>
          <w:noProof/>
        </w:rPr>
        <w:t>J</w:t>
      </w:r>
      <w:r w:rsidR="00C753E1">
        <w:rPr>
          <w:i/>
          <w:noProof/>
        </w:rPr>
        <w:t>ournal of</w:t>
      </w:r>
      <w:r w:rsidRPr="00162136">
        <w:rPr>
          <w:i/>
          <w:noProof/>
        </w:rPr>
        <w:t xml:space="preserve"> Virol</w:t>
      </w:r>
      <w:r w:rsidR="00C753E1">
        <w:rPr>
          <w:i/>
          <w:noProof/>
        </w:rPr>
        <w:t>ogy</w:t>
      </w:r>
      <w:r w:rsidRPr="00162136">
        <w:rPr>
          <w:noProof/>
        </w:rPr>
        <w:t xml:space="preserve">. </w:t>
      </w:r>
      <w:r w:rsidRPr="00C753E1">
        <w:rPr>
          <w:b/>
          <w:bCs/>
          <w:noProof/>
        </w:rPr>
        <w:t>89</w:t>
      </w:r>
      <w:r w:rsidR="00C753E1">
        <w:rPr>
          <w:noProof/>
        </w:rPr>
        <w:t xml:space="preserve"> </w:t>
      </w:r>
      <w:r w:rsidRPr="00162136">
        <w:rPr>
          <w:noProof/>
        </w:rPr>
        <w:t>(18)</w:t>
      </w:r>
      <w:r w:rsidR="00C753E1">
        <w:rPr>
          <w:noProof/>
        </w:rPr>
        <w:t xml:space="preserve">, </w:t>
      </w:r>
      <w:r w:rsidRPr="00162136">
        <w:rPr>
          <w:noProof/>
        </w:rPr>
        <w:t>9368-</w:t>
      </w:r>
      <w:r w:rsidR="00C753E1">
        <w:rPr>
          <w:noProof/>
        </w:rPr>
        <w:t>93</w:t>
      </w:r>
      <w:r w:rsidRPr="00162136">
        <w:rPr>
          <w:noProof/>
        </w:rPr>
        <w:t>82</w:t>
      </w:r>
      <w:r w:rsidR="00C753E1">
        <w:rPr>
          <w:noProof/>
        </w:rPr>
        <w:t xml:space="preserve"> (</w:t>
      </w:r>
      <w:r w:rsidR="00C753E1" w:rsidRPr="00162136">
        <w:rPr>
          <w:noProof/>
        </w:rPr>
        <w:t>2015</w:t>
      </w:r>
      <w:r w:rsidR="00C753E1">
        <w:rPr>
          <w:noProof/>
        </w:rPr>
        <w:t>).</w:t>
      </w:r>
    </w:p>
    <w:p w14:paraId="6068D67B" w14:textId="14C65225" w:rsidR="00162136" w:rsidRPr="00162136" w:rsidRDefault="00162136" w:rsidP="00B20D6B">
      <w:pPr>
        <w:pStyle w:val="EndNoteBibliography"/>
        <w:jc w:val="both"/>
        <w:rPr>
          <w:noProof/>
        </w:rPr>
      </w:pPr>
      <w:r w:rsidRPr="00162136">
        <w:rPr>
          <w:noProof/>
        </w:rPr>
        <w:t>5.</w:t>
      </w:r>
      <w:r w:rsidRPr="00162136">
        <w:rPr>
          <w:noProof/>
        </w:rPr>
        <w:tab/>
        <w:t>Hazleton</w:t>
      </w:r>
      <w:r w:rsidR="00C753E1">
        <w:rPr>
          <w:noProof/>
        </w:rPr>
        <w:t>,</w:t>
      </w:r>
      <w:r w:rsidRPr="00162136">
        <w:rPr>
          <w:noProof/>
        </w:rPr>
        <w:t xml:space="preserve"> J</w:t>
      </w:r>
      <w:r w:rsidR="00C753E1">
        <w:rPr>
          <w:noProof/>
        </w:rPr>
        <w:t xml:space="preserve">. </w:t>
      </w:r>
      <w:r w:rsidRPr="00162136">
        <w:rPr>
          <w:noProof/>
        </w:rPr>
        <w:t>E</w:t>
      </w:r>
      <w:r w:rsidR="00C753E1">
        <w:rPr>
          <w:noProof/>
        </w:rPr>
        <w:t>.</w:t>
      </w:r>
      <w:r w:rsidRPr="00162136">
        <w:rPr>
          <w:noProof/>
        </w:rPr>
        <w:t>, Berman</w:t>
      </w:r>
      <w:r w:rsidR="00C753E1">
        <w:rPr>
          <w:noProof/>
        </w:rPr>
        <w:t>,</w:t>
      </w:r>
      <w:r w:rsidRPr="00162136">
        <w:rPr>
          <w:noProof/>
        </w:rPr>
        <w:t xml:space="preserve"> J</w:t>
      </w:r>
      <w:r w:rsidR="00C753E1">
        <w:rPr>
          <w:noProof/>
        </w:rPr>
        <w:t xml:space="preserve">. </w:t>
      </w:r>
      <w:r w:rsidRPr="00162136">
        <w:rPr>
          <w:noProof/>
        </w:rPr>
        <w:t>W</w:t>
      </w:r>
      <w:r w:rsidR="00C753E1">
        <w:rPr>
          <w:noProof/>
        </w:rPr>
        <w:t>.</w:t>
      </w:r>
      <w:r w:rsidRPr="00162136">
        <w:rPr>
          <w:noProof/>
        </w:rPr>
        <w:t>, Eugenin</w:t>
      </w:r>
      <w:r w:rsidR="00C753E1">
        <w:rPr>
          <w:noProof/>
        </w:rPr>
        <w:t>,</w:t>
      </w:r>
      <w:r w:rsidRPr="00162136">
        <w:rPr>
          <w:noProof/>
        </w:rPr>
        <w:t xml:space="preserve"> E</w:t>
      </w:r>
      <w:r w:rsidR="00C753E1">
        <w:rPr>
          <w:noProof/>
        </w:rPr>
        <w:t xml:space="preserve">. </w:t>
      </w:r>
      <w:r w:rsidRPr="00162136">
        <w:rPr>
          <w:noProof/>
        </w:rPr>
        <w:t xml:space="preserve">A. Purinergic receptors are required for HIV-1 infection of primary human macrophages. </w:t>
      </w:r>
      <w:r w:rsidRPr="00162136">
        <w:rPr>
          <w:i/>
          <w:noProof/>
        </w:rPr>
        <w:t>J</w:t>
      </w:r>
      <w:r w:rsidR="00C753E1">
        <w:rPr>
          <w:i/>
          <w:noProof/>
        </w:rPr>
        <w:t>ournal of</w:t>
      </w:r>
      <w:r w:rsidRPr="00162136">
        <w:rPr>
          <w:i/>
          <w:noProof/>
        </w:rPr>
        <w:t xml:space="preserve"> Immunol</w:t>
      </w:r>
      <w:r w:rsidR="00C753E1">
        <w:rPr>
          <w:i/>
          <w:noProof/>
        </w:rPr>
        <w:t>ogy</w:t>
      </w:r>
      <w:r w:rsidRPr="00162136">
        <w:rPr>
          <w:noProof/>
        </w:rPr>
        <w:t xml:space="preserve">. </w:t>
      </w:r>
      <w:r w:rsidRPr="00C753E1">
        <w:rPr>
          <w:b/>
          <w:bCs/>
          <w:noProof/>
        </w:rPr>
        <w:t>188</w:t>
      </w:r>
      <w:r w:rsidR="00C753E1">
        <w:rPr>
          <w:noProof/>
        </w:rPr>
        <w:t xml:space="preserve"> </w:t>
      </w:r>
      <w:r w:rsidRPr="00162136">
        <w:rPr>
          <w:noProof/>
        </w:rPr>
        <w:t>(9)</w:t>
      </w:r>
      <w:r w:rsidR="00C753E1">
        <w:rPr>
          <w:noProof/>
        </w:rPr>
        <w:t xml:space="preserve">, </w:t>
      </w:r>
      <w:r w:rsidRPr="00162136">
        <w:rPr>
          <w:noProof/>
        </w:rPr>
        <w:t>4488-</w:t>
      </w:r>
      <w:r w:rsidR="00C753E1">
        <w:rPr>
          <w:noProof/>
        </w:rPr>
        <w:t>44</w:t>
      </w:r>
      <w:r w:rsidRPr="00162136">
        <w:rPr>
          <w:noProof/>
        </w:rPr>
        <w:t>95</w:t>
      </w:r>
      <w:r w:rsidR="00C753E1">
        <w:rPr>
          <w:noProof/>
        </w:rPr>
        <w:t xml:space="preserve"> (</w:t>
      </w:r>
      <w:r w:rsidR="00C753E1" w:rsidRPr="00162136">
        <w:rPr>
          <w:noProof/>
        </w:rPr>
        <w:t>2012</w:t>
      </w:r>
      <w:r w:rsidR="00C753E1">
        <w:rPr>
          <w:noProof/>
        </w:rPr>
        <w:t>)</w:t>
      </w:r>
      <w:r w:rsidRPr="00162136">
        <w:rPr>
          <w:noProof/>
        </w:rPr>
        <w:t xml:space="preserve">. </w:t>
      </w:r>
    </w:p>
    <w:p w14:paraId="3C67A5AF" w14:textId="0B2F5BA8" w:rsidR="00162136" w:rsidRPr="00162136" w:rsidRDefault="00162136" w:rsidP="00B20D6B">
      <w:pPr>
        <w:pStyle w:val="EndNoteBibliography"/>
        <w:jc w:val="both"/>
        <w:rPr>
          <w:noProof/>
        </w:rPr>
      </w:pPr>
      <w:r w:rsidRPr="00162136">
        <w:rPr>
          <w:noProof/>
        </w:rPr>
        <w:t>6.</w:t>
      </w:r>
      <w:r w:rsidRPr="00162136">
        <w:rPr>
          <w:noProof/>
        </w:rPr>
        <w:tab/>
        <w:t>Marin</w:t>
      </w:r>
      <w:r w:rsidR="00C753E1">
        <w:rPr>
          <w:noProof/>
        </w:rPr>
        <w:t>,</w:t>
      </w:r>
      <w:r w:rsidRPr="00162136">
        <w:rPr>
          <w:noProof/>
        </w:rPr>
        <w:t xml:space="preserve"> M</w:t>
      </w:r>
      <w:r w:rsidR="00C753E1">
        <w:rPr>
          <w:noProof/>
        </w:rPr>
        <w:t>.</w:t>
      </w:r>
      <w:r w:rsidRPr="00162136">
        <w:rPr>
          <w:noProof/>
        </w:rPr>
        <w:t xml:space="preserve"> et al. High-</w:t>
      </w:r>
      <w:r w:rsidR="00C753E1">
        <w:rPr>
          <w:noProof/>
        </w:rPr>
        <w:t>t</w:t>
      </w:r>
      <w:r w:rsidRPr="00162136">
        <w:rPr>
          <w:noProof/>
        </w:rPr>
        <w:t>hroughput HIV-</w:t>
      </w:r>
      <w:r w:rsidR="00C753E1" w:rsidRPr="00162136">
        <w:rPr>
          <w:noProof/>
        </w:rPr>
        <w:t>cell fusion assay for discovery of virus entry inhib</w:t>
      </w:r>
      <w:r w:rsidRPr="00162136">
        <w:rPr>
          <w:noProof/>
        </w:rPr>
        <w:t xml:space="preserve">itors. </w:t>
      </w:r>
      <w:r w:rsidRPr="00162136">
        <w:rPr>
          <w:i/>
          <w:noProof/>
        </w:rPr>
        <w:t>Assay</w:t>
      </w:r>
      <w:r w:rsidR="00C753E1">
        <w:rPr>
          <w:i/>
          <w:noProof/>
        </w:rPr>
        <w:t xml:space="preserve"> and</w:t>
      </w:r>
      <w:r w:rsidRPr="00162136">
        <w:rPr>
          <w:i/>
          <w:noProof/>
        </w:rPr>
        <w:t xml:space="preserve"> Drug Dev</w:t>
      </w:r>
      <w:r w:rsidR="00C753E1">
        <w:rPr>
          <w:i/>
          <w:noProof/>
        </w:rPr>
        <w:t>elopment</w:t>
      </w:r>
      <w:r w:rsidRPr="00162136">
        <w:rPr>
          <w:i/>
          <w:noProof/>
        </w:rPr>
        <w:t xml:space="preserve"> Technol</w:t>
      </w:r>
      <w:r w:rsidR="00C753E1">
        <w:rPr>
          <w:i/>
          <w:noProof/>
        </w:rPr>
        <w:t>ogy</w:t>
      </w:r>
      <w:r w:rsidRPr="00162136">
        <w:rPr>
          <w:noProof/>
        </w:rPr>
        <w:t>.</w:t>
      </w:r>
      <w:r w:rsidR="00C753E1">
        <w:rPr>
          <w:noProof/>
        </w:rPr>
        <w:t xml:space="preserve"> </w:t>
      </w:r>
      <w:r w:rsidRPr="00C753E1">
        <w:rPr>
          <w:b/>
          <w:bCs/>
          <w:noProof/>
        </w:rPr>
        <w:t>13</w:t>
      </w:r>
      <w:r w:rsidR="00C753E1">
        <w:rPr>
          <w:noProof/>
        </w:rPr>
        <w:t xml:space="preserve"> </w:t>
      </w:r>
      <w:r w:rsidRPr="00162136">
        <w:rPr>
          <w:noProof/>
        </w:rPr>
        <w:t>(3)</w:t>
      </w:r>
      <w:r w:rsidR="00C753E1">
        <w:rPr>
          <w:noProof/>
        </w:rPr>
        <w:t xml:space="preserve">, </w:t>
      </w:r>
      <w:r w:rsidRPr="00162136">
        <w:rPr>
          <w:noProof/>
        </w:rPr>
        <w:t>155-</w:t>
      </w:r>
      <w:r w:rsidR="00C753E1">
        <w:rPr>
          <w:noProof/>
        </w:rPr>
        <w:t>1</w:t>
      </w:r>
      <w:r w:rsidRPr="00162136">
        <w:rPr>
          <w:noProof/>
        </w:rPr>
        <w:t>66</w:t>
      </w:r>
      <w:r w:rsidR="00C753E1">
        <w:rPr>
          <w:noProof/>
        </w:rPr>
        <w:t xml:space="preserve"> (</w:t>
      </w:r>
      <w:r w:rsidR="00C753E1" w:rsidRPr="00162136">
        <w:rPr>
          <w:noProof/>
        </w:rPr>
        <w:t>2015</w:t>
      </w:r>
      <w:r w:rsidR="00C753E1">
        <w:rPr>
          <w:noProof/>
        </w:rPr>
        <w:t>)</w:t>
      </w:r>
      <w:r w:rsidRPr="00162136">
        <w:rPr>
          <w:noProof/>
        </w:rPr>
        <w:t xml:space="preserve">. </w:t>
      </w:r>
    </w:p>
    <w:p w14:paraId="5340BD72" w14:textId="07F0BB0E" w:rsidR="00162136" w:rsidRPr="00162136" w:rsidRDefault="00162136" w:rsidP="00B20D6B">
      <w:pPr>
        <w:pStyle w:val="EndNoteBibliography"/>
        <w:jc w:val="both"/>
        <w:rPr>
          <w:noProof/>
        </w:rPr>
      </w:pPr>
      <w:r w:rsidRPr="00162136">
        <w:rPr>
          <w:noProof/>
        </w:rPr>
        <w:t>7.</w:t>
      </w:r>
      <w:r w:rsidRPr="00162136">
        <w:rPr>
          <w:noProof/>
        </w:rPr>
        <w:tab/>
        <w:t>Soare</w:t>
      </w:r>
      <w:r w:rsidR="00C753E1">
        <w:rPr>
          <w:noProof/>
        </w:rPr>
        <w:t>,</w:t>
      </w:r>
      <w:r w:rsidRPr="00162136">
        <w:rPr>
          <w:noProof/>
        </w:rPr>
        <w:t xml:space="preserve"> A</w:t>
      </w:r>
      <w:r w:rsidR="00C753E1">
        <w:rPr>
          <w:noProof/>
        </w:rPr>
        <w:t xml:space="preserve">. </w:t>
      </w:r>
      <w:r w:rsidRPr="00162136">
        <w:rPr>
          <w:noProof/>
        </w:rPr>
        <w:t>Y</w:t>
      </w:r>
      <w:r w:rsidR="00C753E1">
        <w:rPr>
          <w:noProof/>
        </w:rPr>
        <w:t>.</w:t>
      </w:r>
      <w:r w:rsidRPr="00162136">
        <w:rPr>
          <w:noProof/>
        </w:rPr>
        <w:t xml:space="preserve"> et al. P2X Antagonists </w:t>
      </w:r>
      <w:r w:rsidR="00C753E1">
        <w:rPr>
          <w:noProof/>
        </w:rPr>
        <w:t>i</w:t>
      </w:r>
      <w:r w:rsidRPr="00162136">
        <w:rPr>
          <w:noProof/>
        </w:rPr>
        <w:t xml:space="preserve">nhibit HIV-1 </w:t>
      </w:r>
      <w:r w:rsidR="00C753E1" w:rsidRPr="00162136">
        <w:rPr>
          <w:noProof/>
        </w:rPr>
        <w:t>productive infection and inflammatory cytokines interleuki</w:t>
      </w:r>
      <w:r w:rsidRPr="00162136">
        <w:rPr>
          <w:noProof/>
        </w:rPr>
        <w:t xml:space="preserve">n-10 (IL-10) and IL-1β in a </w:t>
      </w:r>
      <w:r w:rsidR="00C753E1" w:rsidRPr="00162136">
        <w:rPr>
          <w:noProof/>
        </w:rPr>
        <w:t>human tonsil explant mo</w:t>
      </w:r>
      <w:r w:rsidRPr="00162136">
        <w:rPr>
          <w:noProof/>
        </w:rPr>
        <w:t xml:space="preserve">del. </w:t>
      </w:r>
      <w:r w:rsidRPr="00162136">
        <w:rPr>
          <w:i/>
          <w:noProof/>
        </w:rPr>
        <w:t>J</w:t>
      </w:r>
      <w:r w:rsidR="00C753E1">
        <w:rPr>
          <w:i/>
          <w:noProof/>
        </w:rPr>
        <w:t>ournal of</w:t>
      </w:r>
      <w:r w:rsidRPr="00162136">
        <w:rPr>
          <w:i/>
          <w:noProof/>
        </w:rPr>
        <w:t xml:space="preserve"> Virol</w:t>
      </w:r>
      <w:r w:rsidR="00C753E1">
        <w:rPr>
          <w:i/>
          <w:noProof/>
        </w:rPr>
        <w:t>ogy</w:t>
      </w:r>
      <w:r w:rsidRPr="00162136">
        <w:rPr>
          <w:noProof/>
        </w:rPr>
        <w:t>.</w:t>
      </w:r>
      <w:r w:rsidR="00C753E1" w:rsidRPr="00162136">
        <w:rPr>
          <w:noProof/>
        </w:rPr>
        <w:t xml:space="preserve"> </w:t>
      </w:r>
      <w:r w:rsidRPr="00C753E1">
        <w:rPr>
          <w:b/>
          <w:bCs/>
          <w:noProof/>
        </w:rPr>
        <w:t>93</w:t>
      </w:r>
      <w:r w:rsidR="00C753E1">
        <w:rPr>
          <w:noProof/>
        </w:rPr>
        <w:t xml:space="preserve"> </w:t>
      </w:r>
      <w:r w:rsidRPr="00162136">
        <w:rPr>
          <w:noProof/>
        </w:rPr>
        <w:t>(1)(10)</w:t>
      </w:r>
      <w:r w:rsidR="00C753E1">
        <w:rPr>
          <w:noProof/>
        </w:rPr>
        <w:t xml:space="preserve">, </w:t>
      </w:r>
      <w:r w:rsidRPr="00162136">
        <w:rPr>
          <w:noProof/>
        </w:rPr>
        <w:t>e01186-18</w:t>
      </w:r>
      <w:r w:rsidR="00C753E1">
        <w:rPr>
          <w:noProof/>
        </w:rPr>
        <w:t xml:space="preserve"> (</w:t>
      </w:r>
      <w:r w:rsidR="00C753E1" w:rsidRPr="00162136">
        <w:rPr>
          <w:noProof/>
        </w:rPr>
        <w:t>2019</w:t>
      </w:r>
      <w:r w:rsidR="00C753E1">
        <w:rPr>
          <w:noProof/>
        </w:rPr>
        <w:t>)&gt;</w:t>
      </w:r>
    </w:p>
    <w:p w14:paraId="59D6CCC1" w14:textId="29FB6989" w:rsidR="00162136" w:rsidRPr="00162136" w:rsidRDefault="00162136" w:rsidP="00B20D6B">
      <w:pPr>
        <w:pStyle w:val="EndNoteBibliography"/>
        <w:jc w:val="both"/>
        <w:rPr>
          <w:noProof/>
        </w:rPr>
      </w:pPr>
      <w:r w:rsidRPr="00162136">
        <w:rPr>
          <w:noProof/>
        </w:rPr>
        <w:t>8.</w:t>
      </w:r>
      <w:r w:rsidRPr="00162136">
        <w:rPr>
          <w:noProof/>
        </w:rPr>
        <w:tab/>
        <w:t>Sorrell</w:t>
      </w:r>
      <w:r w:rsidR="00C753E1">
        <w:rPr>
          <w:noProof/>
        </w:rPr>
        <w:t>,</w:t>
      </w:r>
      <w:r w:rsidRPr="00162136">
        <w:rPr>
          <w:noProof/>
        </w:rPr>
        <w:t xml:space="preserve"> M</w:t>
      </w:r>
      <w:r w:rsidR="00C753E1">
        <w:rPr>
          <w:noProof/>
        </w:rPr>
        <w:t xml:space="preserve">. </w:t>
      </w:r>
      <w:r w:rsidRPr="00162136">
        <w:rPr>
          <w:noProof/>
        </w:rPr>
        <w:t>E</w:t>
      </w:r>
      <w:r w:rsidR="00C753E1">
        <w:rPr>
          <w:noProof/>
        </w:rPr>
        <w:t>.</w:t>
      </w:r>
      <w:r w:rsidRPr="00162136">
        <w:rPr>
          <w:noProof/>
        </w:rPr>
        <w:t>, Hauser</w:t>
      </w:r>
      <w:r w:rsidR="00C753E1">
        <w:rPr>
          <w:noProof/>
        </w:rPr>
        <w:t>,</w:t>
      </w:r>
      <w:r w:rsidRPr="00162136">
        <w:rPr>
          <w:noProof/>
        </w:rPr>
        <w:t xml:space="preserve"> K</w:t>
      </w:r>
      <w:r w:rsidR="00C753E1">
        <w:rPr>
          <w:noProof/>
        </w:rPr>
        <w:t xml:space="preserve">. </w:t>
      </w:r>
      <w:r w:rsidRPr="00162136">
        <w:rPr>
          <w:noProof/>
        </w:rPr>
        <w:t xml:space="preserve">F. Ligand-gated purinergic receptors regulate HIV-1 Tat and morphine related neurotoxicity in primary mouse striatal neuron-glia co-cultures. </w:t>
      </w:r>
      <w:r w:rsidRPr="00162136">
        <w:rPr>
          <w:i/>
          <w:noProof/>
        </w:rPr>
        <w:t>J</w:t>
      </w:r>
      <w:r w:rsidR="00C753E1">
        <w:rPr>
          <w:i/>
          <w:noProof/>
        </w:rPr>
        <w:t>ournal of</w:t>
      </w:r>
      <w:r w:rsidRPr="00162136">
        <w:rPr>
          <w:i/>
          <w:noProof/>
        </w:rPr>
        <w:t xml:space="preserve"> Neuroimmune Pharmacol</w:t>
      </w:r>
      <w:r w:rsidR="00C753E1">
        <w:rPr>
          <w:i/>
          <w:noProof/>
        </w:rPr>
        <w:t>ogy</w:t>
      </w:r>
      <w:r w:rsidRPr="00162136">
        <w:rPr>
          <w:noProof/>
        </w:rPr>
        <w:t>.</w:t>
      </w:r>
      <w:r w:rsidR="00C753E1" w:rsidRPr="00162136">
        <w:rPr>
          <w:noProof/>
        </w:rPr>
        <w:t xml:space="preserve"> </w:t>
      </w:r>
      <w:r w:rsidRPr="00C753E1">
        <w:rPr>
          <w:b/>
          <w:bCs/>
          <w:noProof/>
        </w:rPr>
        <w:t>9</w:t>
      </w:r>
      <w:r w:rsidR="00C753E1">
        <w:rPr>
          <w:noProof/>
        </w:rPr>
        <w:t xml:space="preserve"> </w:t>
      </w:r>
      <w:r w:rsidRPr="00162136">
        <w:rPr>
          <w:noProof/>
        </w:rPr>
        <w:t>(2)</w:t>
      </w:r>
      <w:r w:rsidR="00C753E1">
        <w:rPr>
          <w:noProof/>
        </w:rPr>
        <w:t xml:space="preserve">, </w:t>
      </w:r>
      <w:r w:rsidRPr="00162136">
        <w:rPr>
          <w:noProof/>
        </w:rPr>
        <w:t>233-</w:t>
      </w:r>
      <w:r w:rsidR="00C753E1">
        <w:rPr>
          <w:noProof/>
        </w:rPr>
        <w:t>2</w:t>
      </w:r>
      <w:r w:rsidRPr="00162136">
        <w:rPr>
          <w:noProof/>
        </w:rPr>
        <w:t>44</w:t>
      </w:r>
      <w:r w:rsidR="00C753E1">
        <w:rPr>
          <w:noProof/>
        </w:rPr>
        <w:t xml:space="preserve"> (</w:t>
      </w:r>
      <w:r w:rsidR="00C753E1" w:rsidRPr="00162136">
        <w:rPr>
          <w:noProof/>
        </w:rPr>
        <w:t>2014</w:t>
      </w:r>
      <w:r w:rsidR="00C753E1">
        <w:rPr>
          <w:noProof/>
        </w:rPr>
        <w:t>).</w:t>
      </w:r>
    </w:p>
    <w:p w14:paraId="3E0493A0" w14:textId="3F5F1C09" w:rsidR="00162136" w:rsidRPr="00162136" w:rsidRDefault="00162136" w:rsidP="00B20D6B">
      <w:pPr>
        <w:pStyle w:val="EndNoteBibliography"/>
        <w:jc w:val="both"/>
        <w:rPr>
          <w:noProof/>
        </w:rPr>
      </w:pPr>
      <w:r w:rsidRPr="00162136">
        <w:rPr>
          <w:noProof/>
        </w:rPr>
        <w:t>9.</w:t>
      </w:r>
      <w:r w:rsidRPr="00162136">
        <w:rPr>
          <w:noProof/>
        </w:rPr>
        <w:tab/>
        <w:t>Swartz</w:t>
      </w:r>
      <w:r w:rsidR="00C753E1">
        <w:rPr>
          <w:noProof/>
        </w:rPr>
        <w:t>,</w:t>
      </w:r>
      <w:r w:rsidRPr="00162136">
        <w:rPr>
          <w:noProof/>
        </w:rPr>
        <w:t xml:space="preserve"> T</w:t>
      </w:r>
      <w:r w:rsidR="00C753E1">
        <w:rPr>
          <w:noProof/>
        </w:rPr>
        <w:t xml:space="preserve">. </w:t>
      </w:r>
      <w:r w:rsidRPr="00162136">
        <w:rPr>
          <w:noProof/>
        </w:rPr>
        <w:t>H</w:t>
      </w:r>
      <w:r w:rsidR="00C753E1">
        <w:rPr>
          <w:noProof/>
        </w:rPr>
        <w:t>.</w:t>
      </w:r>
      <w:r w:rsidRPr="00162136">
        <w:rPr>
          <w:noProof/>
        </w:rPr>
        <w:t>, Esposito</w:t>
      </w:r>
      <w:r w:rsidR="00C753E1">
        <w:rPr>
          <w:noProof/>
        </w:rPr>
        <w:t>,</w:t>
      </w:r>
      <w:r w:rsidRPr="00162136">
        <w:rPr>
          <w:noProof/>
        </w:rPr>
        <w:t xml:space="preserve"> A</w:t>
      </w:r>
      <w:r w:rsidR="00C753E1">
        <w:rPr>
          <w:noProof/>
        </w:rPr>
        <w:t xml:space="preserve">. </w:t>
      </w:r>
      <w:r w:rsidRPr="00162136">
        <w:rPr>
          <w:noProof/>
        </w:rPr>
        <w:t>M</w:t>
      </w:r>
      <w:r w:rsidR="00C753E1">
        <w:rPr>
          <w:noProof/>
        </w:rPr>
        <w:t>.</w:t>
      </w:r>
      <w:r w:rsidRPr="00162136">
        <w:rPr>
          <w:noProof/>
        </w:rPr>
        <w:t>, Durham</w:t>
      </w:r>
      <w:r w:rsidR="00C753E1">
        <w:rPr>
          <w:noProof/>
        </w:rPr>
        <w:t>,</w:t>
      </w:r>
      <w:r w:rsidRPr="00162136">
        <w:rPr>
          <w:noProof/>
        </w:rPr>
        <w:t xml:space="preserve"> N</w:t>
      </w:r>
      <w:r w:rsidR="00C753E1">
        <w:rPr>
          <w:noProof/>
        </w:rPr>
        <w:t xml:space="preserve">. </w:t>
      </w:r>
      <w:r w:rsidRPr="00162136">
        <w:rPr>
          <w:noProof/>
        </w:rPr>
        <w:t>D</w:t>
      </w:r>
      <w:r w:rsidR="00C753E1">
        <w:rPr>
          <w:noProof/>
        </w:rPr>
        <w:t>.</w:t>
      </w:r>
      <w:r w:rsidRPr="00162136">
        <w:rPr>
          <w:noProof/>
        </w:rPr>
        <w:t>, Hartmann</w:t>
      </w:r>
      <w:r w:rsidR="00C753E1">
        <w:rPr>
          <w:noProof/>
        </w:rPr>
        <w:t>,</w:t>
      </w:r>
      <w:r w:rsidRPr="00162136">
        <w:rPr>
          <w:noProof/>
        </w:rPr>
        <w:t xml:space="preserve"> B</w:t>
      </w:r>
      <w:r w:rsidR="00C753E1">
        <w:rPr>
          <w:noProof/>
        </w:rPr>
        <w:t xml:space="preserve">. </w:t>
      </w:r>
      <w:r w:rsidRPr="00162136">
        <w:rPr>
          <w:noProof/>
        </w:rPr>
        <w:t>M</w:t>
      </w:r>
      <w:r w:rsidR="00C753E1">
        <w:rPr>
          <w:noProof/>
        </w:rPr>
        <w:t>.</w:t>
      </w:r>
      <w:r w:rsidRPr="00162136">
        <w:rPr>
          <w:noProof/>
        </w:rPr>
        <w:t>, Chen</w:t>
      </w:r>
      <w:r w:rsidR="00C753E1">
        <w:rPr>
          <w:noProof/>
        </w:rPr>
        <w:t>,</w:t>
      </w:r>
      <w:r w:rsidRPr="00162136">
        <w:rPr>
          <w:noProof/>
        </w:rPr>
        <w:t xml:space="preserve"> B</w:t>
      </w:r>
      <w:r w:rsidR="00C753E1">
        <w:rPr>
          <w:noProof/>
        </w:rPr>
        <w:t xml:space="preserve">. </w:t>
      </w:r>
      <w:r w:rsidRPr="00162136">
        <w:rPr>
          <w:noProof/>
        </w:rPr>
        <w:t xml:space="preserve">K. P2X-selective purinergic antagonists are strong inhibitors of HIV-1 fusion during both cell-to-cell and cell-free infection. </w:t>
      </w:r>
      <w:r w:rsidRPr="00162136">
        <w:rPr>
          <w:i/>
          <w:noProof/>
        </w:rPr>
        <w:t>J</w:t>
      </w:r>
      <w:r w:rsidR="00C753E1">
        <w:rPr>
          <w:i/>
          <w:noProof/>
        </w:rPr>
        <w:t>ournal of</w:t>
      </w:r>
      <w:r w:rsidRPr="00162136">
        <w:rPr>
          <w:i/>
          <w:noProof/>
        </w:rPr>
        <w:t xml:space="preserve"> Virol</w:t>
      </w:r>
      <w:r w:rsidR="00C753E1">
        <w:rPr>
          <w:i/>
          <w:noProof/>
        </w:rPr>
        <w:t>ogy</w:t>
      </w:r>
      <w:r w:rsidRPr="00162136">
        <w:rPr>
          <w:noProof/>
        </w:rPr>
        <w:t>.</w:t>
      </w:r>
      <w:r w:rsidR="00C753E1">
        <w:rPr>
          <w:noProof/>
        </w:rPr>
        <w:t xml:space="preserve"> </w:t>
      </w:r>
      <w:r w:rsidRPr="00C753E1">
        <w:rPr>
          <w:b/>
          <w:bCs/>
          <w:noProof/>
        </w:rPr>
        <w:t>88</w:t>
      </w:r>
      <w:r w:rsidR="00C753E1">
        <w:rPr>
          <w:b/>
          <w:bCs/>
          <w:noProof/>
        </w:rPr>
        <w:t xml:space="preserve"> </w:t>
      </w:r>
      <w:r w:rsidRPr="00162136">
        <w:rPr>
          <w:noProof/>
        </w:rPr>
        <w:t>(19)</w:t>
      </w:r>
      <w:r w:rsidR="00C753E1">
        <w:rPr>
          <w:noProof/>
        </w:rPr>
        <w:t xml:space="preserve">, </w:t>
      </w:r>
      <w:r w:rsidRPr="00162136">
        <w:rPr>
          <w:noProof/>
        </w:rPr>
        <w:t>11504-</w:t>
      </w:r>
      <w:r w:rsidR="00C753E1">
        <w:rPr>
          <w:noProof/>
        </w:rPr>
        <w:t>115</w:t>
      </w:r>
      <w:r w:rsidRPr="00162136">
        <w:rPr>
          <w:noProof/>
        </w:rPr>
        <w:t>15</w:t>
      </w:r>
      <w:r w:rsidR="00C753E1">
        <w:rPr>
          <w:noProof/>
        </w:rPr>
        <w:t xml:space="preserve"> (</w:t>
      </w:r>
      <w:r w:rsidR="00C753E1" w:rsidRPr="00162136">
        <w:rPr>
          <w:noProof/>
        </w:rPr>
        <w:t>2014</w:t>
      </w:r>
      <w:r w:rsidR="00C753E1">
        <w:rPr>
          <w:noProof/>
        </w:rPr>
        <w:t>).</w:t>
      </w:r>
    </w:p>
    <w:p w14:paraId="5DF4799F" w14:textId="2DDA10CD" w:rsidR="00162136" w:rsidRPr="00162136" w:rsidRDefault="00162136" w:rsidP="00B20D6B">
      <w:pPr>
        <w:pStyle w:val="EndNoteBibliography"/>
        <w:jc w:val="both"/>
        <w:rPr>
          <w:noProof/>
        </w:rPr>
      </w:pPr>
      <w:r w:rsidRPr="00162136">
        <w:rPr>
          <w:noProof/>
        </w:rPr>
        <w:t>10.</w:t>
      </w:r>
      <w:r w:rsidRPr="00162136">
        <w:rPr>
          <w:noProof/>
        </w:rPr>
        <w:tab/>
        <w:t>Soare</w:t>
      </w:r>
      <w:r w:rsidR="00C753E1">
        <w:rPr>
          <w:noProof/>
        </w:rPr>
        <w:t>,</w:t>
      </w:r>
      <w:r w:rsidRPr="00162136">
        <w:rPr>
          <w:noProof/>
        </w:rPr>
        <w:t xml:space="preserve"> A</w:t>
      </w:r>
      <w:r w:rsidR="00C753E1">
        <w:rPr>
          <w:noProof/>
        </w:rPr>
        <w:t xml:space="preserve">. </w:t>
      </w:r>
      <w:r w:rsidRPr="00162136">
        <w:rPr>
          <w:noProof/>
        </w:rPr>
        <w:t>Y</w:t>
      </w:r>
      <w:r w:rsidR="00C753E1">
        <w:rPr>
          <w:noProof/>
        </w:rPr>
        <w:t>. et al</w:t>
      </w:r>
      <w:r w:rsidRPr="00162136">
        <w:rPr>
          <w:noProof/>
        </w:rPr>
        <w:t>. P2RX7 at th</w:t>
      </w:r>
      <w:r w:rsidR="00C753E1" w:rsidRPr="00162136">
        <w:rPr>
          <w:noProof/>
        </w:rPr>
        <w:t>e host-pathogen interface of infectious dise</w:t>
      </w:r>
      <w:r w:rsidRPr="00162136">
        <w:rPr>
          <w:noProof/>
        </w:rPr>
        <w:t xml:space="preserve">ases. </w:t>
      </w:r>
      <w:r w:rsidRPr="00162136">
        <w:rPr>
          <w:i/>
          <w:noProof/>
        </w:rPr>
        <w:t>Microbiol</w:t>
      </w:r>
      <w:r w:rsidR="00E5495D">
        <w:rPr>
          <w:i/>
          <w:noProof/>
        </w:rPr>
        <w:t>ogy and</w:t>
      </w:r>
      <w:r w:rsidRPr="00162136">
        <w:rPr>
          <w:i/>
          <w:noProof/>
        </w:rPr>
        <w:t xml:space="preserve"> </w:t>
      </w:r>
      <w:r w:rsidR="003959F5">
        <w:rPr>
          <w:i/>
          <w:noProof/>
        </w:rPr>
        <w:t>Molecular</w:t>
      </w:r>
      <w:r w:rsidRPr="00162136">
        <w:rPr>
          <w:i/>
          <w:noProof/>
        </w:rPr>
        <w:t xml:space="preserve"> Biol</w:t>
      </w:r>
      <w:r w:rsidR="00E5495D">
        <w:rPr>
          <w:i/>
          <w:noProof/>
        </w:rPr>
        <w:t>ogy</w:t>
      </w:r>
      <w:r w:rsidRPr="00162136">
        <w:rPr>
          <w:i/>
          <w:noProof/>
        </w:rPr>
        <w:t xml:space="preserve"> Rev</w:t>
      </w:r>
      <w:r w:rsidR="00E5495D">
        <w:rPr>
          <w:i/>
          <w:noProof/>
        </w:rPr>
        <w:t>iews</w:t>
      </w:r>
      <w:r w:rsidRPr="00162136">
        <w:rPr>
          <w:noProof/>
        </w:rPr>
        <w:t xml:space="preserve">. </w:t>
      </w:r>
      <w:r w:rsidRPr="00E5495D">
        <w:rPr>
          <w:b/>
          <w:bCs/>
          <w:noProof/>
        </w:rPr>
        <w:t>85</w:t>
      </w:r>
      <w:r w:rsidR="00E5495D">
        <w:rPr>
          <w:noProof/>
        </w:rPr>
        <w:t xml:space="preserve"> </w:t>
      </w:r>
      <w:r w:rsidRPr="00162136">
        <w:rPr>
          <w:noProof/>
        </w:rPr>
        <w:t>(1)</w:t>
      </w:r>
      <w:r w:rsidR="00E5495D">
        <w:rPr>
          <w:noProof/>
        </w:rPr>
        <w:t>, (</w:t>
      </w:r>
      <w:r w:rsidR="00E5495D" w:rsidRPr="00162136">
        <w:rPr>
          <w:noProof/>
        </w:rPr>
        <w:t>2021</w:t>
      </w:r>
      <w:r w:rsidR="00E5495D">
        <w:rPr>
          <w:noProof/>
        </w:rPr>
        <w:t>).</w:t>
      </w:r>
    </w:p>
    <w:p w14:paraId="1FDF29CE" w14:textId="4CEC54FB" w:rsidR="00162136" w:rsidRPr="00162136" w:rsidRDefault="00162136" w:rsidP="00B20D6B">
      <w:pPr>
        <w:pStyle w:val="EndNoteBibliography"/>
        <w:jc w:val="both"/>
        <w:rPr>
          <w:noProof/>
        </w:rPr>
      </w:pPr>
      <w:r w:rsidRPr="00162136">
        <w:rPr>
          <w:noProof/>
        </w:rPr>
        <w:t>11.</w:t>
      </w:r>
      <w:r w:rsidRPr="00162136">
        <w:rPr>
          <w:noProof/>
        </w:rPr>
        <w:tab/>
        <w:t>Chen</w:t>
      </w:r>
      <w:r w:rsidR="00E5495D">
        <w:rPr>
          <w:noProof/>
        </w:rPr>
        <w:t>,</w:t>
      </w:r>
      <w:r w:rsidRPr="00162136">
        <w:rPr>
          <w:noProof/>
        </w:rPr>
        <w:t xml:space="preserve"> P</w:t>
      </w:r>
      <w:r w:rsidR="00E5495D">
        <w:rPr>
          <w:noProof/>
        </w:rPr>
        <w:t>.</w:t>
      </w:r>
      <w:r w:rsidRPr="00162136">
        <w:rPr>
          <w:noProof/>
        </w:rPr>
        <w:t>, Hübner</w:t>
      </w:r>
      <w:r w:rsidR="00E5495D">
        <w:rPr>
          <w:noProof/>
        </w:rPr>
        <w:t>,</w:t>
      </w:r>
      <w:r w:rsidRPr="00162136">
        <w:rPr>
          <w:noProof/>
        </w:rPr>
        <w:t xml:space="preserve"> W</w:t>
      </w:r>
      <w:r w:rsidR="00E5495D">
        <w:rPr>
          <w:noProof/>
        </w:rPr>
        <w:t>.</w:t>
      </w:r>
      <w:r w:rsidRPr="00162136">
        <w:rPr>
          <w:noProof/>
        </w:rPr>
        <w:t>, Spinelli</w:t>
      </w:r>
      <w:r w:rsidR="00E5495D">
        <w:rPr>
          <w:noProof/>
        </w:rPr>
        <w:t>,</w:t>
      </w:r>
      <w:r w:rsidRPr="00162136">
        <w:rPr>
          <w:noProof/>
        </w:rPr>
        <w:t xml:space="preserve"> M</w:t>
      </w:r>
      <w:r w:rsidR="00E5495D">
        <w:rPr>
          <w:noProof/>
        </w:rPr>
        <w:t xml:space="preserve">. </w:t>
      </w:r>
      <w:r w:rsidRPr="00162136">
        <w:rPr>
          <w:noProof/>
        </w:rPr>
        <w:t>A</w:t>
      </w:r>
      <w:r w:rsidR="00E5495D">
        <w:rPr>
          <w:noProof/>
        </w:rPr>
        <w:t>.</w:t>
      </w:r>
      <w:r w:rsidRPr="00162136">
        <w:rPr>
          <w:noProof/>
        </w:rPr>
        <w:t>, Chen</w:t>
      </w:r>
      <w:r w:rsidR="00E5495D">
        <w:rPr>
          <w:noProof/>
        </w:rPr>
        <w:t>,</w:t>
      </w:r>
      <w:r w:rsidRPr="00162136">
        <w:rPr>
          <w:noProof/>
        </w:rPr>
        <w:t xml:space="preserve"> B</w:t>
      </w:r>
      <w:r w:rsidR="00E5495D">
        <w:rPr>
          <w:noProof/>
        </w:rPr>
        <w:t xml:space="preserve">. </w:t>
      </w:r>
      <w:r w:rsidRPr="00162136">
        <w:rPr>
          <w:noProof/>
        </w:rPr>
        <w:t xml:space="preserve">K. Predominant mode of human immunodeficiency virus transfer between T cells is mediated by sustained Env-dependent neutralization-resistant virological synapses. </w:t>
      </w:r>
      <w:r w:rsidRPr="00162136">
        <w:rPr>
          <w:i/>
          <w:noProof/>
        </w:rPr>
        <w:t>J</w:t>
      </w:r>
      <w:r w:rsidR="00E5495D">
        <w:rPr>
          <w:i/>
          <w:noProof/>
        </w:rPr>
        <w:t>ournal of</w:t>
      </w:r>
      <w:r w:rsidRPr="00162136">
        <w:rPr>
          <w:i/>
          <w:noProof/>
        </w:rPr>
        <w:t xml:space="preserve"> Virol</w:t>
      </w:r>
      <w:r w:rsidR="00E5495D">
        <w:rPr>
          <w:i/>
          <w:noProof/>
        </w:rPr>
        <w:t>ogy</w:t>
      </w:r>
      <w:r w:rsidRPr="00162136">
        <w:rPr>
          <w:noProof/>
        </w:rPr>
        <w:t>.</w:t>
      </w:r>
      <w:r w:rsidR="00E5495D" w:rsidRPr="00E5495D">
        <w:rPr>
          <w:b/>
          <w:bCs/>
          <w:noProof/>
        </w:rPr>
        <w:t xml:space="preserve"> </w:t>
      </w:r>
      <w:r w:rsidRPr="00E5495D">
        <w:rPr>
          <w:b/>
          <w:bCs/>
          <w:noProof/>
        </w:rPr>
        <w:t>81</w:t>
      </w:r>
      <w:r w:rsidR="00E5495D">
        <w:rPr>
          <w:noProof/>
        </w:rPr>
        <w:t xml:space="preserve"> </w:t>
      </w:r>
      <w:r w:rsidRPr="00162136">
        <w:rPr>
          <w:noProof/>
        </w:rPr>
        <w:t>(22)</w:t>
      </w:r>
      <w:r w:rsidR="00E5495D">
        <w:rPr>
          <w:noProof/>
        </w:rPr>
        <w:t xml:space="preserve">, </w:t>
      </w:r>
      <w:r w:rsidRPr="00162136">
        <w:rPr>
          <w:noProof/>
        </w:rPr>
        <w:t>12582-</w:t>
      </w:r>
      <w:r w:rsidR="00E5495D">
        <w:rPr>
          <w:noProof/>
        </w:rPr>
        <w:t>125</w:t>
      </w:r>
      <w:r w:rsidRPr="00162136">
        <w:rPr>
          <w:noProof/>
        </w:rPr>
        <w:t>95</w:t>
      </w:r>
      <w:r w:rsidR="00E5495D">
        <w:rPr>
          <w:noProof/>
        </w:rPr>
        <w:t xml:space="preserve"> (</w:t>
      </w:r>
      <w:r w:rsidR="00E5495D" w:rsidRPr="00162136">
        <w:rPr>
          <w:noProof/>
        </w:rPr>
        <w:t>2007</w:t>
      </w:r>
      <w:r w:rsidR="00E5495D">
        <w:rPr>
          <w:noProof/>
        </w:rPr>
        <w:t>).</w:t>
      </w:r>
      <w:r w:rsidRPr="00162136">
        <w:rPr>
          <w:noProof/>
        </w:rPr>
        <w:t xml:space="preserve"> </w:t>
      </w:r>
    </w:p>
    <w:p w14:paraId="013E0982" w14:textId="531B851B" w:rsidR="00162136" w:rsidRPr="00162136" w:rsidRDefault="00162136" w:rsidP="00B20D6B">
      <w:pPr>
        <w:pStyle w:val="EndNoteBibliography"/>
        <w:jc w:val="both"/>
        <w:rPr>
          <w:noProof/>
        </w:rPr>
      </w:pPr>
      <w:r w:rsidRPr="00162136">
        <w:rPr>
          <w:noProof/>
        </w:rPr>
        <w:t>12.</w:t>
      </w:r>
      <w:r w:rsidRPr="00162136">
        <w:rPr>
          <w:noProof/>
        </w:rPr>
        <w:tab/>
        <w:t>Dale</w:t>
      </w:r>
      <w:r w:rsidR="00E5495D">
        <w:rPr>
          <w:noProof/>
        </w:rPr>
        <w:t>,</w:t>
      </w:r>
      <w:r w:rsidRPr="00162136">
        <w:rPr>
          <w:noProof/>
        </w:rPr>
        <w:t xml:space="preserve"> B</w:t>
      </w:r>
      <w:r w:rsidR="00E5495D">
        <w:rPr>
          <w:noProof/>
        </w:rPr>
        <w:t xml:space="preserve">. </w:t>
      </w:r>
      <w:r w:rsidRPr="00162136">
        <w:rPr>
          <w:noProof/>
        </w:rPr>
        <w:t>M</w:t>
      </w:r>
      <w:r w:rsidR="00E5495D">
        <w:rPr>
          <w:noProof/>
        </w:rPr>
        <w:t>.</w:t>
      </w:r>
      <w:r w:rsidRPr="00162136">
        <w:rPr>
          <w:noProof/>
        </w:rPr>
        <w:t xml:space="preserve"> et al. Cell-to-cell transfer of HIV-1 via virological synapses leads to endosomal virion maturation that activates viral membrane fusion. </w:t>
      </w:r>
      <w:r w:rsidRPr="00162136">
        <w:rPr>
          <w:i/>
          <w:noProof/>
        </w:rPr>
        <w:t>Cell Host Microbe</w:t>
      </w:r>
      <w:r w:rsidRPr="00162136">
        <w:rPr>
          <w:noProof/>
        </w:rPr>
        <w:t>.</w:t>
      </w:r>
      <w:r w:rsidR="00E5495D" w:rsidRPr="00162136">
        <w:rPr>
          <w:noProof/>
        </w:rPr>
        <w:t xml:space="preserve"> </w:t>
      </w:r>
      <w:r w:rsidRPr="00E5495D">
        <w:rPr>
          <w:b/>
          <w:bCs/>
          <w:noProof/>
        </w:rPr>
        <w:t>10</w:t>
      </w:r>
      <w:r w:rsidR="00E5495D">
        <w:rPr>
          <w:noProof/>
        </w:rPr>
        <w:t xml:space="preserve"> </w:t>
      </w:r>
      <w:r w:rsidRPr="00162136">
        <w:rPr>
          <w:noProof/>
        </w:rPr>
        <w:t>(6)</w:t>
      </w:r>
      <w:r w:rsidR="00E5495D">
        <w:rPr>
          <w:noProof/>
        </w:rPr>
        <w:t xml:space="preserve">, </w:t>
      </w:r>
      <w:r w:rsidRPr="00162136">
        <w:rPr>
          <w:noProof/>
        </w:rPr>
        <w:t>551-</w:t>
      </w:r>
      <w:r w:rsidR="00E5495D">
        <w:rPr>
          <w:noProof/>
        </w:rPr>
        <w:t>5</w:t>
      </w:r>
      <w:r w:rsidRPr="00162136">
        <w:rPr>
          <w:noProof/>
        </w:rPr>
        <w:t>62</w:t>
      </w:r>
      <w:r w:rsidR="00E5495D">
        <w:rPr>
          <w:noProof/>
        </w:rPr>
        <w:t xml:space="preserve"> (</w:t>
      </w:r>
      <w:r w:rsidR="00E5495D" w:rsidRPr="00162136">
        <w:rPr>
          <w:noProof/>
        </w:rPr>
        <w:t>2011</w:t>
      </w:r>
      <w:r w:rsidR="00E5495D">
        <w:rPr>
          <w:noProof/>
        </w:rPr>
        <w:t>).</w:t>
      </w:r>
    </w:p>
    <w:p w14:paraId="432E29AC" w14:textId="240E805A" w:rsidR="00162136" w:rsidRPr="00162136" w:rsidRDefault="00162136" w:rsidP="00B20D6B">
      <w:pPr>
        <w:pStyle w:val="EndNoteBibliography"/>
        <w:jc w:val="both"/>
        <w:rPr>
          <w:noProof/>
        </w:rPr>
      </w:pPr>
      <w:r w:rsidRPr="00162136">
        <w:rPr>
          <w:noProof/>
        </w:rPr>
        <w:t>13.</w:t>
      </w:r>
      <w:r w:rsidRPr="00162136">
        <w:rPr>
          <w:noProof/>
        </w:rPr>
        <w:tab/>
        <w:t>Gee</w:t>
      </w:r>
      <w:r w:rsidR="00E5495D">
        <w:rPr>
          <w:noProof/>
        </w:rPr>
        <w:t>,</w:t>
      </w:r>
      <w:r w:rsidRPr="00162136">
        <w:rPr>
          <w:noProof/>
        </w:rPr>
        <w:t xml:space="preserve"> K</w:t>
      </w:r>
      <w:r w:rsidR="00E5495D">
        <w:rPr>
          <w:noProof/>
        </w:rPr>
        <w:t xml:space="preserve">. </w:t>
      </w:r>
      <w:r w:rsidRPr="00162136">
        <w:rPr>
          <w:noProof/>
        </w:rPr>
        <w:t>R</w:t>
      </w:r>
      <w:r w:rsidR="00E5495D">
        <w:rPr>
          <w:noProof/>
        </w:rPr>
        <w:t>. et al</w:t>
      </w:r>
      <w:r w:rsidRPr="00162136">
        <w:rPr>
          <w:noProof/>
        </w:rPr>
        <w:t xml:space="preserve">. Chemical and physiological characterization of fluo-4 Ca(2+)-indicator dyes. </w:t>
      </w:r>
      <w:r w:rsidRPr="00162136">
        <w:rPr>
          <w:i/>
          <w:noProof/>
        </w:rPr>
        <w:t>Cell Calcium</w:t>
      </w:r>
      <w:r w:rsidRPr="00162136">
        <w:rPr>
          <w:noProof/>
        </w:rPr>
        <w:t>.</w:t>
      </w:r>
      <w:r w:rsidR="00E5495D" w:rsidRPr="00E5495D">
        <w:rPr>
          <w:b/>
          <w:bCs/>
          <w:noProof/>
        </w:rPr>
        <w:t xml:space="preserve"> </w:t>
      </w:r>
      <w:r w:rsidRPr="00E5495D">
        <w:rPr>
          <w:b/>
          <w:bCs/>
          <w:noProof/>
        </w:rPr>
        <w:t>27</w:t>
      </w:r>
      <w:r w:rsidR="00E5495D">
        <w:rPr>
          <w:noProof/>
        </w:rPr>
        <w:t xml:space="preserve"> </w:t>
      </w:r>
      <w:r w:rsidRPr="00162136">
        <w:rPr>
          <w:noProof/>
        </w:rPr>
        <w:t>(2)</w:t>
      </w:r>
      <w:r w:rsidR="00E5495D">
        <w:rPr>
          <w:noProof/>
        </w:rPr>
        <w:t xml:space="preserve">, </w:t>
      </w:r>
      <w:r w:rsidRPr="00162136">
        <w:rPr>
          <w:noProof/>
        </w:rPr>
        <w:t>97-106</w:t>
      </w:r>
      <w:r w:rsidR="00E5495D">
        <w:rPr>
          <w:noProof/>
        </w:rPr>
        <w:t xml:space="preserve"> (</w:t>
      </w:r>
      <w:r w:rsidR="00E5495D" w:rsidRPr="00162136">
        <w:rPr>
          <w:noProof/>
        </w:rPr>
        <w:t>2000</w:t>
      </w:r>
      <w:r w:rsidR="00E5495D">
        <w:rPr>
          <w:noProof/>
        </w:rPr>
        <w:t>)</w:t>
      </w:r>
      <w:r w:rsidRPr="00162136">
        <w:rPr>
          <w:noProof/>
        </w:rPr>
        <w:t xml:space="preserve">. </w:t>
      </w:r>
    </w:p>
    <w:p w14:paraId="601BA3C7" w14:textId="572CF476" w:rsidR="00162136" w:rsidRPr="00162136" w:rsidRDefault="00162136" w:rsidP="00B20D6B">
      <w:pPr>
        <w:pStyle w:val="EndNoteBibliography"/>
        <w:jc w:val="both"/>
        <w:rPr>
          <w:noProof/>
        </w:rPr>
      </w:pPr>
      <w:r w:rsidRPr="00162136">
        <w:rPr>
          <w:noProof/>
        </w:rPr>
        <w:t>14.</w:t>
      </w:r>
      <w:r w:rsidRPr="00162136">
        <w:rPr>
          <w:noProof/>
        </w:rPr>
        <w:tab/>
        <w:t>He</w:t>
      </w:r>
      <w:r w:rsidR="00E5495D">
        <w:rPr>
          <w:noProof/>
        </w:rPr>
        <w:t>,</w:t>
      </w:r>
      <w:r w:rsidRPr="00162136">
        <w:rPr>
          <w:noProof/>
        </w:rPr>
        <w:t xml:space="preserve"> M</w:t>
      </w:r>
      <w:r w:rsidR="00E5495D">
        <w:rPr>
          <w:noProof/>
        </w:rPr>
        <w:t xml:space="preserve">. </w:t>
      </w:r>
      <w:r w:rsidRPr="00162136">
        <w:rPr>
          <w:noProof/>
        </w:rPr>
        <w:t>L</w:t>
      </w:r>
      <w:r w:rsidR="00E5495D">
        <w:rPr>
          <w:noProof/>
        </w:rPr>
        <w:t>.</w:t>
      </w:r>
      <w:r w:rsidRPr="00162136">
        <w:rPr>
          <w:noProof/>
        </w:rPr>
        <w:t>, Zemkova</w:t>
      </w:r>
      <w:r w:rsidR="00E5495D">
        <w:rPr>
          <w:noProof/>
        </w:rPr>
        <w:t>,</w:t>
      </w:r>
      <w:r w:rsidRPr="00162136">
        <w:rPr>
          <w:noProof/>
        </w:rPr>
        <w:t xml:space="preserve"> H</w:t>
      </w:r>
      <w:r w:rsidR="00E5495D">
        <w:rPr>
          <w:noProof/>
        </w:rPr>
        <w:t>.</w:t>
      </w:r>
      <w:r w:rsidRPr="00162136">
        <w:rPr>
          <w:noProof/>
        </w:rPr>
        <w:t>, Koshimizu</w:t>
      </w:r>
      <w:r w:rsidR="00E5495D">
        <w:rPr>
          <w:noProof/>
        </w:rPr>
        <w:t>,</w:t>
      </w:r>
      <w:r w:rsidRPr="00162136">
        <w:rPr>
          <w:noProof/>
        </w:rPr>
        <w:t xml:space="preserve"> T</w:t>
      </w:r>
      <w:r w:rsidR="00E5495D">
        <w:rPr>
          <w:noProof/>
        </w:rPr>
        <w:t xml:space="preserve">. </w:t>
      </w:r>
      <w:r w:rsidRPr="00162136">
        <w:rPr>
          <w:noProof/>
        </w:rPr>
        <w:t>A</w:t>
      </w:r>
      <w:r w:rsidR="00E5495D">
        <w:rPr>
          <w:noProof/>
        </w:rPr>
        <w:t>.</w:t>
      </w:r>
      <w:r w:rsidRPr="00162136">
        <w:rPr>
          <w:noProof/>
        </w:rPr>
        <w:t>, Tomić</w:t>
      </w:r>
      <w:r w:rsidR="00E5495D">
        <w:rPr>
          <w:noProof/>
        </w:rPr>
        <w:t>,</w:t>
      </w:r>
      <w:r w:rsidRPr="00162136">
        <w:rPr>
          <w:noProof/>
        </w:rPr>
        <w:t xml:space="preserve"> M</w:t>
      </w:r>
      <w:r w:rsidR="00E5495D">
        <w:rPr>
          <w:noProof/>
        </w:rPr>
        <w:t>.</w:t>
      </w:r>
      <w:r w:rsidRPr="00162136">
        <w:rPr>
          <w:noProof/>
        </w:rPr>
        <w:t>, Stojilkovic</w:t>
      </w:r>
      <w:r w:rsidR="00E5495D">
        <w:rPr>
          <w:noProof/>
        </w:rPr>
        <w:t>,</w:t>
      </w:r>
      <w:r w:rsidRPr="00162136">
        <w:rPr>
          <w:noProof/>
        </w:rPr>
        <w:t xml:space="preserve"> S</w:t>
      </w:r>
      <w:r w:rsidR="00E5495D">
        <w:rPr>
          <w:noProof/>
        </w:rPr>
        <w:t xml:space="preserve">. </w:t>
      </w:r>
      <w:r w:rsidRPr="00162136">
        <w:rPr>
          <w:noProof/>
        </w:rPr>
        <w:t xml:space="preserve">S. Intracellular calcium measurements as a method in studies on activity of purinergic P2X receptor channels. </w:t>
      </w:r>
      <w:r w:rsidRPr="00162136">
        <w:rPr>
          <w:i/>
          <w:noProof/>
        </w:rPr>
        <w:t>Am</w:t>
      </w:r>
      <w:r w:rsidR="00E5495D">
        <w:rPr>
          <w:i/>
          <w:noProof/>
        </w:rPr>
        <w:t>erican</w:t>
      </w:r>
      <w:r w:rsidRPr="00162136">
        <w:rPr>
          <w:i/>
          <w:noProof/>
        </w:rPr>
        <w:t xml:space="preserve"> J</w:t>
      </w:r>
      <w:r w:rsidR="00E5495D">
        <w:rPr>
          <w:i/>
          <w:noProof/>
        </w:rPr>
        <w:t>ournal of</w:t>
      </w:r>
      <w:r w:rsidRPr="00162136">
        <w:rPr>
          <w:i/>
          <w:noProof/>
        </w:rPr>
        <w:t xml:space="preserve"> Physiol</w:t>
      </w:r>
      <w:r w:rsidR="00E5495D">
        <w:rPr>
          <w:i/>
          <w:noProof/>
        </w:rPr>
        <w:t>ogy and</w:t>
      </w:r>
      <w:r w:rsidRPr="00162136">
        <w:rPr>
          <w:i/>
          <w:noProof/>
        </w:rPr>
        <w:t xml:space="preserve"> Cell Physiol</w:t>
      </w:r>
      <w:r w:rsidR="00E5495D">
        <w:rPr>
          <w:i/>
          <w:noProof/>
        </w:rPr>
        <w:t>ogy</w:t>
      </w:r>
      <w:r w:rsidRPr="00162136">
        <w:rPr>
          <w:noProof/>
        </w:rPr>
        <w:t>.</w:t>
      </w:r>
      <w:r w:rsidR="00E5495D" w:rsidRPr="00162136">
        <w:rPr>
          <w:noProof/>
        </w:rPr>
        <w:t xml:space="preserve"> </w:t>
      </w:r>
      <w:r w:rsidRPr="00E5495D">
        <w:rPr>
          <w:b/>
          <w:bCs/>
          <w:noProof/>
        </w:rPr>
        <w:t>285</w:t>
      </w:r>
      <w:r w:rsidR="00E5495D">
        <w:rPr>
          <w:noProof/>
        </w:rPr>
        <w:t xml:space="preserve"> </w:t>
      </w:r>
      <w:r w:rsidRPr="00162136">
        <w:rPr>
          <w:noProof/>
        </w:rPr>
        <w:t>(2)</w:t>
      </w:r>
      <w:r w:rsidR="00E5495D">
        <w:rPr>
          <w:noProof/>
        </w:rPr>
        <w:t xml:space="preserve">, </w:t>
      </w:r>
      <w:r w:rsidRPr="00162136">
        <w:rPr>
          <w:noProof/>
        </w:rPr>
        <w:t>C467-</w:t>
      </w:r>
      <w:r w:rsidR="00E5495D">
        <w:rPr>
          <w:noProof/>
        </w:rPr>
        <w:t>C4</w:t>
      </w:r>
      <w:r w:rsidRPr="00162136">
        <w:rPr>
          <w:noProof/>
        </w:rPr>
        <w:t>79</w:t>
      </w:r>
      <w:r w:rsidR="00E5495D">
        <w:rPr>
          <w:noProof/>
        </w:rPr>
        <w:t xml:space="preserve"> (</w:t>
      </w:r>
      <w:r w:rsidR="00E5495D" w:rsidRPr="00162136">
        <w:rPr>
          <w:noProof/>
        </w:rPr>
        <w:t>2003</w:t>
      </w:r>
      <w:r w:rsidR="00E5495D">
        <w:rPr>
          <w:noProof/>
        </w:rPr>
        <w:t>)</w:t>
      </w:r>
      <w:r w:rsidRPr="00162136">
        <w:rPr>
          <w:noProof/>
        </w:rPr>
        <w:t xml:space="preserve">. </w:t>
      </w:r>
    </w:p>
    <w:p w14:paraId="4EAB8832" w14:textId="5E84C8C2" w:rsidR="00162136" w:rsidRPr="00162136" w:rsidRDefault="00162136" w:rsidP="00B20D6B">
      <w:pPr>
        <w:pStyle w:val="EndNoteBibliography"/>
        <w:jc w:val="both"/>
        <w:rPr>
          <w:noProof/>
        </w:rPr>
      </w:pPr>
      <w:r w:rsidRPr="00162136">
        <w:rPr>
          <w:noProof/>
        </w:rPr>
        <w:t>15.</w:t>
      </w:r>
      <w:r w:rsidRPr="00162136">
        <w:rPr>
          <w:noProof/>
        </w:rPr>
        <w:tab/>
        <w:t>Li</w:t>
      </w:r>
      <w:r w:rsidR="00E5495D">
        <w:rPr>
          <w:noProof/>
        </w:rPr>
        <w:t>,</w:t>
      </w:r>
      <w:r w:rsidRPr="00162136">
        <w:rPr>
          <w:noProof/>
        </w:rPr>
        <w:t xml:space="preserve"> H</w:t>
      </w:r>
      <w:r w:rsidR="00E5495D">
        <w:rPr>
          <w:noProof/>
        </w:rPr>
        <w:t>.</w:t>
      </w:r>
      <w:r w:rsidRPr="00162136">
        <w:rPr>
          <w:noProof/>
        </w:rPr>
        <w:t>, Zony</w:t>
      </w:r>
      <w:r w:rsidR="00E5495D">
        <w:rPr>
          <w:noProof/>
        </w:rPr>
        <w:t>,</w:t>
      </w:r>
      <w:r w:rsidRPr="00162136">
        <w:rPr>
          <w:noProof/>
        </w:rPr>
        <w:t xml:space="preserve"> C</w:t>
      </w:r>
      <w:r w:rsidR="00E5495D">
        <w:rPr>
          <w:noProof/>
        </w:rPr>
        <w:t>.</w:t>
      </w:r>
      <w:r w:rsidRPr="00162136">
        <w:rPr>
          <w:noProof/>
        </w:rPr>
        <w:t>, Chen</w:t>
      </w:r>
      <w:r w:rsidR="00E5495D">
        <w:rPr>
          <w:noProof/>
        </w:rPr>
        <w:t>,</w:t>
      </w:r>
      <w:r w:rsidRPr="00162136">
        <w:rPr>
          <w:noProof/>
        </w:rPr>
        <w:t xml:space="preserve"> P</w:t>
      </w:r>
      <w:r w:rsidR="00E5495D">
        <w:rPr>
          <w:noProof/>
        </w:rPr>
        <w:t>.</w:t>
      </w:r>
      <w:r w:rsidRPr="00162136">
        <w:rPr>
          <w:noProof/>
        </w:rPr>
        <w:t>, Chen</w:t>
      </w:r>
      <w:r w:rsidR="00E5495D">
        <w:rPr>
          <w:noProof/>
        </w:rPr>
        <w:t>,</w:t>
      </w:r>
      <w:r w:rsidRPr="00162136">
        <w:rPr>
          <w:noProof/>
        </w:rPr>
        <w:t xml:space="preserve"> B</w:t>
      </w:r>
      <w:r w:rsidR="00E5495D">
        <w:rPr>
          <w:noProof/>
        </w:rPr>
        <w:t xml:space="preserve">. </w:t>
      </w:r>
      <w:r w:rsidRPr="00162136">
        <w:rPr>
          <w:noProof/>
        </w:rPr>
        <w:t>K. Reduce</w:t>
      </w:r>
      <w:r w:rsidR="00E5495D" w:rsidRPr="00162136">
        <w:rPr>
          <w:noProof/>
        </w:rPr>
        <w:t>d potency and incomplete neutralization of broadly neutralizing antibodies against cell-to-cell transmissi</w:t>
      </w:r>
      <w:r w:rsidRPr="00162136">
        <w:rPr>
          <w:noProof/>
        </w:rPr>
        <w:t xml:space="preserve">on of HIV-1 with </w:t>
      </w:r>
      <w:r w:rsidR="00E5495D" w:rsidRPr="00162136">
        <w:rPr>
          <w:noProof/>
        </w:rPr>
        <w:t>transmitted founder envs</w:t>
      </w:r>
      <w:r w:rsidRPr="00162136">
        <w:rPr>
          <w:noProof/>
        </w:rPr>
        <w:t xml:space="preserve">. </w:t>
      </w:r>
      <w:r w:rsidRPr="00162136">
        <w:rPr>
          <w:i/>
          <w:noProof/>
        </w:rPr>
        <w:t>J</w:t>
      </w:r>
      <w:r w:rsidR="00E5495D">
        <w:rPr>
          <w:i/>
          <w:noProof/>
        </w:rPr>
        <w:t>ournal of</w:t>
      </w:r>
      <w:r w:rsidRPr="00162136">
        <w:rPr>
          <w:i/>
          <w:noProof/>
        </w:rPr>
        <w:t xml:space="preserve"> Virol</w:t>
      </w:r>
      <w:r w:rsidR="00E5495D">
        <w:rPr>
          <w:i/>
          <w:noProof/>
        </w:rPr>
        <w:t>ogy</w:t>
      </w:r>
      <w:r w:rsidRPr="00162136">
        <w:rPr>
          <w:noProof/>
        </w:rPr>
        <w:t>.</w:t>
      </w:r>
      <w:r w:rsidR="00E5495D" w:rsidRPr="00E5495D">
        <w:rPr>
          <w:b/>
          <w:bCs/>
          <w:noProof/>
        </w:rPr>
        <w:t xml:space="preserve"> </w:t>
      </w:r>
      <w:r w:rsidRPr="00E5495D">
        <w:rPr>
          <w:b/>
          <w:bCs/>
          <w:noProof/>
        </w:rPr>
        <w:t>91</w:t>
      </w:r>
      <w:r w:rsidR="00E5495D">
        <w:rPr>
          <w:noProof/>
        </w:rPr>
        <w:t xml:space="preserve"> </w:t>
      </w:r>
      <w:r w:rsidRPr="00162136">
        <w:rPr>
          <w:noProof/>
        </w:rPr>
        <w:t>(9)</w:t>
      </w:r>
      <w:r w:rsidR="00E5495D">
        <w:rPr>
          <w:noProof/>
        </w:rPr>
        <w:t>,</w:t>
      </w:r>
      <w:r w:rsidR="00E5495D" w:rsidRPr="00162136">
        <w:rPr>
          <w:noProof/>
        </w:rPr>
        <w:t xml:space="preserve"> </w:t>
      </w:r>
      <w:r w:rsidR="00E5495D">
        <w:rPr>
          <w:noProof/>
        </w:rPr>
        <w:t>e</w:t>
      </w:r>
      <w:r w:rsidRPr="00162136">
        <w:rPr>
          <w:noProof/>
        </w:rPr>
        <w:t>02425-</w:t>
      </w:r>
      <w:r w:rsidR="00E5495D">
        <w:rPr>
          <w:noProof/>
        </w:rPr>
        <w:t>e024</w:t>
      </w:r>
      <w:r w:rsidRPr="00162136">
        <w:rPr>
          <w:noProof/>
        </w:rPr>
        <w:t>16</w:t>
      </w:r>
      <w:r w:rsidR="00E5495D">
        <w:rPr>
          <w:noProof/>
        </w:rPr>
        <w:t xml:space="preserve"> (</w:t>
      </w:r>
      <w:r w:rsidR="00E5495D" w:rsidRPr="00162136">
        <w:rPr>
          <w:noProof/>
        </w:rPr>
        <w:t>2017</w:t>
      </w:r>
      <w:r w:rsidR="00E5495D">
        <w:rPr>
          <w:noProof/>
        </w:rPr>
        <w:t>).</w:t>
      </w:r>
    </w:p>
    <w:p w14:paraId="517FA7BD" w14:textId="7BC3112D" w:rsidR="00162136" w:rsidRPr="00162136" w:rsidRDefault="00162136" w:rsidP="00B20D6B">
      <w:pPr>
        <w:pStyle w:val="EndNoteBibliography"/>
        <w:jc w:val="both"/>
        <w:rPr>
          <w:noProof/>
        </w:rPr>
      </w:pPr>
      <w:r w:rsidRPr="00162136">
        <w:rPr>
          <w:noProof/>
        </w:rPr>
        <w:t>16.</w:t>
      </w:r>
      <w:r w:rsidRPr="00162136">
        <w:rPr>
          <w:noProof/>
        </w:rPr>
        <w:tab/>
        <w:t>Beaumont</w:t>
      </w:r>
      <w:r w:rsidR="00E5495D">
        <w:rPr>
          <w:noProof/>
        </w:rPr>
        <w:t>,</w:t>
      </w:r>
      <w:r w:rsidRPr="00162136">
        <w:rPr>
          <w:noProof/>
        </w:rPr>
        <w:t xml:space="preserve"> K</w:t>
      </w:r>
      <w:r w:rsidR="00E5495D">
        <w:rPr>
          <w:noProof/>
        </w:rPr>
        <w:t xml:space="preserve">. </w:t>
      </w:r>
      <w:r w:rsidRPr="00162136">
        <w:rPr>
          <w:noProof/>
        </w:rPr>
        <w:t>G</w:t>
      </w:r>
      <w:r w:rsidR="00E5495D">
        <w:rPr>
          <w:noProof/>
        </w:rPr>
        <w:t>.</w:t>
      </w:r>
      <w:r w:rsidRPr="00162136">
        <w:rPr>
          <w:noProof/>
        </w:rPr>
        <w:t xml:space="preserve"> et al. Multiparameter cell characterization using nanofluidic technology facilitates real-time phenotypic and genotypic elucidation of intratumor heterogeneity. </w:t>
      </w:r>
      <w:r w:rsidR="00E5495D" w:rsidRPr="00E5495D">
        <w:rPr>
          <w:i/>
          <w:iCs/>
          <w:noProof/>
        </w:rPr>
        <w:t>bioRxiv</w:t>
      </w:r>
      <w:r w:rsidR="00E5495D">
        <w:rPr>
          <w:noProof/>
        </w:rPr>
        <w:t xml:space="preserve">. </w:t>
      </w:r>
      <w:r w:rsidRPr="00162136">
        <w:rPr>
          <w:noProof/>
        </w:rPr>
        <w:t>457010</w:t>
      </w:r>
      <w:r w:rsidR="00E5495D">
        <w:rPr>
          <w:noProof/>
        </w:rPr>
        <w:t xml:space="preserve"> (</w:t>
      </w:r>
      <w:r w:rsidR="00E5495D" w:rsidRPr="00162136">
        <w:rPr>
          <w:noProof/>
        </w:rPr>
        <w:t>2018</w:t>
      </w:r>
      <w:r w:rsidR="00E5495D">
        <w:rPr>
          <w:noProof/>
        </w:rPr>
        <w:t>)</w:t>
      </w:r>
    </w:p>
    <w:p w14:paraId="6AEB521E" w14:textId="50E3D198" w:rsidR="00162136" w:rsidRPr="00162136" w:rsidRDefault="00162136" w:rsidP="00B20D6B">
      <w:pPr>
        <w:pStyle w:val="EndNoteBibliography"/>
        <w:jc w:val="both"/>
        <w:rPr>
          <w:noProof/>
        </w:rPr>
      </w:pPr>
      <w:r w:rsidRPr="00162136">
        <w:rPr>
          <w:noProof/>
        </w:rPr>
        <w:t>17.</w:t>
      </w:r>
      <w:r w:rsidRPr="00162136">
        <w:rPr>
          <w:noProof/>
        </w:rPr>
        <w:tab/>
        <w:t>Le</w:t>
      </w:r>
      <w:r w:rsidR="00E5495D">
        <w:rPr>
          <w:noProof/>
        </w:rPr>
        <w:t>,</w:t>
      </w:r>
      <w:r w:rsidRPr="00162136">
        <w:rPr>
          <w:noProof/>
        </w:rPr>
        <w:t xml:space="preserve"> K</w:t>
      </w:r>
      <w:r w:rsidR="00E5495D">
        <w:rPr>
          <w:noProof/>
        </w:rPr>
        <w:t>.</w:t>
      </w:r>
      <w:r w:rsidRPr="00162136">
        <w:rPr>
          <w:noProof/>
        </w:rPr>
        <w:t xml:space="preserve"> et al. Assuring</w:t>
      </w:r>
      <w:r w:rsidR="00E5495D" w:rsidRPr="00162136">
        <w:rPr>
          <w:noProof/>
        </w:rPr>
        <w:t xml:space="preserve"> clonality on the beacon digital cell line development pla</w:t>
      </w:r>
      <w:r w:rsidRPr="00162136">
        <w:rPr>
          <w:noProof/>
        </w:rPr>
        <w:t xml:space="preserve">tform. </w:t>
      </w:r>
      <w:r w:rsidRPr="00162136">
        <w:rPr>
          <w:i/>
          <w:noProof/>
        </w:rPr>
        <w:t>Biotechnol</w:t>
      </w:r>
      <w:r w:rsidR="00E5495D">
        <w:rPr>
          <w:i/>
          <w:noProof/>
        </w:rPr>
        <w:t>ogy</w:t>
      </w:r>
      <w:r w:rsidRPr="00162136">
        <w:rPr>
          <w:i/>
          <w:noProof/>
        </w:rPr>
        <w:t xml:space="preserve"> J</w:t>
      </w:r>
      <w:r w:rsidR="00E5495D">
        <w:rPr>
          <w:i/>
          <w:noProof/>
        </w:rPr>
        <w:t>ournal</w:t>
      </w:r>
      <w:r w:rsidRPr="00162136">
        <w:rPr>
          <w:noProof/>
        </w:rPr>
        <w:t>.</w:t>
      </w:r>
      <w:r w:rsidR="00E5495D">
        <w:rPr>
          <w:noProof/>
        </w:rPr>
        <w:t xml:space="preserve"> </w:t>
      </w:r>
      <w:r w:rsidRPr="00E5495D">
        <w:rPr>
          <w:b/>
          <w:bCs/>
          <w:noProof/>
        </w:rPr>
        <w:t>15</w:t>
      </w:r>
      <w:r w:rsidRPr="00162136">
        <w:rPr>
          <w:noProof/>
        </w:rPr>
        <w:t>(1)</w:t>
      </w:r>
      <w:r w:rsidR="00E5495D">
        <w:rPr>
          <w:noProof/>
        </w:rPr>
        <w:t xml:space="preserve">, </w:t>
      </w:r>
      <w:r w:rsidRPr="00162136">
        <w:rPr>
          <w:noProof/>
        </w:rPr>
        <w:t>e1900247</w:t>
      </w:r>
      <w:r w:rsidR="00E5495D">
        <w:rPr>
          <w:noProof/>
        </w:rPr>
        <w:t xml:space="preserve"> (</w:t>
      </w:r>
      <w:r w:rsidR="00E5495D" w:rsidRPr="00162136">
        <w:rPr>
          <w:noProof/>
        </w:rPr>
        <w:t>2020</w:t>
      </w:r>
      <w:r w:rsidR="00E5495D">
        <w:rPr>
          <w:noProof/>
        </w:rPr>
        <w:t>).</w:t>
      </w:r>
    </w:p>
    <w:p w14:paraId="31A881E6" w14:textId="2838548D" w:rsidR="00162136" w:rsidRPr="00162136" w:rsidRDefault="00162136" w:rsidP="00B20D6B">
      <w:pPr>
        <w:pStyle w:val="EndNoteBibliography"/>
        <w:jc w:val="both"/>
        <w:rPr>
          <w:noProof/>
        </w:rPr>
      </w:pPr>
      <w:r w:rsidRPr="00162136">
        <w:rPr>
          <w:noProof/>
        </w:rPr>
        <w:t>18.</w:t>
      </w:r>
      <w:r w:rsidRPr="00162136">
        <w:rPr>
          <w:noProof/>
        </w:rPr>
        <w:tab/>
        <w:t>Mocciaro</w:t>
      </w:r>
      <w:r w:rsidR="00E5495D">
        <w:rPr>
          <w:noProof/>
        </w:rPr>
        <w:t>,</w:t>
      </w:r>
      <w:r w:rsidRPr="00162136">
        <w:rPr>
          <w:noProof/>
        </w:rPr>
        <w:t xml:space="preserve"> A</w:t>
      </w:r>
      <w:r w:rsidR="00E5495D">
        <w:rPr>
          <w:noProof/>
        </w:rPr>
        <w:t>.</w:t>
      </w:r>
      <w:r w:rsidRPr="00162136">
        <w:rPr>
          <w:noProof/>
        </w:rPr>
        <w:t xml:space="preserve"> et al. Light-activated cell identification and sorting (LACIS) for selection of edited clones on a nanofluidic device. </w:t>
      </w:r>
      <w:r w:rsidRPr="00162136">
        <w:rPr>
          <w:i/>
          <w:noProof/>
        </w:rPr>
        <w:t>Commun</w:t>
      </w:r>
      <w:r w:rsidR="00E5495D">
        <w:rPr>
          <w:i/>
          <w:noProof/>
        </w:rPr>
        <w:t>ications in</w:t>
      </w:r>
      <w:r w:rsidRPr="00162136">
        <w:rPr>
          <w:i/>
          <w:noProof/>
        </w:rPr>
        <w:t xml:space="preserve"> Biol</w:t>
      </w:r>
      <w:r w:rsidR="00E5495D">
        <w:rPr>
          <w:i/>
          <w:noProof/>
        </w:rPr>
        <w:t>ogy</w:t>
      </w:r>
      <w:r w:rsidRPr="00162136">
        <w:rPr>
          <w:noProof/>
        </w:rPr>
        <w:t>.</w:t>
      </w:r>
      <w:r w:rsidRPr="00E5495D">
        <w:rPr>
          <w:b/>
          <w:bCs/>
          <w:noProof/>
        </w:rPr>
        <w:t>1</w:t>
      </w:r>
      <w:r w:rsidR="00E5495D">
        <w:rPr>
          <w:noProof/>
        </w:rPr>
        <w:t xml:space="preserve">, </w:t>
      </w:r>
      <w:r w:rsidRPr="00162136">
        <w:rPr>
          <w:noProof/>
        </w:rPr>
        <w:t>41</w:t>
      </w:r>
      <w:r w:rsidR="00E5495D">
        <w:rPr>
          <w:noProof/>
        </w:rPr>
        <w:t xml:space="preserve"> (</w:t>
      </w:r>
      <w:r w:rsidR="00E5495D" w:rsidRPr="00162136">
        <w:rPr>
          <w:noProof/>
        </w:rPr>
        <w:t>2018</w:t>
      </w:r>
      <w:r w:rsidR="00E5495D">
        <w:rPr>
          <w:noProof/>
        </w:rPr>
        <w:t>).</w:t>
      </w:r>
    </w:p>
    <w:p w14:paraId="1B267AE5" w14:textId="679BBFFD" w:rsidR="00162136" w:rsidRPr="00162136" w:rsidRDefault="00162136" w:rsidP="00B20D6B">
      <w:pPr>
        <w:pStyle w:val="EndNoteBibliography"/>
        <w:jc w:val="both"/>
        <w:rPr>
          <w:noProof/>
        </w:rPr>
      </w:pPr>
      <w:r w:rsidRPr="00162136">
        <w:rPr>
          <w:noProof/>
        </w:rPr>
        <w:t>19.</w:t>
      </w:r>
      <w:r w:rsidRPr="00162136">
        <w:rPr>
          <w:noProof/>
        </w:rPr>
        <w:tab/>
        <w:t>Winters</w:t>
      </w:r>
      <w:r w:rsidR="00E5495D">
        <w:rPr>
          <w:noProof/>
        </w:rPr>
        <w:t>,</w:t>
      </w:r>
      <w:r w:rsidRPr="00162136">
        <w:rPr>
          <w:noProof/>
        </w:rPr>
        <w:t xml:space="preserve"> A</w:t>
      </w:r>
      <w:r w:rsidR="00E5495D">
        <w:rPr>
          <w:noProof/>
        </w:rPr>
        <w:t xml:space="preserve">. </w:t>
      </w:r>
      <w:r w:rsidRPr="00162136">
        <w:rPr>
          <w:noProof/>
        </w:rPr>
        <w:t xml:space="preserve">et al. Rapid single B cell antibody discovery using nanopens and structured light. </w:t>
      </w:r>
      <w:r w:rsidRPr="00162136">
        <w:rPr>
          <w:i/>
          <w:noProof/>
        </w:rPr>
        <w:t>MAbs</w:t>
      </w:r>
      <w:r w:rsidRPr="00162136">
        <w:rPr>
          <w:noProof/>
        </w:rPr>
        <w:t>.</w:t>
      </w:r>
      <w:r w:rsidR="00E5495D" w:rsidRPr="00162136">
        <w:rPr>
          <w:noProof/>
        </w:rPr>
        <w:t xml:space="preserve"> </w:t>
      </w:r>
      <w:r w:rsidRPr="00E5495D">
        <w:rPr>
          <w:b/>
          <w:bCs/>
          <w:noProof/>
        </w:rPr>
        <w:t>11</w:t>
      </w:r>
      <w:r w:rsidR="00E5495D">
        <w:rPr>
          <w:noProof/>
        </w:rPr>
        <w:t xml:space="preserve"> </w:t>
      </w:r>
      <w:r w:rsidRPr="00162136">
        <w:rPr>
          <w:noProof/>
        </w:rPr>
        <w:t>(6)</w:t>
      </w:r>
      <w:r w:rsidR="00E5495D">
        <w:rPr>
          <w:noProof/>
        </w:rPr>
        <w:t xml:space="preserve">, </w:t>
      </w:r>
      <w:r w:rsidRPr="00162136">
        <w:rPr>
          <w:noProof/>
        </w:rPr>
        <w:t>1025-1035</w:t>
      </w:r>
      <w:r w:rsidR="00E5495D">
        <w:rPr>
          <w:noProof/>
        </w:rPr>
        <w:t xml:space="preserve"> (</w:t>
      </w:r>
      <w:r w:rsidR="00E5495D" w:rsidRPr="00162136">
        <w:rPr>
          <w:noProof/>
        </w:rPr>
        <w:t>2019</w:t>
      </w:r>
      <w:r w:rsidR="00E5495D">
        <w:rPr>
          <w:noProof/>
        </w:rPr>
        <w:t>).</w:t>
      </w:r>
    </w:p>
    <w:p w14:paraId="694631B0" w14:textId="08075B73" w:rsidR="00162136" w:rsidRPr="00162136" w:rsidRDefault="00162136" w:rsidP="00B20D6B">
      <w:pPr>
        <w:pStyle w:val="EndNoteBibliography"/>
        <w:jc w:val="both"/>
        <w:rPr>
          <w:noProof/>
        </w:rPr>
      </w:pPr>
      <w:r w:rsidRPr="00162136">
        <w:rPr>
          <w:noProof/>
        </w:rPr>
        <w:lastRenderedPageBreak/>
        <w:t>20.</w:t>
      </w:r>
      <w:r w:rsidRPr="00162136">
        <w:rPr>
          <w:noProof/>
        </w:rPr>
        <w:tab/>
        <w:t>Wu</w:t>
      </w:r>
      <w:r w:rsidR="00E5495D">
        <w:rPr>
          <w:noProof/>
        </w:rPr>
        <w:t>,</w:t>
      </w:r>
      <w:r w:rsidRPr="00162136">
        <w:rPr>
          <w:noProof/>
        </w:rPr>
        <w:t xml:space="preserve"> N</w:t>
      </w:r>
      <w:r w:rsidR="00E5495D">
        <w:rPr>
          <w:noProof/>
        </w:rPr>
        <w:t>.</w:t>
      </w:r>
      <w:r w:rsidRPr="00162136">
        <w:rPr>
          <w:noProof/>
        </w:rPr>
        <w:t>, Nishioka</w:t>
      </w:r>
      <w:r w:rsidR="00E5495D">
        <w:rPr>
          <w:noProof/>
        </w:rPr>
        <w:t>,</w:t>
      </w:r>
      <w:r w:rsidRPr="00162136">
        <w:rPr>
          <w:noProof/>
        </w:rPr>
        <w:t xml:space="preserve"> W</w:t>
      </w:r>
      <w:r w:rsidR="00E5495D">
        <w:rPr>
          <w:noProof/>
        </w:rPr>
        <w:t xml:space="preserve">. </w:t>
      </w:r>
      <w:r w:rsidRPr="00162136">
        <w:rPr>
          <w:noProof/>
        </w:rPr>
        <w:t>K</w:t>
      </w:r>
      <w:r w:rsidR="00E5495D">
        <w:rPr>
          <w:noProof/>
        </w:rPr>
        <w:t>.</w:t>
      </w:r>
      <w:r w:rsidRPr="00162136">
        <w:rPr>
          <w:noProof/>
        </w:rPr>
        <w:t>, Derecki</w:t>
      </w:r>
      <w:r w:rsidR="00E5495D">
        <w:rPr>
          <w:noProof/>
        </w:rPr>
        <w:t>,</w:t>
      </w:r>
      <w:r w:rsidRPr="00162136">
        <w:rPr>
          <w:noProof/>
        </w:rPr>
        <w:t xml:space="preserve"> N</w:t>
      </w:r>
      <w:r w:rsidR="00E5495D">
        <w:rPr>
          <w:noProof/>
        </w:rPr>
        <w:t xml:space="preserve">. </w:t>
      </w:r>
      <w:r w:rsidRPr="00162136">
        <w:rPr>
          <w:noProof/>
        </w:rPr>
        <w:t>C</w:t>
      </w:r>
      <w:r w:rsidR="00E5495D">
        <w:rPr>
          <w:noProof/>
        </w:rPr>
        <w:t>.</w:t>
      </w:r>
      <w:r w:rsidRPr="00162136">
        <w:rPr>
          <w:noProof/>
        </w:rPr>
        <w:t>, Maher</w:t>
      </w:r>
      <w:r w:rsidR="00E5495D">
        <w:rPr>
          <w:noProof/>
        </w:rPr>
        <w:t>,</w:t>
      </w:r>
      <w:r w:rsidRPr="00162136">
        <w:rPr>
          <w:noProof/>
        </w:rPr>
        <w:t xml:space="preserve"> M</w:t>
      </w:r>
      <w:r w:rsidR="00E5495D">
        <w:rPr>
          <w:noProof/>
        </w:rPr>
        <w:t xml:space="preserve">. </w:t>
      </w:r>
      <w:r w:rsidRPr="00162136">
        <w:rPr>
          <w:noProof/>
        </w:rPr>
        <w:t xml:space="preserve">P. High-throughput-compatible assays using a genetically-encoded calcium indicator. </w:t>
      </w:r>
      <w:r w:rsidRPr="00162136">
        <w:rPr>
          <w:i/>
          <w:noProof/>
        </w:rPr>
        <w:t>Sci</w:t>
      </w:r>
      <w:r w:rsidR="00E5495D">
        <w:rPr>
          <w:i/>
          <w:noProof/>
        </w:rPr>
        <w:t>ence</w:t>
      </w:r>
      <w:r w:rsidRPr="00162136">
        <w:rPr>
          <w:i/>
          <w:noProof/>
        </w:rPr>
        <w:t xml:space="preserve"> Rep</w:t>
      </w:r>
      <w:r w:rsidR="00E5495D">
        <w:rPr>
          <w:i/>
          <w:noProof/>
        </w:rPr>
        <w:t>orts</w:t>
      </w:r>
      <w:r w:rsidRPr="00162136">
        <w:rPr>
          <w:noProof/>
        </w:rPr>
        <w:t>.</w:t>
      </w:r>
      <w:r w:rsidR="00E5495D" w:rsidRPr="00162136">
        <w:rPr>
          <w:noProof/>
        </w:rPr>
        <w:t xml:space="preserve"> </w:t>
      </w:r>
      <w:r w:rsidRPr="00E5495D">
        <w:rPr>
          <w:b/>
          <w:bCs/>
          <w:noProof/>
        </w:rPr>
        <w:t>9</w:t>
      </w:r>
      <w:r w:rsidR="00E5495D">
        <w:rPr>
          <w:noProof/>
        </w:rPr>
        <w:t xml:space="preserve"> </w:t>
      </w:r>
      <w:r w:rsidRPr="00162136">
        <w:rPr>
          <w:noProof/>
        </w:rPr>
        <w:t>(1)</w:t>
      </w:r>
      <w:r w:rsidR="00E5495D">
        <w:rPr>
          <w:noProof/>
        </w:rPr>
        <w:t xml:space="preserve">, </w:t>
      </w:r>
      <w:r w:rsidRPr="00162136">
        <w:rPr>
          <w:noProof/>
        </w:rPr>
        <w:t>12692</w:t>
      </w:r>
      <w:r w:rsidR="00E5495D">
        <w:rPr>
          <w:noProof/>
        </w:rPr>
        <w:t xml:space="preserve"> (</w:t>
      </w:r>
      <w:r w:rsidR="00E5495D" w:rsidRPr="00162136">
        <w:rPr>
          <w:noProof/>
        </w:rPr>
        <w:t>2019</w:t>
      </w:r>
      <w:r w:rsidR="00E5495D">
        <w:rPr>
          <w:noProof/>
        </w:rPr>
        <w:t>)</w:t>
      </w:r>
      <w:r w:rsidRPr="00162136">
        <w:rPr>
          <w:noProof/>
        </w:rPr>
        <w:t>.</w:t>
      </w:r>
    </w:p>
    <w:p w14:paraId="551FA4D1" w14:textId="42CB2003" w:rsidR="00162136" w:rsidRPr="00162136" w:rsidRDefault="00162136" w:rsidP="00B20D6B">
      <w:pPr>
        <w:pStyle w:val="EndNoteBibliography"/>
        <w:jc w:val="both"/>
        <w:rPr>
          <w:noProof/>
        </w:rPr>
      </w:pPr>
      <w:r w:rsidRPr="00162136">
        <w:rPr>
          <w:noProof/>
        </w:rPr>
        <w:t>21.</w:t>
      </w:r>
      <w:r w:rsidRPr="00162136">
        <w:rPr>
          <w:noProof/>
        </w:rPr>
        <w:tab/>
        <w:t>Esposito</w:t>
      </w:r>
      <w:r w:rsidR="00E5495D">
        <w:rPr>
          <w:noProof/>
        </w:rPr>
        <w:t>,</w:t>
      </w:r>
      <w:r w:rsidRPr="00162136">
        <w:rPr>
          <w:noProof/>
        </w:rPr>
        <w:t xml:space="preserve"> A</w:t>
      </w:r>
      <w:r w:rsidR="00E5495D">
        <w:rPr>
          <w:noProof/>
        </w:rPr>
        <w:t xml:space="preserve">. </w:t>
      </w:r>
      <w:r w:rsidRPr="00162136">
        <w:rPr>
          <w:noProof/>
        </w:rPr>
        <w:t>M</w:t>
      </w:r>
      <w:r w:rsidR="00E5495D">
        <w:rPr>
          <w:noProof/>
        </w:rPr>
        <w:t>. et al</w:t>
      </w:r>
      <w:r w:rsidRPr="00162136">
        <w:rPr>
          <w:noProof/>
        </w:rPr>
        <w:t>. A</w:t>
      </w:r>
      <w:r w:rsidR="00E5495D" w:rsidRPr="00162136">
        <w:rPr>
          <w:noProof/>
        </w:rPr>
        <w:t xml:space="preserve"> high-throughput cre-lox activated viral membrane fusion assay to identify inhibi</w:t>
      </w:r>
      <w:r w:rsidRPr="00162136">
        <w:rPr>
          <w:noProof/>
        </w:rPr>
        <w:t xml:space="preserve">tors of HIV-1 </w:t>
      </w:r>
      <w:r w:rsidR="00E5495D" w:rsidRPr="00162136">
        <w:rPr>
          <w:noProof/>
        </w:rPr>
        <w:t>viral membrane fu</w:t>
      </w:r>
      <w:r w:rsidRPr="00162136">
        <w:rPr>
          <w:noProof/>
        </w:rPr>
        <w:t xml:space="preserve">sion. </w:t>
      </w:r>
      <w:r w:rsidRPr="00162136">
        <w:rPr>
          <w:i/>
          <w:noProof/>
        </w:rPr>
        <w:t>J</w:t>
      </w:r>
      <w:r w:rsidR="003B413D">
        <w:rPr>
          <w:i/>
          <w:noProof/>
        </w:rPr>
        <w:t>ournal of</w:t>
      </w:r>
      <w:r w:rsidRPr="00162136">
        <w:rPr>
          <w:i/>
          <w:noProof/>
        </w:rPr>
        <w:t xml:space="preserve"> Vis</w:t>
      </w:r>
      <w:r w:rsidR="003B413D">
        <w:rPr>
          <w:i/>
          <w:noProof/>
        </w:rPr>
        <w:t>ualized</w:t>
      </w:r>
      <w:r w:rsidRPr="00162136">
        <w:rPr>
          <w:i/>
          <w:noProof/>
        </w:rPr>
        <w:t xml:space="preserve"> Exp</w:t>
      </w:r>
      <w:r w:rsidR="003B413D">
        <w:rPr>
          <w:i/>
          <w:noProof/>
        </w:rPr>
        <w:t>eriments</w:t>
      </w:r>
      <w:r w:rsidRPr="00162136">
        <w:rPr>
          <w:noProof/>
        </w:rPr>
        <w:t>. (138)</w:t>
      </w:r>
      <w:r w:rsidR="003B413D">
        <w:rPr>
          <w:noProof/>
        </w:rPr>
        <w:t xml:space="preserve"> e</w:t>
      </w:r>
      <w:r w:rsidRPr="00162136">
        <w:rPr>
          <w:noProof/>
        </w:rPr>
        <w:t>58074</w:t>
      </w:r>
      <w:r w:rsidR="003B413D">
        <w:rPr>
          <w:noProof/>
        </w:rPr>
        <w:t xml:space="preserve"> (</w:t>
      </w:r>
      <w:r w:rsidR="003B413D" w:rsidRPr="00162136">
        <w:rPr>
          <w:noProof/>
        </w:rPr>
        <w:t>2018</w:t>
      </w:r>
      <w:r w:rsidR="003B413D">
        <w:rPr>
          <w:noProof/>
        </w:rPr>
        <w:t>).</w:t>
      </w:r>
    </w:p>
    <w:p w14:paraId="18525F0E" w14:textId="36A20723" w:rsidR="00162136" w:rsidRPr="00162136" w:rsidRDefault="00162136" w:rsidP="00B20D6B">
      <w:pPr>
        <w:pStyle w:val="EndNoteBibliography"/>
        <w:jc w:val="both"/>
        <w:rPr>
          <w:noProof/>
        </w:rPr>
      </w:pPr>
      <w:r w:rsidRPr="00162136">
        <w:rPr>
          <w:noProof/>
        </w:rPr>
        <w:t>22.</w:t>
      </w:r>
      <w:r w:rsidRPr="00162136">
        <w:rPr>
          <w:noProof/>
        </w:rPr>
        <w:tab/>
        <w:t>Soare</w:t>
      </w:r>
      <w:r w:rsidR="003B413D">
        <w:rPr>
          <w:noProof/>
        </w:rPr>
        <w:t>,</w:t>
      </w:r>
      <w:r w:rsidRPr="00162136">
        <w:rPr>
          <w:noProof/>
        </w:rPr>
        <w:t xml:space="preserve"> A</w:t>
      </w:r>
      <w:r w:rsidR="003B413D">
        <w:rPr>
          <w:noProof/>
        </w:rPr>
        <w:t xml:space="preserve">. </w:t>
      </w:r>
      <w:r w:rsidRPr="00162136">
        <w:rPr>
          <w:noProof/>
        </w:rPr>
        <w:t>Y</w:t>
      </w:r>
      <w:r w:rsidR="003B413D">
        <w:rPr>
          <w:noProof/>
        </w:rPr>
        <w:t>.</w:t>
      </w:r>
      <w:r w:rsidRPr="00162136">
        <w:rPr>
          <w:noProof/>
        </w:rPr>
        <w:t xml:space="preserve"> et al. P2X1 </w:t>
      </w:r>
      <w:r w:rsidR="003B413D" w:rsidRPr="00162136">
        <w:rPr>
          <w:noProof/>
        </w:rPr>
        <w:t>selective antagonists block</w:t>
      </w:r>
      <w:r w:rsidRPr="00162136">
        <w:rPr>
          <w:noProof/>
        </w:rPr>
        <w:t xml:space="preserve"> HIV-1 </w:t>
      </w:r>
      <w:r w:rsidR="003B413D" w:rsidRPr="00162136">
        <w:rPr>
          <w:noProof/>
        </w:rPr>
        <w:t>infection through inhibition of envelope conformation-dependent fusio</w:t>
      </w:r>
      <w:r w:rsidRPr="00162136">
        <w:rPr>
          <w:noProof/>
        </w:rPr>
        <w:t xml:space="preserve">n. </w:t>
      </w:r>
      <w:r w:rsidRPr="00162136">
        <w:rPr>
          <w:i/>
          <w:noProof/>
        </w:rPr>
        <w:t>J</w:t>
      </w:r>
      <w:r w:rsidR="003B413D">
        <w:rPr>
          <w:i/>
          <w:noProof/>
        </w:rPr>
        <w:t>ournal of</w:t>
      </w:r>
      <w:r w:rsidRPr="00162136">
        <w:rPr>
          <w:i/>
          <w:noProof/>
        </w:rPr>
        <w:t xml:space="preserve"> Virol</w:t>
      </w:r>
      <w:r w:rsidR="003B413D">
        <w:rPr>
          <w:i/>
          <w:noProof/>
        </w:rPr>
        <w:t>ogy</w:t>
      </w:r>
      <w:r w:rsidRPr="00162136">
        <w:rPr>
          <w:noProof/>
        </w:rPr>
        <w:t xml:space="preserve">. </w:t>
      </w:r>
      <w:r w:rsidRPr="003B413D">
        <w:rPr>
          <w:b/>
          <w:bCs/>
          <w:noProof/>
        </w:rPr>
        <w:t>94</w:t>
      </w:r>
      <w:r w:rsidR="003B413D">
        <w:rPr>
          <w:noProof/>
        </w:rPr>
        <w:t xml:space="preserve"> </w:t>
      </w:r>
      <w:r w:rsidRPr="00162136">
        <w:rPr>
          <w:noProof/>
        </w:rPr>
        <w:t>(6)</w:t>
      </w:r>
      <w:r w:rsidR="003B413D" w:rsidRPr="00162136">
        <w:rPr>
          <w:noProof/>
        </w:rPr>
        <w:t xml:space="preserve"> </w:t>
      </w:r>
      <w:r w:rsidR="003B413D">
        <w:rPr>
          <w:noProof/>
        </w:rPr>
        <w:t>e</w:t>
      </w:r>
      <w:r w:rsidRPr="00162136">
        <w:rPr>
          <w:noProof/>
        </w:rPr>
        <w:t>01622-19</w:t>
      </w:r>
      <w:r w:rsidR="003B413D">
        <w:rPr>
          <w:noProof/>
        </w:rPr>
        <w:t xml:space="preserve"> (</w:t>
      </w:r>
      <w:r w:rsidR="003B413D" w:rsidRPr="00162136">
        <w:rPr>
          <w:noProof/>
        </w:rPr>
        <w:t>2020</w:t>
      </w:r>
      <w:r w:rsidR="003B413D">
        <w:rPr>
          <w:noProof/>
        </w:rPr>
        <w:t>).</w:t>
      </w:r>
    </w:p>
    <w:p w14:paraId="1653195C" w14:textId="3A02CBD4" w:rsidR="001D2387" w:rsidRDefault="00960B95" w:rsidP="00B20D6B">
      <w:pPr>
        <w:jc w:val="both"/>
        <w:rPr>
          <w:rFonts w:cstheme="minorHAnsi"/>
        </w:rPr>
      </w:pPr>
      <w:r>
        <w:rPr>
          <w:rFonts w:cstheme="minorHAnsi"/>
        </w:rPr>
        <w:fldChar w:fldCharType="end"/>
      </w:r>
    </w:p>
    <w:p w14:paraId="06F897CD" w14:textId="546496C8" w:rsidR="00571A5F" w:rsidRPr="003E3451" w:rsidRDefault="00571A5F" w:rsidP="00B20D6B">
      <w:pPr>
        <w:jc w:val="both"/>
        <w:rPr>
          <w:rFonts w:cstheme="minorHAnsi"/>
        </w:rPr>
      </w:pPr>
    </w:p>
    <w:sectPr w:rsidR="00571A5F" w:rsidRPr="003E3451" w:rsidSect="00EB4D20">
      <w:footerReference w:type="even" r:id="rId13"/>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AE70" w14:textId="77777777" w:rsidR="003172E9" w:rsidRDefault="003172E9" w:rsidP="007534BE">
      <w:r>
        <w:separator/>
      </w:r>
    </w:p>
  </w:endnote>
  <w:endnote w:type="continuationSeparator" w:id="0">
    <w:p w14:paraId="43EBA1AF" w14:textId="77777777" w:rsidR="003172E9" w:rsidRDefault="003172E9" w:rsidP="0075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0219634"/>
      <w:docPartObj>
        <w:docPartGallery w:val="Page Numbers (Bottom of Page)"/>
        <w:docPartUnique/>
      </w:docPartObj>
    </w:sdtPr>
    <w:sdtEndPr>
      <w:rPr>
        <w:rStyle w:val="PageNumber"/>
      </w:rPr>
    </w:sdtEndPr>
    <w:sdtContent>
      <w:p w14:paraId="49405F44" w14:textId="48CF3D7D" w:rsidR="0016225C" w:rsidRDefault="0016225C" w:rsidP="00DE4C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479C35" w14:textId="77777777" w:rsidR="0016225C" w:rsidRDefault="0016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361818"/>
      <w:docPartObj>
        <w:docPartGallery w:val="Page Numbers (Bottom of Page)"/>
        <w:docPartUnique/>
      </w:docPartObj>
    </w:sdtPr>
    <w:sdtEndPr>
      <w:rPr>
        <w:rStyle w:val="PageNumber"/>
        <w:color w:val="000000" w:themeColor="text1"/>
      </w:rPr>
    </w:sdtEndPr>
    <w:sdtContent>
      <w:p w14:paraId="0A06A669" w14:textId="1E83B127" w:rsidR="0016225C" w:rsidRDefault="0016225C" w:rsidP="00DE4C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CB6C4E" w14:textId="77777777" w:rsidR="0016225C" w:rsidRDefault="0016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5F7E" w14:textId="77777777" w:rsidR="003172E9" w:rsidRDefault="003172E9" w:rsidP="007534BE">
      <w:r>
        <w:separator/>
      </w:r>
    </w:p>
  </w:footnote>
  <w:footnote w:type="continuationSeparator" w:id="0">
    <w:p w14:paraId="14177C32" w14:textId="77777777" w:rsidR="003172E9" w:rsidRDefault="003172E9" w:rsidP="0075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B24"/>
    <w:multiLevelType w:val="hybridMultilevel"/>
    <w:tmpl w:val="347017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D33B7"/>
    <w:multiLevelType w:val="multilevel"/>
    <w:tmpl w:val="AC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24141"/>
    <w:multiLevelType w:val="multilevel"/>
    <w:tmpl w:val="AC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4525D"/>
    <w:multiLevelType w:val="multilevel"/>
    <w:tmpl w:val="AC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B7CE6"/>
    <w:multiLevelType w:val="multilevel"/>
    <w:tmpl w:val="AC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47FEC"/>
    <w:multiLevelType w:val="multilevel"/>
    <w:tmpl w:val="14AC6A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567DD"/>
    <w:multiLevelType w:val="multilevel"/>
    <w:tmpl w:val="AAFC3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1C7D5E"/>
    <w:multiLevelType w:val="multilevel"/>
    <w:tmpl w:val="C45CA6AC"/>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17745B"/>
    <w:multiLevelType w:val="multilevel"/>
    <w:tmpl w:val="38162604"/>
    <w:lvl w:ilvl="0">
      <w:start w:val="3"/>
      <w:numFmt w:val="decimal"/>
      <w:lvlText w:val="%1"/>
      <w:lvlJc w:val="left"/>
      <w:pPr>
        <w:ind w:left="360" w:hanging="360"/>
      </w:pPr>
      <w:rPr>
        <w:rFonts w:eastAsia="Times New Roman" w:cstheme="minorHAnsi" w:hint="default"/>
        <w:b w:val="0"/>
        <w:color w:val="000000"/>
      </w:rPr>
    </w:lvl>
    <w:lvl w:ilvl="1">
      <w:start w:val="1"/>
      <w:numFmt w:val="decimal"/>
      <w:lvlText w:val="%1.%2"/>
      <w:lvlJc w:val="left"/>
      <w:pPr>
        <w:ind w:left="360" w:hanging="360"/>
      </w:pPr>
      <w:rPr>
        <w:rFonts w:eastAsia="Times New Roman" w:cstheme="minorHAnsi" w:hint="default"/>
        <w:b w:val="0"/>
        <w:color w:val="000000"/>
      </w:rPr>
    </w:lvl>
    <w:lvl w:ilvl="2">
      <w:start w:val="1"/>
      <w:numFmt w:val="decimal"/>
      <w:lvlText w:val="%1.%2.%3"/>
      <w:lvlJc w:val="left"/>
      <w:pPr>
        <w:ind w:left="720" w:hanging="720"/>
      </w:pPr>
      <w:rPr>
        <w:rFonts w:eastAsia="Times New Roman" w:cstheme="minorHAnsi" w:hint="default"/>
        <w:b w:val="0"/>
        <w:color w:val="000000"/>
      </w:rPr>
    </w:lvl>
    <w:lvl w:ilvl="3">
      <w:start w:val="1"/>
      <w:numFmt w:val="decimal"/>
      <w:lvlText w:val="%1.%2.%3.%4"/>
      <w:lvlJc w:val="left"/>
      <w:pPr>
        <w:ind w:left="720" w:hanging="720"/>
      </w:pPr>
      <w:rPr>
        <w:rFonts w:eastAsia="Times New Roman" w:cstheme="minorHAnsi" w:hint="default"/>
        <w:b w:val="0"/>
        <w:color w:val="000000"/>
      </w:rPr>
    </w:lvl>
    <w:lvl w:ilvl="4">
      <w:start w:val="1"/>
      <w:numFmt w:val="decimal"/>
      <w:lvlText w:val="%1.%2.%3.%4.%5"/>
      <w:lvlJc w:val="left"/>
      <w:pPr>
        <w:ind w:left="1080" w:hanging="1080"/>
      </w:pPr>
      <w:rPr>
        <w:rFonts w:eastAsia="Times New Roman" w:cstheme="minorHAnsi" w:hint="default"/>
        <w:b w:val="0"/>
        <w:color w:val="000000"/>
      </w:rPr>
    </w:lvl>
    <w:lvl w:ilvl="5">
      <w:start w:val="1"/>
      <w:numFmt w:val="decimal"/>
      <w:lvlText w:val="%1.%2.%3.%4.%5.%6"/>
      <w:lvlJc w:val="left"/>
      <w:pPr>
        <w:ind w:left="1080" w:hanging="1080"/>
      </w:pPr>
      <w:rPr>
        <w:rFonts w:eastAsia="Times New Roman" w:cstheme="minorHAnsi" w:hint="default"/>
        <w:b w:val="0"/>
        <w:color w:val="000000"/>
      </w:rPr>
    </w:lvl>
    <w:lvl w:ilvl="6">
      <w:start w:val="1"/>
      <w:numFmt w:val="decimal"/>
      <w:lvlText w:val="%1.%2.%3.%4.%5.%6.%7"/>
      <w:lvlJc w:val="left"/>
      <w:pPr>
        <w:ind w:left="1440" w:hanging="1440"/>
      </w:pPr>
      <w:rPr>
        <w:rFonts w:eastAsia="Times New Roman" w:cstheme="minorHAnsi" w:hint="default"/>
        <w:b w:val="0"/>
        <w:color w:val="000000"/>
      </w:rPr>
    </w:lvl>
    <w:lvl w:ilvl="7">
      <w:start w:val="1"/>
      <w:numFmt w:val="decimal"/>
      <w:lvlText w:val="%1.%2.%3.%4.%5.%6.%7.%8"/>
      <w:lvlJc w:val="left"/>
      <w:pPr>
        <w:ind w:left="1440" w:hanging="1440"/>
      </w:pPr>
      <w:rPr>
        <w:rFonts w:eastAsia="Times New Roman" w:cstheme="minorHAnsi" w:hint="default"/>
        <w:b w:val="0"/>
        <w:color w:val="000000"/>
      </w:rPr>
    </w:lvl>
    <w:lvl w:ilvl="8">
      <w:start w:val="1"/>
      <w:numFmt w:val="decimal"/>
      <w:lvlText w:val="%1.%2.%3.%4.%5.%6.%7.%8.%9"/>
      <w:lvlJc w:val="left"/>
      <w:pPr>
        <w:ind w:left="1800" w:hanging="1800"/>
      </w:pPr>
      <w:rPr>
        <w:rFonts w:eastAsia="Times New Roman" w:cstheme="minorHAnsi" w:hint="default"/>
        <w:b w:val="0"/>
        <w:color w:val="000000"/>
      </w:rPr>
    </w:lvl>
  </w:abstractNum>
  <w:abstractNum w:abstractNumId="9" w15:restartNumberingAfterBreak="0">
    <w:nsid w:val="3FE44F2B"/>
    <w:multiLevelType w:val="multilevel"/>
    <w:tmpl w:val="C98EEB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33BBB"/>
    <w:multiLevelType w:val="multilevel"/>
    <w:tmpl w:val="5AE0A090"/>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D34622"/>
    <w:multiLevelType w:val="hybridMultilevel"/>
    <w:tmpl w:val="D8303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D5ECD"/>
    <w:multiLevelType w:val="multilevel"/>
    <w:tmpl w:val="3F947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10219"/>
    <w:multiLevelType w:val="multilevel"/>
    <w:tmpl w:val="3046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A44BB8"/>
    <w:multiLevelType w:val="multilevel"/>
    <w:tmpl w:val="117C3B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151DBA"/>
    <w:multiLevelType w:val="hybridMultilevel"/>
    <w:tmpl w:val="606CA5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0A7C05"/>
    <w:multiLevelType w:val="multilevel"/>
    <w:tmpl w:val="2518618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8E618D"/>
    <w:multiLevelType w:val="multilevel"/>
    <w:tmpl w:val="719E3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F349D0"/>
    <w:multiLevelType w:val="multilevel"/>
    <w:tmpl w:val="AC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1C20D4"/>
    <w:multiLevelType w:val="multilevel"/>
    <w:tmpl w:val="5972C8BC"/>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1B3A41"/>
    <w:multiLevelType w:val="hybridMultilevel"/>
    <w:tmpl w:val="A66E5F7A"/>
    <w:lvl w:ilvl="0" w:tplc="63B69154">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2"/>
    <w:lvlOverride w:ilvl="0">
      <w:lvl w:ilvl="0">
        <w:start w:val="1"/>
        <w:numFmt w:val="decimal"/>
        <w:lvlText w:val="%1."/>
        <w:lvlJc w:val="left"/>
        <w:pPr>
          <w:ind w:left="360" w:hanging="360"/>
        </w:pPr>
        <w:rPr>
          <w:rFonts w:asciiTheme="minorHAnsi" w:eastAsia="Times New Roman" w:hAnsiTheme="minorHAnsi" w:cstheme="minorHAnsi" w:hint="default"/>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9"/>
    <w:lvlOverride w:ilvl="0">
      <w:lvl w:ilvl="0">
        <w:numFmt w:val="decimal"/>
        <w:lvlText w:val="%1."/>
        <w:lvlJc w:val="left"/>
      </w:lvl>
    </w:lvlOverride>
  </w:num>
  <w:num w:numId="4">
    <w:abstractNumId w:val="9"/>
    <w:lvlOverride w:ilvl="0">
      <w:lvl w:ilvl="0">
        <w:numFmt w:val="decimal"/>
        <w:lvlText w:val="%1."/>
        <w:lvlJc w:val="left"/>
      </w:lvl>
    </w:lvlOverride>
    <w:lvlOverride w:ilvl="1">
      <w:lvl w:ilvl="1">
        <w:numFmt w:val="lowerLetter"/>
        <w:lvlText w:val="%2."/>
        <w:lvlJc w:val="left"/>
      </w:lvl>
    </w:lvlOverride>
  </w:num>
  <w:num w:numId="5">
    <w:abstractNumId w:val="5"/>
    <w:lvlOverride w:ilvl="0">
      <w:lvl w:ilvl="0">
        <w:start w:val="1"/>
        <w:numFmt w:val="decimal"/>
        <w:lvlText w:val="%1."/>
        <w:lvlJc w:val="left"/>
        <w:pPr>
          <w:ind w:left="360" w:hanging="360"/>
        </w:pPr>
        <w:rPr>
          <w:rFonts w:ascii="Arial" w:eastAsia="Times New Roman" w:hAnsi="Arial" w:cs="Arial"/>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5"/>
    <w:lvlOverride w:ilvl="0">
      <w:lvl w:ilvl="0">
        <w:numFmt w:val="decimal"/>
        <w:lvlText w:val="%1."/>
        <w:lvlJc w:val="left"/>
      </w:lvl>
    </w:lvlOverride>
    <w:lvlOverride w:ilvl="1">
      <w:lvl w:ilvl="1">
        <w:numFmt w:val="lowerLetter"/>
        <w:lvlText w:val="%2."/>
        <w:lvlJc w:val="left"/>
      </w:lvl>
    </w:lvlOverride>
  </w:num>
  <w:num w:numId="7">
    <w:abstractNumId w:val="5"/>
    <w:lvlOverride w:ilvl="0">
      <w:lvl w:ilvl="0">
        <w:numFmt w:val="decimal"/>
        <w:lvlText w:val="%1."/>
        <w:lvlJc w:val="left"/>
      </w:lvl>
    </w:lvlOverride>
    <w:lvlOverride w:ilvl="1">
      <w:lvl w:ilvl="1">
        <w:numFmt w:val="lowerLetter"/>
        <w:lvlText w:val="%2."/>
        <w:lvlJc w:val="left"/>
      </w:lvl>
    </w:lvlOverride>
  </w:num>
  <w:num w:numId="8">
    <w:abstractNumId w:val="5"/>
    <w:lvlOverride w:ilvl="0">
      <w:lvl w:ilvl="0">
        <w:numFmt w:val="decimal"/>
        <w:lvlText w:val="%1."/>
        <w:lvlJc w:val="left"/>
      </w:lvl>
    </w:lvlOverride>
    <w:lvlOverride w:ilvl="1">
      <w:lvl w:ilvl="1">
        <w:numFmt w:val="lowerLetter"/>
        <w:lvlText w:val="%2."/>
        <w:lvlJc w:val="left"/>
      </w:lvl>
    </w:lvlOverride>
  </w:num>
  <w:num w:numId="9">
    <w:abstractNumId w:val="11"/>
  </w:num>
  <w:num w:numId="10">
    <w:abstractNumId w:val="20"/>
  </w:num>
  <w:num w:numId="11">
    <w:abstractNumId w:val="0"/>
  </w:num>
  <w:num w:numId="12">
    <w:abstractNumId w:val="15"/>
  </w:num>
  <w:num w:numId="13">
    <w:abstractNumId w:val="16"/>
  </w:num>
  <w:num w:numId="14">
    <w:abstractNumId w:val="7"/>
  </w:num>
  <w:num w:numId="15">
    <w:abstractNumId w:val="10"/>
  </w:num>
  <w:num w:numId="16">
    <w:abstractNumId w:val="13"/>
  </w:num>
  <w:num w:numId="17">
    <w:abstractNumId w:val="4"/>
  </w:num>
  <w:num w:numId="18">
    <w:abstractNumId w:val="2"/>
  </w:num>
  <w:num w:numId="19">
    <w:abstractNumId w:val="3"/>
  </w:num>
  <w:num w:numId="20">
    <w:abstractNumId w:val="18"/>
  </w:num>
  <w:num w:numId="21">
    <w:abstractNumId w:val="1"/>
  </w:num>
  <w:num w:numId="22">
    <w:abstractNumId w:val="6"/>
  </w:num>
  <w:num w:numId="23">
    <w:abstractNumId w:val="14"/>
  </w:num>
  <w:num w:numId="24">
    <w:abstractNumId w:val="19"/>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B1612"/>
    <w:rsid w:val="00015009"/>
    <w:rsid w:val="00021632"/>
    <w:rsid w:val="0003748E"/>
    <w:rsid w:val="00040C86"/>
    <w:rsid w:val="000435C1"/>
    <w:rsid w:val="00063594"/>
    <w:rsid w:val="000A160E"/>
    <w:rsid w:val="000D11AC"/>
    <w:rsid w:val="000F0D8F"/>
    <w:rsid w:val="00111853"/>
    <w:rsid w:val="00123D72"/>
    <w:rsid w:val="00137135"/>
    <w:rsid w:val="0014324B"/>
    <w:rsid w:val="00162136"/>
    <w:rsid w:val="0016225C"/>
    <w:rsid w:val="00191F49"/>
    <w:rsid w:val="001A6EB2"/>
    <w:rsid w:val="001A7667"/>
    <w:rsid w:val="001B4474"/>
    <w:rsid w:val="001D2387"/>
    <w:rsid w:val="00256C20"/>
    <w:rsid w:val="00261B26"/>
    <w:rsid w:val="00273B6C"/>
    <w:rsid w:val="002B1BB2"/>
    <w:rsid w:val="002E14B6"/>
    <w:rsid w:val="002E3288"/>
    <w:rsid w:val="002E6BAF"/>
    <w:rsid w:val="002E7F79"/>
    <w:rsid w:val="002F04C5"/>
    <w:rsid w:val="00304E8C"/>
    <w:rsid w:val="003172E9"/>
    <w:rsid w:val="003223B2"/>
    <w:rsid w:val="003441CE"/>
    <w:rsid w:val="003959F5"/>
    <w:rsid w:val="003B413D"/>
    <w:rsid w:val="003D1B40"/>
    <w:rsid w:val="003D4B50"/>
    <w:rsid w:val="003E3451"/>
    <w:rsid w:val="00401200"/>
    <w:rsid w:val="0040321A"/>
    <w:rsid w:val="0045199E"/>
    <w:rsid w:val="0046038D"/>
    <w:rsid w:val="00470306"/>
    <w:rsid w:val="004710EB"/>
    <w:rsid w:val="004A3F94"/>
    <w:rsid w:val="004B608C"/>
    <w:rsid w:val="004C5EF7"/>
    <w:rsid w:val="004E314B"/>
    <w:rsid w:val="004F2DAD"/>
    <w:rsid w:val="00505B8C"/>
    <w:rsid w:val="005207EC"/>
    <w:rsid w:val="00522328"/>
    <w:rsid w:val="00532C74"/>
    <w:rsid w:val="00534208"/>
    <w:rsid w:val="0054110E"/>
    <w:rsid w:val="0054514F"/>
    <w:rsid w:val="0055130D"/>
    <w:rsid w:val="00553BC4"/>
    <w:rsid w:val="00557FD2"/>
    <w:rsid w:val="00571A5F"/>
    <w:rsid w:val="005743C1"/>
    <w:rsid w:val="005776E0"/>
    <w:rsid w:val="00581F48"/>
    <w:rsid w:val="00607ABF"/>
    <w:rsid w:val="00610F2A"/>
    <w:rsid w:val="00631AF8"/>
    <w:rsid w:val="00631B54"/>
    <w:rsid w:val="00650E27"/>
    <w:rsid w:val="0066128D"/>
    <w:rsid w:val="00662E6C"/>
    <w:rsid w:val="006729D3"/>
    <w:rsid w:val="006A4E75"/>
    <w:rsid w:val="006B383C"/>
    <w:rsid w:val="006D241F"/>
    <w:rsid w:val="006D58E7"/>
    <w:rsid w:val="00702E5A"/>
    <w:rsid w:val="007220B1"/>
    <w:rsid w:val="00722E0E"/>
    <w:rsid w:val="00734048"/>
    <w:rsid w:val="007534BE"/>
    <w:rsid w:val="00780D6C"/>
    <w:rsid w:val="00793CAE"/>
    <w:rsid w:val="00796167"/>
    <w:rsid w:val="00796651"/>
    <w:rsid w:val="0079788D"/>
    <w:rsid w:val="007C1124"/>
    <w:rsid w:val="007C13AA"/>
    <w:rsid w:val="007C1530"/>
    <w:rsid w:val="007F3E35"/>
    <w:rsid w:val="007F4D21"/>
    <w:rsid w:val="008413CF"/>
    <w:rsid w:val="008546DE"/>
    <w:rsid w:val="008709F3"/>
    <w:rsid w:val="008877AF"/>
    <w:rsid w:val="008D20B3"/>
    <w:rsid w:val="008D2B6C"/>
    <w:rsid w:val="008E4355"/>
    <w:rsid w:val="008F610B"/>
    <w:rsid w:val="009044D6"/>
    <w:rsid w:val="009062AD"/>
    <w:rsid w:val="00922B90"/>
    <w:rsid w:val="0093263D"/>
    <w:rsid w:val="00950858"/>
    <w:rsid w:val="00951E56"/>
    <w:rsid w:val="00960B95"/>
    <w:rsid w:val="009614A3"/>
    <w:rsid w:val="00982516"/>
    <w:rsid w:val="00995541"/>
    <w:rsid w:val="009970E9"/>
    <w:rsid w:val="009B6191"/>
    <w:rsid w:val="009D1B0D"/>
    <w:rsid w:val="009E1D51"/>
    <w:rsid w:val="00A03C64"/>
    <w:rsid w:val="00A10B0A"/>
    <w:rsid w:val="00A17B22"/>
    <w:rsid w:val="00A26C62"/>
    <w:rsid w:val="00A43B40"/>
    <w:rsid w:val="00A54420"/>
    <w:rsid w:val="00A7512B"/>
    <w:rsid w:val="00A81BEF"/>
    <w:rsid w:val="00A8413B"/>
    <w:rsid w:val="00A97A6D"/>
    <w:rsid w:val="00AB3544"/>
    <w:rsid w:val="00AC0CE7"/>
    <w:rsid w:val="00AC26D3"/>
    <w:rsid w:val="00AC33C0"/>
    <w:rsid w:val="00AD518B"/>
    <w:rsid w:val="00AD67D2"/>
    <w:rsid w:val="00B10D2B"/>
    <w:rsid w:val="00B1586E"/>
    <w:rsid w:val="00B20D6B"/>
    <w:rsid w:val="00B56D95"/>
    <w:rsid w:val="00B80B47"/>
    <w:rsid w:val="00B821F9"/>
    <w:rsid w:val="00B9314C"/>
    <w:rsid w:val="00BB1612"/>
    <w:rsid w:val="00BB51AA"/>
    <w:rsid w:val="00BD7164"/>
    <w:rsid w:val="00BE266B"/>
    <w:rsid w:val="00BE7914"/>
    <w:rsid w:val="00BF117F"/>
    <w:rsid w:val="00BF1268"/>
    <w:rsid w:val="00C00FB1"/>
    <w:rsid w:val="00C2451C"/>
    <w:rsid w:val="00C40E80"/>
    <w:rsid w:val="00C5220D"/>
    <w:rsid w:val="00C52DD1"/>
    <w:rsid w:val="00C753E1"/>
    <w:rsid w:val="00C952A8"/>
    <w:rsid w:val="00CA2283"/>
    <w:rsid w:val="00CF18E6"/>
    <w:rsid w:val="00CF7DB3"/>
    <w:rsid w:val="00D366C7"/>
    <w:rsid w:val="00D36A29"/>
    <w:rsid w:val="00D5527A"/>
    <w:rsid w:val="00D6553C"/>
    <w:rsid w:val="00D73293"/>
    <w:rsid w:val="00D748F7"/>
    <w:rsid w:val="00D80EC9"/>
    <w:rsid w:val="00DE4C10"/>
    <w:rsid w:val="00E02F08"/>
    <w:rsid w:val="00E058FE"/>
    <w:rsid w:val="00E062CE"/>
    <w:rsid w:val="00E0766C"/>
    <w:rsid w:val="00E140F5"/>
    <w:rsid w:val="00E356BC"/>
    <w:rsid w:val="00E5495D"/>
    <w:rsid w:val="00E70EC3"/>
    <w:rsid w:val="00EB4D20"/>
    <w:rsid w:val="00F043AA"/>
    <w:rsid w:val="00F60D87"/>
    <w:rsid w:val="00F818C4"/>
    <w:rsid w:val="00FD1C7C"/>
    <w:rsid w:val="00FD7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17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61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82516"/>
    <w:pPr>
      <w:ind w:left="720"/>
      <w:contextualSpacing/>
    </w:pPr>
  </w:style>
  <w:style w:type="character" w:styleId="CommentReference">
    <w:name w:val="annotation reference"/>
    <w:basedOn w:val="DefaultParagraphFont"/>
    <w:uiPriority w:val="99"/>
    <w:semiHidden/>
    <w:unhideWhenUsed/>
    <w:rsid w:val="00BE7914"/>
    <w:rPr>
      <w:sz w:val="16"/>
      <w:szCs w:val="16"/>
    </w:rPr>
  </w:style>
  <w:style w:type="paragraph" w:styleId="CommentText">
    <w:name w:val="annotation text"/>
    <w:basedOn w:val="Normal"/>
    <w:link w:val="CommentTextChar"/>
    <w:uiPriority w:val="99"/>
    <w:semiHidden/>
    <w:unhideWhenUsed/>
    <w:rsid w:val="00BE7914"/>
    <w:rPr>
      <w:sz w:val="20"/>
      <w:szCs w:val="20"/>
    </w:rPr>
  </w:style>
  <w:style w:type="character" w:customStyle="1" w:styleId="CommentTextChar">
    <w:name w:val="Comment Text Char"/>
    <w:basedOn w:val="DefaultParagraphFont"/>
    <w:link w:val="CommentText"/>
    <w:uiPriority w:val="99"/>
    <w:semiHidden/>
    <w:rsid w:val="00BE7914"/>
    <w:rPr>
      <w:sz w:val="20"/>
      <w:szCs w:val="20"/>
    </w:rPr>
  </w:style>
  <w:style w:type="paragraph" w:styleId="CommentSubject">
    <w:name w:val="annotation subject"/>
    <w:basedOn w:val="CommentText"/>
    <w:next w:val="CommentText"/>
    <w:link w:val="CommentSubjectChar"/>
    <w:uiPriority w:val="99"/>
    <w:semiHidden/>
    <w:unhideWhenUsed/>
    <w:rsid w:val="00522328"/>
    <w:rPr>
      <w:b/>
      <w:bCs/>
    </w:rPr>
  </w:style>
  <w:style w:type="character" w:customStyle="1" w:styleId="CommentSubjectChar">
    <w:name w:val="Comment Subject Char"/>
    <w:basedOn w:val="CommentTextChar"/>
    <w:link w:val="CommentSubject"/>
    <w:uiPriority w:val="99"/>
    <w:semiHidden/>
    <w:rsid w:val="00522328"/>
    <w:rPr>
      <w:b/>
      <w:bCs/>
      <w:sz w:val="20"/>
      <w:szCs w:val="20"/>
    </w:rPr>
  </w:style>
  <w:style w:type="table" w:styleId="TableGrid">
    <w:name w:val="Table Grid"/>
    <w:basedOn w:val="TableNormal"/>
    <w:uiPriority w:val="39"/>
    <w:rsid w:val="0057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34BE"/>
    <w:pPr>
      <w:tabs>
        <w:tab w:val="center" w:pos="4680"/>
        <w:tab w:val="right" w:pos="9360"/>
      </w:tabs>
    </w:pPr>
  </w:style>
  <w:style w:type="character" w:customStyle="1" w:styleId="FooterChar">
    <w:name w:val="Footer Char"/>
    <w:basedOn w:val="DefaultParagraphFont"/>
    <w:link w:val="Footer"/>
    <w:uiPriority w:val="99"/>
    <w:rsid w:val="007534BE"/>
  </w:style>
  <w:style w:type="character" w:styleId="PageNumber">
    <w:name w:val="page number"/>
    <w:basedOn w:val="DefaultParagraphFont"/>
    <w:uiPriority w:val="99"/>
    <w:semiHidden/>
    <w:unhideWhenUsed/>
    <w:rsid w:val="007534BE"/>
  </w:style>
  <w:style w:type="paragraph" w:styleId="Header">
    <w:name w:val="header"/>
    <w:basedOn w:val="Normal"/>
    <w:link w:val="HeaderChar"/>
    <w:uiPriority w:val="99"/>
    <w:unhideWhenUsed/>
    <w:rsid w:val="007534BE"/>
    <w:pPr>
      <w:tabs>
        <w:tab w:val="center" w:pos="4680"/>
        <w:tab w:val="right" w:pos="9360"/>
      </w:tabs>
    </w:pPr>
  </w:style>
  <w:style w:type="character" w:customStyle="1" w:styleId="HeaderChar">
    <w:name w:val="Header Char"/>
    <w:basedOn w:val="DefaultParagraphFont"/>
    <w:link w:val="Header"/>
    <w:uiPriority w:val="99"/>
    <w:rsid w:val="007534BE"/>
  </w:style>
  <w:style w:type="character" w:customStyle="1" w:styleId="apple-tab-span">
    <w:name w:val="apple-tab-span"/>
    <w:basedOn w:val="DefaultParagraphFont"/>
    <w:rsid w:val="00CF18E6"/>
  </w:style>
  <w:style w:type="character" w:styleId="Hyperlink">
    <w:name w:val="Hyperlink"/>
    <w:basedOn w:val="DefaultParagraphFont"/>
    <w:uiPriority w:val="99"/>
    <w:unhideWhenUsed/>
    <w:rsid w:val="00CF18E6"/>
    <w:rPr>
      <w:color w:val="0000FF"/>
      <w:u w:val="single"/>
    </w:rPr>
  </w:style>
  <w:style w:type="character" w:customStyle="1" w:styleId="UnresolvedMention1">
    <w:name w:val="Unresolved Mention1"/>
    <w:basedOn w:val="DefaultParagraphFont"/>
    <w:uiPriority w:val="99"/>
    <w:semiHidden/>
    <w:unhideWhenUsed/>
    <w:rsid w:val="00C00FB1"/>
    <w:rPr>
      <w:color w:val="605E5C"/>
      <w:shd w:val="clear" w:color="auto" w:fill="E1DFDD"/>
    </w:rPr>
  </w:style>
  <w:style w:type="character" w:styleId="FollowedHyperlink">
    <w:name w:val="FollowedHyperlink"/>
    <w:basedOn w:val="DefaultParagraphFont"/>
    <w:uiPriority w:val="99"/>
    <w:semiHidden/>
    <w:unhideWhenUsed/>
    <w:rsid w:val="00C52DD1"/>
    <w:rPr>
      <w:color w:val="954F72" w:themeColor="followedHyperlink"/>
      <w:u w:val="single"/>
    </w:rPr>
  </w:style>
  <w:style w:type="paragraph" w:styleId="Revision">
    <w:name w:val="Revision"/>
    <w:hidden/>
    <w:uiPriority w:val="99"/>
    <w:semiHidden/>
    <w:rsid w:val="00C52DD1"/>
  </w:style>
  <w:style w:type="paragraph" w:customStyle="1" w:styleId="EndNoteBibliographyTitle">
    <w:name w:val="EndNote Bibliography Title"/>
    <w:basedOn w:val="Normal"/>
    <w:link w:val="EndNoteBibliographyTitleChar"/>
    <w:rsid w:val="00960B9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60B95"/>
    <w:rPr>
      <w:rFonts w:ascii="Calibri" w:hAnsi="Calibri" w:cs="Calibri"/>
    </w:rPr>
  </w:style>
  <w:style w:type="paragraph" w:customStyle="1" w:styleId="EndNoteBibliography">
    <w:name w:val="EndNote Bibliography"/>
    <w:basedOn w:val="Normal"/>
    <w:link w:val="EndNoteBibliographyChar"/>
    <w:rsid w:val="00960B95"/>
    <w:rPr>
      <w:rFonts w:ascii="Calibri" w:hAnsi="Calibri" w:cs="Calibri"/>
    </w:rPr>
  </w:style>
  <w:style w:type="character" w:customStyle="1" w:styleId="EndNoteBibliographyChar">
    <w:name w:val="EndNote Bibliography Char"/>
    <w:basedOn w:val="DefaultParagraphFont"/>
    <w:link w:val="EndNoteBibliography"/>
    <w:rsid w:val="00960B95"/>
    <w:rPr>
      <w:rFonts w:ascii="Calibri" w:hAnsi="Calibri" w:cs="Calibri"/>
    </w:rPr>
  </w:style>
  <w:style w:type="character" w:styleId="LineNumber">
    <w:name w:val="line number"/>
    <w:basedOn w:val="DefaultParagraphFont"/>
    <w:uiPriority w:val="99"/>
    <w:semiHidden/>
    <w:unhideWhenUsed/>
    <w:rsid w:val="00EB4D20"/>
  </w:style>
  <w:style w:type="character" w:styleId="UnresolvedMention">
    <w:name w:val="Unresolved Mention"/>
    <w:basedOn w:val="DefaultParagraphFont"/>
    <w:uiPriority w:val="99"/>
    <w:semiHidden/>
    <w:unhideWhenUsed/>
    <w:rsid w:val="00D5527A"/>
    <w:rPr>
      <w:color w:val="605E5C"/>
      <w:shd w:val="clear" w:color="auto" w:fill="E1DFDD"/>
    </w:rPr>
  </w:style>
  <w:style w:type="paragraph" w:styleId="BalloonText">
    <w:name w:val="Balloon Text"/>
    <w:basedOn w:val="Normal"/>
    <w:link w:val="BalloonTextChar"/>
    <w:uiPriority w:val="99"/>
    <w:semiHidden/>
    <w:unhideWhenUsed/>
    <w:rsid w:val="002B1B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1B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864">
      <w:bodyDiv w:val="1"/>
      <w:marLeft w:val="0"/>
      <w:marRight w:val="0"/>
      <w:marTop w:val="0"/>
      <w:marBottom w:val="0"/>
      <w:divBdr>
        <w:top w:val="none" w:sz="0" w:space="0" w:color="auto"/>
        <w:left w:val="none" w:sz="0" w:space="0" w:color="auto"/>
        <w:bottom w:val="none" w:sz="0" w:space="0" w:color="auto"/>
        <w:right w:val="none" w:sz="0" w:space="0" w:color="auto"/>
      </w:divBdr>
    </w:div>
    <w:div w:id="84570517">
      <w:bodyDiv w:val="1"/>
      <w:marLeft w:val="0"/>
      <w:marRight w:val="0"/>
      <w:marTop w:val="0"/>
      <w:marBottom w:val="0"/>
      <w:divBdr>
        <w:top w:val="none" w:sz="0" w:space="0" w:color="auto"/>
        <w:left w:val="none" w:sz="0" w:space="0" w:color="auto"/>
        <w:bottom w:val="none" w:sz="0" w:space="0" w:color="auto"/>
        <w:right w:val="none" w:sz="0" w:space="0" w:color="auto"/>
      </w:divBdr>
    </w:div>
    <w:div w:id="288243030">
      <w:bodyDiv w:val="1"/>
      <w:marLeft w:val="0"/>
      <w:marRight w:val="0"/>
      <w:marTop w:val="0"/>
      <w:marBottom w:val="0"/>
      <w:divBdr>
        <w:top w:val="none" w:sz="0" w:space="0" w:color="auto"/>
        <w:left w:val="none" w:sz="0" w:space="0" w:color="auto"/>
        <w:bottom w:val="none" w:sz="0" w:space="0" w:color="auto"/>
        <w:right w:val="none" w:sz="0" w:space="0" w:color="auto"/>
      </w:divBdr>
    </w:div>
    <w:div w:id="458958698">
      <w:bodyDiv w:val="1"/>
      <w:marLeft w:val="0"/>
      <w:marRight w:val="0"/>
      <w:marTop w:val="0"/>
      <w:marBottom w:val="0"/>
      <w:divBdr>
        <w:top w:val="none" w:sz="0" w:space="0" w:color="auto"/>
        <w:left w:val="none" w:sz="0" w:space="0" w:color="auto"/>
        <w:bottom w:val="none" w:sz="0" w:space="0" w:color="auto"/>
        <w:right w:val="none" w:sz="0" w:space="0" w:color="auto"/>
      </w:divBdr>
    </w:div>
    <w:div w:id="506403643">
      <w:bodyDiv w:val="1"/>
      <w:marLeft w:val="0"/>
      <w:marRight w:val="0"/>
      <w:marTop w:val="0"/>
      <w:marBottom w:val="0"/>
      <w:divBdr>
        <w:top w:val="none" w:sz="0" w:space="0" w:color="auto"/>
        <w:left w:val="none" w:sz="0" w:space="0" w:color="auto"/>
        <w:bottom w:val="none" w:sz="0" w:space="0" w:color="auto"/>
        <w:right w:val="none" w:sz="0" w:space="0" w:color="auto"/>
      </w:divBdr>
    </w:div>
    <w:div w:id="759836351">
      <w:bodyDiv w:val="1"/>
      <w:marLeft w:val="0"/>
      <w:marRight w:val="0"/>
      <w:marTop w:val="0"/>
      <w:marBottom w:val="0"/>
      <w:divBdr>
        <w:top w:val="none" w:sz="0" w:space="0" w:color="auto"/>
        <w:left w:val="none" w:sz="0" w:space="0" w:color="auto"/>
        <w:bottom w:val="none" w:sz="0" w:space="0" w:color="auto"/>
        <w:right w:val="none" w:sz="0" w:space="0" w:color="auto"/>
      </w:divBdr>
    </w:div>
    <w:div w:id="857618392">
      <w:bodyDiv w:val="1"/>
      <w:marLeft w:val="0"/>
      <w:marRight w:val="0"/>
      <w:marTop w:val="0"/>
      <w:marBottom w:val="0"/>
      <w:divBdr>
        <w:top w:val="none" w:sz="0" w:space="0" w:color="auto"/>
        <w:left w:val="none" w:sz="0" w:space="0" w:color="auto"/>
        <w:bottom w:val="none" w:sz="0" w:space="0" w:color="auto"/>
        <w:right w:val="none" w:sz="0" w:space="0" w:color="auto"/>
      </w:divBdr>
    </w:div>
    <w:div w:id="863444044">
      <w:bodyDiv w:val="1"/>
      <w:marLeft w:val="0"/>
      <w:marRight w:val="0"/>
      <w:marTop w:val="0"/>
      <w:marBottom w:val="0"/>
      <w:divBdr>
        <w:top w:val="none" w:sz="0" w:space="0" w:color="auto"/>
        <w:left w:val="none" w:sz="0" w:space="0" w:color="auto"/>
        <w:bottom w:val="none" w:sz="0" w:space="0" w:color="auto"/>
        <w:right w:val="none" w:sz="0" w:space="0" w:color="auto"/>
      </w:divBdr>
    </w:div>
    <w:div w:id="1050418317">
      <w:bodyDiv w:val="1"/>
      <w:marLeft w:val="0"/>
      <w:marRight w:val="0"/>
      <w:marTop w:val="0"/>
      <w:marBottom w:val="0"/>
      <w:divBdr>
        <w:top w:val="none" w:sz="0" w:space="0" w:color="auto"/>
        <w:left w:val="none" w:sz="0" w:space="0" w:color="auto"/>
        <w:bottom w:val="none" w:sz="0" w:space="0" w:color="auto"/>
        <w:right w:val="none" w:sz="0" w:space="0" w:color="auto"/>
      </w:divBdr>
    </w:div>
    <w:div w:id="1309893748">
      <w:bodyDiv w:val="1"/>
      <w:marLeft w:val="0"/>
      <w:marRight w:val="0"/>
      <w:marTop w:val="0"/>
      <w:marBottom w:val="0"/>
      <w:divBdr>
        <w:top w:val="none" w:sz="0" w:space="0" w:color="auto"/>
        <w:left w:val="none" w:sz="0" w:space="0" w:color="auto"/>
        <w:bottom w:val="none" w:sz="0" w:space="0" w:color="auto"/>
        <w:right w:val="none" w:sz="0" w:space="0" w:color="auto"/>
      </w:divBdr>
    </w:div>
    <w:div w:id="2129658323">
      <w:bodyDiv w:val="1"/>
      <w:marLeft w:val="0"/>
      <w:marRight w:val="0"/>
      <w:marTop w:val="0"/>
      <w:marBottom w:val="0"/>
      <w:divBdr>
        <w:top w:val="none" w:sz="0" w:space="0" w:color="auto"/>
        <w:left w:val="none" w:sz="0" w:space="0" w:color="auto"/>
        <w:bottom w:val="none" w:sz="0" w:space="0" w:color="auto"/>
        <w:right w:val="none" w:sz="0" w:space="0" w:color="auto"/>
      </w:divBdr>
    </w:div>
    <w:div w:id="21361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andreou@mssm.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cey.freeman@mssm.edu" TargetMode="External"/><Relationship Id="rId12" Type="http://schemas.openxmlformats.org/officeDocument/2006/relationships/hyperlink" Target="mailto:talia.swartz@mssm.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lia.swartz@mssm.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stin.beaumont@mssm.edu" TargetMode="External"/><Relationship Id="rId4" Type="http://schemas.openxmlformats.org/officeDocument/2006/relationships/webSettings" Target="webSettings.xml"/><Relationship Id="rId9" Type="http://schemas.openxmlformats.org/officeDocument/2006/relationships/hyperlink" Target="mailto:robert.sebra@mssm.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49B036-6018-664D-8B9A-5123E05455C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2021-05-07T17:18:00Z</dcterms:created>
  <dcterms:modified xsi:type="dcterms:W3CDTF">2021-05-07T17:18:00Z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documentId_4578</vt:lpwstr>
  </property>
  <property fmtid="{D5CDD505-2E9C-101B-9397-08002B2CF9AE}" pid="3" name="grammarly_documentContext">
    <vt:lpwstr>{"goals":[],"domain":"general","emotions":[],"dialect":"american"}</vt:lpwstr>
  </property>
</Properties>
</file>