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973" w:rsidRDefault="00A77973" w:rsidP="00F55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474" w:rsidRDefault="006B6474" w:rsidP="00F55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</w:t>
      </w:r>
      <w:r w:rsidRPr="006B647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>, 2021</w:t>
      </w:r>
    </w:p>
    <w:p w:rsidR="006B6474" w:rsidRDefault="006B6474" w:rsidP="00F55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474" w:rsidRDefault="006B6474" w:rsidP="00F55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474" w:rsidRDefault="006B6474" w:rsidP="00F55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Submission: </w:t>
      </w:r>
      <w:r w:rsidRPr="006B6474">
        <w:rPr>
          <w:rFonts w:ascii="Times New Roman" w:hAnsi="Times New Roman" w:cs="Times New Roman"/>
          <w:sz w:val="24"/>
          <w:szCs w:val="24"/>
        </w:rPr>
        <w:t>JoVE62631</w:t>
      </w:r>
    </w:p>
    <w:p w:rsidR="006B6474" w:rsidRDefault="006B6474" w:rsidP="00F55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474" w:rsidRDefault="006B6474" w:rsidP="00F55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474" w:rsidRDefault="006B6474" w:rsidP="00F55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Dr. Nguyen,</w:t>
      </w:r>
    </w:p>
    <w:p w:rsidR="006B6474" w:rsidRDefault="006B6474" w:rsidP="00F55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474" w:rsidRDefault="006B6474" w:rsidP="00F55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474" w:rsidRDefault="006B6474" w:rsidP="006B64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your prompt review of our submission to </w:t>
      </w:r>
      <w:proofErr w:type="spellStart"/>
      <w:r>
        <w:rPr>
          <w:rFonts w:ascii="Times New Roman" w:hAnsi="Times New Roman" w:cs="Times New Roman"/>
          <w:sz w:val="24"/>
          <w:szCs w:val="24"/>
        </w:rPr>
        <w:t>JoVE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entitled “</w:t>
      </w:r>
      <w:r w:rsidRPr="006B6474">
        <w:rPr>
          <w:rFonts w:ascii="Times New Roman" w:hAnsi="Times New Roman" w:cs="Times New Roman"/>
          <w:sz w:val="24"/>
          <w:szCs w:val="24"/>
        </w:rPr>
        <w:t>Application of CRISPR interference (CRISPRi) for gene silencing in pathogenic species of </w:t>
      </w:r>
      <w:r w:rsidRPr="006B6474">
        <w:rPr>
          <w:rFonts w:ascii="Times New Roman" w:hAnsi="Times New Roman" w:cs="Times New Roman"/>
          <w:i/>
          <w:sz w:val="24"/>
          <w:szCs w:val="24"/>
        </w:rPr>
        <w:t>Leptospira</w:t>
      </w:r>
      <w:r>
        <w:rPr>
          <w:rFonts w:ascii="Times New Roman" w:hAnsi="Times New Roman" w:cs="Times New Roman"/>
          <w:sz w:val="24"/>
          <w:szCs w:val="24"/>
        </w:rPr>
        <w:t>”. As requested, Figure 3 has been updated to show actual data generated from using the protocol rather than just an illustrated figure. The associated legend for figure 3 has also been updated.</w:t>
      </w:r>
    </w:p>
    <w:p w:rsidR="006B6474" w:rsidRDefault="006B6474" w:rsidP="006B64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B6474" w:rsidRDefault="006B6474" w:rsidP="006B64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there is anything else we need to address, please let us know. Our video is also complete and is available for your review once a link to share it is provided.</w:t>
      </w:r>
    </w:p>
    <w:p w:rsidR="006B6474" w:rsidRDefault="006B6474" w:rsidP="006B64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6474" w:rsidRDefault="006B6474" w:rsidP="006B64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6B6474" w:rsidRDefault="006B6474" w:rsidP="006B64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Luis Fernandes</w:t>
      </w:r>
    </w:p>
    <w:p w:rsidR="001315A3" w:rsidRDefault="001315A3" w:rsidP="006B64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315A3" w:rsidRDefault="001315A3" w:rsidP="006B64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 Jarlath Nally</w:t>
      </w:r>
    </w:p>
    <w:p w:rsidR="006B6474" w:rsidRDefault="006B6474" w:rsidP="006B64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B6474" w:rsidRDefault="006B6474" w:rsidP="006B64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6474" w:rsidRDefault="006B6474" w:rsidP="006B64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7973" w:rsidRDefault="00A77973" w:rsidP="00F55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973" w:rsidRDefault="00A77973" w:rsidP="00A779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973" w:rsidRPr="00A77973" w:rsidRDefault="00A77973" w:rsidP="00A779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973" w:rsidRDefault="00A77973" w:rsidP="00F55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973" w:rsidRDefault="00A77973" w:rsidP="00F55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973" w:rsidRPr="00A77973" w:rsidRDefault="00A77973" w:rsidP="00F55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7973" w:rsidRPr="00A77973" w:rsidSect="006250B0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0C9" w:rsidRDefault="006030C9" w:rsidP="00C02700">
      <w:pPr>
        <w:spacing w:after="0" w:line="240" w:lineRule="auto"/>
      </w:pPr>
      <w:r>
        <w:separator/>
      </w:r>
    </w:p>
  </w:endnote>
  <w:endnote w:type="continuationSeparator" w:id="0">
    <w:p w:rsidR="006030C9" w:rsidRDefault="006030C9" w:rsidP="00C0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C8E" w:rsidRDefault="007C0C8E" w:rsidP="007C0C8E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16"/>
        <w:szCs w:val="20"/>
      </w:rPr>
    </w:pPr>
  </w:p>
  <w:p w:rsidR="00DA7E40" w:rsidRDefault="00FD4BF0" w:rsidP="00DA7E40">
    <w:pPr>
      <w:widowControl w:val="0"/>
      <w:tabs>
        <w:tab w:val="left" w:pos="2960"/>
        <w:tab w:val="center" w:pos="4680"/>
      </w:tabs>
      <w:spacing w:after="0" w:line="240" w:lineRule="auto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Midwest Area – National Animal Disease Center</w:t>
    </w:r>
  </w:p>
  <w:p w:rsidR="00DA7E40" w:rsidRDefault="00FD4BF0" w:rsidP="00DA7E40">
    <w:pPr>
      <w:widowControl w:val="0"/>
      <w:spacing w:after="0" w:line="240" w:lineRule="auto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1920 Dayton Avenue, P.O. Box 70, Ames, Iowa 50010</w:t>
    </w:r>
  </w:p>
  <w:p w:rsidR="00DA7E40" w:rsidRDefault="00120C5B" w:rsidP="00DA7E40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Voice</w:t>
    </w:r>
    <w:r w:rsidR="00FD4BF0">
      <w:rPr>
        <w:rFonts w:ascii="Arial" w:hAnsi="Arial"/>
        <w:sz w:val="16"/>
      </w:rPr>
      <w:t>: (515) 337-7325 Fax:  (515) 337-7428</w:t>
    </w:r>
  </w:p>
  <w:p w:rsidR="00DA7E40" w:rsidRDefault="00DA7E40" w:rsidP="00DA7E4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16"/>
        <w:szCs w:val="20"/>
      </w:rPr>
    </w:pPr>
    <w:r>
      <w:rPr>
        <w:rFonts w:ascii="Arial" w:hAnsi="Arial"/>
        <w:sz w:val="16"/>
      </w:rPr>
      <w:t>USDA is an Equal Opportunity Employer</w:t>
    </w:r>
  </w:p>
  <w:p w:rsidR="007C0C8E" w:rsidRDefault="007C0C8E">
    <w:pPr>
      <w:pStyle w:val="Footer"/>
    </w:pPr>
  </w:p>
  <w:p w:rsidR="00C02700" w:rsidRDefault="00C027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0C9" w:rsidRDefault="006030C9" w:rsidP="00C02700">
      <w:pPr>
        <w:spacing w:after="0" w:line="240" w:lineRule="auto"/>
      </w:pPr>
      <w:r>
        <w:separator/>
      </w:r>
    </w:p>
  </w:footnote>
  <w:footnote w:type="continuationSeparator" w:id="0">
    <w:p w:rsidR="006030C9" w:rsidRDefault="006030C9" w:rsidP="00C0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C8E" w:rsidRPr="00C02700" w:rsidRDefault="00DA7E40" w:rsidP="0083135A">
    <w:pPr>
      <w:widowControl w:val="0"/>
      <w:spacing w:after="0" w:line="240" w:lineRule="auto"/>
      <w:jc w:val="center"/>
      <w:rPr>
        <w:rFonts w:ascii="Arial" w:eastAsia="Times New Roman" w:hAnsi="Arial" w:cs="Times New Roman"/>
        <w:b/>
        <w:sz w:val="16"/>
        <w:szCs w:val="20"/>
      </w:rPr>
    </w:pPr>
    <w:r>
      <w:rPr>
        <w:rFonts w:ascii="Arial" w:eastAsia="Times New Roman" w:hAnsi="Arial" w:cs="Times New Roman"/>
        <w:b/>
        <w:noProof/>
        <w:sz w:val="16"/>
        <w:szCs w:val="20"/>
      </w:rPr>
      <w:drawing>
        <wp:inline distT="0" distB="0" distL="0" distR="0">
          <wp:extent cx="615950" cy="452723"/>
          <wp:effectExtent l="19050" t="0" r="0" b="0"/>
          <wp:docPr id="1" name="Picture 0" descr="Sharp USD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rp USDA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440" cy="455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0C8E" w:rsidRPr="00C02700">
      <w:rPr>
        <w:rFonts w:ascii="Arial" w:eastAsia="Times New Roman" w:hAnsi="Arial" w:cs="Times New Roman"/>
        <w:b/>
        <w:sz w:val="16"/>
        <w:szCs w:val="20"/>
      </w:rPr>
      <w:t xml:space="preserve">  United States Department of Agriculture</w:t>
    </w:r>
  </w:p>
  <w:p w:rsidR="007C0C8E" w:rsidRPr="00C02700" w:rsidRDefault="001315A3" w:rsidP="007C0C8E">
    <w:pPr>
      <w:widowControl w:val="0"/>
      <w:spacing w:after="0" w:line="240" w:lineRule="auto"/>
      <w:jc w:val="center"/>
      <w:rPr>
        <w:rFonts w:ascii="Arial" w:eastAsia="Times New Roman" w:hAnsi="Arial" w:cs="Times New Roman"/>
        <w:b/>
        <w:sz w:val="16"/>
        <w:szCs w:val="20"/>
      </w:rPr>
    </w:pPr>
    <w:r>
      <w:rPr>
        <w:rFonts w:ascii="Arial" w:eastAsia="Times New Roman" w:hAnsi="Arial" w:cs="Times New Roman"/>
        <w:b/>
        <w:sz w:val="16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7.85pt;height:1.5pt" o:hrpct="0" o:hralign="center" o:hr="t">
          <v:imagedata r:id="rId2" o:title="Default Line"/>
        </v:shape>
      </w:pict>
    </w:r>
  </w:p>
  <w:p w:rsidR="007C0C8E" w:rsidRPr="00C02700" w:rsidRDefault="007C0C8E" w:rsidP="007C0C8E">
    <w:pPr>
      <w:widowControl w:val="0"/>
      <w:spacing w:after="0" w:line="240" w:lineRule="auto"/>
      <w:jc w:val="center"/>
      <w:rPr>
        <w:rFonts w:ascii="Arial" w:eastAsia="Times New Roman" w:hAnsi="Arial" w:cs="Times New Roman"/>
        <w:sz w:val="16"/>
        <w:szCs w:val="20"/>
      </w:rPr>
    </w:pPr>
    <w:r w:rsidRPr="00C02700">
      <w:rPr>
        <w:rFonts w:ascii="Arial" w:eastAsia="Times New Roman" w:hAnsi="Arial" w:cs="Times New Roman"/>
        <w:sz w:val="16"/>
        <w:szCs w:val="20"/>
      </w:rPr>
      <w:t>Research, Education, and Economics</w:t>
    </w:r>
  </w:p>
  <w:p w:rsidR="007C0C8E" w:rsidRPr="00C02700" w:rsidRDefault="007C0C8E" w:rsidP="007C0C8E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Cs w:val="20"/>
      </w:rPr>
    </w:pPr>
    <w:r w:rsidRPr="00C02700">
      <w:rPr>
        <w:rFonts w:ascii="Arial" w:eastAsia="Times New Roman" w:hAnsi="Arial" w:cs="Times New Roman"/>
        <w:sz w:val="16"/>
        <w:szCs w:val="20"/>
      </w:rPr>
      <w:t>Agricultural Research Service</w:t>
    </w:r>
  </w:p>
  <w:p w:rsidR="00C02700" w:rsidRDefault="00C027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67B"/>
    <w:rsid w:val="000A0302"/>
    <w:rsid w:val="00120C5B"/>
    <w:rsid w:val="001315A3"/>
    <w:rsid w:val="00233732"/>
    <w:rsid w:val="00254318"/>
    <w:rsid w:val="00291E92"/>
    <w:rsid w:val="00311808"/>
    <w:rsid w:val="0033614C"/>
    <w:rsid w:val="003B467B"/>
    <w:rsid w:val="004206F5"/>
    <w:rsid w:val="005743E2"/>
    <w:rsid w:val="005B4112"/>
    <w:rsid w:val="006030C9"/>
    <w:rsid w:val="006250B0"/>
    <w:rsid w:val="00635A98"/>
    <w:rsid w:val="006B6474"/>
    <w:rsid w:val="0074150E"/>
    <w:rsid w:val="007C0C8E"/>
    <w:rsid w:val="00804CF6"/>
    <w:rsid w:val="0083135A"/>
    <w:rsid w:val="0083313F"/>
    <w:rsid w:val="008A29B3"/>
    <w:rsid w:val="009121D7"/>
    <w:rsid w:val="009C796F"/>
    <w:rsid w:val="00A11DE2"/>
    <w:rsid w:val="00A34CC0"/>
    <w:rsid w:val="00A77973"/>
    <w:rsid w:val="00AB22EC"/>
    <w:rsid w:val="00AF4245"/>
    <w:rsid w:val="00B111AA"/>
    <w:rsid w:val="00BA1727"/>
    <w:rsid w:val="00BB2752"/>
    <w:rsid w:val="00BB4175"/>
    <w:rsid w:val="00BE21B7"/>
    <w:rsid w:val="00C02700"/>
    <w:rsid w:val="00D31796"/>
    <w:rsid w:val="00DA7E40"/>
    <w:rsid w:val="00E475B3"/>
    <w:rsid w:val="00E55652"/>
    <w:rsid w:val="00E91A86"/>
    <w:rsid w:val="00F55986"/>
    <w:rsid w:val="00F912A1"/>
    <w:rsid w:val="00FA58EF"/>
    <w:rsid w:val="00FD4BF0"/>
    <w:rsid w:val="00FE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79BD0D31"/>
  <w15:docId w15:val="{EE83E408-0CFA-4295-92A0-9A61A185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700"/>
  </w:style>
  <w:style w:type="paragraph" w:styleId="Footer">
    <w:name w:val="footer"/>
    <w:basedOn w:val="Normal"/>
    <w:link w:val="FooterChar"/>
    <w:unhideWhenUsed/>
    <w:rsid w:val="00C0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02700"/>
  </w:style>
  <w:style w:type="paragraph" w:styleId="BalloonText">
    <w:name w:val="Balloon Text"/>
    <w:basedOn w:val="Normal"/>
    <w:link w:val="BalloonTextChar"/>
    <w:uiPriority w:val="99"/>
    <w:semiHidden/>
    <w:unhideWhenUsed/>
    <w:rsid w:val="00C0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5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ECEB5-0B36-4B8B-A120-3182551E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Saxton, Gaile B</dc:creator>
  <cp:lastModifiedBy>Jarlath Nally</cp:lastModifiedBy>
  <cp:revision>4</cp:revision>
  <cp:lastPrinted>2015-03-18T18:16:00Z</cp:lastPrinted>
  <dcterms:created xsi:type="dcterms:W3CDTF">2021-03-02T17:25:00Z</dcterms:created>
  <dcterms:modified xsi:type="dcterms:W3CDTF">2021-03-02T17:42:00Z</dcterms:modified>
</cp:coreProperties>
</file>