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6004332" w:rsidR="004E0C5A" w:rsidRPr="00B07A3B" w:rsidRDefault="004E0C5A" w:rsidP="00C90D62">
      <w:pPr>
        <w:jc w:val="both"/>
        <w:outlineLvl w:val="0"/>
        <w:rPr>
          <w:rFonts w:eastAsia="Times New Roman" w:cstheme="minorHAnsi"/>
          <w:b/>
        </w:rPr>
      </w:pPr>
      <w:r w:rsidRPr="00B07A3B">
        <w:rPr>
          <w:rFonts w:eastAsia="Times New Roman" w:cstheme="minorHAnsi"/>
          <w:b/>
        </w:rPr>
        <w:t xml:space="preserve">Submission ID #:  </w:t>
      </w:r>
      <w:r w:rsidR="00C90D62">
        <w:rPr>
          <w:rFonts w:eastAsia="Times New Roman" w:cstheme="minorHAnsi"/>
          <w:b/>
        </w:rPr>
        <w:t>62604</w:t>
      </w:r>
    </w:p>
    <w:p w14:paraId="2F6924E5" w14:textId="5C9D8CD8" w:rsidR="004E0C5A" w:rsidRDefault="004E0C5A" w:rsidP="00C90D62">
      <w:pPr>
        <w:jc w:val="both"/>
        <w:outlineLvl w:val="0"/>
        <w:rPr>
          <w:rFonts w:eastAsia="Times New Roman" w:cstheme="minorHAnsi"/>
          <w:b/>
        </w:rPr>
      </w:pPr>
      <w:r w:rsidRPr="00B07A3B">
        <w:rPr>
          <w:rFonts w:eastAsia="Times New Roman" w:cstheme="minorHAnsi"/>
          <w:b/>
        </w:rPr>
        <w:t xml:space="preserve">Scriptwriter Name: </w:t>
      </w:r>
      <w:r w:rsidR="00C90D62">
        <w:rPr>
          <w:rFonts w:eastAsia="Times New Roman" w:cstheme="minorHAnsi"/>
          <w:b/>
        </w:rPr>
        <w:t>Nilesh Kolhe</w:t>
      </w:r>
    </w:p>
    <w:p w14:paraId="1B0645BB" w14:textId="3B09CC40" w:rsidR="005463CB" w:rsidRPr="00C90D62" w:rsidDel="00A12F8F" w:rsidRDefault="005463CB" w:rsidP="00C90D62">
      <w:pPr>
        <w:jc w:val="both"/>
        <w:outlineLvl w:val="0"/>
        <w:rPr>
          <w:rFonts w:eastAsia="Times New Roman" w:cstheme="minorHAnsi"/>
          <w:b/>
          <w:bCs/>
        </w:rPr>
      </w:pPr>
      <w:r>
        <w:rPr>
          <w:rFonts w:eastAsia="Times New Roman" w:cstheme="minorHAnsi"/>
          <w:b/>
        </w:rPr>
        <w:t xml:space="preserve">Supervisor Name: </w:t>
      </w:r>
      <w:r w:rsidR="00C90D62" w:rsidRPr="00C90D62">
        <w:rPr>
          <w:rFonts w:eastAsia="Times New Roman" w:cstheme="minorHAnsi"/>
          <w:b/>
        </w:rPr>
        <w:t>Shehnaz</w:t>
      </w:r>
      <w:r w:rsidR="00C90D62">
        <w:rPr>
          <w:rFonts w:ascii="Roboto" w:hAnsi="Roboto"/>
          <w:color w:val="222222"/>
          <w:sz w:val="21"/>
          <w:szCs w:val="21"/>
          <w:shd w:val="clear" w:color="auto" w:fill="FFFFFF"/>
        </w:rPr>
        <w:t xml:space="preserve"> </w:t>
      </w:r>
      <w:r w:rsidR="00C90D62" w:rsidRPr="00C90D62">
        <w:rPr>
          <w:rFonts w:cstheme="minorHAnsi"/>
          <w:b/>
          <w:bCs/>
          <w:color w:val="222222"/>
          <w:shd w:val="clear" w:color="auto" w:fill="FFFFFF"/>
        </w:rPr>
        <w:t>Lokhandwala</w:t>
      </w:r>
    </w:p>
    <w:p w14:paraId="6FB9233B" w14:textId="0030CC35" w:rsidR="004E0C5A" w:rsidRDefault="004E0C5A" w:rsidP="00C90D62">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90D62" w:rsidRPr="00C05ECC">
          <w:rPr>
            <w:rStyle w:val="Hyperlink"/>
            <w:rFonts w:eastAsia="Times New Roman" w:cstheme="minorHAnsi"/>
            <w:b/>
          </w:rPr>
          <w:t>https://www.jove.com/account/file-uploader?src=19094268</w:t>
        </w:r>
      </w:hyperlink>
    </w:p>
    <w:p w14:paraId="2C89778F" w14:textId="77777777" w:rsidR="004E0C5A" w:rsidRPr="00B07A3B" w:rsidRDefault="004E0C5A" w:rsidP="00C90D62">
      <w:pPr>
        <w:jc w:val="both"/>
        <w:outlineLvl w:val="0"/>
        <w:rPr>
          <w:rFonts w:eastAsia="Times New Roman" w:cstheme="minorHAnsi"/>
          <w:b/>
        </w:rPr>
      </w:pPr>
    </w:p>
    <w:p w14:paraId="30BC7CCC" w14:textId="5B877774" w:rsidR="004E0C5A" w:rsidRPr="00C90D62" w:rsidRDefault="004E0C5A" w:rsidP="00C90D62">
      <w:pPr>
        <w:jc w:val="both"/>
        <w:outlineLvl w:val="0"/>
        <w:rPr>
          <w:rFonts w:eastAsia="Times New Roman" w:cstheme="minorHAnsi"/>
          <w:b/>
          <w:sz w:val="32"/>
          <w:szCs w:val="32"/>
        </w:rPr>
      </w:pPr>
      <w:r w:rsidRPr="00C90D62">
        <w:rPr>
          <w:rFonts w:eastAsia="Times New Roman" w:cstheme="minorHAnsi"/>
          <w:b/>
          <w:sz w:val="32"/>
          <w:szCs w:val="32"/>
        </w:rPr>
        <w:t xml:space="preserve">Title: </w:t>
      </w:r>
      <w:r w:rsidR="00C90D62" w:rsidRPr="00C90D62">
        <w:rPr>
          <w:rFonts w:eastAsia="Times New Roman" w:cstheme="minorHAnsi"/>
          <w:b/>
          <w:sz w:val="32"/>
          <w:szCs w:val="32"/>
        </w:rPr>
        <w:t>A Neuronal Apoptosis Model Induced by Spinal Cord Compression</w:t>
      </w:r>
      <w:r w:rsidR="00507836">
        <w:rPr>
          <w:rFonts w:eastAsia="Times New Roman" w:cstheme="minorHAnsi"/>
          <w:b/>
          <w:sz w:val="32"/>
          <w:szCs w:val="32"/>
        </w:rPr>
        <w:t xml:space="preserve"> in</w:t>
      </w:r>
      <w:r w:rsidR="00C90D62" w:rsidRPr="00C90D62">
        <w:rPr>
          <w:rFonts w:eastAsia="Times New Roman" w:cstheme="minorHAnsi"/>
          <w:b/>
          <w:sz w:val="32"/>
          <w:szCs w:val="32"/>
        </w:rPr>
        <w:t xml:space="preserve"> Rat</w:t>
      </w:r>
    </w:p>
    <w:p w14:paraId="4A0C5B67" w14:textId="77777777" w:rsidR="004E0C5A" w:rsidRPr="00B07A3B" w:rsidRDefault="004E0C5A" w:rsidP="00C90D62">
      <w:pPr>
        <w:jc w:val="both"/>
        <w:outlineLvl w:val="0"/>
        <w:rPr>
          <w:rFonts w:eastAsia="Times New Roman" w:cstheme="minorHAnsi"/>
          <w:b/>
        </w:rPr>
      </w:pPr>
    </w:p>
    <w:p w14:paraId="4B6B5CCC" w14:textId="50602A2E" w:rsidR="00C90D62" w:rsidRPr="00C90D62" w:rsidRDefault="00EC3C46" w:rsidP="00C90D62">
      <w:pPr>
        <w:pStyle w:val="Heading1"/>
        <w:pBdr>
          <w:bottom w:val="none" w:sz="0" w:space="0" w:color="auto"/>
        </w:pBdr>
        <w:spacing w:after="0"/>
        <w:jc w:val="both"/>
        <w:rPr>
          <w:rFonts w:cstheme="minorHAnsi"/>
          <w:bCs/>
          <w:color w:val="auto"/>
          <w:sz w:val="28"/>
          <w:szCs w:val="28"/>
          <w:shd w:val="clear" w:color="auto" w:fill="FFFFFF"/>
          <w:vertAlign w:val="superscript"/>
        </w:rPr>
      </w:pPr>
      <w:r w:rsidRPr="00C90D62">
        <w:rPr>
          <w:rFonts w:cstheme="minorHAnsi"/>
          <w:b/>
          <w:sz w:val="28"/>
          <w:szCs w:val="28"/>
        </w:rPr>
        <w:t xml:space="preserve">Authors and Affiliations: </w:t>
      </w:r>
      <w:r w:rsidR="00C90D62" w:rsidRPr="00C90D62">
        <w:rPr>
          <w:rFonts w:cstheme="minorHAnsi"/>
          <w:bCs/>
          <w:color w:val="auto"/>
          <w:sz w:val="28"/>
          <w:szCs w:val="28"/>
          <w:shd w:val="clear" w:color="auto" w:fill="FFFFFF"/>
        </w:rPr>
        <w:t>Yue-li Sun</w:t>
      </w:r>
      <w:bookmarkStart w:id="0" w:name="OLE_LINK234"/>
      <w:bookmarkStart w:id="1" w:name="OLE_LINK235"/>
      <w:r w:rsidR="00C90D62" w:rsidRPr="00C90D62">
        <w:rPr>
          <w:rFonts w:cstheme="minorHAnsi"/>
          <w:bCs/>
          <w:color w:val="auto"/>
          <w:sz w:val="28"/>
          <w:szCs w:val="28"/>
          <w:shd w:val="clear" w:color="auto" w:fill="FFFFFF"/>
          <w:vertAlign w:val="superscript"/>
        </w:rPr>
        <w:t>1,</w:t>
      </w:r>
      <w:proofErr w:type="gramStart"/>
      <w:r w:rsidR="00C90D62" w:rsidRPr="00C90D62">
        <w:rPr>
          <w:rFonts w:cstheme="minorHAnsi"/>
          <w:bCs/>
          <w:color w:val="auto"/>
          <w:sz w:val="28"/>
          <w:szCs w:val="28"/>
          <w:shd w:val="clear" w:color="auto" w:fill="FFFFFF"/>
          <w:vertAlign w:val="superscript"/>
        </w:rPr>
        <w:t>2,#</w:t>
      </w:r>
      <w:proofErr w:type="gramEnd"/>
      <w:r w:rsidR="00C90D62" w:rsidRPr="00C90D62">
        <w:rPr>
          <w:rFonts w:cstheme="minorHAnsi"/>
          <w:bCs/>
          <w:color w:val="auto"/>
          <w:sz w:val="28"/>
          <w:szCs w:val="28"/>
          <w:shd w:val="clear" w:color="auto" w:fill="FFFFFF"/>
        </w:rPr>
        <w:t>,</w:t>
      </w:r>
      <w:bookmarkEnd w:id="0"/>
      <w:bookmarkEnd w:id="1"/>
      <w:r w:rsidR="00C90D62" w:rsidRPr="00C90D62">
        <w:rPr>
          <w:rFonts w:cstheme="minorHAnsi"/>
          <w:bCs/>
          <w:color w:val="auto"/>
          <w:sz w:val="28"/>
          <w:szCs w:val="28"/>
          <w:shd w:val="clear" w:color="auto" w:fill="FFFFFF"/>
        </w:rPr>
        <w:t xml:space="preserve"> Gan Li</w:t>
      </w:r>
      <w:r w:rsidR="00C90D62" w:rsidRPr="00C90D62">
        <w:rPr>
          <w:rFonts w:cstheme="minorHAnsi"/>
          <w:bCs/>
          <w:color w:val="auto"/>
          <w:sz w:val="28"/>
          <w:szCs w:val="28"/>
          <w:shd w:val="clear" w:color="auto" w:fill="FFFFFF"/>
          <w:vertAlign w:val="superscript"/>
        </w:rPr>
        <w:t>1,2,#</w:t>
      </w:r>
      <w:r w:rsidR="00C90D62" w:rsidRPr="00C90D62">
        <w:rPr>
          <w:rFonts w:cstheme="minorHAnsi"/>
          <w:bCs/>
          <w:color w:val="auto"/>
          <w:sz w:val="28"/>
          <w:szCs w:val="28"/>
          <w:shd w:val="clear" w:color="auto" w:fill="FFFFFF"/>
        </w:rPr>
        <w:t>, Zhong Zheng</w:t>
      </w:r>
      <w:r w:rsidR="00C90D62" w:rsidRPr="00C90D62">
        <w:rPr>
          <w:rFonts w:cstheme="minorHAnsi"/>
          <w:bCs/>
          <w:color w:val="auto"/>
          <w:sz w:val="28"/>
          <w:szCs w:val="28"/>
          <w:shd w:val="clear" w:color="auto" w:fill="FFFFFF"/>
          <w:vertAlign w:val="superscript"/>
        </w:rPr>
        <w:t>1,2,#</w:t>
      </w:r>
      <w:r w:rsidR="00C90D62" w:rsidRPr="00C90D62">
        <w:rPr>
          <w:rFonts w:cstheme="minorHAnsi"/>
          <w:bCs/>
          <w:color w:val="auto"/>
          <w:sz w:val="28"/>
          <w:szCs w:val="28"/>
          <w:shd w:val="clear" w:color="auto" w:fill="FFFFFF"/>
        </w:rPr>
        <w:t>, Min Yao</w:t>
      </w:r>
      <w:bookmarkStart w:id="2" w:name="OLE_LINK236"/>
      <w:bookmarkStart w:id="3" w:name="OLE_LINK237"/>
      <w:r w:rsidR="00C90D62" w:rsidRPr="00C90D62">
        <w:rPr>
          <w:rFonts w:cstheme="minorHAnsi"/>
          <w:bCs/>
          <w:color w:val="auto"/>
          <w:sz w:val="28"/>
          <w:szCs w:val="28"/>
          <w:shd w:val="clear" w:color="auto" w:fill="FFFFFF"/>
          <w:vertAlign w:val="superscript"/>
        </w:rPr>
        <w:t>1,2</w:t>
      </w:r>
      <w:r w:rsidR="00C90D62" w:rsidRPr="00C90D62">
        <w:rPr>
          <w:rFonts w:cstheme="minorHAnsi"/>
          <w:bCs/>
          <w:color w:val="auto"/>
          <w:sz w:val="28"/>
          <w:szCs w:val="28"/>
          <w:shd w:val="clear" w:color="auto" w:fill="FFFFFF"/>
        </w:rPr>
        <w:t>,</w:t>
      </w:r>
      <w:bookmarkEnd w:id="2"/>
      <w:bookmarkEnd w:id="3"/>
      <w:r w:rsidR="00C90D62" w:rsidRPr="00C90D62">
        <w:rPr>
          <w:rFonts w:cstheme="minorHAnsi"/>
          <w:bCs/>
          <w:color w:val="auto"/>
          <w:sz w:val="28"/>
          <w:szCs w:val="28"/>
          <w:shd w:val="clear" w:color="auto" w:fill="FFFFFF"/>
        </w:rPr>
        <w:t xml:space="preserve"> Jia-Wen Cui</w:t>
      </w:r>
      <w:r w:rsidR="00C90D62" w:rsidRPr="00C90D62">
        <w:rPr>
          <w:rFonts w:cstheme="minorHAnsi"/>
          <w:bCs/>
          <w:color w:val="auto"/>
          <w:sz w:val="28"/>
          <w:szCs w:val="28"/>
          <w:shd w:val="clear" w:color="auto" w:fill="FFFFFF"/>
          <w:vertAlign w:val="superscript"/>
        </w:rPr>
        <w:t>1,2,3</w:t>
      </w:r>
      <w:r w:rsidR="00C90D62" w:rsidRPr="00C90D62">
        <w:rPr>
          <w:rFonts w:cstheme="minorHAnsi"/>
          <w:bCs/>
          <w:color w:val="auto"/>
          <w:sz w:val="28"/>
          <w:szCs w:val="28"/>
          <w:shd w:val="clear" w:color="auto" w:fill="FFFFFF"/>
        </w:rPr>
        <w:t>, Shu-fen Liu</w:t>
      </w:r>
      <w:r w:rsidR="00C90D62" w:rsidRPr="00C90D62">
        <w:rPr>
          <w:rFonts w:cstheme="minorHAnsi"/>
          <w:bCs/>
          <w:color w:val="auto"/>
          <w:sz w:val="28"/>
          <w:szCs w:val="28"/>
          <w:shd w:val="clear" w:color="auto" w:fill="FFFFFF"/>
          <w:vertAlign w:val="superscript"/>
        </w:rPr>
        <w:t>1,2</w:t>
      </w:r>
      <w:r w:rsidR="00C90D62" w:rsidRPr="00C90D62">
        <w:rPr>
          <w:rFonts w:cstheme="minorHAnsi"/>
          <w:bCs/>
          <w:color w:val="auto"/>
          <w:sz w:val="28"/>
          <w:szCs w:val="28"/>
          <w:shd w:val="clear" w:color="auto" w:fill="FFFFFF"/>
        </w:rPr>
        <w:t>, Long-Yun Zhou</w:t>
      </w:r>
      <w:r w:rsidR="00C90D62" w:rsidRPr="00C90D62">
        <w:rPr>
          <w:rFonts w:cstheme="minorHAnsi"/>
          <w:bCs/>
          <w:color w:val="auto"/>
          <w:sz w:val="28"/>
          <w:szCs w:val="28"/>
          <w:shd w:val="clear" w:color="auto" w:fill="FFFFFF"/>
          <w:vertAlign w:val="superscript"/>
        </w:rPr>
        <w:t>1,2</w:t>
      </w:r>
      <w:r w:rsidR="00C90D62" w:rsidRPr="00C90D62">
        <w:rPr>
          <w:rFonts w:cstheme="minorHAnsi"/>
          <w:bCs/>
          <w:color w:val="auto"/>
          <w:sz w:val="28"/>
          <w:szCs w:val="28"/>
          <w:shd w:val="clear" w:color="auto" w:fill="FFFFFF"/>
        </w:rPr>
        <w:t>, Kim-Sia Sng</w:t>
      </w:r>
      <w:r w:rsidR="00C90D62" w:rsidRPr="00C90D62">
        <w:rPr>
          <w:rFonts w:cstheme="minorHAnsi"/>
          <w:bCs/>
          <w:color w:val="auto"/>
          <w:sz w:val="28"/>
          <w:szCs w:val="28"/>
          <w:shd w:val="clear" w:color="auto" w:fill="FFFFFF"/>
          <w:vertAlign w:val="superscript"/>
        </w:rPr>
        <w:t>1,2</w:t>
      </w:r>
      <w:r w:rsidR="00C90D62" w:rsidRPr="00C90D62">
        <w:rPr>
          <w:rFonts w:cstheme="minorHAnsi"/>
          <w:bCs/>
          <w:color w:val="auto"/>
          <w:sz w:val="28"/>
          <w:szCs w:val="28"/>
          <w:shd w:val="clear" w:color="auto" w:fill="FFFFFF"/>
        </w:rPr>
        <w:t>, Xue-jun Cui</w:t>
      </w:r>
      <w:bookmarkStart w:id="4" w:name="OLE_LINK238"/>
      <w:bookmarkStart w:id="5" w:name="OLE_LINK239"/>
      <w:r w:rsidR="00C90D62" w:rsidRPr="00C90D62">
        <w:rPr>
          <w:rFonts w:cstheme="minorHAnsi"/>
          <w:bCs/>
          <w:color w:val="auto"/>
          <w:sz w:val="28"/>
          <w:szCs w:val="28"/>
          <w:shd w:val="clear" w:color="auto" w:fill="FFFFFF"/>
          <w:vertAlign w:val="superscript"/>
        </w:rPr>
        <w:t>1,2</w:t>
      </w:r>
      <w:bookmarkEnd w:id="4"/>
      <w:bookmarkEnd w:id="5"/>
      <w:r w:rsidR="00C90D62" w:rsidRPr="00C90D62">
        <w:rPr>
          <w:rFonts w:cstheme="minorHAnsi"/>
          <w:bCs/>
          <w:color w:val="auto"/>
          <w:sz w:val="28"/>
          <w:szCs w:val="28"/>
          <w:shd w:val="clear" w:color="auto" w:fill="FFFFFF"/>
        </w:rPr>
        <w:t>, Yong-jun Wang</w:t>
      </w:r>
      <w:r w:rsidR="00C90D62" w:rsidRPr="00C90D62">
        <w:rPr>
          <w:rFonts w:cstheme="minorHAnsi"/>
          <w:bCs/>
          <w:color w:val="auto"/>
          <w:sz w:val="28"/>
          <w:szCs w:val="28"/>
          <w:shd w:val="clear" w:color="auto" w:fill="FFFFFF"/>
          <w:vertAlign w:val="superscript"/>
        </w:rPr>
        <w:t>1,2,3</w:t>
      </w:r>
    </w:p>
    <w:p w14:paraId="70D3D77F" w14:textId="77777777" w:rsidR="00C90D62" w:rsidRPr="00C90D62" w:rsidRDefault="00C90D62" w:rsidP="00C90D62">
      <w:pPr>
        <w:jc w:val="both"/>
        <w:rPr>
          <w:rFonts w:cstheme="minorHAnsi"/>
          <w:sz w:val="28"/>
          <w:szCs w:val="28"/>
        </w:rPr>
      </w:pPr>
    </w:p>
    <w:p w14:paraId="09FF17BB" w14:textId="61CBABDF" w:rsidR="00C90D62" w:rsidRPr="00C90D62" w:rsidRDefault="00C90D62" w:rsidP="00C90D62">
      <w:pPr>
        <w:jc w:val="both"/>
        <w:rPr>
          <w:rFonts w:cstheme="minorHAnsi"/>
          <w:sz w:val="28"/>
          <w:szCs w:val="28"/>
        </w:rPr>
      </w:pPr>
      <w:r w:rsidRPr="00C90D62">
        <w:rPr>
          <w:rFonts w:cstheme="minorHAnsi"/>
          <w:sz w:val="28"/>
          <w:szCs w:val="28"/>
          <w:vertAlign w:val="superscript"/>
        </w:rPr>
        <w:t>1</w:t>
      </w:r>
      <w:r w:rsidRPr="00C90D62">
        <w:rPr>
          <w:rFonts w:cstheme="minorHAnsi"/>
          <w:sz w:val="28"/>
          <w:szCs w:val="28"/>
        </w:rPr>
        <w:t>Longhua Hospital, Shanghai University of Traditional Chinese Medicine</w:t>
      </w:r>
    </w:p>
    <w:p w14:paraId="1A3E0653" w14:textId="5D8D7B60" w:rsidR="00C90D62" w:rsidRPr="00C90D62" w:rsidRDefault="00C90D62" w:rsidP="00C90D62">
      <w:pPr>
        <w:jc w:val="both"/>
        <w:rPr>
          <w:rFonts w:cstheme="minorHAnsi"/>
          <w:sz w:val="28"/>
          <w:szCs w:val="28"/>
        </w:rPr>
      </w:pPr>
      <w:r w:rsidRPr="00C90D62">
        <w:rPr>
          <w:rFonts w:cstheme="minorHAnsi"/>
          <w:sz w:val="28"/>
          <w:szCs w:val="28"/>
          <w:vertAlign w:val="superscript"/>
        </w:rPr>
        <w:t>2</w:t>
      </w:r>
      <w:r w:rsidRPr="00C90D62">
        <w:rPr>
          <w:rFonts w:cstheme="minorHAnsi"/>
          <w:sz w:val="28"/>
          <w:szCs w:val="28"/>
        </w:rPr>
        <w:t>Spine Research Institute, Shanghai University of Traditional Chinese Medicine</w:t>
      </w:r>
    </w:p>
    <w:p w14:paraId="58856A21" w14:textId="17C30B43" w:rsidR="00C90D62" w:rsidRPr="00C90D62" w:rsidRDefault="00C90D62" w:rsidP="00C90D62">
      <w:pPr>
        <w:jc w:val="both"/>
        <w:rPr>
          <w:rFonts w:cstheme="minorHAnsi"/>
          <w:sz w:val="28"/>
          <w:szCs w:val="28"/>
        </w:rPr>
      </w:pPr>
      <w:r w:rsidRPr="00C90D62">
        <w:rPr>
          <w:rFonts w:cstheme="minorHAnsi"/>
          <w:sz w:val="28"/>
          <w:szCs w:val="28"/>
          <w:vertAlign w:val="superscript"/>
        </w:rPr>
        <w:t>3</w:t>
      </w:r>
      <w:bookmarkStart w:id="6" w:name="OLE_LINK230"/>
      <w:bookmarkStart w:id="7" w:name="OLE_LINK231"/>
      <w:r w:rsidRPr="00C90D62">
        <w:rPr>
          <w:rFonts w:cstheme="minorHAnsi"/>
          <w:sz w:val="28"/>
          <w:szCs w:val="28"/>
        </w:rPr>
        <w:t>Shanghai University of Traditional Chinese Medicine</w:t>
      </w:r>
      <w:bookmarkEnd w:id="6"/>
      <w:bookmarkEnd w:id="7"/>
    </w:p>
    <w:p w14:paraId="114554E0" w14:textId="77777777" w:rsidR="00C90D62" w:rsidRPr="00C90D62" w:rsidRDefault="00C90D62" w:rsidP="00C90D62">
      <w:pPr>
        <w:jc w:val="both"/>
        <w:rPr>
          <w:rFonts w:cstheme="minorHAnsi"/>
          <w:sz w:val="28"/>
          <w:szCs w:val="28"/>
        </w:rPr>
      </w:pPr>
    </w:p>
    <w:p w14:paraId="571B4839" w14:textId="4FD3D688" w:rsidR="00EC3C46" w:rsidRPr="00C90D62" w:rsidRDefault="00C90D62" w:rsidP="00C90D62">
      <w:pPr>
        <w:jc w:val="both"/>
        <w:rPr>
          <w:rFonts w:cstheme="minorHAnsi"/>
          <w:sz w:val="28"/>
          <w:szCs w:val="28"/>
        </w:rPr>
      </w:pPr>
      <w:r w:rsidRPr="00C90D62">
        <w:rPr>
          <w:rFonts w:cstheme="minorHAnsi"/>
          <w:sz w:val="28"/>
          <w:szCs w:val="28"/>
        </w:rPr>
        <w:t xml:space="preserve"># </w:t>
      </w:r>
      <w:r w:rsidR="000B150C">
        <w:rPr>
          <w:rFonts w:cstheme="minorHAnsi"/>
          <w:sz w:val="28"/>
          <w:szCs w:val="28"/>
        </w:rPr>
        <w:t>These authors contributed equally to this paper</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9439B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958DF49" w14:textId="517AB874" w:rsidR="00C90D62" w:rsidRPr="0084666A" w:rsidRDefault="00C90D62" w:rsidP="00C90D62">
      <w:pPr>
        <w:jc w:val="both"/>
        <w:rPr>
          <w:rFonts w:cstheme="minorHAnsi"/>
        </w:rPr>
      </w:pPr>
      <w:bookmarkStart w:id="8" w:name="_Hlk25233958"/>
      <w:r w:rsidRPr="0084666A">
        <w:rPr>
          <w:rFonts w:cstheme="minorHAnsi"/>
        </w:rPr>
        <w:t xml:space="preserve">Xue-jun Cui.                 </w:t>
      </w:r>
      <w:hyperlink r:id="rId8" w:history="1">
        <w:r w:rsidRPr="0084666A">
          <w:rPr>
            <w:rFonts w:cstheme="minorHAnsi"/>
          </w:rPr>
          <w:t>13917715524@139.com</w:t>
        </w:r>
      </w:hyperlink>
    </w:p>
    <w:p w14:paraId="1281B698" w14:textId="303ADE87" w:rsidR="00C90D62" w:rsidRPr="0084666A" w:rsidRDefault="00C90D62" w:rsidP="00C90D62">
      <w:pPr>
        <w:jc w:val="both"/>
        <w:rPr>
          <w:rFonts w:cstheme="minorHAnsi"/>
        </w:rPr>
      </w:pPr>
      <w:r w:rsidRPr="0084666A">
        <w:rPr>
          <w:rFonts w:cstheme="minorHAnsi"/>
        </w:rPr>
        <w:t xml:space="preserve">Yong-jun Wang            </w:t>
      </w:r>
      <w:r w:rsidRPr="00CA336F">
        <w:rPr>
          <w:rFonts w:cstheme="minorHAnsi"/>
        </w:rPr>
        <w:t>yjwang8888@126.com</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Start w:id="9" w:name="OLE_LINK188"/>
    <w:bookmarkStart w:id="10" w:name="OLE_LINK189"/>
    <w:bookmarkEnd w:id="8"/>
    <w:p w14:paraId="7606684F" w14:textId="77777777" w:rsidR="001A0DDE" w:rsidRPr="00CA336F" w:rsidRDefault="001A0DDE" w:rsidP="001A0DDE">
      <w:pPr>
        <w:jc w:val="both"/>
        <w:rPr>
          <w:rFonts w:cstheme="minorHAnsi"/>
          <w:color w:val="auto"/>
        </w:rPr>
      </w:pPr>
      <w:r w:rsidRPr="00CA336F">
        <w:rPr>
          <w:rFonts w:cstheme="minorHAnsi"/>
          <w:color w:val="auto"/>
        </w:rPr>
        <w:fldChar w:fldCharType="begin"/>
      </w:r>
      <w:r w:rsidRPr="00CA336F">
        <w:rPr>
          <w:rFonts w:cstheme="minorHAnsi"/>
          <w:color w:val="auto"/>
        </w:rPr>
        <w:instrText xml:space="preserve"> HYPERLINK "mailto:13917715524@139.com" </w:instrText>
      </w:r>
      <w:r w:rsidRPr="00CA336F">
        <w:rPr>
          <w:rFonts w:cstheme="minorHAnsi"/>
          <w:color w:val="auto"/>
        </w:rPr>
        <w:fldChar w:fldCharType="separate"/>
      </w:r>
      <w:r w:rsidRPr="00CA336F">
        <w:rPr>
          <w:rStyle w:val="Hyperlink"/>
          <w:rFonts w:cstheme="minorHAnsi"/>
          <w:color w:val="auto"/>
          <w:u w:val="none"/>
        </w:rPr>
        <w:t>13917715524@139.com</w:t>
      </w:r>
      <w:r w:rsidRPr="00CA336F">
        <w:rPr>
          <w:rFonts w:cstheme="minorHAnsi"/>
          <w:color w:val="auto"/>
        </w:rPr>
        <w:fldChar w:fldCharType="end"/>
      </w:r>
    </w:p>
    <w:p w14:paraId="6EDC8AD1" w14:textId="77777777" w:rsidR="001A0DDE" w:rsidRPr="00CA336F" w:rsidRDefault="009439BA" w:rsidP="001A0DDE">
      <w:pPr>
        <w:jc w:val="both"/>
        <w:rPr>
          <w:rFonts w:cstheme="minorHAnsi"/>
          <w:color w:val="auto"/>
        </w:rPr>
      </w:pPr>
      <w:hyperlink r:id="rId9" w:history="1">
        <w:r w:rsidR="001A0DDE" w:rsidRPr="00CA336F">
          <w:rPr>
            <w:rStyle w:val="Hyperlink"/>
            <w:rFonts w:cstheme="minorHAnsi"/>
            <w:color w:val="auto"/>
            <w:u w:val="none"/>
          </w:rPr>
          <w:t>yjwang8888@126.com</w:t>
        </w:r>
      </w:hyperlink>
    </w:p>
    <w:bookmarkEnd w:id="9"/>
    <w:bookmarkEnd w:id="10"/>
    <w:p w14:paraId="698D1A79" w14:textId="6202E07E" w:rsidR="00C90D62" w:rsidRPr="0084666A" w:rsidRDefault="001A0DDE" w:rsidP="00C90D62">
      <w:pPr>
        <w:jc w:val="both"/>
        <w:rPr>
          <w:rFonts w:cstheme="minorHAnsi"/>
        </w:rPr>
      </w:pPr>
      <w:r w:rsidRPr="001A0DDE">
        <w:rPr>
          <w:rFonts w:cstheme="minorHAnsi"/>
        </w:rPr>
        <w:t>yueli_sun@foxmail.com</w:t>
      </w:r>
    </w:p>
    <w:p w14:paraId="5FDD7767" w14:textId="40ED6A66" w:rsidR="00C90D62" w:rsidRPr="00CA336F" w:rsidRDefault="009439BA" w:rsidP="00C90D62">
      <w:pPr>
        <w:jc w:val="both"/>
        <w:rPr>
          <w:rFonts w:cstheme="minorHAnsi"/>
          <w:color w:val="auto"/>
        </w:rPr>
      </w:pPr>
      <w:hyperlink r:id="rId10" w:history="1">
        <w:r w:rsidR="00C90D62" w:rsidRPr="00CA336F">
          <w:rPr>
            <w:rStyle w:val="Hyperlink"/>
            <w:rFonts w:cstheme="minorHAnsi"/>
            <w:color w:val="auto"/>
            <w:u w:val="none"/>
          </w:rPr>
          <w:t>493224468@qq.com</w:t>
        </w:r>
      </w:hyperlink>
      <w:r w:rsidR="00C90D62" w:rsidRPr="00CA336F">
        <w:rPr>
          <w:rFonts w:cstheme="minorHAnsi"/>
          <w:color w:val="auto"/>
        </w:rPr>
        <w:t xml:space="preserve"> </w:t>
      </w:r>
    </w:p>
    <w:p w14:paraId="4E3A9EB5" w14:textId="34A09795" w:rsidR="00C90D62" w:rsidRPr="00CA336F" w:rsidRDefault="009439BA" w:rsidP="00C90D62">
      <w:pPr>
        <w:jc w:val="both"/>
        <w:rPr>
          <w:rFonts w:cstheme="minorHAnsi"/>
          <w:color w:val="auto"/>
        </w:rPr>
      </w:pPr>
      <w:hyperlink r:id="rId11" w:history="1">
        <w:r w:rsidR="00C90D62" w:rsidRPr="00CA336F">
          <w:rPr>
            <w:rStyle w:val="Hyperlink"/>
            <w:rFonts w:cstheme="minorHAnsi"/>
            <w:color w:val="auto"/>
            <w:u w:val="none"/>
          </w:rPr>
          <w:t>757578713@qq.com</w:t>
        </w:r>
      </w:hyperlink>
      <w:r w:rsidR="00C90D62" w:rsidRPr="00CA336F">
        <w:rPr>
          <w:rFonts w:cstheme="minorHAnsi"/>
          <w:color w:val="auto"/>
        </w:rPr>
        <w:t xml:space="preserve"> </w:t>
      </w:r>
    </w:p>
    <w:p w14:paraId="39E75BFF" w14:textId="3B67B919" w:rsidR="00C90D62" w:rsidRPr="00CA336F" w:rsidRDefault="009439BA" w:rsidP="00C90D62">
      <w:pPr>
        <w:jc w:val="both"/>
        <w:rPr>
          <w:rFonts w:cstheme="minorHAnsi"/>
          <w:color w:val="auto"/>
        </w:rPr>
      </w:pPr>
      <w:hyperlink r:id="rId12" w:history="1">
        <w:r w:rsidR="00C90D62" w:rsidRPr="00CA336F">
          <w:rPr>
            <w:rStyle w:val="Hyperlink"/>
            <w:rFonts w:cstheme="minorHAnsi"/>
            <w:color w:val="auto"/>
            <w:u w:val="none"/>
          </w:rPr>
          <w:t>yaomin19871223@126.com</w:t>
        </w:r>
      </w:hyperlink>
    </w:p>
    <w:p w14:paraId="7BC12218" w14:textId="542F8E72" w:rsidR="00C90D62" w:rsidRPr="00CA336F" w:rsidRDefault="00C90D62" w:rsidP="00C90D62">
      <w:pPr>
        <w:jc w:val="both"/>
        <w:rPr>
          <w:rFonts w:cstheme="minorHAnsi"/>
          <w:color w:val="auto"/>
        </w:rPr>
      </w:pPr>
      <w:r w:rsidRPr="00CA336F">
        <w:rPr>
          <w:rFonts w:cstheme="minorHAnsi"/>
          <w:color w:val="auto"/>
        </w:rPr>
        <w:t>cuijiawen2011@163.com</w:t>
      </w:r>
    </w:p>
    <w:p w14:paraId="3B45F877" w14:textId="7B48A035" w:rsidR="00C90D62" w:rsidRPr="00CA336F" w:rsidRDefault="009439BA" w:rsidP="00C90D62">
      <w:pPr>
        <w:jc w:val="both"/>
        <w:rPr>
          <w:rFonts w:cstheme="minorHAnsi"/>
          <w:color w:val="auto"/>
        </w:rPr>
      </w:pPr>
      <w:hyperlink r:id="rId13" w:history="1">
        <w:r w:rsidR="00C90D62" w:rsidRPr="00CA336F">
          <w:rPr>
            <w:rStyle w:val="Hyperlink"/>
            <w:rFonts w:cstheme="minorHAnsi"/>
            <w:color w:val="auto"/>
            <w:u w:val="none"/>
          </w:rPr>
          <w:t>xiaoliufenfen@139.com</w:t>
        </w:r>
      </w:hyperlink>
    </w:p>
    <w:p w14:paraId="0659CFEA" w14:textId="3A1E520F" w:rsidR="00C90D62" w:rsidRPr="00CA336F" w:rsidRDefault="009439BA" w:rsidP="00C90D62">
      <w:pPr>
        <w:jc w:val="both"/>
        <w:rPr>
          <w:rFonts w:cstheme="minorHAnsi"/>
          <w:color w:val="auto"/>
        </w:rPr>
      </w:pPr>
      <w:hyperlink r:id="rId14" w:history="1">
        <w:r w:rsidR="00C90D62" w:rsidRPr="00CA336F">
          <w:rPr>
            <w:rStyle w:val="Hyperlink"/>
            <w:rFonts w:cstheme="minorHAnsi"/>
            <w:color w:val="auto"/>
            <w:u w:val="none"/>
          </w:rPr>
          <w:t>228970442@qq.com</w:t>
        </w:r>
      </w:hyperlink>
    </w:p>
    <w:p w14:paraId="3E89FFF3" w14:textId="024F7768" w:rsidR="00C90D62" w:rsidRPr="00CA336F" w:rsidRDefault="009439BA" w:rsidP="00C90D62">
      <w:pPr>
        <w:jc w:val="both"/>
        <w:rPr>
          <w:rFonts w:cstheme="minorHAnsi"/>
          <w:color w:val="auto"/>
        </w:rPr>
      </w:pPr>
      <w:hyperlink r:id="rId15" w:history="1">
        <w:r w:rsidR="00C90D62" w:rsidRPr="00CA336F">
          <w:rPr>
            <w:rStyle w:val="Hyperlink"/>
            <w:rFonts w:cstheme="minorHAnsi"/>
            <w:color w:val="auto"/>
            <w:u w:val="none"/>
          </w:rPr>
          <w:t>kimsiasng@hotmail.com</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02A9A5C4" w:rsidR="00C70C90" w:rsidRPr="00B07A3B" w:rsidRDefault="00C70C90">
      <w:pPr>
        <w:rPr>
          <w:rFonts w:cstheme="minorHAnsi"/>
          <w:b/>
          <w:sz w:val="22"/>
          <w:szCs w:val="22"/>
        </w:rPr>
      </w:pP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9439B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9439B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6"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7"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9439BA"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9439BA"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9439BA"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JoVE’s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5AEB68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A0734">
        <w:rPr>
          <w:rFonts w:cstheme="minorHAnsi"/>
          <w:bCs/>
          <w:sz w:val="22"/>
          <w:szCs w:val="22"/>
        </w:rPr>
        <w:t>12</w:t>
      </w:r>
    </w:p>
    <w:p w14:paraId="5AAC9C6C" w14:textId="5E65BFEB"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0A0734">
        <w:rPr>
          <w:rFonts w:cstheme="minorHAnsi"/>
          <w:bCs/>
          <w:sz w:val="22"/>
          <w:szCs w:val="22"/>
        </w:rPr>
        <w:t>2</w:t>
      </w:r>
      <w:r w:rsidR="00AD04F2">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439B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439B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439B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9439B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439B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439B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3BAC0FEB" w14:textId="09D7EAE3" w:rsidR="00C90D62" w:rsidRPr="0095567A" w:rsidRDefault="00CA336F" w:rsidP="0095567A">
      <w:pPr>
        <w:pStyle w:val="ListParagraph"/>
        <w:numPr>
          <w:ilvl w:val="1"/>
          <w:numId w:val="3"/>
        </w:numPr>
        <w:spacing w:before="120"/>
        <w:jc w:val="both"/>
        <w:rPr>
          <w:rFonts w:eastAsia="Times New Roman" w:cstheme="minorHAnsi"/>
        </w:rPr>
      </w:pPr>
      <w:bookmarkStart w:id="11" w:name="OLE_LINK113"/>
      <w:bookmarkStart w:id="12" w:name="OLE_LINK121"/>
      <w:r w:rsidRPr="00B07A3B">
        <w:rPr>
          <w:rFonts w:eastAsia="Times New Roman" w:cstheme="minorHAnsi"/>
        </w:rPr>
        <w:t>Procedures involving animal subjects</w:t>
      </w:r>
      <w:r w:rsidR="00C90D62" w:rsidRPr="0095567A">
        <w:rPr>
          <w:rFonts w:cstheme="minorHAnsi"/>
        </w:rPr>
        <w:t xml:space="preserve"> </w:t>
      </w:r>
      <w:r>
        <w:rPr>
          <w:rFonts w:cstheme="minorHAnsi"/>
        </w:rPr>
        <w:t>have been approved by</w:t>
      </w:r>
      <w:r w:rsidR="00C90D62" w:rsidRPr="0095567A">
        <w:rPr>
          <w:rFonts w:cstheme="minorHAnsi"/>
        </w:rPr>
        <w:t xml:space="preserve"> the Institutional Animal Care and Use Committee (IACUC)</w:t>
      </w:r>
      <w:r>
        <w:rPr>
          <w:rFonts w:cstheme="minorHAnsi"/>
        </w:rPr>
        <w:t xml:space="preserve"> at</w:t>
      </w:r>
      <w:r w:rsidR="00C90D62" w:rsidRPr="0095567A">
        <w:rPr>
          <w:rFonts w:cstheme="minorHAnsi"/>
        </w:rPr>
        <w:t xml:space="preserve"> Shanghai University of Traditional Chinese. All survival surgeries were performed under sterile conditions as outlined by the NIH guidelines. </w:t>
      </w:r>
      <w:bookmarkEnd w:id="11"/>
      <w:bookmarkEnd w:id="12"/>
    </w:p>
    <w:p w14:paraId="66D538A0" w14:textId="26E51267"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676BBBAA" w:rsidR="00CE10F2" w:rsidRPr="00B07A3B" w:rsidRDefault="0095567A" w:rsidP="00333FA4">
      <w:pPr>
        <w:pStyle w:val="ListParagraph"/>
        <w:numPr>
          <w:ilvl w:val="0"/>
          <w:numId w:val="3"/>
        </w:numPr>
        <w:spacing w:before="120"/>
        <w:contextualSpacing w:val="0"/>
        <w:rPr>
          <w:rFonts w:cstheme="minorHAnsi"/>
          <w:b/>
          <w:bCs/>
        </w:rPr>
      </w:pPr>
      <w:r>
        <w:rPr>
          <w:rFonts w:cstheme="minorHAnsi"/>
          <w:b/>
          <w:bCs/>
        </w:rPr>
        <w:t>Polyvinyl Alcohol-Polyacrylamide Hydrogel Preparation</w:t>
      </w:r>
    </w:p>
    <w:p w14:paraId="27C5F2B5" w14:textId="7F4CD245" w:rsidR="0095567A" w:rsidRDefault="00833FEF" w:rsidP="00801897">
      <w:pPr>
        <w:pStyle w:val="ListParagraph"/>
        <w:numPr>
          <w:ilvl w:val="1"/>
          <w:numId w:val="3"/>
        </w:numPr>
        <w:spacing w:before="120"/>
        <w:contextualSpacing w:val="0"/>
        <w:rPr>
          <w:rFonts w:cstheme="minorHAnsi"/>
        </w:rPr>
      </w:pPr>
      <w:r>
        <w:rPr>
          <w:rFonts w:cstheme="minorHAnsi"/>
        </w:rPr>
        <w:t xml:space="preserve">To begin, place a polyvinyl alcohol-polyacrylamide hydrogel in water </w:t>
      </w:r>
      <w:r w:rsidRPr="00833FEF">
        <w:rPr>
          <w:rFonts w:cstheme="minorHAnsi"/>
          <w:b/>
          <w:bCs/>
        </w:rPr>
        <w:t>[1]</w:t>
      </w:r>
      <w:r>
        <w:rPr>
          <w:rFonts w:cstheme="minorHAnsi"/>
        </w:rPr>
        <w:t>. A</w:t>
      </w:r>
      <w:r w:rsidR="00801897">
        <w:rPr>
          <w:rFonts w:cstheme="minorHAnsi"/>
        </w:rPr>
        <w:t>fter 24 hours of hydration, us</w:t>
      </w:r>
      <w:r>
        <w:rPr>
          <w:rFonts w:cstheme="minorHAnsi"/>
        </w:rPr>
        <w:t>ing</w:t>
      </w:r>
      <w:r w:rsidR="00801897">
        <w:rPr>
          <w:rFonts w:cstheme="minorHAnsi"/>
        </w:rPr>
        <w:t xml:space="preserve"> </w:t>
      </w:r>
      <w:r>
        <w:rPr>
          <w:rFonts w:cstheme="minorHAnsi"/>
        </w:rPr>
        <w:t xml:space="preserve">a </w:t>
      </w:r>
      <w:r w:rsidR="00801897" w:rsidRPr="0095567A">
        <w:rPr>
          <w:rFonts w:cstheme="minorHAnsi"/>
        </w:rPr>
        <w:t>self-made cutting tool</w:t>
      </w:r>
      <w:r>
        <w:rPr>
          <w:rFonts w:cstheme="minorHAnsi"/>
        </w:rPr>
        <w:t>,</w:t>
      </w:r>
      <w:r w:rsidR="00801897">
        <w:rPr>
          <w:rFonts w:cstheme="minorHAnsi"/>
        </w:rPr>
        <w:t xml:space="preserve"> divide </w:t>
      </w:r>
      <w:r w:rsidR="0095567A" w:rsidRPr="00801897">
        <w:rPr>
          <w:rFonts w:cstheme="minorHAnsi"/>
        </w:rPr>
        <w:t xml:space="preserve">the whole hydrogel into </w:t>
      </w:r>
      <w:r w:rsidR="00CA336F" w:rsidRPr="00CA336F">
        <w:rPr>
          <w:rFonts w:cstheme="minorHAnsi"/>
        </w:rPr>
        <w:t>2</w:t>
      </w:r>
      <w:r w:rsidR="00661E42">
        <w:rPr>
          <w:rFonts w:cstheme="minorHAnsi"/>
        </w:rPr>
        <w:t xml:space="preserve"> by</w:t>
      </w:r>
      <w:r w:rsidR="00CA336F" w:rsidRPr="00CA336F">
        <w:rPr>
          <w:rFonts w:cstheme="minorHAnsi"/>
        </w:rPr>
        <w:t xml:space="preserve"> 2</w:t>
      </w:r>
      <w:r w:rsidR="00661E42">
        <w:rPr>
          <w:rFonts w:cstheme="minorHAnsi"/>
        </w:rPr>
        <w:t xml:space="preserve"> by</w:t>
      </w:r>
      <w:r w:rsidR="00CA336F" w:rsidRPr="00CA336F">
        <w:rPr>
          <w:rFonts w:cstheme="minorHAnsi"/>
        </w:rPr>
        <w:t xml:space="preserve"> 2</w:t>
      </w:r>
      <w:r w:rsidR="00CA336F">
        <w:rPr>
          <w:rFonts w:cstheme="minorHAnsi"/>
        </w:rPr>
        <w:t>-millimeter pieces</w:t>
      </w:r>
      <w:r w:rsidR="00CA336F" w:rsidRPr="00CA336F">
        <w:rPr>
          <w:rFonts w:cstheme="minorHAnsi"/>
        </w:rPr>
        <w:t xml:space="preserve"> </w:t>
      </w:r>
      <w:r w:rsidR="00801897" w:rsidRPr="00801897">
        <w:rPr>
          <w:rFonts w:cstheme="minorHAnsi"/>
          <w:b/>
          <w:bCs/>
        </w:rPr>
        <w:t>[2]</w:t>
      </w:r>
      <w:r w:rsidR="0095567A" w:rsidRPr="00801897">
        <w:rPr>
          <w:rFonts w:cstheme="minorHAnsi"/>
        </w:rPr>
        <w:t>.</w:t>
      </w:r>
    </w:p>
    <w:p w14:paraId="180E8BF0" w14:textId="66F96D6D" w:rsidR="00801897" w:rsidRDefault="00801897" w:rsidP="00801897">
      <w:pPr>
        <w:pStyle w:val="ListParagraph"/>
        <w:numPr>
          <w:ilvl w:val="2"/>
          <w:numId w:val="3"/>
        </w:numPr>
        <w:spacing w:before="120"/>
        <w:contextualSpacing w:val="0"/>
        <w:rPr>
          <w:rFonts w:cstheme="minorHAnsi"/>
        </w:rPr>
      </w:pPr>
      <w:r>
        <w:rPr>
          <w:rFonts w:cstheme="minorHAnsi"/>
        </w:rPr>
        <w:t>WIDE: Establishing shot of talent placing hydrogel in water</w:t>
      </w:r>
      <w:r w:rsidR="008C0133">
        <w:rPr>
          <w:rFonts w:cstheme="minorHAnsi"/>
        </w:rPr>
        <w:t>.</w:t>
      </w:r>
    </w:p>
    <w:p w14:paraId="46B61F8B" w14:textId="459B041C" w:rsidR="00801897" w:rsidRPr="00801897" w:rsidRDefault="00801897" w:rsidP="00801897">
      <w:pPr>
        <w:pStyle w:val="ListParagraph"/>
        <w:numPr>
          <w:ilvl w:val="2"/>
          <w:numId w:val="3"/>
        </w:numPr>
        <w:spacing w:before="120"/>
        <w:contextualSpacing w:val="0"/>
        <w:rPr>
          <w:rFonts w:cstheme="minorHAnsi"/>
        </w:rPr>
      </w:pPr>
      <w:r>
        <w:rPr>
          <w:rFonts w:cstheme="minorHAnsi"/>
        </w:rPr>
        <w:t xml:space="preserve">Talent cutting </w:t>
      </w:r>
      <w:r w:rsidR="00237B40">
        <w:rPr>
          <w:rFonts w:cstheme="minorHAnsi"/>
        </w:rPr>
        <w:t xml:space="preserve">the </w:t>
      </w:r>
      <w:r>
        <w:rPr>
          <w:rFonts w:cstheme="minorHAnsi"/>
        </w:rPr>
        <w:t>hydrogel into pieces</w:t>
      </w:r>
      <w:r w:rsidR="008C0133">
        <w:rPr>
          <w:rFonts w:cstheme="minorHAnsi"/>
        </w:rPr>
        <w:t>.</w:t>
      </w:r>
    </w:p>
    <w:p w14:paraId="6FFCCF23" w14:textId="77777777" w:rsidR="0095567A" w:rsidRPr="0095567A" w:rsidRDefault="0095567A" w:rsidP="0095567A">
      <w:pPr>
        <w:jc w:val="both"/>
        <w:rPr>
          <w:rFonts w:cstheme="minorHAnsi"/>
        </w:rPr>
      </w:pPr>
    </w:p>
    <w:p w14:paraId="50A35332" w14:textId="50340DC5" w:rsidR="0095567A" w:rsidRDefault="00801897" w:rsidP="0095567A">
      <w:pPr>
        <w:pStyle w:val="ListParagraph"/>
        <w:numPr>
          <w:ilvl w:val="1"/>
          <w:numId w:val="3"/>
        </w:numPr>
        <w:jc w:val="both"/>
        <w:rPr>
          <w:rFonts w:cstheme="minorHAnsi"/>
        </w:rPr>
      </w:pPr>
      <w:r>
        <w:rPr>
          <w:rFonts w:cstheme="minorHAnsi"/>
        </w:rPr>
        <w:t>Next, t</w:t>
      </w:r>
      <w:r w:rsidR="0095567A" w:rsidRPr="0095567A">
        <w:rPr>
          <w:rFonts w:cstheme="minorHAnsi"/>
        </w:rPr>
        <w:t xml:space="preserve">ransfer these hydrogel pieces to an oven at 60 </w:t>
      </w:r>
      <w:r>
        <w:rPr>
          <w:rFonts w:cstheme="minorHAnsi"/>
        </w:rPr>
        <w:t xml:space="preserve">degrees </w:t>
      </w:r>
      <w:r w:rsidR="0095567A" w:rsidRPr="0095567A">
        <w:rPr>
          <w:rFonts w:cstheme="minorHAnsi"/>
        </w:rPr>
        <w:t>C</w:t>
      </w:r>
      <w:r>
        <w:rPr>
          <w:rFonts w:cstheme="minorHAnsi"/>
        </w:rPr>
        <w:t>elsius</w:t>
      </w:r>
      <w:r w:rsidR="0095567A" w:rsidRPr="0095567A">
        <w:rPr>
          <w:rFonts w:cstheme="minorHAnsi"/>
        </w:rPr>
        <w:t xml:space="preserve"> for 12 h</w:t>
      </w:r>
      <w:r>
        <w:rPr>
          <w:rFonts w:cstheme="minorHAnsi"/>
        </w:rPr>
        <w:t>ours</w:t>
      </w:r>
      <w:r w:rsidR="00B352A2">
        <w:rPr>
          <w:rFonts w:cstheme="minorHAnsi"/>
        </w:rPr>
        <w:t xml:space="preserve"> </w:t>
      </w:r>
      <w:r w:rsidR="00B352A2" w:rsidRPr="00B352A2">
        <w:rPr>
          <w:rFonts w:cstheme="minorHAnsi"/>
          <w:b/>
          <w:bCs/>
        </w:rPr>
        <w:t>[1]</w:t>
      </w:r>
      <w:r w:rsidR="0095567A" w:rsidRPr="0095567A">
        <w:rPr>
          <w:rFonts w:cstheme="minorHAnsi"/>
        </w:rPr>
        <w:t xml:space="preserve"> for dehydration </w:t>
      </w:r>
      <w:r w:rsidR="0095567A" w:rsidRPr="00CA336F">
        <w:rPr>
          <w:rFonts w:cstheme="minorHAnsi"/>
        </w:rPr>
        <w:t xml:space="preserve">into </w:t>
      </w:r>
      <w:r w:rsidR="00CA336F" w:rsidRPr="00CA336F">
        <w:rPr>
          <w:rFonts w:cstheme="minorHAnsi"/>
        </w:rPr>
        <w:t>1</w:t>
      </w:r>
      <w:r w:rsidR="00661E42">
        <w:rPr>
          <w:rFonts w:cstheme="minorHAnsi"/>
        </w:rPr>
        <w:t xml:space="preserve"> by</w:t>
      </w:r>
      <w:r w:rsidR="00CA336F" w:rsidRPr="00CA336F">
        <w:rPr>
          <w:rFonts w:cstheme="minorHAnsi"/>
        </w:rPr>
        <w:t xml:space="preserve"> 1</w:t>
      </w:r>
      <w:r w:rsidR="00661E42">
        <w:rPr>
          <w:rFonts w:cstheme="minorHAnsi"/>
        </w:rPr>
        <w:t xml:space="preserve"> by</w:t>
      </w:r>
      <w:r w:rsidR="00CA336F" w:rsidRPr="00CA336F">
        <w:rPr>
          <w:rFonts w:cstheme="minorHAnsi"/>
        </w:rPr>
        <w:t xml:space="preserve"> 1</w:t>
      </w:r>
      <w:r w:rsidR="00CA336F">
        <w:rPr>
          <w:rFonts w:cstheme="minorHAnsi"/>
        </w:rPr>
        <w:t>-</w:t>
      </w:r>
      <w:r>
        <w:rPr>
          <w:rFonts w:cstheme="minorHAnsi"/>
        </w:rPr>
        <w:t>millimeter</w:t>
      </w:r>
      <w:r w:rsidR="009B425C">
        <w:rPr>
          <w:rFonts w:cstheme="minorHAnsi"/>
        </w:rPr>
        <w:t xml:space="preserve"> </w:t>
      </w:r>
      <w:r w:rsidR="00CA336F">
        <w:rPr>
          <w:rFonts w:cstheme="minorHAnsi"/>
        </w:rPr>
        <w:t>pieces</w:t>
      </w:r>
      <w:r w:rsidR="00C90861">
        <w:rPr>
          <w:rFonts w:cstheme="minorHAnsi"/>
        </w:rPr>
        <w:t xml:space="preserve"> that will</w:t>
      </w:r>
      <w:r w:rsidR="00507836">
        <w:rPr>
          <w:rFonts w:cstheme="minorHAnsi"/>
        </w:rPr>
        <w:t xml:space="preserve"> </w:t>
      </w:r>
      <w:r w:rsidR="00C90861">
        <w:rPr>
          <w:rFonts w:cstheme="minorHAnsi"/>
        </w:rPr>
        <w:t xml:space="preserve">be </w:t>
      </w:r>
      <w:r w:rsidR="00507836">
        <w:rPr>
          <w:rFonts w:cstheme="minorHAnsi"/>
        </w:rPr>
        <w:t>used fo</w:t>
      </w:r>
      <w:r w:rsidR="00C90861">
        <w:rPr>
          <w:rFonts w:cstheme="minorHAnsi"/>
        </w:rPr>
        <w:t>r i</w:t>
      </w:r>
      <w:r w:rsidR="0095567A" w:rsidRPr="0095567A">
        <w:rPr>
          <w:rFonts w:cstheme="minorHAnsi"/>
        </w:rPr>
        <w:t>mplantation</w:t>
      </w:r>
      <w:r w:rsidR="009B425C">
        <w:rPr>
          <w:rFonts w:cstheme="minorHAnsi"/>
        </w:rPr>
        <w:t xml:space="preserve"> </w:t>
      </w:r>
      <w:r w:rsidR="009B425C" w:rsidRPr="009B425C">
        <w:rPr>
          <w:rFonts w:cstheme="minorHAnsi"/>
          <w:b/>
          <w:bCs/>
        </w:rPr>
        <w:t>[</w:t>
      </w:r>
      <w:r w:rsidR="00B352A2">
        <w:rPr>
          <w:rFonts w:cstheme="minorHAnsi"/>
          <w:b/>
          <w:bCs/>
        </w:rPr>
        <w:t>2</w:t>
      </w:r>
      <w:r w:rsidR="009B425C" w:rsidRPr="009B425C">
        <w:rPr>
          <w:rFonts w:cstheme="minorHAnsi"/>
          <w:b/>
          <w:bCs/>
        </w:rPr>
        <w:t>]</w:t>
      </w:r>
      <w:r w:rsidR="0095567A" w:rsidRPr="0095567A">
        <w:rPr>
          <w:rFonts w:cstheme="minorHAnsi"/>
        </w:rPr>
        <w:t xml:space="preserve">. </w:t>
      </w:r>
    </w:p>
    <w:p w14:paraId="25456173" w14:textId="626B3347" w:rsidR="00283DE2" w:rsidRDefault="009B425C" w:rsidP="00283DE2">
      <w:pPr>
        <w:pStyle w:val="ListParagraph"/>
        <w:numPr>
          <w:ilvl w:val="2"/>
          <w:numId w:val="3"/>
        </w:numPr>
        <w:spacing w:before="120"/>
        <w:contextualSpacing w:val="0"/>
        <w:rPr>
          <w:rFonts w:cstheme="minorHAnsi"/>
        </w:rPr>
      </w:pPr>
      <w:r>
        <w:rPr>
          <w:rFonts w:cstheme="minorHAnsi"/>
        </w:rPr>
        <w:t>Talent placing hydrogel pieces into an oven</w:t>
      </w:r>
      <w:r w:rsidR="008C0133">
        <w:rPr>
          <w:rFonts w:cstheme="minorHAnsi"/>
        </w:rPr>
        <w:t>.</w:t>
      </w:r>
    </w:p>
    <w:p w14:paraId="748B2CDC" w14:textId="2EA74768" w:rsidR="00B352A2" w:rsidRPr="00283DE2" w:rsidRDefault="00B352A2" w:rsidP="00283DE2">
      <w:pPr>
        <w:pStyle w:val="ListParagraph"/>
        <w:numPr>
          <w:ilvl w:val="2"/>
          <w:numId w:val="3"/>
        </w:numPr>
        <w:spacing w:before="120"/>
        <w:contextualSpacing w:val="0"/>
        <w:rPr>
          <w:rFonts w:cstheme="minorHAnsi"/>
        </w:rPr>
      </w:pPr>
      <w:r>
        <w:rPr>
          <w:rFonts w:cstheme="minorHAnsi"/>
        </w:rPr>
        <w:t>Shot of small pieces of dehydrated hydrogel</w:t>
      </w:r>
      <w:r w:rsidR="008C0133">
        <w:rPr>
          <w:rFonts w:cstheme="minorHAnsi"/>
        </w:rPr>
        <w:t>.</w:t>
      </w:r>
    </w:p>
    <w:p w14:paraId="1F99A483" w14:textId="0DC2FA84" w:rsidR="00CE10F2" w:rsidRPr="00B07A3B" w:rsidRDefault="00CE10F2" w:rsidP="00333FA4">
      <w:pPr>
        <w:pStyle w:val="ListParagraph"/>
        <w:numPr>
          <w:ilvl w:val="0"/>
          <w:numId w:val="3"/>
        </w:numPr>
        <w:spacing w:before="360"/>
        <w:contextualSpacing w:val="0"/>
        <w:rPr>
          <w:rFonts w:cstheme="minorHAnsi"/>
          <w:b/>
          <w:bCs/>
        </w:rPr>
      </w:pPr>
      <w:r w:rsidRPr="00B07A3B">
        <w:rPr>
          <w:rFonts w:cstheme="minorHAnsi"/>
          <w:b/>
          <w:bCs/>
        </w:rPr>
        <w:t xml:space="preserve"> </w:t>
      </w:r>
      <w:r w:rsidR="00283DE2">
        <w:rPr>
          <w:rFonts w:cstheme="minorHAnsi"/>
          <w:b/>
          <w:bCs/>
        </w:rPr>
        <w:t xml:space="preserve">Rat Preparation </w:t>
      </w:r>
    </w:p>
    <w:p w14:paraId="6D112D00" w14:textId="5D72DEA1" w:rsidR="00283DE2" w:rsidRPr="00283DE2" w:rsidRDefault="00507836" w:rsidP="00283DE2">
      <w:pPr>
        <w:pStyle w:val="ListParagraph"/>
        <w:numPr>
          <w:ilvl w:val="1"/>
          <w:numId w:val="3"/>
        </w:numPr>
        <w:spacing w:before="120"/>
        <w:contextualSpacing w:val="0"/>
        <w:rPr>
          <w:rFonts w:cstheme="minorHAnsi"/>
        </w:rPr>
      </w:pPr>
      <w:r>
        <w:rPr>
          <w:rFonts w:cstheme="minorHAnsi"/>
        </w:rPr>
        <w:t xml:space="preserve">After </w:t>
      </w:r>
      <w:r w:rsidR="00C90861">
        <w:rPr>
          <w:rFonts w:cstheme="minorHAnsi"/>
        </w:rPr>
        <w:t>anesthetizing a 12-week-old male Sprague Dawley rat</w:t>
      </w:r>
      <w:r>
        <w:rPr>
          <w:rFonts w:cstheme="minorHAnsi"/>
        </w:rPr>
        <w:t xml:space="preserve"> </w:t>
      </w:r>
      <w:r w:rsidRPr="00507836">
        <w:rPr>
          <w:rFonts w:cstheme="minorHAnsi"/>
          <w:b/>
          <w:bCs/>
        </w:rPr>
        <w:t>[1</w:t>
      </w:r>
      <w:r>
        <w:rPr>
          <w:rFonts w:cstheme="minorHAnsi"/>
          <w:b/>
          <w:bCs/>
        </w:rPr>
        <w:t>-TXT</w:t>
      </w:r>
      <w:r w:rsidRPr="00507836">
        <w:rPr>
          <w:rFonts w:cstheme="minorHAnsi"/>
          <w:b/>
          <w:bCs/>
        </w:rPr>
        <w:t>]</w:t>
      </w:r>
      <w:r>
        <w:rPr>
          <w:rFonts w:cstheme="minorHAnsi"/>
        </w:rPr>
        <w:t>, f</w:t>
      </w:r>
      <w:r w:rsidR="00283DE2" w:rsidRPr="00283DE2">
        <w:rPr>
          <w:rFonts w:cstheme="minorHAnsi"/>
        </w:rPr>
        <w:t xml:space="preserve">ix </w:t>
      </w:r>
      <w:r w:rsidR="00C90861">
        <w:rPr>
          <w:rFonts w:cstheme="minorHAnsi"/>
        </w:rPr>
        <w:t>the rat</w:t>
      </w:r>
      <w:r w:rsidR="00283DE2" w:rsidRPr="00283DE2">
        <w:rPr>
          <w:rFonts w:cstheme="minorHAnsi"/>
        </w:rPr>
        <w:t xml:space="preserve"> on the operating table in a prone position, ensuring that the limbs and head are firmly fixed</w:t>
      </w:r>
      <w:r w:rsidR="00283DE2">
        <w:rPr>
          <w:rFonts w:cstheme="minorHAnsi"/>
        </w:rPr>
        <w:t xml:space="preserve"> </w:t>
      </w:r>
      <w:r w:rsidR="00283DE2" w:rsidRPr="00283DE2">
        <w:rPr>
          <w:rFonts w:cstheme="minorHAnsi"/>
          <w:b/>
          <w:bCs/>
        </w:rPr>
        <w:t>[</w:t>
      </w:r>
      <w:r w:rsidR="00EC4CE0">
        <w:rPr>
          <w:rFonts w:cstheme="minorHAnsi"/>
          <w:b/>
          <w:bCs/>
        </w:rPr>
        <w:t>2</w:t>
      </w:r>
      <w:r w:rsidR="00283DE2" w:rsidRPr="00283DE2">
        <w:rPr>
          <w:rFonts w:cstheme="minorHAnsi"/>
          <w:b/>
          <w:bCs/>
        </w:rPr>
        <w:t>]</w:t>
      </w:r>
      <w:r w:rsidR="00283DE2" w:rsidRPr="00283DE2">
        <w:rPr>
          <w:rFonts w:cstheme="minorHAnsi"/>
        </w:rPr>
        <w:t>.</w:t>
      </w:r>
      <w:r w:rsidR="00283DE2">
        <w:rPr>
          <w:rFonts w:cstheme="minorHAnsi"/>
        </w:rPr>
        <w:t xml:space="preserve"> Then</w:t>
      </w:r>
      <w:r w:rsidR="00EC4CE0">
        <w:rPr>
          <w:rFonts w:cstheme="minorHAnsi"/>
        </w:rPr>
        <w:t>,</w:t>
      </w:r>
      <w:r w:rsidR="00283DE2">
        <w:rPr>
          <w:rFonts w:cstheme="minorHAnsi"/>
        </w:rPr>
        <w:t xml:space="preserve"> p</w:t>
      </w:r>
      <w:r w:rsidR="00283DE2" w:rsidRPr="00283DE2">
        <w:rPr>
          <w:rFonts w:cstheme="minorHAnsi"/>
        </w:rPr>
        <w:t>lace a cylindrical gauze pad between the rat and operating table</w:t>
      </w:r>
      <w:r w:rsidR="00EC4CE0">
        <w:rPr>
          <w:rFonts w:cstheme="minorHAnsi"/>
        </w:rPr>
        <w:t xml:space="preserve"> </w:t>
      </w:r>
      <w:r w:rsidR="00EC4CE0" w:rsidRPr="00EC4CE0">
        <w:rPr>
          <w:rFonts w:cstheme="minorHAnsi"/>
        </w:rPr>
        <w:t>to ensure an unobstructed airway and fully exposed surgical site throughout the surgery</w:t>
      </w:r>
      <w:r w:rsidR="00283DE2" w:rsidRPr="00283DE2">
        <w:rPr>
          <w:rFonts w:cstheme="minorHAnsi"/>
        </w:rPr>
        <w:t xml:space="preserve"> </w:t>
      </w:r>
      <w:r w:rsidR="00283DE2" w:rsidRPr="00283DE2">
        <w:rPr>
          <w:rFonts w:cstheme="minorHAnsi"/>
          <w:b/>
          <w:bCs/>
        </w:rPr>
        <w:t>[</w:t>
      </w:r>
      <w:r w:rsidR="00EC4CE0">
        <w:rPr>
          <w:rFonts w:cstheme="minorHAnsi"/>
          <w:b/>
          <w:bCs/>
        </w:rPr>
        <w:t>3</w:t>
      </w:r>
      <w:r w:rsidR="00283DE2" w:rsidRPr="00283DE2">
        <w:rPr>
          <w:rFonts w:cstheme="minorHAnsi"/>
          <w:b/>
          <w:bCs/>
        </w:rPr>
        <w:t>]</w:t>
      </w:r>
      <w:r w:rsidR="00283DE2" w:rsidRPr="00283DE2">
        <w:rPr>
          <w:rFonts w:cstheme="minorHAnsi"/>
        </w:rPr>
        <w:t xml:space="preserve">. </w:t>
      </w:r>
    </w:p>
    <w:p w14:paraId="47B57437" w14:textId="61868F6A" w:rsidR="00507836" w:rsidRDefault="00507836" w:rsidP="00283DE2">
      <w:pPr>
        <w:pStyle w:val="ListParagraph"/>
        <w:numPr>
          <w:ilvl w:val="2"/>
          <w:numId w:val="3"/>
        </w:numPr>
        <w:spacing w:before="120"/>
        <w:contextualSpacing w:val="0"/>
        <w:rPr>
          <w:rFonts w:cstheme="minorHAnsi"/>
        </w:rPr>
      </w:pPr>
      <w:r>
        <w:rPr>
          <w:rFonts w:cstheme="minorHAnsi"/>
        </w:rPr>
        <w:t xml:space="preserve">WIDE: Talent pinching the toe of the anesthetized rat.  </w:t>
      </w:r>
      <w:r w:rsidRPr="00507836">
        <w:rPr>
          <w:rFonts w:cstheme="minorHAnsi"/>
          <w:b/>
          <w:bCs/>
        </w:rPr>
        <w:t xml:space="preserve">TEXT: </w:t>
      </w:r>
      <w:r w:rsidR="00EC4CE0">
        <w:rPr>
          <w:rFonts w:cstheme="minorHAnsi"/>
          <w:b/>
          <w:bCs/>
        </w:rPr>
        <w:t xml:space="preserve">Anesthesia: </w:t>
      </w:r>
      <w:r w:rsidRPr="00507836">
        <w:rPr>
          <w:rFonts w:cstheme="minorHAnsi"/>
          <w:b/>
          <w:bCs/>
        </w:rPr>
        <w:t>3% isoflurane for ~3 mins</w:t>
      </w:r>
    </w:p>
    <w:p w14:paraId="09B19DBD" w14:textId="659F6309" w:rsidR="00283DE2" w:rsidRPr="0053209D" w:rsidRDefault="00283DE2" w:rsidP="00283DE2">
      <w:pPr>
        <w:pStyle w:val="ListParagraph"/>
        <w:numPr>
          <w:ilvl w:val="2"/>
          <w:numId w:val="3"/>
        </w:numPr>
        <w:spacing w:before="120"/>
        <w:contextualSpacing w:val="0"/>
        <w:rPr>
          <w:rFonts w:cstheme="minorHAnsi"/>
        </w:rPr>
      </w:pPr>
      <w:r>
        <w:rPr>
          <w:rFonts w:cstheme="minorHAnsi"/>
        </w:rPr>
        <w:t xml:space="preserve">Talent </w:t>
      </w:r>
      <w:r w:rsidR="0067798F">
        <w:rPr>
          <w:rFonts w:cstheme="minorHAnsi"/>
        </w:rPr>
        <w:t>positioning the rat appropriately</w:t>
      </w:r>
      <w:r>
        <w:rPr>
          <w:rFonts w:cstheme="minorHAnsi"/>
        </w:rPr>
        <w:t xml:space="preserve"> </w:t>
      </w:r>
      <w:r w:rsidR="00237B40">
        <w:rPr>
          <w:rFonts w:cstheme="minorHAnsi"/>
        </w:rPr>
        <w:t>on the operating table</w:t>
      </w:r>
      <w:r w:rsidR="008C0133">
        <w:rPr>
          <w:rFonts w:cstheme="minorHAnsi"/>
        </w:rPr>
        <w:t>.</w:t>
      </w:r>
      <w:r w:rsidR="00237B40">
        <w:rPr>
          <w:rFonts w:cstheme="minorHAnsi"/>
        </w:rPr>
        <w:t xml:space="preserve"> </w:t>
      </w:r>
      <w:r w:rsidRPr="0053209D">
        <w:rPr>
          <w:rFonts w:cstheme="minorHAnsi"/>
          <w:i/>
          <w:color w:val="4F81BD" w:themeColor="accent1"/>
        </w:rPr>
        <w:t xml:space="preserve">Videographer: More Talent than </w:t>
      </w:r>
      <w:r w:rsidR="0067798F">
        <w:rPr>
          <w:rFonts w:cstheme="minorHAnsi"/>
          <w:i/>
          <w:color w:val="4F81BD" w:themeColor="accent1"/>
        </w:rPr>
        <w:t xml:space="preserve">a </w:t>
      </w:r>
      <w:r>
        <w:rPr>
          <w:rFonts w:cstheme="minorHAnsi"/>
          <w:i/>
          <w:color w:val="4F81BD" w:themeColor="accent1"/>
        </w:rPr>
        <w:t>rat</w:t>
      </w:r>
      <w:r w:rsidRPr="0053209D">
        <w:rPr>
          <w:rFonts w:cstheme="minorHAnsi"/>
          <w:i/>
          <w:color w:val="4F81BD" w:themeColor="accent1"/>
        </w:rPr>
        <w:t xml:space="preserve"> in shot</w:t>
      </w:r>
    </w:p>
    <w:p w14:paraId="09A1917A" w14:textId="1B7F2089" w:rsidR="00283DE2" w:rsidRDefault="00283DE2" w:rsidP="00283DE2">
      <w:pPr>
        <w:pStyle w:val="ListParagraph"/>
        <w:numPr>
          <w:ilvl w:val="2"/>
          <w:numId w:val="3"/>
        </w:numPr>
        <w:spacing w:before="120"/>
        <w:contextualSpacing w:val="0"/>
        <w:rPr>
          <w:rFonts w:cstheme="minorHAnsi"/>
        </w:rPr>
      </w:pPr>
      <w:r>
        <w:rPr>
          <w:rFonts w:cstheme="minorHAnsi"/>
        </w:rPr>
        <w:lastRenderedPageBreak/>
        <w:t>Talent placing gauze pad between the rat and operating table</w:t>
      </w:r>
      <w:r w:rsidR="008C0133">
        <w:rPr>
          <w:rFonts w:cstheme="minorHAnsi"/>
        </w:rPr>
        <w:t>.</w:t>
      </w:r>
    </w:p>
    <w:p w14:paraId="0CC2213A" w14:textId="77777777" w:rsidR="00127483" w:rsidRPr="00283DE2" w:rsidRDefault="00127483" w:rsidP="00127483">
      <w:pPr>
        <w:pStyle w:val="ListParagraph"/>
        <w:spacing w:before="120"/>
        <w:ind w:left="1627"/>
        <w:contextualSpacing w:val="0"/>
        <w:rPr>
          <w:rFonts w:cstheme="minorHAnsi"/>
        </w:rPr>
      </w:pPr>
    </w:p>
    <w:p w14:paraId="4DD90AAD" w14:textId="3A98B25F" w:rsidR="00127483" w:rsidRPr="00127483" w:rsidRDefault="00EC4CE0" w:rsidP="00127483">
      <w:pPr>
        <w:pStyle w:val="ListParagraph"/>
        <w:numPr>
          <w:ilvl w:val="1"/>
          <w:numId w:val="3"/>
        </w:numPr>
        <w:jc w:val="both"/>
        <w:rPr>
          <w:rFonts w:cstheme="minorHAnsi"/>
        </w:rPr>
      </w:pPr>
      <w:r>
        <w:rPr>
          <w:rFonts w:cstheme="minorHAnsi"/>
        </w:rPr>
        <w:t>Next, u</w:t>
      </w:r>
      <w:r w:rsidR="00127483" w:rsidRPr="00127483">
        <w:rPr>
          <w:rFonts w:cstheme="minorHAnsi"/>
        </w:rPr>
        <w:t>s</w:t>
      </w:r>
      <w:r>
        <w:rPr>
          <w:rFonts w:cstheme="minorHAnsi"/>
        </w:rPr>
        <w:t>ing</w:t>
      </w:r>
      <w:r w:rsidR="00127483" w:rsidRPr="00127483">
        <w:rPr>
          <w:rFonts w:cstheme="minorHAnsi"/>
        </w:rPr>
        <w:t xml:space="preserve"> </w:t>
      </w:r>
      <w:r w:rsidR="0067798F">
        <w:rPr>
          <w:rFonts w:cstheme="minorHAnsi"/>
        </w:rPr>
        <w:t xml:space="preserve">an </w:t>
      </w:r>
      <w:r w:rsidR="00127483" w:rsidRPr="00127483">
        <w:rPr>
          <w:rFonts w:cstheme="minorHAnsi"/>
        </w:rPr>
        <w:t>electric shaver</w:t>
      </w:r>
      <w:r>
        <w:rPr>
          <w:rFonts w:cstheme="minorHAnsi"/>
        </w:rPr>
        <w:t>,</w:t>
      </w:r>
      <w:r w:rsidR="00127483" w:rsidRPr="00127483">
        <w:rPr>
          <w:rFonts w:cstheme="minorHAnsi"/>
        </w:rPr>
        <w:t xml:space="preserve"> </w:t>
      </w:r>
      <w:r>
        <w:rPr>
          <w:rFonts w:cstheme="minorHAnsi"/>
        </w:rPr>
        <w:t>s</w:t>
      </w:r>
      <w:r w:rsidR="00127483" w:rsidRPr="00127483">
        <w:rPr>
          <w:rFonts w:cstheme="minorHAnsi"/>
        </w:rPr>
        <w:t>have the hair around the surgical area o</w:t>
      </w:r>
      <w:r w:rsidR="00B657DE">
        <w:rPr>
          <w:rFonts w:cstheme="minorHAnsi"/>
        </w:rPr>
        <w:t>n</w:t>
      </w:r>
      <w:r w:rsidR="00127483" w:rsidRPr="00127483">
        <w:rPr>
          <w:rFonts w:cstheme="minorHAnsi"/>
        </w:rPr>
        <w:t xml:space="preserve"> the rat’s neck </w:t>
      </w:r>
      <w:r w:rsidR="00127483" w:rsidRPr="00127483">
        <w:rPr>
          <w:rFonts w:cstheme="minorHAnsi"/>
          <w:b/>
          <w:bCs/>
        </w:rPr>
        <w:t>[1]</w:t>
      </w:r>
      <w:r w:rsidR="00127483" w:rsidRPr="00127483">
        <w:rPr>
          <w:rFonts w:cstheme="minorHAnsi"/>
        </w:rPr>
        <w:t>.</w:t>
      </w:r>
      <w:r w:rsidR="00127483">
        <w:rPr>
          <w:rFonts w:cstheme="minorHAnsi"/>
          <w:b/>
          <w:bCs/>
        </w:rPr>
        <w:t xml:space="preserve"> </w:t>
      </w:r>
      <w:r w:rsidR="00127483" w:rsidRPr="00283DE2">
        <w:rPr>
          <w:rFonts w:cstheme="minorHAnsi"/>
        </w:rPr>
        <w:t>Apply depilating cream to remove the remaining hair</w:t>
      </w:r>
      <w:r w:rsidR="00051661">
        <w:rPr>
          <w:rFonts w:cstheme="minorHAnsi"/>
        </w:rPr>
        <w:t xml:space="preserve"> </w:t>
      </w:r>
      <w:r w:rsidR="00051661" w:rsidRPr="00051661">
        <w:rPr>
          <w:rFonts w:cstheme="minorHAnsi"/>
          <w:b/>
          <w:bCs/>
        </w:rPr>
        <w:t>[2]</w:t>
      </w:r>
      <w:r w:rsidR="00127483" w:rsidRPr="00283DE2">
        <w:rPr>
          <w:rFonts w:cstheme="minorHAnsi"/>
        </w:rPr>
        <w:t xml:space="preserve"> and expose the skin</w:t>
      </w:r>
      <w:r w:rsidR="00051661">
        <w:rPr>
          <w:rFonts w:cstheme="minorHAnsi"/>
        </w:rPr>
        <w:t xml:space="preserve"> </w:t>
      </w:r>
      <w:r w:rsidR="00051661" w:rsidRPr="00051661">
        <w:rPr>
          <w:rFonts w:cstheme="minorHAnsi"/>
          <w:b/>
          <w:bCs/>
        </w:rPr>
        <w:t>[3]</w:t>
      </w:r>
      <w:r w:rsidR="00051661">
        <w:rPr>
          <w:rFonts w:cstheme="minorHAnsi"/>
        </w:rPr>
        <w:t>.</w:t>
      </w:r>
    </w:p>
    <w:p w14:paraId="587517EA" w14:textId="64FA627A" w:rsidR="00127483" w:rsidRDefault="00127483" w:rsidP="00051661">
      <w:pPr>
        <w:pStyle w:val="ListParagraph"/>
        <w:numPr>
          <w:ilvl w:val="2"/>
          <w:numId w:val="3"/>
        </w:numPr>
        <w:spacing w:before="120"/>
        <w:contextualSpacing w:val="0"/>
        <w:rPr>
          <w:rFonts w:cstheme="minorHAnsi"/>
        </w:rPr>
      </w:pPr>
      <w:r w:rsidRPr="00127483">
        <w:rPr>
          <w:rFonts w:cstheme="minorHAnsi"/>
        </w:rPr>
        <w:t>Rat being shaved</w:t>
      </w:r>
      <w:r w:rsidR="008C0133">
        <w:rPr>
          <w:rFonts w:cstheme="minorHAnsi"/>
        </w:rPr>
        <w:t>.</w:t>
      </w:r>
    </w:p>
    <w:p w14:paraId="035CFB35" w14:textId="2B3469D6" w:rsidR="00051661" w:rsidRDefault="0067798F" w:rsidP="00051661">
      <w:pPr>
        <w:pStyle w:val="ListParagraph"/>
        <w:numPr>
          <w:ilvl w:val="2"/>
          <w:numId w:val="3"/>
        </w:numPr>
        <w:spacing w:before="120"/>
        <w:contextualSpacing w:val="0"/>
        <w:rPr>
          <w:rFonts w:cstheme="minorHAnsi"/>
        </w:rPr>
      </w:pPr>
      <w:r>
        <w:rPr>
          <w:rFonts w:cstheme="minorHAnsi"/>
        </w:rPr>
        <w:t>Cream being applied</w:t>
      </w:r>
      <w:r w:rsidR="00B657DE">
        <w:rPr>
          <w:rFonts w:cstheme="minorHAnsi"/>
        </w:rPr>
        <w:t>, hair being removed</w:t>
      </w:r>
      <w:r w:rsidR="003436D5">
        <w:rPr>
          <w:rFonts w:cstheme="minorHAnsi"/>
        </w:rPr>
        <w:t>.</w:t>
      </w:r>
    </w:p>
    <w:p w14:paraId="0A251F19" w14:textId="1B535CEA" w:rsidR="00051661" w:rsidRDefault="00EC4CE0" w:rsidP="00051661">
      <w:pPr>
        <w:pStyle w:val="ListParagraph"/>
        <w:numPr>
          <w:ilvl w:val="2"/>
          <w:numId w:val="3"/>
        </w:numPr>
        <w:spacing w:before="120"/>
        <w:contextualSpacing w:val="0"/>
        <w:rPr>
          <w:rFonts w:cstheme="minorHAnsi"/>
        </w:rPr>
      </w:pPr>
      <w:r>
        <w:rPr>
          <w:rFonts w:cstheme="minorHAnsi"/>
        </w:rPr>
        <w:t>Shot of e</w:t>
      </w:r>
      <w:r w:rsidR="00051661">
        <w:rPr>
          <w:rFonts w:cstheme="minorHAnsi"/>
        </w:rPr>
        <w:t>xposed skin</w:t>
      </w:r>
      <w:r w:rsidR="008C0133">
        <w:rPr>
          <w:rFonts w:cstheme="minorHAnsi"/>
        </w:rPr>
        <w:t>.</w:t>
      </w:r>
    </w:p>
    <w:p w14:paraId="1CCADEF2" w14:textId="77777777" w:rsidR="00051661" w:rsidRPr="00127483" w:rsidRDefault="00051661" w:rsidP="00127483">
      <w:pPr>
        <w:pStyle w:val="ListParagraph"/>
        <w:ind w:left="907"/>
        <w:jc w:val="both"/>
        <w:rPr>
          <w:rFonts w:cstheme="minorHAnsi"/>
        </w:rPr>
      </w:pPr>
    </w:p>
    <w:p w14:paraId="4F621264" w14:textId="118753B5" w:rsidR="00283DE2" w:rsidRPr="00B07A3B" w:rsidRDefault="00EC4CE0" w:rsidP="00333FA4">
      <w:pPr>
        <w:pStyle w:val="ListParagraph"/>
        <w:numPr>
          <w:ilvl w:val="1"/>
          <w:numId w:val="3"/>
        </w:numPr>
        <w:spacing w:before="120"/>
        <w:contextualSpacing w:val="0"/>
        <w:rPr>
          <w:rFonts w:cstheme="minorHAnsi"/>
        </w:rPr>
      </w:pPr>
      <w:r>
        <w:rPr>
          <w:rFonts w:cstheme="minorHAnsi"/>
        </w:rPr>
        <w:t>Then, d</w:t>
      </w:r>
      <w:r w:rsidR="00592D95">
        <w:rPr>
          <w:rFonts w:cstheme="minorHAnsi"/>
        </w:rPr>
        <w:t xml:space="preserve">isinfect the surgical area </w:t>
      </w:r>
      <w:r w:rsidR="00592D95" w:rsidRPr="00283DE2">
        <w:rPr>
          <w:rFonts w:cstheme="minorHAnsi"/>
        </w:rPr>
        <w:t>with iodophor</w:t>
      </w:r>
      <w:r w:rsidR="00592D95">
        <w:rPr>
          <w:rFonts w:cstheme="minorHAnsi"/>
        </w:rPr>
        <w:t xml:space="preserve"> </w:t>
      </w:r>
      <w:r w:rsidR="00592D95" w:rsidRPr="00592D95">
        <w:rPr>
          <w:rFonts w:cstheme="minorHAnsi"/>
          <w:b/>
          <w:bCs/>
        </w:rPr>
        <w:t>[1]</w:t>
      </w:r>
      <w:r w:rsidR="00592D95">
        <w:rPr>
          <w:rFonts w:cstheme="minorHAnsi"/>
        </w:rPr>
        <w:t xml:space="preserve"> and c</w:t>
      </w:r>
      <w:r w:rsidR="00592D95" w:rsidRPr="00283DE2">
        <w:rPr>
          <w:rFonts w:cstheme="minorHAnsi"/>
        </w:rPr>
        <w:t xml:space="preserve">over the disinfected area </w:t>
      </w:r>
      <w:r w:rsidR="008C0133">
        <w:rPr>
          <w:rFonts w:cstheme="minorHAnsi"/>
        </w:rPr>
        <w:t>using</w:t>
      </w:r>
      <w:r w:rsidR="00592D95" w:rsidRPr="00283DE2">
        <w:rPr>
          <w:rFonts w:cstheme="minorHAnsi"/>
        </w:rPr>
        <w:t xml:space="preserve"> a sterile towel with a hole exposing only the surgical area on the dorsal side of the rat’s neck</w:t>
      </w:r>
      <w:r w:rsidR="00592D95">
        <w:rPr>
          <w:rFonts w:cstheme="minorHAnsi"/>
        </w:rPr>
        <w:t xml:space="preserve"> </w:t>
      </w:r>
      <w:r w:rsidR="00592D95" w:rsidRPr="00592D95">
        <w:rPr>
          <w:rFonts w:cstheme="minorHAnsi"/>
          <w:b/>
          <w:bCs/>
        </w:rPr>
        <w:t>[2]</w:t>
      </w:r>
      <w:r w:rsidR="00592D95">
        <w:rPr>
          <w:rFonts w:cstheme="minorHAnsi"/>
        </w:rPr>
        <w:t>.</w:t>
      </w:r>
    </w:p>
    <w:p w14:paraId="5F8BDB88" w14:textId="7B6EBBA8" w:rsidR="000B2085" w:rsidRDefault="00592D95" w:rsidP="00333FA4">
      <w:pPr>
        <w:pStyle w:val="ListParagraph"/>
        <w:numPr>
          <w:ilvl w:val="2"/>
          <w:numId w:val="3"/>
        </w:numPr>
        <w:spacing w:before="120"/>
        <w:contextualSpacing w:val="0"/>
        <w:rPr>
          <w:rFonts w:cstheme="minorHAnsi"/>
        </w:rPr>
      </w:pPr>
      <w:r w:rsidRPr="000E4502">
        <w:rPr>
          <w:rFonts w:cstheme="minorHAnsi"/>
        </w:rPr>
        <w:t>Talent disinfecting the surgical area</w:t>
      </w:r>
      <w:r w:rsidR="008C0133">
        <w:rPr>
          <w:rFonts w:cstheme="minorHAnsi"/>
        </w:rPr>
        <w:t>.</w:t>
      </w:r>
    </w:p>
    <w:p w14:paraId="6001D391" w14:textId="399A6160" w:rsidR="00592D95" w:rsidRPr="00B07A3B" w:rsidRDefault="00592D95" w:rsidP="00333FA4">
      <w:pPr>
        <w:pStyle w:val="ListParagraph"/>
        <w:numPr>
          <w:ilvl w:val="2"/>
          <w:numId w:val="3"/>
        </w:numPr>
        <w:spacing w:before="120"/>
        <w:contextualSpacing w:val="0"/>
        <w:rPr>
          <w:rFonts w:cstheme="minorHAnsi"/>
        </w:rPr>
      </w:pPr>
      <w:r>
        <w:rPr>
          <w:rFonts w:cstheme="minorHAnsi"/>
        </w:rPr>
        <w:t xml:space="preserve">Talent covering the disinfected area with </w:t>
      </w:r>
      <w:r w:rsidR="0067798F">
        <w:rPr>
          <w:rFonts w:cstheme="minorHAnsi"/>
        </w:rPr>
        <w:t xml:space="preserve">a </w:t>
      </w:r>
      <w:r>
        <w:rPr>
          <w:rFonts w:cstheme="minorHAnsi"/>
        </w:rPr>
        <w:t xml:space="preserve">sterile </w:t>
      </w:r>
      <w:r w:rsidR="008C0133">
        <w:rPr>
          <w:rFonts w:cstheme="minorHAnsi"/>
        </w:rPr>
        <w:t>towel.</w:t>
      </w:r>
    </w:p>
    <w:p w14:paraId="74B18F1D" w14:textId="77777777" w:rsidR="0095567A" w:rsidRPr="0084666A" w:rsidRDefault="0095567A" w:rsidP="0095567A">
      <w:pPr>
        <w:jc w:val="both"/>
        <w:rPr>
          <w:rFonts w:cstheme="minorHAnsi"/>
        </w:rPr>
      </w:pPr>
    </w:p>
    <w:p w14:paraId="66E4CD0C" w14:textId="33FA253E" w:rsidR="0095567A" w:rsidRPr="00592D95" w:rsidRDefault="0095567A" w:rsidP="00592D95">
      <w:pPr>
        <w:pStyle w:val="ListParagraph"/>
        <w:numPr>
          <w:ilvl w:val="0"/>
          <w:numId w:val="3"/>
        </w:numPr>
        <w:spacing w:before="120"/>
        <w:contextualSpacing w:val="0"/>
        <w:rPr>
          <w:rFonts w:cstheme="minorHAnsi"/>
          <w:b/>
          <w:bCs/>
          <w:color w:val="auto"/>
        </w:rPr>
      </w:pPr>
      <w:r w:rsidRPr="00592D95">
        <w:rPr>
          <w:rFonts w:cstheme="minorHAnsi"/>
          <w:b/>
          <w:bCs/>
          <w:color w:val="auto"/>
        </w:rPr>
        <w:t xml:space="preserve">Surgical </w:t>
      </w:r>
      <w:r w:rsidR="00592D95" w:rsidRPr="00592D95">
        <w:rPr>
          <w:rFonts w:cstheme="minorHAnsi"/>
          <w:b/>
          <w:bCs/>
          <w:color w:val="auto"/>
        </w:rPr>
        <w:t>A</w:t>
      </w:r>
      <w:r w:rsidRPr="00592D95">
        <w:rPr>
          <w:rFonts w:cstheme="minorHAnsi"/>
          <w:b/>
          <w:bCs/>
          <w:color w:val="auto"/>
        </w:rPr>
        <w:t>pproach</w:t>
      </w:r>
      <w:r w:rsidR="00592D95" w:rsidRPr="00592D95">
        <w:rPr>
          <w:rFonts w:cstheme="minorHAnsi"/>
          <w:b/>
          <w:bCs/>
          <w:color w:val="auto"/>
        </w:rPr>
        <w:t xml:space="preserve"> and Post</w:t>
      </w:r>
      <w:r w:rsidR="00B657DE">
        <w:rPr>
          <w:rFonts w:cstheme="minorHAnsi"/>
          <w:b/>
          <w:bCs/>
          <w:color w:val="auto"/>
        </w:rPr>
        <w:t>o</w:t>
      </w:r>
      <w:r w:rsidR="00592D95" w:rsidRPr="00592D95">
        <w:rPr>
          <w:rFonts w:cstheme="minorHAnsi"/>
          <w:b/>
          <w:bCs/>
          <w:color w:val="auto"/>
        </w:rPr>
        <w:t xml:space="preserve">perative Management </w:t>
      </w:r>
    </w:p>
    <w:p w14:paraId="1E76339C" w14:textId="4F5A89B8" w:rsidR="00592D95" w:rsidRDefault="00592D95" w:rsidP="00592D95">
      <w:pPr>
        <w:pStyle w:val="ListParagraph"/>
        <w:numPr>
          <w:ilvl w:val="1"/>
          <w:numId w:val="3"/>
        </w:numPr>
        <w:spacing w:before="120"/>
        <w:contextualSpacing w:val="0"/>
        <w:rPr>
          <w:rFonts w:cstheme="minorHAnsi"/>
        </w:rPr>
      </w:pPr>
      <w:bookmarkStart w:id="13" w:name="OLE_LINK111"/>
      <w:bookmarkStart w:id="14" w:name="OLE_LINK110"/>
      <w:r>
        <w:rPr>
          <w:rFonts w:cstheme="minorHAnsi"/>
        </w:rPr>
        <w:t>After positioning the rat</w:t>
      </w:r>
      <w:r w:rsidR="006824F4">
        <w:rPr>
          <w:rFonts w:cstheme="minorHAnsi"/>
        </w:rPr>
        <w:t xml:space="preserve"> </w:t>
      </w:r>
      <w:r w:rsidR="006824F4" w:rsidRPr="006824F4">
        <w:rPr>
          <w:rFonts w:cstheme="minorHAnsi"/>
          <w:b/>
          <w:bCs/>
        </w:rPr>
        <w:t>[1]</w:t>
      </w:r>
      <w:r>
        <w:rPr>
          <w:rFonts w:cstheme="minorHAnsi"/>
        </w:rPr>
        <w:t xml:space="preserve">, use </w:t>
      </w:r>
      <w:r w:rsidR="0067798F">
        <w:rPr>
          <w:rFonts w:cstheme="minorHAnsi"/>
        </w:rPr>
        <w:t xml:space="preserve">a </w:t>
      </w:r>
      <w:r>
        <w:rPr>
          <w:rFonts w:cstheme="minorHAnsi"/>
        </w:rPr>
        <w:t xml:space="preserve">scalpel to make a longitudinal incision </w:t>
      </w:r>
      <w:r w:rsidRPr="00592D95">
        <w:rPr>
          <w:rFonts w:cstheme="minorHAnsi"/>
        </w:rPr>
        <w:t>in the dorsal midline from the second cervical spinous</w:t>
      </w:r>
      <w:r w:rsidR="00B352A2">
        <w:rPr>
          <w:rFonts w:cstheme="minorHAnsi"/>
        </w:rPr>
        <w:t xml:space="preserve">, or C2 </w:t>
      </w:r>
      <w:r w:rsidR="00B352A2" w:rsidRPr="00B352A2">
        <w:rPr>
          <w:rFonts w:cstheme="minorHAnsi"/>
          <w:i/>
          <w:iCs w:val="0"/>
          <w:color w:val="FF0000"/>
        </w:rPr>
        <w:t>(See-Two)</w:t>
      </w:r>
      <w:r w:rsidRPr="00592D95">
        <w:rPr>
          <w:rFonts w:cstheme="minorHAnsi"/>
        </w:rPr>
        <w:t xml:space="preserve"> process to the second thoracic spinous</w:t>
      </w:r>
      <w:r w:rsidR="00B352A2">
        <w:rPr>
          <w:rFonts w:cstheme="minorHAnsi"/>
        </w:rPr>
        <w:t xml:space="preserve">, or T2 </w:t>
      </w:r>
      <w:r w:rsidR="00B352A2" w:rsidRPr="00B352A2">
        <w:rPr>
          <w:rFonts w:cstheme="minorHAnsi"/>
          <w:i/>
          <w:iCs w:val="0"/>
          <w:color w:val="FF0000"/>
        </w:rPr>
        <w:t>(Tee-two)</w:t>
      </w:r>
      <w:r w:rsidRPr="00B352A2">
        <w:rPr>
          <w:rFonts w:cstheme="minorHAnsi"/>
          <w:color w:val="FF0000"/>
        </w:rPr>
        <w:t xml:space="preserve"> </w:t>
      </w:r>
      <w:r w:rsidRPr="00592D95">
        <w:rPr>
          <w:rFonts w:cstheme="minorHAnsi"/>
        </w:rPr>
        <w:t>process</w:t>
      </w:r>
      <w:r>
        <w:rPr>
          <w:rFonts w:cstheme="minorHAnsi"/>
        </w:rPr>
        <w:t xml:space="preserve"> </w:t>
      </w:r>
      <w:r w:rsidRPr="00592D95">
        <w:rPr>
          <w:rFonts w:cstheme="minorHAnsi"/>
          <w:b/>
          <w:bCs/>
        </w:rPr>
        <w:t>[</w:t>
      </w:r>
      <w:r w:rsidR="006824F4">
        <w:rPr>
          <w:rFonts w:cstheme="minorHAnsi"/>
          <w:b/>
          <w:bCs/>
        </w:rPr>
        <w:t>2</w:t>
      </w:r>
      <w:r w:rsidRPr="00592D95">
        <w:rPr>
          <w:rFonts w:cstheme="minorHAnsi"/>
          <w:b/>
          <w:bCs/>
        </w:rPr>
        <w:t>]</w:t>
      </w:r>
      <w:r>
        <w:rPr>
          <w:rFonts w:cstheme="minorHAnsi"/>
        </w:rPr>
        <w:t>.</w:t>
      </w:r>
      <w:r w:rsidR="00D11F13">
        <w:rPr>
          <w:rFonts w:cstheme="minorHAnsi"/>
        </w:rPr>
        <w:t xml:space="preserve"> </w:t>
      </w:r>
    </w:p>
    <w:p w14:paraId="76F7D5B9" w14:textId="77777777" w:rsidR="006824F4" w:rsidRDefault="00592D95" w:rsidP="00592D95">
      <w:pPr>
        <w:pStyle w:val="ListParagraph"/>
        <w:numPr>
          <w:ilvl w:val="2"/>
          <w:numId w:val="3"/>
        </w:numPr>
        <w:spacing w:before="120"/>
        <w:contextualSpacing w:val="0"/>
        <w:rPr>
          <w:rFonts w:cstheme="minorHAnsi"/>
        </w:rPr>
      </w:pPr>
      <w:r>
        <w:rPr>
          <w:rFonts w:cstheme="minorHAnsi"/>
        </w:rPr>
        <w:t xml:space="preserve"> WIDE: Talent </w:t>
      </w:r>
      <w:r w:rsidR="006824F4">
        <w:rPr>
          <w:rFonts w:cstheme="minorHAnsi"/>
        </w:rPr>
        <w:t>with scalpel in hand, rat in view.</w:t>
      </w:r>
    </w:p>
    <w:p w14:paraId="1A1FA425" w14:textId="37AC9C29" w:rsidR="00592D95" w:rsidRDefault="00D11F13" w:rsidP="00592D95">
      <w:pPr>
        <w:pStyle w:val="ListParagraph"/>
        <w:numPr>
          <w:ilvl w:val="2"/>
          <w:numId w:val="3"/>
        </w:numPr>
        <w:spacing w:before="120"/>
        <w:contextualSpacing w:val="0"/>
        <w:rPr>
          <w:rFonts w:cstheme="minorHAnsi"/>
        </w:rPr>
      </w:pPr>
      <w:r>
        <w:rPr>
          <w:rFonts w:cstheme="minorHAnsi"/>
        </w:rPr>
        <w:t xml:space="preserve"> </w:t>
      </w:r>
      <w:r w:rsidR="006824F4">
        <w:rPr>
          <w:rFonts w:cstheme="minorHAnsi"/>
        </w:rPr>
        <w:t>Talent making an incision.</w:t>
      </w:r>
    </w:p>
    <w:bookmarkEnd w:id="13"/>
    <w:bookmarkEnd w:id="14"/>
    <w:p w14:paraId="4866E6E4" w14:textId="77777777" w:rsidR="0095567A" w:rsidRPr="00592D95" w:rsidRDefault="0095567A" w:rsidP="0095567A">
      <w:pPr>
        <w:pStyle w:val="ListParagraph"/>
        <w:ind w:left="0"/>
        <w:jc w:val="both"/>
        <w:rPr>
          <w:rFonts w:cstheme="minorHAnsi"/>
        </w:rPr>
      </w:pPr>
    </w:p>
    <w:p w14:paraId="2FC52337" w14:textId="02615324" w:rsidR="00237B40" w:rsidRPr="00237B40" w:rsidRDefault="006824F4" w:rsidP="00237B40">
      <w:pPr>
        <w:pStyle w:val="ListParagraph"/>
        <w:numPr>
          <w:ilvl w:val="1"/>
          <w:numId w:val="3"/>
        </w:numPr>
        <w:spacing w:before="120"/>
        <w:contextualSpacing w:val="0"/>
        <w:rPr>
          <w:rFonts w:cstheme="minorHAnsi"/>
        </w:rPr>
      </w:pPr>
      <w:r>
        <w:rPr>
          <w:rFonts w:cstheme="minorHAnsi"/>
        </w:rPr>
        <w:t>Then, u</w:t>
      </w:r>
      <w:r w:rsidR="002F278E">
        <w:rPr>
          <w:rFonts w:cstheme="minorHAnsi"/>
        </w:rPr>
        <w:t>s</w:t>
      </w:r>
      <w:r>
        <w:rPr>
          <w:rFonts w:cstheme="minorHAnsi"/>
        </w:rPr>
        <w:t>ing</w:t>
      </w:r>
      <w:r w:rsidR="00D11F13">
        <w:rPr>
          <w:rFonts w:cstheme="minorHAnsi"/>
        </w:rPr>
        <w:t xml:space="preserve"> hemostatic forceps</w:t>
      </w:r>
      <w:r>
        <w:rPr>
          <w:rFonts w:cstheme="minorHAnsi"/>
        </w:rPr>
        <w:t>,</w:t>
      </w:r>
      <w:r w:rsidR="00D11F13">
        <w:rPr>
          <w:rFonts w:cstheme="minorHAnsi"/>
        </w:rPr>
        <w:t xml:space="preserve"> move the obtuse muscles o</w:t>
      </w:r>
      <w:r>
        <w:rPr>
          <w:rFonts w:cstheme="minorHAnsi"/>
        </w:rPr>
        <w:t>n</w:t>
      </w:r>
      <w:r w:rsidR="00D11F13">
        <w:rPr>
          <w:rFonts w:cstheme="minorHAnsi"/>
        </w:rPr>
        <w:t xml:space="preserve"> both sides </w:t>
      </w:r>
      <w:r w:rsidR="00D11F13" w:rsidRPr="00D11F13">
        <w:rPr>
          <w:rFonts w:cstheme="minorHAnsi"/>
          <w:b/>
          <w:bCs/>
        </w:rPr>
        <w:t>[1]</w:t>
      </w:r>
      <w:r w:rsidR="00B657DE">
        <w:rPr>
          <w:rFonts w:cstheme="minorHAnsi"/>
        </w:rPr>
        <w:t xml:space="preserve"> and</w:t>
      </w:r>
      <w:r w:rsidRPr="006824F4">
        <w:rPr>
          <w:rFonts w:cstheme="minorHAnsi"/>
        </w:rPr>
        <w:t xml:space="preserve"> </w:t>
      </w:r>
      <w:r>
        <w:rPr>
          <w:rFonts w:cstheme="minorHAnsi"/>
        </w:rPr>
        <w:t>cut the</w:t>
      </w:r>
      <w:r w:rsidR="00237B40" w:rsidRPr="00237B40">
        <w:rPr>
          <w:rFonts w:cstheme="minorHAnsi"/>
        </w:rPr>
        <w:t xml:space="preserve"> subcutaneous tissue and fascia layer by layer</w:t>
      </w:r>
      <w:r>
        <w:rPr>
          <w:rFonts w:cstheme="minorHAnsi"/>
        </w:rPr>
        <w:t xml:space="preserve"> </w:t>
      </w:r>
      <w:r w:rsidRPr="006824F4">
        <w:rPr>
          <w:rFonts w:cstheme="minorHAnsi"/>
          <w:b/>
          <w:bCs/>
        </w:rPr>
        <w:t>[2]</w:t>
      </w:r>
      <w:r>
        <w:rPr>
          <w:rFonts w:cstheme="minorHAnsi"/>
        </w:rPr>
        <w:t xml:space="preserve"> to </w:t>
      </w:r>
      <w:r w:rsidRPr="00237B40">
        <w:rPr>
          <w:rFonts w:cstheme="minorHAnsi"/>
        </w:rPr>
        <w:t xml:space="preserve">expose the </w:t>
      </w:r>
      <w:r w:rsidRPr="00D11F13">
        <w:rPr>
          <w:rFonts w:cstheme="minorHAnsi"/>
        </w:rPr>
        <w:t>C2</w:t>
      </w:r>
      <w:r>
        <w:rPr>
          <w:rFonts w:cstheme="minorHAnsi"/>
        </w:rPr>
        <w:t xml:space="preserve"> to </w:t>
      </w:r>
      <w:r w:rsidRPr="00D11F13">
        <w:rPr>
          <w:rFonts w:cstheme="minorHAnsi"/>
        </w:rPr>
        <w:t>T2 lamina</w:t>
      </w:r>
      <w:r>
        <w:rPr>
          <w:rFonts w:cstheme="minorHAnsi"/>
        </w:rPr>
        <w:t xml:space="preserve"> </w:t>
      </w:r>
      <w:r w:rsidRPr="006824F4">
        <w:rPr>
          <w:rFonts w:cstheme="minorHAnsi"/>
          <w:b/>
          <w:bCs/>
        </w:rPr>
        <w:t>[3]</w:t>
      </w:r>
      <w:r w:rsidRPr="006824F4">
        <w:rPr>
          <w:rFonts w:cstheme="minorHAnsi"/>
        </w:rPr>
        <w:t>.</w:t>
      </w:r>
    </w:p>
    <w:p w14:paraId="0EE0481E" w14:textId="2A98B459" w:rsidR="002F278E" w:rsidRDefault="002F278E" w:rsidP="002F278E">
      <w:pPr>
        <w:pStyle w:val="ListParagraph"/>
        <w:numPr>
          <w:ilvl w:val="2"/>
          <w:numId w:val="3"/>
        </w:numPr>
        <w:spacing w:before="120"/>
        <w:contextualSpacing w:val="0"/>
        <w:rPr>
          <w:rFonts w:cstheme="minorHAnsi"/>
        </w:rPr>
      </w:pPr>
      <w:r>
        <w:rPr>
          <w:rFonts w:cstheme="minorHAnsi"/>
        </w:rPr>
        <w:t xml:space="preserve">Talent moving the obtuse muscles of both </w:t>
      </w:r>
      <w:r w:rsidR="006824F4">
        <w:rPr>
          <w:rFonts w:cstheme="minorHAnsi"/>
        </w:rPr>
        <w:t>sides.</w:t>
      </w:r>
    </w:p>
    <w:p w14:paraId="3F4B8EED" w14:textId="3A3D0B18" w:rsidR="006824F4" w:rsidRDefault="006824F4" w:rsidP="002F278E">
      <w:pPr>
        <w:pStyle w:val="ListParagraph"/>
        <w:numPr>
          <w:ilvl w:val="2"/>
          <w:numId w:val="3"/>
        </w:numPr>
        <w:spacing w:before="120"/>
        <w:contextualSpacing w:val="0"/>
        <w:rPr>
          <w:rFonts w:cstheme="minorHAnsi"/>
        </w:rPr>
      </w:pPr>
      <w:r>
        <w:rPr>
          <w:rFonts w:cstheme="minorHAnsi"/>
        </w:rPr>
        <w:t xml:space="preserve">Talent cutting the </w:t>
      </w:r>
      <w:r w:rsidRPr="00237B40">
        <w:rPr>
          <w:rFonts w:cstheme="minorHAnsi"/>
        </w:rPr>
        <w:t>subcutaneous tissue and fascia</w:t>
      </w:r>
      <w:r>
        <w:rPr>
          <w:rFonts w:cstheme="minorHAnsi"/>
        </w:rPr>
        <w:t>.</w:t>
      </w:r>
    </w:p>
    <w:p w14:paraId="266DB2B6" w14:textId="36383E78" w:rsidR="002F278E" w:rsidRDefault="002F278E" w:rsidP="002F278E">
      <w:pPr>
        <w:pStyle w:val="ListParagraph"/>
        <w:numPr>
          <w:ilvl w:val="2"/>
          <w:numId w:val="3"/>
        </w:numPr>
        <w:spacing w:before="120"/>
        <w:contextualSpacing w:val="0"/>
        <w:rPr>
          <w:rFonts w:cstheme="minorHAnsi"/>
        </w:rPr>
      </w:pPr>
      <w:r>
        <w:rPr>
          <w:rFonts w:cstheme="minorHAnsi"/>
        </w:rPr>
        <w:t>Exposed C2</w:t>
      </w:r>
      <w:r w:rsidR="00237B40">
        <w:rPr>
          <w:rFonts w:cstheme="minorHAnsi"/>
        </w:rPr>
        <w:t xml:space="preserve"> </w:t>
      </w:r>
      <w:r w:rsidR="00B352A2">
        <w:rPr>
          <w:rFonts w:cstheme="minorHAnsi"/>
        </w:rPr>
        <w:t>to</w:t>
      </w:r>
      <w:r w:rsidR="00237B40">
        <w:rPr>
          <w:rFonts w:cstheme="minorHAnsi"/>
        </w:rPr>
        <w:t xml:space="preserve"> </w:t>
      </w:r>
      <w:r>
        <w:rPr>
          <w:rFonts w:cstheme="minorHAnsi"/>
        </w:rPr>
        <w:t>T2</w:t>
      </w:r>
      <w:r w:rsidR="00B352A2">
        <w:rPr>
          <w:rFonts w:cstheme="minorHAnsi"/>
        </w:rPr>
        <w:t xml:space="preserve"> lamina</w:t>
      </w:r>
      <w:r w:rsidR="00B657DE">
        <w:rPr>
          <w:rFonts w:cstheme="minorHAnsi"/>
        </w:rPr>
        <w:t xml:space="preserve">. </w:t>
      </w:r>
      <w:r w:rsidR="00B657DE" w:rsidRPr="00B657DE">
        <w:rPr>
          <w:rFonts w:cstheme="minorHAnsi"/>
          <w:highlight w:val="yellow"/>
        </w:rPr>
        <w:t xml:space="preserve">Authors: Please point to the C2-T2 lamina using forceps or </w:t>
      </w:r>
      <w:r w:rsidR="00B657DE">
        <w:rPr>
          <w:rFonts w:cstheme="minorHAnsi"/>
          <w:highlight w:val="yellow"/>
        </w:rPr>
        <w:t xml:space="preserve">any </w:t>
      </w:r>
      <w:r w:rsidR="00B657DE" w:rsidRPr="00B657DE">
        <w:rPr>
          <w:rFonts w:cstheme="minorHAnsi"/>
          <w:highlight w:val="yellow"/>
        </w:rPr>
        <w:t>other similar item.</w:t>
      </w:r>
    </w:p>
    <w:p w14:paraId="61966E57" w14:textId="77777777" w:rsidR="0095567A" w:rsidRPr="00592D95" w:rsidRDefault="0095567A" w:rsidP="0095567A">
      <w:pPr>
        <w:pStyle w:val="ListParagraph"/>
        <w:ind w:left="0"/>
        <w:jc w:val="both"/>
        <w:rPr>
          <w:rFonts w:cstheme="minorHAnsi"/>
        </w:rPr>
      </w:pPr>
    </w:p>
    <w:p w14:paraId="6313F8C3" w14:textId="4356226F" w:rsidR="0095567A" w:rsidRPr="00237B40" w:rsidRDefault="002F278E" w:rsidP="00237B40">
      <w:pPr>
        <w:pStyle w:val="ListParagraph"/>
        <w:numPr>
          <w:ilvl w:val="1"/>
          <w:numId w:val="3"/>
        </w:numPr>
        <w:spacing w:before="120"/>
        <w:contextualSpacing w:val="0"/>
        <w:rPr>
          <w:rFonts w:cstheme="minorHAnsi"/>
        </w:rPr>
      </w:pPr>
      <w:r>
        <w:rPr>
          <w:rFonts w:cstheme="minorHAnsi"/>
        </w:rPr>
        <w:t xml:space="preserve">Next, using </w:t>
      </w:r>
      <w:r w:rsidRPr="00592D95">
        <w:rPr>
          <w:rFonts w:cstheme="minorHAnsi"/>
        </w:rPr>
        <w:t>microscopic shears</w:t>
      </w:r>
      <w:r>
        <w:rPr>
          <w:rFonts w:cstheme="minorHAnsi"/>
        </w:rPr>
        <w:t>, r</w:t>
      </w:r>
      <w:r w:rsidR="0095567A" w:rsidRPr="002F278E">
        <w:rPr>
          <w:rFonts w:cstheme="minorHAnsi"/>
        </w:rPr>
        <w:t>emove the ligamentum flavum between the C2</w:t>
      </w:r>
      <w:r>
        <w:rPr>
          <w:rFonts w:cstheme="minorHAnsi"/>
        </w:rPr>
        <w:t xml:space="preserve"> </w:t>
      </w:r>
      <w:r w:rsidR="00B352A2">
        <w:rPr>
          <w:rFonts w:cstheme="minorHAnsi"/>
        </w:rPr>
        <w:t xml:space="preserve">to </w:t>
      </w:r>
      <w:r w:rsidR="0095567A" w:rsidRPr="002F278E">
        <w:rPr>
          <w:rFonts w:cstheme="minorHAnsi"/>
        </w:rPr>
        <w:t>T2 lamina o</w:t>
      </w:r>
      <w:r w:rsidR="006824F4">
        <w:rPr>
          <w:rFonts w:cstheme="minorHAnsi"/>
        </w:rPr>
        <w:t>n</w:t>
      </w:r>
      <w:r w:rsidR="0095567A" w:rsidRPr="002F278E">
        <w:rPr>
          <w:rFonts w:cstheme="minorHAnsi"/>
        </w:rPr>
        <w:t xml:space="preserve"> the right side </w:t>
      </w:r>
      <w:r w:rsidRPr="002F278E">
        <w:rPr>
          <w:rFonts w:cstheme="minorHAnsi"/>
          <w:b/>
          <w:bCs/>
        </w:rPr>
        <w:t>[1]</w:t>
      </w:r>
      <w:r>
        <w:rPr>
          <w:rFonts w:cstheme="minorHAnsi"/>
        </w:rPr>
        <w:t xml:space="preserve"> </w:t>
      </w:r>
      <w:r w:rsidR="0095567A" w:rsidRPr="002F278E">
        <w:rPr>
          <w:rFonts w:cstheme="minorHAnsi"/>
        </w:rPr>
        <w:t xml:space="preserve">and separate the lamina </w:t>
      </w:r>
      <w:r w:rsidR="006824F4" w:rsidRPr="006824F4">
        <w:rPr>
          <w:rFonts w:cstheme="minorHAnsi"/>
          <w:b/>
          <w:bCs/>
        </w:rPr>
        <w:t>[2]</w:t>
      </w:r>
      <w:r w:rsidR="006824F4">
        <w:rPr>
          <w:rFonts w:cstheme="minorHAnsi"/>
        </w:rPr>
        <w:t xml:space="preserve"> </w:t>
      </w:r>
      <w:r w:rsidR="0095567A" w:rsidRPr="002F278E">
        <w:rPr>
          <w:rFonts w:cstheme="minorHAnsi"/>
        </w:rPr>
        <w:t>to expose the dura mater</w:t>
      </w:r>
      <w:r>
        <w:rPr>
          <w:rFonts w:cstheme="minorHAnsi"/>
        </w:rPr>
        <w:t xml:space="preserve"> </w:t>
      </w:r>
      <w:r w:rsidRPr="002F278E">
        <w:rPr>
          <w:rFonts w:cstheme="minorHAnsi"/>
          <w:b/>
          <w:bCs/>
        </w:rPr>
        <w:t>[</w:t>
      </w:r>
      <w:r w:rsidR="006824F4">
        <w:rPr>
          <w:rFonts w:cstheme="minorHAnsi"/>
          <w:b/>
          <w:bCs/>
        </w:rPr>
        <w:t>3</w:t>
      </w:r>
      <w:r w:rsidRPr="002F278E">
        <w:rPr>
          <w:rFonts w:cstheme="minorHAnsi"/>
          <w:b/>
          <w:bCs/>
        </w:rPr>
        <w:t>]</w:t>
      </w:r>
      <w:r w:rsidRPr="002F278E">
        <w:rPr>
          <w:rFonts w:cstheme="minorHAnsi"/>
        </w:rPr>
        <w:t>.</w:t>
      </w:r>
      <w:r w:rsidR="0095567A" w:rsidRPr="002F278E">
        <w:rPr>
          <w:rFonts w:cstheme="minorHAnsi"/>
        </w:rPr>
        <w:t xml:space="preserve"> </w:t>
      </w:r>
      <w:r>
        <w:rPr>
          <w:rFonts w:cstheme="minorHAnsi"/>
        </w:rPr>
        <w:t xml:space="preserve">Then, </w:t>
      </w:r>
      <w:r w:rsidRPr="00237B40">
        <w:rPr>
          <w:rFonts w:cstheme="minorHAnsi"/>
        </w:rPr>
        <w:t>using toothed forceps</w:t>
      </w:r>
      <w:r w:rsidR="0067798F" w:rsidRPr="00237B40">
        <w:rPr>
          <w:rFonts w:cstheme="minorHAnsi"/>
        </w:rPr>
        <w:t>,</w:t>
      </w:r>
      <w:r w:rsidRPr="00237B40">
        <w:rPr>
          <w:rFonts w:cstheme="minorHAnsi"/>
        </w:rPr>
        <w:t xml:space="preserve"> separate the dural membranes carefully from the lamina </w:t>
      </w:r>
      <w:r w:rsidRPr="00237B40">
        <w:rPr>
          <w:rFonts w:cstheme="minorHAnsi"/>
          <w:b/>
          <w:bCs/>
        </w:rPr>
        <w:t>[</w:t>
      </w:r>
      <w:r w:rsidR="006824F4">
        <w:rPr>
          <w:rFonts w:cstheme="minorHAnsi"/>
          <w:b/>
          <w:bCs/>
        </w:rPr>
        <w:t>4</w:t>
      </w:r>
      <w:r w:rsidRPr="00237B40">
        <w:rPr>
          <w:rFonts w:cstheme="minorHAnsi"/>
          <w:b/>
          <w:bCs/>
        </w:rPr>
        <w:t>]</w:t>
      </w:r>
      <w:r w:rsidRPr="00237B40">
        <w:rPr>
          <w:rFonts w:cstheme="minorHAnsi"/>
        </w:rPr>
        <w:t xml:space="preserve"> </w:t>
      </w:r>
      <w:r w:rsidR="00661E42">
        <w:rPr>
          <w:rFonts w:cstheme="minorHAnsi"/>
        </w:rPr>
        <w:t>to</w:t>
      </w:r>
      <w:r w:rsidR="00AB3E2F">
        <w:rPr>
          <w:rFonts w:cstheme="minorHAnsi"/>
        </w:rPr>
        <w:t xml:space="preserve"> </w:t>
      </w:r>
      <w:r w:rsidRPr="00237B40">
        <w:rPr>
          <w:rFonts w:cstheme="minorHAnsi"/>
        </w:rPr>
        <w:t xml:space="preserve">expose the space beneath the lamina </w:t>
      </w:r>
      <w:r w:rsidRPr="00237B40">
        <w:rPr>
          <w:rFonts w:cstheme="minorHAnsi"/>
          <w:b/>
          <w:bCs/>
        </w:rPr>
        <w:t>[</w:t>
      </w:r>
      <w:r w:rsidR="006824F4">
        <w:rPr>
          <w:rFonts w:cstheme="minorHAnsi"/>
          <w:b/>
          <w:bCs/>
        </w:rPr>
        <w:t>5</w:t>
      </w:r>
      <w:r w:rsidRPr="00237B40">
        <w:rPr>
          <w:rFonts w:cstheme="minorHAnsi"/>
          <w:b/>
          <w:bCs/>
        </w:rPr>
        <w:t>]</w:t>
      </w:r>
      <w:r w:rsidRPr="00237B40">
        <w:rPr>
          <w:rFonts w:cstheme="minorHAnsi"/>
        </w:rPr>
        <w:t>.</w:t>
      </w:r>
    </w:p>
    <w:p w14:paraId="103B4608" w14:textId="31B6D751" w:rsidR="0095567A" w:rsidRDefault="002F278E" w:rsidP="002F278E">
      <w:pPr>
        <w:pStyle w:val="ListParagraph"/>
        <w:numPr>
          <w:ilvl w:val="2"/>
          <w:numId w:val="3"/>
        </w:numPr>
        <w:spacing w:before="120"/>
        <w:contextualSpacing w:val="0"/>
        <w:rPr>
          <w:rFonts w:cstheme="minorHAnsi"/>
        </w:rPr>
      </w:pPr>
      <w:r>
        <w:rPr>
          <w:rFonts w:cstheme="minorHAnsi"/>
        </w:rPr>
        <w:t xml:space="preserve">Talent removing the </w:t>
      </w:r>
      <w:r w:rsidRPr="002F278E">
        <w:rPr>
          <w:rFonts w:cstheme="minorHAnsi"/>
        </w:rPr>
        <w:t>ligamentum flavum</w:t>
      </w:r>
      <w:r w:rsidR="006824F4">
        <w:rPr>
          <w:rFonts w:cstheme="minorHAnsi"/>
        </w:rPr>
        <w:t>.</w:t>
      </w:r>
    </w:p>
    <w:p w14:paraId="4E6F01DC" w14:textId="768BCD13" w:rsidR="006824F4" w:rsidRDefault="006824F4" w:rsidP="002F278E">
      <w:pPr>
        <w:pStyle w:val="ListParagraph"/>
        <w:numPr>
          <w:ilvl w:val="2"/>
          <w:numId w:val="3"/>
        </w:numPr>
        <w:spacing w:before="120"/>
        <w:contextualSpacing w:val="0"/>
        <w:rPr>
          <w:rFonts w:cstheme="minorHAnsi"/>
        </w:rPr>
      </w:pPr>
      <w:r>
        <w:rPr>
          <w:rFonts w:cstheme="minorHAnsi"/>
        </w:rPr>
        <w:t>Talent separating the lamina.</w:t>
      </w:r>
    </w:p>
    <w:p w14:paraId="5343B10C" w14:textId="6CE6C632" w:rsidR="002F278E" w:rsidRDefault="006824F4" w:rsidP="002F278E">
      <w:pPr>
        <w:pStyle w:val="ListParagraph"/>
        <w:numPr>
          <w:ilvl w:val="2"/>
          <w:numId w:val="3"/>
        </w:numPr>
        <w:spacing w:before="120"/>
        <w:contextualSpacing w:val="0"/>
        <w:rPr>
          <w:rFonts w:cstheme="minorHAnsi"/>
        </w:rPr>
      </w:pPr>
      <w:r>
        <w:rPr>
          <w:rFonts w:cstheme="minorHAnsi"/>
        </w:rPr>
        <w:lastRenderedPageBreak/>
        <w:t>Shot of e</w:t>
      </w:r>
      <w:r w:rsidR="002F278E">
        <w:rPr>
          <w:rFonts w:cstheme="minorHAnsi"/>
        </w:rPr>
        <w:t>xposed dura mater</w:t>
      </w:r>
      <w:r>
        <w:rPr>
          <w:rFonts w:cstheme="minorHAnsi"/>
        </w:rPr>
        <w:t>.</w:t>
      </w:r>
      <w:r w:rsidR="00B657DE">
        <w:rPr>
          <w:rFonts w:cstheme="minorHAnsi"/>
        </w:rPr>
        <w:t xml:space="preserve"> </w:t>
      </w:r>
      <w:r w:rsidR="00B657DE" w:rsidRPr="00B657DE">
        <w:rPr>
          <w:rFonts w:cstheme="minorHAnsi"/>
          <w:highlight w:val="yellow"/>
        </w:rPr>
        <w:t xml:space="preserve">Authors: Please point to the </w:t>
      </w:r>
      <w:r w:rsidR="00B657DE">
        <w:rPr>
          <w:rFonts w:cstheme="minorHAnsi"/>
          <w:highlight w:val="yellow"/>
        </w:rPr>
        <w:t>exposed dura mater</w:t>
      </w:r>
      <w:r w:rsidR="00B657DE" w:rsidRPr="00B657DE">
        <w:rPr>
          <w:rFonts w:cstheme="minorHAnsi"/>
          <w:highlight w:val="yellow"/>
        </w:rPr>
        <w:t xml:space="preserve"> using forceps or </w:t>
      </w:r>
      <w:r w:rsidR="00B657DE">
        <w:rPr>
          <w:rFonts w:cstheme="minorHAnsi"/>
          <w:highlight w:val="yellow"/>
        </w:rPr>
        <w:t>any o</w:t>
      </w:r>
      <w:r w:rsidR="00B657DE" w:rsidRPr="00B657DE">
        <w:rPr>
          <w:rFonts w:cstheme="minorHAnsi"/>
          <w:highlight w:val="yellow"/>
        </w:rPr>
        <w:t>ther similar item.</w:t>
      </w:r>
    </w:p>
    <w:p w14:paraId="16CFB85D" w14:textId="26194C07" w:rsidR="00E257CC" w:rsidRDefault="00E257CC" w:rsidP="002F278E">
      <w:pPr>
        <w:pStyle w:val="ListParagraph"/>
        <w:numPr>
          <w:ilvl w:val="2"/>
          <w:numId w:val="3"/>
        </w:numPr>
        <w:spacing w:before="120"/>
        <w:contextualSpacing w:val="0"/>
        <w:rPr>
          <w:rFonts w:cstheme="minorHAnsi"/>
        </w:rPr>
      </w:pPr>
      <w:r>
        <w:rPr>
          <w:rFonts w:cstheme="minorHAnsi"/>
        </w:rPr>
        <w:t>Talent separating the dural membranes from the lamina</w:t>
      </w:r>
      <w:r w:rsidR="006824F4">
        <w:rPr>
          <w:rFonts w:cstheme="minorHAnsi"/>
        </w:rPr>
        <w:t>.</w:t>
      </w:r>
    </w:p>
    <w:p w14:paraId="3FEB4217" w14:textId="1D677C53" w:rsidR="00E257CC" w:rsidRPr="00592D95" w:rsidRDefault="006824F4" w:rsidP="002F278E">
      <w:pPr>
        <w:pStyle w:val="ListParagraph"/>
        <w:numPr>
          <w:ilvl w:val="2"/>
          <w:numId w:val="3"/>
        </w:numPr>
        <w:spacing w:before="120"/>
        <w:contextualSpacing w:val="0"/>
        <w:rPr>
          <w:rFonts w:cstheme="minorHAnsi"/>
        </w:rPr>
      </w:pPr>
      <w:r>
        <w:rPr>
          <w:rFonts w:cstheme="minorHAnsi"/>
        </w:rPr>
        <w:t>Shot of e</w:t>
      </w:r>
      <w:r w:rsidR="00E257CC">
        <w:rPr>
          <w:rFonts w:cstheme="minorHAnsi"/>
        </w:rPr>
        <w:t>xposed space beneath the lamina</w:t>
      </w:r>
      <w:r>
        <w:rPr>
          <w:rFonts w:cstheme="minorHAnsi"/>
        </w:rPr>
        <w:t>.</w:t>
      </w:r>
    </w:p>
    <w:p w14:paraId="3B027F95" w14:textId="77777777" w:rsidR="0095567A" w:rsidRPr="00592D95" w:rsidRDefault="0095567A" w:rsidP="0095567A">
      <w:pPr>
        <w:pStyle w:val="ListParagraph"/>
        <w:ind w:left="0"/>
        <w:jc w:val="both"/>
        <w:rPr>
          <w:rFonts w:cstheme="minorHAnsi"/>
        </w:rPr>
      </w:pPr>
    </w:p>
    <w:p w14:paraId="2B4FEC9D" w14:textId="1E7396DD" w:rsidR="0095567A" w:rsidRDefault="00661E42" w:rsidP="00E257CC">
      <w:pPr>
        <w:pStyle w:val="ListParagraph"/>
        <w:numPr>
          <w:ilvl w:val="1"/>
          <w:numId w:val="3"/>
        </w:numPr>
        <w:spacing w:before="120"/>
        <w:contextualSpacing w:val="0"/>
        <w:rPr>
          <w:rFonts w:cstheme="minorHAnsi"/>
        </w:rPr>
      </w:pPr>
      <w:r>
        <w:rPr>
          <w:rFonts w:cstheme="minorHAnsi"/>
        </w:rPr>
        <w:t>Next, d</w:t>
      </w:r>
      <w:r w:rsidR="0095567A" w:rsidRPr="00592D95">
        <w:rPr>
          <w:rFonts w:cstheme="minorHAnsi"/>
        </w:rPr>
        <w:t xml:space="preserve">rill a 1 </w:t>
      </w:r>
      <w:r w:rsidR="00E257CC">
        <w:rPr>
          <w:rFonts w:cstheme="minorHAnsi"/>
        </w:rPr>
        <w:t>by</w:t>
      </w:r>
      <w:r w:rsidR="0095567A" w:rsidRPr="00592D95">
        <w:rPr>
          <w:rFonts w:cstheme="minorHAnsi"/>
        </w:rPr>
        <w:t xml:space="preserve"> 1</w:t>
      </w:r>
      <w:r w:rsidR="00A455B6">
        <w:rPr>
          <w:rFonts w:cstheme="minorHAnsi"/>
        </w:rPr>
        <w:t>-</w:t>
      </w:r>
      <w:r w:rsidR="0095567A" w:rsidRPr="00592D95">
        <w:rPr>
          <w:rFonts w:cstheme="minorHAnsi"/>
        </w:rPr>
        <w:t>m</w:t>
      </w:r>
      <w:r w:rsidR="00E257CC">
        <w:rPr>
          <w:rFonts w:cstheme="minorHAnsi"/>
        </w:rPr>
        <w:t>illimeter</w:t>
      </w:r>
      <w:r w:rsidR="00237B40">
        <w:rPr>
          <w:rFonts w:cstheme="minorHAnsi"/>
        </w:rPr>
        <w:t xml:space="preserve"> </w:t>
      </w:r>
      <w:r w:rsidR="00237B40" w:rsidRPr="00592D95">
        <w:rPr>
          <w:rFonts w:cstheme="minorHAnsi"/>
        </w:rPr>
        <w:t>hole</w:t>
      </w:r>
      <w:r w:rsidR="00E257CC">
        <w:rPr>
          <w:rFonts w:cstheme="minorHAnsi"/>
        </w:rPr>
        <w:t xml:space="preserve"> </w:t>
      </w:r>
      <w:r w:rsidR="0095567A" w:rsidRPr="00592D95">
        <w:rPr>
          <w:rFonts w:cstheme="minorHAnsi"/>
        </w:rPr>
        <w:t>on the cervical laminar</w:t>
      </w:r>
      <w:r w:rsidR="00E257CC">
        <w:rPr>
          <w:rFonts w:cstheme="minorHAnsi"/>
        </w:rPr>
        <w:t xml:space="preserve"> </w:t>
      </w:r>
      <w:r w:rsidR="00E257CC" w:rsidRPr="00E257CC">
        <w:rPr>
          <w:rFonts w:cstheme="minorHAnsi"/>
          <w:b/>
          <w:bCs/>
        </w:rPr>
        <w:t>[1]</w:t>
      </w:r>
      <w:r w:rsidR="0095567A" w:rsidRPr="00592D95">
        <w:rPr>
          <w:rFonts w:cstheme="minorHAnsi"/>
        </w:rPr>
        <w:t xml:space="preserve">. </w:t>
      </w:r>
      <w:r w:rsidR="00E257CC">
        <w:rPr>
          <w:rFonts w:cstheme="minorHAnsi"/>
        </w:rPr>
        <w:t>Then, us</w:t>
      </w:r>
      <w:r>
        <w:rPr>
          <w:rFonts w:cstheme="minorHAnsi"/>
        </w:rPr>
        <w:t>ing</w:t>
      </w:r>
      <w:r w:rsidR="00E257CC">
        <w:rPr>
          <w:rFonts w:cstheme="minorHAnsi"/>
        </w:rPr>
        <w:t xml:space="preserve"> </w:t>
      </w:r>
      <w:r w:rsidR="00E257CC" w:rsidRPr="00592D95">
        <w:rPr>
          <w:rFonts w:cstheme="minorHAnsi"/>
        </w:rPr>
        <w:t>microsurgical forceps</w:t>
      </w:r>
      <w:r>
        <w:rPr>
          <w:rFonts w:cstheme="minorHAnsi"/>
        </w:rPr>
        <w:t>,</w:t>
      </w:r>
      <w:r w:rsidR="00E257CC" w:rsidRPr="00592D95">
        <w:rPr>
          <w:rFonts w:cstheme="minorHAnsi"/>
        </w:rPr>
        <w:t xml:space="preserve"> grasp a piece of </w:t>
      </w:r>
      <w:r>
        <w:rPr>
          <w:rFonts w:cstheme="minorHAnsi"/>
        </w:rPr>
        <w:t>the</w:t>
      </w:r>
      <w:r w:rsidR="00E257CC">
        <w:rPr>
          <w:rFonts w:cstheme="minorHAnsi"/>
        </w:rPr>
        <w:t xml:space="preserve"> prepared </w:t>
      </w:r>
      <w:r w:rsidR="00E257CC" w:rsidRPr="00592D95">
        <w:rPr>
          <w:rFonts w:cstheme="minorHAnsi"/>
        </w:rPr>
        <w:t>hydrogel</w:t>
      </w:r>
      <w:r w:rsidR="00E257CC">
        <w:rPr>
          <w:rFonts w:cstheme="minorHAnsi"/>
        </w:rPr>
        <w:t xml:space="preserve"> </w:t>
      </w:r>
      <w:r w:rsidR="00E257CC" w:rsidRPr="00E257CC">
        <w:rPr>
          <w:rFonts w:cstheme="minorHAnsi"/>
          <w:b/>
          <w:bCs/>
        </w:rPr>
        <w:t>[2]</w:t>
      </w:r>
      <w:r w:rsidR="00E257CC">
        <w:rPr>
          <w:rFonts w:cstheme="minorHAnsi"/>
        </w:rPr>
        <w:t xml:space="preserve"> and </w:t>
      </w:r>
      <w:r w:rsidR="0095567A" w:rsidRPr="00E257CC">
        <w:rPr>
          <w:rFonts w:cstheme="minorHAnsi"/>
        </w:rPr>
        <w:t xml:space="preserve">insert </w:t>
      </w:r>
      <w:r>
        <w:rPr>
          <w:rFonts w:cstheme="minorHAnsi"/>
        </w:rPr>
        <w:t>it</w:t>
      </w:r>
      <w:r w:rsidR="00237B40">
        <w:rPr>
          <w:rFonts w:cstheme="minorHAnsi"/>
        </w:rPr>
        <w:t xml:space="preserve"> </w:t>
      </w:r>
      <w:r w:rsidR="0095567A" w:rsidRPr="00E257CC">
        <w:rPr>
          <w:rFonts w:cstheme="minorHAnsi"/>
        </w:rPr>
        <w:t>into the drilled hole</w:t>
      </w:r>
      <w:r w:rsidR="00E257CC">
        <w:rPr>
          <w:rFonts w:cstheme="minorHAnsi"/>
        </w:rPr>
        <w:t xml:space="preserve"> </w:t>
      </w:r>
      <w:r w:rsidR="00E257CC" w:rsidRPr="00E257CC">
        <w:rPr>
          <w:rFonts w:cstheme="minorHAnsi"/>
          <w:b/>
          <w:bCs/>
        </w:rPr>
        <w:t>[3]</w:t>
      </w:r>
      <w:r w:rsidR="00E257CC">
        <w:rPr>
          <w:rFonts w:cstheme="minorHAnsi"/>
        </w:rPr>
        <w:t>.</w:t>
      </w:r>
      <w:r w:rsidR="0095567A" w:rsidRPr="00E257CC">
        <w:rPr>
          <w:rFonts w:cstheme="minorHAnsi"/>
        </w:rPr>
        <w:t xml:space="preserve"> </w:t>
      </w:r>
    </w:p>
    <w:p w14:paraId="424FE0A8" w14:textId="3D542B55" w:rsidR="00E257CC" w:rsidRDefault="00E257CC" w:rsidP="00E257CC">
      <w:pPr>
        <w:pStyle w:val="ListParagraph"/>
        <w:numPr>
          <w:ilvl w:val="2"/>
          <w:numId w:val="3"/>
        </w:numPr>
        <w:spacing w:before="120"/>
        <w:contextualSpacing w:val="0"/>
        <w:rPr>
          <w:rFonts w:cstheme="minorHAnsi"/>
        </w:rPr>
      </w:pPr>
      <w:r>
        <w:rPr>
          <w:rFonts w:cstheme="minorHAnsi"/>
        </w:rPr>
        <w:t>Talent</w:t>
      </w:r>
      <w:r w:rsidR="00B657DE">
        <w:rPr>
          <w:rFonts w:cstheme="minorHAnsi"/>
        </w:rPr>
        <w:t xml:space="preserve"> drilling a</w:t>
      </w:r>
      <w:r>
        <w:rPr>
          <w:rFonts w:cstheme="minorHAnsi"/>
        </w:rPr>
        <w:t xml:space="preserve"> hole</w:t>
      </w:r>
      <w:r w:rsidR="00661E42">
        <w:rPr>
          <w:rFonts w:cstheme="minorHAnsi"/>
        </w:rPr>
        <w:t>.</w:t>
      </w:r>
    </w:p>
    <w:p w14:paraId="57AB0351" w14:textId="7D45A8B6" w:rsidR="00E257CC" w:rsidRPr="00AB3E2F" w:rsidRDefault="00E257CC" w:rsidP="00E257CC">
      <w:pPr>
        <w:pStyle w:val="ListParagraph"/>
        <w:numPr>
          <w:ilvl w:val="2"/>
          <w:numId w:val="3"/>
        </w:numPr>
        <w:spacing w:before="120"/>
        <w:contextualSpacing w:val="0"/>
        <w:rPr>
          <w:rFonts w:cstheme="minorHAnsi"/>
          <w:b/>
          <w:bCs/>
        </w:rPr>
      </w:pPr>
      <w:r>
        <w:rPr>
          <w:rFonts w:cstheme="minorHAnsi"/>
        </w:rPr>
        <w:t xml:space="preserve">Talent holding a PVA-polyacrylamide hydrogel </w:t>
      </w:r>
      <w:r w:rsidR="00AB3E2F">
        <w:rPr>
          <w:rFonts w:cstheme="minorHAnsi"/>
        </w:rPr>
        <w:t>with forceps</w:t>
      </w:r>
      <w:r w:rsidR="00661E42">
        <w:rPr>
          <w:rFonts w:cstheme="minorHAnsi"/>
        </w:rPr>
        <w:t>.</w:t>
      </w:r>
    </w:p>
    <w:p w14:paraId="5A9C760E" w14:textId="746642B4" w:rsidR="00E257CC" w:rsidRDefault="00E257CC" w:rsidP="00E257CC">
      <w:pPr>
        <w:pStyle w:val="ListParagraph"/>
        <w:numPr>
          <w:ilvl w:val="2"/>
          <w:numId w:val="3"/>
        </w:numPr>
        <w:spacing w:before="120"/>
        <w:contextualSpacing w:val="0"/>
        <w:rPr>
          <w:rFonts w:cstheme="minorHAnsi"/>
        </w:rPr>
      </w:pPr>
      <w:r>
        <w:rPr>
          <w:rFonts w:cstheme="minorHAnsi"/>
        </w:rPr>
        <w:t>Talent inserting hydrogel into the hole</w:t>
      </w:r>
      <w:r w:rsidR="00661E42">
        <w:rPr>
          <w:rFonts w:cstheme="minorHAnsi"/>
        </w:rPr>
        <w:t>.</w:t>
      </w:r>
    </w:p>
    <w:p w14:paraId="4BF0DD72" w14:textId="77777777" w:rsidR="0095567A" w:rsidRPr="0084666A" w:rsidRDefault="0095567A" w:rsidP="0095567A">
      <w:pPr>
        <w:pStyle w:val="ListParagraph"/>
        <w:ind w:left="0"/>
        <w:jc w:val="both"/>
        <w:rPr>
          <w:rFonts w:cstheme="minorHAnsi"/>
        </w:rPr>
      </w:pPr>
    </w:p>
    <w:p w14:paraId="726C3973" w14:textId="43E6189E" w:rsidR="0095567A" w:rsidRDefault="00EA38B7" w:rsidP="00EA38B7">
      <w:pPr>
        <w:pStyle w:val="ListParagraph"/>
        <w:numPr>
          <w:ilvl w:val="1"/>
          <w:numId w:val="3"/>
        </w:numPr>
        <w:spacing w:before="120"/>
        <w:contextualSpacing w:val="0"/>
        <w:rPr>
          <w:rFonts w:cstheme="minorHAnsi"/>
        </w:rPr>
      </w:pPr>
      <w:r>
        <w:rPr>
          <w:rFonts w:cstheme="minorHAnsi"/>
        </w:rPr>
        <w:t>Us</w:t>
      </w:r>
      <w:r w:rsidR="00661E42">
        <w:rPr>
          <w:rFonts w:cstheme="minorHAnsi"/>
        </w:rPr>
        <w:t>ing</w:t>
      </w:r>
      <w:r>
        <w:rPr>
          <w:rFonts w:cstheme="minorHAnsi"/>
        </w:rPr>
        <w:t xml:space="preserve"> </w:t>
      </w:r>
      <w:r w:rsidR="00661E42">
        <w:rPr>
          <w:rFonts w:cstheme="minorHAnsi"/>
        </w:rPr>
        <w:t>a</w:t>
      </w:r>
      <w:r w:rsidRPr="00592D95">
        <w:rPr>
          <w:rFonts w:cstheme="minorHAnsi"/>
        </w:rPr>
        <w:t xml:space="preserve"> 5-0 </w:t>
      </w:r>
      <w:r w:rsidRPr="00EA38B7">
        <w:rPr>
          <w:rFonts w:cstheme="minorHAnsi"/>
          <w:i/>
          <w:iCs w:val="0"/>
          <w:color w:val="FF0000"/>
        </w:rPr>
        <w:t>(five-oh)</w:t>
      </w:r>
      <w:r w:rsidRPr="00FF47FD">
        <w:rPr>
          <w:rFonts w:cstheme="minorHAnsi"/>
        </w:rPr>
        <w:t xml:space="preserve"> </w:t>
      </w:r>
      <w:r w:rsidRPr="00592D95">
        <w:rPr>
          <w:rFonts w:cstheme="minorHAnsi"/>
        </w:rPr>
        <w:t>suture</w:t>
      </w:r>
      <w:r w:rsidR="00661E42">
        <w:rPr>
          <w:rFonts w:cstheme="minorHAnsi"/>
        </w:rPr>
        <w:t xml:space="preserve"> </w:t>
      </w:r>
      <w:r w:rsidR="00661E42" w:rsidRPr="00592D95">
        <w:rPr>
          <w:rFonts w:cstheme="minorHAnsi"/>
        </w:rPr>
        <w:t>and</w:t>
      </w:r>
      <w:r w:rsidR="00661E42">
        <w:rPr>
          <w:rFonts w:cstheme="minorHAnsi"/>
        </w:rPr>
        <w:t xml:space="preserve"> </w:t>
      </w:r>
      <w:r w:rsidR="00661E42" w:rsidRPr="00661E42">
        <w:rPr>
          <w:rFonts w:cstheme="minorHAnsi"/>
        </w:rPr>
        <w:t>triangular needles</w:t>
      </w:r>
      <w:r w:rsidR="00661E42">
        <w:rPr>
          <w:rFonts w:cstheme="minorHAnsi"/>
        </w:rPr>
        <w:t>,</w:t>
      </w:r>
      <w:r>
        <w:rPr>
          <w:rFonts w:cstheme="minorHAnsi"/>
        </w:rPr>
        <w:t xml:space="preserve"> s</w:t>
      </w:r>
      <w:r w:rsidR="0095567A" w:rsidRPr="00EA38B7">
        <w:rPr>
          <w:rFonts w:cstheme="minorHAnsi"/>
        </w:rPr>
        <w:t>uture the muscle, fascia, subcutaneous, and skin tissues</w:t>
      </w:r>
      <w:r>
        <w:rPr>
          <w:rFonts w:cstheme="minorHAnsi"/>
        </w:rPr>
        <w:t xml:space="preserve"> </w:t>
      </w:r>
      <w:r w:rsidRPr="00EA38B7">
        <w:rPr>
          <w:rFonts w:cstheme="minorHAnsi"/>
          <w:b/>
          <w:bCs/>
        </w:rPr>
        <w:t>[1]</w:t>
      </w:r>
      <w:r w:rsidR="00AB3E2F">
        <w:rPr>
          <w:rFonts w:cstheme="minorHAnsi"/>
        </w:rPr>
        <w:t xml:space="preserve">. </w:t>
      </w:r>
    </w:p>
    <w:p w14:paraId="12DFDFA3" w14:textId="7B3DAE96" w:rsidR="00EA38B7" w:rsidRDefault="00EA38B7" w:rsidP="00EA38B7">
      <w:pPr>
        <w:pStyle w:val="ListParagraph"/>
        <w:numPr>
          <w:ilvl w:val="2"/>
          <w:numId w:val="3"/>
        </w:numPr>
        <w:spacing w:before="120"/>
        <w:contextualSpacing w:val="0"/>
        <w:rPr>
          <w:rFonts w:cstheme="minorHAnsi"/>
        </w:rPr>
      </w:pPr>
      <w:r>
        <w:rPr>
          <w:rFonts w:cstheme="minorHAnsi"/>
        </w:rPr>
        <w:t>Suture</w:t>
      </w:r>
      <w:r w:rsidR="00661E42">
        <w:rPr>
          <w:rFonts w:cstheme="minorHAnsi"/>
        </w:rPr>
        <w:t>s</w:t>
      </w:r>
      <w:r>
        <w:rPr>
          <w:rFonts w:cstheme="minorHAnsi"/>
        </w:rPr>
        <w:t xml:space="preserve"> being placed</w:t>
      </w:r>
      <w:r w:rsidR="00661E42">
        <w:rPr>
          <w:rFonts w:cstheme="minorHAnsi"/>
        </w:rPr>
        <w:t>.</w:t>
      </w:r>
      <w:r>
        <w:rPr>
          <w:rFonts w:cstheme="minorHAnsi"/>
        </w:rPr>
        <w:t xml:space="preserve"> </w:t>
      </w:r>
    </w:p>
    <w:p w14:paraId="3C9ADFDB" w14:textId="77777777" w:rsidR="0095567A" w:rsidRPr="00592D95" w:rsidRDefault="0095567A" w:rsidP="0095567A">
      <w:pPr>
        <w:pStyle w:val="ListParagraph"/>
        <w:ind w:left="0"/>
        <w:jc w:val="both"/>
        <w:rPr>
          <w:rFonts w:cstheme="minorHAnsi"/>
        </w:rPr>
      </w:pPr>
    </w:p>
    <w:p w14:paraId="413A89A3" w14:textId="4EA60E49" w:rsidR="00134693" w:rsidRPr="00AC3BB3" w:rsidRDefault="00AC3BB3" w:rsidP="00AC3BB3">
      <w:pPr>
        <w:pStyle w:val="ListParagraph"/>
        <w:numPr>
          <w:ilvl w:val="1"/>
          <w:numId w:val="3"/>
        </w:numPr>
        <w:spacing w:before="120"/>
        <w:contextualSpacing w:val="0"/>
        <w:rPr>
          <w:rFonts w:cstheme="minorHAnsi"/>
        </w:rPr>
      </w:pPr>
      <w:bookmarkStart w:id="15" w:name="OLE_LINK226"/>
      <w:bookmarkStart w:id="16" w:name="OLE_LINK227"/>
      <w:r>
        <w:rPr>
          <w:rFonts w:cstheme="minorHAnsi"/>
        </w:rPr>
        <w:t>After disinfection, transfer the rat back to the cage</w:t>
      </w:r>
      <w:r w:rsidR="00661E42">
        <w:rPr>
          <w:rFonts w:cstheme="minorHAnsi"/>
        </w:rPr>
        <w:t xml:space="preserve"> and</w:t>
      </w:r>
      <w:r w:rsidR="00833FEF">
        <w:rPr>
          <w:rFonts w:cstheme="minorHAnsi"/>
        </w:rPr>
        <w:t xml:space="preserve"> keep </w:t>
      </w:r>
      <w:r w:rsidR="00B657DE">
        <w:rPr>
          <w:rFonts w:cstheme="minorHAnsi"/>
        </w:rPr>
        <w:t>it</w:t>
      </w:r>
      <w:r w:rsidR="00833FEF">
        <w:rPr>
          <w:rFonts w:cstheme="minorHAnsi"/>
        </w:rPr>
        <w:t xml:space="preserve"> warm </w:t>
      </w:r>
      <w:r w:rsidR="00833FEF" w:rsidRPr="004B780E">
        <w:rPr>
          <w:rFonts w:cstheme="minorHAnsi"/>
          <w:b/>
          <w:bCs/>
        </w:rPr>
        <w:t>[1]</w:t>
      </w:r>
      <w:r w:rsidR="00661E42">
        <w:rPr>
          <w:rFonts w:cstheme="minorHAnsi"/>
        </w:rPr>
        <w:t>.</w:t>
      </w:r>
      <w:r w:rsidR="00833FEF">
        <w:rPr>
          <w:rFonts w:cstheme="minorHAnsi"/>
        </w:rPr>
        <w:t xml:space="preserve"> </w:t>
      </w:r>
      <w:r w:rsidR="00661E42">
        <w:rPr>
          <w:rFonts w:cstheme="minorHAnsi"/>
        </w:rPr>
        <w:t>I</w:t>
      </w:r>
      <w:r w:rsidR="00134693" w:rsidRPr="00AC3BB3">
        <w:rPr>
          <w:rFonts w:cstheme="minorHAnsi"/>
        </w:rPr>
        <w:t xml:space="preserve">nject buprenorphine hydrochloride subcutaneously every 6 hours for </w:t>
      </w:r>
      <w:r w:rsidR="00661E42">
        <w:rPr>
          <w:rFonts w:cstheme="minorHAnsi"/>
        </w:rPr>
        <w:t xml:space="preserve">the next </w:t>
      </w:r>
      <w:r w:rsidR="00134693" w:rsidRPr="00AC3BB3">
        <w:rPr>
          <w:rFonts w:cstheme="minorHAnsi"/>
        </w:rPr>
        <w:t xml:space="preserve">3 days </w:t>
      </w:r>
      <w:r w:rsidR="00134693" w:rsidRPr="00AC3BB3">
        <w:rPr>
          <w:rFonts w:cstheme="minorHAnsi"/>
          <w:b/>
          <w:bCs/>
        </w:rPr>
        <w:t>[</w:t>
      </w:r>
      <w:r>
        <w:rPr>
          <w:rFonts w:cstheme="minorHAnsi"/>
          <w:b/>
          <w:bCs/>
        </w:rPr>
        <w:t>2</w:t>
      </w:r>
      <w:r w:rsidR="002B0657" w:rsidRPr="00AC3BB3">
        <w:rPr>
          <w:rFonts w:cstheme="minorHAnsi"/>
          <w:b/>
          <w:bCs/>
        </w:rPr>
        <w:t>-TXT</w:t>
      </w:r>
      <w:r w:rsidR="00134693" w:rsidRPr="00AC3BB3">
        <w:rPr>
          <w:rFonts w:cstheme="minorHAnsi"/>
          <w:b/>
          <w:bCs/>
        </w:rPr>
        <w:t>]</w:t>
      </w:r>
      <w:r w:rsidR="00134693" w:rsidRPr="00AC3BB3">
        <w:rPr>
          <w:rFonts w:cstheme="minorHAnsi"/>
        </w:rPr>
        <w:t>.</w:t>
      </w:r>
    </w:p>
    <w:p w14:paraId="5320BE4D" w14:textId="262F179F" w:rsidR="00AC3BB3" w:rsidRPr="00AC3BB3" w:rsidRDefault="00AC3BB3" w:rsidP="00AC3BB3">
      <w:pPr>
        <w:pStyle w:val="ListParagraph"/>
        <w:numPr>
          <w:ilvl w:val="2"/>
          <w:numId w:val="3"/>
        </w:numPr>
        <w:spacing w:before="120"/>
        <w:contextualSpacing w:val="0"/>
        <w:rPr>
          <w:rFonts w:cstheme="minorHAnsi"/>
        </w:rPr>
      </w:pPr>
      <w:r>
        <w:rPr>
          <w:rFonts w:cstheme="minorHAnsi"/>
        </w:rPr>
        <w:t xml:space="preserve">Talent placing </w:t>
      </w:r>
      <w:r w:rsidR="00FC13AE">
        <w:rPr>
          <w:rFonts w:cstheme="minorHAnsi"/>
        </w:rPr>
        <w:t xml:space="preserve">the rat </w:t>
      </w:r>
      <w:r>
        <w:rPr>
          <w:rFonts w:cstheme="minorHAnsi"/>
        </w:rPr>
        <w:t xml:space="preserve">into </w:t>
      </w:r>
      <w:r w:rsidR="00FC13AE">
        <w:rPr>
          <w:rFonts w:cstheme="minorHAnsi"/>
        </w:rPr>
        <w:t xml:space="preserve">the </w:t>
      </w:r>
      <w:r>
        <w:rPr>
          <w:rFonts w:cstheme="minorHAnsi"/>
        </w:rPr>
        <w:t>cage</w:t>
      </w:r>
      <w:r w:rsidR="00FC13AE">
        <w:rPr>
          <w:rFonts w:cstheme="minorHAnsi"/>
        </w:rPr>
        <w:t>.</w:t>
      </w:r>
      <w:r>
        <w:rPr>
          <w:rFonts w:cstheme="minorHAnsi"/>
        </w:rPr>
        <w:t xml:space="preserve"> </w:t>
      </w:r>
      <w:r w:rsidRPr="0050388E">
        <w:rPr>
          <w:rFonts w:cstheme="minorHAnsi"/>
          <w:i/>
          <w:color w:val="548DD4" w:themeColor="text2" w:themeTint="99"/>
        </w:rPr>
        <w:t xml:space="preserve">Videographer: More Talent than </w:t>
      </w:r>
      <w:r>
        <w:rPr>
          <w:rFonts w:cstheme="minorHAnsi"/>
          <w:i/>
          <w:color w:val="548DD4" w:themeColor="text2" w:themeTint="99"/>
        </w:rPr>
        <w:t>a rat</w:t>
      </w:r>
      <w:r w:rsidRPr="0050388E">
        <w:rPr>
          <w:rFonts w:cstheme="minorHAnsi"/>
          <w:i/>
          <w:color w:val="548DD4" w:themeColor="text2" w:themeTint="99"/>
        </w:rPr>
        <w:t xml:space="preserve"> in shot</w:t>
      </w:r>
    </w:p>
    <w:p w14:paraId="6FD1DF99" w14:textId="05AA4A0A" w:rsidR="00134693" w:rsidRDefault="00134693" w:rsidP="00134693">
      <w:pPr>
        <w:pStyle w:val="ListParagraph"/>
        <w:numPr>
          <w:ilvl w:val="2"/>
          <w:numId w:val="3"/>
        </w:numPr>
        <w:spacing w:before="120"/>
        <w:contextualSpacing w:val="0"/>
        <w:rPr>
          <w:rFonts w:cstheme="minorHAnsi"/>
        </w:rPr>
      </w:pPr>
      <w:r w:rsidRPr="00636523">
        <w:rPr>
          <w:rFonts w:cstheme="minorHAnsi"/>
        </w:rPr>
        <w:t xml:space="preserve">Talent injecting the </w:t>
      </w:r>
      <w:r w:rsidR="002B0657">
        <w:rPr>
          <w:rFonts w:cstheme="minorHAnsi"/>
        </w:rPr>
        <w:t>drug</w:t>
      </w:r>
      <w:r w:rsidR="00FC13AE">
        <w:rPr>
          <w:rFonts w:cstheme="minorHAnsi"/>
        </w:rPr>
        <w:t>.</w:t>
      </w:r>
      <w:r>
        <w:rPr>
          <w:rFonts w:cstheme="minorHAnsi"/>
        </w:rPr>
        <w:t xml:space="preserve"> </w:t>
      </w:r>
      <w:r w:rsidR="002B0657" w:rsidRPr="002B0657">
        <w:rPr>
          <w:rFonts w:cstheme="minorHAnsi"/>
          <w:b/>
          <w:bCs/>
        </w:rPr>
        <w:t>TEXT: Analgesia: 0.03 mg/kg</w:t>
      </w:r>
      <w:r w:rsidR="00FC13AE">
        <w:rPr>
          <w:rFonts w:cstheme="minorHAnsi"/>
          <w:b/>
          <w:bCs/>
        </w:rPr>
        <w:t xml:space="preserve"> </w:t>
      </w:r>
    </w:p>
    <w:p w14:paraId="6B6F19F3" w14:textId="77777777" w:rsidR="00134693" w:rsidRDefault="00134693" w:rsidP="00134693">
      <w:pPr>
        <w:pStyle w:val="ListParagraph"/>
        <w:spacing w:before="120"/>
        <w:ind w:left="1627"/>
        <w:contextualSpacing w:val="0"/>
        <w:rPr>
          <w:rFonts w:cstheme="minorHAnsi"/>
        </w:rPr>
      </w:pPr>
    </w:p>
    <w:p w14:paraId="60057494" w14:textId="556E8B9D" w:rsidR="00052C61" w:rsidRPr="00A455B6" w:rsidRDefault="00B657DE" w:rsidP="002B0657">
      <w:pPr>
        <w:pStyle w:val="ListParagraph"/>
        <w:numPr>
          <w:ilvl w:val="1"/>
          <w:numId w:val="3"/>
        </w:numPr>
        <w:spacing w:before="120"/>
        <w:contextualSpacing w:val="0"/>
        <w:rPr>
          <w:rFonts w:cstheme="minorHAnsi"/>
        </w:rPr>
      </w:pPr>
      <w:r>
        <w:rPr>
          <w:rFonts w:cstheme="minorHAnsi"/>
        </w:rPr>
        <w:t xml:space="preserve">During postoperative management, </w:t>
      </w:r>
      <w:r w:rsidR="00134693" w:rsidRPr="002B0657">
        <w:rPr>
          <w:rFonts w:cstheme="minorHAnsi"/>
        </w:rPr>
        <w:t>administer a bladder massage</w:t>
      </w:r>
      <w:r>
        <w:rPr>
          <w:rFonts w:cstheme="minorHAnsi"/>
        </w:rPr>
        <w:t xml:space="preserve"> if necessary</w:t>
      </w:r>
      <w:r w:rsidR="00134693" w:rsidRPr="002B0657">
        <w:rPr>
          <w:rFonts w:cstheme="minorHAnsi"/>
        </w:rPr>
        <w:t xml:space="preserve"> to assist in urination until the urinary function is restored </w:t>
      </w:r>
      <w:r w:rsidR="00134693" w:rsidRPr="002B0657">
        <w:rPr>
          <w:rFonts w:cstheme="minorHAnsi"/>
          <w:b/>
          <w:bCs/>
        </w:rPr>
        <w:t>[1]</w:t>
      </w:r>
      <w:r w:rsidR="00134693" w:rsidRPr="002B0657">
        <w:rPr>
          <w:rFonts w:cstheme="minorHAnsi"/>
        </w:rPr>
        <w:t>.</w:t>
      </w:r>
      <w:r w:rsidR="00B352A2">
        <w:rPr>
          <w:rFonts w:cstheme="minorHAnsi"/>
        </w:rPr>
        <w:t xml:space="preserve"> </w:t>
      </w:r>
      <w:r w:rsidR="00B352A2" w:rsidRPr="00A455B6">
        <w:rPr>
          <w:rFonts w:cstheme="minorHAnsi"/>
          <w:highlight w:val="yellow"/>
        </w:rPr>
        <w:t xml:space="preserve">Authors: </w:t>
      </w:r>
      <w:r w:rsidR="00F12578" w:rsidRPr="00A455B6">
        <w:rPr>
          <w:rFonts w:cstheme="minorHAnsi"/>
          <w:highlight w:val="yellow"/>
        </w:rPr>
        <w:t>W</w:t>
      </w:r>
      <w:r w:rsidR="00052C61" w:rsidRPr="00A455B6">
        <w:rPr>
          <w:rFonts w:cstheme="minorHAnsi"/>
          <w:highlight w:val="yellow"/>
        </w:rPr>
        <w:t xml:space="preserve">ill you be </w:t>
      </w:r>
      <w:r w:rsidR="00052C61" w:rsidRPr="00EE00EF">
        <w:rPr>
          <w:rFonts w:cstheme="minorHAnsi"/>
          <w:highlight w:val="yellow"/>
        </w:rPr>
        <w:t xml:space="preserve">demonstrating this </w:t>
      </w:r>
      <w:r w:rsidR="00052C61" w:rsidRPr="00A455B6">
        <w:rPr>
          <w:rFonts w:cstheme="minorHAnsi"/>
          <w:highlight w:val="yellow"/>
        </w:rPr>
        <w:t xml:space="preserve">step? </w:t>
      </w:r>
    </w:p>
    <w:p w14:paraId="5498F03B" w14:textId="709AC21C" w:rsidR="00134693" w:rsidRDefault="00661E42" w:rsidP="00052C61">
      <w:pPr>
        <w:pStyle w:val="ListParagraph"/>
        <w:numPr>
          <w:ilvl w:val="2"/>
          <w:numId w:val="3"/>
        </w:numPr>
        <w:spacing w:before="120"/>
        <w:contextualSpacing w:val="0"/>
        <w:rPr>
          <w:rFonts w:cstheme="minorHAnsi"/>
        </w:rPr>
      </w:pPr>
      <w:r>
        <w:rPr>
          <w:rFonts w:cstheme="minorHAnsi"/>
        </w:rPr>
        <w:t>Talent administering a b</w:t>
      </w:r>
      <w:r w:rsidR="00134693">
        <w:rPr>
          <w:rFonts w:cstheme="minorHAnsi"/>
        </w:rPr>
        <w:t>ladder massage</w:t>
      </w:r>
      <w:r w:rsidR="00EE00EF">
        <w:rPr>
          <w:rFonts w:cstheme="minorHAnsi"/>
        </w:rPr>
        <w:t xml:space="preserve"> to the rat.</w:t>
      </w:r>
      <w:r w:rsidR="00134693">
        <w:rPr>
          <w:rFonts w:cstheme="minorHAnsi"/>
        </w:rPr>
        <w:t xml:space="preserve"> </w:t>
      </w:r>
    </w:p>
    <w:bookmarkEnd w:id="15"/>
    <w:bookmarkEnd w:id="16"/>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7"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7"/>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8"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18"/>
      <w:r>
        <w:rPr>
          <w:rFonts w:eastAsia="Times New Roman" w:cstheme="minorHAnsi"/>
          <w:bCs/>
        </w:rPr>
        <w:fldChar w:fldCharType="begin">
          <w:ffData>
            <w:name w:val="Text2"/>
            <w:enabled/>
            <w:calcOnExit w:val="0"/>
            <w:textInput/>
          </w:ffData>
        </w:fldChar>
      </w:r>
      <w:bookmarkStart w:id="19"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9"/>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FD228D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33FEF">
        <w:rPr>
          <w:rFonts w:eastAsia="Times New Roman" w:cstheme="minorHAnsi"/>
          <w:bCs/>
        </w:rPr>
        <w:t>2</w:t>
      </w:r>
      <w:r w:rsidR="00743131">
        <w:rPr>
          <w:rFonts w:eastAsia="Times New Roman" w:cstheme="minorHAnsi"/>
          <w:bCs/>
        </w:rPr>
        <w:t>14</w:t>
      </w:r>
      <w:r w:rsidR="00790E8C">
        <w:rPr>
          <w:rFonts w:eastAsia="Times New Roman" w:cstheme="minorHAnsi"/>
          <w:bCs/>
        </w:rPr>
        <w:t>. (Voiceover is the text that follows the two-digit numbers)</w:t>
      </w:r>
    </w:p>
    <w:p w14:paraId="1B7C8243" w14:textId="6301CC15" w:rsidR="005E2B7E" w:rsidRPr="00E77189" w:rsidRDefault="00873D1A" w:rsidP="00E77189">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7B3DB51E" w14:textId="2CBE69C6" w:rsidR="003B3E85" w:rsidRPr="00AC3BB3" w:rsidRDefault="00CE10F2" w:rsidP="003B3E85">
      <w:pPr>
        <w:pStyle w:val="ListParagraph"/>
        <w:numPr>
          <w:ilvl w:val="0"/>
          <w:numId w:val="3"/>
        </w:numPr>
        <w:spacing w:before="240"/>
        <w:outlineLvl w:val="0"/>
        <w:rPr>
          <w:rFonts w:cstheme="minorHAnsi"/>
          <w:b/>
          <w:lang w:eastAsia="zh-TW"/>
        </w:rPr>
      </w:pPr>
      <w:r w:rsidRPr="00B400A7">
        <w:rPr>
          <w:rFonts w:cstheme="minorHAnsi"/>
          <w:b/>
        </w:rPr>
        <w:t>Results</w:t>
      </w:r>
      <w:r w:rsidRPr="00AC3BB3">
        <w:rPr>
          <w:rFonts w:cstheme="minorHAnsi"/>
          <w:b/>
        </w:rPr>
        <w:t xml:space="preserve">: </w:t>
      </w:r>
      <w:bookmarkStart w:id="20" w:name="OLE_LINK46"/>
      <w:bookmarkStart w:id="21" w:name="OLE_LINK45"/>
      <w:r w:rsidR="00743131">
        <w:rPr>
          <w:rFonts w:cstheme="minorHAnsi"/>
          <w:b/>
          <w:bCs/>
        </w:rPr>
        <w:t>N</w:t>
      </w:r>
      <w:r w:rsidR="00743131" w:rsidRPr="0084666A">
        <w:rPr>
          <w:rFonts w:cstheme="minorHAnsi"/>
          <w:b/>
          <w:bCs/>
        </w:rPr>
        <w:t xml:space="preserve">euromuscular </w:t>
      </w:r>
      <w:r w:rsidR="00743131">
        <w:rPr>
          <w:rFonts w:cstheme="minorHAnsi"/>
          <w:b/>
          <w:bCs/>
        </w:rPr>
        <w:t>D</w:t>
      </w:r>
      <w:r w:rsidR="00743131" w:rsidRPr="0084666A">
        <w:rPr>
          <w:rFonts w:cstheme="minorHAnsi"/>
          <w:b/>
          <w:bCs/>
        </w:rPr>
        <w:t xml:space="preserve">isability </w:t>
      </w:r>
      <w:bookmarkEnd w:id="20"/>
      <w:bookmarkEnd w:id="21"/>
      <w:r w:rsidR="00743131" w:rsidRPr="0084666A">
        <w:rPr>
          <w:rFonts w:cstheme="minorHAnsi"/>
          <w:b/>
          <w:bCs/>
        </w:rPr>
        <w:t xml:space="preserve">in </w:t>
      </w:r>
      <w:r w:rsidR="00743131">
        <w:rPr>
          <w:rFonts w:cstheme="minorHAnsi"/>
          <w:b/>
          <w:bCs/>
        </w:rPr>
        <w:t>L</w:t>
      </w:r>
      <w:r w:rsidR="00743131" w:rsidRPr="0084666A">
        <w:rPr>
          <w:rFonts w:cstheme="minorHAnsi"/>
          <w:b/>
          <w:bCs/>
        </w:rPr>
        <w:t>imbs</w:t>
      </w:r>
      <w:r w:rsidR="00743131">
        <w:rPr>
          <w:rFonts w:cstheme="minorHAnsi"/>
          <w:b/>
          <w:bCs/>
        </w:rPr>
        <w:t xml:space="preserve"> Following </w:t>
      </w:r>
      <w:r w:rsidR="00743131" w:rsidRPr="0084666A">
        <w:rPr>
          <w:rFonts w:cstheme="minorHAnsi"/>
          <w:b/>
          <w:bCs/>
        </w:rPr>
        <w:t xml:space="preserve">Spinal </w:t>
      </w:r>
      <w:r w:rsidR="00743131">
        <w:rPr>
          <w:rFonts w:cstheme="minorHAnsi"/>
          <w:b/>
          <w:bCs/>
        </w:rPr>
        <w:t>C</w:t>
      </w:r>
      <w:r w:rsidR="00743131" w:rsidRPr="0084666A">
        <w:rPr>
          <w:rFonts w:cstheme="minorHAnsi"/>
          <w:b/>
          <w:bCs/>
        </w:rPr>
        <w:t xml:space="preserve">ord </w:t>
      </w:r>
      <w:r w:rsidR="00743131">
        <w:rPr>
          <w:rFonts w:cstheme="minorHAnsi"/>
          <w:b/>
          <w:bCs/>
        </w:rPr>
        <w:t>C</w:t>
      </w:r>
      <w:r w:rsidR="00743131" w:rsidRPr="0084666A">
        <w:rPr>
          <w:rFonts w:cstheme="minorHAnsi"/>
          <w:b/>
          <w:bCs/>
        </w:rPr>
        <w:t xml:space="preserve">ompressive </w:t>
      </w:r>
      <w:r w:rsidR="00743131">
        <w:rPr>
          <w:rFonts w:cstheme="minorHAnsi"/>
          <w:b/>
          <w:bCs/>
        </w:rPr>
        <w:t>I</w:t>
      </w:r>
      <w:r w:rsidR="00743131" w:rsidRPr="0084666A">
        <w:rPr>
          <w:rFonts w:cstheme="minorHAnsi"/>
          <w:b/>
          <w:bCs/>
        </w:rPr>
        <w:t>njury</w:t>
      </w:r>
    </w:p>
    <w:p w14:paraId="52E24B75" w14:textId="6B8302EB" w:rsidR="00395684" w:rsidRPr="004409AE" w:rsidRDefault="00A455B6" w:rsidP="004409AE">
      <w:pPr>
        <w:pStyle w:val="ListParagraph"/>
        <w:numPr>
          <w:ilvl w:val="1"/>
          <w:numId w:val="3"/>
        </w:numPr>
        <w:spacing w:before="120"/>
        <w:contextualSpacing w:val="0"/>
        <w:outlineLvl w:val="0"/>
        <w:rPr>
          <w:rFonts w:cstheme="minorHAnsi"/>
        </w:rPr>
      </w:pPr>
      <w:bookmarkStart w:id="22" w:name="_Hlk73603720"/>
      <w:r>
        <w:rPr>
          <w:rFonts w:cstheme="minorHAnsi"/>
        </w:rPr>
        <w:t>C</w:t>
      </w:r>
      <w:r w:rsidR="004409AE">
        <w:rPr>
          <w:rFonts w:cstheme="minorHAnsi"/>
        </w:rPr>
        <w:t xml:space="preserve">ompared to </w:t>
      </w:r>
      <w:r>
        <w:rPr>
          <w:rFonts w:cstheme="minorHAnsi"/>
        </w:rPr>
        <w:t xml:space="preserve">the </w:t>
      </w:r>
      <w:r w:rsidR="004409AE">
        <w:rPr>
          <w:rFonts w:cstheme="minorHAnsi"/>
        </w:rPr>
        <w:t>control group</w:t>
      </w:r>
      <w:r w:rsidR="00263867">
        <w:rPr>
          <w:rFonts w:cstheme="minorHAnsi"/>
        </w:rPr>
        <w:t xml:space="preserve"> rats</w:t>
      </w:r>
      <w:r w:rsidR="004409AE">
        <w:rPr>
          <w:rFonts w:cstheme="minorHAnsi"/>
        </w:rPr>
        <w:t xml:space="preserve"> </w:t>
      </w:r>
      <w:r w:rsidR="004409AE" w:rsidRPr="004409AE">
        <w:rPr>
          <w:rFonts w:cstheme="minorHAnsi"/>
          <w:b/>
          <w:bCs/>
        </w:rPr>
        <w:t>[1]</w:t>
      </w:r>
      <w:r w:rsidR="004409AE">
        <w:rPr>
          <w:rFonts w:cstheme="minorHAnsi"/>
        </w:rPr>
        <w:t>, c</w:t>
      </w:r>
      <w:r w:rsidR="003D53A1" w:rsidRPr="004409AE">
        <w:rPr>
          <w:rFonts w:cstheme="minorHAnsi"/>
        </w:rPr>
        <w:t xml:space="preserve">onsiderable ipsilateral forepaw contracture was observed in most </w:t>
      </w:r>
      <w:r w:rsidR="004409AE">
        <w:rPr>
          <w:rFonts w:cstheme="minorHAnsi"/>
        </w:rPr>
        <w:t xml:space="preserve">model group </w:t>
      </w:r>
      <w:r w:rsidR="003D53A1" w:rsidRPr="004409AE">
        <w:rPr>
          <w:rFonts w:cstheme="minorHAnsi"/>
        </w:rPr>
        <w:t xml:space="preserve">rats </w:t>
      </w:r>
      <w:r w:rsidR="003D53A1" w:rsidRPr="004409AE">
        <w:rPr>
          <w:rFonts w:cstheme="minorHAnsi"/>
          <w:b/>
          <w:bCs/>
        </w:rPr>
        <w:t>[</w:t>
      </w:r>
      <w:r w:rsidR="004409AE">
        <w:rPr>
          <w:rFonts w:cstheme="minorHAnsi"/>
          <w:b/>
          <w:bCs/>
        </w:rPr>
        <w:t>2</w:t>
      </w:r>
      <w:r w:rsidR="003D53A1" w:rsidRPr="004409AE">
        <w:rPr>
          <w:rFonts w:cstheme="minorHAnsi"/>
          <w:b/>
          <w:bCs/>
        </w:rPr>
        <w:t>]</w:t>
      </w:r>
      <w:r w:rsidR="003D53A1" w:rsidRPr="004409AE">
        <w:rPr>
          <w:rFonts w:cstheme="minorHAnsi"/>
        </w:rPr>
        <w:t>.</w:t>
      </w:r>
    </w:p>
    <w:p w14:paraId="3525ACB9" w14:textId="59DD7AD3" w:rsidR="004409AE" w:rsidRPr="004409AE" w:rsidRDefault="004409AE" w:rsidP="004B08A6">
      <w:pPr>
        <w:pStyle w:val="ListParagraph"/>
        <w:numPr>
          <w:ilvl w:val="2"/>
          <w:numId w:val="3"/>
        </w:numPr>
        <w:spacing w:before="120"/>
        <w:contextualSpacing w:val="0"/>
        <w:outlineLvl w:val="0"/>
        <w:rPr>
          <w:rFonts w:cstheme="minorHAnsi"/>
          <w:i/>
          <w:iCs w:val="0"/>
          <w:color w:val="4F81BD" w:themeColor="accent1"/>
        </w:rPr>
      </w:pPr>
      <w:r>
        <w:rPr>
          <w:rFonts w:cstheme="minorHAnsi"/>
        </w:rPr>
        <w:t xml:space="preserve">LAB MEDIA: Figure 2A </w:t>
      </w:r>
      <w:r w:rsidRPr="004409AE">
        <w:rPr>
          <w:rFonts w:cstheme="minorHAnsi"/>
          <w:i/>
          <w:iCs w:val="0"/>
          <w:color w:val="4F81BD" w:themeColor="accent1"/>
        </w:rPr>
        <w:t xml:space="preserve">Video Editor: </w:t>
      </w:r>
      <w:r w:rsidR="00263867">
        <w:rPr>
          <w:rFonts w:cstheme="minorHAnsi"/>
          <w:i/>
          <w:iCs w:val="0"/>
          <w:color w:val="4F81BD" w:themeColor="accent1"/>
        </w:rPr>
        <w:t>P</w:t>
      </w:r>
      <w:r w:rsidRPr="004409AE">
        <w:rPr>
          <w:rFonts w:cstheme="minorHAnsi"/>
          <w:i/>
          <w:iCs w:val="0"/>
          <w:color w:val="4F81BD" w:themeColor="accent1"/>
        </w:rPr>
        <w:t xml:space="preserve">lease emphasize </w:t>
      </w:r>
      <w:r w:rsidR="009A1A00">
        <w:rPr>
          <w:rFonts w:cstheme="minorHAnsi"/>
          <w:i/>
          <w:iCs w:val="0"/>
          <w:color w:val="4F81BD" w:themeColor="accent1"/>
        </w:rPr>
        <w:t>the left panel (control group, normal paw)</w:t>
      </w:r>
    </w:p>
    <w:p w14:paraId="310B8960" w14:textId="31EE70E6" w:rsidR="00740278" w:rsidRPr="003B3E85" w:rsidRDefault="007B0FBB" w:rsidP="004B08A6">
      <w:pPr>
        <w:pStyle w:val="ListParagraph"/>
        <w:numPr>
          <w:ilvl w:val="2"/>
          <w:numId w:val="3"/>
        </w:numPr>
        <w:spacing w:before="120"/>
        <w:contextualSpacing w:val="0"/>
        <w:outlineLvl w:val="0"/>
        <w:rPr>
          <w:rFonts w:cstheme="minorHAnsi"/>
        </w:rPr>
      </w:pPr>
      <w:r w:rsidRPr="00627021">
        <w:rPr>
          <w:rFonts w:cstheme="minorHAnsi"/>
        </w:rPr>
        <w:t>LAB MEDIA:</w:t>
      </w:r>
      <w:r w:rsidR="003D53A1" w:rsidRPr="00627021">
        <w:rPr>
          <w:rFonts w:cstheme="minorHAnsi"/>
        </w:rPr>
        <w:t xml:space="preserve"> Figure 2A </w:t>
      </w:r>
      <w:r w:rsidR="003D53A1" w:rsidRPr="00627021">
        <w:rPr>
          <w:rFonts w:cstheme="minorHAnsi"/>
          <w:i/>
          <w:iCs w:val="0"/>
          <w:color w:val="4F81BD" w:themeColor="accent1"/>
        </w:rPr>
        <w:t xml:space="preserve">Video Editor: </w:t>
      </w:r>
      <w:r w:rsidR="00263867">
        <w:rPr>
          <w:rFonts w:cstheme="minorHAnsi"/>
          <w:i/>
          <w:iCs w:val="0"/>
          <w:color w:val="4F81BD" w:themeColor="accent1"/>
        </w:rPr>
        <w:t>P</w:t>
      </w:r>
      <w:r w:rsidR="003D53A1" w:rsidRPr="00627021">
        <w:rPr>
          <w:rFonts w:cstheme="minorHAnsi"/>
          <w:i/>
          <w:iCs w:val="0"/>
          <w:color w:val="4F81BD" w:themeColor="accent1"/>
        </w:rPr>
        <w:t xml:space="preserve">lease </w:t>
      </w:r>
      <w:r w:rsidR="000C28F0">
        <w:rPr>
          <w:rFonts w:cstheme="minorHAnsi"/>
          <w:i/>
          <w:iCs w:val="0"/>
          <w:color w:val="4F81BD" w:themeColor="accent1"/>
        </w:rPr>
        <w:t>emphas</w:t>
      </w:r>
      <w:r w:rsidR="00AC3BB3">
        <w:rPr>
          <w:rFonts w:cstheme="minorHAnsi"/>
          <w:i/>
          <w:iCs w:val="0"/>
          <w:color w:val="4F81BD" w:themeColor="accent1"/>
        </w:rPr>
        <w:t>iz</w:t>
      </w:r>
      <w:r w:rsidR="000C28F0">
        <w:rPr>
          <w:rFonts w:cstheme="minorHAnsi"/>
          <w:i/>
          <w:iCs w:val="0"/>
          <w:color w:val="4F81BD" w:themeColor="accent1"/>
        </w:rPr>
        <w:t>e</w:t>
      </w:r>
      <w:r w:rsidR="00A455B6">
        <w:rPr>
          <w:rFonts w:cstheme="minorHAnsi"/>
          <w:i/>
          <w:iCs w:val="0"/>
          <w:color w:val="4F81BD" w:themeColor="accent1"/>
        </w:rPr>
        <w:t xml:space="preserve"> </w:t>
      </w:r>
      <w:r w:rsidR="009A1A00">
        <w:rPr>
          <w:rFonts w:ascii="Calibri" w:hAnsi="Calibri" w:cs="Calibri"/>
          <w:i/>
          <w:iCs w:val="0"/>
          <w:color w:val="4F81BD" w:themeColor="accent1"/>
          <w:lang w:val="en-IN"/>
        </w:rPr>
        <w:t xml:space="preserve">the </w:t>
      </w:r>
      <w:r w:rsidR="003D53A1" w:rsidRPr="00627021">
        <w:rPr>
          <w:rFonts w:ascii="Calibri" w:hAnsi="Calibri" w:cs="Calibri"/>
          <w:i/>
          <w:iCs w:val="0"/>
          <w:color w:val="4F81BD" w:themeColor="accent1"/>
          <w:lang w:val="en-IN"/>
        </w:rPr>
        <w:t>right</w:t>
      </w:r>
      <w:r w:rsidR="00765B61">
        <w:rPr>
          <w:rFonts w:ascii="Calibri" w:hAnsi="Calibri" w:cs="Calibri"/>
          <w:i/>
          <w:iCs w:val="0"/>
          <w:color w:val="4F81BD" w:themeColor="accent1"/>
          <w:lang w:val="en-IN"/>
        </w:rPr>
        <w:t xml:space="preserve"> panel</w:t>
      </w:r>
      <w:r w:rsidR="009A1A00">
        <w:rPr>
          <w:rFonts w:ascii="Calibri" w:hAnsi="Calibri" w:cs="Calibri"/>
          <w:i/>
          <w:iCs w:val="0"/>
          <w:color w:val="4F81BD" w:themeColor="accent1"/>
          <w:lang w:val="en-IN"/>
        </w:rPr>
        <w:t xml:space="preserve"> (model group, contracted paw)</w:t>
      </w:r>
      <w:r w:rsidR="003D53A1" w:rsidRPr="00627021">
        <w:rPr>
          <w:rFonts w:ascii="Calibri" w:hAnsi="Calibri" w:cs="Calibri"/>
          <w:i/>
          <w:iCs w:val="0"/>
          <w:color w:val="4F81BD" w:themeColor="accent1"/>
          <w:lang w:val="en-IN"/>
        </w:rPr>
        <w:t xml:space="preserve"> </w:t>
      </w:r>
    </w:p>
    <w:p w14:paraId="69F6C490" w14:textId="77777777" w:rsidR="003B3E85" w:rsidRPr="00627021" w:rsidRDefault="003B3E85" w:rsidP="003B3E85">
      <w:pPr>
        <w:pStyle w:val="ListParagraph"/>
        <w:spacing w:before="120"/>
        <w:ind w:left="1627"/>
        <w:contextualSpacing w:val="0"/>
        <w:outlineLvl w:val="0"/>
        <w:rPr>
          <w:rFonts w:cstheme="minorHAnsi"/>
        </w:rPr>
      </w:pPr>
    </w:p>
    <w:p w14:paraId="071D016C" w14:textId="1F101432" w:rsidR="00E77189" w:rsidRDefault="00627021" w:rsidP="00E77189">
      <w:pPr>
        <w:pStyle w:val="ListParagraph"/>
        <w:numPr>
          <w:ilvl w:val="1"/>
          <w:numId w:val="3"/>
        </w:numPr>
        <w:spacing w:before="120"/>
        <w:contextualSpacing w:val="0"/>
        <w:outlineLvl w:val="0"/>
        <w:rPr>
          <w:rFonts w:cstheme="minorHAnsi"/>
        </w:rPr>
      </w:pPr>
      <w:bookmarkStart w:id="23" w:name="OLE_LINK180"/>
      <w:bookmarkStart w:id="24" w:name="OLE_LINK173"/>
      <w:r>
        <w:rPr>
          <w:rFonts w:cstheme="minorHAnsi"/>
        </w:rPr>
        <w:t>M</w:t>
      </w:r>
      <w:r w:rsidR="00B400A7" w:rsidRPr="00E77189">
        <w:rPr>
          <w:rFonts w:cstheme="minorHAnsi"/>
        </w:rPr>
        <w:t xml:space="preserve">easurement and analysis of the </w:t>
      </w:r>
      <w:r w:rsidR="00E77189" w:rsidRPr="00E77189">
        <w:rPr>
          <w:rFonts w:cstheme="minorHAnsi"/>
        </w:rPr>
        <w:t>forepaws</w:t>
      </w:r>
      <w:r w:rsidR="00E77189">
        <w:rPr>
          <w:rFonts w:cstheme="minorHAnsi"/>
        </w:rPr>
        <w:t xml:space="preserve"> </w:t>
      </w:r>
      <w:r w:rsidR="00263867" w:rsidRPr="00263867">
        <w:rPr>
          <w:rFonts w:cstheme="minorHAnsi"/>
          <w:b/>
          <w:bCs/>
        </w:rPr>
        <w:t>[1]</w:t>
      </w:r>
      <w:r w:rsidR="00263867">
        <w:rPr>
          <w:rFonts w:cstheme="minorHAnsi"/>
        </w:rPr>
        <w:t xml:space="preserve"> </w:t>
      </w:r>
      <w:r w:rsidR="003119B3" w:rsidRPr="00E77189">
        <w:rPr>
          <w:rFonts w:cstheme="minorHAnsi"/>
        </w:rPr>
        <w:t xml:space="preserve">revealed that the </w:t>
      </w:r>
      <w:r w:rsidR="003119B3">
        <w:rPr>
          <w:rFonts w:cstheme="minorHAnsi"/>
        </w:rPr>
        <w:t xml:space="preserve">width </w:t>
      </w:r>
      <w:r w:rsidR="003119B3" w:rsidRPr="00365E1F">
        <w:rPr>
          <w:rFonts w:cstheme="minorHAnsi"/>
          <w:b/>
          <w:bCs/>
        </w:rPr>
        <w:t>[</w:t>
      </w:r>
      <w:r w:rsidR="00263867">
        <w:rPr>
          <w:rFonts w:cstheme="minorHAnsi"/>
          <w:b/>
          <w:bCs/>
        </w:rPr>
        <w:t>2</w:t>
      </w:r>
      <w:r w:rsidR="003119B3" w:rsidRPr="00365E1F">
        <w:rPr>
          <w:rFonts w:cstheme="minorHAnsi"/>
          <w:b/>
          <w:bCs/>
        </w:rPr>
        <w:t>]</w:t>
      </w:r>
      <w:r w:rsidR="003119B3" w:rsidRPr="00E77189">
        <w:rPr>
          <w:rFonts w:cstheme="minorHAnsi"/>
        </w:rPr>
        <w:t xml:space="preserve"> and </w:t>
      </w:r>
      <w:r w:rsidR="003119B3">
        <w:rPr>
          <w:rFonts w:cstheme="minorHAnsi"/>
        </w:rPr>
        <w:t>length</w:t>
      </w:r>
      <w:r w:rsidR="003119B3" w:rsidRPr="00E77189">
        <w:rPr>
          <w:rFonts w:cstheme="minorHAnsi"/>
        </w:rPr>
        <w:t xml:space="preserve"> of the ipsilateral forepaws were remarkably decreased one</w:t>
      </w:r>
      <w:r w:rsidR="00A455B6">
        <w:rPr>
          <w:rFonts w:cstheme="minorHAnsi"/>
        </w:rPr>
        <w:t xml:space="preserve"> </w:t>
      </w:r>
      <w:r w:rsidR="003119B3" w:rsidRPr="00E77189">
        <w:rPr>
          <w:rFonts w:cstheme="minorHAnsi"/>
        </w:rPr>
        <w:t xml:space="preserve">day </w:t>
      </w:r>
      <w:r w:rsidR="00A455B6">
        <w:rPr>
          <w:rFonts w:cstheme="minorHAnsi"/>
        </w:rPr>
        <w:t xml:space="preserve">after the </w:t>
      </w:r>
      <w:r w:rsidR="003119B3" w:rsidRPr="00E77189">
        <w:rPr>
          <w:rFonts w:cstheme="minorHAnsi"/>
        </w:rPr>
        <w:t>surgery</w:t>
      </w:r>
      <w:r w:rsidR="003119B3" w:rsidRPr="00365E1F">
        <w:rPr>
          <w:rFonts w:cstheme="minorHAnsi"/>
          <w:b/>
          <w:bCs/>
        </w:rPr>
        <w:t xml:space="preserve"> </w:t>
      </w:r>
      <w:r w:rsidR="00365E1F" w:rsidRPr="00365E1F">
        <w:rPr>
          <w:rFonts w:cstheme="minorHAnsi"/>
          <w:b/>
          <w:bCs/>
        </w:rPr>
        <w:t>[</w:t>
      </w:r>
      <w:r w:rsidR="00263867">
        <w:rPr>
          <w:rFonts w:cstheme="minorHAnsi"/>
          <w:b/>
          <w:bCs/>
        </w:rPr>
        <w:t>3</w:t>
      </w:r>
      <w:r w:rsidR="00365E1F" w:rsidRPr="00365E1F">
        <w:rPr>
          <w:rFonts w:cstheme="minorHAnsi"/>
          <w:b/>
          <w:bCs/>
        </w:rPr>
        <w:t>]</w:t>
      </w:r>
      <w:r w:rsidR="00365E1F">
        <w:rPr>
          <w:rFonts w:cstheme="minorHAnsi"/>
        </w:rPr>
        <w:t>.</w:t>
      </w:r>
      <w:r w:rsidR="00765B61">
        <w:rPr>
          <w:rFonts w:cstheme="minorHAnsi"/>
        </w:rPr>
        <w:t xml:space="preserve"> </w:t>
      </w:r>
      <w:r w:rsidR="00121985" w:rsidRPr="00E77189">
        <w:rPr>
          <w:rFonts w:cstheme="minorHAnsi"/>
        </w:rPr>
        <w:t xml:space="preserve">However, no significant difference was detected in the </w:t>
      </w:r>
      <w:r w:rsidR="00765B61">
        <w:rPr>
          <w:rFonts w:cstheme="minorHAnsi"/>
        </w:rPr>
        <w:t xml:space="preserve">width </w:t>
      </w:r>
      <w:r w:rsidR="00765B61" w:rsidRPr="00765B61">
        <w:rPr>
          <w:rFonts w:cstheme="minorHAnsi"/>
          <w:b/>
          <w:bCs/>
        </w:rPr>
        <w:t>[</w:t>
      </w:r>
      <w:r w:rsidR="00DF48F1">
        <w:rPr>
          <w:rFonts w:cstheme="minorHAnsi"/>
          <w:b/>
          <w:bCs/>
        </w:rPr>
        <w:t>4</w:t>
      </w:r>
      <w:r w:rsidR="00765B61" w:rsidRPr="00765B61">
        <w:rPr>
          <w:rFonts w:cstheme="minorHAnsi"/>
          <w:b/>
          <w:bCs/>
        </w:rPr>
        <w:t>]</w:t>
      </w:r>
      <w:r w:rsidR="00765B61">
        <w:rPr>
          <w:rFonts w:cstheme="minorHAnsi"/>
        </w:rPr>
        <w:t xml:space="preserve"> and length </w:t>
      </w:r>
      <w:r w:rsidR="00DF48F1">
        <w:rPr>
          <w:rFonts w:cstheme="minorHAnsi"/>
        </w:rPr>
        <w:t xml:space="preserve">of the </w:t>
      </w:r>
      <w:r w:rsidR="00DF48F1" w:rsidRPr="00E77189">
        <w:rPr>
          <w:rFonts w:cstheme="minorHAnsi"/>
        </w:rPr>
        <w:t xml:space="preserve">contralateral forepaws </w:t>
      </w:r>
      <w:r w:rsidR="00121985" w:rsidRPr="00E77189">
        <w:rPr>
          <w:rFonts w:cstheme="minorHAnsi"/>
        </w:rPr>
        <w:t>between the control</w:t>
      </w:r>
      <w:r w:rsidR="00121985">
        <w:rPr>
          <w:rFonts w:cstheme="minorHAnsi"/>
        </w:rPr>
        <w:t xml:space="preserve"> </w:t>
      </w:r>
      <w:r w:rsidR="00121985" w:rsidRPr="00E77189">
        <w:rPr>
          <w:rFonts w:cstheme="minorHAnsi"/>
        </w:rPr>
        <w:t>and model groups</w:t>
      </w:r>
      <w:r w:rsidR="00121985">
        <w:rPr>
          <w:rFonts w:cstheme="minorHAnsi"/>
        </w:rPr>
        <w:t xml:space="preserve"> </w:t>
      </w:r>
      <w:r w:rsidR="00121985" w:rsidRPr="00121985">
        <w:rPr>
          <w:rFonts w:cstheme="minorHAnsi"/>
          <w:b/>
          <w:bCs/>
        </w:rPr>
        <w:t>[</w:t>
      </w:r>
      <w:r w:rsidR="00DF48F1">
        <w:rPr>
          <w:rFonts w:cstheme="minorHAnsi"/>
          <w:b/>
          <w:bCs/>
        </w:rPr>
        <w:t>5</w:t>
      </w:r>
      <w:r w:rsidR="00121985" w:rsidRPr="00121985">
        <w:rPr>
          <w:rFonts w:cstheme="minorHAnsi"/>
          <w:b/>
          <w:bCs/>
        </w:rPr>
        <w:t>]</w:t>
      </w:r>
      <w:r w:rsidR="00121985">
        <w:rPr>
          <w:rFonts w:cstheme="minorHAnsi"/>
        </w:rPr>
        <w:t>.</w:t>
      </w:r>
    </w:p>
    <w:p w14:paraId="7A20C258" w14:textId="07CACD3B" w:rsidR="00365E1F" w:rsidRDefault="00365E1F" w:rsidP="003119B3">
      <w:pPr>
        <w:pStyle w:val="ListParagraph"/>
        <w:numPr>
          <w:ilvl w:val="2"/>
          <w:numId w:val="3"/>
        </w:numPr>
        <w:spacing w:before="120"/>
        <w:contextualSpacing w:val="0"/>
        <w:outlineLvl w:val="0"/>
        <w:rPr>
          <w:rFonts w:cstheme="minorHAnsi"/>
          <w:i/>
          <w:iCs w:val="0"/>
          <w:color w:val="4F81BD" w:themeColor="accent1"/>
        </w:rPr>
      </w:pPr>
      <w:r>
        <w:rPr>
          <w:rFonts w:cstheme="minorHAnsi"/>
        </w:rPr>
        <w:t xml:space="preserve">LAB MEDIA: Figure 2B </w:t>
      </w:r>
      <w:r w:rsidRPr="00365E1F">
        <w:rPr>
          <w:rFonts w:cstheme="minorHAnsi"/>
          <w:i/>
          <w:iCs w:val="0"/>
          <w:color w:val="4F81BD" w:themeColor="accent1"/>
        </w:rPr>
        <w:t xml:space="preserve">Video Editor: </w:t>
      </w:r>
      <w:r w:rsidR="00263867">
        <w:rPr>
          <w:rFonts w:cstheme="minorHAnsi"/>
          <w:i/>
          <w:iCs w:val="0"/>
          <w:color w:val="4F81BD" w:themeColor="accent1"/>
        </w:rPr>
        <w:t>P</w:t>
      </w:r>
      <w:r w:rsidRPr="00365E1F">
        <w:rPr>
          <w:rFonts w:cstheme="minorHAnsi"/>
          <w:i/>
          <w:iCs w:val="0"/>
          <w:color w:val="4F81BD" w:themeColor="accent1"/>
        </w:rPr>
        <w:t xml:space="preserve">lease emphasize </w:t>
      </w:r>
      <w:r w:rsidR="00740278">
        <w:rPr>
          <w:rFonts w:cstheme="minorHAnsi"/>
          <w:i/>
          <w:iCs w:val="0"/>
          <w:color w:val="4F81BD" w:themeColor="accent1"/>
        </w:rPr>
        <w:t xml:space="preserve">the </w:t>
      </w:r>
      <w:r w:rsidR="00263867">
        <w:rPr>
          <w:rFonts w:cstheme="minorHAnsi"/>
          <w:i/>
          <w:iCs w:val="0"/>
          <w:color w:val="4F81BD" w:themeColor="accent1"/>
        </w:rPr>
        <w:t xml:space="preserve">red arrows in both </w:t>
      </w:r>
      <w:proofErr w:type="gramStart"/>
      <w:r w:rsidR="00263867">
        <w:rPr>
          <w:rFonts w:cstheme="minorHAnsi"/>
          <w:i/>
          <w:iCs w:val="0"/>
          <w:color w:val="4F81BD" w:themeColor="accent1"/>
        </w:rPr>
        <w:t>panels</w:t>
      </w:r>
      <w:proofErr w:type="gramEnd"/>
    </w:p>
    <w:p w14:paraId="55AC19E4" w14:textId="4C4F614A" w:rsidR="00263867" w:rsidRDefault="00263867" w:rsidP="003119B3">
      <w:pPr>
        <w:pStyle w:val="ListParagraph"/>
        <w:numPr>
          <w:ilvl w:val="2"/>
          <w:numId w:val="3"/>
        </w:numPr>
        <w:spacing w:before="120"/>
        <w:contextualSpacing w:val="0"/>
        <w:outlineLvl w:val="0"/>
        <w:rPr>
          <w:rFonts w:cstheme="minorHAnsi"/>
          <w:i/>
          <w:iCs w:val="0"/>
          <w:color w:val="4F81BD" w:themeColor="accent1"/>
        </w:rPr>
      </w:pPr>
      <w:r>
        <w:rPr>
          <w:rFonts w:cstheme="minorHAnsi"/>
        </w:rPr>
        <w:t xml:space="preserve">LAB MEDIA: Figure 2C </w:t>
      </w:r>
      <w:r w:rsidRPr="001E55CA">
        <w:rPr>
          <w:rFonts w:cstheme="minorHAnsi"/>
          <w:i/>
          <w:iCs w:val="0"/>
          <w:color w:val="4F81BD" w:themeColor="accent1"/>
        </w:rPr>
        <w:t>Video Editor:</w:t>
      </w:r>
      <w:r>
        <w:rPr>
          <w:rFonts w:cstheme="minorHAnsi"/>
          <w:i/>
          <w:iCs w:val="0"/>
          <w:color w:val="4F81BD" w:themeColor="accent1"/>
        </w:rPr>
        <w:t xml:space="preserve"> Please emphasize the maroon bar in the model group</w:t>
      </w:r>
      <w:r w:rsidR="00DF48F1">
        <w:rPr>
          <w:rFonts w:cstheme="minorHAnsi"/>
          <w:i/>
          <w:iCs w:val="0"/>
          <w:color w:val="4F81BD" w:themeColor="accent1"/>
        </w:rPr>
        <w:t xml:space="preserve"> in </w:t>
      </w:r>
      <w:r>
        <w:rPr>
          <w:rFonts w:cstheme="minorHAnsi"/>
          <w:i/>
          <w:iCs w:val="0"/>
          <w:color w:val="4F81BD" w:themeColor="accent1"/>
        </w:rPr>
        <w:t xml:space="preserve">the upper </w:t>
      </w:r>
      <w:proofErr w:type="gramStart"/>
      <w:r>
        <w:rPr>
          <w:rFonts w:cstheme="minorHAnsi"/>
          <w:i/>
          <w:iCs w:val="0"/>
          <w:color w:val="4F81BD" w:themeColor="accent1"/>
        </w:rPr>
        <w:t>panel</w:t>
      </w:r>
      <w:proofErr w:type="gramEnd"/>
    </w:p>
    <w:p w14:paraId="2AEB3B77" w14:textId="1C74C874" w:rsidR="00263867" w:rsidRPr="003119B3" w:rsidRDefault="00263867" w:rsidP="00263867">
      <w:pPr>
        <w:pStyle w:val="ListParagraph"/>
        <w:numPr>
          <w:ilvl w:val="2"/>
          <w:numId w:val="3"/>
        </w:numPr>
        <w:spacing w:before="120"/>
        <w:contextualSpacing w:val="0"/>
        <w:outlineLvl w:val="0"/>
        <w:rPr>
          <w:rFonts w:cstheme="minorHAnsi"/>
          <w:i/>
          <w:iCs w:val="0"/>
          <w:color w:val="4F81BD" w:themeColor="accent1"/>
        </w:rPr>
      </w:pPr>
      <w:r>
        <w:rPr>
          <w:rFonts w:cstheme="minorHAnsi"/>
        </w:rPr>
        <w:t xml:space="preserve">LAB MEDIA: Figure 2C </w:t>
      </w:r>
      <w:r w:rsidRPr="001E55CA">
        <w:rPr>
          <w:rFonts w:cstheme="minorHAnsi"/>
          <w:i/>
          <w:iCs w:val="0"/>
          <w:color w:val="4F81BD" w:themeColor="accent1"/>
        </w:rPr>
        <w:t>Video Editor:</w:t>
      </w:r>
      <w:r>
        <w:rPr>
          <w:rFonts w:cstheme="minorHAnsi"/>
          <w:i/>
          <w:iCs w:val="0"/>
          <w:color w:val="4F81BD" w:themeColor="accent1"/>
        </w:rPr>
        <w:t xml:space="preserve"> Please emphasize the maroon bar in the model group </w:t>
      </w:r>
      <w:r w:rsidR="00DF48F1">
        <w:rPr>
          <w:rFonts w:cstheme="minorHAnsi"/>
          <w:i/>
          <w:iCs w:val="0"/>
          <w:color w:val="4F81BD" w:themeColor="accent1"/>
        </w:rPr>
        <w:t>in</w:t>
      </w:r>
      <w:r>
        <w:rPr>
          <w:rFonts w:cstheme="minorHAnsi"/>
          <w:i/>
          <w:iCs w:val="0"/>
          <w:color w:val="4F81BD" w:themeColor="accent1"/>
        </w:rPr>
        <w:t xml:space="preserve"> the lower </w:t>
      </w:r>
      <w:proofErr w:type="gramStart"/>
      <w:r>
        <w:rPr>
          <w:rFonts w:cstheme="minorHAnsi"/>
          <w:i/>
          <w:iCs w:val="0"/>
          <w:color w:val="4F81BD" w:themeColor="accent1"/>
        </w:rPr>
        <w:t>panel</w:t>
      </w:r>
      <w:proofErr w:type="gramEnd"/>
    </w:p>
    <w:p w14:paraId="4D3B7921" w14:textId="71D34812" w:rsidR="001352B9" w:rsidRPr="00643184" w:rsidRDefault="001E55CA" w:rsidP="00643184">
      <w:pPr>
        <w:pStyle w:val="ListParagraph"/>
        <w:numPr>
          <w:ilvl w:val="2"/>
          <w:numId w:val="3"/>
        </w:numPr>
        <w:spacing w:before="120"/>
        <w:contextualSpacing w:val="0"/>
        <w:outlineLvl w:val="0"/>
        <w:rPr>
          <w:rFonts w:cstheme="minorHAnsi"/>
          <w:i/>
          <w:iCs w:val="0"/>
          <w:color w:val="4F81BD" w:themeColor="accent1"/>
        </w:rPr>
      </w:pPr>
      <w:r>
        <w:rPr>
          <w:rFonts w:cstheme="minorHAnsi"/>
        </w:rPr>
        <w:t xml:space="preserve">LAB MEDIA: Figure 2C </w:t>
      </w:r>
      <w:r w:rsidRPr="001E55CA">
        <w:rPr>
          <w:rFonts w:cstheme="minorHAnsi"/>
          <w:i/>
          <w:iCs w:val="0"/>
          <w:color w:val="4F81BD" w:themeColor="accent1"/>
        </w:rPr>
        <w:t>Video Editor:</w:t>
      </w:r>
      <w:r w:rsidR="00DF48F1">
        <w:rPr>
          <w:rFonts w:cstheme="minorHAnsi"/>
          <w:i/>
          <w:iCs w:val="0"/>
          <w:color w:val="4F81BD" w:themeColor="accent1"/>
        </w:rPr>
        <w:t xml:space="preserve"> P</w:t>
      </w:r>
      <w:r w:rsidRPr="001E55CA">
        <w:rPr>
          <w:rFonts w:cstheme="minorHAnsi"/>
          <w:i/>
          <w:iCs w:val="0"/>
          <w:color w:val="4F81BD" w:themeColor="accent1"/>
        </w:rPr>
        <w:t xml:space="preserve">lease emphasize </w:t>
      </w:r>
      <w:r w:rsidR="00DF48F1">
        <w:rPr>
          <w:rFonts w:cstheme="minorHAnsi"/>
          <w:i/>
          <w:iCs w:val="0"/>
          <w:color w:val="4F81BD" w:themeColor="accent1"/>
        </w:rPr>
        <w:t>both</w:t>
      </w:r>
      <w:r w:rsidR="00740278">
        <w:rPr>
          <w:rFonts w:cstheme="minorHAnsi"/>
          <w:i/>
          <w:iCs w:val="0"/>
          <w:color w:val="4F81BD" w:themeColor="accent1"/>
        </w:rPr>
        <w:t xml:space="preserve"> </w:t>
      </w:r>
      <w:r w:rsidRPr="001E55CA">
        <w:rPr>
          <w:rFonts w:cstheme="minorHAnsi"/>
          <w:i/>
          <w:iCs w:val="0"/>
          <w:color w:val="4F81BD" w:themeColor="accent1"/>
        </w:rPr>
        <w:t>blue bar</w:t>
      </w:r>
      <w:r w:rsidR="00DF48F1">
        <w:rPr>
          <w:rFonts w:cstheme="minorHAnsi"/>
          <w:i/>
          <w:iCs w:val="0"/>
          <w:color w:val="4F81BD" w:themeColor="accent1"/>
        </w:rPr>
        <w:t>s</w:t>
      </w:r>
      <w:r w:rsidR="00643184">
        <w:rPr>
          <w:rFonts w:cstheme="minorHAnsi"/>
          <w:i/>
          <w:iCs w:val="0"/>
          <w:color w:val="4F81BD" w:themeColor="accent1"/>
        </w:rPr>
        <w:t xml:space="preserve"> </w:t>
      </w:r>
      <w:r w:rsidR="00DF48F1">
        <w:rPr>
          <w:rFonts w:cstheme="minorHAnsi"/>
          <w:i/>
          <w:iCs w:val="0"/>
          <w:color w:val="4F81BD" w:themeColor="accent1"/>
        </w:rPr>
        <w:t>(</w:t>
      </w:r>
      <w:r w:rsidR="001E30B8">
        <w:rPr>
          <w:rFonts w:cstheme="minorHAnsi"/>
          <w:i/>
          <w:iCs w:val="0"/>
          <w:color w:val="4F81BD" w:themeColor="accent1"/>
        </w:rPr>
        <w:t>control and model</w:t>
      </w:r>
      <w:r w:rsidR="00DF48F1">
        <w:rPr>
          <w:rFonts w:cstheme="minorHAnsi"/>
          <w:i/>
          <w:iCs w:val="0"/>
          <w:color w:val="4F81BD" w:themeColor="accent1"/>
        </w:rPr>
        <w:t>)</w:t>
      </w:r>
      <w:r w:rsidR="001E30B8">
        <w:rPr>
          <w:rFonts w:cstheme="minorHAnsi"/>
          <w:i/>
          <w:iCs w:val="0"/>
          <w:color w:val="4F81BD" w:themeColor="accent1"/>
        </w:rPr>
        <w:t xml:space="preserve"> </w:t>
      </w:r>
      <w:r w:rsidR="00DF48F1">
        <w:rPr>
          <w:rFonts w:cstheme="minorHAnsi"/>
          <w:i/>
          <w:iCs w:val="0"/>
          <w:color w:val="4F81BD" w:themeColor="accent1"/>
        </w:rPr>
        <w:t xml:space="preserve">in </w:t>
      </w:r>
      <w:r w:rsidR="00A455B6">
        <w:rPr>
          <w:rFonts w:cstheme="minorHAnsi"/>
          <w:i/>
          <w:iCs w:val="0"/>
          <w:color w:val="4F81BD" w:themeColor="accent1"/>
        </w:rPr>
        <w:t xml:space="preserve">the </w:t>
      </w:r>
      <w:r w:rsidR="001E30B8">
        <w:rPr>
          <w:rFonts w:cstheme="minorHAnsi"/>
          <w:i/>
          <w:iCs w:val="0"/>
          <w:color w:val="4F81BD" w:themeColor="accent1"/>
        </w:rPr>
        <w:t xml:space="preserve">upper </w:t>
      </w:r>
      <w:proofErr w:type="gramStart"/>
      <w:r w:rsidR="001E30B8">
        <w:rPr>
          <w:rFonts w:cstheme="minorHAnsi"/>
          <w:i/>
          <w:iCs w:val="0"/>
          <w:color w:val="4F81BD" w:themeColor="accent1"/>
        </w:rPr>
        <w:t>panel</w:t>
      </w:r>
      <w:proofErr w:type="gramEnd"/>
    </w:p>
    <w:p w14:paraId="163FB35A" w14:textId="0E8358A6" w:rsidR="00DF48F1" w:rsidRPr="00643184" w:rsidRDefault="00DF48F1" w:rsidP="00DF48F1">
      <w:pPr>
        <w:pStyle w:val="ListParagraph"/>
        <w:numPr>
          <w:ilvl w:val="2"/>
          <w:numId w:val="3"/>
        </w:numPr>
        <w:spacing w:before="120"/>
        <w:contextualSpacing w:val="0"/>
        <w:outlineLvl w:val="0"/>
        <w:rPr>
          <w:rFonts w:cstheme="minorHAnsi"/>
          <w:i/>
          <w:iCs w:val="0"/>
          <w:color w:val="4F81BD" w:themeColor="accent1"/>
        </w:rPr>
      </w:pPr>
      <w:r>
        <w:rPr>
          <w:rFonts w:cstheme="minorHAnsi"/>
        </w:rPr>
        <w:t xml:space="preserve">LAB MEDIA: Figure 2C </w:t>
      </w:r>
      <w:r w:rsidRPr="001E55CA">
        <w:rPr>
          <w:rFonts w:cstheme="minorHAnsi"/>
          <w:i/>
          <w:iCs w:val="0"/>
          <w:color w:val="4F81BD" w:themeColor="accent1"/>
        </w:rPr>
        <w:t>Video Editor:</w:t>
      </w:r>
      <w:r>
        <w:rPr>
          <w:rFonts w:cstheme="minorHAnsi"/>
          <w:i/>
          <w:iCs w:val="0"/>
          <w:color w:val="4F81BD" w:themeColor="accent1"/>
        </w:rPr>
        <w:t xml:space="preserve"> P</w:t>
      </w:r>
      <w:r w:rsidRPr="001E55CA">
        <w:rPr>
          <w:rFonts w:cstheme="minorHAnsi"/>
          <w:i/>
          <w:iCs w:val="0"/>
          <w:color w:val="4F81BD" w:themeColor="accent1"/>
        </w:rPr>
        <w:t xml:space="preserve">lease emphasize </w:t>
      </w:r>
      <w:r>
        <w:rPr>
          <w:rFonts w:cstheme="minorHAnsi"/>
          <w:i/>
          <w:iCs w:val="0"/>
          <w:color w:val="4F81BD" w:themeColor="accent1"/>
        </w:rPr>
        <w:t xml:space="preserve">both </w:t>
      </w:r>
      <w:r w:rsidRPr="001E55CA">
        <w:rPr>
          <w:rFonts w:cstheme="minorHAnsi"/>
          <w:i/>
          <w:iCs w:val="0"/>
          <w:color w:val="4F81BD" w:themeColor="accent1"/>
        </w:rPr>
        <w:t>blue bar</w:t>
      </w:r>
      <w:r>
        <w:rPr>
          <w:rFonts w:cstheme="minorHAnsi"/>
          <w:i/>
          <w:iCs w:val="0"/>
          <w:color w:val="4F81BD" w:themeColor="accent1"/>
        </w:rPr>
        <w:t xml:space="preserve">s (control and model) in the lower </w:t>
      </w:r>
      <w:proofErr w:type="gramStart"/>
      <w:r>
        <w:rPr>
          <w:rFonts w:cstheme="minorHAnsi"/>
          <w:i/>
          <w:iCs w:val="0"/>
          <w:color w:val="4F81BD" w:themeColor="accent1"/>
        </w:rPr>
        <w:t>panel</w:t>
      </w:r>
      <w:proofErr w:type="gramEnd"/>
    </w:p>
    <w:p w14:paraId="234256FF" w14:textId="55C4B0A4" w:rsidR="00740278" w:rsidRPr="001E30B8" w:rsidRDefault="00740278" w:rsidP="001E30B8">
      <w:pPr>
        <w:pStyle w:val="ListParagraph"/>
        <w:spacing w:before="120"/>
        <w:ind w:left="1627"/>
        <w:contextualSpacing w:val="0"/>
        <w:outlineLvl w:val="0"/>
        <w:rPr>
          <w:rFonts w:cstheme="minorHAnsi"/>
          <w:i/>
          <w:iCs w:val="0"/>
          <w:color w:val="4F81BD" w:themeColor="accent1"/>
        </w:rPr>
      </w:pPr>
    </w:p>
    <w:bookmarkEnd w:id="23"/>
    <w:bookmarkEnd w:id="24"/>
    <w:p w14:paraId="121F959B" w14:textId="7F3B1A44" w:rsidR="00B400A7" w:rsidRDefault="009A1A00" w:rsidP="00246C2A">
      <w:pPr>
        <w:pStyle w:val="ListParagraph"/>
        <w:numPr>
          <w:ilvl w:val="1"/>
          <w:numId w:val="3"/>
        </w:numPr>
        <w:spacing w:before="120"/>
        <w:contextualSpacing w:val="0"/>
        <w:jc w:val="both"/>
        <w:outlineLvl w:val="0"/>
        <w:rPr>
          <w:rFonts w:cstheme="minorHAnsi"/>
        </w:rPr>
      </w:pPr>
      <w:r>
        <w:rPr>
          <w:rFonts w:cstheme="minorHAnsi"/>
        </w:rPr>
        <w:t>During</w:t>
      </w:r>
      <w:r w:rsidR="00671FB5">
        <w:rPr>
          <w:rFonts w:cstheme="minorHAnsi"/>
        </w:rPr>
        <w:t xml:space="preserve"> days 1 </w:t>
      </w:r>
      <w:r>
        <w:rPr>
          <w:rFonts w:cstheme="minorHAnsi"/>
        </w:rPr>
        <w:t>to</w:t>
      </w:r>
      <w:r w:rsidR="00671FB5">
        <w:rPr>
          <w:rFonts w:cstheme="minorHAnsi"/>
        </w:rPr>
        <w:t xml:space="preserve"> 3 </w:t>
      </w:r>
      <w:r>
        <w:rPr>
          <w:rFonts w:cstheme="minorHAnsi"/>
        </w:rPr>
        <w:t>post-</w:t>
      </w:r>
      <w:r w:rsidR="00671FB5">
        <w:rPr>
          <w:rFonts w:cstheme="minorHAnsi"/>
        </w:rPr>
        <w:t>surgery, t</w:t>
      </w:r>
      <w:r w:rsidR="001E55CA">
        <w:rPr>
          <w:rFonts w:cstheme="minorHAnsi"/>
        </w:rPr>
        <w:t xml:space="preserve">he </w:t>
      </w:r>
      <w:r w:rsidR="001E55CA">
        <w:rPr>
          <w:rFonts w:ascii="Calibri" w:hAnsi="Calibri" w:cs="Calibri"/>
          <w:lang w:val="en-IN"/>
        </w:rPr>
        <w:t>Basso, Beattie, and Bresnahan</w:t>
      </w:r>
      <w:r w:rsidR="00246C2A">
        <w:rPr>
          <w:rFonts w:ascii="Calibri" w:hAnsi="Calibri" w:cs="Calibri"/>
          <w:lang w:val="en-IN"/>
        </w:rPr>
        <w:t xml:space="preserve"> scores of the rats </w:t>
      </w:r>
      <w:r w:rsidR="00246C2A" w:rsidRPr="00B400A7">
        <w:rPr>
          <w:rFonts w:cstheme="minorHAnsi"/>
        </w:rPr>
        <w:t xml:space="preserve">in the model group </w:t>
      </w:r>
      <w:r w:rsidR="00671FB5">
        <w:rPr>
          <w:rFonts w:cstheme="minorHAnsi"/>
        </w:rPr>
        <w:t xml:space="preserve">were </w:t>
      </w:r>
      <w:r w:rsidR="00246C2A" w:rsidRPr="00B400A7">
        <w:rPr>
          <w:rFonts w:cstheme="minorHAnsi"/>
        </w:rPr>
        <w:t>gradually decreas</w:t>
      </w:r>
      <w:r>
        <w:rPr>
          <w:rFonts w:cstheme="minorHAnsi"/>
        </w:rPr>
        <w:t>ing</w:t>
      </w:r>
      <w:r w:rsidR="00D15C6D">
        <w:rPr>
          <w:rFonts w:cstheme="minorHAnsi"/>
        </w:rPr>
        <w:t xml:space="preserve"> </w:t>
      </w:r>
      <w:r w:rsidR="00D15C6D" w:rsidRPr="00D15C6D">
        <w:rPr>
          <w:rFonts w:cstheme="minorHAnsi"/>
          <w:b/>
          <w:bCs/>
        </w:rPr>
        <w:t>[1]</w:t>
      </w:r>
      <w:r w:rsidR="00DF48F1">
        <w:rPr>
          <w:rFonts w:cstheme="minorHAnsi"/>
        </w:rPr>
        <w:t>,</w:t>
      </w:r>
      <w:r>
        <w:rPr>
          <w:rFonts w:cstheme="minorHAnsi"/>
        </w:rPr>
        <w:t xml:space="preserve"> with the rats</w:t>
      </w:r>
      <w:r w:rsidR="00DF48F1">
        <w:rPr>
          <w:rFonts w:cstheme="minorHAnsi"/>
        </w:rPr>
        <w:t xml:space="preserve"> </w:t>
      </w:r>
      <w:r w:rsidR="00246C2A" w:rsidRPr="00B400A7">
        <w:rPr>
          <w:rFonts w:cstheme="minorHAnsi"/>
        </w:rPr>
        <w:t>present</w:t>
      </w:r>
      <w:r>
        <w:rPr>
          <w:rFonts w:cstheme="minorHAnsi"/>
        </w:rPr>
        <w:t>ing</w:t>
      </w:r>
      <w:r w:rsidR="00246C2A" w:rsidRPr="00B400A7">
        <w:rPr>
          <w:rFonts w:cstheme="minorHAnsi"/>
        </w:rPr>
        <w:t xml:space="preserve"> significant functional disability during the early phase, especially on the ipsilateral side</w:t>
      </w:r>
      <w:r w:rsidR="00246C2A">
        <w:rPr>
          <w:rFonts w:cstheme="minorHAnsi"/>
        </w:rPr>
        <w:t xml:space="preserve"> </w:t>
      </w:r>
      <w:r w:rsidR="00246C2A" w:rsidRPr="00246C2A">
        <w:rPr>
          <w:rFonts w:cstheme="minorHAnsi"/>
          <w:b/>
          <w:bCs/>
        </w:rPr>
        <w:t>[</w:t>
      </w:r>
      <w:r>
        <w:rPr>
          <w:rFonts w:cstheme="minorHAnsi"/>
          <w:b/>
          <w:bCs/>
        </w:rPr>
        <w:t>3</w:t>
      </w:r>
      <w:r w:rsidR="00246C2A" w:rsidRPr="00246C2A">
        <w:rPr>
          <w:rFonts w:cstheme="minorHAnsi"/>
          <w:b/>
          <w:bCs/>
        </w:rPr>
        <w:t>]</w:t>
      </w:r>
      <w:r w:rsidR="00246C2A">
        <w:rPr>
          <w:rFonts w:cstheme="minorHAnsi"/>
        </w:rPr>
        <w:t>.</w:t>
      </w:r>
    </w:p>
    <w:p w14:paraId="75E87615" w14:textId="6EBDA3BE" w:rsidR="00246C2A" w:rsidRDefault="00246C2A" w:rsidP="00E730A8">
      <w:pPr>
        <w:pStyle w:val="ListParagraph"/>
        <w:numPr>
          <w:ilvl w:val="2"/>
          <w:numId w:val="3"/>
        </w:numPr>
        <w:spacing w:before="120"/>
        <w:contextualSpacing w:val="0"/>
        <w:outlineLvl w:val="0"/>
        <w:rPr>
          <w:rFonts w:cstheme="minorHAnsi"/>
          <w:i/>
          <w:iCs w:val="0"/>
          <w:color w:val="4F81BD" w:themeColor="accent1"/>
        </w:rPr>
      </w:pPr>
      <w:r>
        <w:rPr>
          <w:rFonts w:cstheme="minorHAnsi"/>
        </w:rPr>
        <w:lastRenderedPageBreak/>
        <w:t xml:space="preserve"> LAB MEDIA: Figure 2D</w:t>
      </w:r>
      <w:r w:rsidR="00E730A8">
        <w:rPr>
          <w:rFonts w:cstheme="minorHAnsi"/>
        </w:rPr>
        <w:t xml:space="preserve"> </w:t>
      </w:r>
      <w:r w:rsidRPr="00E730A8">
        <w:rPr>
          <w:rFonts w:cstheme="minorHAnsi"/>
          <w:i/>
          <w:iCs w:val="0"/>
          <w:color w:val="4F81BD" w:themeColor="accent1"/>
        </w:rPr>
        <w:t xml:space="preserve">Video Editor: </w:t>
      </w:r>
      <w:r w:rsidR="009A1A00">
        <w:rPr>
          <w:rFonts w:cstheme="minorHAnsi"/>
          <w:i/>
          <w:iCs w:val="0"/>
          <w:color w:val="4F81BD" w:themeColor="accent1"/>
        </w:rPr>
        <w:t>P</w:t>
      </w:r>
      <w:r w:rsidRPr="00E730A8">
        <w:rPr>
          <w:rFonts w:cstheme="minorHAnsi"/>
          <w:i/>
          <w:iCs w:val="0"/>
          <w:color w:val="4F81BD" w:themeColor="accent1"/>
        </w:rPr>
        <w:t xml:space="preserve">lease emphasize </w:t>
      </w:r>
      <w:r w:rsidR="00740278">
        <w:rPr>
          <w:rFonts w:cstheme="minorHAnsi"/>
          <w:i/>
          <w:iCs w:val="0"/>
          <w:color w:val="4F81BD" w:themeColor="accent1"/>
        </w:rPr>
        <w:t xml:space="preserve">the </w:t>
      </w:r>
      <w:r w:rsidRPr="00E730A8">
        <w:rPr>
          <w:rFonts w:cstheme="minorHAnsi"/>
          <w:i/>
          <w:iCs w:val="0"/>
          <w:color w:val="4F81BD" w:themeColor="accent1"/>
        </w:rPr>
        <w:t>blue line</w:t>
      </w:r>
      <w:r w:rsidR="00E730A8">
        <w:rPr>
          <w:rFonts w:cstheme="minorHAnsi"/>
          <w:i/>
          <w:iCs w:val="0"/>
          <w:color w:val="4F81BD" w:themeColor="accent1"/>
        </w:rPr>
        <w:t xml:space="preserve"> of the graph on Day</w:t>
      </w:r>
      <w:r w:rsidR="00671FB5">
        <w:rPr>
          <w:rFonts w:cstheme="minorHAnsi"/>
          <w:i/>
          <w:iCs w:val="0"/>
          <w:color w:val="4F81BD" w:themeColor="accent1"/>
        </w:rPr>
        <w:t>s</w:t>
      </w:r>
      <w:r w:rsidR="00E730A8">
        <w:rPr>
          <w:rFonts w:cstheme="minorHAnsi"/>
          <w:i/>
          <w:iCs w:val="0"/>
          <w:color w:val="4F81BD" w:themeColor="accent1"/>
        </w:rPr>
        <w:t xml:space="preserve"> 1 and 3</w:t>
      </w:r>
      <w:r w:rsidRPr="00E730A8">
        <w:rPr>
          <w:rFonts w:cstheme="minorHAnsi"/>
          <w:i/>
          <w:iCs w:val="0"/>
          <w:color w:val="4F81BD" w:themeColor="accent1"/>
        </w:rPr>
        <w:t xml:space="preserve"> for </w:t>
      </w:r>
      <w:r w:rsidR="00740278">
        <w:rPr>
          <w:rFonts w:cstheme="minorHAnsi"/>
          <w:i/>
          <w:iCs w:val="0"/>
          <w:color w:val="4F81BD" w:themeColor="accent1"/>
        </w:rPr>
        <w:t xml:space="preserve">the </w:t>
      </w:r>
      <w:r w:rsidRPr="00E730A8">
        <w:rPr>
          <w:rFonts w:cstheme="minorHAnsi"/>
          <w:i/>
          <w:iCs w:val="0"/>
          <w:color w:val="4F81BD" w:themeColor="accent1"/>
        </w:rPr>
        <w:t xml:space="preserve">model group </w:t>
      </w:r>
      <w:r w:rsidR="00671FB5">
        <w:rPr>
          <w:rFonts w:cstheme="minorHAnsi"/>
          <w:i/>
          <w:iCs w:val="0"/>
          <w:color w:val="4F81BD" w:themeColor="accent1"/>
        </w:rPr>
        <w:t>from ipsilateral (upper panel)</w:t>
      </w:r>
      <w:r w:rsidR="00AC3BB3">
        <w:rPr>
          <w:rFonts w:cstheme="minorHAnsi"/>
          <w:i/>
          <w:iCs w:val="0"/>
          <w:color w:val="4F81BD" w:themeColor="accent1"/>
        </w:rPr>
        <w:t xml:space="preserve"> and contralateral (lower panel)</w:t>
      </w:r>
    </w:p>
    <w:p w14:paraId="5FF1CF33" w14:textId="5CF9C8B1" w:rsidR="00D15C6D" w:rsidRDefault="00D15C6D" w:rsidP="00E730A8">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2E and 2G.</w:t>
      </w:r>
      <w:r w:rsidR="00615C46">
        <w:rPr>
          <w:rFonts w:cstheme="minorHAnsi"/>
        </w:rPr>
        <w:t xml:space="preserve"> </w:t>
      </w:r>
    </w:p>
    <w:p w14:paraId="2C212C4B" w14:textId="77777777" w:rsidR="00E730A8" w:rsidRPr="00E730A8" w:rsidRDefault="00E730A8" w:rsidP="00E730A8">
      <w:pPr>
        <w:jc w:val="both"/>
        <w:rPr>
          <w:rFonts w:cstheme="minorHAnsi"/>
        </w:rPr>
      </w:pPr>
    </w:p>
    <w:p w14:paraId="50C0CF57" w14:textId="41A17B4F" w:rsidR="00E44526" w:rsidRPr="00740278" w:rsidRDefault="00B400A7" w:rsidP="00740278">
      <w:pPr>
        <w:pStyle w:val="ListParagraph"/>
        <w:numPr>
          <w:ilvl w:val="1"/>
          <w:numId w:val="3"/>
        </w:numPr>
        <w:spacing w:before="120"/>
        <w:contextualSpacing w:val="0"/>
        <w:jc w:val="both"/>
        <w:outlineLvl w:val="0"/>
        <w:rPr>
          <w:rFonts w:cstheme="minorHAnsi"/>
        </w:rPr>
      </w:pPr>
      <w:r w:rsidRPr="00740278">
        <w:rPr>
          <w:rFonts w:cstheme="minorHAnsi"/>
        </w:rPr>
        <w:t xml:space="preserve">Although recovery for spinal cord compression was observed in </w:t>
      </w:r>
      <w:r w:rsidR="00615C46">
        <w:rPr>
          <w:rFonts w:cstheme="minorHAnsi"/>
        </w:rPr>
        <w:t>t</w:t>
      </w:r>
      <w:r w:rsidRPr="00740278">
        <w:rPr>
          <w:rFonts w:cstheme="minorHAnsi"/>
        </w:rPr>
        <w:t>he model group</w:t>
      </w:r>
      <w:r w:rsidR="00740278" w:rsidRPr="00740278">
        <w:rPr>
          <w:rFonts w:cstheme="minorHAnsi"/>
        </w:rPr>
        <w:t xml:space="preserve"> </w:t>
      </w:r>
      <w:r w:rsidR="00740278" w:rsidRPr="00740278">
        <w:rPr>
          <w:rFonts w:cstheme="minorHAnsi"/>
          <w:b/>
          <w:bCs/>
        </w:rPr>
        <w:t>[1]</w:t>
      </w:r>
      <w:r w:rsidRPr="00740278">
        <w:rPr>
          <w:rFonts w:cstheme="minorHAnsi"/>
        </w:rPr>
        <w:t xml:space="preserve">, </w:t>
      </w:r>
      <w:r w:rsidR="009A1A00" w:rsidRPr="00740278">
        <w:rPr>
          <w:rFonts w:cstheme="minorHAnsi"/>
        </w:rPr>
        <w:t>at 4 weeks post-surgery</w:t>
      </w:r>
      <w:r w:rsidR="009A1A00">
        <w:rPr>
          <w:rFonts w:cstheme="minorHAnsi"/>
        </w:rPr>
        <w:t>,</w:t>
      </w:r>
      <w:r w:rsidR="009A1A00" w:rsidRPr="00740278">
        <w:rPr>
          <w:rFonts w:cstheme="minorHAnsi"/>
        </w:rPr>
        <w:t xml:space="preserve"> </w:t>
      </w:r>
      <w:r w:rsidRPr="00740278">
        <w:rPr>
          <w:rFonts w:cstheme="minorHAnsi"/>
        </w:rPr>
        <w:t>recovery of the aberrant forepaw function</w:t>
      </w:r>
      <w:r w:rsidR="009A1A00">
        <w:rPr>
          <w:rFonts w:cstheme="minorHAnsi"/>
        </w:rPr>
        <w:t xml:space="preserve"> </w:t>
      </w:r>
      <w:r w:rsidRPr="00740278">
        <w:rPr>
          <w:rFonts w:cstheme="minorHAnsi"/>
        </w:rPr>
        <w:t>and balancing ability</w:t>
      </w:r>
      <w:r w:rsidR="00615C46">
        <w:rPr>
          <w:rFonts w:cstheme="minorHAnsi"/>
        </w:rPr>
        <w:t xml:space="preserve"> was tardy and incomplete</w:t>
      </w:r>
      <w:r w:rsidRPr="00740278">
        <w:rPr>
          <w:rFonts w:cstheme="minorHAnsi"/>
        </w:rPr>
        <w:t xml:space="preserve"> </w:t>
      </w:r>
      <w:r w:rsidR="00FC3750" w:rsidRPr="00FC3750">
        <w:rPr>
          <w:rFonts w:cstheme="minorHAnsi"/>
          <w:b/>
          <w:bCs/>
        </w:rPr>
        <w:t>[</w:t>
      </w:r>
      <w:r w:rsidR="009A1A00">
        <w:rPr>
          <w:rFonts w:cstheme="minorHAnsi"/>
          <w:b/>
          <w:bCs/>
        </w:rPr>
        <w:t>2</w:t>
      </w:r>
      <w:r w:rsidR="00FC3750" w:rsidRPr="00FC3750">
        <w:rPr>
          <w:rFonts w:cstheme="minorHAnsi"/>
          <w:b/>
          <w:bCs/>
        </w:rPr>
        <w:t>]</w:t>
      </w:r>
      <w:r w:rsidR="00FC3750">
        <w:rPr>
          <w:rFonts w:cstheme="minorHAnsi"/>
        </w:rPr>
        <w:t xml:space="preserve"> </w:t>
      </w:r>
      <w:r w:rsidRPr="00740278">
        <w:rPr>
          <w:rFonts w:cstheme="minorHAnsi"/>
        </w:rPr>
        <w:t xml:space="preserve">compared to the control group </w:t>
      </w:r>
      <w:r w:rsidR="00740278" w:rsidRPr="00740278">
        <w:rPr>
          <w:rFonts w:cstheme="minorHAnsi"/>
          <w:b/>
          <w:bCs/>
        </w:rPr>
        <w:t>[</w:t>
      </w:r>
      <w:r w:rsidR="009A1A00">
        <w:rPr>
          <w:rFonts w:cstheme="minorHAnsi"/>
          <w:b/>
          <w:bCs/>
        </w:rPr>
        <w:t>3</w:t>
      </w:r>
      <w:r w:rsidR="00740278" w:rsidRPr="00740278">
        <w:rPr>
          <w:rFonts w:cstheme="minorHAnsi"/>
          <w:b/>
          <w:bCs/>
        </w:rPr>
        <w:t>]</w:t>
      </w:r>
      <w:r w:rsidR="00740278" w:rsidRPr="00740278">
        <w:rPr>
          <w:rFonts w:cstheme="minorHAnsi"/>
        </w:rPr>
        <w:t>.</w:t>
      </w:r>
      <w:r w:rsidRPr="00740278">
        <w:rPr>
          <w:rFonts w:cstheme="minorHAnsi"/>
        </w:rPr>
        <w:t xml:space="preserve"> </w:t>
      </w:r>
    </w:p>
    <w:p w14:paraId="550ADE54" w14:textId="5F1816A9" w:rsidR="00B400A7" w:rsidRPr="00671FB5" w:rsidRDefault="003A58ED" w:rsidP="003A58ED">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2E and G</w:t>
      </w:r>
      <w:r w:rsidR="00671FB5">
        <w:rPr>
          <w:rFonts w:cstheme="minorHAnsi"/>
        </w:rPr>
        <w:t xml:space="preserve"> </w:t>
      </w:r>
      <w:r w:rsidR="00671FB5" w:rsidRPr="00671FB5">
        <w:rPr>
          <w:rFonts w:cstheme="minorHAnsi"/>
          <w:i/>
          <w:iCs w:val="0"/>
          <w:color w:val="4F81BD" w:themeColor="accent1"/>
        </w:rPr>
        <w:t xml:space="preserve">Video Editor: </w:t>
      </w:r>
      <w:r w:rsidR="00615C46">
        <w:rPr>
          <w:rFonts w:cstheme="minorHAnsi"/>
          <w:i/>
          <w:iCs w:val="0"/>
          <w:color w:val="4F81BD" w:themeColor="accent1"/>
        </w:rPr>
        <w:t>P</w:t>
      </w:r>
      <w:r w:rsidR="00671FB5" w:rsidRPr="00671FB5">
        <w:rPr>
          <w:rFonts w:cstheme="minorHAnsi"/>
          <w:i/>
          <w:iCs w:val="0"/>
          <w:color w:val="4F81BD" w:themeColor="accent1"/>
        </w:rPr>
        <w:t>lease emphasize the blue (model) line</w:t>
      </w:r>
      <w:r w:rsidR="00615C46">
        <w:rPr>
          <w:rFonts w:cstheme="minorHAnsi"/>
          <w:i/>
          <w:iCs w:val="0"/>
          <w:color w:val="4F81BD" w:themeColor="accent1"/>
        </w:rPr>
        <w:t>s in</w:t>
      </w:r>
      <w:r w:rsidR="00671FB5" w:rsidRPr="00671FB5">
        <w:rPr>
          <w:rFonts w:cstheme="minorHAnsi"/>
          <w:i/>
          <w:iCs w:val="0"/>
          <w:color w:val="4F81BD" w:themeColor="accent1"/>
        </w:rPr>
        <w:t xml:space="preserve"> </w:t>
      </w:r>
      <w:r w:rsidR="009A1A00">
        <w:rPr>
          <w:rFonts w:cstheme="minorHAnsi"/>
          <w:i/>
          <w:iCs w:val="0"/>
          <w:color w:val="4F81BD" w:themeColor="accent1"/>
        </w:rPr>
        <w:t xml:space="preserve">all </w:t>
      </w:r>
      <w:proofErr w:type="gramStart"/>
      <w:r w:rsidR="009A1A00">
        <w:rPr>
          <w:rFonts w:cstheme="minorHAnsi"/>
          <w:i/>
          <w:iCs w:val="0"/>
          <w:color w:val="4F81BD" w:themeColor="accent1"/>
        </w:rPr>
        <w:t>graphs</w:t>
      </w:r>
      <w:proofErr w:type="gramEnd"/>
      <w:r w:rsidR="00671FB5" w:rsidRPr="00671FB5">
        <w:rPr>
          <w:rFonts w:cstheme="minorHAnsi"/>
          <w:i/>
          <w:iCs w:val="0"/>
          <w:color w:val="4F81BD" w:themeColor="accent1"/>
        </w:rPr>
        <w:t xml:space="preserve"> </w:t>
      </w:r>
    </w:p>
    <w:p w14:paraId="00F31710" w14:textId="6A0DC55D" w:rsidR="00E44526" w:rsidRPr="00615C46" w:rsidRDefault="003A58ED" w:rsidP="00E44526">
      <w:pPr>
        <w:pStyle w:val="ListParagraph"/>
        <w:numPr>
          <w:ilvl w:val="2"/>
          <w:numId w:val="3"/>
        </w:numPr>
        <w:spacing w:before="120"/>
        <w:contextualSpacing w:val="0"/>
        <w:outlineLvl w:val="0"/>
        <w:rPr>
          <w:rFonts w:cstheme="minorHAnsi"/>
        </w:rPr>
      </w:pPr>
      <w:r>
        <w:rPr>
          <w:rFonts w:cstheme="minorHAnsi"/>
        </w:rPr>
        <w:t xml:space="preserve">LAB MEDIA: Figure 2E and G </w:t>
      </w:r>
      <w:r w:rsidRPr="00FC3750">
        <w:rPr>
          <w:rFonts w:cstheme="minorHAnsi"/>
          <w:i/>
          <w:iCs w:val="0"/>
          <w:color w:val="4F81BD" w:themeColor="accent1"/>
        </w:rPr>
        <w:t xml:space="preserve">Video Editor: </w:t>
      </w:r>
      <w:r w:rsidR="00615C46">
        <w:rPr>
          <w:rFonts w:cstheme="minorHAnsi"/>
          <w:i/>
          <w:iCs w:val="0"/>
          <w:color w:val="4F81BD" w:themeColor="accent1"/>
        </w:rPr>
        <w:t>P</w:t>
      </w:r>
      <w:r w:rsidRPr="00FC3750">
        <w:rPr>
          <w:rFonts w:cstheme="minorHAnsi"/>
          <w:i/>
          <w:iCs w:val="0"/>
          <w:color w:val="4F81BD" w:themeColor="accent1"/>
        </w:rPr>
        <w:t>lease</w:t>
      </w:r>
      <w:r w:rsidR="00FC3750" w:rsidRPr="00FC3750">
        <w:rPr>
          <w:rFonts w:cstheme="minorHAnsi"/>
          <w:i/>
          <w:iCs w:val="0"/>
          <w:color w:val="4F81BD" w:themeColor="accent1"/>
        </w:rPr>
        <w:t xml:space="preserve"> </w:t>
      </w:r>
      <w:r w:rsidRPr="00FC3750">
        <w:rPr>
          <w:rFonts w:cstheme="minorHAnsi"/>
          <w:i/>
          <w:iCs w:val="0"/>
          <w:color w:val="4F81BD" w:themeColor="accent1"/>
        </w:rPr>
        <w:t xml:space="preserve">emphasize the blue </w:t>
      </w:r>
      <w:r w:rsidR="00615C46">
        <w:rPr>
          <w:rFonts w:cstheme="minorHAnsi"/>
          <w:i/>
          <w:iCs w:val="0"/>
          <w:color w:val="4F81BD" w:themeColor="accent1"/>
        </w:rPr>
        <w:t>dot</w:t>
      </w:r>
      <w:r w:rsidR="009A1A00">
        <w:rPr>
          <w:rFonts w:cstheme="minorHAnsi"/>
          <w:i/>
          <w:iCs w:val="0"/>
          <w:color w:val="4F81BD" w:themeColor="accent1"/>
        </w:rPr>
        <w:t>s</w:t>
      </w:r>
      <w:r w:rsidR="00615C46">
        <w:rPr>
          <w:rFonts w:cstheme="minorHAnsi"/>
          <w:i/>
          <w:iCs w:val="0"/>
          <w:color w:val="4F81BD" w:themeColor="accent1"/>
        </w:rPr>
        <w:t xml:space="preserve"> </w:t>
      </w:r>
      <w:r w:rsidR="009A1A00">
        <w:rPr>
          <w:rFonts w:cstheme="minorHAnsi"/>
          <w:i/>
          <w:iCs w:val="0"/>
          <w:color w:val="4F81BD" w:themeColor="accent1"/>
        </w:rPr>
        <w:t xml:space="preserve">(model) </w:t>
      </w:r>
      <w:r w:rsidR="00615C46">
        <w:rPr>
          <w:rFonts w:cstheme="minorHAnsi"/>
          <w:i/>
          <w:iCs w:val="0"/>
          <w:color w:val="4F81BD" w:themeColor="accent1"/>
        </w:rPr>
        <w:t>at day 28</w:t>
      </w:r>
      <w:r w:rsidR="00FC3750" w:rsidRPr="00FC3750">
        <w:rPr>
          <w:rFonts w:cstheme="minorHAnsi"/>
          <w:i/>
          <w:iCs w:val="0"/>
          <w:color w:val="4F81BD" w:themeColor="accent1"/>
        </w:rPr>
        <w:t xml:space="preserve"> </w:t>
      </w:r>
      <w:r w:rsidR="00615C46">
        <w:rPr>
          <w:rFonts w:cstheme="minorHAnsi"/>
          <w:i/>
          <w:iCs w:val="0"/>
          <w:color w:val="4F81BD" w:themeColor="accent1"/>
        </w:rPr>
        <w:t xml:space="preserve">in </w:t>
      </w:r>
      <w:r w:rsidR="009A1A00">
        <w:rPr>
          <w:rFonts w:cstheme="minorHAnsi"/>
          <w:i/>
          <w:iCs w:val="0"/>
          <w:color w:val="4F81BD" w:themeColor="accent1"/>
        </w:rPr>
        <w:t xml:space="preserve">all </w:t>
      </w:r>
      <w:proofErr w:type="gramStart"/>
      <w:r w:rsidR="009A1A00">
        <w:rPr>
          <w:rFonts w:cstheme="minorHAnsi"/>
          <w:i/>
          <w:iCs w:val="0"/>
          <w:color w:val="4F81BD" w:themeColor="accent1"/>
        </w:rPr>
        <w:t>graphs</w:t>
      </w:r>
      <w:proofErr w:type="gramEnd"/>
    </w:p>
    <w:p w14:paraId="498DD58F" w14:textId="31FA4917" w:rsidR="00671FB5" w:rsidRPr="00FC3750" w:rsidRDefault="00FC3750" w:rsidP="00FC3750">
      <w:pPr>
        <w:pStyle w:val="ListParagraph"/>
        <w:numPr>
          <w:ilvl w:val="2"/>
          <w:numId w:val="3"/>
        </w:numPr>
        <w:spacing w:before="120"/>
        <w:contextualSpacing w:val="0"/>
        <w:outlineLvl w:val="0"/>
        <w:rPr>
          <w:rFonts w:cstheme="minorHAnsi"/>
        </w:rPr>
      </w:pPr>
      <w:r>
        <w:rPr>
          <w:rFonts w:cstheme="minorHAnsi"/>
        </w:rPr>
        <w:t>LAB MEDIA: Figure 2E an</w:t>
      </w:r>
      <w:r w:rsidR="00AC3BB3">
        <w:rPr>
          <w:rFonts w:cstheme="minorHAnsi"/>
        </w:rPr>
        <w:t>d</w:t>
      </w:r>
      <w:r>
        <w:rPr>
          <w:rFonts w:cstheme="minorHAnsi"/>
        </w:rPr>
        <w:t xml:space="preserve"> G</w:t>
      </w:r>
      <w:r w:rsidRPr="00FC3750">
        <w:rPr>
          <w:rFonts w:cstheme="minorHAnsi"/>
          <w:i/>
          <w:iCs w:val="0"/>
          <w:color w:val="4F81BD" w:themeColor="accent1"/>
        </w:rPr>
        <w:t xml:space="preserve"> Video Editor: </w:t>
      </w:r>
      <w:r w:rsidR="00615C46">
        <w:rPr>
          <w:rFonts w:cstheme="minorHAnsi"/>
          <w:i/>
          <w:iCs w:val="0"/>
          <w:color w:val="4F81BD" w:themeColor="accent1"/>
        </w:rPr>
        <w:t>P</w:t>
      </w:r>
      <w:r w:rsidRPr="00FC3750">
        <w:rPr>
          <w:rFonts w:cstheme="minorHAnsi"/>
          <w:i/>
          <w:iCs w:val="0"/>
          <w:color w:val="4F81BD" w:themeColor="accent1"/>
        </w:rPr>
        <w:t xml:space="preserve">lease emphasize the </w:t>
      </w:r>
      <w:r>
        <w:rPr>
          <w:rFonts w:cstheme="minorHAnsi"/>
          <w:i/>
          <w:iCs w:val="0"/>
          <w:color w:val="4F81BD" w:themeColor="accent1"/>
        </w:rPr>
        <w:t>red</w:t>
      </w:r>
      <w:r w:rsidRPr="00FC3750">
        <w:rPr>
          <w:rFonts w:cstheme="minorHAnsi"/>
          <w:i/>
          <w:iCs w:val="0"/>
          <w:color w:val="4F81BD" w:themeColor="accent1"/>
        </w:rPr>
        <w:t xml:space="preserve"> </w:t>
      </w:r>
      <w:r w:rsidR="00615C46">
        <w:rPr>
          <w:rFonts w:cstheme="minorHAnsi"/>
          <w:i/>
          <w:iCs w:val="0"/>
          <w:color w:val="4F81BD" w:themeColor="accent1"/>
        </w:rPr>
        <w:t>dots (control) at</w:t>
      </w:r>
      <w:r w:rsidRPr="00FC3750">
        <w:rPr>
          <w:rFonts w:cstheme="minorHAnsi"/>
          <w:i/>
          <w:iCs w:val="0"/>
          <w:color w:val="4F81BD" w:themeColor="accent1"/>
        </w:rPr>
        <w:t xml:space="preserve"> </w:t>
      </w:r>
      <w:r w:rsidR="00615C46">
        <w:rPr>
          <w:rFonts w:cstheme="minorHAnsi"/>
          <w:i/>
          <w:iCs w:val="0"/>
          <w:color w:val="4F81BD" w:themeColor="accent1"/>
        </w:rPr>
        <w:t>d</w:t>
      </w:r>
      <w:r w:rsidRPr="00FC3750">
        <w:rPr>
          <w:rFonts w:cstheme="minorHAnsi"/>
          <w:i/>
          <w:iCs w:val="0"/>
          <w:color w:val="4F81BD" w:themeColor="accent1"/>
        </w:rPr>
        <w:t xml:space="preserve">ay 28 </w:t>
      </w:r>
      <w:r w:rsidR="00615C46">
        <w:rPr>
          <w:rFonts w:cstheme="minorHAnsi"/>
          <w:i/>
          <w:iCs w:val="0"/>
          <w:color w:val="4F81BD" w:themeColor="accent1"/>
        </w:rPr>
        <w:t xml:space="preserve">in all </w:t>
      </w:r>
      <w:proofErr w:type="gramStart"/>
      <w:r w:rsidR="00615C46">
        <w:rPr>
          <w:rFonts w:cstheme="minorHAnsi"/>
          <w:i/>
          <w:iCs w:val="0"/>
          <w:color w:val="4F81BD" w:themeColor="accent1"/>
        </w:rPr>
        <w:t>graphs</w:t>
      </w:r>
      <w:proofErr w:type="gramEnd"/>
    </w:p>
    <w:p w14:paraId="5006B28A" w14:textId="77777777" w:rsidR="00FC3750" w:rsidRPr="00FC3750" w:rsidRDefault="00FC3750" w:rsidP="00FC3750">
      <w:pPr>
        <w:pStyle w:val="ListParagraph"/>
        <w:spacing w:before="120"/>
        <w:ind w:left="1627"/>
        <w:contextualSpacing w:val="0"/>
        <w:outlineLvl w:val="0"/>
        <w:rPr>
          <w:rFonts w:cstheme="minorHAnsi"/>
        </w:rPr>
      </w:pPr>
    </w:p>
    <w:p w14:paraId="33B59A29" w14:textId="50CA681B" w:rsidR="00E44526" w:rsidRPr="00863675" w:rsidRDefault="00B400A7" w:rsidP="00863675">
      <w:pPr>
        <w:pStyle w:val="ListParagraph"/>
        <w:numPr>
          <w:ilvl w:val="1"/>
          <w:numId w:val="3"/>
        </w:numPr>
        <w:spacing w:before="120"/>
        <w:contextualSpacing w:val="0"/>
        <w:jc w:val="both"/>
        <w:outlineLvl w:val="0"/>
        <w:rPr>
          <w:rFonts w:cstheme="minorHAnsi"/>
        </w:rPr>
      </w:pPr>
      <w:r w:rsidRPr="00E44526">
        <w:rPr>
          <w:rFonts w:cstheme="minorHAnsi"/>
        </w:rPr>
        <w:t xml:space="preserve">After </w:t>
      </w:r>
      <w:r w:rsidR="00863675">
        <w:rPr>
          <w:rFonts w:cstheme="minorHAnsi"/>
        </w:rPr>
        <w:t>separati</w:t>
      </w:r>
      <w:r w:rsidR="00A455B6">
        <w:rPr>
          <w:rFonts w:cstheme="minorHAnsi"/>
        </w:rPr>
        <w:t>ng</w:t>
      </w:r>
      <w:r w:rsidR="00863675">
        <w:rPr>
          <w:rFonts w:cstheme="minorHAnsi"/>
        </w:rPr>
        <w:t xml:space="preserve"> </w:t>
      </w:r>
      <w:r w:rsidR="00A455B6">
        <w:rPr>
          <w:rFonts w:cstheme="minorHAnsi"/>
        </w:rPr>
        <w:t xml:space="preserve">the </w:t>
      </w:r>
      <w:r w:rsidR="00863675">
        <w:rPr>
          <w:rFonts w:cstheme="minorHAnsi"/>
        </w:rPr>
        <w:t>cervical spinal cord</w:t>
      </w:r>
      <w:r w:rsidRPr="00863675">
        <w:rPr>
          <w:rFonts w:cstheme="minorHAnsi"/>
        </w:rPr>
        <w:t xml:space="preserve">, </w:t>
      </w:r>
      <w:bookmarkStart w:id="25" w:name="OLE_LINK86"/>
      <w:bookmarkStart w:id="26" w:name="OLE_LINK79"/>
      <w:r w:rsidRPr="00863675">
        <w:rPr>
          <w:rFonts w:cstheme="minorHAnsi"/>
        </w:rPr>
        <w:t xml:space="preserve">a prominent indentation of </w:t>
      </w:r>
      <w:r w:rsidR="00E44526" w:rsidRPr="00863675">
        <w:rPr>
          <w:rFonts w:cstheme="minorHAnsi"/>
        </w:rPr>
        <w:t>2-millimeter</w:t>
      </w:r>
      <w:r w:rsidRPr="00863675">
        <w:rPr>
          <w:rFonts w:cstheme="minorHAnsi"/>
        </w:rPr>
        <w:t xml:space="preserve"> depth and 2</w:t>
      </w:r>
      <w:r w:rsidR="00E44526" w:rsidRPr="00863675">
        <w:rPr>
          <w:rFonts w:cstheme="minorHAnsi"/>
        </w:rPr>
        <w:t xml:space="preserve"> by</w:t>
      </w:r>
      <w:r w:rsidRPr="00863675">
        <w:rPr>
          <w:rFonts w:cstheme="minorHAnsi"/>
        </w:rPr>
        <w:t xml:space="preserve"> </w:t>
      </w:r>
      <w:r w:rsidR="00E44526" w:rsidRPr="00863675">
        <w:rPr>
          <w:rFonts w:cstheme="minorHAnsi"/>
        </w:rPr>
        <w:t>2-millimeter</w:t>
      </w:r>
      <w:r w:rsidRPr="00863675">
        <w:rPr>
          <w:rFonts w:cstheme="minorHAnsi"/>
        </w:rPr>
        <w:t xml:space="preserve"> area </w:t>
      </w:r>
      <w:r w:rsidR="00D154B7">
        <w:rPr>
          <w:rFonts w:cstheme="minorHAnsi"/>
        </w:rPr>
        <w:t>could</w:t>
      </w:r>
      <w:r w:rsidR="00863675">
        <w:rPr>
          <w:rFonts w:cstheme="minorHAnsi"/>
        </w:rPr>
        <w:t xml:space="preserve"> be</w:t>
      </w:r>
      <w:r w:rsidRPr="00863675">
        <w:rPr>
          <w:rFonts w:cstheme="minorHAnsi"/>
        </w:rPr>
        <w:t xml:space="preserve"> observed</w:t>
      </w:r>
      <w:bookmarkEnd w:id="25"/>
      <w:bookmarkEnd w:id="26"/>
      <w:r w:rsidRPr="00863675">
        <w:rPr>
          <w:rFonts w:cstheme="minorHAnsi"/>
        </w:rPr>
        <w:t xml:space="preserve"> on the spinal cord </w:t>
      </w:r>
      <w:r w:rsidR="00E44526" w:rsidRPr="00863675">
        <w:rPr>
          <w:rFonts w:cstheme="minorHAnsi"/>
          <w:b/>
          <w:bCs/>
        </w:rPr>
        <w:t>[1]</w:t>
      </w:r>
      <w:r w:rsidR="00E44526" w:rsidRPr="00863675">
        <w:rPr>
          <w:rFonts w:cstheme="minorHAnsi"/>
        </w:rPr>
        <w:t xml:space="preserve">. </w:t>
      </w:r>
    </w:p>
    <w:p w14:paraId="0105EE16" w14:textId="1C3E14FF" w:rsidR="003A58ED" w:rsidRDefault="00E44526" w:rsidP="003A58ED">
      <w:pPr>
        <w:pStyle w:val="ListParagraph"/>
        <w:numPr>
          <w:ilvl w:val="2"/>
          <w:numId w:val="3"/>
        </w:numPr>
        <w:spacing w:before="120"/>
        <w:contextualSpacing w:val="0"/>
        <w:outlineLvl w:val="0"/>
        <w:rPr>
          <w:rFonts w:cstheme="minorHAnsi"/>
        </w:rPr>
      </w:pPr>
      <w:r w:rsidRPr="003A58ED">
        <w:rPr>
          <w:rFonts w:cstheme="minorHAnsi"/>
        </w:rPr>
        <w:t>LAB MEDIA: Figure 3B</w:t>
      </w:r>
      <w:r w:rsidR="00D154B7">
        <w:rPr>
          <w:rFonts w:cstheme="minorHAnsi"/>
        </w:rPr>
        <w:t xml:space="preserve">. </w:t>
      </w:r>
      <w:r w:rsidR="00D154B7" w:rsidRPr="00FC3750">
        <w:rPr>
          <w:rFonts w:cstheme="minorHAnsi"/>
          <w:i/>
          <w:iCs w:val="0"/>
          <w:color w:val="4F81BD" w:themeColor="accent1"/>
        </w:rPr>
        <w:t xml:space="preserve">Video Editor: </w:t>
      </w:r>
      <w:r w:rsidR="00D154B7">
        <w:rPr>
          <w:rFonts w:cstheme="minorHAnsi"/>
          <w:i/>
          <w:iCs w:val="0"/>
          <w:color w:val="4F81BD" w:themeColor="accent1"/>
        </w:rPr>
        <w:t>P</w:t>
      </w:r>
      <w:r w:rsidR="00D154B7" w:rsidRPr="00FC3750">
        <w:rPr>
          <w:rFonts w:cstheme="minorHAnsi"/>
          <w:i/>
          <w:iCs w:val="0"/>
          <w:color w:val="4F81BD" w:themeColor="accent1"/>
        </w:rPr>
        <w:t>lease emphasize</w:t>
      </w:r>
      <w:r w:rsidR="00D154B7">
        <w:rPr>
          <w:rFonts w:cstheme="minorHAnsi"/>
          <w:i/>
          <w:iCs w:val="0"/>
          <w:color w:val="4F81BD" w:themeColor="accent1"/>
        </w:rPr>
        <w:t xml:space="preserve"> the indentation (notch) at the center of the spinal cord.</w:t>
      </w:r>
    </w:p>
    <w:p w14:paraId="3740CE1B" w14:textId="77777777" w:rsidR="003A58ED" w:rsidRPr="003A58ED" w:rsidRDefault="003A58ED" w:rsidP="003A58ED">
      <w:pPr>
        <w:pStyle w:val="ListParagraph"/>
        <w:spacing w:before="120"/>
        <w:ind w:left="1627"/>
        <w:contextualSpacing w:val="0"/>
        <w:outlineLvl w:val="0"/>
        <w:rPr>
          <w:rFonts w:cstheme="minorHAnsi"/>
        </w:rPr>
      </w:pPr>
    </w:p>
    <w:p w14:paraId="55392BE6" w14:textId="712BC1DC" w:rsidR="00E44526" w:rsidRPr="00863675" w:rsidRDefault="00D154B7" w:rsidP="00863675">
      <w:pPr>
        <w:pStyle w:val="ListParagraph"/>
        <w:numPr>
          <w:ilvl w:val="1"/>
          <w:numId w:val="3"/>
        </w:numPr>
        <w:spacing w:before="120"/>
        <w:contextualSpacing w:val="0"/>
        <w:jc w:val="both"/>
        <w:outlineLvl w:val="0"/>
        <w:rPr>
          <w:rFonts w:cstheme="minorHAnsi"/>
        </w:rPr>
      </w:pPr>
      <w:r>
        <w:rPr>
          <w:rFonts w:ascii="Calibri" w:hAnsi="Calibri" w:cs="Calibri"/>
          <w:lang w:val="en-IN"/>
        </w:rPr>
        <w:t>H</w:t>
      </w:r>
      <w:r w:rsidRPr="00863675">
        <w:rPr>
          <w:rFonts w:ascii="Calibri" w:hAnsi="Calibri" w:cs="Calibri"/>
          <w:lang w:val="en-IN"/>
        </w:rPr>
        <w:t xml:space="preserve">ematoxylin and eosin </w:t>
      </w:r>
      <w:r>
        <w:rPr>
          <w:rFonts w:ascii="Calibri" w:hAnsi="Calibri" w:cs="Calibri"/>
          <w:lang w:val="en-IN"/>
        </w:rPr>
        <w:t>s</w:t>
      </w:r>
      <w:r w:rsidR="009C46BD" w:rsidRPr="00863675">
        <w:rPr>
          <w:rFonts w:ascii="Calibri" w:hAnsi="Calibri" w:cs="Calibri"/>
          <w:lang w:val="en-IN"/>
        </w:rPr>
        <w:t xml:space="preserve">taining </w:t>
      </w:r>
      <w:r>
        <w:rPr>
          <w:rFonts w:ascii="Calibri" w:hAnsi="Calibri" w:cs="Calibri"/>
          <w:lang w:val="en-IN"/>
        </w:rPr>
        <w:t xml:space="preserve">of the spinal cord sections </w:t>
      </w:r>
      <w:r w:rsidRPr="00D154B7">
        <w:rPr>
          <w:rFonts w:ascii="Calibri" w:hAnsi="Calibri" w:cs="Calibri"/>
          <w:b/>
          <w:bCs/>
          <w:lang w:val="en-IN"/>
        </w:rPr>
        <w:t>[1]</w:t>
      </w:r>
      <w:r>
        <w:rPr>
          <w:rFonts w:ascii="Calibri" w:hAnsi="Calibri" w:cs="Calibri"/>
          <w:lang w:val="en-IN"/>
        </w:rPr>
        <w:t xml:space="preserve"> </w:t>
      </w:r>
      <w:r w:rsidR="009C46BD" w:rsidRPr="00863675">
        <w:rPr>
          <w:rFonts w:cstheme="minorHAnsi"/>
        </w:rPr>
        <w:t xml:space="preserve">revealed </w:t>
      </w:r>
      <w:bookmarkStart w:id="27" w:name="OLE_LINK78"/>
      <w:bookmarkStart w:id="28" w:name="OLE_LINK77"/>
      <w:r w:rsidR="009C46BD" w:rsidRPr="00863675">
        <w:rPr>
          <w:rFonts w:cstheme="minorHAnsi"/>
        </w:rPr>
        <w:t xml:space="preserve">the infiltration of immune cells </w:t>
      </w:r>
      <w:r w:rsidR="009C46BD" w:rsidRPr="00863675">
        <w:rPr>
          <w:rFonts w:cstheme="minorHAnsi"/>
          <w:b/>
          <w:bCs/>
        </w:rPr>
        <w:t>[</w:t>
      </w:r>
      <w:r w:rsidR="00B34002">
        <w:rPr>
          <w:rFonts w:cstheme="minorHAnsi"/>
          <w:b/>
          <w:bCs/>
        </w:rPr>
        <w:t>2</w:t>
      </w:r>
      <w:r w:rsidR="009C46BD" w:rsidRPr="00863675">
        <w:rPr>
          <w:rFonts w:cstheme="minorHAnsi"/>
          <w:b/>
          <w:bCs/>
        </w:rPr>
        <w:t>]</w:t>
      </w:r>
      <w:r w:rsidR="009C46BD" w:rsidRPr="00863675">
        <w:rPr>
          <w:rFonts w:cstheme="minorHAnsi"/>
        </w:rPr>
        <w:t xml:space="preserve"> and a dramatic loss of neurons in the compressive region of the spinal cord</w:t>
      </w:r>
      <w:bookmarkEnd w:id="27"/>
      <w:bookmarkEnd w:id="28"/>
      <w:r w:rsidR="009C46BD" w:rsidRPr="00863675">
        <w:rPr>
          <w:rFonts w:cstheme="minorHAnsi"/>
        </w:rPr>
        <w:t xml:space="preserve"> </w:t>
      </w:r>
      <w:r w:rsidR="009C46BD" w:rsidRPr="00863675">
        <w:rPr>
          <w:rFonts w:cstheme="minorHAnsi"/>
          <w:b/>
          <w:bCs/>
        </w:rPr>
        <w:t>[</w:t>
      </w:r>
      <w:r w:rsidR="00B34002">
        <w:rPr>
          <w:rFonts w:cstheme="minorHAnsi"/>
          <w:b/>
          <w:bCs/>
        </w:rPr>
        <w:t>3</w:t>
      </w:r>
      <w:r w:rsidR="009C46BD" w:rsidRPr="00863675">
        <w:rPr>
          <w:rFonts w:cstheme="minorHAnsi"/>
          <w:b/>
          <w:bCs/>
        </w:rPr>
        <w:t>]</w:t>
      </w:r>
      <w:r w:rsidR="009C46BD" w:rsidRPr="00863675">
        <w:rPr>
          <w:rFonts w:cstheme="minorHAnsi"/>
        </w:rPr>
        <w:t>.</w:t>
      </w:r>
    </w:p>
    <w:p w14:paraId="6A3B2184" w14:textId="7B7EB97E" w:rsidR="00AB581B" w:rsidRPr="00AB581B" w:rsidRDefault="009C46BD" w:rsidP="003A58ED">
      <w:pPr>
        <w:pStyle w:val="ListParagraph"/>
        <w:numPr>
          <w:ilvl w:val="2"/>
          <w:numId w:val="3"/>
        </w:numPr>
        <w:spacing w:before="120"/>
        <w:contextualSpacing w:val="0"/>
        <w:outlineLvl w:val="0"/>
        <w:rPr>
          <w:rFonts w:ascii="Calibri" w:hAnsi="Calibri" w:cs="Calibri"/>
          <w:lang w:val="en-IN"/>
        </w:rPr>
      </w:pPr>
      <w:r>
        <w:rPr>
          <w:rFonts w:ascii="Calibri" w:hAnsi="Calibri" w:cs="Calibri"/>
          <w:lang w:val="en-IN"/>
        </w:rPr>
        <w:t>LAB MEDIA: Figure 3C</w:t>
      </w:r>
      <w:r w:rsidR="00F5087F">
        <w:rPr>
          <w:rFonts w:ascii="Calibri" w:hAnsi="Calibri" w:cs="Calibri"/>
          <w:lang w:val="en-IN"/>
        </w:rPr>
        <w:t xml:space="preserve"> </w:t>
      </w:r>
    </w:p>
    <w:p w14:paraId="166B012F" w14:textId="168C83C5" w:rsidR="003A58ED" w:rsidRPr="003A58ED" w:rsidRDefault="009C46BD" w:rsidP="003A58ED">
      <w:pPr>
        <w:pStyle w:val="ListParagraph"/>
        <w:numPr>
          <w:ilvl w:val="2"/>
          <w:numId w:val="3"/>
        </w:numPr>
        <w:spacing w:before="120"/>
        <w:contextualSpacing w:val="0"/>
        <w:outlineLvl w:val="0"/>
        <w:rPr>
          <w:rFonts w:ascii="Calibri" w:hAnsi="Calibri" w:cs="Calibri"/>
          <w:lang w:val="en-IN"/>
        </w:rPr>
      </w:pPr>
      <w:r w:rsidRPr="003A58ED">
        <w:rPr>
          <w:rFonts w:ascii="Calibri" w:hAnsi="Calibri" w:cs="Calibri"/>
          <w:lang w:val="en-IN"/>
        </w:rPr>
        <w:t xml:space="preserve">LAB MEDIA: Figure 3C </w:t>
      </w:r>
      <w:r w:rsidR="00F5087F" w:rsidRPr="003A58ED">
        <w:rPr>
          <w:rFonts w:ascii="Calibri" w:hAnsi="Calibri" w:cs="Calibri"/>
          <w:i/>
          <w:iCs w:val="0"/>
          <w:color w:val="4F81BD" w:themeColor="accent1"/>
          <w:lang w:val="en-IN"/>
        </w:rPr>
        <w:t xml:space="preserve">Video Editor: </w:t>
      </w:r>
      <w:r w:rsidR="00B34002">
        <w:rPr>
          <w:rFonts w:ascii="Calibri" w:hAnsi="Calibri" w:cs="Calibri"/>
          <w:i/>
          <w:iCs w:val="0"/>
          <w:color w:val="4F81BD" w:themeColor="accent1"/>
          <w:lang w:val="en-IN"/>
        </w:rPr>
        <w:t>P</w:t>
      </w:r>
      <w:r w:rsidR="00F5087F" w:rsidRPr="003A58ED">
        <w:rPr>
          <w:rFonts w:ascii="Calibri" w:hAnsi="Calibri" w:cs="Calibri"/>
          <w:i/>
          <w:iCs w:val="0"/>
          <w:color w:val="4F81BD" w:themeColor="accent1"/>
          <w:lang w:val="en-IN"/>
        </w:rPr>
        <w:t xml:space="preserve">lease emphasize on blue arrowheads </w:t>
      </w:r>
      <w:r w:rsidR="00AB581B">
        <w:rPr>
          <w:rFonts w:ascii="Calibri" w:hAnsi="Calibri" w:cs="Calibri"/>
          <w:i/>
          <w:iCs w:val="0"/>
          <w:color w:val="4F81BD" w:themeColor="accent1"/>
          <w:lang w:val="en-IN"/>
        </w:rPr>
        <w:t>for immune cells</w:t>
      </w:r>
      <w:r w:rsidR="009A1A00">
        <w:rPr>
          <w:rFonts w:ascii="Calibri" w:hAnsi="Calibri" w:cs="Calibri"/>
          <w:i/>
          <w:iCs w:val="0"/>
          <w:color w:val="4F81BD" w:themeColor="accent1"/>
          <w:lang w:val="en-IN"/>
        </w:rPr>
        <w:t xml:space="preserve"> in</w:t>
      </w:r>
      <w:r w:rsidR="00F5087F" w:rsidRPr="003A58ED">
        <w:rPr>
          <w:rFonts w:ascii="Calibri" w:hAnsi="Calibri" w:cs="Calibri"/>
          <w:i/>
          <w:iCs w:val="0"/>
          <w:color w:val="4F81BD" w:themeColor="accent1"/>
          <w:lang w:val="en-IN"/>
        </w:rPr>
        <w:t xml:space="preserve"> </w:t>
      </w:r>
      <w:r w:rsidR="00740278" w:rsidRPr="003A58ED">
        <w:rPr>
          <w:rFonts w:ascii="Calibri" w:hAnsi="Calibri" w:cs="Calibri"/>
          <w:i/>
          <w:iCs w:val="0"/>
          <w:color w:val="4F81BD" w:themeColor="accent1"/>
          <w:lang w:val="en-IN"/>
        </w:rPr>
        <w:t xml:space="preserve">the </w:t>
      </w:r>
      <w:r w:rsidR="00F5087F" w:rsidRPr="003A58ED">
        <w:rPr>
          <w:rFonts w:ascii="Calibri" w:hAnsi="Calibri" w:cs="Calibri"/>
          <w:i/>
          <w:iCs w:val="0"/>
          <w:color w:val="4F81BD" w:themeColor="accent1"/>
          <w:lang w:val="en-IN"/>
        </w:rPr>
        <w:t xml:space="preserve">model: Ipsilateral </w:t>
      </w:r>
      <w:proofErr w:type="gramStart"/>
      <w:r w:rsidR="00F5087F" w:rsidRPr="003A58ED">
        <w:rPr>
          <w:rFonts w:ascii="Calibri" w:hAnsi="Calibri" w:cs="Calibri"/>
          <w:i/>
          <w:iCs w:val="0"/>
          <w:color w:val="4F81BD" w:themeColor="accent1"/>
          <w:lang w:val="en-IN"/>
        </w:rPr>
        <w:t>side</w:t>
      </w:r>
      <w:proofErr w:type="gramEnd"/>
    </w:p>
    <w:p w14:paraId="08C0DC57" w14:textId="27A7D823" w:rsidR="0091761D" w:rsidRPr="00B34002" w:rsidRDefault="00F5087F" w:rsidP="0091761D">
      <w:pPr>
        <w:pStyle w:val="ListParagraph"/>
        <w:numPr>
          <w:ilvl w:val="2"/>
          <w:numId w:val="3"/>
        </w:numPr>
        <w:spacing w:before="120"/>
        <w:contextualSpacing w:val="0"/>
        <w:outlineLvl w:val="0"/>
        <w:rPr>
          <w:rFonts w:ascii="Calibri" w:hAnsi="Calibri" w:cs="Calibri"/>
          <w:lang w:val="en-IN"/>
        </w:rPr>
      </w:pPr>
      <w:r w:rsidRPr="003A58ED">
        <w:rPr>
          <w:rFonts w:ascii="Calibri" w:hAnsi="Calibri" w:cs="Calibri"/>
          <w:lang w:val="en-IN"/>
        </w:rPr>
        <w:t xml:space="preserve">LAB MEDIA: Figure 3C </w:t>
      </w:r>
      <w:r w:rsidRPr="003A58ED">
        <w:rPr>
          <w:rFonts w:ascii="Calibri" w:hAnsi="Calibri" w:cs="Calibri"/>
          <w:i/>
          <w:iCs w:val="0"/>
          <w:color w:val="4F81BD" w:themeColor="accent1"/>
          <w:lang w:val="en-IN"/>
        </w:rPr>
        <w:t xml:space="preserve">Video Editor: </w:t>
      </w:r>
      <w:r w:rsidR="00B34002">
        <w:rPr>
          <w:rFonts w:ascii="Calibri" w:hAnsi="Calibri" w:cs="Calibri"/>
          <w:i/>
          <w:iCs w:val="0"/>
          <w:color w:val="4F81BD" w:themeColor="accent1"/>
          <w:lang w:val="en-IN"/>
        </w:rPr>
        <w:t>P</w:t>
      </w:r>
      <w:r w:rsidRPr="003A58ED">
        <w:rPr>
          <w:rFonts w:ascii="Calibri" w:hAnsi="Calibri" w:cs="Calibri"/>
          <w:i/>
          <w:iCs w:val="0"/>
          <w:color w:val="4F81BD" w:themeColor="accent1"/>
          <w:lang w:val="en-IN"/>
        </w:rPr>
        <w:t xml:space="preserve">lease emphasize yellow arrows for neurons </w:t>
      </w:r>
      <w:r w:rsidR="00B34002">
        <w:rPr>
          <w:rFonts w:ascii="Calibri" w:hAnsi="Calibri" w:cs="Calibri"/>
          <w:i/>
          <w:iCs w:val="0"/>
          <w:color w:val="4F81BD" w:themeColor="accent1"/>
          <w:lang w:val="en-IN"/>
        </w:rPr>
        <w:t>in</w:t>
      </w:r>
      <w:r w:rsidRPr="003A58ED">
        <w:rPr>
          <w:rFonts w:ascii="Calibri" w:hAnsi="Calibri" w:cs="Calibri"/>
          <w:i/>
          <w:iCs w:val="0"/>
          <w:color w:val="4F81BD" w:themeColor="accent1"/>
          <w:lang w:val="en-IN"/>
        </w:rPr>
        <w:t xml:space="preserve"> </w:t>
      </w:r>
      <w:r w:rsidR="009A1A00">
        <w:rPr>
          <w:rFonts w:ascii="Calibri" w:hAnsi="Calibri" w:cs="Calibri"/>
          <w:i/>
          <w:iCs w:val="0"/>
          <w:color w:val="4F81BD" w:themeColor="accent1"/>
          <w:lang w:val="en-IN"/>
        </w:rPr>
        <w:t xml:space="preserve">the </w:t>
      </w:r>
      <w:r w:rsidRPr="003A58ED">
        <w:rPr>
          <w:rFonts w:ascii="Calibri" w:hAnsi="Calibri" w:cs="Calibri"/>
          <w:i/>
          <w:iCs w:val="0"/>
          <w:color w:val="4F81BD" w:themeColor="accent1"/>
          <w:lang w:val="en-IN"/>
        </w:rPr>
        <w:t xml:space="preserve">model: Contralateral </w:t>
      </w:r>
      <w:proofErr w:type="gramStart"/>
      <w:r w:rsidRPr="003A58ED">
        <w:rPr>
          <w:rFonts w:ascii="Calibri" w:hAnsi="Calibri" w:cs="Calibri"/>
          <w:i/>
          <w:iCs w:val="0"/>
          <w:color w:val="4F81BD" w:themeColor="accent1"/>
          <w:lang w:val="en-IN"/>
        </w:rPr>
        <w:t>side</w:t>
      </w:r>
      <w:proofErr w:type="gramEnd"/>
    </w:p>
    <w:p w14:paraId="7110F08C" w14:textId="77777777" w:rsidR="00B34002" w:rsidRPr="003A58ED" w:rsidRDefault="00B34002" w:rsidP="00B34002">
      <w:pPr>
        <w:pStyle w:val="ListParagraph"/>
        <w:spacing w:before="120"/>
        <w:ind w:left="1627"/>
        <w:contextualSpacing w:val="0"/>
        <w:outlineLvl w:val="0"/>
        <w:rPr>
          <w:rFonts w:ascii="Calibri" w:hAnsi="Calibri" w:cs="Calibri"/>
          <w:lang w:val="en-IN"/>
        </w:rPr>
      </w:pPr>
    </w:p>
    <w:p w14:paraId="2F7A2718" w14:textId="0076EAB4" w:rsidR="009C46BD" w:rsidRDefault="00F125DD" w:rsidP="003A58ED">
      <w:pPr>
        <w:pStyle w:val="ListParagraph"/>
        <w:numPr>
          <w:ilvl w:val="1"/>
          <w:numId w:val="3"/>
        </w:numPr>
        <w:spacing w:before="120"/>
        <w:contextualSpacing w:val="0"/>
        <w:jc w:val="both"/>
        <w:outlineLvl w:val="0"/>
        <w:rPr>
          <w:rFonts w:cstheme="minorHAnsi"/>
        </w:rPr>
      </w:pPr>
      <w:r>
        <w:rPr>
          <w:rFonts w:cstheme="minorHAnsi"/>
        </w:rPr>
        <w:t>In addition,</w:t>
      </w:r>
      <w:r w:rsidR="00B400A7" w:rsidRPr="00E44526">
        <w:rPr>
          <w:rFonts w:cstheme="minorHAnsi"/>
        </w:rPr>
        <w:t xml:space="preserve"> immunostaining revealed a dramatic increase in neuronal apoptosis in the spinal cord compression site in the model group</w:t>
      </w:r>
      <w:r w:rsidR="0091761D">
        <w:rPr>
          <w:rFonts w:cstheme="minorHAnsi"/>
        </w:rPr>
        <w:t xml:space="preserve"> </w:t>
      </w:r>
      <w:r w:rsidR="0091761D" w:rsidRPr="0091761D">
        <w:rPr>
          <w:rFonts w:cstheme="minorHAnsi"/>
          <w:b/>
          <w:bCs/>
        </w:rPr>
        <w:t>[1]</w:t>
      </w:r>
      <w:r w:rsidR="0091761D">
        <w:rPr>
          <w:rFonts w:cstheme="minorHAnsi"/>
        </w:rPr>
        <w:t>.</w:t>
      </w:r>
      <w:r w:rsidR="00B400A7" w:rsidRPr="00E44526">
        <w:rPr>
          <w:rFonts w:cstheme="minorHAnsi"/>
        </w:rPr>
        <w:t xml:space="preserve"> </w:t>
      </w:r>
    </w:p>
    <w:bookmarkEnd w:id="22"/>
    <w:p w14:paraId="4A2E2284" w14:textId="7B088DF3" w:rsidR="00473E1C" w:rsidRPr="00833FEF" w:rsidRDefault="0091761D" w:rsidP="00833FEF">
      <w:pPr>
        <w:pStyle w:val="ListParagraph"/>
        <w:numPr>
          <w:ilvl w:val="2"/>
          <w:numId w:val="3"/>
        </w:numPr>
        <w:spacing w:before="120"/>
        <w:contextualSpacing w:val="0"/>
        <w:outlineLvl w:val="0"/>
        <w:rPr>
          <w:rFonts w:cstheme="minorHAnsi"/>
        </w:rPr>
      </w:pPr>
      <w:r>
        <w:rPr>
          <w:rFonts w:cstheme="minorHAnsi"/>
        </w:rPr>
        <w:t xml:space="preserve">LAB MEDIA: Figure 3D and E </w:t>
      </w:r>
      <w:r w:rsidRPr="0091761D">
        <w:rPr>
          <w:rFonts w:cstheme="minorHAnsi"/>
          <w:i/>
          <w:iCs w:val="0"/>
          <w:color w:val="4F81BD" w:themeColor="accent1"/>
        </w:rPr>
        <w:t xml:space="preserve">Video Editor: </w:t>
      </w:r>
      <w:r w:rsidR="00B34002">
        <w:rPr>
          <w:rFonts w:cstheme="minorHAnsi"/>
          <w:i/>
          <w:iCs w:val="0"/>
          <w:color w:val="4F81BD" w:themeColor="accent1"/>
        </w:rPr>
        <w:t>P</w:t>
      </w:r>
      <w:r w:rsidRPr="0091761D">
        <w:rPr>
          <w:rFonts w:cstheme="minorHAnsi"/>
          <w:i/>
          <w:iCs w:val="0"/>
          <w:color w:val="4F81BD" w:themeColor="accent1"/>
        </w:rPr>
        <w:t xml:space="preserve">lease emphasize </w:t>
      </w:r>
      <w:r w:rsidR="00B34002">
        <w:rPr>
          <w:rFonts w:cstheme="minorHAnsi"/>
          <w:i/>
          <w:iCs w:val="0"/>
          <w:color w:val="4F81BD" w:themeColor="accent1"/>
        </w:rPr>
        <w:t xml:space="preserve">the </w:t>
      </w:r>
      <w:r w:rsidRPr="0091761D">
        <w:rPr>
          <w:rFonts w:cstheme="minorHAnsi"/>
          <w:i/>
          <w:iCs w:val="0"/>
          <w:color w:val="4F81BD" w:themeColor="accent1"/>
        </w:rPr>
        <w:t xml:space="preserve">NeuN+Tunel </w:t>
      </w:r>
      <w:r w:rsidR="00B34002" w:rsidRPr="00B34002">
        <w:rPr>
          <w:rFonts w:cstheme="minorHAnsi"/>
          <w:i/>
          <w:iCs w:val="0"/>
          <w:color w:val="4F81BD" w:themeColor="accent1"/>
        </w:rPr>
        <w:t>panel</w:t>
      </w:r>
      <w:r w:rsidRPr="00B34002">
        <w:rPr>
          <w:rFonts w:cstheme="minorHAnsi"/>
          <w:i/>
          <w:iCs w:val="0"/>
          <w:color w:val="4F81BD" w:themeColor="accent1"/>
        </w:rPr>
        <w:t xml:space="preserve"> f</w:t>
      </w:r>
      <w:r w:rsidR="00F125DD" w:rsidRPr="00B34002">
        <w:rPr>
          <w:rFonts w:cstheme="minorHAnsi"/>
          <w:i/>
          <w:iCs w:val="0"/>
          <w:color w:val="4F81BD" w:themeColor="accent1"/>
        </w:rPr>
        <w:t>or</w:t>
      </w:r>
      <w:r w:rsidRPr="00B34002">
        <w:rPr>
          <w:rFonts w:cstheme="minorHAnsi"/>
          <w:i/>
          <w:iCs w:val="0"/>
          <w:color w:val="4F81BD" w:themeColor="accent1"/>
        </w:rPr>
        <w:t xml:space="preserve"> Model group</w:t>
      </w:r>
      <w:r w:rsidR="00A455B6" w:rsidRPr="00B34002">
        <w:rPr>
          <w:rFonts w:cstheme="minorHAnsi"/>
          <w:i/>
          <w:iCs w:val="0"/>
          <w:color w:val="4F81BD" w:themeColor="accent1"/>
        </w:rPr>
        <w:t xml:space="preserve"> (</w:t>
      </w:r>
      <w:r w:rsidR="00B34002" w:rsidRPr="00B34002">
        <w:rPr>
          <w:rFonts w:cstheme="minorHAnsi"/>
          <w:i/>
          <w:iCs w:val="0"/>
          <w:color w:val="4F81BD" w:themeColor="accent1"/>
        </w:rPr>
        <w:t>bottom row</w:t>
      </w:r>
      <w:r w:rsidR="00A455B6" w:rsidRPr="00B34002">
        <w:rPr>
          <w:rFonts w:cstheme="minorHAnsi"/>
          <w:i/>
          <w:iCs w:val="0"/>
          <w:color w:val="4F81BD" w:themeColor="accent1"/>
        </w:rPr>
        <w:t>)</w:t>
      </w:r>
      <w:r w:rsidRPr="00B34002">
        <w:rPr>
          <w:rFonts w:cstheme="minorHAnsi"/>
          <w:i/>
          <w:iCs w:val="0"/>
          <w:color w:val="4F81BD" w:themeColor="accent1"/>
        </w:rPr>
        <w:t xml:space="preserve"> </w:t>
      </w:r>
      <w:r w:rsidR="00B34002" w:rsidRPr="00B34002">
        <w:rPr>
          <w:rFonts w:cstheme="minorHAnsi"/>
          <w:i/>
          <w:iCs w:val="0"/>
          <w:color w:val="4F81BD" w:themeColor="accent1"/>
        </w:rPr>
        <w:t xml:space="preserve">in Figure 2D </w:t>
      </w:r>
      <w:r w:rsidRPr="00B34002">
        <w:rPr>
          <w:rFonts w:cstheme="minorHAnsi"/>
          <w:i/>
          <w:iCs w:val="0"/>
          <w:color w:val="4F81BD" w:themeColor="accent1"/>
        </w:rPr>
        <w:t xml:space="preserve">and grey bar for </w:t>
      </w:r>
      <w:r w:rsidR="00740278" w:rsidRPr="00B34002">
        <w:rPr>
          <w:rFonts w:cstheme="minorHAnsi"/>
          <w:i/>
          <w:iCs w:val="0"/>
          <w:color w:val="4F81BD" w:themeColor="accent1"/>
        </w:rPr>
        <w:t xml:space="preserve">the </w:t>
      </w:r>
      <w:r w:rsidR="00B34002" w:rsidRPr="00B34002">
        <w:rPr>
          <w:rFonts w:cstheme="minorHAnsi"/>
          <w:i/>
          <w:iCs w:val="0"/>
          <w:color w:val="4F81BD" w:themeColor="accent1"/>
        </w:rPr>
        <w:t>M</w:t>
      </w:r>
      <w:r w:rsidRPr="00B34002">
        <w:rPr>
          <w:rFonts w:cstheme="minorHAnsi"/>
          <w:i/>
          <w:iCs w:val="0"/>
          <w:color w:val="4F81BD" w:themeColor="accent1"/>
        </w:rPr>
        <w:t xml:space="preserve">odel group </w:t>
      </w:r>
      <w:r w:rsidR="00B34002" w:rsidRPr="00B34002">
        <w:rPr>
          <w:rFonts w:cstheme="minorHAnsi"/>
          <w:i/>
          <w:iCs w:val="0"/>
          <w:color w:val="4F81BD" w:themeColor="accent1"/>
        </w:rPr>
        <w:t xml:space="preserve">in Figure </w:t>
      </w:r>
      <w:proofErr w:type="gramStart"/>
      <w:r w:rsidR="00B34002" w:rsidRPr="00B34002">
        <w:rPr>
          <w:rFonts w:cstheme="minorHAnsi"/>
          <w:i/>
          <w:iCs w:val="0"/>
          <w:color w:val="4F81BD" w:themeColor="accent1"/>
        </w:rPr>
        <w:t>2E</w:t>
      </w:r>
      <w:proofErr w:type="gramEnd"/>
    </w:p>
    <w:p w14:paraId="58488097" w14:textId="77777777" w:rsidR="00B34002" w:rsidRDefault="00B34002">
      <w:pPr>
        <w:rPr>
          <w:rFonts w:eastAsia="Times New Roman" w:cstheme="minorHAnsi"/>
          <w:sz w:val="52"/>
        </w:rPr>
      </w:pPr>
      <w:r>
        <w:rPr>
          <w:rFonts w:cstheme="minorHAnsi"/>
        </w:rPr>
        <w:br w:type="page"/>
      </w:r>
    </w:p>
    <w:p w14:paraId="66EEF93E" w14:textId="31E9254B"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2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2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439BA"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439B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439B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43EB" w14:textId="77777777" w:rsidR="009439BA" w:rsidRDefault="009439BA">
      <w:r>
        <w:separator/>
      </w:r>
    </w:p>
    <w:p w14:paraId="2D2F4B97" w14:textId="77777777" w:rsidR="009439BA" w:rsidRDefault="009439BA"/>
  </w:endnote>
  <w:endnote w:type="continuationSeparator" w:id="0">
    <w:p w14:paraId="11353B0B" w14:textId="77777777" w:rsidR="009439BA" w:rsidRDefault="009439BA">
      <w:r>
        <w:continuationSeparator/>
      </w:r>
    </w:p>
    <w:p w14:paraId="4226C733" w14:textId="77777777" w:rsidR="009439BA" w:rsidRDefault="00943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6510B4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436D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A12C" w14:textId="77777777" w:rsidR="009439BA" w:rsidRDefault="009439BA">
      <w:r>
        <w:separator/>
      </w:r>
    </w:p>
    <w:p w14:paraId="71CDF364" w14:textId="77777777" w:rsidR="009439BA" w:rsidRDefault="009439BA"/>
  </w:footnote>
  <w:footnote w:type="continuationSeparator" w:id="0">
    <w:p w14:paraId="4F0B12F2" w14:textId="77777777" w:rsidR="009439BA" w:rsidRDefault="009439BA">
      <w:r>
        <w:continuationSeparator/>
      </w:r>
    </w:p>
    <w:p w14:paraId="76E2B9F5" w14:textId="77777777" w:rsidR="009439BA" w:rsidRDefault="00943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E69DE"/>
    <w:multiLevelType w:val="multilevel"/>
    <w:tmpl w:val="82D2532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4FA37AB"/>
    <w:multiLevelType w:val="multilevel"/>
    <w:tmpl w:val="63FAFEA2"/>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1C0AED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80947E7"/>
    <w:multiLevelType w:val="multilevel"/>
    <w:tmpl w:val="919A24A0"/>
    <w:lvl w:ilvl="0">
      <w:start w:val="2"/>
      <w:numFmt w:val="decimal"/>
      <w:lvlText w:val="%1."/>
      <w:lvlJc w:val="left"/>
      <w:pPr>
        <w:ind w:left="108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30"/>
  </w:num>
  <w:num w:numId="7">
    <w:abstractNumId w:val="38"/>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29"/>
  </w:num>
  <w:num w:numId="43">
    <w:abstractNumId w:val="15"/>
  </w:num>
  <w:num w:numId="44">
    <w:abstractNumId w:val="37"/>
  </w:num>
  <w:num w:numId="4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NDU1NTEzs7A0NzVR0lEKTi0uzszPAykwNK4FADl9eD0tAAAA"/>
  </w:docVars>
  <w:rsids>
    <w:rsidRoot w:val="00BF2674"/>
    <w:rsid w:val="00003C8B"/>
    <w:rsid w:val="000051DE"/>
    <w:rsid w:val="0000605D"/>
    <w:rsid w:val="00010DD0"/>
    <w:rsid w:val="00011592"/>
    <w:rsid w:val="0001266D"/>
    <w:rsid w:val="00013862"/>
    <w:rsid w:val="00023E22"/>
    <w:rsid w:val="00025DE9"/>
    <w:rsid w:val="000326C8"/>
    <w:rsid w:val="00037828"/>
    <w:rsid w:val="00043807"/>
    <w:rsid w:val="00051661"/>
    <w:rsid w:val="00052C61"/>
    <w:rsid w:val="00074929"/>
    <w:rsid w:val="00083792"/>
    <w:rsid w:val="0008613B"/>
    <w:rsid w:val="00090BAC"/>
    <w:rsid w:val="000A0734"/>
    <w:rsid w:val="000B0B1A"/>
    <w:rsid w:val="000B150C"/>
    <w:rsid w:val="000B2085"/>
    <w:rsid w:val="000B387A"/>
    <w:rsid w:val="000B4E9A"/>
    <w:rsid w:val="000C28F0"/>
    <w:rsid w:val="000C39AF"/>
    <w:rsid w:val="000D065F"/>
    <w:rsid w:val="000D17E8"/>
    <w:rsid w:val="000D2C59"/>
    <w:rsid w:val="000D35D9"/>
    <w:rsid w:val="000D67E3"/>
    <w:rsid w:val="000E1C29"/>
    <w:rsid w:val="000E236A"/>
    <w:rsid w:val="000E6166"/>
    <w:rsid w:val="000E7833"/>
    <w:rsid w:val="000F05F6"/>
    <w:rsid w:val="001016BD"/>
    <w:rsid w:val="00106F46"/>
    <w:rsid w:val="001115D1"/>
    <w:rsid w:val="00121985"/>
    <w:rsid w:val="001257D4"/>
    <w:rsid w:val="00125924"/>
    <w:rsid w:val="00126973"/>
    <w:rsid w:val="00127483"/>
    <w:rsid w:val="00134693"/>
    <w:rsid w:val="001352B9"/>
    <w:rsid w:val="00143557"/>
    <w:rsid w:val="001469E6"/>
    <w:rsid w:val="00151824"/>
    <w:rsid w:val="001528A5"/>
    <w:rsid w:val="00162D51"/>
    <w:rsid w:val="00176D6F"/>
    <w:rsid w:val="00177B33"/>
    <w:rsid w:val="001819E3"/>
    <w:rsid w:val="00182D1B"/>
    <w:rsid w:val="00184EF9"/>
    <w:rsid w:val="00191A77"/>
    <w:rsid w:val="001A0DDE"/>
    <w:rsid w:val="001B3024"/>
    <w:rsid w:val="001B5C46"/>
    <w:rsid w:val="001C3C85"/>
    <w:rsid w:val="001C5DB5"/>
    <w:rsid w:val="001C7BBC"/>
    <w:rsid w:val="001D66A5"/>
    <w:rsid w:val="001E2225"/>
    <w:rsid w:val="001E230F"/>
    <w:rsid w:val="001E30B8"/>
    <w:rsid w:val="001E52A3"/>
    <w:rsid w:val="001E55CA"/>
    <w:rsid w:val="001F0890"/>
    <w:rsid w:val="00214268"/>
    <w:rsid w:val="00237B40"/>
    <w:rsid w:val="002422D6"/>
    <w:rsid w:val="00244CDB"/>
    <w:rsid w:val="00246C2A"/>
    <w:rsid w:val="00247BFF"/>
    <w:rsid w:val="0025310D"/>
    <w:rsid w:val="002544F1"/>
    <w:rsid w:val="002553AE"/>
    <w:rsid w:val="002617AD"/>
    <w:rsid w:val="00263867"/>
    <w:rsid w:val="00264483"/>
    <w:rsid w:val="00264B3C"/>
    <w:rsid w:val="00265C44"/>
    <w:rsid w:val="00265EAD"/>
    <w:rsid w:val="00265F76"/>
    <w:rsid w:val="00277C90"/>
    <w:rsid w:val="00281E57"/>
    <w:rsid w:val="00283DE2"/>
    <w:rsid w:val="00283E3E"/>
    <w:rsid w:val="00287206"/>
    <w:rsid w:val="002929B8"/>
    <w:rsid w:val="002A7F8B"/>
    <w:rsid w:val="002B009A"/>
    <w:rsid w:val="002B025E"/>
    <w:rsid w:val="002B0657"/>
    <w:rsid w:val="002B0D88"/>
    <w:rsid w:val="002B26D4"/>
    <w:rsid w:val="002B55D9"/>
    <w:rsid w:val="002C54DB"/>
    <w:rsid w:val="002D52A1"/>
    <w:rsid w:val="002E7521"/>
    <w:rsid w:val="002F0D42"/>
    <w:rsid w:val="002F278E"/>
    <w:rsid w:val="002F3829"/>
    <w:rsid w:val="002F38CF"/>
    <w:rsid w:val="003036C1"/>
    <w:rsid w:val="00305187"/>
    <w:rsid w:val="0030618C"/>
    <w:rsid w:val="003119B3"/>
    <w:rsid w:val="003138D4"/>
    <w:rsid w:val="003176C4"/>
    <w:rsid w:val="00320715"/>
    <w:rsid w:val="00322C71"/>
    <w:rsid w:val="00330F1B"/>
    <w:rsid w:val="00333FA4"/>
    <w:rsid w:val="00336C61"/>
    <w:rsid w:val="00342D7B"/>
    <w:rsid w:val="003436D5"/>
    <w:rsid w:val="0034684D"/>
    <w:rsid w:val="003513A5"/>
    <w:rsid w:val="00355D9B"/>
    <w:rsid w:val="00363153"/>
    <w:rsid w:val="00364249"/>
    <w:rsid w:val="00365E1F"/>
    <w:rsid w:val="0038502C"/>
    <w:rsid w:val="00386777"/>
    <w:rsid w:val="00395684"/>
    <w:rsid w:val="003A1109"/>
    <w:rsid w:val="003A49C2"/>
    <w:rsid w:val="003A58ED"/>
    <w:rsid w:val="003B3E85"/>
    <w:rsid w:val="003B5E26"/>
    <w:rsid w:val="003C1044"/>
    <w:rsid w:val="003C32EC"/>
    <w:rsid w:val="003D0847"/>
    <w:rsid w:val="003D53A1"/>
    <w:rsid w:val="003E2BC9"/>
    <w:rsid w:val="003F4B52"/>
    <w:rsid w:val="004034B6"/>
    <w:rsid w:val="004114EA"/>
    <w:rsid w:val="00414B4F"/>
    <w:rsid w:val="00426350"/>
    <w:rsid w:val="004409AE"/>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780E"/>
    <w:rsid w:val="004C1095"/>
    <w:rsid w:val="004C2DAD"/>
    <w:rsid w:val="004D4A4F"/>
    <w:rsid w:val="004D5C8C"/>
    <w:rsid w:val="004E0C5A"/>
    <w:rsid w:val="004E2BE1"/>
    <w:rsid w:val="004E35F1"/>
    <w:rsid w:val="004E3F8E"/>
    <w:rsid w:val="004E4801"/>
    <w:rsid w:val="004E5008"/>
    <w:rsid w:val="004F664D"/>
    <w:rsid w:val="00507836"/>
    <w:rsid w:val="00511F52"/>
    <w:rsid w:val="00513853"/>
    <w:rsid w:val="0052184A"/>
    <w:rsid w:val="00530DD9"/>
    <w:rsid w:val="005320E4"/>
    <w:rsid w:val="00534B83"/>
    <w:rsid w:val="005363E2"/>
    <w:rsid w:val="00536D89"/>
    <w:rsid w:val="005463CB"/>
    <w:rsid w:val="00557116"/>
    <w:rsid w:val="0055763A"/>
    <w:rsid w:val="00565757"/>
    <w:rsid w:val="00580009"/>
    <w:rsid w:val="005829FA"/>
    <w:rsid w:val="00585ECC"/>
    <w:rsid w:val="00591FE7"/>
    <w:rsid w:val="00592D95"/>
    <w:rsid w:val="005A02B6"/>
    <w:rsid w:val="005A09D8"/>
    <w:rsid w:val="005A1F5E"/>
    <w:rsid w:val="005A3F8F"/>
    <w:rsid w:val="005B6859"/>
    <w:rsid w:val="005C6D1E"/>
    <w:rsid w:val="005D783F"/>
    <w:rsid w:val="005E2B7E"/>
    <w:rsid w:val="005F18A3"/>
    <w:rsid w:val="005F1ADF"/>
    <w:rsid w:val="00604177"/>
    <w:rsid w:val="006137EC"/>
    <w:rsid w:val="00615C46"/>
    <w:rsid w:val="00622BE8"/>
    <w:rsid w:val="00627021"/>
    <w:rsid w:val="006346FE"/>
    <w:rsid w:val="00637544"/>
    <w:rsid w:val="006402D4"/>
    <w:rsid w:val="00643184"/>
    <w:rsid w:val="006446A3"/>
    <w:rsid w:val="00645A61"/>
    <w:rsid w:val="00645B93"/>
    <w:rsid w:val="00646050"/>
    <w:rsid w:val="00652165"/>
    <w:rsid w:val="00654735"/>
    <w:rsid w:val="006556DE"/>
    <w:rsid w:val="006565A0"/>
    <w:rsid w:val="006579DD"/>
    <w:rsid w:val="00660315"/>
    <w:rsid w:val="006617AB"/>
    <w:rsid w:val="00661E42"/>
    <w:rsid w:val="00663E85"/>
    <w:rsid w:val="00664850"/>
    <w:rsid w:val="00671FB5"/>
    <w:rsid w:val="0067274F"/>
    <w:rsid w:val="0067798F"/>
    <w:rsid w:val="006801B1"/>
    <w:rsid w:val="006824F4"/>
    <w:rsid w:val="0069665E"/>
    <w:rsid w:val="006A0250"/>
    <w:rsid w:val="006A14A2"/>
    <w:rsid w:val="006A21CB"/>
    <w:rsid w:val="006A6324"/>
    <w:rsid w:val="006B2573"/>
    <w:rsid w:val="006C08AE"/>
    <w:rsid w:val="006C0E87"/>
    <w:rsid w:val="006C1A3B"/>
    <w:rsid w:val="006D1F9B"/>
    <w:rsid w:val="006D3AC7"/>
    <w:rsid w:val="006D7676"/>
    <w:rsid w:val="006F4238"/>
    <w:rsid w:val="0071294C"/>
    <w:rsid w:val="00724E3B"/>
    <w:rsid w:val="00731E5D"/>
    <w:rsid w:val="00740278"/>
    <w:rsid w:val="00743131"/>
    <w:rsid w:val="00745D4B"/>
    <w:rsid w:val="00746865"/>
    <w:rsid w:val="007548F3"/>
    <w:rsid w:val="007574EC"/>
    <w:rsid w:val="00765B61"/>
    <w:rsid w:val="0077071A"/>
    <w:rsid w:val="00777388"/>
    <w:rsid w:val="00790E8C"/>
    <w:rsid w:val="007A4E1D"/>
    <w:rsid w:val="007B0FBB"/>
    <w:rsid w:val="007B3E0E"/>
    <w:rsid w:val="007C38B2"/>
    <w:rsid w:val="007D4222"/>
    <w:rsid w:val="007D61A8"/>
    <w:rsid w:val="007F48D4"/>
    <w:rsid w:val="00801897"/>
    <w:rsid w:val="00802635"/>
    <w:rsid w:val="0080345F"/>
    <w:rsid w:val="00804C75"/>
    <w:rsid w:val="00806B1B"/>
    <w:rsid w:val="00817D9F"/>
    <w:rsid w:val="00825769"/>
    <w:rsid w:val="00832FA5"/>
    <w:rsid w:val="00833FEF"/>
    <w:rsid w:val="0083566C"/>
    <w:rsid w:val="00836659"/>
    <w:rsid w:val="008373A7"/>
    <w:rsid w:val="008459FC"/>
    <w:rsid w:val="00851B3E"/>
    <w:rsid w:val="00851C4B"/>
    <w:rsid w:val="00854994"/>
    <w:rsid w:val="00860BC3"/>
    <w:rsid w:val="00863675"/>
    <w:rsid w:val="00873D1A"/>
    <w:rsid w:val="00875BE8"/>
    <w:rsid w:val="00877B88"/>
    <w:rsid w:val="0088113B"/>
    <w:rsid w:val="008A0177"/>
    <w:rsid w:val="008C0133"/>
    <w:rsid w:val="008D2A6A"/>
    <w:rsid w:val="008D58EC"/>
    <w:rsid w:val="008E74F7"/>
    <w:rsid w:val="008F7754"/>
    <w:rsid w:val="0090117D"/>
    <w:rsid w:val="009055DD"/>
    <w:rsid w:val="009114D8"/>
    <w:rsid w:val="009149A4"/>
    <w:rsid w:val="0091761D"/>
    <w:rsid w:val="009212DD"/>
    <w:rsid w:val="00921AB9"/>
    <w:rsid w:val="009301B8"/>
    <w:rsid w:val="00931D78"/>
    <w:rsid w:val="00941F06"/>
    <w:rsid w:val="009431F3"/>
    <w:rsid w:val="009439BA"/>
    <w:rsid w:val="00947092"/>
    <w:rsid w:val="00951A8E"/>
    <w:rsid w:val="00954870"/>
    <w:rsid w:val="0095567A"/>
    <w:rsid w:val="009625B1"/>
    <w:rsid w:val="00985F44"/>
    <w:rsid w:val="00987081"/>
    <w:rsid w:val="00997611"/>
    <w:rsid w:val="009A0E7C"/>
    <w:rsid w:val="009A1A00"/>
    <w:rsid w:val="009A3CBD"/>
    <w:rsid w:val="009B2183"/>
    <w:rsid w:val="009B425C"/>
    <w:rsid w:val="009B4EE3"/>
    <w:rsid w:val="009C041E"/>
    <w:rsid w:val="009C2062"/>
    <w:rsid w:val="009C46BD"/>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455B6"/>
    <w:rsid w:val="00A60320"/>
    <w:rsid w:val="00A72FC5"/>
    <w:rsid w:val="00A730E3"/>
    <w:rsid w:val="00A77CF6"/>
    <w:rsid w:val="00A84BA8"/>
    <w:rsid w:val="00A91283"/>
    <w:rsid w:val="00AA132F"/>
    <w:rsid w:val="00AB3338"/>
    <w:rsid w:val="00AB3E2F"/>
    <w:rsid w:val="00AB581B"/>
    <w:rsid w:val="00AC3BB3"/>
    <w:rsid w:val="00AC5EF4"/>
    <w:rsid w:val="00AC63FC"/>
    <w:rsid w:val="00AD04F2"/>
    <w:rsid w:val="00AD3B41"/>
    <w:rsid w:val="00AD4F04"/>
    <w:rsid w:val="00AE11E8"/>
    <w:rsid w:val="00AE2480"/>
    <w:rsid w:val="00AF5020"/>
    <w:rsid w:val="00B00969"/>
    <w:rsid w:val="00B04340"/>
    <w:rsid w:val="00B07A3B"/>
    <w:rsid w:val="00B13941"/>
    <w:rsid w:val="00B34002"/>
    <w:rsid w:val="00B340A8"/>
    <w:rsid w:val="00B3428E"/>
    <w:rsid w:val="00B352A2"/>
    <w:rsid w:val="00B400A7"/>
    <w:rsid w:val="00B40E12"/>
    <w:rsid w:val="00B435B8"/>
    <w:rsid w:val="00B4499C"/>
    <w:rsid w:val="00B5116D"/>
    <w:rsid w:val="00B6201D"/>
    <w:rsid w:val="00B653B7"/>
    <w:rsid w:val="00B657DE"/>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8471E"/>
    <w:rsid w:val="00C90861"/>
    <w:rsid w:val="00C90D62"/>
    <w:rsid w:val="00C9250E"/>
    <w:rsid w:val="00C9374E"/>
    <w:rsid w:val="00C97B11"/>
    <w:rsid w:val="00CA336F"/>
    <w:rsid w:val="00CB039A"/>
    <w:rsid w:val="00CB5DE5"/>
    <w:rsid w:val="00CC0C58"/>
    <w:rsid w:val="00CC29BF"/>
    <w:rsid w:val="00CD44AE"/>
    <w:rsid w:val="00CD515D"/>
    <w:rsid w:val="00CD63B8"/>
    <w:rsid w:val="00CD7F92"/>
    <w:rsid w:val="00CE10F2"/>
    <w:rsid w:val="00CE4904"/>
    <w:rsid w:val="00CF22F6"/>
    <w:rsid w:val="00CF6830"/>
    <w:rsid w:val="00CF771C"/>
    <w:rsid w:val="00D00EF4"/>
    <w:rsid w:val="00D103FE"/>
    <w:rsid w:val="00D10BFA"/>
    <w:rsid w:val="00D10F00"/>
    <w:rsid w:val="00D11F13"/>
    <w:rsid w:val="00D150D8"/>
    <w:rsid w:val="00D154B7"/>
    <w:rsid w:val="00D15C6D"/>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6574"/>
    <w:rsid w:val="00DE2554"/>
    <w:rsid w:val="00DE2882"/>
    <w:rsid w:val="00DE46DB"/>
    <w:rsid w:val="00DE66F3"/>
    <w:rsid w:val="00DF0865"/>
    <w:rsid w:val="00DF307B"/>
    <w:rsid w:val="00DF48F1"/>
    <w:rsid w:val="00E072C2"/>
    <w:rsid w:val="00E24673"/>
    <w:rsid w:val="00E24898"/>
    <w:rsid w:val="00E257CC"/>
    <w:rsid w:val="00E355EE"/>
    <w:rsid w:val="00E35FB3"/>
    <w:rsid w:val="00E44526"/>
    <w:rsid w:val="00E44C46"/>
    <w:rsid w:val="00E662CA"/>
    <w:rsid w:val="00E730A8"/>
    <w:rsid w:val="00E77189"/>
    <w:rsid w:val="00E8076C"/>
    <w:rsid w:val="00E87DA4"/>
    <w:rsid w:val="00EA15F6"/>
    <w:rsid w:val="00EA20E5"/>
    <w:rsid w:val="00EA2756"/>
    <w:rsid w:val="00EA38B7"/>
    <w:rsid w:val="00EA4B94"/>
    <w:rsid w:val="00EA60D4"/>
    <w:rsid w:val="00EC098C"/>
    <w:rsid w:val="00EC3C46"/>
    <w:rsid w:val="00EC4CE0"/>
    <w:rsid w:val="00EC69FF"/>
    <w:rsid w:val="00ED00F1"/>
    <w:rsid w:val="00ED23F4"/>
    <w:rsid w:val="00ED592D"/>
    <w:rsid w:val="00EE00EF"/>
    <w:rsid w:val="00EE1E2F"/>
    <w:rsid w:val="00EE39ED"/>
    <w:rsid w:val="00EE4460"/>
    <w:rsid w:val="00EF4E2B"/>
    <w:rsid w:val="00F0293A"/>
    <w:rsid w:val="00F04E9E"/>
    <w:rsid w:val="00F079D4"/>
    <w:rsid w:val="00F10CF8"/>
    <w:rsid w:val="00F10FAD"/>
    <w:rsid w:val="00F12578"/>
    <w:rsid w:val="00F125DD"/>
    <w:rsid w:val="00F146E3"/>
    <w:rsid w:val="00F14D77"/>
    <w:rsid w:val="00F153F4"/>
    <w:rsid w:val="00F22F5E"/>
    <w:rsid w:val="00F23287"/>
    <w:rsid w:val="00F3061E"/>
    <w:rsid w:val="00F35094"/>
    <w:rsid w:val="00F5087F"/>
    <w:rsid w:val="00F56A75"/>
    <w:rsid w:val="00F60B45"/>
    <w:rsid w:val="00F60C18"/>
    <w:rsid w:val="00F64FB6"/>
    <w:rsid w:val="00F80FD0"/>
    <w:rsid w:val="00F81E60"/>
    <w:rsid w:val="00F95E8D"/>
    <w:rsid w:val="00F9611E"/>
    <w:rsid w:val="00FA1A9D"/>
    <w:rsid w:val="00FA532D"/>
    <w:rsid w:val="00FA7A79"/>
    <w:rsid w:val="00FA7D51"/>
    <w:rsid w:val="00FC13AE"/>
    <w:rsid w:val="00FC3750"/>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917715524@139.com" TargetMode="External"/><Relationship Id="rId13" Type="http://schemas.openxmlformats.org/officeDocument/2006/relationships/hyperlink" Target="mailto:xiaoliufenfen@139.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94268" TargetMode="External"/><Relationship Id="rId12" Type="http://schemas.openxmlformats.org/officeDocument/2006/relationships/hyperlink" Target="mailto:yaomin19871223@126.com"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757578713@qq.com" TargetMode="External"/><Relationship Id="rId5" Type="http://schemas.openxmlformats.org/officeDocument/2006/relationships/footnotes" Target="footnotes.xml"/><Relationship Id="rId15" Type="http://schemas.openxmlformats.org/officeDocument/2006/relationships/hyperlink" Target="mailto:kimsiasng@hotmail.com" TargetMode="External"/><Relationship Id="rId23" Type="http://schemas.openxmlformats.org/officeDocument/2006/relationships/theme" Target="theme/theme1.xml"/><Relationship Id="rId10" Type="http://schemas.openxmlformats.org/officeDocument/2006/relationships/hyperlink" Target="mailto:493224468@qq.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jwang8888@126.com" TargetMode="External"/><Relationship Id="rId14" Type="http://schemas.openxmlformats.org/officeDocument/2006/relationships/hyperlink" Target="mailto:228970442@qq.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C190C"/>
    <w:rsid w:val="00192AD6"/>
    <w:rsid w:val="001F6C86"/>
    <w:rsid w:val="00257C3C"/>
    <w:rsid w:val="0027616B"/>
    <w:rsid w:val="002F76E2"/>
    <w:rsid w:val="00344E88"/>
    <w:rsid w:val="003A0FE3"/>
    <w:rsid w:val="003C4629"/>
    <w:rsid w:val="003E657A"/>
    <w:rsid w:val="004A526F"/>
    <w:rsid w:val="005950B3"/>
    <w:rsid w:val="005D6A30"/>
    <w:rsid w:val="006B2B83"/>
    <w:rsid w:val="00706CE8"/>
    <w:rsid w:val="007571D3"/>
    <w:rsid w:val="0077793F"/>
    <w:rsid w:val="00813104"/>
    <w:rsid w:val="008F498E"/>
    <w:rsid w:val="009333F9"/>
    <w:rsid w:val="009B4143"/>
    <w:rsid w:val="009C107D"/>
    <w:rsid w:val="009C1432"/>
    <w:rsid w:val="009C505D"/>
    <w:rsid w:val="00A4768E"/>
    <w:rsid w:val="00AE5CF3"/>
    <w:rsid w:val="00B304E3"/>
    <w:rsid w:val="00BD3791"/>
    <w:rsid w:val="00BD4381"/>
    <w:rsid w:val="00BE41A6"/>
    <w:rsid w:val="00CA74CC"/>
    <w:rsid w:val="00CB06E9"/>
    <w:rsid w:val="00E36A89"/>
    <w:rsid w:val="00E63917"/>
    <w:rsid w:val="00E74A32"/>
    <w:rsid w:val="00EC183C"/>
    <w:rsid w:val="00EC38EE"/>
    <w:rsid w:val="00EF5E67"/>
    <w:rsid w:val="00F05EC7"/>
    <w:rsid w:val="00F11BF9"/>
    <w:rsid w:val="00F3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12</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19</cp:revision>
  <dcterms:created xsi:type="dcterms:W3CDTF">2021-06-07T13:23:00Z</dcterms:created>
  <dcterms:modified xsi:type="dcterms:W3CDTF">2021-06-09T06:48:00Z</dcterms:modified>
</cp:coreProperties>
</file>