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4E7D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278BA">
        <w:rPr>
          <w:rFonts w:asciiTheme="minorHAnsi" w:eastAsia="Times New Roman" w:hAnsiTheme="minorHAnsi" w:cstheme="minorHAnsi"/>
          <w:b/>
          <w:szCs w:val="24"/>
        </w:rPr>
        <w:t>62588</w:t>
      </w:r>
    </w:p>
    <w:p w14:paraId="2F6924E5" w14:textId="18BABB4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278BA">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3308A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71812185"/>
      <w:r w:rsidR="00994CBF">
        <w:fldChar w:fldCharType="begin"/>
      </w:r>
      <w:r w:rsidR="00994CBF">
        <w:instrText xml:space="preserve"> HYPERLINK "https://www.jove.com/account/file-uploader?src=19089388" </w:instrText>
      </w:r>
      <w:r w:rsidR="00994CBF">
        <w:fldChar w:fldCharType="separate"/>
      </w:r>
      <w:r w:rsidR="007278BA" w:rsidRPr="007278BA">
        <w:rPr>
          <w:rStyle w:val="Hyperlink"/>
          <w:rFonts w:asciiTheme="minorHAnsi" w:eastAsia="Times New Roman" w:hAnsiTheme="minorHAnsi" w:cstheme="minorHAnsi"/>
          <w:b/>
          <w:szCs w:val="24"/>
        </w:rPr>
        <w:t>https://www.jove.com/account/file-uploader?src=19089388</w:t>
      </w:r>
      <w:r w:rsidR="00994CBF">
        <w:rPr>
          <w:rStyle w:val="Hyperlink"/>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BC06DE" w:rsidR="004E0C5A" w:rsidRPr="00B07A3B" w:rsidRDefault="004E0C5A" w:rsidP="007278B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B42983">
        <w:rPr>
          <w:rFonts w:asciiTheme="minorHAnsi" w:eastAsia="Times New Roman" w:hAnsiTheme="minorHAnsi" w:cstheme="minorHAnsi"/>
          <w:b/>
          <w:sz w:val="32"/>
          <w:szCs w:val="32"/>
        </w:rPr>
        <w:t xml:space="preserve"> </w:t>
      </w:r>
      <w:r w:rsidR="007278BA" w:rsidRPr="007278BA">
        <w:rPr>
          <w:rStyle w:val="ArticleTitle"/>
          <w:rFonts w:cstheme="minorHAnsi"/>
        </w:rPr>
        <w:t xml:space="preserve">Small-Cage Laboratory Trials of </w:t>
      </w:r>
      <w:proofErr w:type="gramStart"/>
      <w:r w:rsidR="007278BA" w:rsidRPr="007278BA">
        <w:rPr>
          <w:rStyle w:val="ArticleTitle"/>
          <w:rFonts w:cstheme="minorHAnsi"/>
        </w:rPr>
        <w:t>Genetically-Engineered</w:t>
      </w:r>
      <w:proofErr w:type="gramEnd"/>
      <w:r w:rsidR="007278BA" w:rsidRPr="007278BA">
        <w:rPr>
          <w:rStyle w:val="ArticleTitle"/>
          <w:rFonts w:cstheme="minorHAnsi"/>
        </w:rPr>
        <w:t xml:space="preserve"> Anopheline Mosquitoes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B2EB634" w14:textId="77777777" w:rsidR="007278BA" w:rsidRPr="007278BA" w:rsidRDefault="007278BA" w:rsidP="007278BA">
      <w:pPr>
        <w:pStyle w:val="NoSpacing"/>
        <w:jc w:val="both"/>
        <w:rPr>
          <w:rFonts w:cs="Times New Roman"/>
          <w:b/>
          <w:bCs/>
          <w:sz w:val="28"/>
          <w:szCs w:val="28"/>
          <w:vertAlign w:val="superscript"/>
        </w:rPr>
      </w:pPr>
      <w:r w:rsidRPr="007278BA">
        <w:rPr>
          <w:rFonts w:cs="Times New Roman"/>
          <w:b/>
          <w:bCs/>
          <w:sz w:val="28"/>
          <w:szCs w:val="28"/>
        </w:rPr>
        <w:t>Rebeca Carballar-Lejarazú</w:t>
      </w:r>
      <w:r w:rsidRPr="007278BA">
        <w:rPr>
          <w:rFonts w:cs="Times New Roman"/>
          <w:b/>
          <w:bCs/>
          <w:sz w:val="28"/>
          <w:szCs w:val="28"/>
          <w:vertAlign w:val="superscript"/>
        </w:rPr>
        <w:t>1</w:t>
      </w:r>
      <w:r w:rsidRPr="007278BA">
        <w:rPr>
          <w:rFonts w:cs="Times New Roman"/>
          <w:b/>
          <w:bCs/>
          <w:sz w:val="28"/>
          <w:szCs w:val="28"/>
        </w:rPr>
        <w:t xml:space="preserve">, Thai </w:t>
      </w:r>
      <w:proofErr w:type="spellStart"/>
      <w:r w:rsidRPr="007278BA">
        <w:rPr>
          <w:rFonts w:cs="Times New Roman"/>
          <w:b/>
          <w:bCs/>
          <w:sz w:val="28"/>
          <w:szCs w:val="28"/>
        </w:rPr>
        <w:t>Binh</w:t>
      </w:r>
      <w:proofErr w:type="spellEnd"/>
      <w:r w:rsidRPr="007278BA">
        <w:rPr>
          <w:rFonts w:cs="Times New Roman"/>
          <w:b/>
          <w:bCs/>
          <w:sz w:val="28"/>
          <w:szCs w:val="28"/>
        </w:rPr>
        <w:t xml:space="preserve"> Pham</w:t>
      </w:r>
      <w:r w:rsidRPr="007278BA">
        <w:rPr>
          <w:rFonts w:cs="Times New Roman"/>
          <w:b/>
          <w:bCs/>
          <w:sz w:val="28"/>
          <w:szCs w:val="28"/>
          <w:vertAlign w:val="superscript"/>
        </w:rPr>
        <w:t>2</w:t>
      </w:r>
      <w:r w:rsidRPr="007278BA">
        <w:rPr>
          <w:rFonts w:cs="Times New Roman"/>
          <w:b/>
          <w:bCs/>
          <w:sz w:val="28"/>
          <w:szCs w:val="28"/>
        </w:rPr>
        <w:t>, Vanessa Bottino-Rojas</w:t>
      </w:r>
      <w:r w:rsidRPr="007278BA">
        <w:rPr>
          <w:rFonts w:cs="Times New Roman"/>
          <w:b/>
          <w:bCs/>
          <w:sz w:val="28"/>
          <w:szCs w:val="28"/>
          <w:vertAlign w:val="superscript"/>
        </w:rPr>
        <w:t>1</w:t>
      </w:r>
      <w:r w:rsidRPr="007278BA">
        <w:rPr>
          <w:rFonts w:cs="Times New Roman"/>
          <w:b/>
          <w:bCs/>
          <w:sz w:val="28"/>
          <w:szCs w:val="28"/>
        </w:rPr>
        <w:t>, Adriana Adolfi</w:t>
      </w:r>
      <w:r w:rsidRPr="007278BA">
        <w:rPr>
          <w:rFonts w:cs="Times New Roman"/>
          <w:b/>
          <w:bCs/>
          <w:sz w:val="28"/>
          <w:szCs w:val="28"/>
          <w:vertAlign w:val="superscript"/>
        </w:rPr>
        <w:t>1*</w:t>
      </w:r>
      <w:r w:rsidRPr="007278BA">
        <w:rPr>
          <w:rFonts w:cs="Times New Roman"/>
          <w:b/>
          <w:bCs/>
          <w:sz w:val="28"/>
          <w:szCs w:val="28"/>
        </w:rPr>
        <w:t>, Anthony A. James</w:t>
      </w:r>
      <w:r w:rsidRPr="007278BA">
        <w:rPr>
          <w:rFonts w:cs="Times New Roman"/>
          <w:b/>
          <w:bCs/>
          <w:sz w:val="28"/>
          <w:szCs w:val="28"/>
          <w:vertAlign w:val="superscript"/>
        </w:rPr>
        <w:t>1,2</w:t>
      </w:r>
    </w:p>
    <w:p w14:paraId="0A10B5B2" w14:textId="77777777" w:rsidR="007278BA" w:rsidRPr="007278BA" w:rsidRDefault="007278BA" w:rsidP="007278BA">
      <w:pPr>
        <w:pStyle w:val="NoSpacing"/>
        <w:jc w:val="both"/>
        <w:rPr>
          <w:rFonts w:cs="Times New Roman"/>
          <w:sz w:val="28"/>
          <w:szCs w:val="28"/>
          <w:vertAlign w:val="superscript"/>
        </w:rPr>
      </w:pPr>
    </w:p>
    <w:p w14:paraId="3E17281C" w14:textId="19E37B09" w:rsidR="007278BA" w:rsidRPr="007278BA" w:rsidRDefault="007278BA" w:rsidP="007278BA">
      <w:pPr>
        <w:pStyle w:val="NoSpacing"/>
        <w:jc w:val="both"/>
        <w:rPr>
          <w:rFonts w:cs="Times New Roman"/>
          <w:sz w:val="28"/>
          <w:szCs w:val="28"/>
        </w:rPr>
      </w:pPr>
      <w:r w:rsidRPr="007278BA">
        <w:rPr>
          <w:rFonts w:cs="Times New Roman"/>
          <w:sz w:val="28"/>
          <w:szCs w:val="28"/>
          <w:vertAlign w:val="superscript"/>
        </w:rPr>
        <w:t>1</w:t>
      </w:r>
      <w:r w:rsidRPr="007278BA">
        <w:rPr>
          <w:rFonts w:cs="Times New Roman"/>
          <w:sz w:val="28"/>
          <w:szCs w:val="28"/>
        </w:rPr>
        <w:t>Department of Microbiology &amp; Molecular Genetics, University of California</w:t>
      </w:r>
      <w:r w:rsidR="00B32F19">
        <w:rPr>
          <w:rFonts w:cs="Times New Roman"/>
          <w:sz w:val="28"/>
          <w:szCs w:val="28"/>
        </w:rPr>
        <w:t>, Irvine</w:t>
      </w:r>
      <w:r w:rsidR="007927AC">
        <w:rPr>
          <w:rFonts w:cs="Times New Roman"/>
          <w:sz w:val="28"/>
          <w:szCs w:val="28"/>
        </w:rPr>
        <w:t>.</w:t>
      </w:r>
    </w:p>
    <w:p w14:paraId="196A87BA" w14:textId="46F3B946" w:rsidR="007278BA" w:rsidRPr="007278BA" w:rsidRDefault="007278BA" w:rsidP="007278BA">
      <w:pPr>
        <w:pStyle w:val="NoSpacing"/>
        <w:jc w:val="both"/>
        <w:rPr>
          <w:rFonts w:cs="Times New Roman"/>
          <w:sz w:val="28"/>
          <w:szCs w:val="28"/>
          <w:vertAlign w:val="superscript"/>
        </w:rPr>
      </w:pPr>
      <w:r w:rsidRPr="007278BA">
        <w:rPr>
          <w:rFonts w:cs="Times New Roman"/>
          <w:sz w:val="28"/>
          <w:szCs w:val="28"/>
          <w:vertAlign w:val="superscript"/>
        </w:rPr>
        <w:t>2</w:t>
      </w:r>
      <w:r w:rsidRPr="007278BA">
        <w:rPr>
          <w:rFonts w:cs="Times New Roman"/>
          <w:sz w:val="28"/>
          <w:szCs w:val="28"/>
        </w:rPr>
        <w:t>Department of Molecular Biology &amp; Biochemistry, University of California</w:t>
      </w:r>
      <w:r w:rsidR="00B32F19">
        <w:rPr>
          <w:rFonts w:cs="Times New Roman"/>
          <w:sz w:val="28"/>
          <w:szCs w:val="28"/>
        </w:rPr>
        <w:t>, Irvine</w:t>
      </w:r>
      <w:r w:rsidR="007927AC">
        <w:rPr>
          <w:rFonts w:cs="Times New Roman"/>
          <w:sz w:val="28"/>
          <w:szCs w:val="28"/>
        </w:rPr>
        <w:t>.</w:t>
      </w:r>
    </w:p>
    <w:p w14:paraId="4CAE8953" w14:textId="506054A3" w:rsidR="004E0C5A" w:rsidRDefault="007278BA" w:rsidP="007278BA">
      <w:pPr>
        <w:widowControl w:val="0"/>
        <w:autoSpaceDE w:val="0"/>
        <w:autoSpaceDN w:val="0"/>
        <w:adjustRightInd w:val="0"/>
        <w:rPr>
          <w:bCs/>
          <w:sz w:val="28"/>
          <w:szCs w:val="22"/>
        </w:rPr>
      </w:pPr>
      <w:r w:rsidRPr="007278BA">
        <w:rPr>
          <w:sz w:val="28"/>
          <w:szCs w:val="22"/>
          <w:vertAlign w:val="superscript"/>
        </w:rPr>
        <w:t>*</w:t>
      </w:r>
      <w:r w:rsidRPr="007278BA">
        <w:rPr>
          <w:bCs/>
          <w:sz w:val="28"/>
          <w:szCs w:val="22"/>
        </w:rPr>
        <w:t xml:space="preserve">Current address: Vector Biology Department, </w:t>
      </w:r>
      <w:r w:rsidRPr="007278BA">
        <w:rPr>
          <w:sz w:val="28"/>
          <w:szCs w:val="22"/>
        </w:rPr>
        <w:t>Liverpool School of Tropical Medicine</w:t>
      </w:r>
      <w:r w:rsidR="007927AC">
        <w:rPr>
          <w:sz w:val="28"/>
          <w:szCs w:val="22"/>
        </w:rPr>
        <w:t>.</w:t>
      </w:r>
    </w:p>
    <w:p w14:paraId="66B113B9" w14:textId="77777777" w:rsidR="00637512" w:rsidRDefault="00637512" w:rsidP="004E0C5A">
      <w:pPr>
        <w:outlineLvl w:val="0"/>
        <w:rPr>
          <w:rFonts w:asciiTheme="minorHAnsi" w:eastAsia="Times New Roman" w:hAnsiTheme="minorHAnsi" w:cstheme="minorHAnsi"/>
          <w:b/>
          <w:szCs w:val="24"/>
        </w:rPr>
      </w:pPr>
    </w:p>
    <w:p w14:paraId="0B30A78E" w14:textId="77777777" w:rsidR="00637512" w:rsidRDefault="00637512" w:rsidP="004E0C5A">
      <w:pPr>
        <w:outlineLvl w:val="0"/>
        <w:rPr>
          <w:rFonts w:asciiTheme="minorHAnsi" w:eastAsia="Times New Roman" w:hAnsiTheme="minorHAnsi" w:cstheme="minorHAnsi"/>
          <w:b/>
          <w:szCs w:val="24"/>
        </w:rPr>
      </w:pPr>
    </w:p>
    <w:p w14:paraId="74288581" w14:textId="324E91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E7AE754" w14:textId="3B5B9878" w:rsidR="007278BA" w:rsidRPr="003D05D3" w:rsidRDefault="007278BA" w:rsidP="007278BA">
      <w:pPr>
        <w:pStyle w:val="NoSpacing"/>
        <w:jc w:val="both"/>
        <w:rPr>
          <w:rFonts w:cs="Times New Roman"/>
          <w:bCs/>
        </w:rPr>
      </w:pPr>
      <w:bookmarkStart w:id="1" w:name="_Hlk25233958"/>
      <w:r w:rsidRPr="00E249B8">
        <w:rPr>
          <w:rFonts w:cs="Times New Roman"/>
        </w:rPr>
        <w:t>Anthony A. James</w:t>
      </w:r>
      <w:r w:rsidRPr="003D05D3">
        <w:rPr>
          <w:rFonts w:cs="Times New Roman"/>
          <w:bCs/>
        </w:rPr>
        <w:t xml:space="preserve"> </w:t>
      </w:r>
      <w:r>
        <w:rPr>
          <w:rFonts w:cs="Times New Roman"/>
          <w:bCs/>
        </w:rPr>
        <w:t xml:space="preserve">     aajames@uci.edu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33AB4982" w14:textId="241D1E42" w:rsidR="007278BA" w:rsidRPr="000120D7" w:rsidRDefault="007278BA" w:rsidP="007278BA">
      <w:pPr>
        <w:pStyle w:val="NoSpacing"/>
        <w:jc w:val="both"/>
        <w:rPr>
          <w:rFonts w:cs="Times New Roman"/>
          <w:bCs/>
        </w:rPr>
      </w:pPr>
      <w:r w:rsidRPr="000120D7">
        <w:t>rcarball@uci.edu</w:t>
      </w:r>
    </w:p>
    <w:p w14:paraId="4D2FD545" w14:textId="04CA9D97" w:rsidR="007278BA" w:rsidRPr="000120D7" w:rsidRDefault="007278BA" w:rsidP="007278BA">
      <w:pPr>
        <w:pStyle w:val="NoSpacing"/>
        <w:jc w:val="both"/>
        <w:rPr>
          <w:rFonts w:cs="Times New Roman"/>
          <w:bCs/>
        </w:rPr>
      </w:pPr>
      <w:r w:rsidRPr="000120D7">
        <w:t>thaibp@uci.edu</w:t>
      </w:r>
    </w:p>
    <w:p w14:paraId="3F159820" w14:textId="358A38E7" w:rsidR="007278BA" w:rsidRPr="000120D7" w:rsidRDefault="007278BA" w:rsidP="007278BA">
      <w:pPr>
        <w:pStyle w:val="NoSpacing"/>
        <w:jc w:val="both"/>
        <w:rPr>
          <w:rFonts w:cs="Times New Roman"/>
          <w:bCs/>
        </w:rPr>
      </w:pPr>
      <w:r w:rsidRPr="000120D7">
        <w:t>bottinor@</w:t>
      </w:r>
      <w:r w:rsidR="000120D7">
        <w:t>hs.</w:t>
      </w:r>
      <w:r w:rsidRPr="000120D7">
        <w:t>uci.edu</w:t>
      </w:r>
    </w:p>
    <w:p w14:paraId="3A79D838" w14:textId="54EE9C15" w:rsidR="007278BA" w:rsidRPr="00B42983" w:rsidRDefault="005C499D" w:rsidP="007278BA">
      <w:pPr>
        <w:pStyle w:val="NoSpacing"/>
        <w:jc w:val="both"/>
        <w:rPr>
          <w:rFonts w:cs="Times New Roman"/>
          <w:bCs/>
        </w:rPr>
      </w:pPr>
      <w:hyperlink r:id="rId7" w:history="1">
        <w:r w:rsidR="000120D7" w:rsidRPr="00B42983">
          <w:rPr>
            <w:rStyle w:val="Hyperlink"/>
            <w:rFonts w:cs="Times New Roman"/>
            <w:bCs/>
            <w:color w:val="auto"/>
            <w:u w:val="none"/>
          </w:rPr>
          <w:t>adriana.adolfi@lstmed.ac.uk</w:t>
        </w:r>
      </w:hyperlink>
    </w:p>
    <w:p w14:paraId="13E3F688" w14:textId="7A36FE20" w:rsidR="00AD2DEC" w:rsidRPr="000120D7" w:rsidRDefault="00AD2DEC" w:rsidP="007278BA">
      <w:pPr>
        <w:pStyle w:val="NoSpacing"/>
        <w:jc w:val="both"/>
        <w:rPr>
          <w:rFonts w:cs="Times New Roman"/>
          <w:bCs/>
        </w:rPr>
      </w:pPr>
      <w:r>
        <w:rPr>
          <w:rFonts w:cs="Times New Roman"/>
          <w:bCs/>
        </w:rPr>
        <w:t>aajames@uci.edu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C0DA417" w:rsidR="005F1ADF" w:rsidRPr="00B07A3B" w:rsidRDefault="005F1ADF" w:rsidP="00637512">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120D7">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637512">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2B2583BD" w:rsidR="005F1ADF" w:rsidRPr="00037828" w:rsidRDefault="000120D7" w:rsidP="00637512">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No</w:t>
      </w:r>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637512">
      <w:pPr>
        <w:spacing w:before="24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610ECDAD" w:rsidR="005F1ADF" w:rsidRPr="00B42983" w:rsidRDefault="00BF3E6E" w:rsidP="00637512">
      <w:pPr>
        <w:spacing w:before="60"/>
        <w:ind w:left="720"/>
        <w:jc w:val="both"/>
        <w:rPr>
          <w:rFonts w:asciiTheme="minorHAnsi" w:eastAsia="Times New Roman" w:hAnsiTheme="minorHAnsi" w:cstheme="minorHAnsi"/>
          <w:b/>
          <w:bCs/>
          <w:sz w:val="28"/>
          <w:szCs w:val="28"/>
        </w:rPr>
      </w:pPr>
      <w:r w:rsidRPr="00B42983">
        <w:rPr>
          <w:rFonts w:eastAsiaTheme="minorHAnsi" w:cstheme="minorBidi"/>
          <w:b/>
          <w:bCs/>
          <w:szCs w:val="22"/>
        </w:rPr>
        <w:t>Leica M165FC</w:t>
      </w:r>
    </w:p>
    <w:p w14:paraId="181DD27E" w14:textId="026A2AAA" w:rsidR="005F1ADF" w:rsidRPr="00B07A3B" w:rsidRDefault="00357091" w:rsidP="00637512">
      <w:pPr>
        <w:spacing w:before="120"/>
        <w:jc w:val="both"/>
        <w:rPr>
          <w:rFonts w:asciiTheme="minorHAnsi" w:eastAsia="Times New Roman" w:hAnsiTheme="minorHAnsi" w:cstheme="minorHAnsi"/>
          <w:b/>
          <w:szCs w:val="24"/>
        </w:rPr>
      </w:pPr>
      <w:r>
        <w:rPr>
          <w:rFonts w:asciiTheme="minorHAnsi" w:eastAsia="Times New Roman" w:hAnsiTheme="minorHAnsi" w:cstheme="minorHAnsi"/>
          <w:bCs/>
          <w:szCs w:val="24"/>
          <w:highlight w:val="yellow"/>
        </w:rPr>
        <w:t xml:space="preserve">Authors: </w:t>
      </w:r>
      <w:r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Pr="00B70739">
        <w:rPr>
          <w:rFonts w:asciiTheme="minorHAnsi" w:eastAsia="Times New Roman" w:hAnsiTheme="minorHAnsi" w:cstheme="minorHAnsi"/>
          <w:b/>
          <w:szCs w:val="24"/>
          <w:highlight w:val="yellow"/>
        </w:rPr>
        <w:t xml:space="preserve"> you will have to perform the procedure using one eye</w:t>
      </w:r>
      <w:r w:rsidRPr="00976D9B">
        <w:rPr>
          <w:rFonts w:asciiTheme="minorHAnsi" w:eastAsia="Times New Roman" w:hAnsiTheme="minorHAnsi" w:cstheme="minorHAnsi"/>
          <w:bCs/>
          <w:szCs w:val="24"/>
          <w:highlight w:val="yellow"/>
        </w:rPr>
        <w:t>.</w:t>
      </w:r>
    </w:p>
    <w:p w14:paraId="4B20EAF0" w14:textId="229D1640" w:rsidR="005F1ADF" w:rsidRPr="00B07A3B" w:rsidRDefault="005F1ADF" w:rsidP="00637512">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120D7">
        <w:rPr>
          <w:rFonts w:asciiTheme="minorHAnsi" w:eastAsia="Times New Roman" w:hAnsiTheme="minorHAnsi" w:cstheme="minorHAnsi"/>
          <w:b/>
          <w:bCs/>
          <w:szCs w:val="24"/>
        </w:rPr>
        <w:t>No</w:t>
      </w:r>
    </w:p>
    <w:p w14:paraId="1B1E9D12" w14:textId="77777777" w:rsidR="005F1ADF" w:rsidRDefault="005F1ADF" w:rsidP="00637512">
      <w:pPr>
        <w:spacing w:before="120"/>
        <w:ind w:left="720"/>
        <w:jc w:val="both"/>
        <w:rPr>
          <w:rFonts w:asciiTheme="minorHAnsi" w:eastAsia="Times New Roman" w:hAnsiTheme="minorHAnsi" w:cstheme="minorHAnsi"/>
          <w:szCs w:val="24"/>
        </w:rPr>
      </w:pPr>
    </w:p>
    <w:p w14:paraId="007C777C" w14:textId="77777777" w:rsidR="005F1ADF" w:rsidRDefault="005F1ADF" w:rsidP="00637512">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637512">
      <w:pPr>
        <w:spacing w:before="120"/>
        <w:jc w:val="both"/>
        <w:rPr>
          <w:rFonts w:eastAsia="Times New Roman" w:cs="Calibri"/>
          <w:szCs w:val="24"/>
        </w:rPr>
      </w:pPr>
    </w:p>
    <w:p w14:paraId="2A8E68AA" w14:textId="10EF41CA" w:rsidR="005F1ADF" w:rsidRPr="006D3C9C" w:rsidRDefault="005C499D" w:rsidP="00637512">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9464A" w:rsidRPr="00B42983">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637512">
      <w:pPr>
        <w:ind w:firstLine="720"/>
        <w:jc w:val="both"/>
        <w:rPr>
          <w:rFonts w:eastAsia="Times New Roman" w:cs="Calibri"/>
          <w:color w:val="222222"/>
          <w:szCs w:val="24"/>
        </w:rPr>
      </w:pPr>
    </w:p>
    <w:p w14:paraId="7A03162F" w14:textId="3E5759FB" w:rsidR="005F1ADF" w:rsidRPr="00B07A3B" w:rsidRDefault="005F1ADF" w:rsidP="00637512">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120D7">
        <w:rPr>
          <w:rFonts w:asciiTheme="minorHAnsi" w:eastAsia="Times New Roman" w:hAnsiTheme="minorHAnsi" w:cstheme="minorHAnsi"/>
          <w:b/>
          <w:bCs/>
          <w:szCs w:val="24"/>
        </w:rPr>
        <w:t>No</w:t>
      </w:r>
    </w:p>
    <w:p w14:paraId="67386C83" w14:textId="189BCF79" w:rsidR="005F1ADF" w:rsidRDefault="005F1ADF" w:rsidP="00637512">
      <w:pPr>
        <w:jc w:val="both"/>
        <w:rPr>
          <w:rFonts w:asciiTheme="minorHAnsi" w:hAnsiTheme="minorHAnsi" w:cstheme="minorHAnsi"/>
          <w:b/>
          <w:sz w:val="22"/>
          <w:szCs w:val="22"/>
        </w:rPr>
      </w:pPr>
    </w:p>
    <w:p w14:paraId="2C731672" w14:textId="5630E3D0" w:rsidR="00B42983" w:rsidRDefault="00B42983" w:rsidP="005F1ADF">
      <w:pPr>
        <w:rPr>
          <w:rFonts w:asciiTheme="minorHAnsi" w:hAnsiTheme="minorHAnsi" w:cstheme="minorHAnsi"/>
          <w:b/>
          <w:sz w:val="22"/>
          <w:szCs w:val="22"/>
        </w:rPr>
      </w:pPr>
    </w:p>
    <w:p w14:paraId="2CA07895" w14:textId="77777777" w:rsidR="00B42983" w:rsidRDefault="00B42983"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826EE2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40D8D">
        <w:rPr>
          <w:rFonts w:asciiTheme="minorHAnsi" w:hAnsiTheme="minorHAnsi" w:cstheme="minorHAnsi"/>
          <w:bCs/>
          <w:sz w:val="22"/>
          <w:szCs w:val="22"/>
        </w:rPr>
        <w:t>13</w:t>
      </w:r>
    </w:p>
    <w:p w14:paraId="5AAC9C6C" w14:textId="62158EE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40D8D">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152D2EF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69605C5" w:rsidR="007D61A8" w:rsidRPr="00313DD9" w:rsidRDefault="00AE71A5" w:rsidP="00313DD9">
      <w:pPr>
        <w:pStyle w:val="ListParagraph"/>
        <w:numPr>
          <w:ilvl w:val="1"/>
          <w:numId w:val="3"/>
        </w:numPr>
        <w:spacing w:before="120"/>
        <w:contextualSpacing w:val="0"/>
        <w:jc w:val="both"/>
        <w:rPr>
          <w:rFonts w:asciiTheme="minorHAnsi" w:eastAsia="Times New Roman" w:hAnsiTheme="minorHAnsi" w:cstheme="minorHAnsi"/>
          <w:szCs w:val="24"/>
        </w:rPr>
      </w:pPr>
      <w:bookmarkStart w:id="2" w:name="_Hlk71812224"/>
      <w:r w:rsidRPr="00D96357">
        <w:rPr>
          <w:b/>
          <w:bCs/>
          <w:u w:val="single"/>
        </w:rPr>
        <w:t xml:space="preserve">Rebeca </w:t>
      </w:r>
      <w:proofErr w:type="spellStart"/>
      <w:r w:rsidRPr="00D96357">
        <w:rPr>
          <w:b/>
          <w:bCs/>
          <w:u w:val="single"/>
        </w:rPr>
        <w:t>Carballar-Lejarazú</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protocols described here are appropriate for the e</w:t>
      </w:r>
      <w:r w:rsidRPr="00AE71A5">
        <w:rPr>
          <w:rFonts w:asciiTheme="minorHAnsi" w:hAnsiTheme="minorHAnsi" w:cstheme="minorHAnsi"/>
        </w:rPr>
        <w:t>valuation of transgenic mosquito performance and comparisons with wild-type counterparts in small laboratory cage trials</w:t>
      </w:r>
      <w:r>
        <w:rPr>
          <w:rFonts w:asciiTheme="minorHAnsi" w:hAnsiTheme="minorHAnsi" w:cstheme="minorHAnsi"/>
        </w:rPr>
        <w:t>.</w:t>
      </w:r>
    </w:p>
    <w:p w14:paraId="54682876" w14:textId="77777777" w:rsidR="00313DD9" w:rsidRPr="00637512" w:rsidRDefault="00313DD9" w:rsidP="00313DD9">
      <w:pPr>
        <w:pStyle w:val="ListParagraph"/>
        <w:spacing w:before="120"/>
        <w:ind w:left="907"/>
        <w:contextualSpacing w:val="0"/>
        <w:jc w:val="both"/>
        <w:rPr>
          <w:rFonts w:asciiTheme="minorHAnsi" w:eastAsia="Times New Roman" w:hAnsiTheme="minorHAnsi" w:cstheme="minorHAnsi"/>
          <w:szCs w:val="24"/>
        </w:rPr>
      </w:pPr>
    </w:p>
    <w:p w14:paraId="736232DE" w14:textId="382DC3AD" w:rsidR="00637512" w:rsidRPr="00041E80" w:rsidRDefault="00313DD9" w:rsidP="00313DD9">
      <w:pPr>
        <w:pStyle w:val="ListParagraph"/>
        <w:numPr>
          <w:ilvl w:val="2"/>
          <w:numId w:val="3"/>
        </w:numPr>
        <w:spacing w:before="120"/>
        <w:contextualSpacing w:val="0"/>
        <w:jc w:val="both"/>
        <w:rPr>
          <w:rFonts w:asciiTheme="minorHAnsi" w:eastAsia="Times New Roman" w:hAnsiTheme="minorHAnsi" w:cstheme="minorHAnsi"/>
          <w:i/>
          <w:iCs/>
          <w:color w:val="0000FF"/>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3D4018">
        <w:rPr>
          <w:rFonts w:asciiTheme="majorHAnsi" w:hAnsiTheme="majorHAnsi" w:cstheme="majorHAnsi"/>
          <w:bCs/>
          <w:color w:val="000000" w:themeColor="text1"/>
        </w:rPr>
        <w:t xml:space="preserve">. </w:t>
      </w:r>
      <w:r w:rsidR="003D4018" w:rsidRPr="00041E80">
        <w:rPr>
          <w:rFonts w:asciiTheme="majorHAnsi" w:hAnsiTheme="majorHAnsi" w:cstheme="majorHAnsi"/>
          <w:bCs/>
          <w:i/>
          <w:iCs/>
          <w:color w:val="0000FF"/>
        </w:rPr>
        <w:t>Suggested B-roll: 3.2.1</w:t>
      </w:r>
      <w:r w:rsidR="00041E80" w:rsidRPr="00041E80">
        <w:rPr>
          <w:rFonts w:asciiTheme="majorHAnsi" w:hAnsiTheme="majorHAnsi" w:cstheme="majorHAnsi"/>
          <w:bCs/>
          <w:i/>
          <w:iCs/>
          <w:color w:val="0000FF"/>
        </w:rPr>
        <w:t xml:space="preserve"> for ‘</w:t>
      </w:r>
      <w:r w:rsidR="00041E80" w:rsidRPr="00041E80">
        <w:rPr>
          <w:rFonts w:asciiTheme="minorHAnsi" w:hAnsiTheme="minorHAnsi" w:cstheme="minorHAnsi"/>
          <w:i/>
          <w:iCs/>
          <w:color w:val="0000FF"/>
        </w:rPr>
        <w:t>small laboratory cage trials’</w:t>
      </w:r>
    </w:p>
    <w:p w14:paraId="00A66870" w14:textId="77777777" w:rsidR="007D61A8" w:rsidRPr="00B07A3B" w:rsidRDefault="007D61A8" w:rsidP="00313DD9">
      <w:pPr>
        <w:jc w:val="both"/>
        <w:rPr>
          <w:rFonts w:asciiTheme="minorHAnsi" w:eastAsia="Times New Roman" w:hAnsiTheme="minorHAnsi" w:cstheme="minorHAnsi"/>
          <w:b/>
          <w:bCs/>
          <w:szCs w:val="24"/>
        </w:rPr>
      </w:pPr>
    </w:p>
    <w:p w14:paraId="0B0139AD" w14:textId="491FBDF8" w:rsidR="007D61A8" w:rsidRPr="00B07A3B" w:rsidRDefault="007D61A8" w:rsidP="00313DD9">
      <w:pPr>
        <w:jc w:val="both"/>
        <w:rPr>
          <w:rFonts w:asciiTheme="minorHAnsi" w:eastAsia="Times New Roman" w:hAnsiTheme="minorHAnsi" w:cstheme="minorHAnsi"/>
          <w:szCs w:val="24"/>
        </w:rPr>
      </w:pPr>
    </w:p>
    <w:p w14:paraId="490E6309" w14:textId="5D910198" w:rsidR="007D61A8" w:rsidRPr="00313DD9" w:rsidRDefault="00AE71A5" w:rsidP="00313DD9">
      <w:pPr>
        <w:pStyle w:val="ListParagraph"/>
        <w:numPr>
          <w:ilvl w:val="1"/>
          <w:numId w:val="3"/>
        </w:numPr>
        <w:spacing w:before="120"/>
        <w:contextualSpacing w:val="0"/>
        <w:jc w:val="both"/>
        <w:rPr>
          <w:rFonts w:asciiTheme="minorHAnsi" w:eastAsia="Times New Roman" w:hAnsiTheme="minorHAnsi" w:cstheme="minorHAnsi"/>
          <w:szCs w:val="24"/>
        </w:rPr>
      </w:pPr>
      <w:r w:rsidRPr="00D96357">
        <w:rPr>
          <w:b/>
          <w:bCs/>
          <w:u w:val="single"/>
        </w:rPr>
        <w:t xml:space="preserve">Rebeca </w:t>
      </w:r>
      <w:proofErr w:type="spellStart"/>
      <w:r w:rsidRPr="00D96357">
        <w:rPr>
          <w:b/>
          <w:bCs/>
          <w:u w:val="single"/>
        </w:rPr>
        <w:t>Carballar-Lejarazú</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small </w:t>
      </w:r>
      <w:bookmarkStart w:id="3" w:name="_Hlk71811474"/>
      <w:r>
        <w:rPr>
          <w:rFonts w:asciiTheme="minorHAnsi" w:hAnsiTheme="minorHAnsi" w:cstheme="minorHAnsi"/>
        </w:rPr>
        <w:t xml:space="preserve">cage trials </w:t>
      </w:r>
      <w:bookmarkEnd w:id="3"/>
      <w:r>
        <w:rPr>
          <w:rFonts w:asciiTheme="minorHAnsi" w:hAnsiTheme="minorHAnsi" w:cstheme="minorHAnsi"/>
        </w:rPr>
        <w:t>are</w:t>
      </w:r>
      <w:r w:rsidRPr="00AE71A5">
        <w:rPr>
          <w:rFonts w:asciiTheme="minorHAnsi" w:hAnsiTheme="minorHAnsi" w:cstheme="minorHAnsi"/>
        </w:rPr>
        <w:t xml:space="preserve"> i</w:t>
      </w:r>
      <w:r>
        <w:rPr>
          <w:rFonts w:asciiTheme="minorHAnsi" w:hAnsiTheme="minorHAnsi" w:cstheme="minorHAnsi"/>
        </w:rPr>
        <w:t>mportant</w:t>
      </w:r>
      <w:r w:rsidRPr="00AE71A5">
        <w:rPr>
          <w:rFonts w:asciiTheme="minorHAnsi" w:hAnsiTheme="minorHAnsi" w:cstheme="minorHAnsi"/>
        </w:rPr>
        <w:t xml:space="preserve"> to provide empirical values that will ultimately aid field implementation of new technologies for malaria elimination.</w:t>
      </w:r>
    </w:p>
    <w:p w14:paraId="1EF70028" w14:textId="77777777" w:rsidR="00313DD9" w:rsidRPr="00313DD9" w:rsidRDefault="00313DD9" w:rsidP="00313DD9">
      <w:pPr>
        <w:pStyle w:val="ListParagraph"/>
        <w:spacing w:before="120"/>
        <w:ind w:left="907"/>
        <w:contextualSpacing w:val="0"/>
        <w:jc w:val="both"/>
        <w:rPr>
          <w:rFonts w:asciiTheme="minorHAnsi" w:eastAsia="Times New Roman" w:hAnsiTheme="minorHAnsi" w:cstheme="minorHAnsi"/>
          <w:szCs w:val="24"/>
        </w:rPr>
      </w:pPr>
    </w:p>
    <w:p w14:paraId="70B4A7A9" w14:textId="727A25A6" w:rsidR="00313DD9" w:rsidRPr="00B07A3B" w:rsidRDefault="00313DD9" w:rsidP="00313DD9">
      <w:pPr>
        <w:pStyle w:val="ListParagraph"/>
        <w:numPr>
          <w:ilvl w:val="2"/>
          <w:numId w:val="3"/>
        </w:numPr>
        <w:spacing w:before="120"/>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041E80">
        <w:rPr>
          <w:rFonts w:asciiTheme="majorHAnsi" w:hAnsiTheme="majorHAnsi" w:cstheme="majorHAnsi"/>
          <w:bCs/>
          <w:color w:val="000000" w:themeColor="text1"/>
        </w:rPr>
        <w:t xml:space="preserve">. </w:t>
      </w:r>
      <w:r w:rsidR="00041E80" w:rsidRPr="00041E80">
        <w:rPr>
          <w:rFonts w:asciiTheme="majorHAnsi" w:hAnsiTheme="majorHAnsi" w:cstheme="majorHAnsi"/>
          <w:bCs/>
          <w:i/>
          <w:iCs/>
          <w:color w:val="0000FF"/>
        </w:rPr>
        <w:t>Suggested B-roll:</w:t>
      </w:r>
      <w:r w:rsidR="00041E80">
        <w:rPr>
          <w:rFonts w:asciiTheme="majorHAnsi" w:hAnsiTheme="majorHAnsi" w:cstheme="majorHAnsi"/>
          <w:bCs/>
          <w:i/>
          <w:iCs/>
          <w:color w:val="0000FF"/>
        </w:rPr>
        <w:t xml:space="preserve"> 2.1.2 for ‘</w:t>
      </w:r>
      <w:r w:rsidR="00041E80" w:rsidRPr="00041E80">
        <w:rPr>
          <w:rFonts w:asciiTheme="majorHAnsi" w:hAnsiTheme="majorHAnsi" w:cstheme="majorHAnsi"/>
          <w:bCs/>
          <w:i/>
          <w:iCs/>
          <w:color w:val="0000FF"/>
        </w:rPr>
        <w:t>cage trials</w:t>
      </w:r>
      <w:r w:rsidR="00041E80">
        <w:rPr>
          <w:rFonts w:asciiTheme="majorHAnsi" w:hAnsiTheme="majorHAnsi" w:cstheme="majorHAnsi"/>
          <w:bCs/>
          <w:i/>
          <w:iCs/>
          <w:color w:val="0000FF"/>
        </w:rPr>
        <w:t>’</w:t>
      </w:r>
    </w:p>
    <w:bookmarkEnd w:id="2"/>
    <w:p w14:paraId="53773A7F" w14:textId="77777777" w:rsidR="00313DD9" w:rsidRPr="00B07A3B" w:rsidRDefault="00313DD9" w:rsidP="00313DD9">
      <w:pPr>
        <w:pStyle w:val="ListParagraph"/>
        <w:spacing w:before="120"/>
        <w:ind w:left="907"/>
        <w:contextualSpacing w:val="0"/>
        <w:jc w:val="both"/>
        <w:rPr>
          <w:rFonts w:asciiTheme="minorHAnsi" w:eastAsia="Times New Roman" w:hAnsiTheme="minorHAnsi" w:cstheme="minorHAnsi"/>
          <w:szCs w:val="24"/>
        </w:rPr>
      </w:pPr>
    </w:p>
    <w:p w14:paraId="47FA36A9" w14:textId="77777777" w:rsidR="007D61A8" w:rsidRPr="00B07A3B" w:rsidRDefault="007D61A8" w:rsidP="00313DD9">
      <w:pPr>
        <w:jc w:val="both"/>
        <w:rPr>
          <w:rFonts w:asciiTheme="minorHAnsi" w:eastAsia="Times New Roman" w:hAnsiTheme="minorHAnsi" w:cstheme="minorHAnsi"/>
          <w:b/>
          <w:bCs/>
          <w:szCs w:val="24"/>
        </w:rPr>
      </w:pPr>
    </w:p>
    <w:p w14:paraId="539B9D0E" w14:textId="77777777" w:rsidR="007D61A8" w:rsidRPr="00B07A3B" w:rsidRDefault="007D61A8" w:rsidP="00313DD9">
      <w:pPr>
        <w:jc w:val="both"/>
        <w:rPr>
          <w:rFonts w:asciiTheme="minorHAnsi" w:eastAsia="Times New Roman" w:hAnsiTheme="minorHAnsi" w:cstheme="minorHAnsi"/>
          <w:szCs w:val="24"/>
        </w:rPr>
      </w:pPr>
    </w:p>
    <w:p w14:paraId="13E505F8" w14:textId="460295C9" w:rsidR="007D61A8" w:rsidRPr="00B07A3B" w:rsidRDefault="007D61A8" w:rsidP="00313DD9">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5422B370" w14:textId="33295047" w:rsidR="00333FA4" w:rsidRPr="00313DD9" w:rsidRDefault="00DC243F" w:rsidP="00313DD9">
      <w:pPr>
        <w:pStyle w:val="ListParagraph"/>
        <w:numPr>
          <w:ilvl w:val="1"/>
          <w:numId w:val="3"/>
        </w:numPr>
        <w:spacing w:before="120"/>
        <w:contextualSpacing w:val="0"/>
        <w:jc w:val="both"/>
        <w:rPr>
          <w:rFonts w:asciiTheme="minorHAnsi" w:eastAsia="Times New Roman" w:hAnsiTheme="minorHAnsi" w:cstheme="minorHAnsi"/>
          <w:szCs w:val="24"/>
        </w:rPr>
      </w:pPr>
      <w:bookmarkStart w:id="4" w:name="_Hlk71812276"/>
      <w:r w:rsidRPr="00D96357">
        <w:rPr>
          <w:b/>
          <w:bCs/>
          <w:u w:val="single"/>
        </w:rPr>
        <w:t xml:space="preserve">Thai </w:t>
      </w:r>
      <w:proofErr w:type="spellStart"/>
      <w:r w:rsidRPr="00D96357">
        <w:rPr>
          <w:b/>
          <w:bCs/>
          <w:u w:val="single"/>
        </w:rPr>
        <w:t>Binh</w:t>
      </w:r>
      <w:proofErr w:type="spellEnd"/>
      <w:r w:rsidRPr="00D96357">
        <w:rPr>
          <w:b/>
          <w:bCs/>
          <w:u w:val="single"/>
        </w:rPr>
        <w:t xml:space="preserve"> Pham</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DC243F">
        <w:rPr>
          <w:rFonts w:cstheme="minorHAnsi"/>
        </w:rPr>
        <w:t xml:space="preserve">The </w:t>
      </w:r>
      <w:r>
        <w:rPr>
          <w:rFonts w:cstheme="minorHAnsi"/>
        </w:rPr>
        <w:t>cage trials</w:t>
      </w:r>
      <w:r w:rsidRPr="00DC243F">
        <w:rPr>
          <w:rFonts w:cstheme="minorHAnsi"/>
        </w:rPr>
        <w:t xml:space="preserve"> can be adapted to other experimental designs </w:t>
      </w:r>
      <w:r>
        <w:rPr>
          <w:rFonts w:cstheme="minorHAnsi"/>
        </w:rPr>
        <w:t xml:space="preserve">and are suitable to </w:t>
      </w:r>
      <w:r w:rsidRPr="00DC243F">
        <w:rPr>
          <w:rFonts w:cstheme="minorHAnsi"/>
        </w:rPr>
        <w:t xml:space="preserve">assess the dynamics of the spread of </w:t>
      </w:r>
      <w:r>
        <w:rPr>
          <w:rFonts w:cstheme="minorHAnsi"/>
        </w:rPr>
        <w:t>a</w:t>
      </w:r>
      <w:r w:rsidRPr="00DC243F">
        <w:rPr>
          <w:rFonts w:cstheme="minorHAnsi"/>
        </w:rPr>
        <w:t xml:space="preserve"> desired transgene </w:t>
      </w:r>
      <w:r>
        <w:rPr>
          <w:rFonts w:cstheme="minorHAnsi"/>
        </w:rPr>
        <w:t xml:space="preserve">following </w:t>
      </w:r>
      <w:r w:rsidRPr="00DC243F">
        <w:rPr>
          <w:rFonts w:cstheme="minorHAnsi"/>
        </w:rPr>
        <w:t xml:space="preserve">introduction of transgenic </w:t>
      </w:r>
      <w:r>
        <w:rPr>
          <w:rFonts w:cstheme="minorHAnsi"/>
        </w:rPr>
        <w:t>individuals</w:t>
      </w:r>
      <w:r w:rsidRPr="00DC243F">
        <w:rPr>
          <w:rFonts w:cstheme="minorHAnsi"/>
        </w:rPr>
        <w:t>.</w:t>
      </w:r>
    </w:p>
    <w:p w14:paraId="52F97E45" w14:textId="77777777" w:rsidR="00313DD9" w:rsidRPr="00313DD9" w:rsidRDefault="00313DD9" w:rsidP="00313DD9">
      <w:pPr>
        <w:pStyle w:val="ListParagraph"/>
        <w:spacing w:before="120"/>
        <w:ind w:left="907"/>
        <w:contextualSpacing w:val="0"/>
        <w:jc w:val="both"/>
        <w:rPr>
          <w:rFonts w:asciiTheme="minorHAnsi" w:eastAsia="Times New Roman" w:hAnsiTheme="minorHAnsi" w:cstheme="minorHAnsi"/>
          <w:szCs w:val="24"/>
        </w:rPr>
      </w:pPr>
    </w:p>
    <w:p w14:paraId="5E31AF92" w14:textId="138CAD59" w:rsidR="00313DD9" w:rsidRPr="006C2129" w:rsidRDefault="00313DD9" w:rsidP="00313DD9">
      <w:pPr>
        <w:pStyle w:val="ListParagraph"/>
        <w:numPr>
          <w:ilvl w:val="2"/>
          <w:numId w:val="3"/>
        </w:numPr>
        <w:spacing w:before="120"/>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041E80">
        <w:rPr>
          <w:rFonts w:asciiTheme="majorHAnsi" w:hAnsiTheme="majorHAnsi" w:cstheme="majorHAnsi"/>
          <w:bCs/>
          <w:color w:val="000000" w:themeColor="text1"/>
        </w:rPr>
        <w:t xml:space="preserve">. </w:t>
      </w:r>
      <w:r w:rsidR="00041E80" w:rsidRPr="00041E80">
        <w:rPr>
          <w:rFonts w:asciiTheme="majorHAnsi" w:hAnsiTheme="majorHAnsi" w:cstheme="majorHAnsi"/>
          <w:bCs/>
          <w:i/>
          <w:iCs/>
          <w:color w:val="0000FF"/>
        </w:rPr>
        <w:t>Suggested B-roll:</w:t>
      </w:r>
      <w:r w:rsidR="00041E80">
        <w:rPr>
          <w:rFonts w:asciiTheme="majorHAnsi" w:hAnsiTheme="majorHAnsi" w:cstheme="majorHAnsi"/>
          <w:bCs/>
          <w:i/>
          <w:iCs/>
          <w:color w:val="0000FF"/>
        </w:rPr>
        <w:t xml:space="preserve"> 2.4.2 for ‘</w:t>
      </w:r>
      <w:r w:rsidR="00041E80" w:rsidRPr="00041E80">
        <w:rPr>
          <w:rFonts w:asciiTheme="majorHAnsi" w:hAnsiTheme="majorHAnsi" w:cstheme="majorHAnsi"/>
          <w:bCs/>
          <w:i/>
          <w:iCs/>
          <w:color w:val="0000FF"/>
        </w:rPr>
        <w:t>introduction of transgenic individuals</w:t>
      </w:r>
      <w:r w:rsidR="00041E80">
        <w:rPr>
          <w:rFonts w:asciiTheme="majorHAnsi" w:hAnsiTheme="majorHAnsi" w:cstheme="majorHAnsi"/>
          <w:bCs/>
          <w:i/>
          <w:iCs/>
          <w:color w:val="0000FF"/>
        </w:rPr>
        <w:t>’</w:t>
      </w:r>
    </w:p>
    <w:bookmarkEnd w:id="4"/>
    <w:p w14:paraId="16E2FE4F" w14:textId="1D42E169" w:rsidR="006C2129" w:rsidRDefault="006C2129" w:rsidP="006C2129">
      <w:pPr>
        <w:pStyle w:val="ListParagraph"/>
        <w:spacing w:before="120"/>
        <w:ind w:left="1627"/>
        <w:contextualSpacing w:val="0"/>
        <w:jc w:val="both"/>
        <w:rPr>
          <w:rFonts w:asciiTheme="majorHAnsi" w:hAnsiTheme="majorHAnsi" w:cstheme="majorHAnsi"/>
          <w:bCs/>
          <w:i/>
          <w:iCs/>
          <w:color w:val="0000FF"/>
        </w:rPr>
      </w:pPr>
    </w:p>
    <w:p w14:paraId="29CE4247" w14:textId="6228DCD1" w:rsidR="006C2129" w:rsidRDefault="006C2129" w:rsidP="006C2129">
      <w:pPr>
        <w:pStyle w:val="ListParagraph"/>
        <w:spacing w:before="120"/>
        <w:ind w:left="1627"/>
        <w:contextualSpacing w:val="0"/>
        <w:jc w:val="both"/>
        <w:rPr>
          <w:rFonts w:asciiTheme="majorHAnsi" w:hAnsiTheme="majorHAnsi" w:cstheme="majorHAnsi"/>
          <w:bCs/>
          <w:i/>
          <w:iCs/>
          <w:color w:val="0000FF"/>
        </w:rPr>
      </w:pPr>
    </w:p>
    <w:p w14:paraId="54AC2F5E" w14:textId="6CA20323" w:rsidR="006C2129" w:rsidRDefault="006C2129" w:rsidP="006C2129">
      <w:pPr>
        <w:pStyle w:val="ListParagraph"/>
        <w:spacing w:before="120"/>
        <w:ind w:left="1627"/>
        <w:contextualSpacing w:val="0"/>
        <w:jc w:val="both"/>
        <w:rPr>
          <w:rFonts w:asciiTheme="majorHAnsi" w:hAnsiTheme="majorHAnsi" w:cstheme="majorHAnsi"/>
          <w:bCs/>
          <w:i/>
          <w:iCs/>
          <w:color w:val="0000FF"/>
        </w:rPr>
      </w:pPr>
    </w:p>
    <w:p w14:paraId="1E5F3553" w14:textId="77777777" w:rsidR="006C2129" w:rsidRPr="006C2129" w:rsidRDefault="006C2129" w:rsidP="006C2129">
      <w:pPr>
        <w:pStyle w:val="ListParagraph"/>
        <w:spacing w:before="120"/>
        <w:ind w:left="1627"/>
        <w:contextualSpacing w:val="0"/>
        <w:jc w:val="both"/>
        <w:rPr>
          <w:rFonts w:asciiTheme="minorHAnsi" w:eastAsia="Times New Roman" w:hAnsiTheme="minorHAnsi" w:cstheme="minorHAnsi"/>
          <w:szCs w:val="24"/>
        </w:rPr>
      </w:pPr>
    </w:p>
    <w:p w14:paraId="7681197A" w14:textId="4548C3CF" w:rsidR="006C2129" w:rsidRPr="006C2129" w:rsidRDefault="006C2129" w:rsidP="006C2129">
      <w:pPr>
        <w:spacing w:before="120"/>
        <w:jc w:val="both"/>
        <w:rPr>
          <w:rFonts w:asciiTheme="minorHAnsi" w:eastAsia="Times New Roman" w:hAnsiTheme="minorHAnsi" w:cstheme="minorHAnsi"/>
          <w:b/>
          <w:bCs/>
          <w:szCs w:val="24"/>
        </w:rPr>
      </w:pPr>
      <w:r w:rsidRPr="006C2129">
        <w:rPr>
          <w:rFonts w:asciiTheme="minorHAnsi" w:eastAsia="Times New Roman" w:hAnsiTheme="minorHAnsi" w:cstheme="minorHAnsi"/>
          <w:b/>
          <w:bCs/>
          <w:szCs w:val="24"/>
        </w:rPr>
        <w:lastRenderedPageBreak/>
        <w:t>Ethic</w:t>
      </w:r>
      <w:r>
        <w:rPr>
          <w:rFonts w:asciiTheme="minorHAnsi" w:eastAsia="Times New Roman" w:hAnsiTheme="minorHAnsi" w:cstheme="minorHAnsi"/>
          <w:b/>
          <w:bCs/>
          <w:szCs w:val="24"/>
        </w:rPr>
        <w:t>s</w:t>
      </w:r>
      <w:r w:rsidRPr="006C2129">
        <w:rPr>
          <w:rFonts w:asciiTheme="minorHAnsi" w:eastAsia="Times New Roman" w:hAnsiTheme="minorHAnsi" w:cstheme="minorHAnsi"/>
          <w:b/>
          <w:bCs/>
          <w:szCs w:val="24"/>
        </w:rPr>
        <w:t xml:space="preserve"> Title Card</w:t>
      </w:r>
    </w:p>
    <w:p w14:paraId="16F9A3A4" w14:textId="062A6CD4" w:rsidR="006C2129" w:rsidRPr="006C2129" w:rsidRDefault="006C2129" w:rsidP="006C2129">
      <w:pPr>
        <w:pStyle w:val="ListParagraph"/>
        <w:numPr>
          <w:ilvl w:val="1"/>
          <w:numId w:val="3"/>
        </w:numPr>
        <w:spacing w:before="120"/>
        <w:contextualSpacing w:val="0"/>
        <w:jc w:val="both"/>
        <w:rPr>
          <w:rFonts w:asciiTheme="minorHAnsi" w:eastAsia="Times New Roman" w:hAnsiTheme="minorHAnsi" w:cstheme="minorHAnsi"/>
          <w:sz w:val="22"/>
          <w:szCs w:val="22"/>
        </w:rPr>
      </w:pPr>
      <w:r w:rsidRPr="006C2129">
        <w:rPr>
          <w:color w:val="222222"/>
          <w:szCs w:val="24"/>
          <w:shd w:val="clear" w:color="auto" w:fill="FFFFFF"/>
        </w:rPr>
        <w:t>This study was carried out in strict accordance with the recommendations in the Guide for the Care and Use of Laboratory Animals of the National Institutes of Health. Protocols were approved by the Institutional Animal Care and Use Committees of the University of California</w:t>
      </w:r>
      <w:r w:rsidRPr="006C2129">
        <w:rPr>
          <w:i/>
          <w:iCs/>
          <w:color w:val="222222"/>
          <w:szCs w:val="24"/>
          <w:shd w:val="clear" w:color="auto" w:fill="FFFFFF"/>
        </w:rPr>
        <w:t>.</w:t>
      </w: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66D538A0" w14:textId="24D6AF3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D4F51BA" w:rsidR="00CE10F2" w:rsidRPr="003B61E0" w:rsidRDefault="00D824CE" w:rsidP="00333FA4">
      <w:pPr>
        <w:pStyle w:val="ListParagraph"/>
        <w:numPr>
          <w:ilvl w:val="0"/>
          <w:numId w:val="3"/>
        </w:numPr>
        <w:spacing w:before="120"/>
        <w:contextualSpacing w:val="0"/>
        <w:rPr>
          <w:rFonts w:asciiTheme="minorHAnsi" w:hAnsiTheme="minorHAnsi" w:cstheme="minorHAnsi"/>
          <w:b/>
          <w:bCs/>
        </w:rPr>
      </w:pPr>
      <w:proofErr w:type="spellStart"/>
      <w:r w:rsidRPr="003B61E0">
        <w:rPr>
          <w:b/>
          <w:bCs/>
        </w:rPr>
        <w:t>Inundative</w:t>
      </w:r>
      <w:proofErr w:type="spellEnd"/>
      <w:r w:rsidRPr="003B61E0">
        <w:rPr>
          <w:b/>
          <w:bCs/>
        </w:rPr>
        <w:t xml:space="preserve"> </w:t>
      </w:r>
      <w:r w:rsidR="00940D8D" w:rsidRPr="003B61E0">
        <w:rPr>
          <w:b/>
          <w:bCs/>
        </w:rPr>
        <w:t>Release Trials on Non-Gene Drive Mosquitoes</w:t>
      </w:r>
    </w:p>
    <w:p w14:paraId="24C6B477" w14:textId="181C76FA" w:rsidR="00125924" w:rsidRPr="003B61E0" w:rsidRDefault="007278BA" w:rsidP="002E4E2A">
      <w:pPr>
        <w:pStyle w:val="ListParagraph"/>
        <w:numPr>
          <w:ilvl w:val="1"/>
          <w:numId w:val="3"/>
        </w:numPr>
        <w:spacing w:before="120"/>
        <w:contextualSpacing w:val="0"/>
        <w:jc w:val="both"/>
        <w:rPr>
          <w:rFonts w:asciiTheme="minorHAnsi" w:hAnsiTheme="minorHAnsi" w:cstheme="minorHAnsi"/>
        </w:rPr>
      </w:pPr>
      <w:r w:rsidRPr="003B61E0">
        <w:rPr>
          <w:rFonts w:asciiTheme="minorHAnsi" w:hAnsiTheme="minorHAnsi" w:cstheme="minorHAnsi"/>
        </w:rPr>
        <w:t xml:space="preserve">Begin </w:t>
      </w:r>
      <w:r w:rsidR="00D824CE" w:rsidRPr="003B61E0">
        <w:rPr>
          <w:rFonts w:asciiTheme="minorHAnsi" w:hAnsiTheme="minorHAnsi" w:cstheme="minorHAnsi"/>
        </w:rPr>
        <w:t xml:space="preserve">the initial phase </w:t>
      </w:r>
      <w:r w:rsidR="00940D8D" w:rsidRPr="003B61E0">
        <w:rPr>
          <w:rFonts w:asciiTheme="minorHAnsi" w:hAnsiTheme="minorHAnsi" w:cstheme="minorHAnsi"/>
        </w:rPr>
        <w:t xml:space="preserve">of the experiment </w:t>
      </w:r>
      <w:r w:rsidRPr="003B61E0">
        <w:rPr>
          <w:rFonts w:asciiTheme="minorHAnsi" w:hAnsiTheme="minorHAnsi" w:cstheme="minorHAnsi"/>
        </w:rPr>
        <w:t>by setting up</w:t>
      </w:r>
      <w:r w:rsidR="00685742" w:rsidRPr="003B61E0">
        <w:rPr>
          <w:rFonts w:asciiTheme="minorHAnsi" w:hAnsiTheme="minorHAnsi" w:cstheme="minorHAnsi"/>
        </w:rPr>
        <w:t xml:space="preserve"> </w:t>
      </w:r>
      <w:r w:rsidRPr="003B61E0">
        <w:rPr>
          <w:rFonts w:asciiTheme="minorHAnsi" w:hAnsiTheme="minorHAnsi" w:cstheme="minorHAnsi"/>
        </w:rPr>
        <w:t>three 0.216</w:t>
      </w:r>
      <w:r w:rsidR="00AD2DEC" w:rsidRPr="003B61E0">
        <w:rPr>
          <w:rFonts w:asciiTheme="minorHAnsi" w:hAnsiTheme="minorHAnsi" w:cstheme="minorHAnsi"/>
        </w:rPr>
        <w:t>-</w:t>
      </w:r>
      <w:r w:rsidRPr="003B61E0">
        <w:rPr>
          <w:rFonts w:asciiTheme="minorHAnsi" w:hAnsiTheme="minorHAnsi" w:cstheme="minorHAnsi"/>
        </w:rPr>
        <w:t>cubic</w:t>
      </w:r>
      <w:r w:rsidR="00B2381D" w:rsidRPr="003B61E0">
        <w:rPr>
          <w:rFonts w:asciiTheme="minorHAnsi" w:hAnsiTheme="minorHAnsi" w:cstheme="minorHAnsi"/>
        </w:rPr>
        <w:t>-</w:t>
      </w:r>
      <w:r w:rsidRPr="003B61E0">
        <w:rPr>
          <w:rFonts w:asciiTheme="minorHAnsi" w:hAnsiTheme="minorHAnsi" w:cstheme="minorHAnsi"/>
        </w:rPr>
        <w:t>meter</w:t>
      </w:r>
      <w:r w:rsidRPr="003B61E0">
        <w:rPr>
          <w:rFonts w:asciiTheme="minorHAnsi" w:hAnsiTheme="minorHAnsi" w:cstheme="minorHAnsi"/>
          <w:vertAlign w:val="superscript"/>
        </w:rPr>
        <w:t xml:space="preserve"> </w:t>
      </w:r>
      <w:r w:rsidRPr="003B61E0">
        <w:rPr>
          <w:rFonts w:asciiTheme="minorHAnsi" w:hAnsiTheme="minorHAnsi" w:cstheme="minorHAnsi"/>
        </w:rPr>
        <w:t xml:space="preserve">cages in triplicates </w:t>
      </w:r>
      <w:r w:rsidRPr="003B61E0">
        <w:rPr>
          <w:rFonts w:asciiTheme="minorHAnsi" w:hAnsiTheme="minorHAnsi" w:cstheme="minorHAnsi"/>
          <w:b/>
          <w:bCs/>
        </w:rPr>
        <w:t xml:space="preserve">[1] </w:t>
      </w:r>
      <w:r w:rsidR="00AD2DEC" w:rsidRPr="003B61E0">
        <w:rPr>
          <w:rFonts w:asciiTheme="minorHAnsi" w:hAnsiTheme="minorHAnsi" w:cstheme="minorHAnsi"/>
        </w:rPr>
        <w:t>and</w:t>
      </w:r>
      <w:r w:rsidRPr="003B61E0">
        <w:rPr>
          <w:rFonts w:asciiTheme="minorHAnsi" w:hAnsiTheme="minorHAnsi" w:cstheme="minorHAnsi"/>
        </w:rPr>
        <w:t xml:space="preserve"> adding 60</w:t>
      </w:r>
      <w:r w:rsidR="00AD2DEC" w:rsidRPr="003B61E0">
        <w:rPr>
          <w:rFonts w:asciiTheme="minorHAnsi" w:hAnsiTheme="minorHAnsi" w:cstheme="minorHAnsi"/>
        </w:rPr>
        <w:t xml:space="preserve"> </w:t>
      </w:r>
      <w:r w:rsidRPr="003B61E0">
        <w:rPr>
          <w:rFonts w:asciiTheme="minorHAnsi" w:hAnsiTheme="minorHAnsi" w:cstheme="minorHAnsi"/>
        </w:rPr>
        <w:t xml:space="preserve">second-instar wild-type larvae </w:t>
      </w:r>
      <w:r w:rsidR="00AD2DEC" w:rsidRPr="003B61E0">
        <w:rPr>
          <w:rFonts w:asciiTheme="minorHAnsi" w:hAnsiTheme="minorHAnsi" w:cstheme="minorHAnsi"/>
        </w:rPr>
        <w:t>to</w:t>
      </w:r>
      <w:r w:rsidRPr="003B61E0">
        <w:rPr>
          <w:rFonts w:asciiTheme="minorHAnsi" w:hAnsiTheme="minorHAnsi" w:cstheme="minorHAnsi"/>
        </w:rPr>
        <w:t xml:space="preserve"> each cage over three successive weeks </w:t>
      </w:r>
      <w:r w:rsidRPr="003B61E0">
        <w:rPr>
          <w:rFonts w:asciiTheme="minorHAnsi" w:hAnsiTheme="minorHAnsi" w:cstheme="minorHAnsi"/>
          <w:b/>
          <w:bCs/>
        </w:rPr>
        <w:t>[2]</w:t>
      </w:r>
      <w:r w:rsidRPr="003B61E0">
        <w:rPr>
          <w:rFonts w:asciiTheme="minorHAnsi" w:hAnsiTheme="minorHAnsi" w:cstheme="minorHAnsi"/>
        </w:rPr>
        <w:t xml:space="preserve">. </w:t>
      </w:r>
      <w:r w:rsidR="00940D8D" w:rsidRPr="003B61E0">
        <w:rPr>
          <w:rFonts w:asciiTheme="minorHAnsi" w:hAnsiTheme="minorHAnsi" w:cstheme="minorHAnsi"/>
        </w:rPr>
        <w:t>E</w:t>
      </w:r>
      <w:r w:rsidRPr="003B61E0">
        <w:rPr>
          <w:rFonts w:asciiTheme="minorHAnsi" w:hAnsiTheme="minorHAnsi" w:cstheme="minorHAnsi"/>
        </w:rPr>
        <w:t xml:space="preserve">very week, provide adult females in each cage with anesthetized mice as </w:t>
      </w:r>
      <w:r w:rsidR="00AD2DEC" w:rsidRPr="003B61E0">
        <w:rPr>
          <w:rFonts w:asciiTheme="minorHAnsi" w:hAnsiTheme="minorHAnsi" w:cstheme="minorHAnsi"/>
        </w:rPr>
        <w:t xml:space="preserve">a </w:t>
      </w:r>
      <w:r w:rsidRPr="003B61E0">
        <w:rPr>
          <w:rFonts w:asciiTheme="minorHAnsi" w:hAnsiTheme="minorHAnsi" w:cstheme="minorHAnsi"/>
        </w:rPr>
        <w:t xml:space="preserve">bloodmeal source </w:t>
      </w:r>
      <w:r w:rsidRPr="003B61E0">
        <w:rPr>
          <w:rFonts w:asciiTheme="minorHAnsi" w:hAnsiTheme="minorHAnsi" w:cstheme="minorHAnsi"/>
          <w:b/>
          <w:bCs/>
        </w:rPr>
        <w:t>[3]</w:t>
      </w:r>
      <w:r w:rsidRPr="003B61E0">
        <w:rPr>
          <w:rFonts w:asciiTheme="minorHAnsi" w:hAnsiTheme="minorHAnsi" w:cstheme="minorHAnsi"/>
        </w:rPr>
        <w:t xml:space="preserve"> and an oviposition container </w:t>
      </w:r>
      <w:r w:rsidR="00940D8D" w:rsidRPr="003B61E0">
        <w:rPr>
          <w:rFonts w:asciiTheme="minorHAnsi" w:hAnsiTheme="minorHAnsi" w:cstheme="minorHAnsi"/>
        </w:rPr>
        <w:t>three</w:t>
      </w:r>
      <w:r w:rsidRPr="003B61E0">
        <w:rPr>
          <w:rFonts w:asciiTheme="minorHAnsi" w:hAnsiTheme="minorHAnsi" w:cstheme="minorHAnsi"/>
        </w:rPr>
        <w:t xml:space="preserve"> days after the bloodmeal </w:t>
      </w:r>
      <w:r w:rsidRPr="003B61E0">
        <w:rPr>
          <w:rFonts w:asciiTheme="minorHAnsi" w:hAnsiTheme="minorHAnsi" w:cstheme="minorHAnsi"/>
          <w:b/>
          <w:bCs/>
        </w:rPr>
        <w:t>[4]</w:t>
      </w:r>
      <w:r w:rsidRPr="003B61E0">
        <w:rPr>
          <w:rFonts w:asciiTheme="minorHAnsi" w:hAnsiTheme="minorHAnsi" w:cstheme="minorHAnsi"/>
        </w:rPr>
        <w:t>.</w:t>
      </w:r>
      <w:r w:rsidR="00B209AA" w:rsidRPr="003B61E0">
        <w:rPr>
          <w:rFonts w:asciiTheme="minorHAnsi" w:hAnsiTheme="minorHAnsi" w:cstheme="minorHAnsi"/>
        </w:rPr>
        <w:t xml:space="preserve"> </w:t>
      </w:r>
      <w:r w:rsidR="003B61E0" w:rsidRPr="005367D2">
        <w:rPr>
          <w:rFonts w:asciiTheme="minorHAnsi" w:hAnsiTheme="minorHAnsi" w:cstheme="minorHAnsi"/>
          <w:i/>
          <w:iCs/>
          <w:color w:val="0000FF"/>
        </w:rPr>
        <w:t>V</w:t>
      </w:r>
      <w:r w:rsidR="005367D2" w:rsidRPr="005367D2">
        <w:rPr>
          <w:rFonts w:asciiTheme="minorHAnsi" w:hAnsiTheme="minorHAnsi" w:cstheme="minorHAnsi"/>
          <w:i/>
          <w:iCs/>
          <w:color w:val="0000FF"/>
        </w:rPr>
        <w:t>ideographer: This step is important!</w:t>
      </w:r>
    </w:p>
    <w:p w14:paraId="7605F9E4" w14:textId="10344EA3" w:rsidR="00C34F4C" w:rsidRPr="00B07A3B" w:rsidRDefault="002E4E2A"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working with cages.</w:t>
      </w:r>
    </w:p>
    <w:p w14:paraId="5E5096AA" w14:textId="338228E4" w:rsidR="00C34F4C" w:rsidRDefault="002E4E2A"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mosquito larvae in the cage.</w:t>
      </w:r>
    </w:p>
    <w:p w14:paraId="0BFB9273" w14:textId="02C6AC1A" w:rsidR="002E4E2A" w:rsidRDefault="008F2F2D"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anesthetized mice in the cage.</w:t>
      </w:r>
    </w:p>
    <w:p w14:paraId="23E2B947" w14:textId="1EB500A8" w:rsidR="008F2F2D" w:rsidRDefault="00721C7F"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oviposition container in the cage.</w:t>
      </w:r>
    </w:p>
    <w:p w14:paraId="20E6EB4D" w14:textId="77777777" w:rsidR="00721C7F" w:rsidRPr="00B07A3B" w:rsidRDefault="00721C7F" w:rsidP="00721C7F">
      <w:pPr>
        <w:pStyle w:val="ListParagraph"/>
        <w:spacing w:before="120"/>
        <w:ind w:left="1627"/>
        <w:contextualSpacing w:val="0"/>
        <w:jc w:val="both"/>
        <w:rPr>
          <w:rFonts w:asciiTheme="minorHAnsi" w:hAnsiTheme="minorHAnsi" w:cstheme="minorHAnsi"/>
        </w:rPr>
      </w:pPr>
    </w:p>
    <w:p w14:paraId="54B0D4E5" w14:textId="1FCBD1FD" w:rsidR="00CE10F2" w:rsidRPr="00B07A3B" w:rsidRDefault="007278BA" w:rsidP="002E4E2A">
      <w:pPr>
        <w:pStyle w:val="ListParagraph"/>
        <w:numPr>
          <w:ilvl w:val="1"/>
          <w:numId w:val="3"/>
        </w:numPr>
        <w:spacing w:before="120"/>
        <w:contextualSpacing w:val="0"/>
        <w:jc w:val="both"/>
        <w:rPr>
          <w:rFonts w:asciiTheme="minorHAnsi" w:hAnsiTheme="minorHAnsi" w:cstheme="minorHAnsi"/>
        </w:rPr>
      </w:pPr>
      <w:r w:rsidRPr="007278BA">
        <w:rPr>
          <w:rFonts w:asciiTheme="minorHAnsi" w:hAnsiTheme="minorHAnsi" w:cstheme="minorHAnsi"/>
        </w:rPr>
        <w:t xml:space="preserve">Hatch eggs from each cage weekly </w:t>
      </w:r>
      <w:r w:rsidRPr="00940D8D">
        <w:rPr>
          <w:rFonts w:asciiTheme="minorHAnsi" w:hAnsiTheme="minorHAnsi" w:cstheme="minorHAnsi"/>
          <w:b/>
          <w:bCs/>
        </w:rPr>
        <w:t>[1]</w:t>
      </w:r>
      <w:r w:rsidR="00455B43">
        <w:rPr>
          <w:rFonts w:asciiTheme="minorHAnsi" w:hAnsiTheme="minorHAnsi" w:cstheme="minorHAnsi"/>
        </w:rPr>
        <w:t xml:space="preserve">. From week 4 to 8, </w:t>
      </w:r>
      <w:r w:rsidRPr="007278BA">
        <w:rPr>
          <w:rFonts w:asciiTheme="minorHAnsi" w:hAnsiTheme="minorHAnsi" w:cstheme="minorHAnsi"/>
        </w:rPr>
        <w:t xml:space="preserve">select 60 </w:t>
      </w:r>
      <w:proofErr w:type="gramStart"/>
      <w:r w:rsidRPr="007278BA">
        <w:rPr>
          <w:rFonts w:asciiTheme="minorHAnsi" w:hAnsiTheme="minorHAnsi" w:cstheme="minorHAnsi"/>
        </w:rPr>
        <w:t>second-instar</w:t>
      </w:r>
      <w:proofErr w:type="gramEnd"/>
      <w:r w:rsidR="00940D8D">
        <w:rPr>
          <w:rFonts w:asciiTheme="minorHAnsi" w:hAnsiTheme="minorHAnsi" w:cstheme="minorHAnsi"/>
        </w:rPr>
        <w:t xml:space="preserve"> </w:t>
      </w:r>
      <w:r w:rsidRPr="00940D8D">
        <w:rPr>
          <w:rFonts w:asciiTheme="minorHAnsi" w:hAnsiTheme="minorHAnsi" w:cstheme="minorHAnsi"/>
        </w:rPr>
        <w:t>L2</w:t>
      </w:r>
      <w:r w:rsidRPr="007278BA">
        <w:rPr>
          <w:rFonts w:asciiTheme="minorHAnsi" w:hAnsiTheme="minorHAnsi" w:cstheme="minorHAnsi"/>
        </w:rPr>
        <w:t xml:space="preserve"> larvae at random to return to their respective cages </w:t>
      </w:r>
      <w:r w:rsidRPr="00940D8D">
        <w:rPr>
          <w:rFonts w:asciiTheme="minorHAnsi" w:hAnsiTheme="minorHAnsi" w:cstheme="minorHAnsi"/>
          <w:b/>
          <w:bCs/>
        </w:rPr>
        <w:t>[2]</w:t>
      </w:r>
      <w:r>
        <w:rPr>
          <w:rFonts w:asciiTheme="minorHAnsi" w:hAnsiTheme="minorHAnsi" w:cstheme="minorHAnsi"/>
        </w:rPr>
        <w:t>.</w:t>
      </w:r>
    </w:p>
    <w:p w14:paraId="1EE42691" w14:textId="16D18720" w:rsidR="00A319BE" w:rsidRDefault="00626519"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Eggs being hatched</w:t>
      </w:r>
      <w:r w:rsidR="00C74525">
        <w:rPr>
          <w:rFonts w:asciiTheme="minorHAnsi" w:hAnsiTheme="minorHAnsi" w:cstheme="minorHAnsi"/>
        </w:rPr>
        <w:t xml:space="preserve"> in </w:t>
      </w:r>
      <w:r w:rsidR="00940D8D">
        <w:rPr>
          <w:rFonts w:asciiTheme="minorHAnsi" w:hAnsiTheme="minorHAnsi" w:cstheme="minorHAnsi"/>
        </w:rPr>
        <w:t xml:space="preserve">a </w:t>
      </w:r>
      <w:r w:rsidR="00C74525">
        <w:rPr>
          <w:rFonts w:asciiTheme="minorHAnsi" w:hAnsiTheme="minorHAnsi" w:cstheme="minorHAnsi"/>
        </w:rPr>
        <w:t>tray</w:t>
      </w:r>
      <w:r>
        <w:rPr>
          <w:rFonts w:asciiTheme="minorHAnsi" w:hAnsiTheme="minorHAnsi" w:cstheme="minorHAnsi"/>
        </w:rPr>
        <w:t>.</w:t>
      </w:r>
    </w:p>
    <w:p w14:paraId="5340641A" w14:textId="537E3462" w:rsidR="00602BB2" w:rsidRDefault="00602BB2" w:rsidP="002E4E2A">
      <w:pPr>
        <w:pStyle w:val="ListParagraph"/>
        <w:numPr>
          <w:ilvl w:val="2"/>
          <w:numId w:val="3"/>
        </w:numPr>
        <w:spacing w:before="120"/>
        <w:contextualSpacing w:val="0"/>
        <w:jc w:val="both"/>
        <w:rPr>
          <w:rFonts w:asciiTheme="minorHAnsi" w:hAnsiTheme="minorHAnsi" w:cstheme="minorHAnsi"/>
        </w:rPr>
      </w:pPr>
      <w:r>
        <w:t xml:space="preserve">Talent randomly </w:t>
      </w:r>
      <w:proofErr w:type="gramStart"/>
      <w:r>
        <w:t>select</w:t>
      </w:r>
      <w:proofErr w:type="gramEnd"/>
      <w:r>
        <w:t xml:space="preserve"> 60 second-instar L2 larvae.</w:t>
      </w:r>
    </w:p>
    <w:p w14:paraId="5F205AD6" w14:textId="241EF8ED" w:rsidR="00626519" w:rsidRDefault="00455B43" w:rsidP="002E4E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larvae in the cage.</w:t>
      </w:r>
    </w:p>
    <w:p w14:paraId="04F6126D" w14:textId="77777777" w:rsidR="00455B43" w:rsidRPr="00B07A3B" w:rsidRDefault="00455B43" w:rsidP="00455B43">
      <w:pPr>
        <w:pStyle w:val="ListParagraph"/>
        <w:spacing w:before="120"/>
        <w:ind w:left="1627"/>
        <w:contextualSpacing w:val="0"/>
        <w:jc w:val="both"/>
        <w:rPr>
          <w:rFonts w:asciiTheme="minorHAnsi" w:hAnsiTheme="minorHAnsi" w:cstheme="minorHAnsi"/>
        </w:rPr>
      </w:pPr>
    </w:p>
    <w:p w14:paraId="31A84631" w14:textId="1528825D" w:rsidR="00C7374B" w:rsidRDefault="00455B43" w:rsidP="002E4E2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w:t>
      </w:r>
      <w:r w:rsidR="000759BF">
        <w:rPr>
          <w:rFonts w:asciiTheme="minorHAnsi" w:hAnsiTheme="minorHAnsi" w:cstheme="minorHAnsi"/>
        </w:rPr>
        <w:t xml:space="preserve">t week 9, </w:t>
      </w:r>
      <w:r w:rsidR="00C97AC8" w:rsidRPr="000759BF">
        <w:rPr>
          <w:rFonts w:asciiTheme="minorHAnsi" w:hAnsiTheme="minorHAnsi" w:cstheme="minorHAnsi"/>
        </w:rPr>
        <w:t xml:space="preserve">randomly </w:t>
      </w:r>
      <w:r w:rsidR="000759BF" w:rsidRPr="000759BF">
        <w:rPr>
          <w:rFonts w:asciiTheme="minorHAnsi" w:hAnsiTheme="minorHAnsi" w:cstheme="minorHAnsi"/>
        </w:rPr>
        <w:t xml:space="preserve">assign </w:t>
      </w:r>
      <w:r w:rsidR="00C97AC8" w:rsidRPr="000759BF">
        <w:rPr>
          <w:rFonts w:asciiTheme="minorHAnsi" w:hAnsiTheme="minorHAnsi" w:cstheme="minorHAnsi"/>
        </w:rPr>
        <w:t xml:space="preserve">one set of triplicate cages as controls </w:t>
      </w:r>
      <w:r w:rsidR="00C97AC8">
        <w:rPr>
          <w:rFonts w:asciiTheme="minorHAnsi" w:hAnsiTheme="minorHAnsi" w:cstheme="minorHAnsi"/>
        </w:rPr>
        <w:t xml:space="preserve">and one set </w:t>
      </w:r>
      <w:r w:rsidR="00C97AC8" w:rsidRPr="000759BF">
        <w:rPr>
          <w:rFonts w:asciiTheme="minorHAnsi" w:hAnsiTheme="minorHAnsi" w:cstheme="minorHAnsi"/>
        </w:rPr>
        <w:t xml:space="preserve">for each desired release ratio </w:t>
      </w:r>
      <w:r w:rsidR="000759BF" w:rsidRPr="00940D8D">
        <w:rPr>
          <w:rFonts w:asciiTheme="minorHAnsi" w:hAnsiTheme="minorHAnsi" w:cstheme="minorHAnsi"/>
          <w:b/>
          <w:bCs/>
        </w:rPr>
        <w:t>[1-TXT]</w:t>
      </w:r>
      <w:r w:rsidR="000759BF">
        <w:rPr>
          <w:rFonts w:asciiTheme="minorHAnsi" w:hAnsiTheme="minorHAnsi" w:cstheme="minorHAnsi"/>
        </w:rPr>
        <w:t>.</w:t>
      </w:r>
    </w:p>
    <w:p w14:paraId="1F99A483" w14:textId="274A5A84" w:rsidR="00CE10F2" w:rsidRDefault="00C97AC8" w:rsidP="00D824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with assigned/labeled cages</w:t>
      </w:r>
      <w:r w:rsidR="00D824CE">
        <w:rPr>
          <w:rFonts w:asciiTheme="minorHAnsi" w:hAnsiTheme="minorHAnsi" w:cstheme="minorHAnsi"/>
        </w:rPr>
        <w:t>.</w:t>
      </w:r>
      <w:r w:rsidR="00940D8D">
        <w:rPr>
          <w:rFonts w:asciiTheme="minorHAnsi" w:hAnsiTheme="minorHAnsi" w:cstheme="minorHAnsi"/>
        </w:rPr>
        <w:t xml:space="preserve"> </w:t>
      </w:r>
      <w:r w:rsidR="00940D8D" w:rsidRPr="00940D8D">
        <w:rPr>
          <w:rFonts w:asciiTheme="minorHAnsi" w:hAnsiTheme="minorHAnsi" w:cstheme="minorHAnsi"/>
          <w:b/>
          <w:bCs/>
        </w:rPr>
        <w:t>TEXT: Experimental phase</w:t>
      </w:r>
    </w:p>
    <w:p w14:paraId="5170E60C" w14:textId="77777777" w:rsidR="00D824CE" w:rsidRPr="00D824CE" w:rsidRDefault="00D824CE" w:rsidP="00D824CE">
      <w:pPr>
        <w:pStyle w:val="ListParagraph"/>
        <w:spacing w:before="120"/>
        <w:ind w:left="1627"/>
        <w:contextualSpacing w:val="0"/>
        <w:jc w:val="both"/>
        <w:rPr>
          <w:rFonts w:asciiTheme="minorHAnsi" w:hAnsiTheme="minorHAnsi" w:cstheme="minorHAnsi"/>
        </w:rPr>
      </w:pPr>
    </w:p>
    <w:p w14:paraId="6448FFD8" w14:textId="0C27823C" w:rsidR="00CE10F2" w:rsidRPr="00B07A3B" w:rsidRDefault="00E44D84" w:rsidP="00D85D9E">
      <w:pPr>
        <w:pStyle w:val="ListParagraph"/>
        <w:numPr>
          <w:ilvl w:val="1"/>
          <w:numId w:val="3"/>
        </w:numPr>
        <w:spacing w:before="120"/>
        <w:contextualSpacing w:val="0"/>
        <w:jc w:val="both"/>
        <w:rPr>
          <w:rFonts w:asciiTheme="minorHAnsi" w:hAnsiTheme="minorHAnsi" w:cstheme="minorHAnsi"/>
        </w:rPr>
      </w:pPr>
      <w:r w:rsidRPr="00E44D84">
        <w:rPr>
          <w:rFonts w:asciiTheme="minorHAnsi" w:hAnsiTheme="minorHAnsi" w:cstheme="minorHAnsi"/>
        </w:rPr>
        <w:t xml:space="preserve">Add 60 </w:t>
      </w:r>
      <w:r w:rsidR="00940D8D">
        <w:rPr>
          <w:rFonts w:asciiTheme="minorHAnsi" w:hAnsiTheme="minorHAnsi" w:cstheme="minorHAnsi"/>
        </w:rPr>
        <w:t>wild-type</w:t>
      </w:r>
      <w:r w:rsidRPr="00E44D84">
        <w:rPr>
          <w:rFonts w:asciiTheme="minorHAnsi" w:hAnsiTheme="minorHAnsi" w:cstheme="minorHAnsi"/>
        </w:rPr>
        <w:t xml:space="preserve"> pupae</w:t>
      </w:r>
      <w:r>
        <w:rPr>
          <w:rFonts w:asciiTheme="minorHAnsi" w:hAnsiTheme="minorHAnsi" w:cstheme="minorHAnsi"/>
        </w:rPr>
        <w:t xml:space="preserve">, with </w:t>
      </w:r>
      <w:r w:rsidRPr="00E44D84">
        <w:rPr>
          <w:rFonts w:asciiTheme="minorHAnsi" w:hAnsiTheme="minorHAnsi" w:cstheme="minorHAnsi"/>
        </w:rPr>
        <w:t>30 males and 30 females</w:t>
      </w:r>
      <w:r>
        <w:rPr>
          <w:rFonts w:asciiTheme="minorHAnsi" w:hAnsiTheme="minorHAnsi" w:cstheme="minorHAnsi"/>
        </w:rPr>
        <w:t>,</w:t>
      </w:r>
      <w:r w:rsidRPr="00E44D84">
        <w:rPr>
          <w:rFonts w:asciiTheme="minorHAnsi" w:hAnsiTheme="minorHAnsi" w:cstheme="minorHAnsi"/>
        </w:rPr>
        <w:t xml:space="preserve"> to the control cages weekly</w:t>
      </w:r>
      <w:r>
        <w:rPr>
          <w:rFonts w:asciiTheme="minorHAnsi" w:hAnsiTheme="minorHAnsi" w:cstheme="minorHAnsi"/>
        </w:rPr>
        <w:t xml:space="preserve"> </w:t>
      </w:r>
      <w:r w:rsidRPr="00940D8D">
        <w:rPr>
          <w:rFonts w:asciiTheme="minorHAnsi" w:hAnsiTheme="minorHAnsi" w:cstheme="minorHAnsi"/>
          <w:b/>
          <w:bCs/>
        </w:rPr>
        <w:t>[1]</w:t>
      </w:r>
      <w:r>
        <w:rPr>
          <w:rFonts w:asciiTheme="minorHAnsi" w:hAnsiTheme="minorHAnsi" w:cstheme="minorHAnsi"/>
        </w:rPr>
        <w:t xml:space="preserve">. </w:t>
      </w:r>
      <w:r w:rsidR="00D85D9E">
        <w:rPr>
          <w:rFonts w:asciiTheme="minorHAnsi" w:hAnsiTheme="minorHAnsi" w:cstheme="minorHAnsi"/>
        </w:rPr>
        <w:t xml:space="preserve">Maintain </w:t>
      </w:r>
      <w:r w:rsidR="00D85D9E" w:rsidRPr="00D85D9E">
        <w:rPr>
          <w:rFonts w:asciiTheme="minorHAnsi" w:hAnsiTheme="minorHAnsi" w:cstheme="minorHAnsi"/>
        </w:rPr>
        <w:t>a 1</w:t>
      </w:r>
      <w:r w:rsidR="0033154C">
        <w:rPr>
          <w:rFonts w:asciiTheme="minorHAnsi" w:hAnsiTheme="minorHAnsi" w:cstheme="minorHAnsi"/>
        </w:rPr>
        <w:t xml:space="preserve"> to </w:t>
      </w:r>
      <w:r w:rsidR="00D85D9E" w:rsidRPr="00D85D9E">
        <w:rPr>
          <w:rFonts w:asciiTheme="minorHAnsi" w:hAnsiTheme="minorHAnsi" w:cstheme="minorHAnsi"/>
        </w:rPr>
        <w:t>1 ratio</w:t>
      </w:r>
      <w:r w:rsidR="00D85D9E">
        <w:rPr>
          <w:rFonts w:asciiTheme="minorHAnsi" w:hAnsiTheme="minorHAnsi" w:cstheme="minorHAnsi"/>
        </w:rPr>
        <w:t xml:space="preserve"> </w:t>
      </w:r>
      <w:r w:rsidR="000847EB" w:rsidRPr="00D85D9E">
        <w:rPr>
          <w:rFonts w:asciiTheme="minorHAnsi" w:hAnsiTheme="minorHAnsi" w:cstheme="minorHAnsi"/>
        </w:rPr>
        <w:t>i</w:t>
      </w:r>
      <w:r w:rsidR="0033154C">
        <w:rPr>
          <w:rFonts w:asciiTheme="minorHAnsi" w:hAnsiTheme="minorHAnsi" w:cstheme="minorHAnsi"/>
        </w:rPr>
        <w:t>n</w:t>
      </w:r>
      <w:r w:rsidR="000847EB" w:rsidRPr="00D85D9E">
        <w:rPr>
          <w:rFonts w:asciiTheme="minorHAnsi" w:hAnsiTheme="minorHAnsi" w:cstheme="minorHAnsi"/>
        </w:rPr>
        <w:t xml:space="preserve"> each respective cage</w:t>
      </w:r>
      <w:r w:rsidR="000847EB">
        <w:rPr>
          <w:rFonts w:asciiTheme="minorHAnsi" w:hAnsiTheme="minorHAnsi" w:cstheme="minorHAnsi"/>
        </w:rPr>
        <w:t xml:space="preserve"> </w:t>
      </w:r>
      <w:r w:rsidR="00D85D9E">
        <w:rPr>
          <w:rFonts w:asciiTheme="minorHAnsi" w:hAnsiTheme="minorHAnsi" w:cstheme="minorHAnsi"/>
        </w:rPr>
        <w:t>by</w:t>
      </w:r>
      <w:r w:rsidR="0033154C">
        <w:rPr>
          <w:rFonts w:asciiTheme="minorHAnsi" w:hAnsiTheme="minorHAnsi" w:cstheme="minorHAnsi"/>
        </w:rPr>
        <w:t xml:space="preserve"> </w:t>
      </w:r>
      <w:r w:rsidR="0033154C" w:rsidRPr="00D85D9E">
        <w:rPr>
          <w:rFonts w:asciiTheme="minorHAnsi" w:hAnsiTheme="minorHAnsi" w:cstheme="minorHAnsi"/>
        </w:rPr>
        <w:t>weekly</w:t>
      </w:r>
      <w:r w:rsidR="00D85D9E" w:rsidRPr="00D85D9E">
        <w:rPr>
          <w:rFonts w:asciiTheme="minorHAnsi" w:hAnsiTheme="minorHAnsi" w:cstheme="minorHAnsi"/>
        </w:rPr>
        <w:t xml:space="preserve"> add</w:t>
      </w:r>
      <w:r w:rsidR="00D85D9E">
        <w:rPr>
          <w:rFonts w:asciiTheme="minorHAnsi" w:hAnsiTheme="minorHAnsi" w:cstheme="minorHAnsi"/>
        </w:rPr>
        <w:t>ing</w:t>
      </w:r>
      <w:r w:rsidR="00D85D9E" w:rsidRPr="00D85D9E">
        <w:rPr>
          <w:rFonts w:asciiTheme="minorHAnsi" w:hAnsiTheme="minorHAnsi" w:cstheme="minorHAnsi"/>
        </w:rPr>
        <w:t xml:space="preserve"> 30 transgenic male pupae along with 60 </w:t>
      </w:r>
      <w:r w:rsidR="00940D8D">
        <w:rPr>
          <w:rFonts w:asciiTheme="minorHAnsi" w:hAnsiTheme="minorHAnsi" w:cstheme="minorHAnsi"/>
        </w:rPr>
        <w:t>wild-type</w:t>
      </w:r>
      <w:r w:rsidR="00D85D9E" w:rsidRPr="00D85D9E">
        <w:rPr>
          <w:rFonts w:asciiTheme="minorHAnsi" w:hAnsiTheme="minorHAnsi" w:cstheme="minorHAnsi"/>
        </w:rPr>
        <w:t xml:space="preserve"> pupae </w:t>
      </w:r>
      <w:r w:rsidR="00D85D9E" w:rsidRPr="00940D8D">
        <w:rPr>
          <w:rFonts w:asciiTheme="minorHAnsi" w:hAnsiTheme="minorHAnsi" w:cstheme="minorHAnsi"/>
          <w:b/>
          <w:bCs/>
        </w:rPr>
        <w:t>[2]</w:t>
      </w:r>
      <w:r w:rsidR="00D85D9E">
        <w:rPr>
          <w:rFonts w:asciiTheme="minorHAnsi" w:hAnsiTheme="minorHAnsi" w:cstheme="minorHAnsi"/>
        </w:rPr>
        <w:t xml:space="preserve">. For </w:t>
      </w:r>
      <w:r w:rsidR="00D85D9E" w:rsidRPr="00D85D9E">
        <w:rPr>
          <w:rFonts w:asciiTheme="minorHAnsi" w:hAnsiTheme="minorHAnsi" w:cstheme="minorHAnsi"/>
        </w:rPr>
        <w:t>a 1</w:t>
      </w:r>
      <w:r w:rsidR="0033154C">
        <w:rPr>
          <w:rFonts w:asciiTheme="minorHAnsi" w:hAnsiTheme="minorHAnsi" w:cstheme="minorHAnsi"/>
        </w:rPr>
        <w:t xml:space="preserve"> to </w:t>
      </w:r>
      <w:r w:rsidR="00D85D9E" w:rsidRPr="00D85D9E">
        <w:rPr>
          <w:rFonts w:asciiTheme="minorHAnsi" w:hAnsiTheme="minorHAnsi" w:cstheme="minorHAnsi"/>
        </w:rPr>
        <w:t>0.1 ratio</w:t>
      </w:r>
      <w:r w:rsidR="00D85D9E">
        <w:rPr>
          <w:rFonts w:asciiTheme="minorHAnsi" w:hAnsiTheme="minorHAnsi" w:cstheme="minorHAnsi"/>
        </w:rPr>
        <w:t xml:space="preserve">, </w:t>
      </w:r>
      <w:r w:rsidR="00D85D9E" w:rsidRPr="00D85D9E">
        <w:rPr>
          <w:rFonts w:asciiTheme="minorHAnsi" w:hAnsiTheme="minorHAnsi" w:cstheme="minorHAnsi"/>
        </w:rPr>
        <w:t xml:space="preserve">add 300 transgenic male pupae </w:t>
      </w:r>
      <w:r w:rsidR="00D85D9E">
        <w:rPr>
          <w:rFonts w:asciiTheme="minorHAnsi" w:hAnsiTheme="minorHAnsi" w:cstheme="minorHAnsi"/>
        </w:rPr>
        <w:t xml:space="preserve">weekly </w:t>
      </w:r>
      <w:r w:rsidR="00D85D9E" w:rsidRPr="00D85D9E">
        <w:rPr>
          <w:rFonts w:asciiTheme="minorHAnsi" w:hAnsiTheme="minorHAnsi" w:cstheme="minorHAnsi"/>
        </w:rPr>
        <w:t xml:space="preserve">into each respective cage along with 60 </w:t>
      </w:r>
      <w:r w:rsidR="00940D8D">
        <w:rPr>
          <w:rFonts w:asciiTheme="minorHAnsi" w:hAnsiTheme="minorHAnsi" w:cstheme="minorHAnsi"/>
        </w:rPr>
        <w:t>wild-type</w:t>
      </w:r>
      <w:r w:rsidR="00D85D9E" w:rsidRPr="00D85D9E">
        <w:rPr>
          <w:rFonts w:asciiTheme="minorHAnsi" w:hAnsiTheme="minorHAnsi" w:cstheme="minorHAnsi"/>
        </w:rPr>
        <w:t xml:space="preserve"> pupae </w:t>
      </w:r>
      <w:r w:rsidR="00D85D9E" w:rsidRPr="00940D8D">
        <w:rPr>
          <w:rFonts w:asciiTheme="minorHAnsi" w:hAnsiTheme="minorHAnsi" w:cstheme="minorHAnsi"/>
          <w:b/>
          <w:bCs/>
        </w:rPr>
        <w:t>[3]</w:t>
      </w:r>
      <w:r w:rsidR="00D85D9E" w:rsidRPr="00D85D9E">
        <w:rPr>
          <w:rFonts w:asciiTheme="minorHAnsi" w:hAnsiTheme="minorHAnsi" w:cstheme="minorHAnsi"/>
        </w:rPr>
        <w:t>.</w:t>
      </w:r>
      <w:r w:rsidR="005367D2">
        <w:rPr>
          <w:rFonts w:asciiTheme="minorHAnsi" w:hAnsiTheme="minorHAnsi" w:cstheme="minorHAnsi"/>
        </w:rPr>
        <w:t xml:space="preserve"> </w:t>
      </w:r>
      <w:r w:rsidR="005367D2" w:rsidRPr="005367D2">
        <w:rPr>
          <w:rFonts w:asciiTheme="minorHAnsi" w:hAnsiTheme="minorHAnsi" w:cstheme="minorHAnsi"/>
          <w:i/>
          <w:iCs/>
          <w:color w:val="0000FF"/>
        </w:rPr>
        <w:t>Videographer: This step is important!</w:t>
      </w:r>
    </w:p>
    <w:p w14:paraId="5F8BDB88" w14:textId="3967677D" w:rsidR="000B2085" w:rsidRDefault="00D85D9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pupae to the cages</w:t>
      </w:r>
      <w:r w:rsidR="00CA4DC9">
        <w:rPr>
          <w:rFonts w:asciiTheme="minorHAnsi" w:hAnsiTheme="minorHAnsi" w:cstheme="minorHAnsi"/>
        </w:rPr>
        <w:t>.</w:t>
      </w:r>
    </w:p>
    <w:p w14:paraId="3D0F7D7D" w14:textId="39A14AAC" w:rsidR="000847EB" w:rsidRDefault="00D85D9E" w:rsidP="003B61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w:t>
      </w:r>
      <w:r w:rsidR="000847EB">
        <w:rPr>
          <w:rFonts w:asciiTheme="minorHAnsi" w:hAnsiTheme="minorHAnsi" w:cstheme="minorHAnsi"/>
        </w:rPr>
        <w:t xml:space="preserve"> pupae to the cages.</w:t>
      </w:r>
    </w:p>
    <w:p w14:paraId="7BBA7655" w14:textId="1C66F8B0" w:rsidR="003B61E0" w:rsidRPr="003B61E0" w:rsidRDefault="003B61E0" w:rsidP="003B61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Close up shot of 2 trays of pupae with 30 and 300 each.</w:t>
      </w:r>
    </w:p>
    <w:p w14:paraId="04E078AB" w14:textId="77777777" w:rsidR="000847EB" w:rsidRPr="00B07A3B" w:rsidRDefault="000847EB" w:rsidP="000847EB">
      <w:pPr>
        <w:pStyle w:val="ListParagraph"/>
        <w:spacing w:before="120"/>
        <w:ind w:left="1627"/>
        <w:contextualSpacing w:val="0"/>
        <w:rPr>
          <w:rFonts w:asciiTheme="minorHAnsi" w:hAnsiTheme="minorHAnsi" w:cstheme="minorHAnsi"/>
        </w:rPr>
      </w:pPr>
    </w:p>
    <w:p w14:paraId="1371D6FC" w14:textId="5DFE70F2" w:rsidR="00CE10F2" w:rsidRPr="00B07A3B" w:rsidRDefault="00602BB2" w:rsidP="005367D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Repeat step 2.1 and 2.2 every week and s</w:t>
      </w:r>
      <w:r w:rsidR="00CA4DC9" w:rsidRPr="00CA4DC9">
        <w:rPr>
          <w:rFonts w:asciiTheme="minorHAnsi" w:hAnsiTheme="minorHAnsi" w:cstheme="minorHAnsi"/>
        </w:rPr>
        <w:t>elect a total of 300 larvae from each cage</w:t>
      </w:r>
      <w:r w:rsidR="00CA4DC9">
        <w:rPr>
          <w:rFonts w:asciiTheme="minorHAnsi" w:hAnsiTheme="minorHAnsi" w:cstheme="minorHAnsi"/>
        </w:rPr>
        <w:t xml:space="preserve"> at random </w:t>
      </w:r>
      <w:r w:rsidR="00CA4DC9" w:rsidRPr="00940D8D">
        <w:rPr>
          <w:rFonts w:asciiTheme="minorHAnsi" w:hAnsiTheme="minorHAnsi" w:cstheme="minorHAnsi"/>
          <w:b/>
          <w:bCs/>
        </w:rPr>
        <w:t>[1]</w:t>
      </w:r>
      <w:r w:rsidR="00CA4DC9">
        <w:rPr>
          <w:rFonts w:asciiTheme="minorHAnsi" w:hAnsiTheme="minorHAnsi" w:cstheme="minorHAnsi"/>
        </w:rPr>
        <w:t xml:space="preserve"> and screen </w:t>
      </w:r>
      <w:r w:rsidR="00D824CE">
        <w:rPr>
          <w:rFonts w:asciiTheme="minorHAnsi" w:hAnsiTheme="minorHAnsi" w:cstheme="minorHAnsi"/>
        </w:rPr>
        <w:t xml:space="preserve">the larvae </w:t>
      </w:r>
      <w:r w:rsidR="00CA4DC9">
        <w:rPr>
          <w:rFonts w:asciiTheme="minorHAnsi" w:hAnsiTheme="minorHAnsi" w:cstheme="minorHAnsi"/>
        </w:rPr>
        <w:t xml:space="preserve">for </w:t>
      </w:r>
      <w:r w:rsidR="00CA4DC9" w:rsidRPr="00CA4DC9">
        <w:rPr>
          <w:rFonts w:asciiTheme="minorHAnsi" w:hAnsiTheme="minorHAnsi" w:cstheme="minorHAnsi"/>
        </w:rPr>
        <w:t>the expression of the fluorescent dominant marker at the larval and pupal stages</w:t>
      </w:r>
      <w:r w:rsidR="00D824CE">
        <w:rPr>
          <w:rFonts w:asciiTheme="minorHAnsi" w:hAnsiTheme="minorHAnsi" w:cstheme="minorHAnsi"/>
        </w:rPr>
        <w:t xml:space="preserve"> under </w:t>
      </w:r>
      <w:r w:rsidR="00D824CE" w:rsidRPr="00CA4DC9">
        <w:rPr>
          <w:rFonts w:asciiTheme="minorHAnsi" w:hAnsiTheme="minorHAnsi" w:cstheme="minorHAnsi"/>
        </w:rPr>
        <w:t>a stereo microscope with fluorescence filters</w:t>
      </w:r>
      <w:r w:rsidR="00D824CE">
        <w:rPr>
          <w:rFonts w:asciiTheme="minorHAnsi" w:hAnsiTheme="minorHAnsi" w:cstheme="minorHAnsi"/>
        </w:rPr>
        <w:t xml:space="preserve"> </w:t>
      </w:r>
      <w:r w:rsidR="00D824CE" w:rsidRPr="00940D8D">
        <w:rPr>
          <w:rFonts w:asciiTheme="minorHAnsi" w:hAnsiTheme="minorHAnsi" w:cstheme="minorHAnsi"/>
          <w:b/>
          <w:bCs/>
        </w:rPr>
        <w:t>[2]</w:t>
      </w:r>
      <w:r w:rsidR="00D824CE">
        <w:rPr>
          <w:rFonts w:asciiTheme="minorHAnsi" w:hAnsiTheme="minorHAnsi" w:cstheme="minorHAnsi"/>
        </w:rPr>
        <w:t>. S</w:t>
      </w:r>
      <w:r w:rsidR="00D824CE" w:rsidRPr="00D824CE">
        <w:rPr>
          <w:rFonts w:asciiTheme="minorHAnsi" w:hAnsiTheme="minorHAnsi" w:cstheme="minorHAnsi"/>
        </w:rPr>
        <w:t>core the sex of the resulting adults</w:t>
      </w:r>
      <w:r w:rsidR="00D824CE">
        <w:rPr>
          <w:rFonts w:asciiTheme="minorHAnsi" w:hAnsiTheme="minorHAnsi" w:cstheme="minorHAnsi"/>
        </w:rPr>
        <w:t xml:space="preserve"> </w:t>
      </w:r>
      <w:r w:rsidR="00D824CE" w:rsidRPr="0033154C">
        <w:rPr>
          <w:rFonts w:asciiTheme="minorHAnsi" w:hAnsiTheme="minorHAnsi" w:cstheme="minorHAnsi"/>
          <w:b/>
          <w:bCs/>
        </w:rPr>
        <w:t>[3]</w:t>
      </w:r>
      <w:r w:rsidR="00D824CE">
        <w:rPr>
          <w:rFonts w:asciiTheme="minorHAnsi" w:hAnsiTheme="minorHAnsi" w:cstheme="minorHAnsi"/>
        </w:rPr>
        <w:t>.</w:t>
      </w:r>
      <w:r w:rsidR="005367D2">
        <w:rPr>
          <w:rFonts w:asciiTheme="minorHAnsi" w:hAnsiTheme="minorHAnsi" w:cstheme="minorHAnsi"/>
        </w:rPr>
        <w:t xml:space="preserve"> </w:t>
      </w:r>
      <w:r w:rsidR="005367D2" w:rsidRPr="005367D2">
        <w:rPr>
          <w:rFonts w:asciiTheme="minorHAnsi" w:hAnsiTheme="minorHAnsi" w:cstheme="minorHAnsi"/>
          <w:i/>
          <w:iCs/>
          <w:color w:val="0000FF"/>
        </w:rPr>
        <w:t>Videographer: This step is important!</w:t>
      </w:r>
    </w:p>
    <w:p w14:paraId="11514E94" w14:textId="1428408D" w:rsidR="00875BE8" w:rsidRDefault="00602BB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randomly picks 300 larvae for screening.</w:t>
      </w:r>
    </w:p>
    <w:p w14:paraId="12F04744" w14:textId="045DA95B" w:rsidR="00D824CE" w:rsidRPr="00FD4009" w:rsidRDefault="00AC0173" w:rsidP="00333FA4">
      <w:pPr>
        <w:pStyle w:val="ListParagraph"/>
        <w:numPr>
          <w:ilvl w:val="2"/>
          <w:numId w:val="3"/>
        </w:numPr>
        <w:spacing w:before="120"/>
        <w:contextualSpacing w:val="0"/>
        <w:rPr>
          <w:rFonts w:asciiTheme="minorHAnsi" w:hAnsiTheme="minorHAnsi" w:cstheme="minorHAnsi"/>
          <w:i/>
          <w:iCs/>
          <w:color w:val="0000FF"/>
        </w:rPr>
      </w:pPr>
      <w:r>
        <w:rPr>
          <w:rFonts w:asciiTheme="minorHAnsi" w:hAnsiTheme="minorHAnsi" w:cstheme="minorHAnsi"/>
        </w:rPr>
        <w:t xml:space="preserve">Talent observing larvae under </w:t>
      </w:r>
      <w:r w:rsidR="00940D8D">
        <w:rPr>
          <w:rFonts w:asciiTheme="minorHAnsi" w:hAnsiTheme="minorHAnsi" w:cstheme="minorHAnsi"/>
        </w:rPr>
        <w:t xml:space="preserve">the </w:t>
      </w:r>
      <w:r>
        <w:rPr>
          <w:rFonts w:asciiTheme="minorHAnsi" w:hAnsiTheme="minorHAnsi" w:cstheme="minorHAnsi"/>
        </w:rPr>
        <w:t>microscope.</w:t>
      </w:r>
      <w:r w:rsidR="00DA02EE">
        <w:rPr>
          <w:rFonts w:asciiTheme="minorHAnsi" w:hAnsiTheme="minorHAnsi" w:cstheme="minorHAnsi"/>
        </w:rPr>
        <w:t xml:space="preserve"> </w:t>
      </w:r>
      <w:r w:rsidR="00DA02EE" w:rsidRPr="00FD4009">
        <w:rPr>
          <w:rFonts w:asciiTheme="minorHAnsi" w:hAnsiTheme="minorHAnsi" w:cstheme="minorHAnsi"/>
          <w:i/>
          <w:iCs/>
          <w:color w:val="0000FF"/>
        </w:rPr>
        <w:t xml:space="preserve">Videographer: Capture multiple shots </w:t>
      </w:r>
      <w:r w:rsidR="00FD4009" w:rsidRPr="00FD4009">
        <w:rPr>
          <w:rFonts w:asciiTheme="minorHAnsi" w:hAnsiTheme="minorHAnsi" w:cstheme="minorHAnsi"/>
          <w:i/>
          <w:iCs/>
          <w:color w:val="0000FF"/>
        </w:rPr>
        <w:t xml:space="preserve">for this step to use </w:t>
      </w:r>
      <w:r w:rsidR="00AD2DEC">
        <w:rPr>
          <w:rFonts w:asciiTheme="minorHAnsi" w:hAnsiTheme="minorHAnsi" w:cstheme="minorHAnsi"/>
          <w:i/>
          <w:iCs/>
          <w:color w:val="0000FF"/>
        </w:rPr>
        <w:t>in 3.4.1 and 4.</w:t>
      </w:r>
      <w:r w:rsidR="00637512">
        <w:rPr>
          <w:rFonts w:asciiTheme="minorHAnsi" w:hAnsiTheme="minorHAnsi" w:cstheme="minorHAnsi"/>
          <w:i/>
          <w:iCs/>
          <w:color w:val="0000FF"/>
        </w:rPr>
        <w:t>5</w:t>
      </w:r>
      <w:r w:rsidR="00AD2DEC">
        <w:rPr>
          <w:rFonts w:asciiTheme="minorHAnsi" w:hAnsiTheme="minorHAnsi" w:cstheme="minorHAnsi"/>
          <w:i/>
          <w:iCs/>
          <w:color w:val="0000FF"/>
        </w:rPr>
        <w:t>.</w:t>
      </w:r>
      <w:r w:rsidR="00637512">
        <w:rPr>
          <w:rFonts w:asciiTheme="minorHAnsi" w:hAnsiTheme="minorHAnsi" w:cstheme="minorHAnsi"/>
          <w:i/>
          <w:iCs/>
          <w:color w:val="0000FF"/>
        </w:rPr>
        <w:t>1</w:t>
      </w:r>
      <w:r w:rsidR="00FD4009" w:rsidRPr="00FD4009">
        <w:rPr>
          <w:rFonts w:asciiTheme="minorHAnsi" w:hAnsiTheme="minorHAnsi" w:cstheme="minorHAnsi"/>
          <w:i/>
          <w:iCs/>
          <w:color w:val="0000FF"/>
        </w:rPr>
        <w:t xml:space="preserve">. </w:t>
      </w:r>
    </w:p>
    <w:p w14:paraId="6FDC02E7" w14:textId="5299B0D0" w:rsidR="00AC0173" w:rsidRDefault="007825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AC0173">
        <w:rPr>
          <w:rFonts w:asciiTheme="minorHAnsi" w:hAnsiTheme="minorHAnsi" w:cstheme="minorHAnsi"/>
        </w:rPr>
        <w:t xml:space="preserve">Talent segregating scoring </w:t>
      </w:r>
      <w:r w:rsidR="00CC2F12">
        <w:rPr>
          <w:rFonts w:asciiTheme="minorHAnsi" w:hAnsiTheme="minorHAnsi" w:cstheme="minorHAnsi"/>
        </w:rPr>
        <w:t>pupae</w:t>
      </w:r>
      <w:r w:rsidR="00487E19">
        <w:rPr>
          <w:rFonts w:asciiTheme="minorHAnsi" w:hAnsiTheme="minorHAnsi" w:cstheme="minorHAnsi"/>
        </w:rPr>
        <w:t>/adults</w:t>
      </w:r>
      <w:r w:rsidR="00CC2F12">
        <w:rPr>
          <w:rFonts w:asciiTheme="minorHAnsi" w:hAnsiTheme="minorHAnsi" w:cstheme="minorHAnsi"/>
        </w:rPr>
        <w:t xml:space="preserve"> </w:t>
      </w:r>
      <w:r w:rsidR="00AC0173">
        <w:rPr>
          <w:rFonts w:asciiTheme="minorHAnsi" w:hAnsiTheme="minorHAnsi" w:cstheme="minorHAnsi"/>
        </w:rPr>
        <w:t>according to sex.</w:t>
      </w:r>
    </w:p>
    <w:p w14:paraId="15E6E84E" w14:textId="77777777" w:rsidR="00AC0173" w:rsidRPr="00B07A3B" w:rsidRDefault="00AC0173" w:rsidP="00AC0173">
      <w:pPr>
        <w:pStyle w:val="ListParagraph"/>
        <w:spacing w:before="120"/>
        <w:ind w:left="1627"/>
        <w:contextualSpacing w:val="0"/>
        <w:rPr>
          <w:rFonts w:asciiTheme="minorHAnsi" w:hAnsiTheme="minorHAnsi" w:cstheme="minorHAnsi"/>
        </w:rPr>
      </w:pPr>
    </w:p>
    <w:p w14:paraId="77402CC0" w14:textId="715AD0DB" w:rsidR="00450B27" w:rsidRPr="00B07A3B" w:rsidRDefault="00AC0173" w:rsidP="00AC0173">
      <w:pPr>
        <w:pStyle w:val="ListParagraph"/>
        <w:numPr>
          <w:ilvl w:val="0"/>
          <w:numId w:val="3"/>
        </w:numPr>
        <w:spacing w:before="120"/>
        <w:contextualSpacing w:val="0"/>
        <w:rPr>
          <w:rFonts w:asciiTheme="minorHAnsi" w:hAnsiTheme="minorHAnsi" w:cstheme="minorHAnsi"/>
        </w:rPr>
      </w:pPr>
      <w:r>
        <w:rPr>
          <w:b/>
          <w:bCs/>
        </w:rPr>
        <w:t>O</w:t>
      </w:r>
      <w:r>
        <w:rPr>
          <w:rFonts w:eastAsiaTheme="majorEastAsia" w:cstheme="majorBidi"/>
          <w:b/>
          <w:bCs/>
          <w:szCs w:val="32"/>
        </w:rPr>
        <w:t>verlapping Generation Trials of Gene-Drive Mosquitoes</w:t>
      </w:r>
    </w:p>
    <w:p w14:paraId="7401A94C" w14:textId="171F4E60" w:rsidR="00875BE8" w:rsidRPr="00FD4009" w:rsidRDefault="007E763F" w:rsidP="00DF77E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In the gene drive experiment, employ a barrier strategy</w:t>
      </w:r>
      <w:r>
        <w:rPr>
          <w:rFonts w:asciiTheme="minorHAnsi" w:hAnsiTheme="minorHAnsi" w:cstheme="minorHAnsi"/>
          <w:iCs/>
        </w:rPr>
        <w:t xml:space="preserve"> by keeping mosquitoes in a </w:t>
      </w:r>
      <w:r w:rsidRPr="007E763F">
        <w:rPr>
          <w:rFonts w:asciiTheme="minorHAnsi" w:hAnsiTheme="minorHAnsi" w:cstheme="minorHAnsi"/>
          <w:iCs/>
        </w:rPr>
        <w:t>secure insectary</w:t>
      </w:r>
      <w:r>
        <w:rPr>
          <w:rFonts w:asciiTheme="minorHAnsi" w:hAnsiTheme="minorHAnsi" w:cstheme="minorHAnsi"/>
          <w:iCs/>
        </w:rPr>
        <w:t xml:space="preserve"> </w:t>
      </w:r>
      <w:r w:rsidRPr="00940D8D">
        <w:rPr>
          <w:rFonts w:asciiTheme="minorHAnsi" w:hAnsiTheme="minorHAnsi" w:cstheme="minorHAnsi"/>
          <w:b/>
          <w:bCs/>
          <w:iCs/>
        </w:rPr>
        <w:t>[1</w:t>
      </w:r>
      <w:r w:rsidR="007A66A3" w:rsidRPr="00940D8D">
        <w:rPr>
          <w:rFonts w:asciiTheme="minorHAnsi" w:hAnsiTheme="minorHAnsi" w:cstheme="minorHAnsi"/>
          <w:b/>
          <w:bCs/>
          <w:iCs/>
        </w:rPr>
        <w:t>-TXT</w:t>
      </w:r>
      <w:r w:rsidRPr="00940D8D">
        <w:rPr>
          <w:rFonts w:asciiTheme="minorHAnsi" w:hAnsiTheme="minorHAnsi" w:cstheme="minorHAnsi"/>
          <w:b/>
          <w:bCs/>
          <w:iCs/>
        </w:rPr>
        <w:t>]</w:t>
      </w:r>
      <w:r>
        <w:rPr>
          <w:rFonts w:asciiTheme="minorHAnsi" w:hAnsiTheme="minorHAnsi" w:cstheme="minorHAnsi"/>
          <w:iCs/>
        </w:rPr>
        <w:t xml:space="preserve"> and following </w:t>
      </w:r>
      <w:r w:rsidRPr="007E763F">
        <w:rPr>
          <w:rFonts w:asciiTheme="minorHAnsi" w:hAnsiTheme="minorHAnsi" w:cstheme="minorHAnsi"/>
          <w:iCs/>
        </w:rPr>
        <w:t>standard operating procedures</w:t>
      </w:r>
      <w:r>
        <w:rPr>
          <w:rFonts w:asciiTheme="minorHAnsi" w:hAnsiTheme="minorHAnsi" w:cstheme="minorHAnsi"/>
          <w:iCs/>
        </w:rPr>
        <w:t xml:space="preserve"> with regular monitoring </w:t>
      </w:r>
      <w:r w:rsidRPr="00940D8D">
        <w:rPr>
          <w:rFonts w:asciiTheme="minorHAnsi" w:hAnsiTheme="minorHAnsi" w:cstheme="minorHAnsi"/>
          <w:b/>
          <w:bCs/>
          <w:iCs/>
        </w:rPr>
        <w:t>[2]</w:t>
      </w:r>
      <w:r>
        <w:rPr>
          <w:rFonts w:asciiTheme="minorHAnsi" w:hAnsiTheme="minorHAnsi" w:cstheme="minorHAnsi"/>
          <w:iCs/>
        </w:rPr>
        <w:t>.</w:t>
      </w:r>
      <w:r w:rsidR="007A66A3">
        <w:rPr>
          <w:rFonts w:asciiTheme="minorHAnsi" w:hAnsiTheme="minorHAnsi" w:cstheme="minorHAnsi"/>
          <w:iCs/>
        </w:rPr>
        <w:t xml:space="preserve"> </w:t>
      </w:r>
    </w:p>
    <w:p w14:paraId="57D254DA" w14:textId="1339452B" w:rsidR="00FD4009" w:rsidRPr="00940D8D" w:rsidRDefault="00FD4009" w:rsidP="00FD4009">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iCs/>
        </w:rPr>
        <w:t xml:space="preserve">WIDE: Mosquitoes in secure cages. </w:t>
      </w:r>
      <w:r w:rsidRPr="00940D8D">
        <w:rPr>
          <w:rFonts w:asciiTheme="minorHAnsi" w:hAnsiTheme="minorHAnsi" w:cstheme="minorHAnsi"/>
          <w:b/>
          <w:bCs/>
          <w:iCs/>
        </w:rPr>
        <w:t>TEXT: Refer to text for confinement strategies</w:t>
      </w:r>
    </w:p>
    <w:p w14:paraId="7CC6F0ED" w14:textId="33673DF5" w:rsidR="00FD4009" w:rsidRPr="00FD4009" w:rsidRDefault="00FD4009" w:rsidP="00FD400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iCs/>
        </w:rPr>
        <w:t>Talent working with the cages.</w:t>
      </w:r>
    </w:p>
    <w:p w14:paraId="1AC0B606" w14:textId="77777777" w:rsidR="00FD4009" w:rsidRPr="007A66A3" w:rsidRDefault="00FD4009" w:rsidP="00FD4009">
      <w:pPr>
        <w:pStyle w:val="ListParagraph"/>
        <w:spacing w:before="120"/>
        <w:ind w:left="1627"/>
        <w:contextualSpacing w:val="0"/>
        <w:jc w:val="both"/>
        <w:rPr>
          <w:rFonts w:asciiTheme="minorHAnsi" w:hAnsiTheme="minorHAnsi" w:cstheme="minorHAnsi"/>
        </w:rPr>
      </w:pPr>
    </w:p>
    <w:p w14:paraId="3093C126" w14:textId="61C36EC2" w:rsidR="007A66A3" w:rsidRPr="00FD4009" w:rsidRDefault="007A66A3" w:rsidP="00DF77E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iCs/>
        </w:rPr>
        <w:t>Prepare a cage set up</w:t>
      </w:r>
      <w:r w:rsidR="00DF77E1">
        <w:rPr>
          <w:rFonts w:asciiTheme="minorHAnsi" w:hAnsiTheme="minorHAnsi" w:cstheme="minorHAnsi"/>
          <w:iCs/>
        </w:rPr>
        <w:t xml:space="preserve"> with </w:t>
      </w:r>
      <w:r w:rsidR="00DF77E1" w:rsidRPr="00DF77E1">
        <w:rPr>
          <w:rFonts w:asciiTheme="minorHAnsi" w:hAnsiTheme="minorHAnsi" w:cstheme="minorHAnsi"/>
          <w:iCs/>
        </w:rPr>
        <w:t xml:space="preserve">two sets of </w:t>
      </w:r>
      <w:proofErr w:type="gramStart"/>
      <w:r w:rsidR="00DF77E1" w:rsidRPr="00DF77E1">
        <w:rPr>
          <w:rFonts w:asciiTheme="minorHAnsi" w:hAnsiTheme="minorHAnsi" w:cstheme="minorHAnsi"/>
          <w:iCs/>
        </w:rPr>
        <w:t>triplicate</w:t>
      </w:r>
      <w:proofErr w:type="gramEnd"/>
      <w:r w:rsidR="00DF77E1" w:rsidRPr="00DF77E1">
        <w:rPr>
          <w:rFonts w:asciiTheme="minorHAnsi" w:hAnsiTheme="minorHAnsi" w:cstheme="minorHAnsi"/>
          <w:iCs/>
        </w:rPr>
        <w:t xml:space="preserve"> 0.216</w:t>
      </w:r>
      <w:r w:rsidR="00B2381D">
        <w:rPr>
          <w:rFonts w:asciiTheme="minorHAnsi" w:hAnsiTheme="minorHAnsi" w:cstheme="minorHAnsi"/>
          <w:iCs/>
        </w:rPr>
        <w:t>-</w:t>
      </w:r>
      <w:r w:rsidR="00DF77E1">
        <w:rPr>
          <w:rFonts w:asciiTheme="minorHAnsi" w:hAnsiTheme="minorHAnsi" w:cstheme="minorHAnsi"/>
          <w:iCs/>
        </w:rPr>
        <w:t>cubic</w:t>
      </w:r>
      <w:r w:rsidR="00B2381D">
        <w:rPr>
          <w:rFonts w:asciiTheme="minorHAnsi" w:hAnsiTheme="minorHAnsi" w:cstheme="minorHAnsi"/>
          <w:iCs/>
        </w:rPr>
        <w:t>-</w:t>
      </w:r>
      <w:r w:rsidR="00DF77E1">
        <w:rPr>
          <w:rFonts w:asciiTheme="minorHAnsi" w:hAnsiTheme="minorHAnsi" w:cstheme="minorHAnsi"/>
          <w:iCs/>
        </w:rPr>
        <w:t xml:space="preserve">meter </w:t>
      </w:r>
      <w:r w:rsidR="00DF77E1" w:rsidRPr="00DF77E1">
        <w:rPr>
          <w:rFonts w:asciiTheme="minorHAnsi" w:hAnsiTheme="minorHAnsi" w:cstheme="minorHAnsi"/>
          <w:iCs/>
        </w:rPr>
        <w:t>cages for each desired transgenic</w:t>
      </w:r>
      <w:r w:rsidR="00B2381D">
        <w:rPr>
          <w:rFonts w:asciiTheme="minorHAnsi" w:hAnsiTheme="minorHAnsi" w:cstheme="minorHAnsi"/>
          <w:iCs/>
        </w:rPr>
        <w:t xml:space="preserve"> to</w:t>
      </w:r>
      <w:r w:rsidR="00940D8D">
        <w:rPr>
          <w:rFonts w:asciiTheme="minorHAnsi" w:hAnsiTheme="minorHAnsi" w:cstheme="minorHAnsi"/>
          <w:iCs/>
        </w:rPr>
        <w:t xml:space="preserve"> wild type</w:t>
      </w:r>
      <w:r w:rsidR="00DF77E1" w:rsidRPr="00DF77E1">
        <w:rPr>
          <w:rFonts w:asciiTheme="minorHAnsi" w:hAnsiTheme="minorHAnsi" w:cstheme="minorHAnsi"/>
          <w:iCs/>
        </w:rPr>
        <w:t xml:space="preserve"> male release ratio</w:t>
      </w:r>
      <w:r w:rsidR="00DF77E1">
        <w:rPr>
          <w:rFonts w:asciiTheme="minorHAnsi" w:hAnsiTheme="minorHAnsi" w:cstheme="minorHAnsi"/>
          <w:iCs/>
        </w:rPr>
        <w:t xml:space="preserve"> </w:t>
      </w:r>
      <w:r w:rsidR="00DF77E1" w:rsidRPr="00940D8D">
        <w:rPr>
          <w:rFonts w:asciiTheme="minorHAnsi" w:hAnsiTheme="minorHAnsi" w:cstheme="minorHAnsi"/>
          <w:b/>
          <w:bCs/>
          <w:iCs/>
        </w:rPr>
        <w:t>[1]</w:t>
      </w:r>
      <w:r w:rsidR="00DF77E1">
        <w:rPr>
          <w:rFonts w:asciiTheme="minorHAnsi" w:hAnsiTheme="minorHAnsi" w:cstheme="minorHAnsi"/>
          <w:iCs/>
        </w:rPr>
        <w:t xml:space="preserve">. </w:t>
      </w:r>
      <w:r w:rsidR="00DF77E1" w:rsidRPr="00DF77E1">
        <w:rPr>
          <w:rFonts w:asciiTheme="minorHAnsi" w:hAnsiTheme="minorHAnsi" w:cstheme="minorHAnsi"/>
          <w:iCs/>
        </w:rPr>
        <w:t>To achieve a male release ratio of 1</w:t>
      </w:r>
      <w:r w:rsidR="00B2381D">
        <w:rPr>
          <w:rFonts w:asciiTheme="minorHAnsi" w:hAnsiTheme="minorHAnsi" w:cstheme="minorHAnsi"/>
          <w:iCs/>
        </w:rPr>
        <w:t xml:space="preserve"> to </w:t>
      </w:r>
      <w:r w:rsidR="00DF77E1" w:rsidRPr="00DF77E1">
        <w:rPr>
          <w:rFonts w:asciiTheme="minorHAnsi" w:hAnsiTheme="minorHAnsi" w:cstheme="minorHAnsi"/>
          <w:iCs/>
        </w:rPr>
        <w:t>1, add 120 transgenic males</w:t>
      </w:r>
      <w:r w:rsidR="00940D8D">
        <w:rPr>
          <w:rFonts w:asciiTheme="minorHAnsi" w:hAnsiTheme="minorHAnsi" w:cstheme="minorHAnsi"/>
          <w:iCs/>
        </w:rPr>
        <w:t>,</w:t>
      </w:r>
      <w:r w:rsidR="00DF77E1" w:rsidRPr="00DF77E1">
        <w:rPr>
          <w:rFonts w:asciiTheme="minorHAnsi" w:hAnsiTheme="minorHAnsi" w:cstheme="minorHAnsi"/>
          <w:iCs/>
        </w:rPr>
        <w:t xml:space="preserve"> 120 </w:t>
      </w:r>
      <w:r w:rsidR="00940D8D">
        <w:rPr>
          <w:rFonts w:asciiTheme="minorHAnsi" w:hAnsiTheme="minorHAnsi" w:cstheme="minorHAnsi"/>
          <w:iCs/>
        </w:rPr>
        <w:t>wild-type</w:t>
      </w:r>
      <w:r w:rsidR="00DF77E1" w:rsidRPr="00DF77E1">
        <w:rPr>
          <w:rFonts w:asciiTheme="minorHAnsi" w:hAnsiTheme="minorHAnsi" w:cstheme="minorHAnsi"/>
          <w:iCs/>
        </w:rPr>
        <w:t xml:space="preserve"> males</w:t>
      </w:r>
      <w:r w:rsidR="00940D8D">
        <w:rPr>
          <w:rFonts w:asciiTheme="minorHAnsi" w:hAnsiTheme="minorHAnsi" w:cstheme="minorHAnsi"/>
          <w:iCs/>
        </w:rPr>
        <w:t xml:space="preserve"> </w:t>
      </w:r>
      <w:r w:rsidR="00DF77E1" w:rsidRPr="00DF77E1">
        <w:rPr>
          <w:rFonts w:asciiTheme="minorHAnsi" w:hAnsiTheme="minorHAnsi" w:cstheme="minorHAnsi"/>
          <w:iCs/>
        </w:rPr>
        <w:t>and females</w:t>
      </w:r>
      <w:r w:rsidR="00940D8D">
        <w:rPr>
          <w:rFonts w:asciiTheme="minorHAnsi" w:hAnsiTheme="minorHAnsi" w:cstheme="minorHAnsi"/>
          <w:iCs/>
        </w:rPr>
        <w:t xml:space="preserve"> </w:t>
      </w:r>
      <w:r w:rsidR="00DF77E1" w:rsidRPr="00DF77E1">
        <w:rPr>
          <w:rFonts w:asciiTheme="minorHAnsi" w:hAnsiTheme="minorHAnsi" w:cstheme="minorHAnsi"/>
          <w:iCs/>
        </w:rPr>
        <w:t>at the pupa stage to each replicate cage</w:t>
      </w:r>
      <w:r w:rsidR="00DF77E1">
        <w:rPr>
          <w:rFonts w:asciiTheme="minorHAnsi" w:hAnsiTheme="minorHAnsi" w:cstheme="minorHAnsi"/>
          <w:iCs/>
        </w:rPr>
        <w:t xml:space="preserve"> </w:t>
      </w:r>
      <w:r w:rsidR="00DF77E1" w:rsidRPr="00940D8D">
        <w:rPr>
          <w:rFonts w:asciiTheme="minorHAnsi" w:hAnsiTheme="minorHAnsi" w:cstheme="minorHAnsi"/>
          <w:b/>
          <w:bCs/>
          <w:iCs/>
        </w:rPr>
        <w:t>[2]</w:t>
      </w:r>
      <w:r w:rsidR="00DF77E1">
        <w:rPr>
          <w:rFonts w:asciiTheme="minorHAnsi" w:hAnsiTheme="minorHAnsi" w:cstheme="minorHAnsi"/>
          <w:iCs/>
        </w:rPr>
        <w:t xml:space="preserve">. </w:t>
      </w:r>
    </w:p>
    <w:p w14:paraId="087BD70C" w14:textId="73532361" w:rsidR="00FD4009" w:rsidRPr="00FD4009" w:rsidRDefault="00FD4009" w:rsidP="00FD400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iCs/>
        </w:rPr>
        <w:t>Set up of multiple cages.</w:t>
      </w:r>
    </w:p>
    <w:p w14:paraId="57812B4F" w14:textId="564626AE" w:rsidR="00FD4009" w:rsidRPr="00FD4009" w:rsidRDefault="00FD4009" w:rsidP="00FD400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iCs/>
        </w:rPr>
        <w:t>Talent adding mosquitoes to the cages.</w:t>
      </w:r>
    </w:p>
    <w:p w14:paraId="5C46D07A" w14:textId="77777777" w:rsidR="00FD4009" w:rsidRPr="00DF77E1" w:rsidRDefault="00FD4009" w:rsidP="00FD4009">
      <w:pPr>
        <w:pStyle w:val="ListParagraph"/>
        <w:spacing w:before="120"/>
        <w:ind w:left="1627"/>
        <w:contextualSpacing w:val="0"/>
        <w:jc w:val="both"/>
        <w:rPr>
          <w:rFonts w:asciiTheme="minorHAnsi" w:hAnsiTheme="minorHAnsi" w:cstheme="minorHAnsi"/>
        </w:rPr>
      </w:pPr>
    </w:p>
    <w:p w14:paraId="2B96381C" w14:textId="455C01D7" w:rsidR="00DF77E1" w:rsidRDefault="00C74525" w:rsidP="005367D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Provide </w:t>
      </w:r>
      <w:r w:rsidRPr="00C74525">
        <w:rPr>
          <w:rFonts w:asciiTheme="minorHAnsi" w:hAnsiTheme="minorHAnsi" w:cstheme="minorHAnsi"/>
        </w:rPr>
        <w:t xml:space="preserve">a blood meal using </w:t>
      </w:r>
      <w:bookmarkStart w:id="5" w:name="_Hlk46047252"/>
      <w:r w:rsidRPr="00C74525">
        <w:rPr>
          <w:rFonts w:asciiTheme="minorHAnsi" w:hAnsiTheme="minorHAnsi" w:cstheme="minorHAnsi"/>
        </w:rPr>
        <w:t>anesthetized mice</w:t>
      </w:r>
      <w:bookmarkEnd w:id="5"/>
      <w:r>
        <w:rPr>
          <w:rFonts w:asciiTheme="minorHAnsi" w:hAnsiTheme="minorHAnsi" w:cstheme="minorHAnsi"/>
        </w:rPr>
        <w:t xml:space="preserve"> to </w:t>
      </w:r>
      <w:r w:rsidRPr="00C74525">
        <w:rPr>
          <w:rFonts w:asciiTheme="minorHAnsi" w:hAnsiTheme="minorHAnsi" w:cstheme="minorHAnsi"/>
        </w:rPr>
        <w:t>4</w:t>
      </w:r>
      <w:r w:rsidR="00B2381D">
        <w:rPr>
          <w:rFonts w:asciiTheme="minorHAnsi" w:hAnsiTheme="minorHAnsi" w:cstheme="minorHAnsi"/>
        </w:rPr>
        <w:t xml:space="preserve"> to </w:t>
      </w:r>
      <w:r w:rsidRPr="00C74525">
        <w:rPr>
          <w:rFonts w:asciiTheme="minorHAnsi" w:hAnsiTheme="minorHAnsi" w:cstheme="minorHAnsi"/>
        </w:rPr>
        <w:t>7</w:t>
      </w:r>
      <w:r w:rsidR="00B2381D">
        <w:rPr>
          <w:rFonts w:asciiTheme="minorHAnsi" w:hAnsiTheme="minorHAnsi" w:cstheme="minorHAnsi"/>
        </w:rPr>
        <w:t>-</w:t>
      </w:r>
      <w:r w:rsidRPr="00C74525">
        <w:rPr>
          <w:rFonts w:asciiTheme="minorHAnsi" w:hAnsiTheme="minorHAnsi" w:cstheme="minorHAnsi"/>
        </w:rPr>
        <w:t>day</w:t>
      </w:r>
      <w:r w:rsidR="00B2381D">
        <w:rPr>
          <w:rFonts w:asciiTheme="minorHAnsi" w:hAnsiTheme="minorHAnsi" w:cstheme="minorHAnsi"/>
        </w:rPr>
        <w:t>-</w:t>
      </w:r>
      <w:r w:rsidRPr="00C74525">
        <w:rPr>
          <w:rFonts w:asciiTheme="minorHAnsi" w:hAnsiTheme="minorHAnsi" w:cstheme="minorHAnsi"/>
        </w:rPr>
        <w:t>old females in each cage</w:t>
      </w:r>
      <w:r>
        <w:rPr>
          <w:rFonts w:asciiTheme="minorHAnsi" w:hAnsiTheme="minorHAnsi" w:cstheme="minorHAnsi"/>
        </w:rPr>
        <w:t xml:space="preserve"> </w:t>
      </w:r>
      <w:r w:rsidRPr="00940D8D">
        <w:rPr>
          <w:rFonts w:asciiTheme="minorHAnsi" w:hAnsiTheme="minorHAnsi" w:cstheme="minorHAnsi"/>
          <w:b/>
          <w:bCs/>
        </w:rPr>
        <w:t>[1]</w:t>
      </w:r>
      <w:r>
        <w:rPr>
          <w:rFonts w:asciiTheme="minorHAnsi" w:hAnsiTheme="minorHAnsi" w:cstheme="minorHAnsi"/>
        </w:rPr>
        <w:t>. After hatching eggs in a larval tray</w:t>
      </w:r>
      <w:r w:rsidR="005367D2">
        <w:rPr>
          <w:rFonts w:asciiTheme="minorHAnsi" w:hAnsiTheme="minorHAnsi" w:cstheme="minorHAnsi"/>
        </w:rPr>
        <w:t xml:space="preserve"> </w:t>
      </w:r>
      <w:r w:rsidR="005367D2" w:rsidRPr="005367D2">
        <w:rPr>
          <w:rFonts w:asciiTheme="minorHAnsi" w:hAnsiTheme="minorHAnsi" w:cstheme="minorHAnsi"/>
          <w:b/>
          <w:bCs/>
        </w:rPr>
        <w:t>[2]</w:t>
      </w:r>
      <w:r>
        <w:rPr>
          <w:rFonts w:asciiTheme="minorHAnsi" w:hAnsiTheme="minorHAnsi" w:cstheme="minorHAnsi"/>
        </w:rPr>
        <w:t xml:space="preserve">, </w:t>
      </w:r>
      <w:r w:rsidRPr="00C74525">
        <w:rPr>
          <w:rFonts w:asciiTheme="minorHAnsi" w:hAnsiTheme="minorHAnsi" w:cstheme="minorHAnsi"/>
        </w:rPr>
        <w:t xml:space="preserve">select </w:t>
      </w:r>
      <w:r w:rsidR="00DA02EE">
        <w:rPr>
          <w:rFonts w:asciiTheme="minorHAnsi" w:hAnsiTheme="minorHAnsi" w:cstheme="minorHAnsi"/>
        </w:rPr>
        <w:t xml:space="preserve">approximately </w:t>
      </w:r>
      <w:r w:rsidRPr="00C74525">
        <w:rPr>
          <w:rFonts w:asciiTheme="minorHAnsi" w:hAnsiTheme="minorHAnsi" w:cstheme="minorHAnsi"/>
        </w:rPr>
        <w:t>240 first instar L1 larvae at random from each cage</w:t>
      </w:r>
      <w:r w:rsidR="00DA02EE">
        <w:rPr>
          <w:rFonts w:asciiTheme="minorHAnsi" w:hAnsiTheme="minorHAnsi" w:cstheme="minorHAnsi"/>
        </w:rPr>
        <w:t xml:space="preserve"> </w:t>
      </w:r>
      <w:r w:rsidR="00DA02EE" w:rsidRPr="00940D8D">
        <w:rPr>
          <w:rFonts w:asciiTheme="minorHAnsi" w:hAnsiTheme="minorHAnsi" w:cstheme="minorHAnsi"/>
          <w:b/>
          <w:bCs/>
        </w:rPr>
        <w:t>[</w:t>
      </w:r>
      <w:r w:rsidR="005367D2">
        <w:rPr>
          <w:rFonts w:asciiTheme="minorHAnsi" w:hAnsiTheme="minorHAnsi" w:cstheme="minorHAnsi"/>
          <w:b/>
          <w:bCs/>
        </w:rPr>
        <w:t>3</w:t>
      </w:r>
      <w:r w:rsidR="00DA02EE" w:rsidRPr="00940D8D">
        <w:rPr>
          <w:rFonts w:asciiTheme="minorHAnsi" w:hAnsiTheme="minorHAnsi" w:cstheme="minorHAnsi"/>
          <w:b/>
          <w:bCs/>
        </w:rPr>
        <w:t>]</w:t>
      </w:r>
      <w:r w:rsidR="00DA02EE">
        <w:rPr>
          <w:rFonts w:asciiTheme="minorHAnsi" w:hAnsiTheme="minorHAnsi" w:cstheme="minorHAnsi"/>
        </w:rPr>
        <w:t xml:space="preserve"> and</w:t>
      </w:r>
      <w:r w:rsidRPr="00C74525">
        <w:rPr>
          <w:rFonts w:asciiTheme="minorHAnsi" w:hAnsiTheme="minorHAnsi" w:cstheme="minorHAnsi"/>
        </w:rPr>
        <w:t xml:space="preserve"> rear them to </w:t>
      </w:r>
      <w:r w:rsidR="00F8461E">
        <w:rPr>
          <w:rFonts w:asciiTheme="minorHAnsi" w:hAnsiTheme="minorHAnsi" w:cstheme="minorHAnsi"/>
        </w:rPr>
        <w:t xml:space="preserve">pupae </w:t>
      </w:r>
      <w:r w:rsidR="00DA02EE">
        <w:rPr>
          <w:rFonts w:asciiTheme="minorHAnsi" w:hAnsiTheme="minorHAnsi" w:cstheme="minorHAnsi"/>
        </w:rPr>
        <w:t>before</w:t>
      </w:r>
      <w:r w:rsidRPr="00C74525">
        <w:rPr>
          <w:rFonts w:asciiTheme="minorHAnsi" w:hAnsiTheme="minorHAnsi" w:cstheme="minorHAnsi"/>
        </w:rPr>
        <w:t xml:space="preserve"> return</w:t>
      </w:r>
      <w:r w:rsidR="00DA02EE">
        <w:rPr>
          <w:rFonts w:asciiTheme="minorHAnsi" w:hAnsiTheme="minorHAnsi" w:cstheme="minorHAnsi"/>
        </w:rPr>
        <w:t>ing</w:t>
      </w:r>
      <w:r w:rsidRPr="00C74525">
        <w:rPr>
          <w:rFonts w:asciiTheme="minorHAnsi" w:hAnsiTheme="minorHAnsi" w:cstheme="minorHAnsi"/>
        </w:rPr>
        <w:t xml:space="preserve"> to their respective cages</w:t>
      </w:r>
      <w:r w:rsidR="00DA02EE">
        <w:rPr>
          <w:rFonts w:asciiTheme="minorHAnsi" w:hAnsiTheme="minorHAnsi" w:cstheme="minorHAnsi"/>
        </w:rPr>
        <w:t xml:space="preserve"> </w:t>
      </w:r>
      <w:r w:rsidR="00DA02EE" w:rsidRPr="00940D8D">
        <w:rPr>
          <w:rFonts w:asciiTheme="minorHAnsi" w:hAnsiTheme="minorHAnsi" w:cstheme="minorHAnsi"/>
          <w:b/>
          <w:bCs/>
        </w:rPr>
        <w:t>[</w:t>
      </w:r>
      <w:r w:rsidR="005367D2">
        <w:rPr>
          <w:rFonts w:asciiTheme="minorHAnsi" w:hAnsiTheme="minorHAnsi" w:cstheme="minorHAnsi"/>
          <w:b/>
          <w:bCs/>
        </w:rPr>
        <w:t>4</w:t>
      </w:r>
      <w:r w:rsidR="00DA02EE" w:rsidRPr="00940D8D">
        <w:rPr>
          <w:rFonts w:asciiTheme="minorHAnsi" w:hAnsiTheme="minorHAnsi" w:cstheme="minorHAnsi"/>
          <w:b/>
          <w:bCs/>
        </w:rPr>
        <w:t>]</w:t>
      </w:r>
      <w:r w:rsidR="00DA02EE">
        <w:rPr>
          <w:rFonts w:asciiTheme="minorHAnsi" w:hAnsiTheme="minorHAnsi" w:cstheme="minorHAnsi"/>
        </w:rPr>
        <w:t>.</w:t>
      </w:r>
      <w:r w:rsidR="00637512">
        <w:rPr>
          <w:rFonts w:asciiTheme="minorHAnsi" w:hAnsiTheme="minorHAnsi" w:cstheme="minorHAnsi"/>
        </w:rPr>
        <w:t xml:space="preserve"> </w:t>
      </w:r>
      <w:r w:rsidR="00637512" w:rsidRPr="005367D2">
        <w:rPr>
          <w:rFonts w:asciiTheme="minorHAnsi" w:hAnsiTheme="minorHAnsi" w:cstheme="minorHAnsi"/>
          <w:i/>
          <w:iCs/>
          <w:color w:val="0000FF"/>
        </w:rPr>
        <w:t>Videographer: This step is important!</w:t>
      </w:r>
    </w:p>
    <w:p w14:paraId="03D34FD1" w14:textId="6FB1EE9C" w:rsidR="00FD4009" w:rsidRDefault="00FD4009" w:rsidP="00FD40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Anesthetized mice provided as blood meal</w:t>
      </w:r>
      <w:r w:rsidR="00940D8D">
        <w:rPr>
          <w:rFonts w:asciiTheme="minorHAnsi" w:hAnsiTheme="minorHAnsi" w:cstheme="minorHAnsi"/>
        </w:rPr>
        <w:t>s</w:t>
      </w:r>
      <w:r>
        <w:rPr>
          <w:rFonts w:asciiTheme="minorHAnsi" w:hAnsiTheme="minorHAnsi" w:cstheme="minorHAnsi"/>
        </w:rPr>
        <w:t>.</w:t>
      </w:r>
    </w:p>
    <w:p w14:paraId="0C85629A" w14:textId="0BAABC99" w:rsidR="00AB7F1D" w:rsidRDefault="00AB7F1D" w:rsidP="00FD40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hatching eggs into trays.</w:t>
      </w:r>
    </w:p>
    <w:p w14:paraId="1A6219AF" w14:textId="06748D5D" w:rsidR="00FD4009" w:rsidRDefault="00FD4009" w:rsidP="00FD40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B7F1D">
        <w:rPr>
          <w:rFonts w:asciiTheme="minorHAnsi" w:hAnsiTheme="minorHAnsi" w:cstheme="minorHAnsi"/>
        </w:rPr>
        <w:t xml:space="preserve">randomly </w:t>
      </w:r>
      <w:r>
        <w:rPr>
          <w:rFonts w:asciiTheme="minorHAnsi" w:hAnsiTheme="minorHAnsi" w:cstheme="minorHAnsi"/>
        </w:rPr>
        <w:t xml:space="preserve">removing </w:t>
      </w:r>
      <w:r w:rsidR="00AB7F1D">
        <w:rPr>
          <w:rFonts w:asciiTheme="minorHAnsi" w:hAnsiTheme="minorHAnsi" w:cstheme="minorHAnsi"/>
        </w:rPr>
        <w:t xml:space="preserve">L1 instar </w:t>
      </w:r>
      <w:r>
        <w:rPr>
          <w:rFonts w:asciiTheme="minorHAnsi" w:hAnsiTheme="minorHAnsi" w:cstheme="minorHAnsi"/>
        </w:rPr>
        <w:t xml:space="preserve">larvae from </w:t>
      </w:r>
      <w:r w:rsidR="00AB7F1D">
        <w:rPr>
          <w:rFonts w:asciiTheme="minorHAnsi" w:hAnsiTheme="minorHAnsi" w:cstheme="minorHAnsi"/>
        </w:rPr>
        <w:t>hatched eggs and put in a separate tray</w:t>
      </w:r>
      <w:r>
        <w:rPr>
          <w:rFonts w:asciiTheme="minorHAnsi" w:hAnsiTheme="minorHAnsi" w:cstheme="minorHAnsi"/>
        </w:rPr>
        <w:t>.</w:t>
      </w:r>
    </w:p>
    <w:p w14:paraId="4491BEE5" w14:textId="405FCB41" w:rsidR="00FD4009" w:rsidRDefault="00FD4009" w:rsidP="00FD40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174D0B">
        <w:rPr>
          <w:rFonts w:asciiTheme="minorHAnsi" w:hAnsiTheme="minorHAnsi" w:cstheme="minorHAnsi"/>
        </w:rPr>
        <w:t xml:space="preserve">adult mosquitoes </w:t>
      </w:r>
      <w:r>
        <w:rPr>
          <w:rFonts w:asciiTheme="minorHAnsi" w:hAnsiTheme="minorHAnsi" w:cstheme="minorHAnsi"/>
        </w:rPr>
        <w:t>to the cages.</w:t>
      </w:r>
    </w:p>
    <w:p w14:paraId="04056396" w14:textId="77777777" w:rsidR="00FD4009" w:rsidRDefault="00FD4009" w:rsidP="00FD4009">
      <w:pPr>
        <w:pStyle w:val="ListParagraph"/>
        <w:spacing w:before="120"/>
        <w:ind w:left="1627"/>
        <w:contextualSpacing w:val="0"/>
        <w:rPr>
          <w:rFonts w:asciiTheme="minorHAnsi" w:hAnsiTheme="minorHAnsi" w:cstheme="minorHAnsi"/>
        </w:rPr>
      </w:pPr>
    </w:p>
    <w:p w14:paraId="6683BAA2" w14:textId="63016179" w:rsidR="00DA02EE" w:rsidRDefault="00DA02EE" w:rsidP="00DF77E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Select and screen larvae for </w:t>
      </w:r>
      <w:r w:rsidR="00174D0B">
        <w:rPr>
          <w:rFonts w:asciiTheme="minorHAnsi" w:hAnsiTheme="minorHAnsi" w:cstheme="minorHAnsi"/>
        </w:rPr>
        <w:t>eye marker</w:t>
      </w:r>
      <w:r>
        <w:rPr>
          <w:rFonts w:asciiTheme="minorHAnsi" w:hAnsiTheme="minorHAnsi" w:cstheme="minorHAnsi"/>
        </w:rPr>
        <w:t xml:space="preserve"> and sex phenotype as described before</w:t>
      </w:r>
      <w:r w:rsidR="00041E80">
        <w:rPr>
          <w:rFonts w:asciiTheme="minorHAnsi" w:hAnsiTheme="minorHAnsi" w:cstheme="minorHAnsi"/>
        </w:rPr>
        <w:t xml:space="preserve"> </w:t>
      </w:r>
      <w:r w:rsidR="00041E80" w:rsidRPr="00041E80">
        <w:rPr>
          <w:rFonts w:asciiTheme="minorHAnsi" w:hAnsiTheme="minorHAnsi" w:cstheme="minorHAnsi"/>
          <w:b/>
          <w:bCs/>
        </w:rPr>
        <w:t>[1]</w:t>
      </w:r>
      <w:r>
        <w:rPr>
          <w:rFonts w:asciiTheme="minorHAnsi" w:hAnsiTheme="minorHAnsi" w:cstheme="minorHAnsi"/>
        </w:rPr>
        <w:t>.</w:t>
      </w:r>
    </w:p>
    <w:p w14:paraId="2AF66AD5" w14:textId="573D19F7" w:rsidR="00B50AE5" w:rsidRPr="00AD2DEC" w:rsidRDefault="00B50AE5" w:rsidP="00B50AE5">
      <w:pPr>
        <w:pStyle w:val="ListParagraph"/>
        <w:numPr>
          <w:ilvl w:val="2"/>
          <w:numId w:val="3"/>
        </w:numPr>
        <w:spacing w:before="120"/>
        <w:contextualSpacing w:val="0"/>
        <w:rPr>
          <w:rFonts w:asciiTheme="minorHAnsi" w:hAnsiTheme="minorHAnsi" w:cstheme="minorHAnsi"/>
          <w:i/>
          <w:iCs/>
        </w:rPr>
      </w:pPr>
      <w:r w:rsidRPr="00AD2DEC">
        <w:rPr>
          <w:rFonts w:asciiTheme="minorHAnsi" w:hAnsiTheme="minorHAnsi" w:cstheme="minorHAnsi"/>
          <w:i/>
          <w:iCs/>
          <w:color w:val="0432FF"/>
        </w:rPr>
        <w:t>Use 2.5.2.</w:t>
      </w:r>
    </w:p>
    <w:p w14:paraId="5E1A0B38" w14:textId="77777777" w:rsidR="00B50AE5" w:rsidRDefault="00B50AE5" w:rsidP="00B50AE5">
      <w:pPr>
        <w:pStyle w:val="ListParagraph"/>
        <w:spacing w:before="120"/>
        <w:ind w:left="1627"/>
        <w:contextualSpacing w:val="0"/>
        <w:rPr>
          <w:rFonts w:asciiTheme="minorHAnsi" w:hAnsiTheme="minorHAnsi" w:cstheme="minorHAnsi"/>
        </w:rPr>
      </w:pPr>
    </w:p>
    <w:p w14:paraId="276B3781" w14:textId="51865317" w:rsidR="00B50AE5" w:rsidRPr="00B50AE5" w:rsidRDefault="00B50AE5" w:rsidP="00B50AE5">
      <w:pPr>
        <w:pStyle w:val="ListParagraph"/>
        <w:numPr>
          <w:ilvl w:val="0"/>
          <w:numId w:val="3"/>
        </w:numPr>
        <w:spacing w:before="120"/>
        <w:contextualSpacing w:val="0"/>
        <w:rPr>
          <w:rFonts w:asciiTheme="minorHAnsi" w:hAnsiTheme="minorHAnsi" w:cstheme="minorHAnsi"/>
        </w:rPr>
      </w:pPr>
      <w:r>
        <w:rPr>
          <w:b/>
          <w:bCs/>
        </w:rPr>
        <w:t>Non-o</w:t>
      </w:r>
      <w:r>
        <w:rPr>
          <w:rFonts w:eastAsiaTheme="majorEastAsia" w:cstheme="majorBidi"/>
          <w:b/>
          <w:bCs/>
          <w:szCs w:val="32"/>
        </w:rPr>
        <w:t xml:space="preserve">verlapping </w:t>
      </w:r>
      <w:r w:rsidR="00940D8D">
        <w:rPr>
          <w:rFonts w:eastAsiaTheme="majorEastAsia" w:cstheme="majorBidi"/>
          <w:b/>
          <w:bCs/>
          <w:szCs w:val="32"/>
        </w:rPr>
        <w:t>Generation Trials of Gene-Drive Mosquitoes</w:t>
      </w:r>
    </w:p>
    <w:p w14:paraId="5EC7171D" w14:textId="4B74D292" w:rsidR="00B50AE5" w:rsidRPr="00940D8D" w:rsidRDefault="00B50AE5" w:rsidP="009A32F1">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Assemble a cage s</w:t>
      </w:r>
      <w:r w:rsidRPr="00B50AE5">
        <w:rPr>
          <w:rFonts w:asciiTheme="minorHAnsi" w:hAnsiTheme="minorHAnsi" w:cstheme="minorHAnsi"/>
        </w:rPr>
        <w:t>etup</w:t>
      </w:r>
      <w:r w:rsidRPr="00B50AE5">
        <w:rPr>
          <w:rFonts w:asciiTheme="minorHAnsi" w:hAnsiTheme="minorHAnsi" w:cstheme="minorHAnsi"/>
          <w:bCs/>
        </w:rPr>
        <w:t xml:space="preserve"> </w:t>
      </w:r>
      <w:r>
        <w:rPr>
          <w:rFonts w:asciiTheme="minorHAnsi" w:hAnsiTheme="minorHAnsi" w:cstheme="minorHAnsi"/>
          <w:bCs/>
        </w:rPr>
        <w:t xml:space="preserve">of </w:t>
      </w:r>
      <w:r w:rsidRPr="00B50AE5">
        <w:rPr>
          <w:rFonts w:asciiTheme="minorHAnsi" w:hAnsiTheme="minorHAnsi" w:cstheme="minorHAnsi"/>
        </w:rPr>
        <w:t>triplicate 0.005</w:t>
      </w:r>
      <w:r w:rsidR="00B2381D">
        <w:rPr>
          <w:rFonts w:asciiTheme="minorHAnsi" w:hAnsiTheme="minorHAnsi" w:cstheme="minorHAnsi"/>
        </w:rPr>
        <w:t>-</w:t>
      </w:r>
      <w:r>
        <w:rPr>
          <w:rFonts w:asciiTheme="minorHAnsi" w:hAnsiTheme="minorHAnsi" w:cstheme="minorHAnsi"/>
        </w:rPr>
        <w:t>cubic</w:t>
      </w:r>
      <w:r w:rsidR="00B2381D">
        <w:rPr>
          <w:rFonts w:asciiTheme="minorHAnsi" w:hAnsiTheme="minorHAnsi" w:cstheme="minorHAnsi"/>
        </w:rPr>
        <w:t>-</w:t>
      </w:r>
      <w:r>
        <w:rPr>
          <w:rFonts w:asciiTheme="minorHAnsi" w:hAnsiTheme="minorHAnsi" w:cstheme="minorHAnsi"/>
        </w:rPr>
        <w:t>meter</w:t>
      </w:r>
      <w:r w:rsidRPr="00B50AE5">
        <w:rPr>
          <w:rFonts w:asciiTheme="minorHAnsi" w:hAnsiTheme="minorHAnsi" w:cstheme="minorHAnsi"/>
        </w:rPr>
        <w:t xml:space="preserve"> cage</w:t>
      </w:r>
      <w:r>
        <w:rPr>
          <w:rFonts w:asciiTheme="minorHAnsi" w:hAnsiTheme="minorHAnsi" w:cstheme="minorHAnsi"/>
        </w:rPr>
        <w:t>s</w:t>
      </w:r>
      <w:r w:rsidRPr="00B50AE5">
        <w:rPr>
          <w:rFonts w:asciiTheme="minorHAnsi" w:hAnsiTheme="minorHAnsi" w:cstheme="minorHAnsi"/>
        </w:rPr>
        <w:t xml:space="preserve"> with an equal number of males and females for each specific release ratio of transgenics to </w:t>
      </w:r>
      <w:r>
        <w:rPr>
          <w:rFonts w:asciiTheme="minorHAnsi" w:hAnsiTheme="minorHAnsi" w:cstheme="minorHAnsi"/>
        </w:rPr>
        <w:t>wild</w:t>
      </w:r>
      <w:r w:rsidR="00940D8D">
        <w:rPr>
          <w:rFonts w:asciiTheme="minorHAnsi" w:hAnsiTheme="minorHAnsi" w:cstheme="minorHAnsi"/>
        </w:rPr>
        <w:t>-</w:t>
      </w:r>
      <w:r>
        <w:rPr>
          <w:rFonts w:asciiTheme="minorHAnsi" w:hAnsiTheme="minorHAnsi" w:cstheme="minorHAnsi"/>
        </w:rPr>
        <w:t>type</w:t>
      </w:r>
      <w:r w:rsidRPr="00B50AE5">
        <w:rPr>
          <w:rFonts w:asciiTheme="minorHAnsi" w:hAnsiTheme="minorHAnsi" w:cstheme="minorHAnsi"/>
        </w:rPr>
        <w:t xml:space="preserve"> males</w:t>
      </w:r>
      <w:r>
        <w:rPr>
          <w:rFonts w:asciiTheme="minorHAnsi" w:hAnsiTheme="minorHAnsi" w:cstheme="minorHAnsi"/>
        </w:rPr>
        <w:t xml:space="preserve"> [</w:t>
      </w:r>
      <w:r w:rsidRPr="00940D8D">
        <w:rPr>
          <w:rFonts w:asciiTheme="minorHAnsi" w:hAnsiTheme="minorHAnsi" w:cstheme="minorHAnsi"/>
          <w:b/>
          <w:bCs/>
        </w:rPr>
        <w:t>1</w:t>
      </w:r>
      <w:r w:rsidR="009A32F1" w:rsidRPr="00940D8D">
        <w:rPr>
          <w:rFonts w:asciiTheme="minorHAnsi" w:hAnsiTheme="minorHAnsi" w:cstheme="minorHAnsi"/>
          <w:b/>
          <w:bCs/>
        </w:rPr>
        <w:t>-TXT</w:t>
      </w:r>
      <w:r w:rsidRPr="00940D8D">
        <w:rPr>
          <w:rFonts w:asciiTheme="minorHAnsi" w:hAnsiTheme="minorHAnsi" w:cstheme="minorHAnsi"/>
          <w:b/>
          <w:bCs/>
        </w:rPr>
        <w:t xml:space="preserve">]. </w:t>
      </w:r>
      <w:r w:rsidR="00637512">
        <w:rPr>
          <w:rFonts w:asciiTheme="minorHAnsi" w:hAnsiTheme="minorHAnsi" w:cstheme="minorHAnsi"/>
          <w:b/>
          <w:bCs/>
        </w:rPr>
        <w:t xml:space="preserve"> </w:t>
      </w:r>
      <w:r w:rsidR="00637512" w:rsidRPr="005367D2">
        <w:rPr>
          <w:rFonts w:asciiTheme="minorHAnsi" w:hAnsiTheme="minorHAnsi" w:cstheme="minorHAnsi"/>
          <w:i/>
          <w:iCs/>
          <w:color w:val="0000FF"/>
        </w:rPr>
        <w:t>Videographer: This step is important!</w:t>
      </w:r>
    </w:p>
    <w:p w14:paraId="363F8E0A" w14:textId="7758D9A9" w:rsidR="001C21A7" w:rsidRDefault="001C21A7" w:rsidP="001C21A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Talent working with </w:t>
      </w:r>
      <w:r w:rsidR="00B954AE">
        <w:rPr>
          <w:rFonts w:asciiTheme="minorHAnsi" w:hAnsiTheme="minorHAnsi" w:cstheme="minorHAnsi"/>
        </w:rPr>
        <w:t>cages.</w:t>
      </w:r>
      <w:r w:rsidR="00940D8D">
        <w:rPr>
          <w:rFonts w:asciiTheme="minorHAnsi" w:hAnsiTheme="minorHAnsi" w:cstheme="minorHAnsi"/>
        </w:rPr>
        <w:t xml:space="preserve"> </w:t>
      </w:r>
      <w:r w:rsidR="00940D8D" w:rsidRPr="00940D8D">
        <w:rPr>
          <w:rFonts w:asciiTheme="minorHAnsi" w:hAnsiTheme="minorHAnsi" w:cstheme="minorHAnsi"/>
          <w:b/>
          <w:bCs/>
        </w:rPr>
        <w:t>TEXT:</w:t>
      </w:r>
      <w:r w:rsidR="00940D8D">
        <w:rPr>
          <w:rFonts w:asciiTheme="minorHAnsi" w:hAnsiTheme="minorHAnsi" w:cstheme="minorHAnsi"/>
        </w:rPr>
        <w:t xml:space="preserve"> </w:t>
      </w:r>
      <w:r w:rsidR="00940D8D" w:rsidRPr="00940D8D">
        <w:rPr>
          <w:b/>
          <w:bCs/>
        </w:rPr>
        <w:t>1:1, 1:3, 1:10 release ratios</w:t>
      </w:r>
    </w:p>
    <w:p w14:paraId="78B3F329" w14:textId="77777777" w:rsidR="00B954AE" w:rsidRDefault="00B954AE" w:rsidP="00B954AE">
      <w:pPr>
        <w:pStyle w:val="ListParagraph"/>
        <w:spacing w:before="120"/>
        <w:ind w:left="1627"/>
        <w:contextualSpacing w:val="0"/>
        <w:jc w:val="both"/>
        <w:rPr>
          <w:rFonts w:asciiTheme="minorHAnsi" w:hAnsiTheme="minorHAnsi" w:cstheme="minorHAnsi"/>
        </w:rPr>
      </w:pPr>
    </w:p>
    <w:p w14:paraId="012FD3EE" w14:textId="41861051" w:rsidR="009A32F1" w:rsidRDefault="00B2381D" w:rsidP="009A32F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w:t>
      </w:r>
      <w:r w:rsidR="009A32F1" w:rsidRPr="009A32F1">
        <w:rPr>
          <w:rFonts w:asciiTheme="minorHAnsi" w:hAnsiTheme="minorHAnsi" w:cstheme="minorHAnsi"/>
        </w:rPr>
        <w:t>sing an artificial feeding apparatus</w:t>
      </w:r>
      <w:r w:rsidR="009A32F1">
        <w:rPr>
          <w:rFonts w:asciiTheme="minorHAnsi" w:hAnsiTheme="minorHAnsi" w:cstheme="minorHAnsi"/>
        </w:rPr>
        <w:t>,</w:t>
      </w:r>
      <w:r w:rsidR="009A32F1" w:rsidRPr="009A32F1">
        <w:rPr>
          <w:rFonts w:asciiTheme="minorHAnsi" w:hAnsiTheme="minorHAnsi" w:cstheme="minorHAnsi"/>
        </w:rPr>
        <w:t xml:space="preserve"> </w:t>
      </w:r>
      <w:r w:rsidR="009A32F1">
        <w:rPr>
          <w:rFonts w:asciiTheme="minorHAnsi" w:hAnsiTheme="minorHAnsi" w:cstheme="minorHAnsi"/>
        </w:rPr>
        <w:t>p</w:t>
      </w:r>
      <w:r w:rsidR="009A32F1" w:rsidRPr="009A32F1">
        <w:rPr>
          <w:rFonts w:asciiTheme="minorHAnsi" w:hAnsiTheme="minorHAnsi" w:cstheme="minorHAnsi"/>
        </w:rPr>
        <w:t xml:space="preserve">rovide blood meals </w:t>
      </w:r>
      <w:r w:rsidR="009A32F1">
        <w:rPr>
          <w:rFonts w:asciiTheme="minorHAnsi" w:hAnsiTheme="minorHAnsi" w:cstheme="minorHAnsi"/>
        </w:rPr>
        <w:t xml:space="preserve">to </w:t>
      </w:r>
      <w:r w:rsidR="009A32F1" w:rsidRPr="009A32F1">
        <w:rPr>
          <w:rFonts w:asciiTheme="minorHAnsi" w:hAnsiTheme="minorHAnsi" w:cstheme="minorHAnsi"/>
        </w:rPr>
        <w:t>the 4</w:t>
      </w:r>
      <w:r>
        <w:rPr>
          <w:rFonts w:asciiTheme="minorHAnsi" w:hAnsiTheme="minorHAnsi" w:cstheme="minorHAnsi"/>
        </w:rPr>
        <w:t xml:space="preserve"> to </w:t>
      </w:r>
      <w:r w:rsidR="009A32F1" w:rsidRPr="009A32F1">
        <w:rPr>
          <w:rFonts w:asciiTheme="minorHAnsi" w:hAnsiTheme="minorHAnsi" w:cstheme="minorHAnsi"/>
        </w:rPr>
        <w:t>7</w:t>
      </w:r>
      <w:r>
        <w:rPr>
          <w:rFonts w:asciiTheme="minorHAnsi" w:hAnsiTheme="minorHAnsi" w:cstheme="minorHAnsi"/>
        </w:rPr>
        <w:t>-</w:t>
      </w:r>
      <w:r w:rsidR="009A32F1" w:rsidRPr="009A32F1">
        <w:rPr>
          <w:rFonts w:asciiTheme="minorHAnsi" w:hAnsiTheme="minorHAnsi" w:cstheme="minorHAnsi"/>
        </w:rPr>
        <w:t>day</w:t>
      </w:r>
      <w:r>
        <w:rPr>
          <w:rFonts w:asciiTheme="minorHAnsi" w:hAnsiTheme="minorHAnsi" w:cstheme="minorHAnsi"/>
        </w:rPr>
        <w:t>-</w:t>
      </w:r>
      <w:r w:rsidR="009A32F1" w:rsidRPr="009A32F1">
        <w:rPr>
          <w:rFonts w:asciiTheme="minorHAnsi" w:hAnsiTheme="minorHAnsi" w:cstheme="minorHAnsi"/>
        </w:rPr>
        <w:t>old females in each cage on two consecutive days</w:t>
      </w:r>
      <w:r w:rsidR="009A32F1">
        <w:rPr>
          <w:rFonts w:asciiTheme="minorHAnsi" w:hAnsiTheme="minorHAnsi" w:cstheme="minorHAnsi"/>
        </w:rPr>
        <w:t xml:space="preserve"> </w:t>
      </w:r>
      <w:r w:rsidR="009A32F1" w:rsidRPr="00940D8D">
        <w:rPr>
          <w:rFonts w:asciiTheme="minorHAnsi" w:hAnsiTheme="minorHAnsi" w:cstheme="minorHAnsi"/>
          <w:b/>
          <w:bCs/>
        </w:rPr>
        <w:t>[1]</w:t>
      </w:r>
      <w:r w:rsidR="009A32F1">
        <w:rPr>
          <w:rFonts w:asciiTheme="minorHAnsi" w:hAnsiTheme="minorHAnsi" w:cstheme="minorHAnsi"/>
        </w:rPr>
        <w:t xml:space="preserve">. </w:t>
      </w:r>
      <w:r w:rsidR="00940D8D">
        <w:rPr>
          <w:rFonts w:asciiTheme="minorHAnsi" w:hAnsiTheme="minorHAnsi" w:cstheme="minorHAnsi"/>
        </w:rPr>
        <w:t>Three</w:t>
      </w:r>
      <w:r w:rsidR="009A32F1" w:rsidRPr="009A32F1">
        <w:rPr>
          <w:rFonts w:asciiTheme="minorHAnsi" w:hAnsiTheme="minorHAnsi" w:cstheme="minorHAnsi"/>
        </w:rPr>
        <w:t xml:space="preserve"> days after the second blood</w:t>
      </w:r>
      <w:r w:rsidR="00940D8D">
        <w:rPr>
          <w:rFonts w:asciiTheme="minorHAnsi" w:hAnsiTheme="minorHAnsi" w:cstheme="minorHAnsi"/>
        </w:rPr>
        <w:t xml:space="preserve"> </w:t>
      </w:r>
      <w:r w:rsidR="009A32F1" w:rsidRPr="009A32F1">
        <w:rPr>
          <w:rFonts w:asciiTheme="minorHAnsi" w:hAnsiTheme="minorHAnsi" w:cstheme="minorHAnsi"/>
        </w:rPr>
        <w:t>meal</w:t>
      </w:r>
      <w:r w:rsidR="009A32F1">
        <w:rPr>
          <w:rFonts w:asciiTheme="minorHAnsi" w:hAnsiTheme="minorHAnsi" w:cstheme="minorHAnsi"/>
        </w:rPr>
        <w:t>, a</w:t>
      </w:r>
      <w:r w:rsidR="009A32F1" w:rsidRPr="009A32F1">
        <w:rPr>
          <w:rFonts w:asciiTheme="minorHAnsi" w:hAnsiTheme="minorHAnsi" w:cstheme="minorHAnsi"/>
        </w:rPr>
        <w:t>dd an oviposition container</w:t>
      </w:r>
      <w:r w:rsidR="009A32F1">
        <w:rPr>
          <w:rFonts w:asciiTheme="minorHAnsi" w:hAnsiTheme="minorHAnsi" w:cstheme="minorHAnsi"/>
        </w:rPr>
        <w:t xml:space="preserve"> </w:t>
      </w:r>
      <w:r w:rsidR="009A32F1" w:rsidRPr="00940D8D">
        <w:rPr>
          <w:rFonts w:asciiTheme="minorHAnsi" w:hAnsiTheme="minorHAnsi" w:cstheme="minorHAnsi"/>
          <w:b/>
          <w:bCs/>
        </w:rPr>
        <w:t xml:space="preserve">[2] </w:t>
      </w:r>
      <w:r w:rsidR="009A32F1">
        <w:rPr>
          <w:rFonts w:asciiTheme="minorHAnsi" w:hAnsiTheme="minorHAnsi" w:cstheme="minorHAnsi"/>
        </w:rPr>
        <w:t>and</w:t>
      </w:r>
      <w:r w:rsidR="009A32F1" w:rsidRPr="009A32F1">
        <w:rPr>
          <w:rFonts w:asciiTheme="minorHAnsi" w:hAnsiTheme="minorHAnsi" w:cstheme="minorHAnsi"/>
        </w:rPr>
        <w:t xml:space="preserve"> remove the containers</w:t>
      </w:r>
      <w:r w:rsidR="009A32F1">
        <w:rPr>
          <w:rFonts w:asciiTheme="minorHAnsi" w:hAnsiTheme="minorHAnsi" w:cstheme="minorHAnsi"/>
        </w:rPr>
        <w:t xml:space="preserve"> after </w:t>
      </w:r>
      <w:r w:rsidR="009A32F1" w:rsidRPr="009A32F1">
        <w:rPr>
          <w:rFonts w:asciiTheme="minorHAnsi" w:hAnsiTheme="minorHAnsi" w:cstheme="minorHAnsi"/>
        </w:rPr>
        <w:t>three days</w:t>
      </w:r>
      <w:r w:rsidR="009A32F1">
        <w:rPr>
          <w:rFonts w:asciiTheme="minorHAnsi" w:hAnsiTheme="minorHAnsi" w:cstheme="minorHAnsi"/>
        </w:rPr>
        <w:t xml:space="preserve"> </w:t>
      </w:r>
      <w:r w:rsidR="009A32F1" w:rsidRPr="00940D8D">
        <w:rPr>
          <w:rFonts w:asciiTheme="minorHAnsi" w:hAnsiTheme="minorHAnsi" w:cstheme="minorHAnsi"/>
          <w:b/>
          <w:bCs/>
        </w:rPr>
        <w:t>[3]</w:t>
      </w:r>
      <w:r w:rsidR="009A32F1">
        <w:rPr>
          <w:rFonts w:asciiTheme="minorHAnsi" w:hAnsiTheme="minorHAnsi" w:cstheme="minorHAnsi"/>
        </w:rPr>
        <w:t>.</w:t>
      </w:r>
    </w:p>
    <w:p w14:paraId="35FFE3B9" w14:textId="13596AAE" w:rsidR="00B954AE" w:rsidRDefault="00B954AE"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w:t>
      </w:r>
      <w:r w:rsidRPr="009A32F1">
        <w:rPr>
          <w:rFonts w:asciiTheme="minorHAnsi" w:hAnsiTheme="minorHAnsi" w:cstheme="minorHAnsi"/>
        </w:rPr>
        <w:t>artificial feeding apparatus</w:t>
      </w:r>
      <w:r>
        <w:rPr>
          <w:rFonts w:asciiTheme="minorHAnsi" w:hAnsiTheme="minorHAnsi" w:cstheme="minorHAnsi"/>
        </w:rPr>
        <w:t xml:space="preserve"> for feeding.</w:t>
      </w:r>
    </w:p>
    <w:p w14:paraId="685E48E9" w14:textId="386FBDC7" w:rsidR="00B954AE" w:rsidRDefault="00B954AE"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oviposition container.</w:t>
      </w:r>
    </w:p>
    <w:p w14:paraId="31D03B95" w14:textId="3F968D43" w:rsidR="00B954AE" w:rsidRDefault="00B954AE"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w:t>
      </w:r>
      <w:r w:rsidR="00940D8D">
        <w:rPr>
          <w:rFonts w:asciiTheme="minorHAnsi" w:hAnsiTheme="minorHAnsi" w:cstheme="minorHAnsi"/>
        </w:rPr>
        <w:t xml:space="preserve">the </w:t>
      </w:r>
      <w:r>
        <w:rPr>
          <w:rFonts w:asciiTheme="minorHAnsi" w:hAnsiTheme="minorHAnsi" w:cstheme="minorHAnsi"/>
        </w:rPr>
        <w:t>container.</w:t>
      </w:r>
    </w:p>
    <w:p w14:paraId="117E9640" w14:textId="77777777" w:rsidR="00B954AE" w:rsidRDefault="00B954AE" w:rsidP="00B954AE">
      <w:pPr>
        <w:pStyle w:val="ListParagraph"/>
        <w:spacing w:before="120"/>
        <w:ind w:left="1627"/>
        <w:contextualSpacing w:val="0"/>
        <w:jc w:val="both"/>
        <w:rPr>
          <w:rFonts w:asciiTheme="minorHAnsi" w:hAnsiTheme="minorHAnsi" w:cstheme="minorHAnsi"/>
        </w:rPr>
      </w:pPr>
    </w:p>
    <w:p w14:paraId="70A04680" w14:textId="0DB60CB3" w:rsidR="00183720" w:rsidRDefault="009A32F1" w:rsidP="009A32F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After s</w:t>
      </w:r>
      <w:r w:rsidRPr="009A32F1">
        <w:rPr>
          <w:rFonts w:asciiTheme="minorHAnsi" w:hAnsiTheme="minorHAnsi" w:cstheme="minorHAnsi"/>
        </w:rPr>
        <w:t>cor</w:t>
      </w:r>
      <w:r>
        <w:rPr>
          <w:rFonts w:asciiTheme="minorHAnsi" w:hAnsiTheme="minorHAnsi" w:cstheme="minorHAnsi"/>
        </w:rPr>
        <w:t>ing</w:t>
      </w:r>
      <w:r w:rsidRPr="009A32F1">
        <w:rPr>
          <w:rFonts w:asciiTheme="minorHAnsi" w:hAnsiTheme="minorHAnsi" w:cstheme="minorHAnsi"/>
        </w:rPr>
        <w:t xml:space="preserve"> all </w:t>
      </w:r>
      <w:r>
        <w:rPr>
          <w:rFonts w:asciiTheme="minorHAnsi" w:hAnsiTheme="minorHAnsi" w:cstheme="minorHAnsi"/>
        </w:rPr>
        <w:t xml:space="preserve">the dead and alive </w:t>
      </w:r>
      <w:r w:rsidRPr="009A32F1">
        <w:rPr>
          <w:rFonts w:asciiTheme="minorHAnsi" w:hAnsiTheme="minorHAnsi" w:cstheme="minorHAnsi"/>
        </w:rPr>
        <w:t>adults remaining in the cage</w:t>
      </w:r>
      <w:r>
        <w:rPr>
          <w:rFonts w:asciiTheme="minorHAnsi" w:hAnsiTheme="minorHAnsi" w:cstheme="minorHAnsi"/>
        </w:rPr>
        <w:t xml:space="preserve"> </w:t>
      </w:r>
      <w:r w:rsidRPr="009A32F1">
        <w:rPr>
          <w:rFonts w:asciiTheme="minorHAnsi" w:hAnsiTheme="minorHAnsi" w:cstheme="minorHAnsi"/>
        </w:rPr>
        <w:t>by sex</w:t>
      </w:r>
      <w:r>
        <w:rPr>
          <w:rFonts w:asciiTheme="minorHAnsi" w:hAnsiTheme="minorHAnsi" w:cstheme="minorHAnsi"/>
        </w:rPr>
        <w:t xml:space="preserve">, </w:t>
      </w:r>
      <w:r w:rsidRPr="009A32F1">
        <w:rPr>
          <w:rFonts w:asciiTheme="minorHAnsi" w:hAnsiTheme="minorHAnsi" w:cstheme="minorHAnsi"/>
        </w:rPr>
        <w:t xml:space="preserve">store them at </w:t>
      </w:r>
      <w:r>
        <w:rPr>
          <w:rFonts w:asciiTheme="minorHAnsi" w:hAnsiTheme="minorHAnsi" w:cstheme="minorHAnsi"/>
        </w:rPr>
        <w:t xml:space="preserve">minus </w:t>
      </w:r>
      <w:r w:rsidRPr="009A32F1">
        <w:rPr>
          <w:rFonts w:asciiTheme="minorHAnsi" w:hAnsiTheme="minorHAnsi" w:cstheme="minorHAnsi"/>
        </w:rPr>
        <w:t>80</w:t>
      </w:r>
      <w:r>
        <w:rPr>
          <w:rFonts w:asciiTheme="minorHAnsi" w:hAnsiTheme="minorHAnsi" w:cstheme="minorHAnsi"/>
        </w:rPr>
        <w:t xml:space="preserve"> degrees Celsius</w:t>
      </w:r>
      <w:r w:rsidRPr="009A32F1">
        <w:rPr>
          <w:rFonts w:asciiTheme="minorHAnsi" w:hAnsiTheme="minorHAnsi" w:cstheme="minorHAnsi"/>
        </w:rPr>
        <w:t xml:space="preserve"> for molecular analysis</w:t>
      </w:r>
      <w:r>
        <w:rPr>
          <w:rFonts w:asciiTheme="minorHAnsi" w:hAnsiTheme="minorHAnsi" w:cstheme="minorHAnsi"/>
        </w:rPr>
        <w:t xml:space="preserve"> </w:t>
      </w:r>
      <w:r w:rsidRPr="00940D8D">
        <w:rPr>
          <w:rFonts w:asciiTheme="minorHAnsi" w:hAnsiTheme="minorHAnsi" w:cstheme="minorHAnsi"/>
          <w:b/>
          <w:bCs/>
        </w:rPr>
        <w:t>[1]</w:t>
      </w:r>
      <w:r>
        <w:rPr>
          <w:rFonts w:asciiTheme="minorHAnsi" w:hAnsiTheme="minorHAnsi" w:cstheme="minorHAnsi"/>
        </w:rPr>
        <w:t xml:space="preserve">. </w:t>
      </w:r>
    </w:p>
    <w:p w14:paraId="2726A5C5" w14:textId="65A46100" w:rsidR="00B954AE" w:rsidRPr="00B954AE" w:rsidRDefault="00B954AE" w:rsidP="00B954AE">
      <w:pPr>
        <w:pStyle w:val="ListParagraph"/>
        <w:numPr>
          <w:ilvl w:val="2"/>
          <w:numId w:val="3"/>
        </w:numPr>
        <w:spacing w:before="120"/>
        <w:contextualSpacing w:val="0"/>
        <w:jc w:val="both"/>
        <w:rPr>
          <w:rFonts w:asciiTheme="minorHAnsi" w:hAnsiTheme="minorHAnsi" w:cstheme="minorHAnsi"/>
        </w:rPr>
      </w:pPr>
      <w:r w:rsidRPr="00B954AE">
        <w:rPr>
          <w:rFonts w:asciiTheme="minorHAnsi" w:hAnsiTheme="minorHAnsi" w:cstheme="minorHAnsi"/>
        </w:rPr>
        <w:t xml:space="preserve">Talent storing mosquitoes at </w:t>
      </w:r>
      <w:r w:rsidRPr="00B954AE">
        <w:t>-80°C</w:t>
      </w:r>
      <w:r>
        <w:t>.</w:t>
      </w:r>
      <w:r w:rsidRPr="00B954AE">
        <w:t xml:space="preserve"> </w:t>
      </w:r>
    </w:p>
    <w:p w14:paraId="6E2A38A1" w14:textId="77777777" w:rsidR="00B954AE" w:rsidRPr="00B954AE" w:rsidRDefault="00B954AE" w:rsidP="00B954AE">
      <w:pPr>
        <w:pStyle w:val="ListParagraph"/>
        <w:spacing w:before="120"/>
        <w:ind w:left="1627"/>
        <w:contextualSpacing w:val="0"/>
        <w:jc w:val="both"/>
        <w:rPr>
          <w:rFonts w:asciiTheme="minorHAnsi" w:hAnsiTheme="minorHAnsi" w:cstheme="minorHAnsi"/>
        </w:rPr>
      </w:pPr>
    </w:p>
    <w:p w14:paraId="76011FE9" w14:textId="606462AD" w:rsidR="009A32F1" w:rsidRPr="00B954AE" w:rsidRDefault="00183720" w:rsidP="00CA49AB">
      <w:pPr>
        <w:pStyle w:val="ListParagraph"/>
        <w:numPr>
          <w:ilvl w:val="1"/>
          <w:numId w:val="3"/>
        </w:numPr>
        <w:spacing w:before="120"/>
        <w:contextualSpacing w:val="0"/>
        <w:jc w:val="both"/>
        <w:rPr>
          <w:rFonts w:asciiTheme="minorHAnsi" w:hAnsiTheme="minorHAnsi" w:cstheme="minorHAnsi"/>
        </w:rPr>
      </w:pPr>
      <w:r w:rsidRPr="00B954AE">
        <w:rPr>
          <w:rFonts w:asciiTheme="minorHAnsi" w:hAnsiTheme="minorHAnsi" w:cstheme="minorHAnsi"/>
        </w:rPr>
        <w:t xml:space="preserve">Hatch eggs and randomly select 200 L1 larvae </w:t>
      </w:r>
      <w:r w:rsidR="00AB7F1D">
        <w:rPr>
          <w:rFonts w:asciiTheme="minorHAnsi" w:hAnsiTheme="minorHAnsi" w:cstheme="minorHAnsi"/>
        </w:rPr>
        <w:t xml:space="preserve">and set aside </w:t>
      </w:r>
      <w:r w:rsidRPr="00B954AE">
        <w:rPr>
          <w:rFonts w:asciiTheme="minorHAnsi" w:hAnsiTheme="minorHAnsi" w:cstheme="minorHAnsi"/>
        </w:rPr>
        <w:t xml:space="preserve">to populate new cages for the next generation </w:t>
      </w:r>
      <w:r w:rsidRPr="00940D8D">
        <w:rPr>
          <w:rFonts w:asciiTheme="minorHAnsi" w:hAnsiTheme="minorHAnsi" w:cstheme="minorHAnsi"/>
          <w:b/>
          <w:bCs/>
        </w:rPr>
        <w:t>[1]</w:t>
      </w:r>
      <w:r w:rsidRPr="00B954AE">
        <w:rPr>
          <w:rFonts w:asciiTheme="minorHAnsi" w:hAnsiTheme="minorHAnsi" w:cstheme="minorHAnsi"/>
        </w:rPr>
        <w:t xml:space="preserve">. </w:t>
      </w:r>
      <w:r w:rsidR="001C21A7" w:rsidRPr="00B954AE">
        <w:rPr>
          <w:rFonts w:asciiTheme="minorHAnsi" w:hAnsiTheme="minorHAnsi" w:cstheme="minorHAnsi"/>
        </w:rPr>
        <w:t xml:space="preserve">Then, </w:t>
      </w:r>
      <w:r w:rsidR="00AB7F1D">
        <w:rPr>
          <w:rFonts w:asciiTheme="minorHAnsi" w:hAnsiTheme="minorHAnsi" w:cstheme="minorHAnsi"/>
        </w:rPr>
        <w:t xml:space="preserve">randomly </w:t>
      </w:r>
      <w:r w:rsidR="001C21A7" w:rsidRPr="00B954AE">
        <w:rPr>
          <w:rFonts w:asciiTheme="minorHAnsi" w:hAnsiTheme="minorHAnsi" w:cstheme="minorHAnsi"/>
        </w:rPr>
        <w:t xml:space="preserve">select </w:t>
      </w:r>
      <w:r w:rsidR="00AB7F1D">
        <w:rPr>
          <w:rFonts w:asciiTheme="minorHAnsi" w:hAnsiTheme="minorHAnsi" w:cstheme="minorHAnsi"/>
        </w:rPr>
        <w:t xml:space="preserve">another </w:t>
      </w:r>
      <w:r w:rsidR="001C21A7" w:rsidRPr="00B954AE">
        <w:rPr>
          <w:rFonts w:asciiTheme="minorHAnsi" w:hAnsiTheme="minorHAnsi" w:cstheme="minorHAnsi"/>
        </w:rPr>
        <w:t>500 larvae from each cage</w:t>
      </w:r>
      <w:r w:rsidR="005367D2">
        <w:rPr>
          <w:rFonts w:asciiTheme="minorHAnsi" w:hAnsiTheme="minorHAnsi" w:cstheme="minorHAnsi"/>
        </w:rPr>
        <w:t>. S</w:t>
      </w:r>
      <w:r w:rsidR="00AB7F1D">
        <w:rPr>
          <w:rFonts w:asciiTheme="minorHAnsi" w:hAnsiTheme="minorHAnsi" w:cstheme="minorHAnsi"/>
        </w:rPr>
        <w:t>et aside for screening</w:t>
      </w:r>
      <w:r w:rsidR="005367D2">
        <w:rPr>
          <w:rFonts w:asciiTheme="minorHAnsi" w:hAnsiTheme="minorHAnsi" w:cstheme="minorHAnsi"/>
        </w:rPr>
        <w:t xml:space="preserve"> </w:t>
      </w:r>
      <w:r w:rsidR="005367D2" w:rsidRPr="00940D8D">
        <w:rPr>
          <w:rFonts w:asciiTheme="minorHAnsi" w:hAnsiTheme="minorHAnsi" w:cstheme="minorHAnsi"/>
          <w:b/>
          <w:bCs/>
        </w:rPr>
        <w:t>[2]</w:t>
      </w:r>
      <w:r w:rsidR="00AB7F1D">
        <w:rPr>
          <w:rFonts w:asciiTheme="minorHAnsi" w:hAnsiTheme="minorHAnsi" w:cstheme="minorHAnsi"/>
        </w:rPr>
        <w:t xml:space="preserve">. Rear the selected 200 and 500 larvae to pupa and L4 instar stage respectively </w:t>
      </w:r>
      <w:r w:rsidR="00AB7F1D" w:rsidRPr="005367D2">
        <w:rPr>
          <w:rFonts w:asciiTheme="minorHAnsi" w:hAnsiTheme="minorHAnsi" w:cstheme="minorHAnsi"/>
          <w:b/>
          <w:bCs/>
        </w:rPr>
        <w:t>[3]</w:t>
      </w:r>
      <w:r w:rsidR="00AB7F1D">
        <w:rPr>
          <w:rFonts w:asciiTheme="minorHAnsi" w:hAnsiTheme="minorHAnsi" w:cstheme="minorHAnsi"/>
        </w:rPr>
        <w:t xml:space="preserve">. Return pupa from 200 trays to populate new cage </w:t>
      </w:r>
      <w:r w:rsidR="00AB7F1D" w:rsidRPr="005367D2">
        <w:rPr>
          <w:rFonts w:asciiTheme="minorHAnsi" w:hAnsiTheme="minorHAnsi" w:cstheme="minorHAnsi"/>
          <w:b/>
          <w:bCs/>
        </w:rPr>
        <w:t>[4]</w:t>
      </w:r>
      <w:r w:rsidR="00AB7F1D">
        <w:rPr>
          <w:rFonts w:asciiTheme="minorHAnsi" w:hAnsiTheme="minorHAnsi" w:cstheme="minorHAnsi"/>
        </w:rPr>
        <w:t>.</w:t>
      </w:r>
      <w:r w:rsidR="001C21A7" w:rsidRPr="00B954AE">
        <w:rPr>
          <w:rFonts w:asciiTheme="minorHAnsi" w:hAnsiTheme="minorHAnsi" w:cstheme="minorHAnsi"/>
        </w:rPr>
        <w:t xml:space="preserve"> </w:t>
      </w:r>
      <w:r w:rsidR="00637512" w:rsidRPr="005367D2">
        <w:rPr>
          <w:rFonts w:asciiTheme="minorHAnsi" w:hAnsiTheme="minorHAnsi" w:cstheme="minorHAnsi"/>
          <w:i/>
          <w:iCs/>
          <w:color w:val="0000FF"/>
        </w:rPr>
        <w:t>Videographer: This step is important!</w:t>
      </w:r>
    </w:p>
    <w:p w14:paraId="06EE8BC7" w14:textId="0B58FAE5" w:rsidR="00AB7F1D" w:rsidRDefault="00C128A4"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B7F1D">
        <w:rPr>
          <w:rFonts w:asciiTheme="minorHAnsi" w:hAnsiTheme="minorHAnsi" w:cstheme="minorHAnsi"/>
        </w:rPr>
        <w:t xml:space="preserve">randomly </w:t>
      </w:r>
      <w:proofErr w:type="gramStart"/>
      <w:r w:rsidR="00AB7F1D">
        <w:rPr>
          <w:rFonts w:asciiTheme="minorHAnsi" w:hAnsiTheme="minorHAnsi" w:cstheme="minorHAnsi"/>
        </w:rPr>
        <w:t>select</w:t>
      </w:r>
      <w:proofErr w:type="gramEnd"/>
      <w:r w:rsidR="00AB7F1D">
        <w:rPr>
          <w:rFonts w:asciiTheme="minorHAnsi" w:hAnsiTheme="minorHAnsi" w:cstheme="minorHAnsi"/>
        </w:rPr>
        <w:t xml:space="preserve"> 200 L1 larvae and place them in separate tray</w:t>
      </w:r>
    </w:p>
    <w:p w14:paraId="72A351AB" w14:textId="6F9DE460" w:rsidR="001C21A7" w:rsidRDefault="00AB7F1D"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randomly </w:t>
      </w:r>
      <w:proofErr w:type="gramStart"/>
      <w:r>
        <w:rPr>
          <w:rFonts w:asciiTheme="minorHAnsi" w:hAnsiTheme="minorHAnsi" w:cstheme="minorHAnsi"/>
        </w:rPr>
        <w:t>select</w:t>
      </w:r>
      <w:proofErr w:type="gramEnd"/>
      <w:r>
        <w:rPr>
          <w:rFonts w:asciiTheme="minorHAnsi" w:hAnsiTheme="minorHAnsi" w:cstheme="minorHAnsi"/>
        </w:rPr>
        <w:t xml:space="preserve"> another 500 L1 larvae and place them in separate tray</w:t>
      </w:r>
    </w:p>
    <w:p w14:paraId="09247829" w14:textId="082FD754" w:rsidR="00AB7F1D" w:rsidRDefault="00AB7F1D"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shot of rows of trays labeled with cage name and either 200 or 500. </w:t>
      </w:r>
    </w:p>
    <w:p w14:paraId="2E647028" w14:textId="6490CAAC" w:rsidR="00AB7F1D" w:rsidRPr="00C128A4" w:rsidRDefault="00AB7F1D" w:rsidP="00B954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adds pupae from 200 trays to new cage.</w:t>
      </w:r>
    </w:p>
    <w:p w14:paraId="2C3C3D9C" w14:textId="77777777" w:rsidR="005367D2" w:rsidRPr="005367D2" w:rsidRDefault="005367D2" w:rsidP="005367D2">
      <w:pPr>
        <w:pStyle w:val="ListParagraph"/>
        <w:spacing w:before="120"/>
        <w:ind w:left="1627"/>
        <w:contextualSpacing w:val="0"/>
        <w:jc w:val="both"/>
        <w:rPr>
          <w:rFonts w:asciiTheme="minorHAnsi" w:hAnsiTheme="minorHAnsi" w:cstheme="minorHAnsi"/>
          <w:i/>
          <w:iCs/>
        </w:rPr>
      </w:pPr>
    </w:p>
    <w:p w14:paraId="044DBC64" w14:textId="790790E1" w:rsidR="005367D2" w:rsidRPr="0021031A" w:rsidRDefault="005367D2" w:rsidP="005367D2">
      <w:pPr>
        <w:pStyle w:val="ListParagraph"/>
        <w:numPr>
          <w:ilvl w:val="1"/>
          <w:numId w:val="3"/>
        </w:numPr>
        <w:spacing w:before="120"/>
        <w:contextualSpacing w:val="0"/>
        <w:jc w:val="both"/>
        <w:rPr>
          <w:rFonts w:asciiTheme="minorHAnsi" w:hAnsiTheme="minorHAnsi" w:cstheme="minorHAnsi"/>
          <w:i/>
          <w:iCs/>
        </w:rPr>
      </w:pPr>
      <w:r>
        <w:rPr>
          <w:rFonts w:asciiTheme="minorHAnsi" w:hAnsiTheme="minorHAnsi" w:cstheme="minorHAnsi"/>
        </w:rPr>
        <w:t xml:space="preserve">Screen </w:t>
      </w:r>
      <w:r w:rsidRPr="00B954AE">
        <w:rPr>
          <w:rFonts w:asciiTheme="minorHAnsi" w:hAnsiTheme="minorHAnsi" w:cstheme="minorHAnsi"/>
        </w:rPr>
        <w:t>randomly selected</w:t>
      </w:r>
      <w:r w:rsidR="0021031A">
        <w:rPr>
          <w:rFonts w:asciiTheme="minorHAnsi" w:hAnsiTheme="minorHAnsi" w:cstheme="minorHAnsi"/>
        </w:rPr>
        <w:t xml:space="preserve"> larvae</w:t>
      </w:r>
      <w:r>
        <w:rPr>
          <w:rFonts w:asciiTheme="minorHAnsi" w:hAnsiTheme="minorHAnsi" w:cstheme="minorHAnsi"/>
        </w:rPr>
        <w:t xml:space="preserve"> </w:t>
      </w:r>
      <w:r w:rsidR="0021031A">
        <w:rPr>
          <w:rFonts w:asciiTheme="minorHAnsi" w:hAnsiTheme="minorHAnsi" w:cstheme="minorHAnsi"/>
        </w:rPr>
        <w:t>for</w:t>
      </w:r>
      <w:r>
        <w:rPr>
          <w:rFonts w:asciiTheme="minorHAnsi" w:hAnsiTheme="minorHAnsi" w:cstheme="minorHAnsi"/>
        </w:rPr>
        <w:t xml:space="preserve"> eye marker </w:t>
      </w:r>
      <w:r w:rsidRPr="00B954AE">
        <w:rPr>
          <w:rFonts w:asciiTheme="minorHAnsi" w:hAnsiTheme="minorHAnsi" w:cstheme="minorHAnsi"/>
        </w:rPr>
        <w:t xml:space="preserve">and sex </w:t>
      </w:r>
      <w:r w:rsidR="00041E80">
        <w:rPr>
          <w:rFonts w:asciiTheme="minorHAnsi" w:hAnsiTheme="minorHAnsi" w:cstheme="minorHAnsi"/>
        </w:rPr>
        <w:t>phenotype</w:t>
      </w:r>
      <w:r w:rsidR="00041E80" w:rsidRPr="00B954AE">
        <w:rPr>
          <w:rFonts w:asciiTheme="minorHAnsi" w:hAnsiTheme="minorHAnsi" w:cstheme="minorHAnsi"/>
        </w:rPr>
        <w:t xml:space="preserve"> </w:t>
      </w:r>
      <w:r w:rsidRPr="00B954AE">
        <w:rPr>
          <w:rFonts w:asciiTheme="minorHAnsi" w:hAnsiTheme="minorHAnsi" w:cstheme="minorHAnsi"/>
        </w:rPr>
        <w:t>as before</w:t>
      </w:r>
      <w:r>
        <w:rPr>
          <w:rFonts w:asciiTheme="minorHAnsi" w:hAnsiTheme="minorHAnsi" w:cstheme="minorHAnsi"/>
        </w:rPr>
        <w:t xml:space="preserve"> </w:t>
      </w:r>
      <w:r w:rsidRPr="00041E80">
        <w:rPr>
          <w:rFonts w:asciiTheme="minorHAnsi" w:hAnsiTheme="minorHAnsi" w:cstheme="minorHAnsi"/>
          <w:b/>
          <w:bCs/>
        </w:rPr>
        <w:t>[</w:t>
      </w:r>
      <w:r w:rsidR="0021031A" w:rsidRPr="00041E80">
        <w:rPr>
          <w:rFonts w:asciiTheme="minorHAnsi" w:hAnsiTheme="minorHAnsi" w:cstheme="minorHAnsi"/>
          <w:b/>
          <w:bCs/>
        </w:rPr>
        <w:t>1</w:t>
      </w:r>
      <w:r w:rsidRPr="00041E80">
        <w:rPr>
          <w:rFonts w:asciiTheme="minorHAnsi" w:hAnsiTheme="minorHAnsi" w:cstheme="minorHAnsi"/>
          <w:b/>
          <w:bCs/>
        </w:rPr>
        <w:t>]</w:t>
      </w:r>
      <w:r>
        <w:rPr>
          <w:rFonts w:asciiTheme="minorHAnsi" w:hAnsiTheme="minorHAnsi" w:cstheme="minorHAnsi"/>
        </w:rPr>
        <w:t>.</w:t>
      </w:r>
    </w:p>
    <w:p w14:paraId="30F961F0" w14:textId="55815C9F" w:rsidR="0021031A" w:rsidRPr="0021031A" w:rsidRDefault="0021031A" w:rsidP="0021031A">
      <w:pPr>
        <w:pStyle w:val="ListParagraph"/>
        <w:numPr>
          <w:ilvl w:val="2"/>
          <w:numId w:val="3"/>
        </w:numPr>
        <w:spacing w:before="120"/>
        <w:contextualSpacing w:val="0"/>
        <w:jc w:val="both"/>
        <w:rPr>
          <w:rFonts w:asciiTheme="minorHAnsi" w:hAnsiTheme="minorHAnsi" w:cstheme="minorHAnsi"/>
          <w:i/>
          <w:iCs/>
        </w:rPr>
      </w:pPr>
      <w:r w:rsidRPr="00AD2DEC">
        <w:rPr>
          <w:rFonts w:asciiTheme="minorHAnsi" w:hAnsiTheme="minorHAnsi" w:cstheme="minorHAnsi"/>
          <w:i/>
          <w:iCs/>
          <w:color w:val="0432FF"/>
        </w:rPr>
        <w:t>Use 2.5.2</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DBC429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42212E">
        <w:rPr>
          <w:rFonts w:asciiTheme="minorHAnsi" w:hAnsiTheme="minorHAnsi" w:cstheme="minorHAnsi"/>
          <w:b/>
          <w:szCs w:val="24"/>
        </w:rPr>
        <w:t xml:space="preserve"> </w:t>
      </w:r>
      <w:r w:rsidR="0042212E">
        <w:rPr>
          <w:rFonts w:cstheme="minorHAnsi"/>
          <w:b/>
        </w:rPr>
        <w:t xml:space="preserve">Predicted </w:t>
      </w:r>
      <w:r w:rsidR="00940D8D">
        <w:rPr>
          <w:rFonts w:cstheme="minorHAnsi"/>
          <w:b/>
        </w:rPr>
        <w:t xml:space="preserve">Transgene Fixation Dynamics </w:t>
      </w:r>
      <w:r w:rsidR="00940D8D" w:rsidRPr="0042212E">
        <w:rPr>
          <w:rFonts w:cstheme="minorHAnsi"/>
          <w:b/>
        </w:rPr>
        <w:t xml:space="preserve">Over </w:t>
      </w:r>
      <w:r w:rsidR="00940D8D">
        <w:rPr>
          <w:rFonts w:cstheme="minorHAnsi"/>
          <w:b/>
        </w:rPr>
        <w:t>Seven</w:t>
      </w:r>
      <w:r w:rsidR="00940D8D" w:rsidRPr="0042212E">
        <w:rPr>
          <w:rFonts w:cstheme="minorHAnsi"/>
          <w:b/>
        </w:rPr>
        <w:t xml:space="preserve"> Generations</w:t>
      </w:r>
    </w:p>
    <w:p w14:paraId="52E24B75" w14:textId="6343C0FD" w:rsidR="00395684" w:rsidRPr="00B07A3B" w:rsidRDefault="000C2059" w:rsidP="0042212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the </w:t>
      </w:r>
      <w:r>
        <w:rPr>
          <w:rFonts w:cs="Calibri"/>
        </w:rPr>
        <w:t xml:space="preserve">expected phenotype dynamics of the best-performing replicates </w:t>
      </w:r>
      <w:r w:rsidR="00940D8D">
        <w:rPr>
          <w:rFonts w:cs="Calibri"/>
        </w:rPr>
        <w:t>are</w:t>
      </w:r>
      <w:r w:rsidR="0042212E">
        <w:rPr>
          <w:rFonts w:cs="Calibri"/>
        </w:rPr>
        <w:t xml:space="preserve"> show</w:t>
      </w:r>
      <w:r w:rsidR="00940D8D">
        <w:rPr>
          <w:rFonts w:cs="Calibri"/>
        </w:rPr>
        <w:t>n</w:t>
      </w:r>
      <w:r w:rsidR="0042212E">
        <w:rPr>
          <w:rFonts w:cs="Calibri"/>
        </w:rPr>
        <w:t xml:space="preserve"> </w:t>
      </w:r>
      <w:r>
        <w:rPr>
          <w:rFonts w:cs="Calibri"/>
        </w:rPr>
        <w:t xml:space="preserve">for </w:t>
      </w:r>
      <w:r w:rsidR="0042212E">
        <w:rPr>
          <w:rFonts w:cs="Calibri"/>
        </w:rPr>
        <w:t xml:space="preserve">the </w:t>
      </w:r>
      <w:r w:rsidR="0042212E" w:rsidRPr="0042212E">
        <w:rPr>
          <w:rFonts w:cs="Calibri"/>
        </w:rPr>
        <w:t xml:space="preserve">different population replacement cage trials </w:t>
      </w:r>
      <w:r w:rsidR="0011446D">
        <w:rPr>
          <w:rFonts w:cs="Calibri"/>
        </w:rPr>
        <w:t xml:space="preserve">protocols </w:t>
      </w:r>
      <w:r w:rsidRPr="00940D8D">
        <w:rPr>
          <w:rFonts w:cs="Calibri"/>
          <w:b/>
          <w:bCs/>
        </w:rPr>
        <w:t>[1]</w:t>
      </w:r>
      <w:r>
        <w:rPr>
          <w:rFonts w:cs="Calibri"/>
        </w:rPr>
        <w:t>.</w:t>
      </w:r>
    </w:p>
    <w:p w14:paraId="4E75A4CA" w14:textId="682EEA7C" w:rsidR="009D21B9" w:rsidRDefault="007B0FBB" w:rsidP="0042212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625689">
        <w:rPr>
          <w:rFonts w:asciiTheme="minorHAnsi" w:hAnsiTheme="minorHAnsi" w:cstheme="minorHAnsi"/>
          <w:szCs w:val="24"/>
        </w:rPr>
        <w:t xml:space="preserve"> Figure 6.</w:t>
      </w:r>
    </w:p>
    <w:p w14:paraId="6AE68E2E" w14:textId="77777777" w:rsidR="00625689" w:rsidRPr="00B07A3B" w:rsidRDefault="00625689" w:rsidP="0042212E">
      <w:pPr>
        <w:pStyle w:val="ListParagraph"/>
        <w:spacing w:before="120"/>
        <w:ind w:left="1627"/>
        <w:contextualSpacing w:val="0"/>
        <w:jc w:val="both"/>
        <w:outlineLvl w:val="0"/>
        <w:rPr>
          <w:rFonts w:asciiTheme="minorHAnsi" w:hAnsiTheme="minorHAnsi" w:cstheme="minorHAnsi"/>
          <w:szCs w:val="24"/>
        </w:rPr>
      </w:pPr>
    </w:p>
    <w:p w14:paraId="28BAC8DC" w14:textId="46FFA578" w:rsidR="00940D8D" w:rsidRDefault="000C2059" w:rsidP="0042212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 results show</w:t>
      </w:r>
      <w:r w:rsidR="00940D8D">
        <w:rPr>
          <w:rFonts w:asciiTheme="minorHAnsi" w:hAnsiTheme="minorHAnsi" w:cstheme="minorHAnsi"/>
          <w:szCs w:val="24"/>
        </w:rPr>
        <w:t>ed</w:t>
      </w:r>
      <w:r>
        <w:rPr>
          <w:rFonts w:asciiTheme="minorHAnsi" w:hAnsiTheme="minorHAnsi" w:cstheme="minorHAnsi"/>
          <w:szCs w:val="24"/>
        </w:rPr>
        <w:t xml:space="preserve"> the linearly increasing proportion of larvae with </w:t>
      </w:r>
      <w:proofErr w:type="spellStart"/>
      <w:r w:rsidRPr="000C2059">
        <w:rPr>
          <w:rFonts w:asciiTheme="minorHAnsi" w:hAnsiTheme="minorHAnsi" w:cstheme="minorHAnsi"/>
          <w:szCs w:val="24"/>
        </w:rPr>
        <w:t>DsRed</w:t>
      </w:r>
      <w:proofErr w:type="spellEnd"/>
      <w:r w:rsidRPr="000C2059">
        <w:rPr>
          <w:rFonts w:asciiTheme="minorHAnsi" w:hAnsiTheme="minorHAnsi" w:cstheme="minorHAnsi"/>
          <w:szCs w:val="24"/>
        </w:rPr>
        <w:t xml:space="preserve"> marker phenotype over </w:t>
      </w:r>
      <w:r>
        <w:rPr>
          <w:rFonts w:asciiTheme="minorHAnsi" w:hAnsiTheme="minorHAnsi" w:cstheme="minorHAnsi"/>
          <w:szCs w:val="24"/>
        </w:rPr>
        <w:t>seven generations</w:t>
      </w:r>
      <w:r w:rsidR="00625689">
        <w:rPr>
          <w:rFonts w:asciiTheme="minorHAnsi" w:hAnsiTheme="minorHAnsi" w:cstheme="minorHAnsi"/>
          <w:szCs w:val="24"/>
        </w:rPr>
        <w:t xml:space="preserve"> </w:t>
      </w:r>
      <w:r w:rsidR="00625689" w:rsidRPr="00940D8D">
        <w:rPr>
          <w:rFonts w:asciiTheme="minorHAnsi" w:hAnsiTheme="minorHAnsi" w:cstheme="minorHAnsi"/>
          <w:b/>
          <w:bCs/>
          <w:szCs w:val="24"/>
        </w:rPr>
        <w:t>[1]</w:t>
      </w:r>
      <w:r>
        <w:rPr>
          <w:rFonts w:asciiTheme="minorHAnsi" w:hAnsiTheme="minorHAnsi" w:cstheme="minorHAnsi"/>
          <w:szCs w:val="24"/>
        </w:rPr>
        <w:t xml:space="preserve">. </w:t>
      </w:r>
    </w:p>
    <w:p w14:paraId="3DB11F48" w14:textId="77777777" w:rsidR="00940D8D" w:rsidRPr="00940D8D" w:rsidRDefault="00940D8D" w:rsidP="00940D8D">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w:t>
      </w:r>
      <w:r w:rsidRPr="00940D8D">
        <w:rPr>
          <w:rFonts w:asciiTheme="minorHAnsi" w:hAnsiTheme="minorHAnsi" w:cstheme="minorHAnsi"/>
          <w:i/>
          <w:iCs/>
          <w:color w:val="0000FF"/>
          <w:szCs w:val="24"/>
        </w:rPr>
        <w:t>Video Editor: Emphasize linear trendlines.</w:t>
      </w:r>
    </w:p>
    <w:p w14:paraId="5D44209E" w14:textId="77777777" w:rsidR="00940D8D" w:rsidRDefault="00940D8D" w:rsidP="00940D8D">
      <w:pPr>
        <w:pStyle w:val="ListParagraph"/>
        <w:spacing w:before="120"/>
        <w:ind w:left="1627"/>
        <w:contextualSpacing w:val="0"/>
        <w:jc w:val="both"/>
        <w:outlineLvl w:val="0"/>
        <w:rPr>
          <w:rFonts w:asciiTheme="minorHAnsi" w:hAnsiTheme="minorHAnsi" w:cstheme="minorHAnsi"/>
          <w:szCs w:val="24"/>
        </w:rPr>
      </w:pPr>
    </w:p>
    <w:p w14:paraId="123FB8B2" w14:textId="42293C58" w:rsidR="00395684" w:rsidRPr="00B07A3B" w:rsidRDefault="0042212E" w:rsidP="0042212E">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rPr>
        <w:t>The 1</w:t>
      </w:r>
      <w:r w:rsidR="00B2381D">
        <w:rPr>
          <w:rFonts w:cstheme="minorHAnsi"/>
        </w:rPr>
        <w:t xml:space="preserve"> to </w:t>
      </w:r>
      <w:r>
        <w:rPr>
          <w:rFonts w:cstheme="minorHAnsi"/>
        </w:rPr>
        <w:t>1 non-drive release reache</w:t>
      </w:r>
      <w:r w:rsidR="00940D8D">
        <w:rPr>
          <w:rFonts w:cstheme="minorHAnsi"/>
        </w:rPr>
        <w:t>d</w:t>
      </w:r>
      <w:r>
        <w:rPr>
          <w:rFonts w:cstheme="minorHAnsi"/>
        </w:rPr>
        <w:t xml:space="preserve"> </w:t>
      </w:r>
      <w:r w:rsidR="00940D8D">
        <w:rPr>
          <w:rFonts w:cstheme="minorHAnsi"/>
        </w:rPr>
        <w:t xml:space="preserve">little </w:t>
      </w:r>
      <w:r>
        <w:rPr>
          <w:rFonts w:cstheme="minorHAnsi"/>
        </w:rPr>
        <w:t xml:space="preserve">more than 80% transgene introduction within </w:t>
      </w:r>
      <w:r w:rsidR="00940D8D">
        <w:rPr>
          <w:rFonts w:cstheme="minorHAnsi"/>
        </w:rPr>
        <w:t>seven</w:t>
      </w:r>
      <w:r>
        <w:rPr>
          <w:rFonts w:cstheme="minorHAnsi"/>
        </w:rPr>
        <w:t xml:space="preserve"> generations</w:t>
      </w:r>
      <w:r>
        <w:rPr>
          <w:rFonts w:asciiTheme="minorHAnsi" w:hAnsiTheme="minorHAnsi" w:cstheme="minorHAnsi"/>
          <w:szCs w:val="24"/>
        </w:rPr>
        <w:t xml:space="preserve"> </w:t>
      </w:r>
      <w:r w:rsidRPr="00940D8D">
        <w:rPr>
          <w:rFonts w:asciiTheme="minorHAnsi" w:hAnsiTheme="minorHAnsi" w:cstheme="minorHAnsi"/>
          <w:b/>
          <w:bCs/>
          <w:szCs w:val="24"/>
        </w:rPr>
        <w:t>[</w:t>
      </w:r>
      <w:r w:rsidR="00940D8D" w:rsidRPr="00940D8D">
        <w:rPr>
          <w:rFonts w:asciiTheme="minorHAnsi" w:hAnsiTheme="minorHAnsi" w:cstheme="minorHAnsi"/>
          <w:b/>
          <w:bCs/>
          <w:szCs w:val="24"/>
        </w:rPr>
        <w:t>1</w:t>
      </w:r>
      <w:r w:rsidRPr="00940D8D">
        <w:rPr>
          <w:rFonts w:asciiTheme="minorHAnsi" w:hAnsiTheme="minorHAnsi" w:cstheme="minorHAnsi"/>
          <w:b/>
          <w:bCs/>
          <w:szCs w:val="24"/>
        </w:rPr>
        <w:t>]</w:t>
      </w:r>
      <w:r>
        <w:rPr>
          <w:rFonts w:asciiTheme="minorHAnsi" w:hAnsiTheme="minorHAnsi" w:cstheme="minorHAnsi"/>
          <w:szCs w:val="24"/>
        </w:rPr>
        <w:t xml:space="preserve">. </w:t>
      </w:r>
      <w:r w:rsidR="00940D8D">
        <w:rPr>
          <w:rFonts w:asciiTheme="minorHAnsi" w:hAnsiTheme="minorHAnsi" w:cstheme="minorHAnsi"/>
          <w:szCs w:val="24"/>
        </w:rPr>
        <w:t>T</w:t>
      </w:r>
      <w:r>
        <w:rPr>
          <w:rFonts w:cstheme="minorHAnsi"/>
        </w:rPr>
        <w:t xml:space="preserve">he </w:t>
      </w:r>
      <w:r w:rsidR="00940D8D">
        <w:rPr>
          <w:rFonts w:cstheme="minorHAnsi"/>
        </w:rPr>
        <w:t>gene drive</w:t>
      </w:r>
      <w:r>
        <w:rPr>
          <w:rFonts w:cstheme="minorHAnsi"/>
        </w:rPr>
        <w:t xml:space="preserve"> protocols </w:t>
      </w:r>
      <w:r w:rsidR="00940D8D">
        <w:rPr>
          <w:rFonts w:cstheme="minorHAnsi"/>
        </w:rPr>
        <w:t xml:space="preserve">achieved </w:t>
      </w:r>
      <w:r>
        <w:rPr>
          <w:rFonts w:cstheme="minorHAnsi"/>
        </w:rPr>
        <w:t>this within 3</w:t>
      </w:r>
      <w:r w:rsidR="00940D8D">
        <w:rPr>
          <w:rFonts w:cstheme="minorHAnsi"/>
        </w:rPr>
        <w:t xml:space="preserve"> to </w:t>
      </w:r>
      <w:r>
        <w:rPr>
          <w:rFonts w:cstheme="minorHAnsi"/>
        </w:rPr>
        <w:t>4 generations, thus</w:t>
      </w:r>
      <w:r w:rsidR="00B2381D">
        <w:rPr>
          <w:rFonts w:cstheme="minorHAnsi"/>
        </w:rPr>
        <w:t xml:space="preserve"> </w:t>
      </w:r>
      <w:r>
        <w:rPr>
          <w:rFonts w:cstheme="minorHAnsi"/>
        </w:rPr>
        <w:t xml:space="preserve">validating that a single release of a gene drive system can be more efficient </w:t>
      </w:r>
      <w:r w:rsidR="00940D8D">
        <w:rPr>
          <w:rFonts w:cstheme="minorHAnsi"/>
        </w:rPr>
        <w:t xml:space="preserve">for </w:t>
      </w:r>
      <w:r>
        <w:rPr>
          <w:rFonts w:cstheme="minorHAnsi"/>
        </w:rPr>
        <w:t>transgene introduction</w:t>
      </w:r>
      <w:r w:rsidR="00940D8D">
        <w:rPr>
          <w:rFonts w:cstheme="minorHAnsi"/>
        </w:rPr>
        <w:t xml:space="preserve"> </w:t>
      </w:r>
      <w:r w:rsidR="00940D8D" w:rsidRPr="00940D8D">
        <w:rPr>
          <w:rFonts w:cstheme="minorHAnsi"/>
          <w:b/>
          <w:bCs/>
        </w:rPr>
        <w:t>[2]</w:t>
      </w:r>
      <w:r>
        <w:rPr>
          <w:rFonts w:cstheme="minorHAnsi"/>
        </w:rPr>
        <w:t>.</w:t>
      </w:r>
    </w:p>
    <w:p w14:paraId="61631386" w14:textId="18F0CE75" w:rsidR="0042212E" w:rsidRPr="00940D8D" w:rsidRDefault="0042212E" w:rsidP="00940D8D">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w:t>
      </w:r>
      <w:r w:rsidRPr="00940D8D">
        <w:rPr>
          <w:rFonts w:asciiTheme="minorHAnsi" w:hAnsiTheme="minorHAnsi" w:cstheme="minorHAnsi"/>
          <w:i/>
          <w:iCs/>
          <w:color w:val="0000FF"/>
          <w:szCs w:val="24"/>
        </w:rPr>
        <w:t xml:space="preserve">Video Editor: Emphasize the end of </w:t>
      </w:r>
      <w:r w:rsidR="00940D8D" w:rsidRPr="00940D8D">
        <w:rPr>
          <w:rFonts w:asciiTheme="minorHAnsi" w:hAnsiTheme="minorHAnsi" w:cstheme="minorHAnsi"/>
          <w:i/>
          <w:iCs/>
          <w:color w:val="0000FF"/>
          <w:szCs w:val="24"/>
        </w:rPr>
        <w:t xml:space="preserve">the </w:t>
      </w:r>
      <w:r w:rsidRPr="00940D8D">
        <w:rPr>
          <w:rFonts w:asciiTheme="minorHAnsi" w:hAnsiTheme="minorHAnsi" w:cstheme="minorHAnsi"/>
          <w:i/>
          <w:iCs/>
          <w:color w:val="0000FF"/>
          <w:szCs w:val="24"/>
        </w:rPr>
        <w:t xml:space="preserve">trendline for </w:t>
      </w:r>
      <w:r w:rsidR="00940D8D" w:rsidRPr="00940D8D">
        <w:rPr>
          <w:rFonts w:asciiTheme="minorHAnsi" w:hAnsiTheme="minorHAnsi" w:cstheme="minorHAnsi"/>
          <w:i/>
          <w:iCs/>
          <w:color w:val="0000FF"/>
          <w:szCs w:val="24"/>
        </w:rPr>
        <w:t xml:space="preserve">a </w:t>
      </w:r>
      <w:r w:rsidRPr="00940D8D">
        <w:rPr>
          <w:rFonts w:asciiTheme="minorHAnsi" w:hAnsiTheme="minorHAnsi" w:cstheme="minorHAnsi"/>
          <w:i/>
          <w:iCs/>
          <w:color w:val="0000FF"/>
          <w:szCs w:val="24"/>
        </w:rPr>
        <w:t>non-drive group.</w:t>
      </w:r>
    </w:p>
    <w:p w14:paraId="1C6AFC5F" w14:textId="692D2888" w:rsidR="00940D8D" w:rsidRDefault="00940D8D" w:rsidP="00940D8D">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w:t>
      </w:r>
      <w:r w:rsidRPr="00940D8D">
        <w:rPr>
          <w:rFonts w:asciiTheme="minorHAnsi" w:hAnsiTheme="minorHAnsi" w:cstheme="minorHAnsi"/>
          <w:i/>
          <w:iCs/>
          <w:color w:val="0000FF"/>
          <w:szCs w:val="24"/>
        </w:rPr>
        <w:t>Video Editor: Emphasize the two trendlines for gene drives at around 80% proportion at 3 to 4 generations.</w:t>
      </w:r>
    </w:p>
    <w:p w14:paraId="69CB8182" w14:textId="77777777" w:rsidR="0042212E" w:rsidRPr="00B07A3B" w:rsidRDefault="0042212E" w:rsidP="00940D8D">
      <w:pPr>
        <w:pStyle w:val="ListParagraph"/>
        <w:spacing w:before="120"/>
        <w:ind w:left="1627"/>
        <w:contextualSpacing w:val="0"/>
        <w:jc w:val="both"/>
        <w:outlineLvl w:val="0"/>
        <w:rPr>
          <w:rFonts w:asciiTheme="minorHAnsi" w:hAnsiTheme="minorHAnsi" w:cstheme="minorHAnsi"/>
          <w:szCs w:val="24"/>
        </w:rPr>
      </w:pPr>
    </w:p>
    <w:p w14:paraId="319D39F0" w14:textId="2A8D7B0A" w:rsidR="00395684" w:rsidRDefault="0042212E" w:rsidP="00940D8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At the end of the observation, the spread of the transgene had reached almost </w:t>
      </w:r>
      <w:r w:rsidR="00940D8D">
        <w:rPr>
          <w:rFonts w:asciiTheme="minorHAnsi" w:hAnsiTheme="minorHAnsi" w:cstheme="minorHAnsi"/>
          <w:szCs w:val="24"/>
        </w:rPr>
        <w:t>complete</w:t>
      </w:r>
      <w:r>
        <w:rPr>
          <w:rFonts w:asciiTheme="minorHAnsi" w:hAnsiTheme="minorHAnsi" w:cstheme="minorHAnsi"/>
          <w:szCs w:val="24"/>
        </w:rPr>
        <w:t xml:space="preserve"> introduction in gene drive system</w:t>
      </w:r>
      <w:r w:rsidR="00940D8D">
        <w:rPr>
          <w:rFonts w:asciiTheme="minorHAnsi" w:hAnsiTheme="minorHAnsi" w:cstheme="minorHAnsi"/>
          <w:szCs w:val="24"/>
        </w:rPr>
        <w:t>s</w:t>
      </w:r>
      <w:r>
        <w:rPr>
          <w:rFonts w:asciiTheme="minorHAnsi" w:hAnsiTheme="minorHAnsi" w:cstheme="minorHAnsi"/>
          <w:szCs w:val="24"/>
        </w:rPr>
        <w:t xml:space="preserve"> </w:t>
      </w:r>
      <w:r w:rsidRPr="00940D8D">
        <w:rPr>
          <w:rFonts w:asciiTheme="minorHAnsi" w:hAnsiTheme="minorHAnsi" w:cstheme="minorHAnsi"/>
          <w:b/>
          <w:bCs/>
          <w:szCs w:val="24"/>
        </w:rPr>
        <w:t>[</w:t>
      </w:r>
      <w:r w:rsidR="00940D8D" w:rsidRPr="00940D8D">
        <w:rPr>
          <w:rFonts w:asciiTheme="minorHAnsi" w:hAnsiTheme="minorHAnsi" w:cstheme="minorHAnsi"/>
          <w:b/>
          <w:bCs/>
          <w:szCs w:val="24"/>
        </w:rPr>
        <w:t>1</w:t>
      </w:r>
      <w:r w:rsidRPr="00940D8D">
        <w:rPr>
          <w:rFonts w:asciiTheme="minorHAnsi" w:hAnsiTheme="minorHAnsi" w:cstheme="minorHAnsi"/>
          <w:b/>
          <w:bCs/>
          <w:szCs w:val="24"/>
        </w:rPr>
        <w:t>]</w:t>
      </w:r>
      <w:r>
        <w:rPr>
          <w:rFonts w:asciiTheme="minorHAnsi" w:hAnsiTheme="minorHAnsi" w:cstheme="minorHAnsi"/>
          <w:szCs w:val="24"/>
        </w:rPr>
        <w:t>.</w:t>
      </w:r>
    </w:p>
    <w:p w14:paraId="57B3ECD9" w14:textId="77777777" w:rsidR="00940D8D" w:rsidRPr="00940D8D" w:rsidRDefault="00940D8D" w:rsidP="00940D8D">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w:t>
      </w:r>
      <w:r w:rsidRPr="00940D8D">
        <w:rPr>
          <w:rFonts w:asciiTheme="minorHAnsi" w:hAnsiTheme="minorHAnsi" w:cstheme="minorHAnsi"/>
          <w:i/>
          <w:iCs/>
          <w:color w:val="0000FF"/>
          <w:szCs w:val="24"/>
        </w:rPr>
        <w:t>Video Editor: Emphasize the end of two trendlines for gene drives.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5AABFAC4" w:rsidR="00473E1C"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12C00FC4" w14:textId="77777777" w:rsidR="00637512" w:rsidRPr="00B07A3B" w:rsidRDefault="00637512" w:rsidP="00637512">
      <w:pPr>
        <w:pStyle w:val="ListParagraph"/>
        <w:ind w:left="360"/>
        <w:rPr>
          <w:rFonts w:asciiTheme="minorHAnsi" w:hAnsiTheme="minorHAnsi" w:cstheme="minorHAnsi"/>
          <w:b/>
          <w:bCs/>
          <w:szCs w:val="24"/>
          <w:lang w:eastAsia="zh-TW"/>
        </w:rPr>
      </w:pPr>
    </w:p>
    <w:p w14:paraId="217033D1" w14:textId="424B7B6A" w:rsidR="00B07A3B" w:rsidRPr="00C82053" w:rsidRDefault="006F6D73" w:rsidP="00637512">
      <w:pPr>
        <w:pStyle w:val="ListParagraph"/>
        <w:numPr>
          <w:ilvl w:val="1"/>
          <w:numId w:val="3"/>
        </w:numPr>
        <w:spacing w:before="240"/>
        <w:jc w:val="both"/>
        <w:outlineLvl w:val="0"/>
        <w:rPr>
          <w:rFonts w:asciiTheme="minorHAnsi" w:eastAsia="Times New Roman" w:hAnsiTheme="minorHAnsi" w:cstheme="minorHAnsi"/>
          <w:szCs w:val="24"/>
        </w:rPr>
      </w:pPr>
      <w:bookmarkStart w:id="7" w:name="_Hlk71812380"/>
      <w:bookmarkEnd w:id="6"/>
      <w:r w:rsidRPr="00D96357">
        <w:rPr>
          <w:b/>
          <w:bCs/>
          <w:u w:val="single"/>
        </w:rPr>
        <w:t xml:space="preserve">Rebeca </w:t>
      </w:r>
      <w:proofErr w:type="spellStart"/>
      <w:r w:rsidRPr="00D96357">
        <w:rPr>
          <w:b/>
          <w:bCs/>
          <w:u w:val="single"/>
        </w:rPr>
        <w:t>Carballar-Lejarazú</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07985">
        <w:rPr>
          <w:rFonts w:asciiTheme="minorHAnsi" w:hAnsiTheme="minorHAnsi" w:cstheme="minorHAnsi"/>
        </w:rPr>
        <w:t xml:space="preserve">Important parameters such as release ratio, population age-structure, cage size, </w:t>
      </w:r>
      <w:proofErr w:type="spellStart"/>
      <w:r w:rsidR="00607985">
        <w:rPr>
          <w:rFonts w:asciiTheme="minorHAnsi" w:hAnsiTheme="minorHAnsi" w:cstheme="minorHAnsi"/>
        </w:rPr>
        <w:t>etc</w:t>
      </w:r>
      <w:proofErr w:type="spellEnd"/>
      <w:r w:rsidR="00607985">
        <w:rPr>
          <w:rFonts w:asciiTheme="minorHAnsi" w:hAnsiTheme="minorHAnsi" w:cstheme="minorHAnsi"/>
        </w:rPr>
        <w:t xml:space="preserve"> will vary depend</w:t>
      </w:r>
      <w:r w:rsidR="00D96357">
        <w:rPr>
          <w:rFonts w:asciiTheme="minorHAnsi" w:hAnsiTheme="minorHAnsi" w:cstheme="minorHAnsi"/>
        </w:rPr>
        <w:t>ing</w:t>
      </w:r>
      <w:r w:rsidR="00607985">
        <w:rPr>
          <w:rFonts w:asciiTheme="minorHAnsi" w:hAnsiTheme="minorHAnsi" w:cstheme="minorHAnsi"/>
        </w:rPr>
        <w:t xml:space="preserve"> on the purpose of </w:t>
      </w:r>
      <w:r w:rsidR="00D96357">
        <w:rPr>
          <w:rFonts w:asciiTheme="minorHAnsi" w:hAnsiTheme="minorHAnsi" w:cstheme="minorHAnsi"/>
        </w:rPr>
        <w:t xml:space="preserve">the </w:t>
      </w:r>
      <w:r w:rsidR="00607985">
        <w:rPr>
          <w:rFonts w:asciiTheme="minorHAnsi" w:hAnsiTheme="minorHAnsi" w:cstheme="minorHAnsi"/>
        </w:rPr>
        <w:t>experiment and specific aims.</w:t>
      </w:r>
    </w:p>
    <w:p w14:paraId="7C5AA3EC" w14:textId="77777777" w:rsidR="00C82053" w:rsidRPr="00637512" w:rsidRDefault="00C82053" w:rsidP="00C82053">
      <w:pPr>
        <w:pStyle w:val="ListParagraph"/>
        <w:spacing w:before="240"/>
        <w:ind w:left="907"/>
        <w:jc w:val="both"/>
        <w:outlineLvl w:val="0"/>
        <w:rPr>
          <w:rFonts w:asciiTheme="minorHAnsi" w:eastAsia="Times New Roman" w:hAnsiTheme="minorHAnsi" w:cstheme="minorHAnsi"/>
          <w:szCs w:val="24"/>
        </w:rPr>
      </w:pPr>
    </w:p>
    <w:p w14:paraId="5AB2EE79" w14:textId="067E61BA" w:rsidR="00C82053" w:rsidRPr="003D4018" w:rsidRDefault="00C82053" w:rsidP="00C82053">
      <w:pPr>
        <w:pStyle w:val="ListParagraph"/>
        <w:numPr>
          <w:ilvl w:val="2"/>
          <w:numId w:val="3"/>
        </w:numPr>
        <w:spacing w:before="120"/>
        <w:contextualSpacing w:val="0"/>
        <w:rPr>
          <w:rFonts w:asciiTheme="minorHAnsi" w:eastAsia="Times New Roman" w:hAnsiTheme="minorHAnsi" w:cstheme="minorHAnsi"/>
          <w:i/>
          <w:iCs/>
          <w:color w:val="0000FF"/>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3D4018">
        <w:rPr>
          <w:rFonts w:asciiTheme="majorHAnsi" w:hAnsiTheme="majorHAnsi" w:cstheme="majorHAnsi"/>
          <w:bCs/>
          <w:color w:val="000000" w:themeColor="text1"/>
        </w:rPr>
        <w:t xml:space="preserve">. </w:t>
      </w:r>
      <w:r w:rsidR="003D4018" w:rsidRPr="003D4018">
        <w:rPr>
          <w:rFonts w:asciiTheme="majorHAnsi" w:hAnsiTheme="majorHAnsi" w:cstheme="majorHAnsi"/>
          <w:bCs/>
          <w:i/>
          <w:iCs/>
          <w:color w:val="0000FF"/>
        </w:rPr>
        <w:t>Suggested B-roll: 4.2.2, 3.3.3 for</w:t>
      </w:r>
      <w:r w:rsidR="003D4018" w:rsidRPr="003D4018">
        <w:rPr>
          <w:rFonts w:asciiTheme="minorHAnsi" w:hAnsiTheme="minorHAnsi" w:cstheme="minorHAnsi"/>
          <w:i/>
          <w:iCs/>
          <w:color w:val="0000FF"/>
        </w:rPr>
        <w:t xml:space="preserve"> ‘release ratio’, ‘population age-structure’</w:t>
      </w:r>
      <w:r w:rsidR="003D4018" w:rsidRPr="003D4018">
        <w:rPr>
          <w:rFonts w:asciiTheme="majorHAnsi" w:hAnsiTheme="majorHAnsi" w:cstheme="majorHAnsi"/>
          <w:bCs/>
          <w:i/>
          <w:iCs/>
          <w:color w:val="0000FF"/>
        </w:rPr>
        <w:t>, 2.1.1 for ‘</w:t>
      </w:r>
      <w:r w:rsidR="003D4018" w:rsidRPr="003D4018">
        <w:rPr>
          <w:rFonts w:asciiTheme="minorHAnsi" w:hAnsiTheme="minorHAnsi" w:cstheme="minorHAnsi"/>
          <w:i/>
          <w:iCs/>
          <w:color w:val="0000FF"/>
        </w:rPr>
        <w:t>cage size’</w:t>
      </w:r>
    </w:p>
    <w:p w14:paraId="6886A609" w14:textId="77777777" w:rsidR="00637512" w:rsidRPr="00637512" w:rsidRDefault="00637512" w:rsidP="00637512">
      <w:pPr>
        <w:pStyle w:val="ListParagraph"/>
        <w:spacing w:before="240"/>
        <w:ind w:left="907"/>
        <w:jc w:val="both"/>
        <w:outlineLvl w:val="0"/>
        <w:rPr>
          <w:rFonts w:asciiTheme="minorHAnsi" w:eastAsia="Times New Roman" w:hAnsiTheme="minorHAnsi" w:cstheme="minorHAnsi"/>
          <w:szCs w:val="24"/>
        </w:rPr>
      </w:pPr>
    </w:p>
    <w:p w14:paraId="6BAF7715" w14:textId="77777777" w:rsidR="00637512" w:rsidRPr="00B07A3B" w:rsidRDefault="00637512" w:rsidP="00637512">
      <w:pPr>
        <w:pStyle w:val="ListParagraph"/>
        <w:spacing w:before="240"/>
        <w:ind w:left="907"/>
        <w:jc w:val="both"/>
        <w:outlineLvl w:val="0"/>
        <w:rPr>
          <w:rFonts w:asciiTheme="minorHAnsi" w:eastAsia="Times New Roman" w:hAnsiTheme="minorHAnsi" w:cstheme="minorHAnsi"/>
          <w:szCs w:val="24"/>
        </w:rPr>
      </w:pPr>
    </w:p>
    <w:p w14:paraId="16AB1363" w14:textId="7986D7B3" w:rsidR="00A84BA8" w:rsidRPr="00C82053" w:rsidRDefault="006F6D73" w:rsidP="00637512">
      <w:pPr>
        <w:pStyle w:val="ListParagraph"/>
        <w:numPr>
          <w:ilvl w:val="1"/>
          <w:numId w:val="3"/>
        </w:numPr>
        <w:spacing w:before="240"/>
        <w:jc w:val="both"/>
        <w:outlineLvl w:val="0"/>
        <w:rPr>
          <w:rFonts w:asciiTheme="minorHAnsi" w:eastAsia="Times New Roman" w:hAnsiTheme="minorHAnsi" w:cstheme="minorHAnsi"/>
          <w:bCs/>
          <w:szCs w:val="24"/>
        </w:rPr>
      </w:pPr>
      <w:r w:rsidRPr="00D96357">
        <w:rPr>
          <w:b/>
          <w:bCs/>
          <w:u w:val="single"/>
        </w:rPr>
        <w:t xml:space="preserve">Rebeca </w:t>
      </w:r>
      <w:proofErr w:type="spellStart"/>
      <w:r w:rsidRPr="00D96357">
        <w:rPr>
          <w:b/>
          <w:bCs/>
          <w:u w:val="single"/>
        </w:rPr>
        <w:t>Carballar-Lejarazú</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426C3">
        <w:rPr>
          <w:rFonts w:asciiTheme="minorHAnsi" w:eastAsia="Times New Roman" w:hAnsiTheme="minorHAnsi" w:cstheme="minorHAnsi"/>
          <w:szCs w:val="24"/>
        </w:rPr>
        <w:t>E</w:t>
      </w:r>
      <w:r w:rsidRPr="006F6D73">
        <w:rPr>
          <w:rFonts w:asciiTheme="minorHAnsi" w:hAnsiTheme="minorHAnsi" w:cstheme="minorHAnsi"/>
        </w:rPr>
        <w:t xml:space="preserve">xperiments </w:t>
      </w:r>
      <w:r w:rsidRPr="006B7630">
        <w:t>to assess fitness parameters, such as fertility and fecundity</w:t>
      </w:r>
      <w:r>
        <w:t xml:space="preserve"> can be done</w:t>
      </w:r>
      <w:r w:rsidRPr="006F6D73">
        <w:rPr>
          <w:rFonts w:asciiTheme="minorHAnsi" w:hAnsiTheme="minorHAnsi" w:cstheme="minorHAnsi"/>
        </w:rPr>
        <w:t xml:space="preserve">. Furthermore, empirical data from the cage trials can be used to parameterize </w:t>
      </w:r>
      <w:r w:rsidR="00C426C3">
        <w:rPr>
          <w:rFonts w:asciiTheme="minorHAnsi" w:hAnsiTheme="minorHAnsi" w:cstheme="minorHAnsi"/>
        </w:rPr>
        <w:t xml:space="preserve">mathematical </w:t>
      </w:r>
      <w:r w:rsidRPr="006F6D73">
        <w:rPr>
          <w:rFonts w:asciiTheme="minorHAnsi" w:hAnsiTheme="minorHAnsi" w:cstheme="minorHAnsi"/>
        </w:rPr>
        <w:t>models of population dynamics</w:t>
      </w:r>
      <w:r w:rsidR="00C426C3">
        <w:rPr>
          <w:rFonts w:asciiTheme="minorHAnsi" w:hAnsiTheme="minorHAnsi" w:cstheme="minorHAnsi"/>
        </w:rPr>
        <w:t>.</w:t>
      </w:r>
    </w:p>
    <w:p w14:paraId="450DF8B8" w14:textId="77777777" w:rsidR="00C82053" w:rsidRPr="00C82053" w:rsidRDefault="00C82053" w:rsidP="00C82053">
      <w:pPr>
        <w:pStyle w:val="ListParagraph"/>
        <w:spacing w:before="240"/>
        <w:ind w:left="907"/>
        <w:jc w:val="both"/>
        <w:outlineLvl w:val="0"/>
        <w:rPr>
          <w:rFonts w:asciiTheme="minorHAnsi" w:eastAsia="Times New Roman" w:hAnsiTheme="minorHAnsi" w:cstheme="minorHAnsi"/>
          <w:bCs/>
          <w:szCs w:val="24"/>
        </w:rPr>
      </w:pPr>
    </w:p>
    <w:p w14:paraId="2AD1AD4D" w14:textId="77777777" w:rsidR="00C82053" w:rsidRPr="00B07A3B" w:rsidRDefault="00C82053" w:rsidP="00C82053">
      <w:pPr>
        <w:pStyle w:val="ListParagraph"/>
        <w:numPr>
          <w:ilvl w:val="2"/>
          <w:numId w:val="3"/>
        </w:numPr>
        <w:spacing w:before="120"/>
        <w:contextualSpacing w:val="0"/>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bookmarkEnd w:id="7"/>
    </w:p>
    <w:p w14:paraId="7234A185" w14:textId="77777777" w:rsidR="00C82053" w:rsidRPr="002B025E" w:rsidRDefault="00C82053" w:rsidP="00C82053">
      <w:pPr>
        <w:pStyle w:val="ListParagraph"/>
        <w:spacing w:before="240"/>
        <w:ind w:left="907"/>
        <w:jc w:val="both"/>
        <w:outlineLvl w:val="0"/>
        <w:rPr>
          <w:rFonts w:asciiTheme="minorHAnsi" w:eastAsia="Times New Roman" w:hAnsiTheme="minorHAnsi" w:cstheme="minorHAnsi"/>
          <w:bCs/>
          <w:szCs w:val="24"/>
        </w:rPr>
      </w:pPr>
    </w:p>
    <w:sectPr w:rsidR="00C82053"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36C5A" w14:textId="77777777" w:rsidR="005C499D" w:rsidRDefault="005C499D">
      <w:r>
        <w:separator/>
      </w:r>
    </w:p>
    <w:p w14:paraId="6C10A14B" w14:textId="77777777" w:rsidR="005C499D" w:rsidRDefault="005C499D"/>
  </w:endnote>
  <w:endnote w:type="continuationSeparator" w:id="0">
    <w:p w14:paraId="486D3BFA" w14:textId="77777777" w:rsidR="005C499D" w:rsidRDefault="005C499D">
      <w:r>
        <w:continuationSeparator/>
      </w:r>
    </w:p>
    <w:p w14:paraId="21A2B818" w14:textId="77777777" w:rsidR="005C499D" w:rsidRDefault="005C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D4009" w:rsidRDefault="00FD400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D4009" w:rsidRDefault="00FD4009" w:rsidP="001E230F">
    <w:pPr>
      <w:pStyle w:val="Footer"/>
      <w:ind w:right="360"/>
    </w:pPr>
  </w:p>
  <w:p w14:paraId="1151463A" w14:textId="77777777" w:rsidR="00FD4009" w:rsidRDefault="00FD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0EE74FB" w:rsidR="00FD4009" w:rsidRPr="00790E8C" w:rsidRDefault="00FD400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260C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637512">
      <w:rPr>
        <w:rFonts w:asciiTheme="minorHAnsi" w:hAnsiTheme="minorHAnsi" w:cstheme="minorHAnsi"/>
        <w:szCs w:val="24"/>
        <w:lang w:val="en-IN"/>
      </w:rPr>
      <w:t xml:space="preserve">                May </w:t>
    </w:r>
    <w:r w:rsidR="000260CE">
      <w:rPr>
        <w:rFonts w:asciiTheme="minorHAnsi" w:hAnsiTheme="minorHAnsi" w:cstheme="minorHAnsi"/>
        <w:szCs w:val="24"/>
        <w:lang w:val="en-IN"/>
      </w:rPr>
      <w:t>22</w:t>
    </w:r>
    <w:r w:rsidR="00637512">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B4CCD" w14:textId="77777777" w:rsidR="005C499D" w:rsidRDefault="005C499D">
      <w:r>
        <w:separator/>
      </w:r>
    </w:p>
    <w:p w14:paraId="0CBE4ED6" w14:textId="77777777" w:rsidR="005C499D" w:rsidRDefault="005C499D"/>
  </w:footnote>
  <w:footnote w:type="continuationSeparator" w:id="0">
    <w:p w14:paraId="50677E3C" w14:textId="77777777" w:rsidR="005C499D" w:rsidRDefault="005C499D">
      <w:r>
        <w:continuationSeparator/>
      </w:r>
    </w:p>
    <w:p w14:paraId="2D629B3D" w14:textId="77777777" w:rsidR="005C499D" w:rsidRDefault="005C4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41E1C7C" w:rsidR="00FD4009" w:rsidRPr="006D3AC7" w:rsidRDefault="00FD4009" w:rsidP="0063751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37512" w:rsidRPr="006B5402">
      <w:rPr>
        <w:rFonts w:asciiTheme="minorHAnsi" w:eastAsia="Helvetica Neue" w:hAnsiTheme="minorHAnsi" w:cstheme="minorHAnsi"/>
        <w:b/>
        <w:color w:val="00B050"/>
        <w:sz w:val="28"/>
        <w:szCs w:val="28"/>
        <w:u w:val="single"/>
      </w:rPr>
      <w:t>FINAL SCRIPT: APPROVED FOR FILMING</w:t>
    </w:r>
  </w:p>
  <w:p w14:paraId="398EBB40" w14:textId="77777777" w:rsidR="00FD4009" w:rsidRDefault="00FD40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9D5A0D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zAwtbA0NzYGEko6SsGpxcWZ+XkgBSa1AOGDtzcsAAAA"/>
  </w:docVars>
  <w:rsids>
    <w:rsidRoot w:val="00BF2674"/>
    <w:rsid w:val="00003C8B"/>
    <w:rsid w:val="000051DE"/>
    <w:rsid w:val="0000605D"/>
    <w:rsid w:val="00010DD0"/>
    <w:rsid w:val="000120D7"/>
    <w:rsid w:val="0001266D"/>
    <w:rsid w:val="00013862"/>
    <w:rsid w:val="00023E22"/>
    <w:rsid w:val="00025DE9"/>
    <w:rsid w:val="000260CE"/>
    <w:rsid w:val="000326C8"/>
    <w:rsid w:val="00037828"/>
    <w:rsid w:val="00041E80"/>
    <w:rsid w:val="00043807"/>
    <w:rsid w:val="00074929"/>
    <w:rsid w:val="000759BF"/>
    <w:rsid w:val="00083792"/>
    <w:rsid w:val="000847EB"/>
    <w:rsid w:val="0008613B"/>
    <w:rsid w:val="00090BAC"/>
    <w:rsid w:val="000B0B1A"/>
    <w:rsid w:val="000B2085"/>
    <w:rsid w:val="000B387A"/>
    <w:rsid w:val="000B4E9A"/>
    <w:rsid w:val="000C2059"/>
    <w:rsid w:val="000C39AF"/>
    <w:rsid w:val="000D065F"/>
    <w:rsid w:val="000D17E8"/>
    <w:rsid w:val="000D2C59"/>
    <w:rsid w:val="000D35D9"/>
    <w:rsid w:val="000D67E3"/>
    <w:rsid w:val="000E1C29"/>
    <w:rsid w:val="000E236A"/>
    <w:rsid w:val="000E6166"/>
    <w:rsid w:val="000F05F6"/>
    <w:rsid w:val="001016BD"/>
    <w:rsid w:val="00106F46"/>
    <w:rsid w:val="001115D1"/>
    <w:rsid w:val="0011446D"/>
    <w:rsid w:val="00125924"/>
    <w:rsid w:val="00126973"/>
    <w:rsid w:val="00143557"/>
    <w:rsid w:val="001469E6"/>
    <w:rsid w:val="00151824"/>
    <w:rsid w:val="001528A5"/>
    <w:rsid w:val="00162D51"/>
    <w:rsid w:val="00174D0B"/>
    <w:rsid w:val="00176D6F"/>
    <w:rsid w:val="00177B33"/>
    <w:rsid w:val="001819E3"/>
    <w:rsid w:val="00183720"/>
    <w:rsid w:val="00184EF9"/>
    <w:rsid w:val="00191A77"/>
    <w:rsid w:val="001B050C"/>
    <w:rsid w:val="001B3024"/>
    <w:rsid w:val="001B5C46"/>
    <w:rsid w:val="001C21A7"/>
    <w:rsid w:val="001C3C85"/>
    <w:rsid w:val="001C5DB5"/>
    <w:rsid w:val="001C7BBC"/>
    <w:rsid w:val="001D66A5"/>
    <w:rsid w:val="001E2225"/>
    <w:rsid w:val="001E230F"/>
    <w:rsid w:val="001E52A3"/>
    <w:rsid w:val="001F0890"/>
    <w:rsid w:val="0021031A"/>
    <w:rsid w:val="00214268"/>
    <w:rsid w:val="002177B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4E2A"/>
    <w:rsid w:val="002E7521"/>
    <w:rsid w:val="002F0D42"/>
    <w:rsid w:val="002F3829"/>
    <w:rsid w:val="002F38CF"/>
    <w:rsid w:val="003036C1"/>
    <w:rsid w:val="00305187"/>
    <w:rsid w:val="0030618C"/>
    <w:rsid w:val="003138D4"/>
    <w:rsid w:val="00313DD9"/>
    <w:rsid w:val="003176C4"/>
    <w:rsid w:val="00320715"/>
    <w:rsid w:val="00322C71"/>
    <w:rsid w:val="00330F1B"/>
    <w:rsid w:val="0033154C"/>
    <w:rsid w:val="00333FA4"/>
    <w:rsid w:val="00336C61"/>
    <w:rsid w:val="00342D7B"/>
    <w:rsid w:val="0034684D"/>
    <w:rsid w:val="003513A5"/>
    <w:rsid w:val="00355D9B"/>
    <w:rsid w:val="00357091"/>
    <w:rsid w:val="00363153"/>
    <w:rsid w:val="00364249"/>
    <w:rsid w:val="0038502C"/>
    <w:rsid w:val="00386777"/>
    <w:rsid w:val="00395684"/>
    <w:rsid w:val="003A1109"/>
    <w:rsid w:val="003A32A5"/>
    <w:rsid w:val="003A49C2"/>
    <w:rsid w:val="003B5E26"/>
    <w:rsid w:val="003B61E0"/>
    <w:rsid w:val="003C1044"/>
    <w:rsid w:val="003C32EC"/>
    <w:rsid w:val="003D0847"/>
    <w:rsid w:val="003D4018"/>
    <w:rsid w:val="003E2BC9"/>
    <w:rsid w:val="003F4B52"/>
    <w:rsid w:val="004034B6"/>
    <w:rsid w:val="00410FA2"/>
    <w:rsid w:val="004114EA"/>
    <w:rsid w:val="00414B4F"/>
    <w:rsid w:val="0042212E"/>
    <w:rsid w:val="00426350"/>
    <w:rsid w:val="00434382"/>
    <w:rsid w:val="00440FFA"/>
    <w:rsid w:val="004425EC"/>
    <w:rsid w:val="00450B27"/>
    <w:rsid w:val="00453116"/>
    <w:rsid w:val="00455510"/>
    <w:rsid w:val="00455B43"/>
    <w:rsid w:val="00456A5D"/>
    <w:rsid w:val="00464D72"/>
    <w:rsid w:val="00472752"/>
    <w:rsid w:val="0047306D"/>
    <w:rsid w:val="00473E1C"/>
    <w:rsid w:val="0048283A"/>
    <w:rsid w:val="00482D4C"/>
    <w:rsid w:val="00483E1B"/>
    <w:rsid w:val="00487E19"/>
    <w:rsid w:val="00493A57"/>
    <w:rsid w:val="0049464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7D2"/>
    <w:rsid w:val="00536D89"/>
    <w:rsid w:val="005463CB"/>
    <w:rsid w:val="00557116"/>
    <w:rsid w:val="0055763A"/>
    <w:rsid w:val="00565757"/>
    <w:rsid w:val="005743AF"/>
    <w:rsid w:val="005829FA"/>
    <w:rsid w:val="00585ECC"/>
    <w:rsid w:val="0059343E"/>
    <w:rsid w:val="005A02B6"/>
    <w:rsid w:val="005A09D8"/>
    <w:rsid w:val="005A1F5E"/>
    <w:rsid w:val="005A3F8F"/>
    <w:rsid w:val="005B6859"/>
    <w:rsid w:val="005C499D"/>
    <w:rsid w:val="005C6D1E"/>
    <w:rsid w:val="005D783F"/>
    <w:rsid w:val="005E2B7E"/>
    <w:rsid w:val="005F18A3"/>
    <w:rsid w:val="005F1ADF"/>
    <w:rsid w:val="00602BB2"/>
    <w:rsid w:val="00604177"/>
    <w:rsid w:val="00607985"/>
    <w:rsid w:val="006137EC"/>
    <w:rsid w:val="00622BE8"/>
    <w:rsid w:val="00625689"/>
    <w:rsid w:val="00626519"/>
    <w:rsid w:val="006346FE"/>
    <w:rsid w:val="00637512"/>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5742"/>
    <w:rsid w:val="0069665E"/>
    <w:rsid w:val="006A0250"/>
    <w:rsid w:val="006A14A2"/>
    <w:rsid w:val="006A21CB"/>
    <w:rsid w:val="006A6324"/>
    <w:rsid w:val="006B2573"/>
    <w:rsid w:val="006C08AE"/>
    <w:rsid w:val="006C0E87"/>
    <w:rsid w:val="006C1A3B"/>
    <w:rsid w:val="006C2129"/>
    <w:rsid w:val="006D3AC7"/>
    <w:rsid w:val="006D7676"/>
    <w:rsid w:val="006F6D73"/>
    <w:rsid w:val="0071294C"/>
    <w:rsid w:val="00715288"/>
    <w:rsid w:val="00721C7F"/>
    <w:rsid w:val="00724E3B"/>
    <w:rsid w:val="007278BA"/>
    <w:rsid w:val="00731E5D"/>
    <w:rsid w:val="00745D4B"/>
    <w:rsid w:val="00746865"/>
    <w:rsid w:val="007548F3"/>
    <w:rsid w:val="007574EC"/>
    <w:rsid w:val="0077071A"/>
    <w:rsid w:val="00777388"/>
    <w:rsid w:val="00782561"/>
    <w:rsid w:val="00790E8C"/>
    <w:rsid w:val="007927AC"/>
    <w:rsid w:val="007A333A"/>
    <w:rsid w:val="007A4E1D"/>
    <w:rsid w:val="007A66A3"/>
    <w:rsid w:val="007B0FBB"/>
    <w:rsid w:val="007B14A9"/>
    <w:rsid w:val="007B3E0E"/>
    <w:rsid w:val="007D4222"/>
    <w:rsid w:val="007D61A8"/>
    <w:rsid w:val="007E763F"/>
    <w:rsid w:val="007F48D4"/>
    <w:rsid w:val="00802635"/>
    <w:rsid w:val="00804C75"/>
    <w:rsid w:val="00806B1B"/>
    <w:rsid w:val="00817D9F"/>
    <w:rsid w:val="00832FA5"/>
    <w:rsid w:val="0083566C"/>
    <w:rsid w:val="00836659"/>
    <w:rsid w:val="008373A7"/>
    <w:rsid w:val="008459FC"/>
    <w:rsid w:val="00851B3E"/>
    <w:rsid w:val="00851C4B"/>
    <w:rsid w:val="0085415D"/>
    <w:rsid w:val="00854994"/>
    <w:rsid w:val="00860BC3"/>
    <w:rsid w:val="00873D1A"/>
    <w:rsid w:val="00875BE8"/>
    <w:rsid w:val="00877B88"/>
    <w:rsid w:val="0088113B"/>
    <w:rsid w:val="008A0177"/>
    <w:rsid w:val="008A25C3"/>
    <w:rsid w:val="008D2A6A"/>
    <w:rsid w:val="008D58EC"/>
    <w:rsid w:val="008E74F7"/>
    <w:rsid w:val="008F2F2D"/>
    <w:rsid w:val="008F7754"/>
    <w:rsid w:val="0090117D"/>
    <w:rsid w:val="009055DD"/>
    <w:rsid w:val="009114D8"/>
    <w:rsid w:val="009149A4"/>
    <w:rsid w:val="009212DD"/>
    <w:rsid w:val="00921AB9"/>
    <w:rsid w:val="009301B8"/>
    <w:rsid w:val="00931D78"/>
    <w:rsid w:val="00940D8D"/>
    <w:rsid w:val="00941F06"/>
    <w:rsid w:val="009431F3"/>
    <w:rsid w:val="00947092"/>
    <w:rsid w:val="00951A8E"/>
    <w:rsid w:val="00954870"/>
    <w:rsid w:val="009625B1"/>
    <w:rsid w:val="00983245"/>
    <w:rsid w:val="00985F44"/>
    <w:rsid w:val="00987081"/>
    <w:rsid w:val="00994CBF"/>
    <w:rsid w:val="00997611"/>
    <w:rsid w:val="009A0E7C"/>
    <w:rsid w:val="009A32F1"/>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7F1D"/>
    <w:rsid w:val="00AC0173"/>
    <w:rsid w:val="00AC5EF4"/>
    <w:rsid w:val="00AC63FC"/>
    <w:rsid w:val="00AD2DEC"/>
    <w:rsid w:val="00AD4F04"/>
    <w:rsid w:val="00AE11E8"/>
    <w:rsid w:val="00AE71A5"/>
    <w:rsid w:val="00B00969"/>
    <w:rsid w:val="00B04340"/>
    <w:rsid w:val="00B07A3B"/>
    <w:rsid w:val="00B13941"/>
    <w:rsid w:val="00B209AA"/>
    <w:rsid w:val="00B2381D"/>
    <w:rsid w:val="00B32F19"/>
    <w:rsid w:val="00B340A8"/>
    <w:rsid w:val="00B40E12"/>
    <w:rsid w:val="00B42983"/>
    <w:rsid w:val="00B435B8"/>
    <w:rsid w:val="00B4499C"/>
    <w:rsid w:val="00B50AE5"/>
    <w:rsid w:val="00B5116D"/>
    <w:rsid w:val="00B6201D"/>
    <w:rsid w:val="00B653B7"/>
    <w:rsid w:val="00B66A14"/>
    <w:rsid w:val="00B7250F"/>
    <w:rsid w:val="00B807E5"/>
    <w:rsid w:val="00B847A0"/>
    <w:rsid w:val="00B87BC5"/>
    <w:rsid w:val="00B954AE"/>
    <w:rsid w:val="00BB1C66"/>
    <w:rsid w:val="00BC6DA7"/>
    <w:rsid w:val="00BD4346"/>
    <w:rsid w:val="00BE051D"/>
    <w:rsid w:val="00BE756D"/>
    <w:rsid w:val="00BF2674"/>
    <w:rsid w:val="00BF3E6E"/>
    <w:rsid w:val="00C00F3F"/>
    <w:rsid w:val="00C035C7"/>
    <w:rsid w:val="00C12062"/>
    <w:rsid w:val="00C128A4"/>
    <w:rsid w:val="00C2620F"/>
    <w:rsid w:val="00C34F4C"/>
    <w:rsid w:val="00C426C3"/>
    <w:rsid w:val="00C602B2"/>
    <w:rsid w:val="00C70C90"/>
    <w:rsid w:val="00C7374B"/>
    <w:rsid w:val="00C74525"/>
    <w:rsid w:val="00C8109F"/>
    <w:rsid w:val="00C82053"/>
    <w:rsid w:val="00C82679"/>
    <w:rsid w:val="00C836F3"/>
    <w:rsid w:val="00C8693C"/>
    <w:rsid w:val="00C9250E"/>
    <w:rsid w:val="00C97AC8"/>
    <w:rsid w:val="00C97B11"/>
    <w:rsid w:val="00CA4DC9"/>
    <w:rsid w:val="00CB039A"/>
    <w:rsid w:val="00CB5DE5"/>
    <w:rsid w:val="00CC0C58"/>
    <w:rsid w:val="00CC29BF"/>
    <w:rsid w:val="00CC2F12"/>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570C"/>
    <w:rsid w:val="00D824CE"/>
    <w:rsid w:val="00D85D9E"/>
    <w:rsid w:val="00D926F1"/>
    <w:rsid w:val="00D95C4C"/>
    <w:rsid w:val="00D96357"/>
    <w:rsid w:val="00DA02EE"/>
    <w:rsid w:val="00DA117F"/>
    <w:rsid w:val="00DA17FB"/>
    <w:rsid w:val="00DB7EBA"/>
    <w:rsid w:val="00DC058D"/>
    <w:rsid w:val="00DC1E10"/>
    <w:rsid w:val="00DC243F"/>
    <w:rsid w:val="00DC2504"/>
    <w:rsid w:val="00DC311D"/>
    <w:rsid w:val="00DC7C84"/>
    <w:rsid w:val="00DC7D3A"/>
    <w:rsid w:val="00DD2CF9"/>
    <w:rsid w:val="00DE2554"/>
    <w:rsid w:val="00DE2882"/>
    <w:rsid w:val="00DE46DB"/>
    <w:rsid w:val="00DE66F3"/>
    <w:rsid w:val="00DF0865"/>
    <w:rsid w:val="00DF307B"/>
    <w:rsid w:val="00DF77E1"/>
    <w:rsid w:val="00E24673"/>
    <w:rsid w:val="00E24898"/>
    <w:rsid w:val="00E355EE"/>
    <w:rsid w:val="00E35FB3"/>
    <w:rsid w:val="00E44C46"/>
    <w:rsid w:val="00E44D84"/>
    <w:rsid w:val="00E662CA"/>
    <w:rsid w:val="00E76FED"/>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381"/>
    <w:rsid w:val="00F146E3"/>
    <w:rsid w:val="00F22F5E"/>
    <w:rsid w:val="00F3061E"/>
    <w:rsid w:val="00F35094"/>
    <w:rsid w:val="00F56A75"/>
    <w:rsid w:val="00F60B45"/>
    <w:rsid w:val="00F60C18"/>
    <w:rsid w:val="00F64FB6"/>
    <w:rsid w:val="00F80FD0"/>
    <w:rsid w:val="00F8461E"/>
    <w:rsid w:val="00F95E8D"/>
    <w:rsid w:val="00FA1A9D"/>
    <w:rsid w:val="00FA532D"/>
    <w:rsid w:val="00FA7A79"/>
    <w:rsid w:val="00FA7D51"/>
    <w:rsid w:val="00FC33AC"/>
    <w:rsid w:val="00FD1059"/>
    <w:rsid w:val="00FD1497"/>
    <w:rsid w:val="00FD400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7278BA"/>
    <w:rPr>
      <w:rFonts w:asciiTheme="minorHAnsi" w:eastAsiaTheme="minorEastAsia" w:hAnsiTheme="minorHAnsi" w:cstheme="minorBid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riana.adolfi@lstm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9</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2021-05-12T18:36:00Z</dcterms:created>
  <dcterms:modified xsi:type="dcterms:W3CDTF">2021-05-22T17:27:00Z</dcterms:modified>
</cp:coreProperties>
</file>