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1F786AF2" w:rsidR="000F30B1" w:rsidRPr="00CB43CE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1A2108">
        <w:rPr>
          <w:rFonts w:asciiTheme="majorHAnsi" w:hAnsiTheme="majorHAnsi" w:cstheme="majorHAnsi"/>
          <w:b/>
          <w:i w:val="0"/>
          <w:szCs w:val="24"/>
        </w:rPr>
        <w:t>62</w:t>
      </w:r>
      <w:r w:rsidR="002C2F1F">
        <w:rPr>
          <w:rFonts w:asciiTheme="majorHAnsi" w:hAnsiTheme="majorHAnsi" w:cstheme="majorHAnsi"/>
          <w:b/>
          <w:i w:val="0"/>
          <w:szCs w:val="24"/>
        </w:rPr>
        <w:t>588</w:t>
      </w:r>
    </w:p>
    <w:p w14:paraId="52A2E559" w14:textId="4E29436A" w:rsidR="000F30B1" w:rsidRPr="00CB43CE" w:rsidDel="00A12F8F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D80FC0">
        <w:rPr>
          <w:rFonts w:asciiTheme="majorHAnsi" w:hAnsiTheme="majorHAnsi" w:cstheme="majorHAnsi"/>
          <w:b/>
          <w:i w:val="0"/>
          <w:szCs w:val="24"/>
        </w:rPr>
        <w:t>Mithila Boche</w:t>
      </w:r>
    </w:p>
    <w:p w14:paraId="3EE910F3" w14:textId="7388E7FB" w:rsidR="00D80FC0" w:rsidRPr="00B07A3B" w:rsidRDefault="000F30B1" w:rsidP="004776A7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szCs w:val="24"/>
        </w:rPr>
        <w:t xml:space="preserve">: </w:t>
      </w:r>
      <w:hyperlink r:id="rId7" w:history="1">
        <w:r w:rsidR="002C2F1F" w:rsidRPr="002C2F1F">
          <w:rPr>
            <w:rStyle w:val="Hyperlink"/>
            <w:rFonts w:ascii="Calibri" w:hAnsi="Calibri"/>
            <w:b/>
          </w:rPr>
          <w:t>https://www.jove.com/account/file-uploader?src=19089388</w:t>
        </w:r>
      </w:hyperlink>
    </w:p>
    <w:p w14:paraId="5C5CDED2" w14:textId="0E3C1432" w:rsidR="000F30B1" w:rsidRPr="00CB43CE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</w:p>
    <w:p w14:paraId="6BE0C552" w14:textId="77777777" w:rsidR="000F30B1" w:rsidRPr="00CB43CE" w:rsidRDefault="000F30B1" w:rsidP="007F08C5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7F08C5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04188E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04188E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996817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7F08C5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7F08C5">
      <w:pPr>
        <w:rPr>
          <w:rFonts w:asciiTheme="majorHAnsi" w:hAnsiTheme="majorHAnsi" w:cstheme="majorHAnsi"/>
          <w:b/>
          <w:szCs w:val="24"/>
        </w:rPr>
      </w:pPr>
    </w:p>
    <w:p w14:paraId="3BC82FE6" w14:textId="75BAEA18" w:rsidR="000F30B1" w:rsidRPr="00CB43CE" w:rsidRDefault="000F30B1" w:rsidP="000F30B1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REQUIRED Interview Statements:</w:t>
      </w:r>
    </w:p>
    <w:p w14:paraId="20D42B23" w14:textId="4EEB0B7B" w:rsidR="00D80FC0" w:rsidRPr="00D80FC0" w:rsidRDefault="00D80FC0" w:rsidP="002C2F1F">
      <w:pPr>
        <w:jc w:val="both"/>
        <w:rPr>
          <w:rFonts w:asciiTheme="majorHAnsi" w:hAnsiTheme="majorHAnsi" w:cstheme="majorHAnsi"/>
          <w:bCs/>
          <w:szCs w:val="24"/>
        </w:rPr>
      </w:pPr>
    </w:p>
    <w:p w14:paraId="0448642C" w14:textId="77777777" w:rsidR="002C2F1F" w:rsidRPr="002C2F1F" w:rsidRDefault="002C2F1F" w:rsidP="002C2F1F">
      <w:pPr>
        <w:jc w:val="both"/>
        <w:rPr>
          <w:rFonts w:asciiTheme="majorHAnsi" w:hAnsiTheme="majorHAnsi" w:cstheme="majorHAnsi"/>
          <w:bCs/>
          <w:szCs w:val="24"/>
        </w:rPr>
      </w:pPr>
      <w:r w:rsidRPr="002C2F1F">
        <w:rPr>
          <w:rFonts w:asciiTheme="majorHAnsi" w:hAnsiTheme="majorHAnsi" w:cstheme="majorHAnsi"/>
          <w:bCs/>
          <w:szCs w:val="24"/>
        </w:rPr>
        <w:t>1.1.</w:t>
      </w:r>
      <w:r w:rsidRPr="002C2F1F">
        <w:rPr>
          <w:rFonts w:asciiTheme="majorHAnsi" w:hAnsiTheme="majorHAnsi" w:cstheme="majorHAnsi"/>
          <w:bCs/>
          <w:szCs w:val="24"/>
        </w:rPr>
        <w:tab/>
      </w:r>
      <w:r w:rsidRPr="002C2F1F">
        <w:rPr>
          <w:rFonts w:asciiTheme="majorHAnsi" w:hAnsiTheme="majorHAnsi" w:cstheme="majorHAnsi"/>
          <w:b/>
          <w:szCs w:val="24"/>
        </w:rPr>
        <w:t xml:space="preserve">Rebeca </w:t>
      </w:r>
      <w:proofErr w:type="spellStart"/>
      <w:r w:rsidRPr="002C2F1F">
        <w:rPr>
          <w:rFonts w:asciiTheme="majorHAnsi" w:hAnsiTheme="majorHAnsi" w:cstheme="majorHAnsi"/>
          <w:b/>
          <w:szCs w:val="24"/>
        </w:rPr>
        <w:t>Carballar-Lejarazú</w:t>
      </w:r>
      <w:proofErr w:type="spellEnd"/>
      <w:r w:rsidRPr="002C2F1F">
        <w:rPr>
          <w:rFonts w:asciiTheme="majorHAnsi" w:hAnsiTheme="majorHAnsi" w:cstheme="majorHAnsi"/>
          <w:bCs/>
          <w:szCs w:val="24"/>
        </w:rPr>
        <w:t>: The protocols described here are appropriate for the evaluation of transgenic mosquito performance and comparisons with wild-type counterparts in small laboratory cage trials.</w:t>
      </w:r>
    </w:p>
    <w:p w14:paraId="6837A96C" w14:textId="77777777" w:rsidR="002C2F1F" w:rsidRPr="002C2F1F" w:rsidRDefault="002C2F1F" w:rsidP="002C2F1F">
      <w:pPr>
        <w:jc w:val="both"/>
        <w:rPr>
          <w:rFonts w:asciiTheme="majorHAnsi" w:hAnsiTheme="majorHAnsi" w:cstheme="majorHAnsi"/>
          <w:bCs/>
          <w:szCs w:val="24"/>
        </w:rPr>
      </w:pPr>
    </w:p>
    <w:p w14:paraId="3A6B9257" w14:textId="77777777" w:rsidR="002C2F1F" w:rsidRPr="002C2F1F" w:rsidRDefault="002C2F1F" w:rsidP="002C2F1F">
      <w:pPr>
        <w:jc w:val="both"/>
        <w:rPr>
          <w:rFonts w:asciiTheme="majorHAnsi" w:hAnsiTheme="majorHAnsi" w:cstheme="majorHAnsi"/>
          <w:bCs/>
          <w:i/>
          <w:iCs/>
          <w:color w:val="0000FF"/>
          <w:szCs w:val="24"/>
        </w:rPr>
      </w:pPr>
      <w:r w:rsidRPr="002C2F1F">
        <w:rPr>
          <w:rFonts w:asciiTheme="majorHAnsi" w:hAnsiTheme="majorHAnsi" w:cstheme="majorHAnsi"/>
          <w:bCs/>
          <w:szCs w:val="24"/>
        </w:rPr>
        <w:t>1.1.1.</w:t>
      </w:r>
      <w:r w:rsidRPr="002C2F1F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2C2F1F">
        <w:rPr>
          <w:rFonts w:asciiTheme="majorHAnsi" w:hAnsiTheme="majorHAnsi" w:cstheme="majorHAnsi"/>
          <w:bCs/>
          <w:i/>
          <w:iCs/>
          <w:color w:val="0000FF"/>
          <w:szCs w:val="24"/>
        </w:rPr>
        <w:t>Suggested B-roll: 3.2.1 for ‘small laboratory cage trials’</w:t>
      </w:r>
    </w:p>
    <w:p w14:paraId="4BD9E1FB" w14:textId="77777777" w:rsidR="002C2F1F" w:rsidRPr="002C2F1F" w:rsidRDefault="002C2F1F" w:rsidP="002C2F1F">
      <w:pPr>
        <w:jc w:val="both"/>
        <w:rPr>
          <w:rFonts w:asciiTheme="majorHAnsi" w:hAnsiTheme="majorHAnsi" w:cstheme="majorHAnsi"/>
          <w:bCs/>
          <w:szCs w:val="24"/>
        </w:rPr>
      </w:pPr>
    </w:p>
    <w:p w14:paraId="00BF33E0" w14:textId="77777777" w:rsidR="002C2F1F" w:rsidRPr="002C2F1F" w:rsidRDefault="002C2F1F" w:rsidP="002C2F1F">
      <w:pPr>
        <w:jc w:val="both"/>
        <w:rPr>
          <w:rFonts w:asciiTheme="majorHAnsi" w:hAnsiTheme="majorHAnsi" w:cstheme="majorHAnsi"/>
          <w:bCs/>
          <w:szCs w:val="24"/>
        </w:rPr>
      </w:pPr>
    </w:p>
    <w:p w14:paraId="4235DC1C" w14:textId="77777777" w:rsidR="002C2F1F" w:rsidRPr="002C2F1F" w:rsidRDefault="002C2F1F" w:rsidP="002C2F1F">
      <w:pPr>
        <w:jc w:val="both"/>
        <w:rPr>
          <w:rFonts w:asciiTheme="majorHAnsi" w:hAnsiTheme="majorHAnsi" w:cstheme="majorHAnsi"/>
          <w:bCs/>
          <w:szCs w:val="24"/>
        </w:rPr>
      </w:pPr>
      <w:r w:rsidRPr="002C2F1F">
        <w:rPr>
          <w:rFonts w:asciiTheme="majorHAnsi" w:hAnsiTheme="majorHAnsi" w:cstheme="majorHAnsi"/>
          <w:bCs/>
          <w:szCs w:val="24"/>
        </w:rPr>
        <w:t>1.2.</w:t>
      </w:r>
      <w:r w:rsidRPr="002C2F1F">
        <w:rPr>
          <w:rFonts w:asciiTheme="majorHAnsi" w:hAnsiTheme="majorHAnsi" w:cstheme="majorHAnsi"/>
          <w:bCs/>
          <w:szCs w:val="24"/>
        </w:rPr>
        <w:tab/>
      </w:r>
      <w:r w:rsidRPr="002C2F1F">
        <w:rPr>
          <w:rFonts w:asciiTheme="majorHAnsi" w:hAnsiTheme="majorHAnsi" w:cstheme="majorHAnsi"/>
          <w:b/>
          <w:szCs w:val="24"/>
        </w:rPr>
        <w:t xml:space="preserve">Rebeca </w:t>
      </w:r>
      <w:proofErr w:type="spellStart"/>
      <w:r w:rsidRPr="002C2F1F">
        <w:rPr>
          <w:rFonts w:asciiTheme="majorHAnsi" w:hAnsiTheme="majorHAnsi" w:cstheme="majorHAnsi"/>
          <w:b/>
          <w:szCs w:val="24"/>
        </w:rPr>
        <w:t>Carballar-Lejarazú</w:t>
      </w:r>
      <w:proofErr w:type="spellEnd"/>
      <w:r w:rsidRPr="002C2F1F">
        <w:rPr>
          <w:rFonts w:asciiTheme="majorHAnsi" w:hAnsiTheme="majorHAnsi" w:cstheme="majorHAnsi"/>
          <w:bCs/>
          <w:szCs w:val="24"/>
        </w:rPr>
        <w:t>: The small cage trials are important to provide empirical values that will ultimately aid field implementation of new technologies for malaria elimination.</w:t>
      </w:r>
    </w:p>
    <w:p w14:paraId="2749FFCE" w14:textId="77777777" w:rsidR="002C2F1F" w:rsidRPr="002C2F1F" w:rsidRDefault="002C2F1F" w:rsidP="002C2F1F">
      <w:pPr>
        <w:jc w:val="both"/>
        <w:rPr>
          <w:rFonts w:asciiTheme="majorHAnsi" w:hAnsiTheme="majorHAnsi" w:cstheme="majorHAnsi"/>
          <w:bCs/>
          <w:szCs w:val="24"/>
        </w:rPr>
      </w:pPr>
    </w:p>
    <w:p w14:paraId="2C734C77" w14:textId="5CE75AC6" w:rsidR="00D80FC0" w:rsidRPr="002C2F1F" w:rsidRDefault="002C2F1F" w:rsidP="002C2F1F">
      <w:pPr>
        <w:jc w:val="both"/>
        <w:rPr>
          <w:rFonts w:asciiTheme="majorHAnsi" w:hAnsiTheme="majorHAnsi" w:cstheme="majorHAnsi"/>
          <w:bCs/>
          <w:i/>
          <w:iCs/>
          <w:color w:val="0000FF"/>
          <w:szCs w:val="24"/>
        </w:rPr>
      </w:pPr>
      <w:r w:rsidRPr="002C2F1F">
        <w:rPr>
          <w:rFonts w:asciiTheme="majorHAnsi" w:hAnsiTheme="majorHAnsi" w:cstheme="majorHAnsi"/>
          <w:bCs/>
          <w:szCs w:val="24"/>
        </w:rPr>
        <w:t>1.2.1.</w:t>
      </w:r>
      <w:r w:rsidRPr="002C2F1F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2C2F1F">
        <w:rPr>
          <w:rFonts w:asciiTheme="majorHAnsi" w:hAnsiTheme="majorHAnsi" w:cstheme="majorHAnsi"/>
          <w:bCs/>
          <w:i/>
          <w:iCs/>
          <w:color w:val="0000FF"/>
          <w:szCs w:val="24"/>
        </w:rPr>
        <w:t>Suggested B-roll: 2.1.2 for ‘cage trials’</w:t>
      </w:r>
    </w:p>
    <w:p w14:paraId="5E493A5C" w14:textId="77777777" w:rsidR="00D80FC0" w:rsidRPr="00D80FC0" w:rsidRDefault="00D80FC0" w:rsidP="00D80FC0">
      <w:pPr>
        <w:rPr>
          <w:rFonts w:asciiTheme="majorHAnsi" w:hAnsiTheme="majorHAnsi" w:cstheme="majorHAnsi"/>
          <w:bCs/>
          <w:szCs w:val="24"/>
        </w:rPr>
      </w:pPr>
    </w:p>
    <w:p w14:paraId="3A50C00D" w14:textId="77777777" w:rsidR="00D80FC0" w:rsidRPr="00D80FC0" w:rsidRDefault="00D80FC0" w:rsidP="00D80FC0">
      <w:pPr>
        <w:rPr>
          <w:rFonts w:asciiTheme="majorHAnsi" w:hAnsiTheme="majorHAnsi" w:cstheme="majorHAnsi"/>
          <w:bCs/>
          <w:szCs w:val="24"/>
        </w:rPr>
      </w:pPr>
    </w:p>
    <w:p w14:paraId="4F8D722F" w14:textId="21E45D07" w:rsidR="00D80FC0" w:rsidRDefault="00D80FC0" w:rsidP="00D80FC0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OPTIONAL Interview Statements:</w:t>
      </w:r>
    </w:p>
    <w:p w14:paraId="50D19EE6" w14:textId="77777777" w:rsidR="00D80FC0" w:rsidRDefault="00D80FC0" w:rsidP="00D80FC0">
      <w:pPr>
        <w:rPr>
          <w:rFonts w:asciiTheme="majorHAnsi" w:hAnsiTheme="majorHAnsi" w:cstheme="majorHAnsi"/>
          <w:b/>
          <w:szCs w:val="24"/>
        </w:rPr>
      </w:pPr>
    </w:p>
    <w:p w14:paraId="32D1A483" w14:textId="77777777" w:rsidR="002C2F1F" w:rsidRPr="002C2F1F" w:rsidRDefault="002C2F1F" w:rsidP="002C2F1F">
      <w:pPr>
        <w:jc w:val="both"/>
        <w:rPr>
          <w:rFonts w:asciiTheme="majorHAnsi" w:hAnsiTheme="majorHAnsi" w:cstheme="majorHAnsi"/>
          <w:bCs/>
          <w:szCs w:val="24"/>
        </w:rPr>
      </w:pPr>
      <w:r w:rsidRPr="002C2F1F">
        <w:rPr>
          <w:rFonts w:asciiTheme="majorHAnsi" w:hAnsiTheme="majorHAnsi" w:cstheme="majorHAnsi"/>
          <w:bCs/>
          <w:szCs w:val="24"/>
        </w:rPr>
        <w:t>1.3.</w:t>
      </w:r>
      <w:r w:rsidRPr="002C2F1F">
        <w:rPr>
          <w:rFonts w:asciiTheme="majorHAnsi" w:hAnsiTheme="majorHAnsi" w:cstheme="majorHAnsi"/>
          <w:bCs/>
          <w:szCs w:val="24"/>
        </w:rPr>
        <w:tab/>
      </w:r>
      <w:r w:rsidRPr="002C2F1F">
        <w:rPr>
          <w:rFonts w:asciiTheme="majorHAnsi" w:hAnsiTheme="majorHAnsi" w:cstheme="majorHAnsi"/>
          <w:b/>
          <w:szCs w:val="24"/>
        </w:rPr>
        <w:t xml:space="preserve">Thai </w:t>
      </w:r>
      <w:proofErr w:type="spellStart"/>
      <w:r w:rsidRPr="002C2F1F">
        <w:rPr>
          <w:rFonts w:asciiTheme="majorHAnsi" w:hAnsiTheme="majorHAnsi" w:cstheme="majorHAnsi"/>
          <w:b/>
          <w:szCs w:val="24"/>
        </w:rPr>
        <w:t>Binh</w:t>
      </w:r>
      <w:proofErr w:type="spellEnd"/>
      <w:r w:rsidRPr="002C2F1F">
        <w:rPr>
          <w:rFonts w:asciiTheme="majorHAnsi" w:hAnsiTheme="majorHAnsi" w:cstheme="majorHAnsi"/>
          <w:b/>
          <w:szCs w:val="24"/>
        </w:rPr>
        <w:t xml:space="preserve"> Pham</w:t>
      </w:r>
      <w:r w:rsidRPr="002C2F1F">
        <w:rPr>
          <w:rFonts w:asciiTheme="majorHAnsi" w:hAnsiTheme="majorHAnsi" w:cstheme="majorHAnsi"/>
          <w:bCs/>
          <w:szCs w:val="24"/>
        </w:rPr>
        <w:t>: The cage trials can be adapted to other experimental designs and are suitable to assess the dynamics of the spread of a desired transgene following introduction of transgenic individuals.</w:t>
      </w:r>
    </w:p>
    <w:p w14:paraId="2FA10697" w14:textId="77777777" w:rsidR="002C2F1F" w:rsidRPr="002C2F1F" w:rsidRDefault="002C2F1F" w:rsidP="002C2F1F">
      <w:pPr>
        <w:jc w:val="both"/>
        <w:rPr>
          <w:rFonts w:asciiTheme="majorHAnsi" w:hAnsiTheme="majorHAnsi" w:cstheme="majorHAnsi"/>
          <w:bCs/>
          <w:szCs w:val="24"/>
        </w:rPr>
      </w:pPr>
    </w:p>
    <w:p w14:paraId="0B7B4BE9" w14:textId="4F868FE5" w:rsidR="00D80FC0" w:rsidRPr="002C2F1F" w:rsidRDefault="002C2F1F" w:rsidP="002C2F1F">
      <w:pPr>
        <w:jc w:val="both"/>
        <w:rPr>
          <w:rFonts w:asciiTheme="majorHAnsi" w:hAnsiTheme="majorHAnsi" w:cstheme="majorHAnsi"/>
          <w:bCs/>
          <w:i/>
          <w:iCs/>
          <w:color w:val="0000FF"/>
          <w:szCs w:val="24"/>
        </w:rPr>
      </w:pPr>
      <w:r w:rsidRPr="002C2F1F">
        <w:rPr>
          <w:rFonts w:asciiTheme="majorHAnsi" w:hAnsiTheme="majorHAnsi" w:cstheme="majorHAnsi"/>
          <w:bCs/>
          <w:szCs w:val="24"/>
        </w:rPr>
        <w:t>1.3.1.</w:t>
      </w:r>
      <w:r w:rsidRPr="002C2F1F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2C2F1F">
        <w:rPr>
          <w:rFonts w:asciiTheme="majorHAnsi" w:hAnsiTheme="majorHAnsi" w:cstheme="majorHAnsi"/>
          <w:bCs/>
          <w:i/>
          <w:iCs/>
          <w:color w:val="0000FF"/>
          <w:szCs w:val="24"/>
        </w:rPr>
        <w:t>Suggested B-roll: 2.4.2 for ‘introduction of transgenic individuals’</w:t>
      </w:r>
    </w:p>
    <w:p w14:paraId="0B01CB51" w14:textId="5EE1A6D5" w:rsidR="00D80FC0" w:rsidRDefault="00D80FC0" w:rsidP="00D80FC0">
      <w:pPr>
        <w:rPr>
          <w:rFonts w:asciiTheme="majorHAnsi" w:hAnsiTheme="majorHAnsi" w:cstheme="majorHAnsi"/>
          <w:bCs/>
          <w:szCs w:val="24"/>
        </w:rPr>
      </w:pPr>
    </w:p>
    <w:p w14:paraId="1521458A" w14:textId="38E279E9" w:rsidR="00D80FC0" w:rsidRDefault="00D80FC0" w:rsidP="00D80FC0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lastRenderedPageBreak/>
        <w:t>Conclusion Interview Statements:</w:t>
      </w:r>
    </w:p>
    <w:p w14:paraId="636BC47F" w14:textId="77777777" w:rsidR="00D80FC0" w:rsidRPr="00CB43CE" w:rsidRDefault="00D80FC0" w:rsidP="00D80FC0">
      <w:pPr>
        <w:rPr>
          <w:rFonts w:asciiTheme="majorHAnsi" w:hAnsiTheme="majorHAnsi" w:cstheme="majorHAnsi"/>
          <w:b/>
          <w:szCs w:val="24"/>
        </w:rPr>
      </w:pPr>
    </w:p>
    <w:p w14:paraId="08165A0B" w14:textId="3A1D7B20" w:rsidR="002C2F1F" w:rsidRPr="002C2F1F" w:rsidRDefault="002C2F1F" w:rsidP="002C2F1F">
      <w:pPr>
        <w:jc w:val="both"/>
        <w:rPr>
          <w:rFonts w:asciiTheme="majorHAnsi" w:hAnsiTheme="majorHAnsi" w:cstheme="majorHAnsi"/>
          <w:bCs/>
          <w:szCs w:val="24"/>
        </w:rPr>
      </w:pPr>
      <w:r w:rsidRPr="002C2F1F">
        <w:rPr>
          <w:rFonts w:asciiTheme="majorHAnsi" w:hAnsiTheme="majorHAnsi" w:cstheme="majorHAnsi"/>
          <w:bCs/>
          <w:szCs w:val="24"/>
        </w:rPr>
        <w:t>6.1.</w:t>
      </w:r>
      <w:r w:rsidRPr="002C2F1F">
        <w:rPr>
          <w:rFonts w:asciiTheme="majorHAnsi" w:hAnsiTheme="majorHAnsi" w:cstheme="majorHAnsi"/>
          <w:bCs/>
          <w:szCs w:val="24"/>
        </w:rPr>
        <w:tab/>
      </w:r>
      <w:r w:rsidRPr="002C2F1F">
        <w:rPr>
          <w:rFonts w:asciiTheme="majorHAnsi" w:hAnsiTheme="majorHAnsi" w:cstheme="majorHAnsi"/>
          <w:b/>
          <w:szCs w:val="24"/>
        </w:rPr>
        <w:t xml:space="preserve">Rebeca </w:t>
      </w:r>
      <w:proofErr w:type="spellStart"/>
      <w:r w:rsidRPr="002C2F1F">
        <w:rPr>
          <w:rFonts w:asciiTheme="majorHAnsi" w:hAnsiTheme="majorHAnsi" w:cstheme="majorHAnsi"/>
          <w:b/>
          <w:szCs w:val="24"/>
        </w:rPr>
        <w:t>Carballar-Lejarazú</w:t>
      </w:r>
      <w:proofErr w:type="spellEnd"/>
      <w:r w:rsidRPr="002C2F1F">
        <w:rPr>
          <w:rFonts w:asciiTheme="majorHAnsi" w:hAnsiTheme="majorHAnsi" w:cstheme="majorHAnsi"/>
          <w:bCs/>
          <w:szCs w:val="24"/>
        </w:rPr>
        <w:t xml:space="preserve">: </w:t>
      </w:r>
      <w:r w:rsidR="004776A7" w:rsidRPr="004776A7">
        <w:rPr>
          <w:rFonts w:asciiTheme="majorHAnsi" w:hAnsiTheme="majorHAnsi" w:cstheme="majorHAnsi"/>
          <w:bCs/>
          <w:szCs w:val="24"/>
        </w:rPr>
        <w:t xml:space="preserve">Important parameters such as release ratio, population age-structure, cage size, </w:t>
      </w:r>
      <w:proofErr w:type="spellStart"/>
      <w:r w:rsidR="004776A7" w:rsidRPr="004776A7">
        <w:rPr>
          <w:rFonts w:asciiTheme="majorHAnsi" w:hAnsiTheme="majorHAnsi" w:cstheme="majorHAnsi"/>
          <w:bCs/>
          <w:szCs w:val="24"/>
        </w:rPr>
        <w:t>etc</w:t>
      </w:r>
      <w:proofErr w:type="spellEnd"/>
      <w:r w:rsidR="004776A7" w:rsidRPr="004776A7">
        <w:rPr>
          <w:rFonts w:asciiTheme="majorHAnsi" w:hAnsiTheme="majorHAnsi" w:cstheme="majorHAnsi"/>
          <w:bCs/>
          <w:szCs w:val="24"/>
        </w:rPr>
        <w:t xml:space="preserve"> will vary depending on the purpose of the experiment and specific aims</w:t>
      </w:r>
      <w:r w:rsidRPr="002C2F1F">
        <w:rPr>
          <w:rFonts w:asciiTheme="majorHAnsi" w:hAnsiTheme="majorHAnsi" w:cstheme="majorHAnsi"/>
          <w:bCs/>
          <w:szCs w:val="24"/>
        </w:rPr>
        <w:t>.</w:t>
      </w:r>
    </w:p>
    <w:p w14:paraId="5C891087" w14:textId="77777777" w:rsidR="002C2F1F" w:rsidRPr="002C2F1F" w:rsidRDefault="002C2F1F" w:rsidP="002C2F1F">
      <w:pPr>
        <w:jc w:val="both"/>
        <w:rPr>
          <w:rFonts w:asciiTheme="majorHAnsi" w:hAnsiTheme="majorHAnsi" w:cstheme="majorHAnsi"/>
          <w:bCs/>
          <w:szCs w:val="24"/>
        </w:rPr>
      </w:pPr>
    </w:p>
    <w:p w14:paraId="114BF9E7" w14:textId="77777777" w:rsidR="002C2F1F" w:rsidRPr="002C2F1F" w:rsidRDefault="002C2F1F" w:rsidP="002C2F1F">
      <w:pPr>
        <w:jc w:val="both"/>
        <w:rPr>
          <w:rFonts w:asciiTheme="majorHAnsi" w:hAnsiTheme="majorHAnsi" w:cstheme="majorHAnsi"/>
          <w:bCs/>
          <w:szCs w:val="24"/>
        </w:rPr>
      </w:pPr>
      <w:r w:rsidRPr="002C2F1F">
        <w:rPr>
          <w:rFonts w:asciiTheme="majorHAnsi" w:hAnsiTheme="majorHAnsi" w:cstheme="majorHAnsi"/>
          <w:bCs/>
          <w:szCs w:val="24"/>
        </w:rPr>
        <w:t>6.1.1.</w:t>
      </w:r>
      <w:r w:rsidRPr="002C2F1F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2C2F1F">
        <w:rPr>
          <w:rFonts w:asciiTheme="majorHAnsi" w:hAnsiTheme="majorHAnsi" w:cstheme="majorHAnsi"/>
          <w:bCs/>
          <w:i/>
          <w:iCs/>
          <w:color w:val="0000FF"/>
          <w:szCs w:val="24"/>
        </w:rPr>
        <w:t>Suggested B-roll: 4.2.2, 3.3.3 for ‘release ratio’, ‘population age-structure’, 2.1.1 for ‘cage size’</w:t>
      </w:r>
    </w:p>
    <w:p w14:paraId="2ABECF76" w14:textId="77777777" w:rsidR="002C2F1F" w:rsidRPr="002C2F1F" w:rsidRDefault="002C2F1F" w:rsidP="002C2F1F">
      <w:pPr>
        <w:jc w:val="both"/>
        <w:rPr>
          <w:rFonts w:asciiTheme="majorHAnsi" w:hAnsiTheme="majorHAnsi" w:cstheme="majorHAnsi"/>
          <w:bCs/>
          <w:szCs w:val="24"/>
        </w:rPr>
      </w:pPr>
    </w:p>
    <w:p w14:paraId="7529B2B6" w14:textId="77777777" w:rsidR="002C2F1F" w:rsidRPr="002C2F1F" w:rsidRDefault="002C2F1F" w:rsidP="002C2F1F">
      <w:pPr>
        <w:jc w:val="both"/>
        <w:rPr>
          <w:rFonts w:asciiTheme="majorHAnsi" w:hAnsiTheme="majorHAnsi" w:cstheme="majorHAnsi"/>
          <w:bCs/>
          <w:szCs w:val="24"/>
        </w:rPr>
      </w:pPr>
    </w:p>
    <w:p w14:paraId="5BB9EFF2" w14:textId="77777777" w:rsidR="002C2F1F" w:rsidRPr="002C2F1F" w:rsidRDefault="002C2F1F" w:rsidP="002C2F1F">
      <w:pPr>
        <w:jc w:val="both"/>
        <w:rPr>
          <w:rFonts w:asciiTheme="majorHAnsi" w:hAnsiTheme="majorHAnsi" w:cstheme="majorHAnsi"/>
          <w:bCs/>
          <w:szCs w:val="24"/>
        </w:rPr>
      </w:pPr>
      <w:r w:rsidRPr="002C2F1F">
        <w:rPr>
          <w:rFonts w:asciiTheme="majorHAnsi" w:hAnsiTheme="majorHAnsi" w:cstheme="majorHAnsi"/>
          <w:bCs/>
          <w:szCs w:val="24"/>
        </w:rPr>
        <w:t>6.2.</w:t>
      </w:r>
      <w:r w:rsidRPr="002C2F1F">
        <w:rPr>
          <w:rFonts w:asciiTheme="majorHAnsi" w:hAnsiTheme="majorHAnsi" w:cstheme="majorHAnsi"/>
          <w:bCs/>
          <w:szCs w:val="24"/>
        </w:rPr>
        <w:tab/>
      </w:r>
      <w:r w:rsidRPr="002C2F1F">
        <w:rPr>
          <w:rFonts w:asciiTheme="majorHAnsi" w:hAnsiTheme="majorHAnsi" w:cstheme="majorHAnsi"/>
          <w:b/>
          <w:szCs w:val="24"/>
        </w:rPr>
        <w:t xml:space="preserve">Rebeca </w:t>
      </w:r>
      <w:proofErr w:type="spellStart"/>
      <w:r w:rsidRPr="002C2F1F">
        <w:rPr>
          <w:rFonts w:asciiTheme="majorHAnsi" w:hAnsiTheme="majorHAnsi" w:cstheme="majorHAnsi"/>
          <w:b/>
          <w:szCs w:val="24"/>
        </w:rPr>
        <w:t>Carballar-Lejarazú</w:t>
      </w:r>
      <w:proofErr w:type="spellEnd"/>
      <w:r w:rsidRPr="002C2F1F">
        <w:rPr>
          <w:rFonts w:asciiTheme="majorHAnsi" w:hAnsiTheme="majorHAnsi" w:cstheme="majorHAnsi"/>
          <w:bCs/>
          <w:szCs w:val="24"/>
        </w:rPr>
        <w:t>: Experiments to assess fitness parameters, such as fertility and fecundity can be done. Furthermore, empirical data from the cage trials can be used to parameterize mathematical models of population dynamics.</w:t>
      </w:r>
    </w:p>
    <w:p w14:paraId="0736EC43" w14:textId="77777777" w:rsidR="002C2F1F" w:rsidRPr="002C2F1F" w:rsidRDefault="002C2F1F" w:rsidP="002C2F1F">
      <w:pPr>
        <w:jc w:val="both"/>
        <w:rPr>
          <w:rFonts w:asciiTheme="majorHAnsi" w:hAnsiTheme="majorHAnsi" w:cstheme="majorHAnsi"/>
          <w:bCs/>
          <w:szCs w:val="24"/>
        </w:rPr>
      </w:pPr>
    </w:p>
    <w:p w14:paraId="11CA335E" w14:textId="6112758B" w:rsidR="00D80FC0" w:rsidRPr="00BA2C22" w:rsidRDefault="002C2F1F" w:rsidP="002C2F1F">
      <w:pPr>
        <w:jc w:val="both"/>
        <w:rPr>
          <w:rFonts w:asciiTheme="majorHAnsi" w:hAnsiTheme="majorHAnsi" w:cstheme="majorHAnsi"/>
          <w:bCs/>
          <w:szCs w:val="24"/>
        </w:rPr>
      </w:pPr>
      <w:r w:rsidRPr="002C2F1F">
        <w:rPr>
          <w:rFonts w:asciiTheme="majorHAnsi" w:hAnsiTheme="majorHAnsi" w:cstheme="majorHAnsi"/>
          <w:bCs/>
          <w:szCs w:val="24"/>
        </w:rPr>
        <w:t>6.2.1.</w:t>
      </w:r>
      <w:r w:rsidRPr="002C2F1F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</w:t>
      </w:r>
    </w:p>
    <w:sectPr w:rsidR="00D80FC0" w:rsidRPr="00BA2C22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8CBBF" w14:textId="77777777" w:rsidR="007E7D6E" w:rsidRDefault="007E7D6E" w:rsidP="007B33F3">
      <w:r>
        <w:separator/>
      </w:r>
    </w:p>
  </w:endnote>
  <w:endnote w:type="continuationSeparator" w:id="0">
    <w:p w14:paraId="4D62BFC9" w14:textId="77777777" w:rsidR="007E7D6E" w:rsidRDefault="007E7D6E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0C8C91" w14:textId="77777777" w:rsidR="007E7D6E" w:rsidRDefault="007E7D6E" w:rsidP="007B33F3">
      <w:r>
        <w:separator/>
      </w:r>
    </w:p>
  </w:footnote>
  <w:footnote w:type="continuationSeparator" w:id="0">
    <w:p w14:paraId="722F740B" w14:textId="77777777" w:rsidR="007E7D6E" w:rsidRDefault="007E7D6E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D49D5"/>
    <w:rsid w:val="000E3026"/>
    <w:rsid w:val="000E643D"/>
    <w:rsid w:val="000F30B1"/>
    <w:rsid w:val="00154212"/>
    <w:rsid w:val="001A2108"/>
    <w:rsid w:val="001A3DB6"/>
    <w:rsid w:val="00201F00"/>
    <w:rsid w:val="002734F2"/>
    <w:rsid w:val="002C2F1F"/>
    <w:rsid w:val="003A605E"/>
    <w:rsid w:val="00400892"/>
    <w:rsid w:val="004703E0"/>
    <w:rsid w:val="004705A1"/>
    <w:rsid w:val="004776A7"/>
    <w:rsid w:val="005C7DA3"/>
    <w:rsid w:val="005E585A"/>
    <w:rsid w:val="006A3EFB"/>
    <w:rsid w:val="007051DC"/>
    <w:rsid w:val="00780C07"/>
    <w:rsid w:val="007B33F3"/>
    <w:rsid w:val="007E7D6E"/>
    <w:rsid w:val="007F08C5"/>
    <w:rsid w:val="00996817"/>
    <w:rsid w:val="009D5FF1"/>
    <w:rsid w:val="00A05DEC"/>
    <w:rsid w:val="00A421F9"/>
    <w:rsid w:val="00A4316B"/>
    <w:rsid w:val="00A625ED"/>
    <w:rsid w:val="00AD3B5B"/>
    <w:rsid w:val="00BA2C22"/>
    <w:rsid w:val="00BD6068"/>
    <w:rsid w:val="00C42A6C"/>
    <w:rsid w:val="00C501F4"/>
    <w:rsid w:val="00C77C9F"/>
    <w:rsid w:val="00CB43CE"/>
    <w:rsid w:val="00CD5AF0"/>
    <w:rsid w:val="00CF0787"/>
    <w:rsid w:val="00D30AFA"/>
    <w:rsid w:val="00D50F03"/>
    <w:rsid w:val="00D80FC0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F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8938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6</cp:revision>
  <dcterms:created xsi:type="dcterms:W3CDTF">2021-02-17T15:22:00Z</dcterms:created>
  <dcterms:modified xsi:type="dcterms:W3CDTF">2021-05-22T17:20:00Z</dcterms:modified>
</cp:coreProperties>
</file>