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69BCD53"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901DE">
        <w:rPr>
          <w:rFonts w:asciiTheme="minorHAnsi" w:eastAsia="Times New Roman" w:hAnsiTheme="minorHAnsi" w:cstheme="minorHAnsi"/>
          <w:b/>
          <w:szCs w:val="24"/>
        </w:rPr>
        <w:t>62581</w:t>
      </w:r>
    </w:p>
    <w:p w14:paraId="2F6924E5" w14:textId="7A532015" w:rsidR="004E0C5A"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901DE">
        <w:rPr>
          <w:rFonts w:asciiTheme="minorHAnsi" w:eastAsia="Times New Roman" w:hAnsiTheme="minorHAnsi" w:cstheme="minorHAnsi"/>
          <w:b/>
          <w:szCs w:val="24"/>
        </w:rPr>
        <w:t>Nilesh Kolhe</w:t>
      </w:r>
    </w:p>
    <w:p w14:paraId="1B0645BB" w14:textId="638539F2" w:rsidR="005463CB" w:rsidRPr="00B07A3B" w:rsidDel="00A12F8F" w:rsidRDefault="005463CB" w:rsidP="00D32B29">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EFF3657"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5968A4" w:rsidRPr="009719CF">
          <w:rPr>
            <w:rStyle w:val="Hyperlink"/>
            <w:rFonts w:asciiTheme="minorHAnsi" w:eastAsia="Times New Roman" w:hAnsiTheme="minorHAnsi" w:cstheme="minorHAnsi"/>
            <w:b/>
            <w:szCs w:val="24"/>
          </w:rPr>
          <w:t>https://www.jove.com/account/file-uploader?src=19087253</w:t>
        </w:r>
      </w:hyperlink>
      <w:r w:rsidR="005968A4">
        <w:rPr>
          <w:rFonts w:asciiTheme="minorHAnsi" w:eastAsia="Times New Roman" w:hAnsiTheme="minorHAnsi" w:cstheme="minorHAnsi"/>
          <w:b/>
          <w:szCs w:val="24"/>
        </w:rPr>
        <w:t xml:space="preserve"> </w:t>
      </w:r>
    </w:p>
    <w:p w14:paraId="2C89778F" w14:textId="77777777" w:rsidR="004E0C5A" w:rsidRPr="00B07A3B" w:rsidRDefault="004E0C5A" w:rsidP="00D32B29">
      <w:pPr>
        <w:jc w:val="both"/>
        <w:outlineLvl w:val="0"/>
        <w:rPr>
          <w:rFonts w:asciiTheme="minorHAnsi" w:eastAsia="Times New Roman" w:hAnsiTheme="minorHAnsi" w:cstheme="minorHAnsi"/>
          <w:b/>
          <w:szCs w:val="24"/>
        </w:rPr>
      </w:pPr>
    </w:p>
    <w:p w14:paraId="4D1F3EA0" w14:textId="77777777" w:rsidR="00B901DE" w:rsidRPr="00B901DE" w:rsidRDefault="004E0C5A" w:rsidP="00D32B29">
      <w:pPr>
        <w:pStyle w:val="NormalWeb"/>
        <w:spacing w:before="0" w:beforeAutospacing="0" w:after="0" w:afterAutospacing="0"/>
        <w:rPr>
          <w:rFonts w:asciiTheme="minorHAnsi" w:hAnsiTheme="minorHAnsi" w:cstheme="minorHAnsi"/>
          <w:b/>
          <w:color w:val="auto"/>
          <w:sz w:val="32"/>
          <w:szCs w:val="32"/>
        </w:rPr>
      </w:pPr>
      <w:r w:rsidRPr="00B901DE">
        <w:rPr>
          <w:rFonts w:asciiTheme="minorHAnsi" w:hAnsiTheme="minorHAnsi" w:cstheme="minorHAnsi"/>
          <w:b/>
          <w:sz w:val="32"/>
          <w:szCs w:val="32"/>
        </w:rPr>
        <w:t xml:space="preserve">Title:   </w:t>
      </w:r>
      <w:r w:rsidR="00B901DE" w:rsidRPr="00B901DE">
        <w:rPr>
          <w:rFonts w:asciiTheme="minorHAnsi" w:hAnsiTheme="minorHAnsi" w:cstheme="minorHAnsi"/>
          <w:b/>
          <w:color w:val="auto"/>
          <w:sz w:val="32"/>
          <w:szCs w:val="32"/>
        </w:rPr>
        <w:t>Surgery and Sample Processing for Correlative Imaging of the Murine Pulmonary Valve</w:t>
      </w:r>
    </w:p>
    <w:p w14:paraId="4A0C5B67" w14:textId="77777777" w:rsidR="004E0C5A" w:rsidRPr="00B07A3B" w:rsidRDefault="004E0C5A" w:rsidP="00D32B29">
      <w:pPr>
        <w:jc w:val="both"/>
        <w:outlineLvl w:val="0"/>
        <w:rPr>
          <w:rFonts w:asciiTheme="minorHAnsi" w:eastAsia="Times New Roman" w:hAnsiTheme="minorHAnsi" w:cstheme="minorHAnsi"/>
          <w:b/>
          <w:szCs w:val="24"/>
        </w:rPr>
      </w:pPr>
    </w:p>
    <w:p w14:paraId="45EF39D1" w14:textId="7E7F3284" w:rsidR="00B901DE" w:rsidRPr="00B901DE" w:rsidRDefault="00EC3C46" w:rsidP="00D32B29">
      <w:pPr>
        <w:pStyle w:val="DefaultTNR"/>
        <w:jc w:val="both"/>
        <w:rPr>
          <w:rFonts w:asciiTheme="minorHAnsi" w:hAnsiTheme="minorHAnsi" w:cstheme="minorHAnsi"/>
          <w:sz w:val="28"/>
          <w:szCs w:val="28"/>
          <w:vertAlign w:val="superscript"/>
        </w:rPr>
      </w:pPr>
      <w:r w:rsidRPr="00B901DE">
        <w:rPr>
          <w:rFonts w:asciiTheme="minorHAnsi" w:eastAsia="Times New Roman" w:hAnsiTheme="minorHAnsi" w:cstheme="minorHAnsi"/>
          <w:b/>
          <w:sz w:val="28"/>
          <w:szCs w:val="28"/>
        </w:rPr>
        <w:t xml:space="preserve">Authors and Affiliations: </w:t>
      </w:r>
      <w:proofErr w:type="spellStart"/>
      <w:r w:rsidR="00B901DE" w:rsidRPr="00B901DE">
        <w:rPr>
          <w:rFonts w:asciiTheme="minorHAnsi" w:hAnsiTheme="minorHAnsi" w:cstheme="minorHAnsi"/>
          <w:sz w:val="28"/>
          <w:szCs w:val="28"/>
        </w:rPr>
        <w:t>Yifei</w:t>
      </w:r>
      <w:proofErr w:type="spellEnd"/>
      <w:r w:rsidR="00B901DE" w:rsidRPr="00B901DE">
        <w:rPr>
          <w:rFonts w:asciiTheme="minorHAnsi" w:hAnsiTheme="minorHAnsi" w:cstheme="minorHAnsi"/>
          <w:sz w:val="28"/>
          <w:szCs w:val="28"/>
        </w:rPr>
        <w:t xml:space="preserve"> Liu</w:t>
      </w:r>
      <w:r w:rsidR="00B901DE" w:rsidRPr="00B901DE">
        <w:rPr>
          <w:rFonts w:asciiTheme="minorHAnsi" w:hAnsiTheme="minorHAnsi" w:cstheme="minorHAnsi"/>
          <w:sz w:val="28"/>
          <w:szCs w:val="28"/>
          <w:vertAlign w:val="superscript"/>
        </w:rPr>
        <w:t>1</w:t>
      </w:r>
      <w:r w:rsidR="00B901DE" w:rsidRPr="00B901DE">
        <w:rPr>
          <w:rFonts w:asciiTheme="minorHAnsi" w:hAnsiTheme="minorHAnsi" w:cstheme="minorHAnsi"/>
          <w:sz w:val="28"/>
          <w:szCs w:val="28"/>
        </w:rPr>
        <w:t>, Yong-Ung Lee</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Tai Yi</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Ken Wu</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Cedric Bouchet-Marquis</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Han Chan</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Christopher K. Breuer</w:t>
      </w:r>
      <w:r w:rsidR="00B901DE" w:rsidRPr="00B901DE">
        <w:rPr>
          <w:rFonts w:asciiTheme="minorHAnsi" w:hAnsiTheme="minorHAnsi" w:cstheme="minorHAnsi"/>
          <w:sz w:val="28"/>
          <w:szCs w:val="28"/>
          <w:vertAlign w:val="superscript"/>
        </w:rPr>
        <w:t>1,2</w:t>
      </w:r>
      <w:r w:rsidR="00B901DE" w:rsidRPr="00B901DE">
        <w:rPr>
          <w:rFonts w:asciiTheme="minorHAnsi" w:hAnsiTheme="minorHAnsi" w:cstheme="minorHAnsi"/>
          <w:sz w:val="28"/>
          <w:szCs w:val="28"/>
        </w:rPr>
        <w:t>, David W. McComb</w:t>
      </w:r>
      <w:r w:rsidR="00B901DE" w:rsidRPr="00B901DE">
        <w:rPr>
          <w:rFonts w:asciiTheme="minorHAnsi" w:hAnsiTheme="minorHAnsi" w:cstheme="minorHAnsi"/>
          <w:sz w:val="28"/>
          <w:szCs w:val="28"/>
          <w:vertAlign w:val="superscript"/>
        </w:rPr>
        <w:t>1</w:t>
      </w:r>
    </w:p>
    <w:p w14:paraId="70C1F766" w14:textId="77777777" w:rsidR="00B901DE" w:rsidRPr="00B901DE" w:rsidRDefault="00B901DE" w:rsidP="00D32B29">
      <w:pPr>
        <w:pStyle w:val="DefaultTNR"/>
        <w:jc w:val="both"/>
        <w:rPr>
          <w:rFonts w:asciiTheme="minorHAnsi" w:hAnsiTheme="minorHAnsi" w:cstheme="minorHAnsi"/>
          <w:sz w:val="28"/>
          <w:szCs w:val="28"/>
          <w:vertAlign w:val="superscript"/>
        </w:rPr>
      </w:pPr>
    </w:p>
    <w:p w14:paraId="053B5BA6"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1</w:t>
      </w:r>
      <w:r w:rsidRPr="00B901DE">
        <w:rPr>
          <w:rFonts w:asciiTheme="minorHAnsi" w:hAnsiTheme="minorHAnsi" w:cstheme="minorHAnsi"/>
          <w:sz w:val="28"/>
          <w:szCs w:val="28"/>
        </w:rPr>
        <w:t>Center for Electron Microscopy and Analysis, The Department of Materials Science and Engineering, Ohio State University, Columbus, OH, United States</w:t>
      </w:r>
    </w:p>
    <w:p w14:paraId="5137A7E0"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2</w:t>
      </w:r>
      <w:r w:rsidRPr="00B901DE">
        <w:rPr>
          <w:rFonts w:asciiTheme="minorHAnsi" w:hAnsiTheme="minorHAnsi" w:cstheme="minorHAnsi"/>
          <w:sz w:val="28"/>
          <w:szCs w:val="28"/>
        </w:rPr>
        <w:t>Center for Regenerative Medicine, Nationwide Children’s Hospital, Columbus, OH, United States</w:t>
      </w:r>
    </w:p>
    <w:p w14:paraId="5F301B88"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3</w:t>
      </w:r>
      <w:r w:rsidRPr="00B901DE">
        <w:rPr>
          <w:rFonts w:asciiTheme="minorHAnsi" w:hAnsiTheme="minorHAnsi" w:cstheme="minorHAnsi"/>
          <w:sz w:val="28"/>
          <w:szCs w:val="28"/>
        </w:rPr>
        <w:t xml:space="preserve">Thermo Fisher Scientific, Hillsboro, </w:t>
      </w:r>
      <w:proofErr w:type="gramStart"/>
      <w:r w:rsidRPr="00B901DE">
        <w:rPr>
          <w:rFonts w:asciiTheme="minorHAnsi" w:hAnsiTheme="minorHAnsi" w:cstheme="minorHAnsi"/>
          <w:sz w:val="28"/>
          <w:szCs w:val="28"/>
        </w:rPr>
        <w:t>OR,</w:t>
      </w:r>
      <w:proofErr w:type="gramEnd"/>
      <w:r w:rsidRPr="00B901DE">
        <w:rPr>
          <w:rFonts w:asciiTheme="minorHAnsi" w:hAnsiTheme="minorHAnsi" w:cstheme="minorHAnsi"/>
          <w:sz w:val="28"/>
          <w:szCs w:val="28"/>
        </w:rPr>
        <w:t xml:space="preserve"> United States</w:t>
      </w:r>
    </w:p>
    <w:p w14:paraId="4CAE8953" w14:textId="0589DF0C" w:rsidR="004E0C5A" w:rsidRPr="00B07A3B" w:rsidRDefault="004E0C5A" w:rsidP="00D32B29">
      <w:pPr>
        <w:jc w:val="both"/>
        <w:outlineLvl w:val="0"/>
        <w:rPr>
          <w:rFonts w:asciiTheme="minorHAnsi" w:eastAsia="Times New Roman" w:hAnsiTheme="minorHAnsi" w:cstheme="minorHAnsi"/>
          <w:color w:val="000000"/>
          <w:szCs w:val="24"/>
        </w:rPr>
      </w:pPr>
    </w:p>
    <w:p w14:paraId="74288581" w14:textId="77777777"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1B4B2D7A" w14:textId="7040BBF0" w:rsidR="004E0C5A" w:rsidRDefault="00B901DE" w:rsidP="00D32B29">
      <w:pPr>
        <w:jc w:val="both"/>
        <w:outlineLvl w:val="0"/>
        <w:rPr>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 xml:space="preserve"> HYPERLINK "mailto:</w:instrText>
      </w:r>
      <w:r w:rsidRPr="00A751FF">
        <w:rPr>
          <w:rFonts w:asciiTheme="minorHAnsi" w:hAnsiTheme="minorHAnsi" w:cstheme="minorHAnsi"/>
          <w:szCs w:val="24"/>
        </w:rPr>
        <w:instrText>liu.612@osu.edu</w:instrText>
      </w:r>
      <w:r>
        <w:rPr>
          <w:rFonts w:asciiTheme="minorHAnsi" w:hAnsiTheme="minorHAnsi" w:cstheme="minorHAnsi"/>
          <w:szCs w:val="24"/>
        </w:rPr>
        <w:instrText xml:space="preserve">" </w:instrText>
      </w:r>
      <w:r>
        <w:rPr>
          <w:rFonts w:asciiTheme="minorHAnsi" w:hAnsiTheme="minorHAnsi" w:cstheme="minorHAnsi"/>
          <w:szCs w:val="24"/>
        </w:rPr>
        <w:fldChar w:fldCharType="separate"/>
      </w:r>
      <w:r w:rsidRPr="00537915">
        <w:rPr>
          <w:rStyle w:val="Hyperlink"/>
          <w:rFonts w:asciiTheme="minorHAnsi" w:hAnsiTheme="minorHAnsi" w:cstheme="minorHAnsi"/>
          <w:szCs w:val="24"/>
        </w:rPr>
        <w:t>liu.612@osu.edu</w:t>
      </w:r>
      <w:r>
        <w:rPr>
          <w:rFonts w:asciiTheme="minorHAnsi" w:hAnsiTheme="minorHAnsi" w:cstheme="minorHAnsi"/>
          <w:szCs w:val="24"/>
        </w:rPr>
        <w:fldChar w:fldCharType="end"/>
      </w:r>
    </w:p>
    <w:p w14:paraId="7E76E141" w14:textId="77777777" w:rsidR="00B901DE" w:rsidRPr="00B901DE" w:rsidRDefault="00B901DE" w:rsidP="00D32B29">
      <w:pPr>
        <w:jc w:val="both"/>
        <w:outlineLvl w:val="0"/>
        <w:rPr>
          <w:rFonts w:asciiTheme="minorHAnsi" w:hAnsiTheme="minorHAnsi" w:cstheme="minorHAnsi"/>
          <w:szCs w:val="24"/>
        </w:rPr>
      </w:pPr>
    </w:p>
    <w:p w14:paraId="2E1C6668" w14:textId="7663A19B" w:rsidR="004E0C5A" w:rsidRPr="00B07A3B" w:rsidRDefault="004E0C5A" w:rsidP="00D32B29">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D32B29">
      <w:pPr>
        <w:jc w:val="both"/>
        <w:outlineLvl w:val="0"/>
        <w:rPr>
          <w:rFonts w:asciiTheme="minorHAnsi" w:hAnsiTheme="minorHAnsi" w:cstheme="minorHAnsi"/>
          <w:b/>
          <w:sz w:val="22"/>
          <w:szCs w:val="22"/>
        </w:rPr>
      </w:pPr>
    </w:p>
    <w:p w14:paraId="42672323" w14:textId="6BCBD32E" w:rsidR="00B901DE" w:rsidRPr="00EF2E23" w:rsidRDefault="00FB0A64" w:rsidP="00D32B29">
      <w:pPr>
        <w:pStyle w:val="DefaultTNR"/>
        <w:jc w:val="both"/>
        <w:rPr>
          <w:rFonts w:asciiTheme="minorHAnsi" w:hAnsiTheme="minorHAnsi" w:cstheme="minorHAnsi"/>
          <w:szCs w:val="24"/>
        </w:rPr>
      </w:pPr>
      <w:hyperlink r:id="rId9" w:history="1">
        <w:r w:rsidR="00B901DE" w:rsidRPr="00EF2E23">
          <w:rPr>
            <w:rStyle w:val="Hyperlink"/>
            <w:rFonts w:asciiTheme="minorHAnsi" w:hAnsiTheme="minorHAnsi" w:cstheme="minorHAnsi"/>
            <w:szCs w:val="24"/>
          </w:rPr>
          <w:t>liu.612@osu.edu</w:t>
        </w:r>
      </w:hyperlink>
    </w:p>
    <w:p w14:paraId="09BBD541" w14:textId="24E35F6D" w:rsidR="00B901DE" w:rsidRPr="00EF2E23" w:rsidRDefault="00FB0A64" w:rsidP="00D32B29">
      <w:pPr>
        <w:pStyle w:val="DefaultTNR"/>
        <w:jc w:val="both"/>
        <w:rPr>
          <w:rFonts w:asciiTheme="minorHAnsi" w:hAnsiTheme="minorHAnsi" w:cstheme="minorHAnsi"/>
          <w:szCs w:val="24"/>
        </w:rPr>
      </w:pPr>
      <w:hyperlink r:id="rId10" w:history="1">
        <w:r w:rsidR="00B901DE" w:rsidRPr="00EF2E23">
          <w:rPr>
            <w:rStyle w:val="Hyperlink"/>
            <w:rFonts w:asciiTheme="minorHAnsi" w:hAnsiTheme="minorHAnsi" w:cs="Calibri"/>
            <w:bdr w:val="none" w:sz="0" w:space="0" w:color="auto" w:frame="1"/>
            <w:shd w:val="clear" w:color="auto" w:fill="FFFFFF"/>
          </w:rPr>
          <w:t>yong</w:t>
        </w:r>
        <w:r w:rsidR="00B901DE" w:rsidRPr="00EF2E23">
          <w:rPr>
            <w:rStyle w:val="Hyperlink"/>
            <w:rFonts w:asciiTheme="minorHAnsi" w:hAnsiTheme="minorHAnsi" w:cs="Calibri"/>
            <w:shd w:val="clear" w:color="auto" w:fill="FFFFFF"/>
          </w:rPr>
          <w:t>ung.lee@gmail.com</w:t>
        </w:r>
      </w:hyperlink>
    </w:p>
    <w:p w14:paraId="05F0C26F" w14:textId="3DC7F421" w:rsidR="00B901DE" w:rsidRPr="00EF2E23" w:rsidRDefault="00FB0A64" w:rsidP="00D32B29">
      <w:pPr>
        <w:pStyle w:val="DefaultTNR"/>
        <w:jc w:val="both"/>
        <w:rPr>
          <w:rFonts w:asciiTheme="minorHAnsi" w:hAnsiTheme="minorHAnsi" w:cstheme="minorHAnsi"/>
          <w:szCs w:val="24"/>
        </w:rPr>
      </w:pPr>
      <w:hyperlink r:id="rId11" w:history="1">
        <w:r w:rsidR="00B901DE" w:rsidRPr="00EF2E23">
          <w:rPr>
            <w:rStyle w:val="Hyperlink"/>
            <w:rFonts w:asciiTheme="minorHAnsi" w:hAnsiTheme="minorHAnsi" w:cstheme="minorHAnsi"/>
            <w:szCs w:val="24"/>
          </w:rPr>
          <w:t>tai.yi@nationwidehildrens.org</w:t>
        </w:r>
      </w:hyperlink>
    </w:p>
    <w:p w14:paraId="005FC910" w14:textId="35610647" w:rsidR="00B901DE" w:rsidRPr="00EF2E23" w:rsidRDefault="00FB0A64" w:rsidP="00D32B29">
      <w:pPr>
        <w:pStyle w:val="DefaultTNR"/>
        <w:jc w:val="both"/>
        <w:rPr>
          <w:rFonts w:asciiTheme="minorHAnsi" w:hAnsiTheme="minorHAnsi" w:cstheme="minorHAnsi"/>
          <w:szCs w:val="24"/>
        </w:rPr>
      </w:pPr>
      <w:hyperlink r:id="rId12" w:history="1">
        <w:r w:rsidR="00B901DE" w:rsidRPr="00EF2E23">
          <w:rPr>
            <w:rStyle w:val="Hyperlink"/>
            <w:rFonts w:asciiTheme="minorHAnsi" w:hAnsiTheme="minorHAnsi" w:cstheme="minorHAnsi"/>
            <w:szCs w:val="24"/>
          </w:rPr>
          <w:t>ken.wu@thermofisher.com</w:t>
        </w:r>
      </w:hyperlink>
    </w:p>
    <w:p w14:paraId="75B108C8" w14:textId="6708F40F" w:rsidR="00B901DE" w:rsidRPr="00EF2E23" w:rsidRDefault="00FB0A64" w:rsidP="00D32B29">
      <w:pPr>
        <w:pStyle w:val="DefaultTNR"/>
        <w:jc w:val="both"/>
        <w:rPr>
          <w:rFonts w:asciiTheme="minorHAnsi" w:hAnsiTheme="minorHAnsi" w:cstheme="minorHAnsi"/>
          <w:szCs w:val="24"/>
        </w:rPr>
      </w:pPr>
      <w:hyperlink r:id="rId13" w:history="1">
        <w:r w:rsidR="00B901DE" w:rsidRPr="00EF2E23">
          <w:rPr>
            <w:rStyle w:val="Hyperlink"/>
            <w:rFonts w:asciiTheme="minorHAnsi" w:hAnsiTheme="minorHAnsi" w:cstheme="minorHAnsi"/>
            <w:szCs w:val="24"/>
          </w:rPr>
          <w:t>cedric.bouchet-marquis@thermofisher.com</w:t>
        </w:r>
      </w:hyperlink>
    </w:p>
    <w:p w14:paraId="23AAD3AD" w14:textId="04335B0C" w:rsidR="00B901DE" w:rsidRPr="00EF2E23" w:rsidRDefault="00FB0A64" w:rsidP="00D32B29">
      <w:pPr>
        <w:pStyle w:val="DefaultTNR"/>
        <w:jc w:val="both"/>
        <w:rPr>
          <w:rFonts w:asciiTheme="minorHAnsi" w:hAnsiTheme="minorHAnsi" w:cstheme="minorHAnsi"/>
          <w:szCs w:val="24"/>
        </w:rPr>
      </w:pPr>
      <w:hyperlink r:id="rId14" w:history="1">
        <w:r w:rsidR="00B901DE" w:rsidRPr="00EF2E23">
          <w:rPr>
            <w:rStyle w:val="Hyperlink"/>
            <w:rFonts w:asciiTheme="minorHAnsi" w:hAnsiTheme="minorHAnsi" w:cstheme="minorHAnsi"/>
            <w:szCs w:val="24"/>
          </w:rPr>
          <w:t>han.chan@thermofisher.com</w:t>
        </w:r>
      </w:hyperlink>
    </w:p>
    <w:p w14:paraId="6B874ED0" w14:textId="2982F1B5" w:rsidR="00B901DE" w:rsidRPr="00EF2E23" w:rsidRDefault="00FB0A64" w:rsidP="00D32B29">
      <w:pPr>
        <w:jc w:val="both"/>
        <w:rPr>
          <w:rFonts w:asciiTheme="minorHAnsi" w:hAnsiTheme="minorHAnsi"/>
        </w:rPr>
      </w:pPr>
      <w:hyperlink r:id="rId15" w:history="1">
        <w:r w:rsidR="00B901DE" w:rsidRPr="00EF2E23">
          <w:rPr>
            <w:rStyle w:val="Hyperlink"/>
            <w:rFonts w:asciiTheme="minorHAnsi" w:hAnsiTheme="minorHAnsi"/>
          </w:rPr>
          <w:t>christopher.breuer@nationwidechildrens.org</w:t>
        </w:r>
      </w:hyperlink>
    </w:p>
    <w:p w14:paraId="40E77FE4" w14:textId="20BB09C8" w:rsidR="00B901DE" w:rsidRPr="00EF2E23" w:rsidRDefault="00FB0A64" w:rsidP="00D32B29">
      <w:pPr>
        <w:jc w:val="both"/>
        <w:rPr>
          <w:rFonts w:asciiTheme="minorHAnsi" w:hAnsiTheme="minorHAnsi"/>
        </w:rPr>
      </w:pPr>
      <w:hyperlink r:id="rId16" w:history="1">
        <w:r w:rsidR="00B901DE" w:rsidRPr="00EF2E23">
          <w:rPr>
            <w:rStyle w:val="Hyperlink"/>
            <w:rFonts w:asciiTheme="minorHAnsi" w:hAnsiTheme="minorHAnsi"/>
          </w:rPr>
          <w:t>mccomb.29@osu.edu</w:t>
        </w:r>
      </w:hyperlink>
    </w:p>
    <w:p w14:paraId="57697A9D" w14:textId="77777777" w:rsidR="00B901DE" w:rsidRPr="00EB4F7A" w:rsidRDefault="00B901DE" w:rsidP="00D32B29">
      <w:pPr>
        <w:jc w:val="both"/>
      </w:pPr>
    </w:p>
    <w:p w14:paraId="6F84F159" w14:textId="77777777" w:rsidR="003B5E26" w:rsidRPr="00B07A3B" w:rsidRDefault="003B5E26" w:rsidP="00D32B29">
      <w:pPr>
        <w:jc w:val="both"/>
        <w:outlineLvl w:val="0"/>
        <w:rPr>
          <w:rFonts w:asciiTheme="minorHAnsi" w:hAnsiTheme="minorHAnsi" w:cstheme="minorHAnsi"/>
          <w:b/>
          <w:sz w:val="22"/>
          <w:szCs w:val="22"/>
        </w:rPr>
      </w:pPr>
    </w:p>
    <w:p w14:paraId="5A2BE33C" w14:textId="77777777" w:rsidR="001E230F" w:rsidRPr="00B07A3B" w:rsidRDefault="001E230F" w:rsidP="00D32B29">
      <w:pPr>
        <w:jc w:val="both"/>
        <w:outlineLvl w:val="0"/>
        <w:rPr>
          <w:rFonts w:asciiTheme="minorHAnsi" w:hAnsiTheme="minorHAnsi" w:cstheme="minorHAnsi"/>
          <w:b/>
          <w:sz w:val="22"/>
          <w:szCs w:val="22"/>
        </w:rPr>
      </w:pPr>
    </w:p>
    <w:p w14:paraId="60B95108" w14:textId="77777777" w:rsidR="00C70C90" w:rsidRPr="00B07A3B" w:rsidRDefault="00C70C90" w:rsidP="00D32B29">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D32B29">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341A179" w:rsidR="005F1ADF" w:rsidRPr="00B07A3B" w:rsidRDefault="005F1ADF" w:rsidP="00D32B29">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D32B29">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0B06DA47" w:rsidR="005F1ADF" w:rsidRPr="00037828" w:rsidRDefault="00861425" w:rsidP="00D32B29">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5F1ADF" w:rsidRPr="00B07A3B">
        <w:rPr>
          <w:rFonts w:asciiTheme="minorHAnsi" w:eastAsia="Times New Roman" w:hAnsiTheme="minorHAnsi" w:cstheme="minorHAnsi"/>
          <w:b/>
          <w:szCs w:val="24"/>
        </w:rPr>
        <w:t xml:space="preserve">  </w:t>
      </w:r>
    </w:p>
    <w:p w14:paraId="181DD27E" w14:textId="77777777" w:rsidR="005F1ADF" w:rsidRPr="00B07A3B" w:rsidRDefault="005F1ADF" w:rsidP="00D32B29">
      <w:pPr>
        <w:spacing w:before="120"/>
        <w:jc w:val="both"/>
        <w:rPr>
          <w:rFonts w:asciiTheme="minorHAnsi" w:eastAsia="Times New Roman" w:hAnsiTheme="minorHAnsi" w:cstheme="minorHAnsi"/>
          <w:b/>
          <w:szCs w:val="24"/>
        </w:rPr>
      </w:pPr>
    </w:p>
    <w:p w14:paraId="4B20EAF0" w14:textId="3873DAC3" w:rsidR="005F1ADF" w:rsidRPr="00B07A3B" w:rsidRDefault="005F1ADF" w:rsidP="00D32B29">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No</w:t>
      </w:r>
    </w:p>
    <w:p w14:paraId="1B1E9D12" w14:textId="77777777" w:rsidR="005F1ADF" w:rsidRDefault="005F1ADF" w:rsidP="00D32B29">
      <w:pPr>
        <w:spacing w:before="120"/>
        <w:ind w:left="720"/>
        <w:jc w:val="both"/>
        <w:rPr>
          <w:rFonts w:asciiTheme="minorHAnsi" w:eastAsia="Times New Roman" w:hAnsiTheme="minorHAnsi" w:cstheme="minorHAnsi"/>
          <w:szCs w:val="24"/>
        </w:rPr>
      </w:pPr>
    </w:p>
    <w:p w14:paraId="007C777C" w14:textId="7201699E" w:rsidR="005F1ADF" w:rsidRPr="00FA5024" w:rsidRDefault="005F1ADF" w:rsidP="00D32B29">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FA5024">
        <w:rPr>
          <w:rFonts w:asciiTheme="majorHAnsi" w:eastAsia="Times New Roman" w:hAnsiTheme="majorHAnsi" w:cstheme="majorHAnsi"/>
          <w:szCs w:val="24"/>
        </w:rPr>
        <w:t xml:space="preserve">recommendations, which interview statement filming option is the most appropriate for your group? </w:t>
      </w:r>
    </w:p>
    <w:p w14:paraId="42008F83" w14:textId="77777777" w:rsidR="005F1ADF" w:rsidRPr="00FA5024" w:rsidRDefault="005F1ADF" w:rsidP="00D32B29">
      <w:pPr>
        <w:spacing w:before="120"/>
        <w:jc w:val="both"/>
        <w:rPr>
          <w:rFonts w:eastAsia="Times New Roman" w:cs="Calibri"/>
          <w:szCs w:val="24"/>
        </w:rPr>
      </w:pPr>
    </w:p>
    <w:p w14:paraId="7C05E01C" w14:textId="7656C768" w:rsidR="005F1ADF" w:rsidRDefault="00FB0A64" w:rsidP="00D32B29">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61425" w:rsidRPr="00FA5024">
            <w:rPr>
              <w:rFonts w:ascii="MS Gothic" w:eastAsia="MS Gothic" w:hAnsi="MS Gothic" w:cstheme="minorHAnsi" w:hint="eastAsia"/>
              <w:color w:val="000000"/>
              <w:szCs w:val="24"/>
            </w:rPr>
            <w:t>☒</w:t>
          </w:r>
        </w:sdtContent>
      </w:sdt>
      <w:r w:rsidR="005F1ADF" w:rsidRPr="00FA5024">
        <w:rPr>
          <w:rFonts w:eastAsia="Times New Roman" w:cs="Calibri"/>
          <w:i/>
          <w:iCs/>
          <w:color w:val="222222"/>
          <w:szCs w:val="24"/>
        </w:rPr>
        <w:t> </w:t>
      </w:r>
      <w:r w:rsidR="005F1ADF" w:rsidRPr="00FA5024">
        <w:rPr>
          <w:rFonts w:eastAsia="Times New Roman" w:cs="Calibri"/>
          <w:i/>
          <w:iCs/>
          <w:color w:val="222222"/>
          <w:szCs w:val="24"/>
        </w:rPr>
        <w:tab/>
      </w:r>
      <w:r w:rsidR="005F1ADF" w:rsidRPr="00FA502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D32B29">
      <w:pPr>
        <w:spacing w:before="120"/>
        <w:jc w:val="both"/>
        <w:rPr>
          <w:rFonts w:asciiTheme="minorHAnsi" w:eastAsia="Times New Roman" w:hAnsiTheme="minorHAnsi" w:cstheme="minorHAnsi"/>
          <w:b/>
          <w:szCs w:val="24"/>
        </w:rPr>
      </w:pPr>
    </w:p>
    <w:p w14:paraId="7A03162F" w14:textId="48497FB4" w:rsidR="005F1ADF" w:rsidRPr="00B07A3B" w:rsidRDefault="005F1ADF" w:rsidP="00D32B29">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Yes</w:t>
      </w:r>
    </w:p>
    <w:p w14:paraId="63770740" w14:textId="7A2CDB23" w:rsidR="005F1ADF" w:rsidRPr="00B07A3B" w:rsidRDefault="00861425" w:rsidP="00D32B29">
      <w:pPr>
        <w:spacing w:before="120"/>
        <w:ind w:left="720"/>
        <w:jc w:val="both"/>
        <w:rPr>
          <w:rFonts w:asciiTheme="minorHAnsi" w:eastAsia="Times New Roman" w:hAnsiTheme="minorHAnsi" w:cstheme="minorHAnsi"/>
          <w:b/>
          <w:bCs/>
          <w:szCs w:val="24"/>
        </w:rPr>
      </w:pPr>
      <w:r>
        <w:rPr>
          <w:rFonts w:asciiTheme="minorHAnsi" w:eastAsia="Times New Roman" w:hAnsiTheme="minorHAnsi" w:cstheme="minorHAnsi"/>
          <w:szCs w:val="24"/>
        </w:rPr>
        <w:t>Same building but different floors. The animal dissection room is a little small, however. The wet lab should be able to accommodate everyone without issue.</w:t>
      </w:r>
    </w:p>
    <w:p w14:paraId="67386C83" w14:textId="599C403B" w:rsidR="005F1ADF" w:rsidRDefault="005F1ADF" w:rsidP="00D32B29">
      <w:pPr>
        <w:jc w:val="both"/>
        <w:rPr>
          <w:rFonts w:asciiTheme="minorHAnsi" w:hAnsiTheme="minorHAnsi" w:cstheme="minorHAnsi"/>
          <w:bCs/>
          <w:szCs w:val="24"/>
        </w:rPr>
      </w:pPr>
    </w:p>
    <w:p w14:paraId="5A5902F4" w14:textId="77777777" w:rsidR="00D32B29" w:rsidRDefault="00D32B29" w:rsidP="00D32B29">
      <w:pPr>
        <w:jc w:val="both"/>
        <w:rPr>
          <w:rFonts w:asciiTheme="minorHAnsi" w:hAnsiTheme="minorHAnsi" w:cstheme="minorHAnsi"/>
          <w:b/>
          <w:sz w:val="22"/>
          <w:szCs w:val="22"/>
        </w:rPr>
      </w:pPr>
    </w:p>
    <w:p w14:paraId="0FDB8123" w14:textId="54BC68BA" w:rsidR="005F1ADF" w:rsidRDefault="005F1ADF" w:rsidP="00D32B29">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5A95E586" w:rsidR="005F1ADF" w:rsidRPr="00B847A0" w:rsidRDefault="005F1ADF" w:rsidP="00D32B29">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7587D">
        <w:rPr>
          <w:rFonts w:asciiTheme="minorHAnsi" w:hAnsiTheme="minorHAnsi" w:cstheme="minorHAnsi"/>
          <w:bCs/>
          <w:sz w:val="22"/>
          <w:szCs w:val="22"/>
        </w:rPr>
        <w:t>2</w:t>
      </w:r>
      <w:r w:rsidR="00F77CE0">
        <w:rPr>
          <w:rFonts w:asciiTheme="minorHAnsi" w:hAnsiTheme="minorHAnsi" w:cstheme="minorHAnsi"/>
          <w:bCs/>
          <w:sz w:val="22"/>
          <w:szCs w:val="22"/>
        </w:rPr>
        <w:t>0</w:t>
      </w:r>
    </w:p>
    <w:p w14:paraId="5AAC9C6C" w14:textId="0209D681" w:rsidR="00C2620F" w:rsidRPr="00B07A3B" w:rsidRDefault="005F1ADF" w:rsidP="00D32B29">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F43300">
        <w:rPr>
          <w:rFonts w:asciiTheme="minorHAnsi" w:hAnsiTheme="minorHAnsi" w:cstheme="minorHAnsi"/>
          <w:bCs/>
          <w:sz w:val="22"/>
          <w:szCs w:val="22"/>
        </w:rPr>
        <w:t>4</w:t>
      </w:r>
      <w:r w:rsidR="00F77CE0">
        <w:rPr>
          <w:rFonts w:asciiTheme="minorHAnsi" w:hAnsiTheme="minorHAnsi" w:cstheme="minorHAnsi"/>
          <w:bCs/>
          <w:sz w:val="22"/>
          <w:szCs w:val="22"/>
        </w:rPr>
        <w:t>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44E6CC3F" w:rsidR="00D300CE" w:rsidRDefault="007D61A8" w:rsidP="00A6469C">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65366048" w14:textId="77777777" w:rsidR="003934A2" w:rsidRPr="00B07A3B" w:rsidRDefault="003934A2" w:rsidP="00A6469C">
      <w:pPr>
        <w:pStyle w:val="ListParagraph"/>
        <w:ind w:left="360"/>
        <w:jc w:val="both"/>
        <w:rPr>
          <w:rFonts w:asciiTheme="minorHAnsi" w:hAnsiTheme="minorHAnsi" w:cstheme="minorHAnsi"/>
          <w:b/>
          <w:szCs w:val="24"/>
        </w:rPr>
      </w:pPr>
    </w:p>
    <w:p w14:paraId="54172504" w14:textId="45D4D358" w:rsidR="00336C61" w:rsidRPr="00845142" w:rsidRDefault="003934A2" w:rsidP="00845142">
      <w:pPr>
        <w:jc w:val="both"/>
        <w:rPr>
          <w:rFonts w:asciiTheme="minorHAnsi" w:eastAsia="Times New Roman" w:hAnsiTheme="minorHAnsi" w:cstheme="minorHAnsi"/>
          <w:szCs w:val="24"/>
        </w:rPr>
      </w:pPr>
      <w:r w:rsidRPr="00845142">
        <w:rPr>
          <w:rFonts w:asciiTheme="minorHAnsi" w:eastAsia="Times New Roman" w:hAnsiTheme="minorHAnsi" w:cstheme="minorHAnsi"/>
          <w:b/>
          <w:szCs w:val="24"/>
        </w:rPr>
        <w:t>REQUIRED:</w:t>
      </w:r>
      <w:r w:rsidRPr="00845142">
        <w:rPr>
          <w:rFonts w:asciiTheme="minorHAnsi" w:eastAsia="Times New Roman" w:hAnsiTheme="minorHAnsi" w:cstheme="minorHAnsi"/>
          <w:szCs w:val="24"/>
        </w:rPr>
        <w:t xml:space="preserve"> </w:t>
      </w:r>
    </w:p>
    <w:p w14:paraId="10BCA738" w14:textId="77777777" w:rsidR="00A6469C" w:rsidRPr="005B74AD" w:rsidRDefault="00A6469C" w:rsidP="00A6469C">
      <w:pPr>
        <w:pStyle w:val="ListParagraph"/>
        <w:ind w:left="360"/>
        <w:jc w:val="both"/>
        <w:rPr>
          <w:rFonts w:asciiTheme="minorHAnsi" w:eastAsia="Times New Roman" w:hAnsiTheme="minorHAnsi" w:cstheme="minorHAnsi"/>
          <w:szCs w:val="24"/>
        </w:rPr>
      </w:pPr>
    </w:p>
    <w:p w14:paraId="6B33A46A" w14:textId="35F6E895" w:rsidR="008955B0" w:rsidRPr="003934A2" w:rsidRDefault="00861425"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is significant because it is designed to answer questions about the structure-function correlate of the murine pulmonary valve, which </w:t>
      </w:r>
      <w:r w:rsidR="00FA5024">
        <w:rPr>
          <w:rFonts w:asciiTheme="minorHAnsi" w:hAnsiTheme="minorHAnsi" w:cstheme="minorHAnsi"/>
        </w:rPr>
        <w:t xml:space="preserve">is </w:t>
      </w:r>
      <w:r w:rsidR="00301E9E">
        <w:rPr>
          <w:rFonts w:asciiTheme="minorHAnsi" w:hAnsiTheme="minorHAnsi" w:cstheme="minorHAnsi"/>
        </w:rPr>
        <w:t>gener</w:t>
      </w:r>
      <w:r>
        <w:rPr>
          <w:rFonts w:asciiTheme="minorHAnsi" w:hAnsiTheme="minorHAnsi" w:cstheme="minorHAnsi"/>
        </w:rPr>
        <w:t xml:space="preserve">ally </w:t>
      </w:r>
      <w:r w:rsidR="00301E9E">
        <w:rPr>
          <w:rFonts w:asciiTheme="minorHAnsi" w:hAnsiTheme="minorHAnsi" w:cstheme="minorHAnsi"/>
        </w:rPr>
        <w:t>tricky</w:t>
      </w:r>
      <w:r>
        <w:rPr>
          <w:rFonts w:asciiTheme="minorHAnsi" w:hAnsiTheme="minorHAnsi" w:cstheme="minorHAnsi"/>
        </w:rPr>
        <w:t xml:space="preserve"> because of its inherent heterogeneity</w:t>
      </w:r>
      <w:r w:rsidR="003934A2">
        <w:rPr>
          <w:rFonts w:asciiTheme="minorHAnsi" w:hAnsiTheme="minorHAnsi" w:cstheme="minorHAnsi"/>
        </w:rPr>
        <w:t xml:space="preserve"> </w:t>
      </w:r>
      <w:r w:rsidR="003934A2" w:rsidRPr="003934A2">
        <w:rPr>
          <w:rFonts w:asciiTheme="minorHAnsi" w:hAnsiTheme="minorHAnsi" w:cstheme="minorHAnsi"/>
          <w:b/>
          <w:bCs/>
        </w:rPr>
        <w:t>[1]</w:t>
      </w:r>
      <w:r>
        <w:rPr>
          <w:rFonts w:asciiTheme="minorHAnsi" w:hAnsiTheme="minorHAnsi" w:cstheme="minorHAnsi"/>
        </w:rPr>
        <w:t xml:space="preserve">. </w:t>
      </w:r>
    </w:p>
    <w:p w14:paraId="66BAF7A0" w14:textId="77777777" w:rsidR="003934A2" w:rsidRPr="003934A2" w:rsidRDefault="003934A2" w:rsidP="00A6469C">
      <w:pPr>
        <w:pStyle w:val="ListParagraph"/>
        <w:ind w:left="907"/>
        <w:contextualSpacing w:val="0"/>
        <w:jc w:val="both"/>
        <w:rPr>
          <w:rFonts w:asciiTheme="minorHAnsi" w:eastAsia="Times New Roman" w:hAnsiTheme="minorHAnsi" w:cstheme="minorHAnsi"/>
          <w:szCs w:val="24"/>
        </w:rPr>
      </w:pPr>
    </w:p>
    <w:p w14:paraId="725CF0B4" w14:textId="3CE270D3" w:rsidR="003934A2" w:rsidRPr="003934A2" w:rsidRDefault="003934A2" w:rsidP="00A6469C">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373759B7" w14:textId="77777777" w:rsidR="008955B0" w:rsidRPr="00B07A3B" w:rsidRDefault="008955B0" w:rsidP="00A6469C">
      <w:pPr>
        <w:jc w:val="both"/>
        <w:rPr>
          <w:rFonts w:asciiTheme="minorHAnsi" w:eastAsia="Times New Roman" w:hAnsiTheme="minorHAnsi" w:cstheme="minorHAnsi"/>
          <w:b/>
          <w:bCs/>
          <w:szCs w:val="24"/>
        </w:rPr>
      </w:pPr>
    </w:p>
    <w:p w14:paraId="0E5D0C17" w14:textId="1E3AD8B5" w:rsidR="008955B0" w:rsidRPr="003934A2" w:rsidRDefault="00861425"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sidR="00301E9E">
        <w:rPr>
          <w:rFonts w:asciiTheme="minorHAnsi" w:hAnsiTheme="minorHAnsi" w:cstheme="minorHAnsi"/>
        </w:rPr>
        <w:t xml:space="preserve">The </w:t>
      </w:r>
      <w:r>
        <w:rPr>
          <w:rFonts w:asciiTheme="minorHAnsi" w:hAnsiTheme="minorHAnsi" w:cstheme="minorHAnsi"/>
        </w:rPr>
        <w:t xml:space="preserve">controlled fixation and correlative imaging </w:t>
      </w:r>
      <w:r w:rsidR="00301E9E">
        <w:rPr>
          <w:rFonts w:asciiTheme="minorHAnsi" w:hAnsiTheme="minorHAnsi" w:cstheme="minorHAnsi"/>
        </w:rPr>
        <w:t xml:space="preserve">were used </w:t>
      </w:r>
      <w:r>
        <w:rPr>
          <w:rFonts w:asciiTheme="minorHAnsi" w:hAnsiTheme="minorHAnsi" w:cstheme="minorHAnsi"/>
        </w:rPr>
        <w:t>to capture the structure on multiple length scales. Local, high-resolution images can then be mapped back to the precise anatomical location on the PV</w:t>
      </w:r>
      <w:r w:rsidR="003934A2">
        <w:rPr>
          <w:rFonts w:asciiTheme="minorHAnsi" w:hAnsiTheme="minorHAnsi" w:cstheme="minorHAnsi"/>
        </w:rPr>
        <w:t xml:space="preserve"> </w:t>
      </w:r>
      <w:r w:rsidR="003934A2" w:rsidRPr="003934A2">
        <w:rPr>
          <w:rFonts w:asciiTheme="minorHAnsi" w:hAnsiTheme="minorHAnsi" w:cstheme="minorHAnsi"/>
          <w:b/>
          <w:bCs/>
        </w:rPr>
        <w:t>[1]</w:t>
      </w:r>
      <w:r>
        <w:rPr>
          <w:rFonts w:asciiTheme="minorHAnsi" w:hAnsiTheme="minorHAnsi" w:cstheme="minorHAnsi"/>
        </w:rPr>
        <w:t>.</w:t>
      </w:r>
    </w:p>
    <w:p w14:paraId="6C9C7450" w14:textId="77777777" w:rsidR="003934A2" w:rsidRPr="00B07A3B" w:rsidRDefault="003934A2" w:rsidP="00A6469C">
      <w:pPr>
        <w:pStyle w:val="ListParagraph"/>
        <w:ind w:left="907"/>
        <w:contextualSpacing w:val="0"/>
        <w:jc w:val="both"/>
        <w:rPr>
          <w:rFonts w:asciiTheme="minorHAnsi" w:eastAsia="Times New Roman" w:hAnsiTheme="minorHAnsi" w:cstheme="minorHAnsi"/>
          <w:szCs w:val="24"/>
        </w:rPr>
      </w:pPr>
    </w:p>
    <w:p w14:paraId="480B60F5" w14:textId="48C77F16" w:rsidR="003934A2" w:rsidRPr="005B74AD" w:rsidRDefault="003934A2" w:rsidP="00A6469C">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86348E8" w14:textId="77777777" w:rsidR="005B74AD" w:rsidRPr="003934A2" w:rsidRDefault="005B74AD" w:rsidP="00A6469C">
      <w:pPr>
        <w:pStyle w:val="ListParagraph"/>
        <w:ind w:left="1627"/>
        <w:contextualSpacing w:val="0"/>
        <w:jc w:val="both"/>
        <w:outlineLvl w:val="0"/>
        <w:rPr>
          <w:rFonts w:asciiTheme="minorHAnsi" w:eastAsia="SimSun" w:hAnsiTheme="minorHAnsi" w:cstheme="minorHAnsi"/>
          <w:color w:val="000000" w:themeColor="text1"/>
          <w:szCs w:val="24"/>
        </w:rPr>
      </w:pPr>
    </w:p>
    <w:p w14:paraId="201E8ECE" w14:textId="482AE613" w:rsidR="005B74AD" w:rsidRPr="00B07A3B" w:rsidRDefault="005B74AD" w:rsidP="00A6469C">
      <w:pPr>
        <w:jc w:val="both"/>
        <w:rPr>
          <w:rFonts w:asciiTheme="minorHAnsi" w:eastAsia="Times New Roman" w:hAnsiTheme="minorHAnsi" w:cstheme="minorHAnsi"/>
          <w:b/>
          <w:bCs/>
          <w:szCs w:val="24"/>
        </w:rPr>
      </w:pPr>
      <w:r>
        <w:rPr>
          <w:rFonts w:asciiTheme="minorHAnsi" w:eastAsia="Times New Roman" w:hAnsiTheme="minorHAnsi" w:cstheme="minorHAnsi"/>
          <w:b/>
          <w:bCs/>
          <w:szCs w:val="24"/>
        </w:rPr>
        <w:t>OPTIONAL:</w:t>
      </w:r>
    </w:p>
    <w:p w14:paraId="44E1043E" w14:textId="77777777" w:rsidR="008955B0" w:rsidRPr="00B07A3B" w:rsidRDefault="008955B0" w:rsidP="00A6469C">
      <w:pPr>
        <w:jc w:val="both"/>
        <w:rPr>
          <w:rFonts w:asciiTheme="minorHAnsi" w:eastAsia="Times New Roman" w:hAnsiTheme="minorHAnsi" w:cstheme="minorHAnsi"/>
          <w:szCs w:val="24"/>
        </w:rPr>
      </w:pPr>
    </w:p>
    <w:p w14:paraId="6EEC991F" w14:textId="7160C17F" w:rsidR="008955B0" w:rsidRPr="00A16A15" w:rsidRDefault="00196D58"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sidR="00A16A15">
        <w:rPr>
          <w:rFonts w:asciiTheme="minorHAnsi" w:eastAsia="Times New Roman" w:hAnsiTheme="minorHAnsi" w:cstheme="minorHAnsi"/>
          <w:szCs w:val="24"/>
        </w:rPr>
        <w:t xml:space="preserve"> </w:t>
      </w:r>
      <w:r w:rsidR="00FA5024">
        <w:rPr>
          <w:rFonts w:asciiTheme="minorHAnsi" w:hAnsiTheme="minorHAnsi" w:cstheme="minorHAnsi"/>
        </w:rPr>
        <w:t>T</w:t>
      </w:r>
      <w:r w:rsidRPr="00A16A15">
        <w:rPr>
          <w:rFonts w:asciiTheme="minorHAnsi" w:hAnsiTheme="minorHAnsi" w:cstheme="minorHAnsi"/>
        </w:rPr>
        <w:t xml:space="preserve">he protocol presented </w:t>
      </w:r>
      <w:r w:rsidR="00A16A15">
        <w:rPr>
          <w:rFonts w:asciiTheme="minorHAnsi" w:hAnsiTheme="minorHAnsi" w:cstheme="minorHAnsi"/>
        </w:rPr>
        <w:t>here is general, and</w:t>
      </w:r>
      <w:r w:rsidRPr="00A16A15">
        <w:rPr>
          <w:rFonts w:asciiTheme="minorHAnsi" w:hAnsiTheme="minorHAnsi" w:cstheme="minorHAnsi"/>
        </w:rPr>
        <w:t xml:space="preserve"> the correlative imaging approach is non-specific</w:t>
      </w:r>
      <w:r w:rsidR="00FA5024">
        <w:rPr>
          <w:rFonts w:asciiTheme="minorHAnsi" w:hAnsiTheme="minorHAnsi" w:cstheme="minorHAnsi"/>
        </w:rPr>
        <w:t xml:space="preserve"> </w:t>
      </w:r>
      <w:r w:rsidR="0086629A" w:rsidRPr="00A16A15">
        <w:rPr>
          <w:rFonts w:asciiTheme="minorHAnsi" w:hAnsiTheme="minorHAnsi" w:cstheme="minorHAnsi"/>
          <w:b/>
          <w:bCs/>
        </w:rPr>
        <w:t>[1]</w:t>
      </w:r>
      <w:r w:rsidRPr="00A16A15">
        <w:rPr>
          <w:rFonts w:asciiTheme="minorHAnsi" w:hAnsiTheme="minorHAnsi" w:cstheme="minorHAnsi"/>
        </w:rPr>
        <w:t>.</w:t>
      </w:r>
    </w:p>
    <w:p w14:paraId="5439CE7A" w14:textId="77777777" w:rsidR="0086629A" w:rsidRPr="0086629A" w:rsidRDefault="0086629A" w:rsidP="00A6469C">
      <w:pPr>
        <w:pStyle w:val="ListParagraph"/>
        <w:ind w:left="907"/>
        <w:contextualSpacing w:val="0"/>
        <w:jc w:val="both"/>
        <w:rPr>
          <w:rFonts w:asciiTheme="minorHAnsi" w:eastAsia="Times New Roman" w:hAnsiTheme="minorHAnsi" w:cstheme="minorHAnsi"/>
          <w:szCs w:val="24"/>
        </w:rPr>
      </w:pPr>
    </w:p>
    <w:p w14:paraId="5C7C7AAC" w14:textId="20BC6EAF" w:rsidR="0086629A" w:rsidRPr="00FA5024" w:rsidRDefault="0086629A" w:rsidP="00FA5024">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72D67B9" w14:textId="77777777" w:rsidR="0086629A" w:rsidRPr="00B07A3B" w:rsidRDefault="0086629A" w:rsidP="00A6469C">
      <w:pPr>
        <w:pStyle w:val="ListParagraph"/>
        <w:ind w:left="907"/>
        <w:contextualSpacing w:val="0"/>
        <w:jc w:val="both"/>
        <w:rPr>
          <w:rFonts w:asciiTheme="minorHAnsi" w:eastAsia="Times New Roman" w:hAnsiTheme="minorHAnsi" w:cstheme="minorHAnsi"/>
          <w:szCs w:val="24"/>
        </w:rPr>
      </w:pPr>
    </w:p>
    <w:p w14:paraId="0EF15BAF" w14:textId="77777777" w:rsidR="008955B0" w:rsidRPr="00B07A3B" w:rsidRDefault="008955B0" w:rsidP="00A6469C">
      <w:pPr>
        <w:jc w:val="both"/>
        <w:rPr>
          <w:rFonts w:asciiTheme="minorHAnsi" w:eastAsia="Times New Roman" w:hAnsiTheme="minorHAnsi" w:cstheme="minorHAnsi"/>
          <w:szCs w:val="24"/>
        </w:rPr>
      </w:pPr>
    </w:p>
    <w:p w14:paraId="5C570FD4" w14:textId="77777777" w:rsidR="008955B0" w:rsidRPr="00B07A3B" w:rsidRDefault="008955B0" w:rsidP="00A6469C">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3072E41" w14:textId="77777777" w:rsidR="008955B0" w:rsidRPr="00B07A3B" w:rsidRDefault="008955B0" w:rsidP="00A6469C">
      <w:pPr>
        <w:contextualSpacing/>
        <w:jc w:val="both"/>
        <w:outlineLvl w:val="0"/>
        <w:rPr>
          <w:rFonts w:asciiTheme="minorHAnsi" w:eastAsia="Times New Roman" w:hAnsiTheme="minorHAnsi" w:cstheme="minorHAnsi"/>
          <w:b/>
          <w:szCs w:val="24"/>
        </w:rPr>
      </w:pPr>
    </w:p>
    <w:p w14:paraId="18BF69BB" w14:textId="3E4D74C9" w:rsidR="008955B0" w:rsidRPr="00B07A3B" w:rsidRDefault="00DF2270" w:rsidP="00A6469C">
      <w:pPr>
        <w:pStyle w:val="ListParagraph"/>
        <w:numPr>
          <w:ilvl w:val="1"/>
          <w:numId w:val="3"/>
        </w:numPr>
        <w:jc w:val="both"/>
        <w:rPr>
          <w:rFonts w:asciiTheme="minorHAnsi" w:eastAsia="Times New Roman" w:hAnsiTheme="minorHAnsi" w:cstheme="minorHAnsi"/>
          <w:szCs w:val="24"/>
        </w:rPr>
      </w:pPr>
      <w:r>
        <w:rPr>
          <w:rStyle w:val="AuthorName"/>
          <w:rFonts w:asciiTheme="minorHAnsi" w:eastAsia="Times" w:hAnsiTheme="minorHAnsi" w:cstheme="minorHAnsi"/>
        </w:rPr>
        <w:t>Christopher</w:t>
      </w:r>
      <w:r w:rsidR="00A15876">
        <w:rPr>
          <w:rStyle w:val="AuthorName"/>
          <w:rFonts w:asciiTheme="minorHAnsi" w:eastAsia="Times" w:hAnsiTheme="minorHAnsi" w:cstheme="minorHAnsi"/>
        </w:rPr>
        <w:t xml:space="preserve"> </w:t>
      </w:r>
      <w:r>
        <w:rPr>
          <w:rStyle w:val="AuthorName"/>
          <w:rFonts w:asciiTheme="minorHAnsi" w:eastAsia="Times" w:hAnsiTheme="minorHAnsi" w:cstheme="minorHAnsi"/>
        </w:rPr>
        <w:t>Breuer</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Demonstrating the procedure will be </w:t>
      </w:r>
      <w:r w:rsidRPr="00A6469C">
        <w:rPr>
          <w:rFonts w:asciiTheme="minorHAnsi" w:hAnsiTheme="minorHAnsi" w:cstheme="minorHAnsi"/>
          <w:u w:val="single"/>
        </w:rPr>
        <w:t>Tai Yi</w:t>
      </w:r>
      <w:r w:rsidR="008955B0" w:rsidRPr="0086629A">
        <w:rPr>
          <w:rFonts w:asciiTheme="minorHAnsi" w:eastAsia="Times New Roman" w:hAnsiTheme="minorHAnsi" w:cstheme="minorHAnsi"/>
          <w:szCs w:val="24"/>
        </w:rPr>
        <w:t xml:space="preserve">, a </w:t>
      </w:r>
      <w:r w:rsidRPr="0086629A">
        <w:rPr>
          <w:rFonts w:asciiTheme="minorHAnsi" w:hAnsiTheme="minorHAnsi" w:cstheme="minorHAnsi"/>
        </w:rPr>
        <w:t>Microsurgery Director</w:t>
      </w:r>
      <w:r w:rsidR="008955B0" w:rsidRPr="00B07A3B">
        <w:rPr>
          <w:rFonts w:asciiTheme="minorHAnsi" w:eastAsia="Times New Roman" w:hAnsiTheme="minorHAnsi" w:cstheme="minorHAnsi"/>
          <w:szCs w:val="24"/>
        </w:rPr>
        <w:t xml:space="preserve"> from my laboratory</w:t>
      </w:r>
      <w:r w:rsidR="0086629A">
        <w:rPr>
          <w:rFonts w:asciiTheme="minorHAnsi" w:eastAsia="Times New Roman" w:hAnsiTheme="minorHAnsi" w:cstheme="minorHAnsi"/>
          <w:szCs w:val="24"/>
        </w:rPr>
        <w:t xml:space="preserve"> </w:t>
      </w:r>
      <w:r w:rsidR="0086629A" w:rsidRPr="0086629A">
        <w:rPr>
          <w:rFonts w:asciiTheme="minorHAnsi" w:eastAsia="Times New Roman" w:hAnsiTheme="minorHAnsi" w:cstheme="minorHAnsi"/>
          <w:b/>
          <w:bCs/>
          <w:szCs w:val="24"/>
        </w:rPr>
        <w:t>[1]</w:t>
      </w:r>
      <w:r w:rsidR="008955B0" w:rsidRPr="00B07A3B">
        <w:rPr>
          <w:rFonts w:asciiTheme="minorHAnsi" w:eastAsia="Times New Roman" w:hAnsiTheme="minorHAnsi" w:cstheme="minorHAnsi"/>
          <w:szCs w:val="24"/>
        </w:rPr>
        <w:t xml:space="preserve">. </w:t>
      </w:r>
    </w:p>
    <w:p w14:paraId="19435E4B" w14:textId="4174BA72" w:rsidR="008955B0" w:rsidRPr="00B07A3B" w:rsidRDefault="008955B0" w:rsidP="00A6469C">
      <w:pPr>
        <w:pStyle w:val="ListParagraph"/>
        <w:numPr>
          <w:ilvl w:val="2"/>
          <w:numId w:val="3"/>
        </w:numPr>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A16A15">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A16A15">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p w14:paraId="05590FD5" w14:textId="77777777" w:rsidR="007D61A8" w:rsidRPr="00B07A3B" w:rsidRDefault="007D61A8" w:rsidP="00A6469C">
      <w:pPr>
        <w:jc w:val="both"/>
        <w:rPr>
          <w:rFonts w:asciiTheme="minorHAnsi" w:eastAsia="Times New Roman" w:hAnsiTheme="minorHAnsi" w:cstheme="minorHAnsi"/>
          <w:b/>
          <w:szCs w:val="24"/>
        </w:rPr>
      </w:pPr>
    </w:p>
    <w:p w14:paraId="44C12111" w14:textId="77777777" w:rsidR="007D61A8" w:rsidRPr="00B07A3B" w:rsidRDefault="007D61A8" w:rsidP="00A6469C">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2FE53955" w14:textId="609830A6" w:rsidR="00095AEE" w:rsidRPr="00A751FF" w:rsidRDefault="00095AEE" w:rsidP="00A6469C">
      <w:pPr>
        <w:pStyle w:val="NormalWeb"/>
        <w:numPr>
          <w:ilvl w:val="1"/>
          <w:numId w:val="3"/>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The use of</w:t>
      </w:r>
      <w:r w:rsidRPr="00A751FF">
        <w:rPr>
          <w:rFonts w:asciiTheme="minorHAnsi" w:hAnsiTheme="minorHAnsi" w:cstheme="minorHAnsi"/>
          <w:bCs/>
          <w:color w:val="auto"/>
        </w:rPr>
        <w:t xml:space="preserve"> animals in this study w</w:t>
      </w:r>
      <w:r>
        <w:rPr>
          <w:rFonts w:asciiTheme="minorHAnsi" w:hAnsiTheme="minorHAnsi" w:cstheme="minorHAnsi"/>
          <w:bCs/>
          <w:color w:val="auto"/>
        </w:rPr>
        <w:t xml:space="preserve">as </w:t>
      </w:r>
      <w:r w:rsidRPr="00A751FF">
        <w:rPr>
          <w:rFonts w:asciiTheme="minorHAnsi" w:hAnsiTheme="minorHAnsi" w:cstheme="minorHAnsi"/>
          <w:bCs/>
          <w:color w:val="auto"/>
        </w:rPr>
        <w:t xml:space="preserve">in accordance with Nationwide Children’s Hospital </w:t>
      </w:r>
      <w:r w:rsidR="005968A4">
        <w:rPr>
          <w:rFonts w:asciiTheme="minorHAnsi" w:hAnsiTheme="minorHAnsi" w:cstheme="minorHAnsi"/>
          <w:bCs/>
          <w:color w:val="auto"/>
        </w:rPr>
        <w:t>I</w:t>
      </w:r>
      <w:r w:rsidRPr="00A751FF">
        <w:rPr>
          <w:rFonts w:asciiTheme="minorHAnsi" w:hAnsiTheme="minorHAnsi" w:cstheme="minorHAnsi"/>
          <w:bCs/>
          <w:color w:val="auto"/>
        </w:rPr>
        <w:t xml:space="preserve">nstitutional </w:t>
      </w:r>
      <w:r w:rsidR="005968A4">
        <w:rPr>
          <w:rFonts w:asciiTheme="minorHAnsi" w:hAnsiTheme="minorHAnsi" w:cstheme="minorHAnsi"/>
          <w:bCs/>
          <w:color w:val="auto"/>
        </w:rPr>
        <w:t>A</w:t>
      </w:r>
      <w:r w:rsidRPr="00A751FF">
        <w:rPr>
          <w:rFonts w:asciiTheme="minorHAnsi" w:hAnsiTheme="minorHAnsi" w:cstheme="minorHAnsi"/>
          <w:bCs/>
          <w:color w:val="auto"/>
        </w:rPr>
        <w:t xml:space="preserve">nimal </w:t>
      </w:r>
      <w:r w:rsidR="005968A4">
        <w:rPr>
          <w:rFonts w:asciiTheme="minorHAnsi" w:hAnsiTheme="minorHAnsi" w:cstheme="minorHAnsi"/>
          <w:bCs/>
          <w:color w:val="auto"/>
        </w:rPr>
        <w:t>C</w:t>
      </w:r>
      <w:r w:rsidRPr="00A751FF">
        <w:rPr>
          <w:rFonts w:asciiTheme="minorHAnsi" w:hAnsiTheme="minorHAnsi" w:cstheme="minorHAnsi"/>
          <w:bCs/>
          <w:color w:val="auto"/>
        </w:rPr>
        <w:t xml:space="preserve">are and </w:t>
      </w:r>
      <w:r w:rsidR="005968A4">
        <w:rPr>
          <w:rFonts w:asciiTheme="minorHAnsi" w:hAnsiTheme="minorHAnsi" w:cstheme="minorHAnsi"/>
          <w:bCs/>
          <w:color w:val="auto"/>
        </w:rPr>
        <w:t>U</w:t>
      </w:r>
      <w:r w:rsidRPr="00A751FF">
        <w:rPr>
          <w:rFonts w:asciiTheme="minorHAnsi" w:hAnsiTheme="minorHAnsi" w:cstheme="minorHAnsi"/>
          <w:bCs/>
          <w:color w:val="auto"/>
        </w:rPr>
        <w:t xml:space="preserve">se </w:t>
      </w:r>
      <w:r w:rsidR="005968A4">
        <w:rPr>
          <w:rFonts w:asciiTheme="minorHAnsi" w:hAnsiTheme="minorHAnsi" w:cstheme="minorHAnsi"/>
          <w:bCs/>
          <w:color w:val="auto"/>
        </w:rPr>
        <w:t>C</w:t>
      </w:r>
      <w:r w:rsidRPr="00A751FF">
        <w:rPr>
          <w:rFonts w:asciiTheme="minorHAnsi" w:hAnsiTheme="minorHAnsi" w:cstheme="minorHAnsi"/>
          <w:bCs/>
          <w:color w:val="auto"/>
        </w:rPr>
        <w:t>ommittee.</w:t>
      </w:r>
    </w:p>
    <w:p w14:paraId="66D538A0" w14:textId="2472E330" w:rsidR="001016BD" w:rsidRPr="00B07A3B" w:rsidRDefault="001016BD" w:rsidP="00A6469C">
      <w:pPr>
        <w:pStyle w:val="ListParagraph"/>
        <w:numPr>
          <w:ilvl w:val="1"/>
          <w:numId w:val="3"/>
        </w:numPr>
        <w:jc w:val="both"/>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47BA0149" w:rsidR="00CE10F2" w:rsidRDefault="00B30489" w:rsidP="00F77CE0">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Pulmonary Valve Excision</w:t>
      </w:r>
    </w:p>
    <w:p w14:paraId="45D01FDE" w14:textId="77777777" w:rsidR="00B30489" w:rsidRPr="00B07A3B" w:rsidRDefault="00B30489" w:rsidP="00F77CE0">
      <w:pPr>
        <w:pStyle w:val="ListParagraph"/>
        <w:ind w:left="360"/>
        <w:contextualSpacing w:val="0"/>
        <w:jc w:val="both"/>
        <w:rPr>
          <w:rFonts w:asciiTheme="minorHAnsi" w:hAnsiTheme="minorHAnsi" w:cstheme="minorHAnsi"/>
          <w:b/>
          <w:bCs/>
        </w:rPr>
      </w:pPr>
    </w:p>
    <w:p w14:paraId="673BA986" w14:textId="47B37CFC" w:rsidR="00B30489" w:rsidRPr="00B30489" w:rsidRDefault="00684F35" w:rsidP="00F77CE0">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Begin by a</w:t>
      </w:r>
      <w:r w:rsidR="00B30489" w:rsidRPr="00B30489">
        <w:rPr>
          <w:rFonts w:asciiTheme="minorHAnsi" w:hAnsiTheme="minorHAnsi" w:cstheme="minorHAnsi"/>
          <w:color w:val="auto"/>
        </w:rPr>
        <w:t>utoclav</w:t>
      </w:r>
      <w:r>
        <w:rPr>
          <w:rFonts w:asciiTheme="minorHAnsi" w:hAnsiTheme="minorHAnsi" w:cstheme="minorHAnsi"/>
          <w:color w:val="auto"/>
        </w:rPr>
        <w:t>ing</w:t>
      </w:r>
      <w:r w:rsidR="00B30489" w:rsidRPr="00B30489">
        <w:rPr>
          <w:rFonts w:asciiTheme="minorHAnsi" w:hAnsiTheme="minorHAnsi" w:cstheme="minorHAnsi"/>
          <w:color w:val="auto"/>
        </w:rPr>
        <w:t xml:space="preserve"> the tools needed for the mouse dissection</w:t>
      </w:r>
      <w:r w:rsidR="00B30489">
        <w:rPr>
          <w:rFonts w:asciiTheme="minorHAnsi" w:hAnsiTheme="minorHAnsi" w:cstheme="minorHAnsi"/>
          <w:color w:val="auto"/>
        </w:rPr>
        <w:t>, including</w:t>
      </w:r>
      <w:r w:rsidR="00B30489" w:rsidRPr="00B30489">
        <w:rPr>
          <w:rFonts w:asciiTheme="minorHAnsi" w:hAnsiTheme="minorHAnsi" w:cstheme="minorHAnsi"/>
          <w:color w:val="auto"/>
        </w:rPr>
        <w:t xml:space="preserve"> fine scissors, micro forceps, microvascular clamps, clamp applying forceps, microneedle holders, spring scissors, and retractors</w:t>
      </w:r>
      <w:r w:rsidR="00B30489">
        <w:rPr>
          <w:rFonts w:asciiTheme="minorHAnsi" w:hAnsiTheme="minorHAnsi" w:cstheme="minorHAnsi"/>
          <w:color w:val="auto"/>
        </w:rPr>
        <w:t xml:space="preserve"> </w:t>
      </w:r>
      <w:r w:rsidR="00B30489" w:rsidRPr="00B30489">
        <w:rPr>
          <w:rFonts w:asciiTheme="minorHAnsi" w:hAnsiTheme="minorHAnsi" w:cstheme="minorHAnsi"/>
          <w:b/>
          <w:bCs/>
          <w:color w:val="auto"/>
        </w:rPr>
        <w:t>[1]</w:t>
      </w:r>
      <w:r w:rsidR="00B30489" w:rsidRPr="00B30489">
        <w:rPr>
          <w:rFonts w:asciiTheme="minorHAnsi" w:hAnsiTheme="minorHAnsi" w:cstheme="minorHAnsi"/>
          <w:color w:val="auto"/>
        </w:rPr>
        <w:t>.</w:t>
      </w:r>
    </w:p>
    <w:p w14:paraId="67B4533B" w14:textId="07957330" w:rsidR="00B30489" w:rsidRDefault="00B30489" w:rsidP="00F77CE0">
      <w:pPr>
        <w:pStyle w:val="ListParagraph"/>
        <w:numPr>
          <w:ilvl w:val="2"/>
          <w:numId w:val="3"/>
        </w:numPr>
        <w:contextualSpacing w:val="0"/>
        <w:jc w:val="both"/>
        <w:rPr>
          <w:rFonts w:asciiTheme="minorHAnsi" w:hAnsiTheme="minorHAnsi" w:cstheme="minorHAnsi"/>
        </w:rPr>
      </w:pPr>
      <w:r w:rsidRPr="00EF2E23">
        <w:rPr>
          <w:rFonts w:asciiTheme="minorHAnsi" w:hAnsiTheme="minorHAnsi" w:cstheme="minorHAnsi"/>
        </w:rPr>
        <w:t xml:space="preserve">WIDE: Establishing shot of talent walking to the lab bench with the autoclaved tools </w:t>
      </w:r>
      <w:r w:rsidR="00684F35" w:rsidRPr="00EF2E23">
        <w:rPr>
          <w:rFonts w:asciiTheme="minorHAnsi" w:hAnsiTheme="minorHAnsi" w:cstheme="minorHAnsi"/>
        </w:rPr>
        <w:t>place</w:t>
      </w:r>
      <w:r w:rsidR="00EF2E23" w:rsidRPr="00EF2E23">
        <w:rPr>
          <w:rFonts w:asciiTheme="minorHAnsi" w:hAnsiTheme="minorHAnsi" w:cstheme="minorHAnsi"/>
        </w:rPr>
        <w:t>d in a</w:t>
      </w:r>
      <w:r w:rsidR="00684F35" w:rsidRPr="00EF2E23">
        <w:rPr>
          <w:rFonts w:asciiTheme="minorHAnsi" w:hAnsiTheme="minorHAnsi" w:cstheme="minorHAnsi"/>
        </w:rPr>
        <w:t xml:space="preserve"> tray </w:t>
      </w:r>
    </w:p>
    <w:p w14:paraId="0B70BB80" w14:textId="77777777" w:rsidR="00EF2E23" w:rsidRPr="00EF2E23" w:rsidRDefault="00EF2E23" w:rsidP="00F77CE0">
      <w:pPr>
        <w:pStyle w:val="ListParagraph"/>
        <w:ind w:left="1627"/>
        <w:contextualSpacing w:val="0"/>
        <w:jc w:val="both"/>
        <w:rPr>
          <w:rFonts w:asciiTheme="minorHAnsi" w:hAnsiTheme="minorHAnsi" w:cstheme="minorHAnsi"/>
        </w:rPr>
      </w:pPr>
    </w:p>
    <w:p w14:paraId="73D2D0DA" w14:textId="772CE890"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rPr>
        <w:t xml:space="preserve">After euthanizing </w:t>
      </w:r>
      <w:r w:rsidR="00EF2E23">
        <w:rPr>
          <w:rFonts w:asciiTheme="minorHAnsi" w:hAnsiTheme="minorHAnsi" w:cstheme="minorHAnsi"/>
        </w:rPr>
        <w:t xml:space="preserve">an </w:t>
      </w:r>
      <w:r>
        <w:rPr>
          <w:rFonts w:asciiTheme="minorHAnsi" w:hAnsiTheme="minorHAnsi" w:cstheme="minorHAnsi"/>
        </w:rPr>
        <w:t xml:space="preserve">adult </w:t>
      </w:r>
      <w:r w:rsidRPr="00742C56">
        <w:rPr>
          <w:rFonts w:asciiTheme="minorHAnsi" w:hAnsiTheme="minorHAnsi" w:cstheme="minorHAnsi"/>
          <w:color w:val="auto"/>
        </w:rPr>
        <w:t>C57BL/6</w:t>
      </w:r>
      <w:r>
        <w:rPr>
          <w:rFonts w:asciiTheme="minorHAnsi" w:hAnsiTheme="minorHAnsi" w:cstheme="minorHAnsi"/>
        </w:rPr>
        <w:t xml:space="preserve"> </w:t>
      </w:r>
      <w:r w:rsidRPr="00B30489">
        <w:rPr>
          <w:rFonts w:asciiTheme="minorHAnsi" w:hAnsiTheme="minorHAnsi" w:cstheme="minorHAnsi"/>
          <w:i/>
          <w:iCs/>
          <w:color w:val="FF0000"/>
        </w:rPr>
        <w:t>(C-fifty-seven black six)</w:t>
      </w:r>
      <w:r w:rsidRPr="00742C56">
        <w:rPr>
          <w:rFonts w:asciiTheme="minorHAnsi" w:hAnsiTheme="minorHAnsi" w:cstheme="minorHAnsi"/>
          <w:color w:val="auto"/>
        </w:rPr>
        <w:t xml:space="preserve"> m</w:t>
      </w:r>
      <w:r w:rsidR="00EF2E23">
        <w:rPr>
          <w:rFonts w:asciiTheme="minorHAnsi" w:hAnsiTheme="minorHAnsi" w:cstheme="minorHAnsi"/>
          <w:color w:val="auto"/>
        </w:rPr>
        <w:t>ouse</w:t>
      </w:r>
      <w:r>
        <w:rPr>
          <w:rFonts w:asciiTheme="minorHAnsi" w:hAnsiTheme="minorHAnsi" w:cstheme="minorHAnsi"/>
        </w:rPr>
        <w:t xml:space="preserve">, </w:t>
      </w:r>
      <w:r>
        <w:rPr>
          <w:rFonts w:asciiTheme="minorHAnsi" w:hAnsiTheme="minorHAnsi" w:cstheme="minorHAnsi"/>
          <w:color w:val="auto"/>
        </w:rPr>
        <w:t>p</w:t>
      </w:r>
      <w:r w:rsidRPr="00B30489">
        <w:rPr>
          <w:rFonts w:asciiTheme="minorHAnsi" w:hAnsiTheme="minorHAnsi" w:cstheme="minorHAnsi"/>
          <w:color w:val="auto"/>
        </w:rPr>
        <w:t xml:space="preserve">lace </w:t>
      </w:r>
      <w:r w:rsidR="00EF2E23">
        <w:rPr>
          <w:rFonts w:asciiTheme="minorHAnsi" w:hAnsiTheme="minorHAnsi" w:cstheme="minorHAnsi"/>
          <w:color w:val="auto"/>
        </w:rPr>
        <w:t>it</w:t>
      </w:r>
      <w:r w:rsidRPr="00B30489">
        <w:rPr>
          <w:rFonts w:asciiTheme="minorHAnsi" w:hAnsiTheme="minorHAnsi" w:cstheme="minorHAnsi"/>
          <w:color w:val="auto"/>
        </w:rPr>
        <w:t xml:space="preserve"> in a dorsal recumbence position on a tray</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w:t>
      </w:r>
      <w:r w:rsidRPr="00B30489">
        <w:rPr>
          <w:rFonts w:asciiTheme="minorHAnsi" w:hAnsiTheme="minorHAnsi" w:cstheme="minorHAnsi"/>
          <w:color w:val="auto"/>
        </w:rPr>
        <w:t>secure its limbs with tape</w:t>
      </w:r>
      <w:r w:rsidRPr="00EF2E23">
        <w:rPr>
          <w:rFonts w:asciiTheme="minorHAnsi" w:hAnsiTheme="minorHAnsi" w:cstheme="minorHAnsi"/>
          <w:color w:val="auto"/>
        </w:rPr>
        <w:t>,</w:t>
      </w:r>
      <w:r>
        <w:rPr>
          <w:rFonts w:asciiTheme="minorHAnsi" w:hAnsiTheme="minorHAnsi" w:cstheme="minorHAnsi"/>
          <w:color w:val="auto"/>
        </w:rPr>
        <w:t xml:space="preserve"> and </w:t>
      </w:r>
      <w:r w:rsidRPr="00B30489">
        <w:rPr>
          <w:rFonts w:asciiTheme="minorHAnsi" w:hAnsiTheme="minorHAnsi" w:cstheme="minorHAnsi"/>
          <w:color w:val="auto"/>
        </w:rPr>
        <w:t>perform the thoracotomy</w:t>
      </w:r>
      <w:r>
        <w:rPr>
          <w:rFonts w:asciiTheme="minorHAnsi" w:hAnsiTheme="minorHAnsi" w:cstheme="minorHAnsi"/>
          <w:color w:val="auto"/>
        </w:rPr>
        <w:t xml:space="preserve"> </w:t>
      </w:r>
      <w:r w:rsidRPr="00B30489">
        <w:rPr>
          <w:rFonts w:asciiTheme="minorHAnsi" w:hAnsiTheme="minorHAnsi" w:cstheme="minorHAnsi"/>
          <w:b/>
          <w:bCs/>
          <w:color w:val="auto"/>
        </w:rPr>
        <w:t>[</w:t>
      </w:r>
      <w:r w:rsidR="00EF2E23">
        <w:rPr>
          <w:rFonts w:asciiTheme="minorHAnsi" w:hAnsiTheme="minorHAnsi" w:cstheme="minorHAnsi"/>
          <w:b/>
          <w:bCs/>
          <w:color w:val="auto"/>
        </w:rPr>
        <w:t>2</w:t>
      </w:r>
      <w:r w:rsidRPr="00B30489">
        <w:rPr>
          <w:rFonts w:asciiTheme="minorHAnsi" w:hAnsiTheme="minorHAnsi" w:cstheme="minorHAnsi"/>
          <w:b/>
          <w:bCs/>
          <w:color w:val="auto"/>
        </w:rPr>
        <w:t>]</w:t>
      </w:r>
      <w:r w:rsidRPr="00B30489">
        <w:rPr>
          <w:rFonts w:asciiTheme="minorHAnsi" w:hAnsiTheme="minorHAnsi" w:cstheme="minorHAnsi"/>
          <w:color w:val="auto"/>
        </w:rPr>
        <w:t>.</w:t>
      </w:r>
    </w:p>
    <w:p w14:paraId="24C6B477" w14:textId="209B2BDA" w:rsidR="00125924"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mouse in an appropriate position</w:t>
      </w:r>
    </w:p>
    <w:p w14:paraId="5C424BA3" w14:textId="628C8C01"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securing the mouse limbs with tape</w:t>
      </w:r>
    </w:p>
    <w:p w14:paraId="08811D0B" w14:textId="77777777" w:rsidR="00B30489" w:rsidRPr="00B30489" w:rsidRDefault="00B30489" w:rsidP="00F77CE0">
      <w:pPr>
        <w:pStyle w:val="ListParagraph"/>
        <w:ind w:left="1627"/>
        <w:contextualSpacing w:val="0"/>
        <w:jc w:val="both"/>
        <w:rPr>
          <w:rFonts w:asciiTheme="minorHAnsi" w:hAnsiTheme="minorHAnsi" w:cstheme="minorHAnsi"/>
        </w:rPr>
      </w:pPr>
    </w:p>
    <w:p w14:paraId="3C115C75" w14:textId="10E2D4CD" w:rsid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Expose the heart by removing any excess adipose tissue and fascia</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then remove the right atrium </w:t>
      </w:r>
      <w:r w:rsidRPr="00B30489">
        <w:rPr>
          <w:rFonts w:asciiTheme="minorHAnsi" w:hAnsiTheme="minorHAnsi" w:cstheme="minorHAnsi"/>
          <w:b/>
          <w:bCs/>
          <w:color w:val="auto"/>
        </w:rPr>
        <w:t>[2]</w:t>
      </w:r>
      <w:r>
        <w:rPr>
          <w:rFonts w:asciiTheme="minorHAnsi" w:hAnsiTheme="minorHAnsi" w:cstheme="minorHAnsi"/>
          <w:color w:val="auto"/>
        </w:rPr>
        <w:t xml:space="preserve"> and </w:t>
      </w:r>
      <w:r w:rsidRPr="00B30489">
        <w:rPr>
          <w:rFonts w:asciiTheme="minorHAnsi" w:hAnsiTheme="minorHAnsi" w:cstheme="minorHAnsi"/>
          <w:color w:val="auto"/>
        </w:rPr>
        <w:t>perfuse the left ventricle with room temperature saline solution</w:t>
      </w:r>
      <w:r>
        <w:rPr>
          <w:rFonts w:asciiTheme="minorHAnsi" w:hAnsiTheme="minorHAnsi" w:cstheme="minorHAnsi"/>
          <w:color w:val="auto"/>
        </w:rPr>
        <w:t xml:space="preserve"> </w:t>
      </w:r>
      <w:r w:rsidRPr="00B30489">
        <w:rPr>
          <w:rFonts w:asciiTheme="minorHAnsi" w:hAnsiTheme="minorHAnsi" w:cstheme="minorHAnsi"/>
          <w:b/>
          <w:bCs/>
          <w:color w:val="auto"/>
        </w:rPr>
        <w:t>[3</w:t>
      </w:r>
      <w:r>
        <w:rPr>
          <w:rFonts w:asciiTheme="minorHAnsi" w:hAnsiTheme="minorHAnsi" w:cstheme="minorHAnsi"/>
          <w:b/>
          <w:bCs/>
          <w:color w:val="auto"/>
        </w:rPr>
        <w:t>-TXT</w:t>
      </w:r>
      <w:r w:rsidRPr="00B30489">
        <w:rPr>
          <w:rFonts w:asciiTheme="minorHAnsi" w:hAnsiTheme="minorHAnsi" w:cstheme="minorHAnsi"/>
          <w:b/>
          <w:bCs/>
          <w:color w:val="auto"/>
        </w:rPr>
        <w:t>]</w:t>
      </w:r>
      <w:r w:rsidRPr="00B30489">
        <w:rPr>
          <w:rFonts w:asciiTheme="minorHAnsi" w:hAnsiTheme="minorHAnsi" w:cstheme="minorHAnsi"/>
          <w:color w:val="auto"/>
        </w:rPr>
        <w:t xml:space="preserve">. </w:t>
      </w:r>
    </w:p>
    <w:p w14:paraId="10870826" w14:textId="77777777" w:rsidR="00244A5B"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 xml:space="preserve">: </w:t>
      </w:r>
      <w:r w:rsidR="00B30489">
        <w:rPr>
          <w:rFonts w:asciiTheme="minorHAnsi" w:hAnsiTheme="minorHAnsi" w:cstheme="minorHAnsi"/>
          <w:color w:val="auto"/>
        </w:rPr>
        <w:t xml:space="preserve">Exposed heart </w:t>
      </w:r>
    </w:p>
    <w:p w14:paraId="3DB70957" w14:textId="5D513C66" w:rsidR="00B30489" w:rsidRDefault="00244A5B" w:rsidP="00244A5B">
      <w:pPr>
        <w:pStyle w:val="NormalWeb"/>
        <w:spacing w:before="0" w:beforeAutospacing="0" w:after="0" w:afterAutospacing="0"/>
        <w:ind w:left="1627"/>
        <w:rPr>
          <w:rFonts w:asciiTheme="minorHAnsi" w:hAnsiTheme="minorHAnsi" w:cstheme="minorHAnsi"/>
          <w:color w:val="auto"/>
        </w:rPr>
      </w:pPr>
      <w:r w:rsidRPr="00244A5B">
        <w:rPr>
          <w:rFonts w:asciiTheme="minorHAnsi" w:hAnsiTheme="minorHAnsi" w:cstheme="minorHAnsi"/>
          <w:color w:val="auto"/>
          <w:highlight w:val="yellow"/>
        </w:rPr>
        <w:t xml:space="preserve">Authors: </w:t>
      </w:r>
      <w:r w:rsidRPr="00244A5B">
        <w:rPr>
          <w:rFonts w:asciiTheme="minorHAnsi" w:hAnsiTheme="minorHAnsi" w:cstheme="minorHAnsi"/>
          <w:color w:val="auto"/>
          <w:highlight w:val="yellow"/>
        </w:rPr>
        <w:t>Please use your microscope camera to film all shots labeled SCOPE and upload them to your project page: https://www.jove.com/account/file-uploader?src=19087253</w:t>
      </w:r>
    </w:p>
    <w:p w14:paraId="478080EE" w14:textId="7B6B04BD" w:rsid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Talent removing the right atrium</w:t>
      </w:r>
    </w:p>
    <w:p w14:paraId="700FABD8" w14:textId="7EDB6F19" w:rsidR="00B30489" w:rsidRP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 xml:space="preserve">Talent perfusing </w:t>
      </w:r>
      <w:r w:rsidR="00684F35">
        <w:rPr>
          <w:rFonts w:asciiTheme="minorHAnsi" w:hAnsiTheme="minorHAnsi" w:cstheme="minorHAnsi"/>
          <w:color w:val="auto"/>
        </w:rPr>
        <w:t>left</w:t>
      </w:r>
      <w:r w:rsidR="00B30489">
        <w:rPr>
          <w:rFonts w:asciiTheme="minorHAnsi" w:hAnsiTheme="minorHAnsi" w:cstheme="minorHAnsi"/>
          <w:color w:val="auto"/>
        </w:rPr>
        <w:t xml:space="preserve"> ventricle with saline solution </w:t>
      </w:r>
      <w:r w:rsidR="00B30489" w:rsidRPr="00B30489">
        <w:rPr>
          <w:rFonts w:asciiTheme="minorHAnsi" w:hAnsiTheme="minorHAnsi" w:cstheme="minorHAnsi"/>
          <w:b/>
          <w:bCs/>
          <w:color w:val="auto"/>
        </w:rPr>
        <w:t>TEXT: Perfusion take approximately 20 mL over 30 s</w:t>
      </w:r>
    </w:p>
    <w:p w14:paraId="0114CB46" w14:textId="77777777" w:rsidR="00B30489" w:rsidRPr="00B30489" w:rsidRDefault="00B30489" w:rsidP="00F77CE0">
      <w:pPr>
        <w:pStyle w:val="NormalWeb"/>
        <w:spacing w:before="0" w:beforeAutospacing="0" w:after="0" w:afterAutospacing="0"/>
        <w:rPr>
          <w:rFonts w:asciiTheme="minorHAnsi" w:hAnsiTheme="minorHAnsi" w:cstheme="minorHAnsi"/>
          <w:color w:val="auto"/>
        </w:rPr>
      </w:pPr>
    </w:p>
    <w:p w14:paraId="15C6FCF2" w14:textId="4BD710E6"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Remove the entire heart by severing the superior vena cava, inferior vena cava, pulmonary artery, and aorta</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and c</w:t>
      </w:r>
      <w:r w:rsidRPr="00B30489">
        <w:rPr>
          <w:rFonts w:asciiTheme="minorHAnsi" w:hAnsiTheme="minorHAnsi" w:cstheme="minorHAnsi"/>
          <w:color w:val="auto"/>
        </w:rPr>
        <w:t>ut approximately 2 m</w:t>
      </w:r>
      <w:r>
        <w:rPr>
          <w:rFonts w:asciiTheme="minorHAnsi" w:hAnsiTheme="minorHAnsi" w:cstheme="minorHAnsi"/>
          <w:color w:val="auto"/>
        </w:rPr>
        <w:t>illimeters</w:t>
      </w:r>
      <w:r w:rsidRPr="00B30489">
        <w:rPr>
          <w:rFonts w:asciiTheme="minorHAnsi" w:hAnsiTheme="minorHAnsi" w:cstheme="minorHAnsi"/>
          <w:color w:val="auto"/>
        </w:rPr>
        <w:t xml:space="preserve"> above the </w:t>
      </w:r>
      <w:proofErr w:type="spellStart"/>
      <w:r w:rsidRPr="00B30489">
        <w:rPr>
          <w:rFonts w:asciiTheme="minorHAnsi" w:hAnsiTheme="minorHAnsi" w:cstheme="minorHAnsi"/>
          <w:color w:val="auto"/>
        </w:rPr>
        <w:t>ventriculo</w:t>
      </w:r>
      <w:proofErr w:type="spellEnd"/>
      <w:r w:rsidRPr="00B30489">
        <w:rPr>
          <w:rFonts w:asciiTheme="minorHAnsi" w:hAnsiTheme="minorHAnsi" w:cstheme="minorHAnsi"/>
          <w:color w:val="auto"/>
        </w:rPr>
        <w:t xml:space="preserve">-arterial junction, </w:t>
      </w:r>
      <w:r w:rsidR="00EF2E23">
        <w:rPr>
          <w:rFonts w:asciiTheme="minorHAnsi" w:hAnsiTheme="minorHAnsi" w:cstheme="minorHAnsi"/>
          <w:color w:val="auto"/>
        </w:rPr>
        <w:t>which</w:t>
      </w:r>
      <w:r w:rsidRPr="00B30489">
        <w:rPr>
          <w:rFonts w:asciiTheme="minorHAnsi" w:hAnsiTheme="minorHAnsi" w:cstheme="minorHAnsi"/>
          <w:color w:val="auto"/>
        </w:rPr>
        <w:t xml:space="preserve"> will serve as the conduit for pressurization</w:t>
      </w:r>
      <w:r>
        <w:rPr>
          <w:rFonts w:asciiTheme="minorHAnsi" w:hAnsiTheme="minorHAnsi" w:cstheme="minorHAnsi"/>
          <w:color w:val="auto"/>
        </w:rPr>
        <w:t xml:space="preserve"> </w:t>
      </w:r>
      <w:r w:rsidRPr="00B30489">
        <w:rPr>
          <w:rFonts w:asciiTheme="minorHAnsi" w:hAnsiTheme="minorHAnsi" w:cstheme="minorHAnsi"/>
          <w:b/>
          <w:bCs/>
          <w:color w:val="auto"/>
        </w:rPr>
        <w:t>[2]</w:t>
      </w:r>
      <w:r w:rsidRPr="00B30489">
        <w:rPr>
          <w:rFonts w:asciiTheme="minorHAnsi" w:hAnsiTheme="minorHAnsi" w:cstheme="minorHAnsi"/>
          <w:color w:val="auto"/>
        </w:rPr>
        <w:t>.</w:t>
      </w:r>
    </w:p>
    <w:p w14:paraId="0DE29274" w14:textId="5AC6D531" w:rsid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 xml:space="preserve">Exposed entire heart </w:t>
      </w:r>
    </w:p>
    <w:p w14:paraId="29CC1E39" w14:textId="6DD4871A" w:rsidR="00B30489" w:rsidRPr="005B74AD" w:rsidRDefault="00244A5B"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 xml:space="preserve">Talent </w:t>
      </w:r>
      <w:r w:rsidR="00684F35">
        <w:rPr>
          <w:rFonts w:asciiTheme="minorHAnsi" w:hAnsiTheme="minorHAnsi" w:cstheme="minorHAnsi"/>
          <w:color w:val="auto"/>
        </w:rPr>
        <w:t xml:space="preserve">cutting across </w:t>
      </w:r>
      <w:r w:rsidR="00B30489">
        <w:rPr>
          <w:rFonts w:asciiTheme="minorHAnsi" w:hAnsiTheme="minorHAnsi" w:cstheme="minorHAnsi"/>
          <w:color w:val="auto"/>
        </w:rPr>
        <w:t xml:space="preserve">the </w:t>
      </w:r>
      <w:proofErr w:type="spellStart"/>
      <w:r w:rsidR="00B30489">
        <w:rPr>
          <w:rFonts w:asciiTheme="minorHAnsi" w:hAnsiTheme="minorHAnsi" w:cstheme="minorHAnsi"/>
          <w:color w:val="auto"/>
        </w:rPr>
        <w:t>ventriculo</w:t>
      </w:r>
      <w:proofErr w:type="spellEnd"/>
      <w:r w:rsidR="00B30489">
        <w:rPr>
          <w:rFonts w:asciiTheme="minorHAnsi" w:hAnsiTheme="minorHAnsi" w:cstheme="minorHAnsi"/>
          <w:color w:val="auto"/>
        </w:rPr>
        <w:t xml:space="preserve">-arterial junction </w:t>
      </w:r>
      <w:r w:rsidR="005B74AD" w:rsidRPr="005B74AD">
        <w:rPr>
          <w:rFonts w:asciiTheme="minorHAnsi" w:hAnsiTheme="minorHAnsi" w:cstheme="minorHAnsi"/>
          <w:i/>
          <w:iCs/>
          <w:color w:val="4F81BD" w:themeColor="accent1"/>
        </w:rPr>
        <w:t>Videographer: This step is important!</w:t>
      </w:r>
    </w:p>
    <w:p w14:paraId="57BBC54E" w14:textId="77777777" w:rsidR="00B30489" w:rsidRPr="00B30489" w:rsidRDefault="00B30489" w:rsidP="00F77CE0">
      <w:pPr>
        <w:pStyle w:val="NormalWeb"/>
        <w:spacing w:before="0" w:beforeAutospacing="0" w:after="0" w:afterAutospacing="0"/>
        <w:ind w:left="1627"/>
        <w:rPr>
          <w:rFonts w:asciiTheme="minorHAnsi" w:hAnsiTheme="minorHAnsi" w:cstheme="minorHAnsi"/>
          <w:color w:val="auto"/>
        </w:rPr>
      </w:pPr>
    </w:p>
    <w:p w14:paraId="48193682" w14:textId="693DB4B3" w:rsidR="00B30489" w:rsidRPr="005B74AD" w:rsidRDefault="00B30489" w:rsidP="00F77CE0">
      <w:pPr>
        <w:pStyle w:val="NormalWeb"/>
        <w:numPr>
          <w:ilvl w:val="1"/>
          <w:numId w:val="3"/>
        </w:numPr>
        <w:spacing w:before="0" w:beforeAutospacing="0" w:after="0" w:afterAutospacing="0"/>
        <w:rPr>
          <w:rFonts w:asciiTheme="minorHAnsi" w:hAnsiTheme="minorHAnsi" w:cstheme="minorHAnsi"/>
          <w:i/>
          <w:iCs/>
          <w:color w:val="4F81BD" w:themeColor="accent1"/>
        </w:rPr>
      </w:pPr>
      <w:r w:rsidRPr="00B30489">
        <w:rPr>
          <w:rFonts w:asciiTheme="minorHAnsi" w:hAnsiTheme="minorHAnsi" w:cstheme="minorHAnsi"/>
          <w:color w:val="auto"/>
        </w:rPr>
        <w:t xml:space="preserve">Remove the left and right ventricles to expose </w:t>
      </w:r>
      <w:r w:rsidR="00EF2E23">
        <w:rPr>
          <w:rFonts w:asciiTheme="minorHAnsi" w:hAnsiTheme="minorHAnsi" w:cstheme="minorHAnsi"/>
          <w:color w:val="auto"/>
        </w:rPr>
        <w:t xml:space="preserve">the </w:t>
      </w:r>
      <w:r w:rsidRPr="00B30489">
        <w:rPr>
          <w:rFonts w:asciiTheme="minorHAnsi" w:hAnsiTheme="minorHAnsi" w:cstheme="minorHAnsi"/>
          <w:color w:val="auto"/>
        </w:rPr>
        <w:t>chambers to atmospheric pressure</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ensuring that the pulmonary trunk structure</w:t>
      </w:r>
      <w:r w:rsidRPr="00B30489">
        <w:rPr>
          <w:rFonts w:asciiTheme="minorHAnsi" w:hAnsiTheme="minorHAnsi" w:cstheme="minorHAnsi"/>
          <w:color w:val="auto"/>
        </w:rPr>
        <w:t xml:space="preserve"> </w:t>
      </w:r>
      <w:r w:rsidR="00EF2E23">
        <w:rPr>
          <w:rFonts w:asciiTheme="minorHAnsi" w:hAnsiTheme="minorHAnsi" w:cstheme="minorHAnsi"/>
          <w:color w:val="auto"/>
        </w:rPr>
        <w:t>is</w:t>
      </w:r>
      <w:r w:rsidRPr="00B30489">
        <w:rPr>
          <w:rFonts w:asciiTheme="minorHAnsi" w:hAnsiTheme="minorHAnsi" w:cstheme="minorHAnsi"/>
          <w:color w:val="auto"/>
        </w:rPr>
        <w:t xml:space="preserve"> unaffected by </w:t>
      </w:r>
      <w:r>
        <w:rPr>
          <w:rFonts w:asciiTheme="minorHAnsi" w:hAnsiTheme="minorHAnsi" w:cstheme="minorHAnsi"/>
          <w:color w:val="auto"/>
        </w:rPr>
        <w:t>removing</w:t>
      </w:r>
      <w:r w:rsidRPr="00B30489">
        <w:rPr>
          <w:rFonts w:asciiTheme="minorHAnsi" w:hAnsiTheme="minorHAnsi" w:cstheme="minorHAnsi"/>
          <w:color w:val="auto"/>
        </w:rPr>
        <w:t xml:space="preserve"> the ventricles</w:t>
      </w:r>
      <w:r>
        <w:rPr>
          <w:rFonts w:asciiTheme="minorHAnsi" w:hAnsiTheme="minorHAnsi" w:cstheme="minorHAnsi"/>
          <w:color w:val="auto"/>
        </w:rPr>
        <w:t xml:space="preserve"> </w:t>
      </w:r>
      <w:r w:rsidRPr="00B30489">
        <w:rPr>
          <w:rFonts w:asciiTheme="minorHAnsi" w:hAnsiTheme="minorHAnsi" w:cstheme="minorHAnsi"/>
          <w:b/>
          <w:bCs/>
          <w:color w:val="auto"/>
        </w:rPr>
        <w:t>[2]</w:t>
      </w:r>
      <w:r w:rsidRPr="00B30489">
        <w:rPr>
          <w:rFonts w:asciiTheme="minorHAnsi" w:hAnsiTheme="minorHAnsi" w:cstheme="minorHAnsi"/>
          <w:color w:val="auto"/>
        </w:rPr>
        <w:t>.</w:t>
      </w:r>
      <w:r w:rsidR="005B74AD">
        <w:rPr>
          <w:rFonts w:asciiTheme="minorHAnsi" w:hAnsiTheme="minorHAnsi" w:cstheme="minorHAnsi"/>
          <w:color w:val="auto"/>
        </w:rPr>
        <w:t xml:space="preserve"> </w:t>
      </w:r>
      <w:r w:rsidR="005B74AD" w:rsidRPr="005B74AD">
        <w:rPr>
          <w:rFonts w:asciiTheme="minorHAnsi" w:hAnsiTheme="minorHAnsi" w:cstheme="minorHAnsi"/>
          <w:i/>
          <w:iCs/>
          <w:color w:val="4F81BD" w:themeColor="accent1"/>
        </w:rPr>
        <w:t>Videographer: This step is important!</w:t>
      </w:r>
    </w:p>
    <w:p w14:paraId="23C4B2B0" w14:textId="4A54F594" w:rsid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Talent removing left and right ventricles</w:t>
      </w:r>
      <w:r w:rsidR="005B74AD">
        <w:rPr>
          <w:rFonts w:asciiTheme="minorHAnsi" w:hAnsiTheme="minorHAnsi" w:cstheme="minorHAnsi"/>
          <w:color w:val="auto"/>
        </w:rPr>
        <w:t xml:space="preserve"> </w:t>
      </w:r>
    </w:p>
    <w:p w14:paraId="72415EF4" w14:textId="099F9DF1" w:rsid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244A5B">
        <w:rPr>
          <w:rFonts w:asciiTheme="minorHAnsi" w:hAnsiTheme="minorHAnsi" w:cstheme="minorHAnsi"/>
          <w:color w:val="auto"/>
          <w:highlight w:val="yellow"/>
        </w:rPr>
        <w:t>SCOPE</w:t>
      </w:r>
      <w:r>
        <w:rPr>
          <w:rFonts w:asciiTheme="minorHAnsi" w:hAnsiTheme="minorHAnsi" w:cstheme="minorHAnsi"/>
          <w:color w:val="auto"/>
        </w:rPr>
        <w:t>:</w:t>
      </w:r>
      <w:r>
        <w:rPr>
          <w:rFonts w:asciiTheme="minorHAnsi" w:hAnsiTheme="minorHAnsi" w:cstheme="minorHAnsi"/>
          <w:color w:val="auto"/>
        </w:rPr>
        <w:t xml:space="preserve"> </w:t>
      </w:r>
      <w:r w:rsidR="00B30489">
        <w:rPr>
          <w:rFonts w:asciiTheme="minorHAnsi" w:hAnsiTheme="minorHAnsi" w:cstheme="minorHAnsi"/>
          <w:color w:val="auto"/>
        </w:rPr>
        <w:t>Talent checking unaffected</w:t>
      </w:r>
      <w:r w:rsidR="00684F35">
        <w:rPr>
          <w:rFonts w:asciiTheme="minorHAnsi" w:hAnsiTheme="minorHAnsi" w:cstheme="minorHAnsi"/>
          <w:color w:val="auto"/>
        </w:rPr>
        <w:t>/intact</w:t>
      </w:r>
      <w:r w:rsidR="00B30489">
        <w:rPr>
          <w:rFonts w:asciiTheme="minorHAnsi" w:hAnsiTheme="minorHAnsi" w:cstheme="minorHAnsi"/>
          <w:color w:val="auto"/>
        </w:rPr>
        <w:t xml:space="preserve"> pulmonary trunk structure </w:t>
      </w:r>
    </w:p>
    <w:p w14:paraId="56C1D6C0" w14:textId="77777777" w:rsidR="00B30489" w:rsidRPr="00B30489" w:rsidRDefault="00B30489" w:rsidP="00F77CE0">
      <w:pPr>
        <w:pStyle w:val="NormalWeb"/>
        <w:spacing w:before="0" w:beforeAutospacing="0" w:after="0" w:afterAutospacing="0"/>
        <w:ind w:left="1627"/>
        <w:rPr>
          <w:rFonts w:asciiTheme="minorHAnsi" w:hAnsiTheme="minorHAnsi" w:cstheme="minorHAnsi"/>
          <w:color w:val="auto"/>
        </w:rPr>
      </w:pPr>
    </w:p>
    <w:p w14:paraId="1F99A483" w14:textId="597FD02C" w:rsidR="00CE10F2" w:rsidRDefault="00B30489" w:rsidP="00F77CE0">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lastRenderedPageBreak/>
        <w:t>Pressure Fixation of Pulmonary Valve</w:t>
      </w:r>
    </w:p>
    <w:p w14:paraId="176213F5" w14:textId="77777777" w:rsidR="00B30489" w:rsidRPr="00B07A3B" w:rsidRDefault="00B30489" w:rsidP="00F77CE0">
      <w:pPr>
        <w:pStyle w:val="ListParagraph"/>
        <w:ind w:left="360"/>
        <w:contextualSpacing w:val="0"/>
        <w:jc w:val="both"/>
        <w:rPr>
          <w:rFonts w:asciiTheme="minorHAnsi" w:hAnsiTheme="minorHAnsi" w:cstheme="minorHAnsi"/>
          <w:b/>
          <w:bCs/>
        </w:rPr>
      </w:pPr>
    </w:p>
    <w:p w14:paraId="7A6D987C" w14:textId="29D12654"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Anastomose pressurization tubing with</w:t>
      </w:r>
      <w:r w:rsidR="00EF2E23">
        <w:rPr>
          <w:rFonts w:asciiTheme="minorHAnsi" w:hAnsiTheme="minorHAnsi" w:cstheme="minorHAnsi"/>
          <w:color w:val="auto"/>
        </w:rPr>
        <w:t xml:space="preserve"> the</w:t>
      </w:r>
      <w:r w:rsidRPr="00B30489">
        <w:rPr>
          <w:rFonts w:asciiTheme="minorHAnsi" w:hAnsiTheme="minorHAnsi" w:cstheme="minorHAnsi"/>
          <w:color w:val="auto"/>
        </w:rPr>
        <w:t xml:space="preserve"> pulmonary artery, leaving </w:t>
      </w:r>
      <w:r>
        <w:rPr>
          <w:rFonts w:asciiTheme="minorHAnsi" w:hAnsiTheme="minorHAnsi" w:cstheme="minorHAnsi"/>
          <w:color w:val="auto"/>
        </w:rPr>
        <w:t xml:space="preserve">an </w:t>
      </w:r>
      <w:r w:rsidRPr="00B30489">
        <w:rPr>
          <w:rFonts w:asciiTheme="minorHAnsi" w:hAnsiTheme="minorHAnsi" w:cstheme="minorHAnsi"/>
          <w:color w:val="auto"/>
        </w:rPr>
        <w:t>approximately 1</w:t>
      </w:r>
      <w:r>
        <w:rPr>
          <w:rFonts w:asciiTheme="minorHAnsi" w:hAnsiTheme="minorHAnsi" w:cstheme="minorHAnsi"/>
          <w:color w:val="auto"/>
        </w:rPr>
        <w:t>-</w:t>
      </w:r>
      <w:r w:rsidRPr="00B30489">
        <w:rPr>
          <w:rFonts w:asciiTheme="minorHAnsi" w:hAnsiTheme="minorHAnsi" w:cstheme="minorHAnsi"/>
          <w:color w:val="auto"/>
        </w:rPr>
        <w:t>m</w:t>
      </w:r>
      <w:r>
        <w:rPr>
          <w:rFonts w:asciiTheme="minorHAnsi" w:hAnsiTheme="minorHAnsi" w:cstheme="minorHAnsi"/>
          <w:color w:val="auto"/>
        </w:rPr>
        <w:t>illimeter</w:t>
      </w:r>
      <w:r w:rsidRPr="00B30489">
        <w:rPr>
          <w:rFonts w:asciiTheme="minorHAnsi" w:hAnsiTheme="minorHAnsi" w:cstheme="minorHAnsi"/>
          <w:color w:val="auto"/>
        </w:rPr>
        <w:t xml:space="preserve"> distance between the </w:t>
      </w:r>
      <w:proofErr w:type="spellStart"/>
      <w:r w:rsidRPr="00B30489">
        <w:rPr>
          <w:rFonts w:asciiTheme="minorHAnsi" w:hAnsiTheme="minorHAnsi" w:cstheme="minorHAnsi"/>
          <w:color w:val="auto"/>
        </w:rPr>
        <w:t>sino</w:t>
      </w:r>
      <w:proofErr w:type="spellEnd"/>
      <w:r w:rsidRPr="00B30489">
        <w:rPr>
          <w:rFonts w:asciiTheme="minorHAnsi" w:hAnsiTheme="minorHAnsi" w:cstheme="minorHAnsi"/>
          <w:color w:val="auto"/>
        </w:rPr>
        <w:t>-tubular junction and the end of the tubing to accommodate for large movements of the leaflets and pulmonary trunk</w:t>
      </w:r>
      <w:r>
        <w:rPr>
          <w:rFonts w:asciiTheme="minorHAnsi" w:hAnsiTheme="minorHAnsi" w:cstheme="minorHAnsi"/>
          <w:color w:val="auto"/>
        </w:rPr>
        <w:t xml:space="preserve"> </w:t>
      </w:r>
      <w:r w:rsidRPr="00B30489">
        <w:rPr>
          <w:rFonts w:asciiTheme="minorHAnsi" w:hAnsiTheme="minorHAnsi" w:cstheme="minorHAnsi"/>
          <w:b/>
          <w:bCs/>
          <w:color w:val="auto"/>
        </w:rPr>
        <w:t>[1]</w:t>
      </w:r>
      <w:r w:rsidRPr="00B30489">
        <w:rPr>
          <w:rFonts w:asciiTheme="minorHAnsi" w:hAnsiTheme="minorHAnsi" w:cstheme="minorHAnsi"/>
          <w:color w:val="auto"/>
        </w:rPr>
        <w:t>.</w:t>
      </w:r>
    </w:p>
    <w:p w14:paraId="5F8BDB88" w14:textId="5BF62DF0" w:rsidR="000B2085"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connecting pressurization tubing with pulmonary artery</w:t>
      </w:r>
    </w:p>
    <w:p w14:paraId="7E98CB46" w14:textId="77777777" w:rsidR="00B30489" w:rsidRPr="00B30489" w:rsidRDefault="00B30489" w:rsidP="00F77CE0">
      <w:pPr>
        <w:pStyle w:val="ListParagraph"/>
        <w:ind w:left="1627"/>
        <w:contextualSpacing w:val="0"/>
        <w:jc w:val="both"/>
        <w:rPr>
          <w:rFonts w:asciiTheme="minorHAnsi" w:hAnsiTheme="minorHAnsi" w:cstheme="minorHAnsi"/>
        </w:rPr>
      </w:pPr>
    </w:p>
    <w:p w14:paraId="1371D6FC" w14:textId="7FC7D01D" w:rsidR="00CE10F2" w:rsidRDefault="00B30489" w:rsidP="00F77CE0">
      <w:pPr>
        <w:pStyle w:val="ListParagraph"/>
        <w:numPr>
          <w:ilvl w:val="1"/>
          <w:numId w:val="3"/>
        </w:numPr>
        <w:contextualSpacing w:val="0"/>
        <w:jc w:val="both"/>
        <w:rPr>
          <w:rFonts w:asciiTheme="minorHAnsi" w:hAnsiTheme="minorHAnsi" w:cstheme="minorHAnsi"/>
        </w:rPr>
      </w:pPr>
      <w:r w:rsidRPr="00B30489">
        <w:rPr>
          <w:rFonts w:asciiTheme="minorHAnsi" w:hAnsiTheme="minorHAnsi" w:cstheme="minorHAnsi"/>
        </w:rPr>
        <w:t xml:space="preserve">Elevate the reservoir to an analogous physiological pressure </w:t>
      </w:r>
      <w:r w:rsidRPr="00B30489">
        <w:rPr>
          <w:rFonts w:asciiTheme="minorHAnsi" w:hAnsiTheme="minorHAnsi" w:cstheme="minorHAnsi"/>
          <w:b/>
          <w:bCs/>
        </w:rPr>
        <w:t>[1]</w:t>
      </w:r>
      <w:r>
        <w:rPr>
          <w:rFonts w:asciiTheme="minorHAnsi" w:hAnsiTheme="minorHAnsi" w:cstheme="minorHAnsi"/>
        </w:rPr>
        <w:t xml:space="preserve"> </w:t>
      </w:r>
      <w:r w:rsidRPr="00B30489">
        <w:rPr>
          <w:rFonts w:asciiTheme="minorHAnsi" w:hAnsiTheme="minorHAnsi" w:cstheme="minorHAnsi"/>
        </w:rPr>
        <w:t>and fill it with the saline solution</w:t>
      </w:r>
      <w:r>
        <w:rPr>
          <w:rFonts w:asciiTheme="minorHAnsi" w:hAnsiTheme="minorHAnsi" w:cstheme="minorHAnsi"/>
        </w:rPr>
        <w:t xml:space="preserve"> </w:t>
      </w:r>
      <w:r w:rsidRPr="00B30489">
        <w:rPr>
          <w:rFonts w:asciiTheme="minorHAnsi" w:hAnsiTheme="minorHAnsi" w:cstheme="minorHAnsi"/>
          <w:b/>
          <w:bCs/>
        </w:rPr>
        <w:t>[2]</w:t>
      </w:r>
      <w:r w:rsidRPr="00B30489">
        <w:rPr>
          <w:rFonts w:asciiTheme="minorHAnsi" w:hAnsiTheme="minorHAnsi" w:cstheme="minorHAnsi"/>
        </w:rPr>
        <w:t>. Test the flow-through system to ensure there are no blockages or air bubbles</w:t>
      </w:r>
      <w:r>
        <w:rPr>
          <w:rFonts w:asciiTheme="minorHAnsi" w:hAnsiTheme="minorHAnsi" w:cstheme="minorHAnsi"/>
        </w:rPr>
        <w:t xml:space="preserve"> </w:t>
      </w:r>
      <w:r w:rsidRPr="00B30489">
        <w:rPr>
          <w:rFonts w:asciiTheme="minorHAnsi" w:hAnsiTheme="minorHAnsi" w:cstheme="minorHAnsi"/>
          <w:b/>
          <w:bCs/>
        </w:rPr>
        <w:t>[3]</w:t>
      </w:r>
      <w:r>
        <w:rPr>
          <w:rFonts w:asciiTheme="minorHAnsi" w:hAnsiTheme="minorHAnsi" w:cstheme="minorHAnsi"/>
        </w:rPr>
        <w:t>.</w:t>
      </w:r>
    </w:p>
    <w:p w14:paraId="2F87D81B" w14:textId="7BE8468E"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elevating the reservoir</w:t>
      </w:r>
    </w:p>
    <w:p w14:paraId="18E79DBD" w14:textId="4E0473C6"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filling the reservoir with saline solution</w:t>
      </w:r>
    </w:p>
    <w:p w14:paraId="78BAE24C" w14:textId="5FC8059B" w:rsidR="00B30489" w:rsidRPr="00D47046" w:rsidRDefault="00B30489"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Pr>
          <w:rFonts w:asciiTheme="minorHAnsi" w:hAnsiTheme="minorHAnsi" w:cstheme="minorHAnsi"/>
        </w:rPr>
        <w:t>Talent checking the flow-through systems for no blockages or air bubbles</w:t>
      </w:r>
      <w:r w:rsidR="00D47046">
        <w:rPr>
          <w:rFonts w:asciiTheme="minorHAnsi" w:hAnsiTheme="minorHAnsi" w:cstheme="minorHAnsi"/>
        </w:rPr>
        <w:t xml:space="preserve"> </w:t>
      </w:r>
      <w:r w:rsidR="00D47046" w:rsidRPr="005B74AD">
        <w:rPr>
          <w:rFonts w:asciiTheme="minorHAnsi" w:hAnsiTheme="minorHAnsi" w:cstheme="minorHAnsi"/>
          <w:i/>
          <w:iCs/>
          <w:color w:val="4F81BD" w:themeColor="accent1"/>
        </w:rPr>
        <w:t>Videographer: This step is important!</w:t>
      </w:r>
    </w:p>
    <w:p w14:paraId="090387A2" w14:textId="766A3F76" w:rsidR="00095AEE" w:rsidRPr="00B30489" w:rsidRDefault="00095AEE" w:rsidP="00F77CE0">
      <w:pPr>
        <w:pStyle w:val="NormalWeb"/>
        <w:spacing w:before="0" w:beforeAutospacing="0" w:after="0" w:afterAutospacing="0"/>
        <w:rPr>
          <w:rFonts w:asciiTheme="minorHAnsi" w:hAnsiTheme="minorHAnsi" w:cstheme="minorHAnsi"/>
          <w:color w:val="auto"/>
        </w:rPr>
      </w:pPr>
    </w:p>
    <w:p w14:paraId="6776F78A" w14:textId="1204ABEF" w:rsidR="00095AEE" w:rsidRPr="003C4D51" w:rsidRDefault="00095AEE" w:rsidP="00F77CE0">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Attach a stopcock to the anastomosed pulmonary valve</w:t>
      </w:r>
      <w:r w:rsidR="00684F35">
        <w:rPr>
          <w:rFonts w:asciiTheme="minorHAnsi" w:hAnsiTheme="minorHAnsi" w:cstheme="minorHAnsi"/>
          <w:color w:val="auto"/>
        </w:rPr>
        <w:t xml:space="preserve"> </w:t>
      </w:r>
      <w:r w:rsidR="00684F35" w:rsidRPr="00684F35">
        <w:rPr>
          <w:rFonts w:asciiTheme="minorHAnsi" w:hAnsiTheme="minorHAnsi" w:cstheme="minorHAnsi"/>
          <w:b/>
          <w:bCs/>
          <w:color w:val="auto"/>
        </w:rPr>
        <w:t>[1]</w:t>
      </w:r>
      <w:r w:rsidR="00684F35">
        <w:rPr>
          <w:rFonts w:asciiTheme="minorHAnsi" w:hAnsiTheme="minorHAnsi" w:cstheme="minorHAnsi"/>
          <w:color w:val="auto"/>
        </w:rPr>
        <w:t xml:space="preserve"> and</w:t>
      </w:r>
      <w:r w:rsidR="00B30489">
        <w:rPr>
          <w:rFonts w:asciiTheme="minorHAnsi" w:hAnsiTheme="minorHAnsi" w:cstheme="minorHAnsi"/>
          <w:color w:val="auto"/>
        </w:rPr>
        <w:t xml:space="preserve"> </w:t>
      </w:r>
      <w:r w:rsidRPr="00B30489">
        <w:rPr>
          <w:rFonts w:asciiTheme="minorHAnsi" w:hAnsiTheme="minorHAnsi" w:cstheme="minorHAnsi"/>
          <w:color w:val="auto"/>
        </w:rPr>
        <w:t>ensur</w:t>
      </w:r>
      <w:r w:rsidR="00684F35">
        <w:rPr>
          <w:rFonts w:asciiTheme="minorHAnsi" w:hAnsiTheme="minorHAnsi" w:cstheme="minorHAnsi"/>
          <w:color w:val="auto"/>
        </w:rPr>
        <w:t xml:space="preserve">e </w:t>
      </w:r>
      <w:r w:rsidRPr="00B30489">
        <w:rPr>
          <w:rFonts w:asciiTheme="minorHAnsi" w:hAnsiTheme="minorHAnsi" w:cstheme="minorHAnsi"/>
          <w:color w:val="auto"/>
        </w:rPr>
        <w:t>adequate flow through the tubing by switching the outflow tract</w:t>
      </w:r>
      <w:r w:rsidR="00B30489">
        <w:rPr>
          <w:rFonts w:asciiTheme="minorHAnsi" w:hAnsiTheme="minorHAnsi" w:cstheme="minorHAnsi"/>
          <w:color w:val="auto"/>
        </w:rPr>
        <w:t xml:space="preserve"> </w:t>
      </w:r>
      <w:r w:rsidR="00B30489" w:rsidRPr="00B30489">
        <w:rPr>
          <w:rFonts w:asciiTheme="minorHAnsi" w:hAnsiTheme="minorHAnsi" w:cstheme="minorHAnsi"/>
          <w:b/>
          <w:bCs/>
          <w:color w:val="auto"/>
        </w:rPr>
        <w:t>[</w:t>
      </w:r>
      <w:r w:rsidR="00F77CE0">
        <w:rPr>
          <w:rFonts w:asciiTheme="minorHAnsi" w:hAnsiTheme="minorHAnsi" w:cstheme="minorHAnsi"/>
          <w:b/>
          <w:bCs/>
          <w:color w:val="auto"/>
        </w:rPr>
        <w:t>2</w:t>
      </w:r>
      <w:r w:rsidR="00B30489" w:rsidRPr="00B30489">
        <w:rPr>
          <w:rFonts w:asciiTheme="minorHAnsi" w:hAnsiTheme="minorHAnsi" w:cstheme="minorHAnsi"/>
          <w:b/>
          <w:bCs/>
          <w:color w:val="auto"/>
        </w:rPr>
        <w:t>]</w:t>
      </w:r>
      <w:r w:rsidRPr="00B30489">
        <w:rPr>
          <w:rFonts w:asciiTheme="minorHAnsi" w:hAnsiTheme="minorHAnsi" w:cstheme="minorHAnsi"/>
          <w:color w:val="auto"/>
        </w:rPr>
        <w:t xml:space="preserve">. Once the flow is </w:t>
      </w:r>
      <w:r w:rsidR="00B30489">
        <w:rPr>
          <w:rFonts w:asciiTheme="minorHAnsi" w:hAnsiTheme="minorHAnsi" w:cstheme="minorHAnsi"/>
          <w:color w:val="auto"/>
        </w:rPr>
        <w:t>sufficient</w:t>
      </w:r>
      <w:r w:rsidRPr="00B30489">
        <w:rPr>
          <w:rFonts w:asciiTheme="minorHAnsi" w:hAnsiTheme="minorHAnsi" w:cstheme="minorHAnsi"/>
          <w:color w:val="auto"/>
        </w:rPr>
        <w:t>, switch the outflow to the anastomosed pulmonary valve</w:t>
      </w:r>
      <w:r w:rsidR="00684F35">
        <w:rPr>
          <w:rFonts w:asciiTheme="minorHAnsi" w:hAnsiTheme="minorHAnsi" w:cstheme="minorHAnsi"/>
          <w:color w:val="auto"/>
        </w:rPr>
        <w:t xml:space="preserve"> </w:t>
      </w:r>
      <w:r w:rsidR="00684F35" w:rsidRPr="00684F35">
        <w:rPr>
          <w:rFonts w:asciiTheme="minorHAnsi" w:hAnsiTheme="minorHAnsi" w:cstheme="minorHAnsi"/>
          <w:b/>
          <w:bCs/>
          <w:color w:val="auto"/>
        </w:rPr>
        <w:t>[3]</w:t>
      </w:r>
      <w:r w:rsidRPr="00B30489">
        <w:rPr>
          <w:rFonts w:asciiTheme="minorHAnsi" w:hAnsiTheme="minorHAnsi" w:cstheme="minorHAnsi"/>
          <w:color w:val="auto"/>
        </w:rPr>
        <w:t xml:space="preserve"> </w:t>
      </w:r>
      <w:r w:rsidR="00684F35">
        <w:rPr>
          <w:rFonts w:asciiTheme="minorHAnsi" w:hAnsiTheme="minorHAnsi" w:cstheme="minorHAnsi"/>
          <w:color w:val="auto"/>
        </w:rPr>
        <w:t>and ensure</w:t>
      </w:r>
      <w:r w:rsidR="003C4D51">
        <w:rPr>
          <w:rFonts w:asciiTheme="minorHAnsi" w:hAnsiTheme="minorHAnsi" w:cstheme="minorHAnsi"/>
          <w:color w:val="auto"/>
        </w:rPr>
        <w:t xml:space="preserve"> </w:t>
      </w:r>
      <w:r w:rsidR="003C4D51" w:rsidRPr="00B30489">
        <w:rPr>
          <w:rFonts w:asciiTheme="minorHAnsi" w:hAnsiTheme="minorHAnsi" w:cstheme="minorHAnsi"/>
          <w:color w:val="auto"/>
        </w:rPr>
        <w:t>pressurization of the pulmonary trunk</w:t>
      </w:r>
      <w:r w:rsidR="003C4D51">
        <w:rPr>
          <w:rFonts w:asciiTheme="minorHAnsi" w:hAnsiTheme="minorHAnsi" w:cstheme="minorHAnsi"/>
          <w:color w:val="auto"/>
        </w:rPr>
        <w:t xml:space="preserve">, </w:t>
      </w:r>
      <w:r w:rsidRPr="003C4D51">
        <w:rPr>
          <w:rFonts w:asciiTheme="minorHAnsi" w:hAnsiTheme="minorHAnsi" w:cstheme="minorHAnsi"/>
          <w:color w:val="auto"/>
        </w:rPr>
        <w:t xml:space="preserve">identified by trunk </w:t>
      </w:r>
      <w:r w:rsidR="00684F35" w:rsidRPr="00684F35">
        <w:rPr>
          <w:rFonts w:asciiTheme="minorHAnsi" w:hAnsiTheme="minorHAnsi" w:cstheme="minorHAnsi"/>
          <w:color w:val="auto"/>
        </w:rPr>
        <w:t>distention</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w:t>
      </w:r>
      <w:r w:rsidR="00684F35">
        <w:rPr>
          <w:rFonts w:asciiTheme="minorHAnsi" w:hAnsiTheme="minorHAnsi" w:cstheme="minorHAnsi"/>
          <w:b/>
          <w:bCs/>
          <w:color w:val="auto"/>
        </w:rPr>
        <w:t>4</w:t>
      </w:r>
      <w:r w:rsidR="003C4D51" w:rsidRPr="003C4D51">
        <w:rPr>
          <w:rFonts w:asciiTheme="minorHAnsi" w:hAnsiTheme="minorHAnsi" w:cstheme="minorHAnsi"/>
          <w:b/>
          <w:bCs/>
          <w:color w:val="auto"/>
        </w:rPr>
        <w:t>]</w:t>
      </w:r>
      <w:r w:rsidRPr="003C4D51">
        <w:rPr>
          <w:rFonts w:asciiTheme="minorHAnsi" w:hAnsiTheme="minorHAnsi" w:cstheme="minorHAnsi"/>
          <w:color w:val="auto"/>
        </w:rPr>
        <w:t>.</w:t>
      </w:r>
    </w:p>
    <w:p w14:paraId="5A0350FB" w14:textId="463F4952" w:rsidR="00095AEE" w:rsidRDefault="00B30489"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attaching stopcock to the anastomosed pulmonary valve</w:t>
      </w:r>
    </w:p>
    <w:p w14:paraId="04EC996C" w14:textId="55EF5FD6" w:rsidR="00684F35" w:rsidRDefault="00684F35"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checking the adequate flow through the tubing </w:t>
      </w:r>
    </w:p>
    <w:p w14:paraId="41877A66" w14:textId="77777777" w:rsidR="00684F35"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switching the outflow to the anastomosed pulmonary valve</w:t>
      </w:r>
    </w:p>
    <w:p w14:paraId="164EACE9" w14:textId="0B5A1CD2" w:rsidR="00B30489" w:rsidRDefault="00684F35"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Enlarged pulmonary tru</w:t>
      </w:r>
      <w:r w:rsidR="00F63016">
        <w:rPr>
          <w:rFonts w:asciiTheme="minorHAnsi" w:hAnsiTheme="minorHAnsi" w:cstheme="minorHAnsi"/>
          <w:color w:val="auto"/>
        </w:rPr>
        <w:t>n</w:t>
      </w:r>
      <w:r>
        <w:rPr>
          <w:rFonts w:asciiTheme="minorHAnsi" w:hAnsiTheme="minorHAnsi" w:cstheme="minorHAnsi"/>
          <w:color w:val="auto"/>
        </w:rPr>
        <w:t>k</w:t>
      </w:r>
    </w:p>
    <w:p w14:paraId="2844C014" w14:textId="77777777" w:rsidR="003C4D51" w:rsidRPr="00B30489" w:rsidRDefault="003C4D51" w:rsidP="00F77CE0">
      <w:pPr>
        <w:pStyle w:val="NormalWeb"/>
        <w:spacing w:before="0" w:beforeAutospacing="0" w:after="0" w:afterAutospacing="0"/>
        <w:ind w:left="1627"/>
        <w:rPr>
          <w:rFonts w:asciiTheme="minorHAnsi" w:hAnsiTheme="minorHAnsi" w:cstheme="minorHAnsi"/>
          <w:color w:val="auto"/>
        </w:rPr>
      </w:pPr>
    </w:p>
    <w:p w14:paraId="67EEE78F" w14:textId="132C587E" w:rsidR="003C4D51" w:rsidRDefault="003C4D51" w:rsidP="00F77CE0">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 confirming</w:t>
      </w:r>
      <w:r w:rsidR="00F63016">
        <w:rPr>
          <w:rFonts w:asciiTheme="minorHAnsi" w:hAnsiTheme="minorHAnsi" w:cstheme="minorHAnsi"/>
          <w:color w:val="auto"/>
        </w:rPr>
        <w:t xml:space="preserve"> the</w:t>
      </w:r>
      <w:r>
        <w:rPr>
          <w:rFonts w:asciiTheme="minorHAnsi" w:hAnsiTheme="minorHAnsi" w:cstheme="minorHAnsi"/>
          <w:color w:val="auto"/>
        </w:rPr>
        <w:t xml:space="preserve"> pressurization of the pulmonary trunk, </w:t>
      </w:r>
      <w:r w:rsidR="00095AEE" w:rsidRPr="003C4D51">
        <w:rPr>
          <w:rFonts w:asciiTheme="minorHAnsi" w:hAnsiTheme="minorHAnsi" w:cstheme="minorHAnsi"/>
          <w:color w:val="auto"/>
        </w:rPr>
        <w:t>gradually incorporate primary fixative solution</w:t>
      </w:r>
      <w:r w:rsidRPr="003C4D51">
        <w:rPr>
          <w:rFonts w:asciiTheme="minorHAnsi" w:hAnsiTheme="minorHAnsi" w:cstheme="minorHAnsi"/>
          <w:color w:val="auto"/>
        </w:rPr>
        <w:t xml:space="preserve"> until </w:t>
      </w:r>
      <w:r>
        <w:rPr>
          <w:rFonts w:asciiTheme="minorHAnsi" w:hAnsiTheme="minorHAnsi" w:cstheme="minorHAnsi"/>
          <w:color w:val="auto"/>
        </w:rPr>
        <w:t xml:space="preserve">25% of the reservoir capacity of the </w:t>
      </w:r>
      <w:r w:rsidRPr="003C4D51">
        <w:rPr>
          <w:rFonts w:asciiTheme="minorHAnsi" w:hAnsiTheme="minorHAnsi" w:cstheme="minorHAnsi"/>
          <w:color w:val="auto"/>
        </w:rPr>
        <w:t xml:space="preserve">saline solution </w:t>
      </w:r>
      <w:r>
        <w:rPr>
          <w:rFonts w:asciiTheme="minorHAnsi" w:hAnsiTheme="minorHAnsi" w:cstheme="minorHAnsi"/>
          <w:color w:val="auto"/>
        </w:rPr>
        <w:t xml:space="preserve">is </w:t>
      </w:r>
      <w:r w:rsidRPr="003C4D51">
        <w:rPr>
          <w:rFonts w:asciiTheme="minorHAnsi" w:hAnsiTheme="minorHAnsi" w:cstheme="minorHAnsi"/>
          <w:color w:val="auto"/>
        </w:rPr>
        <w:t xml:space="preserve">purged </w:t>
      </w:r>
      <w:r w:rsidRPr="003C4D51">
        <w:rPr>
          <w:rFonts w:asciiTheme="minorHAnsi" w:hAnsiTheme="minorHAnsi" w:cstheme="minorHAnsi"/>
          <w:b/>
          <w:bCs/>
          <w:color w:val="auto"/>
        </w:rPr>
        <w:t>[1-TXT]</w:t>
      </w:r>
      <w:r w:rsidRPr="003C4D51">
        <w:rPr>
          <w:rFonts w:asciiTheme="minorHAnsi" w:hAnsiTheme="minorHAnsi" w:cstheme="minorHAnsi"/>
          <w:color w:val="auto"/>
        </w:rPr>
        <w:t>.</w:t>
      </w:r>
    </w:p>
    <w:p w14:paraId="780D7CFB" w14:textId="69E1BF58" w:rsidR="00095AEE" w:rsidRPr="00D47046" w:rsidRDefault="00F63016"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sidRPr="00F63016">
        <w:rPr>
          <w:rFonts w:asciiTheme="minorHAnsi" w:hAnsiTheme="minorHAnsi" w:cstheme="minorHAnsi"/>
          <w:color w:val="auto"/>
        </w:rPr>
        <w:t>The primary fixative solution is being incorporated</w:t>
      </w:r>
      <w:r>
        <w:rPr>
          <w:rFonts w:asciiTheme="minorHAnsi" w:hAnsiTheme="minorHAnsi" w:cstheme="minorHAnsi"/>
          <w:b/>
          <w:bCs/>
          <w:color w:val="auto"/>
        </w:rPr>
        <w:t xml:space="preserve"> </w:t>
      </w:r>
      <w:r w:rsidR="003C4D51" w:rsidRPr="003C4D51">
        <w:rPr>
          <w:rFonts w:asciiTheme="minorHAnsi" w:hAnsiTheme="minorHAnsi" w:cstheme="minorHAnsi"/>
          <w:b/>
          <w:bCs/>
          <w:color w:val="auto"/>
        </w:rPr>
        <w:t xml:space="preserve">TEXT: </w:t>
      </w:r>
      <w:r w:rsidR="00095AEE" w:rsidRPr="003C4D51">
        <w:rPr>
          <w:rFonts w:asciiTheme="minorHAnsi" w:hAnsiTheme="minorHAnsi" w:cstheme="minorHAnsi"/>
          <w:b/>
          <w:bCs/>
          <w:color w:val="auto"/>
        </w:rPr>
        <w:t>1.25% glutaraldehyde, 1.0% paraformaldehyde in 0.15 M cacodylate</w:t>
      </w:r>
      <w:r w:rsidR="00D47046">
        <w:rPr>
          <w:rFonts w:asciiTheme="minorHAnsi" w:hAnsiTheme="minorHAnsi" w:cstheme="minorHAnsi"/>
          <w:b/>
          <w:bCs/>
          <w:color w:val="auto"/>
        </w:rPr>
        <w:t xml:space="preserve"> </w:t>
      </w:r>
      <w:r w:rsidR="00D47046" w:rsidRPr="005B74AD">
        <w:rPr>
          <w:rFonts w:asciiTheme="minorHAnsi" w:hAnsiTheme="minorHAnsi" w:cstheme="minorHAnsi"/>
          <w:i/>
          <w:iCs/>
          <w:color w:val="4F81BD" w:themeColor="accent1"/>
        </w:rPr>
        <w:t>Videographer: This step is important!</w:t>
      </w:r>
    </w:p>
    <w:p w14:paraId="7E98EBA9" w14:textId="77777777" w:rsidR="003C4D51" w:rsidRPr="003C4D51" w:rsidRDefault="003C4D51" w:rsidP="00F77CE0">
      <w:pPr>
        <w:pStyle w:val="NormalWeb"/>
        <w:spacing w:before="0" w:beforeAutospacing="0" w:after="0" w:afterAutospacing="0"/>
        <w:ind w:left="1627"/>
        <w:rPr>
          <w:rFonts w:asciiTheme="minorHAnsi" w:hAnsiTheme="minorHAnsi" w:cstheme="minorHAnsi"/>
          <w:color w:val="auto"/>
        </w:rPr>
      </w:pPr>
    </w:p>
    <w:p w14:paraId="3880B12E" w14:textId="13F950BB" w:rsidR="00095AEE" w:rsidRPr="003C4D51" w:rsidRDefault="00095AEE" w:rsidP="00F77CE0">
      <w:pPr>
        <w:pStyle w:val="NormalWeb"/>
        <w:numPr>
          <w:ilvl w:val="1"/>
          <w:numId w:val="3"/>
        </w:numPr>
        <w:spacing w:before="0" w:beforeAutospacing="0" w:after="0" w:afterAutospacing="0"/>
        <w:rPr>
          <w:rFonts w:asciiTheme="minorHAnsi" w:hAnsiTheme="minorHAnsi" w:cstheme="minorHAnsi"/>
          <w:color w:val="auto"/>
        </w:rPr>
      </w:pPr>
      <w:r w:rsidRPr="003C4D51">
        <w:rPr>
          <w:rFonts w:asciiTheme="minorHAnsi" w:hAnsiTheme="minorHAnsi" w:cstheme="minorHAnsi"/>
          <w:color w:val="auto"/>
        </w:rPr>
        <w:t>Place a fixative-soaked gauze over the tissue sample to prevent drying</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[1]</w:t>
      </w:r>
      <w:r w:rsidRPr="003C4D51">
        <w:rPr>
          <w:rFonts w:asciiTheme="minorHAnsi" w:hAnsiTheme="minorHAnsi" w:cstheme="minorHAnsi"/>
          <w:color w:val="auto"/>
        </w:rPr>
        <w:t>.</w:t>
      </w:r>
      <w:r w:rsidR="003C4D51">
        <w:rPr>
          <w:rFonts w:asciiTheme="minorHAnsi" w:hAnsiTheme="minorHAnsi" w:cstheme="minorHAnsi"/>
          <w:color w:val="auto"/>
        </w:rPr>
        <w:t xml:space="preserve"> Perfuse the fixative for 3 hours, </w:t>
      </w:r>
      <w:r w:rsidR="003C4D51" w:rsidRPr="003C4D51">
        <w:rPr>
          <w:rFonts w:asciiTheme="minorHAnsi" w:hAnsiTheme="minorHAnsi" w:cstheme="minorHAnsi"/>
          <w:color w:val="auto"/>
        </w:rPr>
        <w:t>refill</w:t>
      </w:r>
      <w:r w:rsidR="00963D00">
        <w:rPr>
          <w:rFonts w:asciiTheme="minorHAnsi" w:hAnsiTheme="minorHAnsi" w:cstheme="minorHAnsi"/>
          <w:color w:val="auto"/>
        </w:rPr>
        <w:t>ing</w:t>
      </w:r>
      <w:r w:rsidR="003C4D51">
        <w:rPr>
          <w:rFonts w:asciiTheme="minorHAnsi" w:hAnsiTheme="minorHAnsi" w:cstheme="minorHAnsi"/>
          <w:color w:val="auto"/>
        </w:rPr>
        <w:t xml:space="preserve"> </w:t>
      </w:r>
      <w:r w:rsidR="003C4D51" w:rsidRPr="003C4D51">
        <w:rPr>
          <w:rFonts w:asciiTheme="minorHAnsi" w:hAnsiTheme="minorHAnsi" w:cstheme="minorHAnsi"/>
          <w:color w:val="auto"/>
        </w:rPr>
        <w:t>the reservoir to maintain a constant pressure</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[2]</w:t>
      </w:r>
      <w:r w:rsidR="003C4D51">
        <w:rPr>
          <w:rFonts w:asciiTheme="minorHAnsi" w:hAnsiTheme="minorHAnsi" w:cstheme="minorHAnsi"/>
          <w:color w:val="auto"/>
        </w:rPr>
        <w:t>.</w:t>
      </w:r>
      <w:r w:rsidR="003C4D51" w:rsidRPr="003C4D51">
        <w:rPr>
          <w:rFonts w:asciiTheme="minorHAnsi" w:hAnsiTheme="minorHAnsi" w:cstheme="minorHAnsi"/>
          <w:color w:val="auto"/>
        </w:rPr>
        <w:t xml:space="preserve"> </w:t>
      </w:r>
    </w:p>
    <w:p w14:paraId="1F726F2A" w14:textId="3967F719" w:rsid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the fixative-soaked gauze over the tissue sample</w:t>
      </w:r>
    </w:p>
    <w:p w14:paraId="40801143" w14:textId="626AF235" w:rsid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Shot of </w:t>
      </w:r>
      <w:r w:rsidR="00F63016">
        <w:rPr>
          <w:rFonts w:asciiTheme="minorHAnsi" w:hAnsiTheme="minorHAnsi" w:cstheme="minorHAnsi"/>
          <w:color w:val="auto"/>
        </w:rPr>
        <w:t>fixative incorporation</w:t>
      </w:r>
      <w:r>
        <w:rPr>
          <w:rFonts w:asciiTheme="minorHAnsi" w:hAnsiTheme="minorHAnsi" w:cstheme="minorHAnsi"/>
          <w:color w:val="auto"/>
        </w:rPr>
        <w:t xml:space="preserve"> </w:t>
      </w:r>
    </w:p>
    <w:p w14:paraId="4C4AB1D9" w14:textId="77777777" w:rsidR="003C4D51" w:rsidRPr="003C4D51" w:rsidRDefault="003C4D51" w:rsidP="00F77CE0">
      <w:pPr>
        <w:pStyle w:val="NormalWeb"/>
        <w:spacing w:before="0" w:beforeAutospacing="0" w:after="0" w:afterAutospacing="0"/>
        <w:ind w:left="1627"/>
        <w:rPr>
          <w:rFonts w:asciiTheme="minorHAnsi" w:hAnsiTheme="minorHAnsi" w:cstheme="minorHAnsi"/>
          <w:color w:val="auto"/>
        </w:rPr>
      </w:pPr>
    </w:p>
    <w:p w14:paraId="38B961A5" w14:textId="46EF9CA5" w:rsidR="003C4D51" w:rsidRDefault="003C4D51" w:rsidP="00F77CE0">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After </w:t>
      </w:r>
      <w:r w:rsidR="00963D00">
        <w:rPr>
          <w:rFonts w:asciiTheme="minorHAnsi" w:hAnsiTheme="minorHAnsi" w:cstheme="minorHAnsi"/>
          <w:color w:val="auto"/>
        </w:rPr>
        <w:t>perfusion</w:t>
      </w:r>
      <w:r>
        <w:rPr>
          <w:rFonts w:asciiTheme="minorHAnsi" w:hAnsiTheme="minorHAnsi" w:cstheme="minorHAnsi"/>
          <w:color w:val="auto"/>
        </w:rPr>
        <w:t xml:space="preserve">, store the heart </w:t>
      </w:r>
      <w:r w:rsidR="00095AEE" w:rsidRPr="003C4D51">
        <w:rPr>
          <w:rFonts w:asciiTheme="minorHAnsi" w:hAnsiTheme="minorHAnsi" w:cstheme="minorHAnsi"/>
          <w:color w:val="auto"/>
        </w:rPr>
        <w:t xml:space="preserve">valve in the fixative solution at </w:t>
      </w:r>
      <w:r w:rsidR="00A6469C" w:rsidRPr="003C4D51">
        <w:rPr>
          <w:rFonts w:asciiTheme="minorHAnsi" w:hAnsiTheme="minorHAnsi" w:cstheme="minorHAnsi"/>
          <w:color w:val="auto"/>
        </w:rPr>
        <w:t xml:space="preserve">4 </w:t>
      </w:r>
      <w:r w:rsidR="00A6469C">
        <w:rPr>
          <w:rFonts w:asciiTheme="minorHAnsi" w:hAnsiTheme="minorHAnsi" w:cstheme="minorHAnsi"/>
          <w:color w:val="auto"/>
        </w:rPr>
        <w:t>degrees</w:t>
      </w:r>
      <w:r>
        <w:rPr>
          <w:rFonts w:asciiTheme="minorHAnsi" w:hAnsiTheme="minorHAnsi" w:cstheme="minorHAnsi"/>
          <w:color w:val="auto"/>
        </w:rPr>
        <w:t xml:space="preserve"> </w:t>
      </w:r>
      <w:r w:rsidR="00095AEE" w:rsidRPr="003C4D51">
        <w:rPr>
          <w:rFonts w:asciiTheme="minorHAnsi" w:hAnsiTheme="minorHAnsi" w:cstheme="minorHAnsi"/>
          <w:color w:val="auto"/>
        </w:rPr>
        <w:t>C</w:t>
      </w:r>
      <w:r>
        <w:rPr>
          <w:rFonts w:asciiTheme="minorHAnsi" w:hAnsiTheme="minorHAnsi" w:cstheme="minorHAnsi"/>
          <w:color w:val="auto"/>
        </w:rPr>
        <w:t>elsius</w:t>
      </w:r>
      <w:r w:rsidR="00095AEE" w:rsidRPr="003C4D51">
        <w:rPr>
          <w:rFonts w:asciiTheme="minorHAnsi" w:hAnsiTheme="minorHAnsi" w:cstheme="minorHAnsi"/>
          <w:color w:val="auto"/>
        </w:rPr>
        <w:t xml:space="preserve"> until use</w:t>
      </w:r>
      <w:r w:rsidR="00963D00">
        <w:rPr>
          <w:rFonts w:asciiTheme="minorHAnsi" w:hAnsiTheme="minorHAnsi" w:cstheme="minorHAnsi"/>
          <w:color w:val="auto"/>
        </w:rPr>
        <w:t xml:space="preserve"> for up to 1 week</w:t>
      </w:r>
      <w:r>
        <w:rPr>
          <w:rFonts w:asciiTheme="minorHAnsi" w:hAnsiTheme="minorHAnsi" w:cstheme="minorHAnsi"/>
          <w:color w:val="auto"/>
        </w:rPr>
        <w:t xml:space="preserve"> </w:t>
      </w:r>
      <w:r w:rsidRPr="003C4D51">
        <w:rPr>
          <w:rFonts w:asciiTheme="minorHAnsi" w:hAnsiTheme="minorHAnsi" w:cstheme="minorHAnsi"/>
          <w:b/>
          <w:bCs/>
          <w:color w:val="auto"/>
        </w:rPr>
        <w:t>[1]</w:t>
      </w:r>
      <w:r w:rsidR="00095AEE" w:rsidRPr="003C4D51">
        <w:rPr>
          <w:rFonts w:asciiTheme="minorHAnsi" w:hAnsiTheme="minorHAnsi" w:cstheme="minorHAnsi"/>
          <w:color w:val="auto"/>
        </w:rPr>
        <w:t xml:space="preserve">. </w:t>
      </w:r>
    </w:p>
    <w:p w14:paraId="60093C19" w14:textId="07C27B5C" w:rsidR="00095AEE" w:rsidRP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the heart valve in the fixative solution </w:t>
      </w:r>
    </w:p>
    <w:p w14:paraId="5D537F4B" w14:textId="77777777" w:rsidR="00095AEE" w:rsidRPr="00A751FF" w:rsidRDefault="00095AEE" w:rsidP="00F77CE0">
      <w:pPr>
        <w:pStyle w:val="NormalWeb"/>
        <w:spacing w:before="0" w:beforeAutospacing="0" w:after="0" w:afterAutospacing="0"/>
        <w:rPr>
          <w:rFonts w:asciiTheme="minorHAnsi" w:hAnsiTheme="minorHAnsi" w:cstheme="minorHAnsi"/>
          <w:color w:val="auto"/>
        </w:rPr>
      </w:pPr>
    </w:p>
    <w:p w14:paraId="674755E2" w14:textId="43C3E2DB" w:rsidR="00095AEE" w:rsidRPr="00B376D2" w:rsidRDefault="00095AEE" w:rsidP="00F77CE0">
      <w:pPr>
        <w:pStyle w:val="NormalWeb"/>
        <w:numPr>
          <w:ilvl w:val="0"/>
          <w:numId w:val="3"/>
        </w:numPr>
        <w:spacing w:before="0" w:beforeAutospacing="0" w:after="0" w:afterAutospacing="0"/>
        <w:rPr>
          <w:rFonts w:asciiTheme="minorHAnsi" w:hAnsiTheme="minorHAnsi" w:cstheme="minorHAnsi"/>
          <w:b/>
          <w:color w:val="auto"/>
        </w:rPr>
      </w:pPr>
      <w:proofErr w:type="spellStart"/>
      <w:r w:rsidRPr="00B376D2">
        <w:rPr>
          <w:rFonts w:asciiTheme="minorHAnsi" w:hAnsiTheme="minorHAnsi" w:cstheme="minorHAnsi"/>
          <w:b/>
          <w:color w:val="auto"/>
        </w:rPr>
        <w:t>En</w:t>
      </w:r>
      <w:proofErr w:type="spellEnd"/>
      <w:r w:rsidRPr="00B376D2">
        <w:rPr>
          <w:rFonts w:asciiTheme="minorHAnsi" w:hAnsiTheme="minorHAnsi" w:cstheme="minorHAnsi"/>
          <w:b/>
          <w:color w:val="auto"/>
        </w:rPr>
        <w:t xml:space="preserve"> bloc </w:t>
      </w:r>
      <w:r w:rsidR="00B376D2">
        <w:rPr>
          <w:rFonts w:asciiTheme="minorHAnsi" w:hAnsiTheme="minorHAnsi" w:cstheme="minorHAnsi"/>
          <w:b/>
          <w:color w:val="auto"/>
        </w:rPr>
        <w:t>S</w:t>
      </w:r>
      <w:r w:rsidRPr="00B376D2">
        <w:rPr>
          <w:rFonts w:asciiTheme="minorHAnsi" w:hAnsiTheme="minorHAnsi" w:cstheme="minorHAnsi"/>
          <w:b/>
          <w:color w:val="auto"/>
        </w:rPr>
        <w:t xml:space="preserve">ample </w:t>
      </w:r>
      <w:r w:rsidR="00B376D2">
        <w:rPr>
          <w:rFonts w:asciiTheme="minorHAnsi" w:hAnsiTheme="minorHAnsi" w:cstheme="minorHAnsi"/>
          <w:b/>
          <w:color w:val="auto"/>
        </w:rPr>
        <w:t>S</w:t>
      </w:r>
      <w:r w:rsidRPr="00B376D2">
        <w:rPr>
          <w:rFonts w:asciiTheme="minorHAnsi" w:hAnsiTheme="minorHAnsi" w:cstheme="minorHAnsi"/>
          <w:b/>
          <w:color w:val="auto"/>
        </w:rPr>
        <w:t xml:space="preserve">taining and </w:t>
      </w:r>
      <w:r w:rsidR="00B376D2">
        <w:rPr>
          <w:rFonts w:asciiTheme="minorHAnsi" w:hAnsiTheme="minorHAnsi" w:cstheme="minorHAnsi"/>
          <w:b/>
          <w:color w:val="auto"/>
        </w:rPr>
        <w:t>E</w:t>
      </w:r>
      <w:r w:rsidRPr="00B376D2">
        <w:rPr>
          <w:rFonts w:asciiTheme="minorHAnsi" w:hAnsiTheme="minorHAnsi" w:cstheme="minorHAnsi"/>
          <w:b/>
          <w:color w:val="auto"/>
        </w:rPr>
        <w:t>mbedment</w:t>
      </w:r>
    </w:p>
    <w:p w14:paraId="2FACC942" w14:textId="77777777" w:rsidR="00095AEE" w:rsidRPr="005859D0" w:rsidRDefault="00095AEE" w:rsidP="00F77CE0">
      <w:pPr>
        <w:pStyle w:val="NormalWeb"/>
        <w:spacing w:before="0" w:beforeAutospacing="0" w:after="0" w:afterAutospacing="0"/>
        <w:rPr>
          <w:rFonts w:asciiTheme="minorHAnsi" w:hAnsiTheme="minorHAnsi" w:cstheme="minorHAnsi"/>
          <w:b/>
          <w:color w:val="auto"/>
        </w:rPr>
      </w:pPr>
    </w:p>
    <w:p w14:paraId="357A0DB3" w14:textId="4653357D" w:rsidR="00095AEE" w:rsidRDefault="00C6518A" w:rsidP="00F77CE0">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For st</w:t>
      </w:r>
      <w:r w:rsidR="00095AEE" w:rsidRPr="00C6518A">
        <w:rPr>
          <w:rFonts w:asciiTheme="minorHAnsi" w:hAnsiTheme="minorHAnsi" w:cstheme="minorHAnsi"/>
        </w:rPr>
        <w:t>aining</w:t>
      </w:r>
      <w:r>
        <w:rPr>
          <w:rFonts w:asciiTheme="minorHAnsi" w:hAnsiTheme="minorHAnsi" w:cstheme="minorHAnsi"/>
        </w:rPr>
        <w:t>, w</w:t>
      </w:r>
      <w:r w:rsidR="00095AEE" w:rsidRPr="00C6518A">
        <w:rPr>
          <w:rFonts w:asciiTheme="minorHAnsi" w:hAnsiTheme="minorHAnsi" w:cstheme="minorHAnsi"/>
        </w:rPr>
        <w:t xml:space="preserve">ash the fixed heart valve sample </w:t>
      </w:r>
      <w:r>
        <w:rPr>
          <w:rFonts w:asciiTheme="minorHAnsi" w:hAnsiTheme="minorHAnsi" w:cstheme="minorHAnsi"/>
        </w:rPr>
        <w:t xml:space="preserve">three times </w:t>
      </w:r>
      <w:r w:rsidR="00095AEE" w:rsidRPr="00C6518A">
        <w:rPr>
          <w:rFonts w:asciiTheme="minorHAnsi" w:hAnsiTheme="minorHAnsi" w:cstheme="minorHAnsi"/>
        </w:rPr>
        <w:t xml:space="preserve">with cold 0.15 </w:t>
      </w:r>
      <w:r>
        <w:rPr>
          <w:rFonts w:asciiTheme="minorHAnsi" w:hAnsiTheme="minorHAnsi" w:cstheme="minorHAnsi"/>
        </w:rPr>
        <w:t xml:space="preserve">molar </w:t>
      </w:r>
      <w:r w:rsidR="00095AEE" w:rsidRPr="00C6518A">
        <w:rPr>
          <w:rFonts w:asciiTheme="minorHAnsi" w:hAnsiTheme="minorHAnsi" w:cstheme="minorHAnsi"/>
        </w:rPr>
        <w:lastRenderedPageBreak/>
        <w:t>cacodylate buffer</w:t>
      </w:r>
      <w:r>
        <w:rPr>
          <w:rFonts w:asciiTheme="minorHAnsi" w:hAnsiTheme="minorHAnsi" w:cstheme="minorHAnsi"/>
        </w:rPr>
        <w:t xml:space="preserve"> </w:t>
      </w:r>
      <w:r w:rsidRPr="00C6518A">
        <w:rPr>
          <w:rFonts w:asciiTheme="minorHAnsi" w:hAnsiTheme="minorHAnsi" w:cstheme="minorHAnsi"/>
        </w:rPr>
        <w:t>for 5 min</w:t>
      </w:r>
      <w:r>
        <w:rPr>
          <w:rFonts w:asciiTheme="minorHAnsi" w:hAnsiTheme="minorHAnsi" w:cstheme="minorHAnsi"/>
        </w:rPr>
        <w:t xml:space="preserve">utes </w:t>
      </w:r>
      <w:r w:rsidRPr="00C6518A">
        <w:rPr>
          <w:rFonts w:asciiTheme="minorHAnsi" w:hAnsiTheme="minorHAnsi" w:cstheme="minorHAnsi"/>
          <w:b/>
          <w:bCs/>
        </w:rPr>
        <w:t>[1]</w:t>
      </w:r>
      <w:r w:rsidR="00F63016">
        <w:rPr>
          <w:rFonts w:asciiTheme="minorHAnsi" w:hAnsiTheme="minorHAnsi" w:cstheme="minorHAnsi"/>
        </w:rPr>
        <w:t xml:space="preserve"> and completely </w:t>
      </w:r>
      <w:r>
        <w:rPr>
          <w:rFonts w:asciiTheme="minorHAnsi" w:hAnsiTheme="minorHAnsi" w:cstheme="minorHAnsi"/>
        </w:rPr>
        <w:t xml:space="preserve">submerge the heart valve in a solution </w:t>
      </w:r>
      <w:r w:rsidR="00963D00">
        <w:rPr>
          <w:rFonts w:asciiTheme="minorHAnsi" w:hAnsiTheme="minorHAnsi" w:cstheme="minorHAnsi"/>
        </w:rPr>
        <w:t xml:space="preserve">of </w:t>
      </w:r>
      <w:r w:rsidR="00963D00" w:rsidRPr="00963D00">
        <w:rPr>
          <w:rFonts w:asciiTheme="minorHAnsi" w:hAnsiTheme="minorHAnsi" w:cstheme="minorHAnsi"/>
        </w:rPr>
        <w:t xml:space="preserve">1.5% potassium ferrocyanide, 0.15 </w:t>
      </w:r>
      <w:r w:rsidR="00963D00">
        <w:rPr>
          <w:rFonts w:asciiTheme="minorHAnsi" w:hAnsiTheme="minorHAnsi" w:cstheme="minorHAnsi"/>
        </w:rPr>
        <w:t>molar</w:t>
      </w:r>
      <w:r w:rsidR="00963D00" w:rsidRPr="00963D00">
        <w:rPr>
          <w:rFonts w:asciiTheme="minorHAnsi" w:hAnsiTheme="minorHAnsi" w:cstheme="minorHAnsi"/>
        </w:rPr>
        <w:t xml:space="preserve"> cacodylate, 2 m</w:t>
      </w:r>
      <w:r w:rsidR="00963D00">
        <w:rPr>
          <w:rFonts w:asciiTheme="minorHAnsi" w:hAnsiTheme="minorHAnsi" w:cstheme="minorHAnsi"/>
        </w:rPr>
        <w:t>illimolar</w:t>
      </w:r>
      <w:r w:rsidR="00963D00" w:rsidRPr="00963D00">
        <w:rPr>
          <w:rFonts w:asciiTheme="minorHAnsi" w:hAnsiTheme="minorHAnsi" w:cstheme="minorHAnsi"/>
        </w:rPr>
        <w:t xml:space="preserve"> calcium chloride, and 2% osmium tetroxide </w:t>
      </w:r>
      <w:r>
        <w:rPr>
          <w:rFonts w:asciiTheme="minorHAnsi" w:hAnsiTheme="minorHAnsi" w:cstheme="minorHAnsi"/>
        </w:rPr>
        <w:t>on ice</w:t>
      </w:r>
      <w:r w:rsidR="003C5AD5">
        <w:rPr>
          <w:rFonts w:asciiTheme="minorHAnsi" w:hAnsiTheme="minorHAnsi" w:cstheme="minorHAnsi"/>
        </w:rPr>
        <w:t xml:space="preserve"> for 1 hour</w:t>
      </w:r>
      <w:r>
        <w:rPr>
          <w:rFonts w:asciiTheme="minorHAnsi" w:hAnsiTheme="minorHAnsi" w:cstheme="minorHAnsi"/>
        </w:rPr>
        <w:t xml:space="preserve"> </w:t>
      </w:r>
      <w:r w:rsidRPr="00C6518A">
        <w:rPr>
          <w:rFonts w:asciiTheme="minorHAnsi" w:hAnsiTheme="minorHAnsi" w:cstheme="minorHAnsi"/>
          <w:b/>
          <w:bCs/>
        </w:rPr>
        <w:t>[2]</w:t>
      </w:r>
      <w:r>
        <w:rPr>
          <w:rFonts w:asciiTheme="minorHAnsi" w:hAnsiTheme="minorHAnsi" w:cstheme="minorHAnsi"/>
        </w:rPr>
        <w:t>.</w:t>
      </w:r>
    </w:p>
    <w:p w14:paraId="4D1A5FED" w14:textId="46B7DA63" w:rsidR="00C6518A" w:rsidRDefault="00C6518A" w:rsidP="00F77C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giving washes to the heart valve sample</w:t>
      </w:r>
    </w:p>
    <w:p w14:paraId="7EDA133C" w14:textId="40AAFD9C" w:rsidR="00095AEE" w:rsidRDefault="00C6518A" w:rsidP="00F77C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the heart valve in a solution </w:t>
      </w:r>
      <w:r w:rsidR="00F63016">
        <w:rPr>
          <w:rFonts w:asciiTheme="minorHAnsi" w:hAnsiTheme="minorHAnsi" w:cstheme="minorHAnsi"/>
          <w:b/>
          <w:bCs/>
        </w:rPr>
        <w:t xml:space="preserve"> </w:t>
      </w:r>
    </w:p>
    <w:p w14:paraId="7884B1B4" w14:textId="77777777" w:rsidR="00F63016" w:rsidRPr="00F63016" w:rsidRDefault="00F63016" w:rsidP="00F77CE0">
      <w:pPr>
        <w:pStyle w:val="ListParagraph"/>
        <w:widowControl w:val="0"/>
        <w:autoSpaceDE w:val="0"/>
        <w:autoSpaceDN w:val="0"/>
        <w:adjustRightInd w:val="0"/>
        <w:ind w:left="1627"/>
        <w:jc w:val="both"/>
        <w:rPr>
          <w:rFonts w:asciiTheme="minorHAnsi" w:hAnsiTheme="minorHAnsi" w:cstheme="minorHAnsi"/>
        </w:rPr>
      </w:pPr>
    </w:p>
    <w:p w14:paraId="153DB34F" w14:textId="0137E564" w:rsidR="00C6518A" w:rsidRPr="00C6518A" w:rsidRDefault="003C5AD5" w:rsidP="00F77CE0">
      <w:pPr>
        <w:pStyle w:val="ListParagraph"/>
        <w:numPr>
          <w:ilvl w:val="1"/>
          <w:numId w:val="3"/>
        </w:numPr>
        <w:jc w:val="both"/>
        <w:rPr>
          <w:rFonts w:asciiTheme="minorHAnsi" w:hAnsiTheme="minorHAnsi" w:cstheme="minorHAnsi"/>
        </w:rPr>
      </w:pPr>
      <w:r>
        <w:rPr>
          <w:rFonts w:asciiTheme="minorHAnsi" w:hAnsiTheme="minorHAnsi" w:cstheme="minorHAnsi"/>
        </w:rPr>
        <w:t>W</w:t>
      </w:r>
      <w:r w:rsidR="00095AEE" w:rsidRPr="00C6518A">
        <w:rPr>
          <w:rFonts w:asciiTheme="minorHAnsi" w:hAnsiTheme="minorHAnsi" w:cstheme="minorHAnsi"/>
        </w:rPr>
        <w:t xml:space="preserve">ash the samples with room temperature </w:t>
      </w:r>
      <w:r w:rsidR="00C6518A">
        <w:rPr>
          <w:rFonts w:asciiTheme="minorHAnsi" w:hAnsiTheme="minorHAnsi" w:cstheme="minorHAnsi"/>
        </w:rPr>
        <w:t xml:space="preserve">double distilled water by placing them in a tube for 5 minutes with slight agitation </w:t>
      </w:r>
      <w:r w:rsidR="00C6518A" w:rsidRPr="00C6518A">
        <w:rPr>
          <w:rFonts w:asciiTheme="minorHAnsi" w:hAnsiTheme="minorHAnsi" w:cstheme="minorHAnsi"/>
          <w:b/>
          <w:bCs/>
        </w:rPr>
        <w:t>[1]</w:t>
      </w:r>
      <w:r w:rsidR="00C6518A">
        <w:rPr>
          <w:rFonts w:asciiTheme="minorHAnsi" w:hAnsiTheme="minorHAnsi" w:cstheme="minorHAnsi"/>
        </w:rPr>
        <w:t xml:space="preserve">. </w:t>
      </w:r>
    </w:p>
    <w:p w14:paraId="74BBB8E4" w14:textId="75D2B197" w:rsidR="00C6518A" w:rsidRDefault="00963D00" w:rsidP="00F77CE0">
      <w:pPr>
        <w:pStyle w:val="ListParagraph"/>
        <w:numPr>
          <w:ilvl w:val="2"/>
          <w:numId w:val="3"/>
        </w:numPr>
        <w:jc w:val="both"/>
        <w:rPr>
          <w:rFonts w:asciiTheme="minorHAnsi" w:hAnsiTheme="minorHAnsi" w:cstheme="minorHAnsi"/>
        </w:rPr>
      </w:pPr>
      <w:r>
        <w:rPr>
          <w:rFonts w:asciiTheme="minorHAnsi" w:hAnsiTheme="minorHAnsi" w:cstheme="minorHAnsi"/>
        </w:rPr>
        <w:t>Sample in</w:t>
      </w:r>
      <w:r w:rsidR="00C6518A">
        <w:rPr>
          <w:rFonts w:asciiTheme="minorHAnsi" w:hAnsiTheme="minorHAnsi" w:cstheme="minorHAnsi"/>
        </w:rPr>
        <w:t xml:space="preserve"> water </w:t>
      </w:r>
      <w:r>
        <w:rPr>
          <w:rFonts w:asciiTheme="minorHAnsi" w:hAnsiTheme="minorHAnsi" w:cstheme="minorHAnsi"/>
        </w:rPr>
        <w:t>on a shaker</w:t>
      </w:r>
    </w:p>
    <w:p w14:paraId="7A0139B6" w14:textId="77777777" w:rsidR="00095AEE" w:rsidRPr="00C6518A" w:rsidRDefault="00095AEE" w:rsidP="00F77CE0">
      <w:pPr>
        <w:pStyle w:val="ListParagraph"/>
        <w:ind w:left="0"/>
        <w:jc w:val="both"/>
        <w:rPr>
          <w:rFonts w:asciiTheme="minorHAnsi" w:hAnsiTheme="minorHAnsi" w:cstheme="minorHAnsi"/>
        </w:rPr>
      </w:pPr>
    </w:p>
    <w:p w14:paraId="1C0FE2F8" w14:textId="7D258710" w:rsidR="00095AEE" w:rsidRPr="00DD4EB6" w:rsidRDefault="00C6518A" w:rsidP="00F77CE0">
      <w:pPr>
        <w:pStyle w:val="ListParagraph"/>
        <w:numPr>
          <w:ilvl w:val="1"/>
          <w:numId w:val="3"/>
        </w:numPr>
        <w:jc w:val="both"/>
        <w:rPr>
          <w:rFonts w:asciiTheme="minorHAnsi" w:hAnsiTheme="minorHAnsi" w:cstheme="minorHAnsi"/>
        </w:rPr>
      </w:pPr>
      <w:r>
        <w:rPr>
          <w:rFonts w:asciiTheme="minorHAnsi" w:hAnsiTheme="minorHAnsi" w:cstheme="minorHAnsi"/>
        </w:rPr>
        <w:t>After three more washes, p</w:t>
      </w:r>
      <w:r w:rsidR="00095AEE" w:rsidRPr="00C6518A">
        <w:rPr>
          <w:rFonts w:asciiTheme="minorHAnsi" w:hAnsiTheme="minorHAnsi" w:cstheme="minorHAnsi"/>
        </w:rPr>
        <w:t xml:space="preserve">lace </w:t>
      </w:r>
      <w:r>
        <w:rPr>
          <w:rFonts w:asciiTheme="minorHAnsi" w:hAnsiTheme="minorHAnsi" w:cstheme="minorHAnsi"/>
        </w:rPr>
        <w:t xml:space="preserve">the sample </w:t>
      </w:r>
      <w:r w:rsidR="00095AEE" w:rsidRPr="00C6518A">
        <w:rPr>
          <w:rFonts w:asciiTheme="minorHAnsi" w:hAnsiTheme="minorHAnsi" w:cstheme="minorHAnsi"/>
        </w:rPr>
        <w:t xml:space="preserve">in filtered </w:t>
      </w:r>
      <w:proofErr w:type="spellStart"/>
      <w:r>
        <w:rPr>
          <w:rFonts w:cs="Calibri"/>
          <w:szCs w:val="24"/>
          <w:lang w:val="en-IN"/>
        </w:rPr>
        <w:t>thiocarbohydrazide</w:t>
      </w:r>
      <w:proofErr w:type="spellEnd"/>
      <w:r w:rsidRPr="00C6518A">
        <w:rPr>
          <w:rFonts w:asciiTheme="minorHAnsi" w:hAnsiTheme="minorHAnsi" w:cstheme="minorHAnsi"/>
        </w:rPr>
        <w:t xml:space="preserve"> </w:t>
      </w:r>
      <w:r w:rsidR="00095AEE" w:rsidRPr="00C6518A">
        <w:rPr>
          <w:rFonts w:asciiTheme="minorHAnsi" w:hAnsiTheme="minorHAnsi" w:cstheme="minorHAnsi"/>
        </w:rPr>
        <w:t>solution at room temperature</w:t>
      </w:r>
      <w:r>
        <w:rPr>
          <w:rFonts w:asciiTheme="minorHAnsi" w:hAnsiTheme="minorHAnsi" w:cstheme="minorHAnsi"/>
        </w:rPr>
        <w:t xml:space="preserve"> </w:t>
      </w:r>
      <w:r w:rsidRPr="00C6518A">
        <w:rPr>
          <w:rFonts w:asciiTheme="minorHAnsi" w:hAnsiTheme="minorHAnsi" w:cstheme="minorHAnsi"/>
          <w:b/>
          <w:bCs/>
        </w:rPr>
        <w:t>[1]</w:t>
      </w:r>
      <w:r w:rsidR="00DD4EB6" w:rsidRPr="00DD4EB6">
        <w:rPr>
          <w:rFonts w:asciiTheme="minorHAnsi" w:hAnsiTheme="minorHAnsi" w:cstheme="minorHAnsi"/>
        </w:rPr>
        <w:t>.</w:t>
      </w:r>
      <w:r w:rsidR="00DD4EB6">
        <w:rPr>
          <w:rFonts w:asciiTheme="minorHAnsi" w:hAnsiTheme="minorHAnsi" w:cstheme="minorHAnsi"/>
        </w:rPr>
        <w:t xml:space="preserve"> After 20 minutes, wash the sample three times with water as demonstrated earlier</w:t>
      </w:r>
      <w:r w:rsidRPr="00DD4EB6">
        <w:rPr>
          <w:rFonts w:asciiTheme="minorHAnsi" w:hAnsiTheme="minorHAnsi" w:cstheme="minorHAnsi"/>
        </w:rPr>
        <w:t xml:space="preserve"> </w:t>
      </w:r>
      <w:r w:rsidRPr="00DD4EB6">
        <w:rPr>
          <w:rFonts w:asciiTheme="minorHAnsi" w:hAnsiTheme="minorHAnsi" w:cstheme="minorHAnsi"/>
          <w:b/>
          <w:bCs/>
        </w:rPr>
        <w:t>[2]</w:t>
      </w:r>
      <w:r w:rsidRPr="00DD4EB6">
        <w:rPr>
          <w:rFonts w:asciiTheme="minorHAnsi" w:hAnsiTheme="minorHAnsi" w:cstheme="minorHAnsi"/>
        </w:rPr>
        <w:t>.</w:t>
      </w:r>
    </w:p>
    <w:p w14:paraId="288314A5" w14:textId="01A416AA" w:rsidR="00095AEE"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sample in </w:t>
      </w:r>
      <w:proofErr w:type="spellStart"/>
      <w:r>
        <w:rPr>
          <w:rFonts w:asciiTheme="minorHAnsi" w:hAnsiTheme="minorHAnsi" w:cstheme="minorHAnsi"/>
        </w:rPr>
        <w:t>thiocarbohydrazide</w:t>
      </w:r>
      <w:proofErr w:type="spellEnd"/>
      <w:r>
        <w:rPr>
          <w:rFonts w:asciiTheme="minorHAnsi" w:hAnsiTheme="minorHAnsi" w:cstheme="minorHAnsi"/>
        </w:rPr>
        <w:t xml:space="preserve"> solution</w:t>
      </w:r>
    </w:p>
    <w:p w14:paraId="3A704F6F" w14:textId="61BB055F"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samples</w:t>
      </w:r>
    </w:p>
    <w:p w14:paraId="1F752090" w14:textId="77777777" w:rsidR="00C6518A" w:rsidRDefault="00C6518A" w:rsidP="00F77CE0">
      <w:pPr>
        <w:jc w:val="both"/>
        <w:rPr>
          <w:rFonts w:asciiTheme="minorHAnsi" w:hAnsiTheme="minorHAnsi" w:cstheme="minorHAnsi"/>
        </w:rPr>
      </w:pPr>
    </w:p>
    <w:p w14:paraId="47BBBB88" w14:textId="3BCFA014" w:rsidR="00095AEE" w:rsidRPr="00C6518A" w:rsidRDefault="00A479AF" w:rsidP="00F77CE0">
      <w:pPr>
        <w:pStyle w:val="ListParagraph"/>
        <w:numPr>
          <w:ilvl w:val="1"/>
          <w:numId w:val="3"/>
        </w:numPr>
        <w:jc w:val="both"/>
        <w:rPr>
          <w:rFonts w:asciiTheme="minorHAnsi" w:hAnsiTheme="minorHAnsi" w:cstheme="minorHAnsi"/>
        </w:rPr>
      </w:pPr>
      <w:r w:rsidRPr="000F6B45">
        <w:rPr>
          <w:rFonts w:asciiTheme="minorHAnsi" w:hAnsiTheme="minorHAnsi" w:cstheme="minorHAnsi"/>
        </w:rPr>
        <w:t>Next, p</w:t>
      </w:r>
      <w:r w:rsidR="00095AEE" w:rsidRPr="000F6B45">
        <w:rPr>
          <w:rFonts w:asciiTheme="minorHAnsi" w:hAnsiTheme="minorHAnsi" w:cstheme="minorHAnsi"/>
        </w:rPr>
        <w:t>lace the sample in 2% osmium tetroxide at room temperature</w:t>
      </w:r>
      <w:r w:rsidR="00C6518A" w:rsidRPr="000F6B45">
        <w:rPr>
          <w:rFonts w:asciiTheme="minorHAnsi" w:hAnsiTheme="minorHAnsi" w:cstheme="minorHAnsi"/>
        </w:rPr>
        <w:t xml:space="preserve"> </w:t>
      </w:r>
      <w:r w:rsidR="00C6518A" w:rsidRPr="000F6B45">
        <w:rPr>
          <w:rFonts w:asciiTheme="minorHAnsi" w:hAnsiTheme="minorHAnsi" w:cstheme="minorHAnsi"/>
          <w:b/>
          <w:bCs/>
        </w:rPr>
        <w:t>[1]</w:t>
      </w:r>
      <w:r w:rsidR="00C6518A" w:rsidRPr="000F6B45">
        <w:rPr>
          <w:rFonts w:asciiTheme="minorHAnsi" w:hAnsiTheme="minorHAnsi" w:cstheme="minorHAnsi"/>
        </w:rPr>
        <w:t>. After 30 minutes, wash it</w:t>
      </w:r>
      <w:r w:rsidR="00C6518A">
        <w:rPr>
          <w:rFonts w:asciiTheme="minorHAnsi" w:hAnsiTheme="minorHAnsi" w:cstheme="minorHAnsi"/>
        </w:rPr>
        <w:t xml:space="preserve"> </w:t>
      </w:r>
      <w:r w:rsidR="00963D00">
        <w:rPr>
          <w:rFonts w:asciiTheme="minorHAnsi" w:hAnsiTheme="minorHAnsi" w:cstheme="minorHAnsi"/>
        </w:rPr>
        <w:t xml:space="preserve">with water </w:t>
      </w:r>
      <w:r w:rsidR="00095AEE" w:rsidRPr="00C6518A">
        <w:rPr>
          <w:rFonts w:asciiTheme="minorHAnsi" w:hAnsiTheme="minorHAnsi" w:cstheme="minorHAnsi"/>
        </w:rPr>
        <w:t>three times for 5 min</w:t>
      </w:r>
      <w:r w:rsidR="00C6518A">
        <w:rPr>
          <w:rFonts w:asciiTheme="minorHAnsi" w:hAnsiTheme="minorHAnsi" w:cstheme="minorHAnsi"/>
        </w:rPr>
        <w:t>utes</w:t>
      </w:r>
      <w:r w:rsidR="00095AEE" w:rsidRPr="00C6518A">
        <w:rPr>
          <w:rFonts w:asciiTheme="minorHAnsi" w:hAnsiTheme="minorHAnsi" w:cstheme="minorHAnsi"/>
        </w:rPr>
        <w:t xml:space="preserve"> each</w:t>
      </w:r>
      <w:r w:rsidR="00C6518A">
        <w:rPr>
          <w:rFonts w:asciiTheme="minorHAnsi" w:hAnsiTheme="minorHAnsi" w:cstheme="minorHAnsi"/>
        </w:rPr>
        <w:t xml:space="preserve"> and incubate the sample in </w:t>
      </w:r>
      <w:r w:rsidR="00C6518A" w:rsidRPr="00C6518A">
        <w:rPr>
          <w:rFonts w:asciiTheme="minorHAnsi" w:hAnsiTheme="minorHAnsi" w:cstheme="minorHAnsi"/>
        </w:rPr>
        <w:t xml:space="preserve">1% uranyl acetate overnight at 4 </w:t>
      </w:r>
      <w:r w:rsidR="00C6518A">
        <w:rPr>
          <w:rFonts w:asciiTheme="minorHAnsi" w:hAnsiTheme="minorHAnsi" w:cstheme="minorHAnsi"/>
        </w:rPr>
        <w:t xml:space="preserve">degrees </w:t>
      </w:r>
      <w:r w:rsidR="00C6518A" w:rsidRPr="00C6518A">
        <w:rPr>
          <w:rFonts w:asciiTheme="minorHAnsi" w:hAnsiTheme="minorHAnsi" w:cstheme="minorHAnsi"/>
        </w:rPr>
        <w:t>C</w:t>
      </w:r>
      <w:r w:rsidR="00C6518A">
        <w:rPr>
          <w:rFonts w:asciiTheme="minorHAnsi" w:hAnsiTheme="minorHAnsi" w:cstheme="minorHAnsi"/>
        </w:rPr>
        <w:t xml:space="preserve">elsius </w:t>
      </w:r>
      <w:r w:rsidR="00C6518A" w:rsidRPr="00C6518A">
        <w:rPr>
          <w:rFonts w:asciiTheme="minorHAnsi" w:hAnsiTheme="minorHAnsi" w:cstheme="minorHAnsi"/>
          <w:b/>
          <w:bCs/>
        </w:rPr>
        <w:t>[</w:t>
      </w:r>
      <w:r w:rsidR="00963D00">
        <w:rPr>
          <w:rFonts w:asciiTheme="minorHAnsi" w:hAnsiTheme="minorHAnsi" w:cstheme="minorHAnsi"/>
          <w:b/>
          <w:bCs/>
        </w:rPr>
        <w:t>2</w:t>
      </w:r>
      <w:r w:rsidR="00C6518A" w:rsidRPr="00C6518A">
        <w:rPr>
          <w:rFonts w:asciiTheme="minorHAnsi" w:hAnsiTheme="minorHAnsi" w:cstheme="minorHAnsi"/>
          <w:b/>
          <w:bCs/>
        </w:rPr>
        <w:t>]</w:t>
      </w:r>
      <w:r w:rsidR="00C6518A">
        <w:rPr>
          <w:rFonts w:asciiTheme="minorHAnsi" w:hAnsiTheme="minorHAnsi" w:cstheme="minorHAnsi"/>
        </w:rPr>
        <w:t>.</w:t>
      </w:r>
      <w:r w:rsidR="00C6518A" w:rsidRPr="00C6518A">
        <w:rPr>
          <w:rFonts w:asciiTheme="minorHAnsi" w:hAnsiTheme="minorHAnsi" w:cstheme="minorHAnsi"/>
        </w:rPr>
        <w:t xml:space="preserve"> </w:t>
      </w:r>
      <w:r w:rsidR="00C6518A">
        <w:rPr>
          <w:rFonts w:asciiTheme="minorHAnsi" w:hAnsiTheme="minorHAnsi" w:cstheme="minorHAnsi"/>
        </w:rPr>
        <w:t xml:space="preserve">Meanwhile, prepare </w:t>
      </w:r>
      <w:r w:rsidR="00C6518A" w:rsidRPr="00C6518A">
        <w:rPr>
          <w:rFonts w:asciiTheme="minorHAnsi" w:hAnsiTheme="minorHAnsi" w:cstheme="minorHAnsi"/>
        </w:rPr>
        <w:t>a solution of</w:t>
      </w:r>
      <w:r w:rsidR="00C6518A">
        <w:rPr>
          <w:rFonts w:asciiTheme="minorHAnsi" w:hAnsiTheme="minorHAnsi" w:cstheme="minorHAnsi"/>
        </w:rPr>
        <w:t xml:space="preserve"> lead nitrate </w:t>
      </w:r>
      <w:r w:rsidR="00C6518A" w:rsidRPr="00C6518A">
        <w:rPr>
          <w:rFonts w:asciiTheme="minorHAnsi" w:hAnsiTheme="minorHAnsi" w:cstheme="minorHAnsi"/>
          <w:b/>
          <w:bCs/>
        </w:rPr>
        <w:t>[</w:t>
      </w:r>
      <w:r w:rsidR="00963D00">
        <w:rPr>
          <w:rFonts w:asciiTheme="minorHAnsi" w:hAnsiTheme="minorHAnsi" w:cstheme="minorHAnsi"/>
          <w:b/>
          <w:bCs/>
        </w:rPr>
        <w:t>3</w:t>
      </w:r>
      <w:r w:rsidR="00C6518A" w:rsidRPr="00C6518A">
        <w:rPr>
          <w:rFonts w:asciiTheme="minorHAnsi" w:hAnsiTheme="minorHAnsi" w:cstheme="minorHAnsi"/>
          <w:b/>
          <w:bCs/>
        </w:rPr>
        <w:t>-TXT]</w:t>
      </w:r>
      <w:r w:rsidR="00C6518A">
        <w:rPr>
          <w:rFonts w:asciiTheme="minorHAnsi" w:hAnsiTheme="minorHAnsi" w:cstheme="minorHAnsi"/>
        </w:rPr>
        <w:t xml:space="preserve">. </w:t>
      </w:r>
    </w:p>
    <w:p w14:paraId="493BB81D" w14:textId="538642A8" w:rsidR="00C6518A" w:rsidRPr="00963D00"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sample in osmium tetroxide solution</w:t>
      </w:r>
    </w:p>
    <w:p w14:paraId="5BE29610" w14:textId="17BF136A" w:rsidR="00095AEE" w:rsidRDefault="00C6518A" w:rsidP="00F77CE0">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placing the sample in uranyl acetate</w:t>
      </w:r>
      <w:r w:rsidR="000F6B45" w:rsidRPr="000F6B45">
        <w:rPr>
          <w:rFonts w:asciiTheme="minorHAnsi" w:hAnsiTheme="minorHAnsi" w:cstheme="minorHAnsi"/>
        </w:rPr>
        <w:t xml:space="preserve"> solution</w:t>
      </w:r>
      <w:r w:rsidRPr="000F6B45">
        <w:rPr>
          <w:rFonts w:asciiTheme="minorHAnsi" w:hAnsiTheme="minorHAnsi" w:cstheme="minorHAnsi"/>
        </w:rPr>
        <w:t xml:space="preserve"> for overnight incubation</w:t>
      </w:r>
    </w:p>
    <w:p w14:paraId="0C111170" w14:textId="5F0926E2" w:rsidR="00095AEE" w:rsidRPr="000F6B45" w:rsidRDefault="00C6518A" w:rsidP="00F77CE0">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with lead nitrate solution set on</w:t>
      </w:r>
      <w:r w:rsidR="00F43300">
        <w:rPr>
          <w:rFonts w:asciiTheme="minorHAnsi" w:hAnsiTheme="minorHAnsi" w:cstheme="minorHAnsi"/>
        </w:rPr>
        <w:t xml:space="preserve"> the</w:t>
      </w:r>
      <w:r w:rsidRPr="000F6B45">
        <w:rPr>
          <w:rFonts w:asciiTheme="minorHAnsi" w:hAnsiTheme="minorHAnsi" w:cstheme="minorHAnsi"/>
        </w:rPr>
        <w:t xml:space="preserve"> workbench </w:t>
      </w:r>
      <w:r w:rsidRPr="000F6B45">
        <w:rPr>
          <w:rFonts w:asciiTheme="minorHAnsi" w:hAnsiTheme="minorHAnsi" w:cstheme="minorHAnsi"/>
          <w:b/>
          <w:bCs/>
        </w:rPr>
        <w:t xml:space="preserve">TEXT: </w:t>
      </w:r>
      <w:r w:rsidR="00963D00">
        <w:rPr>
          <w:rFonts w:asciiTheme="minorHAnsi" w:hAnsiTheme="minorHAnsi" w:cstheme="minorHAnsi"/>
          <w:b/>
          <w:bCs/>
        </w:rPr>
        <w:t>R</w:t>
      </w:r>
      <w:r w:rsidRPr="000F6B45">
        <w:rPr>
          <w:rFonts w:asciiTheme="minorHAnsi" w:hAnsiTheme="minorHAnsi" w:cstheme="minorHAnsi"/>
          <w:b/>
          <w:bCs/>
        </w:rPr>
        <w:t>efer to the text for</w:t>
      </w:r>
      <w:r w:rsidR="000F6B45" w:rsidRPr="000F6B45">
        <w:rPr>
          <w:rFonts w:asciiTheme="minorHAnsi" w:hAnsiTheme="minorHAnsi" w:cstheme="minorHAnsi"/>
          <w:b/>
          <w:bCs/>
        </w:rPr>
        <w:t xml:space="preserve"> preparation of</w:t>
      </w:r>
      <w:r w:rsidRPr="000F6B45">
        <w:rPr>
          <w:rFonts w:asciiTheme="minorHAnsi" w:hAnsiTheme="minorHAnsi" w:cstheme="minorHAnsi"/>
          <w:b/>
          <w:bCs/>
        </w:rPr>
        <w:t xml:space="preserve"> lead nitrate solution </w:t>
      </w:r>
    </w:p>
    <w:p w14:paraId="3CD4C01E" w14:textId="77777777" w:rsidR="000F6B45" w:rsidRPr="000F6B45" w:rsidRDefault="000F6B45" w:rsidP="00F77CE0">
      <w:pPr>
        <w:pStyle w:val="ListParagraph"/>
        <w:ind w:left="1627"/>
        <w:jc w:val="both"/>
        <w:rPr>
          <w:rFonts w:asciiTheme="minorHAnsi" w:hAnsiTheme="minorHAnsi" w:cstheme="minorHAnsi"/>
        </w:rPr>
      </w:pPr>
    </w:p>
    <w:p w14:paraId="5801C71D" w14:textId="2124C27B" w:rsidR="00C6518A" w:rsidRDefault="00963D00" w:rsidP="00F77CE0">
      <w:pPr>
        <w:pStyle w:val="ListParagraph"/>
        <w:numPr>
          <w:ilvl w:val="1"/>
          <w:numId w:val="3"/>
        </w:numPr>
        <w:jc w:val="both"/>
        <w:rPr>
          <w:rFonts w:asciiTheme="minorHAnsi" w:hAnsiTheme="minorHAnsi" w:cstheme="minorHAnsi"/>
        </w:rPr>
      </w:pPr>
      <w:r>
        <w:rPr>
          <w:rFonts w:asciiTheme="minorHAnsi" w:hAnsiTheme="minorHAnsi" w:cstheme="minorHAnsi"/>
        </w:rPr>
        <w:t>On the</w:t>
      </w:r>
      <w:r w:rsidR="00C6518A">
        <w:rPr>
          <w:rFonts w:asciiTheme="minorHAnsi" w:hAnsiTheme="minorHAnsi" w:cstheme="minorHAnsi"/>
        </w:rPr>
        <w:t xml:space="preserve"> following day, p</w:t>
      </w:r>
      <w:r w:rsidR="00095AEE" w:rsidRPr="00C6518A">
        <w:rPr>
          <w:rFonts w:asciiTheme="minorHAnsi" w:hAnsiTheme="minorHAnsi" w:cstheme="minorHAnsi"/>
        </w:rPr>
        <w:t xml:space="preserve">erform the washing step </w:t>
      </w:r>
      <w:r w:rsidR="00C6518A">
        <w:rPr>
          <w:rFonts w:asciiTheme="minorHAnsi" w:hAnsiTheme="minorHAnsi" w:cstheme="minorHAnsi"/>
        </w:rPr>
        <w:t xml:space="preserve">three times </w:t>
      </w:r>
      <w:r w:rsidR="00095AEE" w:rsidRPr="00C6518A">
        <w:rPr>
          <w:rFonts w:asciiTheme="minorHAnsi" w:hAnsiTheme="minorHAnsi" w:cstheme="minorHAnsi"/>
        </w:rPr>
        <w:t xml:space="preserve">as </w:t>
      </w:r>
      <w:r w:rsidR="00C6518A">
        <w:rPr>
          <w:rFonts w:asciiTheme="minorHAnsi" w:hAnsiTheme="minorHAnsi" w:cstheme="minorHAnsi"/>
        </w:rPr>
        <w:t xml:space="preserve">demonstrated earlier </w:t>
      </w:r>
      <w:r w:rsidR="00C6518A" w:rsidRPr="00C6518A">
        <w:rPr>
          <w:rFonts w:asciiTheme="minorHAnsi" w:hAnsiTheme="minorHAnsi" w:cstheme="minorHAnsi"/>
          <w:b/>
          <w:bCs/>
        </w:rPr>
        <w:t>[1]</w:t>
      </w:r>
      <w:r w:rsidR="00C6518A">
        <w:rPr>
          <w:rFonts w:asciiTheme="minorHAnsi" w:hAnsiTheme="minorHAnsi" w:cstheme="minorHAnsi"/>
        </w:rPr>
        <w:t xml:space="preserve">, then </w:t>
      </w:r>
      <w:r w:rsidR="00C6518A" w:rsidRPr="00C6518A">
        <w:rPr>
          <w:rFonts w:asciiTheme="minorHAnsi" w:hAnsiTheme="minorHAnsi" w:cstheme="minorHAnsi"/>
        </w:rPr>
        <w:t xml:space="preserve">incubate the heart valve tissue in lead aspartate solution </w:t>
      </w:r>
      <w:r>
        <w:rPr>
          <w:rFonts w:asciiTheme="minorHAnsi" w:hAnsiTheme="minorHAnsi" w:cstheme="minorHAnsi"/>
        </w:rPr>
        <w:t>at</w:t>
      </w:r>
      <w:r w:rsidR="00C6518A">
        <w:rPr>
          <w:rFonts w:asciiTheme="minorHAnsi" w:hAnsiTheme="minorHAnsi" w:cstheme="minorHAnsi"/>
        </w:rPr>
        <w:t xml:space="preserve"> </w:t>
      </w:r>
      <w:r w:rsidR="00C6518A" w:rsidRPr="00C6518A">
        <w:rPr>
          <w:rFonts w:asciiTheme="minorHAnsi" w:hAnsiTheme="minorHAnsi" w:cstheme="minorHAnsi"/>
        </w:rPr>
        <w:t xml:space="preserve">60 </w:t>
      </w:r>
      <w:r w:rsidR="00C6518A">
        <w:rPr>
          <w:rFonts w:asciiTheme="minorHAnsi" w:hAnsiTheme="minorHAnsi" w:cstheme="minorHAnsi"/>
        </w:rPr>
        <w:t xml:space="preserve">degrees </w:t>
      </w:r>
      <w:r w:rsidR="00C6518A" w:rsidRPr="00C6518A">
        <w:rPr>
          <w:rFonts w:asciiTheme="minorHAnsi" w:hAnsiTheme="minorHAnsi" w:cstheme="minorHAnsi"/>
        </w:rPr>
        <w:t>C</w:t>
      </w:r>
      <w:r w:rsidR="00C6518A">
        <w:rPr>
          <w:rFonts w:asciiTheme="minorHAnsi" w:hAnsiTheme="minorHAnsi" w:cstheme="minorHAnsi"/>
        </w:rPr>
        <w:t>elsius</w:t>
      </w:r>
      <w:r w:rsidR="00C6518A" w:rsidRPr="00C6518A">
        <w:rPr>
          <w:rFonts w:asciiTheme="minorHAnsi" w:hAnsiTheme="minorHAnsi" w:cstheme="minorHAnsi"/>
        </w:rPr>
        <w:t xml:space="preserve"> </w:t>
      </w:r>
      <w:r>
        <w:rPr>
          <w:rFonts w:asciiTheme="minorHAnsi" w:hAnsiTheme="minorHAnsi" w:cstheme="minorHAnsi"/>
        </w:rPr>
        <w:t>for 30 minutes</w:t>
      </w:r>
      <w:r w:rsidR="00C6518A" w:rsidRPr="00C6518A">
        <w:rPr>
          <w:rFonts w:asciiTheme="minorHAnsi" w:hAnsiTheme="minorHAnsi" w:cstheme="minorHAnsi"/>
        </w:rPr>
        <w:t xml:space="preserve"> </w:t>
      </w:r>
      <w:r w:rsidR="00C6518A" w:rsidRPr="00C6518A">
        <w:rPr>
          <w:rFonts w:asciiTheme="minorHAnsi" w:hAnsiTheme="minorHAnsi" w:cstheme="minorHAnsi"/>
          <w:b/>
          <w:bCs/>
        </w:rPr>
        <w:t>[2]</w:t>
      </w:r>
      <w:r w:rsidR="00C6518A">
        <w:rPr>
          <w:rFonts w:asciiTheme="minorHAnsi" w:hAnsiTheme="minorHAnsi" w:cstheme="minorHAnsi"/>
        </w:rPr>
        <w:t>.</w:t>
      </w:r>
    </w:p>
    <w:p w14:paraId="59172BAC" w14:textId="0741E367"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w:t>
      </w:r>
    </w:p>
    <w:p w14:paraId="05BDAA88" w14:textId="3243D4C8"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heart valve for incubation in lead aspartate solution</w:t>
      </w:r>
    </w:p>
    <w:p w14:paraId="2FEC9DAC" w14:textId="77777777" w:rsidR="006C4DCE" w:rsidRPr="00963D00" w:rsidRDefault="006C4DCE" w:rsidP="00F77CE0">
      <w:pPr>
        <w:jc w:val="both"/>
        <w:rPr>
          <w:rFonts w:asciiTheme="minorHAnsi" w:hAnsiTheme="minorHAnsi" w:cstheme="minorHAnsi"/>
        </w:rPr>
      </w:pPr>
    </w:p>
    <w:p w14:paraId="07ED5AA7" w14:textId="7660855D" w:rsidR="00095AEE" w:rsidRDefault="00963D00" w:rsidP="00F77CE0">
      <w:pPr>
        <w:pStyle w:val="ListParagraph"/>
        <w:numPr>
          <w:ilvl w:val="1"/>
          <w:numId w:val="3"/>
        </w:numPr>
        <w:jc w:val="both"/>
        <w:rPr>
          <w:rFonts w:asciiTheme="minorHAnsi" w:hAnsiTheme="minorHAnsi" w:cstheme="minorHAnsi"/>
        </w:rPr>
      </w:pPr>
      <w:r>
        <w:rPr>
          <w:rFonts w:asciiTheme="minorHAnsi" w:hAnsiTheme="minorHAnsi" w:cstheme="minorHAnsi"/>
        </w:rPr>
        <w:t>Wash the samples three more times, then p</w:t>
      </w:r>
      <w:r w:rsidR="006C4DCE">
        <w:rPr>
          <w:rFonts w:asciiTheme="minorHAnsi" w:hAnsiTheme="minorHAnsi" w:cstheme="minorHAnsi"/>
        </w:rPr>
        <w:t xml:space="preserve">erform a serial dehydration treatment on the heart valve tissues with freshly prepared 20, 50, 70, and 90% ethanol on ice for 5 minutes each </w:t>
      </w:r>
      <w:r w:rsidR="006C4DCE" w:rsidRPr="006C4DCE">
        <w:rPr>
          <w:rFonts w:asciiTheme="minorHAnsi" w:hAnsiTheme="minorHAnsi" w:cstheme="minorHAnsi"/>
          <w:b/>
          <w:bCs/>
        </w:rPr>
        <w:t>[1]</w:t>
      </w:r>
      <w:r w:rsidR="006C4DCE">
        <w:rPr>
          <w:rFonts w:asciiTheme="minorHAnsi" w:hAnsiTheme="minorHAnsi" w:cstheme="minorHAnsi"/>
          <w:b/>
          <w:bCs/>
        </w:rPr>
        <w:t xml:space="preserve">, </w:t>
      </w:r>
      <w:r w:rsidR="006C4DCE">
        <w:rPr>
          <w:rFonts w:asciiTheme="minorHAnsi" w:hAnsiTheme="minorHAnsi" w:cstheme="minorHAnsi"/>
        </w:rPr>
        <w:t xml:space="preserve">followed by </w:t>
      </w:r>
      <w:r w:rsidR="006C4DCE" w:rsidRPr="00C6518A">
        <w:rPr>
          <w:rFonts w:asciiTheme="minorHAnsi" w:hAnsiTheme="minorHAnsi" w:cstheme="minorHAnsi"/>
        </w:rPr>
        <w:t xml:space="preserve">two subsequent treatments </w:t>
      </w:r>
      <w:r w:rsidR="003029A0">
        <w:rPr>
          <w:rFonts w:asciiTheme="minorHAnsi" w:hAnsiTheme="minorHAnsi" w:cstheme="minorHAnsi"/>
        </w:rPr>
        <w:t>with</w:t>
      </w:r>
      <w:r w:rsidR="006C4DCE" w:rsidRPr="00C6518A">
        <w:rPr>
          <w:rFonts w:asciiTheme="minorHAnsi" w:hAnsiTheme="minorHAnsi" w:cstheme="minorHAnsi"/>
        </w:rPr>
        <w:t xml:space="preserve"> 100% ethanol</w:t>
      </w:r>
      <w:r w:rsidR="006C4DCE">
        <w:rPr>
          <w:rFonts w:asciiTheme="minorHAnsi" w:hAnsiTheme="minorHAnsi" w:cstheme="minorHAnsi"/>
        </w:rPr>
        <w:t xml:space="preserve"> </w:t>
      </w:r>
      <w:r w:rsidR="006C4DCE" w:rsidRPr="006C4DCE">
        <w:rPr>
          <w:rFonts w:asciiTheme="minorHAnsi" w:hAnsiTheme="minorHAnsi" w:cstheme="minorHAnsi"/>
          <w:b/>
          <w:bCs/>
        </w:rPr>
        <w:t>[2]</w:t>
      </w:r>
      <w:r w:rsidR="006C4DCE">
        <w:rPr>
          <w:rFonts w:asciiTheme="minorHAnsi" w:hAnsiTheme="minorHAnsi" w:cstheme="minorHAnsi"/>
        </w:rPr>
        <w:t>.</w:t>
      </w:r>
    </w:p>
    <w:p w14:paraId="0019C1B4" w14:textId="65275A94"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performing serial dehydration with ethanol</w:t>
      </w:r>
    </w:p>
    <w:p w14:paraId="31CABE40" w14:textId="17987527" w:rsidR="006C4DCE" w:rsidRPr="00C6518A"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performing dehydration with 100% ethanol</w:t>
      </w:r>
    </w:p>
    <w:p w14:paraId="623D53B6" w14:textId="77777777" w:rsidR="00095AEE" w:rsidRPr="00C6518A" w:rsidRDefault="00095AEE" w:rsidP="00F77CE0">
      <w:pPr>
        <w:pStyle w:val="ListParagraph"/>
        <w:ind w:left="0"/>
        <w:jc w:val="both"/>
        <w:rPr>
          <w:rFonts w:asciiTheme="minorHAnsi" w:hAnsiTheme="minorHAnsi" w:cstheme="minorHAnsi"/>
        </w:rPr>
      </w:pPr>
    </w:p>
    <w:p w14:paraId="65C166B9" w14:textId="0897711A" w:rsidR="00095AEE" w:rsidRDefault="000F6B45" w:rsidP="00F77CE0">
      <w:pPr>
        <w:pStyle w:val="ListParagraph"/>
        <w:numPr>
          <w:ilvl w:val="1"/>
          <w:numId w:val="3"/>
        </w:numPr>
        <w:jc w:val="both"/>
        <w:rPr>
          <w:rFonts w:asciiTheme="minorHAnsi" w:hAnsiTheme="minorHAnsi" w:cstheme="minorHAnsi"/>
        </w:rPr>
      </w:pPr>
      <w:r>
        <w:rPr>
          <w:rFonts w:asciiTheme="minorHAnsi" w:hAnsiTheme="minorHAnsi" w:cstheme="minorHAnsi"/>
        </w:rPr>
        <w:t>After dehydration</w:t>
      </w:r>
      <w:r w:rsidR="006C4DCE">
        <w:rPr>
          <w:rFonts w:asciiTheme="minorHAnsi" w:hAnsiTheme="minorHAnsi" w:cstheme="minorHAnsi"/>
        </w:rPr>
        <w:t>, m</w:t>
      </w:r>
      <w:r w:rsidR="00095AEE" w:rsidRPr="006C4DCE">
        <w:rPr>
          <w:rFonts w:asciiTheme="minorHAnsi" w:hAnsiTheme="minorHAnsi" w:cstheme="minorHAnsi"/>
        </w:rPr>
        <w:t xml:space="preserve">ove the tissue to ice-cold acetone </w:t>
      </w:r>
      <w:r w:rsidR="006C4DCE" w:rsidRPr="006C4DCE">
        <w:rPr>
          <w:rFonts w:asciiTheme="minorHAnsi" w:hAnsiTheme="minorHAnsi" w:cstheme="minorHAnsi"/>
          <w:b/>
          <w:bCs/>
        </w:rPr>
        <w:t>[1]</w:t>
      </w:r>
      <w:r w:rsidR="006C4DCE">
        <w:rPr>
          <w:rFonts w:asciiTheme="minorHAnsi" w:hAnsiTheme="minorHAnsi" w:cstheme="minorHAnsi"/>
        </w:rPr>
        <w:t>, t</w:t>
      </w:r>
      <w:r w:rsidR="00095AEE" w:rsidRPr="006C4DCE">
        <w:rPr>
          <w:rFonts w:asciiTheme="minorHAnsi" w:hAnsiTheme="minorHAnsi" w:cstheme="minorHAnsi"/>
        </w:rPr>
        <w:t>hen place</w:t>
      </w:r>
      <w:r w:rsidR="003029A0">
        <w:rPr>
          <w:rFonts w:asciiTheme="minorHAnsi" w:hAnsiTheme="minorHAnsi" w:cstheme="minorHAnsi"/>
        </w:rPr>
        <w:t xml:space="preserve"> it</w:t>
      </w:r>
      <w:r w:rsidR="00095AEE" w:rsidRPr="006C4DCE">
        <w:rPr>
          <w:rFonts w:asciiTheme="minorHAnsi" w:hAnsiTheme="minorHAnsi" w:cstheme="minorHAnsi"/>
        </w:rPr>
        <w:t xml:space="preserve"> in fresh acetone at room temperature for 10 min</w:t>
      </w:r>
      <w:r w:rsidR="006C4DCE">
        <w:rPr>
          <w:rFonts w:asciiTheme="minorHAnsi" w:hAnsiTheme="minorHAnsi" w:cstheme="minorHAnsi"/>
        </w:rPr>
        <w:t xml:space="preserve">utes </w:t>
      </w:r>
      <w:r w:rsidR="006C4DCE" w:rsidRPr="006C4DCE">
        <w:rPr>
          <w:rFonts w:asciiTheme="minorHAnsi" w:hAnsiTheme="minorHAnsi" w:cstheme="minorHAnsi"/>
          <w:b/>
          <w:bCs/>
        </w:rPr>
        <w:t>[2]</w:t>
      </w:r>
      <w:r w:rsidR="00095AEE" w:rsidRPr="006C4DCE">
        <w:rPr>
          <w:rFonts w:asciiTheme="minorHAnsi" w:hAnsiTheme="minorHAnsi" w:cstheme="minorHAnsi"/>
        </w:rPr>
        <w:t>.</w:t>
      </w:r>
    </w:p>
    <w:p w14:paraId="41658F66" w14:textId="22576FF7"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ice-cold acetone</w:t>
      </w:r>
    </w:p>
    <w:p w14:paraId="159E9F06" w14:textId="7356B321"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room temperature acetone</w:t>
      </w:r>
    </w:p>
    <w:p w14:paraId="478EBFD7" w14:textId="77777777" w:rsidR="00095AEE" w:rsidRPr="00593B17" w:rsidRDefault="00095AEE" w:rsidP="00F77CE0">
      <w:pPr>
        <w:pStyle w:val="ListParagraph"/>
        <w:ind w:left="0"/>
        <w:jc w:val="both"/>
        <w:rPr>
          <w:rFonts w:asciiTheme="minorHAnsi" w:hAnsiTheme="minorHAnsi" w:cstheme="minorHAnsi"/>
          <w:highlight w:val="yellow"/>
        </w:rPr>
      </w:pPr>
    </w:p>
    <w:p w14:paraId="6F81D73B" w14:textId="0E8A715F" w:rsidR="006C4DCE" w:rsidRPr="00404490" w:rsidRDefault="006C4DCE" w:rsidP="00F77CE0">
      <w:pPr>
        <w:pStyle w:val="ListParagraph"/>
        <w:numPr>
          <w:ilvl w:val="1"/>
          <w:numId w:val="3"/>
        </w:numPr>
        <w:jc w:val="both"/>
        <w:rPr>
          <w:rFonts w:asciiTheme="minorHAnsi" w:hAnsiTheme="minorHAnsi" w:cstheme="minorHAnsi"/>
        </w:rPr>
      </w:pPr>
      <w:r>
        <w:rPr>
          <w:rFonts w:asciiTheme="minorHAnsi" w:hAnsiTheme="minorHAnsi" w:cstheme="minorHAnsi"/>
        </w:rPr>
        <w:lastRenderedPageBreak/>
        <w:t>For e</w:t>
      </w:r>
      <w:r w:rsidR="00095AEE" w:rsidRPr="006C4DCE">
        <w:rPr>
          <w:rFonts w:asciiTheme="minorHAnsi" w:hAnsiTheme="minorHAnsi" w:cstheme="minorHAnsi"/>
        </w:rPr>
        <w:t>mbedding</w:t>
      </w:r>
      <w:r>
        <w:rPr>
          <w:rFonts w:asciiTheme="minorHAnsi" w:hAnsiTheme="minorHAnsi" w:cstheme="minorHAnsi"/>
        </w:rPr>
        <w:t xml:space="preserve">, make the resin mixture </w:t>
      </w:r>
      <w:r w:rsidR="00095AEE" w:rsidRPr="006C4DCE">
        <w:rPr>
          <w:rFonts w:asciiTheme="minorHAnsi" w:hAnsiTheme="minorHAnsi" w:cstheme="minorHAnsi"/>
        </w:rPr>
        <w:t>according to the manufacturer’s specifications</w:t>
      </w:r>
      <w:r>
        <w:rPr>
          <w:rFonts w:asciiTheme="minorHAnsi" w:hAnsiTheme="minorHAnsi" w:cstheme="minorHAnsi"/>
        </w:rPr>
        <w:t xml:space="preserve"> </w:t>
      </w:r>
      <w:r w:rsidRPr="006C4DCE">
        <w:rPr>
          <w:rFonts w:asciiTheme="minorHAnsi" w:hAnsiTheme="minorHAnsi" w:cstheme="minorHAnsi"/>
          <w:b/>
          <w:bCs/>
        </w:rPr>
        <w:t>[1]</w:t>
      </w:r>
      <w:r>
        <w:rPr>
          <w:rFonts w:asciiTheme="minorHAnsi" w:hAnsiTheme="minorHAnsi" w:cstheme="minorHAnsi"/>
        </w:rPr>
        <w:t>.</w:t>
      </w:r>
      <w:r w:rsidR="00404490" w:rsidRPr="00404490">
        <w:rPr>
          <w:rFonts w:asciiTheme="minorHAnsi" w:hAnsiTheme="minorHAnsi" w:cstheme="minorHAnsi"/>
        </w:rPr>
        <w:t xml:space="preserve"> </w:t>
      </w:r>
      <w:r w:rsidR="00404490" w:rsidRPr="006C4DCE">
        <w:rPr>
          <w:rFonts w:asciiTheme="minorHAnsi" w:hAnsiTheme="minorHAnsi" w:cstheme="minorHAnsi"/>
        </w:rPr>
        <w:t xml:space="preserve">Place tissues in subsequent treatments of 25:75, 50:50, and 75:25 </w:t>
      </w:r>
      <w:r w:rsidR="00A6469C" w:rsidRPr="006C4DCE">
        <w:rPr>
          <w:rFonts w:asciiTheme="minorHAnsi" w:hAnsiTheme="minorHAnsi" w:cstheme="minorHAnsi"/>
        </w:rPr>
        <w:t>resin: acetone</w:t>
      </w:r>
      <w:r w:rsidR="00404490" w:rsidRPr="006C4DCE">
        <w:rPr>
          <w:rFonts w:asciiTheme="minorHAnsi" w:hAnsiTheme="minorHAnsi" w:cstheme="minorHAnsi"/>
        </w:rPr>
        <w:t xml:space="preserve"> mixture for 2 h</w:t>
      </w:r>
      <w:r w:rsidR="00404490">
        <w:rPr>
          <w:rFonts w:asciiTheme="minorHAnsi" w:hAnsiTheme="minorHAnsi" w:cstheme="minorHAnsi"/>
        </w:rPr>
        <w:t>ours</w:t>
      </w:r>
      <w:r w:rsidR="00404490" w:rsidRPr="006C4DCE">
        <w:rPr>
          <w:rFonts w:asciiTheme="minorHAnsi" w:hAnsiTheme="minorHAnsi" w:cstheme="minorHAnsi"/>
        </w:rPr>
        <w:t xml:space="preserve"> each</w:t>
      </w:r>
      <w:r w:rsidR="00404490">
        <w:rPr>
          <w:rFonts w:asciiTheme="minorHAnsi" w:hAnsiTheme="minorHAnsi" w:cstheme="minorHAnsi"/>
        </w:rPr>
        <w:t xml:space="preserve"> </w:t>
      </w:r>
      <w:r w:rsidR="00404490" w:rsidRPr="006C4DCE">
        <w:rPr>
          <w:rFonts w:asciiTheme="minorHAnsi" w:hAnsiTheme="minorHAnsi" w:cstheme="minorHAnsi"/>
          <w:b/>
          <w:bCs/>
        </w:rPr>
        <w:t>[</w:t>
      </w:r>
      <w:r w:rsidR="00404490">
        <w:rPr>
          <w:rFonts w:asciiTheme="minorHAnsi" w:hAnsiTheme="minorHAnsi" w:cstheme="minorHAnsi"/>
          <w:b/>
          <w:bCs/>
        </w:rPr>
        <w:t>2</w:t>
      </w:r>
      <w:r w:rsidR="00404490" w:rsidRPr="006C4DCE">
        <w:rPr>
          <w:rFonts w:asciiTheme="minorHAnsi" w:hAnsiTheme="minorHAnsi" w:cstheme="minorHAnsi"/>
          <w:b/>
          <w:bCs/>
        </w:rPr>
        <w:t>]</w:t>
      </w:r>
      <w:r w:rsidR="00404490" w:rsidRPr="006C4DCE">
        <w:rPr>
          <w:rFonts w:asciiTheme="minorHAnsi" w:hAnsiTheme="minorHAnsi" w:cstheme="minorHAnsi"/>
        </w:rPr>
        <w:t>.</w:t>
      </w:r>
      <w:r w:rsidR="00404490">
        <w:rPr>
          <w:rFonts w:asciiTheme="minorHAnsi" w:hAnsiTheme="minorHAnsi" w:cstheme="minorHAnsi"/>
        </w:rPr>
        <w:t xml:space="preserve"> Finally, place the </w:t>
      </w:r>
      <w:r w:rsidR="00404490" w:rsidRPr="006C4DCE">
        <w:rPr>
          <w:rFonts w:asciiTheme="minorHAnsi" w:hAnsiTheme="minorHAnsi" w:cstheme="minorHAnsi"/>
        </w:rPr>
        <w:t>tissues in 100% resin overnight</w:t>
      </w:r>
      <w:r w:rsidR="00404490">
        <w:rPr>
          <w:rFonts w:asciiTheme="minorHAnsi" w:hAnsiTheme="minorHAnsi" w:cstheme="minorHAnsi"/>
        </w:rPr>
        <w:t xml:space="preserve"> </w:t>
      </w:r>
      <w:r w:rsidR="00404490" w:rsidRPr="006C4DCE">
        <w:rPr>
          <w:rFonts w:asciiTheme="minorHAnsi" w:hAnsiTheme="minorHAnsi" w:cstheme="minorHAnsi"/>
          <w:b/>
          <w:bCs/>
        </w:rPr>
        <w:t>[</w:t>
      </w:r>
      <w:r w:rsidR="00404490">
        <w:rPr>
          <w:rFonts w:asciiTheme="minorHAnsi" w:hAnsiTheme="minorHAnsi" w:cstheme="minorHAnsi"/>
          <w:b/>
          <w:bCs/>
        </w:rPr>
        <w:t>3</w:t>
      </w:r>
      <w:r w:rsidR="00404490" w:rsidRPr="006C4DCE">
        <w:rPr>
          <w:rFonts w:asciiTheme="minorHAnsi" w:hAnsiTheme="minorHAnsi" w:cstheme="minorHAnsi"/>
          <w:b/>
          <w:bCs/>
        </w:rPr>
        <w:t>]</w:t>
      </w:r>
      <w:r w:rsidR="00404490">
        <w:rPr>
          <w:rFonts w:asciiTheme="minorHAnsi" w:hAnsiTheme="minorHAnsi" w:cstheme="minorHAnsi"/>
        </w:rPr>
        <w:t>.</w:t>
      </w:r>
      <w:r w:rsidR="00404490" w:rsidRPr="006C4DCE">
        <w:rPr>
          <w:rFonts w:asciiTheme="minorHAnsi" w:hAnsiTheme="minorHAnsi" w:cstheme="minorHAnsi"/>
        </w:rPr>
        <w:t xml:space="preserve"> </w:t>
      </w:r>
    </w:p>
    <w:p w14:paraId="612701E6" w14:textId="27648724" w:rsidR="00095AEE" w:rsidRPr="00404490"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showing the labeled different volume ratios of the resin mixture solutions</w:t>
      </w:r>
      <w:r w:rsidR="003029A0">
        <w:rPr>
          <w:rFonts w:asciiTheme="minorHAnsi" w:hAnsiTheme="minorHAnsi" w:cstheme="minorHAnsi"/>
        </w:rPr>
        <w:t xml:space="preserve"> </w:t>
      </w:r>
    </w:p>
    <w:p w14:paraId="52C70B18" w14:textId="7A133288"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a mixture of resin: acetone mixture</w:t>
      </w:r>
    </w:p>
    <w:p w14:paraId="4D869367" w14:textId="7CB3FE92"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100% resin</w:t>
      </w:r>
    </w:p>
    <w:p w14:paraId="3B91A249" w14:textId="77777777" w:rsidR="00095AEE" w:rsidRPr="006C4DCE" w:rsidRDefault="00095AEE" w:rsidP="00F77CE0">
      <w:pPr>
        <w:pStyle w:val="ListParagraph"/>
        <w:ind w:left="0"/>
        <w:jc w:val="both"/>
        <w:rPr>
          <w:rFonts w:asciiTheme="minorHAnsi" w:hAnsiTheme="minorHAnsi" w:cstheme="minorHAnsi"/>
        </w:rPr>
      </w:pPr>
    </w:p>
    <w:p w14:paraId="5D0B8B7B" w14:textId="35A74FB8" w:rsidR="00095AEE" w:rsidRDefault="003029A0" w:rsidP="00F77CE0">
      <w:pPr>
        <w:pStyle w:val="ListParagraph"/>
        <w:numPr>
          <w:ilvl w:val="1"/>
          <w:numId w:val="3"/>
        </w:numPr>
        <w:jc w:val="both"/>
        <w:rPr>
          <w:rFonts w:asciiTheme="minorHAnsi" w:hAnsiTheme="minorHAnsi" w:cstheme="minorHAnsi"/>
        </w:rPr>
      </w:pPr>
      <w:r>
        <w:rPr>
          <w:rFonts w:asciiTheme="minorHAnsi" w:hAnsiTheme="minorHAnsi" w:cstheme="minorHAnsi"/>
        </w:rPr>
        <w:t>On the</w:t>
      </w:r>
      <w:r w:rsidR="00095AEE" w:rsidRPr="006C4DCE">
        <w:rPr>
          <w:rFonts w:asciiTheme="minorHAnsi" w:hAnsiTheme="minorHAnsi" w:cstheme="minorHAnsi"/>
        </w:rPr>
        <w:t xml:space="preserve"> following day, place tissues in fresh 100% resin </w:t>
      </w:r>
      <w:r w:rsidR="006C4DCE" w:rsidRPr="006C4DCE">
        <w:rPr>
          <w:rFonts w:asciiTheme="minorHAnsi" w:hAnsiTheme="minorHAnsi" w:cstheme="minorHAnsi"/>
          <w:b/>
          <w:bCs/>
        </w:rPr>
        <w:t>[1]</w:t>
      </w:r>
      <w:r w:rsidR="006C4DCE">
        <w:rPr>
          <w:rFonts w:asciiTheme="minorHAnsi" w:hAnsiTheme="minorHAnsi" w:cstheme="minorHAnsi"/>
        </w:rPr>
        <w:t>.</w:t>
      </w:r>
      <w:r w:rsidR="00095AEE" w:rsidRPr="006C4DCE">
        <w:rPr>
          <w:rFonts w:asciiTheme="minorHAnsi" w:hAnsiTheme="minorHAnsi" w:cstheme="minorHAnsi"/>
        </w:rPr>
        <w:t xml:space="preserve"> </w:t>
      </w:r>
      <w:r w:rsidR="006C4DCE">
        <w:rPr>
          <w:rFonts w:asciiTheme="minorHAnsi" w:hAnsiTheme="minorHAnsi" w:cstheme="minorHAnsi"/>
        </w:rPr>
        <w:t>After 2 hours, t</w:t>
      </w:r>
      <w:r w:rsidR="006C4DCE" w:rsidRPr="006C4DCE">
        <w:rPr>
          <w:rFonts w:asciiTheme="minorHAnsi" w:hAnsiTheme="minorHAnsi" w:cstheme="minorHAnsi"/>
        </w:rPr>
        <w:t>ransfer the tissues to an embedding capsule</w:t>
      </w:r>
      <w:r w:rsidR="006C4DCE">
        <w:rPr>
          <w:rFonts w:asciiTheme="minorHAnsi" w:hAnsiTheme="minorHAnsi" w:cstheme="minorHAnsi"/>
        </w:rPr>
        <w:t xml:space="preserve"> </w:t>
      </w:r>
      <w:r w:rsidR="006C4DCE" w:rsidRPr="006C4DCE">
        <w:rPr>
          <w:rFonts w:asciiTheme="minorHAnsi" w:hAnsiTheme="minorHAnsi" w:cstheme="minorHAnsi"/>
          <w:b/>
          <w:bCs/>
        </w:rPr>
        <w:t>[2]</w:t>
      </w:r>
      <w:r w:rsidR="006C4DCE">
        <w:rPr>
          <w:rFonts w:asciiTheme="minorHAnsi" w:hAnsiTheme="minorHAnsi" w:cstheme="minorHAnsi"/>
        </w:rPr>
        <w:t>, add</w:t>
      </w:r>
      <w:r w:rsidR="006C4DCE" w:rsidRPr="006C4DCE">
        <w:rPr>
          <w:rFonts w:asciiTheme="minorHAnsi" w:hAnsiTheme="minorHAnsi" w:cstheme="minorHAnsi"/>
        </w:rPr>
        <w:t xml:space="preserve"> fresh 100% resin</w:t>
      </w:r>
      <w:r w:rsidR="006C4DCE">
        <w:rPr>
          <w:rFonts w:asciiTheme="minorHAnsi" w:hAnsiTheme="minorHAnsi" w:cstheme="minorHAnsi"/>
        </w:rPr>
        <w:t xml:space="preserve"> </w:t>
      </w:r>
      <w:r w:rsidR="006C4DCE" w:rsidRPr="006C4DCE">
        <w:rPr>
          <w:rFonts w:asciiTheme="minorHAnsi" w:hAnsiTheme="minorHAnsi" w:cstheme="minorHAnsi"/>
          <w:b/>
          <w:bCs/>
        </w:rPr>
        <w:t>[3]</w:t>
      </w:r>
      <w:r w:rsidR="006C4DCE" w:rsidRPr="006C4DCE">
        <w:rPr>
          <w:rFonts w:asciiTheme="minorHAnsi" w:hAnsiTheme="minorHAnsi" w:cstheme="minorHAnsi"/>
        </w:rPr>
        <w:t xml:space="preserve">, and place </w:t>
      </w:r>
      <w:r w:rsidR="006C4DCE">
        <w:rPr>
          <w:rFonts w:asciiTheme="minorHAnsi" w:hAnsiTheme="minorHAnsi" w:cstheme="minorHAnsi"/>
        </w:rPr>
        <w:t xml:space="preserve">it </w:t>
      </w:r>
      <w:r w:rsidR="006C4DCE" w:rsidRPr="006C4DCE">
        <w:rPr>
          <w:rFonts w:asciiTheme="minorHAnsi" w:hAnsiTheme="minorHAnsi" w:cstheme="minorHAnsi"/>
        </w:rPr>
        <w:t>in a 60</w:t>
      </w:r>
      <w:r>
        <w:rPr>
          <w:rFonts w:asciiTheme="minorHAnsi" w:hAnsiTheme="minorHAnsi" w:cstheme="minorHAnsi"/>
        </w:rPr>
        <w:t>-</w:t>
      </w:r>
      <w:r w:rsidR="006C4DCE">
        <w:rPr>
          <w:rFonts w:asciiTheme="minorHAnsi" w:hAnsiTheme="minorHAnsi" w:cstheme="minorHAnsi"/>
        </w:rPr>
        <w:t xml:space="preserve">degree </w:t>
      </w:r>
      <w:r>
        <w:rPr>
          <w:rFonts w:asciiTheme="minorHAnsi" w:hAnsiTheme="minorHAnsi" w:cstheme="minorHAnsi"/>
        </w:rPr>
        <w:t>C</w:t>
      </w:r>
      <w:r w:rsidR="006C4DCE">
        <w:rPr>
          <w:rFonts w:asciiTheme="minorHAnsi" w:hAnsiTheme="minorHAnsi" w:cstheme="minorHAnsi"/>
        </w:rPr>
        <w:t>elsius</w:t>
      </w:r>
      <w:r w:rsidR="006C4DCE" w:rsidRPr="006C4DCE">
        <w:rPr>
          <w:rFonts w:asciiTheme="minorHAnsi" w:hAnsiTheme="minorHAnsi" w:cstheme="minorHAnsi"/>
        </w:rPr>
        <w:t xml:space="preserve"> oven for 48 h</w:t>
      </w:r>
      <w:r w:rsidR="006C4DCE">
        <w:rPr>
          <w:rFonts w:asciiTheme="minorHAnsi" w:hAnsiTheme="minorHAnsi" w:cstheme="minorHAnsi"/>
        </w:rPr>
        <w:t>ours</w:t>
      </w:r>
      <w:r w:rsidR="006C4DCE" w:rsidRPr="006C4DCE">
        <w:rPr>
          <w:rFonts w:asciiTheme="minorHAnsi" w:hAnsiTheme="minorHAnsi" w:cstheme="minorHAnsi"/>
        </w:rPr>
        <w:t xml:space="preserve"> to cure</w:t>
      </w:r>
      <w:r w:rsidR="006C4DCE">
        <w:rPr>
          <w:rFonts w:asciiTheme="minorHAnsi" w:hAnsiTheme="minorHAnsi" w:cstheme="minorHAnsi"/>
        </w:rPr>
        <w:t xml:space="preserve"> </w:t>
      </w:r>
      <w:r w:rsidR="006C4DCE" w:rsidRPr="006C4DCE">
        <w:rPr>
          <w:rFonts w:asciiTheme="minorHAnsi" w:hAnsiTheme="minorHAnsi" w:cstheme="minorHAnsi"/>
          <w:b/>
          <w:bCs/>
        </w:rPr>
        <w:t>[</w:t>
      </w:r>
      <w:r w:rsidR="006C4DCE">
        <w:rPr>
          <w:rFonts w:asciiTheme="minorHAnsi" w:hAnsiTheme="minorHAnsi" w:cstheme="minorHAnsi"/>
          <w:b/>
          <w:bCs/>
        </w:rPr>
        <w:t>4</w:t>
      </w:r>
      <w:r w:rsidR="006C4DCE" w:rsidRPr="006C4DCE">
        <w:rPr>
          <w:rFonts w:asciiTheme="minorHAnsi" w:hAnsiTheme="minorHAnsi" w:cstheme="minorHAnsi"/>
          <w:b/>
          <w:bCs/>
        </w:rPr>
        <w:t>]</w:t>
      </w:r>
      <w:r w:rsidR="006C4DCE">
        <w:rPr>
          <w:rFonts w:asciiTheme="minorHAnsi" w:hAnsiTheme="minorHAnsi" w:cstheme="minorHAnsi"/>
        </w:rPr>
        <w:t>.</w:t>
      </w:r>
    </w:p>
    <w:p w14:paraId="4A2D14D5" w14:textId="308CB51A"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fresh 100% resin</w:t>
      </w:r>
    </w:p>
    <w:p w14:paraId="45326A2C" w14:textId="4F6DA441"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transferring the tissues to an embedding capsule</w:t>
      </w:r>
    </w:p>
    <w:p w14:paraId="3C433F3C" w14:textId="5B56E83E"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adding fresh resin to the capsule</w:t>
      </w:r>
    </w:p>
    <w:p w14:paraId="48471182" w14:textId="7214484E" w:rsidR="009055DD" w:rsidRPr="00135BA5"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capsule in an oven</w:t>
      </w:r>
    </w:p>
    <w:p w14:paraId="53410F74" w14:textId="029D64EC" w:rsidR="00A72FC5" w:rsidRPr="00B07A3B" w:rsidRDefault="00A72FC5" w:rsidP="00F77CE0">
      <w:pPr>
        <w:ind w:left="360"/>
        <w:jc w:val="both"/>
        <w:outlineLvl w:val="0"/>
        <w:rPr>
          <w:rFonts w:asciiTheme="minorHAnsi" w:hAnsiTheme="minorHAnsi" w:cstheme="minorHAnsi"/>
        </w:rPr>
      </w:pPr>
      <w:r w:rsidRPr="00B07A3B">
        <w:rPr>
          <w:rFonts w:asciiTheme="minorHAnsi" w:hAnsiTheme="minorHAnsi" w:cstheme="minorHAnsi"/>
        </w:rPr>
        <w:br w:type="page"/>
      </w:r>
    </w:p>
    <w:p w14:paraId="1B7C8243" w14:textId="0F26DB3D" w:rsidR="005E2B7E" w:rsidRPr="00B07A3B" w:rsidRDefault="00873D1A" w:rsidP="00135BA5">
      <w:pPr>
        <w:pStyle w:val="Heading1"/>
        <w:rPr>
          <w:rFonts w:asciiTheme="minorHAnsi" w:hAnsiTheme="minorHAnsi" w:cstheme="minorHAnsi"/>
        </w:rPr>
      </w:pPr>
      <w:r w:rsidRPr="00B07A3B">
        <w:rPr>
          <w:rFonts w:asciiTheme="minorHAnsi" w:hAnsiTheme="minorHAnsi" w:cstheme="minorHAnsi"/>
        </w:rPr>
        <w:lastRenderedPageBreak/>
        <w:t>Results</w:t>
      </w:r>
    </w:p>
    <w:p w14:paraId="5388F636" w14:textId="159AE9EC" w:rsidR="00E9383F" w:rsidRPr="00E9383F" w:rsidRDefault="00CE10F2" w:rsidP="00F43300">
      <w:pPr>
        <w:pStyle w:val="ListParagraph"/>
        <w:numPr>
          <w:ilvl w:val="0"/>
          <w:numId w:val="3"/>
        </w:numPr>
        <w:jc w:val="both"/>
        <w:outlineLvl w:val="0"/>
        <w:rPr>
          <w:rFonts w:asciiTheme="minorHAnsi" w:hAnsiTheme="minorHAnsi" w:cstheme="minorHAnsi"/>
          <w:b/>
          <w:szCs w:val="24"/>
        </w:rPr>
      </w:pPr>
      <w:r w:rsidRPr="00B07A3B">
        <w:rPr>
          <w:rFonts w:asciiTheme="minorHAnsi" w:hAnsiTheme="minorHAnsi" w:cstheme="minorHAnsi"/>
          <w:b/>
          <w:szCs w:val="24"/>
        </w:rPr>
        <w:t xml:space="preserve">Results: </w:t>
      </w:r>
      <w:r w:rsidR="00E9383F" w:rsidRPr="00E9383F">
        <w:rPr>
          <w:rFonts w:asciiTheme="minorHAnsi" w:hAnsiTheme="minorHAnsi" w:cstheme="minorHAnsi"/>
          <w:b/>
          <w:szCs w:val="24"/>
        </w:rPr>
        <w:t>Correlative Imaging of the Murine Pulmonary</w:t>
      </w:r>
      <w:r w:rsidR="00E9383F">
        <w:rPr>
          <w:rFonts w:asciiTheme="minorHAnsi" w:hAnsiTheme="minorHAnsi" w:cstheme="minorHAnsi"/>
          <w:b/>
          <w:szCs w:val="24"/>
        </w:rPr>
        <w:t xml:space="preserve"> </w:t>
      </w:r>
      <w:r w:rsidR="00E9383F" w:rsidRPr="00E9383F">
        <w:rPr>
          <w:rFonts w:asciiTheme="minorHAnsi" w:hAnsiTheme="minorHAnsi" w:cstheme="minorHAnsi"/>
          <w:b/>
          <w:szCs w:val="24"/>
        </w:rPr>
        <w:t>Valve</w:t>
      </w:r>
    </w:p>
    <w:p w14:paraId="129E02E8" w14:textId="595EDBB7" w:rsidR="00F22F5E" w:rsidRPr="00B07A3B" w:rsidRDefault="00F22F5E" w:rsidP="005968A4">
      <w:pPr>
        <w:pStyle w:val="ListParagraph"/>
        <w:ind w:left="360"/>
        <w:outlineLvl w:val="0"/>
        <w:rPr>
          <w:rFonts w:asciiTheme="minorHAnsi" w:hAnsiTheme="minorHAnsi" w:cstheme="minorHAnsi"/>
          <w:szCs w:val="24"/>
          <w:lang w:eastAsia="zh-TW"/>
        </w:rPr>
      </w:pPr>
    </w:p>
    <w:p w14:paraId="52E24B75" w14:textId="419B4CB5" w:rsidR="00395684" w:rsidRPr="00B07A3B" w:rsidRDefault="00C54C1A" w:rsidP="005968A4">
      <w:pPr>
        <w:pStyle w:val="ListParagraph"/>
        <w:numPr>
          <w:ilvl w:val="1"/>
          <w:numId w:val="3"/>
        </w:numPr>
        <w:contextualSpacing w:val="0"/>
        <w:outlineLvl w:val="0"/>
        <w:rPr>
          <w:rFonts w:asciiTheme="minorHAnsi" w:hAnsiTheme="minorHAnsi" w:cstheme="minorHAnsi"/>
          <w:szCs w:val="24"/>
        </w:rPr>
      </w:pPr>
      <w:bookmarkStart w:id="1" w:name="_Hlk69740110"/>
      <w:r>
        <w:rPr>
          <w:rFonts w:asciiTheme="minorHAnsi" w:hAnsiTheme="minorHAnsi" w:cstheme="minorHAnsi"/>
          <w:szCs w:val="24"/>
        </w:rPr>
        <w:t xml:space="preserve">The excised anastomosed pulmonary artery before </w:t>
      </w:r>
      <w:r w:rsidRPr="00C54C1A">
        <w:rPr>
          <w:rFonts w:asciiTheme="minorHAnsi" w:hAnsiTheme="minorHAnsi" w:cstheme="minorHAnsi"/>
          <w:b/>
          <w:bCs/>
          <w:szCs w:val="24"/>
        </w:rPr>
        <w:t>[1]</w:t>
      </w:r>
      <w:r>
        <w:rPr>
          <w:rFonts w:asciiTheme="minorHAnsi" w:hAnsiTheme="minorHAnsi" w:cstheme="minorHAnsi"/>
          <w:szCs w:val="24"/>
        </w:rPr>
        <w:t xml:space="preserve"> and following the application of hydrostatic pressure is shown here </w:t>
      </w:r>
      <w:r w:rsidRPr="00C54C1A">
        <w:rPr>
          <w:rFonts w:asciiTheme="minorHAnsi" w:hAnsiTheme="minorHAnsi" w:cstheme="minorHAnsi"/>
          <w:b/>
          <w:bCs/>
          <w:szCs w:val="24"/>
        </w:rPr>
        <w:t>[2]</w:t>
      </w:r>
      <w:r>
        <w:rPr>
          <w:rFonts w:asciiTheme="minorHAnsi" w:hAnsiTheme="minorHAnsi" w:cstheme="minorHAnsi"/>
          <w:szCs w:val="24"/>
        </w:rPr>
        <w:t xml:space="preserve">. The </w:t>
      </w:r>
      <w:r w:rsidRPr="00A751FF">
        <w:rPr>
          <w:rFonts w:asciiTheme="minorHAnsi" w:hAnsiTheme="minorHAnsi" w:cstheme="minorHAnsi"/>
          <w:bCs/>
        </w:rPr>
        <w:t xml:space="preserve">pulmonary trunk </w:t>
      </w:r>
      <w:r>
        <w:rPr>
          <w:rFonts w:asciiTheme="minorHAnsi" w:hAnsiTheme="minorHAnsi" w:cstheme="minorHAnsi"/>
          <w:bCs/>
        </w:rPr>
        <w:t>distends radially,</w:t>
      </w:r>
      <w:r w:rsidRPr="00A751FF">
        <w:rPr>
          <w:rFonts w:asciiTheme="minorHAnsi" w:hAnsiTheme="minorHAnsi" w:cstheme="minorHAnsi"/>
          <w:bCs/>
        </w:rPr>
        <w:t xml:space="preserve"> indicating that the pulmonary valve leaflets are in a closed configuration</w:t>
      </w:r>
      <w:r>
        <w:rPr>
          <w:rFonts w:asciiTheme="minorHAnsi" w:hAnsiTheme="minorHAnsi" w:cstheme="minorHAnsi"/>
          <w:bCs/>
        </w:rPr>
        <w:t xml:space="preserve"> </w:t>
      </w:r>
      <w:r w:rsidRPr="00C54C1A">
        <w:rPr>
          <w:rFonts w:asciiTheme="minorHAnsi" w:hAnsiTheme="minorHAnsi" w:cstheme="minorHAnsi"/>
          <w:b/>
        </w:rPr>
        <w:t>[3]</w:t>
      </w:r>
      <w:r>
        <w:rPr>
          <w:rFonts w:asciiTheme="minorHAnsi" w:hAnsiTheme="minorHAnsi" w:cstheme="minorHAnsi"/>
          <w:bCs/>
        </w:rPr>
        <w:t>.</w:t>
      </w:r>
    </w:p>
    <w:p w14:paraId="4E75A4CA" w14:textId="66B8D6F6" w:rsidR="009D21B9" w:rsidRDefault="007B0FBB" w:rsidP="005968A4">
      <w:pPr>
        <w:pStyle w:val="ListParagraph"/>
        <w:numPr>
          <w:ilvl w:val="2"/>
          <w:numId w:val="3"/>
        </w:numPr>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54C1A">
        <w:rPr>
          <w:rFonts w:asciiTheme="minorHAnsi" w:hAnsiTheme="minorHAnsi" w:cstheme="minorHAnsi"/>
          <w:szCs w:val="24"/>
        </w:rPr>
        <w:t xml:space="preserve"> Figure 1A</w:t>
      </w:r>
    </w:p>
    <w:p w14:paraId="5C1B81CB" w14:textId="7DDA904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44DDA313" w14:textId="63AFA02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C54C1A">
        <w:rPr>
          <w:rFonts w:asciiTheme="minorHAnsi" w:hAnsiTheme="minorHAnsi" w:cstheme="minorHAnsi"/>
          <w:i/>
          <w:iCs/>
          <w:color w:val="4F81BD" w:themeColor="accent1"/>
          <w:szCs w:val="24"/>
        </w:rPr>
        <w:t>Video Editor: please emphasize on the dotted line</w:t>
      </w:r>
    </w:p>
    <w:p w14:paraId="639F8547" w14:textId="77777777" w:rsidR="00C54C1A" w:rsidRPr="00B07A3B" w:rsidRDefault="00C54C1A" w:rsidP="005968A4">
      <w:pPr>
        <w:pStyle w:val="ListParagraph"/>
        <w:ind w:left="1627"/>
        <w:contextualSpacing w:val="0"/>
        <w:outlineLvl w:val="0"/>
        <w:rPr>
          <w:rFonts w:asciiTheme="minorHAnsi" w:hAnsiTheme="minorHAnsi" w:cstheme="minorHAnsi"/>
          <w:szCs w:val="24"/>
        </w:rPr>
      </w:pPr>
    </w:p>
    <w:p w14:paraId="123FB8B2" w14:textId="1F66F066" w:rsidR="00395684" w:rsidRPr="00C54C1A" w:rsidRDefault="00C54C1A" w:rsidP="005968A4">
      <w:pPr>
        <w:pStyle w:val="ListParagraph"/>
        <w:numPr>
          <w:ilvl w:val="1"/>
          <w:numId w:val="3"/>
        </w:numPr>
        <w:contextualSpacing w:val="0"/>
        <w:outlineLvl w:val="0"/>
        <w:rPr>
          <w:rFonts w:asciiTheme="minorHAnsi" w:hAnsiTheme="minorHAnsi" w:cstheme="minorHAnsi"/>
          <w:szCs w:val="24"/>
        </w:rPr>
      </w:pPr>
      <w:r>
        <w:rPr>
          <w:rFonts w:cs="Calibri"/>
          <w:szCs w:val="24"/>
          <w:lang w:val="en-IN"/>
        </w:rPr>
        <w:t>Micro-computed tomography</w:t>
      </w:r>
      <w:r w:rsidR="00C317A3">
        <w:rPr>
          <w:rFonts w:cs="Calibri"/>
          <w:szCs w:val="24"/>
          <w:lang w:val="en-IN"/>
        </w:rPr>
        <w:t xml:space="preserve"> </w:t>
      </w:r>
      <w:r>
        <w:rPr>
          <w:rFonts w:cs="Calibri"/>
          <w:szCs w:val="24"/>
          <w:lang w:val="en-IN"/>
        </w:rPr>
        <w:t xml:space="preserve">confirmed the </w:t>
      </w:r>
      <w:r w:rsidRPr="00C54C1A">
        <w:rPr>
          <w:rFonts w:cs="Calibri"/>
          <w:szCs w:val="24"/>
          <w:lang w:val="en-IN"/>
        </w:rPr>
        <w:t xml:space="preserve">pulmonary valve conformation </w:t>
      </w:r>
      <w:r w:rsidRPr="00C54C1A">
        <w:rPr>
          <w:rFonts w:cs="Calibri"/>
          <w:b/>
          <w:bCs/>
          <w:szCs w:val="24"/>
          <w:lang w:val="en-IN"/>
        </w:rPr>
        <w:t>[1]</w:t>
      </w:r>
      <w:r w:rsidRPr="00C54C1A">
        <w:rPr>
          <w:rFonts w:cs="Calibri"/>
          <w:szCs w:val="24"/>
          <w:lang w:val="en-IN"/>
        </w:rPr>
        <w:t>.</w:t>
      </w:r>
      <w:r>
        <w:rPr>
          <w:rFonts w:cs="Calibri"/>
          <w:szCs w:val="24"/>
          <w:lang w:val="en-IN"/>
        </w:rPr>
        <w:t xml:space="preserve"> The leaflets were closed, and the annulus was circular </w:t>
      </w:r>
      <w:r w:rsidRPr="00C54C1A">
        <w:rPr>
          <w:rFonts w:cs="Calibri"/>
          <w:b/>
          <w:bCs/>
          <w:szCs w:val="24"/>
          <w:lang w:val="en-IN"/>
        </w:rPr>
        <w:t>[2]</w:t>
      </w:r>
      <w:r>
        <w:rPr>
          <w:rFonts w:cs="Calibri"/>
          <w:szCs w:val="24"/>
          <w:lang w:val="en-IN"/>
        </w:rPr>
        <w:t xml:space="preserve"> while varying degrees of inadequate pulmonary valve pressurization by either fixation </w:t>
      </w:r>
      <w:r w:rsidRPr="00C54C1A">
        <w:rPr>
          <w:rFonts w:cs="Calibri"/>
          <w:b/>
          <w:bCs/>
          <w:szCs w:val="24"/>
          <w:lang w:val="en-IN"/>
        </w:rPr>
        <w:t>[3]</w:t>
      </w:r>
      <w:r>
        <w:rPr>
          <w:rFonts w:cs="Calibri"/>
          <w:szCs w:val="24"/>
          <w:lang w:val="en-IN"/>
        </w:rPr>
        <w:t xml:space="preserve"> or arterial collapse were observed </w:t>
      </w:r>
      <w:r w:rsidRPr="00C54C1A">
        <w:rPr>
          <w:rFonts w:cs="Calibri"/>
          <w:b/>
          <w:bCs/>
          <w:szCs w:val="24"/>
          <w:lang w:val="en-IN"/>
        </w:rPr>
        <w:t>[4]</w:t>
      </w:r>
      <w:r>
        <w:rPr>
          <w:rFonts w:cs="Calibri"/>
          <w:szCs w:val="24"/>
          <w:lang w:val="en-IN"/>
        </w:rPr>
        <w:t>.</w:t>
      </w:r>
    </w:p>
    <w:p w14:paraId="3B2024A4" w14:textId="0A724DFF"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LAB MEDIA: Figure 2</w:t>
      </w:r>
    </w:p>
    <w:p w14:paraId="06A48BA1" w14:textId="1648112C"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 xml:space="preserve">LAB MEDIA: Figure 2A </w:t>
      </w:r>
      <w:r w:rsidRPr="00C54C1A">
        <w:rPr>
          <w:rFonts w:cs="Calibri"/>
          <w:i/>
          <w:iCs/>
          <w:color w:val="4F81BD" w:themeColor="accent1"/>
          <w:szCs w:val="24"/>
          <w:lang w:val="en-IN"/>
        </w:rPr>
        <w:t>Video Editor: please emphasize on a blue circle</w:t>
      </w:r>
    </w:p>
    <w:p w14:paraId="5315FFE7" w14:textId="343C2C50"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B936382" w14:textId="5C6C3293"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3DDD13DC" w14:textId="77777777" w:rsidR="00C54C1A" w:rsidRDefault="00C54C1A" w:rsidP="005968A4">
      <w:pPr>
        <w:pStyle w:val="ListParagraph"/>
        <w:ind w:left="1627"/>
        <w:contextualSpacing w:val="0"/>
        <w:outlineLvl w:val="0"/>
        <w:rPr>
          <w:rFonts w:asciiTheme="minorHAnsi" w:hAnsiTheme="minorHAnsi" w:cstheme="minorHAnsi"/>
          <w:szCs w:val="24"/>
        </w:rPr>
      </w:pPr>
    </w:p>
    <w:p w14:paraId="1EB0ABE5" w14:textId="0BDE95A6" w:rsidR="00C54C1A" w:rsidRPr="00C54C1A" w:rsidRDefault="00C54C1A"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The</w:t>
      </w:r>
      <w:r w:rsidRPr="00C54C1A">
        <w:rPr>
          <w:rFonts w:asciiTheme="minorHAnsi" w:hAnsiTheme="minorHAnsi" w:cstheme="minorHAnsi"/>
          <w:bCs/>
          <w:color w:val="auto"/>
        </w:rPr>
        <w:t xml:space="preserve"> </w:t>
      </w:r>
      <w:r w:rsidR="00C317A3">
        <w:rPr>
          <w:lang w:val="en-IN"/>
        </w:rPr>
        <w:t>micro-</w:t>
      </w:r>
      <w:r w:rsidR="00C30284">
        <w:rPr>
          <w:lang w:val="en-IN"/>
        </w:rPr>
        <w:t>CT</w:t>
      </w:r>
      <w:r w:rsidRPr="00C54C1A">
        <w:rPr>
          <w:rFonts w:asciiTheme="minorHAnsi" w:hAnsiTheme="minorHAnsi" w:cstheme="minorHAnsi"/>
          <w:bCs/>
          <w:color w:val="auto"/>
        </w:rPr>
        <w:t xml:space="preserve"> volume rendering virtual cross-sections </w:t>
      </w:r>
      <w:r w:rsidRPr="00C54C1A">
        <w:rPr>
          <w:rFonts w:asciiTheme="minorHAnsi" w:hAnsiTheme="minorHAnsi" w:cstheme="minorHAnsi"/>
          <w:b/>
          <w:color w:val="auto"/>
        </w:rPr>
        <w:t>[1]</w:t>
      </w:r>
      <w:r w:rsidRPr="00C54C1A">
        <w:rPr>
          <w:rFonts w:asciiTheme="minorHAnsi" w:hAnsiTheme="minorHAnsi" w:cstheme="minorHAnsi"/>
          <w:bCs/>
          <w:color w:val="auto"/>
        </w:rPr>
        <w:t xml:space="preserve"> was correlated with optical images to confirm the slicing direction and location </w:t>
      </w:r>
      <w:r w:rsidRPr="00C54C1A">
        <w:rPr>
          <w:rFonts w:asciiTheme="minorHAnsi" w:hAnsiTheme="minorHAnsi" w:cstheme="minorHAnsi"/>
          <w:b/>
          <w:color w:val="auto"/>
        </w:rPr>
        <w:t>[2]</w:t>
      </w:r>
      <w:r w:rsidRPr="00C54C1A">
        <w:rPr>
          <w:rFonts w:asciiTheme="minorHAnsi" w:hAnsiTheme="minorHAnsi" w:cstheme="minorHAnsi"/>
          <w:bCs/>
          <w:color w:val="auto"/>
        </w:rPr>
        <w:t>.</w:t>
      </w:r>
    </w:p>
    <w:p w14:paraId="14E39AF4" w14:textId="14A5E8C2" w:rsidR="00C54C1A" w:rsidRP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3A </w:t>
      </w:r>
      <w:r w:rsidRPr="00C54C1A">
        <w:rPr>
          <w:rFonts w:asciiTheme="minorHAnsi" w:hAnsiTheme="minorHAnsi" w:cstheme="minorHAnsi"/>
          <w:bCs/>
          <w:i/>
          <w:iCs/>
          <w:color w:val="4F81BD" w:themeColor="accent1"/>
        </w:rPr>
        <w:t>Video Editor: please emphasize on red circles for pulmonary valve leaflets</w:t>
      </w:r>
    </w:p>
    <w:p w14:paraId="0728D053" w14:textId="1F10C3BF" w:rsid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3B </w:t>
      </w:r>
      <w:r w:rsidRPr="00C54C1A">
        <w:rPr>
          <w:rFonts w:asciiTheme="minorHAnsi" w:hAnsiTheme="minorHAnsi" w:cstheme="minorHAnsi"/>
          <w:bCs/>
          <w:i/>
          <w:iCs/>
          <w:color w:val="4F81BD" w:themeColor="accent1"/>
        </w:rPr>
        <w:t>Video Editor: please emphasize on red circles for pulmonary valve leaflets</w:t>
      </w:r>
    </w:p>
    <w:p w14:paraId="613247E8" w14:textId="77777777" w:rsidR="00E9383F" w:rsidRPr="00C54C1A" w:rsidRDefault="00E9383F" w:rsidP="005968A4">
      <w:pPr>
        <w:pStyle w:val="NormalWeb"/>
        <w:spacing w:before="0" w:beforeAutospacing="0" w:after="0" w:afterAutospacing="0"/>
        <w:ind w:left="1627"/>
        <w:jc w:val="left"/>
        <w:rPr>
          <w:rFonts w:asciiTheme="minorHAnsi" w:hAnsiTheme="minorHAnsi" w:cstheme="minorHAnsi"/>
          <w:bCs/>
          <w:i/>
          <w:iCs/>
          <w:color w:val="4F81BD" w:themeColor="accent1"/>
        </w:rPr>
      </w:pPr>
    </w:p>
    <w:p w14:paraId="3F40412A" w14:textId="08E3775E"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High-resolution SBF-SEM images were taken </w:t>
      </w:r>
      <w:r w:rsidRPr="00E9383F">
        <w:rPr>
          <w:rFonts w:asciiTheme="minorHAnsi" w:hAnsiTheme="minorHAnsi" w:cstheme="minorHAnsi"/>
          <w:bCs/>
          <w:color w:val="auto"/>
        </w:rPr>
        <w:t xml:space="preserve">at a local region within a leaflet when </w:t>
      </w:r>
      <w:r>
        <w:rPr>
          <w:rFonts w:asciiTheme="minorHAnsi" w:hAnsiTheme="minorHAnsi" w:cstheme="minorHAnsi"/>
          <w:bCs/>
          <w:color w:val="auto"/>
        </w:rPr>
        <w:t xml:space="preserve">the </w:t>
      </w:r>
      <w:r w:rsidR="00C54C1A" w:rsidRPr="00E9383F">
        <w:rPr>
          <w:rFonts w:asciiTheme="minorHAnsi" w:hAnsiTheme="minorHAnsi" w:cstheme="minorHAnsi"/>
          <w:bCs/>
          <w:color w:val="auto"/>
        </w:rPr>
        <w:t xml:space="preserve">specimen block </w:t>
      </w:r>
      <w:r w:rsidR="00C30284">
        <w:rPr>
          <w:rFonts w:asciiTheme="minorHAnsi" w:hAnsiTheme="minorHAnsi" w:cstheme="minorHAnsi"/>
          <w:bCs/>
          <w:color w:val="auto"/>
        </w:rPr>
        <w:t>wa</w:t>
      </w:r>
      <w:r>
        <w:rPr>
          <w:rFonts w:asciiTheme="minorHAnsi" w:hAnsiTheme="minorHAnsi" w:cstheme="minorHAnsi"/>
          <w:bCs/>
          <w:color w:val="auto"/>
        </w:rPr>
        <w:t xml:space="preserve">s </w:t>
      </w:r>
      <w:r w:rsidR="00C54C1A" w:rsidRPr="00E9383F">
        <w:rPr>
          <w:rFonts w:asciiTheme="minorHAnsi" w:hAnsiTheme="minorHAnsi" w:cstheme="minorHAnsi"/>
          <w:bCs/>
          <w:color w:val="auto"/>
        </w:rPr>
        <w:t>at the desired location and orientation</w:t>
      </w:r>
      <w:r w:rsidRPr="00E9383F">
        <w:rPr>
          <w:rFonts w:asciiTheme="minorHAnsi" w:hAnsiTheme="minorHAnsi" w:cstheme="minorHAnsi"/>
          <w:bCs/>
          <w:color w:val="auto"/>
        </w:rPr>
        <w:t xml:space="preserve"> </w:t>
      </w:r>
      <w:r w:rsidRPr="00E9383F">
        <w:rPr>
          <w:rFonts w:asciiTheme="minorHAnsi" w:hAnsiTheme="minorHAnsi" w:cstheme="minorHAnsi"/>
          <w:b/>
          <w:color w:val="auto"/>
        </w:rPr>
        <w:t>[1]</w:t>
      </w:r>
      <w:r w:rsidR="00C54C1A" w:rsidRPr="00E9383F">
        <w:rPr>
          <w:rFonts w:asciiTheme="minorHAnsi" w:hAnsiTheme="minorHAnsi" w:cstheme="minorHAnsi"/>
          <w:bCs/>
          <w:color w:val="auto"/>
        </w:rPr>
        <w:t xml:space="preserve">. </w:t>
      </w:r>
      <w:r>
        <w:rPr>
          <w:rFonts w:asciiTheme="minorHAnsi" w:hAnsiTheme="minorHAnsi" w:cstheme="minorHAnsi"/>
          <w:bCs/>
          <w:color w:val="auto"/>
        </w:rPr>
        <w:t xml:space="preserve">Correlated images </w:t>
      </w:r>
      <w:r w:rsidRPr="00A751FF">
        <w:rPr>
          <w:rFonts w:asciiTheme="minorHAnsi" w:hAnsiTheme="minorHAnsi" w:cstheme="minorHAnsi"/>
          <w:bCs/>
          <w:color w:val="auto"/>
        </w:rPr>
        <w:t xml:space="preserve">between the </w:t>
      </w:r>
      <w:r w:rsidR="00C30284">
        <w:rPr>
          <w:rFonts w:asciiTheme="minorHAnsi" w:hAnsiTheme="minorHAnsi" w:cstheme="minorHAnsi"/>
          <w:bCs/>
          <w:color w:val="auto"/>
        </w:rPr>
        <w:t>micro-CT</w:t>
      </w:r>
      <w:r w:rsidRPr="00A751FF">
        <w:rPr>
          <w:rFonts w:asciiTheme="minorHAnsi" w:hAnsiTheme="minorHAnsi" w:cstheme="minorHAnsi"/>
          <w:bCs/>
          <w:color w:val="auto"/>
        </w:rPr>
        <w:t xml:space="preserve"> volume rendering virtual slice</w:t>
      </w:r>
      <w:r>
        <w:rPr>
          <w:rFonts w:asciiTheme="minorHAnsi" w:hAnsiTheme="minorHAnsi" w:cstheme="minorHAnsi"/>
          <w:bCs/>
          <w:color w:val="auto"/>
        </w:rPr>
        <w:t xml:space="preserve"> </w:t>
      </w:r>
      <w:r w:rsidRPr="00E9383F">
        <w:rPr>
          <w:rFonts w:asciiTheme="minorHAnsi" w:hAnsiTheme="minorHAnsi" w:cstheme="minorHAnsi"/>
          <w:b/>
          <w:color w:val="auto"/>
        </w:rPr>
        <w:t>[2]</w:t>
      </w:r>
      <w:r w:rsidRPr="00A751FF">
        <w:rPr>
          <w:rFonts w:asciiTheme="minorHAnsi" w:hAnsiTheme="minorHAnsi" w:cstheme="minorHAnsi"/>
          <w:bCs/>
          <w:color w:val="auto"/>
        </w:rPr>
        <w:t xml:space="preserve">, low-resolution </w:t>
      </w:r>
      <w:r w:rsidRPr="00E9383F">
        <w:rPr>
          <w:rFonts w:asciiTheme="minorHAnsi" w:hAnsiTheme="minorHAnsi" w:cstheme="minorHAnsi"/>
          <w:b/>
          <w:color w:val="auto"/>
        </w:rPr>
        <w:t>[3]</w:t>
      </w:r>
      <w:r w:rsidRPr="00C30284">
        <w:rPr>
          <w:rFonts w:asciiTheme="minorHAnsi" w:hAnsiTheme="minorHAnsi" w:cstheme="minorHAnsi"/>
          <w:bCs/>
          <w:color w:val="auto"/>
        </w:rPr>
        <w:t>,</w:t>
      </w:r>
      <w:r w:rsidRPr="00A751FF">
        <w:rPr>
          <w:rFonts w:asciiTheme="minorHAnsi" w:hAnsiTheme="minorHAnsi" w:cstheme="minorHAnsi"/>
          <w:bCs/>
          <w:color w:val="auto"/>
        </w:rPr>
        <w:t xml:space="preserve"> and high-resolution SBF-SEM images </w:t>
      </w:r>
      <w:r w:rsidR="00C30284">
        <w:rPr>
          <w:rFonts w:asciiTheme="minorHAnsi" w:hAnsiTheme="minorHAnsi" w:cstheme="minorHAnsi"/>
          <w:bCs/>
          <w:color w:val="auto"/>
        </w:rPr>
        <w:t>ar</w:t>
      </w:r>
      <w:r>
        <w:rPr>
          <w:rFonts w:asciiTheme="minorHAnsi" w:hAnsiTheme="minorHAnsi" w:cstheme="minorHAnsi"/>
          <w:bCs/>
          <w:color w:val="auto"/>
        </w:rPr>
        <w:t>e shown</w:t>
      </w:r>
      <w:r w:rsidR="00C30284">
        <w:rPr>
          <w:rFonts w:asciiTheme="minorHAnsi" w:hAnsiTheme="minorHAnsi" w:cstheme="minorHAnsi"/>
          <w:bCs/>
          <w:color w:val="auto"/>
        </w:rPr>
        <w:t xml:space="preserve"> here</w:t>
      </w:r>
      <w:r>
        <w:rPr>
          <w:rFonts w:asciiTheme="minorHAnsi" w:hAnsiTheme="minorHAnsi" w:cstheme="minorHAnsi"/>
          <w:bCs/>
          <w:color w:val="auto"/>
        </w:rPr>
        <w:t xml:space="preserve"> </w:t>
      </w:r>
      <w:r w:rsidRPr="00E9383F">
        <w:rPr>
          <w:rFonts w:asciiTheme="minorHAnsi" w:hAnsiTheme="minorHAnsi" w:cstheme="minorHAnsi"/>
          <w:b/>
          <w:color w:val="auto"/>
        </w:rPr>
        <w:t>[4]</w:t>
      </w:r>
      <w:r>
        <w:rPr>
          <w:rFonts w:asciiTheme="minorHAnsi" w:hAnsiTheme="minorHAnsi" w:cstheme="minorHAnsi"/>
          <w:bCs/>
          <w:color w:val="auto"/>
        </w:rPr>
        <w:t>.</w:t>
      </w:r>
    </w:p>
    <w:p w14:paraId="21478847" w14:textId="62968BD1"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w:t>
      </w:r>
    </w:p>
    <w:p w14:paraId="447EB4CE" w14:textId="747B0FFD"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LAB MEDIA: Figure 4</w:t>
      </w:r>
      <w:r w:rsidR="00A6469C">
        <w:rPr>
          <w:rFonts w:asciiTheme="minorHAnsi" w:hAnsiTheme="minorHAnsi" w:cstheme="minorHAnsi"/>
          <w:bCs/>
          <w:color w:val="auto"/>
        </w:rPr>
        <w:t xml:space="preserve">A </w:t>
      </w:r>
      <w:r w:rsidR="00A6469C" w:rsidRPr="00A6469C">
        <w:rPr>
          <w:rFonts w:asciiTheme="minorHAnsi" w:hAnsiTheme="minorHAnsi" w:cstheme="minorHAnsi"/>
          <w:bCs/>
          <w:i/>
          <w:iCs/>
          <w:color w:val="4F81BD" w:themeColor="accent1"/>
        </w:rPr>
        <w:t>Video</w:t>
      </w:r>
      <w:r w:rsidRPr="00E9383F">
        <w:rPr>
          <w:rFonts w:asciiTheme="minorHAnsi" w:hAnsiTheme="minorHAnsi" w:cstheme="minorHAnsi"/>
          <w:bCs/>
          <w:i/>
          <w:iCs/>
          <w:color w:val="4F81BD" w:themeColor="accent1"/>
        </w:rPr>
        <w:t xml:space="preserve"> Editor: please emphasize on the red box indicates the </w:t>
      </w:r>
      <w:r>
        <w:rPr>
          <w:rFonts w:asciiTheme="minorHAnsi" w:hAnsiTheme="minorHAnsi" w:cstheme="minorHAnsi"/>
          <w:bCs/>
          <w:i/>
          <w:iCs/>
          <w:color w:val="4F81BD" w:themeColor="accent1"/>
        </w:rPr>
        <w:t xml:space="preserve">imaged </w:t>
      </w:r>
      <w:r w:rsidRPr="00E9383F">
        <w:rPr>
          <w:rFonts w:asciiTheme="minorHAnsi" w:hAnsiTheme="minorHAnsi" w:cstheme="minorHAnsi"/>
          <w:bCs/>
          <w:i/>
          <w:iCs/>
          <w:color w:val="4F81BD" w:themeColor="accent1"/>
        </w:rPr>
        <w:t>region in Figure 4B</w:t>
      </w:r>
      <w:r>
        <w:rPr>
          <w:rFonts w:asciiTheme="minorHAnsi" w:hAnsiTheme="minorHAnsi" w:cstheme="minorHAnsi"/>
          <w:bCs/>
          <w:i/>
          <w:iCs/>
          <w:color w:val="4F81BD" w:themeColor="accent1"/>
        </w:rPr>
        <w:t xml:space="preserve"> </w:t>
      </w:r>
      <w:r w:rsidRPr="00E9383F">
        <w:rPr>
          <w:rFonts w:asciiTheme="minorHAnsi" w:hAnsiTheme="minorHAnsi" w:cstheme="minorHAnsi"/>
          <w:bCs/>
          <w:i/>
          <w:iCs/>
          <w:color w:val="4F81BD" w:themeColor="accent1"/>
        </w:rPr>
        <w:t>using SBF-SEM</w:t>
      </w:r>
    </w:p>
    <w:p w14:paraId="738C67AE" w14:textId="396FD7BD"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4B </w:t>
      </w:r>
      <w:r w:rsidRPr="00E9383F">
        <w:rPr>
          <w:rFonts w:asciiTheme="minorHAnsi" w:hAnsiTheme="minorHAnsi" w:cstheme="minorHAnsi"/>
          <w:bCs/>
          <w:i/>
          <w:iCs/>
          <w:color w:val="4F81BD" w:themeColor="accent1"/>
        </w:rPr>
        <w:t xml:space="preserve">Video Editor: please emphasize on the </w:t>
      </w:r>
      <w:r>
        <w:rPr>
          <w:rFonts w:asciiTheme="minorHAnsi" w:hAnsiTheme="minorHAnsi" w:cstheme="minorHAnsi"/>
          <w:bCs/>
          <w:i/>
          <w:iCs/>
          <w:color w:val="4F81BD" w:themeColor="accent1"/>
        </w:rPr>
        <w:t>blue</w:t>
      </w:r>
      <w:r w:rsidRPr="00E9383F">
        <w:rPr>
          <w:rFonts w:asciiTheme="minorHAnsi" w:hAnsiTheme="minorHAnsi" w:cstheme="minorHAnsi"/>
          <w:bCs/>
          <w:i/>
          <w:iCs/>
          <w:color w:val="4F81BD" w:themeColor="accent1"/>
        </w:rPr>
        <w:t xml:space="preserve"> box </w:t>
      </w:r>
      <w:r>
        <w:rPr>
          <w:rFonts w:asciiTheme="minorHAnsi" w:hAnsiTheme="minorHAnsi" w:cstheme="minorHAnsi"/>
          <w:bCs/>
          <w:i/>
          <w:iCs/>
          <w:color w:val="4F81BD" w:themeColor="accent1"/>
        </w:rPr>
        <w:t xml:space="preserve">represents </w:t>
      </w:r>
      <w:r w:rsidRPr="00E9383F">
        <w:rPr>
          <w:rFonts w:asciiTheme="minorHAnsi" w:hAnsiTheme="minorHAnsi" w:cstheme="minorHAnsi"/>
          <w:bCs/>
          <w:i/>
          <w:iCs/>
          <w:color w:val="4F81BD" w:themeColor="accent1"/>
        </w:rPr>
        <w:t xml:space="preserve">the </w:t>
      </w:r>
      <w:r>
        <w:rPr>
          <w:rFonts w:asciiTheme="minorHAnsi" w:hAnsiTheme="minorHAnsi" w:cstheme="minorHAnsi"/>
          <w:bCs/>
          <w:i/>
          <w:iCs/>
          <w:color w:val="4F81BD" w:themeColor="accent1"/>
        </w:rPr>
        <w:t>location of</w:t>
      </w:r>
      <w:r w:rsidRPr="00E9383F">
        <w:rPr>
          <w:rFonts w:asciiTheme="minorHAnsi" w:hAnsiTheme="minorHAnsi" w:cstheme="minorHAnsi"/>
          <w:bCs/>
          <w:i/>
          <w:iCs/>
          <w:color w:val="4F81BD" w:themeColor="accent1"/>
        </w:rPr>
        <w:t xml:space="preserve"> Figure 4</w:t>
      </w:r>
      <w:r>
        <w:rPr>
          <w:rFonts w:asciiTheme="minorHAnsi" w:hAnsiTheme="minorHAnsi" w:cstheme="minorHAnsi"/>
          <w:bCs/>
          <w:i/>
          <w:iCs/>
          <w:color w:val="4F81BD" w:themeColor="accent1"/>
        </w:rPr>
        <w:t>C</w:t>
      </w:r>
    </w:p>
    <w:p w14:paraId="46DD044E" w14:textId="4C5DF938"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4C</w:t>
      </w:r>
    </w:p>
    <w:p w14:paraId="4C2EC7A3" w14:textId="77777777" w:rsidR="00E9383F" w:rsidRPr="00E9383F" w:rsidRDefault="00E9383F" w:rsidP="005968A4">
      <w:pPr>
        <w:pStyle w:val="NormalWeb"/>
        <w:spacing w:before="0" w:beforeAutospacing="0" w:after="0" w:afterAutospacing="0"/>
        <w:ind w:left="1627"/>
        <w:jc w:val="left"/>
        <w:rPr>
          <w:rFonts w:asciiTheme="minorHAnsi" w:hAnsiTheme="minorHAnsi" w:cstheme="minorHAnsi"/>
          <w:bCs/>
          <w:color w:val="auto"/>
        </w:rPr>
      </w:pPr>
    </w:p>
    <w:p w14:paraId="12051668" w14:textId="1A292B04"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In 3D representation of a segmented region of the pulmonary valve, extracellular components like </w:t>
      </w:r>
      <w:r w:rsidRPr="00E9383F">
        <w:rPr>
          <w:rFonts w:asciiTheme="minorHAnsi" w:hAnsiTheme="minorHAnsi" w:cstheme="minorHAnsi"/>
          <w:bCs/>
          <w:color w:val="auto"/>
        </w:rPr>
        <w:t>endothelial cells</w:t>
      </w:r>
      <w:r>
        <w:rPr>
          <w:rFonts w:asciiTheme="minorHAnsi" w:hAnsiTheme="minorHAnsi" w:cstheme="minorHAnsi"/>
          <w:bCs/>
          <w:color w:val="auto"/>
        </w:rPr>
        <w:t xml:space="preserve"> </w:t>
      </w:r>
      <w:r w:rsidRPr="00E9383F">
        <w:rPr>
          <w:rFonts w:asciiTheme="minorHAnsi" w:hAnsiTheme="minorHAnsi" w:cstheme="minorHAnsi"/>
          <w:b/>
          <w:color w:val="auto"/>
        </w:rPr>
        <w:t>[1]</w:t>
      </w:r>
      <w:r w:rsidRPr="00E9383F">
        <w:rPr>
          <w:rFonts w:asciiTheme="minorHAnsi" w:hAnsiTheme="minorHAnsi" w:cstheme="minorHAnsi"/>
          <w:bCs/>
          <w:color w:val="auto"/>
        </w:rPr>
        <w:t>, valvular interstitial cells</w:t>
      </w:r>
      <w:r>
        <w:rPr>
          <w:rFonts w:asciiTheme="minorHAnsi" w:hAnsiTheme="minorHAnsi" w:cstheme="minorHAnsi"/>
          <w:bCs/>
          <w:color w:val="auto"/>
        </w:rPr>
        <w:t xml:space="preserve"> </w:t>
      </w:r>
      <w:r w:rsidRPr="00E9383F">
        <w:rPr>
          <w:rFonts w:asciiTheme="minorHAnsi" w:hAnsiTheme="minorHAnsi" w:cstheme="minorHAnsi"/>
          <w:b/>
          <w:color w:val="auto"/>
        </w:rPr>
        <w:t>[2]</w:t>
      </w:r>
      <w:r w:rsidRPr="00E9383F">
        <w:rPr>
          <w:rFonts w:asciiTheme="minorHAnsi" w:hAnsiTheme="minorHAnsi" w:cstheme="minorHAnsi"/>
          <w:bCs/>
          <w:color w:val="auto"/>
        </w:rPr>
        <w:t>, and extracellular fibers</w:t>
      </w:r>
      <w:r>
        <w:rPr>
          <w:rFonts w:asciiTheme="minorHAnsi" w:hAnsiTheme="minorHAnsi" w:cstheme="minorHAnsi"/>
          <w:bCs/>
          <w:color w:val="auto"/>
        </w:rPr>
        <w:t xml:space="preserve"> can be identified </w:t>
      </w:r>
      <w:r w:rsidRPr="00E9383F">
        <w:rPr>
          <w:rFonts w:asciiTheme="minorHAnsi" w:hAnsiTheme="minorHAnsi" w:cstheme="minorHAnsi"/>
          <w:b/>
          <w:color w:val="auto"/>
        </w:rPr>
        <w:t>[3]</w:t>
      </w:r>
      <w:r>
        <w:rPr>
          <w:rFonts w:asciiTheme="minorHAnsi" w:hAnsiTheme="minorHAnsi" w:cstheme="minorHAnsi"/>
          <w:bCs/>
          <w:color w:val="auto"/>
        </w:rPr>
        <w:t>.</w:t>
      </w:r>
    </w:p>
    <w:bookmarkEnd w:id="1"/>
    <w:p w14:paraId="499F372D" w14:textId="5B1B63BC"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lastRenderedPageBreak/>
        <w:t xml:space="preserve">LAB MEDIA: Figure 5 </w:t>
      </w:r>
      <w:r w:rsidRPr="00E9383F">
        <w:rPr>
          <w:rFonts w:asciiTheme="minorHAnsi" w:hAnsiTheme="minorHAnsi" w:cstheme="minorHAnsi"/>
          <w:bCs/>
          <w:i/>
          <w:iCs/>
          <w:color w:val="4F81BD" w:themeColor="accent1"/>
        </w:rPr>
        <w:t>Video Editor: please emphasize on green color for endothelial cells</w:t>
      </w:r>
    </w:p>
    <w:p w14:paraId="44CE0754" w14:textId="39AA0ADE"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blue color for valvular interstitial cells</w:t>
      </w:r>
    </w:p>
    <w:p w14:paraId="4B6FCB47" w14:textId="0CF90F7B"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yellow color for extracellular fibers</w:t>
      </w:r>
    </w:p>
    <w:p w14:paraId="77C48BA5" w14:textId="77777777" w:rsidR="00473E1C" w:rsidRPr="00C54C1A" w:rsidRDefault="00473E1C" w:rsidP="00C54C1A">
      <w:pPr>
        <w:pStyle w:val="NormalWeb"/>
        <w:spacing w:before="0" w:beforeAutospacing="0" w:after="0" w:afterAutospacing="0"/>
        <w:rPr>
          <w:rFonts w:asciiTheme="minorHAnsi" w:hAnsiTheme="minorHAnsi" w:cstheme="minorHAnsi"/>
          <w:bCs/>
          <w:color w:val="auto"/>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15876">
      <w:pPr>
        <w:pStyle w:val="ListParagraph"/>
        <w:numPr>
          <w:ilvl w:val="0"/>
          <w:numId w:val="3"/>
        </w:numPr>
        <w:jc w:val="both"/>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5FC99950" w14:textId="73304899" w:rsidR="00A16A15" w:rsidRPr="007B4604" w:rsidRDefault="00A16A15" w:rsidP="007B4604">
      <w:pPr>
        <w:spacing w:before="120"/>
        <w:jc w:val="both"/>
        <w:rPr>
          <w:rFonts w:asciiTheme="minorHAnsi" w:eastAsia="Times New Roman" w:hAnsiTheme="minorHAnsi" w:cstheme="minorHAnsi"/>
          <w:szCs w:val="24"/>
        </w:rPr>
      </w:pPr>
    </w:p>
    <w:p w14:paraId="188DE7C1" w14:textId="5C24D1CB" w:rsidR="00A16A15" w:rsidRPr="0086629A" w:rsidRDefault="00A16A15" w:rsidP="00A15876">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A61142">
        <w:rPr>
          <w:rFonts w:asciiTheme="minorHAnsi" w:eastAsia="Times New Roman" w:hAnsiTheme="minorHAnsi" w:cstheme="minorHAnsi"/>
          <w:szCs w:val="24"/>
        </w:rPr>
        <w:t xml:space="preserve">When attempting this protocol, </w:t>
      </w:r>
      <w:r w:rsidR="00A61142">
        <w:rPr>
          <w:rFonts w:asciiTheme="minorHAnsi" w:hAnsiTheme="minorHAnsi" w:cstheme="minorHAnsi"/>
        </w:rPr>
        <w:t>keep in mind that p</w:t>
      </w:r>
      <w:r>
        <w:rPr>
          <w:rFonts w:asciiTheme="minorHAnsi" w:hAnsiTheme="minorHAnsi" w:cstheme="minorHAnsi"/>
        </w:rPr>
        <w:t xml:space="preserve">erforming the pressurization is critical and will ensure the yield to be as high as possible </w:t>
      </w:r>
      <w:r w:rsidRPr="0086629A">
        <w:rPr>
          <w:rFonts w:asciiTheme="minorHAnsi" w:hAnsiTheme="minorHAnsi" w:cstheme="minorHAnsi"/>
          <w:b/>
          <w:bCs/>
        </w:rPr>
        <w:t>[1]</w:t>
      </w:r>
      <w:r>
        <w:rPr>
          <w:rFonts w:asciiTheme="minorHAnsi" w:hAnsiTheme="minorHAnsi" w:cstheme="minorHAnsi"/>
        </w:rPr>
        <w:t>.</w:t>
      </w:r>
    </w:p>
    <w:p w14:paraId="17009B27" w14:textId="77777777" w:rsidR="00A16A15" w:rsidRPr="0086629A" w:rsidRDefault="00A16A15" w:rsidP="00A15876">
      <w:pPr>
        <w:pStyle w:val="ListParagraph"/>
        <w:spacing w:before="120"/>
        <w:ind w:left="907"/>
        <w:contextualSpacing w:val="0"/>
        <w:jc w:val="both"/>
        <w:rPr>
          <w:rFonts w:asciiTheme="minorHAnsi" w:eastAsia="Times New Roman" w:hAnsiTheme="minorHAnsi" w:cstheme="minorHAnsi"/>
          <w:szCs w:val="24"/>
        </w:rPr>
      </w:pPr>
    </w:p>
    <w:p w14:paraId="0D4CD7F3" w14:textId="13992FC8" w:rsidR="00A16A15" w:rsidRPr="003934A2" w:rsidRDefault="00A16A15" w:rsidP="00A15876">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2B5C2B">
        <w:rPr>
          <w:rFonts w:asciiTheme="minorHAnsi" w:hAnsiTheme="minorHAnsi" w:cstheme="minorHAnsi"/>
          <w:bCs/>
          <w:color w:val="000000" w:themeColor="text1"/>
          <w:szCs w:val="24"/>
        </w:rPr>
        <w:t xml:space="preserve"> </w:t>
      </w:r>
      <w:r w:rsidR="002B5C2B" w:rsidRPr="002B5C2B">
        <w:rPr>
          <w:rFonts w:asciiTheme="minorHAnsi" w:hAnsiTheme="minorHAnsi" w:cstheme="minorHAnsi"/>
          <w:bCs/>
          <w:i/>
          <w:iCs/>
          <w:color w:val="4F81BD" w:themeColor="accent1"/>
          <w:szCs w:val="24"/>
        </w:rPr>
        <w:t>Suggested B role: 2.4.2</w:t>
      </w:r>
      <w:r w:rsidR="00A6469C">
        <w:rPr>
          <w:rFonts w:asciiTheme="minorHAnsi" w:hAnsiTheme="minorHAnsi" w:cstheme="minorHAnsi"/>
          <w:bCs/>
          <w:i/>
          <w:iCs/>
          <w:color w:val="4F81BD" w:themeColor="accent1"/>
          <w:szCs w:val="24"/>
        </w:rPr>
        <w:t>,</w:t>
      </w:r>
      <w:r w:rsidR="002B5C2B" w:rsidRPr="002B5C2B">
        <w:rPr>
          <w:rFonts w:asciiTheme="minorHAnsi" w:hAnsiTheme="minorHAnsi" w:cstheme="minorHAnsi"/>
          <w:bCs/>
          <w:i/>
          <w:iCs/>
          <w:color w:val="4F81BD" w:themeColor="accent1"/>
          <w:szCs w:val="24"/>
        </w:rPr>
        <w:t xml:space="preserve"> 3.1.1</w:t>
      </w:r>
      <w:r w:rsidR="00A6469C">
        <w:rPr>
          <w:rFonts w:asciiTheme="minorHAnsi" w:hAnsiTheme="minorHAnsi" w:cstheme="minorHAnsi"/>
          <w:bCs/>
          <w:i/>
          <w:iCs/>
          <w:color w:val="4F81BD" w:themeColor="accent1"/>
          <w:szCs w:val="24"/>
        </w:rPr>
        <w:t>,</w:t>
      </w:r>
      <w:r w:rsidR="002B5C2B" w:rsidRPr="002B5C2B">
        <w:rPr>
          <w:rFonts w:asciiTheme="minorHAnsi" w:hAnsiTheme="minorHAnsi" w:cstheme="minorHAnsi"/>
          <w:bCs/>
          <w:i/>
          <w:iCs/>
          <w:color w:val="4F81BD" w:themeColor="accent1"/>
          <w:szCs w:val="24"/>
        </w:rPr>
        <w:t xml:space="preserve"> 3.3.4</w:t>
      </w:r>
      <w:r w:rsidR="00A6469C">
        <w:rPr>
          <w:rFonts w:asciiTheme="minorHAnsi" w:hAnsiTheme="minorHAnsi" w:cstheme="minorHAnsi"/>
          <w:bCs/>
          <w:i/>
          <w:iCs/>
          <w:color w:val="4F81BD" w:themeColor="accent1"/>
          <w:szCs w:val="24"/>
        </w:rPr>
        <w:t>.</w:t>
      </w:r>
    </w:p>
    <w:p w14:paraId="1E5E090D" w14:textId="77777777" w:rsidR="00A16A15" w:rsidRDefault="00A16A15" w:rsidP="00622BE8">
      <w:pPr>
        <w:pStyle w:val="ListParagraph"/>
        <w:spacing w:before="120"/>
        <w:ind w:left="360"/>
        <w:rPr>
          <w:rFonts w:asciiTheme="minorHAnsi" w:eastAsia="Times New Roman" w:hAnsiTheme="minorHAnsi" w:cstheme="minorHAnsi"/>
          <w:szCs w:val="24"/>
        </w:rPr>
      </w:pPr>
    </w:p>
    <w:sectPr w:rsidR="00A16A15"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7569" w14:textId="77777777" w:rsidR="00FB0A64" w:rsidRDefault="00FB0A64">
      <w:r>
        <w:separator/>
      </w:r>
    </w:p>
    <w:p w14:paraId="4681E681" w14:textId="77777777" w:rsidR="00FB0A64" w:rsidRDefault="00FB0A64"/>
  </w:endnote>
  <w:endnote w:type="continuationSeparator" w:id="0">
    <w:p w14:paraId="1AFF057A" w14:textId="77777777" w:rsidR="00FB0A64" w:rsidRDefault="00FB0A64">
      <w:r>
        <w:continuationSeparator/>
      </w:r>
    </w:p>
    <w:p w14:paraId="4481DB55" w14:textId="77777777" w:rsidR="00FB0A64" w:rsidRDefault="00FB0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724292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A502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A6469C" w:rsidRPr="000E236A">
      <w:rPr>
        <w:rFonts w:asciiTheme="minorHAnsi" w:hAnsiTheme="minorHAnsi" w:cstheme="minorHAnsi"/>
        <w:szCs w:val="24"/>
      </w:rPr>
      <w:tab/>
    </w:r>
    <w:r w:rsidR="00A6469C">
      <w:rPr>
        <w:rFonts w:asciiTheme="minorHAnsi" w:hAnsiTheme="minorHAnsi" w:cstheme="minorHAnsi"/>
        <w:szCs w:val="24"/>
        <w:lang w:val="en-US"/>
      </w:rPr>
      <w:t xml:space="preserve">      </w:t>
    </w:r>
    <w:r w:rsidR="00FA5024">
      <w:rPr>
        <w:rFonts w:asciiTheme="minorHAnsi" w:hAnsiTheme="minorHAnsi" w:cstheme="minorHAnsi"/>
        <w:szCs w:val="24"/>
        <w:lang w:val="en-US"/>
      </w:rPr>
      <w:t>May 3</w:t>
    </w:r>
    <w:r w:rsidR="00FF6A32">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D1447" w14:textId="77777777" w:rsidR="00FB0A64" w:rsidRDefault="00FB0A64">
      <w:r>
        <w:separator/>
      </w:r>
    </w:p>
    <w:p w14:paraId="075FBC51" w14:textId="77777777" w:rsidR="00FB0A64" w:rsidRDefault="00FB0A64"/>
  </w:footnote>
  <w:footnote w:type="continuationSeparator" w:id="0">
    <w:p w14:paraId="5E4ED0D5" w14:textId="77777777" w:rsidR="00FB0A64" w:rsidRDefault="00FB0A64">
      <w:r>
        <w:continuationSeparator/>
      </w:r>
    </w:p>
    <w:p w14:paraId="10AE5585" w14:textId="77777777" w:rsidR="00FB0A64" w:rsidRDefault="00FB0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4E5F" w14:textId="77777777" w:rsidR="00FF6A32" w:rsidRPr="00DD21A4" w:rsidRDefault="00FF6A32" w:rsidP="00FF6A32">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1D6B6D41" wp14:editId="3D4B08D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52F"/>
    <w:multiLevelType w:val="multilevel"/>
    <w:tmpl w:val="045CAA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AC2059"/>
    <w:multiLevelType w:val="multilevel"/>
    <w:tmpl w:val="AD74BCE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7735FE"/>
    <w:multiLevelType w:val="hybridMultilevel"/>
    <w:tmpl w:val="11A4225C"/>
    <w:lvl w:ilvl="0" w:tplc="4009000F">
      <w:start w:val="5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6D827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3"/>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2"/>
  </w:num>
  <w:num w:numId="43">
    <w:abstractNumId w:val="10"/>
  </w:num>
  <w:num w:numId="4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zQ2MTEyMjc1NTNV0lEKTi0uzszPAykwqQUAXmhQXS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5AEE"/>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6B45"/>
    <w:rsid w:val="001016BD"/>
    <w:rsid w:val="00106F46"/>
    <w:rsid w:val="001115D1"/>
    <w:rsid w:val="00117C89"/>
    <w:rsid w:val="00125924"/>
    <w:rsid w:val="00126973"/>
    <w:rsid w:val="00135BA5"/>
    <w:rsid w:val="00143557"/>
    <w:rsid w:val="001469E6"/>
    <w:rsid w:val="00151824"/>
    <w:rsid w:val="001528A5"/>
    <w:rsid w:val="00162D51"/>
    <w:rsid w:val="00176D6F"/>
    <w:rsid w:val="00177B33"/>
    <w:rsid w:val="001819E3"/>
    <w:rsid w:val="00184EF9"/>
    <w:rsid w:val="00191A77"/>
    <w:rsid w:val="00196D58"/>
    <w:rsid w:val="001B3024"/>
    <w:rsid w:val="001B5C46"/>
    <w:rsid w:val="001C3C85"/>
    <w:rsid w:val="001C5DB5"/>
    <w:rsid w:val="001C7BBC"/>
    <w:rsid w:val="001C7F89"/>
    <w:rsid w:val="001D66A5"/>
    <w:rsid w:val="001E2225"/>
    <w:rsid w:val="001E230F"/>
    <w:rsid w:val="001E52A3"/>
    <w:rsid w:val="001F0890"/>
    <w:rsid w:val="00214268"/>
    <w:rsid w:val="002212D3"/>
    <w:rsid w:val="002422D6"/>
    <w:rsid w:val="00244A5B"/>
    <w:rsid w:val="00244CDB"/>
    <w:rsid w:val="00247BFF"/>
    <w:rsid w:val="0025310D"/>
    <w:rsid w:val="002544F1"/>
    <w:rsid w:val="002553AE"/>
    <w:rsid w:val="00256300"/>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B5C2B"/>
    <w:rsid w:val="002C54DB"/>
    <w:rsid w:val="002D52A1"/>
    <w:rsid w:val="002E7521"/>
    <w:rsid w:val="002F0D42"/>
    <w:rsid w:val="002F3829"/>
    <w:rsid w:val="002F38CF"/>
    <w:rsid w:val="00301E9E"/>
    <w:rsid w:val="003029A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203"/>
    <w:rsid w:val="00364249"/>
    <w:rsid w:val="00382CD0"/>
    <w:rsid w:val="0038502C"/>
    <w:rsid w:val="00386777"/>
    <w:rsid w:val="003934A2"/>
    <w:rsid w:val="00395684"/>
    <w:rsid w:val="003A1109"/>
    <w:rsid w:val="003A1323"/>
    <w:rsid w:val="003A49C2"/>
    <w:rsid w:val="003B1B63"/>
    <w:rsid w:val="003B5E26"/>
    <w:rsid w:val="003C1044"/>
    <w:rsid w:val="003C26DA"/>
    <w:rsid w:val="003C32EC"/>
    <w:rsid w:val="003C4D51"/>
    <w:rsid w:val="003C5AD5"/>
    <w:rsid w:val="003D0847"/>
    <w:rsid w:val="003E2BC9"/>
    <w:rsid w:val="003F4B52"/>
    <w:rsid w:val="003F7166"/>
    <w:rsid w:val="004034B6"/>
    <w:rsid w:val="00404490"/>
    <w:rsid w:val="004114EA"/>
    <w:rsid w:val="00414B4F"/>
    <w:rsid w:val="00426350"/>
    <w:rsid w:val="0043050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68A4"/>
    <w:rsid w:val="005A02B6"/>
    <w:rsid w:val="005A09D8"/>
    <w:rsid w:val="005A1F5E"/>
    <w:rsid w:val="005A3F8F"/>
    <w:rsid w:val="005B6859"/>
    <w:rsid w:val="005B74AD"/>
    <w:rsid w:val="005C6D1E"/>
    <w:rsid w:val="005D783F"/>
    <w:rsid w:val="005E2B7E"/>
    <w:rsid w:val="005F18A3"/>
    <w:rsid w:val="005F1ADF"/>
    <w:rsid w:val="00604177"/>
    <w:rsid w:val="006137EC"/>
    <w:rsid w:val="00622BE8"/>
    <w:rsid w:val="006300FA"/>
    <w:rsid w:val="006346FE"/>
    <w:rsid w:val="00637544"/>
    <w:rsid w:val="006402D4"/>
    <w:rsid w:val="00645737"/>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4F35"/>
    <w:rsid w:val="0069665E"/>
    <w:rsid w:val="006A0250"/>
    <w:rsid w:val="006A14A2"/>
    <w:rsid w:val="006A21CB"/>
    <w:rsid w:val="006A6324"/>
    <w:rsid w:val="006B2573"/>
    <w:rsid w:val="006C08AE"/>
    <w:rsid w:val="006C0E87"/>
    <w:rsid w:val="006C1A3B"/>
    <w:rsid w:val="006C4DCE"/>
    <w:rsid w:val="006D1F9B"/>
    <w:rsid w:val="006D3AC7"/>
    <w:rsid w:val="006D7676"/>
    <w:rsid w:val="006E6C1B"/>
    <w:rsid w:val="006F6BEF"/>
    <w:rsid w:val="0071294C"/>
    <w:rsid w:val="00724E3B"/>
    <w:rsid w:val="00731E5D"/>
    <w:rsid w:val="00745D4B"/>
    <w:rsid w:val="00746865"/>
    <w:rsid w:val="007548F3"/>
    <w:rsid w:val="007574EC"/>
    <w:rsid w:val="0077071A"/>
    <w:rsid w:val="00777388"/>
    <w:rsid w:val="00790E8C"/>
    <w:rsid w:val="007A4E1D"/>
    <w:rsid w:val="007B0FBB"/>
    <w:rsid w:val="007B3E0E"/>
    <w:rsid w:val="007B4604"/>
    <w:rsid w:val="007D4222"/>
    <w:rsid w:val="007D4A55"/>
    <w:rsid w:val="007D61A8"/>
    <w:rsid w:val="007F48D4"/>
    <w:rsid w:val="00802635"/>
    <w:rsid w:val="00804C75"/>
    <w:rsid w:val="00806B1B"/>
    <w:rsid w:val="00817D9F"/>
    <w:rsid w:val="00832FA5"/>
    <w:rsid w:val="0083566C"/>
    <w:rsid w:val="00836659"/>
    <w:rsid w:val="008373A7"/>
    <w:rsid w:val="00845142"/>
    <w:rsid w:val="008459FC"/>
    <w:rsid w:val="00851B3E"/>
    <w:rsid w:val="00851C4B"/>
    <w:rsid w:val="00854994"/>
    <w:rsid w:val="00860BC3"/>
    <w:rsid w:val="00861425"/>
    <w:rsid w:val="0086629A"/>
    <w:rsid w:val="00873D1A"/>
    <w:rsid w:val="00875BE8"/>
    <w:rsid w:val="00877B88"/>
    <w:rsid w:val="0088113B"/>
    <w:rsid w:val="008955B0"/>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D00"/>
    <w:rsid w:val="00983F28"/>
    <w:rsid w:val="00985F44"/>
    <w:rsid w:val="00987081"/>
    <w:rsid w:val="00997611"/>
    <w:rsid w:val="009A0E7C"/>
    <w:rsid w:val="009A3CBD"/>
    <w:rsid w:val="009B2183"/>
    <w:rsid w:val="009B4EE3"/>
    <w:rsid w:val="009C041E"/>
    <w:rsid w:val="009C2062"/>
    <w:rsid w:val="009C7B9A"/>
    <w:rsid w:val="009D1DB0"/>
    <w:rsid w:val="009D21B9"/>
    <w:rsid w:val="009D4C86"/>
    <w:rsid w:val="009E4241"/>
    <w:rsid w:val="009F356C"/>
    <w:rsid w:val="009F51F2"/>
    <w:rsid w:val="00A07468"/>
    <w:rsid w:val="00A15876"/>
    <w:rsid w:val="00A16A15"/>
    <w:rsid w:val="00A20DA8"/>
    <w:rsid w:val="00A218EC"/>
    <w:rsid w:val="00A310D7"/>
    <w:rsid w:val="00A3138F"/>
    <w:rsid w:val="00A319BE"/>
    <w:rsid w:val="00A31F9A"/>
    <w:rsid w:val="00A40760"/>
    <w:rsid w:val="00A44EFB"/>
    <w:rsid w:val="00A479AF"/>
    <w:rsid w:val="00A60320"/>
    <w:rsid w:val="00A61142"/>
    <w:rsid w:val="00A6469C"/>
    <w:rsid w:val="00A648FA"/>
    <w:rsid w:val="00A72FC5"/>
    <w:rsid w:val="00A730E3"/>
    <w:rsid w:val="00A7587D"/>
    <w:rsid w:val="00A77CF6"/>
    <w:rsid w:val="00A84BA8"/>
    <w:rsid w:val="00A91283"/>
    <w:rsid w:val="00AA132F"/>
    <w:rsid w:val="00AB3338"/>
    <w:rsid w:val="00AC5EF4"/>
    <w:rsid w:val="00AC63FC"/>
    <w:rsid w:val="00AD388F"/>
    <w:rsid w:val="00AD4F04"/>
    <w:rsid w:val="00AE11E8"/>
    <w:rsid w:val="00AF62F0"/>
    <w:rsid w:val="00B00969"/>
    <w:rsid w:val="00B04340"/>
    <w:rsid w:val="00B07A3B"/>
    <w:rsid w:val="00B13941"/>
    <w:rsid w:val="00B2124F"/>
    <w:rsid w:val="00B30489"/>
    <w:rsid w:val="00B340A8"/>
    <w:rsid w:val="00B376D2"/>
    <w:rsid w:val="00B40E12"/>
    <w:rsid w:val="00B435B8"/>
    <w:rsid w:val="00B4499C"/>
    <w:rsid w:val="00B5116D"/>
    <w:rsid w:val="00B6201D"/>
    <w:rsid w:val="00B653B7"/>
    <w:rsid w:val="00B66A14"/>
    <w:rsid w:val="00B7250F"/>
    <w:rsid w:val="00B7306E"/>
    <w:rsid w:val="00B807E5"/>
    <w:rsid w:val="00B847A0"/>
    <w:rsid w:val="00B87BC5"/>
    <w:rsid w:val="00B901DE"/>
    <w:rsid w:val="00BA3C89"/>
    <w:rsid w:val="00BC0827"/>
    <w:rsid w:val="00BC6DA7"/>
    <w:rsid w:val="00BD4346"/>
    <w:rsid w:val="00BE051D"/>
    <w:rsid w:val="00BE756D"/>
    <w:rsid w:val="00BF2674"/>
    <w:rsid w:val="00C00F3F"/>
    <w:rsid w:val="00C035C7"/>
    <w:rsid w:val="00C12062"/>
    <w:rsid w:val="00C2620F"/>
    <w:rsid w:val="00C30284"/>
    <w:rsid w:val="00C317A3"/>
    <w:rsid w:val="00C34F4C"/>
    <w:rsid w:val="00C54C1A"/>
    <w:rsid w:val="00C602B2"/>
    <w:rsid w:val="00C6518A"/>
    <w:rsid w:val="00C70C90"/>
    <w:rsid w:val="00C7374B"/>
    <w:rsid w:val="00C8109F"/>
    <w:rsid w:val="00C82679"/>
    <w:rsid w:val="00C836F3"/>
    <w:rsid w:val="00C9250E"/>
    <w:rsid w:val="00C96E9A"/>
    <w:rsid w:val="00C97B11"/>
    <w:rsid w:val="00CB039A"/>
    <w:rsid w:val="00CB5DE5"/>
    <w:rsid w:val="00CC0C58"/>
    <w:rsid w:val="00CC29BF"/>
    <w:rsid w:val="00CD2E59"/>
    <w:rsid w:val="00CD515D"/>
    <w:rsid w:val="00CD63B8"/>
    <w:rsid w:val="00CD7F92"/>
    <w:rsid w:val="00CE10F2"/>
    <w:rsid w:val="00CE4904"/>
    <w:rsid w:val="00CF22F6"/>
    <w:rsid w:val="00CF6830"/>
    <w:rsid w:val="00CF771C"/>
    <w:rsid w:val="00D00EF4"/>
    <w:rsid w:val="00D103FE"/>
    <w:rsid w:val="00D10BFA"/>
    <w:rsid w:val="00D10F00"/>
    <w:rsid w:val="00D150D8"/>
    <w:rsid w:val="00D24A69"/>
    <w:rsid w:val="00D30007"/>
    <w:rsid w:val="00D300CE"/>
    <w:rsid w:val="00D32B29"/>
    <w:rsid w:val="00D37C1A"/>
    <w:rsid w:val="00D406D6"/>
    <w:rsid w:val="00D45AF7"/>
    <w:rsid w:val="00D466AF"/>
    <w:rsid w:val="00D47046"/>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4EB6"/>
    <w:rsid w:val="00DE2554"/>
    <w:rsid w:val="00DE2882"/>
    <w:rsid w:val="00DE46DB"/>
    <w:rsid w:val="00DE66F3"/>
    <w:rsid w:val="00DF0865"/>
    <w:rsid w:val="00DF2270"/>
    <w:rsid w:val="00DF307B"/>
    <w:rsid w:val="00E24673"/>
    <w:rsid w:val="00E24898"/>
    <w:rsid w:val="00E355EE"/>
    <w:rsid w:val="00E35FB3"/>
    <w:rsid w:val="00E44C46"/>
    <w:rsid w:val="00E662CA"/>
    <w:rsid w:val="00E8076C"/>
    <w:rsid w:val="00E87DA4"/>
    <w:rsid w:val="00E9383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E23"/>
    <w:rsid w:val="00EF431A"/>
    <w:rsid w:val="00EF4E2B"/>
    <w:rsid w:val="00F01737"/>
    <w:rsid w:val="00F0293A"/>
    <w:rsid w:val="00F04E9E"/>
    <w:rsid w:val="00F10CF8"/>
    <w:rsid w:val="00F10FAD"/>
    <w:rsid w:val="00F146E3"/>
    <w:rsid w:val="00F153F4"/>
    <w:rsid w:val="00F22F5E"/>
    <w:rsid w:val="00F273CE"/>
    <w:rsid w:val="00F3061E"/>
    <w:rsid w:val="00F35094"/>
    <w:rsid w:val="00F43300"/>
    <w:rsid w:val="00F56A75"/>
    <w:rsid w:val="00F60B45"/>
    <w:rsid w:val="00F60C18"/>
    <w:rsid w:val="00F63016"/>
    <w:rsid w:val="00F64FB6"/>
    <w:rsid w:val="00F77CE0"/>
    <w:rsid w:val="00F80FD0"/>
    <w:rsid w:val="00F95E8D"/>
    <w:rsid w:val="00FA1A9D"/>
    <w:rsid w:val="00FA5024"/>
    <w:rsid w:val="00FA532D"/>
    <w:rsid w:val="00FA7A79"/>
    <w:rsid w:val="00FA7D51"/>
    <w:rsid w:val="00FB0A64"/>
    <w:rsid w:val="00FD1497"/>
    <w:rsid w:val="00FE059A"/>
    <w:rsid w:val="00FF6A3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B901DE"/>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efaultTNR">
    <w:name w:val="Default TNR"/>
    <w:basedOn w:val="NoSpacing"/>
    <w:link w:val="DefaultTNRChar"/>
    <w:qFormat/>
    <w:rsid w:val="00B901DE"/>
    <w:rPr>
      <w:rFonts w:ascii="Times New Roman" w:eastAsiaTheme="minorEastAsia" w:hAnsi="Times New Roman" w:cstheme="minorBidi"/>
      <w:szCs w:val="22"/>
      <w:lang w:eastAsia="zh-CN"/>
    </w:rPr>
  </w:style>
  <w:style w:type="character" w:customStyle="1" w:styleId="DefaultTNRChar">
    <w:name w:val="Default TNR Char"/>
    <w:basedOn w:val="DefaultParagraphFont"/>
    <w:link w:val="DefaultTNR"/>
    <w:rsid w:val="00B901DE"/>
    <w:rPr>
      <w:rFonts w:ascii="Times New Roman" w:eastAsiaTheme="minorEastAsia" w:hAnsi="Times New Roman" w:cstheme="minorBidi"/>
      <w:sz w:val="24"/>
      <w:szCs w:val="22"/>
      <w:lang w:eastAsia="zh-CN"/>
    </w:rPr>
  </w:style>
  <w:style w:type="paragraph" w:styleId="NoSpacing">
    <w:name w:val="No Spacing"/>
    <w:qFormat/>
    <w:rsid w:val="00B901DE"/>
    <w:rPr>
      <w:rFonts w:ascii="Calibri" w:hAnsi="Calibri"/>
      <w:sz w:val="24"/>
    </w:rPr>
  </w:style>
  <w:style w:type="character" w:customStyle="1" w:styleId="markj0owmse62">
    <w:name w:val="markj0owmse62"/>
    <w:basedOn w:val="DefaultParagraphFont"/>
    <w:rsid w:val="00B9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032667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7253" TargetMode="External"/><Relationship Id="rId13" Type="http://schemas.openxmlformats.org/officeDocument/2006/relationships/hyperlink" Target="mailto:cedric.bouchet-marquis@thermofisher.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n.wu@thermofish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ccomb.29@o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yi@nationwidehildrens.org" TargetMode="External"/><Relationship Id="rId5" Type="http://schemas.openxmlformats.org/officeDocument/2006/relationships/webSettings" Target="webSettings.xml"/><Relationship Id="rId15" Type="http://schemas.openxmlformats.org/officeDocument/2006/relationships/hyperlink" Target="mailto:christopher.breuer@nationwidechildrens.org" TargetMode="External"/><Relationship Id="rId10" Type="http://schemas.openxmlformats.org/officeDocument/2006/relationships/hyperlink" Target="mailto:yongung.lee@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u.612@osu.edu" TargetMode="External"/><Relationship Id="rId14" Type="http://schemas.openxmlformats.org/officeDocument/2006/relationships/hyperlink" Target="mailto:han.chan@thermofish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E3FF-C41F-441D-A911-F2B269E7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28</cp:revision>
  <dcterms:created xsi:type="dcterms:W3CDTF">2021-04-20T00:55:00Z</dcterms:created>
  <dcterms:modified xsi:type="dcterms:W3CDTF">2021-05-03T23:20:00Z</dcterms:modified>
</cp:coreProperties>
</file>