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C19EE2F" w:rsidR="006305D7" w:rsidRPr="001C143B" w:rsidRDefault="006305D7" w:rsidP="00393CC7">
      <w:pPr>
        <w:pStyle w:val="NormalWeb"/>
        <w:spacing w:before="0" w:beforeAutospacing="0" w:after="0" w:afterAutospacing="0"/>
        <w:rPr>
          <w:color w:val="auto"/>
        </w:rPr>
      </w:pPr>
      <w:r w:rsidRPr="0007534E">
        <w:rPr>
          <w:b/>
          <w:bCs/>
          <w:color w:val="auto"/>
        </w:rPr>
        <w:t>TITLE:</w:t>
      </w:r>
    </w:p>
    <w:p w14:paraId="0C76090E" w14:textId="7EEB970E" w:rsidR="007A4DD6" w:rsidRPr="0007534E" w:rsidRDefault="0035377C" w:rsidP="00ED4C31">
      <w:pPr>
        <w:jc w:val="both"/>
        <w:rPr>
          <w:rFonts w:ascii="Calibri" w:hAnsi="Calibri" w:cs="Calibri"/>
          <w:bCs/>
        </w:rPr>
      </w:pPr>
      <w:r w:rsidRPr="00D71029">
        <w:rPr>
          <w:rFonts w:ascii="Calibri" w:hAnsi="Calibri" w:cs="Calibri"/>
          <w:bCs/>
        </w:rPr>
        <w:t xml:space="preserve">Assessing </w:t>
      </w:r>
      <w:r w:rsidR="00ED633D" w:rsidRPr="0007534E">
        <w:rPr>
          <w:rFonts w:ascii="Calibri" w:hAnsi="Calibri" w:cs="Calibri"/>
          <w:bCs/>
        </w:rPr>
        <w:t>R</w:t>
      </w:r>
      <w:r w:rsidR="000E1815" w:rsidRPr="00D71029">
        <w:rPr>
          <w:rFonts w:ascii="Calibri" w:hAnsi="Calibri" w:cs="Calibri"/>
          <w:bCs/>
        </w:rPr>
        <w:t>espiratory</w:t>
      </w:r>
      <w:r w:rsidRPr="00D71029">
        <w:rPr>
          <w:rFonts w:ascii="Calibri" w:hAnsi="Calibri" w:cs="Calibri"/>
          <w:bCs/>
        </w:rPr>
        <w:t xml:space="preserve"> </w:t>
      </w:r>
      <w:r w:rsidR="00ED633D" w:rsidRPr="0007534E">
        <w:rPr>
          <w:rFonts w:ascii="Calibri" w:hAnsi="Calibri" w:cs="Calibri"/>
          <w:bCs/>
        </w:rPr>
        <w:t>I</w:t>
      </w:r>
      <w:r w:rsidRPr="00D71029">
        <w:rPr>
          <w:rFonts w:ascii="Calibri" w:hAnsi="Calibri" w:cs="Calibri"/>
          <w:bCs/>
        </w:rPr>
        <w:t xml:space="preserve">mmune </w:t>
      </w:r>
      <w:r w:rsidR="00ED633D" w:rsidRPr="0007534E">
        <w:rPr>
          <w:rFonts w:ascii="Calibri" w:hAnsi="Calibri" w:cs="Calibri"/>
          <w:bCs/>
        </w:rPr>
        <w:t>R</w:t>
      </w:r>
      <w:r w:rsidRPr="00D71029">
        <w:rPr>
          <w:rFonts w:ascii="Calibri" w:hAnsi="Calibri" w:cs="Calibri"/>
          <w:bCs/>
        </w:rPr>
        <w:t xml:space="preserve">esponses to </w:t>
      </w:r>
      <w:proofErr w:type="spellStart"/>
      <w:r w:rsidRPr="00D71029">
        <w:rPr>
          <w:rFonts w:ascii="Calibri" w:hAnsi="Calibri" w:cs="Calibri"/>
          <w:bCs/>
          <w:i/>
        </w:rPr>
        <w:t>Haemophilus</w:t>
      </w:r>
      <w:proofErr w:type="spellEnd"/>
      <w:r w:rsidRPr="00D71029">
        <w:rPr>
          <w:rFonts w:ascii="Calibri" w:hAnsi="Calibri" w:cs="Calibri"/>
          <w:bCs/>
          <w:i/>
        </w:rPr>
        <w:t xml:space="preserve"> influenzae</w:t>
      </w:r>
      <w:r w:rsidR="008244D1" w:rsidRPr="0007534E">
        <w:rPr>
          <w:rFonts w:ascii="Calibri" w:hAnsi="Calibri" w:cs="Calibri"/>
          <w:bCs/>
        </w:rPr>
        <w:t>.</w:t>
      </w:r>
    </w:p>
    <w:p w14:paraId="2E300B21" w14:textId="77777777" w:rsidR="007A4DD6" w:rsidRPr="005E24C1" w:rsidRDefault="007A4DD6" w:rsidP="00ED4C31">
      <w:pPr>
        <w:jc w:val="both"/>
        <w:rPr>
          <w:rFonts w:ascii="Calibri" w:hAnsi="Calibri" w:cs="Calibri"/>
          <w:b/>
          <w:bCs/>
        </w:rPr>
      </w:pPr>
    </w:p>
    <w:p w14:paraId="3D080DA3" w14:textId="7CFC7CD0" w:rsidR="006305D7" w:rsidRPr="005B6E1F" w:rsidRDefault="006305D7" w:rsidP="00ED4C31">
      <w:pPr>
        <w:jc w:val="both"/>
        <w:rPr>
          <w:rFonts w:ascii="Calibri" w:hAnsi="Calibri" w:cs="Calibri"/>
        </w:rPr>
      </w:pPr>
      <w:r w:rsidRPr="005B6E1F">
        <w:rPr>
          <w:rFonts w:ascii="Calibri" w:hAnsi="Calibri" w:cs="Calibri"/>
          <w:b/>
          <w:bCs/>
        </w:rPr>
        <w:t>AUTHORS</w:t>
      </w:r>
      <w:r w:rsidR="000B662E" w:rsidRPr="005B6E1F">
        <w:rPr>
          <w:rFonts w:ascii="Calibri" w:hAnsi="Calibri" w:cs="Calibri"/>
          <w:b/>
          <w:bCs/>
        </w:rPr>
        <w:t xml:space="preserve"> </w:t>
      </w:r>
      <w:r w:rsidR="00086FF5" w:rsidRPr="005B6E1F">
        <w:rPr>
          <w:rFonts w:ascii="Calibri" w:hAnsi="Calibri" w:cs="Calibri"/>
          <w:b/>
          <w:bCs/>
        </w:rPr>
        <w:t xml:space="preserve">AND </w:t>
      </w:r>
      <w:r w:rsidR="000B662E" w:rsidRPr="005B6E1F">
        <w:rPr>
          <w:rFonts w:ascii="Calibri" w:hAnsi="Calibri" w:cs="Calibri"/>
          <w:b/>
          <w:bCs/>
        </w:rPr>
        <w:t>AFFILIATIONS</w:t>
      </w:r>
      <w:r w:rsidRPr="005B6E1F">
        <w:rPr>
          <w:rFonts w:ascii="Calibri" w:hAnsi="Calibri" w:cs="Calibri"/>
          <w:b/>
          <w:bCs/>
        </w:rPr>
        <w:t>:</w:t>
      </w:r>
    </w:p>
    <w:p w14:paraId="32B171D0" w14:textId="257D1BA3" w:rsidR="007A4DD6" w:rsidRPr="00D71029" w:rsidRDefault="000265C8" w:rsidP="00ED4C31">
      <w:pPr>
        <w:jc w:val="both"/>
        <w:rPr>
          <w:rFonts w:ascii="Calibri" w:hAnsi="Calibri" w:cs="Calibri"/>
        </w:rPr>
      </w:pPr>
      <w:proofErr w:type="spellStart"/>
      <w:r w:rsidRPr="005B6E1F">
        <w:rPr>
          <w:rFonts w:ascii="Calibri" w:hAnsi="Calibri" w:cs="Calibri"/>
        </w:rPr>
        <w:t>Lovisa</w:t>
      </w:r>
      <w:proofErr w:type="spellEnd"/>
      <w:r w:rsidRPr="005B6E1F">
        <w:rPr>
          <w:rFonts w:ascii="Calibri" w:hAnsi="Calibri" w:cs="Calibri"/>
        </w:rPr>
        <w:t xml:space="preserve"> Dousha</w:t>
      </w:r>
      <w:r w:rsidRPr="005B6E1F">
        <w:rPr>
          <w:rFonts w:ascii="Calibri" w:hAnsi="Calibri" w:cs="Calibri"/>
          <w:vertAlign w:val="superscript"/>
        </w:rPr>
        <w:t>1,2</w:t>
      </w:r>
      <w:r w:rsidRPr="005B6E1F">
        <w:rPr>
          <w:rFonts w:ascii="Calibri" w:hAnsi="Calibri" w:cs="Calibri"/>
        </w:rPr>
        <w:t xml:space="preserve">, </w:t>
      </w:r>
      <w:proofErr w:type="spellStart"/>
      <w:r w:rsidRPr="005B6E1F">
        <w:rPr>
          <w:rFonts w:ascii="Calibri" w:hAnsi="Calibri" w:cs="Calibri"/>
        </w:rPr>
        <w:t>Roleen</w:t>
      </w:r>
      <w:proofErr w:type="spellEnd"/>
      <w:r w:rsidRPr="005B6E1F">
        <w:rPr>
          <w:rFonts w:ascii="Calibri" w:hAnsi="Calibri" w:cs="Calibri"/>
        </w:rPr>
        <w:t xml:space="preserve"> Sharma</w:t>
      </w:r>
      <w:r w:rsidRPr="005B6E1F">
        <w:rPr>
          <w:rFonts w:ascii="Calibri" w:hAnsi="Calibri" w:cs="Calibri"/>
          <w:vertAlign w:val="superscript"/>
        </w:rPr>
        <w:t>1,2</w:t>
      </w:r>
      <w:r w:rsidRPr="005B6E1F">
        <w:rPr>
          <w:rFonts w:ascii="Calibri" w:hAnsi="Calibri" w:cs="Calibri"/>
        </w:rPr>
        <w:t>,</w:t>
      </w:r>
      <w:r w:rsidR="006E3238" w:rsidRPr="005B6E1F">
        <w:rPr>
          <w:rFonts w:ascii="Calibri" w:hAnsi="Calibri" w:cs="Calibri"/>
        </w:rPr>
        <w:t xml:space="preserve"> Steven Lim</w:t>
      </w:r>
      <w:r w:rsidR="005A649A" w:rsidRPr="005B6E1F">
        <w:rPr>
          <w:rFonts w:ascii="Calibri" w:hAnsi="Calibri" w:cs="Calibri"/>
          <w:vertAlign w:val="superscript"/>
        </w:rPr>
        <w:t>2,3</w:t>
      </w:r>
      <w:r w:rsidR="006E3238" w:rsidRPr="005B6E1F">
        <w:rPr>
          <w:rFonts w:ascii="Calibri" w:hAnsi="Calibri" w:cs="Calibri"/>
        </w:rPr>
        <w:t>,</w:t>
      </w:r>
      <w:r w:rsidRPr="005B6E1F">
        <w:rPr>
          <w:rFonts w:ascii="Calibri" w:hAnsi="Calibri" w:cs="Calibri"/>
        </w:rPr>
        <w:t xml:space="preserve"> </w:t>
      </w:r>
      <w:r w:rsidR="005655D3" w:rsidRPr="005B6E1F">
        <w:rPr>
          <w:rFonts w:ascii="Calibri" w:hAnsi="Calibri" w:cs="Calibri"/>
        </w:rPr>
        <w:t>James Ngui</w:t>
      </w:r>
      <w:r w:rsidR="005655D3" w:rsidRPr="005B6E1F">
        <w:rPr>
          <w:rFonts w:ascii="Calibri" w:hAnsi="Calibri" w:cs="Calibri"/>
          <w:vertAlign w:val="superscript"/>
        </w:rPr>
        <w:t>2,4</w:t>
      </w:r>
      <w:r w:rsidR="007B1160" w:rsidRPr="005B6E1F">
        <w:rPr>
          <w:rFonts w:ascii="Calibri" w:hAnsi="Calibri" w:cs="Calibri"/>
        </w:rPr>
        <w:t xml:space="preserve">, </w:t>
      </w:r>
      <w:r w:rsidR="005655D3" w:rsidRPr="005B6E1F">
        <w:rPr>
          <w:rFonts w:ascii="Calibri" w:hAnsi="Calibri" w:cs="Calibri"/>
        </w:rPr>
        <w:t>Ashley</w:t>
      </w:r>
      <w:r w:rsidR="00E56BB9" w:rsidRPr="005B6E1F">
        <w:rPr>
          <w:rFonts w:ascii="Calibri" w:hAnsi="Calibri" w:cs="Calibri"/>
        </w:rPr>
        <w:t xml:space="preserve"> M</w:t>
      </w:r>
      <w:r w:rsidR="005655D3" w:rsidRPr="005B6E1F">
        <w:rPr>
          <w:rFonts w:ascii="Calibri" w:hAnsi="Calibri" w:cs="Calibri"/>
        </w:rPr>
        <w:t xml:space="preserve"> Buckle</w:t>
      </w:r>
      <w:r w:rsidR="00E56BB9" w:rsidRPr="005B6E1F">
        <w:rPr>
          <w:rFonts w:ascii="Calibri" w:hAnsi="Calibri" w:cs="Calibri"/>
          <w:vertAlign w:val="superscript"/>
        </w:rPr>
        <w:t>5</w:t>
      </w:r>
      <w:r w:rsidR="007B1160" w:rsidRPr="005B6E1F">
        <w:rPr>
          <w:rFonts w:ascii="Calibri" w:hAnsi="Calibri" w:cs="Calibri"/>
        </w:rPr>
        <w:t xml:space="preserve">, </w:t>
      </w:r>
      <w:r w:rsidRPr="005B6E1F">
        <w:rPr>
          <w:rFonts w:ascii="Calibri" w:hAnsi="Calibri" w:cs="Calibri"/>
        </w:rPr>
        <w:t>Paul T</w:t>
      </w:r>
      <w:r w:rsidR="000A0083" w:rsidRPr="005B6E1F">
        <w:rPr>
          <w:rFonts w:ascii="Calibri" w:hAnsi="Calibri" w:cs="Calibri"/>
        </w:rPr>
        <w:t>.</w:t>
      </w:r>
      <w:r w:rsidRPr="005B6E1F">
        <w:rPr>
          <w:rFonts w:ascii="Calibri" w:hAnsi="Calibri" w:cs="Calibri"/>
        </w:rPr>
        <w:t xml:space="preserve"> King</w:t>
      </w:r>
      <w:r w:rsidRPr="005B6E1F">
        <w:rPr>
          <w:rFonts w:ascii="Calibri" w:hAnsi="Calibri" w:cs="Calibri"/>
          <w:vertAlign w:val="superscript"/>
        </w:rPr>
        <w:t>1,2</w:t>
      </w:r>
    </w:p>
    <w:p w14:paraId="03397546" w14:textId="77777777" w:rsidR="000A0083" w:rsidRPr="0007534E" w:rsidRDefault="000A0083" w:rsidP="00ED4C31">
      <w:pPr>
        <w:jc w:val="both"/>
        <w:rPr>
          <w:rFonts w:ascii="Calibri" w:hAnsi="Calibri" w:cs="Calibri"/>
          <w:vertAlign w:val="superscript"/>
        </w:rPr>
      </w:pPr>
    </w:p>
    <w:p w14:paraId="60FCB589" w14:textId="57458CB9" w:rsidR="00D04A95" w:rsidRPr="005B6E1F" w:rsidRDefault="000265C8" w:rsidP="00ED4C31">
      <w:pPr>
        <w:jc w:val="both"/>
        <w:rPr>
          <w:rFonts w:ascii="Calibri" w:hAnsi="Calibri" w:cs="Calibri"/>
          <w:bCs/>
        </w:rPr>
      </w:pPr>
      <w:r w:rsidRPr="005E24C1">
        <w:rPr>
          <w:rFonts w:ascii="Calibri" w:hAnsi="Calibri" w:cs="Calibri"/>
          <w:bCs/>
          <w:vertAlign w:val="superscript"/>
        </w:rPr>
        <w:t>1</w:t>
      </w:r>
      <w:r w:rsidRPr="005E24C1">
        <w:rPr>
          <w:rFonts w:ascii="Calibri" w:hAnsi="Calibri" w:cs="Calibri"/>
          <w:bCs/>
        </w:rPr>
        <w:t xml:space="preserve">Monash Lung and Sleep, Monash </w:t>
      </w:r>
      <w:r w:rsidRPr="005B6E1F">
        <w:rPr>
          <w:rFonts w:ascii="Calibri" w:hAnsi="Calibri" w:cs="Calibri"/>
          <w:bCs/>
        </w:rPr>
        <w:t>Medical Centre, Melbourne, Australia</w:t>
      </w:r>
    </w:p>
    <w:p w14:paraId="75ABB4D7" w14:textId="4D7484AE" w:rsidR="000265C8" w:rsidRPr="005B6E1F" w:rsidRDefault="000265C8" w:rsidP="00ED4C31">
      <w:pPr>
        <w:jc w:val="both"/>
        <w:rPr>
          <w:rFonts w:ascii="Calibri" w:hAnsi="Calibri" w:cs="Calibri"/>
          <w:bCs/>
        </w:rPr>
      </w:pPr>
      <w:r w:rsidRPr="005B6E1F">
        <w:rPr>
          <w:rFonts w:ascii="Calibri" w:hAnsi="Calibri" w:cs="Calibri"/>
          <w:bCs/>
          <w:vertAlign w:val="superscript"/>
        </w:rPr>
        <w:t>2</w:t>
      </w:r>
      <w:r w:rsidRPr="005B6E1F">
        <w:rPr>
          <w:rFonts w:ascii="Calibri" w:hAnsi="Calibri" w:cs="Calibri"/>
          <w:bCs/>
        </w:rPr>
        <w:t>Monash University Department of Medicine, Monash Medical Centre, Melbourne, Australia</w:t>
      </w:r>
    </w:p>
    <w:p w14:paraId="0A12E061" w14:textId="5E23A1E8" w:rsidR="005A649A" w:rsidRPr="005B6E1F" w:rsidRDefault="005A649A" w:rsidP="00ED4C31">
      <w:pPr>
        <w:jc w:val="both"/>
        <w:rPr>
          <w:rFonts w:ascii="Calibri" w:hAnsi="Calibri" w:cs="Calibri"/>
          <w:bCs/>
        </w:rPr>
      </w:pPr>
      <w:r w:rsidRPr="005B6E1F">
        <w:rPr>
          <w:rFonts w:ascii="Calibri" w:hAnsi="Calibri" w:cs="Calibri"/>
          <w:bCs/>
          <w:vertAlign w:val="superscript"/>
        </w:rPr>
        <w:t>3</w:t>
      </w:r>
      <w:r w:rsidRPr="005B6E1F">
        <w:rPr>
          <w:rFonts w:ascii="Calibri" w:hAnsi="Calibri" w:cs="Calibri"/>
          <w:bCs/>
        </w:rPr>
        <w:t>Flow Cytometry Scien</w:t>
      </w:r>
      <w:r w:rsidR="004D3ECA" w:rsidRPr="005B6E1F">
        <w:rPr>
          <w:rFonts w:ascii="Calibri" w:hAnsi="Calibri" w:cs="Calibri"/>
          <w:bCs/>
        </w:rPr>
        <w:t>ce</w:t>
      </w:r>
      <w:r w:rsidRPr="005B6E1F">
        <w:rPr>
          <w:rFonts w:ascii="Calibri" w:hAnsi="Calibri" w:cs="Calibri"/>
          <w:bCs/>
        </w:rPr>
        <w:t xml:space="preserve"> Technology Platform, Francis Crick Institute, London, United Kingdom</w:t>
      </w:r>
    </w:p>
    <w:p w14:paraId="237CCDD3" w14:textId="650EE3CF" w:rsidR="005655D3" w:rsidRPr="005B6E1F" w:rsidRDefault="005655D3" w:rsidP="00ED4C31">
      <w:pPr>
        <w:jc w:val="both"/>
        <w:rPr>
          <w:rFonts w:ascii="Calibri" w:hAnsi="Calibri" w:cs="Calibri"/>
          <w:bCs/>
        </w:rPr>
      </w:pPr>
      <w:r w:rsidRPr="005B6E1F">
        <w:rPr>
          <w:rFonts w:ascii="Calibri" w:hAnsi="Calibri" w:cs="Calibri"/>
          <w:bCs/>
          <w:vertAlign w:val="superscript"/>
        </w:rPr>
        <w:t>4</w:t>
      </w:r>
      <w:r w:rsidRPr="005B6E1F">
        <w:rPr>
          <w:rFonts w:ascii="Calibri" w:hAnsi="Calibri" w:cs="Calibri"/>
          <w:bCs/>
        </w:rPr>
        <w:t>Clinical Immunology, Monash Medical Centre, Melbourne, Australia</w:t>
      </w:r>
    </w:p>
    <w:p w14:paraId="571BCD83" w14:textId="26DC6AEA" w:rsidR="00B870BA" w:rsidRPr="005B6E1F" w:rsidRDefault="00E56BB9" w:rsidP="00ED4C31">
      <w:pPr>
        <w:jc w:val="both"/>
        <w:rPr>
          <w:rFonts w:ascii="Calibri" w:hAnsi="Calibri" w:cs="Calibri"/>
          <w:bCs/>
        </w:rPr>
      </w:pPr>
      <w:r w:rsidRPr="005B6E1F">
        <w:rPr>
          <w:rFonts w:ascii="Calibri" w:hAnsi="Calibri" w:cs="Calibri"/>
          <w:bCs/>
          <w:vertAlign w:val="superscript"/>
        </w:rPr>
        <w:t>5</w:t>
      </w:r>
      <w:r w:rsidRPr="005B6E1F">
        <w:rPr>
          <w:rFonts w:ascii="Calibri" w:hAnsi="Calibri" w:cs="Calibri"/>
          <w:bCs/>
        </w:rPr>
        <w:t>Department of Biochemistry and Molecular Biology, Biomedicine Discovery Institute, Monash University, Melbourne, Australia</w:t>
      </w:r>
    </w:p>
    <w:p w14:paraId="23BF439F" w14:textId="77777777" w:rsidR="00074256" w:rsidRPr="005B6E1F" w:rsidRDefault="00074256" w:rsidP="00ED4C31">
      <w:pPr>
        <w:jc w:val="both"/>
        <w:rPr>
          <w:rFonts w:ascii="Calibri" w:hAnsi="Calibri" w:cs="Calibri"/>
          <w:bCs/>
        </w:rPr>
      </w:pPr>
    </w:p>
    <w:p w14:paraId="3DED54F9" w14:textId="0477BB6A" w:rsidR="00074256" w:rsidRPr="005B6E1F" w:rsidRDefault="00074256" w:rsidP="00ED4C31">
      <w:pPr>
        <w:jc w:val="both"/>
        <w:rPr>
          <w:rFonts w:ascii="Calibri" w:hAnsi="Calibri" w:cs="Calibri"/>
          <w:bCs/>
        </w:rPr>
      </w:pPr>
      <w:r w:rsidRPr="005B6E1F">
        <w:rPr>
          <w:rFonts w:ascii="Calibri" w:hAnsi="Calibri" w:cs="Calibri"/>
          <w:bCs/>
        </w:rPr>
        <w:t>Email Addresses of Co-authors</w:t>
      </w:r>
      <w:r w:rsidR="007B1160" w:rsidRPr="005B6E1F">
        <w:rPr>
          <w:rFonts w:ascii="Calibri" w:hAnsi="Calibri" w:cs="Calibri"/>
          <w:bCs/>
        </w:rPr>
        <w:t>:</w:t>
      </w:r>
    </w:p>
    <w:p w14:paraId="6AC6B37A" w14:textId="2F0F011A" w:rsidR="00074256" w:rsidRPr="0007534E" w:rsidRDefault="00074256" w:rsidP="00ED4C31">
      <w:pPr>
        <w:jc w:val="both"/>
        <w:rPr>
          <w:rFonts w:ascii="Calibri" w:hAnsi="Calibri" w:cs="Calibri"/>
          <w:bCs/>
          <w:color w:val="000000" w:themeColor="text1"/>
        </w:rPr>
      </w:pPr>
      <w:proofErr w:type="spellStart"/>
      <w:r w:rsidRPr="005B6E1F">
        <w:rPr>
          <w:rFonts w:ascii="Calibri" w:hAnsi="Calibri" w:cs="Calibri"/>
          <w:bCs/>
          <w:color w:val="000000" w:themeColor="text1"/>
        </w:rPr>
        <w:t>Lovisa</w:t>
      </w:r>
      <w:proofErr w:type="spellEnd"/>
      <w:r w:rsidRPr="005B6E1F">
        <w:rPr>
          <w:rFonts w:ascii="Calibri" w:hAnsi="Calibri" w:cs="Calibri"/>
          <w:bCs/>
          <w:color w:val="000000" w:themeColor="text1"/>
        </w:rPr>
        <w:t xml:space="preserve"> </w:t>
      </w:r>
      <w:proofErr w:type="spellStart"/>
      <w:r w:rsidRPr="005B6E1F">
        <w:rPr>
          <w:rFonts w:ascii="Calibri" w:hAnsi="Calibri" w:cs="Calibri"/>
          <w:bCs/>
          <w:color w:val="000000" w:themeColor="text1"/>
        </w:rPr>
        <w:t>Dousha</w:t>
      </w:r>
      <w:proofErr w:type="spellEnd"/>
      <w:r w:rsidR="00ED633D" w:rsidRPr="005B6E1F">
        <w:rPr>
          <w:rFonts w:ascii="Calibri" w:hAnsi="Calibri" w:cs="Calibri"/>
          <w:bCs/>
          <w:color w:val="000000" w:themeColor="text1"/>
        </w:rPr>
        <w:tab/>
      </w:r>
      <w:r w:rsidR="000A0083" w:rsidRPr="005B6E1F">
        <w:rPr>
          <w:rFonts w:ascii="Calibri" w:hAnsi="Calibri" w:cs="Calibri"/>
          <w:bCs/>
          <w:color w:val="000000" w:themeColor="text1"/>
        </w:rPr>
        <w:tab/>
      </w:r>
      <w:r w:rsidRPr="005B6E1F">
        <w:rPr>
          <w:rFonts w:ascii="Calibri" w:hAnsi="Calibri" w:cs="Calibri"/>
          <w:bCs/>
          <w:color w:val="000000" w:themeColor="text1"/>
        </w:rPr>
        <w:t>(</w:t>
      </w:r>
      <w:hyperlink r:id="rId8" w:history="1">
        <w:r w:rsidR="006F15EA" w:rsidRPr="001C143B">
          <w:rPr>
            <w:rStyle w:val="Hyperlink"/>
            <w:rFonts w:ascii="Calibri" w:hAnsi="Calibri" w:cs="Calibri"/>
            <w:bCs/>
            <w:color w:val="000000" w:themeColor="text1"/>
            <w:u w:val="none"/>
          </w:rPr>
          <w:t>lovisa.dousha@monash.edu)</w:t>
        </w:r>
      </w:hyperlink>
    </w:p>
    <w:p w14:paraId="674FE3E6" w14:textId="6DAA1696" w:rsidR="00074256" w:rsidRPr="001C143B" w:rsidRDefault="006F15EA" w:rsidP="00ED4C31">
      <w:pPr>
        <w:jc w:val="both"/>
        <w:rPr>
          <w:rFonts w:ascii="Calibri" w:hAnsi="Calibri" w:cs="Calibri"/>
          <w:bCs/>
          <w:color w:val="000000" w:themeColor="text1"/>
        </w:rPr>
      </w:pPr>
      <w:r w:rsidRPr="001C143B">
        <w:rPr>
          <w:rFonts w:ascii="Calibri" w:hAnsi="Calibri" w:cs="Calibri"/>
          <w:bCs/>
          <w:color w:val="000000" w:themeColor="text1"/>
        </w:rPr>
        <w:t>Steven Lim</w:t>
      </w:r>
      <w:r w:rsidR="000A0083" w:rsidRPr="005E24C1">
        <w:rPr>
          <w:rFonts w:ascii="Calibri" w:hAnsi="Calibri" w:cs="Calibri"/>
          <w:bCs/>
          <w:color w:val="000000" w:themeColor="text1"/>
        </w:rPr>
        <w:tab/>
      </w:r>
      <w:r w:rsidR="000A0083" w:rsidRPr="005B6E1F">
        <w:rPr>
          <w:rFonts w:ascii="Calibri" w:hAnsi="Calibri" w:cs="Calibri"/>
          <w:bCs/>
          <w:color w:val="000000" w:themeColor="text1"/>
        </w:rPr>
        <w:tab/>
      </w:r>
      <w:r w:rsidR="005A649A" w:rsidRPr="005B6E1F">
        <w:rPr>
          <w:rFonts w:ascii="Calibri" w:hAnsi="Calibri" w:cs="Calibri"/>
          <w:bCs/>
          <w:color w:val="000000" w:themeColor="text1"/>
        </w:rPr>
        <w:t>(</w:t>
      </w:r>
      <w:hyperlink r:id="rId9" w:history="1">
        <w:r w:rsidR="005A649A" w:rsidRPr="001C143B">
          <w:rPr>
            <w:rStyle w:val="Hyperlink"/>
            <w:rFonts w:ascii="Calibri" w:hAnsi="Calibri" w:cs="Calibri"/>
            <w:bCs/>
            <w:color w:val="000000" w:themeColor="text1"/>
            <w:u w:val="none"/>
          </w:rPr>
          <w:t>steve.lim@crick.ac.uk</w:t>
        </w:r>
      </w:hyperlink>
      <w:r w:rsidR="005A649A" w:rsidRPr="0007534E">
        <w:rPr>
          <w:rFonts w:ascii="Calibri" w:hAnsi="Calibri" w:cs="Calibri"/>
          <w:bCs/>
          <w:color w:val="000000" w:themeColor="text1"/>
        </w:rPr>
        <w:t>)</w:t>
      </w:r>
    </w:p>
    <w:p w14:paraId="47639F59" w14:textId="31317805" w:rsidR="00074256" w:rsidRPr="0007534E" w:rsidRDefault="00074256" w:rsidP="00ED4C31">
      <w:pPr>
        <w:jc w:val="both"/>
        <w:rPr>
          <w:rFonts w:ascii="Calibri" w:hAnsi="Calibri" w:cs="Calibri"/>
          <w:bCs/>
          <w:color w:val="000000" w:themeColor="text1"/>
        </w:rPr>
      </w:pPr>
      <w:proofErr w:type="spellStart"/>
      <w:r w:rsidRPr="005E24C1">
        <w:rPr>
          <w:rFonts w:ascii="Calibri" w:hAnsi="Calibri" w:cs="Calibri"/>
          <w:bCs/>
          <w:color w:val="000000" w:themeColor="text1"/>
        </w:rPr>
        <w:t>Roleen</w:t>
      </w:r>
      <w:proofErr w:type="spellEnd"/>
      <w:r w:rsidRPr="005E24C1">
        <w:rPr>
          <w:rFonts w:ascii="Calibri" w:hAnsi="Calibri" w:cs="Calibri"/>
          <w:bCs/>
          <w:color w:val="000000" w:themeColor="text1"/>
        </w:rPr>
        <w:t xml:space="preserve"> Sharma</w:t>
      </w:r>
      <w:r w:rsidR="000A0083" w:rsidRPr="005B6E1F">
        <w:rPr>
          <w:rFonts w:ascii="Calibri" w:hAnsi="Calibri" w:cs="Calibri"/>
          <w:bCs/>
          <w:color w:val="000000" w:themeColor="text1"/>
        </w:rPr>
        <w:tab/>
      </w:r>
      <w:r w:rsidRPr="005B6E1F">
        <w:rPr>
          <w:rFonts w:ascii="Calibri" w:hAnsi="Calibri" w:cs="Calibri"/>
          <w:bCs/>
          <w:color w:val="000000" w:themeColor="text1"/>
        </w:rPr>
        <w:t>(</w:t>
      </w:r>
      <w:hyperlink r:id="rId10" w:history="1">
        <w:r w:rsidR="005655D3" w:rsidRPr="001C143B">
          <w:rPr>
            <w:rStyle w:val="Hyperlink"/>
            <w:rFonts w:ascii="Calibri" w:hAnsi="Calibri" w:cs="Calibri"/>
            <w:bCs/>
            <w:color w:val="000000" w:themeColor="text1"/>
            <w:u w:val="none"/>
          </w:rPr>
          <w:t>roleen.sharma@monash.edu)</w:t>
        </w:r>
      </w:hyperlink>
    </w:p>
    <w:p w14:paraId="79B70B41" w14:textId="51D637A6" w:rsidR="005655D3" w:rsidRPr="0007534E" w:rsidRDefault="005655D3" w:rsidP="00ED4C31">
      <w:pPr>
        <w:jc w:val="both"/>
        <w:rPr>
          <w:rFonts w:ascii="Calibri" w:hAnsi="Calibri" w:cs="Calibri"/>
          <w:bCs/>
          <w:color w:val="000000" w:themeColor="text1"/>
        </w:rPr>
      </w:pPr>
      <w:r w:rsidRPr="001C143B">
        <w:rPr>
          <w:rFonts w:ascii="Calibri" w:hAnsi="Calibri" w:cs="Calibri"/>
          <w:bCs/>
          <w:color w:val="000000" w:themeColor="text1"/>
        </w:rPr>
        <w:t xml:space="preserve">James </w:t>
      </w:r>
      <w:proofErr w:type="spellStart"/>
      <w:r w:rsidRPr="001C143B">
        <w:rPr>
          <w:rFonts w:ascii="Calibri" w:hAnsi="Calibri" w:cs="Calibri"/>
          <w:bCs/>
          <w:color w:val="000000" w:themeColor="text1"/>
        </w:rPr>
        <w:t>Ngui</w:t>
      </w:r>
      <w:proofErr w:type="spellEnd"/>
      <w:r w:rsidR="000A0083" w:rsidRPr="005B6E1F">
        <w:rPr>
          <w:rFonts w:ascii="Calibri" w:hAnsi="Calibri" w:cs="Calibri"/>
          <w:bCs/>
          <w:color w:val="000000" w:themeColor="text1"/>
        </w:rPr>
        <w:tab/>
      </w:r>
      <w:r w:rsidR="000A0083" w:rsidRPr="005B6E1F">
        <w:rPr>
          <w:rFonts w:ascii="Calibri" w:hAnsi="Calibri" w:cs="Calibri"/>
          <w:bCs/>
          <w:color w:val="000000" w:themeColor="text1"/>
        </w:rPr>
        <w:tab/>
      </w:r>
      <w:r w:rsidRPr="005B6E1F">
        <w:rPr>
          <w:rFonts w:ascii="Calibri" w:hAnsi="Calibri" w:cs="Calibri"/>
          <w:bCs/>
          <w:color w:val="000000" w:themeColor="text1"/>
        </w:rPr>
        <w:t>(</w:t>
      </w:r>
      <w:hyperlink r:id="rId11" w:history="1">
        <w:r w:rsidRPr="001C143B">
          <w:rPr>
            <w:rStyle w:val="Hyperlink"/>
            <w:rFonts w:ascii="Calibri" w:hAnsi="Calibri" w:cs="Calibri"/>
            <w:bCs/>
            <w:color w:val="000000" w:themeColor="text1"/>
            <w:u w:val="none"/>
          </w:rPr>
          <w:t>james.ngui@monahhealth.org)</w:t>
        </w:r>
      </w:hyperlink>
    </w:p>
    <w:p w14:paraId="66ED1BA8" w14:textId="2221C15C" w:rsidR="00E56BB9" w:rsidRPr="001C143B" w:rsidRDefault="00E56BB9" w:rsidP="00ED4C31">
      <w:pPr>
        <w:jc w:val="both"/>
        <w:rPr>
          <w:rFonts w:ascii="Calibri" w:hAnsi="Calibri" w:cs="Calibri"/>
          <w:bCs/>
          <w:color w:val="000000" w:themeColor="text1"/>
        </w:rPr>
      </w:pPr>
      <w:r w:rsidRPr="001C143B">
        <w:rPr>
          <w:rFonts w:ascii="Calibri" w:hAnsi="Calibri" w:cs="Calibri"/>
          <w:bCs/>
          <w:color w:val="000000" w:themeColor="text1"/>
        </w:rPr>
        <w:t>Ashley Buckle</w:t>
      </w:r>
      <w:r w:rsidR="000A0083" w:rsidRPr="005B6E1F">
        <w:rPr>
          <w:rFonts w:ascii="Calibri" w:hAnsi="Calibri" w:cs="Calibri"/>
          <w:bCs/>
          <w:color w:val="000000" w:themeColor="text1"/>
        </w:rPr>
        <w:tab/>
      </w:r>
      <w:r w:rsidR="000A0083" w:rsidRPr="005B6E1F">
        <w:rPr>
          <w:rFonts w:ascii="Calibri" w:hAnsi="Calibri" w:cs="Calibri"/>
          <w:bCs/>
          <w:color w:val="000000" w:themeColor="text1"/>
        </w:rPr>
        <w:tab/>
      </w:r>
      <w:r w:rsidRPr="005B6E1F">
        <w:rPr>
          <w:rFonts w:ascii="Calibri" w:hAnsi="Calibri" w:cs="Calibri"/>
          <w:bCs/>
          <w:color w:val="000000" w:themeColor="text1"/>
        </w:rPr>
        <w:t>(</w:t>
      </w:r>
      <w:hyperlink r:id="rId12" w:tgtFrame="_blank" w:history="1">
        <w:r w:rsidRPr="001C143B">
          <w:rPr>
            <w:rStyle w:val="Hyperlink"/>
            <w:rFonts w:ascii="Calibri" w:hAnsi="Calibri" w:cs="Calibri"/>
            <w:bCs/>
            <w:color w:val="000000" w:themeColor="text1"/>
            <w:u w:val="none"/>
          </w:rPr>
          <w:t>ashley@ptngconsulting.com</w:t>
        </w:r>
      </w:hyperlink>
      <w:r w:rsidRPr="0007534E">
        <w:rPr>
          <w:rFonts w:ascii="Calibri" w:hAnsi="Calibri" w:cs="Calibri"/>
          <w:bCs/>
          <w:color w:val="000000" w:themeColor="text1"/>
        </w:rPr>
        <w:t>)</w:t>
      </w:r>
    </w:p>
    <w:p w14:paraId="7965D9E1" w14:textId="5272E985" w:rsidR="000A0083" w:rsidRPr="001C143B" w:rsidRDefault="000A0083" w:rsidP="00ED4C31">
      <w:pPr>
        <w:jc w:val="both"/>
        <w:rPr>
          <w:rFonts w:ascii="Calibri" w:hAnsi="Calibri" w:cs="Calibri"/>
          <w:bCs/>
          <w:color w:val="000000" w:themeColor="text1"/>
        </w:rPr>
      </w:pPr>
      <w:r w:rsidRPr="005E24C1">
        <w:rPr>
          <w:rFonts w:ascii="Calibri" w:hAnsi="Calibri" w:cs="Calibri"/>
          <w:bCs/>
          <w:color w:val="000000" w:themeColor="text1"/>
        </w:rPr>
        <w:t>Paul T King</w:t>
      </w:r>
      <w:r w:rsidRPr="005E24C1">
        <w:rPr>
          <w:rFonts w:ascii="Calibri" w:hAnsi="Calibri" w:cs="Calibri"/>
          <w:bCs/>
          <w:color w:val="000000" w:themeColor="text1"/>
        </w:rPr>
        <w:tab/>
      </w:r>
      <w:r w:rsidRPr="005E24C1">
        <w:rPr>
          <w:rFonts w:ascii="Calibri" w:hAnsi="Calibri" w:cs="Calibri"/>
          <w:bCs/>
          <w:color w:val="000000" w:themeColor="text1"/>
        </w:rPr>
        <w:tab/>
      </w:r>
      <w:r w:rsidRPr="005E24C1">
        <w:rPr>
          <w:rFonts w:ascii="Calibri" w:hAnsi="Calibri" w:cs="Calibri"/>
          <w:color w:val="000000" w:themeColor="text1"/>
        </w:rPr>
        <w:t>(</w:t>
      </w:r>
      <w:hyperlink r:id="rId13" w:history="1">
        <w:r w:rsidRPr="001C143B">
          <w:rPr>
            <w:rStyle w:val="Hyperlink"/>
            <w:rFonts w:ascii="Calibri" w:hAnsi="Calibri" w:cs="Calibri"/>
            <w:bCs/>
            <w:color w:val="000000" w:themeColor="text1"/>
            <w:u w:val="none"/>
          </w:rPr>
          <w:t>paul.king@monash.edu</w:t>
        </w:r>
      </w:hyperlink>
      <w:r w:rsidRPr="0007534E">
        <w:rPr>
          <w:rStyle w:val="Hyperlink"/>
          <w:rFonts w:ascii="Calibri" w:hAnsi="Calibri" w:cs="Calibri"/>
          <w:bCs/>
          <w:color w:val="000000" w:themeColor="text1"/>
          <w:u w:val="none"/>
        </w:rPr>
        <w:t>)</w:t>
      </w:r>
    </w:p>
    <w:p w14:paraId="1B4CA0AE" w14:textId="77777777" w:rsidR="000A0083" w:rsidRPr="005E24C1" w:rsidRDefault="000A0083" w:rsidP="00ED4C31">
      <w:pPr>
        <w:jc w:val="both"/>
        <w:rPr>
          <w:rFonts w:ascii="Calibri" w:hAnsi="Calibri" w:cs="Calibri"/>
          <w:bCs/>
          <w:color w:val="000000" w:themeColor="text1"/>
        </w:rPr>
      </w:pPr>
    </w:p>
    <w:p w14:paraId="63BA833F" w14:textId="77777777" w:rsidR="000A0083" w:rsidRPr="005B6E1F" w:rsidRDefault="000A0083" w:rsidP="00ED4C31">
      <w:pPr>
        <w:jc w:val="both"/>
        <w:rPr>
          <w:rFonts w:ascii="Calibri" w:hAnsi="Calibri" w:cs="Calibri"/>
          <w:bCs/>
          <w:color w:val="000000" w:themeColor="text1"/>
        </w:rPr>
      </w:pPr>
      <w:r w:rsidRPr="005B6E1F">
        <w:rPr>
          <w:rFonts w:ascii="Calibri" w:hAnsi="Calibri" w:cs="Calibri"/>
          <w:bCs/>
          <w:color w:val="000000" w:themeColor="text1"/>
        </w:rPr>
        <w:t>Corresponding Author:</w:t>
      </w:r>
    </w:p>
    <w:p w14:paraId="031F97CD" w14:textId="23F2B176" w:rsidR="000A0083" w:rsidRPr="001C143B" w:rsidRDefault="000A0083" w:rsidP="00ED4C31">
      <w:pPr>
        <w:jc w:val="both"/>
        <w:rPr>
          <w:rFonts w:ascii="Calibri" w:hAnsi="Calibri" w:cs="Calibri"/>
          <w:bCs/>
          <w:color w:val="000000" w:themeColor="text1"/>
        </w:rPr>
      </w:pPr>
      <w:r w:rsidRPr="005B6E1F">
        <w:rPr>
          <w:rFonts w:ascii="Calibri" w:hAnsi="Calibri" w:cs="Calibri"/>
          <w:bCs/>
          <w:color w:val="000000" w:themeColor="text1"/>
        </w:rPr>
        <w:t>Paul T King</w:t>
      </w:r>
      <w:r w:rsidRPr="005B6E1F">
        <w:rPr>
          <w:rFonts w:ascii="Calibri" w:hAnsi="Calibri" w:cs="Calibri"/>
          <w:bCs/>
          <w:color w:val="000000" w:themeColor="text1"/>
        </w:rPr>
        <w:tab/>
      </w:r>
      <w:r w:rsidRPr="005B6E1F">
        <w:rPr>
          <w:rFonts w:ascii="Calibri" w:hAnsi="Calibri" w:cs="Calibri"/>
          <w:bCs/>
          <w:color w:val="000000" w:themeColor="text1"/>
        </w:rPr>
        <w:tab/>
      </w:r>
      <w:r w:rsidRPr="005B6E1F">
        <w:rPr>
          <w:rFonts w:ascii="Calibri" w:hAnsi="Calibri" w:cs="Calibri"/>
          <w:color w:val="000000" w:themeColor="text1"/>
        </w:rPr>
        <w:t>(</w:t>
      </w:r>
      <w:hyperlink r:id="rId14" w:history="1">
        <w:r w:rsidRPr="001C143B">
          <w:rPr>
            <w:rStyle w:val="Hyperlink"/>
            <w:rFonts w:ascii="Calibri" w:hAnsi="Calibri" w:cs="Calibri"/>
            <w:bCs/>
            <w:color w:val="000000" w:themeColor="text1"/>
            <w:u w:val="none"/>
          </w:rPr>
          <w:t>paul.king@monash.edu</w:t>
        </w:r>
      </w:hyperlink>
      <w:r w:rsidRPr="0007534E">
        <w:rPr>
          <w:rStyle w:val="Hyperlink"/>
          <w:rFonts w:ascii="Calibri" w:hAnsi="Calibri" w:cs="Calibri"/>
          <w:bCs/>
          <w:color w:val="000000" w:themeColor="text1"/>
          <w:u w:val="none"/>
        </w:rPr>
        <w:t>)</w:t>
      </w:r>
    </w:p>
    <w:p w14:paraId="1EA1328E" w14:textId="77777777" w:rsidR="000265C8" w:rsidRPr="005E24C1" w:rsidRDefault="000265C8" w:rsidP="00ED4C31">
      <w:pPr>
        <w:pStyle w:val="NormalWeb"/>
        <w:spacing w:before="0" w:beforeAutospacing="0" w:after="0" w:afterAutospacing="0"/>
        <w:rPr>
          <w:b/>
          <w:bCs/>
          <w:color w:val="auto"/>
        </w:rPr>
      </w:pPr>
    </w:p>
    <w:p w14:paraId="71B79AC9" w14:textId="36052072" w:rsidR="006305D7" w:rsidRPr="005B6E1F" w:rsidRDefault="006305D7" w:rsidP="00ED4C31">
      <w:pPr>
        <w:pStyle w:val="NormalWeb"/>
        <w:spacing w:before="0" w:beforeAutospacing="0" w:after="0" w:afterAutospacing="0"/>
        <w:rPr>
          <w:color w:val="auto"/>
        </w:rPr>
      </w:pPr>
      <w:r w:rsidRPr="005B6E1F">
        <w:rPr>
          <w:b/>
          <w:bCs/>
          <w:color w:val="auto"/>
        </w:rPr>
        <w:t>KEYWORDS:</w:t>
      </w:r>
    </w:p>
    <w:p w14:paraId="6C0B0781" w14:textId="0403A90A" w:rsidR="007A4DD6" w:rsidRPr="005B6E1F" w:rsidRDefault="000A0083" w:rsidP="00ED4C31">
      <w:pPr>
        <w:jc w:val="both"/>
        <w:rPr>
          <w:rFonts w:ascii="Calibri" w:hAnsi="Calibri" w:cs="Calibri"/>
        </w:rPr>
      </w:pPr>
      <w:r w:rsidRPr="005B6E1F">
        <w:rPr>
          <w:rFonts w:ascii="Calibri" w:hAnsi="Calibri" w:cs="Calibri"/>
        </w:rPr>
        <w:t>bacteria</w:t>
      </w:r>
      <w:r w:rsidR="000265C8" w:rsidRPr="005B6E1F">
        <w:rPr>
          <w:rFonts w:ascii="Calibri" w:hAnsi="Calibri" w:cs="Calibri"/>
        </w:rPr>
        <w:t>, lung, inflammation, flow cytometry, confocal microscopy</w:t>
      </w:r>
    </w:p>
    <w:p w14:paraId="1CB4E390" w14:textId="77777777" w:rsidR="006305D7" w:rsidRPr="005B6E1F" w:rsidRDefault="006305D7" w:rsidP="00ED4C31">
      <w:pPr>
        <w:pStyle w:val="NormalWeb"/>
        <w:spacing w:before="0" w:beforeAutospacing="0" w:after="0" w:afterAutospacing="0"/>
        <w:rPr>
          <w:color w:val="auto"/>
        </w:rPr>
      </w:pPr>
    </w:p>
    <w:p w14:paraId="628AC4B5" w14:textId="42086FD1" w:rsidR="006305D7" w:rsidRPr="005B6E1F" w:rsidRDefault="00086FF5" w:rsidP="00ED4C31">
      <w:pPr>
        <w:jc w:val="both"/>
        <w:rPr>
          <w:rFonts w:ascii="Calibri" w:hAnsi="Calibri" w:cs="Calibri"/>
        </w:rPr>
      </w:pPr>
      <w:r w:rsidRPr="005B6E1F">
        <w:rPr>
          <w:rFonts w:ascii="Calibri" w:hAnsi="Calibri" w:cs="Calibri"/>
          <w:b/>
          <w:bCs/>
        </w:rPr>
        <w:t>SUMMARY</w:t>
      </w:r>
      <w:r w:rsidR="006305D7" w:rsidRPr="005B6E1F">
        <w:rPr>
          <w:rFonts w:ascii="Calibri" w:hAnsi="Calibri" w:cs="Calibri"/>
          <w:b/>
          <w:bCs/>
        </w:rPr>
        <w:t>:</w:t>
      </w:r>
    </w:p>
    <w:p w14:paraId="32798D51" w14:textId="6A25C4B8" w:rsidR="00CB2D23" w:rsidRPr="005B6E1F" w:rsidRDefault="000E1815" w:rsidP="00ED4C31">
      <w:pPr>
        <w:jc w:val="both"/>
        <w:rPr>
          <w:rFonts w:ascii="Calibri" w:hAnsi="Calibri" w:cs="Calibri"/>
        </w:rPr>
      </w:pPr>
      <w:proofErr w:type="spellStart"/>
      <w:r w:rsidRPr="005B6E1F">
        <w:rPr>
          <w:rFonts w:ascii="Calibri" w:hAnsi="Calibri" w:cs="Calibri"/>
          <w:i/>
        </w:rPr>
        <w:t>Haemophilus</w:t>
      </w:r>
      <w:proofErr w:type="spellEnd"/>
      <w:r w:rsidRPr="005B6E1F">
        <w:rPr>
          <w:rFonts w:ascii="Calibri" w:hAnsi="Calibri" w:cs="Calibri"/>
          <w:i/>
        </w:rPr>
        <w:t xml:space="preserve"> influenzae</w:t>
      </w:r>
      <w:r w:rsidRPr="005B6E1F">
        <w:rPr>
          <w:rFonts w:ascii="Calibri" w:hAnsi="Calibri" w:cs="Calibri"/>
        </w:rPr>
        <w:t xml:space="preserve"> induces inflammation in the respiratory tract. This article will focus on the use of flow cytometry</w:t>
      </w:r>
      <w:r w:rsidR="006E3238" w:rsidRPr="005B6E1F">
        <w:rPr>
          <w:rFonts w:ascii="Calibri" w:hAnsi="Calibri" w:cs="Calibri"/>
        </w:rPr>
        <w:t xml:space="preserve"> and confocal microscopy</w:t>
      </w:r>
      <w:r w:rsidRPr="005B6E1F">
        <w:rPr>
          <w:rFonts w:ascii="Calibri" w:hAnsi="Calibri" w:cs="Calibri"/>
        </w:rPr>
        <w:t xml:space="preserve"> to define immune responses by phagocytes and lymphocytes in response to this bacterium</w:t>
      </w:r>
      <w:r w:rsidR="008244D1" w:rsidRPr="005B6E1F">
        <w:rPr>
          <w:rFonts w:ascii="Calibri" w:hAnsi="Calibri" w:cs="Calibri"/>
        </w:rPr>
        <w:t>.</w:t>
      </w:r>
    </w:p>
    <w:p w14:paraId="45F8C639" w14:textId="77777777" w:rsidR="000A0083" w:rsidRPr="005B6E1F" w:rsidRDefault="000A0083" w:rsidP="00ED4C31">
      <w:pPr>
        <w:jc w:val="both"/>
        <w:rPr>
          <w:rFonts w:ascii="Calibri" w:hAnsi="Calibri" w:cs="Calibri"/>
        </w:rPr>
      </w:pPr>
    </w:p>
    <w:p w14:paraId="3CD48AE2" w14:textId="65E2C8E4" w:rsidR="00CB2D23" w:rsidRPr="005B6E1F" w:rsidRDefault="006305D7" w:rsidP="00ED4C31">
      <w:pPr>
        <w:jc w:val="both"/>
        <w:rPr>
          <w:rFonts w:ascii="Calibri" w:hAnsi="Calibri" w:cs="Calibri"/>
        </w:rPr>
      </w:pPr>
      <w:r w:rsidRPr="005B6E1F">
        <w:rPr>
          <w:rFonts w:ascii="Calibri" w:hAnsi="Calibri" w:cs="Calibri"/>
          <w:b/>
          <w:bCs/>
        </w:rPr>
        <w:t>ABSTRACT:</w:t>
      </w:r>
    </w:p>
    <w:p w14:paraId="5A956C3C" w14:textId="1B78841B" w:rsidR="00250EE7" w:rsidRPr="005B6E1F" w:rsidRDefault="0035377C" w:rsidP="00ED4C31">
      <w:pPr>
        <w:jc w:val="both"/>
        <w:rPr>
          <w:rFonts w:ascii="Calibri" w:hAnsi="Calibri" w:cs="Calibri"/>
        </w:rPr>
      </w:pPr>
      <w:proofErr w:type="spellStart"/>
      <w:r w:rsidRPr="005B6E1F">
        <w:rPr>
          <w:rFonts w:ascii="Calibri" w:hAnsi="Calibri" w:cs="Calibri"/>
          <w:i/>
        </w:rPr>
        <w:t>Haemophilus</w:t>
      </w:r>
      <w:proofErr w:type="spellEnd"/>
      <w:r w:rsidRPr="005B6E1F">
        <w:rPr>
          <w:rFonts w:ascii="Calibri" w:hAnsi="Calibri" w:cs="Calibri"/>
          <w:i/>
        </w:rPr>
        <w:t xml:space="preserve"> influenzae</w:t>
      </w:r>
      <w:r w:rsidRPr="005B6E1F">
        <w:rPr>
          <w:rFonts w:ascii="Calibri" w:hAnsi="Calibri" w:cs="Calibri"/>
        </w:rPr>
        <w:t xml:space="preserve"> (Hi) is a prevalent bacterium found in a </w:t>
      </w:r>
      <w:r w:rsidR="00E74B86" w:rsidRPr="005B6E1F">
        <w:rPr>
          <w:rFonts w:ascii="Calibri" w:hAnsi="Calibri" w:cs="Calibri"/>
        </w:rPr>
        <w:t>range</w:t>
      </w:r>
      <w:r w:rsidRPr="005B6E1F">
        <w:rPr>
          <w:rFonts w:ascii="Calibri" w:hAnsi="Calibri" w:cs="Calibri"/>
        </w:rPr>
        <w:t xml:space="preserve"> of respiratory conditions. A variety of different assays/tech</w:t>
      </w:r>
      <w:r w:rsidR="000E1815" w:rsidRPr="005B6E1F">
        <w:rPr>
          <w:rFonts w:ascii="Calibri" w:hAnsi="Calibri" w:cs="Calibri"/>
        </w:rPr>
        <w:t>n</w:t>
      </w:r>
      <w:r w:rsidRPr="005B6E1F">
        <w:rPr>
          <w:rFonts w:ascii="Calibri" w:hAnsi="Calibri" w:cs="Calibri"/>
        </w:rPr>
        <w:t>iques may be used to assess the respiratory immune/inflammatory response to this bacterium.</w:t>
      </w:r>
      <w:r w:rsidR="00166CF7" w:rsidRPr="005B6E1F">
        <w:rPr>
          <w:rFonts w:ascii="Calibri" w:hAnsi="Calibri" w:cs="Calibri"/>
        </w:rPr>
        <w:t xml:space="preserve"> Flow cytometry and confocal microscopy are fluorescence-based technologies that allow detailed characterization of biological responses.</w:t>
      </w:r>
      <w:r w:rsidR="000A0083" w:rsidRPr="005B6E1F">
        <w:rPr>
          <w:rFonts w:ascii="Calibri" w:hAnsi="Calibri" w:cs="Calibri"/>
          <w:b/>
        </w:rPr>
        <w:t xml:space="preserve"> </w:t>
      </w:r>
      <w:r w:rsidRPr="005B6E1F">
        <w:rPr>
          <w:rFonts w:ascii="Calibri" w:hAnsi="Calibri" w:cs="Calibri"/>
        </w:rPr>
        <w:t>Different forms of Hi antigen can be used</w:t>
      </w:r>
      <w:r w:rsidR="00B84164" w:rsidRPr="005B6E1F">
        <w:rPr>
          <w:rFonts w:ascii="Calibri" w:hAnsi="Calibri" w:cs="Calibri"/>
        </w:rPr>
        <w:t xml:space="preserve">, </w:t>
      </w:r>
      <w:r w:rsidRPr="005B6E1F">
        <w:rPr>
          <w:rFonts w:ascii="Calibri" w:hAnsi="Calibri" w:cs="Calibri"/>
        </w:rPr>
        <w:t>including cell wall components, killed/inactivated preparations</w:t>
      </w:r>
      <w:r w:rsidR="00B84164" w:rsidRPr="005B6E1F">
        <w:rPr>
          <w:rFonts w:ascii="Calibri" w:hAnsi="Calibri" w:cs="Calibri"/>
        </w:rPr>
        <w:t>,</w:t>
      </w:r>
      <w:r w:rsidRPr="005B6E1F">
        <w:rPr>
          <w:rFonts w:ascii="Calibri" w:hAnsi="Calibri" w:cs="Calibri"/>
        </w:rPr>
        <w:t xml:space="preserve"> and live bacteria. Hi is a fastidious bacterium </w:t>
      </w:r>
      <w:r w:rsidR="004C05FF" w:rsidRPr="005B6E1F">
        <w:rPr>
          <w:rFonts w:ascii="Calibri" w:hAnsi="Calibri" w:cs="Calibri"/>
        </w:rPr>
        <w:t xml:space="preserve">that </w:t>
      </w:r>
      <w:r w:rsidRPr="005B6E1F">
        <w:rPr>
          <w:rFonts w:ascii="Calibri" w:hAnsi="Calibri" w:cs="Calibri"/>
        </w:rPr>
        <w:t>require</w:t>
      </w:r>
      <w:r w:rsidR="004C05FF" w:rsidRPr="005B6E1F">
        <w:rPr>
          <w:rFonts w:ascii="Calibri" w:hAnsi="Calibri" w:cs="Calibri"/>
        </w:rPr>
        <w:t>s</w:t>
      </w:r>
      <w:r w:rsidRPr="005B6E1F">
        <w:rPr>
          <w:rFonts w:ascii="Calibri" w:hAnsi="Calibri" w:cs="Calibri"/>
        </w:rPr>
        <w:t xml:space="preserve"> enriched media but is generally easy to grow in standard laboratory settings. Tissue samples for stimulation with Hi may be obtained from peripheral blood, bronchoscopy</w:t>
      </w:r>
      <w:r w:rsidR="00B84164" w:rsidRPr="005B6E1F">
        <w:rPr>
          <w:rFonts w:ascii="Calibri" w:hAnsi="Calibri" w:cs="Calibri"/>
        </w:rPr>
        <w:t>,</w:t>
      </w:r>
      <w:r w:rsidRPr="005B6E1F">
        <w:rPr>
          <w:rFonts w:ascii="Calibri" w:hAnsi="Calibri" w:cs="Calibri"/>
        </w:rPr>
        <w:t xml:space="preserve"> or resected lung (e.g.</w:t>
      </w:r>
      <w:r w:rsidR="007F6987" w:rsidRPr="005B6E1F">
        <w:rPr>
          <w:rFonts w:ascii="Calibri" w:hAnsi="Calibri" w:cs="Calibri"/>
        </w:rPr>
        <w:t>,</w:t>
      </w:r>
      <w:r w:rsidRPr="005B6E1F">
        <w:rPr>
          <w:rFonts w:ascii="Calibri" w:hAnsi="Calibri" w:cs="Calibri"/>
        </w:rPr>
        <w:t xml:space="preserve"> in patients undergoing surgery for the treatment of lung cancer). Macrophage and neutrophil function may be comprehensively assessed using flow cytometry with a variety of parameters measured</w:t>
      </w:r>
      <w:r w:rsidR="007F6987" w:rsidRPr="005B6E1F">
        <w:rPr>
          <w:rFonts w:ascii="Calibri" w:hAnsi="Calibri" w:cs="Calibri"/>
        </w:rPr>
        <w:t>,</w:t>
      </w:r>
      <w:r w:rsidRPr="005B6E1F">
        <w:rPr>
          <w:rFonts w:ascii="Calibri" w:hAnsi="Calibri" w:cs="Calibri"/>
        </w:rPr>
        <w:t xml:space="preserve"> including phagocytosis, reactive oxygen species</w:t>
      </w:r>
      <w:r w:rsidR="00B84164" w:rsidRPr="005B6E1F">
        <w:rPr>
          <w:rFonts w:ascii="Calibri" w:hAnsi="Calibri" w:cs="Calibri"/>
        </w:rPr>
        <w:t>,</w:t>
      </w:r>
      <w:r w:rsidRPr="005B6E1F">
        <w:rPr>
          <w:rFonts w:ascii="Calibri" w:hAnsi="Calibri" w:cs="Calibri"/>
        </w:rPr>
        <w:t xml:space="preserve"> and intracellular cytokine production. </w:t>
      </w:r>
      <w:r w:rsidRPr="005B6E1F">
        <w:rPr>
          <w:rFonts w:ascii="Calibri" w:hAnsi="Calibri" w:cs="Calibri"/>
        </w:rPr>
        <w:lastRenderedPageBreak/>
        <w:t>Lymp</w:t>
      </w:r>
      <w:r w:rsidR="000E1815" w:rsidRPr="005B6E1F">
        <w:rPr>
          <w:rFonts w:ascii="Calibri" w:hAnsi="Calibri" w:cs="Calibri"/>
        </w:rPr>
        <w:t>h</w:t>
      </w:r>
      <w:r w:rsidRPr="005B6E1F">
        <w:rPr>
          <w:rFonts w:ascii="Calibri" w:hAnsi="Calibri" w:cs="Calibri"/>
        </w:rPr>
        <w:t>ocyte function (</w:t>
      </w:r>
      <w:r w:rsidR="00050A95" w:rsidRPr="005B6E1F">
        <w:rPr>
          <w:rFonts w:ascii="Calibri" w:hAnsi="Calibri" w:cs="Calibri"/>
        </w:rPr>
        <w:t>e.g.</w:t>
      </w:r>
      <w:r w:rsidR="007F6987" w:rsidRPr="005B6E1F">
        <w:rPr>
          <w:rFonts w:ascii="Calibri" w:hAnsi="Calibri" w:cs="Calibri"/>
        </w:rPr>
        <w:t>,</w:t>
      </w:r>
      <w:r w:rsidR="00050A95" w:rsidRPr="005B6E1F">
        <w:rPr>
          <w:rFonts w:ascii="Calibri" w:hAnsi="Calibri" w:cs="Calibri"/>
        </w:rPr>
        <w:t xml:space="preserve"> </w:t>
      </w:r>
      <w:r w:rsidRPr="005B6E1F">
        <w:rPr>
          <w:rFonts w:ascii="Calibri" w:hAnsi="Calibri" w:cs="Calibri"/>
        </w:rPr>
        <w:t xml:space="preserve">T cell and NK cell function) may be specifically assessed using flow cytometry, principally for intracellular cytokine production. Hi infection is a potent inducer of extracellular trap production, both by neutrophils (NETs) and macrophages (METs). Confocal microscopy is arguably the </w:t>
      </w:r>
      <w:r w:rsidR="008353B2">
        <w:rPr>
          <w:rFonts w:ascii="Calibri" w:hAnsi="Calibri" w:cs="Calibri"/>
        </w:rPr>
        <w:t xml:space="preserve">most </w:t>
      </w:r>
      <w:r w:rsidRPr="008353B2">
        <w:rPr>
          <w:rFonts w:ascii="Calibri" w:hAnsi="Calibri" w:cs="Calibri"/>
        </w:rPr>
        <w:t>optimal way to assess NET and MET expression</w:t>
      </w:r>
      <w:r w:rsidR="00050A95" w:rsidRPr="008353B2">
        <w:rPr>
          <w:rFonts w:ascii="Calibri" w:hAnsi="Calibri" w:cs="Calibri"/>
        </w:rPr>
        <w:t>, which may also be used to assess protease activity</w:t>
      </w:r>
      <w:r w:rsidRPr="008353B2">
        <w:rPr>
          <w:rFonts w:ascii="Calibri" w:hAnsi="Calibri" w:cs="Calibri"/>
        </w:rPr>
        <w:t>.</w:t>
      </w:r>
      <w:r w:rsidR="000A0083" w:rsidRPr="005E24C1">
        <w:rPr>
          <w:rFonts w:ascii="Calibri" w:hAnsi="Calibri" w:cs="Calibri"/>
        </w:rPr>
        <w:t xml:space="preserve"> </w:t>
      </w:r>
      <w:r w:rsidRPr="005E24C1">
        <w:rPr>
          <w:rFonts w:ascii="Calibri" w:hAnsi="Calibri" w:cs="Calibri"/>
        </w:rPr>
        <w:t xml:space="preserve">Lung immunity to </w:t>
      </w:r>
      <w:proofErr w:type="spellStart"/>
      <w:r w:rsidRPr="005B6E1F">
        <w:rPr>
          <w:rFonts w:ascii="Calibri" w:hAnsi="Calibri" w:cs="Calibri"/>
          <w:i/>
        </w:rPr>
        <w:t>Haemophilus</w:t>
      </w:r>
      <w:proofErr w:type="spellEnd"/>
      <w:r w:rsidRPr="005B6E1F">
        <w:rPr>
          <w:rFonts w:ascii="Calibri" w:hAnsi="Calibri" w:cs="Calibri"/>
          <w:i/>
        </w:rPr>
        <w:t xml:space="preserve"> influenzae</w:t>
      </w:r>
      <w:r w:rsidRPr="005B6E1F">
        <w:rPr>
          <w:rFonts w:ascii="Calibri" w:hAnsi="Calibri" w:cs="Calibri"/>
        </w:rPr>
        <w:t xml:space="preserve"> can be assessed using flow cytometry and confocal microscopy.</w:t>
      </w:r>
    </w:p>
    <w:p w14:paraId="596532C0" w14:textId="77777777" w:rsidR="000A0083" w:rsidRPr="005B6E1F" w:rsidRDefault="000A0083" w:rsidP="00ED4C31">
      <w:pPr>
        <w:jc w:val="both"/>
        <w:rPr>
          <w:rFonts w:ascii="Calibri" w:hAnsi="Calibri" w:cs="Calibri"/>
        </w:rPr>
      </w:pPr>
    </w:p>
    <w:p w14:paraId="1E1C4303" w14:textId="7970BE5F" w:rsidR="00EC44DD" w:rsidRPr="005B6E1F" w:rsidRDefault="006305D7" w:rsidP="00ED4C31">
      <w:pPr>
        <w:jc w:val="both"/>
        <w:rPr>
          <w:rFonts w:ascii="Calibri" w:hAnsi="Calibri" w:cs="Calibri"/>
        </w:rPr>
      </w:pPr>
      <w:r w:rsidRPr="005B6E1F">
        <w:rPr>
          <w:rFonts w:ascii="Calibri" w:hAnsi="Calibri" w:cs="Calibri"/>
          <w:b/>
        </w:rPr>
        <w:t>INTRODUCTION</w:t>
      </w:r>
      <w:r w:rsidRPr="005B6E1F">
        <w:rPr>
          <w:rFonts w:ascii="Calibri" w:hAnsi="Calibri" w:cs="Calibri"/>
          <w:b/>
          <w:bCs/>
        </w:rPr>
        <w:t>:</w:t>
      </w:r>
    </w:p>
    <w:p w14:paraId="45FFBA19" w14:textId="7A121734" w:rsidR="007A4DD6" w:rsidRPr="005B6E1F" w:rsidRDefault="00CA7DFE" w:rsidP="00ED4C31">
      <w:pPr>
        <w:jc w:val="both"/>
        <w:rPr>
          <w:rFonts w:ascii="Calibri" w:hAnsi="Calibri" w:cs="Calibri"/>
        </w:rPr>
      </w:pPr>
      <w:proofErr w:type="spellStart"/>
      <w:r w:rsidRPr="005B6E1F">
        <w:rPr>
          <w:rFonts w:ascii="Calibri" w:hAnsi="Calibri" w:cs="Calibri"/>
          <w:i/>
        </w:rPr>
        <w:t>Haemophilus</w:t>
      </w:r>
      <w:proofErr w:type="spellEnd"/>
      <w:r w:rsidRPr="005B6E1F">
        <w:rPr>
          <w:rFonts w:ascii="Calibri" w:hAnsi="Calibri" w:cs="Calibri"/>
          <w:i/>
        </w:rPr>
        <w:t xml:space="preserve"> influenzae (</w:t>
      </w:r>
      <w:r w:rsidRPr="005B6E1F">
        <w:rPr>
          <w:rFonts w:ascii="Calibri" w:hAnsi="Calibri" w:cs="Calibri"/>
        </w:rPr>
        <w:t xml:space="preserve">Hi) is a normal commensal bacterium present in the pharynx of most healthy adults. </w:t>
      </w:r>
      <w:r w:rsidR="00645F19" w:rsidRPr="005B6E1F">
        <w:rPr>
          <w:rFonts w:ascii="Calibri" w:hAnsi="Calibri" w:cs="Calibri"/>
        </w:rPr>
        <w:t>Hi may have</w:t>
      </w:r>
      <w:r w:rsidR="00C23EA2" w:rsidRPr="005B6E1F">
        <w:rPr>
          <w:rFonts w:ascii="Calibri" w:hAnsi="Calibri" w:cs="Calibri"/>
        </w:rPr>
        <w:t xml:space="preserve"> a polysaccharide</w:t>
      </w:r>
      <w:r w:rsidR="00645F19" w:rsidRPr="005B6E1F">
        <w:rPr>
          <w:rFonts w:ascii="Calibri" w:hAnsi="Calibri" w:cs="Calibri"/>
        </w:rPr>
        <w:t xml:space="preserve"> capsule (</w:t>
      </w:r>
      <w:r w:rsidR="00C23EA2" w:rsidRPr="005B6E1F">
        <w:rPr>
          <w:rFonts w:ascii="Calibri" w:hAnsi="Calibri" w:cs="Calibri"/>
        </w:rPr>
        <w:t>types A</w:t>
      </w:r>
      <w:r w:rsidR="00B84164" w:rsidRPr="005B6E1F">
        <w:rPr>
          <w:rFonts w:ascii="Calibri" w:hAnsi="Calibri" w:cs="Calibri"/>
        </w:rPr>
        <w:t>–</w:t>
      </w:r>
      <w:r w:rsidR="00C23EA2" w:rsidRPr="005B6E1F">
        <w:rPr>
          <w:rFonts w:ascii="Calibri" w:hAnsi="Calibri" w:cs="Calibri"/>
        </w:rPr>
        <w:t xml:space="preserve">F, </w:t>
      </w:r>
      <w:r w:rsidR="00645F19" w:rsidRPr="005B6E1F">
        <w:rPr>
          <w:rFonts w:ascii="Calibri" w:hAnsi="Calibri" w:cs="Calibri"/>
        </w:rPr>
        <w:t>e.g.</w:t>
      </w:r>
      <w:r w:rsidR="007A39D2" w:rsidRPr="005B6E1F">
        <w:rPr>
          <w:rFonts w:ascii="Calibri" w:hAnsi="Calibri" w:cs="Calibri"/>
        </w:rPr>
        <w:t>,</w:t>
      </w:r>
      <w:r w:rsidR="00645F19" w:rsidRPr="005B6E1F">
        <w:rPr>
          <w:rFonts w:ascii="Calibri" w:hAnsi="Calibri" w:cs="Calibri"/>
        </w:rPr>
        <w:t xml:space="preserve"> type B or </w:t>
      </w:r>
      <w:proofErr w:type="spellStart"/>
      <w:r w:rsidR="00645F19" w:rsidRPr="005B6E1F">
        <w:rPr>
          <w:rFonts w:ascii="Calibri" w:hAnsi="Calibri" w:cs="Calibri"/>
        </w:rPr>
        <w:t>HiB</w:t>
      </w:r>
      <w:proofErr w:type="spellEnd"/>
      <w:r w:rsidR="00645F19" w:rsidRPr="005B6E1F">
        <w:rPr>
          <w:rFonts w:ascii="Calibri" w:hAnsi="Calibri" w:cs="Calibri"/>
        </w:rPr>
        <w:t xml:space="preserve">) or lack a capsule and be </w:t>
      </w:r>
      <w:proofErr w:type="spellStart"/>
      <w:r w:rsidR="00645F19" w:rsidRPr="005B6E1F">
        <w:rPr>
          <w:rFonts w:ascii="Calibri" w:hAnsi="Calibri" w:cs="Calibri"/>
        </w:rPr>
        <w:t>nontypeable</w:t>
      </w:r>
      <w:proofErr w:type="spellEnd"/>
      <w:r w:rsidR="00645F19" w:rsidRPr="005B6E1F">
        <w:rPr>
          <w:rFonts w:ascii="Calibri" w:hAnsi="Calibri" w:cs="Calibri"/>
        </w:rPr>
        <w:t xml:space="preserve"> (</w:t>
      </w:r>
      <w:proofErr w:type="spellStart"/>
      <w:r w:rsidR="00645F19" w:rsidRPr="005B6E1F">
        <w:rPr>
          <w:rFonts w:ascii="Calibri" w:hAnsi="Calibri" w:cs="Calibri"/>
        </w:rPr>
        <w:t>NTHi</w:t>
      </w:r>
      <w:proofErr w:type="spellEnd"/>
      <w:r w:rsidR="00645F19" w:rsidRPr="005B6E1F">
        <w:rPr>
          <w:rFonts w:ascii="Calibri" w:hAnsi="Calibri" w:cs="Calibri"/>
        </w:rPr>
        <w:t>)</w:t>
      </w:r>
      <w:r w:rsidR="002F4C8A" w:rsidRPr="001C143B">
        <w:rPr>
          <w:rFonts w:ascii="Calibri" w:hAnsi="Calibri" w:cs="Calibri"/>
        </w:rPr>
        <w:fldChar w:fldCharType="begin"/>
      </w:r>
      <w:r w:rsidR="002F4C8A" w:rsidRPr="005B6E1F">
        <w:rPr>
          <w:rFonts w:ascii="Calibri" w:hAnsi="Calibri" w:cs="Calibri"/>
        </w:rPr>
        <w:instrText xml:space="preserve"> ADDIN EN.CITE &lt;EndNote&gt;&lt;Cite&gt;&lt;Author&gt;Smith-Vaughan&lt;/Author&gt;&lt;Year&gt;1998&lt;/Year&gt;&lt;RecNum&gt;1256&lt;/RecNum&gt;&lt;DisplayText&gt;&lt;style face="superscript"&gt;1&lt;/style&gt;&lt;/DisplayText&gt;&lt;record&gt;&lt;rec-number&gt;1256&lt;/rec-number&gt;&lt;foreign-keys&gt;&lt;key app="EN" db-id="29vvw0pvs0xrfieew5zx05x6zfdzvdvf0afe" timestamp="1621918677"&gt;1256&lt;/key&gt;&lt;/foreign-keys&gt;&lt;ref-type name="Journal Article"&gt;17&lt;/ref-type&gt;&lt;contributors&gt;&lt;authors&gt;&lt;author&gt;Smith-Vaughan, H. C.&lt;/author&gt;&lt;author&gt;Sriprakash, K. S.&lt;/author&gt;&lt;author&gt;Leach, A. J.&lt;/author&gt;&lt;author&gt;Mathews, J. D.&lt;/author&gt;&lt;author&gt;Kemp, D. J.&lt;/author&gt;&lt;/authors&gt;&lt;/contributors&gt;&lt;auth-address&gt;Menzies School of Health Research, Darwin, Northern Territory, Australia. heidi@menzies.su.edu.au&lt;/auth-address&gt;&lt;titles&gt;&lt;title&gt;Low genetic diversity of Haemophilus influenzae type b compared to nonencapsulated H. influenzae in a population in which H. influenzae is highly endemic&lt;/title&gt;&lt;secondary-title&gt;Infect Immun&lt;/secondary-title&gt;&lt;/titles&gt;&lt;periodical&gt;&lt;full-title&gt;Infect Immun&lt;/full-title&gt;&lt;/periodical&gt;&lt;pages&gt;3403-9&lt;/pages&gt;&lt;volume&gt;66&lt;/volume&gt;&lt;number&gt;7&lt;/number&gt;&lt;edition&gt;1998/06/25&lt;/edition&gt;&lt;keywords&gt;&lt;keyword&gt;Amoxicillin/pharmacology&lt;/keyword&gt;&lt;keyword&gt;Bacterial Capsules/physiology&lt;/keyword&gt;&lt;keyword&gt;Genetic Variation&lt;/keyword&gt;&lt;keyword&gt;Haemophilus influenzae/drug effects/*genetics/physiology&lt;/keyword&gt;&lt;keyword&gt;Humans&lt;/keyword&gt;&lt;keyword&gt;Polymerase Chain Reaction&lt;/keyword&gt;&lt;keyword&gt;Vaccination&lt;/keyword&gt;&lt;keyword&gt;beta-Lactamases/biosynthesis&lt;/keyword&gt;&lt;/keywords&gt;&lt;dates&gt;&lt;year&gt;1998&lt;/year&gt;&lt;pub-dates&gt;&lt;date&gt;Jul&lt;/date&gt;&lt;/pub-dates&gt;&lt;/dates&gt;&lt;isbn&gt;0019-9567 (Print)&amp;#xD;0019-9567 (Linking)&lt;/isbn&gt;&lt;accession-num&gt;9632612&lt;/accession-num&gt;&lt;urls&gt;&lt;related-urls&gt;&lt;url&gt;https://www.ncbi.nlm.nih.gov/pubmed/9632612&lt;/url&gt;&lt;/related-urls&gt;&lt;/urls&gt;&lt;custom2&gt;PMC108359&lt;/custom2&gt;&lt;electronic-resource-num&gt;10.1128/IAI.66.7.3403-3409.1998&lt;/electronic-resource-num&gt;&lt;/record&gt;&lt;/Cite&gt;&lt;/EndNote&gt;</w:instrText>
      </w:r>
      <w:r w:rsidR="002F4C8A" w:rsidRPr="001C143B">
        <w:rPr>
          <w:rFonts w:ascii="Calibri" w:hAnsi="Calibri" w:cs="Calibri"/>
        </w:rPr>
        <w:fldChar w:fldCharType="separate"/>
      </w:r>
      <w:r w:rsidR="002F4C8A" w:rsidRPr="00D71029">
        <w:rPr>
          <w:rFonts w:ascii="Calibri" w:hAnsi="Calibri" w:cs="Calibri"/>
          <w:vertAlign w:val="superscript"/>
        </w:rPr>
        <w:t>1</w:t>
      </w:r>
      <w:r w:rsidR="002F4C8A" w:rsidRPr="001C143B">
        <w:rPr>
          <w:rFonts w:ascii="Calibri" w:hAnsi="Calibri" w:cs="Calibri"/>
        </w:rPr>
        <w:fldChar w:fldCharType="end"/>
      </w:r>
      <w:r w:rsidR="00645F19" w:rsidRPr="0007534E">
        <w:rPr>
          <w:rFonts w:ascii="Calibri" w:hAnsi="Calibri" w:cs="Calibri"/>
        </w:rPr>
        <w:t xml:space="preserve">. </w:t>
      </w:r>
      <w:r w:rsidRPr="001C143B">
        <w:rPr>
          <w:rFonts w:ascii="Calibri" w:hAnsi="Calibri" w:cs="Calibri"/>
        </w:rPr>
        <w:t xml:space="preserve">Colonization of the mucosa with this bacterium begins in </w:t>
      </w:r>
      <w:r w:rsidR="00EF5384" w:rsidRPr="001C143B">
        <w:rPr>
          <w:rFonts w:ascii="Calibri" w:hAnsi="Calibri" w:cs="Calibri"/>
        </w:rPr>
        <w:t xml:space="preserve">early </w:t>
      </w:r>
      <w:r w:rsidRPr="008353B2">
        <w:rPr>
          <w:rFonts w:ascii="Calibri" w:hAnsi="Calibri" w:cs="Calibri"/>
        </w:rPr>
        <w:t>childhood</w:t>
      </w:r>
      <w:r w:rsidR="00B84164" w:rsidRPr="005E24C1">
        <w:rPr>
          <w:rFonts w:ascii="Calibri" w:hAnsi="Calibri" w:cs="Calibri"/>
        </w:rPr>
        <w:t>,</w:t>
      </w:r>
      <w:r w:rsidRPr="005E24C1">
        <w:rPr>
          <w:rFonts w:ascii="Calibri" w:hAnsi="Calibri" w:cs="Calibri"/>
        </w:rPr>
        <w:t xml:space="preserve"> and there is a turnover of different colonizing strains</w:t>
      </w:r>
      <w:r w:rsidR="000624AF" w:rsidRPr="001C143B">
        <w:rPr>
          <w:rFonts w:ascii="Calibri" w:hAnsi="Calibri" w:cs="Calibri"/>
        </w:rPr>
        <w:fldChar w:fldCharType="begin"/>
      </w:r>
      <w:r w:rsidR="002F4C8A" w:rsidRPr="005B6E1F">
        <w:rPr>
          <w:rFonts w:ascii="Calibri" w:hAnsi="Calibri" w:cs="Calibri"/>
        </w:rPr>
        <w:instrText xml:space="preserve"> ADDIN EN.CITE &lt;EndNote&gt;&lt;Cite&gt;&lt;Author&gt;Murphy&lt;/Author&gt;&lt;Year&gt;2018&lt;/Year&gt;&lt;RecNum&gt;424&lt;/RecNum&gt;&lt;DisplayText&gt;&lt;style face="superscript"&gt;2&lt;/style&gt;&lt;/DisplayText&gt;&lt;record&gt;&lt;rec-number&gt;424&lt;/rec-number&gt;&lt;foreign-keys&gt;&lt;key app="EN" db-id="29vvw0pvs0xrfieew5zx05x6zfdzvdvf0afe" timestamp="1606878238"&gt;424&lt;/key&gt;&lt;/foreign-keys&gt;&lt;ref-type name="Book Section"&gt;5&lt;/ref-type&gt;&lt;contributors&gt;&lt;authors&gt;&lt;author&gt;Murphy, T. F.&lt;/author&gt;&lt;/authors&gt;&lt;secondary-authors&gt;&lt;author&gt;Jameson LJ, Fauci AS, Kasper DL, Hauser SL, Longo DL, Loscalzo J. &lt;/author&gt;&lt;/secondary-authors&gt;&lt;/contributors&gt;&lt;titles&gt;&lt;title&gt;Haemophilus and Moxarella infections&lt;/title&gt;&lt;secondary-title&gt;Harrisons Principles of Internal Medicine&lt;/secondary-title&gt;&lt;/titles&gt;&lt;edition&gt;20 th&lt;/edition&gt;&lt;dates&gt;&lt;year&gt;2018&lt;/year&gt;&lt;/dates&gt;&lt;pub-location&gt;New York&lt;/pub-location&gt;&lt;publisher&gt;McGraw Hill&lt;/publisher&gt;&lt;urls&gt;&lt;related-urls&gt;&lt;url&gt;C:\Program Files\EndNote\NTHi article.enl&lt;/url&gt;&lt;/related-urls&gt;&lt;/urls&gt;&lt;/record&gt;&lt;/Cite&gt;&lt;/EndNote&gt;</w:instrText>
      </w:r>
      <w:r w:rsidR="000624AF" w:rsidRPr="001C143B">
        <w:rPr>
          <w:rFonts w:ascii="Calibri" w:hAnsi="Calibri" w:cs="Calibri"/>
        </w:rPr>
        <w:fldChar w:fldCharType="separate"/>
      </w:r>
      <w:r w:rsidR="002F4C8A" w:rsidRPr="00D71029">
        <w:rPr>
          <w:rFonts w:ascii="Calibri" w:hAnsi="Calibri" w:cs="Calibri"/>
          <w:vertAlign w:val="superscript"/>
        </w:rPr>
        <w:t>2</w:t>
      </w:r>
      <w:r w:rsidR="000624AF" w:rsidRPr="001C143B">
        <w:rPr>
          <w:rFonts w:ascii="Calibri" w:hAnsi="Calibri" w:cs="Calibri"/>
        </w:rPr>
        <w:fldChar w:fldCharType="end"/>
      </w:r>
      <w:r w:rsidR="006C617C" w:rsidRPr="0007534E">
        <w:rPr>
          <w:rFonts w:ascii="Calibri" w:hAnsi="Calibri" w:cs="Calibri"/>
        </w:rPr>
        <w:t>.</w:t>
      </w:r>
      <w:r w:rsidRPr="001C143B">
        <w:rPr>
          <w:rFonts w:ascii="Calibri" w:hAnsi="Calibri" w:cs="Calibri"/>
        </w:rPr>
        <w:t xml:space="preserve"> This bacterium is also capable of invasion of both the upper and lower respiratory tract; in this context</w:t>
      </w:r>
      <w:r w:rsidR="00B84164" w:rsidRPr="005E24C1">
        <w:rPr>
          <w:rFonts w:ascii="Calibri" w:hAnsi="Calibri" w:cs="Calibri"/>
        </w:rPr>
        <w:t>,</w:t>
      </w:r>
      <w:r w:rsidRPr="005B6E1F">
        <w:rPr>
          <w:rFonts w:ascii="Calibri" w:hAnsi="Calibri" w:cs="Calibri"/>
        </w:rPr>
        <w:t xml:space="preserve"> it may induce </w:t>
      </w:r>
      <w:r w:rsidR="00295BEA" w:rsidRPr="005B6E1F">
        <w:rPr>
          <w:rFonts w:ascii="Calibri" w:hAnsi="Calibri" w:cs="Calibri"/>
        </w:rPr>
        <w:t>activation of the immune response and inflammation</w:t>
      </w:r>
      <w:r w:rsidR="000F2DD3" w:rsidRPr="001C143B">
        <w:rPr>
          <w:rFonts w:ascii="Calibri" w:hAnsi="Calibri" w:cs="Calibri"/>
        </w:rPr>
        <w:fldChar w:fldCharType="begin">
          <w:fldData xml:space="preserve">PEVuZE5vdGU+PENpdGU+PEF1dGhvcj5LaW5nPC9BdXRob3I+PFllYXI+MjAxNTwvWWVhcj48UmVj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PEVuZE5vdGU+PENpdGU+PEF1dGhvcj5LaW5nPC9BdXRob3I+PFllYXI+MjAxNTwvWWVhcj48UmVj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0F2DD3" w:rsidRPr="001C143B">
        <w:rPr>
          <w:rFonts w:ascii="Calibri" w:hAnsi="Calibri" w:cs="Calibri"/>
        </w:rPr>
      </w:r>
      <w:r w:rsidR="000F2DD3" w:rsidRPr="001C143B">
        <w:rPr>
          <w:rFonts w:ascii="Calibri" w:hAnsi="Calibri" w:cs="Calibri"/>
        </w:rPr>
        <w:fldChar w:fldCharType="separate"/>
      </w:r>
      <w:r w:rsidR="002F4C8A" w:rsidRPr="00D71029">
        <w:rPr>
          <w:rFonts w:ascii="Calibri" w:hAnsi="Calibri" w:cs="Calibri"/>
          <w:vertAlign w:val="superscript"/>
        </w:rPr>
        <w:t>3,4</w:t>
      </w:r>
      <w:r w:rsidR="000F2DD3" w:rsidRPr="001C143B">
        <w:rPr>
          <w:rFonts w:ascii="Calibri" w:hAnsi="Calibri" w:cs="Calibri"/>
        </w:rPr>
        <w:fldChar w:fldCharType="end"/>
      </w:r>
      <w:r w:rsidR="006C617C" w:rsidRPr="0007534E">
        <w:rPr>
          <w:rFonts w:ascii="Calibri" w:hAnsi="Calibri" w:cs="Calibri"/>
        </w:rPr>
        <w:t>.</w:t>
      </w:r>
      <w:r w:rsidR="00295BEA" w:rsidRPr="001C143B">
        <w:rPr>
          <w:rFonts w:ascii="Calibri" w:hAnsi="Calibri" w:cs="Calibri"/>
        </w:rPr>
        <w:t xml:space="preserve"> This inflammatory response may cause clinical disease and</w:t>
      </w:r>
      <w:r w:rsidR="00295BEA" w:rsidRPr="005E24C1">
        <w:rPr>
          <w:rFonts w:ascii="Calibri" w:hAnsi="Calibri" w:cs="Calibri"/>
        </w:rPr>
        <w:t xml:space="preserve"> contribute to a variety of important respiratory conditions</w:t>
      </w:r>
      <w:r w:rsidR="007F6987" w:rsidRPr="005B6E1F">
        <w:rPr>
          <w:rFonts w:ascii="Calibri" w:hAnsi="Calibri" w:cs="Calibri"/>
        </w:rPr>
        <w:t>,</w:t>
      </w:r>
      <w:r w:rsidR="00295BEA" w:rsidRPr="005B6E1F">
        <w:rPr>
          <w:rFonts w:ascii="Calibri" w:hAnsi="Calibri" w:cs="Calibri"/>
        </w:rPr>
        <w:t xml:space="preserve"> including sinusitis, otitis media, bronchitis, cystic fibrosis, pneumonia</w:t>
      </w:r>
      <w:r w:rsidR="00DC3D09" w:rsidRPr="005B6E1F">
        <w:rPr>
          <w:rFonts w:ascii="Calibri" w:hAnsi="Calibri" w:cs="Calibri"/>
        </w:rPr>
        <w:t>,</w:t>
      </w:r>
      <w:r w:rsidR="00295BEA" w:rsidRPr="005B6E1F">
        <w:rPr>
          <w:rFonts w:ascii="Calibri" w:hAnsi="Calibri" w:cs="Calibri"/>
        </w:rPr>
        <w:t xml:space="preserve"> and chronic obstructive pulmonary disease (COPD).</w:t>
      </w:r>
      <w:r w:rsidR="00645F19" w:rsidRPr="005B6E1F">
        <w:rPr>
          <w:rFonts w:ascii="Calibri" w:hAnsi="Calibri" w:cs="Calibri"/>
        </w:rPr>
        <w:t xml:space="preserve"> Most </w:t>
      </w:r>
      <w:r w:rsidR="00F56668" w:rsidRPr="005B6E1F">
        <w:rPr>
          <w:rFonts w:ascii="Calibri" w:hAnsi="Calibri" w:cs="Calibri"/>
        </w:rPr>
        <w:t>of these conditions are</w:t>
      </w:r>
      <w:r w:rsidR="00645F19" w:rsidRPr="005B6E1F">
        <w:rPr>
          <w:rFonts w:ascii="Calibri" w:hAnsi="Calibri" w:cs="Calibri"/>
        </w:rPr>
        <w:t xml:space="preserve"> due to </w:t>
      </w:r>
      <w:proofErr w:type="spellStart"/>
      <w:r w:rsidR="00645F19" w:rsidRPr="005B6E1F">
        <w:rPr>
          <w:rFonts w:ascii="Calibri" w:hAnsi="Calibri" w:cs="Calibri"/>
        </w:rPr>
        <w:t>NTHi</w:t>
      </w:r>
      <w:proofErr w:type="spellEnd"/>
      <w:r w:rsidR="00645F19" w:rsidRPr="005B6E1F">
        <w:rPr>
          <w:rFonts w:ascii="Calibri" w:hAnsi="Calibri" w:cs="Calibri"/>
        </w:rPr>
        <w:t xml:space="preserve"> strains</w:t>
      </w:r>
      <w:r w:rsidR="000F2DD3" w:rsidRPr="001C143B">
        <w:rPr>
          <w:rFonts w:ascii="Calibri" w:hAnsi="Calibri" w:cs="Calibri"/>
        </w:rPr>
        <w:fldChar w:fldCharType="begin"/>
      </w:r>
      <w:r w:rsidR="002F4C8A" w:rsidRPr="005B6E1F">
        <w:rPr>
          <w:rFonts w:ascii="Calibri" w:hAnsi="Calibri" w:cs="Calibri"/>
        </w:rPr>
        <w:instrText xml:space="preserve"> ADDIN EN.CITE &lt;EndNote&gt;&lt;Cite&gt;&lt;Author&gt;Murphy&lt;/Author&gt;&lt;Year&gt;2018&lt;/Year&gt;&lt;RecNum&gt;424&lt;/RecNum&gt;&lt;DisplayText&gt;&lt;style face="superscript"&gt;2&lt;/style&gt;&lt;/DisplayText&gt;&lt;record&gt;&lt;rec-number&gt;424&lt;/rec-number&gt;&lt;foreign-keys&gt;&lt;key app="EN" db-id="29vvw0pvs0xrfieew5zx05x6zfdzvdvf0afe" timestamp="1606878238"&gt;424&lt;/key&gt;&lt;/foreign-keys&gt;&lt;ref-type name="Book Section"&gt;5&lt;/ref-type&gt;&lt;contributors&gt;&lt;authors&gt;&lt;author&gt;Murphy, T. F.&lt;/author&gt;&lt;/authors&gt;&lt;secondary-authors&gt;&lt;author&gt;Jameson LJ, Fauci AS, Kasper DL, Hauser SL, Longo DL, Loscalzo J. &lt;/author&gt;&lt;/secondary-authors&gt;&lt;/contributors&gt;&lt;titles&gt;&lt;title&gt;Haemophilus and Moxarella infections&lt;/title&gt;&lt;secondary-title&gt;Harrisons Principles of Internal Medicine&lt;/secondary-title&gt;&lt;/titles&gt;&lt;edition&gt;20 th&lt;/edition&gt;&lt;dates&gt;&lt;year&gt;2018&lt;/year&gt;&lt;/dates&gt;&lt;pub-location&gt;New York&lt;/pub-location&gt;&lt;publisher&gt;McGraw Hill&lt;/publisher&gt;&lt;urls&gt;&lt;related-urls&gt;&lt;url&gt;C:\Program Files\EndNote\NTHi article.enl&lt;/url&gt;&lt;/related-urls&gt;&lt;/urls&gt;&lt;/record&gt;&lt;/Cite&gt;&lt;/EndNote&gt;</w:instrText>
      </w:r>
      <w:r w:rsidR="000F2DD3" w:rsidRPr="001C143B">
        <w:rPr>
          <w:rFonts w:ascii="Calibri" w:hAnsi="Calibri" w:cs="Calibri"/>
        </w:rPr>
        <w:fldChar w:fldCharType="separate"/>
      </w:r>
      <w:r w:rsidR="002F4C8A" w:rsidRPr="00D71029">
        <w:rPr>
          <w:rFonts w:ascii="Calibri" w:hAnsi="Calibri" w:cs="Calibri"/>
          <w:vertAlign w:val="superscript"/>
        </w:rPr>
        <w:t>2</w:t>
      </w:r>
      <w:r w:rsidR="000F2DD3" w:rsidRPr="001C143B">
        <w:rPr>
          <w:rFonts w:ascii="Calibri" w:hAnsi="Calibri" w:cs="Calibri"/>
        </w:rPr>
        <w:fldChar w:fldCharType="end"/>
      </w:r>
      <w:r w:rsidR="006C617C" w:rsidRPr="0007534E">
        <w:rPr>
          <w:rFonts w:ascii="Calibri" w:hAnsi="Calibri" w:cs="Calibri"/>
        </w:rPr>
        <w:t>.</w:t>
      </w:r>
      <w:r w:rsidR="009465BC" w:rsidRPr="001C143B">
        <w:rPr>
          <w:rFonts w:ascii="Calibri" w:hAnsi="Calibri" w:cs="Calibri"/>
        </w:rPr>
        <w:t xml:space="preserve"> This article will describe methods to assess respiratory immune responses to Hi using flow cytomet</w:t>
      </w:r>
      <w:r w:rsidR="009465BC" w:rsidRPr="005E24C1">
        <w:rPr>
          <w:rFonts w:ascii="Calibri" w:hAnsi="Calibri" w:cs="Calibri"/>
        </w:rPr>
        <w:t>ry and confocal microscopy.</w:t>
      </w:r>
    </w:p>
    <w:p w14:paraId="0947E0EF" w14:textId="77777777" w:rsidR="006875C9" w:rsidRPr="005B6E1F" w:rsidRDefault="006875C9" w:rsidP="00ED4C31">
      <w:pPr>
        <w:jc w:val="both"/>
        <w:rPr>
          <w:rFonts w:ascii="Calibri" w:hAnsi="Calibri" w:cs="Calibri"/>
        </w:rPr>
      </w:pPr>
    </w:p>
    <w:p w14:paraId="3134995D" w14:textId="23CDF2CC" w:rsidR="006875C9" w:rsidRPr="005B6E1F" w:rsidRDefault="006875C9" w:rsidP="00ED4C31">
      <w:pPr>
        <w:jc w:val="both"/>
        <w:rPr>
          <w:rFonts w:ascii="Calibri" w:hAnsi="Calibri" w:cs="Calibri"/>
        </w:rPr>
      </w:pPr>
      <w:r w:rsidRPr="005B6E1F">
        <w:rPr>
          <w:rFonts w:ascii="Calibri" w:hAnsi="Calibri" w:cs="Calibri"/>
        </w:rPr>
        <w:t xml:space="preserve">The methods described below have been adapted from well-established techniques that have been modified to assess the inflammatory response to Hi. The selection of an appropriate antigenic form of Hi is a key part of this assessment. Antigenic preparations range from cell wall components to live bacteria. </w:t>
      </w:r>
      <w:r w:rsidR="005E173D" w:rsidRPr="005B6E1F">
        <w:rPr>
          <w:rFonts w:ascii="Calibri" w:hAnsi="Calibri" w:cs="Calibri"/>
        </w:rPr>
        <w:t>To establish and standardize assays, the use of peripheral blood samples may be very helpful initially.</w:t>
      </w:r>
    </w:p>
    <w:p w14:paraId="01942669" w14:textId="77777777" w:rsidR="005E173D" w:rsidRPr="005B6E1F" w:rsidRDefault="005E173D" w:rsidP="00ED4C31">
      <w:pPr>
        <w:jc w:val="both"/>
        <w:rPr>
          <w:rFonts w:ascii="Calibri" w:hAnsi="Calibri" w:cs="Calibri"/>
        </w:rPr>
      </w:pPr>
    </w:p>
    <w:p w14:paraId="4BAFC737" w14:textId="7544360C" w:rsidR="005E173D" w:rsidRPr="005B6E1F" w:rsidRDefault="005E173D" w:rsidP="00ED4C31">
      <w:pPr>
        <w:jc w:val="both"/>
        <w:rPr>
          <w:rFonts w:ascii="Calibri" w:hAnsi="Calibri" w:cs="Calibri"/>
        </w:rPr>
      </w:pPr>
      <w:r w:rsidRPr="005B6E1F">
        <w:rPr>
          <w:rFonts w:ascii="Calibri" w:hAnsi="Calibri" w:cs="Calibri"/>
        </w:rPr>
        <w:t xml:space="preserve">Flow cytometry enables the measurement of a </w:t>
      </w:r>
      <w:r w:rsidR="00E74B86" w:rsidRPr="005B6E1F">
        <w:rPr>
          <w:rFonts w:ascii="Calibri" w:hAnsi="Calibri" w:cs="Calibri"/>
        </w:rPr>
        <w:t>variety</w:t>
      </w:r>
      <w:r w:rsidRPr="005B6E1F">
        <w:rPr>
          <w:rFonts w:ascii="Calibri" w:hAnsi="Calibri" w:cs="Calibri"/>
        </w:rPr>
        <w:t xml:space="preserve"> of parameters and functional assays from one sample</w:t>
      </w:r>
      <w:r w:rsidR="00293CF5" w:rsidRPr="005B6E1F">
        <w:rPr>
          <w:rFonts w:ascii="Calibri" w:hAnsi="Calibri" w:cs="Calibri"/>
        </w:rPr>
        <w:t xml:space="preserve"> at a cellular level</w:t>
      </w:r>
      <w:r w:rsidRPr="005B6E1F">
        <w:rPr>
          <w:rFonts w:ascii="Calibri" w:hAnsi="Calibri" w:cs="Calibri"/>
        </w:rPr>
        <w:t>. This technique has the advantage that specific cellular responses (e.g.</w:t>
      </w:r>
      <w:r w:rsidR="007F6987" w:rsidRPr="005B6E1F">
        <w:rPr>
          <w:rFonts w:ascii="Calibri" w:hAnsi="Calibri" w:cs="Calibri"/>
        </w:rPr>
        <w:t>,</w:t>
      </w:r>
      <w:r w:rsidRPr="005B6E1F">
        <w:rPr>
          <w:rFonts w:ascii="Calibri" w:hAnsi="Calibri" w:cs="Calibri"/>
        </w:rPr>
        <w:t xml:space="preserve"> production of reactive oxygen species (ROS) or intracellular cytokine production) </w:t>
      </w:r>
      <w:r w:rsidR="00D748F0" w:rsidRPr="005B6E1F">
        <w:rPr>
          <w:rFonts w:ascii="Calibri" w:hAnsi="Calibri" w:cs="Calibri"/>
        </w:rPr>
        <w:t xml:space="preserve">can be assessed </w:t>
      </w:r>
      <w:r w:rsidRPr="005B6E1F">
        <w:rPr>
          <w:rFonts w:ascii="Calibri" w:hAnsi="Calibri" w:cs="Calibri"/>
        </w:rPr>
        <w:t>when compared to other</w:t>
      </w:r>
      <w:r w:rsidR="00D748F0" w:rsidRPr="005B6E1F">
        <w:rPr>
          <w:rFonts w:ascii="Calibri" w:hAnsi="Calibri" w:cs="Calibri"/>
        </w:rPr>
        <w:t xml:space="preserve"> more general</w:t>
      </w:r>
      <w:r w:rsidRPr="005B6E1F">
        <w:rPr>
          <w:rFonts w:ascii="Calibri" w:hAnsi="Calibri" w:cs="Calibri"/>
        </w:rPr>
        <w:t xml:space="preserve"> meth</w:t>
      </w:r>
      <w:r w:rsidR="00D748F0" w:rsidRPr="005B6E1F">
        <w:rPr>
          <w:rFonts w:ascii="Calibri" w:hAnsi="Calibri" w:cs="Calibri"/>
        </w:rPr>
        <w:t>ods such as enzyme-linked immuno</w:t>
      </w:r>
      <w:r w:rsidRPr="005B6E1F">
        <w:rPr>
          <w:rFonts w:ascii="Calibri" w:hAnsi="Calibri" w:cs="Calibri"/>
        </w:rPr>
        <w:t xml:space="preserve">sorbent assay (ELISA) or </w:t>
      </w:r>
      <w:proofErr w:type="spellStart"/>
      <w:r w:rsidRPr="005B6E1F">
        <w:rPr>
          <w:rFonts w:ascii="Calibri" w:hAnsi="Calibri" w:cs="Calibri"/>
        </w:rPr>
        <w:t>ELI</w:t>
      </w:r>
      <w:r w:rsidR="00A65645" w:rsidRPr="005B6E1F">
        <w:rPr>
          <w:rFonts w:ascii="Calibri" w:hAnsi="Calibri" w:cs="Calibri"/>
        </w:rPr>
        <w:t>S</w:t>
      </w:r>
      <w:r w:rsidRPr="005B6E1F">
        <w:rPr>
          <w:rFonts w:ascii="Calibri" w:hAnsi="Calibri" w:cs="Calibri"/>
        </w:rPr>
        <w:t>spot</w:t>
      </w:r>
      <w:proofErr w:type="spellEnd"/>
      <w:r w:rsidRPr="005B6E1F">
        <w:rPr>
          <w:rFonts w:ascii="Calibri" w:hAnsi="Calibri" w:cs="Calibri"/>
        </w:rPr>
        <w:t>.</w:t>
      </w:r>
    </w:p>
    <w:p w14:paraId="27368E91" w14:textId="77777777" w:rsidR="005E173D" w:rsidRPr="005B6E1F" w:rsidRDefault="005E173D" w:rsidP="00ED4C31">
      <w:pPr>
        <w:jc w:val="both"/>
        <w:rPr>
          <w:rFonts w:ascii="Calibri" w:hAnsi="Calibri" w:cs="Calibri"/>
        </w:rPr>
      </w:pPr>
    </w:p>
    <w:p w14:paraId="49FF8FF7" w14:textId="49152EB0" w:rsidR="005E173D" w:rsidRPr="001C143B" w:rsidRDefault="005E173D" w:rsidP="00ED4C31">
      <w:pPr>
        <w:jc w:val="both"/>
        <w:rPr>
          <w:rFonts w:ascii="Calibri" w:hAnsi="Calibri" w:cs="Calibri"/>
        </w:rPr>
      </w:pPr>
      <w:r w:rsidRPr="005B6E1F">
        <w:rPr>
          <w:rFonts w:ascii="Calibri" w:hAnsi="Calibri" w:cs="Calibri"/>
        </w:rPr>
        <w:t>Extracellular traps</w:t>
      </w:r>
      <w:r w:rsidR="00F8329C" w:rsidRPr="005B6E1F">
        <w:rPr>
          <w:rFonts w:ascii="Calibri" w:hAnsi="Calibri" w:cs="Calibri"/>
        </w:rPr>
        <w:t xml:space="preserve"> are expressed</w:t>
      </w:r>
      <w:r w:rsidRPr="005B6E1F">
        <w:rPr>
          <w:rFonts w:ascii="Calibri" w:hAnsi="Calibri" w:cs="Calibri"/>
        </w:rPr>
        <w:t xml:space="preserve"> by neutrophils (NETs)</w:t>
      </w:r>
      <w:r w:rsidR="00093BD3" w:rsidRPr="001C143B">
        <w:rPr>
          <w:rFonts w:ascii="Calibri" w:hAnsi="Calibri" w:cs="Calibri"/>
        </w:rPr>
        <w:fldChar w:fldCharType="begin">
          <w:fldData xml:space="preserve">PEVuZE5vdGU+PENpdGU+PEF1dGhvcj5Ccmlua21hbm48L0F1dGhvcj48WWVhcj4yMDA0PC9ZZWFy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bHQtcGVyaW9kaWNhbD48cGFnZXM+MTUzMi01PC9wYWdlcz48dm9sdW1lPjMwMzwvdm9sdW1lPjxu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PEVuZE5vdGU+PENpdGU+PEF1dGhvcj5Ccmlua21hbm48L0F1dGhvcj48WWVhcj4yMDA0PC9ZZWFy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bHQtcGVyaW9kaWNhbD48cGFnZXM+MTUzMi01PC9wYWdlcz48dm9sdW1lPjMwMzwvdm9sdW1lPjxu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093BD3" w:rsidRPr="001C143B">
        <w:rPr>
          <w:rFonts w:ascii="Calibri" w:hAnsi="Calibri" w:cs="Calibri"/>
        </w:rPr>
      </w:r>
      <w:r w:rsidR="00093BD3" w:rsidRPr="001C143B">
        <w:rPr>
          <w:rFonts w:ascii="Calibri" w:hAnsi="Calibri" w:cs="Calibri"/>
        </w:rPr>
        <w:fldChar w:fldCharType="separate"/>
      </w:r>
      <w:r w:rsidR="002F4C8A" w:rsidRPr="00D71029">
        <w:rPr>
          <w:rFonts w:ascii="Calibri" w:hAnsi="Calibri" w:cs="Calibri"/>
          <w:vertAlign w:val="superscript"/>
        </w:rPr>
        <w:t>5</w:t>
      </w:r>
      <w:r w:rsidR="00B84164" w:rsidRPr="00D71029">
        <w:rPr>
          <w:rFonts w:ascii="Calibri" w:hAnsi="Calibri" w:cs="Calibri"/>
          <w:vertAlign w:val="superscript"/>
        </w:rPr>
        <w:t>–</w:t>
      </w:r>
      <w:r w:rsidR="002F4C8A" w:rsidRPr="00D71029">
        <w:rPr>
          <w:rFonts w:ascii="Calibri" w:hAnsi="Calibri" w:cs="Calibri"/>
          <w:vertAlign w:val="superscript"/>
        </w:rPr>
        <w:t>7</w:t>
      </w:r>
      <w:r w:rsidR="00093BD3" w:rsidRPr="001C143B">
        <w:rPr>
          <w:rFonts w:ascii="Calibri" w:hAnsi="Calibri" w:cs="Calibri"/>
        </w:rPr>
        <w:fldChar w:fldCharType="end"/>
      </w:r>
      <w:r w:rsidRPr="0007534E">
        <w:rPr>
          <w:rFonts w:ascii="Calibri" w:hAnsi="Calibri" w:cs="Calibri"/>
        </w:rPr>
        <w:t xml:space="preserve"> and by other cells such as macrophages (METs)</w:t>
      </w:r>
      <w:r w:rsidR="00093BD3" w:rsidRPr="001C143B">
        <w:rPr>
          <w:rFonts w:ascii="Calibri" w:hAnsi="Calibri" w:cs="Calibri"/>
        </w:rPr>
        <w:fldChar w:fldCharType="begin">
          <w:fldData xml:space="preserve">PEVuZE5vdGU+PENpdGU+PEF1dGhvcj5Cb2U8L0F1dGhvcj48WWVhcj4yMDE1PC9ZZWFyPjxSZWNO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=
</w:fldData>
        </w:fldChar>
      </w:r>
      <w:r w:rsidR="0073020C" w:rsidRPr="005B6E1F">
        <w:rPr>
          <w:rFonts w:ascii="Calibri" w:hAnsi="Calibri" w:cs="Calibri"/>
        </w:rPr>
        <w:instrText xml:space="preserve"> ADDIN EN.CITE </w:instrText>
      </w:r>
      <w:r w:rsidR="0073020C" w:rsidRPr="00D71029">
        <w:rPr>
          <w:rFonts w:ascii="Calibri" w:hAnsi="Calibri" w:cs="Calibri"/>
        </w:rPr>
        <w:fldChar w:fldCharType="begin">
          <w:fldData xml:space="preserve">PEVuZE5vdGU+PENpdGU+PEF1dGhvcj5Cb2U8L0F1dGhvcj48WWVhcj4yMDE1PC9ZZWFyPjxSZWNO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=
</w:fldData>
        </w:fldChar>
      </w:r>
      <w:r w:rsidR="0073020C" w:rsidRPr="005B6E1F">
        <w:rPr>
          <w:rFonts w:ascii="Calibri" w:hAnsi="Calibri" w:cs="Calibri"/>
        </w:rPr>
        <w:instrText xml:space="preserve"> ADDIN EN.CITE.DATA </w:instrText>
      </w:r>
      <w:r w:rsidR="0073020C" w:rsidRPr="00D71029">
        <w:rPr>
          <w:rFonts w:ascii="Calibri" w:hAnsi="Calibri" w:cs="Calibri"/>
        </w:rPr>
      </w:r>
      <w:r w:rsidR="0073020C" w:rsidRPr="00D71029">
        <w:rPr>
          <w:rFonts w:ascii="Calibri" w:hAnsi="Calibri" w:cs="Calibri"/>
        </w:rPr>
        <w:fldChar w:fldCharType="end"/>
      </w:r>
      <w:r w:rsidR="00093BD3" w:rsidRPr="001C143B">
        <w:rPr>
          <w:rFonts w:ascii="Calibri" w:hAnsi="Calibri" w:cs="Calibri"/>
        </w:rPr>
      </w:r>
      <w:r w:rsidR="00093BD3" w:rsidRPr="001C143B">
        <w:rPr>
          <w:rFonts w:ascii="Calibri" w:hAnsi="Calibri" w:cs="Calibri"/>
        </w:rPr>
        <w:fldChar w:fldCharType="separate"/>
      </w:r>
      <w:r w:rsidR="002F4C8A" w:rsidRPr="00D71029">
        <w:rPr>
          <w:rFonts w:ascii="Calibri" w:hAnsi="Calibri" w:cs="Calibri"/>
          <w:vertAlign w:val="superscript"/>
        </w:rPr>
        <w:t>8</w:t>
      </w:r>
      <w:r w:rsidR="00093BD3" w:rsidRPr="001C143B">
        <w:rPr>
          <w:rFonts w:ascii="Calibri" w:hAnsi="Calibri" w:cs="Calibri"/>
        </w:rPr>
        <w:fldChar w:fldCharType="end"/>
      </w:r>
      <w:r w:rsidR="006C617C" w:rsidRPr="0007534E">
        <w:rPr>
          <w:rFonts w:ascii="Calibri" w:hAnsi="Calibri" w:cs="Calibri"/>
        </w:rPr>
        <w:t>.</w:t>
      </w:r>
      <w:r w:rsidR="00F8329C" w:rsidRPr="001C143B">
        <w:rPr>
          <w:rFonts w:ascii="Calibri" w:hAnsi="Calibri" w:cs="Calibri"/>
        </w:rPr>
        <w:t xml:space="preserve"> They are increasingly recognized as a key inflammatory response</w:t>
      </w:r>
      <w:r w:rsidR="00B84164" w:rsidRPr="001C143B">
        <w:rPr>
          <w:rFonts w:ascii="Calibri" w:hAnsi="Calibri" w:cs="Calibri"/>
        </w:rPr>
        <w:t>,</w:t>
      </w:r>
      <w:r w:rsidR="00F8329C" w:rsidRPr="008353B2">
        <w:rPr>
          <w:rFonts w:ascii="Calibri" w:hAnsi="Calibri" w:cs="Calibri"/>
        </w:rPr>
        <w:t xml:space="preserve"> particularly in infection</w:t>
      </w:r>
      <w:r w:rsidR="0042628B" w:rsidRPr="005E24C1">
        <w:rPr>
          <w:rFonts w:ascii="Calibri" w:hAnsi="Calibri" w:cs="Calibri"/>
        </w:rPr>
        <w:t xml:space="preserve"> in the lung</w:t>
      </w:r>
      <w:r w:rsidR="0042628B" w:rsidRPr="001C143B">
        <w:rPr>
          <w:rFonts w:ascii="Calibri" w:hAnsi="Calibri" w:cs="Calibri"/>
        </w:rPr>
        <w:fldChar w:fldCharType="begin"/>
      </w:r>
      <w:r w:rsidR="002F4C8A" w:rsidRPr="005B6E1F">
        <w:rPr>
          <w:rFonts w:ascii="Calibri" w:hAnsi="Calibri" w:cs="Calibri"/>
        </w:rPr>
        <w:instrText xml:space="preserve"> ADDIN EN.CITE &lt;EndNote&gt;&lt;Cite&gt;&lt;Author&gt;Cheng&lt;/Author&gt;&lt;Year&gt;2013&lt;/Year&gt;&lt;RecNum&gt;629&lt;/RecNum&gt;&lt;DisplayText&gt;&lt;style face="superscript"&gt;9&lt;/style&gt;&lt;/DisplayText&gt;&lt;record&gt;&lt;rec-number&gt;629&lt;/rec-number&gt;&lt;foreign-keys&gt;&lt;key app="EN" db-id="29vvw0pvs0xrfieew5zx05x6zfdzvdvf0afe" timestamp="1606878238"&gt;629&lt;/key&gt;&lt;/foreign-keys&gt;&lt;ref-type name="Journal Article"&gt;17&lt;/ref-type&gt;&lt;contributors&gt;&lt;authors&gt;&lt;author&gt;Cheng, O. Z.&lt;/author&gt;&lt;author&gt;Palaniyar, N.&lt;/author&gt;&lt;/authors&gt;&lt;/contributors&gt;&lt;auth-address&gt;Program in Physiology and Experimental Medicine, Lung Innate Immunity Research Laboratory, SickKids Research Institute Toronto, ON, Canada ; Department of Laboratory Medicine and Pathobiology, University of Toronto Toronto, ON, Canada.&lt;/auth-address&gt;&lt;titles&gt;&lt;title&gt;NET balancing: a problem in inflammatory lung diseases&lt;/title&gt;&lt;secondary-title&gt;Front Immunol&lt;/secondary-title&gt;&lt;alt-title&gt;Frontiers in immunology&lt;/alt-title&gt;&lt;/titles&gt;&lt;periodical&gt;&lt;full-title&gt;Front Immunol&lt;/full-title&gt;&lt;/periodical&gt;&lt;pages&gt;1&lt;/pages&gt;&lt;volume&gt;4&lt;/volume&gt;&lt;dates&gt;&lt;year&gt;2013&lt;/year&gt;&lt;/dates&gt;&lt;isbn&gt;1664-3224 (Electronic)&amp;#xD;1664-3224 (Linking)&lt;/isbn&gt;&lt;accession-num&gt;23355837&lt;/accession-num&gt;&lt;urls&gt;&lt;related-urls&gt;&lt;url&gt;http://www.ncbi.nlm.nih.gov/pubmed/23355837&lt;/url&gt;&lt;/related-urls&gt;&lt;/urls&gt;&lt;custom2&gt;3553399&lt;/custom2&gt;&lt;electronic-resource-num&gt;10.3389/fimmu.2013.00001&lt;/electronic-resource-num&gt;&lt;/record&gt;&lt;/Cite&gt;&lt;/EndNote&gt;</w:instrText>
      </w:r>
      <w:r w:rsidR="0042628B" w:rsidRPr="001C143B">
        <w:rPr>
          <w:rFonts w:ascii="Calibri" w:hAnsi="Calibri" w:cs="Calibri"/>
        </w:rPr>
        <w:fldChar w:fldCharType="separate"/>
      </w:r>
      <w:r w:rsidR="002F4C8A" w:rsidRPr="00D71029">
        <w:rPr>
          <w:rFonts w:ascii="Calibri" w:hAnsi="Calibri" w:cs="Calibri"/>
          <w:vertAlign w:val="superscript"/>
        </w:rPr>
        <w:t>9</w:t>
      </w:r>
      <w:r w:rsidR="0042628B" w:rsidRPr="001C143B">
        <w:rPr>
          <w:rFonts w:ascii="Calibri" w:hAnsi="Calibri" w:cs="Calibri"/>
        </w:rPr>
        <w:fldChar w:fldCharType="end"/>
      </w:r>
      <w:r w:rsidR="006C617C" w:rsidRPr="0007534E">
        <w:rPr>
          <w:rFonts w:ascii="Calibri" w:hAnsi="Calibri" w:cs="Calibri"/>
        </w:rPr>
        <w:t>.</w:t>
      </w:r>
      <w:r w:rsidR="00F8329C" w:rsidRPr="001C143B">
        <w:rPr>
          <w:rFonts w:ascii="Calibri" w:hAnsi="Calibri" w:cs="Calibri"/>
        </w:rPr>
        <w:t xml:space="preserve"> They may be assessed by confocal fluorescen</w:t>
      </w:r>
      <w:r w:rsidR="007F6987" w:rsidRPr="001C143B">
        <w:rPr>
          <w:rFonts w:ascii="Calibri" w:hAnsi="Calibri" w:cs="Calibri"/>
        </w:rPr>
        <w:t>ce</w:t>
      </w:r>
      <w:r w:rsidR="00F8329C" w:rsidRPr="008353B2">
        <w:rPr>
          <w:rFonts w:ascii="Calibri" w:hAnsi="Calibri" w:cs="Calibri"/>
        </w:rPr>
        <w:t xml:space="preserve"> microscopy. This technique allows definitive identification of NETs/METs and distinguishes their expression from other forms of cell death</w:t>
      </w:r>
      <w:r w:rsidR="00C41ABF" w:rsidRPr="001C143B">
        <w:rPr>
          <w:rFonts w:ascii="Calibri" w:hAnsi="Calibri" w:cs="Calibri"/>
        </w:rPr>
        <w:fldChar w:fldCharType="begin"/>
      </w:r>
      <w:r w:rsidR="002F4C8A" w:rsidRPr="005B6E1F">
        <w:rPr>
          <w:rFonts w:ascii="Calibri" w:hAnsi="Calibri" w:cs="Calibri"/>
        </w:rPr>
        <w:instrText xml:space="preserve"> ADDIN EN.CITE &lt;EndNote&gt;&lt;Cite&gt;&lt;Author&gt;Brinkmann&lt;/Author&gt;&lt;Year&gt;2012&lt;/Year&gt;&lt;RecNum&gt;704&lt;/RecNum&gt;&lt;DisplayText&gt;&lt;style face="superscript"&gt;6&lt;/style&gt;&lt;/DisplayText&gt;&lt;record&gt;&lt;rec-number&gt;704&lt;/rec-number&gt;&lt;foreign-keys&gt;&lt;key app="EN" db-id="29vvw0pvs0xrfieew5zx05x6zfdzvdvf0afe" timestamp="1606878238"&gt;704&lt;/key&gt;&lt;/foreign-keys&gt;&lt;ref-type name="Journal Article"&gt;17&lt;/ref-type&gt;&lt;contributors&gt;&lt;authors&gt;&lt;author&gt;Brinkmann, V.&lt;/author&gt;&lt;author&gt;Zychlinsky, A.&lt;/author&gt;&lt;/authors&gt;&lt;/contributors&gt;&lt;auth-address&gt;Microscopy Core Facility, Max Planck Institute for Infection Biology, 10117 Berlin, Germany. brinkmann@mpiib-berlin.mpg.de&lt;/auth-address&gt;&lt;titles&gt;&lt;title&gt;Neutrophil extracellular traps: is immunity the second function of chromatin?&lt;/title&gt;&lt;secondary-title&gt;J Cell Biol&lt;/secondary-title&gt;&lt;alt-title&gt;The Journal of cell biology&lt;/alt-title&gt;&lt;/titles&gt;&lt;pages&gt;773-83&lt;/pages&gt;&lt;volume&gt;198&lt;/volume&gt;&lt;number&gt;5&lt;/number&gt;&lt;keywords&gt;&lt;keyword&gt;Animals&lt;/keyword&gt;&lt;keyword&gt;Autoimmunity/immunology&lt;/keyword&gt;&lt;keyword&gt;Cell Death/immunology&lt;/keyword&gt;&lt;keyword&gt;Chromatin/*immunology&lt;/keyword&gt;&lt;keyword&gt;Humans&lt;/keyword&gt;&lt;keyword&gt;Infection/immunology&lt;/keyword&gt;&lt;keyword&gt;Neutrophil Activation/*immunology&lt;/keyword&gt;&lt;keyword&gt;Neutrophils/*immunology&lt;/keyword&gt;&lt;/keywords&gt;&lt;dates&gt;&lt;year&gt;2012&lt;/year&gt;&lt;pub-dates&gt;&lt;date&gt;Sep 3&lt;/date&gt;&lt;/pub-dates&gt;&lt;/dates&gt;&lt;isbn&gt;1540-8140 (Electronic)&amp;#xD;0021-9525 (Linking)&lt;/isbn&gt;&lt;accession-num&gt;22945932&lt;/accession-num&gt;&lt;urls&gt;&lt;related-urls&gt;&lt;url&gt;http://www.ncbi.nlm.nih.gov/pubmed/22945932&lt;/url&gt;&lt;/related-urls&gt;&lt;/urls&gt;&lt;custom2&gt;3432757&lt;/custom2&gt;&lt;electronic-resource-num&gt;10.1083/jcb.201203170&lt;/electronic-resource-num&gt;&lt;/record&gt;&lt;/Cite&gt;&lt;/EndNote&gt;</w:instrText>
      </w:r>
      <w:r w:rsidR="00C41ABF" w:rsidRPr="001C143B">
        <w:rPr>
          <w:rFonts w:ascii="Calibri" w:hAnsi="Calibri" w:cs="Calibri"/>
        </w:rPr>
        <w:fldChar w:fldCharType="separate"/>
      </w:r>
      <w:r w:rsidR="002F4C8A" w:rsidRPr="00D71029">
        <w:rPr>
          <w:rFonts w:ascii="Calibri" w:hAnsi="Calibri" w:cs="Calibri"/>
          <w:vertAlign w:val="superscript"/>
        </w:rPr>
        <w:t>6</w:t>
      </w:r>
      <w:r w:rsidR="00C41ABF" w:rsidRPr="001C143B">
        <w:rPr>
          <w:rFonts w:ascii="Calibri" w:hAnsi="Calibri" w:cs="Calibri"/>
        </w:rPr>
        <w:fldChar w:fldCharType="end"/>
      </w:r>
      <w:r w:rsidR="006C617C" w:rsidRPr="0007534E">
        <w:rPr>
          <w:rFonts w:ascii="Calibri" w:hAnsi="Calibri" w:cs="Calibri"/>
        </w:rPr>
        <w:t>.</w:t>
      </w:r>
    </w:p>
    <w:p w14:paraId="3047AA62" w14:textId="77777777" w:rsidR="00F8329C" w:rsidRPr="005E24C1" w:rsidRDefault="00F8329C" w:rsidP="00ED4C31">
      <w:pPr>
        <w:jc w:val="both"/>
        <w:rPr>
          <w:rFonts w:ascii="Calibri" w:hAnsi="Calibri" w:cs="Calibri"/>
        </w:rPr>
      </w:pPr>
    </w:p>
    <w:p w14:paraId="34FF12F4" w14:textId="090A6484" w:rsidR="00E5385C" w:rsidRPr="005B6E1F" w:rsidRDefault="00F8329C" w:rsidP="00ED4C31">
      <w:pPr>
        <w:jc w:val="both"/>
        <w:rPr>
          <w:rFonts w:ascii="Calibri" w:hAnsi="Calibri" w:cs="Calibri"/>
        </w:rPr>
      </w:pPr>
      <w:r w:rsidRPr="005B6E1F">
        <w:rPr>
          <w:rFonts w:ascii="Calibri" w:hAnsi="Calibri" w:cs="Calibri"/>
        </w:rPr>
        <w:t>Both flow cytometry and confocal microscopy are fluorescence</w:t>
      </w:r>
      <w:r w:rsidR="00D748F0" w:rsidRPr="005B6E1F">
        <w:rPr>
          <w:rFonts w:ascii="Calibri" w:hAnsi="Calibri" w:cs="Calibri"/>
        </w:rPr>
        <w:t>-</w:t>
      </w:r>
      <w:r w:rsidRPr="005B6E1F">
        <w:rPr>
          <w:rFonts w:ascii="Calibri" w:hAnsi="Calibri" w:cs="Calibri"/>
        </w:rPr>
        <w:t xml:space="preserve">based assays. Their success is dependent on optimal straining protocols of biological samples. These methods do take some time to learn and require appropriate supervising expertise. The </w:t>
      </w:r>
      <w:r w:rsidR="00EF5384" w:rsidRPr="005B6E1F">
        <w:rPr>
          <w:rFonts w:ascii="Calibri" w:hAnsi="Calibri" w:cs="Calibri"/>
        </w:rPr>
        <w:t xml:space="preserve">instruments </w:t>
      </w:r>
      <w:r w:rsidRPr="005B6E1F">
        <w:rPr>
          <w:rFonts w:ascii="Calibri" w:hAnsi="Calibri" w:cs="Calibri"/>
        </w:rPr>
        <w:t>involved are also expensive both to purchase and run. The optimal setting for their use include</w:t>
      </w:r>
      <w:r w:rsidR="00D748F0" w:rsidRPr="005B6E1F">
        <w:rPr>
          <w:rFonts w:ascii="Calibri" w:hAnsi="Calibri" w:cs="Calibri"/>
        </w:rPr>
        <w:t>s</w:t>
      </w:r>
      <w:r w:rsidRPr="005B6E1F">
        <w:rPr>
          <w:rFonts w:ascii="Calibri" w:hAnsi="Calibri" w:cs="Calibri"/>
        </w:rPr>
        <w:t xml:space="preserve"> major universities and tertiary referral hospitals.</w:t>
      </w:r>
    </w:p>
    <w:p w14:paraId="6EBEE1EF" w14:textId="04D95590" w:rsidR="00C1488A" w:rsidRPr="005B6E1F" w:rsidRDefault="00C1488A" w:rsidP="00ED4C31">
      <w:pPr>
        <w:jc w:val="both"/>
        <w:rPr>
          <w:rFonts w:ascii="Calibri" w:hAnsi="Calibri" w:cs="Calibri"/>
        </w:rPr>
      </w:pPr>
    </w:p>
    <w:p w14:paraId="439B5A1E" w14:textId="49560932" w:rsidR="004C27F8" w:rsidRPr="001C143B" w:rsidRDefault="00723D3F" w:rsidP="00ED4C31">
      <w:pPr>
        <w:jc w:val="both"/>
        <w:rPr>
          <w:rFonts w:ascii="Calibri" w:hAnsi="Calibri" w:cs="Calibri"/>
        </w:rPr>
      </w:pPr>
      <w:r w:rsidRPr="005B6E1F">
        <w:rPr>
          <w:rFonts w:ascii="Calibri" w:hAnsi="Calibri" w:cs="Calibri"/>
        </w:rPr>
        <w:lastRenderedPageBreak/>
        <w:t xml:space="preserve">The methods used in this protocol are transferable for the study of other similar organisms involved in respiratory disease (e.g., </w:t>
      </w:r>
      <w:proofErr w:type="spellStart"/>
      <w:r w:rsidRPr="005B6E1F">
        <w:rPr>
          <w:rFonts w:ascii="Calibri" w:hAnsi="Calibri" w:cs="Calibri"/>
          <w:i/>
          <w:iCs/>
        </w:rPr>
        <w:t>Moxarella</w:t>
      </w:r>
      <w:proofErr w:type="spellEnd"/>
      <w:r w:rsidRPr="005B6E1F">
        <w:rPr>
          <w:rFonts w:ascii="Calibri" w:hAnsi="Calibri" w:cs="Calibri"/>
          <w:i/>
          <w:iCs/>
        </w:rPr>
        <w:t xml:space="preserve"> catarrhalis</w:t>
      </w:r>
      <w:r w:rsidRPr="005B6E1F">
        <w:rPr>
          <w:rFonts w:ascii="Calibri" w:hAnsi="Calibri" w:cs="Calibri"/>
        </w:rPr>
        <w:t xml:space="preserve"> and </w:t>
      </w:r>
      <w:r w:rsidRPr="005B6E1F">
        <w:rPr>
          <w:rFonts w:ascii="Calibri" w:hAnsi="Calibri" w:cs="Calibri"/>
          <w:i/>
          <w:iCs/>
        </w:rPr>
        <w:t>Streptococcus pneumoniae</w:t>
      </w:r>
      <w:r w:rsidRPr="005B6E1F">
        <w:rPr>
          <w:rFonts w:ascii="Calibri" w:hAnsi="Calibri" w:cs="Calibri"/>
        </w:rPr>
        <w:t>)</w:t>
      </w:r>
      <w:r w:rsidR="00F62604" w:rsidRPr="005B6E1F">
        <w:rPr>
          <w:rFonts w:ascii="Calibri" w:hAnsi="Calibri" w:cs="Calibri"/>
        </w:rPr>
        <w:t xml:space="preserve">. </w:t>
      </w:r>
      <w:proofErr w:type="spellStart"/>
      <w:r w:rsidR="00F62604" w:rsidRPr="005B6E1F">
        <w:rPr>
          <w:rFonts w:ascii="Calibri" w:hAnsi="Calibri" w:cs="Calibri"/>
        </w:rPr>
        <w:t>NTHi</w:t>
      </w:r>
      <w:proofErr w:type="spellEnd"/>
      <w:r w:rsidR="00F62604" w:rsidRPr="005B6E1F">
        <w:rPr>
          <w:rFonts w:ascii="Calibri" w:hAnsi="Calibri" w:cs="Calibri"/>
        </w:rPr>
        <w:t xml:space="preserve"> also interacts with other common respiratory bacteria</w:t>
      </w:r>
      <w:r w:rsidR="00F62604" w:rsidRPr="001C143B">
        <w:rPr>
          <w:rFonts w:ascii="Calibri" w:hAnsi="Calibri" w:cs="Calibri"/>
        </w:rPr>
        <w:fldChar w:fldCharType="begin">
          <w:fldData xml:space="preserve">PEVuZE5vdGU+PENpdGU+PEF1dGhvcj5KYWNvYnM8L0F1dGhvcj48WWVhcj4yMDE4PC9ZZWFyPjxS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PEVuZE5vdGU+PENpdGU+PEF1dGhvcj5KYWNvYnM8L0F1dGhvcj48WWVhcj4yMDE4PC9ZZWFyPjxS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F62604" w:rsidRPr="001C143B">
        <w:rPr>
          <w:rFonts w:ascii="Calibri" w:hAnsi="Calibri" w:cs="Calibri"/>
        </w:rPr>
      </w:r>
      <w:r w:rsidR="00F62604" w:rsidRPr="001C143B">
        <w:rPr>
          <w:rFonts w:ascii="Calibri" w:hAnsi="Calibri" w:cs="Calibri"/>
        </w:rPr>
        <w:fldChar w:fldCharType="separate"/>
      </w:r>
      <w:r w:rsidR="002F4C8A" w:rsidRPr="00D71029">
        <w:rPr>
          <w:rFonts w:ascii="Calibri" w:hAnsi="Calibri" w:cs="Calibri"/>
          <w:vertAlign w:val="superscript"/>
        </w:rPr>
        <w:t>10</w:t>
      </w:r>
      <w:r w:rsidR="00F62604" w:rsidRPr="001C143B">
        <w:rPr>
          <w:rFonts w:ascii="Calibri" w:hAnsi="Calibri" w:cs="Calibri"/>
        </w:rPr>
        <w:fldChar w:fldCharType="end"/>
      </w:r>
      <w:r w:rsidR="00F62604" w:rsidRPr="0007534E">
        <w:rPr>
          <w:rFonts w:ascii="Calibri" w:hAnsi="Calibri" w:cs="Calibri"/>
        </w:rPr>
        <w:t>.</w:t>
      </w:r>
    </w:p>
    <w:p w14:paraId="7AB5552A" w14:textId="77777777" w:rsidR="004C27F8" w:rsidRPr="005E24C1" w:rsidRDefault="004C27F8" w:rsidP="00ED4C31">
      <w:pPr>
        <w:jc w:val="both"/>
        <w:rPr>
          <w:rFonts w:ascii="Calibri" w:hAnsi="Calibri" w:cs="Calibri"/>
        </w:rPr>
      </w:pPr>
    </w:p>
    <w:p w14:paraId="3D4CD2F3" w14:textId="36FD43E1" w:rsidR="006305D7" w:rsidRPr="005B6E1F" w:rsidRDefault="006305D7" w:rsidP="00ED4C31">
      <w:pPr>
        <w:jc w:val="both"/>
        <w:rPr>
          <w:rFonts w:ascii="Calibri" w:hAnsi="Calibri" w:cs="Calibri"/>
        </w:rPr>
      </w:pPr>
      <w:r w:rsidRPr="005B6E1F">
        <w:rPr>
          <w:rFonts w:ascii="Calibri" w:hAnsi="Calibri" w:cs="Calibri"/>
          <w:b/>
        </w:rPr>
        <w:t>PROTOCOL:</w:t>
      </w:r>
    </w:p>
    <w:p w14:paraId="5E877EBE" w14:textId="38CFF62F" w:rsidR="00340A90" w:rsidRPr="005B6E1F" w:rsidRDefault="00340A90" w:rsidP="00ED4C31">
      <w:pPr>
        <w:jc w:val="both"/>
        <w:rPr>
          <w:rFonts w:ascii="Calibri" w:hAnsi="Calibri" w:cs="Calibri"/>
        </w:rPr>
      </w:pPr>
    </w:p>
    <w:p w14:paraId="7FA0631A" w14:textId="123E63D4" w:rsidR="002D28C3" w:rsidRPr="005E24C1" w:rsidRDefault="007E6144" w:rsidP="00ED4C31">
      <w:pPr>
        <w:jc w:val="both"/>
        <w:rPr>
          <w:rFonts w:ascii="Calibri" w:hAnsi="Calibri" w:cs="Calibri"/>
        </w:rPr>
      </w:pPr>
      <w:r w:rsidRPr="005B6E1F">
        <w:rPr>
          <w:rFonts w:ascii="Calibri" w:hAnsi="Calibri" w:cs="Calibri"/>
        </w:rPr>
        <w:t>This work was approved by the human research ethics committee of Monash Health.</w:t>
      </w:r>
      <w:r w:rsidR="002D28C3" w:rsidRPr="005B6E1F">
        <w:rPr>
          <w:rFonts w:ascii="Calibri" w:hAnsi="Calibri" w:cs="Calibri"/>
        </w:rPr>
        <w:t xml:space="preserve"> The protocol follows the guidelines of the human research ethics committee</w:t>
      </w:r>
      <w:r w:rsidR="005E24C1">
        <w:rPr>
          <w:rFonts w:ascii="Calibri" w:hAnsi="Calibri" w:cs="Calibri"/>
        </w:rPr>
        <w:t>.</w:t>
      </w:r>
    </w:p>
    <w:p w14:paraId="0DE9D0FB" w14:textId="77777777" w:rsidR="007E6144" w:rsidRPr="005E24C1" w:rsidRDefault="007E6144" w:rsidP="00ED4C31">
      <w:pPr>
        <w:jc w:val="both"/>
        <w:rPr>
          <w:rFonts w:ascii="Calibri" w:hAnsi="Calibri" w:cs="Calibri"/>
        </w:rPr>
      </w:pPr>
    </w:p>
    <w:p w14:paraId="1F7A7BC0" w14:textId="5AC0E1DA" w:rsidR="008A3979" w:rsidRPr="005B6E1F" w:rsidRDefault="008A3979" w:rsidP="00ED4C31">
      <w:pPr>
        <w:pStyle w:val="ListParagraph"/>
        <w:numPr>
          <w:ilvl w:val="0"/>
          <w:numId w:val="34"/>
        </w:numPr>
        <w:ind w:left="0" w:firstLine="0"/>
        <w:rPr>
          <w:b/>
          <w:bCs/>
          <w:color w:val="auto"/>
        </w:rPr>
      </w:pPr>
      <w:r w:rsidRPr="005B6E1F">
        <w:rPr>
          <w:b/>
          <w:bCs/>
          <w:color w:val="auto"/>
        </w:rPr>
        <w:t xml:space="preserve">Antigenic </w:t>
      </w:r>
      <w:r w:rsidR="005E24C1">
        <w:rPr>
          <w:b/>
          <w:bCs/>
          <w:color w:val="auto"/>
        </w:rPr>
        <w:t>p</w:t>
      </w:r>
      <w:r w:rsidRPr="005B6E1F">
        <w:rPr>
          <w:b/>
          <w:bCs/>
          <w:color w:val="auto"/>
        </w:rPr>
        <w:t>reparation</w:t>
      </w:r>
    </w:p>
    <w:p w14:paraId="5A0CA7C3" w14:textId="77777777" w:rsidR="00A53DB3" w:rsidRPr="005B6E1F" w:rsidRDefault="00A53DB3" w:rsidP="00ED4C31">
      <w:pPr>
        <w:pStyle w:val="ListParagraph"/>
        <w:ind w:left="0"/>
        <w:rPr>
          <w:b/>
          <w:bCs/>
          <w:color w:val="auto"/>
        </w:rPr>
      </w:pPr>
    </w:p>
    <w:p w14:paraId="3ACBD7FF" w14:textId="624EE615" w:rsidR="00340A90" w:rsidRPr="005B6E1F" w:rsidRDefault="00A53DB3" w:rsidP="00ED4C31">
      <w:pPr>
        <w:jc w:val="both"/>
        <w:rPr>
          <w:rFonts w:ascii="Calibri" w:hAnsi="Calibri" w:cs="Calibri"/>
        </w:rPr>
      </w:pPr>
      <w:r w:rsidRPr="005B6E1F">
        <w:rPr>
          <w:rFonts w:ascii="Calibri" w:hAnsi="Calibri" w:cs="Calibri"/>
        </w:rPr>
        <w:t>NOTE:</w:t>
      </w:r>
      <w:r w:rsidR="00DC3D09" w:rsidRPr="005B6E1F">
        <w:rPr>
          <w:rFonts w:ascii="Calibri" w:hAnsi="Calibri" w:cs="Calibri"/>
        </w:rPr>
        <w:t xml:space="preserve"> T</w:t>
      </w:r>
      <w:r w:rsidR="00D652AD" w:rsidRPr="005B6E1F">
        <w:rPr>
          <w:rFonts w:ascii="Calibri" w:hAnsi="Calibri" w:cs="Calibri"/>
        </w:rPr>
        <w:t>hree different antigenic preparations can be used</w:t>
      </w:r>
      <w:r w:rsidR="00DC3D09" w:rsidRPr="005B6E1F">
        <w:rPr>
          <w:rFonts w:ascii="Calibri" w:hAnsi="Calibri" w:cs="Calibri"/>
        </w:rPr>
        <w:t xml:space="preserve"> to assess the immune response to Hi</w:t>
      </w:r>
      <w:r w:rsidR="00D652AD" w:rsidRPr="005B6E1F">
        <w:rPr>
          <w:rFonts w:ascii="Calibri" w:hAnsi="Calibri" w:cs="Calibri"/>
        </w:rPr>
        <w:t xml:space="preserve">. These are </w:t>
      </w:r>
      <w:r w:rsidR="00340A90" w:rsidRPr="005B6E1F">
        <w:rPr>
          <w:rFonts w:ascii="Calibri" w:hAnsi="Calibri" w:cs="Calibri"/>
        </w:rPr>
        <w:t xml:space="preserve">1) a subcellular component </w:t>
      </w:r>
      <w:r w:rsidR="00495FAA" w:rsidRPr="005B6E1F">
        <w:rPr>
          <w:rFonts w:ascii="Calibri" w:hAnsi="Calibri" w:cs="Calibri"/>
        </w:rPr>
        <w:t>(</w:t>
      </w:r>
      <w:r w:rsidR="00D652AD" w:rsidRPr="005B6E1F">
        <w:rPr>
          <w:rFonts w:ascii="Calibri" w:hAnsi="Calibri" w:cs="Calibri"/>
        </w:rPr>
        <w:t>typ</w:t>
      </w:r>
      <w:r w:rsidR="004C511D" w:rsidRPr="005B6E1F">
        <w:rPr>
          <w:rFonts w:ascii="Calibri" w:hAnsi="Calibri" w:cs="Calibri"/>
        </w:rPr>
        <w:t>i</w:t>
      </w:r>
      <w:r w:rsidR="00D652AD" w:rsidRPr="005B6E1F">
        <w:rPr>
          <w:rFonts w:ascii="Calibri" w:hAnsi="Calibri" w:cs="Calibri"/>
        </w:rPr>
        <w:t>c</w:t>
      </w:r>
      <w:r w:rsidR="004C511D" w:rsidRPr="005B6E1F">
        <w:rPr>
          <w:rFonts w:ascii="Calibri" w:hAnsi="Calibri" w:cs="Calibri"/>
        </w:rPr>
        <w:t>a</w:t>
      </w:r>
      <w:r w:rsidR="00D652AD" w:rsidRPr="005B6E1F">
        <w:rPr>
          <w:rFonts w:ascii="Calibri" w:hAnsi="Calibri" w:cs="Calibri"/>
        </w:rPr>
        <w:t>lly</w:t>
      </w:r>
      <w:r w:rsidR="00340A90" w:rsidRPr="005B6E1F">
        <w:rPr>
          <w:rFonts w:ascii="Calibri" w:hAnsi="Calibri" w:cs="Calibri"/>
        </w:rPr>
        <w:t xml:space="preserve"> from the bacterial cell wall</w:t>
      </w:r>
      <w:r w:rsidR="00495FAA" w:rsidRPr="005B6E1F">
        <w:rPr>
          <w:rFonts w:ascii="Calibri" w:hAnsi="Calibri" w:cs="Calibri"/>
        </w:rPr>
        <w:t>)</w:t>
      </w:r>
      <w:r w:rsidR="007F6987" w:rsidRPr="005B6E1F">
        <w:rPr>
          <w:rFonts w:ascii="Calibri" w:hAnsi="Calibri" w:cs="Calibri"/>
        </w:rPr>
        <w:t>;</w:t>
      </w:r>
      <w:r w:rsidR="00340A90" w:rsidRPr="005B6E1F">
        <w:rPr>
          <w:rFonts w:ascii="Calibri" w:hAnsi="Calibri" w:cs="Calibri"/>
        </w:rPr>
        <w:t xml:space="preserve"> 2) killed</w:t>
      </w:r>
      <w:r w:rsidR="00495FAA" w:rsidRPr="005B6E1F">
        <w:rPr>
          <w:rFonts w:ascii="Calibri" w:hAnsi="Calibri" w:cs="Calibri"/>
        </w:rPr>
        <w:t xml:space="preserve"> and</w:t>
      </w:r>
      <w:r w:rsidR="00340A90" w:rsidRPr="005B6E1F">
        <w:rPr>
          <w:rFonts w:ascii="Calibri" w:hAnsi="Calibri" w:cs="Calibri"/>
        </w:rPr>
        <w:t xml:space="preserve"> inactivated bacteria</w:t>
      </w:r>
      <w:r w:rsidR="007F6987" w:rsidRPr="005B6E1F">
        <w:rPr>
          <w:rFonts w:ascii="Calibri" w:hAnsi="Calibri" w:cs="Calibri"/>
        </w:rPr>
        <w:t>;</w:t>
      </w:r>
      <w:r w:rsidR="00340A90" w:rsidRPr="005B6E1F">
        <w:rPr>
          <w:rFonts w:ascii="Calibri" w:hAnsi="Calibri" w:cs="Calibri"/>
        </w:rPr>
        <w:t xml:space="preserve"> and 3) live bacteria. </w:t>
      </w:r>
      <w:r w:rsidRPr="005B6E1F">
        <w:rPr>
          <w:rFonts w:ascii="Calibri" w:hAnsi="Calibri" w:cs="Calibri"/>
        </w:rPr>
        <w:t>Determine t</w:t>
      </w:r>
      <w:r w:rsidR="00340A90" w:rsidRPr="005B6E1F">
        <w:rPr>
          <w:rFonts w:ascii="Calibri" w:hAnsi="Calibri" w:cs="Calibri"/>
        </w:rPr>
        <w:t xml:space="preserve">he use of </w:t>
      </w:r>
      <w:r w:rsidR="00D652AD" w:rsidRPr="005B6E1F">
        <w:rPr>
          <w:rFonts w:ascii="Calibri" w:hAnsi="Calibri" w:cs="Calibri"/>
        </w:rPr>
        <w:t xml:space="preserve">each </w:t>
      </w:r>
      <w:r w:rsidR="00340A90" w:rsidRPr="005B6E1F">
        <w:rPr>
          <w:rFonts w:ascii="Calibri" w:hAnsi="Calibri" w:cs="Calibri"/>
        </w:rPr>
        <w:t>antigenic preparation</w:t>
      </w:r>
      <w:r w:rsidR="00D652AD" w:rsidRPr="005B6E1F">
        <w:rPr>
          <w:rFonts w:ascii="Calibri" w:hAnsi="Calibri" w:cs="Calibri"/>
        </w:rPr>
        <w:t xml:space="preserve"> </w:t>
      </w:r>
      <w:r w:rsidR="00340A90" w:rsidRPr="005B6E1F">
        <w:rPr>
          <w:rFonts w:ascii="Calibri" w:hAnsi="Calibri" w:cs="Calibri"/>
        </w:rPr>
        <w:t>prior to the initiation of any experiments.</w:t>
      </w:r>
    </w:p>
    <w:p w14:paraId="11B6C1DE" w14:textId="77777777" w:rsidR="004A5440" w:rsidRPr="005B6E1F" w:rsidRDefault="004A5440" w:rsidP="00ED4C31">
      <w:pPr>
        <w:jc w:val="both"/>
        <w:rPr>
          <w:rFonts w:ascii="Calibri" w:hAnsi="Calibri" w:cs="Calibri"/>
        </w:rPr>
      </w:pPr>
    </w:p>
    <w:p w14:paraId="0ABDD5E7" w14:textId="5D3A6BEE" w:rsidR="008A3979" w:rsidRPr="005B6E1F" w:rsidRDefault="008A3979" w:rsidP="00ED4C31">
      <w:pPr>
        <w:pStyle w:val="ListParagraph"/>
        <w:numPr>
          <w:ilvl w:val="1"/>
          <w:numId w:val="46"/>
        </w:numPr>
        <w:ind w:left="0" w:firstLine="0"/>
        <w:rPr>
          <w:color w:val="auto"/>
        </w:rPr>
      </w:pPr>
      <w:r w:rsidRPr="005B6E1F">
        <w:rPr>
          <w:color w:val="auto"/>
        </w:rPr>
        <w:t>Subcellular components</w:t>
      </w:r>
    </w:p>
    <w:p w14:paraId="7A88B815" w14:textId="6E41901E" w:rsidR="00A53DB3" w:rsidRPr="005B6E1F" w:rsidRDefault="00A53DB3" w:rsidP="00ED4C31">
      <w:pPr>
        <w:pStyle w:val="ListParagraph"/>
        <w:ind w:left="0"/>
        <w:rPr>
          <w:color w:val="auto"/>
        </w:rPr>
      </w:pPr>
    </w:p>
    <w:p w14:paraId="6442AE21" w14:textId="56CE058B" w:rsidR="00A53DB3" w:rsidRPr="005B6E1F" w:rsidRDefault="00A53DB3" w:rsidP="00ED4C31">
      <w:pPr>
        <w:pStyle w:val="ListParagraph"/>
        <w:numPr>
          <w:ilvl w:val="2"/>
          <w:numId w:val="46"/>
        </w:numPr>
        <w:ind w:left="0" w:firstLine="0"/>
        <w:rPr>
          <w:color w:val="auto"/>
        </w:rPr>
      </w:pPr>
      <w:r w:rsidRPr="005B6E1F">
        <w:rPr>
          <w:color w:val="auto"/>
        </w:rPr>
        <w:t>Obtain subcellular components from sources, including commercial preparations, in-house developed components and/or from other investigators.</w:t>
      </w:r>
    </w:p>
    <w:p w14:paraId="3C79716F" w14:textId="77777777" w:rsidR="00B84164" w:rsidRPr="005B6E1F" w:rsidRDefault="00B84164" w:rsidP="00ED4C31">
      <w:pPr>
        <w:jc w:val="both"/>
        <w:rPr>
          <w:rFonts w:ascii="Calibri" w:hAnsi="Calibri" w:cs="Calibri"/>
        </w:rPr>
      </w:pPr>
    </w:p>
    <w:p w14:paraId="65D09700" w14:textId="46CA74E4" w:rsidR="00EF1965" w:rsidRPr="005B6E1F" w:rsidRDefault="00A53DB3" w:rsidP="00ED4C31">
      <w:pPr>
        <w:jc w:val="both"/>
        <w:rPr>
          <w:rFonts w:ascii="Calibri" w:hAnsi="Calibri" w:cs="Calibri"/>
        </w:rPr>
      </w:pPr>
      <w:r w:rsidRPr="005B6E1F">
        <w:rPr>
          <w:rFonts w:ascii="Calibri" w:hAnsi="Calibri" w:cs="Calibri"/>
        </w:rPr>
        <w:t xml:space="preserve">NOTE: </w:t>
      </w:r>
      <w:r w:rsidR="006C60B7" w:rsidRPr="005B6E1F">
        <w:rPr>
          <w:rFonts w:ascii="Calibri" w:hAnsi="Calibri" w:cs="Calibri"/>
        </w:rPr>
        <w:t xml:space="preserve">Subcellular components usually from the bacterial cell wall may be used and include outer-membrane proteins such as P6 and </w:t>
      </w:r>
      <w:proofErr w:type="spellStart"/>
      <w:r w:rsidR="006C60B7" w:rsidRPr="005B6E1F">
        <w:rPr>
          <w:rFonts w:ascii="Calibri" w:hAnsi="Calibri" w:cs="Calibri"/>
        </w:rPr>
        <w:t>lipooligosaccharide</w:t>
      </w:r>
      <w:proofErr w:type="spellEnd"/>
      <w:r w:rsidR="006C60B7" w:rsidRPr="005B6E1F">
        <w:rPr>
          <w:rFonts w:ascii="Calibri" w:hAnsi="Calibri" w:cs="Calibri"/>
        </w:rPr>
        <w:t xml:space="preserve"> (LOS)</w:t>
      </w:r>
      <w:r w:rsidR="00B54A03" w:rsidRPr="001C143B">
        <w:rPr>
          <w:rFonts w:ascii="Calibri" w:hAnsi="Calibri" w:cs="Calibri"/>
        </w:rPr>
        <w:fldChar w:fldCharType="begin">
          <w:fldData xml:space="preserve">PEVuZE5vdGU+PENpdGU+PEF1dGhvcj5CYXJlbmthbXA8L0F1dGhvcj48WWVhcj4xOTgxPC9ZZWFy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PEVuZE5vdGU+PENpdGU+PEF1dGhvcj5CYXJlbmthbXA8L0F1dGhvcj48WWVhcj4xOTgxPC9ZZWFy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B54A03" w:rsidRPr="001C143B">
        <w:rPr>
          <w:rFonts w:ascii="Calibri" w:hAnsi="Calibri" w:cs="Calibri"/>
        </w:rPr>
      </w:r>
      <w:r w:rsidR="00B54A03" w:rsidRPr="001C143B">
        <w:rPr>
          <w:rFonts w:ascii="Calibri" w:hAnsi="Calibri" w:cs="Calibri"/>
        </w:rPr>
        <w:fldChar w:fldCharType="separate"/>
      </w:r>
      <w:r w:rsidR="002F4C8A" w:rsidRPr="00D71029">
        <w:rPr>
          <w:rFonts w:ascii="Calibri" w:hAnsi="Calibri" w:cs="Calibri"/>
          <w:vertAlign w:val="superscript"/>
        </w:rPr>
        <w:t>11,12</w:t>
      </w:r>
      <w:r w:rsidR="00B54A03" w:rsidRPr="001C143B">
        <w:rPr>
          <w:rFonts w:ascii="Calibri" w:hAnsi="Calibri" w:cs="Calibri"/>
        </w:rPr>
        <w:fldChar w:fldCharType="end"/>
      </w:r>
      <w:r w:rsidR="006C617C" w:rsidRPr="0007534E">
        <w:rPr>
          <w:rFonts w:ascii="Calibri" w:hAnsi="Calibri" w:cs="Calibri"/>
        </w:rPr>
        <w:t>.</w:t>
      </w:r>
      <w:r w:rsidR="006C60B7" w:rsidRPr="001C143B">
        <w:rPr>
          <w:rFonts w:ascii="Calibri" w:hAnsi="Calibri" w:cs="Calibri"/>
        </w:rPr>
        <w:t xml:space="preserve"> </w:t>
      </w:r>
      <w:r w:rsidR="00EF1965" w:rsidRPr="008353B2">
        <w:rPr>
          <w:rFonts w:ascii="Calibri" w:hAnsi="Calibri" w:cs="Calibri"/>
        </w:rPr>
        <w:t>The</w:t>
      </w:r>
      <w:r w:rsidR="00EF1965" w:rsidRPr="005E24C1">
        <w:rPr>
          <w:rFonts w:ascii="Calibri" w:hAnsi="Calibri" w:cs="Calibri"/>
        </w:rPr>
        <w:t xml:space="preserve">se subcellular components are usually </w:t>
      </w:r>
      <w:r w:rsidR="00271044" w:rsidRPr="005E24C1">
        <w:rPr>
          <w:rFonts w:ascii="Calibri" w:hAnsi="Calibri" w:cs="Calibri"/>
        </w:rPr>
        <w:t xml:space="preserve">derived in specialized centers. The description of how they are </w:t>
      </w:r>
      <w:r w:rsidR="009B0B4B" w:rsidRPr="005B6E1F">
        <w:rPr>
          <w:rFonts w:ascii="Calibri" w:hAnsi="Calibri" w:cs="Calibri"/>
        </w:rPr>
        <w:t>made</w:t>
      </w:r>
      <w:r w:rsidR="00271044" w:rsidRPr="005B6E1F">
        <w:rPr>
          <w:rFonts w:ascii="Calibri" w:hAnsi="Calibri" w:cs="Calibri"/>
        </w:rPr>
        <w:t xml:space="preserve"> is beyond the scope of this article. </w:t>
      </w:r>
      <w:r w:rsidRPr="005B6E1F">
        <w:rPr>
          <w:rFonts w:ascii="Calibri" w:hAnsi="Calibri" w:cs="Calibri"/>
        </w:rPr>
        <w:t>D</w:t>
      </w:r>
      <w:r w:rsidR="00271044" w:rsidRPr="005B6E1F">
        <w:rPr>
          <w:rFonts w:ascii="Calibri" w:hAnsi="Calibri" w:cs="Calibri"/>
        </w:rPr>
        <w:t>irect contact with experts in this field</w:t>
      </w:r>
      <w:r w:rsidRPr="005B6E1F">
        <w:rPr>
          <w:rFonts w:ascii="Calibri" w:hAnsi="Calibri" w:cs="Calibri"/>
        </w:rPr>
        <w:t xml:space="preserve"> is recommended</w:t>
      </w:r>
      <w:r w:rsidR="00271044" w:rsidRPr="005B6E1F">
        <w:rPr>
          <w:rFonts w:ascii="Calibri" w:hAnsi="Calibri" w:cs="Calibri"/>
        </w:rPr>
        <w:t xml:space="preserve"> to obtain these components.</w:t>
      </w:r>
    </w:p>
    <w:p w14:paraId="274A4DE3" w14:textId="77777777" w:rsidR="00F61302" w:rsidRPr="005B6E1F" w:rsidRDefault="00F61302" w:rsidP="00ED4C31">
      <w:pPr>
        <w:jc w:val="both"/>
        <w:rPr>
          <w:rFonts w:ascii="Calibri" w:hAnsi="Calibri" w:cs="Calibri"/>
        </w:rPr>
      </w:pPr>
    </w:p>
    <w:p w14:paraId="6B41009E" w14:textId="5FF322D2" w:rsidR="008A3979" w:rsidRPr="005B6E1F" w:rsidRDefault="008A3979" w:rsidP="00ED4C31">
      <w:pPr>
        <w:pStyle w:val="ListParagraph"/>
        <w:numPr>
          <w:ilvl w:val="1"/>
          <w:numId w:val="46"/>
        </w:numPr>
        <w:ind w:left="0" w:firstLine="0"/>
        <w:rPr>
          <w:color w:val="auto"/>
        </w:rPr>
      </w:pPr>
      <w:r w:rsidRPr="005B6E1F">
        <w:rPr>
          <w:color w:val="auto"/>
        </w:rPr>
        <w:t xml:space="preserve">Killed/inactivated </w:t>
      </w:r>
      <w:proofErr w:type="gramStart"/>
      <w:r w:rsidRPr="005B6E1F">
        <w:rPr>
          <w:color w:val="auto"/>
        </w:rPr>
        <w:t>bacteria</w:t>
      </w:r>
      <w:proofErr w:type="gramEnd"/>
    </w:p>
    <w:p w14:paraId="4F946F49" w14:textId="77777777" w:rsidR="00B84164" w:rsidRPr="005B6E1F" w:rsidRDefault="00B84164" w:rsidP="00ED4C31">
      <w:pPr>
        <w:jc w:val="both"/>
        <w:rPr>
          <w:rFonts w:ascii="Calibri" w:hAnsi="Calibri" w:cs="Calibri"/>
        </w:rPr>
      </w:pPr>
    </w:p>
    <w:p w14:paraId="06043BCF" w14:textId="7D0011C8" w:rsidR="00096D20" w:rsidRPr="005B6E1F" w:rsidRDefault="00A53DB3" w:rsidP="00ED4C31">
      <w:pPr>
        <w:pStyle w:val="ListParagraph"/>
        <w:numPr>
          <w:ilvl w:val="2"/>
          <w:numId w:val="36"/>
        </w:numPr>
        <w:ind w:left="0" w:firstLine="0"/>
        <w:rPr>
          <w:color w:val="auto"/>
        </w:rPr>
      </w:pPr>
      <w:r w:rsidRPr="005B6E1F">
        <w:rPr>
          <w:color w:val="auto"/>
        </w:rPr>
        <w:t>Obtain the b</w:t>
      </w:r>
      <w:r w:rsidR="00F61302" w:rsidRPr="005B6E1F">
        <w:rPr>
          <w:color w:val="auto"/>
        </w:rPr>
        <w:t xml:space="preserve">acteria </w:t>
      </w:r>
      <w:r w:rsidR="00096D20" w:rsidRPr="005B6E1F">
        <w:rPr>
          <w:color w:val="auto"/>
        </w:rPr>
        <w:t xml:space="preserve">from </w:t>
      </w:r>
      <w:r w:rsidRPr="005B6E1F">
        <w:rPr>
          <w:color w:val="auto"/>
        </w:rPr>
        <w:t xml:space="preserve">the </w:t>
      </w:r>
      <w:r w:rsidR="00096D20" w:rsidRPr="005B6E1F">
        <w:rPr>
          <w:color w:val="auto"/>
        </w:rPr>
        <w:t>appropriate sample (e.g.</w:t>
      </w:r>
      <w:r w:rsidR="000412A7" w:rsidRPr="005B6E1F">
        <w:rPr>
          <w:color w:val="auto"/>
        </w:rPr>
        <w:t>,</w:t>
      </w:r>
      <w:r w:rsidR="00096D20" w:rsidRPr="005B6E1F">
        <w:rPr>
          <w:color w:val="auto"/>
        </w:rPr>
        <w:t xml:space="preserve"> sputum or bronchoscopy). </w:t>
      </w:r>
      <w:r w:rsidRPr="005B6E1F">
        <w:rPr>
          <w:color w:val="auto"/>
        </w:rPr>
        <w:t>Confirm the strain as</w:t>
      </w:r>
      <w:r w:rsidR="00096D20" w:rsidRPr="005B6E1F">
        <w:rPr>
          <w:color w:val="auto"/>
        </w:rPr>
        <w:t xml:space="preserve"> </w:t>
      </w:r>
      <w:r w:rsidR="00096D20" w:rsidRPr="005B6E1F">
        <w:rPr>
          <w:i/>
          <w:color w:val="auto"/>
        </w:rPr>
        <w:t>H. influenzae</w:t>
      </w:r>
      <w:r w:rsidR="00096D20" w:rsidRPr="005B6E1F">
        <w:rPr>
          <w:color w:val="auto"/>
        </w:rPr>
        <w:t xml:space="preserve"> </w:t>
      </w:r>
      <w:r w:rsidR="004F6710" w:rsidRPr="005B6E1F">
        <w:rPr>
          <w:color w:val="auto"/>
        </w:rPr>
        <w:t>using</w:t>
      </w:r>
      <w:r w:rsidR="00096D20" w:rsidRPr="005B6E1F">
        <w:rPr>
          <w:color w:val="auto"/>
        </w:rPr>
        <w:t xml:space="preserve"> an appropriate microbiology laboratory</w:t>
      </w:r>
      <w:r w:rsidRPr="005B6E1F">
        <w:rPr>
          <w:color w:val="auto"/>
        </w:rPr>
        <w:t>. Perform t</w:t>
      </w:r>
      <w:r w:rsidR="00096D20" w:rsidRPr="005B6E1F">
        <w:rPr>
          <w:color w:val="auto"/>
        </w:rPr>
        <w:t xml:space="preserve">yping of the </w:t>
      </w:r>
      <w:r w:rsidR="00096D20" w:rsidRPr="005B6E1F">
        <w:rPr>
          <w:i/>
          <w:color w:val="auto"/>
        </w:rPr>
        <w:t>H. influenzae</w:t>
      </w:r>
      <w:r w:rsidR="00096D20" w:rsidRPr="005B6E1F">
        <w:rPr>
          <w:color w:val="auto"/>
        </w:rPr>
        <w:t xml:space="preserve"> samples to confirm they are </w:t>
      </w:r>
      <w:proofErr w:type="spellStart"/>
      <w:r w:rsidR="00096D20" w:rsidRPr="005B6E1F">
        <w:rPr>
          <w:color w:val="auto"/>
        </w:rPr>
        <w:t>nontypeable</w:t>
      </w:r>
      <w:proofErr w:type="spellEnd"/>
      <w:r w:rsidR="00F04EDC" w:rsidRPr="005B6E1F">
        <w:rPr>
          <w:color w:val="auto"/>
        </w:rPr>
        <w:t xml:space="preserve"> (by a specialist microbiology laboratory)</w:t>
      </w:r>
      <w:r w:rsidR="00096D20" w:rsidRPr="005B6E1F">
        <w:rPr>
          <w:color w:val="auto"/>
        </w:rPr>
        <w:t>.</w:t>
      </w:r>
    </w:p>
    <w:p w14:paraId="623488AF" w14:textId="77777777" w:rsidR="00096D20" w:rsidRPr="005B6E1F" w:rsidRDefault="00096D20" w:rsidP="00ED4C31">
      <w:pPr>
        <w:jc w:val="both"/>
        <w:rPr>
          <w:rFonts w:ascii="Calibri" w:hAnsi="Calibri" w:cs="Calibri"/>
        </w:rPr>
      </w:pPr>
    </w:p>
    <w:p w14:paraId="61B30617" w14:textId="180E7763" w:rsidR="00096D20" w:rsidRPr="005B6E1F" w:rsidRDefault="00096D20" w:rsidP="00ED4C31">
      <w:pPr>
        <w:pStyle w:val="ListParagraph"/>
        <w:numPr>
          <w:ilvl w:val="2"/>
          <w:numId w:val="36"/>
        </w:numPr>
        <w:ind w:left="0" w:firstLine="0"/>
        <w:rPr>
          <w:color w:val="auto"/>
        </w:rPr>
      </w:pPr>
      <w:r w:rsidRPr="005B6E1F">
        <w:rPr>
          <w:color w:val="auto"/>
        </w:rPr>
        <w:t>To obtain a representative antigen</w:t>
      </w:r>
      <w:r w:rsidR="000412A7" w:rsidRPr="005B6E1F">
        <w:rPr>
          <w:color w:val="auto"/>
        </w:rPr>
        <w:t>,</w:t>
      </w:r>
      <w:r w:rsidRPr="005B6E1F">
        <w:rPr>
          <w:color w:val="auto"/>
        </w:rPr>
        <w:t xml:space="preserve"> </w:t>
      </w:r>
      <w:r w:rsidR="00A53DB3" w:rsidRPr="005B6E1F">
        <w:rPr>
          <w:color w:val="auto"/>
        </w:rPr>
        <w:t xml:space="preserve">use </w:t>
      </w:r>
      <w:r w:rsidRPr="005B6E1F">
        <w:rPr>
          <w:color w:val="auto"/>
        </w:rPr>
        <w:t xml:space="preserve">multiple </w:t>
      </w:r>
      <w:proofErr w:type="spellStart"/>
      <w:r w:rsidRPr="005B6E1F">
        <w:rPr>
          <w:color w:val="auto"/>
        </w:rPr>
        <w:t>NTHi</w:t>
      </w:r>
      <w:proofErr w:type="spellEnd"/>
      <w:r w:rsidRPr="005B6E1F">
        <w:rPr>
          <w:color w:val="auto"/>
        </w:rPr>
        <w:t xml:space="preserve"> strains</w:t>
      </w:r>
      <w:r w:rsidR="000E6923" w:rsidRPr="005B6E1F">
        <w:rPr>
          <w:color w:val="auto"/>
        </w:rPr>
        <w:t xml:space="preserve"> (at least 5, each of approximately the same amount)</w:t>
      </w:r>
      <w:r w:rsidRPr="005B6E1F">
        <w:rPr>
          <w:color w:val="auto"/>
        </w:rPr>
        <w:t xml:space="preserve"> to make a pooled antigen. </w:t>
      </w:r>
      <w:r w:rsidR="00A53DB3" w:rsidRPr="005B6E1F">
        <w:rPr>
          <w:color w:val="auto"/>
        </w:rPr>
        <w:t>Store the s</w:t>
      </w:r>
      <w:r w:rsidRPr="005B6E1F">
        <w:rPr>
          <w:color w:val="auto"/>
        </w:rPr>
        <w:t>trains at -70</w:t>
      </w:r>
      <w:r w:rsidR="00A53DB3" w:rsidRPr="005B6E1F">
        <w:rPr>
          <w:color w:val="auto"/>
        </w:rPr>
        <w:t xml:space="preserve"> °</w:t>
      </w:r>
      <w:r w:rsidRPr="005B6E1F">
        <w:rPr>
          <w:color w:val="auto"/>
        </w:rPr>
        <w:t>C in glycerol broth</w:t>
      </w:r>
      <w:r w:rsidR="000E6923" w:rsidRPr="005B6E1F">
        <w:rPr>
          <w:color w:val="auto"/>
        </w:rPr>
        <w:t xml:space="preserve"> in </w:t>
      </w:r>
      <w:r w:rsidR="001534CF" w:rsidRPr="005B6E1F">
        <w:rPr>
          <w:color w:val="auto"/>
        </w:rPr>
        <w:t xml:space="preserve">microcentrifuge </w:t>
      </w:r>
      <w:r w:rsidR="000E6923" w:rsidRPr="005B6E1F">
        <w:rPr>
          <w:color w:val="auto"/>
        </w:rPr>
        <w:t>tubes</w:t>
      </w:r>
      <w:r w:rsidR="001464A2" w:rsidRPr="005B6E1F">
        <w:rPr>
          <w:color w:val="auto"/>
        </w:rPr>
        <w:t>.</w:t>
      </w:r>
    </w:p>
    <w:p w14:paraId="0A7B88F7" w14:textId="77777777" w:rsidR="00DC3D09" w:rsidRPr="00E13D47" w:rsidRDefault="00DC3D09" w:rsidP="00D71029"/>
    <w:p w14:paraId="3188B84D" w14:textId="7962A44A" w:rsidR="00DC3D09" w:rsidRPr="005B6E1F" w:rsidRDefault="00DC3D09" w:rsidP="0083236C">
      <w:pPr>
        <w:pStyle w:val="ListParagraph"/>
        <w:ind w:left="0"/>
        <w:rPr>
          <w:color w:val="auto"/>
        </w:rPr>
      </w:pPr>
      <w:r w:rsidRPr="005B6E1F">
        <w:rPr>
          <w:color w:val="auto"/>
        </w:rPr>
        <w:t>NOTE: In this experiment, ten distinct strains were used.</w:t>
      </w:r>
    </w:p>
    <w:p w14:paraId="30D80DAF" w14:textId="77777777" w:rsidR="00096D20" w:rsidRPr="005B6E1F" w:rsidRDefault="00096D20" w:rsidP="00ED4C31">
      <w:pPr>
        <w:jc w:val="both"/>
        <w:rPr>
          <w:rFonts w:ascii="Calibri" w:hAnsi="Calibri" w:cs="Calibri"/>
        </w:rPr>
      </w:pPr>
    </w:p>
    <w:p w14:paraId="6892E1F9" w14:textId="34A5428F" w:rsidR="00096D20" w:rsidRPr="005B6E1F" w:rsidRDefault="00A53DB3" w:rsidP="00ED4C31">
      <w:pPr>
        <w:pStyle w:val="ListParagraph"/>
        <w:numPr>
          <w:ilvl w:val="2"/>
          <w:numId w:val="36"/>
        </w:numPr>
        <w:ind w:left="0" w:firstLine="0"/>
        <w:rPr>
          <w:color w:val="auto"/>
        </w:rPr>
      </w:pPr>
      <w:r w:rsidRPr="005B6E1F">
        <w:rPr>
          <w:color w:val="auto"/>
        </w:rPr>
        <w:t>Thaw the s</w:t>
      </w:r>
      <w:r w:rsidR="00096D20" w:rsidRPr="005B6E1F">
        <w:rPr>
          <w:color w:val="auto"/>
        </w:rPr>
        <w:t>trains</w:t>
      </w:r>
      <w:r w:rsidR="000E6923" w:rsidRPr="005B6E1F">
        <w:rPr>
          <w:color w:val="auto"/>
        </w:rPr>
        <w:t xml:space="preserve"> (one </w:t>
      </w:r>
      <w:r w:rsidR="001534CF" w:rsidRPr="005B6E1F">
        <w:rPr>
          <w:color w:val="auto"/>
        </w:rPr>
        <w:t>microcentrifuge</w:t>
      </w:r>
      <w:r w:rsidR="000E6923" w:rsidRPr="005B6E1F">
        <w:rPr>
          <w:color w:val="auto"/>
        </w:rPr>
        <w:t xml:space="preserve"> tube at a time)</w:t>
      </w:r>
      <w:r w:rsidR="00096D20" w:rsidRPr="005B6E1F">
        <w:rPr>
          <w:color w:val="auto"/>
        </w:rPr>
        <w:t xml:space="preserve"> out onto chocolate agar</w:t>
      </w:r>
      <w:r w:rsidR="000E6923" w:rsidRPr="005B6E1F">
        <w:rPr>
          <w:color w:val="auto"/>
        </w:rPr>
        <w:t xml:space="preserve"> plate</w:t>
      </w:r>
      <w:r w:rsidR="0035120D" w:rsidRPr="005B6E1F">
        <w:rPr>
          <w:color w:val="auto"/>
        </w:rPr>
        <w:t>s</w:t>
      </w:r>
      <w:r w:rsidR="00096D20" w:rsidRPr="005B6E1F">
        <w:rPr>
          <w:color w:val="auto"/>
        </w:rPr>
        <w:t xml:space="preserve"> and grow overnight in a 37</w:t>
      </w:r>
      <w:r w:rsidR="00DC3D09" w:rsidRPr="005B6E1F">
        <w:rPr>
          <w:color w:val="auto"/>
        </w:rPr>
        <w:t xml:space="preserve"> </w:t>
      </w:r>
      <w:r w:rsidRPr="005B6E1F">
        <w:rPr>
          <w:color w:val="auto"/>
        </w:rPr>
        <w:t>°C incubator with</w:t>
      </w:r>
      <w:r w:rsidR="00096D20" w:rsidRPr="005B6E1F">
        <w:rPr>
          <w:color w:val="auto"/>
        </w:rPr>
        <w:t xml:space="preserve"> 5%</w:t>
      </w:r>
      <w:r w:rsidRPr="005B6E1F">
        <w:rPr>
          <w:color w:val="auto"/>
        </w:rPr>
        <w:t xml:space="preserve"> </w:t>
      </w:r>
      <w:r w:rsidR="00096D20" w:rsidRPr="005B6E1F">
        <w:rPr>
          <w:color w:val="auto"/>
        </w:rPr>
        <w:t>CO</w:t>
      </w:r>
      <w:r w:rsidR="00096D20" w:rsidRPr="005B6E1F">
        <w:rPr>
          <w:color w:val="auto"/>
          <w:vertAlign w:val="subscript"/>
        </w:rPr>
        <w:t>2</w:t>
      </w:r>
      <w:r w:rsidR="00096D20" w:rsidRPr="005B6E1F">
        <w:rPr>
          <w:color w:val="auto"/>
        </w:rPr>
        <w:t xml:space="preserve">. </w:t>
      </w:r>
      <w:r w:rsidRPr="005B6E1F">
        <w:rPr>
          <w:color w:val="auto"/>
        </w:rPr>
        <w:t>Add the b</w:t>
      </w:r>
      <w:r w:rsidR="00096D20" w:rsidRPr="005B6E1F">
        <w:rPr>
          <w:color w:val="auto"/>
        </w:rPr>
        <w:t xml:space="preserve">acteria to </w:t>
      </w:r>
      <w:r w:rsidR="000E6923" w:rsidRPr="005B6E1F">
        <w:rPr>
          <w:color w:val="auto"/>
        </w:rPr>
        <w:t xml:space="preserve">500 </w:t>
      </w:r>
      <w:r w:rsidR="000E6923" w:rsidRPr="0007534E">
        <w:sym w:font="Symbol" w:char="F06D"/>
      </w:r>
      <w:r w:rsidR="000E6923" w:rsidRPr="0007534E">
        <w:t>L</w:t>
      </w:r>
      <w:r w:rsidR="000E6923" w:rsidRPr="001C143B">
        <w:rPr>
          <w:color w:val="auto"/>
        </w:rPr>
        <w:t xml:space="preserve"> of </w:t>
      </w:r>
      <w:r w:rsidR="00096D20" w:rsidRPr="008353B2">
        <w:rPr>
          <w:color w:val="auto"/>
        </w:rPr>
        <w:t>phos</w:t>
      </w:r>
      <w:r w:rsidR="00096D20" w:rsidRPr="005E24C1">
        <w:rPr>
          <w:color w:val="auto"/>
        </w:rPr>
        <w:t>phate</w:t>
      </w:r>
      <w:r w:rsidRPr="005E24C1">
        <w:rPr>
          <w:color w:val="auto"/>
        </w:rPr>
        <w:t>-</w:t>
      </w:r>
      <w:r w:rsidR="00096D20" w:rsidRPr="005E24C1">
        <w:rPr>
          <w:color w:val="auto"/>
        </w:rPr>
        <w:t>buffered saline</w:t>
      </w:r>
      <w:r w:rsidR="000412A7" w:rsidRPr="005E24C1">
        <w:rPr>
          <w:color w:val="auto"/>
        </w:rPr>
        <w:t xml:space="preserve"> (PBS)</w:t>
      </w:r>
      <w:r w:rsidR="00096D20" w:rsidRPr="005B6E1F">
        <w:rPr>
          <w:color w:val="auto"/>
        </w:rPr>
        <w:t xml:space="preserve"> and wash</w:t>
      </w:r>
      <w:r w:rsidRPr="005B6E1F">
        <w:rPr>
          <w:color w:val="auto"/>
        </w:rPr>
        <w:t xml:space="preserve"> them</w:t>
      </w:r>
      <w:r w:rsidR="00096D20" w:rsidRPr="005B6E1F">
        <w:rPr>
          <w:color w:val="auto"/>
        </w:rPr>
        <w:t xml:space="preserve"> twice</w:t>
      </w:r>
      <w:r w:rsidR="00D23174" w:rsidRPr="005B6E1F">
        <w:rPr>
          <w:color w:val="auto"/>
        </w:rPr>
        <w:t xml:space="preserve"> </w:t>
      </w:r>
      <w:r w:rsidR="000E6923" w:rsidRPr="005B6E1F">
        <w:rPr>
          <w:color w:val="auto"/>
        </w:rPr>
        <w:t>(spin at 300</w:t>
      </w:r>
      <w:r w:rsidR="001534CF" w:rsidRPr="005B6E1F">
        <w:rPr>
          <w:color w:val="auto"/>
        </w:rPr>
        <w:t xml:space="preserve"> x </w:t>
      </w:r>
      <w:r w:rsidR="000E6923" w:rsidRPr="005B6E1F">
        <w:rPr>
          <w:i/>
          <w:iCs/>
          <w:color w:val="auto"/>
        </w:rPr>
        <w:t>g</w:t>
      </w:r>
      <w:r w:rsidR="000E6923" w:rsidRPr="005B6E1F">
        <w:rPr>
          <w:color w:val="auto"/>
        </w:rPr>
        <w:t xml:space="preserve"> for 5 min</w:t>
      </w:r>
      <w:r w:rsidR="00D23174" w:rsidRPr="005B6E1F">
        <w:rPr>
          <w:color w:val="auto"/>
        </w:rPr>
        <w:t>)</w:t>
      </w:r>
      <w:r w:rsidR="00096D20" w:rsidRPr="005B6E1F">
        <w:rPr>
          <w:color w:val="auto"/>
        </w:rPr>
        <w:t>. Us</w:t>
      </w:r>
      <w:r w:rsidRPr="005B6E1F">
        <w:rPr>
          <w:color w:val="auto"/>
        </w:rPr>
        <w:t>e</w:t>
      </w:r>
      <w:r w:rsidR="00096D20" w:rsidRPr="005B6E1F">
        <w:rPr>
          <w:color w:val="auto"/>
        </w:rPr>
        <w:t xml:space="preserve"> a MacFarland standard</w:t>
      </w:r>
      <w:r w:rsidR="00096D20" w:rsidRPr="005B6E1F">
        <w:rPr>
          <w:color w:val="auto"/>
          <w:vertAlign w:val="superscript"/>
        </w:rPr>
        <w:t>10</w:t>
      </w:r>
      <w:r w:rsidR="00B54921" w:rsidRPr="00D71029">
        <w:rPr>
          <w:color w:val="auto"/>
        </w:rPr>
        <w:t xml:space="preserve"> </w:t>
      </w:r>
      <w:r w:rsidR="00B54921" w:rsidRPr="005E24C1">
        <w:rPr>
          <w:color w:val="auto"/>
        </w:rPr>
        <w:t>or a spectrophotometer</w:t>
      </w:r>
      <w:r w:rsidR="00F62604" w:rsidRPr="001C143B">
        <w:rPr>
          <w:color w:val="auto"/>
        </w:rPr>
        <w:fldChar w:fldCharType="begin"/>
      </w:r>
      <w:r w:rsidR="002F4C8A" w:rsidRPr="005B6E1F">
        <w:rPr>
          <w:color w:val="auto"/>
        </w:rPr>
        <w:instrText xml:space="preserve"> ADDIN EN.CITE &lt;EndNote&gt;&lt;Cite&gt;&lt;Author&gt;Johnston&lt;/Author&gt;&lt;Year&gt;2010&lt;/Year&gt;&lt;RecNum&gt;1255&lt;/RecNum&gt;&lt;DisplayText&gt;&lt;style face="superscript"&gt;13&lt;/style&gt;&lt;/DisplayText&gt;&lt;record&gt;&lt;rec-number&gt;1255&lt;/rec-number&gt;&lt;foreign-keys&gt;&lt;key app="EN" db-id="29vvw0pvs0xrfieew5zx05x6zfdzvdvf0afe" timestamp="1621918483"&gt;1255&lt;/key&gt;&lt;/foreign-keys&gt;&lt;ref-type name="Journal Article"&gt;17&lt;/ref-type&gt;&lt;contributors&gt;&lt;authors&gt;&lt;author&gt;Johnston, J. W.&lt;/author&gt;&lt;/authors&gt;&lt;/contributors&gt;&lt;auth-address&gt;University of Kentucky, Lexington, Kentucky, USA.&lt;/auth-address&gt;&lt;titles&gt;&lt;title&gt;Laboratory growth and maintenance of Haemophilus influenzae&lt;/title&gt;&lt;secondary-title&gt;Curr Protoc Microbiol&lt;/secondary-title&gt;&lt;/titles&gt;&lt;periodical&gt;&lt;full-title&gt;Curr Protoc Microbiol&lt;/full-title&gt;&lt;/periodical&gt;&lt;pages&gt;Unit 6D 1&lt;/pages&gt;&lt;volume&gt;Chapter 6&lt;/volume&gt;&lt;edition&gt;2010/09/03&lt;/edition&gt;&lt;keywords&gt;&lt;keyword&gt;Bacteriological Techniques/*methods&lt;/keyword&gt;&lt;keyword&gt;Cryopreservation/methods&lt;/keyword&gt;&lt;keyword&gt;Culture Media/chemistry&lt;/keyword&gt;&lt;keyword&gt;Haemophilus influenzae/*growth &amp;amp; development&lt;/keyword&gt;&lt;/keywords&gt;&lt;dates&gt;&lt;year&gt;2010&lt;/year&gt;&lt;pub-dates&gt;&lt;date&gt;Aug&lt;/date&gt;&lt;/pub-dates&gt;&lt;/dates&gt;&lt;isbn&gt;1934-8533 (Electronic)&amp;#xD;1934-8525 (Linking)&lt;/isbn&gt;&lt;accession-num&gt;20812218&lt;/accession-num&gt;&lt;urls&gt;&lt;related-urls&gt;&lt;url&gt;https://www.ncbi.nlm.nih.gov/pubmed/20812218&lt;/url&gt;&lt;/related-urls&gt;&lt;/urls&gt;&lt;electronic-resource-num&gt;10.1002/9780471729259.mc06d01s18&lt;/electronic-resource-num&gt;&lt;/record&gt;&lt;/Cite&gt;&lt;/EndNote&gt;</w:instrText>
      </w:r>
      <w:r w:rsidR="00F62604" w:rsidRPr="001C143B">
        <w:rPr>
          <w:color w:val="auto"/>
        </w:rPr>
        <w:fldChar w:fldCharType="separate"/>
      </w:r>
      <w:r w:rsidR="002F4C8A" w:rsidRPr="00D71029">
        <w:rPr>
          <w:color w:val="auto"/>
          <w:vertAlign w:val="superscript"/>
        </w:rPr>
        <w:t>13</w:t>
      </w:r>
      <w:r w:rsidR="00F62604" w:rsidRPr="001C143B">
        <w:rPr>
          <w:color w:val="auto"/>
        </w:rPr>
        <w:fldChar w:fldCharType="end"/>
      </w:r>
      <w:r w:rsidRPr="0007534E">
        <w:rPr>
          <w:color w:val="auto"/>
        </w:rPr>
        <w:t xml:space="preserve"> to aliquot </w:t>
      </w:r>
      <w:proofErr w:type="spellStart"/>
      <w:r w:rsidR="00096D20" w:rsidRPr="001C143B">
        <w:rPr>
          <w:color w:val="auto"/>
        </w:rPr>
        <w:t>NTHi</w:t>
      </w:r>
      <w:proofErr w:type="spellEnd"/>
      <w:r w:rsidR="00096D20" w:rsidRPr="001C143B">
        <w:rPr>
          <w:color w:val="auto"/>
        </w:rPr>
        <w:t xml:space="preserve"> to </w:t>
      </w:r>
      <w:r w:rsidR="001464A2" w:rsidRPr="008353B2">
        <w:rPr>
          <w:color w:val="auto"/>
        </w:rPr>
        <w:t>a concentration of 10</w:t>
      </w:r>
      <w:r w:rsidR="001464A2" w:rsidRPr="005E24C1">
        <w:rPr>
          <w:color w:val="auto"/>
          <w:vertAlign w:val="superscript"/>
        </w:rPr>
        <w:t>8</w:t>
      </w:r>
      <w:r w:rsidR="001464A2" w:rsidRPr="005E24C1">
        <w:rPr>
          <w:color w:val="auto"/>
        </w:rPr>
        <w:t xml:space="preserve"> m</w:t>
      </w:r>
      <w:r w:rsidRPr="005E24C1">
        <w:rPr>
          <w:color w:val="auto"/>
        </w:rPr>
        <w:t>L</w:t>
      </w:r>
      <w:r w:rsidR="00C43BF1" w:rsidRPr="005E24C1">
        <w:rPr>
          <w:color w:val="auto"/>
        </w:rPr>
        <w:t xml:space="preserve"> (using </w:t>
      </w:r>
      <w:r w:rsidR="00DC3D09" w:rsidRPr="005E24C1">
        <w:rPr>
          <w:color w:val="auto"/>
        </w:rPr>
        <w:t xml:space="preserve">a </w:t>
      </w:r>
      <w:r w:rsidR="00C43BF1" w:rsidRPr="005B6E1F">
        <w:rPr>
          <w:color w:val="auto"/>
        </w:rPr>
        <w:t>5 m</w:t>
      </w:r>
      <w:r w:rsidR="001534CF" w:rsidRPr="005B6E1F">
        <w:rPr>
          <w:color w:val="auto"/>
        </w:rPr>
        <w:t>L</w:t>
      </w:r>
      <w:r w:rsidR="00C43BF1" w:rsidRPr="005B6E1F">
        <w:rPr>
          <w:color w:val="auto"/>
        </w:rPr>
        <w:t xml:space="preserve"> container or equivalent)</w:t>
      </w:r>
      <w:r w:rsidR="001464A2" w:rsidRPr="005B6E1F">
        <w:rPr>
          <w:color w:val="auto"/>
        </w:rPr>
        <w:t>.</w:t>
      </w:r>
    </w:p>
    <w:p w14:paraId="61B8AC01" w14:textId="77777777" w:rsidR="001464A2" w:rsidRPr="005B6E1F" w:rsidRDefault="001464A2" w:rsidP="00ED4C31">
      <w:pPr>
        <w:jc w:val="both"/>
        <w:rPr>
          <w:rFonts w:ascii="Calibri" w:hAnsi="Calibri" w:cs="Calibri"/>
        </w:rPr>
      </w:pPr>
    </w:p>
    <w:p w14:paraId="449DC11B" w14:textId="0D9739D4" w:rsidR="001464A2" w:rsidRPr="005B6E1F" w:rsidRDefault="00A53DB3" w:rsidP="00ED4C31">
      <w:pPr>
        <w:pStyle w:val="ListParagraph"/>
        <w:numPr>
          <w:ilvl w:val="2"/>
          <w:numId w:val="36"/>
        </w:numPr>
        <w:ind w:left="0" w:firstLine="0"/>
        <w:rPr>
          <w:color w:val="auto"/>
        </w:rPr>
      </w:pPr>
      <w:r w:rsidRPr="005B6E1F">
        <w:rPr>
          <w:color w:val="auto"/>
        </w:rPr>
        <w:t xml:space="preserve">Heat </w:t>
      </w:r>
      <w:proofErr w:type="gramStart"/>
      <w:r w:rsidRPr="005B6E1F">
        <w:rPr>
          <w:color w:val="auto"/>
        </w:rPr>
        <w:t>inactivate</w:t>
      </w:r>
      <w:proofErr w:type="gramEnd"/>
      <w:r w:rsidRPr="005B6E1F">
        <w:rPr>
          <w:color w:val="auto"/>
        </w:rPr>
        <w:t xml:space="preserve"> the b</w:t>
      </w:r>
      <w:r w:rsidR="001464A2" w:rsidRPr="005B6E1F">
        <w:rPr>
          <w:color w:val="auto"/>
        </w:rPr>
        <w:t xml:space="preserve">acteria by placing </w:t>
      </w:r>
      <w:r w:rsidR="00DC3D09" w:rsidRPr="005B6E1F">
        <w:rPr>
          <w:color w:val="auto"/>
        </w:rPr>
        <w:t xml:space="preserve">them </w:t>
      </w:r>
      <w:r w:rsidR="001464A2" w:rsidRPr="005B6E1F">
        <w:rPr>
          <w:color w:val="auto"/>
        </w:rPr>
        <w:t xml:space="preserve">in a water bath at a temperature of </w:t>
      </w:r>
      <w:r w:rsidR="00F04EDC" w:rsidRPr="005B6E1F">
        <w:rPr>
          <w:color w:val="auto"/>
        </w:rPr>
        <w:t>56</w:t>
      </w:r>
      <w:r w:rsidR="00DC3D09" w:rsidRPr="005B6E1F">
        <w:rPr>
          <w:color w:val="auto"/>
        </w:rPr>
        <w:t xml:space="preserve"> </w:t>
      </w:r>
      <w:r w:rsidRPr="005B6E1F">
        <w:rPr>
          <w:color w:val="auto"/>
        </w:rPr>
        <w:t>°</w:t>
      </w:r>
      <w:r w:rsidR="001464A2" w:rsidRPr="005B6E1F">
        <w:rPr>
          <w:color w:val="auto"/>
        </w:rPr>
        <w:t>C for 1</w:t>
      </w:r>
      <w:r w:rsidR="00F04EDC" w:rsidRPr="005B6E1F">
        <w:rPr>
          <w:color w:val="auto"/>
        </w:rPr>
        <w:t>0</w:t>
      </w:r>
      <w:r w:rsidR="001464A2" w:rsidRPr="005B6E1F">
        <w:rPr>
          <w:color w:val="auto"/>
        </w:rPr>
        <w:t xml:space="preserve"> min</w:t>
      </w:r>
      <w:r w:rsidRPr="005B6E1F">
        <w:rPr>
          <w:color w:val="auto"/>
        </w:rPr>
        <w:t>.</w:t>
      </w:r>
    </w:p>
    <w:p w14:paraId="3E14E08C" w14:textId="2CC3CFA4" w:rsidR="009609F4" w:rsidRPr="005B6E1F" w:rsidRDefault="009609F4" w:rsidP="00ED4C31">
      <w:pPr>
        <w:jc w:val="both"/>
        <w:rPr>
          <w:rFonts w:ascii="Calibri" w:hAnsi="Calibri" w:cs="Calibri"/>
        </w:rPr>
      </w:pPr>
    </w:p>
    <w:p w14:paraId="6F0195DA" w14:textId="697FBF31" w:rsidR="009609F4" w:rsidRPr="005E24C1" w:rsidRDefault="00A53DB3" w:rsidP="00ED4C31">
      <w:pPr>
        <w:pStyle w:val="ListParagraph"/>
        <w:numPr>
          <w:ilvl w:val="2"/>
          <w:numId w:val="36"/>
        </w:numPr>
        <w:ind w:left="0" w:firstLine="0"/>
        <w:rPr>
          <w:color w:val="auto"/>
        </w:rPr>
      </w:pPr>
      <w:r w:rsidRPr="005B6E1F">
        <w:rPr>
          <w:color w:val="auto"/>
        </w:rPr>
        <w:t>Sonicate the b</w:t>
      </w:r>
      <w:r w:rsidR="009609F4" w:rsidRPr="005B6E1F">
        <w:rPr>
          <w:color w:val="auto"/>
        </w:rPr>
        <w:t>acteria using a continuous sonication setting at a low</w:t>
      </w:r>
      <w:r w:rsidR="005E24C1">
        <w:rPr>
          <w:color w:val="auto"/>
        </w:rPr>
        <w:t>-</w:t>
      </w:r>
      <w:r w:rsidR="009609F4" w:rsidRPr="005E24C1">
        <w:rPr>
          <w:color w:val="auto"/>
        </w:rPr>
        <w:t>to</w:t>
      </w:r>
      <w:r w:rsidR="005E24C1">
        <w:rPr>
          <w:color w:val="auto"/>
        </w:rPr>
        <w:t>-</w:t>
      </w:r>
      <w:r w:rsidR="009609F4" w:rsidRPr="005E24C1">
        <w:rPr>
          <w:color w:val="auto"/>
        </w:rPr>
        <w:t>mid</w:t>
      </w:r>
      <w:r w:rsidR="005E24C1">
        <w:rPr>
          <w:color w:val="auto"/>
        </w:rPr>
        <w:t xml:space="preserve"> </w:t>
      </w:r>
      <w:r w:rsidR="009609F4" w:rsidRPr="005E24C1">
        <w:rPr>
          <w:color w:val="auto"/>
        </w:rPr>
        <w:t>range speed for 30 s.</w:t>
      </w:r>
    </w:p>
    <w:p w14:paraId="5E3EE75D" w14:textId="77777777" w:rsidR="00FF58EF" w:rsidRPr="005B6E1F" w:rsidRDefault="00FF58EF" w:rsidP="00ED4C31">
      <w:pPr>
        <w:pStyle w:val="ListParagraph"/>
        <w:ind w:left="0"/>
        <w:rPr>
          <w:color w:val="auto"/>
        </w:rPr>
      </w:pPr>
    </w:p>
    <w:p w14:paraId="2DA6BC5B" w14:textId="68BF834E" w:rsidR="00FF58EF" w:rsidRPr="001C143B" w:rsidRDefault="00A53DB3" w:rsidP="00ED4C31">
      <w:pPr>
        <w:pStyle w:val="ListParagraph"/>
        <w:numPr>
          <w:ilvl w:val="2"/>
          <w:numId w:val="36"/>
        </w:numPr>
        <w:ind w:left="0" w:firstLine="0"/>
      </w:pPr>
      <w:r w:rsidRPr="005B6E1F">
        <w:t>Aliquot the appropriate volume of s</w:t>
      </w:r>
      <w:r w:rsidR="00FF58EF" w:rsidRPr="005B6E1F">
        <w:t xml:space="preserve">amples into </w:t>
      </w:r>
      <w:r w:rsidRPr="005B6E1F">
        <w:t>microcentrifuge</w:t>
      </w:r>
      <w:r w:rsidR="00FF58EF" w:rsidRPr="005B6E1F">
        <w:t xml:space="preserve"> tubes. For a sample of 10</w:t>
      </w:r>
      <w:r w:rsidR="00FF58EF" w:rsidRPr="005B6E1F">
        <w:rPr>
          <w:vertAlign w:val="superscript"/>
        </w:rPr>
        <w:t>8</w:t>
      </w:r>
      <w:r w:rsidRPr="00D71029">
        <w:t xml:space="preserve"> </w:t>
      </w:r>
      <w:r w:rsidR="00FF58EF" w:rsidRPr="005E24C1">
        <w:t>m</w:t>
      </w:r>
      <w:r w:rsidRPr="005E24C1">
        <w:t>L</w:t>
      </w:r>
      <w:r w:rsidR="00FF58EF" w:rsidRPr="005E24C1">
        <w:t xml:space="preserve">, </w:t>
      </w:r>
      <w:r w:rsidR="004F6710" w:rsidRPr="005E24C1">
        <w:t xml:space="preserve">use </w:t>
      </w:r>
      <w:r w:rsidR="00FF58EF" w:rsidRPr="005E24C1">
        <w:t>aliquots</w:t>
      </w:r>
      <w:r w:rsidR="004F6710" w:rsidRPr="005E24C1">
        <w:t xml:space="preserve"> of</w:t>
      </w:r>
      <w:r w:rsidR="00FF58EF" w:rsidRPr="005E24C1">
        <w:t xml:space="preserve"> 50</w:t>
      </w:r>
      <w:r w:rsidRPr="005E24C1">
        <w:t xml:space="preserve"> </w:t>
      </w:r>
      <w:r w:rsidR="00FF58EF" w:rsidRPr="0007534E">
        <w:sym w:font="Symbol" w:char="F06D"/>
      </w:r>
      <w:r w:rsidRPr="0007534E">
        <w:t xml:space="preserve">L </w:t>
      </w:r>
      <w:r w:rsidR="00FF58EF" w:rsidRPr="001C143B">
        <w:t>(i.e., 20 samples per m</w:t>
      </w:r>
      <w:r w:rsidRPr="008353B2">
        <w:t>L</w:t>
      </w:r>
      <w:r w:rsidR="00FF58EF" w:rsidRPr="005E24C1">
        <w:t>)</w:t>
      </w:r>
      <w:r w:rsidR="0080143B" w:rsidRPr="005E24C1">
        <w:t>,</w:t>
      </w:r>
      <w:r w:rsidRPr="005E24C1">
        <w:t xml:space="preserve"> freeze them</w:t>
      </w:r>
      <w:r w:rsidR="00FF58EF" w:rsidRPr="005E24C1">
        <w:t xml:space="preserve"> at -70</w:t>
      </w:r>
      <w:r w:rsidR="00DC3D09" w:rsidRPr="005E24C1">
        <w:t xml:space="preserve"> </w:t>
      </w:r>
      <w:r w:rsidRPr="005E24C1">
        <w:rPr>
          <w:color w:val="auto"/>
        </w:rPr>
        <w:t xml:space="preserve">°C </w:t>
      </w:r>
      <w:r w:rsidR="00FF58EF" w:rsidRPr="005E24C1">
        <w:t>until required</w:t>
      </w:r>
      <w:r w:rsidR="00FF58EF" w:rsidRPr="001C143B">
        <w:fldChar w:fldCharType="begin">
          <w:fldData xml:space="preserve">PEVuZE5vdGU+PENpdGU+PEF1dGhvcj5LaW5nPC9BdXRob3I+PFllYXI+MjAwMzwvWWVhcj48UmVj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</w:fldData>
        </w:fldChar>
      </w:r>
      <w:r w:rsidR="00FF58EF" w:rsidRPr="005B6E1F">
        <w:instrText xml:space="preserve"> ADDIN EN.CITE </w:instrText>
      </w:r>
      <w:r w:rsidR="00FF58EF" w:rsidRPr="00D71029">
        <w:fldChar w:fldCharType="begin">
          <w:fldData xml:space="preserve">PEVuZE5vdGU+PENpdGU+PEF1dGhvcj5LaW5nPC9BdXRob3I+PFllYXI+MjAwMzwvWWVhcj48UmVj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</w:fldData>
        </w:fldChar>
      </w:r>
      <w:r w:rsidR="00FF58EF" w:rsidRPr="005B6E1F">
        <w:instrText xml:space="preserve"> ADDIN EN.CITE.DATA </w:instrText>
      </w:r>
      <w:r w:rsidR="00FF58EF" w:rsidRPr="00D71029">
        <w:fldChar w:fldCharType="end"/>
      </w:r>
      <w:r w:rsidR="00FF58EF" w:rsidRPr="001C143B">
        <w:fldChar w:fldCharType="separate"/>
      </w:r>
      <w:r w:rsidR="00FF58EF" w:rsidRPr="00D71029">
        <w:rPr>
          <w:vertAlign w:val="superscript"/>
        </w:rPr>
        <w:t>14</w:t>
      </w:r>
      <w:r w:rsidR="00FF58EF" w:rsidRPr="001C143B">
        <w:fldChar w:fldCharType="end"/>
      </w:r>
      <w:r w:rsidR="00FF58EF" w:rsidRPr="0007534E">
        <w:t>.</w:t>
      </w:r>
    </w:p>
    <w:p w14:paraId="3D5DE32A" w14:textId="77777777" w:rsidR="004E4FEB" w:rsidRPr="005E24C1" w:rsidRDefault="004E4FEB" w:rsidP="00ED4C31">
      <w:pPr>
        <w:jc w:val="both"/>
        <w:rPr>
          <w:rFonts w:ascii="Calibri" w:hAnsi="Calibri" w:cs="Calibri"/>
        </w:rPr>
      </w:pPr>
    </w:p>
    <w:p w14:paraId="2C88F7E6" w14:textId="041FCB87" w:rsidR="003B30CC" w:rsidRPr="005B6E1F" w:rsidRDefault="003B30CC" w:rsidP="00ED4C31">
      <w:pPr>
        <w:pStyle w:val="ListParagraph"/>
        <w:numPr>
          <w:ilvl w:val="1"/>
          <w:numId w:val="46"/>
        </w:numPr>
        <w:ind w:left="0" w:firstLine="0"/>
        <w:rPr>
          <w:color w:val="auto"/>
        </w:rPr>
      </w:pPr>
      <w:r w:rsidRPr="005B6E1F">
        <w:rPr>
          <w:color w:val="auto"/>
        </w:rPr>
        <w:t>Live bacteria</w:t>
      </w:r>
    </w:p>
    <w:p w14:paraId="17A01905" w14:textId="77777777" w:rsidR="00FF58EF" w:rsidRPr="005B6E1F" w:rsidRDefault="00FF58EF" w:rsidP="00ED4C31">
      <w:pPr>
        <w:pStyle w:val="ListParagraph"/>
        <w:ind w:left="0"/>
        <w:rPr>
          <w:color w:val="auto"/>
        </w:rPr>
      </w:pPr>
    </w:p>
    <w:p w14:paraId="650C630A" w14:textId="7975494B" w:rsidR="003B30CC" w:rsidRPr="005B6E1F" w:rsidRDefault="00A53DB3" w:rsidP="00ED4C31">
      <w:pPr>
        <w:pStyle w:val="ListParagraph"/>
        <w:numPr>
          <w:ilvl w:val="2"/>
          <w:numId w:val="37"/>
        </w:numPr>
        <w:ind w:left="0" w:firstLine="0"/>
        <w:rPr>
          <w:color w:val="auto"/>
        </w:rPr>
      </w:pPr>
      <w:r w:rsidRPr="005B6E1F">
        <w:rPr>
          <w:color w:val="auto"/>
        </w:rPr>
        <w:t>First, characterize l</w:t>
      </w:r>
      <w:r w:rsidR="003B30CC" w:rsidRPr="005B6E1F">
        <w:rPr>
          <w:color w:val="auto"/>
        </w:rPr>
        <w:t xml:space="preserve">ive bacteria as </w:t>
      </w:r>
      <w:r w:rsidRPr="005B6E1F">
        <w:rPr>
          <w:color w:val="auto"/>
        </w:rPr>
        <w:t>mentioned</w:t>
      </w:r>
      <w:r w:rsidR="003B30CC" w:rsidRPr="005B6E1F">
        <w:rPr>
          <w:color w:val="auto"/>
        </w:rPr>
        <w:t xml:space="preserve"> in</w:t>
      </w:r>
      <w:r w:rsidRPr="005B6E1F">
        <w:rPr>
          <w:color w:val="auto"/>
        </w:rPr>
        <w:t xml:space="preserve"> step</w:t>
      </w:r>
      <w:r w:rsidR="003B30CC" w:rsidRPr="005B6E1F">
        <w:rPr>
          <w:color w:val="auto"/>
        </w:rPr>
        <w:t xml:space="preserve"> 1.2.1. </w:t>
      </w:r>
      <w:r w:rsidRPr="005B6E1F">
        <w:rPr>
          <w:color w:val="auto"/>
        </w:rPr>
        <w:t>Use o</w:t>
      </w:r>
      <w:r w:rsidR="003B30CC" w:rsidRPr="005B6E1F">
        <w:rPr>
          <w:color w:val="auto"/>
        </w:rPr>
        <w:t xml:space="preserve">ne well-characterized strain. </w:t>
      </w:r>
      <w:r w:rsidRPr="005B6E1F">
        <w:rPr>
          <w:color w:val="auto"/>
        </w:rPr>
        <w:t>Ensure that the</w:t>
      </w:r>
      <w:r w:rsidR="003B30CC" w:rsidRPr="005B6E1F">
        <w:rPr>
          <w:color w:val="auto"/>
        </w:rPr>
        <w:t xml:space="preserve"> strain </w:t>
      </w:r>
      <w:r w:rsidRPr="005B6E1F">
        <w:rPr>
          <w:color w:val="auto"/>
        </w:rPr>
        <w:t>is</w:t>
      </w:r>
      <w:r w:rsidR="003B30CC" w:rsidRPr="005B6E1F">
        <w:rPr>
          <w:color w:val="auto"/>
        </w:rPr>
        <w:t xml:space="preserve"> also stored in glycerol broth</w:t>
      </w:r>
      <w:r w:rsidR="00D660F3" w:rsidRPr="005B6E1F">
        <w:rPr>
          <w:color w:val="auto"/>
        </w:rPr>
        <w:t xml:space="preserve"> at -70</w:t>
      </w:r>
      <w:r w:rsidR="005E24C1">
        <w:rPr>
          <w:color w:val="auto"/>
        </w:rPr>
        <w:t xml:space="preserve"> </w:t>
      </w:r>
      <w:r w:rsidRPr="005E24C1">
        <w:rPr>
          <w:color w:val="auto"/>
        </w:rPr>
        <w:t>°C</w:t>
      </w:r>
      <w:r w:rsidR="00D660F3" w:rsidRPr="005E24C1">
        <w:rPr>
          <w:color w:val="auto"/>
        </w:rPr>
        <w:t xml:space="preserve"> as a reserve.</w:t>
      </w:r>
    </w:p>
    <w:p w14:paraId="141273FB" w14:textId="60F783F7" w:rsidR="003B30CC" w:rsidRPr="005B6E1F" w:rsidRDefault="003B30CC" w:rsidP="00ED4C31">
      <w:pPr>
        <w:jc w:val="both"/>
        <w:rPr>
          <w:rFonts w:ascii="Calibri" w:hAnsi="Calibri" w:cs="Calibri"/>
        </w:rPr>
      </w:pPr>
    </w:p>
    <w:p w14:paraId="7DB455FA" w14:textId="64D6BAA0" w:rsidR="009D078C" w:rsidRPr="005B6E1F" w:rsidRDefault="00A53DB3" w:rsidP="00ED4C31">
      <w:pPr>
        <w:pStyle w:val="ListParagraph"/>
        <w:numPr>
          <w:ilvl w:val="2"/>
          <w:numId w:val="37"/>
        </w:numPr>
        <w:ind w:left="0" w:firstLine="0"/>
        <w:rPr>
          <w:color w:val="auto"/>
        </w:rPr>
      </w:pPr>
      <w:r w:rsidRPr="005B6E1F">
        <w:rPr>
          <w:color w:val="auto"/>
        </w:rPr>
        <w:t>Grow the b</w:t>
      </w:r>
      <w:r w:rsidR="00D660F3" w:rsidRPr="005B6E1F">
        <w:rPr>
          <w:color w:val="auto"/>
        </w:rPr>
        <w:t>acteria on enriched media such as chocolate agar plates or in broth.</w:t>
      </w:r>
    </w:p>
    <w:p w14:paraId="0B154976" w14:textId="77777777" w:rsidR="009D078C" w:rsidRPr="005B6E1F" w:rsidRDefault="009D078C" w:rsidP="00ED4C31">
      <w:pPr>
        <w:jc w:val="both"/>
        <w:rPr>
          <w:rFonts w:ascii="Calibri" w:hAnsi="Calibri" w:cs="Calibri"/>
        </w:rPr>
      </w:pPr>
    </w:p>
    <w:p w14:paraId="128E850F" w14:textId="17DD4A91" w:rsidR="003B30CC" w:rsidRPr="005B6E1F" w:rsidRDefault="00A53DB3" w:rsidP="00ED4C31">
      <w:pPr>
        <w:pStyle w:val="ListParagraph"/>
        <w:numPr>
          <w:ilvl w:val="3"/>
          <w:numId w:val="37"/>
        </w:numPr>
        <w:ind w:left="0" w:firstLine="0"/>
        <w:rPr>
          <w:color w:val="auto"/>
        </w:rPr>
      </w:pPr>
      <w:r w:rsidRPr="005B6E1F">
        <w:rPr>
          <w:color w:val="auto"/>
        </w:rPr>
        <w:t>To use</w:t>
      </w:r>
      <w:r w:rsidR="00D660F3" w:rsidRPr="005B6E1F">
        <w:rPr>
          <w:color w:val="auto"/>
        </w:rPr>
        <w:t xml:space="preserve"> chocolate agar plates, </w:t>
      </w:r>
      <w:r w:rsidRPr="005B6E1F">
        <w:rPr>
          <w:color w:val="auto"/>
        </w:rPr>
        <w:t xml:space="preserve">spread the </w:t>
      </w:r>
      <w:r w:rsidR="00D660F3" w:rsidRPr="005B6E1F">
        <w:rPr>
          <w:color w:val="auto"/>
        </w:rPr>
        <w:t xml:space="preserve">bacteria </w:t>
      </w:r>
      <w:r w:rsidRPr="005B6E1F">
        <w:rPr>
          <w:color w:val="auto"/>
        </w:rPr>
        <w:t xml:space="preserve">for </w:t>
      </w:r>
      <w:r w:rsidR="00D660F3" w:rsidRPr="005B6E1F">
        <w:rPr>
          <w:color w:val="auto"/>
        </w:rPr>
        <w:t>a minimum of every 3</w:t>
      </w:r>
      <w:r w:rsidRPr="005B6E1F">
        <w:rPr>
          <w:color w:val="auto"/>
        </w:rPr>
        <w:t>–</w:t>
      </w:r>
      <w:r w:rsidR="00D660F3" w:rsidRPr="005B6E1F">
        <w:rPr>
          <w:color w:val="auto"/>
        </w:rPr>
        <w:t>4 days with sterile spreaders.</w:t>
      </w:r>
    </w:p>
    <w:p w14:paraId="332BC6CB" w14:textId="5142D204" w:rsidR="009D078C" w:rsidRPr="005B6E1F" w:rsidRDefault="009D078C" w:rsidP="00ED4C31">
      <w:pPr>
        <w:jc w:val="both"/>
        <w:rPr>
          <w:rFonts w:ascii="Calibri" w:hAnsi="Calibri" w:cs="Calibri"/>
        </w:rPr>
      </w:pPr>
    </w:p>
    <w:p w14:paraId="555EDF68" w14:textId="1CC287AF" w:rsidR="001B097F" w:rsidRPr="005E24C1" w:rsidRDefault="00A53DB3" w:rsidP="00ED4C31">
      <w:pPr>
        <w:pStyle w:val="ListParagraph"/>
        <w:numPr>
          <w:ilvl w:val="3"/>
          <w:numId w:val="37"/>
        </w:numPr>
        <w:ind w:left="0" w:firstLine="0"/>
      </w:pPr>
      <w:r w:rsidRPr="005B6E1F">
        <w:rPr>
          <w:color w:val="auto"/>
        </w:rPr>
        <w:t>Alternatively, use</w:t>
      </w:r>
      <w:r w:rsidRPr="00D71029">
        <w:rPr>
          <w:color w:val="auto"/>
        </w:rPr>
        <w:t xml:space="preserve"> </w:t>
      </w:r>
      <w:r w:rsidR="001B097F" w:rsidRPr="00D71029">
        <w:rPr>
          <w:color w:val="auto"/>
        </w:rPr>
        <w:t>Brain Heart Infusion (</w:t>
      </w:r>
      <w:r w:rsidRPr="00D71029">
        <w:rPr>
          <w:color w:val="auto"/>
        </w:rPr>
        <w:t>BHI</w:t>
      </w:r>
      <w:r w:rsidR="001B097F" w:rsidRPr="00D71029">
        <w:rPr>
          <w:color w:val="auto"/>
        </w:rPr>
        <w:t>)</w:t>
      </w:r>
      <w:r w:rsidRPr="00D71029">
        <w:rPr>
          <w:color w:val="auto"/>
        </w:rPr>
        <w:t xml:space="preserve"> broth enriched with factors X</w:t>
      </w:r>
      <w:r w:rsidR="00DC3D09" w:rsidRPr="00D71029">
        <w:rPr>
          <w:color w:val="auto"/>
        </w:rPr>
        <w:t xml:space="preserve"> (</w:t>
      </w:r>
      <w:r w:rsidR="00DC3D09" w:rsidRPr="0007534E">
        <w:t>hemin)</w:t>
      </w:r>
      <w:r w:rsidRPr="00D71029">
        <w:rPr>
          <w:color w:val="auto"/>
        </w:rPr>
        <w:t xml:space="preserve"> and V</w:t>
      </w:r>
      <w:r w:rsidR="00DC3D09" w:rsidRPr="00D71029">
        <w:rPr>
          <w:color w:val="auto"/>
        </w:rPr>
        <w:t xml:space="preserve"> (</w:t>
      </w:r>
      <w:r w:rsidR="00DC3D09" w:rsidRPr="0007534E">
        <w:t>β-nicotinamide adenine dinucleotide)</w:t>
      </w:r>
      <w:r w:rsidRPr="001C143B">
        <w:rPr>
          <w:color w:val="auto"/>
        </w:rPr>
        <w:t xml:space="preserve"> to grow the bacteria</w:t>
      </w:r>
      <w:r w:rsidR="001B097F" w:rsidRPr="008353B2">
        <w:rPr>
          <w:color w:val="auto"/>
        </w:rPr>
        <w:t>.</w:t>
      </w:r>
      <w:r w:rsidRPr="005E24C1">
        <w:rPr>
          <w:color w:val="auto"/>
        </w:rPr>
        <w:t xml:space="preserve"> </w:t>
      </w:r>
      <w:r w:rsidR="001534CF" w:rsidRPr="005E24C1">
        <w:t xml:space="preserve">Inoculate </w:t>
      </w:r>
      <w:proofErr w:type="spellStart"/>
      <w:r w:rsidR="001B097F" w:rsidRPr="005E24C1">
        <w:t>NTHi</w:t>
      </w:r>
      <w:proofErr w:type="spellEnd"/>
      <w:r w:rsidR="001B097F" w:rsidRPr="005E24C1">
        <w:t xml:space="preserve"> from overnight plates </w:t>
      </w:r>
      <w:r w:rsidR="00F53F85" w:rsidRPr="005B6E1F">
        <w:t>in 5</w:t>
      </w:r>
      <w:r w:rsidR="001534CF" w:rsidRPr="005B6E1F">
        <w:t>–</w:t>
      </w:r>
      <w:r w:rsidR="00F53F85" w:rsidRPr="005B6E1F">
        <w:t>10 m</w:t>
      </w:r>
      <w:r w:rsidR="001534CF" w:rsidRPr="005B6E1F">
        <w:t>L</w:t>
      </w:r>
      <w:r w:rsidR="00F53F85" w:rsidRPr="005B6E1F">
        <w:t xml:space="preserve"> of</w:t>
      </w:r>
      <w:r w:rsidR="001B097F" w:rsidRPr="005B6E1F">
        <w:t xml:space="preserve"> BHI broth supplemented with both hemin and β-nicotinamide adenine dinucleotide (both 10 </w:t>
      </w:r>
      <w:proofErr w:type="spellStart"/>
      <w:r w:rsidR="001B097F" w:rsidRPr="005B6E1F">
        <w:t>μg</w:t>
      </w:r>
      <w:proofErr w:type="spellEnd"/>
      <w:r w:rsidR="001B097F" w:rsidRPr="005B6E1F">
        <w:t>/mL) and culture overnight at 37</w:t>
      </w:r>
      <w:r w:rsidR="001534CF" w:rsidRPr="005B6E1F">
        <w:t xml:space="preserve"> </w:t>
      </w:r>
      <w:r w:rsidR="001B097F" w:rsidRPr="005B6E1F">
        <w:t>°C in a 5% CO</w:t>
      </w:r>
      <w:r w:rsidR="001B097F" w:rsidRPr="005B6E1F">
        <w:rPr>
          <w:vertAlign w:val="subscript"/>
        </w:rPr>
        <w:t>2</w:t>
      </w:r>
      <w:r w:rsidR="005E24C1">
        <w:t xml:space="preserve"> </w:t>
      </w:r>
      <w:r w:rsidR="00DC3D09" w:rsidRPr="005E24C1">
        <w:t>incubator.</w:t>
      </w:r>
    </w:p>
    <w:p w14:paraId="52AF6389" w14:textId="77777777" w:rsidR="00A53DB3" w:rsidRPr="00D71029" w:rsidRDefault="00A53DB3" w:rsidP="00D71029"/>
    <w:p w14:paraId="0B7FCFA7" w14:textId="6DDC0C34" w:rsidR="009D078C" w:rsidRPr="0007534E" w:rsidRDefault="00A53DB3" w:rsidP="00ED4C31">
      <w:pPr>
        <w:pStyle w:val="ListParagraph"/>
        <w:ind w:left="0"/>
        <w:rPr>
          <w:color w:val="auto"/>
        </w:rPr>
      </w:pPr>
      <w:r w:rsidRPr="00D71029">
        <w:rPr>
          <w:color w:val="auto"/>
        </w:rPr>
        <w:t>NOTE: T</w:t>
      </w:r>
      <w:r w:rsidR="009D078C" w:rsidRPr="00D71029">
        <w:rPr>
          <w:color w:val="auto"/>
        </w:rPr>
        <w:t>his has the advantage of reproducibility, higher colony</w:t>
      </w:r>
      <w:r w:rsidRPr="00D71029">
        <w:rPr>
          <w:color w:val="auto"/>
        </w:rPr>
        <w:t>-</w:t>
      </w:r>
      <w:r w:rsidR="009D078C" w:rsidRPr="00D71029">
        <w:rPr>
          <w:color w:val="auto"/>
        </w:rPr>
        <w:t>forming units (CFU) counts</w:t>
      </w:r>
      <w:r w:rsidRPr="00D71029">
        <w:rPr>
          <w:color w:val="auto"/>
        </w:rPr>
        <w:t>,</w:t>
      </w:r>
      <w:r w:rsidR="009D078C" w:rsidRPr="00D71029">
        <w:rPr>
          <w:color w:val="auto"/>
        </w:rPr>
        <w:t xml:space="preserve"> and all bacteria being at a similar phase of log growth (on plates</w:t>
      </w:r>
      <w:r w:rsidR="00DC3D09" w:rsidRPr="00D71029">
        <w:rPr>
          <w:color w:val="auto"/>
        </w:rPr>
        <w:t>,</w:t>
      </w:r>
      <w:r w:rsidR="009D078C" w:rsidRPr="00D71029">
        <w:rPr>
          <w:color w:val="auto"/>
        </w:rPr>
        <w:t xml:space="preserve"> bacterial viability can be greater depending on </w:t>
      </w:r>
      <w:r w:rsidRPr="00D71029">
        <w:rPr>
          <w:color w:val="auto"/>
        </w:rPr>
        <w:t xml:space="preserve">the </w:t>
      </w:r>
      <w:r w:rsidR="009D078C" w:rsidRPr="00D71029">
        <w:rPr>
          <w:color w:val="auto"/>
        </w:rPr>
        <w:t>position in the culture</w:t>
      </w:r>
      <w:r w:rsidR="0080143B" w:rsidRPr="00D71029">
        <w:rPr>
          <w:color w:val="auto"/>
        </w:rPr>
        <w:t>)</w:t>
      </w:r>
      <w:r w:rsidR="002F4C8A" w:rsidRPr="00D71029">
        <w:rPr>
          <w:color w:val="auto"/>
        </w:rPr>
        <w:fldChar w:fldCharType="begin">
          <w:fldData xml:space="preserve">PEVuZE5vdGU+PENpdGU+PEF1dGhvcj5Kb2huc3RvbjwvQXV0aG9yPjxZZWFyPjIwMTA8L1llYXI+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=
</w:fldData>
        </w:fldChar>
      </w:r>
      <w:r w:rsidR="002F4C8A" w:rsidRPr="00D71029">
        <w:rPr>
          <w:color w:val="auto"/>
        </w:rPr>
        <w:instrText xml:space="preserve"> ADDIN EN.CITE </w:instrText>
      </w:r>
      <w:r w:rsidR="002F4C8A" w:rsidRPr="00D71029">
        <w:rPr>
          <w:color w:val="auto"/>
        </w:rPr>
        <w:fldChar w:fldCharType="begin">
          <w:fldData xml:space="preserve">PEVuZE5vdGU+PENpdGU+PEF1dGhvcj5Kb2huc3RvbjwvQXV0aG9yPjxZZWFyPjIwMTA8L1llYXI+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=
</w:fldData>
        </w:fldChar>
      </w:r>
      <w:r w:rsidR="002F4C8A" w:rsidRPr="00D71029">
        <w:rPr>
          <w:color w:val="auto"/>
        </w:rPr>
        <w:instrText xml:space="preserve"> ADDIN EN.CITE.DATA </w:instrText>
      </w:r>
      <w:r w:rsidR="002F4C8A" w:rsidRPr="00D71029">
        <w:rPr>
          <w:color w:val="auto"/>
        </w:rPr>
      </w:r>
      <w:r w:rsidR="002F4C8A" w:rsidRPr="00D71029">
        <w:rPr>
          <w:color w:val="auto"/>
        </w:rPr>
        <w:fldChar w:fldCharType="end"/>
      </w:r>
      <w:r w:rsidR="002F4C8A" w:rsidRPr="00D71029">
        <w:rPr>
          <w:color w:val="auto"/>
        </w:rPr>
      </w:r>
      <w:r w:rsidR="002F4C8A" w:rsidRPr="00D71029">
        <w:rPr>
          <w:color w:val="auto"/>
        </w:rPr>
        <w:fldChar w:fldCharType="separate"/>
      </w:r>
      <w:r w:rsidR="002F4C8A" w:rsidRPr="00D71029">
        <w:rPr>
          <w:color w:val="auto"/>
          <w:vertAlign w:val="superscript"/>
        </w:rPr>
        <w:t>13,15</w:t>
      </w:r>
      <w:r w:rsidR="002F4C8A" w:rsidRPr="00D71029">
        <w:rPr>
          <w:color w:val="auto"/>
        </w:rPr>
        <w:fldChar w:fldCharType="end"/>
      </w:r>
      <w:r w:rsidR="009D078C" w:rsidRPr="00D71029">
        <w:rPr>
          <w:color w:val="auto"/>
        </w:rPr>
        <w:t>.</w:t>
      </w:r>
    </w:p>
    <w:p w14:paraId="767D95DD" w14:textId="4FF2205C" w:rsidR="00D660F3" w:rsidRPr="005E24C1" w:rsidRDefault="00D660F3" w:rsidP="00ED4C31">
      <w:pPr>
        <w:jc w:val="both"/>
        <w:rPr>
          <w:rFonts w:ascii="Calibri" w:hAnsi="Calibri" w:cs="Calibri"/>
        </w:rPr>
      </w:pPr>
    </w:p>
    <w:p w14:paraId="0F5142FE" w14:textId="08A3642C" w:rsidR="00237CC8" w:rsidRPr="005B6E1F" w:rsidRDefault="00A53DB3" w:rsidP="00ED4C31">
      <w:pPr>
        <w:pStyle w:val="ListParagraph"/>
        <w:numPr>
          <w:ilvl w:val="2"/>
          <w:numId w:val="37"/>
        </w:numPr>
        <w:ind w:left="0" w:firstLine="0"/>
        <w:rPr>
          <w:color w:val="auto"/>
        </w:rPr>
      </w:pPr>
      <w:r w:rsidRPr="005B6E1F">
        <w:rPr>
          <w:color w:val="auto"/>
        </w:rPr>
        <w:t>Use</w:t>
      </w:r>
      <w:r w:rsidR="00237CC8" w:rsidRPr="005B6E1F">
        <w:rPr>
          <w:color w:val="auto"/>
        </w:rPr>
        <w:t xml:space="preserve"> a multiplicity of infection (MOI) of 100 bacteria to one cell to elicit </w:t>
      </w:r>
      <w:r w:rsidR="00DC3D09" w:rsidRPr="005B6E1F">
        <w:rPr>
          <w:color w:val="auto"/>
        </w:rPr>
        <w:t xml:space="preserve">a </w:t>
      </w:r>
      <w:r w:rsidR="00237CC8" w:rsidRPr="005B6E1F">
        <w:rPr>
          <w:color w:val="auto"/>
        </w:rPr>
        <w:t xml:space="preserve">strong immune response </w:t>
      </w:r>
      <w:r w:rsidRPr="005B6E1F">
        <w:rPr>
          <w:color w:val="auto"/>
        </w:rPr>
        <w:t xml:space="preserve">while </w:t>
      </w:r>
      <w:r w:rsidR="00237CC8" w:rsidRPr="005B6E1F">
        <w:rPr>
          <w:color w:val="auto"/>
        </w:rPr>
        <w:t>maintaining cellular viability.</w:t>
      </w:r>
      <w:r w:rsidR="001E269D" w:rsidRPr="005B6E1F">
        <w:rPr>
          <w:color w:val="auto"/>
        </w:rPr>
        <w:t xml:space="preserve"> </w:t>
      </w:r>
      <w:r w:rsidRPr="005B6E1F">
        <w:rPr>
          <w:color w:val="auto"/>
        </w:rPr>
        <w:t>Use MacFarland Standard</w:t>
      </w:r>
      <w:r w:rsidR="0080143B" w:rsidRPr="005B6E1F">
        <w:rPr>
          <w:color w:val="auto"/>
          <w:vertAlign w:val="superscript"/>
        </w:rPr>
        <w:t>10</w:t>
      </w:r>
      <w:r w:rsidRPr="005B6E1F">
        <w:rPr>
          <w:color w:val="auto"/>
        </w:rPr>
        <w:t xml:space="preserve"> or spectrophotometer</w:t>
      </w:r>
      <w:r w:rsidRPr="001C143B">
        <w:rPr>
          <w:color w:val="auto"/>
        </w:rPr>
        <w:fldChar w:fldCharType="begin"/>
      </w:r>
      <w:r w:rsidRPr="005B6E1F">
        <w:rPr>
          <w:color w:val="auto"/>
        </w:rPr>
        <w:instrText xml:space="preserve"> ADDIN EN.CITE &lt;EndNote&gt;&lt;Cite&gt;&lt;Author&gt;Johnston&lt;/Author&gt;&lt;Year&gt;2010&lt;/Year&gt;&lt;RecNum&gt;1255&lt;/RecNum&gt;&lt;DisplayText&gt;&lt;style face="superscript"&gt;13&lt;/style&gt;&lt;/DisplayText&gt;&lt;record&gt;&lt;rec-number&gt;1255&lt;/rec-number&gt;&lt;foreign-keys&gt;&lt;key app="EN" db-id="29vvw0pvs0xrfieew5zx05x6zfdzvdvf0afe" timestamp="1621918483"&gt;1255&lt;/key&gt;&lt;/foreign-keys&gt;&lt;ref-type name="Journal Article"&gt;17&lt;/ref-type&gt;&lt;contributors&gt;&lt;authors&gt;&lt;author&gt;Johnston, J. W.&lt;/author&gt;&lt;/authors&gt;&lt;/contributors&gt;&lt;auth-address&gt;University of Kentucky, Lexington, Kentucky, USA.&lt;/auth-address&gt;&lt;titles&gt;&lt;title&gt;Laboratory growth and maintenance of Haemophilus influenzae&lt;/title&gt;&lt;secondary-title&gt;Curr Protoc Microbiol&lt;/secondary-title&gt;&lt;/titles&gt;&lt;periodical&gt;&lt;full-title&gt;Curr Protoc Microbiol&lt;/full-title&gt;&lt;/periodical&gt;&lt;pages&gt;Unit 6D 1&lt;/pages&gt;&lt;volume&gt;Chapter 6&lt;/volume&gt;&lt;edition&gt;2010/09/03&lt;/edition&gt;&lt;keywords&gt;&lt;keyword&gt;Bacteriological Techniques/*methods&lt;/keyword&gt;&lt;keyword&gt;Cryopreservation/methods&lt;/keyword&gt;&lt;keyword&gt;Culture Media/chemistry&lt;/keyword&gt;&lt;keyword&gt;Haemophilus influenzae/*growth &amp;amp; development&lt;/keyword&gt;&lt;/keywords&gt;&lt;dates&gt;&lt;year&gt;2010&lt;/year&gt;&lt;pub-dates&gt;&lt;date&gt;Aug&lt;/date&gt;&lt;/pub-dates&gt;&lt;/dates&gt;&lt;isbn&gt;1934-8533 (Electronic)&amp;#xD;1934-8525 (Linking)&lt;/isbn&gt;&lt;accession-num&gt;20812218&lt;/accession-num&gt;&lt;urls&gt;&lt;related-urls&gt;&lt;url&gt;https://www.ncbi.nlm.nih.gov/pubmed/20812218&lt;/url&gt;&lt;/related-urls&gt;&lt;/urls&gt;&lt;electronic-resource-num&gt;10.1002/9780471729259.mc06d01s18&lt;/electronic-resource-num&gt;&lt;/record&gt;&lt;/Cite&gt;&lt;/EndNote&gt;</w:instrText>
      </w:r>
      <w:r w:rsidRPr="001C143B">
        <w:rPr>
          <w:color w:val="auto"/>
        </w:rPr>
        <w:fldChar w:fldCharType="separate"/>
      </w:r>
      <w:r w:rsidRPr="00D71029">
        <w:rPr>
          <w:color w:val="auto"/>
          <w:vertAlign w:val="superscript"/>
        </w:rPr>
        <w:t>13</w:t>
      </w:r>
      <w:r w:rsidRPr="001C143B">
        <w:rPr>
          <w:color w:val="auto"/>
        </w:rPr>
        <w:fldChar w:fldCharType="end"/>
      </w:r>
      <w:r w:rsidRPr="0007534E">
        <w:rPr>
          <w:color w:val="auto"/>
        </w:rPr>
        <w:t xml:space="preserve"> to assess t</w:t>
      </w:r>
      <w:r w:rsidR="001E269D" w:rsidRPr="005E24C1">
        <w:rPr>
          <w:color w:val="auto"/>
        </w:rPr>
        <w:t>he number of bacteria.</w:t>
      </w:r>
    </w:p>
    <w:p w14:paraId="12B333C4" w14:textId="67082313" w:rsidR="001E269D" w:rsidRPr="005B6E1F" w:rsidRDefault="001E269D" w:rsidP="00ED4C31">
      <w:pPr>
        <w:jc w:val="both"/>
        <w:rPr>
          <w:rFonts w:ascii="Calibri" w:hAnsi="Calibri" w:cs="Calibri"/>
        </w:rPr>
      </w:pPr>
    </w:p>
    <w:p w14:paraId="7C664382" w14:textId="4D263937" w:rsidR="00B870BA" w:rsidRPr="005E24C1" w:rsidRDefault="00A53DB3" w:rsidP="00ED4C31">
      <w:pPr>
        <w:pStyle w:val="ListParagraph"/>
        <w:numPr>
          <w:ilvl w:val="2"/>
          <w:numId w:val="37"/>
        </w:numPr>
        <w:ind w:left="0" w:firstLine="0"/>
        <w:rPr>
          <w:color w:val="auto"/>
        </w:rPr>
      </w:pPr>
      <w:r w:rsidRPr="005B6E1F">
        <w:rPr>
          <w:color w:val="auto"/>
        </w:rPr>
        <w:t>Ensure that t</w:t>
      </w:r>
      <w:r w:rsidR="001E269D" w:rsidRPr="005B6E1F">
        <w:rPr>
          <w:color w:val="auto"/>
        </w:rPr>
        <w:t xml:space="preserve">he media used for live </w:t>
      </w:r>
      <w:proofErr w:type="spellStart"/>
      <w:r w:rsidR="001E269D" w:rsidRPr="005B6E1F">
        <w:rPr>
          <w:color w:val="auto"/>
        </w:rPr>
        <w:t>NTHi</w:t>
      </w:r>
      <w:proofErr w:type="spellEnd"/>
      <w:r w:rsidR="001E269D" w:rsidRPr="005B6E1F">
        <w:rPr>
          <w:color w:val="auto"/>
        </w:rPr>
        <w:t xml:space="preserve"> </w:t>
      </w:r>
      <w:r w:rsidR="00C23CC4" w:rsidRPr="005B6E1F">
        <w:rPr>
          <w:color w:val="auto"/>
        </w:rPr>
        <w:t xml:space="preserve">assays </w:t>
      </w:r>
      <w:r w:rsidRPr="005B6E1F">
        <w:rPr>
          <w:color w:val="auto"/>
        </w:rPr>
        <w:t>is</w:t>
      </w:r>
      <w:r w:rsidR="001E269D" w:rsidRPr="005B6E1F">
        <w:rPr>
          <w:color w:val="auto"/>
        </w:rPr>
        <w:t xml:space="preserve"> free of any human serum, as this will kill the bacteria</w:t>
      </w:r>
      <w:r w:rsidR="002F4C8A" w:rsidRPr="001C143B">
        <w:rPr>
          <w:color w:val="auto"/>
        </w:rPr>
        <w:fldChar w:fldCharType="begin"/>
      </w:r>
      <w:r w:rsidR="002F4C8A" w:rsidRPr="005B6E1F">
        <w:rPr>
          <w:color w:val="auto"/>
        </w:rPr>
        <w:instrText xml:space="preserve"> ADDIN EN.CITE &lt;EndNote&gt;&lt;Cite&gt;&lt;Author&gt;King&lt;/Author&gt;&lt;Year&gt;2008&lt;/Year&gt;&lt;RecNum&gt;215&lt;/RecNum&gt;&lt;DisplayText&gt;&lt;style face="superscript"&gt;16&lt;/style&gt;&lt;/DisplayText&gt;&lt;record&gt;&lt;rec-number&gt;215&lt;/rec-number&gt;&lt;foreign-keys&gt;&lt;key app="EN" db-id="29vvw0pvs0xrfieew5zx05x6zfdzvdvf0afe" timestamp="1606878238"&gt;215&lt;/key&gt;&lt;/foreign-keys&gt;&lt;ref-type name="Journal Article"&gt;17&lt;/ref-type&gt;&lt;contributors&gt;&lt;authors&gt;&lt;author&gt;King, P. T.&lt;/author&gt;&lt;author&gt;Ngui, J.&lt;/author&gt;&lt;author&gt;Gunawardena, D.&lt;/author&gt;&lt;author&gt;Holmes, P. W.&lt;/author&gt;&lt;author&gt;Farmer, M. W.&lt;/author&gt;&lt;author&gt;Holdsworth, S. R.&lt;/author&gt;&lt;/authors&gt;&lt;/contributors&gt;&lt;auth-address&gt;Monash University Department of Medicine, Monash Medical Centre, Melbourne, Australia. paul.king@med.monash.edu.au&lt;/auth-address&gt;&lt;titles&gt;&lt;title&gt;Systemic humoral immunity to non-typeable Haemophilus influenzae&lt;/title&gt;&lt;secondary-title&gt;Clin Exp Immunol&lt;/secondary-title&gt;&lt;/titles&gt;&lt;pages&gt;376-84&lt;/pages&gt;&lt;volume&gt;153&lt;/volume&gt;&lt;number&gt;3&lt;/number&gt;&lt;edition&gt;2008/09/23&lt;/edition&gt;&lt;dates&gt;&lt;year&gt;2008&lt;/year&gt;&lt;pub-dates&gt;&lt;date&gt;Sep&lt;/date&gt;&lt;/pub-dates&gt;&lt;/dates&gt;&lt;isbn&gt;1365-2249 (Electronic)&lt;/isbn&gt;&lt;accession-num&gt;18803761&lt;/accession-num&gt;&lt;urls&gt;&lt;related-urls&gt;&lt;url&gt;http://www.ncbi.nlm.nih.gov/entrez/query.fcgi?cmd=Retrieve&amp;amp;db=PubMed&amp;amp;dopt=Citation&amp;amp;list_uids=18803761&lt;/url&gt;&lt;/related-urls&gt;&lt;/urls&gt;&lt;electronic-resource-num&gt;CEI3697 [pii]&amp;#xD;10.1111/j.1365-2249.2008.03697.x&lt;/electronic-resource-num&gt;&lt;language&gt;eng&lt;/language&gt;&lt;/record&gt;&lt;/Cite&gt;&lt;/EndNote&gt;</w:instrText>
      </w:r>
      <w:r w:rsidR="002F4C8A" w:rsidRPr="001C143B">
        <w:rPr>
          <w:color w:val="auto"/>
        </w:rPr>
        <w:fldChar w:fldCharType="separate"/>
      </w:r>
      <w:r w:rsidR="002F4C8A" w:rsidRPr="00D71029">
        <w:rPr>
          <w:color w:val="auto"/>
          <w:vertAlign w:val="superscript"/>
        </w:rPr>
        <w:t>16</w:t>
      </w:r>
      <w:r w:rsidR="002F4C8A" w:rsidRPr="001C143B">
        <w:rPr>
          <w:color w:val="auto"/>
        </w:rPr>
        <w:fldChar w:fldCharType="end"/>
      </w:r>
      <w:r w:rsidR="001E269D" w:rsidRPr="0007534E">
        <w:rPr>
          <w:color w:val="auto"/>
        </w:rPr>
        <w:t xml:space="preserve">. Animal serum samples (e.g., fetal calf serum) </w:t>
      </w:r>
      <w:r w:rsidRPr="001C143B">
        <w:rPr>
          <w:color w:val="auto"/>
        </w:rPr>
        <w:t>do not</w:t>
      </w:r>
      <w:r w:rsidR="001E269D" w:rsidRPr="008353B2">
        <w:rPr>
          <w:color w:val="auto"/>
        </w:rPr>
        <w:t xml:space="preserve"> generally </w:t>
      </w:r>
      <w:r w:rsidRPr="005E24C1">
        <w:rPr>
          <w:color w:val="auto"/>
        </w:rPr>
        <w:t>cause any</w:t>
      </w:r>
      <w:r w:rsidR="001E269D" w:rsidRPr="005E24C1">
        <w:rPr>
          <w:color w:val="auto"/>
        </w:rPr>
        <w:t xml:space="preserve"> problem.</w:t>
      </w:r>
    </w:p>
    <w:p w14:paraId="479BDE65" w14:textId="77777777" w:rsidR="00A53DB3" w:rsidRPr="005B6E1F" w:rsidRDefault="00A53DB3" w:rsidP="00ED4C31">
      <w:pPr>
        <w:jc w:val="both"/>
        <w:rPr>
          <w:rFonts w:ascii="Calibri" w:hAnsi="Calibri" w:cs="Calibri"/>
        </w:rPr>
      </w:pPr>
    </w:p>
    <w:p w14:paraId="7C087D44" w14:textId="2DCD199B" w:rsidR="00A53DB3" w:rsidRPr="005B6E1F" w:rsidRDefault="00A53DB3" w:rsidP="00ED4C31">
      <w:pPr>
        <w:jc w:val="both"/>
        <w:rPr>
          <w:rFonts w:ascii="Calibri" w:hAnsi="Calibri" w:cs="Calibri"/>
        </w:rPr>
      </w:pPr>
      <w:r w:rsidRPr="00D71029">
        <w:rPr>
          <w:rFonts w:ascii="Calibri" w:hAnsi="Calibri" w:cs="Calibri"/>
          <w:bCs/>
        </w:rPr>
        <w:t>NOTE:</w:t>
      </w:r>
      <w:r w:rsidR="00DC3D09" w:rsidRPr="00D71029">
        <w:rPr>
          <w:rFonts w:ascii="Calibri" w:hAnsi="Calibri" w:cs="Calibri"/>
          <w:bCs/>
        </w:rPr>
        <w:t xml:space="preserve"> </w:t>
      </w:r>
      <w:r w:rsidR="00DC3D09" w:rsidRPr="005E24C1">
        <w:rPr>
          <w:rFonts w:ascii="Calibri" w:hAnsi="Calibri" w:cs="Calibri"/>
          <w:bCs/>
        </w:rPr>
        <w:t>Use the methods described below to analyze</w:t>
      </w:r>
      <w:r w:rsidRPr="005E24C1">
        <w:rPr>
          <w:rFonts w:ascii="Calibri" w:hAnsi="Calibri" w:cs="Calibri"/>
          <w:bCs/>
        </w:rPr>
        <w:t xml:space="preserve"> </w:t>
      </w:r>
      <w:r w:rsidR="00DC3D09" w:rsidRPr="005E24C1">
        <w:rPr>
          <w:rFonts w:ascii="Calibri" w:hAnsi="Calibri" w:cs="Calibri"/>
          <w:bCs/>
        </w:rPr>
        <w:t>s</w:t>
      </w:r>
      <w:r w:rsidRPr="005E24C1">
        <w:rPr>
          <w:rFonts w:ascii="Calibri" w:hAnsi="Calibri" w:cs="Calibri"/>
          <w:bCs/>
        </w:rPr>
        <w:t>tandard</w:t>
      </w:r>
      <w:r w:rsidRPr="005E24C1">
        <w:rPr>
          <w:rFonts w:ascii="Calibri" w:hAnsi="Calibri" w:cs="Calibri"/>
        </w:rPr>
        <w:t xml:space="preserve"> tissue samples</w:t>
      </w:r>
      <w:r w:rsidR="00DC3D09" w:rsidRPr="005E24C1">
        <w:rPr>
          <w:rFonts w:ascii="Calibri" w:hAnsi="Calibri" w:cs="Calibri"/>
        </w:rPr>
        <w:t xml:space="preserve"> such as peripheral blood, bronchoscopy samples (particularly bronchoalveolar lavage (BAL)), and resected lung tissue. </w:t>
      </w:r>
      <w:r w:rsidR="00DC3D09" w:rsidRPr="005B6E1F">
        <w:rPr>
          <w:rFonts w:ascii="Calibri" w:hAnsi="Calibri" w:cs="Calibri"/>
        </w:rPr>
        <w:t>Incubate the s</w:t>
      </w:r>
      <w:r w:rsidRPr="005B6E1F">
        <w:rPr>
          <w:rFonts w:ascii="Calibri" w:hAnsi="Calibri" w:cs="Calibri"/>
        </w:rPr>
        <w:t>amples with Hi antigen from 10 min to 24 h</w:t>
      </w:r>
      <w:r w:rsidR="00DC3D09" w:rsidRPr="005B6E1F">
        <w:rPr>
          <w:rFonts w:ascii="Calibri" w:hAnsi="Calibri" w:cs="Calibri"/>
        </w:rPr>
        <w:t xml:space="preserve"> </w:t>
      </w:r>
      <w:r w:rsidRPr="005B6E1F">
        <w:rPr>
          <w:rFonts w:ascii="Calibri" w:hAnsi="Calibri" w:cs="Calibri"/>
        </w:rPr>
        <w:t>or more.</w:t>
      </w:r>
    </w:p>
    <w:p w14:paraId="1C142C38" w14:textId="77777777" w:rsidR="007201F7" w:rsidRPr="005B6E1F" w:rsidRDefault="007201F7" w:rsidP="00ED4C31">
      <w:pPr>
        <w:jc w:val="both"/>
        <w:rPr>
          <w:rFonts w:ascii="Calibri" w:hAnsi="Calibri" w:cs="Calibri"/>
        </w:rPr>
      </w:pPr>
    </w:p>
    <w:p w14:paraId="23AF1FC3" w14:textId="3578EB64" w:rsidR="00FF58EF" w:rsidRPr="005B6E1F" w:rsidRDefault="007201F7" w:rsidP="00ED4C31">
      <w:pPr>
        <w:pStyle w:val="ListParagraph"/>
        <w:numPr>
          <w:ilvl w:val="0"/>
          <w:numId w:val="34"/>
        </w:numPr>
        <w:ind w:left="0" w:firstLine="0"/>
        <w:rPr>
          <w:color w:val="auto"/>
          <w:highlight w:val="yellow"/>
        </w:rPr>
      </w:pPr>
      <w:r w:rsidRPr="005B6E1F">
        <w:rPr>
          <w:b/>
          <w:color w:val="auto"/>
          <w:highlight w:val="yellow"/>
        </w:rPr>
        <w:t>Assessment of phagocytic function by flow cytometry</w:t>
      </w:r>
    </w:p>
    <w:p w14:paraId="3E326471" w14:textId="77777777" w:rsidR="00A53DB3" w:rsidRPr="005B6E1F" w:rsidRDefault="00A53DB3" w:rsidP="00ED4C31">
      <w:pPr>
        <w:jc w:val="both"/>
        <w:rPr>
          <w:rFonts w:ascii="Calibri" w:hAnsi="Calibri" w:cs="Calibri"/>
        </w:rPr>
      </w:pPr>
    </w:p>
    <w:p w14:paraId="3F7F9DBB" w14:textId="54A92CF7" w:rsidR="00340A90" w:rsidRPr="001C143B" w:rsidRDefault="00DC3D09" w:rsidP="00ED4C31">
      <w:pPr>
        <w:jc w:val="both"/>
        <w:rPr>
          <w:rFonts w:ascii="Calibri" w:hAnsi="Calibri" w:cs="Calibri"/>
        </w:rPr>
      </w:pPr>
      <w:r w:rsidRPr="005B6E1F">
        <w:rPr>
          <w:rFonts w:ascii="Calibri" w:hAnsi="Calibri" w:cs="Calibri"/>
        </w:rPr>
        <w:lastRenderedPageBreak/>
        <w:t xml:space="preserve">NOTE: </w:t>
      </w:r>
      <w:r w:rsidR="007A2C34" w:rsidRPr="005B6E1F">
        <w:rPr>
          <w:rFonts w:ascii="Calibri" w:hAnsi="Calibri" w:cs="Calibri"/>
        </w:rPr>
        <w:t xml:space="preserve">This assay requires cells in solution and is typically done in whole blood or using BAL fluid. This assay is modified from </w:t>
      </w:r>
      <w:r w:rsidR="00A53DB3" w:rsidRPr="005B6E1F">
        <w:rPr>
          <w:rFonts w:ascii="Calibri" w:hAnsi="Calibri" w:cs="Calibri"/>
        </w:rPr>
        <w:t xml:space="preserve">a previously published protocol </w:t>
      </w:r>
      <w:r w:rsidR="007A2C34" w:rsidRPr="005B6E1F">
        <w:rPr>
          <w:rFonts w:ascii="Calibri" w:hAnsi="Calibri" w:cs="Calibri"/>
        </w:rPr>
        <w:t xml:space="preserve">based on the use of inactivated </w:t>
      </w:r>
      <w:r w:rsidR="007A2C34" w:rsidRPr="005B6E1F">
        <w:rPr>
          <w:rFonts w:ascii="Calibri" w:hAnsi="Calibri" w:cs="Calibri"/>
          <w:i/>
          <w:iCs/>
        </w:rPr>
        <w:t>Staphylococcus aureus</w:t>
      </w:r>
      <w:r w:rsidR="007A2C34" w:rsidRPr="005B6E1F">
        <w:rPr>
          <w:rFonts w:ascii="Calibri" w:hAnsi="Calibri" w:cs="Calibri"/>
        </w:rPr>
        <w:t xml:space="preserve"> preparation</w:t>
      </w:r>
      <w:r w:rsidR="00A53DB3" w:rsidRPr="005B6E1F">
        <w:rPr>
          <w:rFonts w:ascii="Calibri" w:hAnsi="Calibri" w:cs="Calibri"/>
        </w:rPr>
        <w:t xml:space="preserve"> and</w:t>
      </w:r>
      <w:r w:rsidR="007A2C34" w:rsidRPr="005B6E1F">
        <w:rPr>
          <w:rFonts w:ascii="Calibri" w:hAnsi="Calibri" w:cs="Calibri"/>
        </w:rPr>
        <w:t xml:space="preserve"> Pansorbin</w:t>
      </w:r>
      <w:r w:rsidRPr="005B6E1F">
        <w:rPr>
          <w:rFonts w:ascii="Calibri" w:hAnsi="Calibri" w:cs="Calibri"/>
          <w:vertAlign w:val="superscript"/>
        </w:rPr>
        <w:t>17</w:t>
      </w:r>
      <w:r w:rsidR="007A2C34" w:rsidRPr="005B6E1F">
        <w:rPr>
          <w:rFonts w:ascii="Calibri" w:hAnsi="Calibri" w:cs="Calibri"/>
        </w:rPr>
        <w:t xml:space="preserve">. Inactivated </w:t>
      </w:r>
      <w:r w:rsidR="0045191D" w:rsidRPr="005B6E1F">
        <w:rPr>
          <w:rFonts w:ascii="Calibri" w:hAnsi="Calibri" w:cs="Calibri"/>
        </w:rPr>
        <w:t xml:space="preserve">whole </w:t>
      </w:r>
      <w:r w:rsidR="00A53DB3" w:rsidRPr="005B6E1F">
        <w:rPr>
          <w:rFonts w:ascii="Calibri" w:hAnsi="Calibri" w:cs="Calibri"/>
        </w:rPr>
        <w:t xml:space="preserve">blood </w:t>
      </w:r>
      <w:r w:rsidR="0045191D" w:rsidRPr="005B6E1F">
        <w:rPr>
          <w:rFonts w:ascii="Calibri" w:hAnsi="Calibri" w:cs="Calibri"/>
        </w:rPr>
        <w:t xml:space="preserve">and fixed </w:t>
      </w:r>
      <w:r w:rsidR="007A2C34" w:rsidRPr="005B6E1F">
        <w:rPr>
          <w:rFonts w:ascii="Calibri" w:hAnsi="Calibri" w:cs="Calibri"/>
          <w:i/>
          <w:iCs/>
        </w:rPr>
        <w:t>H. influenzae</w:t>
      </w:r>
      <w:r w:rsidR="007A2C34" w:rsidRPr="005B6E1F">
        <w:rPr>
          <w:rFonts w:ascii="Calibri" w:hAnsi="Calibri" w:cs="Calibri"/>
        </w:rPr>
        <w:t xml:space="preserve"> is substituted for the Pansorbin</w:t>
      </w:r>
      <w:r w:rsidR="007415D8" w:rsidRPr="001C143B">
        <w:rPr>
          <w:rFonts w:ascii="Calibri" w:hAnsi="Calibri" w:cs="Calibri"/>
        </w:rPr>
        <w:fldChar w:fldCharType="begin">
          <w:fldData xml:space="preserve">PEVuZE5vdGU+PENpdGU+PEF1dGhvcj5LaW5nPC9BdXRob3I+PFllYXI+MjAxNTwvWWVhcj48UmVj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dWxsLXRpdGxlPjwvYWx0LXBlcmlvZGljYWw+PHBhZ2VzPmUwMTIwMzcxPC9wYWdlcz48dm9sdW1l
PjEwPC92b2x1bWU+PG51bWJlcj4zPC9udW1iZXI+PGRhdGVzPjx5ZWFyPjIwMTU8L3llYXI+PC9k
YXRlcz48aXNibj4xOTMyLTYyMDMgKEVsZWN0cm9uaWMpJiN4RDsxOTMyLTYyMDMgKExpbmtpbmcp
PC9pc2JuPjxhY2Nlc3Npb24tbnVtPjI1NzkzOTc3PC9hY2Nlc3Npb24tbnVtPjx1cmxzPjxyZWxh
dGVkLXVybHM+PHVybD5odHRwOi8vd3d3Lm5jYmkubmxtLm5paC5nb3YvcHVibWVkLzI1NzkzOTc3
PC91cmw+PC9yZWxhdGVkLXVybHM+PC91cmxzPjxjdXN0b20yPjQzNjg3Njk8L2N1c3RvbTI+PGVs
ZWN0cm9uaWMtcmVzb3VyY2UtbnVtPjEwLjEzNzEvam91cm5hbC5wb25lLjAxMjAzNzE8L2VsZWN0
cm9uaWMtcmVzb3VyY2UtbnVtPjwvcmVjb3JkPjwvQ2l0ZT48L0VuZE5vdGU+AG==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PEVuZE5vdGU+PENpdGU+PEF1dGhvcj5LaW5nPC9BdXRob3I+PFllYXI+MjAxNTwvWWVhcj48UmVj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dWxsLXRpdGxlPjwvYWx0LXBlcmlvZGljYWw+PHBhZ2VzPmUwMTIwMzcxPC9wYWdlcz48dm9sdW1l
PjEwPC92b2x1bWU+PG51bWJlcj4zPC9udW1iZXI+PGRhdGVzPjx5ZWFyPjIwMTU8L3llYXI+PC9k
YXRlcz48aXNibj4xOTMyLTYyMDMgKEVsZWN0cm9uaWMpJiN4RDsxOTMyLTYyMDMgKExpbmtpbmcp
PC9pc2JuPjxhY2Nlc3Npb24tbnVtPjI1NzkzOTc3PC9hY2Nlc3Npb24tbnVtPjx1cmxzPjxyZWxh
dGVkLXVybHM+PHVybD5odHRwOi8vd3d3Lm5jYmkubmxtLm5paC5nb3YvcHVibWVkLzI1NzkzOTc3
PC91cmw+PC9yZWxhdGVkLXVybHM+PC91cmxzPjxjdXN0b20yPjQzNjg3Njk8L2N1c3RvbTI+PGVs
ZWN0cm9uaWMtcmVzb3VyY2UtbnVtPjEwLjEzNzEvam91cm5hbC5wb25lLjAxMjAzNzE8L2VsZWN0
cm9uaWMtcmVzb3VyY2UtbnVtPjwvcmVjb3JkPjwvQ2l0ZT48L0VuZE5vdGU+AG==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7415D8" w:rsidRPr="001C143B">
        <w:rPr>
          <w:rFonts w:ascii="Calibri" w:hAnsi="Calibri" w:cs="Calibri"/>
        </w:rPr>
      </w:r>
      <w:r w:rsidR="007415D8" w:rsidRPr="001C143B">
        <w:rPr>
          <w:rFonts w:ascii="Calibri" w:hAnsi="Calibri" w:cs="Calibri"/>
        </w:rPr>
        <w:fldChar w:fldCharType="separate"/>
      </w:r>
      <w:r w:rsidR="002F4C8A" w:rsidRPr="00D71029">
        <w:rPr>
          <w:rFonts w:ascii="Calibri" w:hAnsi="Calibri" w:cs="Calibri"/>
          <w:vertAlign w:val="superscript"/>
        </w:rPr>
        <w:t>17</w:t>
      </w:r>
      <w:r w:rsidR="007415D8" w:rsidRPr="001C143B">
        <w:rPr>
          <w:rFonts w:ascii="Calibri" w:hAnsi="Calibri" w:cs="Calibri"/>
        </w:rPr>
        <w:fldChar w:fldCharType="end"/>
      </w:r>
      <w:r w:rsidR="000B6CB5" w:rsidRPr="0007534E">
        <w:rPr>
          <w:rFonts w:ascii="Calibri" w:hAnsi="Calibri" w:cs="Calibri"/>
        </w:rPr>
        <w:t>.</w:t>
      </w:r>
    </w:p>
    <w:p w14:paraId="255857B5" w14:textId="73845B99" w:rsidR="00D53483" w:rsidRPr="005E24C1" w:rsidRDefault="00D53483" w:rsidP="00ED4C31">
      <w:pPr>
        <w:jc w:val="both"/>
        <w:rPr>
          <w:rFonts w:ascii="Calibri" w:hAnsi="Calibri" w:cs="Calibri"/>
        </w:rPr>
      </w:pPr>
    </w:p>
    <w:p w14:paraId="37BB0481" w14:textId="305C2CBF" w:rsidR="00D53483" w:rsidRPr="005E24C1" w:rsidRDefault="00A53DB3" w:rsidP="00ED4C31">
      <w:pPr>
        <w:pStyle w:val="ListParagraph"/>
        <w:numPr>
          <w:ilvl w:val="1"/>
          <w:numId w:val="47"/>
        </w:numPr>
        <w:ind w:left="0" w:firstLine="0"/>
        <w:rPr>
          <w:color w:val="auto"/>
        </w:rPr>
      </w:pPr>
      <w:r w:rsidRPr="005B6E1F">
        <w:rPr>
          <w:color w:val="auto"/>
        </w:rPr>
        <w:t>Mix k</w:t>
      </w:r>
      <w:r w:rsidR="00D53483" w:rsidRPr="005B6E1F">
        <w:rPr>
          <w:color w:val="auto"/>
        </w:rPr>
        <w:t>illed</w:t>
      </w:r>
      <w:r w:rsidR="0080143B" w:rsidRPr="005B6E1F">
        <w:rPr>
          <w:color w:val="auto"/>
        </w:rPr>
        <w:t>,</w:t>
      </w:r>
      <w:r w:rsidR="00D53483" w:rsidRPr="005B6E1F">
        <w:rPr>
          <w:color w:val="auto"/>
        </w:rPr>
        <w:t xml:space="preserve"> inactivated </w:t>
      </w:r>
      <w:proofErr w:type="spellStart"/>
      <w:r w:rsidR="00D53483" w:rsidRPr="005B6E1F">
        <w:rPr>
          <w:color w:val="auto"/>
        </w:rPr>
        <w:t>NTHi</w:t>
      </w:r>
      <w:proofErr w:type="spellEnd"/>
      <w:r w:rsidR="00D53483" w:rsidRPr="005B6E1F">
        <w:rPr>
          <w:color w:val="auto"/>
        </w:rPr>
        <w:t xml:space="preserve"> (1.2) </w:t>
      </w:r>
      <w:r w:rsidRPr="005B6E1F">
        <w:rPr>
          <w:color w:val="auto"/>
        </w:rPr>
        <w:t xml:space="preserve">with propidium iodide (PI) at 100 </w:t>
      </w:r>
      <w:r w:rsidRPr="0007534E">
        <w:sym w:font="Symbol" w:char="F06D"/>
      </w:r>
      <w:r w:rsidRPr="0007534E">
        <w:rPr>
          <w:color w:val="auto"/>
        </w:rPr>
        <w:t xml:space="preserve">g/mL in phosphate-buffered saline (PBS) at a </w:t>
      </w:r>
      <w:r w:rsidR="00285214" w:rsidRPr="005E24C1">
        <w:rPr>
          <w:color w:val="auto"/>
        </w:rPr>
        <w:t>1:1</w:t>
      </w:r>
      <w:r w:rsidR="00D53483" w:rsidRPr="005E24C1">
        <w:rPr>
          <w:color w:val="auto"/>
        </w:rPr>
        <w:t xml:space="preserve"> </w:t>
      </w:r>
      <w:r w:rsidRPr="002C0962">
        <w:rPr>
          <w:color w:val="auto"/>
        </w:rPr>
        <w:t xml:space="preserve">ratio </w:t>
      </w:r>
      <w:r w:rsidR="00D53483" w:rsidRPr="005B6E1F">
        <w:rPr>
          <w:color w:val="auto"/>
        </w:rPr>
        <w:t xml:space="preserve">for </w:t>
      </w:r>
      <w:r w:rsidR="00285214" w:rsidRPr="005B6E1F">
        <w:rPr>
          <w:color w:val="auto"/>
        </w:rPr>
        <w:t>3</w:t>
      </w:r>
      <w:r w:rsidR="00D53483" w:rsidRPr="005B6E1F">
        <w:rPr>
          <w:color w:val="auto"/>
        </w:rPr>
        <w:t xml:space="preserve">0 min at room temperature. </w:t>
      </w:r>
      <w:r w:rsidR="001534CF" w:rsidRPr="005B6E1F">
        <w:rPr>
          <w:color w:val="auto"/>
        </w:rPr>
        <w:t>C</w:t>
      </w:r>
      <w:r w:rsidR="00820759" w:rsidRPr="005B6E1F">
        <w:rPr>
          <w:color w:val="auto"/>
        </w:rPr>
        <w:t>entrifuge at 450</w:t>
      </w:r>
      <w:r w:rsidR="001534CF" w:rsidRPr="005B6E1F">
        <w:rPr>
          <w:color w:val="auto"/>
        </w:rPr>
        <w:t xml:space="preserve"> x </w:t>
      </w:r>
      <w:r w:rsidR="00820759" w:rsidRPr="005B6E1F">
        <w:rPr>
          <w:i/>
          <w:iCs/>
          <w:color w:val="auto"/>
        </w:rPr>
        <w:t>g</w:t>
      </w:r>
      <w:r w:rsidR="00820759" w:rsidRPr="005B6E1F">
        <w:rPr>
          <w:color w:val="auto"/>
        </w:rPr>
        <w:t xml:space="preserve"> for 5 min</w:t>
      </w:r>
      <w:r w:rsidR="005E24C1">
        <w:rPr>
          <w:color w:val="auto"/>
        </w:rPr>
        <w:t>,</w:t>
      </w:r>
      <w:r w:rsidR="00820759" w:rsidRPr="005E24C1">
        <w:rPr>
          <w:color w:val="auto"/>
        </w:rPr>
        <w:t xml:space="preserve"> </w:t>
      </w:r>
      <w:r w:rsidR="001534CF" w:rsidRPr="002C0962">
        <w:rPr>
          <w:color w:val="auto"/>
        </w:rPr>
        <w:t xml:space="preserve">and </w:t>
      </w:r>
      <w:r w:rsidR="00820759" w:rsidRPr="005B6E1F">
        <w:rPr>
          <w:color w:val="auto"/>
        </w:rPr>
        <w:t>then</w:t>
      </w:r>
      <w:r w:rsidR="00D53483" w:rsidRPr="005B6E1F">
        <w:rPr>
          <w:color w:val="auto"/>
        </w:rPr>
        <w:t xml:space="preserve"> wash</w:t>
      </w:r>
      <w:r w:rsidR="001B097F" w:rsidRPr="005B6E1F">
        <w:rPr>
          <w:color w:val="auto"/>
        </w:rPr>
        <w:t xml:space="preserve"> in 500 </w:t>
      </w:r>
      <w:r w:rsidR="001B097F" w:rsidRPr="0007534E">
        <w:rPr>
          <w:color w:val="auto"/>
        </w:rPr>
        <w:sym w:font="Symbol" w:char="F06D"/>
      </w:r>
      <w:r w:rsidR="001B097F" w:rsidRPr="0007534E">
        <w:rPr>
          <w:color w:val="auto"/>
        </w:rPr>
        <w:t>L of PBS</w:t>
      </w:r>
      <w:r w:rsidR="001534CF" w:rsidRPr="001C143B">
        <w:rPr>
          <w:color w:val="auto"/>
        </w:rPr>
        <w:t>.</w:t>
      </w:r>
      <w:r w:rsidR="00820759" w:rsidRPr="008353B2">
        <w:rPr>
          <w:color w:val="auto"/>
        </w:rPr>
        <w:t xml:space="preserve"> </w:t>
      </w:r>
      <w:r w:rsidR="001534CF" w:rsidRPr="005E24C1">
        <w:rPr>
          <w:color w:val="auto"/>
        </w:rPr>
        <w:t>S</w:t>
      </w:r>
      <w:r w:rsidR="00820759" w:rsidRPr="005E24C1">
        <w:rPr>
          <w:color w:val="auto"/>
        </w:rPr>
        <w:t>p</w:t>
      </w:r>
      <w:r w:rsidR="001534CF" w:rsidRPr="005E24C1">
        <w:rPr>
          <w:color w:val="auto"/>
        </w:rPr>
        <w:t>i</w:t>
      </w:r>
      <w:r w:rsidR="00820759" w:rsidRPr="002C0962">
        <w:rPr>
          <w:color w:val="auto"/>
        </w:rPr>
        <w:t xml:space="preserve">n down </w:t>
      </w:r>
      <w:r w:rsidR="001534CF" w:rsidRPr="005B6E1F">
        <w:rPr>
          <w:color w:val="auto"/>
        </w:rPr>
        <w:t xml:space="preserve">at 450 x </w:t>
      </w:r>
      <w:r w:rsidR="001534CF" w:rsidRPr="005B6E1F">
        <w:rPr>
          <w:i/>
          <w:iCs/>
          <w:color w:val="auto"/>
        </w:rPr>
        <w:t>g</w:t>
      </w:r>
      <w:r w:rsidR="001534CF" w:rsidRPr="005B6E1F">
        <w:rPr>
          <w:color w:val="auto"/>
        </w:rPr>
        <w:t xml:space="preserve"> for 5 min</w:t>
      </w:r>
      <w:r w:rsidR="00820759" w:rsidRPr="005B6E1F">
        <w:rPr>
          <w:color w:val="auto"/>
        </w:rPr>
        <w:t xml:space="preserve"> and resuspend</w:t>
      </w:r>
      <w:r w:rsidR="00DC3D09" w:rsidRPr="005B6E1F">
        <w:rPr>
          <w:color w:val="auto"/>
        </w:rPr>
        <w:t xml:space="preserve"> the pellet </w:t>
      </w:r>
      <w:r w:rsidR="00820759" w:rsidRPr="005B6E1F">
        <w:rPr>
          <w:color w:val="auto"/>
        </w:rPr>
        <w:t xml:space="preserve">in 500 </w:t>
      </w:r>
      <w:r w:rsidR="00820759" w:rsidRPr="0007534E">
        <w:rPr>
          <w:color w:val="auto"/>
        </w:rPr>
        <w:sym w:font="Symbol" w:char="F06D"/>
      </w:r>
      <w:r w:rsidR="00820759" w:rsidRPr="0007534E">
        <w:rPr>
          <w:color w:val="auto"/>
        </w:rPr>
        <w:t>L of P</w:t>
      </w:r>
      <w:r w:rsidR="00820759" w:rsidRPr="001C143B">
        <w:rPr>
          <w:color w:val="auto"/>
        </w:rPr>
        <w:t>BS</w:t>
      </w:r>
      <w:r w:rsidR="00D53483" w:rsidRPr="008353B2">
        <w:rPr>
          <w:color w:val="auto"/>
        </w:rPr>
        <w:t>.</w:t>
      </w:r>
    </w:p>
    <w:p w14:paraId="032D9A84" w14:textId="77777777" w:rsidR="007A2C34" w:rsidRPr="005E24C1" w:rsidRDefault="007A2C34" w:rsidP="00ED4C31">
      <w:pPr>
        <w:jc w:val="both"/>
        <w:rPr>
          <w:rFonts w:ascii="Calibri" w:hAnsi="Calibri" w:cs="Calibri"/>
        </w:rPr>
      </w:pPr>
    </w:p>
    <w:p w14:paraId="3AAD9566" w14:textId="25CB5C33" w:rsidR="007A2C34" w:rsidRPr="005B6E1F" w:rsidRDefault="00A53DB3" w:rsidP="00ED4C31">
      <w:pPr>
        <w:pStyle w:val="ListParagraph"/>
        <w:numPr>
          <w:ilvl w:val="1"/>
          <w:numId w:val="47"/>
        </w:numPr>
        <w:ind w:left="0" w:firstLine="0"/>
        <w:rPr>
          <w:color w:val="auto"/>
          <w:highlight w:val="yellow"/>
        </w:rPr>
      </w:pPr>
      <w:r w:rsidRPr="002C0962">
        <w:rPr>
          <w:color w:val="auto"/>
          <w:highlight w:val="yellow"/>
        </w:rPr>
        <w:t xml:space="preserve">Incubate </w:t>
      </w:r>
      <w:r w:rsidR="008B7DB7" w:rsidRPr="005B6E1F">
        <w:rPr>
          <w:color w:val="auto"/>
          <w:highlight w:val="yellow"/>
        </w:rPr>
        <w:t>450</w:t>
      </w:r>
      <w:r w:rsidRPr="005B6E1F">
        <w:rPr>
          <w:color w:val="auto"/>
          <w:highlight w:val="yellow"/>
        </w:rPr>
        <w:t xml:space="preserve"> </w:t>
      </w:r>
      <w:r w:rsidR="008B7DB7" w:rsidRPr="0007534E">
        <w:rPr>
          <w:color w:val="auto"/>
          <w:highlight w:val="yellow"/>
        </w:rPr>
        <w:sym w:font="Symbol" w:char="F06D"/>
      </w:r>
      <w:r w:rsidRPr="0007534E">
        <w:rPr>
          <w:color w:val="auto"/>
          <w:highlight w:val="yellow"/>
        </w:rPr>
        <w:t>L</w:t>
      </w:r>
      <w:r w:rsidR="008B7DB7" w:rsidRPr="001C143B">
        <w:rPr>
          <w:color w:val="auto"/>
          <w:highlight w:val="yellow"/>
        </w:rPr>
        <w:t xml:space="preserve"> </w:t>
      </w:r>
      <w:r w:rsidR="007A2C34" w:rsidRPr="008353B2">
        <w:rPr>
          <w:color w:val="auto"/>
          <w:highlight w:val="yellow"/>
        </w:rPr>
        <w:t>of peripheral blood</w:t>
      </w:r>
      <w:r w:rsidR="007A6882" w:rsidRPr="005E24C1">
        <w:rPr>
          <w:color w:val="auto"/>
          <w:highlight w:val="yellow"/>
        </w:rPr>
        <w:t xml:space="preserve"> (from </w:t>
      </w:r>
      <w:proofErr w:type="spellStart"/>
      <w:r w:rsidR="007A6882" w:rsidRPr="005E24C1">
        <w:rPr>
          <w:color w:val="auto"/>
          <w:highlight w:val="yellow"/>
        </w:rPr>
        <w:t>venepuncture</w:t>
      </w:r>
      <w:proofErr w:type="spellEnd"/>
      <w:r w:rsidR="007A6882" w:rsidRPr="005E24C1">
        <w:rPr>
          <w:color w:val="auto"/>
          <w:highlight w:val="yellow"/>
        </w:rPr>
        <w:t xml:space="preserve"> of a human subject)</w:t>
      </w:r>
      <w:r w:rsidR="007A2C34" w:rsidRPr="005E24C1">
        <w:rPr>
          <w:color w:val="auto"/>
          <w:highlight w:val="yellow"/>
        </w:rPr>
        <w:t xml:space="preserve"> with </w:t>
      </w:r>
      <w:r w:rsidR="008B7DB7" w:rsidRPr="002C0962">
        <w:rPr>
          <w:color w:val="auto"/>
          <w:highlight w:val="yellow"/>
        </w:rPr>
        <w:t>50</w:t>
      </w:r>
      <w:r w:rsidRPr="005B6E1F">
        <w:rPr>
          <w:color w:val="auto"/>
          <w:highlight w:val="yellow"/>
        </w:rPr>
        <w:t xml:space="preserve"> </w:t>
      </w:r>
      <w:r w:rsidR="008B7DB7" w:rsidRPr="0007534E">
        <w:rPr>
          <w:color w:val="auto"/>
          <w:highlight w:val="yellow"/>
        </w:rPr>
        <w:sym w:font="Symbol" w:char="F06D"/>
      </w:r>
      <w:r w:rsidRPr="0007534E">
        <w:rPr>
          <w:color w:val="auto"/>
          <w:highlight w:val="yellow"/>
        </w:rPr>
        <w:t xml:space="preserve">L </w:t>
      </w:r>
      <w:r w:rsidR="008B7DB7" w:rsidRPr="005E24C1">
        <w:rPr>
          <w:color w:val="auto"/>
          <w:highlight w:val="yellow"/>
        </w:rPr>
        <w:t xml:space="preserve">of </w:t>
      </w:r>
      <w:r w:rsidR="007A2C34" w:rsidRPr="002C0962">
        <w:rPr>
          <w:color w:val="auto"/>
          <w:highlight w:val="yellow"/>
        </w:rPr>
        <w:t xml:space="preserve">inactivated </w:t>
      </w:r>
      <w:r w:rsidR="00FD11F8" w:rsidRPr="005B6E1F">
        <w:rPr>
          <w:color w:val="auto"/>
          <w:highlight w:val="yellow"/>
        </w:rPr>
        <w:t xml:space="preserve">PI labeled </w:t>
      </w:r>
      <w:r w:rsidR="007A2C34" w:rsidRPr="005B6E1F">
        <w:rPr>
          <w:i/>
          <w:iCs/>
          <w:color w:val="auto"/>
          <w:highlight w:val="yellow"/>
        </w:rPr>
        <w:t>H. influenzae</w:t>
      </w:r>
      <w:r w:rsidR="007A2C34" w:rsidRPr="005B6E1F">
        <w:rPr>
          <w:color w:val="auto"/>
          <w:highlight w:val="yellow"/>
        </w:rPr>
        <w:t xml:space="preserve"> for </w:t>
      </w:r>
      <w:r w:rsidR="00FE6141" w:rsidRPr="005B6E1F">
        <w:rPr>
          <w:color w:val="auto"/>
          <w:highlight w:val="yellow"/>
        </w:rPr>
        <w:t>2</w:t>
      </w:r>
      <w:r w:rsidR="007A2C34" w:rsidRPr="005B6E1F">
        <w:rPr>
          <w:color w:val="auto"/>
          <w:highlight w:val="yellow"/>
        </w:rPr>
        <w:t>0 min in a water</w:t>
      </w:r>
      <w:r w:rsidRPr="005B6E1F">
        <w:rPr>
          <w:color w:val="auto"/>
          <w:highlight w:val="yellow"/>
        </w:rPr>
        <w:t xml:space="preserve"> </w:t>
      </w:r>
      <w:r w:rsidR="007A2C34" w:rsidRPr="005B6E1F">
        <w:rPr>
          <w:color w:val="auto"/>
          <w:highlight w:val="yellow"/>
        </w:rPr>
        <w:t>bath at 37</w:t>
      </w:r>
      <w:r w:rsidR="00DC3D09" w:rsidRPr="005B6E1F">
        <w:rPr>
          <w:color w:val="auto"/>
          <w:highlight w:val="yellow"/>
        </w:rPr>
        <w:t xml:space="preserve"> </w:t>
      </w:r>
      <w:r w:rsidRPr="005B6E1F">
        <w:rPr>
          <w:color w:val="auto"/>
          <w:highlight w:val="yellow"/>
        </w:rPr>
        <w:t>°</w:t>
      </w:r>
      <w:r w:rsidR="007A2C34" w:rsidRPr="005B6E1F">
        <w:rPr>
          <w:color w:val="auto"/>
          <w:highlight w:val="yellow"/>
        </w:rPr>
        <w:t>C in a 5</w:t>
      </w:r>
      <w:r w:rsidR="00E74B86" w:rsidRPr="005B6E1F">
        <w:rPr>
          <w:color w:val="auto"/>
          <w:highlight w:val="yellow"/>
        </w:rPr>
        <w:t xml:space="preserve"> </w:t>
      </w:r>
      <w:r w:rsidR="007A2C34" w:rsidRPr="005B6E1F">
        <w:rPr>
          <w:color w:val="auto"/>
          <w:highlight w:val="yellow"/>
        </w:rPr>
        <w:t>m</w:t>
      </w:r>
      <w:r w:rsidR="008803C8" w:rsidRPr="005B6E1F">
        <w:rPr>
          <w:color w:val="auto"/>
          <w:highlight w:val="yellow"/>
        </w:rPr>
        <w:t>L</w:t>
      </w:r>
      <w:r w:rsidR="007A2C34" w:rsidRPr="005B6E1F">
        <w:rPr>
          <w:color w:val="auto"/>
          <w:highlight w:val="yellow"/>
        </w:rPr>
        <w:t xml:space="preserve"> tube</w:t>
      </w:r>
      <w:r w:rsidRPr="005B6E1F">
        <w:rPr>
          <w:color w:val="auto"/>
          <w:highlight w:val="yellow"/>
        </w:rPr>
        <w:t>.</w:t>
      </w:r>
    </w:p>
    <w:p w14:paraId="019662C9" w14:textId="77777777" w:rsidR="00D53483" w:rsidRPr="005B6E1F" w:rsidRDefault="00D53483" w:rsidP="00ED4C31">
      <w:pPr>
        <w:pStyle w:val="ListParagraph"/>
        <w:ind w:left="0"/>
        <w:rPr>
          <w:color w:val="auto"/>
          <w:highlight w:val="yellow"/>
        </w:rPr>
      </w:pPr>
    </w:p>
    <w:p w14:paraId="1DE328EE" w14:textId="18C0C314" w:rsidR="007A2C34" w:rsidRPr="005B6E1F" w:rsidRDefault="00A53DB3" w:rsidP="00ED4C31">
      <w:pPr>
        <w:pStyle w:val="ListParagraph"/>
        <w:numPr>
          <w:ilvl w:val="1"/>
          <w:numId w:val="47"/>
        </w:numPr>
        <w:ind w:left="0" w:firstLine="0"/>
        <w:rPr>
          <w:color w:val="auto"/>
          <w:highlight w:val="yellow"/>
        </w:rPr>
      </w:pPr>
      <w:r w:rsidRPr="005B6E1F">
        <w:rPr>
          <w:color w:val="auto"/>
          <w:highlight w:val="yellow"/>
        </w:rPr>
        <w:t>Remove the</w:t>
      </w:r>
      <w:r w:rsidR="0054346D" w:rsidRPr="005B6E1F">
        <w:rPr>
          <w:color w:val="auto"/>
          <w:highlight w:val="yellow"/>
        </w:rPr>
        <w:t xml:space="preserve"> samples </w:t>
      </w:r>
      <w:r w:rsidR="007A2C34" w:rsidRPr="005B6E1F">
        <w:rPr>
          <w:color w:val="auto"/>
          <w:highlight w:val="yellow"/>
        </w:rPr>
        <w:t>from the water</w:t>
      </w:r>
      <w:r w:rsidRPr="005B6E1F">
        <w:rPr>
          <w:color w:val="auto"/>
          <w:highlight w:val="yellow"/>
        </w:rPr>
        <w:t xml:space="preserve"> </w:t>
      </w:r>
      <w:r w:rsidR="007A2C34" w:rsidRPr="005B6E1F">
        <w:rPr>
          <w:color w:val="auto"/>
          <w:highlight w:val="yellow"/>
        </w:rPr>
        <w:t>bath</w:t>
      </w:r>
      <w:r w:rsidR="002C0962">
        <w:rPr>
          <w:color w:val="auto"/>
          <w:highlight w:val="yellow"/>
        </w:rPr>
        <w:t xml:space="preserve"> and</w:t>
      </w:r>
      <w:r w:rsidRPr="002C0962">
        <w:rPr>
          <w:color w:val="auto"/>
          <w:highlight w:val="yellow"/>
        </w:rPr>
        <w:t xml:space="preserve"> add </w:t>
      </w:r>
      <w:r w:rsidR="00FE6141" w:rsidRPr="002C0962">
        <w:rPr>
          <w:color w:val="auto"/>
          <w:highlight w:val="yellow"/>
        </w:rPr>
        <w:t>5</w:t>
      </w:r>
      <w:r w:rsidRPr="002C0962">
        <w:rPr>
          <w:color w:val="auto"/>
          <w:highlight w:val="yellow"/>
        </w:rPr>
        <w:t xml:space="preserve"> </w:t>
      </w:r>
      <w:r w:rsidR="00FE6141" w:rsidRPr="0007534E">
        <w:rPr>
          <w:color w:val="auto"/>
          <w:highlight w:val="yellow"/>
        </w:rPr>
        <w:sym w:font="Symbol" w:char="F06D"/>
      </w:r>
      <w:r w:rsidRPr="0007534E">
        <w:rPr>
          <w:color w:val="auto"/>
          <w:highlight w:val="yellow"/>
        </w:rPr>
        <w:t>L</w:t>
      </w:r>
      <w:r w:rsidR="00FE6141" w:rsidRPr="001C143B">
        <w:rPr>
          <w:color w:val="auto"/>
          <w:highlight w:val="yellow"/>
        </w:rPr>
        <w:t xml:space="preserve"> of</w:t>
      </w:r>
      <w:r w:rsidR="007A2C34" w:rsidRPr="008353B2">
        <w:rPr>
          <w:color w:val="auto"/>
          <w:highlight w:val="yellow"/>
        </w:rPr>
        <w:t xml:space="preserve"> </w:t>
      </w:r>
      <w:r w:rsidR="00655F7B" w:rsidRPr="005E24C1">
        <w:rPr>
          <w:color w:val="auto"/>
          <w:highlight w:val="yellow"/>
        </w:rPr>
        <w:t>dihydrorhodamine</w:t>
      </w:r>
      <w:r w:rsidR="00DC2632" w:rsidRPr="005E24C1">
        <w:rPr>
          <w:color w:val="auto"/>
          <w:highlight w:val="yellow"/>
        </w:rPr>
        <w:t>-1,2,3</w:t>
      </w:r>
      <w:r w:rsidR="00655F7B" w:rsidRPr="002C0962">
        <w:rPr>
          <w:color w:val="auto"/>
          <w:highlight w:val="yellow"/>
        </w:rPr>
        <w:t xml:space="preserve"> (DHR)</w:t>
      </w:r>
      <w:r w:rsidR="002C0962">
        <w:rPr>
          <w:color w:val="auto"/>
          <w:highlight w:val="yellow"/>
        </w:rPr>
        <w:t>.</w:t>
      </w:r>
      <w:r w:rsidR="007A2C34" w:rsidRPr="002C0962">
        <w:rPr>
          <w:color w:val="auto"/>
          <w:highlight w:val="yellow"/>
        </w:rPr>
        <w:t xml:space="preserve"> </w:t>
      </w:r>
      <w:r w:rsidR="002C0962">
        <w:rPr>
          <w:color w:val="auto"/>
          <w:highlight w:val="yellow"/>
        </w:rPr>
        <w:t>V</w:t>
      </w:r>
      <w:r w:rsidR="007A2C34" w:rsidRPr="002C0962">
        <w:rPr>
          <w:color w:val="auto"/>
          <w:highlight w:val="yellow"/>
        </w:rPr>
        <w:t>ortex</w:t>
      </w:r>
      <w:r w:rsidR="00D53483" w:rsidRPr="002C0962">
        <w:rPr>
          <w:color w:val="auto"/>
          <w:highlight w:val="yellow"/>
        </w:rPr>
        <w:t xml:space="preserve"> for 10 s</w:t>
      </w:r>
      <w:r w:rsidRPr="002C0962">
        <w:rPr>
          <w:color w:val="auto"/>
          <w:highlight w:val="yellow"/>
        </w:rPr>
        <w:t xml:space="preserve">, </w:t>
      </w:r>
      <w:r w:rsidR="007A2C34" w:rsidRPr="005B6E1F">
        <w:rPr>
          <w:color w:val="auto"/>
          <w:highlight w:val="yellow"/>
        </w:rPr>
        <w:t>and then p</w:t>
      </w:r>
      <w:r w:rsidR="00DC2632" w:rsidRPr="005B6E1F">
        <w:rPr>
          <w:color w:val="auto"/>
          <w:highlight w:val="yellow"/>
        </w:rPr>
        <w:t>lace</w:t>
      </w:r>
      <w:r w:rsidRPr="005B6E1F">
        <w:rPr>
          <w:color w:val="auto"/>
          <w:highlight w:val="yellow"/>
        </w:rPr>
        <w:t xml:space="preserve"> it</w:t>
      </w:r>
      <w:r w:rsidR="007A2C34" w:rsidRPr="005B6E1F">
        <w:rPr>
          <w:color w:val="auto"/>
          <w:highlight w:val="yellow"/>
        </w:rPr>
        <w:t xml:space="preserve"> back in the water</w:t>
      </w:r>
      <w:r w:rsidRPr="005B6E1F">
        <w:rPr>
          <w:color w:val="auto"/>
          <w:highlight w:val="yellow"/>
        </w:rPr>
        <w:t xml:space="preserve"> </w:t>
      </w:r>
      <w:r w:rsidR="007A2C34" w:rsidRPr="005B6E1F">
        <w:rPr>
          <w:color w:val="auto"/>
          <w:highlight w:val="yellow"/>
        </w:rPr>
        <w:t>bath for</w:t>
      </w:r>
      <w:r w:rsidR="00DC2632" w:rsidRPr="005B6E1F">
        <w:rPr>
          <w:color w:val="auto"/>
          <w:highlight w:val="yellow"/>
        </w:rPr>
        <w:t xml:space="preserve"> a further</w:t>
      </w:r>
      <w:r w:rsidR="007A2C34" w:rsidRPr="005B6E1F">
        <w:rPr>
          <w:color w:val="auto"/>
          <w:highlight w:val="yellow"/>
        </w:rPr>
        <w:t xml:space="preserve"> </w:t>
      </w:r>
      <w:r w:rsidR="008F42E4" w:rsidRPr="005B6E1F">
        <w:rPr>
          <w:color w:val="auto"/>
          <w:highlight w:val="yellow"/>
        </w:rPr>
        <w:t>10</w:t>
      </w:r>
      <w:r w:rsidR="00655F7B" w:rsidRPr="005B6E1F">
        <w:rPr>
          <w:color w:val="auto"/>
          <w:highlight w:val="yellow"/>
        </w:rPr>
        <w:t xml:space="preserve"> min.</w:t>
      </w:r>
    </w:p>
    <w:p w14:paraId="7469A45A" w14:textId="77777777" w:rsidR="008E66E9" w:rsidRPr="005B6E1F" w:rsidRDefault="008E66E9" w:rsidP="00ED4C31">
      <w:pPr>
        <w:jc w:val="both"/>
        <w:rPr>
          <w:rFonts w:ascii="Calibri" w:hAnsi="Calibri" w:cs="Calibri"/>
          <w:highlight w:val="yellow"/>
        </w:rPr>
      </w:pPr>
    </w:p>
    <w:p w14:paraId="6A218CC5" w14:textId="3608926F" w:rsidR="001534CF" w:rsidRPr="008353B2" w:rsidRDefault="00A53DB3" w:rsidP="001534CF">
      <w:pPr>
        <w:pStyle w:val="ListParagraph"/>
        <w:numPr>
          <w:ilvl w:val="1"/>
          <w:numId w:val="47"/>
        </w:numPr>
        <w:ind w:left="0" w:firstLine="0"/>
        <w:rPr>
          <w:color w:val="auto"/>
        </w:rPr>
      </w:pPr>
      <w:r w:rsidRPr="005B6E1F">
        <w:rPr>
          <w:color w:val="auto"/>
          <w:highlight w:val="yellow"/>
        </w:rPr>
        <w:t>Remove the s</w:t>
      </w:r>
      <w:r w:rsidR="00655F7B" w:rsidRPr="005B6E1F">
        <w:rPr>
          <w:color w:val="auto"/>
          <w:highlight w:val="yellow"/>
        </w:rPr>
        <w:t>amples from the water</w:t>
      </w:r>
      <w:r w:rsidRPr="005B6E1F">
        <w:rPr>
          <w:color w:val="auto"/>
          <w:highlight w:val="yellow"/>
        </w:rPr>
        <w:t xml:space="preserve"> </w:t>
      </w:r>
      <w:r w:rsidR="00655F7B" w:rsidRPr="005B6E1F">
        <w:rPr>
          <w:color w:val="auto"/>
          <w:highlight w:val="yellow"/>
        </w:rPr>
        <w:t xml:space="preserve">bath and </w:t>
      </w:r>
      <w:r w:rsidRPr="005B6E1F">
        <w:rPr>
          <w:color w:val="auto"/>
          <w:highlight w:val="yellow"/>
        </w:rPr>
        <w:t xml:space="preserve">lyse the </w:t>
      </w:r>
      <w:r w:rsidR="00217784" w:rsidRPr="00D71029">
        <w:rPr>
          <w:color w:val="auto"/>
          <w:highlight w:val="yellow"/>
        </w:rPr>
        <w:t>erythrocytes</w:t>
      </w:r>
      <w:r w:rsidR="008B2128" w:rsidRPr="00D71029">
        <w:rPr>
          <w:color w:val="auto"/>
          <w:highlight w:val="yellow"/>
        </w:rPr>
        <w:t xml:space="preserve"> (500 </w:t>
      </w:r>
      <w:r w:rsidR="008B2128" w:rsidRPr="0007534E">
        <w:rPr>
          <w:color w:val="auto"/>
          <w:highlight w:val="yellow"/>
        </w:rPr>
        <w:sym w:font="Symbol" w:char="F06D"/>
      </w:r>
      <w:r w:rsidR="008B2128" w:rsidRPr="0007534E">
        <w:rPr>
          <w:color w:val="auto"/>
          <w:highlight w:val="yellow"/>
        </w:rPr>
        <w:t xml:space="preserve">L of volume as listed above in </w:t>
      </w:r>
      <w:r w:rsidR="002C0962">
        <w:rPr>
          <w:color w:val="auto"/>
          <w:highlight w:val="yellow"/>
        </w:rPr>
        <w:t xml:space="preserve">step </w:t>
      </w:r>
      <w:r w:rsidR="008B2128" w:rsidRPr="0007534E">
        <w:rPr>
          <w:color w:val="auto"/>
          <w:highlight w:val="yellow"/>
        </w:rPr>
        <w:t xml:space="preserve">2.2) </w:t>
      </w:r>
      <w:r w:rsidR="008B2128" w:rsidRPr="00D71029">
        <w:rPr>
          <w:color w:val="auto"/>
          <w:highlight w:val="yellow"/>
        </w:rPr>
        <w:t>w</w:t>
      </w:r>
      <w:r w:rsidR="00217784" w:rsidRPr="00D71029">
        <w:rPr>
          <w:color w:val="auto"/>
          <w:highlight w:val="yellow"/>
        </w:rPr>
        <w:t xml:space="preserve">ith </w:t>
      </w:r>
      <w:r w:rsidR="001E1320" w:rsidRPr="00D71029">
        <w:rPr>
          <w:color w:val="auto"/>
          <w:highlight w:val="yellow"/>
        </w:rPr>
        <w:t>10:1 (i.e., 5 m</w:t>
      </w:r>
      <w:r w:rsidR="001534CF" w:rsidRPr="00D71029">
        <w:rPr>
          <w:color w:val="auto"/>
          <w:highlight w:val="yellow"/>
        </w:rPr>
        <w:t>L</w:t>
      </w:r>
      <w:r w:rsidR="001E1320" w:rsidRPr="00D71029">
        <w:rPr>
          <w:color w:val="auto"/>
          <w:highlight w:val="yellow"/>
        </w:rPr>
        <w:t xml:space="preserve">) </w:t>
      </w:r>
      <w:r w:rsidR="003A0872" w:rsidRPr="00D71029">
        <w:rPr>
          <w:color w:val="auto"/>
          <w:highlight w:val="yellow"/>
        </w:rPr>
        <w:t xml:space="preserve">of </w:t>
      </w:r>
      <w:r w:rsidR="00217784" w:rsidRPr="00D71029">
        <w:rPr>
          <w:color w:val="auto"/>
          <w:highlight w:val="yellow"/>
        </w:rPr>
        <w:t xml:space="preserve">0.8% ammonium chloride (150 </w:t>
      </w:r>
      <w:r w:rsidRPr="00D71029">
        <w:rPr>
          <w:color w:val="auto"/>
          <w:highlight w:val="yellow"/>
        </w:rPr>
        <w:t>mM</w:t>
      </w:r>
      <w:r w:rsidR="00217784" w:rsidRPr="00D71029">
        <w:rPr>
          <w:color w:val="auto"/>
          <w:highlight w:val="yellow"/>
        </w:rPr>
        <w:t xml:space="preserve"> NH</w:t>
      </w:r>
      <w:r w:rsidR="00217784" w:rsidRPr="00D71029">
        <w:rPr>
          <w:color w:val="auto"/>
          <w:highlight w:val="yellow"/>
          <w:vertAlign w:val="subscript"/>
        </w:rPr>
        <w:t>4</w:t>
      </w:r>
      <w:r w:rsidR="00217784" w:rsidRPr="00D71029">
        <w:rPr>
          <w:color w:val="auto"/>
          <w:highlight w:val="yellow"/>
        </w:rPr>
        <w:t xml:space="preserve">Cl, 1 </w:t>
      </w:r>
      <w:r w:rsidRPr="00D71029">
        <w:rPr>
          <w:color w:val="auto"/>
          <w:highlight w:val="yellow"/>
        </w:rPr>
        <w:t>mM</w:t>
      </w:r>
      <w:r w:rsidR="00217784" w:rsidRPr="00D71029">
        <w:rPr>
          <w:color w:val="auto"/>
          <w:highlight w:val="yellow"/>
        </w:rPr>
        <w:t xml:space="preserve"> NaHCO</w:t>
      </w:r>
      <w:r w:rsidR="00217784" w:rsidRPr="00D71029">
        <w:rPr>
          <w:color w:val="auto"/>
          <w:highlight w:val="yellow"/>
          <w:vertAlign w:val="subscript"/>
        </w:rPr>
        <w:t>3</w:t>
      </w:r>
      <w:r w:rsidR="00217784" w:rsidRPr="00D71029">
        <w:rPr>
          <w:color w:val="auto"/>
          <w:highlight w:val="yellow"/>
        </w:rPr>
        <w:t xml:space="preserve">, and 0.1 </w:t>
      </w:r>
      <w:r w:rsidRPr="00D71029">
        <w:rPr>
          <w:color w:val="auto"/>
          <w:highlight w:val="yellow"/>
        </w:rPr>
        <w:t>mM</w:t>
      </w:r>
      <w:r w:rsidR="00217784" w:rsidRPr="00D71029">
        <w:rPr>
          <w:color w:val="auto"/>
          <w:highlight w:val="yellow"/>
        </w:rPr>
        <w:t xml:space="preserve"> EDTA) solution</w:t>
      </w:r>
      <w:r w:rsidR="008E66E9" w:rsidRPr="0007534E">
        <w:rPr>
          <w:color w:val="auto"/>
          <w:highlight w:val="yellow"/>
        </w:rPr>
        <w:t>.</w:t>
      </w:r>
    </w:p>
    <w:p w14:paraId="69CE654B" w14:textId="77777777" w:rsidR="001534CF" w:rsidRPr="002C0962" w:rsidRDefault="001534CF" w:rsidP="00D71029"/>
    <w:p w14:paraId="38580B05" w14:textId="0CA6E04F" w:rsidR="00655F7B" w:rsidRPr="005B6E1F" w:rsidRDefault="001534CF" w:rsidP="00D71568">
      <w:pPr>
        <w:pStyle w:val="ListParagraph"/>
        <w:ind w:left="0"/>
        <w:rPr>
          <w:color w:val="auto"/>
        </w:rPr>
      </w:pPr>
      <w:r w:rsidRPr="005B6E1F">
        <w:rPr>
          <w:color w:val="auto"/>
        </w:rPr>
        <w:t xml:space="preserve">NOTE: </w:t>
      </w:r>
      <w:r w:rsidR="001E1320" w:rsidRPr="005B6E1F">
        <w:rPr>
          <w:color w:val="auto"/>
        </w:rPr>
        <w:t>Alternatively</w:t>
      </w:r>
      <w:r w:rsidR="003C7F72" w:rsidRPr="005B6E1F">
        <w:rPr>
          <w:color w:val="auto"/>
        </w:rPr>
        <w:t>,</w:t>
      </w:r>
      <w:r w:rsidR="001E1320" w:rsidRPr="005B6E1F">
        <w:rPr>
          <w:color w:val="auto"/>
        </w:rPr>
        <w:t xml:space="preserve"> an automated system such as Q-prep may be used.</w:t>
      </w:r>
    </w:p>
    <w:p w14:paraId="39BB777C" w14:textId="77777777" w:rsidR="00FF58EF" w:rsidRPr="005B6E1F" w:rsidRDefault="00FF58EF" w:rsidP="00ED4C31">
      <w:pPr>
        <w:pStyle w:val="ListParagraph"/>
        <w:ind w:left="0"/>
        <w:rPr>
          <w:color w:val="auto"/>
          <w:highlight w:val="yellow"/>
        </w:rPr>
      </w:pPr>
    </w:p>
    <w:p w14:paraId="59E6AB27" w14:textId="01E680B3" w:rsidR="00FF58EF" w:rsidRPr="005B6E1F" w:rsidRDefault="00ED4C31" w:rsidP="00ED4C31">
      <w:pPr>
        <w:jc w:val="both"/>
        <w:rPr>
          <w:rFonts w:ascii="Calibri" w:hAnsi="Calibri" w:cs="Calibri"/>
        </w:rPr>
      </w:pPr>
      <w:r w:rsidRPr="005B6E1F">
        <w:rPr>
          <w:rFonts w:ascii="Calibri" w:hAnsi="Calibri" w:cs="Calibri"/>
        </w:rPr>
        <w:t>2.5</w:t>
      </w:r>
      <w:r w:rsidRPr="005B6E1F">
        <w:rPr>
          <w:rFonts w:ascii="Calibri" w:hAnsi="Calibri" w:cs="Calibri"/>
        </w:rPr>
        <w:tab/>
      </w:r>
      <w:r w:rsidR="00A53DB3" w:rsidRPr="005B6E1F">
        <w:rPr>
          <w:rFonts w:ascii="Calibri" w:hAnsi="Calibri" w:cs="Calibri"/>
        </w:rPr>
        <w:t>A</w:t>
      </w:r>
      <w:r w:rsidR="00FF58EF" w:rsidRPr="005B6E1F">
        <w:rPr>
          <w:rFonts w:ascii="Calibri" w:hAnsi="Calibri" w:cs="Calibri"/>
        </w:rPr>
        <w:t>naly</w:t>
      </w:r>
      <w:r w:rsidR="00A53DB3" w:rsidRPr="005B6E1F">
        <w:rPr>
          <w:rFonts w:ascii="Calibri" w:hAnsi="Calibri" w:cs="Calibri"/>
        </w:rPr>
        <w:t>ze the samples</w:t>
      </w:r>
      <w:r w:rsidR="00FF58EF" w:rsidRPr="005B6E1F">
        <w:rPr>
          <w:rFonts w:ascii="Calibri" w:hAnsi="Calibri" w:cs="Calibri"/>
        </w:rPr>
        <w:t xml:space="preserve"> on a flow cytometer within an hour.</w:t>
      </w:r>
      <w:r w:rsidR="00BC58D0" w:rsidRPr="005B6E1F">
        <w:rPr>
          <w:rFonts w:ascii="Calibri" w:hAnsi="Calibri" w:cs="Calibri"/>
        </w:rPr>
        <w:t xml:space="preserve"> </w:t>
      </w:r>
      <w:r w:rsidR="00DC3D09" w:rsidRPr="005B6E1F">
        <w:rPr>
          <w:rFonts w:ascii="Calibri" w:hAnsi="Calibri" w:cs="Calibri"/>
        </w:rPr>
        <w:t xml:space="preserve">Analyze </w:t>
      </w:r>
      <w:r w:rsidRPr="005B6E1F">
        <w:rPr>
          <w:rFonts w:ascii="Calibri" w:hAnsi="Calibri" w:cs="Calibri"/>
        </w:rPr>
        <w:t>a minimum of 3</w:t>
      </w:r>
      <w:r w:rsidR="002C0962">
        <w:rPr>
          <w:rFonts w:ascii="Calibri" w:hAnsi="Calibri" w:cs="Calibri"/>
        </w:rPr>
        <w:t>,</w:t>
      </w:r>
      <w:r w:rsidRPr="002C0962">
        <w:rPr>
          <w:rFonts w:ascii="Calibri" w:hAnsi="Calibri" w:cs="Calibri"/>
        </w:rPr>
        <w:t>000</w:t>
      </w:r>
      <w:r w:rsidR="001534CF" w:rsidRPr="005B6E1F">
        <w:rPr>
          <w:rFonts w:ascii="Calibri" w:hAnsi="Calibri" w:cs="Calibri"/>
        </w:rPr>
        <w:t>–</w:t>
      </w:r>
      <w:r w:rsidRPr="005B6E1F">
        <w:rPr>
          <w:rFonts w:ascii="Calibri" w:hAnsi="Calibri" w:cs="Calibri"/>
        </w:rPr>
        <w:t>5</w:t>
      </w:r>
      <w:r w:rsidR="002C0962">
        <w:rPr>
          <w:rFonts w:ascii="Calibri" w:hAnsi="Calibri" w:cs="Calibri"/>
        </w:rPr>
        <w:t>,</w:t>
      </w:r>
      <w:r w:rsidRPr="002C0962">
        <w:rPr>
          <w:rFonts w:ascii="Calibri" w:hAnsi="Calibri" w:cs="Calibri"/>
        </w:rPr>
        <w:t>000 cells (from each subset of interest) from each sample</w:t>
      </w:r>
      <w:r w:rsidR="00DC3D09" w:rsidRPr="005B6E1F">
        <w:rPr>
          <w:rFonts w:ascii="Calibri" w:hAnsi="Calibri" w:cs="Calibri"/>
        </w:rPr>
        <w:t xml:space="preserve"> </w:t>
      </w:r>
      <w:r w:rsidR="001534CF" w:rsidRPr="005B6E1F">
        <w:rPr>
          <w:rFonts w:ascii="Calibri" w:hAnsi="Calibri" w:cs="Calibri"/>
        </w:rPr>
        <w:t>to obtain representative results</w:t>
      </w:r>
      <w:r w:rsidR="001534CF" w:rsidRPr="005B6E1F" w:rsidDel="001534CF">
        <w:rPr>
          <w:rFonts w:ascii="Calibri" w:hAnsi="Calibri" w:cs="Calibri"/>
        </w:rPr>
        <w:t xml:space="preserve"> </w:t>
      </w:r>
      <w:r w:rsidR="001534CF" w:rsidRPr="005B6E1F">
        <w:rPr>
          <w:rFonts w:ascii="Calibri" w:hAnsi="Calibri" w:cs="Calibri"/>
        </w:rPr>
        <w:t>(</w:t>
      </w:r>
      <w:r w:rsidR="00BC58D0" w:rsidRPr="005B6E1F">
        <w:rPr>
          <w:rFonts w:ascii="Calibri" w:hAnsi="Calibri" w:cs="Calibri"/>
          <w:b/>
          <w:bCs/>
        </w:rPr>
        <w:t>Figure 1</w:t>
      </w:r>
      <w:r w:rsidR="001534CF" w:rsidRPr="005B6E1F">
        <w:rPr>
          <w:rFonts w:ascii="Calibri" w:hAnsi="Calibri" w:cs="Calibri"/>
        </w:rPr>
        <w:t>)</w:t>
      </w:r>
      <w:r w:rsidR="00BC58D0" w:rsidRPr="005B6E1F">
        <w:rPr>
          <w:rFonts w:ascii="Calibri" w:hAnsi="Calibri" w:cs="Calibri"/>
        </w:rPr>
        <w:t>.</w:t>
      </w:r>
    </w:p>
    <w:p w14:paraId="4E6C9FB2" w14:textId="77777777" w:rsidR="00A46555" w:rsidRPr="005B6E1F" w:rsidRDefault="00A46555" w:rsidP="00ED4C31">
      <w:pPr>
        <w:jc w:val="both"/>
        <w:rPr>
          <w:rFonts w:ascii="Calibri" w:hAnsi="Calibri" w:cs="Calibri"/>
          <w:highlight w:val="yellow"/>
        </w:rPr>
      </w:pPr>
    </w:p>
    <w:p w14:paraId="412D0ED3" w14:textId="02E3F460" w:rsidR="000D1B22" w:rsidRPr="005B6E1F" w:rsidRDefault="00A53DB3" w:rsidP="00ED4C31">
      <w:pPr>
        <w:pStyle w:val="ListParagraph"/>
        <w:numPr>
          <w:ilvl w:val="2"/>
          <w:numId w:val="40"/>
        </w:numPr>
        <w:ind w:left="0" w:firstLine="0"/>
        <w:rPr>
          <w:color w:val="auto"/>
        </w:rPr>
      </w:pPr>
      <w:r w:rsidRPr="005B6E1F">
        <w:rPr>
          <w:color w:val="auto"/>
        </w:rPr>
        <w:t>To analyze the s</w:t>
      </w:r>
      <w:r w:rsidR="000D1B22" w:rsidRPr="005B6E1F">
        <w:rPr>
          <w:color w:val="auto"/>
        </w:rPr>
        <w:t>amples</w:t>
      </w:r>
      <w:r w:rsidR="00655F7B" w:rsidRPr="005B6E1F">
        <w:rPr>
          <w:color w:val="auto"/>
        </w:rPr>
        <w:t xml:space="preserve"> for phagocytosis</w:t>
      </w:r>
      <w:r w:rsidRPr="005B6E1F">
        <w:rPr>
          <w:color w:val="auto"/>
        </w:rPr>
        <w:t>,</w:t>
      </w:r>
      <w:r w:rsidR="00655F7B" w:rsidRPr="005B6E1F">
        <w:rPr>
          <w:color w:val="auto"/>
        </w:rPr>
        <w:t xml:space="preserve"> </w:t>
      </w:r>
      <w:r w:rsidR="00C619AB" w:rsidRPr="005B6E1F">
        <w:rPr>
          <w:color w:val="auto"/>
        </w:rPr>
        <w:t>determin</w:t>
      </w:r>
      <w:r w:rsidRPr="005B6E1F">
        <w:rPr>
          <w:color w:val="auto"/>
        </w:rPr>
        <w:t>e</w:t>
      </w:r>
      <w:r w:rsidR="00C619AB" w:rsidRPr="005B6E1F">
        <w:rPr>
          <w:color w:val="auto"/>
        </w:rPr>
        <w:t xml:space="preserve"> the proportion of cells having</w:t>
      </w:r>
      <w:r w:rsidR="0054346D" w:rsidRPr="005B6E1F">
        <w:rPr>
          <w:color w:val="auto"/>
        </w:rPr>
        <w:t xml:space="preserve"> ingested</w:t>
      </w:r>
      <w:r w:rsidR="00C619AB" w:rsidRPr="005B6E1F">
        <w:rPr>
          <w:color w:val="auto"/>
        </w:rPr>
        <w:t xml:space="preserve"> labeled bacteria</w:t>
      </w:r>
      <w:r w:rsidR="00DC3D09" w:rsidRPr="005B6E1F">
        <w:rPr>
          <w:color w:val="auto"/>
        </w:rPr>
        <w:t xml:space="preserve"> (</w:t>
      </w:r>
      <w:r w:rsidR="001B097F" w:rsidRPr="005B6E1F">
        <w:rPr>
          <w:color w:val="auto"/>
        </w:rPr>
        <w:t>measur</w:t>
      </w:r>
      <w:r w:rsidR="00DC3D09" w:rsidRPr="005B6E1F">
        <w:rPr>
          <w:color w:val="auto"/>
        </w:rPr>
        <w:t>e</w:t>
      </w:r>
      <w:r w:rsidR="001B097F" w:rsidRPr="005B6E1F">
        <w:rPr>
          <w:color w:val="auto"/>
        </w:rPr>
        <w:t xml:space="preserve"> the </w:t>
      </w:r>
      <w:r w:rsidR="008B2128" w:rsidRPr="005B6E1F">
        <w:rPr>
          <w:color w:val="auto"/>
        </w:rPr>
        <w:t xml:space="preserve">proportion </w:t>
      </w:r>
      <w:r w:rsidR="001B097F" w:rsidRPr="005B6E1F">
        <w:rPr>
          <w:color w:val="auto"/>
        </w:rPr>
        <w:t xml:space="preserve">of cells </w:t>
      </w:r>
      <w:r w:rsidR="001534CF" w:rsidRPr="005B6E1F">
        <w:rPr>
          <w:color w:val="auto"/>
        </w:rPr>
        <w:t>having the</w:t>
      </w:r>
      <w:r w:rsidR="008B2128" w:rsidRPr="005B6E1F">
        <w:rPr>
          <w:color w:val="auto"/>
        </w:rPr>
        <w:t xml:space="preserve"> fluorescent stain</w:t>
      </w:r>
      <w:r w:rsidR="00DC3D09" w:rsidRPr="005B6E1F">
        <w:rPr>
          <w:color w:val="auto"/>
        </w:rPr>
        <w:t>)</w:t>
      </w:r>
      <w:r w:rsidR="00655F7B" w:rsidRPr="005B6E1F">
        <w:rPr>
          <w:color w:val="auto"/>
        </w:rPr>
        <w:t>.</w:t>
      </w:r>
    </w:p>
    <w:p w14:paraId="502608D6" w14:textId="77777777" w:rsidR="000D1B22" w:rsidRPr="005B6E1F" w:rsidRDefault="000D1B22" w:rsidP="00ED4C31">
      <w:pPr>
        <w:jc w:val="both"/>
        <w:rPr>
          <w:rFonts w:ascii="Calibri" w:hAnsi="Calibri" w:cs="Calibri"/>
        </w:rPr>
      </w:pPr>
    </w:p>
    <w:p w14:paraId="2FC7AF39" w14:textId="7E22B3D5" w:rsidR="00A53DB3" w:rsidRPr="005B6E1F" w:rsidRDefault="00A53DB3" w:rsidP="00ED4C31">
      <w:pPr>
        <w:pStyle w:val="ListParagraph"/>
        <w:numPr>
          <w:ilvl w:val="2"/>
          <w:numId w:val="40"/>
        </w:numPr>
        <w:ind w:left="0" w:firstLine="0"/>
        <w:rPr>
          <w:color w:val="auto"/>
        </w:rPr>
      </w:pPr>
      <w:r w:rsidRPr="005B6E1F">
        <w:rPr>
          <w:color w:val="auto"/>
        </w:rPr>
        <w:t xml:space="preserve">Quantify the </w:t>
      </w:r>
      <w:r w:rsidR="00655F7B" w:rsidRPr="005B6E1F">
        <w:rPr>
          <w:color w:val="auto"/>
        </w:rPr>
        <w:t xml:space="preserve">ROS by the </w:t>
      </w:r>
      <w:r w:rsidR="007D674A" w:rsidRPr="005B6E1F">
        <w:rPr>
          <w:color w:val="auto"/>
        </w:rPr>
        <w:t xml:space="preserve">oxidation </w:t>
      </w:r>
      <w:r w:rsidR="00655F7B" w:rsidRPr="005B6E1F">
        <w:rPr>
          <w:color w:val="auto"/>
        </w:rPr>
        <w:t>of DHR</w:t>
      </w:r>
      <w:r w:rsidRPr="005B6E1F">
        <w:rPr>
          <w:color w:val="auto"/>
        </w:rPr>
        <w:t>, which</w:t>
      </w:r>
      <w:r w:rsidR="00DC2632" w:rsidRPr="005B6E1F">
        <w:rPr>
          <w:color w:val="auto"/>
        </w:rPr>
        <w:t xml:space="preserve"> resul</w:t>
      </w:r>
      <w:r w:rsidRPr="005B6E1F">
        <w:rPr>
          <w:color w:val="auto"/>
        </w:rPr>
        <w:t>ts</w:t>
      </w:r>
      <w:r w:rsidR="00DC2632" w:rsidRPr="005B6E1F">
        <w:rPr>
          <w:color w:val="auto"/>
        </w:rPr>
        <w:t xml:space="preserve"> in a fluorescent signal</w:t>
      </w:r>
      <w:r w:rsidR="007D0E68" w:rsidRPr="005B6E1F">
        <w:rPr>
          <w:color w:val="auto"/>
        </w:rPr>
        <w:t xml:space="preserve"> (the shift in median fluorescence is compared between baseline and stimulated samples)</w:t>
      </w:r>
      <w:r w:rsidR="00655F7B" w:rsidRPr="005B6E1F">
        <w:rPr>
          <w:color w:val="auto"/>
        </w:rPr>
        <w:t>.</w:t>
      </w:r>
    </w:p>
    <w:p w14:paraId="7FCDDC73" w14:textId="77777777" w:rsidR="00A53DB3" w:rsidRPr="00E13D47" w:rsidRDefault="00A53DB3" w:rsidP="00D71029"/>
    <w:p w14:paraId="22DFD0F4" w14:textId="1459E29F" w:rsidR="00A53DB3" w:rsidRPr="005B6E1F" w:rsidRDefault="00A53DB3" w:rsidP="00ED4C31">
      <w:pPr>
        <w:pStyle w:val="ListParagraph"/>
        <w:ind w:left="0"/>
        <w:rPr>
          <w:color w:val="auto"/>
        </w:rPr>
      </w:pPr>
      <w:r w:rsidRPr="005B6E1F">
        <w:rPr>
          <w:color w:val="auto"/>
        </w:rPr>
        <w:t xml:space="preserve">NOTE: </w:t>
      </w:r>
      <w:r w:rsidR="00655F7B" w:rsidRPr="005B6E1F">
        <w:rPr>
          <w:color w:val="auto"/>
        </w:rPr>
        <w:t>Neutrophils</w:t>
      </w:r>
      <w:r w:rsidR="00774892" w:rsidRPr="005B6E1F">
        <w:rPr>
          <w:color w:val="auto"/>
        </w:rPr>
        <w:t xml:space="preserve"> are more granular and have more side scatter, whil</w:t>
      </w:r>
      <w:r w:rsidRPr="005B6E1F">
        <w:rPr>
          <w:color w:val="auto"/>
        </w:rPr>
        <w:t>e</w:t>
      </w:r>
      <w:r w:rsidR="00655F7B" w:rsidRPr="005B6E1F">
        <w:rPr>
          <w:color w:val="auto"/>
        </w:rPr>
        <w:t xml:space="preserve"> macrophages </w:t>
      </w:r>
      <w:r w:rsidR="00774892" w:rsidRPr="005B6E1F">
        <w:rPr>
          <w:color w:val="auto"/>
        </w:rPr>
        <w:t>are bigger and have more forward scatter.</w:t>
      </w:r>
    </w:p>
    <w:p w14:paraId="5D97FC29" w14:textId="77777777" w:rsidR="00A53DB3" w:rsidRPr="005B6E1F" w:rsidRDefault="00A53DB3" w:rsidP="00ED4C31">
      <w:pPr>
        <w:pStyle w:val="ListParagraph"/>
        <w:ind w:left="0"/>
        <w:rPr>
          <w:color w:val="auto"/>
        </w:rPr>
      </w:pPr>
    </w:p>
    <w:p w14:paraId="16DA2A18" w14:textId="57579D7D" w:rsidR="000D1B22" w:rsidRPr="005B6E1F" w:rsidRDefault="00A53DB3" w:rsidP="00ED4C31">
      <w:pPr>
        <w:pStyle w:val="ListParagraph"/>
        <w:numPr>
          <w:ilvl w:val="2"/>
          <w:numId w:val="40"/>
        </w:numPr>
        <w:ind w:left="0" w:firstLine="0"/>
        <w:rPr>
          <w:color w:val="auto"/>
        </w:rPr>
      </w:pPr>
      <w:r w:rsidRPr="005B6E1F">
        <w:rPr>
          <w:color w:val="auto"/>
        </w:rPr>
        <w:t xml:space="preserve">Distinguish the </w:t>
      </w:r>
      <w:r w:rsidR="00774892" w:rsidRPr="005B6E1F">
        <w:rPr>
          <w:color w:val="auto"/>
        </w:rPr>
        <w:t xml:space="preserve">neutrophils and macrophages </w:t>
      </w:r>
      <w:r w:rsidR="0045191D" w:rsidRPr="005B6E1F">
        <w:rPr>
          <w:color w:val="auto"/>
        </w:rPr>
        <w:t xml:space="preserve">morphologically </w:t>
      </w:r>
      <w:r w:rsidR="00655F7B" w:rsidRPr="005B6E1F">
        <w:rPr>
          <w:color w:val="auto"/>
        </w:rPr>
        <w:t>from each other by their size</w:t>
      </w:r>
      <w:r w:rsidR="00312BE0" w:rsidRPr="005B6E1F">
        <w:rPr>
          <w:color w:val="auto"/>
        </w:rPr>
        <w:t xml:space="preserve"> (</w:t>
      </w:r>
      <w:r w:rsidR="0046035E" w:rsidRPr="005B6E1F">
        <w:rPr>
          <w:color w:val="auto"/>
        </w:rPr>
        <w:t>macrophages are larger)</w:t>
      </w:r>
      <w:r w:rsidR="00655F7B" w:rsidRPr="005B6E1F">
        <w:rPr>
          <w:color w:val="auto"/>
        </w:rPr>
        <w:t xml:space="preserve"> and granularity</w:t>
      </w:r>
      <w:r w:rsidR="0046035E" w:rsidRPr="005B6E1F">
        <w:rPr>
          <w:color w:val="auto"/>
        </w:rPr>
        <w:t xml:space="preserve"> (neutrophils are more granular)</w:t>
      </w:r>
      <w:r w:rsidR="00655F7B" w:rsidRPr="005B6E1F">
        <w:rPr>
          <w:color w:val="auto"/>
        </w:rPr>
        <w:t>.</w:t>
      </w:r>
    </w:p>
    <w:p w14:paraId="5BA3616C" w14:textId="77777777" w:rsidR="000D1B22" w:rsidRPr="005B6E1F" w:rsidRDefault="000D1B22" w:rsidP="00ED4C31">
      <w:pPr>
        <w:jc w:val="both"/>
        <w:rPr>
          <w:rFonts w:ascii="Calibri" w:hAnsi="Calibri" w:cs="Calibri"/>
        </w:rPr>
      </w:pPr>
    </w:p>
    <w:p w14:paraId="50ABD00F" w14:textId="0F6E803D" w:rsidR="005F2313" w:rsidRPr="008353B2" w:rsidRDefault="000D1B22" w:rsidP="00ED4C31">
      <w:pPr>
        <w:jc w:val="both"/>
        <w:rPr>
          <w:rFonts w:ascii="Calibri" w:hAnsi="Calibri" w:cs="Calibri"/>
        </w:rPr>
      </w:pPr>
      <w:r w:rsidRPr="005B6E1F">
        <w:rPr>
          <w:rFonts w:ascii="Calibri" w:hAnsi="Calibri" w:cs="Calibri"/>
        </w:rPr>
        <w:t>NOTE</w:t>
      </w:r>
      <w:r w:rsidR="00A53DB3" w:rsidRPr="005B6E1F">
        <w:rPr>
          <w:rFonts w:ascii="Calibri" w:hAnsi="Calibri" w:cs="Calibri"/>
        </w:rPr>
        <w:t xml:space="preserve">: </w:t>
      </w:r>
      <w:r w:rsidR="00655F7B" w:rsidRPr="005B6E1F">
        <w:rPr>
          <w:rFonts w:ascii="Calibri" w:hAnsi="Calibri" w:cs="Calibri"/>
        </w:rPr>
        <w:t>Specific markers for neutrophils and macrophages are not generally used</w:t>
      </w:r>
      <w:r w:rsidR="0045191D" w:rsidRPr="005B6E1F">
        <w:rPr>
          <w:rFonts w:ascii="Calibri" w:hAnsi="Calibri" w:cs="Calibri"/>
        </w:rPr>
        <w:t>,</w:t>
      </w:r>
      <w:r w:rsidR="00655F7B" w:rsidRPr="005B6E1F">
        <w:rPr>
          <w:rFonts w:ascii="Calibri" w:hAnsi="Calibri" w:cs="Calibri"/>
        </w:rPr>
        <w:t xml:space="preserve"> although CD14 may be used to label blood monocytes. Flow cytometry may potentially be used to distinguish between different functional forms of monocytes and macrophages (e.g.</w:t>
      </w:r>
      <w:r w:rsidR="007F6987" w:rsidRPr="005B6E1F">
        <w:rPr>
          <w:rFonts w:ascii="Calibri" w:hAnsi="Calibri" w:cs="Calibri"/>
        </w:rPr>
        <w:t>,</w:t>
      </w:r>
      <w:r w:rsidR="00655F7B" w:rsidRPr="005B6E1F">
        <w:rPr>
          <w:rFonts w:ascii="Calibri" w:hAnsi="Calibri" w:cs="Calibri"/>
        </w:rPr>
        <w:t xml:space="preserve"> M1 and M2 subsets)</w:t>
      </w:r>
      <w:r w:rsidR="005C143C" w:rsidRPr="001C143B">
        <w:rPr>
          <w:rFonts w:ascii="Calibri" w:hAnsi="Calibri" w:cs="Calibri"/>
        </w:rPr>
        <w:fldChar w:fldCharType="begin">
          <w:fldData xml:space="preserve">PEVuZE5vdGU+PENpdGU+PEF1dGhvcj5BYXJvbjwvQXV0aG9yPjxZZWFyPjIwMDE8L1llYXI+PFJl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</w:fldData>
        </w:fldChar>
      </w:r>
      <w:r w:rsidR="002F4C8A" w:rsidRPr="005B6E1F">
        <w:rPr>
          <w:rFonts w:ascii="Calibri" w:hAnsi="Calibri" w:cs="Calibri"/>
        </w:rPr>
        <w:instrText xml:space="preserve"> ADDIN EN.CITE </w:instrText>
      </w:r>
      <w:r w:rsidR="002F4C8A" w:rsidRPr="00D71029">
        <w:rPr>
          <w:rFonts w:ascii="Calibri" w:hAnsi="Calibri" w:cs="Calibri"/>
        </w:rPr>
        <w:fldChar w:fldCharType="begin">
          <w:fldData xml:space="preserve">PEVuZE5vdGU+PENpdGU+PEF1dGhvcj5BYXJvbjwvQXV0aG9yPjxZZWFyPjIwMDE8L1llYXI+PFJl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</w:fldData>
        </w:fldChar>
      </w:r>
      <w:r w:rsidR="002F4C8A" w:rsidRPr="005B6E1F">
        <w:rPr>
          <w:rFonts w:ascii="Calibri" w:hAnsi="Calibri" w:cs="Calibri"/>
        </w:rPr>
        <w:instrText xml:space="preserve"> ADDIN EN.CITE.DATA </w:instrText>
      </w:r>
      <w:r w:rsidR="002F4C8A" w:rsidRPr="00D71029">
        <w:rPr>
          <w:rFonts w:ascii="Calibri" w:hAnsi="Calibri" w:cs="Calibri"/>
        </w:rPr>
      </w:r>
      <w:r w:rsidR="002F4C8A" w:rsidRPr="00D71029">
        <w:rPr>
          <w:rFonts w:ascii="Calibri" w:hAnsi="Calibri" w:cs="Calibri"/>
        </w:rPr>
        <w:fldChar w:fldCharType="end"/>
      </w:r>
      <w:r w:rsidR="005C143C" w:rsidRPr="001C143B">
        <w:rPr>
          <w:rFonts w:ascii="Calibri" w:hAnsi="Calibri" w:cs="Calibri"/>
        </w:rPr>
      </w:r>
      <w:r w:rsidR="005C143C" w:rsidRPr="001C143B">
        <w:rPr>
          <w:rFonts w:ascii="Calibri" w:hAnsi="Calibri" w:cs="Calibri"/>
        </w:rPr>
        <w:fldChar w:fldCharType="separate"/>
      </w:r>
      <w:r w:rsidR="002F4C8A" w:rsidRPr="00D71029">
        <w:rPr>
          <w:rFonts w:ascii="Calibri" w:hAnsi="Calibri" w:cs="Calibri"/>
          <w:vertAlign w:val="superscript"/>
        </w:rPr>
        <w:t>18</w:t>
      </w:r>
      <w:r w:rsidR="005C143C" w:rsidRPr="001C143B">
        <w:rPr>
          <w:rFonts w:ascii="Calibri" w:hAnsi="Calibri" w:cs="Calibri"/>
        </w:rPr>
        <w:fldChar w:fldCharType="end"/>
      </w:r>
      <w:r w:rsidR="000412A7" w:rsidRPr="0007534E">
        <w:rPr>
          <w:rFonts w:ascii="Calibri" w:hAnsi="Calibri" w:cs="Calibri"/>
        </w:rPr>
        <w:t>.</w:t>
      </w:r>
    </w:p>
    <w:p w14:paraId="091BCAC0" w14:textId="77777777" w:rsidR="005F2313" w:rsidRPr="005E24C1" w:rsidRDefault="005F2313" w:rsidP="00ED4C31">
      <w:pPr>
        <w:jc w:val="both"/>
        <w:rPr>
          <w:rFonts w:ascii="Calibri" w:hAnsi="Calibri" w:cs="Calibri"/>
        </w:rPr>
      </w:pPr>
    </w:p>
    <w:p w14:paraId="11BDC73F" w14:textId="1D3A5FA8" w:rsidR="0001238D" w:rsidRPr="005B6E1F" w:rsidRDefault="00A53DB3" w:rsidP="00ED4C31">
      <w:pPr>
        <w:pStyle w:val="ListParagraph"/>
        <w:numPr>
          <w:ilvl w:val="1"/>
          <w:numId w:val="40"/>
        </w:numPr>
        <w:ind w:left="0" w:firstLine="0"/>
        <w:rPr>
          <w:color w:val="auto"/>
        </w:rPr>
      </w:pPr>
      <w:r w:rsidRPr="005B6E1F">
        <w:rPr>
          <w:color w:val="auto"/>
        </w:rPr>
        <w:t>Modify the assay</w:t>
      </w:r>
      <w:r w:rsidR="00B10121" w:rsidRPr="005B6E1F">
        <w:rPr>
          <w:color w:val="auto"/>
        </w:rPr>
        <w:t xml:space="preserve"> as appropriate</w:t>
      </w:r>
      <w:r w:rsidRPr="005B6E1F">
        <w:rPr>
          <w:color w:val="auto"/>
        </w:rPr>
        <w:t xml:space="preserve"> (e.g.,</w:t>
      </w:r>
      <w:r w:rsidR="00B10121" w:rsidRPr="005B6E1F">
        <w:rPr>
          <w:color w:val="auto"/>
        </w:rPr>
        <w:t xml:space="preserve"> </w:t>
      </w:r>
      <w:r w:rsidRPr="005B6E1F">
        <w:rPr>
          <w:color w:val="auto"/>
        </w:rPr>
        <w:t xml:space="preserve">use </w:t>
      </w:r>
      <w:r w:rsidR="00B10121" w:rsidRPr="005B6E1F">
        <w:rPr>
          <w:color w:val="auto"/>
        </w:rPr>
        <w:t xml:space="preserve">live </w:t>
      </w:r>
      <w:r w:rsidR="000412A7" w:rsidRPr="005B6E1F">
        <w:rPr>
          <w:color w:val="auto"/>
        </w:rPr>
        <w:t>unlabeled</w:t>
      </w:r>
      <w:r w:rsidR="00B10121" w:rsidRPr="005B6E1F">
        <w:rPr>
          <w:color w:val="auto"/>
        </w:rPr>
        <w:t xml:space="preserve"> </w:t>
      </w:r>
      <w:proofErr w:type="spellStart"/>
      <w:r w:rsidR="00B10121" w:rsidRPr="005B6E1F">
        <w:rPr>
          <w:color w:val="auto"/>
        </w:rPr>
        <w:t>NTHi</w:t>
      </w:r>
      <w:proofErr w:type="spellEnd"/>
      <w:r w:rsidR="00B10121" w:rsidRPr="005B6E1F">
        <w:rPr>
          <w:color w:val="auto"/>
        </w:rPr>
        <w:t xml:space="preserve"> to stimulate phagocytes and </w:t>
      </w:r>
      <w:r w:rsidRPr="005B6E1F">
        <w:rPr>
          <w:color w:val="auto"/>
        </w:rPr>
        <w:t xml:space="preserve">measure the </w:t>
      </w:r>
      <w:r w:rsidR="00B10121" w:rsidRPr="005B6E1F">
        <w:rPr>
          <w:color w:val="auto"/>
        </w:rPr>
        <w:t>ROS expression by DHR cleavage</w:t>
      </w:r>
      <w:r w:rsidRPr="005B6E1F">
        <w:rPr>
          <w:color w:val="auto"/>
        </w:rPr>
        <w:t>)</w:t>
      </w:r>
      <w:r w:rsidR="00B10121" w:rsidRPr="005B6E1F">
        <w:rPr>
          <w:color w:val="auto"/>
        </w:rPr>
        <w:t>.</w:t>
      </w:r>
    </w:p>
    <w:p w14:paraId="0BF5B7F7" w14:textId="77777777" w:rsidR="0001238D" w:rsidRPr="005B6E1F" w:rsidRDefault="0001238D" w:rsidP="00ED4C31">
      <w:pPr>
        <w:jc w:val="both"/>
        <w:rPr>
          <w:rFonts w:ascii="Calibri" w:hAnsi="Calibri" w:cs="Calibri"/>
        </w:rPr>
      </w:pPr>
    </w:p>
    <w:p w14:paraId="7DA5D1C0" w14:textId="63746C0C" w:rsidR="005D0156" w:rsidRPr="005B6E1F" w:rsidRDefault="00A53DB3" w:rsidP="00ED4C31">
      <w:pPr>
        <w:pStyle w:val="ListParagraph"/>
        <w:numPr>
          <w:ilvl w:val="2"/>
          <w:numId w:val="41"/>
        </w:numPr>
        <w:ind w:left="0" w:firstLine="0"/>
        <w:rPr>
          <w:color w:val="auto"/>
        </w:rPr>
      </w:pPr>
      <w:r w:rsidRPr="005B6E1F">
        <w:rPr>
          <w:color w:val="auto"/>
        </w:rPr>
        <w:t>Isolate p</w:t>
      </w:r>
      <w:r w:rsidR="005F2313" w:rsidRPr="005B6E1F">
        <w:rPr>
          <w:color w:val="auto"/>
        </w:rPr>
        <w:t>eripheral blood mononuclear cells</w:t>
      </w:r>
      <w:r w:rsidR="000412A7" w:rsidRPr="005B6E1F">
        <w:rPr>
          <w:color w:val="auto"/>
        </w:rPr>
        <w:t xml:space="preserve"> </w:t>
      </w:r>
      <w:r w:rsidR="005F2313" w:rsidRPr="005B6E1F">
        <w:rPr>
          <w:color w:val="auto"/>
        </w:rPr>
        <w:t xml:space="preserve">by </w:t>
      </w:r>
      <w:r w:rsidR="000E6923" w:rsidRPr="005B6E1F">
        <w:rPr>
          <w:color w:val="auto"/>
        </w:rPr>
        <w:t>density</w:t>
      </w:r>
      <w:r w:rsidR="00183C7D" w:rsidRPr="005B6E1F">
        <w:rPr>
          <w:color w:val="auto"/>
        </w:rPr>
        <w:t xml:space="preserve"> gradient</w:t>
      </w:r>
      <w:r w:rsidR="005F2313" w:rsidRPr="005B6E1F">
        <w:rPr>
          <w:color w:val="auto"/>
        </w:rPr>
        <w:t xml:space="preserve"> centrifugation</w:t>
      </w:r>
      <w:r w:rsidRPr="005B6E1F">
        <w:rPr>
          <w:color w:val="auto"/>
        </w:rPr>
        <w:t>. Layer the b</w:t>
      </w:r>
      <w:r w:rsidR="005D0156" w:rsidRPr="005B6E1F">
        <w:rPr>
          <w:color w:val="auto"/>
        </w:rPr>
        <w:t xml:space="preserve">lood over </w:t>
      </w:r>
      <w:r w:rsidR="006D5150" w:rsidRPr="005B6E1F">
        <w:rPr>
          <w:color w:val="auto"/>
        </w:rPr>
        <w:t xml:space="preserve">the designated polymer for density </w:t>
      </w:r>
      <w:r w:rsidR="00183C7D" w:rsidRPr="005B6E1F">
        <w:rPr>
          <w:color w:val="auto"/>
        </w:rPr>
        <w:t xml:space="preserve">gradient </w:t>
      </w:r>
      <w:r w:rsidR="006D5150" w:rsidRPr="005B6E1F">
        <w:rPr>
          <w:color w:val="auto"/>
        </w:rPr>
        <w:t>centrifugation</w:t>
      </w:r>
      <w:r w:rsidR="00DC3D09" w:rsidRPr="005B6E1F">
        <w:rPr>
          <w:color w:val="auto"/>
        </w:rPr>
        <w:t xml:space="preserve"> and</w:t>
      </w:r>
      <w:r w:rsidR="005D0156" w:rsidRPr="005B6E1F">
        <w:rPr>
          <w:color w:val="auto"/>
        </w:rPr>
        <w:t xml:space="preserve"> </w:t>
      </w:r>
      <w:r w:rsidRPr="005B6E1F">
        <w:rPr>
          <w:color w:val="auto"/>
        </w:rPr>
        <w:t>spin</w:t>
      </w:r>
      <w:r w:rsidR="005D0156" w:rsidRPr="005B6E1F">
        <w:rPr>
          <w:color w:val="auto"/>
        </w:rPr>
        <w:t xml:space="preserve"> at </w:t>
      </w:r>
      <w:r w:rsidR="00820759" w:rsidRPr="005B6E1F">
        <w:rPr>
          <w:color w:val="auto"/>
        </w:rPr>
        <w:t>2300</w:t>
      </w:r>
      <w:r w:rsidR="00183C7D" w:rsidRPr="005B6E1F">
        <w:rPr>
          <w:color w:val="auto"/>
        </w:rPr>
        <w:t xml:space="preserve"> x</w:t>
      </w:r>
      <w:r w:rsidR="006D5150" w:rsidRPr="005B6E1F">
        <w:rPr>
          <w:color w:val="auto"/>
        </w:rPr>
        <w:t xml:space="preserve"> </w:t>
      </w:r>
      <w:r w:rsidR="006D5150" w:rsidRPr="005B6E1F">
        <w:rPr>
          <w:i/>
          <w:iCs/>
          <w:color w:val="auto"/>
        </w:rPr>
        <w:t>g</w:t>
      </w:r>
      <w:r w:rsidR="006D5150" w:rsidRPr="005B6E1F">
        <w:rPr>
          <w:color w:val="auto"/>
        </w:rPr>
        <w:t xml:space="preserve"> </w:t>
      </w:r>
      <w:r w:rsidR="005D0156" w:rsidRPr="005B6E1F">
        <w:rPr>
          <w:color w:val="auto"/>
        </w:rPr>
        <w:t>for 30 min</w:t>
      </w:r>
      <w:r w:rsidRPr="005B6E1F">
        <w:rPr>
          <w:color w:val="auto"/>
        </w:rPr>
        <w:t xml:space="preserve">. Remove </w:t>
      </w:r>
      <w:r w:rsidR="005D0156" w:rsidRPr="005B6E1F">
        <w:rPr>
          <w:color w:val="auto"/>
        </w:rPr>
        <w:t xml:space="preserve">the mononuclear layer </w:t>
      </w:r>
      <w:r w:rsidR="002C0962">
        <w:rPr>
          <w:color w:val="auto"/>
        </w:rPr>
        <w:t>using</w:t>
      </w:r>
      <w:r w:rsidR="002C0962" w:rsidRPr="002C0962">
        <w:rPr>
          <w:color w:val="auto"/>
        </w:rPr>
        <w:t xml:space="preserve"> </w:t>
      </w:r>
      <w:r w:rsidR="005D0156" w:rsidRPr="002C0962">
        <w:rPr>
          <w:color w:val="auto"/>
        </w:rPr>
        <w:t>a pipette</w:t>
      </w:r>
      <w:r w:rsidRPr="002C0962">
        <w:rPr>
          <w:color w:val="auto"/>
        </w:rPr>
        <w:t>,</w:t>
      </w:r>
      <w:r w:rsidR="005D0156" w:rsidRPr="002C0962">
        <w:rPr>
          <w:color w:val="auto"/>
        </w:rPr>
        <w:t xml:space="preserve"> wash</w:t>
      </w:r>
      <w:r w:rsidRPr="002C0962">
        <w:rPr>
          <w:color w:val="auto"/>
        </w:rPr>
        <w:t xml:space="preserve"> it</w:t>
      </w:r>
      <w:r w:rsidR="005D0156" w:rsidRPr="005B6E1F">
        <w:rPr>
          <w:color w:val="auto"/>
        </w:rPr>
        <w:t xml:space="preserve"> twice with PBS </w:t>
      </w:r>
      <w:r w:rsidRPr="005B6E1F">
        <w:rPr>
          <w:color w:val="auto"/>
        </w:rPr>
        <w:t xml:space="preserve">and </w:t>
      </w:r>
      <w:r w:rsidR="00DC3D09" w:rsidRPr="005B6E1F">
        <w:rPr>
          <w:color w:val="auto"/>
        </w:rPr>
        <w:t>r</w:t>
      </w:r>
      <w:r w:rsidRPr="005B6E1F">
        <w:rPr>
          <w:color w:val="auto"/>
        </w:rPr>
        <w:t xml:space="preserve">esuspend </w:t>
      </w:r>
      <w:r w:rsidR="00DC3D09" w:rsidRPr="005B6E1F">
        <w:rPr>
          <w:color w:val="auto"/>
        </w:rPr>
        <w:t xml:space="preserve">the cells </w:t>
      </w:r>
      <w:r w:rsidR="005D0156" w:rsidRPr="005B6E1F">
        <w:rPr>
          <w:color w:val="auto"/>
        </w:rPr>
        <w:t>in PBS at 10</w:t>
      </w:r>
      <w:r w:rsidR="005D0156" w:rsidRPr="005B6E1F">
        <w:rPr>
          <w:color w:val="auto"/>
          <w:vertAlign w:val="superscript"/>
        </w:rPr>
        <w:t>6</w:t>
      </w:r>
      <w:r w:rsidR="005D0156" w:rsidRPr="005B6E1F">
        <w:rPr>
          <w:color w:val="auto"/>
        </w:rPr>
        <w:t xml:space="preserve"> cells per </w:t>
      </w:r>
      <w:proofErr w:type="spellStart"/>
      <w:r w:rsidR="005D0156" w:rsidRPr="005B6E1F">
        <w:rPr>
          <w:color w:val="auto"/>
        </w:rPr>
        <w:t>m</w:t>
      </w:r>
      <w:r w:rsidR="00183C7D" w:rsidRPr="005B6E1F">
        <w:rPr>
          <w:color w:val="auto"/>
        </w:rPr>
        <w:t>L</w:t>
      </w:r>
      <w:r w:rsidR="005D0156" w:rsidRPr="005B6E1F">
        <w:rPr>
          <w:color w:val="auto"/>
        </w:rPr>
        <w:t>.</w:t>
      </w:r>
      <w:proofErr w:type="spellEnd"/>
    </w:p>
    <w:p w14:paraId="4BDA0E71" w14:textId="0461F529" w:rsidR="005D0156" w:rsidRPr="005B6E1F" w:rsidRDefault="005D0156" w:rsidP="00ED4C31">
      <w:pPr>
        <w:jc w:val="both"/>
        <w:rPr>
          <w:rFonts w:ascii="Calibri" w:hAnsi="Calibri" w:cs="Calibri"/>
        </w:rPr>
      </w:pPr>
    </w:p>
    <w:p w14:paraId="191E9A4A" w14:textId="3D06CF7B" w:rsidR="005D0156" w:rsidRPr="005B6E1F" w:rsidRDefault="00A53DB3" w:rsidP="00ED4C31">
      <w:pPr>
        <w:pStyle w:val="ListParagraph"/>
        <w:numPr>
          <w:ilvl w:val="2"/>
          <w:numId w:val="41"/>
        </w:numPr>
        <w:ind w:left="0" w:firstLine="0"/>
        <w:rPr>
          <w:color w:val="auto"/>
        </w:rPr>
      </w:pPr>
      <w:r w:rsidRPr="005B6E1F">
        <w:rPr>
          <w:color w:val="auto"/>
        </w:rPr>
        <w:t>As an alternative, use</w:t>
      </w:r>
      <w:r w:rsidR="005D0156" w:rsidRPr="005B6E1F">
        <w:rPr>
          <w:color w:val="auto"/>
        </w:rPr>
        <w:t xml:space="preserve"> </w:t>
      </w:r>
      <w:r w:rsidR="005F2313" w:rsidRPr="005B6E1F">
        <w:rPr>
          <w:color w:val="auto"/>
        </w:rPr>
        <w:t>BAL macrophages</w:t>
      </w:r>
      <w:r w:rsidR="000412A7" w:rsidRPr="005B6E1F">
        <w:rPr>
          <w:color w:val="auto"/>
        </w:rPr>
        <w:t>.</w:t>
      </w:r>
    </w:p>
    <w:p w14:paraId="0EE9F709" w14:textId="77777777" w:rsidR="005D0156" w:rsidRPr="005B6E1F" w:rsidRDefault="005D0156" w:rsidP="00ED4C31">
      <w:pPr>
        <w:jc w:val="both"/>
        <w:rPr>
          <w:rFonts w:ascii="Calibri" w:hAnsi="Calibri" w:cs="Calibri"/>
        </w:rPr>
      </w:pPr>
    </w:p>
    <w:p w14:paraId="461F9984" w14:textId="49527441" w:rsidR="005D0156" w:rsidRPr="005B6E1F" w:rsidRDefault="00A53DB3" w:rsidP="00ED4C31">
      <w:pPr>
        <w:pStyle w:val="ListParagraph"/>
        <w:numPr>
          <w:ilvl w:val="2"/>
          <w:numId w:val="41"/>
        </w:numPr>
        <w:ind w:left="0" w:firstLine="0"/>
        <w:rPr>
          <w:color w:val="auto"/>
        </w:rPr>
      </w:pPr>
      <w:r w:rsidRPr="005B6E1F">
        <w:rPr>
          <w:color w:val="auto"/>
        </w:rPr>
        <w:t>Suspend t</w:t>
      </w:r>
      <w:r w:rsidR="005D0156" w:rsidRPr="005B6E1F">
        <w:rPr>
          <w:color w:val="auto"/>
        </w:rPr>
        <w:t>he monocytes/macrophages at a concentration of 10</w:t>
      </w:r>
      <w:r w:rsidR="005D0156" w:rsidRPr="005B6E1F">
        <w:rPr>
          <w:color w:val="auto"/>
          <w:vertAlign w:val="superscript"/>
        </w:rPr>
        <w:t xml:space="preserve">6 </w:t>
      </w:r>
      <w:r w:rsidR="005D0156" w:rsidRPr="005B6E1F">
        <w:rPr>
          <w:color w:val="auto"/>
        </w:rPr>
        <w:t>cells</w:t>
      </w:r>
      <w:r w:rsidRPr="005B6E1F">
        <w:rPr>
          <w:color w:val="auto"/>
        </w:rPr>
        <w:t xml:space="preserve">/mL </w:t>
      </w:r>
      <w:r w:rsidR="005D0156" w:rsidRPr="005B6E1F">
        <w:rPr>
          <w:color w:val="auto"/>
        </w:rPr>
        <w:t xml:space="preserve">in </w:t>
      </w:r>
      <w:r w:rsidR="00DC3D09" w:rsidRPr="005B6E1F">
        <w:rPr>
          <w:color w:val="auto"/>
        </w:rPr>
        <w:t xml:space="preserve">the </w:t>
      </w:r>
      <w:r w:rsidR="005D0156" w:rsidRPr="005B6E1F">
        <w:rPr>
          <w:color w:val="auto"/>
        </w:rPr>
        <w:t>culture medium (RPMI)</w:t>
      </w:r>
      <w:r w:rsidRPr="005B6E1F">
        <w:rPr>
          <w:color w:val="auto"/>
        </w:rPr>
        <w:t>. I</w:t>
      </w:r>
      <w:r w:rsidR="005D0156" w:rsidRPr="005B6E1F">
        <w:rPr>
          <w:color w:val="auto"/>
        </w:rPr>
        <w:t>nfect</w:t>
      </w:r>
      <w:r w:rsidRPr="005B6E1F">
        <w:rPr>
          <w:color w:val="auto"/>
        </w:rPr>
        <w:t xml:space="preserve"> them</w:t>
      </w:r>
      <w:r w:rsidR="005D0156" w:rsidRPr="005B6E1F">
        <w:rPr>
          <w:color w:val="auto"/>
        </w:rPr>
        <w:t xml:space="preserve"> with</w:t>
      </w:r>
      <w:r w:rsidRPr="005B6E1F">
        <w:rPr>
          <w:color w:val="auto"/>
        </w:rPr>
        <w:t xml:space="preserve"> </w:t>
      </w:r>
      <w:r w:rsidR="005D0156" w:rsidRPr="005B6E1F">
        <w:rPr>
          <w:color w:val="auto"/>
        </w:rPr>
        <w:t xml:space="preserve">live </w:t>
      </w:r>
      <w:proofErr w:type="spellStart"/>
      <w:r w:rsidR="005D0156" w:rsidRPr="005B6E1F">
        <w:rPr>
          <w:color w:val="auto"/>
        </w:rPr>
        <w:t>NTHi</w:t>
      </w:r>
      <w:proofErr w:type="spellEnd"/>
      <w:r w:rsidR="005D0156" w:rsidRPr="005B6E1F">
        <w:rPr>
          <w:color w:val="auto"/>
        </w:rPr>
        <w:t xml:space="preserve"> </w:t>
      </w:r>
      <w:r w:rsidRPr="005B6E1F">
        <w:rPr>
          <w:color w:val="auto"/>
        </w:rPr>
        <w:t xml:space="preserve">at an MOI of 100:1 for 1 h </w:t>
      </w:r>
      <w:r w:rsidR="005D0156" w:rsidRPr="005B6E1F">
        <w:rPr>
          <w:color w:val="auto"/>
        </w:rPr>
        <w:t xml:space="preserve">as </w:t>
      </w:r>
      <w:r w:rsidRPr="005B6E1F">
        <w:rPr>
          <w:color w:val="auto"/>
        </w:rPr>
        <w:t>described</w:t>
      </w:r>
      <w:r w:rsidR="00183C7D" w:rsidRPr="005B6E1F">
        <w:rPr>
          <w:color w:val="auto"/>
        </w:rPr>
        <w:t xml:space="preserve"> in step</w:t>
      </w:r>
      <w:r w:rsidR="00DC3D09" w:rsidRPr="005B6E1F">
        <w:rPr>
          <w:color w:val="auto"/>
        </w:rPr>
        <w:t xml:space="preserve"> </w:t>
      </w:r>
      <w:r w:rsidR="006D5150" w:rsidRPr="005B6E1F">
        <w:rPr>
          <w:color w:val="auto"/>
        </w:rPr>
        <w:t>1.3</w:t>
      </w:r>
      <w:r w:rsidRPr="005B6E1F">
        <w:rPr>
          <w:color w:val="auto"/>
        </w:rPr>
        <w:t>.</w:t>
      </w:r>
    </w:p>
    <w:p w14:paraId="167A72B5" w14:textId="77777777" w:rsidR="005D0156" w:rsidRPr="005B6E1F" w:rsidRDefault="005D0156" w:rsidP="00ED4C31">
      <w:pPr>
        <w:jc w:val="both"/>
        <w:rPr>
          <w:rFonts w:ascii="Calibri" w:hAnsi="Calibri" w:cs="Calibri"/>
        </w:rPr>
      </w:pPr>
    </w:p>
    <w:p w14:paraId="139EF05F" w14:textId="793BD7C8" w:rsidR="00655F7B" w:rsidRPr="005B6E1F" w:rsidRDefault="00A53DB3" w:rsidP="00ED4C31">
      <w:pPr>
        <w:pStyle w:val="ListParagraph"/>
        <w:numPr>
          <w:ilvl w:val="2"/>
          <w:numId w:val="41"/>
        </w:numPr>
        <w:ind w:left="0" w:firstLine="0"/>
        <w:rPr>
          <w:color w:val="auto"/>
        </w:rPr>
      </w:pPr>
      <w:r w:rsidRPr="005B6E1F">
        <w:rPr>
          <w:color w:val="auto"/>
        </w:rPr>
        <w:t xml:space="preserve">Add </w:t>
      </w:r>
      <w:r w:rsidR="005D0156" w:rsidRPr="005B6E1F">
        <w:rPr>
          <w:color w:val="auto"/>
        </w:rPr>
        <w:t xml:space="preserve">DHR to the suspension as </w:t>
      </w:r>
      <w:r w:rsidRPr="005B6E1F">
        <w:rPr>
          <w:color w:val="auto"/>
        </w:rPr>
        <w:t xml:space="preserve">described in step 2.3 </w:t>
      </w:r>
      <w:r w:rsidR="005D0156" w:rsidRPr="005B6E1F">
        <w:rPr>
          <w:color w:val="auto"/>
        </w:rPr>
        <w:t>for 10 min</w:t>
      </w:r>
      <w:r w:rsidRPr="005B6E1F">
        <w:rPr>
          <w:color w:val="auto"/>
        </w:rPr>
        <w:t>. Perform the a</w:t>
      </w:r>
      <w:r w:rsidR="005D0156" w:rsidRPr="005B6E1F">
        <w:rPr>
          <w:color w:val="auto"/>
        </w:rPr>
        <w:t>nalysis for ROS using flow cytometry.</w:t>
      </w:r>
    </w:p>
    <w:p w14:paraId="64D74F05" w14:textId="77777777" w:rsidR="007862DC" w:rsidRPr="005B6E1F" w:rsidRDefault="007862DC" w:rsidP="00ED4C31">
      <w:pPr>
        <w:jc w:val="both"/>
        <w:rPr>
          <w:rFonts w:ascii="Calibri" w:hAnsi="Calibri" w:cs="Calibri"/>
        </w:rPr>
      </w:pPr>
    </w:p>
    <w:p w14:paraId="416CB8E1" w14:textId="03C201FD" w:rsidR="007862DC" w:rsidRPr="005B6E1F" w:rsidRDefault="007862DC" w:rsidP="00ED4C31">
      <w:pPr>
        <w:pStyle w:val="ListParagraph"/>
        <w:numPr>
          <w:ilvl w:val="0"/>
          <w:numId w:val="34"/>
        </w:numPr>
        <w:ind w:left="0" w:firstLine="0"/>
        <w:rPr>
          <w:b/>
          <w:color w:val="auto"/>
          <w:highlight w:val="yellow"/>
        </w:rPr>
      </w:pPr>
      <w:r w:rsidRPr="005B6E1F">
        <w:rPr>
          <w:b/>
          <w:color w:val="auto"/>
          <w:highlight w:val="yellow"/>
        </w:rPr>
        <w:t>Assessment of lymphocyte function in peripheral blood</w:t>
      </w:r>
    </w:p>
    <w:p w14:paraId="671EA5F4" w14:textId="77777777" w:rsidR="00FF58EF" w:rsidRPr="005B6E1F" w:rsidRDefault="00FF58EF" w:rsidP="00ED4C31">
      <w:pPr>
        <w:pStyle w:val="ListParagraph"/>
        <w:ind w:left="0"/>
        <w:rPr>
          <w:b/>
          <w:color w:val="auto"/>
        </w:rPr>
      </w:pPr>
    </w:p>
    <w:p w14:paraId="1FEBF79D" w14:textId="39E3E0E1" w:rsidR="00247870" w:rsidRPr="001C143B" w:rsidRDefault="00A53DB3" w:rsidP="00ED4C31">
      <w:pPr>
        <w:pStyle w:val="ListParagraph"/>
        <w:numPr>
          <w:ilvl w:val="1"/>
          <w:numId w:val="42"/>
        </w:numPr>
        <w:ind w:left="0" w:firstLine="0"/>
        <w:rPr>
          <w:color w:val="auto"/>
        </w:rPr>
      </w:pPr>
      <w:r w:rsidRPr="005B6E1F">
        <w:rPr>
          <w:color w:val="auto"/>
        </w:rPr>
        <w:t>Use w</w:t>
      </w:r>
      <w:r w:rsidR="002921D1" w:rsidRPr="005B6E1F">
        <w:rPr>
          <w:color w:val="auto"/>
        </w:rPr>
        <w:t>hole blood</w:t>
      </w:r>
      <w:r w:rsidR="00247870" w:rsidRPr="005B6E1F">
        <w:rPr>
          <w:color w:val="auto"/>
        </w:rPr>
        <w:t xml:space="preserve"> or </w:t>
      </w:r>
      <w:r w:rsidR="002921D1" w:rsidRPr="005B6E1F">
        <w:rPr>
          <w:color w:val="auto"/>
        </w:rPr>
        <w:t>mononuclear cell</w:t>
      </w:r>
      <w:r w:rsidR="00247870" w:rsidRPr="005B6E1F">
        <w:rPr>
          <w:color w:val="auto"/>
        </w:rPr>
        <w:t xml:space="preserve"> preparations </w:t>
      </w:r>
      <w:r w:rsidR="00753A03" w:rsidRPr="005B6E1F">
        <w:rPr>
          <w:color w:val="auto"/>
        </w:rPr>
        <w:t>for flow cytometry assays</w:t>
      </w:r>
      <w:r w:rsidR="007509A1" w:rsidRPr="001C143B">
        <w:rPr>
          <w:color w:val="auto"/>
        </w:rPr>
        <w:fldChar w:fldCharType="begin">
          <w:fldData xml:space="preserve">PEVuZE5vdGU+PENpdGU+PEF1dGhvcj5LaW5nPC9BdXRob3I+PFllYXI+MjAwMzwvWWVhcj48UmVj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</w:fldData>
        </w:fldChar>
      </w:r>
      <w:r w:rsidR="002F4C8A" w:rsidRPr="005B6E1F">
        <w:rPr>
          <w:color w:val="auto"/>
        </w:rPr>
        <w:instrText xml:space="preserve"> ADDIN EN.CITE </w:instrText>
      </w:r>
      <w:r w:rsidR="002F4C8A" w:rsidRPr="00D71029">
        <w:rPr>
          <w:color w:val="auto"/>
        </w:rPr>
        <w:fldChar w:fldCharType="begin">
          <w:fldData xml:space="preserve">PEVuZE5vdGU+PENpdGU+PEF1dGhvcj5LaW5nPC9BdXRob3I+PFllYXI+MjAwMzwvWWVhcj48UmVj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</w:fldData>
        </w:fldChar>
      </w:r>
      <w:r w:rsidR="002F4C8A" w:rsidRPr="005B6E1F">
        <w:rPr>
          <w:color w:val="auto"/>
        </w:rPr>
        <w:instrText xml:space="preserve"> ADDIN EN.CITE.DATA </w:instrText>
      </w:r>
      <w:r w:rsidR="002F4C8A" w:rsidRPr="00D71029">
        <w:rPr>
          <w:color w:val="auto"/>
        </w:rPr>
      </w:r>
      <w:r w:rsidR="002F4C8A" w:rsidRPr="00D71029">
        <w:rPr>
          <w:color w:val="auto"/>
        </w:rPr>
        <w:fldChar w:fldCharType="end"/>
      </w:r>
      <w:r w:rsidR="007509A1" w:rsidRPr="001C143B">
        <w:rPr>
          <w:color w:val="auto"/>
        </w:rPr>
      </w:r>
      <w:r w:rsidR="007509A1" w:rsidRPr="001C143B">
        <w:rPr>
          <w:color w:val="auto"/>
        </w:rPr>
        <w:fldChar w:fldCharType="separate"/>
      </w:r>
      <w:r w:rsidR="002F4C8A" w:rsidRPr="00D71029">
        <w:rPr>
          <w:color w:val="auto"/>
          <w:vertAlign w:val="superscript"/>
        </w:rPr>
        <w:t>14</w:t>
      </w:r>
      <w:r w:rsidR="007509A1" w:rsidRPr="001C143B">
        <w:rPr>
          <w:color w:val="auto"/>
        </w:rPr>
        <w:fldChar w:fldCharType="end"/>
      </w:r>
      <w:r w:rsidR="000B6CB5" w:rsidRPr="0007534E">
        <w:rPr>
          <w:color w:val="auto"/>
        </w:rPr>
        <w:t>.</w:t>
      </w:r>
    </w:p>
    <w:p w14:paraId="05456DB8" w14:textId="77777777" w:rsidR="00247870" w:rsidRPr="005E24C1" w:rsidRDefault="00247870" w:rsidP="00ED4C31">
      <w:pPr>
        <w:jc w:val="both"/>
        <w:rPr>
          <w:rFonts w:ascii="Calibri" w:hAnsi="Calibri" w:cs="Calibri"/>
        </w:rPr>
      </w:pPr>
    </w:p>
    <w:p w14:paraId="3E539A34" w14:textId="7B42C1E5" w:rsidR="00A32F9F" w:rsidRPr="00D71029" w:rsidRDefault="00A53DB3" w:rsidP="00ED4C31">
      <w:pPr>
        <w:pStyle w:val="ListParagraph"/>
        <w:numPr>
          <w:ilvl w:val="1"/>
          <w:numId w:val="42"/>
        </w:numPr>
        <w:ind w:left="0" w:firstLine="0"/>
        <w:rPr>
          <w:color w:val="auto"/>
          <w:highlight w:val="yellow"/>
        </w:rPr>
      </w:pPr>
      <w:r w:rsidRPr="00D71029">
        <w:rPr>
          <w:color w:val="auto"/>
          <w:highlight w:val="yellow"/>
        </w:rPr>
        <w:t>Acquire s</w:t>
      </w:r>
      <w:r w:rsidR="00A32F9F" w:rsidRPr="00D71029">
        <w:rPr>
          <w:color w:val="auto"/>
          <w:highlight w:val="yellow"/>
        </w:rPr>
        <w:t xml:space="preserve">amples from each subject </w:t>
      </w:r>
      <w:r w:rsidR="0045191D" w:rsidRPr="00D71029">
        <w:rPr>
          <w:color w:val="auto"/>
          <w:highlight w:val="yellow"/>
        </w:rPr>
        <w:t xml:space="preserve">by </w:t>
      </w:r>
      <w:proofErr w:type="spellStart"/>
      <w:r w:rsidR="00FB05F3" w:rsidRPr="00D71029">
        <w:rPr>
          <w:color w:val="auto"/>
          <w:highlight w:val="yellow"/>
        </w:rPr>
        <w:t>venepuncture</w:t>
      </w:r>
      <w:proofErr w:type="spellEnd"/>
      <w:r w:rsidRPr="00D71029">
        <w:rPr>
          <w:color w:val="auto"/>
          <w:highlight w:val="yellow"/>
        </w:rPr>
        <w:t>. Collect</w:t>
      </w:r>
      <w:r w:rsidR="001F721F" w:rsidRPr="00D71029">
        <w:rPr>
          <w:color w:val="auto"/>
          <w:highlight w:val="yellow"/>
        </w:rPr>
        <w:t xml:space="preserve"> </w:t>
      </w:r>
      <w:r w:rsidR="000A2518" w:rsidRPr="00D71029">
        <w:rPr>
          <w:color w:val="auto"/>
          <w:highlight w:val="yellow"/>
        </w:rPr>
        <w:t>4</w:t>
      </w:r>
      <w:r w:rsidRPr="00D71029">
        <w:rPr>
          <w:color w:val="auto"/>
          <w:highlight w:val="yellow"/>
        </w:rPr>
        <w:t xml:space="preserve"> </w:t>
      </w:r>
      <w:r w:rsidR="001F721F" w:rsidRPr="00D71029">
        <w:rPr>
          <w:color w:val="auto"/>
          <w:highlight w:val="yellow"/>
        </w:rPr>
        <w:t>m</w:t>
      </w:r>
      <w:r w:rsidRPr="00D71029">
        <w:rPr>
          <w:color w:val="auto"/>
          <w:highlight w:val="yellow"/>
        </w:rPr>
        <w:t>L</w:t>
      </w:r>
      <w:r w:rsidR="001F721F" w:rsidRPr="00D71029">
        <w:rPr>
          <w:color w:val="auto"/>
          <w:highlight w:val="yellow"/>
        </w:rPr>
        <w:t xml:space="preserve"> of blood from a peripheral vein in a lithium heparin tube</w:t>
      </w:r>
      <w:r w:rsidRPr="00D71029">
        <w:rPr>
          <w:color w:val="auto"/>
          <w:highlight w:val="yellow"/>
        </w:rPr>
        <w:t xml:space="preserve"> and divide the s</w:t>
      </w:r>
      <w:r w:rsidR="001F721F" w:rsidRPr="00D71029">
        <w:rPr>
          <w:color w:val="auto"/>
          <w:highlight w:val="yellow"/>
        </w:rPr>
        <w:t xml:space="preserve">amples </w:t>
      </w:r>
      <w:r w:rsidR="00CC0CF0" w:rsidRPr="00D71029">
        <w:rPr>
          <w:color w:val="auto"/>
          <w:highlight w:val="yellow"/>
        </w:rPr>
        <w:t>into aliquots for</w:t>
      </w:r>
      <w:r w:rsidR="00A32F9F" w:rsidRPr="00D71029">
        <w:rPr>
          <w:color w:val="auto"/>
          <w:highlight w:val="yellow"/>
        </w:rPr>
        <w:t xml:space="preserve"> </w:t>
      </w:r>
      <w:r w:rsidR="00CC0CF0" w:rsidRPr="00D71029">
        <w:rPr>
          <w:color w:val="auto"/>
          <w:highlight w:val="yellow"/>
        </w:rPr>
        <w:t>control and antigen stimulation.</w:t>
      </w:r>
    </w:p>
    <w:p w14:paraId="284F87E5" w14:textId="77777777" w:rsidR="00A32F9F" w:rsidRPr="0007534E" w:rsidRDefault="00A32F9F" w:rsidP="00ED4C31">
      <w:pPr>
        <w:jc w:val="both"/>
        <w:rPr>
          <w:rFonts w:ascii="Calibri" w:hAnsi="Calibri" w:cs="Calibri"/>
          <w:highlight w:val="yellow"/>
        </w:rPr>
      </w:pPr>
    </w:p>
    <w:p w14:paraId="0E1D2F37" w14:textId="4B1557B1" w:rsidR="00A32F9F" w:rsidRPr="00D71029" w:rsidRDefault="00A53DB3" w:rsidP="00ED4C31">
      <w:pPr>
        <w:pStyle w:val="ListParagraph"/>
        <w:numPr>
          <w:ilvl w:val="1"/>
          <w:numId w:val="42"/>
        </w:numPr>
        <w:ind w:left="0" w:firstLine="0"/>
        <w:rPr>
          <w:color w:val="auto"/>
        </w:rPr>
      </w:pPr>
      <w:r w:rsidRPr="00D71029">
        <w:rPr>
          <w:color w:val="auto"/>
          <w:highlight w:val="yellow"/>
        </w:rPr>
        <w:t>Add c</w:t>
      </w:r>
      <w:r w:rsidR="00A32F9F" w:rsidRPr="00D71029">
        <w:rPr>
          <w:color w:val="auto"/>
          <w:highlight w:val="yellow"/>
        </w:rPr>
        <w:t xml:space="preserve">ostimulatory antibodies (anti-CD28 </w:t>
      </w:r>
      <w:r w:rsidR="00DC3D09" w:rsidRPr="00D71029">
        <w:rPr>
          <w:color w:val="auto"/>
          <w:highlight w:val="yellow"/>
        </w:rPr>
        <w:t xml:space="preserve">and </w:t>
      </w:r>
      <w:r w:rsidR="00A32F9F" w:rsidRPr="00D71029">
        <w:rPr>
          <w:color w:val="auto"/>
          <w:highlight w:val="yellow"/>
        </w:rPr>
        <w:t>CD49</w:t>
      </w:r>
      <w:r w:rsidR="004F4C14" w:rsidRPr="00D71029">
        <w:rPr>
          <w:color w:val="auto"/>
          <w:highlight w:val="yellow"/>
        </w:rPr>
        <w:t>d</w:t>
      </w:r>
      <w:r w:rsidR="00A32F9F" w:rsidRPr="00D71029">
        <w:rPr>
          <w:color w:val="auto"/>
          <w:highlight w:val="yellow"/>
        </w:rPr>
        <w:t>, 1</w:t>
      </w:r>
      <w:r w:rsidRPr="00D71029">
        <w:rPr>
          <w:color w:val="auto"/>
          <w:highlight w:val="yellow"/>
        </w:rPr>
        <w:t xml:space="preserve"> </w:t>
      </w:r>
      <w:r w:rsidR="00A32F9F" w:rsidRPr="00D71029">
        <w:rPr>
          <w:color w:val="auto"/>
          <w:highlight w:val="yellow"/>
        </w:rPr>
        <w:t>µ</w:t>
      </w:r>
      <w:r w:rsidR="00801A97" w:rsidRPr="00D71029">
        <w:rPr>
          <w:color w:val="auto"/>
          <w:highlight w:val="yellow"/>
        </w:rPr>
        <w:t>L</w:t>
      </w:r>
      <w:r w:rsidR="00A32F9F" w:rsidRPr="00D71029">
        <w:rPr>
          <w:color w:val="auto"/>
          <w:highlight w:val="yellow"/>
        </w:rPr>
        <w:t>/m</w:t>
      </w:r>
      <w:r w:rsidR="00801A97" w:rsidRPr="00D71029">
        <w:rPr>
          <w:color w:val="auto"/>
          <w:highlight w:val="yellow"/>
        </w:rPr>
        <w:t>L</w:t>
      </w:r>
      <w:r w:rsidR="00A32F9F" w:rsidRPr="00D71029">
        <w:rPr>
          <w:color w:val="auto"/>
          <w:highlight w:val="yellow"/>
        </w:rPr>
        <w:t xml:space="preserve">) to both </w:t>
      </w:r>
      <w:r w:rsidRPr="00D71029">
        <w:rPr>
          <w:color w:val="auto"/>
          <w:highlight w:val="yellow"/>
        </w:rPr>
        <w:t xml:space="preserve">the </w:t>
      </w:r>
      <w:r w:rsidR="00A32F9F" w:rsidRPr="00D71029">
        <w:rPr>
          <w:color w:val="auto"/>
          <w:highlight w:val="yellow"/>
        </w:rPr>
        <w:t>samples</w:t>
      </w:r>
      <w:r w:rsidRPr="00D71029">
        <w:rPr>
          <w:color w:val="auto"/>
          <w:highlight w:val="yellow"/>
        </w:rPr>
        <w:t>. Add</w:t>
      </w:r>
      <w:r w:rsidR="00A32F9F" w:rsidRPr="00D71029">
        <w:rPr>
          <w:color w:val="auto"/>
          <w:highlight w:val="yellow"/>
        </w:rPr>
        <w:t xml:space="preserve"> </w:t>
      </w:r>
      <w:proofErr w:type="spellStart"/>
      <w:r w:rsidR="00A32F9F" w:rsidRPr="00D71029">
        <w:rPr>
          <w:color w:val="auto"/>
          <w:highlight w:val="yellow"/>
        </w:rPr>
        <w:t>NTHi</w:t>
      </w:r>
      <w:proofErr w:type="spellEnd"/>
      <w:r w:rsidR="00A32F9F" w:rsidRPr="00D71029">
        <w:rPr>
          <w:color w:val="auto"/>
          <w:highlight w:val="yellow"/>
        </w:rPr>
        <w:t xml:space="preserve"> to the antigen sample and incubate at 37</w:t>
      </w:r>
      <w:r w:rsidR="00DC3D09" w:rsidRPr="00D71029">
        <w:rPr>
          <w:color w:val="auto"/>
          <w:highlight w:val="yellow"/>
        </w:rPr>
        <w:t xml:space="preserve"> </w:t>
      </w:r>
      <w:r w:rsidR="00A32F9F" w:rsidRPr="00D71029">
        <w:rPr>
          <w:color w:val="auto"/>
          <w:highlight w:val="yellow"/>
        </w:rPr>
        <w:t>°C and 5% CO</w:t>
      </w:r>
      <w:r w:rsidR="00A32F9F" w:rsidRPr="00D71029">
        <w:rPr>
          <w:color w:val="auto"/>
          <w:highlight w:val="yellow"/>
          <w:vertAlign w:val="subscript"/>
        </w:rPr>
        <w:t>2</w:t>
      </w:r>
      <w:r w:rsidR="00A32F9F" w:rsidRPr="00D71029">
        <w:rPr>
          <w:color w:val="auto"/>
          <w:highlight w:val="yellow"/>
        </w:rPr>
        <w:t xml:space="preserve"> for 1 h. </w:t>
      </w:r>
      <w:r w:rsidR="000A2518" w:rsidRPr="00D71029">
        <w:rPr>
          <w:color w:val="auto"/>
        </w:rPr>
        <w:t xml:space="preserve">For the killed </w:t>
      </w:r>
      <w:proofErr w:type="spellStart"/>
      <w:r w:rsidR="000A2518" w:rsidRPr="00D71029">
        <w:rPr>
          <w:color w:val="auto"/>
        </w:rPr>
        <w:t>NTHi</w:t>
      </w:r>
      <w:proofErr w:type="spellEnd"/>
      <w:r w:rsidR="000A2518" w:rsidRPr="00D71029">
        <w:rPr>
          <w:color w:val="auto"/>
        </w:rPr>
        <w:t xml:space="preserve"> preparation</w:t>
      </w:r>
      <w:r w:rsidR="0080143B" w:rsidRPr="00D71029">
        <w:rPr>
          <w:color w:val="auto"/>
        </w:rPr>
        <w:t>,</w:t>
      </w:r>
      <w:r w:rsidR="000A2518" w:rsidRPr="00D71029">
        <w:rPr>
          <w:color w:val="auto"/>
        </w:rPr>
        <w:t xml:space="preserve"> add 200 </w:t>
      </w:r>
      <w:r w:rsidR="000A2518" w:rsidRPr="0007534E">
        <w:rPr>
          <w:color w:val="auto"/>
        </w:rPr>
        <w:sym w:font="Symbol" w:char="F06D"/>
      </w:r>
      <w:r w:rsidR="000A2518" w:rsidRPr="0007534E">
        <w:rPr>
          <w:color w:val="auto"/>
        </w:rPr>
        <w:t>L of the antigen to 2 m</w:t>
      </w:r>
      <w:r w:rsidR="00183C7D" w:rsidRPr="001C143B">
        <w:rPr>
          <w:color w:val="auto"/>
        </w:rPr>
        <w:t>L</w:t>
      </w:r>
      <w:r w:rsidR="000A2518" w:rsidRPr="008353B2">
        <w:rPr>
          <w:color w:val="auto"/>
        </w:rPr>
        <w:t xml:space="preserve"> of blood. </w:t>
      </w:r>
      <w:r w:rsidR="00DC3D09" w:rsidRPr="005E24C1">
        <w:rPr>
          <w:color w:val="auto"/>
        </w:rPr>
        <w:t xml:space="preserve">For live </w:t>
      </w:r>
      <w:proofErr w:type="spellStart"/>
      <w:r w:rsidR="00DC3D09" w:rsidRPr="005E24C1">
        <w:rPr>
          <w:color w:val="auto"/>
        </w:rPr>
        <w:t>NTHi</w:t>
      </w:r>
      <w:proofErr w:type="spellEnd"/>
      <w:r w:rsidR="00DC3D09" w:rsidRPr="005E24C1">
        <w:rPr>
          <w:color w:val="auto"/>
        </w:rPr>
        <w:t>,</w:t>
      </w:r>
      <w:r w:rsidR="00DC3D09" w:rsidRPr="002C0962">
        <w:rPr>
          <w:color w:val="auto"/>
        </w:rPr>
        <w:t xml:space="preserve"> add live </w:t>
      </w:r>
      <w:proofErr w:type="spellStart"/>
      <w:r w:rsidR="00DC3D09" w:rsidRPr="002C0962">
        <w:rPr>
          <w:color w:val="auto"/>
        </w:rPr>
        <w:t>NTHi</w:t>
      </w:r>
      <w:proofErr w:type="spellEnd"/>
      <w:r w:rsidR="00DC3D09" w:rsidRPr="005B6E1F">
        <w:rPr>
          <w:color w:val="auto"/>
        </w:rPr>
        <w:t xml:space="preserve"> cells</w:t>
      </w:r>
      <w:r w:rsidR="000A2518" w:rsidRPr="005B6E1F">
        <w:rPr>
          <w:color w:val="auto"/>
        </w:rPr>
        <w:t xml:space="preserve"> at an MOI of 100:</w:t>
      </w:r>
      <w:r w:rsidR="00117C5B" w:rsidRPr="005B6E1F">
        <w:rPr>
          <w:color w:val="auto"/>
        </w:rPr>
        <w:t>1</w:t>
      </w:r>
      <w:r w:rsidR="000A2518" w:rsidRPr="005B6E1F">
        <w:rPr>
          <w:color w:val="auto"/>
        </w:rPr>
        <w:t xml:space="preserve"> </w:t>
      </w:r>
      <w:r w:rsidR="006D5150" w:rsidRPr="005B6E1F">
        <w:rPr>
          <w:color w:val="auto"/>
        </w:rPr>
        <w:t xml:space="preserve">to the </w:t>
      </w:r>
      <w:r w:rsidR="000A2518" w:rsidRPr="005B6E1F">
        <w:rPr>
          <w:color w:val="auto"/>
        </w:rPr>
        <w:t xml:space="preserve">white cells </w:t>
      </w:r>
      <w:r w:rsidR="00117C5B" w:rsidRPr="005B6E1F">
        <w:rPr>
          <w:color w:val="auto"/>
        </w:rPr>
        <w:t>(</w:t>
      </w:r>
      <w:r w:rsidR="000A2518" w:rsidRPr="005B6E1F">
        <w:rPr>
          <w:color w:val="auto"/>
        </w:rPr>
        <w:t>as measured by hemocytometer</w:t>
      </w:r>
      <w:r w:rsidR="00117C5B" w:rsidRPr="005B6E1F">
        <w:rPr>
          <w:color w:val="auto"/>
        </w:rPr>
        <w:t>)</w:t>
      </w:r>
      <w:r w:rsidR="000A2518" w:rsidRPr="005B6E1F">
        <w:rPr>
          <w:color w:val="auto"/>
        </w:rPr>
        <w:t>.</w:t>
      </w:r>
    </w:p>
    <w:p w14:paraId="10A90E5A" w14:textId="77777777" w:rsidR="00A32F9F" w:rsidRPr="0007534E" w:rsidRDefault="00A32F9F" w:rsidP="00ED4C31">
      <w:pPr>
        <w:jc w:val="both"/>
        <w:rPr>
          <w:rFonts w:ascii="Calibri" w:hAnsi="Calibri" w:cs="Calibri"/>
          <w:highlight w:val="yellow"/>
        </w:rPr>
      </w:pPr>
    </w:p>
    <w:p w14:paraId="5C4BAD88" w14:textId="0CD1F18D" w:rsidR="00A53DB3" w:rsidRPr="00D71029" w:rsidRDefault="00A53DB3" w:rsidP="00ED4C31">
      <w:pPr>
        <w:pStyle w:val="ListParagraph"/>
        <w:numPr>
          <w:ilvl w:val="1"/>
          <w:numId w:val="42"/>
        </w:numPr>
        <w:ind w:left="0" w:firstLine="0"/>
        <w:rPr>
          <w:color w:val="auto"/>
          <w:highlight w:val="yellow"/>
        </w:rPr>
      </w:pPr>
      <w:r w:rsidRPr="00D71029">
        <w:rPr>
          <w:color w:val="auto"/>
          <w:highlight w:val="yellow"/>
        </w:rPr>
        <w:t>Add the</w:t>
      </w:r>
      <w:r w:rsidR="00A32F9F" w:rsidRPr="00D71029">
        <w:rPr>
          <w:color w:val="auto"/>
          <w:highlight w:val="yellow"/>
        </w:rPr>
        <w:t xml:space="preserve"> </w:t>
      </w:r>
      <w:r w:rsidR="00DC3D09" w:rsidRPr="00D71029">
        <w:rPr>
          <w:color w:val="auto"/>
          <w:highlight w:val="yellow"/>
        </w:rPr>
        <w:t>Golgi</w:t>
      </w:r>
      <w:r w:rsidR="00C719CE" w:rsidRPr="00D71029">
        <w:rPr>
          <w:color w:val="auto"/>
          <w:highlight w:val="yellow"/>
        </w:rPr>
        <w:t>-</w:t>
      </w:r>
      <w:r w:rsidR="00A32F9F" w:rsidRPr="00D71029">
        <w:rPr>
          <w:color w:val="auto"/>
          <w:highlight w:val="yellow"/>
        </w:rPr>
        <w:t>blocking agent Brefeldin A (10</w:t>
      </w:r>
      <w:r w:rsidRPr="00D71029">
        <w:rPr>
          <w:color w:val="auto"/>
          <w:highlight w:val="yellow"/>
        </w:rPr>
        <w:t xml:space="preserve"> </w:t>
      </w:r>
      <w:r w:rsidR="00A32F9F" w:rsidRPr="00D71029">
        <w:rPr>
          <w:color w:val="auto"/>
          <w:highlight w:val="yellow"/>
        </w:rPr>
        <w:t>µ</w:t>
      </w:r>
      <w:r w:rsidR="00801A97" w:rsidRPr="00D71029">
        <w:rPr>
          <w:color w:val="auto"/>
          <w:highlight w:val="yellow"/>
        </w:rPr>
        <w:t>L</w:t>
      </w:r>
      <w:r w:rsidR="00A32F9F" w:rsidRPr="00D71029">
        <w:rPr>
          <w:color w:val="auto"/>
          <w:highlight w:val="yellow"/>
        </w:rPr>
        <w:t>/m</w:t>
      </w:r>
      <w:r w:rsidR="00801A97" w:rsidRPr="00D71029">
        <w:rPr>
          <w:color w:val="auto"/>
          <w:highlight w:val="yellow"/>
        </w:rPr>
        <w:t>L</w:t>
      </w:r>
      <w:r w:rsidR="00A32F9F" w:rsidRPr="00D71029">
        <w:rPr>
          <w:color w:val="auto"/>
          <w:highlight w:val="yellow"/>
        </w:rPr>
        <w:t xml:space="preserve">) </w:t>
      </w:r>
      <w:r w:rsidRPr="00D71029">
        <w:rPr>
          <w:color w:val="auto"/>
          <w:highlight w:val="yellow"/>
        </w:rPr>
        <w:t xml:space="preserve">to the samples </w:t>
      </w:r>
      <w:r w:rsidR="00A32F9F" w:rsidRPr="00D71029">
        <w:rPr>
          <w:color w:val="auto"/>
          <w:highlight w:val="yellow"/>
        </w:rPr>
        <w:t>and incubate</w:t>
      </w:r>
      <w:r w:rsidRPr="00D71029">
        <w:rPr>
          <w:color w:val="auto"/>
          <w:highlight w:val="yellow"/>
        </w:rPr>
        <w:t xml:space="preserve"> them</w:t>
      </w:r>
      <w:r w:rsidR="00A32F9F" w:rsidRPr="00D71029">
        <w:rPr>
          <w:color w:val="auto"/>
          <w:highlight w:val="yellow"/>
        </w:rPr>
        <w:t xml:space="preserve"> for </w:t>
      </w:r>
      <w:r w:rsidRPr="00D71029">
        <w:rPr>
          <w:color w:val="auto"/>
          <w:highlight w:val="yellow"/>
        </w:rPr>
        <w:t xml:space="preserve">another </w:t>
      </w:r>
      <w:r w:rsidR="00A32F9F" w:rsidRPr="00D71029">
        <w:rPr>
          <w:color w:val="auto"/>
          <w:highlight w:val="yellow"/>
        </w:rPr>
        <w:t>5 h.</w:t>
      </w:r>
    </w:p>
    <w:p w14:paraId="5EA561CC" w14:textId="77777777" w:rsidR="00A53DB3" w:rsidRPr="00D71029" w:rsidRDefault="00A53DB3" w:rsidP="00D71029">
      <w:pPr>
        <w:rPr>
          <w:highlight w:val="yellow"/>
        </w:rPr>
      </w:pPr>
    </w:p>
    <w:p w14:paraId="40983D1B" w14:textId="6F2C4902" w:rsidR="00A32F9F" w:rsidRPr="00D71029" w:rsidRDefault="00A53DB3" w:rsidP="00ED4C31">
      <w:pPr>
        <w:pStyle w:val="ListParagraph"/>
        <w:ind w:left="0"/>
        <w:rPr>
          <w:color w:val="auto"/>
          <w:highlight w:val="yellow"/>
        </w:rPr>
      </w:pPr>
      <w:r w:rsidRPr="00D71029">
        <w:rPr>
          <w:color w:val="auto"/>
          <w:highlight w:val="yellow"/>
        </w:rPr>
        <w:t xml:space="preserve">NOTE: </w:t>
      </w:r>
      <w:r w:rsidR="00390B95" w:rsidRPr="00D71029">
        <w:rPr>
          <w:color w:val="auto"/>
          <w:highlight w:val="yellow"/>
        </w:rPr>
        <w:t xml:space="preserve">Blocking the Golgi apparatus prevents the cytokines </w:t>
      </w:r>
      <w:r w:rsidR="00DC3D09" w:rsidRPr="00D71029">
        <w:rPr>
          <w:color w:val="auto"/>
          <w:highlight w:val="yellow"/>
        </w:rPr>
        <w:t xml:space="preserve">from </w:t>
      </w:r>
      <w:r w:rsidR="00390B95" w:rsidRPr="00D71029">
        <w:rPr>
          <w:color w:val="auto"/>
          <w:highlight w:val="yellow"/>
        </w:rPr>
        <w:t>being exported outside the cell.</w:t>
      </w:r>
    </w:p>
    <w:p w14:paraId="2B6D074E" w14:textId="77777777" w:rsidR="00A32F9F" w:rsidRPr="0007534E" w:rsidRDefault="00A32F9F" w:rsidP="00ED4C31">
      <w:pPr>
        <w:jc w:val="both"/>
        <w:rPr>
          <w:rFonts w:ascii="Calibri" w:hAnsi="Calibri" w:cs="Calibri"/>
          <w:highlight w:val="yellow"/>
        </w:rPr>
      </w:pPr>
    </w:p>
    <w:p w14:paraId="10BE14A7" w14:textId="6D2C764D" w:rsidR="00A32F9F" w:rsidRPr="00D71029" w:rsidRDefault="00A32F9F" w:rsidP="00ED4C31">
      <w:pPr>
        <w:pStyle w:val="ListParagraph"/>
        <w:numPr>
          <w:ilvl w:val="1"/>
          <w:numId w:val="42"/>
        </w:numPr>
        <w:ind w:left="0" w:firstLine="0"/>
        <w:rPr>
          <w:color w:val="auto"/>
          <w:highlight w:val="yellow"/>
        </w:rPr>
      </w:pPr>
      <w:r w:rsidRPr="00D71029">
        <w:rPr>
          <w:color w:val="auto"/>
          <w:highlight w:val="yellow"/>
        </w:rPr>
        <w:t>If whole blood is used</w:t>
      </w:r>
      <w:r w:rsidR="00B170AA" w:rsidRPr="00D71029">
        <w:rPr>
          <w:color w:val="auto"/>
          <w:highlight w:val="yellow"/>
        </w:rPr>
        <w:t>,</w:t>
      </w:r>
      <w:r w:rsidRPr="00D71029">
        <w:rPr>
          <w:color w:val="auto"/>
          <w:highlight w:val="yellow"/>
        </w:rPr>
        <w:t xml:space="preserve"> </w:t>
      </w:r>
      <w:r w:rsidR="00A53DB3" w:rsidRPr="00D71029">
        <w:rPr>
          <w:color w:val="auto"/>
          <w:highlight w:val="yellow"/>
        </w:rPr>
        <w:t xml:space="preserve">lyse the </w:t>
      </w:r>
      <w:r w:rsidR="00205A28" w:rsidRPr="00D71029">
        <w:rPr>
          <w:color w:val="auto"/>
          <w:highlight w:val="yellow"/>
        </w:rPr>
        <w:t>erythrocytes</w:t>
      </w:r>
      <w:r w:rsidRPr="00D71029">
        <w:rPr>
          <w:color w:val="auto"/>
          <w:highlight w:val="yellow"/>
        </w:rPr>
        <w:t xml:space="preserve"> with</w:t>
      </w:r>
      <w:r w:rsidR="00E36D7B" w:rsidRPr="00D71029">
        <w:rPr>
          <w:color w:val="auto"/>
          <w:highlight w:val="yellow"/>
        </w:rPr>
        <w:t xml:space="preserve"> </w:t>
      </w:r>
      <w:r w:rsidR="00145537" w:rsidRPr="00D71029">
        <w:rPr>
          <w:color w:val="auto"/>
          <w:highlight w:val="yellow"/>
        </w:rPr>
        <w:t>0.8% ammonium chloride (</w:t>
      </w:r>
      <w:r w:rsidR="00A53DB3" w:rsidRPr="00D71029">
        <w:rPr>
          <w:color w:val="auto"/>
          <w:highlight w:val="yellow"/>
        </w:rPr>
        <w:t>step 2.4</w:t>
      </w:r>
      <w:r w:rsidR="006D26B4" w:rsidRPr="00D71029">
        <w:rPr>
          <w:color w:val="auto"/>
          <w:highlight w:val="yellow"/>
        </w:rPr>
        <w:t>)</w:t>
      </w:r>
      <w:r w:rsidR="00145537" w:rsidRPr="00D71029">
        <w:rPr>
          <w:color w:val="auto"/>
          <w:highlight w:val="yellow"/>
        </w:rPr>
        <w:t xml:space="preserve"> </w:t>
      </w:r>
      <w:r w:rsidR="00117C5B" w:rsidRPr="00D71029">
        <w:rPr>
          <w:color w:val="auto"/>
          <w:highlight w:val="yellow"/>
        </w:rPr>
        <w:t>to leave only leukocytes in solution</w:t>
      </w:r>
      <w:r w:rsidRPr="00D71029">
        <w:rPr>
          <w:color w:val="auto"/>
          <w:highlight w:val="yellow"/>
        </w:rPr>
        <w:t xml:space="preserve">. </w:t>
      </w:r>
      <w:r w:rsidR="00A53DB3" w:rsidRPr="00D71029">
        <w:rPr>
          <w:color w:val="auto"/>
          <w:highlight w:val="yellow"/>
        </w:rPr>
        <w:t>Fix t</w:t>
      </w:r>
      <w:r w:rsidRPr="00D71029">
        <w:rPr>
          <w:color w:val="auto"/>
          <w:highlight w:val="yellow"/>
        </w:rPr>
        <w:t xml:space="preserve">he leukocytes </w:t>
      </w:r>
      <w:r w:rsidR="00B170AA" w:rsidRPr="00D71029">
        <w:rPr>
          <w:color w:val="auto"/>
          <w:highlight w:val="yellow"/>
        </w:rPr>
        <w:t>using</w:t>
      </w:r>
      <w:r w:rsidR="0035120D" w:rsidRPr="00D71029">
        <w:rPr>
          <w:color w:val="auto"/>
          <w:highlight w:val="yellow"/>
        </w:rPr>
        <w:t xml:space="preserve"> </w:t>
      </w:r>
      <w:r w:rsidR="0035120D" w:rsidRPr="0007534E">
        <w:rPr>
          <w:color w:val="auto"/>
          <w:highlight w:val="yellow"/>
        </w:rPr>
        <w:t xml:space="preserve">500 </w:t>
      </w:r>
      <w:r w:rsidR="0035120D" w:rsidRPr="0007534E">
        <w:rPr>
          <w:color w:val="auto"/>
          <w:highlight w:val="yellow"/>
        </w:rPr>
        <w:sym w:font="Symbol" w:char="F06D"/>
      </w:r>
      <w:r w:rsidR="0035120D" w:rsidRPr="0007534E">
        <w:rPr>
          <w:color w:val="auto"/>
          <w:highlight w:val="yellow"/>
        </w:rPr>
        <w:t xml:space="preserve">L of </w:t>
      </w:r>
      <w:r w:rsidR="00B170AA" w:rsidRPr="00D71029">
        <w:rPr>
          <w:color w:val="auto"/>
          <w:highlight w:val="yellow"/>
        </w:rPr>
        <w:t>1</w:t>
      </w:r>
      <w:r w:rsidR="002C0962">
        <w:rPr>
          <w:color w:val="auto"/>
          <w:highlight w:val="yellow"/>
        </w:rPr>
        <w:t>%</w:t>
      </w:r>
      <w:r w:rsidR="00A53DB3" w:rsidRPr="00D71029">
        <w:rPr>
          <w:color w:val="auto"/>
          <w:highlight w:val="yellow"/>
        </w:rPr>
        <w:t>–</w:t>
      </w:r>
      <w:r w:rsidR="00B170AA" w:rsidRPr="00D71029">
        <w:rPr>
          <w:color w:val="auto"/>
          <w:highlight w:val="yellow"/>
        </w:rPr>
        <w:t xml:space="preserve">2% </w:t>
      </w:r>
      <w:r w:rsidRPr="00D71029">
        <w:rPr>
          <w:color w:val="auto"/>
          <w:highlight w:val="yellow"/>
        </w:rPr>
        <w:t>paraformaldehyde</w:t>
      </w:r>
      <w:r w:rsidR="00FE6141" w:rsidRPr="00D71029">
        <w:rPr>
          <w:color w:val="auto"/>
          <w:highlight w:val="yellow"/>
        </w:rPr>
        <w:t xml:space="preserve"> for</w:t>
      </w:r>
      <w:r w:rsidR="0083236C" w:rsidRPr="00D71029">
        <w:rPr>
          <w:color w:val="auto"/>
          <w:highlight w:val="yellow"/>
        </w:rPr>
        <w:t xml:space="preserve"> </w:t>
      </w:r>
      <w:r w:rsidR="00A53DB3" w:rsidRPr="00D71029">
        <w:rPr>
          <w:color w:val="auto"/>
          <w:highlight w:val="yellow"/>
        </w:rPr>
        <w:t>1</w:t>
      </w:r>
      <w:r w:rsidR="00FE6141" w:rsidRPr="00D71029">
        <w:rPr>
          <w:color w:val="auto"/>
          <w:highlight w:val="yellow"/>
        </w:rPr>
        <w:t xml:space="preserve"> h</w:t>
      </w:r>
      <w:r w:rsidRPr="00D71029">
        <w:rPr>
          <w:color w:val="auto"/>
          <w:highlight w:val="yellow"/>
        </w:rPr>
        <w:t>.</w:t>
      </w:r>
    </w:p>
    <w:p w14:paraId="3B484C0B" w14:textId="77777777" w:rsidR="00145537" w:rsidRPr="0007534E" w:rsidRDefault="00145537" w:rsidP="00ED4C31">
      <w:pPr>
        <w:jc w:val="both"/>
        <w:rPr>
          <w:rFonts w:ascii="Calibri" w:hAnsi="Calibri" w:cs="Calibri"/>
          <w:highlight w:val="yellow"/>
        </w:rPr>
      </w:pPr>
    </w:p>
    <w:p w14:paraId="7A5B80F8" w14:textId="5DC35E22" w:rsidR="00A32F9F" w:rsidRPr="00D71029" w:rsidRDefault="00183C7D" w:rsidP="00ED4C31">
      <w:pPr>
        <w:pStyle w:val="ListParagraph"/>
        <w:numPr>
          <w:ilvl w:val="1"/>
          <w:numId w:val="42"/>
        </w:numPr>
        <w:ind w:left="0" w:firstLine="0"/>
        <w:rPr>
          <w:color w:val="auto"/>
          <w:highlight w:val="yellow"/>
        </w:rPr>
      </w:pPr>
      <w:r w:rsidRPr="00D71029">
        <w:rPr>
          <w:color w:val="auto"/>
          <w:highlight w:val="yellow"/>
        </w:rPr>
        <w:t>Count the cells by hemocytometer</w:t>
      </w:r>
      <w:r w:rsidR="0083236C" w:rsidRPr="00D71029">
        <w:rPr>
          <w:color w:val="auto"/>
          <w:highlight w:val="yellow"/>
        </w:rPr>
        <w:t>,</w:t>
      </w:r>
      <w:r w:rsidRPr="00D71029">
        <w:rPr>
          <w:color w:val="auto"/>
          <w:highlight w:val="yellow"/>
        </w:rPr>
        <w:t xml:space="preserve"> p</w:t>
      </w:r>
      <w:r w:rsidR="00A53DB3" w:rsidRPr="00D71029">
        <w:rPr>
          <w:color w:val="auto"/>
          <w:highlight w:val="yellow"/>
        </w:rPr>
        <w:t xml:space="preserve">ermeabilize </w:t>
      </w:r>
      <w:r w:rsidRPr="00D71029">
        <w:rPr>
          <w:color w:val="auto"/>
          <w:highlight w:val="yellow"/>
        </w:rPr>
        <w:t>10</w:t>
      </w:r>
      <w:r w:rsidRPr="00D71029">
        <w:rPr>
          <w:color w:val="auto"/>
          <w:highlight w:val="yellow"/>
          <w:vertAlign w:val="superscript"/>
        </w:rPr>
        <w:t>6</w:t>
      </w:r>
      <w:r w:rsidR="002C0962" w:rsidRPr="00D71029">
        <w:rPr>
          <w:color w:val="auto"/>
          <w:highlight w:val="yellow"/>
        </w:rPr>
        <w:t xml:space="preserve"> </w:t>
      </w:r>
      <w:r w:rsidR="00A53DB3" w:rsidRPr="0007534E">
        <w:rPr>
          <w:color w:val="auto"/>
          <w:highlight w:val="yellow"/>
        </w:rPr>
        <w:t>c</w:t>
      </w:r>
      <w:r w:rsidR="00A32F9F" w:rsidRPr="0007534E">
        <w:rPr>
          <w:color w:val="auto"/>
          <w:highlight w:val="yellow"/>
        </w:rPr>
        <w:t>ells</w:t>
      </w:r>
      <w:r w:rsidR="00A32F9F" w:rsidRPr="00D71029">
        <w:rPr>
          <w:color w:val="auto"/>
          <w:highlight w:val="yellow"/>
        </w:rPr>
        <w:t xml:space="preserve"> with</w:t>
      </w:r>
      <w:r w:rsidR="00D361F5" w:rsidRPr="00D71029">
        <w:rPr>
          <w:color w:val="auto"/>
          <w:highlight w:val="yellow"/>
        </w:rPr>
        <w:t xml:space="preserve"> 100</w:t>
      </w:r>
      <w:r w:rsidR="00A53DB3" w:rsidRPr="00D71029">
        <w:rPr>
          <w:color w:val="auto"/>
          <w:highlight w:val="yellow"/>
        </w:rPr>
        <w:t xml:space="preserve"> </w:t>
      </w:r>
      <w:r w:rsidR="006D26B4" w:rsidRPr="0007534E">
        <w:rPr>
          <w:color w:val="auto"/>
          <w:highlight w:val="yellow"/>
        </w:rPr>
        <w:sym w:font="Symbol" w:char="F06D"/>
      </w:r>
      <w:r w:rsidR="00A53DB3" w:rsidRPr="00D71029">
        <w:rPr>
          <w:color w:val="auto"/>
          <w:highlight w:val="yellow"/>
        </w:rPr>
        <w:t>L</w:t>
      </w:r>
      <w:r w:rsidR="00D361F5" w:rsidRPr="00D71029">
        <w:rPr>
          <w:color w:val="auto"/>
          <w:highlight w:val="yellow"/>
        </w:rPr>
        <w:t xml:space="preserve"> of 0.1%</w:t>
      </w:r>
      <w:r w:rsidR="00A32F9F" w:rsidRPr="00D71029">
        <w:rPr>
          <w:color w:val="auto"/>
          <w:highlight w:val="yellow"/>
        </w:rPr>
        <w:t xml:space="preserve"> saponin</w:t>
      </w:r>
      <w:r w:rsidR="009B0B4B" w:rsidRPr="00D71029">
        <w:rPr>
          <w:color w:val="auto"/>
          <w:highlight w:val="yellow"/>
        </w:rPr>
        <w:t xml:space="preserve"> </w:t>
      </w:r>
      <w:r w:rsidR="00D361F5" w:rsidRPr="00D71029">
        <w:rPr>
          <w:color w:val="auto"/>
          <w:highlight w:val="yellow"/>
        </w:rPr>
        <w:t>for 15 min</w:t>
      </w:r>
      <w:r w:rsidR="00A32F9F" w:rsidRPr="00D71029">
        <w:rPr>
          <w:color w:val="auto"/>
          <w:highlight w:val="yellow"/>
        </w:rPr>
        <w:t xml:space="preserve"> and incubate </w:t>
      </w:r>
      <w:r w:rsidR="00A53DB3" w:rsidRPr="00D71029">
        <w:rPr>
          <w:color w:val="auto"/>
          <w:highlight w:val="yellow"/>
        </w:rPr>
        <w:t xml:space="preserve">the cells </w:t>
      </w:r>
      <w:r w:rsidR="00A32F9F" w:rsidRPr="00D71029">
        <w:rPr>
          <w:color w:val="auto"/>
          <w:highlight w:val="yellow"/>
        </w:rPr>
        <w:t>with fluorescent-</w:t>
      </w:r>
      <w:r w:rsidR="00B170AA" w:rsidRPr="00D71029">
        <w:rPr>
          <w:color w:val="auto"/>
          <w:highlight w:val="yellow"/>
        </w:rPr>
        <w:t>labeled</w:t>
      </w:r>
      <w:r w:rsidR="00A32F9F" w:rsidRPr="00D71029">
        <w:rPr>
          <w:color w:val="auto"/>
          <w:highlight w:val="yellow"/>
        </w:rPr>
        <w:t xml:space="preserve"> antibodies. </w:t>
      </w:r>
      <w:r w:rsidR="00A53DB3" w:rsidRPr="00D71029">
        <w:rPr>
          <w:color w:val="auto"/>
          <w:highlight w:val="yellow"/>
        </w:rPr>
        <w:t>Wash the cells and analyze them using a</w:t>
      </w:r>
      <w:r w:rsidR="00A32F9F" w:rsidRPr="00D71029">
        <w:rPr>
          <w:color w:val="auto"/>
          <w:highlight w:val="yellow"/>
        </w:rPr>
        <w:t xml:space="preserve"> flow cytometer.</w:t>
      </w:r>
    </w:p>
    <w:p w14:paraId="558ED98A" w14:textId="74004FCD" w:rsidR="005C33FD" w:rsidRPr="0007534E" w:rsidRDefault="005C33FD" w:rsidP="00ED4C31">
      <w:pPr>
        <w:jc w:val="both"/>
        <w:rPr>
          <w:rFonts w:ascii="Calibri" w:hAnsi="Calibri" w:cs="Calibri"/>
          <w:highlight w:val="yellow"/>
        </w:rPr>
      </w:pPr>
    </w:p>
    <w:p w14:paraId="4B025F89" w14:textId="7DE0C736" w:rsidR="005C33FD" w:rsidRPr="005B6E1F" w:rsidRDefault="005C33FD" w:rsidP="00ED4C31">
      <w:pPr>
        <w:jc w:val="both"/>
        <w:rPr>
          <w:rFonts w:ascii="Calibri" w:hAnsi="Calibri" w:cs="Calibri"/>
        </w:rPr>
      </w:pPr>
      <w:r w:rsidRPr="005E24C1">
        <w:rPr>
          <w:rFonts w:ascii="Calibri" w:hAnsi="Calibri" w:cs="Calibri"/>
        </w:rPr>
        <w:t xml:space="preserve">NOTE: The </w:t>
      </w:r>
      <w:r w:rsidR="0071511D" w:rsidRPr="005E24C1">
        <w:rPr>
          <w:rFonts w:ascii="Calibri" w:hAnsi="Calibri" w:cs="Calibri"/>
        </w:rPr>
        <w:t>quantity</w:t>
      </w:r>
      <w:r w:rsidRPr="002C0962">
        <w:rPr>
          <w:rFonts w:ascii="Calibri" w:hAnsi="Calibri" w:cs="Calibri"/>
        </w:rPr>
        <w:t xml:space="preserve"> of fluorescent-labeled antibodies will be specific for each cytokine</w:t>
      </w:r>
      <w:r w:rsidR="0083236C" w:rsidRPr="005B6E1F">
        <w:rPr>
          <w:rFonts w:ascii="Calibri" w:hAnsi="Calibri" w:cs="Calibri"/>
        </w:rPr>
        <w:t>.</w:t>
      </w:r>
      <w:r w:rsidRPr="005B6E1F">
        <w:rPr>
          <w:rFonts w:ascii="Calibri" w:hAnsi="Calibri" w:cs="Calibri"/>
        </w:rPr>
        <w:t xml:space="preserve"> </w:t>
      </w:r>
      <w:r w:rsidR="0083236C" w:rsidRPr="005B6E1F">
        <w:rPr>
          <w:rFonts w:ascii="Calibri" w:hAnsi="Calibri" w:cs="Calibri"/>
        </w:rPr>
        <w:t xml:space="preserve">Follow the manufacturers' </w:t>
      </w:r>
      <w:r w:rsidRPr="005B6E1F">
        <w:rPr>
          <w:rFonts w:ascii="Calibri" w:hAnsi="Calibri" w:cs="Calibri"/>
        </w:rPr>
        <w:t>instructions. Typically, 10</w:t>
      </w:r>
      <w:r w:rsidRPr="005B6E1F">
        <w:rPr>
          <w:rFonts w:ascii="Calibri" w:hAnsi="Calibri" w:cs="Calibri"/>
          <w:vertAlign w:val="superscript"/>
        </w:rPr>
        <w:t>6</w:t>
      </w:r>
      <w:r w:rsidRPr="005B6E1F">
        <w:rPr>
          <w:rFonts w:ascii="Calibri" w:hAnsi="Calibri" w:cs="Calibri"/>
        </w:rPr>
        <w:t xml:space="preserve"> cells in 100</w:t>
      </w:r>
      <w:r w:rsidR="00A53DB3" w:rsidRPr="005B6E1F">
        <w:rPr>
          <w:rFonts w:ascii="Calibri" w:hAnsi="Calibri" w:cs="Calibri"/>
        </w:rPr>
        <w:t xml:space="preserve"> </w:t>
      </w:r>
      <w:r w:rsidR="00A46555" w:rsidRPr="0007534E">
        <w:rPr>
          <w:rFonts w:ascii="Calibri" w:hAnsi="Calibri" w:cs="Calibri"/>
        </w:rPr>
        <w:sym w:font="Symbol" w:char="F06D"/>
      </w:r>
      <w:r w:rsidR="00A53DB3" w:rsidRPr="0007534E">
        <w:rPr>
          <w:rFonts w:ascii="Calibri" w:hAnsi="Calibri" w:cs="Calibri"/>
        </w:rPr>
        <w:t>L</w:t>
      </w:r>
      <w:r w:rsidR="00A46555" w:rsidRPr="001C143B">
        <w:rPr>
          <w:rFonts w:ascii="Calibri" w:hAnsi="Calibri" w:cs="Calibri"/>
        </w:rPr>
        <w:t xml:space="preserve"> </w:t>
      </w:r>
      <w:r w:rsidRPr="008353B2">
        <w:rPr>
          <w:rFonts w:ascii="Calibri" w:hAnsi="Calibri" w:cs="Calibri"/>
        </w:rPr>
        <w:t>of solution will be stained for 1 h</w:t>
      </w:r>
      <w:r w:rsidR="0071511D" w:rsidRPr="005E24C1">
        <w:rPr>
          <w:rFonts w:ascii="Calibri" w:hAnsi="Calibri" w:cs="Calibri"/>
        </w:rPr>
        <w:t>. Most commercially obtained antibodies will be enough to perform 25</w:t>
      </w:r>
      <w:r w:rsidR="00A53DB3" w:rsidRPr="005E24C1">
        <w:rPr>
          <w:rFonts w:ascii="Calibri" w:hAnsi="Calibri" w:cs="Calibri"/>
        </w:rPr>
        <w:t>–</w:t>
      </w:r>
      <w:r w:rsidR="0071511D" w:rsidRPr="002C0962">
        <w:rPr>
          <w:rFonts w:ascii="Calibri" w:hAnsi="Calibri" w:cs="Calibri"/>
        </w:rPr>
        <w:t>100 tests.</w:t>
      </w:r>
    </w:p>
    <w:p w14:paraId="236F9C10" w14:textId="77777777" w:rsidR="00A32F9F" w:rsidRPr="005B6E1F" w:rsidRDefault="00A32F9F" w:rsidP="00ED4C31">
      <w:pPr>
        <w:jc w:val="both"/>
        <w:rPr>
          <w:rFonts w:ascii="Calibri" w:hAnsi="Calibri" w:cs="Calibri"/>
          <w:highlight w:val="yellow"/>
        </w:rPr>
      </w:pPr>
    </w:p>
    <w:p w14:paraId="0BC2CFEE" w14:textId="19E503BB" w:rsidR="00A32F9F" w:rsidRPr="00D71029" w:rsidRDefault="00A53DB3" w:rsidP="00ED4C31">
      <w:pPr>
        <w:pStyle w:val="ListParagraph"/>
        <w:numPr>
          <w:ilvl w:val="1"/>
          <w:numId w:val="42"/>
        </w:numPr>
        <w:ind w:left="0" w:firstLine="0"/>
        <w:rPr>
          <w:color w:val="auto"/>
          <w:highlight w:val="yellow"/>
        </w:rPr>
      </w:pPr>
      <w:r w:rsidRPr="00D71029">
        <w:rPr>
          <w:color w:val="auto"/>
          <w:highlight w:val="yellow"/>
        </w:rPr>
        <w:lastRenderedPageBreak/>
        <w:t>Determine t</w:t>
      </w:r>
      <w:r w:rsidR="00A32F9F" w:rsidRPr="00D71029">
        <w:rPr>
          <w:color w:val="auto"/>
          <w:highlight w:val="yellow"/>
        </w:rPr>
        <w:t>he proportion of antigen responding cells by gating the relevant lymphocyte population</w:t>
      </w:r>
      <w:r w:rsidR="00183C7D" w:rsidRPr="00D71029">
        <w:rPr>
          <w:color w:val="auto"/>
          <w:highlight w:val="yellow"/>
        </w:rPr>
        <w:t xml:space="preserve"> (cells are gated on by CD45, then by CD3, and </w:t>
      </w:r>
      <w:r w:rsidR="001D4775">
        <w:rPr>
          <w:color w:val="auto"/>
          <w:highlight w:val="yellow"/>
        </w:rPr>
        <w:t>later</w:t>
      </w:r>
      <w:r w:rsidR="001D4775" w:rsidRPr="00D71029">
        <w:rPr>
          <w:color w:val="auto"/>
          <w:highlight w:val="yellow"/>
        </w:rPr>
        <w:t xml:space="preserve"> </w:t>
      </w:r>
      <w:r w:rsidR="00183C7D" w:rsidRPr="00D71029">
        <w:rPr>
          <w:color w:val="auto"/>
          <w:highlight w:val="yellow"/>
        </w:rPr>
        <w:t>by CD4 or CD8 expression)</w:t>
      </w:r>
      <w:r w:rsidR="00117C5B" w:rsidRPr="00D71029">
        <w:rPr>
          <w:color w:val="auto"/>
          <w:highlight w:val="yellow"/>
        </w:rPr>
        <w:t xml:space="preserve"> as shown in </w:t>
      </w:r>
      <w:r w:rsidR="00117C5B" w:rsidRPr="00D71029">
        <w:rPr>
          <w:b/>
          <w:bCs/>
          <w:color w:val="auto"/>
          <w:highlight w:val="yellow"/>
        </w:rPr>
        <w:t>Figure 2</w:t>
      </w:r>
      <w:r w:rsidR="003B700E" w:rsidRPr="00D71029">
        <w:rPr>
          <w:color w:val="auto"/>
          <w:highlight w:val="yellow"/>
        </w:rPr>
        <w:t xml:space="preserve">. </w:t>
      </w:r>
      <w:r w:rsidRPr="00D71029">
        <w:rPr>
          <w:color w:val="auto"/>
          <w:highlight w:val="yellow"/>
        </w:rPr>
        <w:t>Perform b</w:t>
      </w:r>
      <w:r w:rsidR="00A32F9F" w:rsidRPr="00D71029">
        <w:rPr>
          <w:color w:val="auto"/>
          <w:highlight w:val="yellow"/>
        </w:rPr>
        <w:t>ackground staining</w:t>
      </w:r>
      <w:r w:rsidR="003B700E" w:rsidRPr="00D71029">
        <w:rPr>
          <w:color w:val="auto"/>
          <w:highlight w:val="yellow"/>
        </w:rPr>
        <w:t xml:space="preserve"> </w:t>
      </w:r>
      <w:r w:rsidR="00A32F9F" w:rsidRPr="00D71029">
        <w:rPr>
          <w:color w:val="auto"/>
          <w:highlight w:val="yellow"/>
        </w:rPr>
        <w:t>on non</w:t>
      </w:r>
      <w:r w:rsidR="00B170AA" w:rsidRPr="00D71029">
        <w:rPr>
          <w:color w:val="auto"/>
          <w:highlight w:val="yellow"/>
        </w:rPr>
        <w:t>-</w:t>
      </w:r>
      <w:r w:rsidR="00A32F9F" w:rsidRPr="00D71029">
        <w:rPr>
          <w:color w:val="auto"/>
          <w:highlight w:val="yellow"/>
        </w:rPr>
        <w:t xml:space="preserve">stimulated cells </w:t>
      </w:r>
      <w:r w:rsidR="003B700E" w:rsidRPr="00D71029">
        <w:rPr>
          <w:color w:val="auto"/>
          <w:highlight w:val="yellow"/>
        </w:rPr>
        <w:t>for all the cytokines to be analy</w:t>
      </w:r>
      <w:r w:rsidRPr="00D71029">
        <w:rPr>
          <w:color w:val="auto"/>
          <w:highlight w:val="yellow"/>
        </w:rPr>
        <w:t>z</w:t>
      </w:r>
      <w:r w:rsidR="003B700E" w:rsidRPr="00D71029">
        <w:rPr>
          <w:color w:val="auto"/>
          <w:highlight w:val="yellow"/>
        </w:rPr>
        <w:t>ed</w:t>
      </w:r>
      <w:r w:rsidR="0054346D" w:rsidRPr="0007534E">
        <w:rPr>
          <w:color w:val="auto"/>
          <w:highlight w:val="yellow"/>
        </w:rPr>
        <w:t>.</w:t>
      </w:r>
      <w:r w:rsidRPr="001C143B">
        <w:rPr>
          <w:color w:val="auto"/>
          <w:highlight w:val="yellow"/>
        </w:rPr>
        <w:t xml:space="preserve"> Screen </w:t>
      </w:r>
      <w:r w:rsidRPr="00D71029">
        <w:rPr>
          <w:color w:val="auto"/>
          <w:highlight w:val="yellow"/>
        </w:rPr>
        <w:t>100,000 cells to analyze</w:t>
      </w:r>
      <w:r w:rsidR="00A32F9F" w:rsidRPr="00D71029">
        <w:rPr>
          <w:color w:val="auto"/>
          <w:highlight w:val="yellow"/>
        </w:rPr>
        <w:t xml:space="preserve"> each cytokine </w:t>
      </w:r>
      <w:r w:rsidR="003B700E" w:rsidRPr="00D71029">
        <w:rPr>
          <w:color w:val="auto"/>
          <w:highlight w:val="yellow"/>
        </w:rPr>
        <w:t xml:space="preserve">for both </w:t>
      </w:r>
      <w:r w:rsidR="00A32F9F" w:rsidRPr="00D71029">
        <w:rPr>
          <w:color w:val="auto"/>
          <w:highlight w:val="yellow"/>
        </w:rPr>
        <w:t>stimulated cells and control.</w:t>
      </w:r>
    </w:p>
    <w:p w14:paraId="4B67B295" w14:textId="77777777" w:rsidR="00247870" w:rsidRPr="0007534E" w:rsidRDefault="00247870" w:rsidP="00ED4C31">
      <w:pPr>
        <w:jc w:val="both"/>
        <w:rPr>
          <w:rFonts w:ascii="Calibri" w:hAnsi="Calibri" w:cs="Calibri"/>
        </w:rPr>
      </w:pPr>
    </w:p>
    <w:p w14:paraId="0F5F0D5A" w14:textId="51F1F5BB" w:rsidR="00F52376" w:rsidRPr="005B6E1F" w:rsidRDefault="00F52376" w:rsidP="00ED4C31">
      <w:pPr>
        <w:pStyle w:val="ListParagraph"/>
        <w:numPr>
          <w:ilvl w:val="0"/>
          <w:numId w:val="34"/>
        </w:numPr>
        <w:ind w:left="0" w:firstLine="0"/>
        <w:rPr>
          <w:b/>
          <w:color w:val="auto"/>
          <w:highlight w:val="yellow"/>
        </w:rPr>
      </w:pPr>
      <w:r w:rsidRPr="005E24C1">
        <w:rPr>
          <w:b/>
          <w:color w:val="auto"/>
          <w:highlight w:val="yellow"/>
        </w:rPr>
        <w:t>Assessment of lymphocyte function</w:t>
      </w:r>
      <w:r w:rsidR="00220BA4" w:rsidRPr="005E24C1">
        <w:rPr>
          <w:b/>
          <w:color w:val="auto"/>
          <w:highlight w:val="yellow"/>
        </w:rPr>
        <w:t>/inflammatory mediators</w:t>
      </w:r>
      <w:r w:rsidRPr="002C0962">
        <w:rPr>
          <w:b/>
          <w:color w:val="auto"/>
          <w:highlight w:val="yellow"/>
        </w:rPr>
        <w:t xml:space="preserve"> in lung tissue</w:t>
      </w:r>
    </w:p>
    <w:p w14:paraId="553C3F16" w14:textId="77777777" w:rsidR="00FF58EF" w:rsidRPr="005B6E1F" w:rsidRDefault="00FF58EF" w:rsidP="00ED4C31">
      <w:pPr>
        <w:pStyle w:val="ListParagraph"/>
        <w:ind w:left="0"/>
        <w:rPr>
          <w:b/>
          <w:color w:val="auto"/>
        </w:rPr>
      </w:pPr>
    </w:p>
    <w:p w14:paraId="26E79556" w14:textId="0719548F" w:rsidR="00217784" w:rsidRPr="005B6E1F" w:rsidRDefault="00753A03" w:rsidP="00ED4C31">
      <w:pPr>
        <w:pStyle w:val="ListParagraph"/>
        <w:numPr>
          <w:ilvl w:val="1"/>
          <w:numId w:val="43"/>
        </w:numPr>
        <w:ind w:left="0" w:firstLine="0"/>
        <w:rPr>
          <w:color w:val="auto"/>
        </w:rPr>
      </w:pPr>
      <w:r w:rsidRPr="005B6E1F">
        <w:rPr>
          <w:color w:val="auto"/>
        </w:rPr>
        <w:t>It is not usually possible to obt</w:t>
      </w:r>
      <w:r w:rsidR="00D45D82" w:rsidRPr="005B6E1F">
        <w:rPr>
          <w:color w:val="auto"/>
        </w:rPr>
        <w:t xml:space="preserve">ain </w:t>
      </w:r>
      <w:r w:rsidR="006D26B4" w:rsidRPr="005B6E1F">
        <w:rPr>
          <w:color w:val="auto"/>
        </w:rPr>
        <w:t>enough</w:t>
      </w:r>
      <w:r w:rsidR="00D45D82" w:rsidRPr="005B6E1F">
        <w:rPr>
          <w:color w:val="auto"/>
        </w:rPr>
        <w:t xml:space="preserve"> lymphocytes from bronchoscopy</w:t>
      </w:r>
      <w:r w:rsidR="00A53DB3" w:rsidRPr="005B6E1F">
        <w:rPr>
          <w:color w:val="auto"/>
        </w:rPr>
        <w:t xml:space="preserve">; </w:t>
      </w:r>
      <w:r w:rsidR="00D45D82" w:rsidRPr="005B6E1F">
        <w:rPr>
          <w:color w:val="auto"/>
        </w:rPr>
        <w:t>therefore</w:t>
      </w:r>
      <w:r w:rsidR="00A53DB3" w:rsidRPr="005B6E1F">
        <w:rPr>
          <w:color w:val="auto"/>
        </w:rPr>
        <w:t>,</w:t>
      </w:r>
      <w:r w:rsidR="00D45D82" w:rsidRPr="005B6E1F">
        <w:rPr>
          <w:color w:val="auto"/>
        </w:rPr>
        <w:t xml:space="preserve"> </w:t>
      </w:r>
      <w:r w:rsidR="00A53DB3" w:rsidRPr="005B6E1F">
        <w:rPr>
          <w:color w:val="auto"/>
        </w:rPr>
        <w:t>use</w:t>
      </w:r>
      <w:r w:rsidR="006D4E0D">
        <w:rPr>
          <w:color w:val="auto"/>
        </w:rPr>
        <w:t xml:space="preserve"> the</w:t>
      </w:r>
      <w:r w:rsidR="00A53DB3" w:rsidRPr="005B6E1F">
        <w:rPr>
          <w:color w:val="auto"/>
        </w:rPr>
        <w:t xml:space="preserve"> </w:t>
      </w:r>
      <w:r w:rsidR="00D45D82" w:rsidRPr="005B6E1F">
        <w:rPr>
          <w:color w:val="auto"/>
        </w:rPr>
        <w:t>lung tissue from lobectomy samples. The optimization of lung tissue samples requires close liaison with the anatomical p</w:t>
      </w:r>
      <w:r w:rsidR="00660552" w:rsidRPr="005B6E1F">
        <w:rPr>
          <w:color w:val="auto"/>
        </w:rPr>
        <w:t xml:space="preserve">athology service. </w:t>
      </w:r>
      <w:r w:rsidR="00183C7D" w:rsidRPr="005B6E1F">
        <w:rPr>
          <w:color w:val="auto"/>
        </w:rPr>
        <w:t>Ensure the</w:t>
      </w:r>
      <w:r w:rsidR="00117C5B" w:rsidRPr="005B6E1F">
        <w:rPr>
          <w:color w:val="auto"/>
        </w:rPr>
        <w:t xml:space="preserve"> tissue ha</w:t>
      </w:r>
      <w:r w:rsidR="00183C7D" w:rsidRPr="005B6E1F">
        <w:rPr>
          <w:color w:val="auto"/>
        </w:rPr>
        <w:t>s</w:t>
      </w:r>
      <w:r w:rsidR="00117C5B" w:rsidRPr="005B6E1F">
        <w:rPr>
          <w:color w:val="auto"/>
        </w:rPr>
        <w:t xml:space="preserve"> a margin of at least 3 cm from the tumor</w:t>
      </w:r>
      <w:r w:rsidR="0083236C" w:rsidRPr="005B6E1F">
        <w:rPr>
          <w:color w:val="auto"/>
        </w:rPr>
        <w:t xml:space="preserve"> and is</w:t>
      </w:r>
      <w:r w:rsidR="002C0962">
        <w:rPr>
          <w:color w:val="auto"/>
        </w:rPr>
        <w:t xml:space="preserve"> the</w:t>
      </w:r>
      <w:r w:rsidR="0083236C" w:rsidRPr="002C0962">
        <w:rPr>
          <w:color w:val="auto"/>
        </w:rPr>
        <w:t xml:space="preserve"> </w:t>
      </w:r>
      <w:r w:rsidR="003B34F1" w:rsidRPr="002C0962">
        <w:rPr>
          <w:color w:val="auto"/>
        </w:rPr>
        <w:t>cellular tissue without significant emphysema (as determined by the pathologist).</w:t>
      </w:r>
    </w:p>
    <w:p w14:paraId="623056EA" w14:textId="77777777" w:rsidR="00217784" w:rsidRPr="005B6E1F" w:rsidRDefault="00217784" w:rsidP="00ED4C31">
      <w:pPr>
        <w:jc w:val="both"/>
        <w:rPr>
          <w:rFonts w:ascii="Calibri" w:hAnsi="Calibri" w:cs="Calibri"/>
        </w:rPr>
      </w:pPr>
    </w:p>
    <w:p w14:paraId="7AC67D4F" w14:textId="01CCDB34" w:rsidR="00A53DB3" w:rsidRPr="005B6E1F" w:rsidRDefault="00A53DB3" w:rsidP="00ED4C31">
      <w:pPr>
        <w:pStyle w:val="ListParagraph"/>
        <w:numPr>
          <w:ilvl w:val="1"/>
          <w:numId w:val="43"/>
        </w:numPr>
        <w:ind w:left="0" w:firstLine="0"/>
        <w:rPr>
          <w:color w:val="auto"/>
        </w:rPr>
      </w:pPr>
      <w:r w:rsidRPr="005B6E1F">
        <w:rPr>
          <w:color w:val="auto"/>
        </w:rPr>
        <w:t>Break the l</w:t>
      </w:r>
      <w:r w:rsidR="00C0373F" w:rsidRPr="005B6E1F">
        <w:rPr>
          <w:color w:val="auto"/>
        </w:rPr>
        <w:t>ung</w:t>
      </w:r>
      <w:r w:rsidR="00660552" w:rsidRPr="005B6E1F">
        <w:rPr>
          <w:color w:val="auto"/>
        </w:rPr>
        <w:t xml:space="preserve"> tissue into a cellular suspen</w:t>
      </w:r>
      <w:r w:rsidR="005159EC" w:rsidRPr="005B6E1F">
        <w:rPr>
          <w:color w:val="auto"/>
        </w:rPr>
        <w:t xml:space="preserve">sion before it can be used for flow cytometry assays. </w:t>
      </w:r>
      <w:r w:rsidRPr="005B6E1F">
        <w:rPr>
          <w:color w:val="auto"/>
        </w:rPr>
        <w:t>Digest the l</w:t>
      </w:r>
      <w:r w:rsidR="005159EC" w:rsidRPr="005B6E1F">
        <w:rPr>
          <w:color w:val="auto"/>
        </w:rPr>
        <w:t>ung tissue</w:t>
      </w:r>
      <w:r w:rsidRPr="005B6E1F">
        <w:rPr>
          <w:color w:val="auto"/>
        </w:rPr>
        <w:t xml:space="preserve"> </w:t>
      </w:r>
      <w:r w:rsidR="005159EC" w:rsidRPr="005B6E1F">
        <w:rPr>
          <w:color w:val="auto"/>
        </w:rPr>
        <w:t>chemically (e.g.</w:t>
      </w:r>
      <w:r w:rsidR="000D0AFB" w:rsidRPr="005B6E1F">
        <w:rPr>
          <w:color w:val="auto"/>
        </w:rPr>
        <w:t>,</w:t>
      </w:r>
      <w:r w:rsidR="005159EC" w:rsidRPr="005B6E1F">
        <w:rPr>
          <w:color w:val="auto"/>
        </w:rPr>
        <w:t xml:space="preserve"> with </w:t>
      </w:r>
      <w:r w:rsidR="008803C8" w:rsidRPr="005B6E1F">
        <w:rPr>
          <w:color w:val="auto"/>
        </w:rPr>
        <w:t>collagenase</w:t>
      </w:r>
      <w:r w:rsidR="005159EC" w:rsidRPr="005B6E1F">
        <w:rPr>
          <w:color w:val="auto"/>
        </w:rPr>
        <w:t>) or</w:t>
      </w:r>
      <w:r w:rsidRPr="005B6E1F">
        <w:rPr>
          <w:color w:val="auto"/>
        </w:rPr>
        <w:t xml:space="preserve"> disaggregate it</w:t>
      </w:r>
      <w:r w:rsidR="005159EC" w:rsidRPr="005B6E1F">
        <w:rPr>
          <w:color w:val="auto"/>
        </w:rPr>
        <w:t xml:space="preserve"> mechanically.</w:t>
      </w:r>
    </w:p>
    <w:p w14:paraId="232590C1" w14:textId="77777777" w:rsidR="00A53DB3" w:rsidRPr="00E13D47" w:rsidRDefault="00A53DB3" w:rsidP="00D71029"/>
    <w:p w14:paraId="4B0215E2" w14:textId="2B020B32" w:rsidR="008E66E9" w:rsidRPr="008353B2" w:rsidRDefault="00A53DB3" w:rsidP="00ED4C31">
      <w:pPr>
        <w:pStyle w:val="ListParagraph"/>
        <w:ind w:left="0"/>
        <w:rPr>
          <w:color w:val="auto"/>
        </w:rPr>
      </w:pPr>
      <w:r w:rsidRPr="005B6E1F">
        <w:rPr>
          <w:color w:val="auto"/>
        </w:rPr>
        <w:t xml:space="preserve">NOTE: </w:t>
      </w:r>
      <w:r w:rsidR="0080143B" w:rsidRPr="005B6E1F">
        <w:rPr>
          <w:color w:val="auto"/>
        </w:rPr>
        <w:t xml:space="preserve">The </w:t>
      </w:r>
      <w:r w:rsidRPr="005B6E1F">
        <w:rPr>
          <w:color w:val="auto"/>
        </w:rPr>
        <w:t>mechanical</w:t>
      </w:r>
      <w:r w:rsidR="005159EC" w:rsidRPr="005B6E1F">
        <w:rPr>
          <w:color w:val="auto"/>
        </w:rPr>
        <w:t xml:space="preserve"> </w:t>
      </w:r>
      <w:r w:rsidR="0080143B" w:rsidRPr="005B6E1F">
        <w:rPr>
          <w:color w:val="auto"/>
        </w:rPr>
        <w:t>disaggregation of</w:t>
      </w:r>
      <w:r w:rsidR="005159EC" w:rsidRPr="005B6E1F">
        <w:rPr>
          <w:color w:val="auto"/>
        </w:rPr>
        <w:t xml:space="preserve"> tissue </w:t>
      </w:r>
      <w:r w:rsidR="0080143B" w:rsidRPr="005B6E1F">
        <w:rPr>
          <w:color w:val="auto"/>
        </w:rPr>
        <w:t>may be</w:t>
      </w:r>
      <w:r w:rsidRPr="005B6E1F">
        <w:rPr>
          <w:color w:val="auto"/>
        </w:rPr>
        <w:t xml:space="preserve"> preferred </w:t>
      </w:r>
      <w:r w:rsidR="005159EC" w:rsidRPr="005B6E1F">
        <w:rPr>
          <w:color w:val="auto"/>
        </w:rPr>
        <w:t>as this is associated with better surface staining of cells (</w:t>
      </w:r>
      <w:r w:rsidR="007903EF" w:rsidRPr="005B6E1F">
        <w:rPr>
          <w:color w:val="auto"/>
        </w:rPr>
        <w:t>e.g.,</w:t>
      </w:r>
      <w:r w:rsidR="005159EC" w:rsidRPr="005B6E1F">
        <w:rPr>
          <w:color w:val="auto"/>
        </w:rPr>
        <w:t xml:space="preserve"> CD3/4 labeling</w:t>
      </w:r>
      <w:r w:rsidR="007903EF" w:rsidRPr="005B6E1F">
        <w:rPr>
          <w:color w:val="auto"/>
        </w:rPr>
        <w:t>)</w:t>
      </w:r>
      <w:r w:rsidR="007A39D2" w:rsidRPr="001C143B">
        <w:rPr>
          <w:color w:val="auto"/>
        </w:rPr>
        <w:fldChar w:fldCharType="begin">
          <w:fldData xml:space="preserve">PEVuZE5vdGU+PENpdGU+PEF1dGhvcj5LaW5nPC9BdXRob3I+PFllYXI+MjAxMzwvWWVhcj48UmVj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</w:fldData>
        </w:fldChar>
      </w:r>
      <w:r w:rsidR="002F4C8A" w:rsidRPr="005B6E1F">
        <w:rPr>
          <w:color w:val="auto"/>
        </w:rPr>
        <w:instrText xml:space="preserve"> ADDIN EN.CITE </w:instrText>
      </w:r>
      <w:r w:rsidR="002F4C8A" w:rsidRPr="00D71029">
        <w:rPr>
          <w:color w:val="auto"/>
        </w:rPr>
        <w:fldChar w:fldCharType="begin">
          <w:fldData xml:space="preserve">PEVuZE5vdGU+PENpdGU+PEF1dGhvcj5LaW5nPC9BdXRob3I+PFllYXI+MjAxMzwvWWVhcj48UmVj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</w:fldData>
        </w:fldChar>
      </w:r>
      <w:r w:rsidR="002F4C8A" w:rsidRPr="005B6E1F">
        <w:rPr>
          <w:color w:val="auto"/>
        </w:rPr>
        <w:instrText xml:space="preserve"> ADDIN EN.CITE.DATA </w:instrText>
      </w:r>
      <w:r w:rsidR="002F4C8A" w:rsidRPr="00D71029">
        <w:rPr>
          <w:color w:val="auto"/>
        </w:rPr>
      </w:r>
      <w:r w:rsidR="002F4C8A" w:rsidRPr="00D71029">
        <w:rPr>
          <w:color w:val="auto"/>
        </w:rPr>
        <w:fldChar w:fldCharType="end"/>
      </w:r>
      <w:r w:rsidR="007A39D2" w:rsidRPr="001C143B">
        <w:rPr>
          <w:color w:val="auto"/>
        </w:rPr>
      </w:r>
      <w:r w:rsidR="007A39D2" w:rsidRPr="001C143B">
        <w:rPr>
          <w:color w:val="auto"/>
        </w:rPr>
        <w:fldChar w:fldCharType="separate"/>
      </w:r>
      <w:r w:rsidR="002F4C8A" w:rsidRPr="00D71029">
        <w:rPr>
          <w:color w:val="auto"/>
          <w:vertAlign w:val="superscript"/>
        </w:rPr>
        <w:t>19</w:t>
      </w:r>
      <w:r w:rsidR="007A39D2" w:rsidRPr="001C143B">
        <w:rPr>
          <w:color w:val="auto"/>
        </w:rPr>
        <w:fldChar w:fldCharType="end"/>
      </w:r>
      <w:r w:rsidR="00B84164" w:rsidRPr="0007534E">
        <w:rPr>
          <w:color w:val="auto"/>
        </w:rPr>
        <w:t>.</w:t>
      </w:r>
    </w:p>
    <w:p w14:paraId="608523F0" w14:textId="77777777" w:rsidR="00E3453E" w:rsidRPr="005E24C1" w:rsidRDefault="00E3453E" w:rsidP="00ED4C31">
      <w:pPr>
        <w:jc w:val="both"/>
        <w:rPr>
          <w:rFonts w:ascii="Calibri" w:hAnsi="Calibri" w:cs="Calibri"/>
        </w:rPr>
      </w:pPr>
    </w:p>
    <w:p w14:paraId="537069BB" w14:textId="64EBB6BB" w:rsidR="00E3453E" w:rsidRPr="00D71029" w:rsidRDefault="007911DC" w:rsidP="00ED4C31">
      <w:pPr>
        <w:pStyle w:val="ListParagraph"/>
        <w:numPr>
          <w:ilvl w:val="2"/>
          <w:numId w:val="43"/>
        </w:numPr>
        <w:ind w:left="0" w:firstLine="0"/>
        <w:rPr>
          <w:highlight w:val="yellow"/>
        </w:rPr>
      </w:pPr>
      <w:r w:rsidRPr="00D71029">
        <w:rPr>
          <w:color w:val="auto"/>
          <w:highlight w:val="yellow"/>
        </w:rPr>
        <w:t>O</w:t>
      </w:r>
      <w:r w:rsidR="00A53DB3" w:rsidRPr="00D71029">
        <w:rPr>
          <w:color w:val="auto"/>
          <w:highlight w:val="yellow"/>
        </w:rPr>
        <w:t xml:space="preserve">btain </w:t>
      </w:r>
      <w:r w:rsidR="00A53DB3" w:rsidRPr="00D71029">
        <w:rPr>
          <w:highlight w:val="yellow"/>
        </w:rPr>
        <w:t xml:space="preserve">lobectomy samples from a pathologist </w:t>
      </w:r>
      <w:r w:rsidR="001F721F" w:rsidRPr="00D71029">
        <w:rPr>
          <w:highlight w:val="yellow"/>
        </w:rPr>
        <w:t xml:space="preserve">(usually </w:t>
      </w:r>
      <w:r w:rsidR="0083236C" w:rsidRPr="00D71029">
        <w:rPr>
          <w:highlight w:val="yellow"/>
        </w:rPr>
        <w:t xml:space="preserve">obtained from patients undergoing </w:t>
      </w:r>
      <w:r w:rsidR="001F721F" w:rsidRPr="00D71029">
        <w:rPr>
          <w:highlight w:val="yellow"/>
        </w:rPr>
        <w:t xml:space="preserve">treatment of lung cancer). </w:t>
      </w:r>
      <w:r w:rsidR="00A53DB3" w:rsidRPr="00D71029">
        <w:rPr>
          <w:highlight w:val="yellow"/>
        </w:rPr>
        <w:t xml:space="preserve">Slice </w:t>
      </w:r>
      <w:r w:rsidR="001F721F" w:rsidRPr="00D71029">
        <w:rPr>
          <w:highlight w:val="yellow"/>
        </w:rPr>
        <w:t xml:space="preserve">about </w:t>
      </w:r>
      <w:r w:rsidR="00A53DB3" w:rsidRPr="00D71029">
        <w:rPr>
          <w:highlight w:val="yellow"/>
        </w:rPr>
        <w:t xml:space="preserve">20–40 g of the sample </w:t>
      </w:r>
      <w:r w:rsidR="00E3453E" w:rsidRPr="00D71029">
        <w:rPr>
          <w:highlight w:val="yellow"/>
        </w:rPr>
        <w:t>into 3</w:t>
      </w:r>
      <w:r w:rsidR="00A53DB3" w:rsidRPr="00D71029">
        <w:rPr>
          <w:highlight w:val="yellow"/>
        </w:rPr>
        <w:t>–</w:t>
      </w:r>
      <w:r w:rsidR="00E3453E" w:rsidRPr="00D71029">
        <w:rPr>
          <w:highlight w:val="yellow"/>
        </w:rPr>
        <w:t>5</w:t>
      </w:r>
      <w:r w:rsidR="00CF69CF" w:rsidRPr="00D71029">
        <w:rPr>
          <w:highlight w:val="yellow"/>
        </w:rPr>
        <w:t xml:space="preserve"> </w:t>
      </w:r>
      <w:r w:rsidR="00E3453E" w:rsidRPr="00D71029">
        <w:rPr>
          <w:highlight w:val="yellow"/>
        </w:rPr>
        <w:t>mm</w:t>
      </w:r>
      <w:r w:rsidR="00E3453E" w:rsidRPr="00D71029">
        <w:rPr>
          <w:highlight w:val="yellow"/>
          <w:vertAlign w:val="superscript"/>
        </w:rPr>
        <w:t>3</w:t>
      </w:r>
      <w:r w:rsidR="002C0962">
        <w:rPr>
          <w:highlight w:val="yellow"/>
        </w:rPr>
        <w:t xml:space="preserve"> </w:t>
      </w:r>
      <w:r w:rsidR="00E3453E" w:rsidRPr="00D71029">
        <w:rPr>
          <w:highlight w:val="yellow"/>
        </w:rPr>
        <w:t>sections</w:t>
      </w:r>
      <w:r w:rsidR="003B700E" w:rsidRPr="00D71029">
        <w:rPr>
          <w:highlight w:val="yellow"/>
        </w:rPr>
        <w:t xml:space="preserve">. </w:t>
      </w:r>
      <w:r w:rsidR="00A53DB3" w:rsidRPr="00D71029">
        <w:rPr>
          <w:highlight w:val="yellow"/>
        </w:rPr>
        <w:t xml:space="preserve">Place them </w:t>
      </w:r>
      <w:r w:rsidR="00DF5968" w:rsidRPr="00D71029">
        <w:rPr>
          <w:highlight w:val="yellow"/>
        </w:rPr>
        <w:t>ins</w:t>
      </w:r>
      <w:r w:rsidR="00E3453E" w:rsidRPr="00D71029">
        <w:rPr>
          <w:highlight w:val="yellow"/>
        </w:rPr>
        <w:t>ide a sterile 50</w:t>
      </w:r>
      <w:r w:rsidR="00A53DB3" w:rsidRPr="00D71029">
        <w:rPr>
          <w:highlight w:val="yellow"/>
        </w:rPr>
        <w:t xml:space="preserve"> </w:t>
      </w:r>
      <w:proofErr w:type="spellStart"/>
      <w:r w:rsidR="002C0962" w:rsidRPr="00D71029">
        <w:rPr>
          <w:highlight w:val="yellow"/>
        </w:rPr>
        <w:t>μ</w:t>
      </w:r>
      <w:r w:rsidR="002C0962">
        <w:rPr>
          <w:highlight w:val="yellow"/>
        </w:rPr>
        <w:t>L</w:t>
      </w:r>
      <w:proofErr w:type="spellEnd"/>
      <w:r w:rsidR="002C0962" w:rsidRPr="00D71029">
        <w:rPr>
          <w:highlight w:val="yellow"/>
        </w:rPr>
        <w:t xml:space="preserve"> </w:t>
      </w:r>
      <w:r w:rsidR="00E3453E" w:rsidRPr="00D71029">
        <w:rPr>
          <w:highlight w:val="yellow"/>
        </w:rPr>
        <w:t xml:space="preserve">chamber before being mechanically fragmented </w:t>
      </w:r>
      <w:r w:rsidR="003B700E" w:rsidRPr="00D71029">
        <w:rPr>
          <w:highlight w:val="yellow"/>
        </w:rPr>
        <w:t xml:space="preserve">using an appropriate </w:t>
      </w:r>
      <w:proofErr w:type="spellStart"/>
      <w:r w:rsidR="003B700E" w:rsidRPr="00D71029">
        <w:rPr>
          <w:highlight w:val="yellow"/>
        </w:rPr>
        <w:t>disaggregator</w:t>
      </w:r>
      <w:proofErr w:type="spellEnd"/>
      <w:r w:rsidR="00E3453E" w:rsidRPr="00D71029">
        <w:rPr>
          <w:highlight w:val="yellow"/>
        </w:rPr>
        <w:t>.</w:t>
      </w:r>
    </w:p>
    <w:p w14:paraId="064F81DF" w14:textId="3929B15C" w:rsidR="00E3453E" w:rsidRPr="0007534E" w:rsidRDefault="00E3453E" w:rsidP="00ED4C31">
      <w:pPr>
        <w:jc w:val="both"/>
        <w:rPr>
          <w:rFonts w:ascii="Calibri" w:hAnsi="Calibri" w:cs="Calibri"/>
          <w:highlight w:val="yellow"/>
        </w:rPr>
      </w:pPr>
    </w:p>
    <w:p w14:paraId="0006CEB7" w14:textId="41CE0C02" w:rsidR="00E3453E" w:rsidRPr="00D71029" w:rsidRDefault="00E3453E" w:rsidP="00ED4C31">
      <w:pPr>
        <w:pStyle w:val="ListParagraph"/>
        <w:numPr>
          <w:ilvl w:val="2"/>
          <w:numId w:val="43"/>
        </w:numPr>
        <w:ind w:left="0" w:firstLine="0"/>
        <w:rPr>
          <w:color w:val="auto"/>
          <w:highlight w:val="yellow"/>
        </w:rPr>
      </w:pPr>
      <w:r w:rsidRPr="00D71029">
        <w:rPr>
          <w:color w:val="auto"/>
          <w:highlight w:val="yellow"/>
        </w:rPr>
        <w:t xml:space="preserve">After tissue disaggregation, </w:t>
      </w:r>
      <w:r w:rsidR="00A53DB3" w:rsidRPr="00D71029">
        <w:rPr>
          <w:color w:val="auto"/>
          <w:highlight w:val="yellow"/>
        </w:rPr>
        <w:t xml:space="preserve">lyse the </w:t>
      </w:r>
      <w:r w:rsidRPr="00D71029">
        <w:rPr>
          <w:color w:val="auto"/>
          <w:highlight w:val="yellow"/>
        </w:rPr>
        <w:t xml:space="preserve">red blood cells with </w:t>
      </w:r>
      <w:r w:rsidR="00A53DB3" w:rsidRPr="00D71029">
        <w:rPr>
          <w:color w:val="auto"/>
          <w:highlight w:val="yellow"/>
        </w:rPr>
        <w:t>0.8% N</w:t>
      </w:r>
      <w:r w:rsidRPr="00D71029">
        <w:rPr>
          <w:color w:val="auto"/>
          <w:highlight w:val="yellow"/>
        </w:rPr>
        <w:t>H</w:t>
      </w:r>
      <w:r w:rsidRPr="00D71029">
        <w:rPr>
          <w:color w:val="auto"/>
          <w:highlight w:val="yellow"/>
          <w:vertAlign w:val="subscript"/>
        </w:rPr>
        <w:t>4</w:t>
      </w:r>
      <w:r w:rsidRPr="00D71029">
        <w:rPr>
          <w:color w:val="auto"/>
          <w:highlight w:val="yellow"/>
        </w:rPr>
        <w:t>Cl</w:t>
      </w:r>
      <w:r w:rsidR="00217784" w:rsidRPr="00D71029">
        <w:rPr>
          <w:color w:val="auto"/>
          <w:highlight w:val="yellow"/>
        </w:rPr>
        <w:t xml:space="preserve"> as </w:t>
      </w:r>
      <w:r w:rsidR="00A53DB3" w:rsidRPr="00D71029">
        <w:rPr>
          <w:color w:val="auto"/>
          <w:highlight w:val="yellow"/>
        </w:rPr>
        <w:t>mentioned in step 2.4</w:t>
      </w:r>
      <w:r w:rsidR="002F4C8A" w:rsidRPr="00D71029">
        <w:rPr>
          <w:color w:val="auto"/>
          <w:highlight w:val="yellow"/>
        </w:rPr>
        <w:t>.</w:t>
      </w:r>
    </w:p>
    <w:p w14:paraId="7A0BCFD2" w14:textId="77777777" w:rsidR="00E3453E" w:rsidRPr="0007534E" w:rsidRDefault="00E3453E" w:rsidP="00ED4C31">
      <w:pPr>
        <w:jc w:val="both"/>
        <w:rPr>
          <w:rFonts w:ascii="Calibri" w:hAnsi="Calibri" w:cs="Calibri"/>
          <w:highlight w:val="yellow"/>
        </w:rPr>
      </w:pPr>
    </w:p>
    <w:p w14:paraId="07E54478" w14:textId="21E89290" w:rsidR="00E3453E" w:rsidRPr="00D71029" w:rsidRDefault="00A53DB3" w:rsidP="00ED4C31">
      <w:pPr>
        <w:pStyle w:val="ListParagraph"/>
        <w:numPr>
          <w:ilvl w:val="2"/>
          <w:numId w:val="43"/>
        </w:numPr>
        <w:ind w:left="0" w:firstLine="0"/>
        <w:rPr>
          <w:color w:val="auto"/>
          <w:highlight w:val="yellow"/>
        </w:rPr>
      </w:pPr>
      <w:r w:rsidRPr="00D71029">
        <w:rPr>
          <w:color w:val="auto"/>
          <w:highlight w:val="yellow"/>
        </w:rPr>
        <w:t>Resuspend the</w:t>
      </w:r>
      <w:r w:rsidR="003B700E" w:rsidRPr="00D71029">
        <w:rPr>
          <w:color w:val="auto"/>
          <w:highlight w:val="yellow"/>
        </w:rPr>
        <w:t xml:space="preserve"> c</w:t>
      </w:r>
      <w:r w:rsidR="00E3453E" w:rsidRPr="00D71029">
        <w:rPr>
          <w:color w:val="auto"/>
          <w:highlight w:val="yellow"/>
        </w:rPr>
        <w:t xml:space="preserve">ells </w:t>
      </w:r>
      <w:r w:rsidRPr="00D71029">
        <w:rPr>
          <w:color w:val="auto"/>
          <w:highlight w:val="yellow"/>
        </w:rPr>
        <w:t>in</w:t>
      </w:r>
      <w:r w:rsidR="00E3453E" w:rsidRPr="00D71029">
        <w:rPr>
          <w:color w:val="auto"/>
          <w:highlight w:val="yellow"/>
        </w:rPr>
        <w:t xml:space="preserve"> sterile RPMI </w:t>
      </w:r>
      <w:r w:rsidR="003B34F1" w:rsidRPr="00D71029">
        <w:rPr>
          <w:color w:val="auto"/>
          <w:highlight w:val="yellow"/>
        </w:rPr>
        <w:t>(</w:t>
      </w:r>
      <w:r w:rsidR="002C0962">
        <w:rPr>
          <w:color w:val="auto"/>
          <w:highlight w:val="yellow"/>
        </w:rPr>
        <w:t xml:space="preserve">the </w:t>
      </w:r>
      <w:r w:rsidR="003B34F1" w:rsidRPr="00D71029">
        <w:rPr>
          <w:color w:val="auto"/>
          <w:highlight w:val="yellow"/>
        </w:rPr>
        <w:t xml:space="preserve">volume will depend on </w:t>
      </w:r>
      <w:r w:rsidR="002C0962">
        <w:rPr>
          <w:color w:val="auto"/>
          <w:highlight w:val="yellow"/>
        </w:rPr>
        <w:t xml:space="preserve">the </w:t>
      </w:r>
      <w:r w:rsidR="003B34F1" w:rsidRPr="00D71029">
        <w:rPr>
          <w:color w:val="auto"/>
          <w:highlight w:val="yellow"/>
        </w:rPr>
        <w:t>cell numbers and generally is 10</w:t>
      </w:r>
      <w:r w:rsidR="00D71568" w:rsidRPr="00D71029">
        <w:rPr>
          <w:color w:val="auto"/>
          <w:highlight w:val="yellow"/>
        </w:rPr>
        <w:t>–</w:t>
      </w:r>
      <w:r w:rsidR="003B34F1" w:rsidRPr="00D71029">
        <w:rPr>
          <w:color w:val="auto"/>
          <w:highlight w:val="yellow"/>
        </w:rPr>
        <w:t>20 m</w:t>
      </w:r>
      <w:r w:rsidR="00D71568" w:rsidRPr="00D71029">
        <w:rPr>
          <w:color w:val="auto"/>
          <w:highlight w:val="yellow"/>
        </w:rPr>
        <w:t>L</w:t>
      </w:r>
      <w:r w:rsidR="003B34F1" w:rsidRPr="00D71029">
        <w:rPr>
          <w:color w:val="auto"/>
          <w:highlight w:val="yellow"/>
        </w:rPr>
        <w:t>)</w:t>
      </w:r>
      <w:r w:rsidR="001D4775">
        <w:rPr>
          <w:color w:val="auto"/>
          <w:highlight w:val="yellow"/>
        </w:rPr>
        <w:t>,</w:t>
      </w:r>
      <w:r w:rsidR="003B34F1" w:rsidRPr="00D71029">
        <w:rPr>
          <w:color w:val="auto"/>
          <w:highlight w:val="yellow"/>
        </w:rPr>
        <w:t xml:space="preserve"> </w:t>
      </w:r>
      <w:r w:rsidR="003B700E" w:rsidRPr="00D71029">
        <w:rPr>
          <w:color w:val="auto"/>
          <w:highlight w:val="yellow"/>
        </w:rPr>
        <w:t xml:space="preserve">and </w:t>
      </w:r>
      <w:r w:rsidRPr="00D71029">
        <w:rPr>
          <w:color w:val="auto"/>
          <w:highlight w:val="yellow"/>
        </w:rPr>
        <w:t>then</w:t>
      </w:r>
      <w:r w:rsidR="00E3453E" w:rsidRPr="00D71029">
        <w:rPr>
          <w:color w:val="auto"/>
          <w:highlight w:val="yellow"/>
        </w:rPr>
        <w:t xml:space="preserve"> filter</w:t>
      </w:r>
      <w:r w:rsidRPr="00D71029">
        <w:rPr>
          <w:color w:val="auto"/>
          <w:highlight w:val="yellow"/>
        </w:rPr>
        <w:t xml:space="preserve"> them</w:t>
      </w:r>
      <w:r w:rsidR="00E3453E" w:rsidRPr="00D71029">
        <w:rPr>
          <w:color w:val="auto"/>
          <w:highlight w:val="yellow"/>
        </w:rPr>
        <w:t xml:space="preserve"> through a 100</w:t>
      </w:r>
      <w:r w:rsidRPr="00D71029">
        <w:rPr>
          <w:color w:val="auto"/>
          <w:highlight w:val="yellow"/>
        </w:rPr>
        <w:t xml:space="preserve"> </w:t>
      </w:r>
      <w:proofErr w:type="spellStart"/>
      <w:r w:rsidR="00E3453E" w:rsidRPr="00D71029">
        <w:rPr>
          <w:color w:val="auto"/>
          <w:highlight w:val="yellow"/>
        </w:rPr>
        <w:t>μm</w:t>
      </w:r>
      <w:proofErr w:type="spellEnd"/>
      <w:r w:rsidR="00E3453E" w:rsidRPr="00D71029">
        <w:rPr>
          <w:color w:val="auto"/>
          <w:highlight w:val="yellow"/>
        </w:rPr>
        <w:t xml:space="preserve"> sterile nylon mesh</w:t>
      </w:r>
      <w:r w:rsidR="003B700E" w:rsidRPr="00D71029">
        <w:rPr>
          <w:color w:val="auto"/>
          <w:highlight w:val="yellow"/>
        </w:rPr>
        <w:t>.</w:t>
      </w:r>
      <w:r w:rsidR="00E3453E" w:rsidRPr="00D71029">
        <w:rPr>
          <w:color w:val="auto"/>
          <w:highlight w:val="yellow"/>
        </w:rPr>
        <w:t xml:space="preserve"> </w:t>
      </w:r>
      <w:r w:rsidRPr="00D71029">
        <w:rPr>
          <w:color w:val="auto"/>
          <w:highlight w:val="yellow"/>
        </w:rPr>
        <w:t xml:space="preserve">Count the number of </w:t>
      </w:r>
      <w:r w:rsidR="003B700E" w:rsidRPr="00D71029">
        <w:rPr>
          <w:color w:val="auto"/>
          <w:highlight w:val="yellow"/>
        </w:rPr>
        <w:t>viable cell</w:t>
      </w:r>
      <w:r w:rsidRPr="00D71029">
        <w:rPr>
          <w:color w:val="auto"/>
          <w:highlight w:val="yellow"/>
        </w:rPr>
        <w:t>s</w:t>
      </w:r>
      <w:r w:rsidR="00E3453E" w:rsidRPr="00D71029">
        <w:rPr>
          <w:color w:val="auto"/>
          <w:highlight w:val="yellow"/>
        </w:rPr>
        <w:t xml:space="preserve"> using the trypan blue exclusion method.</w:t>
      </w:r>
    </w:p>
    <w:p w14:paraId="11A0C2CF" w14:textId="77777777" w:rsidR="00193F29" w:rsidRPr="0007534E" w:rsidRDefault="00193F29" w:rsidP="00ED4C31">
      <w:pPr>
        <w:jc w:val="both"/>
        <w:rPr>
          <w:rFonts w:ascii="Calibri" w:hAnsi="Calibri" w:cs="Calibri"/>
          <w:highlight w:val="yellow"/>
        </w:rPr>
      </w:pPr>
    </w:p>
    <w:p w14:paraId="34FDFFDE" w14:textId="3BF49F8B" w:rsidR="00E3453E" w:rsidRPr="00D71029" w:rsidRDefault="00E3453E" w:rsidP="00ED4C31">
      <w:pPr>
        <w:pStyle w:val="ListParagraph"/>
        <w:numPr>
          <w:ilvl w:val="1"/>
          <w:numId w:val="43"/>
        </w:numPr>
        <w:ind w:left="0" w:firstLine="0"/>
        <w:rPr>
          <w:color w:val="auto"/>
          <w:highlight w:val="yellow"/>
        </w:rPr>
      </w:pPr>
      <w:proofErr w:type="spellStart"/>
      <w:r w:rsidRPr="00D71029">
        <w:rPr>
          <w:color w:val="auto"/>
          <w:highlight w:val="yellow"/>
        </w:rPr>
        <w:t>NTHi</w:t>
      </w:r>
      <w:proofErr w:type="spellEnd"/>
      <w:r w:rsidRPr="00D71029">
        <w:rPr>
          <w:color w:val="auto"/>
          <w:highlight w:val="yellow"/>
        </w:rPr>
        <w:t xml:space="preserve"> infection assay</w:t>
      </w:r>
    </w:p>
    <w:p w14:paraId="2CF51647" w14:textId="77777777" w:rsidR="00193F29" w:rsidRPr="0007534E" w:rsidRDefault="00193F29" w:rsidP="00ED4C31">
      <w:pPr>
        <w:jc w:val="both"/>
        <w:rPr>
          <w:rFonts w:ascii="Calibri" w:hAnsi="Calibri" w:cs="Calibri"/>
          <w:highlight w:val="yellow"/>
        </w:rPr>
      </w:pPr>
    </w:p>
    <w:p w14:paraId="45CA6928" w14:textId="0DE6F59D" w:rsidR="00193F29" w:rsidRPr="00D71029" w:rsidRDefault="00A53DB3" w:rsidP="00ED4C31">
      <w:pPr>
        <w:pStyle w:val="ListParagraph"/>
        <w:numPr>
          <w:ilvl w:val="2"/>
          <w:numId w:val="43"/>
        </w:numPr>
        <w:ind w:left="0" w:firstLine="0"/>
        <w:rPr>
          <w:color w:val="auto"/>
          <w:highlight w:val="yellow"/>
        </w:rPr>
      </w:pPr>
      <w:r w:rsidRPr="00D71029">
        <w:rPr>
          <w:color w:val="auto"/>
          <w:highlight w:val="yellow"/>
        </w:rPr>
        <w:t>Resuspend the l</w:t>
      </w:r>
      <w:r w:rsidR="00E3453E" w:rsidRPr="00D71029">
        <w:rPr>
          <w:color w:val="auto"/>
          <w:highlight w:val="yellow"/>
        </w:rPr>
        <w:t xml:space="preserve">ung cells to a final cell concentration of 4 </w:t>
      </w:r>
      <w:r w:rsidR="005B6E1F">
        <w:rPr>
          <w:color w:val="auto"/>
          <w:highlight w:val="yellow"/>
        </w:rPr>
        <w:t>x</w:t>
      </w:r>
      <w:r w:rsidR="00E3453E" w:rsidRPr="00D71029">
        <w:rPr>
          <w:color w:val="auto"/>
          <w:highlight w:val="yellow"/>
        </w:rPr>
        <w:t xml:space="preserve"> 10</w:t>
      </w:r>
      <w:r w:rsidR="00E3453E" w:rsidRPr="00D71029">
        <w:rPr>
          <w:color w:val="auto"/>
          <w:highlight w:val="yellow"/>
          <w:vertAlign w:val="superscript"/>
        </w:rPr>
        <w:t>6</w:t>
      </w:r>
      <w:r w:rsidR="005B6E1F">
        <w:rPr>
          <w:color w:val="auto"/>
          <w:highlight w:val="yellow"/>
        </w:rPr>
        <w:t xml:space="preserve"> </w:t>
      </w:r>
      <w:r w:rsidR="00E3453E" w:rsidRPr="00D71029">
        <w:rPr>
          <w:color w:val="auto"/>
          <w:highlight w:val="yellow"/>
        </w:rPr>
        <w:t xml:space="preserve">cells/mL </w:t>
      </w:r>
      <w:r w:rsidR="00193F29" w:rsidRPr="00D71029">
        <w:rPr>
          <w:color w:val="auto"/>
          <w:highlight w:val="yellow"/>
        </w:rPr>
        <w:t>per</w:t>
      </w:r>
      <w:r w:rsidR="00E3453E" w:rsidRPr="00D71029">
        <w:rPr>
          <w:color w:val="auto"/>
          <w:highlight w:val="yellow"/>
        </w:rPr>
        <w:t xml:space="preserve"> </w:t>
      </w:r>
      <w:r w:rsidR="00193F29" w:rsidRPr="00D71029">
        <w:rPr>
          <w:color w:val="auto"/>
          <w:highlight w:val="yellow"/>
        </w:rPr>
        <w:t>tube (control and stimulated samples)</w:t>
      </w:r>
      <w:r w:rsidR="00E3453E" w:rsidRPr="00D71029">
        <w:rPr>
          <w:color w:val="auto"/>
          <w:highlight w:val="yellow"/>
        </w:rPr>
        <w:t>.</w:t>
      </w:r>
    </w:p>
    <w:p w14:paraId="4B826197" w14:textId="77777777" w:rsidR="00193F29" w:rsidRPr="0007534E" w:rsidRDefault="00193F29" w:rsidP="00ED4C31">
      <w:pPr>
        <w:jc w:val="both"/>
        <w:rPr>
          <w:rFonts w:ascii="Calibri" w:hAnsi="Calibri" w:cs="Calibri"/>
          <w:highlight w:val="yellow"/>
        </w:rPr>
      </w:pPr>
    </w:p>
    <w:p w14:paraId="62D0CECE" w14:textId="70692DCC" w:rsidR="00FA4387" w:rsidRDefault="00A53DB3" w:rsidP="00ED4C31">
      <w:pPr>
        <w:pStyle w:val="ListParagraph"/>
        <w:numPr>
          <w:ilvl w:val="2"/>
          <w:numId w:val="43"/>
        </w:numPr>
        <w:ind w:left="0" w:firstLine="0"/>
        <w:rPr>
          <w:color w:val="auto"/>
          <w:highlight w:val="yellow"/>
        </w:rPr>
      </w:pPr>
      <w:r w:rsidRPr="00D71029">
        <w:rPr>
          <w:color w:val="auto"/>
          <w:highlight w:val="yellow"/>
        </w:rPr>
        <w:t>Use a</w:t>
      </w:r>
      <w:r w:rsidR="004555C1" w:rsidRPr="00D71029">
        <w:rPr>
          <w:color w:val="auto"/>
          <w:highlight w:val="yellow"/>
        </w:rPr>
        <w:t xml:space="preserve"> suspension of</w:t>
      </w:r>
      <w:r w:rsidR="009B79D1" w:rsidRPr="00D71029">
        <w:rPr>
          <w:color w:val="auto"/>
          <w:highlight w:val="yellow"/>
        </w:rPr>
        <w:t xml:space="preserve"> </w:t>
      </w:r>
      <w:r w:rsidR="004555C1" w:rsidRPr="00D71029">
        <w:rPr>
          <w:color w:val="auto"/>
          <w:highlight w:val="yellow"/>
        </w:rPr>
        <w:t>4</w:t>
      </w:r>
      <w:r w:rsidR="0083236C" w:rsidRPr="00D71029">
        <w:rPr>
          <w:color w:val="auto"/>
          <w:highlight w:val="yellow"/>
        </w:rPr>
        <w:t xml:space="preserve"> x 10</w:t>
      </w:r>
      <w:r w:rsidR="0083236C" w:rsidRPr="00D71029">
        <w:rPr>
          <w:color w:val="auto"/>
          <w:highlight w:val="yellow"/>
          <w:vertAlign w:val="superscript"/>
        </w:rPr>
        <w:t>6</w:t>
      </w:r>
      <w:r w:rsidRPr="00D71029">
        <w:rPr>
          <w:color w:val="auto"/>
          <w:highlight w:val="yellow"/>
        </w:rPr>
        <w:t>–</w:t>
      </w:r>
      <w:r w:rsidR="004555C1" w:rsidRPr="00D71029">
        <w:rPr>
          <w:color w:val="auto"/>
          <w:highlight w:val="yellow"/>
        </w:rPr>
        <w:t>6 x 10</w:t>
      </w:r>
      <w:r w:rsidR="004555C1" w:rsidRPr="00D71029">
        <w:rPr>
          <w:color w:val="auto"/>
          <w:highlight w:val="yellow"/>
          <w:vertAlign w:val="superscript"/>
        </w:rPr>
        <w:t>6</w:t>
      </w:r>
      <w:r w:rsidR="004555C1" w:rsidRPr="00D71029">
        <w:rPr>
          <w:color w:val="auto"/>
          <w:highlight w:val="yellow"/>
        </w:rPr>
        <w:t xml:space="preserve"> cells in 1</w:t>
      </w:r>
      <w:r w:rsidR="001D4775">
        <w:rPr>
          <w:color w:val="auto"/>
          <w:highlight w:val="yellow"/>
        </w:rPr>
        <w:t xml:space="preserve"> </w:t>
      </w:r>
      <w:r w:rsidR="001D4775" w:rsidRPr="00D71029">
        <w:rPr>
          <w:color w:val="auto"/>
          <w:highlight w:val="yellow"/>
        </w:rPr>
        <w:t>m</w:t>
      </w:r>
      <w:r w:rsidR="001D4775">
        <w:rPr>
          <w:color w:val="auto"/>
          <w:highlight w:val="yellow"/>
        </w:rPr>
        <w:t>L</w:t>
      </w:r>
      <w:r w:rsidR="001D4775" w:rsidRPr="00D71029">
        <w:rPr>
          <w:color w:val="auto"/>
          <w:highlight w:val="yellow"/>
        </w:rPr>
        <w:t xml:space="preserve"> </w:t>
      </w:r>
      <w:r w:rsidR="004555C1" w:rsidRPr="00D71029">
        <w:rPr>
          <w:color w:val="auto"/>
          <w:highlight w:val="yellow"/>
        </w:rPr>
        <w:t>of RPMI</w:t>
      </w:r>
      <w:r w:rsidR="00E3453E" w:rsidRPr="00D71029">
        <w:rPr>
          <w:color w:val="auto"/>
          <w:highlight w:val="yellow"/>
        </w:rPr>
        <w:t xml:space="preserve"> for the</w:t>
      </w:r>
      <w:r w:rsidR="00193F29" w:rsidRPr="00D71029">
        <w:rPr>
          <w:color w:val="auto"/>
          <w:highlight w:val="yellow"/>
        </w:rPr>
        <w:t xml:space="preserve"> (negative)</w:t>
      </w:r>
      <w:r w:rsidR="00E3453E" w:rsidRPr="00D71029">
        <w:rPr>
          <w:color w:val="auto"/>
          <w:highlight w:val="yellow"/>
        </w:rPr>
        <w:t xml:space="preserve"> control tube</w:t>
      </w:r>
      <w:r w:rsidRPr="00D71029">
        <w:rPr>
          <w:color w:val="auto"/>
          <w:highlight w:val="yellow"/>
        </w:rPr>
        <w:t xml:space="preserve">. Use </w:t>
      </w:r>
      <w:r w:rsidR="004555C1" w:rsidRPr="00D71029">
        <w:rPr>
          <w:color w:val="auto"/>
          <w:highlight w:val="yellow"/>
        </w:rPr>
        <w:t xml:space="preserve">the same amount </w:t>
      </w:r>
      <w:r w:rsidR="00E3453E" w:rsidRPr="00D71029">
        <w:rPr>
          <w:color w:val="auto"/>
          <w:highlight w:val="yellow"/>
        </w:rPr>
        <w:t xml:space="preserve">for the </w:t>
      </w:r>
      <w:proofErr w:type="spellStart"/>
      <w:r w:rsidR="00E3453E" w:rsidRPr="00D71029">
        <w:rPr>
          <w:color w:val="auto"/>
          <w:highlight w:val="yellow"/>
        </w:rPr>
        <w:t>NTHi</w:t>
      </w:r>
      <w:proofErr w:type="spellEnd"/>
      <w:r w:rsidR="00E3453E" w:rsidRPr="00D71029">
        <w:rPr>
          <w:color w:val="auto"/>
          <w:highlight w:val="yellow"/>
        </w:rPr>
        <w:t xml:space="preserve"> tube</w:t>
      </w:r>
      <w:r w:rsidR="00FA4387" w:rsidRPr="00D71029">
        <w:rPr>
          <w:color w:val="auto"/>
          <w:highlight w:val="yellow"/>
        </w:rPr>
        <w:t xml:space="preserve"> (</w:t>
      </w:r>
      <w:r w:rsidR="004555C1" w:rsidRPr="00D71029">
        <w:rPr>
          <w:color w:val="auto"/>
          <w:highlight w:val="yellow"/>
        </w:rPr>
        <w:t>an</w:t>
      </w:r>
      <w:r w:rsidR="000C7CBC" w:rsidRPr="00D71029">
        <w:rPr>
          <w:color w:val="auto"/>
          <w:highlight w:val="yellow"/>
        </w:rPr>
        <w:t>y</w:t>
      </w:r>
      <w:r w:rsidR="004555C1" w:rsidRPr="00D71029">
        <w:rPr>
          <w:color w:val="auto"/>
          <w:highlight w:val="yellow"/>
        </w:rPr>
        <w:t xml:space="preserve"> additional sample</w:t>
      </w:r>
      <w:r w:rsidR="00FA4387" w:rsidRPr="00D71029">
        <w:rPr>
          <w:color w:val="auto"/>
          <w:highlight w:val="yellow"/>
        </w:rPr>
        <w:t xml:space="preserve"> </w:t>
      </w:r>
      <w:r w:rsidR="0079468F" w:rsidRPr="00D71029">
        <w:rPr>
          <w:color w:val="auto"/>
          <w:highlight w:val="yellow"/>
        </w:rPr>
        <w:t xml:space="preserve">may </w:t>
      </w:r>
      <w:r w:rsidR="00FA4387" w:rsidRPr="00D71029">
        <w:rPr>
          <w:color w:val="auto"/>
          <w:highlight w:val="yellow"/>
        </w:rPr>
        <w:t>be used as a posi</w:t>
      </w:r>
      <w:r w:rsidR="0079468F" w:rsidRPr="00D71029">
        <w:rPr>
          <w:color w:val="auto"/>
          <w:highlight w:val="yellow"/>
        </w:rPr>
        <w:t>tiv</w:t>
      </w:r>
      <w:r w:rsidR="00FA4387" w:rsidRPr="00D71029">
        <w:rPr>
          <w:color w:val="auto"/>
          <w:highlight w:val="yellow"/>
        </w:rPr>
        <w:t>e control with SEB)</w:t>
      </w:r>
      <w:r w:rsidR="00E3453E" w:rsidRPr="00D71029">
        <w:rPr>
          <w:color w:val="auto"/>
          <w:highlight w:val="yellow"/>
        </w:rPr>
        <w:t xml:space="preserve">. </w:t>
      </w:r>
      <w:r w:rsidRPr="00D71029">
        <w:rPr>
          <w:color w:val="auto"/>
          <w:highlight w:val="yellow"/>
        </w:rPr>
        <w:t>Infect the c</w:t>
      </w:r>
      <w:r w:rsidR="00E3453E" w:rsidRPr="00D71029">
        <w:rPr>
          <w:color w:val="auto"/>
          <w:highlight w:val="yellow"/>
        </w:rPr>
        <w:t>ells</w:t>
      </w:r>
      <w:r w:rsidRPr="00D71029">
        <w:rPr>
          <w:color w:val="auto"/>
          <w:highlight w:val="yellow"/>
        </w:rPr>
        <w:t xml:space="preserve"> in the </w:t>
      </w:r>
      <w:proofErr w:type="spellStart"/>
      <w:r w:rsidRPr="00D71029">
        <w:rPr>
          <w:color w:val="auto"/>
          <w:highlight w:val="yellow"/>
        </w:rPr>
        <w:t>NTHi</w:t>
      </w:r>
      <w:proofErr w:type="spellEnd"/>
      <w:r w:rsidRPr="00D71029">
        <w:rPr>
          <w:color w:val="auto"/>
          <w:highlight w:val="yellow"/>
        </w:rPr>
        <w:t xml:space="preserve"> tube</w:t>
      </w:r>
      <w:r w:rsidR="00E3453E" w:rsidRPr="00D71029">
        <w:rPr>
          <w:color w:val="auto"/>
          <w:highlight w:val="yellow"/>
        </w:rPr>
        <w:t xml:space="preserve"> at a</w:t>
      </w:r>
      <w:r w:rsidR="0083236C" w:rsidRPr="00D71029">
        <w:rPr>
          <w:color w:val="auto"/>
          <w:highlight w:val="yellow"/>
        </w:rPr>
        <w:t>n</w:t>
      </w:r>
      <w:r w:rsidR="007911DC" w:rsidRPr="00D71029">
        <w:rPr>
          <w:color w:val="auto"/>
          <w:highlight w:val="yellow"/>
        </w:rPr>
        <w:t xml:space="preserve"> </w:t>
      </w:r>
      <w:r w:rsidR="004555C1" w:rsidRPr="00D71029">
        <w:rPr>
          <w:color w:val="auto"/>
          <w:highlight w:val="yellow"/>
        </w:rPr>
        <w:t>MOI</w:t>
      </w:r>
      <w:r w:rsidR="00E3453E" w:rsidRPr="00D71029">
        <w:rPr>
          <w:color w:val="auto"/>
          <w:highlight w:val="yellow"/>
        </w:rPr>
        <w:t xml:space="preserve"> of 100 bacteria per cell. </w:t>
      </w:r>
      <w:r w:rsidRPr="00D71029">
        <w:rPr>
          <w:color w:val="auto"/>
          <w:highlight w:val="yellow"/>
        </w:rPr>
        <w:t>Loosen t</w:t>
      </w:r>
      <w:r w:rsidR="007A6882" w:rsidRPr="00D71029">
        <w:rPr>
          <w:color w:val="auto"/>
          <w:highlight w:val="yellow"/>
        </w:rPr>
        <w:t>he cap half a rotation to allow gas transfer in the tubes.</w:t>
      </w:r>
    </w:p>
    <w:p w14:paraId="3C05FD3F" w14:textId="77777777" w:rsidR="00E13D47" w:rsidRPr="00D71029" w:rsidRDefault="00E13D47" w:rsidP="00D71029">
      <w:pPr>
        <w:pStyle w:val="ListParagraph"/>
        <w:ind w:left="0"/>
        <w:rPr>
          <w:color w:val="auto"/>
          <w:highlight w:val="yellow"/>
        </w:rPr>
      </w:pPr>
    </w:p>
    <w:p w14:paraId="6F49B0F9" w14:textId="0E0ED9EF" w:rsidR="00FA4387" w:rsidRPr="00D71029" w:rsidRDefault="00A53DB3" w:rsidP="00ED4C31">
      <w:pPr>
        <w:pStyle w:val="ListParagraph"/>
        <w:numPr>
          <w:ilvl w:val="2"/>
          <w:numId w:val="43"/>
        </w:numPr>
        <w:ind w:left="0" w:firstLine="0"/>
        <w:rPr>
          <w:color w:val="auto"/>
          <w:highlight w:val="yellow"/>
        </w:rPr>
      </w:pPr>
      <w:r w:rsidRPr="00D71029">
        <w:rPr>
          <w:color w:val="auto"/>
          <w:highlight w:val="yellow"/>
        </w:rPr>
        <w:t>Place t</w:t>
      </w:r>
      <w:r w:rsidR="003B700E" w:rsidRPr="00D71029">
        <w:rPr>
          <w:color w:val="auto"/>
          <w:highlight w:val="yellow"/>
        </w:rPr>
        <w:t>he c</w:t>
      </w:r>
      <w:r w:rsidR="00E3453E" w:rsidRPr="00D71029">
        <w:rPr>
          <w:color w:val="auto"/>
          <w:highlight w:val="yellow"/>
        </w:rPr>
        <w:t xml:space="preserve">ells in a tube rotator and </w:t>
      </w:r>
      <w:r w:rsidRPr="00D71029">
        <w:rPr>
          <w:color w:val="auto"/>
          <w:highlight w:val="yellow"/>
        </w:rPr>
        <w:t>incubate them at</w:t>
      </w:r>
      <w:r w:rsidR="00E3453E" w:rsidRPr="00D71029">
        <w:rPr>
          <w:color w:val="auto"/>
          <w:highlight w:val="yellow"/>
        </w:rPr>
        <w:t xml:space="preserve"> 37</w:t>
      </w:r>
      <w:r w:rsidR="0083236C" w:rsidRPr="00D71029">
        <w:rPr>
          <w:color w:val="auto"/>
          <w:highlight w:val="yellow"/>
        </w:rPr>
        <w:t xml:space="preserve"> </w:t>
      </w:r>
      <w:r w:rsidR="00E3453E" w:rsidRPr="00D71029">
        <w:rPr>
          <w:color w:val="auto"/>
          <w:highlight w:val="yellow"/>
        </w:rPr>
        <w:t xml:space="preserve">°C </w:t>
      </w:r>
      <w:r w:rsidRPr="00D71029">
        <w:rPr>
          <w:color w:val="auto"/>
          <w:highlight w:val="yellow"/>
        </w:rPr>
        <w:t xml:space="preserve">while </w:t>
      </w:r>
      <w:r w:rsidR="00E3453E" w:rsidRPr="00D71029">
        <w:rPr>
          <w:color w:val="auto"/>
          <w:highlight w:val="yellow"/>
        </w:rPr>
        <w:t>rotating at 12 rpm.</w:t>
      </w:r>
    </w:p>
    <w:p w14:paraId="596042F1" w14:textId="77777777" w:rsidR="00FA4387" w:rsidRPr="0007534E" w:rsidRDefault="00FA4387" w:rsidP="00ED4C31">
      <w:pPr>
        <w:jc w:val="both"/>
        <w:rPr>
          <w:rFonts w:ascii="Calibri" w:hAnsi="Calibri" w:cs="Calibri"/>
          <w:highlight w:val="yellow"/>
        </w:rPr>
      </w:pPr>
    </w:p>
    <w:p w14:paraId="0F4DBBF2" w14:textId="46CCDD00" w:rsidR="00E3453E" w:rsidRPr="00D71029" w:rsidRDefault="003B700E" w:rsidP="00ED4C31">
      <w:pPr>
        <w:pStyle w:val="ListParagraph"/>
        <w:numPr>
          <w:ilvl w:val="2"/>
          <w:numId w:val="43"/>
        </w:numPr>
        <w:ind w:left="0" w:firstLine="0"/>
        <w:rPr>
          <w:color w:val="auto"/>
          <w:highlight w:val="yellow"/>
        </w:rPr>
      </w:pPr>
      <w:r w:rsidRPr="00D71029">
        <w:rPr>
          <w:color w:val="auto"/>
          <w:highlight w:val="yellow"/>
        </w:rPr>
        <w:t>To prevent the extracellular export of cytokines</w:t>
      </w:r>
      <w:r w:rsidR="00A53DB3" w:rsidRPr="00D71029">
        <w:rPr>
          <w:color w:val="auto"/>
          <w:highlight w:val="yellow"/>
        </w:rPr>
        <w:t>, add</w:t>
      </w:r>
      <w:r w:rsidRPr="00D71029">
        <w:rPr>
          <w:color w:val="auto"/>
          <w:highlight w:val="yellow"/>
        </w:rPr>
        <w:t xml:space="preserve"> a Golgi blocker </w:t>
      </w:r>
      <w:r w:rsidR="00A53DB3" w:rsidRPr="00D71029">
        <w:rPr>
          <w:color w:val="auto"/>
          <w:highlight w:val="yellow"/>
        </w:rPr>
        <w:t>(</w:t>
      </w:r>
      <w:r w:rsidR="00801A97" w:rsidRPr="00D71029">
        <w:rPr>
          <w:color w:val="auto"/>
          <w:highlight w:val="yellow"/>
        </w:rPr>
        <w:t>B</w:t>
      </w:r>
      <w:r w:rsidR="00E3453E" w:rsidRPr="00D71029">
        <w:rPr>
          <w:color w:val="auto"/>
          <w:highlight w:val="yellow"/>
        </w:rPr>
        <w:t>refeldin A</w:t>
      </w:r>
      <w:r w:rsidR="00A53DB3" w:rsidRPr="00D71029">
        <w:rPr>
          <w:color w:val="auto"/>
          <w:highlight w:val="yellow"/>
        </w:rPr>
        <w:t xml:space="preserve">) </w:t>
      </w:r>
      <w:r w:rsidR="00E3453E" w:rsidRPr="00D71029">
        <w:rPr>
          <w:color w:val="auto"/>
          <w:highlight w:val="yellow"/>
        </w:rPr>
        <w:t xml:space="preserve">to the </w:t>
      </w:r>
      <w:r w:rsidR="00E3453E" w:rsidRPr="00D71029">
        <w:rPr>
          <w:color w:val="auto"/>
          <w:highlight w:val="yellow"/>
        </w:rPr>
        <w:lastRenderedPageBreak/>
        <w:t xml:space="preserve">cell suspensions </w:t>
      </w:r>
      <w:r w:rsidR="00A53DB3" w:rsidRPr="00D71029">
        <w:rPr>
          <w:color w:val="auto"/>
          <w:highlight w:val="yellow"/>
        </w:rPr>
        <w:t xml:space="preserve">1 h </w:t>
      </w:r>
      <w:r w:rsidRPr="00D71029">
        <w:rPr>
          <w:color w:val="auto"/>
          <w:highlight w:val="yellow"/>
        </w:rPr>
        <w:t xml:space="preserve">after stimulation </w:t>
      </w:r>
      <w:r w:rsidR="00E3453E" w:rsidRPr="00D71029">
        <w:rPr>
          <w:color w:val="auto"/>
          <w:highlight w:val="yellow"/>
        </w:rPr>
        <w:t>to a final concentration of 10</w:t>
      </w:r>
      <w:r w:rsidR="00A53DB3" w:rsidRPr="00D71029">
        <w:rPr>
          <w:color w:val="auto"/>
          <w:highlight w:val="yellow"/>
        </w:rPr>
        <w:t xml:space="preserve"> </w:t>
      </w:r>
      <w:proofErr w:type="spellStart"/>
      <w:r w:rsidR="00E3453E" w:rsidRPr="00D71029">
        <w:rPr>
          <w:color w:val="auto"/>
          <w:highlight w:val="yellow"/>
        </w:rPr>
        <w:t>μg</w:t>
      </w:r>
      <w:proofErr w:type="spellEnd"/>
      <w:r w:rsidR="00E3453E" w:rsidRPr="00D71029">
        <w:rPr>
          <w:color w:val="auto"/>
          <w:highlight w:val="yellow"/>
        </w:rPr>
        <w:t>/</w:t>
      </w:r>
      <w:proofErr w:type="spellStart"/>
      <w:r w:rsidR="00E3453E" w:rsidRPr="00D71029">
        <w:rPr>
          <w:color w:val="auto"/>
          <w:highlight w:val="yellow"/>
        </w:rPr>
        <w:t>mL.</w:t>
      </w:r>
      <w:proofErr w:type="spellEnd"/>
      <w:r w:rsidR="00E3453E" w:rsidRPr="00D71029">
        <w:rPr>
          <w:color w:val="auto"/>
          <w:highlight w:val="yellow"/>
        </w:rPr>
        <w:t xml:space="preserve"> </w:t>
      </w:r>
      <w:r w:rsidR="00A53DB3" w:rsidRPr="00D71029">
        <w:rPr>
          <w:color w:val="auto"/>
          <w:highlight w:val="yellow"/>
        </w:rPr>
        <w:t>Return the</w:t>
      </w:r>
      <w:r w:rsidR="00E3453E" w:rsidRPr="00D71029">
        <w:rPr>
          <w:color w:val="auto"/>
          <w:highlight w:val="yellow"/>
        </w:rPr>
        <w:t xml:space="preserve"> cell suspensions for a further 16</w:t>
      </w:r>
      <w:r w:rsidR="00A53DB3" w:rsidRPr="00D71029">
        <w:rPr>
          <w:color w:val="auto"/>
          <w:highlight w:val="yellow"/>
        </w:rPr>
        <w:t>–</w:t>
      </w:r>
      <w:r w:rsidR="00E3453E" w:rsidRPr="00D71029">
        <w:rPr>
          <w:color w:val="auto"/>
          <w:highlight w:val="yellow"/>
        </w:rPr>
        <w:t>22 h</w:t>
      </w:r>
      <w:r w:rsidR="00A53DB3" w:rsidRPr="00D71029">
        <w:rPr>
          <w:color w:val="auto"/>
          <w:highlight w:val="yellow"/>
        </w:rPr>
        <w:t xml:space="preserve"> incubation</w:t>
      </w:r>
      <w:r w:rsidR="00E3453E" w:rsidRPr="00D71029">
        <w:rPr>
          <w:color w:val="auto"/>
          <w:highlight w:val="yellow"/>
        </w:rPr>
        <w:t xml:space="preserve"> on rotation</w:t>
      </w:r>
      <w:r w:rsidR="006D5150" w:rsidRPr="00D71029">
        <w:rPr>
          <w:color w:val="auto"/>
          <w:highlight w:val="yellow"/>
        </w:rPr>
        <w:t xml:space="preserve"> (</w:t>
      </w:r>
      <w:r w:rsidR="00D71568" w:rsidRPr="00D71029">
        <w:rPr>
          <w:color w:val="auto"/>
          <w:highlight w:val="yellow"/>
        </w:rPr>
        <w:t xml:space="preserve">step </w:t>
      </w:r>
      <w:r w:rsidR="006D5150" w:rsidRPr="00D71029">
        <w:rPr>
          <w:color w:val="auto"/>
          <w:highlight w:val="yellow"/>
        </w:rPr>
        <w:t>4.3.3)</w:t>
      </w:r>
      <w:r w:rsidR="00E3453E" w:rsidRPr="00D71029">
        <w:rPr>
          <w:color w:val="auto"/>
          <w:highlight w:val="yellow"/>
        </w:rPr>
        <w:t>.</w:t>
      </w:r>
    </w:p>
    <w:p w14:paraId="304D03E7" w14:textId="77777777" w:rsidR="008027B6" w:rsidRPr="0007534E" w:rsidRDefault="008027B6" w:rsidP="00ED4C31">
      <w:pPr>
        <w:jc w:val="both"/>
        <w:rPr>
          <w:rFonts w:ascii="Calibri" w:hAnsi="Calibri" w:cs="Calibri"/>
          <w:highlight w:val="yellow"/>
        </w:rPr>
      </w:pPr>
    </w:p>
    <w:p w14:paraId="74BD5A26" w14:textId="6ACB4BD0" w:rsidR="00FA4387" w:rsidRPr="00D71029" w:rsidRDefault="00A53DB3" w:rsidP="00ED4C31">
      <w:pPr>
        <w:pStyle w:val="ListParagraph"/>
        <w:numPr>
          <w:ilvl w:val="2"/>
          <w:numId w:val="43"/>
        </w:numPr>
        <w:ind w:left="0" w:firstLine="0"/>
        <w:rPr>
          <w:color w:val="auto"/>
          <w:highlight w:val="yellow"/>
        </w:rPr>
      </w:pPr>
      <w:r w:rsidRPr="00D71029">
        <w:rPr>
          <w:color w:val="auto"/>
          <w:highlight w:val="yellow"/>
        </w:rPr>
        <w:t>Wash t</w:t>
      </w:r>
      <w:r w:rsidR="00E3453E" w:rsidRPr="00D71029">
        <w:rPr>
          <w:color w:val="auto"/>
          <w:highlight w:val="yellow"/>
        </w:rPr>
        <w:t xml:space="preserve">he cell suspension with </w:t>
      </w:r>
      <w:r w:rsidR="00DA7675" w:rsidRPr="00D71029">
        <w:rPr>
          <w:color w:val="auto"/>
          <w:highlight w:val="yellow"/>
        </w:rPr>
        <w:t xml:space="preserve">500 </w:t>
      </w:r>
      <w:r w:rsidR="00F226A7" w:rsidRPr="0007534E">
        <w:rPr>
          <w:color w:val="auto"/>
          <w:highlight w:val="yellow"/>
        </w:rPr>
        <w:sym w:font="Symbol" w:char="F06D"/>
      </w:r>
      <w:r w:rsidR="00F226A7" w:rsidRPr="0007534E">
        <w:rPr>
          <w:color w:val="auto"/>
          <w:highlight w:val="yellow"/>
        </w:rPr>
        <w:t xml:space="preserve">L of </w:t>
      </w:r>
      <w:r w:rsidR="00E3453E" w:rsidRPr="00D71029">
        <w:rPr>
          <w:color w:val="auto"/>
          <w:highlight w:val="yellow"/>
        </w:rPr>
        <w:t xml:space="preserve">PBS containing 1% </w:t>
      </w:r>
      <w:r w:rsidR="0054346D" w:rsidRPr="00D71029">
        <w:rPr>
          <w:color w:val="auto"/>
          <w:highlight w:val="yellow"/>
        </w:rPr>
        <w:t>bovine serum albumin (</w:t>
      </w:r>
      <w:r w:rsidR="00E3453E" w:rsidRPr="00D71029">
        <w:rPr>
          <w:color w:val="auto"/>
          <w:highlight w:val="yellow"/>
        </w:rPr>
        <w:t>BSA</w:t>
      </w:r>
      <w:r w:rsidR="0054346D" w:rsidRPr="00D71029">
        <w:rPr>
          <w:color w:val="auto"/>
          <w:highlight w:val="yellow"/>
        </w:rPr>
        <w:t>)</w:t>
      </w:r>
      <w:r w:rsidR="00E3453E" w:rsidRPr="00D71029">
        <w:rPr>
          <w:color w:val="auto"/>
          <w:highlight w:val="yellow"/>
        </w:rPr>
        <w:t xml:space="preserve"> </w:t>
      </w:r>
      <w:r w:rsidR="007A6882" w:rsidRPr="00D71029">
        <w:rPr>
          <w:color w:val="auto"/>
          <w:highlight w:val="yellow"/>
        </w:rPr>
        <w:t>and 0.01% NaN3</w:t>
      </w:r>
      <w:r w:rsidRPr="00D71029">
        <w:rPr>
          <w:color w:val="auto"/>
          <w:highlight w:val="yellow"/>
        </w:rPr>
        <w:t>. Fix</w:t>
      </w:r>
      <w:r w:rsidR="00D71568" w:rsidRPr="00D71029">
        <w:rPr>
          <w:color w:val="auto"/>
          <w:highlight w:val="yellow"/>
        </w:rPr>
        <w:t xml:space="preserve"> and permeabilize the cells</w:t>
      </w:r>
      <w:r w:rsidRPr="00D71029">
        <w:rPr>
          <w:color w:val="auto"/>
          <w:highlight w:val="yellow"/>
        </w:rPr>
        <w:t xml:space="preserve"> </w:t>
      </w:r>
      <w:r w:rsidR="00D71568" w:rsidRPr="00D71029">
        <w:rPr>
          <w:color w:val="auto"/>
          <w:highlight w:val="yellow"/>
        </w:rPr>
        <w:t xml:space="preserve">as described in step </w:t>
      </w:r>
      <w:r w:rsidR="00F226A7" w:rsidRPr="00D71029">
        <w:rPr>
          <w:color w:val="auto"/>
          <w:highlight w:val="yellow"/>
        </w:rPr>
        <w:t>3.5</w:t>
      </w:r>
      <w:r w:rsidR="0083236C" w:rsidRPr="00D71029">
        <w:rPr>
          <w:color w:val="auto"/>
          <w:highlight w:val="yellow"/>
        </w:rPr>
        <w:t xml:space="preserve"> </w:t>
      </w:r>
      <w:r w:rsidRPr="00D71029">
        <w:rPr>
          <w:color w:val="auto"/>
          <w:highlight w:val="yellow"/>
        </w:rPr>
        <w:t xml:space="preserve">and </w:t>
      </w:r>
      <w:r w:rsidR="00D71568" w:rsidRPr="00D71029">
        <w:rPr>
          <w:color w:val="auto"/>
          <w:highlight w:val="yellow"/>
        </w:rPr>
        <w:t xml:space="preserve">step </w:t>
      </w:r>
      <w:r w:rsidR="00F226A7" w:rsidRPr="00D71029">
        <w:rPr>
          <w:color w:val="auto"/>
          <w:highlight w:val="yellow"/>
        </w:rPr>
        <w:t>3.6</w:t>
      </w:r>
      <w:r w:rsidR="00D71568" w:rsidRPr="00D71029">
        <w:rPr>
          <w:color w:val="auto"/>
          <w:highlight w:val="yellow"/>
        </w:rPr>
        <w:t>, respectively.</w:t>
      </w:r>
    </w:p>
    <w:p w14:paraId="54FD55DE" w14:textId="77777777" w:rsidR="00FA4387" w:rsidRPr="0007534E" w:rsidRDefault="00FA4387" w:rsidP="00ED4C31">
      <w:pPr>
        <w:jc w:val="both"/>
        <w:rPr>
          <w:rFonts w:ascii="Calibri" w:hAnsi="Calibri" w:cs="Calibri"/>
          <w:highlight w:val="yellow"/>
        </w:rPr>
      </w:pPr>
    </w:p>
    <w:p w14:paraId="4251FE9D" w14:textId="3AB6DE17" w:rsidR="003933CE" w:rsidRPr="00D71029" w:rsidRDefault="00A53DB3" w:rsidP="00ED4C31">
      <w:pPr>
        <w:pStyle w:val="ListParagraph"/>
        <w:numPr>
          <w:ilvl w:val="2"/>
          <w:numId w:val="43"/>
        </w:numPr>
        <w:ind w:left="0" w:firstLine="0"/>
        <w:rPr>
          <w:color w:val="auto"/>
          <w:highlight w:val="yellow"/>
        </w:rPr>
      </w:pPr>
      <w:r w:rsidRPr="00D71029">
        <w:rPr>
          <w:color w:val="auto"/>
          <w:highlight w:val="yellow"/>
        </w:rPr>
        <w:t>Add the a</w:t>
      </w:r>
      <w:r w:rsidR="00FA4387" w:rsidRPr="00D71029">
        <w:rPr>
          <w:color w:val="auto"/>
          <w:highlight w:val="yellow"/>
        </w:rPr>
        <w:t>ntibodies for intracellular cytokine staining (the choice of antibodies is to be determined by the investigator</w:t>
      </w:r>
      <w:r w:rsidR="0007771C" w:rsidRPr="00D71029">
        <w:rPr>
          <w:color w:val="auto"/>
          <w:highlight w:val="yellow"/>
        </w:rPr>
        <w:t xml:space="preserve">, as listed in the NOTE in </w:t>
      </w:r>
      <w:r w:rsidR="00E13D47">
        <w:rPr>
          <w:color w:val="auto"/>
          <w:highlight w:val="yellow"/>
        </w:rPr>
        <w:t xml:space="preserve">step </w:t>
      </w:r>
      <w:r w:rsidR="0007771C" w:rsidRPr="00D71029">
        <w:rPr>
          <w:color w:val="auto"/>
          <w:highlight w:val="yellow"/>
        </w:rPr>
        <w:t>3.6</w:t>
      </w:r>
      <w:r w:rsidR="00FA4387" w:rsidRPr="00D71029">
        <w:rPr>
          <w:color w:val="auto"/>
          <w:highlight w:val="yellow"/>
        </w:rPr>
        <w:t xml:space="preserve">). </w:t>
      </w:r>
      <w:r w:rsidRPr="00D71029">
        <w:rPr>
          <w:color w:val="auto"/>
          <w:highlight w:val="yellow"/>
        </w:rPr>
        <w:t>Stain the</w:t>
      </w:r>
      <w:r w:rsidR="00E3453E" w:rsidRPr="00D71029">
        <w:rPr>
          <w:color w:val="auto"/>
          <w:highlight w:val="yellow"/>
        </w:rPr>
        <w:t xml:space="preserve"> cell suspension for specific human lymphocyte cell-surface markers</w:t>
      </w:r>
      <w:r w:rsidR="00FA4387" w:rsidRPr="00D71029">
        <w:rPr>
          <w:color w:val="auto"/>
          <w:highlight w:val="yellow"/>
        </w:rPr>
        <w:t xml:space="preserve"> (e.g.</w:t>
      </w:r>
      <w:r w:rsidR="000D0AFB" w:rsidRPr="00D71029">
        <w:rPr>
          <w:color w:val="auto"/>
          <w:highlight w:val="yellow"/>
        </w:rPr>
        <w:t>,</w:t>
      </w:r>
      <w:r w:rsidR="00FA4387" w:rsidRPr="00D71029">
        <w:rPr>
          <w:color w:val="auto"/>
          <w:highlight w:val="yellow"/>
        </w:rPr>
        <w:t xml:space="preserve"> </w:t>
      </w:r>
      <w:r w:rsidR="00E3453E" w:rsidRPr="00D71029">
        <w:rPr>
          <w:color w:val="auto"/>
          <w:highlight w:val="yellow"/>
        </w:rPr>
        <w:t xml:space="preserve">CD45, CD3, </w:t>
      </w:r>
      <w:r w:rsidR="00FA4387" w:rsidRPr="00D71029">
        <w:rPr>
          <w:color w:val="auto"/>
          <w:highlight w:val="yellow"/>
        </w:rPr>
        <w:t>etc.)</w:t>
      </w:r>
      <w:r w:rsidR="008F248B" w:rsidRPr="00D71029">
        <w:rPr>
          <w:color w:val="auto"/>
          <w:highlight w:val="yellow"/>
        </w:rPr>
        <w:t xml:space="preserve"> for 1 h</w:t>
      </w:r>
      <w:r w:rsidR="0007771C" w:rsidRPr="00D71029">
        <w:rPr>
          <w:color w:val="auto"/>
          <w:highlight w:val="yellow"/>
        </w:rPr>
        <w:t>.</w:t>
      </w:r>
      <w:r w:rsidR="00FF2F5A" w:rsidRPr="00D71029">
        <w:rPr>
          <w:color w:val="auto"/>
          <w:highlight w:val="yellow"/>
        </w:rPr>
        <w:t xml:space="preserve"> </w:t>
      </w:r>
      <w:r w:rsidRPr="00D71029">
        <w:rPr>
          <w:color w:val="auto"/>
          <w:highlight w:val="yellow"/>
        </w:rPr>
        <w:t>Wash the c</w:t>
      </w:r>
      <w:r w:rsidR="00FF2F5A" w:rsidRPr="00D71029">
        <w:rPr>
          <w:color w:val="auto"/>
          <w:highlight w:val="yellow"/>
        </w:rPr>
        <w:t>ells with PBS, fix and permeabili</w:t>
      </w:r>
      <w:r w:rsidR="00DF5968" w:rsidRPr="00D71029">
        <w:rPr>
          <w:color w:val="auto"/>
          <w:highlight w:val="yellow"/>
        </w:rPr>
        <w:t>z</w:t>
      </w:r>
      <w:r w:rsidR="00FF2F5A" w:rsidRPr="00D71029">
        <w:rPr>
          <w:color w:val="auto"/>
          <w:highlight w:val="yellow"/>
        </w:rPr>
        <w:t>e</w:t>
      </w:r>
      <w:r w:rsidRPr="00D71029">
        <w:rPr>
          <w:color w:val="auto"/>
          <w:highlight w:val="yellow"/>
        </w:rPr>
        <w:t xml:space="preserve"> them as described in step</w:t>
      </w:r>
      <w:r w:rsidR="0083236C" w:rsidRPr="00D71029">
        <w:rPr>
          <w:color w:val="auto"/>
          <w:highlight w:val="yellow"/>
        </w:rPr>
        <w:t>s</w:t>
      </w:r>
      <w:r w:rsidRPr="00D71029">
        <w:rPr>
          <w:color w:val="auto"/>
          <w:highlight w:val="yellow"/>
        </w:rPr>
        <w:t xml:space="preserve"> 3.5–3.6.</w:t>
      </w:r>
    </w:p>
    <w:p w14:paraId="5D9FED75" w14:textId="77777777" w:rsidR="003933CE" w:rsidRPr="0007534E" w:rsidRDefault="003933CE" w:rsidP="00ED4C31">
      <w:pPr>
        <w:jc w:val="both"/>
        <w:rPr>
          <w:rFonts w:ascii="Calibri" w:hAnsi="Calibri" w:cs="Calibri"/>
          <w:highlight w:val="yellow"/>
        </w:rPr>
      </w:pPr>
    </w:p>
    <w:p w14:paraId="593573BA" w14:textId="142847ED" w:rsidR="00A53DB3" w:rsidRPr="00D71029" w:rsidRDefault="00A53DB3" w:rsidP="00ED4C31">
      <w:pPr>
        <w:pStyle w:val="ListParagraph"/>
        <w:numPr>
          <w:ilvl w:val="2"/>
          <w:numId w:val="43"/>
        </w:numPr>
        <w:ind w:left="0" w:firstLine="0"/>
        <w:rPr>
          <w:color w:val="auto"/>
          <w:highlight w:val="yellow"/>
        </w:rPr>
      </w:pPr>
      <w:r w:rsidRPr="00D71029">
        <w:rPr>
          <w:color w:val="auto"/>
          <w:highlight w:val="yellow"/>
        </w:rPr>
        <w:t>Incubate the</w:t>
      </w:r>
      <w:r w:rsidR="008F248B" w:rsidRPr="00D71029">
        <w:rPr>
          <w:color w:val="auto"/>
          <w:highlight w:val="yellow"/>
        </w:rPr>
        <w:t xml:space="preserve"> cells with</w:t>
      </w:r>
      <w:r w:rsidR="00E3453E" w:rsidRPr="00D71029">
        <w:rPr>
          <w:color w:val="auto"/>
          <w:highlight w:val="yellow"/>
        </w:rPr>
        <w:t xml:space="preserve"> intracellular cytokine</w:t>
      </w:r>
      <w:r w:rsidR="008F248B" w:rsidRPr="00D71029">
        <w:rPr>
          <w:color w:val="auto"/>
          <w:highlight w:val="yellow"/>
        </w:rPr>
        <w:t xml:space="preserve"> staining antibodies</w:t>
      </w:r>
      <w:r w:rsidR="00E3453E" w:rsidRPr="00D71029">
        <w:rPr>
          <w:color w:val="auto"/>
          <w:highlight w:val="yellow"/>
        </w:rPr>
        <w:t xml:space="preserve"> </w:t>
      </w:r>
      <w:r w:rsidR="00FA4387" w:rsidRPr="00D71029">
        <w:rPr>
          <w:color w:val="auto"/>
          <w:highlight w:val="yellow"/>
        </w:rPr>
        <w:t>(e.g.</w:t>
      </w:r>
      <w:r w:rsidR="000D0AFB" w:rsidRPr="00D71029">
        <w:rPr>
          <w:color w:val="auto"/>
          <w:highlight w:val="yellow"/>
        </w:rPr>
        <w:t>,</w:t>
      </w:r>
      <w:r w:rsidR="00FA4387" w:rsidRPr="00D71029">
        <w:rPr>
          <w:color w:val="auto"/>
          <w:highlight w:val="yellow"/>
        </w:rPr>
        <w:t xml:space="preserve"> </w:t>
      </w:r>
      <w:r w:rsidR="00E3453E" w:rsidRPr="00D71029">
        <w:rPr>
          <w:color w:val="auto"/>
          <w:highlight w:val="yellow"/>
        </w:rPr>
        <w:t>IFN-γ and TNF-α or IL-13 and IL-17A</w:t>
      </w:r>
      <w:r w:rsidR="00FA4387" w:rsidRPr="00D71029">
        <w:rPr>
          <w:color w:val="auto"/>
          <w:highlight w:val="yellow"/>
        </w:rPr>
        <w:t xml:space="preserve">) </w:t>
      </w:r>
      <w:r w:rsidR="00FF2F5A" w:rsidRPr="00D71029">
        <w:rPr>
          <w:color w:val="auto"/>
          <w:highlight w:val="yellow"/>
        </w:rPr>
        <w:t xml:space="preserve">for </w:t>
      </w:r>
      <w:r w:rsidRPr="00D71029">
        <w:rPr>
          <w:color w:val="auto"/>
          <w:highlight w:val="yellow"/>
        </w:rPr>
        <w:t>1 h</w:t>
      </w:r>
      <w:r w:rsidR="00E3453E" w:rsidRPr="00D71029">
        <w:rPr>
          <w:color w:val="auto"/>
          <w:highlight w:val="yellow"/>
        </w:rPr>
        <w:t>.</w:t>
      </w:r>
    </w:p>
    <w:p w14:paraId="41AC2971" w14:textId="77777777" w:rsidR="00A53DB3" w:rsidRPr="00D71029" w:rsidRDefault="00A53DB3" w:rsidP="00D71029">
      <w:pPr>
        <w:rPr>
          <w:highlight w:val="yellow"/>
        </w:rPr>
      </w:pPr>
    </w:p>
    <w:p w14:paraId="01BD89FC" w14:textId="685C0F29" w:rsidR="00971DFA" w:rsidRPr="00D71029" w:rsidRDefault="00A53DB3" w:rsidP="00ED4C31">
      <w:pPr>
        <w:pStyle w:val="ListParagraph"/>
        <w:ind w:left="0"/>
        <w:rPr>
          <w:color w:val="auto"/>
          <w:highlight w:val="yellow"/>
        </w:rPr>
      </w:pPr>
      <w:r w:rsidRPr="00D71029">
        <w:rPr>
          <w:color w:val="auto"/>
          <w:highlight w:val="yellow"/>
        </w:rPr>
        <w:t xml:space="preserve">NOTE: </w:t>
      </w:r>
      <w:r w:rsidR="00971DFA" w:rsidRPr="00D71029">
        <w:rPr>
          <w:color w:val="auto"/>
          <w:highlight w:val="yellow"/>
        </w:rPr>
        <w:t xml:space="preserve">It is </w:t>
      </w:r>
      <w:r w:rsidR="00971DFA" w:rsidRPr="0007534E">
        <w:rPr>
          <w:color w:val="auto"/>
          <w:highlight w:val="yellow"/>
        </w:rPr>
        <w:t>recommended to stain surface markers first, then intracellular as fixation can cause conformational changes in the</w:t>
      </w:r>
      <w:r w:rsidR="008F248B" w:rsidRPr="001C143B">
        <w:rPr>
          <w:color w:val="auto"/>
          <w:highlight w:val="yellow"/>
        </w:rPr>
        <w:t xml:space="preserve"> surface</w:t>
      </w:r>
      <w:r w:rsidR="00971DFA" w:rsidRPr="008353B2">
        <w:rPr>
          <w:color w:val="auto"/>
          <w:highlight w:val="yellow"/>
        </w:rPr>
        <w:t xml:space="preserve"> proteins </w:t>
      </w:r>
      <w:r w:rsidRPr="005E24C1">
        <w:rPr>
          <w:color w:val="auto"/>
          <w:highlight w:val="yellow"/>
        </w:rPr>
        <w:t xml:space="preserve">to </w:t>
      </w:r>
      <w:r w:rsidR="00971DFA" w:rsidRPr="005E24C1">
        <w:rPr>
          <w:color w:val="auto"/>
          <w:highlight w:val="yellow"/>
        </w:rPr>
        <w:t xml:space="preserve">which </w:t>
      </w:r>
      <w:r w:rsidR="008E3FB1" w:rsidRPr="002C0962">
        <w:rPr>
          <w:color w:val="auto"/>
          <w:highlight w:val="yellow"/>
        </w:rPr>
        <w:t xml:space="preserve">antibodies </w:t>
      </w:r>
      <w:r w:rsidR="00971DFA" w:rsidRPr="005B6E1F">
        <w:rPr>
          <w:color w:val="auto"/>
          <w:highlight w:val="yellow"/>
        </w:rPr>
        <w:t>bind.</w:t>
      </w:r>
    </w:p>
    <w:p w14:paraId="0D80F640" w14:textId="77777777" w:rsidR="00FA4387" w:rsidRPr="0007534E" w:rsidRDefault="00FA4387" w:rsidP="00ED4C31">
      <w:pPr>
        <w:jc w:val="both"/>
        <w:rPr>
          <w:rFonts w:ascii="Calibri" w:hAnsi="Calibri" w:cs="Calibri"/>
          <w:highlight w:val="yellow"/>
        </w:rPr>
      </w:pPr>
    </w:p>
    <w:p w14:paraId="305C6142" w14:textId="73C6BAD9" w:rsidR="00FA4387" w:rsidRPr="00D71029" w:rsidRDefault="00A53DB3" w:rsidP="00ED4C31">
      <w:pPr>
        <w:pStyle w:val="ListParagraph"/>
        <w:numPr>
          <w:ilvl w:val="2"/>
          <w:numId w:val="43"/>
        </w:numPr>
        <w:ind w:left="0" w:firstLine="0"/>
        <w:rPr>
          <w:color w:val="auto"/>
          <w:highlight w:val="yellow"/>
        </w:rPr>
      </w:pPr>
      <w:r w:rsidRPr="00D71029">
        <w:rPr>
          <w:color w:val="auto"/>
          <w:highlight w:val="yellow"/>
        </w:rPr>
        <w:t>Wash the c</w:t>
      </w:r>
      <w:r w:rsidR="00E3453E" w:rsidRPr="00D71029">
        <w:rPr>
          <w:color w:val="auto"/>
          <w:highlight w:val="yellow"/>
        </w:rPr>
        <w:t>ells</w:t>
      </w:r>
      <w:r w:rsidR="0007771C" w:rsidRPr="00D71029">
        <w:rPr>
          <w:color w:val="auto"/>
          <w:highlight w:val="yellow"/>
        </w:rPr>
        <w:t xml:space="preserve"> with </w:t>
      </w:r>
      <w:r w:rsidR="008F248B" w:rsidRPr="00D71029">
        <w:rPr>
          <w:color w:val="auto"/>
          <w:highlight w:val="yellow"/>
        </w:rPr>
        <w:t>5</w:t>
      </w:r>
      <w:r w:rsidR="0007771C" w:rsidRPr="00D71029">
        <w:rPr>
          <w:color w:val="auto"/>
          <w:highlight w:val="yellow"/>
        </w:rPr>
        <w:t xml:space="preserve">00 </w:t>
      </w:r>
      <w:r w:rsidR="0007771C" w:rsidRPr="0007534E">
        <w:rPr>
          <w:color w:val="auto"/>
          <w:highlight w:val="yellow"/>
        </w:rPr>
        <w:sym w:font="Symbol" w:char="F06D"/>
      </w:r>
      <w:r w:rsidR="0007771C" w:rsidRPr="0007534E">
        <w:rPr>
          <w:color w:val="auto"/>
          <w:highlight w:val="yellow"/>
        </w:rPr>
        <w:t>L of</w:t>
      </w:r>
      <w:r w:rsidR="0007771C" w:rsidRPr="00D71029">
        <w:rPr>
          <w:color w:val="auto"/>
          <w:highlight w:val="yellow"/>
        </w:rPr>
        <w:t xml:space="preserve"> PBS</w:t>
      </w:r>
      <w:r w:rsidR="00E3453E" w:rsidRPr="00D71029">
        <w:rPr>
          <w:color w:val="auto"/>
          <w:highlight w:val="yellow"/>
        </w:rPr>
        <w:t xml:space="preserve"> and resuspend</w:t>
      </w:r>
      <w:r w:rsidR="0083236C" w:rsidRPr="00D71029">
        <w:rPr>
          <w:color w:val="auto"/>
          <w:highlight w:val="yellow"/>
        </w:rPr>
        <w:t xml:space="preserve"> </w:t>
      </w:r>
      <w:r w:rsidR="00E3453E" w:rsidRPr="00D71029">
        <w:rPr>
          <w:color w:val="auto"/>
          <w:highlight w:val="yellow"/>
        </w:rPr>
        <w:t>in</w:t>
      </w:r>
      <w:r w:rsidR="00F226A7" w:rsidRPr="00D71029">
        <w:rPr>
          <w:color w:val="auto"/>
          <w:highlight w:val="yellow"/>
        </w:rPr>
        <w:t xml:space="preserve"> </w:t>
      </w:r>
      <w:r w:rsidR="008F248B" w:rsidRPr="00D71029">
        <w:rPr>
          <w:color w:val="auto"/>
          <w:highlight w:val="yellow"/>
        </w:rPr>
        <w:t>1</w:t>
      </w:r>
      <w:r w:rsidR="00F226A7" w:rsidRPr="00D71029">
        <w:rPr>
          <w:color w:val="auto"/>
          <w:highlight w:val="yellow"/>
        </w:rPr>
        <w:t xml:space="preserve">00 </w:t>
      </w:r>
      <w:r w:rsidR="00F226A7" w:rsidRPr="0007534E">
        <w:rPr>
          <w:color w:val="auto"/>
          <w:highlight w:val="yellow"/>
        </w:rPr>
        <w:sym w:font="Symbol" w:char="F06D"/>
      </w:r>
      <w:r w:rsidR="00F226A7" w:rsidRPr="0007534E">
        <w:rPr>
          <w:color w:val="auto"/>
          <w:highlight w:val="yellow"/>
        </w:rPr>
        <w:t>L of</w:t>
      </w:r>
      <w:r w:rsidR="00E3453E" w:rsidRPr="00D71029">
        <w:rPr>
          <w:color w:val="auto"/>
          <w:highlight w:val="yellow"/>
        </w:rPr>
        <w:t xml:space="preserve"> PBS before </w:t>
      </w:r>
      <w:r w:rsidR="000D0AFB" w:rsidRPr="00D71029">
        <w:rPr>
          <w:color w:val="auto"/>
          <w:highlight w:val="yellow"/>
        </w:rPr>
        <w:t xml:space="preserve">data </w:t>
      </w:r>
      <w:r w:rsidR="00E3453E" w:rsidRPr="00D71029">
        <w:rPr>
          <w:color w:val="auto"/>
          <w:highlight w:val="yellow"/>
        </w:rPr>
        <w:t>acquisition on a flow cytometer.</w:t>
      </w:r>
    </w:p>
    <w:p w14:paraId="0A7251D2" w14:textId="77777777" w:rsidR="00CE71E8" w:rsidRPr="0007534E" w:rsidRDefault="00CE71E8" w:rsidP="00ED4C31">
      <w:pPr>
        <w:jc w:val="both"/>
        <w:rPr>
          <w:rFonts w:ascii="Calibri" w:hAnsi="Calibri" w:cs="Calibri"/>
        </w:rPr>
      </w:pPr>
    </w:p>
    <w:p w14:paraId="58BFBFD4" w14:textId="588689A3" w:rsidR="00971DFA" w:rsidRPr="00D71029" w:rsidRDefault="00461B24" w:rsidP="00ED4C31">
      <w:pPr>
        <w:pStyle w:val="ListParagraph"/>
        <w:numPr>
          <w:ilvl w:val="1"/>
          <w:numId w:val="43"/>
        </w:numPr>
        <w:ind w:left="0" w:firstLine="0"/>
        <w:rPr>
          <w:color w:val="auto"/>
        </w:rPr>
      </w:pPr>
      <w:r w:rsidRPr="00D71029">
        <w:rPr>
          <w:color w:val="auto"/>
        </w:rPr>
        <w:t>A b</w:t>
      </w:r>
      <w:r w:rsidR="00E3453E" w:rsidRPr="00D71029">
        <w:rPr>
          <w:color w:val="auto"/>
        </w:rPr>
        <w:t>ead array assay</w:t>
      </w:r>
      <w:r w:rsidRPr="00D71029">
        <w:rPr>
          <w:color w:val="auto"/>
        </w:rPr>
        <w:t xml:space="preserve"> may be used</w:t>
      </w:r>
      <w:r w:rsidR="00A22023" w:rsidRPr="00D71029">
        <w:rPr>
          <w:color w:val="auto"/>
        </w:rPr>
        <w:t xml:space="preserve"> in conju</w:t>
      </w:r>
      <w:r w:rsidR="00D45329" w:rsidRPr="00D71029">
        <w:rPr>
          <w:color w:val="auto"/>
        </w:rPr>
        <w:t>n</w:t>
      </w:r>
      <w:r w:rsidR="00A22023" w:rsidRPr="00D71029">
        <w:rPr>
          <w:color w:val="auto"/>
        </w:rPr>
        <w:t>ction</w:t>
      </w:r>
      <w:r w:rsidRPr="00D71029">
        <w:rPr>
          <w:color w:val="auto"/>
        </w:rPr>
        <w:t xml:space="preserve"> to </w:t>
      </w:r>
      <w:r w:rsidR="0083236C" w:rsidRPr="00D71029">
        <w:rPr>
          <w:color w:val="auto"/>
        </w:rPr>
        <w:t xml:space="preserve">analyze </w:t>
      </w:r>
      <w:r w:rsidRPr="00D71029">
        <w:rPr>
          <w:color w:val="auto"/>
        </w:rPr>
        <w:t>the supernatant described in</w:t>
      </w:r>
      <w:r w:rsidR="0083236C" w:rsidRPr="00D71029">
        <w:rPr>
          <w:color w:val="auto"/>
        </w:rPr>
        <w:t xml:space="preserve"> step</w:t>
      </w:r>
      <w:r w:rsidRPr="00D71029">
        <w:rPr>
          <w:color w:val="auto"/>
        </w:rPr>
        <w:t xml:space="preserve"> 3.2</w:t>
      </w:r>
      <w:r w:rsidR="004F4C14" w:rsidRPr="00D71029">
        <w:rPr>
          <w:color w:val="auto"/>
        </w:rPr>
        <w:t xml:space="preserve"> (</w:t>
      </w:r>
      <w:r w:rsidR="0083236C" w:rsidRPr="00D71029">
        <w:rPr>
          <w:color w:val="auto"/>
        </w:rPr>
        <w:t xml:space="preserve">Perform </w:t>
      </w:r>
      <w:r w:rsidR="004F4C14" w:rsidRPr="00D71029">
        <w:rPr>
          <w:color w:val="auto"/>
        </w:rPr>
        <w:t>this without Brefeldin A)</w:t>
      </w:r>
      <w:r w:rsidRPr="00D71029">
        <w:rPr>
          <w:color w:val="auto"/>
        </w:rPr>
        <w:t>. This allows analysis of a wide variety of different inflammatory mediators (potentially up to 40</w:t>
      </w:r>
      <w:r w:rsidR="00A53DB3" w:rsidRPr="00D71029">
        <w:rPr>
          <w:color w:val="auto"/>
        </w:rPr>
        <w:t>–</w:t>
      </w:r>
      <w:r w:rsidRPr="00D71029">
        <w:rPr>
          <w:color w:val="auto"/>
        </w:rPr>
        <w:t>50 mediators</w:t>
      </w:r>
      <w:r w:rsidR="00801A97" w:rsidRPr="00D71029">
        <w:rPr>
          <w:color w:val="auto"/>
        </w:rPr>
        <w:t>)</w:t>
      </w:r>
      <w:r w:rsidRPr="00D71029">
        <w:rPr>
          <w:color w:val="auto"/>
        </w:rPr>
        <w:t>.</w:t>
      </w:r>
      <w:r w:rsidR="00C14B14" w:rsidRPr="00D71029">
        <w:rPr>
          <w:color w:val="auto"/>
        </w:rPr>
        <w:t xml:space="preserve"> </w:t>
      </w:r>
      <w:r w:rsidR="00A53DB3" w:rsidRPr="00D71029">
        <w:rPr>
          <w:color w:val="auto"/>
        </w:rPr>
        <w:t>Collect the s</w:t>
      </w:r>
      <w:r w:rsidR="00C14B14" w:rsidRPr="00D71029">
        <w:rPr>
          <w:color w:val="auto"/>
        </w:rPr>
        <w:t xml:space="preserve">upernatant </w:t>
      </w:r>
      <w:r w:rsidR="00ED7755" w:rsidRPr="00D71029">
        <w:rPr>
          <w:color w:val="auto"/>
        </w:rPr>
        <w:t xml:space="preserve">in </w:t>
      </w:r>
      <w:r w:rsidR="00F226A7" w:rsidRPr="00D71029">
        <w:rPr>
          <w:color w:val="auto"/>
        </w:rPr>
        <w:t xml:space="preserve">100 </w:t>
      </w:r>
      <w:r w:rsidR="00F226A7" w:rsidRPr="0007534E">
        <w:rPr>
          <w:color w:val="auto"/>
        </w:rPr>
        <w:sym w:font="Symbol" w:char="F06D"/>
      </w:r>
      <w:r w:rsidR="00F226A7" w:rsidRPr="0007534E">
        <w:rPr>
          <w:color w:val="auto"/>
        </w:rPr>
        <w:t xml:space="preserve">L </w:t>
      </w:r>
      <w:r w:rsidR="00C14B14" w:rsidRPr="00D71029">
        <w:rPr>
          <w:color w:val="auto"/>
        </w:rPr>
        <w:t>aliquot</w:t>
      </w:r>
      <w:r w:rsidR="00ED7755" w:rsidRPr="00D71029">
        <w:rPr>
          <w:color w:val="auto"/>
        </w:rPr>
        <w:t>s</w:t>
      </w:r>
      <w:r w:rsidR="00C14B14" w:rsidRPr="00D71029">
        <w:rPr>
          <w:color w:val="auto"/>
        </w:rPr>
        <w:t xml:space="preserve"> and store at -</w:t>
      </w:r>
      <w:r w:rsidR="00A46555" w:rsidRPr="00D71029">
        <w:rPr>
          <w:color w:val="auto"/>
        </w:rPr>
        <w:t>7</w:t>
      </w:r>
      <w:r w:rsidR="00C14B14" w:rsidRPr="00D71029">
        <w:rPr>
          <w:color w:val="auto"/>
        </w:rPr>
        <w:t>0</w:t>
      </w:r>
      <w:r w:rsidR="0083236C" w:rsidRPr="00D71029">
        <w:rPr>
          <w:color w:val="auto"/>
        </w:rPr>
        <w:t xml:space="preserve"> </w:t>
      </w:r>
      <w:r w:rsidR="00801A97" w:rsidRPr="00D71029">
        <w:rPr>
          <w:color w:val="auto"/>
          <w:vertAlign w:val="superscript"/>
        </w:rPr>
        <w:sym w:font="Symbol" w:char="F0B0"/>
      </w:r>
      <w:r w:rsidR="00C14B14" w:rsidRPr="00D71029">
        <w:rPr>
          <w:color w:val="auto"/>
        </w:rPr>
        <w:t xml:space="preserve">C until ready for analysis. </w:t>
      </w:r>
      <w:r w:rsidR="00A53DB3" w:rsidRPr="00D71029">
        <w:rPr>
          <w:color w:val="auto"/>
        </w:rPr>
        <w:t>Alternatively, one can use</w:t>
      </w:r>
      <w:r w:rsidR="00045F19" w:rsidRPr="00D71029">
        <w:rPr>
          <w:color w:val="auto"/>
        </w:rPr>
        <w:t xml:space="preserve"> multiplex chemiluminescent assays</w:t>
      </w:r>
      <w:r w:rsidR="00F321AA" w:rsidRPr="00D71029">
        <w:rPr>
          <w:color w:val="auto"/>
        </w:rPr>
        <w:fldChar w:fldCharType="begin">
          <w:fldData xml:space="preserve">PEVuZE5vdGU+PENpdGU+PEF1dGhvcj5Uc3VqaWthd2E8L0F1dGhvcj48WWVhcj4yMDE5PC9ZZWFy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</w:fldData>
        </w:fldChar>
      </w:r>
      <w:r w:rsidR="002F4C8A" w:rsidRPr="00D71029">
        <w:rPr>
          <w:color w:val="auto"/>
        </w:rPr>
        <w:instrText xml:space="preserve"> ADDIN EN.CITE </w:instrText>
      </w:r>
      <w:r w:rsidR="002F4C8A" w:rsidRPr="00D71029">
        <w:rPr>
          <w:color w:val="auto"/>
        </w:rPr>
        <w:fldChar w:fldCharType="begin">
          <w:fldData xml:space="preserve">PEVuZE5vdGU+PENpdGU+PEF1dGhvcj5Uc3VqaWthd2E8L0F1dGhvcj48WWVhcj4yMDE5PC9ZZWFy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</w:fldData>
        </w:fldChar>
      </w:r>
      <w:r w:rsidR="002F4C8A" w:rsidRPr="00D71029">
        <w:rPr>
          <w:color w:val="auto"/>
        </w:rPr>
        <w:instrText xml:space="preserve"> ADDIN EN.CITE.DATA </w:instrText>
      </w:r>
      <w:r w:rsidR="002F4C8A" w:rsidRPr="00D71029">
        <w:rPr>
          <w:color w:val="auto"/>
        </w:rPr>
      </w:r>
      <w:r w:rsidR="002F4C8A" w:rsidRPr="00D71029">
        <w:rPr>
          <w:color w:val="auto"/>
        </w:rPr>
        <w:fldChar w:fldCharType="end"/>
      </w:r>
      <w:r w:rsidR="00F321AA" w:rsidRPr="00D71029">
        <w:rPr>
          <w:color w:val="auto"/>
        </w:rPr>
      </w:r>
      <w:r w:rsidR="00F321AA" w:rsidRPr="00D71029">
        <w:rPr>
          <w:color w:val="auto"/>
        </w:rPr>
        <w:fldChar w:fldCharType="separate"/>
      </w:r>
      <w:r w:rsidR="002F4C8A" w:rsidRPr="00D71029">
        <w:rPr>
          <w:color w:val="auto"/>
          <w:vertAlign w:val="superscript"/>
        </w:rPr>
        <w:t>20</w:t>
      </w:r>
      <w:r w:rsidR="00F321AA" w:rsidRPr="00D71029">
        <w:rPr>
          <w:color w:val="auto"/>
        </w:rPr>
        <w:fldChar w:fldCharType="end"/>
      </w:r>
      <w:r w:rsidR="00DF5968" w:rsidRPr="00D71029">
        <w:rPr>
          <w:color w:val="auto"/>
        </w:rPr>
        <w:t>.</w:t>
      </w:r>
    </w:p>
    <w:p w14:paraId="2CDFA96B" w14:textId="77777777" w:rsidR="00A53DB3" w:rsidRPr="00D71029" w:rsidRDefault="00A53DB3" w:rsidP="00ED4C31">
      <w:pPr>
        <w:pStyle w:val="ListParagraph"/>
        <w:ind w:left="0"/>
        <w:rPr>
          <w:color w:val="auto"/>
        </w:rPr>
      </w:pPr>
    </w:p>
    <w:p w14:paraId="40996FED" w14:textId="2EBE7D59" w:rsidR="00CC7679" w:rsidRPr="00D71029" w:rsidRDefault="00A53DB3" w:rsidP="00ED4C31">
      <w:pPr>
        <w:pStyle w:val="ListParagraph"/>
        <w:numPr>
          <w:ilvl w:val="2"/>
          <w:numId w:val="43"/>
        </w:numPr>
        <w:ind w:left="0" w:firstLine="0"/>
        <w:rPr>
          <w:color w:val="auto"/>
        </w:rPr>
      </w:pPr>
      <w:r w:rsidRPr="00D71029">
        <w:rPr>
          <w:color w:val="auto"/>
        </w:rPr>
        <w:t xml:space="preserve">Use multiplex bead arrays to analyze the </w:t>
      </w:r>
      <w:r w:rsidRPr="0007534E">
        <w:rPr>
          <w:color w:val="auto"/>
        </w:rPr>
        <w:t>t</w:t>
      </w:r>
      <w:r w:rsidR="00C14B14" w:rsidRPr="001C143B">
        <w:rPr>
          <w:color w:val="auto"/>
        </w:rPr>
        <w:t>hawed</w:t>
      </w:r>
      <w:r w:rsidR="00C14B14" w:rsidRPr="00D71029">
        <w:rPr>
          <w:color w:val="auto"/>
        </w:rPr>
        <w:t xml:space="preserve"> samples</w:t>
      </w:r>
      <w:r w:rsidRPr="00D71029">
        <w:rPr>
          <w:color w:val="auto"/>
        </w:rPr>
        <w:t>.</w:t>
      </w:r>
      <w:r w:rsidR="00C14B14" w:rsidRPr="00D71029">
        <w:rPr>
          <w:color w:val="auto"/>
        </w:rPr>
        <w:t xml:space="preserve"> </w:t>
      </w:r>
      <w:r w:rsidRPr="00D71029">
        <w:rPr>
          <w:color w:val="auto"/>
        </w:rPr>
        <w:t>Use the s</w:t>
      </w:r>
      <w:r w:rsidR="00E3453E" w:rsidRPr="00D71029">
        <w:rPr>
          <w:color w:val="auto"/>
        </w:rPr>
        <w:t>tore</w:t>
      </w:r>
      <w:r w:rsidRPr="00D71029">
        <w:rPr>
          <w:color w:val="auto"/>
        </w:rPr>
        <w:t>d</w:t>
      </w:r>
      <w:r w:rsidR="00E3453E" w:rsidRPr="00D71029">
        <w:rPr>
          <w:color w:val="auto"/>
        </w:rPr>
        <w:t xml:space="preserve"> supernatant </w:t>
      </w:r>
      <w:r w:rsidRPr="00D71029">
        <w:rPr>
          <w:color w:val="auto"/>
        </w:rPr>
        <w:t>to analyze</w:t>
      </w:r>
      <w:r w:rsidR="004F1363" w:rsidRPr="00D71029">
        <w:rPr>
          <w:color w:val="auto"/>
        </w:rPr>
        <w:t xml:space="preserve"> </w:t>
      </w:r>
      <w:r w:rsidR="00E3453E" w:rsidRPr="00D71029">
        <w:rPr>
          <w:color w:val="auto"/>
        </w:rPr>
        <w:t xml:space="preserve">cytokine production </w:t>
      </w:r>
      <w:r w:rsidR="0083236C" w:rsidRPr="00D71029">
        <w:rPr>
          <w:color w:val="auto"/>
        </w:rPr>
        <w:t xml:space="preserve">following the manufacturer's </w:t>
      </w:r>
      <w:r w:rsidR="00E3453E" w:rsidRPr="00D71029">
        <w:rPr>
          <w:color w:val="auto"/>
        </w:rPr>
        <w:t>instructions</w:t>
      </w:r>
      <w:r w:rsidR="004F1363" w:rsidRPr="00D71029">
        <w:rPr>
          <w:color w:val="auto"/>
        </w:rPr>
        <w:t>.</w:t>
      </w:r>
    </w:p>
    <w:p w14:paraId="0EE8F2A1" w14:textId="77777777" w:rsidR="00CC7679" w:rsidRPr="0007534E" w:rsidRDefault="00CC7679" w:rsidP="00ED4C31">
      <w:pPr>
        <w:jc w:val="both"/>
        <w:rPr>
          <w:rFonts w:ascii="Calibri" w:hAnsi="Calibri" w:cs="Calibri"/>
        </w:rPr>
      </w:pPr>
    </w:p>
    <w:p w14:paraId="535EF676" w14:textId="5CDB96EC" w:rsidR="00A53DB3" w:rsidRPr="00D71029" w:rsidRDefault="00A53DB3" w:rsidP="00ED4C31">
      <w:pPr>
        <w:pStyle w:val="ListParagraph"/>
        <w:numPr>
          <w:ilvl w:val="2"/>
          <w:numId w:val="43"/>
        </w:numPr>
        <w:ind w:left="0" w:firstLine="0"/>
        <w:rPr>
          <w:color w:val="auto"/>
        </w:rPr>
      </w:pPr>
      <w:r w:rsidRPr="00D71029">
        <w:rPr>
          <w:color w:val="auto"/>
        </w:rPr>
        <w:t>Perform the</w:t>
      </w:r>
      <w:r w:rsidR="00024024" w:rsidRPr="00D71029">
        <w:rPr>
          <w:color w:val="auto"/>
        </w:rPr>
        <w:t xml:space="preserve"> </w:t>
      </w:r>
      <w:r w:rsidR="00E3453E" w:rsidRPr="00D71029">
        <w:rPr>
          <w:color w:val="auto"/>
        </w:rPr>
        <w:t xml:space="preserve">acquisition of </w:t>
      </w:r>
      <w:r w:rsidR="00024024" w:rsidRPr="00D71029">
        <w:rPr>
          <w:color w:val="auto"/>
        </w:rPr>
        <w:t xml:space="preserve">the multiplex </w:t>
      </w:r>
      <w:r w:rsidR="00E3453E" w:rsidRPr="00D71029">
        <w:rPr>
          <w:color w:val="auto"/>
        </w:rPr>
        <w:t xml:space="preserve">bead array on a </w:t>
      </w:r>
      <w:r w:rsidR="00C14B14" w:rsidRPr="00D71029">
        <w:rPr>
          <w:color w:val="auto"/>
        </w:rPr>
        <w:t>flow cytometer</w:t>
      </w:r>
      <w:r w:rsidRPr="00D71029">
        <w:rPr>
          <w:color w:val="auto"/>
        </w:rPr>
        <w:t>. Use relevant software to perform the</w:t>
      </w:r>
      <w:r w:rsidR="00C14B14" w:rsidRPr="00D71029">
        <w:rPr>
          <w:color w:val="auto"/>
        </w:rPr>
        <w:t xml:space="preserve"> </w:t>
      </w:r>
      <w:r w:rsidR="00ED7755" w:rsidRPr="00D71029">
        <w:rPr>
          <w:color w:val="auto"/>
        </w:rPr>
        <w:t>downstream data analysis</w:t>
      </w:r>
      <w:r w:rsidR="00C14B14" w:rsidRPr="00D71029">
        <w:rPr>
          <w:color w:val="auto"/>
        </w:rPr>
        <w:t>.</w:t>
      </w:r>
    </w:p>
    <w:p w14:paraId="36E4831F" w14:textId="77777777" w:rsidR="00A53DB3" w:rsidRPr="00D71029" w:rsidRDefault="00A53DB3" w:rsidP="00D71029"/>
    <w:p w14:paraId="0501907B" w14:textId="13463C02" w:rsidR="00C14B14" w:rsidRPr="00D71029" w:rsidRDefault="00A53DB3" w:rsidP="00ED4C31">
      <w:pPr>
        <w:pStyle w:val="ListParagraph"/>
        <w:ind w:left="0"/>
        <w:rPr>
          <w:color w:val="auto"/>
        </w:rPr>
      </w:pPr>
      <w:r w:rsidRPr="00D71029">
        <w:rPr>
          <w:color w:val="auto"/>
        </w:rPr>
        <w:t xml:space="preserve">NOTE: </w:t>
      </w:r>
      <w:r w:rsidR="00C14B14" w:rsidRPr="00D71029">
        <w:rPr>
          <w:color w:val="auto"/>
        </w:rPr>
        <w:t xml:space="preserve">This bead array assay may also be </w:t>
      </w:r>
      <w:r w:rsidR="00ED7755" w:rsidRPr="00D71029">
        <w:rPr>
          <w:color w:val="auto"/>
        </w:rPr>
        <w:t xml:space="preserve">performed </w:t>
      </w:r>
      <w:r w:rsidR="00C14B14" w:rsidRPr="00D71029">
        <w:rPr>
          <w:color w:val="auto"/>
        </w:rPr>
        <w:t xml:space="preserve">on </w:t>
      </w:r>
      <w:r w:rsidR="00ED7755" w:rsidRPr="00D71029">
        <w:rPr>
          <w:color w:val="auto"/>
        </w:rPr>
        <w:t xml:space="preserve">supernatant from </w:t>
      </w:r>
      <w:r w:rsidR="00C14B14" w:rsidRPr="00D71029">
        <w:rPr>
          <w:color w:val="auto"/>
        </w:rPr>
        <w:t>peripheral blood and</w:t>
      </w:r>
      <w:r w:rsidR="008F248B" w:rsidRPr="00D71029">
        <w:rPr>
          <w:color w:val="auto"/>
        </w:rPr>
        <w:t>/</w:t>
      </w:r>
      <w:r w:rsidR="00ED7755" w:rsidRPr="00D71029">
        <w:rPr>
          <w:color w:val="auto"/>
        </w:rPr>
        <w:t xml:space="preserve">or </w:t>
      </w:r>
      <w:r w:rsidR="00C14B14" w:rsidRPr="00D71029">
        <w:rPr>
          <w:color w:val="auto"/>
        </w:rPr>
        <w:t>BAL samples.</w:t>
      </w:r>
    </w:p>
    <w:p w14:paraId="21373514" w14:textId="66896C1A" w:rsidR="00E3453E" w:rsidRPr="0007534E" w:rsidRDefault="00E3453E" w:rsidP="00ED4C31">
      <w:pPr>
        <w:jc w:val="both"/>
        <w:rPr>
          <w:rFonts w:ascii="Calibri" w:hAnsi="Calibri" w:cs="Calibri"/>
        </w:rPr>
      </w:pPr>
    </w:p>
    <w:p w14:paraId="57671732" w14:textId="7C75DC2B" w:rsidR="00E3453E" w:rsidRPr="005B6E1F" w:rsidRDefault="00C14B14" w:rsidP="00ED4C31">
      <w:pPr>
        <w:pStyle w:val="ListParagraph"/>
        <w:numPr>
          <w:ilvl w:val="0"/>
          <w:numId w:val="34"/>
        </w:numPr>
        <w:ind w:left="0" w:firstLine="0"/>
        <w:rPr>
          <w:b/>
          <w:color w:val="auto"/>
          <w:highlight w:val="yellow"/>
        </w:rPr>
      </w:pPr>
      <w:r w:rsidRPr="005E24C1">
        <w:rPr>
          <w:b/>
          <w:color w:val="auto"/>
          <w:highlight w:val="yellow"/>
        </w:rPr>
        <w:t>Assessment of</w:t>
      </w:r>
      <w:r w:rsidR="009573A6" w:rsidRPr="005E24C1">
        <w:rPr>
          <w:b/>
          <w:color w:val="auto"/>
          <w:highlight w:val="yellow"/>
        </w:rPr>
        <w:t xml:space="preserve"> </w:t>
      </w:r>
      <w:r w:rsidR="00127021" w:rsidRPr="002C0962">
        <w:rPr>
          <w:b/>
          <w:color w:val="auto"/>
          <w:highlight w:val="yellow"/>
        </w:rPr>
        <w:t xml:space="preserve">lung </w:t>
      </w:r>
      <w:r w:rsidR="001B037D" w:rsidRPr="005B6E1F">
        <w:rPr>
          <w:b/>
          <w:color w:val="auto"/>
          <w:highlight w:val="yellow"/>
        </w:rPr>
        <w:t>proteolysis by</w:t>
      </w:r>
      <w:r w:rsidRPr="005B6E1F">
        <w:rPr>
          <w:b/>
          <w:color w:val="auto"/>
          <w:highlight w:val="yellow"/>
        </w:rPr>
        <w:t xml:space="preserve"> confocal microscopy</w:t>
      </w:r>
    </w:p>
    <w:p w14:paraId="33620694" w14:textId="77777777" w:rsidR="00A53DB3" w:rsidRPr="005B6E1F" w:rsidRDefault="00A53DB3" w:rsidP="00ED4C31">
      <w:pPr>
        <w:pStyle w:val="ListParagraph"/>
        <w:ind w:left="0"/>
        <w:rPr>
          <w:b/>
          <w:color w:val="auto"/>
        </w:rPr>
      </w:pPr>
    </w:p>
    <w:p w14:paraId="4766622C" w14:textId="6F39C289" w:rsidR="00FB3366" w:rsidRPr="008353B2" w:rsidRDefault="00C0373F" w:rsidP="00ED4C31">
      <w:pPr>
        <w:jc w:val="both"/>
        <w:rPr>
          <w:rFonts w:ascii="Calibri" w:hAnsi="Calibri" w:cs="Calibri"/>
        </w:rPr>
      </w:pPr>
      <w:r w:rsidRPr="005B6E1F">
        <w:rPr>
          <w:rFonts w:ascii="Calibri" w:hAnsi="Calibri" w:cs="Calibri"/>
        </w:rPr>
        <w:t>NOTE</w:t>
      </w:r>
      <w:r w:rsidR="00A53DB3" w:rsidRPr="005B6E1F">
        <w:rPr>
          <w:rFonts w:ascii="Calibri" w:hAnsi="Calibri" w:cs="Calibri"/>
        </w:rPr>
        <w:t>:</w:t>
      </w:r>
      <w:r w:rsidRPr="005B6E1F">
        <w:rPr>
          <w:rFonts w:ascii="Calibri" w:hAnsi="Calibri" w:cs="Calibri"/>
        </w:rPr>
        <w:t xml:space="preserve"> </w:t>
      </w:r>
      <w:r w:rsidR="00FB3366" w:rsidRPr="005B6E1F">
        <w:rPr>
          <w:rFonts w:ascii="Calibri" w:hAnsi="Calibri" w:cs="Calibri"/>
        </w:rPr>
        <w:t>Fl</w:t>
      </w:r>
      <w:r w:rsidR="001F3115" w:rsidRPr="005B6E1F">
        <w:rPr>
          <w:rFonts w:ascii="Calibri" w:hAnsi="Calibri" w:cs="Calibri"/>
        </w:rPr>
        <w:t>u</w:t>
      </w:r>
      <w:r w:rsidR="00FB3366" w:rsidRPr="005B6E1F">
        <w:rPr>
          <w:rFonts w:ascii="Calibri" w:hAnsi="Calibri" w:cs="Calibri"/>
        </w:rPr>
        <w:t>o</w:t>
      </w:r>
      <w:r w:rsidR="001F3115" w:rsidRPr="005B6E1F">
        <w:rPr>
          <w:rFonts w:ascii="Calibri" w:hAnsi="Calibri" w:cs="Calibri"/>
        </w:rPr>
        <w:t>rescent confocal microscopy is complimentary to flow cytometry and can be used to assess protease and ROS inflammatory responses.</w:t>
      </w:r>
      <w:r w:rsidR="001C6180" w:rsidRPr="005B6E1F">
        <w:rPr>
          <w:rFonts w:ascii="Calibri" w:hAnsi="Calibri" w:cs="Calibri"/>
        </w:rPr>
        <w:t xml:space="preserve"> </w:t>
      </w:r>
      <w:r w:rsidR="00977D21" w:rsidRPr="005B6E1F">
        <w:rPr>
          <w:rFonts w:ascii="Calibri" w:hAnsi="Calibri" w:cs="Calibri"/>
        </w:rPr>
        <w:t>Extracellular trap</w:t>
      </w:r>
      <w:r w:rsidR="00FB3366" w:rsidRPr="005B6E1F">
        <w:rPr>
          <w:rFonts w:ascii="Calibri" w:hAnsi="Calibri" w:cs="Calibri"/>
        </w:rPr>
        <w:t>s such as</w:t>
      </w:r>
      <w:r w:rsidR="006351DC" w:rsidRPr="005B6E1F">
        <w:rPr>
          <w:rFonts w:ascii="Calibri" w:hAnsi="Calibri" w:cs="Calibri"/>
        </w:rPr>
        <w:t xml:space="preserve"> NETs and METs are composed of extracellular chromatin (DNA) with other inflammatory mediators</w:t>
      </w:r>
      <w:r w:rsidR="0083236C" w:rsidRPr="005B6E1F">
        <w:rPr>
          <w:rFonts w:ascii="Calibri" w:hAnsi="Calibri" w:cs="Calibri"/>
        </w:rPr>
        <w:t>,</w:t>
      </w:r>
      <w:r w:rsidR="006351DC" w:rsidRPr="005B6E1F">
        <w:rPr>
          <w:rFonts w:ascii="Calibri" w:hAnsi="Calibri" w:cs="Calibri"/>
        </w:rPr>
        <w:t xml:space="preserve"> particularly proteases such as neutrophil elastase </w:t>
      </w:r>
      <w:r w:rsidR="0046618E" w:rsidRPr="005B6E1F">
        <w:rPr>
          <w:rFonts w:ascii="Calibri" w:hAnsi="Calibri" w:cs="Calibri"/>
        </w:rPr>
        <w:t xml:space="preserve">(NE) </w:t>
      </w:r>
      <w:r w:rsidR="006351DC" w:rsidRPr="005B6E1F">
        <w:rPr>
          <w:rFonts w:ascii="Calibri" w:hAnsi="Calibri" w:cs="Calibri"/>
        </w:rPr>
        <w:t>and matrix metalloproteinases (MMP).</w:t>
      </w:r>
      <w:r w:rsidR="0050046C" w:rsidRPr="005B6E1F">
        <w:rPr>
          <w:rFonts w:ascii="Calibri" w:hAnsi="Calibri" w:cs="Calibri"/>
        </w:rPr>
        <w:t xml:space="preserve"> </w:t>
      </w:r>
      <w:r w:rsidR="00FB3366" w:rsidRPr="005B6E1F">
        <w:rPr>
          <w:rFonts w:ascii="Calibri" w:hAnsi="Calibri" w:cs="Calibri"/>
        </w:rPr>
        <w:t>They can be assessed in BAL and lung tissue using confocal microscopy</w:t>
      </w:r>
      <w:r w:rsidR="00A53DB3" w:rsidRPr="005B6E1F">
        <w:rPr>
          <w:rFonts w:ascii="Calibri" w:hAnsi="Calibri" w:cs="Calibri"/>
        </w:rPr>
        <w:t>,</w:t>
      </w:r>
      <w:r w:rsidR="00FB3366" w:rsidRPr="005B6E1F">
        <w:rPr>
          <w:rFonts w:ascii="Calibri" w:hAnsi="Calibri" w:cs="Calibri"/>
        </w:rPr>
        <w:t xml:space="preserve"> and this has been described </w:t>
      </w:r>
      <w:r w:rsidR="0083236C" w:rsidRPr="005B6E1F">
        <w:rPr>
          <w:rFonts w:ascii="Calibri" w:hAnsi="Calibri" w:cs="Calibri"/>
        </w:rPr>
        <w:t xml:space="preserve">previously by </w:t>
      </w:r>
      <w:r w:rsidR="0083236C" w:rsidRPr="00D71029">
        <w:rPr>
          <w:rFonts w:ascii="Calibri" w:hAnsi="Calibri" w:cs="Calibri"/>
        </w:rPr>
        <w:t xml:space="preserve">Sharma, R. et </w:t>
      </w:r>
      <w:r w:rsidR="0083236C" w:rsidRPr="005B6E1F">
        <w:rPr>
          <w:rFonts w:ascii="Calibri" w:hAnsi="Calibri" w:cs="Calibri"/>
        </w:rPr>
        <w:t>a</w:t>
      </w:r>
      <w:r w:rsidR="00FB3366" w:rsidRPr="005B6E1F">
        <w:rPr>
          <w:rFonts w:ascii="Calibri" w:hAnsi="Calibri" w:cs="Calibri"/>
        </w:rPr>
        <w:t>l</w:t>
      </w:r>
      <w:r w:rsidR="0083236C" w:rsidRPr="005B6E1F">
        <w:rPr>
          <w:rFonts w:ascii="Calibri" w:hAnsi="Calibri" w:cs="Calibri"/>
        </w:rPr>
        <w:t>.</w:t>
      </w:r>
      <w:r w:rsidR="007509A1" w:rsidRPr="001C143B">
        <w:rPr>
          <w:rFonts w:ascii="Calibri" w:hAnsi="Calibri" w:cs="Calibri"/>
        </w:rPr>
        <w:fldChar w:fldCharType="begin"/>
      </w:r>
      <w:r w:rsidR="002F4C8A" w:rsidRPr="005B6E1F">
        <w:rPr>
          <w:rFonts w:ascii="Calibri" w:hAnsi="Calibri" w:cs="Calibri"/>
        </w:rPr>
        <w:instrText xml:space="preserve"> ADDIN EN.CITE &lt;EndNote&gt;&lt;Cite&gt;&lt;Author&gt;Sharma&lt;/Author&gt;&lt;Year&gt;2017&lt;/Year&gt;&lt;RecNum&gt;956&lt;/RecNum&gt;&lt;DisplayText&gt;&lt;style face="superscript"&gt;21&lt;/style&gt;&lt;/DisplayText&gt;&lt;record&gt;&lt;rec-number&gt;956&lt;/rec-number&gt;&lt;foreign-keys&gt;&lt;key app="EN" db-id="29vvw0pvs0xrfieew5zx05x6zfdzvdvf0afe" timestamp="1606878238"&gt;956&lt;/key&gt;&lt;/foreign-keys&gt;&lt;ref-type name="Journal Article"&gt;17&lt;/ref-type&gt;&lt;contributors&gt;&lt;authors&gt;&lt;author&gt;Sharma, R.&lt;/author&gt;&lt;author&gt;O&amp;apos;Sullivan, K. M.&lt;/author&gt;&lt;author&gt;Holdsworth, S. R.&lt;/author&gt;&lt;author&gt;Bardin, P. G.&lt;/author&gt;&lt;author&gt;King, P. T.&lt;/author&gt;&lt;/authors&gt;&lt;/contributors&gt;&lt;auth-address&gt;Monash Lung and Sleep, Monash Medical Centre; Monash University.&amp;#xD;Monash University.&amp;#xD;Monash Lung and Sleep, Monash Medical Centre; Monash University; paul.king@monash.edu.&lt;/auth-address&gt;&lt;titles&gt;&lt;title&gt;Visualizing Macrophage Extracellular Traps Using Confocal Microscopy&lt;/title&gt;&lt;secondary-title&gt;J Vis Exp&lt;/secondary-title&gt;&lt;alt-title&gt;Journal of visualized experiments : JoVE&lt;/alt-title&gt;&lt;/titles&gt;&lt;periodical&gt;&lt;full-title&gt;J Vis Exp&lt;/full-title&gt;&lt;/periodical&gt;&lt;number&gt;128&lt;/number&gt;&lt;dates&gt;&lt;year&gt;2017&lt;/year&gt;&lt;pub-dates&gt;&lt;date&gt;Oct 19&lt;/date&gt;&lt;/pub-dates&gt;&lt;/dates&gt;&lt;isbn&gt;1940-087X (Electronic)&amp;#xD;1940-087X (Linking)&lt;/isbn&gt;&lt;accession-num&gt;29155721&lt;/accession-num&gt;&lt;urls&gt;&lt;related-urls&gt;&lt;url&gt;http://www.ncbi.nlm.nih.gov/pubmed/29155721&lt;/url&gt;&lt;/related-urls&gt;&lt;/urls&gt;&lt;electronic-resource-num&gt;10.3791/56459&lt;/electronic-resource-num&gt;&lt;/record&gt;&lt;/Cite&gt;&lt;/EndNote&gt;</w:instrText>
      </w:r>
      <w:r w:rsidR="007509A1" w:rsidRPr="001C143B">
        <w:rPr>
          <w:rFonts w:ascii="Calibri" w:hAnsi="Calibri" w:cs="Calibri"/>
        </w:rPr>
        <w:fldChar w:fldCharType="separate"/>
      </w:r>
      <w:r w:rsidR="002F4C8A" w:rsidRPr="00D71029">
        <w:rPr>
          <w:rFonts w:ascii="Calibri" w:hAnsi="Calibri" w:cs="Calibri"/>
          <w:vertAlign w:val="superscript"/>
        </w:rPr>
        <w:t>21</w:t>
      </w:r>
      <w:r w:rsidR="007509A1" w:rsidRPr="001C143B">
        <w:rPr>
          <w:rFonts w:ascii="Calibri" w:hAnsi="Calibri" w:cs="Calibri"/>
        </w:rPr>
        <w:fldChar w:fldCharType="end"/>
      </w:r>
      <w:r w:rsidR="000B6CB5" w:rsidRPr="0007534E">
        <w:rPr>
          <w:rFonts w:ascii="Calibri" w:hAnsi="Calibri" w:cs="Calibri"/>
        </w:rPr>
        <w:t>.</w:t>
      </w:r>
    </w:p>
    <w:p w14:paraId="13EAEF9C" w14:textId="77777777" w:rsidR="00FB3366" w:rsidRPr="005E24C1" w:rsidRDefault="00FB3366" w:rsidP="00ED4C31">
      <w:pPr>
        <w:jc w:val="both"/>
        <w:rPr>
          <w:rFonts w:ascii="Calibri" w:hAnsi="Calibri" w:cs="Calibri"/>
        </w:rPr>
      </w:pPr>
    </w:p>
    <w:p w14:paraId="503A34BA" w14:textId="76A068E8" w:rsidR="00FB3366" w:rsidRPr="001C143B" w:rsidRDefault="00A53DB3" w:rsidP="00ED4C31">
      <w:pPr>
        <w:pStyle w:val="ListParagraph"/>
        <w:numPr>
          <w:ilvl w:val="1"/>
          <w:numId w:val="48"/>
        </w:numPr>
        <w:ind w:left="0" w:firstLine="0"/>
        <w:rPr>
          <w:color w:val="auto"/>
          <w:highlight w:val="yellow"/>
        </w:rPr>
      </w:pPr>
      <w:r w:rsidRPr="005E24C1">
        <w:rPr>
          <w:color w:val="auto"/>
          <w:highlight w:val="yellow"/>
        </w:rPr>
        <w:lastRenderedPageBreak/>
        <w:t>Assess d</w:t>
      </w:r>
      <w:r w:rsidR="00FB3366" w:rsidRPr="005E24C1">
        <w:rPr>
          <w:color w:val="auto"/>
          <w:highlight w:val="yellow"/>
        </w:rPr>
        <w:t>irect protease expression in lung tissue</w:t>
      </w:r>
      <w:r w:rsidR="00127021" w:rsidRPr="002C0962">
        <w:rPr>
          <w:color w:val="auto"/>
          <w:highlight w:val="yellow"/>
        </w:rPr>
        <w:t xml:space="preserve"> (as described in </w:t>
      </w:r>
      <w:r w:rsidR="0083236C" w:rsidRPr="005B6E1F">
        <w:rPr>
          <w:color w:val="auto"/>
          <w:highlight w:val="yellow"/>
        </w:rPr>
        <w:t xml:space="preserve">step </w:t>
      </w:r>
      <w:r w:rsidR="00127021" w:rsidRPr="005B6E1F">
        <w:rPr>
          <w:color w:val="auto"/>
          <w:highlight w:val="yellow"/>
        </w:rPr>
        <w:t>4.2.1)</w:t>
      </w:r>
      <w:r w:rsidR="00FB3366" w:rsidRPr="005B6E1F">
        <w:rPr>
          <w:color w:val="auto"/>
          <w:highlight w:val="yellow"/>
        </w:rPr>
        <w:t xml:space="preserve"> using confocal microscopy and </w:t>
      </w:r>
      <w:r w:rsidR="00FB3366" w:rsidRPr="005B6E1F">
        <w:rPr>
          <w:i/>
          <w:color w:val="auto"/>
          <w:highlight w:val="yellow"/>
        </w:rPr>
        <w:t>in situ</w:t>
      </w:r>
      <w:r w:rsidR="00FB3366" w:rsidRPr="005B6E1F">
        <w:rPr>
          <w:color w:val="auto"/>
          <w:highlight w:val="yellow"/>
        </w:rPr>
        <w:t xml:space="preserve"> zymography</w:t>
      </w:r>
      <w:r w:rsidR="007509A1" w:rsidRPr="001C143B">
        <w:rPr>
          <w:color w:val="auto"/>
          <w:highlight w:val="yellow"/>
        </w:rPr>
        <w:fldChar w:fldCharType="begin">
          <w:fldData xml:space="preserve">PEVuZE5vdGU+PENpdGU+PEF1dGhvcj5LaW5nPC9BdXRob3I+PFllYXI+MjAxNTwvWWVhcj48UmVj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</w:fldData>
        </w:fldChar>
      </w:r>
      <w:r w:rsidR="002F4C8A" w:rsidRPr="005B6E1F">
        <w:rPr>
          <w:color w:val="auto"/>
          <w:highlight w:val="yellow"/>
        </w:rPr>
        <w:instrText xml:space="preserve"> ADDIN EN.CITE </w:instrText>
      </w:r>
      <w:r w:rsidR="002F4C8A" w:rsidRPr="00D71029">
        <w:rPr>
          <w:color w:val="auto"/>
          <w:highlight w:val="yellow"/>
        </w:rPr>
        <w:fldChar w:fldCharType="begin">
          <w:fldData xml:space="preserve">PEVuZE5vdGU+PENpdGU+PEF1dGhvcj5LaW5nPC9BdXRob3I+PFllYXI+MjAxNTwvWWVhcj48UmVj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</w:fldData>
        </w:fldChar>
      </w:r>
      <w:r w:rsidR="002F4C8A" w:rsidRPr="005B6E1F">
        <w:rPr>
          <w:color w:val="auto"/>
          <w:highlight w:val="yellow"/>
        </w:rPr>
        <w:instrText xml:space="preserve"> ADDIN EN.CITE.DATA </w:instrText>
      </w:r>
      <w:r w:rsidR="002F4C8A" w:rsidRPr="00D71029">
        <w:rPr>
          <w:color w:val="auto"/>
          <w:highlight w:val="yellow"/>
        </w:rPr>
      </w:r>
      <w:r w:rsidR="002F4C8A" w:rsidRPr="00D71029">
        <w:rPr>
          <w:color w:val="auto"/>
          <w:highlight w:val="yellow"/>
        </w:rPr>
        <w:fldChar w:fldCharType="end"/>
      </w:r>
      <w:r w:rsidR="007509A1" w:rsidRPr="001C143B">
        <w:rPr>
          <w:color w:val="auto"/>
          <w:highlight w:val="yellow"/>
        </w:rPr>
      </w:r>
      <w:r w:rsidR="007509A1" w:rsidRPr="001C143B">
        <w:rPr>
          <w:color w:val="auto"/>
          <w:highlight w:val="yellow"/>
        </w:rPr>
        <w:fldChar w:fldCharType="separate"/>
      </w:r>
      <w:r w:rsidR="002F4C8A" w:rsidRPr="00D71029">
        <w:rPr>
          <w:color w:val="auto"/>
          <w:highlight w:val="yellow"/>
          <w:vertAlign w:val="superscript"/>
        </w:rPr>
        <w:t>15,17</w:t>
      </w:r>
      <w:r w:rsidR="007509A1" w:rsidRPr="001C143B">
        <w:rPr>
          <w:color w:val="auto"/>
          <w:highlight w:val="yellow"/>
        </w:rPr>
        <w:fldChar w:fldCharType="end"/>
      </w:r>
      <w:r w:rsidR="000B6CB5" w:rsidRPr="0007534E">
        <w:rPr>
          <w:color w:val="auto"/>
          <w:highlight w:val="yellow"/>
        </w:rPr>
        <w:t>.</w:t>
      </w:r>
    </w:p>
    <w:p w14:paraId="3D982DA3" w14:textId="77777777" w:rsidR="000E342F" w:rsidRPr="005E24C1" w:rsidRDefault="000E342F" w:rsidP="00ED4C31">
      <w:pPr>
        <w:jc w:val="both"/>
        <w:rPr>
          <w:rFonts w:ascii="Calibri" w:hAnsi="Calibri" w:cs="Calibri"/>
          <w:highlight w:val="yellow"/>
        </w:rPr>
      </w:pPr>
    </w:p>
    <w:p w14:paraId="627691BC" w14:textId="0FF55635" w:rsidR="000E342F" w:rsidRPr="005B6E1F" w:rsidRDefault="00A53DB3" w:rsidP="00ED4C31">
      <w:pPr>
        <w:pStyle w:val="ListParagraph"/>
        <w:numPr>
          <w:ilvl w:val="2"/>
          <w:numId w:val="48"/>
        </w:numPr>
        <w:ind w:left="0" w:firstLine="0"/>
        <w:rPr>
          <w:color w:val="auto"/>
          <w:highlight w:val="yellow"/>
        </w:rPr>
      </w:pPr>
      <w:r w:rsidRPr="005B6E1F">
        <w:rPr>
          <w:color w:val="auto"/>
          <w:highlight w:val="yellow"/>
        </w:rPr>
        <w:t>Use either fresh or frozen</w:t>
      </w:r>
      <w:r w:rsidRPr="005B6E1F" w:rsidDel="00FF58EF">
        <w:rPr>
          <w:color w:val="auto"/>
          <w:highlight w:val="yellow"/>
        </w:rPr>
        <w:t xml:space="preserve"> </w:t>
      </w:r>
      <w:r w:rsidRPr="005B6E1F">
        <w:rPr>
          <w:color w:val="auto"/>
          <w:highlight w:val="yellow"/>
        </w:rPr>
        <w:t>u</w:t>
      </w:r>
      <w:r w:rsidR="000E342F" w:rsidRPr="005B6E1F">
        <w:rPr>
          <w:color w:val="auto"/>
          <w:highlight w:val="yellow"/>
        </w:rPr>
        <w:t xml:space="preserve">nfixed lung tissue. </w:t>
      </w:r>
      <w:r w:rsidRPr="005B6E1F">
        <w:rPr>
          <w:color w:val="auto"/>
          <w:highlight w:val="yellow"/>
        </w:rPr>
        <w:t>Mount the s</w:t>
      </w:r>
      <w:r w:rsidR="000E342F" w:rsidRPr="005B6E1F">
        <w:rPr>
          <w:color w:val="auto"/>
          <w:highlight w:val="yellow"/>
        </w:rPr>
        <w:t>ections cut to a thickness of 4</w:t>
      </w:r>
      <w:r w:rsidRPr="005B6E1F">
        <w:rPr>
          <w:color w:val="auto"/>
          <w:highlight w:val="yellow"/>
        </w:rPr>
        <w:t xml:space="preserve"> </w:t>
      </w:r>
      <w:proofErr w:type="spellStart"/>
      <w:r w:rsidR="000E342F" w:rsidRPr="005B6E1F">
        <w:rPr>
          <w:color w:val="auto"/>
          <w:highlight w:val="yellow"/>
        </w:rPr>
        <w:t>μm</w:t>
      </w:r>
      <w:proofErr w:type="spellEnd"/>
      <w:r w:rsidR="000E342F" w:rsidRPr="005B6E1F">
        <w:rPr>
          <w:color w:val="auto"/>
          <w:highlight w:val="yellow"/>
        </w:rPr>
        <w:t xml:space="preserve"> on </w:t>
      </w:r>
      <w:proofErr w:type="spellStart"/>
      <w:r w:rsidR="000E342F" w:rsidRPr="005B6E1F">
        <w:rPr>
          <w:color w:val="auto"/>
          <w:highlight w:val="yellow"/>
        </w:rPr>
        <w:t>superfrost</w:t>
      </w:r>
      <w:proofErr w:type="spellEnd"/>
      <w:r w:rsidR="0054346D" w:rsidRPr="005B6E1F">
        <w:rPr>
          <w:color w:val="auto"/>
          <w:highlight w:val="yellow"/>
        </w:rPr>
        <w:t>/adhesion</w:t>
      </w:r>
      <w:r w:rsidR="000E342F" w:rsidRPr="005B6E1F">
        <w:rPr>
          <w:color w:val="auto"/>
          <w:highlight w:val="yellow"/>
        </w:rPr>
        <w:t xml:space="preserve"> slides</w:t>
      </w:r>
      <w:r w:rsidRPr="005B6E1F">
        <w:rPr>
          <w:color w:val="auto"/>
          <w:highlight w:val="yellow"/>
        </w:rPr>
        <w:t>. P</w:t>
      </w:r>
      <w:r w:rsidR="000E342F" w:rsidRPr="005B6E1F">
        <w:rPr>
          <w:color w:val="auto"/>
          <w:highlight w:val="yellow"/>
        </w:rPr>
        <w:t xml:space="preserve">re-warm </w:t>
      </w:r>
      <w:r w:rsidR="0083236C" w:rsidRPr="005B6E1F">
        <w:rPr>
          <w:color w:val="auto"/>
          <w:highlight w:val="yellow"/>
        </w:rPr>
        <w:t xml:space="preserve">the sections </w:t>
      </w:r>
      <w:r w:rsidR="000E342F" w:rsidRPr="005B6E1F">
        <w:rPr>
          <w:color w:val="auto"/>
          <w:highlight w:val="yellow"/>
        </w:rPr>
        <w:t>in 1x reaction buffer for 5 min.</w:t>
      </w:r>
    </w:p>
    <w:p w14:paraId="53464313" w14:textId="77777777" w:rsidR="000E342F" w:rsidRPr="005B6E1F" w:rsidRDefault="000E342F" w:rsidP="00ED4C31">
      <w:pPr>
        <w:jc w:val="both"/>
        <w:rPr>
          <w:rFonts w:ascii="Calibri" w:hAnsi="Calibri" w:cs="Calibri"/>
          <w:highlight w:val="yellow"/>
        </w:rPr>
      </w:pPr>
    </w:p>
    <w:p w14:paraId="63B41A4D" w14:textId="4442FF71" w:rsidR="000E342F" w:rsidRPr="005B6E1F" w:rsidRDefault="00A53DB3" w:rsidP="00ED4C31">
      <w:pPr>
        <w:pStyle w:val="ListParagraph"/>
        <w:numPr>
          <w:ilvl w:val="2"/>
          <w:numId w:val="48"/>
        </w:numPr>
        <w:ind w:left="0" w:firstLine="0"/>
        <w:rPr>
          <w:color w:val="auto"/>
          <w:highlight w:val="yellow"/>
        </w:rPr>
      </w:pPr>
      <w:r w:rsidRPr="005B6E1F">
        <w:rPr>
          <w:color w:val="auto"/>
          <w:highlight w:val="yellow"/>
        </w:rPr>
        <w:t>Add f</w:t>
      </w:r>
      <w:r w:rsidR="000E342F" w:rsidRPr="005B6E1F">
        <w:rPr>
          <w:color w:val="auto"/>
          <w:highlight w:val="yellow"/>
        </w:rPr>
        <w:t xml:space="preserve">luorescein-labeled gelatin substrate </w:t>
      </w:r>
      <w:r w:rsidRPr="005B6E1F">
        <w:rPr>
          <w:color w:val="auto"/>
          <w:highlight w:val="yellow"/>
        </w:rPr>
        <w:t xml:space="preserve">(30 </w:t>
      </w:r>
      <w:proofErr w:type="spellStart"/>
      <w:r w:rsidRPr="005B6E1F">
        <w:rPr>
          <w:color w:val="auto"/>
          <w:highlight w:val="yellow"/>
        </w:rPr>
        <w:t>μg</w:t>
      </w:r>
      <w:proofErr w:type="spellEnd"/>
      <w:r w:rsidRPr="005B6E1F">
        <w:rPr>
          <w:color w:val="auto"/>
          <w:highlight w:val="yellow"/>
        </w:rPr>
        <w:t xml:space="preserve">/mL per section) </w:t>
      </w:r>
      <w:r w:rsidR="000E342F" w:rsidRPr="005B6E1F">
        <w:rPr>
          <w:color w:val="auto"/>
          <w:highlight w:val="yellow"/>
        </w:rPr>
        <w:t>directly on individual slides</w:t>
      </w:r>
      <w:r w:rsidRPr="005B6E1F">
        <w:rPr>
          <w:color w:val="auto"/>
          <w:highlight w:val="yellow"/>
        </w:rPr>
        <w:t xml:space="preserve"> to </w:t>
      </w:r>
      <w:r w:rsidR="00664DBA" w:rsidRPr="005B6E1F">
        <w:rPr>
          <w:color w:val="auto"/>
          <w:highlight w:val="yellow"/>
        </w:rPr>
        <w:t>measure proteolysis via the action of metalloproteinases.</w:t>
      </w:r>
    </w:p>
    <w:p w14:paraId="666595CF" w14:textId="7A21D4A6" w:rsidR="00664DBA" w:rsidRPr="005B6E1F" w:rsidRDefault="00664DBA" w:rsidP="00ED4C31">
      <w:pPr>
        <w:jc w:val="both"/>
        <w:rPr>
          <w:rFonts w:ascii="Calibri" w:hAnsi="Calibri" w:cs="Calibri"/>
          <w:highlight w:val="yellow"/>
        </w:rPr>
      </w:pPr>
    </w:p>
    <w:p w14:paraId="166081D0" w14:textId="614C50D1" w:rsidR="000E342F" w:rsidRPr="005B6E1F" w:rsidRDefault="00A53DB3" w:rsidP="00ED4C31">
      <w:pPr>
        <w:pStyle w:val="ListParagraph"/>
        <w:numPr>
          <w:ilvl w:val="2"/>
          <w:numId w:val="48"/>
        </w:numPr>
        <w:ind w:left="0" w:firstLine="0"/>
        <w:rPr>
          <w:color w:val="auto"/>
          <w:highlight w:val="yellow"/>
        </w:rPr>
      </w:pPr>
      <w:r w:rsidRPr="005B6E1F">
        <w:rPr>
          <w:color w:val="auto"/>
          <w:highlight w:val="yellow"/>
        </w:rPr>
        <w:t>Place the s</w:t>
      </w:r>
      <w:r w:rsidR="000E342F" w:rsidRPr="005B6E1F">
        <w:rPr>
          <w:color w:val="auto"/>
          <w:highlight w:val="yellow"/>
        </w:rPr>
        <w:t>lides in a horizontal position and incubate in a light-protected</w:t>
      </w:r>
      <w:r w:rsidR="00E13D47">
        <w:rPr>
          <w:color w:val="auto"/>
          <w:highlight w:val="yellow"/>
        </w:rPr>
        <w:t>,</w:t>
      </w:r>
      <w:r w:rsidR="000E342F" w:rsidRPr="005B6E1F">
        <w:rPr>
          <w:color w:val="auto"/>
          <w:highlight w:val="yellow"/>
        </w:rPr>
        <w:t xml:space="preserve"> </w:t>
      </w:r>
      <w:proofErr w:type="gramStart"/>
      <w:r w:rsidR="000E342F" w:rsidRPr="005B6E1F">
        <w:rPr>
          <w:color w:val="auto"/>
          <w:highlight w:val="yellow"/>
        </w:rPr>
        <w:t>humidified</w:t>
      </w:r>
      <w:proofErr w:type="gramEnd"/>
    </w:p>
    <w:p w14:paraId="681DDA79" w14:textId="15E8E3B4" w:rsidR="000E342F" w:rsidRPr="005B6E1F" w:rsidRDefault="000E342F" w:rsidP="00ED4C31">
      <w:pPr>
        <w:jc w:val="both"/>
        <w:rPr>
          <w:rFonts w:ascii="Calibri" w:hAnsi="Calibri" w:cs="Calibri"/>
          <w:highlight w:val="yellow"/>
        </w:rPr>
      </w:pPr>
      <w:r w:rsidRPr="005B6E1F">
        <w:rPr>
          <w:rFonts w:ascii="Calibri" w:hAnsi="Calibri" w:cs="Calibri"/>
          <w:highlight w:val="yellow"/>
        </w:rPr>
        <w:t>chamber at 37</w:t>
      </w:r>
      <w:r w:rsidR="00A53DB3" w:rsidRPr="005B6E1F">
        <w:rPr>
          <w:rFonts w:ascii="Calibri" w:hAnsi="Calibri" w:cs="Calibri"/>
          <w:highlight w:val="yellow"/>
        </w:rPr>
        <w:t xml:space="preserve"> °</w:t>
      </w:r>
      <w:r w:rsidRPr="005B6E1F">
        <w:rPr>
          <w:rFonts w:ascii="Calibri" w:hAnsi="Calibri" w:cs="Calibri"/>
          <w:highlight w:val="yellow"/>
        </w:rPr>
        <w:t>C for 1 h.</w:t>
      </w:r>
    </w:p>
    <w:p w14:paraId="413E31E3" w14:textId="77777777" w:rsidR="000E342F" w:rsidRPr="005B6E1F" w:rsidRDefault="000E342F" w:rsidP="00ED4C31">
      <w:pPr>
        <w:jc w:val="both"/>
        <w:rPr>
          <w:rFonts w:ascii="Calibri" w:hAnsi="Calibri" w:cs="Calibri"/>
          <w:highlight w:val="yellow"/>
        </w:rPr>
      </w:pPr>
    </w:p>
    <w:p w14:paraId="105E936C" w14:textId="22743374" w:rsidR="000E342F" w:rsidRPr="005B6E1F" w:rsidRDefault="00A53DB3" w:rsidP="00ED4C31">
      <w:pPr>
        <w:pStyle w:val="ListParagraph"/>
        <w:numPr>
          <w:ilvl w:val="2"/>
          <w:numId w:val="48"/>
        </w:numPr>
        <w:ind w:left="0" w:firstLine="0"/>
        <w:rPr>
          <w:color w:val="auto"/>
          <w:highlight w:val="yellow"/>
        </w:rPr>
      </w:pPr>
      <w:r w:rsidRPr="005B6E1F">
        <w:rPr>
          <w:color w:val="auto"/>
          <w:highlight w:val="yellow"/>
        </w:rPr>
        <w:t>Rinse the s</w:t>
      </w:r>
      <w:r w:rsidR="00CC7679" w:rsidRPr="005B6E1F">
        <w:rPr>
          <w:color w:val="auto"/>
          <w:highlight w:val="yellow"/>
        </w:rPr>
        <w:t>ections</w:t>
      </w:r>
      <w:r w:rsidR="000E342F" w:rsidRPr="005B6E1F">
        <w:rPr>
          <w:color w:val="auto"/>
          <w:highlight w:val="yellow"/>
        </w:rPr>
        <w:t xml:space="preserve"> in 1x reaction buffer before</w:t>
      </w:r>
      <w:r w:rsidRPr="005B6E1F">
        <w:rPr>
          <w:color w:val="auto"/>
          <w:highlight w:val="yellow"/>
        </w:rPr>
        <w:t xml:space="preserve"> being</w:t>
      </w:r>
      <w:r w:rsidR="000E342F" w:rsidRPr="005B6E1F">
        <w:rPr>
          <w:color w:val="auto"/>
          <w:highlight w:val="yellow"/>
        </w:rPr>
        <w:t xml:space="preserve"> mounted.</w:t>
      </w:r>
    </w:p>
    <w:p w14:paraId="2DF48E28" w14:textId="77777777" w:rsidR="000E342F" w:rsidRPr="005B6E1F" w:rsidRDefault="000E342F" w:rsidP="00ED4C31">
      <w:pPr>
        <w:jc w:val="both"/>
        <w:rPr>
          <w:rFonts w:ascii="Calibri" w:hAnsi="Calibri" w:cs="Calibri"/>
          <w:highlight w:val="yellow"/>
        </w:rPr>
      </w:pPr>
    </w:p>
    <w:p w14:paraId="0378417D" w14:textId="49099975" w:rsidR="00A53DB3" w:rsidRPr="005B6E1F" w:rsidRDefault="000E342F" w:rsidP="00ED4C31">
      <w:pPr>
        <w:pStyle w:val="ListParagraph"/>
        <w:numPr>
          <w:ilvl w:val="2"/>
          <w:numId w:val="48"/>
        </w:numPr>
        <w:ind w:left="0" w:firstLine="0"/>
        <w:rPr>
          <w:color w:val="auto"/>
          <w:highlight w:val="yellow"/>
        </w:rPr>
      </w:pPr>
      <w:r w:rsidRPr="005B6E1F">
        <w:rPr>
          <w:color w:val="auto"/>
          <w:highlight w:val="yellow"/>
        </w:rPr>
        <w:t xml:space="preserve">As a negative control, </w:t>
      </w:r>
      <w:r w:rsidR="008F248B" w:rsidRPr="005B6E1F">
        <w:rPr>
          <w:color w:val="auto"/>
          <w:highlight w:val="yellow"/>
        </w:rPr>
        <w:t>a</w:t>
      </w:r>
      <w:r w:rsidR="00A53DB3" w:rsidRPr="005B6E1F">
        <w:rPr>
          <w:color w:val="auto"/>
          <w:highlight w:val="yellow"/>
        </w:rPr>
        <w:t xml:space="preserve">dd only the reaction buffer without fluorescent gelatin to the </w:t>
      </w:r>
      <w:r w:rsidRPr="005B6E1F">
        <w:rPr>
          <w:color w:val="auto"/>
          <w:highlight w:val="yellow"/>
        </w:rPr>
        <w:t>sections</w:t>
      </w:r>
      <w:r w:rsidR="00A53DB3" w:rsidRPr="005B6E1F">
        <w:rPr>
          <w:color w:val="auto"/>
          <w:highlight w:val="yellow"/>
        </w:rPr>
        <w:t>.</w:t>
      </w:r>
    </w:p>
    <w:p w14:paraId="1A125784" w14:textId="77777777" w:rsidR="000A0083" w:rsidRPr="005B6E1F" w:rsidRDefault="000A0083" w:rsidP="00ED4C31">
      <w:pPr>
        <w:pStyle w:val="ListParagraph"/>
        <w:ind w:left="0"/>
        <w:rPr>
          <w:color w:val="auto"/>
          <w:highlight w:val="yellow"/>
        </w:rPr>
      </w:pPr>
    </w:p>
    <w:p w14:paraId="785F4A9F" w14:textId="03138D1F" w:rsidR="00497727" w:rsidRPr="001C143B" w:rsidRDefault="00A53DB3" w:rsidP="00ED4C31">
      <w:pPr>
        <w:pStyle w:val="ListParagraph"/>
        <w:numPr>
          <w:ilvl w:val="2"/>
          <w:numId w:val="48"/>
        </w:numPr>
        <w:ind w:left="0" w:firstLine="0"/>
        <w:rPr>
          <w:color w:val="auto"/>
        </w:rPr>
      </w:pPr>
      <w:r w:rsidRPr="005B6E1F">
        <w:rPr>
          <w:color w:val="auto"/>
          <w:highlight w:val="yellow"/>
        </w:rPr>
        <w:t>Use a confocal microscope to assay the l</w:t>
      </w:r>
      <w:r w:rsidR="000E342F" w:rsidRPr="005B6E1F">
        <w:rPr>
          <w:color w:val="auto"/>
          <w:highlight w:val="yellow"/>
        </w:rPr>
        <w:t>ysis of the substrate by examination</w:t>
      </w:r>
      <w:r w:rsidR="00497727" w:rsidRPr="005B6E1F">
        <w:rPr>
          <w:color w:val="auto"/>
        </w:rPr>
        <w:t xml:space="preserve">. </w:t>
      </w:r>
      <w:r w:rsidRPr="005B6E1F">
        <w:rPr>
          <w:color w:val="auto"/>
        </w:rPr>
        <w:t>Use ImageJ t</w:t>
      </w:r>
      <w:r w:rsidR="00497727" w:rsidRPr="005B6E1F">
        <w:rPr>
          <w:color w:val="auto"/>
        </w:rPr>
        <w:t xml:space="preserve">o determine the area of </w:t>
      </w:r>
      <w:r w:rsidRPr="005B6E1F">
        <w:rPr>
          <w:color w:val="auto"/>
        </w:rPr>
        <w:t xml:space="preserve">the </w:t>
      </w:r>
      <w:r w:rsidR="00497727" w:rsidRPr="005B6E1F">
        <w:rPr>
          <w:color w:val="auto"/>
        </w:rPr>
        <w:t>lung with evidence of proteolysis</w:t>
      </w:r>
      <w:r w:rsidRPr="005B6E1F">
        <w:rPr>
          <w:color w:val="auto"/>
        </w:rPr>
        <w:t>. For this, m</w:t>
      </w:r>
      <w:r w:rsidR="00497727" w:rsidRPr="005B6E1F">
        <w:rPr>
          <w:color w:val="auto"/>
        </w:rPr>
        <w:t xml:space="preserve">easure the </w:t>
      </w:r>
      <w:r w:rsidRPr="005B6E1F">
        <w:rPr>
          <w:color w:val="auto"/>
        </w:rPr>
        <w:t>lung area</w:t>
      </w:r>
      <w:r w:rsidR="00497727" w:rsidRPr="005B6E1F">
        <w:rPr>
          <w:color w:val="auto"/>
        </w:rPr>
        <w:t xml:space="preserve"> that ha</w:t>
      </w:r>
      <w:r w:rsidR="00EF1965" w:rsidRPr="005B6E1F">
        <w:rPr>
          <w:color w:val="auto"/>
        </w:rPr>
        <w:t>s</w:t>
      </w:r>
      <w:r w:rsidR="00497727" w:rsidRPr="005B6E1F">
        <w:rPr>
          <w:color w:val="auto"/>
        </w:rPr>
        <w:t xml:space="preserve"> staining above the background of the quenched sample</w:t>
      </w:r>
      <w:r w:rsidRPr="005B6E1F">
        <w:rPr>
          <w:color w:val="auto"/>
        </w:rPr>
        <w:t>.</w:t>
      </w:r>
      <w:r w:rsidR="00497727" w:rsidRPr="005B6E1F">
        <w:rPr>
          <w:color w:val="auto"/>
        </w:rPr>
        <w:t xml:space="preserve"> </w:t>
      </w:r>
      <w:r w:rsidRPr="005B6E1F">
        <w:rPr>
          <w:color w:val="auto"/>
        </w:rPr>
        <w:t>A</w:t>
      </w:r>
      <w:r w:rsidR="00497727" w:rsidRPr="005B6E1F">
        <w:rPr>
          <w:color w:val="auto"/>
        </w:rPr>
        <w:t>s another control,</w:t>
      </w:r>
      <w:r w:rsidRPr="005B6E1F">
        <w:rPr>
          <w:color w:val="auto"/>
        </w:rPr>
        <w:t xml:space="preserve"> use</w:t>
      </w:r>
      <w:r w:rsidR="006D4E0D">
        <w:rPr>
          <w:color w:val="auto"/>
        </w:rPr>
        <w:t xml:space="preserve"> the</w:t>
      </w:r>
      <w:r w:rsidRPr="005B6E1F">
        <w:rPr>
          <w:color w:val="auto"/>
        </w:rPr>
        <w:t xml:space="preserve"> </w:t>
      </w:r>
      <w:r w:rsidR="00497727" w:rsidRPr="005B6E1F">
        <w:rPr>
          <w:color w:val="auto"/>
        </w:rPr>
        <w:t xml:space="preserve">lung tissue </w:t>
      </w:r>
      <w:r w:rsidRPr="005B6E1F">
        <w:rPr>
          <w:color w:val="auto"/>
        </w:rPr>
        <w:t>with no</w:t>
      </w:r>
      <w:r w:rsidR="00497727" w:rsidRPr="005B6E1F">
        <w:rPr>
          <w:color w:val="auto"/>
        </w:rPr>
        <w:t xml:space="preserve"> fluorescent gelatin added</w:t>
      </w:r>
      <w:r w:rsidR="002F4C8A" w:rsidRPr="001C143B">
        <w:rPr>
          <w:color w:val="auto"/>
        </w:rPr>
        <w:fldChar w:fldCharType="begin"/>
      </w:r>
      <w:r w:rsidR="002F4C8A" w:rsidRPr="005B6E1F">
        <w:rPr>
          <w:color w:val="auto"/>
        </w:rPr>
        <w:instrText xml:space="preserve"> ADDIN EN.CITE &lt;EndNote&gt;&lt;Cite&gt;&lt;Author&gt;Coleman&lt;/Author&gt;&lt;Year&gt;2003&lt;/Year&gt;&lt;RecNum&gt;1258&lt;/RecNum&gt;&lt;DisplayText&gt;&lt;style face="superscript"&gt;15&lt;/style&gt;&lt;/DisplayText&gt;&lt;record&gt;&lt;rec-number&gt;1258&lt;/rec-number&gt;&lt;foreign-keys&gt;&lt;key app="EN" db-id="29vvw0pvs0xrfieew5zx05x6zfdzvdvf0afe" timestamp="1621919109"&gt;1258&lt;/key&gt;&lt;/foreign-keys&gt;&lt;ref-type name="Journal Article"&gt;17&lt;/ref-type&gt;&lt;contributors&gt;&lt;authors&gt;&lt;author&gt;Coleman, H. N.&lt;/author&gt;&lt;author&gt;Daines, D. A.&lt;/author&gt;&lt;author&gt;Jarisch, J.&lt;/author&gt;&lt;author&gt;Smith, A. L.&lt;/author&gt;&lt;/authors&gt;&lt;/contributors&gt;&lt;auth-address&gt;Seattle Biomedical Research Institute, Seattle, Washington 98109, USA.&lt;/auth-address&gt;&lt;titles&gt;&lt;title&gt;Chemically defined media for growth of Haemophilus influenzae strains&lt;/title&gt;&lt;secondary-title&gt;J Clin Microbiol&lt;/secondary-title&gt;&lt;/titles&gt;&lt;periodical&gt;&lt;full-title&gt;J Clin Microbiol&lt;/full-title&gt;&lt;/periodical&gt;&lt;pages&gt;4408-10&lt;/pages&gt;&lt;volume&gt;41&lt;/volume&gt;&lt;number&gt;9&lt;/number&gt;&lt;edition&gt;2003/09/06&lt;/edition&gt;&lt;keywords&gt;&lt;keyword&gt;Carbon Dioxide/pharmacology&lt;/keyword&gt;&lt;keyword&gt;Culture Media&lt;/keyword&gt;&lt;keyword&gt;Haemophilus influenzae/*growth &amp;amp; development&lt;/keyword&gt;&lt;keyword&gt;Hydrogen-Ion Concentration&lt;/keyword&gt;&lt;/keywords&gt;&lt;dates&gt;&lt;year&gt;2003&lt;/year&gt;&lt;pub-dates&gt;&lt;date&gt;Sep&lt;/date&gt;&lt;/pub-dates&gt;&lt;/dates&gt;&lt;isbn&gt;0095-1137 (Print)&amp;#xD;0095-1137 (Linking)&lt;/isbn&gt;&lt;accession-num&gt;12958278&lt;/accession-num&gt;&lt;urls&gt;&lt;related-urls&gt;&lt;url&gt;https://www.ncbi.nlm.nih.gov/pubmed/12958278&lt;/url&gt;&lt;/related-urls&gt;&lt;/urls&gt;&lt;custom2&gt;PMC193788&lt;/custom2&gt;&lt;electronic-resource-num&gt;10.1128/jcm.41.9.4408-4410.2003&lt;/electronic-resource-num&gt;&lt;/record&gt;&lt;/Cite&gt;&lt;/EndNote&gt;</w:instrText>
      </w:r>
      <w:r w:rsidR="002F4C8A" w:rsidRPr="001C143B">
        <w:rPr>
          <w:color w:val="auto"/>
        </w:rPr>
        <w:fldChar w:fldCharType="separate"/>
      </w:r>
      <w:r w:rsidR="002F4C8A" w:rsidRPr="00D71029">
        <w:rPr>
          <w:color w:val="auto"/>
          <w:vertAlign w:val="superscript"/>
        </w:rPr>
        <w:t>15</w:t>
      </w:r>
      <w:r w:rsidR="002F4C8A" w:rsidRPr="001C143B">
        <w:rPr>
          <w:color w:val="auto"/>
        </w:rPr>
        <w:fldChar w:fldCharType="end"/>
      </w:r>
      <w:r w:rsidR="00497727" w:rsidRPr="0007534E">
        <w:rPr>
          <w:color w:val="auto"/>
        </w:rPr>
        <w:t>.</w:t>
      </w:r>
    </w:p>
    <w:p w14:paraId="209ADE8C" w14:textId="77777777" w:rsidR="00A53DB3" w:rsidRPr="005E24C1" w:rsidRDefault="00A53DB3" w:rsidP="00ED4C31">
      <w:pPr>
        <w:pStyle w:val="ListParagraph"/>
        <w:ind w:left="0"/>
        <w:rPr>
          <w:color w:val="auto"/>
        </w:rPr>
      </w:pPr>
    </w:p>
    <w:p w14:paraId="071FBA48" w14:textId="513FADB5" w:rsidR="00A53DB3" w:rsidRPr="005B6E1F" w:rsidRDefault="00A53DB3" w:rsidP="00ED4C31">
      <w:pPr>
        <w:pStyle w:val="ListParagraph"/>
        <w:ind w:left="0"/>
        <w:rPr>
          <w:color w:val="auto"/>
        </w:rPr>
      </w:pPr>
      <w:r w:rsidRPr="005B6E1F">
        <w:rPr>
          <w:color w:val="auto"/>
        </w:rPr>
        <w:t xml:space="preserve">NOTE: </w:t>
      </w:r>
      <w:r w:rsidR="0083236C" w:rsidRPr="005B6E1F">
        <w:rPr>
          <w:color w:val="auto"/>
        </w:rPr>
        <w:t>Perform this on</w:t>
      </w:r>
      <w:r w:rsidRPr="005B6E1F">
        <w:rPr>
          <w:color w:val="auto"/>
        </w:rPr>
        <w:t xml:space="preserve"> a minimum of 10 high power fields of view (FOV) for each sample.</w:t>
      </w:r>
    </w:p>
    <w:p w14:paraId="1F506DF5" w14:textId="77777777" w:rsidR="00CE71E8" w:rsidRPr="005B6E1F" w:rsidRDefault="00CE71E8" w:rsidP="00ED4C31">
      <w:pPr>
        <w:pStyle w:val="NormalWeb"/>
        <w:spacing w:before="0" w:beforeAutospacing="0" w:after="0" w:afterAutospacing="0"/>
        <w:rPr>
          <w:color w:val="auto"/>
        </w:rPr>
      </w:pPr>
    </w:p>
    <w:p w14:paraId="10DF2C17" w14:textId="4991244C" w:rsidR="00700C75" w:rsidRPr="008353B2" w:rsidRDefault="00A53DB3" w:rsidP="00ED4C31">
      <w:pPr>
        <w:pStyle w:val="ListParagraph"/>
        <w:numPr>
          <w:ilvl w:val="1"/>
          <w:numId w:val="48"/>
        </w:numPr>
        <w:ind w:left="0" w:firstLine="0"/>
        <w:rPr>
          <w:color w:val="auto"/>
        </w:rPr>
      </w:pPr>
      <w:r w:rsidRPr="005B6E1F">
        <w:rPr>
          <w:color w:val="auto"/>
        </w:rPr>
        <w:t>Measure the e</w:t>
      </w:r>
      <w:r w:rsidR="00373F87" w:rsidRPr="005B6E1F">
        <w:rPr>
          <w:color w:val="auto"/>
        </w:rPr>
        <w:t>xtracellular ROS expression in lung tissue by</w:t>
      </w:r>
      <w:r w:rsidR="00CF4D32" w:rsidRPr="005B6E1F">
        <w:rPr>
          <w:color w:val="auto"/>
        </w:rPr>
        <w:t xml:space="preserve"> </w:t>
      </w:r>
      <w:r w:rsidR="00CF4D32" w:rsidRPr="00D71029">
        <w:rPr>
          <w:color w:val="auto"/>
        </w:rPr>
        <w:t>immunoreactivity for 3-nitrotyrosine (a toxic oxidative stress product)</w:t>
      </w:r>
      <w:r w:rsidR="00CF4D32" w:rsidRPr="0007534E">
        <w:rPr>
          <w:color w:val="auto"/>
          <w:vertAlign w:val="superscript"/>
        </w:rPr>
        <w:t>13</w:t>
      </w:r>
      <w:r w:rsidR="00CF4D32" w:rsidRPr="001C143B">
        <w:rPr>
          <w:color w:val="auto"/>
        </w:rPr>
        <w:t>.</w:t>
      </w:r>
    </w:p>
    <w:p w14:paraId="49FB50EE" w14:textId="2116038C" w:rsidR="00CE71E8" w:rsidRPr="005E24C1" w:rsidRDefault="00CE71E8" w:rsidP="00ED4C31">
      <w:pPr>
        <w:jc w:val="both"/>
        <w:rPr>
          <w:rFonts w:ascii="Calibri" w:hAnsi="Calibri" w:cs="Calibri"/>
        </w:rPr>
      </w:pPr>
    </w:p>
    <w:p w14:paraId="33836AE8" w14:textId="1902E5B2" w:rsidR="00DB13E4" w:rsidRPr="005B6E1F" w:rsidRDefault="006305D7" w:rsidP="00ED4C31">
      <w:pPr>
        <w:pStyle w:val="NormalWeb"/>
        <w:spacing w:before="0" w:beforeAutospacing="0" w:after="0" w:afterAutospacing="0"/>
      </w:pPr>
      <w:r w:rsidRPr="005B6E1F">
        <w:rPr>
          <w:b/>
          <w:color w:val="auto"/>
        </w:rPr>
        <w:t>REPRESENTATIVE RESULTS</w:t>
      </w:r>
      <w:r w:rsidR="00EF1462" w:rsidRPr="005B6E1F">
        <w:rPr>
          <w:b/>
          <w:color w:val="auto"/>
        </w:rPr>
        <w:t>:</w:t>
      </w:r>
    </w:p>
    <w:p w14:paraId="687D4473" w14:textId="06399949" w:rsidR="004A5440" w:rsidRPr="005B6E1F" w:rsidRDefault="008C6188" w:rsidP="00ED4C31">
      <w:pPr>
        <w:jc w:val="both"/>
        <w:rPr>
          <w:rFonts w:ascii="Calibri" w:hAnsi="Calibri" w:cs="Calibri"/>
        </w:rPr>
      </w:pPr>
      <w:r w:rsidRPr="005B6E1F">
        <w:rPr>
          <w:rFonts w:ascii="Calibri" w:hAnsi="Calibri" w:cs="Calibri"/>
        </w:rPr>
        <w:t xml:space="preserve">The representative results show how inflammatory immune responses to </w:t>
      </w:r>
      <w:proofErr w:type="spellStart"/>
      <w:r w:rsidRPr="005B6E1F">
        <w:rPr>
          <w:rFonts w:ascii="Calibri" w:hAnsi="Calibri" w:cs="Calibri"/>
        </w:rPr>
        <w:t>NTHi</w:t>
      </w:r>
      <w:proofErr w:type="spellEnd"/>
      <w:r w:rsidRPr="005B6E1F">
        <w:rPr>
          <w:rFonts w:ascii="Calibri" w:hAnsi="Calibri" w:cs="Calibri"/>
        </w:rPr>
        <w:t xml:space="preserve"> can be assessed/quantitated by flow cytometry and confocal microscopy. A key part of the interpretation of the results i</w:t>
      </w:r>
      <w:r w:rsidR="00233A2C" w:rsidRPr="005B6E1F">
        <w:rPr>
          <w:rFonts w:ascii="Calibri" w:hAnsi="Calibri" w:cs="Calibri"/>
        </w:rPr>
        <w:t>s</w:t>
      </w:r>
      <w:r w:rsidRPr="005B6E1F">
        <w:rPr>
          <w:rFonts w:ascii="Calibri" w:hAnsi="Calibri" w:cs="Calibri"/>
        </w:rPr>
        <w:t xml:space="preserve"> the comparison in fluorescence between control and stimulated samples. </w:t>
      </w:r>
      <w:proofErr w:type="gramStart"/>
      <w:r w:rsidRPr="005B6E1F">
        <w:rPr>
          <w:rFonts w:ascii="Calibri" w:hAnsi="Calibri" w:cs="Calibri"/>
        </w:rPr>
        <w:t>A number of</w:t>
      </w:r>
      <w:proofErr w:type="gramEnd"/>
      <w:r w:rsidRPr="005B6E1F">
        <w:rPr>
          <w:rFonts w:ascii="Calibri" w:hAnsi="Calibri" w:cs="Calibri"/>
        </w:rPr>
        <w:t xml:space="preserve"> preliminary experiments are usually required to optimize the staining of samples. How many different colors can be examined simultaneously will depend on the number of channels available on the flow cytometer/confocal microscope. </w:t>
      </w:r>
      <w:r w:rsidR="004A5440" w:rsidRPr="005B6E1F">
        <w:rPr>
          <w:rFonts w:ascii="Calibri" w:hAnsi="Calibri" w:cs="Calibri"/>
        </w:rPr>
        <w:t xml:space="preserve">Results are shown for the assessment </w:t>
      </w:r>
      <w:r w:rsidR="006D4E0D" w:rsidRPr="005B6E1F">
        <w:rPr>
          <w:rFonts w:ascii="Calibri" w:hAnsi="Calibri" w:cs="Calibri"/>
        </w:rPr>
        <w:t>of</w:t>
      </w:r>
      <w:r w:rsidR="004A5440" w:rsidRPr="005B6E1F">
        <w:rPr>
          <w:rFonts w:ascii="Calibri" w:hAnsi="Calibri" w:cs="Calibri"/>
        </w:rPr>
        <w:t xml:space="preserve"> 1) ROS production, 2) intracellular cytokine staining of human lung tissue</w:t>
      </w:r>
      <w:r w:rsidR="00A53DB3" w:rsidRPr="005B6E1F">
        <w:rPr>
          <w:rFonts w:ascii="Calibri" w:hAnsi="Calibri" w:cs="Calibri"/>
        </w:rPr>
        <w:t>,</w:t>
      </w:r>
      <w:r w:rsidR="004A5440" w:rsidRPr="005B6E1F">
        <w:rPr>
          <w:rFonts w:ascii="Calibri" w:hAnsi="Calibri" w:cs="Calibri"/>
        </w:rPr>
        <w:t xml:space="preserve"> and 3) </w:t>
      </w:r>
      <w:r w:rsidR="004A5440" w:rsidRPr="005B6E1F">
        <w:rPr>
          <w:rFonts w:ascii="Calibri" w:hAnsi="Calibri" w:cs="Calibri"/>
          <w:i/>
          <w:iCs/>
        </w:rPr>
        <w:t>in situ</w:t>
      </w:r>
      <w:r w:rsidR="004A5440" w:rsidRPr="005B6E1F">
        <w:rPr>
          <w:rFonts w:ascii="Calibri" w:hAnsi="Calibri" w:cs="Calibri"/>
        </w:rPr>
        <w:t xml:space="preserve"> zymography to measure lung proteolysis.</w:t>
      </w:r>
    </w:p>
    <w:p w14:paraId="0B1367C2" w14:textId="3B37D59D" w:rsidR="004A5440" w:rsidRPr="005B6E1F" w:rsidRDefault="004A5440" w:rsidP="00ED4C31">
      <w:pPr>
        <w:jc w:val="both"/>
        <w:rPr>
          <w:rFonts w:ascii="Calibri" w:hAnsi="Calibri" w:cs="Calibri"/>
        </w:rPr>
      </w:pPr>
    </w:p>
    <w:p w14:paraId="680AC2C5" w14:textId="7181090D" w:rsidR="00774892" w:rsidRDefault="00774892" w:rsidP="00ED4C31">
      <w:pPr>
        <w:jc w:val="both"/>
        <w:rPr>
          <w:rFonts w:ascii="Calibri" w:hAnsi="Calibri" w:cs="Calibri"/>
        </w:rPr>
      </w:pPr>
      <w:r w:rsidRPr="005B6E1F">
        <w:rPr>
          <w:rFonts w:ascii="Calibri" w:hAnsi="Calibri" w:cs="Calibri"/>
          <w:b/>
          <w:bCs/>
        </w:rPr>
        <w:t>Figure 1</w:t>
      </w:r>
      <w:r w:rsidRPr="005B6E1F">
        <w:rPr>
          <w:rFonts w:ascii="Calibri" w:hAnsi="Calibri" w:cs="Calibri"/>
        </w:rPr>
        <w:t xml:space="preserve"> shows </w:t>
      </w:r>
      <w:r w:rsidR="00A53DB3" w:rsidRPr="005B6E1F">
        <w:rPr>
          <w:rFonts w:ascii="Calibri" w:hAnsi="Calibri" w:cs="Calibri"/>
        </w:rPr>
        <w:t xml:space="preserve">the </w:t>
      </w:r>
      <w:r w:rsidRPr="005B6E1F">
        <w:rPr>
          <w:rFonts w:ascii="Calibri" w:hAnsi="Calibri" w:cs="Calibri"/>
        </w:rPr>
        <w:t>representation of ROS production by monocytes. The measurement of ROS is by the oxidation of DHR123 to produce fluorescence. Cells are gated on</w:t>
      </w:r>
      <w:r w:rsidR="00A53DB3" w:rsidRPr="005B6E1F">
        <w:rPr>
          <w:rFonts w:ascii="Calibri" w:hAnsi="Calibri" w:cs="Calibri"/>
        </w:rPr>
        <w:t>,</w:t>
      </w:r>
      <w:r w:rsidRPr="005B6E1F">
        <w:rPr>
          <w:rFonts w:ascii="Calibri" w:hAnsi="Calibri" w:cs="Calibri"/>
        </w:rPr>
        <w:t xml:space="preserve"> and their median fluorescence is assessed by flow cytometry. The median fluorescence of the stimulated sample is compared to </w:t>
      </w:r>
      <w:r w:rsidR="00A53DB3" w:rsidRPr="005B6E1F">
        <w:rPr>
          <w:rFonts w:ascii="Calibri" w:hAnsi="Calibri" w:cs="Calibri"/>
        </w:rPr>
        <w:t xml:space="preserve">the </w:t>
      </w:r>
      <w:r w:rsidRPr="005B6E1F">
        <w:rPr>
          <w:rFonts w:ascii="Calibri" w:hAnsi="Calibri" w:cs="Calibri"/>
        </w:rPr>
        <w:t>control.</w:t>
      </w:r>
    </w:p>
    <w:p w14:paraId="6853031F" w14:textId="77777777" w:rsidR="00E13D47" w:rsidRPr="005B6E1F" w:rsidRDefault="00E13D47" w:rsidP="00ED4C31">
      <w:pPr>
        <w:jc w:val="both"/>
        <w:rPr>
          <w:rFonts w:ascii="Calibri" w:hAnsi="Calibri" w:cs="Calibri"/>
        </w:rPr>
      </w:pPr>
    </w:p>
    <w:p w14:paraId="44B42209" w14:textId="7E45209E" w:rsidR="00774892" w:rsidRPr="005B6E1F" w:rsidRDefault="00774892" w:rsidP="00ED4C31">
      <w:pPr>
        <w:jc w:val="both"/>
        <w:rPr>
          <w:rFonts w:ascii="Calibri" w:hAnsi="Calibri" w:cs="Calibri"/>
        </w:rPr>
      </w:pPr>
      <w:r w:rsidRPr="005B6E1F">
        <w:rPr>
          <w:rFonts w:ascii="Calibri" w:hAnsi="Calibri" w:cs="Calibri"/>
          <w:b/>
          <w:bCs/>
        </w:rPr>
        <w:t>Figure 2</w:t>
      </w:r>
      <w:r w:rsidRPr="005B6E1F">
        <w:rPr>
          <w:rFonts w:ascii="Calibri" w:hAnsi="Calibri" w:cs="Calibri"/>
        </w:rPr>
        <w:t xml:space="preserve"> shows </w:t>
      </w:r>
      <w:r w:rsidR="00A53DB3" w:rsidRPr="005B6E1F">
        <w:rPr>
          <w:rFonts w:ascii="Calibri" w:hAnsi="Calibri" w:cs="Calibri"/>
        </w:rPr>
        <w:t xml:space="preserve">the </w:t>
      </w:r>
      <w:r w:rsidRPr="005B6E1F">
        <w:rPr>
          <w:rFonts w:ascii="Calibri" w:hAnsi="Calibri" w:cs="Calibri"/>
        </w:rPr>
        <w:t>intracellular production of cytokines by lymphocytes derived from human lung tissue</w:t>
      </w:r>
      <w:r w:rsidR="00A53DB3" w:rsidRPr="005B6E1F">
        <w:rPr>
          <w:rFonts w:ascii="Calibri" w:hAnsi="Calibri" w:cs="Calibri"/>
        </w:rPr>
        <w:t>. The</w:t>
      </w:r>
      <w:r w:rsidRPr="005B6E1F">
        <w:rPr>
          <w:rFonts w:ascii="Calibri" w:hAnsi="Calibri" w:cs="Calibri"/>
        </w:rPr>
        <w:t xml:space="preserve"> </w:t>
      </w:r>
      <w:r w:rsidR="00A53DB3" w:rsidRPr="005B6E1F">
        <w:rPr>
          <w:rFonts w:ascii="Calibri" w:hAnsi="Calibri" w:cs="Calibri"/>
        </w:rPr>
        <w:t>l</w:t>
      </w:r>
      <w:r w:rsidRPr="005B6E1F">
        <w:rPr>
          <w:rFonts w:ascii="Calibri" w:hAnsi="Calibri" w:cs="Calibri"/>
        </w:rPr>
        <w:t>ung tissue needs to be broken down into single</w:t>
      </w:r>
      <w:r w:rsidR="00A53DB3" w:rsidRPr="005B6E1F">
        <w:rPr>
          <w:rFonts w:ascii="Calibri" w:hAnsi="Calibri" w:cs="Calibri"/>
        </w:rPr>
        <w:t>-</w:t>
      </w:r>
      <w:r w:rsidRPr="005B6E1F">
        <w:rPr>
          <w:rFonts w:ascii="Calibri" w:hAnsi="Calibri" w:cs="Calibri"/>
        </w:rPr>
        <w:t xml:space="preserve">cell suspension before flow </w:t>
      </w:r>
      <w:r w:rsidRPr="005B6E1F">
        <w:rPr>
          <w:rFonts w:ascii="Calibri" w:hAnsi="Calibri" w:cs="Calibri"/>
        </w:rPr>
        <w:lastRenderedPageBreak/>
        <w:t>cytometry assays can be performed to assess inflammatory mediator production</w:t>
      </w:r>
      <w:r w:rsidR="00A53DB3" w:rsidRPr="005B6E1F">
        <w:rPr>
          <w:rFonts w:ascii="Calibri" w:hAnsi="Calibri" w:cs="Calibri"/>
        </w:rPr>
        <w:t>,</w:t>
      </w:r>
      <w:r w:rsidRPr="005B6E1F">
        <w:rPr>
          <w:rFonts w:ascii="Calibri" w:hAnsi="Calibri" w:cs="Calibri"/>
        </w:rPr>
        <w:t xml:space="preserve"> e.g., cytokine production by lymphocytes. Lung tissue can be broken down mechanically or digested chemically</w:t>
      </w:r>
      <w:r w:rsidR="00A53DB3" w:rsidRPr="005B6E1F">
        <w:rPr>
          <w:rFonts w:ascii="Calibri" w:hAnsi="Calibri" w:cs="Calibri"/>
        </w:rPr>
        <w:t>,</w:t>
      </w:r>
      <w:r w:rsidRPr="005B6E1F">
        <w:rPr>
          <w:rFonts w:ascii="Calibri" w:hAnsi="Calibri" w:cs="Calibri"/>
        </w:rPr>
        <w:t xml:space="preserve"> e.g., by collagenase. </w:t>
      </w:r>
      <w:r w:rsidR="003C7F72" w:rsidRPr="005B6E1F">
        <w:rPr>
          <w:rFonts w:ascii="Calibri" w:hAnsi="Calibri" w:cs="Calibri"/>
        </w:rPr>
        <w:t>The</w:t>
      </w:r>
      <w:r w:rsidRPr="005B6E1F">
        <w:rPr>
          <w:rFonts w:ascii="Calibri" w:hAnsi="Calibri" w:cs="Calibri"/>
        </w:rPr>
        <w:t xml:space="preserve"> mechanical breakdown methods</w:t>
      </w:r>
      <w:r w:rsidR="003C7F72" w:rsidRPr="005B6E1F">
        <w:rPr>
          <w:rFonts w:ascii="Calibri" w:hAnsi="Calibri" w:cs="Calibri"/>
        </w:rPr>
        <w:t xml:space="preserve"> may</w:t>
      </w:r>
      <w:r w:rsidRPr="005B6E1F">
        <w:rPr>
          <w:rFonts w:ascii="Calibri" w:hAnsi="Calibri" w:cs="Calibri"/>
        </w:rPr>
        <w:t xml:space="preserve"> produce superior results</w:t>
      </w:r>
      <w:r w:rsidR="00A53DB3" w:rsidRPr="005B6E1F">
        <w:rPr>
          <w:rFonts w:ascii="Calibri" w:hAnsi="Calibri" w:cs="Calibri"/>
        </w:rPr>
        <w:t>,</w:t>
      </w:r>
      <w:r w:rsidRPr="005B6E1F">
        <w:rPr>
          <w:rFonts w:ascii="Calibri" w:hAnsi="Calibri" w:cs="Calibri"/>
        </w:rPr>
        <w:t xml:space="preserve"> particularly in terms of retaining cell surface staining (e.g., CD3 and CD4). Filtering of the samples is important to exclude debris that may interfere with the analysis.</w:t>
      </w:r>
    </w:p>
    <w:p w14:paraId="5E933535" w14:textId="0FB8B6C0" w:rsidR="00205DCC" w:rsidRPr="005B6E1F" w:rsidRDefault="00205DCC" w:rsidP="00ED4C31">
      <w:pPr>
        <w:jc w:val="both"/>
        <w:rPr>
          <w:rFonts w:ascii="Calibri" w:hAnsi="Calibri" w:cs="Calibri"/>
        </w:rPr>
      </w:pPr>
    </w:p>
    <w:p w14:paraId="2F33E077" w14:textId="3D0158FE" w:rsidR="00124D66" w:rsidRPr="005B6E1F" w:rsidRDefault="00205DCC" w:rsidP="00ED4C31">
      <w:pPr>
        <w:jc w:val="both"/>
        <w:rPr>
          <w:rFonts w:ascii="Calibri" w:hAnsi="Calibri" w:cs="Calibri"/>
        </w:rPr>
      </w:pPr>
      <w:r w:rsidRPr="005B6E1F">
        <w:rPr>
          <w:rFonts w:ascii="Calibri" w:hAnsi="Calibri" w:cs="Calibri"/>
          <w:b/>
          <w:bCs/>
        </w:rPr>
        <w:t>Figure 3</w:t>
      </w:r>
      <w:r w:rsidRPr="005B6E1F">
        <w:rPr>
          <w:rFonts w:ascii="Calibri" w:hAnsi="Calibri" w:cs="Calibri"/>
        </w:rPr>
        <w:t xml:space="preserve"> shows the expression of protease activity as measured by </w:t>
      </w:r>
      <w:r w:rsidRPr="005B6E1F">
        <w:rPr>
          <w:rFonts w:ascii="Calibri" w:hAnsi="Calibri" w:cs="Calibri"/>
          <w:i/>
        </w:rPr>
        <w:t>in situ</w:t>
      </w:r>
      <w:r w:rsidRPr="005B6E1F">
        <w:rPr>
          <w:rFonts w:ascii="Calibri" w:hAnsi="Calibri" w:cs="Calibri"/>
        </w:rPr>
        <w:t xml:space="preserve"> zymography. </w:t>
      </w:r>
      <w:r w:rsidR="00A53DB3" w:rsidRPr="005B6E1F">
        <w:rPr>
          <w:rFonts w:ascii="Calibri" w:hAnsi="Calibri" w:cs="Calibri"/>
        </w:rPr>
        <w:t>U</w:t>
      </w:r>
      <w:r w:rsidRPr="005B6E1F">
        <w:rPr>
          <w:rFonts w:ascii="Calibri" w:hAnsi="Calibri" w:cs="Calibri"/>
        </w:rPr>
        <w:t>nfixed tissue is used</w:t>
      </w:r>
      <w:r w:rsidR="00A53DB3" w:rsidRPr="005B6E1F">
        <w:rPr>
          <w:rFonts w:ascii="Calibri" w:hAnsi="Calibri" w:cs="Calibri"/>
        </w:rPr>
        <w:t xml:space="preserve"> to assess protease activity</w:t>
      </w:r>
      <w:r w:rsidRPr="005B6E1F">
        <w:rPr>
          <w:rFonts w:ascii="Calibri" w:hAnsi="Calibri" w:cs="Calibri"/>
        </w:rPr>
        <w:t>. These samples are typically frozen at -70</w:t>
      </w:r>
      <w:r w:rsidR="0083236C" w:rsidRPr="005B6E1F">
        <w:rPr>
          <w:rFonts w:ascii="Calibri" w:hAnsi="Calibri" w:cs="Calibri"/>
        </w:rPr>
        <w:t xml:space="preserve"> </w:t>
      </w:r>
      <w:r w:rsidR="00A53DB3" w:rsidRPr="005B6E1F">
        <w:rPr>
          <w:rFonts w:ascii="Calibri" w:hAnsi="Calibri" w:cs="Calibri"/>
        </w:rPr>
        <w:t>°</w:t>
      </w:r>
      <w:r w:rsidRPr="005B6E1F">
        <w:rPr>
          <w:rFonts w:ascii="Calibri" w:hAnsi="Calibri" w:cs="Calibri"/>
        </w:rPr>
        <w:t>C until analysis.</w:t>
      </w:r>
      <w:r w:rsidR="00124D66" w:rsidRPr="005B6E1F">
        <w:rPr>
          <w:rFonts w:ascii="Calibri" w:hAnsi="Calibri" w:cs="Calibri"/>
        </w:rPr>
        <w:t xml:space="preserve"> The area of the tissue that has protease fluorescence is measured</w:t>
      </w:r>
      <w:r w:rsidR="00A53DB3" w:rsidRPr="005B6E1F">
        <w:rPr>
          <w:rFonts w:ascii="Calibri" w:hAnsi="Calibri" w:cs="Calibri"/>
        </w:rPr>
        <w:t>,</w:t>
      </w:r>
      <w:r w:rsidR="00124D66" w:rsidRPr="005B6E1F">
        <w:rPr>
          <w:rFonts w:ascii="Calibri" w:hAnsi="Calibri" w:cs="Calibri"/>
        </w:rPr>
        <w:t xml:space="preserve"> and results </w:t>
      </w:r>
      <w:r w:rsidR="00A53DB3" w:rsidRPr="005B6E1F">
        <w:rPr>
          <w:rFonts w:ascii="Calibri" w:hAnsi="Calibri" w:cs="Calibri"/>
        </w:rPr>
        <w:t xml:space="preserve">are </w:t>
      </w:r>
      <w:r w:rsidR="00124D66" w:rsidRPr="005B6E1F">
        <w:rPr>
          <w:rFonts w:ascii="Calibri" w:hAnsi="Calibri" w:cs="Calibri"/>
        </w:rPr>
        <w:t>compared between control and stimulated samples.</w:t>
      </w:r>
    </w:p>
    <w:p w14:paraId="17B37EA2" w14:textId="2819DE04" w:rsidR="00774892" w:rsidRPr="005B6E1F" w:rsidRDefault="00774892" w:rsidP="00ED4C31">
      <w:pPr>
        <w:jc w:val="both"/>
        <w:rPr>
          <w:rFonts w:ascii="Calibri" w:hAnsi="Calibri" w:cs="Calibri"/>
        </w:rPr>
      </w:pPr>
    </w:p>
    <w:p w14:paraId="177F4438" w14:textId="13DCEC0B" w:rsidR="000A0083" w:rsidRPr="005B6E1F" w:rsidRDefault="000A0083" w:rsidP="00ED4C31">
      <w:pPr>
        <w:jc w:val="both"/>
        <w:rPr>
          <w:rFonts w:ascii="Calibri" w:hAnsi="Calibri" w:cs="Calibri"/>
          <w:u w:val="single"/>
        </w:rPr>
      </w:pPr>
      <w:r w:rsidRPr="005B6E1F">
        <w:rPr>
          <w:rFonts w:ascii="Calibri" w:hAnsi="Calibri" w:cs="Calibri"/>
          <w:b/>
        </w:rPr>
        <w:t>FIGURE AND TABLE LEGENDS:</w:t>
      </w:r>
    </w:p>
    <w:p w14:paraId="67B5911E" w14:textId="224581A9" w:rsidR="00124D66" w:rsidRPr="005B6E1F" w:rsidRDefault="00DB13E4" w:rsidP="00ED4C31">
      <w:pPr>
        <w:jc w:val="both"/>
        <w:rPr>
          <w:rFonts w:ascii="Calibri" w:hAnsi="Calibri" w:cs="Calibri"/>
        </w:rPr>
      </w:pPr>
      <w:r w:rsidRPr="005B6E1F">
        <w:rPr>
          <w:rFonts w:ascii="Calibri" w:hAnsi="Calibri" w:cs="Calibri"/>
          <w:b/>
          <w:bCs/>
        </w:rPr>
        <w:t>Figure 1</w:t>
      </w:r>
      <w:r w:rsidR="00205DCC" w:rsidRPr="005B6E1F">
        <w:rPr>
          <w:rFonts w:ascii="Calibri" w:hAnsi="Calibri" w:cs="Calibri"/>
          <w:b/>
          <w:bCs/>
        </w:rPr>
        <w:t>:</w:t>
      </w:r>
      <w:r w:rsidRPr="005B6E1F">
        <w:rPr>
          <w:rFonts w:ascii="Calibri" w:hAnsi="Calibri" w:cs="Calibri"/>
          <w:b/>
          <w:bCs/>
        </w:rPr>
        <w:t xml:space="preserve"> ROS production</w:t>
      </w:r>
      <w:r w:rsidR="00774892" w:rsidRPr="005B6E1F">
        <w:rPr>
          <w:rFonts w:ascii="Calibri" w:hAnsi="Calibri" w:cs="Calibri"/>
          <w:b/>
          <w:bCs/>
        </w:rPr>
        <w:t xml:space="preserve"> by monocytes</w:t>
      </w:r>
      <w:r w:rsidR="00A53DB3" w:rsidRPr="005B6E1F">
        <w:rPr>
          <w:rFonts w:ascii="Calibri" w:hAnsi="Calibri" w:cs="Calibri"/>
        </w:rPr>
        <w:t>. (</w:t>
      </w:r>
      <w:r w:rsidR="00FB5BDA" w:rsidRPr="005B6E1F">
        <w:rPr>
          <w:rFonts w:ascii="Calibri" w:hAnsi="Calibri" w:cs="Calibri"/>
          <w:b/>
          <w:bCs/>
        </w:rPr>
        <w:t>A</w:t>
      </w:r>
      <w:r w:rsidR="00124D66" w:rsidRPr="005B6E1F">
        <w:rPr>
          <w:rFonts w:ascii="Calibri" w:hAnsi="Calibri" w:cs="Calibri"/>
        </w:rPr>
        <w:t>)</w:t>
      </w:r>
      <w:r w:rsidR="00FB5BDA" w:rsidRPr="005B6E1F">
        <w:rPr>
          <w:rFonts w:ascii="Calibri" w:hAnsi="Calibri" w:cs="Calibri"/>
        </w:rPr>
        <w:t xml:space="preserve"> </w:t>
      </w:r>
      <w:r w:rsidR="00A53DB3" w:rsidRPr="005B6E1F">
        <w:rPr>
          <w:rFonts w:ascii="Calibri" w:hAnsi="Calibri" w:cs="Calibri"/>
        </w:rPr>
        <w:t xml:space="preserve">The panel </w:t>
      </w:r>
      <w:r w:rsidR="00FB5BDA" w:rsidRPr="005B6E1F">
        <w:rPr>
          <w:rFonts w:ascii="Calibri" w:hAnsi="Calibri" w:cs="Calibri"/>
        </w:rPr>
        <w:t xml:space="preserve">shows </w:t>
      </w:r>
      <w:r w:rsidR="00A53DB3" w:rsidRPr="005B6E1F">
        <w:rPr>
          <w:rFonts w:ascii="Calibri" w:hAnsi="Calibri" w:cs="Calibri"/>
        </w:rPr>
        <w:t xml:space="preserve">the </w:t>
      </w:r>
      <w:r w:rsidR="00FB5BDA" w:rsidRPr="005B6E1F">
        <w:rPr>
          <w:rFonts w:ascii="Calibri" w:hAnsi="Calibri" w:cs="Calibri"/>
        </w:rPr>
        <w:t xml:space="preserve">gating strategy for </w:t>
      </w:r>
      <w:r w:rsidR="00DF5968" w:rsidRPr="005B6E1F">
        <w:rPr>
          <w:rFonts w:ascii="Calibri" w:hAnsi="Calibri" w:cs="Calibri"/>
        </w:rPr>
        <w:t>peripheral blood mononuclear cells (</w:t>
      </w:r>
      <w:r w:rsidR="00FB5BDA" w:rsidRPr="005B6E1F">
        <w:rPr>
          <w:rFonts w:ascii="Calibri" w:hAnsi="Calibri" w:cs="Calibri"/>
        </w:rPr>
        <w:t>PBMC</w:t>
      </w:r>
      <w:r w:rsidR="0083236C" w:rsidRPr="005B6E1F">
        <w:rPr>
          <w:rFonts w:ascii="Calibri" w:hAnsi="Calibri" w:cs="Calibri"/>
        </w:rPr>
        <w:t xml:space="preserve">), </w:t>
      </w:r>
      <w:r w:rsidR="00FB5BDA" w:rsidRPr="005B6E1F">
        <w:rPr>
          <w:rFonts w:ascii="Calibri" w:hAnsi="Calibri" w:cs="Calibri"/>
        </w:rPr>
        <w:t xml:space="preserve">with forward scatter and side scatter </w:t>
      </w:r>
      <w:r w:rsidR="00774892" w:rsidRPr="005B6E1F">
        <w:rPr>
          <w:rFonts w:ascii="Calibri" w:hAnsi="Calibri" w:cs="Calibri"/>
        </w:rPr>
        <w:t xml:space="preserve">being used to define the phagocyte population. In panel </w:t>
      </w:r>
      <w:r w:rsidR="00A53DB3" w:rsidRPr="005B6E1F">
        <w:rPr>
          <w:rFonts w:ascii="Calibri" w:hAnsi="Calibri" w:cs="Calibri"/>
        </w:rPr>
        <w:t>(</w:t>
      </w:r>
      <w:r w:rsidR="00774892" w:rsidRPr="005B6E1F">
        <w:rPr>
          <w:rFonts w:ascii="Calibri" w:hAnsi="Calibri" w:cs="Calibri"/>
          <w:b/>
          <w:bCs/>
        </w:rPr>
        <w:t>B</w:t>
      </w:r>
      <w:r w:rsidR="00124D66" w:rsidRPr="005B6E1F">
        <w:rPr>
          <w:rFonts w:ascii="Calibri" w:hAnsi="Calibri" w:cs="Calibri"/>
        </w:rPr>
        <w:t>)</w:t>
      </w:r>
      <w:r w:rsidR="00A53DB3" w:rsidRPr="005B6E1F">
        <w:rPr>
          <w:rFonts w:ascii="Calibri" w:hAnsi="Calibri" w:cs="Calibri"/>
        </w:rPr>
        <w:t>,</w:t>
      </w:r>
      <w:r w:rsidR="00774892" w:rsidRPr="005B6E1F">
        <w:rPr>
          <w:rFonts w:ascii="Calibri" w:hAnsi="Calibri" w:cs="Calibri"/>
        </w:rPr>
        <w:t xml:space="preserve"> </w:t>
      </w:r>
      <w:r w:rsidR="00A53DB3" w:rsidRPr="005B6E1F">
        <w:rPr>
          <w:rFonts w:ascii="Calibri" w:hAnsi="Calibri" w:cs="Calibri"/>
        </w:rPr>
        <w:t>t</w:t>
      </w:r>
      <w:r w:rsidR="00774892" w:rsidRPr="005B6E1F">
        <w:rPr>
          <w:rFonts w:ascii="Calibri" w:hAnsi="Calibri" w:cs="Calibri"/>
        </w:rPr>
        <w:t xml:space="preserve">he phagocyte population is further defined by CD14 expression </w:t>
      </w:r>
      <w:r w:rsidR="00F57703" w:rsidRPr="005B6E1F">
        <w:rPr>
          <w:rFonts w:ascii="Calibri" w:hAnsi="Calibri" w:cs="Calibri"/>
        </w:rPr>
        <w:t>to label</w:t>
      </w:r>
      <w:r w:rsidR="00774892" w:rsidRPr="005B6E1F">
        <w:rPr>
          <w:rFonts w:ascii="Calibri" w:hAnsi="Calibri" w:cs="Calibri"/>
        </w:rPr>
        <w:t xml:space="preserve"> the monocyte</w:t>
      </w:r>
      <w:r w:rsidR="00F57703" w:rsidRPr="005B6E1F">
        <w:rPr>
          <w:rFonts w:ascii="Calibri" w:hAnsi="Calibri" w:cs="Calibri"/>
        </w:rPr>
        <w:t>s</w:t>
      </w:r>
      <w:r w:rsidR="00774892" w:rsidRPr="005B6E1F">
        <w:rPr>
          <w:rFonts w:ascii="Calibri" w:hAnsi="Calibri" w:cs="Calibri"/>
        </w:rPr>
        <w:t xml:space="preserve">. This monocyte population </w:t>
      </w:r>
      <w:r w:rsidR="00124D66" w:rsidRPr="005B6E1F">
        <w:rPr>
          <w:rFonts w:ascii="Calibri" w:hAnsi="Calibri" w:cs="Calibri"/>
        </w:rPr>
        <w:t xml:space="preserve">is analyzed for </w:t>
      </w:r>
      <w:r w:rsidR="00774892" w:rsidRPr="005B6E1F">
        <w:rPr>
          <w:rFonts w:ascii="Calibri" w:hAnsi="Calibri" w:cs="Calibri"/>
        </w:rPr>
        <w:t xml:space="preserve">DHR </w:t>
      </w:r>
      <w:r w:rsidR="00124D66" w:rsidRPr="005B6E1F">
        <w:rPr>
          <w:rFonts w:ascii="Calibri" w:hAnsi="Calibri" w:cs="Calibri"/>
        </w:rPr>
        <w:t>fluorescence</w:t>
      </w:r>
      <w:r w:rsidR="00774892" w:rsidRPr="005B6E1F">
        <w:rPr>
          <w:rFonts w:ascii="Calibri" w:hAnsi="Calibri" w:cs="Calibri"/>
        </w:rPr>
        <w:t xml:space="preserve"> in control </w:t>
      </w:r>
      <w:r w:rsidR="00A53DB3" w:rsidRPr="005B6E1F">
        <w:rPr>
          <w:rFonts w:ascii="Calibri" w:hAnsi="Calibri" w:cs="Calibri"/>
        </w:rPr>
        <w:t>(</w:t>
      </w:r>
      <w:r w:rsidR="00774892" w:rsidRPr="005B6E1F">
        <w:rPr>
          <w:rFonts w:ascii="Calibri" w:hAnsi="Calibri" w:cs="Calibri"/>
          <w:b/>
          <w:bCs/>
        </w:rPr>
        <w:t>C</w:t>
      </w:r>
      <w:r w:rsidR="00774892" w:rsidRPr="005B6E1F">
        <w:rPr>
          <w:rFonts w:ascii="Calibri" w:hAnsi="Calibri" w:cs="Calibri"/>
        </w:rPr>
        <w:t xml:space="preserve">) </w:t>
      </w:r>
      <w:r w:rsidR="00FB5BDA" w:rsidRPr="005B6E1F">
        <w:rPr>
          <w:rFonts w:ascii="Calibri" w:hAnsi="Calibri" w:cs="Calibri"/>
        </w:rPr>
        <w:t>and</w:t>
      </w:r>
      <w:r w:rsidR="00774892" w:rsidRPr="005B6E1F">
        <w:rPr>
          <w:rFonts w:ascii="Calibri" w:hAnsi="Calibri" w:cs="Calibri"/>
        </w:rPr>
        <w:t xml:space="preserve"> stimulated </w:t>
      </w:r>
      <w:r w:rsidR="00124D66" w:rsidRPr="005B6E1F">
        <w:rPr>
          <w:rFonts w:ascii="Calibri" w:hAnsi="Calibri" w:cs="Calibri"/>
        </w:rPr>
        <w:t xml:space="preserve">samples </w:t>
      </w:r>
      <w:r w:rsidR="00A53DB3" w:rsidRPr="005B6E1F">
        <w:rPr>
          <w:rFonts w:ascii="Calibri" w:hAnsi="Calibri" w:cs="Calibri"/>
        </w:rPr>
        <w:t>(</w:t>
      </w:r>
      <w:r w:rsidR="00124D66" w:rsidRPr="005B6E1F">
        <w:rPr>
          <w:rFonts w:ascii="Calibri" w:hAnsi="Calibri" w:cs="Calibri"/>
          <w:b/>
          <w:bCs/>
        </w:rPr>
        <w:t>D</w:t>
      </w:r>
      <w:r w:rsidR="00124D66" w:rsidRPr="005B6E1F">
        <w:rPr>
          <w:rFonts w:ascii="Calibri" w:hAnsi="Calibri" w:cs="Calibri"/>
        </w:rPr>
        <w:t>).</w:t>
      </w:r>
    </w:p>
    <w:p w14:paraId="3E492B0F" w14:textId="4698C44B" w:rsidR="00124D66" w:rsidRPr="005B6E1F" w:rsidRDefault="00124D66" w:rsidP="00ED4C31">
      <w:pPr>
        <w:jc w:val="both"/>
        <w:rPr>
          <w:rFonts w:ascii="Calibri" w:hAnsi="Calibri" w:cs="Calibri"/>
        </w:rPr>
      </w:pPr>
    </w:p>
    <w:p w14:paraId="32B5C549" w14:textId="115B58DB" w:rsidR="00683BD2" w:rsidRPr="005B6E1F" w:rsidRDefault="00124D66" w:rsidP="00ED4C31">
      <w:pPr>
        <w:jc w:val="both"/>
        <w:rPr>
          <w:rFonts w:ascii="Calibri" w:hAnsi="Calibri" w:cs="Calibri"/>
        </w:rPr>
      </w:pPr>
      <w:r w:rsidRPr="005B6E1F">
        <w:rPr>
          <w:rFonts w:ascii="Calibri" w:hAnsi="Calibri" w:cs="Calibri"/>
          <w:b/>
          <w:bCs/>
        </w:rPr>
        <w:t xml:space="preserve">Figure </w:t>
      </w:r>
      <w:r w:rsidR="00A53DB3" w:rsidRPr="005B6E1F">
        <w:rPr>
          <w:rFonts w:ascii="Calibri" w:hAnsi="Calibri" w:cs="Calibri"/>
          <w:b/>
          <w:bCs/>
        </w:rPr>
        <w:t>2</w:t>
      </w:r>
      <w:r w:rsidR="00205DCC" w:rsidRPr="005B6E1F">
        <w:rPr>
          <w:rFonts w:ascii="Calibri" w:hAnsi="Calibri" w:cs="Calibri"/>
          <w:b/>
          <w:bCs/>
        </w:rPr>
        <w:t>: Cytokine production in lung tissue</w:t>
      </w:r>
      <w:r w:rsidR="00205DCC" w:rsidRPr="005B6E1F">
        <w:rPr>
          <w:rFonts w:ascii="Calibri" w:hAnsi="Calibri" w:cs="Calibri"/>
        </w:rPr>
        <w:t>.</w:t>
      </w:r>
      <w:r w:rsidR="00A53DB3" w:rsidRPr="005B6E1F">
        <w:rPr>
          <w:rFonts w:ascii="Calibri" w:hAnsi="Calibri" w:cs="Calibri"/>
        </w:rPr>
        <w:t xml:space="preserve"> </w:t>
      </w:r>
      <w:r w:rsidR="00205DCC" w:rsidRPr="005B6E1F">
        <w:rPr>
          <w:rFonts w:ascii="Calibri" w:hAnsi="Calibri" w:cs="Calibri"/>
        </w:rPr>
        <w:t>Cells are first analyzed for their expression of the leukocyte marker CD45 (</w:t>
      </w:r>
      <w:r w:rsidR="00205DCC" w:rsidRPr="005B6E1F">
        <w:rPr>
          <w:rFonts w:ascii="Calibri" w:hAnsi="Calibri" w:cs="Calibri"/>
          <w:b/>
          <w:bCs/>
        </w:rPr>
        <w:t>A</w:t>
      </w:r>
      <w:r w:rsidR="00205DCC" w:rsidRPr="005B6E1F">
        <w:rPr>
          <w:rFonts w:ascii="Calibri" w:hAnsi="Calibri" w:cs="Calibri"/>
        </w:rPr>
        <w:t xml:space="preserve">) using flow cytometry. </w:t>
      </w:r>
      <w:r w:rsidR="00AA6EEA" w:rsidRPr="005B6E1F">
        <w:rPr>
          <w:rFonts w:ascii="Calibri" w:hAnsi="Calibri" w:cs="Calibri"/>
        </w:rPr>
        <w:t>This population is then analy</w:t>
      </w:r>
      <w:r w:rsidR="0090239B" w:rsidRPr="005B6E1F">
        <w:rPr>
          <w:rFonts w:ascii="Calibri" w:hAnsi="Calibri" w:cs="Calibri"/>
        </w:rPr>
        <w:t>z</w:t>
      </w:r>
      <w:r w:rsidR="00AA6EEA" w:rsidRPr="005B6E1F">
        <w:rPr>
          <w:rFonts w:ascii="Calibri" w:hAnsi="Calibri" w:cs="Calibri"/>
        </w:rPr>
        <w:t xml:space="preserve">ed further for CD3 expression </w:t>
      </w:r>
      <w:r w:rsidR="00A53DB3" w:rsidRPr="005B6E1F">
        <w:rPr>
          <w:rFonts w:ascii="Calibri" w:hAnsi="Calibri" w:cs="Calibri"/>
        </w:rPr>
        <w:t>(</w:t>
      </w:r>
      <w:r w:rsidRPr="005B6E1F">
        <w:rPr>
          <w:rFonts w:ascii="Calibri" w:hAnsi="Calibri" w:cs="Calibri"/>
          <w:b/>
          <w:bCs/>
        </w:rPr>
        <w:t>B</w:t>
      </w:r>
      <w:r w:rsidR="00AA6EEA" w:rsidRPr="005B6E1F">
        <w:rPr>
          <w:rFonts w:ascii="Calibri" w:hAnsi="Calibri" w:cs="Calibri"/>
        </w:rPr>
        <w:t xml:space="preserve">) and CD4/CD8 expression </w:t>
      </w:r>
      <w:r w:rsidR="00A53DB3" w:rsidRPr="005B6E1F">
        <w:rPr>
          <w:rFonts w:ascii="Calibri" w:hAnsi="Calibri" w:cs="Calibri"/>
        </w:rPr>
        <w:t>(</w:t>
      </w:r>
      <w:r w:rsidR="00AA6EEA" w:rsidRPr="005B6E1F">
        <w:rPr>
          <w:rFonts w:ascii="Calibri" w:hAnsi="Calibri" w:cs="Calibri"/>
          <w:b/>
          <w:bCs/>
        </w:rPr>
        <w:t>C</w:t>
      </w:r>
      <w:r w:rsidR="00AA6EEA" w:rsidRPr="005B6E1F">
        <w:rPr>
          <w:rFonts w:ascii="Calibri" w:hAnsi="Calibri" w:cs="Calibri"/>
        </w:rPr>
        <w:t xml:space="preserve">). CD3/CD4+ cells are assessed for intracellular cytokine production in control </w:t>
      </w:r>
      <w:r w:rsidR="00A53DB3" w:rsidRPr="005B6E1F">
        <w:rPr>
          <w:rFonts w:ascii="Calibri" w:hAnsi="Calibri" w:cs="Calibri"/>
        </w:rPr>
        <w:t>(</w:t>
      </w:r>
      <w:r w:rsidR="00AA6EEA" w:rsidRPr="005B6E1F">
        <w:rPr>
          <w:rFonts w:ascii="Calibri" w:hAnsi="Calibri" w:cs="Calibri"/>
          <w:b/>
          <w:bCs/>
        </w:rPr>
        <w:t>D</w:t>
      </w:r>
      <w:r w:rsidR="00AA6EEA" w:rsidRPr="005B6E1F">
        <w:rPr>
          <w:rFonts w:ascii="Calibri" w:hAnsi="Calibri" w:cs="Calibri"/>
        </w:rPr>
        <w:t xml:space="preserve">) and </w:t>
      </w:r>
      <w:proofErr w:type="spellStart"/>
      <w:r w:rsidR="00AA6EEA" w:rsidRPr="005B6E1F">
        <w:rPr>
          <w:rFonts w:ascii="Calibri" w:hAnsi="Calibri" w:cs="Calibri"/>
        </w:rPr>
        <w:t>NTHi</w:t>
      </w:r>
      <w:proofErr w:type="spellEnd"/>
      <w:r w:rsidR="00272F03" w:rsidRPr="005B6E1F">
        <w:rPr>
          <w:rFonts w:ascii="Calibri" w:hAnsi="Calibri" w:cs="Calibri"/>
        </w:rPr>
        <w:t>-</w:t>
      </w:r>
      <w:r w:rsidR="00AA6EEA" w:rsidRPr="005B6E1F">
        <w:rPr>
          <w:rFonts w:ascii="Calibri" w:hAnsi="Calibri" w:cs="Calibri"/>
        </w:rPr>
        <w:t xml:space="preserve">stimulated samples </w:t>
      </w:r>
      <w:r w:rsidR="00A53DB3" w:rsidRPr="005B6E1F">
        <w:rPr>
          <w:rFonts w:ascii="Calibri" w:hAnsi="Calibri" w:cs="Calibri"/>
        </w:rPr>
        <w:t>(</w:t>
      </w:r>
      <w:r w:rsidR="00AA6EEA" w:rsidRPr="005B6E1F">
        <w:rPr>
          <w:rFonts w:ascii="Calibri" w:hAnsi="Calibri" w:cs="Calibri"/>
          <w:b/>
          <w:bCs/>
        </w:rPr>
        <w:t>E</w:t>
      </w:r>
      <w:r w:rsidR="00AA6EEA" w:rsidRPr="005B6E1F">
        <w:rPr>
          <w:rFonts w:ascii="Calibri" w:hAnsi="Calibri" w:cs="Calibri"/>
        </w:rPr>
        <w:t>).</w:t>
      </w:r>
    </w:p>
    <w:p w14:paraId="51865003" w14:textId="6A2E4169" w:rsidR="002E3BD9" w:rsidRPr="005B6E1F" w:rsidRDefault="002E3BD9" w:rsidP="00ED4C31">
      <w:pPr>
        <w:jc w:val="both"/>
        <w:rPr>
          <w:rFonts w:ascii="Calibri" w:hAnsi="Calibri" w:cs="Calibri"/>
        </w:rPr>
      </w:pPr>
    </w:p>
    <w:p w14:paraId="59FECF6B" w14:textId="1D581879" w:rsidR="003B1887" w:rsidRPr="005B6E1F" w:rsidRDefault="00205DCC" w:rsidP="00ED4C31">
      <w:pPr>
        <w:jc w:val="both"/>
        <w:rPr>
          <w:rFonts w:ascii="Calibri" w:hAnsi="Calibri" w:cs="Calibri"/>
        </w:rPr>
      </w:pPr>
      <w:r w:rsidRPr="005B6E1F">
        <w:rPr>
          <w:rFonts w:ascii="Calibri" w:hAnsi="Calibri" w:cs="Calibri"/>
          <w:b/>
          <w:bCs/>
        </w:rPr>
        <w:t xml:space="preserve">Figure 3: Lung </w:t>
      </w:r>
      <w:r w:rsidRPr="005B6E1F">
        <w:rPr>
          <w:rFonts w:ascii="Calibri" w:hAnsi="Calibri" w:cs="Calibri"/>
          <w:b/>
          <w:bCs/>
          <w:i/>
          <w:iCs/>
        </w:rPr>
        <w:t xml:space="preserve">in situ </w:t>
      </w:r>
      <w:r w:rsidRPr="005B6E1F">
        <w:rPr>
          <w:rFonts w:ascii="Calibri" w:hAnsi="Calibri" w:cs="Calibri"/>
          <w:b/>
          <w:bCs/>
        </w:rPr>
        <w:t>zymography</w:t>
      </w:r>
      <w:r w:rsidR="00A53DB3" w:rsidRPr="005B6E1F">
        <w:rPr>
          <w:rFonts w:ascii="Calibri" w:hAnsi="Calibri" w:cs="Calibri"/>
        </w:rPr>
        <w:t xml:space="preserve">. </w:t>
      </w:r>
      <w:r w:rsidR="0090239B" w:rsidRPr="005B6E1F">
        <w:rPr>
          <w:rFonts w:ascii="Calibri" w:hAnsi="Calibri" w:cs="Calibri"/>
        </w:rPr>
        <w:t xml:space="preserve">Panel </w:t>
      </w:r>
      <w:r w:rsidR="00A53DB3" w:rsidRPr="005B6E1F">
        <w:rPr>
          <w:rFonts w:ascii="Calibri" w:hAnsi="Calibri" w:cs="Calibri"/>
        </w:rPr>
        <w:t>(</w:t>
      </w:r>
      <w:r w:rsidR="0090239B" w:rsidRPr="005B6E1F">
        <w:rPr>
          <w:rFonts w:ascii="Calibri" w:hAnsi="Calibri" w:cs="Calibri"/>
          <w:b/>
          <w:bCs/>
        </w:rPr>
        <w:t>A</w:t>
      </w:r>
      <w:r w:rsidR="00124D66" w:rsidRPr="005B6E1F">
        <w:rPr>
          <w:rFonts w:ascii="Calibri" w:hAnsi="Calibri" w:cs="Calibri"/>
        </w:rPr>
        <w:t>)</w:t>
      </w:r>
      <w:r w:rsidR="0090239B" w:rsidRPr="005B6E1F">
        <w:rPr>
          <w:rFonts w:ascii="Calibri" w:hAnsi="Calibri" w:cs="Calibri"/>
        </w:rPr>
        <w:t xml:space="preserve"> shows the expression of chromatin/DAPI in sections of lung tissue. Panel </w:t>
      </w:r>
      <w:r w:rsidR="00A53DB3" w:rsidRPr="005B6E1F">
        <w:rPr>
          <w:rFonts w:ascii="Calibri" w:hAnsi="Calibri" w:cs="Calibri"/>
        </w:rPr>
        <w:t>(</w:t>
      </w:r>
      <w:r w:rsidR="0090239B" w:rsidRPr="005B6E1F">
        <w:rPr>
          <w:rFonts w:ascii="Calibri" w:hAnsi="Calibri" w:cs="Calibri"/>
          <w:b/>
          <w:bCs/>
        </w:rPr>
        <w:t>B</w:t>
      </w:r>
      <w:r w:rsidR="00124D66" w:rsidRPr="005B6E1F">
        <w:rPr>
          <w:rFonts w:ascii="Calibri" w:hAnsi="Calibri" w:cs="Calibri"/>
        </w:rPr>
        <w:t>)</w:t>
      </w:r>
      <w:r w:rsidR="0090239B" w:rsidRPr="005B6E1F">
        <w:rPr>
          <w:rFonts w:ascii="Calibri" w:hAnsi="Calibri" w:cs="Calibri"/>
        </w:rPr>
        <w:t xml:space="preserve"> shows fluorescent staining</w:t>
      </w:r>
      <w:r w:rsidR="00C210EB" w:rsidRPr="005B6E1F">
        <w:rPr>
          <w:rFonts w:ascii="Calibri" w:hAnsi="Calibri" w:cs="Calibri"/>
        </w:rPr>
        <w:t>,</w:t>
      </w:r>
      <w:r w:rsidR="0090239B" w:rsidRPr="005B6E1F">
        <w:rPr>
          <w:rFonts w:ascii="Calibri" w:hAnsi="Calibri" w:cs="Calibri"/>
        </w:rPr>
        <w:t xml:space="preserve"> </w:t>
      </w:r>
      <w:r w:rsidR="00A7602C" w:rsidRPr="005B6E1F">
        <w:rPr>
          <w:rFonts w:ascii="Calibri" w:hAnsi="Calibri" w:cs="Calibri"/>
        </w:rPr>
        <w:t xml:space="preserve">indicating </w:t>
      </w:r>
      <w:r w:rsidR="0090239B" w:rsidRPr="005B6E1F">
        <w:rPr>
          <w:rFonts w:ascii="Calibri" w:hAnsi="Calibri" w:cs="Calibri"/>
        </w:rPr>
        <w:t xml:space="preserve">the presence </w:t>
      </w:r>
      <w:r w:rsidR="00A7602C" w:rsidRPr="005B6E1F">
        <w:rPr>
          <w:rFonts w:ascii="Calibri" w:hAnsi="Calibri" w:cs="Calibri"/>
        </w:rPr>
        <w:t xml:space="preserve">of </w:t>
      </w:r>
      <w:r w:rsidR="0090239B" w:rsidRPr="005B6E1F">
        <w:rPr>
          <w:rFonts w:ascii="Calibri" w:hAnsi="Calibri" w:cs="Calibri"/>
        </w:rPr>
        <w:t xml:space="preserve">MMP activity. Panel </w:t>
      </w:r>
      <w:r w:rsidR="00A53DB3" w:rsidRPr="005B6E1F">
        <w:rPr>
          <w:rFonts w:ascii="Calibri" w:hAnsi="Calibri" w:cs="Calibri"/>
        </w:rPr>
        <w:t>(</w:t>
      </w:r>
      <w:r w:rsidR="0090239B" w:rsidRPr="005B6E1F">
        <w:rPr>
          <w:rFonts w:ascii="Calibri" w:hAnsi="Calibri" w:cs="Calibri"/>
          <w:b/>
          <w:bCs/>
        </w:rPr>
        <w:t>C</w:t>
      </w:r>
      <w:r w:rsidR="00124D66" w:rsidRPr="005B6E1F">
        <w:rPr>
          <w:rFonts w:ascii="Calibri" w:hAnsi="Calibri" w:cs="Calibri"/>
        </w:rPr>
        <w:t>)</w:t>
      </w:r>
      <w:r w:rsidR="0090239B" w:rsidRPr="005B6E1F">
        <w:rPr>
          <w:rFonts w:ascii="Calibri" w:hAnsi="Calibri" w:cs="Calibri"/>
        </w:rPr>
        <w:t xml:space="preserve"> shows the merged image indicating that the</w:t>
      </w:r>
      <w:r w:rsidR="008461E4" w:rsidRPr="005B6E1F">
        <w:rPr>
          <w:rFonts w:ascii="Calibri" w:hAnsi="Calibri" w:cs="Calibri"/>
        </w:rPr>
        <w:t xml:space="preserve"> MMP activity is also co</w:t>
      </w:r>
      <w:r w:rsidR="00315B62" w:rsidRPr="005B6E1F">
        <w:rPr>
          <w:rFonts w:ascii="Calibri" w:hAnsi="Calibri" w:cs="Calibri"/>
        </w:rPr>
        <w:t>-</w:t>
      </w:r>
      <w:r w:rsidR="008461E4" w:rsidRPr="005B6E1F">
        <w:rPr>
          <w:rFonts w:ascii="Calibri" w:hAnsi="Calibri" w:cs="Calibri"/>
        </w:rPr>
        <w:t>locali</w:t>
      </w:r>
      <w:r w:rsidR="00315B62" w:rsidRPr="005B6E1F">
        <w:rPr>
          <w:rFonts w:ascii="Calibri" w:hAnsi="Calibri" w:cs="Calibri"/>
        </w:rPr>
        <w:t>z</w:t>
      </w:r>
      <w:r w:rsidR="008461E4" w:rsidRPr="005B6E1F">
        <w:rPr>
          <w:rFonts w:ascii="Calibri" w:hAnsi="Calibri" w:cs="Calibri"/>
        </w:rPr>
        <w:t>ed with the expression of chromatin.</w:t>
      </w:r>
    </w:p>
    <w:p w14:paraId="57C34D4C" w14:textId="77777777" w:rsidR="00DF5968" w:rsidRPr="005B6E1F" w:rsidRDefault="00DF5968" w:rsidP="00ED4C31">
      <w:pPr>
        <w:jc w:val="both"/>
        <w:rPr>
          <w:rFonts w:ascii="Calibri" w:hAnsi="Calibri" w:cs="Calibri"/>
        </w:rPr>
      </w:pPr>
    </w:p>
    <w:p w14:paraId="1A14458D" w14:textId="4A9FE79A" w:rsidR="00EC44DD" w:rsidRPr="005B6E1F" w:rsidRDefault="006305D7" w:rsidP="00ED4C31">
      <w:pPr>
        <w:jc w:val="both"/>
        <w:rPr>
          <w:rFonts w:ascii="Calibri" w:hAnsi="Calibri" w:cs="Calibri"/>
          <w:b/>
        </w:rPr>
      </w:pPr>
      <w:r w:rsidRPr="005B6E1F">
        <w:rPr>
          <w:rFonts w:ascii="Calibri" w:hAnsi="Calibri" w:cs="Calibri"/>
          <w:b/>
        </w:rPr>
        <w:t>DISCUSSION</w:t>
      </w:r>
      <w:r w:rsidRPr="005B6E1F">
        <w:rPr>
          <w:rFonts w:ascii="Calibri" w:hAnsi="Calibri" w:cs="Calibri"/>
          <w:b/>
          <w:bCs/>
        </w:rPr>
        <w:t>:</w:t>
      </w:r>
    </w:p>
    <w:p w14:paraId="204D63D9" w14:textId="4CA9BB15" w:rsidR="0093441B" w:rsidRPr="005B6E1F" w:rsidRDefault="0093441B" w:rsidP="00ED4C31">
      <w:pPr>
        <w:jc w:val="both"/>
        <w:rPr>
          <w:rFonts w:ascii="Calibri" w:hAnsi="Calibri" w:cs="Calibri"/>
        </w:rPr>
      </w:pPr>
      <w:r w:rsidRPr="005B6E1F">
        <w:rPr>
          <w:rFonts w:ascii="Calibri" w:hAnsi="Calibri" w:cs="Calibri"/>
        </w:rPr>
        <w:t>The methods listed here use fluorescence</w:t>
      </w:r>
      <w:r w:rsidR="00C43631" w:rsidRPr="005B6E1F">
        <w:rPr>
          <w:rFonts w:ascii="Calibri" w:hAnsi="Calibri" w:cs="Calibri"/>
        </w:rPr>
        <w:t>-</w:t>
      </w:r>
      <w:r w:rsidRPr="005B6E1F">
        <w:rPr>
          <w:rFonts w:ascii="Calibri" w:hAnsi="Calibri" w:cs="Calibri"/>
        </w:rPr>
        <w:t>based flow cytometry and confocal microscopy techniques that can be used in conjunction to obtain detailed information about the inflammatory lung response to Hi.</w:t>
      </w:r>
    </w:p>
    <w:p w14:paraId="29233740" w14:textId="77777777" w:rsidR="0093441B" w:rsidRPr="005B6E1F" w:rsidRDefault="0093441B" w:rsidP="00ED4C31">
      <w:pPr>
        <w:jc w:val="both"/>
        <w:rPr>
          <w:rFonts w:ascii="Calibri" w:hAnsi="Calibri" w:cs="Calibri"/>
        </w:rPr>
      </w:pPr>
    </w:p>
    <w:p w14:paraId="7D20310D" w14:textId="66B76DDE" w:rsidR="00285214" w:rsidRPr="001C143B" w:rsidRDefault="0093441B" w:rsidP="00ED4C31">
      <w:pPr>
        <w:jc w:val="both"/>
        <w:rPr>
          <w:rFonts w:ascii="Calibri" w:hAnsi="Calibri" w:cs="Calibri"/>
        </w:rPr>
      </w:pPr>
      <w:r w:rsidRPr="005B6E1F">
        <w:rPr>
          <w:rFonts w:ascii="Calibri" w:hAnsi="Calibri" w:cs="Calibri"/>
        </w:rPr>
        <w:t xml:space="preserve">Establishing the </w:t>
      </w:r>
      <w:r w:rsidR="00347CE3" w:rsidRPr="005B6E1F">
        <w:rPr>
          <w:rFonts w:ascii="Calibri" w:hAnsi="Calibri" w:cs="Calibri"/>
        </w:rPr>
        <w:t>appropriate antigenic formulation of Hi to be used is critical</w:t>
      </w:r>
      <w:r w:rsidR="00A53DB3" w:rsidRPr="005B6E1F">
        <w:rPr>
          <w:rFonts w:ascii="Calibri" w:hAnsi="Calibri" w:cs="Calibri"/>
        </w:rPr>
        <w:t>,</w:t>
      </w:r>
      <w:r w:rsidR="00347CE3" w:rsidRPr="005B6E1F">
        <w:rPr>
          <w:rFonts w:ascii="Calibri" w:hAnsi="Calibri" w:cs="Calibri"/>
        </w:rPr>
        <w:t xml:space="preserve"> and it is advisable to have specific input from a microbiologist in this regard. </w:t>
      </w:r>
      <w:r w:rsidR="003C7F72" w:rsidRPr="005B6E1F">
        <w:rPr>
          <w:rFonts w:ascii="Calibri" w:hAnsi="Calibri" w:cs="Calibri"/>
        </w:rPr>
        <w:t>L</w:t>
      </w:r>
      <w:r w:rsidR="00347CE3" w:rsidRPr="005B6E1F">
        <w:rPr>
          <w:rFonts w:ascii="Calibri" w:hAnsi="Calibri" w:cs="Calibri"/>
        </w:rPr>
        <w:t>ive Hi induces a stronger response</w:t>
      </w:r>
      <w:r w:rsidR="00C43631" w:rsidRPr="005B6E1F">
        <w:rPr>
          <w:rFonts w:ascii="Calibri" w:hAnsi="Calibri" w:cs="Calibri"/>
        </w:rPr>
        <w:t>,</w:t>
      </w:r>
      <w:r w:rsidR="00347CE3" w:rsidRPr="005B6E1F">
        <w:rPr>
          <w:rFonts w:ascii="Calibri" w:hAnsi="Calibri" w:cs="Calibri"/>
        </w:rPr>
        <w:t xml:space="preserve"> </w:t>
      </w:r>
      <w:r w:rsidR="00A53DB3" w:rsidRPr="005B6E1F">
        <w:rPr>
          <w:rFonts w:ascii="Calibri" w:hAnsi="Calibri" w:cs="Calibri"/>
        </w:rPr>
        <w:t xml:space="preserve">while </w:t>
      </w:r>
      <w:r w:rsidR="00347CE3" w:rsidRPr="005B6E1F">
        <w:rPr>
          <w:rFonts w:ascii="Calibri" w:hAnsi="Calibri" w:cs="Calibri"/>
        </w:rPr>
        <w:t xml:space="preserve">killed Hi preparations and Hi components are more standardized and are easier to store. </w:t>
      </w:r>
      <w:r w:rsidR="00F04EDC" w:rsidRPr="005B6E1F">
        <w:rPr>
          <w:rFonts w:ascii="Calibri" w:hAnsi="Calibri" w:cs="Calibri"/>
        </w:rPr>
        <w:t>PI will only label dead bacteria</w:t>
      </w:r>
      <w:r w:rsidR="00F217EA" w:rsidRPr="001C143B">
        <w:rPr>
          <w:rFonts w:ascii="Calibri" w:hAnsi="Calibri" w:cs="Calibri"/>
        </w:rPr>
        <w:fldChar w:fldCharType="begin">
          <w:fldData xml:space="preserve">PEVuZE5vdGU+PENpdGU+PEF1dGhvcj5TdGllZmVsPC9BdXRob3I+PFllYXI+MjAxNTwvWWVhcj48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</w:fldData>
        </w:fldChar>
      </w:r>
      <w:r w:rsidR="00F217EA" w:rsidRPr="005B6E1F">
        <w:rPr>
          <w:rFonts w:ascii="Calibri" w:hAnsi="Calibri" w:cs="Calibri"/>
        </w:rPr>
        <w:instrText xml:space="preserve"> ADDIN EN.CITE </w:instrText>
      </w:r>
      <w:r w:rsidR="00F217EA" w:rsidRPr="00D71029">
        <w:rPr>
          <w:rFonts w:ascii="Calibri" w:hAnsi="Calibri" w:cs="Calibri"/>
        </w:rPr>
        <w:fldChar w:fldCharType="begin">
          <w:fldData xml:space="preserve">PEVuZE5vdGU+PENpdGU+PEF1dGhvcj5TdGllZmVsPC9BdXRob3I+PFllYXI+MjAxNTwvWWVhcj48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</w:fldData>
        </w:fldChar>
      </w:r>
      <w:r w:rsidR="00F217EA" w:rsidRPr="005B6E1F">
        <w:rPr>
          <w:rFonts w:ascii="Calibri" w:hAnsi="Calibri" w:cs="Calibri"/>
        </w:rPr>
        <w:instrText xml:space="preserve"> ADDIN EN.CITE.DATA </w:instrText>
      </w:r>
      <w:r w:rsidR="00F217EA" w:rsidRPr="00D71029">
        <w:rPr>
          <w:rFonts w:ascii="Calibri" w:hAnsi="Calibri" w:cs="Calibri"/>
        </w:rPr>
      </w:r>
      <w:r w:rsidR="00F217EA" w:rsidRPr="00D71029">
        <w:rPr>
          <w:rFonts w:ascii="Calibri" w:hAnsi="Calibri" w:cs="Calibri"/>
        </w:rPr>
        <w:fldChar w:fldCharType="end"/>
      </w:r>
      <w:r w:rsidR="00F217EA" w:rsidRPr="001C143B">
        <w:rPr>
          <w:rFonts w:ascii="Calibri" w:hAnsi="Calibri" w:cs="Calibri"/>
        </w:rPr>
      </w:r>
      <w:r w:rsidR="00F217EA" w:rsidRPr="001C143B">
        <w:rPr>
          <w:rFonts w:ascii="Calibri" w:hAnsi="Calibri" w:cs="Calibri"/>
        </w:rPr>
        <w:fldChar w:fldCharType="separate"/>
      </w:r>
      <w:r w:rsidR="00F217EA" w:rsidRPr="00D71029">
        <w:rPr>
          <w:rFonts w:ascii="Calibri" w:hAnsi="Calibri" w:cs="Calibri"/>
          <w:vertAlign w:val="superscript"/>
        </w:rPr>
        <w:t>22</w:t>
      </w:r>
      <w:r w:rsidR="00F217EA" w:rsidRPr="001C143B">
        <w:rPr>
          <w:rFonts w:ascii="Calibri" w:hAnsi="Calibri" w:cs="Calibri"/>
        </w:rPr>
        <w:fldChar w:fldCharType="end"/>
      </w:r>
      <w:r w:rsidR="0061367C" w:rsidRPr="0007534E">
        <w:rPr>
          <w:rFonts w:ascii="Calibri" w:hAnsi="Calibri" w:cs="Calibri"/>
        </w:rPr>
        <w:t xml:space="preserve">; other dyes such as </w:t>
      </w:r>
      <w:proofErr w:type="spellStart"/>
      <w:r w:rsidR="00F217EA" w:rsidRPr="001C143B">
        <w:rPr>
          <w:rFonts w:ascii="Calibri" w:hAnsi="Calibri" w:cs="Calibri"/>
        </w:rPr>
        <w:t>carboxyfluorescein</w:t>
      </w:r>
      <w:proofErr w:type="spellEnd"/>
      <w:r w:rsidR="00F217EA" w:rsidRPr="001C143B">
        <w:rPr>
          <w:rFonts w:ascii="Calibri" w:hAnsi="Calibri" w:cs="Calibri"/>
        </w:rPr>
        <w:t xml:space="preserve"> </w:t>
      </w:r>
      <w:proofErr w:type="spellStart"/>
      <w:r w:rsidR="00F217EA" w:rsidRPr="001C143B">
        <w:rPr>
          <w:rFonts w:ascii="Calibri" w:hAnsi="Calibri" w:cs="Calibri"/>
        </w:rPr>
        <w:t>succinimidylester</w:t>
      </w:r>
      <w:proofErr w:type="spellEnd"/>
      <w:r w:rsidR="00F217EA" w:rsidRPr="001C143B">
        <w:rPr>
          <w:rFonts w:ascii="Calibri" w:hAnsi="Calibri" w:cs="Calibri"/>
        </w:rPr>
        <w:t xml:space="preserve"> (</w:t>
      </w:r>
      <w:r w:rsidR="0061367C" w:rsidRPr="008353B2">
        <w:rPr>
          <w:rFonts w:ascii="Calibri" w:hAnsi="Calibri" w:cs="Calibri"/>
        </w:rPr>
        <w:t>CFSE</w:t>
      </w:r>
      <w:r w:rsidR="00F217EA" w:rsidRPr="005E24C1">
        <w:rPr>
          <w:rFonts w:ascii="Calibri" w:hAnsi="Calibri" w:cs="Calibri"/>
        </w:rPr>
        <w:t>)</w:t>
      </w:r>
      <w:r w:rsidR="0061367C" w:rsidRPr="005E24C1">
        <w:rPr>
          <w:rFonts w:ascii="Calibri" w:hAnsi="Calibri" w:cs="Calibri"/>
        </w:rPr>
        <w:t xml:space="preserve"> could be used to label live bacteria for phagocytosis assays</w:t>
      </w:r>
      <w:r w:rsidR="00F217EA" w:rsidRPr="001C143B">
        <w:rPr>
          <w:rFonts w:ascii="Calibri" w:hAnsi="Calibri" w:cs="Calibri"/>
        </w:rPr>
        <w:fldChar w:fldCharType="begin"/>
      </w:r>
      <w:r w:rsidR="00F217EA" w:rsidRPr="005B6E1F">
        <w:rPr>
          <w:rFonts w:ascii="Calibri" w:hAnsi="Calibri" w:cs="Calibri"/>
        </w:rPr>
        <w:instrText xml:space="preserve"> ADDIN EN.CITE &lt;EndNote&gt;&lt;Cite&gt;&lt;Author&gt;Ueckert&lt;/Author&gt;&lt;Year&gt;1997&lt;/Year&gt;&lt;RecNum&gt;1260&lt;/RecNum&gt;&lt;DisplayText&gt;&lt;style face="superscript"&gt;23&lt;/style&gt;&lt;/DisplayText&gt;&lt;record&gt;&lt;rec-number&gt;1260&lt;/rec-number&gt;&lt;foreign-keys&gt;&lt;key app="EN" db-id="29vvw0pvs0xrfieew5zx05x6zfdzvdvf0afe" timestamp="1621919629"&gt;1260&lt;/key&gt;&lt;/foreign-keys&gt;&lt;ref-type name="Journal Article"&gt;17&lt;/ref-type&gt;&lt;contributors&gt;&lt;authors&gt;&lt;author&gt;Ueckert, J. E.&lt;/author&gt;&lt;author&gt;Nebe von-Caron, G.&lt;/author&gt;&lt;author&gt;Bos, A. P.&lt;/author&gt;&lt;author&gt;ter Steeg, P. F.&lt;/author&gt;&lt;/authors&gt;&lt;/contributors&gt;&lt;auth-address&gt;Unilever Research Laboratorium, Vlaardingen, The Netherlands.&lt;/auth-address&gt;&lt;titles&gt;&lt;title&gt;Flow cytometric analysis of Lactobacillus plantarum to monitor lag times, cell division and injury&lt;/title&gt;&lt;secondary-title&gt;Lett Appl Microbiol&lt;/secondary-title&gt;&lt;/titles&gt;&lt;periodical&gt;&lt;full-title&gt;Lett Appl Microbiol&lt;/full-title&gt;&lt;/periodical&gt;&lt;pages&gt;295-9&lt;/pages&gt;&lt;volume&gt;25&lt;/volume&gt;&lt;number&gt;4&lt;/number&gt;&lt;edition&gt;1997/11/14&lt;/edition&gt;&lt;keywords&gt;&lt;keyword&gt;Cell Division/drug effects&lt;/keyword&gt;&lt;keyword&gt;Flow Cytometry&lt;/keyword&gt;&lt;keyword&gt;Fluoresceins&lt;/keyword&gt;&lt;keyword&gt;Fluorescent Dyes&lt;/keyword&gt;&lt;keyword&gt;*Food Microbiology&lt;/keyword&gt;&lt;keyword&gt;Food Preservation/methods&lt;/keyword&gt;&lt;keyword&gt;Hot Temperature&lt;/keyword&gt;&lt;keyword&gt;Kinetics&lt;/keyword&gt;&lt;keyword&gt;Lactobacillus/drug effects/*growth &amp;amp; development/isolation &amp;amp; purification&lt;/keyword&gt;&lt;keyword&gt;Nisin/pharmacology&lt;/keyword&gt;&lt;keyword&gt;Propidium&lt;/keyword&gt;&lt;keyword&gt;Succinimides&lt;/keyword&gt;&lt;/keywords&gt;&lt;dates&gt;&lt;year&gt;1997&lt;/year&gt;&lt;pub-dates&gt;&lt;date&gt;Oct&lt;/date&gt;&lt;/pub-dates&gt;&lt;/dates&gt;&lt;isbn&gt;0266-8254 (Print)&amp;#xD;0266-8254 (Linking)&lt;/isbn&gt;&lt;accession-num&gt;9351280&lt;/accession-num&gt;&lt;urls&gt;&lt;related-urls&gt;&lt;url&gt;https://www.ncbi.nlm.nih.gov/pubmed/9351280&lt;/url&gt;&lt;/related-urls&gt;&lt;/urls&gt;&lt;electronic-resource-num&gt;10.1046/j.1472-765x.1997.00225.x&lt;/electronic-resource-num&gt;&lt;/record&gt;&lt;/Cite&gt;&lt;/EndNote&gt;</w:instrText>
      </w:r>
      <w:r w:rsidR="00F217EA" w:rsidRPr="001C143B">
        <w:rPr>
          <w:rFonts w:ascii="Calibri" w:hAnsi="Calibri" w:cs="Calibri"/>
        </w:rPr>
        <w:fldChar w:fldCharType="separate"/>
      </w:r>
      <w:r w:rsidR="00F217EA" w:rsidRPr="00D71029">
        <w:rPr>
          <w:rFonts w:ascii="Calibri" w:hAnsi="Calibri" w:cs="Calibri"/>
          <w:vertAlign w:val="superscript"/>
        </w:rPr>
        <w:t>23</w:t>
      </w:r>
      <w:r w:rsidR="00F217EA" w:rsidRPr="001C143B">
        <w:rPr>
          <w:rFonts w:ascii="Calibri" w:hAnsi="Calibri" w:cs="Calibri"/>
        </w:rPr>
        <w:fldChar w:fldCharType="end"/>
      </w:r>
      <w:r w:rsidR="0061367C" w:rsidRPr="0007534E">
        <w:rPr>
          <w:rFonts w:ascii="Calibri" w:hAnsi="Calibri" w:cs="Calibri"/>
        </w:rPr>
        <w:t xml:space="preserve">. </w:t>
      </w:r>
      <w:r w:rsidR="00347CE3" w:rsidRPr="001C143B">
        <w:rPr>
          <w:rFonts w:ascii="Calibri" w:hAnsi="Calibri" w:cs="Calibri"/>
        </w:rPr>
        <w:t>A series of preliminary experiments should be undertaken to optimize the appropriate antigen.</w:t>
      </w:r>
      <w:r w:rsidR="00C23EA2" w:rsidRPr="005E24C1">
        <w:rPr>
          <w:rFonts w:ascii="Calibri" w:hAnsi="Calibri" w:cs="Calibri"/>
        </w:rPr>
        <w:t xml:space="preserve"> For using live </w:t>
      </w:r>
      <w:proofErr w:type="spellStart"/>
      <w:r w:rsidR="00C23EA2" w:rsidRPr="005E24C1">
        <w:rPr>
          <w:rFonts w:ascii="Calibri" w:hAnsi="Calibri" w:cs="Calibri"/>
        </w:rPr>
        <w:t>NTHi</w:t>
      </w:r>
      <w:proofErr w:type="spellEnd"/>
      <w:r w:rsidR="00C23EA2" w:rsidRPr="005E24C1">
        <w:rPr>
          <w:rFonts w:ascii="Calibri" w:hAnsi="Calibri" w:cs="Calibri"/>
        </w:rPr>
        <w:t>, a</w:t>
      </w:r>
      <w:r w:rsidR="00A53DB3" w:rsidRPr="002C0962">
        <w:rPr>
          <w:rFonts w:ascii="Calibri" w:hAnsi="Calibri" w:cs="Calibri"/>
        </w:rPr>
        <w:t>n</w:t>
      </w:r>
      <w:r w:rsidR="00C23EA2" w:rsidRPr="005B6E1F">
        <w:rPr>
          <w:rFonts w:ascii="Calibri" w:hAnsi="Calibri" w:cs="Calibri"/>
        </w:rPr>
        <w:t xml:space="preserve"> MOI of 100:1 is optimal</w:t>
      </w:r>
      <w:r w:rsidR="008F0816" w:rsidRPr="005B6E1F">
        <w:rPr>
          <w:rFonts w:ascii="Calibri" w:hAnsi="Calibri" w:cs="Calibri"/>
        </w:rPr>
        <w:t>;</w:t>
      </w:r>
      <w:r w:rsidR="00C23EA2" w:rsidRPr="005B6E1F">
        <w:rPr>
          <w:rFonts w:ascii="Calibri" w:hAnsi="Calibri" w:cs="Calibri"/>
        </w:rPr>
        <w:t xml:space="preserve"> a lower MOI may not induce a clear immune response</w:t>
      </w:r>
      <w:r w:rsidR="00E4625B" w:rsidRPr="005B6E1F">
        <w:rPr>
          <w:rFonts w:ascii="Calibri" w:hAnsi="Calibri" w:cs="Calibri"/>
        </w:rPr>
        <w:t>,</w:t>
      </w:r>
      <w:r w:rsidR="00C23EA2" w:rsidRPr="005B6E1F">
        <w:rPr>
          <w:rFonts w:ascii="Calibri" w:hAnsi="Calibri" w:cs="Calibri"/>
        </w:rPr>
        <w:t xml:space="preserve"> whil</w:t>
      </w:r>
      <w:r w:rsidR="00A53DB3" w:rsidRPr="005B6E1F">
        <w:rPr>
          <w:rFonts w:ascii="Calibri" w:hAnsi="Calibri" w:cs="Calibri"/>
        </w:rPr>
        <w:t>e</w:t>
      </w:r>
      <w:r w:rsidR="00C23EA2" w:rsidRPr="005B6E1F">
        <w:rPr>
          <w:rFonts w:ascii="Calibri" w:hAnsi="Calibri" w:cs="Calibri"/>
        </w:rPr>
        <w:t xml:space="preserve"> a higher MOI may be toxic to </w:t>
      </w:r>
      <w:r w:rsidR="001D4775">
        <w:rPr>
          <w:rFonts w:ascii="Calibri" w:hAnsi="Calibri" w:cs="Calibri"/>
        </w:rPr>
        <w:t xml:space="preserve">the </w:t>
      </w:r>
      <w:r w:rsidR="00C23EA2" w:rsidRPr="005B6E1F">
        <w:rPr>
          <w:rFonts w:ascii="Calibri" w:hAnsi="Calibri" w:cs="Calibri"/>
        </w:rPr>
        <w:t>cells. However, a dose</w:t>
      </w:r>
      <w:r w:rsidR="00A53DB3" w:rsidRPr="005B6E1F">
        <w:rPr>
          <w:rFonts w:ascii="Calibri" w:hAnsi="Calibri" w:cs="Calibri"/>
        </w:rPr>
        <w:t>-</w:t>
      </w:r>
      <w:r w:rsidR="00C23EA2" w:rsidRPr="005B6E1F">
        <w:rPr>
          <w:rFonts w:ascii="Calibri" w:hAnsi="Calibri" w:cs="Calibri"/>
        </w:rPr>
        <w:t>response curve may give useful information and may be very valuable</w:t>
      </w:r>
      <w:r w:rsidR="00A53DB3" w:rsidRPr="005B6E1F">
        <w:rPr>
          <w:rFonts w:ascii="Calibri" w:hAnsi="Calibri" w:cs="Calibri"/>
        </w:rPr>
        <w:t>,</w:t>
      </w:r>
      <w:r w:rsidR="00C23EA2" w:rsidRPr="005B6E1F">
        <w:rPr>
          <w:rFonts w:ascii="Calibri" w:hAnsi="Calibri" w:cs="Calibri"/>
        </w:rPr>
        <w:t xml:space="preserve"> particularly with </w:t>
      </w:r>
      <w:r w:rsidR="00A53DB3" w:rsidRPr="005B6E1F">
        <w:rPr>
          <w:rFonts w:ascii="Calibri" w:hAnsi="Calibri" w:cs="Calibri"/>
        </w:rPr>
        <w:t xml:space="preserve">the </w:t>
      </w:r>
      <w:r w:rsidR="00C23EA2" w:rsidRPr="005B6E1F">
        <w:rPr>
          <w:rFonts w:ascii="Calibri" w:hAnsi="Calibri" w:cs="Calibri"/>
        </w:rPr>
        <w:t>initial optimization of the technique</w:t>
      </w:r>
      <w:r w:rsidR="00F217EA" w:rsidRPr="001C143B">
        <w:rPr>
          <w:rFonts w:ascii="Calibri" w:hAnsi="Calibri" w:cs="Calibri"/>
        </w:rPr>
        <w:fldChar w:fldCharType="begin">
          <w:fldData xml:space="preserve">PEVuZE5vdGU+PENpdGU+PEF1dGhvcj5Fc3NpbGZpZTwvQXV0aG9yPjxZZWFyPjIwMTI8L1llYXI+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</w:fldData>
        </w:fldChar>
      </w:r>
      <w:r w:rsidR="00F217EA" w:rsidRPr="005B6E1F">
        <w:rPr>
          <w:rFonts w:ascii="Calibri" w:hAnsi="Calibri" w:cs="Calibri"/>
        </w:rPr>
        <w:instrText xml:space="preserve"> ADDIN EN.CITE </w:instrText>
      </w:r>
      <w:r w:rsidR="00F217EA" w:rsidRPr="00D71029">
        <w:rPr>
          <w:rFonts w:ascii="Calibri" w:hAnsi="Calibri" w:cs="Calibri"/>
        </w:rPr>
        <w:fldChar w:fldCharType="begin">
          <w:fldData xml:space="preserve">PEVuZE5vdGU+PENpdGU+PEF1dGhvcj5Fc3NpbGZpZTwvQXV0aG9yPjxZZWFyPjIwMTI8L1llYXI+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</w:fldData>
        </w:fldChar>
      </w:r>
      <w:r w:rsidR="00F217EA" w:rsidRPr="005B6E1F">
        <w:rPr>
          <w:rFonts w:ascii="Calibri" w:hAnsi="Calibri" w:cs="Calibri"/>
        </w:rPr>
        <w:instrText xml:space="preserve"> ADDIN EN.CITE.DATA </w:instrText>
      </w:r>
      <w:r w:rsidR="00F217EA" w:rsidRPr="00D71029">
        <w:rPr>
          <w:rFonts w:ascii="Calibri" w:hAnsi="Calibri" w:cs="Calibri"/>
        </w:rPr>
      </w:r>
      <w:r w:rsidR="00F217EA" w:rsidRPr="00D71029">
        <w:rPr>
          <w:rFonts w:ascii="Calibri" w:hAnsi="Calibri" w:cs="Calibri"/>
        </w:rPr>
        <w:fldChar w:fldCharType="end"/>
      </w:r>
      <w:r w:rsidR="00F217EA" w:rsidRPr="001C143B">
        <w:rPr>
          <w:rFonts w:ascii="Calibri" w:hAnsi="Calibri" w:cs="Calibri"/>
        </w:rPr>
      </w:r>
      <w:r w:rsidR="00F217EA" w:rsidRPr="001C143B">
        <w:rPr>
          <w:rFonts w:ascii="Calibri" w:hAnsi="Calibri" w:cs="Calibri"/>
        </w:rPr>
        <w:fldChar w:fldCharType="separate"/>
      </w:r>
      <w:r w:rsidR="00F217EA" w:rsidRPr="00D71029">
        <w:rPr>
          <w:rFonts w:ascii="Calibri" w:hAnsi="Calibri" w:cs="Calibri"/>
          <w:vertAlign w:val="superscript"/>
        </w:rPr>
        <w:t>24</w:t>
      </w:r>
      <w:r w:rsidR="00F217EA" w:rsidRPr="001C143B">
        <w:rPr>
          <w:rFonts w:ascii="Calibri" w:hAnsi="Calibri" w:cs="Calibri"/>
        </w:rPr>
        <w:fldChar w:fldCharType="end"/>
      </w:r>
      <w:r w:rsidR="00C23EA2" w:rsidRPr="0007534E">
        <w:rPr>
          <w:rFonts w:ascii="Calibri" w:hAnsi="Calibri" w:cs="Calibri"/>
        </w:rPr>
        <w:t>.</w:t>
      </w:r>
      <w:r w:rsidR="00285214" w:rsidRPr="001C143B">
        <w:rPr>
          <w:rFonts w:ascii="Calibri" w:hAnsi="Calibri" w:cs="Calibri"/>
        </w:rPr>
        <w:t xml:space="preserve"> As a positive control</w:t>
      </w:r>
      <w:r w:rsidR="00E4625B" w:rsidRPr="008353B2">
        <w:rPr>
          <w:rFonts w:ascii="Calibri" w:hAnsi="Calibri" w:cs="Calibri"/>
        </w:rPr>
        <w:t>,</w:t>
      </w:r>
      <w:r w:rsidR="00285214" w:rsidRPr="005E24C1">
        <w:rPr>
          <w:rFonts w:ascii="Calibri" w:hAnsi="Calibri" w:cs="Calibri"/>
        </w:rPr>
        <w:t xml:space="preserve"> a commercially obtained form of inactivated </w:t>
      </w:r>
      <w:r w:rsidR="00285214" w:rsidRPr="005E24C1">
        <w:rPr>
          <w:rFonts w:ascii="Calibri" w:hAnsi="Calibri" w:cs="Calibri"/>
          <w:i/>
          <w:iCs/>
        </w:rPr>
        <w:t>Staphylococcus aureus</w:t>
      </w:r>
      <w:r w:rsidR="00285214" w:rsidRPr="002C0962">
        <w:rPr>
          <w:rFonts w:ascii="Calibri" w:hAnsi="Calibri" w:cs="Calibri"/>
        </w:rPr>
        <w:t xml:space="preserve"> antigen may be used</w:t>
      </w:r>
      <w:r w:rsidR="00E4625B" w:rsidRPr="005B6E1F">
        <w:rPr>
          <w:rFonts w:ascii="Calibri" w:hAnsi="Calibri" w:cs="Calibri"/>
        </w:rPr>
        <w:t>,</w:t>
      </w:r>
      <w:r w:rsidR="00285214" w:rsidRPr="005B6E1F">
        <w:rPr>
          <w:rFonts w:ascii="Calibri" w:hAnsi="Calibri" w:cs="Calibri"/>
        </w:rPr>
        <w:t xml:space="preserve"> which is </w:t>
      </w:r>
      <w:r w:rsidR="00285214" w:rsidRPr="005B6E1F">
        <w:rPr>
          <w:rFonts w:ascii="Calibri" w:hAnsi="Calibri" w:cs="Calibri"/>
        </w:rPr>
        <w:lastRenderedPageBreak/>
        <w:t xml:space="preserve">also labeled with PI as above for the ROS/phagocytosis assay. For the T cell assays, stimulation with </w:t>
      </w:r>
      <w:r w:rsidR="00285214" w:rsidRPr="005B6E1F">
        <w:rPr>
          <w:rFonts w:ascii="Calibri" w:hAnsi="Calibri" w:cs="Calibri"/>
          <w:i/>
          <w:iCs/>
        </w:rPr>
        <w:t xml:space="preserve">Staphylococcal </w:t>
      </w:r>
      <w:r w:rsidR="00285214" w:rsidRPr="005B6E1F">
        <w:rPr>
          <w:rFonts w:ascii="Calibri" w:hAnsi="Calibri" w:cs="Calibri"/>
        </w:rPr>
        <w:t>superantigen E (SEB) may be used as a positive control</w:t>
      </w:r>
      <w:r w:rsidR="0073020C" w:rsidRPr="001C143B">
        <w:rPr>
          <w:rFonts w:ascii="Calibri" w:hAnsi="Calibri" w:cs="Calibri"/>
        </w:rPr>
        <w:fldChar w:fldCharType="begin">
          <w:fldData xml:space="preserve">PEVuZE5vdGU+PENpdGU+PEF1dGhvcj5LaW5nPC9BdXRob3I+PFllYXI+MjAxMzwvWWVhcj48UmVj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</w:fldData>
        </w:fldChar>
      </w:r>
      <w:r w:rsidR="0073020C" w:rsidRPr="005B6E1F">
        <w:rPr>
          <w:rFonts w:ascii="Calibri" w:hAnsi="Calibri" w:cs="Calibri"/>
        </w:rPr>
        <w:instrText xml:space="preserve"> ADDIN EN.CITE </w:instrText>
      </w:r>
      <w:r w:rsidR="0073020C" w:rsidRPr="00D71029">
        <w:rPr>
          <w:rFonts w:ascii="Calibri" w:hAnsi="Calibri" w:cs="Calibri"/>
        </w:rPr>
        <w:fldChar w:fldCharType="begin">
          <w:fldData xml:space="preserve">PEVuZE5vdGU+PENpdGU+PEF1dGhvcj5LaW5nPC9BdXRob3I+PFllYXI+MjAxMzwvWWVhcj48UmVj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</w:fldData>
        </w:fldChar>
      </w:r>
      <w:r w:rsidR="0073020C" w:rsidRPr="005B6E1F">
        <w:rPr>
          <w:rFonts w:ascii="Calibri" w:hAnsi="Calibri" w:cs="Calibri"/>
        </w:rPr>
        <w:instrText xml:space="preserve"> ADDIN EN.CITE.DATA </w:instrText>
      </w:r>
      <w:r w:rsidR="0073020C" w:rsidRPr="00D71029">
        <w:rPr>
          <w:rFonts w:ascii="Calibri" w:hAnsi="Calibri" w:cs="Calibri"/>
        </w:rPr>
      </w:r>
      <w:r w:rsidR="0073020C" w:rsidRPr="00D71029">
        <w:rPr>
          <w:rFonts w:ascii="Calibri" w:hAnsi="Calibri" w:cs="Calibri"/>
        </w:rPr>
        <w:fldChar w:fldCharType="end"/>
      </w:r>
      <w:r w:rsidR="0073020C" w:rsidRPr="001C143B">
        <w:rPr>
          <w:rFonts w:ascii="Calibri" w:hAnsi="Calibri" w:cs="Calibri"/>
        </w:rPr>
      </w:r>
      <w:r w:rsidR="0073020C" w:rsidRPr="001C143B">
        <w:rPr>
          <w:rFonts w:ascii="Calibri" w:hAnsi="Calibri" w:cs="Calibri"/>
        </w:rPr>
        <w:fldChar w:fldCharType="separate"/>
      </w:r>
      <w:r w:rsidR="0073020C" w:rsidRPr="00D71029">
        <w:rPr>
          <w:rFonts w:ascii="Calibri" w:hAnsi="Calibri" w:cs="Calibri"/>
          <w:vertAlign w:val="superscript"/>
        </w:rPr>
        <w:t>19,25</w:t>
      </w:r>
      <w:r w:rsidR="0073020C" w:rsidRPr="001C143B">
        <w:rPr>
          <w:rFonts w:ascii="Calibri" w:hAnsi="Calibri" w:cs="Calibri"/>
        </w:rPr>
        <w:fldChar w:fldCharType="end"/>
      </w:r>
      <w:r w:rsidR="00285214" w:rsidRPr="0007534E">
        <w:rPr>
          <w:rFonts w:ascii="Calibri" w:hAnsi="Calibri" w:cs="Calibri"/>
        </w:rPr>
        <w:t>.</w:t>
      </w:r>
    </w:p>
    <w:p w14:paraId="53E8DE2D" w14:textId="5706AE3E" w:rsidR="007A4DD6" w:rsidRPr="005E24C1" w:rsidRDefault="007A4DD6" w:rsidP="00ED4C31">
      <w:pPr>
        <w:jc w:val="both"/>
        <w:rPr>
          <w:rFonts w:ascii="Calibri" w:hAnsi="Calibri" w:cs="Calibri"/>
        </w:rPr>
      </w:pPr>
    </w:p>
    <w:p w14:paraId="476F2550" w14:textId="10380130" w:rsidR="00C43631" w:rsidRPr="001C143B" w:rsidRDefault="00C43631" w:rsidP="00ED4C31">
      <w:pPr>
        <w:jc w:val="both"/>
        <w:rPr>
          <w:rFonts w:ascii="Calibri" w:hAnsi="Calibri" w:cs="Calibri"/>
        </w:rPr>
      </w:pPr>
      <w:r w:rsidRPr="002C0962">
        <w:rPr>
          <w:rFonts w:ascii="Calibri" w:hAnsi="Calibri" w:cs="Calibri"/>
        </w:rPr>
        <w:t xml:space="preserve">The protocols for obtaining BAL and/or lung tissue samples need to be clearly established. The BAL samples can be quite variable between different operators. </w:t>
      </w:r>
      <w:r w:rsidR="00272F03" w:rsidRPr="005B6E1F">
        <w:rPr>
          <w:rFonts w:ascii="Calibri" w:hAnsi="Calibri" w:cs="Calibri"/>
        </w:rPr>
        <w:t>A</w:t>
      </w:r>
      <w:r w:rsidRPr="005B6E1F">
        <w:rPr>
          <w:rFonts w:ascii="Calibri" w:hAnsi="Calibri" w:cs="Calibri"/>
        </w:rPr>
        <w:t xml:space="preserve"> hand-held syringe for </w:t>
      </w:r>
      <w:r w:rsidR="00A53DB3" w:rsidRPr="005B6E1F">
        <w:rPr>
          <w:rFonts w:ascii="Calibri" w:hAnsi="Calibri" w:cs="Calibri"/>
        </w:rPr>
        <w:t xml:space="preserve">the </w:t>
      </w:r>
      <w:r w:rsidRPr="005B6E1F">
        <w:rPr>
          <w:rFonts w:ascii="Calibri" w:hAnsi="Calibri" w:cs="Calibri"/>
        </w:rPr>
        <w:t>right middle lobe lavage produces good results</w:t>
      </w:r>
      <w:r w:rsidR="00C67A18" w:rsidRPr="001C143B">
        <w:rPr>
          <w:rFonts w:ascii="Calibri" w:hAnsi="Calibri" w:cs="Calibri"/>
        </w:rPr>
        <w:fldChar w:fldCharType="begin"/>
      </w:r>
      <w:r w:rsidR="0073020C" w:rsidRPr="005B6E1F">
        <w:rPr>
          <w:rFonts w:ascii="Calibri" w:hAnsi="Calibri" w:cs="Calibri"/>
        </w:rPr>
        <w:instrText xml:space="preserve"> ADDIN EN.CITE &lt;EndNote&gt;&lt;Cite&gt;&lt;Author&gt;Radhakrishna&lt;/Author&gt;&lt;Year&gt;2015&lt;/Year&gt;&lt;RecNum&gt;1130&lt;/RecNum&gt;&lt;DisplayText&gt;&lt;style face="superscript"&gt;26&lt;/style&gt;&lt;/DisplayText&gt;&lt;record&gt;&lt;rec-number&gt;1130&lt;/rec-number&gt;&lt;foreign-keys&gt;&lt;key app="EN" db-id="29vvw0pvs0xrfieew5zx05x6zfdzvdvf0afe" timestamp="1611622081"&gt;1130&lt;/key&gt;&lt;/foreign-keys&gt;&lt;ref-type name="Journal Article"&gt;17&lt;/ref-type&gt;&lt;contributors&gt;&lt;authors&gt;&lt;author&gt;Radhakrishna, N.&lt;/author&gt;&lt;author&gt;Farmer, M.&lt;/author&gt;&lt;author&gt;Steinfort, D. P.&lt;/author&gt;&lt;author&gt;King, P.&lt;/author&gt;&lt;/authors&gt;&lt;/contributors&gt;&lt;auth-address&gt;*Monash Lung and Sleep, Monash Medical Centre, Alfred Hospital daggerDepartment of Medicine, University of Melbourne, Parkville, Melbourne, Victoria, Australia.&lt;/auth-address&gt;&lt;titles&gt;&lt;title&gt;A Comparison of Techniques for Optimal Performance of Bronchoalveolar Lavage&lt;/title&gt;&lt;secondary-title&gt;J Bronchology Interv Pulmonol&lt;/secondary-title&gt;&lt;/titles&gt;&lt;periodical&gt;&lt;full-title&gt;J Bronchology Interv Pulmonol&lt;/full-title&gt;&lt;/periodical&gt;&lt;pages&gt;300-5&lt;/pages&gt;&lt;volume&gt;22&lt;/volume&gt;&lt;number&gt;4&lt;/number&gt;&lt;edition&gt;2015/10/03&lt;/edition&gt;&lt;keywords&gt;&lt;keyword&gt;Adolescent&lt;/keyword&gt;&lt;keyword&gt;Adult&lt;/keyword&gt;&lt;keyword&gt;Aged&lt;/keyword&gt;&lt;keyword&gt;Aged, 80 and over&lt;/keyword&gt;&lt;keyword&gt;Bronchoalveolar Lavage/instrumentation/*methods&lt;/keyword&gt;&lt;keyword&gt;Female&lt;/keyword&gt;&lt;keyword&gt;Humans&lt;/keyword&gt;&lt;keyword&gt;Lung/*cytology&lt;/keyword&gt;&lt;keyword&gt;Male&lt;/keyword&gt;&lt;keyword&gt;Middle Aged&lt;/keyword&gt;&lt;keyword&gt;Prospective Studies&lt;/keyword&gt;&lt;keyword&gt;Suction/instrumentation/*methods&lt;/keyword&gt;&lt;keyword&gt;Young Adult&lt;/keyword&gt;&lt;/keywords&gt;&lt;dates&gt;&lt;year&gt;2015&lt;/year&gt;&lt;pub-dates&gt;&lt;date&gt;Oct&lt;/date&gt;&lt;/pub-dates&gt;&lt;/dates&gt;&lt;isbn&gt;1948-8270 (Electronic)&amp;#xD;1948-8270 (Linking)&lt;/isbn&gt;&lt;accession-num&gt;26428510&lt;/accession-num&gt;&lt;urls&gt;&lt;related-urls&gt;&lt;url&gt;https://www.ncbi.nlm.nih.gov/pubmed/26428510&lt;/url&gt;&lt;/related-urls&gt;&lt;/urls&gt;&lt;electronic-resource-num&gt;10.1097/LBR.0000000000000201&lt;/electronic-resource-num&gt;&lt;/record&gt;&lt;/Cite&gt;&lt;/EndNote&gt;</w:instrText>
      </w:r>
      <w:r w:rsidR="00C67A18" w:rsidRPr="001C143B">
        <w:rPr>
          <w:rFonts w:ascii="Calibri" w:hAnsi="Calibri" w:cs="Calibri"/>
        </w:rPr>
        <w:fldChar w:fldCharType="separate"/>
      </w:r>
      <w:r w:rsidR="0073020C" w:rsidRPr="00D71029">
        <w:rPr>
          <w:rFonts w:ascii="Calibri" w:hAnsi="Calibri" w:cs="Calibri"/>
          <w:vertAlign w:val="superscript"/>
        </w:rPr>
        <w:t>26</w:t>
      </w:r>
      <w:r w:rsidR="00C67A18" w:rsidRPr="001C143B">
        <w:rPr>
          <w:rFonts w:ascii="Calibri" w:hAnsi="Calibri" w:cs="Calibri"/>
        </w:rPr>
        <w:fldChar w:fldCharType="end"/>
      </w:r>
      <w:r w:rsidRPr="0007534E">
        <w:rPr>
          <w:rFonts w:ascii="Calibri" w:hAnsi="Calibri" w:cs="Calibri"/>
        </w:rPr>
        <w:t>.</w:t>
      </w:r>
      <w:r w:rsidR="00445FD9" w:rsidRPr="001C143B">
        <w:rPr>
          <w:rFonts w:ascii="Calibri" w:hAnsi="Calibri" w:cs="Calibri"/>
        </w:rPr>
        <w:t xml:space="preserve"> </w:t>
      </w:r>
      <w:r w:rsidR="004F6D9D" w:rsidRPr="008353B2">
        <w:rPr>
          <w:rFonts w:ascii="Calibri" w:hAnsi="Calibri" w:cs="Calibri"/>
        </w:rPr>
        <w:t>The obtaining of the lung tissue sample from lobectomy samples requires the establishment of a collaboration with a pathologist. The lung tissue sample should have some margin from the tumor (ideally at least 3</w:t>
      </w:r>
      <w:r w:rsidR="00A53DB3" w:rsidRPr="005E24C1">
        <w:rPr>
          <w:rFonts w:ascii="Calibri" w:hAnsi="Calibri" w:cs="Calibri"/>
        </w:rPr>
        <w:t>–</w:t>
      </w:r>
      <w:r w:rsidR="004F6D9D" w:rsidRPr="002C0962">
        <w:rPr>
          <w:rFonts w:ascii="Calibri" w:hAnsi="Calibri" w:cs="Calibri"/>
        </w:rPr>
        <w:t>4 cm). Bigger samples (e.g.</w:t>
      </w:r>
      <w:r w:rsidR="005D2CE8" w:rsidRPr="005B6E1F">
        <w:rPr>
          <w:rFonts w:ascii="Calibri" w:hAnsi="Calibri" w:cs="Calibri"/>
        </w:rPr>
        <w:t>,</w:t>
      </w:r>
      <w:r w:rsidR="004F6D9D" w:rsidRPr="005B6E1F">
        <w:rPr>
          <w:rFonts w:ascii="Calibri" w:hAnsi="Calibri" w:cs="Calibri"/>
        </w:rPr>
        <w:t xml:space="preserve"> at least 25</w:t>
      </w:r>
      <w:r w:rsidR="00A53DB3" w:rsidRPr="005B6E1F">
        <w:rPr>
          <w:rFonts w:ascii="Calibri" w:hAnsi="Calibri" w:cs="Calibri"/>
        </w:rPr>
        <w:t>–</w:t>
      </w:r>
      <w:r w:rsidR="004F6D9D" w:rsidRPr="005B6E1F">
        <w:rPr>
          <w:rFonts w:ascii="Calibri" w:hAnsi="Calibri" w:cs="Calibri"/>
        </w:rPr>
        <w:t>50</w:t>
      </w:r>
      <w:r w:rsidR="00A53DB3" w:rsidRPr="005B6E1F">
        <w:rPr>
          <w:rFonts w:ascii="Calibri" w:hAnsi="Calibri" w:cs="Calibri"/>
        </w:rPr>
        <w:t xml:space="preserve"> </w:t>
      </w:r>
      <w:r w:rsidR="004F6D9D" w:rsidRPr="005B6E1F">
        <w:rPr>
          <w:rFonts w:ascii="Calibri" w:hAnsi="Calibri" w:cs="Calibri"/>
        </w:rPr>
        <w:t xml:space="preserve">g) will </w:t>
      </w:r>
      <w:r w:rsidR="00AE720A" w:rsidRPr="005B6E1F">
        <w:rPr>
          <w:rFonts w:ascii="Calibri" w:hAnsi="Calibri" w:cs="Calibri"/>
        </w:rPr>
        <w:t xml:space="preserve">yield </w:t>
      </w:r>
      <w:r w:rsidR="004F6D9D" w:rsidRPr="005B6E1F">
        <w:rPr>
          <w:rFonts w:ascii="Calibri" w:hAnsi="Calibri" w:cs="Calibri"/>
        </w:rPr>
        <w:t>more cells</w:t>
      </w:r>
      <w:r w:rsidR="00E4625B" w:rsidRPr="005B6E1F">
        <w:rPr>
          <w:rFonts w:ascii="Calibri" w:hAnsi="Calibri" w:cs="Calibri"/>
        </w:rPr>
        <w:t>,</w:t>
      </w:r>
      <w:r w:rsidR="004F6D9D" w:rsidRPr="005B6E1F">
        <w:rPr>
          <w:rFonts w:ascii="Calibri" w:hAnsi="Calibri" w:cs="Calibri"/>
        </w:rPr>
        <w:t xml:space="preserve"> as well </w:t>
      </w:r>
      <w:r w:rsidR="001D4775">
        <w:rPr>
          <w:rFonts w:ascii="Calibri" w:hAnsi="Calibri" w:cs="Calibri"/>
        </w:rPr>
        <w:t xml:space="preserve">as </w:t>
      </w:r>
      <w:r w:rsidR="004F6D9D" w:rsidRPr="005B6E1F">
        <w:rPr>
          <w:rFonts w:ascii="Calibri" w:hAnsi="Calibri" w:cs="Calibri"/>
        </w:rPr>
        <w:t xml:space="preserve">samples that are more proximal without obvious emphysema. </w:t>
      </w:r>
      <w:r w:rsidR="00C81064" w:rsidRPr="005B6E1F">
        <w:rPr>
          <w:rFonts w:ascii="Calibri" w:hAnsi="Calibri" w:cs="Calibri"/>
        </w:rPr>
        <w:t xml:space="preserve">The mechanical </w:t>
      </w:r>
      <w:r w:rsidR="00E405F3" w:rsidRPr="005B6E1F">
        <w:rPr>
          <w:rFonts w:ascii="Calibri" w:hAnsi="Calibri" w:cs="Calibri"/>
        </w:rPr>
        <w:t xml:space="preserve">disaggregation </w:t>
      </w:r>
      <w:r w:rsidR="00C81064" w:rsidRPr="005B6E1F">
        <w:rPr>
          <w:rFonts w:ascii="Calibri" w:hAnsi="Calibri" w:cs="Calibri"/>
        </w:rPr>
        <w:t>of the lung tissue is time-consuming and will generally take at least 2</w:t>
      </w:r>
      <w:r w:rsidR="00A53DB3" w:rsidRPr="005B6E1F">
        <w:rPr>
          <w:rFonts w:ascii="Calibri" w:hAnsi="Calibri" w:cs="Calibri"/>
        </w:rPr>
        <w:t>–</w:t>
      </w:r>
      <w:r w:rsidR="00C81064" w:rsidRPr="005B6E1F">
        <w:rPr>
          <w:rFonts w:ascii="Calibri" w:hAnsi="Calibri" w:cs="Calibri"/>
        </w:rPr>
        <w:t>3 h for each sample</w:t>
      </w:r>
      <w:r w:rsidR="0073020C" w:rsidRPr="001C143B">
        <w:rPr>
          <w:rFonts w:ascii="Calibri" w:hAnsi="Calibri" w:cs="Calibri"/>
        </w:rPr>
        <w:fldChar w:fldCharType="begin">
          <w:fldData xml:space="preserve">PEVuZE5vdGU+PENpdGU+PEF1dGhvcj5LaW5nPC9BdXRob3I+PFllYXI+MjAxMzwvWWVhcj48UmVj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</w:fldData>
        </w:fldChar>
      </w:r>
      <w:r w:rsidR="0073020C" w:rsidRPr="005B6E1F">
        <w:rPr>
          <w:rFonts w:ascii="Calibri" w:hAnsi="Calibri" w:cs="Calibri"/>
        </w:rPr>
        <w:instrText xml:space="preserve"> ADDIN EN.CITE </w:instrText>
      </w:r>
      <w:r w:rsidR="0073020C" w:rsidRPr="00D71029">
        <w:rPr>
          <w:rFonts w:ascii="Calibri" w:hAnsi="Calibri" w:cs="Calibri"/>
        </w:rPr>
        <w:fldChar w:fldCharType="begin">
          <w:fldData xml:space="preserve">PEVuZE5vdGU+PENpdGU+PEF1dGhvcj5LaW5nPC9BdXRob3I+PFllYXI+MjAxMzwvWWVhcj48UmVj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</w:fldData>
        </w:fldChar>
      </w:r>
      <w:r w:rsidR="0073020C" w:rsidRPr="005B6E1F">
        <w:rPr>
          <w:rFonts w:ascii="Calibri" w:hAnsi="Calibri" w:cs="Calibri"/>
        </w:rPr>
        <w:instrText xml:space="preserve"> ADDIN EN.CITE.DATA </w:instrText>
      </w:r>
      <w:r w:rsidR="0073020C" w:rsidRPr="00D71029">
        <w:rPr>
          <w:rFonts w:ascii="Calibri" w:hAnsi="Calibri" w:cs="Calibri"/>
        </w:rPr>
      </w:r>
      <w:r w:rsidR="0073020C" w:rsidRPr="00D71029">
        <w:rPr>
          <w:rFonts w:ascii="Calibri" w:hAnsi="Calibri" w:cs="Calibri"/>
        </w:rPr>
        <w:fldChar w:fldCharType="end"/>
      </w:r>
      <w:r w:rsidR="0073020C" w:rsidRPr="001C143B">
        <w:rPr>
          <w:rFonts w:ascii="Calibri" w:hAnsi="Calibri" w:cs="Calibri"/>
        </w:rPr>
      </w:r>
      <w:r w:rsidR="0073020C" w:rsidRPr="001C143B">
        <w:rPr>
          <w:rFonts w:ascii="Calibri" w:hAnsi="Calibri" w:cs="Calibri"/>
        </w:rPr>
        <w:fldChar w:fldCharType="separate"/>
      </w:r>
      <w:r w:rsidR="0073020C" w:rsidRPr="00D71029">
        <w:rPr>
          <w:rFonts w:ascii="Calibri" w:hAnsi="Calibri" w:cs="Calibri"/>
          <w:vertAlign w:val="superscript"/>
        </w:rPr>
        <w:t>19,27</w:t>
      </w:r>
      <w:r w:rsidR="0073020C" w:rsidRPr="001C143B">
        <w:rPr>
          <w:rFonts w:ascii="Calibri" w:hAnsi="Calibri" w:cs="Calibri"/>
        </w:rPr>
        <w:fldChar w:fldCharType="end"/>
      </w:r>
      <w:r w:rsidR="00C81064" w:rsidRPr="0007534E">
        <w:rPr>
          <w:rFonts w:ascii="Calibri" w:hAnsi="Calibri" w:cs="Calibri"/>
        </w:rPr>
        <w:t>.</w:t>
      </w:r>
    </w:p>
    <w:p w14:paraId="1C64AEDC" w14:textId="77777777" w:rsidR="009A6753" w:rsidRPr="005E24C1" w:rsidRDefault="009A6753" w:rsidP="00ED4C31">
      <w:pPr>
        <w:jc w:val="both"/>
        <w:rPr>
          <w:rFonts w:ascii="Calibri" w:hAnsi="Calibri" w:cs="Calibri"/>
        </w:rPr>
      </w:pPr>
    </w:p>
    <w:p w14:paraId="31E47518" w14:textId="74D479C7" w:rsidR="004C27F8" w:rsidRPr="002C0962" w:rsidRDefault="009A6753" w:rsidP="00ED4C31">
      <w:pPr>
        <w:jc w:val="both"/>
        <w:rPr>
          <w:rFonts w:ascii="Calibri" w:hAnsi="Calibri" w:cs="Calibri"/>
        </w:rPr>
      </w:pPr>
      <w:r w:rsidRPr="005B6E1F">
        <w:rPr>
          <w:rFonts w:ascii="Calibri" w:hAnsi="Calibri" w:cs="Calibri"/>
        </w:rPr>
        <w:t xml:space="preserve">Preliminary experiments </w:t>
      </w:r>
      <w:r w:rsidR="00050A95" w:rsidRPr="005B6E1F">
        <w:rPr>
          <w:rFonts w:ascii="Calibri" w:hAnsi="Calibri" w:cs="Calibri"/>
        </w:rPr>
        <w:t xml:space="preserve">should be done </w:t>
      </w:r>
      <w:r w:rsidRPr="005B6E1F">
        <w:rPr>
          <w:rFonts w:ascii="Calibri" w:hAnsi="Calibri" w:cs="Calibri"/>
        </w:rPr>
        <w:t xml:space="preserve">to optimize </w:t>
      </w:r>
      <w:r w:rsidR="00A53DB3" w:rsidRPr="005B6E1F">
        <w:rPr>
          <w:rFonts w:ascii="Calibri" w:hAnsi="Calibri" w:cs="Calibri"/>
        </w:rPr>
        <w:t xml:space="preserve">the </w:t>
      </w:r>
      <w:r w:rsidRPr="005B6E1F">
        <w:rPr>
          <w:rFonts w:ascii="Calibri" w:hAnsi="Calibri" w:cs="Calibri"/>
        </w:rPr>
        <w:t>staining of different fluorophores for both flow cytometry and confocal microscopy</w:t>
      </w:r>
      <w:r w:rsidR="00050A95" w:rsidRPr="005B6E1F">
        <w:rPr>
          <w:rFonts w:ascii="Calibri" w:hAnsi="Calibri" w:cs="Calibri"/>
        </w:rPr>
        <w:t xml:space="preserve">. Areas to concentrate on include </w:t>
      </w:r>
      <w:r w:rsidR="005C475D" w:rsidRPr="005B6E1F">
        <w:rPr>
          <w:rFonts w:ascii="Calibri" w:hAnsi="Calibri" w:cs="Calibri"/>
        </w:rPr>
        <w:t>identify</w:t>
      </w:r>
      <w:r w:rsidR="00050A95" w:rsidRPr="005B6E1F">
        <w:rPr>
          <w:rFonts w:ascii="Calibri" w:hAnsi="Calibri" w:cs="Calibri"/>
        </w:rPr>
        <w:t>ing the</w:t>
      </w:r>
      <w:r w:rsidR="005C475D" w:rsidRPr="005B6E1F">
        <w:rPr>
          <w:rFonts w:ascii="Calibri" w:hAnsi="Calibri" w:cs="Calibri"/>
        </w:rPr>
        <w:t xml:space="preserve"> best staining panel, staining</w:t>
      </w:r>
      <w:r w:rsidR="00050A95" w:rsidRPr="005B6E1F">
        <w:rPr>
          <w:rFonts w:ascii="Calibri" w:hAnsi="Calibri" w:cs="Calibri"/>
        </w:rPr>
        <w:t>/</w:t>
      </w:r>
      <w:r w:rsidR="005C475D" w:rsidRPr="005B6E1F">
        <w:rPr>
          <w:rFonts w:ascii="Calibri" w:hAnsi="Calibri" w:cs="Calibri"/>
        </w:rPr>
        <w:t>concentration</w:t>
      </w:r>
      <w:r w:rsidR="00A53DB3" w:rsidRPr="005B6E1F">
        <w:rPr>
          <w:rFonts w:ascii="Calibri" w:hAnsi="Calibri" w:cs="Calibri"/>
        </w:rPr>
        <w:t>,</w:t>
      </w:r>
      <w:r w:rsidR="00050A95" w:rsidRPr="005B6E1F">
        <w:rPr>
          <w:rFonts w:ascii="Calibri" w:hAnsi="Calibri" w:cs="Calibri"/>
        </w:rPr>
        <w:t xml:space="preserve"> and </w:t>
      </w:r>
      <w:r w:rsidR="005C475D" w:rsidRPr="005B6E1F">
        <w:rPr>
          <w:rFonts w:ascii="Calibri" w:hAnsi="Calibri" w:cs="Calibri"/>
        </w:rPr>
        <w:t>treatment of cells/tissue</w:t>
      </w:r>
      <w:r w:rsidR="00050A95" w:rsidRPr="005B6E1F">
        <w:rPr>
          <w:rFonts w:ascii="Calibri" w:hAnsi="Calibri" w:cs="Calibri"/>
        </w:rPr>
        <w:t xml:space="preserve"> to maximize viability</w:t>
      </w:r>
      <w:r w:rsidR="0073020C" w:rsidRPr="001C143B">
        <w:rPr>
          <w:rFonts w:ascii="Calibri" w:hAnsi="Calibri" w:cs="Calibri"/>
        </w:rPr>
        <w:fldChar w:fldCharType="begin">
          <w:fldData xml:space="preserve">PEVuZE5vdGU+PENpdGU+PEF1dGhvcj5UaWdoZTwvQXV0aG9yPjxZZWFyPjIwMTk8L1llYXI+PFJl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</w:fldData>
        </w:fldChar>
      </w:r>
      <w:r w:rsidR="0073020C" w:rsidRPr="005B6E1F">
        <w:rPr>
          <w:rFonts w:ascii="Calibri" w:hAnsi="Calibri" w:cs="Calibri"/>
        </w:rPr>
        <w:instrText xml:space="preserve"> ADDIN EN.CITE </w:instrText>
      </w:r>
      <w:r w:rsidR="0073020C" w:rsidRPr="00D71029">
        <w:rPr>
          <w:rFonts w:ascii="Calibri" w:hAnsi="Calibri" w:cs="Calibri"/>
        </w:rPr>
        <w:fldChar w:fldCharType="begin">
          <w:fldData xml:space="preserve">PEVuZE5vdGU+PENpdGU+PEF1dGhvcj5UaWdoZTwvQXV0aG9yPjxZZWFyPjIwMTk8L1llYXI+PFJl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</w:fldData>
        </w:fldChar>
      </w:r>
      <w:r w:rsidR="0073020C" w:rsidRPr="005B6E1F">
        <w:rPr>
          <w:rFonts w:ascii="Calibri" w:hAnsi="Calibri" w:cs="Calibri"/>
        </w:rPr>
        <w:instrText xml:space="preserve"> ADDIN EN.CITE.DATA </w:instrText>
      </w:r>
      <w:r w:rsidR="0073020C" w:rsidRPr="00D71029">
        <w:rPr>
          <w:rFonts w:ascii="Calibri" w:hAnsi="Calibri" w:cs="Calibri"/>
        </w:rPr>
      </w:r>
      <w:r w:rsidR="0073020C" w:rsidRPr="00D71029">
        <w:rPr>
          <w:rFonts w:ascii="Calibri" w:hAnsi="Calibri" w:cs="Calibri"/>
        </w:rPr>
        <w:fldChar w:fldCharType="end"/>
      </w:r>
      <w:r w:rsidR="0073020C" w:rsidRPr="001C143B">
        <w:rPr>
          <w:rFonts w:ascii="Calibri" w:hAnsi="Calibri" w:cs="Calibri"/>
        </w:rPr>
      </w:r>
      <w:r w:rsidR="0073020C" w:rsidRPr="001C143B">
        <w:rPr>
          <w:rFonts w:ascii="Calibri" w:hAnsi="Calibri" w:cs="Calibri"/>
        </w:rPr>
        <w:fldChar w:fldCharType="separate"/>
      </w:r>
      <w:r w:rsidR="0073020C" w:rsidRPr="00D71029">
        <w:rPr>
          <w:rFonts w:ascii="Calibri" w:hAnsi="Calibri" w:cs="Calibri"/>
          <w:vertAlign w:val="superscript"/>
        </w:rPr>
        <w:t>28</w:t>
      </w:r>
      <w:r w:rsidR="0073020C" w:rsidRPr="001C143B">
        <w:rPr>
          <w:rFonts w:ascii="Calibri" w:hAnsi="Calibri" w:cs="Calibri"/>
        </w:rPr>
        <w:fldChar w:fldCharType="end"/>
      </w:r>
      <w:r w:rsidR="005C475D" w:rsidRPr="0007534E">
        <w:rPr>
          <w:rFonts w:ascii="Calibri" w:hAnsi="Calibri" w:cs="Calibri"/>
        </w:rPr>
        <w:t>.</w:t>
      </w:r>
      <w:r w:rsidR="001C05EF" w:rsidRPr="001C143B">
        <w:rPr>
          <w:rFonts w:ascii="Calibri" w:hAnsi="Calibri" w:cs="Calibri"/>
        </w:rPr>
        <w:t xml:space="preserve"> The use of lung tissue may be associated with more tissue debris than other fluid samples such as blood or BAL</w:t>
      </w:r>
      <w:r w:rsidR="00A53DB3" w:rsidRPr="005E24C1">
        <w:rPr>
          <w:rFonts w:ascii="Calibri" w:hAnsi="Calibri" w:cs="Calibri"/>
        </w:rPr>
        <w:t>,</w:t>
      </w:r>
      <w:r w:rsidR="001C05EF" w:rsidRPr="002C0962">
        <w:rPr>
          <w:rFonts w:ascii="Calibri" w:hAnsi="Calibri" w:cs="Calibri"/>
        </w:rPr>
        <w:t xml:space="preserve"> and this may have some effect on the differentiation of different cellular populations by flow cytometry.</w:t>
      </w:r>
      <w:r w:rsidR="004C27F8" w:rsidRPr="005B6E1F">
        <w:rPr>
          <w:rFonts w:ascii="Calibri" w:hAnsi="Calibri" w:cs="Calibri"/>
        </w:rPr>
        <w:t xml:space="preserve"> The appropriate choice of antibodies needs to be determined and optimi</w:t>
      </w:r>
      <w:r w:rsidR="00A53DB3" w:rsidRPr="005B6E1F">
        <w:rPr>
          <w:rFonts w:ascii="Calibri" w:hAnsi="Calibri" w:cs="Calibri"/>
        </w:rPr>
        <w:t>z</w:t>
      </w:r>
      <w:r w:rsidR="004C27F8" w:rsidRPr="005B6E1F">
        <w:rPr>
          <w:rFonts w:ascii="Calibri" w:hAnsi="Calibri" w:cs="Calibri"/>
        </w:rPr>
        <w:t>ed in preliminary experiments. For surface labeling of lymphocytes, anti-CD3 and CD4 can be used for T helper cells, anti-CD3 and CD8 for cytotoxic T cells, and anti-CD3 and CD56 for NK cells. The choice of intracellular cytokines to be studied depends on the mediators of interest and the number of parameters/colors that can be analy</w:t>
      </w:r>
      <w:r w:rsidR="00A53DB3" w:rsidRPr="005B6E1F">
        <w:rPr>
          <w:rFonts w:ascii="Calibri" w:hAnsi="Calibri" w:cs="Calibri"/>
        </w:rPr>
        <w:t>z</w:t>
      </w:r>
      <w:r w:rsidR="004C27F8" w:rsidRPr="005B6E1F">
        <w:rPr>
          <w:rFonts w:ascii="Calibri" w:hAnsi="Calibri" w:cs="Calibri"/>
        </w:rPr>
        <w:t>ed on the flow cytometer</w:t>
      </w:r>
      <w:r w:rsidR="00396673" w:rsidRPr="001C143B">
        <w:rPr>
          <w:rFonts w:ascii="Calibri" w:hAnsi="Calibri" w:cs="Calibri"/>
        </w:rPr>
        <w:fldChar w:fldCharType="begin">
          <w:fldData xml:space="preserve">PEVuZE5vdGU+PENpdGU+PEF1dGhvcj5ZdTwvQXV0aG9yPjxZZWFyPjIwMTY8L1llYXI+PFJlY051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==
</w:fldData>
        </w:fldChar>
      </w:r>
      <w:r w:rsidR="00396673" w:rsidRPr="005B6E1F">
        <w:rPr>
          <w:rFonts w:ascii="Calibri" w:hAnsi="Calibri" w:cs="Calibri"/>
        </w:rPr>
        <w:instrText xml:space="preserve"> ADDIN EN.CITE </w:instrText>
      </w:r>
      <w:r w:rsidR="00396673" w:rsidRPr="00D71029">
        <w:rPr>
          <w:rFonts w:ascii="Calibri" w:hAnsi="Calibri" w:cs="Calibri"/>
        </w:rPr>
        <w:fldChar w:fldCharType="begin">
          <w:fldData xml:space="preserve">PEVuZE5vdGU+PENpdGU+PEF1dGhvcj5ZdTwvQXV0aG9yPjxZZWFyPjIwMTY8L1llYXI+PFJlY051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==
</w:fldData>
        </w:fldChar>
      </w:r>
      <w:r w:rsidR="00396673" w:rsidRPr="005B6E1F">
        <w:rPr>
          <w:rFonts w:ascii="Calibri" w:hAnsi="Calibri" w:cs="Calibri"/>
        </w:rPr>
        <w:instrText xml:space="preserve"> ADDIN EN.CITE.DATA </w:instrText>
      </w:r>
      <w:r w:rsidR="00396673" w:rsidRPr="00D71029">
        <w:rPr>
          <w:rFonts w:ascii="Calibri" w:hAnsi="Calibri" w:cs="Calibri"/>
        </w:rPr>
      </w:r>
      <w:r w:rsidR="00396673" w:rsidRPr="00D71029">
        <w:rPr>
          <w:rFonts w:ascii="Calibri" w:hAnsi="Calibri" w:cs="Calibri"/>
        </w:rPr>
        <w:fldChar w:fldCharType="end"/>
      </w:r>
      <w:r w:rsidR="00396673" w:rsidRPr="001C143B">
        <w:rPr>
          <w:rFonts w:ascii="Calibri" w:hAnsi="Calibri" w:cs="Calibri"/>
        </w:rPr>
      </w:r>
      <w:r w:rsidR="00396673" w:rsidRPr="001C143B">
        <w:rPr>
          <w:rFonts w:ascii="Calibri" w:hAnsi="Calibri" w:cs="Calibri"/>
        </w:rPr>
        <w:fldChar w:fldCharType="separate"/>
      </w:r>
      <w:r w:rsidR="00396673" w:rsidRPr="00D71029">
        <w:rPr>
          <w:rFonts w:ascii="Calibri" w:hAnsi="Calibri" w:cs="Calibri"/>
          <w:vertAlign w:val="superscript"/>
        </w:rPr>
        <w:t>29</w:t>
      </w:r>
      <w:r w:rsidR="00396673" w:rsidRPr="001C143B">
        <w:rPr>
          <w:rFonts w:ascii="Calibri" w:hAnsi="Calibri" w:cs="Calibri"/>
        </w:rPr>
        <w:fldChar w:fldCharType="end"/>
      </w:r>
      <w:r w:rsidR="004C27F8" w:rsidRPr="0007534E">
        <w:rPr>
          <w:rFonts w:ascii="Calibri" w:hAnsi="Calibri" w:cs="Calibri"/>
        </w:rPr>
        <w:t>.</w:t>
      </w:r>
      <w:r w:rsidR="00EF1965" w:rsidRPr="001C143B">
        <w:rPr>
          <w:rFonts w:ascii="Calibri" w:hAnsi="Calibri" w:cs="Calibri"/>
        </w:rPr>
        <w:t xml:space="preserve"> A speci</w:t>
      </w:r>
      <w:r w:rsidR="00EF1965" w:rsidRPr="008353B2">
        <w:rPr>
          <w:rFonts w:ascii="Calibri" w:hAnsi="Calibri" w:cs="Calibri"/>
        </w:rPr>
        <w:t>fic challenge of working with macrophages in lung tissue is their high level of autofluorescence</w:t>
      </w:r>
      <w:r w:rsidR="00396673" w:rsidRPr="001C143B">
        <w:rPr>
          <w:rFonts w:ascii="Calibri" w:hAnsi="Calibri" w:cs="Calibri"/>
        </w:rPr>
        <w:fldChar w:fldCharType="begin">
          <w:fldData xml:space="preserve">PEVuZE5vdGU+PENpdGU+PEF1dGhvcj5EdWFuPC9BdXRob3I+PFllYXI+MjAxMjwvWWVhcj48UmVj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</w:fldData>
        </w:fldChar>
      </w:r>
      <w:r w:rsidR="00396673" w:rsidRPr="005B6E1F">
        <w:rPr>
          <w:rFonts w:ascii="Calibri" w:hAnsi="Calibri" w:cs="Calibri"/>
        </w:rPr>
        <w:instrText xml:space="preserve"> ADDIN EN.CITE </w:instrText>
      </w:r>
      <w:r w:rsidR="00396673" w:rsidRPr="00D71029">
        <w:rPr>
          <w:rFonts w:ascii="Calibri" w:hAnsi="Calibri" w:cs="Calibri"/>
        </w:rPr>
        <w:fldChar w:fldCharType="begin">
          <w:fldData xml:space="preserve">PEVuZE5vdGU+PENpdGU+PEF1dGhvcj5EdWFuPC9BdXRob3I+PFllYXI+MjAxMjwvWWVhcj48UmVj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</w:fldData>
        </w:fldChar>
      </w:r>
      <w:r w:rsidR="00396673" w:rsidRPr="005B6E1F">
        <w:rPr>
          <w:rFonts w:ascii="Calibri" w:hAnsi="Calibri" w:cs="Calibri"/>
        </w:rPr>
        <w:instrText xml:space="preserve"> ADDIN EN.CITE.DATA </w:instrText>
      </w:r>
      <w:r w:rsidR="00396673" w:rsidRPr="00D71029">
        <w:rPr>
          <w:rFonts w:ascii="Calibri" w:hAnsi="Calibri" w:cs="Calibri"/>
        </w:rPr>
      </w:r>
      <w:r w:rsidR="00396673" w:rsidRPr="00D71029">
        <w:rPr>
          <w:rFonts w:ascii="Calibri" w:hAnsi="Calibri" w:cs="Calibri"/>
        </w:rPr>
        <w:fldChar w:fldCharType="end"/>
      </w:r>
      <w:r w:rsidR="00396673" w:rsidRPr="001C143B">
        <w:rPr>
          <w:rFonts w:ascii="Calibri" w:hAnsi="Calibri" w:cs="Calibri"/>
        </w:rPr>
      </w:r>
      <w:r w:rsidR="00396673" w:rsidRPr="001C143B">
        <w:rPr>
          <w:rFonts w:ascii="Calibri" w:hAnsi="Calibri" w:cs="Calibri"/>
        </w:rPr>
        <w:fldChar w:fldCharType="separate"/>
      </w:r>
      <w:r w:rsidR="00396673" w:rsidRPr="00D71029">
        <w:rPr>
          <w:rFonts w:ascii="Calibri" w:hAnsi="Calibri" w:cs="Calibri"/>
          <w:vertAlign w:val="superscript"/>
        </w:rPr>
        <w:t>30</w:t>
      </w:r>
      <w:r w:rsidR="00396673" w:rsidRPr="001C143B">
        <w:rPr>
          <w:rFonts w:ascii="Calibri" w:hAnsi="Calibri" w:cs="Calibri"/>
        </w:rPr>
        <w:fldChar w:fldCharType="end"/>
      </w:r>
      <w:r w:rsidR="00EF1965" w:rsidRPr="0007534E">
        <w:rPr>
          <w:rFonts w:ascii="Calibri" w:hAnsi="Calibri" w:cs="Calibri"/>
        </w:rPr>
        <w:t>; this problem can be dealt with by comparing stimulated cells with background control and the addition of specific markers for inflammation such as proteases and hist</w:t>
      </w:r>
      <w:r w:rsidR="00EF1965" w:rsidRPr="005E24C1">
        <w:rPr>
          <w:rFonts w:ascii="Calibri" w:hAnsi="Calibri" w:cs="Calibri"/>
        </w:rPr>
        <w:t>ones.</w:t>
      </w:r>
    </w:p>
    <w:p w14:paraId="7D364EA9" w14:textId="246CF1FC" w:rsidR="00792672" w:rsidRPr="005B6E1F" w:rsidRDefault="00792672" w:rsidP="00ED4C31">
      <w:pPr>
        <w:jc w:val="both"/>
        <w:rPr>
          <w:rFonts w:ascii="Calibri" w:hAnsi="Calibri" w:cs="Calibri"/>
        </w:rPr>
      </w:pPr>
    </w:p>
    <w:p w14:paraId="6750273A" w14:textId="1650D00A" w:rsidR="00792672" w:rsidRPr="005B6E1F" w:rsidRDefault="00792672" w:rsidP="00ED4C31">
      <w:pPr>
        <w:jc w:val="both"/>
        <w:rPr>
          <w:rFonts w:ascii="Calibri" w:hAnsi="Calibri" w:cs="Calibri"/>
        </w:rPr>
      </w:pPr>
      <w:r w:rsidRPr="005B6E1F">
        <w:rPr>
          <w:rFonts w:ascii="Calibri" w:hAnsi="Calibri" w:cs="Calibri"/>
        </w:rPr>
        <w:t>A limitation of these techniques is the requirement for</w:t>
      </w:r>
      <w:r w:rsidR="00E405F3" w:rsidRPr="005B6E1F">
        <w:rPr>
          <w:rFonts w:ascii="Calibri" w:hAnsi="Calibri" w:cs="Calibri"/>
        </w:rPr>
        <w:t xml:space="preserve"> appropriately trained and</w:t>
      </w:r>
      <w:r w:rsidRPr="005B6E1F">
        <w:rPr>
          <w:rFonts w:ascii="Calibri" w:hAnsi="Calibri" w:cs="Calibri"/>
        </w:rPr>
        <w:t xml:space="preserve"> skilled staff to perform the experiments. </w:t>
      </w:r>
      <w:r w:rsidR="00A53DB3" w:rsidRPr="005B6E1F">
        <w:rPr>
          <w:rFonts w:ascii="Calibri" w:hAnsi="Calibri" w:cs="Calibri"/>
        </w:rPr>
        <w:t>Well-</w:t>
      </w:r>
      <w:r w:rsidRPr="005B6E1F">
        <w:rPr>
          <w:rFonts w:ascii="Calibri" w:hAnsi="Calibri" w:cs="Calibri"/>
        </w:rPr>
        <w:t>established flow cytometry and microscopy facilities are also required.</w:t>
      </w:r>
      <w:r w:rsidR="004C27F8" w:rsidRPr="005B6E1F">
        <w:rPr>
          <w:rFonts w:ascii="Calibri" w:hAnsi="Calibri" w:cs="Calibri"/>
        </w:rPr>
        <w:t xml:space="preserve"> The use of human tissue samples is associated with significant variability particularly when using lung tissue; this may require a series of preliminary experiments to optimize assays</w:t>
      </w:r>
      <w:r w:rsidR="00C95125" w:rsidRPr="005B6E1F">
        <w:rPr>
          <w:rFonts w:ascii="Calibri" w:hAnsi="Calibri" w:cs="Calibri"/>
        </w:rPr>
        <w:t xml:space="preserve"> (especially with issues of background staining).</w:t>
      </w:r>
    </w:p>
    <w:p w14:paraId="434D7E51" w14:textId="77777777" w:rsidR="001C05EF" w:rsidRPr="005B6E1F" w:rsidRDefault="001C05EF" w:rsidP="00ED4C31">
      <w:pPr>
        <w:jc w:val="both"/>
        <w:rPr>
          <w:rFonts w:ascii="Calibri" w:hAnsi="Calibri" w:cs="Calibri"/>
        </w:rPr>
      </w:pPr>
    </w:p>
    <w:p w14:paraId="1734505F" w14:textId="57AF8F74" w:rsidR="00AA03DF" w:rsidRPr="005B6E1F" w:rsidRDefault="00AA03DF" w:rsidP="00ED4C31">
      <w:pPr>
        <w:jc w:val="both"/>
        <w:rPr>
          <w:rFonts w:ascii="Calibri" w:hAnsi="Calibri" w:cs="Calibri"/>
          <w:b/>
          <w:bCs/>
        </w:rPr>
      </w:pPr>
      <w:r w:rsidRPr="005B6E1F">
        <w:rPr>
          <w:rFonts w:ascii="Calibri" w:hAnsi="Calibri" w:cs="Calibri"/>
          <w:b/>
          <w:bCs/>
        </w:rPr>
        <w:t>ACKNOWLEDGMENTS:</w:t>
      </w:r>
    </w:p>
    <w:p w14:paraId="246DCD94" w14:textId="3F1C847A" w:rsidR="007A4DD6" w:rsidRPr="005B6E1F" w:rsidRDefault="00A47234" w:rsidP="00ED4C31">
      <w:pPr>
        <w:jc w:val="both"/>
        <w:rPr>
          <w:rFonts w:ascii="Calibri" w:hAnsi="Calibri" w:cs="Calibri"/>
        </w:rPr>
      </w:pPr>
      <w:r w:rsidRPr="005B6E1F">
        <w:rPr>
          <w:rFonts w:ascii="Calibri" w:hAnsi="Calibri" w:cs="Calibri"/>
        </w:rPr>
        <w:t>The authors would like to thank the staff of Clinical Immunology at Monash Health for their assistance with this work.</w:t>
      </w:r>
    </w:p>
    <w:p w14:paraId="2D96E92E" w14:textId="72F287DC" w:rsidR="00AA03DF" w:rsidRPr="005B6E1F" w:rsidRDefault="00AA03DF" w:rsidP="00ED4C31">
      <w:pPr>
        <w:jc w:val="both"/>
        <w:rPr>
          <w:rFonts w:ascii="Calibri" w:hAnsi="Calibri" w:cs="Calibri"/>
          <w:b/>
          <w:bCs/>
        </w:rPr>
      </w:pPr>
    </w:p>
    <w:p w14:paraId="5D52ED8B" w14:textId="051F4982" w:rsidR="00AA03DF" w:rsidRPr="005B6E1F" w:rsidRDefault="00AA03DF" w:rsidP="00ED4C31">
      <w:pPr>
        <w:pStyle w:val="NormalWeb"/>
        <w:spacing w:before="0" w:beforeAutospacing="0" w:after="0" w:afterAutospacing="0"/>
        <w:rPr>
          <w:color w:val="auto"/>
        </w:rPr>
      </w:pPr>
      <w:r w:rsidRPr="005B6E1F">
        <w:rPr>
          <w:b/>
          <w:color w:val="auto"/>
        </w:rPr>
        <w:t>DISCLOSURES</w:t>
      </w:r>
      <w:r w:rsidRPr="005B6E1F">
        <w:rPr>
          <w:b/>
          <w:bCs/>
          <w:color w:val="auto"/>
        </w:rPr>
        <w:t>:</w:t>
      </w:r>
    </w:p>
    <w:p w14:paraId="470F87FC" w14:textId="5F8BE85D" w:rsidR="00272F03" w:rsidRPr="005B6E1F" w:rsidRDefault="00537444" w:rsidP="0083236C">
      <w:pPr>
        <w:jc w:val="both"/>
        <w:rPr>
          <w:rFonts w:ascii="Calibri" w:hAnsi="Calibri" w:cs="Calibri"/>
        </w:rPr>
      </w:pPr>
      <w:r w:rsidRPr="005B6E1F">
        <w:rPr>
          <w:rFonts w:ascii="Calibri" w:hAnsi="Calibri" w:cs="Calibri"/>
        </w:rPr>
        <w:t>The authors have nothing to disclose.</w:t>
      </w:r>
    </w:p>
    <w:p w14:paraId="5605DDD5" w14:textId="77777777" w:rsidR="00272F03" w:rsidRPr="005B6E1F" w:rsidRDefault="00272F03">
      <w:pPr>
        <w:rPr>
          <w:rFonts w:ascii="Calibri" w:hAnsi="Calibri" w:cs="Calibri"/>
        </w:rPr>
      </w:pPr>
    </w:p>
    <w:p w14:paraId="7D5A3FD2" w14:textId="74256C26" w:rsidR="000624AF" w:rsidRPr="005B6E1F" w:rsidRDefault="009726EE" w:rsidP="00A53DB3">
      <w:pPr>
        <w:rPr>
          <w:rFonts w:ascii="Calibri" w:hAnsi="Calibri" w:cs="Calibri"/>
        </w:rPr>
      </w:pPr>
      <w:r w:rsidRPr="005B6E1F">
        <w:rPr>
          <w:rFonts w:ascii="Calibri" w:hAnsi="Calibri" w:cs="Calibri"/>
          <w:b/>
          <w:bCs/>
        </w:rPr>
        <w:t>REFERENCES</w:t>
      </w:r>
      <w:r w:rsidR="00D04760" w:rsidRPr="005B6E1F">
        <w:rPr>
          <w:rFonts w:ascii="Calibri" w:hAnsi="Calibri" w:cs="Calibri"/>
          <w:b/>
          <w:bCs/>
        </w:rPr>
        <w:t>:</w:t>
      </w:r>
    </w:p>
    <w:p w14:paraId="38674EE6" w14:textId="1DFCCD7E" w:rsidR="00396673" w:rsidRPr="00D71029" w:rsidRDefault="000624AF" w:rsidP="00A53DB3">
      <w:pPr>
        <w:pStyle w:val="EndNoteBibliography"/>
        <w:ind w:hanging="11"/>
      </w:pPr>
      <w:r w:rsidRPr="0007534E">
        <w:rPr>
          <w:color w:val="auto"/>
        </w:rPr>
        <w:fldChar w:fldCharType="begin"/>
      </w:r>
      <w:r w:rsidRPr="005B6E1F">
        <w:rPr>
          <w:color w:val="auto"/>
        </w:rPr>
        <w:instrText xml:space="preserve"> ADDIN EN.REFLIST </w:instrText>
      </w:r>
      <w:r w:rsidRPr="0007534E">
        <w:rPr>
          <w:color w:val="auto"/>
        </w:rPr>
        <w:fldChar w:fldCharType="separate"/>
      </w:r>
      <w:r w:rsidR="00396673" w:rsidRPr="00D71029">
        <w:t>1.</w:t>
      </w:r>
      <w:r w:rsidR="00396673" w:rsidRPr="00D71029">
        <w:tab/>
        <w:t>Smith-Vaughan</w:t>
      </w:r>
      <w:r w:rsidR="0078724B" w:rsidRPr="00D71029">
        <w:t>,</w:t>
      </w:r>
      <w:r w:rsidR="00396673" w:rsidRPr="00D71029">
        <w:t xml:space="preserve"> H</w:t>
      </w:r>
      <w:r w:rsidR="0078724B" w:rsidRPr="00D71029">
        <w:t>.</w:t>
      </w:r>
      <w:r w:rsidR="00A53DB3" w:rsidRPr="00D71029">
        <w:t xml:space="preserve"> </w:t>
      </w:r>
      <w:r w:rsidR="00396673" w:rsidRPr="00D71029">
        <w:t>C</w:t>
      </w:r>
      <w:r w:rsidR="0078724B" w:rsidRPr="00D71029">
        <w:t>.</w:t>
      </w:r>
      <w:r w:rsidR="00396673" w:rsidRPr="00D71029">
        <w:t>, Sriprakash</w:t>
      </w:r>
      <w:r w:rsidR="0078724B" w:rsidRPr="00D71029">
        <w:t>,</w:t>
      </w:r>
      <w:r w:rsidR="00396673" w:rsidRPr="00D71029">
        <w:t xml:space="preserve"> K</w:t>
      </w:r>
      <w:r w:rsidR="0078724B" w:rsidRPr="00D71029">
        <w:t>.</w:t>
      </w:r>
      <w:r w:rsidR="00A53DB3" w:rsidRPr="00D71029">
        <w:t xml:space="preserve"> </w:t>
      </w:r>
      <w:r w:rsidR="00396673" w:rsidRPr="00D71029">
        <w:t>S</w:t>
      </w:r>
      <w:r w:rsidR="0078724B" w:rsidRPr="00D71029">
        <w:t>.</w:t>
      </w:r>
      <w:r w:rsidR="00396673" w:rsidRPr="00D71029">
        <w:t>, Leach</w:t>
      </w:r>
      <w:r w:rsidR="0078724B" w:rsidRPr="00D71029">
        <w:t>,</w:t>
      </w:r>
      <w:r w:rsidR="00396673" w:rsidRPr="00D71029">
        <w:t xml:space="preserve"> A</w:t>
      </w:r>
      <w:r w:rsidR="0078724B" w:rsidRPr="00D71029">
        <w:t>.</w:t>
      </w:r>
      <w:r w:rsidR="00A53DB3" w:rsidRPr="00D71029">
        <w:t xml:space="preserve"> </w:t>
      </w:r>
      <w:r w:rsidR="00396673" w:rsidRPr="00D71029">
        <w:t>J</w:t>
      </w:r>
      <w:r w:rsidR="0078724B" w:rsidRPr="00D71029">
        <w:t>.</w:t>
      </w:r>
      <w:r w:rsidR="00396673" w:rsidRPr="00D71029">
        <w:t>, Mathews</w:t>
      </w:r>
      <w:r w:rsidR="0078724B" w:rsidRPr="00D71029">
        <w:t>,</w:t>
      </w:r>
      <w:r w:rsidR="00396673" w:rsidRPr="00D71029">
        <w:t xml:space="preserve"> J</w:t>
      </w:r>
      <w:r w:rsidR="0078724B" w:rsidRPr="00D71029">
        <w:t>.</w:t>
      </w:r>
      <w:r w:rsidR="00A53DB3" w:rsidRPr="00D71029">
        <w:t xml:space="preserve"> </w:t>
      </w:r>
      <w:r w:rsidR="00396673" w:rsidRPr="00D71029">
        <w:t>D</w:t>
      </w:r>
      <w:r w:rsidR="0078724B" w:rsidRPr="00D71029">
        <w:t>.</w:t>
      </w:r>
      <w:r w:rsidR="00396673" w:rsidRPr="00D71029">
        <w:t>, Kemp</w:t>
      </w:r>
      <w:r w:rsidR="0078724B" w:rsidRPr="00D71029">
        <w:t>,</w:t>
      </w:r>
      <w:r w:rsidR="00396673" w:rsidRPr="00D71029">
        <w:t xml:space="preserve"> D</w:t>
      </w:r>
      <w:r w:rsidR="0078724B" w:rsidRPr="00D71029">
        <w:t>.</w:t>
      </w:r>
      <w:r w:rsidR="00A53DB3" w:rsidRPr="00D71029">
        <w:t xml:space="preserve"> </w:t>
      </w:r>
      <w:r w:rsidR="00396673" w:rsidRPr="00D71029">
        <w:t xml:space="preserve">J. Low genetic diversity of Haemophilus influenzae type b compared to nonencapsulated H. influenzae in a population in which H. influenzae is highly endemic. </w:t>
      </w:r>
      <w:r w:rsidR="00A53DB3" w:rsidRPr="00D71029">
        <w:rPr>
          <w:i/>
          <w:iCs/>
        </w:rPr>
        <w:t>Infection and Immunit</w:t>
      </w:r>
      <w:r w:rsidR="00A53DB3" w:rsidRPr="00D71029">
        <w:t>y</w:t>
      </w:r>
      <w:r w:rsidR="00396673" w:rsidRPr="00D71029">
        <w:rPr>
          <w:iCs/>
        </w:rPr>
        <w:t xml:space="preserve">. </w:t>
      </w:r>
      <w:r w:rsidR="00396673" w:rsidRPr="00D71029">
        <w:rPr>
          <w:b/>
          <w:bCs/>
        </w:rPr>
        <w:t>66</w:t>
      </w:r>
      <w:r w:rsidR="00F15899" w:rsidRPr="00D71029">
        <w:t xml:space="preserve">, </w:t>
      </w:r>
      <w:r w:rsidR="00396673" w:rsidRPr="00D71029">
        <w:t>3403</w:t>
      </w:r>
      <w:r w:rsidR="00A53DB3" w:rsidRPr="00D71029">
        <w:t>–</w:t>
      </w:r>
      <w:r w:rsidR="00396673" w:rsidRPr="00D71029">
        <w:t>3409</w:t>
      </w:r>
      <w:r w:rsidR="00F15899" w:rsidRPr="00D71029">
        <w:t xml:space="preserve"> (1998)</w:t>
      </w:r>
      <w:r w:rsidR="00396673" w:rsidRPr="00D71029">
        <w:t>.</w:t>
      </w:r>
    </w:p>
    <w:p w14:paraId="3EDCB832" w14:textId="1C53B714" w:rsidR="00396673" w:rsidRPr="00D71029" w:rsidRDefault="00396673" w:rsidP="00A53DB3">
      <w:pPr>
        <w:pStyle w:val="EndNoteBibliography"/>
        <w:ind w:hanging="11"/>
      </w:pPr>
      <w:r w:rsidRPr="00D71029">
        <w:lastRenderedPageBreak/>
        <w:t>2.</w:t>
      </w:r>
      <w:r w:rsidRPr="00D71029">
        <w:tab/>
        <w:t>Murphy</w:t>
      </w:r>
      <w:r w:rsidR="0078724B" w:rsidRPr="00D71029">
        <w:t>,</w:t>
      </w:r>
      <w:r w:rsidRPr="00D71029">
        <w:t xml:space="preserve"> T</w:t>
      </w:r>
      <w:r w:rsidR="0078724B" w:rsidRPr="00D71029">
        <w:t>.</w:t>
      </w:r>
      <w:r w:rsidR="00A53DB3" w:rsidRPr="00D71029">
        <w:t xml:space="preserve"> </w:t>
      </w:r>
      <w:r w:rsidRPr="00D71029">
        <w:t>F</w:t>
      </w:r>
      <w:r w:rsidR="0078724B" w:rsidRPr="00D71029">
        <w:t>.</w:t>
      </w:r>
      <w:r w:rsidRPr="00D71029">
        <w:t xml:space="preserve"> Haemophilus and Moxarella infections. In: </w:t>
      </w:r>
      <w:r w:rsidRPr="00D71029">
        <w:rPr>
          <w:i/>
        </w:rPr>
        <w:t>Harrisons Principles of Internal Medicine</w:t>
      </w:r>
      <w:r w:rsidRPr="00D71029">
        <w:t xml:space="preserve">. </w:t>
      </w:r>
      <w:r w:rsidR="00EF1B13" w:rsidRPr="00D71029">
        <w:rPr>
          <w:b/>
          <w:bCs/>
        </w:rPr>
        <w:t>152</w:t>
      </w:r>
      <w:r w:rsidRPr="00D71029">
        <w:t xml:space="preserve"> </w:t>
      </w:r>
      <w:r w:rsidR="00EF1B13" w:rsidRPr="00D71029">
        <w:t>(</w:t>
      </w:r>
      <w:r w:rsidRPr="00D71029">
        <w:t>2018</w:t>
      </w:r>
      <w:r w:rsidR="00EF1B13" w:rsidRPr="00D71029">
        <w:t>)</w:t>
      </w:r>
      <w:r w:rsidRPr="00D71029">
        <w:t>.</w:t>
      </w:r>
    </w:p>
    <w:p w14:paraId="2FABE817" w14:textId="06641C6A" w:rsidR="00396673" w:rsidRPr="00D71029" w:rsidRDefault="00396673" w:rsidP="00A53DB3">
      <w:pPr>
        <w:pStyle w:val="EndNoteBibliography"/>
        <w:ind w:hanging="11"/>
      </w:pPr>
      <w:r w:rsidRPr="00D71029">
        <w:t>3.</w:t>
      </w:r>
      <w:r w:rsidRPr="00D71029">
        <w:tab/>
        <w:t>King</w:t>
      </w:r>
      <w:r w:rsidR="0078724B" w:rsidRPr="00D71029">
        <w:t>,</w:t>
      </w:r>
      <w:r w:rsidRPr="00D71029">
        <w:t xml:space="preserve"> P</w:t>
      </w:r>
      <w:r w:rsidR="0078724B" w:rsidRPr="00D71029">
        <w:t>.</w:t>
      </w:r>
      <w:r w:rsidR="00A53DB3" w:rsidRPr="00D71029">
        <w:t xml:space="preserve"> </w:t>
      </w:r>
      <w:r w:rsidRPr="00D71029">
        <w:t>T</w:t>
      </w:r>
      <w:r w:rsidR="0078724B" w:rsidRPr="00D71029">
        <w:t>.</w:t>
      </w:r>
      <w:r w:rsidRPr="00D71029">
        <w:t>, Sharma</w:t>
      </w:r>
      <w:r w:rsidR="0078724B" w:rsidRPr="00D71029">
        <w:t>,</w:t>
      </w:r>
      <w:r w:rsidRPr="00D71029">
        <w:t xml:space="preserve"> R. The </w:t>
      </w:r>
      <w:r w:rsidR="00A53DB3" w:rsidRPr="00D71029">
        <w:t>lung immune response to nontypeable haemophilus influenzae (lung immun</w:t>
      </w:r>
      <w:r w:rsidRPr="00D71029">
        <w:t>ity to NTHi).</w:t>
      </w:r>
      <w:r w:rsidRPr="00D71029">
        <w:rPr>
          <w:i/>
          <w:iCs/>
        </w:rPr>
        <w:t xml:space="preserve"> </w:t>
      </w:r>
      <w:r w:rsidR="00A53DB3" w:rsidRPr="00D71029">
        <w:rPr>
          <w:i/>
          <w:iCs/>
        </w:rPr>
        <w:t>Journal of Immunology Research</w:t>
      </w:r>
      <w:r w:rsidRPr="00D71029">
        <w:rPr>
          <w:iCs/>
        </w:rPr>
        <w:t xml:space="preserve">. </w:t>
      </w:r>
      <w:r w:rsidRPr="00D71029">
        <w:t>706376</w:t>
      </w:r>
      <w:r w:rsidR="00F15899" w:rsidRPr="00D71029">
        <w:t xml:space="preserve"> (2015)</w:t>
      </w:r>
      <w:r w:rsidRPr="00D71029">
        <w:t>.</w:t>
      </w:r>
    </w:p>
    <w:p w14:paraId="1442E859" w14:textId="49A2C67B" w:rsidR="00396673" w:rsidRPr="00D71029" w:rsidRDefault="00396673" w:rsidP="00A53DB3">
      <w:pPr>
        <w:pStyle w:val="EndNoteBibliography"/>
        <w:ind w:hanging="11"/>
      </w:pPr>
      <w:r w:rsidRPr="00D71029">
        <w:t>4.</w:t>
      </w:r>
      <w:r w:rsidRPr="00D71029">
        <w:tab/>
        <w:t>Ahearn</w:t>
      </w:r>
      <w:r w:rsidR="0078724B" w:rsidRPr="00D71029">
        <w:t>,</w:t>
      </w:r>
      <w:r w:rsidRPr="00D71029">
        <w:t xml:space="preserve"> C</w:t>
      </w:r>
      <w:r w:rsidR="0078724B" w:rsidRPr="00D71029">
        <w:t>.</w:t>
      </w:r>
      <w:r w:rsidR="00A53DB3" w:rsidRPr="00D71029">
        <w:t xml:space="preserve"> </w:t>
      </w:r>
      <w:r w:rsidRPr="00D71029">
        <w:t>P</w:t>
      </w:r>
      <w:r w:rsidR="0078724B" w:rsidRPr="00D71029">
        <w:t>.</w:t>
      </w:r>
      <w:r w:rsidRPr="00D71029">
        <w:t>, Gallo</w:t>
      </w:r>
      <w:r w:rsidR="0078724B" w:rsidRPr="00D71029">
        <w:t>,</w:t>
      </w:r>
      <w:r w:rsidRPr="00D71029">
        <w:t xml:space="preserve"> M</w:t>
      </w:r>
      <w:r w:rsidR="0078724B" w:rsidRPr="00D71029">
        <w:t>.</w:t>
      </w:r>
      <w:r w:rsidR="00A53DB3" w:rsidRPr="00D71029">
        <w:t xml:space="preserve"> </w:t>
      </w:r>
      <w:r w:rsidRPr="00D71029">
        <w:t>C</w:t>
      </w:r>
      <w:r w:rsidR="0078724B" w:rsidRPr="00D71029">
        <w:t>.</w:t>
      </w:r>
      <w:r w:rsidRPr="00D71029">
        <w:t>, Murphy</w:t>
      </w:r>
      <w:r w:rsidR="0078724B" w:rsidRPr="00D71029">
        <w:t>,</w:t>
      </w:r>
      <w:r w:rsidRPr="00D71029">
        <w:t xml:space="preserve"> T</w:t>
      </w:r>
      <w:r w:rsidR="0078724B" w:rsidRPr="00D71029">
        <w:t>.</w:t>
      </w:r>
      <w:r w:rsidR="00A53DB3" w:rsidRPr="00D71029">
        <w:t xml:space="preserve"> </w:t>
      </w:r>
      <w:r w:rsidRPr="00D71029">
        <w:t xml:space="preserve">F. Insights on persistent airway infection by non-typeable Haemophilus influenzae in chronic obstructive pulmonary disease. </w:t>
      </w:r>
      <w:r w:rsidR="00A53DB3" w:rsidRPr="00D71029">
        <w:rPr>
          <w:i/>
          <w:iCs/>
        </w:rPr>
        <w:t>Pathogens and Disease</w:t>
      </w:r>
      <w:r w:rsidR="00F15899" w:rsidRPr="00D71029">
        <w:rPr>
          <w:iCs/>
        </w:rPr>
        <w:t xml:space="preserve">. </w:t>
      </w:r>
      <w:r w:rsidRPr="00D71029">
        <w:rPr>
          <w:b/>
          <w:bCs/>
        </w:rPr>
        <w:t>75</w:t>
      </w:r>
      <w:r w:rsidR="00F15899" w:rsidRPr="00D71029">
        <w:t>, 9 (2017</w:t>
      </w:r>
      <w:r w:rsidRPr="00D71029">
        <w:t>).</w:t>
      </w:r>
    </w:p>
    <w:p w14:paraId="35997174" w14:textId="667EB1B0" w:rsidR="00396673" w:rsidRPr="00D71029" w:rsidRDefault="00396673" w:rsidP="00A53DB3">
      <w:pPr>
        <w:pStyle w:val="EndNoteBibliography"/>
        <w:ind w:hanging="11"/>
      </w:pPr>
      <w:r w:rsidRPr="00D71029">
        <w:t>5.</w:t>
      </w:r>
      <w:r w:rsidRPr="00D71029">
        <w:tab/>
        <w:t>Brinkmann</w:t>
      </w:r>
      <w:r w:rsidR="0078724B" w:rsidRPr="00D71029">
        <w:t>,</w:t>
      </w:r>
      <w:r w:rsidRPr="00D71029">
        <w:t xml:space="preserve"> V</w:t>
      </w:r>
      <w:r w:rsidR="0078724B" w:rsidRPr="00D71029">
        <w:t>.</w:t>
      </w:r>
      <w:r w:rsidRPr="00D71029">
        <w:t xml:space="preserve"> </w:t>
      </w:r>
      <w:r w:rsidR="00A53DB3" w:rsidRPr="00D71029">
        <w:rPr>
          <w:iCs/>
        </w:rPr>
        <w:t>et al</w:t>
      </w:r>
      <w:r w:rsidRPr="00D71029">
        <w:t xml:space="preserve">. Neutrophil extracellular traps kill bacteria. </w:t>
      </w:r>
      <w:r w:rsidRPr="00D71029">
        <w:rPr>
          <w:i/>
        </w:rPr>
        <w:t>Science</w:t>
      </w:r>
      <w:r w:rsidR="00F15899" w:rsidRPr="00D71029">
        <w:rPr>
          <w:iCs/>
        </w:rPr>
        <w:t xml:space="preserve">. </w:t>
      </w:r>
      <w:r w:rsidRPr="00D71029">
        <w:rPr>
          <w:b/>
          <w:bCs/>
        </w:rPr>
        <w:t>303</w:t>
      </w:r>
      <w:r w:rsidR="00F15899" w:rsidRPr="00D71029">
        <w:t xml:space="preserve">, </w:t>
      </w:r>
      <w:r w:rsidRPr="00D71029">
        <w:t>1532</w:t>
      </w:r>
      <w:r w:rsidR="00A53DB3" w:rsidRPr="00D71029">
        <w:t>–</w:t>
      </w:r>
      <w:r w:rsidRPr="00D71029">
        <w:t>1535</w:t>
      </w:r>
      <w:r w:rsidR="00F15899" w:rsidRPr="00D71029">
        <w:t xml:space="preserve"> (2004)</w:t>
      </w:r>
      <w:r w:rsidRPr="00D71029">
        <w:t>.</w:t>
      </w:r>
    </w:p>
    <w:p w14:paraId="20410BF4" w14:textId="5CBE49B0" w:rsidR="00396673" w:rsidRPr="00D71029" w:rsidRDefault="00396673" w:rsidP="00A53DB3">
      <w:pPr>
        <w:pStyle w:val="EndNoteBibliography"/>
        <w:ind w:hanging="11"/>
      </w:pPr>
      <w:r w:rsidRPr="00D71029">
        <w:t>6.</w:t>
      </w:r>
      <w:r w:rsidRPr="00D71029">
        <w:tab/>
        <w:t>Brinkmann</w:t>
      </w:r>
      <w:r w:rsidR="0078724B" w:rsidRPr="00D71029">
        <w:t>,</w:t>
      </w:r>
      <w:r w:rsidRPr="00D71029">
        <w:t xml:space="preserve"> V</w:t>
      </w:r>
      <w:r w:rsidR="0078724B" w:rsidRPr="00D71029">
        <w:t>.</w:t>
      </w:r>
      <w:r w:rsidRPr="00D71029">
        <w:t>, Zychlinsky</w:t>
      </w:r>
      <w:r w:rsidR="0078724B" w:rsidRPr="00D71029">
        <w:t>,</w:t>
      </w:r>
      <w:r w:rsidRPr="00D71029">
        <w:t xml:space="preserve"> A. Neutrophil extracellular traps: is immunity the second function of chromatin? </w:t>
      </w:r>
      <w:r w:rsidR="00A53DB3" w:rsidRPr="00D71029">
        <w:rPr>
          <w:i/>
          <w:iCs/>
        </w:rPr>
        <w:t>Journal of Cell Biology</w:t>
      </w:r>
      <w:r w:rsidRPr="00D71029">
        <w:rPr>
          <w:iCs/>
        </w:rPr>
        <w:t>.</w:t>
      </w:r>
      <w:r w:rsidR="00F15899" w:rsidRPr="00D71029">
        <w:rPr>
          <w:iCs/>
        </w:rPr>
        <w:t xml:space="preserve"> </w:t>
      </w:r>
      <w:r w:rsidRPr="00D71029">
        <w:rPr>
          <w:b/>
          <w:bCs/>
        </w:rPr>
        <w:t>198</w:t>
      </w:r>
      <w:r w:rsidR="00F15899" w:rsidRPr="00D71029">
        <w:t xml:space="preserve">, </w:t>
      </w:r>
      <w:r w:rsidRPr="00D71029">
        <w:t>773</w:t>
      </w:r>
      <w:r w:rsidR="00A53DB3" w:rsidRPr="00D71029">
        <w:t>–</w:t>
      </w:r>
      <w:r w:rsidRPr="00D71029">
        <w:t>783</w:t>
      </w:r>
      <w:r w:rsidR="00F15899" w:rsidRPr="00D71029">
        <w:t xml:space="preserve"> (2012)</w:t>
      </w:r>
      <w:r w:rsidRPr="00D71029">
        <w:t>.</w:t>
      </w:r>
    </w:p>
    <w:p w14:paraId="5973653E" w14:textId="0FD36278" w:rsidR="00396673" w:rsidRPr="00D71029" w:rsidRDefault="00396673" w:rsidP="00A53DB3">
      <w:pPr>
        <w:pStyle w:val="EndNoteBibliography"/>
        <w:ind w:hanging="11"/>
      </w:pPr>
      <w:r w:rsidRPr="00D71029">
        <w:t>7.</w:t>
      </w:r>
      <w:r w:rsidRPr="00D71029">
        <w:tab/>
        <w:t>Jorch</w:t>
      </w:r>
      <w:r w:rsidR="0078724B" w:rsidRPr="00D71029">
        <w:t>,</w:t>
      </w:r>
      <w:r w:rsidRPr="00D71029">
        <w:t xml:space="preserve"> S</w:t>
      </w:r>
      <w:r w:rsidR="0078724B" w:rsidRPr="00D71029">
        <w:t>.</w:t>
      </w:r>
      <w:r w:rsidR="00A53DB3" w:rsidRPr="00D71029">
        <w:t xml:space="preserve"> </w:t>
      </w:r>
      <w:r w:rsidRPr="00D71029">
        <w:t>K</w:t>
      </w:r>
      <w:r w:rsidR="0078724B" w:rsidRPr="00D71029">
        <w:t>.</w:t>
      </w:r>
      <w:r w:rsidRPr="00D71029">
        <w:t>, Kubes</w:t>
      </w:r>
      <w:r w:rsidR="0078724B" w:rsidRPr="00D71029">
        <w:t>,</w:t>
      </w:r>
      <w:r w:rsidRPr="00D71029">
        <w:t xml:space="preserve"> P. An emerging role for neutrophil extracellular traps in noninfectious disease. </w:t>
      </w:r>
      <w:r w:rsidR="00A53DB3" w:rsidRPr="00D71029">
        <w:rPr>
          <w:i/>
          <w:iCs/>
        </w:rPr>
        <w:t>Nature Medicine</w:t>
      </w:r>
      <w:r w:rsidRPr="00D71029">
        <w:rPr>
          <w:iCs/>
        </w:rPr>
        <w:t>.</w:t>
      </w:r>
      <w:r w:rsidR="00F15899" w:rsidRPr="00D71029">
        <w:rPr>
          <w:iCs/>
        </w:rPr>
        <w:t xml:space="preserve"> </w:t>
      </w:r>
      <w:r w:rsidRPr="00D71029">
        <w:rPr>
          <w:b/>
          <w:bCs/>
        </w:rPr>
        <w:t>23</w:t>
      </w:r>
      <w:r w:rsidR="00F15899" w:rsidRPr="00D71029">
        <w:t xml:space="preserve">, </w:t>
      </w:r>
      <w:r w:rsidRPr="00D71029">
        <w:t>279</w:t>
      </w:r>
      <w:r w:rsidR="00A53DB3" w:rsidRPr="00D71029">
        <w:t>–</w:t>
      </w:r>
      <w:r w:rsidRPr="00D71029">
        <w:t>287</w:t>
      </w:r>
      <w:r w:rsidR="00F15899" w:rsidRPr="00D71029">
        <w:t xml:space="preserve"> (2017)</w:t>
      </w:r>
      <w:r w:rsidRPr="00D71029">
        <w:t>.</w:t>
      </w:r>
    </w:p>
    <w:p w14:paraId="1A4F50D6" w14:textId="1C1C9940" w:rsidR="00396673" w:rsidRPr="00D71029" w:rsidRDefault="00396673" w:rsidP="00A53DB3">
      <w:pPr>
        <w:pStyle w:val="EndNoteBibliography"/>
        <w:ind w:hanging="11"/>
      </w:pPr>
      <w:r w:rsidRPr="00D71029">
        <w:t>8.</w:t>
      </w:r>
      <w:r w:rsidRPr="00D71029">
        <w:tab/>
        <w:t>Boe</w:t>
      </w:r>
      <w:r w:rsidR="0078724B" w:rsidRPr="00D71029">
        <w:t>,</w:t>
      </w:r>
      <w:r w:rsidRPr="00D71029">
        <w:t xml:space="preserve"> D</w:t>
      </w:r>
      <w:r w:rsidR="0078724B" w:rsidRPr="00D71029">
        <w:t>.</w:t>
      </w:r>
      <w:r w:rsidR="00A53DB3" w:rsidRPr="00D71029">
        <w:t xml:space="preserve"> </w:t>
      </w:r>
      <w:r w:rsidRPr="00D71029">
        <w:t>M</w:t>
      </w:r>
      <w:r w:rsidR="0078724B" w:rsidRPr="00D71029">
        <w:t>.</w:t>
      </w:r>
      <w:r w:rsidRPr="00D71029">
        <w:t>, Curtis</w:t>
      </w:r>
      <w:r w:rsidR="0078724B" w:rsidRPr="00D71029">
        <w:t>,</w:t>
      </w:r>
      <w:r w:rsidRPr="00D71029">
        <w:t xml:space="preserve"> B</w:t>
      </w:r>
      <w:r w:rsidR="0078724B" w:rsidRPr="00D71029">
        <w:t>.</w:t>
      </w:r>
      <w:r w:rsidR="00A53DB3" w:rsidRPr="00D71029">
        <w:t xml:space="preserve"> </w:t>
      </w:r>
      <w:r w:rsidRPr="00D71029">
        <w:t>J</w:t>
      </w:r>
      <w:r w:rsidR="0078724B" w:rsidRPr="00D71029">
        <w:t>.</w:t>
      </w:r>
      <w:r w:rsidRPr="00D71029">
        <w:t>, Chen</w:t>
      </w:r>
      <w:r w:rsidR="0078724B" w:rsidRPr="00D71029">
        <w:t>,</w:t>
      </w:r>
      <w:r w:rsidRPr="00D71029">
        <w:t xml:space="preserve"> M</w:t>
      </w:r>
      <w:r w:rsidR="0078724B" w:rsidRPr="00D71029">
        <w:t>.</w:t>
      </w:r>
      <w:r w:rsidR="00A53DB3" w:rsidRPr="00D71029">
        <w:t xml:space="preserve"> </w:t>
      </w:r>
      <w:r w:rsidRPr="00D71029">
        <w:t>M</w:t>
      </w:r>
      <w:r w:rsidR="0078724B" w:rsidRPr="00D71029">
        <w:t>.</w:t>
      </w:r>
      <w:r w:rsidRPr="00D71029">
        <w:t>, Ippolito</w:t>
      </w:r>
      <w:r w:rsidR="0078724B" w:rsidRPr="00D71029">
        <w:t>,</w:t>
      </w:r>
      <w:r w:rsidRPr="00D71029">
        <w:t xml:space="preserve"> J</w:t>
      </w:r>
      <w:r w:rsidR="0078724B" w:rsidRPr="00D71029">
        <w:t>.</w:t>
      </w:r>
      <w:r w:rsidR="00A53DB3" w:rsidRPr="00D71029">
        <w:t xml:space="preserve"> </w:t>
      </w:r>
      <w:r w:rsidRPr="00D71029">
        <w:t>A</w:t>
      </w:r>
      <w:r w:rsidR="0078724B" w:rsidRPr="00D71029">
        <w:t>.</w:t>
      </w:r>
      <w:r w:rsidRPr="00D71029">
        <w:t>, Kovacs</w:t>
      </w:r>
      <w:r w:rsidR="0078724B" w:rsidRPr="00D71029">
        <w:t>,</w:t>
      </w:r>
      <w:r w:rsidRPr="00D71029">
        <w:t xml:space="preserve"> E</w:t>
      </w:r>
      <w:r w:rsidR="0078724B" w:rsidRPr="00D71029">
        <w:t>.</w:t>
      </w:r>
      <w:r w:rsidR="00A53DB3" w:rsidRPr="00D71029">
        <w:t xml:space="preserve"> </w:t>
      </w:r>
      <w:r w:rsidRPr="00D71029">
        <w:t xml:space="preserve">J. Extracellular traps and macrophages: new roles for the versatile phagocyte. </w:t>
      </w:r>
      <w:r w:rsidR="00A53DB3" w:rsidRPr="00D71029">
        <w:rPr>
          <w:i/>
          <w:iCs/>
        </w:rPr>
        <w:t>Journal of Leukocyte Biology</w:t>
      </w:r>
      <w:r w:rsidRPr="00D71029">
        <w:rPr>
          <w:iCs/>
        </w:rPr>
        <w:t>.</w:t>
      </w:r>
      <w:r w:rsidR="00F15899" w:rsidRPr="00D71029">
        <w:rPr>
          <w:iCs/>
        </w:rPr>
        <w:t xml:space="preserve"> </w:t>
      </w:r>
      <w:r w:rsidRPr="00D71029">
        <w:rPr>
          <w:b/>
          <w:bCs/>
        </w:rPr>
        <w:t>97</w:t>
      </w:r>
      <w:r w:rsidR="00F15899" w:rsidRPr="00D71029">
        <w:t xml:space="preserve">, </w:t>
      </w:r>
      <w:r w:rsidRPr="00D71029">
        <w:t>1023</w:t>
      </w:r>
      <w:r w:rsidR="00A53DB3" w:rsidRPr="00D71029">
        <w:t>–</w:t>
      </w:r>
      <w:r w:rsidRPr="00D71029">
        <w:t>1035</w:t>
      </w:r>
      <w:r w:rsidR="00F15899" w:rsidRPr="00D71029">
        <w:t xml:space="preserve"> (2015)</w:t>
      </w:r>
      <w:r w:rsidRPr="00D71029">
        <w:t>.</w:t>
      </w:r>
    </w:p>
    <w:p w14:paraId="05C178F6" w14:textId="196CDFD0" w:rsidR="00396673" w:rsidRPr="00D71029" w:rsidRDefault="00396673" w:rsidP="00A53DB3">
      <w:pPr>
        <w:pStyle w:val="EndNoteBibliography"/>
        <w:ind w:hanging="11"/>
      </w:pPr>
      <w:r w:rsidRPr="00D71029">
        <w:t>9.</w:t>
      </w:r>
      <w:r w:rsidRPr="00D71029">
        <w:tab/>
        <w:t>Cheng</w:t>
      </w:r>
      <w:r w:rsidR="00A53DB3" w:rsidRPr="00D71029">
        <w:t>,</w:t>
      </w:r>
      <w:r w:rsidRPr="00D71029">
        <w:t xml:space="preserve"> O</w:t>
      </w:r>
      <w:r w:rsidR="00A53DB3" w:rsidRPr="00D71029">
        <w:t xml:space="preserve">. </w:t>
      </w:r>
      <w:r w:rsidRPr="00D71029">
        <w:t>Z,</w:t>
      </w:r>
      <w:r w:rsidR="00A53DB3" w:rsidRPr="00D71029">
        <w:t>.</w:t>
      </w:r>
      <w:r w:rsidRPr="00D71029">
        <w:t xml:space="preserve"> Palaniyar</w:t>
      </w:r>
      <w:r w:rsidR="00A53DB3" w:rsidRPr="00D71029">
        <w:t>,</w:t>
      </w:r>
      <w:r w:rsidRPr="00D71029">
        <w:t xml:space="preserve"> N. NET balancing: a problem in inflammatory lung diseases. </w:t>
      </w:r>
      <w:r w:rsidR="00A53DB3" w:rsidRPr="00D71029">
        <w:rPr>
          <w:i/>
          <w:iCs/>
        </w:rPr>
        <w:t>Frontiers in Immunology</w:t>
      </w:r>
      <w:r w:rsidR="00A53DB3" w:rsidRPr="00D71029">
        <w:t xml:space="preserve">. </w:t>
      </w:r>
      <w:r w:rsidRPr="00D71029">
        <w:rPr>
          <w:b/>
          <w:bCs/>
        </w:rPr>
        <w:t>4</w:t>
      </w:r>
      <w:r w:rsidR="00F15899" w:rsidRPr="00D71029">
        <w:t xml:space="preserve">, </w:t>
      </w:r>
      <w:r w:rsidRPr="00D71029">
        <w:t>1</w:t>
      </w:r>
      <w:r w:rsidR="00F15899" w:rsidRPr="00D71029">
        <w:t xml:space="preserve"> (2013)</w:t>
      </w:r>
      <w:r w:rsidRPr="00D71029">
        <w:t>.</w:t>
      </w:r>
    </w:p>
    <w:p w14:paraId="5B41B4C5" w14:textId="58E52648" w:rsidR="00396673" w:rsidRPr="00D71029" w:rsidRDefault="00396673" w:rsidP="00A53DB3">
      <w:pPr>
        <w:pStyle w:val="EndNoteBibliography"/>
        <w:ind w:hanging="11"/>
      </w:pPr>
      <w:r w:rsidRPr="00D71029">
        <w:t>10.</w:t>
      </w:r>
      <w:r w:rsidRPr="00D71029">
        <w:tab/>
        <w:t>Jacobs</w:t>
      </w:r>
      <w:r w:rsidR="0078724B" w:rsidRPr="00D71029">
        <w:t>,</w:t>
      </w:r>
      <w:r w:rsidRPr="00D71029">
        <w:t xml:space="preserve"> D</w:t>
      </w:r>
      <w:r w:rsidR="0078724B" w:rsidRPr="00D71029">
        <w:t>.</w:t>
      </w:r>
      <w:r w:rsidR="00A53DB3" w:rsidRPr="00D71029">
        <w:t xml:space="preserve"> </w:t>
      </w:r>
      <w:r w:rsidRPr="00D71029">
        <w:t>M</w:t>
      </w:r>
      <w:r w:rsidR="0078724B" w:rsidRPr="00D71029">
        <w:t>.</w:t>
      </w:r>
      <w:r w:rsidRPr="00D71029">
        <w:t>, Ochs-Balcom</w:t>
      </w:r>
      <w:r w:rsidR="0078724B" w:rsidRPr="00D71029">
        <w:t>,</w:t>
      </w:r>
      <w:r w:rsidRPr="00D71029">
        <w:t xml:space="preserve"> H</w:t>
      </w:r>
      <w:r w:rsidR="0078724B" w:rsidRPr="00D71029">
        <w:t>.</w:t>
      </w:r>
      <w:r w:rsidR="00A53DB3" w:rsidRPr="00D71029">
        <w:t xml:space="preserve"> </w:t>
      </w:r>
      <w:r w:rsidRPr="00D71029">
        <w:t>M</w:t>
      </w:r>
      <w:r w:rsidR="0078724B" w:rsidRPr="00D71029">
        <w:t>.</w:t>
      </w:r>
      <w:r w:rsidRPr="00D71029">
        <w:t>, Zhao</w:t>
      </w:r>
      <w:r w:rsidR="0078724B" w:rsidRPr="00D71029">
        <w:t>,</w:t>
      </w:r>
      <w:r w:rsidRPr="00D71029">
        <w:t xml:space="preserve"> J</w:t>
      </w:r>
      <w:r w:rsidR="0078724B" w:rsidRPr="00D71029">
        <w:t>.</w:t>
      </w:r>
      <w:r w:rsidRPr="00D71029">
        <w:t>, Murphy</w:t>
      </w:r>
      <w:r w:rsidR="0078724B" w:rsidRPr="00D71029">
        <w:t>,</w:t>
      </w:r>
      <w:r w:rsidRPr="00D71029">
        <w:t xml:space="preserve"> T</w:t>
      </w:r>
      <w:r w:rsidR="0078724B" w:rsidRPr="00D71029">
        <w:t>.</w:t>
      </w:r>
      <w:r w:rsidR="00A53DB3" w:rsidRPr="00D71029">
        <w:t xml:space="preserve"> </w:t>
      </w:r>
      <w:r w:rsidRPr="00D71029">
        <w:t>F</w:t>
      </w:r>
      <w:r w:rsidR="0078724B" w:rsidRPr="00D71029">
        <w:t>.</w:t>
      </w:r>
      <w:r w:rsidRPr="00D71029">
        <w:t>, Sethi</w:t>
      </w:r>
      <w:r w:rsidR="0078724B" w:rsidRPr="00D71029">
        <w:t>,</w:t>
      </w:r>
      <w:r w:rsidRPr="00D71029">
        <w:t xml:space="preserve"> S. Lower </w:t>
      </w:r>
      <w:r w:rsidR="00A53DB3" w:rsidRPr="00D71029">
        <w:t>airway bacterial colonization patterns and species-specific interactions in chronic obstructive pulmonary dise</w:t>
      </w:r>
      <w:r w:rsidRPr="00D71029">
        <w:t xml:space="preserve">ase. </w:t>
      </w:r>
      <w:r w:rsidR="00A53DB3" w:rsidRPr="00D71029">
        <w:rPr>
          <w:i/>
          <w:iCs/>
        </w:rPr>
        <w:t>Journal of Clinical Microbiology</w:t>
      </w:r>
      <w:r w:rsidR="00A53DB3" w:rsidRPr="00D71029">
        <w:t>.</w:t>
      </w:r>
      <w:r w:rsidR="00F15899" w:rsidRPr="00D71029">
        <w:t xml:space="preserve"> </w:t>
      </w:r>
      <w:r w:rsidRPr="00D71029">
        <w:rPr>
          <w:b/>
          <w:bCs/>
        </w:rPr>
        <w:t>56</w:t>
      </w:r>
      <w:r w:rsidR="00F15899" w:rsidRPr="00D71029">
        <w:t xml:space="preserve"> </w:t>
      </w:r>
      <w:r w:rsidRPr="00D71029">
        <w:t>(</w:t>
      </w:r>
      <w:r w:rsidR="00F15899" w:rsidRPr="00D71029">
        <w:t>2018</w:t>
      </w:r>
      <w:r w:rsidRPr="00D71029">
        <w:t>).</w:t>
      </w:r>
    </w:p>
    <w:p w14:paraId="23551410" w14:textId="7B8402EA" w:rsidR="00396673" w:rsidRPr="00D71029" w:rsidRDefault="00396673" w:rsidP="00A53DB3">
      <w:pPr>
        <w:pStyle w:val="EndNoteBibliography"/>
        <w:ind w:hanging="11"/>
      </w:pPr>
      <w:r w:rsidRPr="00D71029">
        <w:t>11.</w:t>
      </w:r>
      <w:r w:rsidRPr="00D71029">
        <w:tab/>
        <w:t>Barenkamp</w:t>
      </w:r>
      <w:r w:rsidR="0078724B" w:rsidRPr="00D71029">
        <w:t>,</w:t>
      </w:r>
      <w:r w:rsidRPr="00D71029">
        <w:t xml:space="preserve"> S</w:t>
      </w:r>
      <w:r w:rsidR="0078724B" w:rsidRPr="00D71029">
        <w:t>.</w:t>
      </w:r>
      <w:r w:rsidR="00A53DB3" w:rsidRPr="00D71029">
        <w:t xml:space="preserve"> </w:t>
      </w:r>
      <w:r w:rsidRPr="00D71029">
        <w:t>J</w:t>
      </w:r>
      <w:r w:rsidR="0078724B" w:rsidRPr="00D71029">
        <w:t>.</w:t>
      </w:r>
      <w:r w:rsidRPr="00D71029">
        <w:t>, Munson</w:t>
      </w:r>
      <w:r w:rsidR="0078724B" w:rsidRPr="00D71029">
        <w:t>,</w:t>
      </w:r>
      <w:r w:rsidRPr="00D71029">
        <w:t xml:space="preserve"> R</w:t>
      </w:r>
      <w:r w:rsidR="0078724B" w:rsidRPr="00D71029">
        <w:t>.</w:t>
      </w:r>
      <w:r w:rsidR="00A53DB3" w:rsidRPr="00D71029">
        <w:t xml:space="preserve"> </w:t>
      </w:r>
      <w:r w:rsidRPr="00D71029">
        <w:t>S</w:t>
      </w:r>
      <w:r w:rsidR="0078724B" w:rsidRPr="00D71029">
        <w:t>.</w:t>
      </w:r>
      <w:r w:rsidRPr="00D71029">
        <w:t>, Jr., Granoff</w:t>
      </w:r>
      <w:r w:rsidR="0078724B" w:rsidRPr="00D71029">
        <w:t>,</w:t>
      </w:r>
      <w:r w:rsidRPr="00D71029">
        <w:t xml:space="preserve"> D</w:t>
      </w:r>
      <w:r w:rsidR="0078724B" w:rsidRPr="00D71029">
        <w:t>.</w:t>
      </w:r>
      <w:r w:rsidR="00A53DB3" w:rsidRPr="00D71029">
        <w:t xml:space="preserve"> </w:t>
      </w:r>
      <w:r w:rsidRPr="00D71029">
        <w:t xml:space="preserve">M. Subtyping isolates of Haemophilus influenzae type b by outer-membrane protein profiles. </w:t>
      </w:r>
      <w:r w:rsidR="00A53DB3" w:rsidRPr="00D71029">
        <w:rPr>
          <w:i/>
          <w:iCs/>
        </w:rPr>
        <w:t>The Journal of Infectious Diseases</w:t>
      </w:r>
      <w:r w:rsidR="00A53DB3" w:rsidRPr="00D71029">
        <w:t xml:space="preserve">. </w:t>
      </w:r>
      <w:r w:rsidRPr="00D71029">
        <w:rPr>
          <w:b/>
          <w:bCs/>
        </w:rPr>
        <w:t>143</w:t>
      </w:r>
      <w:r w:rsidR="00F15899" w:rsidRPr="00D71029">
        <w:t xml:space="preserve">, </w:t>
      </w:r>
      <w:r w:rsidRPr="00D71029">
        <w:t>668</w:t>
      </w:r>
      <w:r w:rsidR="00A53DB3" w:rsidRPr="00D71029">
        <w:t>–</w:t>
      </w:r>
      <w:r w:rsidRPr="00D71029">
        <w:t>676</w:t>
      </w:r>
      <w:r w:rsidR="00F15899" w:rsidRPr="00D71029">
        <w:t xml:space="preserve"> (1981)</w:t>
      </w:r>
      <w:r w:rsidRPr="00D71029">
        <w:t>.</w:t>
      </w:r>
    </w:p>
    <w:p w14:paraId="2B94DB1C" w14:textId="69FA773D" w:rsidR="00396673" w:rsidRPr="00D71029" w:rsidRDefault="00396673" w:rsidP="00A53DB3">
      <w:pPr>
        <w:pStyle w:val="EndNoteBibliography"/>
        <w:ind w:hanging="11"/>
      </w:pPr>
      <w:r w:rsidRPr="00D71029">
        <w:t>12.</w:t>
      </w:r>
      <w:r w:rsidRPr="00D71029">
        <w:tab/>
        <w:t>Barenkamp</w:t>
      </w:r>
      <w:r w:rsidR="0078724B" w:rsidRPr="00D71029">
        <w:t>,</w:t>
      </w:r>
      <w:r w:rsidRPr="00D71029">
        <w:t xml:space="preserve"> S</w:t>
      </w:r>
      <w:r w:rsidR="0078724B" w:rsidRPr="00D71029">
        <w:t>.</w:t>
      </w:r>
      <w:r w:rsidR="00A53DB3" w:rsidRPr="00D71029">
        <w:t xml:space="preserve"> </w:t>
      </w:r>
      <w:r w:rsidRPr="00D71029">
        <w:t xml:space="preserve">J. Outer membrane proteins and lipopolysaccharides of nontypeable Haemophilus influenzae. </w:t>
      </w:r>
      <w:r w:rsidR="00A53DB3" w:rsidRPr="00D71029">
        <w:rPr>
          <w:i/>
          <w:iCs/>
        </w:rPr>
        <w:t>The Journal of Infectious Diseases</w:t>
      </w:r>
      <w:r w:rsidRPr="00D71029">
        <w:rPr>
          <w:iCs/>
        </w:rPr>
        <w:t>.</w:t>
      </w:r>
      <w:r w:rsidR="00F15899" w:rsidRPr="00D71029">
        <w:rPr>
          <w:iCs/>
        </w:rPr>
        <w:t xml:space="preserve"> </w:t>
      </w:r>
      <w:r w:rsidRPr="00D71029">
        <w:rPr>
          <w:b/>
          <w:bCs/>
        </w:rPr>
        <w:t>165</w:t>
      </w:r>
      <w:r w:rsidR="00F15899" w:rsidRPr="00D71029">
        <w:t>,</w:t>
      </w:r>
      <w:r w:rsidRPr="00D71029">
        <w:t xml:space="preserve"> Suppl 1</w:t>
      </w:r>
      <w:r w:rsidR="0007534E" w:rsidRPr="00D71029">
        <w:t xml:space="preserve">, </w:t>
      </w:r>
      <w:r w:rsidRPr="00D71029">
        <w:t>S181</w:t>
      </w:r>
      <w:r w:rsidR="00A53DB3" w:rsidRPr="00D71029">
        <w:t>–</w:t>
      </w:r>
      <w:r w:rsidRPr="00D71029">
        <w:t>184</w:t>
      </w:r>
      <w:r w:rsidR="00F15899" w:rsidRPr="00D71029">
        <w:t xml:space="preserve"> (1992)</w:t>
      </w:r>
      <w:r w:rsidRPr="00D71029">
        <w:t>.</w:t>
      </w:r>
    </w:p>
    <w:p w14:paraId="380A6C76" w14:textId="1FD8EABF" w:rsidR="00396673" w:rsidRPr="00D71029" w:rsidRDefault="00396673" w:rsidP="00A53DB3">
      <w:pPr>
        <w:pStyle w:val="EndNoteBibliography"/>
        <w:ind w:hanging="11"/>
      </w:pPr>
      <w:r w:rsidRPr="00D71029">
        <w:t>13.</w:t>
      </w:r>
      <w:r w:rsidRPr="00D71029">
        <w:tab/>
        <w:t>Johnston</w:t>
      </w:r>
      <w:r w:rsidR="00A53DB3" w:rsidRPr="00D71029">
        <w:t>,</w:t>
      </w:r>
      <w:r w:rsidRPr="00D71029">
        <w:t xml:space="preserve"> J</w:t>
      </w:r>
      <w:r w:rsidR="00A53DB3" w:rsidRPr="00D71029">
        <w:t xml:space="preserve">. </w:t>
      </w:r>
      <w:r w:rsidRPr="00D71029">
        <w:t xml:space="preserve">W. Laboratory growth and maintenance of Haemophilus influenzae. </w:t>
      </w:r>
      <w:r w:rsidR="00A53DB3" w:rsidRPr="00D71029">
        <w:rPr>
          <w:i/>
          <w:iCs/>
        </w:rPr>
        <w:t>Current Protocols in Microbiology</w:t>
      </w:r>
      <w:r w:rsidRPr="00D71029">
        <w:t>.</w:t>
      </w:r>
      <w:r w:rsidR="00F15899" w:rsidRPr="00D71029">
        <w:t xml:space="preserve"> </w:t>
      </w:r>
      <w:r w:rsidRPr="00D71029">
        <w:rPr>
          <w:b/>
          <w:bCs/>
        </w:rPr>
        <w:t>Chapter 6</w:t>
      </w:r>
      <w:r w:rsidR="00A53DB3" w:rsidRPr="00D71029">
        <w:t xml:space="preserve">, </w:t>
      </w:r>
      <w:r w:rsidRPr="00D71029">
        <w:t>Unit 6D 1</w:t>
      </w:r>
      <w:r w:rsidR="00F15899" w:rsidRPr="00D71029">
        <w:t xml:space="preserve"> (2010)</w:t>
      </w:r>
      <w:r w:rsidRPr="00D71029">
        <w:t>.</w:t>
      </w:r>
    </w:p>
    <w:p w14:paraId="40914580" w14:textId="686FD54C" w:rsidR="00396673" w:rsidRPr="00D71029" w:rsidRDefault="00396673" w:rsidP="00A53DB3">
      <w:pPr>
        <w:pStyle w:val="EndNoteBibliography"/>
        <w:ind w:hanging="11"/>
      </w:pPr>
      <w:r w:rsidRPr="00D71029">
        <w:t>14.</w:t>
      </w:r>
      <w:r w:rsidRPr="00D71029">
        <w:tab/>
        <w:t>King</w:t>
      </w:r>
      <w:r w:rsidR="0078724B" w:rsidRPr="00D71029">
        <w:t>,</w:t>
      </w:r>
      <w:r w:rsidRPr="00D71029">
        <w:t xml:space="preserve"> P</w:t>
      </w:r>
      <w:r w:rsidR="0078724B" w:rsidRPr="00D71029">
        <w:t>.</w:t>
      </w:r>
      <w:r w:rsidR="00A53DB3" w:rsidRPr="00D71029">
        <w:t xml:space="preserve"> </w:t>
      </w:r>
      <w:r w:rsidRPr="00D71029">
        <w:t>T</w:t>
      </w:r>
      <w:r w:rsidR="0078724B" w:rsidRPr="00D71029">
        <w:t>.</w:t>
      </w:r>
      <w:r w:rsidR="00A53DB3" w:rsidRPr="00D71029">
        <w:t xml:space="preserve"> et al</w:t>
      </w:r>
      <w:r w:rsidRPr="00D71029">
        <w:t xml:space="preserve">. Adaptive immunity to nontypeable Haemophilus influenzae. </w:t>
      </w:r>
      <w:r w:rsidR="00A53DB3" w:rsidRPr="00D71029">
        <w:rPr>
          <w:i/>
          <w:iCs/>
        </w:rPr>
        <w:t>American Journal of Respiratory and Critical Care Medicine</w:t>
      </w:r>
      <w:r w:rsidRPr="00D71029">
        <w:rPr>
          <w:iCs/>
        </w:rPr>
        <w:t>.</w:t>
      </w:r>
      <w:r w:rsidR="00F15899" w:rsidRPr="00D71029">
        <w:rPr>
          <w:iCs/>
        </w:rPr>
        <w:t xml:space="preserve"> </w:t>
      </w:r>
      <w:r w:rsidRPr="00D71029">
        <w:rPr>
          <w:b/>
          <w:bCs/>
        </w:rPr>
        <w:t>167</w:t>
      </w:r>
      <w:r w:rsidR="00F15899" w:rsidRPr="00D71029">
        <w:t xml:space="preserve">, </w:t>
      </w:r>
      <w:r w:rsidRPr="00D71029">
        <w:t>587</w:t>
      </w:r>
      <w:r w:rsidR="00A53DB3" w:rsidRPr="00D71029">
        <w:t>–</w:t>
      </w:r>
      <w:r w:rsidRPr="00D71029">
        <w:t>592</w:t>
      </w:r>
      <w:r w:rsidR="00F15899" w:rsidRPr="00D71029">
        <w:t xml:space="preserve"> (2003)</w:t>
      </w:r>
      <w:r w:rsidRPr="00D71029">
        <w:t>.</w:t>
      </w:r>
    </w:p>
    <w:p w14:paraId="7EFA8E40" w14:textId="0A11A78A" w:rsidR="00396673" w:rsidRPr="00D71029" w:rsidRDefault="00396673" w:rsidP="00A53DB3">
      <w:pPr>
        <w:pStyle w:val="EndNoteBibliography"/>
        <w:ind w:hanging="11"/>
      </w:pPr>
      <w:r w:rsidRPr="00D71029">
        <w:t>15.</w:t>
      </w:r>
      <w:r w:rsidRPr="00D71029">
        <w:tab/>
        <w:t>Coleman</w:t>
      </w:r>
      <w:r w:rsidR="0078724B" w:rsidRPr="00D71029">
        <w:t>,</w:t>
      </w:r>
      <w:r w:rsidRPr="00D71029">
        <w:t xml:space="preserve"> H</w:t>
      </w:r>
      <w:r w:rsidR="0078724B" w:rsidRPr="00D71029">
        <w:t>.</w:t>
      </w:r>
      <w:r w:rsidR="00A53DB3" w:rsidRPr="00D71029">
        <w:t xml:space="preserve"> </w:t>
      </w:r>
      <w:r w:rsidRPr="00D71029">
        <w:t>N</w:t>
      </w:r>
      <w:r w:rsidR="0078724B" w:rsidRPr="00D71029">
        <w:t>.</w:t>
      </w:r>
      <w:r w:rsidRPr="00D71029">
        <w:t>, Daines</w:t>
      </w:r>
      <w:r w:rsidR="0078724B" w:rsidRPr="00D71029">
        <w:t>,</w:t>
      </w:r>
      <w:r w:rsidRPr="00D71029">
        <w:t xml:space="preserve"> D</w:t>
      </w:r>
      <w:r w:rsidR="0078724B" w:rsidRPr="00D71029">
        <w:t>.</w:t>
      </w:r>
      <w:r w:rsidR="00A53DB3" w:rsidRPr="00D71029">
        <w:t xml:space="preserve"> </w:t>
      </w:r>
      <w:r w:rsidRPr="00D71029">
        <w:t>A</w:t>
      </w:r>
      <w:r w:rsidR="0078724B" w:rsidRPr="00D71029">
        <w:t>.</w:t>
      </w:r>
      <w:r w:rsidRPr="00D71029">
        <w:t>, Jarisch</w:t>
      </w:r>
      <w:r w:rsidR="0078724B" w:rsidRPr="00D71029">
        <w:t>,</w:t>
      </w:r>
      <w:r w:rsidRPr="00D71029">
        <w:t xml:space="preserve"> J</w:t>
      </w:r>
      <w:r w:rsidR="0078724B" w:rsidRPr="00D71029">
        <w:t>.</w:t>
      </w:r>
      <w:r w:rsidRPr="00D71029">
        <w:t>, Smith</w:t>
      </w:r>
      <w:r w:rsidR="0078724B" w:rsidRPr="00D71029">
        <w:t>,</w:t>
      </w:r>
      <w:r w:rsidRPr="00D71029">
        <w:t xml:space="preserve"> A</w:t>
      </w:r>
      <w:r w:rsidR="0078724B" w:rsidRPr="00D71029">
        <w:t>.</w:t>
      </w:r>
      <w:r w:rsidR="00A53DB3" w:rsidRPr="00D71029">
        <w:t xml:space="preserve"> </w:t>
      </w:r>
      <w:r w:rsidRPr="00D71029">
        <w:t xml:space="preserve">L. Chemically defined media for growth of Haemophilus influenzae strains. </w:t>
      </w:r>
      <w:r w:rsidR="00A53DB3" w:rsidRPr="00D71029">
        <w:rPr>
          <w:i/>
          <w:iCs/>
        </w:rPr>
        <w:t>Journal of Clinical Microbiology</w:t>
      </w:r>
      <w:r w:rsidRPr="00D71029">
        <w:rPr>
          <w:iCs/>
        </w:rPr>
        <w:t>.</w:t>
      </w:r>
      <w:r w:rsidR="00F15899" w:rsidRPr="00D71029">
        <w:rPr>
          <w:iCs/>
        </w:rPr>
        <w:t xml:space="preserve"> </w:t>
      </w:r>
      <w:r w:rsidRPr="00D71029">
        <w:rPr>
          <w:b/>
          <w:bCs/>
        </w:rPr>
        <w:t>41</w:t>
      </w:r>
      <w:r w:rsidR="00F15899" w:rsidRPr="00D71029">
        <w:t xml:space="preserve">, </w:t>
      </w:r>
      <w:r w:rsidRPr="00D71029">
        <w:t>4408</w:t>
      </w:r>
      <w:r w:rsidR="00A53DB3" w:rsidRPr="00D71029">
        <w:t>–</w:t>
      </w:r>
      <w:r w:rsidRPr="00D71029">
        <w:t>4410</w:t>
      </w:r>
      <w:r w:rsidR="00F15899" w:rsidRPr="00D71029">
        <w:t xml:space="preserve"> (2003)</w:t>
      </w:r>
      <w:r w:rsidRPr="00D71029">
        <w:t>.</w:t>
      </w:r>
    </w:p>
    <w:p w14:paraId="2884CC8E" w14:textId="725EBF06" w:rsidR="00396673" w:rsidRPr="00D71029" w:rsidRDefault="00396673" w:rsidP="00A53DB3">
      <w:pPr>
        <w:pStyle w:val="EndNoteBibliography"/>
        <w:ind w:hanging="11"/>
      </w:pPr>
      <w:r w:rsidRPr="00D71029">
        <w:t>16.</w:t>
      </w:r>
      <w:r w:rsidRPr="00D71029">
        <w:tab/>
        <w:t>King</w:t>
      </w:r>
      <w:r w:rsidR="0078724B" w:rsidRPr="00D71029">
        <w:t>,</w:t>
      </w:r>
      <w:r w:rsidRPr="00D71029">
        <w:t xml:space="preserve"> P</w:t>
      </w:r>
      <w:r w:rsidR="0078724B" w:rsidRPr="00D71029">
        <w:t>.</w:t>
      </w:r>
      <w:r w:rsidR="00A53DB3" w:rsidRPr="00D71029">
        <w:t xml:space="preserve"> </w:t>
      </w:r>
      <w:r w:rsidRPr="00D71029">
        <w:t>T</w:t>
      </w:r>
      <w:r w:rsidR="0078724B" w:rsidRPr="00D71029">
        <w:t>.</w:t>
      </w:r>
      <w:r w:rsidRPr="00D71029">
        <w:t>, Ngui</w:t>
      </w:r>
      <w:r w:rsidR="0078724B" w:rsidRPr="00D71029">
        <w:t>,</w:t>
      </w:r>
      <w:r w:rsidRPr="00D71029">
        <w:t xml:space="preserve"> J</w:t>
      </w:r>
      <w:r w:rsidR="0078724B" w:rsidRPr="00D71029">
        <w:t>.</w:t>
      </w:r>
      <w:r w:rsidRPr="00D71029">
        <w:t>, Gunawardena</w:t>
      </w:r>
      <w:r w:rsidR="0078724B" w:rsidRPr="00D71029">
        <w:t>,</w:t>
      </w:r>
      <w:r w:rsidRPr="00D71029">
        <w:t xml:space="preserve"> D</w:t>
      </w:r>
      <w:r w:rsidR="0078724B" w:rsidRPr="00D71029">
        <w:t>.</w:t>
      </w:r>
      <w:r w:rsidRPr="00D71029">
        <w:t>, Holmes</w:t>
      </w:r>
      <w:r w:rsidR="0078724B" w:rsidRPr="00D71029">
        <w:t>,</w:t>
      </w:r>
      <w:r w:rsidRPr="00D71029">
        <w:t xml:space="preserve"> P</w:t>
      </w:r>
      <w:r w:rsidR="0078724B" w:rsidRPr="00D71029">
        <w:t>.</w:t>
      </w:r>
      <w:r w:rsidR="00A53DB3" w:rsidRPr="00D71029">
        <w:t xml:space="preserve"> </w:t>
      </w:r>
      <w:r w:rsidRPr="00D71029">
        <w:t>W</w:t>
      </w:r>
      <w:r w:rsidR="0078724B" w:rsidRPr="00D71029">
        <w:t>.</w:t>
      </w:r>
      <w:r w:rsidRPr="00D71029">
        <w:t>, Farmer</w:t>
      </w:r>
      <w:r w:rsidR="0078724B" w:rsidRPr="00D71029">
        <w:t>,</w:t>
      </w:r>
      <w:r w:rsidRPr="00D71029">
        <w:t xml:space="preserve"> M</w:t>
      </w:r>
      <w:r w:rsidR="0078724B" w:rsidRPr="00D71029">
        <w:t>.</w:t>
      </w:r>
      <w:r w:rsidR="00A53DB3" w:rsidRPr="00D71029">
        <w:t xml:space="preserve"> </w:t>
      </w:r>
      <w:r w:rsidRPr="00D71029">
        <w:t>W</w:t>
      </w:r>
      <w:r w:rsidR="00456DB1" w:rsidRPr="00D71029">
        <w:t>.</w:t>
      </w:r>
      <w:r w:rsidRPr="00D71029">
        <w:t>, Holdsworth</w:t>
      </w:r>
      <w:r w:rsidR="00456DB1" w:rsidRPr="00D71029">
        <w:t>,</w:t>
      </w:r>
      <w:r w:rsidRPr="00D71029">
        <w:t xml:space="preserve"> S</w:t>
      </w:r>
      <w:r w:rsidR="00456DB1" w:rsidRPr="00D71029">
        <w:t>.</w:t>
      </w:r>
      <w:r w:rsidR="00A53DB3" w:rsidRPr="00D71029">
        <w:t xml:space="preserve"> </w:t>
      </w:r>
      <w:r w:rsidRPr="00D71029">
        <w:t xml:space="preserve">R. Systemic humoral immunity to non-typeable Haemophilus influenzae. </w:t>
      </w:r>
      <w:r w:rsidR="00A53DB3" w:rsidRPr="00D71029">
        <w:rPr>
          <w:i/>
          <w:iCs/>
        </w:rPr>
        <w:t>Clinical &amp; Experimental Immunology</w:t>
      </w:r>
      <w:r w:rsidR="00A53DB3" w:rsidRPr="00D71029">
        <w:t>.</w:t>
      </w:r>
      <w:r w:rsidR="00F15899" w:rsidRPr="00D71029">
        <w:rPr>
          <w:i/>
        </w:rPr>
        <w:t xml:space="preserve"> </w:t>
      </w:r>
      <w:r w:rsidRPr="00D71029">
        <w:rPr>
          <w:b/>
          <w:bCs/>
        </w:rPr>
        <w:t>153</w:t>
      </w:r>
      <w:r w:rsidR="00F15899" w:rsidRPr="00D71029">
        <w:t xml:space="preserve">, </w:t>
      </w:r>
      <w:r w:rsidRPr="00D71029">
        <w:t>376</w:t>
      </w:r>
      <w:r w:rsidR="00A53DB3" w:rsidRPr="00D71029">
        <w:t>–</w:t>
      </w:r>
      <w:r w:rsidRPr="00D71029">
        <w:t>384</w:t>
      </w:r>
      <w:r w:rsidR="00F15899" w:rsidRPr="00D71029">
        <w:t xml:space="preserve"> (2008)</w:t>
      </w:r>
      <w:r w:rsidRPr="00D71029">
        <w:t>.</w:t>
      </w:r>
    </w:p>
    <w:p w14:paraId="596C7F68" w14:textId="3ECFF07E" w:rsidR="00396673" w:rsidRPr="00D71029" w:rsidRDefault="00396673" w:rsidP="00A53DB3">
      <w:pPr>
        <w:pStyle w:val="EndNoteBibliography"/>
        <w:ind w:hanging="11"/>
      </w:pPr>
      <w:r w:rsidRPr="00D71029">
        <w:t>17.</w:t>
      </w:r>
      <w:r w:rsidRPr="00D71029">
        <w:tab/>
        <w:t>King</w:t>
      </w:r>
      <w:r w:rsidR="00456DB1" w:rsidRPr="00D71029">
        <w:t>,</w:t>
      </w:r>
      <w:r w:rsidRPr="00D71029">
        <w:t xml:space="preserve"> P</w:t>
      </w:r>
      <w:r w:rsidR="00456DB1" w:rsidRPr="00D71029">
        <w:t>.</w:t>
      </w:r>
      <w:r w:rsidRPr="00D71029">
        <w:t>T</w:t>
      </w:r>
      <w:r w:rsidR="00456DB1" w:rsidRPr="00D71029">
        <w:t>.</w:t>
      </w:r>
      <w:r w:rsidRPr="00D71029">
        <w:t xml:space="preserve">, </w:t>
      </w:r>
      <w:r w:rsidR="00A53DB3" w:rsidRPr="00D71029">
        <w:rPr>
          <w:iCs/>
        </w:rPr>
        <w:t>et al</w:t>
      </w:r>
      <w:r w:rsidRPr="00D71029">
        <w:t xml:space="preserve">. Nontypeable Haemophilus influenzae induces sustained lung oxidative stress and protease expression. </w:t>
      </w:r>
      <w:r w:rsidRPr="00D71029">
        <w:rPr>
          <w:i/>
        </w:rPr>
        <w:t>PLoS One</w:t>
      </w:r>
      <w:r w:rsidRPr="00D71029">
        <w:rPr>
          <w:iCs/>
        </w:rPr>
        <w:t>.</w:t>
      </w:r>
      <w:r w:rsidR="0078724B" w:rsidRPr="00D71029">
        <w:rPr>
          <w:iCs/>
        </w:rPr>
        <w:t xml:space="preserve"> </w:t>
      </w:r>
      <w:r w:rsidRPr="00D71029">
        <w:rPr>
          <w:b/>
          <w:bCs/>
        </w:rPr>
        <w:t>10</w:t>
      </w:r>
      <w:r w:rsidR="0078724B" w:rsidRPr="00D71029">
        <w:t xml:space="preserve">, </w:t>
      </w:r>
      <w:r w:rsidRPr="00D71029">
        <w:t>e0120371</w:t>
      </w:r>
      <w:r w:rsidR="0078724B" w:rsidRPr="00D71029">
        <w:t xml:space="preserve"> (2015)</w:t>
      </w:r>
      <w:r w:rsidRPr="00D71029">
        <w:t>.</w:t>
      </w:r>
    </w:p>
    <w:p w14:paraId="3EBD45BC" w14:textId="5497A6A2" w:rsidR="00396673" w:rsidRPr="00D71029" w:rsidRDefault="00396673" w:rsidP="00A53DB3">
      <w:pPr>
        <w:pStyle w:val="EndNoteBibliography"/>
        <w:ind w:hanging="11"/>
      </w:pPr>
      <w:r w:rsidRPr="00D71029">
        <w:t>18.</w:t>
      </w:r>
      <w:r w:rsidRPr="00D71029">
        <w:tab/>
        <w:t>Aaron</w:t>
      </w:r>
      <w:r w:rsidR="00456DB1" w:rsidRPr="00D71029">
        <w:t>,</w:t>
      </w:r>
      <w:r w:rsidRPr="00D71029">
        <w:t xml:space="preserve"> S</w:t>
      </w:r>
      <w:r w:rsidR="00456DB1" w:rsidRPr="00D71029">
        <w:t>.</w:t>
      </w:r>
      <w:r w:rsidRPr="00D71029">
        <w:t>D</w:t>
      </w:r>
      <w:r w:rsidR="00456DB1" w:rsidRPr="00D71029">
        <w:t>.</w:t>
      </w:r>
      <w:r w:rsidRPr="00D71029">
        <w:t xml:space="preserve"> </w:t>
      </w:r>
      <w:r w:rsidR="00A53DB3" w:rsidRPr="00D71029">
        <w:rPr>
          <w:iCs/>
        </w:rPr>
        <w:t>et al</w:t>
      </w:r>
      <w:r w:rsidRPr="00D71029">
        <w:rPr>
          <w:i/>
          <w:iCs/>
        </w:rPr>
        <w:t>.</w:t>
      </w:r>
      <w:r w:rsidRPr="00D71029">
        <w:t xml:space="preserve"> Granulocyte inflammatory markers and airway infection during acute exacerbation of chronic obstructive pulmonary disease. </w:t>
      </w:r>
      <w:r w:rsidR="00A53DB3" w:rsidRPr="00D71029">
        <w:rPr>
          <w:i/>
          <w:iCs/>
        </w:rPr>
        <w:t>American Journal of Respiratory and Critical Care Medicine</w:t>
      </w:r>
      <w:r w:rsidRPr="00D71029">
        <w:rPr>
          <w:iCs/>
        </w:rPr>
        <w:t>.</w:t>
      </w:r>
      <w:r w:rsidR="0078724B" w:rsidRPr="00D71029">
        <w:rPr>
          <w:iCs/>
        </w:rPr>
        <w:t xml:space="preserve"> </w:t>
      </w:r>
      <w:r w:rsidRPr="00D71029">
        <w:rPr>
          <w:b/>
          <w:bCs/>
        </w:rPr>
        <w:t>163</w:t>
      </w:r>
      <w:r w:rsidR="0078724B" w:rsidRPr="00D71029">
        <w:t xml:space="preserve">, </w:t>
      </w:r>
      <w:r w:rsidRPr="00D71029">
        <w:t>349</w:t>
      </w:r>
      <w:r w:rsidR="00A53DB3" w:rsidRPr="00D71029">
        <w:t>–</w:t>
      </w:r>
      <w:r w:rsidRPr="00D71029">
        <w:t>355</w:t>
      </w:r>
      <w:r w:rsidR="0078724B" w:rsidRPr="00D71029">
        <w:t xml:space="preserve"> (2001)</w:t>
      </w:r>
      <w:r w:rsidRPr="00D71029">
        <w:t>.</w:t>
      </w:r>
    </w:p>
    <w:p w14:paraId="18A91442" w14:textId="1961593F" w:rsidR="00396673" w:rsidRPr="00D71029" w:rsidRDefault="00396673" w:rsidP="00A53DB3">
      <w:pPr>
        <w:pStyle w:val="EndNoteBibliography"/>
        <w:ind w:hanging="11"/>
      </w:pPr>
      <w:r w:rsidRPr="00D71029">
        <w:t>19.</w:t>
      </w:r>
      <w:r w:rsidRPr="00D71029">
        <w:tab/>
        <w:t>King</w:t>
      </w:r>
      <w:r w:rsidR="00456DB1" w:rsidRPr="00D71029">
        <w:t>,</w:t>
      </w:r>
      <w:r w:rsidRPr="00D71029">
        <w:t xml:space="preserve"> P</w:t>
      </w:r>
      <w:r w:rsidR="00456DB1" w:rsidRPr="00D71029">
        <w:t>.</w:t>
      </w:r>
      <w:r w:rsidR="00A53DB3" w:rsidRPr="00D71029">
        <w:t xml:space="preserve"> </w:t>
      </w:r>
      <w:r w:rsidRPr="00D71029">
        <w:t>T</w:t>
      </w:r>
      <w:r w:rsidR="00456DB1" w:rsidRPr="00D71029">
        <w:t>.</w:t>
      </w:r>
      <w:r w:rsidRPr="00D71029">
        <w:t xml:space="preserve"> </w:t>
      </w:r>
      <w:r w:rsidR="00A53DB3" w:rsidRPr="00D71029">
        <w:rPr>
          <w:iCs/>
        </w:rPr>
        <w:t>et al</w:t>
      </w:r>
      <w:r w:rsidRPr="00D71029">
        <w:t xml:space="preserve">. Lung T-cell responses to nontypeable Haemophilus influenzae in patients with chronic obstructive pulmonary disease. </w:t>
      </w:r>
      <w:r w:rsidR="00A53DB3" w:rsidRPr="00D71029">
        <w:rPr>
          <w:i/>
          <w:iCs/>
        </w:rPr>
        <w:t>The Journal of Allergy and Clinical Immunology</w:t>
      </w:r>
      <w:r w:rsidRPr="00D71029">
        <w:rPr>
          <w:iCs/>
        </w:rPr>
        <w:t>.</w:t>
      </w:r>
      <w:r w:rsidR="0078724B" w:rsidRPr="00D71029">
        <w:rPr>
          <w:iCs/>
        </w:rPr>
        <w:t xml:space="preserve"> </w:t>
      </w:r>
      <w:r w:rsidRPr="00D71029">
        <w:rPr>
          <w:b/>
          <w:bCs/>
        </w:rPr>
        <w:t>131</w:t>
      </w:r>
      <w:r w:rsidR="0078724B" w:rsidRPr="00D71029">
        <w:t xml:space="preserve">, </w:t>
      </w:r>
      <w:r w:rsidRPr="00D71029">
        <w:t>1314</w:t>
      </w:r>
      <w:r w:rsidR="00A53DB3" w:rsidRPr="00D71029">
        <w:t>–</w:t>
      </w:r>
      <w:r w:rsidRPr="00D71029">
        <w:t xml:space="preserve">1321 </w:t>
      </w:r>
      <w:r w:rsidR="0078724B" w:rsidRPr="00D71029">
        <w:t>(2013).</w:t>
      </w:r>
    </w:p>
    <w:p w14:paraId="107F3EE3" w14:textId="32F2CF7C" w:rsidR="00396673" w:rsidRPr="00D71029" w:rsidRDefault="00396673" w:rsidP="00A53DB3">
      <w:pPr>
        <w:pStyle w:val="EndNoteBibliography"/>
        <w:ind w:hanging="11"/>
      </w:pPr>
      <w:r w:rsidRPr="00D71029">
        <w:t>20.</w:t>
      </w:r>
      <w:r w:rsidRPr="00D71029">
        <w:tab/>
        <w:t>Tsujikawa</w:t>
      </w:r>
      <w:r w:rsidR="00456DB1" w:rsidRPr="00D71029">
        <w:t>,</w:t>
      </w:r>
      <w:r w:rsidRPr="00D71029">
        <w:t xml:space="preserve"> T</w:t>
      </w:r>
      <w:r w:rsidR="00456DB1" w:rsidRPr="00D71029">
        <w:t>.</w:t>
      </w:r>
      <w:r w:rsidRPr="00D71029">
        <w:t xml:space="preserve"> </w:t>
      </w:r>
      <w:r w:rsidR="00A53DB3" w:rsidRPr="00D71029">
        <w:rPr>
          <w:iCs/>
        </w:rPr>
        <w:t>et al</w:t>
      </w:r>
      <w:r w:rsidRPr="00D71029">
        <w:rPr>
          <w:i/>
          <w:iCs/>
        </w:rPr>
        <w:t>.</w:t>
      </w:r>
      <w:r w:rsidRPr="00D71029">
        <w:t xml:space="preserve"> Robust </w:t>
      </w:r>
      <w:r w:rsidR="00A53DB3" w:rsidRPr="00D71029">
        <w:t xml:space="preserve">cell detection and segmentation for image cytometry reveal </w:t>
      </w:r>
      <w:r w:rsidR="00A53DB3" w:rsidRPr="00D71029">
        <w:lastRenderedPageBreak/>
        <w:t>th17 cell heterogen</w:t>
      </w:r>
      <w:r w:rsidRPr="00D71029">
        <w:t xml:space="preserve">eity. </w:t>
      </w:r>
      <w:r w:rsidRPr="00D71029">
        <w:rPr>
          <w:i/>
        </w:rPr>
        <w:t>Cytometry A</w:t>
      </w:r>
      <w:r w:rsidRPr="00D71029">
        <w:rPr>
          <w:iCs/>
        </w:rPr>
        <w:t>.</w:t>
      </w:r>
      <w:r w:rsidR="00456DB1" w:rsidRPr="00D71029">
        <w:rPr>
          <w:iCs/>
        </w:rPr>
        <w:t xml:space="preserve"> </w:t>
      </w:r>
      <w:r w:rsidRPr="00D71029">
        <w:rPr>
          <w:b/>
          <w:bCs/>
        </w:rPr>
        <w:t>95</w:t>
      </w:r>
      <w:r w:rsidR="00456DB1" w:rsidRPr="00D71029">
        <w:t xml:space="preserve">, </w:t>
      </w:r>
      <w:r w:rsidRPr="00D71029">
        <w:t>389</w:t>
      </w:r>
      <w:r w:rsidR="00A53DB3" w:rsidRPr="00D71029">
        <w:t>–</w:t>
      </w:r>
      <w:r w:rsidRPr="00D71029">
        <w:t>398</w:t>
      </w:r>
      <w:r w:rsidR="00456DB1" w:rsidRPr="00D71029">
        <w:t xml:space="preserve"> (2019)</w:t>
      </w:r>
      <w:r w:rsidRPr="00D71029">
        <w:t>.</w:t>
      </w:r>
    </w:p>
    <w:p w14:paraId="5FF42ED1" w14:textId="48BD4C41" w:rsidR="00396673" w:rsidRPr="00D71029" w:rsidRDefault="00396673" w:rsidP="00A53DB3">
      <w:pPr>
        <w:pStyle w:val="EndNoteBibliography"/>
        <w:ind w:hanging="11"/>
      </w:pPr>
      <w:r w:rsidRPr="00D71029">
        <w:t>21.</w:t>
      </w:r>
      <w:r w:rsidRPr="00D71029">
        <w:tab/>
        <w:t>Sharma</w:t>
      </w:r>
      <w:r w:rsidR="00456DB1" w:rsidRPr="00D71029">
        <w:t>,</w:t>
      </w:r>
      <w:r w:rsidRPr="00D71029">
        <w:t xml:space="preserve"> R</w:t>
      </w:r>
      <w:r w:rsidR="00456DB1" w:rsidRPr="00D71029">
        <w:t>.</w:t>
      </w:r>
      <w:r w:rsidRPr="00D71029">
        <w:t>, O'Sullivan</w:t>
      </w:r>
      <w:r w:rsidR="00456DB1" w:rsidRPr="00D71029">
        <w:t>,</w:t>
      </w:r>
      <w:r w:rsidRPr="00D71029">
        <w:t xml:space="preserve"> K</w:t>
      </w:r>
      <w:r w:rsidR="00456DB1" w:rsidRPr="00D71029">
        <w:t>.</w:t>
      </w:r>
      <w:r w:rsidR="00A53DB3" w:rsidRPr="00D71029">
        <w:t xml:space="preserve"> </w:t>
      </w:r>
      <w:r w:rsidRPr="00D71029">
        <w:t>M</w:t>
      </w:r>
      <w:r w:rsidR="00456DB1" w:rsidRPr="00D71029">
        <w:t>.</w:t>
      </w:r>
      <w:r w:rsidRPr="00D71029">
        <w:t>, Holdsworth</w:t>
      </w:r>
      <w:r w:rsidR="00456DB1" w:rsidRPr="00D71029">
        <w:t>,</w:t>
      </w:r>
      <w:r w:rsidRPr="00D71029">
        <w:t xml:space="preserve"> S</w:t>
      </w:r>
      <w:r w:rsidR="00456DB1" w:rsidRPr="00D71029">
        <w:t>.</w:t>
      </w:r>
      <w:r w:rsidR="00A53DB3" w:rsidRPr="00D71029">
        <w:t xml:space="preserve"> </w:t>
      </w:r>
      <w:r w:rsidRPr="00D71029">
        <w:t>R</w:t>
      </w:r>
      <w:r w:rsidR="00A53DB3" w:rsidRPr="00D71029">
        <w:t>.</w:t>
      </w:r>
      <w:r w:rsidRPr="00D71029">
        <w:t>, Bardin</w:t>
      </w:r>
      <w:r w:rsidR="00456DB1" w:rsidRPr="00D71029">
        <w:t>,</w:t>
      </w:r>
      <w:r w:rsidRPr="00D71029">
        <w:t xml:space="preserve"> P</w:t>
      </w:r>
      <w:r w:rsidR="00456DB1" w:rsidRPr="00D71029">
        <w:t>.</w:t>
      </w:r>
      <w:r w:rsidR="00A53DB3" w:rsidRPr="00D71029">
        <w:t xml:space="preserve"> </w:t>
      </w:r>
      <w:r w:rsidRPr="00D71029">
        <w:t>G</w:t>
      </w:r>
      <w:r w:rsidR="00456DB1" w:rsidRPr="00D71029">
        <w:t>.</w:t>
      </w:r>
      <w:r w:rsidRPr="00D71029">
        <w:t>, King</w:t>
      </w:r>
      <w:r w:rsidR="00456DB1" w:rsidRPr="00D71029">
        <w:t>,</w:t>
      </w:r>
      <w:r w:rsidRPr="00D71029">
        <w:t xml:space="preserve"> P</w:t>
      </w:r>
      <w:r w:rsidR="00456DB1" w:rsidRPr="00D71029">
        <w:t>.</w:t>
      </w:r>
      <w:r w:rsidR="00A53DB3" w:rsidRPr="00D71029">
        <w:t xml:space="preserve"> </w:t>
      </w:r>
      <w:r w:rsidRPr="00D71029">
        <w:t xml:space="preserve">T. Visualizing </w:t>
      </w:r>
      <w:r w:rsidR="00A53DB3" w:rsidRPr="00D71029">
        <w:t>macrophage extracellular traps using confocal microsc</w:t>
      </w:r>
      <w:r w:rsidRPr="00D71029">
        <w:t xml:space="preserve">opy. </w:t>
      </w:r>
      <w:r w:rsidRPr="00D71029">
        <w:rPr>
          <w:i/>
        </w:rPr>
        <w:t>J</w:t>
      </w:r>
      <w:r w:rsidR="00A53DB3" w:rsidRPr="00D71029">
        <w:rPr>
          <w:i/>
        </w:rPr>
        <w:t>ournal of</w:t>
      </w:r>
      <w:r w:rsidRPr="00D71029">
        <w:rPr>
          <w:i/>
        </w:rPr>
        <w:t xml:space="preserve"> Vis</w:t>
      </w:r>
      <w:r w:rsidR="00A53DB3" w:rsidRPr="00D71029">
        <w:rPr>
          <w:i/>
        </w:rPr>
        <w:t xml:space="preserve">ualized </w:t>
      </w:r>
      <w:r w:rsidRPr="00D71029">
        <w:rPr>
          <w:i/>
        </w:rPr>
        <w:t>Exp</w:t>
      </w:r>
      <w:r w:rsidR="00A53DB3" w:rsidRPr="00D71029">
        <w:rPr>
          <w:i/>
        </w:rPr>
        <w:t>eriments: JoVE</w:t>
      </w:r>
      <w:r w:rsidRPr="00D71029">
        <w:rPr>
          <w:iCs/>
        </w:rPr>
        <w:t>.</w:t>
      </w:r>
      <w:r w:rsidR="001F6E20" w:rsidRPr="00D71029">
        <w:rPr>
          <w:iCs/>
        </w:rPr>
        <w:t xml:space="preserve"> </w:t>
      </w:r>
      <w:r w:rsidR="001F6E20" w:rsidRPr="00D71029">
        <w:rPr>
          <w:b/>
          <w:bCs/>
          <w:iCs/>
        </w:rPr>
        <w:t>128</w:t>
      </w:r>
      <w:r w:rsidR="001F6E20" w:rsidRPr="00D71029">
        <w:rPr>
          <w:iCs/>
        </w:rPr>
        <w:t xml:space="preserve">, </w:t>
      </w:r>
      <w:r w:rsidR="00A53DB3" w:rsidRPr="00D71029">
        <w:rPr>
          <w:iCs/>
        </w:rPr>
        <w:t xml:space="preserve">56459 </w:t>
      </w:r>
      <w:r w:rsidRPr="00D71029">
        <w:t>(</w:t>
      </w:r>
      <w:r w:rsidR="00456DB1" w:rsidRPr="00D71029">
        <w:t>2017</w:t>
      </w:r>
      <w:r w:rsidRPr="00D71029">
        <w:t>).</w:t>
      </w:r>
    </w:p>
    <w:p w14:paraId="77208F8E" w14:textId="5DDCBB32" w:rsidR="00396673" w:rsidRPr="00D71029" w:rsidRDefault="00396673" w:rsidP="00A53DB3">
      <w:pPr>
        <w:pStyle w:val="EndNoteBibliography"/>
        <w:ind w:hanging="11"/>
      </w:pPr>
      <w:r w:rsidRPr="00D71029">
        <w:t>22.</w:t>
      </w:r>
      <w:r w:rsidRPr="00D71029">
        <w:tab/>
        <w:t>Stiefel</w:t>
      </w:r>
      <w:r w:rsidR="00456DB1" w:rsidRPr="00D71029">
        <w:t>,</w:t>
      </w:r>
      <w:r w:rsidRPr="00D71029">
        <w:t xml:space="preserve"> P</w:t>
      </w:r>
      <w:r w:rsidR="00456DB1" w:rsidRPr="00D71029">
        <w:t>.</w:t>
      </w:r>
      <w:r w:rsidRPr="00D71029">
        <w:t>, Schmidt-Emrich</w:t>
      </w:r>
      <w:r w:rsidR="00456DB1" w:rsidRPr="00D71029">
        <w:t>,</w:t>
      </w:r>
      <w:r w:rsidRPr="00D71029">
        <w:t xml:space="preserve"> S</w:t>
      </w:r>
      <w:r w:rsidR="00456DB1" w:rsidRPr="00D71029">
        <w:t>.</w:t>
      </w:r>
      <w:r w:rsidRPr="00D71029">
        <w:t>, Maniura-Weber</w:t>
      </w:r>
      <w:r w:rsidR="00456DB1" w:rsidRPr="00D71029">
        <w:t>,</w:t>
      </w:r>
      <w:r w:rsidRPr="00D71029">
        <w:t xml:space="preserve"> K</w:t>
      </w:r>
      <w:r w:rsidR="00456DB1" w:rsidRPr="00D71029">
        <w:t>.</w:t>
      </w:r>
      <w:r w:rsidRPr="00D71029">
        <w:t>, Ren</w:t>
      </w:r>
      <w:r w:rsidR="00456DB1" w:rsidRPr="00D71029">
        <w:t>,</w:t>
      </w:r>
      <w:r w:rsidRPr="00D71029">
        <w:t xml:space="preserve"> Q. Critical aspects of using bacterial cell viability assays with the fluorophores SYTO9 and propidium iodide. </w:t>
      </w:r>
      <w:r w:rsidRPr="00D71029">
        <w:rPr>
          <w:i/>
        </w:rPr>
        <w:t>BMC Microbiol</w:t>
      </w:r>
      <w:r w:rsidR="00A53DB3" w:rsidRPr="00D71029">
        <w:rPr>
          <w:i/>
        </w:rPr>
        <w:t>ogy</w:t>
      </w:r>
      <w:r w:rsidRPr="00D71029">
        <w:rPr>
          <w:iCs/>
        </w:rPr>
        <w:t>.</w:t>
      </w:r>
      <w:r w:rsidR="00456DB1" w:rsidRPr="00D71029">
        <w:rPr>
          <w:iCs/>
        </w:rPr>
        <w:t xml:space="preserve"> </w:t>
      </w:r>
      <w:r w:rsidRPr="00D71029">
        <w:rPr>
          <w:b/>
          <w:bCs/>
        </w:rPr>
        <w:t>15</w:t>
      </w:r>
      <w:r w:rsidR="00456DB1" w:rsidRPr="00D71029">
        <w:t xml:space="preserve">, </w:t>
      </w:r>
      <w:r w:rsidRPr="00D71029">
        <w:t>36</w:t>
      </w:r>
      <w:r w:rsidR="00456DB1" w:rsidRPr="00D71029">
        <w:t xml:space="preserve"> (2015)</w:t>
      </w:r>
      <w:r w:rsidRPr="00D71029">
        <w:t>.</w:t>
      </w:r>
    </w:p>
    <w:p w14:paraId="642B8BEA" w14:textId="161F5BE4" w:rsidR="00396673" w:rsidRPr="00D71029" w:rsidRDefault="00396673" w:rsidP="00A53DB3">
      <w:pPr>
        <w:pStyle w:val="EndNoteBibliography"/>
        <w:ind w:hanging="11"/>
      </w:pPr>
      <w:r w:rsidRPr="00D71029">
        <w:t>23.</w:t>
      </w:r>
      <w:r w:rsidRPr="00D71029">
        <w:tab/>
        <w:t>Ueckert</w:t>
      </w:r>
      <w:r w:rsidR="00456DB1" w:rsidRPr="00D71029">
        <w:t>,</w:t>
      </w:r>
      <w:r w:rsidRPr="00D71029">
        <w:t xml:space="preserve"> J</w:t>
      </w:r>
      <w:r w:rsidR="00456DB1" w:rsidRPr="00D71029">
        <w:t>.</w:t>
      </w:r>
      <w:r w:rsidR="00A53DB3" w:rsidRPr="00D71029">
        <w:t xml:space="preserve"> </w:t>
      </w:r>
      <w:r w:rsidRPr="00D71029">
        <w:t>E</w:t>
      </w:r>
      <w:r w:rsidR="00456DB1" w:rsidRPr="00D71029">
        <w:t>.</w:t>
      </w:r>
      <w:r w:rsidRPr="00D71029">
        <w:t>, Nebe von-Caron</w:t>
      </w:r>
      <w:r w:rsidR="00456DB1" w:rsidRPr="00D71029">
        <w:t>,</w:t>
      </w:r>
      <w:r w:rsidRPr="00D71029">
        <w:t xml:space="preserve"> G</w:t>
      </w:r>
      <w:r w:rsidR="00456DB1" w:rsidRPr="00D71029">
        <w:t>.</w:t>
      </w:r>
      <w:r w:rsidRPr="00D71029">
        <w:t>, Bos</w:t>
      </w:r>
      <w:r w:rsidR="00456DB1" w:rsidRPr="00D71029">
        <w:t>,</w:t>
      </w:r>
      <w:r w:rsidRPr="00D71029">
        <w:t xml:space="preserve"> A</w:t>
      </w:r>
      <w:r w:rsidR="00456DB1" w:rsidRPr="00D71029">
        <w:t>.</w:t>
      </w:r>
      <w:r w:rsidR="00A53DB3" w:rsidRPr="00D71029">
        <w:t xml:space="preserve"> </w:t>
      </w:r>
      <w:r w:rsidRPr="00D71029">
        <w:t>P</w:t>
      </w:r>
      <w:r w:rsidR="00456DB1" w:rsidRPr="00D71029">
        <w:t>.</w:t>
      </w:r>
      <w:r w:rsidRPr="00D71029">
        <w:t>, ter Steeg</w:t>
      </w:r>
      <w:r w:rsidR="00456DB1" w:rsidRPr="00D71029">
        <w:t>,</w:t>
      </w:r>
      <w:r w:rsidRPr="00D71029">
        <w:t xml:space="preserve"> P</w:t>
      </w:r>
      <w:r w:rsidR="00456DB1" w:rsidRPr="00D71029">
        <w:t>.</w:t>
      </w:r>
      <w:r w:rsidR="00A53DB3" w:rsidRPr="00D71029">
        <w:t xml:space="preserve"> </w:t>
      </w:r>
      <w:r w:rsidRPr="00D71029">
        <w:t xml:space="preserve">F. Flow cytometric analysis of Lactobacillus </w:t>
      </w:r>
      <w:r w:rsidR="006D4E0D">
        <w:t>p</w:t>
      </w:r>
      <w:r w:rsidR="006D4E0D" w:rsidRPr="00D71029">
        <w:t xml:space="preserve">lantarum </w:t>
      </w:r>
      <w:r w:rsidRPr="00D71029">
        <w:t xml:space="preserve">to monitor lag times, cell division and injury. </w:t>
      </w:r>
      <w:r w:rsidR="00A53DB3" w:rsidRPr="00D71029">
        <w:rPr>
          <w:i/>
          <w:iCs/>
        </w:rPr>
        <w:t>Letters in Applied Microbiology</w:t>
      </w:r>
      <w:r w:rsidR="00A53DB3" w:rsidRPr="00D71029">
        <w:rPr>
          <w:iCs/>
        </w:rPr>
        <w:t xml:space="preserve">. </w:t>
      </w:r>
      <w:r w:rsidRPr="00D71029">
        <w:rPr>
          <w:b/>
          <w:bCs/>
        </w:rPr>
        <w:t>25</w:t>
      </w:r>
      <w:r w:rsidR="00456DB1" w:rsidRPr="00D71029">
        <w:t xml:space="preserve">, </w:t>
      </w:r>
      <w:r w:rsidRPr="00D71029">
        <w:t>295</w:t>
      </w:r>
      <w:r w:rsidR="00A53DB3" w:rsidRPr="00D71029">
        <w:t>–</w:t>
      </w:r>
      <w:r w:rsidRPr="00D71029">
        <w:t>299</w:t>
      </w:r>
      <w:r w:rsidR="00456DB1" w:rsidRPr="00D71029">
        <w:t xml:space="preserve"> (1997)</w:t>
      </w:r>
      <w:r w:rsidRPr="00D71029">
        <w:t>.</w:t>
      </w:r>
    </w:p>
    <w:p w14:paraId="09A6667D" w14:textId="082AAE56" w:rsidR="00396673" w:rsidRPr="00D71029" w:rsidRDefault="00396673" w:rsidP="00A53DB3">
      <w:pPr>
        <w:pStyle w:val="EndNoteBibliography"/>
        <w:ind w:hanging="11"/>
      </w:pPr>
      <w:r w:rsidRPr="00D71029">
        <w:t>24.</w:t>
      </w:r>
      <w:r w:rsidRPr="00D71029">
        <w:tab/>
        <w:t>Essilfie</w:t>
      </w:r>
      <w:r w:rsidR="00456DB1" w:rsidRPr="00D71029">
        <w:t>,</w:t>
      </w:r>
      <w:r w:rsidRPr="00D71029">
        <w:t xml:space="preserve"> A</w:t>
      </w:r>
      <w:r w:rsidR="00456DB1" w:rsidRPr="00D71029">
        <w:t>.</w:t>
      </w:r>
      <w:r w:rsidR="00A53DB3" w:rsidRPr="00D71029">
        <w:t xml:space="preserve"> </w:t>
      </w:r>
      <w:r w:rsidRPr="00D71029">
        <w:t>T</w:t>
      </w:r>
      <w:r w:rsidR="00456DB1" w:rsidRPr="00D71029">
        <w:t>.</w:t>
      </w:r>
      <w:r w:rsidRPr="00D71029">
        <w:t xml:space="preserve"> </w:t>
      </w:r>
      <w:r w:rsidR="00A53DB3" w:rsidRPr="00D71029">
        <w:rPr>
          <w:iCs/>
        </w:rPr>
        <w:t>et al</w:t>
      </w:r>
      <w:r w:rsidRPr="00D71029">
        <w:t xml:space="preserve">. Combined Haemophilus influenzae respiratory infection and allergic airways disease drives chronic infection and features of neutrophilic asthma. </w:t>
      </w:r>
      <w:r w:rsidRPr="00D71029">
        <w:rPr>
          <w:i/>
        </w:rPr>
        <w:t>Thorax</w:t>
      </w:r>
      <w:r w:rsidRPr="00D71029">
        <w:rPr>
          <w:iCs/>
        </w:rPr>
        <w:t>.</w:t>
      </w:r>
      <w:r w:rsidR="00456DB1" w:rsidRPr="00D71029">
        <w:rPr>
          <w:iCs/>
        </w:rPr>
        <w:t xml:space="preserve"> </w:t>
      </w:r>
      <w:r w:rsidRPr="00D71029">
        <w:rPr>
          <w:b/>
          <w:bCs/>
        </w:rPr>
        <w:t>67</w:t>
      </w:r>
      <w:r w:rsidR="00456DB1" w:rsidRPr="00D71029">
        <w:t xml:space="preserve">, </w:t>
      </w:r>
      <w:r w:rsidRPr="00D71029">
        <w:t>588</w:t>
      </w:r>
      <w:r w:rsidR="00A53DB3" w:rsidRPr="00D71029">
        <w:t>–</w:t>
      </w:r>
      <w:r w:rsidRPr="00D71029">
        <w:t>599</w:t>
      </w:r>
      <w:r w:rsidR="00456DB1" w:rsidRPr="00D71029">
        <w:t xml:space="preserve"> (2012)</w:t>
      </w:r>
      <w:r w:rsidRPr="00D71029">
        <w:t>.</w:t>
      </w:r>
    </w:p>
    <w:p w14:paraId="40E56B26" w14:textId="26DC1878" w:rsidR="00396673" w:rsidRPr="00D71029" w:rsidRDefault="00396673" w:rsidP="00A53DB3">
      <w:pPr>
        <w:pStyle w:val="EndNoteBibliography"/>
        <w:ind w:hanging="11"/>
      </w:pPr>
      <w:r w:rsidRPr="00D71029">
        <w:t>25.</w:t>
      </w:r>
      <w:r w:rsidRPr="00D71029">
        <w:tab/>
        <w:t>Huvenne</w:t>
      </w:r>
      <w:r w:rsidR="00456DB1" w:rsidRPr="00D71029">
        <w:t>,</w:t>
      </w:r>
      <w:r w:rsidRPr="00D71029">
        <w:t xml:space="preserve"> W</w:t>
      </w:r>
      <w:r w:rsidR="00456DB1" w:rsidRPr="00D71029">
        <w:t>.</w:t>
      </w:r>
      <w:r w:rsidRPr="00D71029">
        <w:t xml:space="preserve"> </w:t>
      </w:r>
      <w:r w:rsidR="00A53DB3" w:rsidRPr="00D71029">
        <w:rPr>
          <w:iCs/>
        </w:rPr>
        <w:t>et al</w:t>
      </w:r>
      <w:r w:rsidRPr="00D71029">
        <w:t xml:space="preserve">. Exacerbation of cigarette smoke-induced pulmonary inflammation by Staphylococcus aureus enterotoxin B in mice. </w:t>
      </w:r>
      <w:r w:rsidR="00A53DB3" w:rsidRPr="00D71029">
        <w:rPr>
          <w:i/>
          <w:iCs/>
        </w:rPr>
        <w:t>Respiratory Research</w:t>
      </w:r>
      <w:r w:rsidR="00A53DB3" w:rsidRPr="00D71029">
        <w:t xml:space="preserve">. </w:t>
      </w:r>
      <w:r w:rsidRPr="00D71029">
        <w:rPr>
          <w:b/>
          <w:bCs/>
        </w:rPr>
        <w:t>12</w:t>
      </w:r>
      <w:r w:rsidR="00456DB1" w:rsidRPr="00D71029">
        <w:t xml:space="preserve">, </w:t>
      </w:r>
      <w:r w:rsidRPr="00D71029">
        <w:t>69</w:t>
      </w:r>
      <w:r w:rsidR="00456DB1" w:rsidRPr="00D71029">
        <w:t xml:space="preserve"> (2011)</w:t>
      </w:r>
      <w:r w:rsidRPr="00D71029">
        <w:t>.</w:t>
      </w:r>
    </w:p>
    <w:p w14:paraId="58FAA0C1" w14:textId="0DD1568E" w:rsidR="00396673" w:rsidRPr="00D71029" w:rsidRDefault="00396673" w:rsidP="00A53DB3">
      <w:pPr>
        <w:pStyle w:val="EndNoteBibliography"/>
        <w:ind w:hanging="11"/>
      </w:pPr>
      <w:r w:rsidRPr="00D71029">
        <w:t>26.</w:t>
      </w:r>
      <w:r w:rsidRPr="00D71029">
        <w:tab/>
        <w:t>Radhakrishna</w:t>
      </w:r>
      <w:r w:rsidR="00456DB1" w:rsidRPr="00D71029">
        <w:t>,</w:t>
      </w:r>
      <w:r w:rsidRPr="00D71029">
        <w:t xml:space="preserve"> N</w:t>
      </w:r>
      <w:r w:rsidR="00456DB1" w:rsidRPr="00D71029">
        <w:t>.</w:t>
      </w:r>
      <w:r w:rsidRPr="00D71029">
        <w:t>, Farmer</w:t>
      </w:r>
      <w:r w:rsidR="00456DB1" w:rsidRPr="00D71029">
        <w:t>,</w:t>
      </w:r>
      <w:r w:rsidRPr="00D71029">
        <w:t xml:space="preserve"> M</w:t>
      </w:r>
      <w:r w:rsidR="00456DB1" w:rsidRPr="00D71029">
        <w:t>.</w:t>
      </w:r>
      <w:r w:rsidRPr="00D71029">
        <w:t>, Steinfort</w:t>
      </w:r>
      <w:r w:rsidR="00456DB1" w:rsidRPr="00D71029">
        <w:t>,</w:t>
      </w:r>
      <w:r w:rsidRPr="00D71029">
        <w:t xml:space="preserve"> D</w:t>
      </w:r>
      <w:r w:rsidR="00456DB1" w:rsidRPr="00D71029">
        <w:t>.</w:t>
      </w:r>
      <w:r w:rsidRPr="00D71029">
        <w:t>P</w:t>
      </w:r>
      <w:r w:rsidR="00456DB1" w:rsidRPr="00D71029">
        <w:t>.</w:t>
      </w:r>
      <w:r w:rsidRPr="00D71029">
        <w:t>, King</w:t>
      </w:r>
      <w:r w:rsidR="00456DB1" w:rsidRPr="00D71029">
        <w:t>,</w:t>
      </w:r>
      <w:r w:rsidRPr="00D71029">
        <w:t xml:space="preserve"> P. A Comparison of Techniques for Optimal Performance of Bronchoalveolar Lavage.</w:t>
      </w:r>
      <w:r w:rsidRPr="00D71029">
        <w:rPr>
          <w:i/>
          <w:iCs/>
        </w:rPr>
        <w:t xml:space="preserve"> </w:t>
      </w:r>
      <w:r w:rsidR="00A53DB3" w:rsidRPr="00D71029">
        <w:rPr>
          <w:i/>
          <w:iCs/>
        </w:rPr>
        <w:t>Journal of Bronchology &amp; Interventional Pulmonology</w:t>
      </w:r>
      <w:r w:rsidRPr="00D71029">
        <w:rPr>
          <w:iCs/>
        </w:rPr>
        <w:t>.</w:t>
      </w:r>
      <w:r w:rsidR="00456DB1" w:rsidRPr="00D71029">
        <w:rPr>
          <w:iCs/>
        </w:rPr>
        <w:t xml:space="preserve"> </w:t>
      </w:r>
      <w:r w:rsidRPr="00D71029">
        <w:rPr>
          <w:b/>
          <w:bCs/>
        </w:rPr>
        <w:t>22</w:t>
      </w:r>
      <w:r w:rsidR="00456DB1" w:rsidRPr="00D71029">
        <w:t xml:space="preserve">, </w:t>
      </w:r>
      <w:r w:rsidRPr="00D71029">
        <w:t>300</w:t>
      </w:r>
      <w:r w:rsidR="00A53DB3" w:rsidRPr="00D71029">
        <w:t>–</w:t>
      </w:r>
      <w:r w:rsidRPr="00D71029">
        <w:t>305</w:t>
      </w:r>
      <w:r w:rsidR="00456DB1" w:rsidRPr="00D71029">
        <w:t xml:space="preserve"> (2015)</w:t>
      </w:r>
      <w:r w:rsidRPr="00D71029">
        <w:t>.</w:t>
      </w:r>
    </w:p>
    <w:p w14:paraId="63C33FCB" w14:textId="2111FBEF" w:rsidR="00396673" w:rsidRPr="00D71029" w:rsidRDefault="00396673" w:rsidP="00A53DB3">
      <w:pPr>
        <w:pStyle w:val="EndNoteBibliography"/>
        <w:ind w:hanging="11"/>
      </w:pPr>
      <w:r w:rsidRPr="00D71029">
        <w:t>27.</w:t>
      </w:r>
      <w:r w:rsidRPr="00D71029">
        <w:tab/>
        <w:t>Quatromoni</w:t>
      </w:r>
      <w:r w:rsidR="00456DB1" w:rsidRPr="00D71029">
        <w:t>,</w:t>
      </w:r>
      <w:r w:rsidRPr="00D71029">
        <w:t xml:space="preserve"> J</w:t>
      </w:r>
      <w:r w:rsidR="00456DB1" w:rsidRPr="00D71029">
        <w:t>.</w:t>
      </w:r>
      <w:r w:rsidR="00A53DB3" w:rsidRPr="00D71029">
        <w:t xml:space="preserve"> </w:t>
      </w:r>
      <w:r w:rsidRPr="00D71029">
        <w:t>G</w:t>
      </w:r>
      <w:r w:rsidR="00456DB1" w:rsidRPr="00D71029">
        <w:t>.</w:t>
      </w:r>
      <w:r w:rsidRPr="00D71029">
        <w:t>, Singhal</w:t>
      </w:r>
      <w:r w:rsidR="00456DB1" w:rsidRPr="00D71029">
        <w:t>,</w:t>
      </w:r>
      <w:r w:rsidRPr="00D71029">
        <w:t xml:space="preserve"> S</w:t>
      </w:r>
      <w:r w:rsidR="00456DB1" w:rsidRPr="00D71029">
        <w:t>.</w:t>
      </w:r>
      <w:r w:rsidRPr="00D71029">
        <w:t>, Bhojnagarwala</w:t>
      </w:r>
      <w:r w:rsidR="00456DB1" w:rsidRPr="00D71029">
        <w:t>,</w:t>
      </w:r>
      <w:r w:rsidRPr="00D71029">
        <w:t xml:space="preserve"> P</w:t>
      </w:r>
      <w:r w:rsidR="00456DB1" w:rsidRPr="00D71029">
        <w:t>.</w:t>
      </w:r>
      <w:r w:rsidRPr="00D71029">
        <w:t>, Hancock</w:t>
      </w:r>
      <w:r w:rsidR="00456DB1" w:rsidRPr="00D71029">
        <w:t>,</w:t>
      </w:r>
      <w:r w:rsidRPr="00D71029">
        <w:t xml:space="preserve"> W</w:t>
      </w:r>
      <w:r w:rsidR="00456DB1" w:rsidRPr="00D71029">
        <w:t>.</w:t>
      </w:r>
      <w:r w:rsidR="00A53DB3" w:rsidRPr="00D71029">
        <w:t xml:space="preserve"> </w:t>
      </w:r>
      <w:r w:rsidRPr="00D71029">
        <w:t>W</w:t>
      </w:r>
      <w:r w:rsidR="00456DB1" w:rsidRPr="00D71029">
        <w:t>.</w:t>
      </w:r>
      <w:r w:rsidRPr="00D71029">
        <w:t>, Albelda</w:t>
      </w:r>
      <w:r w:rsidR="00456DB1" w:rsidRPr="00D71029">
        <w:t>,</w:t>
      </w:r>
      <w:r w:rsidRPr="00D71029">
        <w:t xml:space="preserve"> S</w:t>
      </w:r>
      <w:r w:rsidR="00456DB1" w:rsidRPr="00D71029">
        <w:t>.</w:t>
      </w:r>
      <w:r w:rsidR="00A53DB3" w:rsidRPr="00D71029">
        <w:t xml:space="preserve"> </w:t>
      </w:r>
      <w:r w:rsidRPr="00D71029">
        <w:t>M</w:t>
      </w:r>
      <w:r w:rsidR="00456DB1" w:rsidRPr="00D71029">
        <w:t>.</w:t>
      </w:r>
      <w:r w:rsidRPr="00D71029">
        <w:t>, Eruslanov</w:t>
      </w:r>
      <w:r w:rsidR="00456DB1" w:rsidRPr="00D71029">
        <w:t>,</w:t>
      </w:r>
      <w:r w:rsidRPr="00D71029">
        <w:t xml:space="preserve"> E. An optimized disaggregation method for human lung tumors that preserves the phenotype and function of the immune cells. </w:t>
      </w:r>
      <w:r w:rsidR="00A53DB3" w:rsidRPr="00D71029">
        <w:rPr>
          <w:i/>
          <w:iCs/>
        </w:rPr>
        <w:t>Journal of Leukocyte Biology</w:t>
      </w:r>
      <w:r w:rsidR="00A53DB3" w:rsidRPr="00D71029">
        <w:t xml:space="preserve">. </w:t>
      </w:r>
      <w:r w:rsidRPr="00D71029">
        <w:rPr>
          <w:b/>
          <w:bCs/>
        </w:rPr>
        <w:t>97</w:t>
      </w:r>
      <w:r w:rsidR="00456DB1" w:rsidRPr="00D71029">
        <w:t xml:space="preserve">, </w:t>
      </w:r>
      <w:r w:rsidRPr="00D71029">
        <w:t>201</w:t>
      </w:r>
      <w:r w:rsidR="00A53DB3" w:rsidRPr="00D71029">
        <w:t>–</w:t>
      </w:r>
      <w:r w:rsidRPr="00D71029">
        <w:t>209</w:t>
      </w:r>
      <w:r w:rsidR="00456DB1" w:rsidRPr="00D71029">
        <w:t xml:space="preserve"> (2015)</w:t>
      </w:r>
      <w:r w:rsidRPr="00D71029">
        <w:t>.</w:t>
      </w:r>
    </w:p>
    <w:p w14:paraId="29D44937" w14:textId="4C14F971" w:rsidR="00396673" w:rsidRPr="00D71029" w:rsidRDefault="00396673" w:rsidP="00A53DB3">
      <w:pPr>
        <w:pStyle w:val="EndNoteBibliography"/>
        <w:ind w:hanging="11"/>
      </w:pPr>
      <w:r w:rsidRPr="00D71029">
        <w:t>28.</w:t>
      </w:r>
      <w:r w:rsidRPr="00D71029">
        <w:tab/>
        <w:t>Tighe</w:t>
      </w:r>
      <w:r w:rsidR="00456DB1" w:rsidRPr="00D71029">
        <w:t>,</w:t>
      </w:r>
      <w:r w:rsidRPr="00D71029">
        <w:t xml:space="preserve"> R</w:t>
      </w:r>
      <w:r w:rsidR="00456DB1" w:rsidRPr="00D71029">
        <w:t>.</w:t>
      </w:r>
      <w:r w:rsidR="00A53DB3" w:rsidRPr="00D71029">
        <w:t xml:space="preserve"> </w:t>
      </w:r>
      <w:r w:rsidRPr="00D71029">
        <w:t>M</w:t>
      </w:r>
      <w:r w:rsidR="008D1DD6" w:rsidRPr="00D71029">
        <w:t xml:space="preserve">. </w:t>
      </w:r>
      <w:r w:rsidR="00A53DB3" w:rsidRPr="00D71029">
        <w:rPr>
          <w:iCs/>
        </w:rPr>
        <w:t>et al</w:t>
      </w:r>
      <w:r w:rsidRPr="00D71029">
        <w:rPr>
          <w:i/>
          <w:iCs/>
        </w:rPr>
        <w:t>.</w:t>
      </w:r>
      <w:r w:rsidRPr="00D71029">
        <w:t xml:space="preserve"> Improving the</w:t>
      </w:r>
      <w:r w:rsidR="00A53DB3" w:rsidRPr="00D71029">
        <w:t xml:space="preserve"> quality and reproducibility of flow cytometry in the lung</w:t>
      </w:r>
      <w:r w:rsidRPr="00D71029">
        <w:t>. An</w:t>
      </w:r>
      <w:r w:rsidR="00A53DB3" w:rsidRPr="00D71029">
        <w:t xml:space="preserve"> official </w:t>
      </w:r>
      <w:r w:rsidR="006D4E0D">
        <w:t>A</w:t>
      </w:r>
      <w:r w:rsidR="006D4E0D" w:rsidRPr="00D71029">
        <w:t xml:space="preserve">merican </w:t>
      </w:r>
      <w:r w:rsidR="00A53DB3" w:rsidRPr="00D71029">
        <w:t>thoracic society workshop re</w:t>
      </w:r>
      <w:r w:rsidRPr="00D71029">
        <w:t xml:space="preserve">port. </w:t>
      </w:r>
      <w:r w:rsidR="00A53DB3" w:rsidRPr="00D71029">
        <w:rPr>
          <w:i/>
          <w:iCs/>
        </w:rPr>
        <w:t>American Journal of Respiratory and Critical Care Medicine</w:t>
      </w:r>
      <w:r w:rsidR="00A53DB3" w:rsidRPr="00D71029">
        <w:rPr>
          <w:iCs/>
        </w:rPr>
        <w:t>.</w:t>
      </w:r>
      <w:r w:rsidR="008D1DD6" w:rsidRPr="00D71029">
        <w:rPr>
          <w:iCs/>
        </w:rPr>
        <w:t xml:space="preserve"> </w:t>
      </w:r>
      <w:r w:rsidRPr="00D71029">
        <w:rPr>
          <w:b/>
          <w:bCs/>
        </w:rPr>
        <w:t>61</w:t>
      </w:r>
      <w:r w:rsidR="008D1DD6" w:rsidRPr="00D71029">
        <w:t xml:space="preserve">, </w:t>
      </w:r>
      <w:r w:rsidRPr="00D71029">
        <w:t>150</w:t>
      </w:r>
      <w:r w:rsidR="00A53DB3" w:rsidRPr="00D71029">
        <w:t>–</w:t>
      </w:r>
      <w:r w:rsidRPr="00D71029">
        <w:t>161</w:t>
      </w:r>
      <w:r w:rsidR="008D1DD6" w:rsidRPr="00D71029">
        <w:t xml:space="preserve"> (2019)</w:t>
      </w:r>
      <w:r w:rsidRPr="00D71029">
        <w:t>.</w:t>
      </w:r>
    </w:p>
    <w:p w14:paraId="04E47584" w14:textId="4A0B3DAA" w:rsidR="00396673" w:rsidRPr="00D71029" w:rsidRDefault="00396673" w:rsidP="00A53DB3">
      <w:pPr>
        <w:pStyle w:val="EndNoteBibliography"/>
        <w:ind w:hanging="11"/>
      </w:pPr>
      <w:r w:rsidRPr="00D71029">
        <w:t>29.</w:t>
      </w:r>
      <w:r w:rsidRPr="00D71029">
        <w:tab/>
        <w:t>Yu</w:t>
      </w:r>
      <w:r w:rsidR="008D1DD6" w:rsidRPr="00D71029">
        <w:t>,</w:t>
      </w:r>
      <w:r w:rsidRPr="00D71029">
        <w:t xml:space="preserve"> Y</w:t>
      </w:r>
      <w:r w:rsidR="008D1DD6" w:rsidRPr="00D71029">
        <w:t>.</w:t>
      </w:r>
      <w:r w:rsidR="00A53DB3" w:rsidRPr="00D71029">
        <w:t xml:space="preserve"> </w:t>
      </w:r>
      <w:r w:rsidRPr="00D71029">
        <w:t>R</w:t>
      </w:r>
      <w:r w:rsidR="008D1DD6" w:rsidRPr="00D71029">
        <w:t>.</w:t>
      </w:r>
      <w:r w:rsidRPr="00D71029">
        <w:t xml:space="preserve"> </w:t>
      </w:r>
      <w:r w:rsidR="00A53DB3" w:rsidRPr="00D71029">
        <w:rPr>
          <w:iCs/>
        </w:rPr>
        <w:t>et al</w:t>
      </w:r>
      <w:r w:rsidRPr="00D71029">
        <w:t>. A</w:t>
      </w:r>
      <w:r w:rsidR="00A53DB3" w:rsidRPr="00D71029">
        <w:t xml:space="preserve"> protocol for the comprehensive flow cytometric analysis of immune cells in normal and inflamed murine non-lymphoid tissu</w:t>
      </w:r>
      <w:r w:rsidRPr="00D71029">
        <w:t xml:space="preserve">es. </w:t>
      </w:r>
      <w:r w:rsidRPr="00D71029">
        <w:rPr>
          <w:i/>
        </w:rPr>
        <w:t>PLoS One</w:t>
      </w:r>
      <w:r w:rsidRPr="00D71029">
        <w:rPr>
          <w:iCs/>
        </w:rPr>
        <w:t>.</w:t>
      </w:r>
      <w:r w:rsidR="008D1DD6" w:rsidRPr="00D71029">
        <w:rPr>
          <w:iCs/>
        </w:rPr>
        <w:t xml:space="preserve"> </w:t>
      </w:r>
      <w:r w:rsidRPr="00D71029">
        <w:rPr>
          <w:b/>
          <w:bCs/>
        </w:rPr>
        <w:t>11</w:t>
      </w:r>
      <w:r w:rsidR="008D1DD6" w:rsidRPr="00D71029">
        <w:t xml:space="preserve">, </w:t>
      </w:r>
      <w:r w:rsidRPr="00D71029">
        <w:t>e0150606</w:t>
      </w:r>
      <w:r w:rsidR="008D1DD6" w:rsidRPr="00D71029">
        <w:t xml:space="preserve"> (2016)</w:t>
      </w:r>
      <w:r w:rsidRPr="00D71029">
        <w:t>.</w:t>
      </w:r>
    </w:p>
    <w:p w14:paraId="7388E502" w14:textId="110E6D83" w:rsidR="00396673" w:rsidRPr="00D71029" w:rsidRDefault="00396673" w:rsidP="00A53DB3">
      <w:pPr>
        <w:pStyle w:val="EndNoteBibliography"/>
        <w:ind w:hanging="11"/>
      </w:pPr>
      <w:r w:rsidRPr="00D71029">
        <w:t>30.</w:t>
      </w:r>
      <w:r w:rsidRPr="00D71029">
        <w:tab/>
        <w:t>Duan</w:t>
      </w:r>
      <w:r w:rsidR="008D1DD6" w:rsidRPr="00D71029">
        <w:t>,</w:t>
      </w:r>
      <w:r w:rsidRPr="00D71029">
        <w:t xml:space="preserve"> M</w:t>
      </w:r>
      <w:r w:rsidR="008D1DD6" w:rsidRPr="00D71029">
        <w:t>.</w:t>
      </w:r>
      <w:r w:rsidR="0007534E" w:rsidRPr="00D71029">
        <w:t xml:space="preserve"> et al</w:t>
      </w:r>
      <w:r w:rsidRPr="00D71029">
        <w:t xml:space="preserve">. Distinct macrophage subpopulations characterize acute infection and chronic inflammatory lung disease. </w:t>
      </w:r>
      <w:r w:rsidR="00A53DB3" w:rsidRPr="00D71029">
        <w:rPr>
          <w:i/>
          <w:iCs/>
        </w:rPr>
        <w:t>Journal of Immunology</w:t>
      </w:r>
      <w:r w:rsidRPr="00D71029">
        <w:rPr>
          <w:iCs/>
        </w:rPr>
        <w:t>.</w:t>
      </w:r>
      <w:r w:rsidR="008D1DD6" w:rsidRPr="00D71029">
        <w:rPr>
          <w:iCs/>
        </w:rPr>
        <w:t xml:space="preserve"> </w:t>
      </w:r>
      <w:r w:rsidRPr="00D71029">
        <w:rPr>
          <w:b/>
          <w:bCs/>
        </w:rPr>
        <w:t>189</w:t>
      </w:r>
      <w:r w:rsidR="008D1DD6" w:rsidRPr="00D71029">
        <w:t xml:space="preserve">, </w:t>
      </w:r>
      <w:r w:rsidRPr="00D71029">
        <w:t>946</w:t>
      </w:r>
      <w:r w:rsidR="00A53DB3" w:rsidRPr="00D71029">
        <w:t>–</w:t>
      </w:r>
      <w:r w:rsidRPr="00D71029">
        <w:t>955</w:t>
      </w:r>
      <w:r w:rsidR="008D1DD6" w:rsidRPr="00D71029">
        <w:t xml:space="preserve"> (2012)</w:t>
      </w:r>
      <w:r w:rsidRPr="00D71029">
        <w:t>.</w:t>
      </w:r>
    </w:p>
    <w:p w14:paraId="07DCF19F" w14:textId="3E5BACCA" w:rsidR="009F659A" w:rsidRPr="0007534E" w:rsidRDefault="000624AF" w:rsidP="00F3781F">
      <w:pPr>
        <w:rPr>
          <w:rFonts w:ascii="Calibri" w:hAnsi="Calibri" w:cs="Calibri"/>
        </w:rPr>
      </w:pPr>
      <w:r w:rsidRPr="0007534E">
        <w:rPr>
          <w:rFonts w:ascii="Calibri" w:hAnsi="Calibri" w:cs="Calibri"/>
        </w:rPr>
        <w:fldChar w:fldCharType="end"/>
      </w:r>
    </w:p>
    <w:sectPr w:rsidR="009F659A" w:rsidRPr="0007534E" w:rsidSect="00250EE7">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622A" w14:textId="77777777" w:rsidR="002838E9" w:rsidRDefault="002838E9" w:rsidP="00621C4E">
      <w:r>
        <w:separator/>
      </w:r>
    </w:p>
  </w:endnote>
  <w:endnote w:type="continuationSeparator" w:id="0">
    <w:p w14:paraId="572BEC57" w14:textId="77777777" w:rsidR="002838E9" w:rsidRDefault="002838E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53D7" w14:textId="77777777" w:rsidR="003933CE" w:rsidRDefault="003933CE" w:rsidP="005C4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0309E" w14:textId="77777777" w:rsidR="003933CE" w:rsidRDefault="003933CE" w:rsidP="0025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3933CE" w:rsidRPr="00494F77" w:rsidRDefault="003933CE" w:rsidP="00B720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32A4AE71" w:rsidR="003933CE" w:rsidRDefault="003933CE" w:rsidP="00CF4D3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237E" w14:textId="77777777" w:rsidR="002838E9" w:rsidRDefault="002838E9" w:rsidP="00621C4E">
      <w:r>
        <w:separator/>
      </w:r>
    </w:p>
  </w:footnote>
  <w:footnote w:type="continuationSeparator" w:id="0">
    <w:p w14:paraId="4D042930" w14:textId="77777777" w:rsidR="002838E9" w:rsidRDefault="002838E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215E1DA9" w:rsidR="003933CE" w:rsidRPr="006F06E4" w:rsidRDefault="003933C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D01A1E0" w:rsidR="003933CE" w:rsidRPr="006F06E4" w:rsidRDefault="003933CE" w:rsidP="00D71029">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E0E89"/>
    <w:multiLevelType w:val="multilevel"/>
    <w:tmpl w:val="C34499B8"/>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18F1"/>
    <w:multiLevelType w:val="hybridMultilevel"/>
    <w:tmpl w:val="42FE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5DA"/>
    <w:multiLevelType w:val="multilevel"/>
    <w:tmpl w:val="4C98D49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56376"/>
    <w:multiLevelType w:val="multilevel"/>
    <w:tmpl w:val="C054E2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10DEF"/>
    <w:multiLevelType w:val="multilevel"/>
    <w:tmpl w:val="6CCC5C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431AB8"/>
    <w:multiLevelType w:val="multilevel"/>
    <w:tmpl w:val="86DAC5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98292F"/>
    <w:multiLevelType w:val="hybridMultilevel"/>
    <w:tmpl w:val="33523A96"/>
    <w:lvl w:ilvl="0" w:tplc="240070CE">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844CC5"/>
    <w:multiLevelType w:val="multilevel"/>
    <w:tmpl w:val="E572CF7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63592A"/>
    <w:multiLevelType w:val="multilevel"/>
    <w:tmpl w:val="B29A3B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E49DB"/>
    <w:multiLevelType w:val="multilevel"/>
    <w:tmpl w:val="40C8B73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0853AA"/>
    <w:multiLevelType w:val="multilevel"/>
    <w:tmpl w:val="B66864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DE0D85"/>
    <w:multiLevelType w:val="multilevel"/>
    <w:tmpl w:val="AA04D1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C3F9F"/>
    <w:multiLevelType w:val="multilevel"/>
    <w:tmpl w:val="547EC8E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30BF6"/>
    <w:multiLevelType w:val="multilevel"/>
    <w:tmpl w:val="F8767B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F762C"/>
    <w:multiLevelType w:val="multilevel"/>
    <w:tmpl w:val="6A48D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676D7B"/>
    <w:multiLevelType w:val="multilevel"/>
    <w:tmpl w:val="CEC4E4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2B76D63"/>
    <w:multiLevelType w:val="multilevel"/>
    <w:tmpl w:val="8696CE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112C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9E7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730AC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EB0F26"/>
    <w:multiLevelType w:val="multilevel"/>
    <w:tmpl w:val="904AF5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D853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C75705F"/>
    <w:multiLevelType w:val="hybridMultilevel"/>
    <w:tmpl w:val="20720FF2"/>
    <w:lvl w:ilvl="0" w:tplc="74C89D9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4"/>
  </w:num>
  <w:num w:numId="4">
    <w:abstractNumId w:val="31"/>
  </w:num>
  <w:num w:numId="5">
    <w:abstractNumId w:val="20"/>
  </w:num>
  <w:num w:numId="6">
    <w:abstractNumId w:val="30"/>
  </w:num>
  <w:num w:numId="7">
    <w:abstractNumId w:val="0"/>
  </w:num>
  <w:num w:numId="8">
    <w:abstractNumId w:val="21"/>
  </w:num>
  <w:num w:numId="9">
    <w:abstractNumId w:val="23"/>
  </w:num>
  <w:num w:numId="10">
    <w:abstractNumId w:val="32"/>
  </w:num>
  <w:num w:numId="11">
    <w:abstractNumId w:val="37"/>
  </w:num>
  <w:num w:numId="12">
    <w:abstractNumId w:val="1"/>
  </w:num>
  <w:num w:numId="13">
    <w:abstractNumId w:val="35"/>
  </w:num>
  <w:num w:numId="14">
    <w:abstractNumId w:val="45"/>
  </w:num>
  <w:num w:numId="15">
    <w:abstractNumId w:val="26"/>
  </w:num>
  <w:num w:numId="16">
    <w:abstractNumId w:val="19"/>
  </w:num>
  <w:num w:numId="17">
    <w:abstractNumId w:val="36"/>
  </w:num>
  <w:num w:numId="18">
    <w:abstractNumId w:val="27"/>
  </w:num>
  <w:num w:numId="19">
    <w:abstractNumId w:val="40"/>
  </w:num>
  <w:num w:numId="20">
    <w:abstractNumId w:val="2"/>
  </w:num>
  <w:num w:numId="21">
    <w:abstractNumId w:val="41"/>
  </w:num>
  <w:num w:numId="22">
    <w:abstractNumId w:val="39"/>
  </w:num>
  <w:num w:numId="23">
    <w:abstractNumId w:val="28"/>
  </w:num>
  <w:num w:numId="24">
    <w:abstractNumId w:val="46"/>
  </w:num>
  <w:num w:numId="25">
    <w:abstractNumId w:val="12"/>
  </w:num>
  <w:num w:numId="26">
    <w:abstractNumId w:val="10"/>
  </w:num>
  <w:num w:numId="27">
    <w:abstractNumId w:val="24"/>
  </w:num>
  <w:num w:numId="28">
    <w:abstractNumId w:val="47"/>
  </w:num>
  <w:num w:numId="29">
    <w:abstractNumId w:val="11"/>
  </w:num>
  <w:num w:numId="30">
    <w:abstractNumId w:val="17"/>
  </w:num>
  <w:num w:numId="31">
    <w:abstractNumId w:val="14"/>
  </w:num>
  <w:num w:numId="32">
    <w:abstractNumId w:val="5"/>
  </w:num>
  <w:num w:numId="33">
    <w:abstractNumId w:val="16"/>
  </w:num>
  <w:num w:numId="34">
    <w:abstractNumId w:val="18"/>
  </w:num>
  <w:num w:numId="35">
    <w:abstractNumId w:val="38"/>
  </w:num>
  <w:num w:numId="36">
    <w:abstractNumId w:val="15"/>
  </w:num>
  <w:num w:numId="37">
    <w:abstractNumId w:val="6"/>
  </w:num>
  <w:num w:numId="38">
    <w:abstractNumId w:val="44"/>
  </w:num>
  <w:num w:numId="39">
    <w:abstractNumId w:val="42"/>
  </w:num>
  <w:num w:numId="40">
    <w:abstractNumId w:val="13"/>
  </w:num>
  <w:num w:numId="41">
    <w:abstractNumId w:val="3"/>
  </w:num>
  <w:num w:numId="42">
    <w:abstractNumId w:val="9"/>
  </w:num>
  <w:num w:numId="43">
    <w:abstractNumId w:val="29"/>
  </w:num>
  <w:num w:numId="44">
    <w:abstractNumId w:val="22"/>
  </w:num>
  <w:num w:numId="45">
    <w:abstractNumId w:val="33"/>
  </w:num>
  <w:num w:numId="46">
    <w:abstractNumId w:val="25"/>
  </w:num>
  <w:num w:numId="47">
    <w:abstractNumId w:val="7"/>
  </w:num>
  <w:num w:numId="48">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YwtjC3MDc2tLBU0lEKTi0uzszPAymwqAUAXrUiEiwAAAA="/>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vvw0pvs0xrfieew5zx05x6zfdzvdvf0afe&quot;&gt;NHMRC-Converted Copy Copy&lt;record-ids&gt;&lt;item&gt;14&lt;/item&gt;&lt;item&gt;161&lt;/item&gt;&lt;item&gt;215&lt;/item&gt;&lt;item&gt;424&lt;/item&gt;&lt;item&gt;564&lt;/item&gt;&lt;item&gt;623&lt;/item&gt;&lt;item&gt;629&lt;/item&gt;&lt;item&gt;644&lt;/item&gt;&lt;item&gt;674&lt;/item&gt;&lt;item&gt;702&lt;/item&gt;&lt;item&gt;704&lt;/item&gt;&lt;item&gt;718&lt;/item&gt;&lt;item&gt;779&lt;/item&gt;&lt;item&gt;956&lt;/item&gt;&lt;item&gt;991&lt;/item&gt;&lt;item&gt;1123&lt;/item&gt;&lt;item&gt;1130&lt;/item&gt;&lt;item&gt;1252&lt;/item&gt;&lt;item&gt;1253&lt;/item&gt;&lt;item&gt;1254&lt;/item&gt;&lt;item&gt;1255&lt;/item&gt;&lt;item&gt;1256&lt;/item&gt;&lt;item&gt;1257&lt;/item&gt;&lt;item&gt;1258&lt;/item&gt;&lt;item&gt;1259&lt;/item&gt;&lt;item&gt;1260&lt;/item&gt;&lt;item&gt;1261&lt;/item&gt;&lt;item&gt;1262&lt;/item&gt;&lt;item&gt;1263&lt;/item&gt;&lt;item&gt;1264&lt;/item&gt;&lt;item&gt;1265&lt;/item&gt;&lt;item&gt;1266&lt;/item&gt;&lt;/record-ids&gt;&lt;/item&gt;&lt;/Libraries&gt;"/>
  </w:docVars>
  <w:rsids>
    <w:rsidRoot w:val="00EE705F"/>
    <w:rsid w:val="00001169"/>
    <w:rsid w:val="00001806"/>
    <w:rsid w:val="00005815"/>
    <w:rsid w:val="00007DBC"/>
    <w:rsid w:val="00007EA1"/>
    <w:rsid w:val="000100F0"/>
    <w:rsid w:val="000118AF"/>
    <w:rsid w:val="0001238D"/>
    <w:rsid w:val="000129B2"/>
    <w:rsid w:val="00012FF9"/>
    <w:rsid w:val="0001389C"/>
    <w:rsid w:val="00014314"/>
    <w:rsid w:val="00017C9E"/>
    <w:rsid w:val="00021434"/>
    <w:rsid w:val="00021774"/>
    <w:rsid w:val="00021DF3"/>
    <w:rsid w:val="00023869"/>
    <w:rsid w:val="00024024"/>
    <w:rsid w:val="00024598"/>
    <w:rsid w:val="000265C8"/>
    <w:rsid w:val="000279B0"/>
    <w:rsid w:val="00032769"/>
    <w:rsid w:val="0003311E"/>
    <w:rsid w:val="0003642D"/>
    <w:rsid w:val="00037B58"/>
    <w:rsid w:val="000412A7"/>
    <w:rsid w:val="00044033"/>
    <w:rsid w:val="00045F19"/>
    <w:rsid w:val="00050A95"/>
    <w:rsid w:val="00051B73"/>
    <w:rsid w:val="0005381B"/>
    <w:rsid w:val="000579C0"/>
    <w:rsid w:val="00060ABE"/>
    <w:rsid w:val="00061A50"/>
    <w:rsid w:val="000624AF"/>
    <w:rsid w:val="0006361B"/>
    <w:rsid w:val="00064104"/>
    <w:rsid w:val="000652E3"/>
    <w:rsid w:val="00065CCF"/>
    <w:rsid w:val="00066025"/>
    <w:rsid w:val="00067A8F"/>
    <w:rsid w:val="000701D1"/>
    <w:rsid w:val="00073B2A"/>
    <w:rsid w:val="00074256"/>
    <w:rsid w:val="0007534E"/>
    <w:rsid w:val="0007771C"/>
    <w:rsid w:val="00080A20"/>
    <w:rsid w:val="00082796"/>
    <w:rsid w:val="00082DF4"/>
    <w:rsid w:val="000859FF"/>
    <w:rsid w:val="00086FF5"/>
    <w:rsid w:val="00087C0A"/>
    <w:rsid w:val="00093BC4"/>
    <w:rsid w:val="00093BD3"/>
    <w:rsid w:val="000943E6"/>
    <w:rsid w:val="00096D20"/>
    <w:rsid w:val="00097929"/>
    <w:rsid w:val="000A0083"/>
    <w:rsid w:val="000A1E80"/>
    <w:rsid w:val="000A2518"/>
    <w:rsid w:val="000A3B70"/>
    <w:rsid w:val="000A41AD"/>
    <w:rsid w:val="000A5153"/>
    <w:rsid w:val="000B10AE"/>
    <w:rsid w:val="000B30BF"/>
    <w:rsid w:val="000B566B"/>
    <w:rsid w:val="000B662E"/>
    <w:rsid w:val="000B6CB5"/>
    <w:rsid w:val="000B7294"/>
    <w:rsid w:val="000B75D0"/>
    <w:rsid w:val="000C1CF8"/>
    <w:rsid w:val="000C2EA1"/>
    <w:rsid w:val="000C49CF"/>
    <w:rsid w:val="000C52E9"/>
    <w:rsid w:val="000C5CDC"/>
    <w:rsid w:val="000C65DC"/>
    <w:rsid w:val="000C66F3"/>
    <w:rsid w:val="000C6900"/>
    <w:rsid w:val="000C73BF"/>
    <w:rsid w:val="000C7CBC"/>
    <w:rsid w:val="000D0AFB"/>
    <w:rsid w:val="000D1B22"/>
    <w:rsid w:val="000D31E8"/>
    <w:rsid w:val="000D76E4"/>
    <w:rsid w:val="000E1815"/>
    <w:rsid w:val="000E342F"/>
    <w:rsid w:val="000E3816"/>
    <w:rsid w:val="000E4F77"/>
    <w:rsid w:val="000E6923"/>
    <w:rsid w:val="000F265C"/>
    <w:rsid w:val="000F2DD3"/>
    <w:rsid w:val="000F3AFA"/>
    <w:rsid w:val="000F5712"/>
    <w:rsid w:val="000F6611"/>
    <w:rsid w:val="000F7E22"/>
    <w:rsid w:val="001104F3"/>
    <w:rsid w:val="001123D1"/>
    <w:rsid w:val="00112EEB"/>
    <w:rsid w:val="0011416E"/>
    <w:rsid w:val="001173FF"/>
    <w:rsid w:val="00117C5B"/>
    <w:rsid w:val="0012104F"/>
    <w:rsid w:val="00124D66"/>
    <w:rsid w:val="0012563A"/>
    <w:rsid w:val="001264DE"/>
    <w:rsid w:val="00127021"/>
    <w:rsid w:val="001313A7"/>
    <w:rsid w:val="0013276F"/>
    <w:rsid w:val="0013621E"/>
    <w:rsid w:val="0013642E"/>
    <w:rsid w:val="001410A4"/>
    <w:rsid w:val="00142EFE"/>
    <w:rsid w:val="00145537"/>
    <w:rsid w:val="001464A2"/>
    <w:rsid w:val="00152A23"/>
    <w:rsid w:val="001534CF"/>
    <w:rsid w:val="0016184F"/>
    <w:rsid w:val="00162CB7"/>
    <w:rsid w:val="001665C9"/>
    <w:rsid w:val="00166CF7"/>
    <w:rsid w:val="00166F32"/>
    <w:rsid w:val="00171E5B"/>
    <w:rsid w:val="00171F94"/>
    <w:rsid w:val="00175D4E"/>
    <w:rsid w:val="0017668A"/>
    <w:rsid w:val="001766FE"/>
    <w:rsid w:val="001771E7"/>
    <w:rsid w:val="00183C7D"/>
    <w:rsid w:val="001906E6"/>
    <w:rsid w:val="001911FF"/>
    <w:rsid w:val="00192006"/>
    <w:rsid w:val="00193180"/>
    <w:rsid w:val="00193F29"/>
    <w:rsid w:val="001955DC"/>
    <w:rsid w:val="00196792"/>
    <w:rsid w:val="001B037D"/>
    <w:rsid w:val="001B097F"/>
    <w:rsid w:val="001B1519"/>
    <w:rsid w:val="001B2E2D"/>
    <w:rsid w:val="001B5CD2"/>
    <w:rsid w:val="001B5EAB"/>
    <w:rsid w:val="001C05EF"/>
    <w:rsid w:val="001C0BEE"/>
    <w:rsid w:val="001C143B"/>
    <w:rsid w:val="001C1E49"/>
    <w:rsid w:val="001C27C1"/>
    <w:rsid w:val="001C2A98"/>
    <w:rsid w:val="001C34F2"/>
    <w:rsid w:val="001C4D95"/>
    <w:rsid w:val="001C6180"/>
    <w:rsid w:val="001D3D7D"/>
    <w:rsid w:val="001D3FFF"/>
    <w:rsid w:val="001D4775"/>
    <w:rsid w:val="001D625F"/>
    <w:rsid w:val="001D68A4"/>
    <w:rsid w:val="001D7576"/>
    <w:rsid w:val="001E0E3F"/>
    <w:rsid w:val="001E1320"/>
    <w:rsid w:val="001E14A0"/>
    <w:rsid w:val="001E269D"/>
    <w:rsid w:val="001E7376"/>
    <w:rsid w:val="001F225C"/>
    <w:rsid w:val="001F3115"/>
    <w:rsid w:val="001F367C"/>
    <w:rsid w:val="001F6E20"/>
    <w:rsid w:val="001F721F"/>
    <w:rsid w:val="001F78DE"/>
    <w:rsid w:val="00201CFA"/>
    <w:rsid w:val="0020220D"/>
    <w:rsid w:val="00202448"/>
    <w:rsid w:val="00202D15"/>
    <w:rsid w:val="00205A28"/>
    <w:rsid w:val="00205B3F"/>
    <w:rsid w:val="00205DCC"/>
    <w:rsid w:val="00211678"/>
    <w:rsid w:val="00212EAE"/>
    <w:rsid w:val="002141F1"/>
    <w:rsid w:val="00214BEE"/>
    <w:rsid w:val="00217784"/>
    <w:rsid w:val="002205B8"/>
    <w:rsid w:val="00220BA4"/>
    <w:rsid w:val="00225720"/>
    <w:rsid w:val="002259E5"/>
    <w:rsid w:val="00226140"/>
    <w:rsid w:val="002274F3"/>
    <w:rsid w:val="0023094C"/>
    <w:rsid w:val="00233A2C"/>
    <w:rsid w:val="00234BE3"/>
    <w:rsid w:val="00235A90"/>
    <w:rsid w:val="00237CC8"/>
    <w:rsid w:val="00240B49"/>
    <w:rsid w:val="00241E48"/>
    <w:rsid w:val="0024214E"/>
    <w:rsid w:val="00242623"/>
    <w:rsid w:val="00247870"/>
    <w:rsid w:val="00250558"/>
    <w:rsid w:val="00250EE7"/>
    <w:rsid w:val="00256367"/>
    <w:rsid w:val="002605D1"/>
    <w:rsid w:val="00260652"/>
    <w:rsid w:val="00261F25"/>
    <w:rsid w:val="002648A9"/>
    <w:rsid w:val="0026536F"/>
    <w:rsid w:val="0026553C"/>
    <w:rsid w:val="00265BFB"/>
    <w:rsid w:val="00267DD5"/>
    <w:rsid w:val="0027097E"/>
    <w:rsid w:val="00271044"/>
    <w:rsid w:val="00272F03"/>
    <w:rsid w:val="00274A0A"/>
    <w:rsid w:val="00275954"/>
    <w:rsid w:val="00277593"/>
    <w:rsid w:val="00280909"/>
    <w:rsid w:val="00280918"/>
    <w:rsid w:val="00282AF6"/>
    <w:rsid w:val="002838E9"/>
    <w:rsid w:val="00284A8D"/>
    <w:rsid w:val="00285214"/>
    <w:rsid w:val="0028596A"/>
    <w:rsid w:val="00287085"/>
    <w:rsid w:val="00290AF9"/>
    <w:rsid w:val="00291EEF"/>
    <w:rsid w:val="002921D1"/>
    <w:rsid w:val="00293CF5"/>
    <w:rsid w:val="00295BEA"/>
    <w:rsid w:val="002967CF"/>
    <w:rsid w:val="00297788"/>
    <w:rsid w:val="002A3285"/>
    <w:rsid w:val="002A484B"/>
    <w:rsid w:val="002A64A6"/>
    <w:rsid w:val="002A7F4D"/>
    <w:rsid w:val="002B3301"/>
    <w:rsid w:val="002C0962"/>
    <w:rsid w:val="002C47D4"/>
    <w:rsid w:val="002D0F38"/>
    <w:rsid w:val="002D28C3"/>
    <w:rsid w:val="002D6F1D"/>
    <w:rsid w:val="002D77E3"/>
    <w:rsid w:val="002D7D8F"/>
    <w:rsid w:val="002E0648"/>
    <w:rsid w:val="002E15CA"/>
    <w:rsid w:val="002E3BD9"/>
    <w:rsid w:val="002F2859"/>
    <w:rsid w:val="002F4C8A"/>
    <w:rsid w:val="002F6E3C"/>
    <w:rsid w:val="0030117D"/>
    <w:rsid w:val="00301F30"/>
    <w:rsid w:val="003038FD"/>
    <w:rsid w:val="00303C87"/>
    <w:rsid w:val="00305609"/>
    <w:rsid w:val="003108E5"/>
    <w:rsid w:val="003120CB"/>
    <w:rsid w:val="00312BE0"/>
    <w:rsid w:val="00315B62"/>
    <w:rsid w:val="00320153"/>
    <w:rsid w:val="00320367"/>
    <w:rsid w:val="00322871"/>
    <w:rsid w:val="00326FB3"/>
    <w:rsid w:val="003316D4"/>
    <w:rsid w:val="00333822"/>
    <w:rsid w:val="00336715"/>
    <w:rsid w:val="003401EC"/>
    <w:rsid w:val="00340816"/>
    <w:rsid w:val="00340A90"/>
    <w:rsid w:val="00340DFD"/>
    <w:rsid w:val="00344954"/>
    <w:rsid w:val="00347CE3"/>
    <w:rsid w:val="00350BEC"/>
    <w:rsid w:val="00350CD7"/>
    <w:rsid w:val="0035120D"/>
    <w:rsid w:val="0035228F"/>
    <w:rsid w:val="0035377C"/>
    <w:rsid w:val="00360C17"/>
    <w:rsid w:val="003621C6"/>
    <w:rsid w:val="003622B8"/>
    <w:rsid w:val="00366B76"/>
    <w:rsid w:val="00373051"/>
    <w:rsid w:val="00373B8F"/>
    <w:rsid w:val="00373F87"/>
    <w:rsid w:val="00376D95"/>
    <w:rsid w:val="00377FBB"/>
    <w:rsid w:val="00385140"/>
    <w:rsid w:val="00390B95"/>
    <w:rsid w:val="003933CE"/>
    <w:rsid w:val="00393435"/>
    <w:rsid w:val="00393CC7"/>
    <w:rsid w:val="00396673"/>
    <w:rsid w:val="0039684D"/>
    <w:rsid w:val="003971F7"/>
    <w:rsid w:val="003A0858"/>
    <w:rsid w:val="003A0872"/>
    <w:rsid w:val="003A1521"/>
    <w:rsid w:val="003A16FC"/>
    <w:rsid w:val="003A4FCD"/>
    <w:rsid w:val="003A57D1"/>
    <w:rsid w:val="003B0944"/>
    <w:rsid w:val="003B1593"/>
    <w:rsid w:val="003B1887"/>
    <w:rsid w:val="003B2012"/>
    <w:rsid w:val="003B30CC"/>
    <w:rsid w:val="003B34F1"/>
    <w:rsid w:val="003B4381"/>
    <w:rsid w:val="003B700E"/>
    <w:rsid w:val="003C1043"/>
    <w:rsid w:val="003C187F"/>
    <w:rsid w:val="003C1A30"/>
    <w:rsid w:val="003C6779"/>
    <w:rsid w:val="003C7F72"/>
    <w:rsid w:val="003D1D0D"/>
    <w:rsid w:val="003D2998"/>
    <w:rsid w:val="003D2F0A"/>
    <w:rsid w:val="003D3891"/>
    <w:rsid w:val="003D5D84"/>
    <w:rsid w:val="003D70AD"/>
    <w:rsid w:val="003D7B1A"/>
    <w:rsid w:val="003E0F4F"/>
    <w:rsid w:val="003E18AC"/>
    <w:rsid w:val="003E210B"/>
    <w:rsid w:val="003E2A12"/>
    <w:rsid w:val="003E2B0D"/>
    <w:rsid w:val="003E3384"/>
    <w:rsid w:val="003E3CA4"/>
    <w:rsid w:val="003E3E51"/>
    <w:rsid w:val="003E548E"/>
    <w:rsid w:val="003E65A6"/>
    <w:rsid w:val="003F0336"/>
    <w:rsid w:val="003F0356"/>
    <w:rsid w:val="003F07EF"/>
    <w:rsid w:val="003F4CC5"/>
    <w:rsid w:val="00405B9E"/>
    <w:rsid w:val="00407EC8"/>
    <w:rsid w:val="004100D8"/>
    <w:rsid w:val="0041110A"/>
    <w:rsid w:val="00411624"/>
    <w:rsid w:val="00411829"/>
    <w:rsid w:val="004148E1"/>
    <w:rsid w:val="00414CFA"/>
    <w:rsid w:val="00415EC0"/>
    <w:rsid w:val="00417422"/>
    <w:rsid w:val="00420BE9"/>
    <w:rsid w:val="00423AD8"/>
    <w:rsid w:val="00423FDD"/>
    <w:rsid w:val="00424C85"/>
    <w:rsid w:val="0042576D"/>
    <w:rsid w:val="00425911"/>
    <w:rsid w:val="004260BD"/>
    <w:rsid w:val="0042628B"/>
    <w:rsid w:val="00426330"/>
    <w:rsid w:val="0043012F"/>
    <w:rsid w:val="00430F1F"/>
    <w:rsid w:val="004326EA"/>
    <w:rsid w:val="004416D2"/>
    <w:rsid w:val="0044434C"/>
    <w:rsid w:val="0044456B"/>
    <w:rsid w:val="00445FD9"/>
    <w:rsid w:val="00447BD1"/>
    <w:rsid w:val="004507F3"/>
    <w:rsid w:val="00450AF4"/>
    <w:rsid w:val="00451280"/>
    <w:rsid w:val="0045191D"/>
    <w:rsid w:val="00452B70"/>
    <w:rsid w:val="004555C1"/>
    <w:rsid w:val="00456448"/>
    <w:rsid w:val="00456A57"/>
    <w:rsid w:val="00456DB1"/>
    <w:rsid w:val="0046035E"/>
    <w:rsid w:val="004607DE"/>
    <w:rsid w:val="00461B24"/>
    <w:rsid w:val="0046618E"/>
    <w:rsid w:val="004671C7"/>
    <w:rsid w:val="00470097"/>
    <w:rsid w:val="00472F4D"/>
    <w:rsid w:val="004730BF"/>
    <w:rsid w:val="00473EC5"/>
    <w:rsid w:val="00474DCB"/>
    <w:rsid w:val="0047535C"/>
    <w:rsid w:val="004762F6"/>
    <w:rsid w:val="00485870"/>
    <w:rsid w:val="00485FE8"/>
    <w:rsid w:val="00491FFF"/>
    <w:rsid w:val="00492473"/>
    <w:rsid w:val="00492EB5"/>
    <w:rsid w:val="004946F7"/>
    <w:rsid w:val="00494F77"/>
    <w:rsid w:val="00495FAA"/>
    <w:rsid w:val="00497721"/>
    <w:rsid w:val="00497727"/>
    <w:rsid w:val="004A0229"/>
    <w:rsid w:val="004A35D2"/>
    <w:rsid w:val="004A5440"/>
    <w:rsid w:val="004A71E4"/>
    <w:rsid w:val="004B2B18"/>
    <w:rsid w:val="004B2F00"/>
    <w:rsid w:val="004B6E31"/>
    <w:rsid w:val="004C05FF"/>
    <w:rsid w:val="004C1D66"/>
    <w:rsid w:val="004C27F8"/>
    <w:rsid w:val="004C31D7"/>
    <w:rsid w:val="004C4AD2"/>
    <w:rsid w:val="004C511D"/>
    <w:rsid w:val="004C6981"/>
    <w:rsid w:val="004D1F21"/>
    <w:rsid w:val="004D268C"/>
    <w:rsid w:val="004D3ECA"/>
    <w:rsid w:val="004D59D8"/>
    <w:rsid w:val="004D5DA1"/>
    <w:rsid w:val="004E150F"/>
    <w:rsid w:val="004E1DCA"/>
    <w:rsid w:val="004E23A1"/>
    <w:rsid w:val="004E3489"/>
    <w:rsid w:val="004E358A"/>
    <w:rsid w:val="004E36C9"/>
    <w:rsid w:val="004E3AFA"/>
    <w:rsid w:val="004E4FEB"/>
    <w:rsid w:val="004E6588"/>
    <w:rsid w:val="004F1363"/>
    <w:rsid w:val="004F167D"/>
    <w:rsid w:val="004F1C1A"/>
    <w:rsid w:val="004F2742"/>
    <w:rsid w:val="004F4C14"/>
    <w:rsid w:val="004F6710"/>
    <w:rsid w:val="004F6D9D"/>
    <w:rsid w:val="004F75F9"/>
    <w:rsid w:val="0050046C"/>
    <w:rsid w:val="0050247B"/>
    <w:rsid w:val="00502A0A"/>
    <w:rsid w:val="00507C50"/>
    <w:rsid w:val="00514D40"/>
    <w:rsid w:val="005159EC"/>
    <w:rsid w:val="00517C3A"/>
    <w:rsid w:val="00522709"/>
    <w:rsid w:val="00527BF4"/>
    <w:rsid w:val="00530FF2"/>
    <w:rsid w:val="005324BE"/>
    <w:rsid w:val="00534F6C"/>
    <w:rsid w:val="00535994"/>
    <w:rsid w:val="0053646D"/>
    <w:rsid w:val="00537444"/>
    <w:rsid w:val="00540AAD"/>
    <w:rsid w:val="0054346D"/>
    <w:rsid w:val="00543EC1"/>
    <w:rsid w:val="00546458"/>
    <w:rsid w:val="0055087C"/>
    <w:rsid w:val="00552523"/>
    <w:rsid w:val="00553413"/>
    <w:rsid w:val="00555983"/>
    <w:rsid w:val="00560E31"/>
    <w:rsid w:val="005616FD"/>
    <w:rsid w:val="00561BDA"/>
    <w:rsid w:val="005655D3"/>
    <w:rsid w:val="00572E7D"/>
    <w:rsid w:val="00575E04"/>
    <w:rsid w:val="00581B23"/>
    <w:rsid w:val="0058219C"/>
    <w:rsid w:val="00582C96"/>
    <w:rsid w:val="0058707F"/>
    <w:rsid w:val="00591DBD"/>
    <w:rsid w:val="005931FE"/>
    <w:rsid w:val="005951C5"/>
    <w:rsid w:val="0059560E"/>
    <w:rsid w:val="005A0028"/>
    <w:rsid w:val="005A0ACC"/>
    <w:rsid w:val="005A649A"/>
    <w:rsid w:val="005A76A3"/>
    <w:rsid w:val="005B0072"/>
    <w:rsid w:val="005B0732"/>
    <w:rsid w:val="005B38A0"/>
    <w:rsid w:val="005B491C"/>
    <w:rsid w:val="005B4DBF"/>
    <w:rsid w:val="005B52D4"/>
    <w:rsid w:val="005B5DE2"/>
    <w:rsid w:val="005B674C"/>
    <w:rsid w:val="005B6E1F"/>
    <w:rsid w:val="005C143C"/>
    <w:rsid w:val="005C24F2"/>
    <w:rsid w:val="005C33FD"/>
    <w:rsid w:val="005C475D"/>
    <w:rsid w:val="005C4BD6"/>
    <w:rsid w:val="005C7561"/>
    <w:rsid w:val="005D0156"/>
    <w:rsid w:val="005D1E57"/>
    <w:rsid w:val="005D2CE8"/>
    <w:rsid w:val="005D2F57"/>
    <w:rsid w:val="005D34F6"/>
    <w:rsid w:val="005D4F1A"/>
    <w:rsid w:val="005E173D"/>
    <w:rsid w:val="005E1884"/>
    <w:rsid w:val="005E24C1"/>
    <w:rsid w:val="005E6CE1"/>
    <w:rsid w:val="005F2313"/>
    <w:rsid w:val="005F373A"/>
    <w:rsid w:val="005F4ECD"/>
    <w:rsid w:val="005F4F87"/>
    <w:rsid w:val="005F6B0E"/>
    <w:rsid w:val="005F760E"/>
    <w:rsid w:val="005F7B1D"/>
    <w:rsid w:val="0060222A"/>
    <w:rsid w:val="00604DF8"/>
    <w:rsid w:val="00605D3A"/>
    <w:rsid w:val="006070C4"/>
    <w:rsid w:val="00610C21"/>
    <w:rsid w:val="00611907"/>
    <w:rsid w:val="00613116"/>
    <w:rsid w:val="0061367C"/>
    <w:rsid w:val="006148B5"/>
    <w:rsid w:val="00614A44"/>
    <w:rsid w:val="006202A6"/>
    <w:rsid w:val="0062054B"/>
    <w:rsid w:val="00621C4E"/>
    <w:rsid w:val="00624EAE"/>
    <w:rsid w:val="00625B5F"/>
    <w:rsid w:val="006305D7"/>
    <w:rsid w:val="00632722"/>
    <w:rsid w:val="00632F63"/>
    <w:rsid w:val="00633A01"/>
    <w:rsid w:val="00633B97"/>
    <w:rsid w:val="006341F7"/>
    <w:rsid w:val="00634585"/>
    <w:rsid w:val="0063482B"/>
    <w:rsid w:val="00635014"/>
    <w:rsid w:val="006351DC"/>
    <w:rsid w:val="006369CE"/>
    <w:rsid w:val="006411CA"/>
    <w:rsid w:val="00642005"/>
    <w:rsid w:val="00645F19"/>
    <w:rsid w:val="0064605E"/>
    <w:rsid w:val="00647595"/>
    <w:rsid w:val="00655F7B"/>
    <w:rsid w:val="00660552"/>
    <w:rsid w:val="006619C8"/>
    <w:rsid w:val="00664DBA"/>
    <w:rsid w:val="006664C0"/>
    <w:rsid w:val="00667A3D"/>
    <w:rsid w:val="00667EEE"/>
    <w:rsid w:val="00670145"/>
    <w:rsid w:val="00671710"/>
    <w:rsid w:val="00672586"/>
    <w:rsid w:val="00672633"/>
    <w:rsid w:val="00673414"/>
    <w:rsid w:val="0067556C"/>
    <w:rsid w:val="00676079"/>
    <w:rsid w:val="00676ECD"/>
    <w:rsid w:val="00677D0A"/>
    <w:rsid w:val="00681676"/>
    <w:rsid w:val="0068185F"/>
    <w:rsid w:val="00683000"/>
    <w:rsid w:val="00683BD2"/>
    <w:rsid w:val="006875C9"/>
    <w:rsid w:val="0069158F"/>
    <w:rsid w:val="006915CE"/>
    <w:rsid w:val="00694BF3"/>
    <w:rsid w:val="006A01CF"/>
    <w:rsid w:val="006A23F1"/>
    <w:rsid w:val="006A60DD"/>
    <w:rsid w:val="006B0679"/>
    <w:rsid w:val="006B074C"/>
    <w:rsid w:val="006B3B84"/>
    <w:rsid w:val="006B4E7C"/>
    <w:rsid w:val="006B5D8C"/>
    <w:rsid w:val="006B72D4"/>
    <w:rsid w:val="006C11CC"/>
    <w:rsid w:val="006C1AEB"/>
    <w:rsid w:val="006C39EF"/>
    <w:rsid w:val="006C57FE"/>
    <w:rsid w:val="006C60B7"/>
    <w:rsid w:val="006C617C"/>
    <w:rsid w:val="006C622C"/>
    <w:rsid w:val="006C668E"/>
    <w:rsid w:val="006D26B4"/>
    <w:rsid w:val="006D2B0A"/>
    <w:rsid w:val="006D4E0D"/>
    <w:rsid w:val="006D5150"/>
    <w:rsid w:val="006E3238"/>
    <w:rsid w:val="006E4B63"/>
    <w:rsid w:val="006F06E4"/>
    <w:rsid w:val="006F15EA"/>
    <w:rsid w:val="006F58D0"/>
    <w:rsid w:val="006F7B41"/>
    <w:rsid w:val="00700C75"/>
    <w:rsid w:val="00702B5D"/>
    <w:rsid w:val="00703ED2"/>
    <w:rsid w:val="0070715C"/>
    <w:rsid w:val="00707B8D"/>
    <w:rsid w:val="007112E6"/>
    <w:rsid w:val="00713636"/>
    <w:rsid w:val="00714B8C"/>
    <w:rsid w:val="0071511D"/>
    <w:rsid w:val="0071675D"/>
    <w:rsid w:val="00717736"/>
    <w:rsid w:val="007201F7"/>
    <w:rsid w:val="00723D3F"/>
    <w:rsid w:val="0073020C"/>
    <w:rsid w:val="0073143C"/>
    <w:rsid w:val="00732B47"/>
    <w:rsid w:val="007356AD"/>
    <w:rsid w:val="00735CF5"/>
    <w:rsid w:val="0073687B"/>
    <w:rsid w:val="0074063A"/>
    <w:rsid w:val="007415D8"/>
    <w:rsid w:val="00742AA4"/>
    <w:rsid w:val="00743BA1"/>
    <w:rsid w:val="00745F1E"/>
    <w:rsid w:val="007509A1"/>
    <w:rsid w:val="00750F87"/>
    <w:rsid w:val="0075126F"/>
    <w:rsid w:val="007515FE"/>
    <w:rsid w:val="00753A03"/>
    <w:rsid w:val="007601D0"/>
    <w:rsid w:val="007603BB"/>
    <w:rsid w:val="0076109D"/>
    <w:rsid w:val="00767107"/>
    <w:rsid w:val="00773617"/>
    <w:rsid w:val="0077389A"/>
    <w:rsid w:val="00773BFD"/>
    <w:rsid w:val="007743B3"/>
    <w:rsid w:val="00774490"/>
    <w:rsid w:val="00774892"/>
    <w:rsid w:val="007819FF"/>
    <w:rsid w:val="0078360C"/>
    <w:rsid w:val="00784A4C"/>
    <w:rsid w:val="00784BC6"/>
    <w:rsid w:val="0078523D"/>
    <w:rsid w:val="007862DC"/>
    <w:rsid w:val="0078724B"/>
    <w:rsid w:val="007903EF"/>
    <w:rsid w:val="007911DC"/>
    <w:rsid w:val="00792672"/>
    <w:rsid w:val="007931DF"/>
    <w:rsid w:val="00794673"/>
    <w:rsid w:val="0079468F"/>
    <w:rsid w:val="00794822"/>
    <w:rsid w:val="007A0172"/>
    <w:rsid w:val="007A1804"/>
    <w:rsid w:val="007A2511"/>
    <w:rsid w:val="007A260E"/>
    <w:rsid w:val="007A2C34"/>
    <w:rsid w:val="007A39D2"/>
    <w:rsid w:val="007A4D4C"/>
    <w:rsid w:val="007A4DD6"/>
    <w:rsid w:val="007A5CB9"/>
    <w:rsid w:val="007A6882"/>
    <w:rsid w:val="007B1160"/>
    <w:rsid w:val="007B20AE"/>
    <w:rsid w:val="007B6B07"/>
    <w:rsid w:val="007B6D43"/>
    <w:rsid w:val="007B749A"/>
    <w:rsid w:val="007B7C6E"/>
    <w:rsid w:val="007C40BC"/>
    <w:rsid w:val="007C5A36"/>
    <w:rsid w:val="007C5BBF"/>
    <w:rsid w:val="007D0E68"/>
    <w:rsid w:val="007D393D"/>
    <w:rsid w:val="007D44D7"/>
    <w:rsid w:val="007D621A"/>
    <w:rsid w:val="007D674A"/>
    <w:rsid w:val="007E058A"/>
    <w:rsid w:val="007E0B52"/>
    <w:rsid w:val="007E0F3E"/>
    <w:rsid w:val="007E2887"/>
    <w:rsid w:val="007E5278"/>
    <w:rsid w:val="007E6144"/>
    <w:rsid w:val="007E749C"/>
    <w:rsid w:val="007F1B5C"/>
    <w:rsid w:val="007F5458"/>
    <w:rsid w:val="007F6987"/>
    <w:rsid w:val="00801257"/>
    <w:rsid w:val="00801363"/>
    <w:rsid w:val="0080143B"/>
    <w:rsid w:val="00801A97"/>
    <w:rsid w:val="008027B6"/>
    <w:rsid w:val="00803B0A"/>
    <w:rsid w:val="00804DED"/>
    <w:rsid w:val="00805B96"/>
    <w:rsid w:val="00807B54"/>
    <w:rsid w:val="008105BE"/>
    <w:rsid w:val="008115A5"/>
    <w:rsid w:val="00811D46"/>
    <w:rsid w:val="0081415D"/>
    <w:rsid w:val="00815FBC"/>
    <w:rsid w:val="00820229"/>
    <w:rsid w:val="00820759"/>
    <w:rsid w:val="00822448"/>
    <w:rsid w:val="00822ABE"/>
    <w:rsid w:val="008244D1"/>
    <w:rsid w:val="00827F51"/>
    <w:rsid w:val="0083104E"/>
    <w:rsid w:val="0083236C"/>
    <w:rsid w:val="00834327"/>
    <w:rsid w:val="008343BE"/>
    <w:rsid w:val="008353B2"/>
    <w:rsid w:val="00836535"/>
    <w:rsid w:val="00840FB4"/>
    <w:rsid w:val="008410B2"/>
    <w:rsid w:val="008445E9"/>
    <w:rsid w:val="008461E4"/>
    <w:rsid w:val="00846A5B"/>
    <w:rsid w:val="008500A0"/>
    <w:rsid w:val="008501D6"/>
    <w:rsid w:val="008524E5"/>
    <w:rsid w:val="0085251A"/>
    <w:rsid w:val="0085351C"/>
    <w:rsid w:val="0085435A"/>
    <w:rsid w:val="008549CA"/>
    <w:rsid w:val="008556C3"/>
    <w:rsid w:val="0085687C"/>
    <w:rsid w:val="008706C5"/>
    <w:rsid w:val="00873707"/>
    <w:rsid w:val="00874B20"/>
    <w:rsid w:val="008757C6"/>
    <w:rsid w:val="008763E1"/>
    <w:rsid w:val="0087775C"/>
    <w:rsid w:val="00877EC8"/>
    <w:rsid w:val="008803C8"/>
    <w:rsid w:val="00880F36"/>
    <w:rsid w:val="00884DA6"/>
    <w:rsid w:val="00885530"/>
    <w:rsid w:val="008910D1"/>
    <w:rsid w:val="00891D6B"/>
    <w:rsid w:val="0089296C"/>
    <w:rsid w:val="008933B5"/>
    <w:rsid w:val="00896ABD"/>
    <w:rsid w:val="00897AB6"/>
    <w:rsid w:val="008A3380"/>
    <w:rsid w:val="008A3979"/>
    <w:rsid w:val="008A7A9C"/>
    <w:rsid w:val="008B2128"/>
    <w:rsid w:val="008B5218"/>
    <w:rsid w:val="008B7102"/>
    <w:rsid w:val="008B7A2C"/>
    <w:rsid w:val="008B7DB7"/>
    <w:rsid w:val="008C3B7D"/>
    <w:rsid w:val="008C6188"/>
    <w:rsid w:val="008C7FAE"/>
    <w:rsid w:val="008D0F90"/>
    <w:rsid w:val="008D1DD6"/>
    <w:rsid w:val="008D3656"/>
    <w:rsid w:val="008D3715"/>
    <w:rsid w:val="008D5465"/>
    <w:rsid w:val="008D5E61"/>
    <w:rsid w:val="008D6171"/>
    <w:rsid w:val="008D6A92"/>
    <w:rsid w:val="008D7462"/>
    <w:rsid w:val="008D7EB7"/>
    <w:rsid w:val="008D7EC5"/>
    <w:rsid w:val="008E2492"/>
    <w:rsid w:val="008E3684"/>
    <w:rsid w:val="008E3FB1"/>
    <w:rsid w:val="008E490F"/>
    <w:rsid w:val="008E57F5"/>
    <w:rsid w:val="008E66E9"/>
    <w:rsid w:val="008E7606"/>
    <w:rsid w:val="008F0816"/>
    <w:rsid w:val="008F1DAA"/>
    <w:rsid w:val="008F248B"/>
    <w:rsid w:val="008F3EBD"/>
    <w:rsid w:val="008F42E4"/>
    <w:rsid w:val="008F5CEC"/>
    <w:rsid w:val="008F60B2"/>
    <w:rsid w:val="008F7C41"/>
    <w:rsid w:val="009001FA"/>
    <w:rsid w:val="00900239"/>
    <w:rsid w:val="0090239B"/>
    <w:rsid w:val="009031E2"/>
    <w:rsid w:val="0091276C"/>
    <w:rsid w:val="009165AC"/>
    <w:rsid w:val="00916FFC"/>
    <w:rsid w:val="0091756F"/>
    <w:rsid w:val="0092053F"/>
    <w:rsid w:val="0092340A"/>
    <w:rsid w:val="00924E26"/>
    <w:rsid w:val="009313D9"/>
    <w:rsid w:val="009329D9"/>
    <w:rsid w:val="0093441B"/>
    <w:rsid w:val="00935B7F"/>
    <w:rsid w:val="00940D41"/>
    <w:rsid w:val="00941293"/>
    <w:rsid w:val="00941477"/>
    <w:rsid w:val="0094345D"/>
    <w:rsid w:val="00946372"/>
    <w:rsid w:val="009465BC"/>
    <w:rsid w:val="0094699D"/>
    <w:rsid w:val="00950C17"/>
    <w:rsid w:val="00950F24"/>
    <w:rsid w:val="00951FAF"/>
    <w:rsid w:val="00954740"/>
    <w:rsid w:val="00955AE5"/>
    <w:rsid w:val="009573A6"/>
    <w:rsid w:val="009609F4"/>
    <w:rsid w:val="00962E71"/>
    <w:rsid w:val="00963ABC"/>
    <w:rsid w:val="00965D21"/>
    <w:rsid w:val="00967764"/>
    <w:rsid w:val="00970B0E"/>
    <w:rsid w:val="00970BB9"/>
    <w:rsid w:val="00971C95"/>
    <w:rsid w:val="00971DFA"/>
    <w:rsid w:val="009726EE"/>
    <w:rsid w:val="00972CDE"/>
    <w:rsid w:val="009733DD"/>
    <w:rsid w:val="00973DDA"/>
    <w:rsid w:val="00975573"/>
    <w:rsid w:val="00975C33"/>
    <w:rsid w:val="00976D03"/>
    <w:rsid w:val="00977B30"/>
    <w:rsid w:val="00977D21"/>
    <w:rsid w:val="00982F41"/>
    <w:rsid w:val="00985090"/>
    <w:rsid w:val="00987710"/>
    <w:rsid w:val="009904AB"/>
    <w:rsid w:val="00995688"/>
    <w:rsid w:val="009958A6"/>
    <w:rsid w:val="00996456"/>
    <w:rsid w:val="009A04F5"/>
    <w:rsid w:val="009A15EF"/>
    <w:rsid w:val="009A38A5"/>
    <w:rsid w:val="009A5B73"/>
    <w:rsid w:val="009A6753"/>
    <w:rsid w:val="009A7E6A"/>
    <w:rsid w:val="009B0B4B"/>
    <w:rsid w:val="009B118B"/>
    <w:rsid w:val="009B1737"/>
    <w:rsid w:val="009B3D4B"/>
    <w:rsid w:val="009B5B99"/>
    <w:rsid w:val="009B609B"/>
    <w:rsid w:val="009B6EFC"/>
    <w:rsid w:val="009B79D1"/>
    <w:rsid w:val="009C1D3C"/>
    <w:rsid w:val="009C1FD0"/>
    <w:rsid w:val="009C2DF8"/>
    <w:rsid w:val="009C31BF"/>
    <w:rsid w:val="009C68B7"/>
    <w:rsid w:val="009D078C"/>
    <w:rsid w:val="009D0834"/>
    <w:rsid w:val="009D0A1E"/>
    <w:rsid w:val="009D1D01"/>
    <w:rsid w:val="009D2AE3"/>
    <w:rsid w:val="009D52BC"/>
    <w:rsid w:val="009D7D0A"/>
    <w:rsid w:val="009E02A9"/>
    <w:rsid w:val="009E09D9"/>
    <w:rsid w:val="009E2A81"/>
    <w:rsid w:val="009F01B1"/>
    <w:rsid w:val="009F0DBB"/>
    <w:rsid w:val="009F3887"/>
    <w:rsid w:val="009F659A"/>
    <w:rsid w:val="009F6926"/>
    <w:rsid w:val="009F732B"/>
    <w:rsid w:val="00A01FE0"/>
    <w:rsid w:val="00A06945"/>
    <w:rsid w:val="00A10656"/>
    <w:rsid w:val="00A113C0"/>
    <w:rsid w:val="00A12FA6"/>
    <w:rsid w:val="00A1339B"/>
    <w:rsid w:val="00A14ABA"/>
    <w:rsid w:val="00A22023"/>
    <w:rsid w:val="00A24664"/>
    <w:rsid w:val="00A24CB6"/>
    <w:rsid w:val="00A255B9"/>
    <w:rsid w:val="00A26CD2"/>
    <w:rsid w:val="00A27667"/>
    <w:rsid w:val="00A32652"/>
    <w:rsid w:val="00A32979"/>
    <w:rsid w:val="00A32F9F"/>
    <w:rsid w:val="00A34A67"/>
    <w:rsid w:val="00A3670B"/>
    <w:rsid w:val="00A37462"/>
    <w:rsid w:val="00A44CF8"/>
    <w:rsid w:val="00A459E1"/>
    <w:rsid w:val="00A46555"/>
    <w:rsid w:val="00A46AC4"/>
    <w:rsid w:val="00A47234"/>
    <w:rsid w:val="00A504DD"/>
    <w:rsid w:val="00A52296"/>
    <w:rsid w:val="00A53DB3"/>
    <w:rsid w:val="00A55661"/>
    <w:rsid w:val="00A56435"/>
    <w:rsid w:val="00A61B70"/>
    <w:rsid w:val="00A61FA8"/>
    <w:rsid w:val="00A637F4"/>
    <w:rsid w:val="00A64DF2"/>
    <w:rsid w:val="00A65485"/>
    <w:rsid w:val="00A65645"/>
    <w:rsid w:val="00A66E05"/>
    <w:rsid w:val="00A67986"/>
    <w:rsid w:val="00A70753"/>
    <w:rsid w:val="00A712D2"/>
    <w:rsid w:val="00A7602C"/>
    <w:rsid w:val="00A76064"/>
    <w:rsid w:val="00A828C2"/>
    <w:rsid w:val="00A82C8A"/>
    <w:rsid w:val="00A8346B"/>
    <w:rsid w:val="00A848BD"/>
    <w:rsid w:val="00A852FF"/>
    <w:rsid w:val="00A87337"/>
    <w:rsid w:val="00A90C97"/>
    <w:rsid w:val="00A92DDC"/>
    <w:rsid w:val="00A9472B"/>
    <w:rsid w:val="00A960C8"/>
    <w:rsid w:val="00A96604"/>
    <w:rsid w:val="00AA03DF"/>
    <w:rsid w:val="00AA1B4F"/>
    <w:rsid w:val="00AA21D8"/>
    <w:rsid w:val="00AA271A"/>
    <w:rsid w:val="00AA3270"/>
    <w:rsid w:val="00AA54F3"/>
    <w:rsid w:val="00AA6B43"/>
    <w:rsid w:val="00AA6EEA"/>
    <w:rsid w:val="00AA720D"/>
    <w:rsid w:val="00AB367A"/>
    <w:rsid w:val="00AC01D1"/>
    <w:rsid w:val="00AC0AB2"/>
    <w:rsid w:val="00AC0E9F"/>
    <w:rsid w:val="00AC52A5"/>
    <w:rsid w:val="00AC6EFD"/>
    <w:rsid w:val="00AC7151"/>
    <w:rsid w:val="00AD17B2"/>
    <w:rsid w:val="00AD460A"/>
    <w:rsid w:val="00AD6A05"/>
    <w:rsid w:val="00AE118B"/>
    <w:rsid w:val="00AE24B8"/>
    <w:rsid w:val="00AE272B"/>
    <w:rsid w:val="00AE3E3A"/>
    <w:rsid w:val="00AE41E5"/>
    <w:rsid w:val="00AE720A"/>
    <w:rsid w:val="00AE77B4"/>
    <w:rsid w:val="00AE7C1A"/>
    <w:rsid w:val="00AE7DF8"/>
    <w:rsid w:val="00AF0D9C"/>
    <w:rsid w:val="00AF13AB"/>
    <w:rsid w:val="00AF1D36"/>
    <w:rsid w:val="00AF280B"/>
    <w:rsid w:val="00AF5F75"/>
    <w:rsid w:val="00AF6001"/>
    <w:rsid w:val="00AF6277"/>
    <w:rsid w:val="00AF63D2"/>
    <w:rsid w:val="00B01A16"/>
    <w:rsid w:val="00B07448"/>
    <w:rsid w:val="00B07F45"/>
    <w:rsid w:val="00B10121"/>
    <w:rsid w:val="00B1021A"/>
    <w:rsid w:val="00B1481A"/>
    <w:rsid w:val="00B15A1F"/>
    <w:rsid w:val="00B15FE9"/>
    <w:rsid w:val="00B170AA"/>
    <w:rsid w:val="00B2148A"/>
    <w:rsid w:val="00B220C2"/>
    <w:rsid w:val="00B25B32"/>
    <w:rsid w:val="00B32616"/>
    <w:rsid w:val="00B36C42"/>
    <w:rsid w:val="00B42EA7"/>
    <w:rsid w:val="00B45CCC"/>
    <w:rsid w:val="00B51845"/>
    <w:rsid w:val="00B51923"/>
    <w:rsid w:val="00B5337C"/>
    <w:rsid w:val="00B53D36"/>
    <w:rsid w:val="00B53F1C"/>
    <w:rsid w:val="00B53FDE"/>
    <w:rsid w:val="00B54921"/>
    <w:rsid w:val="00B54A03"/>
    <w:rsid w:val="00B56397"/>
    <w:rsid w:val="00B571DA"/>
    <w:rsid w:val="00B6027B"/>
    <w:rsid w:val="00B62A86"/>
    <w:rsid w:val="00B636C8"/>
    <w:rsid w:val="00B65EDB"/>
    <w:rsid w:val="00B67AFF"/>
    <w:rsid w:val="00B70B59"/>
    <w:rsid w:val="00B720FB"/>
    <w:rsid w:val="00B7227A"/>
    <w:rsid w:val="00B73657"/>
    <w:rsid w:val="00B739B3"/>
    <w:rsid w:val="00B81B15"/>
    <w:rsid w:val="00B84164"/>
    <w:rsid w:val="00B865AF"/>
    <w:rsid w:val="00B870BA"/>
    <w:rsid w:val="00B915AE"/>
    <w:rsid w:val="00B96C3B"/>
    <w:rsid w:val="00BA1735"/>
    <w:rsid w:val="00BA19FA"/>
    <w:rsid w:val="00BA4288"/>
    <w:rsid w:val="00BB0902"/>
    <w:rsid w:val="00BB1F9C"/>
    <w:rsid w:val="00BB48E5"/>
    <w:rsid w:val="00BB5607"/>
    <w:rsid w:val="00BB5ACA"/>
    <w:rsid w:val="00BB627F"/>
    <w:rsid w:val="00BB6606"/>
    <w:rsid w:val="00BC0C17"/>
    <w:rsid w:val="00BC3823"/>
    <w:rsid w:val="00BC5841"/>
    <w:rsid w:val="00BC58D0"/>
    <w:rsid w:val="00BD2EF0"/>
    <w:rsid w:val="00BD60B4"/>
    <w:rsid w:val="00BD796B"/>
    <w:rsid w:val="00BE2ADE"/>
    <w:rsid w:val="00BE40C0"/>
    <w:rsid w:val="00BE5F4A"/>
    <w:rsid w:val="00BE7534"/>
    <w:rsid w:val="00BE7AEF"/>
    <w:rsid w:val="00BF09B0"/>
    <w:rsid w:val="00BF0ECB"/>
    <w:rsid w:val="00BF1544"/>
    <w:rsid w:val="00BF1B53"/>
    <w:rsid w:val="00BF246D"/>
    <w:rsid w:val="00BF2682"/>
    <w:rsid w:val="00BF49F0"/>
    <w:rsid w:val="00BF57C6"/>
    <w:rsid w:val="00C0373F"/>
    <w:rsid w:val="00C06F06"/>
    <w:rsid w:val="00C11975"/>
    <w:rsid w:val="00C129B1"/>
    <w:rsid w:val="00C1357C"/>
    <w:rsid w:val="00C1488A"/>
    <w:rsid w:val="00C14B14"/>
    <w:rsid w:val="00C20FAD"/>
    <w:rsid w:val="00C210EB"/>
    <w:rsid w:val="00C2375F"/>
    <w:rsid w:val="00C23CC4"/>
    <w:rsid w:val="00C23EA2"/>
    <w:rsid w:val="00C247CB"/>
    <w:rsid w:val="00C32E66"/>
    <w:rsid w:val="00C3355F"/>
    <w:rsid w:val="00C33A04"/>
    <w:rsid w:val="00C3569A"/>
    <w:rsid w:val="00C36702"/>
    <w:rsid w:val="00C36FB5"/>
    <w:rsid w:val="00C404C8"/>
    <w:rsid w:val="00C41ABF"/>
    <w:rsid w:val="00C42559"/>
    <w:rsid w:val="00C43631"/>
    <w:rsid w:val="00C43BF1"/>
    <w:rsid w:val="00C43F48"/>
    <w:rsid w:val="00C448FF"/>
    <w:rsid w:val="00C44AF7"/>
    <w:rsid w:val="00C45E57"/>
    <w:rsid w:val="00C52F29"/>
    <w:rsid w:val="00C53F72"/>
    <w:rsid w:val="00C5646A"/>
    <w:rsid w:val="00C56CE6"/>
    <w:rsid w:val="00C5745F"/>
    <w:rsid w:val="00C60005"/>
    <w:rsid w:val="00C6043E"/>
    <w:rsid w:val="00C619AB"/>
    <w:rsid w:val="00C61A98"/>
    <w:rsid w:val="00C63201"/>
    <w:rsid w:val="00C64E62"/>
    <w:rsid w:val="00C651D5"/>
    <w:rsid w:val="00C65CCC"/>
    <w:rsid w:val="00C67A18"/>
    <w:rsid w:val="00C719CE"/>
    <w:rsid w:val="00C7618F"/>
    <w:rsid w:val="00C765A9"/>
    <w:rsid w:val="00C77C00"/>
    <w:rsid w:val="00C81064"/>
    <w:rsid w:val="00C81157"/>
    <w:rsid w:val="00C8162D"/>
    <w:rsid w:val="00C830BB"/>
    <w:rsid w:val="00C83A0B"/>
    <w:rsid w:val="00C842D0"/>
    <w:rsid w:val="00C84ED1"/>
    <w:rsid w:val="00C863CC"/>
    <w:rsid w:val="00C9038F"/>
    <w:rsid w:val="00C90DD7"/>
    <w:rsid w:val="00C92AAB"/>
    <w:rsid w:val="00C95125"/>
    <w:rsid w:val="00C95D4C"/>
    <w:rsid w:val="00C9637F"/>
    <w:rsid w:val="00C9708A"/>
    <w:rsid w:val="00CA2435"/>
    <w:rsid w:val="00CA4068"/>
    <w:rsid w:val="00CA4188"/>
    <w:rsid w:val="00CA67F4"/>
    <w:rsid w:val="00CA7DFE"/>
    <w:rsid w:val="00CB2D23"/>
    <w:rsid w:val="00CB37F8"/>
    <w:rsid w:val="00CB7DC3"/>
    <w:rsid w:val="00CC0CF0"/>
    <w:rsid w:val="00CC5BE1"/>
    <w:rsid w:val="00CC75A2"/>
    <w:rsid w:val="00CC7679"/>
    <w:rsid w:val="00CC7A18"/>
    <w:rsid w:val="00CD0E2F"/>
    <w:rsid w:val="00CD1D49"/>
    <w:rsid w:val="00CD2F20"/>
    <w:rsid w:val="00CD4656"/>
    <w:rsid w:val="00CD51A8"/>
    <w:rsid w:val="00CD6B20"/>
    <w:rsid w:val="00CE1228"/>
    <w:rsid w:val="00CE1339"/>
    <w:rsid w:val="00CE5F9D"/>
    <w:rsid w:val="00CE61CC"/>
    <w:rsid w:val="00CE6E42"/>
    <w:rsid w:val="00CE71E8"/>
    <w:rsid w:val="00CF20B7"/>
    <w:rsid w:val="00CF4D32"/>
    <w:rsid w:val="00CF6692"/>
    <w:rsid w:val="00CF69CF"/>
    <w:rsid w:val="00CF7441"/>
    <w:rsid w:val="00D00D16"/>
    <w:rsid w:val="00D03C6C"/>
    <w:rsid w:val="00D03C8C"/>
    <w:rsid w:val="00D040D9"/>
    <w:rsid w:val="00D04760"/>
    <w:rsid w:val="00D04A95"/>
    <w:rsid w:val="00D06288"/>
    <w:rsid w:val="00D068C7"/>
    <w:rsid w:val="00D128A4"/>
    <w:rsid w:val="00D137B3"/>
    <w:rsid w:val="00D147C8"/>
    <w:rsid w:val="00D15131"/>
    <w:rsid w:val="00D16FA2"/>
    <w:rsid w:val="00D20203"/>
    <w:rsid w:val="00D20954"/>
    <w:rsid w:val="00D21C39"/>
    <w:rsid w:val="00D21FC6"/>
    <w:rsid w:val="00D2243A"/>
    <w:rsid w:val="00D23174"/>
    <w:rsid w:val="00D23BBD"/>
    <w:rsid w:val="00D33393"/>
    <w:rsid w:val="00D33D36"/>
    <w:rsid w:val="00D34D94"/>
    <w:rsid w:val="00D361F5"/>
    <w:rsid w:val="00D409E2"/>
    <w:rsid w:val="00D40CFA"/>
    <w:rsid w:val="00D427D7"/>
    <w:rsid w:val="00D44E62"/>
    <w:rsid w:val="00D45329"/>
    <w:rsid w:val="00D45D82"/>
    <w:rsid w:val="00D51570"/>
    <w:rsid w:val="00D525D1"/>
    <w:rsid w:val="00D53483"/>
    <w:rsid w:val="00D556AD"/>
    <w:rsid w:val="00D60381"/>
    <w:rsid w:val="00D616DE"/>
    <w:rsid w:val="00D62201"/>
    <w:rsid w:val="00D651D1"/>
    <w:rsid w:val="00D652AD"/>
    <w:rsid w:val="00D660F3"/>
    <w:rsid w:val="00D71029"/>
    <w:rsid w:val="00D71568"/>
    <w:rsid w:val="00D717BB"/>
    <w:rsid w:val="00D719B9"/>
    <w:rsid w:val="00D7226B"/>
    <w:rsid w:val="00D72707"/>
    <w:rsid w:val="00D7288F"/>
    <w:rsid w:val="00D748F0"/>
    <w:rsid w:val="00D75A9C"/>
    <w:rsid w:val="00D829C8"/>
    <w:rsid w:val="00D82E3B"/>
    <w:rsid w:val="00D90871"/>
    <w:rsid w:val="00D9155F"/>
    <w:rsid w:val="00D9403F"/>
    <w:rsid w:val="00D959B4"/>
    <w:rsid w:val="00D96853"/>
    <w:rsid w:val="00DA1D8B"/>
    <w:rsid w:val="00DA44DE"/>
    <w:rsid w:val="00DA468B"/>
    <w:rsid w:val="00DA7323"/>
    <w:rsid w:val="00DA7675"/>
    <w:rsid w:val="00DB13E4"/>
    <w:rsid w:val="00DB22D3"/>
    <w:rsid w:val="00DB2A30"/>
    <w:rsid w:val="00DB6081"/>
    <w:rsid w:val="00DB620A"/>
    <w:rsid w:val="00DB6DE2"/>
    <w:rsid w:val="00DC2632"/>
    <w:rsid w:val="00DC3159"/>
    <w:rsid w:val="00DC3832"/>
    <w:rsid w:val="00DC3D09"/>
    <w:rsid w:val="00DC7A51"/>
    <w:rsid w:val="00DD1308"/>
    <w:rsid w:val="00DD182F"/>
    <w:rsid w:val="00DD3B1E"/>
    <w:rsid w:val="00DE517A"/>
    <w:rsid w:val="00DE5B5F"/>
    <w:rsid w:val="00DF29DD"/>
    <w:rsid w:val="00DF5968"/>
    <w:rsid w:val="00DF614E"/>
    <w:rsid w:val="00DF73D3"/>
    <w:rsid w:val="00E00696"/>
    <w:rsid w:val="00E03651"/>
    <w:rsid w:val="00E03808"/>
    <w:rsid w:val="00E060C2"/>
    <w:rsid w:val="00E06324"/>
    <w:rsid w:val="00E06FF8"/>
    <w:rsid w:val="00E07B81"/>
    <w:rsid w:val="00E10AFD"/>
    <w:rsid w:val="00E12B11"/>
    <w:rsid w:val="00E12FB0"/>
    <w:rsid w:val="00E13D47"/>
    <w:rsid w:val="00E14814"/>
    <w:rsid w:val="00E1591B"/>
    <w:rsid w:val="00E16A50"/>
    <w:rsid w:val="00E249D5"/>
    <w:rsid w:val="00E25017"/>
    <w:rsid w:val="00E26F73"/>
    <w:rsid w:val="00E30A34"/>
    <w:rsid w:val="00E33C68"/>
    <w:rsid w:val="00E3453E"/>
    <w:rsid w:val="00E34EEB"/>
    <w:rsid w:val="00E3687C"/>
    <w:rsid w:val="00E36D7B"/>
    <w:rsid w:val="00E405F3"/>
    <w:rsid w:val="00E44EB9"/>
    <w:rsid w:val="00E45BDC"/>
    <w:rsid w:val="00E4625B"/>
    <w:rsid w:val="00E46358"/>
    <w:rsid w:val="00E471DC"/>
    <w:rsid w:val="00E50EB4"/>
    <w:rsid w:val="00E52D2B"/>
    <w:rsid w:val="00E532FC"/>
    <w:rsid w:val="00E5341F"/>
    <w:rsid w:val="00E5385C"/>
    <w:rsid w:val="00E559B4"/>
    <w:rsid w:val="00E55BB0"/>
    <w:rsid w:val="00E568DC"/>
    <w:rsid w:val="00E56BB9"/>
    <w:rsid w:val="00E609E5"/>
    <w:rsid w:val="00E60F27"/>
    <w:rsid w:val="00E63CC0"/>
    <w:rsid w:val="00E64D93"/>
    <w:rsid w:val="00E65061"/>
    <w:rsid w:val="00E65EDB"/>
    <w:rsid w:val="00E662CD"/>
    <w:rsid w:val="00E66927"/>
    <w:rsid w:val="00E677B8"/>
    <w:rsid w:val="00E67FA1"/>
    <w:rsid w:val="00E7387D"/>
    <w:rsid w:val="00E73D53"/>
    <w:rsid w:val="00E74B86"/>
    <w:rsid w:val="00E75111"/>
    <w:rsid w:val="00E77296"/>
    <w:rsid w:val="00E83C95"/>
    <w:rsid w:val="00E87527"/>
    <w:rsid w:val="00E87EF7"/>
    <w:rsid w:val="00E93763"/>
    <w:rsid w:val="00E96C4C"/>
    <w:rsid w:val="00EA29E4"/>
    <w:rsid w:val="00EA2AAE"/>
    <w:rsid w:val="00EA2EC0"/>
    <w:rsid w:val="00EA3005"/>
    <w:rsid w:val="00EA427A"/>
    <w:rsid w:val="00EA723B"/>
    <w:rsid w:val="00EB2590"/>
    <w:rsid w:val="00EB6350"/>
    <w:rsid w:val="00EB687A"/>
    <w:rsid w:val="00EC22F2"/>
    <w:rsid w:val="00EC2F62"/>
    <w:rsid w:val="00EC44DD"/>
    <w:rsid w:val="00EC62EB"/>
    <w:rsid w:val="00EC6E9F"/>
    <w:rsid w:val="00ED44F0"/>
    <w:rsid w:val="00ED4B33"/>
    <w:rsid w:val="00ED4C31"/>
    <w:rsid w:val="00ED5993"/>
    <w:rsid w:val="00ED633D"/>
    <w:rsid w:val="00ED7755"/>
    <w:rsid w:val="00ED7DD6"/>
    <w:rsid w:val="00EE060B"/>
    <w:rsid w:val="00EE15A1"/>
    <w:rsid w:val="00EE2A7C"/>
    <w:rsid w:val="00EE2C42"/>
    <w:rsid w:val="00EE341B"/>
    <w:rsid w:val="00EE4453"/>
    <w:rsid w:val="00EE5FCE"/>
    <w:rsid w:val="00EE6BBD"/>
    <w:rsid w:val="00EE6E1E"/>
    <w:rsid w:val="00EE705F"/>
    <w:rsid w:val="00EF1462"/>
    <w:rsid w:val="00EF1965"/>
    <w:rsid w:val="00EF1B13"/>
    <w:rsid w:val="00EF5384"/>
    <w:rsid w:val="00EF54FD"/>
    <w:rsid w:val="00F02789"/>
    <w:rsid w:val="00F04EDC"/>
    <w:rsid w:val="00F07F0D"/>
    <w:rsid w:val="00F12A56"/>
    <w:rsid w:val="00F13112"/>
    <w:rsid w:val="00F15899"/>
    <w:rsid w:val="00F16FE6"/>
    <w:rsid w:val="00F217EA"/>
    <w:rsid w:val="00F226A7"/>
    <w:rsid w:val="00F238BD"/>
    <w:rsid w:val="00F24992"/>
    <w:rsid w:val="00F277D9"/>
    <w:rsid w:val="00F314C1"/>
    <w:rsid w:val="00F321AA"/>
    <w:rsid w:val="00F32C77"/>
    <w:rsid w:val="00F32F2F"/>
    <w:rsid w:val="00F33F3F"/>
    <w:rsid w:val="00F33F96"/>
    <w:rsid w:val="00F35BDD"/>
    <w:rsid w:val="00F35EF0"/>
    <w:rsid w:val="00F3781F"/>
    <w:rsid w:val="00F403FD"/>
    <w:rsid w:val="00F41E72"/>
    <w:rsid w:val="00F43E50"/>
    <w:rsid w:val="00F45BDF"/>
    <w:rsid w:val="00F50300"/>
    <w:rsid w:val="00F51B35"/>
    <w:rsid w:val="00F52376"/>
    <w:rsid w:val="00F53F85"/>
    <w:rsid w:val="00F5414B"/>
    <w:rsid w:val="00F54554"/>
    <w:rsid w:val="00F56668"/>
    <w:rsid w:val="00F56E39"/>
    <w:rsid w:val="00F57703"/>
    <w:rsid w:val="00F61302"/>
    <w:rsid w:val="00F623E9"/>
    <w:rsid w:val="00F62604"/>
    <w:rsid w:val="00F63951"/>
    <w:rsid w:val="00F63C86"/>
    <w:rsid w:val="00F6492A"/>
    <w:rsid w:val="00F64B6F"/>
    <w:rsid w:val="00F67DB5"/>
    <w:rsid w:val="00F71238"/>
    <w:rsid w:val="00F75047"/>
    <w:rsid w:val="00F766BE"/>
    <w:rsid w:val="00F77EB9"/>
    <w:rsid w:val="00F80635"/>
    <w:rsid w:val="00F8115F"/>
    <w:rsid w:val="00F815D1"/>
    <w:rsid w:val="00F81E7E"/>
    <w:rsid w:val="00F81F0F"/>
    <w:rsid w:val="00F825F4"/>
    <w:rsid w:val="00F8329C"/>
    <w:rsid w:val="00F90389"/>
    <w:rsid w:val="00F92AA1"/>
    <w:rsid w:val="00F92B40"/>
    <w:rsid w:val="00F932DE"/>
    <w:rsid w:val="00F96269"/>
    <w:rsid w:val="00F963DD"/>
    <w:rsid w:val="00F9641A"/>
    <w:rsid w:val="00F97004"/>
    <w:rsid w:val="00FA2045"/>
    <w:rsid w:val="00FA4387"/>
    <w:rsid w:val="00FA5BCE"/>
    <w:rsid w:val="00FA7A66"/>
    <w:rsid w:val="00FB05F3"/>
    <w:rsid w:val="00FB1AA9"/>
    <w:rsid w:val="00FB3366"/>
    <w:rsid w:val="00FB4343"/>
    <w:rsid w:val="00FB4B5A"/>
    <w:rsid w:val="00FB5963"/>
    <w:rsid w:val="00FB5BDA"/>
    <w:rsid w:val="00FB5DAA"/>
    <w:rsid w:val="00FC04B9"/>
    <w:rsid w:val="00FC161A"/>
    <w:rsid w:val="00FC23D5"/>
    <w:rsid w:val="00FC4337"/>
    <w:rsid w:val="00FC4C1A"/>
    <w:rsid w:val="00FC628F"/>
    <w:rsid w:val="00FC6468"/>
    <w:rsid w:val="00FC6D49"/>
    <w:rsid w:val="00FD0A60"/>
    <w:rsid w:val="00FD11F8"/>
    <w:rsid w:val="00FD4922"/>
    <w:rsid w:val="00FD6461"/>
    <w:rsid w:val="00FD6532"/>
    <w:rsid w:val="00FD659B"/>
    <w:rsid w:val="00FE0281"/>
    <w:rsid w:val="00FE6124"/>
    <w:rsid w:val="00FE6141"/>
    <w:rsid w:val="00FE7083"/>
    <w:rsid w:val="00FF019F"/>
    <w:rsid w:val="00FF1B2A"/>
    <w:rsid w:val="00FF2160"/>
    <w:rsid w:val="00FF2ADE"/>
    <w:rsid w:val="00FF2F5A"/>
    <w:rsid w:val="00FF30DE"/>
    <w:rsid w:val="00FF58E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97F"/>
    <w:rPr>
      <w:sz w:val="24"/>
      <w:szCs w:val="24"/>
      <w:lang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0624AF"/>
    <w:pPr>
      <w:widowControl w:val="0"/>
      <w:autoSpaceDE w:val="0"/>
      <w:autoSpaceDN w:val="0"/>
      <w:adjustRightInd w:val="0"/>
      <w:jc w:val="center"/>
    </w:pPr>
    <w:rPr>
      <w:rFonts w:ascii="Calibri" w:hAnsi="Calibri" w:cs="Calibri"/>
      <w:color w:val="000000"/>
      <w:lang w:eastAsia="en-US"/>
    </w:rPr>
  </w:style>
  <w:style w:type="paragraph" w:customStyle="1" w:styleId="EndNoteBibliography">
    <w:name w:val="EndNote Bibliography"/>
    <w:basedOn w:val="Normal"/>
    <w:rsid w:val="000624AF"/>
    <w:pPr>
      <w:widowControl w:val="0"/>
      <w:autoSpaceDE w:val="0"/>
      <w:autoSpaceDN w:val="0"/>
      <w:adjustRightInd w:val="0"/>
      <w:jc w:val="both"/>
    </w:pPr>
    <w:rPr>
      <w:rFonts w:ascii="Calibri" w:hAnsi="Calibri" w:cs="Calibri"/>
      <w:color w:val="000000"/>
      <w:lang w:eastAsia="en-US"/>
    </w:rPr>
  </w:style>
  <w:style w:type="character" w:customStyle="1" w:styleId="UnresolvedMention2">
    <w:name w:val="Unresolved Mention2"/>
    <w:basedOn w:val="DefaultParagraphFont"/>
    <w:uiPriority w:val="99"/>
    <w:rsid w:val="00BB6606"/>
    <w:rPr>
      <w:color w:val="605E5C"/>
      <w:shd w:val="clear" w:color="auto" w:fill="E1DFDD"/>
    </w:rPr>
  </w:style>
  <w:style w:type="character" w:customStyle="1" w:styleId="UnresolvedMention3">
    <w:name w:val="Unresolved Mention3"/>
    <w:basedOn w:val="DefaultParagraphFont"/>
    <w:uiPriority w:val="99"/>
    <w:rsid w:val="000A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3788">
      <w:bodyDiv w:val="1"/>
      <w:marLeft w:val="0"/>
      <w:marRight w:val="0"/>
      <w:marTop w:val="0"/>
      <w:marBottom w:val="0"/>
      <w:divBdr>
        <w:top w:val="none" w:sz="0" w:space="0" w:color="auto"/>
        <w:left w:val="none" w:sz="0" w:space="0" w:color="auto"/>
        <w:bottom w:val="none" w:sz="0" w:space="0" w:color="auto"/>
        <w:right w:val="none" w:sz="0" w:space="0" w:color="auto"/>
      </w:divBdr>
      <w:divsChild>
        <w:div w:id="1343237448">
          <w:marLeft w:val="0"/>
          <w:marRight w:val="0"/>
          <w:marTop w:val="150"/>
          <w:marBottom w:val="270"/>
          <w:divBdr>
            <w:top w:val="none" w:sz="0" w:space="0" w:color="auto"/>
            <w:left w:val="none" w:sz="0" w:space="0" w:color="auto"/>
            <w:bottom w:val="none" w:sz="0" w:space="0" w:color="auto"/>
            <w:right w:val="none" w:sz="0" w:space="0" w:color="auto"/>
          </w:divBdr>
        </w:div>
        <w:div w:id="131295573">
          <w:marLeft w:val="0"/>
          <w:marRight w:val="0"/>
          <w:marTop w:val="150"/>
          <w:marBottom w:val="270"/>
          <w:divBdr>
            <w:top w:val="none" w:sz="0" w:space="0" w:color="auto"/>
            <w:left w:val="none" w:sz="0" w:space="0" w:color="auto"/>
            <w:bottom w:val="none" w:sz="0" w:space="0" w:color="auto"/>
            <w:right w:val="none" w:sz="0" w:space="0" w:color="auto"/>
          </w:divBdr>
          <w:divsChild>
            <w:div w:id="1189832195">
              <w:marLeft w:val="0"/>
              <w:marRight w:val="0"/>
              <w:marTop w:val="0"/>
              <w:marBottom w:val="0"/>
              <w:divBdr>
                <w:top w:val="none" w:sz="0" w:space="0" w:color="auto"/>
                <w:left w:val="none" w:sz="0" w:space="0" w:color="auto"/>
                <w:bottom w:val="none" w:sz="0" w:space="0" w:color="auto"/>
                <w:right w:val="none" w:sz="0" w:space="0" w:color="auto"/>
              </w:divBdr>
            </w:div>
            <w:div w:id="763067844">
              <w:marLeft w:val="0"/>
              <w:marRight w:val="0"/>
              <w:marTop w:val="0"/>
              <w:marBottom w:val="0"/>
              <w:divBdr>
                <w:top w:val="none" w:sz="0" w:space="0" w:color="auto"/>
                <w:left w:val="none" w:sz="0" w:space="0" w:color="auto"/>
                <w:bottom w:val="none" w:sz="0" w:space="0" w:color="auto"/>
                <w:right w:val="none" w:sz="0" w:space="0" w:color="auto"/>
              </w:divBdr>
            </w:div>
          </w:divsChild>
        </w:div>
        <w:div w:id="75321053">
          <w:marLeft w:val="0"/>
          <w:marRight w:val="0"/>
          <w:marTop w:val="150"/>
          <w:marBottom w:val="270"/>
          <w:divBdr>
            <w:top w:val="none" w:sz="0" w:space="0" w:color="auto"/>
            <w:left w:val="none" w:sz="0" w:space="0" w:color="auto"/>
            <w:bottom w:val="none" w:sz="0" w:space="0" w:color="auto"/>
            <w:right w:val="none" w:sz="0" w:space="0" w:color="auto"/>
          </w:divBdr>
        </w:div>
        <w:div w:id="1825316063">
          <w:marLeft w:val="0"/>
          <w:marRight w:val="0"/>
          <w:marTop w:val="150"/>
          <w:marBottom w:val="270"/>
          <w:divBdr>
            <w:top w:val="none" w:sz="0" w:space="0" w:color="auto"/>
            <w:left w:val="none" w:sz="0" w:space="0" w:color="auto"/>
            <w:bottom w:val="none" w:sz="0" w:space="0" w:color="auto"/>
            <w:right w:val="none" w:sz="0" w:space="0" w:color="auto"/>
          </w:divBdr>
          <w:divsChild>
            <w:div w:id="89274962">
              <w:marLeft w:val="0"/>
              <w:marRight w:val="0"/>
              <w:marTop w:val="0"/>
              <w:marBottom w:val="0"/>
              <w:divBdr>
                <w:top w:val="none" w:sz="0" w:space="0" w:color="auto"/>
                <w:left w:val="none" w:sz="0" w:space="0" w:color="auto"/>
                <w:bottom w:val="none" w:sz="0" w:space="0" w:color="auto"/>
                <w:right w:val="none" w:sz="0" w:space="0" w:color="auto"/>
              </w:divBdr>
            </w:div>
          </w:divsChild>
        </w:div>
        <w:div w:id="482966751">
          <w:marLeft w:val="0"/>
          <w:marRight w:val="0"/>
          <w:marTop w:val="150"/>
          <w:marBottom w:val="270"/>
          <w:divBdr>
            <w:top w:val="none" w:sz="0" w:space="0" w:color="auto"/>
            <w:left w:val="none" w:sz="0" w:space="0" w:color="auto"/>
            <w:bottom w:val="none" w:sz="0" w:space="0" w:color="auto"/>
            <w:right w:val="none" w:sz="0" w:space="0" w:color="auto"/>
          </w:divBdr>
        </w:div>
        <w:div w:id="517692738">
          <w:marLeft w:val="0"/>
          <w:marRight w:val="0"/>
          <w:marTop w:val="150"/>
          <w:marBottom w:val="270"/>
          <w:divBdr>
            <w:top w:val="none" w:sz="0" w:space="0" w:color="auto"/>
            <w:left w:val="none" w:sz="0" w:space="0" w:color="auto"/>
            <w:bottom w:val="none" w:sz="0" w:space="0" w:color="auto"/>
            <w:right w:val="none" w:sz="0" w:space="0" w:color="auto"/>
          </w:divBdr>
        </w:div>
        <w:div w:id="1529756756">
          <w:marLeft w:val="0"/>
          <w:marRight w:val="0"/>
          <w:marTop w:val="150"/>
          <w:marBottom w:val="270"/>
          <w:divBdr>
            <w:top w:val="none" w:sz="0" w:space="0" w:color="auto"/>
            <w:left w:val="none" w:sz="0" w:space="0" w:color="auto"/>
            <w:bottom w:val="none" w:sz="0" w:space="0" w:color="auto"/>
            <w:right w:val="none" w:sz="0" w:space="0" w:color="auto"/>
          </w:divBdr>
        </w:div>
        <w:div w:id="44573836">
          <w:marLeft w:val="0"/>
          <w:marRight w:val="0"/>
          <w:marTop w:val="150"/>
          <w:marBottom w:val="270"/>
          <w:divBdr>
            <w:top w:val="none" w:sz="0" w:space="0" w:color="auto"/>
            <w:left w:val="none" w:sz="0" w:space="0" w:color="auto"/>
            <w:bottom w:val="none" w:sz="0" w:space="0" w:color="auto"/>
            <w:right w:val="none" w:sz="0" w:space="0" w:color="auto"/>
          </w:divBdr>
        </w:div>
        <w:div w:id="680820598">
          <w:marLeft w:val="0"/>
          <w:marRight w:val="0"/>
          <w:marTop w:val="150"/>
          <w:marBottom w:val="270"/>
          <w:divBdr>
            <w:top w:val="none" w:sz="0" w:space="0" w:color="auto"/>
            <w:left w:val="none" w:sz="0" w:space="0" w:color="auto"/>
            <w:bottom w:val="none" w:sz="0" w:space="0" w:color="auto"/>
            <w:right w:val="none" w:sz="0" w:space="0" w:color="auto"/>
          </w:divBdr>
        </w:div>
      </w:divsChild>
    </w:div>
    <w:div w:id="2033721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4905205">
      <w:bodyDiv w:val="1"/>
      <w:marLeft w:val="0"/>
      <w:marRight w:val="0"/>
      <w:marTop w:val="0"/>
      <w:marBottom w:val="0"/>
      <w:divBdr>
        <w:top w:val="none" w:sz="0" w:space="0" w:color="auto"/>
        <w:left w:val="none" w:sz="0" w:space="0" w:color="auto"/>
        <w:bottom w:val="none" w:sz="0" w:space="0" w:color="auto"/>
        <w:right w:val="none" w:sz="0" w:space="0" w:color="auto"/>
      </w:divBdr>
    </w:div>
    <w:div w:id="486168204">
      <w:bodyDiv w:val="1"/>
      <w:marLeft w:val="0"/>
      <w:marRight w:val="0"/>
      <w:marTop w:val="0"/>
      <w:marBottom w:val="0"/>
      <w:divBdr>
        <w:top w:val="none" w:sz="0" w:space="0" w:color="auto"/>
        <w:left w:val="none" w:sz="0" w:space="0" w:color="auto"/>
        <w:bottom w:val="none" w:sz="0" w:space="0" w:color="auto"/>
        <w:right w:val="none" w:sz="0" w:space="0" w:color="auto"/>
      </w:divBdr>
    </w:div>
    <w:div w:id="525414090">
      <w:bodyDiv w:val="1"/>
      <w:marLeft w:val="0"/>
      <w:marRight w:val="0"/>
      <w:marTop w:val="0"/>
      <w:marBottom w:val="0"/>
      <w:divBdr>
        <w:top w:val="none" w:sz="0" w:space="0" w:color="auto"/>
        <w:left w:val="none" w:sz="0" w:space="0" w:color="auto"/>
        <w:bottom w:val="none" w:sz="0" w:space="0" w:color="auto"/>
        <w:right w:val="none" w:sz="0" w:space="0" w:color="auto"/>
      </w:divBdr>
    </w:div>
    <w:div w:id="624627919">
      <w:bodyDiv w:val="1"/>
      <w:marLeft w:val="0"/>
      <w:marRight w:val="0"/>
      <w:marTop w:val="0"/>
      <w:marBottom w:val="0"/>
      <w:divBdr>
        <w:top w:val="none" w:sz="0" w:space="0" w:color="auto"/>
        <w:left w:val="none" w:sz="0" w:space="0" w:color="auto"/>
        <w:bottom w:val="none" w:sz="0" w:space="0" w:color="auto"/>
        <w:right w:val="none" w:sz="0" w:space="0" w:color="auto"/>
      </w:divBdr>
      <w:divsChild>
        <w:div w:id="1400667716">
          <w:marLeft w:val="0"/>
          <w:marRight w:val="0"/>
          <w:marTop w:val="0"/>
          <w:marBottom w:val="0"/>
          <w:divBdr>
            <w:top w:val="none" w:sz="0" w:space="0" w:color="auto"/>
            <w:left w:val="none" w:sz="0" w:space="0" w:color="auto"/>
            <w:bottom w:val="none" w:sz="0" w:space="0" w:color="auto"/>
            <w:right w:val="none" w:sz="0" w:space="0" w:color="auto"/>
          </w:divBdr>
          <w:divsChild>
            <w:div w:id="277294712">
              <w:marLeft w:val="0"/>
              <w:marRight w:val="0"/>
              <w:marTop w:val="0"/>
              <w:marBottom w:val="0"/>
              <w:divBdr>
                <w:top w:val="none" w:sz="0" w:space="0" w:color="auto"/>
                <w:left w:val="none" w:sz="0" w:space="0" w:color="auto"/>
                <w:bottom w:val="none" w:sz="0" w:space="0" w:color="auto"/>
                <w:right w:val="none" w:sz="0" w:space="0" w:color="auto"/>
              </w:divBdr>
              <w:divsChild>
                <w:div w:id="8314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63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7099392">
      <w:bodyDiv w:val="1"/>
      <w:marLeft w:val="0"/>
      <w:marRight w:val="0"/>
      <w:marTop w:val="0"/>
      <w:marBottom w:val="0"/>
      <w:divBdr>
        <w:top w:val="none" w:sz="0" w:space="0" w:color="auto"/>
        <w:left w:val="none" w:sz="0" w:space="0" w:color="auto"/>
        <w:bottom w:val="none" w:sz="0" w:space="0" w:color="auto"/>
        <w:right w:val="none" w:sz="0" w:space="0" w:color="auto"/>
      </w:divBdr>
      <w:divsChild>
        <w:div w:id="360009041">
          <w:marLeft w:val="0"/>
          <w:marRight w:val="0"/>
          <w:marTop w:val="0"/>
          <w:marBottom w:val="0"/>
          <w:divBdr>
            <w:top w:val="none" w:sz="0" w:space="0" w:color="auto"/>
            <w:left w:val="none" w:sz="0" w:space="0" w:color="auto"/>
            <w:bottom w:val="none" w:sz="0" w:space="0" w:color="auto"/>
            <w:right w:val="none" w:sz="0" w:space="0" w:color="auto"/>
          </w:divBdr>
        </w:div>
        <w:div w:id="1065379049">
          <w:marLeft w:val="0"/>
          <w:marRight w:val="0"/>
          <w:marTop w:val="0"/>
          <w:marBottom w:val="0"/>
          <w:divBdr>
            <w:top w:val="none" w:sz="0" w:space="0" w:color="auto"/>
            <w:left w:val="none" w:sz="0" w:space="0" w:color="auto"/>
            <w:bottom w:val="none" w:sz="0" w:space="0" w:color="auto"/>
            <w:right w:val="none" w:sz="0" w:space="0" w:color="auto"/>
          </w:divBdr>
        </w:div>
        <w:div w:id="1912036140">
          <w:marLeft w:val="0"/>
          <w:marRight w:val="0"/>
          <w:marTop w:val="0"/>
          <w:marBottom w:val="0"/>
          <w:divBdr>
            <w:top w:val="none" w:sz="0" w:space="0" w:color="auto"/>
            <w:left w:val="none" w:sz="0" w:space="0" w:color="auto"/>
            <w:bottom w:val="none" w:sz="0" w:space="0" w:color="auto"/>
            <w:right w:val="none" w:sz="0" w:space="0" w:color="auto"/>
          </w:divBdr>
        </w:div>
      </w:divsChild>
    </w:div>
    <w:div w:id="1441798457">
      <w:bodyDiv w:val="1"/>
      <w:marLeft w:val="0"/>
      <w:marRight w:val="0"/>
      <w:marTop w:val="0"/>
      <w:marBottom w:val="0"/>
      <w:divBdr>
        <w:top w:val="none" w:sz="0" w:space="0" w:color="auto"/>
        <w:left w:val="none" w:sz="0" w:space="0" w:color="auto"/>
        <w:bottom w:val="none" w:sz="0" w:space="0" w:color="auto"/>
        <w:right w:val="none" w:sz="0" w:space="0" w:color="auto"/>
      </w:divBdr>
    </w:div>
    <w:div w:id="1536581689">
      <w:bodyDiv w:val="1"/>
      <w:marLeft w:val="0"/>
      <w:marRight w:val="0"/>
      <w:marTop w:val="0"/>
      <w:marBottom w:val="0"/>
      <w:divBdr>
        <w:top w:val="none" w:sz="0" w:space="0" w:color="auto"/>
        <w:left w:val="none" w:sz="0" w:space="0" w:color="auto"/>
        <w:bottom w:val="none" w:sz="0" w:space="0" w:color="auto"/>
        <w:right w:val="none" w:sz="0" w:space="0" w:color="auto"/>
      </w:divBdr>
    </w:div>
    <w:div w:id="17609053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visa.dousha@monash.edu)" TargetMode="External"/><Relationship Id="rId13" Type="http://schemas.openxmlformats.org/officeDocument/2006/relationships/hyperlink" Target="mailto:paul.king@monash.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hley@ptngconsulting.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ngui@monahhealth.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leen.sharma@monash.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teve.lim@crick.ac.uk" TargetMode="External"/><Relationship Id="rId14" Type="http://schemas.openxmlformats.org/officeDocument/2006/relationships/hyperlink" Target="mailto:paul.king@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F86C-5E38-42E4-B8BA-6FE796D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7786</Words>
  <Characters>44384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52066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2021-02-05T04:54:00Z</cp:lastPrinted>
  <dcterms:created xsi:type="dcterms:W3CDTF">2021-06-11T06:42:00Z</dcterms:created>
  <dcterms:modified xsi:type="dcterms:W3CDTF">2021-06-11T07:56:00Z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