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ECDA9" w14:textId="100B2741" w:rsidR="002D1FC0" w:rsidRDefault="002D1FC0" w:rsidP="002D1FC0">
      <w:pPr>
        <w:jc w:val="both"/>
        <w:rPr>
          <w:b/>
          <w:bCs/>
          <w:lang w:val="en-GB"/>
        </w:rPr>
      </w:pPr>
      <w:r w:rsidRPr="002D1FC0">
        <w:rPr>
          <w:b/>
          <w:bCs/>
          <w:noProof/>
          <w:lang w:val="en-GB"/>
        </w:rPr>
        <w:drawing>
          <wp:anchor distT="0" distB="0" distL="114300" distR="114300" simplePos="0" relativeHeight="251659264" behindDoc="0" locked="0" layoutInCell="1" allowOverlap="1" wp14:anchorId="1C8E4A8E" wp14:editId="61A2EDE2">
            <wp:simplePos x="0" y="0"/>
            <wp:positionH relativeFrom="column">
              <wp:posOffset>4124325</wp:posOffset>
            </wp:positionH>
            <wp:positionV relativeFrom="paragraph">
              <wp:posOffset>-467360</wp:posOffset>
            </wp:positionV>
            <wp:extent cx="1267460" cy="464820"/>
            <wp:effectExtent l="0" t="0" r="8890" b="0"/>
            <wp:wrapNone/>
            <wp:docPr id="2050" name="Picture 2" descr="Resultado de imagen de universidad de oviedo">
              <a:extLst xmlns:a="http://schemas.openxmlformats.org/drawingml/2006/main">
                <a:ext uri="{FF2B5EF4-FFF2-40B4-BE49-F238E27FC236}">
                  <a16:creationId xmlns:a16="http://schemas.microsoft.com/office/drawing/2014/main" id="{1AC87D48-880D-43F6-BC94-3318BFB427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Resultado de imagen de universidad de oviedo">
                      <a:extLst>
                        <a:ext uri="{FF2B5EF4-FFF2-40B4-BE49-F238E27FC236}">
                          <a16:creationId xmlns:a16="http://schemas.microsoft.com/office/drawing/2014/main" id="{1AC87D48-880D-43F6-BC94-3318BFB427F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7460" cy="464820"/>
                    </a:xfrm>
                    <a:prstGeom prst="rect">
                      <a:avLst/>
                    </a:prstGeom>
                    <a:noFill/>
                    <a:extLst>
                      <a:ext uri="{909E8E84-426E-40dd-AFC4-6F175D3DCCD1}">
                        <a14:hiddenFill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xmlns:mv="urn:schemas-microsoft-com:mac:vml" xmlns:mo="http://schemas.microsoft.com/office/mac/office/2008/main">
                          <a:solidFill>
                            <a:srgbClr val="FFFFFF"/>
                          </a:solidFill>
                        </a14:hiddenFill>
                      </a:ext>
                    </a:extLst>
                  </pic:spPr>
                </pic:pic>
              </a:graphicData>
            </a:graphic>
            <wp14:sizeRelH relativeFrom="margin">
              <wp14:pctWidth>0</wp14:pctWidth>
            </wp14:sizeRelH>
            <wp14:sizeRelV relativeFrom="margin">
              <wp14:pctHeight>0</wp14:pctHeight>
            </wp14:sizeRelV>
          </wp:anchor>
        </w:drawing>
      </w:r>
      <w:r w:rsidRPr="002D1FC0">
        <w:rPr>
          <w:b/>
          <w:bCs/>
          <w:noProof/>
          <w:lang w:val="en-GB"/>
        </w:rPr>
        <w:drawing>
          <wp:anchor distT="0" distB="0" distL="114300" distR="114300" simplePos="0" relativeHeight="251660288" behindDoc="0" locked="0" layoutInCell="1" allowOverlap="1" wp14:anchorId="2FE1020A" wp14:editId="3E947D97">
            <wp:simplePos x="0" y="0"/>
            <wp:positionH relativeFrom="column">
              <wp:posOffset>3390900</wp:posOffset>
            </wp:positionH>
            <wp:positionV relativeFrom="paragraph">
              <wp:posOffset>-581025</wp:posOffset>
            </wp:positionV>
            <wp:extent cx="733333" cy="733425"/>
            <wp:effectExtent l="0" t="0" r="0" b="0"/>
            <wp:wrapNone/>
            <wp:docPr id="8" name="Picture 7" descr="Logotipo&#10;&#10;Descripción generada automáticamente">
              <a:extLst xmlns:a="http://schemas.openxmlformats.org/drawingml/2006/main">
                <a:ext uri="{FF2B5EF4-FFF2-40B4-BE49-F238E27FC236}">
                  <a16:creationId xmlns:a16="http://schemas.microsoft.com/office/drawing/2014/main" id="{9F2E6BDA-CA46-4D35-B925-23C91BDF92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tipo&#10;&#10;Descripción generada automáticamente">
                      <a:extLst>
                        <a:ext uri="{FF2B5EF4-FFF2-40B4-BE49-F238E27FC236}">
                          <a16:creationId xmlns:a16="http://schemas.microsoft.com/office/drawing/2014/main" id="{9F2E6BDA-CA46-4D35-B925-23C91BDF920D}"/>
                        </a:ext>
                      </a:extLst>
                    </pic:cNvPr>
                    <pic:cNvPicPr>
                      <a:picLocks noChangeAspect="1"/>
                    </pic:cNvPicPr>
                  </pic:nvPicPr>
                  <pic:blipFill>
                    <a:blip r:embed="rId9"/>
                    <a:stretch>
                      <a:fillRect/>
                    </a:stretch>
                  </pic:blipFill>
                  <pic:spPr>
                    <a:xfrm>
                      <a:off x="0" y="0"/>
                      <a:ext cx="733333" cy="733425"/>
                    </a:xfrm>
                    <a:prstGeom prst="rect">
                      <a:avLst/>
                    </a:prstGeom>
                  </pic:spPr>
                </pic:pic>
              </a:graphicData>
            </a:graphic>
            <wp14:sizeRelH relativeFrom="margin">
              <wp14:pctWidth>0</wp14:pctWidth>
            </wp14:sizeRelH>
            <wp14:sizeRelV relativeFrom="margin">
              <wp14:pctHeight>0</wp14:pctHeight>
            </wp14:sizeRelV>
          </wp:anchor>
        </w:drawing>
      </w:r>
    </w:p>
    <w:p w14:paraId="06D427D2" w14:textId="77777777" w:rsidR="002D1FC0" w:rsidRDefault="002D1FC0" w:rsidP="002D1FC0">
      <w:pPr>
        <w:jc w:val="both"/>
        <w:rPr>
          <w:b/>
          <w:bCs/>
          <w:lang w:val="en-GB"/>
        </w:rPr>
      </w:pPr>
    </w:p>
    <w:tbl>
      <w:tblPr>
        <w:tblW w:w="0" w:type="auto"/>
        <w:tblLook w:val="0000" w:firstRow="0" w:lastRow="0" w:firstColumn="0" w:lastColumn="0" w:noHBand="0" w:noVBand="0"/>
      </w:tblPr>
      <w:tblGrid>
        <w:gridCol w:w="1005"/>
        <w:gridCol w:w="5681"/>
        <w:gridCol w:w="1818"/>
      </w:tblGrid>
      <w:tr w:rsidR="002D1FC0" w:rsidRPr="0015767D" w14:paraId="4F472074" w14:textId="77777777" w:rsidTr="007D25D7">
        <w:tc>
          <w:tcPr>
            <w:tcW w:w="557" w:type="dxa"/>
          </w:tcPr>
          <w:p w14:paraId="378CA1E1" w14:textId="77777777" w:rsidR="002D1FC0" w:rsidRPr="0015767D" w:rsidRDefault="002D1FC0" w:rsidP="007D25D7">
            <w:pPr>
              <w:pStyle w:val="Ttulo6"/>
              <w:spacing w:before="0" w:after="0"/>
              <w:rPr>
                <w:rFonts w:ascii="Arial" w:hAnsi="Arial" w:cs="Arial"/>
                <w:sz w:val="20"/>
                <w:szCs w:val="20"/>
              </w:rPr>
            </w:pPr>
            <w:r w:rsidRPr="0015767D">
              <w:rPr>
                <w:rFonts w:ascii="Arial" w:hAnsi="Arial" w:cs="Arial"/>
                <w:sz w:val="20"/>
                <w:szCs w:val="20"/>
              </w:rPr>
              <w:t>To:</w:t>
            </w:r>
          </w:p>
        </w:tc>
        <w:tc>
          <w:tcPr>
            <w:tcW w:w="6931" w:type="dxa"/>
          </w:tcPr>
          <w:p w14:paraId="292B140C" w14:textId="77777777" w:rsidR="002D1FC0" w:rsidRPr="0015767D" w:rsidRDefault="002D1FC0" w:rsidP="007D25D7">
            <w:pPr>
              <w:pStyle w:val="Ttulo6"/>
              <w:spacing w:before="0" w:after="0"/>
              <w:rPr>
                <w:rFonts w:ascii="Arial" w:hAnsi="Arial" w:cs="Arial"/>
                <w:sz w:val="20"/>
                <w:szCs w:val="20"/>
              </w:rPr>
            </w:pPr>
            <w:r w:rsidRPr="0015767D">
              <w:rPr>
                <w:rFonts w:ascii="Arial" w:hAnsi="Arial" w:cs="Arial"/>
                <w:sz w:val="20"/>
                <w:szCs w:val="20"/>
              </w:rPr>
              <w:t xml:space="preserve">Nam Nguyen, Ph.D., </w:t>
            </w:r>
          </w:p>
          <w:p w14:paraId="74ACEBFE" w14:textId="77777777" w:rsidR="002D1FC0" w:rsidRPr="0015767D" w:rsidRDefault="002D1FC0" w:rsidP="007D25D7">
            <w:pPr>
              <w:pStyle w:val="Ttulo6"/>
              <w:spacing w:before="0" w:after="0"/>
              <w:rPr>
                <w:rFonts w:ascii="Arial" w:hAnsi="Arial" w:cs="Arial"/>
                <w:sz w:val="20"/>
                <w:szCs w:val="20"/>
              </w:rPr>
            </w:pPr>
            <w:r w:rsidRPr="0015767D">
              <w:rPr>
                <w:rFonts w:ascii="Arial" w:hAnsi="Arial" w:cs="Arial"/>
                <w:sz w:val="20"/>
                <w:szCs w:val="20"/>
              </w:rPr>
              <w:t>Manager of Review</w:t>
            </w:r>
          </w:p>
          <w:p w14:paraId="28E67519" w14:textId="77777777" w:rsidR="002D1FC0" w:rsidRPr="0015767D" w:rsidRDefault="002D1FC0" w:rsidP="007D25D7">
            <w:pPr>
              <w:pStyle w:val="Ttulo6"/>
              <w:spacing w:before="0" w:after="0"/>
              <w:rPr>
                <w:rFonts w:ascii="Arial" w:hAnsi="Arial" w:cs="Arial"/>
                <w:sz w:val="20"/>
                <w:szCs w:val="20"/>
              </w:rPr>
            </w:pPr>
            <w:r w:rsidRPr="0015767D">
              <w:rPr>
                <w:rFonts w:ascii="Arial" w:hAnsi="Arial" w:cs="Arial"/>
                <w:i/>
                <w:iCs/>
                <w:sz w:val="20"/>
                <w:szCs w:val="20"/>
              </w:rPr>
              <w:t>JoVE</w:t>
            </w:r>
          </w:p>
        </w:tc>
        <w:tc>
          <w:tcPr>
            <w:tcW w:w="2143" w:type="dxa"/>
          </w:tcPr>
          <w:p w14:paraId="2C270372" w14:textId="14E15672" w:rsidR="002D1FC0" w:rsidRPr="0015767D" w:rsidRDefault="002D1FC0" w:rsidP="007D25D7">
            <w:pPr>
              <w:pStyle w:val="Ttulo6"/>
              <w:spacing w:before="0" w:after="0"/>
              <w:jc w:val="right"/>
              <w:rPr>
                <w:rFonts w:ascii="Arial" w:hAnsi="Arial" w:cs="Arial"/>
                <w:sz w:val="20"/>
                <w:szCs w:val="20"/>
              </w:rPr>
            </w:pPr>
            <w:r>
              <w:rPr>
                <w:rFonts w:ascii="Arial" w:hAnsi="Arial" w:cs="Arial"/>
                <w:sz w:val="20"/>
                <w:szCs w:val="20"/>
              </w:rPr>
              <w:t>June</w:t>
            </w:r>
            <w:r w:rsidRPr="0015767D">
              <w:rPr>
                <w:rFonts w:ascii="Arial" w:hAnsi="Arial" w:cs="Arial"/>
                <w:sz w:val="20"/>
                <w:szCs w:val="20"/>
              </w:rPr>
              <w:t xml:space="preserve"> </w:t>
            </w:r>
            <w:r w:rsidR="001E3E46">
              <w:rPr>
                <w:rFonts w:ascii="Arial" w:hAnsi="Arial" w:cs="Arial"/>
                <w:sz w:val="20"/>
                <w:szCs w:val="20"/>
              </w:rPr>
              <w:t>28</w:t>
            </w:r>
            <w:r w:rsidR="001E3E46" w:rsidRPr="001E3E46">
              <w:rPr>
                <w:rFonts w:ascii="Arial" w:hAnsi="Arial" w:cs="Arial"/>
                <w:sz w:val="20"/>
                <w:szCs w:val="20"/>
                <w:vertAlign w:val="superscript"/>
              </w:rPr>
              <w:t>t</w:t>
            </w:r>
            <w:r w:rsidRPr="0015767D">
              <w:rPr>
                <w:rFonts w:ascii="Arial" w:hAnsi="Arial" w:cs="Arial"/>
                <w:sz w:val="20"/>
                <w:szCs w:val="20"/>
                <w:vertAlign w:val="superscript"/>
              </w:rPr>
              <w:t>h</w:t>
            </w:r>
            <w:r w:rsidRPr="0015767D">
              <w:rPr>
                <w:rFonts w:ascii="Arial" w:hAnsi="Arial" w:cs="Arial"/>
                <w:sz w:val="20"/>
                <w:szCs w:val="20"/>
              </w:rPr>
              <w:t xml:space="preserve"> 2021</w:t>
            </w:r>
          </w:p>
          <w:p w14:paraId="6FBBEB34" w14:textId="77777777" w:rsidR="002D1FC0" w:rsidRPr="0015767D" w:rsidRDefault="002D1FC0" w:rsidP="007D25D7">
            <w:pPr>
              <w:pStyle w:val="Ttulo6"/>
              <w:spacing w:before="0" w:after="0"/>
              <w:jc w:val="right"/>
              <w:rPr>
                <w:rFonts w:ascii="Arial" w:hAnsi="Arial" w:cs="Arial"/>
                <w:sz w:val="20"/>
                <w:szCs w:val="20"/>
              </w:rPr>
            </w:pPr>
          </w:p>
          <w:p w14:paraId="173B0BF9" w14:textId="77777777" w:rsidR="002D1FC0" w:rsidRPr="0015767D" w:rsidRDefault="002D1FC0" w:rsidP="007D25D7">
            <w:pPr>
              <w:jc w:val="right"/>
              <w:rPr>
                <w:sz w:val="20"/>
                <w:lang w:val="en-US"/>
              </w:rPr>
            </w:pPr>
            <w:r w:rsidRPr="0015767D">
              <w:rPr>
                <w:rFonts w:ascii="Arial" w:hAnsi="Arial" w:cs="Arial"/>
                <w:b/>
                <w:bCs/>
                <w:sz w:val="20"/>
                <w:lang w:val="en-US"/>
              </w:rPr>
              <w:t>Oviedo, Spain</w:t>
            </w:r>
          </w:p>
        </w:tc>
      </w:tr>
      <w:tr w:rsidR="002D1FC0" w:rsidRPr="00FD2ED4" w14:paraId="715C934B" w14:textId="77777777" w:rsidTr="007D25D7">
        <w:tc>
          <w:tcPr>
            <w:tcW w:w="557" w:type="dxa"/>
          </w:tcPr>
          <w:p w14:paraId="76B4E98A" w14:textId="77777777" w:rsidR="002D1FC0" w:rsidRPr="0015767D" w:rsidRDefault="002D1FC0" w:rsidP="007D25D7">
            <w:pPr>
              <w:pStyle w:val="Ttulo6"/>
              <w:spacing w:before="0" w:after="0"/>
              <w:rPr>
                <w:noProof/>
                <w:sz w:val="24"/>
              </w:rPr>
            </w:pPr>
            <w:r w:rsidRPr="0015767D">
              <w:rPr>
                <w:rFonts w:ascii="Arial" w:hAnsi="Arial" w:cs="Arial"/>
                <w:sz w:val="20"/>
                <w:szCs w:val="20"/>
              </w:rPr>
              <w:t>Subject:</w:t>
            </w:r>
          </w:p>
        </w:tc>
        <w:tc>
          <w:tcPr>
            <w:tcW w:w="6931" w:type="dxa"/>
          </w:tcPr>
          <w:p w14:paraId="15704673" w14:textId="4CDBC1D6" w:rsidR="002D1FC0" w:rsidRPr="0015767D" w:rsidRDefault="002D1FC0" w:rsidP="007D25D7">
            <w:pPr>
              <w:pStyle w:val="NormalWeb"/>
              <w:shd w:val="clear" w:color="auto" w:fill="FFFFFF"/>
              <w:spacing w:before="0" w:beforeAutospacing="0" w:after="0" w:afterAutospacing="0" w:line="276" w:lineRule="auto"/>
              <w:jc w:val="both"/>
              <w:rPr>
                <w:rFonts w:ascii="Arial" w:hAnsi="Arial" w:cs="Arial"/>
                <w:color w:val="201F1E"/>
                <w:sz w:val="20"/>
                <w:szCs w:val="20"/>
                <w:lang w:val="en-US"/>
              </w:rPr>
            </w:pPr>
            <w:r w:rsidRPr="0015767D">
              <w:rPr>
                <w:rFonts w:ascii="Arial" w:hAnsi="Arial" w:cs="Arial"/>
                <w:color w:val="201F1E"/>
                <w:sz w:val="20"/>
                <w:szCs w:val="20"/>
                <w:lang w:val="en-US"/>
              </w:rPr>
              <w:t>Revision </w:t>
            </w:r>
            <w:r w:rsidRPr="002D1FC0">
              <w:rPr>
                <w:rStyle w:val="markqc9ug3brv"/>
                <w:rFonts w:ascii="Arial" w:hAnsi="Arial" w:cs="Arial"/>
                <w:b/>
                <w:bCs/>
                <w:color w:val="201F1E"/>
                <w:sz w:val="20"/>
                <w:szCs w:val="20"/>
                <w:bdr w:val="none" w:sz="0" w:space="0" w:color="auto" w:frame="1"/>
                <w:lang w:val="en-US"/>
              </w:rPr>
              <w:t>JoVE</w:t>
            </w:r>
            <w:r w:rsidRPr="002D1FC0">
              <w:rPr>
                <w:rFonts w:ascii="Arial" w:hAnsi="Arial" w:cs="Arial"/>
                <w:b/>
                <w:bCs/>
                <w:color w:val="201F1E"/>
                <w:sz w:val="20"/>
                <w:szCs w:val="20"/>
                <w:lang w:val="en-US"/>
              </w:rPr>
              <w:t>62569R</w:t>
            </w:r>
            <w:r w:rsidR="001E3E46">
              <w:rPr>
                <w:rFonts w:ascii="Arial" w:hAnsi="Arial" w:cs="Arial"/>
                <w:b/>
                <w:bCs/>
                <w:color w:val="201F1E"/>
                <w:sz w:val="20"/>
                <w:szCs w:val="20"/>
                <w:lang w:val="en-US"/>
              </w:rPr>
              <w:t>3</w:t>
            </w:r>
            <w:r w:rsidRPr="0015767D">
              <w:rPr>
                <w:rFonts w:ascii="Arial" w:hAnsi="Arial" w:cs="Arial"/>
                <w:color w:val="201F1E"/>
                <w:sz w:val="20"/>
                <w:szCs w:val="20"/>
                <w:lang w:val="en-US"/>
              </w:rPr>
              <w:t xml:space="preserve"> "Immunophenotyping and cell sorting of human MKs from human primary sources or differentiated in vitro from hematopoietic progenitors".</w:t>
            </w:r>
          </w:p>
          <w:p w14:paraId="0F4B723C" w14:textId="77777777" w:rsidR="002D1FC0" w:rsidRPr="0015767D" w:rsidRDefault="002D1FC0" w:rsidP="007D25D7">
            <w:pPr>
              <w:pStyle w:val="Ttulo6"/>
              <w:spacing w:before="0" w:after="0"/>
              <w:rPr>
                <w:rFonts w:ascii="Arial" w:hAnsi="Arial" w:cs="Arial"/>
                <w:sz w:val="20"/>
                <w:szCs w:val="20"/>
              </w:rPr>
            </w:pPr>
          </w:p>
        </w:tc>
        <w:tc>
          <w:tcPr>
            <w:tcW w:w="2143" w:type="dxa"/>
          </w:tcPr>
          <w:p w14:paraId="5C6A3413" w14:textId="77777777" w:rsidR="002D1FC0" w:rsidRPr="0015767D" w:rsidRDefault="002D1FC0" w:rsidP="007D25D7">
            <w:pPr>
              <w:pStyle w:val="Ttulo6"/>
              <w:spacing w:before="0" w:after="0"/>
              <w:jc w:val="right"/>
              <w:rPr>
                <w:rFonts w:ascii="Arial" w:hAnsi="Arial" w:cs="Arial"/>
                <w:sz w:val="20"/>
                <w:szCs w:val="20"/>
              </w:rPr>
            </w:pPr>
          </w:p>
        </w:tc>
      </w:tr>
    </w:tbl>
    <w:p w14:paraId="49A05CB4" w14:textId="77777777" w:rsidR="002D1FC0" w:rsidRPr="0015767D" w:rsidRDefault="002D1FC0" w:rsidP="002D1FC0">
      <w:pPr>
        <w:pStyle w:val="NormalWeb"/>
        <w:shd w:val="clear" w:color="auto" w:fill="FFFFFF"/>
        <w:spacing w:before="0" w:beforeAutospacing="0" w:after="0" w:afterAutospacing="0" w:line="276" w:lineRule="auto"/>
        <w:jc w:val="both"/>
        <w:rPr>
          <w:rFonts w:ascii="Arial" w:hAnsi="Arial" w:cs="Arial"/>
          <w:color w:val="201F1E"/>
          <w:sz w:val="20"/>
          <w:szCs w:val="20"/>
          <w:lang w:val="en-US"/>
        </w:rPr>
      </w:pPr>
      <w:r w:rsidRPr="0015767D">
        <w:rPr>
          <w:rFonts w:ascii="Arial" w:hAnsi="Arial" w:cs="Arial"/>
          <w:color w:val="201F1E"/>
          <w:sz w:val="20"/>
          <w:szCs w:val="20"/>
          <w:lang w:val="en-US"/>
        </w:rPr>
        <w:t>Dear Editor,</w:t>
      </w:r>
    </w:p>
    <w:p w14:paraId="281153B0" w14:textId="77777777" w:rsidR="002D1FC0" w:rsidRPr="0015767D" w:rsidRDefault="002D1FC0" w:rsidP="002D1FC0">
      <w:pPr>
        <w:pStyle w:val="NormalWeb"/>
        <w:shd w:val="clear" w:color="auto" w:fill="FFFFFF"/>
        <w:spacing w:before="0" w:beforeAutospacing="0" w:after="0" w:afterAutospacing="0" w:line="276" w:lineRule="auto"/>
        <w:jc w:val="both"/>
        <w:rPr>
          <w:rFonts w:ascii="Arial" w:hAnsi="Arial" w:cs="Arial"/>
          <w:color w:val="201F1E"/>
          <w:sz w:val="20"/>
          <w:szCs w:val="20"/>
          <w:lang w:val="en-US"/>
        </w:rPr>
      </w:pPr>
    </w:p>
    <w:p w14:paraId="29C61F76" w14:textId="3DEE4066" w:rsidR="001E3E46" w:rsidRDefault="002D1FC0" w:rsidP="002D1FC0">
      <w:pPr>
        <w:pStyle w:val="NormalWeb"/>
        <w:shd w:val="clear" w:color="auto" w:fill="FFFFFF"/>
        <w:spacing w:before="0" w:beforeAutospacing="0" w:after="0" w:afterAutospacing="0" w:line="276" w:lineRule="auto"/>
        <w:jc w:val="both"/>
        <w:rPr>
          <w:rFonts w:ascii="Arial" w:hAnsi="Arial" w:cs="Arial"/>
          <w:color w:val="201F1E"/>
          <w:sz w:val="20"/>
          <w:szCs w:val="20"/>
          <w:lang w:val="en-US"/>
        </w:rPr>
      </w:pPr>
      <w:r w:rsidRPr="0015767D">
        <w:rPr>
          <w:rFonts w:ascii="Arial" w:hAnsi="Arial" w:cs="Arial"/>
          <w:color w:val="201F1E"/>
          <w:sz w:val="20"/>
          <w:szCs w:val="20"/>
          <w:lang w:val="en-US"/>
        </w:rPr>
        <w:t>We are very thankful for the thorough revision of our manuscript</w:t>
      </w:r>
      <w:r>
        <w:rPr>
          <w:rFonts w:ascii="Arial" w:hAnsi="Arial" w:cs="Arial"/>
          <w:color w:val="201F1E"/>
          <w:sz w:val="20"/>
          <w:szCs w:val="20"/>
          <w:lang w:val="en-US"/>
        </w:rPr>
        <w:t xml:space="preserve">. We provide a revised version of it, with changes highlighted in yellow and red font. </w:t>
      </w:r>
      <w:r w:rsidR="000F793D">
        <w:rPr>
          <w:rFonts w:ascii="Arial" w:hAnsi="Arial" w:cs="Arial"/>
          <w:color w:val="201F1E"/>
          <w:sz w:val="20"/>
          <w:szCs w:val="20"/>
          <w:lang w:val="en-US"/>
        </w:rPr>
        <w:t xml:space="preserve">We have paid especial attention to </w:t>
      </w:r>
      <w:r w:rsidR="001E3E46">
        <w:rPr>
          <w:rFonts w:ascii="Arial" w:hAnsi="Arial" w:cs="Arial"/>
          <w:color w:val="201F1E"/>
          <w:sz w:val="20"/>
          <w:szCs w:val="20"/>
          <w:lang w:val="en-US"/>
        </w:rPr>
        <w:t>the text remarks given by the Editor, and have provided an answer to every point raised</w:t>
      </w:r>
      <w:r w:rsidR="000F793D">
        <w:rPr>
          <w:rFonts w:ascii="Arial" w:hAnsi="Arial" w:cs="Arial"/>
          <w:color w:val="201F1E"/>
          <w:sz w:val="20"/>
          <w:szCs w:val="20"/>
          <w:lang w:val="en-US"/>
        </w:rPr>
        <w:t xml:space="preserve">. </w:t>
      </w:r>
      <w:r w:rsidR="001E3E46">
        <w:rPr>
          <w:rFonts w:ascii="Arial" w:hAnsi="Arial" w:cs="Arial"/>
          <w:color w:val="201F1E"/>
          <w:sz w:val="20"/>
          <w:szCs w:val="20"/>
          <w:lang w:val="en-US"/>
        </w:rPr>
        <w:t>We have updated the Materials Table and provide the Tables as individual Excel files. We have corrected and updated all centrifugation speeds (in x g). We have removed all commercial names, with the exception of the culture medium (StemSpan, because it is irreplaceable as far as we know) and the flow cytometry analysis software packages used. However, if the Editor decides this should not be mentioned in the text, we can correct it to:</w:t>
      </w:r>
    </w:p>
    <w:p w14:paraId="1271DAC0" w14:textId="77777777" w:rsidR="001E3E46" w:rsidRDefault="001E3E46" w:rsidP="001E3E46">
      <w:pPr>
        <w:pStyle w:val="NormalWeb"/>
        <w:numPr>
          <w:ilvl w:val="0"/>
          <w:numId w:val="1"/>
        </w:numPr>
        <w:shd w:val="clear" w:color="auto" w:fill="FFFFFF"/>
        <w:spacing w:before="0" w:beforeAutospacing="0" w:after="0" w:afterAutospacing="0" w:line="276" w:lineRule="auto"/>
        <w:jc w:val="both"/>
        <w:rPr>
          <w:rFonts w:ascii="Arial" w:hAnsi="Arial" w:cs="Arial"/>
          <w:color w:val="201F1E"/>
          <w:sz w:val="20"/>
          <w:szCs w:val="20"/>
          <w:lang w:val="en-US"/>
        </w:rPr>
      </w:pPr>
      <w:r>
        <w:rPr>
          <w:rFonts w:ascii="Arial" w:hAnsi="Arial" w:cs="Arial"/>
          <w:color w:val="201F1E"/>
          <w:sz w:val="20"/>
          <w:szCs w:val="20"/>
          <w:lang w:val="en-US"/>
        </w:rPr>
        <w:t>The culture medium used as indicated in the Materials Table…</w:t>
      </w:r>
    </w:p>
    <w:p w14:paraId="54EC5A45" w14:textId="7B519853" w:rsidR="001E3E46" w:rsidRDefault="001E3E46" w:rsidP="001E3E46">
      <w:pPr>
        <w:pStyle w:val="NormalWeb"/>
        <w:numPr>
          <w:ilvl w:val="0"/>
          <w:numId w:val="1"/>
        </w:numPr>
        <w:shd w:val="clear" w:color="auto" w:fill="FFFFFF"/>
        <w:spacing w:before="0" w:beforeAutospacing="0" w:after="0" w:afterAutospacing="0" w:line="276" w:lineRule="auto"/>
        <w:jc w:val="both"/>
        <w:rPr>
          <w:rFonts w:ascii="Arial" w:hAnsi="Arial" w:cs="Arial"/>
          <w:color w:val="201F1E"/>
          <w:sz w:val="20"/>
          <w:szCs w:val="20"/>
          <w:lang w:val="en-US"/>
        </w:rPr>
      </w:pPr>
      <w:r>
        <w:rPr>
          <w:rFonts w:ascii="Arial" w:hAnsi="Arial" w:cs="Arial"/>
          <w:color w:val="201F1E"/>
          <w:sz w:val="20"/>
          <w:szCs w:val="20"/>
          <w:lang w:val="en-US"/>
        </w:rPr>
        <w:t>Flow Cytometry analysis software packages, as indicated in the figure legends of the representative results, or as indicated in the Materials Table…</w:t>
      </w:r>
    </w:p>
    <w:p w14:paraId="34CF3AD1" w14:textId="77777777" w:rsidR="001E3E46" w:rsidRDefault="001E3E46" w:rsidP="001E3E46">
      <w:pPr>
        <w:pStyle w:val="NormalWeb"/>
        <w:shd w:val="clear" w:color="auto" w:fill="FFFFFF"/>
        <w:spacing w:before="0" w:beforeAutospacing="0" w:after="0" w:afterAutospacing="0" w:line="276" w:lineRule="auto"/>
        <w:jc w:val="both"/>
        <w:rPr>
          <w:rFonts w:ascii="Arial" w:hAnsi="Arial" w:cs="Arial"/>
          <w:color w:val="201F1E"/>
          <w:sz w:val="20"/>
          <w:szCs w:val="20"/>
          <w:lang w:val="en-US"/>
        </w:rPr>
      </w:pPr>
    </w:p>
    <w:p w14:paraId="3BC448CD" w14:textId="71FEE56F" w:rsidR="002D1FC0" w:rsidRDefault="000F793D" w:rsidP="001E3E46">
      <w:pPr>
        <w:pStyle w:val="NormalWeb"/>
        <w:shd w:val="clear" w:color="auto" w:fill="FFFFFF"/>
        <w:spacing w:before="0" w:beforeAutospacing="0" w:after="0" w:afterAutospacing="0" w:line="276" w:lineRule="auto"/>
        <w:jc w:val="both"/>
        <w:rPr>
          <w:rFonts w:ascii="Arial" w:hAnsi="Arial" w:cs="Arial"/>
          <w:color w:val="201F1E"/>
          <w:sz w:val="20"/>
          <w:szCs w:val="20"/>
          <w:lang w:val="en-US"/>
        </w:rPr>
      </w:pPr>
      <w:r>
        <w:rPr>
          <w:rFonts w:ascii="Arial" w:hAnsi="Arial" w:cs="Arial"/>
          <w:color w:val="201F1E"/>
          <w:sz w:val="20"/>
          <w:szCs w:val="20"/>
          <w:lang w:val="en-US"/>
        </w:rPr>
        <w:t xml:space="preserve">We </w:t>
      </w:r>
      <w:r w:rsidR="001E3E46">
        <w:rPr>
          <w:rFonts w:ascii="Arial" w:hAnsi="Arial" w:cs="Arial"/>
          <w:color w:val="201F1E"/>
          <w:sz w:val="20"/>
          <w:szCs w:val="20"/>
          <w:lang w:val="en-US"/>
        </w:rPr>
        <w:t>have also removed all the NOTES as they were within the protocol part of the manuscript, and have either moved them to representative results, or have incorporated them in sub-points. We have also corrected some volume units that need to be in Symbol font, to indicate microliters instead of mililiters.</w:t>
      </w:r>
    </w:p>
    <w:p w14:paraId="7429AD59" w14:textId="77777777" w:rsidR="002D1FC0" w:rsidRDefault="002D1FC0" w:rsidP="002D1FC0">
      <w:pPr>
        <w:pStyle w:val="NormalWeb"/>
        <w:shd w:val="clear" w:color="auto" w:fill="FFFFFF"/>
        <w:spacing w:before="0" w:beforeAutospacing="0" w:after="0" w:afterAutospacing="0" w:line="276" w:lineRule="auto"/>
        <w:jc w:val="both"/>
        <w:rPr>
          <w:rFonts w:ascii="Arial" w:hAnsi="Arial" w:cs="Arial"/>
          <w:color w:val="201F1E"/>
          <w:sz w:val="20"/>
          <w:szCs w:val="20"/>
          <w:lang w:val="en-US"/>
        </w:rPr>
      </w:pPr>
    </w:p>
    <w:p w14:paraId="7DEC171B" w14:textId="60320340" w:rsidR="002D1FC0" w:rsidRDefault="002D1FC0" w:rsidP="002D1FC0">
      <w:pPr>
        <w:pStyle w:val="NormalWeb"/>
        <w:shd w:val="clear" w:color="auto" w:fill="FFFFFF"/>
        <w:spacing w:before="0" w:beforeAutospacing="0" w:after="0" w:afterAutospacing="0" w:line="276" w:lineRule="auto"/>
        <w:jc w:val="both"/>
        <w:rPr>
          <w:rFonts w:ascii="Arial" w:hAnsi="Arial" w:cs="Arial"/>
          <w:color w:val="201F1E"/>
          <w:sz w:val="20"/>
          <w:szCs w:val="20"/>
          <w:lang w:val="en-US"/>
        </w:rPr>
      </w:pPr>
      <w:r>
        <w:rPr>
          <w:rFonts w:ascii="Arial" w:hAnsi="Arial" w:cs="Arial"/>
          <w:color w:val="201F1E"/>
          <w:sz w:val="20"/>
          <w:szCs w:val="20"/>
          <w:lang w:val="en-US"/>
        </w:rPr>
        <w:t xml:space="preserve">We think that our manuscript has improved considerably, and we hope that </w:t>
      </w:r>
      <w:r w:rsidR="001E3E46">
        <w:rPr>
          <w:rFonts w:ascii="Arial" w:hAnsi="Arial" w:cs="Arial"/>
          <w:color w:val="201F1E"/>
          <w:sz w:val="20"/>
          <w:szCs w:val="20"/>
          <w:lang w:val="en-US"/>
        </w:rPr>
        <w:t xml:space="preserve">we have not missed anything on this revision, otherwise, please let us know whether </w:t>
      </w:r>
      <w:r w:rsidR="009A74F0">
        <w:rPr>
          <w:rFonts w:ascii="Arial" w:hAnsi="Arial" w:cs="Arial"/>
          <w:color w:val="201F1E"/>
          <w:sz w:val="20"/>
          <w:szCs w:val="20"/>
          <w:lang w:val="en-US"/>
        </w:rPr>
        <w:t xml:space="preserve">anything should be improved or updated. We hope </w:t>
      </w:r>
      <w:r>
        <w:rPr>
          <w:rFonts w:ascii="Arial" w:hAnsi="Arial" w:cs="Arial"/>
          <w:color w:val="201F1E"/>
          <w:sz w:val="20"/>
          <w:szCs w:val="20"/>
          <w:lang w:val="en-US"/>
        </w:rPr>
        <w:t xml:space="preserve">you find it of interest to the readership of JoVE. </w:t>
      </w:r>
    </w:p>
    <w:p w14:paraId="73FBA7A2" w14:textId="3EDF8217" w:rsidR="002D1FC0" w:rsidRDefault="002D1FC0" w:rsidP="002D1FC0">
      <w:pPr>
        <w:pStyle w:val="NormalWeb"/>
        <w:shd w:val="clear" w:color="auto" w:fill="FFFFFF"/>
        <w:spacing w:before="0" w:beforeAutospacing="0" w:after="0" w:afterAutospacing="0" w:line="276" w:lineRule="auto"/>
        <w:jc w:val="both"/>
        <w:rPr>
          <w:rFonts w:ascii="Arial" w:hAnsi="Arial" w:cs="Arial"/>
          <w:color w:val="201F1E"/>
          <w:sz w:val="20"/>
          <w:szCs w:val="20"/>
          <w:lang w:val="en-US"/>
        </w:rPr>
      </w:pPr>
    </w:p>
    <w:p w14:paraId="1F8E9389" w14:textId="3BBEA6D1" w:rsidR="009A74F0" w:rsidRDefault="009A74F0" w:rsidP="002D1FC0">
      <w:pPr>
        <w:pStyle w:val="NormalWeb"/>
        <w:shd w:val="clear" w:color="auto" w:fill="FFFFFF"/>
        <w:spacing w:before="0" w:beforeAutospacing="0" w:after="0" w:afterAutospacing="0" w:line="276" w:lineRule="auto"/>
        <w:jc w:val="both"/>
        <w:rPr>
          <w:rFonts w:ascii="Arial" w:hAnsi="Arial" w:cs="Arial"/>
          <w:color w:val="201F1E"/>
          <w:sz w:val="20"/>
          <w:szCs w:val="20"/>
          <w:lang w:val="en-US"/>
        </w:rPr>
      </w:pPr>
    </w:p>
    <w:p w14:paraId="1C1274AC" w14:textId="62678A7A" w:rsidR="009A74F0" w:rsidRDefault="009A74F0" w:rsidP="002D1FC0">
      <w:pPr>
        <w:pStyle w:val="NormalWeb"/>
        <w:shd w:val="clear" w:color="auto" w:fill="FFFFFF"/>
        <w:spacing w:before="0" w:beforeAutospacing="0" w:after="0" w:afterAutospacing="0" w:line="276" w:lineRule="auto"/>
        <w:jc w:val="both"/>
        <w:rPr>
          <w:rFonts w:ascii="Arial" w:hAnsi="Arial" w:cs="Arial"/>
          <w:color w:val="201F1E"/>
          <w:sz w:val="20"/>
          <w:szCs w:val="20"/>
          <w:lang w:val="en-US"/>
        </w:rPr>
      </w:pPr>
      <w:r>
        <w:rPr>
          <w:rFonts w:ascii="Arial" w:hAnsi="Arial" w:cs="Arial"/>
          <w:color w:val="201F1E"/>
          <w:sz w:val="20"/>
          <w:szCs w:val="20"/>
          <w:lang w:val="en-US"/>
        </w:rPr>
        <w:t>With Kind Regards,</w:t>
      </w:r>
    </w:p>
    <w:p w14:paraId="39384E20" w14:textId="4019F95E" w:rsidR="009A74F0" w:rsidRDefault="009A74F0" w:rsidP="002D1FC0">
      <w:pPr>
        <w:pStyle w:val="NormalWeb"/>
        <w:shd w:val="clear" w:color="auto" w:fill="FFFFFF"/>
        <w:spacing w:before="0" w:beforeAutospacing="0" w:after="0" w:afterAutospacing="0" w:line="276" w:lineRule="auto"/>
        <w:jc w:val="both"/>
        <w:rPr>
          <w:rFonts w:ascii="Arial" w:hAnsi="Arial" w:cs="Arial"/>
          <w:color w:val="201F1E"/>
          <w:sz w:val="20"/>
          <w:szCs w:val="20"/>
          <w:lang w:val="en-US"/>
        </w:rPr>
      </w:pPr>
    </w:p>
    <w:p w14:paraId="3F805986" w14:textId="45F19595" w:rsidR="009A74F0" w:rsidRDefault="009A74F0" w:rsidP="002D1FC0">
      <w:pPr>
        <w:pStyle w:val="NormalWeb"/>
        <w:shd w:val="clear" w:color="auto" w:fill="FFFFFF"/>
        <w:spacing w:before="0" w:beforeAutospacing="0" w:after="0" w:afterAutospacing="0" w:line="276" w:lineRule="auto"/>
        <w:jc w:val="both"/>
        <w:rPr>
          <w:rFonts w:ascii="Arial" w:hAnsi="Arial" w:cs="Arial"/>
          <w:color w:val="201F1E"/>
          <w:sz w:val="20"/>
          <w:szCs w:val="20"/>
          <w:lang w:val="en-US"/>
        </w:rPr>
      </w:pPr>
      <w:r>
        <w:rPr>
          <w:rFonts w:ascii="Arial" w:hAnsi="Arial" w:cs="Arial"/>
          <w:color w:val="201F1E"/>
          <w:sz w:val="20"/>
          <w:szCs w:val="20"/>
          <w:lang w:val="en-US"/>
        </w:rPr>
        <w:t>Laura Gutiérrez</w:t>
      </w:r>
    </w:p>
    <w:sectPr w:rsidR="009A74F0">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2CDA2" w14:textId="77777777" w:rsidR="00846E17" w:rsidRDefault="00846E17" w:rsidP="003C21BC">
      <w:pPr>
        <w:spacing w:after="0" w:line="240" w:lineRule="auto"/>
      </w:pPr>
      <w:r>
        <w:separator/>
      </w:r>
    </w:p>
  </w:endnote>
  <w:endnote w:type="continuationSeparator" w:id="0">
    <w:p w14:paraId="3A56E189" w14:textId="77777777" w:rsidR="00846E17" w:rsidRDefault="00846E17" w:rsidP="003C2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620859"/>
      <w:docPartObj>
        <w:docPartGallery w:val="Page Numbers (Bottom of Page)"/>
        <w:docPartUnique/>
      </w:docPartObj>
    </w:sdtPr>
    <w:sdtEndPr/>
    <w:sdtContent>
      <w:p w14:paraId="7FEB490A" w14:textId="3228CBC7" w:rsidR="003C21BC" w:rsidRDefault="003C21BC">
        <w:pPr>
          <w:pStyle w:val="Piedepgina"/>
          <w:jc w:val="center"/>
        </w:pPr>
        <w:r>
          <w:fldChar w:fldCharType="begin"/>
        </w:r>
        <w:r>
          <w:instrText>PAGE   \* MERGEFORMAT</w:instrText>
        </w:r>
        <w:r>
          <w:fldChar w:fldCharType="separate"/>
        </w:r>
        <w:r>
          <w:t>2</w:t>
        </w:r>
        <w:r>
          <w:fldChar w:fldCharType="end"/>
        </w:r>
      </w:p>
    </w:sdtContent>
  </w:sdt>
  <w:p w14:paraId="1A220E52" w14:textId="77777777" w:rsidR="003C21BC" w:rsidRDefault="003C21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BF4FC" w14:textId="77777777" w:rsidR="00846E17" w:rsidRDefault="00846E17" w:rsidP="003C21BC">
      <w:pPr>
        <w:spacing w:after="0" w:line="240" w:lineRule="auto"/>
      </w:pPr>
      <w:r>
        <w:separator/>
      </w:r>
    </w:p>
  </w:footnote>
  <w:footnote w:type="continuationSeparator" w:id="0">
    <w:p w14:paraId="74BB4CE9" w14:textId="77777777" w:rsidR="00846E17" w:rsidRDefault="00846E17" w:rsidP="003C2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27DA8"/>
    <w:multiLevelType w:val="hybridMultilevel"/>
    <w:tmpl w:val="0DBE8518"/>
    <w:lvl w:ilvl="0" w:tplc="4128E6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8B4"/>
    <w:rsid w:val="000043C2"/>
    <w:rsid w:val="00007B2D"/>
    <w:rsid w:val="000138B9"/>
    <w:rsid w:val="00020134"/>
    <w:rsid w:val="00047621"/>
    <w:rsid w:val="00081222"/>
    <w:rsid w:val="000B58F2"/>
    <w:rsid w:val="000B7743"/>
    <w:rsid w:val="000E2945"/>
    <w:rsid w:val="000F52BA"/>
    <w:rsid w:val="000F793D"/>
    <w:rsid w:val="001215B7"/>
    <w:rsid w:val="001A4B41"/>
    <w:rsid w:val="001A5AF8"/>
    <w:rsid w:val="001B1CBD"/>
    <w:rsid w:val="001B2C1B"/>
    <w:rsid w:val="001E3E46"/>
    <w:rsid w:val="001E6603"/>
    <w:rsid w:val="00204A26"/>
    <w:rsid w:val="00217E4E"/>
    <w:rsid w:val="00225BC7"/>
    <w:rsid w:val="002507A1"/>
    <w:rsid w:val="00275E45"/>
    <w:rsid w:val="002D1FC0"/>
    <w:rsid w:val="002E2E50"/>
    <w:rsid w:val="002F4A29"/>
    <w:rsid w:val="00320D73"/>
    <w:rsid w:val="00323B97"/>
    <w:rsid w:val="00332BB8"/>
    <w:rsid w:val="00365CA9"/>
    <w:rsid w:val="00371E6B"/>
    <w:rsid w:val="003B01D7"/>
    <w:rsid w:val="003B1E41"/>
    <w:rsid w:val="003B25F6"/>
    <w:rsid w:val="003C21BC"/>
    <w:rsid w:val="003C34ED"/>
    <w:rsid w:val="004465DD"/>
    <w:rsid w:val="00466055"/>
    <w:rsid w:val="004729B6"/>
    <w:rsid w:val="00481C70"/>
    <w:rsid w:val="00483707"/>
    <w:rsid w:val="00494FC3"/>
    <w:rsid w:val="00495D51"/>
    <w:rsid w:val="004E0C8C"/>
    <w:rsid w:val="005027E4"/>
    <w:rsid w:val="00510E99"/>
    <w:rsid w:val="00526D65"/>
    <w:rsid w:val="00586C0B"/>
    <w:rsid w:val="005B1189"/>
    <w:rsid w:val="005D3F36"/>
    <w:rsid w:val="005F661E"/>
    <w:rsid w:val="0061014A"/>
    <w:rsid w:val="00621BCB"/>
    <w:rsid w:val="00637610"/>
    <w:rsid w:val="006414E1"/>
    <w:rsid w:val="00674C35"/>
    <w:rsid w:val="0069167E"/>
    <w:rsid w:val="006F1EFC"/>
    <w:rsid w:val="006F1FEF"/>
    <w:rsid w:val="006F68CB"/>
    <w:rsid w:val="007013F4"/>
    <w:rsid w:val="0070617F"/>
    <w:rsid w:val="007147F5"/>
    <w:rsid w:val="007304B9"/>
    <w:rsid w:val="007366A3"/>
    <w:rsid w:val="00771489"/>
    <w:rsid w:val="0078174A"/>
    <w:rsid w:val="00791B77"/>
    <w:rsid w:val="007A7D51"/>
    <w:rsid w:val="007C5971"/>
    <w:rsid w:val="007D17F2"/>
    <w:rsid w:val="007E3123"/>
    <w:rsid w:val="007F3360"/>
    <w:rsid w:val="007F6DE0"/>
    <w:rsid w:val="00836940"/>
    <w:rsid w:val="00836EB0"/>
    <w:rsid w:val="00846E17"/>
    <w:rsid w:val="00863095"/>
    <w:rsid w:val="008713D4"/>
    <w:rsid w:val="008A3CCB"/>
    <w:rsid w:val="008B5F00"/>
    <w:rsid w:val="00901F97"/>
    <w:rsid w:val="00907464"/>
    <w:rsid w:val="00920A43"/>
    <w:rsid w:val="00921955"/>
    <w:rsid w:val="009417A9"/>
    <w:rsid w:val="00942714"/>
    <w:rsid w:val="00950A84"/>
    <w:rsid w:val="009627FF"/>
    <w:rsid w:val="009A6C8C"/>
    <w:rsid w:val="009A74F0"/>
    <w:rsid w:val="00A16B99"/>
    <w:rsid w:val="00A27331"/>
    <w:rsid w:val="00A60B94"/>
    <w:rsid w:val="00A67EC9"/>
    <w:rsid w:val="00A7673E"/>
    <w:rsid w:val="00A90FB3"/>
    <w:rsid w:val="00A9194F"/>
    <w:rsid w:val="00AB6C23"/>
    <w:rsid w:val="00AC0663"/>
    <w:rsid w:val="00AD4190"/>
    <w:rsid w:val="00AD4481"/>
    <w:rsid w:val="00AD772B"/>
    <w:rsid w:val="00B31C45"/>
    <w:rsid w:val="00B36091"/>
    <w:rsid w:val="00C0219B"/>
    <w:rsid w:val="00C16411"/>
    <w:rsid w:val="00C83B9A"/>
    <w:rsid w:val="00C90E95"/>
    <w:rsid w:val="00CC7118"/>
    <w:rsid w:val="00CF21A3"/>
    <w:rsid w:val="00CF4A80"/>
    <w:rsid w:val="00D00A21"/>
    <w:rsid w:val="00D11EBB"/>
    <w:rsid w:val="00D263DE"/>
    <w:rsid w:val="00D32980"/>
    <w:rsid w:val="00D538A7"/>
    <w:rsid w:val="00D716A3"/>
    <w:rsid w:val="00D9058E"/>
    <w:rsid w:val="00D924B7"/>
    <w:rsid w:val="00D957AF"/>
    <w:rsid w:val="00D97373"/>
    <w:rsid w:val="00DB782B"/>
    <w:rsid w:val="00DE58F2"/>
    <w:rsid w:val="00DF0A24"/>
    <w:rsid w:val="00DF33CE"/>
    <w:rsid w:val="00E21A14"/>
    <w:rsid w:val="00E26816"/>
    <w:rsid w:val="00E44BCD"/>
    <w:rsid w:val="00E83A0F"/>
    <w:rsid w:val="00E852E8"/>
    <w:rsid w:val="00E96219"/>
    <w:rsid w:val="00EA70CC"/>
    <w:rsid w:val="00EF44BE"/>
    <w:rsid w:val="00F24BA0"/>
    <w:rsid w:val="00F25AAD"/>
    <w:rsid w:val="00F278B4"/>
    <w:rsid w:val="00F441AF"/>
    <w:rsid w:val="00F65415"/>
    <w:rsid w:val="00F66BB0"/>
    <w:rsid w:val="00F86E2F"/>
    <w:rsid w:val="00F90FBA"/>
    <w:rsid w:val="00FB61D8"/>
    <w:rsid w:val="00FD2ED4"/>
    <w:rsid w:val="00FF1D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255D"/>
  <w15:chartTrackingRefBased/>
  <w15:docId w15:val="{46D57C5B-9402-4BAD-84BE-A33917FF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6">
    <w:name w:val="heading 6"/>
    <w:basedOn w:val="Normal"/>
    <w:next w:val="Normal"/>
    <w:link w:val="Ttulo6Car"/>
    <w:qFormat/>
    <w:rsid w:val="002D1FC0"/>
    <w:pPr>
      <w:spacing w:before="240" w:after="60" w:line="240" w:lineRule="auto"/>
      <w:outlineLvl w:val="5"/>
    </w:pPr>
    <w:rPr>
      <w:rFonts w:ascii="Times New Roman" w:eastAsia="Times New Roman" w:hAnsi="Times New Roman" w:cs="Times New Roman"/>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6C0B"/>
    <w:pPr>
      <w:ind w:left="720"/>
      <w:contextualSpacing/>
    </w:pPr>
  </w:style>
  <w:style w:type="character" w:styleId="Refdecomentario">
    <w:name w:val="annotation reference"/>
    <w:basedOn w:val="Fuentedeprrafopredeter"/>
    <w:uiPriority w:val="99"/>
    <w:semiHidden/>
    <w:unhideWhenUsed/>
    <w:rsid w:val="00494FC3"/>
    <w:rPr>
      <w:sz w:val="16"/>
      <w:szCs w:val="16"/>
    </w:rPr>
  </w:style>
  <w:style w:type="paragraph" w:styleId="Textocomentario">
    <w:name w:val="annotation text"/>
    <w:basedOn w:val="Normal"/>
    <w:link w:val="TextocomentarioCar"/>
    <w:uiPriority w:val="99"/>
    <w:unhideWhenUsed/>
    <w:rsid w:val="00494FC3"/>
    <w:pPr>
      <w:spacing w:line="240" w:lineRule="auto"/>
    </w:pPr>
    <w:rPr>
      <w:sz w:val="20"/>
      <w:szCs w:val="20"/>
    </w:rPr>
  </w:style>
  <w:style w:type="character" w:customStyle="1" w:styleId="TextocomentarioCar">
    <w:name w:val="Texto comentario Car"/>
    <w:basedOn w:val="Fuentedeprrafopredeter"/>
    <w:link w:val="Textocomentario"/>
    <w:uiPriority w:val="99"/>
    <w:rsid w:val="00494FC3"/>
    <w:rPr>
      <w:sz w:val="20"/>
      <w:szCs w:val="20"/>
    </w:rPr>
  </w:style>
  <w:style w:type="paragraph" w:styleId="Asuntodelcomentario">
    <w:name w:val="annotation subject"/>
    <w:basedOn w:val="Textocomentario"/>
    <w:next w:val="Textocomentario"/>
    <w:link w:val="AsuntodelcomentarioCar"/>
    <w:uiPriority w:val="99"/>
    <w:semiHidden/>
    <w:unhideWhenUsed/>
    <w:rsid w:val="00494FC3"/>
    <w:rPr>
      <w:b/>
      <w:bCs/>
    </w:rPr>
  </w:style>
  <w:style w:type="character" w:customStyle="1" w:styleId="AsuntodelcomentarioCar">
    <w:name w:val="Asunto del comentario Car"/>
    <w:basedOn w:val="TextocomentarioCar"/>
    <w:link w:val="Asuntodelcomentario"/>
    <w:uiPriority w:val="99"/>
    <w:semiHidden/>
    <w:rsid w:val="00494FC3"/>
    <w:rPr>
      <w:b/>
      <w:bCs/>
      <w:sz w:val="20"/>
      <w:szCs w:val="20"/>
    </w:rPr>
  </w:style>
  <w:style w:type="character" w:customStyle="1" w:styleId="Ttulo6Car">
    <w:name w:val="Título 6 Car"/>
    <w:basedOn w:val="Fuentedeprrafopredeter"/>
    <w:link w:val="Ttulo6"/>
    <w:rsid w:val="002D1FC0"/>
    <w:rPr>
      <w:rFonts w:ascii="Times New Roman" w:eastAsia="Times New Roman" w:hAnsi="Times New Roman" w:cs="Times New Roman"/>
      <w:b/>
      <w:bCs/>
      <w:lang w:val="en-US"/>
    </w:rPr>
  </w:style>
  <w:style w:type="paragraph" w:styleId="NormalWeb">
    <w:name w:val="Normal (Web)"/>
    <w:basedOn w:val="Normal"/>
    <w:uiPriority w:val="99"/>
    <w:unhideWhenUsed/>
    <w:rsid w:val="002D1FC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arkqc9ug3brv">
    <w:name w:val="markqc9ug3brv"/>
    <w:basedOn w:val="Fuentedeprrafopredeter"/>
    <w:rsid w:val="002D1FC0"/>
  </w:style>
  <w:style w:type="character" w:styleId="Textoennegrita">
    <w:name w:val="Strong"/>
    <w:basedOn w:val="Fuentedeprrafopredeter"/>
    <w:uiPriority w:val="22"/>
    <w:qFormat/>
    <w:rsid w:val="004E0C8C"/>
    <w:rPr>
      <w:b/>
      <w:bCs/>
    </w:rPr>
  </w:style>
  <w:style w:type="character" w:styleId="Hipervnculo">
    <w:name w:val="Hyperlink"/>
    <w:basedOn w:val="Fuentedeprrafopredeter"/>
    <w:uiPriority w:val="99"/>
    <w:unhideWhenUsed/>
    <w:rsid w:val="006F1FEF"/>
    <w:rPr>
      <w:color w:val="0000FF"/>
      <w:u w:val="single"/>
    </w:rPr>
  </w:style>
  <w:style w:type="character" w:styleId="Mencinsinresolver">
    <w:name w:val="Unresolved Mention"/>
    <w:basedOn w:val="Fuentedeprrafopredeter"/>
    <w:uiPriority w:val="99"/>
    <w:semiHidden/>
    <w:unhideWhenUsed/>
    <w:rsid w:val="00E852E8"/>
    <w:rPr>
      <w:color w:val="605E5C"/>
      <w:shd w:val="clear" w:color="auto" w:fill="E1DFDD"/>
    </w:rPr>
  </w:style>
  <w:style w:type="table" w:styleId="Tablaconcuadrcula">
    <w:name w:val="Table Grid"/>
    <w:basedOn w:val="Tablanormal"/>
    <w:uiPriority w:val="39"/>
    <w:rsid w:val="00AC0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C21B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C21BC"/>
  </w:style>
  <w:style w:type="paragraph" w:styleId="Piedepgina">
    <w:name w:val="footer"/>
    <w:basedOn w:val="Normal"/>
    <w:link w:val="PiedepginaCar"/>
    <w:uiPriority w:val="99"/>
    <w:unhideWhenUsed/>
    <w:rsid w:val="003C21B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C2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BFCA7-A331-4DB9-92C9-E58B0F62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267</Words>
  <Characters>1527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Acebes</dc:creator>
  <cp:keywords/>
  <dc:description/>
  <cp:lastModifiedBy>Laura Gutierrez</cp:lastModifiedBy>
  <cp:revision>3</cp:revision>
  <dcterms:created xsi:type="dcterms:W3CDTF">2021-06-28T22:28:00Z</dcterms:created>
  <dcterms:modified xsi:type="dcterms:W3CDTF">2021-06-28T22:40:00Z</dcterms:modified>
</cp:coreProperties>
</file>