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962B6" w14:textId="3AD72083" w:rsidR="00272C59" w:rsidRPr="00D63186" w:rsidRDefault="00D863FF" w:rsidP="00D63186">
      <w:pPr>
        <w:spacing w:after="0" w:line="240" w:lineRule="auto"/>
        <w:contextualSpacing/>
        <w:jc w:val="both"/>
        <w:rPr>
          <w:rFonts w:ascii="Calibri" w:hAnsi="Calibri" w:cs="Calibri"/>
          <w:b/>
          <w:bCs/>
          <w:sz w:val="24"/>
          <w:szCs w:val="24"/>
        </w:rPr>
      </w:pPr>
      <w:r w:rsidRPr="00D63186">
        <w:rPr>
          <w:rFonts w:ascii="Calibri" w:hAnsi="Calibri" w:cs="Calibri"/>
          <w:b/>
          <w:bCs/>
          <w:sz w:val="24"/>
          <w:szCs w:val="24"/>
        </w:rPr>
        <w:t>TITLE:</w:t>
      </w:r>
      <w:r w:rsidRPr="00D63186">
        <w:rPr>
          <w:rFonts w:ascii="Calibri" w:hAnsi="Calibri" w:cs="Calibri"/>
          <w:b/>
          <w:bCs/>
          <w:sz w:val="24"/>
          <w:szCs w:val="24"/>
        </w:rPr>
        <w:br/>
      </w:r>
      <w:r w:rsidR="00272C59" w:rsidRPr="00D63186">
        <w:rPr>
          <w:rFonts w:ascii="Calibri" w:hAnsi="Calibri" w:cs="Calibri"/>
          <w:b/>
          <w:bCs/>
          <w:sz w:val="24"/>
          <w:szCs w:val="24"/>
        </w:rPr>
        <w:t xml:space="preserve">Immunophenotyping and cell sorting of human </w:t>
      </w:r>
      <w:r w:rsidR="005E7115" w:rsidRPr="00D63186">
        <w:rPr>
          <w:rFonts w:ascii="Calibri" w:hAnsi="Calibri" w:cs="Calibri"/>
          <w:b/>
          <w:bCs/>
          <w:sz w:val="24"/>
          <w:szCs w:val="24"/>
        </w:rPr>
        <w:t>MK</w:t>
      </w:r>
      <w:r w:rsidR="00272C59" w:rsidRPr="00D63186">
        <w:rPr>
          <w:rFonts w:ascii="Calibri" w:hAnsi="Calibri" w:cs="Calibri"/>
          <w:b/>
          <w:bCs/>
          <w:sz w:val="24"/>
          <w:szCs w:val="24"/>
        </w:rPr>
        <w:t xml:space="preserve">s from human primary sources or differentiated </w:t>
      </w:r>
      <w:r w:rsidR="00272C59" w:rsidRPr="00D63186">
        <w:rPr>
          <w:rFonts w:ascii="Calibri" w:hAnsi="Calibri" w:cs="Calibri"/>
          <w:b/>
          <w:bCs/>
          <w:i/>
          <w:iCs/>
          <w:sz w:val="24"/>
          <w:szCs w:val="24"/>
        </w:rPr>
        <w:t>in vitro</w:t>
      </w:r>
      <w:r w:rsidR="00272C59" w:rsidRPr="00D63186">
        <w:rPr>
          <w:rFonts w:ascii="Calibri" w:hAnsi="Calibri" w:cs="Calibri"/>
          <w:b/>
          <w:bCs/>
          <w:sz w:val="24"/>
          <w:szCs w:val="24"/>
        </w:rPr>
        <w:t xml:space="preserve"> from hematopoietic progenitors</w:t>
      </w:r>
    </w:p>
    <w:p w14:paraId="69FB4769" w14:textId="1F958DFF" w:rsidR="00331C48" w:rsidRPr="00D63186" w:rsidRDefault="00331C48" w:rsidP="00D63186">
      <w:pPr>
        <w:spacing w:after="0" w:line="240" w:lineRule="auto"/>
        <w:contextualSpacing/>
        <w:jc w:val="both"/>
        <w:rPr>
          <w:rFonts w:ascii="Calibri" w:hAnsi="Calibri" w:cs="Calibri"/>
          <w:b/>
          <w:bCs/>
          <w:sz w:val="24"/>
          <w:szCs w:val="24"/>
        </w:rPr>
      </w:pPr>
    </w:p>
    <w:p w14:paraId="47753B64" w14:textId="07B1D78C" w:rsidR="00D863FF" w:rsidRPr="00D63186" w:rsidRDefault="00D863FF" w:rsidP="00D63186">
      <w:pPr>
        <w:spacing w:after="0" w:line="240" w:lineRule="auto"/>
        <w:contextualSpacing/>
        <w:jc w:val="both"/>
        <w:rPr>
          <w:rFonts w:ascii="Calibri" w:hAnsi="Calibri" w:cs="Calibri"/>
          <w:b/>
          <w:bCs/>
          <w:sz w:val="24"/>
          <w:szCs w:val="24"/>
        </w:rPr>
      </w:pPr>
      <w:r w:rsidRPr="00D63186">
        <w:rPr>
          <w:rFonts w:ascii="Calibri" w:hAnsi="Calibri" w:cs="Calibri"/>
          <w:b/>
          <w:bCs/>
          <w:sz w:val="24"/>
          <w:szCs w:val="24"/>
        </w:rPr>
        <w:t>AUTHORS:</w:t>
      </w:r>
    </w:p>
    <w:p w14:paraId="5015CBDE" w14:textId="22667F5C" w:rsidR="004E20D8" w:rsidRPr="00D63186" w:rsidRDefault="004E20D8" w:rsidP="00D63186">
      <w:pPr>
        <w:spacing w:after="0" w:line="240" w:lineRule="auto"/>
        <w:contextualSpacing/>
        <w:jc w:val="both"/>
        <w:rPr>
          <w:rFonts w:ascii="Calibri" w:hAnsi="Calibri" w:cs="Calibri"/>
          <w:sz w:val="24"/>
          <w:szCs w:val="24"/>
          <w:vertAlign w:val="superscript"/>
        </w:rPr>
      </w:pPr>
      <w:r w:rsidRPr="00D63186">
        <w:rPr>
          <w:rFonts w:ascii="Calibri" w:hAnsi="Calibri" w:cs="Calibri"/>
          <w:sz w:val="24"/>
          <w:szCs w:val="24"/>
        </w:rPr>
        <w:t>Andrea Acebes-Huerta,</w:t>
      </w:r>
      <w:r w:rsidRPr="00D63186">
        <w:rPr>
          <w:rFonts w:ascii="Calibri" w:hAnsi="Calibri" w:cs="Calibri"/>
          <w:sz w:val="24"/>
          <w:szCs w:val="24"/>
          <w:vertAlign w:val="superscript"/>
        </w:rPr>
        <w:t>1</w:t>
      </w:r>
      <w:r w:rsidRPr="00D63186">
        <w:rPr>
          <w:rFonts w:ascii="Calibri" w:hAnsi="Calibri" w:cs="Calibri"/>
          <w:sz w:val="24"/>
          <w:szCs w:val="24"/>
        </w:rPr>
        <w:t xml:space="preserve"> Patricia Martínez-Botía,</w:t>
      </w:r>
      <w:r w:rsidRPr="00D63186">
        <w:rPr>
          <w:rFonts w:ascii="Calibri" w:hAnsi="Calibri" w:cs="Calibri"/>
          <w:sz w:val="24"/>
          <w:szCs w:val="24"/>
          <w:vertAlign w:val="superscript"/>
        </w:rPr>
        <w:t>1</w:t>
      </w:r>
      <w:r w:rsidRPr="00D63186">
        <w:rPr>
          <w:rFonts w:ascii="Calibri" w:hAnsi="Calibri" w:cs="Calibri"/>
          <w:sz w:val="24"/>
          <w:szCs w:val="24"/>
        </w:rPr>
        <w:t xml:space="preserve"> </w:t>
      </w:r>
      <w:r w:rsidR="00121AAC" w:rsidRPr="00D63186">
        <w:rPr>
          <w:rFonts w:ascii="Calibri" w:hAnsi="Calibri" w:cs="Calibri"/>
          <w:sz w:val="24"/>
          <w:szCs w:val="24"/>
        </w:rPr>
        <w:t>Cristina Martín Martín,</w:t>
      </w:r>
      <w:r w:rsidR="00121AAC" w:rsidRPr="00D63186">
        <w:rPr>
          <w:rFonts w:ascii="Calibri" w:hAnsi="Calibri" w:cs="Calibri"/>
          <w:sz w:val="24"/>
          <w:szCs w:val="24"/>
          <w:vertAlign w:val="superscript"/>
        </w:rPr>
        <w:t xml:space="preserve">2 </w:t>
      </w:r>
      <w:r w:rsidRPr="00D63186">
        <w:rPr>
          <w:rFonts w:ascii="Calibri" w:hAnsi="Calibri" w:cs="Calibri"/>
          <w:sz w:val="24"/>
          <w:szCs w:val="24"/>
        </w:rPr>
        <w:t>Ángel Bernardo,</w:t>
      </w:r>
      <w:r w:rsidRPr="00D63186">
        <w:rPr>
          <w:rFonts w:ascii="Calibri" w:hAnsi="Calibri" w:cs="Calibri"/>
          <w:sz w:val="24"/>
          <w:szCs w:val="24"/>
          <w:vertAlign w:val="superscript"/>
        </w:rPr>
        <w:t>1,</w:t>
      </w:r>
      <w:r w:rsidR="00121AAC" w:rsidRPr="00D63186">
        <w:rPr>
          <w:rFonts w:ascii="Calibri" w:hAnsi="Calibri" w:cs="Calibri"/>
          <w:sz w:val="24"/>
          <w:szCs w:val="24"/>
          <w:vertAlign w:val="superscript"/>
        </w:rPr>
        <w:t>3</w:t>
      </w:r>
      <w:r w:rsidRPr="00D63186">
        <w:rPr>
          <w:rFonts w:ascii="Calibri" w:hAnsi="Calibri" w:cs="Calibri"/>
          <w:sz w:val="24"/>
          <w:szCs w:val="24"/>
        </w:rPr>
        <w:t xml:space="preserve"> </w:t>
      </w:r>
      <w:r w:rsidR="00CA58AB" w:rsidRPr="00D63186">
        <w:rPr>
          <w:rFonts w:ascii="Calibri" w:hAnsi="Calibri" w:cs="Calibri"/>
          <w:sz w:val="24"/>
          <w:szCs w:val="24"/>
        </w:rPr>
        <w:t xml:space="preserve">Adrián </w:t>
      </w:r>
      <w:r w:rsidR="00192AD1" w:rsidRPr="00D63186">
        <w:rPr>
          <w:rFonts w:ascii="Calibri" w:hAnsi="Calibri" w:cs="Calibri"/>
          <w:sz w:val="24"/>
          <w:szCs w:val="24"/>
        </w:rPr>
        <w:t xml:space="preserve">R. </w:t>
      </w:r>
      <w:r w:rsidR="00CA58AB" w:rsidRPr="00D63186">
        <w:rPr>
          <w:rFonts w:ascii="Calibri" w:hAnsi="Calibri" w:cs="Calibri"/>
          <w:sz w:val="24"/>
          <w:szCs w:val="24"/>
        </w:rPr>
        <w:t>Rodríguez,</w:t>
      </w:r>
      <w:r w:rsidR="00CA58AB" w:rsidRPr="00D63186">
        <w:rPr>
          <w:rFonts w:ascii="Calibri" w:hAnsi="Calibri" w:cs="Calibri"/>
          <w:sz w:val="24"/>
          <w:szCs w:val="24"/>
          <w:vertAlign w:val="superscript"/>
        </w:rPr>
        <w:t>1</w:t>
      </w:r>
      <w:r w:rsidR="00CA58AB" w:rsidRPr="00D63186">
        <w:rPr>
          <w:rFonts w:ascii="Calibri" w:hAnsi="Calibri" w:cs="Calibri"/>
          <w:sz w:val="24"/>
          <w:szCs w:val="24"/>
        </w:rPr>
        <w:t xml:space="preserve"> </w:t>
      </w:r>
      <w:r w:rsidR="007D4C12" w:rsidRPr="00D63186">
        <w:rPr>
          <w:rFonts w:ascii="Calibri" w:hAnsi="Calibri" w:cs="Calibri"/>
          <w:sz w:val="24"/>
          <w:szCs w:val="24"/>
        </w:rPr>
        <w:t>María Carmen Vicente-Ayuso,</w:t>
      </w:r>
      <w:r w:rsidR="00121AAC" w:rsidRPr="00D63186">
        <w:rPr>
          <w:rFonts w:ascii="Calibri" w:hAnsi="Calibri" w:cs="Calibri"/>
          <w:sz w:val="24"/>
          <w:szCs w:val="24"/>
          <w:vertAlign w:val="superscript"/>
        </w:rPr>
        <w:t>4</w:t>
      </w:r>
      <w:r w:rsidR="007D4C12" w:rsidRPr="00D63186">
        <w:rPr>
          <w:rFonts w:ascii="Calibri" w:hAnsi="Calibri" w:cs="Calibri"/>
          <w:sz w:val="24"/>
          <w:szCs w:val="24"/>
        </w:rPr>
        <w:t xml:space="preserve"> </w:t>
      </w:r>
      <w:r w:rsidR="00E402F5" w:rsidRPr="00D63186">
        <w:rPr>
          <w:rFonts w:ascii="Calibri" w:hAnsi="Calibri" w:cs="Calibri"/>
          <w:sz w:val="24"/>
          <w:szCs w:val="24"/>
        </w:rPr>
        <w:t>Celina Benavente Cuesta</w:t>
      </w:r>
      <w:r w:rsidR="007D4C12" w:rsidRPr="00D63186">
        <w:rPr>
          <w:rFonts w:ascii="Calibri" w:hAnsi="Calibri" w:cs="Calibri"/>
          <w:sz w:val="24"/>
          <w:szCs w:val="24"/>
        </w:rPr>
        <w:t>,</w:t>
      </w:r>
      <w:r w:rsidR="00121AAC" w:rsidRPr="00D63186">
        <w:rPr>
          <w:rFonts w:ascii="Calibri" w:hAnsi="Calibri" w:cs="Calibri"/>
          <w:sz w:val="24"/>
          <w:szCs w:val="24"/>
          <w:vertAlign w:val="superscript"/>
        </w:rPr>
        <w:t>5</w:t>
      </w:r>
      <w:r w:rsidR="00E402F5" w:rsidRPr="00D63186">
        <w:rPr>
          <w:rFonts w:ascii="Calibri" w:hAnsi="Calibri" w:cs="Calibri"/>
          <w:sz w:val="24"/>
          <w:szCs w:val="24"/>
        </w:rPr>
        <w:t xml:space="preserve"> </w:t>
      </w:r>
      <w:r w:rsidRPr="00D63186">
        <w:rPr>
          <w:rFonts w:ascii="Calibri" w:hAnsi="Calibri" w:cs="Calibri"/>
          <w:sz w:val="24"/>
          <w:szCs w:val="24"/>
        </w:rPr>
        <w:t>Laura Gutiérrez</w:t>
      </w:r>
      <w:r w:rsidRPr="00D63186">
        <w:rPr>
          <w:rFonts w:ascii="Calibri" w:hAnsi="Calibri" w:cs="Calibri"/>
          <w:sz w:val="24"/>
          <w:szCs w:val="24"/>
          <w:vertAlign w:val="superscript"/>
        </w:rPr>
        <w:t>1,</w:t>
      </w:r>
      <w:r w:rsidR="007D4C12" w:rsidRPr="00D63186">
        <w:rPr>
          <w:rFonts w:ascii="Calibri" w:hAnsi="Calibri" w:cs="Calibri"/>
          <w:sz w:val="24"/>
          <w:szCs w:val="24"/>
          <w:vertAlign w:val="superscript"/>
        </w:rPr>
        <w:t>6</w:t>
      </w:r>
    </w:p>
    <w:p w14:paraId="5130A1C5" w14:textId="77777777" w:rsidR="00331C48" w:rsidRPr="00D63186" w:rsidRDefault="00331C48" w:rsidP="00D63186">
      <w:pPr>
        <w:spacing w:after="0" w:line="240" w:lineRule="auto"/>
        <w:contextualSpacing/>
        <w:jc w:val="both"/>
        <w:rPr>
          <w:rFonts w:ascii="Calibri" w:hAnsi="Calibri" w:cs="Calibri"/>
          <w:sz w:val="24"/>
          <w:szCs w:val="24"/>
        </w:rPr>
      </w:pPr>
    </w:p>
    <w:p w14:paraId="552993BD" w14:textId="77777777" w:rsidR="004E20D8" w:rsidRPr="00D63186" w:rsidRDefault="004E20D8" w:rsidP="00D63186">
      <w:pPr>
        <w:spacing w:after="0" w:line="240" w:lineRule="auto"/>
        <w:contextualSpacing/>
        <w:jc w:val="both"/>
        <w:rPr>
          <w:rFonts w:ascii="Calibri" w:hAnsi="Calibri" w:cs="Calibri"/>
          <w:sz w:val="24"/>
          <w:szCs w:val="24"/>
        </w:rPr>
      </w:pPr>
      <w:r w:rsidRPr="00D63186">
        <w:rPr>
          <w:rFonts w:ascii="Calibri" w:hAnsi="Calibri" w:cs="Calibri"/>
          <w:sz w:val="24"/>
          <w:szCs w:val="24"/>
          <w:vertAlign w:val="superscript"/>
        </w:rPr>
        <w:t>1</w:t>
      </w:r>
      <w:r w:rsidRPr="00D63186">
        <w:rPr>
          <w:rFonts w:ascii="Calibri" w:hAnsi="Calibri" w:cs="Calibri"/>
          <w:sz w:val="24"/>
          <w:szCs w:val="24"/>
        </w:rPr>
        <w:t xml:space="preserve"> Platelet Research Lab, Instituto de </w:t>
      </w:r>
      <w:proofErr w:type="spellStart"/>
      <w:r w:rsidRPr="00D63186">
        <w:rPr>
          <w:rFonts w:ascii="Calibri" w:hAnsi="Calibri" w:cs="Calibri"/>
          <w:sz w:val="24"/>
          <w:szCs w:val="24"/>
        </w:rPr>
        <w:t>Investigación</w:t>
      </w:r>
      <w:proofErr w:type="spellEnd"/>
      <w:r w:rsidRPr="00D63186">
        <w:rPr>
          <w:rFonts w:ascii="Calibri" w:hAnsi="Calibri" w:cs="Calibri"/>
          <w:sz w:val="24"/>
          <w:szCs w:val="24"/>
        </w:rPr>
        <w:t xml:space="preserve"> Sanitaria del </w:t>
      </w:r>
      <w:proofErr w:type="spellStart"/>
      <w:r w:rsidRPr="00D63186">
        <w:rPr>
          <w:rFonts w:ascii="Calibri" w:hAnsi="Calibri" w:cs="Calibri"/>
          <w:sz w:val="24"/>
          <w:szCs w:val="24"/>
        </w:rPr>
        <w:t>Principado</w:t>
      </w:r>
      <w:proofErr w:type="spellEnd"/>
      <w:r w:rsidRPr="00D63186">
        <w:rPr>
          <w:rFonts w:ascii="Calibri" w:hAnsi="Calibri" w:cs="Calibri"/>
          <w:sz w:val="24"/>
          <w:szCs w:val="24"/>
        </w:rPr>
        <w:t xml:space="preserve"> de Asturias (ISPA), Oviedo, Spain.</w:t>
      </w:r>
    </w:p>
    <w:p w14:paraId="1F9464D5" w14:textId="77777777" w:rsidR="00121AAC" w:rsidRPr="00D63186" w:rsidRDefault="00121AAC" w:rsidP="00D63186">
      <w:pPr>
        <w:spacing w:after="0" w:line="240" w:lineRule="auto"/>
        <w:contextualSpacing/>
        <w:jc w:val="both"/>
        <w:rPr>
          <w:rFonts w:ascii="Calibri" w:hAnsi="Calibri" w:cs="Calibri"/>
          <w:sz w:val="24"/>
          <w:szCs w:val="24"/>
        </w:rPr>
      </w:pPr>
      <w:r w:rsidRPr="00D63186">
        <w:rPr>
          <w:rFonts w:ascii="Calibri" w:hAnsi="Calibri" w:cs="Calibri"/>
          <w:sz w:val="24"/>
          <w:szCs w:val="24"/>
          <w:vertAlign w:val="superscript"/>
        </w:rPr>
        <w:t>2</w:t>
      </w:r>
      <w:r w:rsidRPr="00D63186">
        <w:rPr>
          <w:rFonts w:ascii="Calibri" w:hAnsi="Calibri" w:cs="Calibri"/>
          <w:sz w:val="24"/>
          <w:szCs w:val="24"/>
        </w:rPr>
        <w:t> Flow Cytometry and Cell Sorting Platform (ISPA), Oviedo, Spain.</w:t>
      </w:r>
    </w:p>
    <w:p w14:paraId="37158DA8" w14:textId="0F1C4E02" w:rsidR="004E20D8" w:rsidRPr="00D63186" w:rsidRDefault="00121AAC" w:rsidP="00D63186">
      <w:pPr>
        <w:spacing w:after="0" w:line="240" w:lineRule="auto"/>
        <w:contextualSpacing/>
        <w:jc w:val="both"/>
        <w:rPr>
          <w:rFonts w:ascii="Calibri" w:hAnsi="Calibri" w:cs="Calibri"/>
          <w:sz w:val="24"/>
          <w:szCs w:val="24"/>
        </w:rPr>
      </w:pPr>
      <w:r w:rsidRPr="00D63186">
        <w:rPr>
          <w:rFonts w:ascii="Calibri" w:hAnsi="Calibri" w:cs="Calibri"/>
          <w:sz w:val="24"/>
          <w:szCs w:val="24"/>
          <w:vertAlign w:val="superscript"/>
        </w:rPr>
        <w:t>3</w:t>
      </w:r>
      <w:r w:rsidR="004E20D8" w:rsidRPr="00D63186">
        <w:rPr>
          <w:rFonts w:ascii="Calibri" w:hAnsi="Calibri" w:cs="Calibri"/>
          <w:sz w:val="24"/>
          <w:szCs w:val="24"/>
        </w:rPr>
        <w:t> Clinical Diagnosis Laboratory – Dept. of Hematology, Hospital Universitario Central de Asturias (HUCA), Oviedo, Spain.</w:t>
      </w:r>
    </w:p>
    <w:p w14:paraId="5535F9D1" w14:textId="554030A9" w:rsidR="007D4C12" w:rsidRPr="00D63186" w:rsidRDefault="00121AAC" w:rsidP="00D63186">
      <w:pPr>
        <w:spacing w:after="0" w:line="240" w:lineRule="auto"/>
        <w:contextualSpacing/>
        <w:jc w:val="both"/>
        <w:rPr>
          <w:rFonts w:ascii="Calibri" w:hAnsi="Calibri" w:cs="Calibri"/>
          <w:sz w:val="24"/>
          <w:szCs w:val="24"/>
        </w:rPr>
      </w:pPr>
      <w:r w:rsidRPr="00D63186">
        <w:rPr>
          <w:rFonts w:ascii="Calibri" w:hAnsi="Calibri" w:cs="Calibri"/>
          <w:sz w:val="24"/>
          <w:szCs w:val="24"/>
          <w:vertAlign w:val="superscript"/>
        </w:rPr>
        <w:t>4</w:t>
      </w:r>
      <w:r w:rsidR="00E402F5" w:rsidRPr="00D63186">
        <w:rPr>
          <w:rFonts w:ascii="Calibri" w:hAnsi="Calibri" w:cs="Calibri"/>
          <w:sz w:val="24"/>
          <w:szCs w:val="24"/>
        </w:rPr>
        <w:t xml:space="preserve"> </w:t>
      </w:r>
      <w:r w:rsidR="007D4C12" w:rsidRPr="00D63186">
        <w:rPr>
          <w:rFonts w:ascii="Calibri" w:hAnsi="Calibri" w:cs="Calibri"/>
          <w:sz w:val="24"/>
          <w:szCs w:val="24"/>
        </w:rPr>
        <w:t>Department of Hematology, University Hospital Severo Ochoa, Madrid, Spain.</w:t>
      </w:r>
    </w:p>
    <w:p w14:paraId="6B66AEC9" w14:textId="46860C50" w:rsidR="00E402F5" w:rsidRPr="00D63186" w:rsidRDefault="00121AAC" w:rsidP="00D63186">
      <w:pPr>
        <w:spacing w:after="0" w:line="240" w:lineRule="auto"/>
        <w:contextualSpacing/>
        <w:jc w:val="both"/>
        <w:rPr>
          <w:rFonts w:ascii="Calibri" w:hAnsi="Calibri" w:cs="Calibri"/>
          <w:sz w:val="24"/>
          <w:szCs w:val="24"/>
        </w:rPr>
      </w:pPr>
      <w:r w:rsidRPr="00D63186">
        <w:rPr>
          <w:rFonts w:ascii="Calibri" w:hAnsi="Calibri" w:cs="Calibri"/>
          <w:sz w:val="24"/>
          <w:szCs w:val="24"/>
          <w:vertAlign w:val="superscript"/>
        </w:rPr>
        <w:t>5</w:t>
      </w:r>
      <w:r w:rsidR="007D4C12" w:rsidRPr="00D63186">
        <w:rPr>
          <w:rFonts w:ascii="Calibri" w:hAnsi="Calibri" w:cs="Calibri"/>
          <w:sz w:val="24"/>
          <w:szCs w:val="24"/>
          <w:vertAlign w:val="superscript"/>
        </w:rPr>
        <w:t xml:space="preserve"> </w:t>
      </w:r>
      <w:r w:rsidR="00E402F5" w:rsidRPr="00D63186">
        <w:rPr>
          <w:rFonts w:ascii="Calibri" w:hAnsi="Calibri" w:cs="Calibri"/>
          <w:sz w:val="24"/>
          <w:szCs w:val="24"/>
        </w:rPr>
        <w:t xml:space="preserve">Department of Hematology, Instituto de </w:t>
      </w:r>
      <w:proofErr w:type="spellStart"/>
      <w:r w:rsidR="00E402F5" w:rsidRPr="00D63186">
        <w:rPr>
          <w:rFonts w:ascii="Calibri" w:hAnsi="Calibri" w:cs="Calibri"/>
          <w:sz w:val="24"/>
          <w:szCs w:val="24"/>
        </w:rPr>
        <w:t>Investigación</w:t>
      </w:r>
      <w:proofErr w:type="spellEnd"/>
      <w:r w:rsidR="00E402F5" w:rsidRPr="00D63186">
        <w:rPr>
          <w:rFonts w:ascii="Calibri" w:hAnsi="Calibri" w:cs="Calibri"/>
          <w:sz w:val="24"/>
          <w:szCs w:val="24"/>
        </w:rPr>
        <w:t xml:space="preserve"> Sanitaria San Carlos (</w:t>
      </w:r>
      <w:proofErr w:type="spellStart"/>
      <w:r w:rsidR="00E402F5" w:rsidRPr="00D63186">
        <w:rPr>
          <w:rFonts w:ascii="Calibri" w:hAnsi="Calibri" w:cs="Calibri"/>
          <w:sz w:val="24"/>
          <w:szCs w:val="24"/>
        </w:rPr>
        <w:t>IdISSC</w:t>
      </w:r>
      <w:proofErr w:type="spellEnd"/>
      <w:r w:rsidR="00E402F5" w:rsidRPr="00D63186">
        <w:rPr>
          <w:rFonts w:ascii="Calibri" w:hAnsi="Calibri" w:cs="Calibri"/>
          <w:sz w:val="24"/>
          <w:szCs w:val="24"/>
        </w:rPr>
        <w:t xml:space="preserve">), Hospital </w:t>
      </w:r>
      <w:proofErr w:type="spellStart"/>
      <w:r w:rsidR="00E402F5" w:rsidRPr="00D63186">
        <w:rPr>
          <w:rFonts w:ascii="Calibri" w:hAnsi="Calibri" w:cs="Calibri"/>
          <w:sz w:val="24"/>
          <w:szCs w:val="24"/>
        </w:rPr>
        <w:t>Clínico</w:t>
      </w:r>
      <w:proofErr w:type="spellEnd"/>
      <w:r w:rsidR="00E402F5" w:rsidRPr="00D63186">
        <w:rPr>
          <w:rFonts w:ascii="Calibri" w:hAnsi="Calibri" w:cs="Calibri"/>
          <w:sz w:val="24"/>
          <w:szCs w:val="24"/>
        </w:rPr>
        <w:t xml:space="preserve"> San Carlos, Madrid, Spain.</w:t>
      </w:r>
    </w:p>
    <w:p w14:paraId="2DFDD85F" w14:textId="179B5164" w:rsidR="004E20D8" w:rsidRPr="00D63186" w:rsidRDefault="007D4C12" w:rsidP="00D63186">
      <w:pPr>
        <w:spacing w:after="0" w:line="240" w:lineRule="auto"/>
        <w:contextualSpacing/>
        <w:jc w:val="both"/>
        <w:rPr>
          <w:rFonts w:ascii="Calibri" w:hAnsi="Calibri" w:cs="Calibri"/>
          <w:b/>
          <w:bCs/>
          <w:sz w:val="24"/>
          <w:szCs w:val="24"/>
        </w:rPr>
      </w:pPr>
      <w:r w:rsidRPr="00D63186">
        <w:rPr>
          <w:rFonts w:ascii="Calibri" w:hAnsi="Calibri" w:cs="Calibri"/>
          <w:sz w:val="24"/>
          <w:szCs w:val="24"/>
          <w:vertAlign w:val="superscript"/>
        </w:rPr>
        <w:t>6</w:t>
      </w:r>
      <w:r w:rsidR="004E20D8" w:rsidRPr="00D63186">
        <w:rPr>
          <w:rFonts w:ascii="Calibri" w:hAnsi="Calibri" w:cs="Calibri"/>
          <w:sz w:val="24"/>
          <w:szCs w:val="24"/>
        </w:rPr>
        <w:t xml:space="preserve"> Dept. of Medicine, University of Oviedo, Oviedo, Spain.</w:t>
      </w:r>
    </w:p>
    <w:p w14:paraId="0F03A7A8" w14:textId="52D8ABA7" w:rsidR="004E20D8" w:rsidRPr="00D63186" w:rsidRDefault="004E20D8" w:rsidP="00D63186">
      <w:pPr>
        <w:spacing w:after="0" w:line="240" w:lineRule="auto"/>
        <w:contextualSpacing/>
        <w:jc w:val="both"/>
        <w:rPr>
          <w:rFonts w:ascii="Calibri" w:hAnsi="Calibri" w:cs="Calibri"/>
          <w:b/>
          <w:bCs/>
          <w:sz w:val="24"/>
          <w:szCs w:val="24"/>
        </w:rPr>
      </w:pPr>
    </w:p>
    <w:p w14:paraId="5D3DFBE9" w14:textId="1DC0874A" w:rsidR="00D863FF" w:rsidRPr="00D63186" w:rsidRDefault="00A022DB" w:rsidP="00D63186">
      <w:pPr>
        <w:spacing w:after="0" w:line="240" w:lineRule="auto"/>
        <w:contextualSpacing/>
        <w:jc w:val="both"/>
        <w:rPr>
          <w:rFonts w:ascii="Calibri" w:hAnsi="Calibri" w:cs="Calibri"/>
          <w:sz w:val="24"/>
          <w:szCs w:val="24"/>
        </w:rPr>
      </w:pPr>
      <w:hyperlink r:id="rId8" w:history="1">
        <w:r w:rsidR="00D863FF" w:rsidRPr="00D63186">
          <w:rPr>
            <w:rStyle w:val="Hyperlink"/>
            <w:rFonts w:ascii="Calibri" w:hAnsi="Calibri" w:cs="Calibri"/>
            <w:color w:val="auto"/>
            <w:sz w:val="24"/>
            <w:szCs w:val="24"/>
            <w:u w:val="none"/>
          </w:rPr>
          <w:t>andreaacebeshuerta@gmail.com</w:t>
        </w:r>
      </w:hyperlink>
    </w:p>
    <w:p w14:paraId="34635F53" w14:textId="1513B6A3" w:rsidR="00D863FF" w:rsidRPr="00D63186" w:rsidRDefault="00A022DB" w:rsidP="00D63186">
      <w:pPr>
        <w:spacing w:after="0" w:line="240" w:lineRule="auto"/>
        <w:contextualSpacing/>
        <w:jc w:val="both"/>
        <w:rPr>
          <w:rFonts w:ascii="Calibri" w:hAnsi="Calibri" w:cs="Calibri"/>
          <w:sz w:val="24"/>
          <w:szCs w:val="24"/>
        </w:rPr>
      </w:pPr>
      <w:hyperlink r:id="rId9" w:history="1">
        <w:r w:rsidR="00D863FF" w:rsidRPr="00D63186">
          <w:rPr>
            <w:rStyle w:val="Hyperlink"/>
            <w:rFonts w:ascii="Calibri" w:hAnsi="Calibri" w:cs="Calibri"/>
            <w:color w:val="auto"/>
            <w:sz w:val="24"/>
            <w:szCs w:val="24"/>
            <w:u w:val="none"/>
          </w:rPr>
          <w:t>uo266133@uniovi.es</w:t>
        </w:r>
      </w:hyperlink>
    </w:p>
    <w:p w14:paraId="3F54E005" w14:textId="748FEEC6" w:rsidR="00D863FF" w:rsidRPr="00D63186" w:rsidRDefault="00A022DB" w:rsidP="00D63186">
      <w:pPr>
        <w:spacing w:after="0" w:line="240" w:lineRule="auto"/>
        <w:contextualSpacing/>
        <w:jc w:val="both"/>
        <w:rPr>
          <w:rFonts w:ascii="Calibri" w:hAnsi="Calibri" w:cs="Calibri"/>
          <w:sz w:val="24"/>
          <w:szCs w:val="24"/>
        </w:rPr>
      </w:pPr>
      <w:hyperlink r:id="rId10" w:history="1">
        <w:r w:rsidR="00D863FF" w:rsidRPr="00D63186">
          <w:rPr>
            <w:rStyle w:val="Hyperlink"/>
            <w:rFonts w:ascii="Calibri" w:hAnsi="Calibri" w:cs="Calibri"/>
            <w:color w:val="auto"/>
            <w:sz w:val="24"/>
            <w:szCs w:val="24"/>
            <w:u w:val="none"/>
          </w:rPr>
          <w:t>cmartinsorting@finba.es</w:t>
        </w:r>
      </w:hyperlink>
    </w:p>
    <w:p w14:paraId="0F44E1C9" w14:textId="01A484E0" w:rsidR="00D863FF" w:rsidRPr="00D63186" w:rsidRDefault="00A022DB" w:rsidP="00D63186">
      <w:pPr>
        <w:spacing w:after="0" w:line="240" w:lineRule="auto"/>
        <w:contextualSpacing/>
        <w:jc w:val="both"/>
        <w:rPr>
          <w:rFonts w:ascii="Calibri" w:hAnsi="Calibri" w:cs="Calibri"/>
          <w:sz w:val="24"/>
          <w:szCs w:val="24"/>
        </w:rPr>
      </w:pPr>
      <w:hyperlink r:id="rId11" w:history="1">
        <w:r w:rsidR="00D863FF" w:rsidRPr="00D63186">
          <w:rPr>
            <w:rStyle w:val="Hyperlink"/>
            <w:rFonts w:ascii="Calibri" w:hAnsi="Calibri" w:cs="Calibri"/>
            <w:color w:val="auto"/>
            <w:sz w:val="24"/>
            <w:szCs w:val="24"/>
            <w:u w:val="none"/>
          </w:rPr>
          <w:t>anbermed@gmail.com</w:t>
        </w:r>
      </w:hyperlink>
    </w:p>
    <w:p w14:paraId="17176EE4" w14:textId="309C2596" w:rsidR="00D863FF" w:rsidRPr="00D63186" w:rsidRDefault="00A022DB" w:rsidP="00D63186">
      <w:pPr>
        <w:spacing w:after="0" w:line="240" w:lineRule="auto"/>
        <w:contextualSpacing/>
        <w:jc w:val="both"/>
        <w:rPr>
          <w:rFonts w:ascii="Calibri" w:hAnsi="Calibri" w:cs="Calibri"/>
          <w:sz w:val="24"/>
          <w:szCs w:val="24"/>
        </w:rPr>
      </w:pPr>
      <w:hyperlink r:id="rId12" w:history="1">
        <w:r w:rsidR="00D863FF" w:rsidRPr="00D63186">
          <w:rPr>
            <w:rStyle w:val="Hyperlink"/>
            <w:rFonts w:ascii="Calibri" w:hAnsi="Calibri" w:cs="Calibri"/>
            <w:color w:val="auto"/>
            <w:sz w:val="24"/>
            <w:szCs w:val="24"/>
            <w:u w:val="none"/>
          </w:rPr>
          <w:t>uo265835@uniovi.es</w:t>
        </w:r>
      </w:hyperlink>
    </w:p>
    <w:p w14:paraId="781FA905" w14:textId="1F20D1D9" w:rsidR="00D863FF" w:rsidRPr="00D63186" w:rsidRDefault="00A022DB" w:rsidP="00D63186">
      <w:pPr>
        <w:spacing w:after="0" w:line="240" w:lineRule="auto"/>
        <w:contextualSpacing/>
        <w:jc w:val="both"/>
        <w:rPr>
          <w:rFonts w:ascii="Calibri" w:hAnsi="Calibri" w:cs="Calibri"/>
          <w:sz w:val="24"/>
          <w:szCs w:val="24"/>
        </w:rPr>
      </w:pPr>
      <w:hyperlink r:id="rId13" w:history="1">
        <w:r w:rsidR="00D863FF" w:rsidRPr="00D63186">
          <w:rPr>
            <w:rStyle w:val="Hyperlink"/>
            <w:rFonts w:ascii="Calibri" w:hAnsi="Calibri" w:cs="Calibri"/>
            <w:color w:val="auto"/>
            <w:sz w:val="24"/>
            <w:szCs w:val="24"/>
            <w:u w:val="none"/>
          </w:rPr>
          <w:t>mentxu888@gmail.com</w:t>
        </w:r>
      </w:hyperlink>
    </w:p>
    <w:p w14:paraId="515D4A9D" w14:textId="4B5B1DA4" w:rsidR="00D863FF" w:rsidRPr="00D63186" w:rsidRDefault="00A022DB" w:rsidP="00D63186">
      <w:pPr>
        <w:spacing w:after="0" w:line="240" w:lineRule="auto"/>
        <w:contextualSpacing/>
        <w:jc w:val="both"/>
        <w:rPr>
          <w:rFonts w:ascii="Calibri" w:hAnsi="Calibri" w:cs="Calibri"/>
          <w:sz w:val="24"/>
          <w:szCs w:val="24"/>
        </w:rPr>
      </w:pPr>
      <w:hyperlink r:id="rId14" w:history="1">
        <w:r w:rsidR="00D863FF" w:rsidRPr="00D63186">
          <w:rPr>
            <w:rStyle w:val="Hyperlink"/>
            <w:rFonts w:ascii="Calibri" w:hAnsi="Calibri" w:cs="Calibri"/>
            <w:color w:val="auto"/>
            <w:sz w:val="24"/>
            <w:szCs w:val="24"/>
            <w:u w:val="none"/>
          </w:rPr>
          <w:t>celinamaria.benavente@salud.madrid.org</w:t>
        </w:r>
      </w:hyperlink>
    </w:p>
    <w:p w14:paraId="03746DF3" w14:textId="6E77FC82" w:rsidR="00D863FF" w:rsidRPr="00D63186" w:rsidRDefault="00D863FF" w:rsidP="00D63186">
      <w:pPr>
        <w:spacing w:after="0" w:line="240" w:lineRule="auto"/>
        <w:contextualSpacing/>
        <w:jc w:val="both"/>
        <w:rPr>
          <w:rFonts w:ascii="Calibri" w:hAnsi="Calibri" w:cs="Calibri"/>
          <w:b/>
          <w:bCs/>
          <w:sz w:val="24"/>
          <w:szCs w:val="24"/>
        </w:rPr>
      </w:pPr>
    </w:p>
    <w:p w14:paraId="0C1F008A" w14:textId="5F3D4E19" w:rsidR="00D863FF" w:rsidRPr="00D63186" w:rsidRDefault="00D863FF" w:rsidP="00D63186">
      <w:pPr>
        <w:spacing w:after="0" w:line="240" w:lineRule="auto"/>
        <w:contextualSpacing/>
        <w:jc w:val="both"/>
        <w:rPr>
          <w:rFonts w:ascii="Calibri" w:hAnsi="Calibri" w:cs="Calibri"/>
          <w:b/>
          <w:bCs/>
          <w:sz w:val="24"/>
          <w:szCs w:val="24"/>
        </w:rPr>
      </w:pPr>
      <w:r w:rsidRPr="00D63186">
        <w:rPr>
          <w:rFonts w:ascii="Calibri" w:hAnsi="Calibri" w:cs="Calibri"/>
          <w:b/>
          <w:bCs/>
          <w:sz w:val="24"/>
          <w:szCs w:val="24"/>
        </w:rPr>
        <w:t>CORRESPONDING AUTHOR:</w:t>
      </w:r>
    </w:p>
    <w:p w14:paraId="4DE9F0CB" w14:textId="7317149F" w:rsidR="00D863FF" w:rsidRPr="00D63186" w:rsidRDefault="00A022DB" w:rsidP="00D63186">
      <w:pPr>
        <w:spacing w:after="0" w:line="240" w:lineRule="auto"/>
        <w:contextualSpacing/>
        <w:jc w:val="both"/>
        <w:rPr>
          <w:rFonts w:ascii="Calibri" w:hAnsi="Calibri" w:cs="Calibri"/>
          <w:sz w:val="24"/>
          <w:szCs w:val="24"/>
        </w:rPr>
      </w:pPr>
      <w:hyperlink r:id="rId15" w:history="1">
        <w:r w:rsidR="00D863FF" w:rsidRPr="00D63186">
          <w:rPr>
            <w:rStyle w:val="Hyperlink"/>
            <w:rFonts w:ascii="Calibri" w:hAnsi="Calibri" w:cs="Calibri"/>
            <w:color w:val="auto"/>
            <w:sz w:val="24"/>
            <w:szCs w:val="24"/>
            <w:u w:val="none"/>
          </w:rPr>
          <w:t>gutierrezglaura@uniovi.es</w:t>
        </w:r>
      </w:hyperlink>
    </w:p>
    <w:p w14:paraId="39C60A5D" w14:textId="77777777" w:rsidR="00D863FF" w:rsidRPr="00D63186" w:rsidRDefault="00D863FF" w:rsidP="00D63186">
      <w:pPr>
        <w:spacing w:after="0" w:line="240" w:lineRule="auto"/>
        <w:contextualSpacing/>
        <w:jc w:val="both"/>
        <w:rPr>
          <w:rFonts w:ascii="Calibri" w:hAnsi="Calibri" w:cs="Calibri"/>
          <w:b/>
          <w:bCs/>
          <w:sz w:val="24"/>
          <w:szCs w:val="24"/>
        </w:rPr>
      </w:pPr>
    </w:p>
    <w:p w14:paraId="7C486BD1" w14:textId="5EC765B4" w:rsidR="007421C9" w:rsidRPr="00D63186" w:rsidRDefault="007421C9" w:rsidP="00D63186">
      <w:pPr>
        <w:spacing w:after="0" w:line="240" w:lineRule="auto"/>
        <w:contextualSpacing/>
        <w:jc w:val="both"/>
        <w:rPr>
          <w:rFonts w:ascii="Calibri" w:hAnsi="Calibri" w:cs="Calibri"/>
          <w:b/>
          <w:bCs/>
          <w:sz w:val="24"/>
          <w:szCs w:val="24"/>
        </w:rPr>
      </w:pPr>
      <w:r w:rsidRPr="00D63186">
        <w:rPr>
          <w:rFonts w:ascii="Calibri" w:hAnsi="Calibri" w:cs="Calibri"/>
          <w:b/>
          <w:bCs/>
          <w:sz w:val="24"/>
          <w:szCs w:val="24"/>
        </w:rPr>
        <w:t>SUMMARY</w:t>
      </w:r>
    </w:p>
    <w:p w14:paraId="3885E230" w14:textId="0E61ADDE" w:rsidR="007421C9" w:rsidRPr="00D63186" w:rsidRDefault="007421C9" w:rsidP="00D63186">
      <w:pPr>
        <w:spacing w:after="0" w:line="240" w:lineRule="auto"/>
        <w:contextualSpacing/>
        <w:jc w:val="both"/>
        <w:rPr>
          <w:rFonts w:ascii="Calibri" w:hAnsi="Calibri" w:cs="Calibri"/>
          <w:sz w:val="24"/>
          <w:szCs w:val="24"/>
        </w:rPr>
      </w:pPr>
      <w:bookmarkStart w:id="0" w:name="_Hlk67569808"/>
      <w:r w:rsidRPr="00D63186">
        <w:rPr>
          <w:rFonts w:ascii="Calibri" w:hAnsi="Calibri" w:cs="Calibri"/>
          <w:sz w:val="24"/>
          <w:szCs w:val="24"/>
        </w:rPr>
        <w:t xml:space="preserve">Here, we present an immunophenotyping strategy for the characterization of megakaryocyte </w:t>
      </w:r>
      <w:proofErr w:type="gramStart"/>
      <w:r w:rsidRPr="00D63186">
        <w:rPr>
          <w:rFonts w:ascii="Calibri" w:hAnsi="Calibri" w:cs="Calibri"/>
          <w:sz w:val="24"/>
          <w:szCs w:val="24"/>
        </w:rPr>
        <w:t>differentiation, and</w:t>
      </w:r>
      <w:proofErr w:type="gramEnd"/>
      <w:r w:rsidRPr="00D63186">
        <w:rPr>
          <w:rFonts w:ascii="Calibri" w:hAnsi="Calibri" w:cs="Calibri"/>
          <w:sz w:val="24"/>
          <w:szCs w:val="24"/>
        </w:rPr>
        <w:t xml:space="preserve"> </w:t>
      </w:r>
      <w:r w:rsidR="00D863FF" w:rsidRPr="00D63186">
        <w:rPr>
          <w:rFonts w:ascii="Calibri" w:hAnsi="Calibri" w:cs="Calibri"/>
          <w:sz w:val="24"/>
          <w:szCs w:val="24"/>
        </w:rPr>
        <w:t xml:space="preserve">show </w:t>
      </w:r>
      <w:r w:rsidRPr="00D63186">
        <w:rPr>
          <w:rFonts w:ascii="Calibri" w:hAnsi="Calibri" w:cs="Calibri"/>
          <w:sz w:val="24"/>
          <w:szCs w:val="24"/>
        </w:rPr>
        <w:t xml:space="preserve">how that strategy allows the sorting of megakaryocytes at different stages with a </w:t>
      </w:r>
      <w:r w:rsidR="00517E9D" w:rsidRPr="00D63186">
        <w:rPr>
          <w:rFonts w:ascii="Calibri" w:hAnsi="Calibri" w:cs="Calibri"/>
          <w:sz w:val="24"/>
          <w:szCs w:val="24"/>
        </w:rPr>
        <w:t>fluorescence-activated</w:t>
      </w:r>
      <w:r w:rsidRPr="00D63186">
        <w:rPr>
          <w:rFonts w:ascii="Calibri" w:hAnsi="Calibri" w:cs="Calibri"/>
          <w:sz w:val="24"/>
          <w:szCs w:val="24"/>
        </w:rPr>
        <w:t xml:space="preserve"> cell sorter. The methodology can be applied to human primary tissues, but also to megakaryocytes generated in culture </w:t>
      </w:r>
      <w:r w:rsidRPr="00D63186">
        <w:rPr>
          <w:rFonts w:ascii="Calibri" w:hAnsi="Calibri" w:cs="Calibri"/>
          <w:i/>
          <w:iCs/>
          <w:sz w:val="24"/>
          <w:szCs w:val="24"/>
        </w:rPr>
        <w:t>in vitro</w:t>
      </w:r>
      <w:r w:rsidRPr="00D63186">
        <w:rPr>
          <w:rFonts w:ascii="Calibri" w:hAnsi="Calibri" w:cs="Calibri"/>
          <w:sz w:val="24"/>
          <w:szCs w:val="24"/>
        </w:rPr>
        <w:t>.</w:t>
      </w:r>
    </w:p>
    <w:p w14:paraId="387B11A9" w14:textId="77777777" w:rsidR="00212939" w:rsidRPr="00D63186" w:rsidRDefault="00212939" w:rsidP="00D63186">
      <w:pPr>
        <w:spacing w:after="0" w:line="240" w:lineRule="auto"/>
        <w:contextualSpacing/>
        <w:jc w:val="both"/>
        <w:rPr>
          <w:rFonts w:ascii="Calibri" w:hAnsi="Calibri" w:cs="Calibri"/>
          <w:sz w:val="24"/>
          <w:szCs w:val="24"/>
        </w:rPr>
      </w:pPr>
    </w:p>
    <w:bookmarkEnd w:id="0"/>
    <w:p w14:paraId="2840B6C4" w14:textId="4BE60785" w:rsidR="0026396C" w:rsidRPr="00D63186" w:rsidRDefault="00D13F05" w:rsidP="00D63186">
      <w:pPr>
        <w:spacing w:after="0" w:line="240" w:lineRule="auto"/>
        <w:contextualSpacing/>
        <w:jc w:val="both"/>
        <w:rPr>
          <w:rFonts w:ascii="Calibri" w:hAnsi="Calibri" w:cs="Calibri"/>
          <w:b/>
          <w:bCs/>
          <w:sz w:val="24"/>
          <w:szCs w:val="24"/>
        </w:rPr>
      </w:pPr>
      <w:r w:rsidRPr="00D63186">
        <w:rPr>
          <w:rFonts w:ascii="Calibri" w:hAnsi="Calibri" w:cs="Calibri"/>
          <w:b/>
          <w:bCs/>
          <w:sz w:val="24"/>
          <w:szCs w:val="24"/>
        </w:rPr>
        <w:t>ABSTRACT</w:t>
      </w:r>
    </w:p>
    <w:p w14:paraId="317C97CF" w14:textId="5A0971D3" w:rsidR="00212939" w:rsidRPr="00D63186" w:rsidRDefault="004009C6" w:rsidP="00D63186">
      <w:pPr>
        <w:spacing w:after="0" w:line="240" w:lineRule="auto"/>
        <w:contextualSpacing/>
        <w:jc w:val="both"/>
        <w:rPr>
          <w:rFonts w:ascii="Calibri" w:hAnsi="Calibri" w:cs="Calibri"/>
          <w:sz w:val="24"/>
          <w:szCs w:val="24"/>
        </w:rPr>
      </w:pPr>
      <w:r w:rsidRPr="00D63186">
        <w:rPr>
          <w:rFonts w:ascii="Calibri" w:hAnsi="Calibri" w:cs="Calibri"/>
          <w:sz w:val="24"/>
          <w:szCs w:val="24"/>
        </w:rPr>
        <w:t>Megakaryocyte (MK)</w:t>
      </w:r>
      <w:r w:rsidR="002974AE" w:rsidRPr="00D63186">
        <w:rPr>
          <w:rFonts w:ascii="Calibri" w:hAnsi="Calibri" w:cs="Calibri"/>
          <w:sz w:val="24"/>
          <w:szCs w:val="24"/>
        </w:rPr>
        <w:t xml:space="preserve"> differentiation encompasses</w:t>
      </w:r>
      <w:r w:rsidR="00004575" w:rsidRPr="00D63186">
        <w:rPr>
          <w:rFonts w:ascii="Calibri" w:hAnsi="Calibri" w:cs="Calibri"/>
          <w:sz w:val="24"/>
          <w:szCs w:val="24"/>
        </w:rPr>
        <w:t xml:space="preserve"> </w:t>
      </w:r>
      <w:proofErr w:type="gramStart"/>
      <w:r w:rsidR="00FC1BA5" w:rsidRPr="00D63186">
        <w:rPr>
          <w:rFonts w:ascii="Calibri" w:hAnsi="Calibri" w:cs="Calibri"/>
          <w:sz w:val="24"/>
          <w:szCs w:val="24"/>
        </w:rPr>
        <w:t>a number of</w:t>
      </w:r>
      <w:proofErr w:type="gramEnd"/>
      <w:r w:rsidR="00FC1BA5" w:rsidRPr="00D63186">
        <w:rPr>
          <w:rFonts w:ascii="Calibri" w:hAnsi="Calibri" w:cs="Calibri"/>
          <w:sz w:val="24"/>
          <w:szCs w:val="24"/>
        </w:rPr>
        <w:t xml:space="preserve"> endomitotic cycles that result in a highly polyploid (</w:t>
      </w:r>
      <w:r w:rsidR="00517E9D" w:rsidRPr="00D63186">
        <w:rPr>
          <w:rFonts w:ascii="Calibri" w:hAnsi="Calibri" w:cs="Calibri"/>
          <w:sz w:val="24"/>
          <w:szCs w:val="24"/>
        </w:rPr>
        <w:t xml:space="preserve">reaching even </w:t>
      </w:r>
      <w:r w:rsidR="00FC1BA5" w:rsidRPr="00D63186">
        <w:rPr>
          <w:rFonts w:ascii="Calibri" w:hAnsi="Calibri" w:cs="Calibri"/>
          <w:sz w:val="24"/>
          <w:szCs w:val="24"/>
        </w:rPr>
        <w:t>&gt;64</w:t>
      </w:r>
      <w:r w:rsidRPr="00D63186">
        <w:rPr>
          <w:rFonts w:ascii="Calibri" w:hAnsi="Calibri" w:cs="Calibri"/>
          <w:sz w:val="24"/>
          <w:szCs w:val="24"/>
        </w:rPr>
        <w:t>N</w:t>
      </w:r>
      <w:r w:rsidR="00FC1BA5" w:rsidRPr="00D63186">
        <w:rPr>
          <w:rFonts w:ascii="Calibri" w:hAnsi="Calibri" w:cs="Calibri"/>
          <w:sz w:val="24"/>
          <w:szCs w:val="24"/>
        </w:rPr>
        <w:t xml:space="preserve">) and </w:t>
      </w:r>
      <w:r w:rsidR="00004575" w:rsidRPr="00D63186">
        <w:rPr>
          <w:rFonts w:ascii="Calibri" w:hAnsi="Calibri" w:cs="Calibri"/>
          <w:sz w:val="24"/>
          <w:szCs w:val="24"/>
        </w:rPr>
        <w:t xml:space="preserve">extremely large cell (40-60 µm). </w:t>
      </w:r>
      <w:r w:rsidR="000579C1" w:rsidRPr="00D63186">
        <w:rPr>
          <w:rFonts w:ascii="Calibri" w:hAnsi="Calibri" w:cs="Calibri"/>
          <w:sz w:val="24"/>
          <w:szCs w:val="24"/>
        </w:rPr>
        <w:t>As o</w:t>
      </w:r>
      <w:r w:rsidRPr="00D63186">
        <w:rPr>
          <w:rFonts w:ascii="Calibri" w:hAnsi="Calibri" w:cs="Calibri"/>
          <w:sz w:val="24"/>
          <w:szCs w:val="24"/>
        </w:rPr>
        <w:t>pposed to</w:t>
      </w:r>
      <w:r w:rsidR="002974AE" w:rsidRPr="00D63186">
        <w:rPr>
          <w:rFonts w:ascii="Calibri" w:hAnsi="Calibri" w:cs="Calibri"/>
          <w:sz w:val="24"/>
          <w:szCs w:val="24"/>
        </w:rPr>
        <w:t xml:space="preserve"> the </w:t>
      </w:r>
      <w:r w:rsidRPr="00D63186">
        <w:rPr>
          <w:rFonts w:ascii="Calibri" w:hAnsi="Calibri" w:cs="Calibri"/>
          <w:sz w:val="24"/>
          <w:szCs w:val="24"/>
        </w:rPr>
        <w:t>fast</w:t>
      </w:r>
      <w:r w:rsidR="000579C1" w:rsidRPr="00D63186">
        <w:rPr>
          <w:rFonts w:ascii="Calibri" w:hAnsi="Calibri" w:cs="Calibri"/>
          <w:sz w:val="24"/>
          <w:szCs w:val="24"/>
        </w:rPr>
        <w:t>-</w:t>
      </w:r>
      <w:r w:rsidR="002974AE" w:rsidRPr="00D63186">
        <w:rPr>
          <w:rFonts w:ascii="Calibri" w:hAnsi="Calibri" w:cs="Calibri"/>
          <w:sz w:val="24"/>
          <w:szCs w:val="24"/>
        </w:rPr>
        <w:t xml:space="preserve">increasing knowledge </w:t>
      </w:r>
      <w:r w:rsidRPr="00D63186">
        <w:rPr>
          <w:rFonts w:ascii="Calibri" w:hAnsi="Calibri" w:cs="Calibri"/>
          <w:sz w:val="24"/>
          <w:szCs w:val="24"/>
        </w:rPr>
        <w:t xml:space="preserve">in </w:t>
      </w:r>
      <w:proofErr w:type="spellStart"/>
      <w:r w:rsidRPr="00D63186">
        <w:rPr>
          <w:rFonts w:ascii="Calibri" w:hAnsi="Calibri" w:cs="Calibri"/>
          <w:sz w:val="24"/>
          <w:szCs w:val="24"/>
        </w:rPr>
        <w:t>megakaryopoiesis</w:t>
      </w:r>
      <w:proofErr w:type="spellEnd"/>
      <w:r w:rsidRPr="00D63186">
        <w:rPr>
          <w:rFonts w:ascii="Calibri" w:hAnsi="Calibri" w:cs="Calibri"/>
          <w:sz w:val="24"/>
          <w:szCs w:val="24"/>
        </w:rPr>
        <w:t xml:space="preserve"> at</w:t>
      </w:r>
      <w:r w:rsidR="002974AE" w:rsidRPr="00D63186">
        <w:rPr>
          <w:rFonts w:ascii="Calibri" w:hAnsi="Calibri" w:cs="Calibri"/>
          <w:sz w:val="24"/>
          <w:szCs w:val="24"/>
        </w:rPr>
        <w:t xml:space="preserve"> the cell biology and molecular </w:t>
      </w:r>
      <w:r w:rsidRPr="00D63186">
        <w:rPr>
          <w:rFonts w:ascii="Calibri" w:hAnsi="Calibri" w:cs="Calibri"/>
          <w:sz w:val="24"/>
          <w:szCs w:val="24"/>
        </w:rPr>
        <w:t>level</w:t>
      </w:r>
      <w:r w:rsidR="002974AE" w:rsidRPr="00D63186">
        <w:rPr>
          <w:rFonts w:ascii="Calibri" w:hAnsi="Calibri" w:cs="Calibri"/>
          <w:sz w:val="24"/>
          <w:szCs w:val="24"/>
        </w:rPr>
        <w:t xml:space="preserve">, </w:t>
      </w:r>
      <w:r w:rsidRPr="00D63186">
        <w:rPr>
          <w:rFonts w:ascii="Calibri" w:hAnsi="Calibri" w:cs="Calibri"/>
          <w:sz w:val="24"/>
          <w:szCs w:val="24"/>
        </w:rPr>
        <w:t xml:space="preserve">the characterization of </w:t>
      </w:r>
      <w:proofErr w:type="spellStart"/>
      <w:r w:rsidRPr="00D63186">
        <w:rPr>
          <w:rFonts w:ascii="Calibri" w:hAnsi="Calibri" w:cs="Calibri"/>
          <w:sz w:val="24"/>
          <w:szCs w:val="24"/>
        </w:rPr>
        <w:t>megakaryopoiesis</w:t>
      </w:r>
      <w:proofErr w:type="spellEnd"/>
      <w:r w:rsidRPr="00D63186">
        <w:rPr>
          <w:rFonts w:ascii="Calibri" w:hAnsi="Calibri" w:cs="Calibri"/>
          <w:sz w:val="24"/>
          <w:szCs w:val="24"/>
        </w:rPr>
        <w:t xml:space="preserve"> </w:t>
      </w:r>
      <w:r w:rsidR="002974AE" w:rsidRPr="00D63186">
        <w:rPr>
          <w:rFonts w:ascii="Calibri" w:hAnsi="Calibri" w:cs="Calibri"/>
          <w:sz w:val="24"/>
          <w:szCs w:val="24"/>
        </w:rPr>
        <w:t xml:space="preserve">by flow cytometry </w:t>
      </w:r>
      <w:r w:rsidRPr="00D63186">
        <w:rPr>
          <w:rFonts w:ascii="Calibri" w:hAnsi="Calibri" w:cs="Calibri"/>
          <w:sz w:val="24"/>
          <w:szCs w:val="24"/>
        </w:rPr>
        <w:t>is</w:t>
      </w:r>
      <w:r w:rsidR="002974AE" w:rsidRPr="00D63186">
        <w:rPr>
          <w:rFonts w:ascii="Calibri" w:hAnsi="Calibri" w:cs="Calibri"/>
          <w:sz w:val="24"/>
          <w:szCs w:val="24"/>
        </w:rPr>
        <w:t xml:space="preserve"> limited to the identification of mature </w:t>
      </w:r>
      <w:r w:rsidR="005E7115" w:rsidRPr="00D63186">
        <w:rPr>
          <w:rFonts w:ascii="Calibri" w:hAnsi="Calibri" w:cs="Calibri"/>
          <w:sz w:val="24"/>
          <w:szCs w:val="24"/>
        </w:rPr>
        <w:t>MK</w:t>
      </w:r>
      <w:r w:rsidR="002974AE" w:rsidRPr="00D63186">
        <w:rPr>
          <w:rFonts w:ascii="Calibri" w:hAnsi="Calibri" w:cs="Calibri"/>
          <w:sz w:val="24"/>
          <w:szCs w:val="24"/>
        </w:rPr>
        <w:t xml:space="preserve">s using lineage-specific surface markers, while earlier </w:t>
      </w:r>
      <w:r w:rsidR="005E7115" w:rsidRPr="00D63186">
        <w:rPr>
          <w:rFonts w:ascii="Calibri" w:hAnsi="Calibri" w:cs="Calibri"/>
          <w:sz w:val="24"/>
          <w:szCs w:val="24"/>
        </w:rPr>
        <w:t>MK</w:t>
      </w:r>
      <w:r w:rsidR="002974AE" w:rsidRPr="00D63186">
        <w:rPr>
          <w:rFonts w:ascii="Calibri" w:hAnsi="Calibri" w:cs="Calibri"/>
          <w:sz w:val="24"/>
          <w:szCs w:val="24"/>
        </w:rPr>
        <w:t xml:space="preserve"> differentiation stages remain </w:t>
      </w:r>
      <w:r w:rsidR="00110369" w:rsidRPr="00D63186">
        <w:rPr>
          <w:rFonts w:ascii="Calibri" w:hAnsi="Calibri" w:cs="Calibri"/>
          <w:sz w:val="24"/>
          <w:szCs w:val="24"/>
        </w:rPr>
        <w:t>unexplored</w:t>
      </w:r>
      <w:r w:rsidR="002974AE" w:rsidRPr="00D63186">
        <w:rPr>
          <w:rFonts w:ascii="Calibri" w:hAnsi="Calibri" w:cs="Calibri"/>
          <w:sz w:val="24"/>
          <w:szCs w:val="24"/>
        </w:rPr>
        <w:t xml:space="preserve">. </w:t>
      </w:r>
      <w:r w:rsidR="00094303" w:rsidRPr="00D63186">
        <w:rPr>
          <w:rFonts w:ascii="Calibri" w:hAnsi="Calibri" w:cs="Calibri"/>
          <w:sz w:val="24"/>
          <w:szCs w:val="24"/>
        </w:rPr>
        <w:t xml:space="preserve">Here, we present an immunophenotyping strategy that allows the identification of successive </w:t>
      </w:r>
      <w:r w:rsidR="005E7115" w:rsidRPr="00D63186">
        <w:rPr>
          <w:rFonts w:ascii="Calibri" w:hAnsi="Calibri" w:cs="Calibri"/>
          <w:sz w:val="24"/>
          <w:szCs w:val="24"/>
        </w:rPr>
        <w:t>MK</w:t>
      </w:r>
      <w:r w:rsidR="00094303" w:rsidRPr="00D63186">
        <w:rPr>
          <w:rFonts w:ascii="Calibri" w:hAnsi="Calibri" w:cs="Calibri"/>
          <w:sz w:val="24"/>
          <w:szCs w:val="24"/>
        </w:rPr>
        <w:t xml:space="preserve"> differentiation stages, with increasing ploidy status, in human primary sources or </w:t>
      </w:r>
      <w:r w:rsidR="00094303" w:rsidRPr="00D63186">
        <w:rPr>
          <w:rFonts w:ascii="Calibri" w:hAnsi="Calibri" w:cs="Calibri"/>
          <w:i/>
          <w:iCs/>
          <w:sz w:val="24"/>
          <w:szCs w:val="24"/>
        </w:rPr>
        <w:t>in vitro</w:t>
      </w:r>
      <w:r w:rsidR="00094303" w:rsidRPr="00D63186">
        <w:rPr>
          <w:rFonts w:ascii="Calibri" w:hAnsi="Calibri" w:cs="Calibri"/>
          <w:sz w:val="24"/>
          <w:szCs w:val="24"/>
        </w:rPr>
        <w:t xml:space="preserve"> cultures </w:t>
      </w:r>
      <w:r w:rsidR="001901A7" w:rsidRPr="00D63186">
        <w:rPr>
          <w:rFonts w:ascii="Calibri" w:hAnsi="Calibri" w:cs="Calibri"/>
          <w:sz w:val="24"/>
          <w:szCs w:val="24"/>
        </w:rPr>
        <w:t xml:space="preserve">with a panel integrating </w:t>
      </w:r>
      <w:r w:rsidR="005E7115" w:rsidRPr="00D63186">
        <w:rPr>
          <w:rFonts w:ascii="Calibri" w:hAnsi="Calibri" w:cs="Calibri"/>
          <w:sz w:val="24"/>
          <w:szCs w:val="24"/>
        </w:rPr>
        <w:t>MK</w:t>
      </w:r>
      <w:r w:rsidR="001901A7" w:rsidRPr="00D63186">
        <w:rPr>
          <w:rFonts w:ascii="Calibri" w:hAnsi="Calibri" w:cs="Calibri"/>
          <w:sz w:val="24"/>
          <w:szCs w:val="24"/>
        </w:rPr>
        <w:t xml:space="preserve"> specific and non-specific</w:t>
      </w:r>
      <w:r w:rsidR="00094303" w:rsidRPr="00D63186">
        <w:rPr>
          <w:rFonts w:ascii="Calibri" w:hAnsi="Calibri" w:cs="Calibri"/>
          <w:sz w:val="24"/>
          <w:szCs w:val="24"/>
        </w:rPr>
        <w:t xml:space="preserve"> surface markers. </w:t>
      </w:r>
      <w:r w:rsidR="00004575" w:rsidRPr="00D63186">
        <w:rPr>
          <w:rFonts w:ascii="Calibri" w:hAnsi="Calibri" w:cs="Calibri"/>
          <w:sz w:val="24"/>
          <w:szCs w:val="24"/>
        </w:rPr>
        <w:t xml:space="preserve">Despite its size and fragility, </w:t>
      </w:r>
      <w:r w:rsidR="005E7115" w:rsidRPr="00D63186">
        <w:rPr>
          <w:rFonts w:ascii="Calibri" w:hAnsi="Calibri" w:cs="Calibri"/>
          <w:sz w:val="24"/>
          <w:szCs w:val="24"/>
        </w:rPr>
        <w:t>MK</w:t>
      </w:r>
      <w:r w:rsidR="00004575" w:rsidRPr="00D63186">
        <w:rPr>
          <w:rFonts w:ascii="Calibri" w:hAnsi="Calibri" w:cs="Calibri"/>
          <w:sz w:val="24"/>
          <w:szCs w:val="24"/>
        </w:rPr>
        <w:t xml:space="preserve">s can </w:t>
      </w:r>
      <w:r w:rsidR="00916647" w:rsidRPr="00D63186">
        <w:rPr>
          <w:rFonts w:ascii="Calibri" w:hAnsi="Calibri" w:cs="Calibri"/>
          <w:sz w:val="24"/>
          <w:szCs w:val="24"/>
        </w:rPr>
        <w:t xml:space="preserve">be </w:t>
      </w:r>
      <w:r w:rsidR="00CD3E5A" w:rsidRPr="00D63186">
        <w:rPr>
          <w:rFonts w:ascii="Calibri" w:hAnsi="Calibri" w:cs="Calibri"/>
          <w:sz w:val="24"/>
          <w:szCs w:val="24"/>
        </w:rPr>
        <w:t>immunophenotyped using the above-mentioned panel and enriched</w:t>
      </w:r>
      <w:r w:rsidR="00004575" w:rsidRPr="00D63186">
        <w:rPr>
          <w:rFonts w:ascii="Calibri" w:hAnsi="Calibri" w:cs="Calibri"/>
          <w:sz w:val="24"/>
          <w:szCs w:val="24"/>
        </w:rPr>
        <w:t xml:space="preserve"> by </w:t>
      </w:r>
      <w:r w:rsidRPr="00D63186">
        <w:rPr>
          <w:rFonts w:ascii="Calibri" w:hAnsi="Calibri" w:cs="Calibri"/>
          <w:sz w:val="24"/>
          <w:szCs w:val="24"/>
        </w:rPr>
        <w:t>fluorescence-activated</w:t>
      </w:r>
      <w:r w:rsidR="008E2DF2" w:rsidRPr="00D63186">
        <w:rPr>
          <w:rFonts w:ascii="Calibri" w:hAnsi="Calibri" w:cs="Calibri"/>
          <w:sz w:val="24"/>
          <w:szCs w:val="24"/>
        </w:rPr>
        <w:t xml:space="preserve"> </w:t>
      </w:r>
      <w:r w:rsidR="00004575" w:rsidRPr="00D63186">
        <w:rPr>
          <w:rFonts w:ascii="Calibri" w:hAnsi="Calibri" w:cs="Calibri"/>
          <w:sz w:val="24"/>
          <w:szCs w:val="24"/>
        </w:rPr>
        <w:t xml:space="preserve">cell sorting </w:t>
      </w:r>
      <w:r w:rsidR="00FC1BA5" w:rsidRPr="00D63186">
        <w:rPr>
          <w:rFonts w:ascii="Calibri" w:hAnsi="Calibri" w:cs="Calibri"/>
          <w:sz w:val="24"/>
          <w:szCs w:val="24"/>
        </w:rPr>
        <w:t xml:space="preserve">under specific </w:t>
      </w:r>
      <w:r w:rsidR="00FC1BA5" w:rsidRPr="00D63186">
        <w:rPr>
          <w:rFonts w:ascii="Calibri" w:hAnsi="Calibri" w:cs="Calibri"/>
          <w:sz w:val="24"/>
          <w:szCs w:val="24"/>
        </w:rPr>
        <w:lastRenderedPageBreak/>
        <w:t>conditions of pressure and nozzle diameter</w:t>
      </w:r>
      <w:r w:rsidR="00004575" w:rsidRPr="00D63186">
        <w:rPr>
          <w:rFonts w:ascii="Calibri" w:hAnsi="Calibri" w:cs="Calibri"/>
          <w:sz w:val="24"/>
          <w:szCs w:val="24"/>
        </w:rPr>
        <w:t xml:space="preserve">. </w:t>
      </w:r>
      <w:r w:rsidR="00CD3E5A" w:rsidRPr="00D63186">
        <w:rPr>
          <w:rFonts w:ascii="Calibri" w:hAnsi="Calibri" w:cs="Calibri"/>
          <w:sz w:val="24"/>
          <w:szCs w:val="24"/>
        </w:rPr>
        <w:t xml:space="preserve">This </w:t>
      </w:r>
      <w:r w:rsidR="008C4B8B" w:rsidRPr="00D63186">
        <w:rPr>
          <w:rFonts w:ascii="Calibri" w:hAnsi="Calibri" w:cs="Calibri"/>
          <w:sz w:val="24"/>
          <w:szCs w:val="24"/>
        </w:rPr>
        <w:t>approach</w:t>
      </w:r>
      <w:r w:rsidR="00CD3E5A" w:rsidRPr="00D63186">
        <w:rPr>
          <w:rFonts w:ascii="Calibri" w:hAnsi="Calibri" w:cs="Calibri"/>
          <w:sz w:val="24"/>
          <w:szCs w:val="24"/>
        </w:rPr>
        <w:t xml:space="preserve"> facilitates</w:t>
      </w:r>
      <w:r w:rsidR="001C1C86" w:rsidRPr="00D63186">
        <w:rPr>
          <w:rFonts w:ascii="Calibri" w:hAnsi="Calibri" w:cs="Calibri"/>
          <w:sz w:val="24"/>
          <w:szCs w:val="24"/>
        </w:rPr>
        <w:t xml:space="preserve"> </w:t>
      </w:r>
      <w:r w:rsidR="00223D83" w:rsidRPr="00D63186">
        <w:rPr>
          <w:rFonts w:ascii="Calibri" w:hAnsi="Calibri" w:cs="Calibri"/>
          <w:sz w:val="24"/>
          <w:szCs w:val="24"/>
        </w:rPr>
        <w:t>m</w:t>
      </w:r>
      <w:r w:rsidR="001C1C86" w:rsidRPr="00D63186">
        <w:rPr>
          <w:rFonts w:ascii="Calibri" w:hAnsi="Calibri" w:cs="Calibri"/>
          <w:sz w:val="24"/>
          <w:szCs w:val="24"/>
        </w:rPr>
        <w:t xml:space="preserve">ulti-Omics </w:t>
      </w:r>
      <w:r w:rsidR="008C4B8B" w:rsidRPr="00D63186">
        <w:rPr>
          <w:rFonts w:ascii="Calibri" w:hAnsi="Calibri" w:cs="Calibri"/>
          <w:sz w:val="24"/>
          <w:szCs w:val="24"/>
        </w:rPr>
        <w:t>studies</w:t>
      </w:r>
      <w:r w:rsidR="00223D83" w:rsidRPr="00D63186">
        <w:rPr>
          <w:rFonts w:ascii="Calibri" w:hAnsi="Calibri" w:cs="Calibri"/>
          <w:sz w:val="24"/>
          <w:szCs w:val="24"/>
        </w:rPr>
        <w:t>,</w:t>
      </w:r>
      <w:r w:rsidR="001C1C86" w:rsidRPr="00D63186">
        <w:rPr>
          <w:rFonts w:ascii="Calibri" w:hAnsi="Calibri" w:cs="Calibri"/>
          <w:sz w:val="24"/>
          <w:szCs w:val="24"/>
        </w:rPr>
        <w:t xml:space="preserve"> </w:t>
      </w:r>
      <w:r w:rsidR="00295FB4" w:rsidRPr="00D63186">
        <w:rPr>
          <w:rFonts w:ascii="Calibri" w:hAnsi="Calibri" w:cs="Calibri"/>
          <w:sz w:val="24"/>
          <w:szCs w:val="24"/>
        </w:rPr>
        <w:t xml:space="preserve">with the aim </w:t>
      </w:r>
      <w:r w:rsidR="001C1C86" w:rsidRPr="00D63186">
        <w:rPr>
          <w:rFonts w:ascii="Calibri" w:hAnsi="Calibri" w:cs="Calibri"/>
          <w:sz w:val="24"/>
          <w:szCs w:val="24"/>
        </w:rPr>
        <w:t xml:space="preserve">to better understand the </w:t>
      </w:r>
      <w:r w:rsidR="00295FB4" w:rsidRPr="00D63186">
        <w:rPr>
          <w:rFonts w:ascii="Calibri" w:hAnsi="Calibri" w:cs="Calibri"/>
          <w:sz w:val="24"/>
          <w:szCs w:val="24"/>
        </w:rPr>
        <w:t xml:space="preserve">complexity of </w:t>
      </w:r>
      <w:proofErr w:type="spellStart"/>
      <w:r w:rsidR="00295FB4" w:rsidRPr="00D63186">
        <w:rPr>
          <w:rFonts w:ascii="Calibri" w:hAnsi="Calibri" w:cs="Calibri"/>
          <w:sz w:val="24"/>
          <w:szCs w:val="24"/>
        </w:rPr>
        <w:t>megakaryopoiesis</w:t>
      </w:r>
      <w:proofErr w:type="spellEnd"/>
      <w:r w:rsidR="00295FB4" w:rsidRPr="00D63186">
        <w:rPr>
          <w:rFonts w:ascii="Calibri" w:hAnsi="Calibri" w:cs="Calibri"/>
          <w:sz w:val="24"/>
          <w:szCs w:val="24"/>
        </w:rPr>
        <w:t xml:space="preserve"> and platelet production in </w:t>
      </w:r>
      <w:r w:rsidR="00CD3E5A" w:rsidRPr="00D63186">
        <w:rPr>
          <w:rFonts w:ascii="Calibri" w:hAnsi="Calibri" w:cs="Calibri"/>
          <w:sz w:val="24"/>
          <w:szCs w:val="24"/>
        </w:rPr>
        <w:t>human</w:t>
      </w:r>
      <w:r w:rsidR="0098776E" w:rsidRPr="00D63186">
        <w:rPr>
          <w:rFonts w:ascii="Calibri" w:hAnsi="Calibri" w:cs="Calibri"/>
          <w:sz w:val="24"/>
          <w:szCs w:val="24"/>
        </w:rPr>
        <w:t>s</w:t>
      </w:r>
      <w:r w:rsidR="00295FB4" w:rsidRPr="00D63186">
        <w:rPr>
          <w:rFonts w:ascii="Calibri" w:hAnsi="Calibri" w:cs="Calibri"/>
          <w:sz w:val="24"/>
          <w:szCs w:val="24"/>
        </w:rPr>
        <w:t>.</w:t>
      </w:r>
      <w:r w:rsidR="004A5DFE" w:rsidRPr="00D63186">
        <w:rPr>
          <w:rFonts w:ascii="Calibri" w:hAnsi="Calibri" w:cs="Calibri"/>
          <w:sz w:val="24"/>
          <w:szCs w:val="24"/>
        </w:rPr>
        <w:t xml:space="preserve"> A better characterization of </w:t>
      </w:r>
      <w:proofErr w:type="spellStart"/>
      <w:r w:rsidR="004A5DFE" w:rsidRPr="00D63186">
        <w:rPr>
          <w:rFonts w:ascii="Calibri" w:hAnsi="Calibri" w:cs="Calibri"/>
          <w:sz w:val="24"/>
          <w:szCs w:val="24"/>
        </w:rPr>
        <w:t>megakaryopoiesis</w:t>
      </w:r>
      <w:proofErr w:type="spellEnd"/>
      <w:r w:rsidR="004A5DFE" w:rsidRPr="00D63186">
        <w:rPr>
          <w:rFonts w:ascii="Calibri" w:hAnsi="Calibri" w:cs="Calibri"/>
          <w:sz w:val="24"/>
          <w:szCs w:val="24"/>
        </w:rPr>
        <w:t xml:space="preserve"> may pose fundamental in the diagnosis or prognosis of lineage-related pathologies and malignancy.</w:t>
      </w:r>
    </w:p>
    <w:p w14:paraId="7F91DFEC" w14:textId="77777777" w:rsidR="005D1A63" w:rsidRPr="00D63186" w:rsidRDefault="005D1A63" w:rsidP="00D63186">
      <w:pPr>
        <w:spacing w:after="0" w:line="240" w:lineRule="auto"/>
        <w:contextualSpacing/>
        <w:jc w:val="both"/>
        <w:rPr>
          <w:rFonts w:ascii="Calibri" w:hAnsi="Calibri" w:cs="Calibri"/>
          <w:sz w:val="24"/>
          <w:szCs w:val="24"/>
        </w:rPr>
      </w:pPr>
    </w:p>
    <w:p w14:paraId="6937AECB" w14:textId="38AC0B31" w:rsidR="00272C59" w:rsidRPr="00D63186" w:rsidRDefault="00D13F05" w:rsidP="00D63186">
      <w:pPr>
        <w:spacing w:after="0" w:line="240" w:lineRule="auto"/>
        <w:contextualSpacing/>
        <w:jc w:val="both"/>
        <w:rPr>
          <w:rFonts w:ascii="Calibri" w:hAnsi="Calibri" w:cs="Calibri"/>
          <w:b/>
          <w:sz w:val="24"/>
          <w:szCs w:val="24"/>
        </w:rPr>
      </w:pPr>
      <w:r w:rsidRPr="00D63186">
        <w:rPr>
          <w:rFonts w:ascii="Calibri" w:hAnsi="Calibri" w:cs="Calibri"/>
          <w:b/>
          <w:sz w:val="24"/>
          <w:szCs w:val="24"/>
        </w:rPr>
        <w:t>INTRODUCTION</w:t>
      </w:r>
    </w:p>
    <w:p w14:paraId="1EEAFF2B" w14:textId="5FCB1C5E" w:rsidR="008E71A5" w:rsidRPr="00D63186" w:rsidRDefault="00D01A41" w:rsidP="00D63186">
      <w:pPr>
        <w:spacing w:after="0" w:line="240" w:lineRule="auto"/>
        <w:contextualSpacing/>
        <w:jc w:val="both"/>
        <w:rPr>
          <w:rFonts w:ascii="Calibri" w:hAnsi="Calibri" w:cs="Calibri"/>
          <w:sz w:val="24"/>
          <w:szCs w:val="24"/>
        </w:rPr>
      </w:pPr>
      <w:r w:rsidRPr="00D63186">
        <w:rPr>
          <w:rFonts w:ascii="Calibri" w:hAnsi="Calibri" w:cs="Calibri"/>
          <w:sz w:val="24"/>
          <w:szCs w:val="24"/>
        </w:rPr>
        <w:t>Megakaryocytes (</w:t>
      </w:r>
      <w:r w:rsidR="005E7115" w:rsidRPr="00D63186">
        <w:rPr>
          <w:rFonts w:ascii="Calibri" w:hAnsi="Calibri" w:cs="Calibri"/>
          <w:sz w:val="24"/>
          <w:szCs w:val="24"/>
        </w:rPr>
        <w:t>MK</w:t>
      </w:r>
      <w:r w:rsidR="00295C6D" w:rsidRPr="00D63186">
        <w:rPr>
          <w:rFonts w:ascii="Calibri" w:hAnsi="Calibri" w:cs="Calibri"/>
          <w:sz w:val="24"/>
          <w:szCs w:val="24"/>
        </w:rPr>
        <w:t>s</w:t>
      </w:r>
      <w:r w:rsidRPr="00D63186">
        <w:rPr>
          <w:rFonts w:ascii="Calibri" w:hAnsi="Calibri" w:cs="Calibri"/>
          <w:sz w:val="24"/>
          <w:szCs w:val="24"/>
        </w:rPr>
        <w:t>)</w:t>
      </w:r>
      <w:r w:rsidR="00295C6D" w:rsidRPr="00D63186">
        <w:rPr>
          <w:rFonts w:ascii="Calibri" w:hAnsi="Calibri" w:cs="Calibri"/>
          <w:sz w:val="24"/>
          <w:szCs w:val="24"/>
        </w:rPr>
        <w:t xml:space="preserve"> develop </w:t>
      </w:r>
      <w:r w:rsidR="000D7283" w:rsidRPr="00D63186">
        <w:rPr>
          <w:rFonts w:ascii="Calibri" w:hAnsi="Calibri" w:cs="Calibri"/>
          <w:sz w:val="24"/>
          <w:szCs w:val="24"/>
        </w:rPr>
        <w:t>from hematopoietic stem cel</w:t>
      </w:r>
      <w:r w:rsidR="00295C6D" w:rsidRPr="00D63186">
        <w:rPr>
          <w:rFonts w:ascii="Calibri" w:hAnsi="Calibri" w:cs="Calibri"/>
          <w:sz w:val="24"/>
          <w:szCs w:val="24"/>
        </w:rPr>
        <w:t>ls (HSCs)</w:t>
      </w:r>
      <w:r w:rsidR="00F072D2" w:rsidRPr="00D63186">
        <w:rPr>
          <w:rFonts w:ascii="Calibri" w:hAnsi="Calibri" w:cs="Calibri"/>
          <w:sz w:val="24"/>
          <w:szCs w:val="24"/>
        </w:rPr>
        <w:t xml:space="preserve"> following a complex process called </w:t>
      </w:r>
      <w:proofErr w:type="spellStart"/>
      <w:r w:rsidR="00F072D2" w:rsidRPr="00D63186">
        <w:rPr>
          <w:rFonts w:ascii="Calibri" w:hAnsi="Calibri" w:cs="Calibri"/>
          <w:sz w:val="24"/>
          <w:szCs w:val="24"/>
        </w:rPr>
        <w:t>megakaryopoiesis</w:t>
      </w:r>
      <w:proofErr w:type="spellEnd"/>
      <w:r w:rsidR="000D0690" w:rsidRPr="00D63186">
        <w:rPr>
          <w:rFonts w:ascii="Calibri" w:hAnsi="Calibri" w:cs="Calibri"/>
          <w:sz w:val="24"/>
          <w:szCs w:val="24"/>
        </w:rPr>
        <w:t>, which is</w:t>
      </w:r>
      <w:r w:rsidR="00F072D2" w:rsidRPr="00D63186">
        <w:rPr>
          <w:rFonts w:ascii="Calibri" w:hAnsi="Calibri" w:cs="Calibri"/>
          <w:sz w:val="24"/>
          <w:szCs w:val="24"/>
        </w:rPr>
        <w:t xml:space="preserve"> orchestrated </w:t>
      </w:r>
      <w:r w:rsidR="008F49EE" w:rsidRPr="00D63186">
        <w:rPr>
          <w:rFonts w:ascii="Calibri" w:hAnsi="Calibri" w:cs="Calibri"/>
          <w:sz w:val="24"/>
          <w:szCs w:val="24"/>
        </w:rPr>
        <w:t xml:space="preserve">mainly </w:t>
      </w:r>
      <w:r w:rsidR="00F072D2" w:rsidRPr="00D63186">
        <w:rPr>
          <w:rFonts w:ascii="Calibri" w:hAnsi="Calibri" w:cs="Calibri"/>
          <w:sz w:val="24"/>
          <w:szCs w:val="24"/>
        </w:rPr>
        <w:t>by the hormone thrombopoietin (TPO)</w:t>
      </w:r>
      <w:r w:rsidR="00295C6D" w:rsidRPr="00D63186">
        <w:rPr>
          <w:rFonts w:ascii="Calibri" w:hAnsi="Calibri" w:cs="Calibri"/>
          <w:sz w:val="24"/>
          <w:szCs w:val="24"/>
        </w:rPr>
        <w:t>.</w:t>
      </w:r>
      <w:r w:rsidR="000D7283" w:rsidRPr="00D63186">
        <w:rPr>
          <w:rFonts w:ascii="Calibri" w:hAnsi="Calibri" w:cs="Calibri"/>
          <w:sz w:val="24"/>
          <w:szCs w:val="24"/>
        </w:rPr>
        <w:t xml:space="preserve"> The </w:t>
      </w:r>
      <w:r w:rsidR="00295C6D" w:rsidRPr="00D63186">
        <w:rPr>
          <w:rFonts w:ascii="Calibri" w:hAnsi="Calibri" w:cs="Calibri"/>
          <w:sz w:val="24"/>
          <w:szCs w:val="24"/>
        </w:rPr>
        <w:t>classical</w:t>
      </w:r>
      <w:r w:rsidR="000D7283" w:rsidRPr="00D63186">
        <w:rPr>
          <w:rFonts w:ascii="Calibri" w:hAnsi="Calibri" w:cs="Calibri"/>
          <w:sz w:val="24"/>
          <w:szCs w:val="24"/>
        </w:rPr>
        <w:t xml:space="preserve"> view of </w:t>
      </w:r>
      <w:proofErr w:type="spellStart"/>
      <w:r w:rsidR="000D7283" w:rsidRPr="00D63186">
        <w:rPr>
          <w:rFonts w:ascii="Calibri" w:hAnsi="Calibri" w:cs="Calibri"/>
          <w:sz w:val="24"/>
          <w:szCs w:val="24"/>
        </w:rPr>
        <w:t>megakaryopoiesis</w:t>
      </w:r>
      <w:proofErr w:type="spellEnd"/>
      <w:r w:rsidR="000D7283" w:rsidRPr="00D63186">
        <w:rPr>
          <w:rFonts w:ascii="Calibri" w:hAnsi="Calibri" w:cs="Calibri"/>
          <w:sz w:val="24"/>
          <w:szCs w:val="24"/>
        </w:rPr>
        <w:t xml:space="preserve"> describes the cellular journey from </w:t>
      </w:r>
      <w:r w:rsidR="00295C6D" w:rsidRPr="00D63186">
        <w:rPr>
          <w:rFonts w:ascii="Calibri" w:hAnsi="Calibri" w:cs="Calibri"/>
          <w:sz w:val="24"/>
          <w:szCs w:val="24"/>
        </w:rPr>
        <w:t>HSC</w:t>
      </w:r>
      <w:r w:rsidR="008E2DF2" w:rsidRPr="00D63186">
        <w:rPr>
          <w:rFonts w:ascii="Calibri" w:hAnsi="Calibri" w:cs="Calibri"/>
          <w:sz w:val="24"/>
          <w:szCs w:val="24"/>
        </w:rPr>
        <w:t>s</w:t>
      </w:r>
      <w:r w:rsidR="000D7283" w:rsidRPr="00D63186">
        <w:rPr>
          <w:rFonts w:ascii="Calibri" w:hAnsi="Calibri" w:cs="Calibri"/>
          <w:sz w:val="24"/>
          <w:szCs w:val="24"/>
        </w:rPr>
        <w:t xml:space="preserve"> through </w:t>
      </w:r>
      <w:r w:rsidR="000D0690" w:rsidRPr="00D63186">
        <w:rPr>
          <w:rFonts w:ascii="Calibri" w:hAnsi="Calibri" w:cs="Calibri"/>
          <w:sz w:val="24"/>
          <w:szCs w:val="24"/>
        </w:rPr>
        <w:t>a succession of</w:t>
      </w:r>
      <w:r w:rsidR="000D7283" w:rsidRPr="00D63186">
        <w:rPr>
          <w:rFonts w:ascii="Calibri" w:hAnsi="Calibri" w:cs="Calibri"/>
          <w:sz w:val="24"/>
          <w:szCs w:val="24"/>
        </w:rPr>
        <w:t xml:space="preserve"> hierarchical </w:t>
      </w:r>
      <w:r w:rsidR="00F072D2" w:rsidRPr="00D63186">
        <w:rPr>
          <w:rFonts w:ascii="Calibri" w:hAnsi="Calibri" w:cs="Calibri"/>
          <w:sz w:val="24"/>
          <w:szCs w:val="24"/>
        </w:rPr>
        <w:t>stages</w:t>
      </w:r>
      <w:r w:rsidR="000D7283" w:rsidRPr="00D63186">
        <w:rPr>
          <w:rFonts w:ascii="Calibri" w:hAnsi="Calibri" w:cs="Calibri"/>
          <w:sz w:val="24"/>
          <w:szCs w:val="24"/>
        </w:rPr>
        <w:t xml:space="preserve"> of </w:t>
      </w:r>
      <w:r w:rsidR="000D0690" w:rsidRPr="00D63186">
        <w:rPr>
          <w:rFonts w:ascii="Calibri" w:hAnsi="Calibri" w:cs="Calibri"/>
          <w:sz w:val="24"/>
          <w:szCs w:val="24"/>
        </w:rPr>
        <w:t>committed progenitors and precursor</w:t>
      </w:r>
      <w:r w:rsidR="000D7283" w:rsidRPr="00D63186">
        <w:rPr>
          <w:rFonts w:ascii="Calibri" w:hAnsi="Calibri" w:cs="Calibri"/>
          <w:sz w:val="24"/>
          <w:szCs w:val="24"/>
        </w:rPr>
        <w:t xml:space="preserve"> cells, </w:t>
      </w:r>
      <w:r w:rsidR="000D0690" w:rsidRPr="00D63186">
        <w:rPr>
          <w:rFonts w:ascii="Calibri" w:hAnsi="Calibri" w:cs="Calibri"/>
          <w:sz w:val="24"/>
          <w:szCs w:val="24"/>
        </w:rPr>
        <w:t xml:space="preserve">leading </w:t>
      </w:r>
      <w:r w:rsidR="000D7283" w:rsidRPr="00D63186">
        <w:rPr>
          <w:rFonts w:ascii="Calibri" w:hAnsi="Calibri" w:cs="Calibri"/>
          <w:sz w:val="24"/>
          <w:szCs w:val="24"/>
        </w:rPr>
        <w:t xml:space="preserve">ultimately to a mature </w:t>
      </w:r>
      <w:r w:rsidR="005E7115" w:rsidRPr="00D63186">
        <w:rPr>
          <w:rFonts w:ascii="Calibri" w:hAnsi="Calibri" w:cs="Calibri"/>
          <w:sz w:val="24"/>
          <w:szCs w:val="24"/>
        </w:rPr>
        <w:t>MK</w:t>
      </w:r>
      <w:r w:rsidR="000D7283" w:rsidRPr="00D63186">
        <w:rPr>
          <w:rFonts w:ascii="Calibri" w:hAnsi="Calibri" w:cs="Calibri"/>
          <w:sz w:val="24"/>
          <w:szCs w:val="24"/>
        </w:rPr>
        <w:t xml:space="preserve">. </w:t>
      </w:r>
      <w:r w:rsidR="00295C6D" w:rsidRPr="00D63186">
        <w:rPr>
          <w:rFonts w:ascii="Calibri" w:hAnsi="Calibri" w:cs="Calibri"/>
          <w:sz w:val="24"/>
          <w:szCs w:val="24"/>
        </w:rPr>
        <w:t xml:space="preserve">During maturation, </w:t>
      </w:r>
      <w:r w:rsidR="005E7115" w:rsidRPr="00D63186">
        <w:rPr>
          <w:rFonts w:ascii="Calibri" w:hAnsi="Calibri" w:cs="Calibri"/>
          <w:sz w:val="24"/>
          <w:szCs w:val="24"/>
        </w:rPr>
        <w:t>MKs</w:t>
      </w:r>
      <w:r w:rsidR="00295C6D" w:rsidRPr="00D63186">
        <w:rPr>
          <w:rFonts w:ascii="Calibri" w:hAnsi="Calibri" w:cs="Calibri"/>
          <w:sz w:val="24"/>
          <w:szCs w:val="24"/>
        </w:rPr>
        <w:t xml:space="preserve"> experience </w:t>
      </w:r>
      <w:r w:rsidR="00F072D2" w:rsidRPr="00D63186">
        <w:rPr>
          <w:rFonts w:ascii="Calibri" w:hAnsi="Calibri" w:cs="Calibri"/>
          <w:sz w:val="24"/>
          <w:szCs w:val="24"/>
        </w:rPr>
        <w:t>multiple rounds of endomitosis</w:t>
      </w:r>
      <w:r w:rsidR="000D0690" w:rsidRPr="00D63186">
        <w:rPr>
          <w:rFonts w:ascii="Calibri" w:hAnsi="Calibri" w:cs="Calibri"/>
          <w:sz w:val="24"/>
          <w:szCs w:val="24"/>
        </w:rPr>
        <w:t xml:space="preserve">, develop an intricate intracellular demarcation membrane system (DMS), which provides enough membrane surface for platelet production, and efficiently produce and pack the plethora of factors that are contained in the different granules </w:t>
      </w:r>
      <w:r w:rsidR="00FF4351" w:rsidRPr="00D63186">
        <w:rPr>
          <w:rFonts w:ascii="Calibri" w:hAnsi="Calibri" w:cs="Calibri"/>
          <w:sz w:val="24"/>
          <w:szCs w:val="24"/>
        </w:rPr>
        <w:t>inherited by</w:t>
      </w:r>
      <w:r w:rsidR="000D0690" w:rsidRPr="00D63186">
        <w:rPr>
          <w:rFonts w:ascii="Calibri" w:hAnsi="Calibri" w:cs="Calibri"/>
          <w:sz w:val="24"/>
          <w:szCs w:val="24"/>
        </w:rPr>
        <w:t xml:space="preserve"> mature platelets</w:t>
      </w:r>
      <w:r w:rsidR="0029671C" w:rsidRPr="00D63186">
        <w:rPr>
          <w:rFonts w:ascii="Calibri" w:hAnsi="Calibri" w:cs="Calibri"/>
          <w:sz w:val="24"/>
          <w:szCs w:val="24"/>
        </w:rPr>
        <w:fldChar w:fldCharType="begin">
          <w:fldData xml:space="preserve">PEVuZE5vdGU+PENpdGU+PEF1dGhvcj5JdGFsaWFubzwvQXV0aG9yPjxZZWFyPjIwMTM8L1llYXI+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</w:fldData>
        </w:fldChar>
      </w:r>
      <w:r w:rsidR="0029671C" w:rsidRPr="00D63186">
        <w:rPr>
          <w:rFonts w:ascii="Calibri" w:hAnsi="Calibri" w:cs="Calibri"/>
          <w:sz w:val="24"/>
          <w:szCs w:val="24"/>
        </w:rPr>
        <w:instrText xml:space="preserve"> ADDIN EN.CITE </w:instrText>
      </w:r>
      <w:r w:rsidR="0029671C" w:rsidRPr="00D63186">
        <w:rPr>
          <w:rFonts w:ascii="Calibri" w:hAnsi="Calibri" w:cs="Calibri"/>
          <w:sz w:val="24"/>
          <w:szCs w:val="24"/>
        </w:rPr>
        <w:fldChar w:fldCharType="begin">
          <w:fldData xml:space="preserve">PEVuZE5vdGU+PENpdGU+PEF1dGhvcj5JdGFsaWFubzwvQXV0aG9yPjxZZWFyPjIwMTM8L1llYXI+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</w:fldData>
        </w:fldChar>
      </w:r>
      <w:r w:rsidR="0029671C" w:rsidRPr="00D63186">
        <w:rPr>
          <w:rFonts w:ascii="Calibri" w:hAnsi="Calibri" w:cs="Calibri"/>
          <w:sz w:val="24"/>
          <w:szCs w:val="24"/>
        </w:rPr>
        <w:instrText xml:space="preserve"> ADDIN EN.CITE.DATA </w:instrText>
      </w:r>
      <w:r w:rsidR="0029671C" w:rsidRPr="00D63186">
        <w:rPr>
          <w:rFonts w:ascii="Calibri" w:hAnsi="Calibri" w:cs="Calibri"/>
          <w:sz w:val="24"/>
          <w:szCs w:val="24"/>
        </w:rPr>
      </w:r>
      <w:r w:rsidR="0029671C" w:rsidRPr="00D63186">
        <w:rPr>
          <w:rFonts w:ascii="Calibri" w:hAnsi="Calibri" w:cs="Calibri"/>
          <w:sz w:val="24"/>
          <w:szCs w:val="24"/>
        </w:rPr>
        <w:fldChar w:fldCharType="end"/>
      </w:r>
      <w:r w:rsidR="0029671C" w:rsidRPr="00D63186">
        <w:rPr>
          <w:rFonts w:ascii="Calibri" w:hAnsi="Calibri" w:cs="Calibri"/>
          <w:sz w:val="24"/>
          <w:szCs w:val="24"/>
        </w:rPr>
      </w:r>
      <w:r w:rsidR="0029671C" w:rsidRPr="00D63186">
        <w:rPr>
          <w:rFonts w:ascii="Calibri" w:hAnsi="Calibri" w:cs="Calibri"/>
          <w:sz w:val="24"/>
          <w:szCs w:val="24"/>
        </w:rPr>
        <w:fldChar w:fldCharType="separate"/>
      </w:r>
      <w:r w:rsidR="0029671C" w:rsidRPr="00D63186">
        <w:rPr>
          <w:rFonts w:ascii="Calibri" w:hAnsi="Calibri" w:cs="Calibri"/>
          <w:noProof/>
          <w:sz w:val="24"/>
          <w:szCs w:val="24"/>
          <w:vertAlign w:val="superscript"/>
        </w:rPr>
        <w:t>1-3</w:t>
      </w:r>
      <w:r w:rsidR="0029671C" w:rsidRPr="00D63186">
        <w:rPr>
          <w:rFonts w:ascii="Calibri" w:hAnsi="Calibri" w:cs="Calibri"/>
          <w:sz w:val="24"/>
          <w:szCs w:val="24"/>
        </w:rPr>
        <w:fldChar w:fldCharType="end"/>
      </w:r>
      <w:r w:rsidR="004A7145" w:rsidRPr="00D63186">
        <w:rPr>
          <w:rFonts w:ascii="Calibri" w:hAnsi="Calibri" w:cs="Calibri"/>
          <w:sz w:val="24"/>
          <w:szCs w:val="24"/>
        </w:rPr>
        <w:t>.</w:t>
      </w:r>
      <w:r w:rsidR="000D0690" w:rsidRPr="00D63186">
        <w:rPr>
          <w:rFonts w:ascii="Calibri" w:hAnsi="Calibri" w:cs="Calibri"/>
          <w:sz w:val="24"/>
          <w:szCs w:val="24"/>
        </w:rPr>
        <w:t xml:space="preserve"> As a result, mature </w:t>
      </w:r>
      <w:r w:rsidR="005E7115" w:rsidRPr="00D63186">
        <w:rPr>
          <w:rFonts w:ascii="Calibri" w:hAnsi="Calibri" w:cs="Calibri"/>
          <w:sz w:val="24"/>
          <w:szCs w:val="24"/>
        </w:rPr>
        <w:t>MK</w:t>
      </w:r>
      <w:r w:rsidR="000D0690" w:rsidRPr="00D63186">
        <w:rPr>
          <w:rFonts w:ascii="Calibri" w:hAnsi="Calibri" w:cs="Calibri"/>
          <w:sz w:val="24"/>
          <w:szCs w:val="24"/>
        </w:rPr>
        <w:t xml:space="preserve">s are </w:t>
      </w:r>
      <w:r w:rsidR="00295C6D" w:rsidRPr="00D63186">
        <w:rPr>
          <w:rFonts w:ascii="Calibri" w:hAnsi="Calibri" w:cs="Calibri"/>
          <w:sz w:val="24"/>
          <w:szCs w:val="24"/>
        </w:rPr>
        <w:t xml:space="preserve">large </w:t>
      </w:r>
      <w:r w:rsidR="000D0690" w:rsidRPr="00D63186">
        <w:rPr>
          <w:rFonts w:ascii="Calibri" w:hAnsi="Calibri" w:cs="Calibri"/>
          <w:sz w:val="24"/>
          <w:szCs w:val="24"/>
        </w:rPr>
        <w:t>cells</w:t>
      </w:r>
      <w:r w:rsidR="00A064C6" w:rsidRPr="00D63186">
        <w:rPr>
          <w:rFonts w:ascii="Calibri" w:hAnsi="Calibri" w:cs="Calibri"/>
          <w:sz w:val="24"/>
          <w:szCs w:val="24"/>
        </w:rPr>
        <w:t xml:space="preserve"> (40-60 µm)</w:t>
      </w:r>
      <w:r w:rsidR="00295C6D" w:rsidRPr="00D63186">
        <w:rPr>
          <w:rFonts w:ascii="Calibri" w:hAnsi="Calibri" w:cs="Calibri"/>
          <w:sz w:val="24"/>
          <w:szCs w:val="24"/>
        </w:rPr>
        <w:t xml:space="preserve"> characterized by</w:t>
      </w:r>
      <w:r w:rsidR="000D0690" w:rsidRPr="00D63186">
        <w:rPr>
          <w:rFonts w:ascii="Calibri" w:hAnsi="Calibri" w:cs="Calibri"/>
          <w:sz w:val="24"/>
          <w:szCs w:val="24"/>
        </w:rPr>
        <w:t xml:space="preserve"> a highly polyploid nucleus (</w:t>
      </w:r>
      <w:r w:rsidR="00517E9D" w:rsidRPr="00D63186">
        <w:rPr>
          <w:rFonts w:ascii="Calibri" w:hAnsi="Calibri" w:cs="Calibri"/>
          <w:sz w:val="24"/>
          <w:szCs w:val="24"/>
        </w:rPr>
        <w:t xml:space="preserve">reaching even </w:t>
      </w:r>
      <w:r w:rsidR="000D0690" w:rsidRPr="00D63186">
        <w:rPr>
          <w:rFonts w:ascii="Calibri" w:hAnsi="Calibri" w:cs="Calibri"/>
          <w:sz w:val="24"/>
          <w:szCs w:val="24"/>
        </w:rPr>
        <w:t>&gt;64N)</w:t>
      </w:r>
      <w:r w:rsidR="00295C6D" w:rsidRPr="00D63186">
        <w:rPr>
          <w:rFonts w:ascii="Calibri" w:hAnsi="Calibri" w:cs="Calibri"/>
          <w:sz w:val="24"/>
          <w:szCs w:val="24"/>
        </w:rPr>
        <w:t xml:space="preserve">. </w:t>
      </w:r>
      <w:r w:rsidR="008E71A5" w:rsidRPr="00D63186">
        <w:rPr>
          <w:rFonts w:ascii="Calibri" w:hAnsi="Calibri" w:cs="Calibri"/>
          <w:sz w:val="24"/>
          <w:szCs w:val="24"/>
        </w:rPr>
        <w:t>R</w:t>
      </w:r>
      <w:r w:rsidR="000D7283" w:rsidRPr="00D63186">
        <w:rPr>
          <w:rFonts w:ascii="Calibri" w:hAnsi="Calibri" w:cs="Calibri"/>
          <w:sz w:val="24"/>
          <w:szCs w:val="24"/>
        </w:rPr>
        <w:t xml:space="preserve">ecent studies </w:t>
      </w:r>
      <w:r w:rsidR="00CD30B9" w:rsidRPr="00D63186">
        <w:rPr>
          <w:rFonts w:ascii="Calibri" w:hAnsi="Calibri" w:cs="Calibri"/>
          <w:sz w:val="24"/>
          <w:szCs w:val="24"/>
        </w:rPr>
        <w:t>suggest</w:t>
      </w:r>
      <w:r w:rsidR="000D7283" w:rsidRPr="00D63186">
        <w:rPr>
          <w:rFonts w:ascii="Calibri" w:hAnsi="Calibri" w:cs="Calibri"/>
          <w:sz w:val="24"/>
          <w:szCs w:val="24"/>
        </w:rPr>
        <w:t xml:space="preserve"> alternative routes by which </w:t>
      </w:r>
      <w:r w:rsidR="00CD30B9" w:rsidRPr="00D63186">
        <w:rPr>
          <w:rFonts w:ascii="Calibri" w:hAnsi="Calibri" w:cs="Calibri"/>
          <w:sz w:val="24"/>
          <w:szCs w:val="24"/>
        </w:rPr>
        <w:t>H</w:t>
      </w:r>
      <w:r w:rsidR="00517E9D" w:rsidRPr="00D63186">
        <w:rPr>
          <w:rFonts w:ascii="Calibri" w:hAnsi="Calibri" w:cs="Calibri"/>
          <w:sz w:val="24"/>
          <w:szCs w:val="24"/>
        </w:rPr>
        <w:t>SC</w:t>
      </w:r>
      <w:r w:rsidR="00CD30B9" w:rsidRPr="00D63186">
        <w:rPr>
          <w:rFonts w:ascii="Calibri" w:hAnsi="Calibri" w:cs="Calibri"/>
          <w:sz w:val="24"/>
          <w:szCs w:val="24"/>
        </w:rPr>
        <w:t>s</w:t>
      </w:r>
      <w:r w:rsidR="000D7283" w:rsidRPr="00D63186">
        <w:rPr>
          <w:rFonts w:ascii="Calibri" w:hAnsi="Calibri" w:cs="Calibri"/>
          <w:sz w:val="24"/>
          <w:szCs w:val="24"/>
        </w:rPr>
        <w:t xml:space="preserve"> differentiate into </w:t>
      </w:r>
      <w:r w:rsidR="005E7115" w:rsidRPr="00D63186">
        <w:rPr>
          <w:rFonts w:ascii="Calibri" w:hAnsi="Calibri" w:cs="Calibri"/>
          <w:sz w:val="24"/>
          <w:szCs w:val="24"/>
        </w:rPr>
        <w:t>MK</w:t>
      </w:r>
      <w:r w:rsidR="000D7283" w:rsidRPr="00D63186">
        <w:rPr>
          <w:rFonts w:ascii="Calibri" w:hAnsi="Calibri" w:cs="Calibri"/>
          <w:sz w:val="24"/>
          <w:szCs w:val="24"/>
        </w:rPr>
        <w:t>s</w:t>
      </w:r>
      <w:r w:rsidR="00CD30B9" w:rsidRPr="00D63186">
        <w:rPr>
          <w:rFonts w:ascii="Calibri" w:hAnsi="Calibri" w:cs="Calibri"/>
          <w:sz w:val="24"/>
          <w:szCs w:val="24"/>
        </w:rPr>
        <w:t xml:space="preserve"> </w:t>
      </w:r>
      <w:r w:rsidR="008E71A5" w:rsidRPr="00D63186">
        <w:rPr>
          <w:rFonts w:ascii="Calibri" w:hAnsi="Calibri" w:cs="Calibri"/>
          <w:sz w:val="24"/>
          <w:szCs w:val="24"/>
        </w:rPr>
        <w:t>bypass</w:t>
      </w:r>
      <w:r w:rsidR="00F072D2" w:rsidRPr="00D63186">
        <w:rPr>
          <w:rFonts w:ascii="Calibri" w:hAnsi="Calibri" w:cs="Calibri"/>
          <w:sz w:val="24"/>
          <w:szCs w:val="24"/>
        </w:rPr>
        <w:t>ing</w:t>
      </w:r>
      <w:r w:rsidR="008E71A5" w:rsidRPr="00D63186">
        <w:rPr>
          <w:rFonts w:ascii="Calibri" w:hAnsi="Calibri" w:cs="Calibri"/>
          <w:sz w:val="24"/>
          <w:szCs w:val="24"/>
        </w:rPr>
        <w:t xml:space="preserve"> traditional lineage commitment checkpoints</w:t>
      </w:r>
      <w:r w:rsidR="00CD30B9" w:rsidRPr="00D63186">
        <w:rPr>
          <w:rFonts w:ascii="Calibri" w:hAnsi="Calibri" w:cs="Calibri"/>
          <w:sz w:val="24"/>
          <w:szCs w:val="24"/>
        </w:rPr>
        <w:t xml:space="preserve"> </w:t>
      </w:r>
      <w:r w:rsidR="008E71A5" w:rsidRPr="00D63186">
        <w:rPr>
          <w:rFonts w:ascii="Calibri" w:hAnsi="Calibri" w:cs="Calibri"/>
          <w:sz w:val="24"/>
          <w:szCs w:val="24"/>
        </w:rPr>
        <w:t>in response to</w:t>
      </w:r>
      <w:r w:rsidR="00CD30B9" w:rsidRPr="00D63186">
        <w:rPr>
          <w:rFonts w:ascii="Calibri" w:hAnsi="Calibri" w:cs="Calibri"/>
          <w:sz w:val="24"/>
          <w:szCs w:val="24"/>
        </w:rPr>
        <w:t xml:space="preserve"> </w:t>
      </w:r>
      <w:r w:rsidR="008E71A5" w:rsidRPr="00D63186">
        <w:rPr>
          <w:rFonts w:ascii="Calibri" w:hAnsi="Calibri" w:cs="Calibri"/>
          <w:sz w:val="24"/>
          <w:szCs w:val="24"/>
        </w:rPr>
        <w:t>certain</w:t>
      </w:r>
      <w:r w:rsidR="00CD30B9" w:rsidRPr="00D63186">
        <w:rPr>
          <w:rFonts w:ascii="Calibri" w:hAnsi="Calibri" w:cs="Calibri"/>
          <w:sz w:val="24"/>
          <w:szCs w:val="24"/>
        </w:rPr>
        <w:t xml:space="preserve"> physio-pathological </w:t>
      </w:r>
      <w:r w:rsidR="008E71A5" w:rsidRPr="00D63186">
        <w:rPr>
          <w:rFonts w:ascii="Calibri" w:hAnsi="Calibri" w:cs="Calibri"/>
          <w:sz w:val="24"/>
          <w:szCs w:val="24"/>
        </w:rPr>
        <w:t>conditions</w:t>
      </w:r>
      <w:r w:rsidR="0029671C" w:rsidRPr="00D63186">
        <w:rPr>
          <w:rFonts w:ascii="Calibri" w:hAnsi="Calibri" w:cs="Calibri"/>
          <w:sz w:val="24"/>
          <w:szCs w:val="24"/>
        </w:rPr>
        <w:fldChar w:fldCharType="begin">
          <w:fldData xml:space="preserve">PEVuZE5vdGU+PENpdGU+PEF1dGhvcj5Db3VsZHdlbGw8L0F1dGhvcj48WWVhcj4yMDE5PC9ZZWFy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</w:fldData>
        </w:fldChar>
      </w:r>
      <w:r w:rsidR="0029671C" w:rsidRPr="00D63186">
        <w:rPr>
          <w:rFonts w:ascii="Calibri" w:hAnsi="Calibri" w:cs="Calibri"/>
          <w:sz w:val="24"/>
          <w:szCs w:val="24"/>
        </w:rPr>
        <w:instrText xml:space="preserve"> ADDIN EN.CITE </w:instrText>
      </w:r>
      <w:r w:rsidR="0029671C" w:rsidRPr="00D63186">
        <w:rPr>
          <w:rFonts w:ascii="Calibri" w:hAnsi="Calibri" w:cs="Calibri"/>
          <w:sz w:val="24"/>
          <w:szCs w:val="24"/>
        </w:rPr>
        <w:fldChar w:fldCharType="begin">
          <w:fldData xml:space="preserve">PEVuZE5vdGU+PENpdGU+PEF1dGhvcj5Db3VsZHdlbGw8L0F1dGhvcj48WWVhcj4yMDE5PC9ZZWFy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</w:fldData>
        </w:fldChar>
      </w:r>
      <w:r w:rsidR="0029671C" w:rsidRPr="00D63186">
        <w:rPr>
          <w:rFonts w:ascii="Calibri" w:hAnsi="Calibri" w:cs="Calibri"/>
          <w:sz w:val="24"/>
          <w:szCs w:val="24"/>
        </w:rPr>
        <w:instrText xml:space="preserve"> ADDIN EN.CITE.DATA </w:instrText>
      </w:r>
      <w:r w:rsidR="0029671C" w:rsidRPr="00D63186">
        <w:rPr>
          <w:rFonts w:ascii="Calibri" w:hAnsi="Calibri" w:cs="Calibri"/>
          <w:sz w:val="24"/>
          <w:szCs w:val="24"/>
        </w:rPr>
      </w:r>
      <w:r w:rsidR="0029671C" w:rsidRPr="00D63186">
        <w:rPr>
          <w:rFonts w:ascii="Calibri" w:hAnsi="Calibri" w:cs="Calibri"/>
          <w:sz w:val="24"/>
          <w:szCs w:val="24"/>
        </w:rPr>
        <w:fldChar w:fldCharType="end"/>
      </w:r>
      <w:r w:rsidR="0029671C" w:rsidRPr="00D63186">
        <w:rPr>
          <w:rFonts w:ascii="Calibri" w:hAnsi="Calibri" w:cs="Calibri"/>
          <w:sz w:val="24"/>
          <w:szCs w:val="24"/>
        </w:rPr>
      </w:r>
      <w:r w:rsidR="0029671C" w:rsidRPr="00D63186">
        <w:rPr>
          <w:rFonts w:ascii="Calibri" w:hAnsi="Calibri" w:cs="Calibri"/>
          <w:sz w:val="24"/>
          <w:szCs w:val="24"/>
        </w:rPr>
        <w:fldChar w:fldCharType="separate"/>
      </w:r>
      <w:r w:rsidR="0029671C" w:rsidRPr="00D63186">
        <w:rPr>
          <w:rFonts w:ascii="Calibri" w:hAnsi="Calibri" w:cs="Calibri"/>
          <w:noProof/>
          <w:sz w:val="24"/>
          <w:szCs w:val="24"/>
          <w:vertAlign w:val="superscript"/>
        </w:rPr>
        <w:t>4-11</w:t>
      </w:r>
      <w:r w:rsidR="0029671C" w:rsidRPr="00D63186">
        <w:rPr>
          <w:rFonts w:ascii="Calibri" w:hAnsi="Calibri" w:cs="Calibri"/>
          <w:sz w:val="24"/>
          <w:szCs w:val="24"/>
        </w:rPr>
        <w:fldChar w:fldCharType="end"/>
      </w:r>
      <w:r w:rsidR="004A7145" w:rsidRPr="00D63186">
        <w:rPr>
          <w:rFonts w:ascii="Calibri" w:hAnsi="Calibri" w:cs="Calibri"/>
          <w:sz w:val="24"/>
          <w:szCs w:val="24"/>
        </w:rPr>
        <w:t>.</w:t>
      </w:r>
      <w:r w:rsidR="000D7283" w:rsidRPr="00D63186">
        <w:rPr>
          <w:rFonts w:ascii="Calibri" w:hAnsi="Calibri" w:cs="Calibri"/>
          <w:sz w:val="24"/>
          <w:szCs w:val="24"/>
        </w:rPr>
        <w:t xml:space="preserve"> </w:t>
      </w:r>
      <w:r w:rsidR="008E71A5" w:rsidRPr="00D63186">
        <w:rPr>
          <w:rFonts w:ascii="Calibri" w:hAnsi="Calibri" w:cs="Calibri"/>
          <w:sz w:val="24"/>
          <w:szCs w:val="24"/>
        </w:rPr>
        <w:t xml:space="preserve">These findings highlight that hematopoietic differentiation towards </w:t>
      </w:r>
      <w:r w:rsidR="007636C5" w:rsidRPr="00D63186">
        <w:rPr>
          <w:rFonts w:ascii="Calibri" w:hAnsi="Calibri" w:cs="Calibri"/>
          <w:sz w:val="24"/>
          <w:szCs w:val="24"/>
        </w:rPr>
        <w:t xml:space="preserve">the mature </w:t>
      </w:r>
      <w:r w:rsidR="005E7115" w:rsidRPr="00D63186">
        <w:rPr>
          <w:rFonts w:ascii="Calibri" w:hAnsi="Calibri" w:cs="Calibri"/>
          <w:sz w:val="24"/>
          <w:szCs w:val="24"/>
        </w:rPr>
        <w:t>MK</w:t>
      </w:r>
      <w:r w:rsidR="008E71A5" w:rsidRPr="00D63186">
        <w:rPr>
          <w:rFonts w:ascii="Calibri" w:hAnsi="Calibri" w:cs="Calibri"/>
          <w:sz w:val="24"/>
          <w:szCs w:val="24"/>
        </w:rPr>
        <w:t xml:space="preserve"> is a continuum and adaptive process </w:t>
      </w:r>
      <w:r w:rsidR="000D0690" w:rsidRPr="00D63186">
        <w:rPr>
          <w:rFonts w:ascii="Calibri" w:hAnsi="Calibri" w:cs="Calibri"/>
          <w:sz w:val="24"/>
          <w:szCs w:val="24"/>
        </w:rPr>
        <w:t xml:space="preserve">that responds </w:t>
      </w:r>
      <w:r w:rsidR="008E71A5" w:rsidRPr="00D63186">
        <w:rPr>
          <w:rFonts w:ascii="Calibri" w:hAnsi="Calibri" w:cs="Calibri"/>
          <w:sz w:val="24"/>
          <w:szCs w:val="24"/>
        </w:rPr>
        <w:t>to biological needs.</w:t>
      </w:r>
    </w:p>
    <w:p w14:paraId="01F7C4D3" w14:textId="77777777" w:rsidR="00331C48" w:rsidRPr="00D63186" w:rsidRDefault="00331C48" w:rsidP="00D63186">
      <w:pPr>
        <w:spacing w:after="0" w:line="240" w:lineRule="auto"/>
        <w:contextualSpacing/>
        <w:jc w:val="both"/>
        <w:rPr>
          <w:rFonts w:ascii="Calibri" w:hAnsi="Calibri" w:cs="Calibri"/>
          <w:sz w:val="24"/>
          <w:szCs w:val="24"/>
        </w:rPr>
      </w:pPr>
    </w:p>
    <w:p w14:paraId="4CC28D3D" w14:textId="7BE88C11" w:rsidR="007161ED" w:rsidRPr="00D63186" w:rsidRDefault="008C760B" w:rsidP="00D63186">
      <w:pPr>
        <w:spacing w:after="0" w:line="240" w:lineRule="auto"/>
        <w:contextualSpacing/>
        <w:jc w:val="both"/>
        <w:rPr>
          <w:rFonts w:ascii="Calibri" w:hAnsi="Calibri" w:cs="Calibri"/>
          <w:sz w:val="24"/>
          <w:szCs w:val="24"/>
        </w:rPr>
      </w:pPr>
      <w:r w:rsidRPr="00D63186">
        <w:rPr>
          <w:rFonts w:ascii="Calibri" w:hAnsi="Calibri" w:cs="Calibri"/>
          <w:sz w:val="24"/>
          <w:szCs w:val="24"/>
        </w:rPr>
        <w:t>With the increasing knowledge on the cell biology and</w:t>
      </w:r>
      <w:r w:rsidR="00BF56D8" w:rsidRPr="00D63186">
        <w:rPr>
          <w:rFonts w:ascii="Calibri" w:hAnsi="Calibri" w:cs="Calibri"/>
          <w:sz w:val="24"/>
          <w:szCs w:val="24"/>
        </w:rPr>
        <w:t xml:space="preserve"> the</w:t>
      </w:r>
      <w:r w:rsidRPr="00D63186">
        <w:rPr>
          <w:rFonts w:ascii="Calibri" w:hAnsi="Calibri" w:cs="Calibri"/>
          <w:sz w:val="24"/>
          <w:szCs w:val="24"/>
        </w:rPr>
        <w:t xml:space="preserve"> molecular aspects characterizing megakaryopoiesis</w:t>
      </w:r>
      <w:r w:rsidR="0029671C" w:rsidRPr="00D63186">
        <w:rPr>
          <w:rFonts w:ascii="Calibri" w:hAnsi="Calibri" w:cs="Calibri"/>
          <w:sz w:val="24"/>
          <w:szCs w:val="24"/>
        </w:rPr>
        <w:fldChar w:fldCharType="begin">
          <w:fldData xml:space="preserve">PEVuZE5vdGU+PENpdGU+PEF1dGhvcj5XYW5nPC9BdXRob3I+PFllYXI+MjAyMDwvWWVhcj48UmVj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</w:fldData>
        </w:fldChar>
      </w:r>
      <w:r w:rsidR="0029671C" w:rsidRPr="00D63186">
        <w:rPr>
          <w:rFonts w:ascii="Calibri" w:hAnsi="Calibri" w:cs="Calibri"/>
          <w:sz w:val="24"/>
          <w:szCs w:val="24"/>
        </w:rPr>
        <w:instrText xml:space="preserve"> ADDIN EN.CITE </w:instrText>
      </w:r>
      <w:r w:rsidR="0029671C" w:rsidRPr="00D63186">
        <w:rPr>
          <w:rFonts w:ascii="Calibri" w:hAnsi="Calibri" w:cs="Calibri"/>
          <w:sz w:val="24"/>
          <w:szCs w:val="24"/>
        </w:rPr>
        <w:fldChar w:fldCharType="begin">
          <w:fldData xml:space="preserve">PEVuZE5vdGU+PENpdGU+PEF1dGhvcj5XYW5nPC9BdXRob3I+PFllYXI+MjAyMDwvWWVhcj48UmVj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</w:fldData>
        </w:fldChar>
      </w:r>
      <w:r w:rsidR="0029671C" w:rsidRPr="00D63186">
        <w:rPr>
          <w:rFonts w:ascii="Calibri" w:hAnsi="Calibri" w:cs="Calibri"/>
          <w:sz w:val="24"/>
          <w:szCs w:val="24"/>
        </w:rPr>
        <w:instrText xml:space="preserve"> ADDIN EN.CITE.DATA </w:instrText>
      </w:r>
      <w:r w:rsidR="0029671C" w:rsidRPr="00D63186">
        <w:rPr>
          <w:rFonts w:ascii="Calibri" w:hAnsi="Calibri" w:cs="Calibri"/>
          <w:sz w:val="24"/>
          <w:szCs w:val="24"/>
        </w:rPr>
      </w:r>
      <w:r w:rsidR="0029671C" w:rsidRPr="00D63186">
        <w:rPr>
          <w:rFonts w:ascii="Calibri" w:hAnsi="Calibri" w:cs="Calibri"/>
          <w:sz w:val="24"/>
          <w:szCs w:val="24"/>
        </w:rPr>
        <w:fldChar w:fldCharType="end"/>
      </w:r>
      <w:r w:rsidR="0029671C" w:rsidRPr="00D63186">
        <w:rPr>
          <w:rFonts w:ascii="Calibri" w:hAnsi="Calibri" w:cs="Calibri"/>
          <w:sz w:val="24"/>
          <w:szCs w:val="24"/>
        </w:rPr>
      </w:r>
      <w:r w:rsidR="0029671C" w:rsidRPr="00D63186">
        <w:rPr>
          <w:rFonts w:ascii="Calibri" w:hAnsi="Calibri" w:cs="Calibri"/>
          <w:sz w:val="24"/>
          <w:szCs w:val="24"/>
        </w:rPr>
        <w:fldChar w:fldCharType="separate"/>
      </w:r>
      <w:r w:rsidR="0029671C" w:rsidRPr="00D63186">
        <w:rPr>
          <w:rFonts w:ascii="Calibri" w:hAnsi="Calibri" w:cs="Calibri"/>
          <w:noProof/>
          <w:sz w:val="24"/>
          <w:szCs w:val="24"/>
          <w:vertAlign w:val="superscript"/>
        </w:rPr>
        <w:t>12</w:t>
      </w:r>
      <w:r w:rsidR="0029671C" w:rsidRPr="00D63186">
        <w:rPr>
          <w:rFonts w:ascii="Calibri" w:hAnsi="Calibri" w:cs="Calibri"/>
          <w:sz w:val="24"/>
          <w:szCs w:val="24"/>
        </w:rPr>
        <w:fldChar w:fldCharType="end"/>
      </w:r>
      <w:r w:rsidRPr="00D63186">
        <w:rPr>
          <w:rFonts w:ascii="Calibri" w:hAnsi="Calibri" w:cs="Calibri"/>
          <w:sz w:val="24"/>
          <w:szCs w:val="24"/>
        </w:rPr>
        <w:t xml:space="preserve">, most of the </w:t>
      </w:r>
      <w:r w:rsidR="0098776E" w:rsidRPr="00D63186">
        <w:rPr>
          <w:rFonts w:ascii="Calibri" w:hAnsi="Calibri" w:cs="Calibri"/>
          <w:sz w:val="24"/>
          <w:szCs w:val="24"/>
        </w:rPr>
        <w:t>research</w:t>
      </w:r>
      <w:r w:rsidRPr="00D63186">
        <w:rPr>
          <w:rFonts w:ascii="Calibri" w:hAnsi="Calibri" w:cs="Calibri"/>
          <w:sz w:val="24"/>
          <w:szCs w:val="24"/>
        </w:rPr>
        <w:t xml:space="preserve"> </w:t>
      </w:r>
      <w:r w:rsidR="0098776E" w:rsidRPr="00D63186">
        <w:rPr>
          <w:rFonts w:ascii="Calibri" w:hAnsi="Calibri" w:cs="Calibri"/>
          <w:sz w:val="24"/>
          <w:szCs w:val="24"/>
        </w:rPr>
        <w:t>dedica</w:t>
      </w:r>
      <w:r w:rsidRPr="00D63186">
        <w:rPr>
          <w:rFonts w:ascii="Calibri" w:hAnsi="Calibri" w:cs="Calibri"/>
          <w:sz w:val="24"/>
          <w:szCs w:val="24"/>
        </w:rPr>
        <w:t xml:space="preserve">ted to the study of the process by flow cytometry are limited to the identification of mature </w:t>
      </w:r>
      <w:r w:rsidR="005E7115" w:rsidRPr="00D63186">
        <w:rPr>
          <w:rFonts w:ascii="Calibri" w:hAnsi="Calibri" w:cs="Calibri"/>
          <w:sz w:val="24"/>
          <w:szCs w:val="24"/>
        </w:rPr>
        <w:t>MK</w:t>
      </w:r>
      <w:r w:rsidRPr="00D63186">
        <w:rPr>
          <w:rFonts w:ascii="Calibri" w:hAnsi="Calibri" w:cs="Calibri"/>
          <w:sz w:val="24"/>
          <w:szCs w:val="24"/>
        </w:rPr>
        <w:t>s using lineage-specific surface markers (</w:t>
      </w:r>
      <w:r w:rsidRPr="00D63186">
        <w:rPr>
          <w:rFonts w:ascii="Calibri" w:hAnsi="Calibri" w:cs="Calibri"/>
          <w:i/>
          <w:iCs/>
          <w:sz w:val="24"/>
          <w:szCs w:val="24"/>
        </w:rPr>
        <w:t>i.e.</w:t>
      </w:r>
      <w:r w:rsidR="0029671C" w:rsidRPr="00D63186">
        <w:rPr>
          <w:rFonts w:ascii="Calibri" w:hAnsi="Calibri" w:cs="Calibri"/>
          <w:i/>
          <w:iCs/>
          <w:sz w:val="24"/>
          <w:szCs w:val="24"/>
        </w:rPr>
        <w:t>,</w:t>
      </w:r>
      <w:r w:rsidRPr="00D63186">
        <w:rPr>
          <w:rFonts w:ascii="Calibri" w:hAnsi="Calibri" w:cs="Calibri"/>
          <w:sz w:val="24"/>
          <w:szCs w:val="24"/>
        </w:rPr>
        <w:t xml:space="preserve"> CD42</w:t>
      </w:r>
      <w:r w:rsidR="00D2655A" w:rsidRPr="00D63186">
        <w:rPr>
          <w:rFonts w:ascii="Calibri" w:hAnsi="Calibri" w:cs="Calibri"/>
          <w:sz w:val="24"/>
          <w:szCs w:val="24"/>
        </w:rPr>
        <w:t>A/B</w:t>
      </w:r>
      <w:r w:rsidRPr="00D63186">
        <w:rPr>
          <w:rFonts w:ascii="Calibri" w:hAnsi="Calibri" w:cs="Calibri"/>
          <w:sz w:val="24"/>
          <w:szCs w:val="24"/>
        </w:rPr>
        <w:t xml:space="preserve">, CD41/CD61), while earlier </w:t>
      </w:r>
      <w:r w:rsidR="005E7115" w:rsidRPr="00D63186">
        <w:rPr>
          <w:rFonts w:ascii="Calibri" w:hAnsi="Calibri" w:cs="Calibri"/>
          <w:sz w:val="24"/>
          <w:szCs w:val="24"/>
        </w:rPr>
        <w:t>MK</w:t>
      </w:r>
      <w:r w:rsidRPr="00D63186">
        <w:rPr>
          <w:rFonts w:ascii="Calibri" w:hAnsi="Calibri" w:cs="Calibri"/>
          <w:sz w:val="24"/>
          <w:szCs w:val="24"/>
        </w:rPr>
        <w:t xml:space="preserve"> differentiation stages remain </w:t>
      </w:r>
      <w:r w:rsidR="0098776E" w:rsidRPr="00D63186">
        <w:rPr>
          <w:rFonts w:ascii="Calibri" w:hAnsi="Calibri" w:cs="Calibri"/>
          <w:sz w:val="24"/>
          <w:szCs w:val="24"/>
        </w:rPr>
        <w:t>unexplored</w:t>
      </w:r>
      <w:r w:rsidRPr="00D63186">
        <w:rPr>
          <w:rFonts w:ascii="Calibri" w:hAnsi="Calibri" w:cs="Calibri"/>
          <w:sz w:val="24"/>
          <w:szCs w:val="24"/>
        </w:rPr>
        <w:t xml:space="preserve">. We previously documented a strategy to stage </w:t>
      </w:r>
      <w:proofErr w:type="spellStart"/>
      <w:r w:rsidRPr="00D63186">
        <w:rPr>
          <w:rFonts w:ascii="Calibri" w:hAnsi="Calibri" w:cs="Calibri"/>
          <w:sz w:val="24"/>
          <w:szCs w:val="24"/>
        </w:rPr>
        <w:t>megakaryopoiesis</w:t>
      </w:r>
      <w:proofErr w:type="spellEnd"/>
      <w:r w:rsidRPr="00D63186">
        <w:rPr>
          <w:rFonts w:ascii="Calibri" w:hAnsi="Calibri" w:cs="Calibri"/>
          <w:sz w:val="24"/>
          <w:szCs w:val="24"/>
        </w:rPr>
        <w:t xml:space="preserve"> in mouse bone marrow and bone marrow-derived </w:t>
      </w:r>
      <w:r w:rsidR="005E7115" w:rsidRPr="00D63186">
        <w:rPr>
          <w:rFonts w:ascii="Calibri" w:hAnsi="Calibri" w:cs="Calibri"/>
          <w:sz w:val="24"/>
          <w:szCs w:val="24"/>
        </w:rPr>
        <w:t>MK</w:t>
      </w:r>
      <w:r w:rsidRPr="00D63186">
        <w:rPr>
          <w:rFonts w:ascii="Calibri" w:hAnsi="Calibri" w:cs="Calibri"/>
          <w:sz w:val="24"/>
          <w:szCs w:val="24"/>
        </w:rPr>
        <w:t xml:space="preserve"> cultures</w:t>
      </w:r>
      <w:r w:rsidR="007F337C" w:rsidRPr="00D63186">
        <w:rPr>
          <w:rFonts w:ascii="Calibri" w:hAnsi="Calibri" w:cs="Calibri"/>
          <w:sz w:val="24"/>
          <w:szCs w:val="24"/>
        </w:rPr>
        <w:fldChar w:fldCharType="begin">
          <w:fldData xml:space="preserve">PEVuZE5vdGU+PENpdGU+PEF1dGhvcj5NZWluZGVyczwvQXV0aG9yPjxZZWFyPjIwMTY8L1llYXI+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</w:fldData>
        </w:fldChar>
      </w:r>
      <w:r w:rsidR="007F337C" w:rsidRPr="00D63186">
        <w:rPr>
          <w:rFonts w:ascii="Calibri" w:hAnsi="Calibri" w:cs="Calibri"/>
          <w:sz w:val="24"/>
          <w:szCs w:val="24"/>
        </w:rPr>
        <w:instrText xml:space="preserve"> ADDIN EN.CITE </w:instrText>
      </w:r>
      <w:r w:rsidR="007F337C" w:rsidRPr="00D63186">
        <w:rPr>
          <w:rFonts w:ascii="Calibri" w:hAnsi="Calibri" w:cs="Calibri"/>
          <w:sz w:val="24"/>
          <w:szCs w:val="24"/>
        </w:rPr>
        <w:fldChar w:fldCharType="begin">
          <w:fldData xml:space="preserve">PEVuZE5vdGU+PENpdGU+PEF1dGhvcj5NZWluZGVyczwvQXV0aG9yPjxZZWFyPjIwMTY8L1llYXI+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</w:fldData>
        </w:fldChar>
      </w:r>
      <w:r w:rsidR="007F337C" w:rsidRPr="00D63186">
        <w:rPr>
          <w:rFonts w:ascii="Calibri" w:hAnsi="Calibri" w:cs="Calibri"/>
          <w:sz w:val="24"/>
          <w:szCs w:val="24"/>
        </w:rPr>
        <w:instrText xml:space="preserve"> ADDIN EN.CITE.DATA </w:instrText>
      </w:r>
      <w:r w:rsidR="007F337C" w:rsidRPr="00D63186">
        <w:rPr>
          <w:rFonts w:ascii="Calibri" w:hAnsi="Calibri" w:cs="Calibri"/>
          <w:sz w:val="24"/>
          <w:szCs w:val="24"/>
        </w:rPr>
      </w:r>
      <w:r w:rsidR="007F337C" w:rsidRPr="00D63186">
        <w:rPr>
          <w:rFonts w:ascii="Calibri" w:hAnsi="Calibri" w:cs="Calibri"/>
          <w:sz w:val="24"/>
          <w:szCs w:val="24"/>
        </w:rPr>
        <w:fldChar w:fldCharType="end"/>
      </w:r>
      <w:r w:rsidR="007F337C" w:rsidRPr="00D63186">
        <w:rPr>
          <w:rFonts w:ascii="Calibri" w:hAnsi="Calibri" w:cs="Calibri"/>
          <w:sz w:val="24"/>
          <w:szCs w:val="24"/>
        </w:rPr>
      </w:r>
      <w:r w:rsidR="007F337C" w:rsidRPr="00D63186">
        <w:rPr>
          <w:rFonts w:ascii="Calibri" w:hAnsi="Calibri" w:cs="Calibri"/>
          <w:sz w:val="24"/>
          <w:szCs w:val="24"/>
        </w:rPr>
        <w:fldChar w:fldCharType="separate"/>
      </w:r>
      <w:r w:rsidR="007F337C" w:rsidRPr="00D63186">
        <w:rPr>
          <w:rFonts w:ascii="Calibri" w:hAnsi="Calibri" w:cs="Calibri"/>
          <w:noProof/>
          <w:sz w:val="24"/>
          <w:szCs w:val="24"/>
          <w:vertAlign w:val="superscript"/>
        </w:rPr>
        <w:t>13,14</w:t>
      </w:r>
      <w:r w:rsidR="007F337C" w:rsidRPr="00D63186">
        <w:rPr>
          <w:rFonts w:ascii="Calibri" w:hAnsi="Calibri" w:cs="Calibri"/>
          <w:sz w:val="24"/>
          <w:szCs w:val="24"/>
        </w:rPr>
        <w:fldChar w:fldCharType="end"/>
      </w:r>
      <w:r w:rsidR="004A7145" w:rsidRPr="00D63186">
        <w:rPr>
          <w:rFonts w:ascii="Calibri" w:hAnsi="Calibri" w:cs="Calibri"/>
          <w:sz w:val="24"/>
          <w:szCs w:val="24"/>
        </w:rPr>
        <w:t>,</w:t>
      </w:r>
      <w:r w:rsidRPr="00D63186">
        <w:rPr>
          <w:rFonts w:ascii="Calibri" w:hAnsi="Calibri" w:cs="Calibri"/>
          <w:sz w:val="24"/>
          <w:szCs w:val="24"/>
        </w:rPr>
        <w:t xml:space="preserve"> which we have adapted and applied to human</w:t>
      </w:r>
      <w:r w:rsidR="007F337C" w:rsidRPr="00D63186">
        <w:rPr>
          <w:rFonts w:ascii="Calibri" w:hAnsi="Calibri" w:cs="Calibri"/>
          <w:sz w:val="24"/>
          <w:szCs w:val="24"/>
        </w:rPr>
        <w:t>s</w:t>
      </w:r>
      <w:r w:rsidR="007F337C" w:rsidRPr="00D63186">
        <w:rPr>
          <w:rFonts w:ascii="Calibri" w:hAnsi="Calibri" w:cs="Calibri"/>
          <w:sz w:val="24"/>
          <w:szCs w:val="24"/>
        </w:rPr>
        <w:fldChar w:fldCharType="begin"/>
      </w:r>
      <w:r w:rsidR="007F337C" w:rsidRPr="00D63186">
        <w:rPr>
          <w:rFonts w:ascii="Calibri" w:hAnsi="Calibri" w:cs="Calibri"/>
          <w:sz w:val="24"/>
          <w:szCs w:val="24"/>
        </w:rPr>
        <w:instrText xml:space="preserve"> ADDIN EN.CITE &lt;EndNote&gt;&lt;Cite&gt;&lt;Author&gt;Salunkhe&lt;/Author&gt;&lt;Year&gt;2015&lt;/Year&gt;&lt;RecNum&gt;14&lt;/RecNum&gt;&lt;DisplayText&gt;&lt;style face="superscript"&gt;15&lt;/style&gt;&lt;/DisplayText&gt;&lt;record&gt;&lt;rec-number&gt;14&lt;/rec-number&gt;&lt;foreign-keys&gt;&lt;key app="EN" db-id="9ra0fwvs5sz5dcepv2p5wezeta0w59wfadzd" timestamp="1612277626"&gt;14&lt;/key&gt;&lt;/foreign-keys&gt;&lt;ref-type name="Journal Article"&gt;17&lt;/ref-type&gt;&lt;contributors&gt;&lt;authors&gt;&lt;author&gt;Salunkhe, V.; Papadopoulos, P.; Gutiérrez, L.&lt;/author&gt;&lt;/authors&gt;&lt;/contributors&gt;&lt;titles&gt;&lt;title&gt;Culture of Megakaryocytes from Human Peripheral Blood Mononuclear Cells&lt;/title&gt;&lt;secondary-title&gt;Bio-protocol&lt;/secondary-title&gt;&lt;/titles&gt;&lt;periodical&gt;&lt;full-title&gt;Bio-protocol&lt;/full-title&gt;&lt;/periodical&gt;&lt;pages&gt;e1639&lt;/pages&gt;&lt;volume&gt;5&lt;/volume&gt;&lt;number&gt;21&lt;/number&gt;&lt;dates&gt;&lt;year&gt;2015&lt;/year&gt;&lt;/dates&gt;&lt;urls&gt;&lt;/urls&gt;&lt;electronic-resource-num&gt;DOI: 10.21769/BioProtoc.1639&lt;/electronic-resource-num&gt;&lt;/record&gt;&lt;/Cite&gt;&lt;/EndNote&gt;</w:instrText>
      </w:r>
      <w:r w:rsidR="007F337C" w:rsidRPr="00D63186">
        <w:rPr>
          <w:rFonts w:ascii="Calibri" w:hAnsi="Calibri" w:cs="Calibri"/>
          <w:sz w:val="24"/>
          <w:szCs w:val="24"/>
        </w:rPr>
        <w:fldChar w:fldCharType="separate"/>
      </w:r>
      <w:r w:rsidR="007F337C" w:rsidRPr="00D63186">
        <w:rPr>
          <w:rFonts w:ascii="Calibri" w:hAnsi="Calibri" w:cs="Calibri"/>
          <w:noProof/>
          <w:sz w:val="24"/>
          <w:szCs w:val="24"/>
          <w:vertAlign w:val="superscript"/>
        </w:rPr>
        <w:t>15</w:t>
      </w:r>
      <w:r w:rsidR="007F337C" w:rsidRPr="00D63186">
        <w:rPr>
          <w:rFonts w:ascii="Calibri" w:hAnsi="Calibri" w:cs="Calibri"/>
          <w:sz w:val="24"/>
          <w:szCs w:val="24"/>
        </w:rPr>
        <w:fldChar w:fldCharType="end"/>
      </w:r>
      <w:r w:rsidRPr="00D63186">
        <w:rPr>
          <w:rFonts w:ascii="Calibri" w:hAnsi="Calibri" w:cs="Calibri"/>
          <w:sz w:val="24"/>
          <w:szCs w:val="24"/>
        </w:rPr>
        <w:t xml:space="preserve">. </w:t>
      </w:r>
      <w:r w:rsidR="00A064C6" w:rsidRPr="00D63186">
        <w:rPr>
          <w:rFonts w:ascii="Calibri" w:hAnsi="Calibri" w:cs="Calibri"/>
          <w:sz w:val="24"/>
          <w:szCs w:val="24"/>
        </w:rPr>
        <w:t>In the</w:t>
      </w:r>
      <w:r w:rsidR="00F072D2" w:rsidRPr="00D63186">
        <w:rPr>
          <w:rFonts w:ascii="Calibri" w:hAnsi="Calibri" w:cs="Calibri"/>
          <w:sz w:val="24"/>
          <w:szCs w:val="24"/>
        </w:rPr>
        <w:t xml:space="preserve"> present </w:t>
      </w:r>
      <w:r w:rsidR="00A064C6" w:rsidRPr="00D63186">
        <w:rPr>
          <w:rFonts w:ascii="Calibri" w:hAnsi="Calibri" w:cs="Calibri"/>
          <w:sz w:val="24"/>
          <w:szCs w:val="24"/>
        </w:rPr>
        <w:t xml:space="preserve">article we show </w:t>
      </w:r>
      <w:r w:rsidR="00F072D2" w:rsidRPr="00D63186">
        <w:rPr>
          <w:rFonts w:ascii="Calibri" w:hAnsi="Calibri" w:cs="Calibri"/>
          <w:sz w:val="24"/>
          <w:szCs w:val="24"/>
        </w:rPr>
        <w:t xml:space="preserve">an immunophenotyping strategy that allows the characterization of </w:t>
      </w:r>
      <w:proofErr w:type="spellStart"/>
      <w:r w:rsidR="00A064C6" w:rsidRPr="00D63186">
        <w:rPr>
          <w:rFonts w:ascii="Calibri" w:hAnsi="Calibri" w:cs="Calibri"/>
          <w:sz w:val="24"/>
          <w:szCs w:val="24"/>
        </w:rPr>
        <w:t>megakaryopoiesis</w:t>
      </w:r>
      <w:proofErr w:type="spellEnd"/>
      <w:r w:rsidR="00A064C6" w:rsidRPr="00D63186">
        <w:rPr>
          <w:rFonts w:ascii="Calibri" w:hAnsi="Calibri" w:cs="Calibri"/>
          <w:sz w:val="24"/>
          <w:szCs w:val="24"/>
        </w:rPr>
        <w:t>,</w:t>
      </w:r>
      <w:r w:rsidR="00F072D2" w:rsidRPr="00D63186">
        <w:rPr>
          <w:rFonts w:ascii="Calibri" w:hAnsi="Calibri" w:cs="Calibri"/>
          <w:sz w:val="24"/>
          <w:szCs w:val="24"/>
        </w:rPr>
        <w:t xml:space="preserve"> </w:t>
      </w:r>
      <w:r w:rsidR="00A064C6" w:rsidRPr="00D63186">
        <w:rPr>
          <w:rFonts w:ascii="Calibri" w:hAnsi="Calibri" w:cs="Calibri"/>
          <w:sz w:val="24"/>
          <w:szCs w:val="24"/>
        </w:rPr>
        <w:t xml:space="preserve">from </w:t>
      </w:r>
      <w:r w:rsidR="00517E9D" w:rsidRPr="00D63186">
        <w:rPr>
          <w:rFonts w:ascii="Calibri" w:hAnsi="Calibri" w:cs="Calibri"/>
          <w:sz w:val="24"/>
          <w:szCs w:val="24"/>
        </w:rPr>
        <w:t>HSC</w:t>
      </w:r>
      <w:r w:rsidR="00A064C6" w:rsidRPr="00D63186">
        <w:rPr>
          <w:rFonts w:ascii="Calibri" w:hAnsi="Calibri" w:cs="Calibri"/>
          <w:sz w:val="24"/>
          <w:szCs w:val="24"/>
        </w:rPr>
        <w:t xml:space="preserve">s to mature </w:t>
      </w:r>
      <w:r w:rsidR="005E7115" w:rsidRPr="00D63186">
        <w:rPr>
          <w:rFonts w:ascii="Calibri" w:hAnsi="Calibri" w:cs="Calibri"/>
          <w:sz w:val="24"/>
          <w:szCs w:val="24"/>
        </w:rPr>
        <w:t>MK</w:t>
      </w:r>
      <w:r w:rsidR="00A064C6" w:rsidRPr="00D63186">
        <w:rPr>
          <w:rFonts w:ascii="Calibri" w:hAnsi="Calibri" w:cs="Calibri"/>
          <w:sz w:val="24"/>
          <w:szCs w:val="24"/>
        </w:rPr>
        <w:t xml:space="preserve">s, </w:t>
      </w:r>
      <w:r w:rsidR="00F072D2" w:rsidRPr="00D63186">
        <w:rPr>
          <w:rFonts w:ascii="Calibri" w:hAnsi="Calibri" w:cs="Calibri"/>
          <w:sz w:val="24"/>
          <w:szCs w:val="24"/>
        </w:rPr>
        <w:t xml:space="preserve">in human primary sources </w:t>
      </w:r>
      <w:r w:rsidR="00A064C6" w:rsidRPr="00D63186">
        <w:rPr>
          <w:rFonts w:ascii="Calibri" w:hAnsi="Calibri" w:cs="Calibri"/>
          <w:sz w:val="24"/>
          <w:szCs w:val="24"/>
        </w:rPr>
        <w:t xml:space="preserve">(bone marrow </w:t>
      </w:r>
      <w:r w:rsidR="000D0690" w:rsidRPr="00D63186">
        <w:rPr>
          <w:rFonts w:ascii="Calibri" w:hAnsi="Calibri" w:cs="Calibri"/>
          <w:sz w:val="24"/>
          <w:szCs w:val="24"/>
        </w:rPr>
        <w:t>-</w:t>
      </w:r>
      <w:r w:rsidR="00A064C6" w:rsidRPr="00D63186">
        <w:rPr>
          <w:rFonts w:ascii="Calibri" w:hAnsi="Calibri" w:cs="Calibri"/>
          <w:sz w:val="24"/>
          <w:szCs w:val="24"/>
        </w:rPr>
        <w:t xml:space="preserve">BM- and peripheral blood </w:t>
      </w:r>
      <w:r w:rsidR="000D0690" w:rsidRPr="00D63186">
        <w:rPr>
          <w:rFonts w:ascii="Calibri" w:hAnsi="Calibri" w:cs="Calibri"/>
          <w:sz w:val="24"/>
          <w:szCs w:val="24"/>
        </w:rPr>
        <w:t>-</w:t>
      </w:r>
      <w:r w:rsidR="00A064C6" w:rsidRPr="00D63186">
        <w:rPr>
          <w:rFonts w:ascii="Calibri" w:hAnsi="Calibri" w:cs="Calibri"/>
          <w:sz w:val="24"/>
          <w:szCs w:val="24"/>
        </w:rPr>
        <w:t xml:space="preserve">PB-) </w:t>
      </w:r>
      <w:r w:rsidR="00F072D2" w:rsidRPr="00D63186">
        <w:rPr>
          <w:rFonts w:ascii="Calibri" w:hAnsi="Calibri" w:cs="Calibri"/>
          <w:sz w:val="24"/>
          <w:szCs w:val="24"/>
        </w:rPr>
        <w:t xml:space="preserve">or </w:t>
      </w:r>
      <w:r w:rsidR="00F072D2" w:rsidRPr="00D63186">
        <w:rPr>
          <w:rFonts w:ascii="Calibri" w:hAnsi="Calibri" w:cs="Calibri"/>
          <w:i/>
          <w:iCs/>
          <w:sz w:val="24"/>
          <w:szCs w:val="24"/>
        </w:rPr>
        <w:t>in vitro</w:t>
      </w:r>
      <w:r w:rsidR="00F072D2" w:rsidRPr="00D63186">
        <w:rPr>
          <w:rFonts w:ascii="Calibri" w:hAnsi="Calibri" w:cs="Calibri"/>
          <w:sz w:val="24"/>
          <w:szCs w:val="24"/>
        </w:rPr>
        <w:t xml:space="preserve"> cultures using a panel </w:t>
      </w:r>
      <w:r w:rsidR="00BF56D8" w:rsidRPr="00D63186">
        <w:rPr>
          <w:rFonts w:ascii="Calibri" w:hAnsi="Calibri" w:cs="Calibri"/>
          <w:sz w:val="24"/>
          <w:szCs w:val="24"/>
        </w:rPr>
        <w:t xml:space="preserve">integrating </w:t>
      </w:r>
      <w:r w:rsidR="005E7115" w:rsidRPr="00D63186">
        <w:rPr>
          <w:rFonts w:ascii="Calibri" w:hAnsi="Calibri" w:cs="Calibri"/>
          <w:sz w:val="24"/>
          <w:szCs w:val="24"/>
        </w:rPr>
        <w:t>MK</w:t>
      </w:r>
      <w:r w:rsidR="00BF56D8" w:rsidRPr="00D63186">
        <w:rPr>
          <w:rFonts w:ascii="Calibri" w:hAnsi="Calibri" w:cs="Calibri"/>
          <w:sz w:val="24"/>
          <w:szCs w:val="24"/>
        </w:rPr>
        <w:t xml:space="preserve"> specific and non-specific surface markers </w:t>
      </w:r>
      <w:r w:rsidR="00F072D2" w:rsidRPr="00D63186">
        <w:rPr>
          <w:rFonts w:ascii="Calibri" w:hAnsi="Calibri" w:cs="Calibri"/>
          <w:sz w:val="24"/>
          <w:szCs w:val="24"/>
        </w:rPr>
        <w:t xml:space="preserve">(CD61, CD42B, CD49B, CD31, </w:t>
      </w:r>
      <w:r w:rsidR="005E7115" w:rsidRPr="00D63186">
        <w:rPr>
          <w:rFonts w:ascii="Calibri" w:hAnsi="Calibri" w:cs="Calibri"/>
          <w:sz w:val="24"/>
          <w:szCs w:val="24"/>
        </w:rPr>
        <w:t>KIT</w:t>
      </w:r>
      <w:r w:rsidR="00F072D2" w:rsidRPr="00D63186">
        <w:rPr>
          <w:rFonts w:ascii="Calibri" w:hAnsi="Calibri" w:cs="Calibri"/>
          <w:sz w:val="24"/>
          <w:szCs w:val="24"/>
        </w:rPr>
        <w:t xml:space="preserve"> and CD71</w:t>
      </w:r>
      <w:r w:rsidR="00A064C6" w:rsidRPr="00D63186">
        <w:rPr>
          <w:rFonts w:ascii="Calibri" w:hAnsi="Calibri" w:cs="Calibri"/>
          <w:sz w:val="24"/>
          <w:szCs w:val="24"/>
        </w:rPr>
        <w:t>, amongst others</w:t>
      </w:r>
      <w:r w:rsidR="00F072D2" w:rsidRPr="00D63186">
        <w:rPr>
          <w:rFonts w:ascii="Calibri" w:hAnsi="Calibri" w:cs="Calibri"/>
          <w:sz w:val="24"/>
          <w:szCs w:val="24"/>
        </w:rPr>
        <w:t xml:space="preserve">). Despite its </w:t>
      </w:r>
      <w:r w:rsidR="0098776E" w:rsidRPr="00D63186">
        <w:rPr>
          <w:rFonts w:ascii="Calibri" w:hAnsi="Calibri" w:cs="Calibri"/>
          <w:sz w:val="24"/>
          <w:szCs w:val="24"/>
        </w:rPr>
        <w:t xml:space="preserve">large </w:t>
      </w:r>
      <w:r w:rsidR="00F072D2" w:rsidRPr="00D63186">
        <w:rPr>
          <w:rFonts w:ascii="Calibri" w:hAnsi="Calibri" w:cs="Calibri"/>
          <w:sz w:val="24"/>
          <w:szCs w:val="24"/>
        </w:rPr>
        <w:t xml:space="preserve">size and fragility, </w:t>
      </w:r>
      <w:r w:rsidR="005E7115" w:rsidRPr="00D63186">
        <w:rPr>
          <w:rFonts w:ascii="Calibri" w:hAnsi="Calibri" w:cs="Calibri"/>
          <w:sz w:val="24"/>
          <w:szCs w:val="24"/>
        </w:rPr>
        <w:t>MK</w:t>
      </w:r>
      <w:r w:rsidR="00F072D2" w:rsidRPr="00D63186">
        <w:rPr>
          <w:rFonts w:ascii="Calibri" w:hAnsi="Calibri" w:cs="Calibri"/>
          <w:sz w:val="24"/>
          <w:szCs w:val="24"/>
        </w:rPr>
        <w:t xml:space="preserve">s can be immunophenotyped using the above-mentioned </w:t>
      </w:r>
      <w:r w:rsidR="004F0F90" w:rsidRPr="00D63186">
        <w:rPr>
          <w:rFonts w:ascii="Calibri" w:hAnsi="Calibri" w:cs="Calibri"/>
          <w:sz w:val="24"/>
          <w:szCs w:val="24"/>
        </w:rPr>
        <w:t>cell surface markers</w:t>
      </w:r>
      <w:r w:rsidR="00F072D2" w:rsidRPr="00D63186">
        <w:rPr>
          <w:rFonts w:ascii="Calibri" w:hAnsi="Calibri" w:cs="Calibri"/>
          <w:sz w:val="24"/>
          <w:szCs w:val="24"/>
        </w:rPr>
        <w:t xml:space="preserve"> and enriched by </w:t>
      </w:r>
      <w:r w:rsidR="003A2D31" w:rsidRPr="00D63186">
        <w:rPr>
          <w:rFonts w:ascii="Calibri" w:hAnsi="Calibri" w:cs="Calibri"/>
          <w:sz w:val="24"/>
          <w:szCs w:val="24"/>
        </w:rPr>
        <w:t>fluorescence-activated</w:t>
      </w:r>
      <w:r w:rsidR="008E2DF2" w:rsidRPr="00D63186">
        <w:rPr>
          <w:rFonts w:ascii="Calibri" w:hAnsi="Calibri" w:cs="Calibri"/>
          <w:sz w:val="24"/>
          <w:szCs w:val="24"/>
        </w:rPr>
        <w:t xml:space="preserve"> </w:t>
      </w:r>
      <w:r w:rsidR="00F072D2" w:rsidRPr="00D63186">
        <w:rPr>
          <w:rFonts w:ascii="Calibri" w:hAnsi="Calibri" w:cs="Calibri"/>
          <w:sz w:val="24"/>
          <w:szCs w:val="24"/>
        </w:rPr>
        <w:t>cell sorting under specific conditions of pressure and nozzle diameter</w:t>
      </w:r>
      <w:r w:rsidR="007161ED" w:rsidRPr="00D63186">
        <w:rPr>
          <w:rFonts w:ascii="Calibri" w:hAnsi="Calibri" w:cs="Calibri"/>
          <w:sz w:val="24"/>
          <w:szCs w:val="24"/>
        </w:rPr>
        <w:t xml:space="preserve"> to minimize</w:t>
      </w:r>
      <w:r w:rsidR="000D0690" w:rsidRPr="00D63186">
        <w:rPr>
          <w:rFonts w:ascii="Calibri" w:hAnsi="Calibri" w:cs="Calibri"/>
          <w:sz w:val="24"/>
          <w:szCs w:val="24"/>
        </w:rPr>
        <w:t xml:space="preserve"> </w:t>
      </w:r>
      <w:r w:rsidR="007161ED" w:rsidRPr="00D63186">
        <w:rPr>
          <w:rFonts w:ascii="Calibri" w:hAnsi="Calibri" w:cs="Calibri"/>
          <w:sz w:val="24"/>
          <w:szCs w:val="24"/>
        </w:rPr>
        <w:t>cell rupture and/or damage</w:t>
      </w:r>
      <w:r w:rsidR="00F072D2" w:rsidRPr="00D63186">
        <w:rPr>
          <w:rFonts w:ascii="Calibri" w:hAnsi="Calibri" w:cs="Calibri"/>
          <w:sz w:val="24"/>
          <w:szCs w:val="24"/>
        </w:rPr>
        <w:t xml:space="preserve">. This technique facilitates multi-Omics approaches, with the aim to better understand the complexity of </w:t>
      </w:r>
      <w:proofErr w:type="spellStart"/>
      <w:r w:rsidR="00F072D2" w:rsidRPr="00D63186">
        <w:rPr>
          <w:rFonts w:ascii="Calibri" w:hAnsi="Calibri" w:cs="Calibri"/>
          <w:sz w:val="24"/>
          <w:szCs w:val="24"/>
        </w:rPr>
        <w:t>megakaryopoiesis</w:t>
      </w:r>
      <w:proofErr w:type="spellEnd"/>
      <w:r w:rsidR="00F072D2" w:rsidRPr="00D63186">
        <w:rPr>
          <w:rFonts w:ascii="Calibri" w:hAnsi="Calibri" w:cs="Calibri"/>
          <w:sz w:val="24"/>
          <w:szCs w:val="24"/>
        </w:rPr>
        <w:t xml:space="preserve"> a</w:t>
      </w:r>
      <w:r w:rsidR="007161ED" w:rsidRPr="00D63186">
        <w:rPr>
          <w:rFonts w:ascii="Calibri" w:hAnsi="Calibri" w:cs="Calibri"/>
          <w:sz w:val="24"/>
          <w:szCs w:val="24"/>
        </w:rPr>
        <w:t>nd platelet production in human health and disease</w:t>
      </w:r>
      <w:r w:rsidR="003A2D31" w:rsidRPr="00D63186">
        <w:rPr>
          <w:rFonts w:ascii="Calibri" w:hAnsi="Calibri" w:cs="Calibri"/>
          <w:sz w:val="24"/>
          <w:szCs w:val="24"/>
        </w:rPr>
        <w:t>.</w:t>
      </w:r>
      <w:r w:rsidR="007161ED" w:rsidRPr="00D63186">
        <w:rPr>
          <w:rFonts w:ascii="Calibri" w:hAnsi="Calibri" w:cs="Calibri"/>
          <w:sz w:val="24"/>
          <w:szCs w:val="24"/>
        </w:rPr>
        <w:t xml:space="preserve"> </w:t>
      </w:r>
      <w:r w:rsidR="003A2D31" w:rsidRPr="00D63186">
        <w:rPr>
          <w:rFonts w:ascii="Calibri" w:hAnsi="Calibri" w:cs="Calibri"/>
          <w:sz w:val="24"/>
          <w:szCs w:val="24"/>
        </w:rPr>
        <w:t>Noteworthy,</w:t>
      </w:r>
      <w:r w:rsidR="000D0690" w:rsidRPr="00D63186">
        <w:rPr>
          <w:rFonts w:ascii="Calibri" w:hAnsi="Calibri" w:cs="Calibri"/>
          <w:sz w:val="24"/>
          <w:szCs w:val="24"/>
        </w:rPr>
        <w:t xml:space="preserve"> </w:t>
      </w:r>
      <w:r w:rsidR="003A2D31" w:rsidRPr="00D63186">
        <w:rPr>
          <w:rFonts w:ascii="Calibri" w:hAnsi="Calibri" w:cs="Calibri"/>
          <w:sz w:val="24"/>
          <w:szCs w:val="24"/>
        </w:rPr>
        <w:t xml:space="preserve">it </w:t>
      </w:r>
      <w:r w:rsidR="000D0690" w:rsidRPr="00D63186">
        <w:rPr>
          <w:rFonts w:ascii="Calibri" w:hAnsi="Calibri" w:cs="Calibri"/>
          <w:sz w:val="24"/>
          <w:szCs w:val="24"/>
        </w:rPr>
        <w:t>will pose as a useful tool to aid diagnosis and prognosis in a clinical context of growing demand</w:t>
      </w:r>
      <w:r w:rsidR="007161ED" w:rsidRPr="00D63186">
        <w:rPr>
          <w:rFonts w:ascii="Calibri" w:hAnsi="Calibri" w:cs="Calibri"/>
          <w:sz w:val="24"/>
          <w:szCs w:val="24"/>
        </w:rPr>
        <w:t>.</w:t>
      </w:r>
    </w:p>
    <w:p w14:paraId="4CA6030E" w14:textId="77777777" w:rsidR="007F337C" w:rsidRPr="00D63186" w:rsidRDefault="007F337C" w:rsidP="00D63186">
      <w:pPr>
        <w:spacing w:after="0" w:line="240" w:lineRule="auto"/>
        <w:contextualSpacing/>
        <w:jc w:val="both"/>
        <w:rPr>
          <w:rFonts w:ascii="Calibri" w:hAnsi="Calibri" w:cs="Calibri"/>
          <w:b/>
          <w:sz w:val="24"/>
          <w:szCs w:val="24"/>
        </w:rPr>
      </w:pPr>
    </w:p>
    <w:p w14:paraId="17CFFBFE" w14:textId="04FBB180" w:rsidR="007F337C" w:rsidRPr="00D63186" w:rsidRDefault="007F337C" w:rsidP="00D63186">
      <w:pPr>
        <w:spacing w:after="0" w:line="240" w:lineRule="auto"/>
        <w:contextualSpacing/>
        <w:jc w:val="both"/>
        <w:rPr>
          <w:rFonts w:ascii="Calibri" w:hAnsi="Calibri" w:cs="Calibri"/>
          <w:bCs/>
          <w:sz w:val="24"/>
          <w:szCs w:val="24"/>
        </w:rPr>
      </w:pPr>
      <w:r w:rsidRPr="00D63186">
        <w:rPr>
          <w:rFonts w:ascii="Calibri" w:hAnsi="Calibri" w:cs="Calibri"/>
          <w:bCs/>
          <w:sz w:val="24"/>
          <w:szCs w:val="24"/>
        </w:rPr>
        <w:t xml:space="preserve">In this manuscript we document a strategy to stage human </w:t>
      </w:r>
      <w:proofErr w:type="spellStart"/>
      <w:r w:rsidRPr="00D63186">
        <w:rPr>
          <w:rFonts w:ascii="Calibri" w:hAnsi="Calibri" w:cs="Calibri"/>
          <w:bCs/>
          <w:sz w:val="24"/>
          <w:szCs w:val="24"/>
        </w:rPr>
        <w:t>megakaryopoiesis</w:t>
      </w:r>
      <w:proofErr w:type="spellEnd"/>
      <w:r w:rsidRPr="00D63186">
        <w:rPr>
          <w:rFonts w:ascii="Calibri" w:hAnsi="Calibri" w:cs="Calibri"/>
          <w:bCs/>
          <w:sz w:val="24"/>
          <w:szCs w:val="24"/>
        </w:rPr>
        <w:t xml:space="preserve"> with a panel integrating MK-specific and non-specific surface markers from primary sources or generated </w:t>
      </w:r>
      <w:r w:rsidRPr="00D63186">
        <w:rPr>
          <w:rFonts w:ascii="Calibri" w:hAnsi="Calibri" w:cs="Calibri"/>
          <w:bCs/>
          <w:i/>
          <w:iCs/>
          <w:sz w:val="24"/>
          <w:szCs w:val="24"/>
        </w:rPr>
        <w:t>in vitro</w:t>
      </w:r>
      <w:r w:rsidRPr="00D63186">
        <w:rPr>
          <w:rFonts w:ascii="Calibri" w:hAnsi="Calibri" w:cs="Calibri"/>
          <w:bCs/>
          <w:sz w:val="24"/>
          <w:szCs w:val="24"/>
        </w:rPr>
        <w:t>. Additionally, we provide a protocol to sort, with a fluorescence-activated cell sorter, the preferred fractions and mature MKs (</w:t>
      </w:r>
      <w:r w:rsidRPr="00D63186">
        <w:rPr>
          <w:rFonts w:ascii="Calibri" w:hAnsi="Calibri" w:cs="Calibri"/>
          <w:b/>
          <w:sz w:val="24"/>
          <w:szCs w:val="24"/>
        </w:rPr>
        <w:t>Figure 1</w:t>
      </w:r>
      <w:r w:rsidRPr="00D63186">
        <w:rPr>
          <w:rFonts w:ascii="Calibri" w:hAnsi="Calibri" w:cs="Calibri"/>
          <w:bCs/>
          <w:sz w:val="24"/>
          <w:szCs w:val="24"/>
        </w:rPr>
        <w:t>). This step is not popular, as it is technically difficult due to the large size and fragility of MKs, although it has been employed both in mouse and human bone marrow samples previously, and due to technological advancement, with a better result each time</w:t>
      </w:r>
      <w:r w:rsidRPr="00D63186">
        <w:rPr>
          <w:rFonts w:ascii="Calibri" w:hAnsi="Calibri" w:cs="Calibri"/>
          <w:bCs/>
          <w:sz w:val="24"/>
          <w:szCs w:val="24"/>
        </w:rPr>
        <w:fldChar w:fldCharType="begin">
          <w:fldData xml:space="preserve">PEVuZE5vdGU+PENpdGU+PEF1dGhvcj5DaG91ZHJ5PC9BdXRob3I+PFllYXI+MjAyMTwvWWVhcj48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</w:fldData>
        </w:fldChar>
      </w:r>
      <w:r w:rsidRPr="00D63186">
        <w:rPr>
          <w:rFonts w:ascii="Calibri" w:hAnsi="Calibri" w:cs="Calibri"/>
          <w:bCs/>
          <w:sz w:val="24"/>
          <w:szCs w:val="24"/>
        </w:rPr>
        <w:instrText xml:space="preserve"> ADDIN EN.CITE </w:instrText>
      </w:r>
      <w:r w:rsidRPr="00D63186">
        <w:rPr>
          <w:rFonts w:ascii="Calibri" w:hAnsi="Calibri" w:cs="Calibri"/>
          <w:bCs/>
          <w:sz w:val="24"/>
          <w:szCs w:val="24"/>
        </w:rPr>
        <w:fldChar w:fldCharType="begin">
          <w:fldData xml:space="preserve">PEVuZE5vdGU+PENpdGU+PEF1dGhvcj5DaG91ZHJ5PC9BdXRob3I+PFllYXI+MjAyMTwvWWVhcj48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</w:fldData>
        </w:fldChar>
      </w:r>
      <w:r w:rsidRPr="00D63186">
        <w:rPr>
          <w:rFonts w:ascii="Calibri" w:hAnsi="Calibri" w:cs="Calibri"/>
          <w:bCs/>
          <w:sz w:val="24"/>
          <w:szCs w:val="24"/>
        </w:rPr>
        <w:instrText xml:space="preserve"> ADDIN EN.CITE.DATA </w:instrText>
      </w:r>
      <w:r w:rsidRPr="00D63186">
        <w:rPr>
          <w:rFonts w:ascii="Calibri" w:hAnsi="Calibri" w:cs="Calibri"/>
          <w:bCs/>
          <w:sz w:val="24"/>
          <w:szCs w:val="24"/>
        </w:rPr>
      </w:r>
      <w:r w:rsidRPr="00D63186">
        <w:rPr>
          <w:rFonts w:ascii="Calibri" w:hAnsi="Calibri" w:cs="Calibri"/>
          <w:bCs/>
          <w:sz w:val="24"/>
          <w:szCs w:val="24"/>
        </w:rPr>
        <w:fldChar w:fldCharType="end"/>
      </w:r>
      <w:r w:rsidRPr="00D63186">
        <w:rPr>
          <w:rFonts w:ascii="Calibri" w:hAnsi="Calibri" w:cs="Calibri"/>
          <w:bCs/>
          <w:sz w:val="24"/>
          <w:szCs w:val="24"/>
        </w:rPr>
      </w:r>
      <w:r w:rsidRPr="00D63186">
        <w:rPr>
          <w:rFonts w:ascii="Calibri" w:hAnsi="Calibri" w:cs="Calibri"/>
          <w:bCs/>
          <w:sz w:val="24"/>
          <w:szCs w:val="24"/>
        </w:rPr>
        <w:fldChar w:fldCharType="separate"/>
      </w:r>
      <w:r w:rsidRPr="00D63186">
        <w:rPr>
          <w:rFonts w:ascii="Calibri" w:hAnsi="Calibri" w:cs="Calibri"/>
          <w:bCs/>
          <w:noProof/>
          <w:sz w:val="24"/>
          <w:szCs w:val="24"/>
          <w:vertAlign w:val="superscript"/>
        </w:rPr>
        <w:t>16-18</w:t>
      </w:r>
      <w:r w:rsidRPr="00D63186">
        <w:rPr>
          <w:rFonts w:ascii="Calibri" w:hAnsi="Calibri" w:cs="Calibri"/>
          <w:bCs/>
          <w:sz w:val="24"/>
          <w:szCs w:val="24"/>
        </w:rPr>
        <w:fldChar w:fldCharType="end"/>
      </w:r>
      <w:r w:rsidRPr="00D63186">
        <w:rPr>
          <w:rFonts w:ascii="Calibri" w:hAnsi="Calibri" w:cs="Calibri"/>
          <w:bCs/>
          <w:sz w:val="24"/>
          <w:szCs w:val="24"/>
        </w:rPr>
        <w:t xml:space="preserve">. Human primary sources where MKs or MK precursors can be studied include bone marrow, cord blood and peripheral blood, amongst other. The proper </w:t>
      </w:r>
      <w:r w:rsidRPr="00D63186">
        <w:rPr>
          <w:rFonts w:ascii="Calibri" w:hAnsi="Calibri" w:cs="Calibri"/>
          <w:bCs/>
          <w:sz w:val="24"/>
          <w:szCs w:val="24"/>
        </w:rPr>
        <w:lastRenderedPageBreak/>
        <w:t xml:space="preserve">sample processing to isolate the relevant cell fraction for analysis on each sample is of importance. Standard procedures are incorporated, with some considerations to </w:t>
      </w:r>
      <w:proofErr w:type="gramStart"/>
      <w:r w:rsidRPr="00D63186">
        <w:rPr>
          <w:rFonts w:ascii="Calibri" w:hAnsi="Calibri" w:cs="Calibri"/>
          <w:bCs/>
          <w:sz w:val="24"/>
          <w:szCs w:val="24"/>
        </w:rPr>
        <w:t>take into account</w:t>
      </w:r>
      <w:proofErr w:type="gramEnd"/>
      <w:r w:rsidRPr="00D63186">
        <w:rPr>
          <w:rFonts w:ascii="Calibri" w:hAnsi="Calibri" w:cs="Calibri"/>
          <w:bCs/>
          <w:sz w:val="24"/>
          <w:szCs w:val="24"/>
        </w:rPr>
        <w:t xml:space="preserve"> when aiming at the study of </w:t>
      </w:r>
      <w:proofErr w:type="spellStart"/>
      <w:r w:rsidRPr="00D63186">
        <w:rPr>
          <w:rFonts w:ascii="Calibri" w:hAnsi="Calibri" w:cs="Calibri"/>
          <w:bCs/>
          <w:sz w:val="24"/>
          <w:szCs w:val="24"/>
        </w:rPr>
        <w:t>megakaryopoiesis</w:t>
      </w:r>
      <w:proofErr w:type="spellEnd"/>
      <w:r w:rsidRPr="00D63186">
        <w:rPr>
          <w:rFonts w:ascii="Calibri" w:hAnsi="Calibri" w:cs="Calibri"/>
          <w:bCs/>
          <w:sz w:val="24"/>
          <w:szCs w:val="24"/>
        </w:rPr>
        <w:t xml:space="preserve">. </w:t>
      </w:r>
    </w:p>
    <w:p w14:paraId="4459D692" w14:textId="6DA6884C" w:rsidR="008E2DF2" w:rsidRPr="00D63186" w:rsidRDefault="008E2DF2" w:rsidP="00D63186">
      <w:pPr>
        <w:spacing w:after="0" w:line="240" w:lineRule="auto"/>
        <w:contextualSpacing/>
        <w:rPr>
          <w:rFonts w:ascii="Calibri" w:hAnsi="Calibri" w:cs="Calibri"/>
          <w:b/>
          <w:sz w:val="24"/>
          <w:szCs w:val="24"/>
        </w:rPr>
      </w:pPr>
    </w:p>
    <w:p w14:paraId="1839A0D4" w14:textId="4B313577" w:rsidR="00272C59" w:rsidRPr="00D63186" w:rsidRDefault="00AB370A" w:rsidP="00D63186">
      <w:pPr>
        <w:spacing w:after="0" w:line="240" w:lineRule="auto"/>
        <w:contextualSpacing/>
        <w:jc w:val="both"/>
        <w:rPr>
          <w:rFonts w:ascii="Calibri" w:hAnsi="Calibri" w:cs="Calibri"/>
          <w:b/>
          <w:sz w:val="24"/>
          <w:szCs w:val="24"/>
        </w:rPr>
      </w:pPr>
      <w:r w:rsidRPr="00D63186">
        <w:rPr>
          <w:rFonts w:ascii="Calibri" w:hAnsi="Calibri" w:cs="Calibri"/>
          <w:b/>
          <w:sz w:val="24"/>
          <w:szCs w:val="24"/>
        </w:rPr>
        <w:t>PROTOCOL</w:t>
      </w:r>
    </w:p>
    <w:p w14:paraId="60ADCD87" w14:textId="460AD8B1" w:rsidR="00331C48" w:rsidRPr="00D63186" w:rsidRDefault="00331C48" w:rsidP="00D63186">
      <w:pPr>
        <w:spacing w:after="0" w:line="240" w:lineRule="auto"/>
        <w:contextualSpacing/>
        <w:jc w:val="both"/>
        <w:rPr>
          <w:rFonts w:ascii="Calibri" w:hAnsi="Calibri" w:cs="Calibri"/>
          <w:bCs/>
          <w:sz w:val="24"/>
          <w:szCs w:val="24"/>
        </w:rPr>
      </w:pPr>
    </w:p>
    <w:p w14:paraId="3D204595" w14:textId="7C1F47F1" w:rsidR="007F337C" w:rsidRPr="00D63186" w:rsidRDefault="008E61EB" w:rsidP="00D63186">
      <w:pPr>
        <w:spacing w:after="0" w:line="240" w:lineRule="auto"/>
        <w:contextualSpacing/>
        <w:jc w:val="both"/>
        <w:rPr>
          <w:rFonts w:ascii="Calibri" w:hAnsi="Calibri" w:cs="Calibri"/>
          <w:bCs/>
          <w:sz w:val="24"/>
          <w:szCs w:val="24"/>
        </w:rPr>
      </w:pPr>
      <w:r w:rsidRPr="00D63186">
        <w:rPr>
          <w:rFonts w:ascii="Calibri" w:hAnsi="Calibri" w:cs="Calibri"/>
          <w:bCs/>
          <w:sz w:val="24"/>
          <w:szCs w:val="24"/>
        </w:rPr>
        <w:t xml:space="preserve">Whole blood and bone marrow samples were obtained and processed in accordance with the 1964 Declaration of Helsinki. Whole blood samples were obtained from healthy donors after giving informed consent (ISPA), within a study approved by our institutional medical ethical committee (Hospital Universitario Central de Asturias -HUCA-). Bone marrow samples were obtained from </w:t>
      </w:r>
      <w:r w:rsidR="009F2951" w:rsidRPr="00D63186">
        <w:rPr>
          <w:rFonts w:ascii="Calibri" w:hAnsi="Calibri" w:cs="Calibri"/>
          <w:bCs/>
          <w:sz w:val="24"/>
          <w:szCs w:val="24"/>
        </w:rPr>
        <w:t xml:space="preserve">bone marrow aspirate </w:t>
      </w:r>
      <w:r w:rsidRPr="00D63186">
        <w:rPr>
          <w:rFonts w:ascii="Calibri" w:hAnsi="Calibri" w:cs="Calibri"/>
          <w:bCs/>
          <w:sz w:val="24"/>
          <w:szCs w:val="24"/>
        </w:rPr>
        <w:t xml:space="preserve">discard material of patients </w:t>
      </w:r>
      <w:r w:rsidR="009F2951" w:rsidRPr="00D63186">
        <w:rPr>
          <w:rFonts w:ascii="Calibri" w:hAnsi="Calibri" w:cs="Calibri"/>
          <w:bCs/>
          <w:sz w:val="24"/>
          <w:szCs w:val="24"/>
        </w:rPr>
        <w:t>managed</w:t>
      </w:r>
      <w:r w:rsidR="00654874" w:rsidRPr="00D63186">
        <w:rPr>
          <w:rFonts w:ascii="Calibri" w:hAnsi="Calibri" w:cs="Calibri"/>
          <w:bCs/>
          <w:sz w:val="24"/>
          <w:szCs w:val="24"/>
        </w:rPr>
        <w:t xml:space="preserve"> </w:t>
      </w:r>
      <w:r w:rsidRPr="00D63186">
        <w:rPr>
          <w:rFonts w:ascii="Calibri" w:hAnsi="Calibri" w:cs="Calibri"/>
          <w:bCs/>
          <w:sz w:val="24"/>
          <w:szCs w:val="24"/>
        </w:rPr>
        <w:t xml:space="preserve">at the Dept. of Hematology of the Hospital </w:t>
      </w:r>
      <w:proofErr w:type="spellStart"/>
      <w:r w:rsidRPr="00D63186">
        <w:rPr>
          <w:rFonts w:ascii="Calibri" w:hAnsi="Calibri" w:cs="Calibri"/>
          <w:bCs/>
          <w:sz w:val="24"/>
          <w:szCs w:val="24"/>
        </w:rPr>
        <w:t>Clínico</w:t>
      </w:r>
      <w:proofErr w:type="spellEnd"/>
      <w:r w:rsidRPr="00D63186">
        <w:rPr>
          <w:rFonts w:ascii="Calibri" w:hAnsi="Calibri" w:cs="Calibri"/>
          <w:bCs/>
          <w:sz w:val="24"/>
          <w:szCs w:val="24"/>
        </w:rPr>
        <w:t xml:space="preserve"> San Carlos (HCSC)</w:t>
      </w:r>
      <w:r w:rsidR="006239BB" w:rsidRPr="00D63186">
        <w:rPr>
          <w:rFonts w:ascii="Calibri" w:hAnsi="Calibri" w:cs="Calibri"/>
          <w:bCs/>
          <w:sz w:val="24"/>
          <w:szCs w:val="24"/>
        </w:rPr>
        <w:t>.</w:t>
      </w:r>
      <w:r w:rsidRPr="00D63186">
        <w:rPr>
          <w:rFonts w:ascii="Calibri" w:hAnsi="Calibri" w:cs="Calibri"/>
          <w:bCs/>
          <w:sz w:val="24"/>
          <w:szCs w:val="24"/>
        </w:rPr>
        <w:t xml:space="preserve"> </w:t>
      </w:r>
    </w:p>
    <w:p w14:paraId="4F8F4A5F" w14:textId="77777777" w:rsidR="009F2951" w:rsidRPr="00D63186" w:rsidRDefault="009F2951" w:rsidP="00D63186">
      <w:pPr>
        <w:spacing w:after="0" w:line="240" w:lineRule="auto"/>
        <w:contextualSpacing/>
        <w:jc w:val="both"/>
        <w:rPr>
          <w:rFonts w:ascii="Calibri" w:hAnsi="Calibri" w:cs="Calibri"/>
          <w:bCs/>
          <w:sz w:val="24"/>
          <w:szCs w:val="24"/>
        </w:rPr>
      </w:pPr>
    </w:p>
    <w:p w14:paraId="24ABCDF6" w14:textId="7336A7FD" w:rsidR="00F72AEC" w:rsidRDefault="00692889" w:rsidP="00D63186">
      <w:pPr>
        <w:spacing w:after="0" w:line="240" w:lineRule="auto"/>
        <w:contextualSpacing/>
        <w:jc w:val="both"/>
        <w:rPr>
          <w:rFonts w:ascii="Calibri" w:hAnsi="Calibri" w:cs="Calibri"/>
          <w:b/>
          <w:sz w:val="24"/>
          <w:szCs w:val="24"/>
        </w:rPr>
      </w:pPr>
      <w:r w:rsidRPr="00D63186">
        <w:rPr>
          <w:rFonts w:ascii="Calibri" w:hAnsi="Calibri" w:cs="Calibri"/>
          <w:b/>
          <w:sz w:val="24"/>
          <w:szCs w:val="24"/>
        </w:rPr>
        <w:t>[FIGURE 1]</w:t>
      </w:r>
    </w:p>
    <w:p w14:paraId="12D77C8A" w14:textId="77777777" w:rsidR="00D63186" w:rsidRPr="00D63186" w:rsidRDefault="00D63186" w:rsidP="00D63186">
      <w:pPr>
        <w:spacing w:after="0" w:line="240" w:lineRule="auto"/>
        <w:contextualSpacing/>
        <w:jc w:val="both"/>
        <w:rPr>
          <w:rFonts w:ascii="Calibri" w:hAnsi="Calibri" w:cs="Calibri"/>
          <w:bCs/>
          <w:sz w:val="24"/>
          <w:szCs w:val="24"/>
        </w:rPr>
      </w:pPr>
    </w:p>
    <w:p w14:paraId="7D91D564" w14:textId="04514829" w:rsidR="001B2EFB" w:rsidRPr="00D63186" w:rsidRDefault="001B2EFB" w:rsidP="00D63186">
      <w:pPr>
        <w:pStyle w:val="ListParagraph"/>
        <w:numPr>
          <w:ilvl w:val="0"/>
          <w:numId w:val="8"/>
        </w:numPr>
        <w:spacing w:after="0" w:line="240" w:lineRule="auto"/>
        <w:ind w:left="0" w:firstLine="0"/>
        <w:jc w:val="both"/>
        <w:rPr>
          <w:rFonts w:ascii="Calibri" w:hAnsi="Calibri" w:cs="Calibri"/>
          <w:b/>
          <w:sz w:val="24"/>
          <w:szCs w:val="24"/>
        </w:rPr>
      </w:pPr>
      <w:r w:rsidRPr="00D63186">
        <w:rPr>
          <w:rFonts w:ascii="Calibri" w:hAnsi="Calibri" w:cs="Calibri"/>
          <w:b/>
          <w:sz w:val="24"/>
          <w:szCs w:val="24"/>
        </w:rPr>
        <w:t xml:space="preserve">Whole blood </w:t>
      </w:r>
      <w:r w:rsidR="00376523" w:rsidRPr="00D63186">
        <w:rPr>
          <w:rFonts w:ascii="Calibri" w:hAnsi="Calibri" w:cs="Calibri"/>
          <w:b/>
          <w:sz w:val="24"/>
          <w:szCs w:val="24"/>
        </w:rPr>
        <w:t xml:space="preserve">and bone marrow </w:t>
      </w:r>
      <w:r w:rsidRPr="00D63186">
        <w:rPr>
          <w:rFonts w:ascii="Calibri" w:hAnsi="Calibri" w:cs="Calibri"/>
          <w:b/>
          <w:sz w:val="24"/>
          <w:szCs w:val="24"/>
        </w:rPr>
        <w:t>processing prior</w:t>
      </w:r>
      <w:r w:rsidR="00376523" w:rsidRPr="00D63186">
        <w:rPr>
          <w:rFonts w:ascii="Calibri" w:hAnsi="Calibri" w:cs="Calibri"/>
          <w:b/>
          <w:sz w:val="24"/>
          <w:szCs w:val="24"/>
        </w:rPr>
        <w:t xml:space="preserve"> </w:t>
      </w:r>
      <w:r w:rsidR="00E87FC2" w:rsidRPr="00D63186">
        <w:rPr>
          <w:rFonts w:ascii="Calibri" w:hAnsi="Calibri" w:cs="Calibri"/>
          <w:b/>
          <w:sz w:val="24"/>
          <w:szCs w:val="24"/>
        </w:rPr>
        <w:t xml:space="preserve">to </w:t>
      </w:r>
      <w:r w:rsidR="00376523" w:rsidRPr="00D63186">
        <w:rPr>
          <w:rFonts w:ascii="Calibri" w:hAnsi="Calibri" w:cs="Calibri"/>
          <w:b/>
          <w:sz w:val="24"/>
          <w:szCs w:val="24"/>
        </w:rPr>
        <w:t>i</w:t>
      </w:r>
      <w:r w:rsidR="00D1016B" w:rsidRPr="00D63186">
        <w:rPr>
          <w:rFonts w:ascii="Calibri" w:hAnsi="Calibri" w:cs="Calibri"/>
          <w:b/>
          <w:sz w:val="24"/>
          <w:szCs w:val="24"/>
        </w:rPr>
        <w:t>mmunophenotyping</w:t>
      </w:r>
    </w:p>
    <w:p w14:paraId="50DD5D0B" w14:textId="77777777" w:rsidR="00331C48" w:rsidRPr="00D63186" w:rsidRDefault="00331C48" w:rsidP="00D63186">
      <w:pPr>
        <w:spacing w:after="0" w:line="240" w:lineRule="auto"/>
        <w:contextualSpacing/>
        <w:jc w:val="both"/>
        <w:rPr>
          <w:rFonts w:ascii="Calibri" w:hAnsi="Calibri" w:cs="Calibri"/>
          <w:sz w:val="24"/>
          <w:szCs w:val="24"/>
        </w:rPr>
      </w:pPr>
    </w:p>
    <w:p w14:paraId="7166D5A3" w14:textId="77777777" w:rsidR="00F223EE" w:rsidRPr="00D63186" w:rsidRDefault="004D19B3" w:rsidP="00D63186">
      <w:pPr>
        <w:pStyle w:val="ListParagraph"/>
        <w:numPr>
          <w:ilvl w:val="1"/>
          <w:numId w:val="8"/>
        </w:numPr>
        <w:spacing w:after="0" w:line="240" w:lineRule="auto"/>
        <w:ind w:left="0" w:firstLine="0"/>
        <w:jc w:val="both"/>
        <w:rPr>
          <w:rFonts w:ascii="Calibri" w:hAnsi="Calibri" w:cs="Calibri"/>
          <w:sz w:val="24"/>
          <w:szCs w:val="24"/>
        </w:rPr>
      </w:pPr>
      <w:r w:rsidRPr="00D63186">
        <w:rPr>
          <w:rFonts w:ascii="Calibri" w:hAnsi="Calibri" w:cs="Calibri"/>
          <w:sz w:val="24"/>
          <w:szCs w:val="24"/>
        </w:rPr>
        <w:t xml:space="preserve">When using whole blood </w:t>
      </w:r>
      <w:r w:rsidR="00D01A41" w:rsidRPr="00D63186">
        <w:rPr>
          <w:rFonts w:ascii="Calibri" w:hAnsi="Calibri" w:cs="Calibri"/>
          <w:sz w:val="24"/>
          <w:szCs w:val="24"/>
        </w:rPr>
        <w:t xml:space="preserve">(WB) </w:t>
      </w:r>
      <w:r w:rsidRPr="00D63186">
        <w:rPr>
          <w:rFonts w:ascii="Calibri" w:hAnsi="Calibri" w:cs="Calibri"/>
          <w:sz w:val="24"/>
          <w:szCs w:val="24"/>
        </w:rPr>
        <w:t xml:space="preserve">from donations as a primary source, </w:t>
      </w:r>
      <w:r w:rsidR="007F337C" w:rsidRPr="00D63186">
        <w:rPr>
          <w:rFonts w:ascii="Calibri" w:hAnsi="Calibri" w:cs="Calibri"/>
          <w:sz w:val="24"/>
          <w:szCs w:val="24"/>
        </w:rPr>
        <w:t>optionally</w:t>
      </w:r>
      <w:r w:rsidRPr="00D63186">
        <w:rPr>
          <w:rFonts w:ascii="Calibri" w:hAnsi="Calibri" w:cs="Calibri"/>
          <w:sz w:val="24"/>
          <w:szCs w:val="24"/>
        </w:rPr>
        <w:t xml:space="preserve"> isolate the peripheral blood mononuclear cell </w:t>
      </w:r>
      <w:r w:rsidR="00525376" w:rsidRPr="00D63186">
        <w:rPr>
          <w:rFonts w:ascii="Calibri" w:hAnsi="Calibri" w:cs="Calibri"/>
          <w:sz w:val="24"/>
          <w:szCs w:val="24"/>
        </w:rPr>
        <w:t xml:space="preserve">(PBMC) </w:t>
      </w:r>
      <w:r w:rsidRPr="00D63186">
        <w:rPr>
          <w:rFonts w:ascii="Calibri" w:hAnsi="Calibri" w:cs="Calibri"/>
          <w:sz w:val="24"/>
          <w:szCs w:val="24"/>
        </w:rPr>
        <w:t xml:space="preserve">component. </w:t>
      </w:r>
      <w:r w:rsidR="00B81923" w:rsidRPr="00D63186">
        <w:rPr>
          <w:rFonts w:ascii="Calibri" w:hAnsi="Calibri" w:cs="Calibri"/>
          <w:sz w:val="24"/>
          <w:szCs w:val="24"/>
        </w:rPr>
        <w:t>This can be achieved by using standard differential centrifugation combined with density gradient cell separation</w:t>
      </w:r>
      <w:r w:rsidR="001A042E" w:rsidRPr="00D63186">
        <w:rPr>
          <w:rFonts w:ascii="Calibri" w:hAnsi="Calibri" w:cs="Calibri"/>
          <w:sz w:val="24"/>
          <w:szCs w:val="24"/>
        </w:rPr>
        <w:t>, as previously described</w:t>
      </w:r>
      <w:r w:rsidR="00B81923" w:rsidRPr="00D63186">
        <w:rPr>
          <w:rFonts w:ascii="Calibri" w:hAnsi="Calibri" w:cs="Calibri"/>
          <w:sz w:val="24"/>
          <w:szCs w:val="24"/>
        </w:rPr>
        <w:t>.</w:t>
      </w:r>
      <w:r w:rsidR="001A042E" w:rsidRPr="00D63186">
        <w:rPr>
          <w:rFonts w:ascii="Calibri" w:hAnsi="Calibri" w:cs="Calibri"/>
          <w:sz w:val="24"/>
          <w:szCs w:val="24"/>
          <w:vertAlign w:val="superscript"/>
        </w:rPr>
        <w:t>15</w:t>
      </w:r>
      <w:r w:rsidR="00B81923" w:rsidRPr="00D63186">
        <w:rPr>
          <w:rFonts w:ascii="Calibri" w:hAnsi="Calibri" w:cs="Calibri"/>
          <w:sz w:val="24"/>
          <w:szCs w:val="24"/>
        </w:rPr>
        <w:t xml:space="preserve"> </w:t>
      </w:r>
    </w:p>
    <w:p w14:paraId="0849AF6E" w14:textId="77777777" w:rsidR="00F223EE" w:rsidRPr="00D63186" w:rsidRDefault="00F223EE" w:rsidP="00D63186">
      <w:pPr>
        <w:pStyle w:val="ListParagraph"/>
        <w:spacing w:after="0" w:line="240" w:lineRule="auto"/>
        <w:ind w:left="0"/>
        <w:jc w:val="both"/>
        <w:rPr>
          <w:rFonts w:ascii="Calibri" w:hAnsi="Calibri" w:cs="Calibri"/>
          <w:sz w:val="24"/>
          <w:szCs w:val="24"/>
        </w:rPr>
      </w:pPr>
    </w:p>
    <w:p w14:paraId="3C83C814" w14:textId="40F5C444" w:rsidR="00F223EE" w:rsidRPr="00D63186" w:rsidRDefault="001A042E" w:rsidP="00D63186">
      <w:pPr>
        <w:pStyle w:val="ListParagraph"/>
        <w:numPr>
          <w:ilvl w:val="2"/>
          <w:numId w:val="8"/>
        </w:numPr>
        <w:spacing w:after="0" w:line="240" w:lineRule="auto"/>
        <w:ind w:left="0" w:firstLine="0"/>
        <w:jc w:val="both"/>
        <w:rPr>
          <w:rFonts w:ascii="Calibri" w:hAnsi="Calibri" w:cs="Calibri"/>
          <w:sz w:val="24"/>
          <w:szCs w:val="24"/>
        </w:rPr>
      </w:pPr>
      <w:r w:rsidRPr="00D63186">
        <w:rPr>
          <w:rFonts w:ascii="Calibri" w:hAnsi="Calibri" w:cs="Calibri"/>
          <w:sz w:val="24"/>
          <w:szCs w:val="24"/>
        </w:rPr>
        <w:t xml:space="preserve">In brief, centrifuge blood at </w:t>
      </w:r>
      <w:r w:rsidR="003C21FD" w:rsidRPr="00D63186">
        <w:rPr>
          <w:rFonts w:ascii="Calibri" w:hAnsi="Calibri" w:cs="Calibri"/>
          <w:sz w:val="24"/>
          <w:szCs w:val="24"/>
        </w:rPr>
        <w:t>193</w:t>
      </w:r>
      <w:r w:rsidR="007C5B25" w:rsidRPr="00D63186">
        <w:rPr>
          <w:rFonts w:ascii="Calibri" w:hAnsi="Calibri" w:cs="Calibri"/>
          <w:sz w:val="24"/>
          <w:szCs w:val="24"/>
        </w:rPr>
        <w:t xml:space="preserve"> x</w:t>
      </w:r>
      <w:r w:rsidRPr="00D63186">
        <w:rPr>
          <w:rFonts w:ascii="Calibri" w:hAnsi="Calibri" w:cs="Calibri"/>
          <w:sz w:val="24"/>
          <w:szCs w:val="24"/>
        </w:rPr>
        <w:t xml:space="preserve"> g for 15 min (brake 3) at room temperature. Discard the upper plasma fraction and collect the buffy ring. Dilute 1:1 with </w:t>
      </w:r>
      <w:r w:rsidR="006835DC" w:rsidRPr="00D63186">
        <w:rPr>
          <w:rFonts w:ascii="Calibri" w:hAnsi="Calibri" w:cs="Calibri"/>
          <w:sz w:val="24"/>
          <w:szCs w:val="24"/>
        </w:rPr>
        <w:t>phosphate buffer saline (</w:t>
      </w:r>
      <w:r w:rsidRPr="00D63186">
        <w:rPr>
          <w:rFonts w:ascii="Calibri" w:hAnsi="Calibri" w:cs="Calibri"/>
          <w:sz w:val="24"/>
          <w:szCs w:val="24"/>
        </w:rPr>
        <w:t>PBS</w:t>
      </w:r>
      <w:r w:rsidR="006835DC" w:rsidRPr="00D63186">
        <w:rPr>
          <w:rFonts w:ascii="Calibri" w:hAnsi="Calibri" w:cs="Calibri"/>
          <w:sz w:val="24"/>
          <w:szCs w:val="24"/>
        </w:rPr>
        <w:t>)</w:t>
      </w:r>
      <w:r w:rsidRPr="00D63186">
        <w:rPr>
          <w:rFonts w:ascii="Calibri" w:hAnsi="Calibri" w:cs="Calibri"/>
          <w:sz w:val="24"/>
          <w:szCs w:val="24"/>
        </w:rPr>
        <w:t>/Tr</w:t>
      </w:r>
      <w:r w:rsidR="007C5B25" w:rsidRPr="00D63186">
        <w:rPr>
          <w:rFonts w:ascii="Calibri" w:hAnsi="Calibri" w:cs="Calibri"/>
          <w:sz w:val="24"/>
          <w:szCs w:val="24"/>
        </w:rPr>
        <w:t>i</w:t>
      </w:r>
      <w:r w:rsidRPr="00D63186">
        <w:rPr>
          <w:rFonts w:ascii="Calibri" w:hAnsi="Calibri" w:cs="Calibri"/>
          <w:sz w:val="24"/>
          <w:szCs w:val="24"/>
        </w:rPr>
        <w:t>sodium Citrate Dihydrate (38 g/L, pH 7) buffer and pipette carefully a volume of 25 mL on top of 15 mL of a density gradient</w:t>
      </w:r>
      <w:r w:rsidR="0002435E" w:rsidRPr="00D63186">
        <w:rPr>
          <w:rFonts w:ascii="Calibri" w:hAnsi="Calibri" w:cs="Calibri"/>
          <w:sz w:val="24"/>
          <w:szCs w:val="24"/>
        </w:rPr>
        <w:t xml:space="preserve"> solution</w:t>
      </w:r>
      <w:r w:rsidRPr="00D63186">
        <w:rPr>
          <w:rFonts w:ascii="Calibri" w:hAnsi="Calibri" w:cs="Calibri"/>
          <w:sz w:val="24"/>
          <w:szCs w:val="24"/>
        </w:rPr>
        <w:t xml:space="preserve"> (1.076 g/mL) in 50 mL tubes. </w:t>
      </w:r>
    </w:p>
    <w:p w14:paraId="2F773F98" w14:textId="77777777" w:rsidR="00F223EE" w:rsidRPr="00D63186" w:rsidRDefault="00F223EE" w:rsidP="00D63186">
      <w:pPr>
        <w:pStyle w:val="ListParagraph"/>
        <w:spacing w:after="0" w:line="240" w:lineRule="auto"/>
        <w:ind w:left="0"/>
        <w:jc w:val="both"/>
        <w:rPr>
          <w:rFonts w:ascii="Calibri" w:hAnsi="Calibri" w:cs="Calibri"/>
          <w:sz w:val="24"/>
          <w:szCs w:val="24"/>
        </w:rPr>
      </w:pPr>
    </w:p>
    <w:p w14:paraId="5BC71326" w14:textId="35B00385" w:rsidR="00C81CEC" w:rsidRPr="00D63186" w:rsidRDefault="001A042E" w:rsidP="00D63186">
      <w:pPr>
        <w:pStyle w:val="ListParagraph"/>
        <w:numPr>
          <w:ilvl w:val="2"/>
          <w:numId w:val="8"/>
        </w:numPr>
        <w:spacing w:after="0" w:line="240" w:lineRule="auto"/>
        <w:ind w:left="0" w:firstLine="0"/>
        <w:jc w:val="both"/>
        <w:rPr>
          <w:rFonts w:ascii="Calibri" w:hAnsi="Calibri" w:cs="Calibri"/>
          <w:sz w:val="24"/>
          <w:szCs w:val="24"/>
        </w:rPr>
      </w:pPr>
      <w:r w:rsidRPr="00D63186">
        <w:rPr>
          <w:rFonts w:ascii="Calibri" w:hAnsi="Calibri" w:cs="Calibri"/>
          <w:sz w:val="24"/>
          <w:szCs w:val="24"/>
        </w:rPr>
        <w:t>Centrifuge for 20 min at 1</w:t>
      </w:r>
      <w:r w:rsidR="003C21FD" w:rsidRPr="00D63186">
        <w:rPr>
          <w:rFonts w:ascii="Calibri" w:hAnsi="Calibri" w:cs="Calibri"/>
          <w:sz w:val="24"/>
          <w:szCs w:val="24"/>
        </w:rPr>
        <w:t>114</w:t>
      </w:r>
      <w:r w:rsidR="007C5B25" w:rsidRPr="00D63186">
        <w:rPr>
          <w:rFonts w:ascii="Calibri" w:hAnsi="Calibri" w:cs="Calibri"/>
          <w:sz w:val="24"/>
          <w:szCs w:val="24"/>
        </w:rPr>
        <w:t xml:space="preserve"> x</w:t>
      </w:r>
      <w:r w:rsidRPr="00D63186">
        <w:rPr>
          <w:rFonts w:ascii="Calibri" w:hAnsi="Calibri" w:cs="Calibri"/>
          <w:sz w:val="24"/>
          <w:szCs w:val="24"/>
        </w:rPr>
        <w:t xml:space="preserve"> g (accelerator 3, brake 3, room temperature). Discard the plasma fraction and collect the buffy ring containing PBMCs. Wash by adding the same volume of PBS, centrifuge at 4</w:t>
      </w:r>
      <w:r w:rsidR="003C21FD" w:rsidRPr="00D63186">
        <w:rPr>
          <w:rFonts w:ascii="Calibri" w:hAnsi="Calibri" w:cs="Calibri"/>
          <w:sz w:val="24"/>
          <w:szCs w:val="24"/>
        </w:rPr>
        <w:t>3</w:t>
      </w:r>
      <w:r w:rsidRPr="00D63186">
        <w:rPr>
          <w:rFonts w:ascii="Calibri" w:hAnsi="Calibri" w:cs="Calibri"/>
          <w:sz w:val="24"/>
          <w:szCs w:val="24"/>
        </w:rPr>
        <w:t xml:space="preserve">5 </w:t>
      </w:r>
      <w:r w:rsidR="007C5B25" w:rsidRPr="00D63186">
        <w:rPr>
          <w:rFonts w:ascii="Calibri" w:hAnsi="Calibri" w:cs="Calibri"/>
          <w:sz w:val="24"/>
          <w:szCs w:val="24"/>
        </w:rPr>
        <w:t xml:space="preserve">x </w:t>
      </w:r>
      <w:r w:rsidRPr="00D63186">
        <w:rPr>
          <w:rFonts w:ascii="Calibri" w:hAnsi="Calibri" w:cs="Calibri"/>
          <w:sz w:val="24"/>
          <w:szCs w:val="24"/>
        </w:rPr>
        <w:t xml:space="preserve">g </w:t>
      </w:r>
      <w:r w:rsidR="007C5B25" w:rsidRPr="00D63186">
        <w:rPr>
          <w:rFonts w:ascii="Calibri" w:hAnsi="Calibri" w:cs="Calibri"/>
          <w:sz w:val="24"/>
          <w:szCs w:val="24"/>
        </w:rPr>
        <w:t xml:space="preserve">for </w:t>
      </w:r>
      <w:r w:rsidRPr="00D63186">
        <w:rPr>
          <w:rFonts w:ascii="Calibri" w:hAnsi="Calibri" w:cs="Calibri"/>
          <w:sz w:val="24"/>
          <w:szCs w:val="24"/>
        </w:rPr>
        <w:t xml:space="preserve">5 min, and resuspend in PBS for further use. </w:t>
      </w:r>
    </w:p>
    <w:p w14:paraId="3E481769" w14:textId="77777777" w:rsidR="00331C48" w:rsidRPr="00D63186" w:rsidRDefault="00331C48" w:rsidP="00D63186">
      <w:pPr>
        <w:pStyle w:val="ListParagraph"/>
        <w:spacing w:after="0" w:line="240" w:lineRule="auto"/>
        <w:ind w:left="0"/>
        <w:jc w:val="both"/>
        <w:rPr>
          <w:rFonts w:ascii="Calibri" w:hAnsi="Calibri" w:cs="Calibri"/>
          <w:sz w:val="24"/>
          <w:szCs w:val="24"/>
        </w:rPr>
      </w:pPr>
    </w:p>
    <w:p w14:paraId="3F50D046" w14:textId="77777777" w:rsidR="00F223EE" w:rsidRPr="00D63186" w:rsidRDefault="00B81923" w:rsidP="00D63186">
      <w:pPr>
        <w:pStyle w:val="ListParagraph"/>
        <w:numPr>
          <w:ilvl w:val="1"/>
          <w:numId w:val="8"/>
        </w:numPr>
        <w:spacing w:after="0" w:line="240" w:lineRule="auto"/>
        <w:ind w:left="0" w:firstLine="0"/>
        <w:jc w:val="both"/>
        <w:rPr>
          <w:rFonts w:ascii="Calibri" w:hAnsi="Calibri" w:cs="Calibri"/>
          <w:sz w:val="24"/>
          <w:szCs w:val="24"/>
        </w:rPr>
      </w:pPr>
      <w:r w:rsidRPr="00D63186">
        <w:rPr>
          <w:rFonts w:ascii="Calibri" w:hAnsi="Calibri" w:cs="Calibri"/>
          <w:sz w:val="24"/>
          <w:szCs w:val="24"/>
        </w:rPr>
        <w:t xml:space="preserve">Alternatively, </w:t>
      </w:r>
      <w:r w:rsidR="007F337C" w:rsidRPr="00D63186">
        <w:rPr>
          <w:rFonts w:ascii="Calibri" w:hAnsi="Calibri" w:cs="Calibri"/>
          <w:sz w:val="24"/>
          <w:szCs w:val="24"/>
        </w:rPr>
        <w:t xml:space="preserve">use </w:t>
      </w:r>
      <w:r w:rsidR="00525376" w:rsidRPr="00D63186">
        <w:rPr>
          <w:rFonts w:ascii="Calibri" w:hAnsi="Calibri" w:cs="Calibri"/>
          <w:sz w:val="24"/>
          <w:szCs w:val="24"/>
        </w:rPr>
        <w:t>a</w:t>
      </w:r>
      <w:r w:rsidRPr="00D63186">
        <w:rPr>
          <w:rFonts w:ascii="Calibri" w:hAnsi="Calibri" w:cs="Calibri"/>
          <w:sz w:val="24"/>
          <w:szCs w:val="24"/>
        </w:rPr>
        <w:t xml:space="preserve"> </w:t>
      </w:r>
      <w:r w:rsidR="00D01A41" w:rsidRPr="00D63186">
        <w:rPr>
          <w:rFonts w:ascii="Calibri" w:hAnsi="Calibri" w:cs="Calibri"/>
          <w:sz w:val="24"/>
          <w:szCs w:val="24"/>
        </w:rPr>
        <w:t>WB</w:t>
      </w:r>
      <w:r w:rsidRPr="00D63186">
        <w:rPr>
          <w:rFonts w:ascii="Calibri" w:hAnsi="Calibri" w:cs="Calibri"/>
          <w:sz w:val="24"/>
          <w:szCs w:val="24"/>
        </w:rPr>
        <w:t xml:space="preserve"> sample (around 100 </w:t>
      </w:r>
      <w:r w:rsidRPr="00D63186">
        <w:rPr>
          <w:rFonts w:ascii="Symbol" w:hAnsi="Symbol" w:cs="Calibri"/>
          <w:sz w:val="24"/>
          <w:szCs w:val="24"/>
        </w:rPr>
        <w:t>m</w:t>
      </w:r>
      <w:r w:rsidRPr="00D63186">
        <w:rPr>
          <w:rFonts w:ascii="Calibri" w:hAnsi="Calibri" w:cs="Calibri"/>
          <w:sz w:val="24"/>
          <w:szCs w:val="24"/>
        </w:rPr>
        <w:t xml:space="preserve">L) </w:t>
      </w:r>
      <w:r w:rsidR="00F72AEC" w:rsidRPr="00D63186">
        <w:rPr>
          <w:rFonts w:ascii="Calibri" w:hAnsi="Calibri" w:cs="Calibri"/>
          <w:sz w:val="24"/>
          <w:szCs w:val="24"/>
        </w:rPr>
        <w:t>for immunophenotyping</w:t>
      </w:r>
      <w:r w:rsidRPr="00D63186">
        <w:rPr>
          <w:rFonts w:ascii="Calibri" w:hAnsi="Calibri" w:cs="Calibri"/>
          <w:sz w:val="24"/>
          <w:szCs w:val="24"/>
        </w:rPr>
        <w:t xml:space="preserve"> after </w:t>
      </w:r>
      <w:proofErr w:type="spellStart"/>
      <w:r w:rsidRPr="00D63186">
        <w:rPr>
          <w:rFonts w:ascii="Calibri" w:hAnsi="Calibri" w:cs="Calibri"/>
          <w:sz w:val="24"/>
          <w:szCs w:val="24"/>
        </w:rPr>
        <w:t>lysing</w:t>
      </w:r>
      <w:proofErr w:type="spellEnd"/>
      <w:r w:rsidRPr="00D63186">
        <w:rPr>
          <w:rFonts w:ascii="Calibri" w:hAnsi="Calibri" w:cs="Calibri"/>
          <w:sz w:val="24"/>
          <w:szCs w:val="24"/>
        </w:rPr>
        <w:t xml:space="preserve"> </w:t>
      </w:r>
      <w:r w:rsidR="00C81CEC" w:rsidRPr="00D63186">
        <w:rPr>
          <w:rFonts w:ascii="Calibri" w:hAnsi="Calibri" w:cs="Calibri"/>
          <w:sz w:val="24"/>
          <w:szCs w:val="24"/>
        </w:rPr>
        <w:t xml:space="preserve">the </w:t>
      </w:r>
      <w:r w:rsidRPr="00D63186">
        <w:rPr>
          <w:rFonts w:ascii="Calibri" w:hAnsi="Calibri" w:cs="Calibri"/>
          <w:sz w:val="24"/>
          <w:szCs w:val="24"/>
        </w:rPr>
        <w:t xml:space="preserve">red blood cells </w:t>
      </w:r>
      <w:r w:rsidR="00525376" w:rsidRPr="00D63186">
        <w:rPr>
          <w:rFonts w:ascii="Calibri" w:hAnsi="Calibri" w:cs="Calibri"/>
          <w:sz w:val="24"/>
          <w:szCs w:val="24"/>
        </w:rPr>
        <w:t xml:space="preserve">(RBCs) </w:t>
      </w:r>
      <w:r w:rsidRPr="00D63186">
        <w:rPr>
          <w:rFonts w:ascii="Calibri" w:hAnsi="Calibri" w:cs="Calibri"/>
          <w:sz w:val="24"/>
          <w:szCs w:val="24"/>
        </w:rPr>
        <w:t>and thorough washing.</w:t>
      </w:r>
      <w:r w:rsidR="00854030" w:rsidRPr="00D63186">
        <w:rPr>
          <w:rFonts w:ascii="Calibri" w:hAnsi="Calibri" w:cs="Calibri"/>
          <w:sz w:val="24"/>
          <w:szCs w:val="24"/>
        </w:rPr>
        <w:t xml:space="preserve"> </w:t>
      </w:r>
    </w:p>
    <w:p w14:paraId="0A79A4D6" w14:textId="77777777" w:rsidR="00F223EE" w:rsidRPr="00D63186" w:rsidRDefault="00F223EE" w:rsidP="00D63186">
      <w:pPr>
        <w:pStyle w:val="ListParagraph"/>
        <w:spacing w:after="0" w:line="240" w:lineRule="auto"/>
        <w:ind w:left="0"/>
        <w:jc w:val="both"/>
        <w:rPr>
          <w:rFonts w:ascii="Calibri" w:hAnsi="Calibri" w:cs="Calibri"/>
          <w:sz w:val="24"/>
          <w:szCs w:val="24"/>
        </w:rPr>
      </w:pPr>
    </w:p>
    <w:p w14:paraId="70630250" w14:textId="4654E69D" w:rsidR="00F223EE" w:rsidRPr="00D63186" w:rsidRDefault="00854030" w:rsidP="00D63186">
      <w:pPr>
        <w:pStyle w:val="ListParagraph"/>
        <w:numPr>
          <w:ilvl w:val="2"/>
          <w:numId w:val="8"/>
        </w:numPr>
        <w:spacing w:after="0" w:line="240" w:lineRule="auto"/>
        <w:ind w:left="0" w:firstLine="0"/>
        <w:jc w:val="both"/>
        <w:rPr>
          <w:rFonts w:ascii="Calibri" w:hAnsi="Calibri" w:cs="Calibri"/>
          <w:sz w:val="24"/>
          <w:szCs w:val="24"/>
        </w:rPr>
      </w:pPr>
      <w:r w:rsidRPr="00D63186">
        <w:rPr>
          <w:rFonts w:ascii="Calibri" w:hAnsi="Calibri" w:cs="Calibri"/>
          <w:sz w:val="24"/>
          <w:szCs w:val="24"/>
        </w:rPr>
        <w:t xml:space="preserve">In brief, dilute 1:1 in ice cold </w:t>
      </w:r>
      <w:r w:rsidR="006835DC" w:rsidRPr="00D63186">
        <w:rPr>
          <w:rFonts w:ascii="Calibri" w:hAnsi="Calibri" w:cs="Calibri"/>
          <w:sz w:val="24"/>
          <w:szCs w:val="24"/>
        </w:rPr>
        <w:t>RBC</w:t>
      </w:r>
      <w:r w:rsidRPr="00D63186">
        <w:rPr>
          <w:rFonts w:ascii="Calibri" w:hAnsi="Calibri" w:cs="Calibri"/>
          <w:sz w:val="24"/>
          <w:szCs w:val="24"/>
        </w:rPr>
        <w:t xml:space="preserve"> lysi</w:t>
      </w:r>
      <w:r w:rsidR="006835DC" w:rsidRPr="00D63186">
        <w:rPr>
          <w:rFonts w:ascii="Calibri" w:hAnsi="Calibri" w:cs="Calibri"/>
          <w:sz w:val="24"/>
          <w:szCs w:val="24"/>
        </w:rPr>
        <w:t>ng</w:t>
      </w:r>
      <w:r w:rsidRPr="00D63186">
        <w:rPr>
          <w:rFonts w:ascii="Calibri" w:hAnsi="Calibri" w:cs="Calibri"/>
          <w:sz w:val="24"/>
          <w:szCs w:val="24"/>
        </w:rPr>
        <w:t xml:space="preserve"> buffer (4.15 g </w:t>
      </w:r>
      <w:r w:rsidR="00D63186">
        <w:rPr>
          <w:rFonts w:ascii="Calibri" w:hAnsi="Calibri" w:cs="Calibri"/>
          <w:sz w:val="24"/>
          <w:szCs w:val="24"/>
        </w:rPr>
        <w:t xml:space="preserve">of </w:t>
      </w:r>
      <w:r w:rsidRPr="00D63186">
        <w:rPr>
          <w:rFonts w:ascii="Calibri" w:hAnsi="Calibri" w:cs="Calibri"/>
          <w:sz w:val="24"/>
          <w:szCs w:val="24"/>
        </w:rPr>
        <w:t>NH</w:t>
      </w:r>
      <w:r w:rsidRPr="00D63186">
        <w:rPr>
          <w:rFonts w:ascii="Calibri" w:hAnsi="Calibri" w:cs="Calibri"/>
          <w:sz w:val="24"/>
          <w:szCs w:val="24"/>
          <w:vertAlign w:val="subscript"/>
        </w:rPr>
        <w:t>4</w:t>
      </w:r>
      <w:r w:rsidRPr="00D63186">
        <w:rPr>
          <w:rFonts w:ascii="Calibri" w:hAnsi="Calibri" w:cs="Calibri"/>
          <w:sz w:val="24"/>
          <w:szCs w:val="24"/>
        </w:rPr>
        <w:t xml:space="preserve">Cl, 0.5 g </w:t>
      </w:r>
      <w:r w:rsidR="00D63186">
        <w:rPr>
          <w:rFonts w:ascii="Calibri" w:hAnsi="Calibri" w:cs="Calibri"/>
          <w:sz w:val="24"/>
          <w:szCs w:val="24"/>
        </w:rPr>
        <w:t xml:space="preserve">of </w:t>
      </w:r>
      <w:r w:rsidRPr="00D63186">
        <w:rPr>
          <w:rFonts w:ascii="Calibri" w:hAnsi="Calibri" w:cs="Calibri"/>
          <w:sz w:val="24"/>
          <w:szCs w:val="24"/>
        </w:rPr>
        <w:t>KHCO</w:t>
      </w:r>
      <w:r w:rsidRPr="00D63186">
        <w:rPr>
          <w:rFonts w:ascii="Calibri" w:hAnsi="Calibri" w:cs="Calibri"/>
          <w:sz w:val="24"/>
          <w:szCs w:val="24"/>
          <w:vertAlign w:val="subscript"/>
        </w:rPr>
        <w:t>3</w:t>
      </w:r>
      <w:r w:rsidRPr="00D63186">
        <w:rPr>
          <w:rFonts w:ascii="Calibri" w:hAnsi="Calibri" w:cs="Calibri"/>
          <w:sz w:val="24"/>
          <w:szCs w:val="24"/>
        </w:rPr>
        <w:t xml:space="preserve"> and 18.5 mg </w:t>
      </w:r>
      <w:r w:rsidR="00D63186">
        <w:rPr>
          <w:rFonts w:ascii="Calibri" w:hAnsi="Calibri" w:cs="Calibri"/>
          <w:sz w:val="24"/>
          <w:szCs w:val="24"/>
        </w:rPr>
        <w:t xml:space="preserve">of </w:t>
      </w:r>
      <w:r w:rsidRPr="00D63186">
        <w:rPr>
          <w:rFonts w:ascii="Calibri" w:hAnsi="Calibri" w:cs="Calibri"/>
          <w:sz w:val="24"/>
          <w:szCs w:val="24"/>
        </w:rPr>
        <w:t>EDTA (triplex III) to 500 m</w:t>
      </w:r>
      <w:r w:rsidR="00F223EE" w:rsidRPr="00D63186">
        <w:rPr>
          <w:rFonts w:ascii="Calibri" w:hAnsi="Calibri" w:cs="Calibri"/>
          <w:sz w:val="24"/>
          <w:szCs w:val="24"/>
        </w:rPr>
        <w:t>L</w:t>
      </w:r>
      <w:r w:rsidRPr="00D63186">
        <w:rPr>
          <w:rFonts w:ascii="Calibri" w:hAnsi="Calibri" w:cs="Calibri"/>
          <w:sz w:val="24"/>
          <w:szCs w:val="24"/>
        </w:rPr>
        <w:t xml:space="preserve"> of H</w:t>
      </w:r>
      <w:r w:rsidRPr="00D63186">
        <w:rPr>
          <w:rFonts w:ascii="Calibri" w:hAnsi="Calibri" w:cs="Calibri"/>
          <w:sz w:val="24"/>
          <w:szCs w:val="24"/>
          <w:vertAlign w:val="subscript"/>
        </w:rPr>
        <w:t>2</w:t>
      </w:r>
      <w:r w:rsidRPr="00D63186">
        <w:rPr>
          <w:rFonts w:ascii="Calibri" w:hAnsi="Calibri" w:cs="Calibri"/>
          <w:sz w:val="24"/>
          <w:szCs w:val="24"/>
        </w:rPr>
        <w:t>O</w:t>
      </w:r>
      <w:r w:rsidR="007C5B25" w:rsidRPr="00D63186">
        <w:rPr>
          <w:rFonts w:ascii="Calibri" w:hAnsi="Calibri" w:cs="Calibri"/>
          <w:sz w:val="24"/>
          <w:szCs w:val="24"/>
        </w:rPr>
        <w:t>, pH 7.1-7.4</w:t>
      </w:r>
      <w:r w:rsidRPr="00D63186">
        <w:rPr>
          <w:rFonts w:ascii="Calibri" w:hAnsi="Calibri" w:cs="Calibri"/>
          <w:sz w:val="24"/>
          <w:szCs w:val="24"/>
        </w:rPr>
        <w:t xml:space="preserve">). Wait until the cell suspension becomes translucid red (3-5 min). </w:t>
      </w:r>
    </w:p>
    <w:p w14:paraId="120D8C26" w14:textId="77777777" w:rsidR="00F223EE" w:rsidRPr="00D63186" w:rsidRDefault="00F223EE" w:rsidP="00D63186">
      <w:pPr>
        <w:pStyle w:val="ListParagraph"/>
        <w:spacing w:after="0" w:line="240" w:lineRule="auto"/>
        <w:ind w:left="0"/>
        <w:jc w:val="both"/>
        <w:rPr>
          <w:rFonts w:ascii="Calibri" w:hAnsi="Calibri" w:cs="Calibri"/>
          <w:sz w:val="24"/>
          <w:szCs w:val="24"/>
        </w:rPr>
      </w:pPr>
    </w:p>
    <w:p w14:paraId="18A88FFA" w14:textId="6C25DF19" w:rsidR="00C81CEC" w:rsidRPr="00D63186" w:rsidRDefault="00854030" w:rsidP="00D63186">
      <w:pPr>
        <w:pStyle w:val="ListParagraph"/>
        <w:numPr>
          <w:ilvl w:val="2"/>
          <w:numId w:val="8"/>
        </w:numPr>
        <w:spacing w:after="0" w:line="240" w:lineRule="auto"/>
        <w:ind w:left="0" w:firstLine="0"/>
        <w:jc w:val="both"/>
        <w:rPr>
          <w:rFonts w:ascii="Calibri" w:hAnsi="Calibri" w:cs="Calibri"/>
          <w:sz w:val="24"/>
          <w:szCs w:val="24"/>
        </w:rPr>
      </w:pPr>
      <w:r w:rsidRPr="00D63186">
        <w:rPr>
          <w:rFonts w:ascii="Calibri" w:hAnsi="Calibri" w:cs="Calibri"/>
          <w:sz w:val="24"/>
          <w:szCs w:val="24"/>
        </w:rPr>
        <w:t xml:space="preserve">Centrifuge at </w:t>
      </w:r>
      <w:r w:rsidR="003C21FD" w:rsidRPr="00D63186">
        <w:rPr>
          <w:rFonts w:ascii="Calibri" w:hAnsi="Calibri" w:cs="Calibri"/>
          <w:sz w:val="24"/>
          <w:szCs w:val="24"/>
        </w:rPr>
        <w:t>435</w:t>
      </w:r>
      <w:r w:rsidRPr="00D63186">
        <w:rPr>
          <w:rFonts w:ascii="Calibri" w:hAnsi="Calibri" w:cs="Calibri"/>
          <w:sz w:val="24"/>
          <w:szCs w:val="24"/>
        </w:rPr>
        <w:t xml:space="preserve"> </w:t>
      </w:r>
      <w:r w:rsidR="007C5B25" w:rsidRPr="00D63186">
        <w:rPr>
          <w:rFonts w:ascii="Calibri" w:hAnsi="Calibri" w:cs="Calibri"/>
          <w:sz w:val="24"/>
          <w:szCs w:val="24"/>
        </w:rPr>
        <w:t xml:space="preserve">x </w:t>
      </w:r>
      <w:r w:rsidRPr="00D63186">
        <w:rPr>
          <w:rFonts w:ascii="Calibri" w:hAnsi="Calibri" w:cs="Calibri"/>
          <w:sz w:val="24"/>
          <w:szCs w:val="24"/>
        </w:rPr>
        <w:t>g for 5 min, at 4</w:t>
      </w:r>
      <w:r w:rsidR="00F223EE" w:rsidRPr="00D63186">
        <w:rPr>
          <w:rFonts w:ascii="Calibri" w:hAnsi="Calibri" w:cs="Calibri"/>
          <w:sz w:val="24"/>
          <w:szCs w:val="24"/>
        </w:rPr>
        <w:t xml:space="preserve"> °</w:t>
      </w:r>
      <w:r w:rsidRPr="00D63186">
        <w:rPr>
          <w:rFonts w:ascii="Calibri" w:hAnsi="Calibri" w:cs="Calibri"/>
          <w:sz w:val="24"/>
          <w:szCs w:val="24"/>
        </w:rPr>
        <w:t xml:space="preserve">C, and resuspend </w:t>
      </w:r>
      <w:r w:rsidR="00D63186">
        <w:rPr>
          <w:rFonts w:ascii="Calibri" w:hAnsi="Calibri" w:cs="Calibri"/>
          <w:sz w:val="24"/>
          <w:szCs w:val="24"/>
        </w:rPr>
        <w:t>the</w:t>
      </w:r>
      <w:r w:rsidRPr="00D63186">
        <w:rPr>
          <w:rFonts w:ascii="Calibri" w:hAnsi="Calibri" w:cs="Calibri"/>
          <w:sz w:val="24"/>
          <w:szCs w:val="24"/>
        </w:rPr>
        <w:t xml:space="preserve"> cells in PBS. Repeat the procedure </w:t>
      </w:r>
      <w:r w:rsidR="007C5B25" w:rsidRPr="00D63186">
        <w:rPr>
          <w:rFonts w:ascii="Calibri" w:hAnsi="Calibri" w:cs="Calibri"/>
          <w:sz w:val="24"/>
          <w:szCs w:val="24"/>
        </w:rPr>
        <w:t>as many times</w:t>
      </w:r>
      <w:r w:rsidRPr="00D63186">
        <w:rPr>
          <w:rFonts w:ascii="Calibri" w:hAnsi="Calibri" w:cs="Calibri"/>
          <w:sz w:val="24"/>
          <w:szCs w:val="24"/>
        </w:rPr>
        <w:t xml:space="preserve"> </w:t>
      </w:r>
      <w:r w:rsidR="00FE285E" w:rsidRPr="00D63186">
        <w:rPr>
          <w:rFonts w:ascii="Calibri" w:hAnsi="Calibri" w:cs="Calibri"/>
          <w:sz w:val="24"/>
          <w:szCs w:val="24"/>
        </w:rPr>
        <w:t xml:space="preserve">as necessary </w:t>
      </w:r>
      <w:r w:rsidRPr="00D63186">
        <w:rPr>
          <w:rFonts w:ascii="Calibri" w:hAnsi="Calibri" w:cs="Calibri"/>
          <w:sz w:val="24"/>
          <w:szCs w:val="24"/>
        </w:rPr>
        <w:t xml:space="preserve">to obtain a white cell pellet.  </w:t>
      </w:r>
    </w:p>
    <w:p w14:paraId="6B83E0E4" w14:textId="77777777" w:rsidR="00331C48" w:rsidRPr="00D63186" w:rsidRDefault="00331C48" w:rsidP="00D63186">
      <w:pPr>
        <w:pStyle w:val="ListParagraph"/>
        <w:spacing w:after="0" w:line="240" w:lineRule="auto"/>
        <w:ind w:left="0"/>
        <w:jc w:val="both"/>
        <w:rPr>
          <w:rFonts w:ascii="Calibri" w:hAnsi="Calibri" w:cs="Calibri"/>
          <w:sz w:val="24"/>
          <w:szCs w:val="24"/>
        </w:rPr>
      </w:pPr>
    </w:p>
    <w:p w14:paraId="70065995" w14:textId="1ACA7B3E" w:rsidR="00C81CEC" w:rsidRPr="00D63186" w:rsidRDefault="00C81CEC" w:rsidP="00D63186">
      <w:pPr>
        <w:pStyle w:val="ListParagraph"/>
        <w:numPr>
          <w:ilvl w:val="1"/>
          <w:numId w:val="8"/>
        </w:numPr>
        <w:spacing w:after="0" w:line="240" w:lineRule="auto"/>
        <w:ind w:left="0" w:firstLine="0"/>
        <w:jc w:val="both"/>
        <w:rPr>
          <w:rFonts w:ascii="Calibri" w:hAnsi="Calibri" w:cs="Calibri"/>
          <w:sz w:val="24"/>
          <w:szCs w:val="24"/>
        </w:rPr>
      </w:pPr>
      <w:r w:rsidRPr="00D63186">
        <w:rPr>
          <w:rFonts w:ascii="Calibri" w:hAnsi="Calibri" w:cs="Calibri"/>
          <w:sz w:val="24"/>
          <w:szCs w:val="24"/>
        </w:rPr>
        <w:t>Similarly,</w:t>
      </w:r>
      <w:r w:rsidR="007F337C" w:rsidRPr="00D63186">
        <w:rPr>
          <w:rFonts w:ascii="Calibri" w:hAnsi="Calibri" w:cs="Calibri"/>
          <w:sz w:val="24"/>
          <w:szCs w:val="24"/>
        </w:rPr>
        <w:t xml:space="preserve"> directly process the</w:t>
      </w:r>
      <w:r w:rsidRPr="00D63186">
        <w:rPr>
          <w:rFonts w:ascii="Calibri" w:hAnsi="Calibri" w:cs="Calibri"/>
          <w:sz w:val="24"/>
          <w:szCs w:val="24"/>
        </w:rPr>
        <w:t xml:space="preserve"> samples obtained from bone marrow (aspiration) with RBC lysing buffer </w:t>
      </w:r>
      <w:r w:rsidR="00854030" w:rsidRPr="00D63186">
        <w:rPr>
          <w:rFonts w:ascii="Calibri" w:hAnsi="Calibri" w:cs="Calibri"/>
          <w:sz w:val="24"/>
          <w:szCs w:val="24"/>
        </w:rPr>
        <w:t xml:space="preserve">(see point 1.2) </w:t>
      </w:r>
      <w:r w:rsidRPr="00D63186">
        <w:rPr>
          <w:rFonts w:ascii="Calibri" w:hAnsi="Calibri" w:cs="Calibri"/>
          <w:sz w:val="24"/>
          <w:szCs w:val="24"/>
        </w:rPr>
        <w:t>and thorough washing, as to begin with a clear single-cell suspension (</w:t>
      </w:r>
      <w:r w:rsidRPr="00D63186">
        <w:rPr>
          <w:rFonts w:ascii="Calibri" w:hAnsi="Calibri" w:cs="Calibri"/>
          <w:b/>
          <w:bCs/>
          <w:sz w:val="24"/>
          <w:szCs w:val="24"/>
        </w:rPr>
        <w:t>Figure 1</w:t>
      </w:r>
      <w:r w:rsidRPr="00D63186">
        <w:rPr>
          <w:rFonts w:ascii="Calibri" w:hAnsi="Calibri" w:cs="Calibri"/>
          <w:sz w:val="24"/>
          <w:szCs w:val="24"/>
        </w:rPr>
        <w:t>).</w:t>
      </w:r>
      <w:r w:rsidR="00B81923" w:rsidRPr="00D63186">
        <w:rPr>
          <w:rFonts w:ascii="Calibri" w:hAnsi="Calibri" w:cs="Calibri"/>
          <w:sz w:val="24"/>
          <w:szCs w:val="24"/>
        </w:rPr>
        <w:t xml:space="preserve"> </w:t>
      </w:r>
    </w:p>
    <w:p w14:paraId="4388ACC4" w14:textId="77777777" w:rsidR="00331C48" w:rsidRPr="00D63186" w:rsidRDefault="00331C48" w:rsidP="00D63186">
      <w:pPr>
        <w:pStyle w:val="ListParagraph"/>
        <w:spacing w:after="0" w:line="240" w:lineRule="auto"/>
        <w:ind w:left="0"/>
        <w:jc w:val="both"/>
        <w:rPr>
          <w:rFonts w:ascii="Calibri" w:hAnsi="Calibri" w:cs="Calibri"/>
          <w:sz w:val="24"/>
          <w:szCs w:val="24"/>
        </w:rPr>
      </w:pPr>
    </w:p>
    <w:p w14:paraId="24AC3ED9" w14:textId="5632E632" w:rsidR="00376523" w:rsidRPr="00D63186" w:rsidRDefault="00C81CEC" w:rsidP="00D63186">
      <w:pPr>
        <w:pStyle w:val="ListParagraph"/>
        <w:numPr>
          <w:ilvl w:val="2"/>
          <w:numId w:val="8"/>
        </w:numPr>
        <w:spacing w:after="0" w:line="240" w:lineRule="auto"/>
        <w:ind w:left="0" w:firstLine="0"/>
        <w:jc w:val="both"/>
        <w:rPr>
          <w:rFonts w:ascii="Calibri" w:hAnsi="Calibri" w:cs="Calibri"/>
          <w:sz w:val="24"/>
          <w:szCs w:val="24"/>
        </w:rPr>
      </w:pPr>
      <w:r w:rsidRPr="00D63186">
        <w:rPr>
          <w:rFonts w:ascii="Calibri" w:hAnsi="Calibri" w:cs="Calibri"/>
          <w:sz w:val="24"/>
          <w:szCs w:val="24"/>
        </w:rPr>
        <w:t>A</w:t>
      </w:r>
      <w:r w:rsidR="00B81923" w:rsidRPr="00D63186">
        <w:rPr>
          <w:rFonts w:ascii="Calibri" w:hAnsi="Calibri" w:cs="Calibri"/>
          <w:sz w:val="24"/>
          <w:szCs w:val="24"/>
        </w:rPr>
        <w:t xml:space="preserve">void the use of </w:t>
      </w:r>
      <w:proofErr w:type="spellStart"/>
      <w:r w:rsidR="00B81923" w:rsidRPr="00D63186">
        <w:rPr>
          <w:rFonts w:ascii="Calibri" w:hAnsi="Calibri" w:cs="Calibri"/>
          <w:sz w:val="24"/>
          <w:szCs w:val="24"/>
        </w:rPr>
        <w:t>vortexing</w:t>
      </w:r>
      <w:proofErr w:type="spellEnd"/>
      <w:r w:rsidR="00B81923" w:rsidRPr="00D63186">
        <w:rPr>
          <w:rFonts w:ascii="Calibri" w:hAnsi="Calibri" w:cs="Calibri"/>
          <w:sz w:val="24"/>
          <w:szCs w:val="24"/>
        </w:rPr>
        <w:t xml:space="preserve"> to mix samples during processing, as it may damage the fragile </w:t>
      </w:r>
      <w:r w:rsidR="005E7115" w:rsidRPr="00D63186">
        <w:rPr>
          <w:rFonts w:ascii="Calibri" w:hAnsi="Calibri" w:cs="Calibri"/>
          <w:sz w:val="24"/>
          <w:szCs w:val="24"/>
        </w:rPr>
        <w:t>MK</w:t>
      </w:r>
      <w:r w:rsidR="00B81923" w:rsidRPr="00D63186">
        <w:rPr>
          <w:rFonts w:ascii="Calibri" w:hAnsi="Calibri" w:cs="Calibri"/>
          <w:sz w:val="24"/>
          <w:szCs w:val="24"/>
        </w:rPr>
        <w:t xml:space="preserve">s. Mix by flicking or inverting the tube. </w:t>
      </w:r>
    </w:p>
    <w:p w14:paraId="12A4DC5C" w14:textId="77777777" w:rsidR="00B6423F" w:rsidRPr="00D63186" w:rsidRDefault="00B6423F" w:rsidP="00D63186">
      <w:pPr>
        <w:spacing w:after="0" w:line="240" w:lineRule="auto"/>
        <w:contextualSpacing/>
        <w:jc w:val="both"/>
        <w:rPr>
          <w:rFonts w:ascii="Calibri" w:hAnsi="Calibri" w:cs="Calibri"/>
          <w:sz w:val="24"/>
          <w:szCs w:val="24"/>
        </w:rPr>
      </w:pPr>
    </w:p>
    <w:p w14:paraId="12271AF4" w14:textId="30357861" w:rsidR="00B6423F" w:rsidRPr="00D63186" w:rsidRDefault="00F223EE" w:rsidP="00D63186">
      <w:pPr>
        <w:spacing w:after="0" w:line="240" w:lineRule="auto"/>
        <w:contextualSpacing/>
        <w:jc w:val="both"/>
        <w:rPr>
          <w:rFonts w:ascii="Calibri" w:hAnsi="Calibri" w:cs="Calibri"/>
          <w:sz w:val="24"/>
          <w:szCs w:val="24"/>
        </w:rPr>
      </w:pPr>
      <w:r w:rsidRPr="00D63186">
        <w:rPr>
          <w:rFonts w:ascii="Calibri" w:hAnsi="Calibri" w:cs="Calibri"/>
          <w:sz w:val="24"/>
          <w:szCs w:val="24"/>
        </w:rPr>
        <w:t xml:space="preserve">NOTE: </w:t>
      </w:r>
      <w:r w:rsidR="00B6423F" w:rsidRPr="00D63186">
        <w:rPr>
          <w:rFonts w:ascii="Calibri" w:hAnsi="Calibri" w:cs="Calibri"/>
          <w:sz w:val="24"/>
          <w:szCs w:val="24"/>
        </w:rPr>
        <w:t xml:space="preserve">Density gradient to obtain PBMCs may result in a richer and cleaner cell fraction as compared to RBC-lysed WB. However, we should </w:t>
      </w:r>
      <w:r w:rsidR="00BA2D08" w:rsidRPr="00D63186">
        <w:rPr>
          <w:rFonts w:ascii="Calibri" w:hAnsi="Calibri" w:cs="Calibri"/>
          <w:sz w:val="24"/>
          <w:szCs w:val="24"/>
        </w:rPr>
        <w:t xml:space="preserve">bear in mind </w:t>
      </w:r>
      <w:r w:rsidR="00B6423F" w:rsidRPr="00D63186">
        <w:rPr>
          <w:rFonts w:ascii="Calibri" w:hAnsi="Calibri" w:cs="Calibri"/>
          <w:sz w:val="24"/>
          <w:szCs w:val="24"/>
        </w:rPr>
        <w:t>that high-density</w:t>
      </w:r>
      <w:r w:rsidR="00BA2D08" w:rsidRPr="00D63186">
        <w:rPr>
          <w:rFonts w:ascii="Calibri" w:hAnsi="Calibri" w:cs="Calibri"/>
          <w:sz w:val="24"/>
          <w:szCs w:val="24"/>
        </w:rPr>
        <w:t>,</w:t>
      </w:r>
      <w:r w:rsidR="00B6423F" w:rsidRPr="00D63186">
        <w:rPr>
          <w:rFonts w:ascii="Calibri" w:hAnsi="Calibri" w:cs="Calibri"/>
          <w:sz w:val="24"/>
          <w:szCs w:val="24"/>
        </w:rPr>
        <w:t xml:space="preserve"> mature MKs might be lost in the “neutrophil” fraction. This will be discussed in the representative results.</w:t>
      </w:r>
    </w:p>
    <w:p w14:paraId="57489AB8" w14:textId="77777777" w:rsidR="00331C48" w:rsidRPr="00D63186" w:rsidRDefault="00331C48" w:rsidP="00D63186">
      <w:pPr>
        <w:pStyle w:val="ListParagraph"/>
        <w:spacing w:after="0" w:line="240" w:lineRule="auto"/>
        <w:ind w:left="0"/>
        <w:jc w:val="both"/>
        <w:rPr>
          <w:rFonts w:ascii="Calibri" w:hAnsi="Calibri" w:cs="Calibri"/>
          <w:b/>
          <w:sz w:val="24"/>
          <w:szCs w:val="24"/>
        </w:rPr>
      </w:pPr>
    </w:p>
    <w:p w14:paraId="7D41A8EE" w14:textId="23A04A21" w:rsidR="00480B73" w:rsidRPr="00D63186" w:rsidRDefault="003241F0" w:rsidP="00D63186">
      <w:pPr>
        <w:pStyle w:val="ListParagraph"/>
        <w:numPr>
          <w:ilvl w:val="0"/>
          <w:numId w:val="8"/>
        </w:numPr>
        <w:spacing w:after="0" w:line="240" w:lineRule="auto"/>
        <w:ind w:left="0" w:firstLine="0"/>
        <w:jc w:val="both"/>
        <w:rPr>
          <w:rFonts w:ascii="Calibri" w:hAnsi="Calibri" w:cs="Calibri"/>
          <w:b/>
          <w:sz w:val="24"/>
          <w:szCs w:val="24"/>
        </w:rPr>
      </w:pPr>
      <w:r w:rsidRPr="00D63186">
        <w:rPr>
          <w:rFonts w:ascii="Calibri" w:hAnsi="Calibri" w:cs="Calibri"/>
          <w:b/>
          <w:sz w:val="24"/>
          <w:szCs w:val="24"/>
        </w:rPr>
        <w:t xml:space="preserve">In vitro </w:t>
      </w:r>
      <w:r w:rsidR="005E7115" w:rsidRPr="00D63186">
        <w:rPr>
          <w:rFonts w:ascii="Calibri" w:hAnsi="Calibri" w:cs="Calibri"/>
          <w:b/>
          <w:sz w:val="24"/>
          <w:szCs w:val="24"/>
        </w:rPr>
        <w:t>MK</w:t>
      </w:r>
      <w:r w:rsidR="00480B73" w:rsidRPr="00D63186">
        <w:rPr>
          <w:rFonts w:ascii="Calibri" w:hAnsi="Calibri" w:cs="Calibri"/>
          <w:b/>
          <w:sz w:val="24"/>
          <w:szCs w:val="24"/>
        </w:rPr>
        <w:t xml:space="preserve"> differentiation from PBMCs</w:t>
      </w:r>
    </w:p>
    <w:p w14:paraId="42DF3F38" w14:textId="77777777" w:rsidR="00331C48" w:rsidRPr="00D63186" w:rsidRDefault="00331C48" w:rsidP="00D63186">
      <w:pPr>
        <w:pStyle w:val="ListParagraph"/>
        <w:spacing w:after="0" w:line="240" w:lineRule="auto"/>
        <w:ind w:left="0"/>
        <w:jc w:val="both"/>
        <w:rPr>
          <w:rFonts w:ascii="Calibri" w:hAnsi="Calibri" w:cs="Calibri"/>
          <w:sz w:val="24"/>
          <w:szCs w:val="24"/>
        </w:rPr>
      </w:pPr>
    </w:p>
    <w:p w14:paraId="61BD842C" w14:textId="4AAD1EC4" w:rsidR="00F106DF" w:rsidRPr="00D63186" w:rsidRDefault="00F223EE" w:rsidP="00D63186">
      <w:pPr>
        <w:pStyle w:val="ListParagraph"/>
        <w:spacing w:after="0" w:line="240" w:lineRule="auto"/>
        <w:ind w:left="0"/>
        <w:jc w:val="both"/>
        <w:rPr>
          <w:rFonts w:ascii="Calibri" w:hAnsi="Calibri" w:cs="Calibri"/>
          <w:sz w:val="24"/>
          <w:szCs w:val="24"/>
        </w:rPr>
      </w:pPr>
      <w:r w:rsidRPr="00D63186">
        <w:rPr>
          <w:rFonts w:ascii="Calibri" w:hAnsi="Calibri" w:cs="Calibri"/>
          <w:sz w:val="24"/>
          <w:szCs w:val="24"/>
        </w:rPr>
        <w:t xml:space="preserve">NOTE: </w:t>
      </w:r>
      <w:r w:rsidR="005E7115" w:rsidRPr="00D63186">
        <w:rPr>
          <w:rFonts w:ascii="Calibri" w:hAnsi="Calibri" w:cs="Calibri"/>
          <w:sz w:val="24"/>
          <w:szCs w:val="24"/>
        </w:rPr>
        <w:t>MK</w:t>
      </w:r>
      <w:r w:rsidR="00B81923" w:rsidRPr="00D63186">
        <w:rPr>
          <w:rFonts w:ascii="Calibri" w:hAnsi="Calibri" w:cs="Calibri"/>
          <w:sz w:val="24"/>
          <w:szCs w:val="24"/>
        </w:rPr>
        <w:t xml:space="preserve">s can be differentiated </w:t>
      </w:r>
      <w:r w:rsidR="00B81923" w:rsidRPr="00D63186">
        <w:rPr>
          <w:rFonts w:ascii="Calibri" w:hAnsi="Calibri" w:cs="Calibri"/>
          <w:i/>
          <w:iCs/>
          <w:sz w:val="24"/>
          <w:szCs w:val="24"/>
        </w:rPr>
        <w:t>in vitro</w:t>
      </w:r>
      <w:r w:rsidR="00B81923" w:rsidRPr="00D63186">
        <w:rPr>
          <w:rFonts w:ascii="Calibri" w:hAnsi="Calibri" w:cs="Calibri"/>
          <w:sz w:val="24"/>
          <w:szCs w:val="24"/>
        </w:rPr>
        <w:t xml:space="preserve"> from earlier precursors</w:t>
      </w:r>
      <w:r w:rsidR="0098776E" w:rsidRPr="00D63186">
        <w:rPr>
          <w:rFonts w:ascii="Calibri" w:hAnsi="Calibri" w:cs="Calibri"/>
          <w:sz w:val="24"/>
          <w:szCs w:val="24"/>
        </w:rPr>
        <w:t>, such as CD34</w:t>
      </w:r>
      <w:r w:rsidR="0098776E" w:rsidRPr="00D63186">
        <w:rPr>
          <w:rFonts w:ascii="Calibri" w:hAnsi="Calibri" w:cs="Calibri"/>
          <w:sz w:val="24"/>
          <w:szCs w:val="24"/>
          <w:vertAlign w:val="superscript"/>
        </w:rPr>
        <w:t>+</w:t>
      </w:r>
      <w:r w:rsidR="0098776E" w:rsidRPr="00D63186">
        <w:rPr>
          <w:rFonts w:ascii="Calibri" w:hAnsi="Calibri" w:cs="Calibri"/>
          <w:sz w:val="24"/>
          <w:szCs w:val="24"/>
        </w:rPr>
        <w:t xml:space="preserve"> cells,</w:t>
      </w:r>
      <w:r w:rsidR="00B81923" w:rsidRPr="00D63186">
        <w:rPr>
          <w:rFonts w:ascii="Calibri" w:hAnsi="Calibri" w:cs="Calibri"/>
          <w:sz w:val="24"/>
          <w:szCs w:val="24"/>
        </w:rPr>
        <w:t xml:space="preserve"> present in different primary sources </w:t>
      </w:r>
      <w:r w:rsidR="0098776E" w:rsidRPr="00D63186">
        <w:rPr>
          <w:rFonts w:ascii="Calibri" w:hAnsi="Calibri" w:cs="Calibri"/>
          <w:sz w:val="24"/>
          <w:szCs w:val="24"/>
        </w:rPr>
        <w:t>(</w:t>
      </w:r>
      <w:r w:rsidR="00B81923" w:rsidRPr="00D63186">
        <w:rPr>
          <w:rFonts w:ascii="Calibri" w:hAnsi="Calibri" w:cs="Calibri"/>
          <w:i/>
          <w:iCs/>
          <w:sz w:val="24"/>
          <w:szCs w:val="24"/>
        </w:rPr>
        <w:t>i.e.</w:t>
      </w:r>
      <w:r w:rsidR="007F337C" w:rsidRPr="00D63186">
        <w:rPr>
          <w:rFonts w:ascii="Calibri" w:hAnsi="Calibri" w:cs="Calibri"/>
          <w:i/>
          <w:iCs/>
          <w:sz w:val="24"/>
          <w:szCs w:val="24"/>
        </w:rPr>
        <w:t>,</w:t>
      </w:r>
      <w:r w:rsidR="00B81923" w:rsidRPr="00D63186">
        <w:rPr>
          <w:rFonts w:ascii="Calibri" w:hAnsi="Calibri" w:cs="Calibri"/>
          <w:sz w:val="24"/>
          <w:szCs w:val="24"/>
        </w:rPr>
        <w:t xml:space="preserve"> </w:t>
      </w:r>
      <w:r w:rsidR="00D01A41" w:rsidRPr="00D63186">
        <w:rPr>
          <w:rFonts w:ascii="Calibri" w:hAnsi="Calibri" w:cs="Calibri"/>
          <w:sz w:val="24"/>
          <w:szCs w:val="24"/>
        </w:rPr>
        <w:t>WB</w:t>
      </w:r>
      <w:r w:rsidR="0098776E" w:rsidRPr="00D63186">
        <w:rPr>
          <w:rFonts w:ascii="Calibri" w:hAnsi="Calibri" w:cs="Calibri"/>
          <w:sz w:val="24"/>
          <w:szCs w:val="24"/>
        </w:rPr>
        <w:t>/PBMCs</w:t>
      </w:r>
      <w:r w:rsidR="00B81923" w:rsidRPr="00D63186">
        <w:rPr>
          <w:rFonts w:ascii="Calibri" w:hAnsi="Calibri" w:cs="Calibri"/>
          <w:sz w:val="24"/>
          <w:szCs w:val="24"/>
        </w:rPr>
        <w:t>, cord blood, bone marrow)</w:t>
      </w:r>
      <w:r w:rsidR="00164C5A" w:rsidRPr="00D63186">
        <w:rPr>
          <w:rFonts w:ascii="Calibri" w:hAnsi="Calibri" w:cs="Calibri"/>
          <w:sz w:val="24"/>
          <w:szCs w:val="24"/>
        </w:rPr>
        <w:t xml:space="preserve"> and from iPSCs</w:t>
      </w:r>
      <w:r w:rsidR="00B81923" w:rsidRPr="00D63186">
        <w:rPr>
          <w:rFonts w:ascii="Calibri" w:hAnsi="Calibri" w:cs="Calibri"/>
          <w:sz w:val="24"/>
          <w:szCs w:val="24"/>
        </w:rPr>
        <w:t xml:space="preserve">. There are different protocols </w:t>
      </w:r>
      <w:r w:rsidR="00164C5A" w:rsidRPr="00D63186">
        <w:rPr>
          <w:rFonts w:ascii="Calibri" w:hAnsi="Calibri" w:cs="Calibri"/>
          <w:sz w:val="24"/>
          <w:szCs w:val="24"/>
        </w:rPr>
        <w:t>that have been applied</w:t>
      </w:r>
      <w:r w:rsidR="00B81923" w:rsidRPr="00D63186">
        <w:rPr>
          <w:rFonts w:ascii="Calibri" w:hAnsi="Calibri" w:cs="Calibri"/>
          <w:sz w:val="24"/>
          <w:szCs w:val="24"/>
        </w:rPr>
        <w:t xml:space="preserve"> </w:t>
      </w:r>
      <w:r w:rsidR="00164C5A" w:rsidRPr="00D63186">
        <w:rPr>
          <w:rFonts w:ascii="Calibri" w:hAnsi="Calibri" w:cs="Calibri"/>
          <w:sz w:val="24"/>
          <w:szCs w:val="24"/>
        </w:rPr>
        <w:t>to this end</w:t>
      </w:r>
      <w:r w:rsidR="008134C5" w:rsidRPr="00D63186">
        <w:rPr>
          <w:rFonts w:ascii="Calibri" w:hAnsi="Calibri" w:cs="Calibri"/>
          <w:sz w:val="24"/>
          <w:szCs w:val="24"/>
        </w:rPr>
        <w:t>.</w:t>
      </w:r>
      <w:r w:rsidR="00164C5A" w:rsidRPr="00D63186">
        <w:rPr>
          <w:rFonts w:ascii="Calibri" w:hAnsi="Calibri" w:cs="Calibri"/>
          <w:sz w:val="24"/>
          <w:szCs w:val="24"/>
        </w:rPr>
        <w:t xml:space="preserve"> </w:t>
      </w:r>
      <w:r w:rsidR="008134C5" w:rsidRPr="00D63186">
        <w:rPr>
          <w:rFonts w:ascii="Calibri" w:hAnsi="Calibri" w:cs="Calibri"/>
          <w:sz w:val="24"/>
          <w:szCs w:val="24"/>
        </w:rPr>
        <w:t xml:space="preserve">Here we use a </w:t>
      </w:r>
      <w:r w:rsidR="005D2038" w:rsidRPr="00D63186">
        <w:rPr>
          <w:rFonts w:ascii="Calibri" w:hAnsi="Calibri" w:cs="Calibri"/>
          <w:sz w:val="24"/>
          <w:szCs w:val="24"/>
        </w:rPr>
        <w:t>culture method</w:t>
      </w:r>
      <w:r w:rsidR="00164C5A" w:rsidRPr="00D63186">
        <w:rPr>
          <w:rFonts w:ascii="Calibri" w:hAnsi="Calibri" w:cs="Calibri"/>
          <w:sz w:val="24"/>
          <w:szCs w:val="24"/>
        </w:rPr>
        <w:t xml:space="preserve"> </w:t>
      </w:r>
      <w:r w:rsidR="008134C5" w:rsidRPr="00D63186">
        <w:rPr>
          <w:rFonts w:ascii="Calibri" w:hAnsi="Calibri" w:cs="Calibri"/>
          <w:sz w:val="24"/>
          <w:szCs w:val="24"/>
        </w:rPr>
        <w:t xml:space="preserve">developed by us </w:t>
      </w:r>
      <w:r w:rsidR="00164C5A" w:rsidRPr="00D63186">
        <w:rPr>
          <w:rFonts w:ascii="Calibri" w:hAnsi="Calibri" w:cs="Calibri"/>
          <w:sz w:val="24"/>
          <w:szCs w:val="24"/>
        </w:rPr>
        <w:t xml:space="preserve">that allows </w:t>
      </w:r>
      <w:r w:rsidR="005E7115" w:rsidRPr="00D63186">
        <w:rPr>
          <w:rFonts w:ascii="Calibri" w:hAnsi="Calibri" w:cs="Calibri"/>
          <w:sz w:val="24"/>
          <w:szCs w:val="24"/>
        </w:rPr>
        <w:t>MK</w:t>
      </w:r>
      <w:r w:rsidR="00164C5A" w:rsidRPr="00D63186">
        <w:rPr>
          <w:rFonts w:ascii="Calibri" w:hAnsi="Calibri" w:cs="Calibri"/>
          <w:sz w:val="24"/>
          <w:szCs w:val="24"/>
        </w:rPr>
        <w:t xml:space="preserve"> differentiation from PBMCs, without the need of </w:t>
      </w:r>
      <w:r w:rsidR="00FF4351" w:rsidRPr="00D63186">
        <w:rPr>
          <w:rFonts w:ascii="Calibri" w:hAnsi="Calibri" w:cs="Calibri"/>
          <w:sz w:val="24"/>
          <w:szCs w:val="24"/>
        </w:rPr>
        <w:t>enriching for</w:t>
      </w:r>
      <w:r w:rsidR="00164C5A" w:rsidRPr="00D63186">
        <w:rPr>
          <w:rFonts w:ascii="Calibri" w:hAnsi="Calibri" w:cs="Calibri"/>
          <w:sz w:val="24"/>
          <w:szCs w:val="24"/>
        </w:rPr>
        <w:t xml:space="preserve"> CD34</w:t>
      </w:r>
      <w:r w:rsidR="00164C5A" w:rsidRPr="00D63186">
        <w:rPr>
          <w:rFonts w:ascii="Calibri" w:hAnsi="Calibri" w:cs="Calibri"/>
          <w:sz w:val="24"/>
          <w:szCs w:val="24"/>
          <w:vertAlign w:val="superscript"/>
        </w:rPr>
        <w:t>+</w:t>
      </w:r>
      <w:r w:rsidR="00164C5A" w:rsidRPr="00D63186">
        <w:rPr>
          <w:rFonts w:ascii="Calibri" w:hAnsi="Calibri" w:cs="Calibri"/>
          <w:sz w:val="24"/>
          <w:szCs w:val="24"/>
        </w:rPr>
        <w:t xml:space="preserve"> precursors</w:t>
      </w:r>
      <w:r w:rsidR="004A7145" w:rsidRPr="00D63186">
        <w:rPr>
          <w:rFonts w:ascii="Calibri" w:hAnsi="Calibri" w:cs="Calibri"/>
          <w:sz w:val="24"/>
          <w:szCs w:val="24"/>
        </w:rPr>
        <w:t>.</w:t>
      </w:r>
      <w:r w:rsidR="004A7145" w:rsidRPr="00D63186">
        <w:rPr>
          <w:rFonts w:ascii="Calibri" w:hAnsi="Calibri" w:cs="Calibri"/>
          <w:sz w:val="24"/>
          <w:szCs w:val="24"/>
        </w:rPr>
        <w:fldChar w:fldCharType="begin">
          <w:fldData xml:space="preserve">PEVuZE5vdGU+PENpdGU+PEF1dGhvcj5TYWx1bmtoZTwvQXV0aG9yPjxZZWFyPjIwMTU8L1llYXI+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</w:fldData>
        </w:fldChar>
      </w:r>
      <w:r w:rsidR="00CC7D6B" w:rsidRPr="00D63186">
        <w:rPr>
          <w:rFonts w:ascii="Calibri" w:hAnsi="Calibri" w:cs="Calibri"/>
          <w:sz w:val="24"/>
          <w:szCs w:val="24"/>
        </w:rPr>
        <w:instrText xml:space="preserve"> ADDIN EN.CITE </w:instrText>
      </w:r>
      <w:r w:rsidR="00CC7D6B" w:rsidRPr="00D63186">
        <w:rPr>
          <w:rFonts w:ascii="Calibri" w:hAnsi="Calibri" w:cs="Calibri"/>
          <w:sz w:val="24"/>
          <w:szCs w:val="24"/>
        </w:rPr>
        <w:fldChar w:fldCharType="begin">
          <w:fldData xml:space="preserve">PEVuZE5vdGU+PENpdGU+PEF1dGhvcj5TYWx1bmtoZTwvQXV0aG9yPjxZZWFyPjIwMTU8L1llYXI+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</w:fldData>
        </w:fldChar>
      </w:r>
      <w:r w:rsidR="00CC7D6B" w:rsidRPr="00D63186">
        <w:rPr>
          <w:rFonts w:ascii="Calibri" w:hAnsi="Calibri" w:cs="Calibri"/>
          <w:sz w:val="24"/>
          <w:szCs w:val="24"/>
        </w:rPr>
        <w:instrText xml:space="preserve"> ADDIN EN.CITE.DATA </w:instrText>
      </w:r>
      <w:r w:rsidR="00CC7D6B" w:rsidRPr="00D63186">
        <w:rPr>
          <w:rFonts w:ascii="Calibri" w:hAnsi="Calibri" w:cs="Calibri"/>
          <w:sz w:val="24"/>
          <w:szCs w:val="24"/>
        </w:rPr>
      </w:r>
      <w:r w:rsidR="00CC7D6B" w:rsidRPr="00D63186">
        <w:rPr>
          <w:rFonts w:ascii="Calibri" w:hAnsi="Calibri" w:cs="Calibri"/>
          <w:sz w:val="24"/>
          <w:szCs w:val="24"/>
        </w:rPr>
        <w:fldChar w:fldCharType="end"/>
      </w:r>
      <w:r w:rsidR="004A7145" w:rsidRPr="00D63186">
        <w:rPr>
          <w:rFonts w:ascii="Calibri" w:hAnsi="Calibri" w:cs="Calibri"/>
          <w:sz w:val="24"/>
          <w:szCs w:val="24"/>
        </w:rPr>
      </w:r>
      <w:r w:rsidR="004A7145" w:rsidRPr="00D63186">
        <w:rPr>
          <w:rFonts w:ascii="Calibri" w:hAnsi="Calibri" w:cs="Calibri"/>
          <w:sz w:val="24"/>
          <w:szCs w:val="24"/>
        </w:rPr>
        <w:fldChar w:fldCharType="separate"/>
      </w:r>
      <w:r w:rsidR="00CC7D6B" w:rsidRPr="00D63186">
        <w:rPr>
          <w:rFonts w:ascii="Calibri" w:hAnsi="Calibri" w:cs="Calibri"/>
          <w:noProof/>
          <w:sz w:val="24"/>
          <w:szCs w:val="24"/>
          <w:vertAlign w:val="superscript"/>
        </w:rPr>
        <w:t>15,19-22</w:t>
      </w:r>
      <w:r w:rsidR="004A7145" w:rsidRPr="00D63186">
        <w:rPr>
          <w:rFonts w:ascii="Calibri" w:hAnsi="Calibri" w:cs="Calibri"/>
          <w:sz w:val="24"/>
          <w:szCs w:val="24"/>
        </w:rPr>
        <w:fldChar w:fldCharType="end"/>
      </w:r>
    </w:p>
    <w:p w14:paraId="000DBC7E" w14:textId="77777777" w:rsidR="00331C48" w:rsidRPr="00D63186" w:rsidRDefault="00331C48" w:rsidP="00D63186">
      <w:pPr>
        <w:pStyle w:val="ListParagraph"/>
        <w:spacing w:after="0" w:line="240" w:lineRule="auto"/>
        <w:ind w:left="0"/>
        <w:jc w:val="both"/>
        <w:rPr>
          <w:rFonts w:ascii="Calibri" w:hAnsi="Calibri" w:cs="Calibri"/>
          <w:sz w:val="24"/>
          <w:szCs w:val="24"/>
        </w:rPr>
      </w:pPr>
    </w:p>
    <w:p w14:paraId="7E87A1E1" w14:textId="2A6302D9" w:rsidR="00F223EE" w:rsidRPr="00D63186" w:rsidRDefault="00F223EE" w:rsidP="00D63186">
      <w:pPr>
        <w:pStyle w:val="ListParagraph"/>
        <w:numPr>
          <w:ilvl w:val="1"/>
          <w:numId w:val="8"/>
        </w:numPr>
        <w:spacing w:after="0" w:line="240" w:lineRule="auto"/>
        <w:ind w:left="0" w:firstLine="0"/>
        <w:jc w:val="both"/>
        <w:rPr>
          <w:rFonts w:ascii="Calibri" w:hAnsi="Calibri" w:cs="Calibri"/>
          <w:sz w:val="24"/>
          <w:szCs w:val="24"/>
        </w:rPr>
      </w:pPr>
      <w:r w:rsidRPr="00D63186">
        <w:rPr>
          <w:rFonts w:ascii="Calibri" w:hAnsi="Calibri" w:cs="Calibri"/>
          <w:sz w:val="24"/>
          <w:szCs w:val="24"/>
        </w:rPr>
        <w:t>Use</w:t>
      </w:r>
      <w:r w:rsidR="00164C5A" w:rsidRPr="00D63186">
        <w:rPr>
          <w:rFonts w:ascii="Calibri" w:hAnsi="Calibri" w:cs="Calibri"/>
          <w:sz w:val="24"/>
          <w:szCs w:val="24"/>
        </w:rPr>
        <w:t xml:space="preserve"> three culture phases, where the concentration of thrombopoietin (TPO) gradually increase</w:t>
      </w:r>
      <w:r w:rsidR="008134C5" w:rsidRPr="00D63186">
        <w:rPr>
          <w:rFonts w:ascii="Calibri" w:hAnsi="Calibri" w:cs="Calibri"/>
          <w:sz w:val="24"/>
          <w:szCs w:val="24"/>
        </w:rPr>
        <w:t>s</w:t>
      </w:r>
      <w:r w:rsidR="00164C5A" w:rsidRPr="00D63186">
        <w:rPr>
          <w:rFonts w:ascii="Calibri" w:hAnsi="Calibri" w:cs="Calibri"/>
          <w:sz w:val="24"/>
          <w:szCs w:val="24"/>
        </w:rPr>
        <w:t xml:space="preserve"> at the expense of growth factors favoring the proliferation of earlier precursors (</w:t>
      </w:r>
      <w:r w:rsidR="005548EE" w:rsidRPr="005548EE">
        <w:rPr>
          <w:rFonts w:ascii="Calibri" w:hAnsi="Calibri" w:cs="Calibri"/>
          <w:sz w:val="24"/>
          <w:szCs w:val="24"/>
        </w:rPr>
        <w:t xml:space="preserve">i.e., </w:t>
      </w:r>
      <w:r w:rsidR="00164C5A" w:rsidRPr="00D63186">
        <w:rPr>
          <w:rFonts w:ascii="Calibri" w:hAnsi="Calibri" w:cs="Calibri"/>
          <w:sz w:val="24"/>
          <w:szCs w:val="24"/>
        </w:rPr>
        <w:t>SCF</w:t>
      </w:r>
      <w:r w:rsidR="005D2038" w:rsidRPr="00D63186">
        <w:rPr>
          <w:rFonts w:ascii="Calibri" w:hAnsi="Calibri" w:cs="Calibri"/>
          <w:sz w:val="24"/>
          <w:szCs w:val="24"/>
        </w:rPr>
        <w:t>, EPO</w:t>
      </w:r>
      <w:r w:rsidR="00164C5A" w:rsidRPr="00D63186">
        <w:rPr>
          <w:rFonts w:ascii="Calibri" w:hAnsi="Calibri" w:cs="Calibri"/>
          <w:sz w:val="24"/>
          <w:szCs w:val="24"/>
        </w:rPr>
        <w:t>), which gradually decrease</w:t>
      </w:r>
      <w:r w:rsidR="00661AB4" w:rsidRPr="00D63186">
        <w:rPr>
          <w:rFonts w:ascii="Calibri" w:hAnsi="Calibri" w:cs="Calibri"/>
          <w:sz w:val="24"/>
          <w:szCs w:val="24"/>
        </w:rPr>
        <w:t xml:space="preserve"> (</w:t>
      </w:r>
      <w:r w:rsidR="00661AB4" w:rsidRPr="00D63186">
        <w:rPr>
          <w:rFonts w:ascii="Calibri" w:hAnsi="Calibri" w:cs="Calibri"/>
          <w:b/>
          <w:bCs/>
          <w:sz w:val="24"/>
          <w:szCs w:val="24"/>
        </w:rPr>
        <w:t xml:space="preserve">Figure </w:t>
      </w:r>
      <w:r w:rsidR="00517E9D" w:rsidRPr="00D63186">
        <w:rPr>
          <w:rFonts w:ascii="Calibri" w:hAnsi="Calibri" w:cs="Calibri"/>
          <w:b/>
          <w:bCs/>
          <w:sz w:val="24"/>
          <w:szCs w:val="24"/>
        </w:rPr>
        <w:t>2</w:t>
      </w:r>
      <w:r w:rsidR="00661AB4" w:rsidRPr="00D63186">
        <w:rPr>
          <w:rFonts w:ascii="Calibri" w:hAnsi="Calibri" w:cs="Calibri"/>
          <w:sz w:val="24"/>
          <w:szCs w:val="24"/>
        </w:rPr>
        <w:t>)</w:t>
      </w:r>
      <w:r w:rsidR="00164C5A" w:rsidRPr="00D63186">
        <w:rPr>
          <w:rFonts w:ascii="Calibri" w:hAnsi="Calibri" w:cs="Calibri"/>
          <w:sz w:val="24"/>
          <w:szCs w:val="24"/>
        </w:rPr>
        <w:t>.</w:t>
      </w:r>
      <w:r w:rsidR="004A7145" w:rsidRPr="00D63186">
        <w:rPr>
          <w:rFonts w:ascii="Calibri" w:hAnsi="Calibri" w:cs="Calibri"/>
          <w:sz w:val="24"/>
          <w:szCs w:val="24"/>
        </w:rPr>
        <w:fldChar w:fldCharType="begin"/>
      </w:r>
      <w:r w:rsidR="007E5B7E" w:rsidRPr="00D63186">
        <w:rPr>
          <w:rFonts w:ascii="Calibri" w:hAnsi="Calibri" w:cs="Calibri"/>
          <w:sz w:val="24"/>
          <w:szCs w:val="24"/>
        </w:rPr>
        <w:instrText xml:space="preserve"> ADDIN EN.CITE &lt;EndNote&gt;&lt;Cite&gt;&lt;Author&gt;Salunkhe&lt;/Author&gt;&lt;Year&gt;2015&lt;/Year&gt;&lt;RecNum&gt;14&lt;/RecNum&gt;&lt;DisplayText&gt;&lt;style face="superscript"&gt;15&lt;/style&gt;&lt;/DisplayText&gt;&lt;record&gt;&lt;rec-number&gt;14&lt;/rec-number&gt;&lt;foreign-keys&gt;&lt;key app="EN" db-id="9ra0fwvs5sz5dcepv2p5wezeta0w59wfadzd" timestamp="1612277626"&gt;14&lt;/key&gt;&lt;/foreign-keys&gt;&lt;ref-type name="Journal Article"&gt;17&lt;/ref-type&gt;&lt;contributors&gt;&lt;authors&gt;&lt;author&gt;Salunkhe, V.; Papadopoulos, P.; Gutiérrez, L.&lt;/author&gt;&lt;/authors&gt;&lt;/contributors&gt;&lt;titles&gt;&lt;title&gt;Culture of Megakaryocytes from Human Peripheral Blood Mononuclear Cells&lt;/title&gt;&lt;secondary-title&gt;Bio-protocol&lt;/secondary-title&gt;&lt;/titles&gt;&lt;periodical&gt;&lt;full-title&gt;Bio-protocol&lt;/full-title&gt;&lt;/periodical&gt;&lt;pages&gt;e1639&lt;/pages&gt;&lt;volume&gt;5&lt;/volume&gt;&lt;number&gt;21&lt;/number&gt;&lt;dates&gt;&lt;year&gt;2015&lt;/year&gt;&lt;/dates&gt;&lt;urls&gt;&lt;/urls&gt;&lt;electronic-resource-num&gt;DOI: 10.21769/BioProtoc.1639&lt;/electronic-resource-num&gt;&lt;/record&gt;&lt;/Cite&gt;&lt;/EndNote&gt;</w:instrText>
      </w:r>
      <w:r w:rsidR="004A7145" w:rsidRPr="00D63186">
        <w:rPr>
          <w:rFonts w:ascii="Calibri" w:hAnsi="Calibri" w:cs="Calibri"/>
          <w:sz w:val="24"/>
          <w:szCs w:val="24"/>
        </w:rPr>
        <w:fldChar w:fldCharType="separate"/>
      </w:r>
      <w:r w:rsidR="007E5B7E" w:rsidRPr="00D63186">
        <w:rPr>
          <w:rFonts w:ascii="Calibri" w:hAnsi="Calibri" w:cs="Calibri"/>
          <w:noProof/>
          <w:sz w:val="24"/>
          <w:szCs w:val="24"/>
          <w:vertAlign w:val="superscript"/>
        </w:rPr>
        <w:t>15</w:t>
      </w:r>
      <w:r w:rsidR="004A7145" w:rsidRPr="00D63186">
        <w:rPr>
          <w:rFonts w:ascii="Calibri" w:hAnsi="Calibri" w:cs="Calibri"/>
          <w:sz w:val="24"/>
          <w:szCs w:val="24"/>
        </w:rPr>
        <w:fldChar w:fldCharType="end"/>
      </w:r>
      <w:r w:rsidR="00164C5A" w:rsidRPr="00D63186">
        <w:rPr>
          <w:rFonts w:ascii="Calibri" w:hAnsi="Calibri" w:cs="Calibri"/>
          <w:sz w:val="24"/>
          <w:szCs w:val="24"/>
        </w:rPr>
        <w:t xml:space="preserve"> </w:t>
      </w:r>
    </w:p>
    <w:p w14:paraId="1B2380B6" w14:textId="77777777" w:rsidR="00F223EE" w:rsidRPr="00D63186" w:rsidRDefault="00F223EE" w:rsidP="00D63186">
      <w:pPr>
        <w:pStyle w:val="ListParagraph"/>
        <w:spacing w:after="0" w:line="240" w:lineRule="auto"/>
        <w:ind w:left="0"/>
        <w:jc w:val="both"/>
        <w:rPr>
          <w:rFonts w:ascii="Calibri" w:hAnsi="Calibri" w:cs="Calibri"/>
          <w:sz w:val="24"/>
          <w:szCs w:val="24"/>
        </w:rPr>
      </w:pPr>
    </w:p>
    <w:p w14:paraId="1150A8A2" w14:textId="6EBD9E41" w:rsidR="00F223EE" w:rsidRPr="00D63186" w:rsidRDefault="00F223EE" w:rsidP="00D63186">
      <w:pPr>
        <w:pStyle w:val="ListParagraph"/>
        <w:numPr>
          <w:ilvl w:val="2"/>
          <w:numId w:val="8"/>
        </w:numPr>
        <w:spacing w:after="0" w:line="240" w:lineRule="auto"/>
        <w:ind w:left="0" w:firstLine="0"/>
        <w:jc w:val="both"/>
        <w:rPr>
          <w:rFonts w:ascii="Calibri" w:hAnsi="Calibri" w:cs="Calibri"/>
          <w:sz w:val="24"/>
          <w:szCs w:val="24"/>
        </w:rPr>
      </w:pPr>
      <w:r w:rsidRPr="00D63186">
        <w:rPr>
          <w:rFonts w:ascii="Calibri" w:hAnsi="Calibri" w:cs="Calibri"/>
          <w:sz w:val="24"/>
          <w:szCs w:val="24"/>
        </w:rPr>
        <w:t>For the</w:t>
      </w:r>
      <w:r w:rsidR="00D14B26" w:rsidRPr="00D63186">
        <w:rPr>
          <w:rFonts w:ascii="Calibri" w:hAnsi="Calibri" w:cs="Calibri"/>
          <w:sz w:val="24"/>
          <w:szCs w:val="24"/>
        </w:rPr>
        <w:t xml:space="preserve"> </w:t>
      </w:r>
      <w:r w:rsidR="00D63186">
        <w:rPr>
          <w:rFonts w:ascii="Calibri" w:hAnsi="Calibri" w:cs="Calibri"/>
          <w:sz w:val="24"/>
          <w:szCs w:val="24"/>
        </w:rPr>
        <w:t>b</w:t>
      </w:r>
      <w:r w:rsidR="00D14B26" w:rsidRPr="00D63186">
        <w:rPr>
          <w:rFonts w:ascii="Calibri" w:hAnsi="Calibri" w:cs="Calibri"/>
          <w:sz w:val="24"/>
          <w:szCs w:val="24"/>
        </w:rPr>
        <w:t>asis medium</w:t>
      </w:r>
      <w:r w:rsidRPr="00D63186">
        <w:rPr>
          <w:rFonts w:ascii="Calibri" w:hAnsi="Calibri" w:cs="Calibri"/>
          <w:sz w:val="24"/>
          <w:szCs w:val="24"/>
        </w:rPr>
        <w:t xml:space="preserve">, use </w:t>
      </w:r>
      <w:proofErr w:type="spellStart"/>
      <w:r w:rsidR="00D14B26" w:rsidRPr="00D63186">
        <w:rPr>
          <w:rFonts w:ascii="Calibri" w:hAnsi="Calibri" w:cs="Calibri"/>
          <w:sz w:val="24"/>
          <w:szCs w:val="24"/>
        </w:rPr>
        <w:t>StemSpan</w:t>
      </w:r>
      <w:proofErr w:type="spellEnd"/>
      <w:r w:rsidR="007C5B25" w:rsidRPr="00D63186">
        <w:rPr>
          <w:rFonts w:ascii="Calibri" w:hAnsi="Calibri" w:cs="Calibri"/>
          <w:sz w:val="24"/>
          <w:szCs w:val="24"/>
        </w:rPr>
        <w:t xml:space="preserve"> SFEM </w:t>
      </w:r>
      <w:r w:rsidR="00D14B26" w:rsidRPr="00D63186">
        <w:rPr>
          <w:rFonts w:ascii="Calibri" w:hAnsi="Calibri" w:cs="Calibri"/>
          <w:sz w:val="24"/>
          <w:szCs w:val="24"/>
        </w:rPr>
        <w:t xml:space="preserve">supplemented with 0.4% of cholesterol rich lipid mix and 1% Penicillin/Streptomycin. </w:t>
      </w:r>
    </w:p>
    <w:p w14:paraId="24C42984" w14:textId="77777777" w:rsidR="00F223EE" w:rsidRPr="00D63186" w:rsidRDefault="00F223EE" w:rsidP="00D63186">
      <w:pPr>
        <w:pStyle w:val="ListParagraph"/>
        <w:spacing w:after="0" w:line="240" w:lineRule="auto"/>
        <w:ind w:left="0"/>
        <w:jc w:val="both"/>
        <w:rPr>
          <w:rFonts w:ascii="Calibri" w:hAnsi="Calibri" w:cs="Calibri"/>
          <w:sz w:val="24"/>
          <w:szCs w:val="24"/>
        </w:rPr>
      </w:pPr>
    </w:p>
    <w:p w14:paraId="5D07A477" w14:textId="77777777" w:rsidR="00F223EE" w:rsidRPr="00D63186" w:rsidRDefault="00F223EE" w:rsidP="00D63186">
      <w:pPr>
        <w:pStyle w:val="ListParagraph"/>
        <w:numPr>
          <w:ilvl w:val="2"/>
          <w:numId w:val="8"/>
        </w:numPr>
        <w:spacing w:after="0" w:line="240" w:lineRule="auto"/>
        <w:ind w:left="0" w:firstLine="0"/>
        <w:jc w:val="both"/>
        <w:rPr>
          <w:rFonts w:ascii="Calibri" w:hAnsi="Calibri" w:cs="Calibri"/>
          <w:sz w:val="24"/>
          <w:szCs w:val="24"/>
        </w:rPr>
      </w:pPr>
      <w:r w:rsidRPr="00D63186">
        <w:rPr>
          <w:rFonts w:ascii="Calibri" w:hAnsi="Calibri" w:cs="Calibri"/>
          <w:sz w:val="24"/>
          <w:szCs w:val="24"/>
        </w:rPr>
        <w:t>For t</w:t>
      </w:r>
      <w:r w:rsidR="00D14B26" w:rsidRPr="00D63186">
        <w:rPr>
          <w:rFonts w:ascii="Calibri" w:hAnsi="Calibri" w:cs="Calibri"/>
          <w:sz w:val="24"/>
          <w:szCs w:val="24"/>
        </w:rPr>
        <w:t>he Phase I medium</w:t>
      </w:r>
      <w:r w:rsidRPr="00D63186">
        <w:rPr>
          <w:rFonts w:ascii="Calibri" w:hAnsi="Calibri" w:cs="Calibri"/>
          <w:sz w:val="24"/>
          <w:szCs w:val="24"/>
        </w:rPr>
        <w:t xml:space="preserve">, use the </w:t>
      </w:r>
      <w:r w:rsidR="00F217C4" w:rsidRPr="00D63186">
        <w:rPr>
          <w:rFonts w:ascii="Calibri" w:hAnsi="Calibri" w:cs="Calibri"/>
          <w:sz w:val="24"/>
          <w:szCs w:val="24"/>
        </w:rPr>
        <w:t>basis medium supplemented with SCF (100</w:t>
      </w:r>
      <w:r w:rsidRPr="00D63186">
        <w:rPr>
          <w:rFonts w:ascii="Calibri" w:hAnsi="Calibri" w:cs="Calibri"/>
          <w:sz w:val="24"/>
          <w:szCs w:val="24"/>
        </w:rPr>
        <w:t xml:space="preserve"> </w:t>
      </w:r>
      <w:r w:rsidR="00F217C4" w:rsidRPr="00D63186">
        <w:rPr>
          <w:rFonts w:ascii="Calibri" w:hAnsi="Calibri" w:cs="Calibri"/>
          <w:sz w:val="24"/>
          <w:szCs w:val="24"/>
        </w:rPr>
        <w:t>ng/mL), Erythropoietin (EPO, 0.5 U/mL) and Thrombopoietin (TPO, 30 ng/mL). The Phase II medium is the basis medium supplemented with SCF (50</w:t>
      </w:r>
      <w:r w:rsidRPr="00D63186">
        <w:rPr>
          <w:rFonts w:ascii="Calibri" w:hAnsi="Calibri" w:cs="Calibri"/>
          <w:sz w:val="24"/>
          <w:szCs w:val="24"/>
        </w:rPr>
        <w:t xml:space="preserve"> </w:t>
      </w:r>
      <w:r w:rsidR="00F217C4" w:rsidRPr="00D63186">
        <w:rPr>
          <w:rFonts w:ascii="Calibri" w:hAnsi="Calibri" w:cs="Calibri"/>
          <w:sz w:val="24"/>
          <w:szCs w:val="24"/>
        </w:rPr>
        <w:t>ng/mL), EPO (0.</w:t>
      </w:r>
      <w:r w:rsidR="007C5B25" w:rsidRPr="00D63186">
        <w:rPr>
          <w:rFonts w:ascii="Calibri" w:hAnsi="Calibri" w:cs="Calibri"/>
          <w:sz w:val="24"/>
          <w:szCs w:val="24"/>
        </w:rPr>
        <w:t>2</w:t>
      </w:r>
      <w:r w:rsidR="00F217C4" w:rsidRPr="00D63186">
        <w:rPr>
          <w:rFonts w:ascii="Calibri" w:hAnsi="Calibri" w:cs="Calibri"/>
          <w:sz w:val="24"/>
          <w:szCs w:val="24"/>
        </w:rPr>
        <w:t xml:space="preserve">5 U/mL) and TPO (50 ng/mL). </w:t>
      </w:r>
    </w:p>
    <w:p w14:paraId="61DA23DC" w14:textId="77777777" w:rsidR="00F223EE" w:rsidRPr="00D63186" w:rsidRDefault="00F223EE" w:rsidP="00D63186">
      <w:pPr>
        <w:pStyle w:val="ListParagraph"/>
        <w:ind w:left="0"/>
        <w:rPr>
          <w:rFonts w:ascii="Calibri" w:hAnsi="Calibri" w:cs="Calibri"/>
          <w:sz w:val="24"/>
          <w:szCs w:val="24"/>
        </w:rPr>
      </w:pPr>
    </w:p>
    <w:p w14:paraId="36569CFF" w14:textId="469CB774" w:rsidR="00F223EE" w:rsidRPr="00D63186" w:rsidRDefault="00F223EE" w:rsidP="00D63186">
      <w:pPr>
        <w:pStyle w:val="ListParagraph"/>
        <w:numPr>
          <w:ilvl w:val="2"/>
          <w:numId w:val="8"/>
        </w:numPr>
        <w:spacing w:after="0" w:line="240" w:lineRule="auto"/>
        <w:ind w:left="0" w:firstLine="0"/>
        <w:jc w:val="both"/>
        <w:rPr>
          <w:rFonts w:ascii="Calibri" w:hAnsi="Calibri" w:cs="Calibri"/>
          <w:sz w:val="24"/>
          <w:szCs w:val="24"/>
        </w:rPr>
      </w:pPr>
      <w:r w:rsidRPr="00D63186">
        <w:rPr>
          <w:rFonts w:ascii="Calibri" w:hAnsi="Calibri" w:cs="Calibri"/>
          <w:sz w:val="24"/>
          <w:szCs w:val="24"/>
        </w:rPr>
        <w:t xml:space="preserve">For the </w:t>
      </w:r>
      <w:r w:rsidR="00F217C4" w:rsidRPr="00D63186">
        <w:rPr>
          <w:rFonts w:ascii="Calibri" w:hAnsi="Calibri" w:cs="Calibri"/>
          <w:sz w:val="24"/>
          <w:szCs w:val="24"/>
        </w:rPr>
        <w:t>Phase III medium</w:t>
      </w:r>
      <w:r w:rsidRPr="00D63186">
        <w:rPr>
          <w:rFonts w:ascii="Calibri" w:hAnsi="Calibri" w:cs="Calibri"/>
          <w:sz w:val="24"/>
          <w:szCs w:val="24"/>
        </w:rPr>
        <w:t>, use</w:t>
      </w:r>
      <w:r w:rsidR="00F217C4" w:rsidRPr="00D63186">
        <w:rPr>
          <w:rFonts w:ascii="Calibri" w:hAnsi="Calibri" w:cs="Calibri"/>
          <w:sz w:val="24"/>
          <w:szCs w:val="24"/>
        </w:rPr>
        <w:t xml:space="preserve"> the basis medium supplemented with TPO (100 ng/mL). </w:t>
      </w:r>
    </w:p>
    <w:p w14:paraId="63D50479" w14:textId="77777777" w:rsidR="00F223EE" w:rsidRPr="00D63186" w:rsidRDefault="00F223EE" w:rsidP="00D63186">
      <w:pPr>
        <w:pStyle w:val="ListParagraph"/>
        <w:ind w:left="0"/>
        <w:rPr>
          <w:rFonts w:ascii="Calibri" w:hAnsi="Calibri" w:cs="Calibri"/>
          <w:sz w:val="24"/>
          <w:szCs w:val="24"/>
        </w:rPr>
      </w:pPr>
    </w:p>
    <w:p w14:paraId="64533506" w14:textId="00B1DA0C" w:rsidR="00F223EE" w:rsidRPr="00D63186" w:rsidRDefault="00F223EE" w:rsidP="00D63186">
      <w:pPr>
        <w:pStyle w:val="ListParagraph"/>
        <w:numPr>
          <w:ilvl w:val="2"/>
          <w:numId w:val="8"/>
        </w:numPr>
        <w:spacing w:after="0" w:line="240" w:lineRule="auto"/>
        <w:ind w:left="0" w:firstLine="0"/>
        <w:jc w:val="both"/>
        <w:rPr>
          <w:rFonts w:ascii="Calibri" w:hAnsi="Calibri" w:cs="Calibri"/>
          <w:sz w:val="24"/>
          <w:szCs w:val="24"/>
        </w:rPr>
      </w:pPr>
      <w:r w:rsidRPr="00D63186">
        <w:rPr>
          <w:rFonts w:ascii="Calibri" w:hAnsi="Calibri" w:cs="Calibri"/>
          <w:sz w:val="24"/>
          <w:szCs w:val="24"/>
        </w:rPr>
        <w:t xml:space="preserve">Culture </w:t>
      </w:r>
      <w:r w:rsidR="00F217C4" w:rsidRPr="00D63186">
        <w:rPr>
          <w:rFonts w:ascii="Calibri" w:hAnsi="Calibri" w:cs="Calibri"/>
          <w:sz w:val="24"/>
          <w:szCs w:val="24"/>
        </w:rPr>
        <w:t>PBMCs in Phase I medium</w:t>
      </w:r>
      <w:r w:rsidRPr="00D63186">
        <w:rPr>
          <w:rFonts w:ascii="Calibri" w:hAnsi="Calibri" w:cs="Calibri"/>
          <w:sz w:val="24"/>
          <w:szCs w:val="24"/>
        </w:rPr>
        <w:t>. A</w:t>
      </w:r>
      <w:r w:rsidR="00F217C4" w:rsidRPr="00D63186">
        <w:rPr>
          <w:rFonts w:ascii="Calibri" w:hAnsi="Calibri" w:cs="Calibri"/>
          <w:sz w:val="24"/>
          <w:szCs w:val="24"/>
        </w:rPr>
        <w:t>t day 6-8</w:t>
      </w:r>
      <w:r w:rsidRPr="00D63186">
        <w:rPr>
          <w:rFonts w:ascii="Calibri" w:hAnsi="Calibri" w:cs="Calibri"/>
          <w:sz w:val="24"/>
          <w:szCs w:val="24"/>
        </w:rPr>
        <w:t>, place</w:t>
      </w:r>
      <w:r w:rsidR="00F217C4" w:rsidRPr="00D63186">
        <w:rPr>
          <w:rFonts w:ascii="Calibri" w:hAnsi="Calibri" w:cs="Calibri"/>
          <w:sz w:val="24"/>
          <w:szCs w:val="24"/>
        </w:rPr>
        <w:t xml:space="preserve"> </w:t>
      </w:r>
      <w:r w:rsidRPr="00D63186">
        <w:rPr>
          <w:rFonts w:ascii="Calibri" w:hAnsi="Calibri" w:cs="Calibri"/>
          <w:sz w:val="24"/>
          <w:szCs w:val="24"/>
        </w:rPr>
        <w:t>the PBMCs</w:t>
      </w:r>
      <w:r w:rsidR="00F217C4" w:rsidRPr="00D63186">
        <w:rPr>
          <w:rFonts w:ascii="Calibri" w:hAnsi="Calibri" w:cs="Calibri"/>
          <w:sz w:val="24"/>
          <w:szCs w:val="24"/>
        </w:rPr>
        <w:t xml:space="preserve"> </w:t>
      </w:r>
      <w:r w:rsidR="00D63186">
        <w:rPr>
          <w:rFonts w:ascii="Calibri" w:hAnsi="Calibri" w:cs="Calibri"/>
          <w:sz w:val="24"/>
          <w:szCs w:val="24"/>
        </w:rPr>
        <w:t>i</w:t>
      </w:r>
      <w:r w:rsidR="00F217C4" w:rsidRPr="00D63186">
        <w:rPr>
          <w:rFonts w:ascii="Calibri" w:hAnsi="Calibri" w:cs="Calibri"/>
          <w:sz w:val="24"/>
          <w:szCs w:val="24"/>
        </w:rPr>
        <w:t xml:space="preserve">n Phase II medium, and at day 9-12 </w:t>
      </w:r>
      <w:r w:rsidRPr="00D63186">
        <w:rPr>
          <w:rFonts w:ascii="Calibri" w:hAnsi="Calibri" w:cs="Calibri"/>
          <w:sz w:val="24"/>
          <w:szCs w:val="24"/>
        </w:rPr>
        <w:t xml:space="preserve">place the PBMCs </w:t>
      </w:r>
      <w:r w:rsidR="00F217C4" w:rsidRPr="00D63186">
        <w:rPr>
          <w:rFonts w:ascii="Calibri" w:hAnsi="Calibri" w:cs="Calibri"/>
          <w:sz w:val="24"/>
          <w:szCs w:val="24"/>
        </w:rPr>
        <w:t xml:space="preserve">in Phase III medium. </w:t>
      </w:r>
    </w:p>
    <w:p w14:paraId="735FF56B" w14:textId="77777777" w:rsidR="00F223EE" w:rsidRPr="00D63186" w:rsidRDefault="00F223EE" w:rsidP="00D63186">
      <w:pPr>
        <w:pStyle w:val="ListParagraph"/>
        <w:ind w:left="0"/>
        <w:rPr>
          <w:rFonts w:ascii="Calibri" w:hAnsi="Calibri" w:cs="Calibri"/>
          <w:sz w:val="24"/>
          <w:szCs w:val="24"/>
        </w:rPr>
      </w:pPr>
    </w:p>
    <w:p w14:paraId="0752BA3B" w14:textId="013CAE3D" w:rsidR="00D63186" w:rsidRPr="00D63186" w:rsidRDefault="00D63186" w:rsidP="00D63186">
      <w:pPr>
        <w:pStyle w:val="ListParagraph"/>
        <w:numPr>
          <w:ilvl w:val="2"/>
          <w:numId w:val="8"/>
        </w:numPr>
        <w:spacing w:after="0" w:line="240" w:lineRule="auto"/>
        <w:ind w:left="0" w:firstLine="0"/>
        <w:jc w:val="both"/>
        <w:rPr>
          <w:rFonts w:ascii="Calibri" w:hAnsi="Calibri" w:cs="Calibri"/>
          <w:sz w:val="24"/>
          <w:szCs w:val="24"/>
        </w:rPr>
      </w:pPr>
      <w:r>
        <w:rPr>
          <w:rFonts w:ascii="Calibri" w:hAnsi="Calibri" w:cs="Calibri"/>
          <w:sz w:val="24"/>
          <w:szCs w:val="24"/>
        </w:rPr>
        <w:t>Replace medium</w:t>
      </w:r>
      <w:r w:rsidR="00F217C4" w:rsidRPr="00D63186">
        <w:rPr>
          <w:rFonts w:ascii="Calibri" w:hAnsi="Calibri" w:cs="Calibri"/>
          <w:sz w:val="24"/>
          <w:szCs w:val="24"/>
        </w:rPr>
        <w:t xml:space="preserve"> by centrifuging cells at 4</w:t>
      </w:r>
      <w:r w:rsidR="003C21FD" w:rsidRPr="00D63186">
        <w:rPr>
          <w:rFonts w:ascii="Calibri" w:hAnsi="Calibri" w:cs="Calibri"/>
          <w:sz w:val="24"/>
          <w:szCs w:val="24"/>
        </w:rPr>
        <w:t>3</w:t>
      </w:r>
      <w:r w:rsidR="00F217C4" w:rsidRPr="00D63186">
        <w:rPr>
          <w:rFonts w:ascii="Calibri" w:hAnsi="Calibri" w:cs="Calibri"/>
          <w:sz w:val="24"/>
          <w:szCs w:val="24"/>
        </w:rPr>
        <w:t>5</w:t>
      </w:r>
      <w:r w:rsidR="007C5B25" w:rsidRPr="00D63186">
        <w:rPr>
          <w:rFonts w:ascii="Calibri" w:hAnsi="Calibri" w:cs="Calibri"/>
          <w:sz w:val="24"/>
          <w:szCs w:val="24"/>
        </w:rPr>
        <w:t xml:space="preserve"> x</w:t>
      </w:r>
      <w:r w:rsidR="00F217C4" w:rsidRPr="00D63186">
        <w:rPr>
          <w:rFonts w:ascii="Calibri" w:hAnsi="Calibri" w:cs="Calibri"/>
          <w:sz w:val="24"/>
          <w:szCs w:val="24"/>
        </w:rPr>
        <w:t xml:space="preserve"> g </w:t>
      </w:r>
      <w:r w:rsidR="003C21FD" w:rsidRPr="00D63186">
        <w:rPr>
          <w:rFonts w:ascii="Calibri" w:hAnsi="Calibri" w:cs="Calibri"/>
          <w:sz w:val="24"/>
          <w:szCs w:val="24"/>
        </w:rPr>
        <w:t xml:space="preserve">for </w:t>
      </w:r>
      <w:r w:rsidR="00F217C4" w:rsidRPr="00D63186">
        <w:rPr>
          <w:rFonts w:ascii="Calibri" w:hAnsi="Calibri" w:cs="Calibri"/>
          <w:sz w:val="24"/>
          <w:szCs w:val="24"/>
        </w:rPr>
        <w:t>5 min</w:t>
      </w:r>
      <w:r w:rsidR="003C21FD" w:rsidRPr="00D63186">
        <w:rPr>
          <w:rFonts w:ascii="Calibri" w:hAnsi="Calibri" w:cs="Calibri"/>
          <w:sz w:val="24"/>
          <w:szCs w:val="24"/>
        </w:rPr>
        <w:t xml:space="preserve"> at</w:t>
      </w:r>
      <w:r w:rsidR="00F217C4" w:rsidRPr="00D63186">
        <w:rPr>
          <w:rFonts w:ascii="Calibri" w:hAnsi="Calibri" w:cs="Calibri"/>
          <w:sz w:val="24"/>
          <w:szCs w:val="24"/>
        </w:rPr>
        <w:t xml:space="preserve"> room temperature</w:t>
      </w:r>
      <w:r w:rsidR="003C21FD" w:rsidRPr="00D63186">
        <w:rPr>
          <w:rFonts w:ascii="Calibri" w:hAnsi="Calibri" w:cs="Calibri"/>
          <w:sz w:val="24"/>
          <w:szCs w:val="24"/>
        </w:rPr>
        <w:t xml:space="preserve"> from Phase I to Phase II, and at 95 x g for 5 min at room temperature from Phase II to </w:t>
      </w:r>
      <w:proofErr w:type="gramStart"/>
      <w:r w:rsidR="003C21FD" w:rsidRPr="00D63186">
        <w:rPr>
          <w:rFonts w:ascii="Calibri" w:hAnsi="Calibri" w:cs="Calibri"/>
          <w:sz w:val="24"/>
          <w:szCs w:val="24"/>
        </w:rPr>
        <w:t>Phase III</w:t>
      </w:r>
      <w:r w:rsidR="00F217C4" w:rsidRPr="00D63186">
        <w:rPr>
          <w:rFonts w:ascii="Calibri" w:hAnsi="Calibri" w:cs="Calibri"/>
          <w:sz w:val="24"/>
          <w:szCs w:val="24"/>
        </w:rPr>
        <w:t>, and</w:t>
      </w:r>
      <w:proofErr w:type="gramEnd"/>
      <w:r w:rsidR="00F217C4" w:rsidRPr="00D63186">
        <w:rPr>
          <w:rFonts w:ascii="Calibri" w:hAnsi="Calibri" w:cs="Calibri"/>
          <w:sz w:val="24"/>
          <w:szCs w:val="24"/>
        </w:rPr>
        <w:t xml:space="preserve"> resuspending </w:t>
      </w:r>
      <w:r w:rsidR="003C21FD" w:rsidRPr="00D63186">
        <w:rPr>
          <w:rFonts w:ascii="Calibri" w:hAnsi="Calibri" w:cs="Calibri"/>
          <w:sz w:val="24"/>
          <w:szCs w:val="24"/>
        </w:rPr>
        <w:t xml:space="preserve">them </w:t>
      </w:r>
      <w:r w:rsidR="00F217C4" w:rsidRPr="00D63186">
        <w:rPr>
          <w:rFonts w:ascii="Calibri" w:hAnsi="Calibri" w:cs="Calibri"/>
          <w:sz w:val="24"/>
          <w:szCs w:val="24"/>
        </w:rPr>
        <w:t xml:space="preserve">in fresh medium. </w:t>
      </w:r>
    </w:p>
    <w:p w14:paraId="53D95014" w14:textId="77777777" w:rsidR="00D63186" w:rsidRPr="00D63186" w:rsidRDefault="00D63186" w:rsidP="00D63186">
      <w:pPr>
        <w:pStyle w:val="ListParagraph"/>
        <w:ind w:left="0"/>
        <w:rPr>
          <w:rFonts w:ascii="Calibri" w:hAnsi="Calibri" w:cs="Calibri"/>
          <w:sz w:val="24"/>
          <w:szCs w:val="24"/>
        </w:rPr>
      </w:pPr>
    </w:p>
    <w:p w14:paraId="0185DCED" w14:textId="2361A88D" w:rsidR="00331C48" w:rsidRPr="00D63186" w:rsidRDefault="00D63186" w:rsidP="00D63186">
      <w:pPr>
        <w:pStyle w:val="ListParagraph"/>
        <w:numPr>
          <w:ilvl w:val="2"/>
          <w:numId w:val="8"/>
        </w:numPr>
        <w:spacing w:after="0" w:line="240" w:lineRule="auto"/>
        <w:ind w:left="0" w:firstLine="0"/>
        <w:jc w:val="both"/>
        <w:rPr>
          <w:rFonts w:ascii="Calibri" w:hAnsi="Calibri" w:cs="Calibri"/>
          <w:sz w:val="24"/>
          <w:szCs w:val="24"/>
        </w:rPr>
      </w:pPr>
      <w:r w:rsidRPr="00D63186">
        <w:rPr>
          <w:rFonts w:ascii="Calibri" w:hAnsi="Calibri" w:cs="Calibri"/>
          <w:sz w:val="24"/>
          <w:szCs w:val="24"/>
        </w:rPr>
        <w:t>Culture c</w:t>
      </w:r>
      <w:r w:rsidR="00F217C4" w:rsidRPr="00D63186">
        <w:rPr>
          <w:rFonts w:ascii="Calibri" w:hAnsi="Calibri" w:cs="Calibri"/>
          <w:sz w:val="24"/>
          <w:szCs w:val="24"/>
        </w:rPr>
        <w:t>ells in an incubator at 37</w:t>
      </w:r>
      <w:r w:rsidRPr="00D63186">
        <w:rPr>
          <w:rFonts w:ascii="Calibri" w:hAnsi="Calibri" w:cs="Calibri"/>
          <w:sz w:val="24"/>
          <w:szCs w:val="24"/>
          <w:vertAlign w:val="superscript"/>
        </w:rPr>
        <w:t xml:space="preserve"> </w:t>
      </w:r>
      <w:r w:rsidRPr="00D63186">
        <w:rPr>
          <w:rFonts w:ascii="Calibri" w:hAnsi="Calibri" w:cs="Calibri"/>
          <w:sz w:val="24"/>
          <w:szCs w:val="24"/>
        </w:rPr>
        <w:t>°</w:t>
      </w:r>
      <w:r w:rsidR="00F217C4" w:rsidRPr="00D63186">
        <w:rPr>
          <w:rFonts w:ascii="Calibri" w:hAnsi="Calibri" w:cs="Calibri"/>
          <w:sz w:val="24"/>
          <w:szCs w:val="24"/>
        </w:rPr>
        <w:t>C, 5% CO</w:t>
      </w:r>
      <w:r w:rsidR="00F217C4" w:rsidRPr="00D63186">
        <w:rPr>
          <w:rFonts w:ascii="Calibri" w:hAnsi="Calibri" w:cs="Calibri"/>
          <w:sz w:val="24"/>
          <w:szCs w:val="24"/>
          <w:vertAlign w:val="subscript"/>
        </w:rPr>
        <w:t>2</w:t>
      </w:r>
      <w:r w:rsidR="00F217C4" w:rsidRPr="00D63186">
        <w:rPr>
          <w:rFonts w:ascii="Calibri" w:hAnsi="Calibri" w:cs="Calibri"/>
          <w:sz w:val="24"/>
          <w:szCs w:val="24"/>
        </w:rPr>
        <w:t xml:space="preserve">. </w:t>
      </w:r>
      <w:r w:rsidR="00164C5A" w:rsidRPr="00D63186">
        <w:rPr>
          <w:rFonts w:ascii="Calibri" w:hAnsi="Calibri" w:cs="Calibri"/>
          <w:sz w:val="24"/>
          <w:szCs w:val="24"/>
        </w:rPr>
        <w:t xml:space="preserve">In </w:t>
      </w:r>
      <w:r w:rsidR="005D2038" w:rsidRPr="00D63186">
        <w:rPr>
          <w:rFonts w:ascii="Calibri" w:hAnsi="Calibri" w:cs="Calibri"/>
          <w:sz w:val="24"/>
          <w:szCs w:val="24"/>
        </w:rPr>
        <w:t xml:space="preserve">these </w:t>
      </w:r>
      <w:r w:rsidR="0098776E" w:rsidRPr="00D63186">
        <w:rPr>
          <w:rFonts w:ascii="Calibri" w:hAnsi="Calibri" w:cs="Calibri"/>
          <w:sz w:val="24"/>
          <w:szCs w:val="24"/>
        </w:rPr>
        <w:t>primary cultures</w:t>
      </w:r>
      <w:r w:rsidR="00164C5A" w:rsidRPr="00D63186">
        <w:rPr>
          <w:rFonts w:ascii="Calibri" w:hAnsi="Calibri" w:cs="Calibri"/>
          <w:sz w:val="24"/>
          <w:szCs w:val="24"/>
        </w:rPr>
        <w:t xml:space="preserve">, </w:t>
      </w:r>
      <w:r w:rsidR="005E7115" w:rsidRPr="00D63186">
        <w:rPr>
          <w:rFonts w:ascii="Calibri" w:hAnsi="Calibri" w:cs="Calibri"/>
          <w:sz w:val="24"/>
          <w:szCs w:val="24"/>
        </w:rPr>
        <w:t>MK</w:t>
      </w:r>
      <w:r w:rsidR="00164C5A" w:rsidRPr="00D63186">
        <w:rPr>
          <w:rFonts w:ascii="Calibri" w:hAnsi="Calibri" w:cs="Calibri"/>
          <w:sz w:val="24"/>
          <w:szCs w:val="24"/>
        </w:rPr>
        <w:t xml:space="preserve"> differentiation lasts 10-14 days, and samples can be </w:t>
      </w:r>
      <w:r w:rsidR="0098776E" w:rsidRPr="00D63186">
        <w:rPr>
          <w:rFonts w:ascii="Calibri" w:hAnsi="Calibri" w:cs="Calibri"/>
          <w:sz w:val="24"/>
          <w:szCs w:val="24"/>
        </w:rPr>
        <w:t>drawn at different time points throughout the culture period,</w:t>
      </w:r>
      <w:r w:rsidR="00164C5A" w:rsidRPr="00D63186">
        <w:rPr>
          <w:rFonts w:ascii="Calibri" w:hAnsi="Calibri" w:cs="Calibri"/>
          <w:sz w:val="24"/>
          <w:szCs w:val="24"/>
        </w:rPr>
        <w:t xml:space="preserve"> as to follow </w:t>
      </w:r>
      <w:r w:rsidR="005E7115" w:rsidRPr="00D63186">
        <w:rPr>
          <w:rFonts w:ascii="Calibri" w:hAnsi="Calibri" w:cs="Calibri"/>
          <w:sz w:val="24"/>
          <w:szCs w:val="24"/>
        </w:rPr>
        <w:t>MK</w:t>
      </w:r>
      <w:r w:rsidR="00164C5A" w:rsidRPr="00D63186">
        <w:rPr>
          <w:rFonts w:ascii="Calibri" w:hAnsi="Calibri" w:cs="Calibri"/>
          <w:sz w:val="24"/>
          <w:szCs w:val="24"/>
        </w:rPr>
        <w:t xml:space="preserve"> differentiation. </w:t>
      </w:r>
    </w:p>
    <w:p w14:paraId="0338D63D" w14:textId="77777777" w:rsidR="0081066D" w:rsidRPr="00D63186" w:rsidRDefault="0081066D" w:rsidP="00D63186">
      <w:pPr>
        <w:pStyle w:val="ListParagraph"/>
        <w:spacing w:after="0" w:line="240" w:lineRule="auto"/>
        <w:ind w:left="0"/>
        <w:jc w:val="both"/>
        <w:rPr>
          <w:rFonts w:ascii="Calibri" w:hAnsi="Calibri" w:cs="Calibri"/>
          <w:sz w:val="24"/>
          <w:szCs w:val="24"/>
        </w:rPr>
      </w:pPr>
    </w:p>
    <w:p w14:paraId="3239F4D7" w14:textId="098236F8" w:rsidR="00331C48" w:rsidRPr="00D63186" w:rsidRDefault="00517E9D" w:rsidP="00D63186">
      <w:pPr>
        <w:pStyle w:val="ListParagraph"/>
        <w:spacing w:after="0" w:line="240" w:lineRule="auto"/>
        <w:ind w:left="0"/>
        <w:jc w:val="both"/>
        <w:rPr>
          <w:rFonts w:ascii="Calibri" w:hAnsi="Calibri" w:cs="Calibri"/>
          <w:b/>
          <w:bCs/>
          <w:sz w:val="24"/>
          <w:szCs w:val="24"/>
        </w:rPr>
      </w:pPr>
      <w:r w:rsidRPr="00D63186">
        <w:rPr>
          <w:rFonts w:ascii="Calibri" w:hAnsi="Calibri" w:cs="Calibri"/>
          <w:b/>
          <w:bCs/>
          <w:sz w:val="24"/>
          <w:szCs w:val="24"/>
        </w:rPr>
        <w:t>[FIGURE 2]</w:t>
      </w:r>
    </w:p>
    <w:p w14:paraId="3F4C23D0" w14:textId="77777777" w:rsidR="00331C48" w:rsidRPr="00D63186" w:rsidRDefault="00331C48" w:rsidP="00D63186">
      <w:pPr>
        <w:pStyle w:val="ListParagraph"/>
        <w:spacing w:after="0" w:line="240" w:lineRule="auto"/>
        <w:ind w:left="0"/>
        <w:jc w:val="both"/>
        <w:rPr>
          <w:rFonts w:ascii="Calibri" w:hAnsi="Calibri" w:cs="Calibri"/>
          <w:sz w:val="24"/>
          <w:szCs w:val="24"/>
        </w:rPr>
      </w:pPr>
    </w:p>
    <w:p w14:paraId="66A4999C" w14:textId="2AA7E40E" w:rsidR="00176688" w:rsidRPr="00D63186" w:rsidRDefault="00C81CEC" w:rsidP="00D63186">
      <w:pPr>
        <w:pStyle w:val="ListParagraph"/>
        <w:numPr>
          <w:ilvl w:val="1"/>
          <w:numId w:val="8"/>
        </w:numPr>
        <w:spacing w:after="0" w:line="240" w:lineRule="auto"/>
        <w:ind w:left="0" w:firstLine="0"/>
        <w:jc w:val="both"/>
        <w:rPr>
          <w:rFonts w:ascii="Calibri" w:hAnsi="Calibri" w:cs="Calibri"/>
          <w:sz w:val="24"/>
          <w:szCs w:val="24"/>
        </w:rPr>
      </w:pPr>
      <w:r w:rsidRPr="00D63186">
        <w:rPr>
          <w:rFonts w:ascii="Calibri" w:hAnsi="Calibri" w:cs="Calibri"/>
          <w:sz w:val="24"/>
          <w:szCs w:val="24"/>
        </w:rPr>
        <w:t>Sample collection: W</w:t>
      </w:r>
      <w:r w:rsidR="00176688" w:rsidRPr="00D63186">
        <w:rPr>
          <w:rFonts w:ascii="Calibri" w:hAnsi="Calibri" w:cs="Calibri"/>
          <w:sz w:val="24"/>
          <w:szCs w:val="24"/>
        </w:rPr>
        <w:t xml:space="preserve">ash </w:t>
      </w:r>
      <w:r w:rsidR="00822799" w:rsidRPr="00D63186">
        <w:rPr>
          <w:rFonts w:ascii="Calibri" w:hAnsi="Calibri" w:cs="Calibri"/>
          <w:sz w:val="24"/>
          <w:szCs w:val="24"/>
        </w:rPr>
        <w:t>cells</w:t>
      </w:r>
      <w:r w:rsidR="00176688" w:rsidRPr="00D63186">
        <w:rPr>
          <w:rFonts w:ascii="Calibri" w:hAnsi="Calibri" w:cs="Calibri"/>
          <w:sz w:val="24"/>
          <w:szCs w:val="24"/>
        </w:rPr>
        <w:t xml:space="preserve"> by applying low-speed centrifugation</w:t>
      </w:r>
      <w:r w:rsidR="009F2951" w:rsidRPr="00D63186">
        <w:rPr>
          <w:rFonts w:ascii="Calibri" w:hAnsi="Calibri" w:cs="Calibri"/>
          <w:sz w:val="24"/>
          <w:szCs w:val="24"/>
        </w:rPr>
        <w:t xml:space="preserve"> 5 min</w:t>
      </w:r>
      <w:r w:rsidR="00176688" w:rsidRPr="00D63186">
        <w:rPr>
          <w:rFonts w:ascii="Calibri" w:hAnsi="Calibri" w:cs="Calibri"/>
          <w:sz w:val="24"/>
          <w:szCs w:val="24"/>
        </w:rPr>
        <w:t xml:space="preserve"> (app. </w:t>
      </w:r>
      <w:r w:rsidR="003C21FD" w:rsidRPr="00D63186">
        <w:rPr>
          <w:rFonts w:ascii="Calibri" w:hAnsi="Calibri" w:cs="Calibri"/>
          <w:sz w:val="24"/>
          <w:szCs w:val="24"/>
        </w:rPr>
        <w:t>95</w:t>
      </w:r>
      <w:r w:rsidR="00E479D8" w:rsidRPr="00D63186">
        <w:rPr>
          <w:rFonts w:ascii="Calibri" w:hAnsi="Calibri" w:cs="Calibri"/>
          <w:sz w:val="24"/>
          <w:szCs w:val="24"/>
        </w:rPr>
        <w:t xml:space="preserve"> x g</w:t>
      </w:r>
      <w:r w:rsidR="00D63186" w:rsidRPr="00D63186">
        <w:rPr>
          <w:rFonts w:ascii="Calibri" w:hAnsi="Calibri" w:cs="Calibri"/>
          <w:sz w:val="24"/>
          <w:szCs w:val="24"/>
        </w:rPr>
        <w:t>) and</w:t>
      </w:r>
      <w:r w:rsidR="00822799" w:rsidRPr="00D63186">
        <w:rPr>
          <w:rFonts w:ascii="Calibri" w:hAnsi="Calibri" w:cs="Calibri"/>
          <w:sz w:val="24"/>
          <w:szCs w:val="24"/>
        </w:rPr>
        <w:t xml:space="preserve"> resuspend them</w:t>
      </w:r>
      <w:r w:rsidR="00176688" w:rsidRPr="00D63186">
        <w:rPr>
          <w:rFonts w:ascii="Calibri" w:hAnsi="Calibri" w:cs="Calibri"/>
          <w:sz w:val="24"/>
          <w:szCs w:val="24"/>
        </w:rPr>
        <w:t xml:space="preserve"> in PBS or PBS containing 1% of bovine serum albumin (BSA). </w:t>
      </w:r>
      <w:r w:rsidR="00F75AAE" w:rsidRPr="00D63186">
        <w:rPr>
          <w:rStyle w:val="CommentReference"/>
          <w:sz w:val="24"/>
          <w:szCs w:val="24"/>
        </w:rPr>
        <w:t>For immunophenotyping, the ideal density is 10</w:t>
      </w:r>
      <w:r w:rsidR="00F75AAE" w:rsidRPr="00D63186">
        <w:rPr>
          <w:rStyle w:val="CommentReference"/>
          <w:sz w:val="24"/>
          <w:szCs w:val="24"/>
          <w:vertAlign w:val="superscript"/>
        </w:rPr>
        <w:t>5</w:t>
      </w:r>
      <w:r w:rsidR="00F75AAE" w:rsidRPr="00D63186">
        <w:rPr>
          <w:rStyle w:val="CommentReference"/>
          <w:sz w:val="24"/>
          <w:szCs w:val="24"/>
        </w:rPr>
        <w:t>-10</w:t>
      </w:r>
      <w:r w:rsidR="00F75AAE" w:rsidRPr="00D63186">
        <w:rPr>
          <w:rStyle w:val="CommentReference"/>
          <w:sz w:val="24"/>
          <w:szCs w:val="24"/>
          <w:vertAlign w:val="superscript"/>
        </w:rPr>
        <w:t>6</w:t>
      </w:r>
      <w:r w:rsidR="00F75AAE" w:rsidRPr="00D63186">
        <w:rPr>
          <w:rStyle w:val="CommentReference"/>
          <w:sz w:val="24"/>
          <w:szCs w:val="24"/>
        </w:rPr>
        <w:t xml:space="preserve"> cell</w:t>
      </w:r>
      <w:r w:rsidR="00D63186" w:rsidRPr="00D63186">
        <w:rPr>
          <w:rStyle w:val="CommentReference"/>
          <w:sz w:val="24"/>
          <w:szCs w:val="24"/>
        </w:rPr>
        <w:t>s</w:t>
      </w:r>
      <w:r w:rsidR="00F75AAE" w:rsidRPr="00D63186">
        <w:rPr>
          <w:rStyle w:val="CommentReference"/>
          <w:sz w:val="24"/>
          <w:szCs w:val="24"/>
        </w:rPr>
        <w:t>/100</w:t>
      </w:r>
      <w:r w:rsidR="00D63186" w:rsidRPr="00D63186">
        <w:rPr>
          <w:rStyle w:val="CommentReference"/>
          <w:sz w:val="24"/>
          <w:szCs w:val="24"/>
        </w:rPr>
        <w:t xml:space="preserve"> </w:t>
      </w:r>
      <w:r w:rsidR="00F75AAE" w:rsidRPr="00D63186">
        <w:rPr>
          <w:rStyle w:val="CommentReference"/>
          <w:rFonts w:ascii="Symbol" w:hAnsi="Symbol"/>
          <w:sz w:val="24"/>
          <w:szCs w:val="24"/>
        </w:rPr>
        <w:t>m</w:t>
      </w:r>
      <w:r w:rsidR="00F75AAE" w:rsidRPr="00D63186">
        <w:rPr>
          <w:rStyle w:val="CommentReference"/>
          <w:sz w:val="24"/>
          <w:szCs w:val="24"/>
        </w:rPr>
        <w:t xml:space="preserve">L (see point 3.1). </w:t>
      </w:r>
      <w:r w:rsidR="00176688" w:rsidRPr="00D63186">
        <w:rPr>
          <w:rFonts w:ascii="Calibri" w:hAnsi="Calibri" w:cs="Calibri"/>
          <w:sz w:val="24"/>
          <w:szCs w:val="24"/>
        </w:rPr>
        <w:t>Depending on the status of the cultures (</w:t>
      </w:r>
      <w:r w:rsidR="00176688" w:rsidRPr="00D63186">
        <w:rPr>
          <w:rFonts w:ascii="Calibri" w:hAnsi="Calibri" w:cs="Calibri"/>
          <w:i/>
          <w:iCs/>
          <w:sz w:val="24"/>
          <w:szCs w:val="24"/>
        </w:rPr>
        <w:t>i.e.</w:t>
      </w:r>
      <w:r w:rsidR="00D63186" w:rsidRPr="00D63186">
        <w:rPr>
          <w:rFonts w:ascii="Calibri" w:hAnsi="Calibri" w:cs="Calibri"/>
          <w:i/>
          <w:iCs/>
          <w:sz w:val="24"/>
          <w:szCs w:val="24"/>
        </w:rPr>
        <w:t>,</w:t>
      </w:r>
      <w:r w:rsidR="00176688" w:rsidRPr="00D63186">
        <w:rPr>
          <w:rFonts w:ascii="Calibri" w:hAnsi="Calibri" w:cs="Calibri"/>
          <w:sz w:val="24"/>
          <w:szCs w:val="24"/>
        </w:rPr>
        <w:t xml:space="preserve"> presence of dead cells, debris, etc</w:t>
      </w:r>
      <w:r w:rsidR="00D01A41" w:rsidRPr="00D63186">
        <w:rPr>
          <w:rFonts w:ascii="Calibri" w:hAnsi="Calibri" w:cs="Calibri"/>
          <w:sz w:val="24"/>
          <w:szCs w:val="24"/>
        </w:rPr>
        <w:t>.</w:t>
      </w:r>
      <w:r w:rsidR="00176688" w:rsidRPr="00D63186">
        <w:rPr>
          <w:rFonts w:ascii="Calibri" w:hAnsi="Calibri" w:cs="Calibri"/>
          <w:sz w:val="24"/>
          <w:szCs w:val="24"/>
        </w:rPr>
        <w:t>), 1 or 2 washes may be needed.</w:t>
      </w:r>
      <w:r w:rsidRPr="00D63186">
        <w:rPr>
          <w:rFonts w:ascii="Calibri" w:hAnsi="Calibri" w:cs="Calibri"/>
          <w:sz w:val="24"/>
          <w:szCs w:val="24"/>
        </w:rPr>
        <w:t xml:space="preserve"> Collect your cells at the time-points of interest during culture.</w:t>
      </w:r>
      <w:r w:rsidR="00176688" w:rsidRPr="00D63186">
        <w:rPr>
          <w:rFonts w:ascii="Calibri" w:hAnsi="Calibri" w:cs="Calibri"/>
          <w:sz w:val="24"/>
          <w:szCs w:val="24"/>
        </w:rPr>
        <w:t xml:space="preserve"> </w:t>
      </w:r>
    </w:p>
    <w:p w14:paraId="2E0D99BA" w14:textId="77777777" w:rsidR="003E135C" w:rsidRPr="00D63186" w:rsidRDefault="003E135C" w:rsidP="00D63186">
      <w:pPr>
        <w:spacing w:after="0" w:line="240" w:lineRule="auto"/>
        <w:contextualSpacing/>
        <w:jc w:val="both"/>
        <w:rPr>
          <w:rFonts w:ascii="Calibri" w:hAnsi="Calibri" w:cs="Calibri"/>
          <w:i/>
          <w:iCs/>
          <w:sz w:val="24"/>
          <w:szCs w:val="24"/>
        </w:rPr>
      </w:pPr>
    </w:p>
    <w:p w14:paraId="3A012CD4" w14:textId="0C5BF63A" w:rsidR="00376523" w:rsidRPr="00D63186" w:rsidRDefault="004E4FAF" w:rsidP="00D63186">
      <w:pPr>
        <w:pStyle w:val="ListParagraph"/>
        <w:numPr>
          <w:ilvl w:val="0"/>
          <w:numId w:val="8"/>
        </w:numPr>
        <w:spacing w:after="0" w:line="240" w:lineRule="auto"/>
        <w:ind w:left="0" w:firstLine="0"/>
        <w:jc w:val="both"/>
        <w:rPr>
          <w:rFonts w:ascii="Calibri" w:hAnsi="Calibri" w:cs="Calibri"/>
          <w:b/>
          <w:sz w:val="24"/>
          <w:szCs w:val="24"/>
        </w:rPr>
      </w:pPr>
      <w:r w:rsidRPr="00D63186">
        <w:rPr>
          <w:rFonts w:ascii="Calibri" w:hAnsi="Calibri" w:cs="Calibri"/>
          <w:b/>
          <w:sz w:val="24"/>
          <w:szCs w:val="24"/>
        </w:rPr>
        <w:t>Immunophenotyping of</w:t>
      </w:r>
      <w:r w:rsidR="003241F0" w:rsidRPr="00D63186">
        <w:rPr>
          <w:rFonts w:ascii="Calibri" w:hAnsi="Calibri" w:cs="Calibri"/>
          <w:b/>
          <w:sz w:val="24"/>
          <w:szCs w:val="24"/>
        </w:rPr>
        <w:t xml:space="preserve"> </w:t>
      </w:r>
      <w:r w:rsidR="005E7115" w:rsidRPr="00D63186">
        <w:rPr>
          <w:rFonts w:ascii="Calibri" w:hAnsi="Calibri" w:cs="Calibri"/>
          <w:b/>
          <w:sz w:val="24"/>
          <w:szCs w:val="24"/>
        </w:rPr>
        <w:t>MK</w:t>
      </w:r>
      <w:r w:rsidR="001B2EFB" w:rsidRPr="00D63186">
        <w:rPr>
          <w:rFonts w:ascii="Calibri" w:hAnsi="Calibri" w:cs="Calibri"/>
          <w:b/>
          <w:sz w:val="24"/>
          <w:szCs w:val="24"/>
        </w:rPr>
        <w:t xml:space="preserve"> differentiation </w:t>
      </w:r>
      <w:r w:rsidRPr="00D63186">
        <w:rPr>
          <w:rFonts w:ascii="Calibri" w:hAnsi="Calibri" w:cs="Calibri"/>
          <w:b/>
          <w:sz w:val="24"/>
          <w:szCs w:val="24"/>
        </w:rPr>
        <w:t>– incubation with a panel of tagged-</w:t>
      </w:r>
      <w:proofErr w:type="gramStart"/>
      <w:r w:rsidRPr="00D63186">
        <w:rPr>
          <w:rFonts w:ascii="Calibri" w:hAnsi="Calibri" w:cs="Calibri"/>
          <w:b/>
          <w:sz w:val="24"/>
          <w:szCs w:val="24"/>
        </w:rPr>
        <w:t>antibodies</w:t>
      </w:r>
      <w:proofErr w:type="gramEnd"/>
    </w:p>
    <w:p w14:paraId="3F01D80D" w14:textId="77777777" w:rsidR="00E479D8" w:rsidRPr="00D63186" w:rsidRDefault="00E479D8" w:rsidP="00D63186">
      <w:pPr>
        <w:pStyle w:val="ListParagraph"/>
        <w:spacing w:after="0" w:line="240" w:lineRule="auto"/>
        <w:ind w:left="0"/>
        <w:jc w:val="both"/>
        <w:rPr>
          <w:rFonts w:ascii="Calibri" w:hAnsi="Calibri" w:cs="Calibri"/>
          <w:b/>
          <w:sz w:val="24"/>
          <w:szCs w:val="24"/>
        </w:rPr>
      </w:pPr>
    </w:p>
    <w:p w14:paraId="04398786" w14:textId="0A47A26D" w:rsidR="00C81CEC" w:rsidRPr="00D63186" w:rsidRDefault="00E479D8" w:rsidP="00D63186">
      <w:pPr>
        <w:pStyle w:val="ListParagraph"/>
        <w:numPr>
          <w:ilvl w:val="1"/>
          <w:numId w:val="8"/>
        </w:numPr>
        <w:spacing w:after="0" w:line="240" w:lineRule="auto"/>
        <w:ind w:left="0" w:firstLine="0"/>
        <w:jc w:val="both"/>
        <w:rPr>
          <w:rFonts w:ascii="Calibri" w:hAnsi="Calibri" w:cs="Calibri"/>
          <w:bCs/>
          <w:sz w:val="24"/>
          <w:szCs w:val="24"/>
        </w:rPr>
      </w:pPr>
      <w:r w:rsidRPr="00D63186">
        <w:rPr>
          <w:rFonts w:ascii="Calibri" w:hAnsi="Calibri" w:cs="Calibri"/>
          <w:bCs/>
          <w:sz w:val="24"/>
          <w:szCs w:val="24"/>
        </w:rPr>
        <w:t>Incubate</w:t>
      </w:r>
      <w:r w:rsidR="00EE7C4C" w:rsidRPr="00D63186">
        <w:rPr>
          <w:rFonts w:ascii="Calibri" w:hAnsi="Calibri" w:cs="Calibri"/>
          <w:bCs/>
          <w:sz w:val="24"/>
          <w:szCs w:val="24"/>
        </w:rPr>
        <w:t xml:space="preserve"> the cell samples with a panel of </w:t>
      </w:r>
      <w:proofErr w:type="gramStart"/>
      <w:r w:rsidR="00EE7C4C" w:rsidRPr="00D63186">
        <w:rPr>
          <w:rFonts w:ascii="Calibri" w:hAnsi="Calibri" w:cs="Calibri"/>
          <w:bCs/>
          <w:sz w:val="24"/>
          <w:szCs w:val="24"/>
        </w:rPr>
        <w:t>tagged-antibodies</w:t>
      </w:r>
      <w:proofErr w:type="gramEnd"/>
      <w:r w:rsidR="00EE7C4C" w:rsidRPr="00D63186">
        <w:rPr>
          <w:rFonts w:ascii="Calibri" w:hAnsi="Calibri" w:cs="Calibri"/>
          <w:bCs/>
          <w:sz w:val="24"/>
          <w:szCs w:val="24"/>
        </w:rPr>
        <w:t xml:space="preserve"> follow</w:t>
      </w:r>
      <w:r w:rsidRPr="00D63186">
        <w:rPr>
          <w:rFonts w:ascii="Calibri" w:hAnsi="Calibri" w:cs="Calibri"/>
          <w:bCs/>
          <w:sz w:val="24"/>
          <w:szCs w:val="24"/>
        </w:rPr>
        <w:t>ing</w:t>
      </w:r>
      <w:r w:rsidR="00EE7C4C" w:rsidRPr="00D63186">
        <w:rPr>
          <w:rFonts w:ascii="Calibri" w:hAnsi="Calibri" w:cs="Calibri"/>
          <w:bCs/>
          <w:sz w:val="24"/>
          <w:szCs w:val="24"/>
        </w:rPr>
        <w:t xml:space="preserve"> standard procedures</w:t>
      </w:r>
      <w:r w:rsidR="00F75AAE" w:rsidRPr="00D63186">
        <w:rPr>
          <w:rFonts w:ascii="Calibri" w:hAnsi="Calibri" w:cs="Calibri"/>
          <w:bCs/>
          <w:sz w:val="24"/>
          <w:szCs w:val="24"/>
        </w:rPr>
        <w:t xml:space="preserve">, paying attention to centrifuge at low speed </w:t>
      </w:r>
      <w:r w:rsidR="007C5B25" w:rsidRPr="00D63186">
        <w:rPr>
          <w:rFonts w:ascii="Calibri" w:hAnsi="Calibri" w:cs="Calibri"/>
          <w:bCs/>
          <w:sz w:val="24"/>
          <w:szCs w:val="24"/>
        </w:rPr>
        <w:t>(</w:t>
      </w:r>
      <w:r w:rsidR="006F37C2" w:rsidRPr="00D63186">
        <w:rPr>
          <w:rFonts w:ascii="Calibri" w:hAnsi="Calibri" w:cs="Calibri"/>
          <w:bCs/>
          <w:sz w:val="24"/>
          <w:szCs w:val="24"/>
        </w:rPr>
        <w:t>95</w:t>
      </w:r>
      <w:r w:rsidR="007C5B25" w:rsidRPr="00D63186">
        <w:rPr>
          <w:rFonts w:ascii="Calibri" w:hAnsi="Calibri" w:cs="Calibri"/>
          <w:bCs/>
          <w:sz w:val="24"/>
          <w:szCs w:val="24"/>
        </w:rPr>
        <w:t xml:space="preserve"> x g) </w:t>
      </w:r>
      <w:r w:rsidR="00F75AAE" w:rsidRPr="00D63186">
        <w:rPr>
          <w:rFonts w:ascii="Calibri" w:hAnsi="Calibri" w:cs="Calibri"/>
          <w:bCs/>
          <w:sz w:val="24"/>
          <w:szCs w:val="24"/>
        </w:rPr>
        <w:t>when processing megakaryocytes</w:t>
      </w:r>
      <w:r w:rsidR="00EE7C4C" w:rsidRPr="00D63186">
        <w:rPr>
          <w:rFonts w:ascii="Calibri" w:hAnsi="Calibri" w:cs="Calibri"/>
          <w:bCs/>
          <w:sz w:val="24"/>
          <w:szCs w:val="24"/>
        </w:rPr>
        <w:t xml:space="preserve">. We normally incubate </w:t>
      </w:r>
      <w:r w:rsidR="00AF2C8D" w:rsidRPr="00D63186">
        <w:rPr>
          <w:rFonts w:ascii="Calibri" w:hAnsi="Calibri" w:cs="Calibri"/>
          <w:bCs/>
          <w:sz w:val="24"/>
          <w:szCs w:val="24"/>
        </w:rPr>
        <w:t>the</w:t>
      </w:r>
      <w:r w:rsidR="00EE7C4C" w:rsidRPr="00D63186">
        <w:rPr>
          <w:rFonts w:ascii="Calibri" w:hAnsi="Calibri" w:cs="Calibri"/>
          <w:bCs/>
          <w:sz w:val="24"/>
          <w:szCs w:val="24"/>
        </w:rPr>
        <w:t xml:space="preserve"> samples with </w:t>
      </w:r>
      <w:r w:rsidR="00D01A41" w:rsidRPr="00D63186">
        <w:rPr>
          <w:rFonts w:ascii="Calibri" w:hAnsi="Calibri" w:cs="Calibri"/>
          <w:bCs/>
          <w:sz w:val="24"/>
          <w:szCs w:val="24"/>
        </w:rPr>
        <w:t xml:space="preserve">1% BSA in </w:t>
      </w:r>
      <w:r w:rsidR="00EE7C4C" w:rsidRPr="00D63186">
        <w:rPr>
          <w:rFonts w:ascii="Calibri" w:hAnsi="Calibri" w:cs="Calibri"/>
          <w:bCs/>
          <w:sz w:val="24"/>
          <w:szCs w:val="24"/>
        </w:rPr>
        <w:t xml:space="preserve">PBS in volumes of 100 </w:t>
      </w:r>
      <w:r w:rsidR="00EE7C4C" w:rsidRPr="00D63186">
        <w:rPr>
          <w:rFonts w:ascii="Symbol" w:hAnsi="Symbol" w:cs="Calibri"/>
          <w:bCs/>
          <w:sz w:val="24"/>
          <w:szCs w:val="24"/>
        </w:rPr>
        <w:t>m</w:t>
      </w:r>
      <w:r w:rsidR="00EE7C4C" w:rsidRPr="00D63186">
        <w:rPr>
          <w:rFonts w:ascii="Calibri" w:hAnsi="Calibri" w:cs="Calibri"/>
          <w:bCs/>
          <w:sz w:val="24"/>
          <w:szCs w:val="24"/>
        </w:rPr>
        <w:t>L</w:t>
      </w:r>
      <w:r w:rsidR="00C81CEC" w:rsidRPr="00D63186">
        <w:rPr>
          <w:rFonts w:ascii="Calibri" w:hAnsi="Calibri" w:cs="Calibri"/>
          <w:bCs/>
          <w:sz w:val="24"/>
          <w:szCs w:val="24"/>
        </w:rPr>
        <w:t xml:space="preserve"> at 4</w:t>
      </w:r>
      <w:r w:rsidR="00AF2C8D" w:rsidRPr="00D63186">
        <w:rPr>
          <w:rFonts w:ascii="Calibri" w:hAnsi="Calibri" w:cs="Calibri"/>
          <w:bCs/>
          <w:sz w:val="24"/>
          <w:szCs w:val="24"/>
        </w:rPr>
        <w:t xml:space="preserve"> °</w:t>
      </w:r>
      <w:r w:rsidR="00C81CEC" w:rsidRPr="00D63186">
        <w:rPr>
          <w:rFonts w:ascii="Calibri" w:hAnsi="Calibri" w:cs="Calibri"/>
          <w:bCs/>
          <w:sz w:val="24"/>
          <w:szCs w:val="24"/>
        </w:rPr>
        <w:t>C</w:t>
      </w:r>
      <w:r w:rsidR="004E4FAF" w:rsidRPr="00D63186">
        <w:rPr>
          <w:rFonts w:ascii="Calibri" w:hAnsi="Calibri" w:cs="Calibri"/>
          <w:bCs/>
          <w:sz w:val="24"/>
          <w:szCs w:val="24"/>
        </w:rPr>
        <w:t xml:space="preserve">, </w:t>
      </w:r>
      <w:r w:rsidR="00F75AAE" w:rsidRPr="00D63186">
        <w:rPr>
          <w:rFonts w:ascii="Calibri" w:hAnsi="Calibri" w:cs="Calibri"/>
          <w:bCs/>
          <w:sz w:val="24"/>
          <w:szCs w:val="24"/>
        </w:rPr>
        <w:t xml:space="preserve">20 min, </w:t>
      </w:r>
      <w:r w:rsidR="00C81CEC" w:rsidRPr="00D63186">
        <w:rPr>
          <w:rFonts w:ascii="Calibri" w:hAnsi="Calibri" w:cs="Calibri"/>
          <w:bCs/>
          <w:sz w:val="24"/>
          <w:szCs w:val="24"/>
        </w:rPr>
        <w:t>with</w:t>
      </w:r>
      <w:r w:rsidR="004E4FAF" w:rsidRPr="00D63186">
        <w:rPr>
          <w:rFonts w:ascii="Calibri" w:hAnsi="Calibri" w:cs="Calibri"/>
          <w:bCs/>
          <w:sz w:val="24"/>
          <w:szCs w:val="24"/>
        </w:rPr>
        <w:t xml:space="preserve"> a </w:t>
      </w:r>
      <w:r w:rsidR="004E4FAF" w:rsidRPr="00D63186">
        <w:rPr>
          <w:rFonts w:ascii="Calibri" w:hAnsi="Calibri" w:cs="Calibri"/>
          <w:sz w:val="24"/>
          <w:szCs w:val="24"/>
        </w:rPr>
        <w:t>range</w:t>
      </w:r>
      <w:r w:rsidR="004E4FAF" w:rsidRPr="00D63186">
        <w:rPr>
          <w:rFonts w:ascii="Calibri" w:hAnsi="Calibri" w:cs="Calibri"/>
          <w:bCs/>
          <w:sz w:val="24"/>
          <w:szCs w:val="24"/>
        </w:rPr>
        <w:t xml:space="preserve"> of 10</w:t>
      </w:r>
      <w:r w:rsidR="004E4FAF" w:rsidRPr="00D63186">
        <w:rPr>
          <w:rFonts w:ascii="Calibri" w:hAnsi="Calibri" w:cs="Calibri"/>
          <w:bCs/>
          <w:sz w:val="24"/>
          <w:szCs w:val="24"/>
          <w:vertAlign w:val="superscript"/>
        </w:rPr>
        <w:t>5</w:t>
      </w:r>
      <w:r w:rsidR="004E4FAF" w:rsidRPr="00D63186">
        <w:rPr>
          <w:rFonts w:ascii="Calibri" w:hAnsi="Calibri" w:cs="Calibri"/>
          <w:bCs/>
          <w:sz w:val="24"/>
          <w:szCs w:val="24"/>
        </w:rPr>
        <w:t>-10</w:t>
      </w:r>
      <w:r w:rsidR="004E4FAF" w:rsidRPr="00D63186">
        <w:rPr>
          <w:rFonts w:ascii="Calibri" w:hAnsi="Calibri" w:cs="Calibri"/>
          <w:bCs/>
          <w:sz w:val="24"/>
          <w:szCs w:val="24"/>
          <w:vertAlign w:val="superscript"/>
        </w:rPr>
        <w:t>6</w:t>
      </w:r>
      <w:r w:rsidR="004E4FAF" w:rsidRPr="00D63186">
        <w:rPr>
          <w:rFonts w:ascii="Calibri" w:hAnsi="Calibri" w:cs="Calibri"/>
          <w:bCs/>
          <w:sz w:val="24"/>
          <w:szCs w:val="24"/>
        </w:rPr>
        <w:t xml:space="preserve"> cells</w:t>
      </w:r>
      <w:r w:rsidR="00C81CEC" w:rsidRPr="00D63186">
        <w:rPr>
          <w:rFonts w:ascii="Calibri" w:hAnsi="Calibri" w:cs="Calibri"/>
          <w:bCs/>
          <w:sz w:val="24"/>
          <w:szCs w:val="24"/>
        </w:rPr>
        <w:t>.</w:t>
      </w:r>
    </w:p>
    <w:p w14:paraId="1B8CC2FE" w14:textId="77777777" w:rsidR="00331C48" w:rsidRPr="00D63186" w:rsidRDefault="00331C48" w:rsidP="00D63186">
      <w:pPr>
        <w:pStyle w:val="ListParagraph"/>
        <w:spacing w:after="0" w:line="240" w:lineRule="auto"/>
        <w:ind w:left="0"/>
        <w:jc w:val="both"/>
        <w:rPr>
          <w:rFonts w:ascii="Calibri" w:hAnsi="Calibri" w:cs="Calibri"/>
          <w:bCs/>
          <w:sz w:val="24"/>
          <w:szCs w:val="24"/>
        </w:rPr>
      </w:pPr>
    </w:p>
    <w:p w14:paraId="4DE5AEC0" w14:textId="581585C2" w:rsidR="00C81CEC" w:rsidRPr="00D63186" w:rsidRDefault="00517E9D" w:rsidP="00D63186">
      <w:pPr>
        <w:pStyle w:val="ListParagraph"/>
        <w:numPr>
          <w:ilvl w:val="1"/>
          <w:numId w:val="8"/>
        </w:numPr>
        <w:spacing w:after="0" w:line="240" w:lineRule="auto"/>
        <w:ind w:left="0" w:firstLine="0"/>
        <w:jc w:val="both"/>
        <w:rPr>
          <w:rFonts w:ascii="Calibri" w:hAnsi="Calibri" w:cs="Calibri"/>
          <w:bCs/>
          <w:sz w:val="24"/>
          <w:szCs w:val="24"/>
        </w:rPr>
      </w:pPr>
      <w:r w:rsidRPr="00D63186">
        <w:rPr>
          <w:rFonts w:ascii="Calibri" w:hAnsi="Calibri" w:cs="Calibri"/>
          <w:bCs/>
          <w:sz w:val="24"/>
          <w:szCs w:val="24"/>
        </w:rPr>
        <w:t>S</w:t>
      </w:r>
      <w:r w:rsidR="004E4FAF" w:rsidRPr="00D63186">
        <w:rPr>
          <w:rFonts w:ascii="Calibri" w:hAnsi="Calibri" w:cs="Calibri"/>
          <w:bCs/>
          <w:sz w:val="24"/>
          <w:szCs w:val="24"/>
        </w:rPr>
        <w:t>cale</w:t>
      </w:r>
      <w:r w:rsidRPr="00D63186">
        <w:rPr>
          <w:rFonts w:ascii="Calibri" w:hAnsi="Calibri" w:cs="Calibri"/>
          <w:bCs/>
          <w:sz w:val="24"/>
          <w:szCs w:val="24"/>
        </w:rPr>
        <w:t xml:space="preserve"> up</w:t>
      </w:r>
      <w:r w:rsidR="004E4FAF" w:rsidRPr="00D63186">
        <w:rPr>
          <w:rFonts w:ascii="Calibri" w:hAnsi="Calibri" w:cs="Calibri"/>
          <w:bCs/>
          <w:sz w:val="24"/>
          <w:szCs w:val="24"/>
        </w:rPr>
        <w:t xml:space="preserve"> when necessary</w:t>
      </w:r>
      <w:r w:rsidR="00EE7C4C" w:rsidRPr="00D63186">
        <w:rPr>
          <w:rFonts w:ascii="Calibri" w:hAnsi="Calibri" w:cs="Calibri"/>
          <w:bCs/>
          <w:sz w:val="24"/>
          <w:szCs w:val="24"/>
        </w:rPr>
        <w:t xml:space="preserve">. </w:t>
      </w:r>
    </w:p>
    <w:p w14:paraId="46F94F24" w14:textId="77777777" w:rsidR="00331C48" w:rsidRPr="00D63186" w:rsidRDefault="00331C48" w:rsidP="00D63186">
      <w:pPr>
        <w:pStyle w:val="ListParagraph"/>
        <w:spacing w:after="0" w:line="240" w:lineRule="auto"/>
        <w:ind w:left="0"/>
        <w:jc w:val="both"/>
        <w:rPr>
          <w:rFonts w:ascii="Calibri" w:hAnsi="Calibri" w:cs="Calibri"/>
          <w:bCs/>
          <w:sz w:val="24"/>
          <w:szCs w:val="24"/>
        </w:rPr>
      </w:pPr>
    </w:p>
    <w:p w14:paraId="51B58B8E" w14:textId="03C39747" w:rsidR="00C81CEC" w:rsidRPr="00D63186" w:rsidRDefault="003F1B88" w:rsidP="00D63186">
      <w:pPr>
        <w:pStyle w:val="ListParagraph"/>
        <w:numPr>
          <w:ilvl w:val="1"/>
          <w:numId w:val="8"/>
        </w:numPr>
        <w:spacing w:after="0" w:line="240" w:lineRule="auto"/>
        <w:ind w:left="0" w:firstLine="0"/>
        <w:jc w:val="both"/>
        <w:rPr>
          <w:rFonts w:ascii="Calibri" w:hAnsi="Calibri" w:cs="Calibri"/>
          <w:sz w:val="24"/>
          <w:szCs w:val="24"/>
        </w:rPr>
      </w:pPr>
      <w:r w:rsidRPr="00D63186">
        <w:rPr>
          <w:rFonts w:ascii="Calibri" w:hAnsi="Calibri" w:cs="Calibri"/>
          <w:sz w:val="24"/>
          <w:szCs w:val="24"/>
        </w:rPr>
        <w:t>After incubation, add 5 mL of PBS/BSA 1%</w:t>
      </w:r>
      <w:r w:rsidR="0087324D" w:rsidRPr="00D63186">
        <w:rPr>
          <w:rFonts w:ascii="Calibri" w:hAnsi="Calibri" w:cs="Calibri"/>
          <w:sz w:val="24"/>
          <w:szCs w:val="24"/>
        </w:rPr>
        <w:t>, centrifuge at low speed</w:t>
      </w:r>
      <w:r w:rsidR="00F75AAE" w:rsidRPr="00D63186">
        <w:rPr>
          <w:rFonts w:ascii="Calibri" w:hAnsi="Calibri" w:cs="Calibri"/>
          <w:sz w:val="24"/>
          <w:szCs w:val="24"/>
        </w:rPr>
        <w:t xml:space="preserve"> (</w:t>
      </w:r>
      <w:r w:rsidR="006F37C2" w:rsidRPr="00D63186">
        <w:rPr>
          <w:rFonts w:ascii="Calibri" w:hAnsi="Calibri" w:cs="Calibri"/>
          <w:sz w:val="24"/>
          <w:szCs w:val="24"/>
        </w:rPr>
        <w:t>95</w:t>
      </w:r>
      <w:r w:rsidR="00F75AAE" w:rsidRPr="00D63186">
        <w:rPr>
          <w:rFonts w:ascii="Calibri" w:hAnsi="Calibri" w:cs="Calibri"/>
          <w:sz w:val="24"/>
          <w:szCs w:val="24"/>
        </w:rPr>
        <w:t xml:space="preserve"> x g)</w:t>
      </w:r>
      <w:r w:rsidR="009F2951" w:rsidRPr="00D63186">
        <w:rPr>
          <w:rFonts w:ascii="Calibri" w:hAnsi="Calibri" w:cs="Calibri"/>
          <w:sz w:val="24"/>
          <w:szCs w:val="24"/>
        </w:rPr>
        <w:t>, aspirate the supernatant</w:t>
      </w:r>
      <w:r w:rsidRPr="00D63186">
        <w:rPr>
          <w:rFonts w:ascii="Calibri" w:hAnsi="Calibri" w:cs="Calibri"/>
          <w:sz w:val="24"/>
          <w:szCs w:val="24"/>
        </w:rPr>
        <w:t xml:space="preserve"> and resuspend the sample in PBS/BSA 2% to preserve </w:t>
      </w:r>
      <w:r w:rsidR="005E7115" w:rsidRPr="00D63186">
        <w:rPr>
          <w:rFonts w:ascii="Calibri" w:hAnsi="Calibri" w:cs="Calibri"/>
          <w:sz w:val="24"/>
          <w:szCs w:val="24"/>
        </w:rPr>
        <w:t>MK</w:t>
      </w:r>
      <w:r w:rsidRPr="00D63186">
        <w:rPr>
          <w:rFonts w:ascii="Calibri" w:hAnsi="Calibri" w:cs="Calibri"/>
          <w:sz w:val="24"/>
          <w:szCs w:val="24"/>
        </w:rPr>
        <w:t xml:space="preserve"> viability (2</w:t>
      </w:r>
      <w:r w:rsidR="00E479D8" w:rsidRPr="00D63186">
        <w:rPr>
          <w:rFonts w:ascii="Calibri" w:hAnsi="Calibri" w:cs="Calibri"/>
          <w:sz w:val="24"/>
          <w:szCs w:val="24"/>
        </w:rPr>
        <w:t xml:space="preserve"> </w:t>
      </w:r>
      <w:r w:rsidRPr="00D63186">
        <w:rPr>
          <w:rFonts w:ascii="Calibri" w:hAnsi="Calibri" w:cs="Calibri"/>
          <w:sz w:val="24"/>
          <w:szCs w:val="24"/>
        </w:rPr>
        <w:t xml:space="preserve">mL). </w:t>
      </w:r>
      <w:r w:rsidR="00F75AAE" w:rsidRPr="00D63186">
        <w:rPr>
          <w:rFonts w:ascii="Calibri" w:hAnsi="Calibri" w:cs="Calibri"/>
          <w:sz w:val="24"/>
          <w:szCs w:val="24"/>
        </w:rPr>
        <w:t>Add 1-5 mM EDTA to disrupt cell-cell aggregates (which are naturally seen in MK cultures).</w:t>
      </w:r>
    </w:p>
    <w:p w14:paraId="1FCEA3B8" w14:textId="77777777" w:rsidR="00331C48" w:rsidRPr="00D63186" w:rsidRDefault="00331C48" w:rsidP="00D63186">
      <w:pPr>
        <w:pStyle w:val="ListParagraph"/>
        <w:spacing w:after="0" w:line="240" w:lineRule="auto"/>
        <w:ind w:left="0"/>
        <w:jc w:val="both"/>
        <w:rPr>
          <w:rFonts w:ascii="Calibri" w:hAnsi="Calibri" w:cs="Calibri"/>
          <w:sz w:val="24"/>
          <w:szCs w:val="24"/>
        </w:rPr>
      </w:pPr>
    </w:p>
    <w:p w14:paraId="73D2AA71" w14:textId="2EF06EE6" w:rsidR="00C81CEC" w:rsidRPr="00D63186" w:rsidRDefault="00C81CEC" w:rsidP="00D63186">
      <w:pPr>
        <w:pStyle w:val="ListParagraph"/>
        <w:numPr>
          <w:ilvl w:val="1"/>
          <w:numId w:val="8"/>
        </w:numPr>
        <w:spacing w:after="0" w:line="240" w:lineRule="auto"/>
        <w:ind w:left="0" w:firstLine="0"/>
        <w:jc w:val="both"/>
        <w:rPr>
          <w:rFonts w:ascii="Calibri" w:hAnsi="Calibri" w:cs="Calibri"/>
          <w:sz w:val="24"/>
          <w:szCs w:val="24"/>
        </w:rPr>
      </w:pPr>
      <w:r w:rsidRPr="00D63186">
        <w:rPr>
          <w:rFonts w:ascii="Calibri" w:hAnsi="Calibri" w:cs="Calibri"/>
          <w:sz w:val="24"/>
          <w:szCs w:val="24"/>
        </w:rPr>
        <w:t>Transfer s</w:t>
      </w:r>
      <w:r w:rsidR="003F1B88" w:rsidRPr="00D63186">
        <w:rPr>
          <w:rFonts w:ascii="Calibri" w:hAnsi="Calibri" w:cs="Calibri"/>
          <w:sz w:val="24"/>
          <w:szCs w:val="24"/>
        </w:rPr>
        <w:t>amples into a 12 x 75 mm round bottom tube (FACS tube) or plate, keeping them in the dark until flow cytometry analysis or cell sorting.</w:t>
      </w:r>
      <w:r w:rsidR="00822FF2" w:rsidRPr="00D63186">
        <w:rPr>
          <w:rFonts w:ascii="Calibri" w:hAnsi="Calibri" w:cs="Calibri"/>
          <w:sz w:val="24"/>
          <w:szCs w:val="24"/>
        </w:rPr>
        <w:t xml:space="preserve"> </w:t>
      </w:r>
    </w:p>
    <w:p w14:paraId="58DB2A06" w14:textId="77777777" w:rsidR="0087324D" w:rsidRPr="00D63186" w:rsidRDefault="0087324D" w:rsidP="00D63186">
      <w:pPr>
        <w:pStyle w:val="ListParagraph"/>
        <w:spacing w:after="0" w:line="240" w:lineRule="auto"/>
        <w:ind w:left="0"/>
        <w:jc w:val="both"/>
        <w:rPr>
          <w:rFonts w:ascii="Calibri" w:hAnsi="Calibri" w:cs="Calibri"/>
          <w:sz w:val="24"/>
          <w:szCs w:val="24"/>
        </w:rPr>
      </w:pPr>
    </w:p>
    <w:p w14:paraId="37051BF6" w14:textId="504D3DAB" w:rsidR="000B74DD" w:rsidRPr="00D63186" w:rsidRDefault="000B74DD" w:rsidP="00D63186">
      <w:pPr>
        <w:pStyle w:val="ListParagraph"/>
        <w:numPr>
          <w:ilvl w:val="1"/>
          <w:numId w:val="8"/>
        </w:numPr>
        <w:spacing w:after="0" w:line="240" w:lineRule="auto"/>
        <w:ind w:left="0" w:firstLine="0"/>
        <w:jc w:val="both"/>
        <w:rPr>
          <w:rFonts w:ascii="Calibri" w:hAnsi="Calibri" w:cs="Calibri"/>
          <w:sz w:val="24"/>
          <w:szCs w:val="24"/>
        </w:rPr>
      </w:pPr>
      <w:r w:rsidRPr="00D63186">
        <w:rPr>
          <w:rFonts w:ascii="Calibri" w:hAnsi="Calibri" w:cs="Calibri"/>
          <w:sz w:val="24"/>
          <w:szCs w:val="24"/>
        </w:rPr>
        <w:t xml:space="preserve">Preparation of the </w:t>
      </w:r>
      <w:r w:rsidR="001D18D6" w:rsidRPr="00D63186">
        <w:rPr>
          <w:rFonts w:ascii="Calibri" w:hAnsi="Calibri" w:cs="Calibri"/>
          <w:sz w:val="24"/>
          <w:szCs w:val="24"/>
        </w:rPr>
        <w:t xml:space="preserve">single antibodies and </w:t>
      </w:r>
      <w:r w:rsidRPr="00D63186">
        <w:rPr>
          <w:rFonts w:ascii="Calibri" w:hAnsi="Calibri" w:cs="Calibri"/>
          <w:sz w:val="24"/>
          <w:szCs w:val="24"/>
        </w:rPr>
        <w:t>panel mix</w:t>
      </w:r>
      <w:r w:rsidR="001D18D6" w:rsidRPr="00D63186">
        <w:rPr>
          <w:rFonts w:ascii="Calibri" w:hAnsi="Calibri" w:cs="Calibri"/>
          <w:sz w:val="24"/>
          <w:szCs w:val="24"/>
        </w:rPr>
        <w:t>; setting up the flow cytometer</w:t>
      </w:r>
      <w:r w:rsidRPr="00D63186">
        <w:rPr>
          <w:rFonts w:ascii="Calibri" w:hAnsi="Calibri" w:cs="Calibri"/>
          <w:sz w:val="24"/>
          <w:szCs w:val="24"/>
        </w:rPr>
        <w:t>:</w:t>
      </w:r>
    </w:p>
    <w:p w14:paraId="66665A21" w14:textId="77777777" w:rsidR="00331C48" w:rsidRPr="00D63186" w:rsidRDefault="00331C48" w:rsidP="00D63186">
      <w:pPr>
        <w:pStyle w:val="ListParagraph"/>
        <w:spacing w:after="0" w:line="240" w:lineRule="auto"/>
        <w:ind w:left="0"/>
        <w:jc w:val="both"/>
        <w:rPr>
          <w:rFonts w:ascii="Calibri" w:hAnsi="Calibri" w:cs="Calibri"/>
          <w:bCs/>
          <w:sz w:val="24"/>
          <w:szCs w:val="24"/>
        </w:rPr>
      </w:pPr>
    </w:p>
    <w:p w14:paraId="0EFA7CB0" w14:textId="521EEDD6" w:rsidR="00331C48" w:rsidRPr="00D63186" w:rsidRDefault="00C81CEC" w:rsidP="00D63186">
      <w:pPr>
        <w:pStyle w:val="ListParagraph"/>
        <w:numPr>
          <w:ilvl w:val="2"/>
          <w:numId w:val="8"/>
        </w:numPr>
        <w:spacing w:after="0" w:line="240" w:lineRule="auto"/>
        <w:ind w:left="0" w:firstLine="0"/>
        <w:jc w:val="both"/>
        <w:rPr>
          <w:rFonts w:ascii="Calibri" w:hAnsi="Calibri" w:cs="Calibri"/>
          <w:bCs/>
          <w:sz w:val="24"/>
          <w:szCs w:val="24"/>
        </w:rPr>
      </w:pPr>
      <w:r w:rsidRPr="00D63186">
        <w:rPr>
          <w:rFonts w:ascii="Calibri" w:hAnsi="Calibri" w:cs="Calibri"/>
          <w:bCs/>
          <w:sz w:val="24"/>
          <w:szCs w:val="24"/>
        </w:rPr>
        <w:t>T</w:t>
      </w:r>
      <w:r w:rsidR="003F1B88" w:rsidRPr="00D63186">
        <w:rPr>
          <w:rFonts w:ascii="Calibri" w:hAnsi="Calibri" w:cs="Calibri"/>
          <w:bCs/>
          <w:sz w:val="24"/>
          <w:szCs w:val="24"/>
        </w:rPr>
        <w:t xml:space="preserve">itrate the antibodies prior </w:t>
      </w:r>
      <w:r w:rsidR="00E87FC2" w:rsidRPr="00D63186">
        <w:rPr>
          <w:rFonts w:ascii="Calibri" w:hAnsi="Calibri" w:cs="Calibri"/>
          <w:bCs/>
          <w:sz w:val="24"/>
          <w:szCs w:val="24"/>
        </w:rPr>
        <w:t xml:space="preserve">to their </w:t>
      </w:r>
      <w:r w:rsidR="003F1B88" w:rsidRPr="00D63186">
        <w:rPr>
          <w:rFonts w:ascii="Calibri" w:hAnsi="Calibri" w:cs="Calibri"/>
          <w:bCs/>
          <w:sz w:val="24"/>
          <w:szCs w:val="24"/>
        </w:rPr>
        <w:t>use to determine the</w:t>
      </w:r>
      <w:r w:rsidR="00670B95" w:rsidRPr="00D63186">
        <w:rPr>
          <w:rFonts w:ascii="Calibri" w:hAnsi="Calibri" w:cs="Calibri"/>
          <w:bCs/>
          <w:sz w:val="24"/>
          <w:szCs w:val="24"/>
        </w:rPr>
        <w:t xml:space="preserve"> optimal</w:t>
      </w:r>
      <w:r w:rsidR="003F1B88" w:rsidRPr="00D63186">
        <w:rPr>
          <w:rFonts w:ascii="Calibri" w:hAnsi="Calibri" w:cs="Calibri"/>
          <w:bCs/>
          <w:sz w:val="24"/>
          <w:szCs w:val="24"/>
        </w:rPr>
        <w:t xml:space="preserve"> concentration in the antibody panels. </w:t>
      </w:r>
      <w:r w:rsidR="00670B95" w:rsidRPr="00D63186">
        <w:rPr>
          <w:rFonts w:ascii="Calibri" w:hAnsi="Calibri" w:cs="Calibri"/>
          <w:bCs/>
          <w:sz w:val="24"/>
          <w:szCs w:val="24"/>
        </w:rPr>
        <w:t xml:space="preserve">The optimal concentration of antibodies is the lowest concentration that separates clearly positive from negative cells (and allows distinction of intermediate levels of expression). </w:t>
      </w:r>
      <w:r w:rsidR="009F2951" w:rsidRPr="00D63186">
        <w:rPr>
          <w:rFonts w:ascii="Calibri" w:hAnsi="Calibri" w:cs="Calibri"/>
          <w:bCs/>
          <w:sz w:val="24"/>
          <w:szCs w:val="24"/>
        </w:rPr>
        <w:t xml:space="preserve">As an example, most of </w:t>
      </w:r>
      <w:r w:rsidR="00D63186" w:rsidRPr="00D63186">
        <w:rPr>
          <w:rFonts w:ascii="Calibri" w:hAnsi="Calibri" w:cs="Calibri"/>
          <w:bCs/>
          <w:sz w:val="24"/>
          <w:szCs w:val="24"/>
        </w:rPr>
        <w:t>the</w:t>
      </w:r>
      <w:r w:rsidR="009F2951" w:rsidRPr="00D63186">
        <w:rPr>
          <w:rFonts w:ascii="Calibri" w:hAnsi="Calibri" w:cs="Calibri"/>
          <w:bCs/>
          <w:sz w:val="24"/>
          <w:szCs w:val="24"/>
        </w:rPr>
        <w:t xml:space="preserve"> antibodies are used in a 1:200 dilution (stock 1</w:t>
      </w:r>
      <w:r w:rsidR="00385AD5" w:rsidRPr="00D63186">
        <w:rPr>
          <w:rFonts w:ascii="Calibri" w:hAnsi="Calibri" w:cs="Calibri"/>
          <w:bCs/>
          <w:sz w:val="24"/>
          <w:szCs w:val="24"/>
        </w:rPr>
        <w:t>00</w:t>
      </w:r>
      <w:r w:rsidR="009F2951" w:rsidRPr="00D63186">
        <w:rPr>
          <w:rFonts w:ascii="Calibri" w:hAnsi="Calibri" w:cs="Calibri"/>
          <w:bCs/>
          <w:sz w:val="24"/>
          <w:szCs w:val="24"/>
        </w:rPr>
        <w:t xml:space="preserve"> </w:t>
      </w:r>
      <w:r w:rsidR="009F2951" w:rsidRPr="00D63186">
        <w:rPr>
          <w:rFonts w:ascii="Symbol" w:hAnsi="Symbol" w:cs="Calibri"/>
          <w:bCs/>
          <w:sz w:val="24"/>
          <w:szCs w:val="24"/>
        </w:rPr>
        <w:t>m</w:t>
      </w:r>
      <w:r w:rsidR="009F2951" w:rsidRPr="00D63186">
        <w:rPr>
          <w:rFonts w:ascii="Calibri" w:hAnsi="Calibri" w:cs="Calibri"/>
          <w:bCs/>
          <w:sz w:val="24"/>
          <w:szCs w:val="24"/>
        </w:rPr>
        <w:t>g/mL)</w:t>
      </w:r>
      <w:r w:rsidR="00385AD5" w:rsidRPr="00D63186">
        <w:rPr>
          <w:rFonts w:ascii="Calibri" w:hAnsi="Calibri" w:cs="Calibri"/>
          <w:bCs/>
          <w:sz w:val="24"/>
          <w:szCs w:val="24"/>
        </w:rPr>
        <w:t xml:space="preserve"> unless otherwise</w:t>
      </w:r>
      <w:r w:rsidR="008C137E" w:rsidRPr="00D63186">
        <w:rPr>
          <w:rFonts w:ascii="Calibri" w:hAnsi="Calibri" w:cs="Calibri"/>
          <w:bCs/>
          <w:sz w:val="24"/>
          <w:szCs w:val="24"/>
        </w:rPr>
        <w:t xml:space="preserve"> titrated or </w:t>
      </w:r>
      <w:r w:rsidR="00385AD5" w:rsidRPr="00D63186">
        <w:rPr>
          <w:rFonts w:ascii="Calibri" w:hAnsi="Calibri" w:cs="Calibri"/>
          <w:bCs/>
          <w:sz w:val="24"/>
          <w:szCs w:val="24"/>
        </w:rPr>
        <w:t>indicated by the manufacturer</w:t>
      </w:r>
      <w:r w:rsidR="009F2951" w:rsidRPr="00D63186">
        <w:rPr>
          <w:rFonts w:ascii="Calibri" w:hAnsi="Calibri" w:cs="Calibri"/>
          <w:bCs/>
          <w:sz w:val="24"/>
          <w:szCs w:val="24"/>
        </w:rPr>
        <w:t>.</w:t>
      </w:r>
    </w:p>
    <w:p w14:paraId="0BAABCE6" w14:textId="77777777" w:rsidR="00331C48" w:rsidRPr="00D63186" w:rsidRDefault="00331C48" w:rsidP="00D63186">
      <w:pPr>
        <w:pStyle w:val="ListParagraph"/>
        <w:ind w:left="0"/>
        <w:rPr>
          <w:rFonts w:ascii="Calibri" w:hAnsi="Calibri" w:cs="Calibri"/>
          <w:sz w:val="24"/>
          <w:szCs w:val="24"/>
        </w:rPr>
      </w:pPr>
    </w:p>
    <w:p w14:paraId="74AB128B" w14:textId="533815DE" w:rsidR="000B74DD" w:rsidRPr="00D63186" w:rsidRDefault="00C81CEC" w:rsidP="00D63186">
      <w:pPr>
        <w:pStyle w:val="ListParagraph"/>
        <w:numPr>
          <w:ilvl w:val="2"/>
          <w:numId w:val="8"/>
        </w:numPr>
        <w:spacing w:after="0" w:line="240" w:lineRule="auto"/>
        <w:ind w:left="0" w:firstLine="0"/>
        <w:jc w:val="both"/>
        <w:rPr>
          <w:rFonts w:ascii="Calibri" w:hAnsi="Calibri" w:cs="Calibri"/>
          <w:bCs/>
          <w:sz w:val="24"/>
          <w:szCs w:val="24"/>
        </w:rPr>
      </w:pPr>
      <w:r w:rsidRPr="00D63186">
        <w:rPr>
          <w:rFonts w:ascii="Calibri" w:hAnsi="Calibri" w:cs="Calibri"/>
          <w:sz w:val="24"/>
          <w:szCs w:val="24"/>
        </w:rPr>
        <w:t xml:space="preserve">Once the antibody </w:t>
      </w:r>
      <w:r w:rsidRPr="00D63186">
        <w:rPr>
          <w:rFonts w:ascii="Calibri" w:hAnsi="Calibri" w:cs="Calibri"/>
          <w:bCs/>
          <w:sz w:val="24"/>
          <w:szCs w:val="24"/>
        </w:rPr>
        <w:t>titration</w:t>
      </w:r>
      <w:r w:rsidRPr="00D63186">
        <w:rPr>
          <w:rFonts w:ascii="Calibri" w:hAnsi="Calibri" w:cs="Calibri"/>
          <w:sz w:val="24"/>
          <w:szCs w:val="24"/>
        </w:rPr>
        <w:t xml:space="preserve"> is determined</w:t>
      </w:r>
      <w:r w:rsidR="000B74DD" w:rsidRPr="00D63186">
        <w:rPr>
          <w:rFonts w:ascii="Calibri" w:hAnsi="Calibri" w:cs="Calibri"/>
          <w:sz w:val="24"/>
          <w:szCs w:val="24"/>
        </w:rPr>
        <w:t>, prepare a 10</w:t>
      </w:r>
      <w:r w:rsidR="00AF2C8D" w:rsidRPr="00D63186">
        <w:rPr>
          <w:rFonts w:ascii="Calibri" w:hAnsi="Calibri" w:cs="Calibri"/>
          <w:sz w:val="24"/>
          <w:szCs w:val="24"/>
        </w:rPr>
        <w:t>x</w:t>
      </w:r>
      <w:r w:rsidR="000B74DD" w:rsidRPr="00D63186">
        <w:rPr>
          <w:rFonts w:ascii="Calibri" w:hAnsi="Calibri" w:cs="Calibri"/>
          <w:sz w:val="24"/>
          <w:szCs w:val="24"/>
        </w:rPr>
        <w:t xml:space="preserve"> dilution of each antibody.</w:t>
      </w:r>
      <w:r w:rsidR="002B167D" w:rsidRPr="00D63186">
        <w:rPr>
          <w:rFonts w:ascii="Calibri" w:hAnsi="Calibri" w:cs="Calibri"/>
          <w:sz w:val="24"/>
          <w:szCs w:val="24"/>
        </w:rPr>
        <w:t xml:space="preserve"> </w:t>
      </w:r>
      <w:r w:rsidR="001D18D6" w:rsidRPr="00D63186">
        <w:rPr>
          <w:rFonts w:ascii="Calibri" w:hAnsi="Calibri" w:cs="Calibri"/>
          <w:sz w:val="24"/>
          <w:szCs w:val="24"/>
        </w:rPr>
        <w:t xml:space="preserve">These dilutions are used for the single-color controls and for </w:t>
      </w:r>
      <w:r w:rsidR="00607318" w:rsidRPr="00D63186">
        <w:rPr>
          <w:rFonts w:ascii="Calibri" w:hAnsi="Calibri" w:cs="Calibri"/>
          <w:sz w:val="24"/>
          <w:szCs w:val="24"/>
        </w:rPr>
        <w:t>prepar</w:t>
      </w:r>
      <w:r w:rsidR="001D18D6" w:rsidRPr="00D63186">
        <w:rPr>
          <w:rFonts w:ascii="Calibri" w:hAnsi="Calibri" w:cs="Calibri"/>
          <w:sz w:val="24"/>
          <w:szCs w:val="24"/>
        </w:rPr>
        <w:t xml:space="preserve">ing the panel mixes. </w:t>
      </w:r>
      <w:r w:rsidR="002B167D" w:rsidRPr="00D63186">
        <w:rPr>
          <w:rFonts w:ascii="Calibri" w:hAnsi="Calibri" w:cs="Calibri"/>
          <w:sz w:val="24"/>
          <w:szCs w:val="24"/>
        </w:rPr>
        <w:t>The dilutions</w:t>
      </w:r>
      <w:r w:rsidR="001D18D6" w:rsidRPr="00D63186">
        <w:rPr>
          <w:rFonts w:ascii="Calibri" w:hAnsi="Calibri" w:cs="Calibri"/>
          <w:sz w:val="24"/>
          <w:szCs w:val="24"/>
        </w:rPr>
        <w:t xml:space="preserve"> and panel mixes</w:t>
      </w:r>
      <w:r w:rsidR="002B167D" w:rsidRPr="00D63186">
        <w:rPr>
          <w:rFonts w:ascii="Calibri" w:hAnsi="Calibri" w:cs="Calibri"/>
          <w:sz w:val="24"/>
          <w:szCs w:val="24"/>
        </w:rPr>
        <w:t xml:space="preserve"> are fine for use even a month after preparation</w:t>
      </w:r>
      <w:r w:rsidR="001D18D6" w:rsidRPr="00D63186">
        <w:rPr>
          <w:rFonts w:ascii="Calibri" w:hAnsi="Calibri" w:cs="Calibri"/>
          <w:sz w:val="24"/>
          <w:szCs w:val="24"/>
        </w:rPr>
        <w:t xml:space="preserve"> (stored at 4</w:t>
      </w:r>
      <w:r w:rsidR="00D63186">
        <w:rPr>
          <w:rFonts w:ascii="Calibri" w:hAnsi="Calibri" w:cs="Calibri"/>
          <w:sz w:val="24"/>
          <w:szCs w:val="24"/>
        </w:rPr>
        <w:t xml:space="preserve"> </w:t>
      </w:r>
      <w:r w:rsidR="00AF2C8D" w:rsidRPr="00D63186">
        <w:rPr>
          <w:rFonts w:ascii="Calibri" w:hAnsi="Calibri" w:cs="Calibri"/>
          <w:bCs/>
          <w:sz w:val="24"/>
          <w:szCs w:val="24"/>
        </w:rPr>
        <w:t>°</w:t>
      </w:r>
      <w:r w:rsidR="001D18D6" w:rsidRPr="00D63186">
        <w:rPr>
          <w:rFonts w:ascii="Calibri" w:hAnsi="Calibri" w:cs="Calibri"/>
          <w:sz w:val="24"/>
          <w:szCs w:val="24"/>
        </w:rPr>
        <w:t>C, unless manufacturer´s indication</w:t>
      </w:r>
      <w:r w:rsidR="00607318" w:rsidRPr="00D63186">
        <w:rPr>
          <w:rFonts w:ascii="Calibri" w:hAnsi="Calibri" w:cs="Calibri"/>
          <w:sz w:val="24"/>
          <w:szCs w:val="24"/>
        </w:rPr>
        <w:t>s</w:t>
      </w:r>
      <w:r w:rsidR="001D18D6" w:rsidRPr="00D63186">
        <w:rPr>
          <w:rFonts w:ascii="Calibri" w:hAnsi="Calibri" w:cs="Calibri"/>
          <w:sz w:val="24"/>
          <w:szCs w:val="24"/>
        </w:rPr>
        <w:t xml:space="preserve"> preclude this storage conditions)</w:t>
      </w:r>
      <w:r w:rsidR="002B167D" w:rsidRPr="00D63186">
        <w:rPr>
          <w:rFonts w:ascii="Calibri" w:hAnsi="Calibri" w:cs="Calibri"/>
          <w:sz w:val="24"/>
          <w:szCs w:val="24"/>
        </w:rPr>
        <w:t xml:space="preserve">, which allows the </w:t>
      </w:r>
      <w:r w:rsidR="001D18D6" w:rsidRPr="00D63186">
        <w:rPr>
          <w:rFonts w:ascii="Calibri" w:hAnsi="Calibri" w:cs="Calibri"/>
          <w:sz w:val="24"/>
          <w:szCs w:val="24"/>
        </w:rPr>
        <w:t>staining of</w:t>
      </w:r>
      <w:r w:rsidR="002B167D" w:rsidRPr="00D63186">
        <w:rPr>
          <w:rFonts w:ascii="Calibri" w:hAnsi="Calibri" w:cs="Calibri"/>
          <w:sz w:val="24"/>
          <w:szCs w:val="24"/>
        </w:rPr>
        <w:t xml:space="preserve"> samples</w:t>
      </w:r>
      <w:r w:rsidR="001D18D6" w:rsidRPr="00D63186">
        <w:rPr>
          <w:rFonts w:ascii="Calibri" w:hAnsi="Calibri" w:cs="Calibri"/>
          <w:sz w:val="24"/>
          <w:szCs w:val="24"/>
        </w:rPr>
        <w:t xml:space="preserve"> with the same panel</w:t>
      </w:r>
      <w:r w:rsidR="002B167D" w:rsidRPr="00D63186">
        <w:rPr>
          <w:rFonts w:ascii="Calibri" w:hAnsi="Calibri" w:cs="Calibri"/>
          <w:sz w:val="24"/>
          <w:szCs w:val="24"/>
        </w:rPr>
        <w:t xml:space="preserve"> through </w:t>
      </w:r>
      <w:proofErr w:type="gramStart"/>
      <w:r w:rsidR="002B167D" w:rsidRPr="00D63186">
        <w:rPr>
          <w:rFonts w:ascii="Calibri" w:hAnsi="Calibri" w:cs="Calibri"/>
          <w:sz w:val="24"/>
          <w:szCs w:val="24"/>
        </w:rPr>
        <w:t>a time period</w:t>
      </w:r>
      <w:proofErr w:type="gramEnd"/>
      <w:r w:rsidR="002B167D" w:rsidRPr="00D63186">
        <w:rPr>
          <w:rFonts w:ascii="Calibri" w:hAnsi="Calibri" w:cs="Calibri"/>
          <w:sz w:val="24"/>
          <w:szCs w:val="24"/>
        </w:rPr>
        <w:t>.</w:t>
      </w:r>
    </w:p>
    <w:p w14:paraId="0B16DDAD" w14:textId="77777777" w:rsidR="00331C48" w:rsidRPr="00D63186" w:rsidRDefault="00331C48" w:rsidP="00D63186">
      <w:pPr>
        <w:pStyle w:val="ListParagraph"/>
        <w:spacing w:after="0" w:line="240" w:lineRule="auto"/>
        <w:ind w:left="0"/>
        <w:jc w:val="both"/>
        <w:rPr>
          <w:rFonts w:ascii="Calibri" w:hAnsi="Calibri" w:cs="Calibri"/>
          <w:sz w:val="24"/>
          <w:szCs w:val="24"/>
        </w:rPr>
      </w:pPr>
    </w:p>
    <w:p w14:paraId="6C5578C0" w14:textId="43EE07E1" w:rsidR="000B74DD" w:rsidRPr="00D63186" w:rsidRDefault="00C81CEC" w:rsidP="00D63186">
      <w:pPr>
        <w:pStyle w:val="ListParagraph"/>
        <w:numPr>
          <w:ilvl w:val="2"/>
          <w:numId w:val="8"/>
        </w:numPr>
        <w:spacing w:after="0" w:line="240" w:lineRule="auto"/>
        <w:ind w:left="0" w:firstLine="0"/>
        <w:jc w:val="both"/>
        <w:rPr>
          <w:rFonts w:ascii="Calibri" w:hAnsi="Calibri" w:cs="Calibri"/>
          <w:sz w:val="24"/>
          <w:szCs w:val="24"/>
        </w:rPr>
      </w:pPr>
      <w:r w:rsidRPr="00D63186">
        <w:rPr>
          <w:rFonts w:ascii="Calibri" w:hAnsi="Calibri" w:cs="Calibri"/>
          <w:sz w:val="24"/>
          <w:szCs w:val="24"/>
        </w:rPr>
        <w:t>U</w:t>
      </w:r>
      <w:r w:rsidR="000B74DD" w:rsidRPr="00D63186">
        <w:rPr>
          <w:rFonts w:ascii="Calibri" w:hAnsi="Calibri" w:cs="Calibri"/>
          <w:sz w:val="24"/>
          <w:szCs w:val="24"/>
        </w:rPr>
        <w:t>se 10 mL</w:t>
      </w:r>
      <w:r w:rsidR="00D60F0D" w:rsidRPr="00D63186">
        <w:rPr>
          <w:rFonts w:ascii="Calibri" w:hAnsi="Calibri" w:cs="Calibri"/>
          <w:sz w:val="24"/>
          <w:szCs w:val="24"/>
        </w:rPr>
        <w:t xml:space="preserve"> per </w:t>
      </w:r>
      <w:r w:rsidR="000B74DD" w:rsidRPr="00D63186">
        <w:rPr>
          <w:rFonts w:ascii="Calibri" w:hAnsi="Calibri" w:cs="Calibri"/>
          <w:sz w:val="24"/>
          <w:szCs w:val="24"/>
        </w:rPr>
        <w:t xml:space="preserve">100 </w:t>
      </w:r>
      <w:r w:rsidR="000B74DD" w:rsidRPr="00D63186">
        <w:rPr>
          <w:rFonts w:ascii="Symbol" w:hAnsi="Symbol" w:cs="Calibri"/>
          <w:sz w:val="24"/>
          <w:szCs w:val="24"/>
        </w:rPr>
        <w:t>m</w:t>
      </w:r>
      <w:r w:rsidR="000B74DD" w:rsidRPr="00D63186">
        <w:rPr>
          <w:rFonts w:ascii="Calibri" w:hAnsi="Calibri" w:cs="Calibri"/>
          <w:sz w:val="24"/>
          <w:szCs w:val="24"/>
        </w:rPr>
        <w:t>L of the 10</w:t>
      </w:r>
      <w:r w:rsidR="00D63186">
        <w:rPr>
          <w:rFonts w:ascii="Calibri" w:hAnsi="Calibri" w:cs="Calibri"/>
          <w:sz w:val="24"/>
          <w:szCs w:val="24"/>
        </w:rPr>
        <w:t>x</w:t>
      </w:r>
      <w:r w:rsidR="000B74DD" w:rsidRPr="00D63186">
        <w:rPr>
          <w:rFonts w:ascii="Calibri" w:hAnsi="Calibri" w:cs="Calibri"/>
          <w:sz w:val="24"/>
          <w:szCs w:val="24"/>
        </w:rPr>
        <w:t xml:space="preserve"> dilution both for the single</w:t>
      </w:r>
      <w:r w:rsidR="001D18D6" w:rsidRPr="00D63186">
        <w:rPr>
          <w:rFonts w:ascii="Calibri" w:hAnsi="Calibri" w:cs="Calibri"/>
          <w:sz w:val="24"/>
          <w:szCs w:val="24"/>
        </w:rPr>
        <w:t>-color</w:t>
      </w:r>
      <w:r w:rsidR="000B74DD" w:rsidRPr="00D63186">
        <w:rPr>
          <w:rFonts w:ascii="Calibri" w:hAnsi="Calibri" w:cs="Calibri"/>
          <w:sz w:val="24"/>
          <w:szCs w:val="24"/>
        </w:rPr>
        <w:t xml:space="preserve"> controls and for the panel mix.</w:t>
      </w:r>
    </w:p>
    <w:p w14:paraId="30C9C172" w14:textId="77777777" w:rsidR="00331C48" w:rsidRPr="00D63186" w:rsidRDefault="00331C48" w:rsidP="00D63186">
      <w:pPr>
        <w:pStyle w:val="ListParagraph"/>
        <w:spacing w:after="0" w:line="240" w:lineRule="auto"/>
        <w:ind w:left="0"/>
        <w:jc w:val="both"/>
        <w:rPr>
          <w:rFonts w:ascii="Calibri" w:hAnsi="Calibri" w:cs="Calibri"/>
          <w:bCs/>
          <w:sz w:val="24"/>
          <w:szCs w:val="24"/>
        </w:rPr>
      </w:pPr>
    </w:p>
    <w:p w14:paraId="78642583" w14:textId="1632A1AC" w:rsidR="00D63186" w:rsidRDefault="000B74DD" w:rsidP="00D63186">
      <w:pPr>
        <w:pStyle w:val="ListParagraph"/>
        <w:numPr>
          <w:ilvl w:val="3"/>
          <w:numId w:val="8"/>
        </w:numPr>
        <w:spacing w:after="0" w:line="240" w:lineRule="auto"/>
        <w:jc w:val="both"/>
        <w:rPr>
          <w:rFonts w:ascii="Calibri" w:hAnsi="Calibri" w:cs="Calibri"/>
          <w:bCs/>
          <w:sz w:val="24"/>
          <w:szCs w:val="24"/>
        </w:rPr>
      </w:pPr>
      <w:r w:rsidRPr="00D63186">
        <w:rPr>
          <w:rFonts w:ascii="Calibri" w:hAnsi="Calibri" w:cs="Calibri"/>
          <w:sz w:val="24"/>
          <w:szCs w:val="24"/>
        </w:rPr>
        <w:t>For the single</w:t>
      </w:r>
      <w:r w:rsidR="001D18D6" w:rsidRPr="00D63186">
        <w:rPr>
          <w:rFonts w:ascii="Calibri" w:hAnsi="Calibri" w:cs="Calibri"/>
          <w:sz w:val="24"/>
          <w:szCs w:val="24"/>
        </w:rPr>
        <w:t>-color</w:t>
      </w:r>
      <w:r w:rsidRPr="00D63186">
        <w:rPr>
          <w:rFonts w:ascii="Calibri" w:hAnsi="Calibri" w:cs="Calibri"/>
          <w:sz w:val="24"/>
          <w:szCs w:val="24"/>
        </w:rPr>
        <w:t xml:space="preserve"> controls, use </w:t>
      </w:r>
      <w:r w:rsidR="006835DC" w:rsidRPr="00D63186">
        <w:rPr>
          <w:rFonts w:ascii="Calibri" w:hAnsi="Calibri" w:cs="Calibri"/>
          <w:sz w:val="24"/>
          <w:szCs w:val="24"/>
        </w:rPr>
        <w:t xml:space="preserve">antibody affinity </w:t>
      </w:r>
      <w:r w:rsidR="006835DC" w:rsidRPr="00D63186">
        <w:rPr>
          <w:rFonts w:ascii="Calibri" w:hAnsi="Calibri" w:cs="Calibri"/>
          <w:bCs/>
          <w:sz w:val="24"/>
          <w:szCs w:val="24"/>
        </w:rPr>
        <w:t>beads</w:t>
      </w:r>
      <w:r w:rsidRPr="00D63186">
        <w:rPr>
          <w:rFonts w:ascii="Calibri" w:hAnsi="Calibri" w:cs="Calibri"/>
          <w:bCs/>
          <w:sz w:val="24"/>
          <w:szCs w:val="24"/>
        </w:rPr>
        <w:t xml:space="preserve">, </w:t>
      </w:r>
      <w:r w:rsidRPr="00D63186">
        <w:rPr>
          <w:rFonts w:ascii="Calibri" w:hAnsi="Calibri" w:cs="Calibri"/>
          <w:sz w:val="24"/>
          <w:szCs w:val="24"/>
        </w:rPr>
        <w:t>which</w:t>
      </w:r>
      <w:r w:rsidRPr="00D63186">
        <w:rPr>
          <w:rFonts w:ascii="Calibri" w:hAnsi="Calibri" w:cs="Calibri"/>
          <w:bCs/>
          <w:sz w:val="24"/>
          <w:szCs w:val="24"/>
        </w:rPr>
        <w:t xml:space="preserve"> can be directly measured</w:t>
      </w:r>
      <w:r w:rsidR="003F1B88" w:rsidRPr="00D63186">
        <w:rPr>
          <w:rFonts w:ascii="Calibri" w:hAnsi="Calibri" w:cs="Calibri"/>
          <w:bCs/>
          <w:sz w:val="24"/>
          <w:szCs w:val="24"/>
        </w:rPr>
        <w:t xml:space="preserve"> after adding the antibody</w:t>
      </w:r>
      <w:r w:rsidR="002B167D" w:rsidRPr="00D63186">
        <w:rPr>
          <w:rFonts w:ascii="Calibri" w:hAnsi="Calibri" w:cs="Calibri"/>
          <w:bCs/>
          <w:sz w:val="24"/>
          <w:szCs w:val="24"/>
        </w:rPr>
        <w:t xml:space="preserve">. The </w:t>
      </w:r>
      <w:r w:rsidR="001D18D6" w:rsidRPr="00D63186">
        <w:rPr>
          <w:rFonts w:ascii="Calibri" w:hAnsi="Calibri" w:cs="Calibri"/>
          <w:bCs/>
          <w:sz w:val="24"/>
          <w:szCs w:val="24"/>
        </w:rPr>
        <w:t>single-color</w:t>
      </w:r>
      <w:r w:rsidR="002B167D" w:rsidRPr="00D63186">
        <w:rPr>
          <w:rFonts w:ascii="Calibri" w:hAnsi="Calibri" w:cs="Calibri"/>
          <w:bCs/>
          <w:sz w:val="24"/>
          <w:szCs w:val="24"/>
        </w:rPr>
        <w:t xml:space="preserve"> controls should be measured with every experiment, to allow proper compensation adjustment</w:t>
      </w:r>
      <w:r w:rsidR="003F1B88" w:rsidRPr="00D63186">
        <w:rPr>
          <w:rFonts w:ascii="Calibri" w:hAnsi="Calibri" w:cs="Calibri"/>
          <w:bCs/>
          <w:sz w:val="24"/>
          <w:szCs w:val="24"/>
        </w:rPr>
        <w:t xml:space="preserve"> (and fine-tuning post-measurement with the analysis software)</w:t>
      </w:r>
      <w:r w:rsidR="002B167D" w:rsidRPr="00D63186">
        <w:rPr>
          <w:rFonts w:ascii="Calibri" w:hAnsi="Calibri" w:cs="Calibri"/>
          <w:bCs/>
          <w:sz w:val="24"/>
          <w:szCs w:val="24"/>
        </w:rPr>
        <w:t xml:space="preserve">. </w:t>
      </w:r>
    </w:p>
    <w:p w14:paraId="2F70EEA5" w14:textId="77777777" w:rsidR="00D63186" w:rsidRPr="00D63186" w:rsidRDefault="00D63186" w:rsidP="00D63186">
      <w:pPr>
        <w:pStyle w:val="ListParagraph"/>
        <w:spacing w:after="0" w:line="240" w:lineRule="auto"/>
        <w:ind w:left="1080"/>
        <w:jc w:val="both"/>
        <w:rPr>
          <w:rFonts w:ascii="Calibri" w:hAnsi="Calibri" w:cs="Calibri"/>
          <w:bCs/>
          <w:sz w:val="24"/>
          <w:szCs w:val="24"/>
        </w:rPr>
      </w:pPr>
    </w:p>
    <w:p w14:paraId="049227A9" w14:textId="5E43E7E3" w:rsidR="000B74DD" w:rsidRPr="00D63186" w:rsidRDefault="003F1B88" w:rsidP="00D63186">
      <w:pPr>
        <w:pStyle w:val="ListParagraph"/>
        <w:numPr>
          <w:ilvl w:val="3"/>
          <w:numId w:val="8"/>
        </w:numPr>
        <w:spacing w:after="0" w:line="240" w:lineRule="auto"/>
        <w:jc w:val="both"/>
        <w:rPr>
          <w:rFonts w:ascii="Calibri" w:hAnsi="Calibri" w:cs="Calibri"/>
          <w:bCs/>
          <w:sz w:val="24"/>
          <w:szCs w:val="24"/>
        </w:rPr>
      </w:pPr>
      <w:r w:rsidRPr="00D63186">
        <w:rPr>
          <w:rFonts w:ascii="Calibri" w:hAnsi="Calibri" w:cs="Calibri"/>
          <w:bCs/>
          <w:sz w:val="24"/>
          <w:szCs w:val="24"/>
        </w:rPr>
        <w:t xml:space="preserve">Alternatively, </w:t>
      </w:r>
      <w:r w:rsidR="00D63186">
        <w:rPr>
          <w:rFonts w:ascii="Calibri" w:hAnsi="Calibri" w:cs="Calibri"/>
          <w:bCs/>
          <w:sz w:val="24"/>
          <w:szCs w:val="24"/>
        </w:rPr>
        <w:t xml:space="preserve">perform </w:t>
      </w:r>
      <w:r w:rsidRPr="00D63186">
        <w:rPr>
          <w:rFonts w:ascii="Calibri" w:hAnsi="Calibri" w:cs="Calibri"/>
          <w:bCs/>
          <w:sz w:val="24"/>
          <w:szCs w:val="24"/>
        </w:rPr>
        <w:t>t</w:t>
      </w:r>
      <w:r w:rsidR="002B167D" w:rsidRPr="00D63186">
        <w:rPr>
          <w:rFonts w:ascii="Calibri" w:hAnsi="Calibri" w:cs="Calibri"/>
          <w:bCs/>
          <w:sz w:val="24"/>
          <w:szCs w:val="24"/>
        </w:rPr>
        <w:t>he single-</w:t>
      </w:r>
      <w:r w:rsidR="001D18D6" w:rsidRPr="00D63186">
        <w:rPr>
          <w:rFonts w:ascii="Calibri" w:hAnsi="Calibri" w:cs="Calibri"/>
          <w:bCs/>
          <w:sz w:val="24"/>
          <w:szCs w:val="24"/>
        </w:rPr>
        <w:t>color</w:t>
      </w:r>
      <w:r w:rsidR="002B167D" w:rsidRPr="00D63186">
        <w:rPr>
          <w:rFonts w:ascii="Calibri" w:hAnsi="Calibri" w:cs="Calibri"/>
          <w:bCs/>
          <w:sz w:val="24"/>
          <w:szCs w:val="24"/>
        </w:rPr>
        <w:t xml:space="preserve"> controls with cell-samples. However, the beads allow </w:t>
      </w:r>
      <w:r w:rsidRPr="00D63186">
        <w:rPr>
          <w:rFonts w:ascii="Calibri" w:hAnsi="Calibri" w:cs="Calibri"/>
          <w:bCs/>
          <w:sz w:val="24"/>
          <w:szCs w:val="24"/>
        </w:rPr>
        <w:t xml:space="preserve">the fast measurement of </w:t>
      </w:r>
      <w:r w:rsidR="002B167D" w:rsidRPr="00D63186">
        <w:rPr>
          <w:rFonts w:ascii="Calibri" w:hAnsi="Calibri" w:cs="Calibri"/>
          <w:bCs/>
          <w:sz w:val="24"/>
          <w:szCs w:val="24"/>
        </w:rPr>
        <w:t xml:space="preserve">a </w:t>
      </w:r>
      <w:r w:rsidR="00E84D0A" w:rsidRPr="00D63186">
        <w:rPr>
          <w:rFonts w:ascii="Calibri" w:hAnsi="Calibri" w:cs="Calibri"/>
          <w:bCs/>
          <w:sz w:val="24"/>
          <w:szCs w:val="24"/>
        </w:rPr>
        <w:t xml:space="preserve">given </w:t>
      </w:r>
      <w:r w:rsidR="002B167D" w:rsidRPr="00D63186">
        <w:rPr>
          <w:rFonts w:ascii="Calibri" w:hAnsi="Calibri" w:cs="Calibri"/>
          <w:bCs/>
          <w:sz w:val="24"/>
          <w:szCs w:val="24"/>
        </w:rPr>
        <w:t>number of events, which</w:t>
      </w:r>
      <w:r w:rsidRPr="00D63186">
        <w:rPr>
          <w:rFonts w:ascii="Calibri" w:hAnsi="Calibri" w:cs="Calibri"/>
          <w:bCs/>
          <w:sz w:val="24"/>
          <w:szCs w:val="24"/>
        </w:rPr>
        <w:t>,</w:t>
      </w:r>
      <w:r w:rsidR="002B167D" w:rsidRPr="00D63186">
        <w:rPr>
          <w:rFonts w:ascii="Calibri" w:hAnsi="Calibri" w:cs="Calibri"/>
          <w:bCs/>
          <w:sz w:val="24"/>
          <w:szCs w:val="24"/>
        </w:rPr>
        <w:t xml:space="preserve"> depending o</w:t>
      </w:r>
      <w:r w:rsidR="001D18D6" w:rsidRPr="00D63186">
        <w:rPr>
          <w:rFonts w:ascii="Calibri" w:hAnsi="Calibri" w:cs="Calibri"/>
          <w:bCs/>
          <w:sz w:val="24"/>
          <w:szCs w:val="24"/>
        </w:rPr>
        <w:t>n</w:t>
      </w:r>
      <w:r w:rsidR="002B167D" w:rsidRPr="00D63186">
        <w:rPr>
          <w:rFonts w:ascii="Calibri" w:hAnsi="Calibri" w:cs="Calibri"/>
          <w:bCs/>
          <w:sz w:val="24"/>
          <w:szCs w:val="24"/>
        </w:rPr>
        <w:t xml:space="preserve"> the antibody</w:t>
      </w:r>
      <w:r w:rsidRPr="00D63186">
        <w:rPr>
          <w:rFonts w:ascii="Calibri" w:hAnsi="Calibri" w:cs="Calibri"/>
          <w:bCs/>
          <w:sz w:val="24"/>
          <w:szCs w:val="24"/>
        </w:rPr>
        <w:t>/surface marker,</w:t>
      </w:r>
      <w:r w:rsidR="002B167D" w:rsidRPr="00D63186">
        <w:rPr>
          <w:rFonts w:ascii="Calibri" w:hAnsi="Calibri" w:cs="Calibri"/>
          <w:bCs/>
          <w:sz w:val="24"/>
          <w:szCs w:val="24"/>
        </w:rPr>
        <w:t xml:space="preserve"> might not be possible to obtain on complex primary or culture</w:t>
      </w:r>
      <w:r w:rsidRPr="00D63186">
        <w:rPr>
          <w:rFonts w:ascii="Calibri" w:hAnsi="Calibri" w:cs="Calibri"/>
          <w:bCs/>
          <w:sz w:val="24"/>
          <w:szCs w:val="24"/>
        </w:rPr>
        <w:t>d cell</w:t>
      </w:r>
      <w:r w:rsidR="002B167D" w:rsidRPr="00D63186">
        <w:rPr>
          <w:rFonts w:ascii="Calibri" w:hAnsi="Calibri" w:cs="Calibri"/>
          <w:bCs/>
          <w:sz w:val="24"/>
          <w:szCs w:val="24"/>
        </w:rPr>
        <w:t xml:space="preserve"> sources.</w:t>
      </w:r>
      <w:r w:rsidR="001D18D6" w:rsidRPr="00D63186">
        <w:rPr>
          <w:rFonts w:ascii="Calibri" w:hAnsi="Calibri" w:cs="Calibri"/>
          <w:bCs/>
          <w:sz w:val="24"/>
          <w:szCs w:val="24"/>
        </w:rPr>
        <w:t xml:space="preserve"> We also advise to run cell samples stained with “</w:t>
      </w:r>
      <w:r w:rsidR="00E30F8F" w:rsidRPr="00D63186">
        <w:rPr>
          <w:rFonts w:ascii="Calibri" w:hAnsi="Calibri" w:cs="Calibri"/>
          <w:bCs/>
          <w:sz w:val="24"/>
          <w:szCs w:val="24"/>
        </w:rPr>
        <w:t>Fluorescence</w:t>
      </w:r>
      <w:r w:rsidR="001D18D6" w:rsidRPr="00D63186">
        <w:rPr>
          <w:rFonts w:ascii="Calibri" w:hAnsi="Calibri" w:cs="Calibri"/>
          <w:bCs/>
          <w:sz w:val="24"/>
          <w:szCs w:val="24"/>
        </w:rPr>
        <w:t xml:space="preserve"> Minus One” (</w:t>
      </w:r>
      <w:r w:rsidR="00E30F8F" w:rsidRPr="00D63186">
        <w:rPr>
          <w:rFonts w:ascii="Calibri" w:hAnsi="Calibri" w:cs="Calibri"/>
          <w:bCs/>
          <w:sz w:val="24"/>
          <w:szCs w:val="24"/>
        </w:rPr>
        <w:t>F</w:t>
      </w:r>
      <w:r w:rsidR="001D18D6" w:rsidRPr="00D63186">
        <w:rPr>
          <w:rFonts w:ascii="Calibri" w:hAnsi="Calibri" w:cs="Calibri"/>
          <w:bCs/>
          <w:sz w:val="24"/>
          <w:szCs w:val="24"/>
        </w:rPr>
        <w:t>MO) panel mixes</w:t>
      </w:r>
      <w:r w:rsidR="00E84D0A" w:rsidRPr="00D63186">
        <w:rPr>
          <w:rFonts w:ascii="Calibri" w:hAnsi="Calibri" w:cs="Calibri"/>
          <w:bCs/>
          <w:sz w:val="24"/>
          <w:szCs w:val="24"/>
        </w:rPr>
        <w:t xml:space="preserve"> to set up the appropriate compensation settings (before running experiments)</w:t>
      </w:r>
      <w:r w:rsidR="001D18D6" w:rsidRPr="00D63186">
        <w:rPr>
          <w:rFonts w:ascii="Calibri" w:hAnsi="Calibri" w:cs="Calibri"/>
          <w:bCs/>
          <w:sz w:val="24"/>
          <w:szCs w:val="24"/>
        </w:rPr>
        <w:t>. This is relevant as to carefully identify</w:t>
      </w:r>
      <w:r w:rsidR="00B72191" w:rsidRPr="00D63186">
        <w:rPr>
          <w:rFonts w:ascii="Calibri" w:hAnsi="Calibri" w:cs="Calibri"/>
          <w:bCs/>
          <w:sz w:val="24"/>
          <w:szCs w:val="24"/>
        </w:rPr>
        <w:t xml:space="preserve"> compensation problems, and </w:t>
      </w:r>
      <w:r w:rsidR="000E7452" w:rsidRPr="00D63186">
        <w:rPr>
          <w:rFonts w:ascii="Calibri" w:hAnsi="Calibri" w:cs="Calibri"/>
          <w:bCs/>
          <w:sz w:val="24"/>
          <w:szCs w:val="24"/>
        </w:rPr>
        <w:t>e</w:t>
      </w:r>
      <w:r w:rsidR="00B72191" w:rsidRPr="00D63186">
        <w:rPr>
          <w:rFonts w:ascii="Calibri" w:hAnsi="Calibri" w:cs="Calibri"/>
          <w:bCs/>
          <w:sz w:val="24"/>
          <w:szCs w:val="24"/>
        </w:rPr>
        <w:t xml:space="preserve">specially in cultured </w:t>
      </w:r>
      <w:r w:rsidR="005E7115" w:rsidRPr="00D63186">
        <w:rPr>
          <w:rFonts w:ascii="Calibri" w:hAnsi="Calibri" w:cs="Calibri"/>
          <w:bCs/>
          <w:sz w:val="24"/>
          <w:szCs w:val="24"/>
        </w:rPr>
        <w:t>MK</w:t>
      </w:r>
      <w:r w:rsidR="00B72191" w:rsidRPr="00D63186">
        <w:rPr>
          <w:rFonts w:ascii="Calibri" w:hAnsi="Calibri" w:cs="Calibri"/>
          <w:bCs/>
          <w:sz w:val="24"/>
          <w:szCs w:val="24"/>
        </w:rPr>
        <w:t>s, to identify autofluorescence interference</w:t>
      </w:r>
      <w:r w:rsidR="00B66475" w:rsidRPr="00D63186">
        <w:rPr>
          <w:rFonts w:ascii="Calibri" w:hAnsi="Calibri" w:cs="Calibri"/>
          <w:bCs/>
          <w:sz w:val="24"/>
          <w:szCs w:val="24"/>
        </w:rPr>
        <w:t xml:space="preserve"> (which will be present if using culture medium containing phenol red)</w:t>
      </w:r>
      <w:r w:rsidR="00B72191" w:rsidRPr="00D63186">
        <w:rPr>
          <w:rFonts w:ascii="Calibri" w:hAnsi="Calibri" w:cs="Calibri"/>
          <w:bCs/>
          <w:sz w:val="24"/>
          <w:szCs w:val="24"/>
        </w:rPr>
        <w:t>.</w:t>
      </w:r>
    </w:p>
    <w:p w14:paraId="0C13E8A9" w14:textId="77777777" w:rsidR="00E84D0A" w:rsidRPr="00D63186" w:rsidRDefault="00E84D0A" w:rsidP="00D63186">
      <w:pPr>
        <w:pStyle w:val="ListParagraph"/>
        <w:spacing w:after="0" w:line="240" w:lineRule="auto"/>
        <w:ind w:left="0"/>
        <w:jc w:val="both"/>
        <w:rPr>
          <w:rFonts w:ascii="Calibri" w:hAnsi="Calibri" w:cs="Calibri"/>
          <w:bCs/>
          <w:sz w:val="24"/>
          <w:szCs w:val="24"/>
        </w:rPr>
      </w:pPr>
    </w:p>
    <w:p w14:paraId="2BB6C7C5" w14:textId="059196AD" w:rsidR="002B167D" w:rsidRPr="00D63186" w:rsidRDefault="000F0622" w:rsidP="00D63186">
      <w:pPr>
        <w:pStyle w:val="ListParagraph"/>
        <w:numPr>
          <w:ilvl w:val="2"/>
          <w:numId w:val="8"/>
        </w:numPr>
        <w:spacing w:after="0" w:line="240" w:lineRule="auto"/>
        <w:ind w:left="0" w:firstLine="0"/>
        <w:jc w:val="both"/>
        <w:rPr>
          <w:rFonts w:ascii="Calibri" w:hAnsi="Calibri" w:cs="Calibri"/>
          <w:bCs/>
          <w:sz w:val="24"/>
          <w:szCs w:val="24"/>
        </w:rPr>
      </w:pPr>
      <w:r w:rsidRPr="00D63186">
        <w:rPr>
          <w:rFonts w:ascii="Calibri" w:hAnsi="Calibri" w:cs="Calibri"/>
          <w:bCs/>
          <w:sz w:val="24"/>
          <w:szCs w:val="24"/>
        </w:rPr>
        <w:lastRenderedPageBreak/>
        <w:t xml:space="preserve">Prepare enough volume of the panel mix, </w:t>
      </w:r>
      <w:r w:rsidR="002B167D" w:rsidRPr="00D63186">
        <w:rPr>
          <w:rFonts w:ascii="Calibri" w:hAnsi="Calibri" w:cs="Calibri"/>
          <w:bCs/>
          <w:sz w:val="24"/>
          <w:szCs w:val="24"/>
        </w:rPr>
        <w:t>depending o</w:t>
      </w:r>
      <w:r w:rsidR="00B72191" w:rsidRPr="00D63186">
        <w:rPr>
          <w:rFonts w:ascii="Calibri" w:hAnsi="Calibri" w:cs="Calibri"/>
          <w:bCs/>
          <w:sz w:val="24"/>
          <w:szCs w:val="24"/>
        </w:rPr>
        <w:t>n</w:t>
      </w:r>
      <w:r w:rsidR="002B167D" w:rsidRPr="00D63186">
        <w:rPr>
          <w:rFonts w:ascii="Calibri" w:hAnsi="Calibri" w:cs="Calibri"/>
          <w:bCs/>
          <w:sz w:val="24"/>
          <w:szCs w:val="24"/>
        </w:rPr>
        <w:t xml:space="preserve"> the number of samples, containing the </w:t>
      </w:r>
      <w:r w:rsidR="002B167D" w:rsidRPr="00D63186">
        <w:rPr>
          <w:rFonts w:ascii="Calibri" w:hAnsi="Calibri" w:cs="Calibri"/>
          <w:sz w:val="24"/>
          <w:szCs w:val="24"/>
        </w:rPr>
        <w:t>antibodies</w:t>
      </w:r>
      <w:r w:rsidR="002B167D" w:rsidRPr="00D63186">
        <w:rPr>
          <w:rFonts w:ascii="Calibri" w:hAnsi="Calibri" w:cs="Calibri"/>
          <w:bCs/>
          <w:sz w:val="24"/>
          <w:szCs w:val="24"/>
        </w:rPr>
        <w:t xml:space="preserve"> of the designed panel. Most of our panels include six antibodies (6-color panels, see </w:t>
      </w:r>
      <w:r w:rsidR="002B167D" w:rsidRPr="00D63186">
        <w:rPr>
          <w:rFonts w:ascii="Calibri" w:hAnsi="Calibri" w:cs="Calibri"/>
          <w:b/>
          <w:sz w:val="24"/>
          <w:szCs w:val="24"/>
        </w:rPr>
        <w:t>Table</w:t>
      </w:r>
      <w:r w:rsidR="00607318" w:rsidRPr="00D63186">
        <w:rPr>
          <w:rFonts w:ascii="Calibri" w:hAnsi="Calibri" w:cs="Calibri"/>
          <w:b/>
          <w:sz w:val="24"/>
          <w:szCs w:val="24"/>
        </w:rPr>
        <w:t>s 1-2</w:t>
      </w:r>
      <w:r w:rsidR="002B167D" w:rsidRPr="00D63186">
        <w:rPr>
          <w:rFonts w:ascii="Calibri" w:hAnsi="Calibri" w:cs="Calibri"/>
          <w:bCs/>
          <w:sz w:val="24"/>
          <w:szCs w:val="24"/>
        </w:rPr>
        <w:t>).</w:t>
      </w:r>
    </w:p>
    <w:p w14:paraId="7E1B0955" w14:textId="77777777" w:rsidR="00331C48" w:rsidRPr="00D63186" w:rsidRDefault="00331C48" w:rsidP="00D63186">
      <w:pPr>
        <w:pStyle w:val="ListParagraph"/>
        <w:spacing w:after="0" w:line="240" w:lineRule="auto"/>
        <w:ind w:left="0"/>
        <w:jc w:val="both"/>
        <w:rPr>
          <w:rFonts w:ascii="Calibri" w:hAnsi="Calibri" w:cs="Calibri"/>
          <w:bCs/>
          <w:sz w:val="24"/>
          <w:szCs w:val="24"/>
        </w:rPr>
      </w:pPr>
    </w:p>
    <w:p w14:paraId="08B193C9" w14:textId="53861943" w:rsidR="00F74BBD" w:rsidRPr="00D63186" w:rsidRDefault="003F1B88" w:rsidP="00D63186">
      <w:pPr>
        <w:pStyle w:val="ListParagraph"/>
        <w:numPr>
          <w:ilvl w:val="2"/>
          <w:numId w:val="8"/>
        </w:numPr>
        <w:spacing w:after="0" w:line="240" w:lineRule="auto"/>
        <w:ind w:left="0" w:firstLine="0"/>
        <w:jc w:val="both"/>
        <w:rPr>
          <w:rFonts w:ascii="Calibri" w:hAnsi="Calibri" w:cs="Calibri"/>
          <w:bCs/>
          <w:sz w:val="24"/>
          <w:szCs w:val="24"/>
        </w:rPr>
      </w:pPr>
      <w:r w:rsidRPr="00D63186">
        <w:rPr>
          <w:rFonts w:ascii="Calibri" w:hAnsi="Calibri" w:cs="Calibri"/>
          <w:bCs/>
          <w:sz w:val="24"/>
          <w:szCs w:val="24"/>
        </w:rPr>
        <w:t>For these panels,</w:t>
      </w:r>
      <w:r w:rsidR="00F74BBD" w:rsidRPr="00D63186">
        <w:rPr>
          <w:rFonts w:ascii="Calibri" w:hAnsi="Calibri" w:cs="Calibri"/>
          <w:bCs/>
          <w:sz w:val="24"/>
          <w:szCs w:val="24"/>
        </w:rPr>
        <w:t xml:space="preserve"> </w:t>
      </w:r>
      <w:r w:rsidRPr="00D63186">
        <w:rPr>
          <w:rFonts w:ascii="Calibri" w:hAnsi="Calibri" w:cs="Calibri"/>
          <w:bCs/>
          <w:sz w:val="24"/>
          <w:szCs w:val="24"/>
        </w:rPr>
        <w:t xml:space="preserve">use 488‐nm and 633‐nm lasers of the </w:t>
      </w:r>
      <w:r w:rsidR="00F74BBD" w:rsidRPr="00D63186">
        <w:rPr>
          <w:rFonts w:ascii="Calibri" w:hAnsi="Calibri" w:cs="Calibri"/>
          <w:bCs/>
          <w:sz w:val="24"/>
          <w:szCs w:val="24"/>
        </w:rPr>
        <w:t xml:space="preserve">flow cytometer, </w:t>
      </w:r>
      <w:r w:rsidRPr="00D63186">
        <w:rPr>
          <w:rFonts w:ascii="Calibri" w:hAnsi="Calibri" w:cs="Calibri"/>
          <w:bCs/>
          <w:sz w:val="24"/>
          <w:szCs w:val="24"/>
        </w:rPr>
        <w:t xml:space="preserve">however, </w:t>
      </w:r>
      <w:r w:rsidR="00F74BBD" w:rsidRPr="00D63186">
        <w:rPr>
          <w:rFonts w:ascii="Calibri" w:hAnsi="Calibri" w:cs="Calibri"/>
          <w:bCs/>
          <w:sz w:val="24"/>
          <w:szCs w:val="24"/>
        </w:rPr>
        <w:t xml:space="preserve">panels can be adapted to other technical scenarios. Furthermore, the compensation </w:t>
      </w:r>
      <w:r w:rsidR="00F74BBD" w:rsidRPr="00D63186">
        <w:rPr>
          <w:rFonts w:ascii="Calibri" w:hAnsi="Calibri" w:cs="Calibri"/>
          <w:sz w:val="24"/>
          <w:szCs w:val="24"/>
        </w:rPr>
        <w:t>considerations</w:t>
      </w:r>
      <w:r w:rsidR="00F74BBD" w:rsidRPr="00D63186">
        <w:rPr>
          <w:rFonts w:ascii="Calibri" w:hAnsi="Calibri" w:cs="Calibri"/>
          <w:bCs/>
          <w:sz w:val="24"/>
          <w:szCs w:val="24"/>
        </w:rPr>
        <w:t xml:space="preserve"> can be obviated when using mass-spectrometry-based flow cytometry or cytometers with acoustic focusing technology.</w:t>
      </w:r>
    </w:p>
    <w:p w14:paraId="725980FA" w14:textId="77777777" w:rsidR="00331C48" w:rsidRPr="00D63186" w:rsidRDefault="00331C48" w:rsidP="00D63186">
      <w:pPr>
        <w:pStyle w:val="ListParagraph"/>
        <w:spacing w:after="0" w:line="240" w:lineRule="auto"/>
        <w:ind w:left="0"/>
        <w:jc w:val="both"/>
        <w:rPr>
          <w:rFonts w:ascii="Calibri" w:hAnsi="Calibri" w:cs="Calibri"/>
          <w:sz w:val="24"/>
          <w:szCs w:val="24"/>
        </w:rPr>
      </w:pPr>
    </w:p>
    <w:p w14:paraId="35DC6D53" w14:textId="6139BF0D" w:rsidR="00427C4F" w:rsidRPr="00D63186" w:rsidRDefault="008C137E" w:rsidP="00D63186">
      <w:pPr>
        <w:spacing w:after="0" w:line="240" w:lineRule="auto"/>
        <w:jc w:val="both"/>
        <w:rPr>
          <w:rFonts w:ascii="Calibri" w:hAnsi="Calibri" w:cs="Calibri"/>
          <w:sz w:val="24"/>
          <w:szCs w:val="24"/>
        </w:rPr>
      </w:pPr>
      <w:r w:rsidRPr="00D63186">
        <w:rPr>
          <w:rFonts w:ascii="Calibri" w:hAnsi="Calibri" w:cs="Calibri"/>
          <w:sz w:val="24"/>
          <w:szCs w:val="24"/>
        </w:rPr>
        <w:t>3.5.5.1.</w:t>
      </w:r>
      <w:r w:rsidR="00427C4F" w:rsidRPr="00D63186">
        <w:rPr>
          <w:rFonts w:ascii="Calibri" w:hAnsi="Calibri" w:cs="Calibri"/>
          <w:sz w:val="24"/>
          <w:szCs w:val="24"/>
        </w:rPr>
        <w:t xml:space="preserve"> </w:t>
      </w:r>
      <w:r w:rsidR="00FF4351" w:rsidRPr="00D63186">
        <w:rPr>
          <w:rFonts w:ascii="Calibri" w:hAnsi="Calibri" w:cs="Calibri"/>
          <w:sz w:val="24"/>
          <w:szCs w:val="24"/>
        </w:rPr>
        <w:t>D</w:t>
      </w:r>
      <w:r w:rsidR="002027C1" w:rsidRPr="00D63186">
        <w:rPr>
          <w:rFonts w:ascii="Calibri" w:hAnsi="Calibri" w:cs="Calibri"/>
          <w:sz w:val="24"/>
          <w:szCs w:val="24"/>
        </w:rPr>
        <w:t xml:space="preserve">yes for measuring viability may give false information regarding </w:t>
      </w:r>
      <w:r w:rsidR="005E7115" w:rsidRPr="00D63186">
        <w:rPr>
          <w:rFonts w:ascii="Calibri" w:hAnsi="Calibri" w:cs="Calibri"/>
          <w:sz w:val="24"/>
          <w:szCs w:val="24"/>
        </w:rPr>
        <w:t>MK</w:t>
      </w:r>
      <w:r w:rsidR="002027C1" w:rsidRPr="00D63186">
        <w:rPr>
          <w:rFonts w:ascii="Calibri" w:hAnsi="Calibri" w:cs="Calibri"/>
          <w:sz w:val="24"/>
          <w:szCs w:val="24"/>
        </w:rPr>
        <w:t xml:space="preserve">s, </w:t>
      </w:r>
      <w:r w:rsidR="00D01A41" w:rsidRPr="00D63186">
        <w:rPr>
          <w:rFonts w:ascii="Calibri" w:hAnsi="Calibri" w:cs="Calibri"/>
          <w:sz w:val="24"/>
          <w:szCs w:val="24"/>
        </w:rPr>
        <w:t>e</w:t>
      </w:r>
      <w:r w:rsidR="002027C1" w:rsidRPr="00D63186">
        <w:rPr>
          <w:rFonts w:ascii="Calibri" w:hAnsi="Calibri" w:cs="Calibri"/>
          <w:sz w:val="24"/>
          <w:szCs w:val="24"/>
        </w:rPr>
        <w:t xml:space="preserve">specially when they mature. </w:t>
      </w:r>
      <w:r w:rsidR="005E7115" w:rsidRPr="00D63186">
        <w:rPr>
          <w:rFonts w:ascii="Calibri" w:hAnsi="Calibri" w:cs="Calibri"/>
          <w:sz w:val="24"/>
          <w:szCs w:val="24"/>
        </w:rPr>
        <w:t>MK</w:t>
      </w:r>
      <w:r w:rsidR="00B72191" w:rsidRPr="00D63186">
        <w:rPr>
          <w:rFonts w:ascii="Calibri" w:hAnsi="Calibri" w:cs="Calibri"/>
          <w:sz w:val="24"/>
          <w:szCs w:val="24"/>
        </w:rPr>
        <w:t>s</w:t>
      </w:r>
      <w:r w:rsidR="002027C1" w:rsidRPr="00D63186">
        <w:rPr>
          <w:rFonts w:ascii="Calibri" w:hAnsi="Calibri" w:cs="Calibri"/>
          <w:sz w:val="24"/>
          <w:szCs w:val="24"/>
        </w:rPr>
        <w:t xml:space="preserve"> are very active </w:t>
      </w:r>
      <w:proofErr w:type="spellStart"/>
      <w:r w:rsidR="002027C1" w:rsidRPr="00D63186">
        <w:rPr>
          <w:rFonts w:ascii="Calibri" w:hAnsi="Calibri" w:cs="Calibri"/>
          <w:sz w:val="24"/>
          <w:szCs w:val="24"/>
        </w:rPr>
        <w:t>uptaking</w:t>
      </w:r>
      <w:proofErr w:type="spellEnd"/>
      <w:r w:rsidR="002027C1" w:rsidRPr="00D63186">
        <w:rPr>
          <w:rFonts w:ascii="Calibri" w:hAnsi="Calibri" w:cs="Calibri"/>
          <w:sz w:val="24"/>
          <w:szCs w:val="24"/>
        </w:rPr>
        <w:t xml:space="preserve"> cells, and positivity with Hoechst, 7-AAD or PE, might not always reflect actual cell death.</w:t>
      </w:r>
      <w:r w:rsidR="00521F01" w:rsidRPr="00D63186">
        <w:rPr>
          <w:rFonts w:ascii="Calibri" w:hAnsi="Calibri" w:cs="Calibri"/>
          <w:sz w:val="24"/>
          <w:szCs w:val="24"/>
        </w:rPr>
        <w:t xml:space="preserve"> An alternative (if cell death measurement is required) might be the use of mitochondria stains (CMX Ros) or amine reactive dyes (Zombie or Ghost dyes).</w:t>
      </w:r>
    </w:p>
    <w:p w14:paraId="3D1484C8" w14:textId="77777777" w:rsidR="00331C48" w:rsidRPr="00D63186" w:rsidRDefault="00331C48" w:rsidP="00D63186">
      <w:pPr>
        <w:pStyle w:val="ListParagraph"/>
        <w:spacing w:after="0" w:line="240" w:lineRule="auto"/>
        <w:ind w:left="0"/>
        <w:jc w:val="both"/>
        <w:rPr>
          <w:rFonts w:ascii="Calibri" w:hAnsi="Calibri" w:cs="Calibri"/>
          <w:sz w:val="24"/>
          <w:szCs w:val="24"/>
        </w:rPr>
      </w:pPr>
    </w:p>
    <w:p w14:paraId="5F8D3382" w14:textId="076AF428" w:rsidR="00277E88" w:rsidRPr="00D63186" w:rsidRDefault="009204FD" w:rsidP="00D63186">
      <w:pPr>
        <w:pStyle w:val="ListParagraph"/>
        <w:spacing w:after="0" w:line="240" w:lineRule="auto"/>
        <w:ind w:left="0"/>
        <w:jc w:val="both"/>
        <w:rPr>
          <w:rFonts w:ascii="Calibri" w:hAnsi="Calibri" w:cs="Calibri"/>
          <w:b/>
          <w:sz w:val="24"/>
          <w:szCs w:val="24"/>
        </w:rPr>
      </w:pPr>
      <w:r w:rsidRPr="00D63186">
        <w:rPr>
          <w:rFonts w:ascii="Calibri" w:hAnsi="Calibri" w:cs="Calibri"/>
          <w:b/>
          <w:sz w:val="24"/>
          <w:szCs w:val="24"/>
        </w:rPr>
        <w:t>[TABLES 1 and 2]</w:t>
      </w:r>
    </w:p>
    <w:p w14:paraId="1F64E354" w14:textId="77777777" w:rsidR="009204FD" w:rsidRPr="00D63186" w:rsidRDefault="009204FD" w:rsidP="00D63186">
      <w:pPr>
        <w:pStyle w:val="ListParagraph"/>
        <w:spacing w:after="0" w:line="240" w:lineRule="auto"/>
        <w:ind w:left="0"/>
        <w:jc w:val="both"/>
        <w:rPr>
          <w:rFonts w:ascii="Calibri" w:hAnsi="Calibri" w:cs="Calibri"/>
          <w:b/>
          <w:sz w:val="24"/>
          <w:szCs w:val="24"/>
        </w:rPr>
      </w:pPr>
    </w:p>
    <w:p w14:paraId="36A45547" w14:textId="795F3E9E" w:rsidR="00740DFD" w:rsidRPr="00D63186" w:rsidRDefault="002B167D" w:rsidP="00D63186">
      <w:pPr>
        <w:pStyle w:val="ListParagraph"/>
        <w:numPr>
          <w:ilvl w:val="0"/>
          <w:numId w:val="8"/>
        </w:numPr>
        <w:spacing w:after="0" w:line="240" w:lineRule="auto"/>
        <w:ind w:left="0" w:firstLine="0"/>
        <w:jc w:val="both"/>
        <w:rPr>
          <w:rFonts w:ascii="Calibri" w:hAnsi="Calibri" w:cs="Calibri"/>
          <w:b/>
          <w:sz w:val="24"/>
          <w:szCs w:val="24"/>
        </w:rPr>
      </w:pPr>
      <w:r w:rsidRPr="00D63186">
        <w:rPr>
          <w:rFonts w:ascii="Calibri" w:hAnsi="Calibri" w:cs="Calibri"/>
          <w:b/>
          <w:sz w:val="24"/>
          <w:szCs w:val="24"/>
        </w:rPr>
        <w:t xml:space="preserve">Ploidy analysis </w:t>
      </w:r>
      <w:r w:rsidR="00F80762" w:rsidRPr="00D63186">
        <w:rPr>
          <w:rFonts w:ascii="Calibri" w:hAnsi="Calibri" w:cs="Calibri"/>
          <w:b/>
          <w:sz w:val="24"/>
          <w:szCs w:val="24"/>
        </w:rPr>
        <w:t xml:space="preserve">combined </w:t>
      </w:r>
      <w:r w:rsidRPr="00D63186">
        <w:rPr>
          <w:rFonts w:ascii="Calibri" w:hAnsi="Calibri" w:cs="Calibri"/>
          <w:b/>
          <w:sz w:val="24"/>
          <w:szCs w:val="24"/>
        </w:rPr>
        <w:t xml:space="preserve">with 6-color </w:t>
      </w:r>
      <w:proofErr w:type="gramStart"/>
      <w:r w:rsidRPr="00D63186">
        <w:rPr>
          <w:rFonts w:ascii="Calibri" w:hAnsi="Calibri" w:cs="Calibri"/>
          <w:b/>
          <w:sz w:val="24"/>
          <w:szCs w:val="24"/>
        </w:rPr>
        <w:t>panels</w:t>
      </w:r>
      <w:proofErr w:type="gramEnd"/>
    </w:p>
    <w:p w14:paraId="01877AFF" w14:textId="77777777" w:rsidR="00331C48" w:rsidRPr="00D63186" w:rsidRDefault="00331C48" w:rsidP="00D63186">
      <w:pPr>
        <w:pStyle w:val="ListParagraph"/>
        <w:spacing w:after="0" w:line="240" w:lineRule="auto"/>
        <w:ind w:left="0"/>
        <w:jc w:val="both"/>
        <w:rPr>
          <w:rFonts w:ascii="Calibri" w:hAnsi="Calibri" w:cs="Calibri"/>
          <w:bCs/>
          <w:sz w:val="24"/>
          <w:szCs w:val="24"/>
        </w:rPr>
      </w:pPr>
    </w:p>
    <w:p w14:paraId="57D1E5DB" w14:textId="4CE33C66" w:rsidR="00830C14" w:rsidRPr="00D63186" w:rsidRDefault="002B167D" w:rsidP="00D63186">
      <w:pPr>
        <w:pStyle w:val="ListParagraph"/>
        <w:numPr>
          <w:ilvl w:val="1"/>
          <w:numId w:val="8"/>
        </w:numPr>
        <w:spacing w:after="0" w:line="240" w:lineRule="auto"/>
        <w:ind w:left="0" w:firstLine="0"/>
        <w:jc w:val="both"/>
        <w:rPr>
          <w:rFonts w:ascii="Calibri" w:hAnsi="Calibri" w:cs="Calibri"/>
          <w:bCs/>
          <w:sz w:val="24"/>
          <w:szCs w:val="24"/>
        </w:rPr>
      </w:pPr>
      <w:r w:rsidRPr="00D63186">
        <w:rPr>
          <w:rFonts w:ascii="Calibri" w:hAnsi="Calibri" w:cs="Calibri"/>
          <w:bCs/>
          <w:sz w:val="24"/>
          <w:szCs w:val="24"/>
        </w:rPr>
        <w:t xml:space="preserve">For ploidy analysis in combination with a 6-color antibody panel, </w:t>
      </w:r>
      <w:r w:rsidR="00AA046C" w:rsidRPr="00D63186">
        <w:rPr>
          <w:rFonts w:ascii="Calibri" w:hAnsi="Calibri" w:cs="Calibri"/>
          <w:bCs/>
          <w:sz w:val="24"/>
          <w:szCs w:val="24"/>
        </w:rPr>
        <w:t>proceed with</w:t>
      </w:r>
      <w:r w:rsidR="00944A89" w:rsidRPr="00D63186">
        <w:rPr>
          <w:rFonts w:ascii="Calibri" w:hAnsi="Calibri" w:cs="Calibri"/>
          <w:bCs/>
          <w:sz w:val="24"/>
          <w:szCs w:val="24"/>
        </w:rPr>
        <w:t xml:space="preserve"> fixation and permeabilization of cells</w:t>
      </w:r>
      <w:r w:rsidR="00AA046C" w:rsidRPr="00D63186">
        <w:rPr>
          <w:rFonts w:ascii="Calibri" w:hAnsi="Calibri" w:cs="Calibri"/>
          <w:bCs/>
          <w:sz w:val="24"/>
          <w:szCs w:val="24"/>
        </w:rPr>
        <w:t xml:space="preserve"> after incubation with the antibody-panel</w:t>
      </w:r>
      <w:r w:rsidRPr="00D63186">
        <w:rPr>
          <w:rFonts w:ascii="Calibri" w:hAnsi="Calibri" w:cs="Calibri"/>
          <w:bCs/>
          <w:sz w:val="24"/>
          <w:szCs w:val="24"/>
        </w:rPr>
        <w:t>. This strategy will allow the preservation of the surface marker staining,</w:t>
      </w:r>
      <w:r w:rsidR="00FF4351" w:rsidRPr="00D63186">
        <w:rPr>
          <w:rFonts w:ascii="Calibri" w:hAnsi="Calibri" w:cs="Calibri"/>
          <w:bCs/>
          <w:sz w:val="24"/>
          <w:szCs w:val="24"/>
        </w:rPr>
        <w:t xml:space="preserve"> while</w:t>
      </w:r>
      <w:r w:rsidRPr="00D63186">
        <w:rPr>
          <w:rFonts w:ascii="Calibri" w:hAnsi="Calibri" w:cs="Calibri"/>
          <w:bCs/>
          <w:sz w:val="24"/>
          <w:szCs w:val="24"/>
        </w:rPr>
        <w:t xml:space="preserve"> allow</w:t>
      </w:r>
      <w:r w:rsidR="00F74BBD" w:rsidRPr="00D63186">
        <w:rPr>
          <w:rFonts w:ascii="Calibri" w:hAnsi="Calibri" w:cs="Calibri"/>
          <w:bCs/>
          <w:sz w:val="24"/>
          <w:szCs w:val="24"/>
        </w:rPr>
        <w:t>ing</w:t>
      </w:r>
      <w:r w:rsidRPr="00D63186">
        <w:rPr>
          <w:rFonts w:ascii="Calibri" w:hAnsi="Calibri" w:cs="Calibri"/>
          <w:bCs/>
          <w:sz w:val="24"/>
          <w:szCs w:val="24"/>
        </w:rPr>
        <w:t xml:space="preserve"> the staining of the DNA of cells.</w:t>
      </w:r>
      <w:r w:rsidR="00A37B08" w:rsidRPr="00D63186">
        <w:rPr>
          <w:rFonts w:ascii="Calibri" w:hAnsi="Calibri" w:cs="Calibri"/>
          <w:bCs/>
          <w:sz w:val="24"/>
          <w:szCs w:val="24"/>
        </w:rPr>
        <w:t xml:space="preserve"> We use Hoechst </w:t>
      </w:r>
      <w:r w:rsidR="00F74BBD" w:rsidRPr="00D63186">
        <w:rPr>
          <w:rFonts w:ascii="Calibri" w:hAnsi="Calibri" w:cs="Calibri"/>
          <w:bCs/>
          <w:sz w:val="24"/>
          <w:szCs w:val="24"/>
        </w:rPr>
        <w:t>33342</w:t>
      </w:r>
      <w:r w:rsidR="00A37B08" w:rsidRPr="00D63186">
        <w:rPr>
          <w:rFonts w:ascii="Calibri" w:hAnsi="Calibri" w:cs="Calibri"/>
          <w:bCs/>
          <w:sz w:val="24"/>
          <w:szCs w:val="24"/>
        </w:rPr>
        <w:t xml:space="preserve"> to stain DNA, as it can be visualized with the available </w:t>
      </w:r>
      <w:r w:rsidR="00F74BBD" w:rsidRPr="00D63186">
        <w:rPr>
          <w:rFonts w:ascii="Calibri" w:hAnsi="Calibri" w:cs="Calibri"/>
          <w:bCs/>
          <w:sz w:val="24"/>
          <w:szCs w:val="24"/>
        </w:rPr>
        <w:t xml:space="preserve">violet </w:t>
      </w:r>
      <w:r w:rsidR="007A1B11" w:rsidRPr="00D63186">
        <w:rPr>
          <w:rFonts w:ascii="Calibri" w:hAnsi="Calibri" w:cs="Calibri"/>
          <w:bCs/>
          <w:sz w:val="24"/>
          <w:szCs w:val="24"/>
        </w:rPr>
        <w:t xml:space="preserve">405-nm </w:t>
      </w:r>
      <w:r w:rsidR="00A37B08" w:rsidRPr="00D63186">
        <w:rPr>
          <w:rFonts w:ascii="Calibri" w:hAnsi="Calibri" w:cs="Calibri"/>
          <w:bCs/>
          <w:sz w:val="24"/>
          <w:szCs w:val="24"/>
        </w:rPr>
        <w:t>laser.</w:t>
      </w:r>
    </w:p>
    <w:p w14:paraId="16E4FE06" w14:textId="77777777" w:rsidR="00331C48" w:rsidRPr="00D63186" w:rsidRDefault="00331C48" w:rsidP="00D63186">
      <w:pPr>
        <w:pStyle w:val="ListParagraph"/>
        <w:spacing w:after="0" w:line="240" w:lineRule="auto"/>
        <w:ind w:left="0"/>
        <w:jc w:val="both"/>
        <w:rPr>
          <w:rFonts w:ascii="Calibri" w:hAnsi="Calibri" w:cs="Calibri"/>
          <w:bCs/>
          <w:sz w:val="24"/>
          <w:szCs w:val="24"/>
        </w:rPr>
      </w:pPr>
    </w:p>
    <w:p w14:paraId="5ABCC125" w14:textId="21E68F55" w:rsidR="000F0622" w:rsidRPr="00D63186" w:rsidRDefault="00C34D8C" w:rsidP="00D63186">
      <w:pPr>
        <w:pStyle w:val="ListParagraph"/>
        <w:numPr>
          <w:ilvl w:val="1"/>
          <w:numId w:val="8"/>
        </w:numPr>
        <w:spacing w:after="0" w:line="240" w:lineRule="auto"/>
        <w:ind w:left="0" w:firstLine="0"/>
        <w:jc w:val="both"/>
        <w:rPr>
          <w:rFonts w:ascii="Calibri" w:hAnsi="Calibri" w:cs="Calibri"/>
          <w:bCs/>
          <w:sz w:val="24"/>
          <w:szCs w:val="24"/>
        </w:rPr>
      </w:pPr>
      <w:r w:rsidRPr="00D63186">
        <w:rPr>
          <w:rFonts w:ascii="Calibri" w:hAnsi="Calibri" w:cs="Calibri"/>
          <w:bCs/>
          <w:sz w:val="24"/>
          <w:szCs w:val="24"/>
        </w:rPr>
        <w:t>For 10</w:t>
      </w:r>
      <w:r w:rsidRPr="00D63186">
        <w:rPr>
          <w:rFonts w:ascii="Calibri" w:hAnsi="Calibri" w:cs="Calibri"/>
          <w:bCs/>
          <w:sz w:val="24"/>
          <w:szCs w:val="24"/>
          <w:vertAlign w:val="superscript"/>
        </w:rPr>
        <w:t>5</w:t>
      </w:r>
      <w:r w:rsidRPr="00D63186">
        <w:rPr>
          <w:rFonts w:ascii="Calibri" w:hAnsi="Calibri" w:cs="Calibri"/>
          <w:bCs/>
          <w:sz w:val="24"/>
          <w:szCs w:val="24"/>
        </w:rPr>
        <w:t>-10</w:t>
      </w:r>
      <w:r w:rsidRPr="00D63186">
        <w:rPr>
          <w:rFonts w:ascii="Calibri" w:hAnsi="Calibri" w:cs="Calibri"/>
          <w:bCs/>
          <w:sz w:val="24"/>
          <w:szCs w:val="24"/>
          <w:vertAlign w:val="superscript"/>
        </w:rPr>
        <w:t>6</w:t>
      </w:r>
      <w:r w:rsidRPr="00D63186">
        <w:rPr>
          <w:rFonts w:ascii="Calibri" w:hAnsi="Calibri" w:cs="Calibri"/>
          <w:bCs/>
          <w:sz w:val="24"/>
          <w:szCs w:val="24"/>
        </w:rPr>
        <w:t xml:space="preserve"> cells, a</w:t>
      </w:r>
      <w:r w:rsidR="002B167D" w:rsidRPr="00D63186">
        <w:rPr>
          <w:rFonts w:ascii="Calibri" w:hAnsi="Calibri" w:cs="Calibri"/>
          <w:bCs/>
          <w:sz w:val="24"/>
          <w:szCs w:val="24"/>
        </w:rPr>
        <w:t xml:space="preserve">fter incubation with the antibody panel, </w:t>
      </w:r>
      <w:r w:rsidR="000F0622" w:rsidRPr="00D63186">
        <w:rPr>
          <w:rFonts w:ascii="Calibri" w:hAnsi="Calibri" w:cs="Calibri"/>
          <w:bCs/>
          <w:sz w:val="24"/>
          <w:szCs w:val="24"/>
        </w:rPr>
        <w:t>centrifuge cells</w:t>
      </w:r>
      <w:r w:rsidR="002B167D" w:rsidRPr="00D63186">
        <w:rPr>
          <w:rFonts w:ascii="Calibri" w:hAnsi="Calibri" w:cs="Calibri"/>
          <w:bCs/>
          <w:sz w:val="24"/>
          <w:szCs w:val="24"/>
        </w:rPr>
        <w:t xml:space="preserve"> (</w:t>
      </w:r>
      <w:r w:rsidR="006F37C2" w:rsidRPr="00D63186">
        <w:rPr>
          <w:rFonts w:ascii="Calibri" w:hAnsi="Calibri" w:cs="Calibri"/>
          <w:bCs/>
          <w:sz w:val="24"/>
          <w:szCs w:val="24"/>
        </w:rPr>
        <w:t>95</w:t>
      </w:r>
      <w:r w:rsidR="00E479D8" w:rsidRPr="00D63186">
        <w:rPr>
          <w:rFonts w:ascii="Calibri" w:hAnsi="Calibri" w:cs="Calibri"/>
          <w:bCs/>
          <w:sz w:val="24"/>
          <w:szCs w:val="24"/>
        </w:rPr>
        <w:t xml:space="preserve"> x g</w:t>
      </w:r>
      <w:r w:rsidR="000F0622" w:rsidRPr="00D63186">
        <w:rPr>
          <w:rFonts w:ascii="Calibri" w:hAnsi="Calibri" w:cs="Calibri"/>
          <w:bCs/>
          <w:sz w:val="24"/>
          <w:szCs w:val="24"/>
        </w:rPr>
        <w:t xml:space="preserve"> </w:t>
      </w:r>
      <w:r w:rsidR="00E479D8" w:rsidRPr="00D63186">
        <w:rPr>
          <w:rFonts w:ascii="Calibri" w:hAnsi="Calibri" w:cs="Calibri"/>
          <w:bCs/>
          <w:sz w:val="24"/>
          <w:szCs w:val="24"/>
        </w:rPr>
        <w:t xml:space="preserve">for </w:t>
      </w:r>
      <w:r w:rsidR="000F0622" w:rsidRPr="00D63186">
        <w:rPr>
          <w:rFonts w:ascii="Calibri" w:hAnsi="Calibri" w:cs="Calibri"/>
          <w:bCs/>
          <w:sz w:val="24"/>
          <w:szCs w:val="24"/>
        </w:rPr>
        <w:t>5</w:t>
      </w:r>
      <w:r w:rsidR="00E479D8" w:rsidRPr="00D63186">
        <w:rPr>
          <w:rFonts w:ascii="Calibri" w:hAnsi="Calibri" w:cs="Calibri"/>
          <w:bCs/>
          <w:sz w:val="24"/>
          <w:szCs w:val="24"/>
        </w:rPr>
        <w:t xml:space="preserve"> </w:t>
      </w:r>
      <w:r w:rsidR="000F0622" w:rsidRPr="00D63186">
        <w:rPr>
          <w:rFonts w:ascii="Calibri" w:hAnsi="Calibri" w:cs="Calibri"/>
          <w:bCs/>
          <w:sz w:val="24"/>
          <w:szCs w:val="24"/>
        </w:rPr>
        <w:t>min</w:t>
      </w:r>
      <w:r w:rsidR="002B167D" w:rsidRPr="00D63186">
        <w:rPr>
          <w:rFonts w:ascii="Calibri" w:hAnsi="Calibri" w:cs="Calibri"/>
          <w:bCs/>
          <w:sz w:val="24"/>
          <w:szCs w:val="24"/>
        </w:rPr>
        <w:t>)</w:t>
      </w:r>
      <w:r w:rsidR="000F0622" w:rsidRPr="00D63186">
        <w:rPr>
          <w:rFonts w:ascii="Calibri" w:hAnsi="Calibri" w:cs="Calibri"/>
          <w:bCs/>
          <w:sz w:val="24"/>
          <w:szCs w:val="24"/>
        </w:rPr>
        <w:t>,</w:t>
      </w:r>
      <w:r w:rsidR="002B167D" w:rsidRPr="00D63186">
        <w:rPr>
          <w:rFonts w:ascii="Calibri" w:hAnsi="Calibri" w:cs="Calibri"/>
          <w:bCs/>
          <w:sz w:val="24"/>
          <w:szCs w:val="24"/>
        </w:rPr>
        <w:t xml:space="preserve"> </w:t>
      </w:r>
      <w:r w:rsidR="002B167D" w:rsidRPr="00D63186">
        <w:rPr>
          <w:rFonts w:ascii="Calibri" w:hAnsi="Calibri" w:cs="Calibri"/>
          <w:sz w:val="24"/>
          <w:szCs w:val="24"/>
        </w:rPr>
        <w:t>resuspend</w:t>
      </w:r>
      <w:r w:rsidR="002B167D" w:rsidRPr="00D63186">
        <w:rPr>
          <w:rFonts w:ascii="Calibri" w:hAnsi="Calibri" w:cs="Calibri"/>
          <w:bCs/>
          <w:sz w:val="24"/>
          <w:szCs w:val="24"/>
        </w:rPr>
        <w:t xml:space="preserve"> in </w:t>
      </w:r>
      <w:r w:rsidRPr="00D63186">
        <w:rPr>
          <w:rFonts w:ascii="Calibri" w:hAnsi="Calibri" w:cs="Calibri"/>
          <w:bCs/>
          <w:sz w:val="24"/>
          <w:szCs w:val="24"/>
        </w:rPr>
        <w:t>2</w:t>
      </w:r>
      <w:r w:rsidR="002B167D" w:rsidRPr="00D63186">
        <w:rPr>
          <w:rFonts w:ascii="Calibri" w:hAnsi="Calibri" w:cs="Calibri"/>
          <w:bCs/>
          <w:sz w:val="24"/>
          <w:szCs w:val="24"/>
        </w:rPr>
        <w:t xml:space="preserve">00 mL of </w:t>
      </w:r>
      <w:r w:rsidR="00AA046C" w:rsidRPr="00D63186">
        <w:rPr>
          <w:rFonts w:ascii="Calibri" w:hAnsi="Calibri" w:cs="Calibri"/>
          <w:bCs/>
          <w:sz w:val="24"/>
          <w:szCs w:val="24"/>
        </w:rPr>
        <w:t>fixation</w:t>
      </w:r>
      <w:r w:rsidR="002B167D" w:rsidRPr="00D63186">
        <w:rPr>
          <w:rFonts w:ascii="Calibri" w:hAnsi="Calibri" w:cs="Calibri"/>
          <w:bCs/>
          <w:sz w:val="24"/>
          <w:szCs w:val="24"/>
        </w:rPr>
        <w:t xml:space="preserve"> buffer</w:t>
      </w:r>
      <w:r w:rsidR="000F0622" w:rsidRPr="00D63186">
        <w:rPr>
          <w:rFonts w:ascii="Calibri" w:hAnsi="Calibri" w:cs="Calibri"/>
          <w:bCs/>
          <w:sz w:val="24"/>
          <w:szCs w:val="24"/>
        </w:rPr>
        <w:t xml:space="preserve"> and</w:t>
      </w:r>
      <w:r w:rsidR="002B167D" w:rsidRPr="00D63186">
        <w:rPr>
          <w:rFonts w:ascii="Calibri" w:hAnsi="Calibri" w:cs="Calibri"/>
          <w:bCs/>
          <w:sz w:val="24"/>
          <w:szCs w:val="24"/>
        </w:rPr>
        <w:t xml:space="preserve"> </w:t>
      </w:r>
      <w:r w:rsidRPr="00D63186">
        <w:rPr>
          <w:rFonts w:ascii="Calibri" w:hAnsi="Calibri" w:cs="Calibri"/>
          <w:bCs/>
          <w:sz w:val="24"/>
          <w:szCs w:val="24"/>
        </w:rPr>
        <w:t xml:space="preserve">incubate </w:t>
      </w:r>
      <w:r w:rsidR="002B167D" w:rsidRPr="00D63186">
        <w:rPr>
          <w:rFonts w:ascii="Calibri" w:hAnsi="Calibri" w:cs="Calibri"/>
          <w:bCs/>
          <w:sz w:val="24"/>
          <w:szCs w:val="24"/>
        </w:rPr>
        <w:t xml:space="preserve">10 min at </w:t>
      </w:r>
      <w:r w:rsidR="00114CAF" w:rsidRPr="00D63186">
        <w:rPr>
          <w:rFonts w:ascii="Calibri" w:hAnsi="Calibri" w:cs="Calibri"/>
          <w:bCs/>
          <w:sz w:val="24"/>
          <w:szCs w:val="24"/>
        </w:rPr>
        <w:t>room temperature (</w:t>
      </w:r>
      <w:r w:rsidR="002B167D" w:rsidRPr="00D63186">
        <w:rPr>
          <w:rFonts w:ascii="Calibri" w:hAnsi="Calibri" w:cs="Calibri"/>
          <w:bCs/>
          <w:sz w:val="24"/>
          <w:szCs w:val="24"/>
        </w:rPr>
        <w:t>RT</w:t>
      </w:r>
      <w:r w:rsidR="00114CAF" w:rsidRPr="00D63186">
        <w:rPr>
          <w:rFonts w:ascii="Calibri" w:hAnsi="Calibri" w:cs="Calibri"/>
          <w:bCs/>
          <w:sz w:val="24"/>
          <w:szCs w:val="24"/>
        </w:rPr>
        <w:t>)</w:t>
      </w:r>
      <w:r w:rsidR="002B167D" w:rsidRPr="00D63186">
        <w:rPr>
          <w:rFonts w:ascii="Calibri" w:hAnsi="Calibri" w:cs="Calibri"/>
          <w:bCs/>
          <w:sz w:val="24"/>
          <w:szCs w:val="24"/>
        </w:rPr>
        <w:t>.</w:t>
      </w:r>
    </w:p>
    <w:p w14:paraId="139ABD5D" w14:textId="77777777" w:rsidR="00331C48" w:rsidRPr="00D63186" w:rsidRDefault="00331C48" w:rsidP="00D63186">
      <w:pPr>
        <w:pStyle w:val="ListParagraph"/>
        <w:spacing w:after="0" w:line="240" w:lineRule="auto"/>
        <w:ind w:left="0"/>
        <w:jc w:val="both"/>
        <w:rPr>
          <w:rFonts w:ascii="Calibri" w:hAnsi="Calibri" w:cs="Calibri"/>
          <w:bCs/>
          <w:sz w:val="24"/>
          <w:szCs w:val="24"/>
        </w:rPr>
      </w:pPr>
    </w:p>
    <w:p w14:paraId="200B1A61" w14:textId="77A7323C" w:rsidR="002B167D" w:rsidRPr="00D63186" w:rsidRDefault="000F0622" w:rsidP="00D63186">
      <w:pPr>
        <w:pStyle w:val="ListParagraph"/>
        <w:numPr>
          <w:ilvl w:val="1"/>
          <w:numId w:val="8"/>
        </w:numPr>
        <w:spacing w:after="0" w:line="240" w:lineRule="auto"/>
        <w:ind w:left="0" w:firstLine="0"/>
        <w:jc w:val="both"/>
        <w:rPr>
          <w:rFonts w:ascii="Calibri" w:hAnsi="Calibri" w:cs="Calibri"/>
          <w:bCs/>
          <w:sz w:val="24"/>
          <w:szCs w:val="24"/>
        </w:rPr>
      </w:pPr>
      <w:r w:rsidRPr="00D63186">
        <w:rPr>
          <w:rFonts w:ascii="Calibri" w:hAnsi="Calibri" w:cs="Calibri"/>
          <w:bCs/>
          <w:sz w:val="24"/>
          <w:szCs w:val="24"/>
        </w:rPr>
        <w:t xml:space="preserve">Centrifuge cells as </w:t>
      </w:r>
      <w:r w:rsidR="00FE285E" w:rsidRPr="00D63186">
        <w:rPr>
          <w:rFonts w:ascii="Calibri" w:hAnsi="Calibri" w:cs="Calibri"/>
          <w:bCs/>
          <w:sz w:val="24"/>
          <w:szCs w:val="24"/>
        </w:rPr>
        <w:t xml:space="preserve">indicated </w:t>
      </w:r>
      <w:r w:rsidRPr="00D63186">
        <w:rPr>
          <w:rFonts w:ascii="Calibri" w:hAnsi="Calibri" w:cs="Calibri"/>
          <w:bCs/>
          <w:sz w:val="24"/>
          <w:szCs w:val="24"/>
        </w:rPr>
        <w:t>above,</w:t>
      </w:r>
      <w:r w:rsidR="002B167D" w:rsidRPr="00D63186">
        <w:rPr>
          <w:rFonts w:ascii="Calibri" w:hAnsi="Calibri" w:cs="Calibri"/>
          <w:bCs/>
          <w:sz w:val="24"/>
          <w:szCs w:val="24"/>
        </w:rPr>
        <w:t xml:space="preserve"> resuspended for a second time in </w:t>
      </w:r>
      <w:r w:rsidR="00C34D8C" w:rsidRPr="00D63186">
        <w:rPr>
          <w:rFonts w:ascii="Calibri" w:hAnsi="Calibri" w:cs="Calibri"/>
          <w:bCs/>
          <w:sz w:val="24"/>
          <w:szCs w:val="24"/>
        </w:rPr>
        <w:t xml:space="preserve">200 mL </w:t>
      </w:r>
      <w:r w:rsidR="00AA046C" w:rsidRPr="00D63186">
        <w:rPr>
          <w:rFonts w:ascii="Calibri" w:hAnsi="Calibri" w:cs="Calibri"/>
          <w:bCs/>
          <w:sz w:val="24"/>
          <w:szCs w:val="24"/>
        </w:rPr>
        <w:t>fixation</w:t>
      </w:r>
      <w:r w:rsidR="002B167D" w:rsidRPr="00D63186">
        <w:rPr>
          <w:rFonts w:ascii="Calibri" w:hAnsi="Calibri" w:cs="Calibri"/>
          <w:bCs/>
          <w:sz w:val="24"/>
          <w:szCs w:val="24"/>
        </w:rPr>
        <w:t xml:space="preserve"> buffer, </w:t>
      </w:r>
      <w:r w:rsidR="0086008C" w:rsidRPr="00D63186">
        <w:rPr>
          <w:rFonts w:ascii="Calibri" w:hAnsi="Calibri" w:cs="Calibri"/>
          <w:bCs/>
          <w:sz w:val="24"/>
          <w:szCs w:val="24"/>
        </w:rPr>
        <w:t xml:space="preserve">and incubate </w:t>
      </w:r>
      <w:r w:rsidR="002B167D" w:rsidRPr="00D63186">
        <w:rPr>
          <w:rFonts w:ascii="Calibri" w:hAnsi="Calibri" w:cs="Calibri"/>
          <w:bCs/>
          <w:sz w:val="24"/>
          <w:szCs w:val="24"/>
        </w:rPr>
        <w:t>another 10 min at RT.</w:t>
      </w:r>
    </w:p>
    <w:p w14:paraId="3CA81DFB" w14:textId="77777777" w:rsidR="00331C48" w:rsidRPr="00D63186" w:rsidRDefault="00331C48" w:rsidP="00D63186">
      <w:pPr>
        <w:pStyle w:val="ListParagraph"/>
        <w:spacing w:after="0" w:line="240" w:lineRule="auto"/>
        <w:ind w:left="0"/>
        <w:jc w:val="both"/>
        <w:rPr>
          <w:rFonts w:ascii="Calibri" w:hAnsi="Calibri" w:cs="Calibri"/>
          <w:bCs/>
          <w:sz w:val="24"/>
          <w:szCs w:val="24"/>
        </w:rPr>
      </w:pPr>
    </w:p>
    <w:p w14:paraId="46F7BB17" w14:textId="3B37D9E1" w:rsidR="002B167D" w:rsidRPr="00D63186" w:rsidRDefault="002B167D" w:rsidP="00D63186">
      <w:pPr>
        <w:pStyle w:val="ListParagraph"/>
        <w:numPr>
          <w:ilvl w:val="1"/>
          <w:numId w:val="8"/>
        </w:numPr>
        <w:spacing w:after="0" w:line="240" w:lineRule="auto"/>
        <w:ind w:left="0" w:firstLine="0"/>
        <w:jc w:val="both"/>
        <w:rPr>
          <w:rFonts w:ascii="Calibri" w:hAnsi="Calibri" w:cs="Calibri"/>
          <w:bCs/>
          <w:sz w:val="24"/>
          <w:szCs w:val="24"/>
        </w:rPr>
      </w:pPr>
      <w:r w:rsidRPr="00D63186">
        <w:rPr>
          <w:rFonts w:ascii="Calibri" w:hAnsi="Calibri" w:cs="Calibri"/>
          <w:bCs/>
          <w:sz w:val="24"/>
          <w:szCs w:val="24"/>
        </w:rPr>
        <w:t xml:space="preserve">Prepare </w:t>
      </w:r>
      <w:r w:rsidR="00AA046C" w:rsidRPr="00D63186">
        <w:rPr>
          <w:rFonts w:ascii="Calibri" w:hAnsi="Calibri" w:cs="Calibri"/>
          <w:bCs/>
          <w:sz w:val="24"/>
          <w:szCs w:val="24"/>
        </w:rPr>
        <w:t>permeabilization</w:t>
      </w:r>
      <w:r w:rsidRPr="00D63186">
        <w:rPr>
          <w:rFonts w:ascii="Calibri" w:hAnsi="Calibri" w:cs="Calibri"/>
          <w:bCs/>
          <w:sz w:val="24"/>
          <w:szCs w:val="24"/>
        </w:rPr>
        <w:t xml:space="preserve"> buffer, containing </w:t>
      </w:r>
      <w:r w:rsidR="00C34D8C" w:rsidRPr="00D63186">
        <w:rPr>
          <w:rFonts w:ascii="Calibri" w:hAnsi="Calibri" w:cs="Calibri"/>
          <w:bCs/>
          <w:sz w:val="24"/>
          <w:szCs w:val="24"/>
        </w:rPr>
        <w:t xml:space="preserve">0.1% Triton X-100, 200 mg/mL </w:t>
      </w:r>
      <w:r w:rsidRPr="00D63186">
        <w:rPr>
          <w:rFonts w:ascii="Calibri" w:hAnsi="Calibri" w:cs="Calibri"/>
          <w:bCs/>
          <w:sz w:val="24"/>
          <w:szCs w:val="24"/>
        </w:rPr>
        <w:t>RN</w:t>
      </w:r>
      <w:r w:rsidR="00E479D8" w:rsidRPr="00D63186">
        <w:rPr>
          <w:rFonts w:ascii="Calibri" w:hAnsi="Calibri" w:cs="Calibri"/>
          <w:bCs/>
          <w:sz w:val="24"/>
          <w:szCs w:val="24"/>
        </w:rPr>
        <w:t>a</w:t>
      </w:r>
      <w:r w:rsidRPr="00D63186">
        <w:rPr>
          <w:rFonts w:ascii="Calibri" w:hAnsi="Calibri" w:cs="Calibri"/>
          <w:bCs/>
          <w:sz w:val="24"/>
          <w:szCs w:val="24"/>
        </w:rPr>
        <w:t xml:space="preserve">se and </w:t>
      </w:r>
      <w:r w:rsidR="00C34D8C" w:rsidRPr="00D63186">
        <w:rPr>
          <w:rFonts w:ascii="Calibri" w:hAnsi="Calibri" w:cs="Calibri"/>
          <w:bCs/>
          <w:sz w:val="24"/>
          <w:szCs w:val="24"/>
        </w:rPr>
        <w:t xml:space="preserve">20 mg/mL </w:t>
      </w:r>
      <w:r w:rsidRPr="00D63186">
        <w:rPr>
          <w:rFonts w:ascii="Calibri" w:hAnsi="Calibri" w:cs="Calibri"/>
          <w:bCs/>
          <w:sz w:val="24"/>
          <w:szCs w:val="24"/>
        </w:rPr>
        <w:t>Hoechst</w:t>
      </w:r>
      <w:r w:rsidR="00C34D8C" w:rsidRPr="00D63186">
        <w:rPr>
          <w:rFonts w:ascii="Calibri" w:hAnsi="Calibri" w:cs="Calibri"/>
          <w:bCs/>
          <w:sz w:val="24"/>
          <w:szCs w:val="24"/>
        </w:rPr>
        <w:t xml:space="preserve"> </w:t>
      </w:r>
      <w:r w:rsidR="00C34D8C" w:rsidRPr="00D63186">
        <w:rPr>
          <w:rFonts w:ascii="Calibri" w:hAnsi="Calibri" w:cs="Calibri"/>
          <w:sz w:val="24"/>
          <w:szCs w:val="24"/>
        </w:rPr>
        <w:t>33342</w:t>
      </w:r>
      <w:r w:rsidR="00C34D8C" w:rsidRPr="00D63186">
        <w:rPr>
          <w:rFonts w:ascii="Calibri" w:hAnsi="Calibri" w:cs="Calibri"/>
          <w:bCs/>
          <w:sz w:val="24"/>
          <w:szCs w:val="24"/>
        </w:rPr>
        <w:t xml:space="preserve"> (</w:t>
      </w:r>
      <w:r w:rsidR="00AA046C" w:rsidRPr="00D63186">
        <w:rPr>
          <w:rFonts w:ascii="Calibri" w:hAnsi="Calibri" w:cs="Calibri"/>
          <w:bCs/>
          <w:sz w:val="24"/>
          <w:szCs w:val="24"/>
        </w:rPr>
        <w:t>permeabilization</w:t>
      </w:r>
      <w:r w:rsidR="00C34D8C" w:rsidRPr="00D63186">
        <w:rPr>
          <w:rFonts w:ascii="Calibri" w:hAnsi="Calibri" w:cs="Calibri"/>
          <w:bCs/>
          <w:sz w:val="24"/>
          <w:szCs w:val="24"/>
        </w:rPr>
        <w:t xml:space="preserve"> Hoechst MIX)</w:t>
      </w:r>
      <w:r w:rsidRPr="00D63186">
        <w:rPr>
          <w:rFonts w:ascii="Calibri" w:hAnsi="Calibri" w:cs="Calibri"/>
          <w:bCs/>
          <w:sz w:val="24"/>
          <w:szCs w:val="24"/>
        </w:rPr>
        <w:t>.</w:t>
      </w:r>
    </w:p>
    <w:p w14:paraId="6351EB37" w14:textId="77777777" w:rsidR="00331C48" w:rsidRPr="00D63186" w:rsidRDefault="00331C48" w:rsidP="00D63186">
      <w:pPr>
        <w:pStyle w:val="ListParagraph"/>
        <w:spacing w:after="0" w:line="240" w:lineRule="auto"/>
        <w:ind w:left="0"/>
        <w:jc w:val="both"/>
        <w:rPr>
          <w:rFonts w:ascii="Calibri" w:hAnsi="Calibri" w:cs="Calibri"/>
          <w:bCs/>
          <w:sz w:val="24"/>
          <w:szCs w:val="24"/>
        </w:rPr>
      </w:pPr>
    </w:p>
    <w:p w14:paraId="19396EE4" w14:textId="28BFADC6" w:rsidR="002B167D" w:rsidRPr="00D63186" w:rsidRDefault="000F0622" w:rsidP="00D63186">
      <w:pPr>
        <w:pStyle w:val="ListParagraph"/>
        <w:numPr>
          <w:ilvl w:val="1"/>
          <w:numId w:val="8"/>
        </w:numPr>
        <w:spacing w:after="0" w:line="240" w:lineRule="auto"/>
        <w:ind w:left="0" w:firstLine="0"/>
        <w:jc w:val="both"/>
        <w:rPr>
          <w:rFonts w:ascii="Calibri" w:hAnsi="Calibri" w:cs="Calibri"/>
          <w:bCs/>
          <w:sz w:val="24"/>
          <w:szCs w:val="24"/>
        </w:rPr>
      </w:pPr>
      <w:r w:rsidRPr="00D63186">
        <w:rPr>
          <w:rFonts w:ascii="Calibri" w:hAnsi="Calibri" w:cs="Calibri"/>
          <w:bCs/>
          <w:sz w:val="24"/>
          <w:szCs w:val="24"/>
        </w:rPr>
        <w:t>Centrifuge cells as above, r</w:t>
      </w:r>
      <w:r w:rsidR="002B167D" w:rsidRPr="00D63186">
        <w:rPr>
          <w:rFonts w:ascii="Calibri" w:hAnsi="Calibri" w:cs="Calibri"/>
          <w:bCs/>
          <w:sz w:val="24"/>
          <w:szCs w:val="24"/>
        </w:rPr>
        <w:t xml:space="preserve">esuspend </w:t>
      </w:r>
      <w:r w:rsidRPr="00D63186">
        <w:rPr>
          <w:rFonts w:ascii="Calibri" w:hAnsi="Calibri" w:cs="Calibri"/>
          <w:bCs/>
          <w:sz w:val="24"/>
          <w:szCs w:val="24"/>
        </w:rPr>
        <w:t>them</w:t>
      </w:r>
      <w:r w:rsidR="002B167D" w:rsidRPr="00D63186">
        <w:rPr>
          <w:rFonts w:ascii="Calibri" w:hAnsi="Calibri" w:cs="Calibri"/>
          <w:bCs/>
          <w:sz w:val="24"/>
          <w:szCs w:val="24"/>
        </w:rPr>
        <w:t xml:space="preserve"> in </w:t>
      </w:r>
      <w:r w:rsidR="00C34D8C" w:rsidRPr="00D63186">
        <w:rPr>
          <w:rFonts w:ascii="Calibri" w:hAnsi="Calibri" w:cs="Calibri"/>
          <w:bCs/>
          <w:sz w:val="24"/>
          <w:szCs w:val="24"/>
        </w:rPr>
        <w:t>3</w:t>
      </w:r>
      <w:r w:rsidR="002B167D" w:rsidRPr="00D63186">
        <w:rPr>
          <w:rFonts w:ascii="Calibri" w:hAnsi="Calibri" w:cs="Calibri"/>
          <w:bCs/>
          <w:sz w:val="24"/>
          <w:szCs w:val="24"/>
        </w:rPr>
        <w:t xml:space="preserve">00 mL of the </w:t>
      </w:r>
      <w:r w:rsidR="00AA046C" w:rsidRPr="00D63186">
        <w:rPr>
          <w:rFonts w:ascii="Calibri" w:hAnsi="Calibri" w:cs="Calibri"/>
          <w:bCs/>
          <w:sz w:val="24"/>
          <w:szCs w:val="24"/>
        </w:rPr>
        <w:t>permeabilization</w:t>
      </w:r>
      <w:r w:rsidR="00C34D8C" w:rsidRPr="00D63186">
        <w:rPr>
          <w:rFonts w:ascii="Calibri" w:hAnsi="Calibri" w:cs="Calibri"/>
          <w:bCs/>
          <w:sz w:val="24"/>
          <w:szCs w:val="24"/>
        </w:rPr>
        <w:t xml:space="preserve"> Hoechst</w:t>
      </w:r>
      <w:r w:rsidR="002B167D" w:rsidRPr="00D63186">
        <w:rPr>
          <w:rFonts w:ascii="Calibri" w:hAnsi="Calibri" w:cs="Calibri"/>
          <w:bCs/>
          <w:sz w:val="24"/>
          <w:szCs w:val="24"/>
        </w:rPr>
        <w:t xml:space="preserve"> MIX and incubate </w:t>
      </w:r>
      <w:r w:rsidR="002B167D" w:rsidRPr="00D63186">
        <w:rPr>
          <w:rFonts w:ascii="Calibri" w:hAnsi="Calibri" w:cs="Calibri"/>
          <w:sz w:val="24"/>
          <w:szCs w:val="24"/>
        </w:rPr>
        <w:t>30</w:t>
      </w:r>
      <w:r w:rsidR="002B167D" w:rsidRPr="00D63186">
        <w:rPr>
          <w:rFonts w:ascii="Calibri" w:hAnsi="Calibri" w:cs="Calibri"/>
          <w:bCs/>
          <w:sz w:val="24"/>
          <w:szCs w:val="24"/>
        </w:rPr>
        <w:t xml:space="preserve"> min at 37</w:t>
      </w:r>
      <w:r w:rsidR="00D63186" w:rsidRPr="00D63186">
        <w:rPr>
          <w:rFonts w:ascii="Calibri" w:hAnsi="Calibri" w:cs="Calibri"/>
          <w:bCs/>
          <w:sz w:val="24"/>
          <w:szCs w:val="24"/>
        </w:rPr>
        <w:t xml:space="preserve"> °</w:t>
      </w:r>
      <w:r w:rsidR="002B167D" w:rsidRPr="00D63186">
        <w:rPr>
          <w:rFonts w:ascii="Calibri" w:hAnsi="Calibri" w:cs="Calibri"/>
          <w:bCs/>
          <w:sz w:val="24"/>
          <w:szCs w:val="24"/>
        </w:rPr>
        <w:t xml:space="preserve">C. This </w:t>
      </w:r>
      <w:r w:rsidR="00C34D8C" w:rsidRPr="00D63186">
        <w:rPr>
          <w:rFonts w:ascii="Calibri" w:hAnsi="Calibri" w:cs="Calibri"/>
          <w:bCs/>
          <w:sz w:val="24"/>
          <w:szCs w:val="24"/>
        </w:rPr>
        <w:t xml:space="preserve">step </w:t>
      </w:r>
      <w:r w:rsidR="002B167D" w:rsidRPr="00D63186">
        <w:rPr>
          <w:rFonts w:ascii="Calibri" w:hAnsi="Calibri" w:cs="Calibri"/>
          <w:bCs/>
          <w:sz w:val="24"/>
          <w:szCs w:val="24"/>
        </w:rPr>
        <w:t xml:space="preserve">is very important, </w:t>
      </w:r>
      <w:r w:rsidR="0098776E" w:rsidRPr="00D63186">
        <w:rPr>
          <w:rFonts w:ascii="Calibri" w:hAnsi="Calibri" w:cs="Calibri"/>
          <w:bCs/>
          <w:sz w:val="24"/>
          <w:szCs w:val="24"/>
        </w:rPr>
        <w:t>since</w:t>
      </w:r>
      <w:r w:rsidRPr="00D63186">
        <w:rPr>
          <w:rFonts w:ascii="Calibri" w:hAnsi="Calibri" w:cs="Calibri"/>
          <w:bCs/>
          <w:sz w:val="24"/>
          <w:szCs w:val="24"/>
        </w:rPr>
        <w:t>,</w:t>
      </w:r>
      <w:r w:rsidR="002B167D" w:rsidRPr="00D63186">
        <w:rPr>
          <w:rFonts w:ascii="Calibri" w:hAnsi="Calibri" w:cs="Calibri"/>
          <w:bCs/>
          <w:sz w:val="24"/>
          <w:szCs w:val="24"/>
        </w:rPr>
        <w:t xml:space="preserve"> </w:t>
      </w:r>
      <w:proofErr w:type="gramStart"/>
      <w:r w:rsidR="002B167D" w:rsidRPr="00D63186">
        <w:rPr>
          <w:rFonts w:ascii="Calibri" w:hAnsi="Calibri" w:cs="Calibri"/>
          <w:bCs/>
          <w:sz w:val="24"/>
          <w:szCs w:val="24"/>
        </w:rPr>
        <w:t>in order to</w:t>
      </w:r>
      <w:proofErr w:type="gramEnd"/>
      <w:r w:rsidR="002B167D" w:rsidRPr="00D63186">
        <w:rPr>
          <w:rFonts w:ascii="Calibri" w:hAnsi="Calibri" w:cs="Calibri"/>
          <w:bCs/>
          <w:sz w:val="24"/>
          <w:szCs w:val="24"/>
        </w:rPr>
        <w:t xml:space="preserve"> obtain a clean ploidy measurement, RNA has to be degraded.</w:t>
      </w:r>
    </w:p>
    <w:p w14:paraId="74536681" w14:textId="77777777" w:rsidR="00356BB9" w:rsidRPr="00D63186" w:rsidRDefault="00356BB9" w:rsidP="00D63186">
      <w:pPr>
        <w:spacing w:after="0" w:line="240" w:lineRule="auto"/>
        <w:contextualSpacing/>
        <w:jc w:val="both"/>
        <w:rPr>
          <w:rFonts w:ascii="Calibri" w:hAnsi="Calibri" w:cs="Calibri"/>
          <w:bCs/>
          <w:sz w:val="24"/>
          <w:szCs w:val="24"/>
        </w:rPr>
      </w:pPr>
    </w:p>
    <w:p w14:paraId="2943A56A" w14:textId="491C726A" w:rsidR="00C14D00" w:rsidRPr="00D63186" w:rsidRDefault="00C14D00" w:rsidP="00D63186">
      <w:pPr>
        <w:pStyle w:val="ListParagraph"/>
        <w:numPr>
          <w:ilvl w:val="1"/>
          <w:numId w:val="8"/>
        </w:numPr>
        <w:spacing w:after="0" w:line="240" w:lineRule="auto"/>
        <w:ind w:left="0" w:firstLine="0"/>
        <w:jc w:val="both"/>
        <w:rPr>
          <w:rFonts w:ascii="Calibri" w:hAnsi="Calibri" w:cs="Calibri"/>
          <w:bCs/>
          <w:sz w:val="24"/>
          <w:szCs w:val="24"/>
        </w:rPr>
      </w:pPr>
      <w:r w:rsidRPr="00D63186">
        <w:rPr>
          <w:rFonts w:ascii="Calibri" w:hAnsi="Calibri" w:cs="Calibri"/>
          <w:bCs/>
          <w:sz w:val="24"/>
          <w:szCs w:val="24"/>
        </w:rPr>
        <w:t xml:space="preserve">After the incubation time, </w:t>
      </w:r>
      <w:r w:rsidR="00E479D8" w:rsidRPr="00D63186">
        <w:rPr>
          <w:rFonts w:ascii="Calibri" w:hAnsi="Calibri" w:cs="Calibri"/>
          <w:bCs/>
          <w:sz w:val="24"/>
          <w:szCs w:val="24"/>
        </w:rPr>
        <w:t xml:space="preserve">measure </w:t>
      </w:r>
      <w:r w:rsidRPr="00D63186">
        <w:rPr>
          <w:rFonts w:ascii="Calibri" w:hAnsi="Calibri" w:cs="Calibri"/>
          <w:bCs/>
          <w:sz w:val="24"/>
          <w:szCs w:val="24"/>
        </w:rPr>
        <w:t xml:space="preserve">samples </w:t>
      </w:r>
      <w:r w:rsidR="0086008C" w:rsidRPr="00D63186">
        <w:rPr>
          <w:rFonts w:ascii="Calibri" w:hAnsi="Calibri" w:cs="Calibri"/>
          <w:bCs/>
          <w:sz w:val="24"/>
          <w:szCs w:val="24"/>
        </w:rPr>
        <w:t xml:space="preserve">directly </w:t>
      </w:r>
      <w:r w:rsidRPr="00D63186">
        <w:rPr>
          <w:rFonts w:ascii="Calibri" w:hAnsi="Calibri" w:cs="Calibri"/>
          <w:bCs/>
          <w:sz w:val="24"/>
          <w:szCs w:val="24"/>
        </w:rPr>
        <w:t xml:space="preserve">with a flow cytometer. Otherwise, </w:t>
      </w:r>
      <w:r w:rsidR="00E479D8" w:rsidRPr="00D63186">
        <w:rPr>
          <w:rFonts w:ascii="Calibri" w:hAnsi="Calibri" w:cs="Calibri"/>
          <w:bCs/>
          <w:sz w:val="24"/>
          <w:szCs w:val="24"/>
        </w:rPr>
        <w:t xml:space="preserve">keep the </w:t>
      </w:r>
      <w:r w:rsidRPr="00D63186">
        <w:rPr>
          <w:rFonts w:ascii="Calibri" w:hAnsi="Calibri" w:cs="Calibri"/>
          <w:bCs/>
          <w:sz w:val="24"/>
          <w:szCs w:val="24"/>
        </w:rPr>
        <w:t>samples at 4</w:t>
      </w:r>
      <w:r w:rsidR="005548EE">
        <w:rPr>
          <w:rFonts w:ascii="Calibri" w:hAnsi="Calibri" w:cs="Calibri"/>
          <w:bCs/>
          <w:sz w:val="24"/>
          <w:szCs w:val="24"/>
          <w:vertAlign w:val="superscript"/>
        </w:rPr>
        <w:t xml:space="preserve"> </w:t>
      </w:r>
      <w:r w:rsidR="005548EE" w:rsidRPr="00D63186">
        <w:rPr>
          <w:rFonts w:ascii="Calibri" w:hAnsi="Calibri" w:cs="Calibri"/>
          <w:bCs/>
          <w:sz w:val="24"/>
          <w:szCs w:val="24"/>
        </w:rPr>
        <w:t>°</w:t>
      </w:r>
      <w:r w:rsidRPr="00D63186">
        <w:rPr>
          <w:rFonts w:ascii="Calibri" w:hAnsi="Calibri" w:cs="Calibri"/>
          <w:bCs/>
          <w:sz w:val="24"/>
          <w:szCs w:val="24"/>
        </w:rPr>
        <w:t xml:space="preserve">C, in the dark. </w:t>
      </w:r>
      <w:r w:rsidR="005548EE">
        <w:rPr>
          <w:rFonts w:ascii="Calibri" w:hAnsi="Calibri" w:cs="Calibri"/>
          <w:bCs/>
          <w:sz w:val="24"/>
          <w:szCs w:val="24"/>
        </w:rPr>
        <w:t>M</w:t>
      </w:r>
      <w:r w:rsidR="00D541B0" w:rsidRPr="00D63186">
        <w:rPr>
          <w:rFonts w:ascii="Calibri" w:hAnsi="Calibri" w:cs="Calibri"/>
          <w:bCs/>
          <w:sz w:val="24"/>
          <w:szCs w:val="24"/>
        </w:rPr>
        <w:t>easure them promptly</w:t>
      </w:r>
      <w:r w:rsidRPr="00D63186">
        <w:rPr>
          <w:rFonts w:ascii="Calibri" w:hAnsi="Calibri" w:cs="Calibri"/>
          <w:bCs/>
          <w:sz w:val="24"/>
          <w:szCs w:val="24"/>
        </w:rPr>
        <w:t xml:space="preserve">. However, since these samples are fixed, measurement can be delayed even 24-48 hours. Be sure the sample is flicked thoroughly prior </w:t>
      </w:r>
      <w:r w:rsidR="00E87FC2" w:rsidRPr="00D63186">
        <w:rPr>
          <w:rFonts w:ascii="Calibri" w:hAnsi="Calibri" w:cs="Calibri"/>
          <w:bCs/>
          <w:sz w:val="24"/>
          <w:szCs w:val="24"/>
        </w:rPr>
        <w:t xml:space="preserve">to </w:t>
      </w:r>
      <w:r w:rsidRPr="00D63186">
        <w:rPr>
          <w:rFonts w:ascii="Calibri" w:hAnsi="Calibri" w:cs="Calibri"/>
          <w:bCs/>
          <w:sz w:val="24"/>
          <w:szCs w:val="24"/>
        </w:rPr>
        <w:t>measur</w:t>
      </w:r>
      <w:r w:rsidR="0098776E" w:rsidRPr="00D63186">
        <w:rPr>
          <w:rFonts w:ascii="Calibri" w:hAnsi="Calibri" w:cs="Calibri"/>
          <w:bCs/>
          <w:sz w:val="24"/>
          <w:szCs w:val="24"/>
        </w:rPr>
        <w:t>ing</w:t>
      </w:r>
      <w:r w:rsidRPr="00D63186">
        <w:rPr>
          <w:rFonts w:ascii="Calibri" w:hAnsi="Calibri" w:cs="Calibri"/>
          <w:bCs/>
          <w:sz w:val="24"/>
          <w:szCs w:val="24"/>
        </w:rPr>
        <w:t xml:space="preserve">, or </w:t>
      </w:r>
      <w:r w:rsidR="0098776E" w:rsidRPr="00D63186">
        <w:rPr>
          <w:rFonts w:ascii="Calibri" w:hAnsi="Calibri" w:cs="Calibri"/>
          <w:bCs/>
          <w:sz w:val="24"/>
          <w:szCs w:val="24"/>
        </w:rPr>
        <w:t>passed</w:t>
      </w:r>
      <w:r w:rsidRPr="00D63186">
        <w:rPr>
          <w:rFonts w:ascii="Calibri" w:hAnsi="Calibri" w:cs="Calibri"/>
          <w:bCs/>
          <w:sz w:val="24"/>
          <w:szCs w:val="24"/>
        </w:rPr>
        <w:t xml:space="preserve"> through a cell strainer</w:t>
      </w:r>
      <w:r w:rsidR="0098776E" w:rsidRPr="00D63186">
        <w:rPr>
          <w:rFonts w:ascii="Calibri" w:hAnsi="Calibri" w:cs="Calibri"/>
          <w:bCs/>
          <w:sz w:val="24"/>
          <w:szCs w:val="24"/>
        </w:rPr>
        <w:t>, to assure a single cell suspension</w:t>
      </w:r>
      <w:r w:rsidRPr="00D63186">
        <w:rPr>
          <w:rFonts w:ascii="Calibri" w:hAnsi="Calibri" w:cs="Calibri"/>
          <w:bCs/>
          <w:sz w:val="24"/>
          <w:szCs w:val="24"/>
        </w:rPr>
        <w:t>.</w:t>
      </w:r>
    </w:p>
    <w:p w14:paraId="7B1A03CA" w14:textId="77777777" w:rsidR="00331C48" w:rsidRPr="00D63186" w:rsidRDefault="00331C48" w:rsidP="00D63186">
      <w:pPr>
        <w:pStyle w:val="ListParagraph"/>
        <w:spacing w:after="0" w:line="240" w:lineRule="auto"/>
        <w:ind w:left="0"/>
        <w:jc w:val="both"/>
        <w:rPr>
          <w:rFonts w:ascii="Calibri" w:hAnsi="Calibri" w:cs="Calibri"/>
          <w:bCs/>
          <w:sz w:val="24"/>
          <w:szCs w:val="24"/>
        </w:rPr>
      </w:pPr>
    </w:p>
    <w:p w14:paraId="215FE9D3" w14:textId="7641C6AC" w:rsidR="00A37B08" w:rsidRPr="00D63186" w:rsidRDefault="009F1826" w:rsidP="00D63186">
      <w:pPr>
        <w:spacing w:after="0" w:line="240" w:lineRule="auto"/>
        <w:jc w:val="both"/>
        <w:rPr>
          <w:rFonts w:ascii="Calibri" w:hAnsi="Calibri" w:cs="Calibri"/>
          <w:bCs/>
          <w:sz w:val="24"/>
          <w:szCs w:val="24"/>
        </w:rPr>
      </w:pPr>
      <w:r w:rsidRPr="00D63186">
        <w:rPr>
          <w:rFonts w:ascii="Calibri" w:hAnsi="Calibri" w:cs="Calibri"/>
          <w:bCs/>
          <w:sz w:val="24"/>
          <w:szCs w:val="24"/>
        </w:rPr>
        <w:t>4.6.1.</w:t>
      </w:r>
      <w:r w:rsidR="00A37B08" w:rsidRPr="00D63186">
        <w:rPr>
          <w:rFonts w:ascii="Calibri" w:hAnsi="Calibri" w:cs="Calibri"/>
          <w:bCs/>
          <w:sz w:val="24"/>
          <w:szCs w:val="24"/>
        </w:rPr>
        <w:t xml:space="preserve"> </w:t>
      </w:r>
      <w:r w:rsidR="004346C3" w:rsidRPr="00D63186">
        <w:rPr>
          <w:rFonts w:ascii="Calibri" w:hAnsi="Calibri" w:cs="Calibri"/>
          <w:bCs/>
          <w:sz w:val="24"/>
          <w:szCs w:val="24"/>
        </w:rPr>
        <w:t>M</w:t>
      </w:r>
      <w:r w:rsidR="00A37B08" w:rsidRPr="00D63186">
        <w:rPr>
          <w:rFonts w:ascii="Calibri" w:hAnsi="Calibri" w:cs="Calibri"/>
          <w:bCs/>
          <w:sz w:val="24"/>
          <w:szCs w:val="24"/>
        </w:rPr>
        <w:t>orphometric parameters such as FSC and SSC are not maintained after cell fixation. The FSC</w:t>
      </w:r>
      <w:r w:rsidR="005548EE">
        <w:rPr>
          <w:rFonts w:ascii="Calibri" w:hAnsi="Calibri" w:cs="Calibri"/>
          <w:bCs/>
          <w:sz w:val="24"/>
          <w:szCs w:val="24"/>
        </w:rPr>
        <w:t>/</w:t>
      </w:r>
      <w:r w:rsidR="00A37B08" w:rsidRPr="00D63186">
        <w:rPr>
          <w:rFonts w:ascii="Calibri" w:hAnsi="Calibri" w:cs="Calibri"/>
          <w:bCs/>
          <w:sz w:val="24"/>
          <w:szCs w:val="24"/>
        </w:rPr>
        <w:t xml:space="preserve">SSC plot will show a shrinkage of the cell distribution after fixation. However, the surface marker staining is </w:t>
      </w:r>
      <w:r w:rsidR="000F0622" w:rsidRPr="00D63186">
        <w:rPr>
          <w:rFonts w:ascii="Calibri" w:hAnsi="Calibri" w:cs="Calibri"/>
          <w:bCs/>
          <w:sz w:val="24"/>
          <w:szCs w:val="24"/>
        </w:rPr>
        <w:t xml:space="preserve">mostly </w:t>
      </w:r>
      <w:r w:rsidR="00A37B08" w:rsidRPr="00D63186">
        <w:rPr>
          <w:rFonts w:ascii="Calibri" w:hAnsi="Calibri" w:cs="Calibri"/>
          <w:bCs/>
          <w:sz w:val="24"/>
          <w:szCs w:val="24"/>
        </w:rPr>
        <w:t xml:space="preserve">preserved, and the gating strategy is barely altered, allowing </w:t>
      </w:r>
      <w:r w:rsidR="00A37B08" w:rsidRPr="00D63186">
        <w:rPr>
          <w:rFonts w:ascii="Calibri" w:hAnsi="Calibri" w:cs="Calibri"/>
          <w:bCs/>
          <w:sz w:val="24"/>
          <w:szCs w:val="24"/>
        </w:rPr>
        <w:lastRenderedPageBreak/>
        <w:t>the analysis of the ploidy status at the different stages of differentiation defined by surface marker combinations.</w:t>
      </w:r>
    </w:p>
    <w:p w14:paraId="4DCA9921" w14:textId="77777777" w:rsidR="00331C48" w:rsidRPr="00D63186" w:rsidRDefault="00331C48" w:rsidP="00D63186">
      <w:pPr>
        <w:pStyle w:val="ListParagraph"/>
        <w:spacing w:after="0" w:line="240" w:lineRule="auto"/>
        <w:ind w:left="0"/>
        <w:jc w:val="both"/>
        <w:rPr>
          <w:rFonts w:ascii="Calibri" w:hAnsi="Calibri" w:cs="Calibri"/>
          <w:b/>
          <w:sz w:val="24"/>
          <w:szCs w:val="24"/>
        </w:rPr>
      </w:pPr>
    </w:p>
    <w:p w14:paraId="03F03F2A" w14:textId="37F85B12" w:rsidR="00681521" w:rsidRPr="00D63186" w:rsidRDefault="005E7115" w:rsidP="00D63186">
      <w:pPr>
        <w:pStyle w:val="ListParagraph"/>
        <w:numPr>
          <w:ilvl w:val="0"/>
          <w:numId w:val="8"/>
        </w:numPr>
        <w:spacing w:after="0" w:line="240" w:lineRule="auto"/>
        <w:ind w:left="0" w:firstLine="0"/>
        <w:jc w:val="both"/>
        <w:rPr>
          <w:rFonts w:ascii="Calibri" w:hAnsi="Calibri" w:cs="Calibri"/>
          <w:b/>
          <w:sz w:val="24"/>
          <w:szCs w:val="24"/>
        </w:rPr>
      </w:pPr>
      <w:r w:rsidRPr="00D63186">
        <w:rPr>
          <w:rFonts w:ascii="Calibri" w:hAnsi="Calibri" w:cs="Calibri"/>
          <w:b/>
          <w:sz w:val="24"/>
          <w:szCs w:val="24"/>
        </w:rPr>
        <w:t>MK</w:t>
      </w:r>
      <w:r w:rsidR="00681521" w:rsidRPr="00D63186">
        <w:rPr>
          <w:rFonts w:ascii="Calibri" w:hAnsi="Calibri" w:cs="Calibri"/>
          <w:b/>
          <w:sz w:val="24"/>
          <w:szCs w:val="24"/>
        </w:rPr>
        <w:t xml:space="preserve"> differentiation analysis</w:t>
      </w:r>
    </w:p>
    <w:p w14:paraId="7126F975" w14:textId="77777777" w:rsidR="00331C48" w:rsidRPr="00D63186" w:rsidRDefault="00331C48" w:rsidP="00D63186">
      <w:pPr>
        <w:pStyle w:val="ListParagraph"/>
        <w:spacing w:after="0" w:line="240" w:lineRule="auto"/>
        <w:ind w:left="0"/>
        <w:jc w:val="both"/>
        <w:rPr>
          <w:rFonts w:ascii="Calibri" w:hAnsi="Calibri" w:cs="Calibri"/>
          <w:bCs/>
          <w:sz w:val="24"/>
          <w:szCs w:val="24"/>
        </w:rPr>
      </w:pPr>
    </w:p>
    <w:p w14:paraId="3702651C" w14:textId="2D563988" w:rsidR="00F80762" w:rsidRPr="00D63186" w:rsidRDefault="005548EE" w:rsidP="00D63186">
      <w:pPr>
        <w:pStyle w:val="ListParagraph"/>
        <w:spacing w:after="0" w:line="240" w:lineRule="auto"/>
        <w:ind w:left="0"/>
        <w:jc w:val="both"/>
        <w:rPr>
          <w:rFonts w:ascii="Calibri" w:hAnsi="Calibri" w:cs="Calibri"/>
          <w:bCs/>
          <w:sz w:val="24"/>
          <w:szCs w:val="24"/>
        </w:rPr>
      </w:pPr>
      <w:r>
        <w:rPr>
          <w:rFonts w:ascii="Calibri" w:hAnsi="Calibri" w:cs="Calibri"/>
          <w:bCs/>
          <w:sz w:val="24"/>
          <w:szCs w:val="24"/>
        </w:rPr>
        <w:t xml:space="preserve">NOTE: </w:t>
      </w:r>
      <w:r w:rsidR="00F80762" w:rsidRPr="00D63186">
        <w:rPr>
          <w:rFonts w:ascii="Calibri" w:hAnsi="Calibri" w:cs="Calibri"/>
          <w:bCs/>
          <w:sz w:val="24"/>
          <w:szCs w:val="24"/>
        </w:rPr>
        <w:t xml:space="preserve">We have seen that the combination </w:t>
      </w:r>
      <w:r w:rsidR="00162893" w:rsidRPr="00D63186">
        <w:rPr>
          <w:rFonts w:ascii="Calibri" w:hAnsi="Calibri" w:cs="Calibri"/>
          <w:bCs/>
          <w:sz w:val="24"/>
          <w:szCs w:val="24"/>
        </w:rPr>
        <w:t xml:space="preserve">of </w:t>
      </w:r>
      <w:r w:rsidR="00F80762" w:rsidRPr="00D63186">
        <w:rPr>
          <w:rFonts w:ascii="Calibri" w:hAnsi="Calibri" w:cs="Calibri"/>
          <w:bCs/>
          <w:sz w:val="24"/>
          <w:szCs w:val="24"/>
        </w:rPr>
        <w:t xml:space="preserve">CD31/CD71 allows to set </w:t>
      </w:r>
      <w:proofErr w:type="gramStart"/>
      <w:r w:rsidR="00F80762" w:rsidRPr="00D63186">
        <w:rPr>
          <w:rFonts w:ascii="Calibri" w:hAnsi="Calibri" w:cs="Calibri"/>
          <w:bCs/>
          <w:sz w:val="24"/>
          <w:szCs w:val="24"/>
        </w:rPr>
        <w:t>a number of</w:t>
      </w:r>
      <w:proofErr w:type="gramEnd"/>
      <w:r w:rsidR="00F80762" w:rsidRPr="00D63186">
        <w:rPr>
          <w:rFonts w:ascii="Calibri" w:hAnsi="Calibri" w:cs="Calibri"/>
          <w:bCs/>
          <w:sz w:val="24"/>
          <w:szCs w:val="24"/>
        </w:rPr>
        <w:t xml:space="preserve"> gates which correspond to different stages of </w:t>
      </w:r>
      <w:r w:rsidR="005E7115" w:rsidRPr="00D63186">
        <w:rPr>
          <w:rFonts w:ascii="Calibri" w:hAnsi="Calibri" w:cs="Calibri"/>
          <w:bCs/>
          <w:sz w:val="24"/>
          <w:szCs w:val="24"/>
        </w:rPr>
        <w:t>MK</w:t>
      </w:r>
      <w:r w:rsidR="00F80762" w:rsidRPr="00D63186">
        <w:rPr>
          <w:rFonts w:ascii="Calibri" w:hAnsi="Calibri" w:cs="Calibri"/>
          <w:bCs/>
          <w:sz w:val="24"/>
          <w:szCs w:val="24"/>
        </w:rPr>
        <w:t xml:space="preserve"> differentiation. Further </w:t>
      </w:r>
      <w:r w:rsidR="007E38EA" w:rsidRPr="00D63186">
        <w:rPr>
          <w:rFonts w:ascii="Calibri" w:hAnsi="Calibri" w:cs="Calibri"/>
          <w:bCs/>
          <w:sz w:val="24"/>
          <w:szCs w:val="24"/>
        </w:rPr>
        <w:t>back</w:t>
      </w:r>
      <w:r w:rsidR="000B7A07" w:rsidRPr="00D63186">
        <w:rPr>
          <w:rFonts w:ascii="Calibri" w:hAnsi="Calibri" w:cs="Calibri"/>
          <w:bCs/>
          <w:sz w:val="24"/>
          <w:szCs w:val="24"/>
        </w:rPr>
        <w:t>-</w:t>
      </w:r>
      <w:r w:rsidR="00F80762" w:rsidRPr="00D63186">
        <w:rPr>
          <w:rFonts w:ascii="Calibri" w:hAnsi="Calibri" w:cs="Calibri"/>
          <w:bCs/>
          <w:sz w:val="24"/>
          <w:szCs w:val="24"/>
        </w:rPr>
        <w:t xml:space="preserve">gating with </w:t>
      </w:r>
      <w:r w:rsidR="00162893" w:rsidRPr="00D63186">
        <w:rPr>
          <w:rFonts w:ascii="Calibri" w:hAnsi="Calibri" w:cs="Calibri"/>
          <w:bCs/>
          <w:sz w:val="24"/>
          <w:szCs w:val="24"/>
        </w:rPr>
        <w:t xml:space="preserve">MK-specific </w:t>
      </w:r>
      <w:r w:rsidR="00F80762" w:rsidRPr="00D63186">
        <w:rPr>
          <w:rFonts w:ascii="Calibri" w:hAnsi="Calibri" w:cs="Calibri"/>
          <w:bCs/>
          <w:sz w:val="24"/>
          <w:szCs w:val="24"/>
        </w:rPr>
        <w:t>markers allow</w:t>
      </w:r>
      <w:r w:rsidR="00517E9D" w:rsidRPr="00D63186">
        <w:rPr>
          <w:rFonts w:ascii="Calibri" w:hAnsi="Calibri" w:cs="Calibri"/>
          <w:bCs/>
          <w:sz w:val="24"/>
          <w:szCs w:val="24"/>
        </w:rPr>
        <w:t>s</w:t>
      </w:r>
      <w:r w:rsidR="00F80762" w:rsidRPr="00D63186">
        <w:rPr>
          <w:rFonts w:ascii="Calibri" w:hAnsi="Calibri" w:cs="Calibri"/>
          <w:bCs/>
          <w:sz w:val="24"/>
          <w:szCs w:val="24"/>
        </w:rPr>
        <w:t xml:space="preserve"> </w:t>
      </w:r>
      <w:r w:rsidR="009167C8" w:rsidRPr="00D63186">
        <w:rPr>
          <w:rFonts w:ascii="Calibri" w:hAnsi="Calibri" w:cs="Calibri"/>
          <w:bCs/>
          <w:sz w:val="24"/>
          <w:szCs w:val="24"/>
        </w:rPr>
        <w:t>the separation of</w:t>
      </w:r>
      <w:r w:rsidR="00F80762" w:rsidRPr="00D63186">
        <w:rPr>
          <w:rFonts w:ascii="Calibri" w:hAnsi="Calibri" w:cs="Calibri"/>
          <w:bCs/>
          <w:sz w:val="24"/>
          <w:szCs w:val="24"/>
        </w:rPr>
        <w:t xml:space="preserve"> mature and immature </w:t>
      </w:r>
      <w:r w:rsidR="005E7115" w:rsidRPr="00D63186">
        <w:rPr>
          <w:rFonts w:ascii="Calibri" w:hAnsi="Calibri" w:cs="Calibri"/>
          <w:bCs/>
          <w:sz w:val="24"/>
          <w:szCs w:val="24"/>
        </w:rPr>
        <w:t>MK</w:t>
      </w:r>
      <w:r w:rsidR="00F80762" w:rsidRPr="00D63186">
        <w:rPr>
          <w:rFonts w:ascii="Calibri" w:hAnsi="Calibri" w:cs="Calibri"/>
          <w:bCs/>
          <w:sz w:val="24"/>
          <w:szCs w:val="24"/>
        </w:rPr>
        <w:t>s. Furthermore, in fresh samples, back</w:t>
      </w:r>
      <w:r w:rsidR="000B7A07" w:rsidRPr="00D63186">
        <w:rPr>
          <w:rFonts w:ascii="Calibri" w:hAnsi="Calibri" w:cs="Calibri"/>
          <w:bCs/>
          <w:sz w:val="24"/>
          <w:szCs w:val="24"/>
        </w:rPr>
        <w:t>-</w:t>
      </w:r>
      <w:r w:rsidR="00F80762" w:rsidRPr="00D63186">
        <w:rPr>
          <w:rFonts w:ascii="Calibri" w:hAnsi="Calibri" w:cs="Calibri"/>
          <w:bCs/>
          <w:sz w:val="24"/>
          <w:szCs w:val="24"/>
        </w:rPr>
        <w:t xml:space="preserve">gating to verify the presence of other markers used, or to place the populations in the FCS/SSC axes, </w:t>
      </w:r>
      <w:r w:rsidR="00F80762" w:rsidRPr="00D63186">
        <w:rPr>
          <w:rFonts w:ascii="Calibri" w:hAnsi="Calibri" w:cs="Calibri"/>
          <w:sz w:val="24"/>
          <w:szCs w:val="24"/>
        </w:rPr>
        <w:t>refines</w:t>
      </w:r>
      <w:r w:rsidR="00F80762" w:rsidRPr="00D63186">
        <w:rPr>
          <w:rFonts w:ascii="Calibri" w:hAnsi="Calibri" w:cs="Calibri"/>
          <w:bCs/>
          <w:sz w:val="24"/>
          <w:szCs w:val="24"/>
        </w:rPr>
        <w:t xml:space="preserve"> the assessment of </w:t>
      </w:r>
      <w:r w:rsidR="005E7115" w:rsidRPr="00D63186">
        <w:rPr>
          <w:rFonts w:ascii="Calibri" w:hAnsi="Calibri" w:cs="Calibri"/>
          <w:bCs/>
          <w:sz w:val="24"/>
          <w:szCs w:val="24"/>
        </w:rPr>
        <w:t>MK</w:t>
      </w:r>
      <w:r w:rsidR="00F80762" w:rsidRPr="00D63186">
        <w:rPr>
          <w:rFonts w:ascii="Calibri" w:hAnsi="Calibri" w:cs="Calibri"/>
          <w:bCs/>
          <w:sz w:val="24"/>
          <w:szCs w:val="24"/>
        </w:rPr>
        <w:t xml:space="preserve"> differentiation stages and allows to discard other cell types that could be present on the same populations.</w:t>
      </w:r>
    </w:p>
    <w:p w14:paraId="273B6D56" w14:textId="77777777" w:rsidR="00331C48" w:rsidRPr="00D63186" w:rsidRDefault="00331C48" w:rsidP="00D63186">
      <w:pPr>
        <w:pStyle w:val="ListParagraph"/>
        <w:spacing w:after="0" w:line="240" w:lineRule="auto"/>
        <w:ind w:left="0"/>
        <w:jc w:val="both"/>
        <w:rPr>
          <w:rFonts w:ascii="Calibri" w:hAnsi="Calibri" w:cs="Calibri"/>
          <w:bCs/>
          <w:sz w:val="24"/>
          <w:szCs w:val="24"/>
        </w:rPr>
      </w:pPr>
    </w:p>
    <w:p w14:paraId="6DD2C33D" w14:textId="63118DCB" w:rsidR="008C6FE6" w:rsidRPr="00D63186" w:rsidRDefault="00E479D8" w:rsidP="00D63186">
      <w:pPr>
        <w:pStyle w:val="ListParagraph"/>
        <w:numPr>
          <w:ilvl w:val="1"/>
          <w:numId w:val="8"/>
        </w:numPr>
        <w:spacing w:after="0" w:line="240" w:lineRule="auto"/>
        <w:ind w:left="0" w:firstLine="0"/>
        <w:jc w:val="both"/>
        <w:rPr>
          <w:rFonts w:ascii="Calibri" w:hAnsi="Calibri" w:cs="Calibri"/>
          <w:bCs/>
          <w:sz w:val="24"/>
          <w:szCs w:val="24"/>
        </w:rPr>
      </w:pPr>
      <w:r w:rsidRPr="00D63186">
        <w:rPr>
          <w:rFonts w:ascii="Calibri" w:hAnsi="Calibri" w:cs="Calibri"/>
          <w:bCs/>
          <w:sz w:val="24"/>
          <w:szCs w:val="24"/>
        </w:rPr>
        <w:t>Use a</w:t>
      </w:r>
      <w:r w:rsidR="008C6FE6" w:rsidRPr="00D63186">
        <w:rPr>
          <w:rFonts w:ascii="Calibri" w:hAnsi="Calibri" w:cs="Calibri"/>
          <w:bCs/>
          <w:sz w:val="24"/>
          <w:szCs w:val="24"/>
        </w:rPr>
        <w:t xml:space="preserve"> panel of antibodies </w:t>
      </w:r>
      <w:r w:rsidRPr="00D63186">
        <w:rPr>
          <w:rFonts w:ascii="Calibri" w:hAnsi="Calibri" w:cs="Calibri"/>
          <w:bCs/>
          <w:sz w:val="24"/>
          <w:szCs w:val="24"/>
        </w:rPr>
        <w:t>that</w:t>
      </w:r>
      <w:r w:rsidR="008C6FE6" w:rsidRPr="00D63186">
        <w:rPr>
          <w:rFonts w:ascii="Calibri" w:hAnsi="Calibri" w:cs="Calibri"/>
          <w:bCs/>
          <w:sz w:val="24"/>
          <w:szCs w:val="24"/>
        </w:rPr>
        <w:t xml:space="preserve"> include</w:t>
      </w:r>
      <w:r w:rsidRPr="00D63186">
        <w:rPr>
          <w:rFonts w:ascii="Calibri" w:hAnsi="Calibri" w:cs="Calibri"/>
          <w:bCs/>
          <w:sz w:val="24"/>
          <w:szCs w:val="24"/>
        </w:rPr>
        <w:t>s</w:t>
      </w:r>
      <w:r w:rsidR="008C6FE6" w:rsidRPr="00D63186">
        <w:rPr>
          <w:rFonts w:ascii="Calibri" w:hAnsi="Calibri" w:cs="Calibri"/>
          <w:bCs/>
          <w:sz w:val="24"/>
          <w:szCs w:val="24"/>
        </w:rPr>
        <w:t xml:space="preserve"> early precursor markers (KIT, CD34), common precursor markers (CD31, CD71), and lineage markers</w:t>
      </w:r>
      <w:r w:rsidR="00656769" w:rsidRPr="00D63186">
        <w:rPr>
          <w:rFonts w:ascii="Calibri" w:hAnsi="Calibri" w:cs="Calibri"/>
          <w:bCs/>
          <w:sz w:val="24"/>
          <w:szCs w:val="24"/>
        </w:rPr>
        <w:t>, some of them specific</w:t>
      </w:r>
      <w:r w:rsidR="008C6FE6" w:rsidRPr="00D63186">
        <w:rPr>
          <w:rFonts w:ascii="Calibri" w:hAnsi="Calibri" w:cs="Calibri"/>
          <w:bCs/>
          <w:sz w:val="24"/>
          <w:szCs w:val="24"/>
        </w:rPr>
        <w:t xml:space="preserve"> (CD42</w:t>
      </w:r>
      <w:r w:rsidR="0086008C" w:rsidRPr="00D63186">
        <w:rPr>
          <w:rFonts w:ascii="Calibri" w:hAnsi="Calibri" w:cs="Calibri"/>
          <w:bCs/>
          <w:sz w:val="24"/>
          <w:szCs w:val="24"/>
        </w:rPr>
        <w:t>A</w:t>
      </w:r>
      <w:r w:rsidR="008C6FE6" w:rsidRPr="00D63186">
        <w:rPr>
          <w:rFonts w:ascii="Calibri" w:hAnsi="Calibri" w:cs="Calibri"/>
          <w:bCs/>
          <w:sz w:val="24"/>
          <w:szCs w:val="24"/>
        </w:rPr>
        <w:t>/</w:t>
      </w:r>
      <w:r w:rsidR="0086008C" w:rsidRPr="00D63186">
        <w:rPr>
          <w:rFonts w:ascii="Calibri" w:hAnsi="Calibri" w:cs="Calibri"/>
          <w:bCs/>
          <w:sz w:val="24"/>
          <w:szCs w:val="24"/>
        </w:rPr>
        <w:t>CD42B</w:t>
      </w:r>
      <w:r w:rsidR="008C6FE6" w:rsidRPr="00D63186">
        <w:rPr>
          <w:rFonts w:ascii="Calibri" w:hAnsi="Calibri" w:cs="Calibri"/>
          <w:bCs/>
          <w:sz w:val="24"/>
          <w:szCs w:val="24"/>
        </w:rPr>
        <w:t>, CD49</w:t>
      </w:r>
      <w:r w:rsidR="0086008C" w:rsidRPr="00D63186">
        <w:rPr>
          <w:rFonts w:ascii="Calibri" w:hAnsi="Calibri" w:cs="Calibri"/>
          <w:bCs/>
          <w:sz w:val="24"/>
          <w:szCs w:val="24"/>
        </w:rPr>
        <w:t>B</w:t>
      </w:r>
      <w:r w:rsidR="008C6FE6" w:rsidRPr="00D63186">
        <w:rPr>
          <w:rFonts w:ascii="Calibri" w:hAnsi="Calibri" w:cs="Calibri"/>
          <w:bCs/>
          <w:sz w:val="24"/>
          <w:szCs w:val="24"/>
        </w:rPr>
        <w:t xml:space="preserve">, CD41/CD61, CLEC2, </w:t>
      </w:r>
      <w:r w:rsidR="008C6FE6" w:rsidRPr="00D63186">
        <w:rPr>
          <w:rFonts w:ascii="Calibri" w:hAnsi="Calibri" w:cs="Calibri"/>
          <w:sz w:val="24"/>
          <w:szCs w:val="24"/>
        </w:rPr>
        <w:t>GPVI</w:t>
      </w:r>
      <w:r w:rsidR="008C6FE6" w:rsidRPr="00D63186">
        <w:rPr>
          <w:rFonts w:ascii="Calibri" w:hAnsi="Calibri" w:cs="Calibri"/>
          <w:bCs/>
          <w:sz w:val="24"/>
          <w:szCs w:val="24"/>
        </w:rPr>
        <w:t xml:space="preserve">, </w:t>
      </w:r>
      <w:proofErr w:type="spellStart"/>
      <w:r w:rsidR="008C6FE6" w:rsidRPr="00D63186">
        <w:rPr>
          <w:rFonts w:ascii="Calibri" w:hAnsi="Calibri" w:cs="Calibri"/>
          <w:bCs/>
          <w:sz w:val="24"/>
          <w:szCs w:val="24"/>
        </w:rPr>
        <w:t>etc</w:t>
      </w:r>
      <w:proofErr w:type="spellEnd"/>
      <w:r w:rsidR="008C6FE6" w:rsidRPr="00D63186">
        <w:rPr>
          <w:rFonts w:ascii="Calibri" w:hAnsi="Calibri" w:cs="Calibri"/>
          <w:bCs/>
          <w:sz w:val="24"/>
          <w:szCs w:val="24"/>
        </w:rPr>
        <w:t>)</w:t>
      </w:r>
      <w:r w:rsidR="00162893" w:rsidRPr="00D63186">
        <w:rPr>
          <w:rFonts w:ascii="Calibri" w:hAnsi="Calibri" w:cs="Calibri"/>
          <w:bCs/>
          <w:sz w:val="24"/>
          <w:szCs w:val="24"/>
        </w:rPr>
        <w:t xml:space="preserve"> (see </w:t>
      </w:r>
      <w:r w:rsidR="00162893" w:rsidRPr="005548EE">
        <w:rPr>
          <w:rFonts w:ascii="Calibri" w:hAnsi="Calibri" w:cs="Calibri"/>
          <w:b/>
          <w:sz w:val="24"/>
          <w:szCs w:val="24"/>
        </w:rPr>
        <w:t>Table</w:t>
      </w:r>
      <w:r w:rsidR="000F0622" w:rsidRPr="005548EE">
        <w:rPr>
          <w:rFonts w:ascii="Calibri" w:hAnsi="Calibri" w:cs="Calibri"/>
          <w:b/>
          <w:sz w:val="24"/>
          <w:szCs w:val="24"/>
        </w:rPr>
        <w:t>s</w:t>
      </w:r>
      <w:r w:rsidR="00162893" w:rsidRPr="005548EE">
        <w:rPr>
          <w:rFonts w:ascii="Calibri" w:hAnsi="Calibri" w:cs="Calibri"/>
          <w:b/>
          <w:sz w:val="24"/>
          <w:szCs w:val="24"/>
        </w:rPr>
        <w:t xml:space="preserve"> 1</w:t>
      </w:r>
      <w:r w:rsidR="000F0622" w:rsidRPr="005548EE">
        <w:rPr>
          <w:rFonts w:ascii="Calibri" w:hAnsi="Calibri" w:cs="Calibri"/>
          <w:b/>
          <w:sz w:val="24"/>
          <w:szCs w:val="24"/>
        </w:rPr>
        <w:t>-2</w:t>
      </w:r>
      <w:r w:rsidR="00162893" w:rsidRPr="00D63186">
        <w:rPr>
          <w:rFonts w:ascii="Calibri" w:hAnsi="Calibri" w:cs="Calibri"/>
          <w:bCs/>
          <w:sz w:val="24"/>
          <w:szCs w:val="24"/>
        </w:rPr>
        <w:t>)</w:t>
      </w:r>
      <w:r w:rsidR="008C6FE6" w:rsidRPr="00D63186">
        <w:rPr>
          <w:rFonts w:ascii="Calibri" w:hAnsi="Calibri" w:cs="Calibri"/>
          <w:bCs/>
          <w:sz w:val="24"/>
          <w:szCs w:val="24"/>
        </w:rPr>
        <w:t>. The use of Lin</w:t>
      </w:r>
      <w:r w:rsidR="00FF4351" w:rsidRPr="00D63186">
        <w:rPr>
          <w:rFonts w:ascii="Calibri" w:hAnsi="Calibri" w:cs="Calibri"/>
          <w:bCs/>
          <w:sz w:val="24"/>
          <w:szCs w:val="24"/>
        </w:rPr>
        <w:t>eage (Lin)</w:t>
      </w:r>
      <w:r w:rsidR="008C6FE6" w:rsidRPr="00D63186">
        <w:rPr>
          <w:rFonts w:ascii="Calibri" w:hAnsi="Calibri" w:cs="Calibri"/>
          <w:bCs/>
          <w:sz w:val="24"/>
          <w:szCs w:val="24"/>
        </w:rPr>
        <w:t xml:space="preserve"> cocktail</w:t>
      </w:r>
      <w:r w:rsidR="000E08C6" w:rsidRPr="00D63186">
        <w:rPr>
          <w:rFonts w:ascii="Calibri" w:hAnsi="Calibri" w:cs="Calibri"/>
          <w:bCs/>
          <w:sz w:val="24"/>
          <w:szCs w:val="24"/>
        </w:rPr>
        <w:t xml:space="preserve"> (</w:t>
      </w:r>
      <w:r w:rsidR="000E08C6" w:rsidRPr="00D63186">
        <w:rPr>
          <w:rFonts w:ascii="Calibri" w:hAnsi="Calibri" w:cs="Calibri"/>
          <w:sz w:val="24"/>
          <w:szCs w:val="24"/>
          <w:shd w:val="clear" w:color="auto" w:fill="FFFFFF"/>
        </w:rPr>
        <w:t>CD3, CD14, CD16, CD19, CD20, and CD56)</w:t>
      </w:r>
      <w:r w:rsidR="008C6FE6" w:rsidRPr="00D63186">
        <w:rPr>
          <w:rFonts w:ascii="Calibri" w:hAnsi="Calibri" w:cs="Calibri"/>
          <w:bCs/>
          <w:sz w:val="24"/>
          <w:szCs w:val="24"/>
        </w:rPr>
        <w:t>, also allows to “filter out” mature hematopoietic cells that might add noise to the analysis</w:t>
      </w:r>
      <w:r w:rsidR="0098776E" w:rsidRPr="00D63186">
        <w:rPr>
          <w:rFonts w:ascii="Calibri" w:hAnsi="Calibri" w:cs="Calibri"/>
          <w:bCs/>
          <w:sz w:val="24"/>
          <w:szCs w:val="24"/>
        </w:rPr>
        <w:t xml:space="preserve"> (when selecting the Lin</w:t>
      </w:r>
      <w:r w:rsidR="0098776E" w:rsidRPr="00D63186">
        <w:rPr>
          <w:rFonts w:ascii="Calibri" w:hAnsi="Calibri" w:cs="Calibri"/>
          <w:bCs/>
          <w:sz w:val="24"/>
          <w:szCs w:val="24"/>
          <w:vertAlign w:val="superscript"/>
        </w:rPr>
        <w:t>-</w:t>
      </w:r>
      <w:r w:rsidR="0098776E" w:rsidRPr="00D63186">
        <w:rPr>
          <w:rFonts w:ascii="Calibri" w:hAnsi="Calibri" w:cs="Calibri"/>
          <w:bCs/>
          <w:sz w:val="24"/>
          <w:szCs w:val="24"/>
        </w:rPr>
        <w:t xml:space="preserve"> population)</w:t>
      </w:r>
      <w:r w:rsidR="008C6FE6" w:rsidRPr="00D63186">
        <w:rPr>
          <w:rFonts w:ascii="Calibri" w:hAnsi="Calibri" w:cs="Calibri"/>
          <w:bCs/>
          <w:sz w:val="24"/>
          <w:szCs w:val="24"/>
        </w:rPr>
        <w:t>.</w:t>
      </w:r>
      <w:r w:rsidR="006B64D8" w:rsidRPr="00D63186">
        <w:rPr>
          <w:rFonts w:ascii="Calibri" w:hAnsi="Calibri" w:cs="Calibri"/>
          <w:bCs/>
          <w:sz w:val="24"/>
          <w:szCs w:val="24"/>
        </w:rPr>
        <w:t xml:space="preserve"> </w:t>
      </w:r>
      <w:r w:rsidR="008C6FE6" w:rsidRPr="00D63186">
        <w:rPr>
          <w:rFonts w:ascii="Calibri" w:hAnsi="Calibri" w:cs="Calibri"/>
          <w:bCs/>
          <w:sz w:val="24"/>
          <w:szCs w:val="24"/>
        </w:rPr>
        <w:t xml:space="preserve">As an example, we will go through the analysis of </w:t>
      </w:r>
      <w:r w:rsidR="005E7115" w:rsidRPr="00D63186">
        <w:rPr>
          <w:rFonts w:ascii="Calibri" w:hAnsi="Calibri" w:cs="Calibri"/>
          <w:bCs/>
          <w:sz w:val="24"/>
          <w:szCs w:val="24"/>
        </w:rPr>
        <w:t>MK</w:t>
      </w:r>
      <w:r w:rsidR="008C6FE6" w:rsidRPr="00D63186">
        <w:rPr>
          <w:rFonts w:ascii="Calibri" w:hAnsi="Calibri" w:cs="Calibri"/>
          <w:bCs/>
          <w:sz w:val="24"/>
          <w:szCs w:val="24"/>
        </w:rPr>
        <w:t>s in PBMCs, bone marrow and through PBMC-</w:t>
      </w:r>
      <w:r w:rsidR="008C6FE6" w:rsidRPr="00D63186">
        <w:rPr>
          <w:rFonts w:ascii="Calibri" w:hAnsi="Calibri" w:cs="Calibri"/>
          <w:sz w:val="24"/>
          <w:szCs w:val="24"/>
        </w:rPr>
        <w:t>derived</w:t>
      </w:r>
      <w:r w:rsidR="008C6FE6" w:rsidRPr="00D63186">
        <w:rPr>
          <w:rFonts w:ascii="Calibri" w:hAnsi="Calibri" w:cs="Calibri"/>
          <w:bCs/>
          <w:sz w:val="24"/>
          <w:szCs w:val="24"/>
        </w:rPr>
        <w:t xml:space="preserve"> cell cultures</w:t>
      </w:r>
      <w:r w:rsidR="0098776E" w:rsidRPr="00D63186">
        <w:rPr>
          <w:rFonts w:ascii="Calibri" w:hAnsi="Calibri" w:cs="Calibri"/>
          <w:bCs/>
          <w:sz w:val="24"/>
          <w:szCs w:val="24"/>
        </w:rPr>
        <w:t xml:space="preserve"> (see representative results)</w:t>
      </w:r>
      <w:r w:rsidR="008C6FE6" w:rsidRPr="00D63186">
        <w:rPr>
          <w:rFonts w:ascii="Calibri" w:hAnsi="Calibri" w:cs="Calibri"/>
          <w:bCs/>
          <w:sz w:val="24"/>
          <w:szCs w:val="24"/>
        </w:rPr>
        <w:t>.</w:t>
      </w:r>
    </w:p>
    <w:p w14:paraId="14727F67" w14:textId="77777777" w:rsidR="00331C48" w:rsidRPr="00D63186" w:rsidRDefault="00331C48" w:rsidP="00D63186">
      <w:pPr>
        <w:pStyle w:val="ListParagraph"/>
        <w:spacing w:after="0" w:line="240" w:lineRule="auto"/>
        <w:ind w:left="0"/>
        <w:jc w:val="both"/>
        <w:rPr>
          <w:rFonts w:ascii="Calibri" w:hAnsi="Calibri" w:cs="Calibri"/>
          <w:b/>
          <w:sz w:val="24"/>
          <w:szCs w:val="24"/>
        </w:rPr>
      </w:pPr>
    </w:p>
    <w:p w14:paraId="13BE8DA5" w14:textId="1DE27A17" w:rsidR="00740DFD" w:rsidRPr="00D63186" w:rsidRDefault="005E7115" w:rsidP="00D63186">
      <w:pPr>
        <w:pStyle w:val="ListParagraph"/>
        <w:numPr>
          <w:ilvl w:val="0"/>
          <w:numId w:val="8"/>
        </w:numPr>
        <w:spacing w:after="0" w:line="240" w:lineRule="auto"/>
        <w:ind w:left="0" w:firstLine="0"/>
        <w:jc w:val="both"/>
        <w:rPr>
          <w:rFonts w:ascii="Calibri" w:hAnsi="Calibri" w:cs="Calibri"/>
          <w:b/>
          <w:sz w:val="24"/>
          <w:szCs w:val="24"/>
        </w:rPr>
      </w:pPr>
      <w:r w:rsidRPr="00D63186">
        <w:rPr>
          <w:rFonts w:ascii="Calibri" w:hAnsi="Calibri" w:cs="Calibri"/>
          <w:b/>
          <w:sz w:val="24"/>
          <w:szCs w:val="24"/>
        </w:rPr>
        <w:t>MK</w:t>
      </w:r>
      <w:r w:rsidR="00740DFD" w:rsidRPr="00D63186">
        <w:rPr>
          <w:rFonts w:ascii="Calibri" w:hAnsi="Calibri" w:cs="Calibri"/>
          <w:b/>
          <w:sz w:val="24"/>
          <w:szCs w:val="24"/>
        </w:rPr>
        <w:t xml:space="preserve"> </w:t>
      </w:r>
      <w:r w:rsidR="00681521" w:rsidRPr="00D63186">
        <w:rPr>
          <w:rFonts w:ascii="Calibri" w:hAnsi="Calibri" w:cs="Calibri"/>
          <w:b/>
          <w:sz w:val="24"/>
          <w:szCs w:val="24"/>
        </w:rPr>
        <w:t xml:space="preserve">and </w:t>
      </w:r>
      <w:r w:rsidRPr="00D63186">
        <w:rPr>
          <w:rFonts w:ascii="Calibri" w:hAnsi="Calibri" w:cs="Calibri"/>
          <w:b/>
          <w:sz w:val="24"/>
          <w:szCs w:val="24"/>
        </w:rPr>
        <w:t>MK</w:t>
      </w:r>
      <w:r w:rsidR="00681521" w:rsidRPr="00D63186">
        <w:rPr>
          <w:rFonts w:ascii="Calibri" w:hAnsi="Calibri" w:cs="Calibri"/>
          <w:b/>
          <w:sz w:val="24"/>
          <w:szCs w:val="24"/>
        </w:rPr>
        <w:t xml:space="preserve"> precursor </w:t>
      </w:r>
      <w:r w:rsidR="00740DFD" w:rsidRPr="00D63186">
        <w:rPr>
          <w:rFonts w:ascii="Calibri" w:hAnsi="Calibri" w:cs="Calibri"/>
          <w:b/>
          <w:sz w:val="24"/>
          <w:szCs w:val="24"/>
        </w:rPr>
        <w:t>cell sorting</w:t>
      </w:r>
    </w:p>
    <w:p w14:paraId="7D64E24E" w14:textId="77777777" w:rsidR="00331C48" w:rsidRPr="00D63186" w:rsidRDefault="00331C48" w:rsidP="00D63186">
      <w:pPr>
        <w:pStyle w:val="ListParagraph"/>
        <w:spacing w:after="0" w:line="240" w:lineRule="auto"/>
        <w:ind w:left="0"/>
        <w:jc w:val="both"/>
        <w:rPr>
          <w:rFonts w:ascii="Calibri" w:hAnsi="Calibri" w:cs="Calibri"/>
          <w:sz w:val="24"/>
          <w:szCs w:val="24"/>
        </w:rPr>
      </w:pPr>
    </w:p>
    <w:p w14:paraId="3349567B" w14:textId="16C096AE" w:rsidR="00656769" w:rsidRPr="00D63186" w:rsidRDefault="005548EE" w:rsidP="00D63186">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NOTE: </w:t>
      </w:r>
      <w:r w:rsidR="00740DFD" w:rsidRPr="00D63186">
        <w:rPr>
          <w:rFonts w:ascii="Calibri" w:hAnsi="Calibri" w:cs="Calibri"/>
          <w:sz w:val="24"/>
          <w:szCs w:val="24"/>
        </w:rPr>
        <w:t>The stained cells were analyzed and sorted on a fluorescence‐activated cell sorter FACS</w:t>
      </w:r>
      <w:r w:rsidR="001C3552" w:rsidRPr="00D63186">
        <w:rPr>
          <w:rFonts w:ascii="Calibri" w:hAnsi="Calibri" w:cs="Calibri"/>
          <w:sz w:val="24"/>
          <w:szCs w:val="24"/>
        </w:rPr>
        <w:t xml:space="preserve"> </w:t>
      </w:r>
      <w:r w:rsidR="00740DFD" w:rsidRPr="00D63186">
        <w:rPr>
          <w:rFonts w:ascii="Calibri" w:hAnsi="Calibri" w:cs="Calibri"/>
          <w:sz w:val="24"/>
          <w:szCs w:val="24"/>
        </w:rPr>
        <w:t xml:space="preserve">Aria </w:t>
      </w:r>
      <w:proofErr w:type="spellStart"/>
      <w:r w:rsidR="00740DFD" w:rsidRPr="00D63186">
        <w:rPr>
          <w:rFonts w:ascii="Calibri" w:hAnsi="Calibri" w:cs="Calibri"/>
          <w:sz w:val="24"/>
          <w:szCs w:val="24"/>
        </w:rPr>
        <w:t>II</w:t>
      </w:r>
      <w:r w:rsidR="001C3552" w:rsidRPr="00D63186">
        <w:rPr>
          <w:rFonts w:ascii="Calibri" w:hAnsi="Calibri" w:cs="Calibri"/>
          <w:sz w:val="24"/>
          <w:szCs w:val="24"/>
        </w:rPr>
        <w:t>u</w:t>
      </w:r>
      <w:proofErr w:type="spellEnd"/>
      <w:r w:rsidR="00740DFD" w:rsidRPr="00D63186">
        <w:rPr>
          <w:rFonts w:ascii="Calibri" w:hAnsi="Calibri" w:cs="Calibri"/>
          <w:sz w:val="24"/>
          <w:szCs w:val="24"/>
        </w:rPr>
        <w:t xml:space="preserve"> equipped with </w:t>
      </w:r>
      <w:r w:rsidR="005B3F87" w:rsidRPr="00D63186">
        <w:rPr>
          <w:rFonts w:ascii="Calibri" w:hAnsi="Calibri" w:cs="Calibri"/>
          <w:sz w:val="24"/>
          <w:szCs w:val="24"/>
        </w:rPr>
        <w:t>488‐nm and 633‐nm</w:t>
      </w:r>
      <w:r w:rsidR="00740DFD" w:rsidRPr="00D63186">
        <w:rPr>
          <w:rFonts w:ascii="Calibri" w:hAnsi="Calibri" w:cs="Calibri"/>
          <w:sz w:val="24"/>
          <w:szCs w:val="24"/>
        </w:rPr>
        <w:t xml:space="preserve"> </w:t>
      </w:r>
      <w:r w:rsidR="005B3F87" w:rsidRPr="00D63186">
        <w:rPr>
          <w:rFonts w:ascii="Calibri" w:hAnsi="Calibri" w:cs="Calibri"/>
          <w:sz w:val="24"/>
          <w:szCs w:val="24"/>
        </w:rPr>
        <w:t xml:space="preserve">standard </w:t>
      </w:r>
      <w:r w:rsidR="00740DFD" w:rsidRPr="00D63186">
        <w:rPr>
          <w:rFonts w:ascii="Calibri" w:hAnsi="Calibri" w:cs="Calibri"/>
          <w:sz w:val="24"/>
          <w:szCs w:val="24"/>
        </w:rPr>
        <w:t>solid</w:t>
      </w:r>
      <w:r w:rsidR="00517E9D" w:rsidRPr="00D63186">
        <w:rPr>
          <w:rFonts w:ascii="Calibri" w:hAnsi="Calibri" w:cs="Calibri"/>
          <w:sz w:val="24"/>
          <w:szCs w:val="24"/>
        </w:rPr>
        <w:t>-</w:t>
      </w:r>
      <w:r w:rsidR="00740DFD" w:rsidRPr="00D63186">
        <w:rPr>
          <w:rFonts w:ascii="Calibri" w:hAnsi="Calibri" w:cs="Calibri"/>
          <w:sz w:val="24"/>
          <w:szCs w:val="24"/>
        </w:rPr>
        <w:t xml:space="preserve">state lasers using </w:t>
      </w:r>
      <w:proofErr w:type="spellStart"/>
      <w:r w:rsidR="00740DFD" w:rsidRPr="00D63186">
        <w:rPr>
          <w:rFonts w:ascii="Calibri" w:hAnsi="Calibri" w:cs="Calibri"/>
          <w:sz w:val="24"/>
          <w:szCs w:val="24"/>
        </w:rPr>
        <w:t>FACSDiva</w:t>
      </w:r>
      <w:proofErr w:type="spellEnd"/>
      <w:r w:rsidR="00740DFD" w:rsidRPr="00D63186">
        <w:rPr>
          <w:rFonts w:ascii="Calibri" w:hAnsi="Calibri" w:cs="Calibri"/>
          <w:sz w:val="24"/>
          <w:szCs w:val="24"/>
        </w:rPr>
        <w:t xml:space="preserve"> software; data were additionally analyzed and presented using </w:t>
      </w:r>
      <w:proofErr w:type="spellStart"/>
      <w:r w:rsidR="00740DFD" w:rsidRPr="00D63186">
        <w:rPr>
          <w:rFonts w:ascii="Calibri" w:hAnsi="Calibri" w:cs="Calibri"/>
          <w:sz w:val="24"/>
          <w:szCs w:val="24"/>
        </w:rPr>
        <w:t>FlowJo</w:t>
      </w:r>
      <w:proofErr w:type="spellEnd"/>
      <w:r w:rsidR="00740DFD" w:rsidRPr="00D63186">
        <w:rPr>
          <w:rFonts w:ascii="Calibri" w:hAnsi="Calibri" w:cs="Calibri"/>
          <w:sz w:val="24"/>
          <w:szCs w:val="24"/>
        </w:rPr>
        <w:t xml:space="preserve"> software </w:t>
      </w:r>
      <w:r w:rsidR="008A7876" w:rsidRPr="00D63186">
        <w:rPr>
          <w:rFonts w:ascii="Calibri" w:hAnsi="Calibri" w:cs="Calibri"/>
          <w:sz w:val="24"/>
          <w:szCs w:val="24"/>
        </w:rPr>
        <w:t xml:space="preserve">and </w:t>
      </w:r>
      <w:proofErr w:type="spellStart"/>
      <w:r w:rsidR="008A7876" w:rsidRPr="00D63186">
        <w:rPr>
          <w:rFonts w:ascii="Calibri" w:hAnsi="Calibri" w:cs="Calibri"/>
          <w:sz w:val="24"/>
          <w:szCs w:val="24"/>
        </w:rPr>
        <w:t>Cytobank</w:t>
      </w:r>
      <w:proofErr w:type="spellEnd"/>
      <w:r w:rsidR="008A7876" w:rsidRPr="00D63186">
        <w:rPr>
          <w:rFonts w:ascii="Calibri" w:hAnsi="Calibri" w:cs="Calibri"/>
          <w:sz w:val="24"/>
          <w:szCs w:val="24"/>
        </w:rPr>
        <w:t xml:space="preserve"> (</w:t>
      </w:r>
      <w:proofErr w:type="spellStart"/>
      <w:r w:rsidR="008A7876" w:rsidRPr="00D63186">
        <w:rPr>
          <w:rFonts w:ascii="Calibri" w:hAnsi="Calibri" w:cs="Calibri"/>
          <w:sz w:val="24"/>
          <w:szCs w:val="24"/>
        </w:rPr>
        <w:t>viSNE</w:t>
      </w:r>
      <w:proofErr w:type="spellEnd"/>
      <w:r w:rsidR="008A7876" w:rsidRPr="00D63186">
        <w:rPr>
          <w:rFonts w:ascii="Calibri" w:hAnsi="Calibri" w:cs="Calibri"/>
          <w:sz w:val="24"/>
          <w:szCs w:val="24"/>
        </w:rPr>
        <w:t xml:space="preserve"> analysis)</w:t>
      </w:r>
      <w:r w:rsidR="00740DFD" w:rsidRPr="00D63186">
        <w:rPr>
          <w:rFonts w:ascii="Calibri" w:hAnsi="Calibri" w:cs="Calibri"/>
          <w:sz w:val="24"/>
          <w:szCs w:val="24"/>
        </w:rPr>
        <w:t xml:space="preserve">. Purity of sorted fractions was </w:t>
      </w:r>
      <w:r w:rsidR="002C7AC9" w:rsidRPr="00D63186">
        <w:rPr>
          <w:rFonts w:ascii="Calibri" w:hAnsi="Calibri" w:cs="Calibri"/>
          <w:sz w:val="24"/>
          <w:szCs w:val="24"/>
        </w:rPr>
        <w:t>confirmed</w:t>
      </w:r>
      <w:r w:rsidR="00740DFD" w:rsidRPr="00D63186">
        <w:rPr>
          <w:rFonts w:ascii="Calibri" w:hAnsi="Calibri" w:cs="Calibri"/>
          <w:sz w:val="24"/>
          <w:szCs w:val="24"/>
        </w:rPr>
        <w:t xml:space="preserve"> by </w:t>
      </w:r>
      <w:r w:rsidR="002C7AC9" w:rsidRPr="00D63186">
        <w:rPr>
          <w:rFonts w:ascii="Calibri" w:hAnsi="Calibri" w:cs="Calibri"/>
          <w:sz w:val="24"/>
          <w:szCs w:val="24"/>
        </w:rPr>
        <w:t>flow cytometry</w:t>
      </w:r>
      <w:r w:rsidR="00740DFD" w:rsidRPr="00D63186">
        <w:rPr>
          <w:rFonts w:ascii="Calibri" w:hAnsi="Calibri" w:cs="Calibri"/>
          <w:sz w:val="24"/>
          <w:szCs w:val="24"/>
        </w:rPr>
        <w:t xml:space="preserve"> analysis</w:t>
      </w:r>
      <w:r w:rsidR="002C7AC9" w:rsidRPr="00D63186">
        <w:rPr>
          <w:rFonts w:ascii="Calibri" w:hAnsi="Calibri" w:cs="Calibri"/>
          <w:sz w:val="24"/>
          <w:szCs w:val="24"/>
        </w:rPr>
        <w:t xml:space="preserve"> of each </w:t>
      </w:r>
      <w:r w:rsidR="005B3F87" w:rsidRPr="00D63186">
        <w:rPr>
          <w:rFonts w:ascii="Calibri" w:hAnsi="Calibri" w:cs="Calibri"/>
          <w:sz w:val="24"/>
          <w:szCs w:val="24"/>
        </w:rPr>
        <w:t xml:space="preserve">of the </w:t>
      </w:r>
      <w:r w:rsidR="002C7AC9" w:rsidRPr="00D63186">
        <w:rPr>
          <w:rFonts w:ascii="Calibri" w:hAnsi="Calibri" w:cs="Calibri"/>
          <w:sz w:val="24"/>
          <w:szCs w:val="24"/>
        </w:rPr>
        <w:t>sorted fractions</w:t>
      </w:r>
      <w:r w:rsidR="005B3F87" w:rsidRPr="00D63186">
        <w:rPr>
          <w:rFonts w:ascii="Calibri" w:hAnsi="Calibri" w:cs="Calibri"/>
          <w:sz w:val="24"/>
          <w:szCs w:val="24"/>
        </w:rPr>
        <w:t xml:space="preserve"> (purity above 85%)</w:t>
      </w:r>
      <w:r w:rsidR="00740DFD" w:rsidRPr="00D63186">
        <w:rPr>
          <w:rFonts w:ascii="Calibri" w:hAnsi="Calibri" w:cs="Calibri"/>
          <w:sz w:val="24"/>
          <w:szCs w:val="24"/>
        </w:rPr>
        <w:t xml:space="preserve">. </w:t>
      </w:r>
    </w:p>
    <w:p w14:paraId="3218DBF3" w14:textId="77777777" w:rsidR="00656769" w:rsidRPr="00D63186" w:rsidRDefault="00656769" w:rsidP="00D63186">
      <w:pPr>
        <w:pStyle w:val="ListParagraph"/>
        <w:spacing w:after="0" w:line="240" w:lineRule="auto"/>
        <w:ind w:left="0"/>
        <w:jc w:val="both"/>
        <w:rPr>
          <w:rFonts w:ascii="Calibri" w:hAnsi="Calibri" w:cs="Calibri"/>
          <w:sz w:val="24"/>
          <w:szCs w:val="24"/>
        </w:rPr>
      </w:pPr>
    </w:p>
    <w:p w14:paraId="76DBE6F3" w14:textId="73E72DB8" w:rsidR="00656769" w:rsidRPr="00D63186" w:rsidRDefault="00E479D8" w:rsidP="00D63186">
      <w:pPr>
        <w:pStyle w:val="ListParagraph"/>
        <w:numPr>
          <w:ilvl w:val="1"/>
          <w:numId w:val="8"/>
        </w:numPr>
        <w:spacing w:after="0" w:line="240" w:lineRule="auto"/>
        <w:ind w:left="0" w:firstLine="0"/>
        <w:jc w:val="both"/>
        <w:rPr>
          <w:rFonts w:ascii="Calibri" w:hAnsi="Calibri" w:cs="Calibri"/>
          <w:sz w:val="24"/>
          <w:szCs w:val="24"/>
        </w:rPr>
      </w:pPr>
      <w:r w:rsidRPr="00D63186">
        <w:rPr>
          <w:rFonts w:ascii="Calibri" w:hAnsi="Calibri" w:cs="Calibri"/>
          <w:sz w:val="24"/>
          <w:szCs w:val="24"/>
        </w:rPr>
        <w:t>Perform c</w:t>
      </w:r>
      <w:r w:rsidR="00656769" w:rsidRPr="00D63186">
        <w:rPr>
          <w:rFonts w:ascii="Calibri" w:hAnsi="Calibri" w:cs="Calibri"/>
          <w:sz w:val="24"/>
          <w:szCs w:val="24"/>
        </w:rPr>
        <w:t xml:space="preserve">ell sorting as soon as possible or within 1 hour after antibody incubation </w:t>
      </w:r>
      <w:proofErr w:type="gramStart"/>
      <w:r w:rsidR="00656769" w:rsidRPr="00D63186">
        <w:rPr>
          <w:rFonts w:ascii="Calibri" w:hAnsi="Calibri" w:cs="Calibri"/>
          <w:sz w:val="24"/>
          <w:szCs w:val="24"/>
        </w:rPr>
        <w:t>in order to</w:t>
      </w:r>
      <w:proofErr w:type="gramEnd"/>
      <w:r w:rsidR="00656769" w:rsidRPr="00D63186">
        <w:rPr>
          <w:rFonts w:ascii="Calibri" w:hAnsi="Calibri" w:cs="Calibri"/>
          <w:sz w:val="24"/>
          <w:szCs w:val="24"/>
        </w:rPr>
        <w:t xml:space="preserve"> avoid cell deterioration.</w:t>
      </w:r>
    </w:p>
    <w:p w14:paraId="6D37DD81" w14:textId="77777777" w:rsidR="00656769" w:rsidRPr="00D63186" w:rsidRDefault="00656769" w:rsidP="00D63186">
      <w:pPr>
        <w:pStyle w:val="ListParagraph"/>
        <w:spacing w:after="0" w:line="240" w:lineRule="auto"/>
        <w:ind w:left="0"/>
        <w:jc w:val="both"/>
        <w:rPr>
          <w:rFonts w:ascii="Calibri" w:hAnsi="Calibri" w:cs="Calibri"/>
          <w:sz w:val="24"/>
          <w:szCs w:val="24"/>
        </w:rPr>
      </w:pPr>
    </w:p>
    <w:p w14:paraId="133986FE" w14:textId="01B52494" w:rsidR="00656769" w:rsidRPr="00D63186" w:rsidRDefault="00E479D8" w:rsidP="00D63186">
      <w:pPr>
        <w:pStyle w:val="ListParagraph"/>
        <w:numPr>
          <w:ilvl w:val="1"/>
          <w:numId w:val="8"/>
        </w:numPr>
        <w:spacing w:after="0" w:line="240" w:lineRule="auto"/>
        <w:ind w:left="0" w:firstLine="0"/>
        <w:jc w:val="both"/>
        <w:rPr>
          <w:rFonts w:ascii="Calibri" w:hAnsi="Calibri" w:cs="Calibri"/>
          <w:sz w:val="24"/>
          <w:szCs w:val="24"/>
        </w:rPr>
      </w:pPr>
      <w:r w:rsidRPr="00D63186">
        <w:rPr>
          <w:rFonts w:ascii="Calibri" w:hAnsi="Calibri" w:cs="Calibri"/>
          <w:sz w:val="24"/>
          <w:szCs w:val="24"/>
        </w:rPr>
        <w:t>Filter the</w:t>
      </w:r>
      <w:r w:rsidR="00656769" w:rsidRPr="00D63186">
        <w:rPr>
          <w:rFonts w:ascii="Calibri" w:hAnsi="Calibri" w:cs="Calibri"/>
          <w:sz w:val="24"/>
          <w:szCs w:val="24"/>
        </w:rPr>
        <w:t xml:space="preserve"> sample with a 100 µm cell strainer to assure single cell suspension and the integrity of large MK.</w:t>
      </w:r>
    </w:p>
    <w:p w14:paraId="0A6F3EAF" w14:textId="77777777" w:rsidR="00656769" w:rsidRPr="00D63186" w:rsidRDefault="00656769" w:rsidP="00D63186">
      <w:pPr>
        <w:pStyle w:val="ListParagraph"/>
        <w:spacing w:after="0" w:line="240" w:lineRule="auto"/>
        <w:ind w:left="0"/>
        <w:jc w:val="both"/>
        <w:rPr>
          <w:rFonts w:ascii="Calibri" w:hAnsi="Calibri" w:cs="Calibri"/>
          <w:sz w:val="24"/>
          <w:szCs w:val="24"/>
        </w:rPr>
      </w:pPr>
    </w:p>
    <w:p w14:paraId="2230AF74" w14:textId="10F011B9" w:rsidR="005651C9" w:rsidRPr="00D63186" w:rsidRDefault="00E479D8" w:rsidP="00D63186">
      <w:pPr>
        <w:pStyle w:val="ListParagraph"/>
        <w:numPr>
          <w:ilvl w:val="1"/>
          <w:numId w:val="8"/>
        </w:numPr>
        <w:spacing w:after="0" w:line="240" w:lineRule="auto"/>
        <w:ind w:left="0" w:firstLine="0"/>
        <w:jc w:val="both"/>
        <w:rPr>
          <w:rFonts w:ascii="Calibri" w:hAnsi="Calibri" w:cs="Calibri"/>
          <w:sz w:val="24"/>
          <w:szCs w:val="24"/>
        </w:rPr>
      </w:pPr>
      <w:r w:rsidRPr="00D63186">
        <w:rPr>
          <w:rFonts w:ascii="Calibri" w:hAnsi="Calibri" w:cs="Calibri"/>
          <w:sz w:val="24"/>
          <w:szCs w:val="24"/>
        </w:rPr>
        <w:t>Use</w:t>
      </w:r>
      <w:r w:rsidR="00656769" w:rsidRPr="00D63186">
        <w:rPr>
          <w:rFonts w:ascii="Calibri" w:hAnsi="Calibri" w:cs="Calibri"/>
          <w:sz w:val="24"/>
          <w:szCs w:val="24"/>
        </w:rPr>
        <w:t xml:space="preserve"> a</w:t>
      </w:r>
      <w:r w:rsidR="00830C14" w:rsidRPr="00D63186">
        <w:rPr>
          <w:rFonts w:ascii="Calibri" w:hAnsi="Calibri" w:cs="Calibri"/>
          <w:sz w:val="24"/>
          <w:szCs w:val="24"/>
        </w:rPr>
        <w:t xml:space="preserve"> 130‐μm ceramic nozzle, </w:t>
      </w:r>
      <w:r w:rsidR="009167C8" w:rsidRPr="00D63186">
        <w:rPr>
          <w:rFonts w:ascii="Calibri" w:hAnsi="Calibri" w:cs="Calibri"/>
          <w:sz w:val="24"/>
          <w:szCs w:val="24"/>
        </w:rPr>
        <w:t xml:space="preserve">a </w:t>
      </w:r>
      <w:r w:rsidR="00830C14" w:rsidRPr="00D63186">
        <w:rPr>
          <w:rFonts w:ascii="Calibri" w:hAnsi="Calibri" w:cs="Calibri"/>
          <w:sz w:val="24"/>
          <w:szCs w:val="24"/>
        </w:rPr>
        <w:t>sheath pressure</w:t>
      </w:r>
      <w:r w:rsidR="009167C8" w:rsidRPr="00D63186">
        <w:rPr>
          <w:rFonts w:ascii="Calibri" w:hAnsi="Calibri" w:cs="Calibri"/>
          <w:sz w:val="24"/>
          <w:szCs w:val="24"/>
        </w:rPr>
        <w:t xml:space="preserve"> set</w:t>
      </w:r>
      <w:r w:rsidR="00830C14" w:rsidRPr="00D63186">
        <w:rPr>
          <w:rFonts w:ascii="Calibri" w:hAnsi="Calibri" w:cs="Calibri"/>
          <w:sz w:val="24"/>
          <w:szCs w:val="24"/>
        </w:rPr>
        <w:t xml:space="preserve"> </w:t>
      </w:r>
      <w:r w:rsidR="00656769" w:rsidRPr="00D63186">
        <w:rPr>
          <w:rFonts w:ascii="Calibri" w:hAnsi="Calibri" w:cs="Calibri"/>
          <w:sz w:val="24"/>
          <w:szCs w:val="24"/>
        </w:rPr>
        <w:t>to</w:t>
      </w:r>
      <w:r w:rsidR="00830C14" w:rsidRPr="00D63186">
        <w:rPr>
          <w:rFonts w:ascii="Calibri" w:hAnsi="Calibri" w:cs="Calibri"/>
          <w:sz w:val="24"/>
          <w:szCs w:val="24"/>
        </w:rPr>
        <w:t xml:space="preserve"> 11 pounds per square inch (PSI) and </w:t>
      </w:r>
      <w:r w:rsidR="00656769" w:rsidRPr="00D63186">
        <w:rPr>
          <w:rFonts w:ascii="Calibri" w:hAnsi="Calibri" w:cs="Calibri"/>
          <w:sz w:val="24"/>
          <w:szCs w:val="24"/>
        </w:rPr>
        <w:t xml:space="preserve">the </w:t>
      </w:r>
      <w:r w:rsidR="00830C14" w:rsidRPr="00D63186">
        <w:rPr>
          <w:rFonts w:ascii="Calibri" w:hAnsi="Calibri" w:cs="Calibri"/>
          <w:sz w:val="24"/>
          <w:szCs w:val="24"/>
        </w:rPr>
        <w:t>drop-drive frequency</w:t>
      </w:r>
      <w:r w:rsidR="009167C8" w:rsidRPr="00D63186">
        <w:rPr>
          <w:rFonts w:ascii="Calibri" w:hAnsi="Calibri" w:cs="Calibri"/>
          <w:sz w:val="24"/>
          <w:szCs w:val="24"/>
        </w:rPr>
        <w:t xml:space="preserve"> set</w:t>
      </w:r>
      <w:r w:rsidR="00830C14" w:rsidRPr="00D63186">
        <w:rPr>
          <w:rFonts w:ascii="Calibri" w:hAnsi="Calibri" w:cs="Calibri"/>
          <w:sz w:val="24"/>
          <w:szCs w:val="24"/>
        </w:rPr>
        <w:t xml:space="preserve"> </w:t>
      </w:r>
      <w:r w:rsidR="00656769" w:rsidRPr="00D63186">
        <w:rPr>
          <w:rFonts w:ascii="Calibri" w:hAnsi="Calibri" w:cs="Calibri"/>
          <w:sz w:val="24"/>
          <w:szCs w:val="24"/>
        </w:rPr>
        <w:t>to</w:t>
      </w:r>
      <w:r w:rsidR="00830C14" w:rsidRPr="00D63186">
        <w:rPr>
          <w:rFonts w:ascii="Calibri" w:hAnsi="Calibri" w:cs="Calibri"/>
          <w:sz w:val="24"/>
          <w:szCs w:val="24"/>
        </w:rPr>
        <w:t xml:space="preserve"> 12</w:t>
      </w:r>
      <w:r w:rsidR="005548EE">
        <w:rPr>
          <w:rFonts w:ascii="Calibri" w:hAnsi="Calibri" w:cs="Calibri"/>
          <w:sz w:val="24"/>
          <w:szCs w:val="24"/>
        </w:rPr>
        <w:t xml:space="preserve"> k</w:t>
      </w:r>
      <w:r w:rsidR="00830C14" w:rsidRPr="00D63186">
        <w:rPr>
          <w:rFonts w:ascii="Calibri" w:hAnsi="Calibri" w:cs="Calibri"/>
          <w:sz w:val="24"/>
          <w:szCs w:val="24"/>
        </w:rPr>
        <w:t>Hz to break the stream into drops.</w:t>
      </w:r>
    </w:p>
    <w:p w14:paraId="0DE74805" w14:textId="77777777" w:rsidR="005651C9" w:rsidRPr="00D63186" w:rsidRDefault="005651C9" w:rsidP="00D63186">
      <w:pPr>
        <w:pStyle w:val="ListParagraph"/>
        <w:spacing w:after="0" w:line="240" w:lineRule="auto"/>
        <w:ind w:left="0"/>
        <w:jc w:val="both"/>
        <w:rPr>
          <w:rFonts w:ascii="Calibri" w:hAnsi="Calibri" w:cs="Calibri"/>
          <w:sz w:val="24"/>
          <w:szCs w:val="24"/>
        </w:rPr>
      </w:pPr>
    </w:p>
    <w:p w14:paraId="164057AB" w14:textId="34DAC16F" w:rsidR="005651C9" w:rsidRPr="00D63186" w:rsidRDefault="00830C14" w:rsidP="00D63186">
      <w:pPr>
        <w:pStyle w:val="ListParagraph"/>
        <w:numPr>
          <w:ilvl w:val="1"/>
          <w:numId w:val="8"/>
        </w:numPr>
        <w:spacing w:after="0" w:line="240" w:lineRule="auto"/>
        <w:ind w:left="0" w:firstLine="0"/>
        <w:jc w:val="both"/>
        <w:rPr>
          <w:rFonts w:ascii="Calibri" w:hAnsi="Calibri" w:cs="Calibri"/>
          <w:sz w:val="24"/>
          <w:szCs w:val="24"/>
        </w:rPr>
      </w:pPr>
      <w:r w:rsidRPr="00D63186">
        <w:rPr>
          <w:rFonts w:ascii="Calibri" w:hAnsi="Calibri" w:cs="Calibri"/>
          <w:sz w:val="24"/>
          <w:szCs w:val="24"/>
        </w:rPr>
        <w:t xml:space="preserve">Prior to sorting, </w:t>
      </w:r>
      <w:r w:rsidR="00656769" w:rsidRPr="00D63186">
        <w:rPr>
          <w:rFonts w:ascii="Calibri" w:hAnsi="Calibri" w:cs="Calibri"/>
          <w:sz w:val="24"/>
          <w:szCs w:val="24"/>
        </w:rPr>
        <w:t xml:space="preserve">sterilize </w:t>
      </w:r>
      <w:r w:rsidRPr="00D63186">
        <w:rPr>
          <w:rFonts w:ascii="Calibri" w:hAnsi="Calibri" w:cs="Calibri"/>
          <w:sz w:val="24"/>
          <w:szCs w:val="24"/>
        </w:rPr>
        <w:t xml:space="preserve">the nozzle, sheath, and sample lines </w:t>
      </w:r>
      <w:r w:rsidR="00762A39" w:rsidRPr="00D63186">
        <w:rPr>
          <w:rFonts w:ascii="Calibri" w:hAnsi="Calibri" w:cs="Calibri"/>
          <w:sz w:val="24"/>
          <w:szCs w:val="24"/>
        </w:rPr>
        <w:t xml:space="preserve">by </w:t>
      </w:r>
      <w:r w:rsidR="00656769" w:rsidRPr="00D63186">
        <w:rPr>
          <w:rFonts w:ascii="Calibri" w:hAnsi="Calibri" w:cs="Calibri"/>
          <w:sz w:val="24"/>
          <w:szCs w:val="24"/>
        </w:rPr>
        <w:t xml:space="preserve">performing </w:t>
      </w:r>
      <w:r w:rsidR="00762A39" w:rsidRPr="00D63186">
        <w:rPr>
          <w:rFonts w:ascii="Calibri" w:hAnsi="Calibri" w:cs="Calibri"/>
          <w:sz w:val="24"/>
          <w:szCs w:val="24"/>
        </w:rPr>
        <w:t>a 30 min acquisition</w:t>
      </w:r>
      <w:r w:rsidRPr="00D63186">
        <w:rPr>
          <w:rFonts w:ascii="Calibri" w:hAnsi="Calibri" w:cs="Calibri"/>
          <w:sz w:val="24"/>
          <w:szCs w:val="24"/>
        </w:rPr>
        <w:t xml:space="preserve"> of </w:t>
      </w:r>
      <w:r w:rsidR="0079517A" w:rsidRPr="00D63186">
        <w:rPr>
          <w:rFonts w:ascii="Calibri" w:hAnsi="Calibri" w:cs="Calibri"/>
          <w:sz w:val="24"/>
          <w:szCs w:val="24"/>
        </w:rPr>
        <w:t>Penicillin/</w:t>
      </w:r>
      <w:r w:rsidRPr="00D63186">
        <w:rPr>
          <w:rFonts w:ascii="Calibri" w:hAnsi="Calibri" w:cs="Calibri"/>
          <w:sz w:val="24"/>
          <w:szCs w:val="24"/>
        </w:rPr>
        <w:t>Strep</w:t>
      </w:r>
      <w:r w:rsidR="0079517A" w:rsidRPr="00D63186">
        <w:rPr>
          <w:rFonts w:ascii="Calibri" w:hAnsi="Calibri" w:cs="Calibri"/>
          <w:sz w:val="24"/>
          <w:szCs w:val="24"/>
        </w:rPr>
        <w:t>tomycin</w:t>
      </w:r>
      <w:r w:rsidRPr="00D63186">
        <w:rPr>
          <w:rFonts w:ascii="Calibri" w:hAnsi="Calibri" w:cs="Calibri"/>
          <w:sz w:val="24"/>
          <w:szCs w:val="24"/>
        </w:rPr>
        <w:t xml:space="preserve"> dilute</w:t>
      </w:r>
      <w:r w:rsidR="00762A39" w:rsidRPr="00D63186">
        <w:rPr>
          <w:rFonts w:ascii="Calibri" w:hAnsi="Calibri" w:cs="Calibri"/>
          <w:sz w:val="24"/>
          <w:szCs w:val="24"/>
        </w:rPr>
        <w:t>d 1:5</w:t>
      </w:r>
      <w:r w:rsidRPr="00D63186">
        <w:rPr>
          <w:rFonts w:ascii="Calibri" w:hAnsi="Calibri" w:cs="Calibri"/>
          <w:sz w:val="24"/>
          <w:szCs w:val="24"/>
        </w:rPr>
        <w:t xml:space="preserve"> in sterile water, followed by </w:t>
      </w:r>
      <w:r w:rsidR="00762A39" w:rsidRPr="00D63186">
        <w:rPr>
          <w:rFonts w:ascii="Calibri" w:hAnsi="Calibri" w:cs="Calibri"/>
          <w:sz w:val="24"/>
          <w:szCs w:val="24"/>
        </w:rPr>
        <w:t>a 10 min acquisition</w:t>
      </w:r>
      <w:r w:rsidRPr="00D63186">
        <w:rPr>
          <w:rFonts w:ascii="Calibri" w:hAnsi="Calibri" w:cs="Calibri"/>
          <w:sz w:val="24"/>
          <w:szCs w:val="24"/>
        </w:rPr>
        <w:t xml:space="preserve"> with sterile water to remove remaining decontaminant.</w:t>
      </w:r>
    </w:p>
    <w:p w14:paraId="0EAD1B64" w14:textId="77777777" w:rsidR="005651C9" w:rsidRPr="00D63186" w:rsidRDefault="005651C9" w:rsidP="00D63186">
      <w:pPr>
        <w:pStyle w:val="ListParagraph"/>
        <w:ind w:left="0"/>
        <w:rPr>
          <w:rFonts w:ascii="Calibri" w:hAnsi="Calibri" w:cs="Calibri"/>
          <w:sz w:val="24"/>
          <w:szCs w:val="24"/>
        </w:rPr>
      </w:pPr>
    </w:p>
    <w:p w14:paraId="01127458" w14:textId="03003FE9" w:rsidR="005651C9" w:rsidRPr="00D63186" w:rsidRDefault="00FA1996" w:rsidP="00D63186">
      <w:pPr>
        <w:pStyle w:val="ListParagraph"/>
        <w:numPr>
          <w:ilvl w:val="1"/>
          <w:numId w:val="8"/>
        </w:numPr>
        <w:spacing w:after="0" w:line="240" w:lineRule="auto"/>
        <w:ind w:left="0" w:firstLine="0"/>
        <w:jc w:val="both"/>
        <w:rPr>
          <w:rFonts w:ascii="Calibri" w:hAnsi="Calibri" w:cs="Calibri"/>
          <w:sz w:val="24"/>
          <w:szCs w:val="24"/>
        </w:rPr>
      </w:pPr>
      <w:r w:rsidRPr="00D63186">
        <w:rPr>
          <w:rFonts w:ascii="Calibri" w:hAnsi="Calibri" w:cs="Calibri"/>
          <w:sz w:val="24"/>
          <w:szCs w:val="24"/>
        </w:rPr>
        <w:t>Once the stream has stabilized</w:t>
      </w:r>
      <w:r w:rsidR="00830C14" w:rsidRPr="00D63186">
        <w:rPr>
          <w:rFonts w:ascii="Calibri" w:hAnsi="Calibri" w:cs="Calibri"/>
          <w:sz w:val="24"/>
          <w:szCs w:val="24"/>
        </w:rPr>
        <w:t xml:space="preserve">, </w:t>
      </w:r>
      <w:r w:rsidR="005651C9" w:rsidRPr="00D63186">
        <w:rPr>
          <w:rFonts w:ascii="Calibri" w:hAnsi="Calibri" w:cs="Calibri"/>
          <w:sz w:val="24"/>
          <w:szCs w:val="24"/>
        </w:rPr>
        <w:t xml:space="preserve">adjust </w:t>
      </w:r>
      <w:r w:rsidR="00830C14" w:rsidRPr="00D63186">
        <w:rPr>
          <w:rFonts w:ascii="Calibri" w:hAnsi="Calibri" w:cs="Calibri"/>
          <w:sz w:val="24"/>
          <w:szCs w:val="24"/>
        </w:rPr>
        <w:t xml:space="preserve">the drop-delay with </w:t>
      </w:r>
      <w:r w:rsidR="00CC49F1" w:rsidRPr="00D63186">
        <w:rPr>
          <w:rFonts w:ascii="Calibri" w:hAnsi="Calibri" w:cs="Calibri"/>
          <w:sz w:val="24"/>
          <w:szCs w:val="24"/>
        </w:rPr>
        <w:t xml:space="preserve">recommended </w:t>
      </w:r>
      <w:r w:rsidR="00830C14" w:rsidRPr="00D63186">
        <w:rPr>
          <w:rFonts w:ascii="Calibri" w:hAnsi="Calibri" w:cs="Calibri"/>
          <w:sz w:val="24"/>
          <w:szCs w:val="24"/>
        </w:rPr>
        <w:t xml:space="preserve">beads </w:t>
      </w:r>
      <w:proofErr w:type="gramStart"/>
      <w:r w:rsidRPr="00D63186">
        <w:rPr>
          <w:rFonts w:ascii="Calibri" w:hAnsi="Calibri" w:cs="Calibri"/>
          <w:sz w:val="24"/>
          <w:szCs w:val="24"/>
        </w:rPr>
        <w:t>in order to</w:t>
      </w:r>
      <w:proofErr w:type="gramEnd"/>
      <w:r w:rsidRPr="00D63186">
        <w:rPr>
          <w:rFonts w:ascii="Calibri" w:hAnsi="Calibri" w:cs="Calibri"/>
          <w:sz w:val="24"/>
          <w:szCs w:val="24"/>
        </w:rPr>
        <w:t xml:space="preserve"> sort</w:t>
      </w:r>
      <w:r w:rsidR="00830C14" w:rsidRPr="00D63186">
        <w:rPr>
          <w:rFonts w:ascii="Calibri" w:hAnsi="Calibri" w:cs="Calibri"/>
          <w:sz w:val="24"/>
          <w:szCs w:val="24"/>
        </w:rPr>
        <w:t xml:space="preserve"> in fine tune mode more than 97.5% of the reflected drops at</w:t>
      </w:r>
      <w:r w:rsidR="009039B2" w:rsidRPr="00D63186">
        <w:rPr>
          <w:rFonts w:ascii="Calibri" w:hAnsi="Calibri" w:cs="Calibri"/>
          <w:sz w:val="24"/>
          <w:szCs w:val="24"/>
        </w:rPr>
        <w:t xml:space="preserve"> a</w:t>
      </w:r>
      <w:r w:rsidR="00830C14" w:rsidRPr="00D63186">
        <w:rPr>
          <w:rFonts w:ascii="Calibri" w:hAnsi="Calibri" w:cs="Calibri"/>
          <w:sz w:val="24"/>
          <w:szCs w:val="24"/>
        </w:rPr>
        <w:t xml:space="preserve"> flow rate of 400-1200 events per second.</w:t>
      </w:r>
    </w:p>
    <w:p w14:paraId="6F16D9E1" w14:textId="77777777" w:rsidR="005651C9" w:rsidRPr="00D63186" w:rsidRDefault="005651C9" w:rsidP="00D63186">
      <w:pPr>
        <w:pStyle w:val="ListParagraph"/>
        <w:ind w:left="0"/>
        <w:rPr>
          <w:rFonts w:ascii="Calibri" w:hAnsi="Calibri" w:cs="Calibri"/>
          <w:sz w:val="24"/>
          <w:szCs w:val="24"/>
        </w:rPr>
      </w:pPr>
    </w:p>
    <w:p w14:paraId="510202C1" w14:textId="1D3FC006" w:rsidR="005651C9" w:rsidRPr="00D63186" w:rsidRDefault="00830C14" w:rsidP="00D63186">
      <w:pPr>
        <w:pStyle w:val="ListParagraph"/>
        <w:numPr>
          <w:ilvl w:val="1"/>
          <w:numId w:val="8"/>
        </w:numPr>
        <w:spacing w:after="0" w:line="240" w:lineRule="auto"/>
        <w:ind w:left="0" w:firstLine="0"/>
        <w:jc w:val="both"/>
        <w:rPr>
          <w:rFonts w:ascii="Calibri" w:hAnsi="Calibri" w:cs="Calibri"/>
          <w:sz w:val="24"/>
          <w:szCs w:val="24"/>
        </w:rPr>
      </w:pPr>
      <w:r w:rsidRPr="00D63186">
        <w:rPr>
          <w:rFonts w:ascii="Calibri" w:hAnsi="Calibri" w:cs="Calibri"/>
          <w:sz w:val="24"/>
          <w:szCs w:val="24"/>
        </w:rPr>
        <w:t xml:space="preserve">Prepare collection FACS tubes with 500 µL </w:t>
      </w:r>
      <w:r w:rsidR="00E479D8" w:rsidRPr="00D63186">
        <w:rPr>
          <w:rFonts w:ascii="Calibri" w:hAnsi="Calibri" w:cs="Calibri"/>
          <w:sz w:val="24"/>
          <w:szCs w:val="24"/>
        </w:rPr>
        <w:t xml:space="preserve">of </w:t>
      </w:r>
      <w:r w:rsidRPr="00D63186">
        <w:rPr>
          <w:rFonts w:ascii="Calibri" w:hAnsi="Calibri" w:cs="Calibri"/>
          <w:sz w:val="24"/>
          <w:szCs w:val="24"/>
        </w:rPr>
        <w:t>PBS/BSA 2%.</w:t>
      </w:r>
      <w:r w:rsidR="00FA1996" w:rsidRPr="00D63186">
        <w:rPr>
          <w:rFonts w:ascii="Calibri" w:hAnsi="Calibri" w:cs="Calibri"/>
          <w:sz w:val="24"/>
          <w:szCs w:val="24"/>
        </w:rPr>
        <w:t xml:space="preserve"> The percentage of BSA can be increased </w:t>
      </w:r>
      <w:r w:rsidR="009039B2" w:rsidRPr="00D63186">
        <w:rPr>
          <w:rFonts w:ascii="Calibri" w:hAnsi="Calibri" w:cs="Calibri"/>
          <w:sz w:val="24"/>
          <w:szCs w:val="24"/>
        </w:rPr>
        <w:t xml:space="preserve">up </w:t>
      </w:r>
      <w:r w:rsidR="00FA1996" w:rsidRPr="00D63186">
        <w:rPr>
          <w:rFonts w:ascii="Calibri" w:hAnsi="Calibri" w:cs="Calibri"/>
          <w:sz w:val="24"/>
          <w:szCs w:val="24"/>
        </w:rPr>
        <w:t>to 5-10%.</w:t>
      </w:r>
    </w:p>
    <w:p w14:paraId="17BE5879" w14:textId="77777777" w:rsidR="005651C9" w:rsidRPr="00D63186" w:rsidRDefault="005651C9" w:rsidP="00D63186">
      <w:pPr>
        <w:pStyle w:val="ListParagraph"/>
        <w:spacing w:after="0" w:line="240" w:lineRule="auto"/>
        <w:ind w:left="0"/>
        <w:jc w:val="both"/>
        <w:rPr>
          <w:rFonts w:ascii="Calibri" w:hAnsi="Calibri" w:cs="Calibri"/>
          <w:sz w:val="24"/>
          <w:szCs w:val="24"/>
        </w:rPr>
      </w:pPr>
    </w:p>
    <w:p w14:paraId="191B09B1" w14:textId="77777777" w:rsidR="005651C9" w:rsidRPr="00D63186" w:rsidRDefault="00FA1996" w:rsidP="00D63186">
      <w:pPr>
        <w:pStyle w:val="ListParagraph"/>
        <w:numPr>
          <w:ilvl w:val="1"/>
          <w:numId w:val="8"/>
        </w:numPr>
        <w:spacing w:after="0" w:line="240" w:lineRule="auto"/>
        <w:ind w:left="0" w:firstLine="0"/>
        <w:jc w:val="both"/>
        <w:rPr>
          <w:rFonts w:ascii="Calibri" w:hAnsi="Calibri" w:cs="Calibri"/>
          <w:sz w:val="24"/>
          <w:szCs w:val="24"/>
        </w:rPr>
      </w:pPr>
      <w:r w:rsidRPr="00D63186">
        <w:rPr>
          <w:rFonts w:ascii="Calibri" w:hAnsi="Calibri" w:cs="Calibri"/>
          <w:sz w:val="24"/>
          <w:szCs w:val="24"/>
        </w:rPr>
        <w:t>Generate the experiment template with the proper compensation matrix parameters</w:t>
      </w:r>
      <w:r w:rsidR="00830C14" w:rsidRPr="00D63186">
        <w:rPr>
          <w:rFonts w:ascii="Calibri" w:hAnsi="Calibri" w:cs="Calibri"/>
          <w:sz w:val="24"/>
          <w:szCs w:val="24"/>
        </w:rPr>
        <w:t>.</w:t>
      </w:r>
    </w:p>
    <w:p w14:paraId="19E17FC3" w14:textId="77777777" w:rsidR="005651C9" w:rsidRPr="00D63186" w:rsidRDefault="005651C9" w:rsidP="00D63186">
      <w:pPr>
        <w:pStyle w:val="ListParagraph"/>
        <w:spacing w:after="0" w:line="240" w:lineRule="auto"/>
        <w:ind w:left="0"/>
        <w:jc w:val="both"/>
        <w:rPr>
          <w:rFonts w:ascii="Calibri" w:hAnsi="Calibri" w:cs="Calibri"/>
          <w:sz w:val="24"/>
          <w:szCs w:val="24"/>
        </w:rPr>
      </w:pPr>
    </w:p>
    <w:p w14:paraId="2F6EF075" w14:textId="77777777" w:rsidR="005651C9" w:rsidRPr="00D63186" w:rsidRDefault="00830C14" w:rsidP="00D63186">
      <w:pPr>
        <w:pStyle w:val="ListParagraph"/>
        <w:numPr>
          <w:ilvl w:val="1"/>
          <w:numId w:val="8"/>
        </w:numPr>
        <w:spacing w:after="0" w:line="240" w:lineRule="auto"/>
        <w:ind w:left="0" w:firstLine="0"/>
        <w:jc w:val="both"/>
        <w:rPr>
          <w:rFonts w:ascii="Calibri" w:hAnsi="Calibri" w:cs="Calibri"/>
          <w:sz w:val="24"/>
          <w:szCs w:val="24"/>
        </w:rPr>
      </w:pPr>
      <w:r w:rsidRPr="00D63186">
        <w:rPr>
          <w:rFonts w:ascii="Calibri" w:hAnsi="Calibri" w:cs="Calibri"/>
          <w:sz w:val="24"/>
          <w:szCs w:val="24"/>
        </w:rPr>
        <w:t>Load FACS tube into cytometer.</w:t>
      </w:r>
    </w:p>
    <w:p w14:paraId="1387E774" w14:textId="77777777" w:rsidR="005651C9" w:rsidRPr="00D63186" w:rsidRDefault="005651C9" w:rsidP="00D63186">
      <w:pPr>
        <w:pStyle w:val="ListParagraph"/>
        <w:ind w:left="0"/>
        <w:rPr>
          <w:rFonts w:ascii="Calibri" w:hAnsi="Calibri" w:cs="Calibri"/>
          <w:sz w:val="24"/>
          <w:szCs w:val="24"/>
        </w:rPr>
      </w:pPr>
    </w:p>
    <w:p w14:paraId="46E64DF4" w14:textId="77777777" w:rsidR="005651C9" w:rsidRPr="00D63186" w:rsidRDefault="005651C9" w:rsidP="00D63186">
      <w:pPr>
        <w:pStyle w:val="ListParagraph"/>
        <w:numPr>
          <w:ilvl w:val="1"/>
          <w:numId w:val="8"/>
        </w:numPr>
        <w:spacing w:after="0" w:line="240" w:lineRule="auto"/>
        <w:ind w:left="0" w:firstLine="0"/>
        <w:jc w:val="both"/>
        <w:rPr>
          <w:rFonts w:ascii="Calibri" w:hAnsi="Calibri" w:cs="Calibri"/>
          <w:sz w:val="24"/>
          <w:szCs w:val="24"/>
        </w:rPr>
      </w:pPr>
      <w:r w:rsidRPr="00D63186">
        <w:rPr>
          <w:rFonts w:ascii="Calibri" w:hAnsi="Calibri" w:cs="Calibri"/>
          <w:sz w:val="24"/>
          <w:szCs w:val="24"/>
        </w:rPr>
        <w:t>Perform a measurement of the sample</w:t>
      </w:r>
      <w:r w:rsidR="00830C14" w:rsidRPr="00D63186">
        <w:rPr>
          <w:rFonts w:ascii="Calibri" w:hAnsi="Calibri" w:cs="Calibri"/>
          <w:sz w:val="24"/>
          <w:szCs w:val="24"/>
        </w:rPr>
        <w:t xml:space="preserve"> to set the </w:t>
      </w:r>
      <w:r w:rsidRPr="00D63186">
        <w:rPr>
          <w:rFonts w:ascii="Calibri" w:hAnsi="Calibri" w:cs="Calibri"/>
          <w:sz w:val="24"/>
          <w:szCs w:val="24"/>
        </w:rPr>
        <w:t xml:space="preserve">desired </w:t>
      </w:r>
      <w:r w:rsidR="00830C14" w:rsidRPr="00D63186">
        <w:rPr>
          <w:rFonts w:ascii="Calibri" w:hAnsi="Calibri" w:cs="Calibri"/>
          <w:sz w:val="24"/>
          <w:szCs w:val="24"/>
        </w:rPr>
        <w:t xml:space="preserve">gates </w:t>
      </w:r>
      <w:r w:rsidRPr="00D63186">
        <w:rPr>
          <w:rFonts w:ascii="Calibri" w:hAnsi="Calibri" w:cs="Calibri"/>
          <w:sz w:val="24"/>
          <w:szCs w:val="24"/>
        </w:rPr>
        <w:t>and purity of</w:t>
      </w:r>
      <w:r w:rsidR="00830C14" w:rsidRPr="00D63186">
        <w:rPr>
          <w:rFonts w:ascii="Calibri" w:hAnsi="Calibri" w:cs="Calibri"/>
          <w:sz w:val="24"/>
          <w:szCs w:val="24"/>
        </w:rPr>
        <w:t xml:space="preserve"> the target cell populations</w:t>
      </w:r>
      <w:r w:rsidR="009039B2" w:rsidRPr="00D63186">
        <w:rPr>
          <w:rFonts w:ascii="Calibri" w:hAnsi="Calibri" w:cs="Calibri"/>
          <w:sz w:val="24"/>
          <w:szCs w:val="24"/>
        </w:rPr>
        <w:t xml:space="preserve">. </w:t>
      </w:r>
      <w:r w:rsidRPr="00D63186">
        <w:rPr>
          <w:rFonts w:ascii="Calibri" w:hAnsi="Calibri" w:cs="Calibri"/>
          <w:sz w:val="24"/>
          <w:szCs w:val="24"/>
        </w:rPr>
        <w:t>M</w:t>
      </w:r>
      <w:r w:rsidR="00830C14" w:rsidRPr="00D63186">
        <w:rPr>
          <w:rFonts w:ascii="Calibri" w:hAnsi="Calibri" w:cs="Calibri"/>
          <w:sz w:val="24"/>
          <w:szCs w:val="24"/>
        </w:rPr>
        <w:t>aintain the record activated to show up to 200</w:t>
      </w:r>
      <w:r w:rsidR="009039B2" w:rsidRPr="00D63186">
        <w:rPr>
          <w:rFonts w:ascii="Calibri" w:hAnsi="Calibri" w:cs="Calibri"/>
          <w:sz w:val="24"/>
          <w:szCs w:val="24"/>
        </w:rPr>
        <w:t>,</w:t>
      </w:r>
      <w:r w:rsidR="00830C14" w:rsidRPr="00D63186">
        <w:rPr>
          <w:rFonts w:ascii="Calibri" w:hAnsi="Calibri" w:cs="Calibri"/>
          <w:sz w:val="24"/>
          <w:szCs w:val="24"/>
        </w:rPr>
        <w:t xml:space="preserve">000 events in </w:t>
      </w:r>
      <w:r w:rsidR="00FA1996" w:rsidRPr="00D63186">
        <w:rPr>
          <w:rFonts w:ascii="Calibri" w:hAnsi="Calibri" w:cs="Calibri"/>
          <w:sz w:val="24"/>
          <w:szCs w:val="24"/>
        </w:rPr>
        <w:t>the selected</w:t>
      </w:r>
      <w:r w:rsidR="00830C14" w:rsidRPr="00D63186">
        <w:rPr>
          <w:rFonts w:ascii="Calibri" w:hAnsi="Calibri" w:cs="Calibri"/>
          <w:sz w:val="24"/>
          <w:szCs w:val="24"/>
        </w:rPr>
        <w:t xml:space="preserve"> population gate</w:t>
      </w:r>
      <w:r w:rsidRPr="00D63186">
        <w:rPr>
          <w:rFonts w:ascii="Calibri" w:hAnsi="Calibri" w:cs="Calibri"/>
          <w:sz w:val="24"/>
          <w:szCs w:val="24"/>
        </w:rPr>
        <w:t>s during the cell-sorting</w:t>
      </w:r>
      <w:r w:rsidR="00830C14" w:rsidRPr="00D63186">
        <w:rPr>
          <w:rFonts w:ascii="Calibri" w:hAnsi="Calibri" w:cs="Calibri"/>
          <w:sz w:val="24"/>
          <w:szCs w:val="24"/>
        </w:rPr>
        <w:t>.</w:t>
      </w:r>
    </w:p>
    <w:p w14:paraId="5991F668" w14:textId="77777777" w:rsidR="005651C9" w:rsidRPr="00D63186" w:rsidRDefault="005651C9" w:rsidP="00D63186">
      <w:pPr>
        <w:pStyle w:val="ListParagraph"/>
        <w:ind w:left="0"/>
        <w:rPr>
          <w:rFonts w:ascii="Calibri" w:hAnsi="Calibri" w:cs="Calibri"/>
          <w:sz w:val="24"/>
          <w:szCs w:val="24"/>
        </w:rPr>
      </w:pPr>
    </w:p>
    <w:p w14:paraId="271BE9DD" w14:textId="473A9E23" w:rsidR="005651C9" w:rsidRPr="00D63186" w:rsidRDefault="00830C14" w:rsidP="00D63186">
      <w:pPr>
        <w:pStyle w:val="ListParagraph"/>
        <w:numPr>
          <w:ilvl w:val="1"/>
          <w:numId w:val="8"/>
        </w:numPr>
        <w:spacing w:after="0" w:line="240" w:lineRule="auto"/>
        <w:ind w:left="0" w:firstLine="0"/>
        <w:jc w:val="both"/>
        <w:rPr>
          <w:rFonts w:ascii="Calibri" w:hAnsi="Calibri" w:cs="Calibri"/>
          <w:sz w:val="24"/>
          <w:szCs w:val="24"/>
        </w:rPr>
      </w:pPr>
      <w:r w:rsidRPr="00D63186">
        <w:rPr>
          <w:rFonts w:ascii="Calibri" w:hAnsi="Calibri" w:cs="Calibri"/>
          <w:sz w:val="24"/>
          <w:szCs w:val="24"/>
        </w:rPr>
        <w:t xml:space="preserve">FACS Aria </w:t>
      </w:r>
      <w:proofErr w:type="spellStart"/>
      <w:r w:rsidRPr="00D63186">
        <w:rPr>
          <w:rFonts w:ascii="Calibri" w:hAnsi="Calibri" w:cs="Calibri"/>
          <w:sz w:val="24"/>
          <w:szCs w:val="24"/>
        </w:rPr>
        <w:t>IIu</w:t>
      </w:r>
      <w:proofErr w:type="spellEnd"/>
      <w:r w:rsidRPr="00D63186">
        <w:rPr>
          <w:rFonts w:ascii="Calibri" w:hAnsi="Calibri" w:cs="Calibri"/>
          <w:sz w:val="24"/>
          <w:szCs w:val="24"/>
        </w:rPr>
        <w:t xml:space="preserve"> allow</w:t>
      </w:r>
      <w:r w:rsidR="00FA1996" w:rsidRPr="00D63186">
        <w:rPr>
          <w:rFonts w:ascii="Calibri" w:hAnsi="Calibri" w:cs="Calibri"/>
          <w:sz w:val="24"/>
          <w:szCs w:val="24"/>
        </w:rPr>
        <w:t>s</w:t>
      </w:r>
      <w:r w:rsidRPr="00D63186">
        <w:rPr>
          <w:rFonts w:ascii="Calibri" w:hAnsi="Calibri" w:cs="Calibri"/>
          <w:sz w:val="24"/>
          <w:szCs w:val="24"/>
        </w:rPr>
        <w:t xml:space="preserve"> the separation of up </w:t>
      </w:r>
      <w:r w:rsidR="0098776E" w:rsidRPr="00D63186">
        <w:rPr>
          <w:rFonts w:ascii="Calibri" w:hAnsi="Calibri" w:cs="Calibri"/>
          <w:sz w:val="24"/>
          <w:szCs w:val="24"/>
        </w:rPr>
        <w:t xml:space="preserve">to </w:t>
      </w:r>
      <w:r w:rsidRPr="00D63186">
        <w:rPr>
          <w:rFonts w:ascii="Calibri" w:hAnsi="Calibri" w:cs="Calibri"/>
          <w:sz w:val="24"/>
          <w:szCs w:val="24"/>
        </w:rPr>
        <w:t xml:space="preserve">4 different </w:t>
      </w:r>
      <w:r w:rsidR="001C3552" w:rsidRPr="00D63186">
        <w:rPr>
          <w:rFonts w:ascii="Calibri" w:hAnsi="Calibri" w:cs="Calibri"/>
          <w:sz w:val="24"/>
          <w:szCs w:val="24"/>
        </w:rPr>
        <w:t xml:space="preserve">cell </w:t>
      </w:r>
      <w:r w:rsidRPr="00D63186">
        <w:rPr>
          <w:rFonts w:ascii="Calibri" w:hAnsi="Calibri" w:cs="Calibri"/>
          <w:sz w:val="24"/>
          <w:szCs w:val="24"/>
        </w:rPr>
        <w:t>population</w:t>
      </w:r>
      <w:r w:rsidR="001C3552" w:rsidRPr="00D63186">
        <w:rPr>
          <w:rFonts w:ascii="Calibri" w:hAnsi="Calibri" w:cs="Calibri"/>
          <w:sz w:val="24"/>
          <w:szCs w:val="24"/>
        </w:rPr>
        <w:t>s</w:t>
      </w:r>
      <w:r w:rsidRPr="00D63186">
        <w:rPr>
          <w:rFonts w:ascii="Calibri" w:hAnsi="Calibri" w:cs="Calibri"/>
          <w:sz w:val="24"/>
          <w:szCs w:val="24"/>
        </w:rPr>
        <w:t xml:space="preserve"> at </w:t>
      </w:r>
      <w:r w:rsidR="00FA1996" w:rsidRPr="00D63186">
        <w:rPr>
          <w:rFonts w:ascii="Calibri" w:hAnsi="Calibri" w:cs="Calibri"/>
          <w:sz w:val="24"/>
          <w:szCs w:val="24"/>
        </w:rPr>
        <w:t>the same</w:t>
      </w:r>
      <w:r w:rsidRPr="00D63186">
        <w:rPr>
          <w:rFonts w:ascii="Calibri" w:hAnsi="Calibri" w:cs="Calibri"/>
          <w:sz w:val="24"/>
          <w:szCs w:val="24"/>
        </w:rPr>
        <w:t xml:space="preserve"> time. Create a new </w:t>
      </w:r>
      <w:proofErr w:type="gramStart"/>
      <w:r w:rsidRPr="00D63186">
        <w:rPr>
          <w:rFonts w:ascii="Calibri" w:hAnsi="Calibri" w:cs="Calibri"/>
          <w:sz w:val="24"/>
          <w:szCs w:val="24"/>
        </w:rPr>
        <w:t>sort</w:t>
      </w:r>
      <w:proofErr w:type="gramEnd"/>
      <w:r w:rsidRPr="00D63186">
        <w:rPr>
          <w:rFonts w:ascii="Calibri" w:hAnsi="Calibri" w:cs="Calibri"/>
          <w:sz w:val="24"/>
          <w:szCs w:val="24"/>
        </w:rPr>
        <w:t xml:space="preserve"> layout and select the collection device (4 tube</w:t>
      </w:r>
      <w:r w:rsidR="00FA1996" w:rsidRPr="00D63186">
        <w:rPr>
          <w:rFonts w:ascii="Calibri" w:hAnsi="Calibri" w:cs="Calibri"/>
          <w:sz w:val="24"/>
          <w:szCs w:val="24"/>
        </w:rPr>
        <w:t>s</w:t>
      </w:r>
      <w:r w:rsidRPr="00D63186">
        <w:rPr>
          <w:rFonts w:ascii="Calibri" w:hAnsi="Calibri" w:cs="Calibri"/>
          <w:sz w:val="24"/>
          <w:szCs w:val="24"/>
        </w:rPr>
        <w:t>) and appropriate precision mode (intermediate mask of purity and recovery is recommend</w:t>
      </w:r>
      <w:r w:rsidR="00FA1996" w:rsidRPr="00D63186">
        <w:rPr>
          <w:rFonts w:ascii="Calibri" w:hAnsi="Calibri" w:cs="Calibri"/>
          <w:sz w:val="24"/>
          <w:szCs w:val="24"/>
        </w:rPr>
        <w:t>ed</w:t>
      </w:r>
      <w:r w:rsidRPr="00D63186">
        <w:rPr>
          <w:rFonts w:ascii="Calibri" w:hAnsi="Calibri" w:cs="Calibri"/>
          <w:sz w:val="24"/>
          <w:szCs w:val="24"/>
        </w:rPr>
        <w:t>). Finally</w:t>
      </w:r>
      <w:r w:rsidR="00FA1996" w:rsidRPr="00D63186">
        <w:rPr>
          <w:rFonts w:ascii="Calibri" w:hAnsi="Calibri" w:cs="Calibri"/>
          <w:sz w:val="24"/>
          <w:szCs w:val="24"/>
        </w:rPr>
        <w:t>,</w:t>
      </w:r>
      <w:r w:rsidRPr="00D63186">
        <w:rPr>
          <w:rFonts w:ascii="Calibri" w:hAnsi="Calibri" w:cs="Calibri"/>
          <w:sz w:val="24"/>
          <w:szCs w:val="24"/>
        </w:rPr>
        <w:t xml:space="preserve"> add the population(s)</w:t>
      </w:r>
      <w:r w:rsidR="00FA1996" w:rsidRPr="00D63186">
        <w:rPr>
          <w:rFonts w:ascii="Calibri" w:hAnsi="Calibri" w:cs="Calibri"/>
          <w:sz w:val="24"/>
          <w:szCs w:val="24"/>
        </w:rPr>
        <w:t xml:space="preserve"> of interest</w:t>
      </w:r>
      <w:r w:rsidRPr="00D63186">
        <w:rPr>
          <w:rFonts w:ascii="Calibri" w:hAnsi="Calibri" w:cs="Calibri"/>
          <w:sz w:val="24"/>
          <w:szCs w:val="24"/>
        </w:rPr>
        <w:t xml:space="preserve"> to each </w:t>
      </w:r>
      <w:proofErr w:type="gramStart"/>
      <w:r w:rsidRPr="00D63186">
        <w:rPr>
          <w:rFonts w:ascii="Calibri" w:hAnsi="Calibri" w:cs="Calibri"/>
          <w:sz w:val="24"/>
          <w:szCs w:val="24"/>
        </w:rPr>
        <w:t>sort</w:t>
      </w:r>
      <w:proofErr w:type="gramEnd"/>
      <w:r w:rsidRPr="00D63186">
        <w:rPr>
          <w:rFonts w:ascii="Calibri" w:hAnsi="Calibri" w:cs="Calibri"/>
          <w:sz w:val="24"/>
          <w:szCs w:val="24"/>
        </w:rPr>
        <w:t xml:space="preserve"> location field (</w:t>
      </w:r>
      <w:r w:rsidR="008432EE" w:rsidRPr="005548EE">
        <w:rPr>
          <w:rFonts w:ascii="Calibri" w:hAnsi="Calibri" w:cs="Calibri"/>
          <w:b/>
          <w:bCs/>
          <w:sz w:val="24"/>
          <w:szCs w:val="24"/>
        </w:rPr>
        <w:t xml:space="preserve">Figure </w:t>
      </w:r>
      <w:r w:rsidR="009039B2" w:rsidRPr="005548EE">
        <w:rPr>
          <w:rFonts w:ascii="Calibri" w:hAnsi="Calibri" w:cs="Calibri"/>
          <w:b/>
          <w:bCs/>
          <w:sz w:val="24"/>
          <w:szCs w:val="24"/>
        </w:rPr>
        <w:t>3</w:t>
      </w:r>
      <w:r w:rsidRPr="00D63186">
        <w:rPr>
          <w:rFonts w:ascii="Calibri" w:hAnsi="Calibri" w:cs="Calibri"/>
          <w:sz w:val="24"/>
          <w:szCs w:val="24"/>
        </w:rPr>
        <w:t>).</w:t>
      </w:r>
    </w:p>
    <w:p w14:paraId="10632067" w14:textId="77777777" w:rsidR="005651C9" w:rsidRPr="00D63186" w:rsidRDefault="005651C9" w:rsidP="00D63186">
      <w:pPr>
        <w:spacing w:after="0" w:line="240" w:lineRule="auto"/>
        <w:contextualSpacing/>
        <w:jc w:val="both"/>
        <w:rPr>
          <w:rFonts w:ascii="Calibri" w:hAnsi="Calibri" w:cs="Calibri"/>
          <w:b/>
          <w:bCs/>
          <w:sz w:val="24"/>
          <w:szCs w:val="24"/>
        </w:rPr>
      </w:pPr>
    </w:p>
    <w:p w14:paraId="78718D90" w14:textId="580A41E5" w:rsidR="005651C9" w:rsidRPr="00D63186" w:rsidRDefault="005651C9" w:rsidP="00D63186">
      <w:pPr>
        <w:spacing w:after="0" w:line="240" w:lineRule="auto"/>
        <w:contextualSpacing/>
        <w:jc w:val="both"/>
        <w:rPr>
          <w:rFonts w:ascii="Calibri" w:hAnsi="Calibri" w:cs="Calibri"/>
          <w:b/>
          <w:bCs/>
          <w:sz w:val="24"/>
          <w:szCs w:val="24"/>
        </w:rPr>
      </w:pPr>
      <w:r w:rsidRPr="00D63186">
        <w:rPr>
          <w:rFonts w:ascii="Calibri" w:hAnsi="Calibri" w:cs="Calibri"/>
          <w:b/>
          <w:bCs/>
          <w:sz w:val="24"/>
          <w:szCs w:val="24"/>
        </w:rPr>
        <w:t>[FIGURE 3]</w:t>
      </w:r>
    </w:p>
    <w:p w14:paraId="0B4797D3" w14:textId="77777777" w:rsidR="005651C9" w:rsidRPr="00D63186" w:rsidRDefault="005651C9" w:rsidP="00D63186">
      <w:pPr>
        <w:pStyle w:val="ListParagraph"/>
        <w:ind w:left="0"/>
        <w:rPr>
          <w:rFonts w:ascii="Calibri" w:hAnsi="Calibri" w:cs="Calibri"/>
          <w:sz w:val="24"/>
          <w:szCs w:val="24"/>
        </w:rPr>
      </w:pPr>
    </w:p>
    <w:p w14:paraId="71AF53AA" w14:textId="77777777" w:rsidR="005651C9" w:rsidRPr="00D63186" w:rsidRDefault="00830C14" w:rsidP="00D63186">
      <w:pPr>
        <w:pStyle w:val="ListParagraph"/>
        <w:numPr>
          <w:ilvl w:val="1"/>
          <w:numId w:val="8"/>
        </w:numPr>
        <w:spacing w:after="0" w:line="240" w:lineRule="auto"/>
        <w:ind w:left="0" w:firstLine="0"/>
        <w:jc w:val="both"/>
        <w:rPr>
          <w:rFonts w:ascii="Calibri" w:hAnsi="Calibri" w:cs="Calibri"/>
          <w:sz w:val="24"/>
          <w:szCs w:val="24"/>
        </w:rPr>
      </w:pPr>
      <w:r w:rsidRPr="00D63186">
        <w:rPr>
          <w:rFonts w:ascii="Calibri" w:hAnsi="Calibri" w:cs="Calibri"/>
          <w:sz w:val="24"/>
          <w:szCs w:val="24"/>
        </w:rPr>
        <w:t>Load the collection tubes and start to sort the target populations.</w:t>
      </w:r>
    </w:p>
    <w:p w14:paraId="11550CFB" w14:textId="77777777" w:rsidR="005651C9" w:rsidRPr="00D63186" w:rsidRDefault="005651C9" w:rsidP="00D63186">
      <w:pPr>
        <w:pStyle w:val="ListParagraph"/>
        <w:ind w:left="0"/>
        <w:rPr>
          <w:rFonts w:ascii="Calibri" w:hAnsi="Calibri" w:cs="Calibri"/>
          <w:sz w:val="24"/>
          <w:szCs w:val="24"/>
        </w:rPr>
      </w:pPr>
    </w:p>
    <w:p w14:paraId="054B873B" w14:textId="632641CE" w:rsidR="005651C9" w:rsidRPr="00D63186" w:rsidRDefault="00830C14" w:rsidP="00D63186">
      <w:pPr>
        <w:pStyle w:val="ListParagraph"/>
        <w:numPr>
          <w:ilvl w:val="1"/>
          <w:numId w:val="8"/>
        </w:numPr>
        <w:spacing w:after="0" w:line="240" w:lineRule="auto"/>
        <w:ind w:left="0" w:firstLine="0"/>
        <w:jc w:val="both"/>
        <w:rPr>
          <w:rFonts w:ascii="Calibri" w:hAnsi="Calibri" w:cs="Calibri"/>
          <w:sz w:val="24"/>
          <w:szCs w:val="24"/>
        </w:rPr>
      </w:pPr>
      <w:r w:rsidRPr="00D63186">
        <w:rPr>
          <w:rFonts w:ascii="Calibri" w:hAnsi="Calibri" w:cs="Calibri"/>
          <w:sz w:val="24"/>
          <w:szCs w:val="24"/>
        </w:rPr>
        <w:t>Centrifuge the collection tube</w:t>
      </w:r>
      <w:r w:rsidR="00FA1996" w:rsidRPr="00D63186">
        <w:rPr>
          <w:rFonts w:ascii="Calibri" w:hAnsi="Calibri" w:cs="Calibri"/>
          <w:sz w:val="24"/>
          <w:szCs w:val="24"/>
        </w:rPr>
        <w:t>s</w:t>
      </w:r>
      <w:r w:rsidRPr="00D63186">
        <w:rPr>
          <w:rFonts w:ascii="Calibri" w:hAnsi="Calibri" w:cs="Calibri"/>
          <w:sz w:val="24"/>
          <w:szCs w:val="24"/>
        </w:rPr>
        <w:t xml:space="preserve"> for 5 minutes at </w:t>
      </w:r>
      <w:r w:rsidR="006F37C2" w:rsidRPr="00D63186">
        <w:rPr>
          <w:rFonts w:ascii="Calibri" w:hAnsi="Calibri" w:cs="Calibri"/>
          <w:sz w:val="24"/>
          <w:szCs w:val="24"/>
        </w:rPr>
        <w:t>95</w:t>
      </w:r>
      <w:r w:rsidR="00E479D8" w:rsidRPr="00D63186">
        <w:rPr>
          <w:rFonts w:ascii="Calibri" w:hAnsi="Calibri" w:cs="Calibri"/>
          <w:sz w:val="24"/>
          <w:szCs w:val="24"/>
        </w:rPr>
        <w:t xml:space="preserve"> x g</w:t>
      </w:r>
      <w:r w:rsidR="009039B2" w:rsidRPr="00D63186">
        <w:rPr>
          <w:rFonts w:ascii="Calibri" w:hAnsi="Calibri" w:cs="Calibri"/>
          <w:sz w:val="24"/>
          <w:szCs w:val="24"/>
        </w:rPr>
        <w:t xml:space="preserve"> </w:t>
      </w:r>
      <w:r w:rsidRPr="00D63186">
        <w:rPr>
          <w:rFonts w:ascii="Calibri" w:hAnsi="Calibri" w:cs="Calibri"/>
          <w:sz w:val="24"/>
          <w:szCs w:val="24"/>
        </w:rPr>
        <w:t xml:space="preserve">and resuspend the cell pellet in the appropriate volume of </w:t>
      </w:r>
      <w:r w:rsidR="009039B2" w:rsidRPr="00D63186">
        <w:rPr>
          <w:rFonts w:ascii="Calibri" w:hAnsi="Calibri" w:cs="Calibri"/>
          <w:sz w:val="24"/>
          <w:szCs w:val="24"/>
        </w:rPr>
        <w:t xml:space="preserve">2% BSA in </w:t>
      </w:r>
      <w:r w:rsidRPr="00D63186">
        <w:rPr>
          <w:rFonts w:ascii="Calibri" w:hAnsi="Calibri" w:cs="Calibri"/>
          <w:sz w:val="24"/>
          <w:szCs w:val="24"/>
        </w:rPr>
        <w:t>PBS.</w:t>
      </w:r>
    </w:p>
    <w:p w14:paraId="4406FAC0" w14:textId="77777777" w:rsidR="005651C9" w:rsidRPr="00D63186" w:rsidRDefault="005651C9" w:rsidP="00D63186">
      <w:pPr>
        <w:pStyle w:val="ListParagraph"/>
        <w:ind w:left="0"/>
        <w:rPr>
          <w:rFonts w:ascii="Calibri" w:hAnsi="Calibri" w:cs="Calibri"/>
          <w:sz w:val="24"/>
          <w:szCs w:val="24"/>
        </w:rPr>
      </w:pPr>
    </w:p>
    <w:p w14:paraId="32D5D3B1" w14:textId="77777777" w:rsidR="005651C9" w:rsidRPr="00D63186" w:rsidRDefault="00FA1996" w:rsidP="00D63186">
      <w:pPr>
        <w:pStyle w:val="ListParagraph"/>
        <w:numPr>
          <w:ilvl w:val="1"/>
          <w:numId w:val="8"/>
        </w:numPr>
        <w:spacing w:after="0" w:line="240" w:lineRule="auto"/>
        <w:ind w:left="0" w:firstLine="0"/>
        <w:jc w:val="both"/>
        <w:rPr>
          <w:rFonts w:ascii="Calibri" w:hAnsi="Calibri" w:cs="Calibri"/>
          <w:sz w:val="24"/>
          <w:szCs w:val="24"/>
        </w:rPr>
      </w:pPr>
      <w:r w:rsidRPr="00D63186">
        <w:rPr>
          <w:rFonts w:ascii="Calibri" w:hAnsi="Calibri" w:cs="Calibri"/>
          <w:sz w:val="24"/>
          <w:szCs w:val="24"/>
        </w:rPr>
        <w:t>Measure again a fraction of each sorted sample, to calculate the purity.</w:t>
      </w:r>
    </w:p>
    <w:p w14:paraId="75FAD905" w14:textId="77777777" w:rsidR="005651C9" w:rsidRPr="00D63186" w:rsidRDefault="005651C9" w:rsidP="00D63186">
      <w:pPr>
        <w:pStyle w:val="ListParagraph"/>
        <w:ind w:left="0"/>
        <w:rPr>
          <w:rFonts w:ascii="Calibri" w:hAnsi="Calibri" w:cs="Calibri"/>
          <w:sz w:val="24"/>
          <w:szCs w:val="24"/>
        </w:rPr>
      </w:pPr>
    </w:p>
    <w:p w14:paraId="5497E8EA" w14:textId="647D4C56" w:rsidR="009F37C7" w:rsidRPr="00D63186" w:rsidRDefault="001C3552" w:rsidP="00D63186">
      <w:pPr>
        <w:pStyle w:val="ListParagraph"/>
        <w:numPr>
          <w:ilvl w:val="1"/>
          <w:numId w:val="8"/>
        </w:numPr>
        <w:spacing w:after="0" w:line="240" w:lineRule="auto"/>
        <w:ind w:left="0" w:firstLine="0"/>
        <w:jc w:val="both"/>
        <w:rPr>
          <w:rFonts w:ascii="Calibri" w:hAnsi="Calibri" w:cs="Calibri"/>
          <w:sz w:val="24"/>
          <w:szCs w:val="24"/>
        </w:rPr>
      </w:pPr>
      <w:r w:rsidRPr="00D63186">
        <w:rPr>
          <w:rFonts w:ascii="Calibri" w:hAnsi="Calibri" w:cs="Calibri"/>
          <w:sz w:val="24"/>
          <w:szCs w:val="24"/>
        </w:rPr>
        <w:t>Stor</w:t>
      </w:r>
      <w:r w:rsidR="00762A39" w:rsidRPr="00D63186">
        <w:rPr>
          <w:rFonts w:ascii="Calibri" w:hAnsi="Calibri" w:cs="Calibri"/>
          <w:sz w:val="24"/>
          <w:szCs w:val="24"/>
        </w:rPr>
        <w:t>e</w:t>
      </w:r>
      <w:r w:rsidRPr="00D63186">
        <w:rPr>
          <w:rFonts w:ascii="Calibri" w:hAnsi="Calibri" w:cs="Calibri"/>
          <w:sz w:val="24"/>
          <w:szCs w:val="24"/>
        </w:rPr>
        <w:t xml:space="preserve"> cells appropriately for further use</w:t>
      </w:r>
      <w:r w:rsidR="00FA1996" w:rsidRPr="00D63186">
        <w:rPr>
          <w:rFonts w:ascii="Calibri" w:hAnsi="Calibri" w:cs="Calibri"/>
          <w:sz w:val="24"/>
          <w:szCs w:val="24"/>
        </w:rPr>
        <w:t>.</w:t>
      </w:r>
      <w:r w:rsidR="006B64D8" w:rsidRPr="00D63186">
        <w:rPr>
          <w:rFonts w:ascii="Calibri" w:hAnsi="Calibri" w:cs="Calibri"/>
          <w:sz w:val="24"/>
          <w:szCs w:val="24"/>
        </w:rPr>
        <w:t xml:space="preserve"> </w:t>
      </w:r>
      <w:r w:rsidR="009F37C7" w:rsidRPr="00D63186">
        <w:rPr>
          <w:rFonts w:ascii="Calibri" w:hAnsi="Calibri" w:cs="Calibri"/>
          <w:sz w:val="24"/>
          <w:szCs w:val="24"/>
        </w:rPr>
        <w:t xml:space="preserve">Sorted cells can be used for cytological and molecular </w:t>
      </w:r>
      <w:proofErr w:type="gramStart"/>
      <w:r w:rsidR="009F37C7" w:rsidRPr="00D63186">
        <w:rPr>
          <w:rFonts w:ascii="Calibri" w:hAnsi="Calibri" w:cs="Calibri"/>
          <w:sz w:val="24"/>
          <w:szCs w:val="24"/>
        </w:rPr>
        <w:t>analyses</w:t>
      </w:r>
      <w:r w:rsidR="009039B2" w:rsidRPr="00D63186">
        <w:rPr>
          <w:rFonts w:ascii="Calibri" w:hAnsi="Calibri" w:cs="Calibri"/>
          <w:sz w:val="24"/>
          <w:szCs w:val="24"/>
        </w:rPr>
        <w:t>,</w:t>
      </w:r>
      <w:r w:rsidR="009F37C7" w:rsidRPr="00D63186">
        <w:rPr>
          <w:rFonts w:ascii="Calibri" w:hAnsi="Calibri" w:cs="Calibri"/>
          <w:sz w:val="24"/>
          <w:szCs w:val="24"/>
        </w:rPr>
        <w:t xml:space="preserve"> or</w:t>
      </w:r>
      <w:proofErr w:type="gramEnd"/>
      <w:r w:rsidR="009F37C7" w:rsidRPr="00D63186">
        <w:rPr>
          <w:rFonts w:ascii="Calibri" w:hAnsi="Calibri" w:cs="Calibri"/>
          <w:sz w:val="24"/>
          <w:szCs w:val="24"/>
        </w:rPr>
        <w:t xml:space="preserve"> </w:t>
      </w:r>
      <w:r w:rsidR="00FE285E" w:rsidRPr="00D63186">
        <w:rPr>
          <w:rFonts w:ascii="Calibri" w:hAnsi="Calibri" w:cs="Calibri"/>
          <w:sz w:val="24"/>
          <w:szCs w:val="24"/>
        </w:rPr>
        <w:t xml:space="preserve">may be </w:t>
      </w:r>
      <w:r w:rsidR="009F37C7" w:rsidRPr="00D63186">
        <w:rPr>
          <w:rFonts w:ascii="Calibri" w:hAnsi="Calibri" w:cs="Calibri"/>
          <w:sz w:val="24"/>
          <w:szCs w:val="24"/>
        </w:rPr>
        <w:t>re-culture</w:t>
      </w:r>
      <w:r w:rsidR="00FE285E" w:rsidRPr="00D63186">
        <w:rPr>
          <w:rFonts w:ascii="Calibri" w:hAnsi="Calibri" w:cs="Calibri"/>
          <w:sz w:val="24"/>
          <w:szCs w:val="24"/>
        </w:rPr>
        <w:t>d</w:t>
      </w:r>
      <w:r w:rsidR="005651C9" w:rsidRPr="00D63186">
        <w:rPr>
          <w:rFonts w:ascii="Calibri" w:hAnsi="Calibri" w:cs="Calibri"/>
          <w:sz w:val="24"/>
          <w:szCs w:val="24"/>
        </w:rPr>
        <w:t xml:space="preserve"> </w:t>
      </w:r>
      <w:r w:rsidR="009F37C7" w:rsidRPr="00D63186">
        <w:rPr>
          <w:rFonts w:ascii="Calibri" w:hAnsi="Calibri" w:cs="Calibri"/>
          <w:sz w:val="24"/>
          <w:szCs w:val="24"/>
        </w:rPr>
        <w:t xml:space="preserve">with the </w:t>
      </w:r>
      <w:r w:rsidR="00FE285E" w:rsidRPr="00D63186">
        <w:rPr>
          <w:rFonts w:ascii="Calibri" w:hAnsi="Calibri" w:cs="Calibri"/>
          <w:sz w:val="24"/>
          <w:szCs w:val="24"/>
        </w:rPr>
        <w:t>aim of</w:t>
      </w:r>
      <w:r w:rsidR="009F37C7" w:rsidRPr="00D63186">
        <w:rPr>
          <w:rFonts w:ascii="Calibri" w:hAnsi="Calibri" w:cs="Calibri"/>
          <w:sz w:val="24"/>
          <w:szCs w:val="24"/>
        </w:rPr>
        <w:t xml:space="preserve"> </w:t>
      </w:r>
      <w:r w:rsidR="00FE285E" w:rsidRPr="00D63186">
        <w:rPr>
          <w:rFonts w:ascii="Calibri" w:hAnsi="Calibri" w:cs="Calibri"/>
          <w:sz w:val="24"/>
          <w:szCs w:val="24"/>
        </w:rPr>
        <w:t>studying</w:t>
      </w:r>
      <w:r w:rsidR="009F37C7" w:rsidRPr="00D63186">
        <w:rPr>
          <w:rFonts w:ascii="Calibri" w:hAnsi="Calibri" w:cs="Calibri"/>
          <w:sz w:val="24"/>
          <w:szCs w:val="24"/>
        </w:rPr>
        <w:t xml:space="preserve"> the differentiation process of a selected cell population. </w:t>
      </w:r>
    </w:p>
    <w:p w14:paraId="5F6DC590" w14:textId="77777777" w:rsidR="00AE05B3" w:rsidRPr="00D63186" w:rsidRDefault="00AE05B3" w:rsidP="00D63186">
      <w:pPr>
        <w:pStyle w:val="ListParagraph"/>
        <w:spacing w:after="0" w:line="240" w:lineRule="auto"/>
        <w:ind w:left="0"/>
        <w:jc w:val="both"/>
        <w:rPr>
          <w:rFonts w:ascii="Calibri" w:hAnsi="Calibri" w:cs="Calibri"/>
          <w:b/>
          <w:bCs/>
          <w:sz w:val="24"/>
          <w:szCs w:val="24"/>
        </w:rPr>
      </w:pPr>
    </w:p>
    <w:p w14:paraId="7F299F21" w14:textId="07C2F6A7" w:rsidR="001C3552" w:rsidRPr="00D63186" w:rsidRDefault="001C3552" w:rsidP="00D63186">
      <w:pPr>
        <w:pStyle w:val="ListParagraph"/>
        <w:numPr>
          <w:ilvl w:val="0"/>
          <w:numId w:val="8"/>
        </w:numPr>
        <w:spacing w:after="0" w:line="240" w:lineRule="auto"/>
        <w:ind w:left="0" w:firstLine="0"/>
        <w:jc w:val="both"/>
        <w:rPr>
          <w:rFonts w:ascii="Calibri" w:hAnsi="Calibri" w:cs="Calibri"/>
          <w:b/>
          <w:bCs/>
          <w:sz w:val="24"/>
          <w:szCs w:val="24"/>
        </w:rPr>
      </w:pPr>
      <w:r w:rsidRPr="00D63186">
        <w:rPr>
          <w:rFonts w:ascii="Calibri" w:hAnsi="Calibri" w:cs="Calibri"/>
          <w:b/>
          <w:bCs/>
          <w:sz w:val="24"/>
          <w:szCs w:val="24"/>
        </w:rPr>
        <w:t xml:space="preserve">Post-sort </w:t>
      </w:r>
      <w:r w:rsidR="006D57B0" w:rsidRPr="00D63186">
        <w:rPr>
          <w:rFonts w:ascii="Calibri" w:hAnsi="Calibri" w:cs="Calibri"/>
          <w:b/>
          <w:bCs/>
          <w:sz w:val="24"/>
          <w:szCs w:val="24"/>
        </w:rPr>
        <w:t>sample preparation</w:t>
      </w:r>
    </w:p>
    <w:p w14:paraId="63C66856" w14:textId="4D9DA90C" w:rsidR="001C3552" w:rsidRPr="00D63186" w:rsidRDefault="001C3552" w:rsidP="00D63186">
      <w:pPr>
        <w:pStyle w:val="ListParagraph"/>
        <w:spacing w:after="0" w:line="240" w:lineRule="auto"/>
        <w:ind w:left="0"/>
        <w:jc w:val="both"/>
        <w:rPr>
          <w:rFonts w:ascii="Calibri" w:hAnsi="Calibri" w:cs="Calibri"/>
          <w:b/>
          <w:bCs/>
          <w:sz w:val="24"/>
          <w:szCs w:val="24"/>
        </w:rPr>
      </w:pPr>
    </w:p>
    <w:p w14:paraId="220ECD2D" w14:textId="31F24ADA" w:rsidR="0024152F" w:rsidRPr="00D63186" w:rsidRDefault="009F37C7" w:rsidP="00D63186">
      <w:pPr>
        <w:pStyle w:val="ListParagraph"/>
        <w:numPr>
          <w:ilvl w:val="1"/>
          <w:numId w:val="8"/>
        </w:numPr>
        <w:spacing w:after="0" w:line="240" w:lineRule="auto"/>
        <w:ind w:left="0" w:firstLine="0"/>
        <w:jc w:val="both"/>
        <w:rPr>
          <w:rFonts w:ascii="Calibri" w:hAnsi="Calibri" w:cs="Calibri"/>
          <w:sz w:val="24"/>
          <w:szCs w:val="24"/>
        </w:rPr>
      </w:pPr>
      <w:r w:rsidRPr="00D63186">
        <w:rPr>
          <w:rFonts w:ascii="Calibri" w:hAnsi="Calibri" w:cs="Calibri"/>
          <w:sz w:val="24"/>
          <w:szCs w:val="24"/>
        </w:rPr>
        <w:t xml:space="preserve">Preparing </w:t>
      </w:r>
      <w:proofErr w:type="spellStart"/>
      <w:r w:rsidRPr="00D63186">
        <w:rPr>
          <w:rFonts w:ascii="Calibri" w:hAnsi="Calibri" w:cs="Calibri"/>
          <w:sz w:val="24"/>
          <w:szCs w:val="24"/>
        </w:rPr>
        <w:t>cytospins</w:t>
      </w:r>
      <w:proofErr w:type="spellEnd"/>
      <w:r w:rsidRPr="00D63186">
        <w:rPr>
          <w:rFonts w:ascii="Calibri" w:hAnsi="Calibri" w:cs="Calibri"/>
          <w:sz w:val="24"/>
          <w:szCs w:val="24"/>
        </w:rPr>
        <w:t xml:space="preserve"> for cytological analysis with a cytocentrifuge</w:t>
      </w:r>
    </w:p>
    <w:p w14:paraId="7F689D4C" w14:textId="77777777" w:rsidR="00E479D8" w:rsidRPr="00D63186" w:rsidRDefault="00E479D8" w:rsidP="00D63186">
      <w:pPr>
        <w:pStyle w:val="ListParagraph"/>
        <w:spacing w:after="0" w:line="240" w:lineRule="auto"/>
        <w:ind w:left="0"/>
        <w:jc w:val="both"/>
        <w:rPr>
          <w:rFonts w:ascii="Calibri" w:hAnsi="Calibri" w:cs="Calibri"/>
          <w:sz w:val="24"/>
          <w:szCs w:val="24"/>
        </w:rPr>
      </w:pPr>
    </w:p>
    <w:p w14:paraId="6C8C957B" w14:textId="43FD9260" w:rsidR="006D57B0" w:rsidRPr="00D63186" w:rsidRDefault="006D57B0" w:rsidP="00D63186">
      <w:pPr>
        <w:pStyle w:val="ListParagraph"/>
        <w:numPr>
          <w:ilvl w:val="2"/>
          <w:numId w:val="8"/>
        </w:numPr>
        <w:spacing w:after="0" w:line="240" w:lineRule="auto"/>
        <w:ind w:left="0" w:firstLine="0"/>
        <w:jc w:val="both"/>
        <w:rPr>
          <w:rFonts w:ascii="Calibri" w:hAnsi="Calibri" w:cs="Calibri"/>
          <w:sz w:val="24"/>
          <w:szCs w:val="24"/>
        </w:rPr>
      </w:pPr>
      <w:r w:rsidRPr="00D63186">
        <w:rPr>
          <w:rFonts w:ascii="Calibri" w:hAnsi="Calibri" w:cs="Calibri"/>
          <w:sz w:val="24"/>
          <w:szCs w:val="24"/>
        </w:rPr>
        <w:t xml:space="preserve">Bring sorted cells </w:t>
      </w:r>
      <w:r w:rsidR="009F37C7" w:rsidRPr="00D63186">
        <w:rPr>
          <w:rFonts w:ascii="Calibri" w:hAnsi="Calibri" w:cs="Calibri"/>
          <w:sz w:val="24"/>
          <w:szCs w:val="24"/>
        </w:rPr>
        <w:t>to an easy-to</w:t>
      </w:r>
      <w:r w:rsidR="0098776E" w:rsidRPr="00D63186">
        <w:rPr>
          <w:rFonts w:ascii="Calibri" w:hAnsi="Calibri" w:cs="Calibri"/>
          <w:sz w:val="24"/>
          <w:szCs w:val="24"/>
        </w:rPr>
        <w:t>-</w:t>
      </w:r>
      <w:r w:rsidR="009F37C7" w:rsidRPr="00D63186">
        <w:rPr>
          <w:rFonts w:ascii="Calibri" w:hAnsi="Calibri" w:cs="Calibri"/>
          <w:sz w:val="24"/>
          <w:szCs w:val="24"/>
        </w:rPr>
        <w:t>handle working</w:t>
      </w:r>
      <w:r w:rsidRPr="00D63186">
        <w:rPr>
          <w:rFonts w:ascii="Calibri" w:hAnsi="Calibri" w:cs="Calibri"/>
          <w:sz w:val="24"/>
          <w:szCs w:val="24"/>
        </w:rPr>
        <w:t xml:space="preserve"> volume of 100-200 µL</w:t>
      </w:r>
      <w:r w:rsidR="009F37C7" w:rsidRPr="00D63186">
        <w:rPr>
          <w:rFonts w:ascii="Calibri" w:hAnsi="Calibri" w:cs="Calibri"/>
          <w:sz w:val="24"/>
          <w:szCs w:val="24"/>
        </w:rPr>
        <w:t>.</w:t>
      </w:r>
      <w:r w:rsidR="006B64D8" w:rsidRPr="00D63186">
        <w:rPr>
          <w:rFonts w:ascii="Calibri" w:hAnsi="Calibri" w:cs="Calibri"/>
          <w:sz w:val="24"/>
          <w:szCs w:val="24"/>
        </w:rPr>
        <w:t xml:space="preserve"> </w:t>
      </w:r>
      <w:r w:rsidR="00321D6F" w:rsidRPr="00D63186">
        <w:rPr>
          <w:rFonts w:ascii="Calibri" w:hAnsi="Calibri" w:cs="Calibri"/>
          <w:sz w:val="24"/>
          <w:szCs w:val="24"/>
        </w:rPr>
        <w:t xml:space="preserve">Take into consideration that </w:t>
      </w:r>
      <w:r w:rsidRPr="00D63186">
        <w:rPr>
          <w:rFonts w:ascii="Calibri" w:hAnsi="Calibri" w:cs="Calibri"/>
          <w:sz w:val="24"/>
          <w:szCs w:val="24"/>
        </w:rPr>
        <w:t>cell density will depend on the sorted population yield in each case.</w:t>
      </w:r>
    </w:p>
    <w:p w14:paraId="2DF8954B" w14:textId="77777777" w:rsidR="00321D6F" w:rsidRPr="00D63186" w:rsidRDefault="00321D6F" w:rsidP="00D63186">
      <w:pPr>
        <w:pStyle w:val="ListParagraph"/>
        <w:spacing w:after="0" w:line="240" w:lineRule="auto"/>
        <w:ind w:left="0"/>
        <w:jc w:val="both"/>
        <w:rPr>
          <w:rFonts w:ascii="Calibri" w:hAnsi="Calibri" w:cs="Calibri"/>
          <w:sz w:val="24"/>
          <w:szCs w:val="24"/>
        </w:rPr>
      </w:pPr>
    </w:p>
    <w:p w14:paraId="6B8A522A" w14:textId="628524FD" w:rsidR="006D57B0" w:rsidRPr="00D63186" w:rsidRDefault="006D57B0" w:rsidP="00D63186">
      <w:pPr>
        <w:pStyle w:val="ListParagraph"/>
        <w:numPr>
          <w:ilvl w:val="2"/>
          <w:numId w:val="8"/>
        </w:numPr>
        <w:spacing w:after="0" w:line="240" w:lineRule="auto"/>
        <w:ind w:left="0" w:firstLine="0"/>
        <w:jc w:val="both"/>
        <w:rPr>
          <w:rFonts w:ascii="Calibri" w:hAnsi="Calibri" w:cs="Calibri"/>
          <w:sz w:val="24"/>
          <w:szCs w:val="24"/>
        </w:rPr>
      </w:pPr>
      <w:r w:rsidRPr="00D63186">
        <w:rPr>
          <w:rFonts w:ascii="Calibri" w:hAnsi="Calibri" w:cs="Calibri"/>
          <w:sz w:val="24"/>
          <w:szCs w:val="24"/>
        </w:rPr>
        <w:t>Place a clean slide on the metal holder and place a filter top.</w:t>
      </w:r>
      <w:r w:rsidR="006B64D8" w:rsidRPr="00D63186">
        <w:rPr>
          <w:rFonts w:ascii="Calibri" w:hAnsi="Calibri" w:cs="Calibri"/>
          <w:sz w:val="24"/>
          <w:szCs w:val="24"/>
        </w:rPr>
        <w:t xml:space="preserve"> Remember to l</w:t>
      </w:r>
      <w:r w:rsidRPr="00D63186">
        <w:rPr>
          <w:rFonts w:ascii="Calibri" w:hAnsi="Calibri" w:cs="Calibri"/>
          <w:sz w:val="24"/>
          <w:szCs w:val="24"/>
        </w:rPr>
        <w:t xml:space="preserve">abel the slide and the filter to </w:t>
      </w:r>
      <w:r w:rsidR="009039B2" w:rsidRPr="00D63186">
        <w:rPr>
          <w:rFonts w:ascii="Calibri" w:hAnsi="Calibri" w:cs="Calibri"/>
          <w:sz w:val="24"/>
          <w:szCs w:val="24"/>
        </w:rPr>
        <w:t>avoid mixing</w:t>
      </w:r>
      <w:r w:rsidRPr="00D63186">
        <w:rPr>
          <w:rFonts w:ascii="Calibri" w:hAnsi="Calibri" w:cs="Calibri"/>
          <w:sz w:val="24"/>
          <w:szCs w:val="24"/>
        </w:rPr>
        <w:t xml:space="preserve"> sample</w:t>
      </w:r>
      <w:r w:rsidR="009039B2" w:rsidRPr="00D63186">
        <w:rPr>
          <w:rFonts w:ascii="Calibri" w:hAnsi="Calibri" w:cs="Calibri"/>
          <w:sz w:val="24"/>
          <w:szCs w:val="24"/>
        </w:rPr>
        <w:t>s</w:t>
      </w:r>
      <w:r w:rsidRPr="00D63186">
        <w:rPr>
          <w:rFonts w:ascii="Calibri" w:hAnsi="Calibri" w:cs="Calibri"/>
          <w:sz w:val="24"/>
          <w:szCs w:val="24"/>
        </w:rPr>
        <w:t>.</w:t>
      </w:r>
    </w:p>
    <w:p w14:paraId="79682C50" w14:textId="77777777" w:rsidR="00321D6F" w:rsidRPr="00D63186" w:rsidRDefault="00321D6F" w:rsidP="00D63186">
      <w:pPr>
        <w:pStyle w:val="ListParagraph"/>
        <w:spacing w:after="0" w:line="240" w:lineRule="auto"/>
        <w:ind w:left="0"/>
        <w:jc w:val="both"/>
        <w:rPr>
          <w:rFonts w:ascii="Calibri" w:hAnsi="Calibri" w:cs="Calibri"/>
          <w:sz w:val="24"/>
          <w:szCs w:val="24"/>
        </w:rPr>
      </w:pPr>
    </w:p>
    <w:p w14:paraId="7829C4CD" w14:textId="77777777" w:rsidR="00321D6F" w:rsidRPr="00D63186" w:rsidRDefault="006D57B0" w:rsidP="00D63186">
      <w:pPr>
        <w:pStyle w:val="ListParagraph"/>
        <w:numPr>
          <w:ilvl w:val="2"/>
          <w:numId w:val="8"/>
        </w:numPr>
        <w:spacing w:after="0" w:line="240" w:lineRule="auto"/>
        <w:ind w:left="0" w:firstLine="0"/>
        <w:jc w:val="both"/>
        <w:rPr>
          <w:rFonts w:ascii="Calibri" w:hAnsi="Calibri" w:cs="Calibri"/>
          <w:sz w:val="24"/>
          <w:szCs w:val="24"/>
        </w:rPr>
      </w:pPr>
      <w:r w:rsidRPr="00D63186">
        <w:rPr>
          <w:rFonts w:ascii="Calibri" w:hAnsi="Calibri" w:cs="Calibri"/>
          <w:sz w:val="24"/>
          <w:szCs w:val="24"/>
        </w:rPr>
        <w:t>Add 100 µL PBS on the filter hole against the slide, so the filter gets humidified on the hole-rim.</w:t>
      </w:r>
    </w:p>
    <w:p w14:paraId="248DEA93" w14:textId="77777777" w:rsidR="00321D6F" w:rsidRPr="00D63186" w:rsidRDefault="00321D6F" w:rsidP="00D63186">
      <w:pPr>
        <w:pStyle w:val="ListParagraph"/>
        <w:spacing w:after="0" w:line="240" w:lineRule="auto"/>
        <w:ind w:left="0"/>
        <w:jc w:val="both"/>
        <w:rPr>
          <w:rFonts w:ascii="Calibri" w:hAnsi="Calibri" w:cs="Calibri"/>
          <w:sz w:val="24"/>
          <w:szCs w:val="24"/>
        </w:rPr>
      </w:pPr>
    </w:p>
    <w:p w14:paraId="56704EF3" w14:textId="77777777" w:rsidR="00321D6F" w:rsidRPr="00D63186" w:rsidRDefault="006D57B0" w:rsidP="00D63186">
      <w:pPr>
        <w:pStyle w:val="ListParagraph"/>
        <w:numPr>
          <w:ilvl w:val="2"/>
          <w:numId w:val="8"/>
        </w:numPr>
        <w:spacing w:after="0" w:line="240" w:lineRule="auto"/>
        <w:ind w:left="0" w:firstLine="0"/>
        <w:jc w:val="both"/>
        <w:rPr>
          <w:rFonts w:ascii="Calibri" w:hAnsi="Calibri" w:cs="Calibri"/>
          <w:sz w:val="24"/>
          <w:szCs w:val="24"/>
        </w:rPr>
      </w:pPr>
      <w:r w:rsidRPr="00D63186">
        <w:rPr>
          <w:rFonts w:ascii="Calibri" w:hAnsi="Calibri" w:cs="Calibri"/>
          <w:sz w:val="24"/>
          <w:szCs w:val="24"/>
        </w:rPr>
        <w:t xml:space="preserve">Place the funnel, close the metal holder and place it on </w:t>
      </w:r>
      <w:proofErr w:type="gramStart"/>
      <w:r w:rsidRPr="00D63186">
        <w:rPr>
          <w:rFonts w:ascii="Calibri" w:hAnsi="Calibri" w:cs="Calibri"/>
          <w:sz w:val="24"/>
          <w:szCs w:val="24"/>
        </w:rPr>
        <w:t>its</w:t>
      </w:r>
      <w:proofErr w:type="gramEnd"/>
      <w:r w:rsidRPr="00D63186">
        <w:rPr>
          <w:rFonts w:ascii="Calibri" w:hAnsi="Calibri" w:cs="Calibri"/>
          <w:sz w:val="24"/>
          <w:szCs w:val="24"/>
        </w:rPr>
        <w:t xml:space="preserve"> spot in the </w:t>
      </w:r>
      <w:r w:rsidR="009F37C7" w:rsidRPr="00D63186">
        <w:rPr>
          <w:rFonts w:ascii="Calibri" w:hAnsi="Calibri" w:cs="Calibri"/>
          <w:sz w:val="24"/>
          <w:szCs w:val="24"/>
        </w:rPr>
        <w:t>centrifuge</w:t>
      </w:r>
      <w:r w:rsidRPr="00D63186">
        <w:rPr>
          <w:rFonts w:ascii="Calibri" w:hAnsi="Calibri" w:cs="Calibri"/>
          <w:sz w:val="24"/>
          <w:szCs w:val="24"/>
        </w:rPr>
        <w:t>.</w:t>
      </w:r>
    </w:p>
    <w:p w14:paraId="7D9CFF91" w14:textId="77777777" w:rsidR="00321D6F" w:rsidRPr="00D63186" w:rsidRDefault="00321D6F" w:rsidP="00D63186">
      <w:pPr>
        <w:pStyle w:val="ListParagraph"/>
        <w:ind w:left="0"/>
        <w:rPr>
          <w:rFonts w:ascii="Calibri" w:hAnsi="Calibri" w:cs="Calibri"/>
          <w:sz w:val="24"/>
          <w:szCs w:val="24"/>
        </w:rPr>
      </w:pPr>
    </w:p>
    <w:p w14:paraId="131E5530" w14:textId="77777777" w:rsidR="00321D6F" w:rsidRPr="00D63186" w:rsidRDefault="006D57B0" w:rsidP="00D63186">
      <w:pPr>
        <w:pStyle w:val="ListParagraph"/>
        <w:numPr>
          <w:ilvl w:val="2"/>
          <w:numId w:val="8"/>
        </w:numPr>
        <w:spacing w:after="0" w:line="240" w:lineRule="auto"/>
        <w:ind w:left="0" w:firstLine="0"/>
        <w:jc w:val="both"/>
        <w:rPr>
          <w:rFonts w:ascii="Calibri" w:hAnsi="Calibri" w:cs="Calibri"/>
          <w:sz w:val="24"/>
          <w:szCs w:val="24"/>
        </w:rPr>
      </w:pPr>
      <w:r w:rsidRPr="00D63186">
        <w:rPr>
          <w:rFonts w:ascii="Calibri" w:hAnsi="Calibri" w:cs="Calibri"/>
          <w:sz w:val="24"/>
          <w:szCs w:val="24"/>
        </w:rPr>
        <w:t>Add the sample (100-200 µL) inside the funnel</w:t>
      </w:r>
      <w:r w:rsidR="00512795" w:rsidRPr="00D63186">
        <w:rPr>
          <w:rFonts w:ascii="Calibri" w:hAnsi="Calibri" w:cs="Calibri"/>
          <w:sz w:val="24"/>
          <w:szCs w:val="24"/>
        </w:rPr>
        <w:t>.</w:t>
      </w:r>
    </w:p>
    <w:p w14:paraId="0E07A036" w14:textId="77777777" w:rsidR="00321D6F" w:rsidRPr="00D63186" w:rsidRDefault="00321D6F" w:rsidP="00D63186">
      <w:pPr>
        <w:pStyle w:val="ListParagraph"/>
        <w:ind w:left="0"/>
        <w:rPr>
          <w:rFonts w:ascii="Calibri" w:hAnsi="Calibri" w:cs="Calibri"/>
          <w:sz w:val="24"/>
          <w:szCs w:val="24"/>
        </w:rPr>
      </w:pPr>
    </w:p>
    <w:p w14:paraId="180A7E1D" w14:textId="7BE19AE7" w:rsidR="009F37C7" w:rsidRPr="00D63186" w:rsidRDefault="00512795" w:rsidP="00D63186">
      <w:pPr>
        <w:pStyle w:val="ListParagraph"/>
        <w:numPr>
          <w:ilvl w:val="2"/>
          <w:numId w:val="8"/>
        </w:numPr>
        <w:spacing w:after="0" w:line="240" w:lineRule="auto"/>
        <w:ind w:left="0" w:firstLine="0"/>
        <w:jc w:val="both"/>
        <w:rPr>
          <w:rFonts w:ascii="Calibri" w:hAnsi="Calibri" w:cs="Calibri"/>
          <w:sz w:val="24"/>
          <w:szCs w:val="24"/>
        </w:rPr>
      </w:pPr>
      <w:r w:rsidRPr="00D63186">
        <w:rPr>
          <w:rFonts w:ascii="Calibri" w:hAnsi="Calibri" w:cs="Calibri"/>
          <w:sz w:val="24"/>
          <w:szCs w:val="24"/>
        </w:rPr>
        <w:t>Centrifuge</w:t>
      </w:r>
      <w:r w:rsidR="009F37C7" w:rsidRPr="00D63186">
        <w:rPr>
          <w:rFonts w:ascii="Calibri" w:hAnsi="Calibri" w:cs="Calibri"/>
          <w:sz w:val="24"/>
          <w:szCs w:val="24"/>
        </w:rPr>
        <w:t xml:space="preserve"> at</w:t>
      </w:r>
      <w:r w:rsidRPr="00D63186">
        <w:rPr>
          <w:rFonts w:ascii="Calibri" w:hAnsi="Calibri" w:cs="Calibri"/>
          <w:sz w:val="24"/>
          <w:szCs w:val="24"/>
        </w:rPr>
        <w:t xml:space="preserve"> </w:t>
      </w:r>
      <w:r w:rsidR="00F07F4A" w:rsidRPr="00D63186">
        <w:rPr>
          <w:rFonts w:ascii="Calibri" w:hAnsi="Calibri" w:cs="Calibri"/>
          <w:sz w:val="24"/>
          <w:szCs w:val="24"/>
        </w:rPr>
        <w:t xml:space="preserve">36 </w:t>
      </w:r>
      <w:r w:rsidR="006B64D8" w:rsidRPr="00D63186">
        <w:rPr>
          <w:rFonts w:ascii="Calibri" w:hAnsi="Calibri" w:cs="Calibri"/>
          <w:sz w:val="24"/>
          <w:szCs w:val="24"/>
        </w:rPr>
        <w:t xml:space="preserve">x </w:t>
      </w:r>
      <w:r w:rsidR="00F07F4A" w:rsidRPr="00D63186">
        <w:rPr>
          <w:rFonts w:ascii="Calibri" w:hAnsi="Calibri" w:cs="Calibri"/>
          <w:sz w:val="24"/>
          <w:szCs w:val="24"/>
        </w:rPr>
        <w:t>g</w:t>
      </w:r>
      <w:r w:rsidRPr="00D63186">
        <w:rPr>
          <w:rFonts w:ascii="Calibri" w:hAnsi="Calibri" w:cs="Calibri"/>
          <w:sz w:val="24"/>
          <w:szCs w:val="24"/>
        </w:rPr>
        <w:t xml:space="preserve"> for 5 minutes.</w:t>
      </w:r>
      <w:r w:rsidR="006B64D8" w:rsidRPr="00D63186">
        <w:rPr>
          <w:rFonts w:ascii="Calibri" w:hAnsi="Calibri" w:cs="Calibri"/>
          <w:sz w:val="24"/>
          <w:szCs w:val="24"/>
        </w:rPr>
        <w:t xml:space="preserve"> </w:t>
      </w:r>
      <w:r w:rsidR="00670B95" w:rsidRPr="00D63186">
        <w:rPr>
          <w:rFonts w:ascii="Calibri" w:hAnsi="Calibri" w:cs="Calibri"/>
          <w:sz w:val="24"/>
          <w:szCs w:val="24"/>
        </w:rPr>
        <w:t xml:space="preserve">The </w:t>
      </w:r>
      <w:proofErr w:type="spellStart"/>
      <w:r w:rsidR="00670B95" w:rsidRPr="00D63186">
        <w:rPr>
          <w:rFonts w:ascii="Calibri" w:hAnsi="Calibri" w:cs="Calibri"/>
          <w:sz w:val="24"/>
          <w:szCs w:val="24"/>
        </w:rPr>
        <w:t>cytospin</w:t>
      </w:r>
      <w:proofErr w:type="spellEnd"/>
      <w:r w:rsidR="00670B95" w:rsidRPr="00D63186">
        <w:rPr>
          <w:rFonts w:ascii="Calibri" w:hAnsi="Calibri" w:cs="Calibri"/>
          <w:sz w:val="24"/>
          <w:szCs w:val="24"/>
        </w:rPr>
        <w:t xml:space="preserve"> slides can be allowed to air dry at RT (properly covered to prevent dust) and can be kept at RT for 1 week prior </w:t>
      </w:r>
      <w:r w:rsidR="00FE285E" w:rsidRPr="00D63186">
        <w:rPr>
          <w:rFonts w:ascii="Calibri" w:hAnsi="Calibri" w:cs="Calibri"/>
          <w:sz w:val="24"/>
          <w:szCs w:val="24"/>
        </w:rPr>
        <w:t xml:space="preserve">to the </w:t>
      </w:r>
      <w:r w:rsidR="00670B95" w:rsidRPr="00D63186">
        <w:rPr>
          <w:rFonts w:ascii="Calibri" w:hAnsi="Calibri" w:cs="Calibri"/>
          <w:sz w:val="24"/>
          <w:szCs w:val="24"/>
        </w:rPr>
        <w:t>immunostaining or histochemistry</w:t>
      </w:r>
      <w:r w:rsidR="009F37C7" w:rsidRPr="00D63186">
        <w:rPr>
          <w:rFonts w:ascii="Calibri" w:hAnsi="Calibri" w:cs="Calibri"/>
          <w:sz w:val="24"/>
          <w:szCs w:val="24"/>
        </w:rPr>
        <w:t>.</w:t>
      </w:r>
    </w:p>
    <w:p w14:paraId="4ABA4976" w14:textId="77777777" w:rsidR="00321D6F" w:rsidRPr="00D63186" w:rsidRDefault="00321D6F" w:rsidP="00D63186">
      <w:pPr>
        <w:spacing w:after="0" w:line="240" w:lineRule="auto"/>
        <w:contextualSpacing/>
        <w:jc w:val="both"/>
        <w:rPr>
          <w:rFonts w:ascii="Calibri" w:hAnsi="Calibri" w:cs="Calibri"/>
          <w:sz w:val="24"/>
          <w:szCs w:val="24"/>
        </w:rPr>
      </w:pPr>
    </w:p>
    <w:p w14:paraId="42A731F7" w14:textId="041F26EB" w:rsidR="00512795" w:rsidRPr="00D63186" w:rsidRDefault="00512795" w:rsidP="00D63186">
      <w:pPr>
        <w:pStyle w:val="ListParagraph"/>
        <w:numPr>
          <w:ilvl w:val="1"/>
          <w:numId w:val="19"/>
        </w:numPr>
        <w:spacing w:after="0" w:line="240" w:lineRule="auto"/>
        <w:ind w:left="0" w:firstLine="0"/>
        <w:jc w:val="both"/>
        <w:rPr>
          <w:rFonts w:ascii="Calibri" w:hAnsi="Calibri" w:cs="Calibri"/>
          <w:sz w:val="24"/>
          <w:szCs w:val="24"/>
        </w:rPr>
      </w:pPr>
      <w:r w:rsidRPr="00D63186">
        <w:rPr>
          <w:rFonts w:ascii="Calibri" w:hAnsi="Calibri" w:cs="Calibri"/>
          <w:sz w:val="24"/>
          <w:szCs w:val="24"/>
        </w:rPr>
        <w:t>For immunosta</w:t>
      </w:r>
      <w:r w:rsidR="004E4FAF" w:rsidRPr="00D63186">
        <w:rPr>
          <w:rFonts w:ascii="Calibri" w:hAnsi="Calibri" w:cs="Calibri"/>
          <w:sz w:val="24"/>
          <w:szCs w:val="24"/>
        </w:rPr>
        <w:t>i</w:t>
      </w:r>
      <w:r w:rsidRPr="00D63186">
        <w:rPr>
          <w:rFonts w:ascii="Calibri" w:hAnsi="Calibri" w:cs="Calibri"/>
          <w:sz w:val="24"/>
          <w:szCs w:val="24"/>
        </w:rPr>
        <w:t>ning</w:t>
      </w:r>
    </w:p>
    <w:p w14:paraId="3A24A823" w14:textId="77777777" w:rsidR="00E479D8" w:rsidRPr="00D63186" w:rsidRDefault="00E479D8" w:rsidP="00D63186">
      <w:pPr>
        <w:pStyle w:val="ListParagraph"/>
        <w:spacing w:after="0" w:line="240" w:lineRule="auto"/>
        <w:ind w:left="0"/>
        <w:jc w:val="both"/>
        <w:rPr>
          <w:rFonts w:ascii="Calibri" w:hAnsi="Calibri" w:cs="Calibri"/>
          <w:sz w:val="24"/>
          <w:szCs w:val="24"/>
        </w:rPr>
      </w:pPr>
    </w:p>
    <w:p w14:paraId="439AC245" w14:textId="05542379" w:rsidR="00512795" w:rsidRPr="00D63186" w:rsidRDefault="00512795" w:rsidP="00D63186">
      <w:pPr>
        <w:pStyle w:val="ListParagraph"/>
        <w:numPr>
          <w:ilvl w:val="2"/>
          <w:numId w:val="19"/>
        </w:numPr>
        <w:spacing w:after="0" w:line="240" w:lineRule="auto"/>
        <w:ind w:left="0" w:firstLine="0"/>
        <w:jc w:val="both"/>
        <w:rPr>
          <w:rFonts w:ascii="Calibri" w:hAnsi="Calibri" w:cs="Calibri"/>
          <w:sz w:val="24"/>
          <w:szCs w:val="24"/>
        </w:rPr>
      </w:pPr>
      <w:r w:rsidRPr="00D63186">
        <w:rPr>
          <w:rFonts w:ascii="Calibri" w:hAnsi="Calibri" w:cs="Calibri"/>
          <w:sz w:val="24"/>
          <w:szCs w:val="24"/>
        </w:rPr>
        <w:t xml:space="preserve">Fix slides in </w:t>
      </w:r>
      <w:r w:rsidR="000C2809" w:rsidRPr="00D63186">
        <w:rPr>
          <w:rFonts w:ascii="Calibri" w:hAnsi="Calibri" w:cs="Calibri"/>
          <w:sz w:val="24"/>
          <w:szCs w:val="24"/>
        </w:rPr>
        <w:t>2</w:t>
      </w:r>
      <w:r w:rsidRPr="00D63186">
        <w:rPr>
          <w:rFonts w:ascii="Calibri" w:hAnsi="Calibri" w:cs="Calibri"/>
          <w:sz w:val="24"/>
          <w:szCs w:val="24"/>
        </w:rPr>
        <w:t xml:space="preserve">% </w:t>
      </w:r>
      <w:r w:rsidR="009039B2" w:rsidRPr="00D63186">
        <w:rPr>
          <w:rFonts w:ascii="Calibri" w:hAnsi="Calibri" w:cs="Calibri"/>
          <w:sz w:val="24"/>
          <w:szCs w:val="24"/>
        </w:rPr>
        <w:t>paraformaldehyde (</w:t>
      </w:r>
      <w:r w:rsidRPr="00D63186">
        <w:rPr>
          <w:rFonts w:ascii="Calibri" w:hAnsi="Calibri" w:cs="Calibri"/>
          <w:sz w:val="24"/>
          <w:szCs w:val="24"/>
        </w:rPr>
        <w:t>PFA</w:t>
      </w:r>
      <w:r w:rsidR="009039B2" w:rsidRPr="00D63186">
        <w:rPr>
          <w:rFonts w:ascii="Calibri" w:hAnsi="Calibri" w:cs="Calibri"/>
          <w:sz w:val="24"/>
          <w:szCs w:val="24"/>
        </w:rPr>
        <w:t>)</w:t>
      </w:r>
      <w:r w:rsidR="00AA624C" w:rsidRPr="00D63186">
        <w:rPr>
          <w:rFonts w:ascii="Calibri" w:hAnsi="Calibri" w:cs="Calibri"/>
          <w:sz w:val="24"/>
          <w:szCs w:val="24"/>
        </w:rPr>
        <w:t xml:space="preserve"> diluted in PBS and incubate during</w:t>
      </w:r>
      <w:r w:rsidRPr="00D63186">
        <w:rPr>
          <w:rFonts w:ascii="Calibri" w:hAnsi="Calibri" w:cs="Calibri"/>
          <w:sz w:val="24"/>
          <w:szCs w:val="24"/>
        </w:rPr>
        <w:t xml:space="preserve"> 5min.</w:t>
      </w:r>
    </w:p>
    <w:p w14:paraId="73D7BB9D" w14:textId="77777777" w:rsidR="00BB362A" w:rsidRPr="00D63186" w:rsidRDefault="00BB362A" w:rsidP="00D63186">
      <w:pPr>
        <w:pStyle w:val="ListParagraph"/>
        <w:spacing w:after="0" w:line="240" w:lineRule="auto"/>
        <w:ind w:left="0"/>
        <w:jc w:val="both"/>
        <w:rPr>
          <w:rFonts w:ascii="Calibri" w:hAnsi="Calibri" w:cs="Calibri"/>
          <w:sz w:val="24"/>
          <w:szCs w:val="24"/>
        </w:rPr>
      </w:pPr>
    </w:p>
    <w:p w14:paraId="402F6A86" w14:textId="5A467D46" w:rsidR="009039B2" w:rsidRPr="00D63186" w:rsidRDefault="006B64D8" w:rsidP="00D63186">
      <w:pPr>
        <w:spacing w:after="0" w:line="240" w:lineRule="auto"/>
        <w:jc w:val="both"/>
        <w:rPr>
          <w:rFonts w:ascii="Calibri" w:hAnsi="Calibri" w:cs="Calibri"/>
          <w:sz w:val="24"/>
          <w:szCs w:val="24"/>
        </w:rPr>
      </w:pPr>
      <w:r w:rsidRPr="00D63186">
        <w:rPr>
          <w:rFonts w:ascii="Calibri" w:hAnsi="Calibri" w:cs="Calibri"/>
          <w:sz w:val="24"/>
          <w:szCs w:val="24"/>
        </w:rPr>
        <w:t>7.2.1.1.</w:t>
      </w:r>
      <w:r w:rsidR="009039B2" w:rsidRPr="00D63186">
        <w:rPr>
          <w:rFonts w:ascii="Calibri" w:hAnsi="Calibri" w:cs="Calibri"/>
          <w:sz w:val="24"/>
          <w:szCs w:val="24"/>
        </w:rPr>
        <w:t xml:space="preserve"> </w:t>
      </w:r>
      <w:r w:rsidR="00443B32" w:rsidRPr="00D63186">
        <w:rPr>
          <w:rFonts w:ascii="Calibri" w:hAnsi="Calibri" w:cs="Calibri"/>
          <w:sz w:val="24"/>
          <w:szCs w:val="24"/>
        </w:rPr>
        <w:t>A range of 0.5-</w:t>
      </w:r>
      <w:r w:rsidR="009039B2" w:rsidRPr="00D63186">
        <w:rPr>
          <w:rFonts w:ascii="Calibri" w:hAnsi="Calibri" w:cs="Calibri"/>
          <w:sz w:val="24"/>
          <w:szCs w:val="24"/>
        </w:rPr>
        <w:t>4% PFA</w:t>
      </w:r>
      <w:r w:rsidR="00AA624C" w:rsidRPr="00D63186">
        <w:rPr>
          <w:rFonts w:ascii="Calibri" w:hAnsi="Calibri" w:cs="Calibri"/>
          <w:sz w:val="24"/>
          <w:szCs w:val="24"/>
        </w:rPr>
        <w:t>/PBS</w:t>
      </w:r>
      <w:r w:rsidR="009039B2" w:rsidRPr="00D63186">
        <w:rPr>
          <w:rFonts w:ascii="Calibri" w:hAnsi="Calibri" w:cs="Calibri"/>
          <w:sz w:val="24"/>
          <w:szCs w:val="24"/>
        </w:rPr>
        <w:t xml:space="preserve"> </w:t>
      </w:r>
      <w:r w:rsidR="00443B32" w:rsidRPr="00D63186">
        <w:rPr>
          <w:rFonts w:ascii="Calibri" w:hAnsi="Calibri" w:cs="Calibri"/>
          <w:sz w:val="24"/>
          <w:szCs w:val="24"/>
        </w:rPr>
        <w:t>may be used. In our hands, we use 4% to obtain proper fixation of tissues or some cell</w:t>
      </w:r>
      <w:r w:rsidR="00BB362A" w:rsidRPr="00D63186">
        <w:rPr>
          <w:rFonts w:ascii="Calibri" w:hAnsi="Calibri" w:cs="Calibri"/>
          <w:sz w:val="24"/>
          <w:szCs w:val="24"/>
        </w:rPr>
        <w:t xml:space="preserve"> type</w:t>
      </w:r>
      <w:r w:rsidR="00443B32" w:rsidRPr="00D63186">
        <w:rPr>
          <w:rFonts w:ascii="Calibri" w:hAnsi="Calibri" w:cs="Calibri"/>
          <w:sz w:val="24"/>
          <w:szCs w:val="24"/>
        </w:rPr>
        <w:t>s</w:t>
      </w:r>
      <w:r w:rsidR="009039B2" w:rsidRPr="00D63186">
        <w:rPr>
          <w:rFonts w:ascii="Calibri" w:hAnsi="Calibri" w:cs="Calibri"/>
          <w:sz w:val="24"/>
          <w:szCs w:val="24"/>
        </w:rPr>
        <w:t xml:space="preserve">, and 0.5% </w:t>
      </w:r>
      <w:r w:rsidR="00443B32" w:rsidRPr="00D63186">
        <w:rPr>
          <w:rFonts w:ascii="Calibri" w:hAnsi="Calibri" w:cs="Calibri"/>
          <w:sz w:val="24"/>
          <w:szCs w:val="24"/>
        </w:rPr>
        <w:t>PFA</w:t>
      </w:r>
      <w:r w:rsidR="00AA624C" w:rsidRPr="00D63186">
        <w:rPr>
          <w:rFonts w:ascii="Calibri" w:hAnsi="Calibri" w:cs="Calibri"/>
          <w:sz w:val="24"/>
          <w:szCs w:val="24"/>
        </w:rPr>
        <w:t>/PBS</w:t>
      </w:r>
      <w:r w:rsidR="00443B32" w:rsidRPr="00D63186">
        <w:rPr>
          <w:rFonts w:ascii="Calibri" w:hAnsi="Calibri" w:cs="Calibri"/>
          <w:sz w:val="24"/>
          <w:szCs w:val="24"/>
        </w:rPr>
        <w:t xml:space="preserve"> is sufficient </w:t>
      </w:r>
      <w:r w:rsidR="009039B2" w:rsidRPr="00D63186">
        <w:rPr>
          <w:rFonts w:ascii="Calibri" w:hAnsi="Calibri" w:cs="Calibri"/>
          <w:sz w:val="24"/>
          <w:szCs w:val="24"/>
        </w:rPr>
        <w:t xml:space="preserve">for platelets. </w:t>
      </w:r>
      <w:r w:rsidR="00443B32" w:rsidRPr="00D63186">
        <w:rPr>
          <w:rFonts w:ascii="Calibri" w:hAnsi="Calibri" w:cs="Calibri"/>
          <w:sz w:val="24"/>
          <w:szCs w:val="24"/>
        </w:rPr>
        <w:t xml:space="preserve">When setting this technique up, the right </w:t>
      </w:r>
      <w:r w:rsidR="0026408E" w:rsidRPr="00D63186">
        <w:rPr>
          <w:rFonts w:ascii="Calibri" w:hAnsi="Calibri" w:cs="Calibri"/>
          <w:sz w:val="24"/>
          <w:szCs w:val="24"/>
        </w:rPr>
        <w:t xml:space="preserve">percentage of </w:t>
      </w:r>
      <w:r w:rsidR="00443B32" w:rsidRPr="00D63186">
        <w:rPr>
          <w:rFonts w:ascii="Calibri" w:hAnsi="Calibri" w:cs="Calibri"/>
          <w:sz w:val="24"/>
          <w:szCs w:val="24"/>
        </w:rPr>
        <w:t>PFA requires optimization per cell type/source.</w:t>
      </w:r>
    </w:p>
    <w:p w14:paraId="0B7C05AC" w14:textId="77777777" w:rsidR="00BB362A" w:rsidRPr="00D63186" w:rsidRDefault="00BB362A" w:rsidP="00D63186">
      <w:pPr>
        <w:pStyle w:val="ListParagraph"/>
        <w:spacing w:after="0" w:line="240" w:lineRule="auto"/>
        <w:ind w:left="0"/>
        <w:jc w:val="both"/>
        <w:rPr>
          <w:rFonts w:ascii="Calibri" w:hAnsi="Calibri" w:cs="Calibri"/>
          <w:sz w:val="24"/>
          <w:szCs w:val="24"/>
        </w:rPr>
      </w:pPr>
    </w:p>
    <w:p w14:paraId="135FC24B" w14:textId="77777777" w:rsidR="00BB362A" w:rsidRPr="00D63186" w:rsidRDefault="00512795" w:rsidP="00D63186">
      <w:pPr>
        <w:pStyle w:val="ListParagraph"/>
        <w:numPr>
          <w:ilvl w:val="2"/>
          <w:numId w:val="19"/>
        </w:numPr>
        <w:spacing w:after="0" w:line="240" w:lineRule="auto"/>
        <w:ind w:left="0" w:firstLine="0"/>
        <w:jc w:val="both"/>
        <w:rPr>
          <w:rFonts w:ascii="Calibri" w:hAnsi="Calibri" w:cs="Calibri"/>
          <w:sz w:val="24"/>
          <w:szCs w:val="24"/>
        </w:rPr>
      </w:pPr>
      <w:r w:rsidRPr="00D63186">
        <w:rPr>
          <w:rFonts w:ascii="Calibri" w:hAnsi="Calibri" w:cs="Calibri"/>
          <w:sz w:val="24"/>
          <w:szCs w:val="24"/>
        </w:rPr>
        <w:t>Incubate 5</w:t>
      </w:r>
      <w:r w:rsidR="00991526" w:rsidRPr="00D63186">
        <w:rPr>
          <w:rFonts w:ascii="Calibri" w:hAnsi="Calibri" w:cs="Calibri"/>
          <w:sz w:val="24"/>
          <w:szCs w:val="24"/>
        </w:rPr>
        <w:t xml:space="preserve"> </w:t>
      </w:r>
      <w:r w:rsidRPr="00D63186">
        <w:rPr>
          <w:rFonts w:ascii="Calibri" w:hAnsi="Calibri" w:cs="Calibri"/>
          <w:sz w:val="24"/>
          <w:szCs w:val="24"/>
        </w:rPr>
        <w:t>min in PBS.</w:t>
      </w:r>
    </w:p>
    <w:p w14:paraId="11383AD9" w14:textId="77777777" w:rsidR="00BB362A" w:rsidRPr="00D63186" w:rsidRDefault="00BB362A" w:rsidP="00D63186">
      <w:pPr>
        <w:pStyle w:val="ListParagraph"/>
        <w:spacing w:after="0" w:line="240" w:lineRule="auto"/>
        <w:ind w:left="0"/>
        <w:jc w:val="both"/>
        <w:rPr>
          <w:rFonts w:ascii="Calibri" w:hAnsi="Calibri" w:cs="Calibri"/>
          <w:sz w:val="24"/>
          <w:szCs w:val="24"/>
        </w:rPr>
      </w:pPr>
    </w:p>
    <w:p w14:paraId="3F90A358" w14:textId="77777777" w:rsidR="00BB362A" w:rsidRPr="00D63186" w:rsidRDefault="00512795" w:rsidP="00D63186">
      <w:pPr>
        <w:pStyle w:val="ListParagraph"/>
        <w:numPr>
          <w:ilvl w:val="2"/>
          <w:numId w:val="19"/>
        </w:numPr>
        <w:spacing w:after="0" w:line="240" w:lineRule="auto"/>
        <w:ind w:left="0" w:firstLine="0"/>
        <w:jc w:val="both"/>
        <w:rPr>
          <w:rFonts w:ascii="Calibri" w:hAnsi="Calibri" w:cs="Calibri"/>
          <w:sz w:val="24"/>
          <w:szCs w:val="24"/>
        </w:rPr>
      </w:pPr>
      <w:r w:rsidRPr="00D63186">
        <w:rPr>
          <w:rFonts w:ascii="Calibri" w:hAnsi="Calibri" w:cs="Calibri"/>
          <w:sz w:val="24"/>
          <w:szCs w:val="24"/>
        </w:rPr>
        <w:t>Incubate 5</w:t>
      </w:r>
      <w:r w:rsidR="00991526" w:rsidRPr="00D63186">
        <w:rPr>
          <w:rFonts w:ascii="Calibri" w:hAnsi="Calibri" w:cs="Calibri"/>
          <w:sz w:val="24"/>
          <w:szCs w:val="24"/>
        </w:rPr>
        <w:t xml:space="preserve"> </w:t>
      </w:r>
      <w:r w:rsidRPr="00D63186">
        <w:rPr>
          <w:rFonts w:ascii="Calibri" w:hAnsi="Calibri" w:cs="Calibri"/>
          <w:sz w:val="24"/>
          <w:szCs w:val="24"/>
        </w:rPr>
        <w:t>min in 50% EtOH.</w:t>
      </w:r>
    </w:p>
    <w:p w14:paraId="4B315F68" w14:textId="77777777" w:rsidR="00BB362A" w:rsidRPr="00D63186" w:rsidRDefault="00BB362A" w:rsidP="00D63186">
      <w:pPr>
        <w:pStyle w:val="ListParagraph"/>
        <w:ind w:left="0"/>
        <w:rPr>
          <w:rFonts w:ascii="Calibri" w:hAnsi="Calibri" w:cs="Calibri"/>
          <w:sz w:val="24"/>
          <w:szCs w:val="24"/>
        </w:rPr>
      </w:pPr>
    </w:p>
    <w:p w14:paraId="0C951121" w14:textId="77777777" w:rsidR="00BB362A" w:rsidRPr="00D63186" w:rsidRDefault="00512795" w:rsidP="00D63186">
      <w:pPr>
        <w:pStyle w:val="ListParagraph"/>
        <w:numPr>
          <w:ilvl w:val="2"/>
          <w:numId w:val="19"/>
        </w:numPr>
        <w:spacing w:after="0" w:line="240" w:lineRule="auto"/>
        <w:ind w:left="0" w:firstLine="0"/>
        <w:jc w:val="both"/>
        <w:rPr>
          <w:rFonts w:ascii="Calibri" w:hAnsi="Calibri" w:cs="Calibri"/>
          <w:sz w:val="24"/>
          <w:szCs w:val="24"/>
        </w:rPr>
      </w:pPr>
      <w:r w:rsidRPr="00D63186">
        <w:rPr>
          <w:rFonts w:ascii="Calibri" w:hAnsi="Calibri" w:cs="Calibri"/>
          <w:sz w:val="24"/>
          <w:szCs w:val="24"/>
        </w:rPr>
        <w:t>Incubate 5</w:t>
      </w:r>
      <w:r w:rsidR="00991526" w:rsidRPr="00D63186">
        <w:rPr>
          <w:rFonts w:ascii="Calibri" w:hAnsi="Calibri" w:cs="Calibri"/>
          <w:sz w:val="24"/>
          <w:szCs w:val="24"/>
        </w:rPr>
        <w:t xml:space="preserve"> </w:t>
      </w:r>
      <w:r w:rsidRPr="00D63186">
        <w:rPr>
          <w:rFonts w:ascii="Calibri" w:hAnsi="Calibri" w:cs="Calibri"/>
          <w:sz w:val="24"/>
          <w:szCs w:val="24"/>
        </w:rPr>
        <w:t>min in 70% EtOH.</w:t>
      </w:r>
    </w:p>
    <w:p w14:paraId="63628845" w14:textId="77777777" w:rsidR="00BB362A" w:rsidRPr="00D63186" w:rsidRDefault="00BB362A" w:rsidP="00D63186">
      <w:pPr>
        <w:pStyle w:val="ListParagraph"/>
        <w:ind w:left="0"/>
        <w:rPr>
          <w:rFonts w:ascii="Calibri" w:hAnsi="Calibri" w:cs="Calibri"/>
          <w:sz w:val="24"/>
          <w:szCs w:val="24"/>
        </w:rPr>
      </w:pPr>
    </w:p>
    <w:p w14:paraId="3E9B0DC2" w14:textId="77777777" w:rsidR="00BB362A" w:rsidRPr="00D63186" w:rsidRDefault="00512795" w:rsidP="00D63186">
      <w:pPr>
        <w:pStyle w:val="ListParagraph"/>
        <w:numPr>
          <w:ilvl w:val="2"/>
          <w:numId w:val="19"/>
        </w:numPr>
        <w:spacing w:after="0" w:line="240" w:lineRule="auto"/>
        <w:ind w:left="0" w:firstLine="0"/>
        <w:jc w:val="both"/>
        <w:rPr>
          <w:rFonts w:ascii="Calibri" w:hAnsi="Calibri" w:cs="Calibri"/>
          <w:sz w:val="24"/>
          <w:szCs w:val="24"/>
        </w:rPr>
      </w:pPr>
      <w:r w:rsidRPr="00D63186">
        <w:rPr>
          <w:rFonts w:ascii="Calibri" w:hAnsi="Calibri" w:cs="Calibri"/>
          <w:sz w:val="24"/>
          <w:szCs w:val="24"/>
        </w:rPr>
        <w:t>Stor</w:t>
      </w:r>
      <w:r w:rsidR="009F37C7" w:rsidRPr="00D63186">
        <w:rPr>
          <w:rFonts w:ascii="Calibri" w:hAnsi="Calibri" w:cs="Calibri"/>
          <w:sz w:val="24"/>
          <w:szCs w:val="24"/>
        </w:rPr>
        <w:t>e</w:t>
      </w:r>
      <w:r w:rsidRPr="00D63186">
        <w:rPr>
          <w:rFonts w:ascii="Calibri" w:hAnsi="Calibri" w:cs="Calibri"/>
          <w:sz w:val="24"/>
          <w:szCs w:val="24"/>
        </w:rPr>
        <w:t xml:space="preserve"> in 70% EtOH at -20ºC.</w:t>
      </w:r>
    </w:p>
    <w:p w14:paraId="736DDA27" w14:textId="77777777" w:rsidR="00BB362A" w:rsidRPr="00D63186" w:rsidRDefault="00BB362A" w:rsidP="00D63186">
      <w:pPr>
        <w:pStyle w:val="ListParagraph"/>
        <w:ind w:left="0"/>
        <w:rPr>
          <w:rFonts w:ascii="Calibri" w:hAnsi="Calibri" w:cs="Calibri"/>
          <w:sz w:val="24"/>
          <w:szCs w:val="24"/>
        </w:rPr>
      </w:pPr>
    </w:p>
    <w:p w14:paraId="562BCC8B" w14:textId="48E0ADEB" w:rsidR="009F37C7" w:rsidRPr="00D63186" w:rsidRDefault="009F37C7" w:rsidP="00D63186">
      <w:pPr>
        <w:pStyle w:val="ListParagraph"/>
        <w:numPr>
          <w:ilvl w:val="2"/>
          <w:numId w:val="19"/>
        </w:numPr>
        <w:spacing w:after="0" w:line="240" w:lineRule="auto"/>
        <w:ind w:left="0" w:firstLine="0"/>
        <w:jc w:val="both"/>
        <w:rPr>
          <w:rFonts w:ascii="Calibri" w:hAnsi="Calibri" w:cs="Calibri"/>
          <w:sz w:val="24"/>
          <w:szCs w:val="24"/>
        </w:rPr>
      </w:pPr>
      <w:r w:rsidRPr="00D63186">
        <w:rPr>
          <w:rFonts w:ascii="Calibri" w:hAnsi="Calibri" w:cs="Calibri"/>
          <w:sz w:val="24"/>
          <w:szCs w:val="24"/>
        </w:rPr>
        <w:t>When performing the immunostaining, rehydrate, and follow standard procedures</w:t>
      </w:r>
      <w:r w:rsidR="00A03AB0" w:rsidRPr="00D63186">
        <w:rPr>
          <w:rFonts w:ascii="Calibri" w:hAnsi="Calibri" w:cs="Calibri"/>
          <w:sz w:val="24"/>
          <w:szCs w:val="24"/>
        </w:rPr>
        <w:t xml:space="preserve"> (permeabilization, washing, blocking, primary and secondary antibody incubations, preserving, </w:t>
      </w:r>
      <w:proofErr w:type="spellStart"/>
      <w:r w:rsidR="00A03AB0" w:rsidRPr="00D63186">
        <w:rPr>
          <w:rFonts w:ascii="Calibri" w:hAnsi="Calibri" w:cs="Calibri"/>
          <w:sz w:val="24"/>
          <w:szCs w:val="24"/>
        </w:rPr>
        <w:t>etc</w:t>
      </w:r>
      <w:proofErr w:type="spellEnd"/>
      <w:r w:rsidR="00A03AB0" w:rsidRPr="00D63186">
        <w:rPr>
          <w:rFonts w:ascii="Calibri" w:hAnsi="Calibri" w:cs="Calibri"/>
          <w:sz w:val="24"/>
          <w:szCs w:val="24"/>
        </w:rPr>
        <w:t>)</w:t>
      </w:r>
      <w:r w:rsidRPr="00D63186">
        <w:rPr>
          <w:rFonts w:ascii="Calibri" w:hAnsi="Calibri" w:cs="Calibri"/>
          <w:sz w:val="24"/>
          <w:szCs w:val="24"/>
        </w:rPr>
        <w:t>.</w:t>
      </w:r>
    </w:p>
    <w:p w14:paraId="0E1CB994" w14:textId="77777777" w:rsidR="00BB362A" w:rsidRPr="00D63186" w:rsidRDefault="00BB362A" w:rsidP="00D63186">
      <w:pPr>
        <w:spacing w:after="0" w:line="240" w:lineRule="auto"/>
        <w:contextualSpacing/>
        <w:jc w:val="both"/>
        <w:rPr>
          <w:rFonts w:ascii="Calibri" w:hAnsi="Calibri" w:cs="Calibri"/>
          <w:sz w:val="24"/>
          <w:szCs w:val="24"/>
        </w:rPr>
      </w:pPr>
    </w:p>
    <w:p w14:paraId="024894DC" w14:textId="3A45C695" w:rsidR="00512795" w:rsidRPr="00D63186" w:rsidRDefault="00512795" w:rsidP="00D63186">
      <w:pPr>
        <w:pStyle w:val="ListParagraph"/>
        <w:numPr>
          <w:ilvl w:val="1"/>
          <w:numId w:val="19"/>
        </w:numPr>
        <w:spacing w:after="0" w:line="240" w:lineRule="auto"/>
        <w:ind w:left="0" w:firstLine="0"/>
        <w:jc w:val="both"/>
        <w:rPr>
          <w:rFonts w:ascii="Calibri" w:hAnsi="Calibri" w:cs="Calibri"/>
          <w:sz w:val="24"/>
          <w:szCs w:val="24"/>
        </w:rPr>
      </w:pPr>
      <w:r w:rsidRPr="00D63186">
        <w:rPr>
          <w:rFonts w:ascii="Calibri" w:hAnsi="Calibri" w:cs="Calibri"/>
          <w:sz w:val="24"/>
          <w:szCs w:val="24"/>
        </w:rPr>
        <w:t xml:space="preserve">For </w:t>
      </w:r>
      <w:r w:rsidR="00E653F1" w:rsidRPr="00D63186">
        <w:rPr>
          <w:rFonts w:ascii="Calibri" w:hAnsi="Calibri" w:cs="Calibri"/>
          <w:sz w:val="24"/>
          <w:szCs w:val="24"/>
        </w:rPr>
        <w:t>cyt</w:t>
      </w:r>
      <w:r w:rsidRPr="00D63186">
        <w:rPr>
          <w:rFonts w:ascii="Calibri" w:hAnsi="Calibri" w:cs="Calibri"/>
          <w:sz w:val="24"/>
          <w:szCs w:val="24"/>
        </w:rPr>
        <w:t xml:space="preserve">ochemistry: </w:t>
      </w:r>
    </w:p>
    <w:p w14:paraId="4BC17B75" w14:textId="77777777" w:rsidR="005548EE" w:rsidRDefault="005548EE" w:rsidP="00D63186">
      <w:pPr>
        <w:spacing w:after="0" w:line="240" w:lineRule="auto"/>
        <w:contextualSpacing/>
        <w:jc w:val="both"/>
        <w:rPr>
          <w:rFonts w:ascii="Calibri" w:hAnsi="Calibri" w:cs="Calibri"/>
          <w:sz w:val="24"/>
          <w:szCs w:val="24"/>
        </w:rPr>
      </w:pPr>
    </w:p>
    <w:p w14:paraId="1A2262BB" w14:textId="6736ED7C" w:rsidR="00512795" w:rsidRPr="00D63186" w:rsidRDefault="005548EE" w:rsidP="00D63186">
      <w:pPr>
        <w:spacing w:after="0" w:line="240" w:lineRule="auto"/>
        <w:contextualSpacing/>
        <w:jc w:val="both"/>
        <w:rPr>
          <w:rFonts w:ascii="Calibri" w:hAnsi="Calibri" w:cs="Calibri"/>
          <w:sz w:val="24"/>
          <w:szCs w:val="24"/>
        </w:rPr>
      </w:pPr>
      <w:r>
        <w:rPr>
          <w:rFonts w:ascii="Calibri" w:hAnsi="Calibri" w:cs="Calibri"/>
          <w:sz w:val="24"/>
          <w:szCs w:val="24"/>
        </w:rPr>
        <w:t xml:space="preserve">NOTE: </w:t>
      </w:r>
      <w:r w:rsidR="009F37C7" w:rsidRPr="00D63186">
        <w:rPr>
          <w:rFonts w:ascii="Calibri" w:hAnsi="Calibri" w:cs="Calibri"/>
          <w:sz w:val="24"/>
          <w:szCs w:val="24"/>
        </w:rPr>
        <w:t>The slides can be s</w:t>
      </w:r>
      <w:r w:rsidR="00512795" w:rsidRPr="00D63186">
        <w:rPr>
          <w:rFonts w:ascii="Calibri" w:hAnsi="Calibri" w:cs="Calibri"/>
          <w:sz w:val="24"/>
          <w:szCs w:val="24"/>
        </w:rPr>
        <w:t>tain</w:t>
      </w:r>
      <w:r w:rsidR="009F37C7" w:rsidRPr="00D63186">
        <w:rPr>
          <w:rFonts w:ascii="Calibri" w:hAnsi="Calibri" w:cs="Calibri"/>
          <w:sz w:val="24"/>
          <w:szCs w:val="24"/>
        </w:rPr>
        <w:t>ed</w:t>
      </w:r>
      <w:r w:rsidR="00512795" w:rsidRPr="00D63186">
        <w:rPr>
          <w:rFonts w:ascii="Calibri" w:hAnsi="Calibri" w:cs="Calibri"/>
          <w:sz w:val="24"/>
          <w:szCs w:val="24"/>
        </w:rPr>
        <w:t xml:space="preserve"> with May-</w:t>
      </w:r>
      <w:r w:rsidR="009F37C7" w:rsidRPr="00D63186">
        <w:rPr>
          <w:rFonts w:ascii="Calibri" w:hAnsi="Calibri" w:cs="Calibri"/>
          <w:sz w:val="24"/>
          <w:szCs w:val="24"/>
        </w:rPr>
        <w:t xml:space="preserve">Grünwald </w:t>
      </w:r>
      <w:r w:rsidR="00512795" w:rsidRPr="00D63186">
        <w:rPr>
          <w:rFonts w:ascii="Calibri" w:hAnsi="Calibri" w:cs="Calibri"/>
          <w:sz w:val="24"/>
          <w:szCs w:val="24"/>
        </w:rPr>
        <w:t xml:space="preserve">Giemsa </w:t>
      </w:r>
      <w:r w:rsidR="009F37C7" w:rsidRPr="00D63186">
        <w:rPr>
          <w:rFonts w:ascii="Calibri" w:hAnsi="Calibri" w:cs="Calibri"/>
          <w:sz w:val="24"/>
          <w:szCs w:val="24"/>
        </w:rPr>
        <w:t>staining</w:t>
      </w:r>
      <w:r w:rsidR="00512795" w:rsidRPr="00D63186">
        <w:rPr>
          <w:rFonts w:ascii="Calibri" w:hAnsi="Calibri" w:cs="Calibri"/>
          <w:sz w:val="24"/>
          <w:szCs w:val="24"/>
        </w:rPr>
        <w:t xml:space="preserve"> or the convenien</w:t>
      </w:r>
      <w:r w:rsidR="009F37C7" w:rsidRPr="00D63186">
        <w:rPr>
          <w:rFonts w:ascii="Calibri" w:hAnsi="Calibri" w:cs="Calibri"/>
          <w:sz w:val="24"/>
          <w:szCs w:val="24"/>
        </w:rPr>
        <w:t>t</w:t>
      </w:r>
      <w:r w:rsidR="00512795" w:rsidRPr="00D63186">
        <w:rPr>
          <w:rFonts w:ascii="Calibri" w:hAnsi="Calibri" w:cs="Calibri"/>
          <w:sz w:val="24"/>
          <w:szCs w:val="24"/>
        </w:rPr>
        <w:t xml:space="preserve"> staining for each purpose.</w:t>
      </w:r>
    </w:p>
    <w:p w14:paraId="1D9B4813" w14:textId="77777777" w:rsidR="00BB362A" w:rsidRPr="00D63186" w:rsidRDefault="00BB362A" w:rsidP="00D63186">
      <w:pPr>
        <w:pStyle w:val="ListParagraph"/>
        <w:spacing w:after="0" w:line="240" w:lineRule="auto"/>
        <w:ind w:left="0"/>
        <w:jc w:val="both"/>
        <w:rPr>
          <w:rFonts w:ascii="Calibri" w:hAnsi="Calibri" w:cs="Calibri"/>
          <w:sz w:val="24"/>
          <w:szCs w:val="24"/>
        </w:rPr>
      </w:pPr>
    </w:p>
    <w:p w14:paraId="4DC1C651" w14:textId="60F7A5C6" w:rsidR="00512795" w:rsidRPr="00D63186" w:rsidRDefault="00512795" w:rsidP="00D63186">
      <w:pPr>
        <w:pStyle w:val="ListParagraph"/>
        <w:numPr>
          <w:ilvl w:val="1"/>
          <w:numId w:val="19"/>
        </w:numPr>
        <w:spacing w:after="0" w:line="240" w:lineRule="auto"/>
        <w:ind w:left="0" w:firstLine="0"/>
        <w:jc w:val="both"/>
        <w:rPr>
          <w:rFonts w:ascii="Calibri" w:hAnsi="Calibri" w:cs="Calibri"/>
          <w:sz w:val="24"/>
          <w:szCs w:val="24"/>
        </w:rPr>
      </w:pPr>
      <w:r w:rsidRPr="00D63186">
        <w:rPr>
          <w:rFonts w:ascii="Calibri" w:hAnsi="Calibri" w:cs="Calibri"/>
          <w:sz w:val="24"/>
          <w:szCs w:val="24"/>
        </w:rPr>
        <w:t>For immediate morphology examination</w:t>
      </w:r>
    </w:p>
    <w:p w14:paraId="179F8BE7" w14:textId="77777777" w:rsidR="00AF2C8D" w:rsidRPr="00D63186" w:rsidRDefault="00AF2C8D" w:rsidP="00D63186">
      <w:pPr>
        <w:pStyle w:val="ListParagraph"/>
        <w:spacing w:after="0" w:line="240" w:lineRule="auto"/>
        <w:ind w:left="0"/>
        <w:jc w:val="both"/>
        <w:rPr>
          <w:rFonts w:ascii="Calibri" w:hAnsi="Calibri" w:cs="Calibri"/>
          <w:sz w:val="24"/>
          <w:szCs w:val="24"/>
        </w:rPr>
      </w:pPr>
    </w:p>
    <w:p w14:paraId="03210407" w14:textId="1C59124C" w:rsidR="00BB362A" w:rsidRPr="00D63186" w:rsidRDefault="00512795" w:rsidP="00D63186">
      <w:pPr>
        <w:pStyle w:val="ListParagraph"/>
        <w:numPr>
          <w:ilvl w:val="2"/>
          <w:numId w:val="19"/>
        </w:numPr>
        <w:spacing w:after="0" w:line="240" w:lineRule="auto"/>
        <w:ind w:left="0" w:firstLine="0"/>
        <w:jc w:val="both"/>
        <w:rPr>
          <w:rFonts w:ascii="Calibri" w:hAnsi="Calibri" w:cs="Calibri"/>
          <w:sz w:val="24"/>
          <w:szCs w:val="24"/>
        </w:rPr>
      </w:pPr>
      <w:r w:rsidRPr="00D63186">
        <w:rPr>
          <w:rFonts w:ascii="Calibri" w:hAnsi="Calibri" w:cs="Calibri"/>
          <w:sz w:val="24"/>
          <w:szCs w:val="24"/>
        </w:rPr>
        <w:t xml:space="preserve">Add one drop of </w:t>
      </w:r>
      <w:r w:rsidR="00CC49F1" w:rsidRPr="00D63186">
        <w:rPr>
          <w:rFonts w:ascii="Calibri" w:hAnsi="Calibri" w:cs="Calibri"/>
          <w:sz w:val="24"/>
          <w:szCs w:val="24"/>
        </w:rPr>
        <w:t>mounting medium</w:t>
      </w:r>
      <w:r w:rsidRPr="00D63186">
        <w:rPr>
          <w:rFonts w:ascii="Calibri" w:hAnsi="Calibri" w:cs="Calibri"/>
          <w:sz w:val="24"/>
          <w:szCs w:val="24"/>
        </w:rPr>
        <w:t xml:space="preserve"> </w:t>
      </w:r>
      <w:r w:rsidR="009F37C7" w:rsidRPr="00D63186">
        <w:rPr>
          <w:rFonts w:ascii="Calibri" w:hAnsi="Calibri" w:cs="Calibri"/>
          <w:sz w:val="24"/>
          <w:szCs w:val="24"/>
        </w:rPr>
        <w:t xml:space="preserve">on the cell-containing spot of the </w:t>
      </w:r>
      <w:proofErr w:type="spellStart"/>
      <w:r w:rsidR="009F37C7" w:rsidRPr="00D63186">
        <w:rPr>
          <w:rFonts w:ascii="Calibri" w:hAnsi="Calibri" w:cs="Calibri"/>
          <w:sz w:val="24"/>
          <w:szCs w:val="24"/>
        </w:rPr>
        <w:t>cytospin</w:t>
      </w:r>
      <w:proofErr w:type="spellEnd"/>
      <w:r w:rsidR="009F37C7" w:rsidRPr="00D63186">
        <w:rPr>
          <w:rFonts w:ascii="Calibri" w:hAnsi="Calibri" w:cs="Calibri"/>
          <w:sz w:val="24"/>
          <w:szCs w:val="24"/>
        </w:rPr>
        <w:t xml:space="preserve"> </w:t>
      </w:r>
      <w:r w:rsidRPr="00D63186">
        <w:rPr>
          <w:rFonts w:ascii="Calibri" w:hAnsi="Calibri" w:cs="Calibri"/>
          <w:sz w:val="24"/>
          <w:szCs w:val="24"/>
        </w:rPr>
        <w:t>and place a coverslip.</w:t>
      </w:r>
    </w:p>
    <w:p w14:paraId="5DB6C211" w14:textId="77777777" w:rsidR="00BB362A" w:rsidRPr="00D63186" w:rsidRDefault="00BB362A" w:rsidP="00D63186">
      <w:pPr>
        <w:pStyle w:val="ListParagraph"/>
        <w:spacing w:after="0" w:line="240" w:lineRule="auto"/>
        <w:ind w:left="0"/>
        <w:jc w:val="both"/>
        <w:rPr>
          <w:rFonts w:ascii="Calibri" w:hAnsi="Calibri" w:cs="Calibri"/>
          <w:sz w:val="24"/>
          <w:szCs w:val="24"/>
        </w:rPr>
      </w:pPr>
    </w:p>
    <w:p w14:paraId="39EDA5F2" w14:textId="186120A0" w:rsidR="00512795" w:rsidRPr="00D63186" w:rsidRDefault="00512795" w:rsidP="00D63186">
      <w:pPr>
        <w:pStyle w:val="ListParagraph"/>
        <w:numPr>
          <w:ilvl w:val="2"/>
          <w:numId w:val="19"/>
        </w:numPr>
        <w:spacing w:after="0" w:line="240" w:lineRule="auto"/>
        <w:ind w:left="0" w:firstLine="0"/>
        <w:jc w:val="both"/>
        <w:rPr>
          <w:rFonts w:ascii="Calibri" w:hAnsi="Calibri" w:cs="Calibri"/>
          <w:sz w:val="24"/>
          <w:szCs w:val="24"/>
        </w:rPr>
      </w:pPr>
      <w:r w:rsidRPr="00D63186">
        <w:rPr>
          <w:rFonts w:ascii="Calibri" w:hAnsi="Calibri" w:cs="Calibri"/>
          <w:sz w:val="24"/>
          <w:szCs w:val="24"/>
        </w:rPr>
        <w:t xml:space="preserve">Keep slides at </w:t>
      </w:r>
      <w:r w:rsidR="00991526" w:rsidRPr="00D63186">
        <w:rPr>
          <w:rFonts w:ascii="Calibri" w:hAnsi="Calibri" w:cs="Calibri"/>
          <w:sz w:val="24"/>
          <w:szCs w:val="24"/>
        </w:rPr>
        <w:t>4</w:t>
      </w:r>
      <w:r w:rsidR="005548EE">
        <w:rPr>
          <w:rFonts w:ascii="Calibri" w:hAnsi="Calibri" w:cs="Calibri"/>
          <w:sz w:val="24"/>
          <w:szCs w:val="24"/>
        </w:rPr>
        <w:t xml:space="preserve"> </w:t>
      </w:r>
      <w:r w:rsidR="005548EE" w:rsidRPr="00D63186">
        <w:rPr>
          <w:rFonts w:ascii="Calibri" w:hAnsi="Calibri" w:cs="Calibri"/>
          <w:bCs/>
          <w:sz w:val="24"/>
          <w:szCs w:val="24"/>
        </w:rPr>
        <w:t>°</w:t>
      </w:r>
      <w:r w:rsidRPr="00D63186">
        <w:rPr>
          <w:rFonts w:ascii="Calibri" w:hAnsi="Calibri" w:cs="Calibri"/>
          <w:sz w:val="24"/>
          <w:szCs w:val="24"/>
        </w:rPr>
        <w:t>C no</w:t>
      </w:r>
      <w:r w:rsidR="009F37C7" w:rsidRPr="00D63186">
        <w:rPr>
          <w:rFonts w:ascii="Calibri" w:hAnsi="Calibri" w:cs="Calibri"/>
          <w:sz w:val="24"/>
          <w:szCs w:val="24"/>
        </w:rPr>
        <w:t>t</w:t>
      </w:r>
      <w:r w:rsidRPr="00D63186">
        <w:rPr>
          <w:rFonts w:ascii="Calibri" w:hAnsi="Calibri" w:cs="Calibri"/>
          <w:sz w:val="24"/>
          <w:szCs w:val="24"/>
        </w:rPr>
        <w:t xml:space="preserve"> longer than a week</w:t>
      </w:r>
      <w:r w:rsidR="00E47AAA" w:rsidRPr="00D63186">
        <w:rPr>
          <w:rFonts w:ascii="Calibri" w:hAnsi="Calibri" w:cs="Calibri"/>
          <w:sz w:val="24"/>
          <w:szCs w:val="24"/>
        </w:rPr>
        <w:t>, unless sealed, which allows long-term storage even at RT</w:t>
      </w:r>
      <w:r w:rsidRPr="00D63186">
        <w:rPr>
          <w:rFonts w:ascii="Calibri" w:hAnsi="Calibri" w:cs="Calibri"/>
          <w:sz w:val="24"/>
          <w:szCs w:val="24"/>
        </w:rPr>
        <w:t>.</w:t>
      </w:r>
      <w:r w:rsidR="0026408E" w:rsidRPr="00D63186">
        <w:rPr>
          <w:rFonts w:ascii="Calibri" w:hAnsi="Calibri" w:cs="Calibri"/>
          <w:sz w:val="24"/>
          <w:szCs w:val="24"/>
        </w:rPr>
        <w:t xml:space="preserve"> </w:t>
      </w:r>
      <w:r w:rsidR="00CC49F1" w:rsidRPr="00D63186">
        <w:rPr>
          <w:rFonts w:ascii="Calibri" w:hAnsi="Calibri" w:cs="Calibri"/>
          <w:sz w:val="24"/>
          <w:szCs w:val="24"/>
        </w:rPr>
        <w:t>Mounting medium</w:t>
      </w:r>
      <w:r w:rsidR="0026408E" w:rsidRPr="00D63186">
        <w:rPr>
          <w:rFonts w:ascii="Calibri" w:hAnsi="Calibri" w:cs="Calibri"/>
          <w:sz w:val="24"/>
          <w:szCs w:val="24"/>
        </w:rPr>
        <w:t xml:space="preserve"> fixation allows long-term storage at RT.</w:t>
      </w:r>
    </w:p>
    <w:p w14:paraId="3B28A7A4" w14:textId="645DD712" w:rsidR="007E73AB" w:rsidRPr="00D63186" w:rsidRDefault="007E73AB" w:rsidP="00D63186">
      <w:pPr>
        <w:spacing w:after="0" w:line="240" w:lineRule="auto"/>
        <w:contextualSpacing/>
        <w:jc w:val="both"/>
        <w:rPr>
          <w:rFonts w:ascii="Calibri" w:hAnsi="Calibri" w:cs="Calibri"/>
          <w:b/>
          <w:sz w:val="24"/>
          <w:szCs w:val="24"/>
        </w:rPr>
      </w:pPr>
    </w:p>
    <w:p w14:paraId="13ED5550" w14:textId="70FE8B76" w:rsidR="009F1826" w:rsidRPr="00D63186" w:rsidRDefault="004F0C65" w:rsidP="00D63186">
      <w:pPr>
        <w:spacing w:after="0" w:line="240" w:lineRule="auto"/>
        <w:contextualSpacing/>
        <w:jc w:val="both"/>
        <w:rPr>
          <w:rFonts w:ascii="Calibri" w:hAnsi="Calibri" w:cs="Calibri"/>
          <w:b/>
          <w:sz w:val="24"/>
          <w:szCs w:val="24"/>
        </w:rPr>
      </w:pPr>
      <w:r w:rsidRPr="00D63186">
        <w:rPr>
          <w:rFonts w:ascii="Calibri" w:hAnsi="Calibri" w:cs="Calibri"/>
          <w:b/>
          <w:sz w:val="24"/>
          <w:szCs w:val="24"/>
        </w:rPr>
        <w:t>REPRESENTATIVE RESULTS</w:t>
      </w:r>
    </w:p>
    <w:p w14:paraId="20E322AE" w14:textId="2108E0DB" w:rsidR="003F0913" w:rsidRPr="005548EE" w:rsidRDefault="003F0913" w:rsidP="00D63186">
      <w:pPr>
        <w:spacing w:after="0" w:line="240" w:lineRule="auto"/>
        <w:contextualSpacing/>
        <w:jc w:val="both"/>
        <w:rPr>
          <w:rFonts w:ascii="Calibri" w:hAnsi="Calibri" w:cs="Calibri"/>
          <w:b/>
          <w:sz w:val="24"/>
          <w:szCs w:val="24"/>
        </w:rPr>
      </w:pPr>
      <w:r w:rsidRPr="005548EE">
        <w:rPr>
          <w:rFonts w:ascii="Calibri" w:hAnsi="Calibri" w:cs="Calibri"/>
          <w:b/>
          <w:sz w:val="24"/>
          <w:szCs w:val="24"/>
        </w:rPr>
        <w:t xml:space="preserve">Bone Marrow and </w:t>
      </w:r>
      <w:r w:rsidR="005548EE">
        <w:rPr>
          <w:rFonts w:ascii="Calibri" w:hAnsi="Calibri" w:cs="Calibri"/>
          <w:b/>
          <w:sz w:val="24"/>
          <w:szCs w:val="24"/>
        </w:rPr>
        <w:t>P</w:t>
      </w:r>
      <w:r w:rsidRPr="005548EE">
        <w:rPr>
          <w:rFonts w:ascii="Calibri" w:hAnsi="Calibri" w:cs="Calibri"/>
          <w:b/>
          <w:sz w:val="24"/>
          <w:szCs w:val="24"/>
        </w:rPr>
        <w:t>loidy</w:t>
      </w:r>
    </w:p>
    <w:p w14:paraId="126A8A32" w14:textId="1B27D9AA" w:rsidR="003F0913" w:rsidRPr="00D63186" w:rsidRDefault="003F0913" w:rsidP="00D63186">
      <w:pPr>
        <w:spacing w:after="0" w:line="240" w:lineRule="auto"/>
        <w:contextualSpacing/>
        <w:jc w:val="both"/>
        <w:rPr>
          <w:rFonts w:ascii="Calibri" w:hAnsi="Calibri" w:cs="Calibri"/>
          <w:bCs/>
          <w:sz w:val="24"/>
          <w:szCs w:val="24"/>
        </w:rPr>
      </w:pPr>
      <w:r w:rsidRPr="00D63186">
        <w:rPr>
          <w:rFonts w:ascii="Calibri" w:hAnsi="Calibri" w:cs="Calibri"/>
          <w:bCs/>
          <w:sz w:val="24"/>
          <w:szCs w:val="24"/>
        </w:rPr>
        <w:t xml:space="preserve">In </w:t>
      </w:r>
      <w:r w:rsidRPr="005548EE">
        <w:rPr>
          <w:rFonts w:ascii="Calibri" w:hAnsi="Calibri" w:cs="Calibri"/>
          <w:b/>
          <w:sz w:val="24"/>
          <w:szCs w:val="24"/>
        </w:rPr>
        <w:t xml:space="preserve">Figure </w:t>
      </w:r>
      <w:r w:rsidR="007E73AB" w:rsidRPr="005548EE">
        <w:rPr>
          <w:rFonts w:ascii="Calibri" w:hAnsi="Calibri" w:cs="Calibri"/>
          <w:b/>
          <w:sz w:val="24"/>
          <w:szCs w:val="24"/>
        </w:rPr>
        <w:t>4</w:t>
      </w:r>
      <w:r w:rsidRPr="00D63186">
        <w:rPr>
          <w:rFonts w:ascii="Calibri" w:hAnsi="Calibri" w:cs="Calibri"/>
          <w:bCs/>
          <w:sz w:val="24"/>
          <w:szCs w:val="24"/>
        </w:rPr>
        <w:t xml:space="preserve"> we show a representative immunophenotyping analysis of </w:t>
      </w:r>
      <w:proofErr w:type="spellStart"/>
      <w:r w:rsidRPr="00D63186">
        <w:rPr>
          <w:rFonts w:ascii="Calibri" w:hAnsi="Calibri" w:cs="Calibri"/>
          <w:bCs/>
          <w:sz w:val="24"/>
          <w:szCs w:val="24"/>
        </w:rPr>
        <w:t>megakaryopoiesis</w:t>
      </w:r>
      <w:proofErr w:type="spellEnd"/>
      <w:r w:rsidRPr="00D63186">
        <w:rPr>
          <w:rFonts w:ascii="Calibri" w:hAnsi="Calibri" w:cs="Calibri"/>
          <w:bCs/>
          <w:sz w:val="24"/>
          <w:szCs w:val="24"/>
        </w:rPr>
        <w:t xml:space="preserve"> in BM samples (aspiration) from patients. When plotting the cellular fraction against CD71 and CD31, we have gated six main populations: CD31</w:t>
      </w:r>
      <w:r w:rsidRPr="00D63186">
        <w:rPr>
          <w:rFonts w:ascii="Calibri" w:hAnsi="Calibri" w:cs="Calibri"/>
          <w:bCs/>
          <w:sz w:val="24"/>
          <w:szCs w:val="24"/>
          <w:vertAlign w:val="superscript"/>
        </w:rPr>
        <w:t>-</w:t>
      </w:r>
      <w:r w:rsidRPr="00D63186">
        <w:rPr>
          <w:rFonts w:ascii="Calibri" w:hAnsi="Calibri" w:cs="Calibri"/>
          <w:bCs/>
          <w:sz w:val="24"/>
          <w:szCs w:val="24"/>
        </w:rPr>
        <w:t xml:space="preserve"> CD71</w:t>
      </w:r>
      <w:r w:rsidRPr="00D63186">
        <w:rPr>
          <w:rFonts w:ascii="Calibri" w:hAnsi="Calibri" w:cs="Calibri"/>
          <w:bCs/>
          <w:sz w:val="24"/>
          <w:szCs w:val="24"/>
          <w:vertAlign w:val="superscript"/>
        </w:rPr>
        <w:t>-</w:t>
      </w:r>
      <w:r w:rsidRPr="00D63186">
        <w:rPr>
          <w:rFonts w:ascii="Calibri" w:hAnsi="Calibri" w:cs="Calibri"/>
          <w:bCs/>
          <w:sz w:val="24"/>
          <w:szCs w:val="24"/>
        </w:rPr>
        <w:t xml:space="preserve"> (red), CD31</w:t>
      </w:r>
      <w:r w:rsidRPr="00D63186">
        <w:rPr>
          <w:rFonts w:ascii="Calibri" w:hAnsi="Calibri" w:cs="Calibri"/>
          <w:bCs/>
          <w:sz w:val="24"/>
          <w:szCs w:val="24"/>
          <w:vertAlign w:val="superscript"/>
        </w:rPr>
        <w:t>-</w:t>
      </w:r>
      <w:r w:rsidRPr="00D63186">
        <w:rPr>
          <w:rFonts w:ascii="Calibri" w:hAnsi="Calibri" w:cs="Calibri"/>
          <w:bCs/>
          <w:sz w:val="24"/>
          <w:szCs w:val="24"/>
        </w:rPr>
        <w:t xml:space="preserve"> CD71</w:t>
      </w:r>
      <w:r w:rsidRPr="00D63186">
        <w:rPr>
          <w:rFonts w:ascii="Calibri" w:hAnsi="Calibri" w:cs="Calibri"/>
          <w:bCs/>
          <w:sz w:val="24"/>
          <w:szCs w:val="24"/>
          <w:vertAlign w:val="superscript"/>
        </w:rPr>
        <w:t>+</w:t>
      </w:r>
      <w:r w:rsidRPr="00D63186">
        <w:rPr>
          <w:rFonts w:ascii="Calibri" w:hAnsi="Calibri" w:cs="Calibri"/>
          <w:bCs/>
          <w:sz w:val="24"/>
          <w:szCs w:val="24"/>
        </w:rPr>
        <w:t xml:space="preserve"> (blue), CD31</w:t>
      </w:r>
      <w:r w:rsidRPr="00D63186">
        <w:rPr>
          <w:rFonts w:ascii="Calibri" w:hAnsi="Calibri" w:cs="Calibri"/>
          <w:bCs/>
          <w:sz w:val="24"/>
          <w:szCs w:val="24"/>
          <w:vertAlign w:val="superscript"/>
        </w:rPr>
        <w:t>+</w:t>
      </w:r>
      <w:r w:rsidRPr="00D63186">
        <w:rPr>
          <w:rFonts w:ascii="Calibri" w:hAnsi="Calibri" w:cs="Calibri"/>
          <w:bCs/>
          <w:sz w:val="24"/>
          <w:szCs w:val="24"/>
        </w:rPr>
        <w:t xml:space="preserve"> CD71</w:t>
      </w:r>
      <w:r w:rsidRPr="00D63186">
        <w:rPr>
          <w:rFonts w:ascii="Calibri" w:hAnsi="Calibri" w:cs="Calibri"/>
          <w:bCs/>
          <w:sz w:val="24"/>
          <w:szCs w:val="24"/>
          <w:vertAlign w:val="superscript"/>
        </w:rPr>
        <w:t>-</w:t>
      </w:r>
      <w:r w:rsidRPr="00D63186">
        <w:rPr>
          <w:rFonts w:ascii="Calibri" w:hAnsi="Calibri" w:cs="Calibri"/>
          <w:bCs/>
          <w:sz w:val="24"/>
          <w:szCs w:val="24"/>
        </w:rPr>
        <w:t xml:space="preserve"> (orange), CD31</w:t>
      </w:r>
      <w:r w:rsidRPr="00D63186">
        <w:rPr>
          <w:rFonts w:ascii="Calibri" w:hAnsi="Calibri" w:cs="Calibri"/>
          <w:bCs/>
          <w:sz w:val="24"/>
          <w:szCs w:val="24"/>
          <w:vertAlign w:val="superscript"/>
        </w:rPr>
        <w:t>+</w:t>
      </w:r>
      <w:r w:rsidRPr="00D63186">
        <w:rPr>
          <w:rFonts w:ascii="Calibri" w:hAnsi="Calibri" w:cs="Calibri"/>
          <w:bCs/>
          <w:sz w:val="24"/>
          <w:szCs w:val="24"/>
        </w:rPr>
        <w:t xml:space="preserve"> CD71</w:t>
      </w:r>
      <w:r w:rsidRPr="00D63186">
        <w:rPr>
          <w:rFonts w:ascii="Calibri" w:hAnsi="Calibri" w:cs="Calibri"/>
          <w:bCs/>
          <w:sz w:val="24"/>
          <w:szCs w:val="24"/>
          <w:vertAlign w:val="superscript"/>
        </w:rPr>
        <w:t>mid</w:t>
      </w:r>
      <w:r w:rsidRPr="00D63186">
        <w:rPr>
          <w:rFonts w:ascii="Calibri" w:hAnsi="Calibri" w:cs="Calibri"/>
          <w:bCs/>
          <w:sz w:val="24"/>
          <w:szCs w:val="24"/>
        </w:rPr>
        <w:t xml:space="preserve"> (light green), CD31</w:t>
      </w:r>
      <w:r w:rsidRPr="00D63186">
        <w:rPr>
          <w:rFonts w:ascii="Calibri" w:hAnsi="Calibri" w:cs="Calibri"/>
          <w:bCs/>
          <w:sz w:val="24"/>
          <w:szCs w:val="24"/>
          <w:vertAlign w:val="superscript"/>
        </w:rPr>
        <w:t>+</w:t>
      </w:r>
      <w:r w:rsidRPr="00D63186">
        <w:rPr>
          <w:rFonts w:ascii="Calibri" w:hAnsi="Calibri" w:cs="Calibri"/>
          <w:bCs/>
          <w:sz w:val="24"/>
          <w:szCs w:val="24"/>
        </w:rPr>
        <w:t xml:space="preserve"> CD71</w:t>
      </w:r>
      <w:r w:rsidRPr="00D63186">
        <w:rPr>
          <w:rFonts w:ascii="Calibri" w:hAnsi="Calibri" w:cs="Calibri"/>
          <w:bCs/>
          <w:sz w:val="24"/>
          <w:szCs w:val="24"/>
          <w:vertAlign w:val="superscript"/>
        </w:rPr>
        <w:t>+</w:t>
      </w:r>
      <w:r w:rsidRPr="00D63186">
        <w:rPr>
          <w:rFonts w:ascii="Calibri" w:hAnsi="Calibri" w:cs="Calibri"/>
          <w:bCs/>
          <w:sz w:val="24"/>
          <w:szCs w:val="24"/>
        </w:rPr>
        <w:t xml:space="preserve"> (dark green) and CD31</w:t>
      </w:r>
      <w:r w:rsidRPr="00D63186">
        <w:rPr>
          <w:rFonts w:ascii="Calibri" w:hAnsi="Calibri" w:cs="Calibri"/>
          <w:bCs/>
          <w:sz w:val="24"/>
          <w:szCs w:val="24"/>
          <w:vertAlign w:val="superscript"/>
        </w:rPr>
        <w:t>++</w:t>
      </w:r>
      <w:r w:rsidRPr="00D63186">
        <w:rPr>
          <w:rFonts w:ascii="Calibri" w:hAnsi="Calibri" w:cs="Calibri"/>
          <w:bCs/>
          <w:sz w:val="24"/>
          <w:szCs w:val="24"/>
        </w:rPr>
        <w:t xml:space="preserve"> CD71</w:t>
      </w:r>
      <w:r w:rsidRPr="00D63186">
        <w:rPr>
          <w:rFonts w:ascii="Calibri" w:hAnsi="Calibri" w:cs="Calibri"/>
          <w:bCs/>
          <w:sz w:val="24"/>
          <w:szCs w:val="24"/>
          <w:vertAlign w:val="superscript"/>
        </w:rPr>
        <w:t>mid</w:t>
      </w:r>
      <w:r w:rsidRPr="00D63186">
        <w:rPr>
          <w:rFonts w:ascii="Calibri" w:hAnsi="Calibri" w:cs="Calibri"/>
          <w:bCs/>
          <w:sz w:val="24"/>
          <w:szCs w:val="24"/>
        </w:rPr>
        <w:t xml:space="preserve"> (cream). These populations are not always present in the same positions</w:t>
      </w:r>
      <w:r w:rsidR="005548EE">
        <w:rPr>
          <w:rFonts w:ascii="Calibri" w:hAnsi="Calibri" w:cs="Calibri"/>
          <w:bCs/>
          <w:sz w:val="24"/>
          <w:szCs w:val="24"/>
        </w:rPr>
        <w:t xml:space="preserve"> (</w:t>
      </w:r>
      <w:r w:rsidRPr="00D63186">
        <w:rPr>
          <w:rFonts w:ascii="Calibri" w:hAnsi="Calibri" w:cs="Calibri"/>
          <w:bCs/>
          <w:sz w:val="24"/>
          <w:szCs w:val="24"/>
        </w:rPr>
        <w:t xml:space="preserve">considering constant cytometer settings), as it can be seen, and that should be </w:t>
      </w:r>
      <w:proofErr w:type="gramStart"/>
      <w:r w:rsidRPr="00D63186">
        <w:rPr>
          <w:rFonts w:ascii="Calibri" w:hAnsi="Calibri" w:cs="Calibri"/>
          <w:bCs/>
          <w:sz w:val="24"/>
          <w:szCs w:val="24"/>
        </w:rPr>
        <w:t>taken into account</w:t>
      </w:r>
      <w:proofErr w:type="gramEnd"/>
      <w:r w:rsidR="00C9330E" w:rsidRPr="00D63186">
        <w:rPr>
          <w:rFonts w:ascii="Calibri" w:hAnsi="Calibri" w:cs="Calibri"/>
          <w:bCs/>
          <w:sz w:val="24"/>
          <w:szCs w:val="24"/>
        </w:rPr>
        <w:t>. This might be inherent to the pathological condition and bone marrow status</w:t>
      </w:r>
      <w:r w:rsidRPr="00D63186">
        <w:rPr>
          <w:rFonts w:ascii="Calibri" w:hAnsi="Calibri" w:cs="Calibri"/>
          <w:bCs/>
          <w:sz w:val="24"/>
          <w:szCs w:val="24"/>
        </w:rPr>
        <w:t xml:space="preserve">. </w:t>
      </w:r>
      <w:proofErr w:type="gramStart"/>
      <w:r w:rsidRPr="00D63186">
        <w:rPr>
          <w:rFonts w:ascii="Calibri" w:hAnsi="Calibri" w:cs="Calibri"/>
          <w:bCs/>
          <w:sz w:val="24"/>
          <w:szCs w:val="24"/>
        </w:rPr>
        <w:t>Back-gating</w:t>
      </w:r>
      <w:proofErr w:type="gramEnd"/>
      <w:r w:rsidRPr="00D63186">
        <w:rPr>
          <w:rFonts w:ascii="Calibri" w:hAnsi="Calibri" w:cs="Calibri"/>
          <w:bCs/>
          <w:sz w:val="24"/>
          <w:szCs w:val="24"/>
        </w:rPr>
        <w:t xml:space="preserve"> these six populations overlaid in histograms against a maturation marker contained in the panel (CD42A/CD42B), and to the Forward Scatter, is shown on the right. </w:t>
      </w:r>
      <w:r w:rsidR="0097387E" w:rsidRPr="00D63186">
        <w:rPr>
          <w:rFonts w:ascii="Calibri" w:hAnsi="Calibri" w:cs="Calibri"/>
          <w:bCs/>
          <w:sz w:val="24"/>
          <w:szCs w:val="24"/>
        </w:rPr>
        <w:t>The figure also shows a plot against CD31/CD71 depicting an overlay of the CD42B</w:t>
      </w:r>
      <w:r w:rsidR="0097387E" w:rsidRPr="00D63186">
        <w:rPr>
          <w:rFonts w:ascii="Calibri" w:hAnsi="Calibri" w:cs="Calibri"/>
          <w:bCs/>
          <w:sz w:val="24"/>
          <w:szCs w:val="24"/>
          <w:vertAlign w:val="superscript"/>
        </w:rPr>
        <w:t>+</w:t>
      </w:r>
      <w:r w:rsidR="0097387E" w:rsidRPr="00D63186">
        <w:rPr>
          <w:rFonts w:ascii="Calibri" w:hAnsi="Calibri" w:cs="Calibri"/>
          <w:bCs/>
          <w:sz w:val="24"/>
          <w:szCs w:val="24"/>
        </w:rPr>
        <w:t xml:space="preserve"> cells with the total cellular fraction </w:t>
      </w:r>
      <w:r w:rsidR="0097387E" w:rsidRPr="00D63186">
        <w:rPr>
          <w:rFonts w:ascii="Calibri" w:hAnsi="Calibri" w:cs="Calibri"/>
          <w:bCs/>
          <w:sz w:val="24"/>
          <w:szCs w:val="24"/>
        </w:rPr>
        <w:lastRenderedPageBreak/>
        <w:t xml:space="preserve">as to visualize the distribution of the more mature MKs. </w:t>
      </w:r>
      <w:r w:rsidRPr="00D63186">
        <w:rPr>
          <w:rFonts w:ascii="Calibri" w:hAnsi="Calibri" w:cs="Calibri"/>
          <w:bCs/>
          <w:sz w:val="24"/>
          <w:szCs w:val="24"/>
        </w:rPr>
        <w:t>In general terms, the population CD31</w:t>
      </w:r>
      <w:r w:rsidRPr="00D63186">
        <w:rPr>
          <w:rFonts w:ascii="Calibri" w:hAnsi="Calibri" w:cs="Calibri"/>
          <w:bCs/>
          <w:sz w:val="24"/>
          <w:szCs w:val="24"/>
          <w:vertAlign w:val="superscript"/>
        </w:rPr>
        <w:t>-</w:t>
      </w:r>
      <w:r w:rsidRPr="00D63186">
        <w:rPr>
          <w:rFonts w:ascii="Calibri" w:hAnsi="Calibri" w:cs="Calibri"/>
          <w:bCs/>
          <w:sz w:val="24"/>
          <w:szCs w:val="24"/>
        </w:rPr>
        <w:t xml:space="preserve"> CD71</w:t>
      </w:r>
      <w:r w:rsidRPr="00D63186">
        <w:rPr>
          <w:rFonts w:ascii="Calibri" w:hAnsi="Calibri" w:cs="Calibri"/>
          <w:bCs/>
          <w:sz w:val="24"/>
          <w:szCs w:val="24"/>
          <w:vertAlign w:val="superscript"/>
        </w:rPr>
        <w:t>-</w:t>
      </w:r>
      <w:r w:rsidRPr="00D63186">
        <w:rPr>
          <w:rFonts w:ascii="Calibri" w:hAnsi="Calibri" w:cs="Calibri"/>
          <w:bCs/>
          <w:sz w:val="24"/>
          <w:szCs w:val="24"/>
        </w:rPr>
        <w:t xml:space="preserve"> does not contain </w:t>
      </w:r>
      <w:r w:rsidR="005E7115" w:rsidRPr="00D63186">
        <w:rPr>
          <w:rFonts w:ascii="Calibri" w:hAnsi="Calibri" w:cs="Calibri"/>
          <w:bCs/>
          <w:sz w:val="24"/>
          <w:szCs w:val="24"/>
        </w:rPr>
        <w:t>MK</w:t>
      </w:r>
      <w:r w:rsidRPr="00D63186">
        <w:rPr>
          <w:rFonts w:ascii="Calibri" w:hAnsi="Calibri" w:cs="Calibri"/>
          <w:bCs/>
          <w:sz w:val="24"/>
          <w:szCs w:val="24"/>
        </w:rPr>
        <w:t>s or lineage precursors, does not present MK maturation markers, and is smaller in size. The CD31</w:t>
      </w:r>
      <w:r w:rsidRPr="00D63186">
        <w:rPr>
          <w:rFonts w:ascii="Calibri" w:hAnsi="Calibri" w:cs="Calibri"/>
          <w:bCs/>
          <w:sz w:val="24"/>
          <w:szCs w:val="24"/>
          <w:vertAlign w:val="superscript"/>
        </w:rPr>
        <w:t>-</w:t>
      </w:r>
      <w:r w:rsidRPr="00D63186">
        <w:rPr>
          <w:rFonts w:ascii="Calibri" w:hAnsi="Calibri" w:cs="Calibri"/>
          <w:bCs/>
          <w:sz w:val="24"/>
          <w:szCs w:val="24"/>
        </w:rPr>
        <w:t xml:space="preserve"> CD71</w:t>
      </w:r>
      <w:r w:rsidR="00A61867" w:rsidRPr="00D63186">
        <w:rPr>
          <w:rFonts w:ascii="Calibri" w:hAnsi="Calibri" w:cs="Calibri"/>
          <w:bCs/>
          <w:sz w:val="24"/>
          <w:szCs w:val="24"/>
          <w:vertAlign w:val="superscript"/>
        </w:rPr>
        <w:t>+</w:t>
      </w:r>
      <w:r w:rsidRPr="00D63186">
        <w:rPr>
          <w:rFonts w:ascii="Calibri" w:hAnsi="Calibri" w:cs="Calibri"/>
          <w:bCs/>
          <w:sz w:val="24"/>
          <w:szCs w:val="24"/>
        </w:rPr>
        <w:t xml:space="preserve"> population contains mainly cells of the erythroid lineage, although it can also contain common lineage precursors, as we hypothesize from our observations.</w:t>
      </w:r>
      <w:r w:rsidR="0097387E" w:rsidRPr="00D63186">
        <w:rPr>
          <w:rFonts w:ascii="Calibri" w:hAnsi="Calibri" w:cs="Calibri"/>
          <w:bCs/>
          <w:sz w:val="24"/>
          <w:szCs w:val="24"/>
        </w:rPr>
        <w:t xml:space="preserve"> It remains negative for MK maturation </w:t>
      </w:r>
      <w:proofErr w:type="gramStart"/>
      <w:r w:rsidR="0097387E" w:rsidRPr="00D63186">
        <w:rPr>
          <w:rFonts w:ascii="Calibri" w:hAnsi="Calibri" w:cs="Calibri"/>
          <w:bCs/>
          <w:sz w:val="24"/>
          <w:szCs w:val="24"/>
        </w:rPr>
        <w:t>markers, and</w:t>
      </w:r>
      <w:proofErr w:type="gramEnd"/>
      <w:r w:rsidR="0097387E" w:rsidRPr="00D63186">
        <w:rPr>
          <w:rFonts w:ascii="Calibri" w:hAnsi="Calibri" w:cs="Calibri"/>
          <w:bCs/>
          <w:sz w:val="24"/>
          <w:szCs w:val="24"/>
        </w:rPr>
        <w:t xml:space="preserve"> depending on the proportion of earlier or later erythroid cells, the Forward </w:t>
      </w:r>
      <w:r w:rsidR="00A61867" w:rsidRPr="00D63186">
        <w:rPr>
          <w:rFonts w:ascii="Calibri" w:hAnsi="Calibri" w:cs="Calibri"/>
          <w:bCs/>
          <w:sz w:val="24"/>
          <w:szCs w:val="24"/>
        </w:rPr>
        <w:t>S</w:t>
      </w:r>
      <w:r w:rsidR="0097387E" w:rsidRPr="00D63186">
        <w:rPr>
          <w:rFonts w:ascii="Calibri" w:hAnsi="Calibri" w:cs="Calibri"/>
          <w:bCs/>
          <w:sz w:val="24"/>
          <w:szCs w:val="24"/>
        </w:rPr>
        <w:t xml:space="preserve">catter might fluctuate as well. </w:t>
      </w:r>
    </w:p>
    <w:p w14:paraId="17BE49A5" w14:textId="77777777" w:rsidR="00331C48" w:rsidRPr="00D63186" w:rsidRDefault="00331C48" w:rsidP="00D63186">
      <w:pPr>
        <w:spacing w:after="0" w:line="240" w:lineRule="auto"/>
        <w:contextualSpacing/>
        <w:jc w:val="both"/>
        <w:rPr>
          <w:rFonts w:ascii="Calibri" w:hAnsi="Calibri" w:cs="Calibri"/>
          <w:bCs/>
          <w:sz w:val="24"/>
          <w:szCs w:val="24"/>
        </w:rPr>
      </w:pPr>
    </w:p>
    <w:p w14:paraId="7EC2F321" w14:textId="6B447A83" w:rsidR="00A61867" w:rsidRPr="00D63186" w:rsidRDefault="00A61867" w:rsidP="00D63186">
      <w:pPr>
        <w:spacing w:after="0" w:line="240" w:lineRule="auto"/>
        <w:contextualSpacing/>
        <w:jc w:val="both"/>
        <w:rPr>
          <w:rFonts w:ascii="Calibri" w:hAnsi="Calibri" w:cs="Calibri"/>
          <w:bCs/>
          <w:sz w:val="24"/>
          <w:szCs w:val="24"/>
        </w:rPr>
      </w:pPr>
      <w:r w:rsidRPr="00D63186">
        <w:rPr>
          <w:rFonts w:ascii="Calibri" w:hAnsi="Calibri" w:cs="Calibri"/>
          <w:bCs/>
          <w:sz w:val="24"/>
          <w:szCs w:val="24"/>
        </w:rPr>
        <w:t>As an example, the MDS patient has a larger proportion of immature (</w:t>
      </w:r>
      <w:r w:rsidR="005548EE" w:rsidRPr="005548EE">
        <w:rPr>
          <w:rFonts w:ascii="Calibri" w:hAnsi="Calibri" w:cs="Calibri"/>
          <w:bCs/>
          <w:sz w:val="24"/>
          <w:szCs w:val="24"/>
        </w:rPr>
        <w:t xml:space="preserve">i.e., </w:t>
      </w:r>
      <w:r w:rsidRPr="00D63186">
        <w:rPr>
          <w:rFonts w:ascii="Calibri" w:hAnsi="Calibri" w:cs="Calibri"/>
          <w:bCs/>
          <w:sz w:val="24"/>
          <w:szCs w:val="24"/>
        </w:rPr>
        <w:t>larger) erythroid cells, compared to other patients. MK progenitors and mature cells will distribute in the CD31</w:t>
      </w:r>
      <w:r w:rsidRPr="00D63186">
        <w:rPr>
          <w:rFonts w:ascii="Calibri" w:hAnsi="Calibri" w:cs="Calibri"/>
          <w:bCs/>
          <w:sz w:val="24"/>
          <w:szCs w:val="24"/>
          <w:vertAlign w:val="superscript"/>
        </w:rPr>
        <w:t>+</w:t>
      </w:r>
      <w:r w:rsidRPr="00D63186">
        <w:rPr>
          <w:rFonts w:ascii="Calibri" w:hAnsi="Calibri" w:cs="Calibri"/>
          <w:bCs/>
          <w:sz w:val="24"/>
          <w:szCs w:val="24"/>
        </w:rPr>
        <w:t xml:space="preserve"> cells, with some variation</w:t>
      </w:r>
      <w:r w:rsidR="00392990" w:rsidRPr="00D63186">
        <w:rPr>
          <w:rFonts w:ascii="Calibri" w:hAnsi="Calibri" w:cs="Calibri"/>
          <w:bCs/>
          <w:sz w:val="24"/>
          <w:szCs w:val="24"/>
        </w:rPr>
        <w:t>.</w:t>
      </w:r>
      <w:r w:rsidRPr="00D63186">
        <w:rPr>
          <w:rFonts w:ascii="Calibri" w:hAnsi="Calibri" w:cs="Calibri"/>
          <w:bCs/>
          <w:sz w:val="24"/>
          <w:szCs w:val="24"/>
        </w:rPr>
        <w:t xml:space="preserve"> </w:t>
      </w:r>
      <w:r w:rsidR="00392990" w:rsidRPr="00D63186">
        <w:rPr>
          <w:rFonts w:ascii="Calibri" w:hAnsi="Calibri" w:cs="Calibri"/>
          <w:bCs/>
          <w:sz w:val="24"/>
          <w:szCs w:val="24"/>
        </w:rPr>
        <w:t>However</w:t>
      </w:r>
      <w:r w:rsidRPr="00D63186">
        <w:rPr>
          <w:rFonts w:ascii="Calibri" w:hAnsi="Calibri" w:cs="Calibri"/>
          <w:bCs/>
          <w:sz w:val="24"/>
          <w:szCs w:val="24"/>
        </w:rPr>
        <w:t>, as it can be seen comparing the BM analysis on each pathology, there are some constant features. More mature MKs are present in the CD31</w:t>
      </w:r>
      <w:r w:rsidRPr="00D63186">
        <w:rPr>
          <w:rFonts w:ascii="Calibri" w:hAnsi="Calibri" w:cs="Calibri"/>
          <w:bCs/>
          <w:sz w:val="24"/>
          <w:szCs w:val="24"/>
          <w:vertAlign w:val="superscript"/>
        </w:rPr>
        <w:t>++</w:t>
      </w:r>
      <w:r w:rsidRPr="00D63186">
        <w:rPr>
          <w:rFonts w:ascii="Calibri" w:hAnsi="Calibri" w:cs="Calibri"/>
          <w:bCs/>
          <w:sz w:val="24"/>
          <w:szCs w:val="24"/>
        </w:rPr>
        <w:t xml:space="preserve"> CD71</w:t>
      </w:r>
      <w:r w:rsidRPr="00D63186">
        <w:rPr>
          <w:rFonts w:ascii="Calibri" w:hAnsi="Calibri" w:cs="Calibri"/>
          <w:bCs/>
          <w:sz w:val="24"/>
          <w:szCs w:val="24"/>
          <w:vertAlign w:val="superscript"/>
        </w:rPr>
        <w:t>mid</w:t>
      </w:r>
      <w:r w:rsidRPr="00D63186">
        <w:rPr>
          <w:rFonts w:ascii="Calibri" w:hAnsi="Calibri" w:cs="Calibri"/>
          <w:bCs/>
          <w:sz w:val="24"/>
          <w:szCs w:val="24"/>
        </w:rPr>
        <w:t xml:space="preserve"> population (cream), and pathologies where this maturation is “blocked” include Immune </w:t>
      </w:r>
      <w:r w:rsidR="00392990" w:rsidRPr="00D63186">
        <w:rPr>
          <w:rFonts w:ascii="Calibri" w:hAnsi="Calibri" w:cs="Calibri"/>
          <w:bCs/>
          <w:sz w:val="24"/>
          <w:szCs w:val="24"/>
        </w:rPr>
        <w:t>T</w:t>
      </w:r>
      <w:r w:rsidRPr="00D63186">
        <w:rPr>
          <w:rFonts w:ascii="Calibri" w:hAnsi="Calibri" w:cs="Calibri"/>
          <w:bCs/>
          <w:sz w:val="24"/>
          <w:szCs w:val="24"/>
        </w:rPr>
        <w:t xml:space="preserve">hrombocytopenia (ITP) and a reactive BM sample (with </w:t>
      </w:r>
      <w:r w:rsidR="001A2BC5" w:rsidRPr="00D63186">
        <w:rPr>
          <w:rFonts w:ascii="Calibri" w:hAnsi="Calibri" w:cs="Calibri"/>
          <w:bCs/>
          <w:sz w:val="24"/>
          <w:szCs w:val="24"/>
        </w:rPr>
        <w:t>underlying</w:t>
      </w:r>
      <w:r w:rsidRPr="00D63186">
        <w:rPr>
          <w:rFonts w:ascii="Calibri" w:hAnsi="Calibri" w:cs="Calibri"/>
          <w:bCs/>
          <w:sz w:val="24"/>
          <w:szCs w:val="24"/>
        </w:rPr>
        <w:t xml:space="preserve"> inflammation). While in the lymphoma patient there seems to be an equilibrium between early precursors and late MKs (orange and cream gates), this proportion is altered in the MDS patient (with more “blocked” precursors) and in the AML patient (with more mature MKs).</w:t>
      </w:r>
      <w:r w:rsidR="001A2BC5" w:rsidRPr="00D63186">
        <w:rPr>
          <w:rFonts w:ascii="Calibri" w:hAnsi="Calibri" w:cs="Calibri"/>
          <w:bCs/>
          <w:sz w:val="24"/>
          <w:szCs w:val="24"/>
        </w:rPr>
        <w:t xml:space="preserve"> Of interest, the “blockade” seems to be different comparing pathologies amongst themselves: in pathologies concurring with underlying inflammation the blockade might be due to a combination of maturation defects, destruction (</w:t>
      </w:r>
      <w:r w:rsidR="005548EE" w:rsidRPr="005548EE">
        <w:rPr>
          <w:rFonts w:ascii="Calibri" w:hAnsi="Calibri" w:cs="Calibri"/>
          <w:bCs/>
          <w:sz w:val="24"/>
          <w:szCs w:val="24"/>
        </w:rPr>
        <w:t xml:space="preserve">i.e., </w:t>
      </w:r>
      <w:r w:rsidR="001A2BC5" w:rsidRPr="00D63186">
        <w:rPr>
          <w:rFonts w:ascii="Calibri" w:hAnsi="Calibri" w:cs="Calibri"/>
          <w:bCs/>
          <w:sz w:val="24"/>
          <w:szCs w:val="24"/>
        </w:rPr>
        <w:t>autoimmunity) and platelet production by MK rupture.</w:t>
      </w:r>
    </w:p>
    <w:p w14:paraId="76176F06" w14:textId="77777777" w:rsidR="00331C48" w:rsidRPr="00D63186" w:rsidRDefault="00331C48" w:rsidP="00D63186">
      <w:pPr>
        <w:spacing w:after="0" w:line="240" w:lineRule="auto"/>
        <w:contextualSpacing/>
        <w:jc w:val="both"/>
        <w:rPr>
          <w:rFonts w:ascii="Calibri" w:hAnsi="Calibri" w:cs="Calibri"/>
          <w:bCs/>
          <w:sz w:val="24"/>
          <w:szCs w:val="24"/>
        </w:rPr>
      </w:pPr>
    </w:p>
    <w:p w14:paraId="5E50D510" w14:textId="7F8222AB" w:rsidR="0097387E" w:rsidRPr="00D63186" w:rsidRDefault="00C92BB4" w:rsidP="00D63186">
      <w:pPr>
        <w:spacing w:after="0" w:line="240" w:lineRule="auto"/>
        <w:contextualSpacing/>
        <w:jc w:val="both"/>
        <w:rPr>
          <w:rFonts w:ascii="Calibri" w:hAnsi="Calibri" w:cs="Calibri"/>
          <w:b/>
          <w:sz w:val="24"/>
          <w:szCs w:val="24"/>
        </w:rPr>
      </w:pPr>
      <w:r w:rsidRPr="00D63186">
        <w:rPr>
          <w:rFonts w:ascii="Calibri" w:hAnsi="Calibri" w:cs="Calibri"/>
          <w:b/>
          <w:sz w:val="24"/>
          <w:szCs w:val="24"/>
        </w:rPr>
        <w:t>[FIGURE 4]</w:t>
      </w:r>
    </w:p>
    <w:p w14:paraId="3E78F6E1" w14:textId="77777777" w:rsidR="00331C48" w:rsidRPr="00D63186" w:rsidRDefault="00331C48" w:rsidP="00D63186">
      <w:pPr>
        <w:spacing w:after="0" w:line="240" w:lineRule="auto"/>
        <w:contextualSpacing/>
        <w:jc w:val="both"/>
        <w:rPr>
          <w:rFonts w:ascii="Calibri" w:hAnsi="Calibri" w:cs="Calibri"/>
          <w:b/>
          <w:sz w:val="24"/>
          <w:szCs w:val="24"/>
        </w:rPr>
      </w:pPr>
    </w:p>
    <w:p w14:paraId="38A5F47C" w14:textId="4222DB64" w:rsidR="00392990" w:rsidRPr="00D63186" w:rsidRDefault="00392990" w:rsidP="00D63186">
      <w:pPr>
        <w:spacing w:after="0" w:line="240" w:lineRule="auto"/>
        <w:contextualSpacing/>
        <w:jc w:val="both"/>
        <w:rPr>
          <w:rFonts w:ascii="Calibri" w:hAnsi="Calibri" w:cs="Calibri"/>
          <w:bCs/>
          <w:sz w:val="24"/>
          <w:szCs w:val="24"/>
        </w:rPr>
      </w:pPr>
      <w:r w:rsidRPr="00D63186">
        <w:rPr>
          <w:rFonts w:ascii="Calibri" w:hAnsi="Calibri" w:cs="Calibri"/>
          <w:bCs/>
          <w:sz w:val="24"/>
          <w:szCs w:val="24"/>
        </w:rPr>
        <w:t xml:space="preserve">We next set out to analyze the ploidy status of the above-mentioned populations on human BM samples. </w:t>
      </w:r>
      <w:r w:rsidRPr="005548EE">
        <w:rPr>
          <w:rFonts w:ascii="Calibri" w:hAnsi="Calibri" w:cs="Calibri"/>
          <w:b/>
          <w:sz w:val="24"/>
          <w:szCs w:val="24"/>
        </w:rPr>
        <w:t>Figure 5</w:t>
      </w:r>
      <w:r w:rsidRPr="00D63186">
        <w:rPr>
          <w:rFonts w:ascii="Calibri" w:hAnsi="Calibri" w:cs="Calibri"/>
          <w:bCs/>
          <w:sz w:val="24"/>
          <w:szCs w:val="24"/>
        </w:rPr>
        <w:t xml:space="preserve"> shows an increasing ploidy status within the CD31</w:t>
      </w:r>
      <w:r w:rsidRPr="00D63186">
        <w:rPr>
          <w:rFonts w:ascii="Calibri" w:hAnsi="Calibri" w:cs="Calibri"/>
          <w:bCs/>
          <w:sz w:val="24"/>
          <w:szCs w:val="24"/>
          <w:vertAlign w:val="superscript"/>
        </w:rPr>
        <w:t>+</w:t>
      </w:r>
      <w:r w:rsidRPr="00D63186">
        <w:rPr>
          <w:rFonts w:ascii="Calibri" w:hAnsi="Calibri" w:cs="Calibri"/>
          <w:bCs/>
          <w:sz w:val="24"/>
          <w:szCs w:val="24"/>
        </w:rPr>
        <w:t xml:space="preserve"> populations, that we foresee will be different and characteristic </w:t>
      </w:r>
      <w:r w:rsidR="00146F44" w:rsidRPr="00D63186">
        <w:rPr>
          <w:rFonts w:ascii="Calibri" w:hAnsi="Calibri" w:cs="Calibri"/>
          <w:bCs/>
          <w:sz w:val="24"/>
          <w:szCs w:val="24"/>
        </w:rPr>
        <w:t>for</w:t>
      </w:r>
      <w:r w:rsidRPr="00D63186">
        <w:rPr>
          <w:rFonts w:ascii="Calibri" w:hAnsi="Calibri" w:cs="Calibri"/>
          <w:bCs/>
          <w:sz w:val="24"/>
          <w:szCs w:val="24"/>
        </w:rPr>
        <w:t xml:space="preserve"> each pathological context. </w:t>
      </w:r>
      <w:r w:rsidR="00EC3653" w:rsidRPr="00D63186">
        <w:rPr>
          <w:rFonts w:ascii="Calibri" w:hAnsi="Calibri" w:cs="Calibri"/>
          <w:bCs/>
          <w:sz w:val="24"/>
          <w:szCs w:val="24"/>
        </w:rPr>
        <w:t>Note that due to the cell fixation and permeabilization used in these experiments, the dot plots are not completely comparable to those of unfixed, unpermeabilized samples (</w:t>
      </w:r>
      <w:r w:rsidR="00EC3653" w:rsidRPr="005548EE">
        <w:rPr>
          <w:rFonts w:ascii="Calibri" w:hAnsi="Calibri" w:cs="Calibri"/>
          <w:b/>
          <w:sz w:val="24"/>
          <w:szCs w:val="24"/>
        </w:rPr>
        <w:t>Figure 4</w:t>
      </w:r>
      <w:r w:rsidR="00EC3653" w:rsidRPr="00D63186">
        <w:rPr>
          <w:rFonts w:ascii="Calibri" w:hAnsi="Calibri" w:cs="Calibri"/>
          <w:bCs/>
          <w:sz w:val="24"/>
          <w:szCs w:val="24"/>
        </w:rPr>
        <w:t>).</w:t>
      </w:r>
    </w:p>
    <w:p w14:paraId="35C0C7FD" w14:textId="77777777" w:rsidR="00EC3653" w:rsidRPr="00D63186" w:rsidRDefault="00EC3653" w:rsidP="00D63186">
      <w:pPr>
        <w:spacing w:after="0" w:line="240" w:lineRule="auto"/>
        <w:contextualSpacing/>
        <w:jc w:val="both"/>
        <w:rPr>
          <w:rFonts w:ascii="Calibri" w:hAnsi="Calibri" w:cs="Calibri"/>
          <w:bCs/>
          <w:sz w:val="24"/>
          <w:szCs w:val="24"/>
        </w:rPr>
      </w:pPr>
    </w:p>
    <w:p w14:paraId="613B3D27" w14:textId="0CD08BFB" w:rsidR="00392990" w:rsidRPr="00D63186" w:rsidRDefault="002A28BF" w:rsidP="00D63186">
      <w:pPr>
        <w:spacing w:after="0" w:line="240" w:lineRule="auto"/>
        <w:contextualSpacing/>
        <w:jc w:val="both"/>
        <w:rPr>
          <w:rFonts w:ascii="Calibri" w:hAnsi="Calibri" w:cs="Calibri"/>
          <w:b/>
          <w:sz w:val="24"/>
          <w:szCs w:val="24"/>
        </w:rPr>
      </w:pPr>
      <w:r w:rsidRPr="00D63186">
        <w:rPr>
          <w:rFonts w:ascii="Calibri" w:hAnsi="Calibri" w:cs="Calibri"/>
          <w:b/>
          <w:sz w:val="24"/>
          <w:szCs w:val="24"/>
        </w:rPr>
        <w:t>[FIGURE 5]</w:t>
      </w:r>
    </w:p>
    <w:p w14:paraId="37A1532B" w14:textId="77777777" w:rsidR="00392990" w:rsidRPr="00D63186" w:rsidRDefault="00392990" w:rsidP="00D63186">
      <w:pPr>
        <w:spacing w:after="0" w:line="240" w:lineRule="auto"/>
        <w:contextualSpacing/>
        <w:jc w:val="both"/>
        <w:rPr>
          <w:rFonts w:ascii="Calibri" w:hAnsi="Calibri" w:cs="Calibri"/>
          <w:bCs/>
          <w:i/>
          <w:iCs/>
          <w:sz w:val="24"/>
          <w:szCs w:val="24"/>
        </w:rPr>
      </w:pPr>
    </w:p>
    <w:p w14:paraId="432A7E0F" w14:textId="14BD0529" w:rsidR="0098776E" w:rsidRPr="005548EE" w:rsidRDefault="0098776E" w:rsidP="00D63186">
      <w:pPr>
        <w:spacing w:after="0" w:line="240" w:lineRule="auto"/>
        <w:contextualSpacing/>
        <w:jc w:val="both"/>
        <w:rPr>
          <w:rFonts w:ascii="Calibri" w:hAnsi="Calibri" w:cs="Calibri"/>
          <w:b/>
          <w:sz w:val="24"/>
          <w:szCs w:val="24"/>
        </w:rPr>
      </w:pPr>
      <w:r w:rsidRPr="005548EE">
        <w:rPr>
          <w:rFonts w:ascii="Calibri" w:hAnsi="Calibri" w:cs="Calibri"/>
          <w:b/>
          <w:sz w:val="24"/>
          <w:szCs w:val="24"/>
        </w:rPr>
        <w:t>PBMCs and Cell Culture</w:t>
      </w:r>
    </w:p>
    <w:p w14:paraId="4415E89F" w14:textId="46F28B8A" w:rsidR="002538EE" w:rsidRPr="00D63186" w:rsidRDefault="002538EE" w:rsidP="00D63186">
      <w:pPr>
        <w:spacing w:after="0" w:line="240" w:lineRule="auto"/>
        <w:contextualSpacing/>
        <w:jc w:val="both"/>
        <w:rPr>
          <w:rFonts w:ascii="Calibri" w:hAnsi="Calibri" w:cs="Calibri"/>
          <w:bCs/>
          <w:sz w:val="24"/>
          <w:szCs w:val="24"/>
        </w:rPr>
      </w:pPr>
      <w:bookmarkStart w:id="1" w:name="_Hlk67586458"/>
      <w:r w:rsidRPr="00D63186">
        <w:rPr>
          <w:rFonts w:ascii="Calibri" w:hAnsi="Calibri" w:cs="Calibri"/>
          <w:bCs/>
          <w:sz w:val="24"/>
          <w:szCs w:val="24"/>
        </w:rPr>
        <w:t xml:space="preserve">In </w:t>
      </w:r>
      <w:r w:rsidRPr="005548EE">
        <w:rPr>
          <w:rFonts w:ascii="Calibri" w:hAnsi="Calibri" w:cs="Calibri"/>
          <w:b/>
          <w:sz w:val="24"/>
          <w:szCs w:val="24"/>
        </w:rPr>
        <w:t xml:space="preserve">Figure </w:t>
      </w:r>
      <w:r w:rsidR="0044107F" w:rsidRPr="005548EE">
        <w:rPr>
          <w:rFonts w:ascii="Calibri" w:hAnsi="Calibri" w:cs="Calibri"/>
          <w:b/>
          <w:sz w:val="24"/>
          <w:szCs w:val="24"/>
        </w:rPr>
        <w:t>6</w:t>
      </w:r>
      <w:r w:rsidRPr="00D63186">
        <w:rPr>
          <w:rFonts w:ascii="Calibri" w:hAnsi="Calibri" w:cs="Calibri"/>
          <w:bCs/>
          <w:sz w:val="24"/>
          <w:szCs w:val="24"/>
        </w:rPr>
        <w:t xml:space="preserve"> we show a representative immunophenotyping analysis of PBMCs and the </w:t>
      </w:r>
      <w:r w:rsidR="005E7115" w:rsidRPr="00D63186">
        <w:rPr>
          <w:rFonts w:ascii="Calibri" w:hAnsi="Calibri" w:cs="Calibri"/>
          <w:bCs/>
          <w:sz w:val="24"/>
          <w:szCs w:val="24"/>
        </w:rPr>
        <w:t>MK</w:t>
      </w:r>
      <w:r w:rsidRPr="00D63186">
        <w:rPr>
          <w:rFonts w:ascii="Calibri" w:hAnsi="Calibri" w:cs="Calibri"/>
          <w:bCs/>
          <w:sz w:val="24"/>
          <w:szCs w:val="24"/>
        </w:rPr>
        <w:t xml:space="preserve"> culture set with those PBMCs at day 7 and day 11. We use a panel containing the Lin cocktail, and we show the cellular fraction of live cells before and after Lin</w:t>
      </w:r>
      <w:r w:rsidRPr="00D63186">
        <w:rPr>
          <w:rFonts w:ascii="Calibri" w:hAnsi="Calibri" w:cs="Calibri"/>
          <w:bCs/>
          <w:sz w:val="24"/>
          <w:szCs w:val="24"/>
          <w:vertAlign w:val="superscript"/>
        </w:rPr>
        <w:t>-</w:t>
      </w:r>
      <w:r w:rsidRPr="00D63186">
        <w:rPr>
          <w:rFonts w:ascii="Calibri" w:hAnsi="Calibri" w:cs="Calibri"/>
          <w:bCs/>
          <w:sz w:val="24"/>
          <w:szCs w:val="24"/>
        </w:rPr>
        <w:t xml:space="preserve"> selection. This negative selection might result in the loss of some fraction of </w:t>
      </w:r>
      <w:r w:rsidR="005E7115" w:rsidRPr="00D63186">
        <w:rPr>
          <w:rFonts w:ascii="Calibri" w:hAnsi="Calibri" w:cs="Calibri"/>
          <w:bCs/>
          <w:sz w:val="24"/>
          <w:szCs w:val="24"/>
        </w:rPr>
        <w:t>MK</w:t>
      </w:r>
      <w:r w:rsidRPr="00D63186">
        <w:rPr>
          <w:rFonts w:ascii="Calibri" w:hAnsi="Calibri" w:cs="Calibri"/>
          <w:bCs/>
          <w:sz w:val="24"/>
          <w:szCs w:val="24"/>
        </w:rPr>
        <w:t>s co-expressing, for example, CD14, but it also allows a more refined analysis. When plotting the Lin</w:t>
      </w:r>
      <w:r w:rsidRPr="00D63186">
        <w:rPr>
          <w:rFonts w:ascii="Calibri" w:hAnsi="Calibri" w:cs="Calibri"/>
          <w:bCs/>
          <w:sz w:val="24"/>
          <w:szCs w:val="24"/>
          <w:vertAlign w:val="superscript"/>
        </w:rPr>
        <w:t>-</w:t>
      </w:r>
      <w:r w:rsidRPr="00D63186">
        <w:rPr>
          <w:rFonts w:ascii="Calibri" w:hAnsi="Calibri" w:cs="Calibri"/>
          <w:bCs/>
          <w:sz w:val="24"/>
          <w:szCs w:val="24"/>
        </w:rPr>
        <w:t xml:space="preserve"> fraction against CD71 and CD31, we gated </w:t>
      </w:r>
      <w:r w:rsidR="0044107F" w:rsidRPr="00D63186">
        <w:rPr>
          <w:rFonts w:ascii="Calibri" w:hAnsi="Calibri" w:cs="Calibri"/>
          <w:bCs/>
          <w:sz w:val="24"/>
          <w:szCs w:val="24"/>
        </w:rPr>
        <w:t>five</w:t>
      </w:r>
      <w:r w:rsidRPr="00D63186">
        <w:rPr>
          <w:rFonts w:ascii="Calibri" w:hAnsi="Calibri" w:cs="Calibri"/>
          <w:bCs/>
          <w:sz w:val="24"/>
          <w:szCs w:val="24"/>
        </w:rPr>
        <w:t xml:space="preserve"> main populations: CD31</w:t>
      </w:r>
      <w:r w:rsidRPr="00D63186">
        <w:rPr>
          <w:rFonts w:ascii="Calibri" w:hAnsi="Calibri" w:cs="Calibri"/>
          <w:bCs/>
          <w:sz w:val="24"/>
          <w:szCs w:val="24"/>
          <w:vertAlign w:val="superscript"/>
        </w:rPr>
        <w:t>-</w:t>
      </w:r>
      <w:r w:rsidRPr="00D63186">
        <w:rPr>
          <w:rFonts w:ascii="Calibri" w:hAnsi="Calibri" w:cs="Calibri"/>
          <w:bCs/>
          <w:sz w:val="24"/>
          <w:szCs w:val="24"/>
        </w:rPr>
        <w:t xml:space="preserve"> CD71</w:t>
      </w:r>
      <w:r w:rsidRPr="00D63186">
        <w:rPr>
          <w:rFonts w:ascii="Calibri" w:hAnsi="Calibri" w:cs="Calibri"/>
          <w:bCs/>
          <w:sz w:val="24"/>
          <w:szCs w:val="24"/>
          <w:vertAlign w:val="superscript"/>
        </w:rPr>
        <w:t>-</w:t>
      </w:r>
      <w:r w:rsidRPr="00D63186">
        <w:rPr>
          <w:rFonts w:ascii="Calibri" w:hAnsi="Calibri" w:cs="Calibri"/>
          <w:bCs/>
          <w:sz w:val="24"/>
          <w:szCs w:val="24"/>
        </w:rPr>
        <w:t>, CD31</w:t>
      </w:r>
      <w:r w:rsidRPr="00D63186">
        <w:rPr>
          <w:rFonts w:ascii="Calibri" w:hAnsi="Calibri" w:cs="Calibri"/>
          <w:bCs/>
          <w:sz w:val="24"/>
          <w:szCs w:val="24"/>
          <w:vertAlign w:val="superscript"/>
        </w:rPr>
        <w:t>-</w:t>
      </w:r>
      <w:r w:rsidRPr="00D63186">
        <w:rPr>
          <w:rFonts w:ascii="Calibri" w:hAnsi="Calibri" w:cs="Calibri"/>
          <w:bCs/>
          <w:sz w:val="24"/>
          <w:szCs w:val="24"/>
        </w:rPr>
        <w:t xml:space="preserve"> CD71</w:t>
      </w:r>
      <w:r w:rsidRPr="00D63186">
        <w:rPr>
          <w:rFonts w:ascii="Calibri" w:hAnsi="Calibri" w:cs="Calibri"/>
          <w:bCs/>
          <w:sz w:val="24"/>
          <w:szCs w:val="24"/>
          <w:vertAlign w:val="superscript"/>
        </w:rPr>
        <w:t>+</w:t>
      </w:r>
      <w:r w:rsidRPr="00D63186">
        <w:rPr>
          <w:rFonts w:ascii="Calibri" w:hAnsi="Calibri" w:cs="Calibri"/>
          <w:bCs/>
          <w:sz w:val="24"/>
          <w:szCs w:val="24"/>
        </w:rPr>
        <w:t>, CD31</w:t>
      </w:r>
      <w:r w:rsidRPr="00D63186">
        <w:rPr>
          <w:rFonts w:ascii="Calibri" w:hAnsi="Calibri" w:cs="Calibri"/>
          <w:bCs/>
          <w:sz w:val="24"/>
          <w:szCs w:val="24"/>
          <w:vertAlign w:val="superscript"/>
        </w:rPr>
        <w:t>+</w:t>
      </w:r>
      <w:r w:rsidRPr="00D63186">
        <w:rPr>
          <w:rFonts w:ascii="Calibri" w:hAnsi="Calibri" w:cs="Calibri"/>
          <w:bCs/>
          <w:sz w:val="24"/>
          <w:szCs w:val="24"/>
        </w:rPr>
        <w:t xml:space="preserve"> CD71</w:t>
      </w:r>
      <w:r w:rsidRPr="00D63186">
        <w:rPr>
          <w:rFonts w:ascii="Calibri" w:hAnsi="Calibri" w:cs="Calibri"/>
          <w:bCs/>
          <w:sz w:val="24"/>
          <w:szCs w:val="24"/>
          <w:vertAlign w:val="superscript"/>
        </w:rPr>
        <w:t>-</w:t>
      </w:r>
      <w:r w:rsidRPr="00D63186">
        <w:rPr>
          <w:rFonts w:ascii="Calibri" w:hAnsi="Calibri" w:cs="Calibri"/>
          <w:bCs/>
          <w:sz w:val="24"/>
          <w:szCs w:val="24"/>
        </w:rPr>
        <w:t>, CD31</w:t>
      </w:r>
      <w:r w:rsidRPr="00D63186">
        <w:rPr>
          <w:rFonts w:ascii="Calibri" w:hAnsi="Calibri" w:cs="Calibri"/>
          <w:bCs/>
          <w:sz w:val="24"/>
          <w:szCs w:val="24"/>
          <w:vertAlign w:val="superscript"/>
        </w:rPr>
        <w:t>+</w:t>
      </w:r>
      <w:r w:rsidRPr="00D63186">
        <w:rPr>
          <w:rFonts w:ascii="Calibri" w:hAnsi="Calibri" w:cs="Calibri"/>
          <w:bCs/>
          <w:sz w:val="24"/>
          <w:szCs w:val="24"/>
        </w:rPr>
        <w:t xml:space="preserve"> CD71</w:t>
      </w:r>
      <w:r w:rsidRPr="00D63186">
        <w:rPr>
          <w:rFonts w:ascii="Calibri" w:hAnsi="Calibri" w:cs="Calibri"/>
          <w:bCs/>
          <w:sz w:val="24"/>
          <w:szCs w:val="24"/>
          <w:vertAlign w:val="superscript"/>
        </w:rPr>
        <w:t>mid</w:t>
      </w:r>
      <w:r w:rsidRPr="00D63186">
        <w:rPr>
          <w:rFonts w:ascii="Calibri" w:hAnsi="Calibri" w:cs="Calibri"/>
          <w:bCs/>
          <w:sz w:val="24"/>
          <w:szCs w:val="24"/>
        </w:rPr>
        <w:t xml:space="preserve"> and CD31</w:t>
      </w:r>
      <w:r w:rsidRPr="00D63186">
        <w:rPr>
          <w:rFonts w:ascii="Calibri" w:hAnsi="Calibri" w:cs="Calibri"/>
          <w:bCs/>
          <w:sz w:val="24"/>
          <w:szCs w:val="24"/>
          <w:vertAlign w:val="superscript"/>
        </w:rPr>
        <w:t>++</w:t>
      </w:r>
      <w:r w:rsidRPr="00D63186">
        <w:rPr>
          <w:rFonts w:ascii="Calibri" w:hAnsi="Calibri" w:cs="Calibri"/>
          <w:bCs/>
          <w:sz w:val="24"/>
          <w:szCs w:val="24"/>
        </w:rPr>
        <w:t xml:space="preserve"> CD71</w:t>
      </w:r>
      <w:r w:rsidRPr="00D63186">
        <w:rPr>
          <w:rFonts w:ascii="Calibri" w:hAnsi="Calibri" w:cs="Calibri"/>
          <w:bCs/>
          <w:sz w:val="24"/>
          <w:szCs w:val="24"/>
          <w:vertAlign w:val="superscript"/>
        </w:rPr>
        <w:t>mid</w:t>
      </w:r>
      <w:r w:rsidRPr="00D63186">
        <w:rPr>
          <w:rFonts w:ascii="Calibri" w:hAnsi="Calibri" w:cs="Calibri"/>
          <w:bCs/>
          <w:sz w:val="24"/>
          <w:szCs w:val="24"/>
        </w:rPr>
        <w:t>. These populations are not always present in the same positions</w:t>
      </w:r>
      <w:r w:rsidR="005548EE">
        <w:rPr>
          <w:rFonts w:ascii="Calibri" w:hAnsi="Calibri" w:cs="Calibri"/>
          <w:bCs/>
          <w:sz w:val="24"/>
          <w:szCs w:val="24"/>
        </w:rPr>
        <w:t xml:space="preserve"> (</w:t>
      </w:r>
      <w:r w:rsidRPr="00D63186">
        <w:rPr>
          <w:rFonts w:ascii="Calibri" w:hAnsi="Calibri" w:cs="Calibri"/>
          <w:bCs/>
          <w:sz w:val="24"/>
          <w:szCs w:val="24"/>
        </w:rPr>
        <w:t xml:space="preserve">considering constant cytometer settings), as it can be seen, and that should be </w:t>
      </w:r>
      <w:proofErr w:type="gramStart"/>
      <w:r w:rsidRPr="00D63186">
        <w:rPr>
          <w:rFonts w:ascii="Calibri" w:hAnsi="Calibri" w:cs="Calibri"/>
          <w:bCs/>
          <w:sz w:val="24"/>
          <w:szCs w:val="24"/>
        </w:rPr>
        <w:t>taken into account</w:t>
      </w:r>
      <w:proofErr w:type="gramEnd"/>
      <w:r w:rsidRPr="00D63186">
        <w:rPr>
          <w:rFonts w:ascii="Calibri" w:hAnsi="Calibri" w:cs="Calibri"/>
          <w:bCs/>
          <w:sz w:val="24"/>
          <w:szCs w:val="24"/>
        </w:rPr>
        <w:t xml:space="preserve">. </w:t>
      </w:r>
      <w:r w:rsidR="00C358F9" w:rsidRPr="00D63186">
        <w:rPr>
          <w:rFonts w:ascii="Calibri" w:hAnsi="Calibri" w:cs="Calibri"/>
          <w:bCs/>
          <w:sz w:val="24"/>
          <w:szCs w:val="24"/>
        </w:rPr>
        <w:t>In this case, the differences are not only inherent to the individual health or pathological status, but also</w:t>
      </w:r>
      <w:r w:rsidR="000E7ECA" w:rsidRPr="00D63186">
        <w:rPr>
          <w:rFonts w:ascii="Calibri" w:hAnsi="Calibri" w:cs="Calibri"/>
          <w:bCs/>
          <w:sz w:val="24"/>
          <w:szCs w:val="24"/>
        </w:rPr>
        <w:t xml:space="preserve"> to</w:t>
      </w:r>
      <w:r w:rsidR="00C358F9" w:rsidRPr="00D63186">
        <w:rPr>
          <w:rFonts w:ascii="Calibri" w:hAnsi="Calibri" w:cs="Calibri"/>
          <w:bCs/>
          <w:sz w:val="24"/>
          <w:szCs w:val="24"/>
        </w:rPr>
        <w:t xml:space="preserve"> the MK differentiation capacity of the precursors in the PBMC fraction. </w:t>
      </w:r>
      <w:proofErr w:type="gramStart"/>
      <w:r w:rsidRPr="00D63186">
        <w:rPr>
          <w:rFonts w:ascii="Calibri" w:hAnsi="Calibri" w:cs="Calibri"/>
          <w:bCs/>
          <w:sz w:val="24"/>
          <w:szCs w:val="24"/>
        </w:rPr>
        <w:t>Back-gating</w:t>
      </w:r>
      <w:proofErr w:type="gramEnd"/>
      <w:r w:rsidRPr="00D63186">
        <w:rPr>
          <w:rFonts w:ascii="Calibri" w:hAnsi="Calibri" w:cs="Calibri"/>
          <w:bCs/>
          <w:sz w:val="24"/>
          <w:szCs w:val="24"/>
        </w:rPr>
        <w:t xml:space="preserve"> these </w:t>
      </w:r>
      <w:r w:rsidR="0044107F" w:rsidRPr="00D63186">
        <w:rPr>
          <w:rFonts w:ascii="Calibri" w:hAnsi="Calibri" w:cs="Calibri"/>
          <w:bCs/>
          <w:sz w:val="24"/>
          <w:szCs w:val="24"/>
        </w:rPr>
        <w:t>five</w:t>
      </w:r>
      <w:r w:rsidRPr="00D63186">
        <w:rPr>
          <w:rFonts w:ascii="Calibri" w:hAnsi="Calibri" w:cs="Calibri"/>
          <w:bCs/>
          <w:sz w:val="24"/>
          <w:szCs w:val="24"/>
        </w:rPr>
        <w:t xml:space="preserve"> populations overlaid in histograms against other markers contained in the panel (KIT and CD42B), and to the Forward Scatter, is shown on the right. </w:t>
      </w:r>
      <w:r w:rsidR="005E7115" w:rsidRPr="00D63186">
        <w:rPr>
          <w:rFonts w:ascii="Calibri" w:hAnsi="Calibri" w:cs="Calibri"/>
          <w:bCs/>
          <w:sz w:val="24"/>
          <w:szCs w:val="24"/>
        </w:rPr>
        <w:t>MK</w:t>
      </w:r>
      <w:r w:rsidRPr="00D63186">
        <w:rPr>
          <w:rFonts w:ascii="Calibri" w:hAnsi="Calibri" w:cs="Calibri"/>
          <w:bCs/>
          <w:sz w:val="24"/>
          <w:szCs w:val="24"/>
        </w:rPr>
        <w:t xml:space="preserve"> precursors and </w:t>
      </w:r>
      <w:r w:rsidR="005E7115" w:rsidRPr="00D63186">
        <w:rPr>
          <w:rFonts w:ascii="Calibri" w:hAnsi="Calibri" w:cs="Calibri"/>
          <w:bCs/>
          <w:sz w:val="24"/>
          <w:szCs w:val="24"/>
        </w:rPr>
        <w:t>MK</w:t>
      </w:r>
      <w:r w:rsidRPr="00D63186">
        <w:rPr>
          <w:rFonts w:ascii="Calibri" w:hAnsi="Calibri" w:cs="Calibri"/>
          <w:bCs/>
          <w:sz w:val="24"/>
          <w:szCs w:val="24"/>
        </w:rPr>
        <w:t>s at different stages of maturation are within the CD31</w:t>
      </w:r>
      <w:r w:rsidRPr="00D63186">
        <w:rPr>
          <w:rFonts w:ascii="Calibri" w:hAnsi="Calibri" w:cs="Calibri"/>
          <w:bCs/>
          <w:sz w:val="24"/>
          <w:szCs w:val="24"/>
          <w:vertAlign w:val="superscript"/>
        </w:rPr>
        <w:t>+</w:t>
      </w:r>
      <w:r w:rsidRPr="00D63186">
        <w:rPr>
          <w:rFonts w:ascii="Calibri" w:hAnsi="Calibri" w:cs="Calibri"/>
          <w:bCs/>
          <w:sz w:val="24"/>
          <w:szCs w:val="24"/>
        </w:rPr>
        <w:t xml:space="preserve"> populations</w:t>
      </w:r>
      <w:r w:rsidR="003F0913" w:rsidRPr="00D63186">
        <w:rPr>
          <w:rFonts w:ascii="Calibri" w:hAnsi="Calibri" w:cs="Calibri"/>
          <w:bCs/>
          <w:sz w:val="24"/>
          <w:szCs w:val="24"/>
        </w:rPr>
        <w:t xml:space="preserve">. </w:t>
      </w:r>
    </w:p>
    <w:bookmarkEnd w:id="1"/>
    <w:p w14:paraId="7C7B91F6" w14:textId="77777777" w:rsidR="0044107F" w:rsidRPr="00D63186" w:rsidRDefault="0044107F" w:rsidP="00D63186">
      <w:pPr>
        <w:spacing w:after="0" w:line="240" w:lineRule="auto"/>
        <w:contextualSpacing/>
        <w:jc w:val="both"/>
        <w:rPr>
          <w:rFonts w:ascii="Calibri" w:hAnsi="Calibri" w:cs="Calibri"/>
          <w:bCs/>
          <w:sz w:val="24"/>
          <w:szCs w:val="24"/>
        </w:rPr>
      </w:pPr>
    </w:p>
    <w:p w14:paraId="508E7F56" w14:textId="0887CE14" w:rsidR="00261327" w:rsidRPr="00D63186" w:rsidRDefault="00261327" w:rsidP="00D63186">
      <w:pPr>
        <w:spacing w:after="0" w:line="240" w:lineRule="auto"/>
        <w:contextualSpacing/>
        <w:jc w:val="both"/>
        <w:rPr>
          <w:rFonts w:ascii="Calibri" w:hAnsi="Calibri" w:cs="Calibri"/>
          <w:b/>
          <w:sz w:val="24"/>
          <w:szCs w:val="24"/>
        </w:rPr>
      </w:pPr>
      <w:r w:rsidRPr="00D63186">
        <w:rPr>
          <w:rFonts w:ascii="Calibri" w:hAnsi="Calibri" w:cs="Calibri"/>
          <w:b/>
          <w:sz w:val="24"/>
          <w:szCs w:val="24"/>
        </w:rPr>
        <w:t>[FIGURE 6]</w:t>
      </w:r>
    </w:p>
    <w:p w14:paraId="5CF98D03" w14:textId="17F28FF6" w:rsidR="007A3286" w:rsidRPr="00D63186" w:rsidRDefault="007A3286" w:rsidP="00D63186">
      <w:pPr>
        <w:spacing w:after="0" w:line="240" w:lineRule="auto"/>
        <w:contextualSpacing/>
        <w:jc w:val="both"/>
        <w:rPr>
          <w:rFonts w:ascii="Calibri" w:hAnsi="Calibri" w:cs="Calibri"/>
          <w:b/>
          <w:sz w:val="24"/>
          <w:szCs w:val="24"/>
        </w:rPr>
      </w:pPr>
    </w:p>
    <w:p w14:paraId="4F899706" w14:textId="59C7C90A" w:rsidR="007A3286" w:rsidRPr="00D63186" w:rsidRDefault="007A3286" w:rsidP="00D63186">
      <w:pPr>
        <w:spacing w:after="0" w:line="240" w:lineRule="auto"/>
        <w:contextualSpacing/>
        <w:jc w:val="both"/>
        <w:rPr>
          <w:rFonts w:ascii="Calibri" w:hAnsi="Calibri" w:cs="Calibri"/>
          <w:b/>
          <w:sz w:val="24"/>
          <w:szCs w:val="24"/>
        </w:rPr>
      </w:pPr>
      <w:r w:rsidRPr="00D63186">
        <w:rPr>
          <w:rFonts w:ascii="Calibri" w:hAnsi="Calibri" w:cs="Calibri"/>
          <w:b/>
          <w:sz w:val="24"/>
          <w:szCs w:val="24"/>
        </w:rPr>
        <w:lastRenderedPageBreak/>
        <w:t>[TABLE 3]</w:t>
      </w:r>
    </w:p>
    <w:p w14:paraId="5E8124F7" w14:textId="77777777" w:rsidR="00A13DDE" w:rsidRPr="00D63186" w:rsidRDefault="00A13DDE" w:rsidP="00D63186">
      <w:pPr>
        <w:spacing w:after="0" w:line="240" w:lineRule="auto"/>
        <w:contextualSpacing/>
        <w:jc w:val="both"/>
        <w:rPr>
          <w:rFonts w:ascii="Calibri" w:hAnsi="Calibri" w:cs="Calibri"/>
          <w:b/>
          <w:sz w:val="24"/>
          <w:szCs w:val="24"/>
        </w:rPr>
      </w:pPr>
    </w:p>
    <w:p w14:paraId="765CB3C3" w14:textId="3876851A" w:rsidR="0024702D" w:rsidRPr="00D63186" w:rsidRDefault="0024702D" w:rsidP="00D63186">
      <w:pPr>
        <w:spacing w:after="0" w:line="240" w:lineRule="auto"/>
        <w:contextualSpacing/>
        <w:jc w:val="both"/>
        <w:rPr>
          <w:rFonts w:ascii="Calibri" w:hAnsi="Calibri" w:cs="Calibri"/>
          <w:bCs/>
          <w:sz w:val="24"/>
          <w:szCs w:val="24"/>
        </w:rPr>
      </w:pPr>
      <w:r w:rsidRPr="00D63186">
        <w:rPr>
          <w:rFonts w:ascii="Calibri" w:hAnsi="Calibri" w:cs="Calibri"/>
          <w:bCs/>
          <w:sz w:val="24"/>
          <w:szCs w:val="24"/>
        </w:rPr>
        <w:t xml:space="preserve">In PBMCs, </w:t>
      </w:r>
      <w:r w:rsidR="005E7115" w:rsidRPr="00D63186">
        <w:rPr>
          <w:rFonts w:ascii="Calibri" w:hAnsi="Calibri" w:cs="Calibri"/>
          <w:bCs/>
          <w:sz w:val="24"/>
          <w:szCs w:val="24"/>
        </w:rPr>
        <w:t>MK</w:t>
      </w:r>
      <w:r w:rsidRPr="00D63186">
        <w:rPr>
          <w:rFonts w:ascii="Calibri" w:hAnsi="Calibri" w:cs="Calibri"/>
          <w:bCs/>
          <w:sz w:val="24"/>
          <w:szCs w:val="24"/>
        </w:rPr>
        <w:t>s are within the CD31</w:t>
      </w:r>
      <w:r w:rsidRPr="00D63186">
        <w:rPr>
          <w:rFonts w:ascii="Calibri" w:hAnsi="Calibri" w:cs="Calibri"/>
          <w:bCs/>
          <w:sz w:val="24"/>
          <w:szCs w:val="24"/>
          <w:vertAlign w:val="superscript"/>
        </w:rPr>
        <w:t>++</w:t>
      </w:r>
      <w:r w:rsidRPr="00D63186">
        <w:rPr>
          <w:rFonts w:ascii="Calibri" w:hAnsi="Calibri" w:cs="Calibri"/>
          <w:bCs/>
          <w:sz w:val="24"/>
          <w:szCs w:val="24"/>
        </w:rPr>
        <w:t xml:space="preserve"> CD71</w:t>
      </w:r>
      <w:r w:rsidRPr="00D63186">
        <w:rPr>
          <w:rFonts w:ascii="Calibri" w:hAnsi="Calibri" w:cs="Calibri"/>
          <w:bCs/>
          <w:sz w:val="24"/>
          <w:szCs w:val="24"/>
          <w:vertAlign w:val="superscript"/>
        </w:rPr>
        <w:t>mid</w:t>
      </w:r>
      <w:r w:rsidRPr="00D63186">
        <w:rPr>
          <w:rFonts w:ascii="Calibri" w:hAnsi="Calibri" w:cs="Calibri"/>
          <w:bCs/>
          <w:sz w:val="24"/>
          <w:szCs w:val="24"/>
        </w:rPr>
        <w:t xml:space="preserve"> gate, although their size is not as large as we have seen with cultured </w:t>
      </w:r>
      <w:r w:rsidR="005E7115" w:rsidRPr="00D63186">
        <w:rPr>
          <w:rFonts w:ascii="Calibri" w:hAnsi="Calibri" w:cs="Calibri"/>
          <w:bCs/>
          <w:sz w:val="24"/>
          <w:szCs w:val="24"/>
        </w:rPr>
        <w:t>MK</w:t>
      </w:r>
      <w:r w:rsidRPr="00D63186">
        <w:rPr>
          <w:rFonts w:ascii="Calibri" w:hAnsi="Calibri" w:cs="Calibri"/>
          <w:bCs/>
          <w:sz w:val="24"/>
          <w:szCs w:val="24"/>
        </w:rPr>
        <w:t xml:space="preserve">s. This might be due to either one of the two following options: MKs in PBMCs represent a fraction of immature </w:t>
      </w:r>
      <w:r w:rsidR="005E7115" w:rsidRPr="00D63186">
        <w:rPr>
          <w:rFonts w:ascii="Calibri" w:hAnsi="Calibri" w:cs="Calibri"/>
          <w:bCs/>
          <w:sz w:val="24"/>
          <w:szCs w:val="24"/>
        </w:rPr>
        <w:t>MK</w:t>
      </w:r>
      <w:r w:rsidRPr="00D63186">
        <w:rPr>
          <w:rFonts w:ascii="Calibri" w:hAnsi="Calibri" w:cs="Calibri"/>
          <w:bCs/>
          <w:sz w:val="24"/>
          <w:szCs w:val="24"/>
        </w:rPr>
        <w:t xml:space="preserve">s that enter the circulation, or a fraction of </w:t>
      </w:r>
      <w:r w:rsidR="007961CD" w:rsidRPr="00D63186">
        <w:rPr>
          <w:rFonts w:ascii="Calibri" w:hAnsi="Calibri" w:cs="Calibri"/>
          <w:bCs/>
          <w:sz w:val="24"/>
          <w:szCs w:val="24"/>
        </w:rPr>
        <w:t xml:space="preserve">mature circulating </w:t>
      </w:r>
      <w:r w:rsidR="005E7115" w:rsidRPr="00D63186">
        <w:rPr>
          <w:rFonts w:ascii="Calibri" w:hAnsi="Calibri" w:cs="Calibri"/>
          <w:bCs/>
          <w:sz w:val="24"/>
          <w:szCs w:val="24"/>
        </w:rPr>
        <w:t>MK</w:t>
      </w:r>
      <w:r w:rsidRPr="00D63186">
        <w:rPr>
          <w:rFonts w:ascii="Calibri" w:hAnsi="Calibri" w:cs="Calibri"/>
          <w:bCs/>
          <w:sz w:val="24"/>
          <w:szCs w:val="24"/>
        </w:rPr>
        <w:t xml:space="preserve">s </w:t>
      </w:r>
      <w:r w:rsidR="007961CD" w:rsidRPr="00D63186">
        <w:rPr>
          <w:rFonts w:ascii="Calibri" w:hAnsi="Calibri" w:cs="Calibri"/>
          <w:bCs/>
          <w:sz w:val="24"/>
          <w:szCs w:val="24"/>
        </w:rPr>
        <w:t>that have lost</w:t>
      </w:r>
      <w:r w:rsidRPr="00D63186">
        <w:rPr>
          <w:rFonts w:ascii="Calibri" w:hAnsi="Calibri" w:cs="Calibri"/>
          <w:bCs/>
          <w:sz w:val="24"/>
          <w:szCs w:val="24"/>
        </w:rPr>
        <w:t xml:space="preserve"> cytoplasmic co</w:t>
      </w:r>
      <w:r w:rsidR="007961CD" w:rsidRPr="00D63186">
        <w:rPr>
          <w:rFonts w:ascii="Calibri" w:hAnsi="Calibri" w:cs="Calibri"/>
          <w:bCs/>
          <w:sz w:val="24"/>
          <w:szCs w:val="24"/>
        </w:rPr>
        <w:t>mplexity</w:t>
      </w:r>
      <w:r w:rsidRPr="00D63186">
        <w:rPr>
          <w:rFonts w:ascii="Calibri" w:hAnsi="Calibri" w:cs="Calibri"/>
          <w:bCs/>
          <w:sz w:val="24"/>
          <w:szCs w:val="24"/>
        </w:rPr>
        <w:t xml:space="preserve">. Our sort experiments suggest </w:t>
      </w:r>
      <w:r w:rsidR="0044107F" w:rsidRPr="00D63186">
        <w:rPr>
          <w:rFonts w:ascii="Calibri" w:hAnsi="Calibri" w:cs="Calibri"/>
          <w:bCs/>
          <w:sz w:val="24"/>
          <w:szCs w:val="24"/>
        </w:rPr>
        <w:t xml:space="preserve">that </w:t>
      </w:r>
      <w:r w:rsidRPr="00D63186">
        <w:rPr>
          <w:rFonts w:ascii="Calibri" w:hAnsi="Calibri" w:cs="Calibri"/>
          <w:bCs/>
          <w:sz w:val="24"/>
          <w:szCs w:val="24"/>
        </w:rPr>
        <w:t xml:space="preserve">the latter might be the </w:t>
      </w:r>
      <w:r w:rsidR="007961CD" w:rsidRPr="00D63186">
        <w:rPr>
          <w:rFonts w:ascii="Calibri" w:hAnsi="Calibri" w:cs="Calibri"/>
          <w:bCs/>
          <w:sz w:val="24"/>
          <w:szCs w:val="24"/>
        </w:rPr>
        <w:t>reason</w:t>
      </w:r>
      <w:r w:rsidRPr="00D63186">
        <w:rPr>
          <w:rFonts w:ascii="Calibri" w:hAnsi="Calibri" w:cs="Calibri"/>
          <w:bCs/>
          <w:sz w:val="24"/>
          <w:szCs w:val="24"/>
        </w:rPr>
        <w:t xml:space="preserve"> explaining that size difference. </w:t>
      </w:r>
      <w:r w:rsidR="007961CD" w:rsidRPr="00D63186">
        <w:rPr>
          <w:rFonts w:ascii="Calibri" w:hAnsi="Calibri" w:cs="Calibri"/>
          <w:bCs/>
          <w:sz w:val="24"/>
          <w:szCs w:val="24"/>
        </w:rPr>
        <w:t>Supporting this notion, t</w:t>
      </w:r>
      <w:r w:rsidRPr="00D63186">
        <w:rPr>
          <w:rFonts w:ascii="Calibri" w:hAnsi="Calibri" w:cs="Calibri"/>
          <w:bCs/>
          <w:sz w:val="24"/>
          <w:szCs w:val="24"/>
        </w:rPr>
        <w:t>he expression of CD42</w:t>
      </w:r>
      <w:r w:rsidR="0044107F" w:rsidRPr="00D63186">
        <w:rPr>
          <w:rFonts w:ascii="Calibri" w:hAnsi="Calibri" w:cs="Calibri"/>
          <w:bCs/>
          <w:sz w:val="24"/>
          <w:szCs w:val="24"/>
        </w:rPr>
        <w:t>B</w:t>
      </w:r>
      <w:r w:rsidRPr="00D63186">
        <w:rPr>
          <w:rFonts w:ascii="Calibri" w:hAnsi="Calibri" w:cs="Calibri"/>
          <w:bCs/>
          <w:sz w:val="24"/>
          <w:szCs w:val="24"/>
        </w:rPr>
        <w:t xml:space="preserve">, is not present in 100% of the cells on those populations (as it can </w:t>
      </w:r>
      <w:r w:rsidR="007961CD" w:rsidRPr="00D63186">
        <w:rPr>
          <w:rFonts w:ascii="Calibri" w:hAnsi="Calibri" w:cs="Calibri"/>
          <w:bCs/>
          <w:sz w:val="24"/>
          <w:szCs w:val="24"/>
        </w:rPr>
        <w:t xml:space="preserve">also </w:t>
      </w:r>
      <w:r w:rsidRPr="00D63186">
        <w:rPr>
          <w:rFonts w:ascii="Calibri" w:hAnsi="Calibri" w:cs="Calibri"/>
          <w:bCs/>
          <w:sz w:val="24"/>
          <w:szCs w:val="24"/>
        </w:rPr>
        <w:t>be seen in BM samples</w:t>
      </w:r>
      <w:r w:rsidR="007961CD" w:rsidRPr="00D63186">
        <w:rPr>
          <w:rFonts w:ascii="Calibri" w:hAnsi="Calibri" w:cs="Calibri"/>
          <w:bCs/>
          <w:sz w:val="24"/>
          <w:szCs w:val="24"/>
        </w:rPr>
        <w:t xml:space="preserve"> in </w:t>
      </w:r>
      <w:r w:rsidR="007961CD" w:rsidRPr="005548EE">
        <w:rPr>
          <w:rFonts w:ascii="Calibri" w:hAnsi="Calibri" w:cs="Calibri"/>
          <w:b/>
          <w:sz w:val="24"/>
          <w:szCs w:val="24"/>
        </w:rPr>
        <w:t>Figure 4</w:t>
      </w:r>
      <w:r w:rsidRPr="00D63186">
        <w:rPr>
          <w:rFonts w:ascii="Calibri" w:hAnsi="Calibri" w:cs="Calibri"/>
          <w:bCs/>
          <w:sz w:val="24"/>
          <w:szCs w:val="24"/>
        </w:rPr>
        <w:t>)</w:t>
      </w:r>
      <w:r w:rsidR="007961CD" w:rsidRPr="00D63186">
        <w:rPr>
          <w:rFonts w:ascii="Calibri" w:hAnsi="Calibri" w:cs="Calibri"/>
          <w:bCs/>
          <w:sz w:val="24"/>
          <w:szCs w:val="24"/>
        </w:rPr>
        <w:t>, probably due to the loss of surface markers upon proplatelet formation and/or platelet shedding</w:t>
      </w:r>
      <w:r w:rsidR="0044107F" w:rsidRPr="00D63186">
        <w:rPr>
          <w:rFonts w:ascii="Calibri" w:hAnsi="Calibri" w:cs="Calibri"/>
          <w:bCs/>
          <w:sz w:val="24"/>
          <w:szCs w:val="24"/>
        </w:rPr>
        <w:t>.</w:t>
      </w:r>
      <w:r w:rsidRPr="00D63186">
        <w:rPr>
          <w:rFonts w:ascii="Calibri" w:hAnsi="Calibri" w:cs="Calibri"/>
          <w:bCs/>
          <w:sz w:val="24"/>
          <w:szCs w:val="24"/>
        </w:rPr>
        <w:t xml:space="preserve"> </w:t>
      </w:r>
      <w:r w:rsidR="0044107F" w:rsidRPr="00D63186">
        <w:rPr>
          <w:rFonts w:ascii="Calibri" w:hAnsi="Calibri" w:cs="Calibri"/>
          <w:bCs/>
          <w:sz w:val="24"/>
          <w:szCs w:val="24"/>
        </w:rPr>
        <w:t>H</w:t>
      </w:r>
      <w:r w:rsidRPr="00D63186">
        <w:rPr>
          <w:rFonts w:ascii="Calibri" w:hAnsi="Calibri" w:cs="Calibri"/>
          <w:bCs/>
          <w:sz w:val="24"/>
          <w:szCs w:val="24"/>
        </w:rPr>
        <w:t xml:space="preserve">owever, in cultured samples, the MKs in the “mature” gates, are </w:t>
      </w:r>
      <w:r w:rsidR="007961CD" w:rsidRPr="00D63186">
        <w:rPr>
          <w:rFonts w:ascii="Calibri" w:hAnsi="Calibri" w:cs="Calibri"/>
          <w:bCs/>
          <w:sz w:val="24"/>
          <w:szCs w:val="24"/>
        </w:rPr>
        <w:t xml:space="preserve">almost </w:t>
      </w:r>
      <w:r w:rsidRPr="00D63186">
        <w:rPr>
          <w:rFonts w:ascii="Calibri" w:hAnsi="Calibri" w:cs="Calibri"/>
          <w:bCs/>
          <w:sz w:val="24"/>
          <w:szCs w:val="24"/>
        </w:rPr>
        <w:t>100% CD42B positive, and larger in size.</w:t>
      </w:r>
      <w:r w:rsidR="007961CD" w:rsidRPr="00D63186">
        <w:rPr>
          <w:rFonts w:ascii="Calibri" w:hAnsi="Calibri" w:cs="Calibri"/>
          <w:bCs/>
          <w:sz w:val="24"/>
          <w:szCs w:val="24"/>
        </w:rPr>
        <w:t xml:space="preserve"> These hypothesized </w:t>
      </w:r>
      <w:r w:rsidR="003F6D4C" w:rsidRPr="00D63186">
        <w:rPr>
          <w:rFonts w:ascii="Calibri" w:hAnsi="Calibri" w:cs="Calibri"/>
          <w:bCs/>
          <w:sz w:val="24"/>
          <w:szCs w:val="24"/>
        </w:rPr>
        <w:t xml:space="preserve">cellular </w:t>
      </w:r>
      <w:r w:rsidR="007961CD" w:rsidRPr="00D63186">
        <w:rPr>
          <w:rFonts w:ascii="Calibri" w:hAnsi="Calibri" w:cs="Calibri"/>
          <w:bCs/>
          <w:sz w:val="24"/>
          <w:szCs w:val="24"/>
        </w:rPr>
        <w:t>dynamics should be further studied and validated.</w:t>
      </w:r>
    </w:p>
    <w:p w14:paraId="35DD00A0" w14:textId="7652601B" w:rsidR="00F75AAE" w:rsidRPr="00D63186" w:rsidRDefault="00F75AAE" w:rsidP="00D63186">
      <w:pPr>
        <w:spacing w:after="0" w:line="240" w:lineRule="auto"/>
        <w:contextualSpacing/>
        <w:jc w:val="both"/>
        <w:rPr>
          <w:rFonts w:ascii="Calibri" w:hAnsi="Calibri" w:cs="Calibri"/>
          <w:bCs/>
          <w:sz w:val="24"/>
          <w:szCs w:val="24"/>
        </w:rPr>
      </w:pPr>
    </w:p>
    <w:p w14:paraId="7D7F9C2C" w14:textId="3A66E220" w:rsidR="00F75AAE" w:rsidRPr="00D63186" w:rsidRDefault="00F75AAE" w:rsidP="00D63186">
      <w:pPr>
        <w:pStyle w:val="ListParagraph"/>
        <w:spacing w:after="0" w:line="240" w:lineRule="auto"/>
        <w:ind w:left="0"/>
        <w:jc w:val="both"/>
        <w:rPr>
          <w:rFonts w:ascii="Calibri" w:hAnsi="Calibri" w:cs="Calibri"/>
          <w:sz w:val="24"/>
          <w:szCs w:val="24"/>
        </w:rPr>
      </w:pPr>
      <w:r w:rsidRPr="00D63186">
        <w:rPr>
          <w:rFonts w:ascii="Calibri" w:hAnsi="Calibri" w:cs="Calibri"/>
          <w:sz w:val="24"/>
          <w:szCs w:val="24"/>
        </w:rPr>
        <w:t xml:space="preserve">Due to the pleiotropic effects of TPO, these cultures are heterogeneous and asynchronous, which </w:t>
      </w:r>
      <w:r w:rsidRPr="00D63186">
        <w:rPr>
          <w:rFonts w:ascii="Calibri" w:hAnsi="Calibri" w:cs="Calibri"/>
          <w:i/>
          <w:iCs/>
          <w:sz w:val="24"/>
          <w:szCs w:val="24"/>
        </w:rPr>
        <w:t>per se</w:t>
      </w:r>
      <w:r w:rsidRPr="00D63186">
        <w:rPr>
          <w:rFonts w:ascii="Calibri" w:hAnsi="Calibri" w:cs="Calibri"/>
          <w:sz w:val="24"/>
          <w:szCs w:val="24"/>
        </w:rPr>
        <w:t xml:space="preserve"> makes it difficult to further analyze discrete MK differentiation stages.</w:t>
      </w:r>
      <w:r w:rsidRPr="00D63186">
        <w:rPr>
          <w:rFonts w:ascii="Calibri" w:hAnsi="Calibri" w:cs="Calibri"/>
          <w:sz w:val="24"/>
          <w:szCs w:val="24"/>
        </w:rPr>
        <w:fldChar w:fldCharType="begin">
          <w:fldData xml:space="preserve">PEVuZE5vdGU+PENpdGU+PEF1dGhvcj5NYXJ0aW5lei1Cb3RpYTwvQXV0aG9yPjxZZWFyPjIwMjA8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==
</w:fldData>
        </w:fldChar>
      </w:r>
      <w:r w:rsidRPr="00D63186">
        <w:rPr>
          <w:rFonts w:ascii="Calibri" w:hAnsi="Calibri" w:cs="Calibri"/>
          <w:sz w:val="24"/>
          <w:szCs w:val="24"/>
        </w:rPr>
        <w:instrText xml:space="preserve"> ADDIN EN.CITE </w:instrText>
      </w:r>
      <w:r w:rsidRPr="00D63186">
        <w:rPr>
          <w:rFonts w:ascii="Calibri" w:hAnsi="Calibri" w:cs="Calibri"/>
          <w:sz w:val="24"/>
          <w:szCs w:val="24"/>
        </w:rPr>
        <w:fldChar w:fldCharType="begin">
          <w:fldData xml:space="preserve">PEVuZE5vdGU+PENpdGU+PEF1dGhvcj5NYXJ0aW5lei1Cb3RpYTwvQXV0aG9yPjxZZWFyPjIwMjA8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==
</w:fldData>
        </w:fldChar>
      </w:r>
      <w:r w:rsidRPr="00D63186">
        <w:rPr>
          <w:rFonts w:ascii="Calibri" w:hAnsi="Calibri" w:cs="Calibri"/>
          <w:sz w:val="24"/>
          <w:szCs w:val="24"/>
        </w:rPr>
        <w:instrText xml:space="preserve"> ADDIN EN.CITE.DATA </w:instrText>
      </w:r>
      <w:r w:rsidRPr="00D63186">
        <w:rPr>
          <w:rFonts w:ascii="Calibri" w:hAnsi="Calibri" w:cs="Calibri"/>
          <w:sz w:val="24"/>
          <w:szCs w:val="24"/>
        </w:rPr>
      </w:r>
      <w:r w:rsidRPr="00D63186">
        <w:rPr>
          <w:rFonts w:ascii="Calibri" w:hAnsi="Calibri" w:cs="Calibri"/>
          <w:sz w:val="24"/>
          <w:szCs w:val="24"/>
        </w:rPr>
        <w:fldChar w:fldCharType="end"/>
      </w:r>
      <w:r w:rsidRPr="00D63186">
        <w:rPr>
          <w:rFonts w:ascii="Calibri" w:hAnsi="Calibri" w:cs="Calibri"/>
          <w:sz w:val="24"/>
          <w:szCs w:val="24"/>
        </w:rPr>
      </w:r>
      <w:r w:rsidRPr="00D63186">
        <w:rPr>
          <w:rFonts w:ascii="Calibri" w:hAnsi="Calibri" w:cs="Calibri"/>
          <w:sz w:val="24"/>
          <w:szCs w:val="24"/>
        </w:rPr>
        <w:fldChar w:fldCharType="separate"/>
      </w:r>
      <w:r w:rsidRPr="00D63186">
        <w:rPr>
          <w:rFonts w:ascii="Calibri" w:hAnsi="Calibri" w:cs="Calibri"/>
          <w:noProof/>
          <w:sz w:val="24"/>
          <w:szCs w:val="24"/>
          <w:vertAlign w:val="superscript"/>
        </w:rPr>
        <w:t>19,20</w:t>
      </w:r>
      <w:r w:rsidRPr="00D63186">
        <w:rPr>
          <w:rFonts w:ascii="Calibri" w:hAnsi="Calibri" w:cs="Calibri"/>
          <w:sz w:val="24"/>
          <w:szCs w:val="24"/>
        </w:rPr>
        <w:fldChar w:fldCharType="end"/>
      </w:r>
      <w:r w:rsidRPr="00D63186">
        <w:rPr>
          <w:rFonts w:ascii="Calibri" w:hAnsi="Calibri" w:cs="Calibri"/>
          <w:sz w:val="24"/>
          <w:szCs w:val="24"/>
        </w:rPr>
        <w:t xml:space="preserve"> Following the expansion of earlier progenitors, MKs at different maturation stages will appear in the culture from day 6-10 (or earlier, due to donor variability) and will gradually increase in numbers as the MK lineage-committed cells mature towards MK. Some MKs will undergo terminal differentiation and start forming proplatelets. Towards the end of the culture, there will be a gradual increment of cell loss due to “extenuation/exhaustion” after proplatelet formation and platelet shedding or cell death (</w:t>
      </w:r>
      <w:r w:rsidRPr="005548EE">
        <w:rPr>
          <w:rFonts w:ascii="Calibri" w:hAnsi="Calibri" w:cs="Calibri"/>
          <w:b/>
          <w:bCs/>
          <w:sz w:val="24"/>
          <w:szCs w:val="24"/>
        </w:rPr>
        <w:t>Figure 2</w:t>
      </w:r>
      <w:r w:rsidRPr="00D63186">
        <w:rPr>
          <w:rFonts w:ascii="Calibri" w:hAnsi="Calibri" w:cs="Calibri"/>
          <w:sz w:val="24"/>
          <w:szCs w:val="24"/>
        </w:rPr>
        <w:t>).</w:t>
      </w:r>
    </w:p>
    <w:p w14:paraId="23973880" w14:textId="77777777" w:rsidR="00F75AAE" w:rsidRPr="00D63186" w:rsidRDefault="00F75AAE" w:rsidP="00D63186">
      <w:pPr>
        <w:pStyle w:val="ListParagraph"/>
        <w:spacing w:after="0" w:line="240" w:lineRule="auto"/>
        <w:ind w:left="0"/>
        <w:jc w:val="both"/>
        <w:rPr>
          <w:rFonts w:ascii="Calibri" w:hAnsi="Calibri" w:cs="Calibri"/>
          <w:sz w:val="24"/>
          <w:szCs w:val="24"/>
        </w:rPr>
      </w:pPr>
    </w:p>
    <w:p w14:paraId="7B5F4B5B" w14:textId="532F7B46" w:rsidR="00F75AAE" w:rsidRPr="00D63186" w:rsidRDefault="00F75AAE" w:rsidP="00D63186">
      <w:pPr>
        <w:pStyle w:val="ListParagraph"/>
        <w:spacing w:after="0" w:line="240" w:lineRule="auto"/>
        <w:ind w:left="0"/>
        <w:jc w:val="both"/>
        <w:rPr>
          <w:rFonts w:ascii="Calibri" w:hAnsi="Calibri" w:cs="Calibri"/>
          <w:sz w:val="24"/>
          <w:szCs w:val="24"/>
        </w:rPr>
      </w:pPr>
      <w:r w:rsidRPr="00D63186">
        <w:rPr>
          <w:rFonts w:ascii="Calibri" w:hAnsi="Calibri" w:cs="Calibri"/>
          <w:sz w:val="24"/>
          <w:szCs w:val="24"/>
        </w:rPr>
        <w:t>If using TPO analogues different than recombinant TPO, the concentrations should be tested.</w:t>
      </w:r>
    </w:p>
    <w:p w14:paraId="11DADF7E" w14:textId="77777777" w:rsidR="00F75AAE" w:rsidRPr="00D63186" w:rsidRDefault="00F75AAE" w:rsidP="00D63186">
      <w:pPr>
        <w:pStyle w:val="ListParagraph"/>
        <w:spacing w:after="0" w:line="240" w:lineRule="auto"/>
        <w:ind w:left="0"/>
        <w:jc w:val="both"/>
        <w:rPr>
          <w:rFonts w:ascii="Calibri" w:hAnsi="Calibri" w:cs="Calibri"/>
          <w:sz w:val="24"/>
          <w:szCs w:val="24"/>
        </w:rPr>
      </w:pPr>
    </w:p>
    <w:p w14:paraId="14BC9AF3" w14:textId="24824C62" w:rsidR="00F75AAE" w:rsidRPr="00D63186" w:rsidRDefault="00F75AAE" w:rsidP="00D63186">
      <w:pPr>
        <w:pStyle w:val="ListParagraph"/>
        <w:spacing w:after="0" w:line="240" w:lineRule="auto"/>
        <w:ind w:left="0"/>
        <w:jc w:val="both"/>
        <w:rPr>
          <w:rFonts w:ascii="Calibri" w:hAnsi="Calibri" w:cs="Calibri"/>
          <w:sz w:val="24"/>
          <w:szCs w:val="24"/>
        </w:rPr>
      </w:pPr>
      <w:r w:rsidRPr="00D63186">
        <w:rPr>
          <w:rFonts w:ascii="Calibri" w:hAnsi="Calibri" w:cs="Calibri"/>
          <w:sz w:val="24"/>
          <w:szCs w:val="24"/>
        </w:rPr>
        <w:t>The source of progenitors (adult, cord blood) will condition the cultures, as MKs from sources of different developmental stages have their own characteristics. Furthermore, cultures from enriched CD34</w:t>
      </w:r>
      <w:r w:rsidRPr="00D63186">
        <w:rPr>
          <w:rFonts w:ascii="Calibri" w:hAnsi="Calibri" w:cs="Calibri"/>
          <w:sz w:val="24"/>
          <w:szCs w:val="24"/>
          <w:vertAlign w:val="superscript"/>
        </w:rPr>
        <w:t>+</w:t>
      </w:r>
      <w:r w:rsidRPr="00D63186">
        <w:rPr>
          <w:rFonts w:ascii="Calibri" w:hAnsi="Calibri" w:cs="Calibri"/>
          <w:sz w:val="24"/>
          <w:szCs w:val="24"/>
        </w:rPr>
        <w:t xml:space="preserve"> progenitors, while appearing more homogeneous at the beginning of the culture, will reach a stage of heterogeneity and </w:t>
      </w:r>
      <w:proofErr w:type="spellStart"/>
      <w:r w:rsidRPr="00D63186">
        <w:rPr>
          <w:rFonts w:ascii="Calibri" w:hAnsi="Calibri" w:cs="Calibri"/>
          <w:sz w:val="24"/>
          <w:szCs w:val="24"/>
        </w:rPr>
        <w:t>asynchronicity</w:t>
      </w:r>
      <w:proofErr w:type="spellEnd"/>
      <w:r w:rsidRPr="00D63186">
        <w:rPr>
          <w:rFonts w:ascii="Calibri" w:hAnsi="Calibri" w:cs="Calibri"/>
          <w:sz w:val="24"/>
          <w:szCs w:val="24"/>
        </w:rPr>
        <w:t xml:space="preserve"> once MK commitment and differentiation commences.</w:t>
      </w:r>
      <w:r w:rsidRPr="00D63186">
        <w:rPr>
          <w:rFonts w:ascii="Calibri" w:hAnsi="Calibri" w:cs="Calibri"/>
          <w:sz w:val="24"/>
          <w:szCs w:val="24"/>
          <w:vertAlign w:val="superscript"/>
        </w:rPr>
        <w:t>19,</w:t>
      </w:r>
      <w:proofErr w:type="gramStart"/>
      <w:r w:rsidRPr="00D63186">
        <w:rPr>
          <w:rFonts w:ascii="Calibri" w:hAnsi="Calibri" w:cs="Calibri"/>
          <w:sz w:val="24"/>
          <w:szCs w:val="24"/>
          <w:vertAlign w:val="superscript"/>
        </w:rPr>
        <w:t>20</w:t>
      </w:r>
      <w:proofErr w:type="gramEnd"/>
      <w:r w:rsidRPr="00D63186">
        <w:rPr>
          <w:rFonts w:ascii="Calibri" w:hAnsi="Calibri" w:cs="Calibri"/>
          <w:sz w:val="24"/>
          <w:szCs w:val="24"/>
        </w:rPr>
        <w:t xml:space="preserve"> </w:t>
      </w:r>
    </w:p>
    <w:p w14:paraId="513DE92A" w14:textId="77777777" w:rsidR="00F75AAE" w:rsidRPr="00D63186" w:rsidRDefault="00F75AAE" w:rsidP="00D63186">
      <w:pPr>
        <w:spacing w:after="0" w:line="240" w:lineRule="auto"/>
        <w:contextualSpacing/>
        <w:jc w:val="both"/>
        <w:rPr>
          <w:rFonts w:ascii="Calibri" w:hAnsi="Calibri" w:cs="Calibri"/>
          <w:bCs/>
          <w:sz w:val="24"/>
          <w:szCs w:val="24"/>
        </w:rPr>
      </w:pPr>
    </w:p>
    <w:p w14:paraId="1200240D" w14:textId="65E014B9" w:rsidR="002538EE" w:rsidRPr="005548EE" w:rsidRDefault="00F54758" w:rsidP="00D63186">
      <w:pPr>
        <w:spacing w:after="0" w:line="240" w:lineRule="auto"/>
        <w:contextualSpacing/>
        <w:jc w:val="both"/>
        <w:rPr>
          <w:rFonts w:ascii="Calibri" w:hAnsi="Calibri" w:cs="Calibri"/>
          <w:b/>
          <w:sz w:val="24"/>
          <w:szCs w:val="24"/>
        </w:rPr>
      </w:pPr>
      <w:r w:rsidRPr="005548EE">
        <w:rPr>
          <w:rFonts w:ascii="Calibri" w:hAnsi="Calibri" w:cs="Calibri"/>
          <w:b/>
          <w:sz w:val="24"/>
          <w:szCs w:val="24"/>
        </w:rPr>
        <w:t>MK Cell Sorting</w:t>
      </w:r>
    </w:p>
    <w:p w14:paraId="5B23C56A" w14:textId="3B9CCC66" w:rsidR="00AD53DC" w:rsidRPr="00D63186" w:rsidRDefault="00AD53DC" w:rsidP="00D63186">
      <w:pPr>
        <w:spacing w:after="0" w:line="240" w:lineRule="auto"/>
        <w:contextualSpacing/>
        <w:jc w:val="both"/>
        <w:rPr>
          <w:rFonts w:ascii="Calibri" w:hAnsi="Calibri" w:cs="Calibri"/>
          <w:bCs/>
          <w:sz w:val="24"/>
          <w:szCs w:val="24"/>
        </w:rPr>
      </w:pPr>
      <w:r w:rsidRPr="00D63186">
        <w:rPr>
          <w:rFonts w:ascii="Calibri" w:hAnsi="Calibri" w:cs="Calibri"/>
          <w:bCs/>
          <w:sz w:val="24"/>
          <w:szCs w:val="24"/>
        </w:rPr>
        <w:t xml:space="preserve">In </w:t>
      </w:r>
      <w:r w:rsidR="0024702D" w:rsidRPr="005548EE">
        <w:rPr>
          <w:rFonts w:ascii="Calibri" w:hAnsi="Calibri" w:cs="Calibri"/>
          <w:b/>
          <w:sz w:val="24"/>
          <w:szCs w:val="24"/>
        </w:rPr>
        <w:t>F</w:t>
      </w:r>
      <w:r w:rsidRPr="005548EE">
        <w:rPr>
          <w:rFonts w:ascii="Calibri" w:hAnsi="Calibri" w:cs="Calibri"/>
          <w:b/>
          <w:sz w:val="24"/>
          <w:szCs w:val="24"/>
        </w:rPr>
        <w:t xml:space="preserve">igure </w:t>
      </w:r>
      <w:r w:rsidR="00F659BB" w:rsidRPr="005548EE">
        <w:rPr>
          <w:rFonts w:ascii="Calibri" w:hAnsi="Calibri" w:cs="Calibri"/>
          <w:b/>
          <w:sz w:val="24"/>
          <w:szCs w:val="24"/>
        </w:rPr>
        <w:t>7</w:t>
      </w:r>
      <w:r w:rsidRPr="00D63186">
        <w:rPr>
          <w:rFonts w:ascii="Calibri" w:hAnsi="Calibri" w:cs="Calibri"/>
          <w:bCs/>
          <w:sz w:val="24"/>
          <w:szCs w:val="24"/>
        </w:rPr>
        <w:t xml:space="preserve"> we show a representative gating strategy of </w:t>
      </w:r>
      <w:r w:rsidR="0024702D" w:rsidRPr="00D63186">
        <w:rPr>
          <w:rFonts w:ascii="Calibri" w:hAnsi="Calibri" w:cs="Calibri"/>
          <w:bCs/>
          <w:sz w:val="24"/>
          <w:szCs w:val="24"/>
        </w:rPr>
        <w:t xml:space="preserve">a sample of </w:t>
      </w:r>
      <w:r w:rsidR="005E7115" w:rsidRPr="00D63186">
        <w:rPr>
          <w:rFonts w:ascii="Calibri" w:hAnsi="Calibri" w:cs="Calibri"/>
          <w:bCs/>
          <w:sz w:val="24"/>
          <w:szCs w:val="24"/>
        </w:rPr>
        <w:t>MK</w:t>
      </w:r>
      <w:r w:rsidR="0024702D" w:rsidRPr="00D63186">
        <w:rPr>
          <w:rFonts w:ascii="Calibri" w:hAnsi="Calibri" w:cs="Calibri"/>
          <w:bCs/>
          <w:sz w:val="24"/>
          <w:szCs w:val="24"/>
        </w:rPr>
        <w:t xml:space="preserve"> </w:t>
      </w:r>
      <w:r w:rsidR="0024702D" w:rsidRPr="00D63186">
        <w:rPr>
          <w:rFonts w:ascii="Calibri" w:hAnsi="Calibri" w:cs="Calibri"/>
          <w:bCs/>
          <w:i/>
          <w:iCs/>
          <w:sz w:val="24"/>
          <w:szCs w:val="24"/>
        </w:rPr>
        <w:t>in vitro</w:t>
      </w:r>
      <w:r w:rsidR="0024702D" w:rsidRPr="00D63186">
        <w:rPr>
          <w:rFonts w:ascii="Calibri" w:hAnsi="Calibri" w:cs="Calibri"/>
          <w:bCs/>
          <w:sz w:val="24"/>
          <w:szCs w:val="24"/>
        </w:rPr>
        <w:t xml:space="preserve"> culture at day 10 of</w:t>
      </w:r>
      <w:r w:rsidRPr="00D63186">
        <w:rPr>
          <w:rFonts w:ascii="Calibri" w:hAnsi="Calibri" w:cs="Calibri"/>
          <w:bCs/>
          <w:sz w:val="24"/>
          <w:szCs w:val="24"/>
        </w:rPr>
        <w:t xml:space="preserve"> differentiation. When plotting the </w:t>
      </w:r>
      <w:r w:rsidR="0024702D" w:rsidRPr="00D63186">
        <w:rPr>
          <w:rFonts w:ascii="Calibri" w:hAnsi="Calibri" w:cs="Calibri"/>
          <w:bCs/>
          <w:sz w:val="24"/>
          <w:szCs w:val="24"/>
        </w:rPr>
        <w:t>nucleated</w:t>
      </w:r>
      <w:r w:rsidRPr="00D63186">
        <w:rPr>
          <w:rFonts w:ascii="Calibri" w:hAnsi="Calibri" w:cs="Calibri"/>
          <w:bCs/>
          <w:sz w:val="24"/>
          <w:szCs w:val="24"/>
        </w:rPr>
        <w:t xml:space="preserve"> cell fraction against CD31 and CD71 </w:t>
      </w:r>
      <w:r w:rsidR="001168C1" w:rsidRPr="00D63186">
        <w:rPr>
          <w:rFonts w:ascii="Calibri" w:hAnsi="Calibri" w:cs="Calibri"/>
          <w:bCs/>
          <w:sz w:val="24"/>
          <w:szCs w:val="24"/>
        </w:rPr>
        <w:t xml:space="preserve">or the Forward Scatter, </w:t>
      </w:r>
      <w:r w:rsidRPr="00D63186">
        <w:rPr>
          <w:rFonts w:ascii="Calibri" w:hAnsi="Calibri" w:cs="Calibri"/>
          <w:bCs/>
          <w:sz w:val="24"/>
          <w:szCs w:val="24"/>
        </w:rPr>
        <w:t xml:space="preserve">we can distinguish two main populations characterized by the presence or </w:t>
      </w:r>
      <w:r w:rsidR="0024702D" w:rsidRPr="00D63186">
        <w:rPr>
          <w:rFonts w:ascii="Calibri" w:hAnsi="Calibri" w:cs="Calibri"/>
          <w:bCs/>
          <w:sz w:val="24"/>
          <w:szCs w:val="24"/>
        </w:rPr>
        <w:t>absence</w:t>
      </w:r>
      <w:r w:rsidRPr="00D63186">
        <w:rPr>
          <w:rFonts w:ascii="Calibri" w:hAnsi="Calibri" w:cs="Calibri"/>
          <w:bCs/>
          <w:sz w:val="24"/>
          <w:szCs w:val="24"/>
        </w:rPr>
        <w:t xml:space="preserve"> of CD31. </w:t>
      </w:r>
    </w:p>
    <w:p w14:paraId="095A3D66" w14:textId="77777777" w:rsidR="00331C48" w:rsidRPr="00D63186" w:rsidRDefault="00331C48" w:rsidP="00D63186">
      <w:pPr>
        <w:spacing w:after="0" w:line="240" w:lineRule="auto"/>
        <w:contextualSpacing/>
        <w:jc w:val="both"/>
        <w:rPr>
          <w:rFonts w:ascii="Calibri" w:hAnsi="Calibri" w:cs="Calibri"/>
          <w:bCs/>
          <w:sz w:val="24"/>
          <w:szCs w:val="24"/>
        </w:rPr>
      </w:pPr>
    </w:p>
    <w:p w14:paraId="12181F54" w14:textId="1A31557E" w:rsidR="0024702D" w:rsidRPr="00D63186" w:rsidRDefault="0024702D" w:rsidP="00D63186">
      <w:pPr>
        <w:spacing w:after="0" w:line="240" w:lineRule="auto"/>
        <w:contextualSpacing/>
        <w:jc w:val="both"/>
        <w:rPr>
          <w:rFonts w:ascii="Calibri" w:hAnsi="Calibri" w:cs="Calibri"/>
          <w:bCs/>
          <w:sz w:val="24"/>
          <w:szCs w:val="24"/>
        </w:rPr>
      </w:pPr>
      <w:r w:rsidRPr="00D63186">
        <w:rPr>
          <w:rFonts w:ascii="Calibri" w:hAnsi="Calibri" w:cs="Calibri"/>
          <w:bCs/>
          <w:sz w:val="24"/>
          <w:szCs w:val="24"/>
        </w:rPr>
        <w:t>When plotting the CD31</w:t>
      </w:r>
      <w:r w:rsidRPr="00D63186">
        <w:rPr>
          <w:rFonts w:ascii="Calibri" w:hAnsi="Calibri" w:cs="Calibri"/>
          <w:bCs/>
          <w:sz w:val="24"/>
          <w:szCs w:val="24"/>
          <w:vertAlign w:val="superscript"/>
        </w:rPr>
        <w:t>+</w:t>
      </w:r>
      <w:r w:rsidRPr="00D63186">
        <w:rPr>
          <w:rFonts w:ascii="Calibri" w:hAnsi="Calibri" w:cs="Calibri"/>
          <w:bCs/>
          <w:sz w:val="24"/>
          <w:szCs w:val="24"/>
        </w:rPr>
        <w:t xml:space="preserve"> fraction against CD41 and CD71, we can gate </w:t>
      </w:r>
      <w:r w:rsidR="00F659BB" w:rsidRPr="00D63186">
        <w:rPr>
          <w:rFonts w:ascii="Calibri" w:hAnsi="Calibri" w:cs="Calibri"/>
          <w:bCs/>
          <w:sz w:val="24"/>
          <w:szCs w:val="24"/>
        </w:rPr>
        <w:t>four</w:t>
      </w:r>
      <w:r w:rsidRPr="00D63186">
        <w:rPr>
          <w:rFonts w:ascii="Calibri" w:hAnsi="Calibri" w:cs="Calibri"/>
          <w:bCs/>
          <w:sz w:val="24"/>
          <w:szCs w:val="24"/>
        </w:rPr>
        <w:t xml:space="preserve"> main populations: CD41</w:t>
      </w:r>
      <w:r w:rsidRPr="00D63186">
        <w:rPr>
          <w:rFonts w:ascii="Calibri" w:hAnsi="Calibri" w:cs="Calibri"/>
          <w:bCs/>
          <w:sz w:val="24"/>
          <w:szCs w:val="24"/>
          <w:vertAlign w:val="superscript"/>
        </w:rPr>
        <w:t>-</w:t>
      </w:r>
      <w:r w:rsidRPr="00D63186">
        <w:rPr>
          <w:rFonts w:ascii="Calibri" w:hAnsi="Calibri" w:cs="Calibri"/>
          <w:bCs/>
          <w:sz w:val="24"/>
          <w:szCs w:val="24"/>
        </w:rPr>
        <w:t xml:space="preserve"> CD71</w:t>
      </w:r>
      <w:r w:rsidRPr="00D63186">
        <w:rPr>
          <w:rFonts w:ascii="Calibri" w:hAnsi="Calibri" w:cs="Calibri"/>
          <w:bCs/>
          <w:sz w:val="24"/>
          <w:szCs w:val="24"/>
          <w:vertAlign w:val="superscript"/>
        </w:rPr>
        <w:t>-</w:t>
      </w:r>
      <w:r w:rsidRPr="00D63186">
        <w:rPr>
          <w:rFonts w:ascii="Calibri" w:hAnsi="Calibri" w:cs="Calibri"/>
          <w:bCs/>
          <w:sz w:val="24"/>
          <w:szCs w:val="24"/>
        </w:rPr>
        <w:t xml:space="preserve"> (1), CD41</w:t>
      </w:r>
      <w:r w:rsidRPr="00D63186">
        <w:rPr>
          <w:rFonts w:ascii="Calibri" w:hAnsi="Calibri" w:cs="Calibri"/>
          <w:bCs/>
          <w:sz w:val="24"/>
          <w:szCs w:val="24"/>
          <w:vertAlign w:val="superscript"/>
        </w:rPr>
        <w:t>low</w:t>
      </w:r>
      <w:r w:rsidRPr="00D63186">
        <w:rPr>
          <w:rFonts w:ascii="Calibri" w:hAnsi="Calibri" w:cs="Calibri"/>
          <w:bCs/>
          <w:sz w:val="24"/>
          <w:szCs w:val="24"/>
        </w:rPr>
        <w:t xml:space="preserve"> CD71</w:t>
      </w:r>
      <w:r w:rsidRPr="00D63186">
        <w:rPr>
          <w:rFonts w:ascii="Calibri" w:hAnsi="Calibri" w:cs="Calibri"/>
          <w:bCs/>
          <w:sz w:val="24"/>
          <w:szCs w:val="24"/>
          <w:vertAlign w:val="superscript"/>
        </w:rPr>
        <w:t>+</w:t>
      </w:r>
      <w:r w:rsidRPr="00D63186">
        <w:rPr>
          <w:rFonts w:ascii="Calibri" w:hAnsi="Calibri" w:cs="Calibri"/>
          <w:bCs/>
          <w:sz w:val="24"/>
          <w:szCs w:val="24"/>
        </w:rPr>
        <w:t xml:space="preserve"> (2), CD41</w:t>
      </w:r>
      <w:r w:rsidRPr="00D63186">
        <w:rPr>
          <w:rFonts w:ascii="Calibri" w:hAnsi="Calibri" w:cs="Calibri"/>
          <w:bCs/>
          <w:sz w:val="24"/>
          <w:szCs w:val="24"/>
          <w:vertAlign w:val="superscript"/>
        </w:rPr>
        <w:t>low</w:t>
      </w:r>
      <w:r w:rsidRPr="00D63186">
        <w:rPr>
          <w:rFonts w:ascii="Calibri" w:hAnsi="Calibri" w:cs="Calibri"/>
          <w:bCs/>
          <w:sz w:val="24"/>
          <w:szCs w:val="24"/>
        </w:rPr>
        <w:t xml:space="preserve"> CD71</w:t>
      </w:r>
      <w:r w:rsidRPr="00D63186">
        <w:rPr>
          <w:rFonts w:ascii="Calibri" w:hAnsi="Calibri" w:cs="Calibri"/>
          <w:bCs/>
          <w:sz w:val="24"/>
          <w:szCs w:val="24"/>
          <w:vertAlign w:val="superscript"/>
        </w:rPr>
        <w:t>+++</w:t>
      </w:r>
      <w:r w:rsidRPr="00D63186">
        <w:rPr>
          <w:rFonts w:ascii="Calibri" w:hAnsi="Calibri" w:cs="Calibri"/>
          <w:bCs/>
          <w:sz w:val="24"/>
          <w:szCs w:val="24"/>
        </w:rPr>
        <w:t xml:space="preserve"> (3) and CD41</w:t>
      </w:r>
      <w:r w:rsidRPr="00D63186">
        <w:rPr>
          <w:rFonts w:ascii="Calibri" w:hAnsi="Calibri" w:cs="Calibri"/>
          <w:bCs/>
          <w:sz w:val="24"/>
          <w:szCs w:val="24"/>
          <w:vertAlign w:val="superscript"/>
        </w:rPr>
        <w:t>+++</w:t>
      </w:r>
      <w:r w:rsidRPr="00D63186">
        <w:rPr>
          <w:rFonts w:ascii="Calibri" w:hAnsi="Calibri" w:cs="Calibri"/>
          <w:bCs/>
          <w:sz w:val="24"/>
          <w:szCs w:val="24"/>
        </w:rPr>
        <w:t xml:space="preserve"> CD71</w:t>
      </w:r>
      <w:r w:rsidRPr="00D63186">
        <w:rPr>
          <w:rFonts w:ascii="Calibri" w:hAnsi="Calibri" w:cs="Calibri"/>
          <w:bCs/>
          <w:sz w:val="24"/>
          <w:szCs w:val="24"/>
          <w:vertAlign w:val="superscript"/>
        </w:rPr>
        <w:t>+</w:t>
      </w:r>
      <w:r w:rsidRPr="00D63186">
        <w:rPr>
          <w:rFonts w:ascii="Calibri" w:hAnsi="Calibri" w:cs="Calibri"/>
          <w:bCs/>
          <w:sz w:val="24"/>
          <w:szCs w:val="24"/>
        </w:rPr>
        <w:t xml:space="preserve"> (4), in which other surface markers (KIT and CD49B) were expressed differentially</w:t>
      </w:r>
      <w:r w:rsidR="00F659BB" w:rsidRPr="00D63186">
        <w:rPr>
          <w:rFonts w:ascii="Calibri" w:hAnsi="Calibri" w:cs="Calibri"/>
          <w:bCs/>
          <w:sz w:val="24"/>
          <w:szCs w:val="24"/>
        </w:rPr>
        <w:t>,</w:t>
      </w:r>
      <w:r w:rsidRPr="00D63186">
        <w:rPr>
          <w:rFonts w:ascii="Calibri" w:hAnsi="Calibri" w:cs="Calibri"/>
          <w:bCs/>
          <w:sz w:val="24"/>
          <w:szCs w:val="24"/>
        </w:rPr>
        <w:t xml:space="preserve"> allowing the identification of the </w:t>
      </w:r>
      <w:r w:rsidR="005E7115" w:rsidRPr="00D63186">
        <w:rPr>
          <w:rFonts w:ascii="Calibri" w:hAnsi="Calibri" w:cs="Calibri"/>
          <w:bCs/>
          <w:sz w:val="24"/>
          <w:szCs w:val="24"/>
        </w:rPr>
        <w:t>MK</w:t>
      </w:r>
      <w:r w:rsidRPr="00D63186">
        <w:rPr>
          <w:rFonts w:ascii="Calibri" w:hAnsi="Calibri" w:cs="Calibri"/>
          <w:bCs/>
          <w:sz w:val="24"/>
          <w:szCs w:val="24"/>
        </w:rPr>
        <w:t xml:space="preserve"> compartment as </w:t>
      </w:r>
      <w:r w:rsidR="00FC6269" w:rsidRPr="00D63186">
        <w:rPr>
          <w:rFonts w:ascii="Calibri" w:hAnsi="Calibri" w:cs="Calibri"/>
          <w:bCs/>
          <w:sz w:val="24"/>
          <w:szCs w:val="24"/>
        </w:rPr>
        <w:t xml:space="preserve">CD41 </w:t>
      </w:r>
      <w:r w:rsidRPr="00D63186">
        <w:rPr>
          <w:rFonts w:ascii="Calibri" w:hAnsi="Calibri" w:cs="Calibri"/>
          <w:bCs/>
          <w:sz w:val="24"/>
          <w:szCs w:val="24"/>
        </w:rPr>
        <w:t>highly positive cells (</w:t>
      </w:r>
      <w:r w:rsidR="00672465" w:rsidRPr="005548EE">
        <w:rPr>
          <w:rFonts w:ascii="Calibri" w:hAnsi="Calibri" w:cs="Calibri"/>
          <w:b/>
          <w:sz w:val="24"/>
          <w:szCs w:val="24"/>
        </w:rPr>
        <w:t>F</w:t>
      </w:r>
      <w:r w:rsidRPr="005548EE">
        <w:rPr>
          <w:rFonts w:ascii="Calibri" w:hAnsi="Calibri" w:cs="Calibri"/>
          <w:b/>
          <w:sz w:val="24"/>
          <w:szCs w:val="24"/>
        </w:rPr>
        <w:t>igure</w:t>
      </w:r>
      <w:r w:rsidR="005548EE">
        <w:rPr>
          <w:rFonts w:ascii="Calibri" w:hAnsi="Calibri" w:cs="Calibri"/>
          <w:b/>
          <w:sz w:val="24"/>
          <w:szCs w:val="24"/>
        </w:rPr>
        <w:t xml:space="preserve"> </w:t>
      </w:r>
      <w:r w:rsidR="00F659BB" w:rsidRPr="005548EE">
        <w:rPr>
          <w:rFonts w:ascii="Calibri" w:hAnsi="Calibri" w:cs="Calibri"/>
          <w:b/>
          <w:sz w:val="24"/>
          <w:szCs w:val="24"/>
        </w:rPr>
        <w:t>7</w:t>
      </w:r>
      <w:r w:rsidRPr="005548EE">
        <w:rPr>
          <w:rFonts w:ascii="Calibri" w:hAnsi="Calibri" w:cs="Calibri"/>
          <w:b/>
          <w:sz w:val="24"/>
          <w:szCs w:val="24"/>
        </w:rPr>
        <w:t>A</w:t>
      </w:r>
      <w:r w:rsidRPr="00D63186">
        <w:rPr>
          <w:rFonts w:ascii="Calibri" w:hAnsi="Calibri" w:cs="Calibri"/>
          <w:bCs/>
          <w:sz w:val="24"/>
          <w:szCs w:val="24"/>
        </w:rPr>
        <w:t>).</w:t>
      </w:r>
      <w:r w:rsidR="001168C1" w:rsidRPr="00D63186">
        <w:rPr>
          <w:rFonts w:ascii="Calibri" w:hAnsi="Calibri" w:cs="Calibri"/>
          <w:bCs/>
          <w:sz w:val="24"/>
          <w:szCs w:val="24"/>
        </w:rPr>
        <w:t xml:space="preserve"> The purity of the sorted fractions is shown, as well as cytological </w:t>
      </w:r>
      <w:proofErr w:type="spellStart"/>
      <w:r w:rsidR="001168C1" w:rsidRPr="00D63186">
        <w:rPr>
          <w:rFonts w:ascii="Calibri" w:hAnsi="Calibri" w:cs="Calibri"/>
          <w:bCs/>
          <w:sz w:val="24"/>
          <w:szCs w:val="24"/>
        </w:rPr>
        <w:t>stainings</w:t>
      </w:r>
      <w:proofErr w:type="spellEnd"/>
      <w:r w:rsidR="001168C1" w:rsidRPr="00D63186">
        <w:rPr>
          <w:rFonts w:ascii="Calibri" w:hAnsi="Calibri" w:cs="Calibri"/>
          <w:bCs/>
          <w:sz w:val="24"/>
          <w:szCs w:val="24"/>
        </w:rPr>
        <w:t xml:space="preserve"> of </w:t>
      </w:r>
      <w:proofErr w:type="spellStart"/>
      <w:r w:rsidR="001168C1" w:rsidRPr="00D63186">
        <w:rPr>
          <w:rFonts w:ascii="Calibri" w:hAnsi="Calibri" w:cs="Calibri"/>
          <w:bCs/>
          <w:sz w:val="24"/>
          <w:szCs w:val="24"/>
        </w:rPr>
        <w:t>cytospins</w:t>
      </w:r>
      <w:proofErr w:type="spellEnd"/>
      <w:r w:rsidR="001168C1" w:rsidRPr="00D63186">
        <w:rPr>
          <w:rFonts w:ascii="Calibri" w:hAnsi="Calibri" w:cs="Calibri"/>
          <w:bCs/>
          <w:sz w:val="24"/>
          <w:szCs w:val="24"/>
        </w:rPr>
        <w:t xml:space="preserve"> of the sorted fractions.</w:t>
      </w:r>
      <w:r w:rsidRPr="00D63186">
        <w:rPr>
          <w:rFonts w:ascii="Calibri" w:hAnsi="Calibri" w:cs="Calibri"/>
          <w:bCs/>
          <w:sz w:val="24"/>
          <w:szCs w:val="24"/>
        </w:rPr>
        <w:t xml:space="preserve"> </w:t>
      </w:r>
    </w:p>
    <w:p w14:paraId="618AEEC6" w14:textId="51C88BDE" w:rsidR="00517E9D" w:rsidRPr="00D63186" w:rsidRDefault="00517E9D" w:rsidP="00D63186">
      <w:pPr>
        <w:spacing w:after="0" w:line="240" w:lineRule="auto"/>
        <w:contextualSpacing/>
        <w:jc w:val="both"/>
        <w:rPr>
          <w:rFonts w:ascii="Calibri" w:hAnsi="Calibri" w:cs="Calibri"/>
          <w:bCs/>
          <w:sz w:val="24"/>
          <w:szCs w:val="24"/>
        </w:rPr>
      </w:pPr>
    </w:p>
    <w:p w14:paraId="15AA9805" w14:textId="7A92A81E" w:rsidR="00517E9D" w:rsidRPr="00D63186" w:rsidRDefault="00517E9D" w:rsidP="00D63186">
      <w:pPr>
        <w:spacing w:after="0" w:line="240" w:lineRule="auto"/>
        <w:contextualSpacing/>
        <w:jc w:val="both"/>
        <w:rPr>
          <w:rFonts w:ascii="Calibri" w:hAnsi="Calibri" w:cs="Calibri"/>
          <w:bCs/>
          <w:sz w:val="24"/>
          <w:szCs w:val="24"/>
        </w:rPr>
      </w:pPr>
      <w:r w:rsidRPr="00D63186">
        <w:rPr>
          <w:rFonts w:ascii="Calibri" w:hAnsi="Calibri" w:cs="Calibri"/>
          <w:bCs/>
          <w:sz w:val="24"/>
          <w:szCs w:val="24"/>
        </w:rPr>
        <w:t xml:space="preserve">In addition, to characterize the cell population spectrum in PBMC-MK cultures, </w:t>
      </w:r>
      <w:proofErr w:type="spellStart"/>
      <w:r w:rsidRPr="00D63186">
        <w:rPr>
          <w:rFonts w:ascii="Calibri" w:hAnsi="Calibri" w:cs="Calibri"/>
          <w:bCs/>
          <w:sz w:val="24"/>
          <w:szCs w:val="24"/>
        </w:rPr>
        <w:t>viSNE</w:t>
      </w:r>
      <w:proofErr w:type="spellEnd"/>
      <w:r w:rsidRPr="00D63186">
        <w:rPr>
          <w:rFonts w:ascii="Calibri" w:hAnsi="Calibri" w:cs="Calibri"/>
          <w:bCs/>
          <w:sz w:val="24"/>
          <w:szCs w:val="24"/>
        </w:rPr>
        <w:t xml:space="preserve"> analysis was employed (</w:t>
      </w:r>
      <w:r w:rsidRPr="005548EE">
        <w:rPr>
          <w:rFonts w:ascii="Calibri" w:hAnsi="Calibri" w:cs="Calibri"/>
          <w:b/>
          <w:sz w:val="24"/>
          <w:szCs w:val="24"/>
        </w:rPr>
        <w:t>Figure 7B</w:t>
      </w:r>
      <w:r w:rsidRPr="00D63186">
        <w:rPr>
          <w:rFonts w:ascii="Calibri" w:hAnsi="Calibri" w:cs="Calibri"/>
          <w:bCs/>
          <w:sz w:val="24"/>
          <w:szCs w:val="24"/>
        </w:rPr>
        <w:t xml:space="preserve">). The </w:t>
      </w:r>
      <w:proofErr w:type="spellStart"/>
      <w:r w:rsidRPr="00D63186">
        <w:rPr>
          <w:rFonts w:ascii="Calibri" w:hAnsi="Calibri" w:cs="Calibri"/>
          <w:bCs/>
          <w:sz w:val="24"/>
          <w:szCs w:val="24"/>
        </w:rPr>
        <w:t>viSNE</w:t>
      </w:r>
      <w:proofErr w:type="spellEnd"/>
      <w:r w:rsidRPr="00D63186">
        <w:rPr>
          <w:rFonts w:ascii="Calibri" w:hAnsi="Calibri" w:cs="Calibri"/>
          <w:bCs/>
          <w:sz w:val="24"/>
          <w:szCs w:val="24"/>
        </w:rPr>
        <w:t xml:space="preserve"> map separates cells into spatially distinct subsets based on the combination of markers that they express. Each point in the </w:t>
      </w:r>
      <w:proofErr w:type="spellStart"/>
      <w:r w:rsidRPr="00D63186">
        <w:rPr>
          <w:rFonts w:ascii="Calibri" w:hAnsi="Calibri" w:cs="Calibri"/>
          <w:bCs/>
          <w:sz w:val="24"/>
          <w:szCs w:val="24"/>
        </w:rPr>
        <w:t>viSNE</w:t>
      </w:r>
      <w:proofErr w:type="spellEnd"/>
      <w:r w:rsidRPr="00D63186">
        <w:rPr>
          <w:rFonts w:ascii="Calibri" w:hAnsi="Calibri" w:cs="Calibri"/>
          <w:bCs/>
          <w:sz w:val="24"/>
          <w:szCs w:val="24"/>
        </w:rPr>
        <w:t xml:space="preserve"> analysis represents an individual cell colored according to the expression levels of CD31, CD42A, CD71 and KIT.</w:t>
      </w:r>
    </w:p>
    <w:p w14:paraId="65ADDD0A" w14:textId="77777777" w:rsidR="00331C48" w:rsidRPr="00D63186" w:rsidRDefault="00331C48" w:rsidP="00D63186">
      <w:pPr>
        <w:spacing w:after="0" w:line="240" w:lineRule="auto"/>
        <w:contextualSpacing/>
        <w:jc w:val="both"/>
        <w:rPr>
          <w:rFonts w:ascii="Calibri" w:hAnsi="Calibri" w:cs="Calibri"/>
          <w:sz w:val="24"/>
          <w:szCs w:val="24"/>
        </w:rPr>
      </w:pPr>
    </w:p>
    <w:p w14:paraId="065959F0" w14:textId="350C5D24" w:rsidR="00AD53DC" w:rsidRPr="00D63186" w:rsidRDefault="00AD53DC" w:rsidP="00D63186">
      <w:pPr>
        <w:spacing w:after="0" w:line="240" w:lineRule="auto"/>
        <w:contextualSpacing/>
        <w:jc w:val="both"/>
        <w:rPr>
          <w:rFonts w:ascii="Calibri" w:hAnsi="Calibri" w:cs="Calibri"/>
          <w:bCs/>
          <w:sz w:val="24"/>
          <w:szCs w:val="24"/>
        </w:rPr>
      </w:pPr>
      <w:r w:rsidRPr="00D63186">
        <w:rPr>
          <w:rFonts w:ascii="Calibri" w:hAnsi="Calibri" w:cs="Calibri"/>
          <w:bCs/>
          <w:sz w:val="24"/>
          <w:szCs w:val="24"/>
        </w:rPr>
        <w:lastRenderedPageBreak/>
        <w:t>Double negative cells (CD31</w:t>
      </w:r>
      <w:r w:rsidRPr="00D63186">
        <w:rPr>
          <w:rFonts w:ascii="Calibri" w:hAnsi="Calibri" w:cs="Calibri"/>
          <w:bCs/>
          <w:sz w:val="24"/>
          <w:szCs w:val="24"/>
          <w:vertAlign w:val="superscript"/>
        </w:rPr>
        <w:t>-</w:t>
      </w:r>
      <w:r w:rsidRPr="00D63186">
        <w:rPr>
          <w:rFonts w:ascii="Calibri" w:hAnsi="Calibri" w:cs="Calibri"/>
          <w:bCs/>
          <w:sz w:val="24"/>
          <w:szCs w:val="24"/>
        </w:rPr>
        <w:t xml:space="preserve"> and CD71</w:t>
      </w:r>
      <w:r w:rsidRPr="00D63186">
        <w:rPr>
          <w:rFonts w:ascii="Calibri" w:hAnsi="Calibri" w:cs="Calibri"/>
          <w:bCs/>
          <w:sz w:val="24"/>
          <w:szCs w:val="24"/>
          <w:vertAlign w:val="superscript"/>
        </w:rPr>
        <w:t>-</w:t>
      </w:r>
      <w:r w:rsidRPr="00D63186">
        <w:rPr>
          <w:rFonts w:ascii="Calibri" w:hAnsi="Calibri" w:cs="Calibri"/>
          <w:bCs/>
          <w:sz w:val="24"/>
          <w:szCs w:val="24"/>
        </w:rPr>
        <w:t xml:space="preserve">) are </w:t>
      </w:r>
      <w:r w:rsidR="0024702D" w:rsidRPr="00D63186">
        <w:rPr>
          <w:rFonts w:ascii="Calibri" w:hAnsi="Calibri" w:cs="Calibri"/>
          <w:bCs/>
          <w:sz w:val="24"/>
          <w:szCs w:val="24"/>
        </w:rPr>
        <w:t xml:space="preserve">mainly </w:t>
      </w:r>
      <w:r w:rsidRPr="00D63186">
        <w:rPr>
          <w:rFonts w:ascii="Calibri" w:hAnsi="Calibri" w:cs="Calibri"/>
          <w:bCs/>
          <w:sz w:val="24"/>
          <w:szCs w:val="24"/>
        </w:rPr>
        <w:t xml:space="preserve">residual lymphocytes (population 5) that persist </w:t>
      </w:r>
      <w:r w:rsidR="0024702D" w:rsidRPr="00D63186">
        <w:rPr>
          <w:rFonts w:ascii="Calibri" w:hAnsi="Calibri" w:cs="Calibri"/>
          <w:bCs/>
          <w:sz w:val="24"/>
          <w:szCs w:val="24"/>
        </w:rPr>
        <w:t xml:space="preserve">throughout </w:t>
      </w:r>
      <w:r w:rsidRPr="00D63186">
        <w:rPr>
          <w:rFonts w:ascii="Calibri" w:hAnsi="Calibri" w:cs="Calibri"/>
          <w:bCs/>
          <w:sz w:val="24"/>
          <w:szCs w:val="24"/>
        </w:rPr>
        <w:t>the culture</w:t>
      </w:r>
      <w:r w:rsidR="0024702D" w:rsidRPr="00D63186">
        <w:rPr>
          <w:rFonts w:ascii="Calibri" w:hAnsi="Calibri" w:cs="Calibri"/>
          <w:bCs/>
          <w:sz w:val="24"/>
          <w:szCs w:val="24"/>
        </w:rPr>
        <w:t xml:space="preserve"> in these</w:t>
      </w:r>
      <w:r w:rsidRPr="00D63186">
        <w:rPr>
          <w:rFonts w:ascii="Calibri" w:hAnsi="Calibri" w:cs="Calibri"/>
          <w:bCs/>
          <w:sz w:val="24"/>
          <w:szCs w:val="24"/>
        </w:rPr>
        <w:t xml:space="preserve"> conditions. This population ha</w:t>
      </w:r>
      <w:r w:rsidR="0024702D" w:rsidRPr="00D63186">
        <w:rPr>
          <w:rFonts w:ascii="Calibri" w:hAnsi="Calibri" w:cs="Calibri"/>
          <w:bCs/>
          <w:sz w:val="24"/>
          <w:szCs w:val="24"/>
        </w:rPr>
        <w:t>s</w:t>
      </w:r>
      <w:r w:rsidRPr="00D63186">
        <w:rPr>
          <w:rFonts w:ascii="Calibri" w:hAnsi="Calibri" w:cs="Calibri"/>
          <w:bCs/>
          <w:sz w:val="24"/>
          <w:szCs w:val="24"/>
        </w:rPr>
        <w:t xml:space="preserve"> been sorted in a second round of cell sorting using the remaining fraction of the sample.</w:t>
      </w:r>
    </w:p>
    <w:p w14:paraId="0F726BC9" w14:textId="77777777" w:rsidR="00331C48" w:rsidRPr="00D63186" w:rsidRDefault="00331C48" w:rsidP="00D63186">
      <w:pPr>
        <w:spacing w:after="0" w:line="240" w:lineRule="auto"/>
        <w:contextualSpacing/>
        <w:jc w:val="both"/>
        <w:rPr>
          <w:rFonts w:ascii="Calibri" w:hAnsi="Calibri" w:cs="Calibri"/>
          <w:bCs/>
          <w:sz w:val="24"/>
          <w:szCs w:val="24"/>
        </w:rPr>
      </w:pPr>
    </w:p>
    <w:p w14:paraId="0F444815" w14:textId="756FF45F" w:rsidR="001168C1" w:rsidRPr="00D63186" w:rsidRDefault="001168C1" w:rsidP="00D63186">
      <w:pPr>
        <w:spacing w:after="0" w:line="240" w:lineRule="auto"/>
        <w:contextualSpacing/>
        <w:jc w:val="both"/>
        <w:rPr>
          <w:rFonts w:ascii="Calibri" w:hAnsi="Calibri" w:cs="Calibri"/>
          <w:bCs/>
          <w:sz w:val="24"/>
          <w:szCs w:val="24"/>
        </w:rPr>
      </w:pPr>
      <w:r w:rsidRPr="00D63186">
        <w:rPr>
          <w:rFonts w:ascii="Calibri" w:hAnsi="Calibri" w:cs="Calibri"/>
          <w:bCs/>
          <w:sz w:val="24"/>
          <w:szCs w:val="24"/>
        </w:rPr>
        <w:t>Gates 6 and 7 are CD71 mid and high expressing cells, which include erythroid progenitors and</w:t>
      </w:r>
      <w:r w:rsidR="007F1802" w:rsidRPr="00D63186">
        <w:rPr>
          <w:rFonts w:ascii="Calibri" w:hAnsi="Calibri" w:cs="Calibri"/>
          <w:bCs/>
          <w:sz w:val="24"/>
          <w:szCs w:val="24"/>
        </w:rPr>
        <w:t>,</w:t>
      </w:r>
      <w:r w:rsidRPr="00D63186">
        <w:rPr>
          <w:rFonts w:ascii="Calibri" w:hAnsi="Calibri" w:cs="Calibri"/>
          <w:bCs/>
          <w:sz w:val="24"/>
          <w:szCs w:val="24"/>
        </w:rPr>
        <w:t xml:space="preserve"> potentially</w:t>
      </w:r>
      <w:r w:rsidR="007F1802" w:rsidRPr="00D63186">
        <w:rPr>
          <w:rFonts w:ascii="Calibri" w:hAnsi="Calibri" w:cs="Calibri"/>
          <w:bCs/>
          <w:sz w:val="24"/>
          <w:szCs w:val="24"/>
        </w:rPr>
        <w:t>,</w:t>
      </w:r>
      <w:r w:rsidRPr="00D63186">
        <w:rPr>
          <w:rFonts w:ascii="Calibri" w:hAnsi="Calibri" w:cs="Calibri"/>
          <w:bCs/>
          <w:sz w:val="24"/>
          <w:szCs w:val="24"/>
        </w:rPr>
        <w:t xml:space="preserve"> other precursors.</w:t>
      </w:r>
    </w:p>
    <w:p w14:paraId="0845C3E6" w14:textId="77777777" w:rsidR="00331C48" w:rsidRPr="00D63186" w:rsidRDefault="00331C48" w:rsidP="00D63186">
      <w:pPr>
        <w:spacing w:after="0" w:line="240" w:lineRule="auto"/>
        <w:contextualSpacing/>
        <w:jc w:val="both"/>
        <w:rPr>
          <w:rFonts w:ascii="Calibri" w:hAnsi="Calibri" w:cs="Calibri"/>
          <w:bCs/>
          <w:sz w:val="24"/>
          <w:szCs w:val="24"/>
        </w:rPr>
      </w:pPr>
    </w:p>
    <w:p w14:paraId="60E20D44" w14:textId="613FCA70" w:rsidR="00AD53DC" w:rsidRPr="00D63186" w:rsidRDefault="00AD53DC" w:rsidP="00D63186">
      <w:pPr>
        <w:spacing w:after="0" w:line="240" w:lineRule="auto"/>
        <w:contextualSpacing/>
        <w:jc w:val="both"/>
        <w:rPr>
          <w:rFonts w:ascii="Calibri" w:hAnsi="Calibri" w:cs="Calibri"/>
          <w:bCs/>
          <w:sz w:val="24"/>
          <w:szCs w:val="24"/>
        </w:rPr>
      </w:pPr>
      <w:r w:rsidRPr="00D63186">
        <w:rPr>
          <w:rFonts w:ascii="Calibri" w:hAnsi="Calibri" w:cs="Calibri"/>
          <w:bCs/>
          <w:sz w:val="24"/>
          <w:szCs w:val="24"/>
        </w:rPr>
        <w:t xml:space="preserve">We must </w:t>
      </w:r>
      <w:proofErr w:type="gramStart"/>
      <w:r w:rsidRPr="00D63186">
        <w:rPr>
          <w:rFonts w:ascii="Calibri" w:hAnsi="Calibri" w:cs="Calibri"/>
          <w:bCs/>
          <w:sz w:val="24"/>
          <w:szCs w:val="24"/>
        </w:rPr>
        <w:t>take into account</w:t>
      </w:r>
      <w:proofErr w:type="gramEnd"/>
      <w:r w:rsidRPr="00D63186">
        <w:rPr>
          <w:rFonts w:ascii="Calibri" w:hAnsi="Calibri" w:cs="Calibri"/>
          <w:bCs/>
          <w:sz w:val="24"/>
          <w:szCs w:val="24"/>
        </w:rPr>
        <w:t xml:space="preserve"> the technical difficulties due to the cell heterogen</w:t>
      </w:r>
      <w:r w:rsidR="00672465" w:rsidRPr="00D63186">
        <w:rPr>
          <w:rFonts w:ascii="Calibri" w:hAnsi="Calibri" w:cs="Calibri"/>
          <w:bCs/>
          <w:sz w:val="24"/>
          <w:szCs w:val="24"/>
        </w:rPr>
        <w:t>eous nature</w:t>
      </w:r>
      <w:r w:rsidRPr="00D63186">
        <w:rPr>
          <w:rFonts w:ascii="Calibri" w:hAnsi="Calibri" w:cs="Calibri"/>
          <w:bCs/>
          <w:sz w:val="24"/>
          <w:szCs w:val="24"/>
        </w:rPr>
        <w:t xml:space="preserve"> of this culture method and the sticky nature of mature </w:t>
      </w:r>
      <w:r w:rsidR="005E7115" w:rsidRPr="00D63186">
        <w:rPr>
          <w:rFonts w:ascii="Calibri" w:hAnsi="Calibri" w:cs="Calibri"/>
          <w:bCs/>
          <w:sz w:val="24"/>
          <w:szCs w:val="24"/>
        </w:rPr>
        <w:t>MK</w:t>
      </w:r>
      <w:r w:rsidRPr="00D63186">
        <w:rPr>
          <w:rFonts w:ascii="Calibri" w:hAnsi="Calibri" w:cs="Calibri"/>
          <w:bCs/>
          <w:sz w:val="24"/>
          <w:szCs w:val="24"/>
        </w:rPr>
        <w:t xml:space="preserve">s that results in the presence of mature </w:t>
      </w:r>
      <w:r w:rsidR="005E7115" w:rsidRPr="00D63186">
        <w:rPr>
          <w:rFonts w:ascii="Calibri" w:hAnsi="Calibri" w:cs="Calibri"/>
          <w:bCs/>
          <w:sz w:val="24"/>
          <w:szCs w:val="24"/>
        </w:rPr>
        <w:t>MK</w:t>
      </w:r>
      <w:r w:rsidR="00672465" w:rsidRPr="00D63186">
        <w:rPr>
          <w:rFonts w:ascii="Calibri" w:hAnsi="Calibri" w:cs="Calibri"/>
          <w:bCs/>
          <w:sz w:val="24"/>
          <w:szCs w:val="24"/>
        </w:rPr>
        <w:t>s</w:t>
      </w:r>
      <w:r w:rsidRPr="00D63186">
        <w:rPr>
          <w:rFonts w:ascii="Calibri" w:hAnsi="Calibri" w:cs="Calibri"/>
          <w:bCs/>
          <w:sz w:val="24"/>
          <w:szCs w:val="24"/>
        </w:rPr>
        <w:t xml:space="preserve"> in subpopulation</w:t>
      </w:r>
      <w:r w:rsidR="00672465" w:rsidRPr="00D63186">
        <w:rPr>
          <w:rFonts w:ascii="Calibri" w:hAnsi="Calibri" w:cs="Calibri"/>
          <w:bCs/>
          <w:sz w:val="24"/>
          <w:szCs w:val="24"/>
        </w:rPr>
        <w:t>s where they do not belong</w:t>
      </w:r>
      <w:r w:rsidRPr="00D63186">
        <w:rPr>
          <w:rFonts w:ascii="Calibri" w:hAnsi="Calibri" w:cs="Calibri"/>
          <w:bCs/>
          <w:sz w:val="24"/>
          <w:szCs w:val="24"/>
        </w:rPr>
        <w:t xml:space="preserve"> (</w:t>
      </w:r>
      <w:r w:rsidR="00672465" w:rsidRPr="00D63186">
        <w:rPr>
          <w:rFonts w:ascii="Calibri" w:hAnsi="Calibri" w:cs="Calibri"/>
          <w:bCs/>
          <w:sz w:val="24"/>
          <w:szCs w:val="24"/>
        </w:rPr>
        <w:t>see remarks section</w:t>
      </w:r>
      <w:r w:rsidRPr="00D63186">
        <w:rPr>
          <w:rFonts w:ascii="Calibri" w:hAnsi="Calibri" w:cs="Calibri"/>
          <w:bCs/>
          <w:sz w:val="24"/>
          <w:szCs w:val="24"/>
        </w:rPr>
        <w:t>).</w:t>
      </w:r>
    </w:p>
    <w:p w14:paraId="6DEC9E2A" w14:textId="77777777" w:rsidR="00A13DDE" w:rsidRPr="00D63186" w:rsidRDefault="00A13DDE" w:rsidP="00D63186">
      <w:pPr>
        <w:spacing w:after="0" w:line="240" w:lineRule="auto"/>
        <w:contextualSpacing/>
        <w:jc w:val="both"/>
        <w:rPr>
          <w:rFonts w:ascii="Calibri" w:hAnsi="Calibri" w:cs="Calibri"/>
          <w:bCs/>
          <w:sz w:val="24"/>
          <w:szCs w:val="24"/>
        </w:rPr>
      </w:pPr>
    </w:p>
    <w:p w14:paraId="053CB45F" w14:textId="273F74E5" w:rsidR="0093421D" w:rsidRPr="00D63186" w:rsidRDefault="0093421D" w:rsidP="00D63186">
      <w:pPr>
        <w:spacing w:after="0" w:line="240" w:lineRule="auto"/>
        <w:contextualSpacing/>
        <w:jc w:val="both"/>
        <w:rPr>
          <w:rFonts w:ascii="Calibri" w:hAnsi="Calibri" w:cs="Calibri"/>
          <w:b/>
          <w:bCs/>
          <w:sz w:val="24"/>
          <w:szCs w:val="24"/>
        </w:rPr>
      </w:pPr>
      <w:r w:rsidRPr="00D63186">
        <w:rPr>
          <w:rFonts w:ascii="Calibri" w:hAnsi="Calibri" w:cs="Calibri"/>
          <w:b/>
          <w:bCs/>
          <w:sz w:val="24"/>
          <w:szCs w:val="24"/>
        </w:rPr>
        <w:t>[FIGURE 7]</w:t>
      </w:r>
    </w:p>
    <w:p w14:paraId="48744A29" w14:textId="77777777" w:rsidR="00331C48" w:rsidRPr="00D63186" w:rsidRDefault="00331C48" w:rsidP="00D63186">
      <w:pPr>
        <w:spacing w:after="0" w:line="240" w:lineRule="auto"/>
        <w:contextualSpacing/>
        <w:jc w:val="both"/>
        <w:rPr>
          <w:rFonts w:ascii="Calibri" w:hAnsi="Calibri" w:cs="Calibri"/>
          <w:b/>
          <w:bCs/>
          <w:sz w:val="24"/>
          <w:szCs w:val="24"/>
        </w:rPr>
      </w:pPr>
    </w:p>
    <w:p w14:paraId="13C8FB7B" w14:textId="1DA2410E" w:rsidR="006915D7" w:rsidRPr="005548EE" w:rsidRDefault="000D76A0" w:rsidP="00D63186">
      <w:pPr>
        <w:spacing w:after="0" w:line="240" w:lineRule="auto"/>
        <w:contextualSpacing/>
        <w:jc w:val="both"/>
        <w:rPr>
          <w:rFonts w:ascii="Calibri" w:hAnsi="Calibri" w:cs="Calibri"/>
          <w:b/>
          <w:bCs/>
          <w:sz w:val="24"/>
          <w:szCs w:val="24"/>
        </w:rPr>
      </w:pPr>
      <w:r w:rsidRPr="005548EE">
        <w:rPr>
          <w:rFonts w:ascii="Calibri" w:hAnsi="Calibri" w:cs="Calibri"/>
          <w:b/>
          <w:bCs/>
          <w:sz w:val="24"/>
          <w:szCs w:val="24"/>
        </w:rPr>
        <w:t>Post-sort processing</w:t>
      </w:r>
    </w:p>
    <w:p w14:paraId="2BCFBC7C" w14:textId="05072B2A" w:rsidR="00C408D3" w:rsidRPr="00D63186" w:rsidRDefault="00AD53DC" w:rsidP="00D63186">
      <w:pPr>
        <w:spacing w:after="0" w:line="240" w:lineRule="auto"/>
        <w:contextualSpacing/>
        <w:jc w:val="both"/>
        <w:rPr>
          <w:rFonts w:ascii="Calibri" w:hAnsi="Calibri" w:cs="Calibri"/>
          <w:sz w:val="24"/>
          <w:szCs w:val="24"/>
        </w:rPr>
      </w:pPr>
      <w:r w:rsidRPr="00D63186">
        <w:rPr>
          <w:rFonts w:ascii="Calibri" w:hAnsi="Calibri" w:cs="Calibri"/>
          <w:sz w:val="24"/>
          <w:szCs w:val="24"/>
        </w:rPr>
        <w:t xml:space="preserve">The sorted populations can be </w:t>
      </w:r>
      <w:r w:rsidR="00C408D3" w:rsidRPr="00D63186">
        <w:rPr>
          <w:rFonts w:ascii="Calibri" w:hAnsi="Calibri" w:cs="Calibri"/>
          <w:sz w:val="24"/>
          <w:szCs w:val="24"/>
        </w:rPr>
        <w:t>analyzed</w:t>
      </w:r>
      <w:r w:rsidRPr="00D63186">
        <w:rPr>
          <w:rFonts w:ascii="Calibri" w:hAnsi="Calibri" w:cs="Calibri"/>
          <w:sz w:val="24"/>
          <w:szCs w:val="24"/>
        </w:rPr>
        <w:t xml:space="preserve"> by different methods, including </w:t>
      </w:r>
      <w:r w:rsidR="0020755E" w:rsidRPr="00D63186">
        <w:rPr>
          <w:rFonts w:ascii="Calibri" w:hAnsi="Calibri" w:cs="Calibri"/>
          <w:sz w:val="24"/>
          <w:szCs w:val="24"/>
        </w:rPr>
        <w:t xml:space="preserve">cytological and molecular </w:t>
      </w:r>
      <w:r w:rsidR="00672465" w:rsidRPr="00D63186">
        <w:rPr>
          <w:rFonts w:ascii="Calibri" w:hAnsi="Calibri" w:cs="Calibri"/>
          <w:sz w:val="24"/>
          <w:szCs w:val="24"/>
        </w:rPr>
        <w:t>analysis</w:t>
      </w:r>
      <w:r w:rsidRPr="00D63186">
        <w:rPr>
          <w:rFonts w:ascii="Calibri" w:hAnsi="Calibri" w:cs="Calibri"/>
          <w:sz w:val="24"/>
          <w:szCs w:val="24"/>
        </w:rPr>
        <w:t xml:space="preserve"> by immunofluorescence (see section 7) </w:t>
      </w:r>
      <w:proofErr w:type="gramStart"/>
      <w:r w:rsidRPr="00D63186">
        <w:rPr>
          <w:rFonts w:ascii="Calibri" w:hAnsi="Calibri" w:cs="Calibri"/>
          <w:sz w:val="24"/>
          <w:szCs w:val="24"/>
        </w:rPr>
        <w:t>in order to</w:t>
      </w:r>
      <w:proofErr w:type="gramEnd"/>
      <w:r w:rsidRPr="00D63186">
        <w:rPr>
          <w:rFonts w:ascii="Calibri" w:hAnsi="Calibri" w:cs="Calibri"/>
          <w:sz w:val="24"/>
          <w:szCs w:val="24"/>
        </w:rPr>
        <w:t xml:space="preserve"> evaluate the </w:t>
      </w:r>
      <w:r w:rsidR="005E7115" w:rsidRPr="00D63186">
        <w:rPr>
          <w:rFonts w:ascii="Calibri" w:hAnsi="Calibri" w:cs="Calibri"/>
          <w:sz w:val="24"/>
          <w:szCs w:val="24"/>
        </w:rPr>
        <w:t>MK</w:t>
      </w:r>
      <w:r w:rsidRPr="00D63186">
        <w:rPr>
          <w:rFonts w:ascii="Calibri" w:hAnsi="Calibri" w:cs="Calibri"/>
          <w:sz w:val="24"/>
          <w:szCs w:val="24"/>
        </w:rPr>
        <w:t xml:space="preserve"> features in a specific physio-pathological context</w:t>
      </w:r>
      <w:r w:rsidR="00672465" w:rsidRPr="00D63186">
        <w:rPr>
          <w:rFonts w:ascii="Calibri" w:hAnsi="Calibri" w:cs="Calibri"/>
          <w:sz w:val="24"/>
          <w:szCs w:val="24"/>
        </w:rPr>
        <w:t xml:space="preserve">, or to better study the process of </w:t>
      </w:r>
      <w:proofErr w:type="spellStart"/>
      <w:r w:rsidR="00672465" w:rsidRPr="00D63186">
        <w:rPr>
          <w:rFonts w:ascii="Calibri" w:hAnsi="Calibri" w:cs="Calibri"/>
          <w:sz w:val="24"/>
          <w:szCs w:val="24"/>
        </w:rPr>
        <w:t>megakaryopoiesis</w:t>
      </w:r>
      <w:proofErr w:type="spellEnd"/>
      <w:r w:rsidRPr="00D63186">
        <w:rPr>
          <w:rFonts w:ascii="Calibri" w:hAnsi="Calibri" w:cs="Calibri"/>
          <w:sz w:val="24"/>
          <w:szCs w:val="24"/>
        </w:rPr>
        <w:t>.</w:t>
      </w:r>
      <w:r w:rsidR="00672465" w:rsidRPr="00D63186">
        <w:rPr>
          <w:rFonts w:ascii="Calibri" w:hAnsi="Calibri" w:cs="Calibri"/>
          <w:sz w:val="24"/>
          <w:szCs w:val="24"/>
        </w:rPr>
        <w:t xml:space="preserve"> Some examples are presented (</w:t>
      </w:r>
      <w:r w:rsidR="00672465" w:rsidRPr="005548EE">
        <w:rPr>
          <w:rFonts w:ascii="Calibri" w:hAnsi="Calibri" w:cs="Calibri"/>
          <w:b/>
          <w:bCs/>
          <w:sz w:val="24"/>
          <w:szCs w:val="24"/>
        </w:rPr>
        <w:t xml:space="preserve">Figure </w:t>
      </w:r>
      <w:r w:rsidR="00C408D3" w:rsidRPr="005548EE">
        <w:rPr>
          <w:rFonts w:ascii="Calibri" w:hAnsi="Calibri" w:cs="Calibri"/>
          <w:b/>
          <w:bCs/>
          <w:sz w:val="24"/>
          <w:szCs w:val="24"/>
        </w:rPr>
        <w:t>8</w:t>
      </w:r>
      <w:r w:rsidR="00672465" w:rsidRPr="00D63186">
        <w:rPr>
          <w:rFonts w:ascii="Calibri" w:hAnsi="Calibri" w:cs="Calibri"/>
          <w:sz w:val="24"/>
          <w:szCs w:val="24"/>
        </w:rPr>
        <w:t>).</w:t>
      </w:r>
    </w:p>
    <w:p w14:paraId="37EB3594" w14:textId="77777777" w:rsidR="00331C48" w:rsidRPr="00D63186" w:rsidRDefault="00331C48" w:rsidP="00D63186">
      <w:pPr>
        <w:spacing w:after="0" w:line="240" w:lineRule="auto"/>
        <w:contextualSpacing/>
        <w:jc w:val="both"/>
        <w:rPr>
          <w:rFonts w:ascii="Calibri" w:hAnsi="Calibri" w:cs="Calibri"/>
          <w:sz w:val="24"/>
          <w:szCs w:val="24"/>
        </w:rPr>
      </w:pPr>
    </w:p>
    <w:p w14:paraId="2C0043DE" w14:textId="3DFF3C05" w:rsidR="00AD53DC" w:rsidRPr="00D63186" w:rsidRDefault="007E0876" w:rsidP="00D63186">
      <w:pPr>
        <w:spacing w:after="0" w:line="240" w:lineRule="auto"/>
        <w:contextualSpacing/>
        <w:jc w:val="both"/>
        <w:rPr>
          <w:rFonts w:ascii="Calibri" w:hAnsi="Calibri" w:cs="Calibri"/>
          <w:b/>
          <w:bCs/>
          <w:sz w:val="24"/>
          <w:szCs w:val="24"/>
        </w:rPr>
      </w:pPr>
      <w:r w:rsidRPr="00D63186">
        <w:rPr>
          <w:rFonts w:ascii="Calibri" w:hAnsi="Calibri" w:cs="Calibri"/>
          <w:b/>
          <w:bCs/>
          <w:sz w:val="24"/>
          <w:szCs w:val="24"/>
        </w:rPr>
        <w:t>[FIGURE 8]</w:t>
      </w:r>
    </w:p>
    <w:p w14:paraId="03AE557A" w14:textId="77777777" w:rsidR="00331C48" w:rsidRPr="00D63186" w:rsidRDefault="00331C48" w:rsidP="00D63186">
      <w:pPr>
        <w:spacing w:after="0" w:line="240" w:lineRule="auto"/>
        <w:contextualSpacing/>
        <w:jc w:val="both"/>
        <w:rPr>
          <w:rFonts w:ascii="Calibri" w:hAnsi="Calibri" w:cs="Calibri"/>
          <w:b/>
          <w:bCs/>
          <w:sz w:val="24"/>
          <w:szCs w:val="24"/>
        </w:rPr>
      </w:pPr>
    </w:p>
    <w:p w14:paraId="21386501" w14:textId="4FFE4113" w:rsidR="00AD53DC" w:rsidRPr="00D63186" w:rsidRDefault="00AD53DC" w:rsidP="00D63186">
      <w:pPr>
        <w:spacing w:after="0" w:line="240" w:lineRule="auto"/>
        <w:contextualSpacing/>
        <w:jc w:val="both"/>
        <w:rPr>
          <w:rFonts w:ascii="Calibri" w:hAnsi="Calibri" w:cs="Calibri"/>
          <w:sz w:val="24"/>
          <w:szCs w:val="24"/>
        </w:rPr>
      </w:pPr>
      <w:r w:rsidRPr="00D63186">
        <w:rPr>
          <w:rFonts w:ascii="Calibri" w:hAnsi="Calibri" w:cs="Calibri"/>
          <w:sz w:val="24"/>
          <w:szCs w:val="24"/>
        </w:rPr>
        <w:t>Remarks</w:t>
      </w:r>
      <w:r w:rsidR="009F1826" w:rsidRPr="00D63186">
        <w:rPr>
          <w:rFonts w:ascii="Calibri" w:hAnsi="Calibri" w:cs="Calibri"/>
          <w:sz w:val="24"/>
          <w:szCs w:val="24"/>
        </w:rPr>
        <w:t>:</w:t>
      </w:r>
    </w:p>
    <w:p w14:paraId="0B87AA8A" w14:textId="2B66D167" w:rsidR="00AD53DC" w:rsidRPr="00D63186" w:rsidRDefault="005E7115" w:rsidP="00D63186">
      <w:pPr>
        <w:spacing w:after="0" w:line="240" w:lineRule="auto"/>
        <w:contextualSpacing/>
        <w:jc w:val="both"/>
        <w:rPr>
          <w:rFonts w:ascii="Calibri" w:hAnsi="Calibri" w:cs="Calibri"/>
          <w:sz w:val="24"/>
          <w:szCs w:val="24"/>
        </w:rPr>
      </w:pPr>
      <w:r w:rsidRPr="00D63186">
        <w:rPr>
          <w:rFonts w:ascii="Calibri" w:hAnsi="Calibri" w:cs="Calibri"/>
          <w:sz w:val="24"/>
          <w:szCs w:val="24"/>
        </w:rPr>
        <w:t>MK</w:t>
      </w:r>
      <w:r w:rsidR="00AD53DC" w:rsidRPr="00D63186">
        <w:rPr>
          <w:rFonts w:ascii="Calibri" w:hAnsi="Calibri" w:cs="Calibri"/>
          <w:sz w:val="24"/>
          <w:szCs w:val="24"/>
        </w:rPr>
        <w:t>s can be sorted from unexpected regions due to the capacity to attach cells to their membrane</w:t>
      </w:r>
      <w:r w:rsidR="00672465" w:rsidRPr="00D63186">
        <w:rPr>
          <w:rFonts w:ascii="Calibri" w:hAnsi="Calibri" w:cs="Calibri"/>
          <w:sz w:val="24"/>
          <w:szCs w:val="24"/>
        </w:rPr>
        <w:t xml:space="preserve"> (</w:t>
      </w:r>
      <w:r w:rsidR="00672465" w:rsidRPr="005548EE">
        <w:rPr>
          <w:rFonts w:ascii="Calibri" w:hAnsi="Calibri" w:cs="Calibri"/>
          <w:b/>
          <w:bCs/>
          <w:sz w:val="24"/>
          <w:szCs w:val="24"/>
        </w:rPr>
        <w:t xml:space="preserve">Figure </w:t>
      </w:r>
      <w:r w:rsidR="00C408D3" w:rsidRPr="005548EE">
        <w:rPr>
          <w:rFonts w:ascii="Calibri" w:hAnsi="Calibri" w:cs="Calibri"/>
          <w:b/>
          <w:bCs/>
          <w:sz w:val="24"/>
          <w:szCs w:val="24"/>
        </w:rPr>
        <w:t>9</w:t>
      </w:r>
      <w:r w:rsidR="00672465" w:rsidRPr="00D63186">
        <w:rPr>
          <w:rFonts w:ascii="Calibri" w:hAnsi="Calibri" w:cs="Calibri"/>
          <w:sz w:val="24"/>
          <w:szCs w:val="24"/>
        </w:rPr>
        <w:t>)</w:t>
      </w:r>
      <w:r w:rsidR="00AD53DC" w:rsidRPr="00D63186">
        <w:rPr>
          <w:rFonts w:ascii="Calibri" w:hAnsi="Calibri" w:cs="Calibri"/>
          <w:sz w:val="24"/>
          <w:szCs w:val="24"/>
        </w:rPr>
        <w:t xml:space="preserve">. This issue can be a problem to get high purity cell subpopulations. To minimize </w:t>
      </w:r>
      <w:r w:rsidR="00672465" w:rsidRPr="00D63186">
        <w:rPr>
          <w:rFonts w:ascii="Calibri" w:hAnsi="Calibri" w:cs="Calibri"/>
          <w:sz w:val="24"/>
          <w:szCs w:val="24"/>
        </w:rPr>
        <w:t>cell-cell aggregates</w:t>
      </w:r>
      <w:r w:rsidR="00C408D3" w:rsidRPr="00D63186">
        <w:rPr>
          <w:rFonts w:ascii="Calibri" w:hAnsi="Calibri" w:cs="Calibri"/>
          <w:sz w:val="24"/>
          <w:szCs w:val="24"/>
        </w:rPr>
        <w:t>,</w:t>
      </w:r>
      <w:r w:rsidR="00AD53DC" w:rsidRPr="00D63186">
        <w:rPr>
          <w:rFonts w:ascii="Calibri" w:hAnsi="Calibri" w:cs="Calibri"/>
          <w:sz w:val="24"/>
          <w:szCs w:val="24"/>
        </w:rPr>
        <w:t xml:space="preserve"> 1-5 mM EDTA </w:t>
      </w:r>
      <w:r w:rsidR="00672465" w:rsidRPr="00D63186">
        <w:rPr>
          <w:rFonts w:ascii="Calibri" w:hAnsi="Calibri" w:cs="Calibri"/>
          <w:sz w:val="24"/>
          <w:szCs w:val="24"/>
        </w:rPr>
        <w:t>can be added to the panel mix buffers</w:t>
      </w:r>
      <w:r w:rsidR="00AD53DC" w:rsidRPr="00D63186">
        <w:rPr>
          <w:rFonts w:ascii="Calibri" w:hAnsi="Calibri" w:cs="Calibri"/>
          <w:sz w:val="24"/>
          <w:szCs w:val="24"/>
        </w:rPr>
        <w:t>.</w:t>
      </w:r>
    </w:p>
    <w:p w14:paraId="227C18D0" w14:textId="77777777" w:rsidR="00331C48" w:rsidRPr="00D63186" w:rsidRDefault="00331C48" w:rsidP="00D63186">
      <w:pPr>
        <w:spacing w:after="0" w:line="240" w:lineRule="auto"/>
        <w:contextualSpacing/>
        <w:jc w:val="both"/>
        <w:rPr>
          <w:rFonts w:ascii="Calibri" w:hAnsi="Calibri" w:cs="Calibri"/>
          <w:sz w:val="24"/>
          <w:szCs w:val="24"/>
        </w:rPr>
      </w:pPr>
    </w:p>
    <w:p w14:paraId="2DA23ADC" w14:textId="19E9EE1F" w:rsidR="00672465" w:rsidRPr="00D63186" w:rsidRDefault="00672465" w:rsidP="00D63186">
      <w:pPr>
        <w:spacing w:after="0" w:line="240" w:lineRule="auto"/>
        <w:contextualSpacing/>
        <w:jc w:val="both"/>
        <w:rPr>
          <w:rFonts w:ascii="Calibri" w:hAnsi="Calibri" w:cs="Calibri"/>
          <w:sz w:val="24"/>
          <w:szCs w:val="24"/>
        </w:rPr>
      </w:pPr>
      <w:r w:rsidRPr="00D63186">
        <w:rPr>
          <w:rFonts w:ascii="Calibri" w:hAnsi="Calibri" w:cs="Calibri"/>
          <w:sz w:val="24"/>
          <w:szCs w:val="24"/>
        </w:rPr>
        <w:t xml:space="preserve">Furthermore, when using </w:t>
      </w:r>
      <w:r w:rsidR="00C408D3" w:rsidRPr="00D63186">
        <w:rPr>
          <w:rFonts w:ascii="Calibri" w:hAnsi="Calibri" w:cs="Calibri"/>
          <w:sz w:val="24"/>
          <w:szCs w:val="24"/>
        </w:rPr>
        <w:t>WB</w:t>
      </w:r>
      <w:r w:rsidRPr="00D63186">
        <w:rPr>
          <w:rFonts w:ascii="Calibri" w:hAnsi="Calibri" w:cs="Calibri"/>
          <w:sz w:val="24"/>
          <w:szCs w:val="24"/>
        </w:rPr>
        <w:t xml:space="preserve"> as starting material, we proposed either obtaining PBMCs or lysing RBCs to use the cellular fraction directly. In </w:t>
      </w:r>
      <w:r w:rsidRPr="005548EE">
        <w:rPr>
          <w:rFonts w:ascii="Calibri" w:hAnsi="Calibri" w:cs="Calibri"/>
          <w:b/>
          <w:bCs/>
          <w:sz w:val="24"/>
          <w:szCs w:val="24"/>
        </w:rPr>
        <w:t>Figure 1</w:t>
      </w:r>
      <w:r w:rsidR="00C408D3" w:rsidRPr="005548EE">
        <w:rPr>
          <w:rFonts w:ascii="Calibri" w:hAnsi="Calibri" w:cs="Calibri"/>
          <w:b/>
          <w:bCs/>
          <w:sz w:val="24"/>
          <w:szCs w:val="24"/>
        </w:rPr>
        <w:t>0</w:t>
      </w:r>
      <w:r w:rsidRPr="00D63186">
        <w:rPr>
          <w:rFonts w:ascii="Calibri" w:hAnsi="Calibri" w:cs="Calibri"/>
          <w:sz w:val="24"/>
          <w:szCs w:val="24"/>
        </w:rPr>
        <w:t xml:space="preserve"> we show flow cytometry analysis of the two methodologies. On one hand, when lysing RBCs and </w:t>
      </w:r>
      <w:r w:rsidR="007B4ED3" w:rsidRPr="00D63186">
        <w:rPr>
          <w:rFonts w:ascii="Calibri" w:hAnsi="Calibri" w:cs="Calibri"/>
          <w:sz w:val="24"/>
          <w:szCs w:val="24"/>
        </w:rPr>
        <w:t>analyzing</w:t>
      </w:r>
      <w:r w:rsidRPr="00D63186">
        <w:rPr>
          <w:rFonts w:ascii="Calibri" w:hAnsi="Calibri" w:cs="Calibri"/>
          <w:sz w:val="24"/>
          <w:szCs w:val="24"/>
        </w:rPr>
        <w:t xml:space="preserve"> the whole cellular compartment, we still have a large </w:t>
      </w:r>
      <w:proofErr w:type="gramStart"/>
      <w:r w:rsidRPr="00D63186">
        <w:rPr>
          <w:rFonts w:ascii="Calibri" w:hAnsi="Calibri" w:cs="Calibri"/>
          <w:sz w:val="24"/>
          <w:szCs w:val="24"/>
        </w:rPr>
        <w:t>amount</w:t>
      </w:r>
      <w:proofErr w:type="gramEnd"/>
      <w:r w:rsidRPr="00D63186">
        <w:rPr>
          <w:rFonts w:ascii="Calibri" w:hAnsi="Calibri" w:cs="Calibri"/>
          <w:sz w:val="24"/>
          <w:szCs w:val="24"/>
        </w:rPr>
        <w:t xml:space="preserve"> of neutrophils. These can be filtered out with a specific marker (or using the Lin cocktail strategy). However, we may lose some </w:t>
      </w:r>
      <w:r w:rsidR="005E7115" w:rsidRPr="00D63186">
        <w:rPr>
          <w:rFonts w:ascii="Calibri" w:hAnsi="Calibri" w:cs="Calibri"/>
          <w:sz w:val="24"/>
          <w:szCs w:val="24"/>
        </w:rPr>
        <w:t>MK</w:t>
      </w:r>
      <w:r w:rsidRPr="00D63186">
        <w:rPr>
          <w:rFonts w:ascii="Calibri" w:hAnsi="Calibri" w:cs="Calibri"/>
          <w:sz w:val="24"/>
          <w:szCs w:val="24"/>
        </w:rPr>
        <w:t>s due to their promiscuous nature</w:t>
      </w:r>
      <w:r w:rsidR="007B4ED3" w:rsidRPr="00D63186">
        <w:rPr>
          <w:rFonts w:ascii="Calibri" w:hAnsi="Calibri" w:cs="Calibri"/>
          <w:sz w:val="24"/>
          <w:szCs w:val="24"/>
        </w:rPr>
        <w:t xml:space="preserve"> related to surface marker</w:t>
      </w:r>
      <w:r w:rsidR="00DC277A" w:rsidRPr="00D63186">
        <w:rPr>
          <w:rFonts w:ascii="Calibri" w:hAnsi="Calibri" w:cs="Calibri"/>
          <w:sz w:val="24"/>
          <w:szCs w:val="24"/>
        </w:rPr>
        <w:t xml:space="preserve"> expression</w:t>
      </w:r>
      <w:r w:rsidR="007B4ED3" w:rsidRPr="00D63186">
        <w:rPr>
          <w:rFonts w:ascii="Calibri" w:hAnsi="Calibri" w:cs="Calibri"/>
          <w:sz w:val="24"/>
          <w:szCs w:val="24"/>
        </w:rPr>
        <w:t xml:space="preserve">. On the other hand, PBMC isolation, will allow us to get rid of neutrophils as well as RBCs, although we may lose the </w:t>
      </w:r>
      <w:r w:rsidR="005E7115" w:rsidRPr="00D63186">
        <w:rPr>
          <w:rFonts w:ascii="Calibri" w:hAnsi="Calibri" w:cs="Calibri"/>
          <w:sz w:val="24"/>
          <w:szCs w:val="24"/>
        </w:rPr>
        <w:t>MK</w:t>
      </w:r>
      <w:r w:rsidR="007B4ED3" w:rsidRPr="00D63186">
        <w:rPr>
          <w:rFonts w:ascii="Calibri" w:hAnsi="Calibri" w:cs="Calibri"/>
          <w:sz w:val="24"/>
          <w:szCs w:val="24"/>
        </w:rPr>
        <w:t>s with higher density (</w:t>
      </w:r>
      <w:r w:rsidR="005548EE" w:rsidRPr="005548EE">
        <w:rPr>
          <w:rFonts w:ascii="Calibri" w:hAnsi="Calibri" w:cs="Calibri"/>
          <w:sz w:val="24"/>
          <w:szCs w:val="24"/>
        </w:rPr>
        <w:t xml:space="preserve">i.e., </w:t>
      </w:r>
      <w:r w:rsidR="007B4ED3" w:rsidRPr="00D63186">
        <w:rPr>
          <w:rFonts w:ascii="Calibri" w:hAnsi="Calibri" w:cs="Calibri"/>
          <w:sz w:val="24"/>
          <w:szCs w:val="24"/>
        </w:rPr>
        <w:t xml:space="preserve">the ones with more complex cytoplasmic features or more immature). As shown in </w:t>
      </w:r>
      <w:r w:rsidR="007B4ED3" w:rsidRPr="005548EE">
        <w:rPr>
          <w:rFonts w:ascii="Calibri" w:hAnsi="Calibri" w:cs="Calibri"/>
          <w:b/>
          <w:bCs/>
          <w:sz w:val="24"/>
          <w:szCs w:val="24"/>
        </w:rPr>
        <w:t>Figure 1</w:t>
      </w:r>
      <w:r w:rsidR="00C408D3" w:rsidRPr="005548EE">
        <w:rPr>
          <w:rFonts w:ascii="Calibri" w:hAnsi="Calibri" w:cs="Calibri"/>
          <w:b/>
          <w:bCs/>
          <w:sz w:val="24"/>
          <w:szCs w:val="24"/>
        </w:rPr>
        <w:t>0</w:t>
      </w:r>
      <w:r w:rsidR="007B4ED3" w:rsidRPr="00D63186">
        <w:rPr>
          <w:rFonts w:ascii="Calibri" w:hAnsi="Calibri" w:cs="Calibri"/>
          <w:sz w:val="24"/>
          <w:szCs w:val="24"/>
        </w:rPr>
        <w:t xml:space="preserve">, MKs from lysed WB show a higher expression of maturation markers, which appears lower when isolating PBMCs. The density gradient might result in </w:t>
      </w:r>
      <w:r w:rsidR="00C408D3" w:rsidRPr="00D63186">
        <w:rPr>
          <w:rFonts w:ascii="Calibri" w:hAnsi="Calibri" w:cs="Calibri"/>
          <w:sz w:val="24"/>
          <w:szCs w:val="24"/>
        </w:rPr>
        <w:t xml:space="preserve">the </w:t>
      </w:r>
      <w:r w:rsidR="007B4ED3" w:rsidRPr="00D63186">
        <w:rPr>
          <w:rFonts w:ascii="Calibri" w:hAnsi="Calibri" w:cs="Calibri"/>
          <w:sz w:val="24"/>
          <w:szCs w:val="24"/>
        </w:rPr>
        <w:t>loss of the MKs that still contain a complex cytoplasm, while the ones contained in the PBMC fraction, might be already “exhausted” in the circulation after releasing platelets, and thus maintaining the polyploid nucleus with</w:t>
      </w:r>
      <w:r w:rsidR="00DC277A" w:rsidRPr="00D63186">
        <w:rPr>
          <w:rFonts w:ascii="Calibri" w:hAnsi="Calibri" w:cs="Calibri"/>
          <w:sz w:val="24"/>
          <w:szCs w:val="24"/>
        </w:rPr>
        <w:t>in a</w:t>
      </w:r>
      <w:r w:rsidR="007B4ED3" w:rsidRPr="00D63186">
        <w:rPr>
          <w:rFonts w:ascii="Calibri" w:hAnsi="Calibri" w:cs="Calibri"/>
          <w:sz w:val="24"/>
          <w:szCs w:val="24"/>
        </w:rPr>
        <w:t xml:space="preserve"> less complex cytoplasm. They should not be confused with immature </w:t>
      </w:r>
      <w:r w:rsidR="005E7115" w:rsidRPr="00D63186">
        <w:rPr>
          <w:rFonts w:ascii="Calibri" w:hAnsi="Calibri" w:cs="Calibri"/>
          <w:sz w:val="24"/>
          <w:szCs w:val="24"/>
        </w:rPr>
        <w:t>MK</w:t>
      </w:r>
      <w:r w:rsidR="007B4ED3" w:rsidRPr="00D63186">
        <w:rPr>
          <w:rFonts w:ascii="Calibri" w:hAnsi="Calibri" w:cs="Calibri"/>
          <w:sz w:val="24"/>
          <w:szCs w:val="24"/>
        </w:rPr>
        <w:t>s. Each procedure has its advantages and its drawbacks.</w:t>
      </w:r>
    </w:p>
    <w:p w14:paraId="6EA61512" w14:textId="77777777" w:rsidR="00AD53DC" w:rsidRPr="00D63186" w:rsidRDefault="00AD53DC" w:rsidP="00D63186">
      <w:pPr>
        <w:spacing w:after="0" w:line="240" w:lineRule="auto"/>
        <w:contextualSpacing/>
        <w:jc w:val="both"/>
        <w:rPr>
          <w:rFonts w:ascii="Calibri" w:hAnsi="Calibri" w:cs="Calibri"/>
          <w:sz w:val="24"/>
          <w:szCs w:val="24"/>
        </w:rPr>
      </w:pPr>
    </w:p>
    <w:p w14:paraId="5DE0BB08" w14:textId="032602DF" w:rsidR="00AD53DC" w:rsidRPr="00D63186" w:rsidRDefault="00D10C98" w:rsidP="00D63186">
      <w:pPr>
        <w:spacing w:after="0" w:line="240" w:lineRule="auto"/>
        <w:contextualSpacing/>
        <w:jc w:val="both"/>
        <w:rPr>
          <w:rFonts w:ascii="Calibri" w:hAnsi="Calibri" w:cs="Calibri"/>
          <w:b/>
          <w:bCs/>
          <w:sz w:val="24"/>
          <w:szCs w:val="24"/>
        </w:rPr>
      </w:pPr>
      <w:r w:rsidRPr="00D63186">
        <w:rPr>
          <w:rFonts w:ascii="Calibri" w:hAnsi="Calibri" w:cs="Calibri"/>
          <w:b/>
          <w:bCs/>
          <w:sz w:val="24"/>
          <w:szCs w:val="24"/>
        </w:rPr>
        <w:t>[FIGURE 9]</w:t>
      </w:r>
    </w:p>
    <w:p w14:paraId="6448E320" w14:textId="77777777" w:rsidR="00A13DDE" w:rsidRPr="00D63186" w:rsidRDefault="00A13DDE" w:rsidP="00D63186">
      <w:pPr>
        <w:spacing w:after="0" w:line="240" w:lineRule="auto"/>
        <w:contextualSpacing/>
        <w:jc w:val="both"/>
        <w:rPr>
          <w:rFonts w:ascii="Calibri" w:hAnsi="Calibri" w:cs="Calibri"/>
          <w:b/>
          <w:bCs/>
          <w:sz w:val="24"/>
          <w:szCs w:val="24"/>
        </w:rPr>
      </w:pPr>
    </w:p>
    <w:p w14:paraId="2B4C96B0" w14:textId="18F734DB" w:rsidR="004F0C65" w:rsidRPr="00D63186" w:rsidRDefault="00D10C98" w:rsidP="00D63186">
      <w:pPr>
        <w:spacing w:after="0" w:line="240" w:lineRule="auto"/>
        <w:contextualSpacing/>
        <w:jc w:val="both"/>
        <w:rPr>
          <w:rFonts w:ascii="Calibri" w:hAnsi="Calibri" w:cs="Calibri"/>
          <w:b/>
          <w:bCs/>
          <w:sz w:val="24"/>
          <w:szCs w:val="24"/>
        </w:rPr>
      </w:pPr>
      <w:r w:rsidRPr="00D63186">
        <w:rPr>
          <w:rFonts w:ascii="Calibri" w:hAnsi="Calibri" w:cs="Calibri"/>
          <w:b/>
          <w:bCs/>
          <w:sz w:val="24"/>
          <w:szCs w:val="24"/>
        </w:rPr>
        <w:t>[FIGURE 10]</w:t>
      </w:r>
    </w:p>
    <w:p w14:paraId="4F969674" w14:textId="77777777" w:rsidR="00AF2C8D" w:rsidRPr="00D63186" w:rsidRDefault="00AF2C8D" w:rsidP="00D63186">
      <w:pPr>
        <w:spacing w:after="0" w:line="240" w:lineRule="auto"/>
        <w:contextualSpacing/>
        <w:rPr>
          <w:rFonts w:ascii="Calibri" w:hAnsi="Calibri" w:cs="Calibri"/>
          <w:sz w:val="24"/>
          <w:szCs w:val="24"/>
        </w:rPr>
      </w:pPr>
    </w:p>
    <w:p w14:paraId="5F16BB7A" w14:textId="77777777" w:rsidR="00AF2C8D" w:rsidRPr="00D63186" w:rsidRDefault="00AF2C8D" w:rsidP="00D63186">
      <w:pPr>
        <w:spacing w:after="0" w:line="240" w:lineRule="auto"/>
        <w:contextualSpacing/>
        <w:rPr>
          <w:rFonts w:ascii="Calibri" w:hAnsi="Calibri" w:cs="Calibri"/>
          <w:b/>
          <w:bCs/>
          <w:sz w:val="24"/>
          <w:szCs w:val="24"/>
        </w:rPr>
      </w:pPr>
      <w:r w:rsidRPr="00D63186">
        <w:rPr>
          <w:rFonts w:ascii="Calibri" w:hAnsi="Calibri" w:cs="Calibri"/>
          <w:b/>
          <w:bCs/>
          <w:sz w:val="24"/>
          <w:szCs w:val="24"/>
        </w:rPr>
        <w:t>FIGURE LEGENDS</w:t>
      </w:r>
      <w:r w:rsidRPr="00D63186">
        <w:rPr>
          <w:rFonts w:ascii="Calibri" w:hAnsi="Calibri" w:cs="Calibri"/>
          <w:b/>
          <w:bCs/>
          <w:sz w:val="24"/>
          <w:szCs w:val="24"/>
        </w:rPr>
        <w:tab/>
      </w:r>
    </w:p>
    <w:p w14:paraId="06232146" w14:textId="77777777" w:rsidR="00AF2C8D" w:rsidRPr="00D63186" w:rsidRDefault="00AF2C8D" w:rsidP="00D63186">
      <w:pPr>
        <w:spacing w:after="0" w:line="240" w:lineRule="auto"/>
        <w:contextualSpacing/>
        <w:jc w:val="both"/>
        <w:rPr>
          <w:rFonts w:ascii="Calibri" w:hAnsi="Calibri" w:cs="Calibri"/>
          <w:sz w:val="24"/>
          <w:szCs w:val="24"/>
        </w:rPr>
      </w:pPr>
      <w:r w:rsidRPr="00D63186">
        <w:rPr>
          <w:rFonts w:ascii="Calibri" w:hAnsi="Calibri" w:cs="Calibri"/>
          <w:b/>
          <w:bCs/>
          <w:sz w:val="24"/>
          <w:szCs w:val="24"/>
        </w:rPr>
        <w:lastRenderedPageBreak/>
        <w:t>Figure 1: Schematic representation of the protocol documented in this manuscript.</w:t>
      </w:r>
      <w:r w:rsidRPr="00D63186">
        <w:rPr>
          <w:rFonts w:ascii="Calibri" w:hAnsi="Calibri" w:cs="Calibri"/>
          <w:sz w:val="24"/>
          <w:szCs w:val="24"/>
        </w:rPr>
        <w:t xml:space="preserve"> The primary human sources or primary cultures where MK differentiation can be staged by using immunophenotyping are indicated. This immunophenotyping strategy can be applied to the study of the process in different lineage-related pathologies or malignancy in primary sources. In addition, it makes possible the cell sorting of MKs and precursors with a fluorescence-activated cell sorter, which allows further analysis of enriched fractions. Images used are part of </w:t>
      </w:r>
      <w:proofErr w:type="spellStart"/>
      <w:r w:rsidRPr="00D63186">
        <w:rPr>
          <w:rFonts w:ascii="Calibri" w:hAnsi="Calibri" w:cs="Calibri"/>
          <w:sz w:val="24"/>
          <w:szCs w:val="24"/>
        </w:rPr>
        <w:t>Servier</w:t>
      </w:r>
      <w:proofErr w:type="spellEnd"/>
      <w:r w:rsidRPr="00D63186">
        <w:rPr>
          <w:rFonts w:ascii="Calibri" w:hAnsi="Calibri" w:cs="Calibri"/>
          <w:sz w:val="24"/>
          <w:szCs w:val="24"/>
        </w:rPr>
        <w:t xml:space="preserve"> Medical Art (SMART) by </w:t>
      </w:r>
      <w:proofErr w:type="spellStart"/>
      <w:r w:rsidRPr="00D63186">
        <w:rPr>
          <w:rFonts w:ascii="Calibri" w:hAnsi="Calibri" w:cs="Calibri"/>
          <w:sz w:val="24"/>
          <w:szCs w:val="24"/>
        </w:rPr>
        <w:t>Servier</w:t>
      </w:r>
      <w:proofErr w:type="spellEnd"/>
      <w:r w:rsidRPr="00D63186">
        <w:rPr>
          <w:rFonts w:ascii="Calibri" w:hAnsi="Calibri" w:cs="Calibri"/>
          <w:sz w:val="24"/>
          <w:szCs w:val="24"/>
        </w:rPr>
        <w:t xml:space="preserve"> and are licensed under CC BY 3.0.</w:t>
      </w:r>
    </w:p>
    <w:p w14:paraId="0CC027C4" w14:textId="77777777" w:rsidR="00AF2C8D" w:rsidRPr="00D63186" w:rsidRDefault="00AF2C8D" w:rsidP="00D63186">
      <w:pPr>
        <w:spacing w:after="0" w:line="240" w:lineRule="auto"/>
        <w:contextualSpacing/>
        <w:jc w:val="both"/>
        <w:rPr>
          <w:rFonts w:ascii="Calibri" w:hAnsi="Calibri" w:cs="Calibri"/>
          <w:sz w:val="24"/>
          <w:szCs w:val="24"/>
        </w:rPr>
      </w:pPr>
    </w:p>
    <w:p w14:paraId="42C2398F" w14:textId="757B557B" w:rsidR="00AF2C8D" w:rsidRPr="00D63186" w:rsidRDefault="00AF2C8D" w:rsidP="00D63186">
      <w:pPr>
        <w:spacing w:after="0" w:line="240" w:lineRule="auto"/>
        <w:contextualSpacing/>
        <w:jc w:val="both"/>
        <w:rPr>
          <w:rFonts w:ascii="Calibri" w:hAnsi="Calibri" w:cs="Calibri"/>
          <w:sz w:val="24"/>
          <w:szCs w:val="24"/>
        </w:rPr>
      </w:pPr>
      <w:r w:rsidRPr="00D63186">
        <w:rPr>
          <w:rFonts w:ascii="Calibri" w:hAnsi="Calibri" w:cs="Calibri"/>
          <w:b/>
          <w:bCs/>
          <w:sz w:val="24"/>
          <w:szCs w:val="24"/>
        </w:rPr>
        <w:t>Figure 2: Schematic representation of the PBMC-derived MK culture method.</w:t>
      </w:r>
      <w:r w:rsidRPr="00D63186">
        <w:rPr>
          <w:rFonts w:ascii="Calibri" w:hAnsi="Calibri" w:cs="Calibri"/>
          <w:sz w:val="24"/>
          <w:szCs w:val="24"/>
        </w:rPr>
        <w:t xml:space="preserve"> PBMCs from healthy donors were cultured according to the three-phase protocol developed by us to generate MK </w:t>
      </w:r>
      <w:r w:rsidRPr="00D63186">
        <w:rPr>
          <w:rFonts w:ascii="Calibri" w:hAnsi="Calibri" w:cs="Calibri"/>
          <w:i/>
          <w:iCs/>
          <w:sz w:val="24"/>
          <w:szCs w:val="24"/>
        </w:rPr>
        <w:t>in vitro</w:t>
      </w:r>
      <w:r w:rsidRPr="00D63186">
        <w:rPr>
          <w:rFonts w:ascii="Calibri" w:hAnsi="Calibri" w:cs="Calibri"/>
          <w:sz w:val="24"/>
          <w:szCs w:val="24"/>
        </w:rPr>
        <w:t xml:space="preserve"> (scheme adapted from Salunkhe et al).</w:t>
      </w:r>
      <w:r w:rsidRPr="00D63186">
        <w:rPr>
          <w:rFonts w:ascii="Calibri" w:hAnsi="Calibri" w:cs="Calibri"/>
          <w:sz w:val="24"/>
          <w:szCs w:val="24"/>
          <w:vertAlign w:val="superscript"/>
        </w:rPr>
        <w:t>15</w:t>
      </w:r>
      <w:r w:rsidRPr="00D63186">
        <w:rPr>
          <w:rFonts w:ascii="Calibri" w:hAnsi="Calibri" w:cs="Calibri"/>
          <w:sz w:val="24"/>
          <w:szCs w:val="24"/>
        </w:rPr>
        <w:t xml:space="preserve"> Pictures taken at day 10 and day 13 of culture are shown. Pictures are taken with a 20X objective. </w:t>
      </w:r>
    </w:p>
    <w:p w14:paraId="3026F4FF" w14:textId="77777777" w:rsidR="00AF2C8D" w:rsidRPr="00D63186" w:rsidRDefault="00AF2C8D" w:rsidP="00D63186">
      <w:pPr>
        <w:spacing w:after="0" w:line="240" w:lineRule="auto"/>
        <w:contextualSpacing/>
        <w:jc w:val="both"/>
        <w:rPr>
          <w:rFonts w:ascii="Calibri" w:hAnsi="Calibri" w:cs="Calibri"/>
          <w:sz w:val="24"/>
          <w:szCs w:val="24"/>
        </w:rPr>
      </w:pPr>
    </w:p>
    <w:p w14:paraId="6191B081" w14:textId="77777777" w:rsidR="00AF2C8D" w:rsidRPr="00D63186" w:rsidRDefault="00AF2C8D" w:rsidP="00D63186">
      <w:pPr>
        <w:spacing w:after="0" w:line="240" w:lineRule="auto"/>
        <w:contextualSpacing/>
        <w:jc w:val="both"/>
        <w:rPr>
          <w:rFonts w:ascii="Calibri" w:hAnsi="Calibri" w:cs="Calibri"/>
          <w:sz w:val="24"/>
          <w:szCs w:val="24"/>
        </w:rPr>
      </w:pPr>
      <w:r w:rsidRPr="00D63186">
        <w:rPr>
          <w:rFonts w:ascii="Calibri" w:hAnsi="Calibri" w:cs="Calibri"/>
          <w:b/>
          <w:bCs/>
          <w:sz w:val="24"/>
          <w:szCs w:val="24"/>
        </w:rPr>
        <w:t>Figure 3: Schematic representation of the principle of fluorescence-activated cell sorting (FACS).</w:t>
      </w:r>
      <w:r w:rsidRPr="00D63186">
        <w:rPr>
          <w:sz w:val="24"/>
          <w:szCs w:val="24"/>
        </w:rPr>
        <w:t xml:space="preserve"> The </w:t>
      </w:r>
      <w:r w:rsidRPr="00D63186">
        <w:rPr>
          <w:rFonts w:ascii="Calibri" w:hAnsi="Calibri" w:cs="Calibri"/>
          <w:sz w:val="24"/>
          <w:szCs w:val="24"/>
        </w:rPr>
        <w:t>particles go through the 130 µm-nozzle and are forced to break up into a stream of regular droplets due to the application of vibration to the nozzle. Next, the droplets are interrogated by the laser (point of analysis) and the signals are processed to give the ''sort decision" by applying a charge to those droplets. When a charge droplet passes through a high voltage electrostatic field (detection plate), it is deflected and collected into the corresponding collection tube.</w:t>
      </w:r>
    </w:p>
    <w:p w14:paraId="2D2D24D9" w14:textId="77777777" w:rsidR="00AF2C8D" w:rsidRPr="00D63186" w:rsidRDefault="00AF2C8D" w:rsidP="00D63186">
      <w:pPr>
        <w:spacing w:after="0" w:line="240" w:lineRule="auto"/>
        <w:contextualSpacing/>
        <w:jc w:val="both"/>
        <w:rPr>
          <w:rFonts w:ascii="Calibri" w:hAnsi="Calibri" w:cs="Calibri"/>
          <w:sz w:val="24"/>
          <w:szCs w:val="24"/>
        </w:rPr>
      </w:pPr>
    </w:p>
    <w:p w14:paraId="37EB6675" w14:textId="68C92387" w:rsidR="00AF2C8D" w:rsidRPr="00D63186" w:rsidRDefault="00AF2C8D" w:rsidP="00D63186">
      <w:pPr>
        <w:spacing w:after="0" w:line="240" w:lineRule="auto"/>
        <w:contextualSpacing/>
        <w:jc w:val="both"/>
        <w:rPr>
          <w:rFonts w:ascii="Calibri" w:hAnsi="Calibri" w:cs="Calibri"/>
          <w:sz w:val="24"/>
          <w:szCs w:val="24"/>
        </w:rPr>
      </w:pPr>
      <w:r w:rsidRPr="00D63186">
        <w:rPr>
          <w:rFonts w:ascii="Calibri" w:hAnsi="Calibri" w:cs="Calibri"/>
          <w:b/>
          <w:bCs/>
          <w:sz w:val="24"/>
          <w:szCs w:val="24"/>
        </w:rPr>
        <w:t xml:space="preserve">Figure 4: </w:t>
      </w:r>
      <w:proofErr w:type="spellStart"/>
      <w:r w:rsidRPr="00D63186">
        <w:rPr>
          <w:rFonts w:ascii="Calibri" w:hAnsi="Calibri" w:cs="Calibri"/>
          <w:b/>
          <w:bCs/>
          <w:sz w:val="24"/>
          <w:szCs w:val="24"/>
        </w:rPr>
        <w:t>Immunophenotyìng</w:t>
      </w:r>
      <w:proofErr w:type="spellEnd"/>
      <w:r w:rsidRPr="00D63186">
        <w:rPr>
          <w:rFonts w:ascii="Calibri" w:hAnsi="Calibri" w:cs="Calibri"/>
          <w:b/>
          <w:bCs/>
          <w:sz w:val="24"/>
          <w:szCs w:val="24"/>
        </w:rPr>
        <w:t xml:space="preserve"> of </w:t>
      </w:r>
      <w:proofErr w:type="spellStart"/>
      <w:r w:rsidRPr="00D63186">
        <w:rPr>
          <w:rFonts w:ascii="Calibri" w:hAnsi="Calibri" w:cs="Calibri"/>
          <w:b/>
          <w:bCs/>
          <w:sz w:val="24"/>
          <w:szCs w:val="24"/>
        </w:rPr>
        <w:t>megakaryopoiesis</w:t>
      </w:r>
      <w:proofErr w:type="spellEnd"/>
      <w:r w:rsidRPr="00D63186">
        <w:rPr>
          <w:rFonts w:ascii="Calibri" w:hAnsi="Calibri" w:cs="Calibri"/>
          <w:b/>
          <w:bCs/>
          <w:sz w:val="24"/>
          <w:szCs w:val="24"/>
        </w:rPr>
        <w:t xml:space="preserve"> in human bone marrow samples from patients with different pathologies. </w:t>
      </w:r>
      <w:r w:rsidRPr="00D63186">
        <w:rPr>
          <w:rFonts w:ascii="Calibri" w:hAnsi="Calibri" w:cs="Calibri"/>
          <w:sz w:val="24"/>
          <w:szCs w:val="24"/>
        </w:rPr>
        <w:t>Representative</w:t>
      </w:r>
      <w:r w:rsidRPr="00D63186">
        <w:rPr>
          <w:rFonts w:ascii="Calibri" w:hAnsi="Calibri" w:cs="Calibri"/>
          <w:b/>
          <w:bCs/>
          <w:sz w:val="24"/>
          <w:szCs w:val="24"/>
        </w:rPr>
        <w:t xml:space="preserve"> </w:t>
      </w:r>
      <w:r w:rsidRPr="00D63186">
        <w:rPr>
          <w:rFonts w:ascii="Calibri" w:hAnsi="Calibri" w:cs="Calibri"/>
          <w:sz w:val="24"/>
          <w:szCs w:val="24"/>
        </w:rPr>
        <w:t xml:space="preserve">bone marrow (BM) samples from patients diagnosed </w:t>
      </w:r>
      <w:bookmarkStart w:id="2" w:name="_Hlk74326048"/>
      <w:r w:rsidRPr="00D63186">
        <w:rPr>
          <w:rFonts w:ascii="Calibri" w:hAnsi="Calibri" w:cs="Calibri"/>
          <w:sz w:val="24"/>
          <w:szCs w:val="24"/>
        </w:rPr>
        <w:t>with lymphoma (</w:t>
      </w:r>
      <w:r w:rsidR="005548EE" w:rsidRPr="005548EE">
        <w:rPr>
          <w:rFonts w:ascii="Calibri" w:hAnsi="Calibri" w:cs="Calibri"/>
          <w:sz w:val="24"/>
          <w:szCs w:val="24"/>
        </w:rPr>
        <w:t xml:space="preserve">i.e., </w:t>
      </w:r>
      <w:r w:rsidRPr="00D63186">
        <w:rPr>
          <w:rFonts w:ascii="Calibri" w:hAnsi="Calibri" w:cs="Calibri"/>
          <w:sz w:val="24"/>
          <w:szCs w:val="24"/>
        </w:rPr>
        <w:t>normal BM)</w:t>
      </w:r>
      <w:bookmarkEnd w:id="2"/>
      <w:r w:rsidRPr="00D63186">
        <w:rPr>
          <w:rFonts w:ascii="Calibri" w:hAnsi="Calibri" w:cs="Calibri"/>
          <w:sz w:val="24"/>
          <w:szCs w:val="24"/>
        </w:rPr>
        <w:t xml:space="preserve">, myelodysplastic syndrome (MDS), acute myeloid leukemia (AML), immune thrombocytopenia (ITP) and a patient with a reactive BM due to an infection were </w:t>
      </w:r>
      <w:proofErr w:type="spellStart"/>
      <w:r w:rsidRPr="00D63186">
        <w:rPr>
          <w:rFonts w:ascii="Calibri" w:hAnsi="Calibri" w:cs="Calibri"/>
          <w:sz w:val="24"/>
          <w:szCs w:val="24"/>
        </w:rPr>
        <w:t>analysed</w:t>
      </w:r>
      <w:proofErr w:type="spellEnd"/>
      <w:r w:rsidRPr="00D63186">
        <w:rPr>
          <w:rFonts w:ascii="Calibri" w:hAnsi="Calibri" w:cs="Calibri"/>
          <w:sz w:val="24"/>
          <w:szCs w:val="24"/>
        </w:rPr>
        <w:t>. When plotting the cellular fraction (</w:t>
      </w:r>
      <w:r w:rsidR="005548EE" w:rsidRPr="005548EE">
        <w:rPr>
          <w:rFonts w:ascii="Calibri" w:hAnsi="Calibri" w:cs="Calibri"/>
          <w:sz w:val="24"/>
          <w:szCs w:val="24"/>
        </w:rPr>
        <w:t xml:space="preserve">i.e., </w:t>
      </w:r>
      <w:r w:rsidRPr="00D63186">
        <w:rPr>
          <w:rFonts w:ascii="Calibri" w:hAnsi="Calibri" w:cs="Calibri"/>
          <w:sz w:val="24"/>
          <w:szCs w:val="24"/>
        </w:rPr>
        <w:t>nucleated cells) against CD71 and CD31, we have gated six main populations: CD31- CD71- (red), CD31- CD71+ (blue), CD31+ CD71- (orange), CD31+ CD71mid (light green), CD31+ CD71+ (dark green) and CD31++ CD71mid (cream). These populations are not always present in the same positions</w:t>
      </w:r>
      <w:r w:rsidR="005548EE">
        <w:rPr>
          <w:rFonts w:ascii="Calibri" w:hAnsi="Calibri" w:cs="Calibri"/>
          <w:sz w:val="24"/>
          <w:szCs w:val="24"/>
        </w:rPr>
        <w:t xml:space="preserve"> (</w:t>
      </w:r>
      <w:r w:rsidRPr="00D63186">
        <w:rPr>
          <w:rFonts w:ascii="Calibri" w:hAnsi="Calibri" w:cs="Calibri"/>
          <w:sz w:val="24"/>
          <w:szCs w:val="24"/>
        </w:rPr>
        <w:t xml:space="preserve">considering constant cytometer settings), as it can be seen, and that should be </w:t>
      </w:r>
      <w:proofErr w:type="gramStart"/>
      <w:r w:rsidRPr="00D63186">
        <w:rPr>
          <w:rFonts w:ascii="Calibri" w:hAnsi="Calibri" w:cs="Calibri"/>
          <w:sz w:val="24"/>
          <w:szCs w:val="24"/>
        </w:rPr>
        <w:t>taken into account</w:t>
      </w:r>
      <w:proofErr w:type="gramEnd"/>
      <w:r w:rsidRPr="00D63186">
        <w:rPr>
          <w:rFonts w:ascii="Calibri" w:hAnsi="Calibri" w:cs="Calibri"/>
          <w:sz w:val="24"/>
          <w:szCs w:val="24"/>
        </w:rPr>
        <w:t xml:space="preserve">. </w:t>
      </w:r>
      <w:proofErr w:type="gramStart"/>
      <w:r w:rsidRPr="00D63186">
        <w:rPr>
          <w:rFonts w:ascii="Calibri" w:hAnsi="Calibri" w:cs="Calibri"/>
          <w:sz w:val="24"/>
          <w:szCs w:val="24"/>
        </w:rPr>
        <w:t>Back-gating</w:t>
      </w:r>
      <w:proofErr w:type="gramEnd"/>
      <w:r w:rsidRPr="00D63186">
        <w:rPr>
          <w:rFonts w:ascii="Calibri" w:hAnsi="Calibri" w:cs="Calibri"/>
          <w:sz w:val="24"/>
          <w:szCs w:val="24"/>
        </w:rPr>
        <w:t xml:space="preserve"> these six populations overlaid in histograms against a maturation marker contained in the panel (CD42A/CD42B), and to the Forward Scatter, is shown on the right. The figure also shows a plot against CD31/CD71 depicting an overlay of the CD42B+ cells with the total cellular fraction as to visualize the distribution of the more mature MKs. Numbers matching the gates in the dot plot and the histogram overlays are depicted.</w:t>
      </w:r>
    </w:p>
    <w:p w14:paraId="5CC6773C" w14:textId="77777777" w:rsidR="00AF2C8D" w:rsidRPr="00D63186" w:rsidRDefault="00AF2C8D" w:rsidP="00D63186">
      <w:pPr>
        <w:spacing w:after="0" w:line="240" w:lineRule="auto"/>
        <w:contextualSpacing/>
        <w:jc w:val="both"/>
        <w:rPr>
          <w:rFonts w:ascii="Calibri" w:hAnsi="Calibri" w:cs="Calibri"/>
          <w:sz w:val="24"/>
          <w:szCs w:val="24"/>
        </w:rPr>
      </w:pPr>
      <w:r w:rsidRPr="00D63186">
        <w:rPr>
          <w:rFonts w:ascii="Calibri" w:hAnsi="Calibri" w:cs="Calibri"/>
          <w:sz w:val="24"/>
          <w:szCs w:val="24"/>
        </w:rPr>
        <w:t> </w:t>
      </w:r>
    </w:p>
    <w:p w14:paraId="44D925BE" w14:textId="4183E80C" w:rsidR="00AF2C8D" w:rsidRPr="00D63186" w:rsidRDefault="00AF2C8D" w:rsidP="00D63186">
      <w:pPr>
        <w:spacing w:after="0" w:line="240" w:lineRule="auto"/>
        <w:contextualSpacing/>
        <w:jc w:val="both"/>
        <w:rPr>
          <w:rFonts w:ascii="Calibri" w:hAnsi="Calibri" w:cs="Calibri"/>
          <w:sz w:val="24"/>
          <w:szCs w:val="24"/>
        </w:rPr>
      </w:pPr>
      <w:r w:rsidRPr="00D63186">
        <w:rPr>
          <w:rFonts w:ascii="Calibri" w:hAnsi="Calibri" w:cs="Calibri"/>
          <w:b/>
          <w:bCs/>
          <w:sz w:val="24"/>
          <w:szCs w:val="24"/>
        </w:rPr>
        <w:t xml:space="preserve">Figure 5: Ploidy analysis of the populations selected based on CD31/CD71 expression, in human BM samples. </w:t>
      </w:r>
      <w:r w:rsidRPr="00D63186">
        <w:rPr>
          <w:rFonts w:ascii="Calibri" w:hAnsi="Calibri" w:cs="Calibri"/>
          <w:sz w:val="24"/>
          <w:szCs w:val="24"/>
        </w:rPr>
        <w:t>Representative</w:t>
      </w:r>
      <w:r w:rsidRPr="00D63186">
        <w:rPr>
          <w:rFonts w:ascii="Calibri" w:hAnsi="Calibri" w:cs="Calibri"/>
          <w:b/>
          <w:bCs/>
          <w:sz w:val="24"/>
          <w:szCs w:val="24"/>
        </w:rPr>
        <w:t xml:space="preserve"> </w:t>
      </w:r>
      <w:r w:rsidRPr="00D63186">
        <w:rPr>
          <w:rFonts w:ascii="Calibri" w:hAnsi="Calibri" w:cs="Calibri"/>
          <w:sz w:val="24"/>
          <w:szCs w:val="24"/>
        </w:rPr>
        <w:t>bone marrow (BM) samples from patients diagnosed with acute myeloid leukemia (AML) and immune thrombocytopenia (ITP). When plotting the cellular fraction (</w:t>
      </w:r>
      <w:r w:rsidR="005548EE" w:rsidRPr="005548EE">
        <w:rPr>
          <w:rFonts w:ascii="Calibri" w:hAnsi="Calibri" w:cs="Calibri"/>
          <w:sz w:val="24"/>
          <w:szCs w:val="24"/>
        </w:rPr>
        <w:t xml:space="preserve">i.e., </w:t>
      </w:r>
      <w:r w:rsidRPr="00D63186">
        <w:rPr>
          <w:rFonts w:ascii="Calibri" w:hAnsi="Calibri" w:cs="Calibri"/>
          <w:sz w:val="24"/>
          <w:szCs w:val="24"/>
        </w:rPr>
        <w:t>nucleated cells) against CD71 and CD31, we have gated six main populations: CD31- CD71- (red), CD31- CD71+ (blue), CD31+ CD71- (orange), CD31+ CD71mid (light green), CD31+ CD71+ (dark green) and CD31++ CD71mid (cream). These populations are not always present in the same positions</w:t>
      </w:r>
      <w:r w:rsidR="005548EE">
        <w:rPr>
          <w:rFonts w:ascii="Calibri" w:hAnsi="Calibri" w:cs="Calibri"/>
          <w:sz w:val="24"/>
          <w:szCs w:val="24"/>
        </w:rPr>
        <w:t xml:space="preserve"> (</w:t>
      </w:r>
      <w:r w:rsidRPr="00D63186">
        <w:rPr>
          <w:rFonts w:ascii="Calibri" w:hAnsi="Calibri" w:cs="Calibri"/>
          <w:sz w:val="24"/>
          <w:szCs w:val="24"/>
        </w:rPr>
        <w:t xml:space="preserve">considering constant cytometer settings), as it can be seen, and that should be </w:t>
      </w:r>
      <w:proofErr w:type="gramStart"/>
      <w:r w:rsidRPr="00D63186">
        <w:rPr>
          <w:rFonts w:ascii="Calibri" w:hAnsi="Calibri" w:cs="Calibri"/>
          <w:sz w:val="24"/>
          <w:szCs w:val="24"/>
        </w:rPr>
        <w:t>taken into account</w:t>
      </w:r>
      <w:proofErr w:type="gramEnd"/>
      <w:r w:rsidRPr="00D63186">
        <w:rPr>
          <w:rFonts w:ascii="Calibri" w:hAnsi="Calibri" w:cs="Calibri"/>
          <w:sz w:val="24"/>
          <w:szCs w:val="24"/>
        </w:rPr>
        <w:t xml:space="preserve">. </w:t>
      </w:r>
      <w:proofErr w:type="gramStart"/>
      <w:r w:rsidRPr="00D63186">
        <w:rPr>
          <w:rFonts w:ascii="Calibri" w:hAnsi="Calibri" w:cs="Calibri"/>
          <w:sz w:val="24"/>
          <w:szCs w:val="24"/>
        </w:rPr>
        <w:t>Back-gating</w:t>
      </w:r>
      <w:proofErr w:type="gramEnd"/>
      <w:r w:rsidRPr="00D63186">
        <w:rPr>
          <w:rFonts w:ascii="Calibri" w:hAnsi="Calibri" w:cs="Calibri"/>
          <w:sz w:val="24"/>
          <w:szCs w:val="24"/>
        </w:rPr>
        <w:t xml:space="preserve"> these six populations overlaid in histograms against Hoechst 33342 shows the different ploidy status of the populations, and the general tendency to increase ploidy with maturation (although MKs can reach maturity </w:t>
      </w:r>
      <w:r w:rsidRPr="00D63186">
        <w:rPr>
          <w:rFonts w:ascii="Calibri" w:hAnsi="Calibri" w:cs="Calibri"/>
          <w:sz w:val="24"/>
          <w:szCs w:val="24"/>
        </w:rPr>
        <w:lastRenderedPageBreak/>
        <w:t>without polyploidization). Numbers matching the gates in the dot plot and the histogram overlays are depicted.</w:t>
      </w:r>
    </w:p>
    <w:p w14:paraId="5989C7E8" w14:textId="77777777" w:rsidR="00AF2C8D" w:rsidRPr="00D63186" w:rsidRDefault="00AF2C8D" w:rsidP="00D63186">
      <w:pPr>
        <w:spacing w:after="0" w:line="240" w:lineRule="auto"/>
        <w:contextualSpacing/>
        <w:jc w:val="both"/>
        <w:rPr>
          <w:rFonts w:ascii="Calibri" w:hAnsi="Calibri" w:cs="Calibri"/>
          <w:sz w:val="24"/>
          <w:szCs w:val="24"/>
        </w:rPr>
      </w:pPr>
      <w:r w:rsidRPr="00D63186">
        <w:rPr>
          <w:rFonts w:ascii="Calibri" w:hAnsi="Calibri" w:cs="Calibri"/>
          <w:sz w:val="24"/>
          <w:szCs w:val="24"/>
        </w:rPr>
        <w:t> </w:t>
      </w:r>
    </w:p>
    <w:p w14:paraId="15C6FFFA" w14:textId="09341190" w:rsidR="00AF2C8D" w:rsidRPr="00D63186" w:rsidRDefault="00AF2C8D" w:rsidP="00D63186">
      <w:pPr>
        <w:spacing w:after="0" w:line="240" w:lineRule="auto"/>
        <w:contextualSpacing/>
        <w:jc w:val="both"/>
        <w:rPr>
          <w:rFonts w:ascii="Calibri" w:hAnsi="Calibri" w:cs="Calibri"/>
          <w:sz w:val="24"/>
          <w:szCs w:val="24"/>
        </w:rPr>
      </w:pPr>
      <w:r w:rsidRPr="00D63186">
        <w:rPr>
          <w:rFonts w:ascii="Calibri" w:hAnsi="Calibri" w:cs="Calibri"/>
          <w:b/>
          <w:bCs/>
          <w:sz w:val="24"/>
          <w:szCs w:val="24"/>
        </w:rPr>
        <w:t xml:space="preserve">Figure 6: Immunophenotyping of </w:t>
      </w:r>
      <w:proofErr w:type="spellStart"/>
      <w:r w:rsidRPr="00D63186">
        <w:rPr>
          <w:rFonts w:ascii="Calibri" w:hAnsi="Calibri" w:cs="Calibri"/>
          <w:b/>
          <w:bCs/>
          <w:sz w:val="24"/>
          <w:szCs w:val="24"/>
        </w:rPr>
        <w:t>megakaryopoiesis</w:t>
      </w:r>
      <w:proofErr w:type="spellEnd"/>
      <w:r w:rsidRPr="00D63186">
        <w:rPr>
          <w:rFonts w:ascii="Calibri" w:hAnsi="Calibri" w:cs="Calibri"/>
          <w:b/>
          <w:bCs/>
          <w:sz w:val="24"/>
          <w:szCs w:val="24"/>
        </w:rPr>
        <w:t xml:space="preserve"> during MK cell culture, including the starting PBMC material. </w:t>
      </w:r>
      <w:r w:rsidRPr="00D63186">
        <w:rPr>
          <w:rFonts w:ascii="Calibri" w:hAnsi="Calibri" w:cs="Calibri"/>
          <w:sz w:val="24"/>
          <w:szCs w:val="24"/>
        </w:rPr>
        <w:t>Representative immunophenotyping analysis of PBMCs and the MK culture set with those PBMCs at day 7 and day 11. We use a panel containing the Lin cocktail, and we show the cellular fraction (</w:t>
      </w:r>
      <w:r w:rsidR="005548EE" w:rsidRPr="005548EE">
        <w:rPr>
          <w:rFonts w:ascii="Calibri" w:hAnsi="Calibri" w:cs="Calibri"/>
          <w:sz w:val="24"/>
          <w:szCs w:val="24"/>
        </w:rPr>
        <w:t xml:space="preserve">i.e., </w:t>
      </w:r>
      <w:r w:rsidRPr="00D63186">
        <w:rPr>
          <w:rFonts w:ascii="Calibri" w:hAnsi="Calibri" w:cs="Calibri"/>
          <w:sz w:val="24"/>
          <w:szCs w:val="24"/>
        </w:rPr>
        <w:t>nucleated cells) before and after Lin- selection. This negative selection might result in the loss of some fraction of MKs co-expressing, for example, CD14, but it also allows a more refined analysis. When plotting the Lin- fraction against CD71 and CD31, we gated five main populations: CD31- CD71-, CD31- CD71+, CD31+ CD71-, CD31+ CD71mid and CD31++ CD71mid. These populations are not always present in the same positions</w:t>
      </w:r>
      <w:r w:rsidR="005548EE">
        <w:rPr>
          <w:rFonts w:ascii="Calibri" w:hAnsi="Calibri" w:cs="Calibri"/>
          <w:sz w:val="24"/>
          <w:szCs w:val="24"/>
        </w:rPr>
        <w:t xml:space="preserve"> (</w:t>
      </w:r>
      <w:r w:rsidRPr="00D63186">
        <w:rPr>
          <w:rFonts w:ascii="Calibri" w:hAnsi="Calibri" w:cs="Calibri"/>
          <w:sz w:val="24"/>
          <w:szCs w:val="24"/>
        </w:rPr>
        <w:t xml:space="preserve">considering constant cytometer settings), as it can be seen, and that should be </w:t>
      </w:r>
      <w:proofErr w:type="gramStart"/>
      <w:r w:rsidRPr="00D63186">
        <w:rPr>
          <w:rFonts w:ascii="Calibri" w:hAnsi="Calibri" w:cs="Calibri"/>
          <w:sz w:val="24"/>
          <w:szCs w:val="24"/>
        </w:rPr>
        <w:t>taken into account</w:t>
      </w:r>
      <w:proofErr w:type="gramEnd"/>
      <w:r w:rsidRPr="00D63186">
        <w:rPr>
          <w:rFonts w:ascii="Calibri" w:hAnsi="Calibri" w:cs="Calibri"/>
          <w:sz w:val="24"/>
          <w:szCs w:val="24"/>
        </w:rPr>
        <w:t xml:space="preserve">. </w:t>
      </w:r>
      <w:proofErr w:type="gramStart"/>
      <w:r w:rsidRPr="00D63186">
        <w:rPr>
          <w:rFonts w:ascii="Calibri" w:hAnsi="Calibri" w:cs="Calibri"/>
          <w:sz w:val="24"/>
          <w:szCs w:val="24"/>
        </w:rPr>
        <w:t>Back-gating</w:t>
      </w:r>
      <w:proofErr w:type="gramEnd"/>
      <w:r w:rsidRPr="00D63186">
        <w:rPr>
          <w:rFonts w:ascii="Calibri" w:hAnsi="Calibri" w:cs="Calibri"/>
          <w:sz w:val="24"/>
          <w:szCs w:val="24"/>
        </w:rPr>
        <w:t xml:space="preserve"> these five populations overlaid in histograms against other markers contained in the panel (KIT and CD42B), and to the Forward Scatter, is shown on the right. MK precursors and MKs at different stages of maturation are within the CD31+ populations. The figure also shows a plot against CD31/CD71 depicting an overlay of the CD42B+ cells with the total cellular fraction as to visualize the distribution of the more mature MKs. Numbers matching the gates in the dot plot and the histogram overlays are depicted.</w:t>
      </w:r>
    </w:p>
    <w:p w14:paraId="0E56D47E" w14:textId="77777777" w:rsidR="00AF2C8D" w:rsidRPr="00D63186" w:rsidRDefault="00AF2C8D" w:rsidP="00D63186">
      <w:pPr>
        <w:spacing w:after="0" w:line="240" w:lineRule="auto"/>
        <w:contextualSpacing/>
        <w:jc w:val="both"/>
        <w:rPr>
          <w:rFonts w:ascii="Calibri" w:hAnsi="Calibri" w:cs="Calibri"/>
          <w:sz w:val="24"/>
          <w:szCs w:val="24"/>
        </w:rPr>
      </w:pPr>
      <w:r w:rsidRPr="00D63186">
        <w:rPr>
          <w:rFonts w:ascii="Calibri" w:hAnsi="Calibri" w:cs="Calibri"/>
          <w:sz w:val="24"/>
          <w:szCs w:val="24"/>
        </w:rPr>
        <w:t> </w:t>
      </w:r>
    </w:p>
    <w:p w14:paraId="3422A1DE" w14:textId="77777777" w:rsidR="00AF2C8D" w:rsidRPr="00D63186" w:rsidRDefault="00AF2C8D" w:rsidP="00D63186">
      <w:pPr>
        <w:spacing w:after="0" w:line="240" w:lineRule="auto"/>
        <w:contextualSpacing/>
        <w:jc w:val="both"/>
        <w:rPr>
          <w:rFonts w:ascii="Calibri" w:hAnsi="Calibri" w:cs="Calibri"/>
          <w:sz w:val="24"/>
          <w:szCs w:val="24"/>
        </w:rPr>
      </w:pPr>
      <w:r w:rsidRPr="00D63186">
        <w:rPr>
          <w:rFonts w:ascii="Calibri" w:hAnsi="Calibri" w:cs="Calibri"/>
          <w:b/>
          <w:bCs/>
          <w:sz w:val="24"/>
          <w:szCs w:val="24"/>
        </w:rPr>
        <w:t>Figure 7: Pre-sort immunophenotypic analysis of 10-day in vitro culture MKs. A)</w:t>
      </w:r>
      <w:r w:rsidRPr="00D63186">
        <w:rPr>
          <w:rFonts w:ascii="Calibri" w:hAnsi="Calibri" w:cs="Calibri"/>
          <w:sz w:val="24"/>
          <w:szCs w:val="24"/>
        </w:rPr>
        <w:t xml:space="preserve"> Representative gating strategy using CD31, CD41 and CD71, with two sorting rounds, resulting in CD31</w:t>
      </w:r>
      <w:r w:rsidRPr="00D63186">
        <w:rPr>
          <w:rFonts w:ascii="Calibri" w:hAnsi="Calibri" w:cs="Calibri"/>
          <w:sz w:val="24"/>
          <w:szCs w:val="24"/>
          <w:vertAlign w:val="superscript"/>
        </w:rPr>
        <w:t>+</w:t>
      </w:r>
      <w:r w:rsidRPr="00D63186">
        <w:rPr>
          <w:rFonts w:ascii="Calibri" w:hAnsi="Calibri" w:cs="Calibri"/>
          <w:sz w:val="24"/>
          <w:szCs w:val="24"/>
        </w:rPr>
        <w:t xml:space="preserve"> populations 1-4 and CD31</w:t>
      </w:r>
      <w:r w:rsidRPr="00D63186">
        <w:rPr>
          <w:rFonts w:ascii="Calibri" w:hAnsi="Calibri" w:cs="Calibri"/>
          <w:sz w:val="24"/>
          <w:szCs w:val="24"/>
          <w:vertAlign w:val="superscript"/>
        </w:rPr>
        <w:t>-</w:t>
      </w:r>
      <w:r w:rsidRPr="00D63186">
        <w:rPr>
          <w:rFonts w:ascii="Calibri" w:hAnsi="Calibri" w:cs="Calibri"/>
          <w:sz w:val="24"/>
          <w:szCs w:val="24"/>
        </w:rPr>
        <w:t xml:space="preserve"> populations 5-7. The purity of each sorted fraction was </w:t>
      </w:r>
      <w:proofErr w:type="spellStart"/>
      <w:r w:rsidRPr="00D63186">
        <w:rPr>
          <w:rFonts w:ascii="Calibri" w:hAnsi="Calibri" w:cs="Calibri"/>
          <w:sz w:val="24"/>
          <w:szCs w:val="24"/>
        </w:rPr>
        <w:t>analysed</w:t>
      </w:r>
      <w:proofErr w:type="spellEnd"/>
      <w:r w:rsidRPr="00D63186">
        <w:rPr>
          <w:rFonts w:ascii="Calibri" w:hAnsi="Calibri" w:cs="Calibri"/>
          <w:sz w:val="24"/>
          <w:szCs w:val="24"/>
        </w:rPr>
        <w:t xml:space="preserve"> after sorting, and is depicted, together with a representative microphotograph of cytological analysis of </w:t>
      </w:r>
      <w:proofErr w:type="spellStart"/>
      <w:r w:rsidRPr="00D63186">
        <w:rPr>
          <w:rFonts w:ascii="Calibri" w:hAnsi="Calibri" w:cs="Calibri"/>
          <w:sz w:val="24"/>
          <w:szCs w:val="24"/>
        </w:rPr>
        <w:t>cytospins</w:t>
      </w:r>
      <w:proofErr w:type="spellEnd"/>
      <w:r w:rsidRPr="00D63186">
        <w:rPr>
          <w:rFonts w:ascii="Calibri" w:hAnsi="Calibri" w:cs="Calibri"/>
          <w:sz w:val="24"/>
          <w:szCs w:val="24"/>
        </w:rPr>
        <w:t xml:space="preserve"> from each sorted fraction. </w:t>
      </w:r>
      <w:r w:rsidRPr="00D63186">
        <w:rPr>
          <w:rFonts w:ascii="Calibri" w:hAnsi="Calibri" w:cs="Calibri"/>
          <w:b/>
          <w:bCs/>
          <w:sz w:val="24"/>
          <w:szCs w:val="24"/>
        </w:rPr>
        <w:t>B)</w:t>
      </w:r>
      <w:r w:rsidRPr="00D63186">
        <w:rPr>
          <w:rFonts w:ascii="Calibri" w:hAnsi="Calibri" w:cs="Calibri"/>
          <w:sz w:val="24"/>
          <w:szCs w:val="24"/>
        </w:rPr>
        <w:t xml:space="preserve"> </w:t>
      </w:r>
      <w:proofErr w:type="spellStart"/>
      <w:r w:rsidRPr="00D63186">
        <w:rPr>
          <w:rFonts w:ascii="Calibri" w:hAnsi="Calibri" w:cs="Calibri"/>
          <w:sz w:val="24"/>
          <w:szCs w:val="24"/>
        </w:rPr>
        <w:t>viSNE</w:t>
      </w:r>
      <w:proofErr w:type="spellEnd"/>
      <w:r w:rsidRPr="00D63186">
        <w:rPr>
          <w:rFonts w:ascii="Calibri" w:hAnsi="Calibri" w:cs="Calibri"/>
          <w:sz w:val="24"/>
          <w:szCs w:val="24"/>
        </w:rPr>
        <w:t xml:space="preserve"> map of day 10 PBMC-derived MK culture cells measured by flow cytometry. The map is constructed using the expression levels of CD31, CD42B, CD71 and KIT, as measured by flow cytometry. </w:t>
      </w:r>
    </w:p>
    <w:p w14:paraId="2FA88F0D" w14:textId="77777777" w:rsidR="00AF2C8D" w:rsidRPr="00D63186" w:rsidRDefault="00AF2C8D" w:rsidP="00D63186">
      <w:pPr>
        <w:spacing w:after="0" w:line="240" w:lineRule="auto"/>
        <w:contextualSpacing/>
        <w:jc w:val="both"/>
        <w:rPr>
          <w:rFonts w:ascii="Calibri" w:hAnsi="Calibri" w:cs="Calibri"/>
          <w:sz w:val="24"/>
          <w:szCs w:val="24"/>
        </w:rPr>
      </w:pPr>
      <w:r w:rsidRPr="00D63186">
        <w:rPr>
          <w:rFonts w:ascii="Calibri" w:hAnsi="Calibri" w:cs="Calibri"/>
          <w:sz w:val="24"/>
          <w:szCs w:val="24"/>
        </w:rPr>
        <w:t xml:space="preserve"> </w:t>
      </w:r>
    </w:p>
    <w:p w14:paraId="7084B18C" w14:textId="55956993" w:rsidR="00AF2C8D" w:rsidRPr="00D63186" w:rsidRDefault="00AF2C8D" w:rsidP="00D63186">
      <w:pPr>
        <w:spacing w:after="0" w:line="240" w:lineRule="auto"/>
        <w:contextualSpacing/>
        <w:jc w:val="both"/>
        <w:rPr>
          <w:rFonts w:ascii="Calibri" w:hAnsi="Calibri" w:cs="Calibri"/>
          <w:sz w:val="24"/>
          <w:szCs w:val="24"/>
        </w:rPr>
      </w:pPr>
      <w:r w:rsidRPr="00D63186">
        <w:rPr>
          <w:rFonts w:ascii="Calibri" w:hAnsi="Calibri" w:cs="Calibri"/>
          <w:b/>
          <w:bCs/>
          <w:sz w:val="24"/>
          <w:szCs w:val="24"/>
        </w:rPr>
        <w:t>Figure 8. Post-sort MK analysis.</w:t>
      </w:r>
      <w:r w:rsidRPr="00D63186">
        <w:rPr>
          <w:rFonts w:ascii="Calibri" w:hAnsi="Calibri" w:cs="Calibri"/>
          <w:sz w:val="24"/>
          <w:szCs w:val="24"/>
        </w:rPr>
        <w:t xml:space="preserve"> </w:t>
      </w:r>
      <w:r w:rsidRPr="00D63186">
        <w:rPr>
          <w:rFonts w:ascii="Calibri" w:hAnsi="Calibri" w:cs="Calibri"/>
          <w:b/>
          <w:bCs/>
          <w:sz w:val="24"/>
          <w:szCs w:val="24"/>
        </w:rPr>
        <w:t xml:space="preserve">A) </w:t>
      </w:r>
      <w:r w:rsidRPr="00D63186">
        <w:rPr>
          <w:rFonts w:ascii="Calibri" w:hAnsi="Calibri" w:cs="Calibri"/>
          <w:sz w:val="24"/>
          <w:szCs w:val="24"/>
        </w:rPr>
        <w:t xml:space="preserve">Cytological analysis of sorted MK compartment from a 10-day in vitro culture. May-Grünwald Giemsa staining allows the observation of key features of mature MKs, </w:t>
      </w:r>
      <w:r w:rsidR="005548EE" w:rsidRPr="005548EE">
        <w:rPr>
          <w:rFonts w:ascii="Calibri" w:hAnsi="Calibri" w:cs="Calibri"/>
          <w:sz w:val="24"/>
          <w:szCs w:val="24"/>
        </w:rPr>
        <w:t xml:space="preserve">i.e., </w:t>
      </w:r>
      <w:r w:rsidRPr="00D63186">
        <w:rPr>
          <w:rFonts w:ascii="Calibri" w:hAnsi="Calibri" w:cs="Calibri"/>
          <w:sz w:val="24"/>
          <w:szCs w:val="24"/>
        </w:rPr>
        <w:t xml:space="preserve">pseudopod formation (red arrow), highly polyploid MK (blue arrow). </w:t>
      </w:r>
      <w:r w:rsidRPr="00D63186">
        <w:rPr>
          <w:rFonts w:ascii="Calibri" w:hAnsi="Calibri" w:cs="Calibri"/>
          <w:b/>
          <w:bCs/>
          <w:sz w:val="24"/>
          <w:szCs w:val="24"/>
        </w:rPr>
        <w:t>B)</w:t>
      </w:r>
      <w:r w:rsidRPr="00D63186">
        <w:rPr>
          <w:rFonts w:ascii="Calibri" w:hAnsi="Calibri" w:cs="Calibri"/>
          <w:sz w:val="24"/>
          <w:szCs w:val="24"/>
        </w:rPr>
        <w:t xml:space="preserve"> Immunofluorescence analysis. Cells were stained with anti-human von Willebrand factor (shown in red, secondary antibody Alexa Fluor 555 Goat anti-mouse IgG), anti-human CD31 or tandem CD41/CD61, both conjugated with FITC (shown in green</w:t>
      </w:r>
      <w:proofErr w:type="gramStart"/>
      <w:r w:rsidRPr="00D63186">
        <w:rPr>
          <w:rFonts w:ascii="Calibri" w:hAnsi="Calibri" w:cs="Calibri"/>
          <w:sz w:val="24"/>
          <w:szCs w:val="24"/>
        </w:rPr>
        <w:t>)</w:t>
      </w:r>
      <w:proofErr w:type="gramEnd"/>
      <w:r w:rsidRPr="00D63186">
        <w:rPr>
          <w:rFonts w:ascii="Calibri" w:hAnsi="Calibri" w:cs="Calibri"/>
          <w:sz w:val="24"/>
          <w:szCs w:val="24"/>
        </w:rPr>
        <w:t xml:space="preserve"> and nuclear DNA was labeled with DAPI (shown in blue).</w:t>
      </w:r>
    </w:p>
    <w:p w14:paraId="2D9C412B" w14:textId="77777777" w:rsidR="00AF2C8D" w:rsidRPr="00D63186" w:rsidRDefault="00AF2C8D" w:rsidP="00D63186">
      <w:pPr>
        <w:spacing w:after="0" w:line="240" w:lineRule="auto"/>
        <w:contextualSpacing/>
        <w:jc w:val="both"/>
        <w:rPr>
          <w:rFonts w:ascii="Calibri" w:hAnsi="Calibri" w:cs="Calibri"/>
          <w:sz w:val="24"/>
          <w:szCs w:val="24"/>
        </w:rPr>
      </w:pPr>
      <w:r w:rsidRPr="00D63186">
        <w:rPr>
          <w:rFonts w:ascii="Calibri" w:hAnsi="Calibri" w:cs="Calibri"/>
          <w:sz w:val="24"/>
          <w:szCs w:val="24"/>
        </w:rPr>
        <w:t> </w:t>
      </w:r>
    </w:p>
    <w:p w14:paraId="5E7CEB75" w14:textId="77777777" w:rsidR="00AF2C8D" w:rsidRPr="00D63186" w:rsidRDefault="00AF2C8D" w:rsidP="00D63186">
      <w:pPr>
        <w:spacing w:after="0" w:line="240" w:lineRule="auto"/>
        <w:contextualSpacing/>
        <w:jc w:val="both"/>
        <w:rPr>
          <w:rFonts w:ascii="Calibri" w:hAnsi="Calibri" w:cs="Calibri"/>
          <w:sz w:val="24"/>
          <w:szCs w:val="24"/>
        </w:rPr>
      </w:pPr>
      <w:r w:rsidRPr="00D63186">
        <w:rPr>
          <w:rFonts w:ascii="Calibri" w:hAnsi="Calibri" w:cs="Calibri"/>
          <w:b/>
          <w:bCs/>
          <w:sz w:val="24"/>
          <w:szCs w:val="24"/>
        </w:rPr>
        <w:t>Figure 9. The sticky nature of MKs.</w:t>
      </w:r>
      <w:r w:rsidRPr="00D63186">
        <w:rPr>
          <w:rFonts w:ascii="Calibri" w:hAnsi="Calibri" w:cs="Calibri"/>
          <w:sz w:val="24"/>
          <w:szCs w:val="24"/>
        </w:rPr>
        <w:t xml:space="preserve"> MKs can be found in unexpected gates due to their capacity to attach cells to their membrane. </w:t>
      </w:r>
      <w:r w:rsidRPr="00D63186">
        <w:rPr>
          <w:rFonts w:ascii="Calibri" w:hAnsi="Calibri" w:cs="Calibri"/>
          <w:b/>
          <w:bCs/>
          <w:sz w:val="24"/>
          <w:szCs w:val="24"/>
        </w:rPr>
        <w:t>A-C)</w:t>
      </w:r>
      <w:r w:rsidRPr="00D63186">
        <w:rPr>
          <w:rFonts w:ascii="Calibri" w:hAnsi="Calibri" w:cs="Calibri"/>
          <w:sz w:val="24"/>
          <w:szCs w:val="24"/>
        </w:rPr>
        <w:t xml:space="preserve"> MKs sorted in populations 1 </w:t>
      </w:r>
      <w:r w:rsidRPr="00D63186">
        <w:rPr>
          <w:rFonts w:ascii="Calibri" w:hAnsi="Calibri" w:cs="Calibri"/>
          <w:b/>
          <w:bCs/>
          <w:sz w:val="24"/>
          <w:szCs w:val="24"/>
        </w:rPr>
        <w:t>(B)</w:t>
      </w:r>
      <w:r w:rsidRPr="00D63186">
        <w:rPr>
          <w:rFonts w:ascii="Calibri" w:hAnsi="Calibri" w:cs="Calibri"/>
          <w:sz w:val="24"/>
          <w:szCs w:val="24"/>
        </w:rPr>
        <w:t xml:space="preserve"> and 5 </w:t>
      </w:r>
      <w:r w:rsidRPr="00D63186">
        <w:rPr>
          <w:rFonts w:ascii="Calibri" w:hAnsi="Calibri" w:cs="Calibri"/>
          <w:b/>
          <w:bCs/>
          <w:sz w:val="24"/>
          <w:szCs w:val="24"/>
        </w:rPr>
        <w:t>(A and C),</w:t>
      </w:r>
      <w:r w:rsidRPr="00D63186">
        <w:rPr>
          <w:rFonts w:ascii="Calibri" w:hAnsi="Calibri" w:cs="Calibri"/>
          <w:sz w:val="24"/>
          <w:szCs w:val="24"/>
        </w:rPr>
        <w:t xml:space="preserve"> </w:t>
      </w:r>
      <w:proofErr w:type="gramStart"/>
      <w:r w:rsidRPr="00D63186">
        <w:rPr>
          <w:rFonts w:ascii="Calibri" w:hAnsi="Calibri" w:cs="Calibri"/>
          <w:sz w:val="24"/>
          <w:szCs w:val="24"/>
        </w:rPr>
        <w:t>according</w:t>
      </w:r>
      <w:proofErr w:type="gramEnd"/>
      <w:r w:rsidRPr="00D63186">
        <w:rPr>
          <w:rFonts w:ascii="Calibri" w:hAnsi="Calibri" w:cs="Calibri"/>
          <w:sz w:val="24"/>
          <w:szCs w:val="24"/>
        </w:rPr>
        <w:t xml:space="preserve"> the gating strategy for MK sorting. This issue can be a problem to get high purity cell subpopulations.</w:t>
      </w:r>
    </w:p>
    <w:p w14:paraId="7961C35D" w14:textId="77777777" w:rsidR="00AF2C8D" w:rsidRPr="00D63186" w:rsidRDefault="00AF2C8D" w:rsidP="00D63186">
      <w:pPr>
        <w:spacing w:after="0" w:line="240" w:lineRule="auto"/>
        <w:contextualSpacing/>
        <w:jc w:val="both"/>
        <w:rPr>
          <w:rFonts w:ascii="Calibri" w:hAnsi="Calibri" w:cs="Calibri"/>
          <w:sz w:val="24"/>
          <w:szCs w:val="24"/>
        </w:rPr>
      </w:pPr>
      <w:r w:rsidRPr="00D63186">
        <w:rPr>
          <w:rFonts w:ascii="Calibri" w:hAnsi="Calibri" w:cs="Calibri"/>
          <w:sz w:val="24"/>
          <w:szCs w:val="24"/>
        </w:rPr>
        <w:t xml:space="preserve"> </w:t>
      </w:r>
    </w:p>
    <w:p w14:paraId="3690BB26" w14:textId="77777777" w:rsidR="00AF2C8D" w:rsidRPr="00D63186" w:rsidRDefault="00AF2C8D" w:rsidP="00D63186">
      <w:pPr>
        <w:spacing w:after="0" w:line="240" w:lineRule="auto"/>
        <w:contextualSpacing/>
        <w:jc w:val="both"/>
        <w:rPr>
          <w:rFonts w:ascii="Calibri" w:hAnsi="Calibri" w:cs="Calibri"/>
          <w:sz w:val="24"/>
          <w:szCs w:val="24"/>
        </w:rPr>
      </w:pPr>
      <w:r w:rsidRPr="00D63186">
        <w:rPr>
          <w:rFonts w:ascii="Calibri" w:hAnsi="Calibri" w:cs="Calibri"/>
          <w:b/>
          <w:bCs/>
          <w:sz w:val="24"/>
          <w:szCs w:val="24"/>
        </w:rPr>
        <w:t xml:space="preserve">Figure 10. Flow cytometry immunophenotyping of MKs from PBMCs or WB after </w:t>
      </w:r>
      <w:proofErr w:type="spellStart"/>
      <w:r w:rsidRPr="00D63186">
        <w:rPr>
          <w:rFonts w:ascii="Calibri" w:hAnsi="Calibri" w:cs="Calibri"/>
          <w:b/>
          <w:bCs/>
          <w:sz w:val="24"/>
          <w:szCs w:val="24"/>
        </w:rPr>
        <w:t>lysing</w:t>
      </w:r>
      <w:proofErr w:type="spellEnd"/>
      <w:r w:rsidRPr="00D63186">
        <w:rPr>
          <w:rFonts w:ascii="Calibri" w:hAnsi="Calibri" w:cs="Calibri"/>
          <w:b/>
          <w:bCs/>
          <w:sz w:val="24"/>
          <w:szCs w:val="24"/>
        </w:rPr>
        <w:t xml:space="preserve"> the RBCs. A)</w:t>
      </w:r>
      <w:r w:rsidRPr="00D63186">
        <w:rPr>
          <w:rFonts w:ascii="Calibri" w:hAnsi="Calibri" w:cs="Calibri"/>
          <w:sz w:val="24"/>
          <w:szCs w:val="24"/>
        </w:rPr>
        <w:t xml:space="preserve"> Gating strategy. </w:t>
      </w:r>
      <w:r w:rsidRPr="00D63186">
        <w:rPr>
          <w:rFonts w:ascii="Calibri" w:hAnsi="Calibri" w:cs="Calibri"/>
          <w:b/>
          <w:bCs/>
          <w:sz w:val="24"/>
          <w:szCs w:val="24"/>
        </w:rPr>
        <w:t>B)</w:t>
      </w:r>
      <w:r w:rsidRPr="00D63186">
        <w:rPr>
          <w:rFonts w:ascii="Calibri" w:hAnsi="Calibri" w:cs="Calibri"/>
          <w:sz w:val="24"/>
          <w:szCs w:val="24"/>
        </w:rPr>
        <w:t xml:space="preserve"> Size (FSC), cellular complexity (SSC) and expression of CD42A, CD41, CD71 and KIT in MKs as identified in PBMCs or WB.</w:t>
      </w:r>
    </w:p>
    <w:p w14:paraId="5EB37DF0" w14:textId="77777777" w:rsidR="00331C48" w:rsidRPr="00D63186" w:rsidRDefault="00331C48" w:rsidP="00D63186">
      <w:pPr>
        <w:spacing w:after="0" w:line="240" w:lineRule="auto"/>
        <w:contextualSpacing/>
        <w:jc w:val="both"/>
        <w:rPr>
          <w:rFonts w:ascii="Calibri" w:hAnsi="Calibri" w:cs="Calibri"/>
          <w:b/>
          <w:bCs/>
          <w:sz w:val="24"/>
          <w:szCs w:val="24"/>
        </w:rPr>
      </w:pPr>
    </w:p>
    <w:p w14:paraId="20A708A9" w14:textId="73DA8350" w:rsidR="00A7525B" w:rsidRPr="00D63186" w:rsidRDefault="00A7525B" w:rsidP="00D63186">
      <w:pPr>
        <w:spacing w:after="0" w:line="240" w:lineRule="auto"/>
        <w:contextualSpacing/>
        <w:jc w:val="both"/>
        <w:rPr>
          <w:rFonts w:ascii="Calibri" w:hAnsi="Calibri" w:cs="Calibri"/>
          <w:b/>
          <w:bCs/>
          <w:sz w:val="24"/>
          <w:szCs w:val="24"/>
        </w:rPr>
      </w:pPr>
      <w:r w:rsidRPr="00D63186">
        <w:rPr>
          <w:rFonts w:ascii="Calibri" w:hAnsi="Calibri" w:cs="Calibri"/>
          <w:b/>
          <w:bCs/>
          <w:sz w:val="24"/>
          <w:szCs w:val="24"/>
        </w:rPr>
        <w:t>D</w:t>
      </w:r>
      <w:r w:rsidR="004F0C65" w:rsidRPr="00D63186">
        <w:rPr>
          <w:rFonts w:ascii="Calibri" w:hAnsi="Calibri" w:cs="Calibri"/>
          <w:b/>
          <w:bCs/>
          <w:sz w:val="24"/>
          <w:szCs w:val="24"/>
        </w:rPr>
        <w:t>ISCUSSION</w:t>
      </w:r>
    </w:p>
    <w:p w14:paraId="117BD171" w14:textId="7DC275C2" w:rsidR="00FF4351" w:rsidRPr="00D63186" w:rsidRDefault="00FF4351" w:rsidP="00D63186">
      <w:pPr>
        <w:spacing w:after="0" w:line="240" w:lineRule="auto"/>
        <w:contextualSpacing/>
        <w:jc w:val="both"/>
        <w:rPr>
          <w:rFonts w:ascii="Calibri" w:hAnsi="Calibri" w:cs="Calibri"/>
          <w:sz w:val="24"/>
          <w:szCs w:val="24"/>
        </w:rPr>
      </w:pPr>
      <w:r w:rsidRPr="00D63186">
        <w:rPr>
          <w:rFonts w:ascii="Calibri" w:hAnsi="Calibri" w:cs="Calibri"/>
          <w:sz w:val="24"/>
          <w:szCs w:val="24"/>
        </w:rPr>
        <w:t xml:space="preserve">Most of the research </w:t>
      </w:r>
      <w:r w:rsidR="00897A8F" w:rsidRPr="00D63186">
        <w:rPr>
          <w:rFonts w:ascii="Calibri" w:hAnsi="Calibri" w:cs="Calibri"/>
          <w:sz w:val="24"/>
          <w:szCs w:val="24"/>
        </w:rPr>
        <w:t>focusing</w:t>
      </w:r>
      <w:r w:rsidRPr="00D63186">
        <w:rPr>
          <w:rFonts w:ascii="Calibri" w:hAnsi="Calibri" w:cs="Calibri"/>
          <w:sz w:val="24"/>
          <w:szCs w:val="24"/>
        </w:rPr>
        <w:t xml:space="preserve"> on the study of </w:t>
      </w:r>
      <w:proofErr w:type="spellStart"/>
      <w:r w:rsidRPr="00D63186">
        <w:rPr>
          <w:rFonts w:ascii="Calibri" w:hAnsi="Calibri" w:cs="Calibri"/>
          <w:sz w:val="24"/>
          <w:szCs w:val="24"/>
        </w:rPr>
        <w:t>megakaryopoiesis</w:t>
      </w:r>
      <w:proofErr w:type="spellEnd"/>
      <w:r w:rsidRPr="00D63186">
        <w:rPr>
          <w:rFonts w:ascii="Calibri" w:hAnsi="Calibri" w:cs="Calibri"/>
          <w:sz w:val="24"/>
          <w:szCs w:val="24"/>
        </w:rPr>
        <w:t xml:space="preserve"> by flow cytometry </w:t>
      </w:r>
      <w:r w:rsidR="00897A8F" w:rsidRPr="00D63186">
        <w:rPr>
          <w:rFonts w:ascii="Calibri" w:hAnsi="Calibri" w:cs="Calibri"/>
          <w:sz w:val="24"/>
          <w:szCs w:val="24"/>
        </w:rPr>
        <w:t>is</w:t>
      </w:r>
      <w:r w:rsidRPr="00D63186">
        <w:rPr>
          <w:rFonts w:ascii="Calibri" w:hAnsi="Calibri" w:cs="Calibri"/>
          <w:sz w:val="24"/>
          <w:szCs w:val="24"/>
        </w:rPr>
        <w:t xml:space="preserve"> </w:t>
      </w:r>
      <w:r w:rsidR="00897A8F" w:rsidRPr="00D63186">
        <w:rPr>
          <w:rFonts w:ascii="Calibri" w:hAnsi="Calibri" w:cs="Calibri"/>
          <w:sz w:val="24"/>
          <w:szCs w:val="24"/>
        </w:rPr>
        <w:t xml:space="preserve">to date </w:t>
      </w:r>
      <w:r w:rsidRPr="00D63186">
        <w:rPr>
          <w:rFonts w:ascii="Calibri" w:hAnsi="Calibri" w:cs="Calibri"/>
          <w:sz w:val="24"/>
          <w:szCs w:val="24"/>
        </w:rPr>
        <w:t xml:space="preserve">limited to the identification of </w:t>
      </w:r>
      <w:r w:rsidR="005E7115" w:rsidRPr="00D63186">
        <w:rPr>
          <w:rFonts w:ascii="Calibri" w:hAnsi="Calibri" w:cs="Calibri"/>
          <w:sz w:val="24"/>
          <w:szCs w:val="24"/>
        </w:rPr>
        <w:t>MK</w:t>
      </w:r>
      <w:r w:rsidRPr="00D63186">
        <w:rPr>
          <w:rFonts w:ascii="Calibri" w:hAnsi="Calibri" w:cs="Calibri"/>
          <w:sz w:val="24"/>
          <w:szCs w:val="24"/>
        </w:rPr>
        <w:t xml:space="preserve"> subsets using only lineage-specific surface markers (</w:t>
      </w:r>
      <w:r w:rsidR="005548EE" w:rsidRPr="005548EE">
        <w:rPr>
          <w:rFonts w:ascii="Calibri" w:hAnsi="Calibri" w:cs="Calibri"/>
          <w:sz w:val="24"/>
          <w:szCs w:val="24"/>
        </w:rPr>
        <w:t xml:space="preserve">i.e., </w:t>
      </w:r>
      <w:r w:rsidRPr="00D63186">
        <w:rPr>
          <w:rFonts w:ascii="Calibri" w:hAnsi="Calibri" w:cs="Calibri"/>
          <w:sz w:val="24"/>
          <w:szCs w:val="24"/>
        </w:rPr>
        <w:lastRenderedPageBreak/>
        <w:t>CD42</w:t>
      </w:r>
      <w:r w:rsidR="00114D0D" w:rsidRPr="00D63186">
        <w:rPr>
          <w:rFonts w:ascii="Calibri" w:hAnsi="Calibri" w:cs="Calibri"/>
          <w:sz w:val="24"/>
          <w:szCs w:val="24"/>
        </w:rPr>
        <w:t>A</w:t>
      </w:r>
      <w:r w:rsidRPr="00D63186">
        <w:rPr>
          <w:rFonts w:ascii="Calibri" w:hAnsi="Calibri" w:cs="Calibri"/>
          <w:sz w:val="24"/>
          <w:szCs w:val="24"/>
        </w:rPr>
        <w:t>/</w:t>
      </w:r>
      <w:r w:rsidR="00114D0D" w:rsidRPr="00D63186">
        <w:rPr>
          <w:rFonts w:ascii="Calibri" w:hAnsi="Calibri" w:cs="Calibri"/>
          <w:sz w:val="24"/>
          <w:szCs w:val="24"/>
        </w:rPr>
        <w:t>CD42B</w:t>
      </w:r>
      <w:r w:rsidRPr="00D63186">
        <w:rPr>
          <w:rFonts w:ascii="Calibri" w:hAnsi="Calibri" w:cs="Calibri"/>
          <w:sz w:val="24"/>
          <w:szCs w:val="24"/>
        </w:rPr>
        <w:t xml:space="preserve">, CD41/CD61), while earlier </w:t>
      </w:r>
      <w:r w:rsidR="005E7115" w:rsidRPr="00D63186">
        <w:rPr>
          <w:rFonts w:ascii="Calibri" w:hAnsi="Calibri" w:cs="Calibri"/>
          <w:sz w:val="24"/>
          <w:szCs w:val="24"/>
        </w:rPr>
        <w:t>MK</w:t>
      </w:r>
      <w:r w:rsidRPr="00D63186">
        <w:rPr>
          <w:rFonts w:ascii="Calibri" w:hAnsi="Calibri" w:cs="Calibri"/>
          <w:sz w:val="24"/>
          <w:szCs w:val="24"/>
        </w:rPr>
        <w:t xml:space="preserve"> differentiation stages have been poorly examined. In the present article we show an immunophenotyping strategy to address a comprehensive flow cytometry characterization of human </w:t>
      </w:r>
      <w:proofErr w:type="spellStart"/>
      <w:r w:rsidRPr="00D63186">
        <w:rPr>
          <w:rFonts w:ascii="Calibri" w:hAnsi="Calibri" w:cs="Calibri"/>
          <w:sz w:val="24"/>
          <w:szCs w:val="24"/>
        </w:rPr>
        <w:t>megakaryopoiesis</w:t>
      </w:r>
      <w:proofErr w:type="spellEnd"/>
      <w:r w:rsidRPr="00D63186">
        <w:rPr>
          <w:rFonts w:ascii="Calibri" w:hAnsi="Calibri" w:cs="Calibri"/>
          <w:sz w:val="24"/>
          <w:szCs w:val="24"/>
        </w:rPr>
        <w:t>.</w:t>
      </w:r>
      <w:r w:rsidR="00897A8F" w:rsidRPr="00D63186">
        <w:rPr>
          <w:rFonts w:ascii="Calibri" w:hAnsi="Calibri" w:cs="Calibri"/>
          <w:sz w:val="24"/>
          <w:szCs w:val="24"/>
        </w:rPr>
        <w:t xml:space="preserve"> </w:t>
      </w:r>
      <w:r w:rsidR="009C46E3" w:rsidRPr="00D63186">
        <w:rPr>
          <w:rFonts w:ascii="Calibri" w:hAnsi="Calibri" w:cs="Calibri"/>
          <w:sz w:val="24"/>
          <w:szCs w:val="24"/>
        </w:rPr>
        <w:t xml:space="preserve">Overall, we would like to highlight the utility of combining MK specific and non-specific surface markers (Tables 1 and 2) in the same flow cytometry antibody panel for the study of </w:t>
      </w:r>
      <w:proofErr w:type="spellStart"/>
      <w:r w:rsidR="009C46E3" w:rsidRPr="00D63186">
        <w:rPr>
          <w:rFonts w:ascii="Calibri" w:hAnsi="Calibri" w:cs="Calibri"/>
          <w:sz w:val="24"/>
          <w:szCs w:val="24"/>
        </w:rPr>
        <w:t>megakaryopoiesis</w:t>
      </w:r>
      <w:proofErr w:type="spellEnd"/>
      <w:r w:rsidR="009C46E3" w:rsidRPr="00D63186">
        <w:rPr>
          <w:rFonts w:ascii="Calibri" w:hAnsi="Calibri" w:cs="Calibri"/>
          <w:sz w:val="24"/>
          <w:szCs w:val="24"/>
        </w:rPr>
        <w:t xml:space="preserve"> in a more detailed way. Our novel approach could serve as a powerful tool to aid diagnosis and/or prognosis in hematological disorders. </w:t>
      </w:r>
      <w:r w:rsidR="00897A8F" w:rsidRPr="00D63186">
        <w:rPr>
          <w:rFonts w:ascii="Calibri" w:hAnsi="Calibri" w:cs="Calibri"/>
          <w:sz w:val="24"/>
          <w:szCs w:val="24"/>
        </w:rPr>
        <w:t xml:space="preserve">We consider that the presented panels and combinations are not definitive. We have observed a very dynamic </w:t>
      </w:r>
      <w:r w:rsidR="009C46E3" w:rsidRPr="00D63186">
        <w:rPr>
          <w:rFonts w:ascii="Calibri" w:hAnsi="Calibri" w:cs="Calibri"/>
          <w:sz w:val="24"/>
          <w:szCs w:val="24"/>
        </w:rPr>
        <w:t>behavior</w:t>
      </w:r>
      <w:r w:rsidR="00897A8F" w:rsidRPr="00D63186">
        <w:rPr>
          <w:rFonts w:ascii="Calibri" w:hAnsi="Calibri" w:cs="Calibri"/>
          <w:sz w:val="24"/>
          <w:szCs w:val="24"/>
        </w:rPr>
        <w:t xml:space="preserve"> of surface markers in human primary sources (mainly in BM samples), which is also dependent on the subjacent pathology. </w:t>
      </w:r>
      <w:r w:rsidR="009C46E3" w:rsidRPr="00D63186">
        <w:rPr>
          <w:rFonts w:ascii="Calibri" w:hAnsi="Calibri" w:cs="Calibri"/>
          <w:sz w:val="24"/>
          <w:szCs w:val="24"/>
        </w:rPr>
        <w:t xml:space="preserve">More studies are required, and hopefully, the scientific community will start applying this approach as to feedback with observations from studies focusing on a single pathology and how </w:t>
      </w:r>
      <w:proofErr w:type="spellStart"/>
      <w:r w:rsidR="009C46E3" w:rsidRPr="00D63186">
        <w:rPr>
          <w:rFonts w:ascii="Calibri" w:hAnsi="Calibri" w:cs="Calibri"/>
          <w:sz w:val="24"/>
          <w:szCs w:val="24"/>
        </w:rPr>
        <w:t>megakaryopoiesis</w:t>
      </w:r>
      <w:proofErr w:type="spellEnd"/>
      <w:r w:rsidR="009C46E3" w:rsidRPr="00D63186">
        <w:rPr>
          <w:rFonts w:ascii="Calibri" w:hAnsi="Calibri" w:cs="Calibri"/>
          <w:sz w:val="24"/>
          <w:szCs w:val="24"/>
        </w:rPr>
        <w:t xml:space="preserve"> staging may aid at diagnosis or prognosis. </w:t>
      </w:r>
      <w:r w:rsidR="00480BBC" w:rsidRPr="00D63186">
        <w:rPr>
          <w:rFonts w:ascii="Calibri" w:hAnsi="Calibri" w:cs="Calibri"/>
          <w:sz w:val="24"/>
          <w:szCs w:val="24"/>
        </w:rPr>
        <w:t xml:space="preserve">The implementation of combined HSC and MK characterization in primary tissues, considering the diverse routes for MK commitment as commented in the introduction section, is of relevance and worth of further developments. </w:t>
      </w:r>
      <w:r w:rsidR="009C46E3" w:rsidRPr="00D63186">
        <w:rPr>
          <w:rFonts w:ascii="Calibri" w:hAnsi="Calibri" w:cs="Calibri"/>
          <w:sz w:val="24"/>
          <w:szCs w:val="24"/>
        </w:rPr>
        <w:t>The fact that we are also able to detect MKs in PBMCs is quite an observation. We also hypothesize, that the analysis of MKs in this primary source will aid in disease diagnosis and prognosis, as a very relevant alternative to BM aspirates, as extraction of a blood sample is not as invasive. That aspect also requires development.</w:t>
      </w:r>
    </w:p>
    <w:p w14:paraId="0CBD7D0A" w14:textId="77777777" w:rsidR="00331C48" w:rsidRPr="00D63186" w:rsidRDefault="00331C48" w:rsidP="00D63186">
      <w:pPr>
        <w:spacing w:after="0" w:line="240" w:lineRule="auto"/>
        <w:contextualSpacing/>
        <w:jc w:val="both"/>
        <w:rPr>
          <w:rFonts w:ascii="Calibri" w:hAnsi="Calibri" w:cs="Calibri"/>
          <w:sz w:val="24"/>
          <w:szCs w:val="24"/>
        </w:rPr>
      </w:pPr>
    </w:p>
    <w:p w14:paraId="561EA541" w14:textId="76763183" w:rsidR="00FF4351" w:rsidRPr="00D63186" w:rsidRDefault="00FF4351" w:rsidP="00D63186">
      <w:pPr>
        <w:spacing w:after="0" w:line="240" w:lineRule="auto"/>
        <w:contextualSpacing/>
        <w:jc w:val="both"/>
        <w:rPr>
          <w:rFonts w:ascii="Calibri" w:hAnsi="Calibri" w:cs="Calibri"/>
          <w:sz w:val="24"/>
          <w:szCs w:val="24"/>
        </w:rPr>
      </w:pPr>
      <w:r w:rsidRPr="00D63186">
        <w:rPr>
          <w:rFonts w:ascii="Calibri" w:hAnsi="Calibri" w:cs="Calibri"/>
          <w:sz w:val="24"/>
          <w:szCs w:val="24"/>
        </w:rPr>
        <w:t xml:space="preserve">Despite the technical limitations associated to the biological characteristics of </w:t>
      </w:r>
      <w:r w:rsidR="005E7115" w:rsidRPr="00D63186">
        <w:rPr>
          <w:rFonts w:ascii="Calibri" w:hAnsi="Calibri" w:cs="Calibri"/>
          <w:sz w:val="24"/>
          <w:szCs w:val="24"/>
        </w:rPr>
        <w:t>MK</w:t>
      </w:r>
      <w:r w:rsidRPr="00D63186">
        <w:rPr>
          <w:rFonts w:ascii="Calibri" w:hAnsi="Calibri" w:cs="Calibri"/>
          <w:sz w:val="24"/>
          <w:szCs w:val="24"/>
        </w:rPr>
        <w:t xml:space="preserve">s (large size, osmotic fragility, stickiness) we were able to sort different maturation stages in several human </w:t>
      </w:r>
      <w:r w:rsidR="005E7115" w:rsidRPr="00D63186">
        <w:rPr>
          <w:rFonts w:ascii="Calibri" w:hAnsi="Calibri" w:cs="Calibri"/>
          <w:sz w:val="24"/>
          <w:szCs w:val="24"/>
        </w:rPr>
        <w:t>MK</w:t>
      </w:r>
      <w:r w:rsidRPr="00D63186">
        <w:rPr>
          <w:rFonts w:ascii="Calibri" w:hAnsi="Calibri" w:cs="Calibri"/>
          <w:sz w:val="24"/>
          <w:szCs w:val="24"/>
        </w:rPr>
        <w:t xml:space="preserve"> sources, specifically in bone marrow, PBMCs and PBMCs-derived cell cultures. Future studies will be conducted </w:t>
      </w:r>
      <w:proofErr w:type="gramStart"/>
      <w:r w:rsidRPr="00D63186">
        <w:rPr>
          <w:rFonts w:ascii="Calibri" w:hAnsi="Calibri" w:cs="Calibri"/>
          <w:sz w:val="24"/>
          <w:szCs w:val="24"/>
        </w:rPr>
        <w:t>in order to</w:t>
      </w:r>
      <w:proofErr w:type="gramEnd"/>
      <w:r w:rsidRPr="00D63186">
        <w:rPr>
          <w:rFonts w:ascii="Calibri" w:hAnsi="Calibri" w:cs="Calibri"/>
          <w:sz w:val="24"/>
          <w:szCs w:val="24"/>
        </w:rPr>
        <w:t xml:space="preserve"> analyze the peculiarities of </w:t>
      </w:r>
      <w:proofErr w:type="spellStart"/>
      <w:r w:rsidRPr="00D63186">
        <w:rPr>
          <w:rFonts w:ascii="Calibri" w:hAnsi="Calibri" w:cs="Calibri"/>
          <w:sz w:val="24"/>
          <w:szCs w:val="24"/>
        </w:rPr>
        <w:t>megakaryopoiesis</w:t>
      </w:r>
      <w:proofErr w:type="spellEnd"/>
      <w:r w:rsidRPr="00D63186">
        <w:rPr>
          <w:rFonts w:ascii="Calibri" w:hAnsi="Calibri" w:cs="Calibri"/>
          <w:sz w:val="24"/>
          <w:szCs w:val="24"/>
        </w:rPr>
        <w:t xml:space="preserve"> in other human sources such as cord blood and in </w:t>
      </w:r>
      <w:r w:rsidR="00897A8F" w:rsidRPr="00D63186">
        <w:rPr>
          <w:rFonts w:ascii="Calibri" w:hAnsi="Calibri" w:cs="Calibri"/>
          <w:sz w:val="24"/>
          <w:szCs w:val="24"/>
        </w:rPr>
        <w:t>different</w:t>
      </w:r>
      <w:r w:rsidRPr="00D63186">
        <w:rPr>
          <w:rFonts w:ascii="Calibri" w:hAnsi="Calibri" w:cs="Calibri"/>
          <w:sz w:val="24"/>
          <w:szCs w:val="24"/>
        </w:rPr>
        <w:t xml:space="preserve"> physio-pathological situations. In addition, the differentiation potential of each gated and sorted cell fraction should be evaluated in colony-forming unit (CFU) assays of </w:t>
      </w:r>
      <w:r w:rsidR="005E7115" w:rsidRPr="00D63186">
        <w:rPr>
          <w:rFonts w:ascii="Calibri" w:hAnsi="Calibri" w:cs="Calibri"/>
          <w:sz w:val="24"/>
          <w:szCs w:val="24"/>
        </w:rPr>
        <w:t>MK</w:t>
      </w:r>
      <w:r w:rsidRPr="00D63186">
        <w:rPr>
          <w:rFonts w:ascii="Calibri" w:hAnsi="Calibri" w:cs="Calibri"/>
          <w:sz w:val="24"/>
          <w:szCs w:val="24"/>
        </w:rPr>
        <w:t xml:space="preserve"> progenitors (CFU-MK)</w:t>
      </w:r>
      <w:r w:rsidR="009C46E3" w:rsidRPr="00D63186">
        <w:rPr>
          <w:rFonts w:ascii="Calibri" w:hAnsi="Calibri" w:cs="Calibri"/>
          <w:sz w:val="24"/>
          <w:szCs w:val="24"/>
        </w:rPr>
        <w:t xml:space="preserve"> as to objectively assess the differentiation potential of each population in the </w:t>
      </w:r>
      <w:proofErr w:type="spellStart"/>
      <w:r w:rsidR="009C46E3" w:rsidRPr="00D63186">
        <w:rPr>
          <w:rFonts w:ascii="Calibri" w:hAnsi="Calibri" w:cs="Calibri"/>
          <w:sz w:val="24"/>
          <w:szCs w:val="24"/>
        </w:rPr>
        <w:t>megakaryopoiesis</w:t>
      </w:r>
      <w:proofErr w:type="spellEnd"/>
      <w:r w:rsidR="009C46E3" w:rsidRPr="00D63186">
        <w:rPr>
          <w:rFonts w:ascii="Calibri" w:hAnsi="Calibri" w:cs="Calibri"/>
          <w:sz w:val="24"/>
          <w:szCs w:val="24"/>
        </w:rPr>
        <w:t xml:space="preserve"> journey</w:t>
      </w:r>
      <w:r w:rsidRPr="00D63186">
        <w:rPr>
          <w:rFonts w:ascii="Calibri" w:hAnsi="Calibri" w:cs="Calibri"/>
          <w:sz w:val="24"/>
          <w:szCs w:val="24"/>
        </w:rPr>
        <w:t xml:space="preserve">. </w:t>
      </w:r>
      <w:r w:rsidR="009C46E3" w:rsidRPr="00D63186">
        <w:rPr>
          <w:rFonts w:ascii="Calibri" w:hAnsi="Calibri" w:cs="Calibri"/>
          <w:sz w:val="24"/>
          <w:szCs w:val="24"/>
        </w:rPr>
        <w:t xml:space="preserve">While surpassing the technical limitations that were once thought as to impede the sort of mature megakaryocytes, such a necessity still demands more perfection. On one hand, single-cell </w:t>
      </w:r>
      <w:r w:rsidR="00DA0B91" w:rsidRPr="00D63186">
        <w:rPr>
          <w:rFonts w:ascii="Calibri" w:hAnsi="Calibri" w:cs="Calibri"/>
          <w:sz w:val="24"/>
          <w:szCs w:val="24"/>
        </w:rPr>
        <w:t>O</w:t>
      </w:r>
      <w:r w:rsidR="009C46E3" w:rsidRPr="00D63186">
        <w:rPr>
          <w:rFonts w:ascii="Calibri" w:hAnsi="Calibri" w:cs="Calibri"/>
          <w:sz w:val="24"/>
          <w:szCs w:val="24"/>
        </w:rPr>
        <w:t xml:space="preserve">mics would allow comprehensive studies when applying the immunophenotyping panels, but if physical sort is required, despite the purity of the sorted populations is above 85% (based on surface marker expression), other variables need to be </w:t>
      </w:r>
      <w:proofErr w:type="gramStart"/>
      <w:r w:rsidR="009C46E3" w:rsidRPr="00D63186">
        <w:rPr>
          <w:rFonts w:ascii="Calibri" w:hAnsi="Calibri" w:cs="Calibri"/>
          <w:sz w:val="24"/>
          <w:szCs w:val="24"/>
        </w:rPr>
        <w:t>taken into account</w:t>
      </w:r>
      <w:proofErr w:type="gramEnd"/>
      <w:r w:rsidR="009C46E3" w:rsidRPr="00D63186">
        <w:rPr>
          <w:rFonts w:ascii="Calibri" w:hAnsi="Calibri" w:cs="Calibri"/>
          <w:sz w:val="24"/>
          <w:szCs w:val="24"/>
        </w:rPr>
        <w:t xml:space="preserve">, which are still difficult to solve. As mentioned, MK cultures are not synchronous and are very heterogeneous. MKs themselves are promiscuous in surface marker expression, sharing markers with other myeloid and non-myeloid hematopoietic and non-hematopoietic cells. Furthermore, they are very difficult to cluster with the morphometric variables (Forward and Side Scatter) as they distribute widely. </w:t>
      </w:r>
      <w:r w:rsidR="00A32726" w:rsidRPr="00D63186">
        <w:rPr>
          <w:rFonts w:ascii="Calibri" w:hAnsi="Calibri" w:cs="Calibri"/>
          <w:sz w:val="24"/>
          <w:szCs w:val="24"/>
        </w:rPr>
        <w:t xml:space="preserve">Further studies are required to refine this application, but with collaborative efforts, we are closer to narrow down </w:t>
      </w:r>
      <w:proofErr w:type="spellStart"/>
      <w:r w:rsidR="00A32726" w:rsidRPr="00D63186">
        <w:rPr>
          <w:rFonts w:ascii="Calibri" w:hAnsi="Calibri" w:cs="Calibri"/>
          <w:sz w:val="24"/>
          <w:szCs w:val="24"/>
        </w:rPr>
        <w:t>megakaryopoiesis</w:t>
      </w:r>
      <w:proofErr w:type="spellEnd"/>
      <w:r w:rsidR="00A32726" w:rsidRPr="00D63186">
        <w:rPr>
          <w:rFonts w:ascii="Calibri" w:hAnsi="Calibri" w:cs="Calibri"/>
          <w:sz w:val="24"/>
          <w:szCs w:val="24"/>
        </w:rPr>
        <w:t xml:space="preserve">. </w:t>
      </w:r>
    </w:p>
    <w:p w14:paraId="1506C700" w14:textId="77777777" w:rsidR="00D13F05" w:rsidRPr="00D63186" w:rsidRDefault="00D13F05" w:rsidP="00D63186">
      <w:pPr>
        <w:spacing w:after="0" w:line="240" w:lineRule="auto"/>
        <w:contextualSpacing/>
        <w:jc w:val="both"/>
        <w:rPr>
          <w:rFonts w:ascii="Calibri" w:hAnsi="Calibri" w:cs="Calibri"/>
          <w:b/>
          <w:bCs/>
          <w:sz w:val="24"/>
          <w:szCs w:val="24"/>
        </w:rPr>
      </w:pPr>
    </w:p>
    <w:p w14:paraId="518426C6" w14:textId="25C80364" w:rsidR="00A7525B" w:rsidRPr="00D63186" w:rsidRDefault="00A7525B" w:rsidP="00D63186">
      <w:pPr>
        <w:spacing w:after="0" w:line="240" w:lineRule="auto"/>
        <w:contextualSpacing/>
        <w:jc w:val="both"/>
        <w:rPr>
          <w:rFonts w:ascii="Calibri" w:hAnsi="Calibri" w:cs="Calibri"/>
          <w:b/>
          <w:bCs/>
          <w:sz w:val="24"/>
          <w:szCs w:val="24"/>
        </w:rPr>
      </w:pPr>
      <w:r w:rsidRPr="00D63186">
        <w:rPr>
          <w:rFonts w:ascii="Calibri" w:hAnsi="Calibri" w:cs="Calibri"/>
          <w:b/>
          <w:bCs/>
          <w:sz w:val="24"/>
          <w:szCs w:val="24"/>
        </w:rPr>
        <w:t>Acknowledg</w:t>
      </w:r>
      <w:r w:rsidR="00921E0A" w:rsidRPr="00D63186">
        <w:rPr>
          <w:rFonts w:ascii="Calibri" w:hAnsi="Calibri" w:cs="Calibri"/>
          <w:b/>
          <w:bCs/>
          <w:sz w:val="24"/>
          <w:szCs w:val="24"/>
        </w:rPr>
        <w:t>e</w:t>
      </w:r>
      <w:r w:rsidRPr="00D63186">
        <w:rPr>
          <w:rFonts w:ascii="Calibri" w:hAnsi="Calibri" w:cs="Calibri"/>
          <w:b/>
          <w:bCs/>
          <w:sz w:val="24"/>
          <w:szCs w:val="24"/>
        </w:rPr>
        <w:t>ments</w:t>
      </w:r>
    </w:p>
    <w:p w14:paraId="52081FC0" w14:textId="0418B2B1" w:rsidR="00A7525B" w:rsidRPr="00D63186" w:rsidRDefault="00E402F5" w:rsidP="00D63186">
      <w:pPr>
        <w:spacing w:after="0" w:line="240" w:lineRule="auto"/>
        <w:contextualSpacing/>
        <w:jc w:val="both"/>
        <w:rPr>
          <w:rFonts w:ascii="Calibri" w:hAnsi="Calibri" w:cs="Calibri"/>
          <w:sz w:val="24"/>
          <w:szCs w:val="24"/>
        </w:rPr>
      </w:pPr>
      <w:r w:rsidRPr="00D63186">
        <w:rPr>
          <w:rFonts w:ascii="Calibri" w:hAnsi="Calibri" w:cs="Calibri"/>
          <w:sz w:val="24"/>
          <w:szCs w:val="24"/>
        </w:rPr>
        <w:t xml:space="preserve">We thank </w:t>
      </w:r>
      <w:r w:rsidR="003F6D4C" w:rsidRPr="00D63186">
        <w:rPr>
          <w:rFonts w:ascii="Calibri" w:hAnsi="Calibri" w:cs="Calibri"/>
          <w:sz w:val="24"/>
          <w:szCs w:val="24"/>
        </w:rPr>
        <w:t xml:space="preserve">Marcos Pérez Basterrechea, </w:t>
      </w:r>
      <w:r w:rsidRPr="00D63186">
        <w:rPr>
          <w:rFonts w:ascii="Calibri" w:hAnsi="Calibri" w:cs="Calibri"/>
          <w:sz w:val="24"/>
          <w:szCs w:val="24"/>
        </w:rPr>
        <w:t>Lorena Rodríguez Lorenzo and Begoña García Méndez (HUCA) and Paloma Cerezo, Almudena Payero and María de la Poveda-Colomo (HCSC) for technical support.</w:t>
      </w:r>
      <w:r w:rsidR="003D72C2" w:rsidRPr="00D63186">
        <w:rPr>
          <w:rFonts w:ascii="Calibri" w:hAnsi="Calibri" w:cs="Calibri"/>
          <w:sz w:val="24"/>
          <w:szCs w:val="24"/>
        </w:rPr>
        <w:t xml:space="preserve"> This work was partially supported by Medical Grants (Roche SP200221001) to A.B., an RYC fellowship (RYC-2013-12587; </w:t>
      </w:r>
      <w:proofErr w:type="spellStart"/>
      <w:r w:rsidR="003D72C2" w:rsidRPr="00D63186">
        <w:rPr>
          <w:rFonts w:ascii="Calibri" w:hAnsi="Calibri" w:cs="Calibri"/>
          <w:sz w:val="24"/>
          <w:szCs w:val="24"/>
        </w:rPr>
        <w:t>Ministerio</w:t>
      </w:r>
      <w:proofErr w:type="spellEnd"/>
      <w:r w:rsidR="003D72C2" w:rsidRPr="00D63186">
        <w:rPr>
          <w:rFonts w:ascii="Calibri" w:hAnsi="Calibri" w:cs="Calibri"/>
          <w:sz w:val="24"/>
          <w:szCs w:val="24"/>
        </w:rPr>
        <w:t xml:space="preserve"> de </w:t>
      </w:r>
      <w:proofErr w:type="spellStart"/>
      <w:r w:rsidR="003D72C2" w:rsidRPr="00D63186">
        <w:rPr>
          <w:rFonts w:ascii="Calibri" w:hAnsi="Calibri" w:cs="Calibri"/>
          <w:sz w:val="24"/>
          <w:szCs w:val="24"/>
        </w:rPr>
        <w:t>Economía</w:t>
      </w:r>
      <w:proofErr w:type="spellEnd"/>
      <w:r w:rsidR="003D72C2" w:rsidRPr="00D63186">
        <w:rPr>
          <w:rFonts w:ascii="Calibri" w:hAnsi="Calibri" w:cs="Calibri"/>
          <w:sz w:val="24"/>
          <w:szCs w:val="24"/>
        </w:rPr>
        <w:t xml:space="preserve"> y </w:t>
      </w:r>
      <w:proofErr w:type="spellStart"/>
      <w:r w:rsidR="003D72C2" w:rsidRPr="00D63186">
        <w:rPr>
          <w:rFonts w:ascii="Calibri" w:hAnsi="Calibri" w:cs="Calibri"/>
          <w:sz w:val="24"/>
          <w:szCs w:val="24"/>
        </w:rPr>
        <w:t>Competitividad</w:t>
      </w:r>
      <w:proofErr w:type="spellEnd"/>
      <w:r w:rsidR="003D72C2" w:rsidRPr="00D63186">
        <w:rPr>
          <w:rFonts w:ascii="Calibri" w:hAnsi="Calibri" w:cs="Calibri"/>
          <w:sz w:val="24"/>
          <w:szCs w:val="24"/>
        </w:rPr>
        <w:t xml:space="preserve">, Spain) and an I+D 2017 grant (SAF2017-85489-P; </w:t>
      </w:r>
      <w:proofErr w:type="spellStart"/>
      <w:r w:rsidR="003D72C2" w:rsidRPr="00D63186">
        <w:rPr>
          <w:rFonts w:ascii="Calibri" w:hAnsi="Calibri" w:cs="Calibri"/>
          <w:sz w:val="24"/>
          <w:szCs w:val="24"/>
        </w:rPr>
        <w:t>Ministerio</w:t>
      </w:r>
      <w:proofErr w:type="spellEnd"/>
      <w:r w:rsidR="003D72C2" w:rsidRPr="00D63186">
        <w:rPr>
          <w:rFonts w:ascii="Calibri" w:hAnsi="Calibri" w:cs="Calibri"/>
          <w:sz w:val="24"/>
          <w:szCs w:val="24"/>
        </w:rPr>
        <w:t xml:space="preserve"> de </w:t>
      </w:r>
      <w:proofErr w:type="spellStart"/>
      <w:r w:rsidR="003D72C2" w:rsidRPr="00D63186">
        <w:rPr>
          <w:rFonts w:ascii="Calibri" w:hAnsi="Calibri" w:cs="Calibri"/>
          <w:sz w:val="24"/>
          <w:szCs w:val="24"/>
        </w:rPr>
        <w:t>Ciencia</w:t>
      </w:r>
      <w:proofErr w:type="spellEnd"/>
      <w:r w:rsidR="003D72C2" w:rsidRPr="00D63186">
        <w:rPr>
          <w:rFonts w:ascii="Calibri" w:hAnsi="Calibri" w:cs="Calibri"/>
          <w:sz w:val="24"/>
          <w:szCs w:val="24"/>
        </w:rPr>
        <w:t xml:space="preserve">, </w:t>
      </w:r>
      <w:proofErr w:type="spellStart"/>
      <w:r w:rsidR="003D72C2" w:rsidRPr="00D63186">
        <w:rPr>
          <w:rFonts w:ascii="Calibri" w:hAnsi="Calibri" w:cs="Calibri"/>
          <w:sz w:val="24"/>
          <w:szCs w:val="24"/>
        </w:rPr>
        <w:t>Innovación</w:t>
      </w:r>
      <w:proofErr w:type="spellEnd"/>
      <w:r w:rsidR="003D72C2" w:rsidRPr="00D63186">
        <w:rPr>
          <w:rFonts w:ascii="Calibri" w:hAnsi="Calibri" w:cs="Calibri"/>
          <w:sz w:val="24"/>
          <w:szCs w:val="24"/>
        </w:rPr>
        <w:t xml:space="preserve"> y </w:t>
      </w:r>
      <w:proofErr w:type="spellStart"/>
      <w:r w:rsidR="003D72C2" w:rsidRPr="00D63186">
        <w:rPr>
          <w:rFonts w:ascii="Calibri" w:hAnsi="Calibri" w:cs="Calibri"/>
          <w:sz w:val="24"/>
          <w:szCs w:val="24"/>
        </w:rPr>
        <w:t>Universidades</w:t>
      </w:r>
      <w:proofErr w:type="spellEnd"/>
      <w:r w:rsidR="003D72C2" w:rsidRPr="00D63186">
        <w:rPr>
          <w:rFonts w:ascii="Calibri" w:hAnsi="Calibri" w:cs="Calibri"/>
          <w:sz w:val="24"/>
          <w:szCs w:val="24"/>
        </w:rPr>
        <w:t xml:space="preserve">, Spain and </w:t>
      </w:r>
      <w:proofErr w:type="spellStart"/>
      <w:r w:rsidR="003D72C2" w:rsidRPr="00D63186">
        <w:rPr>
          <w:rFonts w:ascii="Calibri" w:hAnsi="Calibri" w:cs="Calibri"/>
          <w:sz w:val="24"/>
          <w:szCs w:val="24"/>
        </w:rPr>
        <w:t>Fondos</w:t>
      </w:r>
      <w:proofErr w:type="spellEnd"/>
      <w:r w:rsidR="003D72C2" w:rsidRPr="00D63186">
        <w:rPr>
          <w:rFonts w:ascii="Calibri" w:hAnsi="Calibri" w:cs="Calibri"/>
          <w:sz w:val="24"/>
          <w:szCs w:val="24"/>
        </w:rPr>
        <w:t xml:space="preserve"> FEDER) to L.G., a Severo Ochoa Grant (PA-20-PF-BP19-014; </w:t>
      </w:r>
      <w:proofErr w:type="spellStart"/>
      <w:r w:rsidR="003D72C2" w:rsidRPr="00D63186">
        <w:rPr>
          <w:rFonts w:ascii="Calibri" w:hAnsi="Calibri" w:cs="Calibri"/>
          <w:sz w:val="24"/>
          <w:szCs w:val="24"/>
        </w:rPr>
        <w:t>Consejería</w:t>
      </w:r>
      <w:proofErr w:type="spellEnd"/>
      <w:r w:rsidR="003D72C2" w:rsidRPr="00D63186">
        <w:rPr>
          <w:rFonts w:ascii="Calibri" w:hAnsi="Calibri" w:cs="Calibri"/>
          <w:sz w:val="24"/>
          <w:szCs w:val="24"/>
        </w:rPr>
        <w:t xml:space="preserve"> de </w:t>
      </w:r>
      <w:proofErr w:type="spellStart"/>
      <w:r w:rsidR="003D72C2" w:rsidRPr="00D63186">
        <w:rPr>
          <w:rFonts w:ascii="Calibri" w:hAnsi="Calibri" w:cs="Calibri"/>
          <w:sz w:val="24"/>
          <w:szCs w:val="24"/>
        </w:rPr>
        <w:t>C</w:t>
      </w:r>
      <w:r w:rsidR="00921E0A" w:rsidRPr="00D63186">
        <w:rPr>
          <w:rFonts w:ascii="Calibri" w:hAnsi="Calibri" w:cs="Calibri"/>
          <w:sz w:val="24"/>
          <w:szCs w:val="24"/>
        </w:rPr>
        <w:t>i</w:t>
      </w:r>
      <w:r w:rsidR="003D72C2" w:rsidRPr="00D63186">
        <w:rPr>
          <w:rFonts w:ascii="Calibri" w:hAnsi="Calibri" w:cs="Calibri"/>
          <w:sz w:val="24"/>
          <w:szCs w:val="24"/>
        </w:rPr>
        <w:t>encia</w:t>
      </w:r>
      <w:proofErr w:type="spellEnd"/>
      <w:r w:rsidR="003D72C2" w:rsidRPr="00D63186">
        <w:rPr>
          <w:rFonts w:ascii="Calibri" w:hAnsi="Calibri" w:cs="Calibri"/>
          <w:sz w:val="24"/>
          <w:szCs w:val="24"/>
        </w:rPr>
        <w:t xml:space="preserve">, </w:t>
      </w:r>
      <w:proofErr w:type="spellStart"/>
      <w:r w:rsidR="003D72C2" w:rsidRPr="00D63186">
        <w:rPr>
          <w:rFonts w:ascii="Calibri" w:hAnsi="Calibri" w:cs="Calibri"/>
          <w:sz w:val="24"/>
          <w:szCs w:val="24"/>
        </w:rPr>
        <w:t>Innovación</w:t>
      </w:r>
      <w:proofErr w:type="spellEnd"/>
      <w:r w:rsidR="003D72C2" w:rsidRPr="00D63186">
        <w:rPr>
          <w:rFonts w:ascii="Calibri" w:hAnsi="Calibri" w:cs="Calibri"/>
          <w:sz w:val="24"/>
          <w:szCs w:val="24"/>
        </w:rPr>
        <w:t xml:space="preserve"> y </w:t>
      </w:r>
      <w:proofErr w:type="spellStart"/>
      <w:r w:rsidR="003D72C2" w:rsidRPr="00D63186">
        <w:rPr>
          <w:rFonts w:ascii="Calibri" w:hAnsi="Calibri" w:cs="Calibri"/>
          <w:sz w:val="24"/>
          <w:szCs w:val="24"/>
        </w:rPr>
        <w:t>Universidades</w:t>
      </w:r>
      <w:proofErr w:type="spellEnd"/>
      <w:r w:rsidR="003D72C2" w:rsidRPr="00D63186">
        <w:rPr>
          <w:rFonts w:ascii="Calibri" w:hAnsi="Calibri" w:cs="Calibri"/>
          <w:sz w:val="24"/>
          <w:szCs w:val="24"/>
        </w:rPr>
        <w:t xml:space="preserve"> del </w:t>
      </w:r>
      <w:proofErr w:type="spellStart"/>
      <w:r w:rsidR="003D72C2" w:rsidRPr="00D63186">
        <w:rPr>
          <w:rFonts w:ascii="Calibri" w:hAnsi="Calibri" w:cs="Calibri"/>
          <w:sz w:val="24"/>
          <w:szCs w:val="24"/>
        </w:rPr>
        <w:t>Principado</w:t>
      </w:r>
      <w:proofErr w:type="spellEnd"/>
      <w:r w:rsidR="003D72C2" w:rsidRPr="00D63186">
        <w:rPr>
          <w:rFonts w:ascii="Calibri" w:hAnsi="Calibri" w:cs="Calibri"/>
          <w:sz w:val="24"/>
          <w:szCs w:val="24"/>
        </w:rPr>
        <w:t xml:space="preserve"> de Asturias, Spain) to P.M.-B. and an </w:t>
      </w:r>
      <w:r w:rsidR="003D72C2" w:rsidRPr="00D63186">
        <w:rPr>
          <w:rFonts w:ascii="Calibri" w:hAnsi="Calibri" w:cs="Calibri"/>
          <w:sz w:val="24"/>
          <w:szCs w:val="24"/>
        </w:rPr>
        <w:lastRenderedPageBreak/>
        <w:t xml:space="preserve">intramural postdoctoral grant 2018 (Fundación para la </w:t>
      </w:r>
      <w:proofErr w:type="spellStart"/>
      <w:r w:rsidR="003D72C2" w:rsidRPr="00D63186">
        <w:rPr>
          <w:rFonts w:ascii="Calibri" w:hAnsi="Calibri" w:cs="Calibri"/>
          <w:sz w:val="24"/>
          <w:szCs w:val="24"/>
        </w:rPr>
        <w:t>Investigación</w:t>
      </w:r>
      <w:proofErr w:type="spellEnd"/>
      <w:r w:rsidR="003D72C2" w:rsidRPr="00D63186">
        <w:rPr>
          <w:rFonts w:ascii="Calibri" w:hAnsi="Calibri" w:cs="Calibri"/>
          <w:sz w:val="24"/>
          <w:szCs w:val="24"/>
        </w:rPr>
        <w:t xml:space="preserve"> y la </w:t>
      </w:r>
      <w:proofErr w:type="spellStart"/>
      <w:r w:rsidR="003D72C2" w:rsidRPr="00D63186">
        <w:rPr>
          <w:rFonts w:ascii="Calibri" w:hAnsi="Calibri" w:cs="Calibri"/>
          <w:sz w:val="24"/>
          <w:szCs w:val="24"/>
        </w:rPr>
        <w:t>Innovación</w:t>
      </w:r>
      <w:proofErr w:type="spellEnd"/>
      <w:r w:rsidR="003D72C2" w:rsidRPr="00D63186">
        <w:rPr>
          <w:rFonts w:ascii="Calibri" w:hAnsi="Calibri" w:cs="Calibri"/>
          <w:sz w:val="24"/>
          <w:szCs w:val="24"/>
        </w:rPr>
        <w:t xml:space="preserve"> </w:t>
      </w:r>
      <w:proofErr w:type="spellStart"/>
      <w:r w:rsidR="003D72C2" w:rsidRPr="00D63186">
        <w:rPr>
          <w:rFonts w:ascii="Calibri" w:hAnsi="Calibri" w:cs="Calibri"/>
          <w:sz w:val="24"/>
          <w:szCs w:val="24"/>
        </w:rPr>
        <w:t>Biosanitaria</w:t>
      </w:r>
      <w:proofErr w:type="spellEnd"/>
      <w:r w:rsidR="003D72C2" w:rsidRPr="00D63186">
        <w:rPr>
          <w:rFonts w:ascii="Calibri" w:hAnsi="Calibri" w:cs="Calibri"/>
          <w:sz w:val="24"/>
          <w:szCs w:val="24"/>
        </w:rPr>
        <w:t xml:space="preserve"> de Asturias – FINBA, Oviedo, Spain) to A.A.-H.</w:t>
      </w:r>
      <w:r w:rsidR="00AA4BC8" w:rsidRPr="00D63186">
        <w:rPr>
          <w:rFonts w:ascii="Calibri" w:hAnsi="Calibri" w:cs="Calibri"/>
          <w:sz w:val="24"/>
          <w:szCs w:val="24"/>
        </w:rPr>
        <w:t xml:space="preserve"> We thank Reinier van der Linden for sharing his knowledge</w:t>
      </w:r>
      <w:r w:rsidR="00F82E2F" w:rsidRPr="00D63186">
        <w:rPr>
          <w:rFonts w:ascii="Calibri" w:hAnsi="Calibri" w:cs="Calibri"/>
          <w:sz w:val="24"/>
          <w:szCs w:val="24"/>
        </w:rPr>
        <w:t xml:space="preserve"> (and time)</w:t>
      </w:r>
      <w:r w:rsidR="00AA4BC8" w:rsidRPr="00D63186">
        <w:rPr>
          <w:rFonts w:ascii="Calibri" w:hAnsi="Calibri" w:cs="Calibri"/>
          <w:sz w:val="24"/>
          <w:szCs w:val="24"/>
        </w:rPr>
        <w:t xml:space="preserve">, </w:t>
      </w:r>
      <w:r w:rsidR="006303F9" w:rsidRPr="00D63186">
        <w:rPr>
          <w:rFonts w:ascii="Calibri" w:hAnsi="Calibri" w:cs="Calibri"/>
          <w:sz w:val="24"/>
          <w:szCs w:val="24"/>
        </w:rPr>
        <w:t>e</w:t>
      </w:r>
      <w:r w:rsidR="00AA4BC8" w:rsidRPr="00D63186">
        <w:rPr>
          <w:rFonts w:ascii="Calibri" w:hAnsi="Calibri" w:cs="Calibri"/>
          <w:sz w:val="24"/>
          <w:szCs w:val="24"/>
        </w:rPr>
        <w:t xml:space="preserve">specially his wise </w:t>
      </w:r>
      <w:r w:rsidR="009242E2" w:rsidRPr="00D63186">
        <w:rPr>
          <w:rFonts w:ascii="Calibri" w:hAnsi="Calibri" w:cs="Calibri"/>
          <w:sz w:val="24"/>
          <w:szCs w:val="24"/>
        </w:rPr>
        <w:t>advice</w:t>
      </w:r>
      <w:r w:rsidR="00AA4BC8" w:rsidRPr="00D63186">
        <w:rPr>
          <w:rFonts w:ascii="Calibri" w:hAnsi="Calibri" w:cs="Calibri"/>
          <w:sz w:val="24"/>
          <w:szCs w:val="24"/>
        </w:rPr>
        <w:t xml:space="preserve"> on multi-color tagged-antibody panel </w:t>
      </w:r>
      <w:proofErr w:type="gramStart"/>
      <w:r w:rsidR="00AA4BC8" w:rsidRPr="00D63186">
        <w:rPr>
          <w:rFonts w:ascii="Calibri" w:hAnsi="Calibri" w:cs="Calibri"/>
          <w:sz w:val="24"/>
          <w:szCs w:val="24"/>
        </w:rPr>
        <w:t>mix</w:t>
      </w:r>
      <w:proofErr w:type="gramEnd"/>
      <w:r w:rsidR="002F57FF" w:rsidRPr="00D63186">
        <w:rPr>
          <w:rFonts w:ascii="Calibri" w:hAnsi="Calibri" w:cs="Calibri"/>
          <w:sz w:val="24"/>
          <w:szCs w:val="24"/>
        </w:rPr>
        <w:t xml:space="preserve"> and single-color bead control </w:t>
      </w:r>
      <w:r w:rsidR="00AA4BC8" w:rsidRPr="00D63186">
        <w:rPr>
          <w:rFonts w:ascii="Calibri" w:hAnsi="Calibri" w:cs="Calibri"/>
          <w:sz w:val="24"/>
          <w:szCs w:val="24"/>
        </w:rPr>
        <w:t>preparation.</w:t>
      </w:r>
    </w:p>
    <w:p w14:paraId="428BD517" w14:textId="038CDA29" w:rsidR="00646BC9" w:rsidRPr="00D63186" w:rsidRDefault="00646BC9" w:rsidP="00D63186">
      <w:pPr>
        <w:spacing w:after="0" w:line="240" w:lineRule="auto"/>
        <w:contextualSpacing/>
        <w:jc w:val="both"/>
        <w:rPr>
          <w:rFonts w:ascii="Calibri" w:hAnsi="Calibri" w:cs="Calibri"/>
          <w:sz w:val="24"/>
          <w:szCs w:val="24"/>
        </w:rPr>
      </w:pPr>
    </w:p>
    <w:p w14:paraId="4D99FDC8" w14:textId="21948BAE" w:rsidR="00646BC9" w:rsidRPr="00D63186" w:rsidRDefault="00646BC9" w:rsidP="00D63186">
      <w:pPr>
        <w:spacing w:after="0" w:line="240" w:lineRule="auto"/>
        <w:contextualSpacing/>
        <w:jc w:val="both"/>
        <w:rPr>
          <w:rFonts w:ascii="Calibri" w:hAnsi="Calibri" w:cs="Calibri"/>
          <w:b/>
          <w:bCs/>
          <w:sz w:val="24"/>
          <w:szCs w:val="24"/>
        </w:rPr>
      </w:pPr>
      <w:r w:rsidRPr="00D63186">
        <w:rPr>
          <w:rFonts w:ascii="Calibri" w:hAnsi="Calibri" w:cs="Calibri"/>
          <w:b/>
          <w:bCs/>
          <w:sz w:val="24"/>
          <w:szCs w:val="24"/>
        </w:rPr>
        <w:t>Disclosures</w:t>
      </w:r>
    </w:p>
    <w:p w14:paraId="5ABF50A0" w14:textId="42A077C6" w:rsidR="00646BC9" w:rsidRPr="00D63186" w:rsidRDefault="00646BC9" w:rsidP="00D63186">
      <w:pPr>
        <w:spacing w:after="0" w:line="240" w:lineRule="auto"/>
        <w:contextualSpacing/>
        <w:jc w:val="both"/>
        <w:rPr>
          <w:rFonts w:ascii="Calibri" w:hAnsi="Calibri" w:cs="Calibri"/>
          <w:sz w:val="24"/>
          <w:szCs w:val="24"/>
        </w:rPr>
      </w:pPr>
      <w:r w:rsidRPr="00D63186">
        <w:rPr>
          <w:rFonts w:ascii="Calibri" w:hAnsi="Calibri" w:cs="Calibri"/>
          <w:sz w:val="24"/>
          <w:szCs w:val="24"/>
        </w:rPr>
        <w:t>Audiovisual material production was supported by BD Biosciences.</w:t>
      </w:r>
    </w:p>
    <w:p w14:paraId="550FBA7E" w14:textId="63201154" w:rsidR="004A7145" w:rsidRPr="00D63186" w:rsidRDefault="00AA4BC8" w:rsidP="00D63186">
      <w:pPr>
        <w:pStyle w:val="ListParagraph"/>
        <w:spacing w:after="0" w:line="240" w:lineRule="auto"/>
        <w:ind w:left="0"/>
        <w:jc w:val="both"/>
        <w:rPr>
          <w:rFonts w:ascii="Calibri" w:hAnsi="Calibri" w:cs="Calibri"/>
          <w:sz w:val="24"/>
          <w:szCs w:val="24"/>
        </w:rPr>
      </w:pPr>
      <w:r w:rsidRPr="00D63186">
        <w:rPr>
          <w:rFonts w:ascii="Calibri" w:hAnsi="Calibri" w:cs="Calibri"/>
          <w:sz w:val="24"/>
          <w:szCs w:val="24"/>
        </w:rPr>
        <w:t xml:space="preserve"> </w:t>
      </w:r>
    </w:p>
    <w:p w14:paraId="55BDFCFE" w14:textId="6D459BB5" w:rsidR="00CC7D6B" w:rsidRPr="005548EE" w:rsidRDefault="004A7145" w:rsidP="005548EE">
      <w:pPr>
        <w:spacing w:after="0" w:line="240" w:lineRule="auto"/>
        <w:contextualSpacing/>
        <w:rPr>
          <w:rFonts w:ascii="Calibri" w:hAnsi="Calibri" w:cs="Calibri"/>
          <w:noProof/>
          <w:sz w:val="24"/>
          <w:szCs w:val="24"/>
        </w:rPr>
      </w:pPr>
      <w:r w:rsidRPr="00D63186">
        <w:rPr>
          <w:rFonts w:ascii="Calibri" w:hAnsi="Calibri" w:cs="Calibri"/>
          <w:noProof/>
          <w:sz w:val="24"/>
          <w:szCs w:val="24"/>
          <w:lang w:val="es-ES"/>
        </w:rPr>
        <w:fldChar w:fldCharType="begin"/>
      </w:r>
      <w:r w:rsidRPr="00D63186">
        <w:rPr>
          <w:rFonts w:ascii="Calibri" w:hAnsi="Calibri" w:cs="Calibri"/>
          <w:sz w:val="24"/>
          <w:szCs w:val="24"/>
        </w:rPr>
        <w:instrText xml:space="preserve"> ADDIN EN.REFLIST </w:instrText>
      </w:r>
      <w:r w:rsidRPr="00D63186">
        <w:rPr>
          <w:rFonts w:ascii="Calibri" w:hAnsi="Calibri" w:cs="Calibri"/>
          <w:noProof/>
          <w:sz w:val="24"/>
          <w:szCs w:val="24"/>
          <w:lang w:val="es-ES"/>
        </w:rPr>
        <w:fldChar w:fldCharType="separate"/>
      </w:r>
      <w:r w:rsidR="00CC7D6B" w:rsidRPr="00D63186">
        <w:rPr>
          <w:rFonts w:ascii="Calibri" w:hAnsi="Calibri" w:cs="Calibri"/>
          <w:b/>
          <w:bCs/>
          <w:sz w:val="24"/>
          <w:szCs w:val="24"/>
        </w:rPr>
        <w:t>References</w:t>
      </w:r>
    </w:p>
    <w:p w14:paraId="7771A4D3" w14:textId="0DA2EAAC" w:rsidR="00CC7D6B" w:rsidRPr="00D63186" w:rsidRDefault="00CC7D6B" w:rsidP="00D63186">
      <w:pPr>
        <w:pStyle w:val="EndNoteBibliography"/>
        <w:spacing w:after="0"/>
        <w:contextualSpacing/>
        <w:rPr>
          <w:sz w:val="24"/>
          <w:szCs w:val="24"/>
        </w:rPr>
      </w:pPr>
      <w:r w:rsidRPr="00D63186">
        <w:rPr>
          <w:sz w:val="24"/>
          <w:szCs w:val="24"/>
          <w:lang w:val="es-ES"/>
        </w:rPr>
        <w:t>1</w:t>
      </w:r>
      <w:r w:rsidRPr="00D63186">
        <w:rPr>
          <w:sz w:val="24"/>
          <w:szCs w:val="24"/>
          <w:lang w:val="es-ES"/>
        </w:rPr>
        <w:tab/>
        <w:t xml:space="preserve">Italiano, J. E., Jr. </w:t>
      </w:r>
      <w:r w:rsidRPr="00D63186">
        <w:rPr>
          <w:sz w:val="24"/>
          <w:szCs w:val="24"/>
        </w:rPr>
        <w:t xml:space="preserve">Unraveling mechanisms that control platelet production. </w:t>
      </w:r>
      <w:r w:rsidRPr="00D63186">
        <w:rPr>
          <w:i/>
          <w:sz w:val="24"/>
          <w:szCs w:val="24"/>
        </w:rPr>
        <w:t xml:space="preserve">Semin </w:t>
      </w:r>
      <w:r w:rsidR="005548EE">
        <w:rPr>
          <w:i/>
          <w:sz w:val="24"/>
          <w:szCs w:val="24"/>
        </w:rPr>
        <w:t>Thrombosis and Haemostasis</w:t>
      </w:r>
      <w:r w:rsidRPr="00D63186">
        <w:rPr>
          <w:i/>
          <w:sz w:val="24"/>
          <w:szCs w:val="24"/>
        </w:rPr>
        <w:t>.</w:t>
      </w:r>
      <w:r w:rsidRPr="00D63186">
        <w:rPr>
          <w:sz w:val="24"/>
          <w:szCs w:val="24"/>
        </w:rPr>
        <w:t xml:space="preserve"> </w:t>
      </w:r>
      <w:r w:rsidRPr="00D63186">
        <w:rPr>
          <w:b/>
          <w:sz w:val="24"/>
          <w:szCs w:val="24"/>
        </w:rPr>
        <w:t>39</w:t>
      </w:r>
      <w:r w:rsidRPr="00D63186">
        <w:rPr>
          <w:sz w:val="24"/>
          <w:szCs w:val="24"/>
        </w:rPr>
        <w:t xml:space="preserve"> (1), 15-24</w:t>
      </w:r>
      <w:r w:rsidR="005548EE">
        <w:rPr>
          <w:sz w:val="24"/>
          <w:szCs w:val="24"/>
        </w:rPr>
        <w:t xml:space="preserve"> (</w:t>
      </w:r>
      <w:r w:rsidRPr="00D63186">
        <w:rPr>
          <w:sz w:val="24"/>
          <w:szCs w:val="24"/>
        </w:rPr>
        <w:t>2013).</w:t>
      </w:r>
    </w:p>
    <w:p w14:paraId="528A6DC9" w14:textId="006EBF3A" w:rsidR="00CC7D6B" w:rsidRPr="00D63186" w:rsidRDefault="00CC7D6B" w:rsidP="00D63186">
      <w:pPr>
        <w:pStyle w:val="EndNoteBibliography"/>
        <w:spacing w:after="0"/>
        <w:contextualSpacing/>
        <w:rPr>
          <w:sz w:val="24"/>
          <w:szCs w:val="24"/>
        </w:rPr>
      </w:pPr>
      <w:r w:rsidRPr="00D63186">
        <w:rPr>
          <w:sz w:val="24"/>
          <w:szCs w:val="24"/>
        </w:rPr>
        <w:t>2</w:t>
      </w:r>
      <w:r w:rsidRPr="00D63186">
        <w:rPr>
          <w:sz w:val="24"/>
          <w:szCs w:val="24"/>
        </w:rPr>
        <w:tab/>
        <w:t>Machlus, K. R.</w:t>
      </w:r>
      <w:r w:rsidR="005548EE">
        <w:rPr>
          <w:sz w:val="24"/>
          <w:szCs w:val="24"/>
        </w:rPr>
        <w:t xml:space="preserve">, </w:t>
      </w:r>
      <w:r w:rsidRPr="00D63186">
        <w:rPr>
          <w:sz w:val="24"/>
          <w:szCs w:val="24"/>
        </w:rPr>
        <w:t xml:space="preserve">Italiano, J. E., Jr. The incredible journey: From megakaryocyte development to platelet formation. </w:t>
      </w:r>
      <w:r w:rsidR="005548EE">
        <w:rPr>
          <w:i/>
          <w:sz w:val="24"/>
          <w:szCs w:val="24"/>
        </w:rPr>
        <w:t>Journal of Cell Biology</w:t>
      </w:r>
      <w:r w:rsidRPr="00D63186">
        <w:rPr>
          <w:i/>
          <w:sz w:val="24"/>
          <w:szCs w:val="24"/>
        </w:rPr>
        <w:t>.</w:t>
      </w:r>
      <w:r w:rsidRPr="00D63186">
        <w:rPr>
          <w:sz w:val="24"/>
          <w:szCs w:val="24"/>
        </w:rPr>
        <w:t xml:space="preserve"> </w:t>
      </w:r>
      <w:r w:rsidRPr="00D63186">
        <w:rPr>
          <w:b/>
          <w:sz w:val="24"/>
          <w:szCs w:val="24"/>
        </w:rPr>
        <w:t>201</w:t>
      </w:r>
      <w:r w:rsidRPr="00D63186">
        <w:rPr>
          <w:sz w:val="24"/>
          <w:szCs w:val="24"/>
        </w:rPr>
        <w:t xml:space="preserve"> (6), 785-796</w:t>
      </w:r>
      <w:r w:rsidR="005548EE">
        <w:rPr>
          <w:sz w:val="24"/>
          <w:szCs w:val="24"/>
        </w:rPr>
        <w:t xml:space="preserve"> (</w:t>
      </w:r>
      <w:r w:rsidRPr="00D63186">
        <w:rPr>
          <w:sz w:val="24"/>
          <w:szCs w:val="24"/>
        </w:rPr>
        <w:t>2013).</w:t>
      </w:r>
    </w:p>
    <w:p w14:paraId="2DFEFF64" w14:textId="753DC5D2" w:rsidR="00CC7D6B" w:rsidRPr="00D63186" w:rsidRDefault="00CC7D6B" w:rsidP="00D63186">
      <w:pPr>
        <w:pStyle w:val="EndNoteBibliography"/>
        <w:spacing w:after="0"/>
        <w:contextualSpacing/>
        <w:rPr>
          <w:sz w:val="24"/>
          <w:szCs w:val="24"/>
        </w:rPr>
      </w:pPr>
      <w:r w:rsidRPr="00D63186">
        <w:rPr>
          <w:sz w:val="24"/>
          <w:szCs w:val="24"/>
        </w:rPr>
        <w:t>3</w:t>
      </w:r>
      <w:r w:rsidRPr="00D63186">
        <w:rPr>
          <w:sz w:val="24"/>
          <w:szCs w:val="24"/>
        </w:rPr>
        <w:tab/>
        <w:t>Eckly, A.</w:t>
      </w:r>
      <w:r w:rsidRPr="00D63186">
        <w:rPr>
          <w:i/>
          <w:sz w:val="24"/>
          <w:szCs w:val="24"/>
        </w:rPr>
        <w:t xml:space="preserve"> et al.</w:t>
      </w:r>
      <w:r w:rsidRPr="00D63186">
        <w:rPr>
          <w:sz w:val="24"/>
          <w:szCs w:val="24"/>
        </w:rPr>
        <w:t xml:space="preserve"> Biogenesis of the demarcation membrane system (DMS) in megakaryocytes. </w:t>
      </w:r>
      <w:r w:rsidRPr="00D63186">
        <w:rPr>
          <w:i/>
          <w:sz w:val="24"/>
          <w:szCs w:val="24"/>
        </w:rPr>
        <w:t>Blood.</w:t>
      </w:r>
      <w:r w:rsidRPr="00D63186">
        <w:rPr>
          <w:sz w:val="24"/>
          <w:szCs w:val="24"/>
        </w:rPr>
        <w:t xml:space="preserve"> </w:t>
      </w:r>
      <w:r w:rsidRPr="00D63186">
        <w:rPr>
          <w:b/>
          <w:sz w:val="24"/>
          <w:szCs w:val="24"/>
        </w:rPr>
        <w:t>123</w:t>
      </w:r>
      <w:r w:rsidRPr="00D63186">
        <w:rPr>
          <w:sz w:val="24"/>
          <w:szCs w:val="24"/>
        </w:rPr>
        <w:t xml:space="preserve"> (6), 921-930</w:t>
      </w:r>
      <w:r w:rsidR="005548EE">
        <w:rPr>
          <w:sz w:val="24"/>
          <w:szCs w:val="24"/>
        </w:rPr>
        <w:t xml:space="preserve"> (</w:t>
      </w:r>
      <w:r w:rsidRPr="00D63186">
        <w:rPr>
          <w:sz w:val="24"/>
          <w:szCs w:val="24"/>
        </w:rPr>
        <w:t>2014).</w:t>
      </w:r>
    </w:p>
    <w:p w14:paraId="2783B238" w14:textId="4DDCD78B" w:rsidR="00CC7D6B" w:rsidRPr="00D63186" w:rsidRDefault="00CC7D6B" w:rsidP="00D63186">
      <w:pPr>
        <w:pStyle w:val="EndNoteBibliography"/>
        <w:spacing w:after="0"/>
        <w:contextualSpacing/>
        <w:rPr>
          <w:sz w:val="24"/>
          <w:szCs w:val="24"/>
        </w:rPr>
      </w:pPr>
      <w:r w:rsidRPr="00D63186">
        <w:rPr>
          <w:sz w:val="24"/>
          <w:szCs w:val="24"/>
        </w:rPr>
        <w:t>4</w:t>
      </w:r>
      <w:r w:rsidRPr="00D63186">
        <w:rPr>
          <w:sz w:val="24"/>
          <w:szCs w:val="24"/>
        </w:rPr>
        <w:tab/>
        <w:t>Couldwell, G.</w:t>
      </w:r>
      <w:r w:rsidR="005548EE">
        <w:rPr>
          <w:sz w:val="24"/>
          <w:szCs w:val="24"/>
        </w:rPr>
        <w:t xml:space="preserve">, </w:t>
      </w:r>
      <w:r w:rsidRPr="00D63186">
        <w:rPr>
          <w:sz w:val="24"/>
          <w:szCs w:val="24"/>
        </w:rPr>
        <w:t xml:space="preserve">Machlus, K. R. Modulation of megakaryopoiesis and platelet production during inflammation. </w:t>
      </w:r>
      <w:r w:rsidR="005548EE">
        <w:rPr>
          <w:i/>
          <w:sz w:val="24"/>
          <w:szCs w:val="24"/>
        </w:rPr>
        <w:t>Thrombosis Research</w:t>
      </w:r>
      <w:r w:rsidRPr="00D63186">
        <w:rPr>
          <w:i/>
          <w:sz w:val="24"/>
          <w:szCs w:val="24"/>
        </w:rPr>
        <w:t>.</w:t>
      </w:r>
      <w:r w:rsidRPr="00D63186">
        <w:rPr>
          <w:sz w:val="24"/>
          <w:szCs w:val="24"/>
        </w:rPr>
        <w:t xml:space="preserve"> </w:t>
      </w:r>
      <w:r w:rsidRPr="00D63186">
        <w:rPr>
          <w:b/>
          <w:sz w:val="24"/>
          <w:szCs w:val="24"/>
        </w:rPr>
        <w:t>179</w:t>
      </w:r>
      <w:r w:rsidRPr="00D63186">
        <w:rPr>
          <w:sz w:val="24"/>
          <w:szCs w:val="24"/>
        </w:rPr>
        <w:t xml:space="preserve"> 114-120</w:t>
      </w:r>
      <w:r w:rsidR="005548EE">
        <w:rPr>
          <w:sz w:val="24"/>
          <w:szCs w:val="24"/>
        </w:rPr>
        <w:t xml:space="preserve"> (</w:t>
      </w:r>
      <w:r w:rsidRPr="00D63186">
        <w:rPr>
          <w:sz w:val="24"/>
          <w:szCs w:val="24"/>
        </w:rPr>
        <w:t>2019).</w:t>
      </w:r>
    </w:p>
    <w:p w14:paraId="22FEFC3B" w14:textId="40EF1715" w:rsidR="00CC7D6B" w:rsidRPr="00D63186" w:rsidRDefault="00CC7D6B" w:rsidP="00D63186">
      <w:pPr>
        <w:pStyle w:val="EndNoteBibliography"/>
        <w:spacing w:after="0"/>
        <w:contextualSpacing/>
        <w:rPr>
          <w:sz w:val="24"/>
          <w:szCs w:val="24"/>
        </w:rPr>
      </w:pPr>
      <w:r w:rsidRPr="00D63186">
        <w:rPr>
          <w:sz w:val="24"/>
          <w:szCs w:val="24"/>
        </w:rPr>
        <w:t>5</w:t>
      </w:r>
      <w:r w:rsidRPr="00D63186">
        <w:rPr>
          <w:sz w:val="24"/>
          <w:szCs w:val="24"/>
        </w:rPr>
        <w:tab/>
        <w:t xml:space="preserve">Kosaki, G. In vivo platelet production from mature megakaryocytes: does platelet release occur via proplatelets? </w:t>
      </w:r>
      <w:r w:rsidR="005548EE">
        <w:rPr>
          <w:i/>
          <w:sz w:val="24"/>
          <w:szCs w:val="24"/>
        </w:rPr>
        <w:t>International Journal of Hematology</w:t>
      </w:r>
      <w:r w:rsidRPr="00D63186">
        <w:rPr>
          <w:i/>
          <w:sz w:val="24"/>
          <w:szCs w:val="24"/>
        </w:rPr>
        <w:t>.</w:t>
      </w:r>
      <w:r w:rsidRPr="00D63186">
        <w:rPr>
          <w:sz w:val="24"/>
          <w:szCs w:val="24"/>
        </w:rPr>
        <w:t xml:space="preserve"> </w:t>
      </w:r>
      <w:r w:rsidRPr="00D63186">
        <w:rPr>
          <w:b/>
          <w:sz w:val="24"/>
          <w:szCs w:val="24"/>
        </w:rPr>
        <w:t>81</w:t>
      </w:r>
      <w:r w:rsidRPr="00D63186">
        <w:rPr>
          <w:sz w:val="24"/>
          <w:szCs w:val="24"/>
        </w:rPr>
        <w:t xml:space="preserve"> (3), 208-219</w:t>
      </w:r>
      <w:r w:rsidR="005548EE">
        <w:rPr>
          <w:sz w:val="24"/>
          <w:szCs w:val="24"/>
        </w:rPr>
        <w:t xml:space="preserve"> (</w:t>
      </w:r>
      <w:r w:rsidRPr="00D63186">
        <w:rPr>
          <w:sz w:val="24"/>
          <w:szCs w:val="24"/>
        </w:rPr>
        <w:t>2005).</w:t>
      </w:r>
    </w:p>
    <w:p w14:paraId="3D9E5511" w14:textId="581E2ED0" w:rsidR="00CC7D6B" w:rsidRPr="00D63186" w:rsidRDefault="00CC7D6B" w:rsidP="00D63186">
      <w:pPr>
        <w:pStyle w:val="EndNoteBibliography"/>
        <w:spacing w:after="0"/>
        <w:contextualSpacing/>
        <w:rPr>
          <w:sz w:val="24"/>
          <w:szCs w:val="24"/>
        </w:rPr>
      </w:pPr>
      <w:r w:rsidRPr="00D63186">
        <w:rPr>
          <w:sz w:val="24"/>
          <w:szCs w:val="24"/>
        </w:rPr>
        <w:t>6</w:t>
      </w:r>
      <w:r w:rsidRPr="00D63186">
        <w:rPr>
          <w:sz w:val="24"/>
          <w:szCs w:val="24"/>
        </w:rPr>
        <w:tab/>
        <w:t>Lefrancais, E.</w:t>
      </w:r>
      <w:r w:rsidR="005548EE">
        <w:rPr>
          <w:sz w:val="24"/>
          <w:szCs w:val="24"/>
        </w:rPr>
        <w:t xml:space="preserve">, </w:t>
      </w:r>
      <w:r w:rsidRPr="00D63186">
        <w:rPr>
          <w:sz w:val="24"/>
          <w:szCs w:val="24"/>
        </w:rPr>
        <w:t xml:space="preserve">Looney, M. R. Platelet Biogenesis in the Lung Circulation. </w:t>
      </w:r>
      <w:r w:rsidRPr="00D63186">
        <w:rPr>
          <w:i/>
          <w:sz w:val="24"/>
          <w:szCs w:val="24"/>
        </w:rPr>
        <w:t>Physiology (Bethesda).</w:t>
      </w:r>
      <w:r w:rsidRPr="00D63186">
        <w:rPr>
          <w:sz w:val="24"/>
          <w:szCs w:val="24"/>
        </w:rPr>
        <w:t xml:space="preserve"> </w:t>
      </w:r>
      <w:r w:rsidRPr="00D63186">
        <w:rPr>
          <w:b/>
          <w:sz w:val="24"/>
          <w:szCs w:val="24"/>
        </w:rPr>
        <w:t>34</w:t>
      </w:r>
      <w:r w:rsidRPr="00D63186">
        <w:rPr>
          <w:sz w:val="24"/>
          <w:szCs w:val="24"/>
        </w:rPr>
        <w:t xml:space="preserve"> (6), 392-401</w:t>
      </w:r>
      <w:r w:rsidR="005548EE">
        <w:rPr>
          <w:sz w:val="24"/>
          <w:szCs w:val="24"/>
        </w:rPr>
        <w:t xml:space="preserve"> (</w:t>
      </w:r>
      <w:r w:rsidRPr="00D63186">
        <w:rPr>
          <w:sz w:val="24"/>
          <w:szCs w:val="24"/>
        </w:rPr>
        <w:t>2019).</w:t>
      </w:r>
    </w:p>
    <w:p w14:paraId="6A5110D2" w14:textId="7A5C7184" w:rsidR="00CC7D6B" w:rsidRPr="00D63186" w:rsidRDefault="00CC7D6B" w:rsidP="00D63186">
      <w:pPr>
        <w:pStyle w:val="EndNoteBibliography"/>
        <w:spacing w:after="0"/>
        <w:contextualSpacing/>
        <w:rPr>
          <w:sz w:val="24"/>
          <w:szCs w:val="24"/>
        </w:rPr>
      </w:pPr>
      <w:r w:rsidRPr="00D63186">
        <w:rPr>
          <w:sz w:val="24"/>
          <w:szCs w:val="24"/>
        </w:rPr>
        <w:t>7</w:t>
      </w:r>
      <w:r w:rsidRPr="00D63186">
        <w:rPr>
          <w:sz w:val="24"/>
          <w:szCs w:val="24"/>
        </w:rPr>
        <w:tab/>
        <w:t>Nieswandt, B.</w:t>
      </w:r>
      <w:r w:rsidR="005548EE">
        <w:rPr>
          <w:sz w:val="24"/>
          <w:szCs w:val="24"/>
        </w:rPr>
        <w:t xml:space="preserve">, </w:t>
      </w:r>
      <w:r w:rsidRPr="00D63186">
        <w:rPr>
          <w:sz w:val="24"/>
          <w:szCs w:val="24"/>
        </w:rPr>
        <w:t xml:space="preserve">Stritt, S. Megakaryocyte rupture for acute platelet needs. </w:t>
      </w:r>
      <w:r w:rsidR="005548EE">
        <w:rPr>
          <w:i/>
          <w:sz w:val="24"/>
          <w:szCs w:val="24"/>
        </w:rPr>
        <w:t>Journal of Cell Biology</w:t>
      </w:r>
      <w:r w:rsidRPr="00D63186">
        <w:rPr>
          <w:i/>
          <w:sz w:val="24"/>
          <w:szCs w:val="24"/>
        </w:rPr>
        <w:t>.</w:t>
      </w:r>
      <w:r w:rsidRPr="00D63186">
        <w:rPr>
          <w:sz w:val="24"/>
          <w:szCs w:val="24"/>
        </w:rPr>
        <w:t xml:space="preserve"> </w:t>
      </w:r>
      <w:r w:rsidRPr="00D63186">
        <w:rPr>
          <w:b/>
          <w:sz w:val="24"/>
          <w:szCs w:val="24"/>
        </w:rPr>
        <w:t>209</w:t>
      </w:r>
      <w:r w:rsidRPr="00D63186">
        <w:rPr>
          <w:sz w:val="24"/>
          <w:szCs w:val="24"/>
        </w:rPr>
        <w:t xml:space="preserve"> (3), 327-328</w:t>
      </w:r>
      <w:r w:rsidR="005548EE">
        <w:rPr>
          <w:sz w:val="24"/>
          <w:szCs w:val="24"/>
        </w:rPr>
        <w:t xml:space="preserve"> (</w:t>
      </w:r>
      <w:r w:rsidRPr="00D63186">
        <w:rPr>
          <w:sz w:val="24"/>
          <w:szCs w:val="24"/>
        </w:rPr>
        <w:t>2015).</w:t>
      </w:r>
    </w:p>
    <w:p w14:paraId="227BCCFC" w14:textId="6C6070A6" w:rsidR="00CC7D6B" w:rsidRPr="00D63186" w:rsidRDefault="00CC7D6B" w:rsidP="00D63186">
      <w:pPr>
        <w:pStyle w:val="EndNoteBibliography"/>
        <w:spacing w:after="0"/>
        <w:contextualSpacing/>
        <w:rPr>
          <w:sz w:val="24"/>
          <w:szCs w:val="24"/>
        </w:rPr>
      </w:pPr>
      <w:r w:rsidRPr="00D63186">
        <w:rPr>
          <w:sz w:val="24"/>
          <w:szCs w:val="24"/>
        </w:rPr>
        <w:t>8</w:t>
      </w:r>
      <w:r w:rsidRPr="00D63186">
        <w:rPr>
          <w:sz w:val="24"/>
          <w:szCs w:val="24"/>
        </w:rPr>
        <w:tab/>
        <w:t>Nishimura, S.</w:t>
      </w:r>
      <w:r w:rsidRPr="00D63186">
        <w:rPr>
          <w:i/>
          <w:sz w:val="24"/>
          <w:szCs w:val="24"/>
        </w:rPr>
        <w:t xml:space="preserve"> et al.</w:t>
      </w:r>
      <w:r w:rsidRPr="00D63186">
        <w:rPr>
          <w:sz w:val="24"/>
          <w:szCs w:val="24"/>
        </w:rPr>
        <w:t xml:space="preserve"> IL-1alpha induces thrombopoiesis through megakaryocyte rupture in response to acute platelet needs. </w:t>
      </w:r>
      <w:r w:rsidR="005548EE">
        <w:rPr>
          <w:i/>
          <w:sz w:val="24"/>
          <w:szCs w:val="24"/>
        </w:rPr>
        <w:t>Journal of Cell Biology</w:t>
      </w:r>
      <w:r w:rsidRPr="00D63186">
        <w:rPr>
          <w:i/>
          <w:sz w:val="24"/>
          <w:szCs w:val="24"/>
        </w:rPr>
        <w:t>.</w:t>
      </w:r>
      <w:r w:rsidRPr="00D63186">
        <w:rPr>
          <w:sz w:val="24"/>
          <w:szCs w:val="24"/>
        </w:rPr>
        <w:t xml:space="preserve"> </w:t>
      </w:r>
      <w:r w:rsidRPr="00D63186">
        <w:rPr>
          <w:b/>
          <w:sz w:val="24"/>
          <w:szCs w:val="24"/>
        </w:rPr>
        <w:t>209</w:t>
      </w:r>
      <w:r w:rsidRPr="00D63186">
        <w:rPr>
          <w:sz w:val="24"/>
          <w:szCs w:val="24"/>
        </w:rPr>
        <w:t xml:space="preserve"> (3), 453-466</w:t>
      </w:r>
      <w:r w:rsidR="005548EE">
        <w:rPr>
          <w:sz w:val="24"/>
          <w:szCs w:val="24"/>
        </w:rPr>
        <w:t xml:space="preserve"> (</w:t>
      </w:r>
      <w:r w:rsidRPr="00D63186">
        <w:rPr>
          <w:sz w:val="24"/>
          <w:szCs w:val="24"/>
        </w:rPr>
        <w:t>2015).</w:t>
      </w:r>
    </w:p>
    <w:p w14:paraId="2A76D557" w14:textId="14868318" w:rsidR="00CC7D6B" w:rsidRPr="00D63186" w:rsidRDefault="00CC7D6B" w:rsidP="00D63186">
      <w:pPr>
        <w:pStyle w:val="EndNoteBibliography"/>
        <w:spacing w:after="0"/>
        <w:contextualSpacing/>
        <w:rPr>
          <w:sz w:val="24"/>
          <w:szCs w:val="24"/>
        </w:rPr>
      </w:pPr>
      <w:r w:rsidRPr="00D63186">
        <w:rPr>
          <w:sz w:val="24"/>
          <w:szCs w:val="24"/>
        </w:rPr>
        <w:t>9</w:t>
      </w:r>
      <w:r w:rsidRPr="00D63186">
        <w:rPr>
          <w:sz w:val="24"/>
          <w:szCs w:val="24"/>
        </w:rPr>
        <w:tab/>
        <w:t>Sanjuan-Pla, A.</w:t>
      </w:r>
      <w:r w:rsidRPr="00D63186">
        <w:rPr>
          <w:i/>
          <w:sz w:val="24"/>
          <w:szCs w:val="24"/>
        </w:rPr>
        <w:t xml:space="preserve"> et al.</w:t>
      </w:r>
      <w:r w:rsidRPr="00D63186">
        <w:rPr>
          <w:sz w:val="24"/>
          <w:szCs w:val="24"/>
        </w:rPr>
        <w:t xml:space="preserve"> Platelet-biased stem cells reside at the apex of the haematopoietic stem-cell hierarchy. </w:t>
      </w:r>
      <w:r w:rsidRPr="00D63186">
        <w:rPr>
          <w:i/>
          <w:sz w:val="24"/>
          <w:szCs w:val="24"/>
        </w:rPr>
        <w:t>Nature.</w:t>
      </w:r>
      <w:r w:rsidRPr="00D63186">
        <w:rPr>
          <w:sz w:val="24"/>
          <w:szCs w:val="24"/>
        </w:rPr>
        <w:t xml:space="preserve"> </w:t>
      </w:r>
      <w:r w:rsidRPr="00D63186">
        <w:rPr>
          <w:b/>
          <w:sz w:val="24"/>
          <w:szCs w:val="24"/>
        </w:rPr>
        <w:t>502</w:t>
      </w:r>
      <w:r w:rsidRPr="00D63186">
        <w:rPr>
          <w:sz w:val="24"/>
          <w:szCs w:val="24"/>
        </w:rPr>
        <w:t xml:space="preserve"> (7470), 232-236</w:t>
      </w:r>
      <w:r w:rsidR="005548EE">
        <w:rPr>
          <w:sz w:val="24"/>
          <w:szCs w:val="24"/>
        </w:rPr>
        <w:t xml:space="preserve"> (</w:t>
      </w:r>
      <w:r w:rsidRPr="00D63186">
        <w:rPr>
          <w:sz w:val="24"/>
          <w:szCs w:val="24"/>
        </w:rPr>
        <w:t>2013).</w:t>
      </w:r>
    </w:p>
    <w:p w14:paraId="67B74657" w14:textId="055F3E0C" w:rsidR="00CC7D6B" w:rsidRPr="00D63186" w:rsidRDefault="00CC7D6B" w:rsidP="00D63186">
      <w:pPr>
        <w:pStyle w:val="EndNoteBibliography"/>
        <w:spacing w:after="0"/>
        <w:contextualSpacing/>
        <w:rPr>
          <w:sz w:val="24"/>
          <w:szCs w:val="24"/>
        </w:rPr>
      </w:pPr>
      <w:r w:rsidRPr="00D63186">
        <w:rPr>
          <w:sz w:val="24"/>
          <w:szCs w:val="24"/>
        </w:rPr>
        <w:t>10</w:t>
      </w:r>
      <w:r w:rsidRPr="00D63186">
        <w:rPr>
          <w:sz w:val="24"/>
          <w:szCs w:val="24"/>
        </w:rPr>
        <w:tab/>
        <w:t>Notta, F.</w:t>
      </w:r>
      <w:r w:rsidRPr="00D63186">
        <w:rPr>
          <w:i/>
          <w:sz w:val="24"/>
          <w:szCs w:val="24"/>
        </w:rPr>
        <w:t xml:space="preserve"> et al.</w:t>
      </w:r>
      <w:r w:rsidRPr="00D63186">
        <w:rPr>
          <w:sz w:val="24"/>
          <w:szCs w:val="24"/>
        </w:rPr>
        <w:t xml:space="preserve"> Distinct routes of lineage development reshape the human blood hierarchy across ontogeny. </w:t>
      </w:r>
      <w:r w:rsidRPr="00D63186">
        <w:rPr>
          <w:i/>
          <w:sz w:val="24"/>
          <w:szCs w:val="24"/>
        </w:rPr>
        <w:t>Science.</w:t>
      </w:r>
      <w:r w:rsidRPr="00D63186">
        <w:rPr>
          <w:sz w:val="24"/>
          <w:szCs w:val="24"/>
        </w:rPr>
        <w:t xml:space="preserve"> </w:t>
      </w:r>
      <w:r w:rsidRPr="00D63186">
        <w:rPr>
          <w:b/>
          <w:sz w:val="24"/>
          <w:szCs w:val="24"/>
        </w:rPr>
        <w:t>351</w:t>
      </w:r>
      <w:r w:rsidRPr="00D63186">
        <w:rPr>
          <w:sz w:val="24"/>
          <w:szCs w:val="24"/>
        </w:rPr>
        <w:t xml:space="preserve"> (6269), aab2116</w:t>
      </w:r>
      <w:r w:rsidR="005548EE">
        <w:rPr>
          <w:sz w:val="24"/>
          <w:szCs w:val="24"/>
        </w:rPr>
        <w:t xml:space="preserve"> (</w:t>
      </w:r>
      <w:r w:rsidRPr="00D63186">
        <w:rPr>
          <w:sz w:val="24"/>
          <w:szCs w:val="24"/>
        </w:rPr>
        <w:t>2016).</w:t>
      </w:r>
    </w:p>
    <w:p w14:paraId="42543192" w14:textId="5F07095D" w:rsidR="00CC7D6B" w:rsidRPr="00D63186" w:rsidRDefault="00CC7D6B" w:rsidP="00D63186">
      <w:pPr>
        <w:pStyle w:val="EndNoteBibliography"/>
        <w:spacing w:after="0"/>
        <w:contextualSpacing/>
        <w:rPr>
          <w:sz w:val="24"/>
          <w:szCs w:val="24"/>
        </w:rPr>
      </w:pPr>
      <w:r w:rsidRPr="00D63186">
        <w:rPr>
          <w:sz w:val="24"/>
          <w:szCs w:val="24"/>
        </w:rPr>
        <w:t>11</w:t>
      </w:r>
      <w:r w:rsidRPr="00D63186">
        <w:rPr>
          <w:sz w:val="24"/>
          <w:szCs w:val="24"/>
        </w:rPr>
        <w:tab/>
        <w:t>Yamamoto, R.</w:t>
      </w:r>
      <w:r w:rsidRPr="00D63186">
        <w:rPr>
          <w:i/>
          <w:sz w:val="24"/>
          <w:szCs w:val="24"/>
        </w:rPr>
        <w:t xml:space="preserve"> et al.</w:t>
      </w:r>
      <w:r w:rsidRPr="00D63186">
        <w:rPr>
          <w:sz w:val="24"/>
          <w:szCs w:val="24"/>
        </w:rPr>
        <w:t xml:space="preserve"> Clonal analysis unveils self-renewing lineage-restricted progenitors generated directly from hematopoietic stem cells. </w:t>
      </w:r>
      <w:r w:rsidRPr="00D63186">
        <w:rPr>
          <w:i/>
          <w:sz w:val="24"/>
          <w:szCs w:val="24"/>
        </w:rPr>
        <w:t>Cell.</w:t>
      </w:r>
      <w:r w:rsidRPr="00D63186">
        <w:rPr>
          <w:sz w:val="24"/>
          <w:szCs w:val="24"/>
        </w:rPr>
        <w:t xml:space="preserve"> </w:t>
      </w:r>
      <w:r w:rsidRPr="00D63186">
        <w:rPr>
          <w:b/>
          <w:sz w:val="24"/>
          <w:szCs w:val="24"/>
        </w:rPr>
        <w:t>154</w:t>
      </w:r>
      <w:r w:rsidRPr="00D63186">
        <w:rPr>
          <w:sz w:val="24"/>
          <w:szCs w:val="24"/>
        </w:rPr>
        <w:t xml:space="preserve"> (5), 1112-1126</w:t>
      </w:r>
      <w:r w:rsidR="005548EE">
        <w:rPr>
          <w:sz w:val="24"/>
          <w:szCs w:val="24"/>
        </w:rPr>
        <w:t xml:space="preserve"> (</w:t>
      </w:r>
      <w:r w:rsidRPr="00D63186">
        <w:rPr>
          <w:sz w:val="24"/>
          <w:szCs w:val="24"/>
        </w:rPr>
        <w:t>2013).</w:t>
      </w:r>
    </w:p>
    <w:p w14:paraId="6A5EEC85" w14:textId="751FC7EE" w:rsidR="00CC7D6B" w:rsidRPr="00D63186" w:rsidRDefault="00CC7D6B" w:rsidP="00D63186">
      <w:pPr>
        <w:pStyle w:val="EndNoteBibliography"/>
        <w:spacing w:after="0"/>
        <w:contextualSpacing/>
        <w:rPr>
          <w:sz w:val="24"/>
          <w:szCs w:val="24"/>
        </w:rPr>
      </w:pPr>
      <w:r w:rsidRPr="00D63186">
        <w:rPr>
          <w:sz w:val="24"/>
          <w:szCs w:val="24"/>
        </w:rPr>
        <w:t>12</w:t>
      </w:r>
      <w:r w:rsidRPr="00D63186">
        <w:rPr>
          <w:sz w:val="24"/>
          <w:szCs w:val="24"/>
        </w:rPr>
        <w:tab/>
        <w:t>Wang, H.</w:t>
      </w:r>
      <w:r w:rsidRPr="00D63186">
        <w:rPr>
          <w:i/>
          <w:sz w:val="24"/>
          <w:szCs w:val="24"/>
        </w:rPr>
        <w:t xml:space="preserve"> et al.</w:t>
      </w:r>
      <w:r w:rsidRPr="00D63186">
        <w:rPr>
          <w:sz w:val="24"/>
          <w:szCs w:val="24"/>
        </w:rPr>
        <w:t xml:space="preserve"> Decoding Human Megakaryocyte Development. </w:t>
      </w:r>
      <w:r w:rsidRPr="00D63186">
        <w:rPr>
          <w:i/>
          <w:sz w:val="24"/>
          <w:szCs w:val="24"/>
        </w:rPr>
        <w:t>Cell Stem Cell.</w:t>
      </w:r>
      <w:r w:rsidRPr="00D63186">
        <w:rPr>
          <w:sz w:val="24"/>
          <w:szCs w:val="24"/>
        </w:rPr>
        <w:t xml:space="preserve"> 10.1016/j.stem.2020.11.006</w:t>
      </w:r>
      <w:r w:rsidR="005548EE">
        <w:rPr>
          <w:sz w:val="24"/>
          <w:szCs w:val="24"/>
        </w:rPr>
        <w:t xml:space="preserve"> (</w:t>
      </w:r>
      <w:r w:rsidRPr="00D63186">
        <w:rPr>
          <w:sz w:val="24"/>
          <w:szCs w:val="24"/>
        </w:rPr>
        <w:t>2020).</w:t>
      </w:r>
    </w:p>
    <w:p w14:paraId="43C015E6" w14:textId="17142D5B" w:rsidR="00CC7D6B" w:rsidRPr="00D63186" w:rsidRDefault="00CC7D6B" w:rsidP="00D63186">
      <w:pPr>
        <w:pStyle w:val="EndNoteBibliography"/>
        <w:spacing w:after="0"/>
        <w:contextualSpacing/>
        <w:rPr>
          <w:sz w:val="24"/>
          <w:szCs w:val="24"/>
        </w:rPr>
      </w:pPr>
      <w:r w:rsidRPr="00D63186">
        <w:rPr>
          <w:sz w:val="24"/>
          <w:szCs w:val="24"/>
        </w:rPr>
        <w:t>13</w:t>
      </w:r>
      <w:r w:rsidRPr="00D63186">
        <w:rPr>
          <w:sz w:val="24"/>
          <w:szCs w:val="24"/>
        </w:rPr>
        <w:tab/>
        <w:t>Meinders, M.</w:t>
      </w:r>
      <w:r w:rsidRPr="00D63186">
        <w:rPr>
          <w:i/>
          <w:sz w:val="24"/>
          <w:szCs w:val="24"/>
        </w:rPr>
        <w:t xml:space="preserve"> et al.</w:t>
      </w:r>
      <w:r w:rsidRPr="00D63186">
        <w:rPr>
          <w:sz w:val="24"/>
          <w:szCs w:val="24"/>
        </w:rPr>
        <w:t xml:space="preserve"> Repercussion of Megakaryocyte-Specific Gata1 Loss on Megakaryopoiesis and the Hematopoietic Precursor Compartment. </w:t>
      </w:r>
      <w:r w:rsidRPr="00D63186">
        <w:rPr>
          <w:i/>
          <w:sz w:val="24"/>
          <w:szCs w:val="24"/>
        </w:rPr>
        <w:t>PLoS One.</w:t>
      </w:r>
      <w:r w:rsidRPr="00D63186">
        <w:rPr>
          <w:sz w:val="24"/>
          <w:szCs w:val="24"/>
        </w:rPr>
        <w:t xml:space="preserve"> </w:t>
      </w:r>
      <w:r w:rsidRPr="00D63186">
        <w:rPr>
          <w:b/>
          <w:sz w:val="24"/>
          <w:szCs w:val="24"/>
        </w:rPr>
        <w:t>11</w:t>
      </w:r>
      <w:r w:rsidRPr="00D63186">
        <w:rPr>
          <w:sz w:val="24"/>
          <w:szCs w:val="24"/>
        </w:rPr>
        <w:t xml:space="preserve"> (5), e0154342</w:t>
      </w:r>
      <w:r w:rsidR="005548EE">
        <w:rPr>
          <w:sz w:val="24"/>
          <w:szCs w:val="24"/>
        </w:rPr>
        <w:t xml:space="preserve"> (</w:t>
      </w:r>
      <w:r w:rsidRPr="00D63186">
        <w:rPr>
          <w:sz w:val="24"/>
          <w:szCs w:val="24"/>
        </w:rPr>
        <w:t>2016).</w:t>
      </w:r>
    </w:p>
    <w:p w14:paraId="2CEBFDA5" w14:textId="7624AE4E" w:rsidR="00CC7D6B" w:rsidRPr="00D63186" w:rsidRDefault="00CC7D6B" w:rsidP="00D63186">
      <w:pPr>
        <w:pStyle w:val="EndNoteBibliography"/>
        <w:spacing w:after="0"/>
        <w:contextualSpacing/>
        <w:rPr>
          <w:sz w:val="24"/>
          <w:szCs w:val="24"/>
        </w:rPr>
      </w:pPr>
      <w:r w:rsidRPr="00D63186">
        <w:rPr>
          <w:sz w:val="24"/>
          <w:szCs w:val="24"/>
        </w:rPr>
        <w:t>14</w:t>
      </w:r>
      <w:r w:rsidRPr="00D63186">
        <w:rPr>
          <w:sz w:val="24"/>
          <w:szCs w:val="24"/>
        </w:rPr>
        <w:tab/>
        <w:t>Meinders, M.</w:t>
      </w:r>
      <w:r w:rsidRPr="00D63186">
        <w:rPr>
          <w:i/>
          <w:sz w:val="24"/>
          <w:szCs w:val="24"/>
        </w:rPr>
        <w:t xml:space="preserve"> et al.</w:t>
      </w:r>
      <w:r w:rsidRPr="00D63186">
        <w:rPr>
          <w:sz w:val="24"/>
          <w:szCs w:val="24"/>
        </w:rPr>
        <w:t xml:space="preserve"> Sp1/Sp3 transcription factors regulate hallmarks of megakaryocyte maturation and platelet formation and function. </w:t>
      </w:r>
      <w:r w:rsidRPr="00D63186">
        <w:rPr>
          <w:i/>
          <w:sz w:val="24"/>
          <w:szCs w:val="24"/>
        </w:rPr>
        <w:t>Blood.</w:t>
      </w:r>
      <w:r w:rsidRPr="00D63186">
        <w:rPr>
          <w:sz w:val="24"/>
          <w:szCs w:val="24"/>
        </w:rPr>
        <w:t xml:space="preserve"> </w:t>
      </w:r>
      <w:r w:rsidRPr="00D63186">
        <w:rPr>
          <w:b/>
          <w:sz w:val="24"/>
          <w:szCs w:val="24"/>
        </w:rPr>
        <w:t>125</w:t>
      </w:r>
      <w:r w:rsidRPr="00D63186">
        <w:rPr>
          <w:sz w:val="24"/>
          <w:szCs w:val="24"/>
        </w:rPr>
        <w:t xml:space="preserve"> (12), 1957-1967</w:t>
      </w:r>
      <w:r w:rsidR="005548EE">
        <w:rPr>
          <w:sz w:val="24"/>
          <w:szCs w:val="24"/>
        </w:rPr>
        <w:t xml:space="preserve"> (</w:t>
      </w:r>
      <w:r w:rsidRPr="00D63186">
        <w:rPr>
          <w:sz w:val="24"/>
          <w:szCs w:val="24"/>
        </w:rPr>
        <w:t>2015).</w:t>
      </w:r>
    </w:p>
    <w:p w14:paraId="0D632CDE" w14:textId="46429077" w:rsidR="00CC7D6B" w:rsidRPr="00D63186" w:rsidRDefault="00CC7D6B" w:rsidP="00D63186">
      <w:pPr>
        <w:pStyle w:val="EndNoteBibliography"/>
        <w:spacing w:after="0"/>
        <w:contextualSpacing/>
        <w:rPr>
          <w:sz w:val="24"/>
          <w:szCs w:val="24"/>
        </w:rPr>
      </w:pPr>
      <w:r w:rsidRPr="00D63186">
        <w:rPr>
          <w:sz w:val="24"/>
          <w:szCs w:val="24"/>
        </w:rPr>
        <w:t>15</w:t>
      </w:r>
      <w:r w:rsidRPr="00D63186">
        <w:rPr>
          <w:sz w:val="24"/>
          <w:szCs w:val="24"/>
        </w:rPr>
        <w:tab/>
        <w:t xml:space="preserve">Salunkhe, V. P., P.; Gutiérrez, L. Culture of Megakaryocytes from Human Peripheral Blood Mononuclear Cells. </w:t>
      </w:r>
      <w:r w:rsidRPr="00D63186">
        <w:rPr>
          <w:i/>
          <w:sz w:val="24"/>
          <w:szCs w:val="24"/>
        </w:rPr>
        <w:t>Bio-protocol.</w:t>
      </w:r>
      <w:r w:rsidRPr="00D63186">
        <w:rPr>
          <w:sz w:val="24"/>
          <w:szCs w:val="24"/>
        </w:rPr>
        <w:t xml:space="preserve"> </w:t>
      </w:r>
      <w:r w:rsidRPr="00D63186">
        <w:rPr>
          <w:b/>
          <w:sz w:val="24"/>
          <w:szCs w:val="24"/>
        </w:rPr>
        <w:t>5</w:t>
      </w:r>
      <w:r w:rsidRPr="00D63186">
        <w:rPr>
          <w:sz w:val="24"/>
          <w:szCs w:val="24"/>
        </w:rPr>
        <w:t xml:space="preserve"> (21), e1639</w:t>
      </w:r>
      <w:r w:rsidR="005548EE">
        <w:rPr>
          <w:sz w:val="24"/>
          <w:szCs w:val="24"/>
        </w:rPr>
        <w:t xml:space="preserve"> (</w:t>
      </w:r>
      <w:r w:rsidRPr="00D63186">
        <w:rPr>
          <w:sz w:val="24"/>
          <w:szCs w:val="24"/>
        </w:rPr>
        <w:t>2015).</w:t>
      </w:r>
    </w:p>
    <w:p w14:paraId="6238BF3B" w14:textId="4C4B20D9" w:rsidR="00CC7D6B" w:rsidRPr="00D63186" w:rsidRDefault="00CC7D6B" w:rsidP="00D63186">
      <w:pPr>
        <w:pStyle w:val="EndNoteBibliography"/>
        <w:spacing w:after="0"/>
        <w:contextualSpacing/>
        <w:rPr>
          <w:sz w:val="24"/>
          <w:szCs w:val="24"/>
        </w:rPr>
      </w:pPr>
      <w:r w:rsidRPr="00D63186">
        <w:rPr>
          <w:sz w:val="24"/>
          <w:szCs w:val="24"/>
        </w:rPr>
        <w:t>16</w:t>
      </w:r>
      <w:r w:rsidRPr="00D63186">
        <w:rPr>
          <w:sz w:val="24"/>
          <w:szCs w:val="24"/>
        </w:rPr>
        <w:tab/>
        <w:t>Choudry, F. A.</w:t>
      </w:r>
      <w:r w:rsidRPr="00D63186">
        <w:rPr>
          <w:i/>
          <w:sz w:val="24"/>
          <w:szCs w:val="24"/>
        </w:rPr>
        <w:t xml:space="preserve"> et al.</w:t>
      </w:r>
      <w:r w:rsidRPr="00D63186">
        <w:rPr>
          <w:sz w:val="24"/>
          <w:szCs w:val="24"/>
        </w:rPr>
        <w:t xml:space="preserve"> Transcriptional characterization of human megakaryocyte polyploidization and lineage commitment. </w:t>
      </w:r>
      <w:r w:rsidR="005548EE">
        <w:rPr>
          <w:i/>
          <w:sz w:val="24"/>
          <w:szCs w:val="24"/>
        </w:rPr>
        <w:t>Journal of Thrombosis and Haemostasis</w:t>
      </w:r>
      <w:r w:rsidRPr="00D63186">
        <w:rPr>
          <w:i/>
          <w:sz w:val="24"/>
          <w:szCs w:val="24"/>
        </w:rPr>
        <w:t>.</w:t>
      </w:r>
      <w:r w:rsidRPr="00D63186">
        <w:rPr>
          <w:sz w:val="24"/>
          <w:szCs w:val="24"/>
        </w:rPr>
        <w:t xml:space="preserve"> 10.1111/jth.15271</w:t>
      </w:r>
      <w:r w:rsidR="005548EE">
        <w:rPr>
          <w:sz w:val="24"/>
          <w:szCs w:val="24"/>
        </w:rPr>
        <w:t xml:space="preserve"> (</w:t>
      </w:r>
      <w:r w:rsidRPr="00D63186">
        <w:rPr>
          <w:sz w:val="24"/>
          <w:szCs w:val="24"/>
        </w:rPr>
        <w:t>2021).</w:t>
      </w:r>
    </w:p>
    <w:p w14:paraId="481D4AF9" w14:textId="53D0EF68" w:rsidR="00CC7D6B" w:rsidRPr="00D63186" w:rsidRDefault="00CC7D6B" w:rsidP="00D63186">
      <w:pPr>
        <w:pStyle w:val="EndNoteBibliography"/>
        <w:spacing w:after="0"/>
        <w:contextualSpacing/>
        <w:rPr>
          <w:sz w:val="24"/>
          <w:szCs w:val="24"/>
        </w:rPr>
      </w:pPr>
      <w:r w:rsidRPr="00D63186">
        <w:rPr>
          <w:sz w:val="24"/>
          <w:szCs w:val="24"/>
        </w:rPr>
        <w:t>17</w:t>
      </w:r>
      <w:r w:rsidRPr="00D63186">
        <w:rPr>
          <w:sz w:val="24"/>
          <w:szCs w:val="24"/>
        </w:rPr>
        <w:tab/>
        <w:t>Heazlewood, S. Y., Williams, B., Storan, M. J.</w:t>
      </w:r>
      <w:r w:rsidR="005548EE">
        <w:rPr>
          <w:sz w:val="24"/>
          <w:szCs w:val="24"/>
        </w:rPr>
        <w:t xml:space="preserve">, </w:t>
      </w:r>
      <w:r w:rsidRPr="00D63186">
        <w:rPr>
          <w:sz w:val="24"/>
          <w:szCs w:val="24"/>
        </w:rPr>
        <w:t xml:space="preserve">Nilsson, S. K. The prospective isolation of viable, high ploidy megakaryocytes from adult murine bone marrow by fluorescence activated cell sorting. </w:t>
      </w:r>
      <w:r w:rsidR="005548EE">
        <w:rPr>
          <w:i/>
          <w:sz w:val="24"/>
          <w:szCs w:val="24"/>
        </w:rPr>
        <w:t>Methods in Molecular Biology</w:t>
      </w:r>
      <w:r w:rsidRPr="00D63186">
        <w:rPr>
          <w:i/>
          <w:sz w:val="24"/>
          <w:szCs w:val="24"/>
        </w:rPr>
        <w:t>.</w:t>
      </w:r>
      <w:r w:rsidRPr="00D63186">
        <w:rPr>
          <w:sz w:val="24"/>
          <w:szCs w:val="24"/>
        </w:rPr>
        <w:t xml:space="preserve"> </w:t>
      </w:r>
      <w:r w:rsidRPr="00D63186">
        <w:rPr>
          <w:b/>
          <w:sz w:val="24"/>
          <w:szCs w:val="24"/>
        </w:rPr>
        <w:t>1035</w:t>
      </w:r>
      <w:r w:rsidRPr="00D63186">
        <w:rPr>
          <w:sz w:val="24"/>
          <w:szCs w:val="24"/>
        </w:rPr>
        <w:t xml:space="preserve"> 121-133</w:t>
      </w:r>
      <w:r w:rsidR="005548EE">
        <w:rPr>
          <w:sz w:val="24"/>
          <w:szCs w:val="24"/>
        </w:rPr>
        <w:t xml:space="preserve"> (</w:t>
      </w:r>
      <w:r w:rsidRPr="00D63186">
        <w:rPr>
          <w:sz w:val="24"/>
          <w:szCs w:val="24"/>
        </w:rPr>
        <w:t>2013).</w:t>
      </w:r>
    </w:p>
    <w:p w14:paraId="6633CE7E" w14:textId="35E774D5" w:rsidR="00CC7D6B" w:rsidRPr="00D63186" w:rsidRDefault="00CC7D6B" w:rsidP="00D63186">
      <w:pPr>
        <w:pStyle w:val="EndNoteBibliography"/>
        <w:spacing w:after="0"/>
        <w:contextualSpacing/>
        <w:rPr>
          <w:sz w:val="24"/>
          <w:szCs w:val="24"/>
        </w:rPr>
      </w:pPr>
      <w:r w:rsidRPr="00D63186">
        <w:rPr>
          <w:sz w:val="24"/>
          <w:szCs w:val="24"/>
        </w:rPr>
        <w:lastRenderedPageBreak/>
        <w:t>18</w:t>
      </w:r>
      <w:r w:rsidRPr="00D63186">
        <w:rPr>
          <w:sz w:val="24"/>
          <w:szCs w:val="24"/>
        </w:rPr>
        <w:tab/>
        <w:t>Tomer, A., Harker, L. A.</w:t>
      </w:r>
      <w:r w:rsidR="005548EE">
        <w:rPr>
          <w:sz w:val="24"/>
          <w:szCs w:val="24"/>
        </w:rPr>
        <w:t xml:space="preserve">, </w:t>
      </w:r>
      <w:r w:rsidRPr="00D63186">
        <w:rPr>
          <w:sz w:val="24"/>
          <w:szCs w:val="24"/>
        </w:rPr>
        <w:t xml:space="preserve">Burstein, S. A. Purification of human megakaryocytes by fluorescence-activated cell sorting. </w:t>
      </w:r>
      <w:r w:rsidRPr="00D63186">
        <w:rPr>
          <w:i/>
          <w:sz w:val="24"/>
          <w:szCs w:val="24"/>
        </w:rPr>
        <w:t>Blood.</w:t>
      </w:r>
      <w:r w:rsidRPr="00D63186">
        <w:rPr>
          <w:sz w:val="24"/>
          <w:szCs w:val="24"/>
        </w:rPr>
        <w:t xml:space="preserve"> </w:t>
      </w:r>
      <w:r w:rsidRPr="00D63186">
        <w:rPr>
          <w:b/>
          <w:sz w:val="24"/>
          <w:szCs w:val="24"/>
        </w:rPr>
        <w:t>70</w:t>
      </w:r>
      <w:r w:rsidRPr="00D63186">
        <w:rPr>
          <w:sz w:val="24"/>
          <w:szCs w:val="24"/>
        </w:rPr>
        <w:t xml:space="preserve"> (6), 1735-1742</w:t>
      </w:r>
      <w:r w:rsidR="005548EE">
        <w:rPr>
          <w:sz w:val="24"/>
          <w:szCs w:val="24"/>
        </w:rPr>
        <w:t xml:space="preserve"> (</w:t>
      </w:r>
      <w:r w:rsidRPr="00D63186">
        <w:rPr>
          <w:sz w:val="24"/>
          <w:szCs w:val="24"/>
        </w:rPr>
        <w:t>1987).</w:t>
      </w:r>
    </w:p>
    <w:p w14:paraId="1B453B15" w14:textId="28C75A4B" w:rsidR="00CC7D6B" w:rsidRPr="00D63186" w:rsidRDefault="00CC7D6B" w:rsidP="00D63186">
      <w:pPr>
        <w:pStyle w:val="EndNoteBibliography"/>
        <w:spacing w:after="0"/>
        <w:contextualSpacing/>
        <w:rPr>
          <w:sz w:val="24"/>
          <w:szCs w:val="24"/>
        </w:rPr>
      </w:pPr>
      <w:r w:rsidRPr="00D63186">
        <w:rPr>
          <w:sz w:val="24"/>
          <w:szCs w:val="24"/>
        </w:rPr>
        <w:t>19</w:t>
      </w:r>
      <w:r w:rsidRPr="00D63186">
        <w:rPr>
          <w:sz w:val="24"/>
          <w:szCs w:val="24"/>
        </w:rPr>
        <w:tab/>
        <w:t>Martinez-Botia, P., Acebes-Huerta, A., Seghatchian, J.</w:t>
      </w:r>
      <w:r w:rsidR="005548EE">
        <w:rPr>
          <w:sz w:val="24"/>
          <w:szCs w:val="24"/>
        </w:rPr>
        <w:t xml:space="preserve">, </w:t>
      </w:r>
      <w:r w:rsidRPr="00D63186">
        <w:rPr>
          <w:sz w:val="24"/>
          <w:szCs w:val="24"/>
        </w:rPr>
        <w:t xml:space="preserve">Gutierrez, L. On the Quest for In Vitro Platelet Production by Re-Tailoring the Concepts of Megakaryocyte Differentiation. </w:t>
      </w:r>
      <w:r w:rsidRPr="00D63186">
        <w:rPr>
          <w:i/>
          <w:sz w:val="24"/>
          <w:szCs w:val="24"/>
        </w:rPr>
        <w:t>Medicina (Kaunas).</w:t>
      </w:r>
      <w:r w:rsidRPr="00D63186">
        <w:rPr>
          <w:sz w:val="24"/>
          <w:szCs w:val="24"/>
        </w:rPr>
        <w:t xml:space="preserve"> </w:t>
      </w:r>
      <w:r w:rsidRPr="00D63186">
        <w:rPr>
          <w:b/>
          <w:sz w:val="24"/>
          <w:szCs w:val="24"/>
        </w:rPr>
        <w:t>56</w:t>
      </w:r>
      <w:r w:rsidRPr="00D63186">
        <w:rPr>
          <w:sz w:val="24"/>
          <w:szCs w:val="24"/>
        </w:rPr>
        <w:t xml:space="preserve"> (12)</w:t>
      </w:r>
      <w:r w:rsidR="005548EE">
        <w:rPr>
          <w:sz w:val="24"/>
          <w:szCs w:val="24"/>
        </w:rPr>
        <w:t xml:space="preserve"> (</w:t>
      </w:r>
      <w:r w:rsidRPr="00D63186">
        <w:rPr>
          <w:sz w:val="24"/>
          <w:szCs w:val="24"/>
        </w:rPr>
        <w:t>2020).</w:t>
      </w:r>
    </w:p>
    <w:p w14:paraId="0FBBA829" w14:textId="79471D88" w:rsidR="00CC7D6B" w:rsidRPr="00D63186" w:rsidRDefault="00CC7D6B" w:rsidP="00D63186">
      <w:pPr>
        <w:pStyle w:val="EndNoteBibliography"/>
        <w:spacing w:after="0"/>
        <w:contextualSpacing/>
        <w:rPr>
          <w:sz w:val="24"/>
          <w:szCs w:val="24"/>
        </w:rPr>
      </w:pPr>
      <w:r w:rsidRPr="00D63186">
        <w:rPr>
          <w:sz w:val="24"/>
          <w:szCs w:val="24"/>
        </w:rPr>
        <w:t>20</w:t>
      </w:r>
      <w:r w:rsidRPr="00D63186">
        <w:rPr>
          <w:sz w:val="24"/>
          <w:szCs w:val="24"/>
        </w:rPr>
        <w:tab/>
        <w:t>Martinez-Botia, P., Acebes-Huerta, A., Seghatchian, J.</w:t>
      </w:r>
      <w:r w:rsidR="005548EE">
        <w:rPr>
          <w:sz w:val="24"/>
          <w:szCs w:val="24"/>
        </w:rPr>
        <w:t xml:space="preserve">, </w:t>
      </w:r>
      <w:r w:rsidRPr="00D63186">
        <w:rPr>
          <w:sz w:val="24"/>
          <w:szCs w:val="24"/>
        </w:rPr>
        <w:t xml:space="preserve">Gutierrez, L. In vitro platelet production for transfusion purposes: Where are we now? </w:t>
      </w:r>
      <w:r w:rsidR="005548EE">
        <w:rPr>
          <w:i/>
          <w:sz w:val="24"/>
          <w:szCs w:val="24"/>
        </w:rPr>
        <w:t>Transfusion and Apheresis Science</w:t>
      </w:r>
      <w:r w:rsidRPr="00D63186">
        <w:rPr>
          <w:i/>
          <w:sz w:val="24"/>
          <w:szCs w:val="24"/>
        </w:rPr>
        <w:t>.</w:t>
      </w:r>
      <w:r w:rsidRPr="00D63186">
        <w:rPr>
          <w:sz w:val="24"/>
          <w:szCs w:val="24"/>
        </w:rPr>
        <w:t xml:space="preserve"> </w:t>
      </w:r>
      <w:r w:rsidRPr="00D63186">
        <w:rPr>
          <w:b/>
          <w:sz w:val="24"/>
          <w:szCs w:val="24"/>
        </w:rPr>
        <w:t>59</w:t>
      </w:r>
      <w:r w:rsidRPr="00D63186">
        <w:rPr>
          <w:sz w:val="24"/>
          <w:szCs w:val="24"/>
        </w:rPr>
        <w:t xml:space="preserve"> (4), 102864</w:t>
      </w:r>
      <w:r w:rsidR="005548EE">
        <w:rPr>
          <w:sz w:val="24"/>
          <w:szCs w:val="24"/>
        </w:rPr>
        <w:t xml:space="preserve"> (</w:t>
      </w:r>
      <w:r w:rsidRPr="00D63186">
        <w:rPr>
          <w:sz w:val="24"/>
          <w:szCs w:val="24"/>
        </w:rPr>
        <w:t>2020).</w:t>
      </w:r>
    </w:p>
    <w:p w14:paraId="779FC0D0" w14:textId="77061735" w:rsidR="00CC7D6B" w:rsidRPr="00D63186" w:rsidRDefault="00CC7D6B" w:rsidP="00D63186">
      <w:pPr>
        <w:pStyle w:val="EndNoteBibliography"/>
        <w:spacing w:after="0"/>
        <w:contextualSpacing/>
        <w:rPr>
          <w:sz w:val="24"/>
          <w:szCs w:val="24"/>
        </w:rPr>
      </w:pPr>
      <w:r w:rsidRPr="00D63186">
        <w:rPr>
          <w:sz w:val="24"/>
          <w:szCs w:val="24"/>
        </w:rPr>
        <w:t>21</w:t>
      </w:r>
      <w:r w:rsidRPr="00D63186">
        <w:rPr>
          <w:sz w:val="24"/>
          <w:szCs w:val="24"/>
        </w:rPr>
        <w:tab/>
        <w:t>Butov, K. R.</w:t>
      </w:r>
      <w:r w:rsidRPr="00D63186">
        <w:rPr>
          <w:i/>
          <w:sz w:val="24"/>
          <w:szCs w:val="24"/>
        </w:rPr>
        <w:t xml:space="preserve"> et al.</w:t>
      </w:r>
      <w:r w:rsidRPr="00D63186">
        <w:rPr>
          <w:sz w:val="24"/>
          <w:szCs w:val="24"/>
        </w:rPr>
        <w:t xml:space="preserve"> In vitro megakaryocyte culture from human bone marrow aspirates as a research and diagnostic tool. </w:t>
      </w:r>
      <w:r w:rsidRPr="00D63186">
        <w:rPr>
          <w:i/>
          <w:sz w:val="24"/>
          <w:szCs w:val="24"/>
        </w:rPr>
        <w:t>Platelets.</w:t>
      </w:r>
      <w:r w:rsidRPr="00D63186">
        <w:rPr>
          <w:sz w:val="24"/>
          <w:szCs w:val="24"/>
        </w:rPr>
        <w:t xml:space="preserve"> 10.1080/09537104.2020.1817359 1-8</w:t>
      </w:r>
      <w:r w:rsidR="005548EE">
        <w:rPr>
          <w:sz w:val="24"/>
          <w:szCs w:val="24"/>
        </w:rPr>
        <w:t xml:space="preserve"> (</w:t>
      </w:r>
      <w:r w:rsidRPr="00D63186">
        <w:rPr>
          <w:sz w:val="24"/>
          <w:szCs w:val="24"/>
        </w:rPr>
        <w:t>2020).</w:t>
      </w:r>
    </w:p>
    <w:p w14:paraId="23A92844" w14:textId="0F6AAF2E" w:rsidR="00CC7D6B" w:rsidRPr="00D63186" w:rsidRDefault="00CC7D6B" w:rsidP="00D63186">
      <w:pPr>
        <w:pStyle w:val="EndNoteBibliography"/>
        <w:spacing w:after="0"/>
        <w:contextualSpacing/>
        <w:rPr>
          <w:sz w:val="24"/>
          <w:szCs w:val="24"/>
        </w:rPr>
      </w:pPr>
      <w:r w:rsidRPr="00D63186">
        <w:rPr>
          <w:sz w:val="24"/>
          <w:szCs w:val="24"/>
        </w:rPr>
        <w:t>22</w:t>
      </w:r>
      <w:r w:rsidRPr="00D63186">
        <w:rPr>
          <w:sz w:val="24"/>
          <w:szCs w:val="24"/>
        </w:rPr>
        <w:tab/>
        <w:t>Di Buduo, C. A.</w:t>
      </w:r>
      <w:r w:rsidRPr="00D63186">
        <w:rPr>
          <w:i/>
          <w:sz w:val="24"/>
          <w:szCs w:val="24"/>
        </w:rPr>
        <w:t xml:space="preserve"> et al.</w:t>
      </w:r>
      <w:r w:rsidRPr="00D63186">
        <w:rPr>
          <w:sz w:val="24"/>
          <w:szCs w:val="24"/>
        </w:rPr>
        <w:t xml:space="preserve"> A Gold Standard Protocol for Human Megakaryocyte Culture Based on the Analysis of 1,500 Umbilical Cord Blood Samples. </w:t>
      </w:r>
      <w:r w:rsidR="005548EE">
        <w:rPr>
          <w:i/>
          <w:sz w:val="24"/>
          <w:szCs w:val="24"/>
        </w:rPr>
        <w:t>Thrombosis and Haemostasis</w:t>
      </w:r>
      <w:r w:rsidRPr="00D63186">
        <w:rPr>
          <w:i/>
          <w:sz w:val="24"/>
          <w:szCs w:val="24"/>
        </w:rPr>
        <w:t>.</w:t>
      </w:r>
      <w:r w:rsidRPr="00D63186">
        <w:rPr>
          <w:sz w:val="24"/>
          <w:szCs w:val="24"/>
        </w:rPr>
        <w:t xml:space="preserve"> 10.1055/s-0040-1719028</w:t>
      </w:r>
      <w:r w:rsidR="005548EE">
        <w:rPr>
          <w:sz w:val="24"/>
          <w:szCs w:val="24"/>
        </w:rPr>
        <w:t xml:space="preserve"> (</w:t>
      </w:r>
      <w:r w:rsidRPr="00D63186">
        <w:rPr>
          <w:sz w:val="24"/>
          <w:szCs w:val="24"/>
        </w:rPr>
        <w:t>2020).</w:t>
      </w:r>
    </w:p>
    <w:p w14:paraId="0014DE19" w14:textId="50578905" w:rsidR="00740DFD" w:rsidRPr="00D63186" w:rsidRDefault="004A7145" w:rsidP="00D63186">
      <w:pPr>
        <w:pStyle w:val="ListParagraph"/>
        <w:spacing w:after="0" w:line="240" w:lineRule="auto"/>
        <w:ind w:left="0"/>
        <w:jc w:val="both"/>
        <w:rPr>
          <w:rFonts w:ascii="Calibri" w:hAnsi="Calibri" w:cs="Calibri"/>
          <w:sz w:val="24"/>
          <w:szCs w:val="24"/>
        </w:rPr>
      </w:pPr>
      <w:r w:rsidRPr="00D63186">
        <w:rPr>
          <w:rFonts w:ascii="Calibri" w:hAnsi="Calibri" w:cs="Calibri"/>
          <w:sz w:val="24"/>
          <w:szCs w:val="24"/>
        </w:rPr>
        <w:fldChar w:fldCharType="end"/>
      </w:r>
    </w:p>
    <w:sectPr w:rsidR="00740DFD" w:rsidRPr="00D63186" w:rsidSect="00331C48">
      <w:footerReference w:type="default" r:id="rId16"/>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431F7" w14:textId="77777777" w:rsidR="00A022DB" w:rsidRDefault="00A022DB" w:rsidP="008E2F81">
      <w:pPr>
        <w:spacing w:after="0" w:line="240" w:lineRule="auto"/>
      </w:pPr>
      <w:r>
        <w:separator/>
      </w:r>
    </w:p>
  </w:endnote>
  <w:endnote w:type="continuationSeparator" w:id="0">
    <w:p w14:paraId="1B9ADD82" w14:textId="77777777" w:rsidR="00A022DB" w:rsidRDefault="00A022DB" w:rsidP="008E2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0630016"/>
      <w:docPartObj>
        <w:docPartGallery w:val="Page Numbers (Bottom of Page)"/>
        <w:docPartUnique/>
      </w:docPartObj>
    </w:sdtPr>
    <w:sdtEndPr/>
    <w:sdtContent>
      <w:p w14:paraId="55015270" w14:textId="4036AC35" w:rsidR="00162893" w:rsidRDefault="00162893">
        <w:pPr>
          <w:pStyle w:val="Footer"/>
          <w:jc w:val="center"/>
        </w:pPr>
        <w:r>
          <w:fldChar w:fldCharType="begin"/>
        </w:r>
        <w:r>
          <w:instrText>PAGE   \* MERGEFORMAT</w:instrText>
        </w:r>
        <w:r>
          <w:fldChar w:fldCharType="separate"/>
        </w:r>
        <w:r w:rsidR="00FF087F">
          <w:rPr>
            <w:noProof/>
          </w:rPr>
          <w:t>2</w:t>
        </w:r>
        <w:r>
          <w:fldChar w:fldCharType="end"/>
        </w:r>
      </w:p>
    </w:sdtContent>
  </w:sdt>
  <w:p w14:paraId="1F797D95" w14:textId="77777777" w:rsidR="00162893" w:rsidRDefault="00162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CB1DF7" w14:textId="77777777" w:rsidR="00A022DB" w:rsidRDefault="00A022DB" w:rsidP="008E2F81">
      <w:pPr>
        <w:spacing w:after="0" w:line="240" w:lineRule="auto"/>
      </w:pPr>
      <w:r>
        <w:separator/>
      </w:r>
    </w:p>
  </w:footnote>
  <w:footnote w:type="continuationSeparator" w:id="0">
    <w:p w14:paraId="6CAAEA43" w14:textId="77777777" w:rsidR="00A022DB" w:rsidRDefault="00A022DB" w:rsidP="008E2F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32874"/>
    <w:multiLevelType w:val="hybridMultilevel"/>
    <w:tmpl w:val="43D6ECC6"/>
    <w:lvl w:ilvl="0" w:tplc="0C0A000F">
      <w:start w:val="1"/>
      <w:numFmt w:val="decimal"/>
      <w:lvlText w:val="%1."/>
      <w:lvlJc w:val="left"/>
      <w:pPr>
        <w:ind w:left="720" w:hanging="360"/>
      </w:pPr>
      <w:rPr>
        <w:rFonts w:hint="default"/>
      </w:rPr>
    </w:lvl>
    <w:lvl w:ilvl="1" w:tplc="0C0A000F">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0A26EC7"/>
    <w:multiLevelType w:val="hybridMultilevel"/>
    <w:tmpl w:val="A7D06A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342898"/>
    <w:multiLevelType w:val="hybridMultilevel"/>
    <w:tmpl w:val="3622FCC6"/>
    <w:lvl w:ilvl="0" w:tplc="0C0A000F">
      <w:start w:val="1"/>
      <w:numFmt w:val="decimal"/>
      <w:lvlText w:val="%1."/>
      <w:lvlJc w:val="left"/>
      <w:pPr>
        <w:ind w:left="720" w:hanging="360"/>
      </w:p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9DF3126"/>
    <w:multiLevelType w:val="hybridMultilevel"/>
    <w:tmpl w:val="A36A92B2"/>
    <w:lvl w:ilvl="0" w:tplc="B866C22C">
      <w:start w:val="7"/>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2CC1A67"/>
    <w:multiLevelType w:val="hybridMultilevel"/>
    <w:tmpl w:val="0A4C55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7A52AAF"/>
    <w:multiLevelType w:val="multilevel"/>
    <w:tmpl w:val="58761F2C"/>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853513"/>
    <w:multiLevelType w:val="multilevel"/>
    <w:tmpl w:val="9698BFEE"/>
    <w:lvl w:ilvl="0">
      <w:start w:val="1"/>
      <w:numFmt w:val="decimal"/>
      <w:lvlText w:val="%1."/>
      <w:lvlJc w:val="left"/>
      <w:pPr>
        <w:ind w:left="480" w:hanging="480"/>
      </w:pPr>
      <w:rPr>
        <w:rFonts w:hint="default"/>
      </w:rPr>
    </w:lvl>
    <w:lvl w:ilvl="1">
      <w:start w:val="2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071CD7"/>
    <w:multiLevelType w:val="hybridMultilevel"/>
    <w:tmpl w:val="9EBE7D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1964AEE"/>
    <w:multiLevelType w:val="hybridMultilevel"/>
    <w:tmpl w:val="8B8630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8E71AA3"/>
    <w:multiLevelType w:val="multilevel"/>
    <w:tmpl w:val="60BEB6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47851D4"/>
    <w:multiLevelType w:val="hybridMultilevel"/>
    <w:tmpl w:val="9E1E68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4975FBE"/>
    <w:multiLevelType w:val="hybridMultilevel"/>
    <w:tmpl w:val="1F6A7E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E800DAD"/>
    <w:multiLevelType w:val="hybridMultilevel"/>
    <w:tmpl w:val="A61AC01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EA7053E"/>
    <w:multiLevelType w:val="hybridMultilevel"/>
    <w:tmpl w:val="886899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F2B47DA"/>
    <w:multiLevelType w:val="hybridMultilevel"/>
    <w:tmpl w:val="90BC11C6"/>
    <w:lvl w:ilvl="0" w:tplc="0C0A000F">
      <w:start w:val="1"/>
      <w:numFmt w:val="decimal"/>
      <w:lvlText w:val="%1."/>
      <w:lvlJc w:val="left"/>
      <w:pPr>
        <w:ind w:left="720" w:hanging="360"/>
      </w:pPr>
      <w:rPr>
        <w:rFonts w:hint="default"/>
      </w:rPr>
    </w:lvl>
    <w:lvl w:ilvl="1" w:tplc="FA7AB12E">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20B1E2D"/>
    <w:multiLevelType w:val="hybridMultilevel"/>
    <w:tmpl w:val="265029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89017D5"/>
    <w:multiLevelType w:val="hybridMultilevel"/>
    <w:tmpl w:val="E132BD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9D132EB"/>
    <w:multiLevelType w:val="hybridMultilevel"/>
    <w:tmpl w:val="02AAA178"/>
    <w:lvl w:ilvl="0" w:tplc="EE3CF88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6B2E226A"/>
    <w:multiLevelType w:val="hybridMultilevel"/>
    <w:tmpl w:val="655E5D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C7A4E80"/>
    <w:multiLevelType w:val="hybridMultilevel"/>
    <w:tmpl w:val="ABAEDE3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11"/>
  </w:num>
  <w:num w:numId="3">
    <w:abstractNumId w:val="10"/>
  </w:num>
  <w:num w:numId="4">
    <w:abstractNumId w:val="18"/>
  </w:num>
  <w:num w:numId="5">
    <w:abstractNumId w:val="17"/>
  </w:num>
  <w:num w:numId="6">
    <w:abstractNumId w:val="8"/>
  </w:num>
  <w:num w:numId="7">
    <w:abstractNumId w:val="15"/>
  </w:num>
  <w:num w:numId="8">
    <w:abstractNumId w:val="9"/>
  </w:num>
  <w:num w:numId="9">
    <w:abstractNumId w:val="16"/>
  </w:num>
  <w:num w:numId="10">
    <w:abstractNumId w:val="7"/>
  </w:num>
  <w:num w:numId="11">
    <w:abstractNumId w:val="12"/>
  </w:num>
  <w:num w:numId="12">
    <w:abstractNumId w:val="3"/>
  </w:num>
  <w:num w:numId="13">
    <w:abstractNumId w:val="14"/>
  </w:num>
  <w:num w:numId="14">
    <w:abstractNumId w:val="4"/>
  </w:num>
  <w:num w:numId="15">
    <w:abstractNumId w:val="1"/>
  </w:num>
  <w:num w:numId="16">
    <w:abstractNumId w:val="19"/>
  </w:num>
  <w:num w:numId="17">
    <w:abstractNumId w:val="2"/>
  </w:num>
  <w:num w:numId="18">
    <w:abstractNumId w:val="0"/>
  </w:num>
  <w:num w:numId="19">
    <w:abstractNumId w:val="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3"/>
  <w:removePersonalInformation/>
  <w:doNotDisplayPageBoundaries/>
  <w:proofState w:spelling="clean" w:grammar="clean"/>
  <w:defaultTabStop w:val="70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 Copy&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ra0fwvs5sz5dcepv2p5wezeta0w59wfadzd&quot;&gt;JOVE REF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record-ids&gt;&lt;/item&gt;&lt;/Libraries&gt;"/>
  </w:docVars>
  <w:rsids>
    <w:rsidRoot w:val="0026396C"/>
    <w:rsid w:val="00004575"/>
    <w:rsid w:val="0002435E"/>
    <w:rsid w:val="00033545"/>
    <w:rsid w:val="00034E5B"/>
    <w:rsid w:val="000468DF"/>
    <w:rsid w:val="00055B23"/>
    <w:rsid w:val="000579C1"/>
    <w:rsid w:val="000658B7"/>
    <w:rsid w:val="000667EB"/>
    <w:rsid w:val="00070ACD"/>
    <w:rsid w:val="0008193E"/>
    <w:rsid w:val="000907B7"/>
    <w:rsid w:val="00094303"/>
    <w:rsid w:val="000B74DD"/>
    <w:rsid w:val="000B7A07"/>
    <w:rsid w:val="000C2809"/>
    <w:rsid w:val="000C504E"/>
    <w:rsid w:val="000D0690"/>
    <w:rsid w:val="000D7283"/>
    <w:rsid w:val="000D76A0"/>
    <w:rsid w:val="000E04C5"/>
    <w:rsid w:val="000E08C6"/>
    <w:rsid w:val="000E7452"/>
    <w:rsid w:val="000E7ECA"/>
    <w:rsid w:val="000F0622"/>
    <w:rsid w:val="00106E9D"/>
    <w:rsid w:val="00110369"/>
    <w:rsid w:val="00111AEB"/>
    <w:rsid w:val="00113B34"/>
    <w:rsid w:val="00114CAF"/>
    <w:rsid w:val="00114D0D"/>
    <w:rsid w:val="001168C1"/>
    <w:rsid w:val="00121AAC"/>
    <w:rsid w:val="0012384C"/>
    <w:rsid w:val="00143110"/>
    <w:rsid w:val="00146F44"/>
    <w:rsid w:val="00153ED7"/>
    <w:rsid w:val="00155B31"/>
    <w:rsid w:val="001568A2"/>
    <w:rsid w:val="00161D35"/>
    <w:rsid w:val="00162893"/>
    <w:rsid w:val="00164C5A"/>
    <w:rsid w:val="001720C7"/>
    <w:rsid w:val="00176688"/>
    <w:rsid w:val="001807B0"/>
    <w:rsid w:val="00181415"/>
    <w:rsid w:val="001901A7"/>
    <w:rsid w:val="00192AD1"/>
    <w:rsid w:val="001930F7"/>
    <w:rsid w:val="001A042E"/>
    <w:rsid w:val="001A2BC5"/>
    <w:rsid w:val="001A5266"/>
    <w:rsid w:val="001B2EFB"/>
    <w:rsid w:val="001B5B95"/>
    <w:rsid w:val="001C1C86"/>
    <w:rsid w:val="001C30AB"/>
    <w:rsid w:val="001C3552"/>
    <w:rsid w:val="001D18D6"/>
    <w:rsid w:val="001F122D"/>
    <w:rsid w:val="001F680A"/>
    <w:rsid w:val="00201A7C"/>
    <w:rsid w:val="00202017"/>
    <w:rsid w:val="002027C1"/>
    <w:rsid w:val="0020755E"/>
    <w:rsid w:val="00212939"/>
    <w:rsid w:val="00222CF7"/>
    <w:rsid w:val="00223D83"/>
    <w:rsid w:val="0024152F"/>
    <w:rsid w:val="0024702D"/>
    <w:rsid w:val="002538EE"/>
    <w:rsid w:val="00254549"/>
    <w:rsid w:val="00261327"/>
    <w:rsid w:val="0026396C"/>
    <w:rsid w:val="0026408E"/>
    <w:rsid w:val="00272C59"/>
    <w:rsid w:val="00277E88"/>
    <w:rsid w:val="0029402F"/>
    <w:rsid w:val="00295132"/>
    <w:rsid w:val="00295C6D"/>
    <w:rsid w:val="00295FB4"/>
    <w:rsid w:val="0029671C"/>
    <w:rsid w:val="002974AE"/>
    <w:rsid w:val="002A28BF"/>
    <w:rsid w:val="002B167D"/>
    <w:rsid w:val="002B3DCC"/>
    <w:rsid w:val="002B698E"/>
    <w:rsid w:val="002C7AC9"/>
    <w:rsid w:val="002F57FF"/>
    <w:rsid w:val="002F7ABC"/>
    <w:rsid w:val="00321D6F"/>
    <w:rsid w:val="003241F0"/>
    <w:rsid w:val="003255B8"/>
    <w:rsid w:val="00331C48"/>
    <w:rsid w:val="00337D56"/>
    <w:rsid w:val="00351A63"/>
    <w:rsid w:val="00356BB9"/>
    <w:rsid w:val="00376523"/>
    <w:rsid w:val="00385AD5"/>
    <w:rsid w:val="0038750E"/>
    <w:rsid w:val="00391C7F"/>
    <w:rsid w:val="00392990"/>
    <w:rsid w:val="0039638F"/>
    <w:rsid w:val="003A2D31"/>
    <w:rsid w:val="003C21FD"/>
    <w:rsid w:val="003C5731"/>
    <w:rsid w:val="003D72C2"/>
    <w:rsid w:val="003E135C"/>
    <w:rsid w:val="003E7D19"/>
    <w:rsid w:val="003F0913"/>
    <w:rsid w:val="003F1B88"/>
    <w:rsid w:val="003F6D4C"/>
    <w:rsid w:val="004009C6"/>
    <w:rsid w:val="00427C4F"/>
    <w:rsid w:val="004346C3"/>
    <w:rsid w:val="0044107F"/>
    <w:rsid w:val="00443B32"/>
    <w:rsid w:val="00480B73"/>
    <w:rsid w:val="00480BBC"/>
    <w:rsid w:val="00481DA0"/>
    <w:rsid w:val="00484B81"/>
    <w:rsid w:val="004A5DFE"/>
    <w:rsid w:val="004A7145"/>
    <w:rsid w:val="004C637F"/>
    <w:rsid w:val="004D0E45"/>
    <w:rsid w:val="004D19B3"/>
    <w:rsid w:val="004E20D8"/>
    <w:rsid w:val="004E3219"/>
    <w:rsid w:val="004E4FAF"/>
    <w:rsid w:val="004F0C65"/>
    <w:rsid w:val="004F0F90"/>
    <w:rsid w:val="004F5346"/>
    <w:rsid w:val="00512795"/>
    <w:rsid w:val="005174EC"/>
    <w:rsid w:val="00517E9D"/>
    <w:rsid w:val="0052098D"/>
    <w:rsid w:val="00521F01"/>
    <w:rsid w:val="00525376"/>
    <w:rsid w:val="005458D6"/>
    <w:rsid w:val="005474CB"/>
    <w:rsid w:val="005548EE"/>
    <w:rsid w:val="00555CCE"/>
    <w:rsid w:val="005651C9"/>
    <w:rsid w:val="00571330"/>
    <w:rsid w:val="00575ED1"/>
    <w:rsid w:val="005B0965"/>
    <w:rsid w:val="005B3F87"/>
    <w:rsid w:val="005C6EC7"/>
    <w:rsid w:val="005D0CB2"/>
    <w:rsid w:val="005D1A63"/>
    <w:rsid w:val="005D2038"/>
    <w:rsid w:val="005E7115"/>
    <w:rsid w:val="005F0ED0"/>
    <w:rsid w:val="005F6FDC"/>
    <w:rsid w:val="00607318"/>
    <w:rsid w:val="0061556B"/>
    <w:rsid w:val="00622CA5"/>
    <w:rsid w:val="006239BB"/>
    <w:rsid w:val="006303F9"/>
    <w:rsid w:val="00646BC9"/>
    <w:rsid w:val="00654874"/>
    <w:rsid w:val="00656769"/>
    <w:rsid w:val="00661AB4"/>
    <w:rsid w:val="00670B95"/>
    <w:rsid w:val="00672465"/>
    <w:rsid w:val="00676657"/>
    <w:rsid w:val="006778FD"/>
    <w:rsid w:val="00681521"/>
    <w:rsid w:val="006835DC"/>
    <w:rsid w:val="006915D7"/>
    <w:rsid w:val="00692889"/>
    <w:rsid w:val="006B64D8"/>
    <w:rsid w:val="006D0CBE"/>
    <w:rsid w:val="006D1923"/>
    <w:rsid w:val="006D57B0"/>
    <w:rsid w:val="006E11F3"/>
    <w:rsid w:val="006E41B3"/>
    <w:rsid w:val="006F37C2"/>
    <w:rsid w:val="006F667E"/>
    <w:rsid w:val="00704C93"/>
    <w:rsid w:val="00712571"/>
    <w:rsid w:val="007161ED"/>
    <w:rsid w:val="0072151A"/>
    <w:rsid w:val="00740DFD"/>
    <w:rsid w:val="007421C9"/>
    <w:rsid w:val="00762A39"/>
    <w:rsid w:val="007636C5"/>
    <w:rsid w:val="007670A5"/>
    <w:rsid w:val="00784E8C"/>
    <w:rsid w:val="0079517A"/>
    <w:rsid w:val="007961CD"/>
    <w:rsid w:val="007A1B11"/>
    <w:rsid w:val="007A3286"/>
    <w:rsid w:val="007B1963"/>
    <w:rsid w:val="007B4ED3"/>
    <w:rsid w:val="007C5B25"/>
    <w:rsid w:val="007D4C12"/>
    <w:rsid w:val="007D7B34"/>
    <w:rsid w:val="007E0876"/>
    <w:rsid w:val="007E0DAF"/>
    <w:rsid w:val="007E38EA"/>
    <w:rsid w:val="007E5B7E"/>
    <w:rsid w:val="007E73AB"/>
    <w:rsid w:val="007F1802"/>
    <w:rsid w:val="007F337C"/>
    <w:rsid w:val="0081066D"/>
    <w:rsid w:val="0081085E"/>
    <w:rsid w:val="008134C5"/>
    <w:rsid w:val="00822799"/>
    <w:rsid w:val="00822FF2"/>
    <w:rsid w:val="00830C14"/>
    <w:rsid w:val="008432EE"/>
    <w:rsid w:val="008434F7"/>
    <w:rsid w:val="00854030"/>
    <w:rsid w:val="0086008C"/>
    <w:rsid w:val="0087324D"/>
    <w:rsid w:val="00880378"/>
    <w:rsid w:val="00897A8F"/>
    <w:rsid w:val="008A7876"/>
    <w:rsid w:val="008B35A5"/>
    <w:rsid w:val="008C03A8"/>
    <w:rsid w:val="008C137E"/>
    <w:rsid w:val="008C3F33"/>
    <w:rsid w:val="008C4B8B"/>
    <w:rsid w:val="008C68E0"/>
    <w:rsid w:val="008C6FE6"/>
    <w:rsid w:val="008C760B"/>
    <w:rsid w:val="008D3C61"/>
    <w:rsid w:val="008E067B"/>
    <w:rsid w:val="008E182A"/>
    <w:rsid w:val="008E1F6C"/>
    <w:rsid w:val="008E2DF2"/>
    <w:rsid w:val="008E2F81"/>
    <w:rsid w:val="008E61EB"/>
    <w:rsid w:val="008E71A5"/>
    <w:rsid w:val="008F0AA8"/>
    <w:rsid w:val="008F49EE"/>
    <w:rsid w:val="00900D24"/>
    <w:rsid w:val="009039B2"/>
    <w:rsid w:val="00903FBC"/>
    <w:rsid w:val="009107BC"/>
    <w:rsid w:val="00916647"/>
    <w:rsid w:val="009167C8"/>
    <w:rsid w:val="009204FD"/>
    <w:rsid w:val="00921B85"/>
    <w:rsid w:val="00921E0A"/>
    <w:rsid w:val="009242E2"/>
    <w:rsid w:val="0093421D"/>
    <w:rsid w:val="00940AFF"/>
    <w:rsid w:val="00944A89"/>
    <w:rsid w:val="00946529"/>
    <w:rsid w:val="00953720"/>
    <w:rsid w:val="0097387E"/>
    <w:rsid w:val="00985DEE"/>
    <w:rsid w:val="0098776E"/>
    <w:rsid w:val="00991526"/>
    <w:rsid w:val="009C3931"/>
    <w:rsid w:val="009C46E3"/>
    <w:rsid w:val="009D39FC"/>
    <w:rsid w:val="009F1826"/>
    <w:rsid w:val="009F2951"/>
    <w:rsid w:val="009F37C7"/>
    <w:rsid w:val="009F6A1D"/>
    <w:rsid w:val="00A022DB"/>
    <w:rsid w:val="00A03AB0"/>
    <w:rsid w:val="00A064C6"/>
    <w:rsid w:val="00A13DDE"/>
    <w:rsid w:val="00A1544D"/>
    <w:rsid w:val="00A1627E"/>
    <w:rsid w:val="00A17396"/>
    <w:rsid w:val="00A17705"/>
    <w:rsid w:val="00A23DB6"/>
    <w:rsid w:val="00A31E3D"/>
    <w:rsid w:val="00A32726"/>
    <w:rsid w:val="00A3664B"/>
    <w:rsid w:val="00A37B08"/>
    <w:rsid w:val="00A471CF"/>
    <w:rsid w:val="00A61867"/>
    <w:rsid w:val="00A6663C"/>
    <w:rsid w:val="00A7106E"/>
    <w:rsid w:val="00A71CF8"/>
    <w:rsid w:val="00A7525B"/>
    <w:rsid w:val="00AA046C"/>
    <w:rsid w:val="00AA4BC8"/>
    <w:rsid w:val="00AA624C"/>
    <w:rsid w:val="00AB370A"/>
    <w:rsid w:val="00AD53DC"/>
    <w:rsid w:val="00AD7082"/>
    <w:rsid w:val="00AD7451"/>
    <w:rsid w:val="00AE05B3"/>
    <w:rsid w:val="00AE6379"/>
    <w:rsid w:val="00AF2C8D"/>
    <w:rsid w:val="00B23490"/>
    <w:rsid w:val="00B367BA"/>
    <w:rsid w:val="00B53AC0"/>
    <w:rsid w:val="00B631F0"/>
    <w:rsid w:val="00B6423F"/>
    <w:rsid w:val="00B66475"/>
    <w:rsid w:val="00B72191"/>
    <w:rsid w:val="00B81923"/>
    <w:rsid w:val="00B8684E"/>
    <w:rsid w:val="00B878D1"/>
    <w:rsid w:val="00BA2D08"/>
    <w:rsid w:val="00BA3AE5"/>
    <w:rsid w:val="00BB362A"/>
    <w:rsid w:val="00BB53F8"/>
    <w:rsid w:val="00BC6808"/>
    <w:rsid w:val="00BD3F8B"/>
    <w:rsid w:val="00BE40C3"/>
    <w:rsid w:val="00BE6ACA"/>
    <w:rsid w:val="00BF56D8"/>
    <w:rsid w:val="00C14D00"/>
    <w:rsid w:val="00C34D8C"/>
    <w:rsid w:val="00C358F9"/>
    <w:rsid w:val="00C408D3"/>
    <w:rsid w:val="00C43EF4"/>
    <w:rsid w:val="00C45E6C"/>
    <w:rsid w:val="00C53245"/>
    <w:rsid w:val="00C720D0"/>
    <w:rsid w:val="00C81CEC"/>
    <w:rsid w:val="00C92BB4"/>
    <w:rsid w:val="00C9330E"/>
    <w:rsid w:val="00C93D88"/>
    <w:rsid w:val="00CA58AB"/>
    <w:rsid w:val="00CC2FE9"/>
    <w:rsid w:val="00CC49F1"/>
    <w:rsid w:val="00CC7D6B"/>
    <w:rsid w:val="00CD30B9"/>
    <w:rsid w:val="00CD3E5A"/>
    <w:rsid w:val="00CE2905"/>
    <w:rsid w:val="00D01A41"/>
    <w:rsid w:val="00D1016B"/>
    <w:rsid w:val="00D10C98"/>
    <w:rsid w:val="00D13F05"/>
    <w:rsid w:val="00D14B26"/>
    <w:rsid w:val="00D169E9"/>
    <w:rsid w:val="00D2655A"/>
    <w:rsid w:val="00D541B0"/>
    <w:rsid w:val="00D55369"/>
    <w:rsid w:val="00D60F0D"/>
    <w:rsid w:val="00D63186"/>
    <w:rsid w:val="00D658AF"/>
    <w:rsid w:val="00D65CEF"/>
    <w:rsid w:val="00D710E1"/>
    <w:rsid w:val="00D7369A"/>
    <w:rsid w:val="00D747ED"/>
    <w:rsid w:val="00D863FF"/>
    <w:rsid w:val="00DA0B91"/>
    <w:rsid w:val="00DA54EB"/>
    <w:rsid w:val="00DC277A"/>
    <w:rsid w:val="00DD1028"/>
    <w:rsid w:val="00E11EA7"/>
    <w:rsid w:val="00E30F8F"/>
    <w:rsid w:val="00E33C97"/>
    <w:rsid w:val="00E3407C"/>
    <w:rsid w:val="00E402F5"/>
    <w:rsid w:val="00E448C1"/>
    <w:rsid w:val="00E479D8"/>
    <w:rsid w:val="00E47AAA"/>
    <w:rsid w:val="00E508FC"/>
    <w:rsid w:val="00E653F1"/>
    <w:rsid w:val="00E6577A"/>
    <w:rsid w:val="00E77310"/>
    <w:rsid w:val="00E84D0A"/>
    <w:rsid w:val="00E87C57"/>
    <w:rsid w:val="00E87FC2"/>
    <w:rsid w:val="00EA4748"/>
    <w:rsid w:val="00EB4F5F"/>
    <w:rsid w:val="00EC3653"/>
    <w:rsid w:val="00EE7C4C"/>
    <w:rsid w:val="00F04F98"/>
    <w:rsid w:val="00F04FC7"/>
    <w:rsid w:val="00F072D2"/>
    <w:rsid w:val="00F07F4A"/>
    <w:rsid w:val="00F106DF"/>
    <w:rsid w:val="00F217C4"/>
    <w:rsid w:val="00F223EE"/>
    <w:rsid w:val="00F413BD"/>
    <w:rsid w:val="00F418A2"/>
    <w:rsid w:val="00F54758"/>
    <w:rsid w:val="00F60B37"/>
    <w:rsid w:val="00F65851"/>
    <w:rsid w:val="00F659BB"/>
    <w:rsid w:val="00F66A3F"/>
    <w:rsid w:val="00F72AEC"/>
    <w:rsid w:val="00F74BBD"/>
    <w:rsid w:val="00F75AAE"/>
    <w:rsid w:val="00F80762"/>
    <w:rsid w:val="00F82E2F"/>
    <w:rsid w:val="00FA1996"/>
    <w:rsid w:val="00FA34A7"/>
    <w:rsid w:val="00FC1BA5"/>
    <w:rsid w:val="00FC30D8"/>
    <w:rsid w:val="00FC6269"/>
    <w:rsid w:val="00FC71BE"/>
    <w:rsid w:val="00FD137A"/>
    <w:rsid w:val="00FE285E"/>
    <w:rsid w:val="00FF087F"/>
    <w:rsid w:val="00FF340A"/>
    <w:rsid w:val="00FF4351"/>
    <w:rsid w:val="00FF74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BA0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ED1"/>
    <w:pPr>
      <w:ind w:left="720"/>
      <w:contextualSpacing/>
    </w:pPr>
  </w:style>
  <w:style w:type="character" w:styleId="CommentReference">
    <w:name w:val="annotation reference"/>
    <w:basedOn w:val="DefaultParagraphFont"/>
    <w:uiPriority w:val="99"/>
    <w:semiHidden/>
    <w:unhideWhenUsed/>
    <w:rsid w:val="00223D83"/>
    <w:rPr>
      <w:sz w:val="16"/>
      <w:szCs w:val="16"/>
    </w:rPr>
  </w:style>
  <w:style w:type="paragraph" w:styleId="CommentText">
    <w:name w:val="annotation text"/>
    <w:basedOn w:val="Normal"/>
    <w:link w:val="CommentTextChar"/>
    <w:uiPriority w:val="99"/>
    <w:unhideWhenUsed/>
    <w:rsid w:val="00223D83"/>
    <w:pPr>
      <w:spacing w:line="240" w:lineRule="auto"/>
    </w:pPr>
    <w:rPr>
      <w:sz w:val="20"/>
      <w:szCs w:val="20"/>
    </w:rPr>
  </w:style>
  <w:style w:type="character" w:customStyle="1" w:styleId="CommentTextChar">
    <w:name w:val="Comment Text Char"/>
    <w:basedOn w:val="DefaultParagraphFont"/>
    <w:link w:val="CommentText"/>
    <w:uiPriority w:val="99"/>
    <w:rsid w:val="00223D83"/>
    <w:rPr>
      <w:sz w:val="20"/>
      <w:szCs w:val="20"/>
    </w:rPr>
  </w:style>
  <w:style w:type="paragraph" w:styleId="CommentSubject">
    <w:name w:val="annotation subject"/>
    <w:basedOn w:val="CommentText"/>
    <w:next w:val="CommentText"/>
    <w:link w:val="CommentSubjectChar"/>
    <w:uiPriority w:val="99"/>
    <w:semiHidden/>
    <w:unhideWhenUsed/>
    <w:rsid w:val="00223D83"/>
    <w:rPr>
      <w:b/>
      <w:bCs/>
    </w:rPr>
  </w:style>
  <w:style w:type="character" w:customStyle="1" w:styleId="CommentSubjectChar">
    <w:name w:val="Comment Subject Char"/>
    <w:basedOn w:val="CommentTextChar"/>
    <w:link w:val="CommentSubject"/>
    <w:uiPriority w:val="99"/>
    <w:semiHidden/>
    <w:rsid w:val="00223D83"/>
    <w:rPr>
      <w:b/>
      <w:bCs/>
      <w:sz w:val="20"/>
      <w:szCs w:val="20"/>
    </w:rPr>
  </w:style>
  <w:style w:type="paragraph" w:styleId="BalloonText">
    <w:name w:val="Balloon Text"/>
    <w:basedOn w:val="Normal"/>
    <w:link w:val="BalloonTextChar"/>
    <w:uiPriority w:val="99"/>
    <w:semiHidden/>
    <w:unhideWhenUsed/>
    <w:rsid w:val="00223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D83"/>
    <w:rPr>
      <w:rFonts w:ascii="Segoe UI" w:hAnsi="Segoe UI" w:cs="Segoe UI"/>
      <w:sz w:val="18"/>
      <w:szCs w:val="18"/>
    </w:rPr>
  </w:style>
  <w:style w:type="paragraph" w:styleId="Header">
    <w:name w:val="header"/>
    <w:basedOn w:val="Normal"/>
    <w:link w:val="HeaderChar"/>
    <w:uiPriority w:val="99"/>
    <w:unhideWhenUsed/>
    <w:rsid w:val="008E2F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F81"/>
  </w:style>
  <w:style w:type="paragraph" w:styleId="Footer">
    <w:name w:val="footer"/>
    <w:basedOn w:val="Normal"/>
    <w:link w:val="FooterChar"/>
    <w:uiPriority w:val="99"/>
    <w:unhideWhenUsed/>
    <w:rsid w:val="008E2F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F81"/>
  </w:style>
  <w:style w:type="paragraph" w:customStyle="1" w:styleId="EndNoteBibliographyTitle">
    <w:name w:val="EndNote Bibliography Title"/>
    <w:basedOn w:val="Normal"/>
    <w:link w:val="EndNoteBibliographyTitleCar"/>
    <w:rsid w:val="004A7145"/>
    <w:pPr>
      <w:spacing w:after="0"/>
      <w:jc w:val="center"/>
    </w:pPr>
    <w:rPr>
      <w:rFonts w:ascii="Calibri" w:hAnsi="Calibri" w:cs="Calibri"/>
      <w:noProof/>
    </w:rPr>
  </w:style>
  <w:style w:type="character" w:customStyle="1" w:styleId="EndNoteBibliographyTitleCar">
    <w:name w:val="EndNote Bibliography Title Car"/>
    <w:basedOn w:val="DefaultParagraphFont"/>
    <w:link w:val="EndNoteBibliographyTitle"/>
    <w:rsid w:val="004A7145"/>
    <w:rPr>
      <w:rFonts w:ascii="Calibri" w:hAnsi="Calibri" w:cs="Calibri"/>
      <w:noProof/>
      <w:lang w:val="en-US"/>
    </w:rPr>
  </w:style>
  <w:style w:type="paragraph" w:customStyle="1" w:styleId="EndNoteBibliography">
    <w:name w:val="EndNote Bibliography"/>
    <w:basedOn w:val="Normal"/>
    <w:link w:val="EndNoteBibliographyCar"/>
    <w:rsid w:val="004A7145"/>
    <w:pPr>
      <w:spacing w:line="240" w:lineRule="auto"/>
      <w:jc w:val="both"/>
    </w:pPr>
    <w:rPr>
      <w:rFonts w:ascii="Calibri" w:hAnsi="Calibri" w:cs="Calibri"/>
      <w:noProof/>
    </w:rPr>
  </w:style>
  <w:style w:type="character" w:customStyle="1" w:styleId="EndNoteBibliographyCar">
    <w:name w:val="EndNote Bibliography Car"/>
    <w:basedOn w:val="DefaultParagraphFont"/>
    <w:link w:val="EndNoteBibliography"/>
    <w:rsid w:val="004A7145"/>
    <w:rPr>
      <w:rFonts w:ascii="Calibri" w:hAnsi="Calibri" w:cs="Calibri"/>
      <w:noProof/>
      <w:lang w:val="en-US"/>
    </w:rPr>
  </w:style>
  <w:style w:type="table" w:styleId="PlainTable3">
    <w:name w:val="Plain Table 3"/>
    <w:basedOn w:val="TableNormal"/>
    <w:uiPriority w:val="43"/>
    <w:rsid w:val="00277E8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77E8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neNumber">
    <w:name w:val="line number"/>
    <w:basedOn w:val="DefaultParagraphFont"/>
    <w:uiPriority w:val="99"/>
    <w:semiHidden/>
    <w:unhideWhenUsed/>
    <w:rsid w:val="0029402F"/>
  </w:style>
  <w:style w:type="character" w:styleId="Hyperlink">
    <w:name w:val="Hyperlink"/>
    <w:basedOn w:val="DefaultParagraphFont"/>
    <w:uiPriority w:val="99"/>
    <w:unhideWhenUsed/>
    <w:rsid w:val="00D863FF"/>
    <w:rPr>
      <w:color w:val="0563C1" w:themeColor="hyperlink"/>
      <w:u w:val="single"/>
    </w:rPr>
  </w:style>
  <w:style w:type="character" w:customStyle="1" w:styleId="Mencinsinresolver1">
    <w:name w:val="Mención sin resolver1"/>
    <w:basedOn w:val="DefaultParagraphFont"/>
    <w:uiPriority w:val="99"/>
    <w:semiHidden/>
    <w:unhideWhenUsed/>
    <w:rsid w:val="00D86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45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aacebeshuerta@gmail.com" TargetMode="External"/><Relationship Id="rId13" Type="http://schemas.openxmlformats.org/officeDocument/2006/relationships/hyperlink" Target="mailto:mentxu888@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o265835@uniov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bermed@gmail.com" TargetMode="External"/><Relationship Id="rId5" Type="http://schemas.openxmlformats.org/officeDocument/2006/relationships/webSettings" Target="webSettings.xml"/><Relationship Id="rId15" Type="http://schemas.openxmlformats.org/officeDocument/2006/relationships/hyperlink" Target="mailto:gutierrezglaura@uniovi.es" TargetMode="External"/><Relationship Id="rId10" Type="http://schemas.openxmlformats.org/officeDocument/2006/relationships/hyperlink" Target="mailto:cmartinsorting@finba.es" TargetMode="External"/><Relationship Id="rId4" Type="http://schemas.openxmlformats.org/officeDocument/2006/relationships/settings" Target="settings.xml"/><Relationship Id="rId9" Type="http://schemas.openxmlformats.org/officeDocument/2006/relationships/hyperlink" Target="mailto:uo266133@uniovi.es" TargetMode="External"/><Relationship Id="rId14" Type="http://schemas.openxmlformats.org/officeDocument/2006/relationships/hyperlink" Target="mailto:celinamaria.benavente@salud.madrid.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E5AA1-607B-45FB-B4AE-152856CE0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7452</Words>
  <Characters>42477</Characters>
  <Application>Microsoft Office Word</Application>
  <DocSecurity>0</DocSecurity>
  <Lines>353</Lines>
  <Paragraphs>99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2021-02-05T17:25:00Z</cp:lastPrinted>
  <dcterms:created xsi:type="dcterms:W3CDTF">2021-06-28T22:07:00Z</dcterms:created>
  <dcterms:modified xsi:type="dcterms:W3CDTF">2021-07-12T18:11:00Z</dcterms:modified>
</cp:coreProperties>
</file>