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38DFF2A" w:rsidR="006E4797" w:rsidRPr="00A46CF2" w:rsidRDefault="00551D82" w:rsidP="00B80134">
      <w:pPr>
        <w:pBdr>
          <w:top w:val="nil"/>
          <w:left w:val="nil"/>
          <w:bottom w:val="nil"/>
          <w:right w:val="nil"/>
          <w:between w:val="nil"/>
        </w:pBdr>
        <w:rPr>
          <w:color w:val="000000"/>
        </w:rPr>
      </w:pPr>
      <w:r w:rsidRPr="00A46CF2">
        <w:rPr>
          <w:b/>
          <w:color w:val="000000"/>
        </w:rPr>
        <w:t>TITLE:</w:t>
      </w:r>
    </w:p>
    <w:p w14:paraId="59AAC127" w14:textId="6D2A4660" w:rsidR="006E4797" w:rsidRPr="00A46CF2" w:rsidRDefault="00475BC8" w:rsidP="00B80134">
      <w:r w:rsidRPr="00A46CF2">
        <w:t>Pre</w:t>
      </w:r>
      <w:r w:rsidR="00CB1108" w:rsidRPr="00A46CF2">
        <w:t>-</w:t>
      </w:r>
      <w:r w:rsidR="000856CB">
        <w:t>C</w:t>
      </w:r>
      <w:r w:rsidR="00CB1108" w:rsidRPr="00A46CF2">
        <w:t>hiasmatic</w:t>
      </w:r>
      <w:r w:rsidR="00DD65AA" w:rsidRPr="00A46CF2">
        <w:t xml:space="preserve">, </w:t>
      </w:r>
      <w:r w:rsidR="000856CB">
        <w:t>S</w:t>
      </w:r>
      <w:r w:rsidR="00DD65AA" w:rsidRPr="00A46CF2">
        <w:t>ingle</w:t>
      </w:r>
      <w:r w:rsidR="0000567D" w:rsidRPr="00A46CF2">
        <w:t xml:space="preserve"> </w:t>
      </w:r>
      <w:r w:rsidR="000856CB">
        <w:t>I</w:t>
      </w:r>
      <w:r w:rsidR="00CB1108" w:rsidRPr="00A46CF2">
        <w:t xml:space="preserve">njection of </w:t>
      </w:r>
      <w:r w:rsidR="000856CB">
        <w:t>A</w:t>
      </w:r>
      <w:r w:rsidR="00CB1108" w:rsidRPr="00A46CF2">
        <w:t xml:space="preserve">utologous </w:t>
      </w:r>
      <w:r w:rsidR="000856CB">
        <w:t>B</w:t>
      </w:r>
      <w:r w:rsidR="00CB1108" w:rsidRPr="00A46CF2">
        <w:t xml:space="preserve">lood to </w:t>
      </w:r>
      <w:r w:rsidR="000856CB">
        <w:t>I</w:t>
      </w:r>
      <w:r w:rsidR="00CB1108" w:rsidRPr="00A46CF2">
        <w:t xml:space="preserve">nduce </w:t>
      </w:r>
      <w:r w:rsidR="000856CB">
        <w:t>E</w:t>
      </w:r>
      <w:r w:rsidR="00CB1108" w:rsidRPr="00A46CF2">
        <w:t xml:space="preserve">xperimental </w:t>
      </w:r>
      <w:r w:rsidR="000856CB">
        <w:t>S</w:t>
      </w:r>
      <w:r w:rsidR="00CB1108" w:rsidRPr="00A46CF2">
        <w:t xml:space="preserve">ubarachnoid </w:t>
      </w:r>
      <w:r w:rsidR="000856CB">
        <w:t>H</w:t>
      </w:r>
      <w:r w:rsidR="00CB1108" w:rsidRPr="00A46CF2">
        <w:t xml:space="preserve">emorrhage </w:t>
      </w:r>
      <w:r w:rsidRPr="00A46CF2">
        <w:t xml:space="preserve">in a </w:t>
      </w:r>
      <w:r w:rsidR="000856CB">
        <w:t>R</w:t>
      </w:r>
      <w:r w:rsidRPr="00A46CF2">
        <w:t xml:space="preserve">at </w:t>
      </w:r>
      <w:r w:rsidR="000856CB">
        <w:t>M</w:t>
      </w:r>
      <w:r w:rsidRPr="00A46CF2">
        <w:t>odel</w:t>
      </w:r>
    </w:p>
    <w:p w14:paraId="06C0C87E" w14:textId="77777777" w:rsidR="006E4797" w:rsidRPr="00A46CF2" w:rsidRDefault="006E4797" w:rsidP="00B80134">
      <w:pPr>
        <w:rPr>
          <w:b/>
        </w:rPr>
      </w:pPr>
    </w:p>
    <w:p w14:paraId="2CD8481E" w14:textId="09DAD3C7" w:rsidR="006E4797" w:rsidRPr="00A46CF2" w:rsidRDefault="00551D82" w:rsidP="00B80134">
      <w:pPr>
        <w:rPr>
          <w:color w:val="808080"/>
        </w:rPr>
      </w:pPr>
      <w:r w:rsidRPr="00A46CF2">
        <w:rPr>
          <w:b/>
        </w:rPr>
        <w:t>AUTHORS AND AFFILIATIONS:</w:t>
      </w:r>
    </w:p>
    <w:p w14:paraId="54A987CA" w14:textId="49D62C1E" w:rsidR="009E4903" w:rsidRPr="00A46CF2" w:rsidRDefault="00CB1108" w:rsidP="00B80134">
      <w:r w:rsidRPr="00A46CF2">
        <w:t>Jesper P</w:t>
      </w:r>
      <w:r w:rsidR="002012FF" w:rsidRPr="00A46CF2">
        <w:t>eter</w:t>
      </w:r>
      <w:r w:rsidR="009E4903" w:rsidRPr="00A46CF2">
        <w:t xml:space="preserve"> Bömers</w:t>
      </w:r>
      <w:r w:rsidR="009E4903" w:rsidRPr="00A46CF2">
        <w:rPr>
          <w:vertAlign w:val="superscript"/>
        </w:rPr>
        <w:t>1,2</w:t>
      </w:r>
      <w:r w:rsidR="009E4903" w:rsidRPr="00A46CF2">
        <w:t xml:space="preserve">, Sara </w:t>
      </w:r>
      <w:proofErr w:type="spellStart"/>
      <w:r w:rsidR="009E4903" w:rsidRPr="00A46CF2">
        <w:t>Ellinor</w:t>
      </w:r>
      <w:proofErr w:type="spellEnd"/>
      <w:r w:rsidR="009E4903" w:rsidRPr="00A46CF2">
        <w:t xml:space="preserve"> Johansson</w:t>
      </w:r>
      <w:r w:rsidR="009E4903" w:rsidRPr="00A46CF2">
        <w:rPr>
          <w:vertAlign w:val="superscript"/>
        </w:rPr>
        <w:t>2</w:t>
      </w:r>
      <w:r w:rsidR="009E4903" w:rsidRPr="00A46CF2">
        <w:t>, Lars Edvinsson</w:t>
      </w:r>
      <w:r w:rsidR="009E4903" w:rsidRPr="00A46CF2">
        <w:rPr>
          <w:vertAlign w:val="superscript"/>
        </w:rPr>
        <w:t>2,4</w:t>
      </w:r>
      <w:r w:rsidR="009E4903" w:rsidRPr="00A46CF2">
        <w:t xml:space="preserve">, </w:t>
      </w:r>
      <w:proofErr w:type="spellStart"/>
      <w:r w:rsidR="009E4903" w:rsidRPr="00A46CF2">
        <w:t>Tiit</w:t>
      </w:r>
      <w:proofErr w:type="spellEnd"/>
      <w:r w:rsidR="009E4903" w:rsidRPr="00A46CF2">
        <w:t xml:space="preserve"> </w:t>
      </w:r>
      <w:proofErr w:type="spellStart"/>
      <w:r w:rsidR="009E4903" w:rsidRPr="00A46CF2">
        <w:t>Illimar</w:t>
      </w:r>
      <w:proofErr w:type="spellEnd"/>
      <w:r w:rsidR="009E4903" w:rsidRPr="00A46CF2">
        <w:t xml:space="preserve"> Mathiesen</w:t>
      </w:r>
      <w:r w:rsidR="009E4903" w:rsidRPr="00A46CF2">
        <w:rPr>
          <w:vertAlign w:val="superscript"/>
        </w:rPr>
        <w:t>1,3,5</w:t>
      </w:r>
      <w:r w:rsidR="009E4903" w:rsidRPr="00A46CF2">
        <w:t xml:space="preserve">, Kristian </w:t>
      </w:r>
      <w:proofErr w:type="spellStart"/>
      <w:r w:rsidR="009E4903" w:rsidRPr="00A46CF2">
        <w:t>Agmund</w:t>
      </w:r>
      <w:proofErr w:type="spellEnd"/>
      <w:r w:rsidR="009E4903" w:rsidRPr="00A46CF2">
        <w:t xml:space="preserve"> Haanes</w:t>
      </w:r>
      <w:r w:rsidR="009E4903" w:rsidRPr="00A46CF2">
        <w:rPr>
          <w:vertAlign w:val="superscript"/>
        </w:rPr>
        <w:t>2</w:t>
      </w:r>
    </w:p>
    <w:p w14:paraId="02122D6D" w14:textId="06CB268E" w:rsidR="00410816" w:rsidRPr="00A46CF2" w:rsidRDefault="00410816" w:rsidP="00B80134"/>
    <w:p w14:paraId="45430E11" w14:textId="795DB73F" w:rsidR="00410816" w:rsidRPr="00A46CF2" w:rsidRDefault="00B73048" w:rsidP="00B80134">
      <w:r w:rsidRPr="00A46CF2">
        <w:rPr>
          <w:vertAlign w:val="superscript"/>
        </w:rPr>
        <w:t>1</w:t>
      </w:r>
      <w:r w:rsidR="00410816" w:rsidRPr="00A46CF2">
        <w:t xml:space="preserve">Department of Neurosurgery, </w:t>
      </w:r>
      <w:proofErr w:type="spellStart"/>
      <w:r w:rsidR="00410816" w:rsidRPr="00A46CF2">
        <w:t>Rigshospitalet</w:t>
      </w:r>
      <w:proofErr w:type="spellEnd"/>
      <w:r w:rsidR="00410816" w:rsidRPr="00A46CF2">
        <w:t>, Copenhagen, Denmark</w:t>
      </w:r>
      <w:r w:rsidR="00975A63" w:rsidRPr="00A46CF2">
        <w:br/>
      </w:r>
      <w:r w:rsidRPr="00A46CF2">
        <w:rPr>
          <w:vertAlign w:val="superscript"/>
        </w:rPr>
        <w:t>2</w:t>
      </w:r>
      <w:r w:rsidR="00975A63" w:rsidRPr="00A46CF2">
        <w:t xml:space="preserve">Department of Clinical Experimental Research, </w:t>
      </w:r>
      <w:proofErr w:type="spellStart"/>
      <w:r w:rsidR="00975A63" w:rsidRPr="00A46CF2">
        <w:t>Glostrup</w:t>
      </w:r>
      <w:proofErr w:type="spellEnd"/>
      <w:r w:rsidR="00975A63" w:rsidRPr="00A46CF2">
        <w:t xml:space="preserve"> Research Institute, </w:t>
      </w:r>
      <w:proofErr w:type="spellStart"/>
      <w:r w:rsidR="00975A63" w:rsidRPr="00A46CF2">
        <w:t>Rigshospitalet</w:t>
      </w:r>
      <w:proofErr w:type="spellEnd"/>
      <w:r w:rsidR="00975A63" w:rsidRPr="00A46CF2">
        <w:t xml:space="preserve">, </w:t>
      </w:r>
      <w:proofErr w:type="spellStart"/>
      <w:r w:rsidR="00975A63" w:rsidRPr="00A46CF2">
        <w:t>Glostrup</w:t>
      </w:r>
      <w:proofErr w:type="spellEnd"/>
      <w:r w:rsidR="00975A63" w:rsidRPr="00A46CF2">
        <w:t>, Denmark</w:t>
      </w:r>
    </w:p>
    <w:p w14:paraId="4793A3CC" w14:textId="77777777" w:rsidR="009E4903" w:rsidRPr="00A46CF2" w:rsidRDefault="009E4903" w:rsidP="00B80134">
      <w:r w:rsidRPr="00A46CF2">
        <w:rPr>
          <w:vertAlign w:val="superscript"/>
        </w:rPr>
        <w:t>3</w:t>
      </w:r>
      <w:r w:rsidRPr="00A46CF2">
        <w:t>Department of Clinical Medicine, University of Copenhagen, Copenhagen, Denmark</w:t>
      </w:r>
    </w:p>
    <w:p w14:paraId="3A0FC1FA" w14:textId="77777777" w:rsidR="009E4903" w:rsidRPr="00A46CF2" w:rsidRDefault="009E4903" w:rsidP="00B80134">
      <w:r w:rsidRPr="00A46CF2">
        <w:rPr>
          <w:vertAlign w:val="superscript"/>
        </w:rPr>
        <w:t>4</w:t>
      </w:r>
      <w:r w:rsidRPr="00A46CF2">
        <w:t>Department of Clinical Sciences, Division of Experimental Vascular Research, Lund University, Lund, Sweden</w:t>
      </w:r>
    </w:p>
    <w:p w14:paraId="1B4BD769" w14:textId="2B091F7E" w:rsidR="009E4903" w:rsidRPr="00A46CF2" w:rsidRDefault="009E4903" w:rsidP="00B80134">
      <w:r w:rsidRPr="00A46CF2">
        <w:rPr>
          <w:vertAlign w:val="superscript"/>
        </w:rPr>
        <w:t>5</w:t>
      </w:r>
      <w:r w:rsidRPr="00A46CF2">
        <w:t xml:space="preserve">Department of Clinical Neuroscience, Karolinska </w:t>
      </w:r>
      <w:proofErr w:type="spellStart"/>
      <w:r w:rsidRPr="00A46CF2">
        <w:t>Institutet</w:t>
      </w:r>
      <w:proofErr w:type="spellEnd"/>
      <w:r w:rsidRPr="00A46CF2">
        <w:t>, Stockholm, Sweden</w:t>
      </w:r>
    </w:p>
    <w:p w14:paraId="76EDB481" w14:textId="1832B76C" w:rsidR="009E4903" w:rsidRPr="00A46CF2" w:rsidRDefault="009E4903" w:rsidP="00B80134"/>
    <w:p w14:paraId="6CB355C4" w14:textId="3B202FD1" w:rsidR="009E4903" w:rsidRPr="00A46CF2" w:rsidRDefault="009E4903" w:rsidP="00B80134">
      <w:pPr>
        <w:rPr>
          <w:color w:val="000000" w:themeColor="text1"/>
        </w:rPr>
      </w:pPr>
      <w:r w:rsidRPr="00A46CF2">
        <w:rPr>
          <w:color w:val="000000" w:themeColor="text1"/>
        </w:rPr>
        <w:t>Email addresses of co-authors:</w:t>
      </w:r>
    </w:p>
    <w:p w14:paraId="402C8535" w14:textId="386747C7" w:rsidR="00410816" w:rsidRPr="00A46CF2" w:rsidRDefault="009E4903" w:rsidP="00B80134">
      <w:r w:rsidRPr="00A46CF2">
        <w:t xml:space="preserve">Jesper Peter </w:t>
      </w:r>
      <w:proofErr w:type="spellStart"/>
      <w:r w:rsidRPr="00A46CF2">
        <w:t>Bömers</w:t>
      </w:r>
      <w:proofErr w:type="spellEnd"/>
      <w:r w:rsidRPr="00A46CF2">
        <w:tab/>
      </w:r>
      <w:r w:rsidRPr="00A46CF2">
        <w:tab/>
        <w:t>(</w:t>
      </w:r>
      <w:hyperlink r:id="rId8" w:history="1">
        <w:r w:rsidR="00410816" w:rsidRPr="00A46CF2">
          <w:rPr>
            <w:rStyle w:val="Hyperlink"/>
            <w:color w:val="auto"/>
            <w:u w:val="none"/>
          </w:rPr>
          <w:t>jesper.peter.boemers@regionh.dk</w:t>
        </w:r>
      </w:hyperlink>
      <w:r w:rsidRPr="00A46CF2">
        <w:rPr>
          <w:rStyle w:val="Hyperlink"/>
          <w:color w:val="auto"/>
          <w:u w:val="none"/>
        </w:rPr>
        <w:t>)</w:t>
      </w:r>
    </w:p>
    <w:p w14:paraId="7574525D" w14:textId="0FC023FE" w:rsidR="00975A63" w:rsidRPr="00A46CF2" w:rsidRDefault="009E4903" w:rsidP="00B80134">
      <w:r w:rsidRPr="00A46CF2">
        <w:t xml:space="preserve">Sara </w:t>
      </w:r>
      <w:proofErr w:type="spellStart"/>
      <w:r w:rsidRPr="00A46CF2">
        <w:t>Ellinor</w:t>
      </w:r>
      <w:proofErr w:type="spellEnd"/>
      <w:r w:rsidRPr="00A46CF2">
        <w:t xml:space="preserve"> Johansson</w:t>
      </w:r>
      <w:r w:rsidRPr="00A46CF2">
        <w:tab/>
        <w:t>(</w:t>
      </w:r>
      <w:hyperlink r:id="rId9" w:history="1">
        <w:r w:rsidR="00975A63" w:rsidRPr="00A46CF2">
          <w:rPr>
            <w:rStyle w:val="Hyperlink"/>
            <w:color w:val="auto"/>
            <w:u w:val="none"/>
          </w:rPr>
          <w:t>sara.ellinor.johansson@regionh.dk</w:t>
        </w:r>
      </w:hyperlink>
      <w:r w:rsidRPr="00A46CF2">
        <w:rPr>
          <w:rStyle w:val="Hyperlink"/>
          <w:color w:val="auto"/>
          <w:u w:val="none"/>
        </w:rPr>
        <w:t>)</w:t>
      </w:r>
    </w:p>
    <w:p w14:paraId="1C2D0469" w14:textId="2AFB395C" w:rsidR="00B73048" w:rsidRPr="00A46CF2" w:rsidRDefault="009E4903" w:rsidP="00B80134">
      <w:r w:rsidRPr="00A46CF2">
        <w:t xml:space="preserve">Lars </w:t>
      </w:r>
      <w:proofErr w:type="spellStart"/>
      <w:r w:rsidR="00B73048" w:rsidRPr="00A46CF2">
        <w:t>Edvinsson</w:t>
      </w:r>
      <w:proofErr w:type="spellEnd"/>
      <w:r w:rsidR="00D05AF2">
        <w:tab/>
      </w:r>
      <w:r w:rsidRPr="00A46CF2">
        <w:tab/>
      </w:r>
      <w:r w:rsidRPr="00A46CF2">
        <w:tab/>
        <w:t>(lars.edvinsson@med.lu.se</w:t>
      </w:r>
      <w:r w:rsidRPr="00A46CF2">
        <w:rPr>
          <w:rStyle w:val="Hyperlink"/>
          <w:color w:val="auto"/>
          <w:u w:val="none"/>
        </w:rPr>
        <w:t>)</w:t>
      </w:r>
    </w:p>
    <w:p w14:paraId="3F51055E" w14:textId="02D43D84" w:rsidR="00475BC8" w:rsidRPr="00A46CF2" w:rsidRDefault="009E4903" w:rsidP="00B80134">
      <w:proofErr w:type="spellStart"/>
      <w:r w:rsidRPr="00A46CF2">
        <w:t>Tiit</w:t>
      </w:r>
      <w:proofErr w:type="spellEnd"/>
      <w:r w:rsidRPr="00A46CF2">
        <w:t xml:space="preserve"> </w:t>
      </w:r>
      <w:proofErr w:type="spellStart"/>
      <w:r w:rsidRPr="00A46CF2">
        <w:t>Illimar</w:t>
      </w:r>
      <w:proofErr w:type="spellEnd"/>
      <w:r w:rsidRPr="00A46CF2">
        <w:t xml:space="preserve"> </w:t>
      </w:r>
      <w:proofErr w:type="spellStart"/>
      <w:r w:rsidR="00475BC8" w:rsidRPr="00A46CF2">
        <w:t>Mathiesen</w:t>
      </w:r>
      <w:proofErr w:type="spellEnd"/>
      <w:r w:rsidRPr="00A46CF2">
        <w:tab/>
      </w:r>
      <w:r w:rsidRPr="00A46CF2">
        <w:tab/>
        <w:t>(tiit.illimar.mathiesen@regionh.dk</w:t>
      </w:r>
      <w:r w:rsidRPr="00A46CF2">
        <w:rPr>
          <w:rStyle w:val="Hyperlink"/>
          <w:color w:val="auto"/>
          <w:u w:val="none"/>
        </w:rPr>
        <w:t>)</w:t>
      </w:r>
    </w:p>
    <w:p w14:paraId="718B261B" w14:textId="2348A22F" w:rsidR="009E4903" w:rsidRPr="00A46CF2" w:rsidRDefault="009E4903" w:rsidP="00B80134">
      <w:r w:rsidRPr="00A46CF2">
        <w:t xml:space="preserve">Kristian </w:t>
      </w:r>
      <w:proofErr w:type="spellStart"/>
      <w:r w:rsidRPr="00A46CF2">
        <w:t>Agmund</w:t>
      </w:r>
      <w:proofErr w:type="spellEnd"/>
      <w:r w:rsidRPr="00A46CF2">
        <w:t xml:space="preserve"> </w:t>
      </w:r>
      <w:proofErr w:type="spellStart"/>
      <w:r w:rsidR="00975A63" w:rsidRPr="00A46CF2">
        <w:t>Haanes</w:t>
      </w:r>
      <w:proofErr w:type="spellEnd"/>
      <w:r w:rsidRPr="00A46CF2">
        <w:tab/>
        <w:t>(kristian.agmund.haanes@regionh.dk)</w:t>
      </w:r>
    </w:p>
    <w:p w14:paraId="3DEF015C" w14:textId="77777777" w:rsidR="009E4903" w:rsidRPr="00A46CF2" w:rsidRDefault="009E4903" w:rsidP="00B80134"/>
    <w:p w14:paraId="6641BA86" w14:textId="7E4AD49C" w:rsidR="00975A63" w:rsidRPr="00A46CF2" w:rsidRDefault="009E4903" w:rsidP="00B80134">
      <w:pPr>
        <w:rPr>
          <w:b/>
          <w:bCs/>
          <w:color w:val="000000" w:themeColor="text1"/>
        </w:rPr>
      </w:pPr>
      <w:r w:rsidRPr="00A46CF2">
        <w:rPr>
          <w:color w:val="000000" w:themeColor="text1"/>
        </w:rPr>
        <w:t>Corresponding authors:</w:t>
      </w:r>
    </w:p>
    <w:p w14:paraId="627A01CA" w14:textId="77B883DE" w:rsidR="009E4903" w:rsidRPr="00A46CF2" w:rsidRDefault="009E4903" w:rsidP="00B80134">
      <w:r w:rsidRPr="00A46CF2">
        <w:t xml:space="preserve">Jesper Peter </w:t>
      </w:r>
      <w:proofErr w:type="spellStart"/>
      <w:r w:rsidRPr="00A46CF2">
        <w:t>Bömers</w:t>
      </w:r>
      <w:proofErr w:type="spellEnd"/>
      <w:r w:rsidRPr="00A46CF2">
        <w:tab/>
      </w:r>
      <w:r w:rsidRPr="00A46CF2">
        <w:tab/>
        <w:t>(</w:t>
      </w:r>
      <w:hyperlink r:id="rId10" w:history="1">
        <w:r w:rsidRPr="00A46CF2">
          <w:rPr>
            <w:rStyle w:val="Hyperlink"/>
            <w:color w:val="auto"/>
            <w:u w:val="none"/>
          </w:rPr>
          <w:t>jesper.peter.boemers@regionh.dk</w:t>
        </w:r>
      </w:hyperlink>
      <w:r w:rsidRPr="00A46CF2">
        <w:rPr>
          <w:rStyle w:val="Hyperlink"/>
          <w:color w:val="auto"/>
          <w:u w:val="none"/>
        </w:rPr>
        <w:t>)</w:t>
      </w:r>
    </w:p>
    <w:p w14:paraId="4B6F5704" w14:textId="77777777" w:rsidR="00975A63" w:rsidRPr="00A46CF2" w:rsidRDefault="00975A63" w:rsidP="00B80134">
      <w:pPr>
        <w:rPr>
          <w:color w:val="808080"/>
        </w:rPr>
      </w:pPr>
    </w:p>
    <w:p w14:paraId="60F3B8D4" w14:textId="49E8D9F4" w:rsidR="006E4797" w:rsidRPr="00A46CF2" w:rsidRDefault="00551D82" w:rsidP="00B80134">
      <w:r w:rsidRPr="00A46CF2">
        <w:rPr>
          <w:b/>
        </w:rPr>
        <w:t>SUMMARY</w:t>
      </w:r>
      <w:r w:rsidR="009E3E76" w:rsidRPr="00A46CF2">
        <w:rPr>
          <w:b/>
        </w:rPr>
        <w:t>:</w:t>
      </w:r>
    </w:p>
    <w:p w14:paraId="74EFC8D7" w14:textId="3482A584" w:rsidR="006E4797" w:rsidRPr="00A46CF2" w:rsidRDefault="00975A63" w:rsidP="00B80134">
      <w:r w:rsidRPr="00A46CF2">
        <w:t xml:space="preserve">Subarachnoid hemorrhage continues to carry a high burden of mortality and morbidity in man. </w:t>
      </w:r>
      <w:r w:rsidR="008E0D97" w:rsidRPr="00A46CF2">
        <w:t xml:space="preserve">To facilitate further research into the </w:t>
      </w:r>
      <w:r w:rsidR="00C33BC8" w:rsidRPr="00A46CF2">
        <w:t xml:space="preserve">condition </w:t>
      </w:r>
      <w:r w:rsidR="008E0D97" w:rsidRPr="00A46CF2">
        <w:t>and its pathophysiology</w:t>
      </w:r>
      <w:r w:rsidR="00C33BC8" w:rsidRPr="00A46CF2">
        <w:t>,</w:t>
      </w:r>
      <w:r w:rsidR="008E0D97" w:rsidRPr="00A46CF2">
        <w:t xml:space="preserve"> a pre-chiasmatic, single injection model is presented.</w:t>
      </w:r>
    </w:p>
    <w:p w14:paraId="3FDD4A40" w14:textId="77777777" w:rsidR="008E0D97" w:rsidRPr="00A46CF2" w:rsidRDefault="008E0D97" w:rsidP="00B80134"/>
    <w:p w14:paraId="2DF8E628" w14:textId="14EAFE04" w:rsidR="006E4797" w:rsidRPr="00A46CF2" w:rsidRDefault="00551D82" w:rsidP="00B80134">
      <w:pPr>
        <w:rPr>
          <w:color w:val="808080"/>
        </w:rPr>
      </w:pPr>
      <w:r w:rsidRPr="00A46CF2">
        <w:rPr>
          <w:b/>
        </w:rPr>
        <w:t>ABSTRACT</w:t>
      </w:r>
      <w:r w:rsidR="009E3E76" w:rsidRPr="00A46CF2">
        <w:rPr>
          <w:b/>
        </w:rPr>
        <w:t>:</w:t>
      </w:r>
    </w:p>
    <w:p w14:paraId="14D0DCB9" w14:textId="163973F7" w:rsidR="00AC089B" w:rsidRPr="00A46CF2" w:rsidRDefault="004B10A0" w:rsidP="00B80134">
      <w:r w:rsidRPr="00A46CF2">
        <w:t>Despite advances in treatment over the last decades, s</w:t>
      </w:r>
      <w:r w:rsidR="00AC089B" w:rsidRPr="00A46CF2">
        <w:t>ubarachnoid hemorrhage</w:t>
      </w:r>
      <w:r w:rsidR="0091492E" w:rsidRPr="00A46CF2">
        <w:t xml:space="preserve"> (SAH)</w:t>
      </w:r>
      <w:r w:rsidR="00AC089B" w:rsidRPr="00A46CF2">
        <w:t xml:space="preserve"> continues to carry a high burden of morbidity and mortality</w:t>
      </w:r>
      <w:r w:rsidRPr="00A46CF2">
        <w:t xml:space="preserve">, largely </w:t>
      </w:r>
      <w:r w:rsidR="00DC65CE" w:rsidRPr="00A46CF2">
        <w:t>afflict</w:t>
      </w:r>
      <w:r w:rsidR="00D05AF2">
        <w:t>ing</w:t>
      </w:r>
      <w:r w:rsidR="00DC65CE" w:rsidRPr="00A46CF2">
        <w:t xml:space="preserve"> </w:t>
      </w:r>
      <w:r w:rsidRPr="00A46CF2">
        <w:t>a</w:t>
      </w:r>
      <w:r w:rsidR="0000567D" w:rsidRPr="00A46CF2">
        <w:t xml:space="preserve"> </w:t>
      </w:r>
      <w:proofErr w:type="gramStart"/>
      <w:r w:rsidR="0000567D" w:rsidRPr="00A46CF2">
        <w:t>fairly</w:t>
      </w:r>
      <w:r w:rsidRPr="00A46CF2">
        <w:t xml:space="preserve"> </w:t>
      </w:r>
      <w:r w:rsidR="0000567D" w:rsidRPr="00A46CF2">
        <w:t>young</w:t>
      </w:r>
      <w:proofErr w:type="gramEnd"/>
      <w:r w:rsidRPr="00A46CF2">
        <w:t xml:space="preserve"> popula</w:t>
      </w:r>
      <w:r w:rsidR="002016EB" w:rsidRPr="00A46CF2">
        <w:t>tion</w:t>
      </w:r>
      <w:r w:rsidR="00AC089B" w:rsidRPr="00A46CF2">
        <w:t xml:space="preserve">. Several animal models </w:t>
      </w:r>
      <w:r w:rsidR="002016EB" w:rsidRPr="00A46CF2">
        <w:t xml:space="preserve">of SAH </w:t>
      </w:r>
      <w:r w:rsidR="00AC089B" w:rsidRPr="00A46CF2">
        <w:t xml:space="preserve">have been developed </w:t>
      </w:r>
      <w:r w:rsidR="00061909" w:rsidRPr="00A46CF2">
        <w:t xml:space="preserve">to </w:t>
      </w:r>
      <w:r w:rsidR="00C33BC8" w:rsidRPr="00A46CF2">
        <w:t>investigate</w:t>
      </w:r>
      <w:r w:rsidR="00AC089B" w:rsidRPr="00A46CF2">
        <w:t xml:space="preserve"> </w:t>
      </w:r>
      <w:r w:rsidRPr="00A46CF2">
        <w:t xml:space="preserve">the </w:t>
      </w:r>
      <w:r w:rsidR="00AC089B" w:rsidRPr="00A46CF2">
        <w:t xml:space="preserve">pathophysiological mechanisms </w:t>
      </w:r>
      <w:r w:rsidRPr="00A46CF2">
        <w:t>behind</w:t>
      </w:r>
      <w:r w:rsidR="00AC089B" w:rsidRPr="00A46CF2">
        <w:t xml:space="preserve"> SAH</w:t>
      </w:r>
      <w:r w:rsidR="00033215" w:rsidRPr="00A46CF2">
        <w:t xml:space="preserve"> and to </w:t>
      </w:r>
      <w:r w:rsidR="00AC089B" w:rsidRPr="00A46CF2">
        <w:t>test</w:t>
      </w:r>
      <w:r w:rsidR="00033215" w:rsidRPr="00A46CF2">
        <w:t xml:space="preserve"> </w:t>
      </w:r>
      <w:r w:rsidR="00AC089B" w:rsidRPr="00A46CF2">
        <w:t xml:space="preserve">pharmacological interventions. </w:t>
      </w:r>
      <w:r w:rsidR="00061909" w:rsidRPr="00A46CF2">
        <w:t>The pre-chiasmatic</w:t>
      </w:r>
      <w:r w:rsidRPr="00A46CF2">
        <w:t>,</w:t>
      </w:r>
      <w:r w:rsidR="00061909" w:rsidRPr="00A46CF2">
        <w:t xml:space="preserve"> single injection</w:t>
      </w:r>
      <w:r w:rsidR="00033215" w:rsidRPr="00A46CF2">
        <w:t xml:space="preserve"> model in the rat presented in this article is a</w:t>
      </w:r>
      <w:r w:rsidR="002016EB" w:rsidRPr="00A46CF2">
        <w:t>n experimental</w:t>
      </w:r>
      <w:r w:rsidR="00EA42DD" w:rsidRPr="00A46CF2">
        <w:t xml:space="preserve"> </w:t>
      </w:r>
      <w:r w:rsidR="00033215" w:rsidRPr="00A46CF2">
        <w:t>model of SAH</w:t>
      </w:r>
      <w:r w:rsidR="00C33BC8" w:rsidRPr="00A46CF2">
        <w:t xml:space="preserve"> with a predetermined blood volume</w:t>
      </w:r>
      <w:r w:rsidR="00033215" w:rsidRPr="00A46CF2">
        <w:t xml:space="preserve">. </w:t>
      </w:r>
      <w:r w:rsidR="00F92008" w:rsidRPr="00A46CF2">
        <w:t xml:space="preserve">Briefly, </w:t>
      </w:r>
      <w:r w:rsidR="00E448B8" w:rsidRPr="00A46CF2">
        <w:t>the animal</w:t>
      </w:r>
      <w:r w:rsidR="00821BCD" w:rsidRPr="00A46CF2">
        <w:t xml:space="preserve"> </w:t>
      </w:r>
      <w:r w:rsidR="002016EB" w:rsidRPr="00A46CF2">
        <w:t xml:space="preserve">is </w:t>
      </w:r>
      <w:r w:rsidR="00821BCD" w:rsidRPr="00A46CF2">
        <w:t>anesthetized, intubated</w:t>
      </w:r>
      <w:r w:rsidR="00CB7A97" w:rsidRPr="00A46CF2">
        <w:t>,</w:t>
      </w:r>
      <w:r w:rsidR="00821BCD" w:rsidRPr="00A46CF2">
        <w:t xml:space="preserve"> and kept under mechanical ventilation. </w:t>
      </w:r>
      <w:r w:rsidR="00BE3D6F" w:rsidRPr="00A46CF2">
        <w:t xml:space="preserve">Temperature is </w:t>
      </w:r>
      <w:r w:rsidR="0000567D" w:rsidRPr="00A46CF2">
        <w:t xml:space="preserve">regulated </w:t>
      </w:r>
      <w:r w:rsidR="002016EB" w:rsidRPr="00A46CF2">
        <w:t xml:space="preserve">with </w:t>
      </w:r>
      <w:r w:rsidR="00BE3D6F" w:rsidRPr="00A46CF2">
        <w:t>a heat</w:t>
      </w:r>
      <w:r w:rsidR="0000567D" w:rsidRPr="00A46CF2">
        <w:t>ing</w:t>
      </w:r>
      <w:r w:rsidR="00BE3D6F" w:rsidRPr="00A46CF2">
        <w:t xml:space="preserve"> </w:t>
      </w:r>
      <w:r w:rsidR="0000567D" w:rsidRPr="00A46CF2">
        <w:t>pad</w:t>
      </w:r>
      <w:r w:rsidR="00BE3D6F" w:rsidRPr="00A46CF2">
        <w:t xml:space="preserve">. </w:t>
      </w:r>
      <w:r w:rsidR="00821BCD" w:rsidRPr="00A46CF2">
        <w:t xml:space="preserve">A catheter is placed in the tail artery, enabling continuous blood pressure measurement as well as blood sampling. </w:t>
      </w:r>
      <w:r w:rsidR="00E13BCF" w:rsidRPr="00A46CF2">
        <w:t>The atlantooccipital membrane is incised and a</w:t>
      </w:r>
      <w:r w:rsidR="00821BCD" w:rsidRPr="00A46CF2">
        <w:t xml:space="preserve"> catheter </w:t>
      </w:r>
      <w:r w:rsidR="002016EB" w:rsidRPr="00A46CF2">
        <w:t>for pressure recording i</w:t>
      </w:r>
      <w:r w:rsidR="00821BCD" w:rsidRPr="00A46CF2">
        <w:t>s placed in the cisterna magna to enable</w:t>
      </w:r>
      <w:r w:rsidR="00671BA2" w:rsidRPr="00A46CF2">
        <w:t xml:space="preserve"> intracerebral pressure</w:t>
      </w:r>
      <w:r w:rsidR="00821BCD" w:rsidRPr="00A46CF2">
        <w:t xml:space="preserve"> measurement</w:t>
      </w:r>
      <w:r w:rsidR="00E13BCF" w:rsidRPr="00A46CF2">
        <w:t xml:space="preserve">. </w:t>
      </w:r>
      <w:r w:rsidR="002016EB" w:rsidRPr="00A46CF2">
        <w:t>T</w:t>
      </w:r>
      <w:r w:rsidR="00E13BCF" w:rsidRPr="00A46CF2">
        <w:t xml:space="preserve">his catheter can </w:t>
      </w:r>
      <w:r w:rsidR="002016EB" w:rsidRPr="00A46CF2">
        <w:t xml:space="preserve">also </w:t>
      </w:r>
      <w:r w:rsidR="00E13BCF" w:rsidRPr="00A46CF2">
        <w:t>be used for intrathecal</w:t>
      </w:r>
      <w:r w:rsidR="00C33BC8" w:rsidRPr="00A46CF2">
        <w:t xml:space="preserve"> therapeutic</w:t>
      </w:r>
      <w:r w:rsidR="00E13BCF" w:rsidRPr="00A46CF2">
        <w:t xml:space="preserve"> intervention</w:t>
      </w:r>
      <w:r w:rsidR="00C33BC8" w:rsidRPr="00A46CF2">
        <w:t>s</w:t>
      </w:r>
      <w:r w:rsidR="00821BCD" w:rsidRPr="00A46CF2">
        <w:t xml:space="preserve">. </w:t>
      </w:r>
      <w:r w:rsidR="00E13BCF" w:rsidRPr="00A46CF2">
        <w:t>The rat is placed in a stereotaxic frame, a burr hole is drilled anteriorly to the bregma</w:t>
      </w:r>
      <w:r w:rsidR="002F5AFB" w:rsidRPr="00A46CF2">
        <w:t>,</w:t>
      </w:r>
      <w:r w:rsidR="00E13BCF" w:rsidRPr="00A46CF2">
        <w:t xml:space="preserve"> and a catheter is inserted</w:t>
      </w:r>
      <w:r w:rsidR="00F92008" w:rsidRPr="00A46CF2">
        <w:t xml:space="preserve"> through the burr hole and placed just</w:t>
      </w:r>
      <w:r w:rsidR="00821BCD" w:rsidRPr="00A46CF2">
        <w:t xml:space="preserve"> </w:t>
      </w:r>
      <w:r w:rsidR="00821BCD" w:rsidRPr="00A46CF2">
        <w:lastRenderedPageBreak/>
        <w:t>anterior to the optic chiasm</w:t>
      </w:r>
      <w:r w:rsidR="00E13BCF" w:rsidRPr="00A46CF2">
        <w:t xml:space="preserve">. </w:t>
      </w:r>
      <w:r w:rsidR="002F5AFB" w:rsidRPr="00A46CF2">
        <w:t>A</w:t>
      </w:r>
      <w:r w:rsidR="00821BCD" w:rsidRPr="00A46CF2">
        <w:t>utologous blood</w:t>
      </w:r>
      <w:r w:rsidR="002F5AFB" w:rsidRPr="00A46CF2">
        <w:t xml:space="preserve"> (0.3 mL)</w:t>
      </w:r>
      <w:r w:rsidR="00821BCD" w:rsidRPr="00A46CF2">
        <w:t xml:space="preserve"> </w:t>
      </w:r>
      <w:r w:rsidR="00E13BCF" w:rsidRPr="00A46CF2">
        <w:t>is withdrawn from</w:t>
      </w:r>
      <w:r w:rsidR="00821BCD" w:rsidRPr="00A46CF2">
        <w:t xml:space="preserve"> the tail catheter </w:t>
      </w:r>
      <w:r w:rsidR="00E13BCF" w:rsidRPr="00A46CF2">
        <w:t>and manually</w:t>
      </w:r>
      <w:r w:rsidR="00821BCD" w:rsidRPr="00A46CF2">
        <w:t xml:space="preserve"> injected</w:t>
      </w:r>
      <w:r w:rsidR="00C33BC8" w:rsidRPr="00A46CF2">
        <w:t>. This</w:t>
      </w:r>
      <w:r w:rsidR="00F92008" w:rsidRPr="00A46CF2">
        <w:t xml:space="preserve"> result</w:t>
      </w:r>
      <w:r w:rsidR="00C33BC8" w:rsidRPr="00A46CF2">
        <w:t xml:space="preserve">s </w:t>
      </w:r>
      <w:r w:rsidR="00F92008" w:rsidRPr="00A46CF2">
        <w:t xml:space="preserve">in a rise of intracerebral pressure and </w:t>
      </w:r>
      <w:r w:rsidR="00E211B9" w:rsidRPr="00A46CF2">
        <w:t>a decrease of</w:t>
      </w:r>
      <w:r w:rsidR="00EA42DD" w:rsidRPr="00A46CF2">
        <w:t xml:space="preserve"> </w:t>
      </w:r>
      <w:r w:rsidR="00F92008" w:rsidRPr="00A46CF2">
        <w:t>cerebral blood flow</w:t>
      </w:r>
      <w:r w:rsidR="00821BCD" w:rsidRPr="00A46CF2">
        <w:t>.</w:t>
      </w:r>
      <w:r w:rsidR="00E13BCF" w:rsidRPr="00A46CF2">
        <w:t xml:space="preserve"> The animal is kept sedated for 30 min and given subcutaneous saline and analgesics. </w:t>
      </w:r>
      <w:r w:rsidR="00E211B9" w:rsidRPr="00A46CF2">
        <w:t>The a</w:t>
      </w:r>
      <w:r w:rsidR="00BE3D6F" w:rsidRPr="00A46CF2">
        <w:t xml:space="preserve">nimal is extubated and returned to its cage. </w:t>
      </w:r>
      <w:r w:rsidR="00E211B9" w:rsidRPr="00A46CF2">
        <w:t>The</w:t>
      </w:r>
      <w:r w:rsidR="00260097" w:rsidRPr="00A46CF2">
        <w:t xml:space="preserve"> pre-chiasmatic model has a high reproducibility rate</w:t>
      </w:r>
      <w:r w:rsidR="00C33BC8" w:rsidRPr="00A46CF2">
        <w:t xml:space="preserve"> </w:t>
      </w:r>
      <w:r w:rsidR="00E211B9" w:rsidRPr="00A46CF2">
        <w:t xml:space="preserve">and limited variation between animals </w:t>
      </w:r>
      <w:r w:rsidR="00C33BC8" w:rsidRPr="00A46CF2">
        <w:t>due to the pre-determined blood volume</w:t>
      </w:r>
      <w:r w:rsidR="00A60B1A" w:rsidRPr="00A46CF2">
        <w:t xml:space="preserve">. </w:t>
      </w:r>
      <w:r w:rsidR="00260097" w:rsidRPr="00A46CF2">
        <w:t xml:space="preserve">It </w:t>
      </w:r>
      <w:r w:rsidR="00A60B1A" w:rsidRPr="00A46CF2">
        <w:t>mimics</w:t>
      </w:r>
      <w:r w:rsidR="00260097" w:rsidRPr="00A46CF2">
        <w:t xml:space="preserve"> SAH in humans making it a relevant model for </w:t>
      </w:r>
      <w:r w:rsidR="00E211B9" w:rsidRPr="00A46CF2">
        <w:t xml:space="preserve">SAH </w:t>
      </w:r>
      <w:r w:rsidR="00A60B1A" w:rsidRPr="00A46CF2">
        <w:t>research</w:t>
      </w:r>
      <w:r w:rsidR="00260097" w:rsidRPr="00A46CF2">
        <w:t>.</w:t>
      </w:r>
    </w:p>
    <w:p w14:paraId="2CF9CD54" w14:textId="77777777" w:rsidR="006E4797" w:rsidRPr="00A46CF2" w:rsidRDefault="006E4797" w:rsidP="00B80134"/>
    <w:p w14:paraId="0646E204" w14:textId="35228DDE" w:rsidR="006E4797" w:rsidRPr="00A46CF2" w:rsidRDefault="00551D82" w:rsidP="00B80134">
      <w:pPr>
        <w:rPr>
          <w:color w:val="808080"/>
        </w:rPr>
      </w:pPr>
      <w:r w:rsidRPr="00A46CF2">
        <w:rPr>
          <w:b/>
        </w:rPr>
        <w:t>INTRODUCTION</w:t>
      </w:r>
      <w:r w:rsidR="009E3E76" w:rsidRPr="00A46CF2">
        <w:rPr>
          <w:b/>
        </w:rPr>
        <w:t>:</w:t>
      </w:r>
    </w:p>
    <w:p w14:paraId="4FA347E9" w14:textId="69D126FE" w:rsidR="00B73048" w:rsidRPr="00A46CF2" w:rsidRDefault="00CB6040" w:rsidP="00B80134">
      <w:r w:rsidRPr="00A46CF2">
        <w:t xml:space="preserve">Non-traumatic subarachnoid hemorrhage (SAH) is a </w:t>
      </w:r>
      <w:r w:rsidR="00510095" w:rsidRPr="00A46CF2">
        <w:t xml:space="preserve">form </w:t>
      </w:r>
      <w:r w:rsidRPr="00A46CF2">
        <w:t>of stroke, representing around 5% of all cases. The most common cause of</w:t>
      </w:r>
      <w:r w:rsidR="00671BA2" w:rsidRPr="00A46CF2">
        <w:t xml:space="preserve"> non-traumatic</w:t>
      </w:r>
      <w:r w:rsidRPr="00A46CF2">
        <w:t xml:space="preserve"> SAH is the sudden </w:t>
      </w:r>
      <w:r w:rsidR="00B73048" w:rsidRPr="00A46CF2">
        <w:t>rupture</w:t>
      </w:r>
      <w:r w:rsidRPr="00A46CF2">
        <w:t xml:space="preserve"> of an aneurysm</w:t>
      </w:r>
      <w:r w:rsidR="00B47F55" w:rsidRPr="00A46CF2">
        <w:t xml:space="preserve"> (</w:t>
      </w:r>
      <w:proofErr w:type="spellStart"/>
      <w:r w:rsidR="00B47F55" w:rsidRPr="00A46CF2">
        <w:t>aSAH</w:t>
      </w:r>
      <w:proofErr w:type="spellEnd"/>
      <w:r w:rsidR="00B47F55" w:rsidRPr="00A46CF2">
        <w:t>)</w:t>
      </w:r>
      <w:r w:rsidR="00131E5E">
        <w:t>,</w:t>
      </w:r>
      <w:r w:rsidR="00EC6FB0" w:rsidRPr="00A46CF2">
        <w:t xml:space="preserve"> which</w:t>
      </w:r>
      <w:r w:rsidR="00671BA2" w:rsidRPr="00A46CF2">
        <w:t xml:space="preserve"> account</w:t>
      </w:r>
      <w:r w:rsidR="00EC6FB0" w:rsidRPr="00A46CF2">
        <w:t>s</w:t>
      </w:r>
      <w:r w:rsidR="00671BA2" w:rsidRPr="00A46CF2">
        <w:t xml:space="preserve"> for 85% of SAHs</w:t>
      </w:r>
      <w:r w:rsidRPr="00A46CF2">
        <w:t xml:space="preserve">. Other </w:t>
      </w:r>
      <w:r w:rsidR="00D76B41" w:rsidRPr="00A46CF2">
        <w:t>causes</w:t>
      </w:r>
      <w:r w:rsidRPr="00A46CF2">
        <w:t xml:space="preserve"> include </w:t>
      </w:r>
      <w:r w:rsidR="003252FF" w:rsidRPr="00A46CF2">
        <w:t xml:space="preserve">the </w:t>
      </w:r>
      <w:r w:rsidRPr="00A46CF2">
        <w:t>rupture of</w:t>
      </w:r>
      <w:r w:rsidR="003252FF" w:rsidRPr="00A46CF2">
        <w:t xml:space="preserve"> </w:t>
      </w:r>
      <w:r w:rsidR="00671BA2" w:rsidRPr="00A46CF2">
        <w:t>an</w:t>
      </w:r>
      <w:r w:rsidRPr="00A46CF2">
        <w:t xml:space="preserve"> arterio-venous malformation, coagulopath</w:t>
      </w:r>
      <w:r w:rsidR="00CB42D4" w:rsidRPr="00A46CF2">
        <w:t>ies</w:t>
      </w:r>
      <w:r w:rsidR="002F5AFB" w:rsidRPr="00A46CF2">
        <w:t>,</w:t>
      </w:r>
      <w:r w:rsidRPr="00A46CF2">
        <w:t xml:space="preserve"> </w:t>
      </w:r>
      <w:r w:rsidR="00D76B41" w:rsidRPr="00A46CF2">
        <w:t>and</w:t>
      </w:r>
      <w:r w:rsidRPr="00A46CF2">
        <w:t xml:space="preserve"> </w:t>
      </w:r>
      <w:r w:rsidR="00510095" w:rsidRPr="00A46CF2">
        <w:t xml:space="preserve">rupture of veins in </w:t>
      </w:r>
      <w:proofErr w:type="spellStart"/>
      <w:r w:rsidRPr="00A46CF2">
        <w:t>perimesencephalic</w:t>
      </w:r>
      <w:proofErr w:type="spellEnd"/>
      <w:r w:rsidRPr="00A46CF2">
        <w:t xml:space="preserve"> </w:t>
      </w:r>
      <w:r w:rsidR="00475BC8" w:rsidRPr="00A46CF2">
        <w:t>hemorrhage</w:t>
      </w:r>
      <w:r w:rsidR="00671BA2" w:rsidRPr="00A46CF2">
        <w:fldChar w:fldCharType="begin" w:fldLock="1"/>
      </w:r>
      <w:r w:rsidR="004E6E87" w:rsidRPr="00A46CF2">
        <w:instrText>ADDIN CSL_CITATION {"citationItems":[{"id":"ITEM-1","itemData":{"DOI":"10.1016/S0140-6736(07)60153-6","ISSN":"01406736","PMID":"17258671","abstract":"Subarachnoid haemorrhage accounts for only 5% of strokes, but occurs at a fairly young age. Sudden headache is the cardinal feature, but patients might not report the mode of onset. CT brain scanning is normal in most patients with sudden headache, but to exclude subarachnoid haemorrhage or other serious disorders, a carefully planned lumbar puncture is also needed. Aneurysms are the cause of subarachnoid haemorrhage in 85% of cases. The case fatality after aneurysmal haemorrhage is 50%; one in eight patients with subarachnoid haemorrhage dies outside hospital. Rebleeding is the most imminent danger; a first aim is therefore occlusion of the aneurysm. Endovascular obliteration by means of platinum spirals (coiling) is the preferred mode of treatment, but some patients require a direct neurosurgical approach (clipping). Another complication is delayed cerebral ischaemia; the risk is reduced with oral nimodipine and probably by maintaining circulatory volume. Hydrocephalus might cause gradual obtundation in the first few hours or days; it can be treated by lumbar puncture or ventricular drainage, dependent on the site of obstruction. © 2007 Elsevier Ltd. All rights reserved.","author":[{"dropping-particle":"","family":"Gijn","given":"Jan","non-dropping-particle":"van","parse-names":false,"suffix":""},{"dropping-particle":"","family":"Kerr","given":"Richard S.","non-dropping-particle":"","parse-names":false,"suffix":""},{"dropping-particle":"","family":"Rinkel","given":"Gabriel JE","non-dropping-particle":"","parse-names":false,"suffix":""}],"container-title":"Lancet","id":"ITEM-1","issued":{"date-parts":[["2007"]]},"title":"Subarachnoid haemorrhage","type":"article"},"uris":["http://www.mendeley.com/documents/?uuid=1323c705-e8c3-4ad0-ac39-e62e449479a4"]}],"mendeley":{"formattedCitation":"&lt;sup&gt;1&lt;/sup&gt;","plainTextFormattedCitation":"1","previouslyFormattedCitation":"&lt;sup&gt;1&lt;/sup&gt;"},"properties":{"noteIndex":0},"schema":"https://github.com/citation-style-language/schema/raw/master/csl-citation.json"}</w:instrText>
      </w:r>
      <w:r w:rsidR="00671BA2" w:rsidRPr="00A46CF2">
        <w:fldChar w:fldCharType="separate"/>
      </w:r>
      <w:r w:rsidR="00671BA2" w:rsidRPr="00A46CF2">
        <w:rPr>
          <w:noProof/>
          <w:vertAlign w:val="superscript"/>
        </w:rPr>
        <w:t>1</w:t>
      </w:r>
      <w:r w:rsidR="00671BA2" w:rsidRPr="00A46CF2">
        <w:fldChar w:fldCharType="end"/>
      </w:r>
      <w:r w:rsidRPr="00A46CF2">
        <w:t>.</w:t>
      </w:r>
      <w:r w:rsidR="002F5AFB" w:rsidRPr="00A46CF2">
        <w:t xml:space="preserve"> </w:t>
      </w:r>
      <w:r w:rsidR="00B73048" w:rsidRPr="00A46CF2">
        <w:t>The incidence rate</w:t>
      </w:r>
      <w:r w:rsidR="003252FF" w:rsidRPr="00A46CF2">
        <w:t xml:space="preserve"> </w:t>
      </w:r>
      <w:r w:rsidR="00B73048" w:rsidRPr="00A46CF2">
        <w:t>is 9 per 100</w:t>
      </w:r>
      <w:r w:rsidR="002F5AFB" w:rsidRPr="00A46CF2">
        <w:t>,</w:t>
      </w:r>
      <w:r w:rsidR="00B73048" w:rsidRPr="00A46CF2">
        <w:t>000 person</w:t>
      </w:r>
      <w:r w:rsidR="002F5AFB" w:rsidRPr="00A46CF2">
        <w:t>-</w:t>
      </w:r>
      <w:r w:rsidR="00B73048" w:rsidRPr="00A46CF2">
        <w:t>years with</w:t>
      </w:r>
      <w:r w:rsidR="00B47F55" w:rsidRPr="00A46CF2">
        <w:t xml:space="preserve"> mortality </w:t>
      </w:r>
      <w:r w:rsidR="00D76B41" w:rsidRPr="00A46CF2">
        <w:t>around</w:t>
      </w:r>
      <w:r w:rsidR="00B47F55" w:rsidRPr="00A46CF2">
        <w:t xml:space="preserve"> one in three and another third requiring </w:t>
      </w:r>
      <w:r w:rsidR="002F5AFB" w:rsidRPr="00A46CF2">
        <w:t xml:space="preserve">the </w:t>
      </w:r>
      <w:r w:rsidR="00B47F55" w:rsidRPr="00A46CF2">
        <w:t>support of daily living following SAH</w:t>
      </w:r>
      <w:r w:rsidR="00B47F55" w:rsidRPr="00A46CF2">
        <w:fldChar w:fldCharType="begin" w:fldLock="1"/>
      </w:r>
      <w:r w:rsidR="00671BA2" w:rsidRPr="00A46CF2">
        <w:instrText>ADDIN CSL_CITATION {"citationItems":[{"id":"ITEM-1","itemData":{"DOI":"10.1136/jnnp.2007.117655","ISSN":"1468-330X (Electronic)","PMID":"17470467","abstract":"BACKGROUND AND AIM: To update our 1996 review on the incidence of subarachnoid haemorrhage (SAH) and assess the relation of incidence with region, age, gender and time period. METHODS: We searched for studies on the incidence of SAH published until October 2005. The overall incidences with corresponding 95% confidence intervals were calculated. We determined the relationship between the incidence of SAH and determinants by means of univariate Poisson regression. RESULTS: We included 51 studies (33 new), describing 58 study populations in 21 countries, observing 45,821,896 person-years. Incidences per 100,000 person-years were 22.7 (95% CI 21.9 to 23.5) in Japan, 19.7 (18.1 to 21.3) in Finland, 4.2 (3.1 to 5.7) in South and Central America, and 9.1 (8.8 to 9.5) in the other regions. With age category 45-55 years as the reference, incidence ratios increased from 0.10 (0.08 to 0.14) for age groups younger than 25 years to 1.61 (1.24 to 2.07) for age groups older than 85 years. The incidence in women was 1.24 (1.09 to 1.42) times higher than in men; this gender difference started at age 55 years and increased thereafter. Between 1950 and 2005, the incidence decreased by 0.6% (1.3% decrease to 0.1% increase) per year. CONCLUSIONS: The overall incidence of SAH is approximately 9 per 100,000 person-years. Rates are higher in Japan and Finland and increase with age. The preponderance of women starts only in the sixth decade. The decline in incidence of SAH over the past 45 years is relatively moderate compared with that for stroke in general.","author":[{"dropping-particle":"","family":"Rooij","given":"N K","non-dropping-particle":"de","parse-names":false,"suffix":""},{"dropping-particle":"","family":"Linn","given":"F H H","non-dropping-particle":"","parse-names":false,"suffix":""},{"dropping-particle":"","family":"Plas","given":"J A","non-dropping-particle":"van der","parse-names":false,"suffix":""},{"dropping-particle":"","family":"Algra","given":"A","non-dropping-particle":"","parse-names":false,"suffix":""},{"dropping-particle":"","family":"Rinkel","given":"G J E","non-dropping-particle":"","parse-names":false,"suffix":""}],"container-title":"Journal of neurology, neurosurgery, and psychiatry","id":"ITEM-1","issue":"12","issued":{"date-parts":[["2007","12"]]},"language":"eng","page":"1365-1372","publisher-place":"England","title":"Incidence of subarachnoid haemorrhage: a systematic review with emphasis on region, age, gender and time trends.","type":"article-journal","volume":"78"},"uris":["http://www.mendeley.com/documents/?uuid=6a8de2e5-6f2a-444d-acaa-1fbec1f6fc1b"]},{"id":"ITEM-2","itemData":{"DOI":"10.1016/S1474-4422(09)70025-0","ISSN":"14744422","abstract":"This systematic review of population-based studies of the incidence and early (21 days to 1 month) case fatality of stroke is based on studies published from 1970 to 2008. Stroke incidence (incident strokes only) and case fatality from 21 days to 1 month post-stroke were analysed by four decades of study, two country income groups (high-income countries and low to middle income countries, in accordance with the World Bank's country classification) and, when possible, by stroke pathological type: ischaemic stroke, primary intracerebral haemorrhage, and subarachnoid haemorrhage. This Review shows a divergent, statistically significant trend in stroke incidence rates over the past four decades, with a 42% decrease in stroke incidence in high-income countries and a greater than 100% increase in stroke incidence in low to middle income countries. In 2000-08, the overall stroke incidence rates in low to middle income countries have, for the first time, exceeded the level of stroke incidence seen in high-income countries, by 20%. The time to decide whether or not stroke is an issue that should be on the governmental agenda in low to middle income countries has now passed. Now is the time for action. © 2009 Elsevier Ltd. All rights reserved.","author":[{"dropping-particle":"","family":"Feigin","given":"Valery L.","non-dropping-particle":"","parse-names":false,"suffix":""},{"dropping-particle":"","family":"Lawes","given":"Carlene MM","non-dropping-particle":"","parse-names":false,"suffix":""},{"dropping-particle":"","family":"Bennett","given":"Derrick A.","non-dropping-particle":"","parse-names":false,"suffix":""},{"dropping-particle":"","family":"Barker-Collo","given":"Suzanne L.","non-dropping-particle":"","parse-names":false,"suffix":""},{"dropping-particle":"","family":"Parag","given":"Varsha","non-dropping-particle":"","parse-names":false,"suffix":""}],"container-title":"The Lancet Neurology","id":"ITEM-2","issued":{"date-parts":[["2009"]]},"title":"Worldwide stroke incidence and early case fatality reported in 56 population-based studies: a systematic review","type":"article"},"uris":["http://www.mendeley.com/documents/?uuid=39cc6911-e729-4749-a2ac-8dcec0491e4a"]}],"mendeley":{"formattedCitation":"&lt;sup&gt;2, 3&lt;/sup&gt;","plainTextFormattedCitation":"2, 3","previouslyFormattedCitation":"&lt;sup&gt;2, 3&lt;/sup&gt;"},"properties":{"noteIndex":0},"schema":"https://github.com/citation-style-language/schema/raw/master/csl-citation.json"}</w:instrText>
      </w:r>
      <w:r w:rsidR="00B47F55" w:rsidRPr="00A46CF2">
        <w:fldChar w:fldCharType="separate"/>
      </w:r>
      <w:r w:rsidR="00671BA2" w:rsidRPr="00A46CF2">
        <w:rPr>
          <w:noProof/>
          <w:vertAlign w:val="superscript"/>
        </w:rPr>
        <w:t>2,3</w:t>
      </w:r>
      <w:r w:rsidR="00B47F55" w:rsidRPr="00A46CF2">
        <w:fldChar w:fldCharType="end"/>
      </w:r>
      <w:r w:rsidR="00B47F55" w:rsidRPr="00A46CF2">
        <w:t>.</w:t>
      </w:r>
    </w:p>
    <w:p w14:paraId="02C4F2A8" w14:textId="589DC496" w:rsidR="00AF0839" w:rsidRPr="00A46CF2" w:rsidRDefault="00AF0839" w:rsidP="00B80134"/>
    <w:p w14:paraId="03A8718D" w14:textId="3F1E38A3" w:rsidR="00693E17" w:rsidRPr="00A46CF2" w:rsidRDefault="00D76B41" w:rsidP="00B80134">
      <w:r w:rsidRPr="00A46CF2">
        <w:t>Following initial stabilization and</w:t>
      </w:r>
      <w:r w:rsidR="00E57234" w:rsidRPr="00A46CF2">
        <w:t xml:space="preserve"> diagnosis confirm</w:t>
      </w:r>
      <w:r w:rsidRPr="00A46CF2">
        <w:t>ation,</w:t>
      </w:r>
      <w:r w:rsidR="002F5AFB" w:rsidRPr="00A46CF2">
        <w:t xml:space="preserve"> </w:t>
      </w:r>
      <w:r w:rsidR="00E57234" w:rsidRPr="00A46CF2">
        <w:t>treatment depends on the severity</w:t>
      </w:r>
      <w:r w:rsidRPr="00A46CF2">
        <w:t xml:space="preserve"> of the hemorrhage</w:t>
      </w:r>
      <w:r w:rsidR="00E57234" w:rsidRPr="00A46CF2">
        <w:t>. The most severely afflicted patients will have a</w:t>
      </w:r>
      <w:r w:rsidR="00F06DEF" w:rsidRPr="00A46CF2">
        <w:t>n</w:t>
      </w:r>
      <w:r w:rsidR="00E57234" w:rsidRPr="00A46CF2">
        <w:t xml:space="preserve"> extra</w:t>
      </w:r>
      <w:r w:rsidR="00247026" w:rsidRPr="00A46CF2">
        <w:t>-</w:t>
      </w:r>
      <w:r w:rsidR="00E57234" w:rsidRPr="00A46CF2">
        <w:t>ventricular drain</w:t>
      </w:r>
      <w:r w:rsidR="00F06DEF" w:rsidRPr="00A46CF2">
        <w:t xml:space="preserve"> </w:t>
      </w:r>
      <w:r w:rsidR="00362764" w:rsidRPr="00A46CF2">
        <w:t xml:space="preserve">inserted </w:t>
      </w:r>
      <w:r w:rsidR="00F06DEF" w:rsidRPr="00A46CF2">
        <w:t>into the ventricles</w:t>
      </w:r>
      <w:r w:rsidR="00E57234" w:rsidRPr="00A46CF2">
        <w:t xml:space="preserve"> to </w:t>
      </w:r>
      <w:r w:rsidRPr="00A46CF2">
        <w:t>reduce</w:t>
      </w:r>
      <w:r w:rsidR="00E57234" w:rsidRPr="00A46CF2">
        <w:t xml:space="preserve"> the </w:t>
      </w:r>
      <w:r w:rsidR="0082599C" w:rsidRPr="00A46CF2">
        <w:t>intracerebral pressure (</w:t>
      </w:r>
      <w:r w:rsidR="00E57234" w:rsidRPr="00A46CF2">
        <w:t>ICP</w:t>
      </w:r>
      <w:r w:rsidR="0082599C" w:rsidRPr="00A46CF2">
        <w:t>)</w:t>
      </w:r>
      <w:r w:rsidR="00247026" w:rsidRPr="00A46CF2">
        <w:t xml:space="preserve"> and</w:t>
      </w:r>
      <w:r w:rsidR="00562027" w:rsidRPr="00A46CF2">
        <w:t xml:space="preserve"> </w:t>
      </w:r>
      <w:r w:rsidR="00E57234" w:rsidRPr="00A46CF2">
        <w:t xml:space="preserve">be admitted to </w:t>
      </w:r>
      <w:r w:rsidRPr="00A46CF2">
        <w:t>the</w:t>
      </w:r>
      <w:r w:rsidR="00E57234" w:rsidRPr="00A46CF2">
        <w:t xml:space="preserve"> </w:t>
      </w:r>
      <w:proofErr w:type="spellStart"/>
      <w:r w:rsidR="00E57234" w:rsidRPr="00A46CF2">
        <w:t>neurointensive</w:t>
      </w:r>
      <w:proofErr w:type="spellEnd"/>
      <w:r w:rsidR="00E57234" w:rsidRPr="00A46CF2">
        <w:t xml:space="preserve"> care unit</w:t>
      </w:r>
      <w:r w:rsidR="002F5AFB" w:rsidRPr="00A46CF2">
        <w:t>,</w:t>
      </w:r>
      <w:r w:rsidR="00E57234" w:rsidRPr="00A46CF2">
        <w:t xml:space="preserve"> </w:t>
      </w:r>
      <w:r w:rsidR="00247026" w:rsidRPr="00A46CF2">
        <w:t>where they are</w:t>
      </w:r>
      <w:r w:rsidR="00E57234" w:rsidRPr="00A46CF2">
        <w:t xml:space="preserve"> monitored closely. </w:t>
      </w:r>
      <w:r w:rsidRPr="00A46CF2">
        <w:t>P</w:t>
      </w:r>
      <w:r w:rsidR="00E57234" w:rsidRPr="00A46CF2">
        <w:t xml:space="preserve">atients will undergo an angiography to identify the </w:t>
      </w:r>
      <w:r w:rsidRPr="00A46CF2">
        <w:t xml:space="preserve">(probable) </w:t>
      </w:r>
      <w:r w:rsidR="00E57234" w:rsidRPr="00A46CF2">
        <w:t>aneurysm and afterward have the aneurysm coiled or clipped to prevent rebleeding</w:t>
      </w:r>
      <w:r w:rsidR="00D5351A" w:rsidRPr="00A46CF2">
        <w:fldChar w:fldCharType="begin" w:fldLock="1"/>
      </w:r>
      <w:r w:rsidR="00362764" w:rsidRPr="00A46CF2">
        <w:instrText>ADDIN CSL_CITATION {"citationItems":[{"id":"ITEM-1","itemData":{"DOI":"10.1161/STROKEAHA.119.025997","ISSN":"15244628","PMID":"31964292","author":[{"dropping-particle":"","family":"Maher","given":"Monica","non-dropping-particle":"","parse-names":false,"suffix":""},{"dropping-particle":"","family":"Schweizer","given":"Tom A.","non-dropping-particle":"","parse-names":false,"suffix":""},{"dropping-particle":"","family":"Macdonald","given":"R. Loch","non-dropping-particle":"","parse-names":false,"suffix":""}],"container-title":"Stroke","id":"ITEM-1","issued":{"date-parts":[["2020"]]},"title":"Treatment of Spontaneous Subarachnoid Hemorrhage: Guidelines and Gaps","type":"article"},"uris":["http://www.mendeley.com/documents/?uuid=3e1e7129-7d23-4718-a4db-126196656924"]}],"mendeley":{"formattedCitation":"&lt;sup&gt;4&lt;/sup&gt;","plainTextFormattedCitation":"4","previouslyFormattedCitation":"&lt;sup&gt;4&lt;/sup&gt;"},"properties":{"noteIndex":0},"schema":"https://github.com/citation-style-language/schema/raw/master/csl-citation.json"}</w:instrText>
      </w:r>
      <w:r w:rsidR="00D5351A" w:rsidRPr="00A46CF2">
        <w:fldChar w:fldCharType="separate"/>
      </w:r>
      <w:r w:rsidRPr="00A46CF2">
        <w:rPr>
          <w:noProof/>
          <w:vertAlign w:val="superscript"/>
        </w:rPr>
        <w:t>4</w:t>
      </w:r>
      <w:r w:rsidR="00D5351A" w:rsidRPr="00A46CF2">
        <w:fldChar w:fldCharType="end"/>
      </w:r>
      <w:r w:rsidR="00E57234" w:rsidRPr="00A46CF2">
        <w:t>.</w:t>
      </w:r>
      <w:r w:rsidR="002F5AFB" w:rsidRPr="00A46CF2">
        <w:t xml:space="preserve"> </w:t>
      </w:r>
      <w:r w:rsidR="00510095" w:rsidRPr="00A46CF2">
        <w:t xml:space="preserve">Despite </w:t>
      </w:r>
      <w:r w:rsidR="00F660B9" w:rsidRPr="00A46CF2">
        <w:t xml:space="preserve">numerous trials </w:t>
      </w:r>
      <w:r w:rsidR="00510095" w:rsidRPr="00A46CF2">
        <w:t xml:space="preserve">of </w:t>
      </w:r>
      <w:r w:rsidR="002108CE" w:rsidRPr="00A46CF2">
        <w:t xml:space="preserve">pharmacological </w:t>
      </w:r>
      <w:r w:rsidR="00510095" w:rsidRPr="00A46CF2">
        <w:t>therapies</w:t>
      </w:r>
      <w:r w:rsidR="00F660B9" w:rsidRPr="00A46CF2">
        <w:t>, only nimodipine, a calcium-channel antagonist</w:t>
      </w:r>
      <w:r w:rsidR="002F5AFB" w:rsidRPr="00A46CF2">
        <w:t>,</w:t>
      </w:r>
      <w:r w:rsidR="00F660B9" w:rsidRPr="00A46CF2">
        <w:t xml:space="preserve"> has shown to </w:t>
      </w:r>
      <w:r w:rsidR="00247026" w:rsidRPr="00A46CF2">
        <w:t xml:space="preserve">improve </w:t>
      </w:r>
      <w:r w:rsidR="00F660B9" w:rsidRPr="00A46CF2">
        <w:t>outcome</w:t>
      </w:r>
      <w:r w:rsidR="002F5AFB" w:rsidRPr="00A46CF2">
        <w:t>s</w:t>
      </w:r>
      <w:r w:rsidR="00F660B9" w:rsidRPr="00A46CF2">
        <w:fldChar w:fldCharType="begin" w:fldLock="1"/>
      </w:r>
      <w:r w:rsidR="00362764" w:rsidRPr="00A46CF2">
        <w:instrText>ADDIN CSL_CITATION {"citationItems":[{"id":"ITEM-1","itemData":{"DOI":"10.1136/bmj.298.6674.636","ISSN":"02670623","PMID":"2496789","abstract":"Objective - To determine the efficacy of oral nimodipine in reducing cerebral infarction and poor outcomes (death and severe disability) after subarachnoid haemorrhage. Design - Double blind, placebo controlled, randomised trial with three months of follow up and intention to treat analysis. To have an 80% chance with a significance level of 0.05 of detecting a 50% reduction in an incidence of cerebral infarction of 15% a minumum of 540 patients was required. Setting - Four regional neurosurgical units in the United Kingdom. Patients - In all 554 patients were recruited between June 1985 and September 1987 out of a population of 1,115 patients admitted with subarachnoid haemorrhage proved by the results of lumbar puncture or computed tomography, or both. The main exclusion criterion was admission to the neurosurgical units more than 96 hours after subarachnoid haemorrhage. There were four breaks of code and no exclusions after entry. One patient was withdrawn and in 130 treatment was discontinued early. All patients were followed up for three months and were included in the analysis, except the patient who had been withdrawn. Intervention - Placebo or nimodipine 60 mg was given orally every four hours for 21 days to 276 and 278 patients, respectively. Treatment was started within 96 hours after subarachnoid haemorrhage. End points - Incidence of cerebral infarction and ischaemic neurological deficits and outcome three months after entry. Measurements - Demographic and clinical data, including age, sex, history of hypertension and subarachnoid haemorrhage, severity of haemorrhage according to an adaptation of the Glasgow coma scale, number and site of aneurysms on angiography, and initial findings on computed tomography were measured at entry. Deterioration, defined as development of a focal sign or fall of more than one point on the Glasgow coma scale for more than six hours, was investigated by using clinical criteria and by computed tomography, by lumbar puncture, or at necropsy when appropriate. All episodes of deterioration and all patients with a three month outcome other than a good recovery were assessed by a review committee. Main results - Demographic and clinical data at entry were similar in the two groups. In patients given nimodipine the incidence of cerebral infarction was 22% (61/278) compared with 33% (92/276) in those given placebo, a significant reduction of 34% (95% confidence interval 13 to 50%). Poor outcomes were also significantly…","author":[{"dropping-particle":"","family":"Pickard","given":"J. D.","non-dropping-particle":"","parse-names":false,"suffix":""},{"dropping-particle":"","family":"Murray","given":"G. D.","non-dropping-particle":"","parse-names":false,"suffix":""},{"dropping-particle":"","family":"Illingworth","given":"R.","non-dropping-particle":"","parse-names":false,"suffix":""},{"dropping-particle":"","family":"Shaw","given":"M. D.M.","non-dropping-particle":"","parse-names":false,"suffix":""},{"dropping-particle":"","family":"Teasdale","given":"G. M.","non-dropping-particle":"","parse-names":false,"suffix":""},{"dropping-particle":"","family":"Foy","given":"P. M.","non-dropping-particle":"","parse-names":false,"suffix":""},{"dropping-particle":"","family":"Humphreys","given":"P. R.D.","non-dropping-particle":"","parse-names":false,"suffix":""},{"dropping-particle":"","family":"Lang","given":"D. A.","non-dropping-particle":"","parse-names":false,"suffix":""},{"dropping-particle":"","family":"Nelson","given":"R.","non-dropping-particle":"","parse-names":false,"suffix":""},{"dropping-particle":"","family":"Richards","given":"P.","non-dropping-particle":"","parse-names":false,"suffix":""},{"dropping-particle":"","family":"Sinar","given":"J.","non-dropping-particle":"","parse-names":false,"suffix":""},{"dropping-particle":"","family":"Bailey","given":"S.","non-dropping-particle":"","parse-names":false,"suffix":""},{"dropping-particle":"","family":"Skene","given":"A.","non-dropping-particle":"","parse-names":false,"suffix":""}],"container-title":"British Medical Journal","id":"ITEM-1","issued":{"date-parts":[["1989"]]},"title":"Effect of oral nimodipine on cerebral infarction and outcome after subarachnoid haemorrhage: British aneurysm nimodipine trial","type":"article-journal"},"uris":["http://www.mendeley.com/documents/?uuid=5165416d-b180-4e95-aa82-28392c56fd24"]}],"mendeley":{"formattedCitation":"&lt;sup&gt;5&lt;/sup&gt;","plainTextFormattedCitation":"5","previouslyFormattedCitation":"&lt;sup&gt;5&lt;/sup&gt;"},"properties":{"noteIndex":0},"schema":"https://github.com/citation-style-language/schema/raw/master/csl-citation.json"}</w:instrText>
      </w:r>
      <w:r w:rsidR="00F660B9" w:rsidRPr="00A46CF2">
        <w:fldChar w:fldCharType="separate"/>
      </w:r>
      <w:r w:rsidRPr="00A46CF2">
        <w:rPr>
          <w:noProof/>
          <w:vertAlign w:val="superscript"/>
        </w:rPr>
        <w:t>5</w:t>
      </w:r>
      <w:r w:rsidR="00F660B9" w:rsidRPr="00A46CF2">
        <w:fldChar w:fldCharType="end"/>
      </w:r>
      <w:r w:rsidR="00F660B9" w:rsidRPr="00A46CF2">
        <w:t xml:space="preserve">. Multiple clinical trials are currently underway. Please see the review by </w:t>
      </w:r>
      <w:proofErr w:type="spellStart"/>
      <w:r w:rsidR="00F660B9" w:rsidRPr="00A46CF2">
        <w:t>Daou</w:t>
      </w:r>
      <w:proofErr w:type="spellEnd"/>
      <w:r w:rsidR="00F660B9" w:rsidRPr="00A46CF2">
        <w:t xml:space="preserve"> and colleagues for an extensive list</w:t>
      </w:r>
      <w:r w:rsidR="00F660B9" w:rsidRPr="00A46CF2">
        <w:fldChar w:fldCharType="begin" w:fldLock="1"/>
      </w:r>
      <w:r w:rsidR="00362764" w:rsidRPr="00A46CF2">
        <w:instrText>ADDIN CSL_CITATION {"citationItems":[{"id":"ITEM-1","itemData":{"DOI":"10.1111/cns.13222","ISSN":"17555949","PMID":"31583833","abstract":"Aneurysmal subarachnoid hemorrhage (aSAH) continues to be associated with significant morbidity and mortality despite advances in care and aneurysm treatment strategies. Cerebral vasospasm continues to be a major source of clinical worsening in patients. We intended to review the clinical and experimental aspects of aSAH and identify strategies that are being evaluated for the treatment of vasospasm. A literature review on aSAH and cerebral vasospasm was performed. Available treatments for aSAH continue to expand as research continues to identify new therapeutic targets. Oral nimodipine is the primary medication used in practice given its neuroprotective properties. Transluminal balloon angioplasty is widely utilized in patients with symptomatic vasospasm and ischemia. Prophylactic “triple-H” therapy, clazosentan, and intraarterial papaverine have fallen out of practice. Trials have not shown strong evidence supporting magnesium or statins. Other calcium channel blockers, milrinone, tirilazad, fasudil, cilostazol, albumin, eicosapentaenoic acid, erythropoietin, corticosteroids, minocycline, deferoxamine, intrathecal thrombolytics, need to be further investigated. Many of the current experimental drugs may have significant roles in the treatment algorithm, and further clinical trials are needed. There is growing evidence supporting that early brain injury in aSAH may lead to significant morbidity and mortality, and this needs to be explored further.","author":[{"dropping-particle":"","family":"Daou","given":"Badih J.","non-dropping-particle":"","parse-names":false,"suffix":""},{"dropping-particle":"","family":"Koduri","given":"Sravanthi","non-dropping-particle":"","parse-names":false,"suffix":""},{"dropping-particle":"","family":"Thompson","given":"B. Gregory","non-dropping-particle":"","parse-names":false,"suffix":""},{"dropping-particle":"","family":"Chaudhary","given":"Neeraj","non-dropping-particle":"","parse-names":false,"suffix":""},{"dropping-particle":"","family":"Pandey","given":"Aditya S.","non-dropping-particle":"","parse-names":false,"suffix":""}],"container-title":"CNS Neuroscience and Therapeutics","id":"ITEM-1","issued":{"date-parts":[["2019"]]},"title":"Clinical and experimental aspects of aneurysmal subarachnoid hemorrhage","type":"article"},"uris":["http://www.mendeley.com/documents/?uuid=029f7db5-6b80-4c9a-929e-efd13efdd83c"]}],"mendeley":{"formattedCitation":"&lt;sup&gt;6&lt;/sup&gt;","plainTextFormattedCitation":"6","previouslyFormattedCitation":"&lt;sup&gt;6&lt;/sup&gt;"},"properties":{"noteIndex":0},"schema":"https://github.com/citation-style-language/schema/raw/master/csl-citation.json"}</w:instrText>
      </w:r>
      <w:r w:rsidR="00F660B9" w:rsidRPr="00A46CF2">
        <w:fldChar w:fldCharType="separate"/>
      </w:r>
      <w:r w:rsidRPr="00A46CF2">
        <w:rPr>
          <w:noProof/>
          <w:vertAlign w:val="superscript"/>
        </w:rPr>
        <w:t>6</w:t>
      </w:r>
      <w:r w:rsidR="00F660B9" w:rsidRPr="00A46CF2">
        <w:fldChar w:fldCharType="end"/>
      </w:r>
      <w:r w:rsidR="00F660B9" w:rsidRPr="00A46CF2">
        <w:t>.</w:t>
      </w:r>
    </w:p>
    <w:p w14:paraId="2A9CE680" w14:textId="2B1BDE58" w:rsidR="00EC6FB0" w:rsidRPr="00A46CF2" w:rsidRDefault="00EC6FB0" w:rsidP="00B80134"/>
    <w:p w14:paraId="277022BF" w14:textId="056F9504" w:rsidR="002A4ABE" w:rsidRPr="00A46CF2" w:rsidRDefault="0082599C" w:rsidP="00B80134">
      <w:r w:rsidRPr="00A46CF2">
        <w:t xml:space="preserve">The rupture of an aneurysm </w:t>
      </w:r>
      <w:r w:rsidR="0091492E" w:rsidRPr="00A46CF2">
        <w:t xml:space="preserve">has been </w:t>
      </w:r>
      <w:r w:rsidRPr="00A46CF2">
        <w:t>described as the sudden onset of the worst headache ever experienced or a thunderclap headache. The rupture results in a steep rise in the ICP followed by a reduction in the cerebral blood flow (CBF). This reduction results in global ischemia of the brain</w:t>
      </w:r>
      <w:r w:rsidR="000F1C8B" w:rsidRPr="00A46CF2">
        <w:t>, which can result in a loss of consciousness</w:t>
      </w:r>
      <w:r w:rsidRPr="00A46CF2">
        <w:t xml:space="preserve">. </w:t>
      </w:r>
      <w:r w:rsidR="000F1C8B" w:rsidRPr="00A46CF2">
        <w:t>This more mechanistic pathway</w:t>
      </w:r>
      <w:r w:rsidR="00562027" w:rsidRPr="00A46CF2">
        <w:t>,</w:t>
      </w:r>
      <w:r w:rsidR="000F1C8B" w:rsidRPr="00A46CF2">
        <w:t xml:space="preserve"> along with </w:t>
      </w:r>
      <w:r w:rsidR="00DD65AA" w:rsidRPr="00A46CF2">
        <w:t xml:space="preserve">the </w:t>
      </w:r>
      <w:r w:rsidR="000F1C8B" w:rsidRPr="00A46CF2">
        <w:t xml:space="preserve">initiated breakdown of the extravasated </w:t>
      </w:r>
      <w:r w:rsidR="00562027" w:rsidRPr="00A46CF2">
        <w:t>elements of blood,</w:t>
      </w:r>
      <w:r w:rsidR="000F1C8B" w:rsidRPr="00A46CF2">
        <w:t xml:space="preserve"> gives rise t</w:t>
      </w:r>
      <w:r w:rsidR="0091492E" w:rsidRPr="00A46CF2">
        <w:t>o</w:t>
      </w:r>
      <w:r w:rsidR="000F1C8B" w:rsidRPr="00A46CF2">
        <w:t xml:space="preserve"> cytokine release and activation of the innate immune system</w:t>
      </w:r>
      <w:r w:rsidR="0091492E" w:rsidRPr="00A46CF2">
        <w:t xml:space="preserve"> resulting in </w:t>
      </w:r>
      <w:r w:rsidR="008B6953" w:rsidRPr="00A46CF2">
        <w:t xml:space="preserve">sterile </w:t>
      </w:r>
      <w:r w:rsidR="0091492E" w:rsidRPr="00A46CF2">
        <w:t>neuroinflammation</w:t>
      </w:r>
      <w:r w:rsidR="000F1C8B" w:rsidRPr="00A46CF2">
        <w:t xml:space="preserve">. </w:t>
      </w:r>
      <w:r w:rsidR="008B6953" w:rsidRPr="00A46CF2">
        <w:t>Furthermore, b</w:t>
      </w:r>
      <w:r w:rsidR="000F1C8B" w:rsidRPr="00A46CF2">
        <w:t>reakdown of the blood-brain barrier, resulting in cerebral edema</w:t>
      </w:r>
      <w:r w:rsidR="0091492E" w:rsidRPr="00A46CF2">
        <w:t xml:space="preserve"> and disturbance in the ion homeostasis</w:t>
      </w:r>
      <w:r w:rsidR="008B6953" w:rsidRPr="00A46CF2">
        <w:t>, is often observed</w:t>
      </w:r>
      <w:r w:rsidR="000F1C8B" w:rsidRPr="00A46CF2">
        <w:t>. All these changes</w:t>
      </w:r>
      <w:r w:rsidR="003E0904" w:rsidRPr="00A46CF2">
        <w:t xml:space="preserve"> and more</w:t>
      </w:r>
      <w:r w:rsidR="000F1C8B" w:rsidRPr="00A46CF2">
        <w:t xml:space="preserve">, </w:t>
      </w:r>
      <w:r w:rsidR="00DD65AA" w:rsidRPr="00A46CF2">
        <w:t>coined</w:t>
      </w:r>
      <w:r w:rsidR="003E0904" w:rsidRPr="00A46CF2">
        <w:t xml:space="preserve"> </w:t>
      </w:r>
      <w:r w:rsidR="00131E5E">
        <w:t>e</w:t>
      </w:r>
      <w:r w:rsidR="002F5AFB" w:rsidRPr="00A46CF2">
        <w:t>arly brain injury (EBI)</w:t>
      </w:r>
      <w:r w:rsidR="003E0904" w:rsidRPr="00A46CF2">
        <w:t>,</w:t>
      </w:r>
      <w:r w:rsidR="000F1C8B" w:rsidRPr="00A46CF2">
        <w:t xml:space="preserve"> occur within the first couple of days</w:t>
      </w:r>
      <w:r w:rsidR="003E0904" w:rsidRPr="00A46CF2">
        <w:t xml:space="preserve"> and</w:t>
      </w:r>
      <w:r w:rsidR="000F1C8B" w:rsidRPr="00A46CF2">
        <w:t xml:space="preserve"> results in neuronal</w:t>
      </w:r>
      <w:r w:rsidR="0091492E" w:rsidRPr="00A46CF2">
        <w:t xml:space="preserve"> loss and</w:t>
      </w:r>
      <w:r w:rsidR="000F1C8B" w:rsidRPr="00A46CF2">
        <w:t xml:space="preserve"> apoptosis</w:t>
      </w:r>
      <w:r w:rsidR="00362764" w:rsidRPr="00A46CF2">
        <w:fldChar w:fldCharType="begin" w:fldLock="1"/>
      </w:r>
      <w:r w:rsidR="00522EB6" w:rsidRPr="00A46CF2">
        <w:instrText>ADDIN CSL_CITATION {"citationItems":[{"id":"ITEM-1","itemData":{"DOI":"10.1007/s12975-013-0257-2","ISSN":"18684483","PMID":"23894255","abstract":"Subarachnoid hemorrhage (SAH), predominantly caused by a ruptured aneurysm, is a devastating neurological disease that has a morbidity and mortality rate higher than 50 %. Most of the traditional in vivo research has focused on the pathophysiological or morphological changes of large arteries after intracisternal blood injection. This was due to a widely held assumption that delayed vasospasm following SAH was the major cause of delayed cerebral ischemia and poor outcome. However, the results of the CONSCIOUS-1 trial implicated some other pathophysiological factors, independent of angiographic vasospasm, in contributing to the poor clinical outcome. The term early brain injury (EBI) has been coined and describes the immediate injury to the brain after SAH, before onset of delayed vasospasm. During the EBI period, a ruptured aneurysm brings on many physiological derangements such as increasing intracranial pressure, decreased cerebral blood flow, and global cerebral ischemia. These events initiate secondary injuries such as blood-brain barrier disruption, inflammation, and oxidative cascades that all ultimately lead to cell death. Given the fact that the reversal of vasospasm does not appear to improve patient outcome, it could be argued that the treatment of EBI may successfully attenuate some of the devastating secondary injuries and improve the outcome of patients with SAH. In this review, we provide an overview of the major advances in EBI after SAH research. © 2013 Springer Science+Business Media New York.","author":[{"dropping-particle":"","family":"Fujii","given":"Mutsumi","non-dropping-particle":"","parse-names":false,"suffix":""},{"dropping-particle":"","family":"Yan","given":"Junhao","non-dropping-particle":"","parse-names":false,"suffix":""},{"dropping-particle":"","family":"Rolland","given":"William B.","non-dropping-particle":"","parse-names":false,"suffix":""},{"dropping-particle":"","family":"Soejima","given":"Yoshiteru","non-dropping-particle":"","parse-names":false,"suffix":""},{"dropping-particle":"","family":"Caner","given":"Basak","non-dropping-particle":"","parse-names":false,"suffix":""},{"dropping-particle":"","family":"Zhang","given":"John H.","non-dropping-particle":"","parse-names":false,"suffix":""}],"container-title":"Translational Stroke Research","id":"ITEM-1","issued":{"date-parts":[["2013"]]},"title":"Early Brain Injury, an Evolving Frontier in Subarachnoid Hemorrhage Research","type":"article"},"uris":["http://www.mendeley.com/documents/?uuid=21bc13f7-fda3-4c05-8d62-5fbcd7fe6855"]}],"mendeley":{"formattedCitation":"&lt;sup&gt;7&lt;/sup&gt;","plainTextFormattedCitation":"7","previouslyFormattedCitation":"&lt;sup&gt;7&lt;/sup&gt;"},"properties":{"noteIndex":0},"schema":"https://github.com/citation-style-language/schema/raw/master/csl-citation.json"}</w:instrText>
      </w:r>
      <w:r w:rsidR="00362764" w:rsidRPr="00A46CF2">
        <w:fldChar w:fldCharType="separate"/>
      </w:r>
      <w:r w:rsidR="00362764" w:rsidRPr="00A46CF2">
        <w:rPr>
          <w:noProof/>
          <w:vertAlign w:val="superscript"/>
        </w:rPr>
        <w:t>7</w:t>
      </w:r>
      <w:r w:rsidR="00362764" w:rsidRPr="00A46CF2">
        <w:fldChar w:fldCharType="end"/>
      </w:r>
      <w:r w:rsidR="003E0904" w:rsidRPr="00A46CF2">
        <w:t>.</w:t>
      </w:r>
    </w:p>
    <w:p w14:paraId="0D83BD25" w14:textId="0A4199EC" w:rsidR="00EC6FB0" w:rsidRPr="00A46CF2" w:rsidRDefault="00EC6FB0" w:rsidP="00B80134"/>
    <w:p w14:paraId="518EC3C3" w14:textId="3B7C5785" w:rsidR="004210CD" w:rsidRPr="00A46CF2" w:rsidRDefault="00D76B41" w:rsidP="00B80134">
      <w:r w:rsidRPr="00A46CF2">
        <w:t xml:space="preserve">Approximately 1/3 of patients afflicted with </w:t>
      </w:r>
      <w:proofErr w:type="spellStart"/>
      <w:r w:rsidRPr="00A46CF2">
        <w:t>aSAH</w:t>
      </w:r>
      <w:proofErr w:type="spellEnd"/>
      <w:r w:rsidRPr="00A46CF2">
        <w:t xml:space="preserve"> will develop delayed cerebral ischemia (DCI) between day 4</w:t>
      </w:r>
      <w:r w:rsidR="002F5AFB" w:rsidRPr="00A46CF2">
        <w:t>–</w:t>
      </w:r>
      <w:r w:rsidRPr="00A46CF2">
        <w:t>14</w:t>
      </w:r>
      <w:r w:rsidRPr="00A46CF2">
        <w:fldChar w:fldCharType="begin" w:fldLock="1"/>
      </w:r>
      <w:r w:rsidR="00522EB6" w:rsidRPr="00A46CF2">
        <w:instrText>ADDIN CSL_CITATION {"citationItems":[{"id":"ITEM-1","itemData":{"DOI":"10.1136/jnnp.68.3.337","ISSN":"00223050","PMID":"10675216","abstract":"Objective - The aim of this study was to investigate prospectively in an unselected series of patients with an aneurysmal subarachnoid haemorrhage what at present the complications are, what the outcome is, how many of these patients have 'modern treatment' - that is, early obliteration of the aneurysm and treatment with calcium antagonists - what factors cause a delay in surgical or endovascular treatment, and what the estimated effect on outcome will be of improved treatment. Methods - A prospective, observational cohort study of all patients with aneurysmal subarachnoid haemorrhage in the hospitals of a specified region in The Netherlands. The condition on admission, diagnostic procedures, and treatments were recorded. If a patient had a clinical deterioration, the change in Glasgow coma score (GCS), the presence of focal neurological signs, the results of additional investigations, and the final diagnosed cause of the deterioration were recorded. Clinical outcome was assessed with the Glasgow outcome scale (GOS) at 3 month follow up. In patients with poor outcome at follow up, the cause was diagnosed. Results - Of the 110 patients, 47 (43%) had a poor outcome. Cerebral ischaemia, 31 patients (28%), was the most often occurring complication. Major causes of poor outcome were the effects of the initial haemorrhage and rebleeding in 34% and 30% of the patients with poor outcome respectively. Of all patients 102 (93%) were treated with calcium antagonists and 45 (41%) patients had early treatment to obliterate the aneurysm. The major causes of delay of treatment were a poor condition on admission or deterioration shortly after admission, in 31% and 23% respectively. Conclusions - In two thirds of the patients with poor outcome the causes of poor outcome are the effects of the initial bleeding and rebleeding. Improved treatment of delayed or postoperative ischaemia will have only minor effects on the outcome of patients with subarachnoid haemorrhage.","author":[{"dropping-particle":"","family":"Roos","given":"Y. B.W.E.M.","non-dropping-particle":"","parse-names":false,"suffix":""},{"dropping-particle":"","family":"Haan","given":"R. J.","non-dropping-particle":"De","parse-names":false,"suffix":""},{"dropping-particle":"","family":"Beenen","given":"L. F.M.","non-dropping-particle":"","parse-names":false,"suffix":""},{"dropping-particle":"","family":"Groen","given":"R. J.M.","non-dropping-particle":"","parse-names":false,"suffix":""},{"dropping-particle":"","family":"Albrecht","given":"K. W.","non-dropping-particle":"","parse-names":false,"suffix":""},{"dropping-particle":"","family":"Vermeulen","given":"M.","non-dropping-particle":"","parse-names":false,"suffix":""}],"container-title":"Journal of Neurology Neurosurgery and Psychiatry","id":"ITEM-1","issued":{"date-parts":[["2000"]]},"title":"Complications and outcome in patients with aneurysmal subarachnoid haemorrhage: A prospective hospital based cohort study in The Netherlands","type":"article-journal"},"uris":["http://www.mendeley.com/documents/?uuid=c58c3150-4825-4d0f-b1a1-22d480fce2e6"]}],"mendeley":{"formattedCitation":"&lt;sup&gt;8&lt;/sup&gt;","plainTextFormattedCitation":"8","previouslyFormattedCitation":"&lt;sup&gt;8&lt;/sup&gt;"},"properties":{"noteIndex":0},"schema":"https://github.com/citation-style-language/schema/raw/master/csl-citation.json"}</w:instrText>
      </w:r>
      <w:r w:rsidRPr="00A46CF2">
        <w:fldChar w:fldCharType="separate"/>
      </w:r>
      <w:r w:rsidR="00362764" w:rsidRPr="00A46CF2">
        <w:rPr>
          <w:noProof/>
          <w:vertAlign w:val="superscript"/>
        </w:rPr>
        <w:t>8</w:t>
      </w:r>
      <w:r w:rsidRPr="00A46CF2">
        <w:fldChar w:fldCharType="end"/>
      </w:r>
      <w:r w:rsidRPr="00A46CF2">
        <w:t>. DCI is defined as either the debut of a focal, neurological impairment or a drop of minimum two points on the Glasgow coma scale</w:t>
      </w:r>
      <w:r w:rsidR="004210CD" w:rsidRPr="00A46CF2">
        <w:t xml:space="preserve"> </w:t>
      </w:r>
      <w:r w:rsidRPr="00A46CF2">
        <w:t>lasting for a minimum of 1 h</w:t>
      </w:r>
      <w:r w:rsidR="00EA42DD" w:rsidRPr="00A46CF2">
        <w:t>, when other causes, including seizures and re-bleeding is excluded</w:t>
      </w:r>
      <w:r w:rsidRPr="00A46CF2">
        <w:t>. DCI is associated with</w:t>
      </w:r>
      <w:r w:rsidR="00362764" w:rsidRPr="00A46CF2">
        <w:t xml:space="preserve"> </w:t>
      </w:r>
      <w:r w:rsidR="004210CD" w:rsidRPr="00A46CF2">
        <w:t>an increased</w:t>
      </w:r>
      <w:r w:rsidR="00362764" w:rsidRPr="00A46CF2">
        <w:t xml:space="preserve"> risk of death and</w:t>
      </w:r>
      <w:r w:rsidRPr="00A46CF2">
        <w:t xml:space="preserve"> decreased functional outcome following aSAH</w:t>
      </w:r>
      <w:r w:rsidRPr="00A46CF2">
        <w:fldChar w:fldCharType="begin" w:fldLock="1"/>
      </w:r>
      <w:r w:rsidR="00522EB6" w:rsidRPr="00A46CF2">
        <w:instrText>ADDIN CSL_CITATION {"citationItems":[{"id":"ITEM-1","itemData":{"DOI":"10.1161/STROKEAHA.110.589275","ISSN":"15244628","abstract":"BACKGROUND AND PURPOSE: In clinical trials and observational studies there is considerable inconsistency in the use of definitions to describe delayed cerebral ischemia (DCI) after aneurysmal subarachnoid hemorrhage. A major cause for this inconsistency is the combining of radiographic evidence of vasospasm with clinical features of cerebral ischemia, although multiple factors may contribute to DCI. The second issue is the variability and overlap of terms used to describe each phenomenon. This makes comparisons among studies difficult. METHODS: An international ad hoc panel of experts involved in subarachnoid hemorrhage research developed and proposed a definition of DCI to be used as an outcome measure in clinical trials and observational studies. We used a consensus-building approach. RESULTS: It is proposed that in observational studies and clinical trials aiming to investigate strategies to prevent DCI, the 2 main outcome measures should be: (1) cerebral infarction identified on CT or MRI or proven at autopsy, after exclusion of procedure-related infarctions; and (2) functional outcome. Secondary outcome measure should be clinical deterioration caused by DCI, after exclusion of other potential causes of clinical deterioration. Vasospasm on angiography or transcranial Doppler can also be used as an outcome measure to investigate proof of concept but should be interpreted in conjunction with DCI or functional outcome. CONCLUSIONS: The proposed measures reflect the most relevant morphological and clinical features of DCI without regard to pathogenesis to be used as an outcome measure in clinical trials and observational studies.","author":[{"dropping-particle":"","family":"Vergouwen","given":"Mervyn D.I.","non-dropping-particle":"","parse-names":false,"suffix":""},{"dropping-particle":"","family":"Vermeulen","given":"Marinus","non-dropping-particle":"","parse-names":false,"suffix":""},{"dropping-particle":"","family":"Gijn","given":"Jan","non-dropping-particle":"van","parse-names":false,"suffix":""},{"dropping-particle":"","family":"Rinkel","given":"Gabriel J.E.","non-dropping-particle":"","parse-names":false,"suffix":""},{"dropping-particle":"","family":"Wijdicks","given":"Eelco F.","non-dropping-particle":"","parse-names":false,"suffix":""},{"dropping-particle":"","family":"Muizelaar","given":"J. Paul","non-dropping-particle":"","parse-names":false,"suffix":""},{"dropping-particle":"","family":"Mendelow","given":"A. David","non-dropping-particle":"","parse-names":false,"suffix":""},{"dropping-particle":"","family":"Juvela","given":"Seppo","non-dropping-particle":"","parse-names":false,"suffix":""},{"dropping-particle":"","family":"Yonas","given":"Howard","non-dropping-particle":"","parse-names":false,"suffix":""},{"dropping-particle":"","family":"Terbrugge","given":"Karel G.","non-dropping-particle":"","parse-names":false,"suffix":""},{"dropping-particle":"","family":"Macdonald","given":"R. Loch","non-dropping-particle":"","parse-names":false,"suffix":""},{"dropping-particle":"","family":"Diringer","given":"Michael N.","non-dropping-particle":"","parse-names":false,"suffix":""},{"dropping-particle":"","family":"Broderick","given":"Joseph P.","non-dropping-particle":"","parse-names":false,"suffix":""},{"dropping-particle":"","family":"Dreier","given":"Jens P.","non-dropping-particle":"","parse-names":false,"suffix":""},{"dropping-particle":"","family":"Roos","given":"Yvo B.W.E.M.","non-dropping-particle":"","parse-names":false,"suffix":""}],"container-title":"Stroke; a journal of cerebral circulation","id":"ITEM-1","issued":{"date-parts":[["2010"]]},"title":"Definition of delayed cerebral ischemia after aneurysmal subarachnoid hemorrhage as an outcome event in clinical trials and observational studies: proposal of a multidisciplinary research group.","type":"article-journal"},"uris":["http://www.mendeley.com/documents/?uuid=5aa0ef2c-bccd-4c2b-86fb-1eb4ef13407b"]}],"mendeley":{"formattedCitation":"&lt;sup&gt;9&lt;/sup&gt;","plainTextFormattedCitation":"9","previouslyFormattedCitation":"&lt;sup&gt;9&lt;/sup&gt;"},"properties":{"noteIndex":0},"schema":"https://github.com/citation-style-language/schema/raw/master/csl-citation.json"}</w:instrText>
      </w:r>
      <w:r w:rsidRPr="00A46CF2">
        <w:fldChar w:fldCharType="separate"/>
      </w:r>
      <w:r w:rsidR="00362764" w:rsidRPr="00A46CF2">
        <w:rPr>
          <w:noProof/>
          <w:vertAlign w:val="superscript"/>
        </w:rPr>
        <w:t>9</w:t>
      </w:r>
      <w:r w:rsidRPr="00A46CF2">
        <w:fldChar w:fldCharType="end"/>
      </w:r>
      <w:r w:rsidRPr="00A46CF2">
        <w:t>.</w:t>
      </w:r>
      <w:r w:rsidR="002F5AFB" w:rsidRPr="00A46CF2">
        <w:t xml:space="preserve"> </w:t>
      </w:r>
      <w:r w:rsidR="003E0904" w:rsidRPr="00A46CF2">
        <w:t>Cerebral vasospasm (CVS), the narrowing of the cerebral arteries</w:t>
      </w:r>
      <w:r w:rsidR="00362764" w:rsidRPr="00A46CF2">
        <w:t xml:space="preserve">, has been known to be associated with DCI for decades and </w:t>
      </w:r>
      <w:r w:rsidRPr="00A46CF2">
        <w:t xml:space="preserve">was formerly thought </w:t>
      </w:r>
      <w:r w:rsidR="003E0904" w:rsidRPr="00A46CF2">
        <w:t>to</w:t>
      </w:r>
      <w:r w:rsidRPr="00A46CF2">
        <w:t xml:space="preserve"> be </w:t>
      </w:r>
      <w:r w:rsidR="00131E5E">
        <w:t xml:space="preserve">the </w:t>
      </w:r>
      <w:r w:rsidR="00362764" w:rsidRPr="00A46CF2">
        <w:t>sole reason for DCI</w:t>
      </w:r>
      <w:r w:rsidRPr="00A46CF2">
        <w:t>. It has since been shown that CVS can occur without the development of DCI</w:t>
      </w:r>
      <w:r w:rsidR="00362764" w:rsidRPr="00A46CF2">
        <w:t xml:space="preserve"> and more factor</w:t>
      </w:r>
      <w:r w:rsidR="0091492E" w:rsidRPr="00A46CF2">
        <w:t>s</w:t>
      </w:r>
      <w:r w:rsidR="00131E5E">
        <w:t>,</w:t>
      </w:r>
      <w:r w:rsidR="00362764" w:rsidRPr="00A46CF2">
        <w:t xml:space="preserve"> including microvascular thrombosis and constriction, cortical spreading depression</w:t>
      </w:r>
      <w:r w:rsidR="00131E5E">
        <w:t>,</w:t>
      </w:r>
      <w:r w:rsidR="00362764" w:rsidRPr="00A46CF2">
        <w:t xml:space="preserve"> and </w:t>
      </w:r>
      <w:r w:rsidR="00410AE2" w:rsidRPr="00A46CF2">
        <w:t xml:space="preserve">an </w:t>
      </w:r>
      <w:r w:rsidR="00362764" w:rsidRPr="00A46CF2">
        <w:t xml:space="preserve">inflammatory response of EBI </w:t>
      </w:r>
      <w:r w:rsidR="00131E5E" w:rsidRPr="00A46CF2">
        <w:t>ha</w:t>
      </w:r>
      <w:r w:rsidR="00131E5E">
        <w:t>ve</w:t>
      </w:r>
      <w:r w:rsidR="00131E5E" w:rsidRPr="00A46CF2">
        <w:t xml:space="preserve"> </w:t>
      </w:r>
      <w:r w:rsidR="00362764" w:rsidRPr="00A46CF2">
        <w:t>since been identified</w:t>
      </w:r>
      <w:r w:rsidR="00362764" w:rsidRPr="00A46CF2">
        <w:fldChar w:fldCharType="begin" w:fldLock="1"/>
      </w:r>
      <w:r w:rsidR="00522EB6" w:rsidRPr="00A46CF2">
        <w:instrText>ADDIN CSL_CITATION {"citationItems":[{"id":"ITEM-1","itemData":{"DOI":"10.1227/NEU.0b013e318285c3db","ISSN":"0148396X","abstract":"BACKGROUND:: Delayed cerebral ischemia is common after aneurysmal subarachnoid hemorrhage (aSAH) and is a major contributor to poor outcome. Yet, although generally attributed to arterial vasospasm, neurological deterioration may also occur in the absence of vasospasm. OBJECTIVE:: To determine the relationship between delayed infarction and angiographic vasospasm and compare the characteristics of infarcts related to vasospasm vs those unrelated. METHODS:: A retrospective review of patients with aSAH admitted from July 2007 through June 2011. Patients were included if they were admitted within 48 hours of SAH, had a computed tomography scan both 24 to 48 hours following aneurysm treatment and ≥7 days after SAH, and had a catheter angiogram to evaluate for vasospasm. Delayed infarcts seen on late computed tomography but not postprocedurally were attributed to vasospasm if there was moderate or severe vasospasm in the corresponding vascular territory on angiography. Infarct volume was measured by perimeter tracing. RESULTS:: Of 276 aSAH survivors, 134 had all imaging requisite for inclusion. Fifty-four (34%) had moderate or severe vasospasm, of whom 17 (31%) had delayed infarcts, compared with only 3 (4%) of 80 patients without vasospasm (P &lt; .001). There were a total of 29 delayed infarcts in these 20 patients; 21 were in a territory with angiographic vasospasm, but 8 (28%) were not. Infarct volume did not differ between vasospasm-related (18 ± 25 mL) and vasospasm-unrelated (11 ± 12 mL) infarcts (P = .54), but infarcts in the absence of vasospasm were more likely watershed (50% vs 10%, P = .03). CONCLUSION:: Delayed infarcts following aSAH can occur in territories without angiographic vasospasm and are more likely watershed in distribution. ABBREVIATIONS:: ACA, anterior cerebral arteryaSAH, aneurysmal subarachnoid hemorrhageCSD, cortical spreading depressionDCI, delayed cerebral ischemia. © 2013 by the Congress of Neurological Surgeons.","author":[{"dropping-particle":"","family":"Brown","given":"Robert J.","non-dropping-particle":"","parse-names":false,"suffix":""},{"dropping-particle":"","family":"Kumar","given":"Abhay","non-dropping-particle":"","parse-names":false,"suffix":""},{"dropping-particle":"","family":"Dhar","given":"Rajat","non-dropping-particle":"","parse-names":false,"suffix":""},{"dropping-particle":"","family":"Sampson","given":"Tomoko R.","non-dropping-particle":"","parse-names":false,"suffix":""},{"dropping-particle":"","family":"Diringer","given":"Michael N.","non-dropping-particle":"","parse-names":false,"suffix":""}],"container-title":"Neurosurgery","id":"ITEM-1","issued":{"date-parts":[["2013"]]},"title":"The relationship between delayed infarcts and angiographic vasospasm after aneurysmal subarachnoid hemorrhage","type":"article-journal"},"uris":["http://www.mendeley.com/documents/?uuid=66367a41-e3e6-4350-937a-65c506b8d157"]},{"id":"ITEM-2","itemData":{"DOI":"10.1161/STROKEAHA.111.646836","ISSN":"00392499","abstract":"Background and Purpose-Angiographic vasospasm frequently complicates subarachnoid hemorrhage and has been implicated in the development of delayed cerebral ischemia. Whether large-vessel narrowing adequately accounts for the critical reductions in regional cerebral blood flow underlying ischemia is unclear. We sought to clarify the relationship between angiographic vasospasm and regional hypoperfusion. Methods-Twenty-five patients with aneurysmal subarachnoid hemorrhage underwent cerebral catheter angiography and O-positron emission tomographic imaging within 1 day of each other (median of 7 days after subarachnoid hemorrhage). Severity of vasospasm was assessed in each intracranial artery, whereas cerebral blood flow and oxygen extraction fraction were measured in 28 brain regions distributed across these vascular territories. We analyzed the association between vasospasm and perfusion and compared frequency of hypoperfusion (cerebral blood flow &lt;25 mL/100 g/min) and oligemia (low oxygen delivery with oxygen extraction fraction ≥0.5) in territories with versus without significant vasospasm. Results-Twenty-four percent of 652 brain regions were supplied by vessels with significant vasospasm. Cerebral blood flow was lower in such regions (38.6±12 versus 48.7±16 mL/100 g/min), whereas oxygen extraction fraction was higher (0.48±0.19 versus 0.37±0.14, both P&lt;0.001). Hypoperfusion was seen in 46 regions (7%), but 66% of these were supplied by vessels with no significant vasospasm; 24% occurred in patients without angiographic vasospasm. Similarly, oligemia occurred more frequently outside territories with vasospasm. Conclusions-Angiographic vasospasm is associated with reductions in cerebral perfusion. However, regional hypoperfusion and oligemia frequently occurred in territories and patients without vasospasm. Other factors in addition to large-vessel narrowing must contribute to critical reductions in perfusion. © 2012 American Heart Association, Inc.","author":[{"dropping-particle":"","family":"Dhar","given":"Rajat","non-dropping-particle":"","parse-names":false,"suffix":""},{"dropping-particle":"","family":"Scalfani","given":"Michael T.","non-dropping-particle":"","parse-names":false,"suffix":""},{"dropping-particle":"","family":"Blackburn","given":"Spiros","non-dropping-particle":"","parse-names":false,"suffix":""},{"dropping-particle":"","family":"Zazulia","given":"Allyson R.","non-dropping-particle":"","parse-names":false,"suffix":""},{"dropping-particle":"","family":"Videen","given":"Tom","non-dropping-particle":"","parse-names":false,"suffix":""},{"dropping-particle":"","family":"Diringer","given":"Michael","non-dropping-particle":"","parse-names":false,"suffix":""}],"container-title":"Stroke","id":"ITEM-2","issued":{"date-parts":[["2012"]]},"title":"Relationship between angiographic vasospasm and regional hypoperfusion in aneurysmal subarachnoid hemorrhage","type":"article-journal"},"uris":["http://www.mendeley.com/documents/?uuid=ac1b2e0e-0034-4f34-92d6-6cc6f9b6a5b8"]},{"id":"ITEM-3","itemData":{"DOI":"10.1038/nrneurol.2013.246","ISSN":"17594758","abstract":"Subarachnoid haemorrhage (SAH) causes early brain injury (EBI) that is mediated by effects of transient cerebral ischaemia during bleeding plus effects of the subarachnoid blood. Secondary effects of SAH include increased intracranial pressure, destruction of brain tissue by intracerebral haemorrhage, brain shift, and herniation, all of which contribute to pathology. Many patients survive these phenomena, but deteriorate days later from delayed cerebral ischaemia (DCI), which causes poor outcome or death in up to 30% of patients with SAH. DCI is thought to be caused by the combined effects of angiographic vasospasm, arteriolar constriction and thrombosis, cortical spreading ischaemia, and processes triggered by EBI. Treatment for DCI includes prophylactic administration of nimodipine, and current neurointensive care. Prompt recognition of DCI and immediate treatment by means of induced hypertension and balloon or pharmacological angioplasty are considered important by many physicians, although the evidence to support such approaches is limited. This Review summarizes the pathophysiology of DCI after SAH and discusses established treatments for this condition. Novel strategies - including drugs such as statins, sodium nitrite, albumin, dantrolene, cilostazol, and intracranial delivery of nimodipine or magnesium - are also discussed. © 2014 Macmillan Publishers Limited. All rights reserved.","author":[{"dropping-particle":"","family":"Macdonald","given":"R. Loch","non-dropping-particle":"","parse-names":false,"suffix":""}],"container-title":"Nature Reviews Neurology","id":"ITEM-3","issued":{"date-parts":[["2014"]]},"title":"Delayed neurological deterioration after subarachnoid haemorrhage","type":"article"},"uris":["http://www.mendeley.com/documents/?uuid=a7396b44-aa50-47ce-a39b-822ac6b2c191"]}],"mendeley":{"formattedCitation":"&lt;sup&gt;10–12&lt;/sup&gt;","plainTextFormattedCitation":"10–12","previouslyFormattedCitation":"&lt;sup&gt;10–12&lt;/sup&gt;"},"properties":{"noteIndex":0},"schema":"https://github.com/citation-style-language/schema/raw/master/csl-citation.json"}</w:instrText>
      </w:r>
      <w:r w:rsidR="00362764" w:rsidRPr="00A46CF2">
        <w:fldChar w:fldCharType="separate"/>
      </w:r>
      <w:r w:rsidR="00362764" w:rsidRPr="00A46CF2">
        <w:rPr>
          <w:noProof/>
          <w:vertAlign w:val="superscript"/>
        </w:rPr>
        <w:t>10–12</w:t>
      </w:r>
      <w:r w:rsidR="00362764" w:rsidRPr="00A46CF2">
        <w:fldChar w:fldCharType="end"/>
      </w:r>
      <w:r w:rsidRPr="00A46CF2">
        <w:t>.</w:t>
      </w:r>
    </w:p>
    <w:p w14:paraId="354229B3" w14:textId="27233199" w:rsidR="00CB6040" w:rsidRPr="00A46CF2" w:rsidRDefault="00CB6040" w:rsidP="00B80134">
      <w:pPr>
        <w:rPr>
          <w:b/>
        </w:rPr>
      </w:pPr>
    </w:p>
    <w:p w14:paraId="7EFA91D4" w14:textId="023D4B7B" w:rsidR="0083749D" w:rsidRPr="00A46CF2" w:rsidRDefault="007E4A08" w:rsidP="00B80134">
      <w:pPr>
        <w:rPr>
          <w:bCs/>
        </w:rPr>
      </w:pPr>
      <w:r w:rsidRPr="00A46CF2">
        <w:rPr>
          <w:bCs/>
        </w:rPr>
        <w:t>Due to the</w:t>
      </w:r>
      <w:r w:rsidR="004B10A0" w:rsidRPr="00A46CF2">
        <w:rPr>
          <w:bCs/>
        </w:rPr>
        <w:t xml:space="preserve"> large</w:t>
      </w:r>
      <w:r w:rsidRPr="00A46CF2">
        <w:rPr>
          <w:bCs/>
        </w:rPr>
        <w:t xml:space="preserve"> influence of EBI and DCI on the course of the disease and the outcome of the patient</w:t>
      </w:r>
      <w:r w:rsidR="0000567D" w:rsidRPr="00A46CF2">
        <w:rPr>
          <w:bCs/>
        </w:rPr>
        <w:t>s</w:t>
      </w:r>
      <w:r w:rsidRPr="00A46CF2">
        <w:rPr>
          <w:bCs/>
        </w:rPr>
        <w:t xml:space="preserve"> afflicted, animal models need to mimic these to the largest degree possible</w:t>
      </w:r>
      <w:r w:rsidR="00410AE2" w:rsidRPr="00A46CF2">
        <w:rPr>
          <w:bCs/>
        </w:rPr>
        <w:t>,</w:t>
      </w:r>
      <w:r w:rsidRPr="00A46CF2">
        <w:rPr>
          <w:bCs/>
        </w:rPr>
        <w:t xml:space="preserve"> while still being reproducible. </w:t>
      </w:r>
      <w:r w:rsidR="009E22CB" w:rsidRPr="00A46CF2">
        <w:rPr>
          <w:bCs/>
        </w:rPr>
        <w:t xml:space="preserve">Researchers </w:t>
      </w:r>
      <w:r w:rsidRPr="00A46CF2">
        <w:rPr>
          <w:bCs/>
        </w:rPr>
        <w:t>have</w:t>
      </w:r>
      <w:r w:rsidR="009E22CB" w:rsidRPr="00A46CF2">
        <w:rPr>
          <w:bCs/>
        </w:rPr>
        <w:t xml:space="preserve"> employed a wide range of different model</w:t>
      </w:r>
      <w:r w:rsidR="006703DB" w:rsidRPr="00A46CF2">
        <w:rPr>
          <w:bCs/>
        </w:rPr>
        <w:t>s</w:t>
      </w:r>
      <w:r w:rsidR="009E22CB" w:rsidRPr="00A46CF2">
        <w:rPr>
          <w:bCs/>
        </w:rPr>
        <w:t xml:space="preserve"> in a </w:t>
      </w:r>
      <w:r w:rsidR="0083749D" w:rsidRPr="00A46CF2">
        <w:rPr>
          <w:bCs/>
        </w:rPr>
        <w:t xml:space="preserve">variety of animals from mice to </w:t>
      </w:r>
      <w:r w:rsidRPr="00A46CF2">
        <w:rPr>
          <w:bCs/>
        </w:rPr>
        <w:t xml:space="preserve">non-human </w:t>
      </w:r>
      <w:r w:rsidR="0083749D" w:rsidRPr="00A46CF2">
        <w:rPr>
          <w:bCs/>
        </w:rPr>
        <w:t>primates</w:t>
      </w:r>
      <w:r w:rsidR="00437E1F" w:rsidRPr="00A46CF2">
        <w:rPr>
          <w:bCs/>
        </w:rPr>
        <w:t xml:space="preserve"> to try and simulate </w:t>
      </w:r>
      <w:proofErr w:type="spellStart"/>
      <w:r w:rsidR="00437E1F" w:rsidRPr="00A46CF2">
        <w:rPr>
          <w:bCs/>
        </w:rPr>
        <w:t>aSAH</w:t>
      </w:r>
      <w:proofErr w:type="spellEnd"/>
      <w:r w:rsidR="0083749D" w:rsidRPr="00A46CF2">
        <w:rPr>
          <w:bCs/>
        </w:rPr>
        <w:t>.</w:t>
      </w:r>
      <w:r w:rsidR="00522EB6" w:rsidRPr="00A46CF2">
        <w:rPr>
          <w:bCs/>
        </w:rPr>
        <w:t xml:space="preserve"> </w:t>
      </w:r>
      <w:r w:rsidR="00437E1F" w:rsidRPr="00A46CF2">
        <w:rPr>
          <w:bCs/>
        </w:rPr>
        <w:t xml:space="preserve">Sprague-Dawley and Wistar wildtype </w:t>
      </w:r>
      <w:r w:rsidR="00522EB6" w:rsidRPr="00A46CF2">
        <w:rPr>
          <w:bCs/>
        </w:rPr>
        <w:t>r</w:t>
      </w:r>
      <w:r w:rsidR="006703DB" w:rsidRPr="00A46CF2">
        <w:rPr>
          <w:bCs/>
        </w:rPr>
        <w:t>at</w:t>
      </w:r>
      <w:r w:rsidR="00522EB6" w:rsidRPr="00A46CF2">
        <w:rPr>
          <w:bCs/>
        </w:rPr>
        <w:t>s</w:t>
      </w:r>
      <w:r w:rsidR="006703DB" w:rsidRPr="00A46CF2">
        <w:rPr>
          <w:bCs/>
        </w:rPr>
        <w:t xml:space="preserve"> </w:t>
      </w:r>
      <w:r w:rsidR="00437E1F" w:rsidRPr="00A46CF2">
        <w:rPr>
          <w:bCs/>
        </w:rPr>
        <w:t>are</w:t>
      </w:r>
      <w:r w:rsidR="00522EB6" w:rsidRPr="00A46CF2">
        <w:rPr>
          <w:bCs/>
        </w:rPr>
        <w:t xml:space="preserve"> currently the most </w:t>
      </w:r>
      <w:r w:rsidRPr="00A46CF2">
        <w:rPr>
          <w:bCs/>
        </w:rPr>
        <w:t>commonly used</w:t>
      </w:r>
      <w:r w:rsidR="00522EB6" w:rsidRPr="00A46CF2">
        <w:rPr>
          <w:bCs/>
        </w:rPr>
        <w:t xml:space="preserve"> laboratory animal</w:t>
      </w:r>
      <w:r w:rsidR="00437E1F" w:rsidRPr="00A46CF2">
        <w:rPr>
          <w:bCs/>
        </w:rPr>
        <w:t>s</w:t>
      </w:r>
      <w:r w:rsidR="002F5AFB" w:rsidRPr="00A46CF2">
        <w:rPr>
          <w:bCs/>
        </w:rPr>
        <w:t>,</w:t>
      </w:r>
      <w:r w:rsidR="006703DB" w:rsidRPr="00A46CF2">
        <w:rPr>
          <w:bCs/>
        </w:rPr>
        <w:t xml:space="preserve"> </w:t>
      </w:r>
      <w:r w:rsidR="00522EB6" w:rsidRPr="00A46CF2">
        <w:rPr>
          <w:bCs/>
        </w:rPr>
        <w:t>and the most common models are</w:t>
      </w:r>
      <w:r w:rsidR="0083749D" w:rsidRPr="00A46CF2">
        <w:rPr>
          <w:bCs/>
        </w:rPr>
        <w:t xml:space="preserve"> the endovascular perforation model, the </w:t>
      </w:r>
      <w:r w:rsidR="004B10A0" w:rsidRPr="00A46CF2">
        <w:rPr>
          <w:bCs/>
        </w:rPr>
        <w:t>cisterna-magna d</w:t>
      </w:r>
      <w:r w:rsidR="0083749D" w:rsidRPr="00A46CF2">
        <w:rPr>
          <w:bCs/>
        </w:rPr>
        <w:t>ouble</w:t>
      </w:r>
      <w:r w:rsidR="004B10A0" w:rsidRPr="00A46CF2">
        <w:rPr>
          <w:bCs/>
        </w:rPr>
        <w:t xml:space="preserve"> </w:t>
      </w:r>
      <w:r w:rsidR="0083749D" w:rsidRPr="00A46CF2">
        <w:rPr>
          <w:bCs/>
        </w:rPr>
        <w:t>injection model</w:t>
      </w:r>
      <w:r w:rsidR="002F5AFB" w:rsidRPr="00A46CF2">
        <w:rPr>
          <w:bCs/>
        </w:rPr>
        <w:t>,</w:t>
      </w:r>
      <w:r w:rsidR="0083749D" w:rsidRPr="00A46CF2">
        <w:rPr>
          <w:bCs/>
        </w:rPr>
        <w:t xml:space="preserve"> and lastly the pre-chiasmatic </w:t>
      </w:r>
      <w:r w:rsidR="004B10A0" w:rsidRPr="00A46CF2">
        <w:rPr>
          <w:bCs/>
        </w:rPr>
        <w:t xml:space="preserve">single </w:t>
      </w:r>
      <w:r w:rsidR="0083749D" w:rsidRPr="00A46CF2">
        <w:rPr>
          <w:bCs/>
        </w:rPr>
        <w:t>injection model</w:t>
      </w:r>
      <w:r w:rsidR="00437E1F" w:rsidRPr="00A46CF2">
        <w:rPr>
          <w:bCs/>
        </w:rPr>
        <w:t>, which will</w:t>
      </w:r>
      <w:r w:rsidR="002F5AFB" w:rsidRPr="00A46CF2">
        <w:rPr>
          <w:bCs/>
        </w:rPr>
        <w:t xml:space="preserve"> be</w:t>
      </w:r>
      <w:r w:rsidR="00437E1F" w:rsidRPr="00A46CF2">
        <w:rPr>
          <w:bCs/>
        </w:rPr>
        <w:t xml:space="preserve"> describe</w:t>
      </w:r>
      <w:r w:rsidR="002F5AFB" w:rsidRPr="00A46CF2">
        <w:rPr>
          <w:bCs/>
        </w:rPr>
        <w:t>d</w:t>
      </w:r>
      <w:r w:rsidR="00437E1F" w:rsidRPr="00A46CF2">
        <w:rPr>
          <w:bCs/>
        </w:rPr>
        <w:t xml:space="preserve"> in this article</w:t>
      </w:r>
      <w:r w:rsidR="00522EB6" w:rsidRPr="00A46CF2">
        <w:rPr>
          <w:bCs/>
        </w:rPr>
        <w:fldChar w:fldCharType="begin" w:fldLock="1"/>
      </w:r>
      <w:r w:rsidRPr="00A46CF2">
        <w:rPr>
          <w:bCs/>
        </w:rPr>
        <w:instrText>ADDIN CSL_CITATION {"citationItems":[{"id":"ITEM-1","itemData":{"DOI":"10.1007/s12975-018-0657-4","ISSN":"1868601X","PMID":"30209798","abstract":"In preclinical models, modification of experimental parameters associated with techniques of inducing subarachnoid hemorrhage (SAH) can greatly affect outcomes. To analyze how parameter choice affects the relevance and comparability of findings, we systematically reviewed 765 experimental studies of in vivo animal SAH models (2000–2014). During the last decade, we found marked increases in publications using smaller species and models for simulating acute events after SAH. Overall, the fewer types of species and models used did not correlate with an increased standardization in the experimental characteristics and procedures. However, by species, commonly applied, reliable parameters for each experimental SAH technique were identified in mouse, rat, rabbit, and dog models. Our findings can serve as a starting point for discussion toward a more uniform performance of SAH experiments, development of preclinical SAH common data elements, and establishment of standardized protocols for multicenter preclinical trials.","author":[{"dropping-particle":"","family":"Marbacher","given":"Serge","non-dropping-particle":"","parse-names":false,"suffix":""},{"dropping-particle":"","family":"Grüter","given":"Basil","non-dropping-particle":"","parse-names":false,"suffix":""},{"dropping-particle":"","family":"Schöpf","given":"Salome","non-dropping-particle":"","parse-names":false,"suffix":""},{"dropping-particle":"","family":"Croci","given":"Davide","non-dropping-particle":"","parse-names":false,"suffix":""},{"dropping-particle":"","family":"Nevzati","given":"Edin","non-dropping-particle":"","parse-names":false,"suffix":""},{"dropping-particle":"","family":"D’Alonzo","given":"Donato","non-dropping-particle":"","parse-names":false,"suffix":""},{"dropping-particle":"","family":"Lattmann","given":"Jacqueline","non-dropping-particle":"","parse-names":false,"suffix":""},{"dropping-particle":"","family":"Roth","given":"Tabitha","non-dropping-particle":"","parse-names":false,"suffix":""},{"dropping-particle":"","family":"Bircher","given":"Benjamin","non-dropping-particle":"","parse-names":false,"suffix":""},{"dropping-particle":"","family":"Wolfert","given":"Christina","non-dropping-particle":"","parse-names":false,"suffix":""},{"dropping-particle":"","family":"Muroi","given":"Carl","non-dropping-particle":"","parse-names":false,"suffix":""},{"dropping-particle":"","family":"Dutilh","given":"Gilles","non-dropping-particle":"","parse-names":false,"suffix":""},{"dropping-particle":"","family":"Widmer","given":"Hans Rudolf","non-dropping-particle":"","parse-names":false,"suffix":""},{"dropping-particle":"","family":"Fandino","given":"Javier","non-dropping-particle":"","parse-names":false,"suffix":""}],"container-title":"Translational Stroke Research","id":"ITEM-1","issue":"3","issued":{"date-parts":[["2019"]]},"page":"250-258","publisher":"Translational Stroke Research","title":"Systematic Review of In Vivo Animal Models of Subarachnoid Hemorrhage: Species, Standard Parameters, and Outcomes","type":"article-journal","volume":"10"},"uris":["http://www.mendeley.com/documents/?uuid=52993ec8-5216-4499-b5c2-e2eb7307c6a9"]}],"mendeley":{"formattedCitation":"&lt;sup&gt;13&lt;/sup&gt;","plainTextFormattedCitation":"13","previouslyFormattedCitation":"&lt;sup&gt;13&lt;/sup&gt;"},"properties":{"noteIndex":0},"schema":"https://github.com/citation-style-language/schema/raw/master/csl-citation.json"}</w:instrText>
      </w:r>
      <w:r w:rsidR="00522EB6" w:rsidRPr="00A46CF2">
        <w:rPr>
          <w:bCs/>
        </w:rPr>
        <w:fldChar w:fldCharType="separate"/>
      </w:r>
      <w:r w:rsidR="00522EB6" w:rsidRPr="00A46CF2">
        <w:rPr>
          <w:bCs/>
          <w:noProof/>
          <w:vertAlign w:val="superscript"/>
        </w:rPr>
        <w:t>13</w:t>
      </w:r>
      <w:r w:rsidR="00522EB6" w:rsidRPr="00A46CF2">
        <w:rPr>
          <w:bCs/>
        </w:rPr>
        <w:fldChar w:fldCharType="end"/>
      </w:r>
      <w:r w:rsidR="00522EB6" w:rsidRPr="00A46CF2">
        <w:rPr>
          <w:bCs/>
        </w:rPr>
        <w:t>.</w:t>
      </w:r>
      <w:r w:rsidR="0083749D" w:rsidRPr="00A46CF2">
        <w:rPr>
          <w:bCs/>
        </w:rPr>
        <w:br/>
      </w:r>
    </w:p>
    <w:p w14:paraId="7B7DC2F4" w14:textId="3A030FAF" w:rsidR="00310E0C" w:rsidRPr="00A46CF2" w:rsidRDefault="00437E1F" w:rsidP="00B80134">
      <w:pPr>
        <w:rPr>
          <w:bCs/>
        </w:rPr>
      </w:pPr>
      <w:r w:rsidRPr="00A46CF2">
        <w:rPr>
          <w:bCs/>
        </w:rPr>
        <w:t>The pre-chiasmatic</w:t>
      </w:r>
      <w:r w:rsidR="007E4A08" w:rsidRPr="00A46CF2">
        <w:rPr>
          <w:bCs/>
        </w:rPr>
        <w:t>, single</w:t>
      </w:r>
      <w:r w:rsidR="004B10A0" w:rsidRPr="00A46CF2">
        <w:rPr>
          <w:bCs/>
        </w:rPr>
        <w:t xml:space="preserve"> </w:t>
      </w:r>
      <w:r w:rsidR="007E4A08" w:rsidRPr="00A46CF2">
        <w:rPr>
          <w:bCs/>
        </w:rPr>
        <w:t>injection</w:t>
      </w:r>
      <w:r w:rsidRPr="00A46CF2">
        <w:rPr>
          <w:bCs/>
        </w:rPr>
        <w:t xml:space="preserve"> model was originally developed by </w:t>
      </w:r>
      <w:proofErr w:type="spellStart"/>
      <w:r w:rsidR="00335EF1" w:rsidRPr="00A46CF2">
        <w:rPr>
          <w:bCs/>
        </w:rPr>
        <w:t>Prunell</w:t>
      </w:r>
      <w:proofErr w:type="spellEnd"/>
      <w:r w:rsidR="00335EF1" w:rsidRPr="00A46CF2">
        <w:rPr>
          <w:bCs/>
        </w:rPr>
        <w:t xml:space="preserve"> </w:t>
      </w:r>
      <w:r w:rsidR="0092285C" w:rsidRPr="00A46CF2">
        <w:rPr>
          <w:bCs/>
        </w:rPr>
        <w:t xml:space="preserve">and colleagues to counter some of the </w:t>
      </w:r>
      <w:r w:rsidR="00BB7758" w:rsidRPr="00A46CF2">
        <w:rPr>
          <w:bCs/>
        </w:rPr>
        <w:t>shortcomings of the</w:t>
      </w:r>
      <w:r w:rsidR="007E4A08" w:rsidRPr="00A46CF2">
        <w:rPr>
          <w:bCs/>
        </w:rPr>
        <w:t xml:space="preserve"> other experimental models</w:t>
      </w:r>
      <w:r w:rsidR="007E4A08" w:rsidRPr="00A46CF2">
        <w:rPr>
          <w:bCs/>
        </w:rPr>
        <w:fldChar w:fldCharType="begin" w:fldLock="1"/>
      </w:r>
      <w:r w:rsidR="00DD0733" w:rsidRPr="00A46CF2">
        <w:rPr>
          <w:bCs/>
        </w:rPr>
        <w:instrText>ADDIN CSL_CITATION {"citationItems":[{"id":"ITEM-1","itemData":{"DOI":"10.1097/00001756-200212200-00034","ISSN":"0959-4965 (Print)","PMID":"12499866","abstract":"A new experimental model of subarachnoid hemorrhage (SAH) in rats is described. A needle was stereotaxically placed in the prechiasmatic cistern and 300, 250 or 200 microl of blood was injected manually, keeping the intracranial pressure (ICP) at the mean arterial blood pressure (MABP) level. An acceptable mortality was observed only after injection of 200 microl of blood. In this group, MABP and ICP increased immediately after SAH, but soon approached baseline levels. The subarachnoid blood was mainly distributed in the basal cisternal system and its estimated volume was about 95% of the amount injected. This new model resembles clinical SAH, is very reproducible, easy to use and seems to be a suitable model for studies of the pathophysiology of SAH.","author":[{"dropping-particle":"","family":"Prunell","given":"Giselle F","non-dropping-particle":"","parse-names":false,"suffix":""},{"dropping-particle":"","family":"Mathiesen","given":"Tiit","non-dropping-particle":"","parse-names":false,"suffix":""},{"dropping-particle":"","family":"Svendgaard","given":"Niels-Aage","non-dropping-particle":"","parse-names":false,"suffix":""}],"container-title":"Neuroreport","id":"ITEM-1","issue":"18","issued":{"date-parts":[["2002","12"]]},"language":"eng","page":"2553-2556","publisher-place":"England","title":"A new experimental model in rats for study of the pathophysiology of subarachnoid hemorrhage.","type":"article-journal","volume":"13"},"uris":["http://www.mendeley.com/documents/?uuid=ba9d76f4-8c4a-40b3-acb1-3338fa9a63ab"]}],"mendeley":{"formattedCitation":"&lt;sup&gt;14&lt;/sup&gt;","plainTextFormattedCitation":"14","previouslyFormattedCitation":"&lt;sup&gt;14&lt;/sup&gt;"},"properties":{"noteIndex":0},"schema":"https://github.com/citation-style-language/schema/raw/master/csl-citation.json"}</w:instrText>
      </w:r>
      <w:r w:rsidR="007E4A08" w:rsidRPr="00A46CF2">
        <w:rPr>
          <w:bCs/>
        </w:rPr>
        <w:fldChar w:fldCharType="separate"/>
      </w:r>
      <w:r w:rsidR="007E4A08" w:rsidRPr="00A46CF2">
        <w:rPr>
          <w:bCs/>
          <w:noProof/>
          <w:vertAlign w:val="superscript"/>
        </w:rPr>
        <w:t>14</w:t>
      </w:r>
      <w:r w:rsidR="007E4A08" w:rsidRPr="00A46CF2">
        <w:rPr>
          <w:bCs/>
        </w:rPr>
        <w:fldChar w:fldCharType="end"/>
      </w:r>
      <w:r w:rsidR="007E4A08" w:rsidRPr="00A46CF2">
        <w:rPr>
          <w:bCs/>
        </w:rPr>
        <w:t>.</w:t>
      </w:r>
      <w:r w:rsidR="002F5AFB" w:rsidRPr="00A46CF2">
        <w:rPr>
          <w:bCs/>
        </w:rPr>
        <w:t xml:space="preserve"> </w:t>
      </w:r>
      <w:r w:rsidR="00310E0C" w:rsidRPr="00A46CF2">
        <w:rPr>
          <w:bCs/>
        </w:rPr>
        <w:t>The surgery, when mastered, is highly reproducible</w:t>
      </w:r>
      <w:r w:rsidR="00795BBD" w:rsidRPr="00A46CF2">
        <w:rPr>
          <w:bCs/>
        </w:rPr>
        <w:t xml:space="preserve"> and minimizes variation between animals. The model </w:t>
      </w:r>
      <w:r w:rsidR="004B10A0" w:rsidRPr="00A46CF2">
        <w:rPr>
          <w:bCs/>
        </w:rPr>
        <w:t>mimics SAH in humans on multiple points</w:t>
      </w:r>
      <w:r w:rsidR="002F5AFB" w:rsidRPr="00A46CF2">
        <w:rPr>
          <w:bCs/>
        </w:rPr>
        <w:t>,</w:t>
      </w:r>
      <w:r w:rsidR="00795BBD" w:rsidRPr="00A46CF2">
        <w:rPr>
          <w:bCs/>
        </w:rPr>
        <w:t xml:space="preserve"> including</w:t>
      </w:r>
      <w:r w:rsidR="002F5AFB" w:rsidRPr="00A46CF2">
        <w:rPr>
          <w:bCs/>
        </w:rPr>
        <w:t xml:space="preserve"> t</w:t>
      </w:r>
      <w:r w:rsidR="00DD0733" w:rsidRPr="00A46CF2">
        <w:rPr>
          <w:bCs/>
        </w:rPr>
        <w:t xml:space="preserve">he sudden </w:t>
      </w:r>
      <w:r w:rsidR="003A4B3E" w:rsidRPr="00A46CF2">
        <w:rPr>
          <w:bCs/>
        </w:rPr>
        <w:t>ri</w:t>
      </w:r>
      <w:r w:rsidR="003A72D5" w:rsidRPr="00A46CF2">
        <w:rPr>
          <w:bCs/>
        </w:rPr>
        <w:t>s</w:t>
      </w:r>
      <w:r w:rsidR="003A4B3E" w:rsidRPr="00A46CF2">
        <w:rPr>
          <w:bCs/>
        </w:rPr>
        <w:t xml:space="preserve">e </w:t>
      </w:r>
      <w:r w:rsidR="00DD0733" w:rsidRPr="00A46CF2">
        <w:rPr>
          <w:bCs/>
        </w:rPr>
        <w:t>in ICP following the injection of blood</w:t>
      </w:r>
      <w:r w:rsidR="003A72D5" w:rsidRPr="00A46CF2">
        <w:rPr>
          <w:bCs/>
        </w:rPr>
        <w:t>,</w:t>
      </w:r>
      <w:r w:rsidR="00DD0733" w:rsidRPr="00A46CF2">
        <w:rPr>
          <w:bCs/>
        </w:rPr>
        <w:t xml:space="preserve"> </w:t>
      </w:r>
      <w:r w:rsidR="00795BBD" w:rsidRPr="00A46CF2">
        <w:rPr>
          <w:bCs/>
        </w:rPr>
        <w:t>resulting in transient global ischemia due to a fall in the CBF</w:t>
      </w:r>
      <w:r w:rsidR="00795BBD" w:rsidRPr="00A46CF2">
        <w:rPr>
          <w:bCs/>
        </w:rPr>
        <w:fldChar w:fldCharType="begin" w:fldLock="1"/>
      </w:r>
      <w:r w:rsidR="00795BBD" w:rsidRPr="00A46CF2">
        <w:rPr>
          <w:bCs/>
        </w:rPr>
        <w:instrText>ADDIN CSL_CITATION {"citationItems":[{"id":"ITEM-1","itemData":{"DOI":"10.1227/01.NEU.0000039901.14069.77","author":[{"dropping-particle":"","family":"Prunell","given":"Giselle Fabiana","non-dropping-particle":"","parse-names":false,"suffix":""},{"dropping-particle":"","family":"Sc","given":"M","non-dropping-particle":"","parse-names":false,"suffix":""},{"dropping-particle":"","family":"D","given":"Ph","non-dropping-particle":"","parse-names":false,"suffix":""},{"dropping-particle":"","family":"Diemer","given":"Nils Henrik","non-dropping-particle":"","parse-names":false,"suffix":""},{"dropping-particle":"","family":"Al","given":"E T","non-dropping-particle":"","parse-names":false,"suffix":""}],"container-title":"Mortality","id":"ITEM-1","issue":"1","issued":{"date-parts":[["2003"]]},"page":"165-176","title":"Experimental Studies E Xperimental S Ubarachnoid H Emorrhage :","type":"article-journal","volume":"52"},"uris":["http://www.mendeley.com/documents/?uuid=004e2c25-8974-4f74-9018-93299b64e258"]},{"id":"ITEM-2","itemData":{"DOI":"10.1227/01.NEU.0000103670.09687.7A","ISSN":"0148396X","PMID":"14744290","abstract":"OBJECTIVE: To study the cerebral metabolism and its relationship to cerebral blood flow (CBF) acutely after subarachnoid hemorrhage (SAH). METHODS: SAH was induced in rats by endovascular perforation of the internal carotid artery, blood injection into the prechiasmatic cistern or the cisterna magna. CBF (measured by laser Doppler flowmetry), cerebral perfusion pressure, O 2 tension, and extracellular levels of glucose, lactate, and pyruvate were monitored during 90 minutes after SAH. CBF (assessed by 125I-antipyrine autoradiography), arteriovenous O2 difference, and cerebral metabolic rate of O2 were calculated at 15 or 90 minutes after SAH. RESULTS: After a transient reduction, cerebral perfusion pressure normalized within 5 minutes after SAH in all groups. There was a transient global decrease in CBF after SAH: its duration depended on the severity of the hemorrhage. CBF of less than 20% of baseline was observed for at least 15 minutes in 25% and 14% of the animals after perforation and prechiasmatic SAH, respectively. In all SAH groups, O2 tension was suddenly reduced to approximately 40% of baseline and gradually increased, reaching 70 to 90% of baseline 90 minutes after SAH. The cerebral metabolic rate of O2 was reduced only at 15 minutes after perforation and prechiasmatic SAH, but arteriovenous O2 difference was normal in all groups. During 30 minutes after perforation SAH, a 50% decrease in glucose and a threefold increase in lactate and pyruvate levels were observed. CONCLUSION: The data suggest that SAH induced an acute global decrease in CBF together with a depression in the cerebral metabolism. The degree of the changes was related to the severity of the hemorrhage. The metabolic derangements were not always explained by ischemic episodes.","author":[{"dropping-particle":"","family":"Prunell","given":"Giselle Fabiana","non-dropping-particle":"","parse-names":false,"suffix":""},{"dropping-particle":"","family":"Mathiesen","given":"Tiit","non-dropping-particle":"","parse-names":false,"suffix":""},{"dropping-particle":"","family":"Svendgaard","given":"Niels Aage","non-dropping-particle":"","parse-names":false,"suffix":""},{"dropping-particle":"","family":"Dempsey","given":"Robert J.","non-dropping-particle":"","parse-names":false,"suffix":""},{"dropping-particle":"","family":"Selman","given":"Warren R.","non-dropping-particle":"","parse-names":false,"suffix":""},{"dropping-particle":"","family":"Connolly","given":"E. Sander","non-dropping-particle":"","parse-names":false,"suffix":""},{"dropping-particle":"","family":"Macdonald","given":"R. Loch","non-dropping-particle":"","parse-names":false,"suffix":""}],"container-title":"Neurosurgery","id":"ITEM-2","issue":"2","issued":{"date-parts":[["2004"]]},"page":"426-437","title":"Experimental Subarachnoid Hemorrhage: Cerebral Blood Flow and Brain Metabolism during the Acute Phase in Three Different Models in the Rat","type":"article-journal","volume":"54"},"uris":["http://www.mendeley.com/documents/?uuid=620620f9-c9c1-414f-becc-fe30cc24d355"]}],"mendeley":{"formattedCitation":"&lt;sup&gt;15, 16&lt;/sup&gt;","plainTextFormattedCitation":"15, 16","previouslyFormattedCitation":"&lt;sup&gt;15, 16&lt;/sup&gt;"},"properties":{"noteIndex":0},"schema":"https://github.com/citation-style-language/schema/raw/master/csl-citation.json"}</w:instrText>
      </w:r>
      <w:r w:rsidR="00795BBD" w:rsidRPr="00A46CF2">
        <w:rPr>
          <w:bCs/>
        </w:rPr>
        <w:fldChar w:fldCharType="separate"/>
      </w:r>
      <w:r w:rsidR="00795BBD" w:rsidRPr="00A46CF2">
        <w:rPr>
          <w:bCs/>
          <w:noProof/>
          <w:vertAlign w:val="superscript"/>
        </w:rPr>
        <w:t>15,16</w:t>
      </w:r>
      <w:r w:rsidR="00795BBD" w:rsidRPr="00A46CF2">
        <w:rPr>
          <w:bCs/>
        </w:rPr>
        <w:fldChar w:fldCharType="end"/>
      </w:r>
      <w:r w:rsidR="00795BBD" w:rsidRPr="00A46CF2">
        <w:rPr>
          <w:bCs/>
        </w:rPr>
        <w:t>.</w:t>
      </w:r>
      <w:r w:rsidR="00DD0733" w:rsidRPr="00A46CF2">
        <w:rPr>
          <w:bCs/>
        </w:rPr>
        <w:t xml:space="preserve"> It </w:t>
      </w:r>
      <w:r w:rsidR="00BB7758" w:rsidRPr="00A46CF2">
        <w:rPr>
          <w:bCs/>
        </w:rPr>
        <w:t>affects</w:t>
      </w:r>
      <w:r w:rsidR="00DD0733" w:rsidRPr="00A46CF2">
        <w:rPr>
          <w:bCs/>
        </w:rPr>
        <w:t xml:space="preserve"> the anterior circulation, which is where most </w:t>
      </w:r>
      <w:proofErr w:type="spellStart"/>
      <w:r w:rsidR="00DD0733" w:rsidRPr="00A46CF2">
        <w:rPr>
          <w:bCs/>
        </w:rPr>
        <w:t>aSAH</w:t>
      </w:r>
      <w:proofErr w:type="spellEnd"/>
      <w:r w:rsidR="0000567D" w:rsidRPr="00A46CF2">
        <w:rPr>
          <w:bCs/>
        </w:rPr>
        <w:t xml:space="preserve"> in humans</w:t>
      </w:r>
      <w:r w:rsidR="00DD0733" w:rsidRPr="00A46CF2">
        <w:rPr>
          <w:bCs/>
        </w:rPr>
        <w:t xml:space="preserve"> occur</w:t>
      </w:r>
      <w:r w:rsidR="00DD0733" w:rsidRPr="00A46CF2">
        <w:rPr>
          <w:bCs/>
        </w:rPr>
        <w:fldChar w:fldCharType="begin" w:fldLock="1"/>
      </w:r>
      <w:r w:rsidR="00795BBD" w:rsidRPr="00A46CF2">
        <w:rPr>
          <w:bCs/>
        </w:rPr>
        <w:instrText>ADDIN CSL_CITATION {"citationItems":[{"id":"ITEM-1","itemData":{"DOI":"10.1148/radiology.208.2.9680571","ISSN":"00338419","PMID":"9680571","abstract":"PURPOSE: To evaluate if computed tomographic (CT) angiography can replace digital subtraction angiography (DSA) for aneurysm detection and as preoperative work-up in patients with subarachnoid hemorrhage (SAH). MATERIALS AND METHODS: Prospectively, 100 patients with SAH underwent CT angiography; 80 also underwent DSA. Two observers independently evaluated CT angiographic source images and maximum intensity projection slabs. Neurosurgeons compared CT angiograms and DSA images for presurgical evaluation. RESULTS: On CT angiograms, the observers detected 73 and 70 of 75 symptomatic aneurysms; 96% of the detected aneurysms were classified as definitely present. Of 16 incidental aneurysms, 12 and 10 were detected by the observers. With adequate CT angiographic quality, parent artery side of anterior communicating aneurysms was correctly predicted in 100% (95% confidence interval [CI]: 87%, 100%). Neurosurgeons assessed CT angiography as equal or superior to DSA in 83% (95% CI: 73%, 90%) of 87 aneurysms, and in 74% (95% CI: 63%, 82%) operation might have been based on CT angiographic findings alone. CONCLUSION: CT angiography depicted 90% of all aneurysms, and 90% were classified as definitely present. CT angiography must be of high quality with adequate depiction of the aneurysm and the parent artery for surgery to be performed on the basis of CT angiographic findings alone.","author":[{"dropping-particle":"","family":"Velthuis","given":"B. K.","non-dropping-particle":"","parse-names":false,"suffix":""},{"dropping-particle":"","family":"Rinkel","given":"G. J.E.","non-dropping-particle":"","parse-names":false,"suffix":""},{"dropping-particle":"","family":"Ramos","given":"L. M.P.","non-dropping-particle":"","parse-names":false,"suffix":""},{"dropping-particle":"","family":"Witkamp","given":"T. D.","non-dropping-particle":"","parse-names":false,"suffix":""},{"dropping-particle":"","family":"Sprenkel","given":"J. W.B.","non-dropping-particle":"Van der","parse-names":false,"suffix":""},{"dropping-particle":"","family":"Vandertop","given":"W. P.","non-dropping-particle":"","parse-names":false,"suffix":""},{"dropping-particle":"","family":"Leeuwen","given":"M. S.","non-dropping-particle":"Van","parse-names":false,"suffix":""}],"container-title":"Radiology","id":"ITEM-1","issued":{"date-parts":[["1998"]]},"title":"Subarachnoid hemorrhage: Aneurysm detection and preoperative evaluation with CT angiography","type":"article-journal"},"uris":["http://www.mendeley.com/documents/?uuid=8065573d-fb60-4804-8e79-dc7ed02ed486"]}],"mendeley":{"formattedCitation":"&lt;sup&gt;17&lt;/sup&gt;","plainTextFormattedCitation":"17","previouslyFormattedCitation":"&lt;sup&gt;17&lt;/sup&gt;"},"properties":{"noteIndex":0},"schema":"https://github.com/citation-style-language/schema/raw/master/csl-citation.json"}</w:instrText>
      </w:r>
      <w:r w:rsidR="00DD0733" w:rsidRPr="00A46CF2">
        <w:rPr>
          <w:bCs/>
        </w:rPr>
        <w:fldChar w:fldCharType="separate"/>
      </w:r>
      <w:r w:rsidR="00795BBD" w:rsidRPr="00A46CF2">
        <w:rPr>
          <w:bCs/>
          <w:noProof/>
          <w:vertAlign w:val="superscript"/>
        </w:rPr>
        <w:t>17</w:t>
      </w:r>
      <w:r w:rsidR="00DD0733" w:rsidRPr="00A46CF2">
        <w:rPr>
          <w:bCs/>
        </w:rPr>
        <w:fldChar w:fldCharType="end"/>
      </w:r>
      <w:r w:rsidR="00DD0733" w:rsidRPr="00A46CF2">
        <w:rPr>
          <w:bCs/>
        </w:rPr>
        <w:t>.</w:t>
      </w:r>
      <w:r w:rsidR="003B5C6E" w:rsidRPr="00A46CF2">
        <w:rPr>
          <w:bCs/>
        </w:rPr>
        <w:t xml:space="preserve"> </w:t>
      </w:r>
      <w:r w:rsidR="00795BBD" w:rsidRPr="00A46CF2">
        <w:rPr>
          <w:bCs/>
        </w:rPr>
        <w:t xml:space="preserve">The </w:t>
      </w:r>
      <w:r w:rsidR="003B5C6E" w:rsidRPr="00A46CF2">
        <w:rPr>
          <w:bCs/>
        </w:rPr>
        <w:t>mortality ranges from 10%</w:t>
      </w:r>
      <w:r w:rsidR="002F5AFB" w:rsidRPr="00A46CF2">
        <w:rPr>
          <w:bCs/>
        </w:rPr>
        <w:t>–</w:t>
      </w:r>
      <w:r w:rsidR="003B5C6E" w:rsidRPr="00A46CF2">
        <w:rPr>
          <w:bCs/>
        </w:rPr>
        <w:t xml:space="preserve">33% depending on </w:t>
      </w:r>
      <w:r w:rsidR="002F5AFB" w:rsidRPr="00A46CF2">
        <w:rPr>
          <w:bCs/>
        </w:rPr>
        <w:t xml:space="preserve">the </w:t>
      </w:r>
      <w:r w:rsidR="003B5C6E" w:rsidRPr="00A46CF2">
        <w:rPr>
          <w:bCs/>
        </w:rPr>
        <w:t>study and amount of blood injected</w:t>
      </w:r>
      <w:r w:rsidR="003B5C6E" w:rsidRPr="00A46CF2">
        <w:rPr>
          <w:bCs/>
        </w:rPr>
        <w:fldChar w:fldCharType="begin" w:fldLock="1"/>
      </w:r>
      <w:r w:rsidR="00795BBD" w:rsidRPr="00A46CF2">
        <w:rPr>
          <w:bCs/>
        </w:rPr>
        <w:instrText xml:space="preserve">ADDIN CSL_CITATION {"citationItems":[{"id":"ITEM-1","itemData":{"DOI":"10.1097/00001756-200212200-00034","ISSN":"0959-4965 (Print)","PMID":"12499866","abstract":"A new experimental model of subarachnoid hemorrhage (SAH) in rats is described. A needle was stereotaxically placed in the prechiasmatic cistern and 300, 250 or 200 microl of blood was injected manually, keeping the intracranial pressure (ICP) at the mean arterial blood pressure (MABP) level. An acceptable mortality was observed only after injection of 200 microl of blood. In this group, MABP and ICP increased immediately after SAH, but soon approached baseline levels. The subarachnoid blood was mainly distributed in the basal cisternal system and its estimated volume was about 95% of the amount injected. This new model resembles clinical SAH, is very reproducible, easy to use and seems to be a suitable model for studies of the pathophysiology of SAH.","author":[{"dropping-particle":"","family":"Prunell","given":"Giselle F","non-dropping-particle":"","parse-names":false,"suffix":""},{"dropping-particle":"","family":"Mathiesen","given":"Tiit","non-dropping-particle":"","parse-names":false,"suffix":""},{"dropping-particle":"","family":"Svendgaard","given":"Niels-Aage","non-dropping-particle":"","parse-names":false,"suffix":""}],"container-title":"Neuroreport","id":"ITEM-1","issue":"18","issued":{"date-parts":[["2002","12"]]},"language":"eng","page":"2553-2556","publisher-place":"England","title":"A new experimental model in rats for study of the pathophysiology of subarachnoid hemorrhage.","type":"article-journal","volume":"13"},"uris":["http://www.mendeley.com/documents/?uuid=ba9d76f4-8c4a-40b3-acb1-3338fa9a63ab"]},{"id":"ITEM-2","itemData":{"DOI":"10.3389/fnmol.2018.00071","ISSN":"16625099","abstract":"Non-traumatic subarachnoid hemorrhage (SAH) affects an estimated 30,000 people each year in the United States, with an overall mortality of </w:instrText>
      </w:r>
      <w:r w:rsidR="00795BBD" w:rsidRPr="00A46CF2">
        <w:rPr>
          <w:rFonts w:ascii="Cambria Math" w:hAnsi="Cambria Math" w:cs="Cambria Math"/>
          <w:bCs/>
        </w:rPr>
        <w:instrText>∼</w:instrText>
      </w:r>
      <w:r w:rsidR="00795BBD" w:rsidRPr="00A46CF2">
        <w:rPr>
          <w:bCs/>
        </w:rPr>
        <w:instrText>30%. Most cases of SAH result from a ruptured intracranial aneurysm, require long hospital stays, and result in significant disability and high fatality. Early brain injury (EBI) and delayed cerebral vasospasm (CV) have been implicated as leading causes of morbidity and mortality in these patients, necessitating intense focus on developing preclinical animal models that replicate clinical SAH complete with delayed CV. Despite the variety of animal models currently available, translation of findings from rodent models to clinical trials has proven especially difficult. While the explanation for this lack of translation is unclear, possibilities include the lack of standardized practices and poor replication of human pathophysiology, such as delayed cerebral vasospasmand ischemia, in rodentmodels of SAH. In this review, we summarize the different approaches to simulating SAH in rodents, in particular elucidating the key pathophysiology of the various methods and models. Ultimately, we suggest the development of standardized model of rodent SAH that better replicates human pathophysiology for moving forward with translational research.","author":[{"dropping-particle":"","family":"Leclerc","given":"Jenna L.","non-dropping-particle":"","parse-names":false,"suffix":""},{"dropping-particle":"","family":"Garcia","given":"Joshua M.","non-dropping-particle":"","parse-names":false,"suffix":""},{"dropping-particle":"","family":"Diller","given":"Matthew A.","non-dropping-particle":"","parse-names":false,"suffix":""},{"dropping-particle":"","family":"Carpenter","given":"Anne Marie","non-dropping-particle":"","parse-names":false,"suffix":""},{"dropping-particle":"","family":"Kamat","given":"Pradip K.","non-dropping-particle":"","parse-names":false,"suffix":""},{"dropping-particle":"","family":"Hoh","given":"Brian L.","non-dropping-particle":"","parse-names":false,"suffix":""},{"dropping-particle":"","family":"Doré","given":"Sylvain","non-dropping-particle":"","parse-names":false,"suffix":""}],"container-title":"Frontiers in Molecular Neuroscience","id":"ITEM-2","issue":"March","issued":{"date-parts":[["2018"]]},"title":"A comparison of pathophysiology in humans and rodent models of subarachnoid hemorrhage","type":"article-journal","volume":"11"},"uris":["http://www.mendeley.com/documents/?uuid=de8eac72-17c0-4919-bb07-81b270ea323d"]}],"mendeley":{"formattedCitation":"&lt;sup&gt;14, 18&lt;/sup&gt;","plainTextFormattedCitation":"14, 18","previouslyFormattedCitation":"&lt;sup&gt;14, 18&lt;/sup&gt;"},"properties":{"noteIndex":0},"schema":"https://github.com/citation-style-language/schema/raw/master/csl-citation.json"}</w:instrText>
      </w:r>
      <w:r w:rsidR="003B5C6E" w:rsidRPr="00A46CF2">
        <w:rPr>
          <w:bCs/>
        </w:rPr>
        <w:fldChar w:fldCharType="separate"/>
      </w:r>
      <w:r w:rsidR="00795BBD" w:rsidRPr="00A46CF2">
        <w:rPr>
          <w:bCs/>
          <w:noProof/>
          <w:vertAlign w:val="superscript"/>
        </w:rPr>
        <w:t>14,18</w:t>
      </w:r>
      <w:r w:rsidR="003B5C6E" w:rsidRPr="00A46CF2">
        <w:rPr>
          <w:bCs/>
        </w:rPr>
        <w:fldChar w:fldCharType="end"/>
      </w:r>
      <w:r w:rsidR="003B5C6E" w:rsidRPr="00A46CF2">
        <w:rPr>
          <w:bCs/>
        </w:rPr>
        <w:t>.</w:t>
      </w:r>
      <w:r w:rsidR="002F5AFB" w:rsidRPr="00A46CF2">
        <w:rPr>
          <w:bCs/>
        </w:rPr>
        <w:t xml:space="preserve"> </w:t>
      </w:r>
      <w:r w:rsidR="00795BBD" w:rsidRPr="00A46CF2">
        <w:rPr>
          <w:bCs/>
        </w:rPr>
        <w:t xml:space="preserve">Delayed cell death and neuroinflammation </w:t>
      </w:r>
      <w:r w:rsidR="00BB7758" w:rsidRPr="00A46CF2">
        <w:rPr>
          <w:bCs/>
        </w:rPr>
        <w:t>can be detected</w:t>
      </w:r>
      <w:r w:rsidR="00795BBD" w:rsidRPr="00A46CF2">
        <w:rPr>
          <w:bCs/>
        </w:rPr>
        <w:t xml:space="preserve"> on day 2 and 7 </w:t>
      </w:r>
      <w:r w:rsidR="00BB7758" w:rsidRPr="00A46CF2">
        <w:rPr>
          <w:bCs/>
        </w:rPr>
        <w:t>t</w:t>
      </w:r>
      <w:r w:rsidR="00EA42DD" w:rsidRPr="00A46CF2">
        <w:rPr>
          <w:bCs/>
        </w:rPr>
        <w:t>he</w:t>
      </w:r>
      <w:r w:rsidR="00BB7758" w:rsidRPr="00A46CF2">
        <w:rPr>
          <w:bCs/>
        </w:rPr>
        <w:t>reby providing variables</w:t>
      </w:r>
      <w:r w:rsidR="00795BBD" w:rsidRPr="00A46CF2">
        <w:rPr>
          <w:bCs/>
        </w:rPr>
        <w:t xml:space="preserve"> to study the consequences of EBI and DCI</w:t>
      </w:r>
      <w:r w:rsidR="00795BBD" w:rsidRPr="00A46CF2">
        <w:rPr>
          <w:bCs/>
        </w:rPr>
        <w:fldChar w:fldCharType="begin" w:fldLock="1"/>
      </w:r>
      <w:r w:rsidR="00A93B8E" w:rsidRPr="00A46CF2">
        <w:rPr>
          <w:bCs/>
        </w:rPr>
        <w:instrText>ADDIN CSL_CITATION {"citationItems":[{"id":"ITEM-1","itemData":{"DOI":"10.1227/01.NEU.0000157966.76590.39","ISSN":"0148396X","PMID":"15854258","abstract":"OBJECTIVE: To study the occurrence of an inflammatory response in the brain after subarachnoid hemorrhage and its relation to the decrease in acute cerebral blood flow, subarachnoid blood proximity, and cell damage. METHODS: Subarachnoid hemorrhage was induced in rats via endovascular perforation of the internal carotid artery or injection of blood into the prechiasmatic cistern. Cerebral blood flow was measured by laser Doppler flowmetry for 60 minutes. After 2 and 7 days, the brains were analyzed by immunohistochemistry using the following antibodies: OX6, ED1, intercellular adhesion molecule 1, tumor necrosis factor α, interleukin-10, interleukin-6, inducible nitric oxide synthase, and nestin. Deoxyribonucleic acid fragmentation was assessed using terminal deoxynucleotidyl transferase-mediated deoxyuridine triphosphate nick end labeling. RESULTS: In approximately half of the surviving animals (0-92%, depending on the marker and subgroup), signs of inflammation were detected. The most common findings were increased immunoreactivity to nestin, ED1, OX6, intercellular adhesion molecule 1, and tumor necrosis factor a. There was great variability in the intensity and the location of the inflammatory reaction among the animals, but tissues in proximity to the extravasated blood seemed to be especially affected. A significant correlation between the duration of cerebral blood flow under 30% of the baseline and the degree of the inflammation was observed. There was a strong correspondence between areas showing deoxyribonucleic acid fragmentation and inflammation. CONCLUSION: Subarachnoid hemorrhage triggered an inflammatory reaction in the brain in a large fraction of the surviving animals, which may have contributed to cell death. Acute ischemic episodes and direct effect of blood seemed to be significant factors in its genesis.","author":[{"dropping-particle":"","family":"Prunell","given":"Giselle F.","non-dropping-particle":"","parse-names":false,"suffix":""},{"dropping-particle":"","family":"Svendgaard","given":"Niels Aage","non-dropping-particle":"","parse-names":false,"suffix":""},{"dropping-particle":"","family":"Alkass","given":"Kanar","non-dropping-particle":"","parse-names":false,"suffix":""},{"dropping-particle":"","family":"Mathiesen","given":"Tiit","non-dropping-particle":"","parse-names":false,"suffix":""}],"container-title":"Neurosurgery","id":"ITEM-1","issue":"5","issued":{"date-parts":[["2005"]]},"page":"1082-1091","title":"Inflammation in the brain after experimental subarachnoid hemorrhage","type":"article-journal","volume":"56"},"uris":["http://www.mendeley.com/documents/?uuid=5a0b2e49-d39d-4d2a-b65d-93803b4eff04"]},{"id":"ITEM-2","itemData":{"DOI":"10.3171/jns.2005.102.6.1046","ISSN":"00223085","PMID":"16028764","abstract":"Object. The authors tested the hypotheses that subarachnoid hemorrhage (SAH) leads to delayed cell death with the participation of apoptotic-like mechanisms and is influenced by the degree of acute decrease in the cerebral blood flow (CBF) following hemorrhage. Methods. Subarachnoid hemorrhage was induced in rats by endovascular perforation of the internal carotid artery or injection of blood into the prechiasmatic cistern. Cerebral blood flow was measured using laser Doppler flowmetry for 60 minutes. Brain sections stained with terminal deoxynucleotidyl transferase-mediated deoxyuridine triphosphate nick-end labeling (TUNEL) showed DNA fragmentation at 2 and 7 days after both methods of inducing SAH in one third to two thirds of the surviving animals in the different experimental groups. More than 80% of the TUNEL-positive cells were neuron-specific nuclear protein-positive (neurons), but immunoreactivity to glial fibrillary acidic protein (astrocytes) and transferrin (oligodendrocytes) were markedly decreased in TUNEL-positive areas. Most of the TUNEL-positive cells displayed chromatin condensation and/or blebs and immunostained for increased Bax; approximately 50% of them were immunoreactive to cleaved caspase-3 and a few to Bcl-2. The duration of the acute CBF decrease below 30% of the baseline level was related to the degree of TUNEL staining. Conclusions. Subarachnoid hemorrhage resulted in delayed cell death in a large proportion, but not all, of the surviving animals. The acute CBF decrease was related to the degree of subsequent cell death. These findings indicated the relevance of apoptotic-like pathways. There appears to be a temporal therapeutic window during which adequate treatment might reduce the final damage following SAH.","author":[{"dropping-particle":"","family":"Prunell","given":"Giselle F.","non-dropping-particle":"","parse-names":false,"suffix":""},{"dropping-particle":"","family":"Svendgaard","given":"Niels Aage","non-dropping-particle":"","parse-names":false,"suffix":""},{"dropping-particle":"","family":"Alkass","given":"Kanar","non-dropping-particle":"","parse-names":false,"suffix":""},{"dropping-particle":"","family":"Mathiesen","given":"Tiit","non-dropping-particle":"","parse-names":false,"suffix":""}],"container-title":"Journal of Neurosurgery","id":"ITEM-2","issue":"6","issued":{"date-parts":[["2005"]]},"page":"1046-1054","title":"Delayed cell death related to acute cerebral blood flow changes following subarachnoid hemorrhage in the rat brain","type":"article-journal","volume":"102"},"uris":["http://www.mendeley.com/documents/?uuid=db2c0333-6c59-4661-898c-c62a1da0297c"]}],"mendeley":{"formattedCitation":"&lt;sup&gt;19, 20&lt;/sup&gt;","plainTextFormattedCitation":"19, 20","previouslyFormattedCitation":"&lt;sup&gt;19, 20&lt;/sup&gt;"},"properties":{"noteIndex":0},"schema":"https://github.com/citation-style-language/schema/raw/master/csl-citation.json"}</w:instrText>
      </w:r>
      <w:r w:rsidR="00795BBD" w:rsidRPr="00A46CF2">
        <w:rPr>
          <w:bCs/>
        </w:rPr>
        <w:fldChar w:fldCharType="separate"/>
      </w:r>
      <w:r w:rsidR="00795BBD" w:rsidRPr="00A46CF2">
        <w:rPr>
          <w:bCs/>
          <w:noProof/>
          <w:vertAlign w:val="superscript"/>
        </w:rPr>
        <w:t>19,20</w:t>
      </w:r>
      <w:r w:rsidR="00795BBD" w:rsidRPr="00A46CF2">
        <w:rPr>
          <w:bCs/>
        </w:rPr>
        <w:fldChar w:fldCharType="end"/>
      </w:r>
      <w:r w:rsidR="00795BBD" w:rsidRPr="00A46CF2">
        <w:rPr>
          <w:bCs/>
        </w:rPr>
        <w:t>.</w:t>
      </w:r>
    </w:p>
    <w:p w14:paraId="632F9817" w14:textId="33EA9A73" w:rsidR="0091492E" w:rsidRPr="00A46CF2" w:rsidRDefault="0091492E" w:rsidP="00B80134">
      <w:pPr>
        <w:rPr>
          <w:bCs/>
        </w:rPr>
      </w:pPr>
    </w:p>
    <w:p w14:paraId="4A33FD6D" w14:textId="7017F29C" w:rsidR="0091492E" w:rsidRPr="00A46CF2" w:rsidRDefault="002F5AFB" w:rsidP="00B80134">
      <w:pPr>
        <w:rPr>
          <w:bCs/>
        </w:rPr>
      </w:pPr>
      <w:r w:rsidRPr="00A46CF2">
        <w:rPr>
          <w:bCs/>
        </w:rPr>
        <w:t xml:space="preserve">The study </w:t>
      </w:r>
      <w:r w:rsidR="0091492E" w:rsidRPr="00A46CF2">
        <w:rPr>
          <w:bCs/>
        </w:rPr>
        <w:t>present</w:t>
      </w:r>
      <w:r w:rsidRPr="00A46CF2">
        <w:rPr>
          <w:bCs/>
        </w:rPr>
        <w:t>s</w:t>
      </w:r>
      <w:r w:rsidR="0091492E" w:rsidRPr="00A46CF2">
        <w:rPr>
          <w:bCs/>
        </w:rPr>
        <w:t xml:space="preserve"> an updated description of the pre-chiasmatic single injection model in the rat along with a description of how to utilize the ICP-probe as a </w:t>
      </w:r>
      <w:r w:rsidR="00BB7758" w:rsidRPr="00A46CF2">
        <w:rPr>
          <w:bCs/>
        </w:rPr>
        <w:t>port for</w:t>
      </w:r>
      <w:r w:rsidR="0091492E" w:rsidRPr="00A46CF2">
        <w:rPr>
          <w:bCs/>
        </w:rPr>
        <w:t xml:space="preserve"> intrathecal administration</w:t>
      </w:r>
      <w:r w:rsidR="00BB7758" w:rsidRPr="00A46CF2">
        <w:rPr>
          <w:bCs/>
        </w:rPr>
        <w:t xml:space="preserve"> of </w:t>
      </w:r>
      <w:r w:rsidR="00E448B8" w:rsidRPr="00A46CF2">
        <w:rPr>
          <w:bCs/>
        </w:rPr>
        <w:t>pharmaceutics</w:t>
      </w:r>
      <w:r w:rsidR="0091492E" w:rsidRPr="00A46CF2">
        <w:rPr>
          <w:bCs/>
        </w:rPr>
        <w:t>.</w:t>
      </w:r>
    </w:p>
    <w:p w14:paraId="22EB42D5" w14:textId="77777777" w:rsidR="004210CD" w:rsidRPr="00A46CF2" w:rsidRDefault="004210CD" w:rsidP="00B80134">
      <w:pPr>
        <w:rPr>
          <w:b/>
        </w:rPr>
      </w:pPr>
    </w:p>
    <w:p w14:paraId="32A92E82" w14:textId="227D7781" w:rsidR="006E4797" w:rsidRPr="00A46CF2" w:rsidRDefault="00551D82" w:rsidP="00B80134">
      <w:r w:rsidRPr="00A46CF2">
        <w:rPr>
          <w:b/>
        </w:rPr>
        <w:t>PROTOCOL:</w:t>
      </w:r>
    </w:p>
    <w:p w14:paraId="41C4285E" w14:textId="77777777" w:rsidR="002F5AFB" w:rsidRPr="00A46CF2" w:rsidRDefault="002F5AFB" w:rsidP="00B80134">
      <w:pPr>
        <w:rPr>
          <w:color w:val="808080"/>
        </w:rPr>
      </w:pPr>
    </w:p>
    <w:p w14:paraId="665ECB4C" w14:textId="38F907DC" w:rsidR="00CB42D4" w:rsidRPr="00A46CF2" w:rsidRDefault="00CB42D4" w:rsidP="00B80134">
      <w:r w:rsidRPr="00A46CF2">
        <w:t>This procedure is done in accordance with the European Union’s Directive 2010/63/EU regarding the protection of animals used for scientific purposes and approved by the Danish Animal Experiments Inspectorate</w:t>
      </w:r>
      <w:r w:rsidR="002F5AFB" w:rsidRPr="00A46CF2">
        <w:t xml:space="preserve"> (</w:t>
      </w:r>
      <w:r w:rsidRPr="00A46CF2">
        <w:t>license no. 2016-15-0201-00940</w:t>
      </w:r>
      <w:r w:rsidR="002F5AFB" w:rsidRPr="00A46CF2">
        <w:t>)</w:t>
      </w:r>
      <w:r w:rsidRPr="00A46CF2">
        <w:t>.</w:t>
      </w:r>
      <w:r w:rsidR="002F5AFB" w:rsidRPr="00A46CF2">
        <w:t xml:space="preserve"> </w:t>
      </w:r>
      <w:r w:rsidR="00562027" w:rsidRPr="00A46CF2">
        <w:t>Surgery is performed using aseptic technique to the widest extent possible</w:t>
      </w:r>
      <w:r w:rsidR="00D86371">
        <w:t>,</w:t>
      </w:r>
      <w:r w:rsidR="00562027" w:rsidRPr="00A46CF2">
        <w:t xml:space="preserve"> including sterile instruments, catheters</w:t>
      </w:r>
      <w:r w:rsidR="002F5AFB" w:rsidRPr="00A46CF2">
        <w:t>,</w:t>
      </w:r>
      <w:r w:rsidR="00562027" w:rsidRPr="00A46CF2">
        <w:t xml:space="preserve"> and sutures. </w:t>
      </w:r>
      <w:r w:rsidR="002F5AFB" w:rsidRPr="00A46CF2">
        <w:t>The study used m</w:t>
      </w:r>
      <w:r w:rsidRPr="00A46CF2">
        <w:t>ale and female Sprague-Dawley rats</w:t>
      </w:r>
      <w:r w:rsidR="001A1D35" w:rsidRPr="00A46CF2">
        <w:t xml:space="preserve"> weighing </w:t>
      </w:r>
      <w:r w:rsidRPr="00A46CF2">
        <w:t>2</w:t>
      </w:r>
      <w:r w:rsidR="00191619" w:rsidRPr="00A46CF2">
        <w:t>3</w:t>
      </w:r>
      <w:r w:rsidRPr="00A46CF2">
        <w:t>0</w:t>
      </w:r>
      <w:r w:rsidR="00E15FC2" w:rsidRPr="00A46CF2">
        <w:t>–</w:t>
      </w:r>
      <w:r w:rsidRPr="00A46CF2">
        <w:t>3</w:t>
      </w:r>
      <w:r w:rsidR="00191619" w:rsidRPr="00A46CF2">
        <w:t>5</w:t>
      </w:r>
      <w:r w:rsidRPr="00A46CF2">
        <w:t>0</w:t>
      </w:r>
      <w:r w:rsidR="00E15FC2" w:rsidRPr="00A46CF2">
        <w:t xml:space="preserve"> </w:t>
      </w:r>
      <w:r w:rsidRPr="00A46CF2">
        <w:t>g</w:t>
      </w:r>
      <w:r w:rsidR="001A1D35" w:rsidRPr="00A46CF2">
        <w:t>, group housed in 12-h light/dark cycle, with constant temperature of 22</w:t>
      </w:r>
      <w:r w:rsidR="002F5AFB" w:rsidRPr="00A46CF2">
        <w:t xml:space="preserve"> °</w:t>
      </w:r>
      <w:r w:rsidR="001A1D35" w:rsidRPr="00A46CF2">
        <w:t>C (</w:t>
      </w:r>
      <w:r w:rsidR="002F5AFB" w:rsidRPr="00A46CF2">
        <w:t>±</w:t>
      </w:r>
      <w:r w:rsidR="001A1D35" w:rsidRPr="00A46CF2">
        <w:t xml:space="preserve"> 2</w:t>
      </w:r>
      <w:r w:rsidR="002F5AFB" w:rsidRPr="00A46CF2">
        <w:rPr>
          <w:vertAlign w:val="superscript"/>
        </w:rPr>
        <w:t xml:space="preserve"> </w:t>
      </w:r>
      <w:r w:rsidR="002F5AFB" w:rsidRPr="00A46CF2">
        <w:t>°</w:t>
      </w:r>
      <w:r w:rsidR="001A1D35" w:rsidRPr="00A46CF2">
        <w:t>C)</w:t>
      </w:r>
      <w:r w:rsidR="00D86371">
        <w:t>,</w:t>
      </w:r>
      <w:r w:rsidR="001A1D35" w:rsidRPr="00A46CF2">
        <w:t xml:space="preserve"> and humidity of 55% (</w:t>
      </w:r>
      <w:r w:rsidR="002F5AFB" w:rsidRPr="00A46CF2">
        <w:t xml:space="preserve">± </w:t>
      </w:r>
      <w:r w:rsidR="001A1D35" w:rsidRPr="00A46CF2">
        <w:t xml:space="preserve">10%). </w:t>
      </w:r>
      <w:r w:rsidR="002F5AFB" w:rsidRPr="00A46CF2">
        <w:t>The animals are provided with s</w:t>
      </w:r>
      <w:r w:rsidR="001A1D35" w:rsidRPr="00A46CF2">
        <w:t>tandard chow</w:t>
      </w:r>
      <w:r w:rsidR="00562027" w:rsidRPr="00A46CF2">
        <w:t xml:space="preserve"> and water</w:t>
      </w:r>
      <w:r w:rsidR="001A1D35" w:rsidRPr="00A46CF2">
        <w:t xml:space="preserve"> ad libitum.</w:t>
      </w:r>
      <w:r w:rsidR="002F5AFB" w:rsidRPr="00A46CF2">
        <w:t xml:space="preserve"> </w:t>
      </w:r>
      <w:r w:rsidR="00A93B8E" w:rsidRPr="00A46CF2">
        <w:t>The animals are h</w:t>
      </w:r>
      <w:r w:rsidR="001A1D35" w:rsidRPr="00A46CF2">
        <w:t>oused in single cages following surgery but can be returned to group caging when the ICP-probe has been removed</w:t>
      </w:r>
      <w:r w:rsidR="00A93B8E" w:rsidRPr="00A46CF2">
        <w:t>.</w:t>
      </w:r>
      <w:r w:rsidR="002F5AFB" w:rsidRPr="00A46CF2">
        <w:t xml:space="preserve"> </w:t>
      </w:r>
      <w:r w:rsidR="00A93B8E" w:rsidRPr="00A46CF2">
        <w:t>The anesthetic in this protocol is isoflurane gas but a 1.5 mL/kg</w:t>
      </w:r>
      <w:r w:rsidR="00E15FC2" w:rsidRPr="00A46CF2">
        <w:t xml:space="preserve"> of</w:t>
      </w:r>
      <w:r w:rsidR="00A93B8E" w:rsidRPr="00A46CF2">
        <w:t xml:space="preserve"> 3:2 intraperitoneal mixture of ketamine </w:t>
      </w:r>
      <w:r w:rsidR="00E15FC2" w:rsidRPr="00A46CF2">
        <w:t>(</w:t>
      </w:r>
      <w:r w:rsidR="00A93B8E" w:rsidRPr="00A46CF2">
        <w:t>100 mg/mL</w:t>
      </w:r>
      <w:r w:rsidR="00E15FC2" w:rsidRPr="00A46CF2">
        <w:t>)</w:t>
      </w:r>
      <w:r w:rsidR="00A93B8E" w:rsidRPr="00A46CF2">
        <w:t xml:space="preserve"> and xylazine </w:t>
      </w:r>
      <w:r w:rsidR="00E15FC2" w:rsidRPr="00A46CF2">
        <w:t>(</w:t>
      </w:r>
      <w:r w:rsidR="00A93B8E" w:rsidRPr="00A46CF2">
        <w:t>20 mg/mL</w:t>
      </w:r>
      <w:r w:rsidR="00E15FC2" w:rsidRPr="00A46CF2">
        <w:t>)</w:t>
      </w:r>
      <w:r w:rsidR="00A93B8E" w:rsidRPr="00A46CF2">
        <w:t xml:space="preserve"> is also effectful</w:t>
      </w:r>
      <w:r w:rsidR="00A93B8E" w:rsidRPr="00A46CF2">
        <w:fldChar w:fldCharType="begin" w:fldLock="1"/>
      </w:r>
      <w:r w:rsidR="0067602F" w:rsidRPr="00A46CF2">
        <w:instrText>ADDIN CSL_CITATION {"citationItems":[{"id":"ITEM-1","itemData":{"DOI":"10.1016/j.mvr.2020.104127","ISSN":"00262862","abstract":"Objective\nEarly brain injury (EBI) and delayed cerebral ischemia (DCI) after subarachnoid haemorrhage (SAH) has devastating consequences but therapeutic options and the underlying pathogenesis remain poorly understood despite extensive preclinical and clinical research. One of the drawbacks of most preclinical studies to date is that the mechanisms behind DCI after SAH is studied only in male animals. In this study we therefore established a female rat model of SAH in order to determine subacute pathophysiological changes that may contribute to DCI in females.\nMethods\nExperimental SAH was induced in female rats by intracisternal injection of 300 μL of autologous blood. Sham operation served as a control. Neurological deficits and intracranial pressure measurements were evaluated at both 1 and 2 days after surgery. Additionally, changes in cerebral vascular contractility were evaluated 2 days after surgery using wire myography.\nResults\nSAH in female rats resulted in sensorimotor deficits and decreased general wellbeing on both day 1 and day 2 after SAH. Intracranial pressure uniformly increased in all rats subjected to SAH on day 1. On day 2 the intracranial pressure had increased further, decreased slightly or remained at the level seen on day 1. Furthermore, female rats subjected to SAH developed cortical brain edema. Cerebral arteries, isolated 2 days after SAH, exhibited increased vascular contractions to endothelin-1 and 5-carboxamidotryptamine.\nConclusion\nIn the subacute phase after SAH in female rats, we observed increased intracranial pressure, decreased wellbeing, sensorimotor deficits, increased vascular contractility and cortical brain edema. Collectively, these pathophysiological changes may contribute to DCI after SAH in females. Previous studies reported similar pathophysiological changes for male rats in the subacute phase after SAH. Thus, prevention of these gender-independent mechanisms may provide the basis for a universal treatment strategy for DCI after SAH. Nevertheless, preclinical studies of potential therapies should employ both male and female SAH models.","author":[{"dropping-particle":"","family":"Spray","given":"Stine","non-dropping-particle":"","parse-names":false,"suffix":""},{"dropping-particle":"","family":"Haanes","given":"Kristian Agmund","non-dropping-particle":"","parse-names":false,"suffix":""},{"dropping-particle":"","family":"Edvinsson","given":"Lars","non-dropping-particle":"","parse-names":false,"suffix":""},{"dropping-particle":"","family":"Johansson","given":"Sara Ellinor","non-dropping-particle":"","parse-names":false,"suffix":""}],"container-title":"Microvascular Research","id":"ITEM-1","issue":"October 2020","issued":{"date-parts":[["2020"]]},"page":"104127","publisher":"Elsevier Inc.","title":"Subacute phase of subarachnoid haemorrhage in female rats: increased intracranial pressure, vascular changes and impaired sensorimotor function","type":"article-journal","volume":"135"},"uris":["http://www.mendeley.com/documents/?uuid=f152fb52-529f-48cb-b306-20717f5aa539"]}],"mendeley":{"formattedCitation":"&lt;sup&gt;21&lt;/sup&gt;","plainTextFormattedCitation":"21","previouslyFormattedCitation":"&lt;sup&gt;21&lt;/sup&gt;"},"properties":{"noteIndex":0},"schema":"https://github.com/citation-style-language/schema/raw/master/csl-citation.json"}</w:instrText>
      </w:r>
      <w:r w:rsidR="00A93B8E" w:rsidRPr="00A46CF2">
        <w:fldChar w:fldCharType="separate"/>
      </w:r>
      <w:r w:rsidR="00A93B8E" w:rsidRPr="00A46CF2">
        <w:rPr>
          <w:noProof/>
          <w:vertAlign w:val="superscript"/>
        </w:rPr>
        <w:t>21</w:t>
      </w:r>
      <w:r w:rsidR="00A93B8E" w:rsidRPr="00A46CF2">
        <w:fldChar w:fldCharType="end"/>
      </w:r>
      <w:r w:rsidR="00A93B8E" w:rsidRPr="00A46CF2">
        <w:t>.</w:t>
      </w:r>
    </w:p>
    <w:p w14:paraId="62DC63F6" w14:textId="77777777" w:rsidR="00CB42D4" w:rsidRPr="00A46CF2" w:rsidRDefault="00CB42D4" w:rsidP="00B80134">
      <w:pPr>
        <w:pStyle w:val="Heading2"/>
      </w:pPr>
      <w:bookmarkStart w:id="0" w:name="_Hlk69995966"/>
    </w:p>
    <w:p w14:paraId="3BF3ACB5" w14:textId="468D8123" w:rsidR="00CB42D4" w:rsidRPr="00A46CF2" w:rsidRDefault="00CB42D4" w:rsidP="00B80134">
      <w:pPr>
        <w:pStyle w:val="ListParagraph"/>
        <w:numPr>
          <w:ilvl w:val="0"/>
          <w:numId w:val="27"/>
        </w:numPr>
        <w:ind w:left="0" w:firstLine="0"/>
        <w:jc w:val="both"/>
        <w:rPr>
          <w:rFonts w:ascii="Calibri" w:hAnsi="Calibri" w:cs="Calibri"/>
          <w:b/>
          <w:bCs/>
          <w:highlight w:val="yellow"/>
          <w:lang w:val="en-US"/>
        </w:rPr>
      </w:pPr>
      <w:r w:rsidRPr="00A46CF2">
        <w:rPr>
          <w:rFonts w:ascii="Calibri" w:hAnsi="Calibri" w:cs="Calibri"/>
          <w:b/>
          <w:bCs/>
          <w:highlight w:val="yellow"/>
          <w:lang w:val="en-US"/>
        </w:rPr>
        <w:t>Preparations</w:t>
      </w:r>
    </w:p>
    <w:p w14:paraId="3D9FF40E" w14:textId="77777777" w:rsidR="002F5AFB" w:rsidRPr="00A46CF2" w:rsidRDefault="002F5AFB" w:rsidP="00B80134">
      <w:pPr>
        <w:rPr>
          <w:b/>
          <w:bCs/>
        </w:rPr>
      </w:pPr>
    </w:p>
    <w:p w14:paraId="0E357B84" w14:textId="44AF5352" w:rsidR="00CB42D4" w:rsidRPr="00A46CF2" w:rsidRDefault="00CB42D4" w:rsidP="00B80134">
      <w:pPr>
        <w:pStyle w:val="ListParagraph"/>
        <w:numPr>
          <w:ilvl w:val="1"/>
          <w:numId w:val="27"/>
        </w:numPr>
        <w:ind w:left="0" w:hanging="11"/>
        <w:jc w:val="both"/>
        <w:rPr>
          <w:rFonts w:ascii="Calibri" w:hAnsi="Calibri" w:cs="Calibri"/>
          <w:lang w:val="en-US"/>
        </w:rPr>
      </w:pPr>
      <w:r w:rsidRPr="00A46CF2">
        <w:rPr>
          <w:rFonts w:ascii="Calibri" w:hAnsi="Calibri" w:cs="Calibri"/>
          <w:lang w:val="en-US"/>
        </w:rPr>
        <w:t>Modify a 16</w:t>
      </w:r>
      <w:r w:rsidR="002F5AFB" w:rsidRPr="00A46CF2">
        <w:rPr>
          <w:rFonts w:ascii="Calibri" w:hAnsi="Calibri" w:cs="Calibri"/>
          <w:lang w:val="en-US"/>
        </w:rPr>
        <w:t xml:space="preserve"> </w:t>
      </w:r>
      <w:r w:rsidRPr="00A46CF2">
        <w:rPr>
          <w:rFonts w:ascii="Calibri" w:hAnsi="Calibri" w:cs="Calibri"/>
          <w:lang w:val="en-US"/>
        </w:rPr>
        <w:t>G peripheral vein catheter for intubation</w:t>
      </w:r>
      <w:r w:rsidR="002F5AFB" w:rsidRPr="00A46CF2">
        <w:rPr>
          <w:rFonts w:ascii="Calibri" w:hAnsi="Calibri" w:cs="Calibri"/>
          <w:lang w:val="en-US"/>
        </w:rPr>
        <w:t>. To modify,</w:t>
      </w:r>
      <w:r w:rsidRPr="00A46CF2">
        <w:rPr>
          <w:rFonts w:ascii="Calibri" w:hAnsi="Calibri" w:cs="Calibri"/>
          <w:lang w:val="en-US"/>
        </w:rPr>
        <w:t xml:space="preserve"> shorten the needle</w:t>
      </w:r>
      <w:r w:rsidR="002F5AFB" w:rsidRPr="00A46CF2">
        <w:rPr>
          <w:rFonts w:ascii="Calibri" w:hAnsi="Calibri" w:cs="Calibri"/>
          <w:lang w:val="en-US"/>
        </w:rPr>
        <w:t xml:space="preserve"> by</w:t>
      </w:r>
      <w:r w:rsidRPr="00A46CF2">
        <w:rPr>
          <w:rFonts w:ascii="Calibri" w:hAnsi="Calibri" w:cs="Calibri"/>
          <w:lang w:val="en-US"/>
        </w:rPr>
        <w:t xml:space="preserve"> 1 cm and bend the remaining distal 1 cm </w:t>
      </w:r>
      <w:r w:rsidR="002F5AFB" w:rsidRPr="00A46CF2">
        <w:rPr>
          <w:rFonts w:ascii="Calibri" w:hAnsi="Calibri" w:cs="Calibri"/>
          <w:lang w:val="en-US"/>
        </w:rPr>
        <w:t xml:space="preserve">by </w:t>
      </w:r>
      <w:r w:rsidRPr="00A46CF2">
        <w:rPr>
          <w:rFonts w:ascii="Calibri" w:hAnsi="Calibri" w:cs="Calibri"/>
          <w:lang w:val="en-US"/>
        </w:rPr>
        <w:t>30</w:t>
      </w:r>
      <w:r w:rsidR="002F5AFB" w:rsidRPr="00A46CF2">
        <w:rPr>
          <w:rFonts w:ascii="Calibri" w:hAnsi="Calibri" w:cs="Calibri"/>
          <w:lang w:val="en-US"/>
        </w:rPr>
        <w:t>°</w:t>
      </w:r>
      <w:r w:rsidRPr="00A46CF2">
        <w:rPr>
          <w:rFonts w:ascii="Calibri" w:hAnsi="Calibri" w:cs="Calibri"/>
          <w:lang w:val="en-US"/>
        </w:rPr>
        <w:t xml:space="preserve"> toward the injection valve. </w:t>
      </w:r>
      <w:r w:rsidR="002F5AFB" w:rsidRPr="00A46CF2">
        <w:rPr>
          <w:rFonts w:ascii="Calibri" w:hAnsi="Calibri" w:cs="Calibri"/>
          <w:lang w:val="en-US"/>
        </w:rPr>
        <w:t>Remove the c</w:t>
      </w:r>
      <w:r w:rsidRPr="00A46CF2">
        <w:rPr>
          <w:rFonts w:ascii="Calibri" w:hAnsi="Calibri" w:cs="Calibri"/>
          <w:lang w:val="en-US"/>
        </w:rPr>
        <w:t>atheter wings (multiple use).</w:t>
      </w:r>
    </w:p>
    <w:p w14:paraId="35CC2F91" w14:textId="77777777" w:rsidR="002F5AFB" w:rsidRPr="00A46CF2" w:rsidRDefault="002F5AFB" w:rsidP="00B80134">
      <w:pPr>
        <w:pStyle w:val="ListParagraph"/>
        <w:ind w:left="0" w:hanging="11"/>
        <w:jc w:val="both"/>
        <w:rPr>
          <w:rFonts w:ascii="Calibri" w:hAnsi="Calibri" w:cs="Calibri"/>
          <w:lang w:val="en-US"/>
        </w:rPr>
      </w:pPr>
    </w:p>
    <w:p w14:paraId="34D02FAD" w14:textId="44B8DD47" w:rsidR="00CB42D4" w:rsidRPr="00A46CF2" w:rsidRDefault="002F5AFB" w:rsidP="00B80134">
      <w:pPr>
        <w:pStyle w:val="ListParagraph"/>
        <w:numPr>
          <w:ilvl w:val="1"/>
          <w:numId w:val="27"/>
        </w:numPr>
        <w:ind w:left="0" w:hanging="11"/>
        <w:jc w:val="both"/>
        <w:rPr>
          <w:rFonts w:ascii="Calibri" w:hAnsi="Calibri" w:cs="Calibri"/>
          <w:highlight w:val="yellow"/>
          <w:lang w:val="en-US"/>
        </w:rPr>
      </w:pPr>
      <w:r w:rsidRPr="00A46CF2">
        <w:rPr>
          <w:rFonts w:ascii="Calibri" w:hAnsi="Calibri" w:cs="Calibri"/>
          <w:highlight w:val="yellow"/>
          <w:lang w:val="en-US"/>
        </w:rPr>
        <w:t>To m</w:t>
      </w:r>
      <w:r w:rsidR="00CB42D4" w:rsidRPr="00A46CF2">
        <w:rPr>
          <w:rFonts w:ascii="Calibri" w:hAnsi="Calibri" w:cs="Calibri"/>
          <w:highlight w:val="yellow"/>
          <w:lang w:val="en-US"/>
        </w:rPr>
        <w:t>ake an ICP probe</w:t>
      </w:r>
      <w:r w:rsidRPr="00A46CF2">
        <w:rPr>
          <w:rFonts w:ascii="Calibri" w:hAnsi="Calibri" w:cs="Calibri"/>
          <w:highlight w:val="yellow"/>
          <w:lang w:val="en-US"/>
        </w:rPr>
        <w:t>,</w:t>
      </w:r>
      <w:r w:rsidR="00CB42D4" w:rsidRPr="00A46CF2">
        <w:rPr>
          <w:rFonts w:ascii="Calibri" w:hAnsi="Calibri" w:cs="Calibri"/>
          <w:highlight w:val="yellow"/>
          <w:lang w:val="en-US"/>
        </w:rPr>
        <w:t xml:space="preserve"> cut</w:t>
      </w:r>
      <w:r w:rsidRPr="00A46CF2">
        <w:rPr>
          <w:rFonts w:ascii="Calibri" w:hAnsi="Calibri" w:cs="Calibri"/>
          <w:highlight w:val="yellow"/>
          <w:lang w:val="en-US"/>
        </w:rPr>
        <w:t xml:space="preserve"> </w:t>
      </w:r>
      <w:r w:rsidR="00CB42D4" w:rsidRPr="00A46CF2">
        <w:rPr>
          <w:rFonts w:ascii="Calibri" w:hAnsi="Calibri" w:cs="Calibri"/>
          <w:highlight w:val="yellow"/>
          <w:lang w:val="en-US"/>
        </w:rPr>
        <w:t>a 20 mm piece of polythene tubing (</w:t>
      </w:r>
      <w:r w:rsidR="00E15FC2" w:rsidRPr="00A46CF2">
        <w:rPr>
          <w:rFonts w:ascii="Calibri" w:hAnsi="Calibri" w:cs="Calibri"/>
          <w:highlight w:val="yellow"/>
          <w:lang w:val="en-US"/>
        </w:rPr>
        <w:t>i</w:t>
      </w:r>
      <w:r w:rsidRPr="00A46CF2">
        <w:rPr>
          <w:rFonts w:ascii="Calibri" w:hAnsi="Calibri" w:cs="Calibri"/>
          <w:highlight w:val="yellow"/>
          <w:lang w:val="en-US"/>
        </w:rPr>
        <w:t>nner diameter</w:t>
      </w:r>
      <w:r w:rsidR="00E15FC2" w:rsidRPr="00A46CF2">
        <w:rPr>
          <w:rFonts w:ascii="Calibri" w:hAnsi="Calibri" w:cs="Calibri"/>
          <w:highlight w:val="yellow"/>
          <w:lang w:val="en-US"/>
        </w:rPr>
        <w:t xml:space="preserve"> </w:t>
      </w:r>
      <w:r w:rsidRPr="00A46CF2">
        <w:rPr>
          <w:rFonts w:ascii="Calibri" w:hAnsi="Calibri" w:cs="Calibri"/>
          <w:highlight w:val="yellow"/>
          <w:lang w:val="en-US"/>
        </w:rPr>
        <w:t>(I</w:t>
      </w:r>
      <w:r w:rsidR="00CB42D4" w:rsidRPr="00A46CF2">
        <w:rPr>
          <w:rFonts w:ascii="Calibri" w:hAnsi="Calibri" w:cs="Calibri"/>
          <w:highlight w:val="yellow"/>
          <w:lang w:val="en-US"/>
        </w:rPr>
        <w:t>D</w:t>
      </w:r>
      <w:r w:rsidRPr="00A46CF2">
        <w:rPr>
          <w:rFonts w:ascii="Calibri" w:hAnsi="Calibri" w:cs="Calibri"/>
          <w:highlight w:val="yellow"/>
          <w:lang w:val="en-US"/>
        </w:rPr>
        <w:t>)</w:t>
      </w:r>
      <w:r w:rsidR="00CB42D4" w:rsidRPr="00A46CF2">
        <w:rPr>
          <w:rFonts w:ascii="Calibri" w:hAnsi="Calibri" w:cs="Calibri"/>
          <w:highlight w:val="yellow"/>
          <w:lang w:val="en-US"/>
        </w:rPr>
        <w:t xml:space="preserve">: 0.58 mm, </w:t>
      </w:r>
      <w:r w:rsidR="00E15FC2" w:rsidRPr="00A46CF2">
        <w:rPr>
          <w:rFonts w:ascii="Calibri" w:hAnsi="Calibri" w:cs="Calibri"/>
          <w:highlight w:val="yellow"/>
          <w:lang w:val="en-US"/>
        </w:rPr>
        <w:t>o</w:t>
      </w:r>
      <w:r w:rsidRPr="00A46CF2">
        <w:rPr>
          <w:rFonts w:ascii="Calibri" w:hAnsi="Calibri" w:cs="Calibri"/>
          <w:highlight w:val="yellow"/>
          <w:lang w:val="en-US"/>
        </w:rPr>
        <w:t>uter diameter (O</w:t>
      </w:r>
      <w:r w:rsidR="00CB42D4" w:rsidRPr="00A46CF2">
        <w:rPr>
          <w:rFonts w:ascii="Calibri" w:hAnsi="Calibri" w:cs="Calibri"/>
          <w:highlight w:val="yellow"/>
          <w:lang w:val="en-US"/>
        </w:rPr>
        <w:t>D</w:t>
      </w:r>
      <w:r w:rsidRPr="00A46CF2">
        <w:rPr>
          <w:rFonts w:ascii="Calibri" w:hAnsi="Calibri" w:cs="Calibri"/>
          <w:highlight w:val="yellow"/>
          <w:lang w:val="en-US"/>
        </w:rPr>
        <w:t>)</w:t>
      </w:r>
      <w:r w:rsidR="00CB42D4" w:rsidRPr="00A46CF2">
        <w:rPr>
          <w:rFonts w:ascii="Calibri" w:hAnsi="Calibri" w:cs="Calibri"/>
          <w:highlight w:val="yellow"/>
          <w:lang w:val="en-US"/>
        </w:rPr>
        <w:t xml:space="preserve">: 0.96 mm) and burn one end to make a circular plate, </w:t>
      </w:r>
      <w:r w:rsidR="00A93B8E" w:rsidRPr="00A46CF2">
        <w:rPr>
          <w:rFonts w:ascii="Calibri" w:hAnsi="Calibri" w:cs="Calibri"/>
          <w:highlight w:val="yellow"/>
          <w:lang w:val="en-US"/>
        </w:rPr>
        <w:t>keeping</w:t>
      </w:r>
      <w:r w:rsidR="00CB42D4" w:rsidRPr="00A46CF2">
        <w:rPr>
          <w:rFonts w:ascii="Calibri" w:hAnsi="Calibri" w:cs="Calibri"/>
          <w:highlight w:val="yellow"/>
          <w:lang w:val="en-US"/>
        </w:rPr>
        <w:t xml:space="preserve"> a</w:t>
      </w:r>
      <w:r w:rsidR="001A1D35" w:rsidRPr="00A46CF2">
        <w:rPr>
          <w:rFonts w:ascii="Calibri" w:hAnsi="Calibri" w:cs="Calibri"/>
          <w:highlight w:val="yellow"/>
          <w:lang w:val="en-US"/>
        </w:rPr>
        <w:t>n open</w:t>
      </w:r>
      <w:r w:rsidR="00CB42D4" w:rsidRPr="00A46CF2">
        <w:rPr>
          <w:rFonts w:ascii="Calibri" w:hAnsi="Calibri" w:cs="Calibri"/>
          <w:highlight w:val="yellow"/>
          <w:lang w:val="en-US"/>
        </w:rPr>
        <w:t xml:space="preserve"> </w:t>
      </w:r>
      <w:r w:rsidR="00CB42D4" w:rsidRPr="00A46CF2">
        <w:rPr>
          <w:rFonts w:ascii="Calibri" w:hAnsi="Calibri" w:cs="Calibri"/>
          <w:highlight w:val="yellow"/>
          <w:lang w:val="en-US"/>
        </w:rPr>
        <w:lastRenderedPageBreak/>
        <w:t>lumen. Circumvent</w:t>
      </w:r>
      <w:r w:rsidRPr="00A46CF2">
        <w:rPr>
          <w:rFonts w:ascii="Calibri" w:hAnsi="Calibri" w:cs="Calibri"/>
          <w:highlight w:val="yellow"/>
          <w:lang w:val="en-US"/>
        </w:rPr>
        <w:t xml:space="preserve"> </w:t>
      </w:r>
      <w:r w:rsidR="00E15FC2" w:rsidRPr="00A46CF2">
        <w:rPr>
          <w:rFonts w:ascii="Calibri" w:hAnsi="Calibri" w:cs="Calibri"/>
          <w:highlight w:val="yellow"/>
          <w:lang w:val="en-US"/>
        </w:rPr>
        <w:t xml:space="preserve">the polythene tubing </w:t>
      </w:r>
      <w:r w:rsidR="00A93B8E" w:rsidRPr="00A46CF2">
        <w:rPr>
          <w:rFonts w:ascii="Calibri" w:hAnsi="Calibri" w:cs="Calibri"/>
          <w:highlight w:val="yellow"/>
          <w:lang w:val="en-US"/>
        </w:rPr>
        <w:t>with</w:t>
      </w:r>
      <w:r w:rsidR="00CB42D4" w:rsidRPr="00A46CF2">
        <w:rPr>
          <w:rFonts w:ascii="Calibri" w:hAnsi="Calibri" w:cs="Calibri"/>
          <w:highlight w:val="yellow"/>
          <w:lang w:val="en-US"/>
        </w:rPr>
        <w:t xml:space="preserve"> 1 mm of silicone tubing (ID: 1.0 mm, OD: 3.0 mm) before </w:t>
      </w:r>
      <w:r w:rsidR="00AC49F1" w:rsidRPr="00A46CF2">
        <w:rPr>
          <w:rFonts w:ascii="Calibri" w:hAnsi="Calibri" w:cs="Calibri"/>
          <w:highlight w:val="yellow"/>
          <w:lang w:val="en-US"/>
        </w:rPr>
        <w:t>connecting</w:t>
      </w:r>
      <w:r w:rsidR="00CB42D4" w:rsidRPr="00A46CF2">
        <w:rPr>
          <w:rFonts w:ascii="Calibri" w:hAnsi="Calibri" w:cs="Calibri"/>
          <w:highlight w:val="yellow"/>
          <w:lang w:val="en-US"/>
        </w:rPr>
        <w:t xml:space="preserve"> 10</w:t>
      </w:r>
      <w:r w:rsidR="00123E9F" w:rsidRPr="00A46CF2">
        <w:rPr>
          <w:rFonts w:ascii="Calibri" w:hAnsi="Calibri" w:cs="Calibri"/>
          <w:highlight w:val="yellow"/>
          <w:lang w:val="en-US"/>
        </w:rPr>
        <w:t xml:space="preserve"> </w:t>
      </w:r>
      <w:r w:rsidR="00CB42D4" w:rsidRPr="00A46CF2">
        <w:rPr>
          <w:rFonts w:ascii="Calibri" w:hAnsi="Calibri" w:cs="Calibri"/>
          <w:highlight w:val="yellow"/>
          <w:lang w:val="en-US"/>
        </w:rPr>
        <w:t xml:space="preserve">mm of silicone tubing (ID: 0.76 mm, OD: 2.4 mm) </w:t>
      </w:r>
      <w:r w:rsidR="00AC49F1" w:rsidRPr="00A46CF2">
        <w:rPr>
          <w:rFonts w:ascii="Calibri" w:hAnsi="Calibri" w:cs="Calibri"/>
          <w:highlight w:val="yellow"/>
          <w:lang w:val="en-US"/>
        </w:rPr>
        <w:t>to</w:t>
      </w:r>
      <w:r w:rsidR="00CB42D4" w:rsidRPr="00A46CF2">
        <w:rPr>
          <w:rFonts w:ascii="Calibri" w:hAnsi="Calibri" w:cs="Calibri"/>
          <w:highlight w:val="yellow"/>
          <w:lang w:val="en-US"/>
        </w:rPr>
        <w:t xml:space="preserve"> the end of the polythene tubing.</w:t>
      </w:r>
    </w:p>
    <w:p w14:paraId="1A4E5D71" w14:textId="77777777" w:rsidR="002F5AFB" w:rsidRPr="00A46CF2" w:rsidRDefault="002F5AFB" w:rsidP="00B80134">
      <w:pPr>
        <w:ind w:hanging="11"/>
        <w:rPr>
          <w:highlight w:val="yellow"/>
        </w:rPr>
      </w:pPr>
    </w:p>
    <w:p w14:paraId="31C1C695" w14:textId="151C46CF" w:rsidR="00CB42D4" w:rsidRPr="00A46CF2" w:rsidRDefault="00CB42D4" w:rsidP="00B80134">
      <w:pPr>
        <w:pStyle w:val="ListParagraph"/>
        <w:numPr>
          <w:ilvl w:val="1"/>
          <w:numId w:val="27"/>
        </w:numPr>
        <w:ind w:left="0" w:hanging="11"/>
        <w:jc w:val="both"/>
        <w:rPr>
          <w:rFonts w:ascii="Calibri" w:hAnsi="Calibri" w:cs="Calibri"/>
          <w:lang w:val="en-US"/>
        </w:rPr>
      </w:pPr>
      <w:r w:rsidRPr="00A46CF2">
        <w:rPr>
          <w:rFonts w:ascii="Calibri" w:hAnsi="Calibri" w:cs="Calibri"/>
          <w:lang w:val="en-US"/>
        </w:rPr>
        <w:t xml:space="preserve">Power on </w:t>
      </w:r>
      <w:r w:rsidR="002F5AFB" w:rsidRPr="00A46CF2">
        <w:rPr>
          <w:rFonts w:ascii="Calibri" w:hAnsi="Calibri" w:cs="Calibri"/>
          <w:lang w:val="en-US"/>
        </w:rPr>
        <w:t xml:space="preserve">the </w:t>
      </w:r>
      <w:r w:rsidRPr="00A46CF2">
        <w:rPr>
          <w:rFonts w:ascii="Calibri" w:hAnsi="Calibri" w:cs="Calibri"/>
          <w:lang w:val="en-US"/>
        </w:rPr>
        <w:t xml:space="preserve">laptop and open </w:t>
      </w:r>
      <w:r w:rsidR="002F5AFB" w:rsidRPr="00A46CF2">
        <w:rPr>
          <w:rFonts w:ascii="Calibri" w:hAnsi="Calibri" w:cs="Calibri"/>
          <w:lang w:val="en-US"/>
        </w:rPr>
        <w:t xml:space="preserve">the </w:t>
      </w:r>
      <w:r w:rsidRPr="00A46CF2">
        <w:rPr>
          <w:rFonts w:ascii="Calibri" w:hAnsi="Calibri" w:cs="Calibri"/>
          <w:lang w:val="en-US"/>
        </w:rPr>
        <w:t xml:space="preserve">data acquisition software. </w:t>
      </w:r>
      <w:r w:rsidR="00562027" w:rsidRPr="00A46CF2">
        <w:rPr>
          <w:rFonts w:ascii="Calibri" w:hAnsi="Calibri" w:cs="Calibri"/>
          <w:lang w:val="en-US"/>
        </w:rPr>
        <w:t xml:space="preserve">Calibrate </w:t>
      </w:r>
      <w:r w:rsidR="002F5AFB" w:rsidRPr="00A46CF2">
        <w:rPr>
          <w:rFonts w:ascii="Calibri" w:hAnsi="Calibri" w:cs="Calibri"/>
          <w:lang w:val="en-US"/>
        </w:rPr>
        <w:t xml:space="preserve">the </w:t>
      </w:r>
      <w:r w:rsidRPr="00A46CF2">
        <w:rPr>
          <w:rFonts w:ascii="Calibri" w:hAnsi="Calibri" w:cs="Calibri"/>
          <w:lang w:val="en-US"/>
        </w:rPr>
        <w:t>blood pressure</w:t>
      </w:r>
      <w:r w:rsidR="002F5AFB" w:rsidRPr="00A46CF2">
        <w:rPr>
          <w:rFonts w:ascii="Calibri" w:hAnsi="Calibri" w:cs="Calibri"/>
          <w:lang w:val="en-US"/>
        </w:rPr>
        <w:t xml:space="preserve"> </w:t>
      </w:r>
      <w:r w:rsidRPr="00A46CF2">
        <w:rPr>
          <w:rFonts w:ascii="Calibri" w:hAnsi="Calibri" w:cs="Calibri"/>
          <w:lang w:val="en-US"/>
        </w:rPr>
        <w:t>(BP)</w:t>
      </w:r>
      <w:r w:rsidR="002F5AFB" w:rsidRPr="00A46CF2">
        <w:rPr>
          <w:rFonts w:ascii="Calibri" w:hAnsi="Calibri" w:cs="Calibri"/>
          <w:lang w:val="en-US"/>
        </w:rPr>
        <w:t xml:space="preserve"> and </w:t>
      </w:r>
      <w:r w:rsidRPr="00A46CF2">
        <w:rPr>
          <w:rFonts w:ascii="Calibri" w:hAnsi="Calibri" w:cs="Calibri"/>
          <w:lang w:val="en-US"/>
        </w:rPr>
        <w:t>intra cerebral pressure (ICP) transducers</w:t>
      </w:r>
      <w:r w:rsidR="002F5AFB" w:rsidRPr="00A46CF2">
        <w:rPr>
          <w:rFonts w:ascii="Calibri" w:hAnsi="Calibri" w:cs="Calibri"/>
          <w:lang w:val="en-US"/>
        </w:rPr>
        <w:t>,</w:t>
      </w:r>
      <w:r w:rsidRPr="00A46CF2">
        <w:rPr>
          <w:rFonts w:ascii="Calibri" w:hAnsi="Calibri" w:cs="Calibri"/>
          <w:lang w:val="en-US"/>
        </w:rPr>
        <w:t xml:space="preserve"> and </w:t>
      </w:r>
      <w:r w:rsidR="002F5AFB" w:rsidRPr="00A46CF2">
        <w:rPr>
          <w:rFonts w:ascii="Calibri" w:hAnsi="Calibri" w:cs="Calibri"/>
          <w:lang w:val="en-US"/>
        </w:rPr>
        <w:t xml:space="preserve">the </w:t>
      </w:r>
      <w:r w:rsidR="00E15FC2" w:rsidRPr="00A46CF2">
        <w:rPr>
          <w:rFonts w:ascii="Calibri" w:hAnsi="Calibri" w:cs="Calibri"/>
          <w:lang w:val="en-US"/>
        </w:rPr>
        <w:t>L</w:t>
      </w:r>
      <w:r w:rsidRPr="00A46CF2">
        <w:rPr>
          <w:rFonts w:ascii="Calibri" w:hAnsi="Calibri" w:cs="Calibri"/>
          <w:lang w:val="en-US"/>
        </w:rPr>
        <w:t>aser</w:t>
      </w:r>
      <w:r w:rsidR="00E15FC2" w:rsidRPr="00A46CF2">
        <w:rPr>
          <w:rFonts w:ascii="Calibri" w:hAnsi="Calibri" w:cs="Calibri"/>
          <w:lang w:val="en-US"/>
        </w:rPr>
        <w:t>-D</w:t>
      </w:r>
      <w:r w:rsidRPr="00A46CF2">
        <w:rPr>
          <w:rFonts w:ascii="Calibri" w:hAnsi="Calibri" w:cs="Calibri"/>
          <w:lang w:val="en-US"/>
        </w:rPr>
        <w:t>oppler according to the manufacturer’s instructions.</w:t>
      </w:r>
      <w:bookmarkStart w:id="1" w:name="OLE_LINK1"/>
    </w:p>
    <w:p w14:paraId="68EC9CE7" w14:textId="77777777" w:rsidR="002F5AFB" w:rsidRPr="00A46CF2" w:rsidRDefault="002F5AFB" w:rsidP="00B80134">
      <w:pPr>
        <w:ind w:hanging="11"/>
      </w:pPr>
    </w:p>
    <w:p w14:paraId="71EC0796" w14:textId="3B150DC4" w:rsidR="00CB42D4" w:rsidRPr="00A46CF2" w:rsidRDefault="00CB42D4" w:rsidP="00B80134">
      <w:pPr>
        <w:pStyle w:val="ListParagraph"/>
        <w:numPr>
          <w:ilvl w:val="1"/>
          <w:numId w:val="27"/>
        </w:numPr>
        <w:ind w:left="0" w:hanging="11"/>
        <w:jc w:val="both"/>
        <w:rPr>
          <w:rFonts w:ascii="Calibri" w:hAnsi="Calibri" w:cs="Calibri"/>
          <w:lang w:val="en-US"/>
        </w:rPr>
      </w:pPr>
      <w:r w:rsidRPr="00A46CF2">
        <w:rPr>
          <w:rFonts w:ascii="Calibri" w:hAnsi="Calibri" w:cs="Calibri"/>
          <w:lang w:val="en-US"/>
        </w:rPr>
        <w:t xml:space="preserve">Prepare </w:t>
      </w:r>
      <w:r w:rsidR="002F5AFB" w:rsidRPr="00A46CF2">
        <w:rPr>
          <w:rFonts w:ascii="Calibri" w:hAnsi="Calibri" w:cs="Calibri"/>
          <w:lang w:val="en-US"/>
        </w:rPr>
        <w:t xml:space="preserve">the </w:t>
      </w:r>
      <w:r w:rsidRPr="00A46CF2">
        <w:rPr>
          <w:rFonts w:ascii="Calibri" w:hAnsi="Calibri" w:cs="Calibri"/>
          <w:lang w:val="en-US"/>
        </w:rPr>
        <w:t xml:space="preserve">blood gas </w:t>
      </w:r>
      <w:r w:rsidR="002F5AFB" w:rsidRPr="00A46CF2">
        <w:rPr>
          <w:rFonts w:ascii="Calibri" w:hAnsi="Calibri" w:cs="Calibri"/>
          <w:lang w:val="en-US"/>
        </w:rPr>
        <w:t>analyzer</w:t>
      </w:r>
      <w:r w:rsidRPr="00A46CF2">
        <w:rPr>
          <w:rFonts w:ascii="Calibri" w:hAnsi="Calibri" w:cs="Calibri"/>
          <w:lang w:val="en-US"/>
        </w:rPr>
        <w:t xml:space="preserve"> apparatu</w:t>
      </w:r>
      <w:bookmarkEnd w:id="1"/>
      <w:r w:rsidRPr="00A46CF2">
        <w:rPr>
          <w:rFonts w:ascii="Calibri" w:hAnsi="Calibri" w:cs="Calibri"/>
          <w:lang w:val="en-US"/>
        </w:rPr>
        <w:t>s.</w:t>
      </w:r>
    </w:p>
    <w:p w14:paraId="62701E6A" w14:textId="77777777" w:rsidR="002F5AFB" w:rsidRPr="00A46CF2" w:rsidRDefault="002F5AFB" w:rsidP="00B80134"/>
    <w:p w14:paraId="06EBEDF2" w14:textId="31BDFA36" w:rsidR="00CB42D4" w:rsidRPr="00A46CF2" w:rsidRDefault="00CB42D4" w:rsidP="00B80134">
      <w:pPr>
        <w:pStyle w:val="ListParagraph"/>
        <w:ind w:left="0"/>
        <w:jc w:val="both"/>
        <w:rPr>
          <w:rFonts w:ascii="Calibri" w:hAnsi="Calibri" w:cs="Calibri"/>
          <w:lang w:val="en-US"/>
        </w:rPr>
      </w:pPr>
      <w:r w:rsidRPr="00A46CF2">
        <w:rPr>
          <w:rFonts w:ascii="Calibri" w:hAnsi="Calibri" w:cs="Calibri"/>
          <w:lang w:val="en-US"/>
        </w:rPr>
        <w:t>CAUTION</w:t>
      </w:r>
      <w:r w:rsidR="002F5AFB" w:rsidRPr="00A46CF2">
        <w:rPr>
          <w:rFonts w:ascii="Calibri" w:hAnsi="Calibri" w:cs="Calibri"/>
          <w:lang w:val="en-US"/>
        </w:rPr>
        <w:t>:</w:t>
      </w:r>
      <w:r w:rsidRPr="00A46CF2">
        <w:rPr>
          <w:rFonts w:ascii="Calibri" w:hAnsi="Calibri" w:cs="Calibri"/>
          <w:lang w:val="en-US"/>
        </w:rPr>
        <w:t xml:space="preserve"> Make sure there is enough isoflurane in the vaporizer.</w:t>
      </w:r>
    </w:p>
    <w:p w14:paraId="32489549" w14:textId="77777777" w:rsidR="002F5AFB" w:rsidRPr="00A46CF2" w:rsidRDefault="002F5AFB" w:rsidP="00B80134">
      <w:pPr>
        <w:pStyle w:val="ListParagraph"/>
        <w:ind w:left="0"/>
        <w:jc w:val="both"/>
        <w:rPr>
          <w:rFonts w:ascii="Calibri" w:hAnsi="Calibri" w:cs="Calibri"/>
          <w:lang w:val="en-US"/>
        </w:rPr>
      </w:pPr>
    </w:p>
    <w:p w14:paraId="2414187C" w14:textId="273BE9DD" w:rsidR="00CB42D4" w:rsidRPr="00A46CF2" w:rsidRDefault="00CB42D4" w:rsidP="00B80134">
      <w:pPr>
        <w:pStyle w:val="ListParagraph"/>
        <w:numPr>
          <w:ilvl w:val="1"/>
          <w:numId w:val="27"/>
        </w:numPr>
        <w:ind w:left="0" w:hanging="11"/>
        <w:jc w:val="both"/>
        <w:rPr>
          <w:rFonts w:ascii="Calibri" w:hAnsi="Calibri" w:cs="Calibri"/>
          <w:lang w:val="en-US"/>
        </w:rPr>
      </w:pPr>
      <w:r w:rsidRPr="00A46CF2">
        <w:rPr>
          <w:rFonts w:ascii="Calibri" w:hAnsi="Calibri" w:cs="Calibri"/>
          <w:lang w:val="en-US"/>
        </w:rPr>
        <w:t>Turn on</w:t>
      </w:r>
      <w:r w:rsidR="00B26242">
        <w:rPr>
          <w:rFonts w:ascii="Calibri" w:hAnsi="Calibri" w:cs="Calibri"/>
          <w:lang w:val="en-US"/>
        </w:rPr>
        <w:t xml:space="preserve"> the</w:t>
      </w:r>
      <w:r w:rsidRPr="00A46CF2">
        <w:rPr>
          <w:rFonts w:ascii="Calibri" w:hAnsi="Calibri" w:cs="Calibri"/>
          <w:lang w:val="en-US"/>
        </w:rPr>
        <w:t xml:space="preserve"> O</w:t>
      </w:r>
      <w:r w:rsidRPr="00A46CF2">
        <w:rPr>
          <w:rFonts w:ascii="Calibri" w:hAnsi="Calibri" w:cs="Calibri"/>
          <w:vertAlign w:val="subscript"/>
          <w:lang w:val="en-US"/>
        </w:rPr>
        <w:t>2</w:t>
      </w:r>
      <w:r w:rsidRPr="00A46CF2">
        <w:rPr>
          <w:rFonts w:ascii="Calibri" w:hAnsi="Calibri" w:cs="Calibri"/>
          <w:lang w:val="en-US"/>
        </w:rPr>
        <w:t xml:space="preserve"> and N</w:t>
      </w:r>
      <w:r w:rsidRPr="00A46CF2">
        <w:rPr>
          <w:rFonts w:ascii="Calibri" w:hAnsi="Calibri" w:cs="Calibri"/>
          <w:vertAlign w:val="subscript"/>
          <w:lang w:val="en-US"/>
        </w:rPr>
        <w:t>2</w:t>
      </w:r>
      <w:r w:rsidRPr="00A46CF2">
        <w:rPr>
          <w:rFonts w:ascii="Calibri" w:hAnsi="Calibri" w:cs="Calibri"/>
          <w:lang w:val="en-US"/>
        </w:rPr>
        <w:t>O</w:t>
      </w:r>
      <w:r w:rsidR="00E15FC2" w:rsidRPr="00A46CF2">
        <w:rPr>
          <w:rFonts w:ascii="Calibri" w:hAnsi="Calibri" w:cs="Calibri"/>
          <w:lang w:val="en-US"/>
        </w:rPr>
        <w:t xml:space="preserve"> flow</w:t>
      </w:r>
      <w:r w:rsidRPr="00A46CF2">
        <w:rPr>
          <w:rFonts w:ascii="Calibri" w:hAnsi="Calibri" w:cs="Calibri"/>
          <w:lang w:val="en-US"/>
        </w:rPr>
        <w:t xml:space="preserve">. Set </w:t>
      </w:r>
      <w:r w:rsidR="002F5AFB" w:rsidRPr="00A46CF2">
        <w:rPr>
          <w:rFonts w:ascii="Calibri" w:hAnsi="Calibri" w:cs="Calibri"/>
          <w:lang w:val="en-US"/>
        </w:rPr>
        <w:t xml:space="preserve">the </w:t>
      </w:r>
      <w:r w:rsidR="00E15FC2" w:rsidRPr="00A46CF2">
        <w:rPr>
          <w:rFonts w:ascii="Calibri" w:hAnsi="Calibri" w:cs="Calibri"/>
          <w:lang w:val="en-US"/>
        </w:rPr>
        <w:t xml:space="preserve">flow of </w:t>
      </w:r>
      <w:r w:rsidRPr="00A46CF2">
        <w:rPr>
          <w:rFonts w:ascii="Calibri" w:hAnsi="Calibri" w:cs="Calibri"/>
          <w:lang w:val="en-US"/>
        </w:rPr>
        <w:t>O</w:t>
      </w:r>
      <w:r w:rsidRPr="00A46CF2">
        <w:rPr>
          <w:rFonts w:ascii="Calibri" w:hAnsi="Calibri" w:cs="Calibri"/>
          <w:vertAlign w:val="subscript"/>
          <w:lang w:val="en-US"/>
        </w:rPr>
        <w:t xml:space="preserve">2 </w:t>
      </w:r>
      <w:r w:rsidR="00E15FC2" w:rsidRPr="00A46CF2">
        <w:rPr>
          <w:rFonts w:ascii="Calibri" w:hAnsi="Calibri" w:cs="Calibri"/>
          <w:lang w:val="en-US"/>
        </w:rPr>
        <w:t xml:space="preserve">at </w:t>
      </w:r>
      <w:r w:rsidRPr="00A46CF2">
        <w:rPr>
          <w:rFonts w:ascii="Calibri" w:hAnsi="Calibri" w:cs="Calibri"/>
          <w:lang w:val="en-US"/>
        </w:rPr>
        <w:t>30%</w:t>
      </w:r>
      <w:r w:rsidR="002F5AFB" w:rsidRPr="00A46CF2">
        <w:rPr>
          <w:rFonts w:ascii="Calibri" w:hAnsi="Calibri" w:cs="Calibri"/>
          <w:lang w:val="en-US"/>
        </w:rPr>
        <w:t xml:space="preserve"> and </w:t>
      </w:r>
      <w:r w:rsidRPr="00A46CF2">
        <w:rPr>
          <w:rFonts w:ascii="Calibri" w:hAnsi="Calibri" w:cs="Calibri"/>
          <w:lang w:val="en-US"/>
        </w:rPr>
        <w:t>N</w:t>
      </w:r>
      <w:r w:rsidRPr="00A46CF2">
        <w:rPr>
          <w:rFonts w:ascii="Calibri" w:hAnsi="Calibri" w:cs="Calibri"/>
          <w:vertAlign w:val="subscript"/>
          <w:lang w:val="en-US"/>
        </w:rPr>
        <w:t>2</w:t>
      </w:r>
      <w:r w:rsidRPr="00A46CF2">
        <w:rPr>
          <w:rFonts w:ascii="Calibri" w:hAnsi="Calibri" w:cs="Calibri"/>
          <w:lang w:val="en-US"/>
        </w:rPr>
        <w:t xml:space="preserve">O </w:t>
      </w:r>
      <w:r w:rsidR="00E15FC2" w:rsidRPr="00A46CF2">
        <w:rPr>
          <w:rFonts w:ascii="Calibri" w:hAnsi="Calibri" w:cs="Calibri"/>
          <w:lang w:val="en-US"/>
        </w:rPr>
        <w:t xml:space="preserve">at </w:t>
      </w:r>
      <w:r w:rsidRPr="00A46CF2">
        <w:rPr>
          <w:rFonts w:ascii="Calibri" w:hAnsi="Calibri" w:cs="Calibri"/>
          <w:lang w:val="en-US"/>
        </w:rPr>
        <w:t>70%.</w:t>
      </w:r>
    </w:p>
    <w:p w14:paraId="7E1B43A2" w14:textId="77777777" w:rsidR="002F5AFB" w:rsidRPr="00A46CF2" w:rsidRDefault="002F5AFB" w:rsidP="00B80134">
      <w:pPr>
        <w:pStyle w:val="ListParagraph"/>
        <w:ind w:left="0" w:hanging="11"/>
        <w:jc w:val="both"/>
        <w:rPr>
          <w:rFonts w:ascii="Calibri" w:hAnsi="Calibri" w:cs="Calibri"/>
          <w:lang w:val="en-US"/>
        </w:rPr>
      </w:pPr>
    </w:p>
    <w:p w14:paraId="31FC1009" w14:textId="1B8631A5" w:rsidR="00CB42D4" w:rsidRPr="00A46CF2" w:rsidRDefault="00CB42D4" w:rsidP="00B80134">
      <w:pPr>
        <w:pStyle w:val="ListParagraph"/>
        <w:numPr>
          <w:ilvl w:val="1"/>
          <w:numId w:val="27"/>
        </w:numPr>
        <w:ind w:left="0" w:hanging="11"/>
        <w:jc w:val="both"/>
        <w:rPr>
          <w:rFonts w:ascii="Calibri" w:hAnsi="Calibri" w:cs="Calibri"/>
          <w:lang w:val="en-US"/>
        </w:rPr>
      </w:pPr>
      <w:r w:rsidRPr="00A46CF2">
        <w:rPr>
          <w:rFonts w:ascii="Calibri" w:hAnsi="Calibri" w:cs="Calibri"/>
          <w:lang w:val="en-US"/>
        </w:rPr>
        <w:t xml:space="preserve">Place </w:t>
      </w:r>
      <w:r w:rsidR="002F5AFB" w:rsidRPr="00A46CF2">
        <w:rPr>
          <w:rFonts w:ascii="Calibri" w:hAnsi="Calibri" w:cs="Calibri"/>
          <w:lang w:val="en-US"/>
        </w:rPr>
        <w:t xml:space="preserve">the </w:t>
      </w:r>
      <w:r w:rsidRPr="00A46CF2">
        <w:rPr>
          <w:rFonts w:ascii="Calibri" w:hAnsi="Calibri" w:cs="Calibri"/>
          <w:lang w:val="en-US"/>
        </w:rPr>
        <w:t xml:space="preserve">heating pad and set </w:t>
      </w:r>
      <w:r w:rsidR="00E15FC2" w:rsidRPr="00A46CF2">
        <w:rPr>
          <w:rFonts w:ascii="Calibri" w:hAnsi="Calibri" w:cs="Calibri"/>
          <w:lang w:val="en-US"/>
        </w:rPr>
        <w:t xml:space="preserve">the temperature </w:t>
      </w:r>
      <w:r w:rsidRPr="00A46CF2">
        <w:rPr>
          <w:rFonts w:ascii="Calibri" w:hAnsi="Calibri" w:cs="Calibri"/>
          <w:lang w:val="en-US"/>
        </w:rPr>
        <w:t xml:space="preserve">to 37 </w:t>
      </w:r>
      <w:r w:rsidR="002F5AFB" w:rsidRPr="00A46CF2">
        <w:rPr>
          <w:rFonts w:ascii="Calibri" w:hAnsi="Calibri" w:cs="Calibri"/>
          <w:lang w:val="en-US"/>
        </w:rPr>
        <w:t>°</w:t>
      </w:r>
      <w:r w:rsidRPr="00A46CF2">
        <w:rPr>
          <w:rFonts w:ascii="Calibri" w:hAnsi="Calibri" w:cs="Calibri"/>
          <w:lang w:val="en-US"/>
        </w:rPr>
        <w:t>C.</w:t>
      </w:r>
    </w:p>
    <w:p w14:paraId="2DFFEB95" w14:textId="77777777" w:rsidR="00CB42D4" w:rsidRPr="00A46CF2" w:rsidRDefault="00CB42D4" w:rsidP="00B80134">
      <w:bookmarkStart w:id="2" w:name="_Toc50488893"/>
    </w:p>
    <w:p w14:paraId="11A8C831" w14:textId="40877E8E" w:rsidR="00CB42D4" w:rsidRPr="00A46CF2" w:rsidRDefault="00CB42D4" w:rsidP="00B80134">
      <w:pPr>
        <w:pStyle w:val="ListParagraph"/>
        <w:numPr>
          <w:ilvl w:val="0"/>
          <w:numId w:val="27"/>
        </w:numPr>
        <w:ind w:left="0" w:firstLine="0"/>
        <w:jc w:val="both"/>
        <w:rPr>
          <w:rFonts w:ascii="Calibri" w:hAnsi="Calibri" w:cs="Calibri"/>
          <w:b/>
          <w:bCs/>
          <w:lang w:val="en-US"/>
        </w:rPr>
      </w:pPr>
      <w:r w:rsidRPr="00A46CF2">
        <w:rPr>
          <w:rFonts w:ascii="Calibri" w:hAnsi="Calibri" w:cs="Calibri"/>
          <w:b/>
          <w:bCs/>
          <w:lang w:val="en-US"/>
        </w:rPr>
        <w:t>Anesthe</w:t>
      </w:r>
      <w:bookmarkEnd w:id="2"/>
      <w:r w:rsidRPr="00A46CF2">
        <w:rPr>
          <w:rFonts w:ascii="Calibri" w:hAnsi="Calibri" w:cs="Calibri"/>
          <w:b/>
          <w:bCs/>
          <w:lang w:val="en-US"/>
        </w:rPr>
        <w:t>sia</w:t>
      </w:r>
    </w:p>
    <w:p w14:paraId="2F2E65C4" w14:textId="77777777" w:rsidR="002F5AFB" w:rsidRPr="00A46CF2" w:rsidRDefault="002F5AFB" w:rsidP="00B80134">
      <w:pPr>
        <w:rPr>
          <w:b/>
          <w:bCs/>
        </w:rPr>
      </w:pPr>
    </w:p>
    <w:p w14:paraId="1314CB7B" w14:textId="290EDB10" w:rsidR="00CB42D4" w:rsidRPr="00F01184" w:rsidRDefault="00CB42D4" w:rsidP="00B80134">
      <w:pPr>
        <w:pStyle w:val="ListParagraph"/>
        <w:numPr>
          <w:ilvl w:val="1"/>
          <w:numId w:val="27"/>
        </w:numPr>
        <w:ind w:left="0" w:firstLine="0"/>
        <w:jc w:val="both"/>
        <w:rPr>
          <w:rFonts w:ascii="Calibri" w:hAnsi="Calibri" w:cs="Calibri"/>
          <w:lang w:val="en-US"/>
        </w:rPr>
      </w:pPr>
      <w:r w:rsidRPr="00A46CF2">
        <w:rPr>
          <w:rFonts w:ascii="Calibri" w:hAnsi="Calibri" w:cs="Calibri"/>
          <w:lang w:val="en-US"/>
        </w:rPr>
        <w:t xml:space="preserve">Place </w:t>
      </w:r>
      <w:r w:rsidR="002F5AFB" w:rsidRPr="00A46CF2">
        <w:rPr>
          <w:rFonts w:ascii="Calibri" w:hAnsi="Calibri" w:cs="Calibri"/>
          <w:lang w:val="en-US"/>
        </w:rPr>
        <w:t xml:space="preserve">the </w:t>
      </w:r>
      <w:r w:rsidRPr="00A46CF2">
        <w:rPr>
          <w:rFonts w:ascii="Calibri" w:hAnsi="Calibri" w:cs="Calibri"/>
          <w:lang w:val="en-US"/>
        </w:rPr>
        <w:t xml:space="preserve">rat in </w:t>
      </w:r>
      <w:r w:rsidR="00E15FC2" w:rsidRPr="00A46CF2">
        <w:rPr>
          <w:rFonts w:ascii="Calibri" w:hAnsi="Calibri" w:cs="Calibri"/>
          <w:lang w:val="en-US"/>
        </w:rPr>
        <w:t xml:space="preserve">the </w:t>
      </w:r>
      <w:r w:rsidR="002F5AFB" w:rsidRPr="00A46CF2">
        <w:rPr>
          <w:rFonts w:ascii="Calibri" w:hAnsi="Calibri" w:cs="Calibri"/>
          <w:lang w:val="en-US"/>
        </w:rPr>
        <w:t>anesthesia</w:t>
      </w:r>
      <w:r w:rsidRPr="00A46CF2">
        <w:rPr>
          <w:rFonts w:ascii="Calibri" w:hAnsi="Calibri" w:cs="Calibri"/>
          <w:lang w:val="en-US"/>
        </w:rPr>
        <w:t xml:space="preserve"> </w:t>
      </w:r>
      <w:r w:rsidR="0066760D" w:rsidRPr="00A46CF2">
        <w:rPr>
          <w:rFonts w:ascii="Calibri" w:hAnsi="Calibri" w:cs="Calibri"/>
          <w:lang w:val="en-US"/>
        </w:rPr>
        <w:t>chamber</w:t>
      </w:r>
      <w:r w:rsidR="001F1F37" w:rsidRPr="00A46CF2">
        <w:rPr>
          <w:rFonts w:ascii="Calibri" w:hAnsi="Calibri" w:cs="Calibri"/>
          <w:lang w:val="en-US"/>
        </w:rPr>
        <w:t xml:space="preserve"> with a flow of 30%</w:t>
      </w:r>
      <w:r w:rsidR="00B26242">
        <w:rPr>
          <w:rFonts w:ascii="Calibri" w:hAnsi="Calibri" w:cs="Calibri"/>
          <w:lang w:val="en-US"/>
        </w:rPr>
        <w:t xml:space="preserve"> of</w:t>
      </w:r>
      <w:r w:rsidR="001F1F37" w:rsidRPr="00A46CF2">
        <w:rPr>
          <w:rFonts w:ascii="Calibri" w:hAnsi="Calibri" w:cs="Calibri"/>
          <w:lang w:val="en-US"/>
        </w:rPr>
        <w:t xml:space="preserve"> O</w:t>
      </w:r>
      <w:r w:rsidR="001F1F37" w:rsidRPr="00A46CF2">
        <w:rPr>
          <w:rFonts w:ascii="Calibri" w:hAnsi="Calibri" w:cs="Calibri"/>
          <w:vertAlign w:val="subscript"/>
          <w:lang w:val="en-US"/>
        </w:rPr>
        <w:t xml:space="preserve">2 </w:t>
      </w:r>
      <w:r w:rsidR="001F1F37" w:rsidRPr="00A46CF2">
        <w:rPr>
          <w:rFonts w:ascii="Calibri" w:hAnsi="Calibri" w:cs="Calibri"/>
          <w:lang w:val="en-US"/>
        </w:rPr>
        <w:t>and 7</w:t>
      </w:r>
      <w:r w:rsidR="001F1F37" w:rsidRPr="00F01184">
        <w:rPr>
          <w:rFonts w:ascii="Calibri" w:hAnsi="Calibri" w:cs="Calibri"/>
          <w:lang w:val="en-US"/>
        </w:rPr>
        <w:t>0%</w:t>
      </w:r>
      <w:r w:rsidR="001F1F37" w:rsidRPr="002962AA">
        <w:rPr>
          <w:rFonts w:ascii="Calibri" w:hAnsi="Calibri" w:cs="Calibri"/>
          <w:lang w:val="en-US"/>
        </w:rPr>
        <w:t xml:space="preserve"> </w:t>
      </w:r>
      <w:r w:rsidR="00B26242">
        <w:rPr>
          <w:rFonts w:ascii="Calibri" w:hAnsi="Calibri" w:cs="Calibri"/>
          <w:lang w:val="en-US"/>
        </w:rPr>
        <w:t xml:space="preserve">of </w:t>
      </w:r>
      <w:r w:rsidR="001F1F37" w:rsidRPr="002962AA">
        <w:rPr>
          <w:rFonts w:ascii="Calibri" w:hAnsi="Calibri" w:cs="Calibri"/>
          <w:lang w:val="en-US"/>
        </w:rPr>
        <w:t>N</w:t>
      </w:r>
      <w:r w:rsidR="001F1F37" w:rsidRPr="002962AA">
        <w:rPr>
          <w:rFonts w:ascii="Calibri" w:hAnsi="Calibri" w:cs="Calibri"/>
          <w:vertAlign w:val="subscript"/>
          <w:lang w:val="en-US"/>
        </w:rPr>
        <w:t>2</w:t>
      </w:r>
      <w:r w:rsidR="001F1F37" w:rsidRPr="002962AA">
        <w:rPr>
          <w:rFonts w:ascii="Calibri" w:hAnsi="Calibri" w:cs="Calibri"/>
          <w:lang w:val="en-US"/>
        </w:rPr>
        <w:t>O</w:t>
      </w:r>
      <w:r w:rsidRPr="002962AA">
        <w:rPr>
          <w:rFonts w:ascii="Calibri" w:hAnsi="Calibri" w:cs="Calibri"/>
          <w:lang w:val="en-US"/>
        </w:rPr>
        <w:t xml:space="preserve">. Administer </w:t>
      </w:r>
      <w:r w:rsidR="002F5AFB" w:rsidRPr="002962AA">
        <w:rPr>
          <w:rFonts w:ascii="Calibri" w:hAnsi="Calibri" w:cs="Calibri"/>
          <w:lang w:val="en-US"/>
        </w:rPr>
        <w:t xml:space="preserve">5% </w:t>
      </w:r>
      <w:r w:rsidR="00B26242">
        <w:rPr>
          <w:rFonts w:ascii="Calibri" w:hAnsi="Calibri" w:cs="Calibri"/>
          <w:lang w:val="en-US"/>
        </w:rPr>
        <w:t xml:space="preserve">of </w:t>
      </w:r>
      <w:r w:rsidRPr="002962AA">
        <w:rPr>
          <w:rFonts w:ascii="Calibri" w:hAnsi="Calibri" w:cs="Calibri"/>
          <w:lang w:val="en-US"/>
        </w:rPr>
        <w:t>isoflurane gas</w:t>
      </w:r>
      <w:r w:rsidR="0066760D" w:rsidRPr="00A46CF2">
        <w:rPr>
          <w:rFonts w:ascii="Calibri" w:hAnsi="Calibri" w:cs="Calibri"/>
          <w:lang w:val="en-US"/>
        </w:rPr>
        <w:t xml:space="preserve"> into the chamber.</w:t>
      </w:r>
      <w:r w:rsidRPr="00A46CF2">
        <w:rPr>
          <w:rFonts w:ascii="Calibri" w:hAnsi="Calibri" w:cs="Calibri"/>
          <w:lang w:val="en-US"/>
        </w:rPr>
        <w:t xml:space="preserve"> </w:t>
      </w:r>
      <w:r w:rsidR="00123E9F" w:rsidRPr="00A46CF2">
        <w:rPr>
          <w:rFonts w:ascii="Calibri" w:hAnsi="Calibri" w:cs="Calibri"/>
          <w:lang w:val="en-US"/>
        </w:rPr>
        <w:t xml:space="preserve">Adequate </w:t>
      </w:r>
      <w:r w:rsidR="002F5AFB" w:rsidRPr="00A46CF2">
        <w:rPr>
          <w:rFonts w:ascii="Calibri" w:hAnsi="Calibri" w:cs="Calibri"/>
          <w:lang w:val="en-US"/>
        </w:rPr>
        <w:t>anesthesia</w:t>
      </w:r>
      <w:r w:rsidRPr="00A46CF2">
        <w:rPr>
          <w:rFonts w:ascii="Calibri" w:hAnsi="Calibri" w:cs="Calibri"/>
          <w:lang w:val="en-US"/>
        </w:rPr>
        <w:t xml:space="preserve"> will take around 4 min. Control the breathing carefully.</w:t>
      </w:r>
    </w:p>
    <w:p w14:paraId="310AA56A" w14:textId="77777777" w:rsidR="002F5AFB" w:rsidRPr="002962AA" w:rsidRDefault="002F5AFB" w:rsidP="00B80134">
      <w:pPr>
        <w:pStyle w:val="ListParagraph"/>
        <w:ind w:left="0"/>
        <w:jc w:val="both"/>
        <w:rPr>
          <w:rFonts w:ascii="Calibri" w:hAnsi="Calibri" w:cs="Calibri"/>
          <w:lang w:val="en-US"/>
        </w:rPr>
      </w:pPr>
    </w:p>
    <w:p w14:paraId="1FCEF2B2" w14:textId="39F6C79C"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When </w:t>
      </w:r>
      <w:r w:rsidR="002F5AFB" w:rsidRPr="002962AA">
        <w:rPr>
          <w:rFonts w:ascii="Calibri" w:hAnsi="Calibri" w:cs="Calibri"/>
          <w:lang w:val="en-US"/>
        </w:rPr>
        <w:t>anesthetized</w:t>
      </w:r>
      <w:r w:rsidRPr="002962AA">
        <w:rPr>
          <w:rFonts w:ascii="Calibri" w:hAnsi="Calibri" w:cs="Calibri"/>
          <w:lang w:val="en-US"/>
        </w:rPr>
        <w:t xml:space="preserve">, place </w:t>
      </w:r>
      <w:r w:rsidR="002F5AFB" w:rsidRPr="002962AA">
        <w:rPr>
          <w:rFonts w:ascii="Calibri" w:hAnsi="Calibri" w:cs="Calibri"/>
          <w:lang w:val="en-US"/>
        </w:rPr>
        <w:t xml:space="preserve">the </w:t>
      </w:r>
      <w:r w:rsidRPr="002962AA">
        <w:rPr>
          <w:rFonts w:ascii="Calibri" w:hAnsi="Calibri" w:cs="Calibri"/>
          <w:lang w:val="en-US"/>
        </w:rPr>
        <w:t>rat in supine position on a heavy plate circumvented by a rubber band</w:t>
      </w:r>
      <w:r w:rsidR="002F5AFB" w:rsidRPr="002962AA">
        <w:rPr>
          <w:rFonts w:ascii="Calibri" w:hAnsi="Calibri" w:cs="Calibri"/>
          <w:lang w:val="en-US"/>
        </w:rPr>
        <w:t>.</w:t>
      </w:r>
      <w:r w:rsidRPr="002962AA">
        <w:rPr>
          <w:rFonts w:ascii="Calibri" w:hAnsi="Calibri" w:cs="Calibri"/>
          <w:lang w:val="en-US"/>
        </w:rPr>
        <w:t xml:space="preserve"> </w:t>
      </w:r>
      <w:r w:rsidR="002F5AFB" w:rsidRPr="002962AA">
        <w:rPr>
          <w:rFonts w:ascii="Calibri" w:hAnsi="Calibri" w:cs="Calibri"/>
          <w:lang w:val="en-US"/>
        </w:rPr>
        <w:t>P</w:t>
      </w:r>
      <w:r w:rsidRPr="002962AA">
        <w:rPr>
          <w:rFonts w:ascii="Calibri" w:hAnsi="Calibri" w:cs="Calibri"/>
          <w:lang w:val="en-US"/>
        </w:rPr>
        <w:t>lace</w:t>
      </w:r>
      <w:r w:rsidR="002F5AFB" w:rsidRPr="002962AA">
        <w:rPr>
          <w:rFonts w:ascii="Calibri" w:hAnsi="Calibri" w:cs="Calibri"/>
          <w:lang w:val="en-US"/>
        </w:rPr>
        <w:t xml:space="preserve"> the</w:t>
      </w:r>
      <w:r w:rsidRPr="002962AA">
        <w:rPr>
          <w:rFonts w:ascii="Calibri" w:hAnsi="Calibri" w:cs="Calibri"/>
          <w:lang w:val="en-US"/>
        </w:rPr>
        <w:t xml:space="preserve"> front teeth</w:t>
      </w:r>
      <w:r w:rsidR="002F5AFB" w:rsidRPr="002962AA">
        <w:rPr>
          <w:rFonts w:ascii="Calibri" w:hAnsi="Calibri" w:cs="Calibri"/>
          <w:lang w:val="en-US"/>
        </w:rPr>
        <w:t xml:space="preserve"> of the rat</w:t>
      </w:r>
      <w:r w:rsidR="00123E9F" w:rsidRPr="002962AA">
        <w:rPr>
          <w:rFonts w:ascii="Calibri" w:hAnsi="Calibri" w:cs="Calibri"/>
          <w:lang w:val="en-US"/>
        </w:rPr>
        <w:t xml:space="preserve"> below </w:t>
      </w:r>
      <w:r w:rsidR="00D86371">
        <w:rPr>
          <w:rFonts w:ascii="Calibri" w:hAnsi="Calibri" w:cs="Calibri"/>
          <w:lang w:val="en-US"/>
        </w:rPr>
        <w:t xml:space="preserve">the </w:t>
      </w:r>
      <w:r w:rsidRPr="002962AA">
        <w:rPr>
          <w:rFonts w:ascii="Calibri" w:hAnsi="Calibri" w:cs="Calibri"/>
          <w:lang w:val="en-US"/>
        </w:rPr>
        <w:t>rubber band.</w:t>
      </w:r>
    </w:p>
    <w:p w14:paraId="7BDF4878" w14:textId="77777777" w:rsidR="002F5AFB" w:rsidRPr="002962AA" w:rsidRDefault="002F5AFB" w:rsidP="00B80134"/>
    <w:p w14:paraId="6141554D" w14:textId="4B547A7F"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Draw </w:t>
      </w:r>
      <w:r w:rsidR="00410AE2" w:rsidRPr="002962AA">
        <w:rPr>
          <w:rFonts w:ascii="Calibri" w:hAnsi="Calibri" w:cs="Calibri"/>
          <w:lang w:val="en-US"/>
        </w:rPr>
        <w:t xml:space="preserve">the tongue out </w:t>
      </w:r>
      <w:r w:rsidR="00123E9F" w:rsidRPr="002962AA">
        <w:rPr>
          <w:rFonts w:ascii="Calibri" w:hAnsi="Calibri" w:cs="Calibri"/>
          <w:lang w:val="en-US"/>
        </w:rPr>
        <w:t xml:space="preserve">carefully </w:t>
      </w:r>
      <w:r w:rsidRPr="002962AA">
        <w:rPr>
          <w:rFonts w:ascii="Calibri" w:hAnsi="Calibri" w:cs="Calibri"/>
          <w:lang w:val="en-US"/>
        </w:rPr>
        <w:t>with curved forceps. Clean</w:t>
      </w:r>
      <w:r w:rsidR="00410AE2" w:rsidRPr="002962AA">
        <w:rPr>
          <w:rFonts w:ascii="Calibri" w:hAnsi="Calibri" w:cs="Calibri"/>
          <w:lang w:val="en-US"/>
        </w:rPr>
        <w:t xml:space="preserve"> the</w:t>
      </w:r>
      <w:r w:rsidRPr="002962AA">
        <w:rPr>
          <w:rFonts w:ascii="Calibri" w:hAnsi="Calibri" w:cs="Calibri"/>
          <w:lang w:val="en-US"/>
        </w:rPr>
        <w:t xml:space="preserve"> larynx with </w:t>
      </w:r>
      <w:r w:rsidR="00410AE2" w:rsidRPr="002962AA">
        <w:rPr>
          <w:rFonts w:ascii="Calibri" w:hAnsi="Calibri" w:cs="Calibri"/>
          <w:lang w:val="en-US"/>
        </w:rPr>
        <w:t>a</w:t>
      </w:r>
      <w:r w:rsidR="00562027" w:rsidRPr="002962AA">
        <w:rPr>
          <w:rFonts w:ascii="Calibri" w:hAnsi="Calibri" w:cs="Calibri"/>
          <w:lang w:val="en-US"/>
        </w:rPr>
        <w:t xml:space="preserve"> </w:t>
      </w:r>
      <w:r w:rsidRPr="002962AA">
        <w:rPr>
          <w:rFonts w:ascii="Calibri" w:hAnsi="Calibri" w:cs="Calibri"/>
          <w:lang w:val="en-US"/>
        </w:rPr>
        <w:t xml:space="preserve">cotton tip. Place </w:t>
      </w:r>
      <w:r w:rsidR="00410AE2" w:rsidRPr="002962AA">
        <w:rPr>
          <w:rFonts w:ascii="Calibri" w:hAnsi="Calibri" w:cs="Calibri"/>
          <w:lang w:val="en-US"/>
        </w:rPr>
        <w:t xml:space="preserve">an </w:t>
      </w:r>
      <w:r w:rsidRPr="002962AA">
        <w:rPr>
          <w:rFonts w:ascii="Calibri" w:hAnsi="Calibri" w:cs="Calibri"/>
          <w:lang w:val="en-US"/>
        </w:rPr>
        <w:t>external light in</w:t>
      </w:r>
      <w:r w:rsidR="00D86371">
        <w:rPr>
          <w:rFonts w:ascii="Calibri" w:hAnsi="Calibri" w:cs="Calibri"/>
          <w:lang w:val="en-US"/>
        </w:rPr>
        <w:t xml:space="preserve"> the</w:t>
      </w:r>
      <w:r w:rsidRPr="002962AA">
        <w:rPr>
          <w:rFonts w:ascii="Calibri" w:hAnsi="Calibri" w:cs="Calibri"/>
          <w:lang w:val="en-US"/>
        </w:rPr>
        <w:t xml:space="preserve"> midline of </w:t>
      </w:r>
      <w:r w:rsidR="00D86371">
        <w:rPr>
          <w:rFonts w:ascii="Calibri" w:hAnsi="Calibri" w:cs="Calibri"/>
          <w:lang w:val="en-US"/>
        </w:rPr>
        <w:t xml:space="preserve">the </w:t>
      </w:r>
      <w:r w:rsidRPr="002962AA">
        <w:rPr>
          <w:rFonts w:ascii="Calibri" w:hAnsi="Calibri" w:cs="Calibri"/>
          <w:lang w:val="en-US"/>
        </w:rPr>
        <w:t>throat</w:t>
      </w:r>
      <w:r w:rsidR="002F5AFB" w:rsidRPr="002962AA">
        <w:rPr>
          <w:rFonts w:ascii="Calibri" w:hAnsi="Calibri" w:cs="Calibri"/>
          <w:lang w:val="en-US"/>
        </w:rPr>
        <w:t xml:space="preserve"> to</w:t>
      </w:r>
      <w:r w:rsidRPr="002962AA">
        <w:rPr>
          <w:rFonts w:ascii="Calibri" w:hAnsi="Calibri" w:cs="Calibri"/>
          <w:lang w:val="en-US"/>
        </w:rPr>
        <w:t xml:space="preserve"> </w:t>
      </w:r>
      <w:r w:rsidR="002F5AFB" w:rsidRPr="002962AA">
        <w:rPr>
          <w:rFonts w:ascii="Calibri" w:hAnsi="Calibri" w:cs="Calibri"/>
          <w:lang w:val="en-US"/>
        </w:rPr>
        <w:t>visualize</w:t>
      </w:r>
      <w:r w:rsidRPr="002962AA">
        <w:rPr>
          <w:rFonts w:ascii="Calibri" w:hAnsi="Calibri" w:cs="Calibri"/>
          <w:lang w:val="en-US"/>
        </w:rPr>
        <w:t xml:space="preserve"> the vocal cords.</w:t>
      </w:r>
    </w:p>
    <w:p w14:paraId="4D7F3182" w14:textId="77777777" w:rsidR="002F5AFB" w:rsidRPr="002962AA" w:rsidRDefault="002F5AFB" w:rsidP="00B80134"/>
    <w:p w14:paraId="2272657C" w14:textId="02EC3747"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Intubate during inspiration using </w:t>
      </w:r>
      <w:r w:rsidR="00410AE2" w:rsidRPr="002962AA">
        <w:rPr>
          <w:rFonts w:ascii="Calibri" w:hAnsi="Calibri" w:cs="Calibri"/>
          <w:lang w:val="en-US"/>
        </w:rPr>
        <w:t xml:space="preserve">the </w:t>
      </w:r>
      <w:r w:rsidRPr="002962AA">
        <w:rPr>
          <w:rFonts w:ascii="Calibri" w:hAnsi="Calibri" w:cs="Calibri"/>
          <w:lang w:val="en-US"/>
        </w:rPr>
        <w:t>modified 16</w:t>
      </w:r>
      <w:r w:rsidR="00217A93" w:rsidRPr="002962AA">
        <w:rPr>
          <w:rFonts w:ascii="Calibri" w:hAnsi="Calibri" w:cs="Calibri"/>
          <w:lang w:val="en-US"/>
        </w:rPr>
        <w:t xml:space="preserve"> </w:t>
      </w:r>
      <w:r w:rsidRPr="002962AA">
        <w:rPr>
          <w:rFonts w:ascii="Calibri" w:hAnsi="Calibri" w:cs="Calibri"/>
          <w:lang w:val="en-US"/>
        </w:rPr>
        <w:t xml:space="preserve">G peripheral vein catheter. When correctly inserted, remove </w:t>
      </w:r>
      <w:r w:rsidR="00410AE2" w:rsidRPr="002962AA">
        <w:rPr>
          <w:rFonts w:ascii="Calibri" w:hAnsi="Calibri" w:cs="Calibri"/>
          <w:lang w:val="en-US"/>
        </w:rPr>
        <w:t xml:space="preserve">the </w:t>
      </w:r>
      <w:r w:rsidRPr="002962AA">
        <w:rPr>
          <w:rFonts w:ascii="Calibri" w:hAnsi="Calibri" w:cs="Calibri"/>
          <w:lang w:val="en-US"/>
        </w:rPr>
        <w:t xml:space="preserve">stiletto. Connect </w:t>
      </w:r>
      <w:r w:rsidR="00410AE2" w:rsidRPr="002962AA">
        <w:rPr>
          <w:rFonts w:ascii="Calibri" w:hAnsi="Calibri" w:cs="Calibri"/>
          <w:lang w:val="en-US"/>
        </w:rPr>
        <w:t xml:space="preserve">the </w:t>
      </w:r>
      <w:r w:rsidRPr="002962AA">
        <w:rPr>
          <w:rFonts w:ascii="Calibri" w:hAnsi="Calibri" w:cs="Calibri"/>
          <w:lang w:val="en-US"/>
        </w:rPr>
        <w:t xml:space="preserve">catheter to </w:t>
      </w:r>
      <w:r w:rsidR="00410AE2" w:rsidRPr="002962AA">
        <w:rPr>
          <w:rFonts w:ascii="Calibri" w:hAnsi="Calibri" w:cs="Calibri"/>
          <w:lang w:val="en-US"/>
        </w:rPr>
        <w:t xml:space="preserve">the </w:t>
      </w:r>
      <w:r w:rsidRPr="002962AA">
        <w:rPr>
          <w:rFonts w:ascii="Calibri" w:hAnsi="Calibri" w:cs="Calibri"/>
          <w:lang w:val="en-US"/>
        </w:rPr>
        <w:t>ventilator.</w:t>
      </w:r>
      <w:r w:rsidRPr="002962AA">
        <w:rPr>
          <w:rFonts w:ascii="Calibri" w:hAnsi="Calibri" w:cs="Calibri"/>
          <w:lang w:val="en-US"/>
        </w:rPr>
        <w:br/>
      </w:r>
    </w:p>
    <w:p w14:paraId="19ABF8DA" w14:textId="3B1149CD" w:rsidR="00CB42D4" w:rsidRPr="002962AA" w:rsidRDefault="002F5AFB" w:rsidP="005B57B1">
      <w:pPr>
        <w:jc w:val="left"/>
      </w:pPr>
      <w:r w:rsidRPr="002962AA">
        <w:t xml:space="preserve">NOTE: </w:t>
      </w:r>
      <w:r w:rsidR="00CB42D4" w:rsidRPr="002962AA">
        <w:t xml:space="preserve">Correct placement of the tube is confirmed by chest movements in sync with respiration rate. If movements of the abdomen </w:t>
      </w:r>
      <w:r w:rsidR="00AB684E" w:rsidRPr="002962AA">
        <w:t xml:space="preserve">are </w:t>
      </w:r>
      <w:r w:rsidR="00CB42D4" w:rsidRPr="002962AA">
        <w:t>seen, extubate and reintroduce</w:t>
      </w:r>
      <w:r w:rsidR="00217A93" w:rsidRPr="002962AA">
        <w:t xml:space="preserve"> the</w:t>
      </w:r>
      <w:r w:rsidR="00CB42D4" w:rsidRPr="002962AA">
        <w:t xml:space="preserve"> rat </w:t>
      </w:r>
      <w:r w:rsidR="00217A93" w:rsidRPr="002962AA">
        <w:t>in</w:t>
      </w:r>
      <w:r w:rsidR="00CB42D4" w:rsidRPr="002962AA">
        <w:t xml:space="preserve">to </w:t>
      </w:r>
      <w:r w:rsidR="00217A93" w:rsidRPr="002962AA">
        <w:t xml:space="preserve">the </w:t>
      </w:r>
      <w:r w:rsidRPr="002962AA">
        <w:t>anesthesia</w:t>
      </w:r>
      <w:r w:rsidR="00CB42D4" w:rsidRPr="002962AA">
        <w:t xml:space="preserve"> bell.</w:t>
      </w:r>
      <w:r w:rsidR="00562027" w:rsidRPr="002962AA">
        <w:t xml:space="preserve"> </w:t>
      </w:r>
      <w:r w:rsidRPr="002962AA">
        <w:t xml:space="preserve">Do not </w:t>
      </w:r>
      <w:r w:rsidR="00562027" w:rsidRPr="002962AA">
        <w:t>repeat</w:t>
      </w:r>
      <w:r w:rsidRPr="002962AA">
        <w:t xml:space="preserve"> the procedure</w:t>
      </w:r>
      <w:r w:rsidR="00562027" w:rsidRPr="002962AA">
        <w:t xml:space="preserve"> more than three times due to the risk of damaging the</w:t>
      </w:r>
      <w:r w:rsidR="00217A93" w:rsidRPr="002962AA">
        <w:t xml:space="preserve"> </w:t>
      </w:r>
      <w:r w:rsidR="00562027" w:rsidRPr="002962AA">
        <w:t>airways.</w:t>
      </w:r>
      <w:r w:rsidR="00AC49F1" w:rsidRPr="002962AA">
        <w:br/>
      </w:r>
    </w:p>
    <w:p w14:paraId="75767C83" w14:textId="062427C5"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When intubated, keep </w:t>
      </w:r>
      <w:r w:rsidR="00217A93" w:rsidRPr="002962AA">
        <w:rPr>
          <w:rFonts w:ascii="Calibri" w:hAnsi="Calibri" w:cs="Calibri"/>
          <w:lang w:val="en-US"/>
        </w:rPr>
        <w:t xml:space="preserve">the animal </w:t>
      </w:r>
      <w:r w:rsidRPr="002962AA">
        <w:rPr>
          <w:rFonts w:ascii="Calibri" w:hAnsi="Calibri" w:cs="Calibri"/>
          <w:lang w:val="en-US"/>
        </w:rPr>
        <w:t xml:space="preserve">on artificial respiration with 30% </w:t>
      </w:r>
      <w:r w:rsidR="002F5AFB" w:rsidRPr="002962AA">
        <w:rPr>
          <w:rFonts w:ascii="Calibri" w:hAnsi="Calibri" w:cs="Calibri"/>
          <w:lang w:val="en-US"/>
        </w:rPr>
        <w:t xml:space="preserve">of </w:t>
      </w:r>
      <w:r w:rsidRPr="002962AA">
        <w:rPr>
          <w:rFonts w:ascii="Calibri" w:hAnsi="Calibri" w:cs="Calibri"/>
          <w:lang w:val="en-US"/>
        </w:rPr>
        <w:t>O</w:t>
      </w:r>
      <w:r w:rsidRPr="002962AA">
        <w:rPr>
          <w:rFonts w:ascii="Calibri" w:hAnsi="Calibri" w:cs="Calibri"/>
          <w:vertAlign w:val="subscript"/>
          <w:lang w:val="en-US"/>
        </w:rPr>
        <w:t xml:space="preserve">2 </w:t>
      </w:r>
      <w:r w:rsidRPr="002962AA">
        <w:rPr>
          <w:rFonts w:ascii="Calibri" w:hAnsi="Calibri" w:cs="Calibri"/>
          <w:lang w:val="en-US"/>
        </w:rPr>
        <w:t>and 70%</w:t>
      </w:r>
      <w:r w:rsidR="002F5AFB" w:rsidRPr="002962AA">
        <w:rPr>
          <w:rFonts w:ascii="Calibri" w:hAnsi="Calibri" w:cs="Calibri"/>
          <w:lang w:val="en-US"/>
        </w:rPr>
        <w:t xml:space="preserve"> of</w:t>
      </w:r>
      <w:r w:rsidRPr="002962AA">
        <w:rPr>
          <w:rFonts w:ascii="Calibri" w:hAnsi="Calibri" w:cs="Calibri"/>
          <w:lang w:val="en-US"/>
        </w:rPr>
        <w:t xml:space="preserve"> N</w:t>
      </w:r>
      <w:r w:rsidRPr="002962AA">
        <w:rPr>
          <w:rFonts w:ascii="Calibri" w:hAnsi="Calibri" w:cs="Calibri"/>
          <w:vertAlign w:val="subscript"/>
          <w:lang w:val="en-US"/>
        </w:rPr>
        <w:t>2</w:t>
      </w:r>
      <w:r w:rsidRPr="002962AA">
        <w:rPr>
          <w:rFonts w:ascii="Calibri" w:hAnsi="Calibri" w:cs="Calibri"/>
          <w:lang w:val="en-US"/>
        </w:rPr>
        <w:t>O.</w:t>
      </w:r>
      <w:r w:rsidR="002F5AFB" w:rsidRPr="002962AA">
        <w:rPr>
          <w:rFonts w:ascii="Calibri" w:hAnsi="Calibri" w:cs="Calibri"/>
          <w:lang w:val="en-US"/>
        </w:rPr>
        <w:t xml:space="preserve"> Maintain the</w:t>
      </w:r>
      <w:r w:rsidRPr="002962AA">
        <w:rPr>
          <w:rFonts w:ascii="Calibri" w:hAnsi="Calibri" w:cs="Calibri"/>
          <w:lang w:val="en-US"/>
        </w:rPr>
        <w:t xml:space="preserve"> </w:t>
      </w:r>
      <w:r w:rsidR="00D86371" w:rsidRPr="002962AA">
        <w:rPr>
          <w:rFonts w:ascii="Calibri" w:hAnsi="Calibri" w:cs="Calibri"/>
          <w:lang w:val="en-US"/>
        </w:rPr>
        <w:t>anesthe</w:t>
      </w:r>
      <w:r w:rsidR="00D86371">
        <w:rPr>
          <w:rFonts w:ascii="Calibri" w:hAnsi="Calibri" w:cs="Calibri"/>
          <w:lang w:val="en-US"/>
        </w:rPr>
        <w:t>s</w:t>
      </w:r>
      <w:r w:rsidR="00D86371" w:rsidRPr="002962AA">
        <w:rPr>
          <w:rFonts w:ascii="Calibri" w:hAnsi="Calibri" w:cs="Calibri"/>
          <w:lang w:val="en-US"/>
        </w:rPr>
        <w:t>ia</w:t>
      </w:r>
      <w:r w:rsidR="00B26242" w:rsidRPr="002962AA">
        <w:rPr>
          <w:rFonts w:ascii="Calibri" w:hAnsi="Calibri" w:cs="Calibri"/>
          <w:lang w:val="en-US"/>
        </w:rPr>
        <w:t xml:space="preserve"> </w:t>
      </w:r>
      <w:r w:rsidR="002F5AFB" w:rsidRPr="002962AA">
        <w:rPr>
          <w:rFonts w:ascii="Calibri" w:hAnsi="Calibri" w:cs="Calibri"/>
          <w:lang w:val="en-US"/>
        </w:rPr>
        <w:t xml:space="preserve">at </w:t>
      </w:r>
      <w:r w:rsidRPr="002962AA">
        <w:rPr>
          <w:rFonts w:ascii="Calibri" w:hAnsi="Calibri" w:cs="Calibri"/>
          <w:lang w:val="en-US"/>
        </w:rPr>
        <w:t>1.5</w:t>
      </w:r>
      <w:r w:rsidR="00B26242">
        <w:rPr>
          <w:rFonts w:ascii="Calibri" w:hAnsi="Calibri" w:cs="Calibri"/>
          <w:lang w:val="en-US"/>
        </w:rPr>
        <w:t>%</w:t>
      </w:r>
      <w:r w:rsidR="002F5AFB" w:rsidRPr="002962AA">
        <w:rPr>
          <w:rFonts w:ascii="Calibri" w:hAnsi="Calibri" w:cs="Calibri"/>
          <w:lang w:val="en-US"/>
        </w:rPr>
        <w:t>–</w:t>
      </w:r>
      <w:r w:rsidRPr="002962AA">
        <w:rPr>
          <w:rFonts w:ascii="Calibri" w:hAnsi="Calibri" w:cs="Calibri"/>
          <w:lang w:val="en-US"/>
        </w:rPr>
        <w:t>2%</w:t>
      </w:r>
      <w:r w:rsidR="002F5AFB" w:rsidRPr="002962AA">
        <w:rPr>
          <w:rFonts w:ascii="Calibri" w:hAnsi="Calibri" w:cs="Calibri"/>
          <w:lang w:val="en-US"/>
        </w:rPr>
        <w:t xml:space="preserve"> of</w:t>
      </w:r>
      <w:r w:rsidRPr="002962AA">
        <w:rPr>
          <w:rFonts w:ascii="Calibri" w:hAnsi="Calibri" w:cs="Calibri"/>
          <w:lang w:val="en-US"/>
        </w:rPr>
        <w:t xml:space="preserve"> isoflurane</w:t>
      </w:r>
      <w:r w:rsidR="002F5AFB" w:rsidRPr="002962AA">
        <w:rPr>
          <w:rFonts w:ascii="Calibri" w:hAnsi="Calibri" w:cs="Calibri"/>
          <w:lang w:val="en-US"/>
        </w:rPr>
        <w:t>.</w:t>
      </w:r>
      <w:r w:rsidR="00A703C4" w:rsidRPr="002962AA">
        <w:rPr>
          <w:rFonts w:ascii="Calibri" w:hAnsi="Calibri" w:cs="Calibri"/>
          <w:lang w:val="en-US"/>
        </w:rPr>
        <w:t xml:space="preserve"> </w:t>
      </w:r>
      <w:r w:rsidR="002F5AFB" w:rsidRPr="002962AA">
        <w:rPr>
          <w:rFonts w:ascii="Calibri" w:hAnsi="Calibri" w:cs="Calibri"/>
          <w:lang w:val="en-US"/>
        </w:rPr>
        <w:t>A</w:t>
      </w:r>
      <w:r w:rsidR="00A703C4" w:rsidRPr="002962AA">
        <w:rPr>
          <w:rFonts w:ascii="Calibri" w:hAnsi="Calibri" w:cs="Calibri"/>
          <w:lang w:val="en-US"/>
        </w:rPr>
        <w:t>djust</w:t>
      </w:r>
      <w:r w:rsidR="002F5AFB" w:rsidRPr="002962AA">
        <w:rPr>
          <w:rFonts w:ascii="Calibri" w:hAnsi="Calibri" w:cs="Calibri"/>
          <w:lang w:val="en-US"/>
        </w:rPr>
        <w:t xml:space="preserve"> the isoflurane</w:t>
      </w:r>
      <w:r w:rsidR="00A703C4" w:rsidRPr="002962AA">
        <w:rPr>
          <w:rFonts w:ascii="Calibri" w:hAnsi="Calibri" w:cs="Calibri"/>
          <w:lang w:val="en-US"/>
        </w:rPr>
        <w:t xml:space="preserve"> to keep </w:t>
      </w:r>
      <w:r w:rsidR="00D86371">
        <w:rPr>
          <w:rFonts w:ascii="Calibri" w:hAnsi="Calibri" w:cs="Calibri"/>
          <w:lang w:val="en-US"/>
        </w:rPr>
        <w:t xml:space="preserve">the </w:t>
      </w:r>
      <w:r w:rsidR="00A703C4" w:rsidRPr="002962AA">
        <w:rPr>
          <w:rFonts w:ascii="Calibri" w:hAnsi="Calibri" w:cs="Calibri"/>
          <w:lang w:val="en-US"/>
        </w:rPr>
        <w:t>blood pressure between 80</w:t>
      </w:r>
      <w:r w:rsidR="002F5AFB" w:rsidRPr="002962AA">
        <w:rPr>
          <w:rFonts w:ascii="Calibri" w:hAnsi="Calibri" w:cs="Calibri"/>
          <w:lang w:val="en-US"/>
        </w:rPr>
        <w:t>–</w:t>
      </w:r>
      <w:r w:rsidR="00A703C4" w:rsidRPr="002962AA">
        <w:rPr>
          <w:rFonts w:ascii="Calibri" w:hAnsi="Calibri" w:cs="Calibri"/>
          <w:lang w:val="en-US"/>
        </w:rPr>
        <w:t>100 mmHg</w:t>
      </w:r>
      <w:r w:rsidRPr="002962AA">
        <w:rPr>
          <w:rFonts w:ascii="Calibri" w:hAnsi="Calibri" w:cs="Calibri"/>
          <w:lang w:val="en-US"/>
        </w:rPr>
        <w:t>.</w:t>
      </w:r>
    </w:p>
    <w:p w14:paraId="203DBC9F" w14:textId="77777777" w:rsidR="002F5AFB" w:rsidRPr="002962AA" w:rsidRDefault="002F5AFB" w:rsidP="00B80134">
      <w:pPr>
        <w:pStyle w:val="ListParagraph"/>
        <w:ind w:left="0"/>
        <w:jc w:val="both"/>
        <w:rPr>
          <w:rFonts w:ascii="Calibri" w:hAnsi="Calibri" w:cs="Calibri"/>
          <w:lang w:val="en-US"/>
        </w:rPr>
      </w:pPr>
    </w:p>
    <w:p w14:paraId="5D93AC11" w14:textId="21349773" w:rsidR="00CB42D4" w:rsidRPr="002962AA" w:rsidRDefault="002F5AFB"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Keep the </w:t>
      </w:r>
      <w:r w:rsidR="00217A93" w:rsidRPr="002962AA">
        <w:rPr>
          <w:rFonts w:ascii="Calibri" w:hAnsi="Calibri" w:cs="Calibri"/>
          <w:lang w:val="en-US"/>
        </w:rPr>
        <w:t xml:space="preserve">inspiratory volume of the </w:t>
      </w:r>
      <w:r w:rsidRPr="002962AA">
        <w:rPr>
          <w:rFonts w:ascii="Calibri" w:hAnsi="Calibri" w:cs="Calibri"/>
          <w:lang w:val="en-US"/>
        </w:rPr>
        <w:t>r</w:t>
      </w:r>
      <w:r w:rsidR="00CB42D4" w:rsidRPr="002962AA">
        <w:rPr>
          <w:rFonts w:ascii="Calibri" w:hAnsi="Calibri" w:cs="Calibri"/>
          <w:lang w:val="en-US"/>
        </w:rPr>
        <w:t>espirator at 3 m</w:t>
      </w:r>
      <w:r w:rsidRPr="002962AA">
        <w:rPr>
          <w:rFonts w:ascii="Calibri" w:hAnsi="Calibri" w:cs="Calibri"/>
          <w:lang w:val="en-US"/>
        </w:rPr>
        <w:t>L</w:t>
      </w:r>
      <w:r w:rsidR="00CB42D4" w:rsidRPr="002962AA">
        <w:rPr>
          <w:rFonts w:ascii="Calibri" w:hAnsi="Calibri" w:cs="Calibri"/>
          <w:lang w:val="en-US"/>
        </w:rPr>
        <w:t xml:space="preserve"> and </w:t>
      </w:r>
      <w:r w:rsidRPr="002962AA">
        <w:rPr>
          <w:rFonts w:ascii="Calibri" w:hAnsi="Calibri" w:cs="Calibri"/>
          <w:lang w:val="en-US"/>
        </w:rPr>
        <w:t xml:space="preserve">the </w:t>
      </w:r>
      <w:r w:rsidR="00CB42D4" w:rsidRPr="002962AA">
        <w:rPr>
          <w:rFonts w:ascii="Calibri" w:hAnsi="Calibri" w:cs="Calibri"/>
          <w:lang w:val="en-US"/>
        </w:rPr>
        <w:t>frequency at 4</w:t>
      </w:r>
      <w:r w:rsidR="00A703C4" w:rsidRPr="002962AA">
        <w:rPr>
          <w:rFonts w:ascii="Calibri" w:hAnsi="Calibri" w:cs="Calibri"/>
          <w:lang w:val="en-US"/>
        </w:rPr>
        <w:t>0</w:t>
      </w:r>
      <w:r w:rsidRPr="002962AA">
        <w:rPr>
          <w:rFonts w:ascii="Calibri" w:hAnsi="Calibri" w:cs="Calibri"/>
          <w:lang w:val="en-US"/>
        </w:rPr>
        <w:t>–</w:t>
      </w:r>
      <w:r w:rsidR="00CB42D4" w:rsidRPr="002962AA">
        <w:rPr>
          <w:rFonts w:ascii="Calibri" w:hAnsi="Calibri" w:cs="Calibri"/>
          <w:lang w:val="en-US"/>
        </w:rPr>
        <w:t>45 inspirations/min.</w:t>
      </w:r>
      <w:r w:rsidR="00A703C4" w:rsidRPr="002962AA">
        <w:rPr>
          <w:rFonts w:ascii="Calibri" w:hAnsi="Calibri" w:cs="Calibri"/>
          <w:lang w:val="en-US"/>
        </w:rPr>
        <w:t xml:space="preserve"> Adjust </w:t>
      </w:r>
      <w:r w:rsidR="00B26242">
        <w:rPr>
          <w:rFonts w:ascii="Calibri" w:hAnsi="Calibri" w:cs="Calibri"/>
          <w:lang w:val="en-US"/>
        </w:rPr>
        <w:t xml:space="preserve">the inspiratory volume </w:t>
      </w:r>
      <w:r w:rsidR="00A703C4" w:rsidRPr="002962AA">
        <w:rPr>
          <w:rFonts w:ascii="Calibri" w:hAnsi="Calibri" w:cs="Calibri"/>
          <w:lang w:val="en-US"/>
        </w:rPr>
        <w:t>according to the blood gas analysis.</w:t>
      </w:r>
    </w:p>
    <w:p w14:paraId="3B33563B" w14:textId="77777777" w:rsidR="002F5AFB" w:rsidRPr="002962AA" w:rsidRDefault="002F5AFB" w:rsidP="00B80134"/>
    <w:p w14:paraId="053CF965" w14:textId="341670B5" w:rsidR="00CB42D4" w:rsidRPr="00A46CF2" w:rsidRDefault="00721225"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lastRenderedPageBreak/>
        <w:t xml:space="preserve">Make a stitch through the inner soft tissue of the cheek with a 2-0 suture. </w:t>
      </w:r>
      <w:r w:rsidR="0066760D" w:rsidRPr="002962AA">
        <w:rPr>
          <w:rFonts w:ascii="Calibri" w:hAnsi="Calibri" w:cs="Calibri"/>
          <w:lang w:val="en-US"/>
        </w:rPr>
        <w:t xml:space="preserve">Tie the suture around the injection tube </w:t>
      </w:r>
      <w:r w:rsidRPr="002962AA">
        <w:rPr>
          <w:rFonts w:ascii="Calibri" w:hAnsi="Calibri" w:cs="Calibri"/>
          <w:lang w:val="en-US"/>
        </w:rPr>
        <w:t xml:space="preserve">and </w:t>
      </w:r>
      <w:r w:rsidR="00B26242">
        <w:rPr>
          <w:rFonts w:ascii="Calibri" w:hAnsi="Calibri" w:cs="Calibri"/>
          <w:lang w:val="en-US"/>
        </w:rPr>
        <w:t xml:space="preserve">the </w:t>
      </w:r>
      <w:r w:rsidRPr="002962AA">
        <w:rPr>
          <w:rFonts w:ascii="Calibri" w:hAnsi="Calibri" w:cs="Calibri"/>
          <w:lang w:val="en-US"/>
        </w:rPr>
        <w:t xml:space="preserve">injection </w:t>
      </w:r>
      <w:r w:rsidR="0066760D" w:rsidRPr="002962AA">
        <w:rPr>
          <w:rFonts w:ascii="Calibri" w:hAnsi="Calibri" w:cs="Calibri"/>
          <w:lang w:val="en-US"/>
        </w:rPr>
        <w:t>valve</w:t>
      </w:r>
      <w:r w:rsidRPr="002962AA">
        <w:rPr>
          <w:rFonts w:ascii="Calibri" w:hAnsi="Calibri" w:cs="Calibri"/>
          <w:lang w:val="en-US"/>
        </w:rPr>
        <w:t xml:space="preserve"> of the peripheral vein catheter to fasten the catheter.</w:t>
      </w:r>
    </w:p>
    <w:p w14:paraId="43DD7DBA" w14:textId="77777777" w:rsidR="002F5AFB" w:rsidRPr="00F01184" w:rsidRDefault="002F5AFB" w:rsidP="00B80134"/>
    <w:p w14:paraId="0F385CC7" w14:textId="5BEE95CF"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Move </w:t>
      </w:r>
      <w:r w:rsidR="002F5AFB" w:rsidRPr="002962AA">
        <w:rPr>
          <w:rFonts w:ascii="Calibri" w:hAnsi="Calibri" w:cs="Calibri"/>
          <w:lang w:val="en-US"/>
        </w:rPr>
        <w:t xml:space="preserve">the </w:t>
      </w:r>
      <w:r w:rsidRPr="002962AA">
        <w:rPr>
          <w:rFonts w:ascii="Calibri" w:hAnsi="Calibri" w:cs="Calibri"/>
          <w:lang w:val="en-US"/>
        </w:rPr>
        <w:t xml:space="preserve">rat to </w:t>
      </w:r>
      <w:r w:rsidR="002F5AFB" w:rsidRPr="002962AA">
        <w:rPr>
          <w:rFonts w:ascii="Calibri" w:hAnsi="Calibri" w:cs="Calibri"/>
          <w:lang w:val="en-US"/>
        </w:rPr>
        <w:t xml:space="preserve">the </w:t>
      </w:r>
      <w:r w:rsidRPr="002962AA">
        <w:rPr>
          <w:rFonts w:ascii="Calibri" w:hAnsi="Calibri" w:cs="Calibri"/>
          <w:lang w:val="en-US"/>
        </w:rPr>
        <w:t>operating field and place</w:t>
      </w:r>
      <w:r w:rsidR="002F5AFB" w:rsidRPr="002962AA">
        <w:rPr>
          <w:rFonts w:ascii="Calibri" w:hAnsi="Calibri" w:cs="Calibri"/>
          <w:lang w:val="en-US"/>
        </w:rPr>
        <w:t xml:space="preserve"> it</w:t>
      </w:r>
      <w:r w:rsidRPr="002962AA">
        <w:rPr>
          <w:rFonts w:ascii="Calibri" w:hAnsi="Calibri" w:cs="Calibri"/>
          <w:lang w:val="en-US"/>
        </w:rPr>
        <w:t xml:space="preserve"> in supine position with </w:t>
      </w:r>
      <w:r w:rsidR="00B26242">
        <w:rPr>
          <w:rFonts w:ascii="Calibri" w:hAnsi="Calibri" w:cs="Calibri"/>
          <w:lang w:val="en-US"/>
        </w:rPr>
        <w:t xml:space="preserve">the </w:t>
      </w:r>
      <w:r w:rsidRPr="002962AA">
        <w:rPr>
          <w:rFonts w:ascii="Calibri" w:hAnsi="Calibri" w:cs="Calibri"/>
          <w:lang w:val="en-US"/>
        </w:rPr>
        <w:t>tail facing toward the surgeon.</w:t>
      </w:r>
    </w:p>
    <w:p w14:paraId="13F2213B" w14:textId="77777777" w:rsidR="002F5AFB" w:rsidRPr="002962AA" w:rsidRDefault="002F5AFB" w:rsidP="00B80134"/>
    <w:p w14:paraId="004C03E8" w14:textId="234E40F8" w:rsidR="00CB42D4" w:rsidRPr="002962AA" w:rsidRDefault="00562027"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A</w:t>
      </w:r>
      <w:r w:rsidR="00CB42D4" w:rsidRPr="002962AA">
        <w:rPr>
          <w:rFonts w:ascii="Calibri" w:hAnsi="Calibri" w:cs="Calibri"/>
          <w:lang w:val="en-US"/>
        </w:rPr>
        <w:t xml:space="preserve">pply </w:t>
      </w:r>
      <w:r w:rsidR="002F5AFB" w:rsidRPr="002962AA">
        <w:rPr>
          <w:rFonts w:ascii="Calibri" w:hAnsi="Calibri" w:cs="Calibri"/>
          <w:lang w:val="en-US"/>
        </w:rPr>
        <w:t xml:space="preserve">the </w:t>
      </w:r>
      <w:r w:rsidR="00CB42D4" w:rsidRPr="002962AA">
        <w:rPr>
          <w:rFonts w:ascii="Calibri" w:hAnsi="Calibri" w:cs="Calibri"/>
          <w:lang w:val="en-US"/>
        </w:rPr>
        <w:t>eye gel</w:t>
      </w:r>
      <w:r w:rsidRPr="002962AA">
        <w:rPr>
          <w:rFonts w:ascii="Calibri" w:hAnsi="Calibri" w:cs="Calibri"/>
          <w:lang w:val="en-US"/>
        </w:rPr>
        <w:t xml:space="preserve"> when needed</w:t>
      </w:r>
      <w:r w:rsidR="00CB42D4" w:rsidRPr="002962AA">
        <w:rPr>
          <w:rFonts w:ascii="Calibri" w:hAnsi="Calibri" w:cs="Calibri"/>
          <w:lang w:val="en-US"/>
        </w:rPr>
        <w:t xml:space="preserve"> to counter dry eyes</w:t>
      </w:r>
      <w:r w:rsidR="002F5AFB" w:rsidRPr="002962AA">
        <w:rPr>
          <w:rFonts w:ascii="Calibri" w:hAnsi="Calibri" w:cs="Calibri"/>
          <w:lang w:val="en-US"/>
        </w:rPr>
        <w:t>.</w:t>
      </w:r>
    </w:p>
    <w:p w14:paraId="7F3E84F0" w14:textId="77777777" w:rsidR="00CB42D4" w:rsidRPr="002962AA" w:rsidRDefault="00CB42D4" w:rsidP="00B80134">
      <w:bookmarkStart w:id="3" w:name="_Hlk69996015"/>
    </w:p>
    <w:p w14:paraId="1C7EEB18" w14:textId="6AF62008" w:rsidR="00CB42D4" w:rsidRPr="002962AA" w:rsidRDefault="00CB42D4" w:rsidP="00B80134">
      <w:pPr>
        <w:pStyle w:val="ListParagraph"/>
        <w:numPr>
          <w:ilvl w:val="0"/>
          <w:numId w:val="27"/>
        </w:numPr>
        <w:ind w:left="0" w:hanging="11"/>
        <w:jc w:val="both"/>
        <w:rPr>
          <w:rFonts w:ascii="Calibri" w:hAnsi="Calibri" w:cs="Calibri"/>
          <w:b/>
          <w:bCs/>
          <w:highlight w:val="yellow"/>
          <w:lang w:val="en-US"/>
        </w:rPr>
      </w:pPr>
      <w:bookmarkStart w:id="4" w:name="_Toc50488894"/>
      <w:r w:rsidRPr="002962AA">
        <w:rPr>
          <w:rFonts w:ascii="Calibri" w:hAnsi="Calibri" w:cs="Calibri"/>
          <w:b/>
          <w:bCs/>
          <w:highlight w:val="yellow"/>
          <w:lang w:val="en-US"/>
        </w:rPr>
        <w:t>Tail catheter</w:t>
      </w:r>
      <w:bookmarkEnd w:id="4"/>
    </w:p>
    <w:bookmarkEnd w:id="3"/>
    <w:p w14:paraId="3E5BC868" w14:textId="77777777" w:rsidR="002F5AFB" w:rsidRPr="002962AA" w:rsidRDefault="002F5AFB" w:rsidP="00B80134">
      <w:pPr>
        <w:rPr>
          <w:b/>
          <w:bCs/>
        </w:rPr>
      </w:pPr>
    </w:p>
    <w:p w14:paraId="4C0DBBFA" w14:textId="6888C028" w:rsidR="00CB42D4" w:rsidRPr="002962AA" w:rsidRDefault="00CB42D4" w:rsidP="00B80134">
      <w:pPr>
        <w:pStyle w:val="ListParagraph"/>
        <w:numPr>
          <w:ilvl w:val="1"/>
          <w:numId w:val="27"/>
        </w:numPr>
        <w:ind w:left="0" w:hanging="11"/>
        <w:jc w:val="both"/>
        <w:rPr>
          <w:rFonts w:ascii="Calibri" w:hAnsi="Calibri" w:cs="Calibri"/>
          <w:lang w:val="en-US"/>
        </w:rPr>
      </w:pPr>
      <w:r w:rsidRPr="002962AA">
        <w:rPr>
          <w:rFonts w:ascii="Calibri" w:hAnsi="Calibri" w:cs="Calibri"/>
          <w:lang w:val="en-US"/>
        </w:rPr>
        <w:t>Disinfect the proximal 3</w:t>
      </w:r>
      <w:r w:rsidR="002F5AFB" w:rsidRPr="002962AA">
        <w:rPr>
          <w:rFonts w:ascii="Calibri" w:hAnsi="Calibri" w:cs="Calibri"/>
          <w:lang w:val="en-US"/>
        </w:rPr>
        <w:t>–</w:t>
      </w:r>
      <w:r w:rsidRPr="002962AA">
        <w:rPr>
          <w:rFonts w:ascii="Calibri" w:hAnsi="Calibri" w:cs="Calibri"/>
          <w:lang w:val="en-US"/>
        </w:rPr>
        <w:t>4 cm of the tail with 0.5%</w:t>
      </w:r>
      <w:r w:rsidR="002F5AFB" w:rsidRPr="002962AA">
        <w:rPr>
          <w:rFonts w:ascii="Calibri" w:hAnsi="Calibri" w:cs="Calibri"/>
          <w:lang w:val="en-US"/>
        </w:rPr>
        <w:t xml:space="preserve"> of</w:t>
      </w:r>
      <w:r w:rsidRPr="002962AA">
        <w:rPr>
          <w:rFonts w:ascii="Calibri" w:hAnsi="Calibri" w:cs="Calibri"/>
          <w:lang w:val="en-US"/>
        </w:rPr>
        <w:t xml:space="preserve"> chlorhexidine ethanol</w:t>
      </w:r>
      <w:r w:rsidR="002F5AFB" w:rsidRPr="002962AA">
        <w:rPr>
          <w:rFonts w:ascii="Calibri" w:hAnsi="Calibri" w:cs="Calibri"/>
          <w:lang w:val="en-US"/>
        </w:rPr>
        <w:t>.</w:t>
      </w:r>
    </w:p>
    <w:p w14:paraId="45F151DE" w14:textId="77777777" w:rsidR="00CB42D4" w:rsidRPr="002962AA" w:rsidRDefault="00CB42D4" w:rsidP="00B80134"/>
    <w:p w14:paraId="55DE88A4" w14:textId="5FC9C018" w:rsidR="00CB42D4" w:rsidRPr="002962AA" w:rsidRDefault="002F5AFB" w:rsidP="00B80134">
      <w:r w:rsidRPr="002962AA">
        <w:t xml:space="preserve">NOTE: </w:t>
      </w:r>
      <w:r w:rsidR="00CB42D4" w:rsidRPr="002962AA">
        <w:t xml:space="preserve">From now on, </w:t>
      </w:r>
      <w:r w:rsidR="00217A93" w:rsidRPr="002962AA">
        <w:t>u</w:t>
      </w:r>
      <w:r w:rsidRPr="002962AA">
        <w:t xml:space="preserve">se </w:t>
      </w:r>
      <w:r w:rsidR="00CB42D4" w:rsidRPr="002962AA">
        <w:t>the surgical microscope upon the surgeon’s discretion.</w:t>
      </w:r>
      <w:r w:rsidR="00AC49F1" w:rsidRPr="002962AA">
        <w:br/>
      </w:r>
    </w:p>
    <w:p w14:paraId="552CD0FF" w14:textId="1F21F266" w:rsidR="00CB42D4" w:rsidRPr="00A46CF2"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Make a 15</w:t>
      </w:r>
      <w:r w:rsidR="002F5AFB" w:rsidRPr="002962AA">
        <w:rPr>
          <w:rFonts w:ascii="Calibri" w:hAnsi="Calibri" w:cs="Calibri"/>
          <w:lang w:val="en-US"/>
        </w:rPr>
        <w:t>–</w:t>
      </w:r>
      <w:r w:rsidRPr="002962AA">
        <w:rPr>
          <w:rFonts w:ascii="Calibri" w:hAnsi="Calibri" w:cs="Calibri"/>
          <w:lang w:val="en-US"/>
        </w:rPr>
        <w:t xml:space="preserve">20 mm skin incision in the proximal end of the tail on the ventral side. </w:t>
      </w:r>
      <w:r w:rsidRPr="00A46CF2">
        <w:rPr>
          <w:rFonts w:ascii="Calibri" w:hAnsi="Calibri" w:cs="Calibri"/>
          <w:lang w:val="en-US"/>
        </w:rPr>
        <w:t>Be careful not to incise the artery.</w:t>
      </w:r>
    </w:p>
    <w:p w14:paraId="26A273E4" w14:textId="77777777" w:rsidR="002F5AFB" w:rsidRPr="00A46CF2" w:rsidRDefault="002F5AFB" w:rsidP="00B80134"/>
    <w:p w14:paraId="335AA32D" w14:textId="07DDC401" w:rsidR="00CB42D4" w:rsidRPr="002962AA" w:rsidRDefault="00CB42D4" w:rsidP="00B80134">
      <w:pPr>
        <w:pStyle w:val="ListParagraph"/>
        <w:numPr>
          <w:ilvl w:val="1"/>
          <w:numId w:val="27"/>
        </w:numPr>
        <w:ind w:left="0" w:firstLine="0"/>
        <w:jc w:val="both"/>
        <w:rPr>
          <w:rFonts w:ascii="Calibri" w:hAnsi="Calibri" w:cs="Calibri"/>
          <w:lang w:val="en-US"/>
        </w:rPr>
      </w:pPr>
      <w:r w:rsidRPr="00F01184">
        <w:rPr>
          <w:rFonts w:ascii="Calibri" w:hAnsi="Calibri" w:cs="Calibri"/>
          <w:lang w:val="en-US"/>
        </w:rPr>
        <w:t xml:space="preserve">Loosen the skin from </w:t>
      </w:r>
      <w:r w:rsidR="00217A93" w:rsidRPr="002962AA">
        <w:rPr>
          <w:rFonts w:ascii="Calibri" w:hAnsi="Calibri" w:cs="Calibri"/>
          <w:lang w:val="en-US"/>
        </w:rPr>
        <w:t xml:space="preserve">the </w:t>
      </w:r>
      <w:r w:rsidRPr="002962AA">
        <w:rPr>
          <w:rFonts w:ascii="Calibri" w:hAnsi="Calibri" w:cs="Calibri"/>
          <w:lang w:val="en-US"/>
        </w:rPr>
        <w:t>underlying connective tissue using</w:t>
      </w:r>
      <w:r w:rsidR="00A46CF2" w:rsidRPr="002962AA">
        <w:rPr>
          <w:rFonts w:ascii="Calibri" w:hAnsi="Calibri" w:cs="Calibri"/>
          <w:lang w:val="en-US"/>
        </w:rPr>
        <w:t xml:space="preserve"> </w:t>
      </w:r>
      <w:r w:rsidR="00B26242">
        <w:rPr>
          <w:rFonts w:ascii="Calibri" w:hAnsi="Calibri" w:cs="Calibri"/>
          <w:lang w:val="en-US"/>
        </w:rPr>
        <w:t xml:space="preserve">a </w:t>
      </w:r>
      <w:r w:rsidRPr="002962AA">
        <w:rPr>
          <w:rFonts w:ascii="Calibri" w:hAnsi="Calibri" w:cs="Calibri"/>
          <w:lang w:val="en-US"/>
        </w:rPr>
        <w:t>curved forceps</w:t>
      </w:r>
      <w:r w:rsidR="002F5AFB" w:rsidRPr="002962AA">
        <w:rPr>
          <w:rFonts w:ascii="Calibri" w:hAnsi="Calibri" w:cs="Calibri"/>
          <w:lang w:val="en-US"/>
        </w:rPr>
        <w:t>.</w:t>
      </w:r>
    </w:p>
    <w:p w14:paraId="391D0715" w14:textId="77777777" w:rsidR="002F5AFB" w:rsidRPr="002962AA" w:rsidRDefault="002F5AFB" w:rsidP="00B80134"/>
    <w:p w14:paraId="3732B556" w14:textId="7F37BA14"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Carefully penetrate the fascia exposing the artery.</w:t>
      </w:r>
    </w:p>
    <w:p w14:paraId="0EEA4129" w14:textId="77777777" w:rsidR="002F5AFB" w:rsidRPr="002962AA" w:rsidRDefault="002F5AFB" w:rsidP="00B80134">
      <w:pPr>
        <w:pStyle w:val="ListParagraph"/>
        <w:ind w:left="0"/>
        <w:jc w:val="both"/>
        <w:rPr>
          <w:rFonts w:ascii="Calibri" w:hAnsi="Calibri" w:cs="Calibri"/>
          <w:lang w:val="en-US"/>
        </w:rPr>
      </w:pPr>
    </w:p>
    <w:p w14:paraId="2F6382BA" w14:textId="17EA961E"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Carefully release the tail artery from </w:t>
      </w:r>
      <w:r w:rsidR="002F5AFB" w:rsidRPr="002962AA">
        <w:rPr>
          <w:rFonts w:ascii="Calibri" w:hAnsi="Calibri" w:cs="Calibri"/>
          <w:lang w:val="en-US"/>
        </w:rPr>
        <w:t xml:space="preserve">the </w:t>
      </w:r>
      <w:r w:rsidRPr="002962AA">
        <w:rPr>
          <w:rFonts w:ascii="Calibri" w:hAnsi="Calibri" w:cs="Calibri"/>
          <w:lang w:val="en-US"/>
        </w:rPr>
        <w:t xml:space="preserve">underlying tissue using </w:t>
      </w:r>
      <w:r w:rsidR="00C4696D">
        <w:rPr>
          <w:rFonts w:ascii="Calibri" w:hAnsi="Calibri" w:cs="Calibri"/>
          <w:lang w:val="en-US"/>
        </w:rPr>
        <w:t xml:space="preserve">a </w:t>
      </w:r>
      <w:r w:rsidRPr="002962AA">
        <w:rPr>
          <w:rFonts w:ascii="Calibri" w:hAnsi="Calibri" w:cs="Calibri"/>
          <w:lang w:val="en-US"/>
        </w:rPr>
        <w:t>curved forceps.</w:t>
      </w:r>
    </w:p>
    <w:p w14:paraId="33297278" w14:textId="77777777" w:rsidR="002F5AFB" w:rsidRPr="00947CE3" w:rsidRDefault="002F5AFB" w:rsidP="00B80134"/>
    <w:p w14:paraId="179AF549" w14:textId="1D8DB253" w:rsidR="00CB42D4" w:rsidRPr="00947CE3" w:rsidRDefault="001F1F37" w:rsidP="00B80134">
      <w:pPr>
        <w:pStyle w:val="ListParagraph"/>
        <w:numPr>
          <w:ilvl w:val="1"/>
          <w:numId w:val="27"/>
        </w:numPr>
        <w:ind w:left="0" w:firstLine="0"/>
        <w:jc w:val="both"/>
        <w:rPr>
          <w:rFonts w:ascii="Calibri" w:hAnsi="Calibri" w:cs="Calibri"/>
          <w:lang w:val="en-US"/>
        </w:rPr>
      </w:pPr>
      <w:r w:rsidRPr="00947CE3">
        <w:rPr>
          <w:rFonts w:ascii="Calibri" w:hAnsi="Calibri" w:cs="Calibri"/>
          <w:lang w:val="en-US"/>
        </w:rPr>
        <w:t>Slip three black silk threads under the vessel. Place on</w:t>
      </w:r>
      <w:r w:rsidR="00CC5EBC" w:rsidRPr="00947CE3">
        <w:rPr>
          <w:rFonts w:ascii="Calibri" w:hAnsi="Calibri" w:cs="Calibri"/>
          <w:lang w:val="en-US"/>
        </w:rPr>
        <w:t>e</w:t>
      </w:r>
      <w:r w:rsidRPr="00947CE3">
        <w:rPr>
          <w:rFonts w:ascii="Calibri" w:hAnsi="Calibri" w:cs="Calibri"/>
          <w:lang w:val="en-US"/>
        </w:rPr>
        <w:t xml:space="preserve"> thread as distally as possible and tie a surgical knot </w:t>
      </w:r>
      <w:r w:rsidR="00CC5EBC" w:rsidRPr="00947CE3">
        <w:rPr>
          <w:rFonts w:ascii="Calibri" w:hAnsi="Calibri" w:cs="Calibri"/>
          <w:lang w:val="en-US"/>
        </w:rPr>
        <w:t xml:space="preserve">tightly </w:t>
      </w:r>
      <w:r w:rsidRPr="00947CE3">
        <w:rPr>
          <w:rFonts w:ascii="Calibri" w:hAnsi="Calibri" w:cs="Calibri"/>
          <w:lang w:val="en-US"/>
        </w:rPr>
        <w:t xml:space="preserve">around the </w:t>
      </w:r>
      <w:r w:rsidR="00CC5EBC" w:rsidRPr="00947CE3">
        <w:rPr>
          <w:rFonts w:ascii="Calibri" w:hAnsi="Calibri" w:cs="Calibri"/>
          <w:lang w:val="en-US"/>
        </w:rPr>
        <w:t>artery.</w:t>
      </w:r>
      <w:r w:rsidRPr="00947CE3">
        <w:rPr>
          <w:rFonts w:ascii="Calibri" w:hAnsi="Calibri" w:cs="Calibri"/>
          <w:lang w:val="en-US"/>
        </w:rPr>
        <w:t xml:space="preserve"> </w:t>
      </w:r>
      <w:r w:rsidR="00CC5EBC" w:rsidRPr="00947CE3">
        <w:rPr>
          <w:rFonts w:ascii="Calibri" w:hAnsi="Calibri" w:cs="Calibri"/>
          <w:lang w:val="en-US"/>
        </w:rPr>
        <w:t>Hold the loose ends of the thread with</w:t>
      </w:r>
      <w:r w:rsidRPr="00947CE3">
        <w:rPr>
          <w:rFonts w:ascii="Calibri" w:hAnsi="Calibri" w:cs="Calibri"/>
          <w:lang w:val="en-US"/>
        </w:rPr>
        <w:t xml:space="preserve"> a hemostat</w:t>
      </w:r>
      <w:r w:rsidR="00CB42D4" w:rsidRPr="00947CE3">
        <w:rPr>
          <w:rFonts w:ascii="Calibri" w:hAnsi="Calibri" w:cs="Calibri"/>
          <w:lang w:val="en-US"/>
        </w:rPr>
        <w:t>.</w:t>
      </w:r>
    </w:p>
    <w:p w14:paraId="59399893" w14:textId="77777777" w:rsidR="002F5AFB" w:rsidRPr="002962AA" w:rsidRDefault="002F5AFB" w:rsidP="00B80134"/>
    <w:p w14:paraId="6BF79C90" w14:textId="5FFEE12F" w:rsidR="00CC5EBC" w:rsidRPr="002962AA" w:rsidRDefault="001F1F37"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T</w:t>
      </w:r>
      <w:r w:rsidR="00CB42D4" w:rsidRPr="002962AA">
        <w:rPr>
          <w:rFonts w:ascii="Calibri" w:hAnsi="Calibri" w:cs="Calibri"/>
          <w:lang w:val="en-US"/>
        </w:rPr>
        <w:t>ie</w:t>
      </w:r>
      <w:r w:rsidR="00CC5EBC" w:rsidRPr="002962AA">
        <w:rPr>
          <w:rFonts w:ascii="Calibri" w:hAnsi="Calibri" w:cs="Calibri"/>
          <w:lang w:val="en-US"/>
        </w:rPr>
        <w:t xml:space="preserve"> the two remaining thread</w:t>
      </w:r>
      <w:r w:rsidR="00C1094C">
        <w:rPr>
          <w:rFonts w:ascii="Calibri" w:hAnsi="Calibri" w:cs="Calibri"/>
          <w:lang w:val="en-US"/>
        </w:rPr>
        <w:t>s</w:t>
      </w:r>
      <w:r w:rsidR="00CC5EBC" w:rsidRPr="002962AA">
        <w:rPr>
          <w:rFonts w:ascii="Calibri" w:hAnsi="Calibri" w:cs="Calibri"/>
          <w:lang w:val="en-US"/>
        </w:rPr>
        <w:t xml:space="preserve"> loosely </w:t>
      </w:r>
      <w:r w:rsidRPr="002962AA">
        <w:rPr>
          <w:rFonts w:ascii="Calibri" w:hAnsi="Calibri" w:cs="Calibri"/>
          <w:lang w:val="en-US"/>
        </w:rPr>
        <w:t>around the</w:t>
      </w:r>
      <w:r w:rsidR="00CC5EBC" w:rsidRPr="002962AA">
        <w:rPr>
          <w:rFonts w:ascii="Calibri" w:hAnsi="Calibri" w:cs="Calibri"/>
          <w:lang w:val="en-US"/>
        </w:rPr>
        <w:t xml:space="preserve"> artery</w:t>
      </w:r>
      <w:r w:rsidRPr="002962AA">
        <w:rPr>
          <w:rFonts w:ascii="Calibri" w:hAnsi="Calibri" w:cs="Calibri"/>
          <w:lang w:val="en-US"/>
        </w:rPr>
        <w:t>.</w:t>
      </w:r>
    </w:p>
    <w:p w14:paraId="15D28BED" w14:textId="77777777" w:rsidR="00CC5EBC" w:rsidRPr="00D05AF2" w:rsidRDefault="00CC5EBC" w:rsidP="008C1F96"/>
    <w:p w14:paraId="2EC0B196" w14:textId="5011A968" w:rsidR="00CB42D4" w:rsidRPr="00A46CF2" w:rsidRDefault="00CC5EBC" w:rsidP="00CC5EBC">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Push</w:t>
      </w:r>
      <w:r w:rsidR="001F1F37" w:rsidRPr="002962AA">
        <w:rPr>
          <w:rFonts w:ascii="Calibri" w:hAnsi="Calibri" w:cs="Calibri"/>
          <w:lang w:val="en-US"/>
        </w:rPr>
        <w:t xml:space="preserve"> the proximal thread as proximal</w:t>
      </w:r>
      <w:r w:rsidRPr="002962AA">
        <w:rPr>
          <w:rFonts w:ascii="Calibri" w:hAnsi="Calibri" w:cs="Calibri"/>
          <w:lang w:val="en-US"/>
        </w:rPr>
        <w:t>ly</w:t>
      </w:r>
      <w:r w:rsidR="001F1F37" w:rsidRPr="002962AA">
        <w:rPr>
          <w:rFonts w:ascii="Calibri" w:hAnsi="Calibri" w:cs="Calibri"/>
          <w:lang w:val="en-US"/>
        </w:rPr>
        <w:t xml:space="preserve"> as possible. Apply a hemostat to </w:t>
      </w:r>
      <w:r w:rsidRPr="002962AA">
        <w:rPr>
          <w:rFonts w:ascii="Calibri" w:hAnsi="Calibri" w:cs="Calibri"/>
          <w:lang w:val="en-US"/>
        </w:rPr>
        <w:t xml:space="preserve">hold </w:t>
      </w:r>
      <w:r w:rsidR="001F1F37" w:rsidRPr="002962AA">
        <w:rPr>
          <w:rFonts w:ascii="Calibri" w:hAnsi="Calibri" w:cs="Calibri"/>
          <w:lang w:val="en-US"/>
        </w:rPr>
        <w:t>the ends of the proximal thread</w:t>
      </w:r>
      <w:r w:rsidRPr="002962AA">
        <w:rPr>
          <w:rFonts w:ascii="Calibri" w:hAnsi="Calibri" w:cs="Calibri"/>
          <w:lang w:val="en-US"/>
        </w:rPr>
        <w:t>.</w:t>
      </w:r>
      <w:r w:rsidR="001F1F37" w:rsidRPr="002962AA">
        <w:rPr>
          <w:rFonts w:ascii="Calibri" w:hAnsi="Calibri" w:cs="Calibri"/>
          <w:lang w:val="en-US"/>
        </w:rPr>
        <w:t xml:space="preserve"> </w:t>
      </w:r>
      <w:r w:rsidRPr="002962AA">
        <w:rPr>
          <w:rFonts w:ascii="Calibri" w:hAnsi="Calibri" w:cs="Calibri"/>
          <w:lang w:val="en-US"/>
        </w:rPr>
        <w:t>Pull</w:t>
      </w:r>
      <w:r w:rsidR="001F1F37" w:rsidRPr="002962AA">
        <w:rPr>
          <w:rFonts w:ascii="Calibri" w:hAnsi="Calibri" w:cs="Calibri"/>
          <w:lang w:val="en-US"/>
        </w:rPr>
        <w:t xml:space="preserve"> the hemostat</w:t>
      </w:r>
      <w:r w:rsidRPr="002962AA">
        <w:rPr>
          <w:rFonts w:ascii="Calibri" w:hAnsi="Calibri" w:cs="Calibri"/>
          <w:lang w:val="en-US"/>
        </w:rPr>
        <w:t xml:space="preserve"> lightly, but enough to restrict and block </w:t>
      </w:r>
      <w:r w:rsidR="00C4696D">
        <w:rPr>
          <w:rFonts w:ascii="Calibri" w:hAnsi="Calibri" w:cs="Calibri"/>
          <w:lang w:val="en-US"/>
        </w:rPr>
        <w:t xml:space="preserve">the </w:t>
      </w:r>
      <w:r w:rsidR="001F1F37" w:rsidRPr="002962AA">
        <w:rPr>
          <w:rFonts w:ascii="Calibri" w:hAnsi="Calibri" w:cs="Calibri"/>
          <w:lang w:val="en-US"/>
        </w:rPr>
        <w:t>blood flow.</w:t>
      </w:r>
      <w:r w:rsidRPr="002962AA">
        <w:rPr>
          <w:rFonts w:ascii="Calibri" w:hAnsi="Calibri" w:cs="Calibri"/>
          <w:lang w:val="en-US"/>
        </w:rPr>
        <w:t xml:space="preserve"> Place the hemostat on the abdomen.</w:t>
      </w:r>
    </w:p>
    <w:p w14:paraId="5824F8A4" w14:textId="77777777" w:rsidR="002F5AFB" w:rsidRPr="00F01184" w:rsidRDefault="002F5AFB" w:rsidP="00B80134"/>
    <w:p w14:paraId="31698695" w14:textId="509CD2BF"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Cut the tip of the catheter </w:t>
      </w:r>
      <w:r w:rsidR="00410AE2" w:rsidRPr="002962AA">
        <w:rPr>
          <w:rFonts w:ascii="Calibri" w:hAnsi="Calibri" w:cs="Calibri"/>
          <w:lang w:val="en-US"/>
        </w:rPr>
        <w:t xml:space="preserve">at </w:t>
      </w:r>
      <w:r w:rsidRPr="002962AA">
        <w:rPr>
          <w:rFonts w:ascii="Calibri" w:hAnsi="Calibri" w:cs="Calibri"/>
          <w:lang w:val="en-US"/>
        </w:rPr>
        <w:t>a 45</w:t>
      </w:r>
      <w:r w:rsidR="002F5AFB" w:rsidRPr="002962AA">
        <w:rPr>
          <w:rFonts w:ascii="Calibri" w:hAnsi="Calibri" w:cs="Calibri"/>
          <w:lang w:val="en-US"/>
        </w:rPr>
        <w:t>°</w:t>
      </w:r>
      <w:r w:rsidRPr="002962AA">
        <w:rPr>
          <w:rFonts w:ascii="Calibri" w:hAnsi="Calibri" w:cs="Calibri"/>
          <w:lang w:val="en-US"/>
        </w:rPr>
        <w:t xml:space="preserve"> angle. Cut the sharp point to prevent arterial wall penetration.</w:t>
      </w:r>
    </w:p>
    <w:p w14:paraId="19FBD53F" w14:textId="77777777" w:rsidR="002F5AFB" w:rsidRPr="002962AA" w:rsidRDefault="002F5AFB" w:rsidP="00B80134"/>
    <w:p w14:paraId="385CD9B9" w14:textId="2EDACC3A"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Using </w:t>
      </w:r>
      <w:r w:rsidR="00AB684E" w:rsidRPr="002962AA">
        <w:rPr>
          <w:rFonts w:ascii="Calibri" w:hAnsi="Calibri" w:cs="Calibri"/>
          <w:lang w:val="en-US"/>
        </w:rPr>
        <w:t xml:space="preserve">a </w:t>
      </w:r>
      <w:proofErr w:type="spellStart"/>
      <w:r w:rsidRPr="002962AA">
        <w:rPr>
          <w:rFonts w:ascii="Calibri" w:hAnsi="Calibri" w:cs="Calibri"/>
          <w:lang w:val="en-US"/>
        </w:rPr>
        <w:t>Vannas</w:t>
      </w:r>
      <w:proofErr w:type="spellEnd"/>
      <w:r w:rsidRPr="002962AA">
        <w:rPr>
          <w:rFonts w:ascii="Calibri" w:hAnsi="Calibri" w:cs="Calibri"/>
          <w:lang w:val="en-US"/>
        </w:rPr>
        <w:t xml:space="preserve"> scissor, make an artery incision 1/3 of the arter</w:t>
      </w:r>
      <w:r w:rsidR="002F5AFB" w:rsidRPr="002962AA">
        <w:rPr>
          <w:rFonts w:ascii="Calibri" w:hAnsi="Calibri" w:cs="Calibri"/>
          <w:lang w:val="en-US"/>
        </w:rPr>
        <w:t>y’s</w:t>
      </w:r>
      <w:r w:rsidRPr="002962AA">
        <w:rPr>
          <w:rFonts w:ascii="Calibri" w:hAnsi="Calibri" w:cs="Calibri"/>
          <w:lang w:val="en-US"/>
        </w:rPr>
        <w:t xml:space="preserve"> diameter </w:t>
      </w:r>
      <w:r w:rsidR="002F5AFB" w:rsidRPr="002962AA">
        <w:rPr>
          <w:rFonts w:ascii="Calibri" w:hAnsi="Calibri" w:cs="Calibri"/>
          <w:lang w:val="en-US"/>
        </w:rPr>
        <w:t xml:space="preserve">at </w:t>
      </w:r>
      <w:r w:rsidRPr="002962AA">
        <w:rPr>
          <w:rFonts w:ascii="Calibri" w:hAnsi="Calibri" w:cs="Calibri"/>
          <w:lang w:val="en-US"/>
        </w:rPr>
        <w:t>a 30</w:t>
      </w:r>
      <w:r w:rsidR="002F5AFB" w:rsidRPr="002962AA">
        <w:rPr>
          <w:rFonts w:ascii="Calibri" w:hAnsi="Calibri" w:cs="Calibri"/>
          <w:lang w:val="en-US"/>
        </w:rPr>
        <w:t xml:space="preserve">° </w:t>
      </w:r>
      <w:r w:rsidRPr="002962AA">
        <w:rPr>
          <w:rFonts w:ascii="Calibri" w:hAnsi="Calibri" w:cs="Calibri"/>
          <w:lang w:val="en-US"/>
        </w:rPr>
        <w:t>angle, 3</w:t>
      </w:r>
      <w:r w:rsidR="002F5AFB" w:rsidRPr="002962AA">
        <w:rPr>
          <w:rFonts w:ascii="Calibri" w:hAnsi="Calibri" w:cs="Calibri"/>
          <w:lang w:val="en-US"/>
        </w:rPr>
        <w:t>–</w:t>
      </w:r>
      <w:r w:rsidRPr="002962AA">
        <w:rPr>
          <w:rFonts w:ascii="Calibri" w:hAnsi="Calibri" w:cs="Calibri"/>
          <w:lang w:val="en-US"/>
        </w:rPr>
        <w:t>5 mm from the distal knot.</w:t>
      </w:r>
    </w:p>
    <w:p w14:paraId="0008B3E6" w14:textId="77777777" w:rsidR="002F5AFB" w:rsidRPr="002962AA" w:rsidRDefault="002F5AFB" w:rsidP="00B80134"/>
    <w:p w14:paraId="5D194EA5" w14:textId="62B18972"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Insert </w:t>
      </w:r>
      <w:r w:rsidR="002F5AFB" w:rsidRPr="002962AA">
        <w:rPr>
          <w:rFonts w:ascii="Calibri" w:hAnsi="Calibri" w:cs="Calibri"/>
          <w:lang w:val="en-US"/>
        </w:rPr>
        <w:t xml:space="preserve">the </w:t>
      </w:r>
      <w:r w:rsidRPr="002962AA">
        <w:rPr>
          <w:rFonts w:ascii="Calibri" w:hAnsi="Calibri" w:cs="Calibri"/>
          <w:lang w:val="en-US"/>
        </w:rPr>
        <w:t xml:space="preserve">catheter into </w:t>
      </w:r>
      <w:r w:rsidR="002F5AFB" w:rsidRPr="002962AA">
        <w:rPr>
          <w:rFonts w:ascii="Calibri" w:hAnsi="Calibri" w:cs="Calibri"/>
          <w:lang w:val="en-US"/>
        </w:rPr>
        <w:t xml:space="preserve">the </w:t>
      </w:r>
      <w:r w:rsidRPr="002962AA">
        <w:rPr>
          <w:rFonts w:ascii="Calibri" w:hAnsi="Calibri" w:cs="Calibri"/>
          <w:lang w:val="en-US"/>
        </w:rPr>
        <w:t xml:space="preserve">artery using two straight forceps. </w:t>
      </w:r>
      <w:r w:rsidR="002F5AFB" w:rsidRPr="002962AA">
        <w:rPr>
          <w:rFonts w:ascii="Calibri" w:hAnsi="Calibri" w:cs="Calibri"/>
          <w:lang w:val="en-US"/>
        </w:rPr>
        <w:t>Use one forceps to</w:t>
      </w:r>
      <w:r w:rsidRPr="002962AA">
        <w:rPr>
          <w:rFonts w:ascii="Calibri" w:hAnsi="Calibri" w:cs="Calibri"/>
          <w:lang w:val="en-US"/>
        </w:rPr>
        <w:t xml:space="preserve"> hold the catheter and the other to carefully pull the artery over the catheter.</w:t>
      </w:r>
    </w:p>
    <w:p w14:paraId="1B329C2F" w14:textId="77777777" w:rsidR="002F5AFB" w:rsidRPr="002962AA" w:rsidRDefault="002F5AFB" w:rsidP="00B80134"/>
    <w:p w14:paraId="2EEAF1E0" w14:textId="36CB0608"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lastRenderedPageBreak/>
        <w:t xml:space="preserve">Insert the catheter up the vessel to the proximal knot and loosen </w:t>
      </w:r>
      <w:r w:rsidR="002F5AFB" w:rsidRPr="002962AA">
        <w:rPr>
          <w:rFonts w:ascii="Calibri" w:hAnsi="Calibri" w:cs="Calibri"/>
          <w:lang w:val="en-US"/>
        </w:rPr>
        <w:t xml:space="preserve">the knot </w:t>
      </w:r>
      <w:r w:rsidRPr="002962AA">
        <w:rPr>
          <w:rFonts w:ascii="Calibri" w:hAnsi="Calibri" w:cs="Calibri"/>
          <w:lang w:val="en-US"/>
        </w:rPr>
        <w:t xml:space="preserve">from </w:t>
      </w:r>
      <w:r w:rsidR="002F5AFB" w:rsidRPr="002962AA">
        <w:rPr>
          <w:rFonts w:ascii="Calibri" w:hAnsi="Calibri" w:cs="Calibri"/>
          <w:lang w:val="en-US"/>
        </w:rPr>
        <w:t xml:space="preserve">the </w:t>
      </w:r>
      <w:r w:rsidRPr="002962AA">
        <w:rPr>
          <w:rFonts w:ascii="Calibri" w:hAnsi="Calibri" w:cs="Calibri"/>
          <w:lang w:val="en-US"/>
        </w:rPr>
        <w:t xml:space="preserve">hemostat. </w:t>
      </w:r>
      <w:r w:rsidR="002F5AFB" w:rsidRPr="002962AA">
        <w:rPr>
          <w:rFonts w:ascii="Calibri" w:hAnsi="Calibri" w:cs="Calibri"/>
          <w:lang w:val="en-US"/>
        </w:rPr>
        <w:t>Visualize the b</w:t>
      </w:r>
      <w:r w:rsidRPr="002962AA">
        <w:rPr>
          <w:rFonts w:ascii="Calibri" w:hAnsi="Calibri" w:cs="Calibri"/>
          <w:lang w:val="en-US"/>
        </w:rPr>
        <w:t>lood</w:t>
      </w:r>
      <w:r w:rsidR="00580BE3" w:rsidRPr="002962AA">
        <w:rPr>
          <w:rFonts w:ascii="Calibri" w:hAnsi="Calibri" w:cs="Calibri"/>
          <w:lang w:val="en-US"/>
        </w:rPr>
        <w:t xml:space="preserve"> flow</w:t>
      </w:r>
      <w:r w:rsidRPr="002962AA">
        <w:rPr>
          <w:rFonts w:ascii="Calibri" w:hAnsi="Calibri" w:cs="Calibri"/>
          <w:lang w:val="en-US"/>
        </w:rPr>
        <w:t xml:space="preserve"> in the catheter. </w:t>
      </w:r>
      <w:r w:rsidR="002F5AFB" w:rsidRPr="002962AA">
        <w:rPr>
          <w:rFonts w:ascii="Calibri" w:hAnsi="Calibri" w:cs="Calibri"/>
          <w:lang w:val="en-US"/>
        </w:rPr>
        <w:t>F</w:t>
      </w:r>
      <w:r w:rsidRPr="002962AA">
        <w:rPr>
          <w:rFonts w:ascii="Calibri" w:hAnsi="Calibri" w:cs="Calibri"/>
          <w:lang w:val="en-US"/>
        </w:rPr>
        <w:t>asten the middle thread</w:t>
      </w:r>
      <w:r w:rsidR="002F5AFB" w:rsidRPr="002962AA">
        <w:rPr>
          <w:rFonts w:ascii="Calibri" w:hAnsi="Calibri" w:cs="Calibri"/>
          <w:lang w:val="en-US"/>
        </w:rPr>
        <w:t xml:space="preserve"> loosely</w:t>
      </w:r>
      <w:r w:rsidRPr="002962AA">
        <w:rPr>
          <w:rFonts w:ascii="Calibri" w:hAnsi="Calibri" w:cs="Calibri"/>
          <w:lang w:val="en-US"/>
        </w:rPr>
        <w:t xml:space="preserve"> to </w:t>
      </w:r>
      <w:r w:rsidR="002F5AFB" w:rsidRPr="002962AA">
        <w:rPr>
          <w:rFonts w:ascii="Calibri" w:hAnsi="Calibri" w:cs="Calibri"/>
          <w:lang w:val="en-US"/>
        </w:rPr>
        <w:t xml:space="preserve">the </w:t>
      </w:r>
      <w:r w:rsidRPr="002962AA">
        <w:rPr>
          <w:rFonts w:ascii="Calibri" w:hAnsi="Calibri" w:cs="Calibri"/>
          <w:lang w:val="en-US"/>
        </w:rPr>
        <w:t>catheter.</w:t>
      </w:r>
    </w:p>
    <w:p w14:paraId="3DAF19AE" w14:textId="77777777" w:rsidR="002F5AFB" w:rsidRPr="002962AA" w:rsidRDefault="002F5AFB" w:rsidP="00B80134"/>
    <w:p w14:paraId="064DE15D" w14:textId="63D54A1B"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Continue insertion to, and if possible, just beyond, the point where the artery is covered</w:t>
      </w:r>
      <w:r w:rsidR="002F5AFB" w:rsidRPr="002962AA">
        <w:rPr>
          <w:rFonts w:ascii="Calibri" w:hAnsi="Calibri" w:cs="Calibri"/>
          <w:lang w:val="en-US"/>
        </w:rPr>
        <w:t xml:space="preserve"> again</w:t>
      </w:r>
      <w:r w:rsidRPr="002962AA">
        <w:rPr>
          <w:rFonts w:ascii="Calibri" w:hAnsi="Calibri" w:cs="Calibri"/>
          <w:lang w:val="en-US"/>
        </w:rPr>
        <w:t xml:space="preserve"> by fascia.</w:t>
      </w:r>
    </w:p>
    <w:p w14:paraId="1F62F6E5" w14:textId="77777777" w:rsidR="002F5AFB" w:rsidRPr="002962AA" w:rsidRDefault="002F5AFB" w:rsidP="00B80134"/>
    <w:p w14:paraId="74CB6F18" w14:textId="07BE1256"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Fasten the two proximal threads using surgical knots.</w:t>
      </w:r>
    </w:p>
    <w:p w14:paraId="21D232DA" w14:textId="77777777" w:rsidR="002F5AFB" w:rsidRPr="002962AA" w:rsidRDefault="002F5AFB" w:rsidP="00B80134"/>
    <w:p w14:paraId="059C073C" w14:textId="4FF2C5A3" w:rsidR="00580BE3" w:rsidRPr="002962AA" w:rsidRDefault="00CB42D4" w:rsidP="00B80134">
      <w:pPr>
        <w:pStyle w:val="ListParagraph"/>
        <w:numPr>
          <w:ilvl w:val="1"/>
          <w:numId w:val="27"/>
        </w:numPr>
        <w:ind w:left="0" w:firstLine="0"/>
        <w:jc w:val="both"/>
        <w:rPr>
          <w:rFonts w:ascii="Calibri" w:hAnsi="Calibri" w:cs="Calibri"/>
          <w:highlight w:val="yellow"/>
          <w:lang w:val="en-US"/>
        </w:rPr>
      </w:pPr>
      <w:r w:rsidRPr="002962AA">
        <w:rPr>
          <w:rFonts w:ascii="Calibri" w:hAnsi="Calibri" w:cs="Calibri"/>
          <w:highlight w:val="yellow"/>
          <w:lang w:val="en-US"/>
        </w:rPr>
        <w:t xml:space="preserve">Control </w:t>
      </w:r>
      <w:r w:rsidR="002F5AFB" w:rsidRPr="002962AA">
        <w:rPr>
          <w:rFonts w:ascii="Calibri" w:hAnsi="Calibri" w:cs="Calibri"/>
          <w:highlight w:val="yellow"/>
          <w:lang w:val="en-US"/>
        </w:rPr>
        <w:t xml:space="preserve">the </w:t>
      </w:r>
      <w:r w:rsidRPr="002962AA">
        <w:rPr>
          <w:rFonts w:ascii="Calibri" w:hAnsi="Calibri" w:cs="Calibri"/>
          <w:highlight w:val="yellow"/>
          <w:lang w:val="en-US"/>
        </w:rPr>
        <w:t>catheter placement and possible leak by flushing with saline.</w:t>
      </w:r>
    </w:p>
    <w:p w14:paraId="0BA699F9" w14:textId="77777777" w:rsidR="00580BE3" w:rsidRPr="00D05AF2" w:rsidRDefault="00580BE3" w:rsidP="008C1F96">
      <w:pPr>
        <w:rPr>
          <w:highlight w:val="yellow"/>
        </w:rPr>
      </w:pPr>
    </w:p>
    <w:p w14:paraId="1B077ED5" w14:textId="7BC7078A" w:rsidR="00CB42D4" w:rsidRPr="002962AA" w:rsidRDefault="00580BE3" w:rsidP="005B57B1">
      <w:pPr>
        <w:pStyle w:val="ListParagraph"/>
        <w:ind w:left="0"/>
        <w:jc w:val="both"/>
        <w:rPr>
          <w:rFonts w:ascii="Calibri" w:hAnsi="Calibri" w:cs="Calibri"/>
          <w:highlight w:val="yellow"/>
          <w:lang w:val="en-US"/>
        </w:rPr>
      </w:pPr>
      <w:r w:rsidRPr="002962AA">
        <w:rPr>
          <w:rFonts w:ascii="Calibri" w:hAnsi="Calibri" w:cs="Calibri"/>
          <w:highlight w:val="yellow"/>
          <w:lang w:val="en-US"/>
        </w:rPr>
        <w:t>NOTE: T</w:t>
      </w:r>
      <w:r w:rsidR="002F5AFB" w:rsidRPr="002962AA">
        <w:rPr>
          <w:rFonts w:ascii="Calibri" w:hAnsi="Calibri" w:cs="Calibri"/>
          <w:highlight w:val="yellow"/>
          <w:lang w:val="en-US"/>
        </w:rPr>
        <w:t xml:space="preserve">he </w:t>
      </w:r>
      <w:r w:rsidR="00CB42D4" w:rsidRPr="002962AA">
        <w:rPr>
          <w:rFonts w:ascii="Calibri" w:hAnsi="Calibri" w:cs="Calibri"/>
          <w:highlight w:val="yellow"/>
          <w:lang w:val="en-US"/>
        </w:rPr>
        <w:t>blood pressure measurement</w:t>
      </w:r>
      <w:r w:rsidRPr="002962AA">
        <w:rPr>
          <w:rFonts w:ascii="Calibri" w:hAnsi="Calibri" w:cs="Calibri"/>
          <w:highlight w:val="yellow"/>
          <w:lang w:val="en-US"/>
        </w:rPr>
        <w:t xml:space="preserve"> needs</w:t>
      </w:r>
      <w:r w:rsidR="002F5AFB" w:rsidRPr="002962AA">
        <w:rPr>
          <w:rFonts w:ascii="Calibri" w:hAnsi="Calibri" w:cs="Calibri"/>
          <w:highlight w:val="yellow"/>
          <w:lang w:val="en-US"/>
        </w:rPr>
        <w:t xml:space="preserve"> to </w:t>
      </w:r>
      <w:r w:rsidR="00CB42D4" w:rsidRPr="002962AA">
        <w:rPr>
          <w:rFonts w:ascii="Calibri" w:hAnsi="Calibri" w:cs="Calibri"/>
          <w:highlight w:val="yellow"/>
          <w:lang w:val="en-US"/>
        </w:rPr>
        <w:t>be pulsatile</w:t>
      </w:r>
      <w:r w:rsidR="00C1094C">
        <w:rPr>
          <w:rFonts w:ascii="Calibri" w:hAnsi="Calibri" w:cs="Calibri"/>
          <w:highlight w:val="yellow"/>
          <w:lang w:val="en-US"/>
        </w:rPr>
        <w:t>;</w:t>
      </w:r>
      <w:r w:rsidR="00CB42D4" w:rsidRPr="002962AA">
        <w:rPr>
          <w:rFonts w:ascii="Calibri" w:hAnsi="Calibri" w:cs="Calibri"/>
          <w:highlight w:val="yellow"/>
          <w:lang w:val="en-US"/>
        </w:rPr>
        <w:t xml:space="preserve"> if not, </w:t>
      </w:r>
      <w:r w:rsidR="002F5AFB" w:rsidRPr="002962AA">
        <w:rPr>
          <w:rFonts w:ascii="Calibri" w:hAnsi="Calibri" w:cs="Calibri"/>
          <w:highlight w:val="yellow"/>
          <w:lang w:val="en-US"/>
        </w:rPr>
        <w:t xml:space="preserve">the </w:t>
      </w:r>
      <w:r w:rsidR="00CB42D4" w:rsidRPr="002962AA">
        <w:rPr>
          <w:rFonts w:ascii="Calibri" w:hAnsi="Calibri" w:cs="Calibri"/>
          <w:highlight w:val="yellow"/>
          <w:lang w:val="en-US"/>
        </w:rPr>
        <w:t>catheter is not properly placed.</w:t>
      </w:r>
    </w:p>
    <w:p w14:paraId="5B089A9D" w14:textId="77777777" w:rsidR="002F5AFB" w:rsidRPr="002962AA" w:rsidRDefault="002F5AFB" w:rsidP="00B80134">
      <w:pPr>
        <w:rPr>
          <w:highlight w:val="yellow"/>
        </w:rPr>
      </w:pPr>
    </w:p>
    <w:p w14:paraId="298F81D9" w14:textId="4802AC60" w:rsidR="00B7081B" w:rsidRPr="002962AA" w:rsidRDefault="00B7081B"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Fasten the catheter at the end of the incision by tying a surgical knot using the distal thread.</w:t>
      </w:r>
    </w:p>
    <w:p w14:paraId="299BAEFA" w14:textId="77777777" w:rsidR="002F5AFB" w:rsidRPr="002962AA" w:rsidRDefault="002F5AFB" w:rsidP="00B80134"/>
    <w:p w14:paraId="1050BA1B" w14:textId="7111A5BB" w:rsidR="00A703C4" w:rsidRPr="00A46CF2" w:rsidRDefault="00A703C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Stitch </w:t>
      </w:r>
      <w:r w:rsidR="002F5AFB" w:rsidRPr="002962AA">
        <w:rPr>
          <w:rFonts w:ascii="Calibri" w:hAnsi="Calibri" w:cs="Calibri"/>
          <w:lang w:val="en-US"/>
        </w:rPr>
        <w:t xml:space="preserve">the </w:t>
      </w:r>
      <w:r w:rsidRPr="002962AA">
        <w:rPr>
          <w:rFonts w:ascii="Calibri" w:hAnsi="Calibri" w:cs="Calibri"/>
          <w:lang w:val="en-US"/>
        </w:rPr>
        <w:t xml:space="preserve">skin incision loosely together with </w:t>
      </w:r>
      <w:r w:rsidR="00580BE3" w:rsidRPr="002962AA">
        <w:rPr>
          <w:rFonts w:ascii="Calibri" w:hAnsi="Calibri" w:cs="Calibri"/>
          <w:lang w:val="en-US"/>
        </w:rPr>
        <w:t xml:space="preserve">two </w:t>
      </w:r>
      <w:r w:rsidRPr="002962AA">
        <w:rPr>
          <w:rFonts w:ascii="Calibri" w:hAnsi="Calibri" w:cs="Calibri"/>
          <w:lang w:val="en-US"/>
        </w:rPr>
        <w:t xml:space="preserve">non-resorbable monofilament 4-0 suture. </w:t>
      </w:r>
      <w:r w:rsidRPr="00A46CF2">
        <w:rPr>
          <w:rFonts w:ascii="Calibri" w:hAnsi="Calibri" w:cs="Calibri"/>
          <w:lang w:val="en-US"/>
        </w:rPr>
        <w:t xml:space="preserve">Be careful not to penetrate </w:t>
      </w:r>
      <w:r w:rsidR="00C4696D">
        <w:rPr>
          <w:rFonts w:ascii="Calibri" w:hAnsi="Calibri" w:cs="Calibri"/>
          <w:lang w:val="en-US"/>
        </w:rPr>
        <w:t xml:space="preserve">the </w:t>
      </w:r>
      <w:r w:rsidRPr="00A46CF2">
        <w:rPr>
          <w:rFonts w:ascii="Calibri" w:hAnsi="Calibri" w:cs="Calibri"/>
          <w:lang w:val="en-US"/>
        </w:rPr>
        <w:t>catheter.</w:t>
      </w:r>
    </w:p>
    <w:p w14:paraId="605F6D75" w14:textId="77777777" w:rsidR="00CB42D4" w:rsidRPr="00A46CF2" w:rsidRDefault="00CB42D4" w:rsidP="00B80134"/>
    <w:p w14:paraId="47F70682" w14:textId="1D7937EA" w:rsidR="00CB42D4" w:rsidRPr="002962AA" w:rsidRDefault="002F5AFB" w:rsidP="00B80134">
      <w:pPr>
        <w:jc w:val="left"/>
      </w:pPr>
      <w:r w:rsidRPr="00F01184">
        <w:t xml:space="preserve">NOTE: </w:t>
      </w:r>
      <w:r w:rsidR="00CB42D4" w:rsidRPr="002962AA">
        <w:t>Throughout</w:t>
      </w:r>
      <w:r w:rsidRPr="002962AA">
        <w:t xml:space="preserve"> the</w:t>
      </w:r>
      <w:r w:rsidR="00CB42D4" w:rsidRPr="002962AA">
        <w:t xml:space="preserve"> surgery be aware of the amplitude of pulsation. If this is low, flush </w:t>
      </w:r>
      <w:r w:rsidRPr="002962AA">
        <w:t xml:space="preserve">the </w:t>
      </w:r>
      <w:r w:rsidR="00CB42D4" w:rsidRPr="002962AA">
        <w:t>catheter</w:t>
      </w:r>
      <w:r w:rsidRPr="002962AA">
        <w:t xml:space="preserve"> </w:t>
      </w:r>
      <w:r w:rsidR="00B7081B" w:rsidRPr="002962AA">
        <w:t>with saline</w:t>
      </w:r>
      <w:r w:rsidR="00CB42D4" w:rsidRPr="002962AA">
        <w:t>.</w:t>
      </w:r>
      <w:r w:rsidR="00AC49F1" w:rsidRPr="002962AA">
        <w:br/>
      </w:r>
    </w:p>
    <w:p w14:paraId="6AC17D5E" w14:textId="0650039F" w:rsidR="00CB42D4" w:rsidRPr="002962AA" w:rsidRDefault="00CC5EBC"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L</w:t>
      </w:r>
      <w:r w:rsidR="00D753BD" w:rsidRPr="002962AA">
        <w:rPr>
          <w:rFonts w:ascii="Calibri" w:hAnsi="Calibri" w:cs="Calibri"/>
          <w:lang w:val="en-US"/>
        </w:rPr>
        <w:t xml:space="preserve">oosen the arterial catheter from the </w:t>
      </w:r>
      <w:r w:rsidRPr="002962AA">
        <w:rPr>
          <w:rFonts w:ascii="Calibri" w:hAnsi="Calibri" w:cs="Calibri"/>
          <w:lang w:val="en-US"/>
        </w:rPr>
        <w:t>pressure</w:t>
      </w:r>
      <w:r w:rsidR="00D753BD" w:rsidRPr="002962AA">
        <w:rPr>
          <w:rFonts w:ascii="Calibri" w:hAnsi="Calibri" w:cs="Calibri"/>
          <w:lang w:val="en-US"/>
        </w:rPr>
        <w:t xml:space="preserve"> transducer</w:t>
      </w:r>
      <w:r w:rsidR="00F10BDD" w:rsidRPr="002962AA">
        <w:rPr>
          <w:rFonts w:ascii="Calibri" w:hAnsi="Calibri" w:cs="Calibri"/>
          <w:lang w:val="en-US"/>
        </w:rPr>
        <w:t xml:space="preserve"> to allow b</w:t>
      </w:r>
      <w:r w:rsidR="00D753BD" w:rsidRPr="002962AA">
        <w:rPr>
          <w:rFonts w:ascii="Calibri" w:hAnsi="Calibri" w:cs="Calibri"/>
          <w:lang w:val="en-US"/>
        </w:rPr>
        <w:t xml:space="preserve">lood flow </w:t>
      </w:r>
      <w:r w:rsidR="00F10BDD" w:rsidRPr="002962AA">
        <w:rPr>
          <w:rFonts w:ascii="Calibri" w:hAnsi="Calibri" w:cs="Calibri"/>
          <w:lang w:val="en-US"/>
        </w:rPr>
        <w:t>for blood gas sampling</w:t>
      </w:r>
      <w:r w:rsidR="002962AA">
        <w:rPr>
          <w:rFonts w:ascii="Calibri" w:hAnsi="Calibri" w:cs="Calibri"/>
          <w:lang w:val="en-US"/>
        </w:rPr>
        <w:t xml:space="preserve">. </w:t>
      </w:r>
      <w:r w:rsidR="00CB42D4" w:rsidRPr="00A46CF2">
        <w:rPr>
          <w:rFonts w:ascii="Calibri" w:hAnsi="Calibri" w:cs="Calibri"/>
          <w:lang w:val="en-US"/>
        </w:rPr>
        <w:t xml:space="preserve">Place </w:t>
      </w:r>
      <w:r w:rsidR="00410AE2" w:rsidRPr="00A46CF2">
        <w:rPr>
          <w:rFonts w:ascii="Calibri" w:hAnsi="Calibri" w:cs="Calibri"/>
          <w:lang w:val="en-US"/>
        </w:rPr>
        <w:t xml:space="preserve">a </w:t>
      </w:r>
      <w:r w:rsidR="00CB42D4" w:rsidRPr="00A46CF2">
        <w:rPr>
          <w:rFonts w:ascii="Calibri" w:hAnsi="Calibri" w:cs="Calibri"/>
          <w:lang w:val="en-US"/>
        </w:rPr>
        <w:t xml:space="preserve">micro capillary tube </w:t>
      </w:r>
      <w:r w:rsidR="00C4696D">
        <w:rPr>
          <w:rFonts w:ascii="Calibri" w:hAnsi="Calibri" w:cs="Calibri"/>
          <w:lang w:val="en-US"/>
        </w:rPr>
        <w:t>at</w:t>
      </w:r>
      <w:r w:rsidR="00C4696D" w:rsidRPr="00A46CF2">
        <w:rPr>
          <w:rFonts w:ascii="Calibri" w:hAnsi="Calibri" w:cs="Calibri"/>
          <w:lang w:val="en-US"/>
        </w:rPr>
        <w:t xml:space="preserve"> </w:t>
      </w:r>
      <w:r w:rsidR="002F5AFB" w:rsidRPr="00A46CF2">
        <w:rPr>
          <w:rFonts w:ascii="Calibri" w:hAnsi="Calibri" w:cs="Calibri"/>
          <w:lang w:val="en-US"/>
        </w:rPr>
        <w:t xml:space="preserve">the </w:t>
      </w:r>
      <w:r w:rsidR="00CB42D4" w:rsidRPr="00A46CF2">
        <w:rPr>
          <w:rFonts w:ascii="Calibri" w:hAnsi="Calibri" w:cs="Calibri"/>
          <w:lang w:val="en-US"/>
        </w:rPr>
        <w:t xml:space="preserve">end of </w:t>
      </w:r>
      <w:r w:rsidR="002F5AFB" w:rsidRPr="00A46CF2">
        <w:rPr>
          <w:rFonts w:ascii="Calibri" w:hAnsi="Calibri" w:cs="Calibri"/>
          <w:lang w:val="en-US"/>
        </w:rPr>
        <w:t xml:space="preserve">the </w:t>
      </w:r>
      <w:r w:rsidR="00CB42D4" w:rsidRPr="00A46CF2">
        <w:rPr>
          <w:rFonts w:ascii="Calibri" w:hAnsi="Calibri" w:cs="Calibri"/>
          <w:lang w:val="en-US"/>
        </w:rPr>
        <w:t>catheter</w:t>
      </w:r>
      <w:r w:rsidR="00F10BDD" w:rsidRPr="00A46CF2">
        <w:rPr>
          <w:rFonts w:ascii="Calibri" w:hAnsi="Calibri" w:cs="Calibri"/>
          <w:lang w:val="en-US"/>
        </w:rPr>
        <w:t>.</w:t>
      </w:r>
      <w:r w:rsidR="00CB42D4" w:rsidRPr="00A46CF2">
        <w:rPr>
          <w:rFonts w:ascii="Calibri" w:hAnsi="Calibri" w:cs="Calibri"/>
          <w:lang w:val="en-US"/>
        </w:rPr>
        <w:t xml:space="preserve"> </w:t>
      </w:r>
      <w:r w:rsidR="00F10BDD" w:rsidRPr="002962AA">
        <w:rPr>
          <w:rFonts w:ascii="Calibri" w:hAnsi="Calibri" w:cs="Calibri"/>
          <w:lang w:val="en-US"/>
        </w:rPr>
        <w:t>L</w:t>
      </w:r>
      <w:r w:rsidR="00CB42D4" w:rsidRPr="002962AA">
        <w:rPr>
          <w:rFonts w:ascii="Calibri" w:hAnsi="Calibri" w:cs="Calibri"/>
          <w:lang w:val="en-US"/>
        </w:rPr>
        <w:t>et</w:t>
      </w:r>
      <w:r w:rsidR="002F5AFB" w:rsidRPr="002962AA">
        <w:rPr>
          <w:rFonts w:ascii="Calibri" w:hAnsi="Calibri" w:cs="Calibri"/>
          <w:lang w:val="en-US"/>
        </w:rPr>
        <w:t xml:space="preserve"> the</w:t>
      </w:r>
      <w:r w:rsidR="00CB42D4" w:rsidRPr="002962AA">
        <w:rPr>
          <w:rFonts w:ascii="Calibri" w:hAnsi="Calibri" w:cs="Calibri"/>
          <w:lang w:val="en-US"/>
        </w:rPr>
        <w:t xml:space="preserve"> blood</w:t>
      </w:r>
      <w:r w:rsidR="002F5AFB" w:rsidRPr="002962AA">
        <w:rPr>
          <w:rFonts w:ascii="Calibri" w:hAnsi="Calibri" w:cs="Calibri"/>
          <w:lang w:val="en-US"/>
        </w:rPr>
        <w:t xml:space="preserve"> flow</w:t>
      </w:r>
      <w:r w:rsidR="00CB42D4" w:rsidRPr="002962AA">
        <w:rPr>
          <w:rFonts w:ascii="Calibri" w:hAnsi="Calibri" w:cs="Calibri"/>
          <w:lang w:val="en-US"/>
        </w:rPr>
        <w:t xml:space="preserve"> into the tube. Re-attach </w:t>
      </w:r>
      <w:r w:rsidR="002F5AFB" w:rsidRPr="002962AA">
        <w:rPr>
          <w:rFonts w:ascii="Calibri" w:hAnsi="Calibri" w:cs="Calibri"/>
          <w:lang w:val="en-US"/>
        </w:rPr>
        <w:t xml:space="preserve">the </w:t>
      </w:r>
      <w:r w:rsidR="00CB42D4" w:rsidRPr="002962AA">
        <w:rPr>
          <w:rFonts w:ascii="Calibri" w:hAnsi="Calibri" w:cs="Calibri"/>
          <w:lang w:val="en-US"/>
        </w:rPr>
        <w:t xml:space="preserve">catheter to </w:t>
      </w:r>
      <w:r w:rsidR="002F5AFB" w:rsidRPr="002962AA">
        <w:rPr>
          <w:rFonts w:ascii="Calibri" w:hAnsi="Calibri" w:cs="Calibri"/>
          <w:lang w:val="en-US"/>
        </w:rPr>
        <w:t xml:space="preserve">the </w:t>
      </w:r>
      <w:r w:rsidR="00CB42D4" w:rsidRPr="002962AA">
        <w:rPr>
          <w:rFonts w:ascii="Calibri" w:hAnsi="Calibri" w:cs="Calibri"/>
          <w:lang w:val="en-US"/>
        </w:rPr>
        <w:t>transducer</w:t>
      </w:r>
      <w:r w:rsidR="00C4696D">
        <w:rPr>
          <w:rFonts w:ascii="Calibri" w:hAnsi="Calibri" w:cs="Calibri"/>
          <w:lang w:val="en-US"/>
        </w:rPr>
        <w:t xml:space="preserve"> after blood collection</w:t>
      </w:r>
      <w:r w:rsidR="00CB42D4" w:rsidRPr="002962AA">
        <w:rPr>
          <w:rFonts w:ascii="Calibri" w:hAnsi="Calibri" w:cs="Calibri"/>
          <w:lang w:val="en-US"/>
        </w:rPr>
        <w:t xml:space="preserve"> and flush </w:t>
      </w:r>
      <w:r w:rsidR="002F5AFB" w:rsidRPr="002962AA">
        <w:rPr>
          <w:rFonts w:ascii="Calibri" w:hAnsi="Calibri" w:cs="Calibri"/>
          <w:lang w:val="en-US"/>
        </w:rPr>
        <w:t xml:space="preserve">the </w:t>
      </w:r>
      <w:r w:rsidR="00CB42D4" w:rsidRPr="002962AA">
        <w:rPr>
          <w:rFonts w:ascii="Calibri" w:hAnsi="Calibri" w:cs="Calibri"/>
          <w:lang w:val="en-US"/>
        </w:rPr>
        <w:t>catheter.</w:t>
      </w:r>
    </w:p>
    <w:p w14:paraId="4908BA06" w14:textId="77777777" w:rsidR="002F5AFB" w:rsidRPr="002962AA" w:rsidRDefault="002F5AFB" w:rsidP="00B80134">
      <w:pPr>
        <w:pStyle w:val="ListParagraph"/>
        <w:ind w:left="0"/>
        <w:jc w:val="both"/>
        <w:rPr>
          <w:rFonts w:ascii="Calibri" w:hAnsi="Calibri" w:cs="Calibri"/>
          <w:lang w:val="en-US"/>
        </w:rPr>
      </w:pPr>
    </w:p>
    <w:p w14:paraId="1BF37EAE" w14:textId="4E62CC5F"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Insert</w:t>
      </w:r>
      <w:r w:rsidR="002F5AFB" w:rsidRPr="002962AA">
        <w:rPr>
          <w:rFonts w:ascii="Calibri" w:hAnsi="Calibri" w:cs="Calibri"/>
          <w:lang w:val="en-US"/>
        </w:rPr>
        <w:t xml:space="preserve"> the</w:t>
      </w:r>
      <w:r w:rsidRPr="002962AA">
        <w:rPr>
          <w:rFonts w:ascii="Calibri" w:hAnsi="Calibri" w:cs="Calibri"/>
          <w:lang w:val="en-US"/>
        </w:rPr>
        <w:t xml:space="preserve"> capillary tube in</w:t>
      </w:r>
      <w:r w:rsidR="002F5AFB" w:rsidRPr="002962AA">
        <w:rPr>
          <w:rFonts w:ascii="Calibri" w:hAnsi="Calibri" w:cs="Calibri"/>
          <w:lang w:val="en-US"/>
        </w:rPr>
        <w:t xml:space="preserve"> the</w:t>
      </w:r>
      <w:r w:rsidRPr="002962AA">
        <w:rPr>
          <w:rFonts w:ascii="Calibri" w:hAnsi="Calibri" w:cs="Calibri"/>
          <w:lang w:val="en-US"/>
        </w:rPr>
        <w:t xml:space="preserve"> blood gas analy</w:t>
      </w:r>
      <w:r w:rsidR="002F5AFB" w:rsidRPr="002962AA">
        <w:rPr>
          <w:rFonts w:ascii="Calibri" w:hAnsi="Calibri" w:cs="Calibri"/>
          <w:lang w:val="en-US"/>
        </w:rPr>
        <w:t>z</w:t>
      </w:r>
      <w:r w:rsidRPr="002962AA">
        <w:rPr>
          <w:rFonts w:ascii="Calibri" w:hAnsi="Calibri" w:cs="Calibri"/>
          <w:lang w:val="en-US"/>
        </w:rPr>
        <w:t xml:space="preserve">er. Measure </w:t>
      </w:r>
      <w:r w:rsidR="002F5AFB" w:rsidRPr="002962AA">
        <w:rPr>
          <w:rFonts w:ascii="Calibri" w:hAnsi="Calibri" w:cs="Calibri"/>
          <w:lang w:val="en-US"/>
        </w:rPr>
        <w:t xml:space="preserve">the </w:t>
      </w:r>
      <w:r w:rsidRPr="002962AA">
        <w:rPr>
          <w:rFonts w:ascii="Calibri" w:hAnsi="Calibri" w:cs="Calibri"/>
          <w:lang w:val="en-US"/>
        </w:rPr>
        <w:t>pH, pCO2</w:t>
      </w:r>
      <w:r w:rsidR="00C1094C">
        <w:rPr>
          <w:rFonts w:ascii="Calibri" w:hAnsi="Calibri" w:cs="Calibri"/>
          <w:lang w:val="en-US"/>
        </w:rPr>
        <w:t>,</w:t>
      </w:r>
      <w:r w:rsidRPr="002962AA">
        <w:rPr>
          <w:rFonts w:ascii="Calibri" w:hAnsi="Calibri" w:cs="Calibri"/>
          <w:lang w:val="en-US"/>
        </w:rPr>
        <w:t xml:space="preserve"> and pO2 and note them</w:t>
      </w:r>
      <w:r w:rsidR="00C1094C">
        <w:rPr>
          <w:rFonts w:ascii="Calibri" w:hAnsi="Calibri" w:cs="Calibri"/>
          <w:lang w:val="en-US"/>
        </w:rPr>
        <w:t xml:space="preserve"> down</w:t>
      </w:r>
      <w:r w:rsidRPr="002962AA">
        <w:rPr>
          <w:rFonts w:ascii="Calibri" w:hAnsi="Calibri" w:cs="Calibri"/>
          <w:lang w:val="en-US"/>
        </w:rPr>
        <w:t>.</w:t>
      </w:r>
    </w:p>
    <w:p w14:paraId="674F9287" w14:textId="77777777" w:rsidR="00CB42D4" w:rsidRPr="002962AA" w:rsidRDefault="00CB42D4" w:rsidP="00B80134">
      <w:pPr>
        <w:rPr>
          <w:b/>
        </w:rPr>
      </w:pPr>
    </w:p>
    <w:p w14:paraId="72B54385" w14:textId="3F47337A" w:rsidR="00CB42D4" w:rsidRPr="002962AA" w:rsidRDefault="002F5AFB" w:rsidP="00B80134">
      <w:pPr>
        <w:jc w:val="left"/>
      </w:pPr>
      <w:r w:rsidRPr="002962AA">
        <w:t xml:space="preserve">NOTE: </w:t>
      </w:r>
      <w:r w:rsidR="00CB42D4" w:rsidRPr="002962AA">
        <w:t>Depending o</w:t>
      </w:r>
      <w:r w:rsidRPr="002962AA">
        <w:t>n</w:t>
      </w:r>
      <w:r w:rsidR="00CB42D4" w:rsidRPr="002962AA">
        <w:t xml:space="preserve"> </w:t>
      </w:r>
      <w:r w:rsidRPr="002962AA">
        <w:t xml:space="preserve">the </w:t>
      </w:r>
      <w:r w:rsidR="00CB42D4" w:rsidRPr="002962AA">
        <w:t xml:space="preserve">blood gas and blood pressure values, change </w:t>
      </w:r>
      <w:r w:rsidRPr="002962AA">
        <w:t xml:space="preserve">the </w:t>
      </w:r>
      <w:r w:rsidR="00CB42D4" w:rsidRPr="002962AA">
        <w:t>ventilation rate</w:t>
      </w:r>
      <w:r w:rsidRPr="002962AA">
        <w:t>.</w:t>
      </w:r>
      <w:r w:rsidR="00D05AF2">
        <w:t xml:space="preserve"> </w:t>
      </w:r>
      <w:r w:rsidR="00CB42D4" w:rsidRPr="002962AA">
        <w:t xml:space="preserve">If </w:t>
      </w:r>
      <w:r w:rsidRPr="002962AA">
        <w:t xml:space="preserve">the </w:t>
      </w:r>
      <w:r w:rsidR="00CB42D4" w:rsidRPr="002962AA">
        <w:t>mean arterial pressure (MAP) is to</w:t>
      </w:r>
      <w:r w:rsidR="00373DF0" w:rsidRPr="002962AA">
        <w:t>o</w:t>
      </w:r>
      <w:r w:rsidR="00CB42D4" w:rsidRPr="002962AA">
        <w:t xml:space="preserve"> low, try to turn down </w:t>
      </w:r>
      <w:r w:rsidRPr="002962AA">
        <w:t xml:space="preserve">the flowrate of </w:t>
      </w:r>
      <w:r w:rsidR="00CB42D4" w:rsidRPr="002962AA">
        <w:t xml:space="preserve">isoflurane. Test </w:t>
      </w:r>
      <w:r w:rsidRPr="002962AA">
        <w:t xml:space="preserve">the </w:t>
      </w:r>
      <w:r w:rsidR="00CB42D4" w:rsidRPr="002962AA">
        <w:t xml:space="preserve">reflexes to ensure proper </w:t>
      </w:r>
      <w:r w:rsidR="00373DF0" w:rsidRPr="002962AA">
        <w:t xml:space="preserve">depth of </w:t>
      </w:r>
      <w:r w:rsidRPr="002962AA">
        <w:t>anesthesia</w:t>
      </w:r>
      <w:r w:rsidR="00CB42D4" w:rsidRPr="002962AA">
        <w:t>.</w:t>
      </w:r>
      <w:r w:rsidR="00AC49F1" w:rsidRPr="002962AA">
        <w:br/>
      </w:r>
    </w:p>
    <w:p w14:paraId="2EEC3689" w14:textId="640734FA" w:rsidR="00CB42D4" w:rsidRPr="002962AA" w:rsidRDefault="00CB42D4" w:rsidP="00B80134">
      <w:pPr>
        <w:pStyle w:val="ListParagraph"/>
        <w:numPr>
          <w:ilvl w:val="0"/>
          <w:numId w:val="27"/>
        </w:numPr>
        <w:ind w:left="0" w:firstLine="0"/>
        <w:jc w:val="both"/>
        <w:rPr>
          <w:rFonts w:ascii="Calibri" w:hAnsi="Calibri" w:cs="Calibri"/>
          <w:b/>
          <w:bCs/>
          <w:highlight w:val="yellow"/>
          <w:lang w:val="en-US"/>
        </w:rPr>
      </w:pPr>
      <w:r w:rsidRPr="002962AA">
        <w:rPr>
          <w:rFonts w:ascii="Calibri" w:hAnsi="Calibri" w:cs="Calibri"/>
          <w:b/>
          <w:bCs/>
          <w:highlight w:val="yellow"/>
          <w:lang w:val="en-US"/>
        </w:rPr>
        <w:t>ICP probe</w:t>
      </w:r>
    </w:p>
    <w:p w14:paraId="03883FC1" w14:textId="77777777" w:rsidR="002F5AFB" w:rsidRPr="002962AA" w:rsidRDefault="002F5AFB" w:rsidP="00B80134">
      <w:pPr>
        <w:rPr>
          <w:b/>
          <w:bCs/>
        </w:rPr>
      </w:pPr>
    </w:p>
    <w:p w14:paraId="36F4EAEE" w14:textId="298E966E"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Place the rat in the stereotaxic frame. It is important </w:t>
      </w:r>
      <w:r w:rsidR="00373DF0" w:rsidRPr="002962AA">
        <w:rPr>
          <w:rFonts w:ascii="Calibri" w:hAnsi="Calibri" w:cs="Calibri"/>
          <w:lang w:val="en-US"/>
        </w:rPr>
        <w:t>to</w:t>
      </w:r>
      <w:r w:rsidRPr="002962AA">
        <w:rPr>
          <w:rFonts w:ascii="Calibri" w:hAnsi="Calibri" w:cs="Calibri"/>
          <w:lang w:val="en-US"/>
        </w:rPr>
        <w:t xml:space="preserve"> position</w:t>
      </w:r>
      <w:r w:rsidR="00373DF0" w:rsidRPr="002962AA">
        <w:rPr>
          <w:rFonts w:ascii="Calibri" w:hAnsi="Calibri" w:cs="Calibri"/>
          <w:lang w:val="en-US"/>
        </w:rPr>
        <w:t xml:space="preserve"> the rat</w:t>
      </w:r>
      <w:r w:rsidR="001D256E" w:rsidRPr="002962AA">
        <w:rPr>
          <w:rFonts w:ascii="Calibri" w:hAnsi="Calibri" w:cs="Calibri"/>
          <w:lang w:val="en-US"/>
        </w:rPr>
        <w:t xml:space="preserve"> </w:t>
      </w:r>
      <w:r w:rsidRPr="002962AA">
        <w:rPr>
          <w:rFonts w:ascii="Calibri" w:hAnsi="Calibri" w:cs="Calibri"/>
          <w:lang w:val="en-US"/>
        </w:rPr>
        <w:t>symmetrically.</w:t>
      </w:r>
    </w:p>
    <w:p w14:paraId="4464A8E0" w14:textId="77777777" w:rsidR="002F5AFB" w:rsidRPr="002962AA" w:rsidRDefault="002F5AFB" w:rsidP="00B80134">
      <w:pPr>
        <w:pStyle w:val="ListParagraph"/>
        <w:ind w:left="0"/>
        <w:jc w:val="both"/>
        <w:rPr>
          <w:rFonts w:ascii="Calibri" w:hAnsi="Calibri" w:cs="Calibri"/>
          <w:lang w:val="en-US"/>
        </w:rPr>
      </w:pPr>
    </w:p>
    <w:p w14:paraId="6CE57909" w14:textId="1F547542"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Place </w:t>
      </w:r>
      <w:r w:rsidR="00BF7797" w:rsidRPr="002962AA">
        <w:rPr>
          <w:rFonts w:ascii="Calibri" w:hAnsi="Calibri" w:cs="Calibri"/>
          <w:lang w:val="en-US"/>
        </w:rPr>
        <w:t xml:space="preserve">a </w:t>
      </w:r>
      <w:r w:rsidRPr="002962AA">
        <w:rPr>
          <w:rFonts w:ascii="Calibri" w:hAnsi="Calibri" w:cs="Calibri"/>
          <w:lang w:val="en-US"/>
        </w:rPr>
        <w:t>cylindrical pillow under the stereotaxic frame to create anterior flexion of the neck.</w:t>
      </w:r>
    </w:p>
    <w:p w14:paraId="7554621C" w14:textId="77777777" w:rsidR="002F5AFB" w:rsidRPr="002962AA" w:rsidRDefault="002F5AFB" w:rsidP="00B80134"/>
    <w:p w14:paraId="3A614089" w14:textId="48EC9A0B" w:rsidR="00CB42D4" w:rsidRPr="00A46CF2"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Shave</w:t>
      </w:r>
      <w:r w:rsidR="001D256E" w:rsidRPr="002962AA">
        <w:rPr>
          <w:rFonts w:ascii="Calibri" w:hAnsi="Calibri" w:cs="Calibri"/>
          <w:lang w:val="en-US"/>
        </w:rPr>
        <w:t xml:space="preserve"> the rat</w:t>
      </w:r>
      <w:r w:rsidR="002F5AFB" w:rsidRPr="002962AA">
        <w:rPr>
          <w:rFonts w:ascii="Calibri" w:hAnsi="Calibri" w:cs="Calibri"/>
          <w:lang w:val="en-US"/>
        </w:rPr>
        <w:t>’</w:t>
      </w:r>
      <w:r w:rsidR="001D256E" w:rsidRPr="002962AA">
        <w:rPr>
          <w:rFonts w:ascii="Calibri" w:hAnsi="Calibri" w:cs="Calibri"/>
          <w:lang w:val="en-US"/>
        </w:rPr>
        <w:t>s</w:t>
      </w:r>
      <w:r w:rsidRPr="002962AA">
        <w:rPr>
          <w:rFonts w:ascii="Calibri" w:hAnsi="Calibri" w:cs="Calibri"/>
          <w:lang w:val="en-US"/>
        </w:rPr>
        <w:t xml:space="preserve"> scalp, neck</w:t>
      </w:r>
      <w:r w:rsidR="00C1094C">
        <w:rPr>
          <w:rFonts w:ascii="Calibri" w:hAnsi="Calibri" w:cs="Calibri"/>
          <w:lang w:val="en-US"/>
        </w:rPr>
        <w:t>,</w:t>
      </w:r>
      <w:r w:rsidRPr="002962AA">
        <w:rPr>
          <w:rFonts w:ascii="Calibri" w:hAnsi="Calibri" w:cs="Calibri"/>
          <w:lang w:val="en-US"/>
        </w:rPr>
        <w:t xml:space="preserve"> and </w:t>
      </w:r>
      <w:r w:rsidR="00C1094C">
        <w:rPr>
          <w:rFonts w:ascii="Calibri" w:hAnsi="Calibri" w:cs="Calibri"/>
          <w:lang w:val="en-US"/>
        </w:rPr>
        <w:t xml:space="preserve">the </w:t>
      </w:r>
      <w:r w:rsidRPr="002962AA">
        <w:rPr>
          <w:rFonts w:ascii="Calibri" w:hAnsi="Calibri" w:cs="Calibri"/>
          <w:lang w:val="en-US"/>
        </w:rPr>
        <w:t xml:space="preserve">area behind </w:t>
      </w:r>
      <w:r w:rsidR="002F5AFB" w:rsidRPr="002962AA">
        <w:rPr>
          <w:rFonts w:ascii="Calibri" w:hAnsi="Calibri" w:cs="Calibri"/>
          <w:lang w:val="en-US"/>
        </w:rPr>
        <w:t xml:space="preserve">the </w:t>
      </w:r>
      <w:r w:rsidRPr="002962AA">
        <w:rPr>
          <w:rFonts w:ascii="Calibri" w:hAnsi="Calibri" w:cs="Calibri"/>
          <w:lang w:val="en-US"/>
        </w:rPr>
        <w:t>ears</w:t>
      </w:r>
      <w:r w:rsidR="002F5AFB" w:rsidRPr="002962AA">
        <w:rPr>
          <w:rFonts w:ascii="Calibri" w:hAnsi="Calibri" w:cs="Calibri"/>
          <w:lang w:val="en-US"/>
        </w:rPr>
        <w:t>.</w:t>
      </w:r>
      <w:r w:rsidRPr="002962AA">
        <w:rPr>
          <w:rFonts w:ascii="Calibri" w:hAnsi="Calibri" w:cs="Calibri"/>
          <w:lang w:val="en-US"/>
        </w:rPr>
        <w:t xml:space="preserve"> </w:t>
      </w:r>
      <w:r w:rsidR="002F5AFB" w:rsidRPr="00A46CF2">
        <w:rPr>
          <w:rFonts w:ascii="Calibri" w:hAnsi="Calibri" w:cs="Calibri"/>
          <w:lang w:val="en-US"/>
        </w:rPr>
        <w:t>R</w:t>
      </w:r>
      <w:r w:rsidRPr="00A46CF2">
        <w:rPr>
          <w:rFonts w:ascii="Calibri" w:hAnsi="Calibri" w:cs="Calibri"/>
          <w:lang w:val="en-US"/>
        </w:rPr>
        <w:t xml:space="preserve">emove </w:t>
      </w:r>
      <w:r w:rsidR="002F5AFB" w:rsidRPr="00A46CF2">
        <w:rPr>
          <w:rFonts w:ascii="Calibri" w:hAnsi="Calibri" w:cs="Calibri"/>
          <w:lang w:val="en-US"/>
        </w:rPr>
        <w:t xml:space="preserve">the </w:t>
      </w:r>
      <w:r w:rsidRPr="00A46CF2">
        <w:rPr>
          <w:rFonts w:ascii="Calibri" w:hAnsi="Calibri" w:cs="Calibri"/>
          <w:lang w:val="en-US"/>
        </w:rPr>
        <w:t>superfluous hair.</w:t>
      </w:r>
    </w:p>
    <w:p w14:paraId="47219AD4" w14:textId="77777777" w:rsidR="002F5AFB" w:rsidRPr="00A46CF2" w:rsidRDefault="002F5AFB" w:rsidP="00B80134"/>
    <w:p w14:paraId="3FF5A1C2" w14:textId="67B86A7F" w:rsidR="00CB42D4" w:rsidRPr="002962AA" w:rsidRDefault="00CB42D4" w:rsidP="00B80134">
      <w:pPr>
        <w:pStyle w:val="ListParagraph"/>
        <w:numPr>
          <w:ilvl w:val="1"/>
          <w:numId w:val="27"/>
        </w:numPr>
        <w:ind w:left="0" w:firstLine="0"/>
        <w:jc w:val="both"/>
        <w:rPr>
          <w:rFonts w:ascii="Calibri" w:hAnsi="Calibri" w:cs="Calibri"/>
          <w:lang w:val="en-US"/>
        </w:rPr>
      </w:pPr>
      <w:r w:rsidRPr="00F01184">
        <w:rPr>
          <w:rFonts w:ascii="Calibri" w:hAnsi="Calibri" w:cs="Calibri"/>
          <w:lang w:val="en-US"/>
        </w:rPr>
        <w:t xml:space="preserve">Disinfect </w:t>
      </w:r>
      <w:r w:rsidR="002F5AFB" w:rsidRPr="002962AA">
        <w:rPr>
          <w:rFonts w:ascii="Calibri" w:hAnsi="Calibri" w:cs="Calibri"/>
          <w:lang w:val="en-US"/>
        </w:rPr>
        <w:t xml:space="preserve">the </w:t>
      </w:r>
      <w:r w:rsidRPr="002962AA">
        <w:rPr>
          <w:rFonts w:ascii="Calibri" w:hAnsi="Calibri" w:cs="Calibri"/>
          <w:lang w:val="en-US"/>
        </w:rPr>
        <w:t xml:space="preserve">area with 0.5% </w:t>
      </w:r>
      <w:r w:rsidR="002F5AFB" w:rsidRPr="002962AA">
        <w:rPr>
          <w:rFonts w:ascii="Calibri" w:hAnsi="Calibri" w:cs="Calibri"/>
          <w:lang w:val="en-US"/>
        </w:rPr>
        <w:t xml:space="preserve">of </w:t>
      </w:r>
      <w:r w:rsidRPr="002962AA">
        <w:rPr>
          <w:rFonts w:ascii="Calibri" w:hAnsi="Calibri" w:cs="Calibri"/>
          <w:lang w:val="en-US"/>
        </w:rPr>
        <w:t>chlorhexidine ethanol.</w:t>
      </w:r>
    </w:p>
    <w:p w14:paraId="2FA2B471" w14:textId="77777777" w:rsidR="002F5AFB" w:rsidRPr="002962AA" w:rsidRDefault="002F5AFB" w:rsidP="00B80134"/>
    <w:p w14:paraId="4D4B6F16" w14:textId="1CC9CBAA" w:rsidR="00CB42D4" w:rsidRPr="002962AA" w:rsidRDefault="00F10BDD"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A</w:t>
      </w:r>
      <w:r w:rsidR="00CB42D4" w:rsidRPr="002962AA">
        <w:rPr>
          <w:rFonts w:ascii="Calibri" w:hAnsi="Calibri" w:cs="Calibri"/>
          <w:lang w:val="en-US"/>
        </w:rPr>
        <w:t>nesthetize</w:t>
      </w:r>
      <w:r w:rsidR="004F46E1" w:rsidRPr="002962AA">
        <w:rPr>
          <w:rFonts w:ascii="Calibri" w:hAnsi="Calibri" w:cs="Calibri"/>
          <w:lang w:val="en-US"/>
        </w:rPr>
        <w:t xml:space="preserve"> locally</w:t>
      </w:r>
      <w:r w:rsidR="00CB42D4" w:rsidRPr="002962AA">
        <w:rPr>
          <w:rFonts w:ascii="Calibri" w:hAnsi="Calibri" w:cs="Calibri"/>
          <w:lang w:val="en-US"/>
        </w:rPr>
        <w:t xml:space="preserve"> with 0</w:t>
      </w:r>
      <w:r w:rsidR="002F5AFB" w:rsidRPr="002962AA">
        <w:rPr>
          <w:rFonts w:ascii="Calibri" w:hAnsi="Calibri" w:cs="Calibri"/>
          <w:lang w:val="en-US"/>
        </w:rPr>
        <w:t>.</w:t>
      </w:r>
      <w:r w:rsidR="00CB42D4" w:rsidRPr="002962AA">
        <w:rPr>
          <w:rFonts w:ascii="Calibri" w:hAnsi="Calibri" w:cs="Calibri"/>
          <w:lang w:val="en-US"/>
        </w:rPr>
        <w:t>7 m</w:t>
      </w:r>
      <w:r w:rsidR="002F5AFB" w:rsidRPr="002962AA">
        <w:rPr>
          <w:rFonts w:ascii="Calibri" w:hAnsi="Calibri" w:cs="Calibri"/>
          <w:lang w:val="en-US"/>
        </w:rPr>
        <w:t>L of</w:t>
      </w:r>
      <w:r w:rsidR="00CB42D4" w:rsidRPr="002962AA">
        <w:rPr>
          <w:rFonts w:ascii="Calibri" w:hAnsi="Calibri" w:cs="Calibri"/>
          <w:lang w:val="en-US"/>
        </w:rPr>
        <w:t xml:space="preserve"> </w:t>
      </w:r>
      <w:r w:rsidR="00D753BD" w:rsidRPr="002962AA">
        <w:rPr>
          <w:rFonts w:ascii="Calibri" w:hAnsi="Calibri" w:cs="Calibri"/>
          <w:lang w:val="en-US"/>
        </w:rPr>
        <w:t>10 mg/5</w:t>
      </w:r>
      <w:r w:rsidR="00C4696D">
        <w:rPr>
          <w:rFonts w:ascii="Calibri" w:hAnsi="Calibri" w:cs="Calibri"/>
          <w:lang w:val="en-US"/>
        </w:rPr>
        <w:t xml:space="preserve"> </w:t>
      </w:r>
      <w:r w:rsidR="00D753BD" w:rsidRPr="002962AA">
        <w:rPr>
          <w:rFonts w:ascii="Calibri" w:hAnsi="Calibri" w:cs="Calibri"/>
          <w:lang w:val="en-US"/>
        </w:rPr>
        <w:t xml:space="preserve">µg/mL </w:t>
      </w:r>
      <w:r w:rsidR="00CB42D4" w:rsidRPr="002962AA">
        <w:rPr>
          <w:rFonts w:ascii="Calibri" w:hAnsi="Calibri" w:cs="Calibri"/>
          <w:lang w:val="en-US"/>
        </w:rPr>
        <w:t>lidocaine with adrenaline</w:t>
      </w:r>
      <w:r w:rsidR="002F5AFB" w:rsidRPr="00A46CF2">
        <w:rPr>
          <w:rFonts w:ascii="Calibri" w:hAnsi="Calibri" w:cs="Calibri"/>
          <w:lang w:val="en-US"/>
        </w:rPr>
        <w:t xml:space="preserve">, </w:t>
      </w:r>
      <w:r w:rsidR="00CB42D4" w:rsidRPr="00A46CF2">
        <w:rPr>
          <w:rFonts w:ascii="Calibri" w:hAnsi="Calibri" w:cs="Calibri"/>
          <w:lang w:val="en-US"/>
        </w:rPr>
        <w:t>insert</w:t>
      </w:r>
      <w:r w:rsidR="002F5AFB" w:rsidRPr="00A46CF2">
        <w:rPr>
          <w:rFonts w:ascii="Calibri" w:hAnsi="Calibri" w:cs="Calibri"/>
          <w:lang w:val="en-US"/>
        </w:rPr>
        <w:t xml:space="preserve"> the</w:t>
      </w:r>
      <w:r w:rsidR="00CB42D4" w:rsidRPr="00A46CF2">
        <w:rPr>
          <w:rFonts w:ascii="Calibri" w:hAnsi="Calibri" w:cs="Calibri"/>
          <w:lang w:val="en-US"/>
        </w:rPr>
        <w:t xml:space="preserve"> needle at </w:t>
      </w:r>
      <w:r w:rsidR="002F5AFB" w:rsidRPr="00F01184">
        <w:rPr>
          <w:rFonts w:ascii="Calibri" w:hAnsi="Calibri" w:cs="Calibri"/>
          <w:lang w:val="en-US"/>
        </w:rPr>
        <w:t xml:space="preserve">the </w:t>
      </w:r>
      <w:r w:rsidR="00CB42D4" w:rsidRPr="002962AA">
        <w:rPr>
          <w:rFonts w:ascii="Calibri" w:hAnsi="Calibri" w:cs="Calibri"/>
          <w:lang w:val="en-US"/>
        </w:rPr>
        <w:t>caudal end of the skull in the midline</w:t>
      </w:r>
      <w:r w:rsidR="002F5AFB" w:rsidRPr="002962AA">
        <w:rPr>
          <w:rFonts w:ascii="Calibri" w:hAnsi="Calibri" w:cs="Calibri"/>
          <w:lang w:val="en-US"/>
        </w:rPr>
        <w:t>.</w:t>
      </w:r>
      <w:r w:rsidR="00CB42D4" w:rsidRPr="002962AA">
        <w:rPr>
          <w:rFonts w:ascii="Calibri" w:hAnsi="Calibri" w:cs="Calibri"/>
          <w:lang w:val="en-US"/>
        </w:rPr>
        <w:t xml:space="preserve"> </w:t>
      </w:r>
      <w:r w:rsidR="002F5AFB" w:rsidRPr="002962AA">
        <w:rPr>
          <w:rFonts w:ascii="Calibri" w:hAnsi="Calibri" w:cs="Calibri"/>
          <w:lang w:val="en-US"/>
        </w:rPr>
        <w:t>I</w:t>
      </w:r>
      <w:r w:rsidR="00CB42D4" w:rsidRPr="002962AA">
        <w:rPr>
          <w:rFonts w:ascii="Calibri" w:hAnsi="Calibri" w:cs="Calibri"/>
          <w:lang w:val="en-US"/>
        </w:rPr>
        <w:t>nject into the musculature of the neck with 0.3</w:t>
      </w:r>
      <w:r w:rsidR="002F5AFB" w:rsidRPr="002962AA">
        <w:rPr>
          <w:rFonts w:ascii="Calibri" w:hAnsi="Calibri" w:cs="Calibri"/>
          <w:lang w:val="en-US"/>
        </w:rPr>
        <w:t>–</w:t>
      </w:r>
      <w:r w:rsidR="00CB42D4" w:rsidRPr="002962AA">
        <w:rPr>
          <w:rFonts w:ascii="Calibri" w:hAnsi="Calibri" w:cs="Calibri"/>
          <w:lang w:val="en-US"/>
        </w:rPr>
        <w:t>0.4</w:t>
      </w:r>
      <w:r w:rsidR="00C4696D">
        <w:rPr>
          <w:rFonts w:ascii="Calibri" w:hAnsi="Calibri" w:cs="Calibri"/>
          <w:lang w:val="en-US"/>
        </w:rPr>
        <w:t xml:space="preserve"> </w:t>
      </w:r>
      <w:proofErr w:type="spellStart"/>
      <w:r w:rsidR="00CB42D4" w:rsidRPr="002962AA">
        <w:rPr>
          <w:rFonts w:ascii="Calibri" w:hAnsi="Calibri" w:cs="Calibri"/>
          <w:lang w:val="en-US"/>
        </w:rPr>
        <w:t>mL</w:t>
      </w:r>
      <w:r w:rsidR="002F5AFB" w:rsidRPr="002962AA">
        <w:rPr>
          <w:rFonts w:ascii="Calibri" w:hAnsi="Calibri" w:cs="Calibri"/>
          <w:lang w:val="en-US"/>
        </w:rPr>
        <w:t>.</w:t>
      </w:r>
      <w:proofErr w:type="spellEnd"/>
      <w:r w:rsidR="00CB42D4" w:rsidRPr="002962AA">
        <w:rPr>
          <w:rFonts w:ascii="Calibri" w:hAnsi="Calibri" w:cs="Calibri"/>
          <w:lang w:val="en-US"/>
        </w:rPr>
        <w:t xml:space="preserve"> </w:t>
      </w:r>
      <w:r w:rsidR="002F5AFB" w:rsidRPr="002962AA">
        <w:rPr>
          <w:rFonts w:ascii="Calibri" w:hAnsi="Calibri" w:cs="Calibri"/>
          <w:lang w:val="en-US"/>
        </w:rPr>
        <w:t>I</w:t>
      </w:r>
      <w:r w:rsidR="00CB42D4" w:rsidRPr="002962AA">
        <w:rPr>
          <w:rFonts w:ascii="Calibri" w:hAnsi="Calibri" w:cs="Calibri"/>
          <w:lang w:val="en-US"/>
        </w:rPr>
        <w:t>nject</w:t>
      </w:r>
      <w:r w:rsidR="002F5AFB" w:rsidRPr="002962AA">
        <w:rPr>
          <w:rFonts w:ascii="Calibri" w:hAnsi="Calibri" w:cs="Calibri"/>
          <w:lang w:val="en-US"/>
        </w:rPr>
        <w:t xml:space="preserve"> the</w:t>
      </w:r>
      <w:r w:rsidR="00CB42D4" w:rsidRPr="002962AA">
        <w:rPr>
          <w:rFonts w:ascii="Calibri" w:hAnsi="Calibri" w:cs="Calibri"/>
          <w:lang w:val="en-US"/>
        </w:rPr>
        <w:t xml:space="preserve"> rest </w:t>
      </w:r>
      <w:r w:rsidR="00AC49F1" w:rsidRPr="002962AA">
        <w:rPr>
          <w:rFonts w:ascii="Calibri" w:hAnsi="Calibri" w:cs="Calibri"/>
          <w:lang w:val="en-US"/>
        </w:rPr>
        <w:t xml:space="preserve">subcutaneously </w:t>
      </w:r>
      <w:r w:rsidR="00CB42D4" w:rsidRPr="002962AA">
        <w:rPr>
          <w:rFonts w:ascii="Calibri" w:hAnsi="Calibri" w:cs="Calibri"/>
          <w:lang w:val="en-US"/>
        </w:rPr>
        <w:t>around and anterior to</w:t>
      </w:r>
      <w:r w:rsidR="00AC49F1" w:rsidRPr="002962AA">
        <w:rPr>
          <w:rFonts w:ascii="Calibri" w:hAnsi="Calibri" w:cs="Calibri"/>
          <w:lang w:val="en-US"/>
        </w:rPr>
        <w:t xml:space="preserve"> the </w:t>
      </w:r>
      <w:r w:rsidR="00CB42D4" w:rsidRPr="002962AA">
        <w:rPr>
          <w:rFonts w:ascii="Calibri" w:hAnsi="Calibri" w:cs="Calibri"/>
          <w:lang w:val="en-US"/>
        </w:rPr>
        <w:t>bregma.</w:t>
      </w:r>
    </w:p>
    <w:p w14:paraId="1963C27A" w14:textId="77777777" w:rsidR="002F5AFB" w:rsidRPr="002962AA" w:rsidRDefault="002F5AFB" w:rsidP="00B80134">
      <w:pPr>
        <w:pStyle w:val="ListParagraph"/>
        <w:ind w:left="0"/>
        <w:jc w:val="both"/>
        <w:rPr>
          <w:rFonts w:ascii="Calibri" w:hAnsi="Calibri" w:cs="Calibri"/>
          <w:highlight w:val="yellow"/>
          <w:lang w:val="en-US"/>
        </w:rPr>
      </w:pPr>
    </w:p>
    <w:p w14:paraId="61F17023" w14:textId="5E2DBBE5" w:rsidR="00CB42D4" w:rsidRPr="002962AA" w:rsidRDefault="00CB42D4" w:rsidP="00B80134">
      <w:pPr>
        <w:pStyle w:val="ListParagraph"/>
        <w:numPr>
          <w:ilvl w:val="1"/>
          <w:numId w:val="27"/>
        </w:numPr>
        <w:ind w:left="0" w:firstLine="0"/>
        <w:jc w:val="both"/>
        <w:rPr>
          <w:rFonts w:ascii="Calibri" w:hAnsi="Calibri" w:cs="Calibri"/>
          <w:highlight w:val="yellow"/>
          <w:lang w:val="en-US"/>
        </w:rPr>
      </w:pPr>
      <w:r w:rsidRPr="002962AA">
        <w:rPr>
          <w:rFonts w:ascii="Calibri" w:hAnsi="Calibri" w:cs="Calibri"/>
          <w:highlight w:val="yellow"/>
          <w:lang w:val="en-US"/>
        </w:rPr>
        <w:t>Make a skin incision from the needle punctu</w:t>
      </w:r>
      <w:r w:rsidR="002F5AFB" w:rsidRPr="002962AA">
        <w:rPr>
          <w:rFonts w:ascii="Calibri" w:hAnsi="Calibri" w:cs="Calibri"/>
          <w:highlight w:val="yellow"/>
          <w:lang w:val="en-US"/>
        </w:rPr>
        <w:t>re</w:t>
      </w:r>
      <w:r w:rsidRPr="002962AA">
        <w:rPr>
          <w:rFonts w:ascii="Calibri" w:hAnsi="Calibri" w:cs="Calibri"/>
          <w:highlight w:val="yellow"/>
          <w:lang w:val="en-US"/>
        </w:rPr>
        <w:t xml:space="preserve"> </w:t>
      </w:r>
      <w:r w:rsidR="002F5AFB" w:rsidRPr="002962AA">
        <w:rPr>
          <w:rFonts w:ascii="Calibri" w:hAnsi="Calibri" w:cs="Calibri"/>
          <w:highlight w:val="yellow"/>
          <w:lang w:val="en-US"/>
        </w:rPr>
        <w:t>~</w:t>
      </w:r>
      <w:r w:rsidRPr="002962AA">
        <w:rPr>
          <w:rFonts w:ascii="Calibri" w:hAnsi="Calibri" w:cs="Calibri"/>
          <w:highlight w:val="yellow"/>
          <w:lang w:val="en-US"/>
        </w:rPr>
        <w:t>8</w:t>
      </w:r>
      <w:r w:rsidR="00AC49F1" w:rsidRPr="002962AA">
        <w:rPr>
          <w:rFonts w:ascii="Calibri" w:hAnsi="Calibri" w:cs="Calibri"/>
          <w:highlight w:val="yellow"/>
          <w:lang w:val="en-US"/>
        </w:rPr>
        <w:t xml:space="preserve"> </w:t>
      </w:r>
      <w:r w:rsidRPr="002962AA">
        <w:rPr>
          <w:rFonts w:ascii="Calibri" w:hAnsi="Calibri" w:cs="Calibri"/>
          <w:highlight w:val="yellow"/>
          <w:lang w:val="en-US"/>
        </w:rPr>
        <w:t>mm caudally in the midline.</w:t>
      </w:r>
    </w:p>
    <w:p w14:paraId="2FB80B5B" w14:textId="77777777" w:rsidR="002F5AFB" w:rsidRPr="002962AA" w:rsidRDefault="002F5AFB" w:rsidP="00B80134">
      <w:pPr>
        <w:pStyle w:val="ListParagraph"/>
        <w:ind w:left="0"/>
        <w:jc w:val="both"/>
        <w:rPr>
          <w:rFonts w:ascii="Calibri" w:hAnsi="Calibri" w:cs="Calibri"/>
          <w:highlight w:val="yellow"/>
          <w:lang w:val="en-US"/>
        </w:rPr>
      </w:pPr>
    </w:p>
    <w:p w14:paraId="0667E40E" w14:textId="1B8E3A67" w:rsidR="00CB42D4" w:rsidRPr="002962AA" w:rsidRDefault="00CB42D4" w:rsidP="00B80134">
      <w:pPr>
        <w:pStyle w:val="ListParagraph"/>
        <w:numPr>
          <w:ilvl w:val="1"/>
          <w:numId w:val="27"/>
        </w:numPr>
        <w:ind w:left="0" w:firstLine="0"/>
        <w:jc w:val="both"/>
        <w:rPr>
          <w:rFonts w:ascii="Calibri" w:hAnsi="Calibri" w:cs="Calibri"/>
          <w:highlight w:val="yellow"/>
          <w:lang w:val="en-US"/>
        </w:rPr>
      </w:pPr>
      <w:r w:rsidRPr="002962AA">
        <w:rPr>
          <w:rFonts w:ascii="Calibri" w:hAnsi="Calibri" w:cs="Calibri"/>
          <w:highlight w:val="yellow"/>
          <w:lang w:val="en-US"/>
        </w:rPr>
        <w:t xml:space="preserve">Dissect all </w:t>
      </w:r>
      <w:r w:rsidR="002F5AFB" w:rsidRPr="002962AA">
        <w:rPr>
          <w:rFonts w:ascii="Calibri" w:hAnsi="Calibri" w:cs="Calibri"/>
          <w:highlight w:val="yellow"/>
          <w:lang w:val="en-US"/>
        </w:rPr>
        <w:t xml:space="preserve">the </w:t>
      </w:r>
      <w:r w:rsidRPr="002962AA">
        <w:rPr>
          <w:rFonts w:ascii="Calibri" w:hAnsi="Calibri" w:cs="Calibri"/>
          <w:highlight w:val="yellow"/>
          <w:lang w:val="en-US"/>
        </w:rPr>
        <w:t>muscle</w:t>
      </w:r>
      <w:r w:rsidR="004F46E1" w:rsidRPr="002962AA">
        <w:rPr>
          <w:rFonts w:ascii="Calibri" w:hAnsi="Calibri" w:cs="Calibri"/>
          <w:highlight w:val="yellow"/>
          <w:lang w:val="en-US"/>
        </w:rPr>
        <w:t>s bluntly in</w:t>
      </w:r>
      <w:r w:rsidRPr="002962AA">
        <w:rPr>
          <w:rFonts w:ascii="Calibri" w:hAnsi="Calibri" w:cs="Calibri"/>
          <w:highlight w:val="yellow"/>
          <w:lang w:val="en-US"/>
        </w:rPr>
        <w:t xml:space="preserve"> layers </w:t>
      </w:r>
      <w:r w:rsidR="002F5AFB" w:rsidRPr="002962AA">
        <w:rPr>
          <w:rFonts w:ascii="Calibri" w:hAnsi="Calibri" w:cs="Calibri"/>
          <w:highlight w:val="yellow"/>
          <w:lang w:val="en-US"/>
        </w:rPr>
        <w:t xml:space="preserve">to </w:t>
      </w:r>
      <w:r w:rsidRPr="002962AA">
        <w:rPr>
          <w:rFonts w:ascii="Calibri" w:hAnsi="Calibri" w:cs="Calibri"/>
          <w:highlight w:val="yellow"/>
          <w:lang w:val="en-US"/>
        </w:rPr>
        <w:t>identify the atlantooccipital membrane</w:t>
      </w:r>
      <w:r w:rsidR="002F5AFB" w:rsidRPr="002962AA">
        <w:rPr>
          <w:rFonts w:ascii="Calibri" w:hAnsi="Calibri" w:cs="Calibri"/>
          <w:highlight w:val="yellow"/>
          <w:lang w:val="en-US"/>
        </w:rPr>
        <w:t xml:space="preserve"> (</w:t>
      </w:r>
      <w:r w:rsidRPr="002962AA">
        <w:rPr>
          <w:rFonts w:ascii="Calibri" w:hAnsi="Calibri" w:cs="Calibri"/>
          <w:highlight w:val="yellow"/>
          <w:lang w:val="en-US"/>
        </w:rPr>
        <w:t xml:space="preserve">marble </w:t>
      </w:r>
      <w:r w:rsidR="00C4696D" w:rsidRPr="002962AA">
        <w:rPr>
          <w:rFonts w:ascii="Calibri" w:hAnsi="Calibri" w:cs="Calibri"/>
          <w:highlight w:val="yellow"/>
          <w:lang w:val="en-US"/>
        </w:rPr>
        <w:t>colored</w:t>
      </w:r>
      <w:r w:rsidRPr="002962AA">
        <w:rPr>
          <w:rFonts w:ascii="Calibri" w:hAnsi="Calibri" w:cs="Calibri"/>
          <w:highlight w:val="yellow"/>
          <w:lang w:val="en-US"/>
        </w:rPr>
        <w:t xml:space="preserve"> triangle caudally </w:t>
      </w:r>
      <w:r w:rsidR="004F46E1" w:rsidRPr="002962AA">
        <w:rPr>
          <w:rFonts w:ascii="Calibri" w:hAnsi="Calibri" w:cs="Calibri"/>
          <w:highlight w:val="yellow"/>
          <w:lang w:val="en-US"/>
        </w:rPr>
        <w:t>to</w:t>
      </w:r>
      <w:r w:rsidRPr="002962AA">
        <w:rPr>
          <w:rFonts w:ascii="Calibri" w:hAnsi="Calibri" w:cs="Calibri"/>
          <w:highlight w:val="yellow"/>
          <w:lang w:val="en-US"/>
        </w:rPr>
        <w:t xml:space="preserve"> the skull in the midline</w:t>
      </w:r>
      <w:r w:rsidR="002F5AFB" w:rsidRPr="002962AA">
        <w:rPr>
          <w:rFonts w:ascii="Calibri" w:hAnsi="Calibri" w:cs="Calibri"/>
          <w:highlight w:val="yellow"/>
          <w:lang w:val="en-US"/>
        </w:rPr>
        <w:t>)</w:t>
      </w:r>
      <w:r w:rsidRPr="002962AA">
        <w:rPr>
          <w:rFonts w:ascii="Calibri" w:hAnsi="Calibri" w:cs="Calibri"/>
          <w:highlight w:val="yellow"/>
          <w:lang w:val="en-US"/>
        </w:rPr>
        <w:t>.</w:t>
      </w:r>
    </w:p>
    <w:p w14:paraId="0F6BFF1D" w14:textId="77777777" w:rsidR="002F5AFB" w:rsidRPr="002962AA" w:rsidRDefault="002F5AFB" w:rsidP="00B80134">
      <w:pPr>
        <w:rPr>
          <w:highlight w:val="yellow"/>
        </w:rPr>
      </w:pPr>
    </w:p>
    <w:p w14:paraId="5AA4B1CB" w14:textId="3A633EB6" w:rsidR="00CB42D4" w:rsidRPr="002962AA" w:rsidRDefault="00CB42D4" w:rsidP="00B80134">
      <w:pPr>
        <w:pStyle w:val="ListParagraph"/>
        <w:numPr>
          <w:ilvl w:val="1"/>
          <w:numId w:val="27"/>
        </w:numPr>
        <w:ind w:left="0" w:firstLine="0"/>
        <w:jc w:val="both"/>
        <w:rPr>
          <w:rFonts w:ascii="Calibri" w:hAnsi="Calibri" w:cs="Calibri"/>
          <w:highlight w:val="yellow"/>
          <w:lang w:val="en-US"/>
        </w:rPr>
      </w:pPr>
      <w:r w:rsidRPr="002962AA">
        <w:rPr>
          <w:rFonts w:ascii="Calibri" w:hAnsi="Calibri" w:cs="Calibri"/>
          <w:highlight w:val="yellow"/>
          <w:lang w:val="en-US"/>
        </w:rPr>
        <w:t xml:space="preserve">Use the </w:t>
      </w:r>
      <w:proofErr w:type="spellStart"/>
      <w:r w:rsidRPr="002962AA">
        <w:rPr>
          <w:rFonts w:ascii="Calibri" w:hAnsi="Calibri" w:cs="Calibri"/>
          <w:highlight w:val="yellow"/>
          <w:lang w:val="en-US"/>
        </w:rPr>
        <w:t>Alm</w:t>
      </w:r>
      <w:proofErr w:type="spellEnd"/>
      <w:r w:rsidRPr="002962AA">
        <w:rPr>
          <w:rFonts w:ascii="Calibri" w:hAnsi="Calibri" w:cs="Calibri"/>
          <w:highlight w:val="yellow"/>
          <w:lang w:val="en-US"/>
        </w:rPr>
        <w:t xml:space="preserve"> retractor to restrain </w:t>
      </w:r>
      <w:r w:rsidR="002F5AFB" w:rsidRPr="002962AA">
        <w:rPr>
          <w:rFonts w:ascii="Calibri" w:hAnsi="Calibri" w:cs="Calibri"/>
          <w:highlight w:val="yellow"/>
          <w:lang w:val="en-US"/>
        </w:rPr>
        <w:t xml:space="preserve">the </w:t>
      </w:r>
      <w:r w:rsidRPr="002962AA">
        <w:rPr>
          <w:rFonts w:ascii="Calibri" w:hAnsi="Calibri" w:cs="Calibri"/>
          <w:highlight w:val="yellow"/>
          <w:lang w:val="en-US"/>
        </w:rPr>
        <w:t xml:space="preserve">neck musculature. Place </w:t>
      </w:r>
      <w:r w:rsidR="002F5AFB" w:rsidRPr="002962AA">
        <w:rPr>
          <w:rFonts w:ascii="Calibri" w:hAnsi="Calibri" w:cs="Calibri"/>
          <w:highlight w:val="yellow"/>
          <w:lang w:val="en-US"/>
        </w:rPr>
        <w:t xml:space="preserve">the </w:t>
      </w:r>
      <w:r w:rsidRPr="002962AA">
        <w:rPr>
          <w:rFonts w:ascii="Calibri" w:hAnsi="Calibri" w:cs="Calibri"/>
          <w:highlight w:val="yellow"/>
          <w:lang w:val="en-US"/>
        </w:rPr>
        <w:t>pronged retractor caudally if needed.</w:t>
      </w:r>
    </w:p>
    <w:p w14:paraId="00442DEC" w14:textId="77777777" w:rsidR="002F5AFB" w:rsidRPr="002962AA" w:rsidRDefault="002F5AFB" w:rsidP="00B80134">
      <w:pPr>
        <w:rPr>
          <w:highlight w:val="yellow"/>
        </w:rPr>
      </w:pPr>
    </w:p>
    <w:p w14:paraId="7B45A83C" w14:textId="49A9555A" w:rsidR="00CB42D4" w:rsidRPr="002962AA" w:rsidRDefault="00CB42D4" w:rsidP="00B80134">
      <w:pPr>
        <w:pStyle w:val="ListParagraph"/>
        <w:numPr>
          <w:ilvl w:val="1"/>
          <w:numId w:val="27"/>
        </w:numPr>
        <w:ind w:left="0" w:firstLine="0"/>
        <w:jc w:val="both"/>
        <w:rPr>
          <w:rFonts w:ascii="Calibri" w:hAnsi="Calibri" w:cs="Calibri"/>
          <w:highlight w:val="yellow"/>
          <w:lang w:val="en-US"/>
        </w:rPr>
      </w:pPr>
      <w:r w:rsidRPr="002962AA">
        <w:rPr>
          <w:rFonts w:ascii="Calibri" w:hAnsi="Calibri" w:cs="Calibri"/>
          <w:highlight w:val="yellow"/>
          <w:lang w:val="en-US"/>
        </w:rPr>
        <w:t>Check</w:t>
      </w:r>
      <w:r w:rsidR="00A541FA" w:rsidRPr="002962AA">
        <w:rPr>
          <w:rFonts w:ascii="Calibri" w:hAnsi="Calibri" w:cs="Calibri"/>
          <w:highlight w:val="yellow"/>
          <w:lang w:val="en-US"/>
        </w:rPr>
        <w:t xml:space="preserve"> </w:t>
      </w:r>
      <w:r w:rsidR="00C1094C">
        <w:rPr>
          <w:rFonts w:ascii="Calibri" w:hAnsi="Calibri" w:cs="Calibri"/>
          <w:highlight w:val="yellow"/>
          <w:lang w:val="en-US"/>
        </w:rPr>
        <w:t>whether</w:t>
      </w:r>
      <w:r w:rsidR="00C1094C" w:rsidRPr="002962AA">
        <w:rPr>
          <w:rFonts w:ascii="Calibri" w:hAnsi="Calibri" w:cs="Calibri"/>
          <w:highlight w:val="yellow"/>
          <w:lang w:val="en-US"/>
        </w:rPr>
        <w:t xml:space="preserve"> </w:t>
      </w:r>
      <w:r w:rsidR="00AB684E" w:rsidRPr="002962AA">
        <w:rPr>
          <w:rFonts w:ascii="Calibri" w:hAnsi="Calibri" w:cs="Calibri"/>
          <w:highlight w:val="yellow"/>
          <w:lang w:val="en-US"/>
        </w:rPr>
        <w:t>the</w:t>
      </w:r>
      <w:r w:rsidRPr="002962AA">
        <w:rPr>
          <w:rFonts w:ascii="Calibri" w:hAnsi="Calibri" w:cs="Calibri"/>
          <w:highlight w:val="yellow"/>
          <w:lang w:val="en-US"/>
        </w:rPr>
        <w:t xml:space="preserve"> </w:t>
      </w:r>
      <w:r w:rsidR="00A84166" w:rsidRPr="002962AA">
        <w:rPr>
          <w:rFonts w:ascii="Calibri" w:hAnsi="Calibri" w:cs="Calibri"/>
          <w:highlight w:val="yellow"/>
          <w:lang w:val="en-US"/>
        </w:rPr>
        <w:t xml:space="preserve">sterile </w:t>
      </w:r>
      <w:r w:rsidRPr="002962AA">
        <w:rPr>
          <w:rFonts w:ascii="Calibri" w:hAnsi="Calibri" w:cs="Calibri"/>
          <w:highlight w:val="yellow"/>
          <w:lang w:val="en-US"/>
        </w:rPr>
        <w:t>ICP-probe is connected to</w:t>
      </w:r>
      <w:r w:rsidR="00AB684E" w:rsidRPr="002962AA">
        <w:rPr>
          <w:rFonts w:ascii="Calibri" w:hAnsi="Calibri" w:cs="Calibri"/>
          <w:highlight w:val="yellow"/>
          <w:lang w:val="en-US"/>
        </w:rPr>
        <w:t xml:space="preserve"> the</w:t>
      </w:r>
      <w:r w:rsidRPr="002962AA">
        <w:rPr>
          <w:rFonts w:ascii="Calibri" w:hAnsi="Calibri" w:cs="Calibri"/>
          <w:highlight w:val="yellow"/>
          <w:lang w:val="en-US"/>
        </w:rPr>
        <w:t xml:space="preserve"> ICP transducer. </w:t>
      </w:r>
      <w:r w:rsidR="000438E5" w:rsidRPr="002962AA">
        <w:rPr>
          <w:rFonts w:ascii="Calibri" w:hAnsi="Calibri" w:cs="Calibri"/>
          <w:highlight w:val="yellow"/>
          <w:lang w:val="en-US"/>
        </w:rPr>
        <w:t xml:space="preserve">Flush </w:t>
      </w:r>
      <w:r w:rsidR="002F5AFB" w:rsidRPr="002962AA">
        <w:rPr>
          <w:rFonts w:ascii="Calibri" w:hAnsi="Calibri" w:cs="Calibri"/>
          <w:highlight w:val="yellow"/>
          <w:lang w:val="en-US"/>
        </w:rPr>
        <w:t xml:space="preserve">the ICP probe </w:t>
      </w:r>
      <w:r w:rsidR="000438E5" w:rsidRPr="002962AA">
        <w:rPr>
          <w:rFonts w:ascii="Calibri" w:hAnsi="Calibri" w:cs="Calibri"/>
          <w:highlight w:val="yellow"/>
          <w:lang w:val="en-US"/>
        </w:rPr>
        <w:t>with saline</w:t>
      </w:r>
      <w:r w:rsidR="002F5AFB" w:rsidRPr="002962AA">
        <w:rPr>
          <w:rFonts w:ascii="Calibri" w:hAnsi="Calibri" w:cs="Calibri"/>
          <w:highlight w:val="yellow"/>
          <w:lang w:val="en-US"/>
        </w:rPr>
        <w:t xml:space="preserve">. Ensure </w:t>
      </w:r>
      <w:r w:rsidR="000438E5" w:rsidRPr="002962AA">
        <w:rPr>
          <w:rFonts w:ascii="Calibri" w:hAnsi="Calibri" w:cs="Calibri"/>
          <w:highlight w:val="yellow"/>
          <w:lang w:val="en-US"/>
        </w:rPr>
        <w:t>n</w:t>
      </w:r>
      <w:r w:rsidRPr="002962AA">
        <w:rPr>
          <w:rFonts w:ascii="Calibri" w:hAnsi="Calibri" w:cs="Calibri"/>
          <w:highlight w:val="yellow"/>
          <w:lang w:val="en-US"/>
        </w:rPr>
        <w:t xml:space="preserve">o air bubbles </w:t>
      </w:r>
      <w:r w:rsidR="002F5AFB" w:rsidRPr="002962AA">
        <w:rPr>
          <w:rFonts w:ascii="Calibri" w:hAnsi="Calibri" w:cs="Calibri"/>
          <w:highlight w:val="yellow"/>
          <w:lang w:val="en-US"/>
        </w:rPr>
        <w:t>are</w:t>
      </w:r>
      <w:r w:rsidRPr="002962AA">
        <w:rPr>
          <w:rFonts w:ascii="Calibri" w:hAnsi="Calibri" w:cs="Calibri"/>
          <w:highlight w:val="yellow"/>
          <w:lang w:val="en-US"/>
        </w:rPr>
        <w:t xml:space="preserve"> present</w:t>
      </w:r>
      <w:r w:rsidR="00BF7797" w:rsidRPr="002962AA">
        <w:rPr>
          <w:rFonts w:ascii="Calibri" w:hAnsi="Calibri" w:cs="Calibri"/>
          <w:highlight w:val="yellow"/>
          <w:lang w:val="en-US"/>
        </w:rPr>
        <w:t xml:space="preserve"> in the ICP probe</w:t>
      </w:r>
      <w:r w:rsidRPr="002962AA">
        <w:rPr>
          <w:rFonts w:ascii="Calibri" w:hAnsi="Calibri" w:cs="Calibri"/>
          <w:highlight w:val="yellow"/>
          <w:lang w:val="en-US"/>
        </w:rPr>
        <w:t>.</w:t>
      </w:r>
    </w:p>
    <w:p w14:paraId="55041E8A" w14:textId="77777777" w:rsidR="002F5AFB" w:rsidRPr="002962AA" w:rsidRDefault="002F5AFB" w:rsidP="00B80134">
      <w:pPr>
        <w:rPr>
          <w:highlight w:val="yellow"/>
        </w:rPr>
      </w:pPr>
    </w:p>
    <w:p w14:paraId="3A5410CA" w14:textId="64C0FF46" w:rsidR="00CB42D4" w:rsidRPr="002962AA" w:rsidRDefault="00CB42D4" w:rsidP="00B80134">
      <w:pPr>
        <w:pStyle w:val="ListParagraph"/>
        <w:numPr>
          <w:ilvl w:val="1"/>
          <w:numId w:val="27"/>
        </w:numPr>
        <w:ind w:left="0" w:firstLine="0"/>
        <w:jc w:val="both"/>
        <w:rPr>
          <w:rFonts w:ascii="Calibri" w:hAnsi="Calibri" w:cs="Calibri"/>
          <w:highlight w:val="yellow"/>
          <w:lang w:val="en-US"/>
        </w:rPr>
      </w:pPr>
      <w:r w:rsidRPr="002962AA">
        <w:rPr>
          <w:rFonts w:ascii="Calibri" w:hAnsi="Calibri" w:cs="Calibri"/>
          <w:highlight w:val="yellow"/>
          <w:lang w:val="en-US"/>
        </w:rPr>
        <w:t>Incise the atlantooccipital membrane using a 23</w:t>
      </w:r>
      <w:r w:rsidR="002F5AFB" w:rsidRPr="002962AA">
        <w:rPr>
          <w:rFonts w:ascii="Calibri" w:hAnsi="Calibri" w:cs="Calibri"/>
          <w:highlight w:val="yellow"/>
          <w:lang w:val="en-US"/>
        </w:rPr>
        <w:t xml:space="preserve"> </w:t>
      </w:r>
      <w:r w:rsidRPr="002962AA">
        <w:rPr>
          <w:rFonts w:ascii="Calibri" w:hAnsi="Calibri" w:cs="Calibri"/>
          <w:highlight w:val="yellow"/>
          <w:lang w:val="en-US"/>
        </w:rPr>
        <w:t xml:space="preserve">G needle. Make a hole </w:t>
      </w:r>
      <w:r w:rsidR="002F5AFB" w:rsidRPr="002962AA">
        <w:rPr>
          <w:rFonts w:ascii="Calibri" w:hAnsi="Calibri" w:cs="Calibri"/>
          <w:highlight w:val="yellow"/>
          <w:lang w:val="en-US"/>
        </w:rPr>
        <w:t xml:space="preserve">to coax </w:t>
      </w:r>
      <w:r w:rsidRPr="002962AA">
        <w:rPr>
          <w:rFonts w:ascii="Calibri" w:hAnsi="Calibri" w:cs="Calibri"/>
          <w:highlight w:val="yellow"/>
          <w:lang w:val="en-US"/>
        </w:rPr>
        <w:t>the ICP probe through</w:t>
      </w:r>
      <w:r w:rsidR="002F5AFB" w:rsidRPr="002962AA">
        <w:rPr>
          <w:rFonts w:ascii="Calibri" w:hAnsi="Calibri" w:cs="Calibri"/>
          <w:highlight w:val="yellow"/>
          <w:lang w:val="en-US"/>
        </w:rPr>
        <w:t xml:space="preserve"> the membrane</w:t>
      </w:r>
      <w:r w:rsidRPr="002962AA">
        <w:rPr>
          <w:rFonts w:ascii="Calibri" w:hAnsi="Calibri" w:cs="Calibri"/>
          <w:highlight w:val="yellow"/>
          <w:lang w:val="en-US"/>
        </w:rPr>
        <w:t>.</w:t>
      </w:r>
    </w:p>
    <w:p w14:paraId="695AB7CF" w14:textId="77777777" w:rsidR="002F5AFB" w:rsidRPr="002962AA" w:rsidRDefault="002F5AFB" w:rsidP="00B80134">
      <w:pPr>
        <w:rPr>
          <w:highlight w:val="yellow"/>
        </w:rPr>
      </w:pPr>
    </w:p>
    <w:p w14:paraId="4614ED20" w14:textId="003C36A4" w:rsidR="00CB42D4" w:rsidRPr="00A46CF2" w:rsidRDefault="00CB42D4" w:rsidP="00B80134">
      <w:pPr>
        <w:pStyle w:val="ListParagraph"/>
        <w:numPr>
          <w:ilvl w:val="1"/>
          <w:numId w:val="27"/>
        </w:numPr>
        <w:ind w:left="0" w:firstLine="0"/>
        <w:jc w:val="both"/>
        <w:rPr>
          <w:rFonts w:ascii="Calibri" w:hAnsi="Calibri" w:cs="Calibri"/>
          <w:highlight w:val="yellow"/>
          <w:lang w:val="en-US"/>
        </w:rPr>
      </w:pPr>
      <w:r w:rsidRPr="002962AA">
        <w:rPr>
          <w:rFonts w:ascii="Calibri" w:hAnsi="Calibri" w:cs="Calibri"/>
          <w:highlight w:val="yellow"/>
          <w:lang w:val="en-US"/>
        </w:rPr>
        <w:t xml:space="preserve">Coax </w:t>
      </w:r>
      <w:r w:rsidR="002F5AFB" w:rsidRPr="002962AA">
        <w:rPr>
          <w:rFonts w:ascii="Calibri" w:hAnsi="Calibri" w:cs="Calibri"/>
          <w:highlight w:val="yellow"/>
          <w:lang w:val="en-US"/>
        </w:rPr>
        <w:t xml:space="preserve">the </w:t>
      </w:r>
      <w:r w:rsidRPr="002962AA">
        <w:rPr>
          <w:rFonts w:ascii="Calibri" w:hAnsi="Calibri" w:cs="Calibri"/>
          <w:highlight w:val="yellow"/>
          <w:lang w:val="en-US"/>
        </w:rPr>
        <w:t>probe through</w:t>
      </w:r>
      <w:r w:rsidR="002F5AFB" w:rsidRPr="002962AA">
        <w:rPr>
          <w:rFonts w:ascii="Calibri" w:hAnsi="Calibri" w:cs="Calibri"/>
          <w:highlight w:val="yellow"/>
          <w:lang w:val="en-US"/>
        </w:rPr>
        <w:t xml:space="preserve"> the atlantooccipital membrane</w:t>
      </w:r>
      <w:r w:rsidRPr="002962AA">
        <w:rPr>
          <w:rFonts w:ascii="Calibri" w:hAnsi="Calibri" w:cs="Calibri"/>
          <w:highlight w:val="yellow"/>
          <w:lang w:val="en-US"/>
        </w:rPr>
        <w:t xml:space="preserve"> gently. Pull</w:t>
      </w:r>
      <w:r w:rsidR="002F5AFB" w:rsidRPr="002962AA">
        <w:rPr>
          <w:rFonts w:ascii="Calibri" w:hAnsi="Calibri" w:cs="Calibri"/>
          <w:highlight w:val="yellow"/>
          <w:lang w:val="en-US"/>
        </w:rPr>
        <w:t xml:space="preserve"> the probe </w:t>
      </w:r>
      <w:r w:rsidRPr="002962AA">
        <w:rPr>
          <w:rFonts w:ascii="Calibri" w:hAnsi="Calibri" w:cs="Calibri"/>
          <w:highlight w:val="yellow"/>
          <w:lang w:val="en-US"/>
        </w:rPr>
        <w:t>lightly</w:t>
      </w:r>
      <w:r w:rsidR="002F5AFB" w:rsidRPr="002962AA">
        <w:rPr>
          <w:rFonts w:ascii="Calibri" w:hAnsi="Calibri" w:cs="Calibri"/>
          <w:highlight w:val="yellow"/>
          <w:lang w:val="en-US"/>
        </w:rPr>
        <w:t xml:space="preserve"> and ensure </w:t>
      </w:r>
      <w:r w:rsidR="00C1094C">
        <w:rPr>
          <w:rFonts w:ascii="Calibri" w:hAnsi="Calibri" w:cs="Calibri"/>
          <w:highlight w:val="yellow"/>
          <w:lang w:val="en-US"/>
        </w:rPr>
        <w:t xml:space="preserve">that </w:t>
      </w:r>
      <w:r w:rsidR="002F5AFB" w:rsidRPr="002962AA">
        <w:rPr>
          <w:rFonts w:ascii="Calibri" w:hAnsi="Calibri" w:cs="Calibri"/>
          <w:highlight w:val="yellow"/>
          <w:lang w:val="en-US"/>
        </w:rPr>
        <w:t xml:space="preserve">it shows </w:t>
      </w:r>
      <w:r w:rsidRPr="002962AA">
        <w:rPr>
          <w:rFonts w:ascii="Calibri" w:hAnsi="Calibri" w:cs="Calibri"/>
          <w:highlight w:val="yellow"/>
          <w:lang w:val="en-US"/>
        </w:rPr>
        <w:t xml:space="preserve">a pulsating </w:t>
      </w:r>
      <w:r w:rsidR="00F10BDD" w:rsidRPr="002962AA">
        <w:rPr>
          <w:rFonts w:ascii="Calibri" w:hAnsi="Calibri" w:cs="Calibri"/>
          <w:highlight w:val="yellow"/>
          <w:lang w:val="en-US"/>
        </w:rPr>
        <w:t>curve</w:t>
      </w:r>
      <w:r w:rsidRPr="002962AA">
        <w:rPr>
          <w:rFonts w:ascii="Calibri" w:hAnsi="Calibri" w:cs="Calibri"/>
          <w:highlight w:val="yellow"/>
          <w:lang w:val="en-US"/>
        </w:rPr>
        <w:t xml:space="preserve"> </w:t>
      </w:r>
      <w:r w:rsidR="00F10BDD" w:rsidRPr="002962AA">
        <w:rPr>
          <w:rFonts w:ascii="Calibri" w:hAnsi="Calibri" w:cs="Calibri"/>
          <w:highlight w:val="yellow"/>
          <w:lang w:val="en-US"/>
        </w:rPr>
        <w:t>ranging between</w:t>
      </w:r>
      <w:r w:rsidRPr="002962AA">
        <w:rPr>
          <w:rFonts w:ascii="Calibri" w:hAnsi="Calibri" w:cs="Calibri"/>
          <w:highlight w:val="yellow"/>
          <w:lang w:val="en-US"/>
        </w:rPr>
        <w:t xml:space="preserve"> </w:t>
      </w:r>
      <w:r w:rsidR="00AB684E" w:rsidRPr="002962AA">
        <w:rPr>
          <w:rFonts w:ascii="Calibri" w:hAnsi="Calibri" w:cs="Calibri"/>
          <w:highlight w:val="yellow"/>
          <w:lang w:val="en-US"/>
        </w:rPr>
        <w:t>0</w:t>
      </w:r>
      <w:r w:rsidR="002F5AFB" w:rsidRPr="002962AA">
        <w:rPr>
          <w:rFonts w:ascii="Calibri" w:hAnsi="Calibri" w:cs="Calibri"/>
          <w:highlight w:val="yellow"/>
          <w:lang w:val="en-US"/>
        </w:rPr>
        <w:t>–</w:t>
      </w:r>
      <w:r w:rsidRPr="002962AA">
        <w:rPr>
          <w:rFonts w:ascii="Calibri" w:hAnsi="Calibri" w:cs="Calibri"/>
          <w:highlight w:val="yellow"/>
          <w:lang w:val="en-US"/>
        </w:rPr>
        <w:t xml:space="preserve">5 mmHg. If not, </w:t>
      </w:r>
      <w:r w:rsidR="00D753BD" w:rsidRPr="002962AA">
        <w:rPr>
          <w:rFonts w:ascii="Calibri" w:hAnsi="Calibri" w:cs="Calibri"/>
          <w:highlight w:val="yellow"/>
          <w:lang w:val="en-US"/>
        </w:rPr>
        <w:t>remov</w:t>
      </w:r>
      <w:r w:rsidR="00F10BDD" w:rsidRPr="002962AA">
        <w:rPr>
          <w:rFonts w:ascii="Calibri" w:hAnsi="Calibri" w:cs="Calibri"/>
          <w:highlight w:val="yellow"/>
          <w:lang w:val="en-US"/>
        </w:rPr>
        <w:t>e</w:t>
      </w:r>
      <w:r w:rsidR="00D753BD" w:rsidRPr="002962AA">
        <w:rPr>
          <w:rFonts w:ascii="Calibri" w:hAnsi="Calibri" w:cs="Calibri"/>
          <w:highlight w:val="yellow"/>
          <w:lang w:val="en-US"/>
        </w:rPr>
        <w:t xml:space="preserve"> the probe, check</w:t>
      </w:r>
      <w:r w:rsidR="00F10BDD" w:rsidRPr="002962AA">
        <w:rPr>
          <w:rFonts w:ascii="Calibri" w:hAnsi="Calibri" w:cs="Calibri"/>
          <w:highlight w:val="yellow"/>
          <w:lang w:val="en-US"/>
        </w:rPr>
        <w:t xml:space="preserve"> the</w:t>
      </w:r>
      <w:r w:rsidR="00D753BD" w:rsidRPr="002962AA">
        <w:rPr>
          <w:rFonts w:ascii="Calibri" w:hAnsi="Calibri" w:cs="Calibri"/>
          <w:highlight w:val="yellow"/>
          <w:lang w:val="en-US"/>
        </w:rPr>
        <w:t xml:space="preserve"> connect</w:t>
      </w:r>
      <w:r w:rsidR="00F10BDD" w:rsidRPr="002962AA">
        <w:rPr>
          <w:rFonts w:ascii="Calibri" w:hAnsi="Calibri" w:cs="Calibri"/>
          <w:highlight w:val="yellow"/>
          <w:lang w:val="en-US"/>
        </w:rPr>
        <w:t>ion</w:t>
      </w:r>
      <w:r w:rsidR="00D753BD" w:rsidRPr="002962AA">
        <w:rPr>
          <w:rFonts w:ascii="Calibri" w:hAnsi="Calibri" w:cs="Calibri"/>
          <w:highlight w:val="yellow"/>
          <w:lang w:val="en-US"/>
        </w:rPr>
        <w:t xml:space="preserve"> to the transducer</w:t>
      </w:r>
      <w:r w:rsidR="00C1094C">
        <w:rPr>
          <w:rFonts w:ascii="Calibri" w:hAnsi="Calibri" w:cs="Calibri"/>
          <w:highlight w:val="yellow"/>
          <w:lang w:val="en-US"/>
        </w:rPr>
        <w:t>,</w:t>
      </w:r>
      <w:r w:rsidR="00D753BD" w:rsidRPr="002962AA">
        <w:rPr>
          <w:rFonts w:ascii="Calibri" w:hAnsi="Calibri" w:cs="Calibri"/>
          <w:highlight w:val="yellow"/>
          <w:lang w:val="en-US"/>
        </w:rPr>
        <w:t xml:space="preserve"> and </w:t>
      </w:r>
      <w:r w:rsidR="00F10BDD" w:rsidRPr="002962AA">
        <w:rPr>
          <w:rFonts w:ascii="Calibri" w:hAnsi="Calibri" w:cs="Calibri"/>
          <w:highlight w:val="yellow"/>
          <w:lang w:val="en-US"/>
        </w:rPr>
        <w:t>confirm</w:t>
      </w:r>
      <w:r w:rsidR="00D753BD" w:rsidRPr="002962AA">
        <w:rPr>
          <w:rFonts w:ascii="Calibri" w:hAnsi="Calibri" w:cs="Calibri"/>
          <w:highlight w:val="yellow"/>
          <w:lang w:val="en-US"/>
        </w:rPr>
        <w:t xml:space="preserve"> </w:t>
      </w:r>
      <w:r w:rsidR="00B26242">
        <w:rPr>
          <w:rFonts w:ascii="Calibri" w:hAnsi="Calibri" w:cs="Calibri"/>
          <w:highlight w:val="yellow"/>
          <w:lang w:val="en-US"/>
        </w:rPr>
        <w:t xml:space="preserve">the </w:t>
      </w:r>
      <w:r w:rsidR="00D753BD" w:rsidRPr="002962AA">
        <w:rPr>
          <w:rFonts w:ascii="Calibri" w:hAnsi="Calibri" w:cs="Calibri"/>
          <w:highlight w:val="yellow"/>
          <w:lang w:val="en-US"/>
        </w:rPr>
        <w:t>flow through the lumen</w:t>
      </w:r>
      <w:r w:rsidRPr="002962AA">
        <w:rPr>
          <w:rFonts w:ascii="Calibri" w:hAnsi="Calibri" w:cs="Calibri"/>
          <w:highlight w:val="yellow"/>
          <w:lang w:val="en-US"/>
        </w:rPr>
        <w:t>.</w:t>
      </w:r>
    </w:p>
    <w:p w14:paraId="3F7F70B2" w14:textId="77777777" w:rsidR="002F5AFB" w:rsidRPr="00F01184" w:rsidRDefault="002F5AFB" w:rsidP="00B80134">
      <w:pPr>
        <w:rPr>
          <w:highlight w:val="yellow"/>
        </w:rPr>
      </w:pPr>
    </w:p>
    <w:p w14:paraId="2BD9B300" w14:textId="1CE1982D" w:rsidR="00CB42D4" w:rsidRPr="002962AA" w:rsidRDefault="00CB42D4" w:rsidP="00B80134">
      <w:pPr>
        <w:pStyle w:val="ListParagraph"/>
        <w:numPr>
          <w:ilvl w:val="1"/>
          <w:numId w:val="27"/>
        </w:numPr>
        <w:ind w:left="0" w:firstLine="0"/>
        <w:jc w:val="both"/>
        <w:rPr>
          <w:rFonts w:ascii="Calibri" w:hAnsi="Calibri" w:cs="Calibri"/>
          <w:highlight w:val="yellow"/>
          <w:lang w:val="en-US"/>
        </w:rPr>
      </w:pPr>
      <w:r w:rsidRPr="002962AA">
        <w:rPr>
          <w:rFonts w:ascii="Calibri" w:hAnsi="Calibri" w:cs="Calibri"/>
          <w:highlight w:val="yellow"/>
          <w:lang w:val="en-US"/>
        </w:rPr>
        <w:t xml:space="preserve">Apply two drops of </w:t>
      </w:r>
      <w:r w:rsidR="002F5AFB" w:rsidRPr="002962AA">
        <w:rPr>
          <w:rFonts w:ascii="Calibri" w:hAnsi="Calibri" w:cs="Calibri"/>
          <w:highlight w:val="yellow"/>
          <w:lang w:val="en-US"/>
        </w:rPr>
        <w:t xml:space="preserve">the </w:t>
      </w:r>
      <w:r w:rsidR="000438E5" w:rsidRPr="002962AA">
        <w:rPr>
          <w:rFonts w:ascii="Calibri" w:hAnsi="Calibri" w:cs="Calibri"/>
          <w:highlight w:val="yellow"/>
          <w:lang w:val="en-US"/>
        </w:rPr>
        <w:t xml:space="preserve">tissue </w:t>
      </w:r>
      <w:r w:rsidRPr="002962AA">
        <w:rPr>
          <w:rFonts w:ascii="Calibri" w:hAnsi="Calibri" w:cs="Calibri"/>
          <w:highlight w:val="yellow"/>
          <w:lang w:val="en-US"/>
        </w:rPr>
        <w:t xml:space="preserve">glue. </w:t>
      </w:r>
      <w:r w:rsidR="002F5AFB" w:rsidRPr="002962AA">
        <w:rPr>
          <w:rFonts w:ascii="Calibri" w:hAnsi="Calibri" w:cs="Calibri"/>
          <w:highlight w:val="yellow"/>
          <w:lang w:val="en-US"/>
        </w:rPr>
        <w:t xml:space="preserve">Move </w:t>
      </w:r>
      <w:r w:rsidRPr="002962AA">
        <w:rPr>
          <w:rFonts w:ascii="Calibri" w:hAnsi="Calibri" w:cs="Calibri"/>
          <w:highlight w:val="yellow"/>
          <w:lang w:val="en-US"/>
        </w:rPr>
        <w:t>the 1 mm silicone tubing forward to the membrane and apply additional glue</w:t>
      </w:r>
      <w:r w:rsidR="002F5AFB" w:rsidRPr="002962AA">
        <w:rPr>
          <w:rFonts w:ascii="Calibri" w:hAnsi="Calibri" w:cs="Calibri"/>
          <w:highlight w:val="yellow"/>
          <w:lang w:val="en-US"/>
        </w:rPr>
        <w:t xml:space="preserve"> to</w:t>
      </w:r>
      <w:r w:rsidRPr="002962AA">
        <w:rPr>
          <w:rFonts w:ascii="Calibri" w:hAnsi="Calibri" w:cs="Calibri"/>
          <w:highlight w:val="yellow"/>
          <w:lang w:val="en-US"/>
        </w:rPr>
        <w:t xml:space="preserve"> minimize </w:t>
      </w:r>
      <w:r w:rsidR="002F5AFB" w:rsidRPr="002962AA">
        <w:rPr>
          <w:rFonts w:ascii="Calibri" w:hAnsi="Calibri" w:cs="Calibri"/>
          <w:highlight w:val="yellow"/>
          <w:lang w:val="en-US"/>
        </w:rPr>
        <w:t xml:space="preserve">the </w:t>
      </w:r>
      <w:r w:rsidRPr="002962AA">
        <w:rPr>
          <w:rFonts w:ascii="Calibri" w:hAnsi="Calibri" w:cs="Calibri"/>
          <w:highlight w:val="yellow"/>
          <w:lang w:val="en-US"/>
        </w:rPr>
        <w:t>risk of ICP-probe displacement.</w:t>
      </w:r>
    </w:p>
    <w:p w14:paraId="26CA8D45" w14:textId="77777777" w:rsidR="002F5AFB" w:rsidRPr="002962AA" w:rsidRDefault="002F5AFB" w:rsidP="00B80134">
      <w:pPr>
        <w:rPr>
          <w:highlight w:val="yellow"/>
        </w:rPr>
      </w:pPr>
    </w:p>
    <w:p w14:paraId="59B4E0B0" w14:textId="449499D1" w:rsidR="00CB42D4" w:rsidRPr="00A46CF2" w:rsidRDefault="00CB42D4" w:rsidP="00B80134">
      <w:pPr>
        <w:pStyle w:val="ListParagraph"/>
        <w:numPr>
          <w:ilvl w:val="1"/>
          <w:numId w:val="27"/>
        </w:numPr>
        <w:ind w:left="0" w:firstLine="0"/>
        <w:jc w:val="both"/>
        <w:rPr>
          <w:rFonts w:ascii="Calibri" w:hAnsi="Calibri" w:cs="Calibri"/>
          <w:highlight w:val="yellow"/>
          <w:lang w:val="en-US"/>
        </w:rPr>
      </w:pPr>
      <w:r w:rsidRPr="00A46CF2">
        <w:rPr>
          <w:rFonts w:ascii="Calibri" w:hAnsi="Calibri" w:cs="Calibri"/>
          <w:highlight w:val="yellow"/>
          <w:lang w:val="en-US"/>
        </w:rPr>
        <w:t xml:space="preserve">Remove </w:t>
      </w:r>
      <w:r w:rsidR="002F5AFB" w:rsidRPr="00A46CF2">
        <w:rPr>
          <w:rFonts w:ascii="Calibri" w:hAnsi="Calibri" w:cs="Calibri"/>
          <w:highlight w:val="yellow"/>
          <w:lang w:val="en-US"/>
        </w:rPr>
        <w:t xml:space="preserve">the </w:t>
      </w:r>
      <w:r w:rsidRPr="00A46CF2">
        <w:rPr>
          <w:rFonts w:ascii="Calibri" w:hAnsi="Calibri" w:cs="Calibri"/>
          <w:highlight w:val="yellow"/>
          <w:lang w:val="en-US"/>
        </w:rPr>
        <w:t>retractor(s).</w:t>
      </w:r>
    </w:p>
    <w:p w14:paraId="2533350F" w14:textId="77777777" w:rsidR="002F5AFB" w:rsidRPr="00A46CF2" w:rsidRDefault="002F5AFB" w:rsidP="00B80134">
      <w:pPr>
        <w:rPr>
          <w:highlight w:val="yellow"/>
        </w:rPr>
      </w:pPr>
    </w:p>
    <w:p w14:paraId="0B1CAA0A" w14:textId="31974F5D" w:rsidR="00CB42D4" w:rsidRPr="002962AA" w:rsidRDefault="00CB42D4" w:rsidP="00B80134">
      <w:pPr>
        <w:pStyle w:val="ListParagraph"/>
        <w:numPr>
          <w:ilvl w:val="1"/>
          <w:numId w:val="27"/>
        </w:numPr>
        <w:ind w:left="0" w:firstLine="0"/>
        <w:rPr>
          <w:rFonts w:ascii="Calibri" w:hAnsi="Calibri" w:cs="Calibri"/>
          <w:highlight w:val="yellow"/>
          <w:lang w:val="en-US"/>
        </w:rPr>
      </w:pPr>
      <w:r w:rsidRPr="00F01184">
        <w:rPr>
          <w:rFonts w:ascii="Calibri" w:hAnsi="Calibri" w:cs="Calibri"/>
          <w:highlight w:val="yellow"/>
          <w:lang w:val="en-US"/>
        </w:rPr>
        <w:t xml:space="preserve">Make one horizontal mattress suture to </w:t>
      </w:r>
      <w:r w:rsidR="00BF7797" w:rsidRPr="002962AA">
        <w:rPr>
          <w:rFonts w:ascii="Calibri" w:hAnsi="Calibri" w:cs="Calibri"/>
          <w:highlight w:val="yellow"/>
          <w:lang w:val="en-US"/>
        </w:rPr>
        <w:t xml:space="preserve">the </w:t>
      </w:r>
      <w:r w:rsidRPr="002962AA">
        <w:rPr>
          <w:rFonts w:ascii="Calibri" w:hAnsi="Calibri" w:cs="Calibri"/>
          <w:highlight w:val="yellow"/>
          <w:lang w:val="en-US"/>
        </w:rPr>
        <w:t xml:space="preserve">cephalic end of the incision and one simple interrupted suture to </w:t>
      </w:r>
      <w:r w:rsidR="00BF7797" w:rsidRPr="002962AA">
        <w:rPr>
          <w:rFonts w:ascii="Calibri" w:hAnsi="Calibri" w:cs="Calibri"/>
          <w:highlight w:val="yellow"/>
          <w:lang w:val="en-US"/>
        </w:rPr>
        <w:t xml:space="preserve">the </w:t>
      </w:r>
      <w:r w:rsidRPr="002962AA">
        <w:rPr>
          <w:rFonts w:ascii="Calibri" w:hAnsi="Calibri" w:cs="Calibri"/>
          <w:highlight w:val="yellow"/>
          <w:lang w:val="en-US"/>
        </w:rPr>
        <w:t xml:space="preserve">caudal end using </w:t>
      </w:r>
      <w:r w:rsidR="002F5AFB" w:rsidRPr="002962AA">
        <w:rPr>
          <w:rFonts w:ascii="Calibri" w:hAnsi="Calibri" w:cs="Calibri"/>
          <w:highlight w:val="yellow"/>
          <w:lang w:val="en-US"/>
        </w:rPr>
        <w:t xml:space="preserve">a </w:t>
      </w:r>
      <w:r w:rsidRPr="002962AA">
        <w:rPr>
          <w:rFonts w:ascii="Calibri" w:hAnsi="Calibri" w:cs="Calibri"/>
          <w:highlight w:val="yellow"/>
          <w:lang w:val="en-US"/>
        </w:rPr>
        <w:t>non-resorbable monofilament 4-0 suture.</w:t>
      </w:r>
      <w:r w:rsidRPr="002962AA">
        <w:rPr>
          <w:rFonts w:ascii="Calibri" w:hAnsi="Calibri" w:cs="Calibri"/>
          <w:highlight w:val="yellow"/>
          <w:lang w:val="en-US"/>
        </w:rPr>
        <w:br/>
      </w:r>
    </w:p>
    <w:p w14:paraId="65B3FCE6" w14:textId="761018AF" w:rsidR="00CB42D4" w:rsidRPr="002962AA" w:rsidRDefault="00CB42D4" w:rsidP="00B80134">
      <w:pPr>
        <w:pStyle w:val="ListParagraph"/>
        <w:numPr>
          <w:ilvl w:val="0"/>
          <w:numId w:val="27"/>
        </w:numPr>
        <w:ind w:left="0" w:firstLine="0"/>
        <w:rPr>
          <w:rFonts w:ascii="Calibri" w:hAnsi="Calibri" w:cs="Calibri"/>
          <w:b/>
          <w:bCs/>
          <w:highlight w:val="yellow"/>
          <w:lang w:val="en-US"/>
        </w:rPr>
      </w:pPr>
      <w:bookmarkStart w:id="5" w:name="_Toc50488895"/>
      <w:r w:rsidRPr="002962AA">
        <w:rPr>
          <w:rFonts w:ascii="Calibri" w:hAnsi="Calibri" w:cs="Calibri"/>
          <w:b/>
          <w:bCs/>
          <w:highlight w:val="yellow"/>
          <w:lang w:val="en-US"/>
        </w:rPr>
        <w:t xml:space="preserve">Placement of </w:t>
      </w:r>
      <w:r w:rsidR="002F5AFB" w:rsidRPr="002962AA">
        <w:rPr>
          <w:rFonts w:ascii="Calibri" w:hAnsi="Calibri" w:cs="Calibri"/>
          <w:b/>
          <w:bCs/>
          <w:highlight w:val="yellow"/>
          <w:lang w:val="en-US"/>
        </w:rPr>
        <w:t xml:space="preserve">the </w:t>
      </w:r>
      <w:r w:rsidRPr="002962AA">
        <w:rPr>
          <w:rFonts w:ascii="Calibri" w:hAnsi="Calibri" w:cs="Calibri"/>
          <w:b/>
          <w:bCs/>
          <w:highlight w:val="yellow"/>
          <w:lang w:val="en-US"/>
        </w:rPr>
        <w:t xml:space="preserve">needle and </w:t>
      </w:r>
      <w:r w:rsidR="002F5AFB" w:rsidRPr="002962AA">
        <w:rPr>
          <w:rFonts w:ascii="Calibri" w:hAnsi="Calibri" w:cs="Calibri"/>
          <w:b/>
          <w:bCs/>
          <w:highlight w:val="yellow"/>
          <w:lang w:val="en-US"/>
        </w:rPr>
        <w:t>the Laser</w:t>
      </w:r>
      <w:r w:rsidRPr="002962AA">
        <w:rPr>
          <w:rFonts w:ascii="Calibri" w:hAnsi="Calibri" w:cs="Calibri"/>
          <w:b/>
          <w:bCs/>
          <w:highlight w:val="yellow"/>
          <w:lang w:val="en-US"/>
        </w:rPr>
        <w:t>-</w:t>
      </w:r>
      <w:r w:rsidR="002F5AFB" w:rsidRPr="002962AA">
        <w:rPr>
          <w:rFonts w:ascii="Calibri" w:hAnsi="Calibri" w:cs="Calibri"/>
          <w:b/>
          <w:bCs/>
          <w:highlight w:val="yellow"/>
          <w:lang w:val="en-US"/>
        </w:rPr>
        <w:t>D</w:t>
      </w:r>
      <w:r w:rsidRPr="002962AA">
        <w:rPr>
          <w:rFonts w:ascii="Calibri" w:hAnsi="Calibri" w:cs="Calibri"/>
          <w:b/>
          <w:bCs/>
          <w:highlight w:val="yellow"/>
          <w:lang w:val="en-US"/>
        </w:rPr>
        <w:t>oppler probe</w:t>
      </w:r>
      <w:bookmarkEnd w:id="5"/>
      <w:r w:rsidRPr="002962AA">
        <w:rPr>
          <w:rFonts w:ascii="Calibri" w:hAnsi="Calibri" w:cs="Calibri"/>
          <w:b/>
          <w:bCs/>
          <w:highlight w:val="yellow"/>
          <w:lang w:val="en-US"/>
        </w:rPr>
        <w:br/>
      </w:r>
    </w:p>
    <w:p w14:paraId="44F9F765" w14:textId="59444C22" w:rsidR="00CB42D4" w:rsidRPr="002962AA" w:rsidRDefault="00CB42D4" w:rsidP="00B80134">
      <w:pPr>
        <w:pStyle w:val="ListParagraph"/>
        <w:numPr>
          <w:ilvl w:val="1"/>
          <w:numId w:val="27"/>
        </w:numPr>
        <w:ind w:left="0" w:firstLine="0"/>
        <w:rPr>
          <w:rFonts w:ascii="Calibri" w:hAnsi="Calibri" w:cs="Calibri"/>
          <w:highlight w:val="yellow"/>
          <w:lang w:val="en-US"/>
        </w:rPr>
      </w:pPr>
      <w:r w:rsidRPr="002962AA">
        <w:rPr>
          <w:rFonts w:ascii="Calibri" w:hAnsi="Calibri" w:cs="Calibri"/>
          <w:highlight w:val="yellow"/>
          <w:lang w:val="en-US"/>
        </w:rPr>
        <w:t>Make an incision in the midline just anterior to the eyes</w:t>
      </w:r>
      <w:r w:rsidR="00BF7797" w:rsidRPr="002962AA">
        <w:rPr>
          <w:rFonts w:ascii="Calibri" w:hAnsi="Calibri" w:cs="Calibri"/>
          <w:highlight w:val="yellow"/>
          <w:lang w:val="en-US"/>
        </w:rPr>
        <w:t xml:space="preserve">, </w:t>
      </w:r>
      <w:r w:rsidRPr="002962AA">
        <w:rPr>
          <w:rFonts w:ascii="Calibri" w:hAnsi="Calibri" w:cs="Calibri"/>
          <w:highlight w:val="yellow"/>
          <w:lang w:val="en-US"/>
        </w:rPr>
        <w:t>15 mm caudally.</w:t>
      </w:r>
    </w:p>
    <w:p w14:paraId="7C1C6518" w14:textId="77777777" w:rsidR="002F5AFB" w:rsidRPr="002962AA" w:rsidRDefault="002F5AFB" w:rsidP="00B80134">
      <w:pPr>
        <w:pStyle w:val="ListParagraph"/>
        <w:ind w:left="0"/>
        <w:rPr>
          <w:rFonts w:ascii="Calibri" w:hAnsi="Calibri" w:cs="Calibri"/>
          <w:highlight w:val="yellow"/>
          <w:lang w:val="en-US"/>
        </w:rPr>
      </w:pPr>
    </w:p>
    <w:p w14:paraId="4494B07D" w14:textId="2108D5FF" w:rsidR="00CB42D4" w:rsidRPr="002962AA" w:rsidRDefault="00CB42D4" w:rsidP="00B80134">
      <w:pPr>
        <w:pStyle w:val="ListParagraph"/>
        <w:numPr>
          <w:ilvl w:val="1"/>
          <w:numId w:val="27"/>
        </w:numPr>
        <w:ind w:left="0" w:firstLine="0"/>
        <w:rPr>
          <w:rFonts w:ascii="Calibri" w:hAnsi="Calibri" w:cs="Calibri"/>
          <w:highlight w:val="yellow"/>
          <w:lang w:val="en-US"/>
        </w:rPr>
      </w:pPr>
      <w:r w:rsidRPr="002962AA">
        <w:rPr>
          <w:rFonts w:ascii="Calibri" w:hAnsi="Calibri" w:cs="Calibri"/>
          <w:highlight w:val="yellow"/>
          <w:lang w:val="en-US"/>
        </w:rPr>
        <w:t xml:space="preserve">Remove </w:t>
      </w:r>
      <w:r w:rsidR="002F5AFB" w:rsidRPr="002962AA">
        <w:rPr>
          <w:rFonts w:ascii="Calibri" w:hAnsi="Calibri" w:cs="Calibri"/>
          <w:highlight w:val="yellow"/>
          <w:lang w:val="en-US"/>
        </w:rPr>
        <w:t xml:space="preserve">the </w:t>
      </w:r>
      <w:r w:rsidRPr="002962AA">
        <w:rPr>
          <w:rFonts w:ascii="Calibri" w:hAnsi="Calibri" w:cs="Calibri"/>
          <w:highlight w:val="yellow"/>
          <w:lang w:val="en-US"/>
        </w:rPr>
        <w:t>connective tissue and</w:t>
      </w:r>
      <w:r w:rsidR="002F5AFB" w:rsidRPr="002962AA">
        <w:rPr>
          <w:rFonts w:ascii="Calibri" w:hAnsi="Calibri" w:cs="Calibri"/>
          <w:highlight w:val="yellow"/>
          <w:lang w:val="en-US"/>
        </w:rPr>
        <w:t xml:space="preserve"> the</w:t>
      </w:r>
      <w:r w:rsidRPr="002962AA">
        <w:rPr>
          <w:rFonts w:ascii="Calibri" w:hAnsi="Calibri" w:cs="Calibri"/>
          <w:highlight w:val="yellow"/>
          <w:lang w:val="en-US"/>
        </w:rPr>
        <w:t xml:space="preserve"> muscles with forceps</w:t>
      </w:r>
      <w:r w:rsidR="002F5AFB" w:rsidRPr="002962AA">
        <w:rPr>
          <w:rFonts w:ascii="Calibri" w:hAnsi="Calibri" w:cs="Calibri"/>
          <w:highlight w:val="yellow"/>
          <w:lang w:val="en-US"/>
        </w:rPr>
        <w:t>. U</w:t>
      </w:r>
      <w:r w:rsidRPr="002962AA">
        <w:rPr>
          <w:rFonts w:ascii="Calibri" w:hAnsi="Calibri" w:cs="Calibri"/>
          <w:highlight w:val="yellow"/>
          <w:lang w:val="en-US"/>
        </w:rPr>
        <w:t xml:space="preserve">se the end of a </w:t>
      </w:r>
      <w:r w:rsidR="000438E5" w:rsidRPr="002962AA">
        <w:rPr>
          <w:rFonts w:ascii="Calibri" w:hAnsi="Calibri" w:cs="Calibri"/>
          <w:highlight w:val="yellow"/>
          <w:lang w:val="en-US"/>
        </w:rPr>
        <w:t xml:space="preserve">sterile </w:t>
      </w:r>
      <w:r w:rsidRPr="002962AA">
        <w:rPr>
          <w:rFonts w:ascii="Calibri" w:hAnsi="Calibri" w:cs="Calibri"/>
          <w:highlight w:val="yellow"/>
          <w:lang w:val="en-US"/>
        </w:rPr>
        <w:t xml:space="preserve">cotton swab as a </w:t>
      </w:r>
      <w:proofErr w:type="spellStart"/>
      <w:r w:rsidRPr="002962AA">
        <w:rPr>
          <w:rFonts w:ascii="Calibri" w:hAnsi="Calibri" w:cs="Calibri"/>
          <w:highlight w:val="yellow"/>
          <w:lang w:val="en-US"/>
        </w:rPr>
        <w:t>rougine</w:t>
      </w:r>
      <w:proofErr w:type="spellEnd"/>
      <w:r w:rsidRPr="002962AA">
        <w:rPr>
          <w:rFonts w:ascii="Calibri" w:hAnsi="Calibri" w:cs="Calibri"/>
          <w:highlight w:val="yellow"/>
          <w:lang w:val="en-US"/>
        </w:rPr>
        <w:t xml:space="preserve"> making it possible to identify the bregma and </w:t>
      </w:r>
      <w:r w:rsidR="002F5AFB" w:rsidRPr="002962AA">
        <w:rPr>
          <w:rFonts w:ascii="Calibri" w:hAnsi="Calibri" w:cs="Calibri"/>
          <w:highlight w:val="yellow"/>
          <w:lang w:val="en-US"/>
        </w:rPr>
        <w:t xml:space="preserve">the </w:t>
      </w:r>
      <w:r w:rsidR="00AB684E" w:rsidRPr="002962AA">
        <w:rPr>
          <w:rFonts w:ascii="Calibri" w:hAnsi="Calibri" w:cs="Calibri"/>
          <w:highlight w:val="yellow"/>
          <w:lang w:val="en-US"/>
        </w:rPr>
        <w:t xml:space="preserve">coronal </w:t>
      </w:r>
      <w:r w:rsidRPr="002962AA">
        <w:rPr>
          <w:rFonts w:ascii="Calibri" w:hAnsi="Calibri" w:cs="Calibri"/>
          <w:highlight w:val="yellow"/>
          <w:lang w:val="en-US"/>
        </w:rPr>
        <w:t>sutur</w:t>
      </w:r>
      <w:r w:rsidR="00AB684E" w:rsidRPr="002962AA">
        <w:rPr>
          <w:rFonts w:ascii="Calibri" w:hAnsi="Calibri" w:cs="Calibri"/>
          <w:highlight w:val="yellow"/>
          <w:lang w:val="en-US"/>
        </w:rPr>
        <w:t>es</w:t>
      </w:r>
      <w:r w:rsidRPr="002962AA">
        <w:rPr>
          <w:rFonts w:ascii="Calibri" w:hAnsi="Calibri" w:cs="Calibri"/>
          <w:highlight w:val="yellow"/>
          <w:lang w:val="en-US"/>
        </w:rPr>
        <w:t>.</w:t>
      </w:r>
    </w:p>
    <w:p w14:paraId="67DECE01" w14:textId="77777777" w:rsidR="002F5AFB" w:rsidRPr="002962AA" w:rsidRDefault="002F5AFB" w:rsidP="00B80134">
      <w:pPr>
        <w:jc w:val="left"/>
        <w:rPr>
          <w:highlight w:val="yellow"/>
        </w:rPr>
      </w:pPr>
    </w:p>
    <w:p w14:paraId="17437A3D" w14:textId="671953E1" w:rsidR="00CB42D4" w:rsidRPr="00A46CF2" w:rsidRDefault="00CB42D4" w:rsidP="00B80134">
      <w:pPr>
        <w:pStyle w:val="ListParagraph"/>
        <w:numPr>
          <w:ilvl w:val="1"/>
          <w:numId w:val="27"/>
        </w:numPr>
        <w:ind w:left="0" w:firstLine="0"/>
        <w:rPr>
          <w:rFonts w:ascii="Calibri" w:hAnsi="Calibri" w:cs="Calibri"/>
          <w:highlight w:val="yellow"/>
          <w:lang w:val="en-US"/>
        </w:rPr>
      </w:pPr>
      <w:r w:rsidRPr="00A46CF2">
        <w:rPr>
          <w:rFonts w:ascii="Calibri" w:hAnsi="Calibri" w:cs="Calibri"/>
          <w:highlight w:val="yellow"/>
          <w:lang w:val="en-US"/>
        </w:rPr>
        <w:t xml:space="preserve">Place the </w:t>
      </w:r>
      <w:proofErr w:type="spellStart"/>
      <w:r w:rsidRPr="00A46CF2">
        <w:rPr>
          <w:rFonts w:ascii="Calibri" w:hAnsi="Calibri" w:cs="Calibri"/>
          <w:highlight w:val="yellow"/>
          <w:lang w:val="en-US"/>
        </w:rPr>
        <w:t>Alm</w:t>
      </w:r>
      <w:proofErr w:type="spellEnd"/>
      <w:r w:rsidRPr="00A46CF2">
        <w:rPr>
          <w:rFonts w:ascii="Calibri" w:hAnsi="Calibri" w:cs="Calibri"/>
          <w:highlight w:val="yellow"/>
          <w:lang w:val="en-US"/>
        </w:rPr>
        <w:t xml:space="preserve"> retractor.</w:t>
      </w:r>
    </w:p>
    <w:p w14:paraId="51B3D580" w14:textId="77777777" w:rsidR="002F5AFB" w:rsidRPr="00A46CF2" w:rsidRDefault="002F5AFB" w:rsidP="00B80134">
      <w:pPr>
        <w:jc w:val="left"/>
        <w:rPr>
          <w:highlight w:val="yellow"/>
        </w:rPr>
      </w:pPr>
    </w:p>
    <w:p w14:paraId="12B52CF0" w14:textId="0A34C2B0" w:rsidR="00CB42D4" w:rsidRPr="002962AA" w:rsidRDefault="00CB42D4" w:rsidP="00B80134">
      <w:pPr>
        <w:pStyle w:val="ListParagraph"/>
        <w:numPr>
          <w:ilvl w:val="1"/>
          <w:numId w:val="27"/>
        </w:numPr>
        <w:ind w:left="0" w:firstLine="0"/>
        <w:rPr>
          <w:rFonts w:ascii="Calibri" w:hAnsi="Calibri" w:cs="Calibri"/>
          <w:highlight w:val="yellow"/>
          <w:lang w:val="en-US"/>
        </w:rPr>
      </w:pPr>
      <w:r w:rsidRPr="00F01184">
        <w:rPr>
          <w:rFonts w:ascii="Calibri" w:hAnsi="Calibri" w:cs="Calibri"/>
          <w:highlight w:val="yellow"/>
          <w:lang w:val="en-US"/>
        </w:rPr>
        <w:t>Place a 25</w:t>
      </w:r>
      <w:r w:rsidR="002F5AFB" w:rsidRPr="002962AA">
        <w:rPr>
          <w:rFonts w:ascii="Calibri" w:hAnsi="Calibri" w:cs="Calibri"/>
          <w:highlight w:val="yellow"/>
          <w:lang w:val="en-US"/>
        </w:rPr>
        <w:t xml:space="preserve"> </w:t>
      </w:r>
      <w:r w:rsidRPr="002962AA">
        <w:rPr>
          <w:rFonts w:ascii="Calibri" w:hAnsi="Calibri" w:cs="Calibri"/>
          <w:highlight w:val="yellow"/>
          <w:lang w:val="en-US"/>
        </w:rPr>
        <w:t xml:space="preserve">G spinal needle in the stereotaxic frame. Place </w:t>
      </w:r>
      <w:r w:rsidR="002F5AFB" w:rsidRPr="002962AA">
        <w:rPr>
          <w:rFonts w:ascii="Calibri" w:hAnsi="Calibri" w:cs="Calibri"/>
          <w:highlight w:val="yellow"/>
          <w:lang w:val="en-US"/>
        </w:rPr>
        <w:t xml:space="preserve">the </w:t>
      </w:r>
      <w:r w:rsidRPr="002962AA">
        <w:rPr>
          <w:rFonts w:ascii="Calibri" w:hAnsi="Calibri" w:cs="Calibri"/>
          <w:highlight w:val="yellow"/>
          <w:lang w:val="en-US"/>
        </w:rPr>
        <w:t>needle exact</w:t>
      </w:r>
      <w:r w:rsidR="00BF7797" w:rsidRPr="002962AA">
        <w:rPr>
          <w:rFonts w:ascii="Calibri" w:hAnsi="Calibri" w:cs="Calibri"/>
          <w:highlight w:val="yellow"/>
          <w:lang w:val="en-US"/>
        </w:rPr>
        <w:t>ly</w:t>
      </w:r>
      <w:r w:rsidRPr="002962AA">
        <w:rPr>
          <w:rFonts w:ascii="Calibri" w:hAnsi="Calibri" w:cs="Calibri"/>
          <w:highlight w:val="yellow"/>
          <w:lang w:val="en-US"/>
        </w:rPr>
        <w:t xml:space="preserve"> on </w:t>
      </w:r>
      <w:r w:rsidR="004F4E27">
        <w:rPr>
          <w:rFonts w:ascii="Calibri" w:hAnsi="Calibri" w:cs="Calibri"/>
          <w:highlight w:val="yellow"/>
          <w:lang w:val="en-US"/>
        </w:rPr>
        <w:t xml:space="preserve">the </w:t>
      </w:r>
      <w:r w:rsidRPr="002962AA">
        <w:rPr>
          <w:rFonts w:ascii="Calibri" w:hAnsi="Calibri" w:cs="Calibri"/>
          <w:highlight w:val="yellow"/>
          <w:lang w:val="en-US"/>
        </w:rPr>
        <w:t>bregma and note</w:t>
      </w:r>
      <w:r w:rsidR="002F5AFB" w:rsidRPr="002962AA">
        <w:rPr>
          <w:rFonts w:ascii="Calibri" w:hAnsi="Calibri" w:cs="Calibri"/>
          <w:highlight w:val="yellow"/>
          <w:lang w:val="en-US"/>
        </w:rPr>
        <w:t xml:space="preserve"> the</w:t>
      </w:r>
      <w:r w:rsidRPr="002962AA">
        <w:rPr>
          <w:rFonts w:ascii="Calibri" w:hAnsi="Calibri" w:cs="Calibri"/>
          <w:highlight w:val="yellow"/>
          <w:lang w:val="en-US"/>
        </w:rPr>
        <w:t xml:space="preserve"> position.</w:t>
      </w:r>
      <w:r w:rsidRPr="002962AA">
        <w:rPr>
          <w:rFonts w:ascii="Calibri" w:hAnsi="Calibri" w:cs="Calibri"/>
          <w:highlight w:val="yellow"/>
          <w:lang w:val="en-US"/>
        </w:rPr>
        <w:br/>
      </w:r>
    </w:p>
    <w:p w14:paraId="4B899E32" w14:textId="4C139349" w:rsidR="00CB42D4" w:rsidRPr="002962AA" w:rsidRDefault="002F5AFB" w:rsidP="00B80134">
      <w:pPr>
        <w:jc w:val="left"/>
        <w:rPr>
          <w:highlight w:val="yellow"/>
        </w:rPr>
      </w:pPr>
      <w:r w:rsidRPr="002962AA">
        <w:rPr>
          <w:highlight w:val="yellow"/>
        </w:rPr>
        <w:t>NOTE: Place the</w:t>
      </w:r>
      <w:r w:rsidR="00CB42D4" w:rsidRPr="002962AA">
        <w:rPr>
          <w:highlight w:val="yellow"/>
        </w:rPr>
        <w:t xml:space="preserve"> midline joint of the stereotaxic frame </w:t>
      </w:r>
      <w:r w:rsidRPr="002962AA">
        <w:rPr>
          <w:highlight w:val="yellow"/>
        </w:rPr>
        <w:t xml:space="preserve">at </w:t>
      </w:r>
      <w:r w:rsidR="00CB42D4" w:rsidRPr="002962AA">
        <w:rPr>
          <w:highlight w:val="yellow"/>
        </w:rPr>
        <w:t>30</w:t>
      </w:r>
      <w:r w:rsidR="00BF7797" w:rsidRPr="002962AA">
        <w:rPr>
          <w:highlight w:val="yellow"/>
        </w:rPr>
        <w:t>°</w:t>
      </w:r>
      <w:r w:rsidR="00CB42D4" w:rsidRPr="002962AA">
        <w:rPr>
          <w:highlight w:val="yellow"/>
        </w:rPr>
        <w:t xml:space="preserve"> toward the animal in the vertical </w:t>
      </w:r>
      <w:r w:rsidR="00CB42D4" w:rsidRPr="002962AA">
        <w:rPr>
          <w:highlight w:val="yellow"/>
        </w:rPr>
        <w:lastRenderedPageBreak/>
        <w:t>plane.</w:t>
      </w:r>
      <w:r w:rsidR="00CB42D4" w:rsidRPr="002962AA">
        <w:rPr>
          <w:highlight w:val="yellow"/>
        </w:rPr>
        <w:br/>
      </w:r>
    </w:p>
    <w:p w14:paraId="7986C80A" w14:textId="7C8B2240" w:rsidR="00CB42D4" w:rsidRPr="002962AA" w:rsidRDefault="002F5AFB" w:rsidP="00B80134">
      <w:pPr>
        <w:pStyle w:val="ListParagraph"/>
        <w:numPr>
          <w:ilvl w:val="1"/>
          <w:numId w:val="27"/>
        </w:numPr>
        <w:ind w:left="0" w:firstLine="0"/>
        <w:rPr>
          <w:rFonts w:ascii="Calibri" w:hAnsi="Calibri" w:cs="Calibri"/>
          <w:highlight w:val="yellow"/>
          <w:lang w:val="en-US"/>
        </w:rPr>
      </w:pPr>
      <w:r w:rsidRPr="002962AA">
        <w:rPr>
          <w:rFonts w:ascii="Calibri" w:hAnsi="Calibri" w:cs="Calibri"/>
          <w:highlight w:val="yellow"/>
          <w:lang w:val="en-US"/>
        </w:rPr>
        <w:t>Remove t</w:t>
      </w:r>
      <w:r w:rsidR="00CB42D4" w:rsidRPr="002962AA">
        <w:rPr>
          <w:rFonts w:ascii="Calibri" w:hAnsi="Calibri" w:cs="Calibri"/>
          <w:highlight w:val="yellow"/>
          <w:lang w:val="en-US"/>
        </w:rPr>
        <w:t>he needle from the bregma</w:t>
      </w:r>
      <w:r w:rsidRPr="002962AA">
        <w:rPr>
          <w:rFonts w:ascii="Calibri" w:hAnsi="Calibri" w:cs="Calibri"/>
          <w:highlight w:val="yellow"/>
          <w:lang w:val="en-US"/>
        </w:rPr>
        <w:t>, move</w:t>
      </w:r>
      <w:r w:rsidR="00CB42D4" w:rsidRPr="002962AA">
        <w:rPr>
          <w:rFonts w:ascii="Calibri" w:hAnsi="Calibri" w:cs="Calibri"/>
          <w:highlight w:val="yellow"/>
          <w:lang w:val="en-US"/>
        </w:rPr>
        <w:t xml:space="preserve"> the frame</w:t>
      </w:r>
      <w:r w:rsidRPr="002962AA">
        <w:rPr>
          <w:rFonts w:ascii="Calibri" w:hAnsi="Calibri" w:cs="Calibri"/>
          <w:highlight w:val="yellow"/>
          <w:lang w:val="en-US"/>
        </w:rPr>
        <w:t xml:space="preserve"> by</w:t>
      </w:r>
      <w:r w:rsidR="00CB42D4" w:rsidRPr="002962AA">
        <w:rPr>
          <w:rFonts w:ascii="Calibri" w:hAnsi="Calibri" w:cs="Calibri"/>
          <w:highlight w:val="yellow"/>
          <w:lang w:val="en-US"/>
        </w:rPr>
        <w:t xml:space="preserve"> 65</w:t>
      </w:r>
      <w:r w:rsidR="00A84166" w:rsidRPr="002962AA">
        <w:rPr>
          <w:rFonts w:ascii="Calibri" w:hAnsi="Calibri" w:cs="Calibri"/>
          <w:highlight w:val="yellow"/>
          <w:lang w:val="en-US"/>
        </w:rPr>
        <w:t xml:space="preserve"> </w:t>
      </w:r>
      <w:r w:rsidR="00CB42D4" w:rsidRPr="002962AA">
        <w:rPr>
          <w:rFonts w:ascii="Calibri" w:hAnsi="Calibri" w:cs="Calibri"/>
          <w:highlight w:val="yellow"/>
          <w:lang w:val="en-US"/>
        </w:rPr>
        <w:t xml:space="preserve">mm anteriorly and </w:t>
      </w:r>
      <w:r w:rsidRPr="002962AA">
        <w:rPr>
          <w:rFonts w:ascii="Calibri" w:hAnsi="Calibri" w:cs="Calibri"/>
          <w:highlight w:val="yellow"/>
          <w:lang w:val="en-US"/>
        </w:rPr>
        <w:t xml:space="preserve">then replace the </w:t>
      </w:r>
      <w:r w:rsidR="00CB42D4" w:rsidRPr="002962AA">
        <w:rPr>
          <w:rFonts w:ascii="Calibri" w:hAnsi="Calibri" w:cs="Calibri"/>
          <w:highlight w:val="yellow"/>
          <w:lang w:val="en-US"/>
        </w:rPr>
        <w:t>needle in the midline</w:t>
      </w:r>
      <w:r w:rsidRPr="002962AA">
        <w:rPr>
          <w:rFonts w:ascii="Calibri" w:hAnsi="Calibri" w:cs="Calibri"/>
          <w:highlight w:val="yellow"/>
          <w:lang w:val="en-US"/>
        </w:rPr>
        <w:t xml:space="preserve"> to </w:t>
      </w:r>
      <w:r w:rsidR="00CB42D4" w:rsidRPr="002962AA">
        <w:rPr>
          <w:rFonts w:ascii="Calibri" w:hAnsi="Calibri" w:cs="Calibri"/>
          <w:highlight w:val="yellow"/>
          <w:lang w:val="en-US"/>
        </w:rPr>
        <w:t>mark the site of drilling.</w:t>
      </w:r>
    </w:p>
    <w:p w14:paraId="6766B617" w14:textId="77777777" w:rsidR="002F5AFB" w:rsidRPr="002962AA" w:rsidRDefault="002F5AFB" w:rsidP="00B80134">
      <w:pPr>
        <w:pStyle w:val="ListParagraph"/>
        <w:ind w:left="0"/>
        <w:rPr>
          <w:rFonts w:ascii="Calibri" w:hAnsi="Calibri" w:cs="Calibri"/>
          <w:highlight w:val="yellow"/>
          <w:lang w:val="en-US"/>
        </w:rPr>
      </w:pPr>
    </w:p>
    <w:p w14:paraId="3B80E602" w14:textId="2606430B" w:rsidR="00CB42D4" w:rsidRPr="002962AA" w:rsidRDefault="001D14D3" w:rsidP="00B80134">
      <w:pPr>
        <w:pStyle w:val="ListParagraph"/>
        <w:numPr>
          <w:ilvl w:val="1"/>
          <w:numId w:val="27"/>
        </w:numPr>
        <w:ind w:left="0" w:firstLine="0"/>
        <w:rPr>
          <w:rFonts w:ascii="Calibri" w:hAnsi="Calibri" w:cs="Calibri"/>
          <w:highlight w:val="yellow"/>
          <w:lang w:val="en-US"/>
        </w:rPr>
      </w:pPr>
      <w:r w:rsidRPr="002962AA">
        <w:rPr>
          <w:rFonts w:ascii="Calibri" w:hAnsi="Calibri" w:cs="Calibri"/>
          <w:highlight w:val="yellow"/>
          <w:lang w:val="en-US"/>
        </w:rPr>
        <w:t xml:space="preserve">Drill until </w:t>
      </w:r>
      <w:r w:rsidR="002F5AFB" w:rsidRPr="002962AA">
        <w:rPr>
          <w:rFonts w:ascii="Calibri" w:hAnsi="Calibri" w:cs="Calibri"/>
          <w:highlight w:val="yellow"/>
          <w:lang w:val="en-US"/>
        </w:rPr>
        <w:t xml:space="preserve">the dura mater is identified </w:t>
      </w:r>
      <w:r w:rsidR="00CB42D4" w:rsidRPr="002962AA">
        <w:rPr>
          <w:rFonts w:ascii="Calibri" w:hAnsi="Calibri" w:cs="Calibri"/>
          <w:highlight w:val="yellow"/>
          <w:lang w:val="en-US"/>
        </w:rPr>
        <w:t>below the bone</w:t>
      </w:r>
      <w:r w:rsidR="002F5AFB" w:rsidRPr="002962AA">
        <w:rPr>
          <w:rFonts w:ascii="Calibri" w:hAnsi="Calibri" w:cs="Calibri"/>
          <w:highlight w:val="yellow"/>
          <w:lang w:val="en-US"/>
        </w:rPr>
        <w:t>.</w:t>
      </w:r>
      <w:r w:rsidR="00CB42D4" w:rsidRPr="002962AA">
        <w:rPr>
          <w:rFonts w:ascii="Calibri" w:hAnsi="Calibri" w:cs="Calibri"/>
          <w:highlight w:val="yellow"/>
          <w:lang w:val="en-US"/>
        </w:rPr>
        <w:t xml:space="preserve"> </w:t>
      </w:r>
      <w:r w:rsidR="002F5AFB" w:rsidRPr="002962AA">
        <w:rPr>
          <w:rFonts w:ascii="Calibri" w:hAnsi="Calibri" w:cs="Calibri"/>
          <w:highlight w:val="yellow"/>
          <w:lang w:val="en-US"/>
        </w:rPr>
        <w:t>G</w:t>
      </w:r>
      <w:r w:rsidR="00CB42D4" w:rsidRPr="002962AA">
        <w:rPr>
          <w:rFonts w:ascii="Calibri" w:hAnsi="Calibri" w:cs="Calibri"/>
          <w:highlight w:val="yellow"/>
          <w:lang w:val="en-US"/>
        </w:rPr>
        <w:t xml:space="preserve">ently remove </w:t>
      </w:r>
      <w:r w:rsidR="002F5AFB" w:rsidRPr="002962AA">
        <w:rPr>
          <w:rFonts w:ascii="Calibri" w:hAnsi="Calibri" w:cs="Calibri"/>
          <w:highlight w:val="yellow"/>
          <w:lang w:val="en-US"/>
        </w:rPr>
        <w:t xml:space="preserve">the </w:t>
      </w:r>
      <w:r w:rsidR="00CB42D4" w:rsidRPr="002962AA">
        <w:rPr>
          <w:rFonts w:ascii="Calibri" w:hAnsi="Calibri" w:cs="Calibri"/>
          <w:highlight w:val="yellow"/>
          <w:lang w:val="en-US"/>
        </w:rPr>
        <w:t>bone fragments using straight forceps</w:t>
      </w:r>
      <w:r w:rsidR="002F5AFB" w:rsidRPr="002962AA">
        <w:rPr>
          <w:rFonts w:ascii="Calibri" w:hAnsi="Calibri" w:cs="Calibri"/>
          <w:highlight w:val="yellow"/>
          <w:lang w:val="en-US"/>
        </w:rPr>
        <w:t xml:space="preserve"> and</w:t>
      </w:r>
      <w:r w:rsidR="00CB42D4" w:rsidRPr="002962AA">
        <w:rPr>
          <w:rFonts w:ascii="Calibri" w:hAnsi="Calibri" w:cs="Calibri"/>
          <w:highlight w:val="yellow"/>
          <w:lang w:val="en-US"/>
        </w:rPr>
        <w:t xml:space="preserve"> </w:t>
      </w:r>
      <w:r w:rsidR="002F5AFB" w:rsidRPr="002962AA">
        <w:rPr>
          <w:rFonts w:ascii="Calibri" w:hAnsi="Calibri" w:cs="Calibri"/>
          <w:highlight w:val="yellow"/>
          <w:lang w:val="en-US"/>
        </w:rPr>
        <w:t>f</w:t>
      </w:r>
      <w:r w:rsidR="00CB42D4" w:rsidRPr="002962AA">
        <w:rPr>
          <w:rFonts w:ascii="Calibri" w:hAnsi="Calibri" w:cs="Calibri"/>
          <w:highlight w:val="yellow"/>
          <w:lang w:val="en-US"/>
        </w:rPr>
        <w:t xml:space="preserve">ill </w:t>
      </w:r>
      <w:r w:rsidR="002F5AFB" w:rsidRPr="002962AA">
        <w:rPr>
          <w:rFonts w:ascii="Calibri" w:hAnsi="Calibri" w:cs="Calibri"/>
          <w:highlight w:val="yellow"/>
          <w:lang w:val="en-US"/>
        </w:rPr>
        <w:t xml:space="preserve">the </w:t>
      </w:r>
      <w:r w:rsidR="00CB42D4" w:rsidRPr="002962AA">
        <w:rPr>
          <w:rFonts w:ascii="Calibri" w:hAnsi="Calibri" w:cs="Calibri"/>
          <w:highlight w:val="yellow"/>
          <w:lang w:val="en-US"/>
        </w:rPr>
        <w:t>cavity with bone wax.</w:t>
      </w:r>
    </w:p>
    <w:p w14:paraId="380D8F80" w14:textId="77777777" w:rsidR="002F5AFB" w:rsidRPr="002962AA" w:rsidRDefault="002F5AFB" w:rsidP="00B80134">
      <w:pPr>
        <w:jc w:val="left"/>
        <w:rPr>
          <w:highlight w:val="yellow"/>
        </w:rPr>
      </w:pPr>
    </w:p>
    <w:p w14:paraId="2B90104F" w14:textId="5946C992" w:rsidR="001D14D3" w:rsidRPr="00A46CF2" w:rsidRDefault="00CB42D4" w:rsidP="00B80134">
      <w:pPr>
        <w:pStyle w:val="ListParagraph"/>
        <w:numPr>
          <w:ilvl w:val="1"/>
          <w:numId w:val="27"/>
        </w:numPr>
        <w:ind w:left="0" w:firstLine="0"/>
        <w:rPr>
          <w:rFonts w:ascii="Calibri" w:hAnsi="Calibri" w:cs="Calibri"/>
          <w:highlight w:val="yellow"/>
          <w:lang w:val="en-US"/>
        </w:rPr>
      </w:pPr>
      <w:r w:rsidRPr="002962AA">
        <w:rPr>
          <w:rFonts w:ascii="Calibri" w:hAnsi="Calibri" w:cs="Calibri"/>
          <w:highlight w:val="yellow"/>
          <w:lang w:val="en-US"/>
        </w:rPr>
        <w:t>Drill another hole 3</w:t>
      </w:r>
      <w:r w:rsidR="002F5AFB" w:rsidRPr="002962AA">
        <w:rPr>
          <w:rFonts w:ascii="Calibri" w:hAnsi="Calibri" w:cs="Calibri"/>
          <w:highlight w:val="yellow"/>
          <w:lang w:val="en-US"/>
        </w:rPr>
        <w:t>–</w:t>
      </w:r>
      <w:r w:rsidRPr="002962AA">
        <w:rPr>
          <w:rFonts w:ascii="Calibri" w:hAnsi="Calibri" w:cs="Calibri"/>
          <w:highlight w:val="yellow"/>
          <w:lang w:val="en-US"/>
        </w:rPr>
        <w:t xml:space="preserve">4 mm lateral to the right of the bregma and just anterior to the </w:t>
      </w:r>
      <w:r w:rsidR="001D256E" w:rsidRPr="002962AA">
        <w:rPr>
          <w:rFonts w:ascii="Calibri" w:hAnsi="Calibri" w:cs="Calibri"/>
          <w:highlight w:val="yellow"/>
          <w:lang w:val="en-US"/>
        </w:rPr>
        <w:t xml:space="preserve">coronal </w:t>
      </w:r>
      <w:r w:rsidRPr="002962AA">
        <w:rPr>
          <w:rFonts w:ascii="Calibri" w:hAnsi="Calibri" w:cs="Calibri"/>
          <w:highlight w:val="yellow"/>
          <w:lang w:val="en-US"/>
        </w:rPr>
        <w:t>sutur</w:t>
      </w:r>
      <w:r w:rsidR="00E90A38" w:rsidRPr="002962AA">
        <w:rPr>
          <w:rFonts w:ascii="Calibri" w:hAnsi="Calibri" w:cs="Calibri"/>
          <w:highlight w:val="yellow"/>
          <w:lang w:val="en-US"/>
        </w:rPr>
        <w:t>e</w:t>
      </w:r>
      <w:r w:rsidRPr="002962AA">
        <w:rPr>
          <w:rFonts w:ascii="Calibri" w:hAnsi="Calibri" w:cs="Calibri"/>
          <w:highlight w:val="yellow"/>
          <w:lang w:val="en-US"/>
        </w:rPr>
        <w:t xml:space="preserve"> for the </w:t>
      </w:r>
      <w:r w:rsidR="002F5AFB" w:rsidRPr="002962AA">
        <w:rPr>
          <w:rFonts w:ascii="Calibri" w:hAnsi="Calibri" w:cs="Calibri"/>
          <w:highlight w:val="yellow"/>
          <w:lang w:val="en-US"/>
        </w:rPr>
        <w:t>L</w:t>
      </w:r>
      <w:r w:rsidRPr="002962AA">
        <w:rPr>
          <w:rFonts w:ascii="Calibri" w:hAnsi="Calibri" w:cs="Calibri"/>
          <w:highlight w:val="yellow"/>
          <w:lang w:val="en-US"/>
        </w:rPr>
        <w:t>aser-Doppler. It is not necessary to drill all the way through the bone.</w:t>
      </w:r>
      <w:r w:rsidR="00A84166" w:rsidRPr="002962AA">
        <w:rPr>
          <w:rFonts w:ascii="Calibri" w:hAnsi="Calibri" w:cs="Calibri"/>
          <w:highlight w:val="yellow"/>
          <w:lang w:val="en-US"/>
        </w:rPr>
        <w:t xml:space="preserve"> </w:t>
      </w:r>
      <w:r w:rsidR="00A84166" w:rsidRPr="00A46CF2">
        <w:rPr>
          <w:rFonts w:ascii="Calibri" w:hAnsi="Calibri" w:cs="Calibri"/>
          <w:highlight w:val="yellow"/>
          <w:lang w:val="en-US"/>
        </w:rPr>
        <w:t xml:space="preserve">Be careful not </w:t>
      </w:r>
      <w:r w:rsidR="001D14D3" w:rsidRPr="00A46CF2">
        <w:rPr>
          <w:rFonts w:ascii="Calibri" w:hAnsi="Calibri" w:cs="Calibri"/>
          <w:highlight w:val="yellow"/>
          <w:lang w:val="en-US"/>
        </w:rPr>
        <w:t>to penetrate the dura</w:t>
      </w:r>
      <w:r w:rsidR="002F5AFB" w:rsidRPr="00A46CF2">
        <w:rPr>
          <w:rFonts w:ascii="Calibri" w:hAnsi="Calibri" w:cs="Calibri"/>
          <w:highlight w:val="yellow"/>
          <w:lang w:val="en-US"/>
        </w:rPr>
        <w:t xml:space="preserve"> mater</w:t>
      </w:r>
      <w:r w:rsidR="00A84166" w:rsidRPr="00A46CF2">
        <w:rPr>
          <w:rFonts w:ascii="Calibri" w:hAnsi="Calibri" w:cs="Calibri"/>
          <w:highlight w:val="yellow"/>
          <w:lang w:val="en-US"/>
        </w:rPr>
        <w:t>.</w:t>
      </w:r>
    </w:p>
    <w:p w14:paraId="23FBBB4A" w14:textId="77777777" w:rsidR="002F5AFB" w:rsidRPr="00A46CF2" w:rsidRDefault="002F5AFB" w:rsidP="00B80134">
      <w:pPr>
        <w:jc w:val="left"/>
        <w:rPr>
          <w:highlight w:val="yellow"/>
        </w:rPr>
      </w:pPr>
    </w:p>
    <w:p w14:paraId="5B04B4CA" w14:textId="0BAFD84F" w:rsidR="00CB42D4" w:rsidRPr="00A46CF2" w:rsidRDefault="001D14D3" w:rsidP="00B80134">
      <w:pPr>
        <w:pStyle w:val="ListParagraph"/>
        <w:numPr>
          <w:ilvl w:val="1"/>
          <w:numId w:val="27"/>
        </w:numPr>
        <w:ind w:left="0" w:firstLine="0"/>
        <w:rPr>
          <w:rFonts w:ascii="Calibri" w:hAnsi="Calibri" w:cs="Calibri"/>
          <w:highlight w:val="yellow"/>
          <w:lang w:val="en-US"/>
        </w:rPr>
      </w:pPr>
      <w:r w:rsidRPr="00A46CF2">
        <w:rPr>
          <w:rFonts w:ascii="Calibri" w:hAnsi="Calibri" w:cs="Calibri"/>
          <w:highlight w:val="yellow"/>
          <w:lang w:val="en-US"/>
        </w:rPr>
        <w:t xml:space="preserve">Look for </w:t>
      </w:r>
      <w:r w:rsidR="002F5AFB" w:rsidRPr="00A46CF2">
        <w:rPr>
          <w:rFonts w:ascii="Calibri" w:hAnsi="Calibri" w:cs="Calibri"/>
          <w:highlight w:val="yellow"/>
          <w:lang w:val="en-US"/>
        </w:rPr>
        <w:t xml:space="preserve">the </w:t>
      </w:r>
      <w:r w:rsidRPr="00A46CF2">
        <w:rPr>
          <w:rFonts w:ascii="Calibri" w:hAnsi="Calibri" w:cs="Calibri"/>
          <w:highlight w:val="yellow"/>
          <w:lang w:val="en-US"/>
        </w:rPr>
        <w:t>vessels where the laser-doppler can measure</w:t>
      </w:r>
      <w:r w:rsidR="002F5AFB" w:rsidRPr="00A46CF2">
        <w:rPr>
          <w:rFonts w:ascii="Calibri" w:hAnsi="Calibri" w:cs="Calibri"/>
          <w:highlight w:val="yellow"/>
          <w:lang w:val="en-US"/>
        </w:rPr>
        <w:t xml:space="preserve"> the</w:t>
      </w:r>
      <w:r w:rsidRPr="00A46CF2">
        <w:rPr>
          <w:rFonts w:ascii="Calibri" w:hAnsi="Calibri" w:cs="Calibri"/>
          <w:highlight w:val="yellow"/>
          <w:lang w:val="en-US"/>
        </w:rPr>
        <w:t xml:space="preserve"> blood flow. P</w:t>
      </w:r>
      <w:r w:rsidR="00CB42D4" w:rsidRPr="00A46CF2">
        <w:rPr>
          <w:rFonts w:ascii="Calibri" w:hAnsi="Calibri" w:cs="Calibri"/>
          <w:highlight w:val="yellow"/>
          <w:lang w:val="en-US"/>
        </w:rPr>
        <w:t xml:space="preserve">lace </w:t>
      </w:r>
      <w:r w:rsidR="007E0408" w:rsidRPr="00A46CF2">
        <w:rPr>
          <w:rFonts w:ascii="Calibri" w:hAnsi="Calibri" w:cs="Calibri"/>
          <w:highlight w:val="yellow"/>
          <w:lang w:val="en-US"/>
        </w:rPr>
        <w:t xml:space="preserve">the </w:t>
      </w:r>
      <w:r w:rsidR="00CB42D4" w:rsidRPr="00F01184">
        <w:rPr>
          <w:rFonts w:ascii="Calibri" w:hAnsi="Calibri" w:cs="Calibri"/>
          <w:highlight w:val="yellow"/>
          <w:lang w:val="en-US"/>
        </w:rPr>
        <w:t>laser-</w:t>
      </w:r>
      <w:r w:rsidRPr="002962AA">
        <w:rPr>
          <w:rFonts w:ascii="Calibri" w:hAnsi="Calibri" w:cs="Calibri"/>
          <w:highlight w:val="yellow"/>
          <w:lang w:val="en-US"/>
        </w:rPr>
        <w:t>d</w:t>
      </w:r>
      <w:r w:rsidR="00CB42D4" w:rsidRPr="002962AA">
        <w:rPr>
          <w:rFonts w:ascii="Calibri" w:hAnsi="Calibri" w:cs="Calibri"/>
          <w:highlight w:val="yellow"/>
          <w:lang w:val="en-US"/>
        </w:rPr>
        <w:t>oppler</w:t>
      </w:r>
      <w:r w:rsidR="002F5AFB" w:rsidRPr="002962AA">
        <w:rPr>
          <w:rFonts w:ascii="Calibri" w:hAnsi="Calibri" w:cs="Calibri"/>
          <w:highlight w:val="yellow"/>
          <w:lang w:val="en-US"/>
        </w:rPr>
        <w:t xml:space="preserve"> </w:t>
      </w:r>
      <w:r w:rsidR="00CB42D4" w:rsidRPr="002962AA">
        <w:rPr>
          <w:rFonts w:ascii="Calibri" w:hAnsi="Calibri" w:cs="Calibri"/>
          <w:highlight w:val="yellow"/>
          <w:lang w:val="en-US"/>
        </w:rPr>
        <w:t xml:space="preserve">and </w:t>
      </w:r>
      <w:r w:rsidR="007E0408" w:rsidRPr="002962AA">
        <w:rPr>
          <w:rFonts w:ascii="Calibri" w:hAnsi="Calibri" w:cs="Calibri"/>
          <w:highlight w:val="yellow"/>
          <w:lang w:val="en-US"/>
        </w:rPr>
        <w:t xml:space="preserve">check </w:t>
      </w:r>
      <w:r w:rsidR="002F5AFB" w:rsidRPr="002962AA">
        <w:rPr>
          <w:rFonts w:ascii="Calibri" w:hAnsi="Calibri" w:cs="Calibri"/>
          <w:highlight w:val="yellow"/>
          <w:lang w:val="en-US"/>
        </w:rPr>
        <w:t xml:space="preserve">the </w:t>
      </w:r>
      <w:r w:rsidR="00CB42D4" w:rsidRPr="002962AA">
        <w:rPr>
          <w:rFonts w:ascii="Calibri" w:hAnsi="Calibri" w:cs="Calibri"/>
          <w:highlight w:val="yellow"/>
          <w:lang w:val="en-US"/>
        </w:rPr>
        <w:t xml:space="preserve">values. A minimum </w:t>
      </w:r>
      <w:r w:rsidR="007E0408" w:rsidRPr="002962AA">
        <w:rPr>
          <w:rFonts w:ascii="Calibri" w:hAnsi="Calibri" w:cs="Calibri"/>
          <w:highlight w:val="yellow"/>
          <w:lang w:val="en-US"/>
        </w:rPr>
        <w:t xml:space="preserve">value of </w:t>
      </w:r>
      <w:r w:rsidR="00CB42D4" w:rsidRPr="002962AA">
        <w:rPr>
          <w:rFonts w:ascii="Calibri" w:hAnsi="Calibri" w:cs="Calibri"/>
          <w:highlight w:val="yellow"/>
          <w:lang w:val="en-US"/>
        </w:rPr>
        <w:t>100</w:t>
      </w:r>
      <w:r w:rsidR="00AC49F1" w:rsidRPr="002962AA">
        <w:rPr>
          <w:rFonts w:ascii="Calibri" w:hAnsi="Calibri" w:cs="Calibri"/>
          <w:highlight w:val="yellow"/>
          <w:lang w:val="en-US"/>
        </w:rPr>
        <w:t xml:space="preserve"> </w:t>
      </w:r>
      <w:r w:rsidR="002676F1" w:rsidRPr="002962AA">
        <w:rPr>
          <w:rFonts w:ascii="Calibri" w:hAnsi="Calibri" w:cs="Calibri"/>
          <w:highlight w:val="yellow"/>
          <w:lang w:val="en-US"/>
        </w:rPr>
        <w:t>FU</w:t>
      </w:r>
      <w:r w:rsidR="00CB42D4" w:rsidRPr="002962AA">
        <w:rPr>
          <w:rFonts w:ascii="Calibri" w:hAnsi="Calibri" w:cs="Calibri"/>
          <w:highlight w:val="yellow"/>
          <w:lang w:val="en-US"/>
        </w:rPr>
        <w:t xml:space="preserve"> is required. </w:t>
      </w:r>
      <w:r w:rsidR="00CB42D4" w:rsidRPr="00A46CF2">
        <w:rPr>
          <w:rFonts w:ascii="Calibri" w:hAnsi="Calibri" w:cs="Calibri"/>
          <w:highlight w:val="yellow"/>
          <w:lang w:val="en-US"/>
        </w:rPr>
        <w:t xml:space="preserve">Remove </w:t>
      </w:r>
      <w:r w:rsidR="002F5AFB" w:rsidRPr="00A46CF2">
        <w:rPr>
          <w:rFonts w:ascii="Calibri" w:hAnsi="Calibri" w:cs="Calibri"/>
          <w:highlight w:val="yellow"/>
          <w:lang w:val="en-US"/>
        </w:rPr>
        <w:t xml:space="preserve">the </w:t>
      </w:r>
      <w:r w:rsidR="00CB42D4" w:rsidRPr="00A46CF2">
        <w:rPr>
          <w:rFonts w:ascii="Calibri" w:hAnsi="Calibri" w:cs="Calibri"/>
          <w:highlight w:val="yellow"/>
          <w:lang w:val="en-US"/>
        </w:rPr>
        <w:t>microscope (artificial light).</w:t>
      </w:r>
    </w:p>
    <w:p w14:paraId="073ACF26" w14:textId="77777777" w:rsidR="002F5AFB" w:rsidRPr="00A46CF2" w:rsidRDefault="002F5AFB" w:rsidP="00B80134">
      <w:pPr>
        <w:jc w:val="left"/>
        <w:rPr>
          <w:highlight w:val="yellow"/>
        </w:rPr>
      </w:pPr>
    </w:p>
    <w:p w14:paraId="0DA2A9D0" w14:textId="740A023F" w:rsidR="00F10BDD" w:rsidRPr="002962AA" w:rsidRDefault="00CB42D4" w:rsidP="00B80134">
      <w:pPr>
        <w:pStyle w:val="ListParagraph"/>
        <w:numPr>
          <w:ilvl w:val="1"/>
          <w:numId w:val="27"/>
        </w:numPr>
        <w:ind w:left="0" w:firstLine="0"/>
        <w:rPr>
          <w:rFonts w:ascii="Calibri" w:hAnsi="Calibri" w:cs="Calibri"/>
          <w:highlight w:val="yellow"/>
          <w:lang w:val="en-US"/>
        </w:rPr>
      </w:pPr>
      <w:r w:rsidRPr="00F01184">
        <w:rPr>
          <w:rFonts w:ascii="Calibri" w:hAnsi="Calibri" w:cs="Calibri"/>
          <w:highlight w:val="yellow"/>
          <w:lang w:val="en-US"/>
        </w:rPr>
        <w:t xml:space="preserve">If </w:t>
      </w:r>
      <w:r w:rsidR="00AD29D5" w:rsidRPr="002962AA">
        <w:rPr>
          <w:rFonts w:ascii="Calibri" w:hAnsi="Calibri" w:cs="Calibri"/>
          <w:highlight w:val="yellow"/>
          <w:lang w:val="en-US"/>
        </w:rPr>
        <w:t xml:space="preserve">the </w:t>
      </w:r>
      <w:r w:rsidRPr="002962AA">
        <w:rPr>
          <w:rFonts w:ascii="Calibri" w:hAnsi="Calibri" w:cs="Calibri"/>
          <w:highlight w:val="yellow"/>
          <w:lang w:val="en-US"/>
        </w:rPr>
        <w:t xml:space="preserve">values are still acceptable, add one drop of glue to fix </w:t>
      </w:r>
      <w:r w:rsidR="002F5AFB" w:rsidRPr="002962AA">
        <w:rPr>
          <w:rFonts w:ascii="Calibri" w:hAnsi="Calibri" w:cs="Calibri"/>
          <w:highlight w:val="yellow"/>
          <w:lang w:val="en-US"/>
        </w:rPr>
        <w:t xml:space="preserve">the </w:t>
      </w:r>
      <w:r w:rsidRPr="002962AA">
        <w:rPr>
          <w:rFonts w:ascii="Calibri" w:hAnsi="Calibri" w:cs="Calibri"/>
          <w:highlight w:val="yellow"/>
          <w:lang w:val="en-US"/>
        </w:rPr>
        <w:t>probe.</w:t>
      </w:r>
    </w:p>
    <w:p w14:paraId="08DC8A41" w14:textId="77777777" w:rsidR="00F10BDD" w:rsidRPr="00211C38" w:rsidRDefault="00F10BDD" w:rsidP="008C1F96">
      <w:pPr>
        <w:rPr>
          <w:highlight w:val="yellow"/>
        </w:rPr>
      </w:pPr>
    </w:p>
    <w:p w14:paraId="5E988FF5" w14:textId="4424E52C" w:rsidR="00CB42D4" w:rsidRPr="00A46CF2" w:rsidRDefault="00F10BDD" w:rsidP="00B80134">
      <w:pPr>
        <w:pStyle w:val="ListParagraph"/>
        <w:numPr>
          <w:ilvl w:val="1"/>
          <w:numId w:val="27"/>
        </w:numPr>
        <w:ind w:left="0" w:firstLine="0"/>
        <w:rPr>
          <w:rFonts w:ascii="Calibri" w:hAnsi="Calibri" w:cs="Calibri"/>
          <w:highlight w:val="yellow"/>
          <w:lang w:val="en-US"/>
        </w:rPr>
      </w:pPr>
      <w:r w:rsidRPr="002962AA">
        <w:rPr>
          <w:rFonts w:ascii="Calibri" w:hAnsi="Calibri" w:cs="Calibri"/>
          <w:highlight w:val="yellow"/>
          <w:lang w:val="en-US"/>
        </w:rPr>
        <w:t>Rec</w:t>
      </w:r>
      <w:r w:rsidR="005D2E8C" w:rsidRPr="002962AA">
        <w:rPr>
          <w:rFonts w:ascii="Calibri" w:hAnsi="Calibri" w:cs="Calibri"/>
          <w:highlight w:val="yellow"/>
          <w:lang w:val="en-US"/>
        </w:rPr>
        <w:t>heck</w:t>
      </w:r>
      <w:r w:rsidR="00CB42D4" w:rsidRPr="002962AA">
        <w:rPr>
          <w:rFonts w:ascii="Calibri" w:hAnsi="Calibri" w:cs="Calibri"/>
          <w:highlight w:val="yellow"/>
          <w:lang w:val="en-US"/>
        </w:rPr>
        <w:t xml:space="preserve"> </w:t>
      </w:r>
      <w:r w:rsidR="00AE5EF2">
        <w:rPr>
          <w:rFonts w:ascii="Calibri" w:hAnsi="Calibri" w:cs="Calibri"/>
          <w:highlight w:val="yellow"/>
          <w:lang w:val="en-US"/>
        </w:rPr>
        <w:t>to c</w:t>
      </w:r>
      <w:r w:rsidRPr="002962AA">
        <w:rPr>
          <w:rFonts w:ascii="Calibri" w:hAnsi="Calibri" w:cs="Calibri"/>
          <w:highlight w:val="yellow"/>
          <w:lang w:val="en-US"/>
        </w:rPr>
        <w:t xml:space="preserve">onfirm </w:t>
      </w:r>
      <w:r w:rsidR="004F4E27">
        <w:rPr>
          <w:rFonts w:ascii="Calibri" w:hAnsi="Calibri" w:cs="Calibri"/>
          <w:highlight w:val="yellow"/>
          <w:lang w:val="en-US"/>
        </w:rPr>
        <w:t xml:space="preserve">whether </w:t>
      </w:r>
      <w:r w:rsidR="00AE5EF2">
        <w:rPr>
          <w:rFonts w:ascii="Calibri" w:hAnsi="Calibri" w:cs="Calibri"/>
          <w:highlight w:val="yellow"/>
          <w:lang w:val="en-US"/>
        </w:rPr>
        <w:t xml:space="preserve">the </w:t>
      </w:r>
      <w:r w:rsidRPr="002962AA">
        <w:rPr>
          <w:rFonts w:ascii="Calibri" w:hAnsi="Calibri" w:cs="Calibri"/>
          <w:highlight w:val="yellow"/>
          <w:lang w:val="en-US"/>
        </w:rPr>
        <w:t>value</w:t>
      </w:r>
      <w:r w:rsidR="00AE5EF2">
        <w:rPr>
          <w:rFonts w:ascii="Calibri" w:hAnsi="Calibri" w:cs="Calibri"/>
          <w:highlight w:val="yellow"/>
          <w:lang w:val="en-US"/>
        </w:rPr>
        <w:t xml:space="preserve"> is</w:t>
      </w:r>
      <w:r w:rsidRPr="002962AA">
        <w:rPr>
          <w:rFonts w:ascii="Calibri" w:hAnsi="Calibri" w:cs="Calibri"/>
          <w:highlight w:val="yellow"/>
          <w:lang w:val="en-US"/>
        </w:rPr>
        <w:t xml:space="preserve"> above 80 FU. If the value is below 80 FU, remove and reposition the probe to reach a value above 80 FU.</w:t>
      </w:r>
    </w:p>
    <w:p w14:paraId="1DD79D65" w14:textId="77777777" w:rsidR="00CB42D4" w:rsidRPr="00F01184" w:rsidRDefault="00CB42D4" w:rsidP="00B80134">
      <w:pPr>
        <w:jc w:val="left"/>
        <w:rPr>
          <w:highlight w:val="yellow"/>
        </w:rPr>
      </w:pPr>
    </w:p>
    <w:p w14:paraId="73BDFB0A" w14:textId="5B52B4A8" w:rsidR="00CB42D4" w:rsidRPr="002962AA" w:rsidRDefault="002F5AFB" w:rsidP="00B80134">
      <w:pPr>
        <w:jc w:val="left"/>
        <w:rPr>
          <w:highlight w:val="yellow"/>
        </w:rPr>
      </w:pPr>
      <w:r w:rsidRPr="002962AA">
        <w:t xml:space="preserve">NOTE: </w:t>
      </w:r>
      <w:r w:rsidR="00CB42D4" w:rsidRPr="002962AA">
        <w:t>The value</w:t>
      </w:r>
      <w:r w:rsidR="00AC49F1" w:rsidRPr="002962AA">
        <w:t xml:space="preserve">, </w:t>
      </w:r>
      <w:r w:rsidR="002676F1" w:rsidRPr="002962AA">
        <w:t>FU</w:t>
      </w:r>
      <w:r w:rsidR="00AC49F1" w:rsidRPr="002962AA">
        <w:t>,</w:t>
      </w:r>
      <w:r w:rsidR="00CB42D4" w:rsidRPr="002962AA">
        <w:t xml:space="preserve"> is an arbitrary unit showing cerebral blood flow (CBF).</w:t>
      </w:r>
      <w:r w:rsidR="00CB42D4" w:rsidRPr="002962AA">
        <w:rPr>
          <w:highlight w:val="yellow"/>
        </w:rPr>
        <w:br/>
      </w:r>
    </w:p>
    <w:p w14:paraId="5A54962F" w14:textId="77777777" w:rsidR="00CB42D4" w:rsidRPr="002962AA" w:rsidRDefault="00CB42D4" w:rsidP="00B80134">
      <w:pPr>
        <w:pStyle w:val="ListParagraph"/>
        <w:numPr>
          <w:ilvl w:val="0"/>
          <w:numId w:val="27"/>
        </w:numPr>
        <w:ind w:left="0" w:firstLine="0"/>
        <w:rPr>
          <w:rFonts w:ascii="Calibri" w:hAnsi="Calibri" w:cs="Calibri"/>
          <w:b/>
          <w:bCs/>
          <w:highlight w:val="yellow"/>
          <w:lang w:val="en-US"/>
        </w:rPr>
      </w:pPr>
      <w:r w:rsidRPr="002962AA">
        <w:rPr>
          <w:rFonts w:ascii="Calibri" w:hAnsi="Calibri" w:cs="Calibri"/>
          <w:b/>
          <w:bCs/>
          <w:highlight w:val="yellow"/>
          <w:lang w:val="en-US"/>
        </w:rPr>
        <w:t>Induction of SAH</w:t>
      </w:r>
      <w:r w:rsidRPr="002962AA">
        <w:rPr>
          <w:rFonts w:ascii="Calibri" w:hAnsi="Calibri" w:cs="Calibri"/>
          <w:b/>
          <w:bCs/>
          <w:highlight w:val="yellow"/>
          <w:lang w:val="en-US"/>
        </w:rPr>
        <w:br/>
      </w:r>
    </w:p>
    <w:p w14:paraId="7B648767" w14:textId="56789E8D" w:rsidR="00B61D77" w:rsidRPr="002962AA" w:rsidRDefault="00CB42D4" w:rsidP="00B80134">
      <w:pPr>
        <w:pStyle w:val="ListParagraph"/>
        <w:numPr>
          <w:ilvl w:val="1"/>
          <w:numId w:val="27"/>
        </w:numPr>
        <w:ind w:left="0" w:firstLine="0"/>
        <w:rPr>
          <w:rFonts w:ascii="Calibri" w:hAnsi="Calibri" w:cs="Calibri"/>
          <w:highlight w:val="yellow"/>
          <w:lang w:val="en-US"/>
        </w:rPr>
      </w:pPr>
      <w:r w:rsidRPr="002962AA">
        <w:rPr>
          <w:rFonts w:ascii="Calibri" w:hAnsi="Calibri" w:cs="Calibri"/>
          <w:highlight w:val="yellow"/>
          <w:lang w:val="en-US"/>
        </w:rPr>
        <w:t xml:space="preserve">Insert </w:t>
      </w:r>
      <w:r w:rsidR="002F5AFB" w:rsidRPr="002962AA">
        <w:rPr>
          <w:rFonts w:ascii="Calibri" w:hAnsi="Calibri" w:cs="Calibri"/>
          <w:highlight w:val="yellow"/>
          <w:lang w:val="en-US"/>
        </w:rPr>
        <w:t xml:space="preserve">the </w:t>
      </w:r>
      <w:r w:rsidRPr="002962AA">
        <w:rPr>
          <w:rFonts w:ascii="Calibri" w:hAnsi="Calibri" w:cs="Calibri"/>
          <w:highlight w:val="yellow"/>
          <w:lang w:val="en-US"/>
        </w:rPr>
        <w:t>needle gently through the skull</w:t>
      </w:r>
      <w:r w:rsidR="00F10BDD" w:rsidRPr="002962AA">
        <w:rPr>
          <w:rFonts w:ascii="Calibri" w:hAnsi="Calibri" w:cs="Calibri"/>
          <w:highlight w:val="yellow"/>
          <w:lang w:val="en-US"/>
        </w:rPr>
        <w:t xml:space="preserve"> in the midline</w:t>
      </w:r>
      <w:r w:rsidR="001F1F37" w:rsidRPr="002962AA">
        <w:rPr>
          <w:rFonts w:ascii="Calibri" w:hAnsi="Calibri" w:cs="Calibri"/>
          <w:highlight w:val="yellow"/>
          <w:lang w:val="en-US"/>
        </w:rPr>
        <w:t xml:space="preserve"> between the hemispheres</w:t>
      </w:r>
      <w:r w:rsidRPr="002962AA">
        <w:rPr>
          <w:rFonts w:ascii="Calibri" w:hAnsi="Calibri" w:cs="Calibri"/>
          <w:highlight w:val="yellow"/>
          <w:lang w:val="en-US"/>
        </w:rPr>
        <w:t xml:space="preserve"> until resistance</w:t>
      </w:r>
      <w:r w:rsidR="00B61D77" w:rsidRPr="002962AA">
        <w:rPr>
          <w:rFonts w:ascii="Calibri" w:hAnsi="Calibri" w:cs="Calibri"/>
          <w:highlight w:val="yellow"/>
          <w:lang w:val="en-US"/>
        </w:rPr>
        <w:t xml:space="preserve"> of the base of the skull</w:t>
      </w:r>
      <w:r w:rsidR="00FA37D2" w:rsidRPr="002962AA">
        <w:rPr>
          <w:rFonts w:ascii="Calibri" w:hAnsi="Calibri" w:cs="Calibri"/>
          <w:highlight w:val="yellow"/>
          <w:lang w:val="en-US"/>
        </w:rPr>
        <w:t xml:space="preserve"> is felt</w:t>
      </w:r>
      <w:r w:rsidRPr="002962AA">
        <w:rPr>
          <w:rFonts w:ascii="Calibri" w:hAnsi="Calibri" w:cs="Calibri"/>
          <w:highlight w:val="yellow"/>
          <w:lang w:val="en-US"/>
        </w:rPr>
        <w:t xml:space="preserve">. Retract </w:t>
      </w:r>
      <w:r w:rsidR="002F5AFB" w:rsidRPr="002962AA">
        <w:rPr>
          <w:rFonts w:ascii="Calibri" w:hAnsi="Calibri" w:cs="Calibri"/>
          <w:highlight w:val="yellow"/>
          <w:lang w:val="en-US"/>
        </w:rPr>
        <w:t xml:space="preserve">the </w:t>
      </w:r>
      <w:r w:rsidRPr="002962AA">
        <w:rPr>
          <w:rFonts w:ascii="Calibri" w:hAnsi="Calibri" w:cs="Calibri"/>
          <w:highlight w:val="yellow"/>
          <w:lang w:val="en-US"/>
        </w:rPr>
        <w:t>needle</w:t>
      </w:r>
      <w:r w:rsidR="002F5AFB" w:rsidRPr="002962AA">
        <w:rPr>
          <w:rFonts w:ascii="Calibri" w:hAnsi="Calibri" w:cs="Calibri"/>
          <w:highlight w:val="yellow"/>
          <w:lang w:val="en-US"/>
        </w:rPr>
        <w:t xml:space="preserve"> by</w:t>
      </w:r>
      <w:r w:rsidRPr="002962AA">
        <w:rPr>
          <w:rFonts w:ascii="Calibri" w:hAnsi="Calibri" w:cs="Calibri"/>
          <w:highlight w:val="yellow"/>
          <w:lang w:val="en-US"/>
        </w:rPr>
        <w:t xml:space="preserve"> 1</w:t>
      </w:r>
      <w:r w:rsidR="00A84166" w:rsidRPr="002962AA">
        <w:rPr>
          <w:rFonts w:ascii="Calibri" w:hAnsi="Calibri" w:cs="Calibri"/>
          <w:highlight w:val="yellow"/>
          <w:lang w:val="en-US"/>
        </w:rPr>
        <w:t xml:space="preserve"> </w:t>
      </w:r>
      <w:r w:rsidRPr="002962AA">
        <w:rPr>
          <w:rFonts w:ascii="Calibri" w:hAnsi="Calibri" w:cs="Calibri"/>
          <w:highlight w:val="yellow"/>
          <w:lang w:val="en-US"/>
        </w:rPr>
        <w:t>mm</w:t>
      </w:r>
      <w:r w:rsidR="002F5AFB" w:rsidRPr="002962AA">
        <w:rPr>
          <w:rFonts w:ascii="Calibri" w:hAnsi="Calibri" w:cs="Calibri"/>
          <w:highlight w:val="yellow"/>
          <w:lang w:val="en-US"/>
        </w:rPr>
        <w:t xml:space="preserve"> to ensure correct placement </w:t>
      </w:r>
      <w:r w:rsidRPr="002962AA">
        <w:rPr>
          <w:rFonts w:ascii="Calibri" w:hAnsi="Calibri" w:cs="Calibri"/>
          <w:highlight w:val="yellow"/>
          <w:lang w:val="en-US"/>
        </w:rPr>
        <w:t>just anteriorly to the optic chiasm.</w:t>
      </w:r>
    </w:p>
    <w:p w14:paraId="4B27F0DB" w14:textId="77777777" w:rsidR="00B61D77" w:rsidRPr="002962AA" w:rsidRDefault="00B61D77" w:rsidP="00A46CF2">
      <w:pPr>
        <w:pStyle w:val="ListParagraph"/>
        <w:ind w:left="0"/>
        <w:rPr>
          <w:rFonts w:ascii="Calibri" w:hAnsi="Calibri" w:cs="Calibri"/>
          <w:highlight w:val="yellow"/>
          <w:lang w:val="en-US"/>
        </w:rPr>
      </w:pPr>
    </w:p>
    <w:p w14:paraId="7A12641C" w14:textId="6C6771B2" w:rsidR="00CB42D4" w:rsidRPr="00A46CF2" w:rsidRDefault="00B61D77" w:rsidP="00B80134">
      <w:pPr>
        <w:pStyle w:val="ListParagraph"/>
        <w:numPr>
          <w:ilvl w:val="1"/>
          <w:numId w:val="27"/>
        </w:numPr>
        <w:ind w:left="0" w:firstLine="0"/>
        <w:rPr>
          <w:rFonts w:ascii="Calibri" w:hAnsi="Calibri" w:cs="Calibri"/>
          <w:highlight w:val="yellow"/>
          <w:lang w:val="en-US"/>
        </w:rPr>
      </w:pPr>
      <w:r w:rsidRPr="002962AA">
        <w:rPr>
          <w:rFonts w:ascii="Calibri" w:hAnsi="Calibri" w:cs="Calibri"/>
          <w:highlight w:val="yellow"/>
          <w:lang w:val="en-US"/>
        </w:rPr>
        <w:t>T</w:t>
      </w:r>
      <w:r w:rsidR="001F1F37" w:rsidRPr="002962AA">
        <w:rPr>
          <w:rFonts w:ascii="Calibri" w:hAnsi="Calibri" w:cs="Calibri"/>
          <w:highlight w:val="yellow"/>
          <w:lang w:val="en-US"/>
        </w:rPr>
        <w:t>urn the needle 90</w:t>
      </w:r>
      <w:r w:rsidR="00B26242">
        <w:rPr>
          <w:rFonts w:ascii="Calibri" w:hAnsi="Calibri" w:cs="Calibri"/>
          <w:highlight w:val="yellow"/>
          <w:lang w:val="en-US"/>
        </w:rPr>
        <w:t>°</w:t>
      </w:r>
      <w:r w:rsidR="001F1F37" w:rsidRPr="002962AA">
        <w:rPr>
          <w:rFonts w:ascii="Calibri" w:hAnsi="Calibri" w:cs="Calibri"/>
          <w:highlight w:val="yellow"/>
          <w:lang w:val="en-US"/>
        </w:rPr>
        <w:t xml:space="preserve"> clockwise so </w:t>
      </w:r>
      <w:r w:rsidR="004F4E27">
        <w:rPr>
          <w:rFonts w:ascii="Calibri" w:hAnsi="Calibri" w:cs="Calibri"/>
          <w:highlight w:val="yellow"/>
          <w:lang w:val="en-US"/>
        </w:rPr>
        <w:t xml:space="preserve">that </w:t>
      </w:r>
      <w:r w:rsidR="001F1F37" w:rsidRPr="002962AA">
        <w:rPr>
          <w:rFonts w:ascii="Calibri" w:hAnsi="Calibri" w:cs="Calibri"/>
          <w:highlight w:val="yellow"/>
          <w:lang w:val="en-US"/>
        </w:rPr>
        <w:t>the needle tip points to the right to ensure the most homogenous result when injecting the blood.</w:t>
      </w:r>
      <w:r w:rsidRPr="002962AA">
        <w:rPr>
          <w:rFonts w:ascii="Calibri" w:hAnsi="Calibri" w:cs="Calibri"/>
          <w:highlight w:val="yellow"/>
          <w:lang w:val="en-US"/>
        </w:rPr>
        <w:t xml:space="preserve"> Remove the </w:t>
      </w:r>
      <w:r w:rsidR="002962AA" w:rsidRPr="002962AA">
        <w:rPr>
          <w:rFonts w:ascii="Calibri" w:hAnsi="Calibri" w:cs="Calibri"/>
          <w:highlight w:val="yellow"/>
          <w:lang w:val="en-US"/>
        </w:rPr>
        <w:t>stiletto</w:t>
      </w:r>
      <w:r w:rsidR="002962AA" w:rsidRPr="00A46CF2">
        <w:rPr>
          <w:rFonts w:ascii="Calibri" w:hAnsi="Calibri" w:cs="Calibri"/>
          <w:highlight w:val="yellow"/>
          <w:lang w:val="en-US"/>
        </w:rPr>
        <w:t xml:space="preserve"> (</w:t>
      </w:r>
      <w:r w:rsidR="002F5AFB" w:rsidRPr="00A46CF2">
        <w:rPr>
          <w:rFonts w:ascii="Calibri" w:hAnsi="Calibri" w:cs="Calibri"/>
          <w:b/>
          <w:bCs/>
          <w:highlight w:val="yellow"/>
          <w:lang w:val="en-US"/>
        </w:rPr>
        <w:t>Figure 3</w:t>
      </w:r>
      <w:r w:rsidR="002F5AFB" w:rsidRPr="00A46CF2">
        <w:rPr>
          <w:rFonts w:ascii="Calibri" w:hAnsi="Calibri" w:cs="Calibri"/>
          <w:highlight w:val="yellow"/>
          <w:lang w:val="en-US"/>
        </w:rPr>
        <w:t>)</w:t>
      </w:r>
      <w:r w:rsidR="00CB42D4" w:rsidRPr="00A46CF2">
        <w:rPr>
          <w:rFonts w:ascii="Calibri" w:hAnsi="Calibri" w:cs="Calibri"/>
          <w:highlight w:val="yellow"/>
          <w:lang w:val="en-US"/>
        </w:rPr>
        <w:t>.</w:t>
      </w:r>
    </w:p>
    <w:p w14:paraId="31F131D7" w14:textId="77777777" w:rsidR="002F5AFB" w:rsidRPr="00F01184" w:rsidRDefault="002F5AFB" w:rsidP="00B80134">
      <w:pPr>
        <w:pStyle w:val="ListParagraph"/>
        <w:ind w:left="0"/>
        <w:rPr>
          <w:rFonts w:ascii="Calibri" w:hAnsi="Calibri" w:cs="Calibri"/>
          <w:highlight w:val="yellow"/>
          <w:lang w:val="en-US"/>
        </w:rPr>
      </w:pPr>
    </w:p>
    <w:p w14:paraId="2E977A9D" w14:textId="5FE4AE13" w:rsidR="00CB42D4" w:rsidRPr="002962AA" w:rsidRDefault="00CB42D4" w:rsidP="00B80134">
      <w:pPr>
        <w:pStyle w:val="ListParagraph"/>
        <w:numPr>
          <w:ilvl w:val="1"/>
          <w:numId w:val="27"/>
        </w:numPr>
        <w:ind w:left="0" w:firstLine="0"/>
        <w:rPr>
          <w:rFonts w:ascii="Calibri" w:hAnsi="Calibri" w:cs="Calibri"/>
          <w:highlight w:val="yellow"/>
          <w:lang w:val="en-US"/>
        </w:rPr>
      </w:pPr>
      <w:r w:rsidRPr="002962AA">
        <w:rPr>
          <w:rFonts w:ascii="Calibri" w:hAnsi="Calibri" w:cs="Calibri"/>
          <w:highlight w:val="yellow"/>
          <w:lang w:val="en-US"/>
        </w:rPr>
        <w:t>Equilibrate for 15 min</w:t>
      </w:r>
      <w:r w:rsidR="00AE5EF2">
        <w:rPr>
          <w:rFonts w:ascii="Calibri" w:hAnsi="Calibri" w:cs="Calibri"/>
          <w:highlight w:val="yellow"/>
          <w:lang w:val="en-US"/>
        </w:rPr>
        <w:t xml:space="preserve"> and a</w:t>
      </w:r>
      <w:r w:rsidRPr="002962AA">
        <w:rPr>
          <w:rFonts w:ascii="Calibri" w:hAnsi="Calibri" w:cs="Calibri"/>
          <w:highlight w:val="yellow"/>
          <w:lang w:val="en-US"/>
        </w:rPr>
        <w:t>djust the level of anesthesia to obtain a mean arterial blood pressure in the range 80</w:t>
      </w:r>
      <w:r w:rsidR="002F5AFB" w:rsidRPr="002962AA">
        <w:rPr>
          <w:rFonts w:ascii="Calibri" w:hAnsi="Calibri" w:cs="Calibri"/>
          <w:highlight w:val="yellow"/>
          <w:lang w:val="en-US"/>
        </w:rPr>
        <w:t>–</w:t>
      </w:r>
      <w:r w:rsidRPr="002962AA">
        <w:rPr>
          <w:rFonts w:ascii="Calibri" w:hAnsi="Calibri" w:cs="Calibri"/>
          <w:highlight w:val="yellow"/>
          <w:lang w:val="en-US"/>
        </w:rPr>
        <w:t>100 mmHg.</w:t>
      </w:r>
    </w:p>
    <w:p w14:paraId="3641E0AF" w14:textId="77777777" w:rsidR="002F5AFB" w:rsidRPr="002962AA" w:rsidRDefault="002F5AFB" w:rsidP="00B80134">
      <w:pPr>
        <w:jc w:val="left"/>
        <w:rPr>
          <w:highlight w:val="yellow"/>
        </w:rPr>
      </w:pPr>
    </w:p>
    <w:p w14:paraId="04479701" w14:textId="54642DED" w:rsidR="00CB42D4" w:rsidRPr="002962AA" w:rsidRDefault="002F5AFB" w:rsidP="00B80134">
      <w:pPr>
        <w:pStyle w:val="ListParagraph"/>
        <w:numPr>
          <w:ilvl w:val="1"/>
          <w:numId w:val="27"/>
        </w:numPr>
        <w:ind w:left="0" w:firstLine="0"/>
        <w:rPr>
          <w:rFonts w:ascii="Calibri" w:hAnsi="Calibri" w:cs="Calibri"/>
          <w:highlight w:val="yellow"/>
          <w:lang w:val="en-US"/>
        </w:rPr>
      </w:pPr>
      <w:r w:rsidRPr="002962AA">
        <w:rPr>
          <w:rFonts w:ascii="Calibri" w:hAnsi="Calibri" w:cs="Calibri"/>
          <w:highlight w:val="yellow"/>
          <w:lang w:val="en-US"/>
        </w:rPr>
        <w:t>Perform</w:t>
      </w:r>
      <w:r w:rsidR="00CB42D4" w:rsidRPr="002962AA">
        <w:rPr>
          <w:rFonts w:ascii="Calibri" w:hAnsi="Calibri" w:cs="Calibri"/>
          <w:highlight w:val="yellow"/>
          <w:lang w:val="en-US"/>
        </w:rPr>
        <w:t xml:space="preserve"> a blood gas analysis. Adjust </w:t>
      </w:r>
      <w:r w:rsidRPr="002962AA">
        <w:rPr>
          <w:rFonts w:ascii="Calibri" w:hAnsi="Calibri" w:cs="Calibri"/>
          <w:highlight w:val="yellow"/>
          <w:lang w:val="en-US"/>
        </w:rPr>
        <w:t xml:space="preserve">the level of </w:t>
      </w:r>
      <w:r w:rsidR="004F4E27" w:rsidRPr="002962AA">
        <w:rPr>
          <w:rFonts w:ascii="Calibri" w:hAnsi="Calibri" w:cs="Calibri"/>
          <w:highlight w:val="yellow"/>
          <w:lang w:val="en-US"/>
        </w:rPr>
        <w:t>anesthe</w:t>
      </w:r>
      <w:r w:rsidR="004F4E27">
        <w:rPr>
          <w:rFonts w:ascii="Calibri" w:hAnsi="Calibri" w:cs="Calibri"/>
          <w:highlight w:val="yellow"/>
          <w:lang w:val="en-US"/>
        </w:rPr>
        <w:t>s</w:t>
      </w:r>
      <w:r w:rsidR="004F4E27" w:rsidRPr="002962AA">
        <w:rPr>
          <w:rFonts w:ascii="Calibri" w:hAnsi="Calibri" w:cs="Calibri"/>
          <w:highlight w:val="yellow"/>
          <w:lang w:val="en-US"/>
        </w:rPr>
        <w:t>ia</w:t>
      </w:r>
      <w:r w:rsidRPr="002962AA">
        <w:rPr>
          <w:rFonts w:ascii="Calibri" w:hAnsi="Calibri" w:cs="Calibri"/>
          <w:highlight w:val="yellow"/>
          <w:lang w:val="en-US"/>
        </w:rPr>
        <w:t xml:space="preserve"> </w:t>
      </w:r>
      <w:r w:rsidR="00CB42D4" w:rsidRPr="002962AA">
        <w:rPr>
          <w:rFonts w:ascii="Calibri" w:hAnsi="Calibri" w:cs="Calibri"/>
          <w:highlight w:val="yellow"/>
          <w:lang w:val="en-US"/>
        </w:rPr>
        <w:t>accordingly.</w:t>
      </w:r>
    </w:p>
    <w:p w14:paraId="67DF437D" w14:textId="77777777" w:rsidR="002F5AFB" w:rsidRPr="002962AA" w:rsidRDefault="002F5AFB" w:rsidP="00B80134">
      <w:pPr>
        <w:jc w:val="left"/>
        <w:rPr>
          <w:highlight w:val="yellow"/>
        </w:rPr>
      </w:pPr>
    </w:p>
    <w:p w14:paraId="4978BD28" w14:textId="2242C0AE" w:rsidR="00CB42D4" w:rsidRPr="002962AA" w:rsidRDefault="002F5AFB" w:rsidP="00B80134">
      <w:pPr>
        <w:pStyle w:val="ListParagraph"/>
        <w:numPr>
          <w:ilvl w:val="1"/>
          <w:numId w:val="27"/>
        </w:numPr>
        <w:ind w:left="0" w:firstLine="0"/>
        <w:rPr>
          <w:rFonts w:ascii="Calibri" w:hAnsi="Calibri" w:cs="Calibri"/>
          <w:highlight w:val="yellow"/>
          <w:lang w:val="en-US"/>
        </w:rPr>
      </w:pPr>
      <w:r w:rsidRPr="002962AA">
        <w:rPr>
          <w:rFonts w:ascii="Calibri" w:hAnsi="Calibri" w:cs="Calibri"/>
          <w:highlight w:val="yellow"/>
          <w:lang w:val="en-US"/>
        </w:rPr>
        <w:t xml:space="preserve">Withdraw </w:t>
      </w:r>
      <w:r w:rsidR="00CB42D4" w:rsidRPr="002962AA">
        <w:rPr>
          <w:rFonts w:ascii="Calibri" w:hAnsi="Calibri" w:cs="Calibri"/>
          <w:highlight w:val="yellow"/>
          <w:lang w:val="en-US"/>
        </w:rPr>
        <w:t>500 µ</w:t>
      </w:r>
      <w:r w:rsidRPr="002962AA">
        <w:rPr>
          <w:rFonts w:ascii="Calibri" w:hAnsi="Calibri" w:cs="Calibri"/>
          <w:highlight w:val="yellow"/>
          <w:lang w:val="en-US"/>
        </w:rPr>
        <w:t>L of</w:t>
      </w:r>
      <w:r w:rsidR="00CB42D4" w:rsidRPr="002962AA">
        <w:rPr>
          <w:rFonts w:ascii="Calibri" w:hAnsi="Calibri" w:cs="Calibri"/>
          <w:highlight w:val="yellow"/>
          <w:lang w:val="en-US"/>
        </w:rPr>
        <w:t xml:space="preserve"> blood from the tail catheter using a 1 mL syringe </w:t>
      </w:r>
      <w:r w:rsidRPr="002962AA">
        <w:rPr>
          <w:rFonts w:ascii="Calibri" w:hAnsi="Calibri" w:cs="Calibri"/>
          <w:highlight w:val="yellow"/>
          <w:lang w:val="en-US"/>
        </w:rPr>
        <w:t xml:space="preserve">with a </w:t>
      </w:r>
      <w:r w:rsidR="00CB42D4" w:rsidRPr="002962AA">
        <w:rPr>
          <w:rFonts w:ascii="Calibri" w:hAnsi="Calibri" w:cs="Calibri"/>
          <w:highlight w:val="yellow"/>
          <w:lang w:val="en-US"/>
        </w:rPr>
        <w:t>blunt 23</w:t>
      </w:r>
      <w:r w:rsidRPr="002962AA">
        <w:rPr>
          <w:rFonts w:ascii="Calibri" w:hAnsi="Calibri" w:cs="Calibri"/>
          <w:highlight w:val="yellow"/>
          <w:lang w:val="en-US"/>
        </w:rPr>
        <w:t xml:space="preserve"> </w:t>
      </w:r>
      <w:r w:rsidR="00CB42D4" w:rsidRPr="002962AA">
        <w:rPr>
          <w:rFonts w:ascii="Calibri" w:hAnsi="Calibri" w:cs="Calibri"/>
          <w:highlight w:val="yellow"/>
          <w:lang w:val="en-US"/>
        </w:rPr>
        <w:t>G needle.</w:t>
      </w:r>
    </w:p>
    <w:p w14:paraId="28FF0F81" w14:textId="77777777" w:rsidR="002F5AFB" w:rsidRPr="002962AA" w:rsidRDefault="002F5AFB" w:rsidP="00B80134">
      <w:pPr>
        <w:jc w:val="left"/>
        <w:rPr>
          <w:highlight w:val="yellow"/>
        </w:rPr>
      </w:pPr>
    </w:p>
    <w:p w14:paraId="37FD7F6C" w14:textId="3F1A4219" w:rsidR="00CB42D4" w:rsidRPr="00A46CF2" w:rsidRDefault="004065F8" w:rsidP="00B80134">
      <w:pPr>
        <w:pStyle w:val="ListParagraph"/>
        <w:numPr>
          <w:ilvl w:val="1"/>
          <w:numId w:val="27"/>
        </w:numPr>
        <w:ind w:left="0" w:firstLine="0"/>
        <w:rPr>
          <w:rFonts w:ascii="Calibri" w:hAnsi="Calibri" w:cs="Calibri"/>
          <w:highlight w:val="yellow"/>
          <w:lang w:val="en-US"/>
        </w:rPr>
      </w:pPr>
      <w:r w:rsidRPr="002962AA">
        <w:rPr>
          <w:rFonts w:ascii="Calibri" w:hAnsi="Calibri" w:cs="Calibri"/>
          <w:highlight w:val="yellow"/>
          <w:lang w:val="en-US"/>
        </w:rPr>
        <w:t>Fill the dead space of spinal needle chamber with blood</w:t>
      </w:r>
      <w:r w:rsidR="001F1F37" w:rsidRPr="002962AA">
        <w:rPr>
          <w:rFonts w:ascii="Calibri" w:hAnsi="Calibri" w:cs="Calibri"/>
          <w:highlight w:val="yellow"/>
          <w:lang w:val="en-US"/>
        </w:rPr>
        <w:t xml:space="preserve"> to avoid injection of air</w:t>
      </w:r>
      <w:r w:rsidR="00CB42D4" w:rsidRPr="002962AA">
        <w:rPr>
          <w:rFonts w:ascii="Calibri" w:hAnsi="Calibri" w:cs="Calibri"/>
          <w:highlight w:val="yellow"/>
          <w:lang w:val="en-US"/>
        </w:rPr>
        <w:t xml:space="preserve">. </w:t>
      </w:r>
      <w:r w:rsidRPr="002962AA">
        <w:rPr>
          <w:rFonts w:ascii="Calibri" w:hAnsi="Calibri" w:cs="Calibri"/>
          <w:highlight w:val="yellow"/>
          <w:lang w:val="en-US"/>
        </w:rPr>
        <w:t>Remove the 23</w:t>
      </w:r>
      <w:r w:rsidR="00B26242">
        <w:rPr>
          <w:rFonts w:ascii="Calibri" w:hAnsi="Calibri" w:cs="Calibri"/>
          <w:highlight w:val="yellow"/>
          <w:lang w:val="en-US"/>
        </w:rPr>
        <w:t xml:space="preserve"> </w:t>
      </w:r>
      <w:r w:rsidRPr="002962AA">
        <w:rPr>
          <w:rFonts w:ascii="Calibri" w:hAnsi="Calibri" w:cs="Calibri"/>
          <w:highlight w:val="yellow"/>
          <w:lang w:val="en-US"/>
        </w:rPr>
        <w:t xml:space="preserve">G needle from the </w:t>
      </w:r>
      <w:r w:rsidR="002962AA" w:rsidRPr="002962AA">
        <w:rPr>
          <w:rFonts w:ascii="Calibri" w:hAnsi="Calibri" w:cs="Calibri"/>
          <w:highlight w:val="yellow"/>
          <w:lang w:val="en-US"/>
        </w:rPr>
        <w:t>blood-filled</w:t>
      </w:r>
      <w:r w:rsidRPr="002962AA">
        <w:rPr>
          <w:rFonts w:ascii="Calibri" w:hAnsi="Calibri" w:cs="Calibri"/>
          <w:highlight w:val="yellow"/>
          <w:lang w:val="en-US"/>
        </w:rPr>
        <w:t xml:space="preserve"> syringe and </w:t>
      </w:r>
      <w:r w:rsidR="00B61D77" w:rsidRPr="002962AA">
        <w:rPr>
          <w:rFonts w:ascii="Calibri" w:hAnsi="Calibri" w:cs="Calibri"/>
          <w:highlight w:val="yellow"/>
          <w:lang w:val="en-US"/>
        </w:rPr>
        <w:t>confirm</w:t>
      </w:r>
      <w:r w:rsidRPr="002962AA">
        <w:rPr>
          <w:rFonts w:ascii="Calibri" w:hAnsi="Calibri" w:cs="Calibri"/>
          <w:highlight w:val="yellow"/>
          <w:lang w:val="en-US"/>
        </w:rPr>
        <w:t xml:space="preserve"> </w:t>
      </w:r>
      <w:r w:rsidR="00B61D77" w:rsidRPr="002962AA">
        <w:rPr>
          <w:rFonts w:ascii="Calibri" w:hAnsi="Calibri" w:cs="Calibri"/>
          <w:highlight w:val="yellow"/>
          <w:lang w:val="en-US"/>
        </w:rPr>
        <w:t xml:space="preserve">that </w:t>
      </w:r>
      <w:r w:rsidRPr="002962AA">
        <w:rPr>
          <w:rFonts w:ascii="Calibri" w:hAnsi="Calibri" w:cs="Calibri"/>
          <w:highlight w:val="yellow"/>
          <w:lang w:val="en-US"/>
        </w:rPr>
        <w:t>the syringe</w:t>
      </w:r>
      <w:r w:rsidR="00B61D77" w:rsidRPr="002962AA">
        <w:rPr>
          <w:rFonts w:ascii="Calibri" w:hAnsi="Calibri" w:cs="Calibri"/>
          <w:highlight w:val="yellow"/>
          <w:lang w:val="en-US"/>
        </w:rPr>
        <w:t xml:space="preserve"> contains</w:t>
      </w:r>
      <w:r w:rsidR="00B26242">
        <w:rPr>
          <w:rFonts w:ascii="Calibri" w:hAnsi="Calibri" w:cs="Calibri"/>
          <w:highlight w:val="yellow"/>
          <w:lang w:val="en-US"/>
        </w:rPr>
        <w:t xml:space="preserve"> </w:t>
      </w:r>
      <w:r w:rsidR="00CB42D4" w:rsidRPr="002962AA">
        <w:rPr>
          <w:rFonts w:ascii="Calibri" w:hAnsi="Calibri" w:cs="Calibri"/>
          <w:highlight w:val="yellow"/>
          <w:lang w:val="en-US"/>
        </w:rPr>
        <w:t xml:space="preserve">300 </w:t>
      </w:r>
      <w:r w:rsidR="00B26242" w:rsidRPr="002962AA">
        <w:rPr>
          <w:rFonts w:ascii="Calibri" w:hAnsi="Calibri" w:cs="Calibri"/>
          <w:highlight w:val="yellow"/>
          <w:lang w:val="en-US"/>
        </w:rPr>
        <w:t>µ</w:t>
      </w:r>
      <w:r w:rsidR="00B26242">
        <w:rPr>
          <w:rFonts w:ascii="Calibri" w:hAnsi="Calibri" w:cs="Calibri"/>
          <w:highlight w:val="yellow"/>
          <w:lang w:val="en-US"/>
        </w:rPr>
        <w:t xml:space="preserve">L </w:t>
      </w:r>
      <w:r w:rsidR="00B61D77" w:rsidRPr="002962AA">
        <w:rPr>
          <w:rFonts w:ascii="Calibri" w:hAnsi="Calibri" w:cs="Calibri"/>
          <w:highlight w:val="yellow"/>
          <w:lang w:val="en-US"/>
        </w:rPr>
        <w:t>of</w:t>
      </w:r>
      <w:r w:rsidR="00CB42D4" w:rsidRPr="002962AA">
        <w:rPr>
          <w:rFonts w:ascii="Calibri" w:hAnsi="Calibri" w:cs="Calibri"/>
          <w:highlight w:val="yellow"/>
          <w:lang w:val="en-US"/>
        </w:rPr>
        <w:t xml:space="preserve"> blood</w:t>
      </w:r>
      <w:r w:rsidR="00B61D77" w:rsidRPr="002962AA">
        <w:rPr>
          <w:rFonts w:ascii="Calibri" w:hAnsi="Calibri" w:cs="Calibri"/>
          <w:highlight w:val="yellow"/>
          <w:lang w:val="en-US"/>
        </w:rPr>
        <w:t>.</w:t>
      </w:r>
    </w:p>
    <w:p w14:paraId="01809DDD" w14:textId="77777777" w:rsidR="002F5AFB" w:rsidRPr="00F01184" w:rsidRDefault="002F5AFB" w:rsidP="00B80134">
      <w:pPr>
        <w:jc w:val="left"/>
        <w:rPr>
          <w:highlight w:val="yellow"/>
        </w:rPr>
      </w:pPr>
    </w:p>
    <w:p w14:paraId="130E2E8D" w14:textId="75E6960B" w:rsidR="00CB42D4" w:rsidRPr="002962AA" w:rsidRDefault="0091411D" w:rsidP="00B80134">
      <w:pPr>
        <w:pStyle w:val="ListParagraph"/>
        <w:numPr>
          <w:ilvl w:val="1"/>
          <w:numId w:val="27"/>
        </w:numPr>
        <w:ind w:left="0" w:firstLine="0"/>
        <w:rPr>
          <w:rFonts w:ascii="Calibri" w:hAnsi="Calibri" w:cs="Calibri"/>
          <w:highlight w:val="yellow"/>
          <w:lang w:val="en-US"/>
        </w:rPr>
      </w:pPr>
      <w:r w:rsidRPr="002962AA">
        <w:rPr>
          <w:rFonts w:ascii="Calibri" w:hAnsi="Calibri" w:cs="Calibri"/>
          <w:highlight w:val="yellow"/>
          <w:lang w:val="en-US"/>
        </w:rPr>
        <w:lastRenderedPageBreak/>
        <w:t>Connect</w:t>
      </w:r>
      <w:r w:rsidR="002F5AFB" w:rsidRPr="002962AA">
        <w:rPr>
          <w:rFonts w:ascii="Calibri" w:hAnsi="Calibri" w:cs="Calibri"/>
          <w:highlight w:val="yellow"/>
          <w:lang w:val="en-US"/>
        </w:rPr>
        <w:t xml:space="preserve"> the</w:t>
      </w:r>
      <w:r w:rsidR="00CB42D4" w:rsidRPr="002962AA">
        <w:rPr>
          <w:rFonts w:ascii="Calibri" w:hAnsi="Calibri" w:cs="Calibri"/>
          <w:highlight w:val="yellow"/>
          <w:lang w:val="en-US"/>
        </w:rPr>
        <w:t xml:space="preserve"> syringe </w:t>
      </w:r>
      <w:r w:rsidRPr="002962AA">
        <w:rPr>
          <w:rFonts w:ascii="Calibri" w:hAnsi="Calibri" w:cs="Calibri"/>
          <w:highlight w:val="yellow"/>
          <w:lang w:val="en-US"/>
        </w:rPr>
        <w:t>to</w:t>
      </w:r>
      <w:r w:rsidR="00CB42D4" w:rsidRPr="002962AA">
        <w:rPr>
          <w:rFonts w:ascii="Calibri" w:hAnsi="Calibri" w:cs="Calibri"/>
          <w:highlight w:val="yellow"/>
          <w:lang w:val="en-US"/>
        </w:rPr>
        <w:t xml:space="preserve"> the spinal needle. Grasp firmly</w:t>
      </w:r>
      <w:r w:rsidR="002F5AFB" w:rsidRPr="002962AA">
        <w:rPr>
          <w:rFonts w:ascii="Calibri" w:hAnsi="Calibri" w:cs="Calibri"/>
          <w:highlight w:val="yellow"/>
          <w:lang w:val="en-US"/>
        </w:rPr>
        <w:t xml:space="preserve"> and i</w:t>
      </w:r>
      <w:r w:rsidR="00CB42D4" w:rsidRPr="002962AA">
        <w:rPr>
          <w:rFonts w:ascii="Calibri" w:hAnsi="Calibri" w:cs="Calibri"/>
          <w:highlight w:val="yellow"/>
          <w:lang w:val="en-US"/>
        </w:rPr>
        <w:t>nject</w:t>
      </w:r>
      <w:r w:rsidR="002F5AFB" w:rsidRPr="002962AA">
        <w:rPr>
          <w:rFonts w:ascii="Calibri" w:hAnsi="Calibri" w:cs="Calibri"/>
          <w:highlight w:val="yellow"/>
          <w:lang w:val="en-US"/>
        </w:rPr>
        <w:t xml:space="preserve"> the</w:t>
      </w:r>
      <w:r w:rsidR="00CB42D4" w:rsidRPr="002962AA">
        <w:rPr>
          <w:rFonts w:ascii="Calibri" w:hAnsi="Calibri" w:cs="Calibri"/>
          <w:highlight w:val="yellow"/>
          <w:lang w:val="en-US"/>
        </w:rPr>
        <w:t xml:space="preserve"> blood manually to surpass MAP.</w:t>
      </w:r>
    </w:p>
    <w:p w14:paraId="57D0268A" w14:textId="77777777" w:rsidR="002F5AFB" w:rsidRPr="002962AA" w:rsidRDefault="002F5AFB" w:rsidP="00B80134">
      <w:pPr>
        <w:jc w:val="left"/>
        <w:rPr>
          <w:highlight w:val="yellow"/>
        </w:rPr>
      </w:pPr>
    </w:p>
    <w:p w14:paraId="221C824F" w14:textId="6D27DFD5" w:rsidR="00CB42D4" w:rsidRPr="002962AA" w:rsidRDefault="002F5AFB" w:rsidP="00B80134">
      <w:pPr>
        <w:pStyle w:val="ListParagraph"/>
        <w:numPr>
          <w:ilvl w:val="1"/>
          <w:numId w:val="27"/>
        </w:numPr>
        <w:ind w:left="0" w:firstLine="0"/>
        <w:rPr>
          <w:rFonts w:ascii="Calibri" w:hAnsi="Calibri" w:cs="Calibri"/>
          <w:highlight w:val="yellow"/>
          <w:lang w:val="en-US"/>
        </w:rPr>
      </w:pPr>
      <w:r w:rsidRPr="002962AA">
        <w:rPr>
          <w:rFonts w:ascii="Calibri" w:hAnsi="Calibri" w:cs="Calibri"/>
          <w:highlight w:val="yellow"/>
          <w:lang w:val="en-US"/>
        </w:rPr>
        <w:t>Observe a</w:t>
      </w:r>
      <w:r w:rsidR="00CB42D4" w:rsidRPr="002962AA">
        <w:rPr>
          <w:rFonts w:ascii="Calibri" w:hAnsi="Calibri" w:cs="Calibri"/>
          <w:highlight w:val="yellow"/>
          <w:lang w:val="en-US"/>
        </w:rPr>
        <w:t xml:space="preserve"> steep rise in ICP and </w:t>
      </w:r>
      <w:r w:rsidRPr="002962AA">
        <w:rPr>
          <w:rFonts w:ascii="Calibri" w:hAnsi="Calibri" w:cs="Calibri"/>
          <w:highlight w:val="yellow"/>
          <w:lang w:val="en-US"/>
        </w:rPr>
        <w:t xml:space="preserve">a </w:t>
      </w:r>
      <w:r w:rsidR="00CB42D4" w:rsidRPr="002962AA">
        <w:rPr>
          <w:rFonts w:ascii="Calibri" w:hAnsi="Calibri" w:cs="Calibri"/>
          <w:highlight w:val="yellow"/>
          <w:lang w:val="en-US"/>
        </w:rPr>
        <w:t xml:space="preserve">steep fall in CBF </w:t>
      </w:r>
      <w:r w:rsidR="0091411D" w:rsidRPr="002962AA">
        <w:rPr>
          <w:rFonts w:ascii="Calibri" w:hAnsi="Calibri" w:cs="Calibri"/>
          <w:highlight w:val="yellow"/>
          <w:lang w:val="en-US"/>
        </w:rPr>
        <w:t>on the laptop</w:t>
      </w:r>
      <w:r w:rsidR="00CB42D4" w:rsidRPr="002962AA">
        <w:rPr>
          <w:rFonts w:ascii="Calibri" w:hAnsi="Calibri" w:cs="Calibri"/>
          <w:highlight w:val="yellow"/>
          <w:lang w:val="en-US"/>
        </w:rPr>
        <w:t>.</w:t>
      </w:r>
    </w:p>
    <w:p w14:paraId="3ABFD52F" w14:textId="2A172519" w:rsidR="00CB42D4" w:rsidRPr="002962AA" w:rsidRDefault="00CB42D4" w:rsidP="00B80134">
      <w:pPr>
        <w:jc w:val="left"/>
        <w:rPr>
          <w:highlight w:val="yellow"/>
        </w:rPr>
      </w:pPr>
    </w:p>
    <w:p w14:paraId="6C6246A9" w14:textId="54F708B9" w:rsidR="00CB42D4" w:rsidRPr="002962AA" w:rsidRDefault="002F5AFB" w:rsidP="00B80134">
      <w:pPr>
        <w:jc w:val="left"/>
      </w:pPr>
      <w:r w:rsidRPr="002962AA">
        <w:t>NOTE:</w:t>
      </w:r>
      <w:r w:rsidR="00CB42D4" w:rsidRPr="002962AA">
        <w:t xml:space="preserve"> CBF should be 50% or lower compared to the baseline score for at least 5 min for the surgery to be success</w:t>
      </w:r>
      <w:r w:rsidR="00E66E50" w:rsidRPr="002962AA">
        <w:t>ful</w:t>
      </w:r>
      <w:r w:rsidR="002676F1" w:rsidRPr="002962AA">
        <w:t xml:space="preserve">, see </w:t>
      </w:r>
      <w:r w:rsidRPr="002962AA">
        <w:rPr>
          <w:b/>
          <w:bCs/>
        </w:rPr>
        <w:t>F</w:t>
      </w:r>
      <w:r w:rsidR="002676F1" w:rsidRPr="002962AA">
        <w:rPr>
          <w:b/>
          <w:bCs/>
        </w:rPr>
        <w:t xml:space="preserve">igure </w:t>
      </w:r>
      <w:r w:rsidR="00A36080" w:rsidRPr="002962AA">
        <w:rPr>
          <w:b/>
          <w:bCs/>
        </w:rPr>
        <w:t>4</w:t>
      </w:r>
      <w:r w:rsidR="00CB42D4" w:rsidRPr="002962AA">
        <w:t>.</w:t>
      </w:r>
      <w:r w:rsidR="0091411D" w:rsidRPr="002962AA">
        <w:br/>
      </w:r>
    </w:p>
    <w:p w14:paraId="113DB264" w14:textId="2416767A" w:rsidR="00CB42D4" w:rsidRPr="002962AA" w:rsidRDefault="00CB42D4" w:rsidP="00B80134">
      <w:pPr>
        <w:pStyle w:val="ListParagraph"/>
        <w:numPr>
          <w:ilvl w:val="0"/>
          <w:numId w:val="27"/>
        </w:numPr>
        <w:ind w:left="0" w:firstLine="0"/>
        <w:jc w:val="both"/>
        <w:rPr>
          <w:rFonts w:ascii="Calibri" w:hAnsi="Calibri" w:cs="Calibri"/>
          <w:b/>
          <w:bCs/>
          <w:highlight w:val="yellow"/>
          <w:lang w:val="en-US"/>
        </w:rPr>
      </w:pPr>
      <w:r w:rsidRPr="002962AA">
        <w:rPr>
          <w:rFonts w:ascii="Calibri" w:hAnsi="Calibri" w:cs="Calibri"/>
          <w:b/>
          <w:bCs/>
          <w:highlight w:val="yellow"/>
          <w:lang w:val="en-US"/>
        </w:rPr>
        <w:t>Recovery and awakening</w:t>
      </w:r>
    </w:p>
    <w:p w14:paraId="7C67E901" w14:textId="77777777" w:rsidR="002F5AFB" w:rsidRPr="002962AA" w:rsidRDefault="002F5AFB" w:rsidP="00B80134">
      <w:pPr>
        <w:rPr>
          <w:b/>
          <w:bCs/>
          <w:highlight w:val="yellow"/>
        </w:rPr>
      </w:pPr>
    </w:p>
    <w:p w14:paraId="06F15683" w14:textId="28212DB3"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Administer 0</w:t>
      </w:r>
      <w:r w:rsidR="002F5AFB" w:rsidRPr="002962AA">
        <w:rPr>
          <w:rFonts w:ascii="Calibri" w:hAnsi="Calibri" w:cs="Calibri"/>
          <w:lang w:val="en-US"/>
        </w:rPr>
        <w:t>.</w:t>
      </w:r>
      <w:r w:rsidRPr="002962AA">
        <w:rPr>
          <w:rFonts w:ascii="Calibri" w:hAnsi="Calibri" w:cs="Calibri"/>
          <w:lang w:val="en-US"/>
        </w:rPr>
        <w:t>1 mL/100 g</w:t>
      </w:r>
      <w:r w:rsidR="002F5AFB" w:rsidRPr="002962AA">
        <w:rPr>
          <w:rFonts w:ascii="Calibri" w:hAnsi="Calibri" w:cs="Calibri"/>
          <w:lang w:val="en-US"/>
        </w:rPr>
        <w:t xml:space="preserve"> of</w:t>
      </w:r>
      <w:r w:rsidRPr="002962AA">
        <w:rPr>
          <w:rFonts w:ascii="Calibri" w:hAnsi="Calibri" w:cs="Calibri"/>
          <w:lang w:val="en-US"/>
        </w:rPr>
        <w:t xml:space="preserve"> animal</w:t>
      </w:r>
      <w:r w:rsidR="002F5AFB" w:rsidRPr="002962AA">
        <w:rPr>
          <w:rFonts w:ascii="Calibri" w:hAnsi="Calibri" w:cs="Calibri"/>
          <w:lang w:val="en-US"/>
        </w:rPr>
        <w:t xml:space="preserve"> weight of</w:t>
      </w:r>
      <w:r w:rsidRPr="002962AA">
        <w:rPr>
          <w:rFonts w:ascii="Calibri" w:hAnsi="Calibri" w:cs="Calibri"/>
          <w:lang w:val="en-US"/>
        </w:rPr>
        <w:t xml:space="preserve"> 5</w:t>
      </w:r>
      <w:r w:rsidR="002F5AFB" w:rsidRPr="002962AA">
        <w:rPr>
          <w:rFonts w:ascii="Calibri" w:hAnsi="Calibri" w:cs="Calibri"/>
          <w:lang w:val="en-US"/>
        </w:rPr>
        <w:t>.</w:t>
      </w:r>
      <w:r w:rsidRPr="002962AA">
        <w:rPr>
          <w:rFonts w:ascii="Calibri" w:hAnsi="Calibri" w:cs="Calibri"/>
          <w:lang w:val="en-US"/>
        </w:rPr>
        <w:t>0 mg/m</w:t>
      </w:r>
      <w:r w:rsidR="00FB70BB" w:rsidRPr="002962AA">
        <w:rPr>
          <w:rFonts w:ascii="Calibri" w:hAnsi="Calibri" w:cs="Calibri"/>
          <w:lang w:val="en-US"/>
        </w:rPr>
        <w:t>L</w:t>
      </w:r>
      <w:r w:rsidR="00947CE3">
        <w:rPr>
          <w:rFonts w:ascii="Calibri" w:hAnsi="Calibri" w:cs="Calibri"/>
          <w:lang w:val="en-US"/>
        </w:rPr>
        <w:t xml:space="preserve"> of</w:t>
      </w:r>
      <w:r w:rsidRPr="002962AA">
        <w:rPr>
          <w:rFonts w:ascii="Calibri" w:hAnsi="Calibri" w:cs="Calibri"/>
          <w:lang w:val="en-US"/>
        </w:rPr>
        <w:t xml:space="preserve"> carprofen and 1 mL/100 g</w:t>
      </w:r>
      <w:r w:rsidR="002F5AFB" w:rsidRPr="002962AA">
        <w:rPr>
          <w:rFonts w:ascii="Calibri" w:hAnsi="Calibri" w:cs="Calibri"/>
          <w:lang w:val="en-US"/>
        </w:rPr>
        <w:t xml:space="preserve"> of</w:t>
      </w:r>
      <w:r w:rsidRPr="002962AA">
        <w:rPr>
          <w:rFonts w:ascii="Calibri" w:hAnsi="Calibri" w:cs="Calibri"/>
          <w:lang w:val="en-US"/>
        </w:rPr>
        <w:t xml:space="preserve"> animal </w:t>
      </w:r>
      <w:r w:rsidR="002F5AFB" w:rsidRPr="002962AA">
        <w:rPr>
          <w:rFonts w:ascii="Calibri" w:hAnsi="Calibri" w:cs="Calibri"/>
          <w:lang w:val="en-US"/>
        </w:rPr>
        <w:t xml:space="preserve">weight </w:t>
      </w:r>
      <w:r w:rsidRPr="002962AA">
        <w:rPr>
          <w:rFonts w:ascii="Calibri" w:hAnsi="Calibri" w:cs="Calibri"/>
          <w:lang w:val="en-US"/>
        </w:rPr>
        <w:t xml:space="preserve">of isotonic saline subcutaneously. Make sure </w:t>
      </w:r>
      <w:r w:rsidR="002F5AFB" w:rsidRPr="002962AA">
        <w:rPr>
          <w:rFonts w:ascii="Calibri" w:hAnsi="Calibri" w:cs="Calibri"/>
          <w:lang w:val="en-US"/>
        </w:rPr>
        <w:t xml:space="preserve">the </w:t>
      </w:r>
      <w:r w:rsidRPr="002962AA">
        <w:rPr>
          <w:rFonts w:ascii="Calibri" w:hAnsi="Calibri" w:cs="Calibri"/>
          <w:lang w:val="en-US"/>
        </w:rPr>
        <w:t xml:space="preserve">liquids are at least </w:t>
      </w:r>
      <w:r w:rsidR="002F5AFB" w:rsidRPr="002962AA">
        <w:rPr>
          <w:rFonts w:ascii="Calibri" w:hAnsi="Calibri" w:cs="Calibri"/>
          <w:lang w:val="en-US"/>
        </w:rPr>
        <w:t xml:space="preserve">at </w:t>
      </w:r>
      <w:r w:rsidRPr="002962AA">
        <w:rPr>
          <w:rFonts w:ascii="Calibri" w:hAnsi="Calibri" w:cs="Calibri"/>
          <w:lang w:val="en-US"/>
        </w:rPr>
        <w:t>room temperature before administering.</w:t>
      </w:r>
    </w:p>
    <w:p w14:paraId="3FB54D0D" w14:textId="77777777" w:rsidR="002F5AFB" w:rsidRPr="002962AA" w:rsidRDefault="002F5AFB" w:rsidP="00B80134">
      <w:pPr>
        <w:pStyle w:val="ListParagraph"/>
        <w:ind w:left="0"/>
        <w:jc w:val="both"/>
        <w:rPr>
          <w:rFonts w:ascii="Calibri" w:hAnsi="Calibri" w:cs="Calibri"/>
          <w:lang w:val="en-US"/>
        </w:rPr>
      </w:pPr>
    </w:p>
    <w:p w14:paraId="73908B32" w14:textId="155D45FD"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Subsequently </w:t>
      </w:r>
      <w:r w:rsidR="00AD29D5" w:rsidRPr="002962AA">
        <w:rPr>
          <w:rFonts w:ascii="Calibri" w:hAnsi="Calibri" w:cs="Calibri"/>
          <w:lang w:val="en-US"/>
        </w:rPr>
        <w:t xml:space="preserve">keep </w:t>
      </w:r>
      <w:r w:rsidRPr="002962AA">
        <w:rPr>
          <w:rFonts w:ascii="Calibri" w:hAnsi="Calibri" w:cs="Calibri"/>
          <w:lang w:val="en-US"/>
        </w:rPr>
        <w:t xml:space="preserve">the rat under </w:t>
      </w:r>
      <w:r w:rsidR="002B4C24" w:rsidRPr="002962AA">
        <w:rPr>
          <w:rFonts w:ascii="Calibri" w:hAnsi="Calibri" w:cs="Calibri"/>
          <w:lang w:val="en-US"/>
        </w:rPr>
        <w:t>anesthe</w:t>
      </w:r>
      <w:r w:rsidR="002B4C24">
        <w:rPr>
          <w:rFonts w:ascii="Calibri" w:hAnsi="Calibri" w:cs="Calibri"/>
          <w:lang w:val="en-US"/>
        </w:rPr>
        <w:t>s</w:t>
      </w:r>
      <w:r w:rsidR="002B4C24" w:rsidRPr="002962AA">
        <w:rPr>
          <w:rFonts w:ascii="Calibri" w:hAnsi="Calibri" w:cs="Calibri"/>
          <w:lang w:val="en-US"/>
        </w:rPr>
        <w:t>ia</w:t>
      </w:r>
      <w:r w:rsidRPr="002962AA">
        <w:rPr>
          <w:rFonts w:ascii="Calibri" w:hAnsi="Calibri" w:cs="Calibri"/>
          <w:lang w:val="en-US"/>
        </w:rPr>
        <w:t xml:space="preserve"> for 30 min following the SAH.</w:t>
      </w:r>
    </w:p>
    <w:p w14:paraId="3275FA6C" w14:textId="77777777" w:rsidR="002F5AFB" w:rsidRPr="002962AA" w:rsidRDefault="002F5AFB" w:rsidP="00B80134"/>
    <w:p w14:paraId="0B38F26E" w14:textId="3652BDD2" w:rsidR="00CB42D4" w:rsidRPr="002962AA" w:rsidRDefault="002F5AFB" w:rsidP="00B80134">
      <w:pPr>
        <w:pStyle w:val="ListParagraph"/>
        <w:numPr>
          <w:ilvl w:val="1"/>
          <w:numId w:val="27"/>
        </w:numPr>
        <w:ind w:left="0" w:firstLine="0"/>
        <w:jc w:val="both"/>
        <w:rPr>
          <w:rFonts w:ascii="Calibri" w:hAnsi="Calibri" w:cs="Calibri"/>
          <w:highlight w:val="yellow"/>
          <w:lang w:val="en-US"/>
        </w:rPr>
      </w:pPr>
      <w:r w:rsidRPr="002962AA">
        <w:rPr>
          <w:rFonts w:ascii="Calibri" w:hAnsi="Calibri" w:cs="Calibri"/>
          <w:highlight w:val="yellow"/>
          <w:lang w:val="en-US"/>
        </w:rPr>
        <w:t>Remove the n</w:t>
      </w:r>
      <w:r w:rsidR="00CB42D4" w:rsidRPr="002962AA">
        <w:rPr>
          <w:rFonts w:ascii="Calibri" w:hAnsi="Calibri" w:cs="Calibri"/>
          <w:highlight w:val="yellow"/>
          <w:lang w:val="en-US"/>
        </w:rPr>
        <w:t>eedle</w:t>
      </w:r>
      <w:r w:rsidR="00947CE3">
        <w:rPr>
          <w:rFonts w:ascii="Calibri" w:hAnsi="Calibri" w:cs="Calibri"/>
          <w:highlight w:val="yellow"/>
          <w:lang w:val="en-US"/>
        </w:rPr>
        <w:t xml:space="preserve">, </w:t>
      </w:r>
      <w:r w:rsidRPr="002962AA">
        <w:rPr>
          <w:rFonts w:ascii="Calibri" w:hAnsi="Calibri" w:cs="Calibri"/>
          <w:highlight w:val="yellow"/>
          <w:lang w:val="en-US"/>
        </w:rPr>
        <w:t xml:space="preserve">the </w:t>
      </w:r>
      <w:r w:rsidR="00CB42D4" w:rsidRPr="002962AA">
        <w:rPr>
          <w:rFonts w:ascii="Calibri" w:hAnsi="Calibri" w:cs="Calibri"/>
          <w:highlight w:val="yellow"/>
          <w:lang w:val="en-US"/>
        </w:rPr>
        <w:t xml:space="preserve">laser </w:t>
      </w:r>
      <w:r w:rsidR="00462AD5" w:rsidRPr="002962AA">
        <w:rPr>
          <w:rFonts w:ascii="Calibri" w:hAnsi="Calibri" w:cs="Calibri"/>
          <w:highlight w:val="yellow"/>
          <w:lang w:val="en-US"/>
        </w:rPr>
        <w:t>d</w:t>
      </w:r>
      <w:r w:rsidR="00CB42D4" w:rsidRPr="002962AA">
        <w:rPr>
          <w:rFonts w:ascii="Calibri" w:hAnsi="Calibri" w:cs="Calibri"/>
          <w:highlight w:val="yellow"/>
          <w:lang w:val="en-US"/>
        </w:rPr>
        <w:t xml:space="preserve">oppler </w:t>
      </w:r>
      <w:r w:rsidR="00636168" w:rsidRPr="002962AA">
        <w:rPr>
          <w:rFonts w:ascii="Calibri" w:hAnsi="Calibri" w:cs="Calibri"/>
          <w:highlight w:val="yellow"/>
          <w:lang w:val="en-US"/>
        </w:rPr>
        <w:t>probe</w:t>
      </w:r>
      <w:r w:rsidR="004F4E27">
        <w:rPr>
          <w:rFonts w:ascii="Calibri" w:hAnsi="Calibri" w:cs="Calibri"/>
          <w:highlight w:val="yellow"/>
          <w:lang w:val="en-US"/>
        </w:rPr>
        <w:t>,</w:t>
      </w:r>
      <w:r w:rsidR="00636168" w:rsidRPr="002962AA">
        <w:rPr>
          <w:rFonts w:ascii="Calibri" w:hAnsi="Calibri" w:cs="Calibri"/>
          <w:highlight w:val="yellow"/>
          <w:lang w:val="en-US"/>
        </w:rPr>
        <w:t xml:space="preserve"> and</w:t>
      </w:r>
      <w:r w:rsidRPr="002962AA">
        <w:rPr>
          <w:rFonts w:ascii="Calibri" w:hAnsi="Calibri" w:cs="Calibri"/>
          <w:highlight w:val="yellow"/>
          <w:lang w:val="en-US"/>
        </w:rPr>
        <w:t xml:space="preserve"> </w:t>
      </w:r>
      <w:r w:rsidR="00947CE3">
        <w:rPr>
          <w:rFonts w:ascii="Calibri" w:hAnsi="Calibri" w:cs="Calibri"/>
          <w:highlight w:val="yellow"/>
          <w:lang w:val="en-US"/>
        </w:rPr>
        <w:t xml:space="preserve">then </w:t>
      </w:r>
      <w:r w:rsidRPr="002962AA">
        <w:rPr>
          <w:rFonts w:ascii="Calibri" w:hAnsi="Calibri" w:cs="Calibri"/>
          <w:highlight w:val="yellow"/>
          <w:lang w:val="en-US"/>
        </w:rPr>
        <w:t>fill the</w:t>
      </w:r>
      <w:r w:rsidR="00CB42D4" w:rsidRPr="002962AA">
        <w:rPr>
          <w:rFonts w:ascii="Calibri" w:hAnsi="Calibri" w:cs="Calibri"/>
          <w:highlight w:val="yellow"/>
          <w:lang w:val="en-US"/>
        </w:rPr>
        <w:t xml:space="preserve"> cavities with bone wax. </w:t>
      </w:r>
      <w:r w:rsidRPr="002962AA">
        <w:rPr>
          <w:rFonts w:ascii="Calibri" w:hAnsi="Calibri" w:cs="Calibri"/>
          <w:highlight w:val="yellow"/>
          <w:lang w:val="en-US"/>
        </w:rPr>
        <w:t>Close the i</w:t>
      </w:r>
      <w:r w:rsidR="00CB42D4" w:rsidRPr="002962AA">
        <w:rPr>
          <w:rFonts w:ascii="Calibri" w:hAnsi="Calibri" w:cs="Calibri"/>
          <w:highlight w:val="yellow"/>
          <w:lang w:val="en-US"/>
        </w:rPr>
        <w:t>ncision using two horizontal mattress sutures with non-resorbable monofilament 4-0 suture.</w:t>
      </w:r>
    </w:p>
    <w:p w14:paraId="5E570BCE" w14:textId="77777777" w:rsidR="002F5AFB" w:rsidRPr="002962AA" w:rsidRDefault="002F5AFB" w:rsidP="00B80134">
      <w:pPr>
        <w:rPr>
          <w:highlight w:val="yellow"/>
        </w:rPr>
      </w:pPr>
    </w:p>
    <w:p w14:paraId="22B923C7" w14:textId="1F4902FF" w:rsidR="00CB42D4" w:rsidRPr="002962AA" w:rsidRDefault="002F5AFB" w:rsidP="00B80134">
      <w:pPr>
        <w:pStyle w:val="ListParagraph"/>
        <w:numPr>
          <w:ilvl w:val="1"/>
          <w:numId w:val="27"/>
        </w:numPr>
        <w:ind w:left="0" w:firstLine="0"/>
        <w:jc w:val="both"/>
        <w:rPr>
          <w:rFonts w:ascii="Calibri" w:hAnsi="Calibri" w:cs="Calibri"/>
          <w:highlight w:val="yellow"/>
          <w:lang w:val="en-US"/>
        </w:rPr>
      </w:pPr>
      <w:r w:rsidRPr="002962AA">
        <w:rPr>
          <w:rFonts w:ascii="Calibri" w:hAnsi="Calibri" w:cs="Calibri"/>
          <w:highlight w:val="yellow"/>
          <w:lang w:val="en-US"/>
        </w:rPr>
        <w:t>To use the</w:t>
      </w:r>
      <w:r w:rsidR="00C275AA" w:rsidRPr="002962AA">
        <w:rPr>
          <w:rFonts w:ascii="Calibri" w:hAnsi="Calibri" w:cs="Calibri"/>
          <w:highlight w:val="yellow"/>
          <w:lang w:val="en-US"/>
        </w:rPr>
        <w:t xml:space="preserve"> </w:t>
      </w:r>
      <w:r w:rsidR="00CB42D4" w:rsidRPr="002962AA">
        <w:rPr>
          <w:rFonts w:ascii="Calibri" w:hAnsi="Calibri" w:cs="Calibri"/>
          <w:highlight w:val="yellow"/>
          <w:lang w:val="en-US"/>
        </w:rPr>
        <w:t xml:space="preserve">ICP probe for injections into the cisterna magna, remove </w:t>
      </w:r>
      <w:r w:rsidRPr="002962AA">
        <w:rPr>
          <w:rFonts w:ascii="Calibri" w:hAnsi="Calibri" w:cs="Calibri"/>
          <w:highlight w:val="yellow"/>
          <w:lang w:val="en-US"/>
        </w:rPr>
        <w:t xml:space="preserve">the </w:t>
      </w:r>
      <w:r w:rsidR="00CB42D4" w:rsidRPr="002962AA">
        <w:rPr>
          <w:rFonts w:ascii="Calibri" w:hAnsi="Calibri" w:cs="Calibri"/>
          <w:highlight w:val="yellow"/>
          <w:lang w:val="en-US"/>
        </w:rPr>
        <w:t xml:space="preserve">silicone tubing and insert </w:t>
      </w:r>
      <w:r w:rsidR="00247812" w:rsidRPr="002962AA">
        <w:rPr>
          <w:rFonts w:ascii="Calibri" w:hAnsi="Calibri" w:cs="Calibri"/>
          <w:highlight w:val="yellow"/>
          <w:lang w:val="en-US"/>
        </w:rPr>
        <w:t xml:space="preserve">a </w:t>
      </w:r>
      <w:r w:rsidR="00CB42D4" w:rsidRPr="002962AA">
        <w:rPr>
          <w:rFonts w:ascii="Calibri" w:hAnsi="Calibri" w:cs="Calibri"/>
          <w:highlight w:val="yellow"/>
          <w:lang w:val="en-US"/>
        </w:rPr>
        <w:t>pinpoint adapter to the polythene tubing.</w:t>
      </w:r>
    </w:p>
    <w:p w14:paraId="7A189F96" w14:textId="77777777" w:rsidR="002F5AFB" w:rsidRPr="002962AA" w:rsidRDefault="002F5AFB" w:rsidP="00B80134">
      <w:pPr>
        <w:rPr>
          <w:highlight w:val="yellow"/>
        </w:rPr>
      </w:pPr>
    </w:p>
    <w:p w14:paraId="339E5D83" w14:textId="0509854F" w:rsidR="00CB42D4" w:rsidRPr="00A46CF2" w:rsidRDefault="00CB42D4" w:rsidP="00B80134">
      <w:pPr>
        <w:pStyle w:val="ListParagraph"/>
        <w:numPr>
          <w:ilvl w:val="1"/>
          <w:numId w:val="27"/>
        </w:numPr>
        <w:ind w:left="0" w:firstLine="0"/>
        <w:jc w:val="both"/>
        <w:rPr>
          <w:rFonts w:ascii="Calibri" w:hAnsi="Calibri" w:cs="Calibri"/>
          <w:highlight w:val="yellow"/>
          <w:lang w:val="en-US"/>
        </w:rPr>
      </w:pPr>
      <w:r w:rsidRPr="002962AA">
        <w:rPr>
          <w:rFonts w:ascii="Calibri" w:hAnsi="Calibri" w:cs="Calibri"/>
          <w:highlight w:val="yellow"/>
          <w:lang w:val="en-US"/>
        </w:rPr>
        <w:t>If</w:t>
      </w:r>
      <w:r w:rsidR="003D5E5D" w:rsidRPr="002962AA">
        <w:rPr>
          <w:rFonts w:ascii="Calibri" w:hAnsi="Calibri" w:cs="Calibri"/>
          <w:highlight w:val="yellow"/>
          <w:lang w:val="en-US"/>
        </w:rPr>
        <w:t xml:space="preserve"> no intervention is planned</w:t>
      </w:r>
      <w:r w:rsidRPr="002962AA">
        <w:rPr>
          <w:rFonts w:ascii="Calibri" w:hAnsi="Calibri" w:cs="Calibri"/>
          <w:highlight w:val="yellow"/>
          <w:lang w:val="en-US"/>
        </w:rPr>
        <w:t>, cut the simple, interrupted suture</w:t>
      </w:r>
      <w:r w:rsidR="004F4E27">
        <w:rPr>
          <w:rFonts w:ascii="Calibri" w:hAnsi="Calibri" w:cs="Calibri"/>
          <w:highlight w:val="yellow"/>
          <w:lang w:val="en-US"/>
        </w:rPr>
        <w:t>.</w:t>
      </w:r>
      <w:r w:rsidR="002F5AFB" w:rsidRPr="002962AA">
        <w:rPr>
          <w:rFonts w:ascii="Calibri" w:hAnsi="Calibri" w:cs="Calibri"/>
          <w:highlight w:val="yellow"/>
          <w:lang w:val="en-US"/>
        </w:rPr>
        <w:t xml:space="preserve"> </w:t>
      </w:r>
      <w:r w:rsidR="004F4E27">
        <w:rPr>
          <w:rFonts w:ascii="Calibri" w:hAnsi="Calibri" w:cs="Calibri"/>
          <w:highlight w:val="yellow"/>
          <w:lang w:val="en-US"/>
        </w:rPr>
        <w:t>S</w:t>
      </w:r>
      <w:r w:rsidRPr="002962AA">
        <w:rPr>
          <w:rFonts w:ascii="Calibri" w:hAnsi="Calibri" w:cs="Calibri"/>
          <w:highlight w:val="yellow"/>
          <w:lang w:val="en-US"/>
        </w:rPr>
        <w:t xml:space="preserve">horten </w:t>
      </w:r>
      <w:r w:rsidR="002F5AFB" w:rsidRPr="002962AA">
        <w:rPr>
          <w:rFonts w:ascii="Calibri" w:hAnsi="Calibri" w:cs="Calibri"/>
          <w:highlight w:val="yellow"/>
          <w:lang w:val="en-US"/>
        </w:rPr>
        <w:t xml:space="preserve">the </w:t>
      </w:r>
      <w:r w:rsidRPr="002962AA">
        <w:rPr>
          <w:rFonts w:ascii="Calibri" w:hAnsi="Calibri" w:cs="Calibri"/>
          <w:highlight w:val="yellow"/>
          <w:lang w:val="en-US"/>
        </w:rPr>
        <w:t>ICP probe as much as possible using a scissor and</w:t>
      </w:r>
      <w:r w:rsidR="002F5AFB" w:rsidRPr="002962AA">
        <w:rPr>
          <w:rFonts w:ascii="Calibri" w:hAnsi="Calibri" w:cs="Calibri"/>
          <w:highlight w:val="yellow"/>
          <w:lang w:val="en-US"/>
        </w:rPr>
        <w:t xml:space="preserve"> then</w:t>
      </w:r>
      <w:r w:rsidRPr="002962AA">
        <w:rPr>
          <w:rFonts w:ascii="Calibri" w:hAnsi="Calibri" w:cs="Calibri"/>
          <w:highlight w:val="yellow"/>
          <w:lang w:val="en-US"/>
        </w:rPr>
        <w:t xml:space="preserve"> glue </w:t>
      </w:r>
      <w:r w:rsidR="002F5AFB" w:rsidRPr="002962AA">
        <w:rPr>
          <w:rFonts w:ascii="Calibri" w:hAnsi="Calibri" w:cs="Calibri"/>
          <w:highlight w:val="yellow"/>
          <w:lang w:val="en-US"/>
        </w:rPr>
        <w:t xml:space="preserve">the </w:t>
      </w:r>
      <w:r w:rsidRPr="002962AA">
        <w:rPr>
          <w:rFonts w:ascii="Calibri" w:hAnsi="Calibri" w:cs="Calibri"/>
          <w:highlight w:val="yellow"/>
          <w:lang w:val="en-US"/>
        </w:rPr>
        <w:t xml:space="preserve">end to prevent leak of cerebrospinal fluid (CSF). </w:t>
      </w:r>
      <w:r w:rsidR="002F5AFB" w:rsidRPr="00A46CF2">
        <w:rPr>
          <w:rFonts w:ascii="Calibri" w:hAnsi="Calibri" w:cs="Calibri"/>
          <w:highlight w:val="yellow"/>
          <w:lang w:val="en-US"/>
        </w:rPr>
        <w:t>Close the i</w:t>
      </w:r>
      <w:r w:rsidRPr="00A46CF2">
        <w:rPr>
          <w:rFonts w:ascii="Calibri" w:hAnsi="Calibri" w:cs="Calibri"/>
          <w:highlight w:val="yellow"/>
          <w:lang w:val="en-US"/>
        </w:rPr>
        <w:t xml:space="preserve">ncision with </w:t>
      </w:r>
      <w:r w:rsidR="002F5AFB" w:rsidRPr="00A46CF2">
        <w:rPr>
          <w:rFonts w:ascii="Calibri" w:hAnsi="Calibri" w:cs="Calibri"/>
          <w:highlight w:val="yellow"/>
          <w:lang w:val="en-US"/>
        </w:rPr>
        <w:t xml:space="preserve">a </w:t>
      </w:r>
      <w:r w:rsidRPr="00A46CF2">
        <w:rPr>
          <w:rFonts w:ascii="Calibri" w:hAnsi="Calibri" w:cs="Calibri"/>
          <w:highlight w:val="yellow"/>
          <w:lang w:val="en-US"/>
        </w:rPr>
        <w:t>non-absorbable monofilament 4-0 suture.</w:t>
      </w:r>
    </w:p>
    <w:p w14:paraId="5D53713B" w14:textId="77777777" w:rsidR="002F5AFB" w:rsidRPr="00A46CF2" w:rsidRDefault="002F5AFB" w:rsidP="00B80134">
      <w:pPr>
        <w:rPr>
          <w:highlight w:val="yellow"/>
        </w:rPr>
      </w:pPr>
    </w:p>
    <w:p w14:paraId="5D764AB9" w14:textId="0EA8A3D8" w:rsidR="00CB42D4" w:rsidRPr="00A46CF2" w:rsidRDefault="00CB42D4" w:rsidP="00B80134">
      <w:pPr>
        <w:pStyle w:val="ListParagraph"/>
        <w:numPr>
          <w:ilvl w:val="1"/>
          <w:numId w:val="27"/>
        </w:numPr>
        <w:ind w:left="0" w:firstLine="0"/>
        <w:jc w:val="both"/>
        <w:rPr>
          <w:rFonts w:ascii="Calibri" w:hAnsi="Calibri" w:cs="Calibri"/>
          <w:lang w:val="en-US"/>
        </w:rPr>
      </w:pPr>
      <w:r w:rsidRPr="00A46CF2">
        <w:rPr>
          <w:rFonts w:ascii="Calibri" w:hAnsi="Calibri" w:cs="Calibri"/>
          <w:lang w:val="en-US"/>
        </w:rPr>
        <w:t>Remove</w:t>
      </w:r>
      <w:r w:rsidR="003D5E5D" w:rsidRPr="00A46CF2">
        <w:rPr>
          <w:rFonts w:ascii="Calibri" w:hAnsi="Calibri" w:cs="Calibri"/>
          <w:lang w:val="en-US"/>
        </w:rPr>
        <w:t xml:space="preserve"> the</w:t>
      </w:r>
      <w:r w:rsidRPr="00A46CF2">
        <w:rPr>
          <w:rFonts w:ascii="Calibri" w:hAnsi="Calibri" w:cs="Calibri"/>
          <w:lang w:val="en-US"/>
        </w:rPr>
        <w:t xml:space="preserve"> rat from</w:t>
      </w:r>
      <w:r w:rsidR="00622B84" w:rsidRPr="00A46CF2">
        <w:rPr>
          <w:rFonts w:ascii="Calibri" w:hAnsi="Calibri" w:cs="Calibri"/>
          <w:lang w:val="en-US"/>
        </w:rPr>
        <w:t xml:space="preserve"> the</w:t>
      </w:r>
      <w:r w:rsidRPr="00A46CF2">
        <w:rPr>
          <w:rFonts w:ascii="Calibri" w:hAnsi="Calibri" w:cs="Calibri"/>
          <w:lang w:val="en-US"/>
        </w:rPr>
        <w:t xml:space="preserve"> stereotaxic frame and place </w:t>
      </w:r>
      <w:r w:rsidR="00622B84" w:rsidRPr="00A46CF2">
        <w:rPr>
          <w:rFonts w:ascii="Calibri" w:hAnsi="Calibri" w:cs="Calibri"/>
          <w:lang w:val="en-US"/>
        </w:rPr>
        <w:t>in a supine posit</w:t>
      </w:r>
      <w:r w:rsidR="001D256E" w:rsidRPr="00A46CF2">
        <w:rPr>
          <w:rFonts w:ascii="Calibri" w:hAnsi="Calibri" w:cs="Calibri"/>
          <w:lang w:val="en-US"/>
        </w:rPr>
        <w:t>i</w:t>
      </w:r>
      <w:r w:rsidR="00622B84" w:rsidRPr="00A46CF2">
        <w:rPr>
          <w:rFonts w:ascii="Calibri" w:hAnsi="Calibri" w:cs="Calibri"/>
          <w:lang w:val="en-US"/>
        </w:rPr>
        <w:t>on</w:t>
      </w:r>
      <w:r w:rsidRPr="00A46CF2">
        <w:rPr>
          <w:rFonts w:ascii="Calibri" w:hAnsi="Calibri" w:cs="Calibri"/>
          <w:lang w:val="en-US"/>
        </w:rPr>
        <w:t>. Remove the loose sutures from the tail incision.</w:t>
      </w:r>
    </w:p>
    <w:p w14:paraId="76A2559B" w14:textId="77777777" w:rsidR="002F5AFB" w:rsidRPr="00A46CF2" w:rsidRDefault="002F5AFB" w:rsidP="00B80134"/>
    <w:p w14:paraId="1E1D76C6" w14:textId="594BD089" w:rsidR="00CB42D4" w:rsidRPr="002962AA" w:rsidRDefault="00CB42D4" w:rsidP="00B80134">
      <w:pPr>
        <w:pStyle w:val="ListParagraph"/>
        <w:numPr>
          <w:ilvl w:val="1"/>
          <w:numId w:val="27"/>
        </w:numPr>
        <w:ind w:left="0" w:firstLine="0"/>
        <w:jc w:val="both"/>
        <w:rPr>
          <w:rFonts w:ascii="Calibri" w:hAnsi="Calibri" w:cs="Calibri"/>
          <w:lang w:val="en-US"/>
        </w:rPr>
      </w:pPr>
      <w:r w:rsidRPr="00F01184">
        <w:rPr>
          <w:rFonts w:ascii="Calibri" w:hAnsi="Calibri" w:cs="Calibri"/>
          <w:lang w:val="en-US"/>
        </w:rPr>
        <w:t xml:space="preserve">Place </w:t>
      </w:r>
      <w:r w:rsidR="00C47A57" w:rsidRPr="002962AA">
        <w:rPr>
          <w:rFonts w:ascii="Calibri" w:hAnsi="Calibri" w:cs="Calibri"/>
          <w:lang w:val="en-US"/>
        </w:rPr>
        <w:t>a single</w:t>
      </w:r>
      <w:r w:rsidRPr="002962AA">
        <w:rPr>
          <w:rFonts w:ascii="Calibri" w:hAnsi="Calibri" w:cs="Calibri"/>
          <w:lang w:val="en-US"/>
        </w:rPr>
        <w:t xml:space="preserve"> suture proximal </w:t>
      </w:r>
      <w:r w:rsidR="00C47A57" w:rsidRPr="002962AA">
        <w:rPr>
          <w:rFonts w:ascii="Calibri" w:hAnsi="Calibri" w:cs="Calibri"/>
          <w:lang w:val="en-US"/>
        </w:rPr>
        <w:t xml:space="preserve">and deep to the </w:t>
      </w:r>
      <w:r w:rsidRPr="002962AA">
        <w:rPr>
          <w:rFonts w:ascii="Calibri" w:hAnsi="Calibri" w:cs="Calibri"/>
          <w:lang w:val="en-US"/>
        </w:rPr>
        <w:t xml:space="preserve">arterial catheter. Remove </w:t>
      </w:r>
      <w:r w:rsidR="002F5AFB" w:rsidRPr="002962AA">
        <w:rPr>
          <w:rFonts w:ascii="Calibri" w:hAnsi="Calibri" w:cs="Calibri"/>
          <w:lang w:val="en-US"/>
        </w:rPr>
        <w:t xml:space="preserve">the </w:t>
      </w:r>
      <w:r w:rsidRPr="002962AA">
        <w:rPr>
          <w:rFonts w:ascii="Calibri" w:hAnsi="Calibri" w:cs="Calibri"/>
          <w:lang w:val="en-US"/>
        </w:rPr>
        <w:t xml:space="preserve">catheter and </w:t>
      </w:r>
      <w:r w:rsidR="00C47A57" w:rsidRPr="002962AA">
        <w:rPr>
          <w:rFonts w:ascii="Calibri" w:hAnsi="Calibri" w:cs="Calibri"/>
          <w:lang w:val="en-US"/>
        </w:rPr>
        <w:t>tie the suture to prevent bl</w:t>
      </w:r>
      <w:r w:rsidR="001D256E" w:rsidRPr="002962AA">
        <w:rPr>
          <w:rFonts w:ascii="Calibri" w:hAnsi="Calibri" w:cs="Calibri"/>
          <w:lang w:val="en-US"/>
        </w:rPr>
        <w:t>e</w:t>
      </w:r>
      <w:r w:rsidR="00C47A57" w:rsidRPr="002962AA">
        <w:rPr>
          <w:rFonts w:ascii="Calibri" w:hAnsi="Calibri" w:cs="Calibri"/>
          <w:lang w:val="en-US"/>
        </w:rPr>
        <w:t>eding</w:t>
      </w:r>
      <w:r w:rsidRPr="002962AA">
        <w:rPr>
          <w:rFonts w:ascii="Calibri" w:hAnsi="Calibri" w:cs="Calibri"/>
          <w:lang w:val="en-US"/>
        </w:rPr>
        <w:t xml:space="preserve">. Suture </w:t>
      </w:r>
      <w:r w:rsidR="00C47A57" w:rsidRPr="002962AA">
        <w:rPr>
          <w:rFonts w:ascii="Calibri" w:hAnsi="Calibri" w:cs="Calibri"/>
          <w:lang w:val="en-US"/>
        </w:rPr>
        <w:t xml:space="preserve">the </w:t>
      </w:r>
      <w:r w:rsidRPr="002962AA">
        <w:rPr>
          <w:rFonts w:ascii="Calibri" w:hAnsi="Calibri" w:cs="Calibri"/>
          <w:lang w:val="en-US"/>
        </w:rPr>
        <w:t>tail</w:t>
      </w:r>
      <w:r w:rsidR="00C47A57" w:rsidRPr="002962AA">
        <w:rPr>
          <w:rFonts w:ascii="Calibri" w:hAnsi="Calibri" w:cs="Calibri"/>
          <w:lang w:val="en-US"/>
        </w:rPr>
        <w:t>-incision</w:t>
      </w:r>
      <w:r w:rsidRPr="002962AA">
        <w:rPr>
          <w:rFonts w:ascii="Calibri" w:hAnsi="Calibri" w:cs="Calibri"/>
          <w:lang w:val="en-US"/>
        </w:rPr>
        <w:t xml:space="preserve"> with </w:t>
      </w:r>
      <w:r w:rsidR="002F5AFB" w:rsidRPr="002962AA">
        <w:rPr>
          <w:rFonts w:ascii="Calibri" w:hAnsi="Calibri" w:cs="Calibri"/>
          <w:lang w:val="en-US"/>
        </w:rPr>
        <w:t xml:space="preserve">a </w:t>
      </w:r>
      <w:r w:rsidRPr="002962AA">
        <w:rPr>
          <w:rFonts w:ascii="Calibri" w:hAnsi="Calibri" w:cs="Calibri"/>
          <w:lang w:val="en-US"/>
        </w:rPr>
        <w:t>non-absorbable monofilament 4-0 suture.</w:t>
      </w:r>
    </w:p>
    <w:p w14:paraId="7736E7C2" w14:textId="77777777" w:rsidR="002F5AFB" w:rsidRPr="002962AA" w:rsidRDefault="002F5AFB" w:rsidP="00B80134"/>
    <w:p w14:paraId="6B623C0E" w14:textId="0F332939" w:rsidR="00CB42D4" w:rsidRPr="00A46CF2" w:rsidRDefault="00CB42D4" w:rsidP="00B80134">
      <w:pPr>
        <w:pStyle w:val="ListParagraph"/>
        <w:numPr>
          <w:ilvl w:val="1"/>
          <w:numId w:val="27"/>
        </w:numPr>
        <w:ind w:left="0" w:firstLine="0"/>
        <w:jc w:val="both"/>
        <w:rPr>
          <w:rFonts w:ascii="Calibri" w:hAnsi="Calibri" w:cs="Calibri"/>
          <w:lang w:val="en-US"/>
        </w:rPr>
      </w:pPr>
      <w:r w:rsidRPr="00A46CF2">
        <w:rPr>
          <w:rFonts w:ascii="Calibri" w:hAnsi="Calibri" w:cs="Calibri"/>
          <w:lang w:val="en-US"/>
        </w:rPr>
        <w:t>Turn of</w:t>
      </w:r>
      <w:r w:rsidR="00743D9D" w:rsidRPr="00A46CF2">
        <w:rPr>
          <w:rFonts w:ascii="Calibri" w:hAnsi="Calibri" w:cs="Calibri"/>
          <w:lang w:val="en-US"/>
        </w:rPr>
        <w:t>f</w:t>
      </w:r>
      <w:r w:rsidRPr="00A46CF2">
        <w:rPr>
          <w:rFonts w:ascii="Calibri" w:hAnsi="Calibri" w:cs="Calibri"/>
          <w:lang w:val="en-US"/>
        </w:rPr>
        <w:t xml:space="preserve"> </w:t>
      </w:r>
      <w:r w:rsidR="002F5AFB" w:rsidRPr="00A46CF2">
        <w:rPr>
          <w:rFonts w:ascii="Calibri" w:hAnsi="Calibri" w:cs="Calibri"/>
          <w:lang w:val="en-US"/>
        </w:rPr>
        <w:t xml:space="preserve">the </w:t>
      </w:r>
      <w:r w:rsidRPr="00A46CF2">
        <w:rPr>
          <w:rFonts w:ascii="Calibri" w:hAnsi="Calibri" w:cs="Calibri"/>
          <w:lang w:val="en-US"/>
        </w:rPr>
        <w:t>isoflurane.</w:t>
      </w:r>
    </w:p>
    <w:p w14:paraId="018720ED" w14:textId="77777777" w:rsidR="002F5AFB" w:rsidRPr="00A46CF2" w:rsidRDefault="002F5AFB" w:rsidP="00B80134"/>
    <w:p w14:paraId="32A6D2C8" w14:textId="219E9EE8" w:rsidR="00CB42D4" w:rsidRPr="00A46CF2" w:rsidRDefault="00CB42D4" w:rsidP="00B80134">
      <w:pPr>
        <w:pStyle w:val="ListParagraph"/>
        <w:numPr>
          <w:ilvl w:val="1"/>
          <w:numId w:val="27"/>
        </w:numPr>
        <w:ind w:left="0" w:firstLine="0"/>
        <w:jc w:val="both"/>
        <w:rPr>
          <w:rFonts w:ascii="Calibri" w:hAnsi="Calibri" w:cs="Calibri"/>
          <w:lang w:val="en-US"/>
        </w:rPr>
      </w:pPr>
      <w:r w:rsidRPr="00A46CF2">
        <w:rPr>
          <w:rFonts w:ascii="Calibri" w:hAnsi="Calibri" w:cs="Calibri"/>
          <w:lang w:val="en-US"/>
        </w:rPr>
        <w:t xml:space="preserve">Clean </w:t>
      </w:r>
      <w:r w:rsidR="00743D9D" w:rsidRPr="00A46CF2">
        <w:rPr>
          <w:rFonts w:ascii="Calibri" w:hAnsi="Calibri" w:cs="Calibri"/>
          <w:lang w:val="en-US"/>
        </w:rPr>
        <w:t xml:space="preserve">the </w:t>
      </w:r>
      <w:r w:rsidRPr="00A46CF2">
        <w:rPr>
          <w:rFonts w:ascii="Calibri" w:hAnsi="Calibri" w:cs="Calibri"/>
          <w:lang w:val="en-US"/>
        </w:rPr>
        <w:t>rat and its fur as much as possible.</w:t>
      </w:r>
    </w:p>
    <w:p w14:paraId="5D42E63A" w14:textId="77777777" w:rsidR="002F5AFB" w:rsidRPr="00F01184" w:rsidRDefault="002F5AFB" w:rsidP="00B80134"/>
    <w:p w14:paraId="44F11980" w14:textId="26847BA4"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When the pedal withdrawal reflex is regained and the rat has spontaneous respiration when decoupled from the ventilator, extubate it.</w:t>
      </w:r>
    </w:p>
    <w:p w14:paraId="43880437" w14:textId="77777777" w:rsidR="002F5AFB" w:rsidRPr="002962AA" w:rsidRDefault="002F5AFB" w:rsidP="00B80134"/>
    <w:p w14:paraId="706C0AFB" w14:textId="4C8BF162"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Place</w:t>
      </w:r>
      <w:r w:rsidR="002F5AFB" w:rsidRPr="002962AA">
        <w:rPr>
          <w:rFonts w:ascii="Calibri" w:hAnsi="Calibri" w:cs="Calibri"/>
          <w:lang w:val="en-US"/>
        </w:rPr>
        <w:t xml:space="preserve"> the rat</w:t>
      </w:r>
      <w:r w:rsidRPr="002962AA">
        <w:rPr>
          <w:rFonts w:ascii="Calibri" w:hAnsi="Calibri" w:cs="Calibri"/>
          <w:lang w:val="en-US"/>
        </w:rPr>
        <w:t xml:space="preserve"> in </w:t>
      </w:r>
      <w:r w:rsidR="002F5AFB" w:rsidRPr="002962AA">
        <w:rPr>
          <w:rFonts w:ascii="Calibri" w:hAnsi="Calibri" w:cs="Calibri"/>
          <w:lang w:val="en-US"/>
        </w:rPr>
        <w:t xml:space="preserve">a </w:t>
      </w:r>
      <w:r w:rsidRPr="002962AA">
        <w:rPr>
          <w:rFonts w:ascii="Calibri" w:hAnsi="Calibri" w:cs="Calibri"/>
          <w:lang w:val="en-US"/>
        </w:rPr>
        <w:t xml:space="preserve">single cage with food and water ad libitum. Place </w:t>
      </w:r>
      <w:r w:rsidR="00B17067" w:rsidRPr="002962AA">
        <w:rPr>
          <w:rFonts w:ascii="Calibri" w:hAnsi="Calibri" w:cs="Calibri"/>
          <w:lang w:val="en-US"/>
        </w:rPr>
        <w:t xml:space="preserve">one </w:t>
      </w:r>
      <w:r w:rsidRPr="002962AA">
        <w:rPr>
          <w:rFonts w:ascii="Calibri" w:hAnsi="Calibri" w:cs="Calibri"/>
          <w:lang w:val="en-US"/>
        </w:rPr>
        <w:t>half of</w:t>
      </w:r>
      <w:r w:rsidR="002F5AFB" w:rsidRPr="002962AA">
        <w:rPr>
          <w:rFonts w:ascii="Calibri" w:hAnsi="Calibri" w:cs="Calibri"/>
          <w:lang w:val="en-US"/>
        </w:rPr>
        <w:t xml:space="preserve"> the</w:t>
      </w:r>
      <w:r w:rsidRPr="002962AA">
        <w:rPr>
          <w:rFonts w:ascii="Calibri" w:hAnsi="Calibri" w:cs="Calibri"/>
          <w:lang w:val="en-US"/>
        </w:rPr>
        <w:t xml:space="preserve"> cage under </w:t>
      </w:r>
      <w:r w:rsidR="002F5AFB" w:rsidRPr="002962AA">
        <w:rPr>
          <w:rFonts w:ascii="Calibri" w:hAnsi="Calibri" w:cs="Calibri"/>
          <w:lang w:val="en-US"/>
        </w:rPr>
        <w:t xml:space="preserve">a </w:t>
      </w:r>
      <w:r w:rsidRPr="002962AA">
        <w:rPr>
          <w:rFonts w:ascii="Calibri" w:hAnsi="Calibri" w:cs="Calibri"/>
          <w:lang w:val="en-US"/>
        </w:rPr>
        <w:t>heating plate</w:t>
      </w:r>
      <w:r w:rsidR="002F5AFB" w:rsidRPr="002962AA">
        <w:rPr>
          <w:rFonts w:ascii="Calibri" w:hAnsi="Calibri" w:cs="Calibri"/>
          <w:lang w:val="en-US"/>
        </w:rPr>
        <w:t xml:space="preserve"> and </w:t>
      </w:r>
      <w:r w:rsidRPr="002962AA">
        <w:rPr>
          <w:rFonts w:ascii="Calibri" w:hAnsi="Calibri" w:cs="Calibri"/>
          <w:lang w:val="en-US"/>
        </w:rPr>
        <w:t xml:space="preserve">place </w:t>
      </w:r>
      <w:r w:rsidR="002F5AFB" w:rsidRPr="002962AA">
        <w:rPr>
          <w:rFonts w:ascii="Calibri" w:hAnsi="Calibri" w:cs="Calibri"/>
          <w:lang w:val="en-US"/>
        </w:rPr>
        <w:t xml:space="preserve">the </w:t>
      </w:r>
      <w:r w:rsidRPr="002962AA">
        <w:rPr>
          <w:rFonts w:ascii="Calibri" w:hAnsi="Calibri" w:cs="Calibri"/>
          <w:lang w:val="en-US"/>
        </w:rPr>
        <w:t>rat in this area</w:t>
      </w:r>
      <w:r w:rsidR="002F5AFB" w:rsidRPr="002962AA">
        <w:rPr>
          <w:rFonts w:ascii="Calibri" w:hAnsi="Calibri" w:cs="Calibri"/>
          <w:lang w:val="en-US"/>
        </w:rPr>
        <w:t xml:space="preserve"> of the cage</w:t>
      </w:r>
      <w:r w:rsidRPr="002962AA">
        <w:rPr>
          <w:rFonts w:ascii="Calibri" w:hAnsi="Calibri" w:cs="Calibri"/>
          <w:lang w:val="en-US"/>
        </w:rPr>
        <w:t>.</w:t>
      </w:r>
    </w:p>
    <w:p w14:paraId="1DA7BB7A" w14:textId="77777777" w:rsidR="002F5AFB" w:rsidRPr="002962AA" w:rsidRDefault="002F5AFB" w:rsidP="00B80134"/>
    <w:p w14:paraId="7BEE23F5" w14:textId="2FB81FBC" w:rsidR="00CB42D4" w:rsidRPr="00A46CF2" w:rsidRDefault="002F5AFB" w:rsidP="00B80134">
      <w:pPr>
        <w:pStyle w:val="ListParagraph"/>
        <w:numPr>
          <w:ilvl w:val="1"/>
          <w:numId w:val="27"/>
        </w:numPr>
        <w:ind w:left="0" w:firstLine="0"/>
        <w:jc w:val="both"/>
        <w:rPr>
          <w:rFonts w:ascii="Calibri" w:hAnsi="Calibri" w:cs="Calibri"/>
          <w:highlight w:val="yellow"/>
          <w:lang w:val="en-US"/>
        </w:rPr>
      </w:pPr>
      <w:r w:rsidRPr="002962AA">
        <w:rPr>
          <w:rFonts w:ascii="Calibri" w:hAnsi="Calibri" w:cs="Calibri"/>
          <w:highlight w:val="yellow"/>
          <w:lang w:val="en-US"/>
        </w:rPr>
        <w:lastRenderedPageBreak/>
        <w:t>Perform i</w:t>
      </w:r>
      <w:r w:rsidR="00CB42D4" w:rsidRPr="002962AA">
        <w:rPr>
          <w:rFonts w:ascii="Calibri" w:hAnsi="Calibri" w:cs="Calibri"/>
          <w:highlight w:val="yellow"/>
          <w:lang w:val="en-US"/>
        </w:rPr>
        <w:t xml:space="preserve">ntrathecal administration by adapting the </w:t>
      </w:r>
      <w:proofErr w:type="spellStart"/>
      <w:r w:rsidR="00CB42D4" w:rsidRPr="002962AA">
        <w:rPr>
          <w:rFonts w:ascii="Calibri" w:hAnsi="Calibri" w:cs="Calibri"/>
          <w:highlight w:val="yellow"/>
          <w:lang w:val="en-US"/>
        </w:rPr>
        <w:t>pinport</w:t>
      </w:r>
      <w:proofErr w:type="spellEnd"/>
      <w:r w:rsidR="00CB42D4" w:rsidRPr="002962AA">
        <w:rPr>
          <w:rFonts w:ascii="Calibri" w:hAnsi="Calibri" w:cs="Calibri"/>
          <w:highlight w:val="yellow"/>
          <w:lang w:val="en-US"/>
        </w:rPr>
        <w:t xml:space="preserve"> injector to a precision syringe and administer the treatment through the</w:t>
      </w:r>
      <w:r w:rsidR="00C275AA" w:rsidRPr="002962AA">
        <w:rPr>
          <w:rFonts w:ascii="Calibri" w:hAnsi="Calibri" w:cs="Calibri"/>
          <w:highlight w:val="yellow"/>
          <w:lang w:val="en-US"/>
        </w:rPr>
        <w:t xml:space="preserve"> </w:t>
      </w:r>
      <w:proofErr w:type="spellStart"/>
      <w:r w:rsidR="00C275AA" w:rsidRPr="002962AA">
        <w:rPr>
          <w:rFonts w:ascii="Calibri" w:hAnsi="Calibri" w:cs="Calibri"/>
          <w:highlight w:val="yellow"/>
          <w:lang w:val="en-US"/>
        </w:rPr>
        <w:t>pinport</w:t>
      </w:r>
      <w:proofErr w:type="spellEnd"/>
      <w:r w:rsidR="00CB42D4" w:rsidRPr="002962AA">
        <w:rPr>
          <w:rFonts w:ascii="Calibri" w:hAnsi="Calibri" w:cs="Calibri"/>
          <w:highlight w:val="yellow"/>
          <w:lang w:val="en-US"/>
        </w:rPr>
        <w:t xml:space="preserve"> adapter. </w:t>
      </w:r>
      <w:r w:rsidR="004065F8" w:rsidRPr="002962AA">
        <w:rPr>
          <w:rFonts w:ascii="Calibri" w:hAnsi="Calibri" w:cs="Calibri"/>
          <w:highlight w:val="yellow"/>
          <w:lang w:val="en-US"/>
        </w:rPr>
        <w:t>Th</w:t>
      </w:r>
      <w:r w:rsidR="00B61D77" w:rsidRPr="002962AA">
        <w:rPr>
          <w:rFonts w:ascii="Calibri" w:hAnsi="Calibri" w:cs="Calibri"/>
          <w:highlight w:val="yellow"/>
          <w:lang w:val="en-US"/>
        </w:rPr>
        <w:t>is</w:t>
      </w:r>
      <w:r w:rsidR="004065F8" w:rsidRPr="002962AA">
        <w:rPr>
          <w:rFonts w:ascii="Calibri" w:hAnsi="Calibri" w:cs="Calibri"/>
          <w:highlight w:val="yellow"/>
          <w:lang w:val="en-US"/>
        </w:rPr>
        <w:t xml:space="preserve"> intervention </w:t>
      </w:r>
      <w:r w:rsidR="004065F8" w:rsidRPr="00A46CF2">
        <w:rPr>
          <w:rFonts w:ascii="Calibri" w:hAnsi="Calibri" w:cs="Calibri"/>
          <w:highlight w:val="yellow"/>
          <w:lang w:val="en-US"/>
        </w:rPr>
        <w:t>i</w:t>
      </w:r>
      <w:r w:rsidR="00743D9D" w:rsidRPr="00A46CF2">
        <w:rPr>
          <w:rFonts w:ascii="Calibri" w:hAnsi="Calibri" w:cs="Calibri"/>
          <w:highlight w:val="yellow"/>
          <w:lang w:val="en-US"/>
        </w:rPr>
        <w:t>s feasible</w:t>
      </w:r>
      <w:r w:rsidR="00CB42D4" w:rsidRPr="00A46CF2">
        <w:rPr>
          <w:rFonts w:ascii="Calibri" w:hAnsi="Calibri" w:cs="Calibri"/>
          <w:highlight w:val="yellow"/>
          <w:lang w:val="en-US"/>
        </w:rPr>
        <w:t xml:space="preserve"> in </w:t>
      </w:r>
      <w:r w:rsidR="004F4E27">
        <w:rPr>
          <w:rFonts w:ascii="Calibri" w:hAnsi="Calibri" w:cs="Calibri"/>
          <w:highlight w:val="yellow"/>
          <w:lang w:val="en-US"/>
        </w:rPr>
        <w:t xml:space="preserve">animals that are </w:t>
      </w:r>
      <w:r w:rsidR="00CB42D4" w:rsidRPr="00A46CF2">
        <w:rPr>
          <w:rFonts w:ascii="Calibri" w:hAnsi="Calibri" w:cs="Calibri"/>
          <w:highlight w:val="yellow"/>
          <w:lang w:val="en-US"/>
        </w:rPr>
        <w:t>awake</w:t>
      </w:r>
      <w:r w:rsidR="00A71CC3" w:rsidRPr="00A46CF2">
        <w:rPr>
          <w:rFonts w:ascii="Calibri" w:hAnsi="Calibri" w:cs="Calibri"/>
          <w:highlight w:val="yellow"/>
          <w:lang w:val="en-US"/>
        </w:rPr>
        <w:t xml:space="preserve">. See </w:t>
      </w:r>
      <w:r w:rsidRPr="00A46CF2">
        <w:rPr>
          <w:rFonts w:ascii="Calibri" w:hAnsi="Calibri" w:cs="Calibri"/>
          <w:b/>
          <w:bCs/>
          <w:highlight w:val="yellow"/>
          <w:lang w:val="en-US"/>
        </w:rPr>
        <w:t>F</w:t>
      </w:r>
      <w:r w:rsidR="00A71CC3" w:rsidRPr="00A46CF2">
        <w:rPr>
          <w:rFonts w:ascii="Calibri" w:hAnsi="Calibri" w:cs="Calibri"/>
          <w:b/>
          <w:bCs/>
          <w:highlight w:val="yellow"/>
          <w:lang w:val="en-US"/>
        </w:rPr>
        <w:t>igure 5</w:t>
      </w:r>
      <w:r w:rsidR="00CB42D4" w:rsidRPr="00A46CF2">
        <w:rPr>
          <w:rFonts w:ascii="Calibri" w:hAnsi="Calibri" w:cs="Calibri"/>
          <w:highlight w:val="yellow"/>
          <w:lang w:val="en-US"/>
        </w:rPr>
        <w:t>.</w:t>
      </w:r>
    </w:p>
    <w:p w14:paraId="79E67A0B" w14:textId="77777777" w:rsidR="00CB42D4" w:rsidRPr="00A46CF2" w:rsidRDefault="00CB42D4" w:rsidP="00B80134">
      <w:pPr>
        <w:rPr>
          <w:highlight w:val="yellow"/>
        </w:rPr>
      </w:pPr>
    </w:p>
    <w:p w14:paraId="19E4E492" w14:textId="77777777" w:rsidR="00CB42D4" w:rsidRPr="002962AA" w:rsidRDefault="00CB42D4" w:rsidP="00B80134">
      <w:pPr>
        <w:pStyle w:val="ListParagraph"/>
        <w:numPr>
          <w:ilvl w:val="0"/>
          <w:numId w:val="27"/>
        </w:numPr>
        <w:ind w:left="0" w:firstLine="0"/>
        <w:jc w:val="both"/>
        <w:rPr>
          <w:rFonts w:ascii="Calibri" w:hAnsi="Calibri" w:cs="Calibri"/>
          <w:b/>
          <w:lang w:val="en-US"/>
        </w:rPr>
      </w:pPr>
      <w:r w:rsidRPr="00F01184">
        <w:rPr>
          <w:rFonts w:ascii="Calibri" w:hAnsi="Calibri" w:cs="Calibri"/>
          <w:b/>
          <w:lang w:val="en-US"/>
        </w:rPr>
        <w:t>ICP-probe removal (if not removed during surgery)</w:t>
      </w:r>
    </w:p>
    <w:p w14:paraId="7D217027" w14:textId="77777777" w:rsidR="00CB42D4" w:rsidRPr="002962AA" w:rsidRDefault="00CB42D4" w:rsidP="00B80134">
      <w:pPr>
        <w:pStyle w:val="ListParagraph"/>
        <w:ind w:left="0"/>
        <w:jc w:val="both"/>
        <w:rPr>
          <w:rFonts w:ascii="Calibri" w:hAnsi="Calibri" w:cs="Calibri"/>
          <w:bCs/>
          <w:lang w:val="en-US"/>
        </w:rPr>
      </w:pPr>
    </w:p>
    <w:p w14:paraId="06D89470" w14:textId="2E255EB5" w:rsidR="00CB42D4" w:rsidRPr="002962AA" w:rsidRDefault="00CB42D4" w:rsidP="00B80134">
      <w:pPr>
        <w:jc w:val="left"/>
        <w:rPr>
          <w:b/>
        </w:rPr>
      </w:pPr>
      <w:r w:rsidRPr="002962AA">
        <w:rPr>
          <w:bCs/>
        </w:rPr>
        <w:t>N</w:t>
      </w:r>
      <w:r w:rsidR="002F5AFB" w:rsidRPr="002962AA">
        <w:rPr>
          <w:bCs/>
        </w:rPr>
        <w:t>OTE</w:t>
      </w:r>
      <w:r w:rsidRPr="002962AA">
        <w:rPr>
          <w:bCs/>
        </w:rPr>
        <w:t xml:space="preserve">: </w:t>
      </w:r>
      <w:r w:rsidR="002F5AFB" w:rsidRPr="002962AA">
        <w:rPr>
          <w:bCs/>
        </w:rPr>
        <w:t>Use a s</w:t>
      </w:r>
      <w:r w:rsidRPr="002962AA">
        <w:rPr>
          <w:bCs/>
        </w:rPr>
        <w:t>urgical microscope upon the surgeon’s discretion</w:t>
      </w:r>
      <w:r w:rsidR="00211C38">
        <w:rPr>
          <w:bCs/>
        </w:rPr>
        <w:t>.</w:t>
      </w:r>
      <w:r w:rsidR="00C275AA" w:rsidRPr="002962AA">
        <w:br/>
      </w:r>
    </w:p>
    <w:p w14:paraId="3DC3415D" w14:textId="7B2E69B4" w:rsidR="00CB42D4" w:rsidRPr="002962AA" w:rsidRDefault="00CB42D4" w:rsidP="00B80134">
      <w:pPr>
        <w:pStyle w:val="ListParagraph"/>
        <w:numPr>
          <w:ilvl w:val="1"/>
          <w:numId w:val="27"/>
        </w:numPr>
        <w:ind w:left="0" w:firstLine="0"/>
        <w:jc w:val="both"/>
        <w:rPr>
          <w:rFonts w:ascii="Calibri" w:hAnsi="Calibri" w:cs="Calibri"/>
          <w:bCs/>
          <w:lang w:val="en-US"/>
        </w:rPr>
      </w:pPr>
      <w:r w:rsidRPr="002962AA">
        <w:rPr>
          <w:rFonts w:ascii="Calibri" w:hAnsi="Calibri" w:cs="Calibri"/>
          <w:lang w:val="en-US"/>
        </w:rPr>
        <w:t xml:space="preserve">Place </w:t>
      </w:r>
      <w:r w:rsidR="002F5AFB" w:rsidRPr="002962AA">
        <w:rPr>
          <w:rFonts w:ascii="Calibri" w:hAnsi="Calibri" w:cs="Calibri"/>
          <w:lang w:val="en-US"/>
        </w:rPr>
        <w:t xml:space="preserve">the </w:t>
      </w:r>
      <w:r w:rsidRPr="002962AA">
        <w:rPr>
          <w:rFonts w:ascii="Calibri" w:hAnsi="Calibri" w:cs="Calibri"/>
          <w:lang w:val="en-US"/>
        </w:rPr>
        <w:t xml:space="preserve">rat in </w:t>
      </w:r>
      <w:r w:rsidR="00947CE3">
        <w:rPr>
          <w:rFonts w:ascii="Calibri" w:hAnsi="Calibri" w:cs="Calibri"/>
          <w:lang w:val="en-US"/>
        </w:rPr>
        <w:t xml:space="preserve">the </w:t>
      </w:r>
      <w:r w:rsidR="007A2AEE" w:rsidRPr="002962AA">
        <w:rPr>
          <w:rFonts w:ascii="Calibri" w:hAnsi="Calibri" w:cs="Calibri"/>
          <w:lang w:val="en-US"/>
        </w:rPr>
        <w:t>anesthe</w:t>
      </w:r>
      <w:r w:rsidR="007A2AEE">
        <w:rPr>
          <w:rFonts w:ascii="Calibri" w:hAnsi="Calibri" w:cs="Calibri"/>
          <w:lang w:val="en-US"/>
        </w:rPr>
        <w:t>s</w:t>
      </w:r>
      <w:r w:rsidR="007A2AEE" w:rsidRPr="002962AA">
        <w:rPr>
          <w:rFonts w:ascii="Calibri" w:hAnsi="Calibri" w:cs="Calibri"/>
          <w:lang w:val="en-US"/>
        </w:rPr>
        <w:t>ia</w:t>
      </w:r>
      <w:r w:rsidRPr="002962AA">
        <w:rPr>
          <w:rFonts w:ascii="Calibri" w:hAnsi="Calibri" w:cs="Calibri"/>
          <w:lang w:val="en-US"/>
        </w:rPr>
        <w:t xml:space="preserve"> </w:t>
      </w:r>
      <w:r w:rsidR="00947CE3">
        <w:rPr>
          <w:rFonts w:ascii="Calibri" w:hAnsi="Calibri" w:cs="Calibri"/>
          <w:lang w:val="en-US"/>
        </w:rPr>
        <w:t>chamber</w:t>
      </w:r>
      <w:r w:rsidR="00947CE3" w:rsidRPr="002962AA">
        <w:rPr>
          <w:rFonts w:ascii="Calibri" w:hAnsi="Calibri" w:cs="Calibri"/>
          <w:lang w:val="en-US"/>
        </w:rPr>
        <w:t xml:space="preserve"> </w:t>
      </w:r>
      <w:r w:rsidRPr="002962AA">
        <w:rPr>
          <w:rFonts w:ascii="Calibri" w:hAnsi="Calibri" w:cs="Calibri"/>
          <w:lang w:val="en-US"/>
        </w:rPr>
        <w:t>as described earlier.</w:t>
      </w:r>
    </w:p>
    <w:p w14:paraId="440D1C6F" w14:textId="77777777" w:rsidR="002F5AFB" w:rsidRPr="002962AA" w:rsidRDefault="002F5AFB" w:rsidP="00B80134">
      <w:pPr>
        <w:pStyle w:val="ListParagraph"/>
        <w:ind w:left="0"/>
        <w:jc w:val="both"/>
        <w:rPr>
          <w:rFonts w:ascii="Calibri" w:hAnsi="Calibri" w:cs="Calibri"/>
          <w:bCs/>
          <w:lang w:val="en-US"/>
        </w:rPr>
      </w:pPr>
    </w:p>
    <w:p w14:paraId="06AF5ADD" w14:textId="40636C4C" w:rsidR="00CB42D4" w:rsidRPr="002962AA" w:rsidRDefault="00CB42D4" w:rsidP="00B80134">
      <w:pPr>
        <w:pStyle w:val="ListParagraph"/>
        <w:numPr>
          <w:ilvl w:val="1"/>
          <w:numId w:val="27"/>
        </w:numPr>
        <w:ind w:left="0" w:firstLine="0"/>
        <w:jc w:val="both"/>
        <w:rPr>
          <w:rFonts w:ascii="Calibri" w:hAnsi="Calibri" w:cs="Calibri"/>
          <w:bCs/>
          <w:lang w:val="en-US"/>
        </w:rPr>
      </w:pPr>
      <w:r w:rsidRPr="002962AA">
        <w:rPr>
          <w:rFonts w:ascii="Calibri" w:hAnsi="Calibri" w:cs="Calibri"/>
          <w:lang w:val="en-US"/>
        </w:rPr>
        <w:t>When anesthetized</w:t>
      </w:r>
      <w:r w:rsidR="00C032C9" w:rsidRPr="002962AA">
        <w:rPr>
          <w:rFonts w:ascii="Calibri" w:hAnsi="Calibri" w:cs="Calibri"/>
          <w:lang w:val="en-US"/>
        </w:rPr>
        <w:t>,</w:t>
      </w:r>
      <w:r w:rsidRPr="002962AA">
        <w:rPr>
          <w:rFonts w:ascii="Calibri" w:hAnsi="Calibri" w:cs="Calibri"/>
          <w:lang w:val="en-US"/>
        </w:rPr>
        <w:t xml:space="preserve"> place </w:t>
      </w:r>
      <w:r w:rsidR="002F5AFB" w:rsidRPr="002962AA">
        <w:rPr>
          <w:rFonts w:ascii="Calibri" w:hAnsi="Calibri" w:cs="Calibri"/>
          <w:lang w:val="en-US"/>
        </w:rPr>
        <w:t xml:space="preserve">the </w:t>
      </w:r>
      <w:r w:rsidRPr="002962AA">
        <w:rPr>
          <w:rFonts w:ascii="Calibri" w:hAnsi="Calibri" w:cs="Calibri"/>
          <w:lang w:val="en-US"/>
        </w:rPr>
        <w:t>rat in supine position in</w:t>
      </w:r>
      <w:r w:rsidR="002F5AFB" w:rsidRPr="002962AA">
        <w:rPr>
          <w:rFonts w:ascii="Calibri" w:hAnsi="Calibri" w:cs="Calibri"/>
          <w:lang w:val="en-US"/>
        </w:rPr>
        <w:t xml:space="preserve"> the</w:t>
      </w:r>
      <w:r w:rsidRPr="002962AA">
        <w:rPr>
          <w:rFonts w:ascii="Calibri" w:hAnsi="Calibri" w:cs="Calibri"/>
          <w:lang w:val="en-US"/>
        </w:rPr>
        <w:t xml:space="preserve"> operation field with heating pad</w:t>
      </w:r>
      <w:r w:rsidR="002F5AFB" w:rsidRPr="002962AA">
        <w:rPr>
          <w:rFonts w:ascii="Calibri" w:hAnsi="Calibri" w:cs="Calibri"/>
          <w:lang w:val="en-US"/>
        </w:rPr>
        <w:t>.</w:t>
      </w:r>
    </w:p>
    <w:p w14:paraId="3011EE5F" w14:textId="77777777" w:rsidR="002F5AFB" w:rsidRPr="002962AA" w:rsidRDefault="002F5AFB" w:rsidP="00B80134">
      <w:pPr>
        <w:rPr>
          <w:bCs/>
        </w:rPr>
      </w:pPr>
    </w:p>
    <w:p w14:paraId="103D8E1B" w14:textId="2E57EFE7" w:rsidR="00CB42D4" w:rsidRPr="002962AA" w:rsidRDefault="00CB42D4" w:rsidP="00B80134">
      <w:pPr>
        <w:pStyle w:val="ListParagraph"/>
        <w:numPr>
          <w:ilvl w:val="1"/>
          <w:numId w:val="27"/>
        </w:numPr>
        <w:ind w:left="0" w:firstLine="0"/>
        <w:jc w:val="both"/>
        <w:rPr>
          <w:rFonts w:ascii="Calibri" w:hAnsi="Calibri" w:cs="Calibri"/>
          <w:bCs/>
          <w:lang w:val="en-US"/>
        </w:rPr>
      </w:pPr>
      <w:r w:rsidRPr="002962AA">
        <w:rPr>
          <w:rFonts w:ascii="Calibri" w:hAnsi="Calibri" w:cs="Calibri"/>
          <w:lang w:val="en-US"/>
        </w:rPr>
        <w:t xml:space="preserve">Place </w:t>
      </w:r>
      <w:r w:rsidR="002F5AFB" w:rsidRPr="002962AA">
        <w:rPr>
          <w:rFonts w:ascii="Calibri" w:hAnsi="Calibri" w:cs="Calibri"/>
          <w:lang w:val="en-US"/>
        </w:rPr>
        <w:t xml:space="preserve">the </w:t>
      </w:r>
      <w:r w:rsidRPr="002962AA">
        <w:rPr>
          <w:rFonts w:ascii="Calibri" w:hAnsi="Calibri" w:cs="Calibri"/>
          <w:lang w:val="en-US"/>
        </w:rPr>
        <w:t xml:space="preserve">nose in </w:t>
      </w:r>
      <w:r w:rsidR="007A2AEE">
        <w:rPr>
          <w:rFonts w:ascii="Calibri" w:hAnsi="Calibri" w:cs="Calibri"/>
          <w:lang w:val="en-US"/>
        </w:rPr>
        <w:t xml:space="preserve">the </w:t>
      </w:r>
      <w:r w:rsidR="007A2AEE" w:rsidRPr="002962AA">
        <w:rPr>
          <w:rFonts w:ascii="Calibri" w:hAnsi="Calibri" w:cs="Calibri"/>
          <w:lang w:val="en-US"/>
        </w:rPr>
        <w:t>anesthe</w:t>
      </w:r>
      <w:r w:rsidR="007A2AEE">
        <w:rPr>
          <w:rFonts w:ascii="Calibri" w:hAnsi="Calibri" w:cs="Calibri"/>
          <w:lang w:val="en-US"/>
        </w:rPr>
        <w:t>s</w:t>
      </w:r>
      <w:r w:rsidR="007A2AEE" w:rsidRPr="002962AA">
        <w:rPr>
          <w:rFonts w:ascii="Calibri" w:hAnsi="Calibri" w:cs="Calibri"/>
          <w:lang w:val="en-US"/>
        </w:rPr>
        <w:t>ia</w:t>
      </w:r>
      <w:r w:rsidRPr="002962AA">
        <w:rPr>
          <w:rFonts w:ascii="Calibri" w:hAnsi="Calibri" w:cs="Calibri"/>
          <w:lang w:val="en-US"/>
        </w:rPr>
        <w:t xml:space="preserve"> mask. </w:t>
      </w:r>
      <w:r w:rsidR="002F5AFB" w:rsidRPr="002962AA">
        <w:rPr>
          <w:rFonts w:ascii="Calibri" w:hAnsi="Calibri" w:cs="Calibri"/>
          <w:lang w:val="en-US"/>
        </w:rPr>
        <w:t>Set the</w:t>
      </w:r>
      <w:r w:rsidRPr="002962AA">
        <w:rPr>
          <w:rFonts w:ascii="Calibri" w:hAnsi="Calibri" w:cs="Calibri"/>
          <w:lang w:val="en-US"/>
        </w:rPr>
        <w:t xml:space="preserve"> </w:t>
      </w:r>
      <w:r w:rsidR="002F5AFB" w:rsidRPr="002962AA">
        <w:rPr>
          <w:rFonts w:ascii="Calibri" w:hAnsi="Calibri" w:cs="Calibri"/>
          <w:lang w:val="en-US"/>
        </w:rPr>
        <w:t xml:space="preserve">levels of </w:t>
      </w:r>
      <w:r w:rsidRPr="002962AA">
        <w:rPr>
          <w:rFonts w:ascii="Calibri" w:hAnsi="Calibri" w:cs="Calibri"/>
          <w:lang w:val="en-US"/>
        </w:rPr>
        <w:t>O</w:t>
      </w:r>
      <w:r w:rsidRPr="002962AA">
        <w:rPr>
          <w:rFonts w:ascii="Calibri" w:hAnsi="Calibri" w:cs="Calibri"/>
          <w:vertAlign w:val="subscript"/>
          <w:lang w:val="en-US"/>
        </w:rPr>
        <w:t xml:space="preserve">2 </w:t>
      </w:r>
      <w:r w:rsidRPr="002962AA">
        <w:rPr>
          <w:rFonts w:ascii="Calibri" w:hAnsi="Calibri" w:cs="Calibri"/>
          <w:lang w:val="en-US"/>
        </w:rPr>
        <w:t>to 30%, N</w:t>
      </w:r>
      <w:r w:rsidRPr="002962AA">
        <w:rPr>
          <w:rFonts w:ascii="Calibri" w:hAnsi="Calibri" w:cs="Calibri"/>
          <w:vertAlign w:val="subscript"/>
          <w:lang w:val="en-US"/>
        </w:rPr>
        <w:t>2</w:t>
      </w:r>
      <w:r w:rsidRPr="002962AA">
        <w:rPr>
          <w:rFonts w:ascii="Calibri" w:hAnsi="Calibri" w:cs="Calibri"/>
          <w:lang w:val="en-US"/>
        </w:rPr>
        <w:t>O to 70%</w:t>
      </w:r>
      <w:r w:rsidR="007A2AEE">
        <w:rPr>
          <w:rFonts w:ascii="Calibri" w:hAnsi="Calibri" w:cs="Calibri"/>
          <w:lang w:val="en-US"/>
        </w:rPr>
        <w:t>,</w:t>
      </w:r>
      <w:r w:rsidRPr="002962AA">
        <w:rPr>
          <w:rFonts w:ascii="Calibri" w:hAnsi="Calibri" w:cs="Calibri"/>
          <w:lang w:val="en-US"/>
        </w:rPr>
        <w:t xml:space="preserve"> and isoflurane </w:t>
      </w:r>
      <w:r w:rsidR="002F5AFB" w:rsidRPr="002962AA">
        <w:rPr>
          <w:rFonts w:ascii="Calibri" w:hAnsi="Calibri" w:cs="Calibri"/>
          <w:lang w:val="en-US"/>
        </w:rPr>
        <w:t xml:space="preserve">to </w:t>
      </w:r>
      <w:r w:rsidRPr="002962AA">
        <w:rPr>
          <w:rFonts w:ascii="Calibri" w:hAnsi="Calibri" w:cs="Calibri"/>
          <w:lang w:val="en-US"/>
        </w:rPr>
        <w:t>2%.</w:t>
      </w:r>
    </w:p>
    <w:p w14:paraId="0D7DA56C" w14:textId="77777777" w:rsidR="002F5AFB" w:rsidRPr="002962AA" w:rsidRDefault="002F5AFB" w:rsidP="00B80134">
      <w:pPr>
        <w:rPr>
          <w:bCs/>
        </w:rPr>
      </w:pPr>
    </w:p>
    <w:p w14:paraId="24814FAB" w14:textId="608DA27C" w:rsidR="00CB42D4" w:rsidRPr="002962AA"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Continuously apply </w:t>
      </w:r>
      <w:r w:rsidR="00AD29D5" w:rsidRPr="002962AA">
        <w:rPr>
          <w:rFonts w:ascii="Calibri" w:hAnsi="Calibri" w:cs="Calibri"/>
          <w:lang w:val="en-US"/>
        </w:rPr>
        <w:t xml:space="preserve">the </w:t>
      </w:r>
      <w:r w:rsidRPr="002962AA">
        <w:rPr>
          <w:rFonts w:ascii="Calibri" w:hAnsi="Calibri" w:cs="Calibri"/>
          <w:lang w:val="en-US"/>
        </w:rPr>
        <w:t>eye gel to counter dry eyes</w:t>
      </w:r>
      <w:r w:rsidR="00211C38">
        <w:rPr>
          <w:rFonts w:ascii="Calibri" w:hAnsi="Calibri" w:cs="Calibri"/>
          <w:lang w:val="en-US"/>
        </w:rPr>
        <w:t>.</w:t>
      </w:r>
    </w:p>
    <w:p w14:paraId="2C23A5C0" w14:textId="77777777" w:rsidR="002F5AFB" w:rsidRPr="002962AA" w:rsidRDefault="002F5AFB" w:rsidP="00B80134"/>
    <w:p w14:paraId="0FDA0CE5" w14:textId="26687BEA" w:rsidR="00CB42D4" w:rsidRPr="002962AA" w:rsidRDefault="00CB42D4" w:rsidP="00B80134">
      <w:pPr>
        <w:pStyle w:val="ListParagraph"/>
        <w:numPr>
          <w:ilvl w:val="1"/>
          <w:numId w:val="27"/>
        </w:numPr>
        <w:ind w:left="0" w:firstLine="0"/>
        <w:jc w:val="both"/>
        <w:rPr>
          <w:rFonts w:ascii="Calibri" w:hAnsi="Calibri" w:cs="Calibri"/>
          <w:bCs/>
          <w:lang w:val="en-US"/>
        </w:rPr>
      </w:pPr>
      <w:r w:rsidRPr="002962AA">
        <w:rPr>
          <w:rFonts w:ascii="Calibri" w:hAnsi="Calibri" w:cs="Calibri"/>
          <w:lang w:val="en-US"/>
        </w:rPr>
        <w:t>Cut the caudal simple interrupted suture. Open</w:t>
      </w:r>
      <w:r w:rsidR="002F5AFB" w:rsidRPr="002962AA">
        <w:rPr>
          <w:rFonts w:ascii="Calibri" w:hAnsi="Calibri" w:cs="Calibri"/>
          <w:lang w:val="en-US"/>
        </w:rPr>
        <w:t xml:space="preserve"> the</w:t>
      </w:r>
      <w:r w:rsidRPr="002962AA">
        <w:rPr>
          <w:rFonts w:ascii="Calibri" w:hAnsi="Calibri" w:cs="Calibri"/>
          <w:lang w:val="en-US"/>
        </w:rPr>
        <w:t xml:space="preserve"> incision</w:t>
      </w:r>
      <w:r w:rsidR="002F5AFB" w:rsidRPr="002962AA">
        <w:rPr>
          <w:rFonts w:ascii="Calibri" w:hAnsi="Calibri" w:cs="Calibri"/>
          <w:lang w:val="en-US"/>
        </w:rPr>
        <w:t xml:space="preserve"> and</w:t>
      </w:r>
      <w:r w:rsidRPr="002962AA">
        <w:rPr>
          <w:rFonts w:ascii="Calibri" w:hAnsi="Calibri" w:cs="Calibri"/>
          <w:lang w:val="en-US"/>
        </w:rPr>
        <w:t xml:space="preserve"> </w:t>
      </w:r>
      <w:r w:rsidR="002F5AFB" w:rsidRPr="002962AA">
        <w:rPr>
          <w:rFonts w:ascii="Calibri" w:hAnsi="Calibri" w:cs="Calibri"/>
          <w:lang w:val="en-US"/>
        </w:rPr>
        <w:t>r</w:t>
      </w:r>
      <w:r w:rsidRPr="002962AA">
        <w:rPr>
          <w:rFonts w:ascii="Calibri" w:hAnsi="Calibri" w:cs="Calibri"/>
          <w:lang w:val="en-US"/>
        </w:rPr>
        <w:t xml:space="preserve">emove </w:t>
      </w:r>
      <w:r w:rsidR="002F5AFB" w:rsidRPr="002962AA">
        <w:rPr>
          <w:rFonts w:ascii="Calibri" w:hAnsi="Calibri" w:cs="Calibri"/>
          <w:lang w:val="en-US"/>
        </w:rPr>
        <w:t xml:space="preserve">the </w:t>
      </w:r>
      <w:r w:rsidRPr="002962AA">
        <w:rPr>
          <w:rFonts w:ascii="Calibri" w:hAnsi="Calibri" w:cs="Calibri"/>
          <w:lang w:val="en-US"/>
        </w:rPr>
        <w:t>possible necrotic tissue or blood clots.</w:t>
      </w:r>
    </w:p>
    <w:p w14:paraId="5C7B3F09" w14:textId="77777777" w:rsidR="002F5AFB" w:rsidRPr="002962AA" w:rsidRDefault="002F5AFB" w:rsidP="00B80134">
      <w:pPr>
        <w:rPr>
          <w:bCs/>
        </w:rPr>
      </w:pPr>
    </w:p>
    <w:p w14:paraId="3B2D6264" w14:textId="27EF6E18" w:rsidR="00CB42D4" w:rsidRPr="00A46CF2" w:rsidRDefault="00CB42D4" w:rsidP="00B80134">
      <w:pPr>
        <w:pStyle w:val="ListParagraph"/>
        <w:numPr>
          <w:ilvl w:val="1"/>
          <w:numId w:val="27"/>
        </w:numPr>
        <w:ind w:left="0" w:firstLine="0"/>
        <w:jc w:val="both"/>
        <w:rPr>
          <w:rFonts w:ascii="Calibri" w:hAnsi="Calibri" w:cs="Calibri"/>
          <w:lang w:val="en-US"/>
        </w:rPr>
      </w:pPr>
      <w:r w:rsidRPr="002962AA">
        <w:rPr>
          <w:rFonts w:ascii="Calibri" w:hAnsi="Calibri" w:cs="Calibri"/>
          <w:lang w:val="en-US"/>
        </w:rPr>
        <w:t xml:space="preserve">Shorten </w:t>
      </w:r>
      <w:r w:rsidR="002F5AFB" w:rsidRPr="002962AA">
        <w:rPr>
          <w:rFonts w:ascii="Calibri" w:hAnsi="Calibri" w:cs="Calibri"/>
          <w:lang w:val="en-US"/>
        </w:rPr>
        <w:t xml:space="preserve">the </w:t>
      </w:r>
      <w:r w:rsidRPr="002962AA">
        <w:rPr>
          <w:rFonts w:ascii="Calibri" w:hAnsi="Calibri" w:cs="Calibri"/>
          <w:lang w:val="en-US"/>
        </w:rPr>
        <w:t xml:space="preserve">ICP probe as much as possible using a scissor and glue </w:t>
      </w:r>
      <w:r w:rsidR="002F5AFB" w:rsidRPr="002962AA">
        <w:rPr>
          <w:rFonts w:ascii="Calibri" w:hAnsi="Calibri" w:cs="Calibri"/>
          <w:lang w:val="en-US"/>
        </w:rPr>
        <w:t xml:space="preserve">the </w:t>
      </w:r>
      <w:r w:rsidRPr="002962AA">
        <w:rPr>
          <w:rFonts w:ascii="Calibri" w:hAnsi="Calibri" w:cs="Calibri"/>
          <w:lang w:val="en-US"/>
        </w:rPr>
        <w:t xml:space="preserve">end to prevent </w:t>
      </w:r>
      <w:r w:rsidR="002F5AFB" w:rsidRPr="002962AA">
        <w:rPr>
          <w:rFonts w:ascii="Calibri" w:hAnsi="Calibri" w:cs="Calibri"/>
          <w:lang w:val="en-US"/>
        </w:rPr>
        <w:t xml:space="preserve">the </w:t>
      </w:r>
      <w:r w:rsidRPr="002962AA">
        <w:rPr>
          <w:rFonts w:ascii="Calibri" w:hAnsi="Calibri" w:cs="Calibri"/>
          <w:lang w:val="en-US"/>
        </w:rPr>
        <w:t xml:space="preserve">leak of cerebrospinal fluid (CSF). </w:t>
      </w:r>
      <w:r w:rsidR="002F5AFB" w:rsidRPr="00A46CF2">
        <w:rPr>
          <w:rFonts w:ascii="Calibri" w:hAnsi="Calibri" w:cs="Calibri"/>
          <w:lang w:val="en-US"/>
        </w:rPr>
        <w:t>Close the i</w:t>
      </w:r>
      <w:r w:rsidRPr="00A46CF2">
        <w:rPr>
          <w:rFonts w:ascii="Calibri" w:hAnsi="Calibri" w:cs="Calibri"/>
          <w:lang w:val="en-US"/>
        </w:rPr>
        <w:t xml:space="preserve">ncision with </w:t>
      </w:r>
      <w:r w:rsidR="002F5AFB" w:rsidRPr="00A46CF2">
        <w:rPr>
          <w:rFonts w:ascii="Calibri" w:hAnsi="Calibri" w:cs="Calibri"/>
          <w:lang w:val="en-US"/>
        </w:rPr>
        <w:t xml:space="preserve">a </w:t>
      </w:r>
      <w:r w:rsidRPr="00A46CF2">
        <w:rPr>
          <w:rFonts w:ascii="Calibri" w:hAnsi="Calibri" w:cs="Calibri"/>
          <w:lang w:val="en-US"/>
        </w:rPr>
        <w:t>non-absorbable monofilament 4-0 suture.</w:t>
      </w:r>
    </w:p>
    <w:p w14:paraId="48A9A6B1" w14:textId="77777777" w:rsidR="002F5AFB" w:rsidRPr="00A46CF2" w:rsidRDefault="002F5AFB" w:rsidP="00B80134"/>
    <w:p w14:paraId="57246ED1" w14:textId="1BAB7D49" w:rsidR="00CB42D4" w:rsidRPr="002962AA" w:rsidRDefault="00CB42D4" w:rsidP="00B80134">
      <w:pPr>
        <w:pStyle w:val="ListParagraph"/>
        <w:numPr>
          <w:ilvl w:val="1"/>
          <w:numId w:val="27"/>
        </w:numPr>
        <w:ind w:left="0" w:firstLine="0"/>
        <w:jc w:val="both"/>
        <w:rPr>
          <w:rFonts w:ascii="Calibri" w:hAnsi="Calibri" w:cs="Calibri"/>
          <w:bCs/>
          <w:lang w:val="en-US"/>
        </w:rPr>
      </w:pPr>
      <w:r w:rsidRPr="00F01184">
        <w:rPr>
          <w:rFonts w:ascii="Calibri" w:hAnsi="Calibri" w:cs="Calibri"/>
          <w:lang w:val="en-US"/>
        </w:rPr>
        <w:t>Turn of</w:t>
      </w:r>
      <w:r w:rsidR="00B17067" w:rsidRPr="002962AA">
        <w:rPr>
          <w:rFonts w:ascii="Calibri" w:hAnsi="Calibri" w:cs="Calibri"/>
          <w:lang w:val="en-US"/>
        </w:rPr>
        <w:t>f</w:t>
      </w:r>
      <w:r w:rsidR="002F5AFB" w:rsidRPr="002962AA">
        <w:rPr>
          <w:rFonts w:ascii="Calibri" w:hAnsi="Calibri" w:cs="Calibri"/>
          <w:lang w:val="en-US"/>
        </w:rPr>
        <w:t xml:space="preserve"> the</w:t>
      </w:r>
      <w:r w:rsidRPr="002962AA">
        <w:rPr>
          <w:rFonts w:ascii="Calibri" w:hAnsi="Calibri" w:cs="Calibri"/>
          <w:lang w:val="en-US"/>
        </w:rPr>
        <w:t xml:space="preserve"> isoflurane.</w:t>
      </w:r>
    </w:p>
    <w:p w14:paraId="2AC0D985" w14:textId="77777777" w:rsidR="002F5AFB" w:rsidRPr="002962AA" w:rsidRDefault="002F5AFB" w:rsidP="00B80134">
      <w:pPr>
        <w:rPr>
          <w:bCs/>
        </w:rPr>
      </w:pPr>
    </w:p>
    <w:p w14:paraId="2BBC359F" w14:textId="0D4480C9" w:rsidR="00CB42D4" w:rsidRPr="002962AA" w:rsidRDefault="00CB42D4" w:rsidP="00B80134">
      <w:pPr>
        <w:pStyle w:val="ListParagraph"/>
        <w:numPr>
          <w:ilvl w:val="1"/>
          <w:numId w:val="27"/>
        </w:numPr>
        <w:ind w:left="0" w:firstLine="0"/>
        <w:jc w:val="both"/>
        <w:rPr>
          <w:rFonts w:ascii="Calibri" w:hAnsi="Calibri" w:cs="Calibri"/>
          <w:bCs/>
          <w:lang w:val="en-US"/>
        </w:rPr>
      </w:pPr>
      <w:r w:rsidRPr="002962AA">
        <w:rPr>
          <w:rFonts w:ascii="Calibri" w:hAnsi="Calibri" w:cs="Calibri"/>
          <w:lang w:val="en-US"/>
        </w:rPr>
        <w:t xml:space="preserve">When </w:t>
      </w:r>
      <w:r w:rsidR="00C032C9" w:rsidRPr="002962AA">
        <w:rPr>
          <w:rFonts w:ascii="Calibri" w:hAnsi="Calibri" w:cs="Calibri"/>
          <w:lang w:val="en-US"/>
        </w:rPr>
        <w:t xml:space="preserve">the </w:t>
      </w:r>
      <w:r w:rsidRPr="002962AA">
        <w:rPr>
          <w:rFonts w:ascii="Calibri" w:hAnsi="Calibri" w:cs="Calibri"/>
          <w:lang w:val="en-US"/>
        </w:rPr>
        <w:t>rat starts to move</w:t>
      </w:r>
      <w:r w:rsidR="002F5AFB" w:rsidRPr="002962AA">
        <w:rPr>
          <w:rFonts w:ascii="Calibri" w:hAnsi="Calibri" w:cs="Calibri"/>
          <w:lang w:val="en-US"/>
        </w:rPr>
        <w:t>,</w:t>
      </w:r>
      <w:r w:rsidRPr="002962AA">
        <w:rPr>
          <w:rFonts w:ascii="Calibri" w:hAnsi="Calibri" w:cs="Calibri"/>
          <w:lang w:val="en-US"/>
        </w:rPr>
        <w:t xml:space="preserve"> place </w:t>
      </w:r>
      <w:r w:rsidR="00C032C9" w:rsidRPr="002962AA">
        <w:rPr>
          <w:rFonts w:ascii="Calibri" w:hAnsi="Calibri" w:cs="Calibri"/>
          <w:lang w:val="en-US"/>
        </w:rPr>
        <w:t xml:space="preserve">it in a </w:t>
      </w:r>
      <w:r w:rsidRPr="002962AA">
        <w:rPr>
          <w:rFonts w:ascii="Calibri" w:hAnsi="Calibri" w:cs="Calibri"/>
          <w:lang w:val="en-US"/>
        </w:rPr>
        <w:t xml:space="preserve">single cage with food and water ad libitum. Place </w:t>
      </w:r>
      <w:r w:rsidR="00B17067" w:rsidRPr="002962AA">
        <w:rPr>
          <w:rFonts w:ascii="Calibri" w:hAnsi="Calibri" w:cs="Calibri"/>
          <w:lang w:val="en-US"/>
        </w:rPr>
        <w:t xml:space="preserve">one </w:t>
      </w:r>
      <w:r w:rsidRPr="002962AA">
        <w:rPr>
          <w:rFonts w:ascii="Calibri" w:hAnsi="Calibri" w:cs="Calibri"/>
          <w:lang w:val="en-US"/>
        </w:rPr>
        <w:t xml:space="preserve">half of </w:t>
      </w:r>
      <w:r w:rsidR="00C032C9" w:rsidRPr="002962AA">
        <w:rPr>
          <w:rFonts w:ascii="Calibri" w:hAnsi="Calibri" w:cs="Calibri"/>
          <w:lang w:val="en-US"/>
        </w:rPr>
        <w:t xml:space="preserve">the </w:t>
      </w:r>
      <w:r w:rsidRPr="002962AA">
        <w:rPr>
          <w:rFonts w:ascii="Calibri" w:hAnsi="Calibri" w:cs="Calibri"/>
          <w:lang w:val="en-US"/>
        </w:rPr>
        <w:t xml:space="preserve">cage </w:t>
      </w:r>
      <w:r w:rsidR="00C032C9" w:rsidRPr="002962AA">
        <w:rPr>
          <w:rFonts w:ascii="Calibri" w:hAnsi="Calibri" w:cs="Calibri"/>
          <w:lang w:val="en-US"/>
        </w:rPr>
        <w:t xml:space="preserve">over a </w:t>
      </w:r>
      <w:r w:rsidRPr="002962AA">
        <w:rPr>
          <w:rFonts w:ascii="Calibri" w:hAnsi="Calibri" w:cs="Calibri"/>
          <w:lang w:val="en-US"/>
        </w:rPr>
        <w:t>heating plate</w:t>
      </w:r>
      <w:r w:rsidR="002F5AFB" w:rsidRPr="002962AA">
        <w:rPr>
          <w:rFonts w:ascii="Calibri" w:hAnsi="Calibri" w:cs="Calibri"/>
          <w:lang w:val="en-US"/>
        </w:rPr>
        <w:t xml:space="preserve"> and </w:t>
      </w:r>
      <w:r w:rsidR="00C032C9" w:rsidRPr="002962AA">
        <w:rPr>
          <w:rFonts w:ascii="Calibri" w:hAnsi="Calibri" w:cs="Calibri"/>
          <w:lang w:val="en-US"/>
        </w:rPr>
        <w:t>plac</w:t>
      </w:r>
      <w:r w:rsidR="002F5AFB" w:rsidRPr="002962AA">
        <w:rPr>
          <w:rFonts w:ascii="Calibri" w:hAnsi="Calibri" w:cs="Calibri"/>
          <w:lang w:val="en-US"/>
        </w:rPr>
        <w:t>e</w:t>
      </w:r>
      <w:r w:rsidR="00C032C9" w:rsidRPr="002962AA">
        <w:rPr>
          <w:rFonts w:ascii="Calibri" w:hAnsi="Calibri" w:cs="Calibri"/>
          <w:lang w:val="en-US"/>
        </w:rPr>
        <w:t xml:space="preserve"> the </w:t>
      </w:r>
      <w:r w:rsidRPr="002962AA">
        <w:rPr>
          <w:rFonts w:ascii="Calibri" w:hAnsi="Calibri" w:cs="Calibri"/>
          <w:lang w:val="en-US"/>
        </w:rPr>
        <w:t>rat in this area.</w:t>
      </w:r>
    </w:p>
    <w:p w14:paraId="01F99354" w14:textId="77777777" w:rsidR="002F5AFB" w:rsidRPr="002962AA" w:rsidRDefault="002F5AFB" w:rsidP="00B80134">
      <w:pPr>
        <w:rPr>
          <w:bCs/>
        </w:rPr>
      </w:pPr>
    </w:p>
    <w:p w14:paraId="03825342" w14:textId="54D484C5" w:rsidR="00200DE2" w:rsidRPr="002962AA" w:rsidRDefault="00CB42D4" w:rsidP="00B80134">
      <w:pPr>
        <w:pStyle w:val="ListParagraph"/>
        <w:numPr>
          <w:ilvl w:val="1"/>
          <w:numId w:val="27"/>
        </w:numPr>
        <w:ind w:left="0" w:firstLine="0"/>
        <w:jc w:val="both"/>
        <w:rPr>
          <w:rFonts w:ascii="Calibri" w:hAnsi="Calibri" w:cs="Calibri"/>
          <w:bCs/>
          <w:lang w:val="en-US"/>
        </w:rPr>
      </w:pPr>
      <w:r w:rsidRPr="002962AA">
        <w:rPr>
          <w:rFonts w:ascii="Calibri" w:hAnsi="Calibri" w:cs="Calibri"/>
          <w:lang w:val="en-US"/>
        </w:rPr>
        <w:t>When returned to habitual state</w:t>
      </w:r>
      <w:r w:rsidR="002F5AFB" w:rsidRPr="002962AA">
        <w:rPr>
          <w:rFonts w:ascii="Calibri" w:hAnsi="Calibri" w:cs="Calibri"/>
          <w:lang w:val="en-US"/>
        </w:rPr>
        <w:t>, reintroduce the</w:t>
      </w:r>
      <w:r w:rsidRPr="002962AA">
        <w:rPr>
          <w:rFonts w:ascii="Calibri" w:hAnsi="Calibri" w:cs="Calibri"/>
          <w:lang w:val="en-US"/>
        </w:rPr>
        <w:t xml:space="preserve"> animals to each other in </w:t>
      </w:r>
      <w:r w:rsidR="008463E4" w:rsidRPr="002962AA">
        <w:rPr>
          <w:rFonts w:ascii="Calibri" w:hAnsi="Calibri" w:cs="Calibri"/>
          <w:lang w:val="en-US"/>
        </w:rPr>
        <w:t>a join</w:t>
      </w:r>
      <w:r w:rsidR="00B17067" w:rsidRPr="002962AA">
        <w:rPr>
          <w:rFonts w:ascii="Calibri" w:hAnsi="Calibri" w:cs="Calibri"/>
          <w:lang w:val="en-US"/>
        </w:rPr>
        <w:t>t</w:t>
      </w:r>
      <w:r w:rsidR="008463E4" w:rsidRPr="002962AA">
        <w:rPr>
          <w:rFonts w:ascii="Calibri" w:hAnsi="Calibri" w:cs="Calibri"/>
          <w:lang w:val="en-US"/>
        </w:rPr>
        <w:t xml:space="preserve"> </w:t>
      </w:r>
      <w:r w:rsidRPr="002962AA">
        <w:rPr>
          <w:rFonts w:ascii="Calibri" w:hAnsi="Calibri" w:cs="Calibri"/>
          <w:lang w:val="en-US"/>
        </w:rPr>
        <w:t>cage under supervision for the first 15 min.</w:t>
      </w:r>
    </w:p>
    <w:p w14:paraId="2B321895" w14:textId="77777777" w:rsidR="00200DE2" w:rsidRPr="002962AA" w:rsidRDefault="00200DE2" w:rsidP="00B80134">
      <w:pPr>
        <w:pStyle w:val="ListParagraph"/>
        <w:ind w:left="0"/>
        <w:jc w:val="both"/>
        <w:rPr>
          <w:rFonts w:ascii="Calibri" w:hAnsi="Calibri" w:cs="Calibri"/>
          <w:bCs/>
          <w:lang w:val="en-US"/>
        </w:rPr>
      </w:pPr>
    </w:p>
    <w:p w14:paraId="4C133403" w14:textId="25539460" w:rsidR="00211C38" w:rsidRDefault="00211C38" w:rsidP="00B80134">
      <w:r w:rsidRPr="008C1F96">
        <w:t>N</w:t>
      </w:r>
      <w:r>
        <w:t>OTE</w:t>
      </w:r>
      <w:r w:rsidR="00200DE2" w:rsidRPr="008C1F96">
        <w:t xml:space="preserve">: </w:t>
      </w:r>
      <w:r w:rsidR="00200DE2" w:rsidRPr="002962AA">
        <w:t xml:space="preserve">Sham rats do not undergo </w:t>
      </w:r>
      <w:r w:rsidR="002F5AFB" w:rsidRPr="002962AA">
        <w:t xml:space="preserve">the steps </w:t>
      </w:r>
      <w:r w:rsidR="00200DE2" w:rsidRPr="002962AA">
        <w:t>6.1</w:t>
      </w:r>
      <w:r w:rsidR="002F5AFB" w:rsidRPr="002962AA">
        <w:t>–</w:t>
      </w:r>
      <w:r w:rsidR="00200DE2" w:rsidRPr="002962AA">
        <w:t>6.7</w:t>
      </w:r>
      <w:r w:rsidR="002F5AFB" w:rsidRPr="002962AA">
        <w:t>,</w:t>
      </w:r>
      <w:r w:rsidR="00200DE2" w:rsidRPr="002962AA">
        <w:t xml:space="preserve"> thereby omitting the introduction of the spinal needle into the cerebrum</w:t>
      </w:r>
      <w:r w:rsidR="002F5AFB" w:rsidRPr="002962AA">
        <w:t>,</w:t>
      </w:r>
      <w:r w:rsidR="00200DE2" w:rsidRPr="002962AA">
        <w:t xml:space="preserve"> minimizing possible</w:t>
      </w:r>
      <w:r w:rsidR="00206D38" w:rsidRPr="002962AA">
        <w:t xml:space="preserve"> spontaneous hemorrhage</w:t>
      </w:r>
      <w:r w:rsidR="007A2AEE">
        <w:t>,</w:t>
      </w:r>
      <w:r w:rsidR="00206D38" w:rsidRPr="002962AA">
        <w:t xml:space="preserve"> and</w:t>
      </w:r>
      <w:r w:rsidR="00200DE2" w:rsidRPr="002962AA">
        <w:t xml:space="preserve"> iatrogenic brain</w:t>
      </w:r>
      <w:r>
        <w:t xml:space="preserve"> </w:t>
      </w:r>
      <w:r w:rsidR="00200DE2" w:rsidRPr="002962AA">
        <w:t>damage.</w:t>
      </w:r>
    </w:p>
    <w:p w14:paraId="4015356B" w14:textId="126FF939" w:rsidR="006E4797" w:rsidRPr="002962AA" w:rsidRDefault="006E4797" w:rsidP="00B80134">
      <w:pPr>
        <w:rPr>
          <w:bCs/>
        </w:rPr>
      </w:pPr>
    </w:p>
    <w:bookmarkEnd w:id="0"/>
    <w:p w14:paraId="08AF3300" w14:textId="494949AB" w:rsidR="006E4797" w:rsidRPr="002962AA" w:rsidRDefault="00551D82" w:rsidP="00B80134">
      <w:pPr>
        <w:pBdr>
          <w:top w:val="nil"/>
          <w:left w:val="nil"/>
          <w:bottom w:val="nil"/>
          <w:right w:val="nil"/>
          <w:between w:val="nil"/>
        </w:pBdr>
        <w:rPr>
          <w:color w:val="808080"/>
        </w:rPr>
      </w:pPr>
      <w:r w:rsidRPr="002962AA">
        <w:rPr>
          <w:b/>
          <w:color w:val="000000"/>
        </w:rPr>
        <w:t>REPRESENTATIVE RESULTS:</w:t>
      </w:r>
    </w:p>
    <w:p w14:paraId="6E815F34" w14:textId="487DBE1F" w:rsidR="00ED0820" w:rsidRPr="00A46CF2" w:rsidRDefault="000C26B9" w:rsidP="00B80134">
      <w:r w:rsidRPr="002962AA">
        <w:t>Women ha</w:t>
      </w:r>
      <w:r w:rsidR="00B17067" w:rsidRPr="002962AA">
        <w:t>ve</w:t>
      </w:r>
      <w:r w:rsidRPr="002962AA">
        <w:t xml:space="preserve"> an increased risk of</w:t>
      </w:r>
      <w:r w:rsidR="0067602F" w:rsidRPr="002962AA">
        <w:t xml:space="preserve"> </w:t>
      </w:r>
      <w:proofErr w:type="spellStart"/>
      <w:r w:rsidR="0067602F" w:rsidRPr="002962AA">
        <w:t>aSAH</w:t>
      </w:r>
      <w:proofErr w:type="spellEnd"/>
      <w:r w:rsidRPr="002962AA">
        <w:t xml:space="preserve"> compared to men.</w:t>
      </w:r>
      <w:r w:rsidR="002F7374" w:rsidRPr="002962AA">
        <w:t xml:space="preserve"> </w:t>
      </w:r>
      <w:r w:rsidRPr="002962AA">
        <w:t>Despite this,</w:t>
      </w:r>
      <w:r w:rsidR="0067602F" w:rsidRPr="002962AA">
        <w:t xml:space="preserve"> male rodents are primarily used in experiments</w:t>
      </w:r>
      <w:r w:rsidR="00890E2C" w:rsidRPr="002962AA">
        <w:t xml:space="preserve"> due to possible bias from heterogeneity of estrus cycle in females</w:t>
      </w:r>
      <w:r w:rsidR="0067602F" w:rsidRPr="002962AA">
        <w:t xml:space="preserve">. </w:t>
      </w:r>
      <w:r w:rsidR="002F5AFB" w:rsidRPr="002962AA">
        <w:t>The representative results presented here are</w:t>
      </w:r>
      <w:r w:rsidR="0067602F" w:rsidRPr="002962AA">
        <w:t xml:space="preserve"> from a recent publication </w:t>
      </w:r>
      <w:r w:rsidR="00496DF2" w:rsidRPr="002962AA">
        <w:t xml:space="preserve">comparing </w:t>
      </w:r>
      <w:r w:rsidR="0067602F" w:rsidRPr="002962AA">
        <w:t xml:space="preserve">female </w:t>
      </w:r>
      <w:r w:rsidR="00496DF2" w:rsidRPr="002962AA">
        <w:t xml:space="preserve">and male </w:t>
      </w:r>
      <w:r w:rsidR="0067602F" w:rsidRPr="002962AA">
        <w:t>rats</w:t>
      </w:r>
      <w:r w:rsidR="00962048" w:rsidRPr="002962AA">
        <w:t>,</w:t>
      </w:r>
      <w:r w:rsidRPr="002962AA">
        <w:t xml:space="preserve"> confirming th</w:t>
      </w:r>
      <w:r w:rsidR="00496DF2" w:rsidRPr="002962AA">
        <w:t>at the</w:t>
      </w:r>
      <w:r w:rsidRPr="002962AA">
        <w:t xml:space="preserve"> model produces </w:t>
      </w:r>
      <w:r w:rsidR="00496DF2" w:rsidRPr="002962AA">
        <w:t xml:space="preserve">similar </w:t>
      </w:r>
      <w:r w:rsidRPr="002962AA">
        <w:t>results in female animals</w:t>
      </w:r>
      <w:r w:rsidR="00962048" w:rsidRPr="002962AA">
        <w:t xml:space="preserve"> compared to male</w:t>
      </w:r>
      <w:r w:rsidR="0067602F" w:rsidRPr="00A46CF2">
        <w:fldChar w:fldCharType="begin" w:fldLock="1"/>
      </w:r>
      <w:r w:rsidR="002D738F" w:rsidRPr="00A46CF2">
        <w:instrText>ADDIN CSL_CITATION {"citationItems":[{"id":"ITEM-1","itemData":{"DOI":"10.1016/j.mvr.2020.104127","ISSN":"00262862","abstract":"Objective\nEarly brain injury (EBI) and delayed cerebral ischemia (DCI) after subarachnoid haemorrhage (SAH) has devastating consequences but therapeutic options and the underlying pathogenesis remain poorly understood despite extensive preclinical and clinical research. One of the drawbacks of most preclinical studies to date is that the mechanisms behind DCI after SAH is studied only in male animals. In this study we therefore established a female rat model of SAH in order to determine subacute pathophysiological changes that may contribute to DCI in females.\nMethods\nExperimental SAH was induced in female rats by intracisternal injection of 300 μL of autologous blood. Sham operation served as a control. Neurological deficits and intracranial pressure measurements were evaluated at both 1 and 2 days after surgery. Additionally, changes in cerebral vascular contractility were evaluated 2 days after surgery using wire myography.\nResults\nSAH in female rats resulted in sensorimotor deficits and decreased general wellbeing on both day 1 and day 2 after SAH. Intracranial pressure uniformly increased in all rats subjected to SAH on day 1. On day 2 the intracranial pressure had increased further, decreased slightly or remained at the level seen on day 1. Furthermore, female rats subjected to SAH developed cortical brain edema. Cerebral arteries, isolated 2 days after SAH, exhibited increased vascular contractions to endothelin-1 and 5-carboxamidotryptamine.\nConclusion\nIn the subacute phase after SAH in female rats, we observed increased intracranial pressure, decreased wellbeing, sensorimotor deficits, increased vascular contractility and cortical brain edema. Collectively, these pathophysiological changes may contribute to DCI after SAH in females. Previous studies reported similar pathophysiological changes for male rats in the subacute phase after SAH. Thus, prevention of these gender-independent mechanisms may provide the basis for a universal treatment strategy for DCI after SAH. Nevertheless, preclinical studies of potential therapies should employ both male and female SAH models.","author":[{"dropping-particle":"","family":"Spray","given":"Stine","non-dropping-particle":"","parse-names":false,"suffix":""},{"dropping-particle":"","family":"Haanes","given":"Kristian Agmund","non-dropping-particle":"","parse-names":false,"suffix":""},{"dropping-particle":"","family":"Edvinsson","given":"Lars","non-dropping-particle":"","parse-names":false,"suffix":""},{"dropping-particle":"","family":"Johansson","given":"Sara Ellinor","non-dropping-particle":"","parse-names":false,"suffix":""}],"container-title":"Microvascular Research","id":"ITEM-1","issue":"October 2020","issued":{"date-parts":[["2020"]]},"page":"104127","publisher":"Elsevier Inc.","title":"Subacute phase of subarachnoid haemorrhage in female rats: increased intracranial pressure, vascular changes and impaired sensorimotor function","type":"article-journal","volume":"135"},"uris":["http://www.mendeley.com/documents/?uuid=f152fb52-529f-48cb-b306-20717f5aa539"]}],"mendeley":{"formattedCitation":"&lt;sup&gt;21&lt;/sup&gt;","plainTextFormattedCitation":"21","previouslyFormattedCitation":"&lt;sup&gt;21&lt;/sup&gt;"},"properties":{"noteIndex":0},"schema":"https://github.com/citation-style-language/schema/raw/master/csl-citation.json"}</w:instrText>
      </w:r>
      <w:r w:rsidR="0067602F" w:rsidRPr="00A46CF2">
        <w:fldChar w:fldCharType="separate"/>
      </w:r>
      <w:r w:rsidR="0067602F" w:rsidRPr="00A46CF2">
        <w:rPr>
          <w:noProof/>
          <w:vertAlign w:val="superscript"/>
        </w:rPr>
        <w:t>21</w:t>
      </w:r>
      <w:r w:rsidR="0067602F" w:rsidRPr="00A46CF2">
        <w:fldChar w:fldCharType="end"/>
      </w:r>
      <w:r w:rsidR="0067602F" w:rsidRPr="00A46CF2">
        <w:t>.</w:t>
      </w:r>
      <w:r w:rsidR="002F5AFB" w:rsidRPr="00A46CF2">
        <w:t xml:space="preserve"> The study included </w:t>
      </w:r>
      <w:r w:rsidR="000C2C62" w:rsidRPr="00A46CF2">
        <w:t xml:space="preserve">34 </w:t>
      </w:r>
      <w:r w:rsidRPr="00A46CF2">
        <w:t>female Sprague-Dawley rats</w:t>
      </w:r>
      <w:r w:rsidR="002F5AFB" w:rsidRPr="00A46CF2">
        <w:t xml:space="preserve"> (</w:t>
      </w:r>
      <w:r w:rsidR="000C2C62" w:rsidRPr="00A46CF2">
        <w:t>18 SAHs and 16 shams</w:t>
      </w:r>
      <w:r w:rsidR="002F5AFB" w:rsidRPr="00A46CF2">
        <w:t>)</w:t>
      </w:r>
      <w:r w:rsidR="000C2C62" w:rsidRPr="00A46CF2">
        <w:t xml:space="preserve">. Shams </w:t>
      </w:r>
      <w:r w:rsidRPr="00A46CF2">
        <w:t>did</w:t>
      </w:r>
      <w:r w:rsidR="000C2C62" w:rsidRPr="00A46CF2">
        <w:t xml:space="preserve"> not</w:t>
      </w:r>
      <w:r w:rsidRPr="00A46CF2">
        <w:t xml:space="preserve"> have</w:t>
      </w:r>
      <w:r w:rsidR="000C2C62" w:rsidRPr="00A46CF2">
        <w:t xml:space="preserve"> the spinal needle </w:t>
      </w:r>
      <w:r w:rsidR="00ED0820" w:rsidRPr="00A46CF2">
        <w:t>descended</w:t>
      </w:r>
      <w:r w:rsidR="000C2C62" w:rsidRPr="00A46CF2">
        <w:t xml:space="preserve"> to</w:t>
      </w:r>
      <w:r w:rsidR="00ED0820" w:rsidRPr="00A46CF2">
        <w:t xml:space="preserve"> the</w:t>
      </w:r>
      <w:r w:rsidR="000C2C62" w:rsidRPr="00A46CF2">
        <w:t xml:space="preserve"> optic chiasm </w:t>
      </w:r>
      <w:r w:rsidR="00D92A98" w:rsidRPr="00A46CF2">
        <w:t xml:space="preserve">or </w:t>
      </w:r>
      <w:r w:rsidR="000C2C62" w:rsidRPr="00A46CF2">
        <w:t>blood injected</w:t>
      </w:r>
      <w:r w:rsidR="002F5AFB" w:rsidRPr="00A46CF2">
        <w:t>.</w:t>
      </w:r>
      <w:r w:rsidR="000C2C62" w:rsidRPr="00A46CF2">
        <w:t xml:space="preserve"> </w:t>
      </w:r>
      <w:r w:rsidR="002F5AFB" w:rsidRPr="00A46CF2">
        <w:t>Al</w:t>
      </w:r>
      <w:r w:rsidR="00890E2C" w:rsidRPr="00A46CF2">
        <w:t>l other</w:t>
      </w:r>
      <w:r w:rsidR="000C2C62" w:rsidRPr="00A46CF2">
        <w:t xml:space="preserve"> </w:t>
      </w:r>
      <w:r w:rsidR="002F5AFB" w:rsidRPr="00A46CF2">
        <w:t>procedures</w:t>
      </w:r>
      <w:r w:rsidR="000C2C62" w:rsidRPr="00A46CF2">
        <w:t xml:space="preserve"> </w:t>
      </w:r>
      <w:r w:rsidR="000C2C62" w:rsidRPr="00A46CF2">
        <w:lastRenderedPageBreak/>
        <w:t>w</w:t>
      </w:r>
      <w:r w:rsidR="002F5AFB" w:rsidRPr="00A46CF2">
        <w:t>ere performed on Shams</w:t>
      </w:r>
      <w:r w:rsidR="000C2C62" w:rsidRPr="00A46CF2">
        <w:t xml:space="preserve"> identical to SAHs.</w:t>
      </w:r>
      <w:r w:rsidR="00ED0820" w:rsidRPr="00A46CF2">
        <w:t xml:space="preserve"> All </w:t>
      </w:r>
      <w:r w:rsidR="002F5AFB" w:rsidRPr="00A46CF2">
        <w:t xml:space="preserve">the </w:t>
      </w:r>
      <w:r w:rsidR="00ED0820" w:rsidRPr="00A46CF2">
        <w:t xml:space="preserve">physiological parameters between groups </w:t>
      </w:r>
      <w:r w:rsidR="005229B1" w:rsidRPr="00A46CF2">
        <w:t>were comparable</w:t>
      </w:r>
      <w:r w:rsidR="00ED0820" w:rsidRPr="00A46CF2">
        <w:t xml:space="preserve">. </w:t>
      </w:r>
      <w:r w:rsidR="002F7374" w:rsidRPr="00A46CF2">
        <w:t xml:space="preserve">Lastly, a meta-analysis of data from </w:t>
      </w:r>
      <w:r w:rsidR="00890E2C" w:rsidRPr="00A46CF2">
        <w:t xml:space="preserve">previous </w:t>
      </w:r>
      <w:r w:rsidR="002F7374" w:rsidRPr="00A46CF2">
        <w:t xml:space="preserve">experiments on </w:t>
      </w:r>
      <w:r w:rsidR="002F5AFB" w:rsidRPr="00A46CF2">
        <w:t xml:space="preserve">the </w:t>
      </w:r>
      <w:r w:rsidR="002F7374" w:rsidRPr="00A46CF2">
        <w:t>male rats was done and compared with the results of the present study</w:t>
      </w:r>
      <w:r w:rsidR="005C1028" w:rsidRPr="00A46CF2">
        <w:fldChar w:fldCharType="begin" w:fldLock="1"/>
      </w:r>
      <w:r w:rsidR="00FA37D2" w:rsidRPr="00A46CF2">
        <w:instrText>ADDIN CSL_CITATION {"citationItems":[{"id":"ITEM-1","itemData":{"DOI":"10.1016/j.mvr.2020.104127","ISSN":"00262862","abstract":"Objective\nEarly brain injury (EBI) and delayed cerebral ischemia (DCI) after subarachnoid haemorrhage (SAH) has devastating consequences but therapeutic options and the underlying pathogenesis remain poorly understood despite extensive preclinical and clinical research. One of the drawbacks of most preclinical studies to date is that the mechanisms behind DCI after SAH is studied only in male animals. In this study we therefore established a female rat model of SAH in order to determine subacute pathophysiological changes that may contribute to DCI in females.\nMethods\nExperimental SAH was induced in female rats by intracisternal injection of 300 μL of autologous blood. Sham operation served as a control. Neurological deficits and intracranial pressure measurements were evaluated at both 1 and 2 days after surgery. Additionally, changes in cerebral vascular contractility were evaluated 2 days after surgery using wire myography.\nResults\nSAH in female rats resulted in sensorimotor deficits and decreased general wellbeing on both day 1 and day 2 after SAH. Intracranial pressure uniformly increased in all rats subjected to SAH on day 1. On day 2 the intracranial pressure had increased further, decreased slightly or remained at the level seen on day 1. Furthermore, female rats subjected to SAH developed cortical brain edema. Cerebral arteries, isolated 2 days after SAH, exhibited increased vascular contractions to endothelin-1 and 5-carboxamidotryptamine.\nConclusion\nIn the subacute phase after SAH in female rats, we observed increased intracranial pressure, decreased wellbeing, sensorimotor deficits, increased vascular contractility and cortical brain edema. Collectively, these pathophysiological changes may contribute to DCI after SAH in females. Previous studies reported similar pathophysiological changes for male rats in the subacute phase after SAH. Thus, prevention of these gender-independent mechanisms may provide the basis for a universal treatment strategy for DCI after SAH. Nevertheless, preclinical studies of potential therapies should employ both male and female SAH models.","author":[{"dropping-particle":"","family":"Spray","given":"Stine","non-dropping-particle":"","parse-names":false,"suffix":""},{"dropping-particle":"","family":"Haanes","given":"Kristian Agmund","non-dropping-particle":"","parse-names":false,"suffix":""},{"dropping-particle":"","family":"Edvinsson","given":"Lars","non-dropping-particle":"","parse-names":false,"suffix":""},{"dropping-particle":"","family":"Johansson","given":"Sara Ellinor","non-dropping-particle":"","parse-names":false,"suffix":""}],"container-title":"Microvascular Research","id":"ITEM-1","issue":"October 2020","issued":{"date-parts":[["2020"]]},"page":"104127","publisher":"Elsevier Inc.","title":"Subacute phase of subarachnoid haemorrhage in female rats: increased intracranial pressure, vascular changes and impaired sensorimotor function","type":"article-journal","volume":"135"},"uris":["http://www.mendeley.com/documents/?uuid=f152fb52-529f-48cb-b306-20717f5aa539"]}],"mendeley":{"formattedCitation":"&lt;sup&gt;21&lt;/sup&gt;","plainTextFormattedCitation":"21","previouslyFormattedCitation":"&lt;sup&gt;21&lt;/sup&gt;"},"properties":{"noteIndex":0},"schema":"https://github.com/citation-style-language/schema/raw/master/csl-citation.json"}</w:instrText>
      </w:r>
      <w:r w:rsidR="005C1028" w:rsidRPr="00A46CF2">
        <w:fldChar w:fldCharType="separate"/>
      </w:r>
      <w:r w:rsidR="005C1028" w:rsidRPr="00A46CF2">
        <w:rPr>
          <w:noProof/>
          <w:vertAlign w:val="superscript"/>
        </w:rPr>
        <w:t>21</w:t>
      </w:r>
      <w:r w:rsidR="005C1028" w:rsidRPr="00A46CF2">
        <w:fldChar w:fldCharType="end"/>
      </w:r>
      <w:r w:rsidR="00AD29D5" w:rsidRPr="00A46CF2">
        <w:t>.</w:t>
      </w:r>
      <w:r w:rsidR="00ED0820" w:rsidRPr="00A46CF2">
        <w:br/>
      </w:r>
    </w:p>
    <w:p w14:paraId="0EA63CC3" w14:textId="1B9C0AE0" w:rsidR="00407D43" w:rsidRPr="00A46CF2" w:rsidRDefault="00093DFC" w:rsidP="00B80134">
      <w:r w:rsidRPr="00A46CF2">
        <w:t>The ro</w:t>
      </w:r>
      <w:r w:rsidR="00ED0820" w:rsidRPr="00A46CF2">
        <w:t>tating pole</w:t>
      </w:r>
      <w:r w:rsidRPr="00A46CF2">
        <w:t xml:space="preserve"> test</w:t>
      </w:r>
      <w:r w:rsidR="00947CE3">
        <w:t xml:space="preserve"> is a</w:t>
      </w:r>
      <w:r w:rsidRPr="00A46CF2">
        <w:t xml:space="preserve"> test of gross sensorimotor function. The animal is placed </w:t>
      </w:r>
      <w:r w:rsidR="005D0BEF">
        <w:t>o</w:t>
      </w:r>
      <w:r w:rsidR="005D0BEF" w:rsidRPr="00A46CF2">
        <w:t xml:space="preserve">n </w:t>
      </w:r>
      <w:r w:rsidRPr="00A46CF2">
        <w:t>one end of a</w:t>
      </w:r>
      <w:r w:rsidR="00ED0820" w:rsidRPr="00A46CF2">
        <w:t xml:space="preserve"> 150 cm </w:t>
      </w:r>
      <w:r w:rsidR="00620A3C" w:rsidRPr="00A46CF2">
        <w:t>by</w:t>
      </w:r>
      <w:r w:rsidR="00ED0820" w:rsidRPr="00A46CF2">
        <w:t xml:space="preserve"> 45 mm </w:t>
      </w:r>
      <w:r w:rsidRPr="00A46CF2">
        <w:t>pole</w:t>
      </w:r>
      <w:r w:rsidR="005D0BEF">
        <w:t>,</w:t>
      </w:r>
      <w:r w:rsidR="00ED0820" w:rsidRPr="00A46CF2">
        <w:t xml:space="preserve"> which can rotate up to 10 rpm. </w:t>
      </w:r>
      <w:r w:rsidRPr="00A46CF2">
        <w:t>T</w:t>
      </w:r>
      <w:r w:rsidR="00ED0820" w:rsidRPr="00A46CF2">
        <w:t>he goal is to reach the far end of the pole where a cage is placed. SAH rats did significantly worse on day 1 and 2</w:t>
      </w:r>
      <w:r w:rsidR="002F5AFB" w:rsidRPr="00A46CF2">
        <w:t>,</w:t>
      </w:r>
      <w:r w:rsidR="00ED0820" w:rsidRPr="00A46CF2">
        <w:t xml:space="preserve"> compared to sham animals on the rotating pole</w:t>
      </w:r>
      <w:r w:rsidR="002F5AFB" w:rsidRPr="00A46CF2">
        <w:t xml:space="preserve"> (</w:t>
      </w:r>
      <w:r w:rsidR="002F5AFB" w:rsidRPr="00A46CF2">
        <w:rPr>
          <w:b/>
          <w:bCs/>
        </w:rPr>
        <w:t>F</w:t>
      </w:r>
      <w:r w:rsidR="00407D43" w:rsidRPr="00A46CF2">
        <w:rPr>
          <w:b/>
          <w:bCs/>
        </w:rPr>
        <w:t>igure 1</w:t>
      </w:r>
      <w:r w:rsidR="002F5AFB" w:rsidRPr="00A46CF2">
        <w:t>)</w:t>
      </w:r>
      <w:r w:rsidR="005229B1" w:rsidRPr="00A46CF2">
        <w:t>.</w:t>
      </w:r>
    </w:p>
    <w:p w14:paraId="2E9DD712" w14:textId="2EAC832C" w:rsidR="00ED0820" w:rsidRPr="00A46CF2" w:rsidRDefault="00ED0820" w:rsidP="00B80134"/>
    <w:p w14:paraId="6B7F3BEE" w14:textId="4C5A007A" w:rsidR="000170B2" w:rsidRPr="00A46CF2" w:rsidRDefault="00093DFC" w:rsidP="00B80134">
      <w:r w:rsidRPr="00A46CF2">
        <w:t xml:space="preserve">Following SAH, both the </w:t>
      </w:r>
      <w:r w:rsidR="00407D43" w:rsidRPr="00A46CF2">
        <w:t xml:space="preserve">ET-1 and </w:t>
      </w:r>
      <w:r w:rsidRPr="00A46CF2">
        <w:t>5-HT receptor family are upregulate</w:t>
      </w:r>
      <w:r w:rsidR="00620A3C" w:rsidRPr="00A46CF2">
        <w:t>d</w:t>
      </w:r>
      <w:r w:rsidRPr="00A46CF2">
        <w:t xml:space="preserve"> in the cerebral arteries</w:t>
      </w:r>
      <w:r w:rsidR="002D738F" w:rsidRPr="00A46CF2">
        <w:t xml:space="preserve"> </w:t>
      </w:r>
      <w:r w:rsidRPr="00A46CF2">
        <w:t>resulting in</w:t>
      </w:r>
      <w:r w:rsidR="002F5AFB" w:rsidRPr="00A46CF2">
        <w:t xml:space="preserve"> an </w:t>
      </w:r>
      <w:r w:rsidR="00620A3C" w:rsidRPr="00A46CF2">
        <w:t>increased</w:t>
      </w:r>
      <w:r w:rsidRPr="00A46CF2">
        <w:t xml:space="preserve"> contraction when stimulated</w:t>
      </w:r>
      <w:r w:rsidR="002D738F" w:rsidRPr="00A46CF2">
        <w:t xml:space="preserve"> and thereby contributing to CVS</w:t>
      </w:r>
      <w:r w:rsidR="002D738F" w:rsidRPr="00A46CF2">
        <w:fldChar w:fldCharType="begin" w:fldLock="1"/>
      </w:r>
      <w:r w:rsidR="00B252C1" w:rsidRPr="00A46CF2">
        <w:instrText>ADDIN CSL_CITATION {"citationItems":[{"id":"ITEM-1","itemData":{"DOI":"10.1152/ajpheart.00857.2007","ISSN":"03636135","abstract":"We hypothesize that cerebral ischemia leads to enhanced expression of endothelin (ET), 5-hydroxytryptamine (5-HT), and angiotensin II (ANG II) receptors in the vascular smooth muscle cells. Our aim is to correlate the upregulation of cerebrovascular receptors and the underlying molecular mechanisms with the reduction in regional and global cerebral blood flow (CBF) after subarachnoid hemorrhage (SAH). SAH was induced by injecting 250 μl blood into the prechiasmatic cistern in rats. The cerebral arteries were removed 0, 1, 3, 6, 12, 24, and 48 h after the SAH for functional and molecular studies. The contractile responses to ET-1, 5-carboxamidotryptamine (5-CT), and ANG II were investigated with myograph. The receptor mRNA and protein levels were analyzed by quantitative real-time PCR and immunohistochemistry, respectively. In addition, regional and global CBFs were measured by an autoradiographic method. As a result, SAH resulted in enhanced contractions to ET-1 and 5-CT. ANG II [via ANG II type 1 (AT1) receptors] induced increased contractile responses [in the presence of the ANG II type 2 (AT 2) receptor antagonist PD-123319]. In parallel the ETB, 5-HT1B, and AT1 receptor, mRNA and protein levels were elevated by time. The regional and global CBF showed a successive reduction with time after SAH. In conclusion, the results demonstrate for the first time that SAH induces the upregulation of ETB, 5-HT1B, and AT 1 receptors in a time-dependent manner both at functional, mRNA, and protein levels. These changes occur in parallel with a successive decrease in CBF. Thus there is a temporal correlation between the changes in receptor expression and CBF reduction, suggesting a linkage. Copyright © 2007 the American Physiological Society.","author":[{"dropping-particle":"","family":"Ansar","given":"Saema","non-dropping-particle":"","parse-names":false,"suffix":""},{"dropping-particle":"","family":"Vikman","given":"Petter","non-dropping-particle":"","parse-names":false,"suffix":""},{"dropping-particle":"","family":"Nielsen","given":"Marianne","non-dropping-particle":"","parse-names":false,"suffix":""},{"dropping-particle":"","family":"Edvinsson","given":"Lars","non-dropping-particle":"","parse-names":false,"suffix":""}],"container-title":"American Journal of Physiology - Heart and Circulatory Physiology","id":"ITEM-1","issued":{"date-parts":[["2007"]]},"title":"Cerebrovascular ETB, 5-HT1B, and AT1 receptor upregulation correlates with reduction in regional CBF after subarachnoid hemorrhage","type":"article-journal"},"uris":["http://www.mendeley.com/documents/?uuid=184284a1-c22f-4715-8bee-780c7b0154f8"]},{"id":"ITEM-2","itemData":{"DOI":"10.1093/neurosurgery/52.5.1188","ISSN":"0148396X","PMID":"12699564","abstract":"OBJECTIVE: Inspired by organ culture-induced changes in the vascular endothelin (ET) receptor population, we investigated whether such changes occur in cerebral arteries in a rat subarachnoid hemorrhage (SAH) model. METHODS: SAH was induced with injection of 250 μl of blood into the prechiasmatic cistern. After 2 days, the middle cerebral artery, basilar artery, and posterior communicating artery were harvested. Pharmacological studies were performed in vitro, and levels of messenger ribonucleic acid (mRNA) were quantified in real-time reverse transcriptase-polymerase chain reaction assays. RESULTS: In the middle cerebral artery and basilar artery from rats with induced SAH, enhanced biphasic responses to ET-1 were observed. The -log(50% effective concentration) value for the high-affinity phase was approximately 12, compared with approximately 8.5 for sham-operated animals. At a concentration of ET-1 of 10-9 mmol/L (approximately equal to the physiological concentration of ET-1 in the plasma), submaximal contractions of 50 to 75% of the contraction obtained through stimulation with 60 mmol/L K+ were now observed. Quantitative mRNA studies with the same arteries demonstrated significant increases in the number of copies of ETB receptor mRNA but not ETA receptor mRNA. Evidence of functional ETB receptors was provided in antagonist studies. The posterior communicating artery did not exhibit significant changes. CONCLUSION: The altered receptor profile observed may represent the final stage in the series of events leading from SAH to actual spasm of the artery. The pharmacological data for the ETB receptor suggest complex interactions between normally present ETA receptors and up-regulated ETB receptors.","author":[{"dropping-particle":"","family":"Hansen-Schwartz","given":"Jacob","non-dropping-particle":"","parse-names":false,"suffix":""},{"dropping-particle":"","family":"Hoel","given":"Natalie Løvland","non-dropping-particle":"","parse-names":false,"suffix":""},{"dropping-particle":"","family":"Zhou","given":"Mingfang","non-dropping-particle":"","parse-names":false,"suffix":""},{"dropping-particle":"","family":"Xu","given":"Cang Bao","non-dropping-particle":"","parse-names":false,"suffix":""},{"dropping-particle":"","family":"Svendgaard","given":"Niels Aage","non-dropping-particle":"","parse-names":false,"suffix":""},{"dropping-particle":"","family":"Edvinsson","given":"Lars","non-dropping-particle":"","parse-names":false,"suffix":""},{"dropping-particle":"","family":"Macdonald","given":"R. Loch","non-dropping-particle":"","parse-names":false,"suffix":""},{"dropping-particle":"","family":"Connolly","given":"E. Sander","non-dropping-particle":"","parse-names":false,"suffix":""},{"dropping-particle":"","family":"Selman","given":"Warren R.","non-dropping-particle":"","parse-names":false,"suffix":""}],"container-title":"Neurosurgery","id":"ITEM-2","issued":{"date-parts":[["2003"]]},"title":"Subarachnoid hemorrhage enhances endothelin receptor expression and function in rat cerebral arteries","type":"article-journal"},"uris":["http://www.mendeley.com/documents/?uuid=defe76ba-65bc-4796-a1c6-c9aedfc93a20"]}],"mendeley":{"formattedCitation":"&lt;sup&gt;22, 23&lt;/sup&gt;","plainTextFormattedCitation":"22, 23","previouslyFormattedCitation":"&lt;sup&gt;22, 23&lt;/sup&gt;"},"properties":{"noteIndex":0},"schema":"https://github.com/citation-style-language/schema/raw/master/csl-citation.json"}</w:instrText>
      </w:r>
      <w:r w:rsidR="002D738F" w:rsidRPr="00A46CF2">
        <w:fldChar w:fldCharType="separate"/>
      </w:r>
      <w:r w:rsidR="002D738F" w:rsidRPr="00A46CF2">
        <w:rPr>
          <w:noProof/>
          <w:vertAlign w:val="superscript"/>
        </w:rPr>
        <w:t>22,23</w:t>
      </w:r>
      <w:r w:rsidR="002D738F" w:rsidRPr="00A46CF2">
        <w:fldChar w:fldCharType="end"/>
      </w:r>
      <w:r w:rsidRPr="00A46CF2">
        <w:t>.The basilar</w:t>
      </w:r>
      <w:r w:rsidR="00407D43" w:rsidRPr="00A46CF2">
        <w:t xml:space="preserve"> artery (BA)</w:t>
      </w:r>
      <w:r w:rsidRPr="00A46CF2">
        <w:t xml:space="preserve"> and middle cerebral arteries</w:t>
      </w:r>
      <w:r w:rsidR="00407D43" w:rsidRPr="00A46CF2">
        <w:t xml:space="preserve"> (MCA)</w:t>
      </w:r>
      <w:r w:rsidRPr="00A46CF2">
        <w:t xml:space="preserve"> were removed</w:t>
      </w:r>
      <w:r w:rsidR="002D738F" w:rsidRPr="00A46CF2">
        <w:t xml:space="preserve"> following</w:t>
      </w:r>
      <w:r w:rsidRPr="00A46CF2">
        <w:t xml:space="preserve"> d</w:t>
      </w:r>
      <w:r w:rsidR="002D738F" w:rsidRPr="00A46CF2">
        <w:t>ecapitation</w:t>
      </w:r>
      <w:r w:rsidRPr="00A46CF2">
        <w:t xml:space="preserve"> and used </w:t>
      </w:r>
      <w:r w:rsidR="00620A3C" w:rsidRPr="00A46CF2">
        <w:t>for</w:t>
      </w:r>
      <w:r w:rsidRPr="00A46CF2">
        <w:t xml:space="preserve"> myograph experiments. </w:t>
      </w:r>
      <w:r w:rsidR="00620A3C" w:rsidRPr="00A46CF2">
        <w:t>Both e</w:t>
      </w:r>
      <w:r w:rsidR="00407D43" w:rsidRPr="00A46CF2">
        <w:t>ndothelin 1 (ET-1), an agonist for the ET-1 receptor family and 5-carboxamidotryptamine (</w:t>
      </w:r>
      <w:r w:rsidRPr="00A46CF2">
        <w:t>5-CT</w:t>
      </w:r>
      <w:r w:rsidR="00407D43" w:rsidRPr="00A46CF2">
        <w:t>)</w:t>
      </w:r>
      <w:r w:rsidRPr="00A46CF2">
        <w:t>, a</w:t>
      </w:r>
      <w:r w:rsidR="002D738F" w:rsidRPr="00A46CF2">
        <w:t>n</w:t>
      </w:r>
      <w:r w:rsidRPr="00A46CF2">
        <w:t xml:space="preserve"> agonist for the 5-HT-receptor family </w:t>
      </w:r>
      <w:r w:rsidR="002D738F" w:rsidRPr="00A46CF2">
        <w:t>produced significantly increase</w:t>
      </w:r>
      <w:r w:rsidR="00620A3C" w:rsidRPr="00A46CF2">
        <w:t>d</w:t>
      </w:r>
      <w:r w:rsidR="002D738F" w:rsidRPr="00A46CF2">
        <w:t xml:space="preserve"> vascular contraction in SAH compared to sham</w:t>
      </w:r>
      <w:r w:rsidR="00407D43" w:rsidRPr="00A46CF2">
        <w:t xml:space="preserve"> </w:t>
      </w:r>
      <w:r w:rsidR="002F5AFB" w:rsidRPr="00A46CF2">
        <w:t>(</w:t>
      </w:r>
      <w:r w:rsidR="002F5AFB" w:rsidRPr="00A46CF2">
        <w:rPr>
          <w:b/>
          <w:bCs/>
        </w:rPr>
        <w:t>F</w:t>
      </w:r>
      <w:r w:rsidR="00407D43" w:rsidRPr="00A46CF2">
        <w:rPr>
          <w:b/>
          <w:bCs/>
        </w:rPr>
        <w:t>igure 2</w:t>
      </w:r>
      <w:r w:rsidR="002F5AFB" w:rsidRPr="00A46CF2">
        <w:t>)</w:t>
      </w:r>
      <w:r w:rsidR="002D738F" w:rsidRPr="00A46CF2">
        <w:t>.</w:t>
      </w:r>
      <w:r w:rsidR="00A46CF2" w:rsidRPr="00A46CF2">
        <w:t xml:space="preserve"> Sensitivity can be observed by the lower concentrations needed to elicit contraction following SAH in both sexes.</w:t>
      </w:r>
    </w:p>
    <w:p w14:paraId="70E2091F" w14:textId="789136A4" w:rsidR="002D738F" w:rsidRPr="00A46CF2" w:rsidRDefault="005229B1" w:rsidP="00B80134">
      <w:r w:rsidRPr="00A46CF2">
        <w:br/>
      </w:r>
      <w:r w:rsidR="00191619" w:rsidRPr="00A46CF2">
        <w:t xml:space="preserve">Increased water content (edema) following SAH is a measure </w:t>
      </w:r>
      <w:r w:rsidR="002F5AFB" w:rsidRPr="00A46CF2">
        <w:t xml:space="preserve">of </w:t>
      </w:r>
      <w:r w:rsidR="00191619" w:rsidRPr="00A46CF2">
        <w:t>reduced functional outcome in humans</w:t>
      </w:r>
      <w:r w:rsidR="00FA37D2" w:rsidRPr="00A46CF2">
        <w:fldChar w:fldCharType="begin" w:fldLock="1"/>
      </w:r>
      <w:r w:rsidR="00FA37D2" w:rsidRPr="00A46CF2">
        <w:instrText>ADDIN CSL_CITATION {"citationItems":[{"id":"ITEM-1","itemData":{"DOI":"10.1007/s12028-016-0354-7","ISSN":"1556-0961","abstract":"A growing body of clinical literature emphasizes the impact of cerebral edema in early brain injury following aneurysmal subarachnoid hemorrhage (aSAH). Aneurysm rupture itself initiates global cerebral edema in up to two thirds of cases. Although cerebral edema is not a universal feature of aSAH, it portends a poor clinical course, with quantitative analysis revealing a direct correlation between cerebral edema and poor outcome, including mortality and cognitive deficits. Mechanistically, global cerebral edema has been linked to global ischemia at the time of aneurysm rupture, dysfunction of autoregulation, blood breakdown products, neuroinflammation, and hyponatremia/endocrine abnormalities. At a molecular level, several culprits have been identified, including aquaporin-4, matrix metalloproteinase-9, SUR1-TRPM4 cation channels, vascular endothelial growth factor, bradykinin, and others. Here, we review these cellular and molecular mechanisms of global cerebral edema formation in aSAH. Given the importance of edema to the outcome of patients with aSAH and its status as a highly modifiable pathological process, a better understanding of cerebral edema in aSAH promises to hasten the development of medical therapies to improve outcomes in this frequently devastating disease.","author":[{"dropping-particle":"","family":"Hayman","given":"Erik G","non-dropping-particle":"","parse-names":false,"suffix":""},{"dropping-particle":"","family":"Wessell","given":"Aaron","non-dropping-particle":"","parse-names":false,"suffix":""},{"dropping-particle":"","family":"Gerzanich","given":"Volodymyr","non-dropping-particle":"","parse-names":false,"suffix":""},{"dropping-particle":"","family":"Sheth","given":"Kevin N","non-dropping-particle":"","parse-names":false,"suffix":""},{"dropping-particle":"","family":"Simard","given":"J Marc","non-dropping-particle":"","parse-names":false,"suffix":""}],"container-title":"Neurocritical care","id":"ITEM-1","issue":"2","issued":{"date-parts":[["2017","4"]]},"language":"eng","page":"301-310","title":"Mechanisms of Global Cerebral Edema Formation in Aneurysmal Subarachnoid Hemorrhage","type":"article-journal","volume":"26"},"uris":["http://www.mendeley.com/documents/?uuid=b4136401-0f91-4e84-8130-bcae7fda3245"]}],"mendeley":{"formattedCitation":"&lt;sup&gt;24&lt;/sup&gt;","plainTextFormattedCitation":"24","previouslyFormattedCitation":"&lt;sup&gt;24&lt;/sup&gt;"},"properties":{"noteIndex":0},"schema":"https://github.com/citation-style-language/schema/raw/master/csl-citation.json"}</w:instrText>
      </w:r>
      <w:r w:rsidR="00FA37D2" w:rsidRPr="00A46CF2">
        <w:fldChar w:fldCharType="separate"/>
      </w:r>
      <w:r w:rsidR="00FA37D2" w:rsidRPr="00A46CF2">
        <w:rPr>
          <w:noProof/>
          <w:vertAlign w:val="superscript"/>
        </w:rPr>
        <w:t>24</w:t>
      </w:r>
      <w:r w:rsidR="00FA37D2" w:rsidRPr="00A46CF2">
        <w:fldChar w:fldCharType="end"/>
      </w:r>
      <w:r w:rsidR="00191619" w:rsidRPr="00A46CF2">
        <w:t>.</w:t>
      </w:r>
      <w:r w:rsidR="002F5AFB" w:rsidRPr="00A46CF2">
        <w:t xml:space="preserve"> </w:t>
      </w:r>
      <w:r w:rsidR="00191619" w:rsidRPr="00A46CF2">
        <w:t xml:space="preserve">Significantly increased cerebral edema was </w:t>
      </w:r>
      <w:r w:rsidR="00620A3C" w:rsidRPr="00A46CF2">
        <w:t xml:space="preserve">found </w:t>
      </w:r>
      <w:r w:rsidR="00191619" w:rsidRPr="00A46CF2">
        <w:t xml:space="preserve">in SAH compared to sham on day 2. There was also a tendency toward increased edema in the hippocampus, but this was not </w:t>
      </w:r>
      <w:r w:rsidR="00620A3C" w:rsidRPr="00A46CF2">
        <w:t xml:space="preserve">statistically </w:t>
      </w:r>
      <w:r w:rsidR="00191619" w:rsidRPr="00A46CF2">
        <w:t>significant</w:t>
      </w:r>
      <w:r w:rsidR="00E23BC6" w:rsidRPr="00A46CF2">
        <w:t xml:space="preserve"> (p </w:t>
      </w:r>
      <w:r w:rsidR="0073501D" w:rsidRPr="00A46CF2">
        <w:t>=</w:t>
      </w:r>
      <w:r w:rsidR="00E23BC6" w:rsidRPr="00A46CF2">
        <w:t xml:space="preserve"> 0.0508)</w:t>
      </w:r>
      <w:r w:rsidR="00FA37D2" w:rsidRPr="00A46CF2">
        <w:fldChar w:fldCharType="begin" w:fldLock="1"/>
      </w:r>
      <w:r w:rsidR="00FA37D2" w:rsidRPr="00A46CF2">
        <w:instrText>ADDIN CSL_CITATION {"citationItems":[{"id":"ITEM-1","itemData":{"DOI":"10.1016/j.mvr.2020.104127","ISSN":"00262862","abstract":"Objective\nEarly brain injury (EBI) and delayed cerebral ischemia (DCI) after subarachnoid haemorrhage (SAH) has devastating consequences but therapeutic options and the underlying pathogenesis remain poorly understood despite extensive preclinical and clinical research. One of the drawbacks of most preclinical studies to date is that the mechanisms behind DCI after SAH is studied only in male animals. In this study we therefore established a female rat model of SAH in order to determine subacute pathophysiological changes that may contribute to DCI in females.\nMethods\nExperimental SAH was induced in female rats by intracisternal injection of 300 μL of autologous blood. Sham operation served as a control. Neurological deficits and intracranial pressure measurements were evaluated at both 1 and 2 days after surgery. Additionally, changes in cerebral vascular contractility were evaluated 2 days after surgery using wire myography.\nResults\nSAH in female rats resulted in sensorimotor deficits and decreased general wellbeing on both day 1 and day 2 after SAH. Intracranial pressure uniformly increased in all rats subjected to SAH on day 1. On day 2 the intracranial pressure had increased further, decreased slightly or remained at the level seen on day 1. Furthermore, female rats subjected to SAH developed cortical brain edema. Cerebral arteries, isolated 2 days after SAH, exhibited increased vascular contractions to endothelin-1 and 5-carboxamidotryptamine.\nConclusion\nIn the subacute phase after SAH in female rats, we observed increased intracranial pressure, decreased wellbeing, sensorimotor deficits, increased vascular contractility and cortical brain edema. Collectively, these pathophysiological changes may contribute to DCI after SAH in females. Previous studies reported similar pathophysiological changes for male rats in the subacute phase after SAH. Thus, prevention of these gender-independent mechanisms may provide the basis for a universal treatment strategy for DCI after SAH. Nevertheless, preclinical studies of potential therapies should employ both male and female SAH models.","author":[{"dropping-particle":"","family":"Spray","given":"Stine","non-dropping-particle":"","parse-names":false,"suffix":""},{"dropping-particle":"","family":"Haanes","given":"Kristian Agmund","non-dropping-particle":"","parse-names":false,"suffix":""},{"dropping-particle":"","family":"Edvinsson","given":"Lars","non-dropping-particle":"","parse-names":false,"suffix":""},{"dropping-particle":"","family":"Johansson","given":"Sara Ellinor","non-dropping-particle":"","parse-names":false,"suffix":""}],"container-title":"Microvascular Research","id":"ITEM-1","issue":"October 2020","issued":{"date-parts":[["2020"]]},"page":"104127","publisher":"Elsevier Inc.","title":"Subacute phase of subarachnoid haemorrhage in female rats: increased intracranial pressure, vascular changes and impaired sensorimotor function","type":"article-journal","volume":"135"},"uris":["http://www.mendeley.com/documents/?uuid=f152fb52-529f-48cb-b306-20717f5aa539"]}],"mendeley":{"formattedCitation":"&lt;sup&gt;21&lt;/sup&gt;","plainTextFormattedCitation":"21","previouslyFormattedCitation":"&lt;sup&gt;21&lt;/sup&gt;"},"properties":{"noteIndex":0},"schema":"https://github.com/citation-style-language/schema/raw/master/csl-citation.json"}</w:instrText>
      </w:r>
      <w:r w:rsidR="00FA37D2" w:rsidRPr="00A46CF2">
        <w:fldChar w:fldCharType="separate"/>
      </w:r>
      <w:r w:rsidR="00FA37D2" w:rsidRPr="00A46CF2">
        <w:rPr>
          <w:noProof/>
          <w:vertAlign w:val="superscript"/>
        </w:rPr>
        <w:t>21</w:t>
      </w:r>
      <w:r w:rsidR="00FA37D2" w:rsidRPr="00A46CF2">
        <w:fldChar w:fldCharType="end"/>
      </w:r>
      <w:r w:rsidR="00191619" w:rsidRPr="00A46CF2">
        <w:t>.</w:t>
      </w:r>
    </w:p>
    <w:p w14:paraId="6CF782B1" w14:textId="6E5DAF91" w:rsidR="002F7374" w:rsidRPr="00A46CF2" w:rsidRDefault="002F7374" w:rsidP="00B80134"/>
    <w:p w14:paraId="685D544B" w14:textId="006A4BAD" w:rsidR="00C344DB" w:rsidRPr="00A46CF2" w:rsidRDefault="002F7374" w:rsidP="00B80134">
      <w:r w:rsidRPr="00A46CF2">
        <w:t>When comparing the above-mentioned data to historical male data</w:t>
      </w:r>
      <w:r w:rsidR="002F5AFB" w:rsidRPr="00A46CF2">
        <w:t>,</w:t>
      </w:r>
      <w:r w:rsidRPr="00A46CF2">
        <w:t xml:space="preserve"> the results are comparable.</w:t>
      </w:r>
      <w:r w:rsidR="002F5AFB" w:rsidRPr="00A46CF2">
        <w:t xml:space="preserve"> </w:t>
      </w:r>
      <w:r w:rsidRPr="00A46CF2">
        <w:t xml:space="preserve">The metadata </w:t>
      </w:r>
      <w:r w:rsidR="00E448B8" w:rsidRPr="00A46CF2">
        <w:t>show</w:t>
      </w:r>
      <w:r w:rsidR="00E77E89" w:rsidRPr="00A46CF2">
        <w:t>s</w:t>
      </w:r>
      <w:r w:rsidR="00E448B8" w:rsidRPr="00A46CF2">
        <w:t xml:space="preserve"> increased</w:t>
      </w:r>
      <w:r w:rsidRPr="00A46CF2">
        <w:t xml:space="preserve"> contractility in male SAHs following addition of ET-1 or 5-CT</w:t>
      </w:r>
      <w:r w:rsidR="00E448B8" w:rsidRPr="00A46CF2">
        <w:t xml:space="preserve"> </w:t>
      </w:r>
      <w:r w:rsidR="002F5AFB" w:rsidRPr="00A46CF2">
        <w:t>(</w:t>
      </w:r>
      <w:r w:rsidR="002F5AFB" w:rsidRPr="00A46CF2">
        <w:rPr>
          <w:b/>
          <w:bCs/>
        </w:rPr>
        <w:t>F</w:t>
      </w:r>
      <w:r w:rsidR="00E448B8" w:rsidRPr="00A46CF2">
        <w:rPr>
          <w:b/>
          <w:bCs/>
        </w:rPr>
        <w:t>igure 2</w:t>
      </w:r>
      <w:r w:rsidR="002F5AFB" w:rsidRPr="00A46CF2">
        <w:t>)</w:t>
      </w:r>
      <w:r w:rsidRPr="00A46CF2">
        <w:t xml:space="preserve">. Furthermore, the </w:t>
      </w:r>
      <w:r w:rsidR="00B34BFA" w:rsidRPr="00A46CF2">
        <w:t>SAH rats performed significantly worse</w:t>
      </w:r>
      <w:r w:rsidRPr="00A46CF2">
        <w:t xml:space="preserve"> compared to shams when doing the rotating pole test.</w:t>
      </w:r>
      <w:r w:rsidR="00E23BC6" w:rsidRPr="00A46CF2">
        <w:t xml:space="preserve"> </w:t>
      </w:r>
      <w:r w:rsidR="00B34BFA" w:rsidRPr="00A46CF2">
        <w:t>The result indicated a decreased sensorimotor function</w:t>
      </w:r>
      <w:r w:rsidR="002F5AFB" w:rsidRPr="00A46CF2">
        <w:t xml:space="preserve"> (</w:t>
      </w:r>
      <w:r w:rsidR="002F5AFB" w:rsidRPr="00A46CF2">
        <w:rPr>
          <w:b/>
          <w:bCs/>
        </w:rPr>
        <w:t>F</w:t>
      </w:r>
      <w:r w:rsidR="00E448B8" w:rsidRPr="00A46CF2">
        <w:rPr>
          <w:b/>
          <w:bCs/>
        </w:rPr>
        <w:t>igure 1</w:t>
      </w:r>
      <w:r w:rsidR="002F5AFB" w:rsidRPr="00A46CF2">
        <w:t>)</w:t>
      </w:r>
      <w:r w:rsidR="00B34BFA" w:rsidRPr="00A46CF2">
        <w:t>.</w:t>
      </w:r>
    </w:p>
    <w:p w14:paraId="378411D5" w14:textId="348EEC84" w:rsidR="00A36080" w:rsidRPr="00A46CF2" w:rsidRDefault="00A36080" w:rsidP="00B80134"/>
    <w:p w14:paraId="2155986E" w14:textId="75EA3333" w:rsidR="00713ED1" w:rsidRPr="008C1F96" w:rsidRDefault="00EC4099" w:rsidP="00B80134">
      <w:r w:rsidRPr="00A46CF2">
        <w:rPr>
          <w:b/>
          <w:bCs/>
        </w:rPr>
        <w:t>Figure 5A</w:t>
      </w:r>
      <w:r w:rsidRPr="00A46CF2">
        <w:t xml:space="preserve"> shows the distribution of </w:t>
      </w:r>
      <w:r w:rsidR="00713ED1" w:rsidRPr="00A46CF2">
        <w:t>the</w:t>
      </w:r>
      <w:r w:rsidRPr="00A46CF2">
        <w:t xml:space="preserve"> autologous, injected blood</w:t>
      </w:r>
      <w:r w:rsidR="00713ED1" w:rsidRPr="00A46CF2">
        <w:t xml:space="preserve"> following saline perfusion</w:t>
      </w:r>
      <w:r w:rsidRPr="00A46CF2">
        <w:t xml:space="preserve"> 30 min a</w:t>
      </w:r>
      <w:r w:rsidR="00713ED1" w:rsidRPr="00A46CF2">
        <w:t>fter induction of the SAH. The figure shows</w:t>
      </w:r>
      <w:r w:rsidR="009444F9" w:rsidRPr="00A46CF2">
        <w:t xml:space="preserve"> that </w:t>
      </w:r>
      <w:r w:rsidR="00713ED1" w:rsidRPr="00A46CF2">
        <w:t>the blood has been distributed in the subarachnoid space following pre-chiasmatic injection.</w:t>
      </w:r>
      <w:r w:rsidR="00713ED1" w:rsidRPr="00A46CF2">
        <w:br/>
      </w:r>
    </w:p>
    <w:p w14:paraId="2D28DDE2" w14:textId="1DB61C03" w:rsidR="00290268" w:rsidRPr="00A46CF2" w:rsidRDefault="00713ED1" w:rsidP="00B80134">
      <w:r w:rsidRPr="00A46CF2">
        <w:rPr>
          <w:b/>
          <w:bCs/>
        </w:rPr>
        <w:t>Figure 5B</w:t>
      </w:r>
      <w:r w:rsidRPr="00A46CF2">
        <w:t xml:space="preserve"> and </w:t>
      </w:r>
      <w:r w:rsidR="002F5AFB" w:rsidRPr="00A46CF2">
        <w:rPr>
          <w:b/>
          <w:bCs/>
        </w:rPr>
        <w:t xml:space="preserve">Figure </w:t>
      </w:r>
      <w:r w:rsidRPr="00A46CF2">
        <w:rPr>
          <w:b/>
          <w:bCs/>
        </w:rPr>
        <w:t>5C</w:t>
      </w:r>
      <w:r w:rsidRPr="00A46CF2">
        <w:t xml:space="preserve"> shows the distribution of</w:t>
      </w:r>
      <w:r w:rsidR="00290268" w:rsidRPr="00A46CF2">
        <w:t xml:space="preserve"> intrathecally injected dyes</w:t>
      </w:r>
      <w:r w:rsidR="009444F9" w:rsidRPr="00A46CF2">
        <w:t>,</w:t>
      </w:r>
      <w:r w:rsidR="00290268" w:rsidRPr="00A46CF2">
        <w:t xml:space="preserve"> follow</w:t>
      </w:r>
      <w:r w:rsidR="009444F9" w:rsidRPr="00A46CF2">
        <w:t>ed by whole body</w:t>
      </w:r>
      <w:r w:rsidR="00290268" w:rsidRPr="00A46CF2">
        <w:t xml:space="preserve"> saline perfusion</w:t>
      </w:r>
      <w:r w:rsidR="00E77E89" w:rsidRPr="00A46CF2">
        <w:t xml:space="preserve"> for</w:t>
      </w:r>
      <w:r w:rsidR="00290268" w:rsidRPr="00A46CF2">
        <w:t xml:space="preserve"> 30 min after </w:t>
      </w:r>
      <w:r w:rsidR="009444F9" w:rsidRPr="00A46CF2">
        <w:t xml:space="preserve">the </w:t>
      </w:r>
      <w:r w:rsidR="00290268" w:rsidRPr="00A46CF2">
        <w:t xml:space="preserve">injection. </w:t>
      </w:r>
      <w:r w:rsidR="00290268" w:rsidRPr="00A46CF2">
        <w:rPr>
          <w:b/>
          <w:bCs/>
        </w:rPr>
        <w:t>Figure 5B</w:t>
      </w:r>
      <w:r w:rsidR="00290268" w:rsidRPr="00A46CF2">
        <w:t xml:space="preserve"> shows the distribution of 25 µL</w:t>
      </w:r>
      <w:r w:rsidR="002F5AFB" w:rsidRPr="00A46CF2">
        <w:t xml:space="preserve"> of</w:t>
      </w:r>
      <w:r w:rsidR="00290268" w:rsidRPr="00A46CF2">
        <w:t xml:space="preserve"> 20 mM Evans Blue</w:t>
      </w:r>
      <w:r w:rsidR="009444F9" w:rsidRPr="00A46CF2">
        <w:t xml:space="preserve"> (water soluble)</w:t>
      </w:r>
      <w:r w:rsidR="005C50C3" w:rsidRPr="00A46CF2">
        <w:t xml:space="preserve"> </w:t>
      </w:r>
      <w:r w:rsidR="00290268" w:rsidRPr="00A46CF2">
        <w:t xml:space="preserve">and </w:t>
      </w:r>
      <w:r w:rsidR="002F5AFB" w:rsidRPr="00A46CF2">
        <w:rPr>
          <w:b/>
          <w:bCs/>
        </w:rPr>
        <w:t>F</w:t>
      </w:r>
      <w:r w:rsidR="00290268" w:rsidRPr="00A46CF2">
        <w:rPr>
          <w:b/>
          <w:bCs/>
        </w:rPr>
        <w:t>igure 5C</w:t>
      </w:r>
      <w:r w:rsidR="00290268" w:rsidRPr="00A46CF2">
        <w:t xml:space="preserve"> </w:t>
      </w:r>
      <w:r w:rsidR="002F5AFB" w:rsidRPr="00A46CF2">
        <w:t xml:space="preserve">shows </w:t>
      </w:r>
      <w:r w:rsidR="00290268" w:rsidRPr="00A46CF2">
        <w:t>the distribution of 25 µL</w:t>
      </w:r>
      <w:r w:rsidR="002F5AFB" w:rsidRPr="00A46CF2">
        <w:t xml:space="preserve"> of </w:t>
      </w:r>
      <w:r w:rsidR="00290268" w:rsidRPr="00A46CF2">
        <w:t>10 mM Oil Red O</w:t>
      </w:r>
      <w:r w:rsidR="009444F9" w:rsidRPr="00A46CF2">
        <w:t xml:space="preserve"> (water insoluble).</w:t>
      </w:r>
      <w:r w:rsidR="002F5AFB" w:rsidRPr="00A46CF2">
        <w:t xml:space="preserve"> B</w:t>
      </w:r>
      <w:r w:rsidR="009444F9" w:rsidRPr="00A46CF2">
        <w:t>oth dyes</w:t>
      </w:r>
      <w:r w:rsidR="00290268" w:rsidRPr="00A46CF2">
        <w:t xml:space="preserve"> </w:t>
      </w:r>
      <w:r w:rsidR="002F5AFB" w:rsidRPr="00A46CF2">
        <w:t>were found</w:t>
      </w:r>
      <w:r w:rsidR="00E77E89" w:rsidRPr="00A46CF2">
        <w:t xml:space="preserve"> to be</w:t>
      </w:r>
      <w:r w:rsidR="00290268" w:rsidRPr="00A46CF2">
        <w:t xml:space="preserve"> distributed in the subarachnoid space following </w:t>
      </w:r>
      <w:r w:rsidR="002F5AFB" w:rsidRPr="00A46CF2">
        <w:t xml:space="preserve">the </w:t>
      </w:r>
      <w:r w:rsidR="00290268" w:rsidRPr="00A46CF2">
        <w:t xml:space="preserve">injection into the cisterna magna, confirming </w:t>
      </w:r>
      <w:r w:rsidR="002F5AFB" w:rsidRPr="00A46CF2">
        <w:t xml:space="preserve">that </w:t>
      </w:r>
      <w:r w:rsidR="00290268" w:rsidRPr="00A46CF2">
        <w:t xml:space="preserve">this </w:t>
      </w:r>
      <w:r w:rsidR="002F5AFB" w:rsidRPr="00A46CF2">
        <w:t xml:space="preserve">is </w:t>
      </w:r>
      <w:r w:rsidR="00290268" w:rsidRPr="00A46CF2">
        <w:t>a feasible model of intrathecal injection</w:t>
      </w:r>
      <w:r w:rsidR="009444F9" w:rsidRPr="00A46CF2">
        <w:t xml:space="preserve"> of both water soluble and insoluble compound</w:t>
      </w:r>
      <w:r w:rsidR="002F5AFB" w:rsidRPr="00A46CF2">
        <w:t>s</w:t>
      </w:r>
      <w:r w:rsidR="009444F9" w:rsidRPr="00A46CF2">
        <w:t>. Worth noticing is the formation of deposits around the arteries for the water insoluble compound.</w:t>
      </w:r>
    </w:p>
    <w:p w14:paraId="4DDB31BF" w14:textId="11CFE154" w:rsidR="00713ED1" w:rsidRPr="00A46CF2" w:rsidRDefault="00713ED1" w:rsidP="00B80134"/>
    <w:p w14:paraId="77014446" w14:textId="6F0404E4" w:rsidR="00A36080" w:rsidRPr="00A46CF2" w:rsidRDefault="00A36080" w:rsidP="00B80134">
      <w:pPr>
        <w:rPr>
          <w:color w:val="808080"/>
        </w:rPr>
      </w:pPr>
      <w:r w:rsidRPr="00A46CF2">
        <w:rPr>
          <w:b/>
        </w:rPr>
        <w:t>FIGURE AND TABLE LEGENDS:</w:t>
      </w:r>
    </w:p>
    <w:p w14:paraId="60D80917" w14:textId="083C9392" w:rsidR="0073501D" w:rsidRPr="00A46CF2" w:rsidRDefault="0073501D" w:rsidP="00B80134">
      <w:r w:rsidRPr="00A46CF2">
        <w:rPr>
          <w:b/>
          <w:bCs/>
        </w:rPr>
        <w:t>Figure 1</w:t>
      </w:r>
      <w:r w:rsidR="002F5AFB" w:rsidRPr="00A46CF2">
        <w:rPr>
          <w:b/>
          <w:bCs/>
        </w:rPr>
        <w:t>:</w:t>
      </w:r>
      <w:r w:rsidRPr="00A46CF2">
        <w:rPr>
          <w:b/>
          <w:bCs/>
        </w:rPr>
        <w:t xml:space="preserve"> </w:t>
      </w:r>
      <w:r w:rsidR="00066670" w:rsidRPr="00A46CF2">
        <w:rPr>
          <w:b/>
          <w:bCs/>
        </w:rPr>
        <w:t>A</w:t>
      </w:r>
      <w:r w:rsidRPr="00A46CF2">
        <w:rPr>
          <w:b/>
          <w:bCs/>
        </w:rPr>
        <w:t>nalysis</w:t>
      </w:r>
      <w:r w:rsidRPr="00A46CF2">
        <w:rPr>
          <w:b/>
        </w:rPr>
        <w:t xml:space="preserve"> of sensor</w:t>
      </w:r>
      <w:r w:rsidR="002F5AFB" w:rsidRPr="00A46CF2">
        <w:rPr>
          <w:b/>
        </w:rPr>
        <w:t>y</w:t>
      </w:r>
      <w:r w:rsidRPr="00A46CF2">
        <w:rPr>
          <w:b/>
        </w:rPr>
        <w:t xml:space="preserve">-motor cognition in the first </w:t>
      </w:r>
      <w:r w:rsidR="00D76509">
        <w:rPr>
          <w:b/>
        </w:rPr>
        <w:t>2</w:t>
      </w:r>
      <w:r w:rsidR="00D76509" w:rsidRPr="00A46CF2">
        <w:rPr>
          <w:b/>
        </w:rPr>
        <w:t xml:space="preserve"> </w:t>
      </w:r>
      <w:r w:rsidRPr="00A46CF2">
        <w:rPr>
          <w:b/>
        </w:rPr>
        <w:t>days after SAH in male and female rats</w:t>
      </w:r>
      <w:r w:rsidRPr="00A46CF2">
        <w:t xml:space="preserve">. Rotating pole test was performed on day 1 and day 2 after SAH. Rats of both genders had significant deficits compared to sham-operated rats of the same gender. Statistical differences in </w:t>
      </w:r>
      <w:r w:rsidRPr="00A46CF2">
        <w:lastRenderedPageBreak/>
        <w:t xml:space="preserve">behavior between groups were tested by 2-way ANOVA on day 0, </w:t>
      </w:r>
      <w:r w:rsidR="00947CE3">
        <w:t xml:space="preserve">day </w:t>
      </w:r>
      <w:r w:rsidRPr="00A46CF2">
        <w:t>1</w:t>
      </w:r>
      <w:r w:rsidR="00D76509">
        <w:t>,</w:t>
      </w:r>
      <w:r w:rsidRPr="00A46CF2">
        <w:t xml:space="preserve"> and </w:t>
      </w:r>
      <w:r w:rsidR="00947CE3">
        <w:t xml:space="preserve">day </w:t>
      </w:r>
      <w:r w:rsidRPr="00A46CF2">
        <w:t xml:space="preserve">2. Female no rotation and 3 rpm: p &lt; 0.05. Female 10 rpm and all male data: p &lt; 0.01. Values are means ± SEM. Republished with permission from </w:t>
      </w:r>
      <w:r w:rsidR="002F5AFB" w:rsidRPr="00A46CF2">
        <w:t>Spray, S. et al</w:t>
      </w:r>
      <w:r w:rsidR="002B4C24">
        <w:t>.</w:t>
      </w:r>
      <w:r w:rsidR="002F5AFB" w:rsidRPr="00A46CF2">
        <w:rPr>
          <w:vertAlign w:val="superscript"/>
        </w:rPr>
        <w:t>21</w:t>
      </w:r>
      <w:r w:rsidR="002F5AFB" w:rsidRPr="00A46CF2">
        <w:t>.</w:t>
      </w:r>
    </w:p>
    <w:p w14:paraId="5FF1D1E7" w14:textId="6ECA186C" w:rsidR="006057D8" w:rsidRPr="00A46CF2" w:rsidRDefault="006057D8" w:rsidP="00B80134"/>
    <w:p w14:paraId="20E19034" w14:textId="06784022" w:rsidR="0073501D" w:rsidRPr="002962AA" w:rsidRDefault="0073501D" w:rsidP="00B80134">
      <w:r w:rsidRPr="00A46CF2">
        <w:rPr>
          <w:b/>
          <w:bCs/>
        </w:rPr>
        <w:t>Figure 2</w:t>
      </w:r>
      <w:r w:rsidR="002F5AFB" w:rsidRPr="00A46CF2">
        <w:rPr>
          <w:b/>
          <w:bCs/>
        </w:rPr>
        <w:t>:</w:t>
      </w:r>
      <w:r w:rsidRPr="00A46CF2">
        <w:rPr>
          <w:b/>
          <w:bCs/>
        </w:rPr>
        <w:t xml:space="preserve"> </w:t>
      </w:r>
      <w:r w:rsidR="00066670" w:rsidRPr="00A46CF2">
        <w:rPr>
          <w:b/>
          <w:bCs/>
        </w:rPr>
        <w:t>Analysis</w:t>
      </w:r>
      <w:r w:rsidRPr="00A46CF2">
        <w:rPr>
          <w:b/>
          <w:bCs/>
        </w:rPr>
        <w:t xml:space="preserve"> of increased sensitivity to ET-1 and 5-CT induced contractions in</w:t>
      </w:r>
      <w:r w:rsidR="009E3E76" w:rsidRPr="00A46CF2">
        <w:rPr>
          <w:b/>
          <w:bCs/>
        </w:rPr>
        <w:t xml:space="preserve"> the</w:t>
      </w:r>
      <w:r w:rsidRPr="00A46CF2">
        <w:rPr>
          <w:b/>
          <w:bCs/>
        </w:rPr>
        <w:t xml:space="preserve"> basilar artery (BA) and middle cerebral artery (MCA) 2 days after SAH in male and female rats.</w:t>
      </w:r>
      <w:r w:rsidRPr="00A46CF2">
        <w:t xml:space="preserve"> </w:t>
      </w:r>
      <w:r w:rsidR="002F5AFB" w:rsidRPr="00A46CF2">
        <w:t>(</w:t>
      </w:r>
      <w:proofErr w:type="gramStart"/>
      <w:r w:rsidR="009E3E76" w:rsidRPr="00A46CF2">
        <w:rPr>
          <w:b/>
          <w:bCs/>
        </w:rPr>
        <w:t>A</w:t>
      </w:r>
      <w:r w:rsidR="002F5AFB" w:rsidRPr="00A46CF2">
        <w:rPr>
          <w:b/>
          <w:bCs/>
        </w:rPr>
        <w:t>,B</w:t>
      </w:r>
      <w:proofErr w:type="gramEnd"/>
      <w:r w:rsidR="002F5AFB" w:rsidRPr="00A46CF2">
        <w:t>)</w:t>
      </w:r>
      <w:r w:rsidR="00A46CF2" w:rsidRPr="00A46CF2">
        <w:t xml:space="preserve"> 60 mM K</w:t>
      </w:r>
      <w:r w:rsidR="00A46CF2" w:rsidRPr="00A46CF2">
        <w:rPr>
          <w:vertAlign w:val="superscript"/>
        </w:rPr>
        <w:t>+</w:t>
      </w:r>
      <w:r w:rsidR="00A46CF2" w:rsidRPr="00A46CF2">
        <w:t>-evoke</w:t>
      </w:r>
      <w:r w:rsidR="00A46CF2" w:rsidRPr="00F01184">
        <w:t>d</w:t>
      </w:r>
      <w:r w:rsidR="00A46CF2" w:rsidRPr="002962AA">
        <w:t xml:space="preserve"> (</w:t>
      </w:r>
      <w:proofErr w:type="spellStart"/>
      <w:r w:rsidR="00A46CF2" w:rsidRPr="002962AA">
        <w:t>K</w:t>
      </w:r>
      <w:r w:rsidR="00A46CF2" w:rsidRPr="002962AA">
        <w:rPr>
          <w:vertAlign w:val="superscript"/>
        </w:rPr>
        <w:t>+</w:t>
      </w:r>
      <w:r w:rsidR="00A46CF2" w:rsidRPr="002962AA">
        <w:rPr>
          <w:vertAlign w:val="subscript"/>
        </w:rPr>
        <w:t>max</w:t>
      </w:r>
      <w:proofErr w:type="spellEnd"/>
      <w:r w:rsidR="00A46CF2" w:rsidRPr="002962AA">
        <w:t>) contractile responses were used as reference values for normalization of agonist-induced responses.</w:t>
      </w:r>
      <w:r w:rsidRPr="002962AA">
        <w:t xml:space="preserve"> The sensitivity to ET-1 was significantly increased 2 days after SAH compared to sham-operated rats of the same gender in both the BA and MCA. </w:t>
      </w:r>
      <w:r w:rsidR="002F5AFB" w:rsidRPr="002962AA">
        <w:t>(</w:t>
      </w:r>
      <w:proofErr w:type="gramStart"/>
      <w:r w:rsidR="009E3E76" w:rsidRPr="002962AA">
        <w:rPr>
          <w:b/>
          <w:bCs/>
        </w:rPr>
        <w:t>C</w:t>
      </w:r>
      <w:r w:rsidR="002F5AFB" w:rsidRPr="008C1F96">
        <w:rPr>
          <w:b/>
          <w:bCs/>
        </w:rPr>
        <w:t>,</w:t>
      </w:r>
      <w:r w:rsidR="009E3E76" w:rsidRPr="002962AA">
        <w:rPr>
          <w:b/>
          <w:bCs/>
        </w:rPr>
        <w:t>D</w:t>
      </w:r>
      <w:proofErr w:type="gramEnd"/>
      <w:r w:rsidR="002F5AFB" w:rsidRPr="002962AA">
        <w:t>)</w:t>
      </w:r>
      <w:r w:rsidRPr="002962AA">
        <w:t xml:space="preserve"> The sensitivity to 5-CT was significantly increased 2 days after SAH compared to sham-operated rats of the same gender in both the BA and MCA. The concentration-response curves were statistically compared with two-way ANOVA. All data: p &lt; 0.001. Values are means ± SEM. </w:t>
      </w:r>
      <w:r w:rsidR="002F5AFB" w:rsidRPr="002962AA">
        <w:t>Republished with permission from Spray, S. et al</w:t>
      </w:r>
      <w:r w:rsidR="00211C38">
        <w:t>.</w:t>
      </w:r>
      <w:r w:rsidR="002F5AFB" w:rsidRPr="002962AA">
        <w:rPr>
          <w:vertAlign w:val="superscript"/>
        </w:rPr>
        <w:t>21</w:t>
      </w:r>
      <w:r w:rsidR="002F5AFB" w:rsidRPr="002962AA">
        <w:t>.</w:t>
      </w:r>
    </w:p>
    <w:p w14:paraId="55587453" w14:textId="0C365954" w:rsidR="006057D8" w:rsidRPr="002962AA" w:rsidRDefault="006057D8" w:rsidP="00B80134"/>
    <w:p w14:paraId="35562F4A" w14:textId="16F5FB85" w:rsidR="0073501D" w:rsidRPr="002962AA" w:rsidRDefault="0073501D" w:rsidP="00B80134">
      <w:r w:rsidRPr="002962AA">
        <w:rPr>
          <w:b/>
          <w:bCs/>
        </w:rPr>
        <w:t>Figure 3</w:t>
      </w:r>
      <w:r w:rsidR="002F5AFB" w:rsidRPr="002962AA">
        <w:rPr>
          <w:b/>
          <w:bCs/>
        </w:rPr>
        <w:t>:</w:t>
      </w:r>
      <w:r w:rsidR="00CB506C" w:rsidRPr="002962AA">
        <w:rPr>
          <w:b/>
          <w:bCs/>
        </w:rPr>
        <w:t xml:space="preserve"> Overview</w:t>
      </w:r>
      <w:r w:rsidRPr="002962AA">
        <w:rPr>
          <w:b/>
          <w:bCs/>
        </w:rPr>
        <w:t xml:space="preserve"> </w:t>
      </w:r>
      <w:r w:rsidR="00CB506C" w:rsidRPr="002962AA">
        <w:rPr>
          <w:b/>
          <w:bCs/>
        </w:rPr>
        <w:t>of</w:t>
      </w:r>
      <w:r w:rsidR="009444F9" w:rsidRPr="002962AA">
        <w:rPr>
          <w:b/>
          <w:bCs/>
        </w:rPr>
        <w:t xml:space="preserve"> </w:t>
      </w:r>
      <w:r w:rsidR="002F5AFB" w:rsidRPr="002962AA">
        <w:rPr>
          <w:b/>
          <w:bCs/>
        </w:rPr>
        <w:t xml:space="preserve">the </w:t>
      </w:r>
      <w:r w:rsidR="009444F9" w:rsidRPr="002962AA">
        <w:rPr>
          <w:b/>
          <w:bCs/>
        </w:rPr>
        <w:t>setup</w:t>
      </w:r>
      <w:r w:rsidR="00CB506C" w:rsidRPr="002962AA">
        <w:rPr>
          <w:b/>
          <w:bCs/>
        </w:rPr>
        <w:t xml:space="preserve"> </w:t>
      </w:r>
      <w:r w:rsidRPr="002962AA">
        <w:rPr>
          <w:b/>
          <w:bCs/>
        </w:rPr>
        <w:t>before induction of SAH</w:t>
      </w:r>
      <w:r w:rsidRPr="002962AA">
        <w:rPr>
          <w:b/>
        </w:rPr>
        <w:t>.</w:t>
      </w:r>
      <w:r w:rsidR="009444F9" w:rsidRPr="002962AA">
        <w:rPr>
          <w:b/>
        </w:rPr>
        <w:t xml:space="preserve"> </w:t>
      </w:r>
      <w:r w:rsidR="009444F9" w:rsidRPr="002962AA">
        <w:rPr>
          <w:bCs/>
        </w:rPr>
        <w:t>From the top of the picture, note</w:t>
      </w:r>
      <w:r w:rsidR="00D76509">
        <w:rPr>
          <w:bCs/>
        </w:rPr>
        <w:t xml:space="preserve"> that the</w:t>
      </w:r>
      <w:r w:rsidR="009444F9" w:rsidRPr="002962AA">
        <w:rPr>
          <w:bCs/>
        </w:rPr>
        <w:t xml:space="preserve"> 1) injection needle, 2) laser-Doppler</w:t>
      </w:r>
      <w:r w:rsidR="00DD10B4" w:rsidRPr="002962AA">
        <w:rPr>
          <w:bCs/>
        </w:rPr>
        <w:t xml:space="preserve"> probe</w:t>
      </w:r>
      <w:r w:rsidR="00D76509">
        <w:rPr>
          <w:bCs/>
        </w:rPr>
        <w:t>,</w:t>
      </w:r>
      <w:r w:rsidR="009444F9" w:rsidRPr="002962AA">
        <w:rPr>
          <w:bCs/>
        </w:rPr>
        <w:t xml:space="preserve"> and 3) the ICP probe are all in place.</w:t>
      </w:r>
    </w:p>
    <w:p w14:paraId="1C67E55E" w14:textId="77777777" w:rsidR="0073501D" w:rsidRPr="002962AA" w:rsidRDefault="0073501D" w:rsidP="00B80134">
      <w:pPr>
        <w:rPr>
          <w:noProof/>
        </w:rPr>
      </w:pPr>
    </w:p>
    <w:p w14:paraId="517044E2" w14:textId="75BEC89F" w:rsidR="0073501D" w:rsidRPr="00A46CF2" w:rsidRDefault="0073501D" w:rsidP="00B80134">
      <w:r w:rsidRPr="002962AA">
        <w:rPr>
          <w:b/>
          <w:bCs/>
        </w:rPr>
        <w:t>Figure 4</w:t>
      </w:r>
      <w:r w:rsidR="002F5AFB" w:rsidRPr="002962AA">
        <w:rPr>
          <w:b/>
          <w:bCs/>
        </w:rPr>
        <w:t>:</w:t>
      </w:r>
      <w:r w:rsidR="009444F9" w:rsidRPr="002962AA">
        <w:rPr>
          <w:b/>
          <w:bCs/>
        </w:rPr>
        <w:t xml:space="preserve"> Sample trace following intrathecal injection. </w:t>
      </w:r>
      <w:r w:rsidR="009444F9" w:rsidRPr="002962AA">
        <w:t>The red graph shows the blood pressure</w:t>
      </w:r>
      <w:r w:rsidR="00EF1096" w:rsidRPr="002962AA">
        <w:t xml:space="preserve"> in mmHg</w:t>
      </w:r>
      <w:r w:rsidR="009444F9" w:rsidRPr="002962AA">
        <w:t xml:space="preserve">. The </w:t>
      </w:r>
      <w:r w:rsidR="000672AE" w:rsidRPr="002962AA">
        <w:t>blue graph shows the ICP</w:t>
      </w:r>
      <w:r w:rsidR="00EF1096" w:rsidRPr="002962AA">
        <w:t xml:space="preserve"> in mmHg</w:t>
      </w:r>
      <w:r w:rsidR="000672AE" w:rsidRPr="002962AA">
        <w:t xml:space="preserve"> and the green graph </w:t>
      </w:r>
      <w:r w:rsidR="002F5AFB" w:rsidRPr="002962AA">
        <w:t xml:space="preserve">shows </w:t>
      </w:r>
      <w:r w:rsidR="000672AE" w:rsidRPr="002962AA">
        <w:t>the CBF</w:t>
      </w:r>
      <w:r w:rsidR="00EF1096" w:rsidRPr="002962AA">
        <w:t xml:space="preserve"> in the arbitrary unit FU</w:t>
      </w:r>
      <w:r w:rsidR="000672AE" w:rsidRPr="002962AA">
        <w:t>. The</w:t>
      </w:r>
      <w:r w:rsidRPr="002962AA">
        <w:rPr>
          <w:b/>
          <w:bCs/>
        </w:rPr>
        <w:t xml:space="preserve"> </w:t>
      </w:r>
      <w:r w:rsidR="000672AE" w:rsidRPr="002962AA">
        <w:t>s</w:t>
      </w:r>
      <w:r w:rsidRPr="002962AA">
        <w:t>pike in ICP</w:t>
      </w:r>
      <w:r w:rsidR="000672AE" w:rsidRPr="002962AA">
        <w:t xml:space="preserve"> is the result of blood injection. Notice</w:t>
      </w:r>
      <w:r w:rsidR="00D76509">
        <w:t xml:space="preserve"> that</w:t>
      </w:r>
      <w:r w:rsidR="000672AE" w:rsidRPr="002962AA">
        <w:t xml:space="preserve"> this results </w:t>
      </w:r>
      <w:r w:rsidRPr="002962AA">
        <w:t>in a drop in</w:t>
      </w:r>
      <w:r w:rsidR="000672AE" w:rsidRPr="002962AA">
        <w:t xml:space="preserve"> the</w:t>
      </w:r>
      <w:r w:rsidRPr="002962AA">
        <w:t xml:space="preserve"> CBF &gt; 50% of baseline for more than </w:t>
      </w:r>
      <w:r w:rsidR="002F5AFB" w:rsidRPr="002962AA">
        <w:t xml:space="preserve">5 </w:t>
      </w:r>
      <w:r w:rsidRPr="002962AA">
        <w:t>min. The ICP rise</w:t>
      </w:r>
      <w:r w:rsidR="00DD10B4" w:rsidRPr="002962AA">
        <w:t xml:space="preserve"> furthermore</w:t>
      </w:r>
      <w:r w:rsidRPr="002962AA">
        <w:t xml:space="preserve"> </w:t>
      </w:r>
      <w:r w:rsidR="004F0CE9" w:rsidRPr="002962AA">
        <w:t xml:space="preserve">results </w:t>
      </w:r>
      <w:r w:rsidRPr="002962AA">
        <w:t>in a small rise in blood pressure which normalizes</w:t>
      </w:r>
      <w:r w:rsidR="000252F5" w:rsidRPr="002962AA">
        <w:t xml:space="preserve"> within seconds</w:t>
      </w:r>
      <w:r w:rsidR="002F5AFB" w:rsidRPr="002962AA">
        <w:t>.</w:t>
      </w:r>
    </w:p>
    <w:p w14:paraId="4DF17469" w14:textId="77777777" w:rsidR="0073501D" w:rsidRPr="00F01184" w:rsidRDefault="0073501D" w:rsidP="00B80134">
      <w:pPr>
        <w:rPr>
          <w:noProof/>
        </w:rPr>
      </w:pPr>
    </w:p>
    <w:p w14:paraId="06B1B358" w14:textId="33237B84" w:rsidR="0073501D" w:rsidRPr="002962AA" w:rsidRDefault="0073501D" w:rsidP="00B80134">
      <w:pPr>
        <w:rPr>
          <w:color w:val="808080"/>
        </w:rPr>
      </w:pPr>
      <w:r w:rsidRPr="002962AA">
        <w:rPr>
          <w:b/>
          <w:bCs/>
        </w:rPr>
        <w:t>Figure 5</w:t>
      </w:r>
      <w:r w:rsidR="002F5AFB" w:rsidRPr="002962AA">
        <w:rPr>
          <w:b/>
          <w:bCs/>
        </w:rPr>
        <w:t>:</w:t>
      </w:r>
      <w:r w:rsidRPr="002962AA">
        <w:rPr>
          <w:b/>
          <w:bCs/>
        </w:rPr>
        <w:t xml:space="preserve"> </w:t>
      </w:r>
      <w:r w:rsidR="00CB506C" w:rsidRPr="002962AA">
        <w:rPr>
          <w:b/>
          <w:bCs/>
        </w:rPr>
        <w:t>Distribution of</w:t>
      </w:r>
      <w:r w:rsidR="000672AE" w:rsidRPr="002962AA">
        <w:rPr>
          <w:b/>
          <w:bCs/>
        </w:rPr>
        <w:t xml:space="preserve"> intrathecally</w:t>
      </w:r>
      <w:r w:rsidR="005C50C3" w:rsidRPr="002962AA">
        <w:rPr>
          <w:b/>
          <w:bCs/>
        </w:rPr>
        <w:t xml:space="preserve"> </w:t>
      </w:r>
      <w:r w:rsidR="00CB506C" w:rsidRPr="002962AA">
        <w:rPr>
          <w:b/>
          <w:bCs/>
        </w:rPr>
        <w:t>injected blood and</w:t>
      </w:r>
      <w:r w:rsidR="000672AE" w:rsidRPr="002962AA">
        <w:rPr>
          <w:b/>
          <w:bCs/>
        </w:rPr>
        <w:t xml:space="preserve"> colored dyes.</w:t>
      </w:r>
      <w:r w:rsidR="00CB506C" w:rsidRPr="002962AA">
        <w:rPr>
          <w:b/>
          <w:bCs/>
        </w:rPr>
        <w:t xml:space="preserve"> </w:t>
      </w:r>
      <w:r w:rsidR="002F5AFB" w:rsidRPr="002962AA">
        <w:t>(</w:t>
      </w:r>
      <w:r w:rsidRPr="002962AA">
        <w:rPr>
          <w:b/>
          <w:bCs/>
        </w:rPr>
        <w:t>A</w:t>
      </w:r>
      <w:r w:rsidR="002F5AFB" w:rsidRPr="002962AA">
        <w:t>)</w:t>
      </w:r>
      <w:r w:rsidRPr="002962AA">
        <w:t xml:space="preserve"> Distribution of autologous blood </w:t>
      </w:r>
      <w:r w:rsidR="000170B2" w:rsidRPr="002962AA">
        <w:t>30 min after</w:t>
      </w:r>
      <w:r w:rsidRPr="002962AA">
        <w:t xml:space="preserve"> SAH induction. </w:t>
      </w:r>
      <w:r w:rsidR="002F5AFB" w:rsidRPr="002962AA">
        <w:t>(</w:t>
      </w:r>
      <w:r w:rsidRPr="002962AA">
        <w:rPr>
          <w:b/>
          <w:bCs/>
        </w:rPr>
        <w:t>B</w:t>
      </w:r>
      <w:r w:rsidR="002F5AFB" w:rsidRPr="002962AA">
        <w:t>)</w:t>
      </w:r>
      <w:r w:rsidRPr="002962AA">
        <w:t xml:space="preserve"> Distribution of 25 µL</w:t>
      </w:r>
      <w:r w:rsidR="002F5AFB" w:rsidRPr="002962AA">
        <w:t xml:space="preserve"> of</w:t>
      </w:r>
      <w:r w:rsidRPr="002962AA">
        <w:t xml:space="preserve"> 20 mM Evans Blue following intrathecal injection through ICP-catheter. </w:t>
      </w:r>
      <w:r w:rsidR="002F5AFB" w:rsidRPr="002962AA">
        <w:t>(</w:t>
      </w:r>
      <w:r w:rsidRPr="002962AA">
        <w:rPr>
          <w:b/>
          <w:bCs/>
        </w:rPr>
        <w:t>C</w:t>
      </w:r>
      <w:r w:rsidR="002F5AFB" w:rsidRPr="002962AA">
        <w:t>)</w:t>
      </w:r>
      <w:r w:rsidRPr="002962AA">
        <w:t xml:space="preserve"> Distribution of 25 µL</w:t>
      </w:r>
      <w:r w:rsidR="002F5AFB" w:rsidRPr="002962AA">
        <w:t xml:space="preserve"> of</w:t>
      </w:r>
      <w:r w:rsidRPr="002962AA">
        <w:t xml:space="preserve"> 10 mM Oil Red O following intrathecal injection through ICP-catheter. All animals were anesthetized with intraperitoneal ketamine/xylazine mixture followed by saline perfusion.</w:t>
      </w:r>
    </w:p>
    <w:p w14:paraId="6F91B863" w14:textId="4660F004" w:rsidR="00407D43" w:rsidRPr="002962AA" w:rsidRDefault="00407D43" w:rsidP="00B80134"/>
    <w:p w14:paraId="237EFE36" w14:textId="73464540" w:rsidR="00374471" w:rsidRPr="002962AA" w:rsidRDefault="00551D82" w:rsidP="00B80134">
      <w:pPr>
        <w:rPr>
          <w:b/>
        </w:rPr>
      </w:pPr>
      <w:r w:rsidRPr="002962AA">
        <w:rPr>
          <w:b/>
        </w:rPr>
        <w:t>DISCUSSION:</w:t>
      </w:r>
    </w:p>
    <w:p w14:paraId="36E1D392" w14:textId="203F9559" w:rsidR="00374471" w:rsidRPr="00A46CF2" w:rsidRDefault="00D72783" w:rsidP="00B80134">
      <w:r w:rsidRPr="002962AA">
        <w:t>The pre-chiasmatic single injection model of SAH mimics several important elements of human SAH</w:t>
      </w:r>
      <w:r w:rsidR="00D76509">
        <w:t>,</w:t>
      </w:r>
      <w:r w:rsidRPr="002962AA">
        <w:t xml:space="preserve"> including the spike in ICP, reduction of CBF, transient global ischemia, upregulation of neuroinflammatory markers</w:t>
      </w:r>
      <w:r w:rsidR="00D76509">
        <w:t>,</w:t>
      </w:r>
      <w:r w:rsidRPr="002962AA">
        <w:t xml:space="preserve"> and CVS</w:t>
      </w:r>
      <w:r w:rsidRPr="00A46CF2">
        <w:fldChar w:fldCharType="begin" w:fldLock="1"/>
      </w:r>
      <w:r w:rsidRPr="00A46CF2">
        <w:instrText xml:space="preserve">ADDIN CSL_CITATION {"citationItems":[{"id":"ITEM-1","itemData":{"DOI":"10.1097/00001756-200212200-00034","ISSN":"0959-4965 (Print)","PMID":"12499866","abstract":"A new experimental model of subarachnoid hemorrhage (SAH) in rats is described. A needle was stereotaxically placed in the prechiasmatic cistern and 300, 250 or 200 microl of blood was injected manually, keeping the intracranial pressure (ICP) at the mean arterial blood pressure (MABP) level. An acceptable mortality was observed only after injection of 200 microl of blood. In this group, MABP and ICP increased immediately after SAH, but soon approached baseline levels. The subarachnoid blood was mainly distributed in the basal cisternal system and its estimated volume was about 95% of the amount injected. This new model resembles clinical SAH, is very reproducible, easy to use and seems to be a suitable model for studies of the pathophysiology of SAH.","author":[{"dropping-particle":"","family":"Prunell","given":"Giselle F","non-dropping-particle":"","parse-names":false,"suffix":""},{"dropping-particle":"","family":"Mathiesen","given":"Tiit","non-dropping-particle":"","parse-names":false,"suffix":""},{"dropping-particle":"","family":"Svendgaard","given":"Niels-Aage","non-dropping-particle":"","parse-names":false,"suffix":""}],"container-title":"Neuroreport","id":"ITEM-1","issue":"18","issued":{"date-parts":[["2002","12"]]},"language":"eng","page":"2553-2556","publisher-place":"England","title":"A new experimental model in rats for study of the pathophysiology of subarachnoid hemorrhage.","type":"article-journal","volume":"13"},"uris":["http://www.mendeley.com/documents/?uuid=21161b3c-836c-4c8e-80d8-86e4ef1bdef5"]},{"id":"ITEM-2","itemData":{"DOI":"10.1227/01.NEU.0000039901.14069.77","author":[{"dropping-particle":"","family":"Prunell","given":"Giselle Fabiana","non-dropping-particle":"","parse-names":false,"suffix":""},{"dropping-particle":"","family":"Sc","given":"M","non-dropping-particle":"","parse-names":false,"suffix":""},{"dropping-particle":"","family":"D","given":"Ph","non-dropping-particle":"","parse-names":false,"suffix":""},{"dropping-particle":"","family":"Diemer","given":"Nils Henrik","non-dropping-particle":"","parse-names":false,"suffix":""},{"dropping-particle":"","family":"Al","given":"E T","non-dropping-particle":"","parse-names":false,"suffix":""}],"container-title":"Mortality","id":"ITEM-2","issue":"1","issued":{"date-parts":[["2003"]]},"page":"165-176","title":"Experimental Studies E Xperimental S Ubarachnoid H Emorrhage :","type":"article-journal","volume":"52"},"uris":["http://www.mendeley.com/documents/?uuid=004e2c25-8974-4f74-9018-93299b64e258"]},{"id":"ITEM-3","itemData":{"DOI":"10.1227/01.NEU.0000103670.09687.7A","ISSN":"0148396X","PMID":"14744290","abstract":"OBJECTIVE: To study the cerebral metabolism and its relationship to cerebral blood flow (CBF) acutely after subarachnoid hemorrhage (SAH). METHODS: SAH was induced in rats by endovascular perforation of the internal carotid artery, blood injection into the prechiasmatic cistern or the cisterna magna. CBF (measured by laser Doppler flowmetry), cerebral perfusion pressure, O 2 tension, and extracellular levels of glucose, lactate, and pyruvate were monitored during 90 minutes after SAH. CBF (assessed by 125I-antipyrine autoradiography), arteriovenous O2 difference, and cerebral metabolic rate of O2 were calculated at 15 or 90 minutes after SAH. RESULTS: After a transient reduction, cerebral perfusion pressure normalized within 5 minutes after SAH in all groups. There was a transient global decrease in CBF after SAH: its duration depended on the severity of the hemorrhage. CBF of less than 20% of baseline was observed for at least 15 minutes in 25% and 14% of the animals after perforation and prechiasmatic SAH, respectively. In all SAH groups, O2 tension was suddenly reduced to approximately 40% of baseline and gradually increased, reaching 70 to 90% of baseline 90 minutes after SAH. The cerebral metabolic rate of O2 was reduced only at 15 minutes after perforation and prechiasmatic SAH, but arteriovenous O2 difference was normal in all groups. During 30 minutes after perforation SAH, a 50% decrease in glucose and a threefold increase in lactate and pyruvate levels were observed. CONCLUSION: The data suggest that SAH induced an acute global decrease in CBF together with a depression in the cerebral metabolism. The degree of the changes was related to the severity of the hemorrhage. The metabolic derangements were not always explained by ischemic episodes.","author":[{"dropping-particle":"","family":"Prunell","given":"Giselle Fabiana","non-dropping-particle":"","parse-names":false,"suffix":""},{"dropping-particle":"","family":"Mathiesen","given":"Tiit","non-dropping-particle":"","parse-names":false,"suffix":""},{"dropping-particle":"","family":"Svendgaard","given":"Niels Aage","non-dropping-particle":"","parse-names":false,"suffix":""},{"dropping-particle":"","family":"Dempsey","given":"Robert J.","non-dropping-particle":"","parse-names":false,"suffix":""},{"dropping-particle":"","family":"Selman","given":"Warren R.","non-dropping-particle":"","parse-names":false,"suffix":""},{"dropping-particle":"","family":"Connolly","given":"E. Sander","non-dropping-particle":"","parse-names":false,"suffix":""},{"dropping-particle":"","family":"Macdonald","given":"R. Loch","non-dropping-particle":"","parse-names":false,"suffix":""}],"container-title":"Neurosurgery","id":"ITEM-3","issue":"2","issued":{"date-parts":[["2004"]]},"page":"426-437","title":"Experimental Subarachnoid Hemorrhage: Cerebral Blood Flow and Brain Metabolism during the Acute Phase in Three Different Models in the Rat","type":"article-journal","volume":"54"},"uris":["http://www.mendeley.com/documents/?uuid=620620f9-c9c1-414f-becc-fe30cc24d355"]},{"id":"ITEM-4","itemData":{"DOI":"10.1227/01.NEU.0000157966.76590.39","ISSN":"0148396X","PMID":"15854258","abstract":"OBJECTIVE: To study the occurrence of an inflammatory response in the brain after subarachnoid hemorrhage and its relation to the decrease in acute cerebral blood flow, subarachnoid blood proximity, and cell damage. METHODS: Subarachnoid hemorrhage was induced in rats via endovascular perforation of the internal carotid artery or injection of blood into the prechiasmatic cistern. Cerebral blood flow was measured by laser Doppler flowmetry for 60 minutes. After 2 and 7 days, the brains were analyzed by immunohistochemistry using the following antibodies: OX6, ED1, intercellular adhesion molecule 1, tumor necrosis factor α, interleukin-10, interleukin-6, inducible nitric oxide synthase, and nestin. Deoxyribonucleic acid fragmentation was assessed using terminal deoxynucleotidyl transferase-mediated deoxyuridine triphosphate nick end labeling. RESULTS: In approximately half of the surviving animals (0-92%, depending on the marker and subgroup), signs of inflammation were detected. The most common findings were increased immunoreactivity to nestin, ED1, OX6, intercellular adhesion molecule 1, and tumor necrosis factor a. There was great variability in the intensity and the location of the inflammatory reaction among the animals, but tissues in proximity to the extravasated blood seemed to be especially affected. A significant correlation between the duration of cerebral blood flow under 30% of the baseline and the degree of the inflammation was observed. There was a strong correspondence between areas showing deoxyribonucleic acid fragmentation and inflammation. CONCLUSION: Subarachnoid hemorrhage triggered an inflammatory reaction in the brain in a large fraction of the surviving animals, which may have contributed to cell death. Acute ischemic episodes and direct effect of blood seemed to be significant factors in its genesis.","author":[{"dropping-particle":"","family":"Prunell","given":"Giselle F.","non-dropping-particle":"","parse-names":false,"suffix":""},{"dropping-particle":"","family":"Svendgaard","given":"Niels Aage","non-dropping-particle":"","parse-names":false,"suffix":""},{"dropping-particle":"","family":"Alkass","given":"Kanar","non-dropping-particle":"","parse-names":false,"suffix":""},{"dropping-particle":"","family":"Mathiesen","given":"Tiit","non-dropping-particle":"","parse-names":false,"suffix":""}],"container-title":"Neurosurgery","id":"ITEM-4","issue":"5","issued":{"date-parts":[["2005"]]},"page":"1082-1091","title":"Inflammation in the brain after experimental subarachnoid hemorrhage","type":"article-journal","volume":"56"},"uris":["http://www.mendeley.com/documents/?uuid=5a0b2e49-d39d-4d2a-b65d-93803b4eff04"]},{"id":"ITEM-5","itemData":{"DOI":"10.3171/jns.2005.102.6.1046","ISSN":"00223085","PMID":"16028764","abstract":"Object. The authors tested the hypotheses that subarachnoid hemorrhage (SAH) leads to delayed cell death with the participation of apoptotic-like mechanisms and is influenced by the degree of acute decrease in the cerebral blood flow (CBF) following hemorrhage. Methods. Subarachnoid hemorrhage was induced in rats by endovascular perforation of the internal carotid artery or injection of blood into the prechiasmatic cistern. Cerebral blood flow was measured using laser Doppler flowmetry for 60 minutes. Brain sections stained with terminal deoxynucleotidyl transferase-mediated deoxyuridine triphosphate nick-end labeling (TUNEL) showed DNA fragmentation at 2 and 7 days after both methods of inducing SAH in one third to two thirds of the surviving animals in the different experimental groups. More than 80% of the TUNEL-positive cells were neuron-specific nuclear protein-positive (neurons), but immunoreactivity to glial fibrillary acidic protein (astrocytes) and transferrin (oligodendrocytes) were markedly decreased in TUNEL-positive areas. Most of the TUNEL-positive cells displayed chromatin condensation and/or blebs and immunostained for increased Bax; approximately 50% of them were immunoreactive to cleaved caspase-3 and a few to Bcl-2. The duration of the acute CBF decrease below 30% of the baseline level was related to the degree of TUNEL staining. Conclusions. Subarachnoid hemorrhage resulted in delayed cell death in a large proportion, but not all, of the surviving animals. The acute CBF decrease was related to the degree of subsequent cell death. These findings indicated the relevance of apoptotic-like pathways. There appears to be a temporal therapeutic window during which adequate treatment might reduce the final damage following SAH.","author":[{"dropping-particle":"","family":"Prunell","given":"Giselle F.","non-dropping-particle":"","parse-names":false,"suffix":""},{"dropping-particle":"","family":"Svendgaard","given":"Niels Aage","non-dropping-particle":"","parse-names":false,"suffix":""},{"dropping-particle":"","family":"Alkass","given":"Kanar","non-dropping-particle":"","parse-names":false,"suffix":""},{"dropping-particle":"","family":"Mathiesen","given":"Tiit","non-dropping-particle":"","parse-names":false,"suffix":""}],"container-title":"Journal of Neurosurgery","id":"ITEM-5","issue":"6","issued":{"date-parts":[["2005"]]},"page":"1046-1054","title":"Delayed cell death related to acute cerebral blood flow changes following subarachnoid hemorrhage in the rat brain","type":"article-journal","volume":"102"},"uris":["http://www.mendeley.com/documents/?uuid=db2c0333-6c59-4661-898c-c62a1da0297c"]},{"id":"ITEM-6","itemData":{"DOI":"10.3389/fnmol.2018.00071","ISSN":"16625099","abstract":"Non-traumatic subarachnoid hemorrhage (SAH) affects an estimated 30,000 people each year in the United States, with an overall mortality of </w:instrText>
      </w:r>
      <w:r w:rsidRPr="00A46CF2">
        <w:rPr>
          <w:rFonts w:ascii="Cambria Math" w:hAnsi="Cambria Math" w:cs="Cambria Math"/>
        </w:rPr>
        <w:instrText>∼</w:instrText>
      </w:r>
      <w:r w:rsidRPr="00A46CF2">
        <w:instrText>30%. Most cases of SAH result from a ruptured intracranial aneurysm, require long hospital stays, and result in significant disability and high fatality. Early brain injury (EBI) and delayed cerebral vasospasm (CV) have been implicated as leading causes of morbidity and mortality in these patients, necessitating intense focus on developing preclinical animal models that replicate clinical SAH complete with delayed CV. Despite the variety of animal models currently available, translation of findings from rodent models to clinical trials has proven especially difficult. While the explanation for this lack of translation is unclear, possibilities include the lack of standardized practices and poor replication of human pathophysiology, such as delayed cerebral vasospasmand ischemia, in rodentmodels of SAH. In this review, we summarize the different approaches to simulating SAH in rodents, in particular elucidating the key pathophysiology of the various methods and models. Ultimately, we suggest the development of standardized model of rodent SAH that better replicates human pathophysiology for moving forward with translational research.","author":[{"dropping-particle":"","family":"Leclerc","given":"Jenna L.","non-dropping-particle":"","parse-names":false,"suffix":""},{"dropping-particle":"","family":"Garcia","given":"Joshua M.","non-dropping-particle":"","parse-names":false,"suffix":""},{"dropping-particle":"","family":"Diller","given":"Matthew A.","non-dropping-particle":"","parse-names":false,"suffix":""},{"dropping-particle":"","family":"Carpenter","given":"Anne Marie","non-dropping-particle":"","parse-names":false,"suffix":""},{"dropping-particle":"","family":"Kamat","given":"Pradip K.","non-dropping-particle":"","parse-names":false,"suffix":""},{"dropping-particle":"","family":"Hoh","given":"Brian L.","non-dropping-particle":"","parse-names":false,"suffix":""},{"dropping-particle":"","family":"Doré","given":"Sylvain","non-dropping-particle":"","parse-names":false,"suffix":""}],"container-title":"Frontiers in Molecular Neuroscience","id":"ITEM-6","issue":"March","issued":{"date-parts":[["2018"]]},"title":"A comparison of pathophysiology in humans and rodent models of subarachnoid hemorrhage","type":"article-journal","volume":"11"},"uris":["http://www.mendeley.com/documents/?uuid=de8eac72-17c0-4919-bb07-81b270ea323d"]}],"mendeley":{"formattedCitation":"&lt;sup&gt;14–16, 18–20&lt;/sup&gt;","plainTextFormattedCitation":"14–16, 18–20","previouslyFormattedCitation":"&lt;sup&gt;14–16, 18–20&lt;/sup&gt;"},"properties":{"noteIndex":0},"schema":"https://github.com/citation-style-language/schema/raw/master/csl-citation.json"}</w:instrText>
      </w:r>
      <w:r w:rsidRPr="00A46CF2">
        <w:fldChar w:fldCharType="separate"/>
      </w:r>
      <w:r w:rsidRPr="00A46CF2">
        <w:rPr>
          <w:noProof/>
          <w:vertAlign w:val="superscript"/>
        </w:rPr>
        <w:t>14–16,18–20</w:t>
      </w:r>
      <w:r w:rsidRPr="00A46CF2">
        <w:fldChar w:fldCharType="end"/>
      </w:r>
      <w:r w:rsidRPr="00A46CF2">
        <w:t xml:space="preserve">. </w:t>
      </w:r>
      <w:r w:rsidR="002F5AFB" w:rsidRPr="00A46CF2">
        <w:t xml:space="preserve">The </w:t>
      </w:r>
      <w:r w:rsidRPr="00A46CF2">
        <w:t>ICP-probe</w:t>
      </w:r>
      <w:r w:rsidR="002F5AFB" w:rsidRPr="00A46CF2">
        <w:t xml:space="preserve"> was also used </w:t>
      </w:r>
      <w:r w:rsidRPr="00A46CF2">
        <w:t>as a port for intrathecal administration</w:t>
      </w:r>
      <w:r w:rsidR="002F5AFB" w:rsidRPr="00F01184">
        <w:t xml:space="preserve"> (</w:t>
      </w:r>
      <w:r w:rsidR="002F5AFB" w:rsidRPr="002962AA">
        <w:rPr>
          <w:b/>
          <w:bCs/>
        </w:rPr>
        <w:t>F</w:t>
      </w:r>
      <w:r w:rsidRPr="002962AA">
        <w:rPr>
          <w:b/>
          <w:bCs/>
        </w:rPr>
        <w:t>igure 5</w:t>
      </w:r>
      <w:r w:rsidR="002F5AFB" w:rsidRPr="002962AA">
        <w:t>)</w:t>
      </w:r>
      <w:r w:rsidRPr="002962AA">
        <w:t xml:space="preserve">. Furthermore, </w:t>
      </w:r>
      <w:r w:rsidR="002F5AFB" w:rsidRPr="002962AA">
        <w:t>the study shows that</w:t>
      </w:r>
      <w:r w:rsidRPr="002962AA">
        <w:t xml:space="preserve"> the model </w:t>
      </w:r>
      <w:r w:rsidR="00B060F9" w:rsidRPr="002962AA">
        <w:t>performs</w:t>
      </w:r>
      <w:r w:rsidRPr="002962AA">
        <w:t xml:space="preserve"> similar</w:t>
      </w:r>
      <w:r w:rsidR="00B060F9" w:rsidRPr="002962AA">
        <w:t>ly</w:t>
      </w:r>
      <w:r w:rsidRPr="002962AA">
        <w:t xml:space="preserve"> in male and female animals</w:t>
      </w:r>
      <w:r w:rsidRPr="00A46CF2">
        <w:fldChar w:fldCharType="begin" w:fldLock="1"/>
      </w:r>
      <w:r w:rsidRPr="00A46CF2">
        <w:instrText>ADDIN CSL_CITATION {"citationItems":[{"id":"ITEM-1","itemData":{"DOI":"10.1016/j.mvr.2020.104127","ISSN":"00262862","abstract":"Objective\nEarly brain injury (EBI) and delayed cerebral ischemia (DCI) after subarachnoid haemorrhage (SAH) has devastating consequences but therapeutic options and the underlying pathogenesis remain poorly understood despite extensive preclinical and clinical research. One of the drawbacks of most preclinical studies to date is that the mechanisms behind DCI after SAH is studied only in male animals. In this study we therefore established a female rat model of SAH in order to determine subacute pathophysiological changes that may contribute to DCI in females.\nMethods\nExperimental SAH was induced in female rats by intracisternal injection of 300 μL of autologous blood. Sham operation served as a control. Neurological deficits and intracranial pressure measurements were evaluated at both 1 and 2 days after surgery. Additionally, changes in cerebral vascular contractility were evaluated 2 days after surgery using wire myography.\nResults\nSAH in female rats resulted in sensorimotor deficits and decreased general wellbeing on both day 1 and day 2 after SAH. Intracranial pressure uniformly increased in all rats subjected to SAH on day 1. On day 2 the intracranial pressure had increased further, decreased slightly or remained at the level seen on day 1. Furthermore, female rats subjected to SAH developed cortical brain edema. Cerebral arteries, isolated 2 days after SAH, exhibited increased vascular contractions to endothelin-1 and 5-carboxamidotryptamine.\nConclusion\nIn the subacute phase after SAH in female rats, we observed increased intracranial pressure, decreased wellbeing, sensorimotor deficits, increased vascular contractility and cortical brain edema. Collectively, these pathophysiological changes may contribute to DCI after SAH in females. Previous studies reported similar pathophysiological changes for male rats in the subacute phase after SAH. Thus, prevention of these gender-independent mechanisms may provide the basis for a universal treatment strategy for DCI after SAH. Nevertheless, preclinical studies of potential therapies should employ both male and female SAH models.","author":[{"dropping-particle":"","family":"Spray","given":"Stine","non-dropping-particle":"","parse-names":false,"suffix":""},{"dropping-particle":"","family":"Haanes","given":"Kristian Agmund","non-dropping-particle":"","parse-names":false,"suffix":""},{"dropping-particle":"","family":"Edvinsson","given":"Lars","non-dropping-particle":"","parse-names":false,"suffix":""},{"dropping-particle":"","family":"Johansson","given":"Sara Ellinor","non-dropping-particle":"","parse-names":false,"suffix":""}],"container-title":"Microvascular Research","id":"ITEM-1","issue":"October 2020","issued":{"date-parts":[["2020"]]},"page":"104127","publisher":"Elsevier Inc.","title":"Subacute phase of subarachnoid haemorrhage in female rats: increased intracranial pressure, vascular changes and impaired sensorimotor function","type":"article-journal","volume":"135"},"uris":["http://www.mendeley.com/documents/?uuid=f152fb52-529f-48cb-b306-20717f5aa539"]}],"mendeley":{"formattedCitation":"&lt;sup&gt;21&lt;/sup&gt;","plainTextFormattedCitation":"21","previouslyFormattedCitation":"&lt;sup&gt;21&lt;/sup&gt;"},"properties":{"noteIndex":0},"schema":"https://github.com/citation-style-language/schema/raw/master/csl-citation.json"}</w:instrText>
      </w:r>
      <w:r w:rsidRPr="00A46CF2">
        <w:fldChar w:fldCharType="separate"/>
      </w:r>
      <w:r w:rsidRPr="00A46CF2">
        <w:rPr>
          <w:noProof/>
          <w:vertAlign w:val="superscript"/>
        </w:rPr>
        <w:t>21</w:t>
      </w:r>
      <w:r w:rsidRPr="00A46CF2">
        <w:fldChar w:fldCharType="end"/>
      </w:r>
      <w:r w:rsidRPr="00A46CF2">
        <w:t>.</w:t>
      </w:r>
      <w:r w:rsidR="002F5AFB" w:rsidRPr="00A46CF2">
        <w:t xml:space="preserve"> </w:t>
      </w:r>
      <w:r w:rsidRPr="00A46CF2">
        <w:t>The</w:t>
      </w:r>
      <w:r w:rsidR="00374471" w:rsidRPr="00A46CF2">
        <w:t xml:space="preserve"> model does not </w:t>
      </w:r>
      <w:r w:rsidR="0057063F" w:rsidRPr="00A46CF2">
        <w:t xml:space="preserve">include </w:t>
      </w:r>
      <w:r w:rsidR="00374471" w:rsidRPr="00A46CF2">
        <w:t>the development of and the subsequent rupture of an aneurysm. A range</w:t>
      </w:r>
      <w:r w:rsidR="00374471" w:rsidRPr="00F01184">
        <w:t xml:space="preserve"> of models ha</w:t>
      </w:r>
      <w:r w:rsidR="0057063F" w:rsidRPr="002962AA">
        <w:t>ve</w:t>
      </w:r>
      <w:r w:rsidR="00374471" w:rsidRPr="002962AA">
        <w:t xml:space="preserve"> </w:t>
      </w:r>
      <w:r w:rsidR="00275331" w:rsidRPr="002962AA">
        <w:t xml:space="preserve">attempted </w:t>
      </w:r>
      <w:r w:rsidR="0057063F" w:rsidRPr="002962AA">
        <w:t>to produce SAH from a ruptured aneurysm by</w:t>
      </w:r>
      <w:r w:rsidR="0073501D" w:rsidRPr="002962AA">
        <w:t xml:space="preserve"> </w:t>
      </w:r>
      <w:r w:rsidR="0057063F" w:rsidRPr="002962AA">
        <w:t>induction of</w:t>
      </w:r>
      <w:r w:rsidR="00374471" w:rsidRPr="002962AA">
        <w:t xml:space="preserve"> systemic hypertension either surgically or </w:t>
      </w:r>
      <w:r w:rsidR="00D76509" w:rsidRPr="002962AA">
        <w:t>pharmacologica</w:t>
      </w:r>
      <w:r w:rsidR="00D76509">
        <w:t>lly</w:t>
      </w:r>
      <w:r w:rsidR="00D76509" w:rsidRPr="002962AA">
        <w:t xml:space="preserve"> </w:t>
      </w:r>
      <w:r w:rsidR="00374471" w:rsidRPr="002962AA">
        <w:t>and by weakening the arterial wall using elastase</w:t>
      </w:r>
      <w:r w:rsidR="00374471" w:rsidRPr="00A46CF2">
        <w:fldChar w:fldCharType="begin" w:fldLock="1"/>
      </w:r>
      <w:r w:rsidR="00FA37D2" w:rsidRPr="00A46CF2">
        <w:instrText>ADDIN CSL_CITATION {"citationItems":[{"id":"ITEM-1","itemData":{"DOI":"10.3171/2019.5.JNS19405","ISSN":"19330693","PMID":"31419795","abstract":"OBJECTIVE Subarachnoid hemorrhage (SAH) has a poor outcome despite modern advancements in medical care. The development of a novel therapeutic strategy to prevent rupture of intracranial aneurysms (IAs) or a novel diagnostic marker to predict rupture-prone lesions is thus mandatory. Therefore, in the present study, the authors established a rat model in which IAs spontaneously rupture and examined this model to clarify histopathological features associated with rupture of lesions. METHODS Female Sprague Dawley rats were subjected to bilateral ovariectomy; the ligation of the left common carotid, the right external carotid, and the right pterygopalatine arteries; induced systemic hypertension; and the administration of a lysyl oxidase inhibitor. RESULTS Aneurysmal SAH occurred in one-third of manipulated animals and the locations of ruptured IAs were exclusively at a posterior or anterior communicating artery (PCoA/ACoA). Histopathological examination using ruptured IAs, rupture-prone IAs induced at a PCoA or ACoA, and IAs induced at an anterior cerebral artery–olfactory artery bifurcation that never ruptured revealed the formation of vasa vasorum as an event associated with rupture of IAs. CONCLUSIONS The authors propose the contribution of a structural change in an adventitia, i.e., vasa vasorum formation, to the rupture of IAs. Findings from this study provide important insights about the pathogenesis of IAs.","author":[{"dropping-particle":"","family":"Miyata","given":"Haruka","non-dropping-particle":"","parse-names":false,"suffix":""},{"dropping-particle":"","family":"Imai","given":"Hirohiko","non-dropping-particle":"","parse-names":false,"suffix":""},{"dropping-particle":"","family":"Koseki","given":"Hirokazu","non-dropping-particle":"","parse-names":false,"suffix":""},{"dropping-particle":"","family":"Shimizu","given":"Kampei","non-dropping-particle":"","parse-names":false,"suffix":""},{"dropping-particle":"","family":"Abekura","given":"Yu","non-dropping-particle":"","parse-names":false,"suffix":""},{"dropping-particle":"","family":"Oka","given":"Mieko","non-dropping-particle":"","parse-names":false,"suffix":""},{"dropping-particle":"","family":"Kawamata","given":"Takakazu","non-dropping-particle":"","parse-names":false,"suffix":""},{"dropping-particle":"","family":"Matsuda","given":"Tetsuya","non-dropping-particle":"","parse-names":false,"suffix":""},{"dropping-particle":"","family":"Nozaki","given":"Kazuhiko","non-dropping-particle":"","parse-names":false,"suffix":""},{"dropping-particle":"","family":"Narumiya","given":"Shuh","non-dropping-particle":"","parse-names":false,"suffix":""},{"dropping-particle":"","family":"Aoki","given":"Tomohiro","non-dropping-particle":"","parse-names":false,"suffix":""}],"container-title":"Journal of Neurosurgery","id":"ITEM-1","issued":{"date-parts":[["2020"]]},"title":"Vasa vasorum formation is associated with rupture of intracranial aneurysms","type":"article-journal"},"uris":["http://www.mendeley.com/documents/?uuid=43e69f4b-aa20-43c3-ae09-73441dc996e8"]},{"id":"ITEM-2","itemData":{"DOI":"10.1161/STROKEAHA.113.003072","ISSN":"00392499","PMID":"24370755","abstract":"Background and Purpose - Systemic hypertension has long been considered a risk factor of aneurysmal rupture. However, a causal link between systemic hypertension and the development of aneurysmal rupture has not been established. In this study, using a mouse model of intracranial aneurysm rupture, we examined the roles of systemic hypertension in the development of aneurysmal rupture. Methods - Aneurysms were induced by a combination of deoxycorticosterone acetate (DOCA)-salt and a single injection of elastase into the cerebrospinal fluid in mice. Antihypertensive treatment was started 6 days after aneurysm induction. Aneurysmal rupture was detected by neurological symptoms and confirmed by the presence of intracranial aneurysm with subarachnoid hemorrhage. Hydralazine (direct vasodilator) or discontinuation of DOCA-salt treatment was used to assess the roles of systemic hypertension. Captopril (angiotensin-converting enzyme inhibitor) or losartan (angiotensin II type 1 receptor antagonist) was used to assess the roles of the local renin-angiotensin system in the vascular wall. Results - Normalization of blood pressure by hydralazine significantly reduced the incidence of ruptured aneurysms and the rupture rate. There was a dose-dependent relationship between reduction of blood pressure and prevention of aneurysmal rupture. Captopril and losartan were able to reduce rupture rate without affecting systemic hypertension induced by DOCA-salt treatment. Conclusions - Normalization of blood pressure after aneurysm formation prevented aneurysmal rupture in mice. In addition, we found that the inhibition of the local renin-angiotensin system independent from the reduction of blood pressure can prevent aneurysmal rupture. © 2013 American Heart Association, Inc.","author":[{"dropping-particle":"","family":"Tada","given":"Yoshiteru","non-dropping-particle":"","parse-names":false,"suffix":""},{"dropping-particle":"","family":"Wada","given":"Kosuke","non-dropping-particle":"","parse-names":false,"suffix":""},{"dropping-particle":"","family":"Shimada","given":"Kenji","non-dropping-particle":"","parse-names":false,"suffix":""},{"dropping-particle":"","family":"Makino","given":"Hiroshi","non-dropping-particle":"","parse-names":false,"suffix":""},{"dropping-particle":"","family":"Liang","given":"Elena I.","non-dropping-particle":"","parse-names":false,"suffix":""},{"dropping-particle":"","family":"Murakami","given":"Shoko","non-dropping-particle":"","parse-names":false,"suffix":""},{"dropping-particle":"","family":"Kudo","given":"Mari","non-dropping-particle":"","parse-names":false,"suffix":""},{"dropping-particle":"","family":"Kitazato","given":"Keiko T.","non-dropping-particle":"","parse-names":false,"suffix":""},{"dropping-particle":"","family":"Nagahiro","given":"Shinji","non-dropping-particle":"","parse-names":false,"suffix":""},{"dropping-particle":"","family":"Hashimoto","given":"Tomoki","non-dropping-particle":"","parse-names":false,"suffix":""}],"container-title":"Stroke","id":"ITEM-2","issued":{"date-parts":[["2014"]]},"title":"Roles of hypertension in the rupture of intracranial aneurysms","type":"article-journal"},"uris":["http://www.mendeley.com/documents/?uuid=8ea250bc-a99d-4d60-bec5-82e26c2a9b64"]},{"id":"ITEM-3","itemData":{"DOI":"10.1161/HYPERTENSIONAHA.109.138297","ISSN":"0194911X","PMID":"19884566","abstract":"Mechanisms of formation and growth of intracranial aneurysms are poorly understood. To investigate the pathophysiology of intracranial aneurysms, an animal model of intracranial aneurysm yielding a high incidence of large aneurysm formation within a short incubation period is needed. We combined two well-known clinical factors associated with human intracranial aneurysms, hypertension and the degeneration of elastic lamina, to induce intracranial aneurysm formation in mice. Roles of matrix metalloproteinases (MMPs) in this model were investigated using doxycycline, a broad-spectrum MMP inhibitor, and MMP knockout mice. Hypertension was induced by continuous infusion of angiotensin II for 2 weeks. The disruption of elastic lamina was achieved by a single stereotaxic injection of elastase into the cerebrospinal fluid at the right basal cistern. A total of 77% of the mice that received 35 milliunits of elastase and 1000 ng/kg per minute of angiotensin II developed intracranial aneurysms in 2 weeks. There were dose-dependent effects of elastase and angiotensin II on the incidence of aneurysms. Histologically, intracranial aneurysms observed in this model closely resembled human intracranial aneurysms. Doxycycline, a broad-spectrum MMP inhibitor, reduced the incidence of aneurysm to 10%. MMP-9 knockout mice, but not MMP-2 knockout mice, had reduced the incidence of intracranial aneurysms. In summary, a stereotaxic injection of elastase into the basal cistern in hypertensive mice resulted in intracranial aneurysms that closely resembled human intracranial aneurysms. The intracranial aneurysm formation in this model appeared to depend on MMP activation. © 2009 American Heart Association. All rights reserved.","author":[{"dropping-particle":"","family":"Nuki","given":"Yoshitsugu","non-dropping-particle":"","parse-names":false,"suffix":""},{"dropping-particle":"","family":"Tsou","given":"Tsung Ling","non-dropping-particle":"","parse-names":false,"suffix":""},{"dropping-particle":"","family":"Kurihara","given":"Chie","non-dropping-particle":"","parse-names":false,"suffix":""},{"dropping-particle":"","family":"Kanematsu","given":"Miyuki","non-dropping-particle":"","parse-names":false,"suffix":""},{"dropping-particle":"","family":"Kanematsu","given":"Yasuhisa","non-dropping-particle":"","parse-names":false,"suffix":""},{"dropping-particle":"","family":"Hashimoto","given":"Tomoki","non-dropping-particle":"","parse-names":false,"suffix":""}],"container-title":"Hypertension","id":"ITEM-3","issued":{"date-parts":[["2009"]]},"title":"Elastase-induced intracranial aneurysms in hypertensive mice","type":"article-journal"},"uris":["http://www.mendeley.com/documents/?uuid=d7172899-ef0c-4e75-9696-f172f9f15553"]}],"mendeley":{"formattedCitation":"&lt;sup&gt;25–27&lt;/sup&gt;","plainTextFormattedCitation":"25–27","previouslyFormattedCitation":"&lt;sup&gt;25–27&lt;/sup&gt;"},"properties":{"noteIndex":0},"schema":"https://github.com/citation-style-language/schema/raw/master/csl-citation.json"}</w:instrText>
      </w:r>
      <w:r w:rsidR="00374471" w:rsidRPr="00A46CF2">
        <w:fldChar w:fldCharType="separate"/>
      </w:r>
      <w:r w:rsidR="00FA37D2" w:rsidRPr="00A46CF2">
        <w:rPr>
          <w:noProof/>
          <w:vertAlign w:val="superscript"/>
        </w:rPr>
        <w:t>25–27</w:t>
      </w:r>
      <w:r w:rsidR="00374471" w:rsidRPr="00A46CF2">
        <w:fldChar w:fldCharType="end"/>
      </w:r>
      <w:r w:rsidR="00374471" w:rsidRPr="00A46CF2">
        <w:t xml:space="preserve">. All </w:t>
      </w:r>
      <w:r w:rsidR="0057063F" w:rsidRPr="00A46CF2">
        <w:t xml:space="preserve">attempts have produced aneurysmal SAH in a subset of </w:t>
      </w:r>
      <w:r w:rsidR="00E23BC6" w:rsidRPr="00F01184">
        <w:t>animals,</w:t>
      </w:r>
      <w:r w:rsidR="00374471" w:rsidRPr="002962AA">
        <w:t xml:space="preserve"> but </w:t>
      </w:r>
      <w:r w:rsidR="0057063F" w:rsidRPr="002962AA">
        <w:t>these models have an</w:t>
      </w:r>
      <w:r w:rsidR="00374471" w:rsidRPr="002962AA">
        <w:t xml:space="preserve"> </w:t>
      </w:r>
      <w:r w:rsidR="0057063F" w:rsidRPr="002962AA">
        <w:t xml:space="preserve">inherent variability including </w:t>
      </w:r>
      <w:r w:rsidR="00374471" w:rsidRPr="002962AA">
        <w:t>the inability to predict when the aneurysm will rupture</w:t>
      </w:r>
      <w:r w:rsidR="0057063F" w:rsidRPr="002962AA">
        <w:t>. T</w:t>
      </w:r>
      <w:r w:rsidR="00374471" w:rsidRPr="002962AA">
        <w:t xml:space="preserve">he models are not </w:t>
      </w:r>
      <w:r w:rsidR="00275331" w:rsidRPr="002962AA">
        <w:t xml:space="preserve">very </w:t>
      </w:r>
      <w:r w:rsidR="00374471" w:rsidRPr="002962AA">
        <w:t xml:space="preserve">suitable for pre-clinical </w:t>
      </w:r>
      <w:r w:rsidR="0022304B" w:rsidRPr="002962AA">
        <w:t>research on</w:t>
      </w:r>
      <w:r w:rsidR="0057063F" w:rsidRPr="002962AA">
        <w:t xml:space="preserve"> SAH</w:t>
      </w:r>
      <w:r w:rsidR="0057063F" w:rsidRPr="00A46CF2">
        <w:fldChar w:fldCharType="begin" w:fldLock="1"/>
      </w:r>
      <w:r w:rsidR="00FA37D2" w:rsidRPr="00A46CF2">
        <w:instrText xml:space="preserve">ADDIN CSL_CITATION {"citationItems":[{"id":"ITEM-1","itemData":{"DOI":"10.3390/brainsci10020101","ISSN":"20763425","abstract":"Background. Most available large animal extracranial aneurysm models feature healthy non-degenerated aneurysm pouches with stable long‐term follow‐ups and extensive healing reactions after endovascular treatment. This review focuses on a small subgroup of extracranial aneurysm models that demonstrated growth and potential rupture during follow‐up. Methods. The literature was searched in Medline/Pubmed to identify extracranial in vivo saccular aneurysm models featuring growth and rupture, using a predefined search strategy in accordance with the PRISMA guidelines. From eligible studies we extracted the following details: technique and location of aneurysm creation, aneurysm pouch characteristics, time for model creation, growth and rupture rate, time course, patency rate, histological findings, and associated morbidity and mortality. Results. A total of 20 articles were found to describe growth and/or rupture of an experimentally created extracranial saccular aneurysm during follow‐up. Most frequent growth was reported in rats (n = 6), followed by rabbits (n = 4), dogs (n = 4), swine (n = 5), and sheep (n = 1). Except for two studies reporting growth and rupture within the abdominal cavity (abdominal aortic artery; n = 2) all other aneurysms were located at the neck of the animal. The largest growth rate, with an up to 10‐fold size increase, was found in a rat abdominal aortic sidewall aneurysm model. Conclusions. Extracranial saccular aneurysm models with growth and rupture are rare. Degradation of the created aneurysmal outpouch seems to be a prerequisite to allow growth, which may ultimately lead to rupture. Since it has been shown that the aneurysm wall is important for healing after endovascular therapy, it is likely that models featuring growth and rupture will gain in interest for preclinical testing of novel endovascular therapies.","author":[{"dropping-particle":"","family":"Marbacher","given":"Serge","non-dropping-particle":"","parse-names":false,"suffix":""},{"dropping-particle":"","family":"Wanderer","given":"Stefan","non-dropping-particle":"","parse-names":false,"suffix":""},{"dropping-particle":"","family":"Strange","given":"Fabio","non-dropping-particle":"","parse-names":false,"suffix":""},{"dropping-particle":"","family":"Grüter","given":"Basil E.","non-dropping-particle":"","parse-names":false,"suffix":""},{"dropping-particle":"","family":"Fandino","given":"Javier","non-dropping-particle":"","parse-names":false,"suffix":""}],"container-title":"Brain Sciences","id":"ITEM-1","issue":"2","issued":{"date-parts":[["2020"]]},"title":"Saccular aneurysm models featuring growth and rupture: A systematic review","type":"article-journal","volume":"10"},"uris":["http://www.mendeley.com/documents/?uuid=e792025d-0f9e-4cd7-8f5f-0ebb02e8bb2f"]},{"id":"ITEM-2","itemData":{"DOI":"10.3389/fnmol.2018.00071","ISSN":"16625099","abstract":"Non-traumatic subarachnoid hemorrhage (SAH) affects an estimated 30,000 people each year in the United States, with an overall mortality of </w:instrText>
      </w:r>
      <w:r w:rsidR="00FA37D2" w:rsidRPr="00A46CF2">
        <w:rPr>
          <w:rFonts w:ascii="Cambria Math" w:hAnsi="Cambria Math" w:cs="Cambria Math"/>
        </w:rPr>
        <w:instrText>∼</w:instrText>
      </w:r>
      <w:r w:rsidR="00FA37D2" w:rsidRPr="00A46CF2">
        <w:instrText>30%. Most cases of SAH result from a ruptured intracranial aneurysm, require long hospital stays, and result in significant disability and high fatality. Early brain injury (EBI) and delayed cerebral vasospasm (CV) have been implicated as leading causes of morbidity and mortality in these patients, necessitating intense focus on developing preclinical animal models that replicate clinical SAH complete with delayed CV. Despite the variety of animal models currently available, translation of findings from rodent models to clinical trials has proven especially difficult. While the explanation for this lack of translation is unclear, possibilities include the lack of standardized practices and poor replication of human pathophysiology, such as delayed cerebral vasospasmand ischemia, in rodentmodels of SAH. In this review, we summarize the different approaches to simulating SAH in rodents, in particular elucidating the key pathophysiology of the various methods and models. Ultimately, we suggest the development of standardized model of rodent SAH that better replicates human pathophysiology for moving forward with translational research.","author":[{"dropping-particle":"","family":"Leclerc","given":"Jenna L.","non-dropping-particle":"","parse-names":false,"suffix":""},{"dropping-particle":"","family":"Garcia","given":"Joshua M.","non-dropping-particle":"","parse-names":false,"suffix":""},{"dropping-particle":"","family":"Diller","given":"Matthew A.","non-dropping-particle":"","parse-names":false,"suffix":""},{"dropping-particle":"","family":"Carpenter","given":"Anne Marie","non-dropping-particle":"","parse-names":false,"suffix":""},{"dropping-particle":"","family":"Kamat","given":"Pradip K.","non-dropping-particle":"","parse-names":false,"suffix":""},{"dropping-particle":"","family":"Hoh","given":"Brian L.","non-dropping-particle":"","parse-names":false,"suffix":""},{"dropping-particle":"","family":"Doré","given":"Sylvain","non-dropping-particle":"","parse-names":false,"suffix":""}],"container-title":"Frontiers in Molecular Neuroscience","id":"ITEM-2","issue":"March","issued":{"date-parts":[["2018"]]},"title":"A comparison of pathophysiology in humans and rodent models of subarachnoid hemorrhage","type":"article-journal","volume":"11"},"uris":["http://www.mendeley.com/documents/?uuid=de8eac72-17c0-4919-bb07-81b270ea323d"]}],"mendeley":{"formattedCitation":"&lt;sup&gt;18, 28&lt;/sup&gt;","plainTextFormattedCitation":"18, 28","previouslyFormattedCitation":"&lt;sup&gt;18, 28&lt;/sup&gt;"},"properties":{"noteIndex":0},"schema":"https://github.com/citation-style-language/schema/raw/master/csl-citation.json"}</w:instrText>
      </w:r>
      <w:r w:rsidR="0057063F" w:rsidRPr="00A46CF2">
        <w:fldChar w:fldCharType="separate"/>
      </w:r>
      <w:r w:rsidR="00FA37D2" w:rsidRPr="00A46CF2">
        <w:rPr>
          <w:noProof/>
          <w:vertAlign w:val="superscript"/>
        </w:rPr>
        <w:t>18,28</w:t>
      </w:r>
      <w:r w:rsidR="0057063F" w:rsidRPr="00A46CF2">
        <w:fldChar w:fldCharType="end"/>
      </w:r>
      <w:r w:rsidR="00374471" w:rsidRPr="00A46CF2">
        <w:t>.</w:t>
      </w:r>
    </w:p>
    <w:p w14:paraId="374895A9" w14:textId="26A726CF" w:rsidR="007336F7" w:rsidRPr="00F01184" w:rsidRDefault="007336F7" w:rsidP="00B80134"/>
    <w:p w14:paraId="6E100E8C" w14:textId="42514449" w:rsidR="00EE3F12" w:rsidRPr="00A46CF2" w:rsidRDefault="00835F37" w:rsidP="00B80134">
      <w:r w:rsidRPr="002962AA">
        <w:t>Among</w:t>
      </w:r>
      <w:r w:rsidR="00EE3F12" w:rsidRPr="002962AA">
        <w:t xml:space="preserve"> other </w:t>
      </w:r>
      <w:r w:rsidR="00677AE9" w:rsidRPr="002962AA">
        <w:t>murine, SAH</w:t>
      </w:r>
      <w:r w:rsidR="00EE3F12" w:rsidRPr="002962AA">
        <w:t xml:space="preserve"> models, the endovascular perforation model includes the rupture of a vessel, somewhat mimicking the rupture of an aneurysm</w:t>
      </w:r>
      <w:r w:rsidRPr="002962AA">
        <w:t xml:space="preserve">, but prone to high variability and </w:t>
      </w:r>
      <w:r w:rsidRPr="002962AA">
        <w:lastRenderedPageBreak/>
        <w:t>mortality</w:t>
      </w:r>
      <w:r w:rsidR="00E23BC6" w:rsidRPr="002962AA">
        <w:t>.</w:t>
      </w:r>
      <w:r w:rsidR="002F5AFB" w:rsidRPr="002962AA">
        <w:t xml:space="preserve"> The </w:t>
      </w:r>
      <w:r w:rsidR="00EE3F12" w:rsidRPr="002962AA">
        <w:t>model</w:t>
      </w:r>
      <w:r w:rsidR="002F5AFB" w:rsidRPr="002962AA">
        <w:t xml:space="preserve"> described here</w:t>
      </w:r>
      <w:r w:rsidR="00EE3F12" w:rsidRPr="002962AA">
        <w:t xml:space="preserve"> is</w:t>
      </w:r>
      <w:r w:rsidRPr="002962AA">
        <w:t xml:space="preserve"> better traceable and</w:t>
      </w:r>
      <w:r w:rsidR="00EE3F12" w:rsidRPr="002962AA">
        <w:t xml:space="preserve"> more reproducible as the blood volume is pre-determined</w:t>
      </w:r>
      <w:r w:rsidRPr="002962AA">
        <w:t xml:space="preserve"> and injection pressure can be controlled</w:t>
      </w:r>
      <w:r w:rsidR="00EE3F12" w:rsidRPr="002962AA">
        <w:t>.</w:t>
      </w:r>
      <w:r w:rsidR="002F5AFB" w:rsidRPr="002962AA">
        <w:t xml:space="preserve"> </w:t>
      </w:r>
      <w:r w:rsidR="00EE3F12" w:rsidRPr="002962AA">
        <w:t>The double injection model has</w:t>
      </w:r>
      <w:r w:rsidR="00E23BC6" w:rsidRPr="002962AA">
        <w:t xml:space="preserve"> </w:t>
      </w:r>
      <w:r w:rsidRPr="002962AA">
        <w:t xml:space="preserve">a higher probability of producing delayed </w:t>
      </w:r>
      <w:r w:rsidR="00EE3F12" w:rsidRPr="002962AA">
        <w:t>CVS</w:t>
      </w:r>
      <w:r w:rsidRPr="002962AA">
        <w:t>, but primarily affects the posterior circulation and includes an unp</w:t>
      </w:r>
      <w:r w:rsidR="00E23BC6" w:rsidRPr="002962AA">
        <w:t>h</w:t>
      </w:r>
      <w:r w:rsidRPr="002962AA">
        <w:t>ysiological second blood injection</w:t>
      </w:r>
      <w:r w:rsidR="00EE3F12" w:rsidRPr="002962AA">
        <w:t xml:space="preserve">. </w:t>
      </w:r>
      <w:r w:rsidRPr="002962AA">
        <w:t>In comparison</w:t>
      </w:r>
      <w:r w:rsidR="00EE3F12" w:rsidRPr="002962AA">
        <w:t xml:space="preserve">, </w:t>
      </w:r>
      <w:r w:rsidR="002F5AFB" w:rsidRPr="002962AA">
        <w:t xml:space="preserve">this </w:t>
      </w:r>
      <w:r w:rsidR="00EE3F12" w:rsidRPr="002962AA">
        <w:t xml:space="preserve">model resembles SAH in humans as it is a single injection </w:t>
      </w:r>
      <w:r w:rsidRPr="002962AA">
        <w:t>of the anterior circulation and it produces a rep</w:t>
      </w:r>
      <w:r w:rsidR="00E23BC6" w:rsidRPr="002962AA">
        <w:t>r</w:t>
      </w:r>
      <w:r w:rsidRPr="002962AA">
        <w:t>oducible</w:t>
      </w:r>
      <w:r w:rsidR="00EE3F12" w:rsidRPr="002962AA">
        <w:t xml:space="preserve"> ICP </w:t>
      </w:r>
      <w:r w:rsidR="00E23BC6" w:rsidRPr="002962AA">
        <w:t>rise</w:t>
      </w:r>
      <w:r w:rsidR="00E23BC6" w:rsidRPr="00A46CF2">
        <w:fldChar w:fldCharType="begin" w:fldLock="1"/>
      </w:r>
      <w:r w:rsidR="00E23BC6" w:rsidRPr="00A46CF2">
        <w:instrText xml:space="preserve">ADDIN CSL_CITATION {"citationItems":[{"id":"ITEM-1","itemData":{"DOI":"10.3389/fnmol.2018.00071","ISSN":"16625099","abstract":"Non-traumatic subarachnoid hemorrhage (SAH) affects an estimated 30,000 people each year in the United States, with an overall mortality of </w:instrText>
      </w:r>
      <w:r w:rsidR="00E23BC6" w:rsidRPr="00A46CF2">
        <w:rPr>
          <w:rFonts w:ascii="Cambria Math" w:hAnsi="Cambria Math" w:cs="Cambria Math"/>
        </w:rPr>
        <w:instrText>∼</w:instrText>
      </w:r>
      <w:r w:rsidR="00E23BC6" w:rsidRPr="00A46CF2">
        <w:instrText>30%. Most cases of SAH result from a ruptured intracranial aneurysm, require long hospital stays, and result in significant disability and high fatality. Early brain injury (EBI) and delayed cerebral vasospasm (CV) have been implicated as leading causes of morbidity and mortality in these patients, necessitating intense focus on developing preclinical animal models that replicate clinical SAH complete with delayed CV. Despite the variety of animal models currently available, translation of findings from rodent models to clinical trials has proven especially difficult. While the explanation for this lack of translation is unclear, possibilities include the lack of standardized practices and poor replication of human pathophysiology, such as delayed cerebral vasospasmand ischemia, in rodentmodels of SAH. In this review, we summarize the different approaches to simulating SAH in rodents, in particular elucidating the key pathophysiology of the various methods and models. Ultimately, we suggest the development of standardized model of rodent SAH that better replicates human pathophysiology for moving forward with translational research.","author":[{"dropping-particle":"","family":"Leclerc","given":"Jenna L.","non-dropping-particle":"","parse-names":false,"suffix":""},{"dropping-particle":"","family":"Garcia","given":"Joshua M.","non-dropping-particle":"","parse-names":false,"suffix":""},{"dropping-particle":"","family":"Diller","given":"Matthew A.","non-dropping-particle":"","parse-names":false,"suffix":""},{"dropping-particle":"","family":"Carpenter","given":"Anne Marie","non-dropping-particle":"","parse-names":false,"suffix":""},{"dropping-particle":"","family":"Kamat","given":"Pradip K.","non-dropping-particle":"","parse-names":false,"suffix":""},{"dropping-particle":"","family":"Hoh","given":"Brian L.","non-dropping-particle":"","parse-names":false,"suffix":""},{"dropping-particle":"","family":"Doré","given":"Sylvain","non-dropping-particle":"","parse-names":false,"suffix":""}],"container-title":"Frontiers in Molecular Neuroscience","id":"ITEM-1","issue":"March","issued":{"date-parts":[["2018"]]},"title":"A comparison of pathophysiology in humans and rodent models of subarachnoid hemorrhage","type":"article-journal","volume":"11"},"uris":["http://www.mendeley.com/documents/?uuid=de8eac72-17c0-4919-bb07-81b270ea323d"]}],"mendeley":{"formattedCitation":"&lt;sup&gt;18&lt;/sup&gt;","plainTextFormattedCitation":"18","previouslyFormattedCitation":"&lt;sup&gt;18&lt;/sup&gt;"},"properties":{"noteIndex":0},"schema":"https://github.com/citation-style-language/schema/raw/master/csl-citation.json"}</w:instrText>
      </w:r>
      <w:r w:rsidR="00E23BC6" w:rsidRPr="00A46CF2">
        <w:fldChar w:fldCharType="separate"/>
      </w:r>
      <w:r w:rsidR="00E23BC6" w:rsidRPr="00A46CF2">
        <w:rPr>
          <w:noProof/>
          <w:vertAlign w:val="superscript"/>
        </w:rPr>
        <w:t>18</w:t>
      </w:r>
      <w:r w:rsidR="00E23BC6" w:rsidRPr="00A46CF2">
        <w:fldChar w:fldCharType="end"/>
      </w:r>
      <w:r w:rsidR="00EE3F12" w:rsidRPr="00A46CF2">
        <w:t>.</w:t>
      </w:r>
    </w:p>
    <w:p w14:paraId="366CBDA6" w14:textId="77777777" w:rsidR="00EE3F12" w:rsidRPr="00F01184" w:rsidRDefault="00EE3F12" w:rsidP="00B80134"/>
    <w:p w14:paraId="00A4784A" w14:textId="42B56CE7" w:rsidR="00200DE2" w:rsidRPr="00A46CF2" w:rsidRDefault="00C01E77" w:rsidP="00B80134">
      <w:r w:rsidRPr="002962AA">
        <w:t xml:space="preserve">The influence of </w:t>
      </w:r>
      <w:r w:rsidR="007336F7" w:rsidRPr="002962AA">
        <w:t>different anesthesia regimes</w:t>
      </w:r>
      <w:r w:rsidRPr="002962AA">
        <w:t xml:space="preserve"> on experimental SAH</w:t>
      </w:r>
      <w:r w:rsidR="00E23BC6" w:rsidRPr="002962AA">
        <w:t xml:space="preserve"> </w:t>
      </w:r>
      <w:r w:rsidRPr="002962AA">
        <w:t xml:space="preserve">is unclear and </w:t>
      </w:r>
      <w:r w:rsidR="002F5AFB" w:rsidRPr="002962AA">
        <w:t xml:space="preserve">the </w:t>
      </w:r>
      <w:r w:rsidRPr="002962AA">
        <w:t>experimental data</w:t>
      </w:r>
      <w:r w:rsidR="002F5AFB" w:rsidRPr="002962AA">
        <w:t xml:space="preserve"> is</w:t>
      </w:r>
      <w:r w:rsidRPr="002962AA">
        <w:t xml:space="preserve"> contradictory</w:t>
      </w:r>
      <w:r w:rsidR="007336F7" w:rsidRPr="002962AA">
        <w:t xml:space="preserve">. One </w:t>
      </w:r>
      <w:r w:rsidRPr="002962AA">
        <w:t xml:space="preserve">study </w:t>
      </w:r>
      <w:r w:rsidR="007336F7" w:rsidRPr="002962AA">
        <w:t xml:space="preserve">reported possible inhibition of cytokines and general neuroinflammation in an endovascular perforation model in mice when using isoflurane </w:t>
      </w:r>
      <w:r w:rsidRPr="002962AA">
        <w:t>inhalation</w:t>
      </w:r>
      <w:r w:rsidR="007336F7" w:rsidRPr="002962AA">
        <w:t>s</w:t>
      </w:r>
      <w:r w:rsidR="007336F7" w:rsidRPr="00A46CF2">
        <w:fldChar w:fldCharType="begin" w:fldLock="1"/>
      </w:r>
      <w:r w:rsidR="00FA37D2" w:rsidRPr="00A46CF2">
        <w:instrText>ADDIN CSL_CITATION {"citationItems":[{"id":"ITEM-1","itemData":{"DOI":"10.1016/j.nbd.2013.09.016","ISSN":"1095953X","PMID":"24084689","abstract":"Brain inflammation may play an important role in the pathophysiology of early brain injury after subarachnoid hemorrhage (SAH). Our aim was to demonstrate brain inflammation development and to determine whether isoflurane, a clinically available volatile anesthetic agent, prevents brain inflammation after SAH. This study used 162 8-week-old male CD-1 mice. We induced SAH with endovascular perforation in mice and randomly assigned animals to sham-operated (n = 21), SAH. +. vehicle-air (n = 35) and SAH. +. 2% isoflurane (n = 31). In addition to the evaluation of brain injury (neurological scores, brain edema and Evans blue dye extravasation), brain inflammation was evaluated by means of expression changes in markers of inflammatory cells (ionized calcium binding adaptor molecule-1, myeloperoxidase), cytokines (tumor necrosis factor [TNF]-α, interleukin-1β), adhesion molecules (intercellular adhesion molecule [ICAM]-1, P-selectin), inducers of inflammation (cyclooxygenase-2, phosphorylated c-Jun N-terminal kinase [p-JNK]) and endothelial cell activation (von Willebrand factor) at 24. h post-SAH. Sphingosine kinase inhibitor (N, N-dimethylsphingosine [DMS]) and sphingosine-1-phosphate receptor-1/3 antagonist (VPC23019) were used to block isoflurane's effects (n = 22, each). SAH caused early brain injury, which was associated with inflammation so that all evaluated markers of inflammation were increased. Isoflurane significantly inhibited both brain injury ( P&lt;. 0.001, respectively) and inflammation (myeloperoxidase, P= 0.022; interleukin-1β, P= 0.002; TNF-α, P= 0.015; P-selectin, P= 0.010; ICAM-1, P= 0.016; p-JNK, P&lt;. 0.001; cyclooxygenase-2, P= 0.003, respectively). This beneficial effect of isoflurane was abolished with DMS and VPC23019. Isoflurane may suppress post-SAH brain inflammation possibly via the sphingosine-related pathway.© 2013 Elsevier Inc.","author":[{"dropping-particle":"","family":"Altay","given":"Orhan","non-dropping-particle":"","parse-names":false,"suffix":""},{"dropping-particle":"","family":"Suzuki","given":"Hidenori","non-dropping-particle":"","parse-names":false,"suffix":""},{"dropping-particle":"","family":"Hasegawa","given":"Yu","non-dropping-particle":"","parse-names":false,"suffix":""},{"dropping-particle":"","family":"Ostrowski","given":"Robert P.","non-dropping-particle":"","parse-names":false,"suffix":""},{"dropping-particle":"","family":"Tang","given":"Jiping","non-dropping-particle":"","parse-names":false,"suffix":""},{"dropping-particle":"","family":"Zhang","given":"John H.","non-dropping-particle":"","parse-names":false,"suffix":""}],"container-title":"Neurobiology of Disease","id":"ITEM-1","issued":{"date-parts":[["2014"]]},"page":"365-371","title":"Isoflurane on brain inflammation","type":"article-journal","volume":"62"},"uris":["http://www.mendeley.com/documents/?uuid=c8be8f4d-9895-4702-a29c-a525787ab65b"]}],"mendeley":{"formattedCitation":"&lt;sup&gt;29&lt;/sup&gt;","plainTextFormattedCitation":"29","previouslyFormattedCitation":"&lt;sup&gt;29&lt;/sup&gt;"},"properties":{"noteIndex":0},"schema":"https://github.com/citation-style-language/schema/raw/master/csl-citation.json"}</w:instrText>
      </w:r>
      <w:r w:rsidR="007336F7" w:rsidRPr="00A46CF2">
        <w:fldChar w:fldCharType="separate"/>
      </w:r>
      <w:r w:rsidR="00FA37D2" w:rsidRPr="00A46CF2">
        <w:rPr>
          <w:noProof/>
          <w:vertAlign w:val="superscript"/>
        </w:rPr>
        <w:t>29</w:t>
      </w:r>
      <w:r w:rsidR="007336F7" w:rsidRPr="00A46CF2">
        <w:fldChar w:fldCharType="end"/>
      </w:r>
      <w:r w:rsidR="007336F7" w:rsidRPr="00A46CF2">
        <w:t>.</w:t>
      </w:r>
      <w:r w:rsidR="00944888" w:rsidRPr="00A46CF2">
        <w:t xml:space="preserve"> </w:t>
      </w:r>
      <w:r w:rsidR="007336F7" w:rsidRPr="00A46CF2">
        <w:t xml:space="preserve">Another </w:t>
      </w:r>
      <w:r w:rsidRPr="00A46CF2">
        <w:t xml:space="preserve">rodent </w:t>
      </w:r>
      <w:r w:rsidR="007336F7" w:rsidRPr="00A46CF2">
        <w:t>model resulted in reduced respiratory parameters and increased brain edema</w:t>
      </w:r>
      <w:r w:rsidRPr="00A46CF2">
        <w:t xml:space="preserve"> along with</w:t>
      </w:r>
      <w:r w:rsidR="007336F7" w:rsidRPr="00A46CF2">
        <w:t xml:space="preserve"> reduced regional CBF when using isofluranes</w:t>
      </w:r>
      <w:r w:rsidR="007336F7" w:rsidRPr="00A46CF2">
        <w:fldChar w:fldCharType="begin" w:fldLock="1"/>
      </w:r>
      <w:r w:rsidR="00FA37D2" w:rsidRPr="00A46CF2">
        <w:instrText>ADDIN CSL_CITATION {"citationItems":[{"id":"ITEM-1","itemData":{"DOI":"10.1186/2040-7378-4-5","ISSN":"20407378","abstract":"Background: Anesthesia is indispensable for in vivo research but has the intrinsic potential to alter study results. The aim of the current study was to investigate the impact of three common anesthesia protocols on physiological parameters and outcome following the most common experimental model for subarachnoid hemorrhage (SAH), endovascular perforation.Methods: Sprague-Dawley rats (n = 38) were randomly assigned to (1) chloral hydrate, (2) isoflurane or (3) midazolam/medetomidine/fentanyl (MMF) anesthesia. Arterial blood gases, intracranial pressure (ICP), mean arterial blood pressure (MAP), cerebral perfusion pressure (CPP), and regional cerebral blood flow (rCBF) were monitored before and for 3 hours after SAH. Brain water content, mortality and rate of secondary bleeding were also evaluated.Results: Under baseline conditions isoflurane anesthesia resulted in deterioration of respiratory parameters (arterial pCO 2and pO 2) and increased brain water content. After SAH, isoflurane and chloral hydrate were associated with reduced MAP, incomplete recovery of post-hemorrhagic rCBF (23 ± 13% and 87 ± 18% of baseline, respectively) and a high anesthesia-related mortality (17 and 50%, respectively). Anesthesia with MMF provided stable hemodynamics (MAP between 100-110 mmHg), high post-hemorrhagic rCBF values, and a high rate of re-bleedings (&gt; 50%), a phenomenon often observed after SAH in humans.Conclusion: Based on these findings we recommend anesthesia with MMF for the endovascular perforation model of SAH. © 2012 Hockel et al; licensee BioMed Central Ltd.","author":[{"dropping-particle":"","family":"Hockel","given":"Konstantin","non-dropping-particle":"","parse-names":false,"suffix":""},{"dropping-particle":"","family":"Trabold","given":"Raimund","non-dropping-particle":"","parse-names":false,"suffix":""},{"dropping-particle":"","family":"Schöller","given":"Karsten","non-dropping-particle":"","parse-names":false,"suffix":""},{"dropping-particle":"","family":"Török","given":"Elisabeth","non-dropping-particle":"","parse-names":false,"suffix":""},{"dropping-particle":"","family":"Plesnila","given":"Nikolaus","non-dropping-particle":"","parse-names":false,"suffix":""}],"container-title":"Experimental and Translational Stroke Medicine","id":"ITEM-1","issue":"1","issued":{"date-parts":[["2012"]]},"page":"5","publisher":"BioMed Central Ltd","title":"Impact of anesthesia on pathophysiology and mortality following subarachnoid hemorrhage in rats","type":"article-journal","volume":"4"},"uris":["http://www.mendeley.com/documents/?uuid=3fee9c9c-26c1-4bb1-84ed-b2b702d0f119"]}],"mendeley":{"formattedCitation":"&lt;sup&gt;30&lt;/sup&gt;","plainTextFormattedCitation":"30","previouslyFormattedCitation":"&lt;sup&gt;30&lt;/sup&gt;"},"properties":{"noteIndex":0},"schema":"https://github.com/citation-style-language/schema/raw/master/csl-citation.json"}</w:instrText>
      </w:r>
      <w:r w:rsidR="007336F7" w:rsidRPr="00A46CF2">
        <w:fldChar w:fldCharType="separate"/>
      </w:r>
      <w:r w:rsidR="00FA37D2" w:rsidRPr="00A46CF2">
        <w:rPr>
          <w:noProof/>
          <w:vertAlign w:val="superscript"/>
        </w:rPr>
        <w:t>30</w:t>
      </w:r>
      <w:r w:rsidR="007336F7" w:rsidRPr="00A46CF2">
        <w:fldChar w:fldCharType="end"/>
      </w:r>
      <w:r w:rsidR="007336F7" w:rsidRPr="00A46CF2">
        <w:t>.</w:t>
      </w:r>
      <w:r w:rsidR="00944888" w:rsidRPr="00A46CF2">
        <w:t xml:space="preserve"> </w:t>
      </w:r>
      <w:r w:rsidRPr="00A46CF2">
        <w:t>However, a</w:t>
      </w:r>
      <w:r w:rsidR="00944888" w:rsidRPr="00A46CF2">
        <w:t xml:space="preserve"> meta-analysis comparing mortality in m</w:t>
      </w:r>
      <w:r w:rsidR="00944888" w:rsidRPr="00F01184">
        <w:t>ouse models showed no difference in mortality between isoflurane and other typ</w:t>
      </w:r>
      <w:r w:rsidR="00415EC0" w:rsidRPr="002962AA">
        <w:t>es</w:t>
      </w:r>
      <w:r w:rsidR="00944888" w:rsidRPr="002962AA">
        <w:t xml:space="preserve"> of anesthesia</w:t>
      </w:r>
      <w:r w:rsidR="00944888" w:rsidRPr="00A46CF2">
        <w:fldChar w:fldCharType="begin" w:fldLock="1"/>
      </w:r>
      <w:r w:rsidR="00FA37D2" w:rsidRPr="00A46CF2">
        <w:instrText>ADDIN CSL_CITATION {"citationItems":[{"id":"ITEM-1","itemData":{"DOI":"10.1007/s12975-016-0513-3","ISSN":"1868601X","PMID":"28138916","abstract":"Animal models are established to display the pathophysiological changes following subarachnoid hemorrhage (SAH). The aim of the present study was to determine case fatality in mouse delayed cerebral ischemia (DCI) models, to compare mortality in mouse DCI models to case fatality in human SAH patients, and to identify factors influencing mouse mortality. A systematic search of the PubMed database was performed to identify all studies that assessed mouse DCI models. Mortality rates and predictor variables were extracted and compared to the human case fatality after SAH as previously reported. Predictors for mouse mortality were identified through multivariate analysis. Forty-eight studies were included in the quantitative analysis. The mean overall mortality rate was 21% in mouse DCI models. However, the time period between induction of SAH and evaluation of mortality rates is a significant variable influencing the mortality rate in mouse SAH models. The experimental SAH model was the only significant predictor for mouse mortality after 48 h. In contrast, neither the genetic background nor the anesthetic changed the case fatality rate. Mouse mortality at 24, 48, and 72 h after experimental SAH in DCI models was significantly lower than human case fatality following aneurysmal SAH. The mean overall mortality rate in mouse DCI models is significantly lower than human case fatality following aneurysmal SAH. However, time between SAH induction and evaluation is a significant variable influencing the mortality rate in mouse SAH models. Further analyses will be required to establish whether and to which extent different DCI models affect mortality and reflect human pathophysiology.","author":[{"dropping-particle":"","family":"Kamp","given":"Marcel A.","non-dropping-particle":"","parse-names":false,"suffix":""},{"dropping-particle":"","family":"Lieshout","given":"Jasper H.van","non-dropping-particle":"","parse-names":false,"suffix":""},{"dropping-particle":"","family":"Dibué-Adjei","given":"Maxine","non-dropping-particle":"","parse-names":false,"suffix":""},{"dropping-particle":"","family":"Weber","given":"Jasmin K.","non-dropping-particle":"","parse-names":false,"suffix":""},{"dropping-particle":"","family":"Schneider","given":"Toni","non-dropping-particle":"","parse-names":false,"suffix":""},{"dropping-particle":"","family":"Restin","given":"Tanja","non-dropping-particle":"","parse-names":false,"suffix":""},{"dropping-particle":"","family":"Fischer","given":"Igor","non-dropping-particle":"","parse-names":false,"suffix":""},{"dropping-particle":"","family":"Steiger","given":"Hans Jakob","non-dropping-particle":"","parse-names":false,"suffix":""}],"container-title":"Translational Stroke Research","id":"ITEM-1","issue":"3","issued":{"date-parts":[["2017"]]},"page":"206-219","publisher":"Translational Stroke Research","title":"A Systematic and Meta-Analysis of Mortality in Experimental Mouse Models Analyzing Delayed Cerebral Ischemia After Subarachnoid Hemorrhage","type":"article-journal","volume":"8"},"uris":["http://www.mendeley.com/documents/?uuid=be8ace01-0b6b-40af-be41-b370249eef0a"]}],"mendeley":{"formattedCitation":"&lt;sup&gt;31&lt;/sup&gt;","plainTextFormattedCitation":"31","previouslyFormattedCitation":"&lt;sup&gt;31&lt;/sup&gt;"},"properties":{"noteIndex":0},"schema":"https://github.com/citation-style-language/schema/raw/master/csl-citation.json"}</w:instrText>
      </w:r>
      <w:r w:rsidR="00944888" w:rsidRPr="00A46CF2">
        <w:fldChar w:fldCharType="separate"/>
      </w:r>
      <w:r w:rsidR="00FA37D2" w:rsidRPr="00A46CF2">
        <w:rPr>
          <w:noProof/>
          <w:vertAlign w:val="superscript"/>
        </w:rPr>
        <w:t>31</w:t>
      </w:r>
      <w:r w:rsidR="00944888" w:rsidRPr="00A46CF2">
        <w:fldChar w:fldCharType="end"/>
      </w:r>
      <w:r w:rsidR="00944888" w:rsidRPr="00A46CF2">
        <w:t>.</w:t>
      </w:r>
      <w:r w:rsidR="00D72783" w:rsidRPr="00A46CF2">
        <w:t xml:space="preserve"> </w:t>
      </w:r>
      <w:r w:rsidR="00415EC0" w:rsidRPr="00A46CF2">
        <w:t>In agreement</w:t>
      </w:r>
      <w:r w:rsidR="007336F7" w:rsidRPr="00A46CF2">
        <w:t xml:space="preserve">, </w:t>
      </w:r>
      <w:r w:rsidR="002F5AFB" w:rsidRPr="00A46CF2">
        <w:t xml:space="preserve">the above protocol has </w:t>
      </w:r>
      <w:r w:rsidR="007336F7" w:rsidRPr="00A46CF2">
        <w:t xml:space="preserve">successfully used </w:t>
      </w:r>
      <w:r w:rsidR="00415EC0" w:rsidRPr="00A46CF2">
        <w:t xml:space="preserve">either </w:t>
      </w:r>
      <w:r w:rsidR="007336F7" w:rsidRPr="00A46CF2">
        <w:t xml:space="preserve">isoflurane </w:t>
      </w:r>
      <w:r w:rsidR="00415EC0" w:rsidRPr="00A46CF2">
        <w:t>inhalation</w:t>
      </w:r>
      <w:r w:rsidR="007336F7" w:rsidRPr="00A46CF2">
        <w:t xml:space="preserve"> </w:t>
      </w:r>
      <w:r w:rsidR="00415EC0" w:rsidRPr="00A46CF2">
        <w:t>or an</w:t>
      </w:r>
      <w:r w:rsidR="007336F7" w:rsidRPr="00F01184">
        <w:t xml:space="preserve"> intraperitoneal ketamine/xylazine mixture</w:t>
      </w:r>
      <w:r w:rsidR="00415EC0" w:rsidRPr="002962AA">
        <w:t xml:space="preserve"> with </w:t>
      </w:r>
      <w:r w:rsidR="00FB3F0B" w:rsidRPr="002962AA">
        <w:t>similar result</w:t>
      </w:r>
      <w:r w:rsidR="00415EC0" w:rsidRPr="002962AA">
        <w:t>s in both group</w:t>
      </w:r>
      <w:r w:rsidR="00FB3F0B" w:rsidRPr="002962AA">
        <w:t>s</w:t>
      </w:r>
      <w:r w:rsidR="00D72783" w:rsidRPr="00A46CF2">
        <w:fldChar w:fldCharType="begin" w:fldLock="1"/>
      </w:r>
      <w:r w:rsidR="00D72783" w:rsidRPr="00A46CF2">
        <w:instrText>ADDIN CSL_CITATION {"citationItems":[{"id":"ITEM-1","itemData":{"DOI":"10.1016/j.mvr.2020.104127","ISSN":"00262862","abstract":"Objective\nEarly brain injury (EBI) and delayed cerebral ischemia (DCI) after subarachnoid haemorrhage (SAH) has devastating consequences but therapeutic options and the underlying pathogenesis remain poorly understood despite extensive preclinical and clinical research. One of the drawbacks of most preclinical studies to date is that the mechanisms behind DCI after SAH is studied only in male animals. In this study we therefore established a female rat model of SAH in order to determine subacute pathophysiological changes that may contribute to DCI in females.\nMethods\nExperimental SAH was induced in female rats by intracisternal injection of 300 μL of autologous blood. Sham operation served as a control. Neurological deficits and intracranial pressure measurements were evaluated at both 1 and 2 days after surgery. Additionally, changes in cerebral vascular contractility were evaluated 2 days after surgery using wire myography.\nResults\nSAH in female rats resulted in sensorimotor deficits and decreased general wellbeing on both day 1 and day 2 after SAH. Intracranial pressure uniformly increased in all rats subjected to SAH on day 1. On day 2 the intracranial pressure had increased further, decreased slightly or remained at the level seen on day 1. Furthermore, female rats subjected to SAH developed cortical brain edema. Cerebral arteries, isolated 2 days after SAH, exhibited increased vascular contractions to endothelin-1 and 5-carboxamidotryptamine.\nConclusion\nIn the subacute phase after SAH in female rats, we observed increased intracranial pressure, decreased wellbeing, sensorimotor deficits, increased vascular contractility and cortical brain edema. Collectively, these pathophysiological changes may contribute to DCI after SAH in females. Previous studies reported similar pathophysiological changes for male rats in the subacute phase after SAH. Thus, prevention of these gender-independent mechanisms may provide the basis for a universal treatment strategy for DCI after SAH. Nevertheless, preclinical studies of potential therapies should employ both male and female SAH models.","author":[{"dropping-particle":"","family":"Spray","given":"Stine","non-dropping-particle":"","parse-names":false,"suffix":""},{"dropping-particle":"","family":"Haanes","given":"Kristian Agmund","non-dropping-particle":"","parse-names":false,"suffix":""},{"dropping-particle":"","family":"Edvinsson","given":"Lars","non-dropping-particle":"","parse-names":false,"suffix":""},{"dropping-particle":"","family":"Johansson","given":"Sara Ellinor","non-dropping-particle":"","parse-names":false,"suffix":""}],"container-title":"Microvascular Research","id":"ITEM-1","issue":"October 2020","issued":{"date-parts":[["2020"]]},"page":"104127","publisher":"Elsevier Inc.","title":"Subacute phase of subarachnoid haemorrhage in female rats: increased intracranial pressure, vascular changes and impaired sensorimotor function","type":"article-journal","volume":"135"},"uris":["http://www.mendeley.com/documents/?uuid=f152fb52-529f-48cb-b306-20717f5aa539"]}],"mendeley":{"formattedCitation":"&lt;sup&gt;21&lt;/sup&gt;","plainTextFormattedCitation":"21","previouslyFormattedCitation":"&lt;sup&gt;21&lt;/sup&gt;"},"properties":{"noteIndex":0},"schema":"https://github.com/citation-style-language/schema/raw/master/csl-citation.json"}</w:instrText>
      </w:r>
      <w:r w:rsidR="00D72783" w:rsidRPr="00A46CF2">
        <w:fldChar w:fldCharType="separate"/>
      </w:r>
      <w:r w:rsidR="00D72783" w:rsidRPr="00A46CF2">
        <w:rPr>
          <w:noProof/>
          <w:vertAlign w:val="superscript"/>
        </w:rPr>
        <w:t>21</w:t>
      </w:r>
      <w:r w:rsidR="00D72783" w:rsidRPr="00A46CF2">
        <w:fldChar w:fldCharType="end"/>
      </w:r>
      <w:r w:rsidR="007336F7" w:rsidRPr="00A46CF2">
        <w:t>.</w:t>
      </w:r>
    </w:p>
    <w:p w14:paraId="12FDFBEC" w14:textId="77777777" w:rsidR="000672AE" w:rsidRPr="00F01184" w:rsidRDefault="000672AE" w:rsidP="00B80134"/>
    <w:p w14:paraId="488C7023" w14:textId="451F9F3A" w:rsidR="00921016" w:rsidRPr="00F01184" w:rsidRDefault="000672AE" w:rsidP="00B80134">
      <w:r w:rsidRPr="002962AA">
        <w:t>To ensure high reproducibility and proper data acquisition, overall emphasi</w:t>
      </w:r>
      <w:r w:rsidR="002F5AFB" w:rsidRPr="002962AA">
        <w:t>s is on</w:t>
      </w:r>
      <w:r w:rsidRPr="002962AA">
        <w:t xml:space="preserve"> the steps regar</w:t>
      </w:r>
      <w:r w:rsidR="00880CF0" w:rsidRPr="002962AA">
        <w:t>d</w:t>
      </w:r>
      <w:r w:rsidRPr="002962AA">
        <w:t xml:space="preserve">ing placement of </w:t>
      </w:r>
      <w:r w:rsidR="00D76509">
        <w:t xml:space="preserve">the </w:t>
      </w:r>
      <w:r w:rsidRPr="002962AA">
        <w:t>monitoring equipment. Correct placement of the tail catheter facilitates continuous monitoring of blood pressure and the ability to do blood gas analyses. Proper placement of the ICP catheter ensures correct ICP</w:t>
      </w:r>
      <w:r w:rsidR="00880CF0" w:rsidRPr="002962AA">
        <w:t xml:space="preserve"> monitoring and the subsequent possibility of intrathecal intervention. Appropriate placement of the </w:t>
      </w:r>
      <w:r w:rsidR="002F5AFB" w:rsidRPr="002962AA">
        <w:t>L</w:t>
      </w:r>
      <w:r w:rsidR="00880CF0" w:rsidRPr="002962AA">
        <w:t xml:space="preserve">aser-Doppler probe ensures that the reduction of CBF can be monitored, where a reduction of 50% or lower of baseline score for at least </w:t>
      </w:r>
      <w:r w:rsidR="002F5AFB" w:rsidRPr="002962AA">
        <w:t>5 min</w:t>
      </w:r>
      <w:r w:rsidR="00880CF0" w:rsidRPr="002962AA">
        <w:t xml:space="preserve"> following SAH induction ensures a strong ischemia</w:t>
      </w:r>
      <w:r w:rsidR="00880CF0" w:rsidRPr="00A46CF2">
        <w:fldChar w:fldCharType="begin" w:fldLock="1"/>
      </w:r>
      <w:r w:rsidR="00880CF0" w:rsidRPr="00A46CF2">
        <w:instrText>ADDIN CSL_CITATION {"citationItems":[{"id":"ITEM-1","itemData":{"DOI":"10.1186/1471-2202-14-34","ISSN":"14712202","PMID":"23496889","abstract":"Background: Upregulation of vasoconstrictor receptors in cerebral arteries, including endothelin B (ETB) and 5-hydroxytryptamine 1B (5-HT1B) receptors, has been suggested to contribute to delayed cerebral ischemia, a feared complication after subarachnoid hemorrhage (SAH). This receptor upregulation has been shown to be mediated by intracellular signalling via the mitogen activated protein kinase kinase (MEK1/2) - extracellular regulated kinase 1/2 (ERK1/2) pathway. However, it is not known what event(s) that trigger MEK-ERK1/2 activation and vasoconstrictor receptor upregulation after SAH. We hypothesise that the drop in cerebral blood flow (CBF) and wall tension experienced by cerebral arteries in acute SAH is a key triggering event. We here investigate the importance of the duration of this acute CBF drop in a rat SAH model in which a fixed amount of blood is injected into the prechiasmatic cistern either at a high rate resulting in a short acute CBF drop or at a slower rate resulting in a prolonged acute CBF drop. Results: We demonstrate that the duration of the acute CBF drop is determining for a) degree of early ERK1/2 activation in cerebral arteries, b) delayed upregulation of vasoconstrictor receptors in cerebral arteries and c) delayed CBF reduction, neurological deficits and mortality. Moreover, treatment with an inhibitor of MEK-ERK1/2 signalling during an early time window from 6 to 24 h after SAH was sufficient to completely prevent delayed vasoconstrictor receptor upregulation and improve neurological outcome several days after the SAH. Conclusions: Our findings suggest a series of events where 1) the acute CBF drop triggers early MEK-ERK1/2 activation, which 2) triggers the transcriptional upregulation of vasoconstrictor receptors in cerebral arteries during the following days, where 3) the resulting enhanced cerebrovascular contractility contribute to delayed cerebral ischemia. © 2013 Povlsen et al.; licensee BioMed Central Ltd.","author":[{"dropping-particle":"","family":"Povlsen","given":"Gro Klitgaard","non-dropping-particle":"","parse-names":false,"suffix":""},{"dropping-particle":"","family":"Johansson","given":"Sara Ellinor","non-dropping-particle":"","parse-names":false,"suffix":""},{"dropping-particle":"","family":"Larsen","given":"Carl Christian","non-dropping-particle":"","parse-names":false,"suffix":""},{"dropping-particle":"","family":"Samraj","given":"Ajoy Kumar","non-dropping-particle":"","parse-names":false,"suffix":""},{"dropping-particle":"","family":"Edvinsson","given":"Lars","non-dropping-particle":"","parse-names":false,"suffix":""}],"container-title":"BMC Neuroscience","id":"ITEM-1","issue":"1","issued":{"date-parts":[["2013"]]},"page":"1","publisher":"BMC Neuroscience","title":"Early events triggering delayed vasoconstrictor receptor upregulation and cerebral ischemia after subarachnoid hemorrhage","type":"article-journal","volume":"14"},"uris":["http://www.mendeley.com/documents/?uuid=efe16a91-86cf-4316-8131-f34519a528c3"]}],"mendeley":{"formattedCitation":"&lt;sup&gt;32&lt;/sup&gt;","plainTextFormattedCitation":"32"},"properties":{"noteIndex":0},"schema":"https://github.com/citation-style-language/schema/raw/master/csl-citation.json"}</w:instrText>
      </w:r>
      <w:r w:rsidR="00880CF0" w:rsidRPr="00A46CF2">
        <w:fldChar w:fldCharType="separate"/>
      </w:r>
      <w:r w:rsidR="00880CF0" w:rsidRPr="00A46CF2">
        <w:rPr>
          <w:noProof/>
          <w:vertAlign w:val="superscript"/>
        </w:rPr>
        <w:t>32</w:t>
      </w:r>
      <w:r w:rsidR="00880CF0" w:rsidRPr="00A46CF2">
        <w:fldChar w:fldCharType="end"/>
      </w:r>
      <w:r w:rsidR="00880CF0" w:rsidRPr="00A46CF2">
        <w:t>. By ensuring that all monitoring steps are in order, the researcher can secure correct data collection following the SAH induction.</w:t>
      </w:r>
    </w:p>
    <w:p w14:paraId="62354049" w14:textId="141BB602" w:rsidR="00891B7C" w:rsidRPr="002962AA" w:rsidRDefault="00891B7C" w:rsidP="00B80134">
      <w:pPr>
        <w:rPr>
          <w:b/>
          <w:bCs/>
        </w:rPr>
      </w:pPr>
    </w:p>
    <w:p w14:paraId="187C5BEA" w14:textId="692C4E95" w:rsidR="00891B7C" w:rsidRPr="002962AA" w:rsidRDefault="002F5AFB" w:rsidP="00B80134">
      <w:r w:rsidRPr="002962AA">
        <w:t>The protocol</w:t>
      </w:r>
      <w:r w:rsidR="00275331" w:rsidRPr="002962AA">
        <w:t xml:space="preserve"> </w:t>
      </w:r>
      <w:r w:rsidR="00C75EB5" w:rsidRPr="002962AA">
        <w:t>describe</w:t>
      </w:r>
      <w:r w:rsidRPr="002962AA">
        <w:t>s</w:t>
      </w:r>
      <w:r w:rsidR="00C75EB5" w:rsidRPr="002962AA">
        <w:t xml:space="preserve"> </w:t>
      </w:r>
      <w:r w:rsidR="00891B7C" w:rsidRPr="002962AA">
        <w:t xml:space="preserve">the pre-chiasmatic single injection model of </w:t>
      </w:r>
      <w:r w:rsidR="00DB2DC2" w:rsidRPr="002962AA">
        <w:t>subarachnoid hemorrhage</w:t>
      </w:r>
      <w:r w:rsidR="00C75EB5" w:rsidRPr="002962AA">
        <w:t xml:space="preserve"> with updates and modification</w:t>
      </w:r>
      <w:r w:rsidR="00891B7C" w:rsidRPr="002962AA">
        <w:t xml:space="preserve">. The model has been </w:t>
      </w:r>
      <w:r w:rsidR="00C75EB5" w:rsidRPr="002962AA">
        <w:t>valuable for SAH-</w:t>
      </w:r>
      <w:r w:rsidR="00891B7C" w:rsidRPr="002962AA">
        <w:t xml:space="preserve">research </w:t>
      </w:r>
      <w:r w:rsidR="00275331" w:rsidRPr="002962AA">
        <w:t xml:space="preserve">and </w:t>
      </w:r>
      <w:r w:rsidR="00891B7C" w:rsidRPr="002962AA">
        <w:t xml:space="preserve">will </w:t>
      </w:r>
      <w:r w:rsidR="00C75EB5" w:rsidRPr="002962AA">
        <w:t xml:space="preserve">probably </w:t>
      </w:r>
      <w:r w:rsidR="00EE3F12" w:rsidRPr="002962AA">
        <w:t>continue to</w:t>
      </w:r>
      <w:r w:rsidR="00275331" w:rsidRPr="002962AA">
        <w:t xml:space="preserve"> contribute</w:t>
      </w:r>
      <w:r w:rsidR="00891B7C" w:rsidRPr="002962AA">
        <w:t xml:space="preserve"> toward a </w:t>
      </w:r>
      <w:r w:rsidR="00EE3F12" w:rsidRPr="002962AA">
        <w:t>better</w:t>
      </w:r>
      <w:r w:rsidR="00891B7C" w:rsidRPr="002962AA">
        <w:t xml:space="preserve"> </w:t>
      </w:r>
      <w:r w:rsidR="00275331" w:rsidRPr="002962AA">
        <w:t>understanding</w:t>
      </w:r>
      <w:r w:rsidR="00EE3F12" w:rsidRPr="002962AA">
        <w:t xml:space="preserve"> of subarachnoid hemorrhage, including</w:t>
      </w:r>
      <w:r w:rsidR="00891B7C" w:rsidRPr="002962AA">
        <w:t xml:space="preserve"> early brain injury and delayed cerebral ischemia.</w:t>
      </w:r>
    </w:p>
    <w:p w14:paraId="0BEB38EC" w14:textId="63CF9427" w:rsidR="006E4797" w:rsidRPr="002962AA" w:rsidRDefault="006E4797" w:rsidP="00B80134"/>
    <w:p w14:paraId="59F37CC4" w14:textId="2D7376D5" w:rsidR="006E4797" w:rsidRPr="002962AA" w:rsidRDefault="00551D82" w:rsidP="00B80134">
      <w:pPr>
        <w:pBdr>
          <w:top w:val="nil"/>
          <w:left w:val="nil"/>
          <w:bottom w:val="nil"/>
          <w:right w:val="nil"/>
          <w:between w:val="nil"/>
        </w:pBdr>
        <w:rPr>
          <w:color w:val="808080"/>
        </w:rPr>
      </w:pPr>
      <w:r w:rsidRPr="002962AA">
        <w:rPr>
          <w:b/>
          <w:color w:val="000000"/>
        </w:rPr>
        <w:t>ACKNOWLEDGMENTS:</w:t>
      </w:r>
    </w:p>
    <w:p w14:paraId="6D064C88" w14:textId="0A74CADC" w:rsidR="006E4797" w:rsidRPr="002962AA" w:rsidRDefault="008B3E5C" w:rsidP="00B80134">
      <w:r w:rsidRPr="002962AA">
        <w:t>The work was supported by the Lundbeck Foundation and the Lundbeck Grant of Excellence (no. R59-A5404). Funders had no role in any part of the manuscript.</w:t>
      </w:r>
    </w:p>
    <w:p w14:paraId="25B2FBBD" w14:textId="77777777" w:rsidR="006E4797" w:rsidRPr="002962AA" w:rsidRDefault="006E4797" w:rsidP="00B80134">
      <w:pPr>
        <w:rPr>
          <w:b/>
        </w:rPr>
      </w:pPr>
    </w:p>
    <w:p w14:paraId="5E703EBA" w14:textId="41A29AFA" w:rsidR="006E4797" w:rsidRPr="002962AA" w:rsidRDefault="00551D82" w:rsidP="00B80134">
      <w:pPr>
        <w:pBdr>
          <w:top w:val="nil"/>
          <w:left w:val="nil"/>
          <w:bottom w:val="nil"/>
          <w:right w:val="nil"/>
          <w:between w:val="nil"/>
        </w:pBdr>
        <w:rPr>
          <w:color w:val="808080"/>
        </w:rPr>
      </w:pPr>
      <w:r w:rsidRPr="002962AA">
        <w:rPr>
          <w:b/>
          <w:color w:val="000000"/>
        </w:rPr>
        <w:t>DISCLOSURES:</w:t>
      </w:r>
    </w:p>
    <w:p w14:paraId="132340D6" w14:textId="6D8D8BDE" w:rsidR="006E4797" w:rsidRPr="002962AA" w:rsidRDefault="00211C38" w:rsidP="00B80134">
      <w:r>
        <w:t>The</w:t>
      </w:r>
      <w:r w:rsidR="008B3E5C" w:rsidRPr="002962AA">
        <w:t xml:space="preserve"> authors</w:t>
      </w:r>
      <w:r>
        <w:t xml:space="preserve"> have no conflicting interests to declare</w:t>
      </w:r>
      <w:r w:rsidR="008B3E5C" w:rsidRPr="002962AA">
        <w:t>.</w:t>
      </w:r>
    </w:p>
    <w:p w14:paraId="4A7B0E5C" w14:textId="77777777" w:rsidR="006E4797" w:rsidRPr="002962AA" w:rsidRDefault="006E4797" w:rsidP="00B80134">
      <w:pPr>
        <w:rPr>
          <w:color w:val="000000"/>
        </w:rPr>
      </w:pPr>
    </w:p>
    <w:p w14:paraId="6DE2B73C" w14:textId="6A3BB563" w:rsidR="006E4797" w:rsidRPr="002962AA" w:rsidRDefault="00551D82" w:rsidP="00B80134">
      <w:pPr>
        <w:rPr>
          <w:b/>
          <w:color w:val="000000"/>
        </w:rPr>
      </w:pPr>
      <w:r w:rsidRPr="002962AA">
        <w:rPr>
          <w:b/>
        </w:rPr>
        <w:t>REFERENCES:</w:t>
      </w:r>
    </w:p>
    <w:p w14:paraId="525B266B" w14:textId="0FAA8CFB" w:rsidR="00880CF0" w:rsidRPr="00A46CF2" w:rsidRDefault="00B252C1"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b/>
          <w:color w:val="808080"/>
          <w:lang w:val="en-US"/>
        </w:rPr>
        <w:fldChar w:fldCharType="begin" w:fldLock="1"/>
      </w:r>
      <w:r w:rsidRPr="00A46CF2">
        <w:rPr>
          <w:rFonts w:ascii="Calibri" w:hAnsi="Calibri" w:cs="Calibri"/>
          <w:b/>
          <w:color w:val="808080"/>
          <w:lang w:val="en-US"/>
        </w:rPr>
        <w:instrText xml:space="preserve">ADDIN Mendeley Bibliography CSL_BIBLIOGRAPHY </w:instrText>
      </w:r>
      <w:r w:rsidRPr="00A46CF2">
        <w:rPr>
          <w:rFonts w:ascii="Calibri" w:hAnsi="Calibri" w:cs="Calibri"/>
          <w:b/>
          <w:color w:val="808080"/>
          <w:lang w:val="en-US"/>
        </w:rPr>
        <w:fldChar w:fldCharType="separate"/>
      </w:r>
      <w:r w:rsidR="00880CF0" w:rsidRPr="00A46CF2">
        <w:rPr>
          <w:rFonts w:ascii="Calibri" w:hAnsi="Calibri" w:cs="Calibri"/>
          <w:noProof/>
          <w:lang w:val="en-US"/>
        </w:rPr>
        <w:t>van Gijn, J., Kerr, R.</w:t>
      </w:r>
      <w:r w:rsidR="002F5AFB" w:rsidRPr="00A46CF2">
        <w:rPr>
          <w:rFonts w:ascii="Calibri" w:hAnsi="Calibri" w:cs="Calibri"/>
          <w:noProof/>
          <w:lang w:val="en-US"/>
        </w:rPr>
        <w:t xml:space="preserve"> </w:t>
      </w:r>
      <w:r w:rsidR="00880CF0" w:rsidRPr="00A46CF2">
        <w:rPr>
          <w:rFonts w:ascii="Calibri" w:hAnsi="Calibri" w:cs="Calibri"/>
          <w:noProof/>
          <w:lang w:val="en-US"/>
        </w:rPr>
        <w:t>S., Rinkel, G.</w:t>
      </w:r>
      <w:r w:rsidR="002F5AFB" w:rsidRPr="00A46CF2">
        <w:rPr>
          <w:rFonts w:ascii="Calibri" w:hAnsi="Calibri" w:cs="Calibri"/>
          <w:noProof/>
          <w:lang w:val="en-US"/>
        </w:rPr>
        <w:t xml:space="preserve"> </w:t>
      </w:r>
      <w:r w:rsidR="00880CF0" w:rsidRPr="00A46CF2">
        <w:rPr>
          <w:rFonts w:ascii="Calibri" w:hAnsi="Calibri" w:cs="Calibri"/>
          <w:noProof/>
          <w:lang w:val="en-US"/>
        </w:rPr>
        <w:t xml:space="preserve">J. Subarachnoid haemorrhage. </w:t>
      </w:r>
      <w:r w:rsidR="00880CF0" w:rsidRPr="00A46CF2">
        <w:rPr>
          <w:rFonts w:ascii="Calibri" w:hAnsi="Calibri" w:cs="Calibri"/>
          <w:i/>
          <w:iCs/>
          <w:noProof/>
          <w:lang w:val="en-US"/>
        </w:rPr>
        <w:t>Lancet</w:t>
      </w:r>
      <w:r w:rsidR="004C5DC6" w:rsidRPr="00A46CF2">
        <w:rPr>
          <w:rFonts w:ascii="Calibri" w:hAnsi="Calibri" w:cs="Calibri"/>
          <w:i/>
          <w:iCs/>
          <w:noProof/>
          <w:lang w:val="en-US"/>
        </w:rPr>
        <w:t xml:space="preserve"> (London, England)</w:t>
      </w:r>
      <w:r w:rsidR="00880CF0" w:rsidRPr="00A46CF2">
        <w:rPr>
          <w:rFonts w:ascii="Calibri" w:hAnsi="Calibri" w:cs="Calibri"/>
          <w:noProof/>
          <w:lang w:val="en-US"/>
        </w:rPr>
        <w:t xml:space="preserve">. </w:t>
      </w:r>
      <w:r w:rsidR="004C5DC6" w:rsidRPr="00A46CF2">
        <w:rPr>
          <w:rFonts w:ascii="Calibri" w:hAnsi="Calibri" w:cs="Calibri"/>
          <w:b/>
          <w:bCs/>
          <w:noProof/>
          <w:lang w:val="en-US"/>
        </w:rPr>
        <w:t xml:space="preserve">369 </w:t>
      </w:r>
      <w:r w:rsidR="004C5DC6" w:rsidRPr="00A46CF2">
        <w:rPr>
          <w:rFonts w:ascii="Calibri" w:hAnsi="Calibri" w:cs="Calibri"/>
          <w:noProof/>
          <w:lang w:val="en-US"/>
        </w:rPr>
        <w:t>(9558), 306–318</w:t>
      </w:r>
      <w:r w:rsidR="00880CF0" w:rsidRPr="00A46CF2">
        <w:rPr>
          <w:rFonts w:ascii="Calibri" w:hAnsi="Calibri" w:cs="Calibri"/>
          <w:noProof/>
          <w:lang w:val="en-US"/>
        </w:rPr>
        <w:t xml:space="preserve"> (2007).</w:t>
      </w:r>
    </w:p>
    <w:p w14:paraId="0DDDC372" w14:textId="066E53CF"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lastRenderedPageBreak/>
        <w:t>de Rooij, N.</w:t>
      </w:r>
      <w:r w:rsidR="004C5DC6" w:rsidRPr="00A46CF2">
        <w:rPr>
          <w:rFonts w:ascii="Calibri" w:hAnsi="Calibri" w:cs="Calibri"/>
          <w:noProof/>
          <w:lang w:val="en-US"/>
        </w:rPr>
        <w:t xml:space="preserve"> </w:t>
      </w:r>
      <w:r w:rsidRPr="00A46CF2">
        <w:rPr>
          <w:rFonts w:ascii="Calibri" w:hAnsi="Calibri" w:cs="Calibri"/>
          <w:noProof/>
          <w:lang w:val="en-US"/>
        </w:rPr>
        <w:t>K., Linn, F.</w:t>
      </w:r>
      <w:r w:rsidR="004C5DC6" w:rsidRPr="00A46CF2">
        <w:rPr>
          <w:rFonts w:ascii="Calibri" w:hAnsi="Calibri" w:cs="Calibri"/>
          <w:noProof/>
          <w:lang w:val="en-US"/>
        </w:rPr>
        <w:t xml:space="preserve"> </w:t>
      </w:r>
      <w:r w:rsidRPr="00A46CF2">
        <w:rPr>
          <w:rFonts w:ascii="Calibri" w:hAnsi="Calibri" w:cs="Calibri"/>
          <w:noProof/>
          <w:lang w:val="en-US"/>
        </w:rPr>
        <w:t>H.</w:t>
      </w:r>
      <w:r w:rsidR="004C5DC6" w:rsidRPr="00A46CF2">
        <w:rPr>
          <w:rFonts w:ascii="Calibri" w:hAnsi="Calibri" w:cs="Calibri"/>
          <w:noProof/>
          <w:lang w:val="en-US"/>
        </w:rPr>
        <w:t xml:space="preserve"> </w:t>
      </w:r>
      <w:r w:rsidRPr="00A46CF2">
        <w:rPr>
          <w:rFonts w:ascii="Calibri" w:hAnsi="Calibri" w:cs="Calibri"/>
          <w:noProof/>
          <w:lang w:val="en-US"/>
        </w:rPr>
        <w:t>H., van der Plas, J.</w:t>
      </w:r>
      <w:r w:rsidR="004C5DC6" w:rsidRPr="00A46CF2">
        <w:rPr>
          <w:rFonts w:ascii="Calibri" w:hAnsi="Calibri" w:cs="Calibri"/>
          <w:noProof/>
          <w:lang w:val="en-US"/>
        </w:rPr>
        <w:t xml:space="preserve"> </w:t>
      </w:r>
      <w:r w:rsidRPr="00A46CF2">
        <w:rPr>
          <w:rFonts w:ascii="Calibri" w:hAnsi="Calibri" w:cs="Calibri"/>
          <w:noProof/>
          <w:lang w:val="en-US"/>
        </w:rPr>
        <w:t>A., Algra, A., Rinkel, G.</w:t>
      </w:r>
      <w:r w:rsidR="004C5DC6" w:rsidRPr="00A46CF2">
        <w:rPr>
          <w:rFonts w:ascii="Calibri" w:hAnsi="Calibri" w:cs="Calibri"/>
          <w:noProof/>
          <w:lang w:val="en-US"/>
        </w:rPr>
        <w:t xml:space="preserve"> </w:t>
      </w:r>
      <w:r w:rsidRPr="00A46CF2">
        <w:rPr>
          <w:rFonts w:ascii="Calibri" w:hAnsi="Calibri" w:cs="Calibri"/>
          <w:noProof/>
          <w:lang w:val="en-US"/>
        </w:rPr>
        <w:t>J.</w:t>
      </w:r>
      <w:r w:rsidR="004C5DC6" w:rsidRPr="00A46CF2">
        <w:rPr>
          <w:rFonts w:ascii="Calibri" w:hAnsi="Calibri" w:cs="Calibri"/>
          <w:noProof/>
          <w:lang w:val="en-US"/>
        </w:rPr>
        <w:t xml:space="preserve"> </w:t>
      </w:r>
      <w:r w:rsidRPr="00A46CF2">
        <w:rPr>
          <w:rFonts w:ascii="Calibri" w:hAnsi="Calibri" w:cs="Calibri"/>
          <w:noProof/>
          <w:lang w:val="en-US"/>
        </w:rPr>
        <w:t xml:space="preserve">E. Incidence of subarachnoid haemorrhage: a systematic review with emphasis on region, age, gender and time trends. </w:t>
      </w:r>
      <w:r w:rsidRPr="00A46CF2">
        <w:rPr>
          <w:rFonts w:ascii="Calibri" w:hAnsi="Calibri" w:cs="Calibri"/>
          <w:i/>
          <w:iCs/>
          <w:noProof/>
          <w:lang w:val="en-US"/>
        </w:rPr>
        <w:t xml:space="preserve">Journal of </w:t>
      </w:r>
      <w:r w:rsidR="004C5DC6" w:rsidRPr="00A46CF2">
        <w:rPr>
          <w:rFonts w:ascii="Calibri" w:hAnsi="Calibri" w:cs="Calibri"/>
          <w:i/>
          <w:iCs/>
          <w:noProof/>
          <w:lang w:val="en-US"/>
        </w:rPr>
        <w:t>N</w:t>
      </w:r>
      <w:r w:rsidRPr="00A46CF2">
        <w:rPr>
          <w:rFonts w:ascii="Calibri" w:hAnsi="Calibri" w:cs="Calibri"/>
          <w:i/>
          <w:iCs/>
          <w:noProof/>
          <w:lang w:val="en-US"/>
        </w:rPr>
        <w:t xml:space="preserve">eurology, </w:t>
      </w:r>
      <w:r w:rsidR="004C5DC6" w:rsidRPr="00A46CF2">
        <w:rPr>
          <w:rFonts w:ascii="Calibri" w:hAnsi="Calibri" w:cs="Calibri"/>
          <w:i/>
          <w:iCs/>
          <w:noProof/>
          <w:lang w:val="en-US"/>
        </w:rPr>
        <w:t>N</w:t>
      </w:r>
      <w:r w:rsidRPr="00A46CF2">
        <w:rPr>
          <w:rFonts w:ascii="Calibri" w:hAnsi="Calibri" w:cs="Calibri"/>
          <w:i/>
          <w:iCs/>
          <w:noProof/>
          <w:lang w:val="en-US"/>
        </w:rPr>
        <w:t xml:space="preserve">eurosurgery, and </w:t>
      </w:r>
      <w:r w:rsidR="004C5DC6" w:rsidRPr="00A46CF2">
        <w:rPr>
          <w:rFonts w:ascii="Calibri" w:hAnsi="Calibri" w:cs="Calibri"/>
          <w:i/>
          <w:iCs/>
          <w:noProof/>
          <w:lang w:val="en-US"/>
        </w:rPr>
        <w:t>P</w:t>
      </w:r>
      <w:r w:rsidRPr="00A46CF2">
        <w:rPr>
          <w:rFonts w:ascii="Calibri" w:hAnsi="Calibri" w:cs="Calibri"/>
          <w:i/>
          <w:iCs/>
          <w:noProof/>
          <w:lang w:val="en-US"/>
        </w:rPr>
        <w:t>sychiatry</w:t>
      </w:r>
      <w:r w:rsidRPr="00A46CF2">
        <w:rPr>
          <w:rFonts w:ascii="Calibri" w:hAnsi="Calibri" w:cs="Calibri"/>
          <w:noProof/>
          <w:lang w:val="en-US"/>
        </w:rPr>
        <w:t xml:space="preserve">. </w:t>
      </w:r>
      <w:r w:rsidRPr="00A46CF2">
        <w:rPr>
          <w:rFonts w:ascii="Calibri" w:hAnsi="Calibri" w:cs="Calibri"/>
          <w:b/>
          <w:bCs/>
          <w:noProof/>
          <w:lang w:val="en-US"/>
        </w:rPr>
        <w:t>78</w:t>
      </w:r>
      <w:r w:rsidRPr="00A46CF2">
        <w:rPr>
          <w:rFonts w:ascii="Calibri" w:hAnsi="Calibri" w:cs="Calibri"/>
          <w:noProof/>
          <w:lang w:val="en-US"/>
        </w:rPr>
        <w:t xml:space="preserve"> (12), 1365–1372</w:t>
      </w:r>
      <w:r w:rsidR="004C5DC6" w:rsidRPr="00A46CF2">
        <w:rPr>
          <w:rFonts w:ascii="Calibri" w:hAnsi="Calibri" w:cs="Calibri"/>
          <w:noProof/>
          <w:lang w:val="en-US"/>
        </w:rPr>
        <w:t xml:space="preserve"> </w:t>
      </w:r>
      <w:r w:rsidRPr="00A46CF2">
        <w:rPr>
          <w:rFonts w:ascii="Calibri" w:hAnsi="Calibri" w:cs="Calibri"/>
          <w:noProof/>
          <w:lang w:val="en-US"/>
        </w:rPr>
        <w:t>(2007).</w:t>
      </w:r>
    </w:p>
    <w:p w14:paraId="0F9FA776" w14:textId="63BA8777"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Feigin, V.</w:t>
      </w:r>
      <w:r w:rsidR="004C5DC6" w:rsidRPr="00A46CF2">
        <w:rPr>
          <w:rFonts w:ascii="Calibri" w:hAnsi="Calibri" w:cs="Calibri"/>
          <w:noProof/>
          <w:lang w:val="en-US"/>
        </w:rPr>
        <w:t xml:space="preserve"> </w:t>
      </w:r>
      <w:r w:rsidRPr="00A46CF2">
        <w:rPr>
          <w:rFonts w:ascii="Calibri" w:hAnsi="Calibri" w:cs="Calibri"/>
          <w:noProof/>
          <w:lang w:val="en-US"/>
        </w:rPr>
        <w:t>L., Lawes, C.</w:t>
      </w:r>
      <w:r w:rsidR="004C5DC6" w:rsidRPr="00A46CF2">
        <w:rPr>
          <w:rFonts w:ascii="Calibri" w:hAnsi="Calibri" w:cs="Calibri"/>
          <w:noProof/>
          <w:lang w:val="en-US"/>
        </w:rPr>
        <w:t xml:space="preserve"> </w:t>
      </w:r>
      <w:r w:rsidRPr="00A46CF2">
        <w:rPr>
          <w:rFonts w:ascii="Calibri" w:hAnsi="Calibri" w:cs="Calibri"/>
          <w:noProof/>
          <w:lang w:val="en-US"/>
        </w:rPr>
        <w:t>M., Bennett, D.</w:t>
      </w:r>
      <w:r w:rsidR="004C5DC6" w:rsidRPr="00A46CF2">
        <w:rPr>
          <w:rFonts w:ascii="Calibri" w:hAnsi="Calibri" w:cs="Calibri"/>
          <w:noProof/>
          <w:lang w:val="en-US"/>
        </w:rPr>
        <w:t xml:space="preserve"> </w:t>
      </w:r>
      <w:r w:rsidRPr="00A46CF2">
        <w:rPr>
          <w:rFonts w:ascii="Calibri" w:hAnsi="Calibri" w:cs="Calibri"/>
          <w:noProof/>
          <w:lang w:val="en-US"/>
        </w:rPr>
        <w:t>A., Barker-Collo, S.</w:t>
      </w:r>
      <w:r w:rsidR="004C5DC6" w:rsidRPr="00A46CF2">
        <w:rPr>
          <w:rFonts w:ascii="Calibri" w:hAnsi="Calibri" w:cs="Calibri"/>
          <w:noProof/>
          <w:lang w:val="en-US"/>
        </w:rPr>
        <w:t xml:space="preserve"> </w:t>
      </w:r>
      <w:r w:rsidRPr="00A46CF2">
        <w:rPr>
          <w:rFonts w:ascii="Calibri" w:hAnsi="Calibri" w:cs="Calibri"/>
          <w:noProof/>
          <w:lang w:val="en-US"/>
        </w:rPr>
        <w:t xml:space="preserve">L., Parag, V. Worldwide stroke incidence and early case fatality reported in 56 population-based studies: a systematic review. </w:t>
      </w:r>
      <w:r w:rsidRPr="00A46CF2">
        <w:rPr>
          <w:rFonts w:ascii="Calibri" w:hAnsi="Calibri" w:cs="Calibri"/>
          <w:i/>
          <w:iCs/>
          <w:noProof/>
          <w:lang w:val="en-US"/>
        </w:rPr>
        <w:t>The Lancet</w:t>
      </w:r>
      <w:r w:rsidR="004C5DC6" w:rsidRPr="00A46CF2">
        <w:rPr>
          <w:rFonts w:ascii="Calibri" w:hAnsi="Calibri" w:cs="Calibri"/>
          <w:i/>
          <w:iCs/>
          <w:noProof/>
          <w:lang w:val="en-US"/>
        </w:rPr>
        <w:t>,</w:t>
      </w:r>
      <w:r w:rsidRPr="00A46CF2">
        <w:rPr>
          <w:rFonts w:ascii="Calibri" w:hAnsi="Calibri" w:cs="Calibri"/>
          <w:i/>
          <w:iCs/>
          <w:noProof/>
          <w:lang w:val="en-US"/>
        </w:rPr>
        <w:t xml:space="preserve"> Neurology</w:t>
      </w:r>
      <w:r w:rsidRPr="00A46CF2">
        <w:rPr>
          <w:rFonts w:ascii="Calibri" w:hAnsi="Calibri" w:cs="Calibri"/>
          <w:noProof/>
          <w:lang w:val="en-US"/>
        </w:rPr>
        <w:t>.</w:t>
      </w:r>
      <w:r w:rsidR="004C5DC6" w:rsidRPr="00A46CF2">
        <w:rPr>
          <w:rFonts w:ascii="Calibri" w:hAnsi="Calibri" w:cs="Calibri"/>
          <w:noProof/>
          <w:lang w:val="en-US"/>
        </w:rPr>
        <w:t xml:space="preserve"> </w:t>
      </w:r>
      <w:r w:rsidR="004C5DC6" w:rsidRPr="00A46CF2">
        <w:rPr>
          <w:rFonts w:ascii="Calibri" w:hAnsi="Calibri" w:cs="Calibri"/>
          <w:b/>
          <w:bCs/>
          <w:noProof/>
          <w:lang w:val="en-US"/>
        </w:rPr>
        <w:t>8</w:t>
      </w:r>
      <w:r w:rsidR="004C5DC6" w:rsidRPr="00A46CF2">
        <w:rPr>
          <w:rFonts w:ascii="Calibri" w:hAnsi="Calibri" w:cs="Calibri"/>
          <w:noProof/>
          <w:lang w:val="en-US"/>
        </w:rPr>
        <w:t xml:space="preserve"> (4), 355–369</w:t>
      </w:r>
      <w:r w:rsidRPr="00A46CF2">
        <w:rPr>
          <w:rFonts w:ascii="Calibri" w:hAnsi="Calibri" w:cs="Calibri"/>
          <w:noProof/>
          <w:lang w:val="en-US"/>
        </w:rPr>
        <w:t xml:space="preserve"> (2009).</w:t>
      </w:r>
    </w:p>
    <w:p w14:paraId="7AE8126F" w14:textId="3CA3D2F6"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Maher, M., Schweizer, T.</w:t>
      </w:r>
      <w:r w:rsidR="004C5DC6" w:rsidRPr="00A46CF2">
        <w:rPr>
          <w:rFonts w:ascii="Calibri" w:hAnsi="Calibri" w:cs="Calibri"/>
          <w:noProof/>
          <w:lang w:val="en-US"/>
        </w:rPr>
        <w:t xml:space="preserve"> </w:t>
      </w:r>
      <w:r w:rsidRPr="00A46CF2">
        <w:rPr>
          <w:rFonts w:ascii="Calibri" w:hAnsi="Calibri" w:cs="Calibri"/>
          <w:noProof/>
          <w:lang w:val="en-US"/>
        </w:rPr>
        <w:t>A., Macdonald, R.</w:t>
      </w:r>
      <w:r w:rsidR="004C5DC6" w:rsidRPr="00A46CF2">
        <w:rPr>
          <w:rFonts w:ascii="Calibri" w:hAnsi="Calibri" w:cs="Calibri"/>
          <w:noProof/>
          <w:lang w:val="en-US"/>
        </w:rPr>
        <w:t xml:space="preserve"> </w:t>
      </w:r>
      <w:r w:rsidRPr="00A46CF2">
        <w:rPr>
          <w:rFonts w:ascii="Calibri" w:hAnsi="Calibri" w:cs="Calibri"/>
          <w:noProof/>
          <w:lang w:val="en-US"/>
        </w:rPr>
        <w:t>L. Treatment of</w:t>
      </w:r>
      <w:r w:rsidR="004C5DC6" w:rsidRPr="00A46CF2">
        <w:rPr>
          <w:rFonts w:ascii="Calibri" w:hAnsi="Calibri" w:cs="Calibri"/>
          <w:noProof/>
          <w:lang w:val="en-US"/>
        </w:rPr>
        <w:t xml:space="preserve"> spontaneous subarachnoid hemorrhage: guidelines and gap</w:t>
      </w:r>
      <w:r w:rsidRPr="00A46CF2">
        <w:rPr>
          <w:rFonts w:ascii="Calibri" w:hAnsi="Calibri" w:cs="Calibri"/>
          <w:noProof/>
          <w:lang w:val="en-US"/>
        </w:rPr>
        <w:t xml:space="preserve">s. </w:t>
      </w:r>
      <w:r w:rsidRPr="00A46CF2">
        <w:rPr>
          <w:rFonts w:ascii="Calibri" w:hAnsi="Calibri" w:cs="Calibri"/>
          <w:i/>
          <w:iCs/>
          <w:noProof/>
          <w:lang w:val="en-US"/>
        </w:rPr>
        <w:t>Stroke</w:t>
      </w:r>
      <w:r w:rsidRPr="00A46CF2">
        <w:rPr>
          <w:rFonts w:ascii="Calibri" w:hAnsi="Calibri" w:cs="Calibri"/>
          <w:noProof/>
          <w:lang w:val="en-US"/>
        </w:rPr>
        <w:t xml:space="preserve">. </w:t>
      </w:r>
      <w:r w:rsidR="004C5DC6" w:rsidRPr="00A46CF2">
        <w:rPr>
          <w:rFonts w:ascii="Calibri" w:hAnsi="Calibri" w:cs="Calibri"/>
          <w:b/>
          <w:bCs/>
          <w:noProof/>
          <w:lang w:val="en-US"/>
        </w:rPr>
        <w:t>51</w:t>
      </w:r>
      <w:r w:rsidR="004C5DC6" w:rsidRPr="00A46CF2">
        <w:rPr>
          <w:rFonts w:ascii="Calibri" w:hAnsi="Calibri" w:cs="Calibri"/>
          <w:noProof/>
          <w:lang w:val="en-US"/>
        </w:rPr>
        <w:t xml:space="preserve"> (4), 1326–1332</w:t>
      </w:r>
      <w:r w:rsidRPr="00A46CF2">
        <w:rPr>
          <w:rFonts w:ascii="Calibri" w:hAnsi="Calibri" w:cs="Calibri"/>
          <w:noProof/>
          <w:lang w:val="en-US"/>
        </w:rPr>
        <w:t>(2020).</w:t>
      </w:r>
    </w:p>
    <w:p w14:paraId="341831D9" w14:textId="1BF4E90A"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Pickard, J.D. et al</w:t>
      </w:r>
      <w:r w:rsidRPr="00A46CF2">
        <w:rPr>
          <w:rFonts w:ascii="Calibri" w:hAnsi="Calibri" w:cs="Calibri"/>
          <w:i/>
          <w:iCs/>
          <w:noProof/>
          <w:lang w:val="en-US"/>
        </w:rPr>
        <w:t>.</w:t>
      </w:r>
      <w:r w:rsidRPr="00A46CF2">
        <w:rPr>
          <w:rFonts w:ascii="Calibri" w:hAnsi="Calibri" w:cs="Calibri"/>
          <w:noProof/>
          <w:lang w:val="en-US"/>
        </w:rPr>
        <w:t xml:space="preserve"> Effect of oral nimodipine on cerebral infarction and outcome after subarachnoid haemorrhage: British aneurysm nimodipine trial. </w:t>
      </w:r>
      <w:r w:rsidRPr="00A46CF2">
        <w:rPr>
          <w:rFonts w:ascii="Calibri" w:hAnsi="Calibri" w:cs="Calibri"/>
          <w:i/>
          <w:iCs/>
          <w:noProof/>
          <w:lang w:val="en-US"/>
        </w:rPr>
        <w:t>British Medical Journal</w:t>
      </w:r>
      <w:r w:rsidR="004C5DC6" w:rsidRPr="00A46CF2">
        <w:rPr>
          <w:rFonts w:ascii="Calibri" w:hAnsi="Calibri" w:cs="Calibri"/>
          <w:i/>
          <w:iCs/>
          <w:noProof/>
          <w:lang w:val="en-US"/>
        </w:rPr>
        <w:t xml:space="preserve"> (Clinical Research ed.)</w:t>
      </w:r>
      <w:r w:rsidRPr="00A46CF2">
        <w:rPr>
          <w:rFonts w:ascii="Calibri" w:hAnsi="Calibri" w:cs="Calibri"/>
          <w:noProof/>
          <w:lang w:val="en-US"/>
        </w:rPr>
        <w:t xml:space="preserve">. </w:t>
      </w:r>
      <w:r w:rsidR="004C5DC6" w:rsidRPr="00A46CF2">
        <w:rPr>
          <w:rFonts w:ascii="Calibri" w:hAnsi="Calibri" w:cs="Calibri"/>
          <w:b/>
          <w:bCs/>
          <w:noProof/>
          <w:lang w:val="en-US"/>
        </w:rPr>
        <w:t>298</w:t>
      </w:r>
      <w:r w:rsidR="004C5DC6" w:rsidRPr="00A46CF2">
        <w:rPr>
          <w:rFonts w:ascii="Calibri" w:hAnsi="Calibri" w:cs="Calibri"/>
          <w:noProof/>
          <w:lang w:val="en-US"/>
        </w:rPr>
        <w:t xml:space="preserve"> (6674), 636–642 </w:t>
      </w:r>
      <w:r w:rsidRPr="00A46CF2">
        <w:rPr>
          <w:rFonts w:ascii="Calibri" w:hAnsi="Calibri" w:cs="Calibri"/>
          <w:noProof/>
          <w:lang w:val="en-US"/>
        </w:rPr>
        <w:t>(1989).</w:t>
      </w:r>
    </w:p>
    <w:p w14:paraId="1F3D1FAF" w14:textId="24F8FD66"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Daou, B.</w:t>
      </w:r>
      <w:r w:rsidR="004C5DC6" w:rsidRPr="00A46CF2">
        <w:rPr>
          <w:rFonts w:ascii="Calibri" w:hAnsi="Calibri" w:cs="Calibri"/>
          <w:noProof/>
          <w:lang w:val="en-US"/>
        </w:rPr>
        <w:t xml:space="preserve"> </w:t>
      </w:r>
      <w:r w:rsidRPr="00A46CF2">
        <w:rPr>
          <w:rFonts w:ascii="Calibri" w:hAnsi="Calibri" w:cs="Calibri"/>
          <w:noProof/>
          <w:lang w:val="en-US"/>
        </w:rPr>
        <w:t>J., Koduri, S., Thompson, B.</w:t>
      </w:r>
      <w:r w:rsidR="004C5DC6" w:rsidRPr="00A46CF2">
        <w:rPr>
          <w:rFonts w:ascii="Calibri" w:hAnsi="Calibri" w:cs="Calibri"/>
          <w:noProof/>
          <w:lang w:val="en-US"/>
        </w:rPr>
        <w:t xml:space="preserve"> </w:t>
      </w:r>
      <w:r w:rsidRPr="00A46CF2">
        <w:rPr>
          <w:rFonts w:ascii="Calibri" w:hAnsi="Calibri" w:cs="Calibri"/>
          <w:noProof/>
          <w:lang w:val="en-US"/>
        </w:rPr>
        <w:t xml:space="preserve">G., Chaudhary, N., Pandey, A.S. Clinical and experimental aspects of aneurysmal subarachnoid hemorrhage. </w:t>
      </w:r>
      <w:r w:rsidRPr="00A46CF2">
        <w:rPr>
          <w:rFonts w:ascii="Calibri" w:hAnsi="Calibri" w:cs="Calibri"/>
          <w:i/>
          <w:iCs/>
          <w:noProof/>
          <w:lang w:val="en-US"/>
        </w:rPr>
        <w:t>CNS Neuroscience and Therapeutics</w:t>
      </w:r>
      <w:r w:rsidRPr="00A46CF2">
        <w:rPr>
          <w:rFonts w:ascii="Calibri" w:hAnsi="Calibri" w:cs="Calibri"/>
          <w:noProof/>
          <w:lang w:val="en-US"/>
        </w:rPr>
        <w:t xml:space="preserve">. </w:t>
      </w:r>
      <w:r w:rsidR="004C5DC6" w:rsidRPr="00A46CF2">
        <w:rPr>
          <w:rFonts w:ascii="Calibri" w:hAnsi="Calibri" w:cs="Calibri"/>
          <w:b/>
          <w:bCs/>
          <w:noProof/>
          <w:lang w:val="en-US"/>
        </w:rPr>
        <w:t>25</w:t>
      </w:r>
      <w:r w:rsidR="004C5DC6" w:rsidRPr="00A46CF2">
        <w:rPr>
          <w:rFonts w:ascii="Calibri" w:hAnsi="Calibri" w:cs="Calibri"/>
          <w:noProof/>
          <w:lang w:val="en-US"/>
        </w:rPr>
        <w:t xml:space="preserve"> (10), 1096–1112</w:t>
      </w:r>
      <w:r w:rsidRPr="00A46CF2">
        <w:rPr>
          <w:rFonts w:ascii="Calibri" w:hAnsi="Calibri" w:cs="Calibri"/>
          <w:noProof/>
          <w:lang w:val="en-US"/>
        </w:rPr>
        <w:t xml:space="preserve"> (2019).</w:t>
      </w:r>
    </w:p>
    <w:p w14:paraId="06F54BDA" w14:textId="514DE120"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Fujii, M.</w:t>
      </w:r>
      <w:r w:rsidR="004C5DC6" w:rsidRPr="00A46CF2">
        <w:rPr>
          <w:rFonts w:ascii="Calibri" w:hAnsi="Calibri" w:cs="Calibri"/>
          <w:noProof/>
          <w:lang w:val="en-US"/>
        </w:rPr>
        <w:t xml:space="preserve"> et al</w:t>
      </w:r>
      <w:r w:rsidRPr="00A46CF2">
        <w:rPr>
          <w:rFonts w:ascii="Calibri" w:hAnsi="Calibri" w:cs="Calibri"/>
          <w:noProof/>
          <w:lang w:val="en-US"/>
        </w:rPr>
        <w:t xml:space="preserve">. Early </w:t>
      </w:r>
      <w:r w:rsidR="004C5DC6" w:rsidRPr="00A46CF2">
        <w:rPr>
          <w:rFonts w:ascii="Calibri" w:hAnsi="Calibri" w:cs="Calibri"/>
          <w:noProof/>
          <w:lang w:val="en-US"/>
        </w:rPr>
        <w:t xml:space="preserve">brain injury, </w:t>
      </w:r>
      <w:r w:rsidRPr="00A46CF2">
        <w:rPr>
          <w:rFonts w:ascii="Calibri" w:hAnsi="Calibri" w:cs="Calibri"/>
          <w:noProof/>
          <w:lang w:val="en-US"/>
        </w:rPr>
        <w:t xml:space="preserve">an </w:t>
      </w:r>
      <w:r w:rsidR="004C5DC6" w:rsidRPr="00A46CF2">
        <w:rPr>
          <w:rFonts w:ascii="Calibri" w:hAnsi="Calibri" w:cs="Calibri"/>
          <w:noProof/>
          <w:lang w:val="en-US"/>
        </w:rPr>
        <w:t>evolving frontier in subarachnoid hemorrhage res</w:t>
      </w:r>
      <w:r w:rsidRPr="00A46CF2">
        <w:rPr>
          <w:rFonts w:ascii="Calibri" w:hAnsi="Calibri" w:cs="Calibri"/>
          <w:noProof/>
          <w:lang w:val="en-US"/>
        </w:rPr>
        <w:t xml:space="preserve">earch. </w:t>
      </w:r>
      <w:r w:rsidRPr="00A46CF2">
        <w:rPr>
          <w:rFonts w:ascii="Calibri" w:hAnsi="Calibri" w:cs="Calibri"/>
          <w:i/>
          <w:iCs/>
          <w:noProof/>
          <w:lang w:val="en-US"/>
        </w:rPr>
        <w:t>Translational Stroke Research</w:t>
      </w:r>
      <w:r w:rsidRPr="00A46CF2">
        <w:rPr>
          <w:rFonts w:ascii="Calibri" w:hAnsi="Calibri" w:cs="Calibri"/>
          <w:noProof/>
          <w:lang w:val="en-US"/>
        </w:rPr>
        <w:t xml:space="preserve">. </w:t>
      </w:r>
      <w:r w:rsidR="004C5DC6" w:rsidRPr="00A46CF2">
        <w:rPr>
          <w:rFonts w:ascii="Calibri" w:hAnsi="Calibri" w:cs="Calibri"/>
          <w:b/>
          <w:bCs/>
          <w:noProof/>
          <w:lang w:val="en-US"/>
        </w:rPr>
        <w:t>4</w:t>
      </w:r>
      <w:r w:rsidR="004C5DC6" w:rsidRPr="00A46CF2">
        <w:rPr>
          <w:rFonts w:ascii="Calibri" w:hAnsi="Calibri" w:cs="Calibri"/>
          <w:noProof/>
          <w:lang w:val="en-US"/>
        </w:rPr>
        <w:t xml:space="preserve"> (4), 432–446 </w:t>
      </w:r>
      <w:r w:rsidRPr="00A46CF2">
        <w:rPr>
          <w:rFonts w:ascii="Calibri" w:hAnsi="Calibri" w:cs="Calibri"/>
          <w:noProof/>
          <w:lang w:val="en-US"/>
        </w:rPr>
        <w:t>(2013).</w:t>
      </w:r>
    </w:p>
    <w:p w14:paraId="0B6BA46B" w14:textId="03F43310"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Roos, Y.</w:t>
      </w:r>
      <w:r w:rsidR="007922C4" w:rsidRPr="00A46CF2">
        <w:rPr>
          <w:rFonts w:ascii="Calibri" w:hAnsi="Calibri" w:cs="Calibri"/>
          <w:noProof/>
          <w:lang w:val="en-US"/>
        </w:rPr>
        <w:t xml:space="preserve"> </w:t>
      </w:r>
      <w:r w:rsidRPr="00A46CF2">
        <w:rPr>
          <w:rFonts w:ascii="Calibri" w:hAnsi="Calibri" w:cs="Calibri"/>
          <w:noProof/>
          <w:lang w:val="en-US"/>
        </w:rPr>
        <w:t>B.</w:t>
      </w:r>
      <w:r w:rsidR="007922C4" w:rsidRPr="00A46CF2">
        <w:rPr>
          <w:rFonts w:ascii="Calibri" w:hAnsi="Calibri" w:cs="Calibri"/>
          <w:noProof/>
          <w:lang w:val="en-US"/>
        </w:rPr>
        <w:t xml:space="preserve"> et al</w:t>
      </w:r>
      <w:r w:rsidRPr="00A46CF2">
        <w:rPr>
          <w:rFonts w:ascii="Calibri" w:hAnsi="Calibri" w:cs="Calibri"/>
          <w:noProof/>
          <w:lang w:val="en-US"/>
        </w:rPr>
        <w:t xml:space="preserve">. Complications and outcome in patients with aneurysmal subarachnoid haemorrhage: A prospective hospital based cohort study in </w:t>
      </w:r>
      <w:r w:rsidR="007922C4" w:rsidRPr="00A46CF2">
        <w:rPr>
          <w:rFonts w:ascii="Calibri" w:hAnsi="Calibri" w:cs="Calibri"/>
          <w:noProof/>
          <w:lang w:val="en-US"/>
        </w:rPr>
        <w:t>t</w:t>
      </w:r>
      <w:r w:rsidRPr="00A46CF2">
        <w:rPr>
          <w:rFonts w:ascii="Calibri" w:hAnsi="Calibri" w:cs="Calibri"/>
          <w:noProof/>
          <w:lang w:val="en-US"/>
        </w:rPr>
        <w:t xml:space="preserve">he Netherlands. </w:t>
      </w:r>
      <w:r w:rsidRPr="00A46CF2">
        <w:rPr>
          <w:rFonts w:ascii="Calibri" w:hAnsi="Calibri" w:cs="Calibri"/>
          <w:i/>
          <w:iCs/>
          <w:noProof/>
          <w:lang w:val="en-US"/>
        </w:rPr>
        <w:t>Journal of Neurology</w:t>
      </w:r>
      <w:r w:rsidR="007922C4" w:rsidRPr="00A46CF2">
        <w:rPr>
          <w:rFonts w:ascii="Calibri" w:hAnsi="Calibri" w:cs="Calibri"/>
          <w:i/>
          <w:iCs/>
          <w:noProof/>
          <w:lang w:val="en-US"/>
        </w:rPr>
        <w:t>,</w:t>
      </w:r>
      <w:r w:rsidRPr="00A46CF2">
        <w:rPr>
          <w:rFonts w:ascii="Calibri" w:hAnsi="Calibri" w:cs="Calibri"/>
          <w:i/>
          <w:iCs/>
          <w:noProof/>
          <w:lang w:val="en-US"/>
        </w:rPr>
        <w:t xml:space="preserve"> Neurosurgery</w:t>
      </w:r>
      <w:r w:rsidR="007922C4" w:rsidRPr="00A46CF2">
        <w:rPr>
          <w:rFonts w:ascii="Calibri" w:hAnsi="Calibri" w:cs="Calibri"/>
          <w:i/>
          <w:iCs/>
          <w:noProof/>
          <w:lang w:val="en-US"/>
        </w:rPr>
        <w:t>,</w:t>
      </w:r>
      <w:r w:rsidRPr="00A46CF2">
        <w:rPr>
          <w:rFonts w:ascii="Calibri" w:hAnsi="Calibri" w:cs="Calibri"/>
          <w:i/>
          <w:iCs/>
          <w:noProof/>
          <w:lang w:val="en-US"/>
        </w:rPr>
        <w:t xml:space="preserve"> and Psychiatry</w:t>
      </w:r>
      <w:r w:rsidRPr="00A46CF2">
        <w:rPr>
          <w:rFonts w:ascii="Calibri" w:hAnsi="Calibri" w:cs="Calibri"/>
          <w:noProof/>
          <w:lang w:val="en-US"/>
        </w:rPr>
        <w:t>.</w:t>
      </w:r>
      <w:r w:rsidR="007922C4" w:rsidRPr="00A46CF2">
        <w:rPr>
          <w:rFonts w:ascii="Calibri" w:hAnsi="Calibri" w:cs="Calibri"/>
          <w:noProof/>
          <w:lang w:val="en-US"/>
        </w:rPr>
        <w:t xml:space="preserve"> </w:t>
      </w:r>
      <w:r w:rsidR="007922C4" w:rsidRPr="00A46CF2">
        <w:rPr>
          <w:rFonts w:ascii="Calibri" w:hAnsi="Calibri" w:cs="Calibri"/>
          <w:b/>
          <w:bCs/>
          <w:noProof/>
          <w:lang w:val="en-US"/>
        </w:rPr>
        <w:t>68</w:t>
      </w:r>
      <w:r w:rsidR="007922C4" w:rsidRPr="00A46CF2">
        <w:rPr>
          <w:rFonts w:ascii="Calibri" w:hAnsi="Calibri" w:cs="Calibri"/>
          <w:noProof/>
          <w:lang w:val="en-US"/>
        </w:rPr>
        <w:t xml:space="preserve"> (3), 337–341</w:t>
      </w:r>
      <w:r w:rsidRPr="00A46CF2">
        <w:rPr>
          <w:rFonts w:ascii="Calibri" w:hAnsi="Calibri" w:cs="Calibri"/>
          <w:noProof/>
          <w:lang w:val="en-US"/>
        </w:rPr>
        <w:t xml:space="preserve"> (2000).</w:t>
      </w:r>
    </w:p>
    <w:p w14:paraId="3B8F5584" w14:textId="2DAE99D4"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Vergouwen, M.</w:t>
      </w:r>
      <w:r w:rsidR="007922C4" w:rsidRPr="00A46CF2">
        <w:rPr>
          <w:rFonts w:ascii="Calibri" w:hAnsi="Calibri" w:cs="Calibri"/>
          <w:noProof/>
          <w:lang w:val="en-US"/>
        </w:rPr>
        <w:t xml:space="preserve"> </w:t>
      </w:r>
      <w:r w:rsidRPr="00A46CF2">
        <w:rPr>
          <w:rFonts w:ascii="Calibri" w:hAnsi="Calibri" w:cs="Calibri"/>
          <w:noProof/>
          <w:lang w:val="en-US"/>
        </w:rPr>
        <w:t>D.</w:t>
      </w:r>
      <w:r w:rsidR="007922C4" w:rsidRPr="00A46CF2">
        <w:rPr>
          <w:rFonts w:ascii="Calibri" w:hAnsi="Calibri" w:cs="Calibri"/>
          <w:noProof/>
          <w:lang w:val="en-US"/>
        </w:rPr>
        <w:t xml:space="preserve"> </w:t>
      </w:r>
      <w:r w:rsidRPr="00A46CF2">
        <w:rPr>
          <w:rFonts w:ascii="Calibri" w:hAnsi="Calibri" w:cs="Calibri"/>
          <w:noProof/>
          <w:lang w:val="en-US"/>
        </w:rPr>
        <w:t>I. et al</w:t>
      </w:r>
      <w:r w:rsidRPr="00A46CF2">
        <w:rPr>
          <w:rFonts w:ascii="Calibri" w:hAnsi="Calibri" w:cs="Calibri"/>
          <w:i/>
          <w:iCs/>
          <w:noProof/>
          <w:lang w:val="en-US"/>
        </w:rPr>
        <w:t>.</w:t>
      </w:r>
      <w:r w:rsidRPr="00A46CF2">
        <w:rPr>
          <w:rFonts w:ascii="Calibri" w:hAnsi="Calibri" w:cs="Calibri"/>
          <w:noProof/>
          <w:lang w:val="en-US"/>
        </w:rPr>
        <w:t xml:space="preserve"> Definition of delayed cerebral ischemia after aneurysmal subarachnoid hemorrhage as an outcome event in clinical trials and observational studies: proposal of a multidisciplinary research group. </w:t>
      </w:r>
      <w:r w:rsidRPr="00A46CF2">
        <w:rPr>
          <w:rFonts w:ascii="Calibri" w:hAnsi="Calibri" w:cs="Calibri"/>
          <w:i/>
          <w:iCs/>
          <w:noProof/>
          <w:lang w:val="en-US"/>
        </w:rPr>
        <w:t>Stroke</w:t>
      </w:r>
      <w:r w:rsidR="007922C4" w:rsidRPr="008C1F96">
        <w:rPr>
          <w:rFonts w:ascii="Calibri" w:hAnsi="Calibri" w:cs="Calibri"/>
          <w:noProof/>
          <w:lang w:val="en-US"/>
        </w:rPr>
        <w:t>.</w:t>
      </w:r>
      <w:r w:rsidRPr="00211C38">
        <w:rPr>
          <w:rFonts w:ascii="Calibri" w:hAnsi="Calibri" w:cs="Calibri"/>
          <w:noProof/>
          <w:lang w:val="en-US"/>
        </w:rPr>
        <w:t xml:space="preserve"> </w:t>
      </w:r>
      <w:r w:rsidR="007922C4" w:rsidRPr="008C1F96">
        <w:rPr>
          <w:rFonts w:ascii="Calibri" w:hAnsi="Calibri" w:cs="Calibri"/>
          <w:b/>
          <w:bCs/>
          <w:noProof/>
          <w:lang w:val="en-US"/>
        </w:rPr>
        <w:t>41</w:t>
      </w:r>
      <w:r w:rsidR="007922C4" w:rsidRPr="00A46CF2">
        <w:rPr>
          <w:rFonts w:ascii="Calibri" w:hAnsi="Calibri" w:cs="Calibri"/>
          <w:noProof/>
          <w:lang w:val="en-US"/>
        </w:rPr>
        <w:t xml:space="preserve"> (10), 2391–2395 </w:t>
      </w:r>
      <w:r w:rsidRPr="00A46CF2">
        <w:rPr>
          <w:rFonts w:ascii="Calibri" w:hAnsi="Calibri" w:cs="Calibri"/>
          <w:noProof/>
          <w:lang w:val="en-US"/>
        </w:rPr>
        <w:t>(2010).</w:t>
      </w:r>
    </w:p>
    <w:p w14:paraId="04D08F16" w14:textId="606CC1F9"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Brown, R.</w:t>
      </w:r>
      <w:r w:rsidR="007922C4" w:rsidRPr="00A46CF2">
        <w:rPr>
          <w:rFonts w:ascii="Calibri" w:hAnsi="Calibri" w:cs="Calibri"/>
          <w:noProof/>
          <w:lang w:val="en-US"/>
        </w:rPr>
        <w:t xml:space="preserve"> </w:t>
      </w:r>
      <w:r w:rsidRPr="00A46CF2">
        <w:rPr>
          <w:rFonts w:ascii="Calibri" w:hAnsi="Calibri" w:cs="Calibri"/>
          <w:noProof/>
          <w:lang w:val="en-US"/>
        </w:rPr>
        <w:t>J., Kumar, A., Dhar, R., Sampson, T.</w:t>
      </w:r>
      <w:r w:rsidR="007922C4" w:rsidRPr="00A46CF2">
        <w:rPr>
          <w:rFonts w:ascii="Calibri" w:hAnsi="Calibri" w:cs="Calibri"/>
          <w:noProof/>
          <w:lang w:val="en-US"/>
        </w:rPr>
        <w:t xml:space="preserve"> </w:t>
      </w:r>
      <w:r w:rsidRPr="00A46CF2">
        <w:rPr>
          <w:rFonts w:ascii="Calibri" w:hAnsi="Calibri" w:cs="Calibri"/>
          <w:noProof/>
          <w:lang w:val="en-US"/>
        </w:rPr>
        <w:t>R., Diringer, M.</w:t>
      </w:r>
      <w:r w:rsidR="007922C4" w:rsidRPr="00A46CF2">
        <w:rPr>
          <w:rFonts w:ascii="Calibri" w:hAnsi="Calibri" w:cs="Calibri"/>
          <w:noProof/>
          <w:lang w:val="en-US"/>
        </w:rPr>
        <w:t xml:space="preserve"> </w:t>
      </w:r>
      <w:r w:rsidRPr="00A46CF2">
        <w:rPr>
          <w:rFonts w:ascii="Calibri" w:hAnsi="Calibri" w:cs="Calibri"/>
          <w:noProof/>
          <w:lang w:val="en-US"/>
        </w:rPr>
        <w:t xml:space="preserve">N. The relationship between delayed infarcts and angiographic vasospasm after aneurysmal subarachnoid hemorrhage. </w:t>
      </w:r>
      <w:r w:rsidRPr="00A46CF2">
        <w:rPr>
          <w:rFonts w:ascii="Calibri" w:hAnsi="Calibri" w:cs="Calibri"/>
          <w:i/>
          <w:iCs/>
          <w:noProof/>
          <w:lang w:val="en-US"/>
        </w:rPr>
        <w:t>Neurosurgery</w:t>
      </w:r>
      <w:r w:rsidRPr="00A46CF2">
        <w:rPr>
          <w:rFonts w:ascii="Calibri" w:hAnsi="Calibri" w:cs="Calibri"/>
          <w:noProof/>
          <w:lang w:val="en-US"/>
        </w:rPr>
        <w:t xml:space="preserve">. </w:t>
      </w:r>
      <w:r w:rsidR="007922C4" w:rsidRPr="00A46CF2">
        <w:rPr>
          <w:rFonts w:ascii="Calibri" w:hAnsi="Calibri" w:cs="Calibri"/>
          <w:b/>
          <w:bCs/>
          <w:noProof/>
          <w:lang w:val="en-US"/>
        </w:rPr>
        <w:t>72</w:t>
      </w:r>
      <w:r w:rsidR="007922C4" w:rsidRPr="00A46CF2">
        <w:rPr>
          <w:rFonts w:ascii="Calibri" w:hAnsi="Calibri" w:cs="Calibri"/>
          <w:noProof/>
          <w:lang w:val="en-US"/>
        </w:rPr>
        <w:t xml:space="preserve"> (5), 702–707 </w:t>
      </w:r>
      <w:r w:rsidRPr="00A46CF2">
        <w:rPr>
          <w:rFonts w:ascii="Calibri" w:hAnsi="Calibri" w:cs="Calibri"/>
          <w:noProof/>
          <w:lang w:val="en-US"/>
        </w:rPr>
        <w:t>(2013).</w:t>
      </w:r>
    </w:p>
    <w:p w14:paraId="500DE235" w14:textId="1CEF2FE2"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Dhar, R.</w:t>
      </w:r>
      <w:r w:rsidR="007922C4" w:rsidRPr="00A46CF2">
        <w:rPr>
          <w:rFonts w:ascii="Calibri" w:hAnsi="Calibri" w:cs="Calibri"/>
          <w:noProof/>
          <w:lang w:val="en-US"/>
        </w:rPr>
        <w:t xml:space="preserve"> et al</w:t>
      </w:r>
      <w:r w:rsidRPr="00A46CF2">
        <w:rPr>
          <w:rFonts w:ascii="Calibri" w:hAnsi="Calibri" w:cs="Calibri"/>
          <w:noProof/>
          <w:lang w:val="en-US"/>
        </w:rPr>
        <w:t xml:space="preserve">. Relationship between angiographic vasospasm and regional hypoperfusion in aneurysmal subarachnoid hemorrhage. </w:t>
      </w:r>
      <w:r w:rsidRPr="00A46CF2">
        <w:rPr>
          <w:rFonts w:ascii="Calibri" w:hAnsi="Calibri" w:cs="Calibri"/>
          <w:i/>
          <w:iCs/>
          <w:noProof/>
          <w:lang w:val="en-US"/>
        </w:rPr>
        <w:t>Stroke</w:t>
      </w:r>
      <w:r w:rsidRPr="00A46CF2">
        <w:rPr>
          <w:rFonts w:ascii="Calibri" w:hAnsi="Calibri" w:cs="Calibri"/>
          <w:noProof/>
          <w:lang w:val="en-US"/>
        </w:rPr>
        <w:t>.</w:t>
      </w:r>
      <w:r w:rsidR="007922C4" w:rsidRPr="00A46CF2">
        <w:rPr>
          <w:rFonts w:ascii="Calibri" w:hAnsi="Calibri" w:cs="Calibri"/>
          <w:noProof/>
          <w:lang w:val="en-US"/>
        </w:rPr>
        <w:t xml:space="preserve"> </w:t>
      </w:r>
      <w:r w:rsidR="007922C4" w:rsidRPr="00A46CF2">
        <w:rPr>
          <w:rFonts w:ascii="Calibri" w:hAnsi="Calibri" w:cs="Calibri"/>
          <w:b/>
          <w:bCs/>
          <w:noProof/>
          <w:lang w:val="en-US"/>
        </w:rPr>
        <w:t xml:space="preserve">43 </w:t>
      </w:r>
      <w:r w:rsidR="007922C4" w:rsidRPr="00A46CF2">
        <w:rPr>
          <w:rFonts w:ascii="Calibri" w:hAnsi="Calibri" w:cs="Calibri"/>
          <w:noProof/>
          <w:lang w:val="en-US"/>
        </w:rPr>
        <w:t>(7), 1788–1794</w:t>
      </w:r>
      <w:r w:rsidRPr="00A46CF2">
        <w:rPr>
          <w:rFonts w:ascii="Calibri" w:hAnsi="Calibri" w:cs="Calibri"/>
          <w:noProof/>
          <w:lang w:val="en-US"/>
        </w:rPr>
        <w:t xml:space="preserve"> (2012).</w:t>
      </w:r>
    </w:p>
    <w:p w14:paraId="3FABF354" w14:textId="2553FA0A"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Macdonald, R.</w:t>
      </w:r>
      <w:r w:rsidR="007922C4" w:rsidRPr="00A46CF2">
        <w:rPr>
          <w:rFonts w:ascii="Calibri" w:hAnsi="Calibri" w:cs="Calibri"/>
          <w:noProof/>
          <w:lang w:val="en-US"/>
        </w:rPr>
        <w:t xml:space="preserve"> </w:t>
      </w:r>
      <w:r w:rsidRPr="00A46CF2">
        <w:rPr>
          <w:rFonts w:ascii="Calibri" w:hAnsi="Calibri" w:cs="Calibri"/>
          <w:noProof/>
          <w:lang w:val="en-US"/>
        </w:rPr>
        <w:t xml:space="preserve">L. Delayed neurological deterioration after subarachnoid haemorrhage. </w:t>
      </w:r>
      <w:r w:rsidRPr="00A46CF2">
        <w:rPr>
          <w:rFonts w:ascii="Calibri" w:hAnsi="Calibri" w:cs="Calibri"/>
          <w:i/>
          <w:iCs/>
          <w:noProof/>
          <w:lang w:val="en-US"/>
        </w:rPr>
        <w:t>Nature Reviews</w:t>
      </w:r>
      <w:r w:rsidR="007922C4" w:rsidRPr="00A46CF2">
        <w:rPr>
          <w:rFonts w:ascii="Calibri" w:hAnsi="Calibri" w:cs="Calibri"/>
          <w:i/>
          <w:iCs/>
          <w:noProof/>
          <w:lang w:val="en-US"/>
        </w:rPr>
        <w:t>.</w:t>
      </w:r>
      <w:r w:rsidRPr="00A46CF2">
        <w:rPr>
          <w:rFonts w:ascii="Calibri" w:hAnsi="Calibri" w:cs="Calibri"/>
          <w:i/>
          <w:iCs/>
          <w:noProof/>
          <w:lang w:val="en-US"/>
        </w:rPr>
        <w:t xml:space="preserve"> Neurology</w:t>
      </w:r>
      <w:r w:rsidRPr="00A46CF2">
        <w:rPr>
          <w:rFonts w:ascii="Calibri" w:hAnsi="Calibri" w:cs="Calibri"/>
          <w:noProof/>
          <w:lang w:val="en-US"/>
        </w:rPr>
        <w:t xml:space="preserve">. </w:t>
      </w:r>
      <w:r w:rsidR="007922C4" w:rsidRPr="008C1F96">
        <w:rPr>
          <w:rFonts w:ascii="Calibri" w:hAnsi="Calibri" w:cs="Calibri"/>
          <w:b/>
          <w:bCs/>
          <w:noProof/>
          <w:lang w:val="en-US"/>
        </w:rPr>
        <w:t>10</w:t>
      </w:r>
      <w:r w:rsidR="007922C4" w:rsidRPr="00A46CF2">
        <w:rPr>
          <w:rFonts w:ascii="Calibri" w:hAnsi="Calibri" w:cs="Calibri"/>
          <w:noProof/>
          <w:lang w:val="en-US"/>
        </w:rPr>
        <w:t xml:space="preserve"> (1), 44–58 </w:t>
      </w:r>
      <w:r w:rsidRPr="00A46CF2">
        <w:rPr>
          <w:rFonts w:ascii="Calibri" w:hAnsi="Calibri" w:cs="Calibri"/>
          <w:noProof/>
          <w:lang w:val="en-US"/>
        </w:rPr>
        <w:t>(2014).</w:t>
      </w:r>
    </w:p>
    <w:p w14:paraId="42A2C2D2" w14:textId="13B1FC6F"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Marbacher, S. et al</w:t>
      </w:r>
      <w:r w:rsidRPr="00A46CF2">
        <w:rPr>
          <w:rFonts w:ascii="Calibri" w:hAnsi="Calibri" w:cs="Calibri"/>
          <w:i/>
          <w:iCs/>
          <w:noProof/>
          <w:lang w:val="en-US"/>
        </w:rPr>
        <w:t>.</w:t>
      </w:r>
      <w:r w:rsidRPr="00A46CF2">
        <w:rPr>
          <w:rFonts w:ascii="Calibri" w:hAnsi="Calibri" w:cs="Calibri"/>
          <w:noProof/>
          <w:lang w:val="en-US"/>
        </w:rPr>
        <w:t xml:space="preserve"> Systematic </w:t>
      </w:r>
      <w:r w:rsidR="007922C4" w:rsidRPr="00A46CF2">
        <w:rPr>
          <w:rFonts w:ascii="Calibri" w:hAnsi="Calibri" w:cs="Calibri"/>
          <w:noProof/>
          <w:lang w:val="en-US"/>
        </w:rPr>
        <w:t>review of in vivo animal models of subarachnoid hemorrhage: species, standard parameters, and ou</w:t>
      </w:r>
      <w:r w:rsidRPr="00A46CF2">
        <w:rPr>
          <w:rFonts w:ascii="Calibri" w:hAnsi="Calibri" w:cs="Calibri"/>
          <w:noProof/>
          <w:lang w:val="en-US"/>
        </w:rPr>
        <w:t xml:space="preserve">tcomes. </w:t>
      </w:r>
      <w:r w:rsidRPr="00A46CF2">
        <w:rPr>
          <w:rFonts w:ascii="Calibri" w:hAnsi="Calibri" w:cs="Calibri"/>
          <w:i/>
          <w:iCs/>
          <w:noProof/>
          <w:lang w:val="en-US"/>
        </w:rPr>
        <w:t>Translational Stroke Research</w:t>
      </w:r>
      <w:r w:rsidRPr="00A46CF2">
        <w:rPr>
          <w:rFonts w:ascii="Calibri" w:hAnsi="Calibri" w:cs="Calibri"/>
          <w:noProof/>
          <w:lang w:val="en-US"/>
        </w:rPr>
        <w:t xml:space="preserve">. </w:t>
      </w:r>
      <w:r w:rsidRPr="00A46CF2">
        <w:rPr>
          <w:rFonts w:ascii="Calibri" w:hAnsi="Calibri" w:cs="Calibri"/>
          <w:b/>
          <w:bCs/>
          <w:noProof/>
          <w:lang w:val="en-US"/>
        </w:rPr>
        <w:t>10</w:t>
      </w:r>
      <w:r w:rsidRPr="00A46CF2">
        <w:rPr>
          <w:rFonts w:ascii="Calibri" w:hAnsi="Calibri" w:cs="Calibri"/>
          <w:noProof/>
          <w:lang w:val="en-US"/>
        </w:rPr>
        <w:t xml:space="preserve"> (3), 250–258</w:t>
      </w:r>
      <w:r w:rsidR="007922C4" w:rsidRPr="00A46CF2">
        <w:rPr>
          <w:rFonts w:ascii="Calibri" w:hAnsi="Calibri" w:cs="Calibri"/>
          <w:noProof/>
          <w:lang w:val="en-US"/>
        </w:rPr>
        <w:t xml:space="preserve"> </w:t>
      </w:r>
      <w:r w:rsidRPr="00A46CF2">
        <w:rPr>
          <w:rFonts w:ascii="Calibri" w:hAnsi="Calibri" w:cs="Calibri"/>
          <w:noProof/>
          <w:lang w:val="en-US"/>
        </w:rPr>
        <w:t>(2019).</w:t>
      </w:r>
    </w:p>
    <w:p w14:paraId="7918BBF1" w14:textId="1F0CBB82"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Prunell, G.</w:t>
      </w:r>
      <w:r w:rsidR="007922C4" w:rsidRPr="00A46CF2">
        <w:rPr>
          <w:rFonts w:ascii="Calibri" w:hAnsi="Calibri" w:cs="Calibri"/>
          <w:noProof/>
          <w:lang w:val="en-US"/>
        </w:rPr>
        <w:t xml:space="preserve"> </w:t>
      </w:r>
      <w:r w:rsidRPr="00A46CF2">
        <w:rPr>
          <w:rFonts w:ascii="Calibri" w:hAnsi="Calibri" w:cs="Calibri"/>
          <w:noProof/>
          <w:lang w:val="en-US"/>
        </w:rPr>
        <w:t xml:space="preserve">F., Mathiesen, T., Svendgaard, N.-A. A new experimental model in rats for study of the pathophysiology of subarachnoid hemorrhage. </w:t>
      </w:r>
      <w:r w:rsidRPr="00A46CF2">
        <w:rPr>
          <w:rFonts w:ascii="Calibri" w:hAnsi="Calibri" w:cs="Calibri"/>
          <w:i/>
          <w:iCs/>
          <w:noProof/>
          <w:lang w:val="en-US"/>
        </w:rPr>
        <w:t>Neuroreport</w:t>
      </w:r>
      <w:r w:rsidRPr="00A46CF2">
        <w:rPr>
          <w:rFonts w:ascii="Calibri" w:hAnsi="Calibri" w:cs="Calibri"/>
          <w:noProof/>
          <w:lang w:val="en-US"/>
        </w:rPr>
        <w:t xml:space="preserve">. </w:t>
      </w:r>
      <w:r w:rsidRPr="00A46CF2">
        <w:rPr>
          <w:rFonts w:ascii="Calibri" w:hAnsi="Calibri" w:cs="Calibri"/>
          <w:b/>
          <w:bCs/>
          <w:noProof/>
          <w:lang w:val="en-US"/>
        </w:rPr>
        <w:t>13</w:t>
      </w:r>
      <w:r w:rsidRPr="00A46CF2">
        <w:rPr>
          <w:rFonts w:ascii="Calibri" w:hAnsi="Calibri" w:cs="Calibri"/>
          <w:noProof/>
          <w:lang w:val="en-US"/>
        </w:rPr>
        <w:t xml:space="preserve"> (18), 2553–2556 (2002).</w:t>
      </w:r>
    </w:p>
    <w:p w14:paraId="0BEC4719" w14:textId="46822BDD" w:rsidR="007922C4"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Prunell</w:t>
      </w:r>
      <w:r w:rsidRPr="00A46CF2">
        <w:rPr>
          <w:rFonts w:ascii="Calibri" w:hAnsi="Calibri" w:cs="Calibri"/>
          <w:bCs/>
          <w:noProof/>
          <w:lang w:val="en-US"/>
        </w:rPr>
        <w:t>, G.</w:t>
      </w:r>
      <w:r w:rsidR="007922C4" w:rsidRPr="00A46CF2">
        <w:rPr>
          <w:rFonts w:ascii="Calibri" w:hAnsi="Calibri" w:cs="Calibri"/>
          <w:bCs/>
          <w:noProof/>
          <w:lang w:val="en-US"/>
        </w:rPr>
        <w:t xml:space="preserve"> </w:t>
      </w:r>
      <w:r w:rsidRPr="00A46CF2">
        <w:rPr>
          <w:rFonts w:ascii="Calibri" w:hAnsi="Calibri" w:cs="Calibri"/>
          <w:bCs/>
          <w:noProof/>
          <w:lang w:val="en-US"/>
        </w:rPr>
        <w:t xml:space="preserve">F., </w:t>
      </w:r>
      <w:r w:rsidR="00DF383A" w:rsidRPr="00A46CF2">
        <w:rPr>
          <w:rFonts w:ascii="Calibri" w:hAnsi="Calibri" w:cs="Calibri"/>
          <w:bCs/>
          <w:noProof/>
          <w:lang w:val="en-US"/>
        </w:rPr>
        <w:t>Mathiesen, T., D</w:t>
      </w:r>
      <w:r w:rsidRPr="00A46CF2">
        <w:rPr>
          <w:rFonts w:ascii="Calibri" w:hAnsi="Calibri" w:cs="Calibri"/>
          <w:bCs/>
          <w:noProof/>
          <w:lang w:val="en-US"/>
        </w:rPr>
        <w:t>iemer, N.</w:t>
      </w:r>
      <w:r w:rsidR="00DF383A" w:rsidRPr="00A46CF2">
        <w:rPr>
          <w:rFonts w:ascii="Calibri" w:hAnsi="Calibri" w:cs="Calibri"/>
          <w:bCs/>
          <w:noProof/>
          <w:lang w:val="en-US"/>
        </w:rPr>
        <w:t xml:space="preserve"> </w:t>
      </w:r>
      <w:r w:rsidRPr="00A46CF2">
        <w:rPr>
          <w:rFonts w:ascii="Calibri" w:hAnsi="Calibri" w:cs="Calibri"/>
          <w:bCs/>
          <w:noProof/>
          <w:lang w:val="en-US"/>
        </w:rPr>
        <w:t xml:space="preserve">H., </w:t>
      </w:r>
      <w:r w:rsidR="00DF383A" w:rsidRPr="00A46CF2">
        <w:rPr>
          <w:rFonts w:ascii="Calibri" w:hAnsi="Calibri" w:cs="Calibri"/>
          <w:bCs/>
          <w:noProof/>
          <w:lang w:val="en-US"/>
        </w:rPr>
        <w:t>Svendgaard, N. A.</w:t>
      </w:r>
      <w:r w:rsidRPr="00A46CF2">
        <w:rPr>
          <w:rFonts w:ascii="Calibri" w:hAnsi="Calibri" w:cs="Calibri"/>
          <w:bCs/>
          <w:noProof/>
          <w:lang w:val="en-US"/>
        </w:rPr>
        <w:t xml:space="preserve"> </w:t>
      </w:r>
      <w:r w:rsidR="007922C4" w:rsidRPr="00A46CF2">
        <w:rPr>
          <w:rFonts w:ascii="Calibri" w:hAnsi="Calibri" w:cs="Calibri"/>
          <w:bCs/>
          <w:color w:val="212121"/>
          <w:lang w:val="en-US"/>
        </w:rPr>
        <w:t>Experimental subarachnoid hemorrhage: subarachnoid blood volume, mortality rate, neuronal death, cerebral blood flow, and perfusion pressure in three different rat models</w:t>
      </w:r>
      <w:r w:rsidR="00DF383A" w:rsidRPr="00A46CF2">
        <w:rPr>
          <w:rFonts w:ascii="Calibri" w:hAnsi="Calibri" w:cs="Calibri"/>
          <w:b/>
          <w:bCs/>
          <w:color w:val="212121"/>
          <w:lang w:val="en-US"/>
        </w:rPr>
        <w:t>.</w:t>
      </w:r>
      <w:r w:rsidR="00DF383A" w:rsidRPr="00A46CF2">
        <w:rPr>
          <w:rFonts w:ascii="Calibri" w:hAnsi="Calibri" w:cs="Calibri"/>
          <w:b/>
          <w:bCs/>
          <w:lang w:val="en-US"/>
        </w:rPr>
        <w:t xml:space="preserve"> </w:t>
      </w:r>
      <w:r w:rsidR="00DF383A" w:rsidRPr="00A46CF2">
        <w:rPr>
          <w:rFonts w:ascii="Calibri" w:hAnsi="Calibri" w:cs="Calibri"/>
          <w:i/>
          <w:iCs/>
          <w:lang w:val="en-US"/>
        </w:rPr>
        <w:t>Neurosurgery</w:t>
      </w:r>
      <w:r w:rsidR="00DF383A" w:rsidRPr="008C1F96">
        <w:rPr>
          <w:rFonts w:ascii="Calibri" w:hAnsi="Calibri" w:cs="Calibri"/>
          <w:lang w:val="en-US"/>
        </w:rPr>
        <w:t>.</w:t>
      </w:r>
      <w:r w:rsidR="00DF383A" w:rsidRPr="008C1F96">
        <w:rPr>
          <w:rFonts w:ascii="Calibri" w:hAnsi="Calibri" w:cs="Calibri"/>
          <w:color w:val="212121"/>
          <w:lang w:val="en-US"/>
        </w:rPr>
        <w:t xml:space="preserve"> </w:t>
      </w:r>
      <w:r w:rsidR="00DF383A" w:rsidRPr="00A46CF2">
        <w:rPr>
          <w:rFonts w:ascii="Calibri" w:hAnsi="Calibri" w:cs="Calibri"/>
          <w:b/>
          <w:bCs/>
          <w:noProof/>
          <w:lang w:val="en-US"/>
        </w:rPr>
        <w:t>52</w:t>
      </w:r>
      <w:r w:rsidR="00DF383A" w:rsidRPr="00A46CF2">
        <w:rPr>
          <w:rFonts w:ascii="Calibri" w:hAnsi="Calibri" w:cs="Calibri"/>
          <w:noProof/>
          <w:lang w:val="en-US"/>
        </w:rPr>
        <w:t xml:space="preserve"> (1), 165–176 (2003).</w:t>
      </w:r>
    </w:p>
    <w:p w14:paraId="1F36D78E" w14:textId="169D07F6"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Prunell, G.</w:t>
      </w:r>
      <w:r w:rsidR="00DF383A" w:rsidRPr="00A46CF2">
        <w:rPr>
          <w:rFonts w:ascii="Calibri" w:hAnsi="Calibri" w:cs="Calibri"/>
          <w:noProof/>
          <w:lang w:val="en-US"/>
        </w:rPr>
        <w:t xml:space="preserve"> </w:t>
      </w:r>
      <w:r w:rsidRPr="00A46CF2">
        <w:rPr>
          <w:rFonts w:ascii="Calibri" w:hAnsi="Calibri" w:cs="Calibri"/>
          <w:noProof/>
          <w:lang w:val="en-US"/>
        </w:rPr>
        <w:t xml:space="preserve">F. et al. Experimental Subarachnoid Hemorrhage: Cerebral </w:t>
      </w:r>
      <w:r w:rsidR="00DF383A" w:rsidRPr="00A46CF2">
        <w:rPr>
          <w:rFonts w:ascii="Calibri" w:hAnsi="Calibri" w:cs="Calibri"/>
          <w:noProof/>
          <w:lang w:val="en-US"/>
        </w:rPr>
        <w:t>blood flow and brain metabolism during the acute phase in three different models in the r</w:t>
      </w:r>
      <w:r w:rsidRPr="00A46CF2">
        <w:rPr>
          <w:rFonts w:ascii="Calibri" w:hAnsi="Calibri" w:cs="Calibri"/>
          <w:noProof/>
          <w:lang w:val="en-US"/>
        </w:rPr>
        <w:t xml:space="preserve">at. </w:t>
      </w:r>
      <w:r w:rsidRPr="00A46CF2">
        <w:rPr>
          <w:rFonts w:ascii="Calibri" w:hAnsi="Calibri" w:cs="Calibri"/>
          <w:i/>
          <w:iCs/>
          <w:noProof/>
          <w:lang w:val="en-US"/>
        </w:rPr>
        <w:t>Neurosurgery</w:t>
      </w:r>
      <w:r w:rsidRPr="00A46CF2">
        <w:rPr>
          <w:rFonts w:ascii="Calibri" w:hAnsi="Calibri" w:cs="Calibri"/>
          <w:noProof/>
          <w:lang w:val="en-US"/>
        </w:rPr>
        <w:t xml:space="preserve">. </w:t>
      </w:r>
      <w:r w:rsidRPr="00A46CF2">
        <w:rPr>
          <w:rFonts w:ascii="Calibri" w:hAnsi="Calibri" w:cs="Calibri"/>
          <w:b/>
          <w:bCs/>
          <w:noProof/>
          <w:lang w:val="en-US"/>
        </w:rPr>
        <w:t>54</w:t>
      </w:r>
      <w:r w:rsidRPr="00A46CF2">
        <w:rPr>
          <w:rFonts w:ascii="Calibri" w:hAnsi="Calibri" w:cs="Calibri"/>
          <w:noProof/>
          <w:lang w:val="en-US"/>
        </w:rPr>
        <w:t xml:space="preserve"> (2), 426–437 (2004).</w:t>
      </w:r>
    </w:p>
    <w:p w14:paraId="15F81431" w14:textId="7DA41B92"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Velthuis, B.</w:t>
      </w:r>
      <w:r w:rsidR="00DF383A" w:rsidRPr="00A46CF2">
        <w:rPr>
          <w:rFonts w:ascii="Calibri" w:hAnsi="Calibri" w:cs="Calibri"/>
          <w:noProof/>
          <w:lang w:val="en-US"/>
        </w:rPr>
        <w:t xml:space="preserve"> </w:t>
      </w:r>
      <w:r w:rsidRPr="00A46CF2">
        <w:rPr>
          <w:rFonts w:ascii="Calibri" w:hAnsi="Calibri" w:cs="Calibri"/>
          <w:noProof/>
          <w:lang w:val="en-US"/>
        </w:rPr>
        <w:t xml:space="preserve">K. et al. Subarachnoid hemorrhage: Aneurysm detection and preoperative evaluation with CT angiography. </w:t>
      </w:r>
      <w:r w:rsidRPr="00A46CF2">
        <w:rPr>
          <w:rFonts w:ascii="Calibri" w:hAnsi="Calibri" w:cs="Calibri"/>
          <w:i/>
          <w:iCs/>
          <w:noProof/>
          <w:lang w:val="en-US"/>
        </w:rPr>
        <w:t>Radiology</w:t>
      </w:r>
      <w:r w:rsidRPr="00A46CF2">
        <w:rPr>
          <w:rFonts w:ascii="Calibri" w:hAnsi="Calibri" w:cs="Calibri"/>
          <w:noProof/>
          <w:lang w:val="en-US"/>
        </w:rPr>
        <w:t>.</w:t>
      </w:r>
      <w:r w:rsidR="00DF383A" w:rsidRPr="00A46CF2">
        <w:rPr>
          <w:rFonts w:ascii="Calibri" w:hAnsi="Calibri" w:cs="Calibri"/>
          <w:noProof/>
          <w:lang w:val="en-US"/>
        </w:rPr>
        <w:t xml:space="preserve"> </w:t>
      </w:r>
      <w:r w:rsidR="00DF383A" w:rsidRPr="008C1F96">
        <w:rPr>
          <w:rFonts w:ascii="Calibri" w:hAnsi="Calibri" w:cs="Calibri"/>
          <w:b/>
          <w:bCs/>
          <w:noProof/>
          <w:lang w:val="en-US"/>
        </w:rPr>
        <w:t>208</w:t>
      </w:r>
      <w:r w:rsidR="00DF383A" w:rsidRPr="00A46CF2">
        <w:rPr>
          <w:rFonts w:ascii="Calibri" w:hAnsi="Calibri" w:cs="Calibri"/>
          <w:noProof/>
          <w:lang w:val="en-US"/>
        </w:rPr>
        <w:t xml:space="preserve"> (2), 423–430</w:t>
      </w:r>
      <w:r w:rsidRPr="00A46CF2">
        <w:rPr>
          <w:rFonts w:ascii="Calibri" w:hAnsi="Calibri" w:cs="Calibri"/>
          <w:noProof/>
          <w:lang w:val="en-US"/>
        </w:rPr>
        <w:t xml:space="preserve"> (1998).</w:t>
      </w:r>
    </w:p>
    <w:p w14:paraId="692B58B7" w14:textId="554E20B6"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Leclerc, J.</w:t>
      </w:r>
      <w:r w:rsidR="00DF383A" w:rsidRPr="00A46CF2">
        <w:rPr>
          <w:rFonts w:ascii="Calibri" w:hAnsi="Calibri" w:cs="Calibri"/>
          <w:noProof/>
          <w:lang w:val="en-US"/>
        </w:rPr>
        <w:t xml:space="preserve"> </w:t>
      </w:r>
      <w:r w:rsidRPr="00A46CF2">
        <w:rPr>
          <w:rFonts w:ascii="Calibri" w:hAnsi="Calibri" w:cs="Calibri"/>
          <w:noProof/>
          <w:lang w:val="en-US"/>
        </w:rPr>
        <w:t>L. et al</w:t>
      </w:r>
      <w:r w:rsidRPr="00A46CF2">
        <w:rPr>
          <w:rFonts w:ascii="Calibri" w:hAnsi="Calibri" w:cs="Calibri"/>
          <w:i/>
          <w:iCs/>
          <w:noProof/>
          <w:lang w:val="en-US"/>
        </w:rPr>
        <w:t>.</w:t>
      </w:r>
      <w:r w:rsidRPr="00A46CF2">
        <w:rPr>
          <w:rFonts w:ascii="Calibri" w:hAnsi="Calibri" w:cs="Calibri"/>
          <w:noProof/>
          <w:lang w:val="en-US"/>
        </w:rPr>
        <w:t xml:space="preserve"> A comparison of pathophysiology in humans and rodent models of subarachnoid hemorrhage. </w:t>
      </w:r>
      <w:r w:rsidRPr="00A46CF2">
        <w:rPr>
          <w:rFonts w:ascii="Calibri" w:hAnsi="Calibri" w:cs="Calibri"/>
          <w:i/>
          <w:iCs/>
          <w:noProof/>
          <w:lang w:val="en-US"/>
        </w:rPr>
        <w:t>Frontiers in Molecular Neuroscience</w:t>
      </w:r>
      <w:r w:rsidRPr="00A46CF2">
        <w:rPr>
          <w:rFonts w:ascii="Calibri" w:hAnsi="Calibri" w:cs="Calibri"/>
          <w:noProof/>
          <w:lang w:val="en-US"/>
        </w:rPr>
        <w:t xml:space="preserve">. </w:t>
      </w:r>
      <w:r w:rsidRPr="00A46CF2">
        <w:rPr>
          <w:rFonts w:ascii="Calibri" w:hAnsi="Calibri" w:cs="Calibri"/>
          <w:b/>
          <w:bCs/>
          <w:noProof/>
          <w:lang w:val="en-US"/>
        </w:rPr>
        <w:t>11</w:t>
      </w:r>
      <w:r w:rsidRPr="00A46CF2">
        <w:rPr>
          <w:rFonts w:ascii="Calibri" w:hAnsi="Calibri" w:cs="Calibri"/>
          <w:noProof/>
          <w:lang w:val="en-US"/>
        </w:rPr>
        <w:t>, 71 (2018).</w:t>
      </w:r>
    </w:p>
    <w:p w14:paraId="3EF7582C" w14:textId="3F197B55"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lastRenderedPageBreak/>
        <w:t>Prunell, G.</w:t>
      </w:r>
      <w:r w:rsidR="003E6A9E" w:rsidRPr="00A46CF2">
        <w:rPr>
          <w:rFonts w:ascii="Calibri" w:hAnsi="Calibri" w:cs="Calibri"/>
          <w:noProof/>
          <w:lang w:val="en-US"/>
        </w:rPr>
        <w:t xml:space="preserve"> </w:t>
      </w:r>
      <w:r w:rsidRPr="00A46CF2">
        <w:rPr>
          <w:rFonts w:ascii="Calibri" w:hAnsi="Calibri" w:cs="Calibri"/>
          <w:noProof/>
          <w:lang w:val="en-US"/>
        </w:rPr>
        <w:t>F., Svendgaard, N.</w:t>
      </w:r>
      <w:r w:rsidR="003E6A9E" w:rsidRPr="00A46CF2">
        <w:rPr>
          <w:rFonts w:ascii="Calibri" w:hAnsi="Calibri" w:cs="Calibri"/>
          <w:noProof/>
          <w:lang w:val="en-US"/>
        </w:rPr>
        <w:t xml:space="preserve"> </w:t>
      </w:r>
      <w:r w:rsidRPr="00A46CF2">
        <w:rPr>
          <w:rFonts w:ascii="Calibri" w:hAnsi="Calibri" w:cs="Calibri"/>
          <w:noProof/>
          <w:lang w:val="en-US"/>
        </w:rPr>
        <w:t xml:space="preserve">A., Alkass, K., Mathiesen, T. Inflammation in the brain after experimental subarachnoid hemorrhage. </w:t>
      </w:r>
      <w:r w:rsidRPr="00A46CF2">
        <w:rPr>
          <w:rFonts w:ascii="Calibri" w:hAnsi="Calibri" w:cs="Calibri"/>
          <w:i/>
          <w:iCs/>
          <w:noProof/>
          <w:lang w:val="en-US"/>
        </w:rPr>
        <w:t>Neurosurgery</w:t>
      </w:r>
      <w:r w:rsidRPr="00A46CF2">
        <w:rPr>
          <w:rFonts w:ascii="Calibri" w:hAnsi="Calibri" w:cs="Calibri"/>
          <w:noProof/>
          <w:lang w:val="en-US"/>
        </w:rPr>
        <w:t xml:space="preserve">. </w:t>
      </w:r>
      <w:r w:rsidRPr="00A46CF2">
        <w:rPr>
          <w:rFonts w:ascii="Calibri" w:hAnsi="Calibri" w:cs="Calibri"/>
          <w:b/>
          <w:bCs/>
          <w:noProof/>
          <w:lang w:val="en-US"/>
        </w:rPr>
        <w:t>56</w:t>
      </w:r>
      <w:r w:rsidRPr="00A46CF2">
        <w:rPr>
          <w:rFonts w:ascii="Calibri" w:hAnsi="Calibri" w:cs="Calibri"/>
          <w:noProof/>
          <w:lang w:val="en-US"/>
        </w:rPr>
        <w:t xml:space="preserve"> (5), 1082–1091</w:t>
      </w:r>
      <w:r w:rsidR="003E6A9E" w:rsidRPr="00A46CF2">
        <w:rPr>
          <w:rFonts w:ascii="Calibri" w:hAnsi="Calibri" w:cs="Calibri"/>
          <w:noProof/>
          <w:lang w:val="en-US"/>
        </w:rPr>
        <w:t xml:space="preserve"> </w:t>
      </w:r>
      <w:r w:rsidRPr="00A46CF2">
        <w:rPr>
          <w:rFonts w:ascii="Calibri" w:hAnsi="Calibri" w:cs="Calibri"/>
          <w:noProof/>
          <w:lang w:val="en-US"/>
        </w:rPr>
        <w:t>(2005).</w:t>
      </w:r>
    </w:p>
    <w:p w14:paraId="31FE54D8" w14:textId="08F91DAA"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Prunell, G.</w:t>
      </w:r>
      <w:r w:rsidR="003E6A9E" w:rsidRPr="00A46CF2">
        <w:rPr>
          <w:rFonts w:ascii="Calibri" w:hAnsi="Calibri" w:cs="Calibri"/>
          <w:noProof/>
          <w:lang w:val="en-US"/>
        </w:rPr>
        <w:t xml:space="preserve"> </w:t>
      </w:r>
      <w:r w:rsidRPr="00A46CF2">
        <w:rPr>
          <w:rFonts w:ascii="Calibri" w:hAnsi="Calibri" w:cs="Calibri"/>
          <w:noProof/>
          <w:lang w:val="en-US"/>
        </w:rPr>
        <w:t>F., Svendgaard, N.</w:t>
      </w:r>
      <w:r w:rsidR="003E6A9E" w:rsidRPr="00A46CF2">
        <w:rPr>
          <w:rFonts w:ascii="Calibri" w:hAnsi="Calibri" w:cs="Calibri"/>
          <w:noProof/>
          <w:lang w:val="en-US"/>
        </w:rPr>
        <w:t xml:space="preserve"> </w:t>
      </w:r>
      <w:r w:rsidRPr="00A46CF2">
        <w:rPr>
          <w:rFonts w:ascii="Calibri" w:hAnsi="Calibri" w:cs="Calibri"/>
          <w:noProof/>
          <w:lang w:val="en-US"/>
        </w:rPr>
        <w:t xml:space="preserve">A., Alkass, K., Mathiesen, T. Delayed cell death related to acute cerebral blood flow changes following subarachnoid hemorrhage in the rat brain. </w:t>
      </w:r>
      <w:r w:rsidRPr="00A46CF2">
        <w:rPr>
          <w:rFonts w:ascii="Calibri" w:hAnsi="Calibri" w:cs="Calibri"/>
          <w:i/>
          <w:iCs/>
          <w:noProof/>
          <w:lang w:val="en-US"/>
        </w:rPr>
        <w:t>Journal of Neurosurgery</w:t>
      </w:r>
      <w:r w:rsidRPr="00A46CF2">
        <w:rPr>
          <w:rFonts w:ascii="Calibri" w:hAnsi="Calibri" w:cs="Calibri"/>
          <w:noProof/>
          <w:lang w:val="en-US"/>
        </w:rPr>
        <w:t xml:space="preserve">. </w:t>
      </w:r>
      <w:r w:rsidRPr="00A46CF2">
        <w:rPr>
          <w:rFonts w:ascii="Calibri" w:hAnsi="Calibri" w:cs="Calibri"/>
          <w:b/>
          <w:bCs/>
          <w:noProof/>
          <w:lang w:val="en-US"/>
        </w:rPr>
        <w:t>102</w:t>
      </w:r>
      <w:r w:rsidRPr="00A46CF2">
        <w:rPr>
          <w:rFonts w:ascii="Calibri" w:hAnsi="Calibri" w:cs="Calibri"/>
          <w:noProof/>
          <w:lang w:val="en-US"/>
        </w:rPr>
        <w:t xml:space="preserve"> (6), 1046–1054 (2005).</w:t>
      </w:r>
    </w:p>
    <w:p w14:paraId="0509B98A" w14:textId="58D36921"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Spray, S., Haanes, K.</w:t>
      </w:r>
      <w:r w:rsidR="003E6A9E" w:rsidRPr="00A46CF2">
        <w:rPr>
          <w:rFonts w:ascii="Calibri" w:hAnsi="Calibri" w:cs="Calibri"/>
          <w:noProof/>
          <w:lang w:val="en-US"/>
        </w:rPr>
        <w:t xml:space="preserve"> </w:t>
      </w:r>
      <w:r w:rsidRPr="00A46CF2">
        <w:rPr>
          <w:rFonts w:ascii="Calibri" w:hAnsi="Calibri" w:cs="Calibri"/>
          <w:noProof/>
          <w:lang w:val="en-US"/>
        </w:rPr>
        <w:t>A., Edvinsson, L., Johansson, S.</w:t>
      </w:r>
      <w:r w:rsidR="003E6A9E" w:rsidRPr="00A46CF2">
        <w:rPr>
          <w:rFonts w:ascii="Calibri" w:hAnsi="Calibri" w:cs="Calibri"/>
          <w:noProof/>
          <w:lang w:val="en-US"/>
        </w:rPr>
        <w:t xml:space="preserve"> </w:t>
      </w:r>
      <w:r w:rsidRPr="00A46CF2">
        <w:rPr>
          <w:rFonts w:ascii="Calibri" w:hAnsi="Calibri" w:cs="Calibri"/>
          <w:noProof/>
          <w:lang w:val="en-US"/>
        </w:rPr>
        <w:t xml:space="preserve">E. Subacute phase of subarachnoid haemorrhage in female rats: increased intracranial pressure, vascular changes and impaired sensorimotor function. </w:t>
      </w:r>
      <w:r w:rsidRPr="00A46CF2">
        <w:rPr>
          <w:rFonts w:ascii="Calibri" w:hAnsi="Calibri" w:cs="Calibri"/>
          <w:i/>
          <w:iCs/>
          <w:noProof/>
          <w:lang w:val="en-US"/>
        </w:rPr>
        <w:t>Microvascular Research</w:t>
      </w:r>
      <w:r w:rsidRPr="00A46CF2">
        <w:rPr>
          <w:rFonts w:ascii="Calibri" w:hAnsi="Calibri" w:cs="Calibri"/>
          <w:noProof/>
          <w:lang w:val="en-US"/>
        </w:rPr>
        <w:t xml:space="preserve">. </w:t>
      </w:r>
      <w:r w:rsidRPr="00A46CF2">
        <w:rPr>
          <w:rFonts w:ascii="Calibri" w:hAnsi="Calibri" w:cs="Calibri"/>
          <w:b/>
          <w:bCs/>
          <w:noProof/>
          <w:lang w:val="en-US"/>
        </w:rPr>
        <w:t>135</w:t>
      </w:r>
      <w:r w:rsidRPr="00A46CF2">
        <w:rPr>
          <w:rFonts w:ascii="Calibri" w:hAnsi="Calibri" w:cs="Calibri"/>
          <w:noProof/>
          <w:lang w:val="en-US"/>
        </w:rPr>
        <w:t>, 104127 (2020).</w:t>
      </w:r>
    </w:p>
    <w:p w14:paraId="611F9928" w14:textId="5E15B08E"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 xml:space="preserve">Ansar, S., Vikman, P., Nielsen, M., Edvinsson, L. Cerebrovascular ETB, 5-HT1B, and AT1 receptor upregulation correlates with reduction in regional CBF after subarachnoid hemorrhage. </w:t>
      </w:r>
      <w:r w:rsidRPr="00A46CF2">
        <w:rPr>
          <w:rFonts w:ascii="Calibri" w:hAnsi="Calibri" w:cs="Calibri"/>
          <w:i/>
          <w:iCs/>
          <w:noProof/>
          <w:lang w:val="en-US"/>
        </w:rPr>
        <w:t>American Journal of Physiology - Heart and Circulatory Physiology</w:t>
      </w:r>
      <w:r w:rsidRPr="00A46CF2">
        <w:rPr>
          <w:rFonts w:ascii="Calibri" w:hAnsi="Calibri" w:cs="Calibri"/>
          <w:noProof/>
          <w:lang w:val="en-US"/>
        </w:rPr>
        <w:t xml:space="preserve">. </w:t>
      </w:r>
      <w:r w:rsidR="003E6A9E" w:rsidRPr="00A46CF2">
        <w:rPr>
          <w:rFonts w:ascii="Calibri" w:hAnsi="Calibri" w:cs="Calibri"/>
          <w:b/>
          <w:bCs/>
          <w:noProof/>
          <w:lang w:val="en-US"/>
        </w:rPr>
        <w:t>293</w:t>
      </w:r>
      <w:r w:rsidR="003E6A9E" w:rsidRPr="00A46CF2">
        <w:rPr>
          <w:rFonts w:ascii="Calibri" w:hAnsi="Calibri" w:cs="Calibri"/>
          <w:noProof/>
          <w:lang w:val="en-US"/>
        </w:rPr>
        <w:t xml:space="preserve"> (6), H3750–H3758 </w:t>
      </w:r>
      <w:r w:rsidRPr="00A46CF2">
        <w:rPr>
          <w:rFonts w:ascii="Calibri" w:hAnsi="Calibri" w:cs="Calibri"/>
          <w:noProof/>
          <w:lang w:val="en-US"/>
        </w:rPr>
        <w:t>(2007).</w:t>
      </w:r>
    </w:p>
    <w:p w14:paraId="14436BF3" w14:textId="3DFDBF1E"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 xml:space="preserve">Hansen-Schwartz, J. et al. Subarachnoid hemorrhage enhances endothelin receptor expression and function in rat cerebral arteries. </w:t>
      </w:r>
      <w:r w:rsidRPr="00A46CF2">
        <w:rPr>
          <w:rFonts w:ascii="Calibri" w:hAnsi="Calibri" w:cs="Calibri"/>
          <w:i/>
          <w:iCs/>
          <w:noProof/>
          <w:lang w:val="en-US"/>
        </w:rPr>
        <w:t>Neurosurgery</w:t>
      </w:r>
      <w:r w:rsidRPr="00A46CF2">
        <w:rPr>
          <w:rFonts w:ascii="Calibri" w:hAnsi="Calibri" w:cs="Calibri"/>
          <w:noProof/>
          <w:lang w:val="en-US"/>
        </w:rPr>
        <w:t xml:space="preserve">. </w:t>
      </w:r>
      <w:r w:rsidR="003E6A9E" w:rsidRPr="00A46CF2">
        <w:rPr>
          <w:rFonts w:ascii="Calibri" w:hAnsi="Calibri" w:cs="Calibri"/>
          <w:b/>
          <w:bCs/>
          <w:noProof/>
          <w:lang w:val="en-US"/>
        </w:rPr>
        <w:t>52</w:t>
      </w:r>
      <w:r w:rsidR="003E6A9E" w:rsidRPr="00A46CF2">
        <w:rPr>
          <w:rFonts w:ascii="Calibri" w:hAnsi="Calibri" w:cs="Calibri"/>
          <w:noProof/>
          <w:lang w:val="en-US"/>
        </w:rPr>
        <w:t xml:space="preserve"> (5), 1188–1194</w:t>
      </w:r>
      <w:r w:rsidRPr="00A46CF2">
        <w:rPr>
          <w:rFonts w:ascii="Calibri" w:hAnsi="Calibri" w:cs="Calibri"/>
          <w:noProof/>
          <w:lang w:val="en-US"/>
        </w:rPr>
        <w:t xml:space="preserve"> (2003).</w:t>
      </w:r>
    </w:p>
    <w:p w14:paraId="799109A3" w14:textId="0AD99BA0"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Hayman, E.</w:t>
      </w:r>
      <w:r w:rsidR="003E6A9E" w:rsidRPr="00A46CF2">
        <w:rPr>
          <w:rFonts w:ascii="Calibri" w:hAnsi="Calibri" w:cs="Calibri"/>
          <w:noProof/>
          <w:lang w:val="en-US"/>
        </w:rPr>
        <w:t xml:space="preserve"> </w:t>
      </w:r>
      <w:r w:rsidRPr="00A46CF2">
        <w:rPr>
          <w:rFonts w:ascii="Calibri" w:hAnsi="Calibri" w:cs="Calibri"/>
          <w:noProof/>
          <w:lang w:val="en-US"/>
        </w:rPr>
        <w:t>G., Wessell, A., Gerzanich, V., Sheth, K.</w:t>
      </w:r>
      <w:r w:rsidR="003E6A9E" w:rsidRPr="00A46CF2">
        <w:rPr>
          <w:rFonts w:ascii="Calibri" w:hAnsi="Calibri" w:cs="Calibri"/>
          <w:noProof/>
          <w:lang w:val="en-US"/>
        </w:rPr>
        <w:t xml:space="preserve"> </w:t>
      </w:r>
      <w:r w:rsidRPr="00A46CF2">
        <w:rPr>
          <w:rFonts w:ascii="Calibri" w:hAnsi="Calibri" w:cs="Calibri"/>
          <w:noProof/>
          <w:lang w:val="en-US"/>
        </w:rPr>
        <w:t>N., Simard, J.</w:t>
      </w:r>
      <w:r w:rsidR="003E6A9E" w:rsidRPr="00A46CF2">
        <w:rPr>
          <w:rFonts w:ascii="Calibri" w:hAnsi="Calibri" w:cs="Calibri"/>
          <w:noProof/>
          <w:lang w:val="en-US"/>
        </w:rPr>
        <w:t xml:space="preserve"> </w:t>
      </w:r>
      <w:r w:rsidRPr="00A46CF2">
        <w:rPr>
          <w:rFonts w:ascii="Calibri" w:hAnsi="Calibri" w:cs="Calibri"/>
          <w:noProof/>
          <w:lang w:val="en-US"/>
        </w:rPr>
        <w:t>M. Mechanisms of</w:t>
      </w:r>
      <w:r w:rsidR="003E6A9E" w:rsidRPr="00A46CF2">
        <w:rPr>
          <w:rFonts w:ascii="Calibri" w:hAnsi="Calibri" w:cs="Calibri"/>
          <w:noProof/>
          <w:lang w:val="en-US"/>
        </w:rPr>
        <w:t xml:space="preserve"> global cerebral edema formation in aneurysmal subarachnoid hemorrha</w:t>
      </w:r>
      <w:r w:rsidRPr="00A46CF2">
        <w:rPr>
          <w:rFonts w:ascii="Calibri" w:hAnsi="Calibri" w:cs="Calibri"/>
          <w:noProof/>
          <w:lang w:val="en-US"/>
        </w:rPr>
        <w:t xml:space="preserve">ge. </w:t>
      </w:r>
      <w:r w:rsidRPr="00A46CF2">
        <w:rPr>
          <w:rFonts w:ascii="Calibri" w:hAnsi="Calibri" w:cs="Calibri"/>
          <w:i/>
          <w:iCs/>
          <w:noProof/>
          <w:lang w:val="en-US"/>
        </w:rPr>
        <w:t xml:space="preserve">Neurocritical </w:t>
      </w:r>
      <w:r w:rsidR="00211C38">
        <w:rPr>
          <w:rFonts w:ascii="Calibri" w:hAnsi="Calibri" w:cs="Calibri"/>
          <w:i/>
          <w:iCs/>
          <w:noProof/>
          <w:lang w:val="en-US"/>
        </w:rPr>
        <w:t>C</w:t>
      </w:r>
      <w:r w:rsidRPr="00A46CF2">
        <w:rPr>
          <w:rFonts w:ascii="Calibri" w:hAnsi="Calibri" w:cs="Calibri"/>
          <w:i/>
          <w:iCs/>
          <w:noProof/>
          <w:lang w:val="en-US"/>
        </w:rPr>
        <w:t>are</w:t>
      </w:r>
      <w:r w:rsidRPr="00A46CF2">
        <w:rPr>
          <w:rFonts w:ascii="Calibri" w:hAnsi="Calibri" w:cs="Calibri"/>
          <w:noProof/>
          <w:lang w:val="en-US"/>
        </w:rPr>
        <w:t xml:space="preserve">. </w:t>
      </w:r>
      <w:r w:rsidRPr="00A46CF2">
        <w:rPr>
          <w:rFonts w:ascii="Calibri" w:hAnsi="Calibri" w:cs="Calibri"/>
          <w:b/>
          <w:bCs/>
          <w:noProof/>
          <w:lang w:val="en-US"/>
        </w:rPr>
        <w:t>26</w:t>
      </w:r>
      <w:r w:rsidRPr="00A46CF2">
        <w:rPr>
          <w:rFonts w:ascii="Calibri" w:hAnsi="Calibri" w:cs="Calibri"/>
          <w:noProof/>
          <w:lang w:val="en-US"/>
        </w:rPr>
        <w:t xml:space="preserve"> (2), 301–310 (2017).</w:t>
      </w:r>
    </w:p>
    <w:p w14:paraId="4C2BB38A" w14:textId="3C81715A"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Miyata, H. et al</w:t>
      </w:r>
      <w:r w:rsidRPr="00A46CF2">
        <w:rPr>
          <w:rFonts w:ascii="Calibri" w:hAnsi="Calibri" w:cs="Calibri"/>
          <w:i/>
          <w:iCs/>
          <w:noProof/>
          <w:lang w:val="en-US"/>
        </w:rPr>
        <w:t>.</w:t>
      </w:r>
      <w:r w:rsidRPr="00A46CF2">
        <w:rPr>
          <w:rFonts w:ascii="Calibri" w:hAnsi="Calibri" w:cs="Calibri"/>
          <w:noProof/>
          <w:lang w:val="en-US"/>
        </w:rPr>
        <w:t xml:space="preserve"> Vasa vasorum formation is associated with rupture of intracranial aneurysms. </w:t>
      </w:r>
      <w:r w:rsidRPr="00A46CF2">
        <w:rPr>
          <w:rFonts w:ascii="Calibri" w:hAnsi="Calibri" w:cs="Calibri"/>
          <w:i/>
          <w:iCs/>
          <w:noProof/>
          <w:lang w:val="en-US"/>
        </w:rPr>
        <w:t>Journal of Neurosurgery</w:t>
      </w:r>
      <w:r w:rsidRPr="00A46CF2">
        <w:rPr>
          <w:rFonts w:ascii="Calibri" w:hAnsi="Calibri" w:cs="Calibri"/>
          <w:noProof/>
          <w:lang w:val="en-US"/>
        </w:rPr>
        <w:t xml:space="preserve">. </w:t>
      </w:r>
      <w:r w:rsidR="003E6A9E" w:rsidRPr="00A46CF2">
        <w:rPr>
          <w:rFonts w:ascii="Calibri" w:hAnsi="Calibri" w:cs="Calibri"/>
          <w:noProof/>
          <w:lang w:val="en-US"/>
        </w:rPr>
        <w:t xml:space="preserve">1–11 </w:t>
      </w:r>
      <w:r w:rsidRPr="00A46CF2">
        <w:rPr>
          <w:rFonts w:ascii="Calibri" w:hAnsi="Calibri" w:cs="Calibri"/>
          <w:noProof/>
          <w:lang w:val="en-US"/>
        </w:rPr>
        <w:t>(20</w:t>
      </w:r>
      <w:r w:rsidR="003E6A9E" w:rsidRPr="00A46CF2">
        <w:rPr>
          <w:rFonts w:ascii="Calibri" w:hAnsi="Calibri" w:cs="Calibri"/>
          <w:noProof/>
          <w:lang w:val="en-US"/>
        </w:rPr>
        <w:t>19</w:t>
      </w:r>
      <w:r w:rsidRPr="00A46CF2">
        <w:rPr>
          <w:rFonts w:ascii="Calibri" w:hAnsi="Calibri" w:cs="Calibri"/>
          <w:noProof/>
          <w:lang w:val="en-US"/>
        </w:rPr>
        <w:t>).</w:t>
      </w:r>
    </w:p>
    <w:p w14:paraId="4393A2C1" w14:textId="3A57D50B"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Tada, Y. et al</w:t>
      </w:r>
      <w:r w:rsidRPr="00A46CF2">
        <w:rPr>
          <w:rFonts w:ascii="Calibri" w:hAnsi="Calibri" w:cs="Calibri"/>
          <w:i/>
          <w:iCs/>
          <w:noProof/>
          <w:lang w:val="en-US"/>
        </w:rPr>
        <w:t>.</w:t>
      </w:r>
      <w:r w:rsidRPr="00A46CF2">
        <w:rPr>
          <w:rFonts w:ascii="Calibri" w:hAnsi="Calibri" w:cs="Calibri"/>
          <w:noProof/>
          <w:lang w:val="en-US"/>
        </w:rPr>
        <w:t xml:space="preserve"> Roles of hypertension in the rupture of intracranial aneurysms. </w:t>
      </w:r>
      <w:r w:rsidRPr="00A46CF2">
        <w:rPr>
          <w:rFonts w:ascii="Calibri" w:hAnsi="Calibri" w:cs="Calibri"/>
          <w:i/>
          <w:iCs/>
          <w:noProof/>
          <w:lang w:val="en-US"/>
        </w:rPr>
        <w:t>Stroke</w:t>
      </w:r>
      <w:r w:rsidRPr="00A46CF2">
        <w:rPr>
          <w:rFonts w:ascii="Calibri" w:hAnsi="Calibri" w:cs="Calibri"/>
          <w:noProof/>
          <w:lang w:val="en-US"/>
        </w:rPr>
        <w:t xml:space="preserve">. </w:t>
      </w:r>
      <w:r w:rsidR="003E6A9E" w:rsidRPr="008C1F96">
        <w:rPr>
          <w:rFonts w:ascii="Calibri" w:hAnsi="Calibri" w:cs="Calibri"/>
          <w:b/>
          <w:bCs/>
          <w:noProof/>
          <w:lang w:val="en-US"/>
        </w:rPr>
        <w:t>45</w:t>
      </w:r>
      <w:r w:rsidR="003E6A9E" w:rsidRPr="00A46CF2">
        <w:rPr>
          <w:rFonts w:ascii="Calibri" w:hAnsi="Calibri" w:cs="Calibri"/>
          <w:noProof/>
          <w:lang w:val="en-US"/>
        </w:rPr>
        <w:t xml:space="preserve"> (2), 579–586 </w:t>
      </w:r>
      <w:r w:rsidRPr="00A46CF2">
        <w:rPr>
          <w:rFonts w:ascii="Calibri" w:hAnsi="Calibri" w:cs="Calibri"/>
          <w:noProof/>
          <w:lang w:val="en-US"/>
        </w:rPr>
        <w:t>(2014).</w:t>
      </w:r>
    </w:p>
    <w:p w14:paraId="11D795FD" w14:textId="316EA4EA"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Nuki, Y.</w:t>
      </w:r>
      <w:r w:rsidR="003E6A9E" w:rsidRPr="00A46CF2">
        <w:rPr>
          <w:rFonts w:ascii="Calibri" w:hAnsi="Calibri" w:cs="Calibri"/>
          <w:noProof/>
          <w:lang w:val="en-US"/>
        </w:rPr>
        <w:t xml:space="preserve"> et al</w:t>
      </w:r>
      <w:r w:rsidRPr="00A46CF2">
        <w:rPr>
          <w:rFonts w:ascii="Calibri" w:hAnsi="Calibri" w:cs="Calibri"/>
          <w:noProof/>
          <w:lang w:val="en-US"/>
        </w:rPr>
        <w:t xml:space="preserve">. Elastase-induced intracranial aneurysms in hypertensive mice. </w:t>
      </w:r>
      <w:r w:rsidRPr="00A46CF2">
        <w:rPr>
          <w:rFonts w:ascii="Calibri" w:hAnsi="Calibri" w:cs="Calibri"/>
          <w:i/>
          <w:iCs/>
          <w:noProof/>
          <w:lang w:val="en-US"/>
        </w:rPr>
        <w:t>Hypertension</w:t>
      </w:r>
      <w:r w:rsidR="003E6A9E" w:rsidRPr="00A46CF2">
        <w:rPr>
          <w:rFonts w:ascii="Calibri" w:hAnsi="Calibri" w:cs="Calibri"/>
          <w:i/>
          <w:iCs/>
          <w:noProof/>
          <w:lang w:val="en-US"/>
        </w:rPr>
        <w:t xml:space="preserve"> (Dallas, Tex.: 1979)</w:t>
      </w:r>
      <w:r w:rsidRPr="00A46CF2">
        <w:rPr>
          <w:rFonts w:ascii="Calibri" w:hAnsi="Calibri" w:cs="Calibri"/>
          <w:noProof/>
          <w:lang w:val="en-US"/>
        </w:rPr>
        <w:t>.</w:t>
      </w:r>
      <w:r w:rsidR="003E6A9E" w:rsidRPr="00A46CF2">
        <w:rPr>
          <w:rFonts w:ascii="Calibri" w:hAnsi="Calibri" w:cs="Calibri"/>
          <w:noProof/>
          <w:lang w:val="en-US"/>
        </w:rPr>
        <w:t xml:space="preserve"> </w:t>
      </w:r>
      <w:r w:rsidR="003E6A9E" w:rsidRPr="00A46CF2">
        <w:rPr>
          <w:rFonts w:ascii="Calibri" w:hAnsi="Calibri" w:cs="Calibri"/>
          <w:b/>
          <w:bCs/>
          <w:noProof/>
          <w:lang w:val="en-US"/>
        </w:rPr>
        <w:t>54</w:t>
      </w:r>
      <w:r w:rsidR="003E6A9E" w:rsidRPr="00A46CF2">
        <w:rPr>
          <w:rFonts w:ascii="Calibri" w:hAnsi="Calibri" w:cs="Calibri"/>
          <w:noProof/>
          <w:lang w:val="en-US"/>
        </w:rPr>
        <w:t xml:space="preserve"> (6), 1337–1344</w:t>
      </w:r>
      <w:r w:rsidRPr="00A46CF2">
        <w:rPr>
          <w:rFonts w:ascii="Calibri" w:hAnsi="Calibri" w:cs="Calibri"/>
          <w:noProof/>
          <w:lang w:val="en-US"/>
        </w:rPr>
        <w:t xml:space="preserve"> (2009).</w:t>
      </w:r>
    </w:p>
    <w:p w14:paraId="16A1D684" w14:textId="505E3C07"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Marbacher, S., Wanderer, S., Strange, F., Grüter, B.</w:t>
      </w:r>
      <w:r w:rsidR="00B80134" w:rsidRPr="00A46CF2">
        <w:rPr>
          <w:rFonts w:ascii="Calibri" w:hAnsi="Calibri" w:cs="Calibri"/>
          <w:noProof/>
          <w:lang w:val="en-US"/>
        </w:rPr>
        <w:t xml:space="preserve"> </w:t>
      </w:r>
      <w:r w:rsidRPr="00A46CF2">
        <w:rPr>
          <w:rFonts w:ascii="Calibri" w:hAnsi="Calibri" w:cs="Calibri"/>
          <w:noProof/>
          <w:lang w:val="en-US"/>
        </w:rPr>
        <w:t xml:space="preserve">E., Fandino, J. Saccular aneurysm models featuring growth and rupture: A systematic review. </w:t>
      </w:r>
      <w:r w:rsidRPr="00A46CF2">
        <w:rPr>
          <w:rFonts w:ascii="Calibri" w:hAnsi="Calibri" w:cs="Calibri"/>
          <w:i/>
          <w:iCs/>
          <w:noProof/>
          <w:lang w:val="en-US"/>
        </w:rPr>
        <w:t>Brain Sciences</w:t>
      </w:r>
      <w:r w:rsidRPr="00A46CF2">
        <w:rPr>
          <w:rFonts w:ascii="Calibri" w:hAnsi="Calibri" w:cs="Calibri"/>
          <w:noProof/>
          <w:lang w:val="en-US"/>
        </w:rPr>
        <w:t xml:space="preserve">. </w:t>
      </w:r>
      <w:r w:rsidRPr="00A46CF2">
        <w:rPr>
          <w:rFonts w:ascii="Calibri" w:hAnsi="Calibri" w:cs="Calibri"/>
          <w:b/>
          <w:bCs/>
          <w:noProof/>
          <w:lang w:val="en-US"/>
        </w:rPr>
        <w:t>10</w:t>
      </w:r>
      <w:r w:rsidRPr="00A46CF2">
        <w:rPr>
          <w:rFonts w:ascii="Calibri" w:hAnsi="Calibri" w:cs="Calibri"/>
          <w:noProof/>
          <w:lang w:val="en-US"/>
        </w:rPr>
        <w:t xml:space="preserve"> (2), </w:t>
      </w:r>
      <w:r w:rsidR="00B80134" w:rsidRPr="00A46CF2">
        <w:rPr>
          <w:rFonts w:ascii="Calibri" w:hAnsi="Calibri" w:cs="Calibri"/>
          <w:noProof/>
          <w:lang w:val="en-US"/>
        </w:rPr>
        <w:t xml:space="preserve">101 </w:t>
      </w:r>
      <w:r w:rsidRPr="00A46CF2">
        <w:rPr>
          <w:rFonts w:ascii="Calibri" w:hAnsi="Calibri" w:cs="Calibri"/>
          <w:noProof/>
          <w:lang w:val="en-US"/>
        </w:rPr>
        <w:t>(2020).</w:t>
      </w:r>
    </w:p>
    <w:p w14:paraId="59AF43FE" w14:textId="5933F089"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Altay, O.</w:t>
      </w:r>
      <w:r w:rsidR="00B80134" w:rsidRPr="00A46CF2">
        <w:rPr>
          <w:rFonts w:ascii="Calibri" w:hAnsi="Calibri" w:cs="Calibri"/>
          <w:noProof/>
          <w:lang w:val="en-US"/>
        </w:rPr>
        <w:t xml:space="preserve"> et al</w:t>
      </w:r>
      <w:r w:rsidRPr="00A46CF2">
        <w:rPr>
          <w:rFonts w:ascii="Calibri" w:hAnsi="Calibri" w:cs="Calibri"/>
          <w:noProof/>
          <w:lang w:val="en-US"/>
        </w:rPr>
        <w:t xml:space="preserve">. Isoflurane on brain inflammation. </w:t>
      </w:r>
      <w:r w:rsidRPr="00A46CF2">
        <w:rPr>
          <w:rFonts w:ascii="Calibri" w:hAnsi="Calibri" w:cs="Calibri"/>
          <w:i/>
          <w:iCs/>
          <w:noProof/>
          <w:lang w:val="en-US"/>
        </w:rPr>
        <w:t>Neurobiology of Disease</w:t>
      </w:r>
      <w:r w:rsidRPr="00A46CF2">
        <w:rPr>
          <w:rFonts w:ascii="Calibri" w:hAnsi="Calibri" w:cs="Calibri"/>
          <w:noProof/>
          <w:lang w:val="en-US"/>
        </w:rPr>
        <w:t xml:space="preserve">. </w:t>
      </w:r>
      <w:r w:rsidRPr="00A46CF2">
        <w:rPr>
          <w:rFonts w:ascii="Calibri" w:hAnsi="Calibri" w:cs="Calibri"/>
          <w:b/>
          <w:bCs/>
          <w:noProof/>
          <w:lang w:val="en-US"/>
        </w:rPr>
        <w:t>62</w:t>
      </w:r>
      <w:r w:rsidRPr="00A46CF2">
        <w:rPr>
          <w:rFonts w:ascii="Calibri" w:hAnsi="Calibri" w:cs="Calibri"/>
          <w:noProof/>
          <w:lang w:val="en-US"/>
        </w:rPr>
        <w:t>, 365–371 (2014).</w:t>
      </w:r>
    </w:p>
    <w:p w14:paraId="33D05066" w14:textId="389FA670"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 xml:space="preserve">Hockel, K., Trabold, R., Schöller, K., Török, E., Plesnila, N. Impact of anesthesia on pathophysiology and mortality following subarachnoid hemorrhage in rats. </w:t>
      </w:r>
      <w:r w:rsidRPr="00A46CF2">
        <w:rPr>
          <w:rFonts w:ascii="Calibri" w:hAnsi="Calibri" w:cs="Calibri"/>
          <w:i/>
          <w:iCs/>
          <w:noProof/>
          <w:lang w:val="en-US"/>
        </w:rPr>
        <w:t>Experimental and Translational Stroke Medicine</w:t>
      </w:r>
      <w:r w:rsidRPr="00A46CF2">
        <w:rPr>
          <w:rFonts w:ascii="Calibri" w:hAnsi="Calibri" w:cs="Calibri"/>
          <w:noProof/>
          <w:lang w:val="en-US"/>
        </w:rPr>
        <w:t xml:space="preserve">. </w:t>
      </w:r>
      <w:r w:rsidRPr="00A46CF2">
        <w:rPr>
          <w:rFonts w:ascii="Calibri" w:hAnsi="Calibri" w:cs="Calibri"/>
          <w:b/>
          <w:bCs/>
          <w:noProof/>
          <w:lang w:val="en-US"/>
        </w:rPr>
        <w:t>4</w:t>
      </w:r>
      <w:r w:rsidRPr="00A46CF2">
        <w:rPr>
          <w:rFonts w:ascii="Calibri" w:hAnsi="Calibri" w:cs="Calibri"/>
          <w:noProof/>
          <w:lang w:val="en-US"/>
        </w:rPr>
        <w:t xml:space="preserve"> (1), 5</w:t>
      </w:r>
      <w:r w:rsidR="00B80134" w:rsidRPr="00A46CF2">
        <w:rPr>
          <w:rFonts w:ascii="Calibri" w:hAnsi="Calibri" w:cs="Calibri"/>
          <w:noProof/>
          <w:lang w:val="en-US"/>
        </w:rPr>
        <w:t xml:space="preserve"> </w:t>
      </w:r>
      <w:r w:rsidRPr="00A46CF2">
        <w:rPr>
          <w:rFonts w:ascii="Calibri" w:hAnsi="Calibri" w:cs="Calibri"/>
          <w:noProof/>
          <w:lang w:val="en-US"/>
        </w:rPr>
        <w:t>(2012).</w:t>
      </w:r>
    </w:p>
    <w:p w14:paraId="59A92CD3" w14:textId="25B6C46F"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Kamp, M.</w:t>
      </w:r>
      <w:r w:rsidR="00B80134" w:rsidRPr="00A46CF2">
        <w:rPr>
          <w:rFonts w:ascii="Calibri" w:hAnsi="Calibri" w:cs="Calibri"/>
          <w:noProof/>
          <w:lang w:val="en-US"/>
        </w:rPr>
        <w:t xml:space="preserve"> </w:t>
      </w:r>
      <w:r w:rsidRPr="00A46CF2">
        <w:rPr>
          <w:rFonts w:ascii="Calibri" w:hAnsi="Calibri" w:cs="Calibri"/>
          <w:noProof/>
          <w:lang w:val="en-US"/>
        </w:rPr>
        <w:t>A. et al</w:t>
      </w:r>
      <w:r w:rsidRPr="00A46CF2">
        <w:rPr>
          <w:rFonts w:ascii="Calibri" w:hAnsi="Calibri" w:cs="Calibri"/>
          <w:i/>
          <w:iCs/>
          <w:noProof/>
          <w:lang w:val="en-US"/>
        </w:rPr>
        <w:t>.</w:t>
      </w:r>
      <w:r w:rsidRPr="00A46CF2">
        <w:rPr>
          <w:rFonts w:ascii="Calibri" w:hAnsi="Calibri" w:cs="Calibri"/>
          <w:noProof/>
          <w:lang w:val="en-US"/>
        </w:rPr>
        <w:t xml:space="preserve"> A Systematic and </w:t>
      </w:r>
      <w:r w:rsidR="00B80134" w:rsidRPr="00A46CF2">
        <w:rPr>
          <w:rFonts w:ascii="Calibri" w:hAnsi="Calibri" w:cs="Calibri"/>
          <w:noProof/>
          <w:lang w:val="en-US"/>
        </w:rPr>
        <w:t>meta-analysis of mortality in experimental mouse models analyzing delayed cerebral ischemia after subarachnoid hemo</w:t>
      </w:r>
      <w:r w:rsidRPr="00A46CF2">
        <w:rPr>
          <w:rFonts w:ascii="Calibri" w:hAnsi="Calibri" w:cs="Calibri"/>
          <w:noProof/>
          <w:lang w:val="en-US"/>
        </w:rPr>
        <w:t xml:space="preserve">rrhage. </w:t>
      </w:r>
      <w:r w:rsidRPr="00A46CF2">
        <w:rPr>
          <w:rFonts w:ascii="Calibri" w:hAnsi="Calibri" w:cs="Calibri"/>
          <w:i/>
          <w:iCs/>
          <w:noProof/>
          <w:lang w:val="en-US"/>
        </w:rPr>
        <w:t>Translational Stroke Research</w:t>
      </w:r>
      <w:r w:rsidRPr="00A46CF2">
        <w:rPr>
          <w:rFonts w:ascii="Calibri" w:hAnsi="Calibri" w:cs="Calibri"/>
          <w:noProof/>
          <w:lang w:val="en-US"/>
        </w:rPr>
        <w:t xml:space="preserve">. </w:t>
      </w:r>
      <w:r w:rsidRPr="00A46CF2">
        <w:rPr>
          <w:rFonts w:ascii="Calibri" w:hAnsi="Calibri" w:cs="Calibri"/>
          <w:b/>
          <w:bCs/>
          <w:noProof/>
          <w:lang w:val="en-US"/>
        </w:rPr>
        <w:t>8</w:t>
      </w:r>
      <w:r w:rsidRPr="00A46CF2">
        <w:rPr>
          <w:rFonts w:ascii="Calibri" w:hAnsi="Calibri" w:cs="Calibri"/>
          <w:noProof/>
          <w:lang w:val="en-US"/>
        </w:rPr>
        <w:t xml:space="preserve"> (3), 206–219</w:t>
      </w:r>
      <w:r w:rsidR="00B80134" w:rsidRPr="00A46CF2">
        <w:rPr>
          <w:rFonts w:ascii="Calibri" w:hAnsi="Calibri" w:cs="Calibri"/>
          <w:noProof/>
          <w:lang w:val="en-US"/>
        </w:rPr>
        <w:t xml:space="preserve"> </w:t>
      </w:r>
      <w:r w:rsidRPr="00A46CF2">
        <w:rPr>
          <w:rFonts w:ascii="Calibri" w:hAnsi="Calibri" w:cs="Calibri"/>
          <w:noProof/>
          <w:lang w:val="en-US"/>
        </w:rPr>
        <w:t>(2017).</w:t>
      </w:r>
    </w:p>
    <w:p w14:paraId="4A297757" w14:textId="38735FBC" w:rsidR="00880CF0" w:rsidRPr="00A46CF2" w:rsidRDefault="00880CF0" w:rsidP="00B80134">
      <w:pPr>
        <w:pStyle w:val="ListParagraph"/>
        <w:numPr>
          <w:ilvl w:val="0"/>
          <w:numId w:val="28"/>
        </w:numPr>
        <w:autoSpaceDE w:val="0"/>
        <w:autoSpaceDN w:val="0"/>
        <w:adjustRightInd w:val="0"/>
        <w:ind w:left="0" w:firstLine="0"/>
        <w:jc w:val="both"/>
        <w:rPr>
          <w:rFonts w:ascii="Calibri" w:hAnsi="Calibri" w:cs="Calibri"/>
          <w:noProof/>
          <w:lang w:val="en-US"/>
        </w:rPr>
      </w:pPr>
      <w:r w:rsidRPr="00A46CF2">
        <w:rPr>
          <w:rFonts w:ascii="Calibri" w:hAnsi="Calibri" w:cs="Calibri"/>
          <w:noProof/>
          <w:lang w:val="en-US"/>
        </w:rPr>
        <w:t>Povlsen, G.</w:t>
      </w:r>
      <w:r w:rsidR="00B80134" w:rsidRPr="00A46CF2">
        <w:rPr>
          <w:rFonts w:ascii="Calibri" w:hAnsi="Calibri" w:cs="Calibri"/>
          <w:noProof/>
          <w:lang w:val="en-US"/>
        </w:rPr>
        <w:t xml:space="preserve"> </w:t>
      </w:r>
      <w:r w:rsidRPr="00A46CF2">
        <w:rPr>
          <w:rFonts w:ascii="Calibri" w:hAnsi="Calibri" w:cs="Calibri"/>
          <w:noProof/>
          <w:lang w:val="en-US"/>
        </w:rPr>
        <w:t>K., Johansson, S.</w:t>
      </w:r>
      <w:r w:rsidR="00B80134" w:rsidRPr="00A46CF2">
        <w:rPr>
          <w:rFonts w:ascii="Calibri" w:hAnsi="Calibri" w:cs="Calibri"/>
          <w:noProof/>
          <w:lang w:val="en-US"/>
        </w:rPr>
        <w:t xml:space="preserve"> </w:t>
      </w:r>
      <w:r w:rsidRPr="00A46CF2">
        <w:rPr>
          <w:rFonts w:ascii="Calibri" w:hAnsi="Calibri" w:cs="Calibri"/>
          <w:noProof/>
          <w:lang w:val="en-US"/>
        </w:rPr>
        <w:t>E., Larsen, C.</w:t>
      </w:r>
      <w:r w:rsidR="00B80134" w:rsidRPr="00A46CF2">
        <w:rPr>
          <w:rFonts w:ascii="Calibri" w:hAnsi="Calibri" w:cs="Calibri"/>
          <w:noProof/>
          <w:lang w:val="en-US"/>
        </w:rPr>
        <w:t xml:space="preserve"> </w:t>
      </w:r>
      <w:r w:rsidRPr="00A46CF2">
        <w:rPr>
          <w:rFonts w:ascii="Calibri" w:hAnsi="Calibri" w:cs="Calibri"/>
          <w:noProof/>
          <w:lang w:val="en-US"/>
        </w:rPr>
        <w:t>C., Samraj, A.</w:t>
      </w:r>
      <w:r w:rsidR="00B80134" w:rsidRPr="00A46CF2">
        <w:rPr>
          <w:rFonts w:ascii="Calibri" w:hAnsi="Calibri" w:cs="Calibri"/>
          <w:noProof/>
          <w:lang w:val="en-US"/>
        </w:rPr>
        <w:t xml:space="preserve"> </w:t>
      </w:r>
      <w:r w:rsidRPr="00A46CF2">
        <w:rPr>
          <w:rFonts w:ascii="Calibri" w:hAnsi="Calibri" w:cs="Calibri"/>
          <w:noProof/>
          <w:lang w:val="en-US"/>
        </w:rPr>
        <w:t xml:space="preserve">K., Edvinsson, L. Early events triggering delayed vasoconstrictor receptor upregulation and cerebral ischemia after subarachnoid hemorrhage. </w:t>
      </w:r>
      <w:r w:rsidRPr="00A46CF2">
        <w:rPr>
          <w:rFonts w:ascii="Calibri" w:hAnsi="Calibri" w:cs="Calibri"/>
          <w:i/>
          <w:iCs/>
          <w:noProof/>
          <w:lang w:val="en-US"/>
        </w:rPr>
        <w:t>BMC Neuroscience</w:t>
      </w:r>
      <w:r w:rsidRPr="00A46CF2">
        <w:rPr>
          <w:rFonts w:ascii="Calibri" w:hAnsi="Calibri" w:cs="Calibri"/>
          <w:noProof/>
          <w:lang w:val="en-US"/>
        </w:rPr>
        <w:t xml:space="preserve">. </w:t>
      </w:r>
      <w:r w:rsidRPr="00A46CF2">
        <w:rPr>
          <w:rFonts w:ascii="Calibri" w:hAnsi="Calibri" w:cs="Calibri"/>
          <w:b/>
          <w:bCs/>
          <w:noProof/>
          <w:lang w:val="en-US"/>
        </w:rPr>
        <w:t>14</w:t>
      </w:r>
      <w:r w:rsidRPr="00A46CF2">
        <w:rPr>
          <w:rFonts w:ascii="Calibri" w:hAnsi="Calibri" w:cs="Calibri"/>
          <w:noProof/>
          <w:lang w:val="en-US"/>
        </w:rPr>
        <w:t xml:space="preserve">, </w:t>
      </w:r>
      <w:r w:rsidR="00B80134" w:rsidRPr="00A46CF2">
        <w:rPr>
          <w:rFonts w:ascii="Calibri" w:hAnsi="Calibri" w:cs="Calibri"/>
          <w:noProof/>
          <w:lang w:val="en-US"/>
        </w:rPr>
        <w:t xml:space="preserve">34 </w:t>
      </w:r>
      <w:r w:rsidRPr="00A46CF2">
        <w:rPr>
          <w:rFonts w:ascii="Calibri" w:hAnsi="Calibri" w:cs="Calibri"/>
          <w:noProof/>
          <w:lang w:val="en-US"/>
        </w:rPr>
        <w:t>(2013).</w:t>
      </w:r>
    </w:p>
    <w:p w14:paraId="6B2B1AA9" w14:textId="6F6DC2B4" w:rsidR="006E4797" w:rsidRPr="00A46CF2" w:rsidRDefault="00B252C1" w:rsidP="00B80134">
      <w:pPr>
        <w:pBdr>
          <w:top w:val="nil"/>
          <w:left w:val="nil"/>
          <w:bottom w:val="nil"/>
          <w:right w:val="nil"/>
          <w:between w:val="nil"/>
        </w:pBdr>
        <w:rPr>
          <w:color w:val="7F7F7F"/>
        </w:rPr>
      </w:pPr>
      <w:r w:rsidRPr="00A46CF2">
        <w:rPr>
          <w:b/>
          <w:color w:val="808080"/>
        </w:rPr>
        <w:fldChar w:fldCharType="end"/>
      </w:r>
    </w:p>
    <w:sectPr w:rsidR="006E4797" w:rsidRPr="00A46CF2" w:rsidSect="00B80134">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6E470" w14:textId="77777777" w:rsidR="00795765" w:rsidRDefault="00795765">
      <w:r>
        <w:separator/>
      </w:r>
    </w:p>
  </w:endnote>
  <w:endnote w:type="continuationSeparator" w:id="0">
    <w:p w14:paraId="1586A99D" w14:textId="77777777" w:rsidR="00795765" w:rsidRDefault="00795765">
      <w:r>
        <w:continuationSeparator/>
      </w:r>
    </w:p>
  </w:endnote>
  <w:endnote w:type="continuationNotice" w:id="1">
    <w:p w14:paraId="40905452" w14:textId="77777777" w:rsidR="00795765" w:rsidRDefault="00795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211C38" w:rsidRDefault="00211C3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AE71C" w14:textId="77777777" w:rsidR="00795765" w:rsidRDefault="00795765">
      <w:r>
        <w:separator/>
      </w:r>
    </w:p>
  </w:footnote>
  <w:footnote w:type="continuationSeparator" w:id="0">
    <w:p w14:paraId="36D2EB47" w14:textId="77777777" w:rsidR="00795765" w:rsidRDefault="00795765">
      <w:r>
        <w:continuationSeparator/>
      </w:r>
    </w:p>
  </w:footnote>
  <w:footnote w:type="continuationNotice" w:id="1">
    <w:p w14:paraId="0535BCF8" w14:textId="77777777" w:rsidR="00795765" w:rsidRDefault="00795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211C38" w:rsidRDefault="00211C3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5FC0FB64" w:rsidR="00211C38" w:rsidRDefault="00211C38">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3704A8A" w:rsidR="00211C38" w:rsidRDefault="00211C38" w:rsidP="008C1F96">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43DE4"/>
    <w:multiLevelType w:val="hybridMultilevel"/>
    <w:tmpl w:val="36802F0E"/>
    <w:lvl w:ilvl="0" w:tplc="7C1010D0">
      <w:start w:val="1"/>
      <w:numFmt w:val="decimal"/>
      <w:lvlText w:val="%1."/>
      <w:lvlJc w:val="left"/>
      <w:pPr>
        <w:ind w:left="720" w:hanging="360"/>
      </w:pPr>
      <w:rPr>
        <w:rFonts w:ascii="Calibri" w:hAnsi="Calibri" w:cs="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5D30C5"/>
    <w:multiLevelType w:val="hybridMultilevel"/>
    <w:tmpl w:val="0B18DDE6"/>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2" w15:restartNumberingAfterBreak="0">
    <w:nsid w:val="13217B1B"/>
    <w:multiLevelType w:val="hybridMultilevel"/>
    <w:tmpl w:val="0A2E02CE"/>
    <w:lvl w:ilvl="0" w:tplc="0406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3" w15:restartNumberingAfterBreak="0">
    <w:nsid w:val="155F23AE"/>
    <w:multiLevelType w:val="hybridMultilevel"/>
    <w:tmpl w:val="0B18DDE6"/>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4" w15:restartNumberingAfterBreak="0">
    <w:nsid w:val="160F76AF"/>
    <w:multiLevelType w:val="hybridMultilevel"/>
    <w:tmpl w:val="B518E06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1F8578CE"/>
    <w:multiLevelType w:val="hybridMultilevel"/>
    <w:tmpl w:val="CFEABB20"/>
    <w:lvl w:ilvl="0" w:tplc="8FE849E2">
      <w:start w:val="34"/>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B5472E3"/>
    <w:multiLevelType w:val="hybridMultilevel"/>
    <w:tmpl w:val="75DCE266"/>
    <w:lvl w:ilvl="0" w:tplc="0406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055769"/>
    <w:multiLevelType w:val="hybridMultilevel"/>
    <w:tmpl w:val="5692978C"/>
    <w:lvl w:ilvl="0" w:tplc="0406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55F0278"/>
    <w:multiLevelType w:val="hybridMultilevel"/>
    <w:tmpl w:val="C7B4FCBA"/>
    <w:lvl w:ilvl="0" w:tplc="041D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4694523A"/>
    <w:multiLevelType w:val="hybridMultilevel"/>
    <w:tmpl w:val="8C6EED7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0E6FD8"/>
    <w:multiLevelType w:val="multilevel"/>
    <w:tmpl w:val="02CEFB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6FF4475"/>
    <w:multiLevelType w:val="hybridMultilevel"/>
    <w:tmpl w:val="479A350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D44B30"/>
    <w:multiLevelType w:val="hybridMultilevel"/>
    <w:tmpl w:val="0B18DDE6"/>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25" w15:restartNumberingAfterBreak="0">
    <w:nsid w:val="753A11EE"/>
    <w:multiLevelType w:val="hybridMultilevel"/>
    <w:tmpl w:val="C5363E78"/>
    <w:lvl w:ilvl="0" w:tplc="D02CA246">
      <w:start w:val="34"/>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3"/>
  </w:num>
  <w:num w:numId="4">
    <w:abstractNumId w:val="6"/>
  </w:num>
  <w:num w:numId="5">
    <w:abstractNumId w:val="19"/>
  </w:num>
  <w:num w:numId="6">
    <w:abstractNumId w:val="22"/>
  </w:num>
  <w:num w:numId="7">
    <w:abstractNumId w:val="12"/>
  </w:num>
  <w:num w:numId="8">
    <w:abstractNumId w:val="14"/>
  </w:num>
  <w:num w:numId="9">
    <w:abstractNumId w:val="7"/>
  </w:num>
  <w:num w:numId="10">
    <w:abstractNumId w:val="13"/>
  </w:num>
  <w:num w:numId="11">
    <w:abstractNumId w:val="18"/>
  </w:num>
  <w:num w:numId="12">
    <w:abstractNumId w:val="9"/>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6"/>
  </w:num>
  <w:num w:numId="24">
    <w:abstractNumId w:val="4"/>
  </w:num>
  <w:num w:numId="25">
    <w:abstractNumId w:val="5"/>
  </w:num>
  <w:num w:numId="26">
    <w:abstractNumId w:val="25"/>
  </w:num>
  <w:num w:numId="27">
    <w:abstractNumId w:val="2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zQyN7cwsDQ3NjdQ0lEKTi0uzszPAykwqQUAJnOBGiwAAAA="/>
  </w:docVars>
  <w:rsids>
    <w:rsidRoot w:val="006E4797"/>
    <w:rsid w:val="0000567D"/>
    <w:rsid w:val="00010CF6"/>
    <w:rsid w:val="000170B2"/>
    <w:rsid w:val="000252F5"/>
    <w:rsid w:val="00033215"/>
    <w:rsid w:val="000438E5"/>
    <w:rsid w:val="00046790"/>
    <w:rsid w:val="00061909"/>
    <w:rsid w:val="00066670"/>
    <w:rsid w:val="000672AE"/>
    <w:rsid w:val="00075A8C"/>
    <w:rsid w:val="0008301B"/>
    <w:rsid w:val="000856CB"/>
    <w:rsid w:val="00093DFC"/>
    <w:rsid w:val="000B2FFD"/>
    <w:rsid w:val="000C26B9"/>
    <w:rsid w:val="000C2C62"/>
    <w:rsid w:val="000D4B12"/>
    <w:rsid w:val="000F1C8B"/>
    <w:rsid w:val="00123E9F"/>
    <w:rsid w:val="00131E5E"/>
    <w:rsid w:val="00191619"/>
    <w:rsid w:val="001A1D35"/>
    <w:rsid w:val="001A2B5D"/>
    <w:rsid w:val="001B632C"/>
    <w:rsid w:val="001C3277"/>
    <w:rsid w:val="001D14D3"/>
    <w:rsid w:val="001D256E"/>
    <w:rsid w:val="001D7667"/>
    <w:rsid w:val="001F1F37"/>
    <w:rsid w:val="00200DE2"/>
    <w:rsid w:val="002012FF"/>
    <w:rsid w:val="002016EB"/>
    <w:rsid w:val="00206D38"/>
    <w:rsid w:val="002108CE"/>
    <w:rsid w:val="00211C38"/>
    <w:rsid w:val="00217A93"/>
    <w:rsid w:val="0022304B"/>
    <w:rsid w:val="0023330D"/>
    <w:rsid w:val="00247026"/>
    <w:rsid w:val="00247235"/>
    <w:rsid w:val="00247812"/>
    <w:rsid w:val="00260097"/>
    <w:rsid w:val="002676F1"/>
    <w:rsid w:val="00272412"/>
    <w:rsid w:val="00275331"/>
    <w:rsid w:val="00276320"/>
    <w:rsid w:val="00290268"/>
    <w:rsid w:val="002962AA"/>
    <w:rsid w:val="002A4ABE"/>
    <w:rsid w:val="002A72C6"/>
    <w:rsid w:val="002B4C24"/>
    <w:rsid w:val="002C02B5"/>
    <w:rsid w:val="002D738F"/>
    <w:rsid w:val="002E5DA9"/>
    <w:rsid w:val="002F0CCF"/>
    <w:rsid w:val="002F5AFB"/>
    <w:rsid w:val="002F7374"/>
    <w:rsid w:val="00302CF4"/>
    <w:rsid w:val="00310E0C"/>
    <w:rsid w:val="00321680"/>
    <w:rsid w:val="003245BD"/>
    <w:rsid w:val="003252FF"/>
    <w:rsid w:val="00335EF1"/>
    <w:rsid w:val="00344038"/>
    <w:rsid w:val="00345E2D"/>
    <w:rsid w:val="00351087"/>
    <w:rsid w:val="00362764"/>
    <w:rsid w:val="00370155"/>
    <w:rsid w:val="00373DF0"/>
    <w:rsid w:val="00374471"/>
    <w:rsid w:val="003954B7"/>
    <w:rsid w:val="003A4B3E"/>
    <w:rsid w:val="003A72D5"/>
    <w:rsid w:val="003B5C6E"/>
    <w:rsid w:val="003C0452"/>
    <w:rsid w:val="003D5E5D"/>
    <w:rsid w:val="003E0904"/>
    <w:rsid w:val="003E1741"/>
    <w:rsid w:val="003E6A9E"/>
    <w:rsid w:val="0040246E"/>
    <w:rsid w:val="0040595E"/>
    <w:rsid w:val="004065F8"/>
    <w:rsid w:val="00407D43"/>
    <w:rsid w:val="00410816"/>
    <w:rsid w:val="00410AE2"/>
    <w:rsid w:val="00415EC0"/>
    <w:rsid w:val="004210CD"/>
    <w:rsid w:val="00437E1F"/>
    <w:rsid w:val="004408DF"/>
    <w:rsid w:val="00462AD5"/>
    <w:rsid w:val="00475BC8"/>
    <w:rsid w:val="00491945"/>
    <w:rsid w:val="00496DF2"/>
    <w:rsid w:val="004B0291"/>
    <w:rsid w:val="004B10A0"/>
    <w:rsid w:val="004C5DC6"/>
    <w:rsid w:val="004D7EFC"/>
    <w:rsid w:val="004E6E87"/>
    <w:rsid w:val="004F0CE9"/>
    <w:rsid w:val="004F46E1"/>
    <w:rsid w:val="004F4E27"/>
    <w:rsid w:val="00510095"/>
    <w:rsid w:val="00521904"/>
    <w:rsid w:val="005220D5"/>
    <w:rsid w:val="005229B1"/>
    <w:rsid w:val="00522EB6"/>
    <w:rsid w:val="00544D85"/>
    <w:rsid w:val="00551D82"/>
    <w:rsid w:val="00562027"/>
    <w:rsid w:val="00565D92"/>
    <w:rsid w:val="0057063F"/>
    <w:rsid w:val="00580BE3"/>
    <w:rsid w:val="00586C6B"/>
    <w:rsid w:val="005B02C1"/>
    <w:rsid w:val="005B57B1"/>
    <w:rsid w:val="005C039C"/>
    <w:rsid w:val="005C1028"/>
    <w:rsid w:val="005C50C3"/>
    <w:rsid w:val="005D0BEF"/>
    <w:rsid w:val="005D2E8C"/>
    <w:rsid w:val="00605135"/>
    <w:rsid w:val="006057D8"/>
    <w:rsid w:val="00620A3C"/>
    <w:rsid w:val="00622578"/>
    <w:rsid w:val="00622B84"/>
    <w:rsid w:val="00636168"/>
    <w:rsid w:val="0066760D"/>
    <w:rsid w:val="006703DB"/>
    <w:rsid w:val="00671BA2"/>
    <w:rsid w:val="0067602F"/>
    <w:rsid w:val="00677AE9"/>
    <w:rsid w:val="006826B9"/>
    <w:rsid w:val="00693E17"/>
    <w:rsid w:val="006A47F0"/>
    <w:rsid w:val="006D6B1D"/>
    <w:rsid w:val="006E4797"/>
    <w:rsid w:val="006F56C4"/>
    <w:rsid w:val="0070444F"/>
    <w:rsid w:val="00713ED1"/>
    <w:rsid w:val="00721225"/>
    <w:rsid w:val="007336F7"/>
    <w:rsid w:val="0073501D"/>
    <w:rsid w:val="007409F7"/>
    <w:rsid w:val="00743D9D"/>
    <w:rsid w:val="00773053"/>
    <w:rsid w:val="007922C4"/>
    <w:rsid w:val="00795765"/>
    <w:rsid w:val="00795BBD"/>
    <w:rsid w:val="007A2AEE"/>
    <w:rsid w:val="007C3F76"/>
    <w:rsid w:val="007D4E07"/>
    <w:rsid w:val="007E0408"/>
    <w:rsid w:val="007E4A08"/>
    <w:rsid w:val="007E6B63"/>
    <w:rsid w:val="007F54E5"/>
    <w:rsid w:val="007F6029"/>
    <w:rsid w:val="00802F64"/>
    <w:rsid w:val="00821217"/>
    <w:rsid w:val="00821BCD"/>
    <w:rsid w:val="0082599C"/>
    <w:rsid w:val="00835F37"/>
    <w:rsid w:val="0083749D"/>
    <w:rsid w:val="008463E4"/>
    <w:rsid w:val="00880CF0"/>
    <w:rsid w:val="00884C08"/>
    <w:rsid w:val="00890E2C"/>
    <w:rsid w:val="00891B7C"/>
    <w:rsid w:val="00896EFF"/>
    <w:rsid w:val="008B3E5C"/>
    <w:rsid w:val="008B6953"/>
    <w:rsid w:val="008C1F96"/>
    <w:rsid w:val="008E0D97"/>
    <w:rsid w:val="009000BF"/>
    <w:rsid w:val="0091411D"/>
    <w:rsid w:val="0091492E"/>
    <w:rsid w:val="00921016"/>
    <w:rsid w:val="0092285C"/>
    <w:rsid w:val="00937559"/>
    <w:rsid w:val="009444F9"/>
    <w:rsid w:val="00944888"/>
    <w:rsid w:val="00947CE3"/>
    <w:rsid w:val="00962048"/>
    <w:rsid w:val="00975A63"/>
    <w:rsid w:val="009E22CB"/>
    <w:rsid w:val="009E2943"/>
    <w:rsid w:val="009E3E76"/>
    <w:rsid w:val="009E4903"/>
    <w:rsid w:val="009E6164"/>
    <w:rsid w:val="00A36080"/>
    <w:rsid w:val="00A46CF2"/>
    <w:rsid w:val="00A541FA"/>
    <w:rsid w:val="00A60B1A"/>
    <w:rsid w:val="00A703C4"/>
    <w:rsid w:val="00A71CC3"/>
    <w:rsid w:val="00A75AB6"/>
    <w:rsid w:val="00A84166"/>
    <w:rsid w:val="00A93B8E"/>
    <w:rsid w:val="00AB684E"/>
    <w:rsid w:val="00AC089B"/>
    <w:rsid w:val="00AC49F1"/>
    <w:rsid w:val="00AD03E0"/>
    <w:rsid w:val="00AD29D5"/>
    <w:rsid w:val="00AE332D"/>
    <w:rsid w:val="00AE5EF2"/>
    <w:rsid w:val="00AF0839"/>
    <w:rsid w:val="00B060F9"/>
    <w:rsid w:val="00B17067"/>
    <w:rsid w:val="00B225A6"/>
    <w:rsid w:val="00B252C1"/>
    <w:rsid w:val="00B26242"/>
    <w:rsid w:val="00B313EA"/>
    <w:rsid w:val="00B34BFA"/>
    <w:rsid w:val="00B47F55"/>
    <w:rsid w:val="00B61D77"/>
    <w:rsid w:val="00B7081B"/>
    <w:rsid w:val="00B73048"/>
    <w:rsid w:val="00B80134"/>
    <w:rsid w:val="00B871CE"/>
    <w:rsid w:val="00B9106F"/>
    <w:rsid w:val="00BA2661"/>
    <w:rsid w:val="00BA7E7B"/>
    <w:rsid w:val="00BB7758"/>
    <w:rsid w:val="00BE22A2"/>
    <w:rsid w:val="00BE3D6F"/>
    <w:rsid w:val="00BF7797"/>
    <w:rsid w:val="00C01E77"/>
    <w:rsid w:val="00C032C9"/>
    <w:rsid w:val="00C1094C"/>
    <w:rsid w:val="00C275AA"/>
    <w:rsid w:val="00C33BC8"/>
    <w:rsid w:val="00C344DB"/>
    <w:rsid w:val="00C4696D"/>
    <w:rsid w:val="00C47A57"/>
    <w:rsid w:val="00C75EB5"/>
    <w:rsid w:val="00CB1108"/>
    <w:rsid w:val="00CB42D4"/>
    <w:rsid w:val="00CB506C"/>
    <w:rsid w:val="00CB6040"/>
    <w:rsid w:val="00CB7A97"/>
    <w:rsid w:val="00CC5EBC"/>
    <w:rsid w:val="00CE558E"/>
    <w:rsid w:val="00CE5E09"/>
    <w:rsid w:val="00D05AF2"/>
    <w:rsid w:val="00D3041D"/>
    <w:rsid w:val="00D5351A"/>
    <w:rsid w:val="00D72783"/>
    <w:rsid w:val="00D753BD"/>
    <w:rsid w:val="00D76509"/>
    <w:rsid w:val="00D76B41"/>
    <w:rsid w:val="00D77FE2"/>
    <w:rsid w:val="00D82516"/>
    <w:rsid w:val="00D86371"/>
    <w:rsid w:val="00D92A98"/>
    <w:rsid w:val="00D971ED"/>
    <w:rsid w:val="00DA3690"/>
    <w:rsid w:val="00DB2DC2"/>
    <w:rsid w:val="00DC65CE"/>
    <w:rsid w:val="00DD0733"/>
    <w:rsid w:val="00DD10B4"/>
    <w:rsid w:val="00DD65AA"/>
    <w:rsid w:val="00DE51D5"/>
    <w:rsid w:val="00DF383A"/>
    <w:rsid w:val="00E007F3"/>
    <w:rsid w:val="00E119D2"/>
    <w:rsid w:val="00E1219E"/>
    <w:rsid w:val="00E13BCF"/>
    <w:rsid w:val="00E15FC2"/>
    <w:rsid w:val="00E16393"/>
    <w:rsid w:val="00E211B9"/>
    <w:rsid w:val="00E23BC6"/>
    <w:rsid w:val="00E44597"/>
    <w:rsid w:val="00E448B8"/>
    <w:rsid w:val="00E57234"/>
    <w:rsid w:val="00E66E50"/>
    <w:rsid w:val="00E70AD5"/>
    <w:rsid w:val="00E71B02"/>
    <w:rsid w:val="00E73B82"/>
    <w:rsid w:val="00E74F7E"/>
    <w:rsid w:val="00E75A26"/>
    <w:rsid w:val="00E776EC"/>
    <w:rsid w:val="00E77E89"/>
    <w:rsid w:val="00E87625"/>
    <w:rsid w:val="00E90A38"/>
    <w:rsid w:val="00EA42DD"/>
    <w:rsid w:val="00EA4BC7"/>
    <w:rsid w:val="00EB1E68"/>
    <w:rsid w:val="00EB2E17"/>
    <w:rsid w:val="00EC4099"/>
    <w:rsid w:val="00EC6FB0"/>
    <w:rsid w:val="00ED0820"/>
    <w:rsid w:val="00EE3F12"/>
    <w:rsid w:val="00EF1096"/>
    <w:rsid w:val="00EF7323"/>
    <w:rsid w:val="00F01184"/>
    <w:rsid w:val="00F031AB"/>
    <w:rsid w:val="00F06DEF"/>
    <w:rsid w:val="00F10BDD"/>
    <w:rsid w:val="00F2214A"/>
    <w:rsid w:val="00F25319"/>
    <w:rsid w:val="00F402D8"/>
    <w:rsid w:val="00F4053B"/>
    <w:rsid w:val="00F44F60"/>
    <w:rsid w:val="00F56784"/>
    <w:rsid w:val="00F61E3B"/>
    <w:rsid w:val="00F660B9"/>
    <w:rsid w:val="00F92008"/>
    <w:rsid w:val="00F95FF7"/>
    <w:rsid w:val="00FA37D2"/>
    <w:rsid w:val="00FB3F0B"/>
    <w:rsid w:val="00FB70BB"/>
    <w:rsid w:val="00FC4342"/>
    <w:rsid w:val="00FC6FA2"/>
    <w:rsid w:val="00FD128F"/>
    <w:rsid w:val="00FF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B730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048"/>
    <w:rPr>
      <w:rFonts w:ascii="Segoe UI" w:hAnsi="Segoe UI" w:cs="Segoe UI"/>
      <w:sz w:val="18"/>
      <w:szCs w:val="18"/>
    </w:rPr>
  </w:style>
  <w:style w:type="character" w:styleId="CommentReference">
    <w:name w:val="annotation reference"/>
    <w:basedOn w:val="DefaultParagraphFont"/>
    <w:uiPriority w:val="99"/>
    <w:semiHidden/>
    <w:unhideWhenUsed/>
    <w:rsid w:val="00A60B1A"/>
    <w:rPr>
      <w:sz w:val="16"/>
      <w:szCs w:val="16"/>
    </w:rPr>
  </w:style>
  <w:style w:type="paragraph" w:styleId="CommentText">
    <w:name w:val="annotation text"/>
    <w:basedOn w:val="Normal"/>
    <w:link w:val="CommentTextChar"/>
    <w:uiPriority w:val="99"/>
    <w:unhideWhenUsed/>
    <w:rsid w:val="00A60B1A"/>
    <w:rPr>
      <w:sz w:val="20"/>
      <w:szCs w:val="20"/>
    </w:rPr>
  </w:style>
  <w:style w:type="character" w:customStyle="1" w:styleId="CommentTextChar">
    <w:name w:val="Comment Text Char"/>
    <w:basedOn w:val="DefaultParagraphFont"/>
    <w:link w:val="CommentText"/>
    <w:uiPriority w:val="99"/>
    <w:rsid w:val="00A60B1A"/>
    <w:rPr>
      <w:sz w:val="20"/>
      <w:szCs w:val="20"/>
    </w:rPr>
  </w:style>
  <w:style w:type="paragraph" w:styleId="CommentSubject">
    <w:name w:val="annotation subject"/>
    <w:basedOn w:val="CommentText"/>
    <w:next w:val="CommentText"/>
    <w:link w:val="CommentSubjectChar"/>
    <w:uiPriority w:val="99"/>
    <w:semiHidden/>
    <w:unhideWhenUsed/>
    <w:rsid w:val="00A60B1A"/>
    <w:rPr>
      <w:b/>
      <w:bCs/>
    </w:rPr>
  </w:style>
  <w:style w:type="character" w:customStyle="1" w:styleId="CommentSubjectChar">
    <w:name w:val="Comment Subject Char"/>
    <w:basedOn w:val="CommentTextChar"/>
    <w:link w:val="CommentSubject"/>
    <w:uiPriority w:val="99"/>
    <w:semiHidden/>
    <w:rsid w:val="00A60B1A"/>
    <w:rPr>
      <w:b/>
      <w:bCs/>
      <w:sz w:val="20"/>
      <w:szCs w:val="20"/>
    </w:rPr>
  </w:style>
  <w:style w:type="paragraph" w:styleId="ListParagraph">
    <w:name w:val="List Paragraph"/>
    <w:basedOn w:val="Normal"/>
    <w:uiPriority w:val="34"/>
    <w:qFormat/>
    <w:rsid w:val="00CB42D4"/>
    <w:pPr>
      <w:widowControl/>
      <w:ind w:left="1304"/>
      <w:jc w:val="left"/>
    </w:pPr>
    <w:rPr>
      <w:rFonts w:ascii="Times New Roman" w:eastAsia="Times New Roman" w:hAnsi="Times New Roman" w:cs="Times New Roman"/>
      <w:lang w:val="da-DK" w:eastAsia="da-DK"/>
    </w:rPr>
  </w:style>
  <w:style w:type="character" w:styleId="FollowedHyperlink">
    <w:name w:val="FollowedHyperlink"/>
    <w:basedOn w:val="DefaultParagraphFont"/>
    <w:uiPriority w:val="99"/>
    <w:semiHidden/>
    <w:unhideWhenUsed/>
    <w:rsid w:val="0067602F"/>
    <w:rPr>
      <w:color w:val="800080" w:themeColor="followedHyperlink"/>
      <w:u w:val="single"/>
    </w:rPr>
  </w:style>
  <w:style w:type="paragraph" w:styleId="Caption">
    <w:name w:val="caption"/>
    <w:basedOn w:val="Normal"/>
    <w:next w:val="Normal"/>
    <w:uiPriority w:val="35"/>
    <w:unhideWhenUsed/>
    <w:qFormat/>
    <w:rsid w:val="00FC6FA2"/>
    <w:pPr>
      <w:spacing w:after="200"/>
    </w:pPr>
    <w:rPr>
      <w:i/>
      <w:iCs/>
      <w:color w:val="1F497D" w:themeColor="text2"/>
      <w:sz w:val="18"/>
      <w:szCs w:val="18"/>
    </w:rPr>
  </w:style>
  <w:style w:type="paragraph" w:styleId="Footer">
    <w:name w:val="footer"/>
    <w:basedOn w:val="Normal"/>
    <w:link w:val="FooterChar"/>
    <w:uiPriority w:val="99"/>
    <w:unhideWhenUsed/>
    <w:rsid w:val="00C344DB"/>
    <w:pPr>
      <w:tabs>
        <w:tab w:val="center" w:pos="4819"/>
        <w:tab w:val="right" w:pos="9638"/>
      </w:tabs>
    </w:pPr>
  </w:style>
  <w:style w:type="character" w:customStyle="1" w:styleId="FooterChar">
    <w:name w:val="Footer Char"/>
    <w:basedOn w:val="DefaultParagraphFont"/>
    <w:link w:val="Footer"/>
    <w:uiPriority w:val="99"/>
    <w:rsid w:val="00C344DB"/>
  </w:style>
  <w:style w:type="paragraph" w:styleId="Revision">
    <w:name w:val="Revision"/>
    <w:hidden/>
    <w:uiPriority w:val="99"/>
    <w:semiHidden/>
    <w:rsid w:val="00F2214A"/>
    <w:pPr>
      <w:widowControl/>
      <w:jc w:val="left"/>
    </w:pPr>
  </w:style>
  <w:style w:type="character" w:styleId="LineNumber">
    <w:name w:val="line number"/>
    <w:basedOn w:val="DefaultParagraphFont"/>
    <w:uiPriority w:val="99"/>
    <w:semiHidden/>
    <w:unhideWhenUsed/>
    <w:rsid w:val="009E4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865924">
      <w:bodyDiv w:val="1"/>
      <w:marLeft w:val="0"/>
      <w:marRight w:val="0"/>
      <w:marTop w:val="0"/>
      <w:marBottom w:val="0"/>
      <w:divBdr>
        <w:top w:val="none" w:sz="0" w:space="0" w:color="auto"/>
        <w:left w:val="none" w:sz="0" w:space="0" w:color="auto"/>
        <w:bottom w:val="none" w:sz="0" w:space="0" w:color="auto"/>
        <w:right w:val="none" w:sz="0" w:space="0" w:color="auto"/>
      </w:divBdr>
    </w:div>
    <w:div w:id="1290821616">
      <w:bodyDiv w:val="1"/>
      <w:marLeft w:val="0"/>
      <w:marRight w:val="0"/>
      <w:marTop w:val="0"/>
      <w:marBottom w:val="0"/>
      <w:divBdr>
        <w:top w:val="none" w:sz="0" w:space="0" w:color="auto"/>
        <w:left w:val="none" w:sz="0" w:space="0" w:color="auto"/>
        <w:bottom w:val="none" w:sz="0" w:space="0" w:color="auto"/>
        <w:right w:val="none" w:sz="0" w:space="0" w:color="auto"/>
      </w:divBdr>
    </w:div>
    <w:div w:id="1483352014">
      <w:bodyDiv w:val="1"/>
      <w:marLeft w:val="0"/>
      <w:marRight w:val="0"/>
      <w:marTop w:val="0"/>
      <w:marBottom w:val="0"/>
      <w:divBdr>
        <w:top w:val="none" w:sz="0" w:space="0" w:color="auto"/>
        <w:left w:val="none" w:sz="0" w:space="0" w:color="auto"/>
        <w:bottom w:val="none" w:sz="0" w:space="0" w:color="auto"/>
        <w:right w:val="none" w:sz="0" w:space="0" w:color="auto"/>
      </w:divBdr>
    </w:div>
    <w:div w:id="150119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sper.peter.boemers@regionh.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sper.peter.boemers@regionh.dk" TargetMode="External"/><Relationship Id="rId4" Type="http://schemas.openxmlformats.org/officeDocument/2006/relationships/settings" Target="settings.xml"/><Relationship Id="rId9" Type="http://schemas.openxmlformats.org/officeDocument/2006/relationships/hyperlink" Target="mailto:sara.ellinor.johansson@regionh.d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41A20-F5FE-4C78-8E42-74675EB3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25636</Words>
  <Characters>146126</Characters>
  <Application>Microsoft Office Word</Application>
  <DocSecurity>0</DocSecurity>
  <Lines>1217</Lines>
  <Paragraphs>342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Jesper Peter Bömers</dc:creator>
  <cp:lastModifiedBy>Amit G krishnan</cp:lastModifiedBy>
  <cp:revision>8</cp:revision>
  <dcterms:created xsi:type="dcterms:W3CDTF">2021-04-30T07:32:00Z</dcterms:created>
  <dcterms:modified xsi:type="dcterms:W3CDTF">2021-04-30T08:04:00Z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abb4aaa3-6ba6-34a2-8bf8-5ad4d7831d01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