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48302FEE"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9A6071">
        <w:rPr>
          <w:rFonts w:asciiTheme="majorHAnsi" w:hAnsiTheme="majorHAnsi" w:cstheme="majorHAnsi"/>
          <w:b/>
          <w:i w:val="0"/>
          <w:szCs w:val="24"/>
        </w:rPr>
        <w:t>62559</w:t>
      </w:r>
    </w:p>
    <w:p w14:paraId="52A2E559" w14:textId="09E920EB"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9A6071">
        <w:rPr>
          <w:rFonts w:asciiTheme="majorHAnsi" w:hAnsiTheme="majorHAnsi" w:cstheme="majorHAnsi"/>
          <w:b/>
          <w:i w:val="0"/>
          <w:szCs w:val="24"/>
        </w:rPr>
        <w:t>Gaurav Vaidya</w:t>
      </w:r>
    </w:p>
    <w:p w14:paraId="4B5BF839" w14:textId="77777777" w:rsidR="00B27793" w:rsidRPr="00B27793" w:rsidRDefault="000F30B1" w:rsidP="00B27793">
      <w:pPr>
        <w:outlineLvl w:val="0"/>
        <w:rPr>
          <w:rFonts w:ascii="Calibri" w:eastAsia="Times New Roman" w:hAnsi="Calibri" w:cs="Calibr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tgtFrame="_blank" w:history="1">
        <w:r w:rsidR="00B27793" w:rsidRPr="00B27793">
          <w:rPr>
            <w:rFonts w:ascii="Calibri" w:eastAsia="Times New Roman" w:hAnsi="Calibri" w:cs="Calibri"/>
            <w:b/>
            <w:color w:val="0000FF"/>
            <w:szCs w:val="24"/>
            <w:u w:val="single"/>
          </w:rPr>
          <w:t>https://www.jove.com/account/file-uploader?src=19080543</w:t>
        </w:r>
      </w:hyperlink>
    </w:p>
    <w:p w14:paraId="6BE0C552" w14:textId="77777777" w:rsidR="000F30B1" w:rsidRPr="00CB43CE" w:rsidRDefault="000F30B1" w:rsidP="00B27793">
      <w:pPr>
        <w:pStyle w:val="Title"/>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w:t>
      </w:r>
      <w:proofErr w:type="gramStart"/>
      <w:r w:rsidRPr="00CB43CE">
        <w:rPr>
          <w:rFonts w:asciiTheme="majorHAnsi" w:hAnsiTheme="majorHAnsi" w:cstheme="majorHAnsi"/>
          <w:b/>
          <w:color w:val="222222"/>
        </w:rPr>
        <w:t>take a look</w:t>
      </w:r>
      <w:proofErr w:type="gramEnd"/>
      <w:r w:rsidRPr="00CB43CE">
        <w:rPr>
          <w:rFonts w:asciiTheme="majorHAnsi" w:hAnsiTheme="majorHAnsi" w:cstheme="majorHAnsi"/>
          <w:b/>
          <w:color w:val="222222"/>
        </w:rPr>
        <w:t>.</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0669C3B6" w:rsidR="00D67A99" w:rsidRPr="00D67A99" w:rsidRDefault="00D67A99" w:rsidP="00570CB6">
      <w:pPr>
        <w:rPr>
          <w:rFonts w:asciiTheme="majorHAnsi" w:hAnsiTheme="majorHAnsi" w:cstheme="majorHAnsi"/>
          <w:bCs/>
          <w:szCs w:val="24"/>
        </w:rPr>
      </w:pPr>
    </w:p>
    <w:p w14:paraId="7908CFEB" w14:textId="77777777" w:rsidR="00CE25B4" w:rsidRPr="00CE25B4" w:rsidRDefault="00CE25B4" w:rsidP="00CE25B4">
      <w:pPr>
        <w:rPr>
          <w:rFonts w:asciiTheme="majorHAnsi" w:hAnsiTheme="majorHAnsi" w:cstheme="majorHAnsi"/>
          <w:bCs/>
          <w:szCs w:val="24"/>
        </w:rPr>
      </w:pPr>
      <w:r w:rsidRPr="00CE25B4">
        <w:rPr>
          <w:rFonts w:asciiTheme="majorHAnsi" w:hAnsiTheme="majorHAnsi" w:cstheme="majorHAnsi"/>
          <w:bCs/>
          <w:szCs w:val="24"/>
        </w:rPr>
        <w:t>1.1.</w:t>
      </w:r>
      <w:r w:rsidRPr="00CE25B4">
        <w:rPr>
          <w:rFonts w:asciiTheme="majorHAnsi" w:hAnsiTheme="majorHAnsi" w:cstheme="majorHAnsi"/>
          <w:bCs/>
          <w:szCs w:val="24"/>
        </w:rPr>
        <w:tab/>
      </w:r>
      <w:r w:rsidRPr="00572F80">
        <w:rPr>
          <w:rFonts w:asciiTheme="majorHAnsi" w:hAnsiTheme="majorHAnsi" w:cstheme="majorHAnsi"/>
          <w:b/>
          <w:szCs w:val="24"/>
          <w:u w:val="single"/>
        </w:rPr>
        <w:t>Charlotte</w:t>
      </w:r>
      <w:r w:rsidRPr="00CE25B4">
        <w:rPr>
          <w:rFonts w:asciiTheme="majorHAnsi" w:hAnsiTheme="majorHAnsi" w:cstheme="majorHAnsi"/>
          <w:bCs/>
          <w:szCs w:val="24"/>
        </w:rPr>
        <w:t xml:space="preserve">: Bead loading is an inexpensive assay for loading membrane-impermeable particles into live, adherent cells. This protocol has proven extremely useful for loading probes for single-cell or single-molecule fluorescence microscopy experiments. </w:t>
      </w:r>
    </w:p>
    <w:p w14:paraId="621D5C7C" w14:textId="77777777" w:rsidR="00CE25B4" w:rsidRPr="00CE25B4" w:rsidRDefault="00CE25B4" w:rsidP="00CE25B4">
      <w:pPr>
        <w:rPr>
          <w:rFonts w:asciiTheme="majorHAnsi" w:hAnsiTheme="majorHAnsi" w:cstheme="majorHAnsi"/>
          <w:bCs/>
          <w:szCs w:val="24"/>
        </w:rPr>
      </w:pPr>
    </w:p>
    <w:p w14:paraId="1B71F377" w14:textId="77777777" w:rsidR="00CE25B4" w:rsidRPr="00CE25B4" w:rsidRDefault="00CE25B4" w:rsidP="00CE25B4">
      <w:pPr>
        <w:rPr>
          <w:rFonts w:asciiTheme="majorHAnsi" w:hAnsiTheme="majorHAnsi" w:cstheme="majorHAnsi"/>
          <w:bCs/>
          <w:szCs w:val="24"/>
        </w:rPr>
      </w:pPr>
      <w:r w:rsidRPr="00CE25B4">
        <w:rPr>
          <w:rFonts w:asciiTheme="majorHAnsi" w:hAnsiTheme="majorHAnsi" w:cstheme="majorHAnsi"/>
          <w:bCs/>
          <w:szCs w:val="24"/>
        </w:rPr>
        <w:t>1.1.1.</w:t>
      </w:r>
      <w:r w:rsidRPr="00CE25B4">
        <w:rPr>
          <w:rFonts w:asciiTheme="majorHAnsi" w:hAnsiTheme="majorHAnsi" w:cstheme="majorHAnsi"/>
          <w:bCs/>
          <w:szCs w:val="24"/>
        </w:rPr>
        <w:tab/>
        <w:t xml:space="preserve">INTERVIEW: Named talent says the statement above in an interview-style shot, looking slightly off-camera. </w:t>
      </w:r>
      <w:r w:rsidRPr="009A6071">
        <w:rPr>
          <w:rFonts w:asciiTheme="majorHAnsi" w:hAnsiTheme="majorHAnsi" w:cstheme="majorHAnsi"/>
          <w:bCs/>
          <w:i/>
          <w:iCs/>
          <w:color w:val="0000FF"/>
          <w:szCs w:val="24"/>
        </w:rPr>
        <w:t>B-roll: 4.2.2.</w:t>
      </w:r>
    </w:p>
    <w:p w14:paraId="7D95DDB7" w14:textId="77777777" w:rsidR="00CE25B4" w:rsidRPr="00CE25B4" w:rsidRDefault="00CE25B4" w:rsidP="00CE25B4">
      <w:pPr>
        <w:rPr>
          <w:rFonts w:asciiTheme="majorHAnsi" w:hAnsiTheme="majorHAnsi" w:cstheme="majorHAnsi"/>
          <w:bCs/>
          <w:szCs w:val="24"/>
        </w:rPr>
      </w:pPr>
    </w:p>
    <w:p w14:paraId="7967AC3D" w14:textId="77777777" w:rsidR="00CE25B4" w:rsidRPr="00CE25B4" w:rsidRDefault="00CE25B4" w:rsidP="00CE25B4">
      <w:pPr>
        <w:rPr>
          <w:rFonts w:asciiTheme="majorHAnsi" w:hAnsiTheme="majorHAnsi" w:cstheme="majorHAnsi"/>
          <w:bCs/>
          <w:szCs w:val="24"/>
        </w:rPr>
      </w:pPr>
      <w:r w:rsidRPr="00CE25B4">
        <w:rPr>
          <w:rFonts w:asciiTheme="majorHAnsi" w:hAnsiTheme="majorHAnsi" w:cstheme="majorHAnsi"/>
          <w:bCs/>
          <w:szCs w:val="24"/>
        </w:rPr>
        <w:t>1.2.</w:t>
      </w:r>
      <w:r w:rsidRPr="00CE25B4">
        <w:rPr>
          <w:rFonts w:asciiTheme="majorHAnsi" w:hAnsiTheme="majorHAnsi" w:cstheme="majorHAnsi"/>
          <w:bCs/>
          <w:szCs w:val="24"/>
        </w:rPr>
        <w:tab/>
      </w:r>
      <w:r w:rsidRPr="00572F80">
        <w:rPr>
          <w:rFonts w:asciiTheme="majorHAnsi" w:hAnsiTheme="majorHAnsi" w:cstheme="majorHAnsi"/>
          <w:b/>
          <w:szCs w:val="24"/>
          <w:u w:val="single"/>
        </w:rPr>
        <w:t>Matt</w:t>
      </w:r>
      <w:r w:rsidRPr="00CE25B4">
        <w:rPr>
          <w:rFonts w:asciiTheme="majorHAnsi" w:hAnsiTheme="majorHAnsi" w:cstheme="majorHAnsi"/>
          <w:bCs/>
          <w:szCs w:val="24"/>
        </w:rPr>
        <w:t>: Bead loading allows researchers to quickly load all sorts of molecules, including proteins, DNA, RNA, synthetic particles, or a combination of these, simultaneously into single cells.</w:t>
      </w:r>
    </w:p>
    <w:p w14:paraId="19479C9E" w14:textId="77777777" w:rsidR="00CE25B4" w:rsidRPr="00CE25B4" w:rsidRDefault="00CE25B4" w:rsidP="00CE25B4">
      <w:pPr>
        <w:rPr>
          <w:rFonts w:asciiTheme="majorHAnsi" w:hAnsiTheme="majorHAnsi" w:cstheme="majorHAnsi"/>
          <w:bCs/>
          <w:szCs w:val="24"/>
        </w:rPr>
      </w:pPr>
    </w:p>
    <w:p w14:paraId="2285C01C" w14:textId="6B5027FF" w:rsidR="00D67A99" w:rsidRPr="00D67A99" w:rsidRDefault="00CE25B4" w:rsidP="00CE25B4">
      <w:pPr>
        <w:rPr>
          <w:rFonts w:asciiTheme="majorHAnsi" w:hAnsiTheme="majorHAnsi" w:cstheme="majorHAnsi"/>
          <w:bCs/>
          <w:szCs w:val="24"/>
        </w:rPr>
      </w:pPr>
      <w:r w:rsidRPr="00CE25B4">
        <w:rPr>
          <w:rFonts w:asciiTheme="majorHAnsi" w:hAnsiTheme="majorHAnsi" w:cstheme="majorHAnsi"/>
          <w:bCs/>
          <w:szCs w:val="24"/>
        </w:rPr>
        <w:t>1.2.1.</w:t>
      </w:r>
      <w:r w:rsidRPr="00CE25B4">
        <w:rPr>
          <w:rFonts w:asciiTheme="majorHAnsi" w:hAnsiTheme="majorHAnsi" w:cstheme="majorHAnsi"/>
          <w:bCs/>
          <w:szCs w:val="24"/>
        </w:rPr>
        <w:tab/>
        <w:t>INTERVIEW: Named talent says the statement above in an interview-style shot, looking slightly off-camera.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701E523C" w14:textId="49A325C0" w:rsidR="00CE25B4" w:rsidRDefault="00D67A99" w:rsidP="00570CB6">
      <w:pPr>
        <w:rPr>
          <w:rFonts w:asciiTheme="majorHAnsi" w:hAnsiTheme="majorHAnsi" w:cstheme="majorHAnsi"/>
          <w:b/>
          <w:szCs w:val="24"/>
        </w:rPr>
      </w:pPr>
      <w:r>
        <w:rPr>
          <w:rFonts w:asciiTheme="majorHAnsi" w:hAnsiTheme="majorHAnsi" w:cstheme="majorHAnsi"/>
          <w:b/>
          <w:szCs w:val="24"/>
        </w:rPr>
        <w:t>OPTIONAL Intro:</w:t>
      </w:r>
    </w:p>
    <w:p w14:paraId="12EC0295" w14:textId="032BBAB7" w:rsidR="00CE25B4" w:rsidRDefault="00CE25B4" w:rsidP="00570CB6">
      <w:pPr>
        <w:rPr>
          <w:rFonts w:asciiTheme="majorHAnsi" w:hAnsiTheme="majorHAnsi" w:cstheme="majorHAnsi"/>
          <w:b/>
          <w:szCs w:val="24"/>
        </w:rPr>
      </w:pPr>
    </w:p>
    <w:p w14:paraId="5CCEF3F4" w14:textId="77777777" w:rsidR="004343C7" w:rsidRPr="004343C7" w:rsidRDefault="004343C7" w:rsidP="004343C7">
      <w:pPr>
        <w:rPr>
          <w:rFonts w:asciiTheme="majorHAnsi" w:hAnsiTheme="majorHAnsi" w:cstheme="majorHAnsi"/>
          <w:bCs/>
          <w:szCs w:val="24"/>
        </w:rPr>
      </w:pPr>
      <w:r w:rsidRPr="004343C7">
        <w:rPr>
          <w:rFonts w:asciiTheme="majorHAnsi" w:hAnsiTheme="majorHAnsi" w:cstheme="majorHAnsi"/>
          <w:bCs/>
          <w:szCs w:val="24"/>
        </w:rPr>
        <w:t>1.3.</w:t>
      </w:r>
      <w:r w:rsidRPr="004343C7">
        <w:rPr>
          <w:rFonts w:asciiTheme="majorHAnsi" w:hAnsiTheme="majorHAnsi" w:cstheme="majorHAnsi"/>
          <w:bCs/>
          <w:szCs w:val="24"/>
        </w:rPr>
        <w:tab/>
      </w:r>
      <w:r w:rsidRPr="00572F80">
        <w:rPr>
          <w:rFonts w:asciiTheme="majorHAnsi" w:hAnsiTheme="majorHAnsi" w:cstheme="majorHAnsi"/>
          <w:b/>
          <w:szCs w:val="24"/>
          <w:u w:val="single"/>
        </w:rPr>
        <w:t>Matt</w:t>
      </w:r>
      <w:r w:rsidRPr="004343C7">
        <w:rPr>
          <w:rFonts w:asciiTheme="majorHAnsi" w:hAnsiTheme="majorHAnsi" w:cstheme="majorHAnsi"/>
          <w:bCs/>
          <w:szCs w:val="24"/>
        </w:rPr>
        <w:t>: When first performing bead loading, it is important to test out the tapping force. Cell lines respond differently to bead loading, and so the number and force of the taps can be modified for optimal cell loading while minimizing cell peeling.</w:t>
      </w:r>
    </w:p>
    <w:p w14:paraId="0A71BC93" w14:textId="77777777" w:rsidR="004343C7" w:rsidRPr="004343C7" w:rsidRDefault="004343C7" w:rsidP="004343C7">
      <w:pPr>
        <w:rPr>
          <w:rFonts w:asciiTheme="majorHAnsi" w:hAnsiTheme="majorHAnsi" w:cstheme="majorHAnsi"/>
          <w:bCs/>
          <w:szCs w:val="24"/>
        </w:rPr>
      </w:pPr>
    </w:p>
    <w:p w14:paraId="485BFA37" w14:textId="77777777" w:rsidR="004343C7" w:rsidRPr="004343C7" w:rsidRDefault="004343C7" w:rsidP="004343C7">
      <w:pPr>
        <w:rPr>
          <w:rFonts w:asciiTheme="majorHAnsi" w:hAnsiTheme="majorHAnsi" w:cstheme="majorHAnsi"/>
          <w:bCs/>
          <w:szCs w:val="24"/>
        </w:rPr>
      </w:pPr>
      <w:r w:rsidRPr="004343C7">
        <w:rPr>
          <w:rFonts w:asciiTheme="majorHAnsi" w:hAnsiTheme="majorHAnsi" w:cstheme="majorHAnsi"/>
          <w:bCs/>
          <w:szCs w:val="24"/>
        </w:rPr>
        <w:t>1.3.1.</w:t>
      </w:r>
      <w:r w:rsidRPr="004343C7">
        <w:rPr>
          <w:rFonts w:asciiTheme="majorHAnsi" w:hAnsiTheme="majorHAnsi" w:cstheme="majorHAnsi"/>
          <w:bCs/>
          <w:szCs w:val="24"/>
        </w:rPr>
        <w:tab/>
        <w:t xml:space="preserve">INTERVIEW: Named talent says the statement above in an interview-style shot, looking slightly off-camera. </w:t>
      </w:r>
      <w:r w:rsidRPr="009A6071">
        <w:rPr>
          <w:rFonts w:asciiTheme="majorHAnsi" w:hAnsiTheme="majorHAnsi" w:cstheme="majorHAnsi"/>
          <w:bCs/>
          <w:i/>
          <w:iCs/>
          <w:color w:val="0000FF"/>
          <w:szCs w:val="24"/>
        </w:rPr>
        <w:t>B-roll: 4.3.2.- 4.3.3.</w:t>
      </w:r>
    </w:p>
    <w:p w14:paraId="0B9AED45" w14:textId="77777777" w:rsidR="004343C7" w:rsidRPr="004343C7" w:rsidRDefault="004343C7" w:rsidP="004343C7">
      <w:pPr>
        <w:rPr>
          <w:rFonts w:asciiTheme="majorHAnsi" w:hAnsiTheme="majorHAnsi" w:cstheme="majorHAnsi"/>
          <w:b/>
          <w:szCs w:val="24"/>
        </w:rPr>
      </w:pPr>
    </w:p>
    <w:p w14:paraId="3FA6B4E1" w14:textId="77777777" w:rsidR="00CE25B4" w:rsidRDefault="00CE25B4" w:rsidP="00570CB6">
      <w:pPr>
        <w:rPr>
          <w:rFonts w:asciiTheme="majorHAnsi" w:hAnsiTheme="majorHAnsi" w:cstheme="majorHAnsi"/>
          <w:b/>
          <w:szCs w:val="24"/>
        </w:rPr>
      </w:pPr>
    </w:p>
    <w:p w14:paraId="51DF614F" w14:textId="182BA79E" w:rsidR="00570CB6" w:rsidRDefault="00570CB6" w:rsidP="00570CB6">
      <w:pPr>
        <w:rPr>
          <w:rFonts w:asciiTheme="majorHAnsi" w:hAnsiTheme="majorHAnsi" w:cstheme="majorHAnsi"/>
          <w:bCs/>
          <w:szCs w:val="24"/>
        </w:rPr>
      </w:pPr>
    </w:p>
    <w:p w14:paraId="17BFD41E" w14:textId="77777777" w:rsidR="00667C5C" w:rsidRPr="00667C5C" w:rsidRDefault="00667C5C" w:rsidP="00667C5C">
      <w:pPr>
        <w:rPr>
          <w:rFonts w:asciiTheme="majorHAnsi" w:hAnsiTheme="majorHAnsi" w:cstheme="majorHAnsi"/>
          <w:bCs/>
          <w:szCs w:val="24"/>
        </w:rPr>
      </w:pPr>
    </w:p>
    <w:p w14:paraId="35393AF2" w14:textId="77777777" w:rsidR="00667C5C" w:rsidRPr="00667C5C" w:rsidRDefault="00667C5C" w:rsidP="00667C5C">
      <w:pPr>
        <w:rPr>
          <w:rFonts w:asciiTheme="majorHAnsi" w:hAnsiTheme="majorHAnsi" w:cstheme="majorHAnsi"/>
          <w:b/>
          <w:szCs w:val="24"/>
        </w:rPr>
      </w:pPr>
      <w:r w:rsidRPr="00667C5C">
        <w:rPr>
          <w:rFonts w:asciiTheme="majorHAnsi" w:hAnsiTheme="majorHAnsi" w:cstheme="majorHAnsi"/>
          <w:b/>
          <w:szCs w:val="24"/>
        </w:rPr>
        <w:t>Introduction of Demonstrator on Camera</w:t>
      </w:r>
    </w:p>
    <w:p w14:paraId="6F972AA8" w14:textId="77777777" w:rsidR="00667C5C" w:rsidRPr="00667C5C" w:rsidRDefault="00667C5C" w:rsidP="00667C5C">
      <w:pPr>
        <w:rPr>
          <w:rFonts w:asciiTheme="majorHAnsi" w:hAnsiTheme="majorHAnsi" w:cstheme="majorHAnsi"/>
          <w:bCs/>
          <w:szCs w:val="24"/>
        </w:rPr>
      </w:pPr>
    </w:p>
    <w:p w14:paraId="154C5995" w14:textId="2302FABC" w:rsidR="00667C5C" w:rsidRDefault="00667C5C" w:rsidP="00667C5C">
      <w:pPr>
        <w:rPr>
          <w:rFonts w:asciiTheme="majorHAnsi" w:hAnsiTheme="majorHAnsi" w:cstheme="majorHAnsi"/>
          <w:bCs/>
          <w:szCs w:val="24"/>
        </w:rPr>
      </w:pPr>
      <w:r w:rsidRPr="00667C5C">
        <w:rPr>
          <w:rFonts w:asciiTheme="majorHAnsi" w:hAnsiTheme="majorHAnsi" w:cstheme="majorHAnsi"/>
          <w:bCs/>
          <w:szCs w:val="24"/>
        </w:rPr>
        <w:t>1.4.</w:t>
      </w:r>
      <w:r w:rsidRPr="00667C5C">
        <w:rPr>
          <w:rFonts w:asciiTheme="majorHAnsi" w:hAnsiTheme="majorHAnsi" w:cstheme="majorHAnsi"/>
          <w:bCs/>
          <w:szCs w:val="24"/>
        </w:rPr>
        <w:tab/>
      </w:r>
      <w:r w:rsidRPr="00572F80">
        <w:rPr>
          <w:rFonts w:asciiTheme="majorHAnsi" w:hAnsiTheme="majorHAnsi" w:cstheme="majorHAnsi"/>
          <w:b/>
          <w:szCs w:val="24"/>
          <w:u w:val="single"/>
        </w:rPr>
        <w:t>Charlotte</w:t>
      </w:r>
      <w:r w:rsidRPr="00667C5C">
        <w:rPr>
          <w:rFonts w:asciiTheme="majorHAnsi" w:hAnsiTheme="majorHAnsi" w:cstheme="majorHAnsi"/>
          <w:bCs/>
          <w:szCs w:val="24"/>
        </w:rPr>
        <w:t xml:space="preserve">: Demonstrating the procedure will be my colleagues Dr. Amanda Koch and Gabriel Galindo. </w:t>
      </w:r>
    </w:p>
    <w:p w14:paraId="4459B153" w14:textId="77777777" w:rsidR="00667C5C" w:rsidRPr="00667C5C" w:rsidRDefault="00667C5C" w:rsidP="00667C5C">
      <w:pPr>
        <w:rPr>
          <w:rFonts w:asciiTheme="majorHAnsi" w:hAnsiTheme="majorHAnsi" w:cstheme="majorHAnsi"/>
          <w:bCs/>
          <w:szCs w:val="24"/>
        </w:rPr>
      </w:pPr>
    </w:p>
    <w:p w14:paraId="2D1567FF" w14:textId="77777777" w:rsidR="00667C5C" w:rsidRPr="00667C5C" w:rsidRDefault="00667C5C" w:rsidP="00667C5C">
      <w:pPr>
        <w:rPr>
          <w:rFonts w:asciiTheme="majorHAnsi" w:hAnsiTheme="majorHAnsi" w:cstheme="majorHAnsi"/>
          <w:bCs/>
          <w:szCs w:val="24"/>
        </w:rPr>
      </w:pPr>
      <w:r w:rsidRPr="00667C5C">
        <w:rPr>
          <w:rFonts w:asciiTheme="majorHAnsi" w:hAnsiTheme="majorHAnsi" w:cstheme="majorHAnsi"/>
          <w:bCs/>
          <w:szCs w:val="24"/>
        </w:rPr>
        <w:t>1.4.1.</w:t>
      </w:r>
      <w:r w:rsidRPr="00667C5C">
        <w:rPr>
          <w:rFonts w:asciiTheme="majorHAnsi" w:hAnsiTheme="majorHAnsi" w:cstheme="majorHAnsi"/>
          <w:bCs/>
          <w:szCs w:val="24"/>
        </w:rPr>
        <w:tab/>
        <w:t xml:space="preserve">INTERVIEW: Author saying the above. </w:t>
      </w:r>
    </w:p>
    <w:p w14:paraId="5DCA0B46" w14:textId="29436453" w:rsidR="00667C5C" w:rsidRPr="00D67A99" w:rsidRDefault="00667C5C" w:rsidP="00667C5C">
      <w:pPr>
        <w:rPr>
          <w:rFonts w:asciiTheme="majorHAnsi" w:hAnsiTheme="majorHAnsi" w:cstheme="majorHAnsi"/>
          <w:bCs/>
          <w:szCs w:val="24"/>
        </w:rPr>
      </w:pPr>
      <w:r w:rsidRPr="00667C5C">
        <w:rPr>
          <w:rFonts w:asciiTheme="majorHAnsi" w:hAnsiTheme="majorHAnsi" w:cstheme="majorHAnsi"/>
          <w:bCs/>
          <w:szCs w:val="24"/>
        </w:rPr>
        <w:t>1.4.2.</w:t>
      </w:r>
      <w:r w:rsidRPr="00667C5C">
        <w:rPr>
          <w:rFonts w:asciiTheme="majorHAnsi" w:hAnsiTheme="majorHAnsi" w:cstheme="majorHAnsi"/>
          <w:bCs/>
          <w:szCs w:val="24"/>
        </w:rPr>
        <w:tab/>
        <w:t>The named demonstrator(s) looks up from workbench or desk or microscope and acknowledges the camera.</w:t>
      </w: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28B3E61B" w14:textId="1BD86F72" w:rsidR="00572F80" w:rsidRPr="00572F80" w:rsidRDefault="00572F80" w:rsidP="00572F80">
      <w:pPr>
        <w:outlineLvl w:val="0"/>
        <w:rPr>
          <w:rFonts w:asciiTheme="majorHAnsi" w:hAnsiTheme="majorHAnsi" w:cstheme="majorHAnsi"/>
          <w:szCs w:val="24"/>
        </w:rPr>
      </w:pPr>
      <w:r w:rsidRPr="00572F80">
        <w:rPr>
          <w:rFonts w:asciiTheme="majorHAnsi" w:hAnsiTheme="majorHAnsi" w:cstheme="majorHAnsi"/>
          <w:szCs w:val="24"/>
        </w:rPr>
        <w:t>6.1.</w:t>
      </w:r>
      <w:r w:rsidRPr="00572F80">
        <w:rPr>
          <w:rFonts w:asciiTheme="majorHAnsi" w:hAnsiTheme="majorHAnsi" w:cstheme="majorHAnsi"/>
          <w:szCs w:val="24"/>
        </w:rPr>
        <w:tab/>
      </w:r>
      <w:r w:rsidRPr="00572F80">
        <w:rPr>
          <w:rFonts w:asciiTheme="majorHAnsi" w:hAnsiTheme="majorHAnsi" w:cstheme="majorHAnsi"/>
          <w:b/>
          <w:bCs/>
          <w:szCs w:val="24"/>
          <w:u w:val="single"/>
        </w:rPr>
        <w:t>Charlotte</w:t>
      </w:r>
      <w:r w:rsidRPr="00572F80">
        <w:rPr>
          <w:rFonts w:asciiTheme="majorHAnsi" w:hAnsiTheme="majorHAnsi" w:cstheme="majorHAnsi"/>
          <w:szCs w:val="24"/>
        </w:rPr>
        <w:t xml:space="preserve">: </w:t>
      </w:r>
      <w:r w:rsidR="0093774F" w:rsidRPr="0093774F">
        <w:rPr>
          <w:rFonts w:asciiTheme="majorHAnsi" w:hAnsiTheme="majorHAnsi" w:cstheme="majorHAnsi"/>
          <w:szCs w:val="24"/>
        </w:rPr>
        <w:t>When attempting this protocol, ensure to add only a monolayer of beads to the cells, since too many beads cause cells to detach</w:t>
      </w:r>
      <w:r w:rsidRPr="00572F80">
        <w:rPr>
          <w:rFonts w:asciiTheme="majorHAnsi" w:hAnsiTheme="majorHAnsi" w:cstheme="majorHAnsi"/>
          <w:szCs w:val="24"/>
        </w:rPr>
        <w:t xml:space="preserve">. </w:t>
      </w:r>
    </w:p>
    <w:p w14:paraId="188F5A79" w14:textId="77777777" w:rsidR="00572F80" w:rsidRPr="00572F80" w:rsidRDefault="00572F80" w:rsidP="00572F80">
      <w:pPr>
        <w:outlineLvl w:val="0"/>
        <w:rPr>
          <w:rFonts w:asciiTheme="majorHAnsi" w:hAnsiTheme="majorHAnsi" w:cstheme="majorHAnsi"/>
          <w:szCs w:val="24"/>
        </w:rPr>
      </w:pPr>
    </w:p>
    <w:p w14:paraId="4E8EA46E" w14:textId="77777777" w:rsidR="00572F80" w:rsidRPr="00572F80" w:rsidRDefault="00572F80" w:rsidP="00572F80">
      <w:pPr>
        <w:outlineLvl w:val="0"/>
        <w:rPr>
          <w:rFonts w:asciiTheme="majorHAnsi" w:hAnsiTheme="majorHAnsi" w:cstheme="majorHAnsi"/>
          <w:szCs w:val="24"/>
        </w:rPr>
      </w:pPr>
      <w:r w:rsidRPr="00572F80">
        <w:rPr>
          <w:rFonts w:asciiTheme="majorHAnsi" w:hAnsiTheme="majorHAnsi" w:cstheme="majorHAnsi"/>
          <w:szCs w:val="24"/>
        </w:rPr>
        <w:t>6.1.1.</w:t>
      </w:r>
      <w:r w:rsidRPr="00572F80">
        <w:rPr>
          <w:rFonts w:asciiTheme="majorHAnsi" w:hAnsiTheme="majorHAnsi" w:cstheme="majorHAnsi"/>
          <w:szCs w:val="24"/>
        </w:rPr>
        <w:tab/>
        <w:t xml:space="preserve">INTERVIEW: Named talent says the statement above in an interview-style shot, looking slightly off-camera. </w:t>
      </w:r>
      <w:r w:rsidRPr="009A6071">
        <w:rPr>
          <w:rFonts w:asciiTheme="majorHAnsi" w:hAnsiTheme="majorHAnsi" w:cstheme="majorHAnsi"/>
          <w:i/>
          <w:iCs/>
          <w:color w:val="0000FF"/>
          <w:szCs w:val="24"/>
        </w:rPr>
        <w:t>Suggested b-roll: 4.2.2.</w:t>
      </w:r>
    </w:p>
    <w:p w14:paraId="5146ECF2" w14:textId="77777777" w:rsidR="00572F80" w:rsidRPr="00572F80" w:rsidRDefault="00572F80" w:rsidP="00572F80">
      <w:pPr>
        <w:outlineLvl w:val="0"/>
        <w:rPr>
          <w:rFonts w:asciiTheme="majorHAnsi" w:hAnsiTheme="majorHAnsi" w:cstheme="majorHAnsi"/>
          <w:szCs w:val="24"/>
        </w:rPr>
      </w:pPr>
    </w:p>
    <w:p w14:paraId="28FCE9B7" w14:textId="77777777" w:rsidR="00572F80" w:rsidRPr="00572F80" w:rsidRDefault="00572F80" w:rsidP="00572F80">
      <w:pPr>
        <w:outlineLvl w:val="0"/>
        <w:rPr>
          <w:rFonts w:asciiTheme="majorHAnsi" w:hAnsiTheme="majorHAnsi" w:cstheme="majorHAnsi"/>
          <w:szCs w:val="24"/>
        </w:rPr>
      </w:pPr>
    </w:p>
    <w:p w14:paraId="099ED73E" w14:textId="19CE567B" w:rsidR="00572F80" w:rsidRPr="00572F80" w:rsidRDefault="00572F80" w:rsidP="00572F80">
      <w:pPr>
        <w:outlineLvl w:val="0"/>
        <w:rPr>
          <w:rFonts w:asciiTheme="majorHAnsi" w:hAnsiTheme="majorHAnsi" w:cstheme="majorHAnsi"/>
          <w:szCs w:val="24"/>
        </w:rPr>
      </w:pPr>
      <w:r w:rsidRPr="00572F80">
        <w:rPr>
          <w:rFonts w:asciiTheme="majorHAnsi" w:hAnsiTheme="majorHAnsi" w:cstheme="majorHAnsi"/>
          <w:szCs w:val="24"/>
        </w:rPr>
        <w:t>6.2.</w:t>
      </w:r>
      <w:r w:rsidRPr="00572F80">
        <w:rPr>
          <w:rFonts w:asciiTheme="majorHAnsi" w:hAnsiTheme="majorHAnsi" w:cstheme="majorHAnsi"/>
          <w:szCs w:val="24"/>
        </w:rPr>
        <w:tab/>
      </w:r>
      <w:r w:rsidRPr="00572F80">
        <w:rPr>
          <w:rFonts w:asciiTheme="majorHAnsi" w:hAnsiTheme="majorHAnsi" w:cstheme="majorHAnsi"/>
          <w:b/>
          <w:bCs/>
          <w:szCs w:val="24"/>
          <w:u w:val="single"/>
        </w:rPr>
        <w:t>Matt</w:t>
      </w:r>
      <w:r w:rsidRPr="00572F80">
        <w:rPr>
          <w:rFonts w:asciiTheme="majorHAnsi" w:hAnsiTheme="majorHAnsi" w:cstheme="majorHAnsi"/>
          <w:szCs w:val="24"/>
        </w:rPr>
        <w:t xml:space="preserve">: After a brief, 30-minute recovery post-bead loading, cells are ready for imaging immediately hours to days later. If the procedure requires further steps, such as staining, that can be done after the recovery period as well.   </w:t>
      </w:r>
    </w:p>
    <w:p w14:paraId="2DB41D1F" w14:textId="77777777" w:rsidR="00572F80" w:rsidRPr="00572F80" w:rsidRDefault="00572F80" w:rsidP="00572F80">
      <w:pPr>
        <w:outlineLvl w:val="0"/>
        <w:rPr>
          <w:rFonts w:asciiTheme="majorHAnsi" w:hAnsiTheme="majorHAnsi" w:cstheme="majorHAnsi"/>
          <w:szCs w:val="24"/>
        </w:rPr>
      </w:pPr>
    </w:p>
    <w:p w14:paraId="58914C2B" w14:textId="71CDFF8E" w:rsidR="007F08C5" w:rsidRPr="00CB43CE" w:rsidRDefault="00572F80" w:rsidP="00572F80">
      <w:pPr>
        <w:outlineLvl w:val="0"/>
        <w:rPr>
          <w:rFonts w:asciiTheme="majorHAnsi" w:hAnsiTheme="majorHAnsi" w:cstheme="majorHAnsi"/>
          <w:szCs w:val="24"/>
        </w:rPr>
      </w:pPr>
      <w:r w:rsidRPr="00572F80">
        <w:rPr>
          <w:rFonts w:asciiTheme="majorHAnsi" w:hAnsiTheme="majorHAnsi" w:cstheme="majorHAnsi"/>
          <w:szCs w:val="24"/>
        </w:rPr>
        <w:t>6.2.1.</w:t>
      </w:r>
      <w:r w:rsidRPr="00572F80">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1948D" w14:textId="77777777" w:rsidR="0095110F" w:rsidRDefault="0095110F" w:rsidP="007B33F3">
      <w:r>
        <w:separator/>
      </w:r>
    </w:p>
  </w:endnote>
  <w:endnote w:type="continuationSeparator" w:id="0">
    <w:p w14:paraId="466C1A06" w14:textId="77777777" w:rsidR="0095110F" w:rsidRDefault="0095110F"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9F2BDE" w14:textId="77777777" w:rsidR="0095110F" w:rsidRDefault="0095110F" w:rsidP="007B33F3">
      <w:r>
        <w:separator/>
      </w:r>
    </w:p>
  </w:footnote>
  <w:footnote w:type="continuationSeparator" w:id="0">
    <w:p w14:paraId="72407648" w14:textId="77777777" w:rsidR="0095110F" w:rsidRDefault="0095110F"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yMzO0MLM0sDQxtjRS0lEKTi0uzszPAykwrAUAwWRXxCwAAAA="/>
  </w:docVars>
  <w:rsids>
    <w:rsidRoot w:val="007F08C5"/>
    <w:rsid w:val="0004188E"/>
    <w:rsid w:val="0005377D"/>
    <w:rsid w:val="00086E4B"/>
    <w:rsid w:val="00091189"/>
    <w:rsid w:val="000A5414"/>
    <w:rsid w:val="000E643D"/>
    <w:rsid w:val="000F30B1"/>
    <w:rsid w:val="00154212"/>
    <w:rsid w:val="001A3DB6"/>
    <w:rsid w:val="002734F2"/>
    <w:rsid w:val="003A605E"/>
    <w:rsid w:val="00400892"/>
    <w:rsid w:val="004343C7"/>
    <w:rsid w:val="004703E0"/>
    <w:rsid w:val="004705A1"/>
    <w:rsid w:val="00570CB6"/>
    <w:rsid w:val="00572F80"/>
    <w:rsid w:val="005C7DA3"/>
    <w:rsid w:val="005E585A"/>
    <w:rsid w:val="00667C5C"/>
    <w:rsid w:val="006A3EFB"/>
    <w:rsid w:val="007051DC"/>
    <w:rsid w:val="00763511"/>
    <w:rsid w:val="00780C07"/>
    <w:rsid w:val="00797233"/>
    <w:rsid w:val="007B33F3"/>
    <w:rsid w:val="007F08C5"/>
    <w:rsid w:val="0093774F"/>
    <w:rsid w:val="0095110F"/>
    <w:rsid w:val="00996817"/>
    <w:rsid w:val="009A6071"/>
    <w:rsid w:val="009D5FF1"/>
    <w:rsid w:val="00A421F9"/>
    <w:rsid w:val="00A4316B"/>
    <w:rsid w:val="00A625ED"/>
    <w:rsid w:val="00AD3B5B"/>
    <w:rsid w:val="00B27793"/>
    <w:rsid w:val="00BD6068"/>
    <w:rsid w:val="00C42A6C"/>
    <w:rsid w:val="00CB43CE"/>
    <w:rsid w:val="00CD5AF0"/>
    <w:rsid w:val="00CE25B4"/>
    <w:rsid w:val="00D30AFA"/>
    <w:rsid w:val="00D50F03"/>
    <w:rsid w:val="00D67A99"/>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8054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15</cp:revision>
  <dcterms:created xsi:type="dcterms:W3CDTF">2019-09-25T13:28:00Z</dcterms:created>
  <dcterms:modified xsi:type="dcterms:W3CDTF">2021-05-13T13:35:00Z</dcterms:modified>
</cp:coreProperties>
</file>