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E16DF06" w:rsidR="004E0C5A" w:rsidRPr="00B07A3B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71581369"/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672B2">
        <w:rPr>
          <w:rFonts w:asciiTheme="minorHAnsi" w:eastAsia="Times New Roman" w:hAnsiTheme="minorHAnsi" w:cstheme="minorHAnsi"/>
          <w:b/>
          <w:szCs w:val="24"/>
        </w:rPr>
        <w:t>62553</w:t>
      </w:r>
    </w:p>
    <w:p w14:paraId="2F6924E5" w14:textId="27DA66F2" w:rsidR="004E0C5A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672B2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B0645BB" w14:textId="638539F2" w:rsidR="005463CB" w:rsidRPr="00B07A3B" w:rsidDel="00A12F8F" w:rsidRDefault="005463CB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B97A00B" w:rsidR="004E0C5A" w:rsidRPr="00B07A3B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F919AC" w:rsidRPr="00455DF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</w:t>
        </w:r>
        <w:r w:rsidR="00F919AC" w:rsidRPr="00455DFD">
          <w:rPr>
            <w:rStyle w:val="Hyperlink"/>
            <w:rFonts w:asciiTheme="minorHAnsi" w:eastAsia="Times New Roman" w:hAnsiTheme="minorHAnsi" w:cstheme="minorHAnsi"/>
            <w:b/>
            <w:szCs w:val="24"/>
          </w:rPr>
          <w:t>c</w:t>
        </w:r>
        <w:r w:rsidR="00F919AC" w:rsidRPr="00455DFD">
          <w:rPr>
            <w:rStyle w:val="Hyperlink"/>
            <w:rFonts w:asciiTheme="minorHAnsi" w:eastAsia="Times New Roman" w:hAnsiTheme="minorHAnsi" w:cstheme="minorHAnsi"/>
            <w:b/>
            <w:szCs w:val="24"/>
          </w:rPr>
          <w:t>ount/file-uploader?src=19078713</w:t>
        </w:r>
      </w:hyperlink>
      <w:r w:rsidR="00F919A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End w:id="0"/>
    <w:p w14:paraId="2C89778F" w14:textId="77777777" w:rsidR="004E0C5A" w:rsidRPr="00B07A3B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A5CC0C" w14:textId="77777777" w:rsidR="008672B2" w:rsidRPr="008672B2" w:rsidRDefault="004E0C5A" w:rsidP="005F4C38">
      <w:pPr>
        <w:ind w:right="-138"/>
        <w:jc w:val="both"/>
        <w:rPr>
          <w:rFonts w:asciiTheme="minorHAnsi" w:hAnsiTheme="minorHAnsi" w:cstheme="minorHAnsi"/>
          <w:b/>
          <w:sz w:val="32"/>
          <w:szCs w:val="32"/>
        </w:rPr>
      </w:pPr>
      <w:r w:rsidRPr="008672B2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r w:rsidR="008672B2" w:rsidRPr="008672B2">
        <w:rPr>
          <w:rFonts w:asciiTheme="minorHAnsi" w:hAnsiTheme="minorHAnsi" w:cstheme="minorHAnsi"/>
          <w:b/>
          <w:sz w:val="32"/>
          <w:szCs w:val="32"/>
        </w:rPr>
        <w:t xml:space="preserve">Assessment of Global DNA Double-strand End Resection Using </w:t>
      </w:r>
      <w:proofErr w:type="spellStart"/>
      <w:r w:rsidR="008672B2" w:rsidRPr="008672B2">
        <w:rPr>
          <w:rFonts w:asciiTheme="minorHAnsi" w:hAnsiTheme="minorHAnsi" w:cstheme="minorHAnsi"/>
          <w:b/>
          <w:sz w:val="32"/>
          <w:szCs w:val="32"/>
        </w:rPr>
        <w:t>BrdU</w:t>
      </w:r>
      <w:proofErr w:type="spellEnd"/>
      <w:r w:rsidR="008672B2" w:rsidRPr="008672B2">
        <w:rPr>
          <w:rFonts w:asciiTheme="minorHAnsi" w:hAnsiTheme="minorHAnsi" w:cstheme="minorHAnsi"/>
          <w:b/>
          <w:sz w:val="32"/>
          <w:szCs w:val="32"/>
        </w:rPr>
        <w:t xml:space="preserve">-DNA Labeling Coupled </w:t>
      </w:r>
      <w:proofErr w:type="gramStart"/>
      <w:r w:rsidR="008672B2" w:rsidRPr="008672B2">
        <w:rPr>
          <w:rFonts w:asciiTheme="minorHAnsi" w:hAnsiTheme="minorHAnsi" w:cstheme="minorHAnsi"/>
          <w:b/>
          <w:sz w:val="32"/>
          <w:szCs w:val="32"/>
        </w:rPr>
        <w:t>With</w:t>
      </w:r>
      <w:proofErr w:type="gramEnd"/>
      <w:r w:rsidR="008672B2" w:rsidRPr="008672B2">
        <w:rPr>
          <w:rFonts w:asciiTheme="minorHAnsi" w:hAnsiTheme="minorHAnsi" w:cstheme="minorHAnsi"/>
          <w:b/>
          <w:sz w:val="32"/>
          <w:szCs w:val="32"/>
        </w:rPr>
        <w:t xml:space="preserve"> Cell Cycle Discrimination Imaging</w:t>
      </w:r>
    </w:p>
    <w:p w14:paraId="4A0C5B67" w14:textId="77777777" w:rsidR="004E0C5A" w:rsidRPr="00B07A3B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03F177" w14:textId="7319C22D" w:rsidR="008672B2" w:rsidRDefault="00EC3C46" w:rsidP="005F4C38">
      <w:pPr>
        <w:pStyle w:val="Default"/>
        <w:ind w:right="-138"/>
        <w:jc w:val="both"/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</w:rPr>
        <w:t>Julia O’Sullivan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1,2*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</w:rPr>
        <w:t>, Sofiane Y. Mersaoui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1,2*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</w:rPr>
        <w:t>, Guy Poirier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2,3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</w:rPr>
        <w:t>, Jean-Yves Masson</w:t>
      </w:r>
      <w:r w:rsidR="008672B2" w:rsidRPr="00AD40E9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1,2</w:t>
      </w:r>
    </w:p>
    <w:p w14:paraId="3E3B309C" w14:textId="77777777" w:rsidR="008672B2" w:rsidRPr="00AD40E9" w:rsidRDefault="008672B2" w:rsidP="005F4C38">
      <w:pPr>
        <w:pStyle w:val="Default"/>
        <w:ind w:right="-138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</w:p>
    <w:p w14:paraId="1C466B3C" w14:textId="77777777" w:rsidR="008672B2" w:rsidRPr="00AD40E9" w:rsidRDefault="008672B2" w:rsidP="005F4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AD40E9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Pr="00AD40E9">
        <w:rPr>
          <w:rFonts w:asciiTheme="minorHAnsi" w:hAnsiTheme="minorHAnsi" w:cstheme="minorHAnsi"/>
          <w:shd w:val="clear" w:color="auto" w:fill="FFFFFF"/>
        </w:rPr>
        <w:t>Genome Stability Laboratory, CHU de Québec Research Center, HDQ Pavilion, Oncology Division, 9 McMahon, Québec City, QC, G1R 3S3, Canada</w:t>
      </w:r>
    </w:p>
    <w:p w14:paraId="548C9F42" w14:textId="77777777" w:rsidR="008672B2" w:rsidRPr="00AD40E9" w:rsidRDefault="008672B2" w:rsidP="005F4C38">
      <w:pPr>
        <w:jc w:val="both"/>
        <w:rPr>
          <w:rFonts w:asciiTheme="minorHAnsi" w:hAnsiTheme="minorHAnsi" w:cstheme="minorHAnsi"/>
        </w:rPr>
      </w:pPr>
      <w:r w:rsidRPr="00AD40E9">
        <w:rPr>
          <w:rFonts w:asciiTheme="minorHAnsi" w:hAnsiTheme="minorHAnsi" w:cstheme="minorHAnsi"/>
          <w:vertAlign w:val="superscript"/>
        </w:rPr>
        <w:t>2</w:t>
      </w:r>
      <w:r w:rsidRPr="00AD40E9">
        <w:rPr>
          <w:rFonts w:asciiTheme="minorHAnsi" w:hAnsiTheme="minorHAnsi" w:cstheme="minorHAnsi"/>
        </w:rPr>
        <w:t>Department of Molecular Biology, Medical Biochemistry, and Pathology, Laval University Cancer Research Center, Québec City, QC, G1V 0A6, Canada</w:t>
      </w:r>
    </w:p>
    <w:p w14:paraId="31C6853D" w14:textId="77777777" w:rsidR="008672B2" w:rsidRPr="00AD40E9" w:rsidRDefault="008672B2" w:rsidP="005F4C38">
      <w:pPr>
        <w:jc w:val="both"/>
        <w:rPr>
          <w:rFonts w:asciiTheme="minorHAnsi" w:hAnsiTheme="minorHAnsi" w:cstheme="minorHAnsi"/>
          <w:shd w:val="clear" w:color="auto" w:fill="FFFFFF"/>
        </w:rPr>
      </w:pPr>
      <w:r w:rsidRPr="00AD40E9">
        <w:rPr>
          <w:rFonts w:asciiTheme="minorHAnsi" w:hAnsiTheme="minorHAnsi" w:cstheme="minorHAnsi"/>
          <w:shd w:val="clear" w:color="auto" w:fill="FFFFFF"/>
          <w:vertAlign w:val="superscript"/>
        </w:rPr>
        <w:t>3</w:t>
      </w:r>
      <w:r w:rsidRPr="00AD40E9">
        <w:rPr>
          <w:rFonts w:asciiTheme="minorHAnsi" w:hAnsiTheme="minorHAnsi" w:cstheme="minorHAnsi"/>
          <w:shd w:val="clear" w:color="auto" w:fill="FFFFFF"/>
        </w:rPr>
        <w:t>CHU de Québec Research Center, CHUL Pavilion, Oncology Division, 2705 Boulevard Laurier, Québec City, QC, G1V 4G2, Canada</w:t>
      </w:r>
    </w:p>
    <w:p w14:paraId="27F23BF8" w14:textId="77777777" w:rsidR="008672B2" w:rsidRPr="00AD40E9" w:rsidRDefault="008672B2" w:rsidP="005F4C38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12F36586" w14:textId="77777777" w:rsidR="008672B2" w:rsidRPr="00AD40E9" w:rsidRDefault="008672B2" w:rsidP="005F4C38">
      <w:pPr>
        <w:jc w:val="both"/>
        <w:rPr>
          <w:rFonts w:asciiTheme="minorHAnsi" w:hAnsiTheme="minorHAnsi" w:cstheme="minorHAnsi"/>
          <w:bCs/>
        </w:rPr>
      </w:pPr>
      <w:r w:rsidRPr="00AD40E9">
        <w:rPr>
          <w:rFonts w:asciiTheme="minorHAnsi" w:hAnsiTheme="minorHAnsi" w:cstheme="minorHAnsi"/>
          <w:bCs/>
        </w:rPr>
        <w:t>*Equal contribution</w:t>
      </w:r>
    </w:p>
    <w:p w14:paraId="4FDD3434" w14:textId="77777777" w:rsidR="004E0C5A" w:rsidRPr="00B07A3B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bookmarkStart w:id="1" w:name="_Hlk25233958"/>
    <w:p w14:paraId="26BA50CE" w14:textId="736B5A32" w:rsidR="008672B2" w:rsidRDefault="007369EE" w:rsidP="005F4C38">
      <w:pPr>
        <w:jc w:val="both"/>
        <w:rPr>
          <w:rFonts w:asciiTheme="minorHAnsi" w:hAnsiTheme="minorHAnsi" w:cstheme="minorHAnsi"/>
          <w:bCs/>
        </w:rPr>
      </w:pPr>
      <w:r>
        <w:fldChar w:fldCharType="begin"/>
      </w:r>
      <w:r>
        <w:instrText xml:space="preserve"> HYPERLINK "mailto:Guy.Poirier@crchudequebec.ulaval.ca" </w:instrText>
      </w:r>
      <w:r>
        <w:fldChar w:fldCharType="separate"/>
      </w:r>
      <w:r w:rsidR="008672B2" w:rsidRPr="00D2681B">
        <w:rPr>
          <w:rStyle w:val="Hyperlink"/>
          <w:rFonts w:asciiTheme="minorHAnsi" w:hAnsiTheme="minorHAnsi" w:cstheme="minorHAnsi"/>
          <w:bCs/>
        </w:rPr>
        <w:t>Guy.Poirier@crchudequebec.ulaval.ca</w:t>
      </w:r>
      <w:r>
        <w:rPr>
          <w:rStyle w:val="Hyperlink"/>
          <w:rFonts w:asciiTheme="minorHAnsi" w:hAnsiTheme="minorHAnsi" w:cstheme="minorHAnsi"/>
          <w:bCs/>
        </w:rPr>
        <w:fldChar w:fldCharType="end"/>
      </w:r>
    </w:p>
    <w:p w14:paraId="54BABF88" w14:textId="787020DA" w:rsidR="008672B2" w:rsidRDefault="00500E46" w:rsidP="005F4C38">
      <w:pPr>
        <w:jc w:val="both"/>
        <w:rPr>
          <w:rFonts w:asciiTheme="minorHAnsi" w:hAnsiTheme="minorHAnsi" w:cstheme="minorHAnsi"/>
          <w:bCs/>
          <w:lang w:val="fr-CA"/>
        </w:rPr>
      </w:pPr>
      <w:hyperlink r:id="rId9" w:history="1">
        <w:r w:rsidR="008672B2" w:rsidRPr="00D2681B">
          <w:rPr>
            <w:rStyle w:val="Hyperlink"/>
            <w:rFonts w:asciiTheme="minorHAnsi" w:hAnsiTheme="minorHAnsi" w:cstheme="minorHAnsi"/>
            <w:bCs/>
            <w:lang w:val="fr-CA"/>
          </w:rPr>
          <w:t>Jean-Yves.Masson@crchudequebec.ulaval.ca</w:t>
        </w:r>
      </w:hyperlink>
    </w:p>
    <w:p w14:paraId="1B4B2D7A" w14:textId="77777777" w:rsidR="004E0C5A" w:rsidRPr="00507827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szCs w:val="24"/>
          <w:lang w:val="fr-CA"/>
        </w:rPr>
      </w:pPr>
    </w:p>
    <w:p w14:paraId="2E1C6668" w14:textId="08356C6F" w:rsidR="004E0C5A" w:rsidRDefault="004E0C5A" w:rsidP="005F4C38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F399F4F" w14:textId="16F76511" w:rsidR="008672B2" w:rsidRDefault="00500E46" w:rsidP="005F4C38">
      <w:pPr>
        <w:jc w:val="both"/>
        <w:rPr>
          <w:rFonts w:asciiTheme="minorHAnsi" w:hAnsiTheme="minorHAnsi" w:cstheme="minorHAnsi"/>
          <w:bCs/>
        </w:rPr>
      </w:pPr>
      <w:hyperlink r:id="rId10" w:history="1">
        <w:r w:rsidR="008672B2" w:rsidRPr="00D2681B">
          <w:rPr>
            <w:rStyle w:val="Hyperlink"/>
            <w:rFonts w:asciiTheme="minorHAnsi" w:hAnsiTheme="minorHAnsi" w:cstheme="minorHAnsi"/>
            <w:bCs/>
          </w:rPr>
          <w:t>julia.o-sullivan@ucdconnect.ie</w:t>
        </w:r>
      </w:hyperlink>
    </w:p>
    <w:p w14:paraId="1D3AC51D" w14:textId="2D5E981C" w:rsidR="008672B2" w:rsidRPr="00E41678" w:rsidRDefault="00500E46" w:rsidP="005F4C38">
      <w:pPr>
        <w:jc w:val="both"/>
        <w:outlineLvl w:val="0"/>
        <w:rPr>
          <w:rFonts w:asciiTheme="minorHAnsi" w:hAnsiTheme="minorHAnsi" w:cstheme="minorHAnsi"/>
          <w:shd w:val="clear" w:color="auto" w:fill="FFFFFF"/>
        </w:rPr>
      </w:pPr>
      <w:hyperlink r:id="rId11" w:history="1">
        <w:r w:rsidR="008672B2" w:rsidRPr="00D2681B">
          <w:rPr>
            <w:rStyle w:val="Hyperlink"/>
            <w:rFonts w:asciiTheme="minorHAnsi" w:hAnsiTheme="minorHAnsi" w:cstheme="minorHAnsi"/>
            <w:shd w:val="clear" w:color="auto" w:fill="FFFFFF"/>
          </w:rPr>
          <w:t>sofiane-yacine.mersaoui@crchudequebec.ulaval.ca</w:t>
        </w:r>
      </w:hyperlink>
    </w:p>
    <w:bookmarkEnd w:id="1"/>
    <w:p w14:paraId="300F119A" w14:textId="77777777" w:rsidR="00E41678" w:rsidRDefault="00E41678" w:rsidP="00E4167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AD40E9">
        <w:rPr>
          <w:rFonts w:asciiTheme="minorHAnsi" w:hAnsiTheme="minorHAnsi" w:cstheme="minorHAnsi"/>
          <w:bCs/>
        </w:rPr>
        <w:instrText>Guy.Poirier@crchudequebec.ulaval.ca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D2681B">
        <w:rPr>
          <w:rStyle w:val="Hyperlink"/>
          <w:rFonts w:asciiTheme="minorHAnsi" w:hAnsiTheme="minorHAnsi" w:cstheme="minorHAnsi"/>
          <w:bCs/>
        </w:rPr>
        <w:t>Guy.Poirier@crchudequebec.ulaval.ca</w:t>
      </w:r>
      <w:r>
        <w:rPr>
          <w:rFonts w:asciiTheme="minorHAnsi" w:hAnsiTheme="minorHAnsi" w:cstheme="minorHAnsi"/>
          <w:bCs/>
        </w:rPr>
        <w:fldChar w:fldCharType="end"/>
      </w:r>
    </w:p>
    <w:p w14:paraId="4D231A42" w14:textId="77777777" w:rsidR="00E41678" w:rsidRPr="00507827" w:rsidRDefault="00500E46" w:rsidP="00E41678">
      <w:pPr>
        <w:jc w:val="both"/>
        <w:rPr>
          <w:rFonts w:asciiTheme="minorHAnsi" w:hAnsiTheme="minorHAnsi" w:cstheme="minorHAnsi"/>
          <w:bCs/>
        </w:rPr>
      </w:pPr>
      <w:hyperlink r:id="rId12" w:history="1">
        <w:r w:rsidR="00E41678" w:rsidRPr="00507827">
          <w:rPr>
            <w:rStyle w:val="Hyperlink"/>
            <w:rFonts w:asciiTheme="minorHAnsi" w:hAnsiTheme="minorHAnsi" w:cstheme="minorHAnsi"/>
            <w:bCs/>
          </w:rPr>
          <w:t>Jean-Yves.Masson@crchudequebec.ulaval.ca</w:t>
        </w:r>
      </w:hyperlink>
    </w:p>
    <w:p w14:paraId="12916965" w14:textId="77777777" w:rsidR="003B5E26" w:rsidRPr="00B07A3B" w:rsidRDefault="003B5E26" w:rsidP="005F4C38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5F4C38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5F4C38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 w:rsidP="005F4C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866ACC">
      <w:pPr>
        <w:pStyle w:val="Heading2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C986841" w:rsidR="005F1ADF" w:rsidRPr="00F04ABB" w:rsidRDefault="005F1ADF" w:rsidP="00866ACC">
      <w:pPr>
        <w:pStyle w:val="ListParagraph"/>
        <w:numPr>
          <w:ilvl w:val="0"/>
          <w:numId w:val="46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F04AB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F04ABB">
        <w:rPr>
          <w:rFonts w:asciiTheme="minorHAnsi" w:eastAsia="Times New Roman" w:hAnsiTheme="minorHAnsi" w:cstheme="minorHAnsi"/>
          <w:szCs w:val="24"/>
        </w:rPr>
        <w:t xml:space="preserve">: </w:t>
      </w:r>
      <w:r w:rsidRPr="00F04ABB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F04ABB">
        <w:rPr>
          <w:rFonts w:asciiTheme="minorHAnsi" w:eastAsia="Times New Roman" w:hAnsiTheme="minorHAnsi" w:cstheme="minorHAnsi"/>
          <w:szCs w:val="24"/>
        </w:rPr>
        <w:t>?</w:t>
      </w:r>
      <w:r w:rsidRPr="00F04AB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7827" w:rsidRPr="00F04AB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F04AB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2CBEBF4" w14:textId="77777777" w:rsidR="00F04ABB" w:rsidRPr="00F04ABB" w:rsidRDefault="00F04ABB" w:rsidP="00866ACC">
      <w:pPr>
        <w:pStyle w:val="ListParagraph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7C31C20" w:rsidR="005F1ADF" w:rsidRPr="00B07A3B" w:rsidRDefault="005F1ADF" w:rsidP="00866ACC">
      <w:pPr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782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866ACC">
      <w:pPr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436F905" w:rsidR="005F1ADF" w:rsidRPr="004223FD" w:rsidRDefault="005F1ADF" w:rsidP="00866ACC">
      <w:pPr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</w:t>
      </w:r>
      <w:r w:rsidRPr="004223FD">
        <w:rPr>
          <w:rFonts w:asciiTheme="majorHAnsi" w:eastAsia="Times New Roman" w:hAnsiTheme="majorHAnsi" w:cstheme="majorHAnsi"/>
          <w:szCs w:val="24"/>
        </w:rPr>
        <w:t xml:space="preserve">recommendations, which interview statement filming option is the most appropriate for your group? </w:t>
      </w:r>
    </w:p>
    <w:p w14:paraId="08067D69" w14:textId="77777777" w:rsidR="005F1ADF" w:rsidRPr="004223FD" w:rsidRDefault="005F1ADF" w:rsidP="00866ACC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7C05E01C" w14:textId="3C686486" w:rsidR="005F1ADF" w:rsidRPr="004223FD" w:rsidRDefault="00500E46" w:rsidP="00866ACC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7827" w:rsidRPr="004223F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4223FD">
        <w:rPr>
          <w:rFonts w:eastAsia="Times New Roman" w:cs="Calibri"/>
          <w:color w:val="222222"/>
          <w:szCs w:val="24"/>
        </w:rPr>
        <w:t xml:space="preserve"> </w:t>
      </w:r>
      <w:r w:rsidR="005F1ADF" w:rsidRPr="004223FD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5F1ADF" w:rsidRPr="004223FD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4223FD">
        <w:rPr>
          <w:rFonts w:eastAsia="Times New Roman" w:cs="Calibri"/>
          <w:color w:val="222222"/>
          <w:szCs w:val="24"/>
        </w:rPr>
        <w:t xml:space="preserve"> voiceover talent. </w:t>
      </w:r>
    </w:p>
    <w:p w14:paraId="1C68C2BA" w14:textId="77777777" w:rsidR="005F1ADF" w:rsidRPr="004223FD" w:rsidRDefault="005F1ADF" w:rsidP="00866ACC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384EB7BF" w:rsidR="005F1ADF" w:rsidRPr="004223FD" w:rsidRDefault="005F1ADF" w:rsidP="00866ACC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4223FD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4223FD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4223FD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7827" w:rsidRPr="004223F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EEBDDE6" w14:textId="77777777" w:rsidR="00F04ABB" w:rsidRPr="004223FD" w:rsidRDefault="00F04ABB" w:rsidP="00866ACC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FDB8123" w14:textId="79AC8D47" w:rsidR="005F1ADF" w:rsidRPr="004223FD" w:rsidRDefault="005F1ADF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23FD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2F5C5E6" w14:textId="5FEEFB0D" w:rsidR="005F1ADF" w:rsidRPr="004223FD" w:rsidRDefault="005F1ADF" w:rsidP="00866A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23FD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5E1F41" w:rsidRPr="004223FD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BF60A9D" w14:textId="44350EEE" w:rsidR="006A080D" w:rsidRDefault="005F1ADF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23FD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5E1F41" w:rsidRPr="004223FD">
        <w:rPr>
          <w:rFonts w:asciiTheme="minorHAnsi" w:hAnsiTheme="minorHAnsi" w:cstheme="minorHAnsi"/>
          <w:bCs/>
          <w:sz w:val="22"/>
          <w:szCs w:val="22"/>
        </w:rPr>
        <w:t>3</w:t>
      </w:r>
      <w:r w:rsidR="00101C1B" w:rsidRPr="004223FD">
        <w:rPr>
          <w:rFonts w:asciiTheme="minorHAnsi" w:hAnsiTheme="minorHAnsi" w:cstheme="minorHAnsi"/>
          <w:bCs/>
          <w:sz w:val="22"/>
          <w:szCs w:val="22"/>
        </w:rPr>
        <w:t>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FB9FA3" w14:textId="77777777" w:rsidR="006A080D" w:rsidRDefault="006A080D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005EC" w14:textId="77777777" w:rsidR="006A080D" w:rsidRDefault="006A080D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97E440" w14:textId="77777777" w:rsidR="006A080D" w:rsidRDefault="006A080D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40752" w14:textId="77777777" w:rsidR="006A080D" w:rsidRDefault="006A080D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AC9C6C" w14:textId="13AA79A8" w:rsidR="00C2620F" w:rsidRPr="00B07A3B" w:rsidRDefault="00277C90" w:rsidP="00866A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0E09E03A" w:rsidR="00FA1A9D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BEBBB68" w14:textId="48D26092" w:rsidR="004223FD" w:rsidRDefault="004223F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A02430">
        <w:rPr>
          <w:rFonts w:asciiTheme="minorHAnsi" w:hAnsiTheme="minorHAnsi" w:cstheme="minorHAnsi"/>
          <w:bCs/>
          <w:szCs w:val="24"/>
          <w:highlight w:val="green"/>
        </w:rPr>
        <w:t xml:space="preserve">Voiceover Talent: Please record </w:t>
      </w:r>
      <w:r>
        <w:rPr>
          <w:rFonts w:asciiTheme="minorHAnsi" w:hAnsiTheme="minorHAnsi" w:cstheme="minorHAnsi"/>
          <w:bCs/>
          <w:szCs w:val="24"/>
          <w:highlight w:val="green"/>
        </w:rPr>
        <w:t>the introduction and conclusion</w:t>
      </w:r>
      <w:r w:rsidRPr="00A02430">
        <w:rPr>
          <w:rFonts w:asciiTheme="minorHAnsi" w:hAnsiTheme="minorHAnsi" w:cstheme="minorHAnsi"/>
          <w:bCs/>
          <w:szCs w:val="24"/>
          <w:highlight w:val="green"/>
        </w:rPr>
        <w:t xml:space="preserve"> statements</w:t>
      </w:r>
    </w:p>
    <w:p w14:paraId="34F2C423" w14:textId="77777777" w:rsidR="004223FD" w:rsidRPr="00B07A3B" w:rsidRDefault="004223F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5E11DB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bookmarkStart w:id="2" w:name="_Hlk71620279"/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E11DB">
      <w:pPr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5928288" w14:textId="4FA47B5D" w:rsidR="007D61A8" w:rsidRPr="001D3682" w:rsidRDefault="00507827" w:rsidP="005E11DB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allows for </w:t>
      </w:r>
      <w:r w:rsidRPr="00507827">
        <w:rPr>
          <w:rFonts w:asciiTheme="minorHAnsi" w:hAnsiTheme="minorHAnsi" w:cstheme="minorHAnsi"/>
          <w:i/>
          <w:iCs/>
        </w:rPr>
        <w:t xml:space="preserve">in </w:t>
      </w:r>
      <w:proofErr w:type="spellStart"/>
      <w:r w:rsidRPr="00507827">
        <w:rPr>
          <w:rFonts w:asciiTheme="minorHAnsi" w:hAnsiTheme="minorHAnsi" w:cstheme="minorHAnsi"/>
          <w:i/>
          <w:iCs/>
        </w:rPr>
        <w:t>cellulo</w:t>
      </w:r>
      <w:proofErr w:type="spellEnd"/>
      <w:r>
        <w:rPr>
          <w:rFonts w:asciiTheme="minorHAnsi" w:hAnsiTheme="minorHAnsi" w:cstheme="minorHAnsi"/>
        </w:rPr>
        <w:t xml:space="preserve"> quantification of DNA end resection following DNA damage</w:t>
      </w:r>
      <w:r w:rsidR="004816D3">
        <w:rPr>
          <w:rFonts w:asciiTheme="minorHAnsi" w:hAnsiTheme="minorHAnsi" w:cstheme="minorHAnsi"/>
        </w:rPr>
        <w:t xml:space="preserve"> </w:t>
      </w:r>
      <w:r w:rsidR="004816D3" w:rsidRPr="004816D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9ABE96A" w14:textId="77777777" w:rsidR="001D3682" w:rsidRPr="00DC3A74" w:rsidRDefault="001D3682" w:rsidP="001D3682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325BA06" w14:textId="0DFB60AE" w:rsidR="00DC3A74" w:rsidRDefault="007C33C8" w:rsidP="00BC13D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bookmarkStart w:id="3" w:name="_Hlk71632582"/>
      <w:r w:rsidRPr="004223FD">
        <w:rPr>
          <w:rFonts w:asciiTheme="majorHAnsi" w:eastAsia="Times" w:hAnsiTheme="majorHAnsi" w:cstheme="majorHAnsi"/>
          <w:i/>
          <w:iCs/>
          <w:color w:val="0432FF"/>
        </w:rPr>
        <w:t>Use shot 6.3.1.</w:t>
      </w:r>
      <w:r w:rsidRPr="007C33C8">
        <w:rPr>
          <w:rFonts w:asciiTheme="minorHAnsi" w:hAnsiTheme="minorHAnsi" w:cstheme="minorHAnsi"/>
        </w:rPr>
        <w:t xml:space="preserve"> </w:t>
      </w:r>
    </w:p>
    <w:bookmarkEnd w:id="3"/>
    <w:p w14:paraId="7FB8B8D1" w14:textId="77777777" w:rsidR="007C33C8" w:rsidRPr="007C33C8" w:rsidRDefault="007C33C8" w:rsidP="007C33C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490E6309" w14:textId="50978CB7" w:rsidR="007D61A8" w:rsidRPr="00F7173A" w:rsidRDefault="007E550C" w:rsidP="005E11DB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D368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This technique's main advantage is the cell cycle marking, which restricts the cells to S and G2 phase,</w:t>
      </w:r>
      <w:r w:rsidR="00507827">
        <w:rPr>
          <w:rFonts w:asciiTheme="minorHAnsi" w:hAnsiTheme="minorHAnsi" w:cstheme="minorHAnsi"/>
        </w:rPr>
        <w:t xml:space="preserve"> ensuring the </w:t>
      </w:r>
      <w:r w:rsidR="00F85EFE">
        <w:rPr>
          <w:rFonts w:cs="Calibri"/>
          <w:szCs w:val="24"/>
          <w:lang w:val="en-IN"/>
        </w:rPr>
        <w:t xml:space="preserve">bromodeoxyuridine </w:t>
      </w:r>
      <w:r w:rsidR="00507827">
        <w:rPr>
          <w:rFonts w:asciiTheme="minorHAnsi" w:hAnsiTheme="minorHAnsi" w:cstheme="minorHAnsi"/>
        </w:rPr>
        <w:t>signal results from DNA end resection</w:t>
      </w:r>
      <w:r w:rsidR="004816D3">
        <w:rPr>
          <w:rFonts w:asciiTheme="minorHAnsi" w:hAnsiTheme="minorHAnsi" w:cstheme="minorHAnsi"/>
        </w:rPr>
        <w:t xml:space="preserve"> </w:t>
      </w:r>
      <w:r w:rsidR="004816D3" w:rsidRPr="004816D3">
        <w:rPr>
          <w:rFonts w:asciiTheme="minorHAnsi" w:hAnsiTheme="minorHAnsi" w:cstheme="minorHAnsi"/>
          <w:b/>
          <w:bCs/>
        </w:rPr>
        <w:t>[1]</w:t>
      </w:r>
      <w:r w:rsidR="00507827">
        <w:rPr>
          <w:rFonts w:asciiTheme="minorHAnsi" w:hAnsiTheme="minorHAnsi" w:cstheme="minorHAnsi"/>
        </w:rPr>
        <w:t xml:space="preserve">. </w:t>
      </w:r>
    </w:p>
    <w:p w14:paraId="00413294" w14:textId="77777777" w:rsidR="00F7173A" w:rsidRPr="00B07A3B" w:rsidRDefault="00F7173A" w:rsidP="00F7173A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7615A20" w14:textId="1D36F96B" w:rsidR="00F85EFE" w:rsidRPr="00B07A3B" w:rsidRDefault="007C33C8" w:rsidP="005E11D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4223FD">
        <w:rPr>
          <w:rFonts w:asciiTheme="majorHAnsi" w:hAnsiTheme="majorHAnsi" w:cstheme="majorHAnsi"/>
          <w:i/>
          <w:iCs/>
          <w:color w:val="0432FF"/>
          <w:szCs w:val="24"/>
        </w:rPr>
        <w:t>Use Shot 6.2.1.</w:t>
      </w:r>
    </w:p>
    <w:p w14:paraId="2AEE7DD3" w14:textId="77777777" w:rsidR="005F4C38" w:rsidRPr="00B07A3B" w:rsidRDefault="005F4C38" w:rsidP="005E11DB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33B7A430" w14:textId="77777777" w:rsidR="00622BE8" w:rsidRDefault="00622BE8" w:rsidP="005E11DB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B1A774" w14:textId="6C9AC0AD" w:rsidR="00A11756" w:rsidRDefault="007D61A8" w:rsidP="005E11DB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07DEA33D" w14:textId="77777777" w:rsidR="00A11756" w:rsidRPr="00B07A3B" w:rsidRDefault="00A11756" w:rsidP="005E11DB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741D9000" w:rsidR="007D61A8" w:rsidRDefault="007D61A8" w:rsidP="005E11DB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Demonstrating the procedure will be</w:t>
      </w:r>
      <w:r w:rsidR="00507827">
        <w:rPr>
          <w:rFonts w:asciiTheme="minorHAnsi" w:eastAsia="Times New Roman" w:hAnsiTheme="minorHAnsi" w:cstheme="minorHAnsi"/>
          <w:szCs w:val="24"/>
        </w:rPr>
        <w:t xml:space="preserve"> </w:t>
      </w:r>
      <w:r w:rsidR="00507827" w:rsidRPr="00F85EFE">
        <w:rPr>
          <w:rFonts w:asciiTheme="minorHAnsi" w:hAnsiTheme="minorHAnsi" w:cstheme="minorHAnsi"/>
          <w:u w:val="single"/>
        </w:rPr>
        <w:t>Julia O’Sullivan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507827">
        <w:rPr>
          <w:rFonts w:asciiTheme="minorHAnsi" w:hAnsiTheme="minorHAnsi" w:cstheme="minorHAnsi"/>
        </w:rPr>
        <w:t>Ph</w:t>
      </w:r>
      <w:r w:rsidR="007E550C">
        <w:rPr>
          <w:rFonts w:asciiTheme="minorHAnsi" w:hAnsiTheme="minorHAnsi" w:cstheme="minorHAnsi"/>
        </w:rPr>
        <w:t>.D.</w:t>
      </w:r>
      <w:r w:rsidR="00507827">
        <w:rPr>
          <w:rFonts w:asciiTheme="minorHAnsi" w:hAnsiTheme="minorHAnsi" w:cstheme="minorHAnsi"/>
        </w:rPr>
        <w:t xml:space="preserve"> student</w:t>
      </w:r>
      <w:r w:rsidR="004223FD">
        <w:rPr>
          <w:rFonts w:asciiTheme="minorHAnsi" w:hAnsiTheme="minorHAnsi" w:cstheme="minorHAnsi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816D3">
        <w:rPr>
          <w:rFonts w:asciiTheme="minorHAnsi" w:eastAsia="Times New Roman" w:hAnsiTheme="minorHAnsi" w:cstheme="minorHAnsi"/>
          <w:szCs w:val="24"/>
        </w:rPr>
        <w:t>a</w:t>
      </w:r>
      <w:r w:rsidR="00507827">
        <w:rPr>
          <w:rFonts w:asciiTheme="minorHAnsi" w:hAnsiTheme="minorHAnsi" w:cstheme="minorHAnsi"/>
        </w:rPr>
        <w:t xml:space="preserve">nd </w:t>
      </w:r>
      <w:r w:rsidR="00507827" w:rsidRPr="00F85EFE">
        <w:rPr>
          <w:rFonts w:asciiTheme="minorHAnsi" w:hAnsiTheme="minorHAnsi" w:cstheme="minorHAnsi"/>
          <w:u w:val="single"/>
          <w:shd w:val="clear" w:color="auto" w:fill="FFFFFF"/>
        </w:rPr>
        <w:t>Sofiane Y. Mersaoui</w:t>
      </w:r>
      <w:r w:rsidR="007E550C">
        <w:rPr>
          <w:rFonts w:asciiTheme="minorHAnsi" w:hAnsiTheme="minorHAnsi" w:cstheme="minorHAnsi"/>
          <w:u w:val="single"/>
          <w:shd w:val="clear" w:color="auto" w:fill="FFFFFF"/>
        </w:rPr>
        <w:t>,</w:t>
      </w:r>
      <w:r w:rsidR="00507827">
        <w:rPr>
          <w:rFonts w:asciiTheme="minorHAnsi" w:hAnsiTheme="minorHAnsi" w:cstheme="minorHAnsi"/>
        </w:rPr>
        <w:t xml:space="preserve"> a Postdoctoral researcher</w:t>
      </w:r>
      <w:r w:rsidR="004816D3">
        <w:rPr>
          <w:rFonts w:asciiTheme="minorHAnsi" w:hAnsiTheme="minorHAnsi" w:cstheme="minorHAnsi"/>
        </w:rPr>
        <w:t xml:space="preserve"> </w:t>
      </w:r>
      <w:r w:rsidR="004816D3" w:rsidRPr="004816D3">
        <w:rPr>
          <w:rFonts w:asciiTheme="minorHAnsi" w:hAnsiTheme="minorHAnsi" w:cstheme="minorHAnsi"/>
          <w:b/>
          <w:bCs/>
        </w:rPr>
        <w:t>[1]</w:t>
      </w:r>
      <w:r w:rsidR="00507827">
        <w:rPr>
          <w:rFonts w:asciiTheme="minorHAnsi" w:hAnsiTheme="minorHAnsi" w:cstheme="minorHAnsi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F767A2" w14:textId="77777777" w:rsidR="004223FD" w:rsidRPr="00B07A3B" w:rsidRDefault="004223FD" w:rsidP="004223FD">
      <w:pPr>
        <w:pStyle w:val="ListParagraph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5B05B762" w14:textId="04FF8046" w:rsidR="007D61A8" w:rsidRPr="00B07A3B" w:rsidRDefault="007D61A8" w:rsidP="005E11D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7E550C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7E550C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bookmarkEnd w:id="2"/>
    <w:p w14:paraId="05590FD5" w14:textId="77777777" w:rsidR="007D61A8" w:rsidRPr="00B07A3B" w:rsidRDefault="007D61A8" w:rsidP="005E11DB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2462D900" w:rsidR="001016BD" w:rsidRPr="00B07A3B" w:rsidRDefault="001016BD" w:rsidP="005E11DB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40CE7C13" w:rsidR="00CE10F2" w:rsidRDefault="0077121D" w:rsidP="00A117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Cell </w:t>
      </w:r>
      <w:r w:rsidR="005F4C38">
        <w:rPr>
          <w:rFonts w:asciiTheme="minorHAnsi" w:hAnsiTheme="minorHAnsi" w:cstheme="minorHAnsi"/>
          <w:b/>
          <w:bCs/>
          <w:color w:val="auto"/>
        </w:rPr>
        <w:t>C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ulture, </w:t>
      </w:r>
      <w:r w:rsidR="005F4C38">
        <w:rPr>
          <w:rFonts w:asciiTheme="minorHAnsi" w:hAnsiTheme="minorHAnsi" w:cstheme="minorHAnsi"/>
          <w:b/>
          <w:bCs/>
          <w:color w:val="auto"/>
        </w:rPr>
        <w:t>T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reatments, and </w:t>
      </w:r>
      <w:r w:rsidR="005F4C38">
        <w:rPr>
          <w:rFonts w:asciiTheme="minorHAnsi" w:hAnsiTheme="minorHAnsi" w:cstheme="minorHAnsi"/>
          <w:b/>
          <w:bCs/>
          <w:color w:val="auto"/>
        </w:rPr>
        <w:t>C</w:t>
      </w:r>
      <w:r w:rsidRPr="00AD40E9">
        <w:rPr>
          <w:rFonts w:asciiTheme="minorHAnsi" w:hAnsiTheme="minorHAnsi" w:cstheme="minorHAnsi"/>
          <w:b/>
          <w:bCs/>
          <w:color w:val="auto"/>
        </w:rPr>
        <w:t xml:space="preserve">overslip </w:t>
      </w:r>
      <w:r w:rsidR="005F4C38">
        <w:rPr>
          <w:rFonts w:asciiTheme="minorHAnsi" w:hAnsiTheme="minorHAnsi" w:cstheme="minorHAnsi"/>
          <w:b/>
          <w:bCs/>
          <w:color w:val="auto"/>
        </w:rPr>
        <w:t>P</w:t>
      </w:r>
      <w:r w:rsidRPr="00AD40E9">
        <w:rPr>
          <w:rFonts w:asciiTheme="minorHAnsi" w:hAnsiTheme="minorHAnsi" w:cstheme="minorHAnsi"/>
          <w:b/>
          <w:bCs/>
          <w:color w:val="auto"/>
        </w:rPr>
        <w:t>reparation</w:t>
      </w:r>
    </w:p>
    <w:p w14:paraId="243CE640" w14:textId="77777777" w:rsidR="00174761" w:rsidRDefault="00174761" w:rsidP="0017476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E0ED8E8" w14:textId="535DF8B4" w:rsidR="0042592F" w:rsidRDefault="00E41678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Working</w:t>
      </w:r>
      <w:r w:rsidR="00EF01B8">
        <w:rPr>
          <w:rFonts w:asciiTheme="minorHAnsi" w:hAnsiTheme="minorHAnsi" w:cstheme="minorHAnsi"/>
        </w:rPr>
        <w:t xml:space="preserve"> under </w:t>
      </w:r>
      <w:r>
        <w:rPr>
          <w:rFonts w:asciiTheme="minorHAnsi" w:hAnsiTheme="minorHAnsi" w:cstheme="minorHAnsi"/>
        </w:rPr>
        <w:t xml:space="preserve">a </w:t>
      </w:r>
      <w:r w:rsidR="00EF01B8">
        <w:rPr>
          <w:rFonts w:asciiTheme="minorHAnsi" w:hAnsiTheme="minorHAnsi" w:cstheme="minorHAnsi"/>
        </w:rPr>
        <w:t>sterile culture hood</w:t>
      </w:r>
      <w:r w:rsidR="0042592F">
        <w:rPr>
          <w:rFonts w:asciiTheme="minorHAnsi" w:hAnsiTheme="minorHAnsi" w:cstheme="minorHAnsi"/>
        </w:rPr>
        <w:t>, place a single coverslip in each well of a 6-well plate</w:t>
      </w:r>
      <w:r w:rsidR="0042592F" w:rsidRPr="0042592F">
        <w:rPr>
          <w:rFonts w:asciiTheme="minorHAnsi" w:hAnsiTheme="minorHAnsi" w:cstheme="minorHAnsi"/>
          <w:color w:val="auto"/>
        </w:rPr>
        <w:t xml:space="preserve"> for </w:t>
      </w:r>
      <w:r w:rsidR="005F4C38">
        <w:rPr>
          <w:rFonts w:asciiTheme="minorHAnsi" w:hAnsiTheme="minorHAnsi" w:cstheme="minorHAnsi"/>
          <w:color w:val="auto"/>
        </w:rPr>
        <w:t xml:space="preserve">as </w:t>
      </w:r>
      <w:r w:rsidR="0042592F" w:rsidRPr="0042592F">
        <w:rPr>
          <w:rFonts w:asciiTheme="minorHAnsi" w:hAnsiTheme="minorHAnsi" w:cstheme="minorHAnsi"/>
          <w:color w:val="auto"/>
        </w:rPr>
        <w:t>many conditions needed</w:t>
      </w:r>
      <w:r w:rsidR="0042592F" w:rsidRPr="0042592F">
        <w:rPr>
          <w:rFonts w:asciiTheme="minorHAnsi" w:hAnsiTheme="minorHAnsi" w:cstheme="minorHAnsi"/>
        </w:rPr>
        <w:t xml:space="preserve"> </w:t>
      </w:r>
      <w:r w:rsidR="0042592F" w:rsidRPr="0042592F">
        <w:rPr>
          <w:rFonts w:asciiTheme="minorHAnsi" w:hAnsiTheme="minorHAnsi" w:cstheme="minorHAnsi"/>
          <w:b/>
          <w:bCs/>
        </w:rPr>
        <w:t>[1]</w:t>
      </w:r>
      <w:r w:rsidR="0042592F" w:rsidRPr="0042592F">
        <w:rPr>
          <w:rFonts w:asciiTheme="minorHAnsi" w:hAnsiTheme="minorHAnsi" w:cstheme="minorHAnsi"/>
        </w:rPr>
        <w:t>.</w:t>
      </w:r>
      <w:r w:rsidR="0042592F" w:rsidRPr="0042592F">
        <w:rPr>
          <w:rFonts w:asciiTheme="minorHAnsi" w:hAnsiTheme="minorHAnsi" w:cstheme="minorHAnsi"/>
          <w:color w:val="auto"/>
        </w:rPr>
        <w:t xml:space="preserve"> Plate approximately </w:t>
      </w:r>
      <w:r w:rsidRPr="00E41678">
        <w:rPr>
          <w:rFonts w:asciiTheme="minorHAnsi" w:hAnsiTheme="minorHAnsi" w:cstheme="minorHAnsi"/>
          <w:color w:val="auto"/>
        </w:rPr>
        <w:t xml:space="preserve">150,000 </w:t>
      </w:r>
      <w:r w:rsidR="0042592F" w:rsidRPr="0042592F">
        <w:rPr>
          <w:rFonts w:asciiTheme="minorHAnsi" w:hAnsiTheme="minorHAnsi" w:cstheme="minorHAnsi"/>
          <w:color w:val="auto"/>
        </w:rPr>
        <w:t xml:space="preserve">Hela cells for transfection or drug treatment </w:t>
      </w:r>
      <w:r w:rsidR="0042592F" w:rsidRPr="0042592F">
        <w:rPr>
          <w:rFonts w:asciiTheme="minorHAnsi" w:hAnsiTheme="minorHAnsi" w:cstheme="minorHAnsi"/>
          <w:b/>
          <w:bCs/>
          <w:color w:val="auto"/>
        </w:rPr>
        <w:t>[2]</w:t>
      </w:r>
      <w:r w:rsidR="0042592F" w:rsidRPr="0042592F">
        <w:rPr>
          <w:rFonts w:asciiTheme="minorHAnsi" w:hAnsiTheme="minorHAnsi" w:cstheme="minorHAnsi"/>
          <w:color w:val="auto"/>
        </w:rPr>
        <w:t xml:space="preserve">. </w:t>
      </w:r>
    </w:p>
    <w:p w14:paraId="2AB1F3DB" w14:textId="6E1E436F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WIDE: Establishing shot of talent placing </w:t>
      </w:r>
      <w:r w:rsidR="00EF01B8">
        <w:rPr>
          <w:rFonts w:asciiTheme="minorHAnsi" w:hAnsiTheme="minorHAnsi" w:cstheme="minorHAnsi"/>
          <w:color w:val="auto"/>
        </w:rPr>
        <w:t xml:space="preserve">single </w:t>
      </w:r>
      <w:r>
        <w:rPr>
          <w:rFonts w:asciiTheme="minorHAnsi" w:hAnsiTheme="minorHAnsi" w:cstheme="minorHAnsi"/>
          <w:color w:val="auto"/>
        </w:rPr>
        <w:t xml:space="preserve">coverslip in </w:t>
      </w:r>
      <w:r w:rsidR="00EF01B8">
        <w:rPr>
          <w:rFonts w:asciiTheme="minorHAnsi" w:hAnsiTheme="minorHAnsi" w:cstheme="minorHAnsi"/>
          <w:color w:val="auto"/>
        </w:rPr>
        <w:t xml:space="preserve">each </w:t>
      </w:r>
      <w:r>
        <w:rPr>
          <w:rFonts w:asciiTheme="minorHAnsi" w:hAnsiTheme="minorHAnsi" w:cstheme="minorHAnsi"/>
          <w:color w:val="auto"/>
        </w:rPr>
        <w:t>6-well plate</w:t>
      </w:r>
    </w:p>
    <w:p w14:paraId="42E54D7A" w14:textId="39431F4E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</w:t>
      </w:r>
      <w:r w:rsidR="00EF01B8">
        <w:rPr>
          <w:rFonts w:asciiTheme="minorHAnsi" w:hAnsiTheme="minorHAnsi" w:cstheme="minorHAnsi"/>
          <w:color w:val="auto"/>
        </w:rPr>
        <w:t xml:space="preserve">placing </w:t>
      </w:r>
      <w:r>
        <w:rPr>
          <w:rFonts w:asciiTheme="minorHAnsi" w:hAnsiTheme="minorHAnsi" w:cstheme="minorHAnsi"/>
          <w:color w:val="auto"/>
        </w:rPr>
        <w:t>HeLa cells</w:t>
      </w:r>
      <w:r w:rsidR="00EF01B8">
        <w:rPr>
          <w:rFonts w:asciiTheme="minorHAnsi" w:hAnsiTheme="minorHAnsi" w:cstheme="minorHAnsi"/>
          <w:color w:val="auto"/>
        </w:rPr>
        <w:t xml:space="preserve"> in each 6-well plate</w:t>
      </w:r>
    </w:p>
    <w:p w14:paraId="23D38A63" w14:textId="77777777" w:rsidR="0042592F" w:rsidRPr="0042592F" w:rsidRDefault="0042592F" w:rsidP="00D60F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C6B477" w14:textId="71AD9581" w:rsidR="00125924" w:rsidRPr="00D60F0A" w:rsidRDefault="005F4C38" w:rsidP="00A11756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day three, i</w:t>
      </w:r>
      <w:r w:rsidR="00D60F0A">
        <w:rPr>
          <w:rFonts w:asciiTheme="minorHAnsi" w:hAnsiTheme="minorHAnsi" w:cstheme="minorHAnsi"/>
        </w:rPr>
        <w:t xml:space="preserve">rradiate the plates </w:t>
      </w:r>
      <w:r w:rsidR="00D60F0A" w:rsidRPr="00D60F0A">
        <w:rPr>
          <w:rFonts w:asciiTheme="minorHAnsi" w:hAnsiTheme="minorHAnsi" w:cstheme="minorHAnsi"/>
        </w:rPr>
        <w:t xml:space="preserve">with a total dose of 5 </w:t>
      </w:r>
      <w:r w:rsidR="00D60F0A">
        <w:rPr>
          <w:rFonts w:asciiTheme="minorHAnsi" w:hAnsiTheme="minorHAnsi" w:cstheme="minorHAnsi"/>
        </w:rPr>
        <w:t>Gray</w:t>
      </w:r>
      <w:r w:rsidR="00D60F0A" w:rsidRPr="00D60F0A">
        <w:rPr>
          <w:rFonts w:asciiTheme="minorHAnsi" w:hAnsiTheme="minorHAnsi" w:cstheme="minorHAnsi"/>
        </w:rPr>
        <w:t xml:space="preserve"> of X-ray irradiation</w:t>
      </w:r>
      <w:r w:rsidR="00D60F0A">
        <w:rPr>
          <w:rFonts w:asciiTheme="minorHAnsi" w:hAnsiTheme="minorHAnsi" w:cstheme="minorHAnsi"/>
        </w:rPr>
        <w:t xml:space="preserve"> </w:t>
      </w:r>
      <w:r w:rsidR="00D60F0A" w:rsidRPr="00D60F0A">
        <w:rPr>
          <w:rFonts w:asciiTheme="minorHAnsi" w:hAnsiTheme="minorHAnsi" w:cstheme="minorHAnsi"/>
          <w:b/>
          <w:bCs/>
        </w:rPr>
        <w:t>[1]</w:t>
      </w:r>
      <w:r w:rsidR="00D60F0A">
        <w:rPr>
          <w:rFonts w:asciiTheme="minorHAnsi" w:hAnsiTheme="minorHAnsi" w:cstheme="minorHAnsi"/>
        </w:rPr>
        <w:t xml:space="preserve">. After irradiation, return the plates for incubation at 37 degrees Celsius </w:t>
      </w:r>
      <w:r w:rsidR="00D60F0A" w:rsidRPr="00AD40E9">
        <w:rPr>
          <w:rFonts w:asciiTheme="minorHAnsi" w:hAnsiTheme="minorHAnsi" w:cstheme="minorHAnsi"/>
        </w:rPr>
        <w:t xml:space="preserve">in a 5% </w:t>
      </w:r>
      <w:r w:rsidR="00803147">
        <w:rPr>
          <w:rFonts w:asciiTheme="minorHAnsi" w:hAnsiTheme="minorHAnsi" w:cstheme="minorHAnsi"/>
        </w:rPr>
        <w:t>carbon dioxide</w:t>
      </w:r>
      <w:r w:rsidR="00D60F0A" w:rsidRPr="00AD40E9">
        <w:rPr>
          <w:rFonts w:asciiTheme="minorHAnsi" w:hAnsiTheme="minorHAnsi" w:cstheme="minorHAnsi"/>
        </w:rPr>
        <w:t xml:space="preserve"> humidified incubato</w:t>
      </w:r>
      <w:r w:rsidR="00D60F0A">
        <w:rPr>
          <w:rFonts w:asciiTheme="minorHAnsi" w:hAnsiTheme="minorHAnsi" w:cstheme="minorHAnsi"/>
        </w:rPr>
        <w:t xml:space="preserve">r for 3 hours </w:t>
      </w:r>
      <w:r w:rsidR="00D60F0A" w:rsidRPr="00D60F0A">
        <w:rPr>
          <w:rFonts w:asciiTheme="minorHAnsi" w:hAnsiTheme="minorHAnsi" w:cstheme="minorHAnsi"/>
          <w:b/>
          <w:bCs/>
        </w:rPr>
        <w:t>[2]</w:t>
      </w:r>
      <w:r w:rsidR="00D60F0A">
        <w:rPr>
          <w:rFonts w:asciiTheme="minorHAnsi" w:hAnsiTheme="minorHAnsi" w:cstheme="minorHAnsi"/>
        </w:rPr>
        <w:t>.</w:t>
      </w:r>
    </w:p>
    <w:p w14:paraId="7605F9E4" w14:textId="41EF0C8B" w:rsidR="00C34F4C" w:rsidRDefault="00D60F0A" w:rsidP="00A1175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plates for X-ray irradiation</w:t>
      </w:r>
    </w:p>
    <w:p w14:paraId="0AC0FFC7" w14:textId="75964D6E" w:rsidR="00D60F0A" w:rsidRDefault="00D60F0A" w:rsidP="00A11756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plates back in the incubator</w:t>
      </w:r>
    </w:p>
    <w:p w14:paraId="22256EDF" w14:textId="77777777" w:rsidR="00D60F0A" w:rsidRDefault="00D60F0A" w:rsidP="00D60F0A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E5096AA" w14:textId="0411AAB7" w:rsidR="00C34F4C" w:rsidRDefault="00D60F0A" w:rsidP="00A1175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60F0A">
        <w:rPr>
          <w:rFonts w:asciiTheme="minorHAnsi" w:hAnsiTheme="minorHAnsi" w:cstheme="minorHAnsi"/>
          <w:b/>
          <w:bCs/>
        </w:rPr>
        <w:t>Pre-Extraction and Fixation</w:t>
      </w:r>
    </w:p>
    <w:p w14:paraId="34CEDF69" w14:textId="77777777" w:rsidR="00D60F0A" w:rsidRPr="00D60F0A" w:rsidRDefault="00D60F0A" w:rsidP="005F4C38">
      <w:pPr>
        <w:pStyle w:val="ListParagraph"/>
        <w:ind w:left="357"/>
        <w:jc w:val="both"/>
        <w:rPr>
          <w:rFonts w:asciiTheme="minorHAnsi" w:hAnsiTheme="minorHAnsi" w:cstheme="minorHAnsi"/>
          <w:b/>
          <w:bCs/>
        </w:rPr>
      </w:pPr>
    </w:p>
    <w:p w14:paraId="09374F76" w14:textId="65F10520" w:rsidR="00D60F0A" w:rsidRDefault="00EF01B8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 pre-extraction</w:t>
      </w:r>
      <w:r w:rsidR="005F4C38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</w:t>
      </w:r>
      <w:r w:rsidR="00D60F0A" w:rsidRPr="00D60F0A">
        <w:rPr>
          <w:rFonts w:asciiTheme="minorHAnsi" w:hAnsiTheme="minorHAnsi" w:cstheme="minorHAnsi"/>
          <w:color w:val="auto"/>
        </w:rPr>
        <w:t>spirate the medium</w:t>
      </w:r>
      <w:r w:rsidR="00D60F0A">
        <w:rPr>
          <w:rFonts w:asciiTheme="minorHAnsi" w:hAnsiTheme="minorHAnsi" w:cstheme="minorHAnsi"/>
          <w:color w:val="auto"/>
        </w:rPr>
        <w:t xml:space="preserve"> </w:t>
      </w:r>
      <w:r w:rsidR="00D60F0A" w:rsidRPr="00D60F0A">
        <w:rPr>
          <w:rFonts w:asciiTheme="minorHAnsi" w:hAnsiTheme="minorHAnsi" w:cstheme="minorHAnsi"/>
          <w:b/>
          <w:bCs/>
          <w:color w:val="auto"/>
        </w:rPr>
        <w:t>[1]</w:t>
      </w:r>
      <w:r w:rsidR="00803147">
        <w:rPr>
          <w:rFonts w:asciiTheme="minorHAnsi" w:hAnsiTheme="minorHAnsi" w:cstheme="minorHAnsi"/>
          <w:color w:val="auto"/>
        </w:rPr>
        <w:t xml:space="preserve"> and</w:t>
      </w:r>
      <w:r w:rsidR="00D60F0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60F0A" w:rsidRPr="00D60F0A">
        <w:rPr>
          <w:rFonts w:asciiTheme="minorHAnsi" w:hAnsiTheme="minorHAnsi" w:cstheme="minorHAnsi"/>
          <w:color w:val="auto"/>
        </w:rPr>
        <w:t>carefully wash the cells twice with PBS</w:t>
      </w:r>
      <w:r w:rsidR="00D60F0A">
        <w:rPr>
          <w:rFonts w:asciiTheme="minorHAnsi" w:hAnsiTheme="minorHAnsi" w:cstheme="minorHAnsi"/>
          <w:color w:val="auto"/>
        </w:rPr>
        <w:t xml:space="preserve"> </w:t>
      </w:r>
      <w:r w:rsidR="00D60F0A" w:rsidRPr="00D60F0A">
        <w:rPr>
          <w:rFonts w:asciiTheme="minorHAnsi" w:hAnsiTheme="minorHAnsi" w:cstheme="minorHAnsi"/>
          <w:b/>
          <w:bCs/>
          <w:color w:val="auto"/>
        </w:rPr>
        <w:t>[2]</w:t>
      </w:r>
      <w:r w:rsidR="00D60F0A">
        <w:rPr>
          <w:rFonts w:asciiTheme="minorHAnsi" w:hAnsiTheme="minorHAnsi" w:cstheme="minorHAnsi"/>
          <w:color w:val="auto"/>
        </w:rPr>
        <w:t>. After removing PBS,</w:t>
      </w:r>
      <w:r w:rsidR="00D60F0A" w:rsidRPr="00D60F0A">
        <w:rPr>
          <w:rFonts w:asciiTheme="minorHAnsi" w:hAnsiTheme="minorHAnsi" w:cstheme="minorHAnsi"/>
          <w:color w:val="auto"/>
        </w:rPr>
        <w:t xml:space="preserve"> </w:t>
      </w:r>
      <w:r w:rsidR="00D60F0A">
        <w:rPr>
          <w:rFonts w:asciiTheme="minorHAnsi" w:hAnsiTheme="minorHAnsi" w:cstheme="minorHAnsi"/>
          <w:color w:val="auto"/>
        </w:rPr>
        <w:t>a</w:t>
      </w:r>
      <w:r w:rsidR="00D60F0A" w:rsidRPr="00D60F0A">
        <w:rPr>
          <w:rFonts w:asciiTheme="minorHAnsi" w:hAnsiTheme="minorHAnsi" w:cstheme="minorHAnsi"/>
          <w:color w:val="auto"/>
        </w:rPr>
        <w:t>dd 2 m</w:t>
      </w:r>
      <w:r w:rsidR="00D60F0A">
        <w:rPr>
          <w:rFonts w:asciiTheme="minorHAnsi" w:hAnsiTheme="minorHAnsi" w:cstheme="minorHAnsi"/>
          <w:color w:val="auto"/>
        </w:rPr>
        <w:t>illiliters</w:t>
      </w:r>
      <w:r w:rsidR="00D60F0A" w:rsidRPr="00D60F0A">
        <w:rPr>
          <w:rFonts w:asciiTheme="minorHAnsi" w:hAnsiTheme="minorHAnsi" w:cstheme="minorHAnsi"/>
          <w:color w:val="auto"/>
        </w:rPr>
        <w:t xml:space="preserve"> of Pre-extraction Buffer A </w:t>
      </w:r>
      <w:r w:rsidR="00803147">
        <w:rPr>
          <w:rFonts w:asciiTheme="minorHAnsi" w:hAnsiTheme="minorHAnsi" w:cstheme="minorHAnsi"/>
          <w:color w:val="auto"/>
        </w:rPr>
        <w:t xml:space="preserve">and incubate the cells </w:t>
      </w:r>
      <w:r w:rsidR="00D60F0A" w:rsidRPr="00D60F0A">
        <w:rPr>
          <w:rFonts w:asciiTheme="minorHAnsi" w:hAnsiTheme="minorHAnsi" w:cstheme="minorHAnsi"/>
          <w:color w:val="auto"/>
        </w:rPr>
        <w:t xml:space="preserve">at </w:t>
      </w:r>
      <w:r w:rsidR="00D40EBB" w:rsidRPr="00D60F0A">
        <w:rPr>
          <w:rFonts w:asciiTheme="minorHAnsi" w:hAnsiTheme="minorHAnsi" w:cstheme="minorHAnsi"/>
          <w:color w:val="auto"/>
        </w:rPr>
        <w:t xml:space="preserve">4 </w:t>
      </w:r>
      <w:r w:rsidR="00D40EBB">
        <w:rPr>
          <w:rFonts w:asciiTheme="minorHAnsi" w:hAnsiTheme="minorHAnsi" w:cstheme="minorHAnsi"/>
          <w:color w:val="auto"/>
        </w:rPr>
        <w:t>degrees</w:t>
      </w:r>
      <w:r w:rsidR="00D60F0A">
        <w:rPr>
          <w:rFonts w:asciiTheme="minorHAnsi" w:hAnsiTheme="minorHAnsi" w:cstheme="minorHAnsi"/>
          <w:color w:val="auto"/>
        </w:rPr>
        <w:t xml:space="preserve"> </w:t>
      </w:r>
      <w:r w:rsidR="00D60F0A" w:rsidRPr="00D60F0A">
        <w:rPr>
          <w:rFonts w:asciiTheme="minorHAnsi" w:hAnsiTheme="minorHAnsi" w:cstheme="minorHAnsi"/>
          <w:color w:val="auto"/>
        </w:rPr>
        <w:t>C</w:t>
      </w:r>
      <w:r w:rsidR="00D60F0A">
        <w:rPr>
          <w:rFonts w:asciiTheme="minorHAnsi" w:hAnsiTheme="minorHAnsi" w:cstheme="minorHAnsi"/>
          <w:color w:val="auto"/>
        </w:rPr>
        <w:t>elsius</w:t>
      </w:r>
      <w:r w:rsidR="00803147">
        <w:rPr>
          <w:rFonts w:asciiTheme="minorHAnsi" w:hAnsiTheme="minorHAnsi" w:cstheme="minorHAnsi"/>
          <w:color w:val="auto"/>
        </w:rPr>
        <w:t xml:space="preserve"> for 10 minutes</w:t>
      </w:r>
      <w:r w:rsidR="00D60F0A" w:rsidRPr="00D60F0A">
        <w:rPr>
          <w:rFonts w:asciiTheme="minorHAnsi" w:hAnsiTheme="minorHAnsi" w:cstheme="minorHAnsi"/>
          <w:color w:val="auto"/>
        </w:rPr>
        <w:t xml:space="preserve"> </w:t>
      </w:r>
      <w:r w:rsidR="00D60F0A" w:rsidRPr="00D60F0A">
        <w:rPr>
          <w:rFonts w:asciiTheme="minorHAnsi" w:hAnsiTheme="minorHAnsi" w:cstheme="minorHAnsi"/>
          <w:b/>
          <w:bCs/>
          <w:color w:val="auto"/>
        </w:rPr>
        <w:t>[3]</w:t>
      </w:r>
      <w:r w:rsidR="00D60F0A" w:rsidRPr="00D60F0A">
        <w:rPr>
          <w:rFonts w:asciiTheme="minorHAnsi" w:hAnsiTheme="minorHAnsi" w:cstheme="minorHAnsi"/>
          <w:color w:val="auto"/>
        </w:rPr>
        <w:t>.</w:t>
      </w:r>
    </w:p>
    <w:p w14:paraId="585170F8" w14:textId="77777777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removing the medium</w:t>
      </w:r>
    </w:p>
    <w:p w14:paraId="1F7752BF" w14:textId="16A61923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giving PBS washes to cells</w:t>
      </w:r>
    </w:p>
    <w:p w14:paraId="37033B09" w14:textId="2D251410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a buffer to the cells</w:t>
      </w:r>
      <w:r w:rsidRPr="00D60F0A">
        <w:rPr>
          <w:rFonts w:asciiTheme="minorHAnsi" w:hAnsiTheme="minorHAnsi" w:cstheme="minorHAnsi"/>
          <w:color w:val="auto"/>
        </w:rPr>
        <w:t xml:space="preserve"> </w:t>
      </w:r>
    </w:p>
    <w:p w14:paraId="027F7438" w14:textId="77777777" w:rsidR="00D60F0A" w:rsidRPr="00D60F0A" w:rsidRDefault="00D60F0A" w:rsidP="00D60F0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1EED6F1" w14:textId="47B984F5" w:rsidR="00D60F0A" w:rsidRPr="004637EE" w:rsidRDefault="005F4C38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After 10 minutes, </w:t>
      </w:r>
      <w:r w:rsidR="00803147">
        <w:rPr>
          <w:rFonts w:asciiTheme="minorHAnsi" w:hAnsiTheme="minorHAnsi" w:cstheme="minorHAnsi"/>
          <w:color w:val="auto"/>
        </w:rPr>
        <w:t>aspirate</w:t>
      </w:r>
      <w:r w:rsidR="004637EE">
        <w:rPr>
          <w:rFonts w:asciiTheme="minorHAnsi" w:hAnsiTheme="minorHAnsi" w:cstheme="minorHAnsi"/>
          <w:color w:val="auto"/>
        </w:rPr>
        <w:t xml:space="preserve"> buffer A </w:t>
      </w:r>
      <w:r w:rsidR="004637EE" w:rsidRPr="004637EE">
        <w:rPr>
          <w:rFonts w:asciiTheme="minorHAnsi" w:hAnsiTheme="minorHAnsi" w:cstheme="minorHAnsi"/>
          <w:b/>
          <w:bCs/>
          <w:color w:val="auto"/>
        </w:rPr>
        <w:t>[1]</w:t>
      </w:r>
      <w:r w:rsidR="00803147">
        <w:rPr>
          <w:rFonts w:asciiTheme="minorHAnsi" w:hAnsiTheme="minorHAnsi" w:cstheme="minorHAnsi"/>
          <w:color w:val="auto"/>
        </w:rPr>
        <w:t>,</w:t>
      </w:r>
      <w:r w:rsidR="004637EE">
        <w:rPr>
          <w:rFonts w:asciiTheme="minorHAnsi" w:hAnsiTheme="minorHAnsi" w:cstheme="minorHAnsi"/>
          <w:color w:val="auto"/>
        </w:rPr>
        <w:t xml:space="preserve"> </w:t>
      </w:r>
      <w:r w:rsidR="00D60F0A" w:rsidRPr="004637EE">
        <w:rPr>
          <w:rFonts w:asciiTheme="minorHAnsi" w:hAnsiTheme="minorHAnsi" w:cstheme="minorHAnsi"/>
          <w:color w:val="auto"/>
        </w:rPr>
        <w:t xml:space="preserve">add 2 milliliters of </w:t>
      </w:r>
      <w:r w:rsidR="00507827" w:rsidRPr="004637EE">
        <w:rPr>
          <w:rFonts w:asciiTheme="minorHAnsi" w:hAnsiTheme="minorHAnsi" w:cstheme="minorHAnsi"/>
          <w:color w:val="auto"/>
        </w:rPr>
        <w:t>Cytoskeleton</w:t>
      </w:r>
      <w:r w:rsidR="00D60F0A" w:rsidRPr="004637EE">
        <w:rPr>
          <w:rFonts w:asciiTheme="minorHAnsi" w:hAnsiTheme="minorHAnsi" w:cstheme="minorHAnsi"/>
          <w:color w:val="auto"/>
        </w:rPr>
        <w:t xml:space="preserve"> Stripping Buffer B</w:t>
      </w:r>
      <w:r w:rsidR="00803147">
        <w:rPr>
          <w:rFonts w:asciiTheme="minorHAnsi" w:hAnsiTheme="minorHAnsi" w:cstheme="minorHAnsi"/>
          <w:color w:val="auto"/>
        </w:rPr>
        <w:t>,</w:t>
      </w:r>
      <w:r w:rsidR="00D60F0A" w:rsidRPr="004637EE">
        <w:rPr>
          <w:rFonts w:asciiTheme="minorHAnsi" w:hAnsiTheme="minorHAnsi" w:cstheme="minorHAnsi"/>
          <w:color w:val="auto"/>
        </w:rPr>
        <w:t xml:space="preserve"> </w:t>
      </w:r>
      <w:r w:rsidR="00803147">
        <w:rPr>
          <w:rFonts w:asciiTheme="minorHAnsi" w:hAnsiTheme="minorHAnsi" w:cstheme="minorHAnsi"/>
          <w:color w:val="auto"/>
        </w:rPr>
        <w:t>and repeat the incubation</w:t>
      </w:r>
      <w:r w:rsidR="00D60F0A" w:rsidRPr="004637EE">
        <w:rPr>
          <w:rFonts w:asciiTheme="minorHAnsi" w:hAnsiTheme="minorHAnsi" w:cstheme="minorHAnsi"/>
          <w:color w:val="auto"/>
        </w:rPr>
        <w:t xml:space="preserve"> </w:t>
      </w:r>
      <w:r w:rsidR="00D60F0A" w:rsidRPr="004637EE">
        <w:rPr>
          <w:rFonts w:asciiTheme="minorHAnsi" w:hAnsiTheme="minorHAnsi" w:cstheme="minorHAnsi"/>
          <w:b/>
          <w:bCs/>
          <w:color w:val="auto"/>
        </w:rPr>
        <w:t>[</w:t>
      </w:r>
      <w:r w:rsidR="00A75EFE">
        <w:rPr>
          <w:rFonts w:asciiTheme="minorHAnsi" w:hAnsiTheme="minorHAnsi" w:cstheme="minorHAnsi"/>
          <w:b/>
          <w:bCs/>
          <w:color w:val="auto"/>
        </w:rPr>
        <w:t>2</w:t>
      </w:r>
      <w:r w:rsidR="00D60F0A" w:rsidRPr="004637EE">
        <w:rPr>
          <w:rFonts w:asciiTheme="minorHAnsi" w:hAnsiTheme="minorHAnsi" w:cstheme="minorHAnsi"/>
          <w:b/>
          <w:bCs/>
          <w:color w:val="auto"/>
        </w:rPr>
        <w:t>]</w:t>
      </w:r>
      <w:r w:rsidR="00D60F0A" w:rsidRPr="004637EE">
        <w:rPr>
          <w:rFonts w:asciiTheme="minorHAnsi" w:hAnsiTheme="minorHAnsi" w:cstheme="minorHAnsi"/>
          <w:color w:val="auto"/>
        </w:rPr>
        <w:t xml:space="preserve">. </w:t>
      </w:r>
      <w:r w:rsidR="00803147">
        <w:rPr>
          <w:rFonts w:asciiTheme="minorHAnsi" w:hAnsiTheme="minorHAnsi" w:cstheme="minorHAnsi"/>
          <w:color w:val="auto"/>
        </w:rPr>
        <w:t>Then, c</w:t>
      </w:r>
      <w:r w:rsidR="00D60F0A" w:rsidRPr="004637EE">
        <w:rPr>
          <w:rFonts w:asciiTheme="minorHAnsi" w:hAnsiTheme="minorHAnsi" w:cstheme="minorHAnsi"/>
          <w:color w:val="auto"/>
        </w:rPr>
        <w:t xml:space="preserve">arefully aspirate Buffer B </w:t>
      </w:r>
      <w:r w:rsidR="00D60F0A" w:rsidRPr="004637EE">
        <w:rPr>
          <w:rFonts w:asciiTheme="minorHAnsi" w:hAnsiTheme="minorHAnsi" w:cstheme="minorHAnsi"/>
          <w:b/>
          <w:bCs/>
          <w:color w:val="auto"/>
        </w:rPr>
        <w:t>[</w:t>
      </w:r>
      <w:r w:rsidR="00A75EFE">
        <w:rPr>
          <w:rFonts w:asciiTheme="minorHAnsi" w:hAnsiTheme="minorHAnsi" w:cstheme="minorHAnsi"/>
          <w:b/>
          <w:bCs/>
          <w:color w:val="auto"/>
        </w:rPr>
        <w:t>3</w:t>
      </w:r>
      <w:r w:rsidR="00D60F0A" w:rsidRPr="004637EE">
        <w:rPr>
          <w:rFonts w:asciiTheme="minorHAnsi" w:hAnsiTheme="minorHAnsi" w:cstheme="minorHAnsi"/>
          <w:b/>
          <w:bCs/>
          <w:color w:val="auto"/>
        </w:rPr>
        <w:t>]</w:t>
      </w:r>
      <w:r w:rsidR="00D60F0A" w:rsidRPr="004637EE">
        <w:rPr>
          <w:rFonts w:asciiTheme="minorHAnsi" w:hAnsiTheme="minorHAnsi" w:cstheme="minorHAnsi"/>
          <w:color w:val="auto"/>
        </w:rPr>
        <w:t xml:space="preserve"> and wash the cells with PBS </w:t>
      </w:r>
      <w:r w:rsidR="00D60F0A" w:rsidRPr="004637EE">
        <w:rPr>
          <w:rFonts w:asciiTheme="minorHAnsi" w:hAnsiTheme="minorHAnsi" w:cstheme="minorHAnsi"/>
          <w:b/>
          <w:bCs/>
          <w:color w:val="auto"/>
        </w:rPr>
        <w:t>[</w:t>
      </w:r>
      <w:r w:rsidR="00A75EFE">
        <w:rPr>
          <w:rFonts w:asciiTheme="minorHAnsi" w:hAnsiTheme="minorHAnsi" w:cstheme="minorHAnsi"/>
          <w:b/>
          <w:bCs/>
          <w:color w:val="auto"/>
        </w:rPr>
        <w:t>4</w:t>
      </w:r>
      <w:r w:rsidR="00D60F0A" w:rsidRPr="004637EE">
        <w:rPr>
          <w:rFonts w:asciiTheme="minorHAnsi" w:hAnsiTheme="minorHAnsi" w:cstheme="minorHAnsi"/>
          <w:b/>
          <w:bCs/>
          <w:color w:val="auto"/>
        </w:rPr>
        <w:t>]</w:t>
      </w:r>
      <w:r w:rsidR="00D60F0A" w:rsidRPr="004637EE">
        <w:rPr>
          <w:rFonts w:asciiTheme="minorHAnsi" w:hAnsiTheme="minorHAnsi" w:cstheme="minorHAnsi"/>
          <w:color w:val="auto"/>
        </w:rPr>
        <w:t>.</w:t>
      </w:r>
    </w:p>
    <w:p w14:paraId="65606C45" w14:textId="74658378" w:rsidR="004637EE" w:rsidRDefault="004637EE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removing buffer A</w:t>
      </w:r>
    </w:p>
    <w:p w14:paraId="60B0FF52" w14:textId="49ABF846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stripping buffer B to the cells</w:t>
      </w:r>
    </w:p>
    <w:p w14:paraId="63DA185B" w14:textId="4B22ACBF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removing Buffer B</w:t>
      </w:r>
    </w:p>
    <w:p w14:paraId="0C49F574" w14:textId="1CE36AB5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giving PBS wash to the cells</w:t>
      </w:r>
    </w:p>
    <w:p w14:paraId="3695B5AE" w14:textId="28679480" w:rsidR="00D60F0A" w:rsidRDefault="00D60F0A" w:rsidP="00D60F0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8B8C67F" w14:textId="58E89FF8" w:rsidR="00D60F0A" w:rsidRDefault="00D60F0A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After aspirating PBS, fix the cells by adding 2 milliliters of 4% of paraformaldehyde under the chemical hood </w:t>
      </w:r>
      <w:r w:rsidRPr="00D60F0A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  <w:r w:rsidR="004637EE">
        <w:rPr>
          <w:rFonts w:asciiTheme="minorHAnsi" w:hAnsiTheme="minorHAnsi" w:cstheme="minorHAnsi"/>
          <w:color w:val="auto"/>
        </w:rPr>
        <w:t xml:space="preserve"> </w:t>
      </w:r>
      <w:r w:rsidR="00507827">
        <w:rPr>
          <w:rFonts w:asciiTheme="minorHAnsi" w:hAnsiTheme="minorHAnsi" w:cstheme="minorHAnsi"/>
          <w:color w:val="auto"/>
        </w:rPr>
        <w:t>Following removal of the paraformaldehyde and washes with PBS</w:t>
      </w:r>
      <w:r w:rsidR="007E550C">
        <w:rPr>
          <w:rFonts w:asciiTheme="minorHAnsi" w:hAnsiTheme="minorHAnsi" w:cstheme="minorHAnsi"/>
          <w:color w:val="auto"/>
        </w:rPr>
        <w:t>,</w:t>
      </w:r>
      <w:r w:rsidR="00507827">
        <w:rPr>
          <w:rFonts w:asciiTheme="minorHAnsi" w:hAnsiTheme="minorHAnsi" w:cstheme="minorHAnsi"/>
          <w:color w:val="auto"/>
        </w:rPr>
        <w:t xml:space="preserve"> c</w:t>
      </w:r>
      <w:r>
        <w:rPr>
          <w:rFonts w:asciiTheme="minorHAnsi" w:hAnsiTheme="minorHAnsi" w:cstheme="minorHAnsi"/>
          <w:color w:val="auto"/>
        </w:rPr>
        <w:t xml:space="preserve">over the coverslips with 100% cold methanol </w:t>
      </w:r>
      <w:r w:rsidR="004637EE" w:rsidRPr="004637EE">
        <w:rPr>
          <w:rFonts w:asciiTheme="minorHAnsi" w:hAnsiTheme="minorHAnsi" w:cstheme="minorHAnsi"/>
          <w:color w:val="auto"/>
        </w:rPr>
        <w:t>for incubation</w:t>
      </w:r>
      <w:r>
        <w:rPr>
          <w:rFonts w:asciiTheme="minorHAnsi" w:hAnsiTheme="minorHAnsi" w:cstheme="minorHAnsi"/>
          <w:color w:val="auto"/>
        </w:rPr>
        <w:t xml:space="preserve"> at </w:t>
      </w:r>
      <w:r w:rsidR="004637EE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20 </w:t>
      </w:r>
      <w:r w:rsidR="00A103B0" w:rsidRPr="00A103B0">
        <w:rPr>
          <w:rFonts w:asciiTheme="minorHAnsi" w:hAnsiTheme="minorHAnsi" w:cstheme="minorHAnsi"/>
          <w:i/>
          <w:iCs/>
          <w:color w:val="FF0000"/>
        </w:rPr>
        <w:t>(minus-twenty)</w:t>
      </w:r>
      <w:r w:rsidR="00A103B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degrees Celsius for 5 minutes </w:t>
      </w:r>
      <w:r w:rsidRPr="00D60F0A">
        <w:rPr>
          <w:rFonts w:asciiTheme="minorHAnsi" w:hAnsiTheme="minorHAnsi" w:cstheme="minorHAnsi"/>
          <w:b/>
          <w:bCs/>
          <w:color w:val="auto"/>
        </w:rPr>
        <w:t>[</w:t>
      </w:r>
      <w:r w:rsidR="00A75EFE">
        <w:rPr>
          <w:rFonts w:asciiTheme="minorHAnsi" w:hAnsiTheme="minorHAnsi" w:cstheme="minorHAnsi"/>
          <w:b/>
          <w:bCs/>
          <w:color w:val="auto"/>
        </w:rPr>
        <w:t>2</w:t>
      </w:r>
      <w:r w:rsidRPr="00D60F0A"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 xml:space="preserve"> and wash </w:t>
      </w:r>
      <w:r w:rsidR="00A103B0">
        <w:rPr>
          <w:rFonts w:asciiTheme="minorHAnsi" w:hAnsiTheme="minorHAnsi" w:cstheme="minorHAnsi"/>
          <w:color w:val="auto"/>
        </w:rPr>
        <w:t xml:space="preserve">the coverslips </w:t>
      </w:r>
      <w:r>
        <w:rPr>
          <w:rFonts w:asciiTheme="minorHAnsi" w:hAnsiTheme="minorHAnsi" w:cstheme="minorHAnsi"/>
          <w:color w:val="auto"/>
        </w:rPr>
        <w:t xml:space="preserve">twice with PBS </w:t>
      </w:r>
      <w:r w:rsidRPr="00D60F0A">
        <w:rPr>
          <w:rFonts w:asciiTheme="minorHAnsi" w:hAnsiTheme="minorHAnsi" w:cstheme="minorHAnsi"/>
          <w:b/>
          <w:bCs/>
          <w:color w:val="auto"/>
        </w:rPr>
        <w:t>[</w:t>
      </w:r>
      <w:r w:rsidR="00A75EFE">
        <w:rPr>
          <w:rFonts w:asciiTheme="minorHAnsi" w:hAnsiTheme="minorHAnsi" w:cstheme="minorHAnsi"/>
          <w:b/>
          <w:bCs/>
          <w:color w:val="auto"/>
        </w:rPr>
        <w:t>3</w:t>
      </w:r>
      <w:r w:rsidRPr="00D60F0A"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56D57579" w14:textId="0CB5B1DF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paraformaldehyde to the cells</w:t>
      </w:r>
    </w:p>
    <w:p w14:paraId="1137C147" w14:textId="7296B7B4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covering coverslips w</w:t>
      </w:r>
      <w:r w:rsidR="004637EE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th methanol</w:t>
      </w:r>
    </w:p>
    <w:p w14:paraId="0B24DA2B" w14:textId="7C449FD9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</w:t>
      </w:r>
      <w:r w:rsidR="004637EE">
        <w:rPr>
          <w:rFonts w:asciiTheme="minorHAnsi" w:hAnsiTheme="minorHAnsi" w:cstheme="minorHAnsi"/>
          <w:color w:val="auto"/>
        </w:rPr>
        <w:t>giving PBS wash</w:t>
      </w:r>
    </w:p>
    <w:p w14:paraId="4BA9C4B5" w14:textId="77777777" w:rsidR="00D60F0A" w:rsidRDefault="00D60F0A" w:rsidP="00D60F0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5BB70C4" w14:textId="22F0FC67" w:rsidR="00D60F0A" w:rsidRPr="00AD40E9" w:rsidRDefault="00D60F0A" w:rsidP="00A117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>Permeabilization</w:t>
      </w:r>
      <w:r w:rsidR="00A103B0">
        <w:rPr>
          <w:rFonts w:asciiTheme="minorHAnsi" w:hAnsiTheme="minorHAnsi" w:cstheme="minorHAnsi"/>
          <w:b/>
          <w:bCs/>
          <w:color w:val="auto"/>
        </w:rPr>
        <w:t xml:space="preserve"> and Immunostaining</w:t>
      </w:r>
    </w:p>
    <w:p w14:paraId="22E1C83A" w14:textId="77777777" w:rsidR="00D60F0A" w:rsidRPr="00AD40E9" w:rsidRDefault="00D60F0A" w:rsidP="00A103B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5020AD5" w14:textId="228C3168" w:rsidR="00D60F0A" w:rsidRDefault="00D60F0A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permeabilization, incubate the cells with 2 milliliters of PBS containing 0.5% Triton X-100 at room temperature </w:t>
      </w:r>
      <w:r w:rsidRPr="00D60F0A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. After 15 minutes, wash the coverslips three times with 2 milliliters of PBS </w:t>
      </w:r>
      <w:r w:rsidRPr="00D60F0A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77502DA2" w14:textId="259CE605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adding Triton X-100 to the </w:t>
      </w:r>
      <w:r w:rsidR="00507827">
        <w:rPr>
          <w:rFonts w:asciiTheme="minorHAnsi" w:hAnsiTheme="minorHAnsi" w:cstheme="minorHAnsi"/>
          <w:color w:val="auto"/>
        </w:rPr>
        <w:t>plate</w:t>
      </w:r>
    </w:p>
    <w:p w14:paraId="1BBAF10B" w14:textId="74A3EC9A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giving PBS washes</w:t>
      </w:r>
    </w:p>
    <w:p w14:paraId="4FB8CAAD" w14:textId="77777777" w:rsidR="00D60F0A" w:rsidRDefault="00D60F0A" w:rsidP="00D60F0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6BFD7966" w14:textId="10BCF110" w:rsidR="00D60F0A" w:rsidRDefault="00D60F0A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immunostaining, add 2 milliliters of blocking buffer to each well </w:t>
      </w:r>
      <w:r w:rsidRPr="00D60F0A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  <w:r w:rsidRPr="00D60F0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After </w:t>
      </w:r>
      <w:r w:rsidR="0098260B">
        <w:rPr>
          <w:rFonts w:asciiTheme="minorHAnsi" w:hAnsiTheme="minorHAnsi" w:cstheme="minorHAnsi"/>
          <w:color w:val="auto"/>
        </w:rPr>
        <w:t>1 hour</w:t>
      </w:r>
      <w:r w:rsidR="005637A5">
        <w:rPr>
          <w:rFonts w:asciiTheme="minorHAnsi" w:hAnsiTheme="minorHAnsi" w:cstheme="minorHAnsi"/>
          <w:color w:val="auto"/>
        </w:rPr>
        <w:t xml:space="preserve"> of incubation</w:t>
      </w:r>
      <w:r>
        <w:rPr>
          <w:rFonts w:asciiTheme="minorHAnsi" w:hAnsiTheme="minorHAnsi" w:cstheme="minorHAnsi"/>
          <w:color w:val="auto"/>
        </w:rPr>
        <w:t>, add 100 microliters of primary antibody solution</w:t>
      </w:r>
      <w:r w:rsidR="0062499B">
        <w:rPr>
          <w:rFonts w:asciiTheme="minorHAnsi" w:hAnsiTheme="minorHAnsi" w:cstheme="minorHAnsi"/>
          <w:color w:val="auto"/>
        </w:rPr>
        <w:t xml:space="preserve"> </w:t>
      </w:r>
      <w:r w:rsidR="00803147">
        <w:rPr>
          <w:rFonts w:asciiTheme="minorHAnsi" w:hAnsiTheme="minorHAnsi" w:cstheme="minorHAnsi"/>
          <w:color w:val="auto"/>
        </w:rPr>
        <w:t>to</w:t>
      </w:r>
      <w:r w:rsidR="0062499B">
        <w:rPr>
          <w:rFonts w:asciiTheme="minorHAnsi" w:hAnsiTheme="minorHAnsi" w:cstheme="minorHAnsi"/>
          <w:color w:val="auto"/>
        </w:rPr>
        <w:t xml:space="preserve"> each coversli</w:t>
      </w:r>
      <w:r w:rsidR="005637A5">
        <w:rPr>
          <w:rFonts w:asciiTheme="minorHAnsi" w:hAnsiTheme="minorHAnsi" w:cstheme="minorHAnsi"/>
          <w:color w:val="auto"/>
        </w:rPr>
        <w:t>p</w:t>
      </w:r>
      <w:r>
        <w:rPr>
          <w:rFonts w:asciiTheme="minorHAnsi" w:hAnsiTheme="minorHAnsi" w:cstheme="minorHAnsi"/>
          <w:color w:val="auto"/>
        </w:rPr>
        <w:t xml:space="preserve"> </w:t>
      </w:r>
      <w:r w:rsidRPr="00D60F0A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 xml:space="preserve">. Use tweezers to cover the coverslips with square parafilm and carefully position the parafilm to not create bubbles </w:t>
      </w:r>
      <w:r w:rsidRPr="00D60F0A">
        <w:rPr>
          <w:rFonts w:asciiTheme="minorHAnsi" w:hAnsiTheme="minorHAnsi" w:cstheme="minorHAnsi"/>
          <w:b/>
          <w:bCs/>
          <w:color w:val="auto"/>
        </w:rPr>
        <w:t>[</w:t>
      </w:r>
      <w:r w:rsidR="005637A5">
        <w:rPr>
          <w:rFonts w:asciiTheme="minorHAnsi" w:hAnsiTheme="minorHAnsi" w:cstheme="minorHAnsi"/>
          <w:b/>
          <w:bCs/>
          <w:color w:val="auto"/>
        </w:rPr>
        <w:t>3</w:t>
      </w:r>
      <w:r w:rsidRPr="00D60F0A"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5BD4DC76" w14:textId="305936A7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blocking buffer to each well</w:t>
      </w:r>
    </w:p>
    <w:p w14:paraId="69927A16" w14:textId="05C6EBB3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primary antibody solution</w:t>
      </w:r>
      <w:r w:rsidR="005637A5">
        <w:rPr>
          <w:rFonts w:asciiTheme="minorHAnsi" w:hAnsiTheme="minorHAnsi" w:cstheme="minorHAnsi"/>
          <w:color w:val="auto"/>
        </w:rPr>
        <w:t xml:space="preserve"> on each coverslip</w:t>
      </w:r>
    </w:p>
    <w:p w14:paraId="68E1D4DC" w14:textId="62A0A376" w:rsidR="00D60F0A" w:rsidRP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covering the coverslip with parafi</w:t>
      </w:r>
      <w:r w:rsidR="00507827">
        <w:rPr>
          <w:rFonts w:asciiTheme="minorHAnsi" w:hAnsiTheme="minorHAnsi" w:cstheme="minorHAnsi"/>
          <w:color w:val="auto"/>
        </w:rPr>
        <w:t>l</w:t>
      </w:r>
      <w:r>
        <w:rPr>
          <w:rFonts w:asciiTheme="minorHAnsi" w:hAnsiTheme="minorHAnsi" w:cstheme="minorHAnsi"/>
          <w:color w:val="auto"/>
        </w:rPr>
        <w:t>m</w:t>
      </w:r>
    </w:p>
    <w:p w14:paraId="55DED734" w14:textId="77777777" w:rsidR="00D60F0A" w:rsidRPr="00AD40E9" w:rsidRDefault="00D60F0A" w:rsidP="00D60F0A">
      <w:pPr>
        <w:pStyle w:val="ListParagraph"/>
        <w:ind w:left="0"/>
        <w:rPr>
          <w:rFonts w:asciiTheme="minorHAnsi" w:hAnsiTheme="minorHAnsi" w:cstheme="minorHAnsi"/>
        </w:rPr>
      </w:pPr>
    </w:p>
    <w:p w14:paraId="25871E34" w14:textId="125D7D20" w:rsidR="00D60F0A" w:rsidRPr="005637A5" w:rsidRDefault="00D60F0A" w:rsidP="00A1175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="008031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</w:t>
      </w:r>
      <w:r w:rsidRPr="00D60F0A">
        <w:rPr>
          <w:rFonts w:asciiTheme="minorHAnsi" w:hAnsiTheme="minorHAnsi" w:cstheme="minorHAnsi"/>
        </w:rPr>
        <w:t>over the plate in aluminum foil</w:t>
      </w:r>
      <w:r>
        <w:rPr>
          <w:rFonts w:asciiTheme="minorHAnsi" w:hAnsiTheme="minorHAnsi" w:cstheme="minorHAnsi"/>
        </w:rPr>
        <w:t xml:space="preserve"> </w:t>
      </w:r>
      <w:r w:rsidRPr="00D60F0A">
        <w:rPr>
          <w:rFonts w:asciiTheme="minorHAnsi" w:hAnsiTheme="minorHAnsi" w:cstheme="minorHAnsi"/>
          <w:b/>
          <w:bCs/>
        </w:rPr>
        <w:t>[1]</w:t>
      </w:r>
      <w:r w:rsidRPr="00D60F0A">
        <w:rPr>
          <w:rFonts w:asciiTheme="minorHAnsi" w:hAnsiTheme="minorHAnsi" w:cstheme="minorHAnsi"/>
        </w:rPr>
        <w:t xml:space="preserve"> and incubate the primary antibody overnight at 4 </w:t>
      </w:r>
      <w:r>
        <w:rPr>
          <w:rFonts w:asciiTheme="minorHAnsi" w:hAnsiTheme="minorHAnsi" w:cstheme="minorHAnsi"/>
        </w:rPr>
        <w:t xml:space="preserve">degrees </w:t>
      </w:r>
      <w:r w:rsidRPr="00D60F0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D60F0A">
        <w:rPr>
          <w:rFonts w:asciiTheme="minorHAnsi" w:hAnsiTheme="minorHAnsi" w:cstheme="minorHAnsi"/>
        </w:rPr>
        <w:t xml:space="preserve"> in a humidified chamber</w:t>
      </w:r>
      <w:r>
        <w:rPr>
          <w:rFonts w:asciiTheme="minorHAnsi" w:hAnsiTheme="minorHAnsi" w:cstheme="minorHAnsi"/>
        </w:rPr>
        <w:t xml:space="preserve"> </w:t>
      </w:r>
      <w:r w:rsidRPr="00D60F0A">
        <w:rPr>
          <w:rFonts w:asciiTheme="minorHAnsi" w:hAnsiTheme="minorHAnsi" w:cstheme="minorHAnsi"/>
          <w:b/>
          <w:bCs/>
        </w:rPr>
        <w:t>[2]</w:t>
      </w:r>
      <w:r w:rsidRPr="00D60F0A">
        <w:rPr>
          <w:rFonts w:asciiTheme="minorHAnsi" w:hAnsiTheme="minorHAnsi" w:cstheme="minorHAnsi"/>
        </w:rPr>
        <w:t>.</w:t>
      </w:r>
      <w:r w:rsidR="005637A5" w:rsidRPr="005637A5">
        <w:rPr>
          <w:rFonts w:asciiTheme="minorHAnsi" w:hAnsiTheme="minorHAnsi" w:cstheme="minorHAnsi"/>
        </w:rPr>
        <w:t xml:space="preserve"> </w:t>
      </w:r>
      <w:r w:rsidR="00803147">
        <w:rPr>
          <w:rFonts w:asciiTheme="minorHAnsi" w:hAnsiTheme="minorHAnsi" w:cstheme="minorHAnsi"/>
        </w:rPr>
        <w:t>On t</w:t>
      </w:r>
      <w:r w:rsidR="005637A5">
        <w:rPr>
          <w:rFonts w:asciiTheme="minorHAnsi" w:hAnsiTheme="minorHAnsi" w:cstheme="minorHAnsi"/>
        </w:rPr>
        <w:t xml:space="preserve">he following day, remove the parafilm squares </w:t>
      </w:r>
      <w:r w:rsidR="005637A5" w:rsidRPr="00D60F0A">
        <w:rPr>
          <w:rFonts w:asciiTheme="minorHAnsi" w:hAnsiTheme="minorHAnsi" w:cstheme="minorHAnsi"/>
          <w:b/>
          <w:bCs/>
        </w:rPr>
        <w:t>[</w:t>
      </w:r>
      <w:r w:rsidR="005637A5">
        <w:rPr>
          <w:rFonts w:asciiTheme="minorHAnsi" w:hAnsiTheme="minorHAnsi" w:cstheme="minorHAnsi"/>
          <w:b/>
          <w:bCs/>
        </w:rPr>
        <w:t>3</w:t>
      </w:r>
      <w:r w:rsidR="005637A5" w:rsidRPr="00D60F0A">
        <w:rPr>
          <w:rFonts w:asciiTheme="minorHAnsi" w:hAnsiTheme="minorHAnsi" w:cstheme="minorHAnsi"/>
          <w:b/>
          <w:bCs/>
        </w:rPr>
        <w:t>]</w:t>
      </w:r>
      <w:r w:rsidR="005637A5">
        <w:rPr>
          <w:rFonts w:asciiTheme="minorHAnsi" w:hAnsiTheme="minorHAnsi" w:cstheme="minorHAnsi"/>
        </w:rPr>
        <w:t xml:space="preserve"> and </w:t>
      </w:r>
      <w:r w:rsidR="005637A5" w:rsidRPr="00D60F0A">
        <w:rPr>
          <w:rFonts w:asciiTheme="minorHAnsi" w:hAnsiTheme="minorHAnsi" w:cstheme="minorHAnsi"/>
        </w:rPr>
        <w:t>wash the coverslips three times with 2 m</w:t>
      </w:r>
      <w:r w:rsidR="005637A5">
        <w:rPr>
          <w:rFonts w:asciiTheme="minorHAnsi" w:hAnsiTheme="minorHAnsi" w:cstheme="minorHAnsi"/>
        </w:rPr>
        <w:t>illiliters</w:t>
      </w:r>
      <w:r w:rsidR="005637A5" w:rsidRPr="00D60F0A">
        <w:rPr>
          <w:rFonts w:asciiTheme="minorHAnsi" w:hAnsiTheme="minorHAnsi" w:cstheme="minorHAnsi"/>
        </w:rPr>
        <w:t xml:space="preserve"> of PBS</w:t>
      </w:r>
      <w:r w:rsidR="005637A5">
        <w:rPr>
          <w:rFonts w:asciiTheme="minorHAnsi" w:hAnsiTheme="minorHAnsi" w:cstheme="minorHAnsi"/>
        </w:rPr>
        <w:t xml:space="preserve"> </w:t>
      </w:r>
      <w:r w:rsidR="005637A5" w:rsidRPr="00D60F0A">
        <w:rPr>
          <w:rFonts w:asciiTheme="minorHAnsi" w:hAnsiTheme="minorHAnsi" w:cstheme="minorHAnsi"/>
          <w:b/>
          <w:bCs/>
        </w:rPr>
        <w:t>[</w:t>
      </w:r>
      <w:r w:rsidR="005637A5">
        <w:rPr>
          <w:rFonts w:asciiTheme="minorHAnsi" w:hAnsiTheme="minorHAnsi" w:cstheme="minorHAnsi"/>
          <w:b/>
          <w:bCs/>
        </w:rPr>
        <w:t>4</w:t>
      </w:r>
      <w:r w:rsidR="005637A5" w:rsidRPr="00D60F0A">
        <w:rPr>
          <w:rFonts w:asciiTheme="minorHAnsi" w:hAnsiTheme="minorHAnsi" w:cstheme="minorHAnsi"/>
          <w:b/>
          <w:bCs/>
        </w:rPr>
        <w:t>]</w:t>
      </w:r>
      <w:r w:rsidR="005637A5" w:rsidRPr="00D60F0A">
        <w:rPr>
          <w:rFonts w:asciiTheme="minorHAnsi" w:hAnsiTheme="minorHAnsi" w:cstheme="minorHAnsi"/>
        </w:rPr>
        <w:t>.</w:t>
      </w:r>
    </w:p>
    <w:p w14:paraId="6E653E24" w14:textId="7E8D3729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covering the plate with aluminum foil</w:t>
      </w:r>
    </w:p>
    <w:p w14:paraId="60F2C13A" w14:textId="632B8587" w:rsidR="00D60F0A" w:rsidRPr="005637A5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the plate for incubation</w:t>
      </w:r>
    </w:p>
    <w:p w14:paraId="3AB2632C" w14:textId="301FD2FB" w:rsidR="00D60F0A" w:rsidRDefault="00D60F0A" w:rsidP="00A1175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parafilm squares</w:t>
      </w:r>
    </w:p>
    <w:p w14:paraId="4FEDBE1A" w14:textId="4697390B" w:rsidR="00D60F0A" w:rsidRPr="00D60F0A" w:rsidRDefault="00D60F0A" w:rsidP="00A1175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giving PBS washes</w:t>
      </w:r>
    </w:p>
    <w:p w14:paraId="2692CBDD" w14:textId="77777777" w:rsidR="00D60F0A" w:rsidRPr="00AD40E9" w:rsidRDefault="00D60F0A" w:rsidP="00D60F0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8A3A6A3" w14:textId="49FE2EBD" w:rsidR="00D60F0A" w:rsidRDefault="005637A5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After the wash, ad</w:t>
      </w:r>
      <w:r w:rsidR="00D60F0A" w:rsidRPr="00D60F0A">
        <w:rPr>
          <w:rFonts w:asciiTheme="minorHAnsi" w:hAnsiTheme="minorHAnsi" w:cstheme="minorHAnsi"/>
          <w:color w:val="auto"/>
        </w:rPr>
        <w:t xml:space="preserve">d </w:t>
      </w:r>
      <w:r w:rsidR="00D60F0A">
        <w:rPr>
          <w:rFonts w:asciiTheme="minorHAnsi" w:hAnsiTheme="minorHAnsi" w:cstheme="minorHAnsi"/>
          <w:color w:val="auto"/>
        </w:rPr>
        <w:t xml:space="preserve">100 microliters of secondary antibody solution on each coverslip </w:t>
      </w:r>
      <w:r w:rsidR="00D60F0A" w:rsidRPr="00D60F0A">
        <w:rPr>
          <w:rFonts w:asciiTheme="minorHAnsi" w:hAnsiTheme="minorHAnsi" w:cstheme="minorHAnsi"/>
          <w:b/>
          <w:bCs/>
          <w:color w:val="auto"/>
        </w:rPr>
        <w:t>[1]</w:t>
      </w:r>
      <w:r w:rsidR="00D60F0A">
        <w:rPr>
          <w:rFonts w:asciiTheme="minorHAnsi" w:hAnsiTheme="minorHAnsi" w:cstheme="minorHAnsi"/>
          <w:color w:val="auto"/>
        </w:rPr>
        <w:t xml:space="preserve"> and </w:t>
      </w:r>
      <w:r w:rsidR="00D60F0A" w:rsidRPr="00D60F0A">
        <w:rPr>
          <w:rFonts w:asciiTheme="minorHAnsi" w:hAnsiTheme="minorHAnsi" w:cstheme="minorHAnsi"/>
          <w:color w:val="auto"/>
        </w:rPr>
        <w:t xml:space="preserve">cover the coverslips with a square of parafilm </w:t>
      </w:r>
      <w:r w:rsidR="00D60F0A">
        <w:rPr>
          <w:rFonts w:asciiTheme="minorHAnsi" w:hAnsiTheme="minorHAnsi" w:cstheme="minorHAnsi"/>
          <w:color w:val="auto"/>
        </w:rPr>
        <w:t xml:space="preserve">as demonstrated </w:t>
      </w:r>
      <w:r w:rsidR="00D60F0A" w:rsidRPr="00D60F0A">
        <w:rPr>
          <w:rFonts w:asciiTheme="minorHAnsi" w:hAnsiTheme="minorHAnsi" w:cstheme="minorHAnsi"/>
          <w:b/>
          <w:bCs/>
          <w:color w:val="auto"/>
        </w:rPr>
        <w:t>[2]</w:t>
      </w:r>
      <w:r w:rsidR="00D60F0A">
        <w:rPr>
          <w:rFonts w:asciiTheme="minorHAnsi" w:hAnsiTheme="minorHAnsi" w:cstheme="minorHAnsi"/>
          <w:color w:val="auto"/>
        </w:rPr>
        <w:t>.</w:t>
      </w:r>
    </w:p>
    <w:p w14:paraId="6B634A8F" w14:textId="7DD0E9C2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secondary antibody on each coverslip</w:t>
      </w:r>
    </w:p>
    <w:p w14:paraId="3BCB3584" w14:textId="35D1D4F3" w:rsidR="00D60F0A" w:rsidRP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covering the coverslip with parafilm</w:t>
      </w:r>
    </w:p>
    <w:p w14:paraId="693CB4BF" w14:textId="77777777" w:rsidR="00D60F0A" w:rsidRPr="00AD40E9" w:rsidRDefault="00D60F0A" w:rsidP="00D60F0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15F87BA" w14:textId="75ADF7BC" w:rsidR="00D60F0A" w:rsidRDefault="00D60F0A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 nuclear staining, add 2 milliliters of DAPI</w:t>
      </w:r>
      <w:r w:rsidR="00803147">
        <w:rPr>
          <w:rFonts w:asciiTheme="minorHAnsi" w:hAnsiTheme="minorHAnsi" w:cstheme="minorHAnsi"/>
          <w:i/>
          <w:iCs/>
          <w:color w:val="FF0000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solution </w:t>
      </w:r>
      <w:r w:rsidR="00803147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each coverslip </w:t>
      </w:r>
      <w:r w:rsidRPr="00D60F0A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c</w:t>
      </w:r>
      <w:r w:rsidRPr="00D60F0A">
        <w:rPr>
          <w:rFonts w:asciiTheme="minorHAnsi" w:hAnsiTheme="minorHAnsi" w:cstheme="minorHAnsi"/>
          <w:color w:val="auto"/>
        </w:rPr>
        <w:t>over the coverslips with PBS</w:t>
      </w:r>
      <w:r>
        <w:rPr>
          <w:rFonts w:asciiTheme="minorHAnsi" w:hAnsiTheme="minorHAnsi" w:cstheme="minorHAnsi"/>
          <w:color w:val="auto"/>
        </w:rPr>
        <w:t xml:space="preserve"> </w:t>
      </w:r>
      <w:r w:rsidRPr="00D60F0A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 xml:space="preserve">. Use the needle or fine tweezers to </w:t>
      </w:r>
      <w:r w:rsidRPr="00D60F0A">
        <w:rPr>
          <w:rFonts w:asciiTheme="minorHAnsi" w:hAnsiTheme="minorHAnsi" w:cstheme="minorHAnsi"/>
          <w:color w:val="auto"/>
        </w:rPr>
        <w:t>lift the coverslip from the bottom of the well</w:t>
      </w:r>
      <w:r>
        <w:rPr>
          <w:rFonts w:asciiTheme="minorHAnsi" w:hAnsiTheme="minorHAnsi" w:cstheme="minorHAnsi"/>
          <w:color w:val="auto"/>
        </w:rPr>
        <w:t xml:space="preserve"> </w:t>
      </w:r>
      <w:r w:rsidRPr="00D60F0A"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 xml:space="preserve"> and c</w:t>
      </w:r>
      <w:r w:rsidRPr="00D60F0A">
        <w:rPr>
          <w:rFonts w:asciiTheme="minorHAnsi" w:hAnsiTheme="minorHAnsi" w:cstheme="minorHAnsi"/>
          <w:color w:val="auto"/>
        </w:rPr>
        <w:t>arefully blot off the excess liquid by tapping one edge gently on a paper towel</w:t>
      </w:r>
      <w:r>
        <w:rPr>
          <w:rFonts w:asciiTheme="minorHAnsi" w:hAnsiTheme="minorHAnsi" w:cstheme="minorHAnsi"/>
          <w:color w:val="auto"/>
        </w:rPr>
        <w:t xml:space="preserve"> </w:t>
      </w:r>
      <w:r w:rsidRPr="00D60F0A">
        <w:rPr>
          <w:rFonts w:asciiTheme="minorHAnsi" w:hAnsiTheme="minorHAnsi" w:cstheme="minorHAnsi"/>
          <w:b/>
          <w:bCs/>
          <w:color w:val="auto"/>
        </w:rPr>
        <w:t>[4]</w:t>
      </w:r>
      <w:r w:rsidRPr="00D60F0A">
        <w:rPr>
          <w:rFonts w:asciiTheme="minorHAnsi" w:hAnsiTheme="minorHAnsi" w:cstheme="minorHAnsi"/>
          <w:color w:val="auto"/>
        </w:rPr>
        <w:t>.</w:t>
      </w:r>
    </w:p>
    <w:p w14:paraId="618E9D4C" w14:textId="767523B3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DAPI solution on each coverslip</w:t>
      </w:r>
    </w:p>
    <w:p w14:paraId="06E77C26" w14:textId="65865816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pouring PBS on coverslip</w:t>
      </w:r>
    </w:p>
    <w:p w14:paraId="110D2CFE" w14:textId="7B0B6C19" w:rsid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lifting coverslip from the bottom of the well</w:t>
      </w:r>
    </w:p>
    <w:p w14:paraId="003EE988" w14:textId="19C1BCD5" w:rsidR="00D60F0A" w:rsidRP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blotting off the excess liquid from the coverslip</w:t>
      </w:r>
    </w:p>
    <w:p w14:paraId="0DD4F75D" w14:textId="77777777" w:rsidR="00D60F0A" w:rsidRPr="00AD40E9" w:rsidRDefault="00D60F0A" w:rsidP="00D60F0A">
      <w:pPr>
        <w:pStyle w:val="ListParagraph"/>
        <w:ind w:left="0"/>
        <w:rPr>
          <w:rFonts w:asciiTheme="minorHAnsi" w:hAnsiTheme="minorHAnsi" w:cstheme="minorHAnsi"/>
        </w:rPr>
      </w:pPr>
    </w:p>
    <w:p w14:paraId="3E225B57" w14:textId="75A9FFE6" w:rsidR="00D60F0A" w:rsidRDefault="00D60F0A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60F0A">
        <w:rPr>
          <w:rFonts w:asciiTheme="minorHAnsi" w:hAnsiTheme="minorHAnsi" w:cstheme="minorHAnsi"/>
          <w:color w:val="auto"/>
        </w:rPr>
        <w:t>Mount the coverslips on slides using 10</w:t>
      </w:r>
      <w:r>
        <w:rPr>
          <w:rFonts w:asciiTheme="minorHAnsi" w:hAnsiTheme="minorHAnsi" w:cstheme="minorHAnsi"/>
          <w:color w:val="auto"/>
        </w:rPr>
        <w:t xml:space="preserve"> to </w:t>
      </w:r>
      <w:r w:rsidRPr="00D60F0A">
        <w:rPr>
          <w:rFonts w:asciiTheme="minorHAnsi" w:hAnsiTheme="minorHAnsi" w:cstheme="minorHAnsi"/>
          <w:color w:val="auto"/>
        </w:rPr>
        <w:t xml:space="preserve">20 </w:t>
      </w:r>
      <w:r>
        <w:rPr>
          <w:rFonts w:asciiTheme="minorHAnsi" w:hAnsiTheme="minorHAnsi" w:cstheme="minorHAnsi"/>
          <w:color w:val="auto"/>
        </w:rPr>
        <w:t>microliters</w:t>
      </w:r>
      <w:r w:rsidRPr="00D60F0A">
        <w:rPr>
          <w:rFonts w:asciiTheme="minorHAnsi" w:hAnsiTheme="minorHAnsi" w:cstheme="minorHAnsi"/>
          <w:color w:val="auto"/>
        </w:rPr>
        <w:t xml:space="preserve"> of IF-specific mounting media</w:t>
      </w:r>
      <w:r>
        <w:rPr>
          <w:rFonts w:asciiTheme="minorHAnsi" w:hAnsiTheme="minorHAnsi" w:cstheme="minorHAnsi"/>
          <w:color w:val="auto"/>
        </w:rPr>
        <w:t xml:space="preserve"> </w:t>
      </w:r>
      <w:r w:rsidRPr="00D60F0A">
        <w:rPr>
          <w:rFonts w:asciiTheme="minorHAnsi" w:hAnsiTheme="minorHAnsi" w:cstheme="minorHAnsi"/>
          <w:b/>
          <w:bCs/>
          <w:color w:val="auto"/>
        </w:rPr>
        <w:t>[1]</w:t>
      </w:r>
      <w:r w:rsidRPr="00D60F0A">
        <w:rPr>
          <w:rFonts w:asciiTheme="minorHAnsi" w:hAnsiTheme="minorHAnsi" w:cstheme="minorHAnsi"/>
          <w:color w:val="auto"/>
        </w:rPr>
        <w:t>.</w:t>
      </w:r>
    </w:p>
    <w:p w14:paraId="15CAFF1D" w14:textId="48C8BCD9" w:rsidR="00D60F0A" w:rsidRPr="00D60F0A" w:rsidRDefault="00D60F0A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mounting media over the coverslip</w:t>
      </w:r>
    </w:p>
    <w:p w14:paraId="4716E70E" w14:textId="77777777" w:rsidR="00D60F0A" w:rsidRPr="00AD40E9" w:rsidRDefault="00D60F0A" w:rsidP="00D60F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4AAE4BE" w14:textId="2F22C56D" w:rsidR="00D60F0A" w:rsidRDefault="00D60F0A" w:rsidP="00A1175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D40E9">
        <w:rPr>
          <w:rFonts w:asciiTheme="minorHAnsi" w:hAnsiTheme="minorHAnsi" w:cstheme="minorHAnsi"/>
          <w:b/>
          <w:bCs/>
          <w:color w:val="auto"/>
        </w:rPr>
        <w:t xml:space="preserve">Image </w:t>
      </w:r>
      <w:r w:rsidR="009F7EE7">
        <w:rPr>
          <w:rFonts w:asciiTheme="minorHAnsi" w:hAnsiTheme="minorHAnsi" w:cstheme="minorHAnsi"/>
          <w:b/>
          <w:bCs/>
          <w:color w:val="auto"/>
        </w:rPr>
        <w:t>A</w:t>
      </w:r>
      <w:r w:rsidRPr="00AD40E9">
        <w:rPr>
          <w:rFonts w:asciiTheme="minorHAnsi" w:hAnsiTheme="minorHAnsi" w:cstheme="minorHAnsi"/>
          <w:b/>
          <w:bCs/>
          <w:color w:val="auto"/>
        </w:rPr>
        <w:t>nalysis</w:t>
      </w:r>
    </w:p>
    <w:p w14:paraId="3256E10C" w14:textId="77777777" w:rsidR="009F7EE7" w:rsidRDefault="009F7EE7" w:rsidP="00F659B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2D549272" w14:textId="1C986D86" w:rsidR="00D60F0A" w:rsidRDefault="009F7EE7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F7EE7">
        <w:rPr>
          <w:rFonts w:asciiTheme="minorHAnsi" w:hAnsiTheme="minorHAnsi" w:cstheme="minorHAnsi"/>
          <w:color w:val="auto"/>
        </w:rPr>
        <w:t xml:space="preserve">For image acquisition and analysis, </w:t>
      </w:r>
      <w:r w:rsidR="00FF4DD8">
        <w:rPr>
          <w:rFonts w:asciiTheme="minorHAnsi" w:hAnsiTheme="minorHAnsi" w:cstheme="minorHAnsi"/>
          <w:color w:val="auto"/>
        </w:rPr>
        <w:t>i</w:t>
      </w:r>
      <w:r w:rsidR="00D60F0A" w:rsidRPr="009F7EE7">
        <w:rPr>
          <w:rFonts w:asciiTheme="minorHAnsi" w:hAnsiTheme="minorHAnsi" w:cstheme="minorHAnsi"/>
          <w:color w:val="auto"/>
        </w:rPr>
        <w:t xml:space="preserve">mport these files into Cell Profiler and analyze </w:t>
      </w:r>
      <w:r w:rsidR="002E17A2">
        <w:rPr>
          <w:rFonts w:asciiTheme="minorHAnsi" w:hAnsiTheme="minorHAnsi" w:cstheme="minorHAnsi"/>
          <w:color w:val="auto"/>
        </w:rPr>
        <w:t xml:space="preserve">them </w:t>
      </w:r>
      <w:r w:rsidR="00D60F0A" w:rsidRPr="009F7EE7">
        <w:rPr>
          <w:rFonts w:asciiTheme="minorHAnsi" w:hAnsiTheme="minorHAnsi" w:cstheme="minorHAnsi"/>
          <w:color w:val="auto"/>
        </w:rPr>
        <w:t>using the Speckle Counting pipeline</w:t>
      </w:r>
      <w:r w:rsidR="00F659B8">
        <w:rPr>
          <w:rFonts w:asciiTheme="minorHAnsi" w:hAnsiTheme="minorHAnsi" w:cstheme="minorHAnsi"/>
          <w:color w:val="auto"/>
        </w:rPr>
        <w:t xml:space="preserve"> </w:t>
      </w:r>
      <w:r w:rsidR="00F659B8" w:rsidRPr="00F659B8">
        <w:rPr>
          <w:rFonts w:asciiTheme="minorHAnsi" w:hAnsiTheme="minorHAnsi" w:cstheme="minorHAnsi"/>
          <w:b/>
          <w:bCs/>
          <w:color w:val="auto"/>
        </w:rPr>
        <w:t>[1]</w:t>
      </w:r>
      <w:r w:rsidR="00F659B8">
        <w:rPr>
          <w:rFonts w:asciiTheme="minorHAnsi" w:hAnsiTheme="minorHAnsi" w:cstheme="minorHAnsi"/>
          <w:color w:val="auto"/>
        </w:rPr>
        <w:t>.</w:t>
      </w:r>
    </w:p>
    <w:p w14:paraId="70EB61E6" w14:textId="4A1C1AFA" w:rsidR="00D60F0A" w:rsidRPr="00F7173A" w:rsidRDefault="0075410B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F7173A">
        <w:rPr>
          <w:rFonts w:asciiTheme="minorHAnsi" w:hAnsiTheme="minorHAnsi" w:cstheme="minorHAnsi"/>
          <w:color w:val="auto"/>
        </w:rPr>
        <w:t>SCREEN:</w:t>
      </w:r>
      <w:r w:rsidR="004223FD">
        <w:rPr>
          <w:rFonts w:asciiTheme="minorHAnsi" w:hAnsiTheme="minorHAnsi" w:cstheme="minorHAnsi"/>
          <w:color w:val="auto"/>
        </w:rPr>
        <w:t xml:space="preserve"> </w:t>
      </w:r>
      <w:r w:rsidR="006231E7" w:rsidRPr="00F7173A">
        <w:rPr>
          <w:rFonts w:asciiTheme="minorHAnsi" w:hAnsiTheme="minorHAnsi" w:cstheme="minorHAnsi"/>
          <w:shd w:val="clear" w:color="auto" w:fill="FFFFFF"/>
        </w:rPr>
        <w:t>2021-05-09 23-37-31.mkv</w:t>
      </w:r>
      <w:r w:rsidRPr="00F7173A">
        <w:rPr>
          <w:rFonts w:asciiTheme="minorHAnsi" w:hAnsiTheme="minorHAnsi" w:cstheme="minorHAnsi"/>
          <w:color w:val="auto"/>
        </w:rPr>
        <w:t>_0:</w:t>
      </w:r>
      <w:r w:rsidR="00312994" w:rsidRPr="00F7173A">
        <w:rPr>
          <w:rFonts w:asciiTheme="minorHAnsi" w:hAnsiTheme="minorHAnsi" w:cstheme="minorHAnsi"/>
          <w:color w:val="auto"/>
        </w:rPr>
        <w:t>0</w:t>
      </w:r>
      <w:r w:rsidRPr="00F7173A">
        <w:rPr>
          <w:rFonts w:asciiTheme="minorHAnsi" w:hAnsiTheme="minorHAnsi" w:cstheme="minorHAnsi"/>
          <w:color w:val="auto"/>
        </w:rPr>
        <w:t>0-</w:t>
      </w:r>
      <w:r w:rsidR="00312994" w:rsidRPr="00F7173A">
        <w:rPr>
          <w:rFonts w:asciiTheme="minorHAnsi" w:hAnsiTheme="minorHAnsi" w:cstheme="minorHAnsi"/>
          <w:color w:val="auto"/>
        </w:rPr>
        <w:t>0</w:t>
      </w:r>
      <w:r w:rsidRPr="00F7173A">
        <w:rPr>
          <w:rFonts w:asciiTheme="minorHAnsi" w:hAnsiTheme="minorHAnsi" w:cstheme="minorHAnsi"/>
          <w:color w:val="auto"/>
        </w:rPr>
        <w:t>:</w:t>
      </w:r>
      <w:r w:rsidR="00A41095">
        <w:rPr>
          <w:rFonts w:asciiTheme="minorHAnsi" w:hAnsiTheme="minorHAnsi" w:cstheme="minorHAnsi"/>
          <w:color w:val="auto"/>
        </w:rPr>
        <w:t>15</w:t>
      </w:r>
      <w:r w:rsidRPr="00F7173A">
        <w:rPr>
          <w:rFonts w:asciiTheme="minorHAnsi" w:hAnsiTheme="minorHAnsi" w:cstheme="minorHAnsi"/>
          <w:color w:val="auto"/>
        </w:rPr>
        <w:t>.</w:t>
      </w:r>
    </w:p>
    <w:p w14:paraId="67BA4ED6" w14:textId="77777777" w:rsidR="0075410B" w:rsidRPr="00F7173A" w:rsidRDefault="0075410B" w:rsidP="0075410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111796CA" w14:textId="1492E4B8" w:rsidR="00D60F0A" w:rsidRPr="00F7173A" w:rsidRDefault="00D60F0A" w:rsidP="00A11756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7173A">
        <w:rPr>
          <w:rFonts w:asciiTheme="minorHAnsi" w:hAnsiTheme="minorHAnsi" w:cstheme="minorHAnsi"/>
          <w:color w:val="auto"/>
        </w:rPr>
        <w:t>Identify the primary object to identify the foci</w:t>
      </w:r>
      <w:r w:rsidR="002E17A2" w:rsidRPr="00F7173A">
        <w:rPr>
          <w:rFonts w:asciiTheme="minorHAnsi" w:hAnsiTheme="minorHAnsi" w:cstheme="minorHAnsi"/>
          <w:color w:val="auto"/>
        </w:rPr>
        <w:t xml:space="preserve"> using the settings described in the text manuscript</w:t>
      </w:r>
      <w:r w:rsidR="00F659B8" w:rsidRPr="00F7173A">
        <w:rPr>
          <w:rFonts w:asciiTheme="minorHAnsi" w:hAnsiTheme="minorHAnsi" w:cstheme="minorHAnsi"/>
          <w:color w:val="auto"/>
        </w:rPr>
        <w:t xml:space="preserve"> </w:t>
      </w:r>
      <w:r w:rsidR="00F659B8" w:rsidRPr="00F7173A">
        <w:rPr>
          <w:rFonts w:asciiTheme="minorHAnsi" w:hAnsiTheme="minorHAnsi" w:cstheme="minorHAnsi"/>
          <w:b/>
          <w:bCs/>
          <w:color w:val="auto"/>
        </w:rPr>
        <w:t>[1]</w:t>
      </w:r>
      <w:r w:rsidR="00166710" w:rsidRPr="00F7173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659B8" w:rsidRPr="00F7173A">
        <w:rPr>
          <w:rFonts w:asciiTheme="minorHAnsi" w:hAnsiTheme="minorHAnsi" w:cstheme="minorHAnsi"/>
          <w:color w:val="auto"/>
        </w:rPr>
        <w:t xml:space="preserve">and measure the intensity </w:t>
      </w:r>
      <w:r w:rsidR="00F659B8" w:rsidRPr="00F7173A">
        <w:rPr>
          <w:rFonts w:asciiTheme="minorHAnsi" w:hAnsiTheme="minorHAnsi" w:cstheme="minorHAnsi"/>
          <w:b/>
          <w:bCs/>
          <w:color w:val="auto"/>
        </w:rPr>
        <w:t>[2]</w:t>
      </w:r>
      <w:r w:rsidR="00F659B8" w:rsidRPr="00F7173A">
        <w:rPr>
          <w:rFonts w:asciiTheme="minorHAnsi" w:hAnsiTheme="minorHAnsi" w:cstheme="minorHAnsi"/>
          <w:color w:val="auto"/>
        </w:rPr>
        <w:t>.</w:t>
      </w:r>
    </w:p>
    <w:p w14:paraId="607227E0" w14:textId="2066DDB6" w:rsidR="00166710" w:rsidRPr="00F7173A" w:rsidRDefault="00166710" w:rsidP="00A1175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F7173A">
        <w:rPr>
          <w:rFonts w:asciiTheme="minorHAnsi" w:hAnsiTheme="minorHAnsi" w:cstheme="minorHAnsi"/>
          <w:color w:val="auto"/>
        </w:rPr>
        <w:t>SCREEN:</w:t>
      </w:r>
      <w:r w:rsidR="004223FD">
        <w:rPr>
          <w:rFonts w:asciiTheme="minorHAnsi" w:hAnsiTheme="minorHAnsi" w:cstheme="minorHAnsi"/>
          <w:color w:val="auto"/>
        </w:rPr>
        <w:t xml:space="preserve"> </w:t>
      </w:r>
      <w:r w:rsidR="006231E7" w:rsidRPr="00F7173A">
        <w:rPr>
          <w:rFonts w:asciiTheme="minorHAnsi" w:hAnsiTheme="minorHAnsi" w:cstheme="minorHAnsi"/>
          <w:shd w:val="clear" w:color="auto" w:fill="FFFFFF"/>
        </w:rPr>
        <w:t>2021-05-09 23-37-31.mkv</w:t>
      </w:r>
      <w:r w:rsidRPr="00F7173A">
        <w:rPr>
          <w:rFonts w:asciiTheme="minorHAnsi" w:hAnsiTheme="minorHAnsi" w:cstheme="minorHAnsi"/>
          <w:color w:val="auto"/>
        </w:rPr>
        <w:t>_</w:t>
      </w:r>
      <w:r w:rsidR="00312994" w:rsidRPr="00F7173A">
        <w:rPr>
          <w:rFonts w:asciiTheme="minorHAnsi" w:hAnsiTheme="minorHAnsi" w:cstheme="minorHAnsi"/>
          <w:color w:val="auto"/>
        </w:rPr>
        <w:t>1</w:t>
      </w:r>
      <w:r w:rsidRPr="00F7173A">
        <w:rPr>
          <w:rFonts w:asciiTheme="minorHAnsi" w:hAnsiTheme="minorHAnsi" w:cstheme="minorHAnsi"/>
          <w:color w:val="auto"/>
        </w:rPr>
        <w:t>:</w:t>
      </w:r>
      <w:r w:rsidR="00312994" w:rsidRPr="00F7173A">
        <w:rPr>
          <w:rFonts w:asciiTheme="minorHAnsi" w:hAnsiTheme="minorHAnsi" w:cstheme="minorHAnsi"/>
          <w:color w:val="auto"/>
        </w:rPr>
        <w:t>32</w:t>
      </w:r>
      <w:r w:rsidRPr="00F7173A">
        <w:rPr>
          <w:rFonts w:asciiTheme="minorHAnsi" w:hAnsiTheme="minorHAnsi" w:cstheme="minorHAnsi"/>
          <w:color w:val="auto"/>
        </w:rPr>
        <w:t>-</w:t>
      </w:r>
      <w:r w:rsidR="002959CC" w:rsidRPr="00F7173A">
        <w:rPr>
          <w:rFonts w:asciiTheme="minorHAnsi" w:hAnsiTheme="minorHAnsi" w:cstheme="minorHAnsi"/>
          <w:color w:val="auto"/>
        </w:rPr>
        <w:t>2</w:t>
      </w:r>
      <w:r w:rsidRPr="00F7173A">
        <w:rPr>
          <w:rFonts w:asciiTheme="minorHAnsi" w:hAnsiTheme="minorHAnsi" w:cstheme="minorHAnsi"/>
          <w:color w:val="auto"/>
        </w:rPr>
        <w:t>:</w:t>
      </w:r>
      <w:r w:rsidR="002959CC" w:rsidRPr="00F7173A">
        <w:rPr>
          <w:rFonts w:asciiTheme="minorHAnsi" w:hAnsiTheme="minorHAnsi" w:cstheme="minorHAnsi"/>
          <w:color w:val="auto"/>
        </w:rPr>
        <w:t>07</w:t>
      </w:r>
      <w:r w:rsidRPr="00F7173A">
        <w:rPr>
          <w:rFonts w:asciiTheme="minorHAnsi" w:hAnsiTheme="minorHAnsi" w:cstheme="minorHAnsi"/>
          <w:color w:val="auto"/>
        </w:rPr>
        <w:t xml:space="preserve">. </w:t>
      </w:r>
      <w:r w:rsidR="00863A03" w:rsidRPr="00F7173A">
        <w:rPr>
          <w:rFonts w:asciiTheme="minorHAnsi" w:hAnsiTheme="minorHAnsi" w:cstheme="minorHAnsi"/>
          <w:i/>
          <w:iCs/>
          <w:color w:val="0000FF"/>
        </w:rPr>
        <w:t xml:space="preserve">Video Editor: speed up the video as necessary </w:t>
      </w:r>
    </w:p>
    <w:p w14:paraId="46490F63" w14:textId="0ED4BFDF" w:rsidR="00420888" w:rsidRPr="00F7173A" w:rsidRDefault="006F595F" w:rsidP="00420888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F7173A">
        <w:rPr>
          <w:rFonts w:asciiTheme="minorHAnsi" w:hAnsiTheme="minorHAnsi" w:cstheme="minorHAnsi"/>
          <w:color w:val="auto"/>
        </w:rPr>
        <w:t>SCREEN:</w:t>
      </w:r>
      <w:r w:rsidR="004223FD">
        <w:rPr>
          <w:rFonts w:asciiTheme="minorHAnsi" w:hAnsiTheme="minorHAnsi" w:cstheme="minorHAnsi"/>
          <w:color w:val="auto"/>
        </w:rPr>
        <w:t xml:space="preserve"> </w:t>
      </w:r>
      <w:r w:rsidR="006231E7" w:rsidRPr="00F7173A">
        <w:rPr>
          <w:rFonts w:asciiTheme="minorHAnsi" w:hAnsiTheme="minorHAnsi" w:cstheme="minorHAnsi"/>
          <w:shd w:val="clear" w:color="auto" w:fill="FFFFFF"/>
        </w:rPr>
        <w:t>2021-05-09 23-37-31.mkv</w:t>
      </w:r>
      <w:r w:rsidRPr="00F7173A">
        <w:rPr>
          <w:rFonts w:asciiTheme="minorHAnsi" w:hAnsiTheme="minorHAnsi" w:cstheme="minorHAnsi"/>
          <w:color w:val="auto"/>
        </w:rPr>
        <w:t>_</w:t>
      </w:r>
      <w:r w:rsidR="002959CC" w:rsidRPr="00F7173A">
        <w:rPr>
          <w:rFonts w:asciiTheme="minorHAnsi" w:hAnsiTheme="minorHAnsi" w:cstheme="minorHAnsi"/>
          <w:color w:val="auto"/>
        </w:rPr>
        <w:t>2</w:t>
      </w:r>
      <w:r w:rsidRPr="00F7173A">
        <w:rPr>
          <w:rFonts w:asciiTheme="minorHAnsi" w:hAnsiTheme="minorHAnsi" w:cstheme="minorHAnsi"/>
          <w:color w:val="auto"/>
        </w:rPr>
        <w:t>:</w:t>
      </w:r>
      <w:r w:rsidR="002959CC" w:rsidRPr="00F7173A">
        <w:rPr>
          <w:rFonts w:asciiTheme="minorHAnsi" w:hAnsiTheme="minorHAnsi" w:cstheme="minorHAnsi"/>
          <w:color w:val="auto"/>
        </w:rPr>
        <w:t>08</w:t>
      </w:r>
      <w:r w:rsidRPr="00F7173A">
        <w:rPr>
          <w:rFonts w:asciiTheme="minorHAnsi" w:hAnsiTheme="minorHAnsi" w:cstheme="minorHAnsi"/>
          <w:color w:val="auto"/>
        </w:rPr>
        <w:t>-</w:t>
      </w:r>
      <w:r w:rsidR="002959CC" w:rsidRPr="00F7173A">
        <w:rPr>
          <w:rFonts w:asciiTheme="minorHAnsi" w:hAnsiTheme="minorHAnsi" w:cstheme="minorHAnsi"/>
          <w:color w:val="auto"/>
        </w:rPr>
        <w:t>2</w:t>
      </w:r>
      <w:r w:rsidRPr="00F7173A">
        <w:rPr>
          <w:rFonts w:asciiTheme="minorHAnsi" w:hAnsiTheme="minorHAnsi" w:cstheme="minorHAnsi"/>
          <w:color w:val="auto"/>
        </w:rPr>
        <w:t>:</w:t>
      </w:r>
      <w:r w:rsidR="00A41095">
        <w:rPr>
          <w:rFonts w:asciiTheme="minorHAnsi" w:hAnsiTheme="minorHAnsi" w:cstheme="minorHAnsi"/>
          <w:color w:val="auto"/>
        </w:rPr>
        <w:t>1</w:t>
      </w:r>
      <w:r w:rsidR="002959CC" w:rsidRPr="00F7173A">
        <w:rPr>
          <w:rFonts w:asciiTheme="minorHAnsi" w:hAnsiTheme="minorHAnsi" w:cstheme="minorHAnsi"/>
          <w:color w:val="auto"/>
        </w:rPr>
        <w:t>2</w:t>
      </w:r>
      <w:r w:rsidRPr="00F7173A">
        <w:rPr>
          <w:rFonts w:asciiTheme="minorHAnsi" w:hAnsiTheme="minorHAnsi" w:cstheme="minorHAnsi"/>
          <w:color w:val="auto"/>
        </w:rPr>
        <w:t>.</w:t>
      </w:r>
    </w:p>
    <w:p w14:paraId="53410F74" w14:textId="6E337B7F" w:rsidR="00420888" w:rsidRPr="00420888" w:rsidRDefault="00420888">
      <w:pPr>
        <w:rPr>
          <w:rFonts w:asciiTheme="minorHAnsi" w:eastAsia="Times New Roman" w:hAnsiTheme="minorHAnsi" w:cstheme="minorHAnsi"/>
          <w:color w:val="0000FF"/>
          <w:szCs w:val="24"/>
        </w:rPr>
      </w:pPr>
      <w:r>
        <w:rPr>
          <w:rFonts w:asciiTheme="minorHAnsi" w:hAnsiTheme="minorHAnsi" w:cstheme="minorHAnsi"/>
          <w:i/>
          <w:iCs/>
          <w:color w:val="0000FF"/>
        </w:rPr>
        <w:br w:type="page"/>
      </w:r>
    </w:p>
    <w:p w14:paraId="4815A548" w14:textId="77777777" w:rsidR="00A72FC5" w:rsidRPr="00F43722" w:rsidRDefault="00A72FC5" w:rsidP="0042088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i/>
          <w:iCs/>
          <w:color w:val="0000FF"/>
        </w:rPr>
      </w:pPr>
    </w:p>
    <w:p w14:paraId="1B7C8243" w14:textId="74C33F93" w:rsidR="005E2B7E" w:rsidRPr="00B07A3B" w:rsidRDefault="00873D1A" w:rsidP="00F4372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1C71B6C" w:rsidR="00F22F5E" w:rsidRPr="005F4C38" w:rsidRDefault="00CE10F2" w:rsidP="00A11756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5F4C38">
        <w:rPr>
          <w:rFonts w:asciiTheme="minorHAnsi" w:hAnsiTheme="minorHAnsi" w:cstheme="minorHAnsi"/>
          <w:b/>
          <w:szCs w:val="24"/>
        </w:rPr>
        <w:t xml:space="preserve">Results: </w:t>
      </w:r>
      <w:r w:rsidR="005F4C38" w:rsidRPr="005F4C38">
        <w:rPr>
          <w:rFonts w:asciiTheme="minorHAnsi" w:hAnsiTheme="minorHAnsi" w:cstheme="minorHAnsi"/>
          <w:b/>
        </w:rPr>
        <w:t>Visualization of DNA Double-Strand End Resection During S</w:t>
      </w:r>
      <w:r w:rsidR="00494C08">
        <w:rPr>
          <w:rFonts w:asciiTheme="minorHAnsi" w:hAnsiTheme="minorHAnsi" w:cstheme="minorHAnsi"/>
          <w:b/>
        </w:rPr>
        <w:t xml:space="preserve"> to </w:t>
      </w:r>
      <w:r w:rsidR="005F4C38" w:rsidRPr="005F4C38">
        <w:rPr>
          <w:rFonts w:asciiTheme="minorHAnsi" w:hAnsiTheme="minorHAnsi" w:cstheme="minorHAnsi"/>
          <w:b/>
        </w:rPr>
        <w:t>G2 Phase of the Cell Cycle Using an I</w:t>
      </w:r>
      <w:r w:rsidR="005F4C38" w:rsidRPr="005F4C38">
        <w:rPr>
          <w:rFonts w:asciiTheme="minorHAnsi" w:hAnsiTheme="minorHAnsi" w:cstheme="minorHAnsi"/>
          <w:b/>
          <w:shd w:val="clear" w:color="auto" w:fill="FFFFFF"/>
        </w:rPr>
        <w:t>mmunofluorescence-Based Method</w:t>
      </w:r>
    </w:p>
    <w:p w14:paraId="5EF90021" w14:textId="77777777" w:rsidR="005F4C38" w:rsidRPr="00B07A3B" w:rsidRDefault="005F4C38" w:rsidP="005F4C38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FB8DE31" w14:textId="4364BC40" w:rsidR="00A75EFE" w:rsidRPr="007263D9" w:rsidRDefault="000A0258" w:rsidP="005F50D4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bookmarkStart w:id="4" w:name="_Hlk69827221"/>
      <w:r>
        <w:rPr>
          <w:rFonts w:cs="Calibri"/>
          <w:szCs w:val="24"/>
          <w:lang w:val="en-IN"/>
        </w:rPr>
        <w:t>R</w:t>
      </w:r>
      <w:r w:rsidR="00A75EFE" w:rsidRPr="00101BE9">
        <w:rPr>
          <w:rFonts w:cs="Calibri"/>
          <w:szCs w:val="24"/>
          <w:lang w:val="en-IN"/>
        </w:rPr>
        <w:t xml:space="preserve">epresentative images of </w:t>
      </w:r>
      <w:r w:rsidR="00101BE9" w:rsidRPr="00101BE9">
        <w:rPr>
          <w:rFonts w:cs="Calibri"/>
          <w:szCs w:val="24"/>
          <w:lang w:val="en-IN"/>
        </w:rPr>
        <w:t>5-</w:t>
      </w:r>
      <w:r w:rsidR="000B6DEE">
        <w:rPr>
          <w:rFonts w:cs="Calibri"/>
          <w:szCs w:val="24"/>
          <w:lang w:val="en-IN"/>
        </w:rPr>
        <w:t>B</w:t>
      </w:r>
      <w:r w:rsidR="00101BE9" w:rsidRPr="00101BE9">
        <w:rPr>
          <w:rFonts w:cs="Calibri"/>
          <w:szCs w:val="24"/>
          <w:lang w:val="en-IN"/>
        </w:rPr>
        <w:t xml:space="preserve">romo-2′-deoxyuridine </w:t>
      </w:r>
      <w:r w:rsidR="00A75EFE" w:rsidRPr="00101BE9">
        <w:rPr>
          <w:rFonts w:cs="Calibri"/>
          <w:szCs w:val="24"/>
          <w:lang w:val="en-IN"/>
        </w:rPr>
        <w:t xml:space="preserve">foci formation </w:t>
      </w:r>
      <w:r w:rsidR="00101BE9" w:rsidRPr="00101BE9">
        <w:rPr>
          <w:rFonts w:cs="Calibri"/>
          <w:b/>
          <w:bCs/>
          <w:szCs w:val="24"/>
          <w:lang w:val="en-IN"/>
        </w:rPr>
        <w:t>[1]</w:t>
      </w:r>
      <w:r w:rsidR="00101BE9">
        <w:rPr>
          <w:rFonts w:cs="Calibri"/>
          <w:szCs w:val="24"/>
          <w:lang w:val="en-IN"/>
        </w:rPr>
        <w:t xml:space="preserve"> </w:t>
      </w:r>
      <w:r w:rsidR="00A75EFE" w:rsidRPr="00101BE9">
        <w:rPr>
          <w:rFonts w:cs="Calibri"/>
          <w:szCs w:val="24"/>
          <w:lang w:val="en-IN"/>
        </w:rPr>
        <w:t xml:space="preserve">and </w:t>
      </w:r>
      <w:r w:rsidR="00101BE9" w:rsidRPr="00101BE9">
        <w:rPr>
          <w:rFonts w:cs="Calibri"/>
          <w:szCs w:val="24"/>
          <w:lang w:val="en-IN"/>
        </w:rPr>
        <w:t>proliferating cell nuclear antigen</w:t>
      </w:r>
      <w:r w:rsidR="00A75EFE" w:rsidRPr="00101BE9">
        <w:rPr>
          <w:rFonts w:cs="Calibri"/>
          <w:szCs w:val="24"/>
          <w:lang w:val="en-IN"/>
        </w:rPr>
        <w:t xml:space="preserve"> staining following </w:t>
      </w:r>
      <w:r w:rsidR="00494C08">
        <w:rPr>
          <w:rFonts w:cs="Calibri"/>
          <w:szCs w:val="24"/>
          <w:lang w:val="en-IN"/>
        </w:rPr>
        <w:t>irradiation</w:t>
      </w:r>
      <w:r w:rsidR="00101BE9" w:rsidRPr="00101BE9">
        <w:rPr>
          <w:rFonts w:cs="Calibri"/>
          <w:szCs w:val="24"/>
          <w:lang w:val="en-IN"/>
        </w:rPr>
        <w:t xml:space="preserve"> </w:t>
      </w:r>
      <w:r w:rsidR="000B6DEE">
        <w:rPr>
          <w:rFonts w:cs="Calibri"/>
          <w:szCs w:val="24"/>
          <w:lang w:val="en-IN"/>
        </w:rPr>
        <w:t>are</w:t>
      </w:r>
      <w:r w:rsidR="00101BE9" w:rsidRPr="00101BE9">
        <w:rPr>
          <w:rFonts w:cs="Calibri"/>
          <w:szCs w:val="24"/>
          <w:lang w:val="en-IN"/>
        </w:rPr>
        <w:t xml:space="preserve"> shown</w:t>
      </w:r>
      <w:r>
        <w:rPr>
          <w:rFonts w:cs="Calibri"/>
          <w:szCs w:val="24"/>
          <w:lang w:val="en-IN"/>
        </w:rPr>
        <w:t xml:space="preserve"> here</w:t>
      </w:r>
      <w:r w:rsidR="00101BE9" w:rsidRPr="00101BE9">
        <w:rPr>
          <w:rFonts w:cs="Calibri"/>
          <w:szCs w:val="24"/>
          <w:lang w:val="en-IN"/>
        </w:rPr>
        <w:t xml:space="preserve"> </w:t>
      </w:r>
      <w:r w:rsidR="00101BE9" w:rsidRPr="00101BE9">
        <w:rPr>
          <w:rFonts w:cs="Calibri"/>
          <w:b/>
          <w:bCs/>
          <w:szCs w:val="24"/>
          <w:lang w:val="en-IN"/>
        </w:rPr>
        <w:t>[2]</w:t>
      </w:r>
      <w:r w:rsidR="00101BE9" w:rsidRPr="00101BE9">
        <w:rPr>
          <w:rFonts w:cs="Calibri"/>
          <w:szCs w:val="24"/>
          <w:lang w:val="en-IN"/>
        </w:rPr>
        <w:t>.</w:t>
      </w:r>
      <w:r w:rsidR="007263D9" w:rsidRPr="007263D9">
        <w:rPr>
          <w:rFonts w:asciiTheme="minorHAnsi" w:hAnsiTheme="minorHAnsi" w:cstheme="minorHAnsi"/>
        </w:rPr>
        <w:t xml:space="preserve"> </w:t>
      </w:r>
      <w:r w:rsidR="007263D9" w:rsidRPr="00101BE9">
        <w:rPr>
          <w:rFonts w:asciiTheme="minorHAnsi" w:hAnsiTheme="minorHAnsi" w:cstheme="minorHAnsi"/>
        </w:rPr>
        <w:t xml:space="preserve">The generated </w:t>
      </w:r>
      <w:r w:rsidR="007263D9">
        <w:rPr>
          <w:rFonts w:asciiTheme="minorHAnsi" w:hAnsiTheme="minorHAnsi" w:cstheme="minorHAnsi"/>
        </w:rPr>
        <w:t>single</w:t>
      </w:r>
      <w:r w:rsidR="000B6DEE">
        <w:rPr>
          <w:rFonts w:asciiTheme="minorHAnsi" w:hAnsiTheme="minorHAnsi" w:cstheme="minorHAnsi"/>
        </w:rPr>
        <w:t>-</w:t>
      </w:r>
      <w:r w:rsidR="007263D9">
        <w:rPr>
          <w:rFonts w:asciiTheme="minorHAnsi" w:hAnsiTheme="minorHAnsi" w:cstheme="minorHAnsi"/>
        </w:rPr>
        <w:t xml:space="preserve">stranded </w:t>
      </w:r>
      <w:r w:rsidR="007263D9" w:rsidRPr="00101BE9">
        <w:rPr>
          <w:rFonts w:asciiTheme="minorHAnsi" w:hAnsiTheme="minorHAnsi" w:cstheme="minorHAnsi"/>
        </w:rPr>
        <w:t xml:space="preserve">DNA tracks </w:t>
      </w:r>
      <w:r w:rsidR="000B6DEE">
        <w:rPr>
          <w:rFonts w:asciiTheme="minorHAnsi" w:hAnsiTheme="minorHAnsi" w:cstheme="minorHAnsi"/>
        </w:rPr>
        <w:t xml:space="preserve">were </w:t>
      </w:r>
      <w:r w:rsidR="007263D9" w:rsidRPr="00101BE9">
        <w:rPr>
          <w:rFonts w:asciiTheme="minorHAnsi" w:hAnsiTheme="minorHAnsi" w:cstheme="minorHAnsi"/>
        </w:rPr>
        <w:t xml:space="preserve">visualized as distinct foci </w:t>
      </w:r>
      <w:r w:rsidR="007263D9" w:rsidRPr="00101BE9">
        <w:rPr>
          <w:rFonts w:asciiTheme="minorHAnsi" w:hAnsiTheme="minorHAnsi" w:cstheme="minorHAnsi"/>
          <w:b/>
          <w:bCs/>
        </w:rPr>
        <w:t>[</w:t>
      </w:r>
      <w:r w:rsidR="007263D9">
        <w:rPr>
          <w:rFonts w:asciiTheme="minorHAnsi" w:hAnsiTheme="minorHAnsi" w:cstheme="minorHAnsi"/>
          <w:b/>
          <w:bCs/>
        </w:rPr>
        <w:t>3</w:t>
      </w:r>
      <w:r w:rsidR="007263D9" w:rsidRPr="00101BE9">
        <w:rPr>
          <w:rFonts w:asciiTheme="minorHAnsi" w:hAnsiTheme="minorHAnsi" w:cstheme="minorHAnsi"/>
          <w:b/>
          <w:bCs/>
        </w:rPr>
        <w:t>]</w:t>
      </w:r>
      <w:r w:rsidR="007263D9">
        <w:rPr>
          <w:rFonts w:asciiTheme="minorHAnsi" w:hAnsiTheme="minorHAnsi" w:cstheme="minorHAnsi"/>
        </w:rPr>
        <w:t>.</w:t>
      </w:r>
    </w:p>
    <w:p w14:paraId="4E9793E8" w14:textId="57141CF5" w:rsidR="00101BE9" w:rsidRDefault="00101BE9" w:rsidP="005F50D4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szCs w:val="24"/>
          <w:lang w:val="en-IN"/>
        </w:rPr>
      </w:pPr>
      <w:r>
        <w:rPr>
          <w:rFonts w:cs="Calibri"/>
          <w:szCs w:val="24"/>
          <w:lang w:val="en-IN"/>
        </w:rPr>
        <w:t xml:space="preserve">LAB MEDIA: Figure 1A </w:t>
      </w:r>
      <w:r w:rsidRPr="00101BE9">
        <w:rPr>
          <w:rFonts w:cs="Calibri"/>
          <w:i/>
          <w:iCs/>
          <w:color w:val="4F81BD" w:themeColor="accent1"/>
          <w:szCs w:val="24"/>
          <w:lang w:val="en-IN"/>
        </w:rPr>
        <w:t xml:space="preserve">Video Editor: please emphasize on </w:t>
      </w:r>
      <w:proofErr w:type="spellStart"/>
      <w:r w:rsidRPr="00101BE9">
        <w:rPr>
          <w:rFonts w:cs="Calibri"/>
          <w:i/>
          <w:iCs/>
          <w:color w:val="4F81BD" w:themeColor="accent1"/>
          <w:szCs w:val="24"/>
          <w:lang w:val="en-IN"/>
        </w:rPr>
        <w:t>BrdU</w:t>
      </w:r>
      <w:proofErr w:type="spellEnd"/>
      <w:r w:rsidRPr="00101BE9">
        <w:rPr>
          <w:rFonts w:cs="Calibri"/>
          <w:i/>
          <w:iCs/>
          <w:color w:val="4F81BD" w:themeColor="accent1"/>
          <w:szCs w:val="24"/>
          <w:lang w:val="en-IN"/>
        </w:rPr>
        <w:t xml:space="preserve"> marked image column</w:t>
      </w:r>
    </w:p>
    <w:p w14:paraId="2C4D825E" w14:textId="423DCA7C" w:rsidR="00101BE9" w:rsidRPr="007263D9" w:rsidRDefault="00101BE9" w:rsidP="005F50D4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szCs w:val="24"/>
          <w:lang w:val="en-IN"/>
        </w:rPr>
      </w:pPr>
      <w:r>
        <w:rPr>
          <w:rFonts w:cs="Calibri"/>
          <w:szCs w:val="24"/>
          <w:lang w:val="en-IN"/>
        </w:rPr>
        <w:t xml:space="preserve">LAB MEDIA: Figure 1A </w:t>
      </w:r>
      <w:r w:rsidRPr="00101BE9">
        <w:rPr>
          <w:rFonts w:cs="Calibri"/>
          <w:i/>
          <w:iCs/>
          <w:color w:val="4F81BD" w:themeColor="accent1"/>
          <w:szCs w:val="24"/>
          <w:lang w:val="en-IN"/>
        </w:rPr>
        <w:t>Video Editor: please emphasize on PCNA marked image column</w:t>
      </w:r>
    </w:p>
    <w:p w14:paraId="4E75A4CA" w14:textId="484D1763" w:rsidR="009D21B9" w:rsidRPr="00271AAC" w:rsidRDefault="007B0FBB" w:rsidP="005F50D4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101BE9">
        <w:rPr>
          <w:rFonts w:asciiTheme="minorHAnsi" w:hAnsiTheme="minorHAnsi" w:cstheme="minorHAnsi"/>
          <w:szCs w:val="24"/>
        </w:rPr>
        <w:t>LAB MEDIA:</w:t>
      </w:r>
      <w:r w:rsidR="00101BE9">
        <w:rPr>
          <w:rFonts w:asciiTheme="minorHAnsi" w:hAnsiTheme="minorHAnsi" w:cstheme="minorHAnsi"/>
          <w:szCs w:val="24"/>
        </w:rPr>
        <w:t xml:space="preserve"> Figure 1A </w:t>
      </w:r>
      <w:r w:rsidR="00101BE9" w:rsidRPr="007263D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on </w:t>
      </w:r>
      <w:r w:rsidR="00101BE9" w:rsidRPr="007263D9">
        <w:rPr>
          <w:rFonts w:cs="Calibri"/>
          <w:i/>
          <w:iCs/>
          <w:color w:val="4F81BD" w:themeColor="accent1"/>
          <w:szCs w:val="24"/>
          <w:lang w:val="en-IN"/>
        </w:rPr>
        <w:t xml:space="preserve">zoomed-in square showing marked </w:t>
      </w:r>
      <w:proofErr w:type="spellStart"/>
      <w:r w:rsidR="00101BE9" w:rsidRPr="007263D9">
        <w:rPr>
          <w:rFonts w:cs="Calibri"/>
          <w:i/>
          <w:iCs/>
          <w:color w:val="4F81BD" w:themeColor="accent1"/>
          <w:szCs w:val="24"/>
          <w:lang w:val="en-IN"/>
        </w:rPr>
        <w:t>BrdU</w:t>
      </w:r>
      <w:proofErr w:type="spellEnd"/>
      <w:r w:rsidR="00101BE9" w:rsidRPr="007263D9">
        <w:rPr>
          <w:rFonts w:cs="Calibri"/>
          <w:i/>
          <w:iCs/>
          <w:color w:val="4F81BD" w:themeColor="accent1"/>
          <w:szCs w:val="24"/>
          <w:lang w:val="en-IN"/>
        </w:rPr>
        <w:t xml:space="preserve"> foci</w:t>
      </w:r>
      <w:r w:rsidR="007263D9" w:rsidRPr="007263D9">
        <w:rPr>
          <w:rFonts w:cs="Calibri"/>
          <w:i/>
          <w:iCs/>
          <w:color w:val="4F81BD" w:themeColor="accent1"/>
          <w:szCs w:val="24"/>
          <w:lang w:val="en-IN"/>
        </w:rPr>
        <w:t xml:space="preserve"> in the corner of each </w:t>
      </w:r>
      <w:proofErr w:type="spellStart"/>
      <w:r w:rsidR="007263D9" w:rsidRPr="007263D9">
        <w:rPr>
          <w:rFonts w:cs="Calibri"/>
          <w:i/>
          <w:iCs/>
          <w:color w:val="4F81BD" w:themeColor="accent1"/>
          <w:szCs w:val="24"/>
          <w:lang w:val="en-IN"/>
        </w:rPr>
        <w:t>BrdU</w:t>
      </w:r>
      <w:proofErr w:type="spellEnd"/>
      <w:r w:rsidR="007263D9" w:rsidRPr="007263D9">
        <w:rPr>
          <w:rFonts w:cs="Calibri"/>
          <w:i/>
          <w:iCs/>
          <w:color w:val="4F81BD" w:themeColor="accent1"/>
          <w:szCs w:val="24"/>
          <w:lang w:val="en-IN"/>
        </w:rPr>
        <w:t xml:space="preserve"> image</w:t>
      </w:r>
    </w:p>
    <w:p w14:paraId="50871598" w14:textId="77777777" w:rsidR="00271AAC" w:rsidRPr="00271AAC" w:rsidRDefault="00271AAC" w:rsidP="005F50D4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123FB8B2" w14:textId="4C7ED295" w:rsidR="00395684" w:rsidRPr="00271AAC" w:rsidRDefault="00271AAC" w:rsidP="005F50D4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 w:rsidRPr="00AD40E9">
        <w:rPr>
          <w:rFonts w:asciiTheme="minorHAnsi" w:hAnsiTheme="minorHAnsi" w:cstheme="minorHAnsi"/>
        </w:rPr>
        <w:t xml:space="preserve">The identified foci were then quantified and expressed as the total integrated intensity of the </w:t>
      </w:r>
      <w:r w:rsidR="007E550C">
        <w:rPr>
          <w:rFonts w:cs="Calibri"/>
          <w:szCs w:val="24"/>
          <w:lang w:val="en-IN"/>
        </w:rPr>
        <w:t>bromodeoxyuridine</w:t>
      </w:r>
      <w:r w:rsidRPr="00AD40E9">
        <w:rPr>
          <w:rFonts w:asciiTheme="minorHAnsi" w:hAnsiTheme="minorHAnsi" w:cstheme="minorHAnsi"/>
        </w:rPr>
        <w:t xml:space="preserve"> staining in the nuclei</w:t>
      </w:r>
      <w:r>
        <w:rPr>
          <w:rFonts w:asciiTheme="minorHAnsi" w:hAnsiTheme="minorHAnsi" w:cstheme="minorHAnsi"/>
        </w:rPr>
        <w:t xml:space="preserve"> </w:t>
      </w:r>
      <w:r w:rsidRPr="00271AA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0A0258">
        <w:rPr>
          <w:rFonts w:asciiTheme="minorHAnsi" w:hAnsiTheme="minorHAnsi" w:cstheme="minorHAnsi"/>
        </w:rPr>
        <w:t xml:space="preserve"> </w:t>
      </w:r>
    </w:p>
    <w:p w14:paraId="3DC5A033" w14:textId="2A1E614B" w:rsidR="000B6DEE" w:rsidRPr="000B6DEE" w:rsidRDefault="00271AAC" w:rsidP="005F50D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1B</w:t>
      </w:r>
    </w:p>
    <w:p w14:paraId="6A874F83" w14:textId="77777777" w:rsidR="000B6DEE" w:rsidRPr="000B6DEE" w:rsidRDefault="000B6DEE" w:rsidP="005F50D4">
      <w:pPr>
        <w:pStyle w:val="ListParagraph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0C95222" w14:textId="6C8DF88D" w:rsidR="000B6DEE" w:rsidRPr="000B6DEE" w:rsidRDefault="000B6DEE" w:rsidP="005F50D4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Co-staining showed</w:t>
      </w:r>
      <w:r w:rsidR="00B053A0" w:rsidRPr="00AD40E9">
        <w:rPr>
          <w:rFonts w:asciiTheme="minorHAnsi" w:hAnsiTheme="minorHAnsi" w:cstheme="minorHAnsi"/>
        </w:rPr>
        <w:t xml:space="preserve"> differentiat</w:t>
      </w:r>
      <w:r>
        <w:rPr>
          <w:rFonts w:asciiTheme="minorHAnsi" w:hAnsiTheme="minorHAnsi" w:cstheme="minorHAnsi"/>
        </w:rPr>
        <w:t>ion</w:t>
      </w:r>
      <w:r w:rsidR="00B053A0" w:rsidRPr="00AD40E9">
        <w:rPr>
          <w:rFonts w:asciiTheme="minorHAnsi" w:hAnsiTheme="minorHAnsi" w:cstheme="minorHAnsi"/>
        </w:rPr>
        <w:t xml:space="preserve"> between the short-range resection </w:t>
      </w:r>
      <w:r>
        <w:rPr>
          <w:rFonts w:asciiTheme="minorHAnsi" w:hAnsiTheme="minorHAnsi" w:cstheme="minorHAnsi"/>
        </w:rPr>
        <w:t>due to</w:t>
      </w:r>
      <w:r w:rsidR="00B053A0" w:rsidRPr="00AD40E9">
        <w:rPr>
          <w:rFonts w:asciiTheme="minorHAnsi" w:hAnsiTheme="minorHAnsi" w:cstheme="minorHAnsi"/>
        </w:rPr>
        <w:t xml:space="preserve"> </w:t>
      </w:r>
      <w:r w:rsidR="00271AAC" w:rsidRPr="000B6DEE">
        <w:rPr>
          <w:lang w:val="en-IN"/>
        </w:rPr>
        <w:t>non-homologous end</w:t>
      </w:r>
      <w:r>
        <w:rPr>
          <w:lang w:val="en-IN"/>
        </w:rPr>
        <w:t>-</w:t>
      </w:r>
      <w:r w:rsidR="00271AAC" w:rsidRPr="000B6DEE">
        <w:rPr>
          <w:lang w:val="en-IN"/>
        </w:rPr>
        <w:t>joining</w:t>
      </w:r>
      <w:r>
        <w:rPr>
          <w:lang w:val="en-IN"/>
        </w:rPr>
        <w:t xml:space="preserve"> and the </w:t>
      </w:r>
      <w:r w:rsidRPr="00AD40E9">
        <w:rPr>
          <w:rFonts w:asciiTheme="minorHAnsi" w:hAnsiTheme="minorHAnsi" w:cstheme="minorHAnsi"/>
        </w:rPr>
        <w:t>long-range resection of</w:t>
      </w:r>
      <w:r w:rsidR="00271AAC" w:rsidRPr="000B6DEE">
        <w:rPr>
          <w:lang w:val="en-IN"/>
        </w:rPr>
        <w:t xml:space="preserve"> homologous</w:t>
      </w:r>
      <w:r w:rsidR="004F6D72">
        <w:rPr>
          <w:lang w:val="en-IN"/>
        </w:rPr>
        <w:t xml:space="preserve"> recombination</w:t>
      </w:r>
      <w:r>
        <w:rPr>
          <w:lang w:val="en-IN"/>
        </w:rPr>
        <w:t xml:space="preserve">, </w:t>
      </w:r>
      <w:r w:rsidR="00174761" w:rsidRPr="000B6DEE">
        <w:rPr>
          <w:rFonts w:asciiTheme="minorHAnsi" w:hAnsiTheme="minorHAnsi" w:cstheme="minorHAnsi"/>
        </w:rPr>
        <w:t xml:space="preserve">using an anti-PCNA antibody to identify cells going through </w:t>
      </w:r>
      <w:r>
        <w:rPr>
          <w:rFonts w:asciiTheme="minorHAnsi" w:hAnsiTheme="minorHAnsi" w:cstheme="minorHAnsi"/>
        </w:rPr>
        <w:t xml:space="preserve">the </w:t>
      </w:r>
      <w:r w:rsidR="00174761" w:rsidRPr="000B6DEE">
        <w:rPr>
          <w:rFonts w:asciiTheme="minorHAnsi" w:hAnsiTheme="minorHAnsi" w:cstheme="minorHAnsi"/>
        </w:rPr>
        <w:t xml:space="preserve">S-phase </w:t>
      </w:r>
      <w:r w:rsidRPr="000B6DE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D33BB17" w14:textId="078EFEAC" w:rsidR="000B6DEE" w:rsidRDefault="000B6DEE" w:rsidP="005F50D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</w:t>
      </w:r>
      <w:r w:rsidRPr="000B6DEE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on PCNA-Negative followed by PCNA-Positive cells</w:t>
      </w:r>
    </w:p>
    <w:p w14:paraId="13CCCC2D" w14:textId="77777777" w:rsidR="000B6DEE" w:rsidRPr="000B6DEE" w:rsidRDefault="000B6DEE" w:rsidP="005F50D4">
      <w:pPr>
        <w:pStyle w:val="ListParagraph"/>
        <w:ind w:left="1627"/>
        <w:contextualSpacing w:val="0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31AF765D" w14:textId="292E4176" w:rsidR="000B6DEE" w:rsidRPr="00DC4212" w:rsidRDefault="000B6DEE" w:rsidP="005F50D4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PCNA is </w:t>
      </w:r>
      <w:r w:rsidRPr="000B6DEE">
        <w:rPr>
          <w:rFonts w:asciiTheme="minorHAnsi" w:hAnsiTheme="minorHAnsi" w:cstheme="minorHAnsi"/>
        </w:rPr>
        <w:t>prominent in the nucleus and reaches maximal expression during the S-phase of the cell cycle</w:t>
      </w:r>
      <w:r>
        <w:rPr>
          <w:rFonts w:asciiTheme="minorHAnsi" w:hAnsiTheme="minorHAnsi" w:cstheme="minorHAnsi"/>
        </w:rPr>
        <w:t xml:space="preserve"> with quite an intense staining </w:t>
      </w:r>
      <w:r w:rsidRPr="000B6DE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DC4212">
        <w:rPr>
          <w:rFonts w:asciiTheme="minorHAnsi" w:hAnsiTheme="minorHAnsi" w:cstheme="minorHAnsi"/>
        </w:rPr>
        <w:t xml:space="preserve"> The resultant values are then plotted as a scatter plot to discriminate between </w:t>
      </w:r>
      <w:r w:rsidR="00DC4212" w:rsidRPr="00DC4212">
        <w:rPr>
          <w:rFonts w:asciiTheme="minorHAnsi" w:hAnsiTheme="minorHAnsi" w:cstheme="minorHAnsi"/>
        </w:rPr>
        <w:t xml:space="preserve">PCNA-positive and PCNA-negative nuclei </w:t>
      </w:r>
      <w:r w:rsidR="00DC4212" w:rsidRPr="00DC4212">
        <w:rPr>
          <w:rFonts w:asciiTheme="minorHAnsi" w:hAnsiTheme="minorHAnsi" w:cstheme="minorHAnsi"/>
          <w:b/>
          <w:bCs/>
        </w:rPr>
        <w:t>[2]</w:t>
      </w:r>
      <w:r w:rsidR="00DC4212" w:rsidRPr="00DC4212">
        <w:rPr>
          <w:rFonts w:asciiTheme="minorHAnsi" w:hAnsiTheme="minorHAnsi" w:cstheme="minorHAnsi"/>
        </w:rPr>
        <w:t>.</w:t>
      </w:r>
    </w:p>
    <w:p w14:paraId="06333651" w14:textId="1B9BDF34" w:rsidR="00DC4212" w:rsidRDefault="000B6DEE" w:rsidP="005F50D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 w:rsidRPr="00A351B7">
        <w:rPr>
          <w:rFonts w:asciiTheme="minorHAnsi" w:hAnsiTheme="minorHAnsi" w:cstheme="minorHAnsi"/>
          <w:szCs w:val="24"/>
        </w:rPr>
        <w:t xml:space="preserve">LAB MEDIA: Figure 1A </w:t>
      </w:r>
      <w:r w:rsidR="00132D13" w:rsidRPr="00132D13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on DAPI stained PCNA positive cells</w:t>
      </w:r>
    </w:p>
    <w:p w14:paraId="48026045" w14:textId="5ACD0485" w:rsidR="000B6DEE" w:rsidRPr="00DC4212" w:rsidRDefault="000B6DEE" w:rsidP="005F50D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szCs w:val="24"/>
        </w:rPr>
      </w:pPr>
      <w:r w:rsidRPr="00DC4212">
        <w:rPr>
          <w:rFonts w:asciiTheme="minorHAnsi" w:hAnsiTheme="minorHAnsi" w:cstheme="minorHAnsi"/>
        </w:rPr>
        <w:t>LAB MEDIA: Figure S4A</w:t>
      </w:r>
    </w:p>
    <w:p w14:paraId="17BC827E" w14:textId="77777777" w:rsidR="000B6DEE" w:rsidRPr="00AD40E9" w:rsidRDefault="000B6DEE" w:rsidP="005F50D4">
      <w:pPr>
        <w:pStyle w:val="NormalWeb"/>
        <w:spacing w:before="0" w:beforeAutospacing="0" w:after="0" w:afterAutospacing="0"/>
        <w:ind w:left="1627"/>
        <w:jc w:val="left"/>
        <w:rPr>
          <w:rFonts w:asciiTheme="minorHAnsi" w:hAnsiTheme="minorHAnsi" w:cstheme="minorHAnsi"/>
          <w:color w:val="auto"/>
        </w:rPr>
      </w:pPr>
    </w:p>
    <w:p w14:paraId="22711A09" w14:textId="1C7F783C" w:rsidR="000B6DEE" w:rsidRDefault="00174761" w:rsidP="005F50D4">
      <w:pPr>
        <w:pStyle w:val="NormalWeb"/>
        <w:numPr>
          <w:ilvl w:val="1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AD40E9">
        <w:rPr>
          <w:rFonts w:asciiTheme="minorHAnsi" w:hAnsiTheme="minorHAnsi" w:cstheme="minorHAnsi"/>
          <w:color w:val="auto"/>
        </w:rPr>
        <w:t xml:space="preserve">The PCNA-negative results </w:t>
      </w:r>
      <w:r w:rsidR="000B6DEE">
        <w:rPr>
          <w:rFonts w:asciiTheme="minorHAnsi" w:hAnsiTheme="minorHAnsi" w:cstheme="minorHAnsi"/>
          <w:color w:val="auto"/>
        </w:rPr>
        <w:t>are</w:t>
      </w:r>
      <w:r w:rsidRPr="00AD40E9">
        <w:rPr>
          <w:rFonts w:asciiTheme="minorHAnsi" w:hAnsiTheme="minorHAnsi" w:cstheme="minorHAnsi"/>
          <w:color w:val="auto"/>
        </w:rPr>
        <w:t xml:space="preserve"> removed from the data set to allow for </w:t>
      </w:r>
      <w:proofErr w:type="spellStart"/>
      <w:r w:rsidRPr="00AD40E9">
        <w:rPr>
          <w:rFonts w:asciiTheme="minorHAnsi" w:hAnsiTheme="minorHAnsi" w:cstheme="minorHAnsi"/>
          <w:color w:val="auto"/>
        </w:rPr>
        <w:t>BrdU</w:t>
      </w:r>
      <w:proofErr w:type="spellEnd"/>
      <w:r w:rsidRPr="00AD40E9">
        <w:rPr>
          <w:rFonts w:asciiTheme="minorHAnsi" w:hAnsiTheme="minorHAnsi" w:cstheme="minorHAnsi"/>
          <w:color w:val="auto"/>
        </w:rPr>
        <w:t xml:space="preserve"> intensity-based analysis because of the low </w:t>
      </w:r>
      <w:proofErr w:type="spellStart"/>
      <w:r w:rsidRPr="00AD40E9">
        <w:rPr>
          <w:rFonts w:asciiTheme="minorHAnsi" w:hAnsiTheme="minorHAnsi" w:cstheme="minorHAnsi"/>
          <w:color w:val="auto"/>
        </w:rPr>
        <w:t>BrdU</w:t>
      </w:r>
      <w:proofErr w:type="spellEnd"/>
      <w:r w:rsidRPr="00AD40E9">
        <w:rPr>
          <w:rFonts w:asciiTheme="minorHAnsi" w:hAnsiTheme="minorHAnsi" w:cstheme="minorHAnsi"/>
          <w:color w:val="auto"/>
        </w:rPr>
        <w:t xml:space="preserve"> signal regardless of the condition </w:t>
      </w:r>
      <w:r w:rsidR="000B6DEE" w:rsidRPr="000B6DEE">
        <w:rPr>
          <w:rFonts w:asciiTheme="minorHAnsi" w:hAnsiTheme="minorHAnsi" w:cstheme="minorHAnsi"/>
          <w:b/>
          <w:bCs/>
          <w:color w:val="auto"/>
        </w:rPr>
        <w:t>[1]</w:t>
      </w:r>
      <w:r w:rsidR="000B6DEE">
        <w:rPr>
          <w:rFonts w:asciiTheme="minorHAnsi" w:hAnsiTheme="minorHAnsi" w:cstheme="minorHAnsi"/>
          <w:color w:val="auto"/>
        </w:rPr>
        <w:t>.</w:t>
      </w:r>
      <w:r w:rsidR="000B6DEE" w:rsidRPr="000B6DEE">
        <w:rPr>
          <w:rFonts w:asciiTheme="minorHAnsi" w:hAnsiTheme="minorHAnsi" w:cstheme="minorHAnsi"/>
          <w:color w:val="auto"/>
        </w:rPr>
        <w:t xml:space="preserve"> </w:t>
      </w:r>
      <w:r w:rsidR="000B6DEE">
        <w:rPr>
          <w:rFonts w:asciiTheme="minorHAnsi" w:hAnsiTheme="minorHAnsi" w:cstheme="minorHAnsi"/>
          <w:color w:val="auto"/>
        </w:rPr>
        <w:t xml:space="preserve">The </w:t>
      </w:r>
      <w:r w:rsidR="000B6DEE" w:rsidRPr="00AD40E9">
        <w:rPr>
          <w:rFonts w:asciiTheme="minorHAnsi" w:hAnsiTheme="minorHAnsi" w:cstheme="minorHAnsi"/>
          <w:color w:val="auto"/>
        </w:rPr>
        <w:t xml:space="preserve">PCNA-negative nuclei harbor a basal integrated intensity of </w:t>
      </w:r>
      <w:proofErr w:type="spellStart"/>
      <w:r w:rsidR="000B6DEE" w:rsidRPr="00AD40E9">
        <w:rPr>
          <w:rFonts w:asciiTheme="minorHAnsi" w:hAnsiTheme="minorHAnsi" w:cstheme="minorHAnsi"/>
          <w:color w:val="auto"/>
        </w:rPr>
        <w:t>BrdU</w:t>
      </w:r>
      <w:proofErr w:type="spellEnd"/>
      <w:r w:rsidR="000B6DEE" w:rsidRPr="00AD40E9">
        <w:rPr>
          <w:rFonts w:asciiTheme="minorHAnsi" w:hAnsiTheme="minorHAnsi" w:cstheme="minorHAnsi"/>
          <w:color w:val="auto"/>
        </w:rPr>
        <w:t xml:space="preserve"> foci of 900 arbitrary units</w:t>
      </w:r>
      <w:r w:rsidR="000B6DEE">
        <w:rPr>
          <w:rFonts w:asciiTheme="minorHAnsi" w:hAnsiTheme="minorHAnsi" w:cstheme="minorHAnsi"/>
          <w:color w:val="auto"/>
        </w:rPr>
        <w:t xml:space="preserve"> </w:t>
      </w:r>
      <w:r w:rsidR="000B6DEE" w:rsidRPr="000B6DEE">
        <w:rPr>
          <w:rFonts w:asciiTheme="minorHAnsi" w:hAnsiTheme="minorHAnsi" w:cstheme="minorHAnsi"/>
          <w:b/>
          <w:bCs/>
          <w:color w:val="auto"/>
        </w:rPr>
        <w:t>[2]</w:t>
      </w:r>
      <w:r w:rsidR="00132D13">
        <w:rPr>
          <w:rFonts w:asciiTheme="minorHAnsi" w:hAnsiTheme="minorHAnsi" w:cstheme="minorHAnsi"/>
          <w:b/>
          <w:bCs/>
          <w:color w:val="auto"/>
        </w:rPr>
        <w:t>,</w:t>
      </w:r>
      <w:r w:rsidR="00BB2A3A">
        <w:rPr>
          <w:rFonts w:asciiTheme="minorHAnsi" w:hAnsiTheme="minorHAnsi" w:cstheme="minorHAnsi"/>
          <w:color w:val="auto"/>
        </w:rPr>
        <w:t xml:space="preserve"> and </w:t>
      </w:r>
      <w:r w:rsidR="00132D13">
        <w:rPr>
          <w:rFonts w:asciiTheme="minorHAnsi" w:hAnsiTheme="minorHAnsi" w:cstheme="minorHAnsi"/>
          <w:color w:val="auto"/>
        </w:rPr>
        <w:t>t</w:t>
      </w:r>
      <w:r w:rsidR="000B6DEE" w:rsidRPr="00AD40E9">
        <w:rPr>
          <w:rFonts w:asciiTheme="minorHAnsi" w:hAnsiTheme="minorHAnsi" w:cstheme="minorHAnsi"/>
          <w:color w:val="auto"/>
        </w:rPr>
        <w:t>his value reaches</w:t>
      </w:r>
      <w:r w:rsidR="00DC4212">
        <w:rPr>
          <w:rFonts w:asciiTheme="minorHAnsi" w:hAnsiTheme="minorHAnsi" w:cstheme="minorHAnsi"/>
          <w:color w:val="auto"/>
        </w:rPr>
        <w:t xml:space="preserve"> </w:t>
      </w:r>
      <w:r w:rsidR="000B6DEE" w:rsidRPr="00AD40E9">
        <w:rPr>
          <w:rFonts w:asciiTheme="minorHAnsi" w:hAnsiTheme="minorHAnsi" w:cstheme="minorHAnsi"/>
          <w:color w:val="auto"/>
        </w:rPr>
        <w:t xml:space="preserve">1800 </w:t>
      </w:r>
      <w:r w:rsidR="00DC4212">
        <w:rPr>
          <w:rFonts w:asciiTheme="minorHAnsi" w:hAnsiTheme="minorHAnsi" w:cstheme="minorHAnsi"/>
          <w:color w:val="auto"/>
        </w:rPr>
        <w:t>AU</w:t>
      </w:r>
      <w:r w:rsidR="000B6DEE" w:rsidRPr="00AD40E9">
        <w:rPr>
          <w:rFonts w:asciiTheme="minorHAnsi" w:hAnsiTheme="minorHAnsi" w:cstheme="minorHAnsi"/>
          <w:color w:val="auto"/>
        </w:rPr>
        <w:t xml:space="preserve"> in PCNA-positive nuclei</w:t>
      </w:r>
      <w:r w:rsidR="000B6DEE">
        <w:rPr>
          <w:rFonts w:asciiTheme="minorHAnsi" w:hAnsiTheme="minorHAnsi" w:cstheme="minorHAnsi"/>
          <w:color w:val="auto"/>
        </w:rPr>
        <w:t xml:space="preserve"> </w:t>
      </w:r>
      <w:r w:rsidR="000B6DEE" w:rsidRPr="000B6DEE">
        <w:rPr>
          <w:rFonts w:asciiTheme="minorHAnsi" w:hAnsiTheme="minorHAnsi" w:cstheme="minorHAnsi"/>
          <w:b/>
          <w:bCs/>
          <w:color w:val="auto"/>
        </w:rPr>
        <w:t>[3]</w:t>
      </w:r>
      <w:r w:rsidR="000B6DEE">
        <w:rPr>
          <w:rFonts w:asciiTheme="minorHAnsi" w:hAnsiTheme="minorHAnsi" w:cstheme="minorHAnsi"/>
          <w:color w:val="auto"/>
        </w:rPr>
        <w:t>.</w:t>
      </w:r>
    </w:p>
    <w:p w14:paraId="20DF4111" w14:textId="0C6D4139" w:rsidR="000B6DEE" w:rsidRDefault="000B6DEE" w:rsidP="005F50D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S4B</w:t>
      </w:r>
    </w:p>
    <w:p w14:paraId="566BE500" w14:textId="48229B74" w:rsidR="000B6DEE" w:rsidRPr="005F4C38" w:rsidRDefault="000B6DEE" w:rsidP="005F50D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  <w:color w:val="auto"/>
        </w:rPr>
        <w:t xml:space="preserve">LAB MEDIA: Figure S4B </w:t>
      </w:r>
      <w:r w:rsidRPr="005F4C38">
        <w:rPr>
          <w:rFonts w:asciiTheme="minorHAnsi" w:hAnsiTheme="minorHAnsi" w:cstheme="minorHAnsi"/>
          <w:i/>
          <w:iCs/>
          <w:color w:val="4F81BD" w:themeColor="accent1"/>
        </w:rPr>
        <w:t>Video Editor: please emphasize on untreated from scatter plot</w:t>
      </w:r>
    </w:p>
    <w:p w14:paraId="59339D1A" w14:textId="3952CEDF" w:rsidR="000B6DEE" w:rsidRDefault="000B6DEE" w:rsidP="005F50D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LAB MEDIA: Figure 1B </w:t>
      </w:r>
      <w:r w:rsidRPr="005F4C38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on PCNA positive from </w:t>
      </w:r>
      <w:r w:rsidR="005F4C38" w:rsidRPr="005F4C38">
        <w:rPr>
          <w:rFonts w:asciiTheme="minorHAnsi" w:hAnsiTheme="minorHAnsi" w:cstheme="minorHAnsi"/>
          <w:i/>
          <w:iCs/>
          <w:color w:val="4F81BD" w:themeColor="accent1"/>
        </w:rPr>
        <w:t xml:space="preserve">the </w:t>
      </w:r>
      <w:r w:rsidRPr="005F4C38">
        <w:rPr>
          <w:rFonts w:asciiTheme="minorHAnsi" w:hAnsiTheme="minorHAnsi" w:cstheme="minorHAnsi"/>
          <w:i/>
          <w:iCs/>
          <w:color w:val="4F81BD" w:themeColor="accent1"/>
        </w:rPr>
        <w:t>graph</w:t>
      </w:r>
    </w:p>
    <w:p w14:paraId="1E82DC95" w14:textId="77777777" w:rsidR="005F4C38" w:rsidRDefault="005F4C38" w:rsidP="005F50D4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23CEE82" w14:textId="00CF97A8" w:rsidR="005F4C38" w:rsidRDefault="00174761" w:rsidP="005F50D4">
      <w:pPr>
        <w:pStyle w:val="NormalWeb"/>
        <w:numPr>
          <w:ilvl w:val="1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5F4C38">
        <w:rPr>
          <w:rFonts w:asciiTheme="minorHAnsi" w:hAnsiTheme="minorHAnsi" w:cstheme="minorHAnsi"/>
          <w:color w:val="auto"/>
        </w:rPr>
        <w:t>In</w:t>
      </w:r>
      <w:r w:rsidR="00881976">
        <w:rPr>
          <w:rFonts w:asciiTheme="minorHAnsi" w:hAnsiTheme="minorHAnsi" w:cstheme="minorHAnsi"/>
          <w:color w:val="auto"/>
        </w:rPr>
        <w:t xml:space="preserve"> the</w:t>
      </w:r>
      <w:r w:rsidR="005F4C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5F4C38">
        <w:rPr>
          <w:rFonts w:asciiTheme="minorHAnsi" w:hAnsiTheme="minorHAnsi" w:cstheme="minorHAnsi"/>
          <w:color w:val="auto"/>
        </w:rPr>
        <w:t>siCTRL</w:t>
      </w:r>
      <w:proofErr w:type="spellEnd"/>
      <w:r w:rsidR="005F4C38">
        <w:rPr>
          <w:rFonts w:asciiTheme="minorHAnsi" w:hAnsiTheme="minorHAnsi" w:cstheme="minorHAnsi"/>
          <w:color w:val="auto"/>
        </w:rPr>
        <w:t xml:space="preserve"> </w:t>
      </w:r>
      <w:r w:rsidR="00DC4212" w:rsidRPr="00DC4212">
        <w:rPr>
          <w:rFonts w:asciiTheme="minorHAnsi" w:hAnsiTheme="minorHAnsi" w:cstheme="minorHAnsi"/>
          <w:i/>
          <w:iCs/>
          <w:color w:val="FF0000"/>
        </w:rPr>
        <w:t>(Sci- RNA-Control)</w:t>
      </w:r>
      <w:r w:rsidR="00DC4212">
        <w:rPr>
          <w:rFonts w:asciiTheme="minorHAnsi" w:hAnsiTheme="minorHAnsi" w:cstheme="minorHAnsi"/>
          <w:color w:val="auto"/>
        </w:rPr>
        <w:t xml:space="preserve"> </w:t>
      </w:r>
      <w:r w:rsidR="005F4C38">
        <w:rPr>
          <w:rFonts w:asciiTheme="minorHAnsi" w:hAnsiTheme="minorHAnsi" w:cstheme="minorHAnsi"/>
          <w:color w:val="auto"/>
        </w:rPr>
        <w:t>condition</w:t>
      </w:r>
      <w:r w:rsidRPr="005F4C38">
        <w:rPr>
          <w:rFonts w:asciiTheme="minorHAnsi" w:hAnsiTheme="minorHAnsi" w:cstheme="minorHAnsi"/>
          <w:color w:val="auto"/>
        </w:rPr>
        <w:t xml:space="preserve">, the integrated intensity of </w:t>
      </w:r>
      <w:proofErr w:type="spellStart"/>
      <w:r w:rsidRPr="005F4C38">
        <w:rPr>
          <w:rFonts w:asciiTheme="minorHAnsi" w:hAnsiTheme="minorHAnsi" w:cstheme="minorHAnsi"/>
          <w:color w:val="auto"/>
        </w:rPr>
        <w:t>BrdU</w:t>
      </w:r>
      <w:proofErr w:type="spellEnd"/>
      <w:r w:rsidRPr="005F4C38">
        <w:rPr>
          <w:rFonts w:asciiTheme="minorHAnsi" w:hAnsiTheme="minorHAnsi" w:cstheme="minorHAnsi"/>
          <w:color w:val="auto"/>
        </w:rPr>
        <w:t xml:space="preserve"> foci per nucleus is approximately 1500 AU in the PCNA-positive nuclei </w:t>
      </w:r>
      <w:r w:rsidR="005F4C38" w:rsidRPr="005F4C38">
        <w:rPr>
          <w:rFonts w:asciiTheme="minorHAnsi" w:hAnsiTheme="minorHAnsi" w:cstheme="minorHAnsi"/>
          <w:b/>
          <w:bCs/>
          <w:color w:val="auto"/>
        </w:rPr>
        <w:t>[1]</w:t>
      </w:r>
      <w:r w:rsidR="005F4C38">
        <w:rPr>
          <w:rFonts w:asciiTheme="minorHAnsi" w:hAnsiTheme="minorHAnsi" w:cstheme="minorHAnsi"/>
          <w:color w:val="auto"/>
        </w:rPr>
        <w:t>.</w:t>
      </w:r>
      <w:r w:rsidR="00DC4212" w:rsidRPr="00DC4212">
        <w:rPr>
          <w:rFonts w:asciiTheme="minorHAnsi" w:hAnsiTheme="minorHAnsi" w:cstheme="minorHAnsi"/>
          <w:color w:val="auto"/>
        </w:rPr>
        <w:t xml:space="preserve"> </w:t>
      </w:r>
      <w:r w:rsidR="00DC4212" w:rsidRPr="005F4C38">
        <w:rPr>
          <w:rFonts w:asciiTheme="minorHAnsi" w:hAnsiTheme="minorHAnsi" w:cstheme="minorHAnsi"/>
          <w:color w:val="auto"/>
        </w:rPr>
        <w:t>After an efficient knockdown of PARP-1 using a siRNA</w:t>
      </w:r>
      <w:r w:rsidR="00DC4212">
        <w:rPr>
          <w:rFonts w:asciiTheme="minorHAnsi" w:hAnsiTheme="minorHAnsi" w:cstheme="minorHAnsi"/>
          <w:color w:val="auto"/>
        </w:rPr>
        <w:t xml:space="preserve"> </w:t>
      </w:r>
      <w:r w:rsidR="00DC4212" w:rsidRPr="005F4C38">
        <w:rPr>
          <w:rFonts w:asciiTheme="minorHAnsi" w:hAnsiTheme="minorHAnsi" w:cstheme="minorHAnsi"/>
          <w:b/>
          <w:bCs/>
          <w:color w:val="auto"/>
        </w:rPr>
        <w:t>[</w:t>
      </w:r>
      <w:r w:rsidR="00132D13">
        <w:rPr>
          <w:rFonts w:asciiTheme="minorHAnsi" w:hAnsiTheme="minorHAnsi" w:cstheme="minorHAnsi"/>
          <w:b/>
          <w:bCs/>
          <w:color w:val="auto"/>
        </w:rPr>
        <w:t>2</w:t>
      </w:r>
      <w:r w:rsidR="00DC4212" w:rsidRPr="005F4C38">
        <w:rPr>
          <w:rFonts w:asciiTheme="minorHAnsi" w:hAnsiTheme="minorHAnsi" w:cstheme="minorHAnsi"/>
          <w:b/>
          <w:bCs/>
          <w:color w:val="auto"/>
        </w:rPr>
        <w:t>]</w:t>
      </w:r>
      <w:r w:rsidR="00DC4212">
        <w:rPr>
          <w:rFonts w:asciiTheme="minorHAnsi" w:hAnsiTheme="minorHAnsi" w:cstheme="minorHAnsi"/>
          <w:color w:val="auto"/>
        </w:rPr>
        <w:t>,</w:t>
      </w:r>
      <w:r w:rsidR="00DC4212" w:rsidRPr="005F4C38">
        <w:rPr>
          <w:rFonts w:asciiTheme="minorHAnsi" w:hAnsiTheme="minorHAnsi" w:cstheme="minorHAnsi"/>
          <w:color w:val="auto"/>
        </w:rPr>
        <w:t xml:space="preserve"> a significant increase in the intensity of the </w:t>
      </w:r>
      <w:proofErr w:type="spellStart"/>
      <w:r w:rsidR="00DC4212" w:rsidRPr="005F4C38">
        <w:rPr>
          <w:rFonts w:asciiTheme="minorHAnsi" w:hAnsiTheme="minorHAnsi" w:cstheme="minorHAnsi"/>
          <w:color w:val="auto"/>
        </w:rPr>
        <w:t>BrdU</w:t>
      </w:r>
      <w:proofErr w:type="spellEnd"/>
      <w:r w:rsidR="00DC4212" w:rsidRPr="005F4C38">
        <w:rPr>
          <w:rFonts w:asciiTheme="minorHAnsi" w:hAnsiTheme="minorHAnsi" w:cstheme="minorHAnsi"/>
          <w:color w:val="auto"/>
        </w:rPr>
        <w:t xml:space="preserve"> foci to approximately 1900 AU was observed</w:t>
      </w:r>
      <w:r w:rsidR="00DC4212">
        <w:rPr>
          <w:rFonts w:asciiTheme="minorHAnsi" w:hAnsiTheme="minorHAnsi" w:cstheme="minorHAnsi"/>
          <w:color w:val="auto"/>
        </w:rPr>
        <w:t xml:space="preserve"> </w:t>
      </w:r>
      <w:r w:rsidR="00DC4212" w:rsidRPr="005F4C38">
        <w:rPr>
          <w:rFonts w:asciiTheme="minorHAnsi" w:hAnsiTheme="minorHAnsi" w:cstheme="minorHAnsi"/>
          <w:b/>
          <w:bCs/>
          <w:color w:val="auto"/>
        </w:rPr>
        <w:t>[</w:t>
      </w:r>
      <w:r w:rsidR="00FF4DD8">
        <w:rPr>
          <w:rFonts w:asciiTheme="minorHAnsi" w:hAnsiTheme="minorHAnsi" w:cstheme="minorHAnsi"/>
          <w:b/>
          <w:bCs/>
          <w:color w:val="auto"/>
        </w:rPr>
        <w:t>3</w:t>
      </w:r>
      <w:r w:rsidR="00DC4212" w:rsidRPr="005F4C38">
        <w:rPr>
          <w:rFonts w:asciiTheme="minorHAnsi" w:hAnsiTheme="minorHAnsi" w:cstheme="minorHAnsi"/>
          <w:b/>
          <w:bCs/>
          <w:color w:val="auto"/>
        </w:rPr>
        <w:t>]</w:t>
      </w:r>
    </w:p>
    <w:bookmarkEnd w:id="4"/>
    <w:p w14:paraId="7BA78BA6" w14:textId="4AD30603" w:rsidR="005F4C38" w:rsidRPr="00DC4212" w:rsidRDefault="005F4C38" w:rsidP="005F50D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2A,</w:t>
      </w:r>
      <w:r w:rsidR="00DC421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B</w:t>
      </w:r>
      <w:r w:rsidR="00132D13">
        <w:rPr>
          <w:rFonts w:asciiTheme="minorHAnsi" w:hAnsiTheme="minorHAnsi" w:cstheme="minorHAnsi"/>
          <w:color w:val="auto"/>
        </w:rPr>
        <w:t xml:space="preserve"> </w:t>
      </w:r>
      <w:r w:rsidR="00132D13" w:rsidRPr="00132D13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on </w:t>
      </w:r>
      <w:proofErr w:type="spellStart"/>
      <w:r w:rsidR="00132D13" w:rsidRPr="00132D13">
        <w:rPr>
          <w:rFonts w:asciiTheme="minorHAnsi" w:hAnsiTheme="minorHAnsi" w:cstheme="minorHAnsi"/>
          <w:i/>
          <w:iCs/>
          <w:color w:val="4F81BD" w:themeColor="accent1"/>
        </w:rPr>
        <w:t>siCTRL</w:t>
      </w:r>
      <w:proofErr w:type="spellEnd"/>
      <w:r w:rsidR="00132D13" w:rsidRPr="00132D13">
        <w:rPr>
          <w:rFonts w:asciiTheme="minorHAnsi" w:hAnsiTheme="minorHAnsi" w:cstheme="minorHAnsi"/>
          <w:i/>
          <w:iCs/>
          <w:color w:val="4F81BD" w:themeColor="accent1"/>
        </w:rPr>
        <w:t xml:space="preserve"> from the Figure 2B</w:t>
      </w:r>
      <w:r w:rsidR="00132D13">
        <w:rPr>
          <w:rFonts w:asciiTheme="minorHAnsi" w:hAnsiTheme="minorHAnsi" w:cstheme="minorHAnsi"/>
          <w:color w:val="auto"/>
        </w:rPr>
        <w:t xml:space="preserve"> </w:t>
      </w:r>
    </w:p>
    <w:p w14:paraId="672C584D" w14:textId="2D6D5725" w:rsidR="005F4C38" w:rsidRDefault="005F4C38" w:rsidP="005F50D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2C</w:t>
      </w:r>
      <w:r w:rsidR="00132D13">
        <w:rPr>
          <w:rFonts w:asciiTheme="minorHAnsi" w:hAnsiTheme="minorHAnsi" w:cstheme="minorHAnsi"/>
          <w:color w:val="auto"/>
        </w:rPr>
        <w:t xml:space="preserve"> </w:t>
      </w:r>
      <w:r w:rsidR="00132D13" w:rsidRPr="00132D13">
        <w:rPr>
          <w:rFonts w:asciiTheme="minorHAnsi" w:hAnsiTheme="minorHAnsi" w:cstheme="minorHAnsi"/>
          <w:i/>
          <w:iCs/>
          <w:color w:val="4F81BD" w:themeColor="accent1"/>
        </w:rPr>
        <w:t>Video Editor: please emphasize on siPARP-1 from the blot</w:t>
      </w:r>
    </w:p>
    <w:p w14:paraId="4C5CADDC" w14:textId="56B4FC15" w:rsidR="005F4C38" w:rsidRDefault="005F4C38" w:rsidP="005F50D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2B</w:t>
      </w:r>
      <w:r w:rsidR="00132D13">
        <w:rPr>
          <w:rFonts w:asciiTheme="minorHAnsi" w:hAnsiTheme="minorHAnsi" w:cstheme="minorHAnsi"/>
          <w:color w:val="auto"/>
        </w:rPr>
        <w:t xml:space="preserve"> </w:t>
      </w:r>
      <w:r w:rsidR="00132D13" w:rsidRPr="007F000D">
        <w:rPr>
          <w:rFonts w:asciiTheme="minorHAnsi" w:hAnsiTheme="minorHAnsi" w:cstheme="minorHAnsi"/>
          <w:i/>
          <w:iCs/>
          <w:color w:val="4F81BD" w:themeColor="accent1"/>
        </w:rPr>
        <w:t>Video Editor: please emphasize siPARP-1 from the graph</w:t>
      </w:r>
    </w:p>
    <w:p w14:paraId="28999DEF" w14:textId="77777777" w:rsidR="00174761" w:rsidRPr="00AD40E9" w:rsidRDefault="00174761" w:rsidP="008F76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3B06CEFE" w:rsidR="00473E1C" w:rsidRDefault="00473E1C" w:rsidP="005E11DB">
      <w:pPr>
        <w:pStyle w:val="ListParagraph"/>
        <w:numPr>
          <w:ilvl w:val="0"/>
          <w:numId w:val="3"/>
        </w:numPr>
        <w:jc w:val="both"/>
        <w:rPr>
          <w:rFonts w:cs="Calibri"/>
          <w:b/>
          <w:bCs/>
          <w:szCs w:val="24"/>
          <w:lang w:eastAsia="zh-TW"/>
        </w:rPr>
      </w:pPr>
      <w:bookmarkStart w:id="5" w:name="_Hlk27388131"/>
      <w:bookmarkStart w:id="6" w:name="_Hlk71620364"/>
      <w:r w:rsidRPr="00E73B4B">
        <w:rPr>
          <w:rFonts w:cs="Calibri"/>
          <w:b/>
          <w:bCs/>
          <w:szCs w:val="24"/>
        </w:rPr>
        <w:t>Conclusion Interview Statements</w:t>
      </w:r>
      <w:bookmarkEnd w:id="5"/>
    </w:p>
    <w:p w14:paraId="0F3FA7FD" w14:textId="101E8937" w:rsidR="004223FD" w:rsidRDefault="004223FD" w:rsidP="004223FD">
      <w:pPr>
        <w:jc w:val="both"/>
        <w:rPr>
          <w:rFonts w:cs="Calibri"/>
          <w:b/>
          <w:bCs/>
          <w:szCs w:val="24"/>
          <w:lang w:eastAsia="zh-TW"/>
        </w:rPr>
      </w:pPr>
    </w:p>
    <w:p w14:paraId="32790146" w14:textId="6732AC79" w:rsidR="004223FD" w:rsidRPr="004223FD" w:rsidRDefault="004223FD" w:rsidP="004223FD">
      <w:pPr>
        <w:jc w:val="both"/>
        <w:rPr>
          <w:rFonts w:cs="Calibri"/>
          <w:b/>
          <w:bCs/>
          <w:szCs w:val="24"/>
          <w:lang w:eastAsia="zh-TW"/>
        </w:rPr>
      </w:pPr>
      <w:r w:rsidRPr="00A02430">
        <w:rPr>
          <w:rFonts w:asciiTheme="minorHAnsi" w:hAnsiTheme="minorHAnsi" w:cstheme="minorHAnsi"/>
          <w:bCs/>
          <w:szCs w:val="24"/>
          <w:highlight w:val="green"/>
        </w:rPr>
        <w:t xml:space="preserve">Voiceover Talent: Please record </w:t>
      </w:r>
      <w:r>
        <w:rPr>
          <w:rFonts w:asciiTheme="minorHAnsi" w:hAnsiTheme="minorHAnsi" w:cstheme="minorHAnsi"/>
          <w:bCs/>
          <w:szCs w:val="24"/>
          <w:highlight w:val="green"/>
        </w:rPr>
        <w:t>the introduction and conclusion</w:t>
      </w:r>
      <w:r w:rsidRPr="00A02430">
        <w:rPr>
          <w:rFonts w:asciiTheme="minorHAnsi" w:hAnsiTheme="minorHAnsi" w:cstheme="minorHAnsi"/>
          <w:bCs/>
          <w:szCs w:val="24"/>
          <w:highlight w:val="green"/>
        </w:rPr>
        <w:t xml:space="preserve"> statements</w:t>
      </w:r>
    </w:p>
    <w:p w14:paraId="379115F8" w14:textId="77777777" w:rsidR="00E73B4B" w:rsidRPr="00E73B4B" w:rsidRDefault="00E73B4B" w:rsidP="005E11DB">
      <w:pPr>
        <w:jc w:val="both"/>
        <w:rPr>
          <w:rFonts w:eastAsia="Times New Roman" w:cs="Calibri"/>
          <w:szCs w:val="24"/>
        </w:rPr>
      </w:pPr>
    </w:p>
    <w:p w14:paraId="242B70D0" w14:textId="579B036B" w:rsidR="00F43722" w:rsidRPr="0069519B" w:rsidRDefault="00F43722" w:rsidP="005E11DB">
      <w:pPr>
        <w:pStyle w:val="ListParagraph"/>
        <w:numPr>
          <w:ilvl w:val="1"/>
          <w:numId w:val="3"/>
        </w:numPr>
        <w:jc w:val="both"/>
        <w:rPr>
          <w:rFonts w:eastAsia="Times New Roman" w:cs="Calibri"/>
          <w:szCs w:val="24"/>
        </w:rPr>
      </w:pPr>
      <w:r w:rsidRPr="0069519B">
        <w:rPr>
          <w:rFonts w:eastAsia="Times New Roman" w:cs="Calibri"/>
          <w:szCs w:val="24"/>
        </w:rPr>
        <w:t xml:space="preserve">This technique can provide key insights into the first stage of Homologous recombination, thus helping </w:t>
      </w:r>
      <w:r w:rsidR="00E73B4B" w:rsidRPr="0069519B">
        <w:rPr>
          <w:rFonts w:eastAsia="Times New Roman" w:cs="Calibri"/>
          <w:szCs w:val="24"/>
        </w:rPr>
        <w:t xml:space="preserve">to </w:t>
      </w:r>
      <w:r w:rsidRPr="0069519B">
        <w:rPr>
          <w:rFonts w:eastAsia="Times New Roman" w:cs="Calibri"/>
          <w:szCs w:val="24"/>
        </w:rPr>
        <w:t xml:space="preserve">identify if a protein is involved in this first step </w:t>
      </w:r>
      <w:r w:rsidR="00E73B4B" w:rsidRPr="0069519B">
        <w:rPr>
          <w:rFonts w:eastAsia="Times New Roman" w:cs="Calibri"/>
          <w:szCs w:val="24"/>
        </w:rPr>
        <w:t>of</w:t>
      </w:r>
      <w:r w:rsidRPr="0069519B">
        <w:rPr>
          <w:rFonts w:eastAsia="Times New Roman" w:cs="Calibri"/>
          <w:szCs w:val="24"/>
        </w:rPr>
        <w:t xml:space="preserve"> </w:t>
      </w:r>
      <w:r w:rsidR="007E550C">
        <w:rPr>
          <w:rFonts w:eastAsia="Times New Roman" w:cs="Calibri"/>
          <w:szCs w:val="24"/>
        </w:rPr>
        <w:t xml:space="preserve">the </w:t>
      </w:r>
      <w:r w:rsidRPr="0069519B">
        <w:rPr>
          <w:rFonts w:eastAsia="Times New Roman" w:cs="Calibri"/>
          <w:szCs w:val="24"/>
        </w:rPr>
        <w:t xml:space="preserve">repair pathway </w:t>
      </w:r>
      <w:r w:rsidRPr="0069519B">
        <w:rPr>
          <w:rFonts w:eastAsia="Times New Roman" w:cs="Calibri"/>
          <w:b/>
          <w:bCs/>
          <w:szCs w:val="24"/>
        </w:rPr>
        <w:t>[1]</w:t>
      </w:r>
      <w:r w:rsidRPr="0069519B">
        <w:rPr>
          <w:rFonts w:eastAsia="Times New Roman" w:cs="Calibri"/>
          <w:szCs w:val="24"/>
        </w:rPr>
        <w:t xml:space="preserve">. </w:t>
      </w:r>
    </w:p>
    <w:p w14:paraId="5C684143" w14:textId="7C3C649C" w:rsidR="00DE1E76" w:rsidRPr="00B07A3B" w:rsidRDefault="00DE1E76" w:rsidP="005E11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1A</w:t>
      </w:r>
    </w:p>
    <w:p w14:paraId="3193902A" w14:textId="77777777" w:rsidR="00F43722" w:rsidRPr="00E73B4B" w:rsidRDefault="00F43722" w:rsidP="005E11DB">
      <w:pPr>
        <w:jc w:val="both"/>
        <w:rPr>
          <w:rFonts w:eastAsia="Times New Roman" w:cs="Calibri"/>
          <w:szCs w:val="24"/>
        </w:rPr>
      </w:pPr>
    </w:p>
    <w:p w14:paraId="13E07217" w14:textId="70DF13DC" w:rsidR="00F43722" w:rsidRPr="005E11DB" w:rsidRDefault="007E550C" w:rsidP="005E11DB">
      <w:pPr>
        <w:pStyle w:val="ListParagraph"/>
        <w:numPr>
          <w:ilvl w:val="1"/>
          <w:numId w:val="3"/>
        </w:numPr>
        <w:jc w:val="both"/>
        <w:outlineLvl w:val="0"/>
        <w:rPr>
          <w:rFonts w:eastAsia="Times New Roman" w:cs="Calibri"/>
          <w:b/>
          <w:szCs w:val="24"/>
        </w:rPr>
      </w:pPr>
      <w:r>
        <w:rPr>
          <w:rFonts w:cs="Calibri"/>
        </w:rPr>
        <w:t>The incubation time for the pre-extraction buffers must be</w:t>
      </w:r>
      <w:r w:rsidR="00F43722" w:rsidRPr="00E73B4B">
        <w:rPr>
          <w:rFonts w:cs="Calibri"/>
        </w:rPr>
        <w:t xml:space="preserve"> strictly kept</w:t>
      </w:r>
      <w:r>
        <w:rPr>
          <w:rFonts w:cs="Calibri"/>
        </w:rPr>
        <w:t xml:space="preserve">; </w:t>
      </w:r>
      <w:r w:rsidR="00F43722" w:rsidRPr="00E73B4B">
        <w:rPr>
          <w:rFonts w:cs="Calibri"/>
        </w:rPr>
        <w:t xml:space="preserve">overexposure to these buffers will result in excessive cell detachment and increased background signal </w:t>
      </w:r>
      <w:r w:rsidR="00F43722" w:rsidRPr="00E73B4B">
        <w:rPr>
          <w:rFonts w:cs="Calibri"/>
          <w:b/>
          <w:bCs/>
        </w:rPr>
        <w:t>[1]</w:t>
      </w:r>
      <w:r w:rsidR="00F43722" w:rsidRPr="00E73B4B">
        <w:rPr>
          <w:rFonts w:cs="Calibri"/>
        </w:rPr>
        <w:t xml:space="preserve">. </w:t>
      </w:r>
    </w:p>
    <w:p w14:paraId="76054B8C" w14:textId="77777777" w:rsidR="005E11DB" w:rsidRPr="00E73B4B" w:rsidRDefault="005E11DB" w:rsidP="005E11DB">
      <w:pPr>
        <w:pStyle w:val="ListParagraph"/>
        <w:ind w:left="907"/>
        <w:jc w:val="both"/>
        <w:outlineLvl w:val="0"/>
        <w:rPr>
          <w:rFonts w:eastAsia="Times New Roman" w:cs="Calibri"/>
          <w:b/>
          <w:szCs w:val="24"/>
        </w:rPr>
      </w:pPr>
    </w:p>
    <w:p w14:paraId="7C401E9C" w14:textId="378A31CA" w:rsidR="00F43722" w:rsidRPr="0069519B" w:rsidRDefault="0069519B" w:rsidP="005E11D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23FD">
        <w:rPr>
          <w:rFonts w:asciiTheme="majorHAnsi" w:eastAsia="Times" w:hAnsiTheme="majorHAnsi" w:cstheme="majorHAnsi"/>
          <w:i/>
          <w:iCs/>
          <w:color w:val="0432FF"/>
        </w:rPr>
        <w:t>Use 3.1.3. Talent adding a buffer to the cells and leaving for incubation</w:t>
      </w:r>
      <w:bookmarkEnd w:id="6"/>
    </w:p>
    <w:sectPr w:rsidR="00F43722" w:rsidRPr="0069519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68028" w14:textId="77777777" w:rsidR="00500E46" w:rsidRDefault="00500E46">
      <w:r>
        <w:separator/>
      </w:r>
    </w:p>
    <w:p w14:paraId="035F603E" w14:textId="77777777" w:rsidR="00500E46" w:rsidRDefault="00500E46"/>
  </w:endnote>
  <w:endnote w:type="continuationSeparator" w:id="0">
    <w:p w14:paraId="64B180FB" w14:textId="77777777" w:rsidR="00500E46" w:rsidRDefault="00500E46">
      <w:r>
        <w:continuationSeparator/>
      </w:r>
    </w:p>
    <w:p w14:paraId="08AE12E6" w14:textId="77777777" w:rsidR="00500E46" w:rsidRDefault="00500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3964AA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223FD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F04ABB">
      <w:rPr>
        <w:rFonts w:asciiTheme="minorHAnsi" w:hAnsiTheme="minorHAnsi" w:cstheme="minorHAnsi"/>
        <w:szCs w:val="24"/>
        <w:lang w:val="en-US"/>
      </w:rPr>
      <w:t xml:space="preserve">       May 1</w:t>
    </w:r>
    <w:r w:rsidR="00793B99">
      <w:rPr>
        <w:rFonts w:asciiTheme="minorHAnsi" w:hAnsiTheme="minorHAnsi" w:cstheme="minorHAnsi"/>
        <w:szCs w:val="24"/>
        <w:lang w:val="en-US"/>
      </w:rPr>
      <w:t>6</w:t>
    </w:r>
    <w:r w:rsidR="00F04ABB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0307F" w14:textId="77777777" w:rsidR="00500E46" w:rsidRDefault="00500E46">
      <w:r>
        <w:separator/>
      </w:r>
    </w:p>
    <w:p w14:paraId="54E14D67" w14:textId="77777777" w:rsidR="00500E46" w:rsidRDefault="00500E46"/>
  </w:footnote>
  <w:footnote w:type="continuationSeparator" w:id="0">
    <w:p w14:paraId="190240D6" w14:textId="77777777" w:rsidR="00500E46" w:rsidRDefault="00500E46">
      <w:r>
        <w:continuationSeparator/>
      </w:r>
    </w:p>
    <w:p w14:paraId="067E091E" w14:textId="77777777" w:rsidR="00500E46" w:rsidRDefault="00500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37128" w14:textId="77777777" w:rsidR="00F04ABB" w:rsidRPr="00DD21A4" w:rsidRDefault="00F04ABB" w:rsidP="00F04ABB">
    <w:pPr>
      <w:tabs>
        <w:tab w:val="center" w:pos="4680"/>
      </w:tabs>
      <w:spacing w:before="240"/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</w:pPr>
    <w:r w:rsidRPr="00DD21A4">
      <w:rPr>
        <w:rFonts w:asciiTheme="minorHAnsi" w:eastAsia="SimSun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C839D71" wp14:editId="603BFD0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1A4"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3D18D3D6" w14:textId="77777777" w:rsidR="00F04ABB" w:rsidRDefault="00F04ABB" w:rsidP="00F04ABB"/>
  <w:p w14:paraId="398EBB40" w14:textId="77777777" w:rsidR="00ED23F4" w:rsidRPr="00F04ABB" w:rsidRDefault="00ED23F4" w:rsidP="00F04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E35706"/>
    <w:multiLevelType w:val="hybridMultilevel"/>
    <w:tmpl w:val="670CCF22"/>
    <w:lvl w:ilvl="0" w:tplc="84C03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94BAD"/>
    <w:multiLevelType w:val="multilevel"/>
    <w:tmpl w:val="BCA8E9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DE66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4A419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8E223E"/>
    <w:multiLevelType w:val="hybridMultilevel"/>
    <w:tmpl w:val="A840544E"/>
    <w:lvl w:ilvl="0" w:tplc="CC94C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8"/>
  </w:num>
  <w:num w:numId="5">
    <w:abstractNumId w:val="13"/>
  </w:num>
  <w:num w:numId="6">
    <w:abstractNumId w:val="30"/>
  </w:num>
  <w:num w:numId="7">
    <w:abstractNumId w:val="39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8"/>
  </w:num>
  <w:num w:numId="40">
    <w:abstractNumId w:val="21"/>
  </w:num>
  <w:num w:numId="41">
    <w:abstractNumId w:val="23"/>
  </w:num>
  <w:num w:numId="42">
    <w:abstractNumId w:val="32"/>
  </w:num>
  <w:num w:numId="43">
    <w:abstractNumId w:val="24"/>
  </w:num>
  <w:num w:numId="44">
    <w:abstractNumId w:val="15"/>
  </w:num>
  <w:num w:numId="45">
    <w:abstractNumId w:val="36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Tc2srQ0NTAxszRT0lEKTi0uzszPAymwrAUAxiiA2SwAAAA="/>
  </w:docVars>
  <w:rsids>
    <w:rsidRoot w:val="00BF2674"/>
    <w:rsid w:val="00003C8B"/>
    <w:rsid w:val="000051DE"/>
    <w:rsid w:val="0000605D"/>
    <w:rsid w:val="00010DD0"/>
    <w:rsid w:val="00012249"/>
    <w:rsid w:val="0001266D"/>
    <w:rsid w:val="00013862"/>
    <w:rsid w:val="00022E2A"/>
    <w:rsid w:val="00023E22"/>
    <w:rsid w:val="00025DE9"/>
    <w:rsid w:val="000326C8"/>
    <w:rsid w:val="00037828"/>
    <w:rsid w:val="00043807"/>
    <w:rsid w:val="000476FD"/>
    <w:rsid w:val="00055EE5"/>
    <w:rsid w:val="00074929"/>
    <w:rsid w:val="00083792"/>
    <w:rsid w:val="00083BDE"/>
    <w:rsid w:val="0008613B"/>
    <w:rsid w:val="00090BAC"/>
    <w:rsid w:val="000A0258"/>
    <w:rsid w:val="000B0B1A"/>
    <w:rsid w:val="000B2085"/>
    <w:rsid w:val="000B387A"/>
    <w:rsid w:val="000B4E9A"/>
    <w:rsid w:val="000B6DEE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729D"/>
    <w:rsid w:val="001016BD"/>
    <w:rsid w:val="00101BE9"/>
    <w:rsid w:val="00101C1B"/>
    <w:rsid w:val="00106F46"/>
    <w:rsid w:val="001115D1"/>
    <w:rsid w:val="00120611"/>
    <w:rsid w:val="00125924"/>
    <w:rsid w:val="00126973"/>
    <w:rsid w:val="00132411"/>
    <w:rsid w:val="00132D13"/>
    <w:rsid w:val="00143557"/>
    <w:rsid w:val="001469E6"/>
    <w:rsid w:val="001503F8"/>
    <w:rsid w:val="00151824"/>
    <w:rsid w:val="001528A5"/>
    <w:rsid w:val="00162D51"/>
    <w:rsid w:val="00166710"/>
    <w:rsid w:val="00171E49"/>
    <w:rsid w:val="0017476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3682"/>
    <w:rsid w:val="001D66A5"/>
    <w:rsid w:val="001E2225"/>
    <w:rsid w:val="001E230F"/>
    <w:rsid w:val="001E52A3"/>
    <w:rsid w:val="001F0890"/>
    <w:rsid w:val="00214268"/>
    <w:rsid w:val="00222CA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AAC"/>
    <w:rsid w:val="00277C90"/>
    <w:rsid w:val="00283E3E"/>
    <w:rsid w:val="00287206"/>
    <w:rsid w:val="002929B8"/>
    <w:rsid w:val="002959CC"/>
    <w:rsid w:val="002A7F8B"/>
    <w:rsid w:val="002B009A"/>
    <w:rsid w:val="002B025E"/>
    <w:rsid w:val="002B0D88"/>
    <w:rsid w:val="002B26D4"/>
    <w:rsid w:val="002B55D9"/>
    <w:rsid w:val="002C54DB"/>
    <w:rsid w:val="002D52A1"/>
    <w:rsid w:val="002E17A2"/>
    <w:rsid w:val="002E7521"/>
    <w:rsid w:val="002F0D42"/>
    <w:rsid w:val="002F3829"/>
    <w:rsid w:val="002F38CF"/>
    <w:rsid w:val="003036C1"/>
    <w:rsid w:val="00305187"/>
    <w:rsid w:val="0030618C"/>
    <w:rsid w:val="00312994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C73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3CF4"/>
    <w:rsid w:val="003D0847"/>
    <w:rsid w:val="003E2BC9"/>
    <w:rsid w:val="003F4B52"/>
    <w:rsid w:val="004034B6"/>
    <w:rsid w:val="004114EA"/>
    <w:rsid w:val="00414B4F"/>
    <w:rsid w:val="00420888"/>
    <w:rsid w:val="004223FD"/>
    <w:rsid w:val="0042592F"/>
    <w:rsid w:val="00426350"/>
    <w:rsid w:val="00440FFA"/>
    <w:rsid w:val="004425EC"/>
    <w:rsid w:val="00450B27"/>
    <w:rsid w:val="00453116"/>
    <w:rsid w:val="00455510"/>
    <w:rsid w:val="00456A5D"/>
    <w:rsid w:val="004637EE"/>
    <w:rsid w:val="00464D72"/>
    <w:rsid w:val="00472752"/>
    <w:rsid w:val="0047306D"/>
    <w:rsid w:val="00473E1C"/>
    <w:rsid w:val="004816D3"/>
    <w:rsid w:val="0048283A"/>
    <w:rsid w:val="00482D4C"/>
    <w:rsid w:val="00483E1B"/>
    <w:rsid w:val="00493A57"/>
    <w:rsid w:val="00494C08"/>
    <w:rsid w:val="004C1095"/>
    <w:rsid w:val="004C2DAD"/>
    <w:rsid w:val="004D4A4F"/>
    <w:rsid w:val="004D591F"/>
    <w:rsid w:val="004D5C8C"/>
    <w:rsid w:val="004E0C5A"/>
    <w:rsid w:val="004E2BE1"/>
    <w:rsid w:val="004E35F1"/>
    <w:rsid w:val="004E3F8E"/>
    <w:rsid w:val="004E4801"/>
    <w:rsid w:val="004E5008"/>
    <w:rsid w:val="004F664D"/>
    <w:rsid w:val="004F6D72"/>
    <w:rsid w:val="00500E46"/>
    <w:rsid w:val="00507827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37A5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11DB"/>
    <w:rsid w:val="005E1F41"/>
    <w:rsid w:val="005E2B7E"/>
    <w:rsid w:val="005F18A3"/>
    <w:rsid w:val="005F1ADF"/>
    <w:rsid w:val="005F4C38"/>
    <w:rsid w:val="005F50D4"/>
    <w:rsid w:val="00604177"/>
    <w:rsid w:val="006137EC"/>
    <w:rsid w:val="00622BE8"/>
    <w:rsid w:val="006231E7"/>
    <w:rsid w:val="0062499B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519B"/>
    <w:rsid w:val="0069665E"/>
    <w:rsid w:val="006A0250"/>
    <w:rsid w:val="006A080D"/>
    <w:rsid w:val="006A14A2"/>
    <w:rsid w:val="006A21CB"/>
    <w:rsid w:val="006A3DC8"/>
    <w:rsid w:val="006A6324"/>
    <w:rsid w:val="006B2573"/>
    <w:rsid w:val="006C08AE"/>
    <w:rsid w:val="006C0E87"/>
    <w:rsid w:val="006C1A3B"/>
    <w:rsid w:val="006D1F9B"/>
    <w:rsid w:val="006D3AC7"/>
    <w:rsid w:val="006D7676"/>
    <w:rsid w:val="006D7A73"/>
    <w:rsid w:val="006F595F"/>
    <w:rsid w:val="0071294C"/>
    <w:rsid w:val="00724E3B"/>
    <w:rsid w:val="007263D9"/>
    <w:rsid w:val="00731E5D"/>
    <w:rsid w:val="007369EE"/>
    <w:rsid w:val="00745D4B"/>
    <w:rsid w:val="00746865"/>
    <w:rsid w:val="0075410B"/>
    <w:rsid w:val="007548F3"/>
    <w:rsid w:val="0075582D"/>
    <w:rsid w:val="007574EC"/>
    <w:rsid w:val="0077071A"/>
    <w:rsid w:val="0077121D"/>
    <w:rsid w:val="00777388"/>
    <w:rsid w:val="00790E8C"/>
    <w:rsid w:val="00793B99"/>
    <w:rsid w:val="007A4E1D"/>
    <w:rsid w:val="007B0FBB"/>
    <w:rsid w:val="007B3E0E"/>
    <w:rsid w:val="007C33C8"/>
    <w:rsid w:val="007D4222"/>
    <w:rsid w:val="007D61A8"/>
    <w:rsid w:val="007E550C"/>
    <w:rsid w:val="007F000D"/>
    <w:rsid w:val="007F48D4"/>
    <w:rsid w:val="00802635"/>
    <w:rsid w:val="00803147"/>
    <w:rsid w:val="00804C75"/>
    <w:rsid w:val="00806B1B"/>
    <w:rsid w:val="00810F37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3A03"/>
    <w:rsid w:val="00866ACC"/>
    <w:rsid w:val="008672B2"/>
    <w:rsid w:val="00873D1A"/>
    <w:rsid w:val="00875BE8"/>
    <w:rsid w:val="00877B88"/>
    <w:rsid w:val="0088113B"/>
    <w:rsid w:val="00881976"/>
    <w:rsid w:val="008A0177"/>
    <w:rsid w:val="008D2A6A"/>
    <w:rsid w:val="008D4841"/>
    <w:rsid w:val="008D58EC"/>
    <w:rsid w:val="008E74F7"/>
    <w:rsid w:val="008F766B"/>
    <w:rsid w:val="008F7754"/>
    <w:rsid w:val="0090117D"/>
    <w:rsid w:val="009054EB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4ED8"/>
    <w:rsid w:val="00947092"/>
    <w:rsid w:val="00951A8E"/>
    <w:rsid w:val="00954870"/>
    <w:rsid w:val="009625B1"/>
    <w:rsid w:val="0098260B"/>
    <w:rsid w:val="00985F44"/>
    <w:rsid w:val="00987081"/>
    <w:rsid w:val="00997611"/>
    <w:rsid w:val="009A0E7C"/>
    <w:rsid w:val="009A3CBD"/>
    <w:rsid w:val="009B2183"/>
    <w:rsid w:val="009B3A11"/>
    <w:rsid w:val="009B4EE3"/>
    <w:rsid w:val="009C041E"/>
    <w:rsid w:val="009C2062"/>
    <w:rsid w:val="009C3E96"/>
    <w:rsid w:val="009C7B9A"/>
    <w:rsid w:val="009D21B9"/>
    <w:rsid w:val="009E4241"/>
    <w:rsid w:val="009F356C"/>
    <w:rsid w:val="009F51F2"/>
    <w:rsid w:val="009F7EE7"/>
    <w:rsid w:val="00A07468"/>
    <w:rsid w:val="00A103B0"/>
    <w:rsid w:val="00A11756"/>
    <w:rsid w:val="00A20DA8"/>
    <w:rsid w:val="00A218EC"/>
    <w:rsid w:val="00A310D7"/>
    <w:rsid w:val="00A3138F"/>
    <w:rsid w:val="00A319BE"/>
    <w:rsid w:val="00A31F9A"/>
    <w:rsid w:val="00A32D9E"/>
    <w:rsid w:val="00A34901"/>
    <w:rsid w:val="00A351B7"/>
    <w:rsid w:val="00A40760"/>
    <w:rsid w:val="00A41095"/>
    <w:rsid w:val="00A44EFB"/>
    <w:rsid w:val="00A60320"/>
    <w:rsid w:val="00A72FC5"/>
    <w:rsid w:val="00A730E3"/>
    <w:rsid w:val="00A75EFE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53A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7071"/>
    <w:rsid w:val="00B7250F"/>
    <w:rsid w:val="00B807E5"/>
    <w:rsid w:val="00B847A0"/>
    <w:rsid w:val="00B87BC5"/>
    <w:rsid w:val="00BB2A3A"/>
    <w:rsid w:val="00BC6DA7"/>
    <w:rsid w:val="00BD4346"/>
    <w:rsid w:val="00BE051D"/>
    <w:rsid w:val="00BE6165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769E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EBB"/>
    <w:rsid w:val="00D45AF7"/>
    <w:rsid w:val="00D466AF"/>
    <w:rsid w:val="00D473BF"/>
    <w:rsid w:val="00D47642"/>
    <w:rsid w:val="00D60F0A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3A74"/>
    <w:rsid w:val="00DC4212"/>
    <w:rsid w:val="00DC7C84"/>
    <w:rsid w:val="00DC7D3A"/>
    <w:rsid w:val="00DD2CF9"/>
    <w:rsid w:val="00DE1E76"/>
    <w:rsid w:val="00DE2554"/>
    <w:rsid w:val="00DE2882"/>
    <w:rsid w:val="00DE46DB"/>
    <w:rsid w:val="00DE66F3"/>
    <w:rsid w:val="00DF0865"/>
    <w:rsid w:val="00DF307B"/>
    <w:rsid w:val="00E24673"/>
    <w:rsid w:val="00E24898"/>
    <w:rsid w:val="00E33374"/>
    <w:rsid w:val="00E355EE"/>
    <w:rsid w:val="00E35FB3"/>
    <w:rsid w:val="00E41678"/>
    <w:rsid w:val="00E44C46"/>
    <w:rsid w:val="00E662CA"/>
    <w:rsid w:val="00E73B4B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7E40"/>
    <w:rsid w:val="00ED00F1"/>
    <w:rsid w:val="00ED23F4"/>
    <w:rsid w:val="00ED592D"/>
    <w:rsid w:val="00EE1E2F"/>
    <w:rsid w:val="00EE39ED"/>
    <w:rsid w:val="00EE4460"/>
    <w:rsid w:val="00EE5AC0"/>
    <w:rsid w:val="00EF01B8"/>
    <w:rsid w:val="00EF4E2B"/>
    <w:rsid w:val="00F0293A"/>
    <w:rsid w:val="00F04ABB"/>
    <w:rsid w:val="00F04E9E"/>
    <w:rsid w:val="00F10CF8"/>
    <w:rsid w:val="00F10FAD"/>
    <w:rsid w:val="00F146E3"/>
    <w:rsid w:val="00F153F4"/>
    <w:rsid w:val="00F22F5E"/>
    <w:rsid w:val="00F3061E"/>
    <w:rsid w:val="00F35094"/>
    <w:rsid w:val="00F43722"/>
    <w:rsid w:val="00F56A75"/>
    <w:rsid w:val="00F60B45"/>
    <w:rsid w:val="00F60C18"/>
    <w:rsid w:val="00F64FB6"/>
    <w:rsid w:val="00F659B8"/>
    <w:rsid w:val="00F7173A"/>
    <w:rsid w:val="00F80FD0"/>
    <w:rsid w:val="00F85EFE"/>
    <w:rsid w:val="00F919AC"/>
    <w:rsid w:val="00F95E8D"/>
    <w:rsid w:val="00FA1A9D"/>
    <w:rsid w:val="00FA532D"/>
    <w:rsid w:val="00FA7A79"/>
    <w:rsid w:val="00FA7D51"/>
    <w:rsid w:val="00FD1497"/>
    <w:rsid w:val="00FE059A"/>
    <w:rsid w:val="00FF4DD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77121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7871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an-Yves.Masson@crchudequebec.ulaval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fiane-yacine.mersaoui@crchudequebec.ulaval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ulia.o-sullivan@ucdconnect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-Yves.Masson@crchudequebec.ulaval.c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2C59-78FF-48C4-BEF9-D3175A53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9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10554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65</cp:revision>
  <dcterms:created xsi:type="dcterms:W3CDTF">2021-03-18T15:00:00Z</dcterms:created>
  <dcterms:modified xsi:type="dcterms:W3CDTF">2021-05-16T22:23:00Z</dcterms:modified>
</cp:coreProperties>
</file>