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9424" w14:textId="464FEB59" w:rsidR="002F79B3" w:rsidRPr="00AD40E9" w:rsidRDefault="002F79B3" w:rsidP="00AD40E9">
      <w:pPr>
        <w:ind w:right="-138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>TITLE:</w:t>
      </w:r>
    </w:p>
    <w:p w14:paraId="0C76090E" w14:textId="3FA9566C" w:rsidR="007A4DD6" w:rsidRPr="00AD40E9" w:rsidRDefault="00E56014" w:rsidP="00AD40E9">
      <w:pPr>
        <w:ind w:right="-138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Assessment of </w:t>
      </w:r>
      <w:r w:rsidR="002F79B3" w:rsidRPr="00AD40E9">
        <w:rPr>
          <w:rFonts w:asciiTheme="minorHAnsi" w:hAnsiTheme="minorHAnsi" w:cstheme="minorHAnsi"/>
          <w:color w:val="auto"/>
        </w:rPr>
        <w:t>G</w:t>
      </w:r>
      <w:r w:rsidRPr="00AD40E9">
        <w:rPr>
          <w:rFonts w:asciiTheme="minorHAnsi" w:hAnsiTheme="minorHAnsi" w:cstheme="minorHAnsi"/>
          <w:color w:val="auto"/>
        </w:rPr>
        <w:t xml:space="preserve">lobal DNA </w:t>
      </w:r>
      <w:r w:rsidR="002F79B3" w:rsidRPr="00AD40E9">
        <w:rPr>
          <w:rFonts w:asciiTheme="minorHAnsi" w:hAnsiTheme="minorHAnsi" w:cstheme="minorHAnsi"/>
          <w:color w:val="auto"/>
        </w:rPr>
        <w:t>D</w:t>
      </w:r>
      <w:r w:rsidRPr="00AD40E9">
        <w:rPr>
          <w:rFonts w:asciiTheme="minorHAnsi" w:hAnsiTheme="minorHAnsi" w:cstheme="minorHAnsi"/>
          <w:color w:val="auto"/>
        </w:rPr>
        <w:t xml:space="preserve">ouble-strand </w:t>
      </w:r>
      <w:r w:rsidR="002F79B3" w:rsidRPr="00AD40E9">
        <w:rPr>
          <w:rFonts w:asciiTheme="minorHAnsi" w:hAnsiTheme="minorHAnsi" w:cstheme="minorHAnsi"/>
          <w:color w:val="auto"/>
        </w:rPr>
        <w:t>E</w:t>
      </w:r>
      <w:r w:rsidRPr="00AD40E9">
        <w:rPr>
          <w:rFonts w:asciiTheme="minorHAnsi" w:hAnsiTheme="minorHAnsi" w:cstheme="minorHAnsi"/>
          <w:color w:val="auto"/>
        </w:rPr>
        <w:t xml:space="preserve">nd </w:t>
      </w:r>
      <w:r w:rsidR="002F79B3" w:rsidRPr="00AD40E9">
        <w:rPr>
          <w:rFonts w:asciiTheme="minorHAnsi" w:hAnsiTheme="minorHAnsi" w:cstheme="minorHAnsi"/>
          <w:color w:val="auto"/>
        </w:rPr>
        <w:t>R</w:t>
      </w:r>
      <w:r w:rsidRPr="00AD40E9">
        <w:rPr>
          <w:rFonts w:asciiTheme="minorHAnsi" w:hAnsiTheme="minorHAnsi" w:cstheme="minorHAnsi"/>
          <w:color w:val="auto"/>
        </w:rPr>
        <w:t xml:space="preserve">esection </w:t>
      </w:r>
      <w:r w:rsidR="002F79B3" w:rsidRPr="00AD40E9">
        <w:rPr>
          <w:rFonts w:asciiTheme="minorHAnsi" w:hAnsiTheme="minorHAnsi" w:cstheme="minorHAnsi"/>
          <w:color w:val="auto"/>
        </w:rPr>
        <w:t>U</w:t>
      </w:r>
      <w:r w:rsidRPr="00AD40E9">
        <w:rPr>
          <w:rFonts w:asciiTheme="minorHAnsi" w:hAnsiTheme="minorHAnsi" w:cstheme="minorHAnsi"/>
          <w:color w:val="auto"/>
        </w:rPr>
        <w:t xml:space="preserve">sing BrdU-DNA </w:t>
      </w:r>
      <w:r w:rsidR="002F79B3" w:rsidRPr="00AD40E9">
        <w:rPr>
          <w:rFonts w:asciiTheme="minorHAnsi" w:hAnsiTheme="minorHAnsi" w:cstheme="minorHAnsi"/>
          <w:color w:val="auto"/>
        </w:rPr>
        <w:t>L</w:t>
      </w:r>
      <w:r w:rsidR="00C744E9" w:rsidRPr="00AD40E9">
        <w:rPr>
          <w:rFonts w:asciiTheme="minorHAnsi" w:hAnsiTheme="minorHAnsi" w:cstheme="minorHAnsi"/>
          <w:color w:val="auto"/>
        </w:rPr>
        <w:t>abeling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="006B4198" w:rsidRPr="00AD40E9">
        <w:rPr>
          <w:rFonts w:asciiTheme="minorHAnsi" w:hAnsiTheme="minorHAnsi" w:cstheme="minorHAnsi"/>
          <w:color w:val="auto"/>
        </w:rPr>
        <w:t xml:space="preserve">Coupled </w:t>
      </w:r>
      <w:r w:rsidR="002F79B3" w:rsidRPr="00AD40E9">
        <w:rPr>
          <w:rFonts w:asciiTheme="minorHAnsi" w:hAnsiTheme="minorHAnsi" w:cstheme="minorHAnsi"/>
          <w:color w:val="auto"/>
        </w:rPr>
        <w:t>W</w:t>
      </w:r>
      <w:r w:rsidRPr="00AD40E9">
        <w:rPr>
          <w:rFonts w:asciiTheme="minorHAnsi" w:hAnsiTheme="minorHAnsi" w:cstheme="minorHAnsi"/>
          <w:color w:val="auto"/>
        </w:rPr>
        <w:t xml:space="preserve">ith </w:t>
      </w:r>
      <w:r w:rsidR="002F79B3" w:rsidRPr="00AD40E9">
        <w:rPr>
          <w:rFonts w:asciiTheme="minorHAnsi" w:hAnsiTheme="minorHAnsi" w:cstheme="minorHAnsi"/>
          <w:color w:val="auto"/>
        </w:rPr>
        <w:t>C</w:t>
      </w:r>
      <w:r w:rsidRPr="00AD40E9">
        <w:rPr>
          <w:rFonts w:asciiTheme="minorHAnsi" w:hAnsiTheme="minorHAnsi" w:cstheme="minorHAnsi"/>
          <w:color w:val="auto"/>
        </w:rPr>
        <w:t xml:space="preserve">ell </w:t>
      </w:r>
      <w:r w:rsidR="002F79B3" w:rsidRPr="00AD40E9">
        <w:rPr>
          <w:rFonts w:asciiTheme="minorHAnsi" w:hAnsiTheme="minorHAnsi" w:cstheme="minorHAnsi"/>
          <w:color w:val="auto"/>
        </w:rPr>
        <w:t>C</w:t>
      </w:r>
      <w:r w:rsidRPr="00AD40E9">
        <w:rPr>
          <w:rFonts w:asciiTheme="minorHAnsi" w:hAnsiTheme="minorHAnsi" w:cstheme="minorHAnsi"/>
          <w:color w:val="auto"/>
        </w:rPr>
        <w:t xml:space="preserve">ycle </w:t>
      </w:r>
      <w:r w:rsidR="002F79B3" w:rsidRPr="00AD40E9">
        <w:rPr>
          <w:rFonts w:asciiTheme="minorHAnsi" w:hAnsiTheme="minorHAnsi" w:cstheme="minorHAnsi"/>
          <w:color w:val="auto"/>
        </w:rPr>
        <w:t>D</w:t>
      </w:r>
      <w:r w:rsidRPr="00AD40E9">
        <w:rPr>
          <w:rFonts w:asciiTheme="minorHAnsi" w:hAnsiTheme="minorHAnsi" w:cstheme="minorHAnsi"/>
          <w:color w:val="auto"/>
        </w:rPr>
        <w:t xml:space="preserve">iscrimination </w:t>
      </w:r>
      <w:r w:rsidR="002F79B3" w:rsidRPr="00AD40E9">
        <w:rPr>
          <w:rFonts w:asciiTheme="minorHAnsi" w:hAnsiTheme="minorHAnsi" w:cstheme="minorHAnsi"/>
          <w:color w:val="auto"/>
        </w:rPr>
        <w:t>I</w:t>
      </w:r>
      <w:r w:rsidRPr="00AD40E9">
        <w:rPr>
          <w:rFonts w:asciiTheme="minorHAnsi" w:hAnsiTheme="minorHAnsi" w:cstheme="minorHAnsi"/>
          <w:color w:val="auto"/>
        </w:rPr>
        <w:t>maging</w:t>
      </w:r>
    </w:p>
    <w:p w14:paraId="2393C014" w14:textId="77777777" w:rsidR="00E2371A" w:rsidRPr="00AD40E9" w:rsidRDefault="00E2371A" w:rsidP="00AD40E9">
      <w:pPr>
        <w:rPr>
          <w:rFonts w:asciiTheme="minorHAnsi" w:hAnsiTheme="minorHAnsi" w:cstheme="minorHAnsi"/>
          <w:bCs/>
          <w:color w:val="auto"/>
        </w:rPr>
      </w:pPr>
    </w:p>
    <w:p w14:paraId="73BD36EC" w14:textId="776919DE" w:rsidR="00216B27" w:rsidRPr="00AD40E9" w:rsidRDefault="00E2371A" w:rsidP="00AD40E9">
      <w:pPr>
        <w:rPr>
          <w:rFonts w:asciiTheme="minorHAnsi" w:hAnsiTheme="minorHAnsi" w:cstheme="minorHAnsi"/>
          <w:b/>
          <w:color w:val="auto"/>
        </w:rPr>
      </w:pPr>
      <w:r w:rsidRPr="00AD40E9">
        <w:rPr>
          <w:rFonts w:asciiTheme="minorHAnsi" w:hAnsiTheme="minorHAnsi" w:cstheme="minorHAnsi"/>
          <w:b/>
          <w:color w:val="auto"/>
        </w:rPr>
        <w:t>AUTHORS AND AFFILIATIONS:</w:t>
      </w:r>
    </w:p>
    <w:p w14:paraId="1E9BC0B3" w14:textId="376CBDB8" w:rsidR="00F95999" w:rsidRPr="00AD40E9" w:rsidRDefault="00F95999" w:rsidP="00AD40E9">
      <w:pPr>
        <w:pStyle w:val="Default"/>
        <w:ind w:right="-138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t>Julia O’Sullivan</w:t>
      </w:r>
      <w:r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1,2*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, Sofiane Y. Mersaoui</w:t>
      </w:r>
      <w:r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1,2*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, Guy Poirier</w:t>
      </w:r>
      <w:r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2,3</w:t>
      </w:r>
      <w:r w:rsidR="00E2371A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Jean-Yves Masson</w:t>
      </w:r>
      <w:r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1,2</w:t>
      </w:r>
    </w:p>
    <w:p w14:paraId="61916F03" w14:textId="77777777" w:rsidR="002B5E56" w:rsidRPr="00AD40E9" w:rsidRDefault="002B5E56" w:rsidP="00AD40E9">
      <w:pPr>
        <w:pStyle w:val="Default"/>
        <w:jc w:val="both"/>
        <w:rPr>
          <w:rFonts w:asciiTheme="minorHAnsi" w:hAnsiTheme="minorHAnsi" w:cstheme="minorHAnsi"/>
          <w:i/>
          <w:iCs/>
          <w:color w:val="auto"/>
          <w:shd w:val="clear" w:color="auto" w:fill="FFFFFF"/>
        </w:rPr>
      </w:pPr>
    </w:p>
    <w:p w14:paraId="73791A9D" w14:textId="1BCF6CEC" w:rsidR="002A65B5" w:rsidRPr="00AD40E9" w:rsidRDefault="0056333A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1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Genome Stability Laboratory, CHU de Québec Research Center, HDQ Pavilion, Oncology Division, 9 McMahon, Québec City, QC, G1R 3S3, Canada</w:t>
      </w:r>
    </w:p>
    <w:p w14:paraId="318DAF9A" w14:textId="2F0FAF98" w:rsidR="002A65B5" w:rsidRPr="00AD40E9" w:rsidRDefault="001070D2" w:rsidP="00AD40E9">
      <w:pPr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vertAlign w:val="superscript"/>
        </w:rPr>
        <w:t>2</w:t>
      </w:r>
      <w:r w:rsidR="002A65B5" w:rsidRPr="00AD40E9">
        <w:rPr>
          <w:rFonts w:asciiTheme="minorHAnsi" w:hAnsiTheme="minorHAnsi" w:cstheme="minorHAnsi"/>
          <w:color w:val="auto"/>
        </w:rPr>
        <w:t>Department of Molecular Biology, Medical Biochemistry</w:t>
      </w:r>
      <w:r w:rsidR="002B5E56" w:rsidRPr="00AD40E9">
        <w:rPr>
          <w:rFonts w:asciiTheme="minorHAnsi" w:hAnsiTheme="minorHAnsi" w:cstheme="minorHAnsi"/>
          <w:color w:val="auto"/>
        </w:rPr>
        <w:t xml:space="preserve">, </w:t>
      </w:r>
      <w:r w:rsidR="002A65B5" w:rsidRPr="00AD40E9">
        <w:rPr>
          <w:rFonts w:asciiTheme="minorHAnsi" w:hAnsiTheme="minorHAnsi" w:cstheme="minorHAnsi"/>
          <w:color w:val="auto"/>
        </w:rPr>
        <w:t>and Pathology, Laval University Cancer Research Center, Québec City, QC, G1V 0A6, Canada</w:t>
      </w:r>
    </w:p>
    <w:p w14:paraId="088ADB1D" w14:textId="07D02F91" w:rsidR="004A4A80" w:rsidRPr="00AD40E9" w:rsidRDefault="000A612F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3</w:t>
      </w:r>
      <w:r w:rsidR="00FB2ED4" w:rsidRPr="00AD40E9">
        <w:rPr>
          <w:rFonts w:asciiTheme="minorHAnsi" w:hAnsiTheme="minorHAnsi" w:cstheme="minorHAnsi"/>
          <w:color w:val="auto"/>
          <w:shd w:val="clear" w:color="auto" w:fill="FFFFFF"/>
        </w:rPr>
        <w:t>CHU de Québec Research Center, CHUL Pavilion, Oncology Division, 2705 Boulevard Laurier, Québec City, QC, G1V 4G2, Canada</w:t>
      </w:r>
    </w:p>
    <w:p w14:paraId="694A9572" w14:textId="77777777" w:rsidR="00D15810" w:rsidRPr="00AD40E9" w:rsidRDefault="00D15810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76BB0E61" w14:textId="786CAE35" w:rsidR="0056333A" w:rsidRPr="00AD40E9" w:rsidRDefault="0004234C" w:rsidP="00AD40E9">
      <w:pPr>
        <w:rPr>
          <w:rFonts w:asciiTheme="minorHAnsi" w:hAnsiTheme="minorHAnsi" w:cstheme="minorHAnsi"/>
          <w:bCs/>
          <w:color w:val="auto"/>
        </w:rPr>
      </w:pPr>
      <w:r w:rsidRPr="00AD40E9">
        <w:rPr>
          <w:rFonts w:asciiTheme="minorHAnsi" w:hAnsiTheme="minorHAnsi" w:cstheme="minorHAnsi"/>
          <w:bCs/>
          <w:color w:val="auto"/>
        </w:rPr>
        <w:t>*</w:t>
      </w:r>
      <w:r w:rsidR="00C4218B" w:rsidRPr="00AD40E9">
        <w:rPr>
          <w:rFonts w:asciiTheme="minorHAnsi" w:hAnsiTheme="minorHAnsi" w:cstheme="minorHAnsi"/>
          <w:bCs/>
          <w:color w:val="auto"/>
        </w:rPr>
        <w:t>Equal contribution</w:t>
      </w:r>
    </w:p>
    <w:p w14:paraId="6B97DC7D" w14:textId="3EFC63D8" w:rsidR="000A612F" w:rsidRPr="00AD40E9" w:rsidRDefault="000A612F" w:rsidP="00AD40E9">
      <w:pPr>
        <w:rPr>
          <w:rFonts w:asciiTheme="minorHAnsi" w:hAnsiTheme="minorHAnsi" w:cstheme="minorHAnsi"/>
          <w:bCs/>
          <w:i/>
          <w:iCs/>
          <w:color w:val="auto"/>
        </w:rPr>
      </w:pPr>
    </w:p>
    <w:p w14:paraId="0F813DE2" w14:textId="3EAB4143" w:rsidR="00F75312" w:rsidRPr="00AD40E9" w:rsidRDefault="00F7531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>Email address of co-authors:</w:t>
      </w:r>
    </w:p>
    <w:p w14:paraId="6C2FB03C" w14:textId="4AF36E4C" w:rsidR="00F75312" w:rsidRPr="00AD40E9" w:rsidRDefault="00F75312" w:rsidP="00AD40E9">
      <w:pPr>
        <w:rPr>
          <w:rFonts w:asciiTheme="minorHAnsi" w:hAnsiTheme="minorHAnsi" w:cstheme="minorHAnsi"/>
          <w:bCs/>
          <w:color w:val="auto"/>
        </w:rPr>
      </w:pPr>
      <w:r w:rsidRPr="00AD40E9">
        <w:rPr>
          <w:rFonts w:asciiTheme="minorHAnsi" w:hAnsiTheme="minorHAnsi" w:cstheme="minorHAnsi"/>
          <w:bCs/>
          <w:color w:val="auto"/>
        </w:rPr>
        <w:t>Julia O’Sullivan</w:t>
      </w:r>
      <w:r w:rsidRPr="00AD40E9">
        <w:rPr>
          <w:rFonts w:asciiTheme="minorHAnsi" w:hAnsiTheme="minorHAnsi" w:cstheme="minorHAnsi"/>
          <w:bCs/>
          <w:color w:val="auto"/>
        </w:rPr>
        <w:tab/>
      </w:r>
      <w:r w:rsidRPr="00AD40E9">
        <w:rPr>
          <w:rFonts w:asciiTheme="minorHAnsi" w:hAnsiTheme="minorHAnsi" w:cstheme="minorHAnsi"/>
          <w:bCs/>
          <w:color w:val="auto"/>
        </w:rPr>
        <w:tab/>
        <w:t>(julia.o-sullivan@ucdconnect.ie)</w:t>
      </w:r>
    </w:p>
    <w:p w14:paraId="7C88E348" w14:textId="77DB33F8" w:rsidR="00F75312" w:rsidRPr="00AD40E9" w:rsidRDefault="00F75312" w:rsidP="00AD40E9">
      <w:pPr>
        <w:rPr>
          <w:rFonts w:asciiTheme="minorHAnsi" w:hAnsiTheme="minorHAnsi" w:cstheme="minorHAnsi"/>
          <w:bCs/>
          <w:color w:val="auto"/>
        </w:rPr>
      </w:pPr>
      <w:r w:rsidRPr="00AD40E9">
        <w:rPr>
          <w:rFonts w:asciiTheme="minorHAnsi" w:hAnsiTheme="minorHAnsi" w:cstheme="minorHAnsi"/>
          <w:bCs/>
          <w:color w:val="auto"/>
        </w:rPr>
        <w:t xml:space="preserve">Sofiane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Y. 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Mersaoui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ab/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ab/>
        <w:t>(sofiane-yacine.mersaoui@crchudequebec.ulaval.ca)</w:t>
      </w:r>
    </w:p>
    <w:p w14:paraId="738F2E1B" w14:textId="77777777" w:rsidR="00F75312" w:rsidRPr="00AD40E9" w:rsidRDefault="00F75312" w:rsidP="00AD40E9">
      <w:pPr>
        <w:rPr>
          <w:rFonts w:asciiTheme="minorHAnsi" w:hAnsiTheme="minorHAnsi" w:cstheme="minorHAnsi"/>
          <w:bCs/>
          <w:i/>
          <w:iCs/>
          <w:color w:val="auto"/>
        </w:rPr>
      </w:pPr>
    </w:p>
    <w:p w14:paraId="134BB5E1" w14:textId="2F65B38C" w:rsidR="00566F8B" w:rsidRPr="00AD40E9" w:rsidRDefault="00566F8B" w:rsidP="00AD40E9">
      <w:pPr>
        <w:rPr>
          <w:rFonts w:asciiTheme="minorHAnsi" w:hAnsiTheme="minorHAnsi" w:cstheme="minorHAnsi"/>
          <w:b/>
          <w:color w:val="auto"/>
        </w:rPr>
      </w:pPr>
      <w:r w:rsidRPr="00AD40E9">
        <w:rPr>
          <w:rFonts w:asciiTheme="minorHAnsi" w:hAnsiTheme="minorHAnsi" w:cstheme="minorHAnsi"/>
          <w:b/>
          <w:color w:val="auto"/>
        </w:rPr>
        <w:t xml:space="preserve">Corresponding </w:t>
      </w:r>
      <w:r w:rsidR="00F75312" w:rsidRPr="00AD40E9">
        <w:rPr>
          <w:rFonts w:asciiTheme="minorHAnsi" w:hAnsiTheme="minorHAnsi" w:cstheme="minorHAnsi"/>
          <w:b/>
          <w:color w:val="auto"/>
        </w:rPr>
        <w:t>a</w:t>
      </w:r>
      <w:r w:rsidRPr="00AD40E9">
        <w:rPr>
          <w:rFonts w:asciiTheme="minorHAnsi" w:hAnsiTheme="minorHAnsi" w:cstheme="minorHAnsi"/>
          <w:b/>
          <w:color w:val="auto"/>
        </w:rPr>
        <w:t>uthor</w:t>
      </w:r>
      <w:r w:rsidR="00A8737C" w:rsidRPr="00AD40E9">
        <w:rPr>
          <w:rFonts w:asciiTheme="minorHAnsi" w:hAnsiTheme="minorHAnsi" w:cstheme="minorHAnsi"/>
          <w:b/>
          <w:color w:val="auto"/>
        </w:rPr>
        <w:t>s</w:t>
      </w:r>
      <w:r w:rsidRPr="00AD40E9">
        <w:rPr>
          <w:rFonts w:asciiTheme="minorHAnsi" w:hAnsiTheme="minorHAnsi" w:cstheme="minorHAnsi"/>
          <w:b/>
          <w:color w:val="auto"/>
        </w:rPr>
        <w:t xml:space="preserve">: </w:t>
      </w:r>
    </w:p>
    <w:p w14:paraId="13316667" w14:textId="4E1FE048" w:rsidR="002B5E56" w:rsidRPr="00AD40E9" w:rsidRDefault="002B5E56" w:rsidP="00AD40E9">
      <w:pPr>
        <w:rPr>
          <w:rFonts w:asciiTheme="minorHAnsi" w:hAnsiTheme="minorHAnsi" w:cstheme="minorHAnsi"/>
          <w:bCs/>
          <w:color w:val="auto"/>
        </w:rPr>
      </w:pPr>
      <w:r w:rsidRPr="00AD40E9">
        <w:rPr>
          <w:rFonts w:asciiTheme="minorHAnsi" w:hAnsiTheme="minorHAnsi" w:cstheme="minorHAnsi"/>
          <w:bCs/>
          <w:color w:val="auto"/>
        </w:rPr>
        <w:t>Guy Poirier</w:t>
      </w:r>
      <w:r w:rsidR="00F75312" w:rsidRPr="00AD40E9">
        <w:rPr>
          <w:rFonts w:asciiTheme="minorHAnsi" w:hAnsiTheme="minorHAnsi" w:cstheme="minorHAnsi"/>
          <w:bCs/>
          <w:color w:val="auto"/>
        </w:rPr>
        <w:tab/>
      </w:r>
      <w:r w:rsidR="00F75312" w:rsidRPr="00AD40E9">
        <w:rPr>
          <w:rFonts w:asciiTheme="minorHAnsi" w:hAnsiTheme="minorHAnsi" w:cstheme="minorHAnsi"/>
          <w:bCs/>
          <w:color w:val="auto"/>
        </w:rPr>
        <w:tab/>
      </w:r>
      <w:r w:rsidR="00F75312" w:rsidRPr="00AD40E9">
        <w:rPr>
          <w:rFonts w:asciiTheme="minorHAnsi" w:hAnsiTheme="minorHAnsi" w:cstheme="minorHAnsi"/>
          <w:bCs/>
          <w:color w:val="auto"/>
        </w:rPr>
        <w:tab/>
        <w:t>(</w:t>
      </w:r>
      <w:r w:rsidRPr="00AD40E9">
        <w:rPr>
          <w:rFonts w:asciiTheme="minorHAnsi" w:hAnsiTheme="minorHAnsi" w:cstheme="minorHAnsi"/>
          <w:bCs/>
          <w:color w:val="auto"/>
        </w:rPr>
        <w:t>Guy.Poirier@crchudequebec.ulaval.ca</w:t>
      </w:r>
      <w:r w:rsidR="00F75312" w:rsidRPr="00AD40E9">
        <w:rPr>
          <w:rFonts w:asciiTheme="minorHAnsi" w:hAnsiTheme="minorHAnsi" w:cstheme="minorHAnsi"/>
          <w:bCs/>
          <w:color w:val="auto"/>
        </w:rPr>
        <w:t>)</w:t>
      </w:r>
    </w:p>
    <w:p w14:paraId="6E51D1B0" w14:textId="0A645561" w:rsidR="008E607F" w:rsidRPr="00AD40E9" w:rsidRDefault="00566F8B" w:rsidP="00AD40E9">
      <w:pPr>
        <w:rPr>
          <w:rFonts w:asciiTheme="minorHAnsi" w:hAnsiTheme="minorHAnsi" w:cstheme="minorHAnsi"/>
          <w:bCs/>
          <w:color w:val="auto"/>
          <w:lang w:val="fr-CA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  <w:lang w:val="fr-CA"/>
        </w:rPr>
        <w:t>Jean-Yves Masson</w:t>
      </w:r>
      <w:r w:rsidR="00F75312" w:rsidRPr="00AD40E9">
        <w:rPr>
          <w:rFonts w:asciiTheme="minorHAnsi" w:hAnsiTheme="minorHAnsi" w:cstheme="minorHAnsi"/>
          <w:bCs/>
          <w:color w:val="auto"/>
          <w:lang w:val="fr-CA"/>
        </w:rPr>
        <w:tab/>
      </w:r>
      <w:r w:rsidR="00F75312" w:rsidRPr="00AD40E9">
        <w:rPr>
          <w:rFonts w:asciiTheme="minorHAnsi" w:hAnsiTheme="minorHAnsi" w:cstheme="minorHAnsi"/>
          <w:bCs/>
          <w:color w:val="auto"/>
          <w:lang w:val="fr-CA"/>
        </w:rPr>
        <w:tab/>
        <w:t>(</w:t>
      </w:r>
      <w:r w:rsidR="008E607F" w:rsidRPr="00AD40E9">
        <w:rPr>
          <w:rFonts w:asciiTheme="minorHAnsi" w:hAnsiTheme="minorHAnsi" w:cstheme="minorHAnsi"/>
          <w:bCs/>
          <w:color w:val="auto"/>
          <w:lang w:val="fr-CA"/>
        </w:rPr>
        <w:t>Jean-Yves.Masson@crchudequebec.ulaval.ca</w:t>
      </w:r>
      <w:r w:rsidR="00F75312" w:rsidRPr="00AD40E9">
        <w:rPr>
          <w:rFonts w:asciiTheme="minorHAnsi" w:hAnsiTheme="minorHAnsi" w:cstheme="minorHAnsi"/>
          <w:bCs/>
          <w:color w:val="auto"/>
          <w:lang w:val="fr-CA"/>
        </w:rPr>
        <w:t>)</w:t>
      </w:r>
    </w:p>
    <w:p w14:paraId="3CE4ECF1" w14:textId="77777777" w:rsidR="00FB2ED4" w:rsidRPr="00AD40E9" w:rsidRDefault="00FB2ED4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val="fr-CA"/>
        </w:rPr>
      </w:pPr>
    </w:p>
    <w:p w14:paraId="71B79AC9" w14:textId="364157AE" w:rsidR="006305D7" w:rsidRPr="00AD40E9" w:rsidRDefault="006305D7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>KEYWORDS:</w:t>
      </w:r>
    </w:p>
    <w:p w14:paraId="52F92D36" w14:textId="77777777" w:rsidR="00F56A49" w:rsidRPr="00AD40E9" w:rsidRDefault="00C75AFE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BrdU foci, Immun</w:t>
      </w:r>
      <w:r w:rsidR="005B5C51" w:rsidRPr="00AD40E9">
        <w:rPr>
          <w:rFonts w:asciiTheme="minorHAnsi" w:hAnsiTheme="minorHAnsi" w:cstheme="minorHAnsi"/>
          <w:color w:val="auto"/>
        </w:rPr>
        <w:t xml:space="preserve">ofluorescence, </w:t>
      </w:r>
      <w:r w:rsidR="002C4A22" w:rsidRPr="00AD40E9">
        <w:rPr>
          <w:rFonts w:asciiTheme="minorHAnsi" w:hAnsiTheme="minorHAnsi" w:cstheme="minorHAnsi"/>
          <w:color w:val="auto"/>
        </w:rPr>
        <w:t>DNA end</w:t>
      </w:r>
      <w:r w:rsidR="00721606" w:rsidRPr="00AD40E9">
        <w:rPr>
          <w:rFonts w:asciiTheme="minorHAnsi" w:hAnsiTheme="minorHAnsi" w:cstheme="minorHAnsi"/>
          <w:color w:val="auto"/>
        </w:rPr>
        <w:t xml:space="preserve"> </w:t>
      </w:r>
      <w:r w:rsidR="002C4A22" w:rsidRPr="00AD40E9">
        <w:rPr>
          <w:rFonts w:asciiTheme="minorHAnsi" w:hAnsiTheme="minorHAnsi" w:cstheme="minorHAnsi"/>
          <w:color w:val="auto"/>
        </w:rPr>
        <w:t>resection</w:t>
      </w:r>
      <w:r w:rsidR="0098119D" w:rsidRPr="00AD40E9">
        <w:rPr>
          <w:rFonts w:asciiTheme="minorHAnsi" w:hAnsiTheme="minorHAnsi" w:cstheme="minorHAnsi"/>
          <w:color w:val="auto"/>
        </w:rPr>
        <w:t xml:space="preserve">, </w:t>
      </w:r>
      <w:r w:rsidR="00721606" w:rsidRPr="00AD40E9">
        <w:rPr>
          <w:rFonts w:asciiTheme="minorHAnsi" w:hAnsiTheme="minorHAnsi" w:cstheme="minorHAnsi"/>
          <w:color w:val="auto"/>
        </w:rPr>
        <w:t xml:space="preserve">homologous </w:t>
      </w:r>
      <w:r w:rsidR="0098119D" w:rsidRPr="00AD40E9">
        <w:rPr>
          <w:rFonts w:asciiTheme="minorHAnsi" w:hAnsiTheme="minorHAnsi" w:cstheme="minorHAnsi"/>
          <w:color w:val="auto"/>
        </w:rPr>
        <w:t xml:space="preserve">recombination, </w:t>
      </w:r>
      <w:r w:rsidR="004A4A80" w:rsidRPr="00AD40E9">
        <w:rPr>
          <w:rFonts w:asciiTheme="minorHAnsi" w:hAnsiTheme="minorHAnsi" w:cstheme="minorHAnsi"/>
          <w:color w:val="auto"/>
        </w:rPr>
        <w:t xml:space="preserve">PARP-1, </w:t>
      </w:r>
    </w:p>
    <w:p w14:paraId="1CB4E390" w14:textId="036CAD2B" w:rsidR="006305D7" w:rsidRPr="00AD40E9" w:rsidRDefault="001D5079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PARP </w:t>
      </w:r>
      <w:r w:rsidR="00216B27" w:rsidRPr="00AD40E9">
        <w:rPr>
          <w:rFonts w:asciiTheme="minorHAnsi" w:hAnsiTheme="minorHAnsi" w:cstheme="minorHAnsi"/>
          <w:color w:val="auto"/>
        </w:rPr>
        <w:t>inhibitors,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="004A4A80" w:rsidRPr="00AD40E9">
        <w:rPr>
          <w:rFonts w:asciiTheme="minorHAnsi" w:hAnsiTheme="minorHAnsi" w:cstheme="minorHAnsi"/>
          <w:color w:val="auto"/>
        </w:rPr>
        <w:t>PARP inhibitor resistance, BMN67</w:t>
      </w:r>
      <w:r w:rsidR="00EA69E2" w:rsidRPr="00AD40E9">
        <w:rPr>
          <w:rFonts w:asciiTheme="minorHAnsi" w:hAnsiTheme="minorHAnsi" w:cstheme="minorHAnsi"/>
          <w:color w:val="auto"/>
        </w:rPr>
        <w:t>3</w:t>
      </w:r>
    </w:p>
    <w:p w14:paraId="178A9C47" w14:textId="77777777" w:rsidR="004B1E74" w:rsidRPr="00AD40E9" w:rsidRDefault="004B1E74" w:rsidP="00AD40E9">
      <w:pPr>
        <w:rPr>
          <w:rFonts w:asciiTheme="minorHAnsi" w:hAnsiTheme="minorHAnsi" w:cstheme="minorHAnsi"/>
          <w:b/>
          <w:bCs/>
          <w:color w:val="auto"/>
        </w:rPr>
      </w:pPr>
    </w:p>
    <w:p w14:paraId="628AC4B5" w14:textId="03BA6E11" w:rsidR="006305D7" w:rsidRPr="00AD40E9" w:rsidRDefault="00086FF5" w:rsidP="00AD40E9">
      <w:pPr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AD40E9">
        <w:rPr>
          <w:rFonts w:asciiTheme="minorHAnsi" w:hAnsiTheme="minorHAnsi" w:cstheme="minorHAnsi"/>
          <w:b/>
          <w:bCs/>
          <w:color w:val="auto"/>
        </w:rPr>
        <w:t>:</w:t>
      </w:r>
    </w:p>
    <w:p w14:paraId="73ECFCFF" w14:textId="7FA7BEC8" w:rsidR="002244C4" w:rsidRPr="00AD40E9" w:rsidRDefault="0070279B" w:rsidP="00AD40E9">
      <w:pPr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In the present protocol, we demonstrate how to visualize </w:t>
      </w:r>
      <w:r w:rsidR="00721606" w:rsidRPr="00AD40E9">
        <w:rPr>
          <w:rFonts w:asciiTheme="minorHAnsi" w:hAnsiTheme="minorHAnsi" w:cstheme="minorHAnsi"/>
          <w:color w:val="auto"/>
        </w:rPr>
        <w:t xml:space="preserve">DNA </w:t>
      </w:r>
      <w:r w:rsidRPr="00AD40E9">
        <w:rPr>
          <w:rFonts w:asciiTheme="minorHAnsi" w:hAnsiTheme="minorHAnsi" w:cstheme="minorHAnsi"/>
          <w:color w:val="auto"/>
        </w:rPr>
        <w:t xml:space="preserve">double-strand end resection </w:t>
      </w:r>
      <w:r w:rsidR="00C73754" w:rsidRPr="00AD40E9">
        <w:rPr>
          <w:rFonts w:asciiTheme="minorHAnsi" w:hAnsiTheme="minorHAnsi" w:cstheme="minorHAnsi"/>
          <w:color w:val="auto"/>
        </w:rPr>
        <w:t xml:space="preserve">during </w:t>
      </w:r>
      <w:r w:rsidRPr="00AD40E9">
        <w:rPr>
          <w:rFonts w:asciiTheme="minorHAnsi" w:hAnsiTheme="minorHAnsi" w:cstheme="minorHAnsi"/>
          <w:color w:val="auto"/>
        </w:rPr>
        <w:t>S</w:t>
      </w:r>
      <w:r w:rsidR="003236FE" w:rsidRPr="00AD40E9">
        <w:rPr>
          <w:rFonts w:asciiTheme="minorHAnsi" w:hAnsiTheme="minorHAnsi" w:cstheme="minorHAnsi"/>
          <w:color w:val="auto"/>
        </w:rPr>
        <w:t xml:space="preserve">/G2 </w:t>
      </w:r>
      <w:r w:rsidRPr="00AD40E9">
        <w:rPr>
          <w:rFonts w:asciiTheme="minorHAnsi" w:hAnsiTheme="minorHAnsi" w:cstheme="minorHAnsi"/>
          <w:color w:val="auto"/>
        </w:rPr>
        <w:t xml:space="preserve">phase </w:t>
      </w:r>
      <w:r w:rsidR="00C73754" w:rsidRPr="00AD40E9">
        <w:rPr>
          <w:rFonts w:asciiTheme="minorHAnsi" w:hAnsiTheme="minorHAnsi" w:cstheme="minorHAnsi"/>
          <w:color w:val="auto"/>
        </w:rPr>
        <w:t xml:space="preserve">of the cell cycle </w:t>
      </w:r>
      <w:r w:rsidRPr="00AD40E9">
        <w:rPr>
          <w:rFonts w:asciiTheme="minorHAnsi" w:hAnsiTheme="minorHAnsi" w:cstheme="minorHAnsi"/>
          <w:color w:val="auto"/>
        </w:rPr>
        <w:t xml:space="preserve">using </w:t>
      </w:r>
      <w:r w:rsidR="00721606" w:rsidRPr="00AD40E9">
        <w:rPr>
          <w:rFonts w:asciiTheme="minorHAnsi" w:hAnsiTheme="minorHAnsi" w:cstheme="minorHAnsi"/>
          <w:color w:val="auto"/>
        </w:rPr>
        <w:t xml:space="preserve">an </w:t>
      </w:r>
      <w:r w:rsidR="00721606" w:rsidRPr="00AD40E9">
        <w:rPr>
          <w:rFonts w:asciiTheme="minorHAnsi" w:hAnsiTheme="minorHAnsi" w:cstheme="minorHAnsi"/>
          <w:color w:val="auto"/>
          <w:shd w:val="clear" w:color="auto" w:fill="FFFFFF"/>
        </w:rPr>
        <w:t>immunofluorescence-</w:t>
      </w:r>
      <w:r w:rsidR="00925DBB" w:rsidRPr="00AD40E9">
        <w:rPr>
          <w:rFonts w:asciiTheme="minorHAnsi" w:hAnsiTheme="minorHAnsi" w:cstheme="minorHAnsi"/>
          <w:color w:val="auto"/>
          <w:shd w:val="clear" w:color="auto" w:fill="FFFFFF"/>
        </w:rPr>
        <w:t>based method</w:t>
      </w:r>
      <w:r w:rsidRPr="00AD40E9">
        <w:rPr>
          <w:rFonts w:asciiTheme="minorHAnsi" w:hAnsiTheme="minorHAnsi" w:cstheme="minorHAnsi"/>
          <w:color w:val="auto"/>
        </w:rPr>
        <w:t>.</w:t>
      </w:r>
    </w:p>
    <w:p w14:paraId="6AD45010" w14:textId="77777777" w:rsidR="00A21901" w:rsidRPr="00AD40E9" w:rsidRDefault="00A21901" w:rsidP="00AD40E9">
      <w:pPr>
        <w:rPr>
          <w:rFonts w:asciiTheme="minorHAnsi" w:hAnsiTheme="minorHAnsi" w:cstheme="minorHAnsi"/>
          <w:color w:val="auto"/>
        </w:rPr>
      </w:pPr>
    </w:p>
    <w:p w14:paraId="5148466F" w14:textId="02467FF0" w:rsidR="00460850" w:rsidRPr="00AD40E9" w:rsidRDefault="006305D7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>ABSTRACT</w:t>
      </w:r>
      <w:r w:rsidR="0088098A" w:rsidRPr="00AD40E9">
        <w:rPr>
          <w:rFonts w:asciiTheme="minorHAnsi" w:hAnsiTheme="minorHAnsi" w:cstheme="minorHAnsi"/>
          <w:b/>
          <w:bCs/>
          <w:color w:val="auto"/>
        </w:rPr>
        <w:t>:</w:t>
      </w:r>
    </w:p>
    <w:p w14:paraId="42B84ADA" w14:textId="0B2E63CD" w:rsidR="00EF4C9D" w:rsidRPr="00AD40E9" w:rsidRDefault="00EF4C9D" w:rsidP="00AD40E9">
      <w:pPr>
        <w:pStyle w:val="Default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study of the DNA damage response (DDR) is a complex and essential field, which has only become more important due to the use of DDR-targeting drugs for cancer treatment. </w:t>
      </w:r>
      <w:r w:rsidR="00CB1055" w:rsidRPr="00AD40E9">
        <w:rPr>
          <w:rFonts w:asciiTheme="minorHAnsi" w:hAnsiTheme="minorHAnsi" w:cstheme="minorHAnsi"/>
          <w:color w:val="auto"/>
          <w:shd w:val="clear" w:color="auto" w:fill="FFFFFF"/>
        </w:rPr>
        <w:t>These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targets are poly(ADP-ribose) polymerases </w:t>
      </w:r>
      <w:r w:rsidR="00216B27" w:rsidRPr="00AD40E9">
        <w:rPr>
          <w:rFonts w:asciiTheme="minorHAnsi" w:hAnsiTheme="minorHAnsi" w:cstheme="minorHAnsi"/>
          <w:color w:val="auto"/>
          <w:shd w:val="clear" w:color="auto" w:fill="FFFFFF"/>
        </w:rPr>
        <w:t>(PARP</w:t>
      </w:r>
      <w:r w:rsidR="00CC1D93" w:rsidRPr="00AD40E9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216B27" w:rsidRPr="00AD40E9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CB1055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216B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which initiate various forms of DNA repair. Inhibiting these enzymes using PARP inhibitors (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PARPi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) achieves synthetic lethality </w:t>
      </w:r>
      <w:r w:rsidR="00054833" w:rsidRPr="00AD40E9">
        <w:rPr>
          <w:rFonts w:asciiTheme="minorHAnsi" w:hAnsiTheme="minorHAnsi" w:cstheme="minorHAnsi"/>
          <w:color w:val="auto"/>
          <w:shd w:val="clear" w:color="auto" w:fill="FFFFFF"/>
        </w:rPr>
        <w:t>by conferring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 therapeutic vulnerability in homologous recombination (HR)</w:t>
      </w:r>
      <w:r w:rsidR="00CB1055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deficient cells due to mutations in </w:t>
      </w:r>
      <w:r w:rsidR="00177ACF" w:rsidRPr="00AD40E9">
        <w:rPr>
          <w:rFonts w:asciiTheme="minorHAnsi" w:hAnsiTheme="minorHAnsi" w:cstheme="minorHAnsi"/>
          <w:color w:val="auto"/>
          <w:shd w:val="clear" w:color="auto" w:fill="FFFFFF"/>
        </w:rPr>
        <w:t>breast cancer type 1 (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BRCA1</w:t>
      </w:r>
      <w:r w:rsidR="00177ACF" w:rsidRPr="00AD40E9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BRCA2, or </w:t>
      </w:r>
      <w:r w:rsidR="004404BA" w:rsidRPr="00AD40E9">
        <w:rPr>
          <w:rFonts w:asciiTheme="minorHAnsi" w:hAnsiTheme="minorHAnsi" w:cstheme="minorHAnsi"/>
          <w:color w:val="auto"/>
          <w:shd w:val="clear" w:color="auto" w:fill="FFFFFF"/>
        </w:rPr>
        <w:t>partner and localizer of BRCA2 (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PALB2</w:t>
      </w:r>
      <w:r w:rsidR="004404BA" w:rsidRPr="00AD40E9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</w:p>
    <w:p w14:paraId="0CD3D5B5" w14:textId="77777777" w:rsidR="00460850" w:rsidRPr="00AD40E9" w:rsidRDefault="00460850" w:rsidP="00AD40E9">
      <w:pPr>
        <w:pStyle w:val="Default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</w:p>
    <w:p w14:paraId="69D456B9" w14:textId="21DB0C7F" w:rsidR="007A4DD6" w:rsidRPr="00AD40E9" w:rsidRDefault="00EF4C9D" w:rsidP="00AD40E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Cells treated with 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PARPi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accumulate DNA double-strand breaks</w:t>
      </w:r>
      <w:r w:rsidR="008408D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(DSBs)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. These breaks are processed by the DNA end resection machinery</w:t>
      </w:r>
      <w:r w:rsidR="00691BA2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leading to the formation of single-strand</w:t>
      </w:r>
      <w:r w:rsidR="00691BA2" w:rsidRPr="00AD40E9">
        <w:rPr>
          <w:rFonts w:asciiTheme="minorHAnsi" w:hAnsiTheme="minorHAnsi" w:cstheme="minorHAnsi"/>
          <w:color w:val="auto"/>
          <w:shd w:val="clear" w:color="auto" w:fill="FFFFFF"/>
        </w:rPr>
        <w:t>ed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D05A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(ss)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DNA </w:t>
      </w:r>
      <w:r w:rsidR="0005483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and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subsequent DNA repair. In a BRCA1</w:t>
      </w:r>
      <w:r w:rsidR="00691BA2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deficient context, reinvigorating DNA resection </w:t>
      </w:r>
      <w:r w:rsidR="006F1382" w:rsidRPr="00AD40E9">
        <w:rPr>
          <w:rFonts w:asciiTheme="minorHAnsi" w:hAnsiTheme="minorHAnsi" w:cstheme="minorHAnsi"/>
          <w:color w:val="auto"/>
          <w:shd w:val="clear" w:color="auto" w:fill="FFFFFF"/>
        </w:rPr>
        <w:t>through mutations in DNA resection inhibitors</w:t>
      </w:r>
      <w:r w:rsidR="00691BA2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F138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such as 53BP1 and DYNLL1</w:t>
      </w:r>
      <w:r w:rsidR="00691BA2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6F138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causes 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PARPi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lastRenderedPageBreak/>
        <w:t xml:space="preserve">resistance. Therefore, being able to monitor DNA resection </w:t>
      </w:r>
      <w:r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in </w:t>
      </w:r>
      <w:proofErr w:type="spellStart"/>
      <w:r w:rsidR="00191E16"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cell</w:t>
      </w:r>
      <w:r w:rsidR="00892ED0"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ul</w:t>
      </w:r>
      <w:r w:rsidR="00191E16"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o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is critical for a clearer understanding of the DNA repair pathways and the development of new strategies to overcome 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PARPi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resistance. </w:t>
      </w:r>
      <w:r w:rsidR="00D776E7" w:rsidRPr="00AD40E9">
        <w:rPr>
          <w:rFonts w:asciiTheme="minorHAnsi" w:hAnsiTheme="minorHAnsi" w:cstheme="minorHAnsi"/>
          <w:color w:val="auto"/>
          <w:shd w:val="clear" w:color="auto" w:fill="FFFFFF"/>
        </w:rPr>
        <w:t>I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mmunofluorescence (IF)</w:t>
      </w:r>
      <w:r w:rsidR="00D776E7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based techniques allow for monitoring of global DNA resection after DNA damage. This strategy requires </w:t>
      </w:r>
      <w:r w:rsidRPr="00AD40E9">
        <w:rPr>
          <w:rFonts w:asciiTheme="minorHAnsi" w:hAnsiTheme="minorHAnsi" w:cstheme="minorHAnsi"/>
          <w:color w:val="auto"/>
        </w:rPr>
        <w:t>long</w:t>
      </w:r>
      <w:r w:rsidR="00D776E7" w:rsidRPr="00AD40E9">
        <w:rPr>
          <w:rFonts w:asciiTheme="minorHAnsi" w:hAnsiTheme="minorHAnsi" w:cstheme="minorHAnsi"/>
          <w:color w:val="auto"/>
        </w:rPr>
        <w:t>-</w:t>
      </w:r>
      <w:r w:rsidRPr="00AD40E9">
        <w:rPr>
          <w:rFonts w:asciiTheme="minorHAnsi" w:hAnsiTheme="minorHAnsi" w:cstheme="minorHAnsi"/>
          <w:color w:val="auto"/>
        </w:rPr>
        <w:t xml:space="preserve">pulse genomic DNA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labeling with 5-bromo-2′-deoxyuridine (BrdU). Following DNA damage and DNA end resection, the resulting single-strand</w:t>
      </w:r>
      <w:r w:rsidR="00D776E7" w:rsidRPr="00AD40E9">
        <w:rPr>
          <w:rFonts w:asciiTheme="minorHAnsi" w:hAnsiTheme="minorHAnsi" w:cstheme="minorHAnsi"/>
          <w:color w:val="auto"/>
          <w:shd w:val="clear" w:color="auto" w:fill="FFFFFF"/>
        </w:rPr>
        <w:t>ed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DNA is specifically detected by an anti-BrdU antibody under native conditions. Moreover, DNA resection can also be studied using cell cycle markers to differentiate between various phases of the cell cycle. Cells in the S/G2 phase allow the study of end resection within </w:t>
      </w:r>
      <w:r w:rsidR="007633E4" w:rsidRPr="00AD40E9">
        <w:rPr>
          <w:rFonts w:asciiTheme="minorHAnsi" w:hAnsiTheme="minorHAnsi" w:cstheme="minorHAnsi"/>
          <w:color w:val="auto"/>
          <w:shd w:val="clear" w:color="auto" w:fill="FFFFFF"/>
        </w:rPr>
        <w:t>HR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whereas G1 cells can be used to study </w:t>
      </w:r>
      <w:r w:rsidR="00B3619D" w:rsidRPr="00AD40E9">
        <w:rPr>
          <w:rFonts w:asciiTheme="minorHAnsi" w:hAnsiTheme="minorHAnsi" w:cstheme="minorHAnsi"/>
          <w:color w:val="auto"/>
          <w:shd w:val="clear" w:color="auto" w:fill="FFFFFF"/>
        </w:rPr>
        <w:t>n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on-</w:t>
      </w:r>
      <w:r w:rsidR="00B3619D" w:rsidRPr="00AD40E9">
        <w:rPr>
          <w:rFonts w:asciiTheme="minorHAnsi" w:hAnsiTheme="minorHAnsi" w:cstheme="minorHAnsi"/>
          <w:color w:val="auto"/>
          <w:shd w:val="clear" w:color="auto" w:fill="FFFFFF"/>
        </w:rPr>
        <w:t>h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omologous </w:t>
      </w:r>
      <w:r w:rsidR="00B3619D" w:rsidRPr="00AD40E9">
        <w:rPr>
          <w:rFonts w:asciiTheme="minorHAnsi" w:hAnsiTheme="minorHAnsi" w:cstheme="minorHAnsi"/>
          <w:color w:val="auto"/>
          <w:shd w:val="clear" w:color="auto" w:fill="FFFFFF"/>
        </w:rPr>
        <w:t>e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nd </w:t>
      </w:r>
      <w:r w:rsidR="00B3619D" w:rsidRPr="00AD40E9">
        <w:rPr>
          <w:rFonts w:asciiTheme="minorHAnsi" w:hAnsiTheme="minorHAnsi" w:cstheme="minorHAnsi"/>
          <w:color w:val="auto"/>
          <w:shd w:val="clear" w:color="auto" w:fill="FFFFFF"/>
        </w:rPr>
        <w:t>j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oining</w:t>
      </w:r>
      <w:r w:rsidR="007633E4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(NHEJ)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A detailed protocol for this IF method coupled to cell cycle discrimination is described in this paper. </w:t>
      </w:r>
    </w:p>
    <w:p w14:paraId="468572F4" w14:textId="77777777" w:rsidR="00032975" w:rsidRPr="00AD40E9" w:rsidRDefault="00032975" w:rsidP="00AD40E9">
      <w:pPr>
        <w:rPr>
          <w:rFonts w:asciiTheme="minorHAnsi" w:hAnsiTheme="minorHAnsi" w:cstheme="minorHAnsi"/>
          <w:b/>
          <w:color w:val="auto"/>
        </w:rPr>
      </w:pPr>
    </w:p>
    <w:p w14:paraId="00D25F73" w14:textId="3AA408C4" w:rsidR="006305D7" w:rsidRPr="00AD40E9" w:rsidRDefault="006305D7" w:rsidP="00AD40E9">
      <w:pPr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b/>
          <w:color w:val="auto"/>
        </w:rPr>
        <w:t>INTRODUCTION</w:t>
      </w:r>
      <w:r w:rsidR="00832179" w:rsidRPr="00AD40E9">
        <w:rPr>
          <w:rFonts w:asciiTheme="minorHAnsi" w:hAnsiTheme="minorHAnsi" w:cstheme="minorHAnsi"/>
          <w:b/>
          <w:color w:val="auto"/>
        </w:rPr>
        <w:t>:</w:t>
      </w:r>
    </w:p>
    <w:p w14:paraId="7C0DEB45" w14:textId="07E37DE5" w:rsidR="00F84DD1" w:rsidRPr="00AD40E9" w:rsidRDefault="004D68FF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Modulation of DNA repair factors is an ever-evolving method for cancer therapy, particularly in </w:t>
      </w:r>
      <w:r w:rsidR="0034641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DNA </w:t>
      </w:r>
      <w:r w:rsidR="001E6CC9" w:rsidRPr="00AD40E9">
        <w:rPr>
          <w:rFonts w:asciiTheme="minorHAnsi" w:hAnsiTheme="minorHAnsi" w:cstheme="minorHAnsi"/>
          <w:color w:val="auto"/>
          <w:shd w:val="clear" w:color="auto" w:fill="FFFFFF"/>
        </w:rPr>
        <w:t>DSB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repair</w:t>
      </w:r>
      <w:r w:rsidR="007E3F09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deficient </w:t>
      </w:r>
      <w:r w:rsidR="00C744E9" w:rsidRPr="00AD40E9">
        <w:rPr>
          <w:rFonts w:asciiTheme="minorHAnsi" w:hAnsiTheme="minorHAnsi" w:cstheme="minorHAnsi"/>
          <w:color w:val="auto"/>
          <w:shd w:val="clear" w:color="auto" w:fill="FFFFFF"/>
        </w:rPr>
        <w:t>tumor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environments. The inhibition of specific 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>repair factors</w:t>
      </w:r>
      <w:r w:rsidR="00F84DD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is one of the </w:t>
      </w:r>
      <w:r w:rsidR="00DB30EB" w:rsidRPr="00AD40E9">
        <w:rPr>
          <w:rFonts w:asciiTheme="minorHAnsi" w:hAnsiTheme="minorHAnsi" w:cstheme="minorHAnsi"/>
          <w:color w:val="auto"/>
          <w:shd w:val="clear" w:color="auto" w:fill="FFFFFF"/>
        </w:rPr>
        <w:t>ingenious</w:t>
      </w:r>
      <w:r w:rsidR="00F84DD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5483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strategies </w:t>
      </w:r>
      <w:r w:rsidR="00AC0ED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used </w:t>
      </w:r>
      <w:r w:rsidR="00F84DD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to sensitize cancer cells 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>to DNA</w:t>
      </w:r>
      <w:r w:rsidR="007633E4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BA50F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damaging </w:t>
      </w:r>
      <w:r w:rsidR="00EB5AD5" w:rsidRPr="00AD40E9">
        <w:rPr>
          <w:rFonts w:asciiTheme="minorHAnsi" w:hAnsiTheme="minorHAnsi" w:cstheme="minorHAnsi"/>
          <w:color w:val="auto"/>
          <w:shd w:val="clear" w:color="auto" w:fill="FFFFFF"/>
        </w:rPr>
        <w:t>agents</w:t>
      </w:r>
      <w:r w:rsidR="00F84DD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C552B9" w:rsidRPr="00AD40E9">
        <w:rPr>
          <w:rFonts w:asciiTheme="minorHAnsi" w:hAnsiTheme="minorHAnsi" w:cstheme="minorHAnsi"/>
          <w:color w:val="auto"/>
          <w:shd w:val="clear" w:color="auto" w:fill="FFFFFF"/>
        </w:rPr>
        <w:t>D</w:t>
      </w:r>
      <w:r w:rsidR="00545412" w:rsidRPr="00AD40E9">
        <w:rPr>
          <w:rFonts w:asciiTheme="minorHAnsi" w:hAnsiTheme="minorHAnsi" w:cstheme="minorHAnsi"/>
          <w:color w:val="auto"/>
          <w:shd w:val="clear" w:color="auto" w:fill="FFFFFF"/>
        </w:rPr>
        <w:t>ecades</w:t>
      </w:r>
      <w:r w:rsidR="00C552B9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of research</w:t>
      </w:r>
      <w:r w:rsidR="00E574E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led</w:t>
      </w:r>
      <w:r w:rsidR="006536E0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to </w:t>
      </w:r>
      <w:r w:rsidR="00F84DD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identification </w:t>
      </w:r>
      <w:r w:rsidR="00F81BE0" w:rsidRPr="00AD40E9">
        <w:rPr>
          <w:rFonts w:asciiTheme="minorHAnsi" w:hAnsiTheme="minorHAnsi" w:cstheme="minorHAnsi"/>
          <w:color w:val="auto"/>
          <w:shd w:val="clear" w:color="auto" w:fill="FFFFFF"/>
        </w:rPr>
        <w:t>of various mutation</w:t>
      </w:r>
      <w:r w:rsidR="00EB5AD5" w:rsidRPr="00AD40E9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F81BE0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EB5AD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of </w:t>
      </w:r>
      <w:r w:rsidR="00F84CA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DNA </w:t>
      </w:r>
      <w:r w:rsidR="00271786" w:rsidRPr="00AD40E9">
        <w:rPr>
          <w:rFonts w:asciiTheme="minorHAnsi" w:hAnsiTheme="minorHAnsi" w:cstheme="minorHAnsi"/>
          <w:color w:val="auto"/>
          <w:shd w:val="clear" w:color="auto" w:fill="FFFFFF"/>
        </w:rPr>
        <w:t>repair</w:t>
      </w:r>
      <w:r w:rsidR="00EB5AD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genes </w:t>
      </w:r>
      <w:r w:rsidR="00F84DD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as biomarkers for </w:t>
      </w:r>
      <w:r w:rsidR="0080088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therapeutic </w:t>
      </w:r>
      <w:r w:rsidR="00F84DD1" w:rsidRPr="00AD40E9">
        <w:rPr>
          <w:rFonts w:asciiTheme="minorHAnsi" w:hAnsiTheme="minorHAnsi" w:cstheme="minorHAnsi"/>
          <w:color w:val="auto"/>
          <w:shd w:val="clear" w:color="auto" w:fill="FFFFFF"/>
        </w:rPr>
        <w:t>strategy choice</w:t>
      </w:r>
      <w:r w:rsidR="00790C10" w:rsidRPr="00AD40E9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2F7C5A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PEVuZE5vdGU+PENpdGU+PEF1dGhvcj5Nb3V3PC9BdXRob3I+PFllYXI+MjAxNzwvWWVhcj48UmVj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PEVuZE5vdGU+PENpdGU+PEF1dGhvcj5Nb3V3PC9BdXRob3I+PFllYXI+MjAxNzwvWWVhcj48UmVj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EN.CITE.DATA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2F7C5A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2F7C5A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1</w:t>
      </w:r>
      <w:r w:rsidR="002F7C5A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F84DD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05483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Consequently, </w:t>
      </w:r>
      <w:r w:rsidR="00AC0ED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DNA repair </w:t>
      </w:r>
      <w:r w:rsidR="00BF695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field </w:t>
      </w:r>
      <w:r w:rsidR="00AC0ED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has </w:t>
      </w:r>
      <w:r w:rsidR="006B578F" w:rsidRPr="00AD40E9">
        <w:rPr>
          <w:rFonts w:asciiTheme="minorHAnsi" w:hAnsiTheme="minorHAnsi" w:cstheme="minorHAnsi"/>
          <w:color w:val="auto"/>
          <w:shd w:val="clear" w:color="auto" w:fill="FFFFFF"/>
        </w:rPr>
        <w:t>bec</w:t>
      </w:r>
      <w:r w:rsidR="00AC0EDF" w:rsidRPr="00AD40E9">
        <w:rPr>
          <w:rFonts w:asciiTheme="minorHAnsi" w:hAnsiTheme="minorHAnsi" w:cstheme="minorHAnsi"/>
          <w:color w:val="auto"/>
          <w:shd w:val="clear" w:color="auto" w:fill="FFFFFF"/>
        </w:rPr>
        <w:t>o</w:t>
      </w:r>
      <w:r w:rsidR="006B578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me a hub </w:t>
      </w:r>
      <w:r w:rsidR="00E04F8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for 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drug development </w:t>
      </w:r>
      <w:r w:rsidR="004357A4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to </w:t>
      </w:r>
      <w:r w:rsidR="00DA3F02" w:rsidRPr="00AD40E9">
        <w:rPr>
          <w:rFonts w:asciiTheme="minorHAnsi" w:hAnsiTheme="minorHAnsi" w:cstheme="minorHAnsi"/>
          <w:color w:val="auto"/>
          <w:shd w:val="clear" w:color="auto" w:fill="FFFFFF"/>
        </w:rPr>
        <w:t>ensure</w:t>
      </w:r>
      <w:r w:rsidR="004357A4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334D1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 wide range of </w:t>
      </w:r>
      <w:r w:rsidR="007B492A" w:rsidRPr="00AD40E9">
        <w:rPr>
          <w:rFonts w:asciiTheme="minorHAnsi" w:hAnsiTheme="minorHAnsi" w:cstheme="minorHAnsi"/>
          <w:color w:val="auto"/>
          <w:shd w:val="clear" w:color="auto" w:fill="FFFFFF"/>
        </w:rPr>
        <w:t>treatment</w:t>
      </w:r>
      <w:r w:rsidR="00AC0EDF" w:rsidRPr="00AD40E9">
        <w:rPr>
          <w:rFonts w:asciiTheme="minorHAnsi" w:hAnsiTheme="minorHAnsi" w:cstheme="minorHAnsi"/>
          <w:color w:val="auto"/>
          <w:shd w:val="clear" w:color="auto" w:fill="FFFFFF"/>
        </w:rPr>
        <w:t>s,</w:t>
      </w:r>
      <w:r w:rsidR="007B492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C7598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empowering </w:t>
      </w:r>
      <w:r w:rsidR="00572E0E" w:rsidRPr="00AD40E9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4D364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8634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personalized </w:t>
      </w:r>
      <w:r w:rsidR="00572E0E" w:rsidRPr="00AD40E9">
        <w:rPr>
          <w:rFonts w:asciiTheme="minorHAnsi" w:hAnsiTheme="minorHAnsi" w:cstheme="minorHAnsi"/>
          <w:color w:val="auto"/>
          <w:shd w:val="clear" w:color="auto" w:fill="FFFFFF"/>
        </w:rPr>
        <w:t>medicine</w:t>
      </w:r>
      <w:r w:rsidR="004D364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concept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</w:p>
    <w:p w14:paraId="088A17EF" w14:textId="77777777" w:rsidR="007633E4" w:rsidRPr="00AD40E9" w:rsidRDefault="007633E4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40D89E8B" w14:textId="687D4CF6" w:rsidR="00043B8B" w:rsidRPr="00AD40E9" w:rsidRDefault="007C4B61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t>DSBs are repaired by two main pathways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: NHEJ and HR</w:t>
      </w:r>
      <w:r w:rsidR="009D166C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PEVuZE5vdGU+PENpdGU+PEF1dGhvcj5TY3VsbHk8L0F1dGhvcj48WWVhcj4yMDE5PC9ZZWFyPjxS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PEVuZE5vdGU+PENpdGU+PEF1dGhvcj5TY3VsbHk8L0F1dGhvcj48WWVhcj4yMDE5PC9ZZWFyPjxS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EN.CITE.DATA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9D166C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9D166C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2</w:t>
      </w:r>
      <w:r w:rsidR="009D166C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The NHEJ 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pathway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is error-prone</w:t>
      </w:r>
      <w:r w:rsidR="00AF1B5D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rapidly ligat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>ing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the two DNA ends with little to no DNA end-processing</w:t>
      </w:r>
      <w:r w:rsidR="0092553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AF1B5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and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involving 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protein kinase (DNA-</w:t>
      </w:r>
      <w:proofErr w:type="spellStart"/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PKcs</w:t>
      </w:r>
      <w:proofErr w:type="spellEnd"/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), 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Ku</w:t>
      </w:r>
      <w:r w:rsidR="00054833" w:rsidRPr="00AD40E9">
        <w:rPr>
          <w:rFonts w:asciiTheme="minorHAnsi" w:hAnsiTheme="minorHAnsi" w:cstheme="minorHAnsi"/>
          <w:color w:val="auto"/>
          <w:shd w:val="clear" w:color="auto" w:fill="FFFFFF"/>
        </w:rPr>
        <w:t>70/80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complex, 53BP1</w:t>
      </w:r>
      <w:r w:rsidR="00263628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and </w:t>
      </w:r>
      <w:r w:rsidR="0005483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RIF1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proteins</w:t>
      </w:r>
      <w:r w:rsidR="00C32FE0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/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 &lt;EndNote&gt;&lt;Cite&gt;&lt;Author&gt;Chang&lt;/Author&gt;&lt;Year&gt;2017&lt;/Year&gt;&lt;RecNum&gt;3&lt;/RecNum&gt;&lt;DisplayText&gt;&lt;style face="superscript"&gt;3&lt;/style&gt;&lt;/DisplayText&gt;&lt;record&gt;&lt;rec-number&gt;3&lt;/rec-number&gt;&lt;foreign-keys&gt;&lt;key app="EN" db-id="r52dvdse5p99tsedv2k5p2plse909srvdx59" timestamp="1615915728"&gt;3&lt;/key&gt;&lt;/foreign-keys&gt;&lt;ref-type name="Journal Article"&gt;17&lt;/ref-type&gt;&lt;contributors&gt;&lt;authors&gt;&lt;author&gt;Chang, H. H. Y.&lt;/author&gt;&lt;author&gt;Pannunzio, N. R.&lt;/author&gt;&lt;author&gt;Adachi, N.&lt;/author&gt;&lt;author&gt;Lieber, M. R.&lt;/author&gt;&lt;/authors&gt;&lt;/contributors&gt;&lt;auth-address&gt;Norris Comprehensive Cancer Center, University of Southern California Keck School of Medicine, Los Angeles, California 90089-9176, USA.&amp;#xD;Graduate School of Nanobioscience, Yokohama City University, 22-2 Seto, Kanazawa-ku, Yokohama 236-0027, Japan.&lt;/auth-address&gt;&lt;titles&gt;&lt;title&gt;Non-homologous DNA end joining and alternative pathways to double-strand break repair&lt;/title&gt;&lt;secondary-title&gt;Nature Reviews Molecular Cell Biol&lt;/secondary-title&gt;&lt;/titles&gt;&lt;periodical&gt;&lt;full-title&gt;Nature Reviews Molecular Cell Biol&lt;/full-title&gt;&lt;/periodical&gt;&lt;pages&gt;495-506&lt;/pages&gt;&lt;volume&gt;18&lt;/volume&gt;&lt;number&gt;8&lt;/number&gt;&lt;edition&gt;2017/05/18&lt;/edition&gt;&lt;keywords&gt;&lt;keyword&gt;Animals&lt;/keyword&gt;&lt;keyword&gt;*DNA Breaks, Double-Stranded&lt;/keyword&gt;&lt;keyword&gt;DNA End-Joining Repair/genetics/*physiology&lt;/keyword&gt;&lt;keyword&gt;DNA Repair/genetics/*physiology&lt;/keyword&gt;&lt;keyword&gt;Humans&lt;/keyword&gt;&lt;/keywords&gt;&lt;dates&gt;&lt;year&gt;2017&lt;/year&gt;&lt;pub-dates&gt;&lt;date&gt;Aug&lt;/date&gt;&lt;/pub-dates&gt;&lt;/dates&gt;&lt;isbn&gt;1471-0072 (Print)&amp;#xD;1471-0072&lt;/isbn&gt;&lt;accession-num&gt;28512351&lt;/accession-num&gt;&lt;urls&gt;&lt;/urls&gt;&lt;custom2&gt;PMC7062608&lt;/custom2&gt;&lt;custom6&gt;NIHMS1558534&lt;/custom6&gt;&lt;electronic-resource-num&gt;10.1038/nrm.2017.48&lt;/electronic-resource-num&gt;&lt;remote-database-provider&gt;NLM&lt;/remote-database-provider&gt;&lt;language&gt;eng&lt;/language&gt;&lt;/record&gt;&lt;/Cite&gt;&lt;/EndNote&gt;</w:instrText>
      </w:r>
      <w:r w:rsidR="00C32FE0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3</w:t>
      </w:r>
      <w:r w:rsidR="00C32FE0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263628" w:rsidRPr="00AD40E9">
        <w:rPr>
          <w:rFonts w:asciiTheme="minorHAnsi" w:hAnsiTheme="minorHAnsi" w:cstheme="minorHAnsi"/>
          <w:color w:val="auto"/>
          <w:shd w:val="clear" w:color="auto" w:fill="FFFFFF"/>
        </w:rPr>
        <w:t>In contrast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, HR is a faithful mechanism</w:t>
      </w:r>
      <w:r w:rsidR="0026362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initiated by BRCA1</w:t>
      </w:r>
      <w:r w:rsidR="00A82B7F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/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 &lt;EndNote&gt;&lt;Cite&gt;&lt;Author&gt;Heyer&lt;/Author&gt;&lt;Year&gt;2010&lt;/Year&gt;&lt;RecNum&gt;4&lt;/RecNum&gt;&lt;DisplayText&gt;&lt;style face="superscript"&gt;4&lt;/style&gt;&lt;/DisplayText&gt;&lt;record&gt;&lt;rec-number&gt;4&lt;/rec-number&gt;&lt;foreign-keys&gt;&lt;key app="EN" db-id="r52dvdse5p99tsedv2k5p2plse909srvdx59" timestamp="1615915728"&gt;4&lt;/key&gt;&lt;/foreign-keys&gt;&lt;ref-type name="Journal Article"&gt;17&lt;/ref-type&gt;&lt;contributors&gt;&lt;authors&gt;&lt;author&gt;Heyer, W. D.&lt;/author&gt;&lt;author&gt;Ehmsen, K. T.&lt;/author&gt;&lt;author&gt;Liu, J.&lt;/author&gt;&lt;/authors&gt;&lt;/contributors&gt;&lt;auth-address&gt;Department of Microbiology, University of California, Davis, Davis, California 95616-8665, USA. wdheyer@ucdavis.edu&lt;/auth-address&gt;&lt;titles&gt;&lt;title&gt;Regulation of homologous recombination in eukaryotes&lt;/title&gt;&lt;secondary-title&gt;Annual Review of Genetics&lt;/secondary-title&gt;&lt;/titles&gt;&lt;periodical&gt;&lt;full-title&gt;Annual Review of Genetics&lt;/full-title&gt;&lt;/periodical&gt;&lt;pages&gt;113-39&lt;/pages&gt;&lt;volume&gt;44&lt;/volume&gt;&lt;edition&gt;2010/08/10&lt;/edition&gt;&lt;keywords&gt;&lt;keyword&gt;Animals&lt;/keyword&gt;&lt;keyword&gt;*DNA Repair&lt;/keyword&gt;&lt;keyword&gt;Humans&lt;/keyword&gt;&lt;keyword&gt;*Recombination, Genetic&lt;/keyword&gt;&lt;keyword&gt;Yeasts/metabolism&lt;/keyword&gt;&lt;/keywords&gt;&lt;dates&gt;&lt;year&gt;2010&lt;/year&gt;&lt;/dates&gt;&lt;isbn&gt;0066-4197 (Print)&amp;#xD;0066-4197&lt;/isbn&gt;&lt;accession-num&gt;20690856&lt;/accession-num&gt;&lt;urls&gt;&lt;/urls&gt;&lt;custom2&gt;PMC4114321&lt;/custom2&gt;&lt;custom6&gt;NIHMS595694&lt;/custom6&gt;&lt;electronic-resource-num&gt;10.1146/annurev-genet-051710-150955&lt;/electronic-resource-num&gt;&lt;remote-database-provider&gt;NLM&lt;/remote-database-provider&gt;&lt;language&gt;eng&lt;/language&gt;&lt;/record&gt;&lt;/Cite&gt;&lt;/EndNote&gt;</w:instrText>
      </w:r>
      <w:r w:rsidR="00A82B7F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4</w:t>
      </w:r>
      <w:r w:rsidR="00A82B7F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An essential step in HR repair is the DNA-end resection process, which is </w:t>
      </w:r>
      <w:r w:rsidR="0005483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degradation 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>of the broken</w:t>
      </w:r>
      <w:r w:rsidR="0005483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ends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54833" w:rsidRPr="00AD40E9">
        <w:rPr>
          <w:rFonts w:asciiTheme="minorHAnsi" w:hAnsiTheme="minorHAnsi" w:cstheme="minorHAnsi"/>
          <w:color w:val="auto"/>
          <w:shd w:val="clear" w:color="auto" w:fill="FFFFFF"/>
        </w:rPr>
        <w:t>leading to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single-stranded </w:t>
      </w:r>
      <w:r w:rsidR="0092553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(ss) 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>DNA</w:t>
      </w:r>
      <w:r w:rsidR="0005483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with 3’-OH ends</w:t>
      </w:r>
      <w:r w:rsidR="00CC0E7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BRCA1 </w:t>
      </w:r>
      <w:r w:rsidR="005A799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facilitates </w:t>
      </w:r>
      <w:r w:rsidR="00CB377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5A7992" w:rsidRPr="00AD40E9">
        <w:rPr>
          <w:rFonts w:asciiTheme="minorHAnsi" w:hAnsiTheme="minorHAnsi" w:cstheme="minorHAnsi"/>
          <w:color w:val="auto"/>
          <w:shd w:val="clear" w:color="auto" w:fill="FFFFFF"/>
        </w:rPr>
        <w:t>recruitment</w:t>
      </w:r>
      <w:r w:rsidR="00CB377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of the downstream proteins that form the </w:t>
      </w:r>
      <w:proofErr w:type="spellStart"/>
      <w:r w:rsidR="00CB377D" w:rsidRPr="00AD40E9">
        <w:rPr>
          <w:rFonts w:asciiTheme="minorHAnsi" w:hAnsiTheme="minorHAnsi" w:cstheme="minorHAnsi"/>
          <w:color w:val="auto"/>
          <w:shd w:val="clear" w:color="auto" w:fill="FFFFFF"/>
        </w:rPr>
        <w:t>resectosome</w:t>
      </w:r>
      <w:proofErr w:type="spellEnd"/>
      <w:r w:rsidR="00CB377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MR</w:t>
      </w:r>
      <w:r w:rsidR="00597B99" w:rsidRPr="00AD40E9">
        <w:rPr>
          <w:rFonts w:asciiTheme="minorHAnsi" w:hAnsiTheme="minorHAnsi" w:cstheme="minorHAnsi"/>
          <w:color w:val="auto"/>
          <w:shd w:val="clear" w:color="auto" w:fill="FFFFFF"/>
        </w:rPr>
        <w:t>N</w:t>
      </w:r>
      <w:r w:rsidR="00CB377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/RPA/BLM/DNA2/EXO1, </w:t>
      </w:r>
      <w:r w:rsidR="00AC0ED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which are </w:t>
      </w:r>
      <w:r w:rsidR="00CB377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involved in </w:t>
      </w:r>
      <w:r w:rsidR="00AC0ED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CB377D" w:rsidRPr="00AD40E9">
        <w:rPr>
          <w:rFonts w:asciiTheme="minorHAnsi" w:hAnsiTheme="minorHAnsi" w:cstheme="minorHAnsi"/>
          <w:color w:val="auto"/>
          <w:shd w:val="clear" w:color="auto" w:fill="FFFFFF"/>
        </w:rPr>
        <w:t>5' to 3' DNA resection</w:t>
      </w:r>
      <w:r w:rsidR="00F14407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PEVuZE5vdGU+PENpdGU+PEF1dGhvcj5Sb25hdG88L0F1dGhvcj48WWVhcj4yMDIwPC9ZZWFyPjxS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==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PEVuZE5vdGU+PENpdGU+PEF1dGhvcj5Sb25hdG88L0F1dGhvcj48WWVhcj4yMDIwPC9ZZWFyPjxS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==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EN.CITE.DATA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F14407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F14407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5</w:t>
      </w:r>
      <w:r w:rsidR="00F14407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</w:p>
    <w:p w14:paraId="359945F7" w14:textId="77777777" w:rsidR="00043B8B" w:rsidRPr="00AD40E9" w:rsidRDefault="00043B8B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46874424" w14:textId="29FE6CFC" w:rsidR="008F4CD2" w:rsidRPr="00AD40E9" w:rsidRDefault="00CC0E75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initial end-resection is accomplished through the endonuclease </w:t>
      </w:r>
      <w:r w:rsidR="00CD3E0E" w:rsidRPr="00AD40E9">
        <w:rPr>
          <w:rFonts w:asciiTheme="minorHAnsi" w:hAnsiTheme="minorHAnsi" w:cstheme="minorHAnsi"/>
          <w:color w:val="auto"/>
          <w:shd w:val="clear" w:color="auto" w:fill="FFFFFF"/>
        </w:rPr>
        <w:t>activity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of MRE11, allowing for further processing by 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DNA2 and EXO1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nucleases.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generated ssDNA overhangs 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are quickly coated </w:t>
      </w:r>
      <w:r w:rsidR="00652D4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by 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>R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eplication 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>P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rotein A (RPA)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to protect them from further processing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. Subsequently, BRCA2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PALB2</w:t>
      </w:r>
      <w:r w:rsidR="006D05AD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and BRCA1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engage</w:t>
      </w:r>
      <w:r w:rsidR="008067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to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mediat</w:t>
      </w:r>
      <w:r w:rsidR="00806786" w:rsidRPr="00AD40E9">
        <w:rPr>
          <w:rFonts w:asciiTheme="minorHAnsi" w:hAnsiTheme="minorHAnsi" w:cstheme="minorHAnsi"/>
          <w:color w:val="auto"/>
          <w:shd w:val="clear" w:color="auto" w:fill="FFFFFF"/>
        </w:rPr>
        <w:t>e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the </w:t>
      </w:r>
      <w:r w:rsidR="00EB5AD5" w:rsidRPr="00AD40E9">
        <w:rPr>
          <w:rFonts w:asciiTheme="minorHAnsi" w:hAnsiTheme="minorHAnsi" w:cstheme="minorHAnsi"/>
          <w:color w:val="auto"/>
          <w:shd w:val="clear" w:color="auto" w:fill="FFFFFF"/>
        </w:rPr>
        <w:t>dis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placement of RPA </w:t>
      </w:r>
      <w:r w:rsidR="00EB5AD5" w:rsidRPr="00AD40E9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the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assembl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of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the R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>AD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51 nucleofilament required for homology</w:t>
      </w:r>
      <w:r w:rsidR="00806786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directed repair mechanism. A fine balance between the usage of NHEJ and HR is necessary for 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optimal 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>maintenance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of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>genomic integrity. Th</w:t>
      </w:r>
      <w:r w:rsidR="00B0646E" w:rsidRPr="00AD40E9">
        <w:rPr>
          <w:rFonts w:asciiTheme="minorHAnsi" w:hAnsiTheme="minorHAnsi" w:cstheme="minorHAnsi"/>
          <w:color w:val="auto"/>
          <w:shd w:val="clear" w:color="auto" w:fill="FFFFFF"/>
        </w:rPr>
        <w:t>e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0646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pathway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choice depends 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on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cell cycle </w:t>
      </w:r>
      <w:r w:rsidR="00B0646E" w:rsidRPr="00AD40E9">
        <w:rPr>
          <w:rFonts w:asciiTheme="minorHAnsi" w:hAnsiTheme="minorHAnsi" w:cstheme="minorHAnsi"/>
          <w:color w:val="auto"/>
          <w:shd w:val="clear" w:color="auto" w:fill="FFFFFF"/>
        </w:rPr>
        <w:t>phase. HR is preferentially used during the S to G2 phases wherein DNA resection is at the highest level</w:t>
      </w:r>
      <w:r w:rsidR="00806786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B0646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8F4CD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and </w:t>
      </w:r>
      <w:r w:rsidR="00CD3E0E" w:rsidRPr="00AD40E9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B0646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sister chromatids</w:t>
      </w:r>
      <w:r w:rsidR="00B0646E" w:rsidRPr="00AD40E9" w:rsidDel="00B0646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0646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are available to </w:t>
      </w:r>
      <w:r w:rsidR="00597B99" w:rsidRPr="00AD40E9">
        <w:rPr>
          <w:rFonts w:asciiTheme="minorHAnsi" w:hAnsiTheme="minorHAnsi" w:cstheme="minorHAnsi"/>
          <w:color w:val="auto"/>
          <w:shd w:val="clear" w:color="auto" w:fill="FFFFFF"/>
        </w:rPr>
        <w:t>e</w:t>
      </w:r>
      <w:r w:rsidR="00B0646E" w:rsidRPr="00AD40E9">
        <w:rPr>
          <w:rFonts w:asciiTheme="minorHAnsi" w:hAnsiTheme="minorHAnsi" w:cstheme="minorHAnsi"/>
          <w:color w:val="auto"/>
          <w:shd w:val="clear" w:color="auto" w:fill="FFFFFF"/>
        </w:rPr>
        <w:t>nsure proper repair</w:t>
      </w:r>
      <w:r w:rsidR="0075155B" w:rsidRPr="00AD40E9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11D2217A" w14:textId="77777777" w:rsidR="00043B8B" w:rsidRPr="00AD40E9" w:rsidRDefault="00043B8B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102A41A8" w14:textId="0D7F1A73" w:rsidR="00C420ED" w:rsidRPr="00AD40E9" w:rsidRDefault="0025660D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t>Poly (ADP-ribose) polymerase 1 (PARP-1) is one of the earliest proteins recruited to the DSB</w:t>
      </w:r>
      <w:r w:rsidR="00043B8B" w:rsidRPr="00AD40E9">
        <w:rPr>
          <w:rFonts w:asciiTheme="minorHAnsi" w:hAnsiTheme="minorHAnsi" w:cstheme="minorHAnsi"/>
          <w:color w:val="auto"/>
          <w:shd w:val="clear" w:color="auto" w:fill="FFFFFF"/>
        </w:rPr>
        <w:t>. I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t regulates both resection activity and the assembly of downstream effectors involved in the NHEJ</w:t>
      </w:r>
      <w:r w:rsidR="00B81CAC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PEVuZE5vdGU+PENpdGU+PEF1dGhvcj5IdTwvQXV0aG9yPjxZZWFyPjIwMTQ8L1llYXI+PFJlY051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PEVuZE5vdGU+PENpdGU+PEF1dGhvcj5IdTwvQXV0aG9yPjxZZWFyPjIwMTQ8L1llYXI+PFJlY051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EN.CITE.DATA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B81CAC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B81CAC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5,6</w:t>
      </w:r>
      <w:r w:rsidR="00B81CAC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. PARP-1 is also required for DNA single-strand</w:t>
      </w:r>
      <w:r w:rsidR="00043B8B" w:rsidRPr="00AD40E9">
        <w:rPr>
          <w:rFonts w:asciiTheme="minorHAnsi" w:hAnsiTheme="minorHAnsi" w:cstheme="minorHAnsi"/>
          <w:color w:val="auto"/>
          <w:shd w:val="clear" w:color="auto" w:fill="FFFFFF"/>
        </w:rPr>
        <w:t>ed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break repair during replication</w:t>
      </w:r>
      <w:r w:rsidR="0076075D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PEVuZE5vdGU+PENpdGU+PEF1dGhvcj5TYXRvaDwvQXV0aG9yPjxZZWFyPjE5OTI8L1llYXI+PFJl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PEVuZE5vdGU+PENpdGU+PEF1dGhvcj5TYXRvaDwvQXV0aG9yPjxZZWFyPjE5OTI8L1llYXI+PFJl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EN.CITE.DATA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76075D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76075D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7,8</w:t>
      </w:r>
      <w:r w:rsidR="0076075D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>. Due to its important role in DNA repair, PARP inhibitors (</w:t>
      </w:r>
      <w:proofErr w:type="spellStart"/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>PARPi</w:t>
      </w:r>
      <w:proofErr w:type="spellEnd"/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AC0EDF" w:rsidRPr="00AD40E9">
        <w:rPr>
          <w:rFonts w:asciiTheme="minorHAnsi" w:hAnsiTheme="minorHAnsi" w:cstheme="minorHAnsi"/>
          <w:color w:val="auto"/>
          <w:shd w:val="clear" w:color="auto" w:fill="FFFFFF"/>
        </w:rPr>
        <w:t>are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5746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used </w:t>
      </w:r>
      <w:r w:rsidR="00AC0EDF" w:rsidRPr="00AD40E9">
        <w:rPr>
          <w:rFonts w:asciiTheme="minorHAnsi" w:hAnsiTheme="minorHAnsi" w:cstheme="minorHAnsi"/>
          <w:color w:val="auto"/>
          <w:shd w:val="clear" w:color="auto" w:fill="FFFFFF"/>
        </w:rPr>
        <w:t>as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cancer therapies. In several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HR-deficient cancer</w:t>
      </w:r>
      <w:r w:rsidR="00F5746E" w:rsidRPr="00AD40E9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B947CD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F5746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>PARPi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treatment </w:t>
      </w:r>
      <w:r w:rsidR="00F5746E" w:rsidRPr="00AD40E9">
        <w:rPr>
          <w:rFonts w:asciiTheme="minorHAnsi" w:hAnsiTheme="minorHAnsi" w:cstheme="minorHAnsi"/>
          <w:color w:val="auto"/>
          <w:shd w:val="clear" w:color="auto" w:fill="FFFFFF"/>
        </w:rPr>
        <w:t>leads to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synthetic lethal 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>response</w:t>
      </w:r>
      <w:r w:rsidR="00F5746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due to the incapacity </w:t>
      </w:r>
      <w:r w:rsidR="00F5746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of HR-deficient cells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to repair 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accumulated damage </w:t>
      </w:r>
      <w:r w:rsidR="002C6506" w:rsidRPr="00AD40E9">
        <w:rPr>
          <w:rFonts w:asciiTheme="minorHAnsi" w:hAnsiTheme="minorHAnsi" w:cstheme="minorHAnsi"/>
          <w:color w:val="auto"/>
          <w:shd w:val="clear" w:color="auto" w:fill="FFFFFF"/>
        </w:rPr>
        <w:t>via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an alternative pathway</w:t>
      </w:r>
      <w:r w:rsidR="002F4B5B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PEVuZE5vdGU+PENpdGU+PEF1dGhvcj5CcnlhbnQ8L0F1dGhvcj48WWVhcj4yMDA1PC9ZZWFyPjxS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=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PEVuZE5vdGU+PENpdGU+PEF1dGhvcj5CcnlhbnQ8L0F1dGhvcj48WWVhcj4yMDA1PC9ZZWFyPjxS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=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EN.CITE.DATA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2F4B5B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2F4B5B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9,10</w:t>
      </w:r>
      <w:r w:rsidR="002F4B5B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lastRenderedPageBreak/>
        <w:t>There are currently four FDA approved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PARPi</w:t>
      </w:r>
      <w:proofErr w:type="spellEnd"/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>: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Olaparib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Rucaparib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proofErr w:type="spellStart"/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>Niriparib</w:t>
      </w:r>
      <w:proofErr w:type="spellEnd"/>
      <w:r w:rsidR="002C6506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0008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and 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Talazoparib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5746E" w:rsidRPr="00AD40E9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also called BMN 673</w:t>
      </w:r>
      <w:r w:rsidR="00F5746E" w:rsidRPr="00AD40E9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342BA2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117C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which </w:t>
      </w:r>
      <w:r w:rsidR="00342BA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are used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for various breast and ovarian cancer treatments</w:t>
      </w:r>
      <w:r w:rsidR="00820733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/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 &lt;EndNote&gt;&lt;Cite&gt;&lt;Author&gt;Zhou&lt;/Author&gt;&lt;Year&gt;2020&lt;/Year&gt;&lt;RecNum&gt;11&lt;/RecNum&gt;&lt;DisplayText&gt;&lt;style face="superscript"&gt;11&lt;/style&gt;&lt;/DisplayText&gt;&lt;record&gt;&lt;rec-number&gt;11&lt;/rec-number&gt;&lt;foreign-keys&gt;&lt;key app="EN" db-id="r52dvdse5p99tsedv2k5p2plse909srvdx59" timestamp="1615915730"&gt;11&lt;/key&gt;&lt;/foreign-keys&gt;&lt;ref-type name="Journal Article"&gt;17&lt;/ref-type&gt;&lt;contributors&gt;&lt;authors&gt;&lt;author&gt;Zhou, P.&lt;/author&gt;&lt;author&gt;Wang, J.&lt;/author&gt;&lt;author&gt;Mishail, D.&lt;/author&gt;&lt;author&gt;Wang, C. Y.&lt;/author&gt;&lt;/authors&gt;&lt;/contributors&gt;&lt;auth-address&gt;Laboratory of Molecular Signaling, Division of Oral Biology and Medicine, School of Dentistry, UCLA, Los Angeles, CA 90095, USA.&lt;/auth-address&gt;&lt;titles&gt;&lt;title&gt;Recent advancements in PARP inhibitors-based targeted cancer therapy&lt;/title&gt;&lt;secondary-title&gt;Precision Clinical Medicine&lt;/secondary-title&gt;&lt;/titles&gt;&lt;periodical&gt;&lt;full-title&gt;Precision Clinical Medicine&lt;/full-title&gt;&lt;/periodical&gt;&lt;pages&gt;187-201&lt;/pages&gt;&lt;volume&gt;3&lt;/volume&gt;&lt;number&gt;3&lt;/number&gt;&lt;edition&gt;2020/09/29&lt;/edition&gt;&lt;keywords&gt;&lt;keyword&gt;Brca1/2&lt;/keyword&gt;&lt;keyword&gt;Parp1&lt;/keyword&gt;&lt;keyword&gt;acquired chemoresistance to PARP inhibitors&lt;/keyword&gt;&lt;keyword&gt;classifications of PARP inhibitors&lt;/keyword&gt;&lt;keyword&gt;immunotherapy&lt;/keyword&gt;&lt;keyword&gt;synthetic lethality&lt;/keyword&gt;&lt;/keywords&gt;&lt;dates&gt;&lt;year&gt;2020&lt;/year&gt;&lt;pub-dates&gt;&lt;date&gt;Sep&lt;/date&gt;&lt;/pub-dates&gt;&lt;/dates&gt;&lt;isbn&gt;2096-5303 (Print)&amp;#xD;2516-1571&lt;/isbn&gt;&lt;accession-num&gt;32983586&lt;/accession-num&gt;&lt;urls&gt;&lt;/urls&gt;&lt;custom2&gt;PMC7501589&lt;/custom2&gt;&lt;electronic-resource-num&gt;10.1093/pcmedi/pbaa030&lt;/electronic-resource-num&gt;&lt;remote-database-provider&gt;NLM&lt;/remote-database-provider&gt;&lt;language&gt;eng&lt;/language&gt;&lt;/record&gt;&lt;/Cite&gt;&lt;/EndNote&gt;</w:instrText>
      </w:r>
      <w:r w:rsidR="00820733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11</w:t>
      </w:r>
      <w:r w:rsidR="00820733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6117C1" w:rsidRPr="00AD40E9">
        <w:rPr>
          <w:rFonts w:asciiTheme="minorHAnsi" w:hAnsiTheme="minorHAnsi" w:cstheme="minorHAnsi"/>
          <w:color w:val="auto"/>
          <w:shd w:val="clear" w:color="auto" w:fill="FFFFFF"/>
        </w:rPr>
        <w:t>However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PARP</w:t>
      </w:r>
      <w:r w:rsidR="002C6506" w:rsidRPr="00AD40E9">
        <w:rPr>
          <w:rFonts w:asciiTheme="minorHAnsi" w:hAnsiTheme="minorHAnsi" w:cstheme="minorHAnsi"/>
          <w:color w:val="auto"/>
          <w:shd w:val="clear" w:color="auto" w:fill="FFFFFF"/>
        </w:rPr>
        <w:t>i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resistance is common</w:t>
      </w:r>
      <w:r w:rsidR="002C6506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and </w:t>
      </w:r>
      <w:r w:rsidR="00342BA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one potential cause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arises through the reacquisition of HR proficiency</w:t>
      </w:r>
      <w:r w:rsidR="009F7746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/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 &lt;EndNote&gt;&lt;Cite&gt;&lt;Author&gt;Noordermeer&lt;/Author&gt;&lt;Year&gt;2019&lt;/Year&gt;&lt;RecNum&gt;12&lt;/RecNum&gt;&lt;DisplayText&gt;&lt;style face="superscript"&gt;12&lt;/style&gt;&lt;/DisplayText&gt;&lt;record&gt;&lt;rec-number&gt;12&lt;/rec-number&gt;&lt;foreign-keys&gt;&lt;key app="EN" db-id="r52dvdse5p99tsedv2k5p2plse909srvdx59" timestamp="1615915730"&gt;12&lt;/key&gt;&lt;/foreign-keys&gt;&lt;ref-type name="Journal Article"&gt;17&lt;/ref-type&gt;&lt;contributors&gt;&lt;authors&gt;&lt;author&gt;Noordermeer, S. M.&lt;/author&gt;&lt;author&gt;van Attikum, H.&lt;/author&gt;&lt;/authors&gt;&lt;/contributors&gt;&lt;auth-address&gt;Leiden University Medical Center, Department of Human Genetics, Einthovenweg 20, 2333 ZC Leiden, The Netherlands; Oncode Institute, Jaarbeursplein 6, 3521 AL Utrecht, The Netherlands. Electronic address: s.m.noordermeer@lumc.nl.&amp;#xD;Leiden University Medical Center, Department of Human Genetics, Einthovenweg 20, 2333 ZC Leiden, The Netherlands. Electronic address: h.van.attikum@lumc.nl.&lt;/auth-address&gt;&lt;titles&gt;&lt;title&gt;PARP Inhibitor Resistance: A Tug-of-War in BRCA-Mutated Cells&lt;/title&gt;&lt;secondary-title&gt;Trends Cell Biology&lt;/secondary-title&gt;&lt;/titles&gt;&lt;periodical&gt;&lt;full-title&gt;Trends Cell Biology&lt;/full-title&gt;&lt;/periodical&gt;&lt;pages&gt;820-834&lt;/pages&gt;&lt;volume&gt;29&lt;/volume&gt;&lt;number&gt;10&lt;/number&gt;&lt;edition&gt;2019/08/20&lt;/edition&gt;&lt;keywords&gt;&lt;keyword&gt;*brca1/2&lt;/keyword&gt;&lt;keyword&gt;*DNA double-strand break repair&lt;/keyword&gt;&lt;keyword&gt;*PARP inhibitor resistance&lt;/keyword&gt;&lt;keyword&gt;*Shieldin&lt;/keyword&gt;&lt;keyword&gt;*cancer&lt;/keyword&gt;&lt;keyword&gt;*homologous recombination&lt;/keyword&gt;&lt;/keywords&gt;&lt;dates&gt;&lt;year&gt;2019&lt;/year&gt;&lt;pub-dates&gt;&lt;date&gt;Oct&lt;/date&gt;&lt;/pub-dates&gt;&lt;/dates&gt;&lt;isbn&gt;1879-3088 (Electronic)&amp;#xD;0962-8924 (Linking)&lt;/isbn&gt;&lt;accession-num&gt;31421928&lt;/accession-num&gt;&lt;urls&gt;&lt;related-urls&gt;&lt;url&gt;https://www.ncbi.nlm.nih.gov/pubmed/31421928&lt;/url&gt;&lt;/related-urls&gt;&lt;/urls&gt;&lt;electronic-resource-num&gt;10.1016/j.tcb.2019.07.008&lt;/electronic-resource-num&gt;&lt;/record&gt;&lt;/Cite&gt;&lt;/EndNote&gt;</w:instrText>
      </w:r>
      <w:r w:rsidR="009F7746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12</w:t>
      </w:r>
      <w:r w:rsidR="009F7746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2C6506" w:rsidRPr="00AD40E9">
        <w:rPr>
          <w:rFonts w:asciiTheme="minorHAnsi" w:hAnsiTheme="minorHAnsi" w:cstheme="minorHAnsi"/>
          <w:color w:val="auto"/>
          <w:shd w:val="clear" w:color="auto" w:fill="FFFFFF"/>
        </w:rPr>
        <w:t>L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oss or inhibition of PARP-1 </w:t>
      </w:r>
      <w:r w:rsidR="00F5746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in the presence of irradiation </w:t>
      </w:r>
      <w:r w:rsidR="00DA3F02" w:rsidRPr="00AD40E9">
        <w:rPr>
          <w:rFonts w:asciiTheme="minorHAnsi" w:hAnsiTheme="minorHAnsi" w:cstheme="minorHAnsi"/>
          <w:color w:val="auto"/>
          <w:shd w:val="clear" w:color="auto" w:fill="FFFFFF"/>
        </w:rPr>
        <w:t>dys</w:t>
      </w:r>
      <w:r w:rsidR="006117C1" w:rsidRPr="00AD40E9">
        <w:rPr>
          <w:rFonts w:asciiTheme="minorHAnsi" w:hAnsiTheme="minorHAnsi" w:cstheme="minorHAnsi"/>
          <w:color w:val="auto"/>
          <w:shd w:val="clear" w:color="auto" w:fill="FFFFFF"/>
        </w:rPr>
        <w:t>regulate</w:t>
      </w:r>
      <w:r w:rsidR="00DA3F02" w:rsidRPr="00AD40E9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the 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resectosome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machinery</w:t>
      </w:r>
      <w:r w:rsidR="002C6506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leading to the accumulation </w:t>
      </w:r>
      <w:r w:rsidR="002C650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of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longer ssDNA tracts</w:t>
      </w:r>
      <w:r w:rsidR="00DD7F24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PEVuZE5vdGU+PENpdGU+PEF1dGhvcj5DYXJvbjwvQXV0aG9yPjxZZWFyPjIwMTk8L1llYXI+PFJl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PEVuZE5vdGU+PENpdGU+PEF1dGhvcj5DYXJvbjwvQXV0aG9yPjxZZWFyPjIwMTk8L1llYXI+PFJl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EN.CITE.DATA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DD7F24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DD7F24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13</w:t>
      </w:r>
      <w:r w:rsidR="00DD7F24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Therefore, </w:t>
      </w:r>
      <w:r w:rsidR="00FC13AB" w:rsidRPr="00AD40E9">
        <w:rPr>
          <w:rFonts w:asciiTheme="minorHAnsi" w:hAnsiTheme="minorHAnsi" w:cstheme="minorHAnsi"/>
          <w:color w:val="auto"/>
          <w:shd w:val="clear" w:color="auto" w:fill="FFFFFF"/>
        </w:rPr>
        <w:t>an in</w:t>
      </w:r>
      <w:r w:rsidR="002B6F16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FC13A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depth study of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DNA resection </w:t>
      </w:r>
      <w:r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in vivo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117C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is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critical for a clearer understanding of the DNA repair pathways and the </w:t>
      </w:r>
      <w:r w:rsidR="00FC13A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subsequent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development of new strategies to </w:t>
      </w:r>
      <w:r w:rsidR="00FC13A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treat cancer and to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overcome 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PARPi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resistance</w:t>
      </w:r>
      <w:r w:rsidR="00BD33E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</w:p>
    <w:p w14:paraId="28928581" w14:textId="77777777" w:rsidR="00E977D6" w:rsidRPr="00AD40E9" w:rsidRDefault="00E977D6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28350CFA" w14:textId="58610963" w:rsidR="00210704" w:rsidRPr="00AD40E9" w:rsidRDefault="0007115E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There have been several methods employed 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to detect DNA </w:t>
      </w:r>
      <w:r w:rsidR="000D76A2" w:rsidRPr="00AD40E9">
        <w:rPr>
          <w:rFonts w:asciiTheme="minorHAnsi" w:hAnsiTheme="minorHAnsi" w:cstheme="minorHAnsi"/>
          <w:color w:val="auto"/>
          <w:shd w:val="clear" w:color="auto" w:fill="FFFFFF"/>
        </w:rPr>
        <w:t>r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esection </w:t>
      </w:r>
      <w:r w:rsidR="00342BA2" w:rsidRPr="00AD40E9">
        <w:rPr>
          <w:rFonts w:asciiTheme="minorHAnsi" w:hAnsiTheme="minorHAnsi" w:cstheme="minorHAnsi"/>
          <w:color w:val="auto"/>
          <w:shd w:val="clear" w:color="auto" w:fill="FFFFFF"/>
        </w:rPr>
        <w:t>e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>vents</w:t>
      </w:r>
      <w:r w:rsidR="007419D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PEVuZE5vdGU+PENpdGU+PEF1dGhvcj5Sb25hdG88L0F1dGhvcj48WWVhcj4yMDIwPC9ZZWFyPjxS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==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PEVuZE5vdGU+PENpdGU+PEF1dGhvcj5Sb25hdG88L0F1dGhvcj48WWVhcj4yMDIwPC9ZZWFyPjxS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==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EN.CITE.DATA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7419D2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7419D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5</w:t>
      </w:r>
      <w:r w:rsidR="007419D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342BA2" w:rsidRPr="00AD40E9">
        <w:rPr>
          <w:rFonts w:asciiTheme="minorHAnsi" w:hAnsiTheme="minorHAnsi" w:cstheme="minorHAnsi"/>
          <w:color w:val="auto"/>
          <w:shd w:val="clear" w:color="auto" w:fill="FFFFFF"/>
        </w:rPr>
        <w:t>One such method is the c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lassical </w:t>
      </w:r>
      <w:r w:rsidR="00E977D6" w:rsidRPr="00AD40E9">
        <w:rPr>
          <w:rFonts w:asciiTheme="minorHAnsi" w:hAnsiTheme="minorHAnsi" w:cstheme="minorHAnsi"/>
          <w:color w:val="auto"/>
          <w:shd w:val="clear" w:color="auto" w:fill="FFFFFF"/>
        </w:rPr>
        <w:t>IF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>-based technique allow</w:t>
      </w:r>
      <w:r w:rsidR="00342BA2" w:rsidRPr="00AD40E9">
        <w:rPr>
          <w:rFonts w:asciiTheme="minorHAnsi" w:hAnsiTheme="minorHAnsi" w:cstheme="minorHAnsi"/>
          <w:color w:val="auto"/>
          <w:shd w:val="clear" w:color="auto" w:fill="FFFFFF"/>
        </w:rPr>
        <w:t>ing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D534D" w:rsidRPr="00AD40E9">
        <w:rPr>
          <w:rFonts w:asciiTheme="minorHAnsi" w:hAnsiTheme="minorHAnsi" w:cstheme="minorHAnsi"/>
          <w:color w:val="auto"/>
          <w:shd w:val="clear" w:color="auto" w:fill="FFFFFF"/>
        </w:rPr>
        <w:t>for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indirect staining and visualization of the resected DNA after stress-induced DSB</w:t>
      </w:r>
      <w:r w:rsidR="00342BA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06266" w:rsidRPr="00AD40E9">
        <w:rPr>
          <w:rFonts w:asciiTheme="minorHAnsi" w:hAnsiTheme="minorHAnsi" w:cstheme="minorHAnsi"/>
          <w:color w:val="auto"/>
          <w:shd w:val="clear" w:color="auto" w:fill="FFFFFF"/>
        </w:rPr>
        <w:t>by using</w:t>
      </w:r>
      <w:r w:rsidR="00342BA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an anti-RPA antibody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0D76A2" w:rsidRPr="00AD40E9">
        <w:rPr>
          <w:rFonts w:asciiTheme="minorHAnsi" w:hAnsiTheme="minorHAnsi" w:cstheme="minorHAnsi"/>
          <w:color w:val="auto"/>
          <w:shd w:val="clear" w:color="auto" w:fill="FFFFFF"/>
        </w:rPr>
        <w:t>L</w:t>
      </w:r>
      <w:r w:rsidR="00615970" w:rsidRPr="00AD40E9">
        <w:rPr>
          <w:rFonts w:asciiTheme="minorHAnsi" w:hAnsiTheme="minorHAnsi" w:cstheme="minorHAnsi"/>
          <w:color w:val="auto"/>
          <w:shd w:val="clear" w:color="auto" w:fill="FFFFFF"/>
        </w:rPr>
        <w:t>abelling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genomic DNA with 5-bromo-2′-deoxyuridine (BrdU) </w:t>
      </w:r>
      <w:r w:rsidR="000D76A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and detecting only </w:t>
      </w:r>
      <w:r w:rsidR="00E977D6" w:rsidRPr="00AD40E9">
        <w:rPr>
          <w:rFonts w:asciiTheme="minorHAnsi" w:hAnsiTheme="minorHAnsi" w:cstheme="minorHAnsi"/>
          <w:color w:val="auto"/>
          <w:shd w:val="clear" w:color="auto" w:fill="FFFFFF"/>
        </w:rPr>
        <w:t>ss</w:t>
      </w:r>
      <w:r w:rsidR="000D76A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DNA is a direct measurement of DNA resection events. It </w:t>
      </w:r>
      <w:r w:rsidR="009264F6" w:rsidRPr="00AD40E9">
        <w:rPr>
          <w:rFonts w:asciiTheme="minorHAnsi" w:hAnsiTheme="minorHAnsi" w:cstheme="minorHAnsi"/>
          <w:color w:val="auto"/>
          <w:shd w:val="clear" w:color="auto" w:fill="FFFFFF"/>
        </w:rPr>
        <w:t>circumvents the</w:t>
      </w:r>
      <w:r w:rsidR="00FC13A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D76A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monitoring </w:t>
      </w:r>
      <w:r w:rsidR="009264F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of 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>RPA</w:t>
      </w:r>
      <w:r w:rsidR="009264F6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D76A2" w:rsidRPr="00AD40E9">
        <w:rPr>
          <w:rFonts w:asciiTheme="minorHAnsi" w:hAnsiTheme="minorHAnsi" w:cstheme="minorHAnsi"/>
          <w:color w:val="auto"/>
          <w:shd w:val="clear" w:color="auto" w:fill="FFFFFF"/>
        </w:rPr>
        <w:t>which is involved in multiple cellular processes such as DNA replication. In the method described here, c</w:t>
      </w:r>
      <w:r w:rsidR="00FC13A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ells incubated with 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>BrdU</w:t>
      </w:r>
      <w:r w:rsidR="00FC13A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for a single cell cycle allow BrdU to be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incorporated into one strand of the replicating cellular DNA. </w:t>
      </w:r>
      <w:r w:rsidR="0026480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Following 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resection, </w:t>
      </w:r>
      <w:r w:rsidR="009264F6" w:rsidRPr="00AD40E9">
        <w:rPr>
          <w:rFonts w:asciiTheme="minorHAnsi" w:hAnsiTheme="minorHAnsi" w:cstheme="minorHAnsi"/>
          <w:color w:val="auto"/>
          <w:shd w:val="clear" w:color="auto" w:fill="FFFFFF"/>
        </w:rPr>
        <w:t>IF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staining is performed </w:t>
      </w:r>
      <w:r w:rsidR="00E95C0C" w:rsidRPr="00AD40E9">
        <w:rPr>
          <w:rFonts w:asciiTheme="minorHAnsi" w:hAnsiTheme="minorHAnsi" w:cstheme="minorHAnsi"/>
          <w:color w:val="auto"/>
          <w:shd w:val="clear" w:color="auto" w:fill="FFFFFF"/>
        </w:rPr>
        <w:t>under</w:t>
      </w:r>
      <w:r w:rsidR="0026480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conditions </w:t>
      </w:r>
      <w:r w:rsidR="00E95C0C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allowing 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>where</w:t>
      </w:r>
      <w:r w:rsidR="00E95C0C" w:rsidRPr="00AD40E9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BrdU detect</w:t>
      </w:r>
      <w:r w:rsidR="00E95C0C" w:rsidRPr="00AD40E9">
        <w:rPr>
          <w:rFonts w:asciiTheme="minorHAnsi" w:hAnsiTheme="minorHAnsi" w:cstheme="minorHAnsi"/>
          <w:color w:val="auto"/>
          <w:shd w:val="clear" w:color="auto" w:fill="FFFFFF"/>
        </w:rPr>
        <w:t>ion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E95C0C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only 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in the ssDNA </w:t>
      </w:r>
      <w:r w:rsidR="008B0ED9" w:rsidRPr="00AD40E9">
        <w:rPr>
          <w:rFonts w:asciiTheme="minorHAnsi" w:hAnsiTheme="minorHAnsi" w:cstheme="minorHAnsi"/>
          <w:color w:val="auto"/>
          <w:shd w:val="clear" w:color="auto" w:fill="FFFFFF"/>
        </w:rPr>
        <w:t>form</w:t>
      </w:r>
      <w:r w:rsidR="0026480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with the </w:t>
      </w:r>
      <w:r w:rsidR="008E4B41" w:rsidRPr="00AD40E9">
        <w:rPr>
          <w:rFonts w:asciiTheme="minorHAnsi" w:hAnsiTheme="minorHAnsi" w:cstheme="minorHAnsi"/>
          <w:color w:val="auto"/>
          <w:shd w:val="clear" w:color="auto" w:fill="FFFFFF"/>
        </w:rPr>
        <w:t>us</w:t>
      </w:r>
      <w:r w:rsidR="0026480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e of 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>an anti-BrdU antibody</w:t>
      </w:r>
      <w:r w:rsidR="0026480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0A259C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 xml:space="preserve">This antibody can only access exposed BrdU nucleotides and </w:t>
      </w:r>
      <w:r w:rsidR="000D1AB5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 xml:space="preserve">will not detect </w:t>
      </w:r>
      <w:r w:rsidR="000A259C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 xml:space="preserve">those integrated into double-stranded DNA.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Using fluorescence microscopy, the resected DNA</w:t>
      </w:r>
      <w:r w:rsidR="0044477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can be visualized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in the form of punctate BrdU/ssDNA foci. The nuclear intensity of these foci can be used as a readout to quantify resection following DNA damage. </w:t>
      </w:r>
      <w:r w:rsidR="00444772" w:rsidRPr="00AD40E9">
        <w:rPr>
          <w:rFonts w:asciiTheme="minorHAnsi" w:hAnsiTheme="minorHAnsi" w:cstheme="minorHAnsi"/>
          <w:color w:val="auto"/>
          <w:shd w:val="clear" w:color="auto" w:fill="FFFFFF"/>
        </w:rPr>
        <w:t>This paper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describe</w:t>
      </w:r>
      <w:r w:rsidR="00444772" w:rsidRPr="00AD40E9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step</w:t>
      </w:r>
      <w:r w:rsidR="00C66206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>by</w:t>
      </w:r>
      <w:r w:rsidR="00C66206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step </w:t>
      </w:r>
      <w:r w:rsidR="0026480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processes of 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this method, which can be applied to most mammalian cell lines. This method should be of broad utility as </w:t>
      </w:r>
      <w:r w:rsidR="00FD534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 </w:t>
      </w:r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simple way of monitoring DNA end resection </w:t>
      </w:r>
      <w:r w:rsidR="000A3D27"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in </w:t>
      </w:r>
      <w:proofErr w:type="spellStart"/>
      <w:r w:rsidR="00FD534D"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cellulo</w:t>
      </w:r>
      <w:proofErr w:type="spellEnd"/>
      <w:r w:rsidR="000A3D2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as a proof of concept.  </w:t>
      </w:r>
    </w:p>
    <w:p w14:paraId="359C471A" w14:textId="77777777" w:rsidR="000A3D27" w:rsidRPr="00AD40E9" w:rsidRDefault="000A3D27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3D4CD2F3" w14:textId="59A645AE" w:rsidR="006305D7" w:rsidRPr="00AD40E9" w:rsidRDefault="006305D7" w:rsidP="00AD40E9">
      <w:pPr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b/>
          <w:color w:val="auto"/>
        </w:rPr>
        <w:t>PROTOCOL</w:t>
      </w:r>
      <w:r w:rsidR="002E7676" w:rsidRPr="00AD40E9">
        <w:rPr>
          <w:rFonts w:asciiTheme="minorHAnsi" w:hAnsiTheme="minorHAnsi" w:cstheme="minorHAnsi"/>
          <w:b/>
          <w:color w:val="auto"/>
        </w:rPr>
        <w:t>:</w:t>
      </w:r>
    </w:p>
    <w:p w14:paraId="079316A2" w14:textId="77777777" w:rsidR="0035795B" w:rsidRPr="00AD40E9" w:rsidRDefault="0035795B" w:rsidP="00AD40E9">
      <w:pPr>
        <w:rPr>
          <w:rFonts w:asciiTheme="minorHAnsi" w:hAnsiTheme="minorHAnsi" w:cstheme="minorHAnsi"/>
          <w:color w:val="auto"/>
        </w:rPr>
      </w:pPr>
    </w:p>
    <w:p w14:paraId="1F03CF3F" w14:textId="03DCC563" w:rsidR="00CF6EDB" w:rsidRPr="00AD40E9" w:rsidRDefault="00CF6EDB" w:rsidP="00AD40E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>Cell culture</w:t>
      </w:r>
      <w:r w:rsidR="00541451" w:rsidRPr="00AD40E9">
        <w:rPr>
          <w:rFonts w:asciiTheme="minorHAnsi" w:hAnsiTheme="minorHAnsi" w:cstheme="minorHAnsi"/>
          <w:b/>
          <w:bCs/>
          <w:color w:val="auto"/>
        </w:rPr>
        <w:t xml:space="preserve">, </w:t>
      </w:r>
      <w:r w:rsidR="000007CE" w:rsidRPr="00AD40E9">
        <w:rPr>
          <w:rFonts w:asciiTheme="minorHAnsi" w:hAnsiTheme="minorHAnsi" w:cstheme="minorHAnsi"/>
          <w:b/>
          <w:bCs/>
          <w:color w:val="auto"/>
        </w:rPr>
        <w:t>treatments,</w:t>
      </w:r>
      <w:r w:rsidRPr="00AD40E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837E8" w:rsidRPr="00AD40E9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E6DD8" w:rsidRPr="00AD40E9">
        <w:rPr>
          <w:rFonts w:asciiTheme="minorHAnsi" w:hAnsiTheme="minorHAnsi" w:cstheme="minorHAnsi"/>
          <w:b/>
          <w:bCs/>
          <w:color w:val="auto"/>
        </w:rPr>
        <w:t>coverslip</w:t>
      </w:r>
      <w:r w:rsidR="00F837E8" w:rsidRPr="00AD40E9">
        <w:rPr>
          <w:rFonts w:asciiTheme="minorHAnsi" w:hAnsiTheme="minorHAnsi" w:cstheme="minorHAnsi"/>
          <w:b/>
          <w:bCs/>
          <w:color w:val="auto"/>
        </w:rPr>
        <w:t xml:space="preserve"> preparation</w:t>
      </w:r>
    </w:p>
    <w:p w14:paraId="7D59C9D2" w14:textId="77777777" w:rsidR="00D81980" w:rsidRPr="00AD40E9" w:rsidRDefault="00D81980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5D3A920" w14:textId="6662C3C8" w:rsidR="00D81980" w:rsidRPr="00AD40E9" w:rsidRDefault="002E7676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NOTE: </w:t>
      </w:r>
      <w:r w:rsidR="00D81980" w:rsidRPr="00AD40E9">
        <w:rPr>
          <w:rFonts w:asciiTheme="minorHAnsi" w:hAnsiTheme="minorHAnsi" w:cstheme="minorHAnsi"/>
          <w:color w:val="auto"/>
        </w:rPr>
        <w:t xml:space="preserve">All cell plating, </w:t>
      </w:r>
      <w:r w:rsidR="00C744E9" w:rsidRPr="00AD40E9">
        <w:rPr>
          <w:rFonts w:asciiTheme="minorHAnsi" w:hAnsiTheme="minorHAnsi" w:cstheme="minorHAnsi"/>
          <w:color w:val="auto"/>
        </w:rPr>
        <w:t>transfections,</w:t>
      </w:r>
      <w:r w:rsidR="00D81980" w:rsidRPr="00AD40E9">
        <w:rPr>
          <w:rFonts w:asciiTheme="minorHAnsi" w:hAnsiTheme="minorHAnsi" w:cstheme="minorHAnsi"/>
          <w:color w:val="auto"/>
        </w:rPr>
        <w:t xml:space="preserve"> and treatments</w:t>
      </w:r>
      <w:r w:rsidRPr="00AD40E9">
        <w:rPr>
          <w:rFonts w:asciiTheme="minorHAnsi" w:hAnsiTheme="minorHAnsi" w:cstheme="minorHAnsi"/>
          <w:color w:val="auto"/>
        </w:rPr>
        <w:t>,</w:t>
      </w:r>
      <w:r w:rsidR="00D81980" w:rsidRPr="00AD40E9">
        <w:rPr>
          <w:rFonts w:asciiTheme="minorHAnsi" w:hAnsiTheme="minorHAnsi" w:cstheme="minorHAnsi"/>
          <w:color w:val="auto"/>
        </w:rPr>
        <w:t xml:space="preserve"> aside from irradiation</w:t>
      </w:r>
      <w:r w:rsidRPr="00AD40E9">
        <w:rPr>
          <w:rFonts w:asciiTheme="minorHAnsi" w:hAnsiTheme="minorHAnsi" w:cstheme="minorHAnsi"/>
          <w:color w:val="auto"/>
        </w:rPr>
        <w:t>,</w:t>
      </w:r>
      <w:r w:rsidR="00D81980" w:rsidRPr="00AD40E9">
        <w:rPr>
          <w:rFonts w:asciiTheme="minorHAnsi" w:hAnsiTheme="minorHAnsi" w:cstheme="minorHAnsi"/>
          <w:color w:val="auto"/>
        </w:rPr>
        <w:t xml:space="preserve"> should take place under a sterile cell-culture hood. </w:t>
      </w:r>
    </w:p>
    <w:p w14:paraId="70326645" w14:textId="77777777" w:rsidR="00CF6EDB" w:rsidRPr="00AD40E9" w:rsidRDefault="00CF6EDB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597AD15B" w14:textId="478D0948" w:rsidR="008F42C4" w:rsidRPr="00AD40E9" w:rsidRDefault="00D14FFD" w:rsidP="00AD40E9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Day 1</w:t>
      </w:r>
    </w:p>
    <w:p w14:paraId="184B9D6E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74D3DF9" w14:textId="00E9B488" w:rsidR="00D81980" w:rsidRPr="00AD40E9" w:rsidRDefault="005A7992" w:rsidP="00AD40E9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 xml:space="preserve">In a 6-well plate, place a single coverslip in each well for as many conditions as needed. Plate </w:t>
      </w:r>
      <w:r w:rsidR="00B375D0" w:rsidRPr="00AD40E9">
        <w:rPr>
          <w:rFonts w:asciiTheme="minorHAnsi" w:hAnsiTheme="minorHAnsi" w:cstheme="minorHAnsi"/>
          <w:color w:val="auto"/>
          <w:highlight w:val="yellow"/>
        </w:rPr>
        <w:t>~</w:t>
      </w:r>
      <w:r w:rsidRPr="00AD40E9">
        <w:rPr>
          <w:rFonts w:asciiTheme="minorHAnsi" w:hAnsiTheme="minorHAnsi" w:cstheme="minorHAnsi"/>
          <w:color w:val="auto"/>
          <w:highlight w:val="yellow"/>
        </w:rPr>
        <w:t>150</w:t>
      </w:r>
      <w:r w:rsidR="00B375D0" w:rsidRPr="00AD40E9">
        <w:rPr>
          <w:rFonts w:asciiTheme="minorHAnsi" w:hAnsiTheme="minorHAnsi" w:cstheme="minorHAnsi"/>
          <w:color w:val="auto"/>
          <w:highlight w:val="yellow"/>
        </w:rPr>
        <w:t>,</w:t>
      </w:r>
      <w:r w:rsidRPr="00AD40E9">
        <w:rPr>
          <w:rFonts w:asciiTheme="minorHAnsi" w:hAnsiTheme="minorHAnsi" w:cstheme="minorHAnsi"/>
          <w:color w:val="auto"/>
          <w:highlight w:val="yellow"/>
        </w:rPr>
        <w:t>000 Hela cells</w:t>
      </w:r>
      <w:r w:rsidR="00B375D0" w:rsidRPr="00AD40E9">
        <w:rPr>
          <w:rFonts w:asciiTheme="minorHAnsi" w:hAnsiTheme="minorHAnsi" w:cstheme="minorHAnsi"/>
          <w:color w:val="auto"/>
          <w:highlight w:val="yellow"/>
        </w:rPr>
        <w:t xml:space="preserve"> for transfection or drug treatment,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as desired.</w:t>
      </w:r>
      <w:r w:rsidRPr="00AD40E9">
        <w:rPr>
          <w:rFonts w:asciiTheme="minorHAnsi" w:hAnsiTheme="minorHAnsi" w:cstheme="minorHAnsi"/>
          <w:color w:val="auto"/>
        </w:rPr>
        <w:t xml:space="preserve"> </w:t>
      </w:r>
    </w:p>
    <w:p w14:paraId="0EEA4DF3" w14:textId="77777777" w:rsidR="00D81980" w:rsidRPr="00AD40E9" w:rsidRDefault="00D81980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7E34FAB" w14:textId="7B42B3DF" w:rsidR="005A7992" w:rsidRPr="00AD40E9" w:rsidRDefault="00D81980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3E6B68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 xml:space="preserve">: </w:t>
      </w:r>
      <w:r w:rsidR="005A7992" w:rsidRPr="00AD40E9">
        <w:rPr>
          <w:rFonts w:asciiTheme="minorHAnsi" w:hAnsiTheme="minorHAnsi" w:cstheme="minorHAnsi"/>
          <w:color w:val="auto"/>
        </w:rPr>
        <w:t>If transfecting</w:t>
      </w:r>
      <w:r w:rsidR="00D1775A" w:rsidRPr="00AD40E9">
        <w:rPr>
          <w:rFonts w:asciiTheme="minorHAnsi" w:hAnsiTheme="minorHAnsi" w:cstheme="minorHAnsi"/>
          <w:color w:val="auto"/>
        </w:rPr>
        <w:t>,</w:t>
      </w:r>
      <w:r w:rsidR="005A7992" w:rsidRPr="00AD40E9">
        <w:rPr>
          <w:rFonts w:asciiTheme="minorHAnsi" w:hAnsiTheme="minorHAnsi" w:cstheme="minorHAnsi"/>
          <w:color w:val="auto"/>
        </w:rPr>
        <w:t xml:space="preserve"> it is recommended to do a reverse transfection at the time of plating</w:t>
      </w:r>
      <w:r w:rsidR="00D1775A" w:rsidRPr="00AD40E9">
        <w:rPr>
          <w:rFonts w:asciiTheme="minorHAnsi" w:hAnsiTheme="minorHAnsi" w:cstheme="minorHAnsi"/>
          <w:color w:val="auto"/>
        </w:rPr>
        <w:t>,</w:t>
      </w:r>
      <w:r w:rsidR="005A7992" w:rsidRPr="00AD40E9">
        <w:rPr>
          <w:rFonts w:asciiTheme="minorHAnsi" w:hAnsiTheme="minorHAnsi" w:cstheme="minorHAnsi"/>
          <w:color w:val="auto"/>
        </w:rPr>
        <w:t xml:space="preserve"> or it is possible to do a forward transfection several hours after plating to allow for adherence. A reverse transfection is accomplished by adding the transfection mix to the coverslip before the cells are added</w:t>
      </w:r>
      <w:r w:rsidR="00D1775A" w:rsidRPr="00AD40E9">
        <w:rPr>
          <w:rFonts w:asciiTheme="minorHAnsi" w:hAnsiTheme="minorHAnsi" w:cstheme="minorHAnsi"/>
          <w:color w:val="auto"/>
        </w:rPr>
        <w:t>;</w:t>
      </w:r>
      <w:r w:rsidR="005A7992" w:rsidRPr="00AD40E9">
        <w:rPr>
          <w:rFonts w:asciiTheme="minorHAnsi" w:hAnsiTheme="minorHAnsi" w:cstheme="minorHAnsi"/>
          <w:color w:val="auto"/>
        </w:rPr>
        <w:t xml:space="preserve"> thus</w:t>
      </w:r>
      <w:r w:rsidR="00D1775A" w:rsidRPr="00AD40E9">
        <w:rPr>
          <w:rFonts w:asciiTheme="minorHAnsi" w:hAnsiTheme="minorHAnsi" w:cstheme="minorHAnsi"/>
          <w:color w:val="auto"/>
        </w:rPr>
        <w:t>,</w:t>
      </w:r>
      <w:r w:rsidR="005A7992" w:rsidRPr="00AD40E9">
        <w:rPr>
          <w:rFonts w:asciiTheme="minorHAnsi" w:hAnsiTheme="minorHAnsi" w:cstheme="minorHAnsi"/>
          <w:color w:val="auto"/>
        </w:rPr>
        <w:t xml:space="preserve"> transfection begins before the cells start adhering. A forward transfection</w:t>
      </w:r>
      <w:r w:rsidR="00D1775A" w:rsidRPr="00AD40E9">
        <w:rPr>
          <w:rFonts w:asciiTheme="minorHAnsi" w:hAnsiTheme="minorHAnsi" w:cstheme="minorHAnsi"/>
          <w:color w:val="auto"/>
        </w:rPr>
        <w:t>,</w:t>
      </w:r>
      <w:r w:rsidR="005A7992" w:rsidRPr="00AD40E9">
        <w:rPr>
          <w:rFonts w:asciiTheme="minorHAnsi" w:hAnsiTheme="minorHAnsi" w:cstheme="minorHAnsi"/>
          <w:color w:val="auto"/>
        </w:rPr>
        <w:t xml:space="preserve"> by contrast</w:t>
      </w:r>
      <w:r w:rsidR="00D1775A" w:rsidRPr="00AD40E9">
        <w:rPr>
          <w:rFonts w:asciiTheme="minorHAnsi" w:hAnsiTheme="minorHAnsi" w:cstheme="minorHAnsi"/>
          <w:color w:val="auto"/>
        </w:rPr>
        <w:t>,</w:t>
      </w:r>
      <w:r w:rsidR="005A7992" w:rsidRPr="00AD40E9">
        <w:rPr>
          <w:rFonts w:asciiTheme="minorHAnsi" w:hAnsiTheme="minorHAnsi" w:cstheme="minorHAnsi"/>
          <w:color w:val="auto"/>
        </w:rPr>
        <w:t xml:space="preserve"> is the addition of the transfection mix post</w:t>
      </w:r>
      <w:r w:rsidR="00D1775A" w:rsidRPr="00AD40E9">
        <w:rPr>
          <w:rFonts w:asciiTheme="minorHAnsi" w:hAnsiTheme="minorHAnsi" w:cstheme="minorHAnsi"/>
          <w:color w:val="auto"/>
        </w:rPr>
        <w:t>-</w:t>
      </w:r>
      <w:r w:rsidR="005A7992" w:rsidRPr="00AD40E9">
        <w:rPr>
          <w:rFonts w:asciiTheme="minorHAnsi" w:hAnsiTheme="minorHAnsi" w:cstheme="minorHAnsi"/>
          <w:color w:val="auto"/>
        </w:rPr>
        <w:t>adherence to the surface usually</w:t>
      </w:r>
      <w:r w:rsidR="00D1775A" w:rsidRPr="00AD40E9">
        <w:rPr>
          <w:rFonts w:asciiTheme="minorHAnsi" w:hAnsiTheme="minorHAnsi" w:cstheme="minorHAnsi"/>
          <w:color w:val="auto"/>
        </w:rPr>
        <w:t xml:space="preserve"> on</w:t>
      </w:r>
      <w:r w:rsidR="005A7992" w:rsidRPr="00AD40E9">
        <w:rPr>
          <w:rFonts w:asciiTheme="minorHAnsi" w:hAnsiTheme="minorHAnsi" w:cstheme="minorHAnsi"/>
          <w:color w:val="auto"/>
        </w:rPr>
        <w:t xml:space="preserve"> the following </w:t>
      </w:r>
      <w:r w:rsidR="001426C6" w:rsidRPr="00AD40E9">
        <w:rPr>
          <w:rFonts w:asciiTheme="minorHAnsi" w:hAnsiTheme="minorHAnsi" w:cstheme="minorHAnsi"/>
          <w:color w:val="auto"/>
        </w:rPr>
        <w:t>day</w:t>
      </w:r>
      <w:r w:rsidR="00D1775A" w:rsidRPr="00AD40E9">
        <w:rPr>
          <w:rFonts w:asciiTheme="minorHAnsi" w:hAnsiTheme="minorHAnsi" w:cstheme="minorHAnsi"/>
          <w:color w:val="auto"/>
        </w:rPr>
        <w:t>. However,</w:t>
      </w:r>
      <w:r w:rsidR="005A7992" w:rsidRPr="00AD40E9">
        <w:rPr>
          <w:rFonts w:asciiTheme="minorHAnsi" w:hAnsiTheme="minorHAnsi" w:cstheme="minorHAnsi"/>
          <w:color w:val="auto"/>
        </w:rPr>
        <w:t xml:space="preserve"> it is possible to do</w:t>
      </w:r>
      <w:r w:rsidR="00D1775A" w:rsidRPr="00AD40E9">
        <w:rPr>
          <w:rFonts w:asciiTheme="minorHAnsi" w:hAnsiTheme="minorHAnsi" w:cstheme="minorHAnsi"/>
          <w:color w:val="auto"/>
        </w:rPr>
        <w:t xml:space="preserve"> this</w:t>
      </w:r>
      <w:r w:rsidR="005A7992" w:rsidRPr="00AD40E9">
        <w:rPr>
          <w:rFonts w:asciiTheme="minorHAnsi" w:hAnsiTheme="minorHAnsi" w:cstheme="minorHAnsi"/>
          <w:color w:val="auto"/>
        </w:rPr>
        <w:t xml:space="preserve"> </w:t>
      </w:r>
      <w:r w:rsidR="00D1775A" w:rsidRPr="00AD40E9">
        <w:rPr>
          <w:rFonts w:asciiTheme="minorHAnsi" w:hAnsiTheme="minorHAnsi" w:cstheme="minorHAnsi"/>
          <w:color w:val="auto"/>
        </w:rPr>
        <w:t>on</w:t>
      </w:r>
      <w:r w:rsidR="005A7992" w:rsidRPr="00AD40E9">
        <w:rPr>
          <w:rFonts w:asciiTheme="minorHAnsi" w:hAnsiTheme="minorHAnsi" w:cstheme="minorHAnsi"/>
          <w:color w:val="auto"/>
        </w:rPr>
        <w:t xml:space="preserve"> the same day</w:t>
      </w:r>
      <w:r w:rsidR="00D1775A" w:rsidRPr="00AD40E9">
        <w:rPr>
          <w:rFonts w:asciiTheme="minorHAnsi" w:hAnsiTheme="minorHAnsi" w:cstheme="minorHAnsi"/>
          <w:color w:val="auto"/>
        </w:rPr>
        <w:t>,</w:t>
      </w:r>
      <w:r w:rsidR="005A7992" w:rsidRPr="00AD40E9">
        <w:rPr>
          <w:rFonts w:asciiTheme="minorHAnsi" w:hAnsiTheme="minorHAnsi" w:cstheme="minorHAnsi"/>
          <w:color w:val="auto"/>
        </w:rPr>
        <w:t xml:space="preserve"> provided enough time is given for the cells to adhere. </w:t>
      </w:r>
    </w:p>
    <w:p w14:paraId="56740A44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C2F3B10" w14:textId="45D75798" w:rsidR="005A7992" w:rsidRPr="00AD40E9" w:rsidRDefault="005A7992" w:rsidP="00AD40E9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For this method, </w:t>
      </w:r>
      <w:r w:rsidR="00C4599A" w:rsidRPr="00AD40E9">
        <w:rPr>
          <w:rFonts w:asciiTheme="minorHAnsi" w:hAnsiTheme="minorHAnsi" w:cstheme="minorHAnsi"/>
          <w:color w:val="auto"/>
        </w:rPr>
        <w:t xml:space="preserve">use </w:t>
      </w:r>
      <w:r w:rsidRPr="00AD40E9">
        <w:rPr>
          <w:rFonts w:asciiTheme="minorHAnsi" w:hAnsiTheme="minorHAnsi" w:cstheme="minorHAnsi"/>
          <w:color w:val="auto"/>
        </w:rPr>
        <w:t>4 wells:</w:t>
      </w:r>
      <w:r w:rsidR="00C4599A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 xml:space="preserve">Well 1: </w:t>
      </w:r>
      <w:r w:rsidR="00B223BB" w:rsidRPr="00AD40E9">
        <w:rPr>
          <w:rFonts w:asciiTheme="minorHAnsi" w:hAnsiTheme="minorHAnsi" w:cstheme="minorHAnsi"/>
          <w:color w:val="auto"/>
        </w:rPr>
        <w:t xml:space="preserve">siRNA control (termed </w:t>
      </w:r>
      <w:proofErr w:type="spellStart"/>
      <w:r w:rsidRPr="00AD40E9">
        <w:rPr>
          <w:rFonts w:asciiTheme="minorHAnsi" w:hAnsiTheme="minorHAnsi" w:cstheme="minorHAnsi"/>
          <w:color w:val="auto"/>
        </w:rPr>
        <w:t>siC</w:t>
      </w:r>
      <w:r w:rsidR="00DA3F02" w:rsidRPr="00AD40E9">
        <w:rPr>
          <w:rFonts w:asciiTheme="minorHAnsi" w:hAnsiTheme="minorHAnsi" w:cstheme="minorHAnsi"/>
          <w:color w:val="auto"/>
        </w:rPr>
        <w:t>TRL</w:t>
      </w:r>
      <w:proofErr w:type="spellEnd"/>
      <w:r w:rsidR="00B223BB" w:rsidRPr="00AD40E9">
        <w:rPr>
          <w:rFonts w:asciiTheme="minorHAnsi" w:hAnsiTheme="minorHAnsi" w:cstheme="minorHAnsi"/>
          <w:color w:val="auto"/>
        </w:rPr>
        <w:t>)</w:t>
      </w:r>
      <w:r w:rsidR="00C4599A" w:rsidRPr="00AD40E9">
        <w:rPr>
          <w:rFonts w:asciiTheme="minorHAnsi" w:hAnsiTheme="minorHAnsi" w:cstheme="minorHAnsi"/>
          <w:color w:val="auto"/>
        </w:rPr>
        <w:t xml:space="preserve">; </w:t>
      </w:r>
      <w:r w:rsidRPr="00AD40E9">
        <w:rPr>
          <w:rFonts w:asciiTheme="minorHAnsi" w:hAnsiTheme="minorHAnsi" w:cstheme="minorHAnsi"/>
          <w:color w:val="auto"/>
        </w:rPr>
        <w:t xml:space="preserve">Well 2: </w:t>
      </w:r>
      <w:r w:rsidR="00B223BB" w:rsidRPr="00AD40E9">
        <w:rPr>
          <w:rFonts w:asciiTheme="minorHAnsi" w:hAnsiTheme="minorHAnsi" w:cstheme="minorHAnsi"/>
          <w:color w:val="auto"/>
        </w:rPr>
        <w:t>siRNA against PARP-1 (</w:t>
      </w:r>
      <w:r w:rsidRPr="00AD40E9">
        <w:rPr>
          <w:rFonts w:asciiTheme="minorHAnsi" w:hAnsiTheme="minorHAnsi" w:cstheme="minorHAnsi"/>
          <w:color w:val="auto"/>
        </w:rPr>
        <w:t>siPARP-1</w:t>
      </w:r>
      <w:r w:rsidR="00B223BB" w:rsidRPr="00AD40E9">
        <w:rPr>
          <w:rFonts w:asciiTheme="minorHAnsi" w:hAnsiTheme="minorHAnsi" w:cstheme="minorHAnsi"/>
          <w:color w:val="auto"/>
        </w:rPr>
        <w:t>)</w:t>
      </w:r>
      <w:r w:rsidR="00C4599A" w:rsidRPr="00AD40E9">
        <w:rPr>
          <w:rFonts w:asciiTheme="minorHAnsi" w:hAnsiTheme="minorHAnsi" w:cstheme="minorHAnsi"/>
          <w:color w:val="auto"/>
        </w:rPr>
        <w:t xml:space="preserve">; </w:t>
      </w:r>
      <w:r w:rsidRPr="00AD40E9">
        <w:rPr>
          <w:rFonts w:asciiTheme="minorHAnsi" w:hAnsiTheme="minorHAnsi" w:cstheme="minorHAnsi"/>
          <w:color w:val="auto"/>
        </w:rPr>
        <w:t>Well 3: untreated</w:t>
      </w:r>
      <w:r w:rsidR="00C4599A" w:rsidRPr="00AD40E9">
        <w:rPr>
          <w:rFonts w:asciiTheme="minorHAnsi" w:hAnsiTheme="minorHAnsi" w:cstheme="minorHAnsi"/>
          <w:color w:val="auto"/>
        </w:rPr>
        <w:t xml:space="preserve">; </w:t>
      </w:r>
      <w:r w:rsidRPr="00AD40E9">
        <w:rPr>
          <w:rFonts w:asciiTheme="minorHAnsi" w:hAnsiTheme="minorHAnsi" w:cstheme="minorHAnsi"/>
          <w:color w:val="auto"/>
        </w:rPr>
        <w:t xml:space="preserve">Well 4: </w:t>
      </w:r>
      <w:r w:rsidR="00152ACB" w:rsidRPr="00AD40E9">
        <w:rPr>
          <w:rFonts w:asciiTheme="minorHAnsi" w:hAnsiTheme="minorHAnsi" w:cstheme="minorHAnsi"/>
          <w:color w:val="auto"/>
        </w:rPr>
        <w:t xml:space="preserve">Cells </w:t>
      </w:r>
      <w:r w:rsidRPr="00AD40E9">
        <w:rPr>
          <w:rFonts w:asciiTheme="minorHAnsi" w:hAnsiTheme="minorHAnsi" w:cstheme="minorHAnsi"/>
          <w:color w:val="auto"/>
        </w:rPr>
        <w:t>to be treated with 5</w:t>
      </w:r>
      <w:r w:rsidR="00C4599A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µM BMN673 1 h prior to irradiation</w:t>
      </w:r>
      <w:r w:rsidR="00F45CB7" w:rsidRPr="00AD40E9">
        <w:rPr>
          <w:rFonts w:asciiTheme="minorHAnsi" w:hAnsiTheme="minorHAnsi" w:cstheme="minorHAnsi"/>
          <w:color w:val="auto"/>
        </w:rPr>
        <w:t>.</w:t>
      </w:r>
    </w:p>
    <w:p w14:paraId="5A7A99A8" w14:textId="77777777" w:rsidR="00F45CB7" w:rsidRPr="00AD40E9" w:rsidRDefault="00F45CB7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1A6A85D" w14:textId="243B1470" w:rsidR="00F45CB7" w:rsidRPr="00AD40E9" w:rsidRDefault="00F45CB7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7B3B0C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 xml:space="preserve">: </w:t>
      </w:r>
      <w:r w:rsidR="007B3B0C" w:rsidRPr="00AD40E9">
        <w:rPr>
          <w:rFonts w:asciiTheme="minorHAnsi" w:hAnsiTheme="minorHAnsi" w:cstheme="minorHAnsi"/>
          <w:color w:val="auto"/>
        </w:rPr>
        <w:t>I</w:t>
      </w:r>
      <w:r w:rsidRPr="00AD40E9">
        <w:rPr>
          <w:rFonts w:asciiTheme="minorHAnsi" w:hAnsiTheme="minorHAnsi" w:cstheme="minorHAnsi"/>
          <w:color w:val="auto"/>
        </w:rPr>
        <w:t>n this protocol</w:t>
      </w:r>
      <w:r w:rsidR="007B3B0C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all the tests were conducted </w:t>
      </w:r>
      <w:r w:rsidR="00381222" w:rsidRPr="00AD40E9">
        <w:rPr>
          <w:rFonts w:asciiTheme="minorHAnsi" w:hAnsiTheme="minorHAnsi" w:cstheme="minorHAnsi"/>
          <w:color w:val="auto"/>
        </w:rPr>
        <w:t>under</w:t>
      </w:r>
      <w:r w:rsidRPr="00AD40E9">
        <w:rPr>
          <w:rFonts w:asciiTheme="minorHAnsi" w:hAnsiTheme="minorHAnsi" w:cstheme="minorHAnsi"/>
          <w:color w:val="auto"/>
        </w:rPr>
        <w:t xml:space="preserve"> irradiated condition</w:t>
      </w:r>
      <w:r w:rsidR="00381222" w:rsidRPr="00AD40E9">
        <w:rPr>
          <w:rFonts w:asciiTheme="minorHAnsi" w:hAnsiTheme="minorHAnsi" w:cstheme="minorHAnsi"/>
          <w:color w:val="auto"/>
        </w:rPr>
        <w:t>s</w:t>
      </w:r>
      <w:r w:rsidRPr="00AD40E9">
        <w:rPr>
          <w:rFonts w:asciiTheme="minorHAnsi" w:hAnsiTheme="minorHAnsi" w:cstheme="minorHAnsi"/>
          <w:color w:val="auto"/>
        </w:rPr>
        <w:t xml:space="preserve"> (see section 1.</w:t>
      </w:r>
      <w:r w:rsidR="00B60250" w:rsidRPr="00AD40E9">
        <w:rPr>
          <w:rFonts w:asciiTheme="minorHAnsi" w:hAnsiTheme="minorHAnsi" w:cstheme="minorHAnsi"/>
          <w:color w:val="auto"/>
        </w:rPr>
        <w:t>3</w:t>
      </w:r>
      <w:r w:rsidRPr="00AD40E9">
        <w:rPr>
          <w:rFonts w:asciiTheme="minorHAnsi" w:hAnsiTheme="minorHAnsi" w:cstheme="minorHAnsi"/>
          <w:color w:val="auto"/>
        </w:rPr>
        <w:t xml:space="preserve">). </w:t>
      </w:r>
    </w:p>
    <w:p w14:paraId="4AF9C4C1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AFE0830" w14:textId="531DF01B" w:rsidR="005A7992" w:rsidRPr="00AD40E9" w:rsidRDefault="005A7992" w:rsidP="00AD40E9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Incubate the cells at 37</w:t>
      </w:r>
      <w:r w:rsidR="00E77848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°C in a 5% CO</w:t>
      </w:r>
      <w:r w:rsidRPr="00AD40E9">
        <w:rPr>
          <w:rFonts w:asciiTheme="minorHAnsi" w:hAnsiTheme="minorHAnsi" w:cstheme="minorHAnsi"/>
          <w:color w:val="auto"/>
          <w:vertAlign w:val="subscript"/>
        </w:rPr>
        <w:t>2</w:t>
      </w:r>
      <w:r w:rsidRPr="00AD40E9">
        <w:rPr>
          <w:rFonts w:asciiTheme="minorHAnsi" w:hAnsiTheme="minorHAnsi" w:cstheme="minorHAnsi"/>
          <w:color w:val="auto"/>
        </w:rPr>
        <w:t xml:space="preserve"> humidified incubator overnight</w:t>
      </w:r>
      <w:r w:rsidR="00E77848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="00E77848" w:rsidRPr="00AD40E9">
        <w:rPr>
          <w:rFonts w:asciiTheme="minorHAnsi" w:hAnsiTheme="minorHAnsi" w:cstheme="minorHAnsi"/>
          <w:color w:val="auto"/>
        </w:rPr>
        <w:t>al</w:t>
      </w:r>
      <w:r w:rsidRPr="00AD40E9">
        <w:rPr>
          <w:rFonts w:asciiTheme="minorHAnsi" w:hAnsiTheme="minorHAnsi" w:cstheme="minorHAnsi"/>
          <w:color w:val="auto"/>
        </w:rPr>
        <w:t xml:space="preserve">though the transfection protocol allows for up to 3 days </w:t>
      </w:r>
      <w:r w:rsidR="006D4EE2" w:rsidRPr="00AD40E9">
        <w:rPr>
          <w:rFonts w:asciiTheme="minorHAnsi" w:hAnsiTheme="minorHAnsi" w:cstheme="minorHAnsi"/>
          <w:color w:val="auto"/>
        </w:rPr>
        <w:t xml:space="preserve">of </w:t>
      </w:r>
      <w:r w:rsidRPr="00AD40E9">
        <w:rPr>
          <w:rFonts w:asciiTheme="minorHAnsi" w:hAnsiTheme="minorHAnsi" w:cstheme="minorHAnsi"/>
          <w:color w:val="auto"/>
        </w:rPr>
        <w:t xml:space="preserve">incubation. The incubation time prior to BrdU treatment will depend on </w:t>
      </w:r>
      <w:r w:rsidR="008970CB" w:rsidRPr="00AD40E9">
        <w:rPr>
          <w:rFonts w:asciiTheme="minorHAnsi" w:hAnsiTheme="minorHAnsi" w:cstheme="minorHAnsi"/>
          <w:color w:val="auto"/>
        </w:rPr>
        <w:t>the</w:t>
      </w:r>
      <w:r w:rsidRPr="00AD40E9">
        <w:rPr>
          <w:rFonts w:asciiTheme="minorHAnsi" w:hAnsiTheme="minorHAnsi" w:cstheme="minorHAnsi"/>
          <w:color w:val="auto"/>
        </w:rPr>
        <w:t xml:space="preserve"> siRNA transfection efficiency. If </w:t>
      </w:r>
      <w:r w:rsidR="008970CB" w:rsidRPr="00AD40E9">
        <w:rPr>
          <w:rFonts w:asciiTheme="minorHAnsi" w:hAnsiTheme="minorHAnsi" w:cstheme="minorHAnsi"/>
          <w:color w:val="auto"/>
        </w:rPr>
        <w:t>there is no</w:t>
      </w:r>
      <w:r w:rsidRPr="00AD40E9">
        <w:rPr>
          <w:rFonts w:asciiTheme="minorHAnsi" w:hAnsiTheme="minorHAnsi" w:cstheme="minorHAnsi"/>
          <w:color w:val="auto"/>
        </w:rPr>
        <w:t xml:space="preserve"> transfecti</w:t>
      </w:r>
      <w:r w:rsidR="008970CB" w:rsidRPr="00AD40E9">
        <w:rPr>
          <w:rFonts w:asciiTheme="minorHAnsi" w:hAnsiTheme="minorHAnsi" w:cstheme="minorHAnsi"/>
          <w:color w:val="auto"/>
        </w:rPr>
        <w:t>on</w:t>
      </w:r>
      <w:r w:rsidR="008C2B69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="006D4EE2" w:rsidRPr="00AD40E9">
        <w:rPr>
          <w:rFonts w:asciiTheme="minorHAnsi" w:hAnsiTheme="minorHAnsi" w:cstheme="minorHAnsi"/>
          <w:color w:val="auto"/>
        </w:rPr>
        <w:t xml:space="preserve">incubation for </w:t>
      </w:r>
      <w:r w:rsidRPr="00AD40E9">
        <w:rPr>
          <w:rFonts w:asciiTheme="minorHAnsi" w:hAnsiTheme="minorHAnsi" w:cstheme="minorHAnsi"/>
          <w:color w:val="auto"/>
        </w:rPr>
        <w:t xml:space="preserve">16 h is sufficient to allow for adherence to the coverslip and some cell growth. </w:t>
      </w:r>
    </w:p>
    <w:p w14:paraId="6F7D710B" w14:textId="77777777" w:rsidR="00882AB8" w:rsidRPr="00AD40E9" w:rsidRDefault="00882AB8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auto"/>
        </w:rPr>
      </w:pPr>
    </w:p>
    <w:p w14:paraId="2E8CFEBE" w14:textId="3E9127EF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6D4EE2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 xml:space="preserve">: Incubator conditions can be changed according to the cell line used.  </w:t>
      </w:r>
    </w:p>
    <w:p w14:paraId="721588AD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F2943E4" w14:textId="61B5CA6C" w:rsidR="005A7992" w:rsidRPr="00AD40E9" w:rsidRDefault="005A7992" w:rsidP="00AD40E9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Day 2</w:t>
      </w:r>
    </w:p>
    <w:p w14:paraId="2D1E6329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CB9BA87" w14:textId="26C0F34A" w:rsidR="00E43B6D" w:rsidRPr="00AD40E9" w:rsidRDefault="00017D7B" w:rsidP="00AD40E9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Add BrdU </w:t>
      </w:r>
      <w:r w:rsidR="00E43B6D" w:rsidRPr="00AD40E9">
        <w:rPr>
          <w:rFonts w:asciiTheme="minorHAnsi" w:hAnsiTheme="minorHAnsi" w:cstheme="minorHAnsi"/>
          <w:color w:val="auto"/>
        </w:rPr>
        <w:t>at</w:t>
      </w:r>
      <w:r w:rsidRPr="00AD40E9">
        <w:rPr>
          <w:rFonts w:asciiTheme="minorHAnsi" w:hAnsiTheme="minorHAnsi" w:cstheme="minorHAnsi"/>
          <w:color w:val="auto"/>
        </w:rPr>
        <w:t xml:space="preserve"> a final concentration</w:t>
      </w:r>
      <w:r w:rsidR="00E43B6D" w:rsidRPr="00AD40E9">
        <w:rPr>
          <w:rFonts w:asciiTheme="minorHAnsi" w:hAnsiTheme="minorHAnsi" w:cstheme="minorHAnsi"/>
          <w:color w:val="auto"/>
        </w:rPr>
        <w:t xml:space="preserve"> of</w:t>
      </w:r>
      <w:r w:rsidRPr="00AD40E9">
        <w:rPr>
          <w:rFonts w:asciiTheme="minorHAnsi" w:hAnsiTheme="minorHAnsi" w:cstheme="minorHAnsi"/>
          <w:color w:val="auto"/>
        </w:rPr>
        <w:t xml:space="preserve"> 10</w:t>
      </w:r>
      <w:r w:rsidR="00E43B6D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µM in the appropriate culturing media</w:t>
      </w:r>
      <w:r w:rsidR="00E43B6D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and incubate for 16 h</w:t>
      </w:r>
      <w:r w:rsidR="00E43B6D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 xml:space="preserve">(one cell cycle). </w:t>
      </w:r>
    </w:p>
    <w:p w14:paraId="227BADA7" w14:textId="77777777" w:rsidR="00E43B6D" w:rsidRPr="00AD40E9" w:rsidRDefault="00E43B6D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5A5B296" w14:textId="0379E230" w:rsidR="00017D7B" w:rsidRPr="00AD40E9" w:rsidRDefault="00E43B6D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NOTE: </w:t>
      </w:r>
      <w:r w:rsidR="00017D7B" w:rsidRPr="00AD40E9">
        <w:rPr>
          <w:rFonts w:asciiTheme="minorHAnsi" w:hAnsiTheme="minorHAnsi" w:cstheme="minorHAnsi"/>
          <w:color w:val="auto"/>
        </w:rPr>
        <w:t>The BrdU solution</w:t>
      </w:r>
      <w:r w:rsidR="00B71C97" w:rsidRPr="00AD40E9">
        <w:rPr>
          <w:rFonts w:asciiTheme="minorHAnsi" w:hAnsiTheme="minorHAnsi" w:cstheme="minorHAnsi"/>
          <w:color w:val="auto"/>
        </w:rPr>
        <w:t xml:space="preserve"> is</w:t>
      </w:r>
      <w:r w:rsidR="00017D7B" w:rsidRPr="00AD40E9">
        <w:rPr>
          <w:rFonts w:asciiTheme="minorHAnsi" w:hAnsiTheme="minorHAnsi" w:cstheme="minorHAnsi"/>
          <w:color w:val="auto"/>
        </w:rPr>
        <w:t xml:space="preserve"> prepared in </w:t>
      </w:r>
      <w:r w:rsidRPr="00AD40E9">
        <w:rPr>
          <w:rFonts w:asciiTheme="minorHAnsi" w:hAnsiTheme="minorHAnsi" w:cstheme="minorHAnsi"/>
          <w:color w:val="auto"/>
        </w:rPr>
        <w:t>dimethylsulfoxide;</w:t>
      </w:r>
      <w:r w:rsidR="00017D7B" w:rsidRPr="00AD40E9">
        <w:rPr>
          <w:rFonts w:asciiTheme="minorHAnsi" w:hAnsiTheme="minorHAnsi" w:cstheme="minorHAnsi"/>
          <w:color w:val="auto"/>
        </w:rPr>
        <w:t xml:space="preserve"> </w:t>
      </w:r>
      <w:r w:rsidR="008C2B69" w:rsidRPr="00AD40E9">
        <w:rPr>
          <w:rFonts w:asciiTheme="minorHAnsi" w:hAnsiTheme="minorHAnsi" w:cstheme="minorHAnsi"/>
          <w:color w:val="auto"/>
        </w:rPr>
        <w:t>the</w:t>
      </w:r>
      <w:r w:rsidR="00017D7B" w:rsidRPr="00AD40E9">
        <w:rPr>
          <w:rFonts w:asciiTheme="minorHAnsi" w:hAnsiTheme="minorHAnsi" w:cstheme="minorHAnsi"/>
          <w:color w:val="auto"/>
        </w:rPr>
        <w:t xml:space="preserve"> stock solution</w:t>
      </w:r>
      <w:r w:rsidR="008C2B69" w:rsidRPr="00AD40E9">
        <w:rPr>
          <w:rFonts w:asciiTheme="minorHAnsi" w:hAnsiTheme="minorHAnsi" w:cstheme="minorHAnsi"/>
          <w:color w:val="auto"/>
        </w:rPr>
        <w:t xml:space="preserve"> used</w:t>
      </w:r>
      <w:r w:rsidR="00017D7B" w:rsidRPr="00AD40E9">
        <w:rPr>
          <w:rFonts w:asciiTheme="minorHAnsi" w:hAnsiTheme="minorHAnsi" w:cstheme="minorHAnsi"/>
          <w:color w:val="auto"/>
        </w:rPr>
        <w:t xml:space="preserve"> is 10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="00017D7B" w:rsidRPr="00AD40E9">
        <w:rPr>
          <w:rFonts w:asciiTheme="minorHAnsi" w:hAnsiTheme="minorHAnsi" w:cstheme="minorHAnsi"/>
          <w:color w:val="auto"/>
        </w:rPr>
        <w:t xml:space="preserve">mM and </w:t>
      </w:r>
      <w:r w:rsidR="00A636E4" w:rsidRPr="00AD40E9">
        <w:rPr>
          <w:rFonts w:asciiTheme="minorHAnsi" w:hAnsiTheme="minorHAnsi" w:cstheme="minorHAnsi"/>
          <w:color w:val="auto"/>
        </w:rPr>
        <w:t xml:space="preserve">is </w:t>
      </w:r>
      <w:r w:rsidR="00017D7B" w:rsidRPr="00AD40E9">
        <w:rPr>
          <w:rFonts w:asciiTheme="minorHAnsi" w:hAnsiTheme="minorHAnsi" w:cstheme="minorHAnsi"/>
          <w:color w:val="auto"/>
        </w:rPr>
        <w:t>stored in aliquots at -20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="00017D7B" w:rsidRPr="00AD40E9">
        <w:rPr>
          <w:rFonts w:asciiTheme="minorHAnsi" w:hAnsiTheme="minorHAnsi" w:cstheme="minorHAnsi"/>
          <w:color w:val="auto"/>
        </w:rPr>
        <w:t>°C.</w:t>
      </w:r>
    </w:p>
    <w:p w14:paraId="67E7CDB1" w14:textId="3E7C2DE8" w:rsidR="00017D7B" w:rsidRPr="00AD40E9" w:rsidRDefault="00017D7B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6B32A49" w14:textId="75E6ED9A" w:rsidR="005A7992" w:rsidRPr="00AD40E9" w:rsidRDefault="005A7992" w:rsidP="00AD40E9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color w:val="auto"/>
        </w:rPr>
        <w:t>Day 3</w:t>
      </w:r>
    </w:p>
    <w:p w14:paraId="5BFC2B09" w14:textId="77777777" w:rsidR="001A4A35" w:rsidRPr="00AD40E9" w:rsidRDefault="001A4A35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19C41BA7" w14:textId="560A0962" w:rsidR="003A1FA6" w:rsidRPr="00AD40E9" w:rsidRDefault="005A7992" w:rsidP="00AD40E9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>Irradiate the plates with a total dose of 5</w:t>
      </w:r>
      <w:r w:rsidR="00280C16" w:rsidRPr="00AD40E9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AD40E9">
        <w:rPr>
          <w:rFonts w:asciiTheme="minorHAnsi" w:hAnsiTheme="minorHAnsi" w:cstheme="minorHAnsi"/>
          <w:color w:val="auto"/>
          <w:highlight w:val="yellow"/>
        </w:rPr>
        <w:t>Gy</w:t>
      </w:r>
      <w:proofErr w:type="spellEnd"/>
      <w:r w:rsidRPr="00AD40E9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280C16" w:rsidRPr="00AD40E9">
        <w:rPr>
          <w:rFonts w:asciiTheme="minorHAnsi" w:hAnsiTheme="minorHAnsi" w:cstheme="minorHAnsi"/>
          <w:color w:val="auto"/>
          <w:highlight w:val="yellow"/>
        </w:rPr>
        <w:t>X</w:t>
      </w:r>
      <w:r w:rsidRPr="00AD40E9">
        <w:rPr>
          <w:rFonts w:asciiTheme="minorHAnsi" w:hAnsiTheme="minorHAnsi" w:cstheme="minorHAnsi"/>
          <w:color w:val="auto"/>
          <w:highlight w:val="yellow"/>
        </w:rPr>
        <w:t>-ray irradiation</w:t>
      </w:r>
      <w:r w:rsidRPr="00AD40E9">
        <w:rPr>
          <w:rFonts w:asciiTheme="minorHAnsi" w:hAnsiTheme="minorHAnsi" w:cstheme="minorHAnsi"/>
          <w:color w:val="auto"/>
        </w:rPr>
        <w:t xml:space="preserve"> (</w:t>
      </w:r>
      <w:r w:rsidR="00280C16" w:rsidRPr="00AD40E9">
        <w:rPr>
          <w:rFonts w:asciiTheme="minorHAnsi" w:hAnsiTheme="minorHAnsi" w:cstheme="minorHAnsi"/>
          <w:color w:val="auto"/>
        </w:rPr>
        <w:t xml:space="preserve">vary </w:t>
      </w:r>
      <w:r w:rsidR="00C744E9" w:rsidRPr="00AD40E9">
        <w:rPr>
          <w:rFonts w:asciiTheme="minorHAnsi" w:hAnsiTheme="minorHAnsi" w:cstheme="minorHAnsi"/>
          <w:color w:val="auto"/>
        </w:rPr>
        <w:t xml:space="preserve">the </w:t>
      </w:r>
      <w:r w:rsidRPr="00AD40E9">
        <w:rPr>
          <w:rFonts w:asciiTheme="minorHAnsi" w:hAnsiTheme="minorHAnsi" w:cstheme="minorHAnsi"/>
          <w:color w:val="auto"/>
        </w:rPr>
        <w:t>dose of irradiation depending on the irradiator type</w:t>
      </w:r>
      <w:r w:rsidR="00495F8C" w:rsidRPr="00AD40E9">
        <w:rPr>
          <w:rFonts w:asciiTheme="minorHAnsi" w:hAnsiTheme="minorHAnsi" w:cstheme="minorHAnsi"/>
          <w:color w:val="auto"/>
        </w:rPr>
        <w:t>, f</w:t>
      </w:r>
      <w:r w:rsidRPr="00AD40E9">
        <w:rPr>
          <w:rFonts w:asciiTheme="minorHAnsi" w:hAnsiTheme="minorHAnsi" w:cstheme="minorHAnsi"/>
          <w:color w:val="auto"/>
        </w:rPr>
        <w:t>or example</w:t>
      </w:r>
      <w:r w:rsidR="00280C16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small animal irradiators vs</w:t>
      </w:r>
      <w:r w:rsidR="00280C16" w:rsidRPr="00AD40E9">
        <w:rPr>
          <w:rFonts w:asciiTheme="minorHAnsi" w:hAnsiTheme="minorHAnsi" w:cstheme="minorHAnsi"/>
          <w:color w:val="auto"/>
        </w:rPr>
        <w:t>.</w:t>
      </w:r>
      <w:r w:rsidRPr="00AD40E9">
        <w:rPr>
          <w:rFonts w:asciiTheme="minorHAnsi" w:hAnsiTheme="minorHAnsi" w:cstheme="minorHAnsi"/>
          <w:color w:val="auto"/>
        </w:rPr>
        <w:t xml:space="preserve"> benchtop irradiators). </w:t>
      </w:r>
      <w:r w:rsidR="00280C16" w:rsidRPr="00AD40E9">
        <w:rPr>
          <w:rFonts w:asciiTheme="minorHAnsi" w:hAnsiTheme="minorHAnsi" w:cstheme="minorHAnsi"/>
          <w:color w:val="auto"/>
        </w:rPr>
        <w:t xml:space="preserve">See the </w:t>
      </w:r>
      <w:r w:rsidR="00280C16" w:rsidRPr="00AD40E9">
        <w:rPr>
          <w:rFonts w:asciiTheme="minorHAnsi" w:hAnsiTheme="minorHAnsi" w:cstheme="minorHAnsi"/>
          <w:b/>
          <w:bCs/>
          <w:color w:val="auto"/>
        </w:rPr>
        <w:t>Table of Materials</w:t>
      </w:r>
      <w:r w:rsidR="00280C16" w:rsidRPr="00AD40E9">
        <w:rPr>
          <w:rFonts w:asciiTheme="minorHAnsi" w:hAnsiTheme="minorHAnsi" w:cstheme="minorHAnsi"/>
          <w:color w:val="auto"/>
        </w:rPr>
        <w:t xml:space="preserve"> for t</w:t>
      </w:r>
      <w:r w:rsidR="008970CB" w:rsidRPr="00AD40E9">
        <w:rPr>
          <w:rFonts w:asciiTheme="minorHAnsi" w:hAnsiTheme="minorHAnsi" w:cstheme="minorHAnsi"/>
          <w:color w:val="auto"/>
        </w:rPr>
        <w:t>he brand and model of irradiator used.</w:t>
      </w:r>
    </w:p>
    <w:p w14:paraId="54696CDA" w14:textId="77777777" w:rsidR="00C744E9" w:rsidRPr="00AD40E9" w:rsidRDefault="00C744E9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EE61B7" w14:textId="037BBC75" w:rsidR="005A7992" w:rsidRPr="00AD40E9" w:rsidRDefault="005A7992" w:rsidP="00AD40E9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>Return the plates to the incubator</w:t>
      </w:r>
      <w:r w:rsidR="00280C16" w:rsidRPr="00AD40E9">
        <w:rPr>
          <w:rFonts w:asciiTheme="minorHAnsi" w:hAnsiTheme="minorHAnsi" w:cstheme="minorHAnsi"/>
          <w:color w:val="auto"/>
          <w:highlight w:val="yellow"/>
        </w:rPr>
        <w:t>,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and release the cells for 3 h.</w:t>
      </w:r>
      <w:r w:rsidRPr="00AD40E9">
        <w:rPr>
          <w:rFonts w:asciiTheme="minorHAnsi" w:hAnsiTheme="minorHAnsi" w:cstheme="minorHAnsi"/>
          <w:color w:val="auto"/>
        </w:rPr>
        <w:t xml:space="preserve"> </w:t>
      </w:r>
    </w:p>
    <w:p w14:paraId="6E278245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B2267CA" w14:textId="148BE80A" w:rsidR="005A7992" w:rsidRPr="00AD40E9" w:rsidRDefault="005A7992" w:rsidP="00AD40E9">
      <w:pPr>
        <w:pStyle w:val="NormalWeb"/>
        <w:numPr>
          <w:ilvl w:val="2"/>
          <w:numId w:val="2"/>
        </w:numPr>
        <w:spacing w:before="0" w:beforeAutospacing="0" w:after="0" w:afterAutospacing="0"/>
        <w:ind w:right="-138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During the </w:t>
      </w:r>
      <w:r w:rsidR="002105CA" w:rsidRPr="00AD40E9">
        <w:rPr>
          <w:rFonts w:asciiTheme="minorHAnsi" w:hAnsiTheme="minorHAnsi" w:cstheme="minorHAnsi"/>
          <w:color w:val="auto"/>
        </w:rPr>
        <w:t xml:space="preserve">3 h </w:t>
      </w:r>
      <w:r w:rsidRPr="00AD40E9">
        <w:rPr>
          <w:rFonts w:asciiTheme="minorHAnsi" w:hAnsiTheme="minorHAnsi" w:cstheme="minorHAnsi"/>
          <w:color w:val="auto"/>
        </w:rPr>
        <w:t>incubation</w:t>
      </w:r>
      <w:r w:rsidR="002105CA" w:rsidRPr="00AD40E9">
        <w:rPr>
          <w:rFonts w:asciiTheme="minorHAnsi" w:hAnsiTheme="minorHAnsi" w:cstheme="minorHAnsi"/>
          <w:color w:val="auto"/>
        </w:rPr>
        <w:t xml:space="preserve"> </w:t>
      </w:r>
      <w:r w:rsidR="00AA6DFF" w:rsidRPr="00AD40E9">
        <w:rPr>
          <w:rFonts w:asciiTheme="minorHAnsi" w:hAnsiTheme="minorHAnsi" w:cstheme="minorHAnsi"/>
          <w:color w:val="auto"/>
        </w:rPr>
        <w:t>period</w:t>
      </w:r>
      <w:r w:rsidRPr="00AD40E9">
        <w:rPr>
          <w:rFonts w:asciiTheme="minorHAnsi" w:hAnsiTheme="minorHAnsi" w:cstheme="minorHAnsi"/>
          <w:color w:val="auto"/>
        </w:rPr>
        <w:t>, prepare the two buffers</w:t>
      </w:r>
      <w:r w:rsidR="00AA6DFF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A and B</w:t>
      </w:r>
      <w:r w:rsidR="00AA6DFF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and 4%</w:t>
      </w:r>
      <w:r w:rsidR="005F5E62" w:rsidRPr="00AD40E9">
        <w:rPr>
          <w:rFonts w:asciiTheme="minorHAnsi" w:hAnsiTheme="minorHAnsi" w:cstheme="minorHAnsi"/>
          <w:color w:val="auto"/>
        </w:rPr>
        <w:t xml:space="preserve"> </w:t>
      </w:r>
      <w:r w:rsidR="00AA6DFF" w:rsidRPr="00AD40E9">
        <w:rPr>
          <w:rFonts w:asciiTheme="minorHAnsi" w:hAnsiTheme="minorHAnsi" w:cstheme="minorHAnsi"/>
          <w:color w:val="auto"/>
        </w:rPr>
        <w:t>paraformaldehyde (</w:t>
      </w:r>
      <w:r w:rsidRPr="00AD40E9">
        <w:rPr>
          <w:rFonts w:asciiTheme="minorHAnsi" w:hAnsiTheme="minorHAnsi" w:cstheme="minorHAnsi"/>
          <w:color w:val="auto"/>
        </w:rPr>
        <w:t>PFA</w:t>
      </w:r>
      <w:r w:rsidR="00AA6DFF" w:rsidRPr="00AD40E9">
        <w:rPr>
          <w:rFonts w:asciiTheme="minorHAnsi" w:hAnsiTheme="minorHAnsi" w:cstheme="minorHAnsi"/>
          <w:color w:val="auto"/>
        </w:rPr>
        <w:t>)</w:t>
      </w:r>
      <w:r w:rsidRPr="00AD40E9">
        <w:rPr>
          <w:rFonts w:asciiTheme="minorHAnsi" w:hAnsiTheme="minorHAnsi" w:cstheme="minorHAnsi"/>
          <w:color w:val="auto"/>
        </w:rPr>
        <w:t xml:space="preserve"> in </w:t>
      </w:r>
      <w:r w:rsidR="00AA6DFF" w:rsidRPr="00AD40E9">
        <w:rPr>
          <w:rFonts w:asciiTheme="minorHAnsi" w:hAnsiTheme="minorHAnsi" w:cstheme="minorHAnsi"/>
          <w:color w:val="auto"/>
        </w:rPr>
        <w:t>1x phosphate-buffered saline (</w:t>
      </w:r>
      <w:r w:rsidRPr="00AD40E9">
        <w:rPr>
          <w:rFonts w:asciiTheme="minorHAnsi" w:hAnsiTheme="minorHAnsi" w:cstheme="minorHAnsi"/>
          <w:color w:val="auto"/>
        </w:rPr>
        <w:t>PBS</w:t>
      </w:r>
      <w:r w:rsidR="00AA6DFF" w:rsidRPr="00AD40E9">
        <w:rPr>
          <w:rFonts w:asciiTheme="minorHAnsi" w:hAnsiTheme="minorHAnsi" w:cstheme="minorHAnsi"/>
          <w:color w:val="auto"/>
        </w:rPr>
        <w:t>)</w:t>
      </w:r>
      <w:r w:rsidRPr="00AD40E9">
        <w:rPr>
          <w:rFonts w:asciiTheme="minorHAnsi" w:hAnsiTheme="minorHAnsi" w:cstheme="minorHAnsi"/>
          <w:color w:val="auto"/>
        </w:rPr>
        <w:t>.</w:t>
      </w:r>
    </w:p>
    <w:p w14:paraId="41F47970" w14:textId="77777777" w:rsidR="005A7992" w:rsidRPr="00AD40E9" w:rsidRDefault="005A7992" w:rsidP="00AD40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AE39B59" w14:textId="56518C31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B72B5A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>: Buffer</w:t>
      </w:r>
      <w:r w:rsidR="00B72B5A" w:rsidRPr="00AD40E9">
        <w:rPr>
          <w:rFonts w:asciiTheme="minorHAnsi" w:hAnsiTheme="minorHAnsi" w:cstheme="minorHAnsi"/>
          <w:color w:val="auto"/>
        </w:rPr>
        <w:t>s</w:t>
      </w:r>
      <w:r w:rsidRPr="00AD40E9">
        <w:rPr>
          <w:rFonts w:asciiTheme="minorHAnsi" w:hAnsiTheme="minorHAnsi" w:cstheme="minorHAnsi"/>
          <w:color w:val="auto"/>
        </w:rPr>
        <w:t xml:space="preserve"> A and B and the sucrose should be prepared fresh the day of fixation, using fresh sucrose solution to prevent contamination.</w:t>
      </w:r>
    </w:p>
    <w:p w14:paraId="68CB811E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1B556C3" w14:textId="4F23FFD7" w:rsidR="006507F9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1.</w:t>
      </w:r>
      <w:r w:rsidR="00B97AFE" w:rsidRPr="00AD40E9">
        <w:rPr>
          <w:rFonts w:asciiTheme="minorHAnsi" w:hAnsiTheme="minorHAnsi" w:cstheme="minorHAnsi"/>
          <w:color w:val="auto"/>
        </w:rPr>
        <w:t>3</w:t>
      </w:r>
      <w:r w:rsidRPr="00AD40E9">
        <w:rPr>
          <w:rFonts w:asciiTheme="minorHAnsi" w:hAnsiTheme="minorHAnsi" w:cstheme="minorHAnsi"/>
          <w:color w:val="auto"/>
        </w:rPr>
        <w:t>.</w:t>
      </w:r>
      <w:r w:rsidR="00EC4421" w:rsidRPr="00AD40E9">
        <w:rPr>
          <w:rFonts w:asciiTheme="minorHAnsi" w:hAnsiTheme="minorHAnsi" w:cstheme="minorHAnsi"/>
          <w:color w:val="auto"/>
        </w:rPr>
        <w:t>2</w:t>
      </w:r>
      <w:r w:rsidRPr="00AD40E9">
        <w:rPr>
          <w:rFonts w:asciiTheme="minorHAnsi" w:hAnsiTheme="minorHAnsi" w:cstheme="minorHAnsi"/>
          <w:color w:val="auto"/>
        </w:rPr>
        <w:t>.1</w:t>
      </w:r>
      <w:r w:rsidR="00AD40E9" w:rsidRPr="00AD40E9">
        <w:rPr>
          <w:rFonts w:asciiTheme="minorHAnsi" w:hAnsiTheme="minorHAnsi" w:cstheme="minorHAnsi"/>
          <w:color w:val="auto"/>
        </w:rPr>
        <w:t xml:space="preserve">. </w:t>
      </w:r>
      <w:r w:rsidRPr="00AD40E9">
        <w:rPr>
          <w:rFonts w:asciiTheme="minorHAnsi" w:hAnsiTheme="minorHAnsi" w:cstheme="minorHAnsi"/>
          <w:color w:val="auto"/>
        </w:rPr>
        <w:t>Prepare buffer A (Pre-Extraction Buffer), according to the order (30</w:t>
      </w:r>
      <w:r w:rsidR="00B72B5A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m</w:t>
      </w:r>
      <w:r w:rsidR="00B72B5A" w:rsidRPr="00AD40E9">
        <w:rPr>
          <w:rFonts w:asciiTheme="minorHAnsi" w:hAnsiTheme="minorHAnsi" w:cstheme="minorHAnsi"/>
          <w:color w:val="auto"/>
        </w:rPr>
        <w:t>L</w:t>
      </w:r>
      <w:r w:rsidRPr="00AD40E9">
        <w:rPr>
          <w:rFonts w:asciiTheme="minorHAnsi" w:hAnsiTheme="minorHAnsi" w:cstheme="minorHAnsi"/>
          <w:color w:val="auto"/>
        </w:rPr>
        <w:t>)</w:t>
      </w:r>
      <w:r w:rsidR="0048694A" w:rsidRPr="00AD40E9">
        <w:rPr>
          <w:rFonts w:asciiTheme="minorHAnsi" w:hAnsiTheme="minorHAnsi" w:cstheme="minorHAnsi"/>
          <w:color w:val="auto"/>
        </w:rPr>
        <w:t xml:space="preserve"> described in </w:t>
      </w:r>
      <w:r w:rsidR="0048694A" w:rsidRPr="00AD40E9">
        <w:rPr>
          <w:rFonts w:asciiTheme="minorHAnsi" w:hAnsiTheme="minorHAnsi" w:cstheme="minorHAnsi"/>
          <w:b/>
          <w:bCs/>
          <w:color w:val="auto"/>
        </w:rPr>
        <w:t>Table 1</w:t>
      </w:r>
      <w:r w:rsidR="0048694A" w:rsidRPr="00AD40E9">
        <w:rPr>
          <w:rFonts w:asciiTheme="minorHAnsi" w:hAnsiTheme="minorHAnsi" w:cstheme="minorHAnsi"/>
          <w:color w:val="auto"/>
        </w:rPr>
        <w:t>.</w:t>
      </w:r>
      <w:r w:rsidRPr="00AD40E9">
        <w:rPr>
          <w:rFonts w:asciiTheme="minorHAnsi" w:hAnsiTheme="minorHAnsi" w:cstheme="minorHAnsi"/>
          <w:color w:val="auto"/>
        </w:rPr>
        <w:tab/>
      </w:r>
    </w:p>
    <w:p w14:paraId="722DA136" w14:textId="77777777" w:rsidR="00316729" w:rsidRPr="00AD40E9" w:rsidRDefault="00316729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DD01E51" w14:textId="5BED09DD" w:rsidR="00316729" w:rsidRPr="00AD40E9" w:rsidRDefault="00316729" w:rsidP="00AD40E9">
      <w:pPr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48694A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 xml:space="preserve">: The 1M sucrose should be prepared the day of use to prevent contamination. </w:t>
      </w:r>
    </w:p>
    <w:p w14:paraId="73284D8B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ab/>
      </w:r>
    </w:p>
    <w:p w14:paraId="4B5EC469" w14:textId="25765885" w:rsidR="006507F9" w:rsidRPr="00AD40E9" w:rsidRDefault="005A7992" w:rsidP="00AD40E9">
      <w:pPr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1.</w:t>
      </w:r>
      <w:r w:rsidR="00B97AFE" w:rsidRPr="00AD40E9">
        <w:rPr>
          <w:rFonts w:asciiTheme="minorHAnsi" w:hAnsiTheme="minorHAnsi" w:cstheme="minorHAnsi"/>
          <w:color w:val="auto"/>
        </w:rPr>
        <w:t>3</w:t>
      </w:r>
      <w:r w:rsidRPr="00AD40E9">
        <w:rPr>
          <w:rFonts w:asciiTheme="minorHAnsi" w:hAnsiTheme="minorHAnsi" w:cstheme="minorHAnsi"/>
          <w:color w:val="auto"/>
        </w:rPr>
        <w:t>.</w:t>
      </w:r>
      <w:r w:rsidR="00EC4421" w:rsidRPr="00AD40E9">
        <w:rPr>
          <w:rFonts w:asciiTheme="minorHAnsi" w:hAnsiTheme="minorHAnsi" w:cstheme="minorHAnsi"/>
          <w:color w:val="auto"/>
        </w:rPr>
        <w:t>2</w:t>
      </w:r>
      <w:r w:rsidRPr="00AD40E9">
        <w:rPr>
          <w:rFonts w:asciiTheme="minorHAnsi" w:hAnsiTheme="minorHAnsi" w:cstheme="minorHAnsi"/>
          <w:color w:val="auto"/>
        </w:rPr>
        <w:t>.2</w:t>
      </w:r>
      <w:r w:rsidR="00AD40E9" w:rsidRPr="00AD40E9">
        <w:rPr>
          <w:rFonts w:asciiTheme="minorHAnsi" w:hAnsiTheme="minorHAnsi" w:cstheme="minorHAnsi"/>
          <w:color w:val="auto"/>
        </w:rPr>
        <w:t xml:space="preserve">. </w:t>
      </w:r>
      <w:r w:rsidRPr="00AD40E9">
        <w:rPr>
          <w:rFonts w:asciiTheme="minorHAnsi" w:hAnsiTheme="minorHAnsi" w:cstheme="minorHAnsi"/>
          <w:color w:val="auto"/>
        </w:rPr>
        <w:t xml:space="preserve">Prepare buffer B (Cytoskeleton Stripping Buffer) according to the order </w:t>
      </w:r>
      <w:r w:rsidR="008E7272" w:rsidRPr="00AD40E9">
        <w:rPr>
          <w:rFonts w:asciiTheme="minorHAnsi" w:hAnsiTheme="minorHAnsi" w:cstheme="minorHAnsi"/>
          <w:color w:val="auto"/>
        </w:rPr>
        <w:t xml:space="preserve">described in </w:t>
      </w:r>
      <w:r w:rsidR="008E7272" w:rsidRPr="00AD40E9">
        <w:rPr>
          <w:rFonts w:asciiTheme="minorHAnsi" w:hAnsiTheme="minorHAnsi" w:cstheme="minorHAnsi"/>
          <w:b/>
          <w:bCs/>
          <w:color w:val="auto"/>
        </w:rPr>
        <w:t>Table 1</w:t>
      </w:r>
      <w:r w:rsidR="008E7272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(30</w:t>
      </w:r>
      <w:r w:rsidR="008E7272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m</w:t>
      </w:r>
      <w:r w:rsidR="008E7272" w:rsidRPr="00AD40E9">
        <w:rPr>
          <w:rFonts w:asciiTheme="minorHAnsi" w:hAnsiTheme="minorHAnsi" w:cstheme="minorHAnsi"/>
          <w:color w:val="auto"/>
        </w:rPr>
        <w:t>L</w:t>
      </w:r>
      <w:r w:rsidRPr="00AD40E9">
        <w:rPr>
          <w:rFonts w:asciiTheme="minorHAnsi" w:hAnsiTheme="minorHAnsi" w:cstheme="minorHAnsi"/>
          <w:color w:val="auto"/>
        </w:rPr>
        <w:t>)</w:t>
      </w:r>
      <w:r w:rsidR="008E7272" w:rsidRPr="00AD40E9">
        <w:rPr>
          <w:rFonts w:asciiTheme="minorHAnsi" w:hAnsiTheme="minorHAnsi" w:cstheme="minorHAnsi"/>
          <w:color w:val="auto"/>
        </w:rPr>
        <w:t>.</w:t>
      </w:r>
    </w:p>
    <w:p w14:paraId="1CFC9BEF" w14:textId="77777777" w:rsidR="005A7992" w:rsidRPr="00AD40E9" w:rsidRDefault="005A7992" w:rsidP="00AD40E9">
      <w:pPr>
        <w:rPr>
          <w:rFonts w:asciiTheme="minorHAnsi" w:hAnsiTheme="minorHAnsi" w:cstheme="minorHAnsi"/>
          <w:color w:val="auto"/>
        </w:rPr>
      </w:pPr>
    </w:p>
    <w:p w14:paraId="21F6D8B2" w14:textId="17739FFE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lastRenderedPageBreak/>
        <w:t>N</w:t>
      </w:r>
      <w:r w:rsidR="0052798C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 xml:space="preserve">: Buffer B must be prepared in the cited order to prevent precipitation of Tween-20 and </w:t>
      </w:r>
      <w:r w:rsidR="0052798C" w:rsidRPr="00AD40E9">
        <w:rPr>
          <w:rFonts w:asciiTheme="minorHAnsi" w:hAnsiTheme="minorHAnsi" w:cstheme="minorHAnsi"/>
          <w:color w:val="auto"/>
        </w:rPr>
        <w:t>s</w:t>
      </w:r>
      <w:r w:rsidRPr="00AD40E9">
        <w:rPr>
          <w:rFonts w:asciiTheme="minorHAnsi" w:hAnsiTheme="minorHAnsi" w:cstheme="minorHAnsi"/>
          <w:color w:val="auto"/>
        </w:rPr>
        <w:t>odium deoxycholate solution</w:t>
      </w:r>
      <w:r w:rsidR="00164F7F" w:rsidRPr="00AD40E9">
        <w:rPr>
          <w:rFonts w:asciiTheme="minorHAnsi" w:hAnsiTheme="minorHAnsi" w:cstheme="minorHAnsi"/>
          <w:color w:val="auto"/>
        </w:rPr>
        <w:t>.</w:t>
      </w:r>
    </w:p>
    <w:p w14:paraId="15E3F956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F67080C" w14:textId="0302EA91" w:rsidR="006507F9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1.</w:t>
      </w:r>
      <w:r w:rsidR="00B97AFE" w:rsidRPr="00AD40E9">
        <w:rPr>
          <w:rFonts w:asciiTheme="minorHAnsi" w:hAnsiTheme="minorHAnsi" w:cstheme="minorHAnsi"/>
          <w:color w:val="auto"/>
        </w:rPr>
        <w:t>3</w:t>
      </w:r>
      <w:r w:rsidRPr="00AD40E9">
        <w:rPr>
          <w:rFonts w:asciiTheme="minorHAnsi" w:hAnsiTheme="minorHAnsi" w:cstheme="minorHAnsi"/>
          <w:color w:val="auto"/>
        </w:rPr>
        <w:t>.</w:t>
      </w:r>
      <w:r w:rsidR="0052798C" w:rsidRPr="00AD40E9">
        <w:rPr>
          <w:rFonts w:asciiTheme="minorHAnsi" w:hAnsiTheme="minorHAnsi" w:cstheme="minorHAnsi"/>
          <w:color w:val="auto"/>
        </w:rPr>
        <w:t>2</w:t>
      </w:r>
      <w:r w:rsidRPr="00AD40E9">
        <w:rPr>
          <w:rFonts w:asciiTheme="minorHAnsi" w:hAnsiTheme="minorHAnsi" w:cstheme="minorHAnsi"/>
          <w:color w:val="auto"/>
        </w:rPr>
        <w:t>.3</w:t>
      </w:r>
      <w:r w:rsidR="00AD40E9" w:rsidRPr="00AD40E9">
        <w:rPr>
          <w:rFonts w:asciiTheme="minorHAnsi" w:hAnsiTheme="minorHAnsi" w:cstheme="minorHAnsi"/>
          <w:color w:val="auto"/>
        </w:rPr>
        <w:t xml:space="preserve">. </w:t>
      </w:r>
      <w:r w:rsidRPr="00AD40E9">
        <w:rPr>
          <w:rFonts w:asciiTheme="minorHAnsi" w:hAnsiTheme="minorHAnsi" w:cstheme="minorHAnsi"/>
          <w:color w:val="auto"/>
        </w:rPr>
        <w:t>Prepare 4% PFA</w:t>
      </w:r>
      <w:r w:rsidR="0052798C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2</w:t>
      </w:r>
      <w:r w:rsidR="0052798C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m</w:t>
      </w:r>
      <w:r w:rsidR="0052798C" w:rsidRPr="00AD40E9">
        <w:rPr>
          <w:rFonts w:asciiTheme="minorHAnsi" w:hAnsiTheme="minorHAnsi" w:cstheme="minorHAnsi"/>
          <w:color w:val="auto"/>
        </w:rPr>
        <w:t>L</w:t>
      </w:r>
      <w:r w:rsidRPr="00AD40E9">
        <w:rPr>
          <w:rFonts w:asciiTheme="minorHAnsi" w:hAnsiTheme="minorHAnsi" w:cstheme="minorHAnsi"/>
          <w:color w:val="auto"/>
        </w:rPr>
        <w:t xml:space="preserve"> per condition (10</w:t>
      </w:r>
      <w:r w:rsidR="0052798C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m</w:t>
      </w:r>
      <w:r w:rsidR="0052798C" w:rsidRPr="00AD40E9">
        <w:rPr>
          <w:rFonts w:asciiTheme="minorHAnsi" w:hAnsiTheme="minorHAnsi" w:cstheme="minorHAnsi"/>
          <w:color w:val="auto"/>
        </w:rPr>
        <w:t>L</w:t>
      </w:r>
      <w:r w:rsidRPr="00AD40E9">
        <w:rPr>
          <w:rFonts w:asciiTheme="minorHAnsi" w:hAnsiTheme="minorHAnsi" w:cstheme="minorHAnsi"/>
          <w:color w:val="auto"/>
        </w:rPr>
        <w:t>)</w:t>
      </w:r>
      <w:r w:rsidR="0052798C" w:rsidRPr="00AD40E9">
        <w:rPr>
          <w:rFonts w:asciiTheme="minorHAnsi" w:hAnsiTheme="minorHAnsi" w:cstheme="minorHAnsi"/>
          <w:color w:val="auto"/>
        </w:rPr>
        <w:t>,</w:t>
      </w:r>
      <w:r w:rsidR="00D81980" w:rsidRPr="00AD40E9">
        <w:rPr>
          <w:rFonts w:asciiTheme="minorHAnsi" w:hAnsiTheme="minorHAnsi" w:cstheme="minorHAnsi"/>
          <w:color w:val="auto"/>
        </w:rPr>
        <w:t xml:space="preserve"> under a chemical hood</w:t>
      </w:r>
      <w:r w:rsidR="0052798C" w:rsidRPr="00AD40E9">
        <w:rPr>
          <w:rFonts w:asciiTheme="minorHAnsi" w:hAnsiTheme="minorHAnsi" w:cstheme="minorHAnsi"/>
          <w:color w:val="auto"/>
        </w:rPr>
        <w:t xml:space="preserve"> (</w:t>
      </w:r>
      <w:r w:rsidR="0052798C" w:rsidRPr="00AD40E9">
        <w:rPr>
          <w:rFonts w:asciiTheme="minorHAnsi" w:hAnsiTheme="minorHAnsi" w:cstheme="minorHAnsi"/>
          <w:b/>
          <w:bCs/>
          <w:color w:val="auto"/>
        </w:rPr>
        <w:t>Table 1</w:t>
      </w:r>
      <w:r w:rsidR="0052798C" w:rsidRPr="00AD40E9">
        <w:rPr>
          <w:rFonts w:asciiTheme="minorHAnsi" w:hAnsiTheme="minorHAnsi" w:cstheme="minorHAnsi"/>
          <w:color w:val="auto"/>
        </w:rPr>
        <w:t>).</w:t>
      </w:r>
    </w:p>
    <w:p w14:paraId="3B044D5F" w14:textId="77777777" w:rsidR="007B6981" w:rsidRPr="00AD40E9" w:rsidRDefault="007B6981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64CE82F" w14:textId="70508EA4" w:rsidR="005A7992" w:rsidRPr="00AD40E9" w:rsidRDefault="005A7992" w:rsidP="00AD40E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>Pre-extraction and fixation</w:t>
      </w:r>
    </w:p>
    <w:p w14:paraId="1CBF0657" w14:textId="53D6A2B9" w:rsidR="00E97BEF" w:rsidRPr="00AD40E9" w:rsidRDefault="00E97BEF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6C2D84F2" w14:textId="60275404" w:rsidR="00E97BEF" w:rsidRPr="00AD40E9" w:rsidRDefault="00E97BEF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6F35FB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>:</w:t>
      </w:r>
      <w:r w:rsidRPr="00AD40E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9014C" w:rsidRPr="00AD40E9">
        <w:rPr>
          <w:rFonts w:asciiTheme="minorHAnsi" w:hAnsiTheme="minorHAnsi" w:cstheme="minorHAnsi"/>
          <w:color w:val="auto"/>
        </w:rPr>
        <w:t>All pre-extraction, fixation, and staining steps are performed with the coverslips remaining in the tissue culture plate</w:t>
      </w:r>
      <w:r w:rsidR="00DB6134" w:rsidRPr="00AD40E9">
        <w:rPr>
          <w:rFonts w:asciiTheme="minorHAnsi" w:hAnsiTheme="minorHAnsi" w:cstheme="minorHAnsi"/>
          <w:color w:val="auto"/>
        </w:rPr>
        <w:t xml:space="preserve"> on ice</w:t>
      </w:r>
      <w:r w:rsidR="00A9014C" w:rsidRPr="00AD40E9">
        <w:rPr>
          <w:rFonts w:asciiTheme="minorHAnsi" w:hAnsiTheme="minorHAnsi" w:cstheme="minorHAnsi"/>
          <w:color w:val="auto"/>
        </w:rPr>
        <w:t xml:space="preserve">; the coverslip is only lifted </w:t>
      </w:r>
      <w:r w:rsidR="006F35FB" w:rsidRPr="00AD40E9">
        <w:rPr>
          <w:rFonts w:asciiTheme="minorHAnsi" w:hAnsiTheme="minorHAnsi" w:cstheme="minorHAnsi"/>
          <w:color w:val="auto"/>
        </w:rPr>
        <w:t>in</w:t>
      </w:r>
      <w:r w:rsidR="00A9014C" w:rsidRPr="00AD40E9">
        <w:rPr>
          <w:rFonts w:asciiTheme="minorHAnsi" w:hAnsiTheme="minorHAnsi" w:cstheme="minorHAnsi"/>
          <w:color w:val="auto"/>
        </w:rPr>
        <w:t xml:space="preserve"> the last step of mounting (see </w:t>
      </w:r>
      <w:r w:rsidR="006F35FB" w:rsidRPr="00AD40E9">
        <w:rPr>
          <w:rFonts w:asciiTheme="minorHAnsi" w:hAnsiTheme="minorHAnsi" w:cstheme="minorHAnsi"/>
          <w:color w:val="auto"/>
        </w:rPr>
        <w:t>d</w:t>
      </w:r>
      <w:r w:rsidR="00A9014C" w:rsidRPr="00AD40E9">
        <w:rPr>
          <w:rFonts w:asciiTheme="minorHAnsi" w:hAnsiTheme="minorHAnsi" w:cstheme="minorHAnsi"/>
          <w:color w:val="auto"/>
        </w:rPr>
        <w:t xml:space="preserve">iscussion). </w:t>
      </w:r>
    </w:p>
    <w:p w14:paraId="2F74414C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19F9BB81" w14:textId="03BA1EFF" w:rsidR="005A7992" w:rsidRPr="00AD40E9" w:rsidRDefault="005A7992" w:rsidP="00AD40E9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Pre-extraction</w:t>
      </w:r>
    </w:p>
    <w:p w14:paraId="7A15714A" w14:textId="77777777" w:rsidR="00DD14F8" w:rsidRPr="00AD40E9" w:rsidRDefault="00DD14F8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auto"/>
        </w:rPr>
      </w:pPr>
    </w:p>
    <w:p w14:paraId="4647B51C" w14:textId="3CF45052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>Aspirate the medi</w:t>
      </w:r>
      <w:r w:rsidR="004E5679" w:rsidRPr="00AD40E9">
        <w:rPr>
          <w:rFonts w:asciiTheme="minorHAnsi" w:hAnsiTheme="minorHAnsi" w:cstheme="minorHAnsi"/>
          <w:color w:val="auto"/>
          <w:highlight w:val="yellow"/>
        </w:rPr>
        <w:t>um,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carefully wash </w:t>
      </w:r>
      <w:r w:rsidR="00920C50" w:rsidRPr="00AD40E9">
        <w:rPr>
          <w:rFonts w:asciiTheme="minorHAnsi" w:hAnsiTheme="minorHAnsi" w:cstheme="minorHAnsi"/>
          <w:color w:val="auto"/>
          <w:highlight w:val="yellow"/>
        </w:rPr>
        <w:t>the cells</w:t>
      </w:r>
      <w:r w:rsidR="004E5679" w:rsidRPr="00AD40E9">
        <w:rPr>
          <w:rFonts w:asciiTheme="minorHAnsi" w:hAnsiTheme="minorHAnsi" w:cstheme="minorHAnsi"/>
          <w:color w:val="auto"/>
          <w:highlight w:val="yellow"/>
        </w:rPr>
        <w:t xml:space="preserve"> twice</w:t>
      </w:r>
      <w:r w:rsidR="00920C50" w:rsidRPr="00AD40E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4E5679" w:rsidRPr="00AD40E9">
        <w:rPr>
          <w:rFonts w:asciiTheme="minorHAnsi" w:hAnsiTheme="minorHAnsi" w:cstheme="minorHAnsi"/>
          <w:color w:val="auto"/>
          <w:highlight w:val="yellow"/>
        </w:rPr>
        <w:t xml:space="preserve">1x </w:t>
      </w:r>
      <w:r w:rsidRPr="00AD40E9">
        <w:rPr>
          <w:rFonts w:asciiTheme="minorHAnsi" w:hAnsiTheme="minorHAnsi" w:cstheme="minorHAnsi"/>
          <w:color w:val="auto"/>
          <w:highlight w:val="yellow"/>
        </w:rPr>
        <w:t>PBS,</w:t>
      </w:r>
      <w:r w:rsidR="004E5679" w:rsidRPr="00AD40E9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remove </w:t>
      </w:r>
      <w:r w:rsidR="004E5679" w:rsidRPr="00AD40E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20C50" w:rsidRPr="00AD40E9">
        <w:rPr>
          <w:rFonts w:asciiTheme="minorHAnsi" w:hAnsiTheme="minorHAnsi" w:cstheme="minorHAnsi"/>
          <w:color w:val="auto"/>
          <w:highlight w:val="yellow"/>
        </w:rPr>
        <w:t>PBS</w:t>
      </w:r>
      <w:r w:rsidRPr="00AD40E9">
        <w:rPr>
          <w:rFonts w:asciiTheme="minorHAnsi" w:hAnsiTheme="minorHAnsi" w:cstheme="minorHAnsi"/>
          <w:color w:val="auto"/>
          <w:highlight w:val="yellow"/>
        </w:rPr>
        <w:t>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>Add 2 m</w:t>
      </w:r>
      <w:r w:rsidR="00BB65A3" w:rsidRPr="00AD40E9">
        <w:rPr>
          <w:rFonts w:asciiTheme="minorHAnsi" w:hAnsiTheme="minorHAnsi" w:cstheme="minorHAnsi"/>
          <w:color w:val="auto"/>
          <w:highlight w:val="yellow"/>
        </w:rPr>
        <w:t>L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of Pre-extraction Buffer A and immediately incubate at 4</w:t>
      </w:r>
      <w:r w:rsidR="00BB65A3" w:rsidRPr="00AD40E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>°C for 10 min.</w:t>
      </w:r>
      <w:r w:rsidRPr="00AD40E9">
        <w:rPr>
          <w:rFonts w:asciiTheme="minorHAnsi" w:hAnsiTheme="minorHAnsi" w:cstheme="minorHAnsi"/>
          <w:color w:val="auto"/>
        </w:rPr>
        <w:t xml:space="preserve"> </w:t>
      </w:r>
    </w:p>
    <w:p w14:paraId="356B7BC8" w14:textId="77777777" w:rsidR="00C20844" w:rsidRPr="00AD40E9" w:rsidRDefault="00C20844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auto"/>
        </w:rPr>
      </w:pPr>
    </w:p>
    <w:p w14:paraId="47FBCDC3" w14:textId="63EE0CFD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BB65A3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>:</w:t>
      </w:r>
      <w:r w:rsidR="0093340B" w:rsidRPr="00AD40E9">
        <w:rPr>
          <w:rFonts w:asciiTheme="minorHAnsi" w:hAnsiTheme="minorHAnsi" w:cstheme="minorHAnsi"/>
          <w:color w:val="auto"/>
        </w:rPr>
        <w:t xml:space="preserve"> </w:t>
      </w:r>
      <w:r w:rsidR="00C20844" w:rsidRPr="00AD40E9">
        <w:rPr>
          <w:rFonts w:asciiTheme="minorHAnsi" w:hAnsiTheme="minorHAnsi" w:cstheme="minorHAnsi"/>
          <w:color w:val="auto"/>
        </w:rPr>
        <w:t>I</w:t>
      </w:r>
      <w:r w:rsidRPr="00AD40E9">
        <w:rPr>
          <w:rFonts w:asciiTheme="minorHAnsi" w:hAnsiTheme="minorHAnsi" w:cstheme="minorHAnsi"/>
          <w:color w:val="auto"/>
        </w:rPr>
        <w:t xml:space="preserve">t is important that </w:t>
      </w:r>
      <w:r w:rsidR="00C20844" w:rsidRPr="00AD40E9">
        <w:rPr>
          <w:rFonts w:asciiTheme="minorHAnsi" w:hAnsiTheme="minorHAnsi" w:cstheme="minorHAnsi"/>
          <w:color w:val="auto"/>
        </w:rPr>
        <w:t xml:space="preserve">incubation time </w:t>
      </w:r>
      <w:r w:rsidRPr="00AD40E9">
        <w:rPr>
          <w:rFonts w:asciiTheme="minorHAnsi" w:hAnsiTheme="minorHAnsi" w:cstheme="minorHAnsi"/>
          <w:color w:val="auto"/>
        </w:rPr>
        <w:t xml:space="preserve">in buffer </w:t>
      </w:r>
      <w:r w:rsidR="00C20844" w:rsidRPr="00AD40E9">
        <w:rPr>
          <w:rFonts w:asciiTheme="minorHAnsi" w:hAnsiTheme="minorHAnsi" w:cstheme="minorHAnsi"/>
          <w:color w:val="auto"/>
        </w:rPr>
        <w:t xml:space="preserve">A </w:t>
      </w:r>
      <w:r w:rsidRPr="00AD40E9">
        <w:rPr>
          <w:rFonts w:asciiTheme="minorHAnsi" w:hAnsiTheme="minorHAnsi" w:cstheme="minorHAnsi"/>
          <w:color w:val="auto"/>
        </w:rPr>
        <w:t>is not extende</w:t>
      </w:r>
      <w:r w:rsidR="00C20844" w:rsidRPr="00AD40E9">
        <w:rPr>
          <w:rFonts w:asciiTheme="minorHAnsi" w:hAnsiTheme="minorHAnsi" w:cstheme="minorHAnsi"/>
          <w:color w:val="auto"/>
        </w:rPr>
        <w:t>d.</w:t>
      </w:r>
      <w:r w:rsidR="0093340B" w:rsidRPr="00AD40E9">
        <w:rPr>
          <w:rFonts w:asciiTheme="minorHAnsi" w:hAnsiTheme="minorHAnsi" w:cstheme="minorHAnsi"/>
          <w:color w:val="auto"/>
        </w:rPr>
        <w:t xml:space="preserve"> Extended incubation in the pre-extraction buffers will result in an increased number of detached cells</w:t>
      </w:r>
      <w:r w:rsidR="006C4492" w:rsidRPr="00AD40E9">
        <w:rPr>
          <w:rFonts w:asciiTheme="minorHAnsi" w:hAnsiTheme="minorHAnsi" w:cstheme="minorHAnsi"/>
          <w:color w:val="auto"/>
        </w:rPr>
        <w:t xml:space="preserve"> from the coverslip</w:t>
      </w:r>
      <w:r w:rsidR="0093340B" w:rsidRPr="00AD40E9">
        <w:rPr>
          <w:rFonts w:asciiTheme="minorHAnsi" w:hAnsiTheme="minorHAnsi" w:cstheme="minorHAnsi"/>
          <w:color w:val="auto"/>
        </w:rPr>
        <w:t xml:space="preserve">. Alternatively, </w:t>
      </w:r>
      <w:r w:rsidR="00BB65A3" w:rsidRPr="00AD40E9">
        <w:rPr>
          <w:rFonts w:asciiTheme="minorHAnsi" w:hAnsiTheme="minorHAnsi" w:cstheme="minorHAnsi"/>
          <w:color w:val="auto"/>
        </w:rPr>
        <w:t>instead of</w:t>
      </w:r>
      <w:r w:rsidR="0093340B" w:rsidRPr="00AD40E9">
        <w:rPr>
          <w:rFonts w:asciiTheme="minorHAnsi" w:hAnsiTheme="minorHAnsi" w:cstheme="minorHAnsi"/>
          <w:color w:val="auto"/>
        </w:rPr>
        <w:t xml:space="preserve"> incubation at 4°C</w:t>
      </w:r>
      <w:r w:rsidR="00BB65A3" w:rsidRPr="00AD40E9">
        <w:rPr>
          <w:rFonts w:asciiTheme="minorHAnsi" w:hAnsiTheme="minorHAnsi" w:cstheme="minorHAnsi"/>
          <w:color w:val="auto"/>
        </w:rPr>
        <w:t>, incubation can be</w:t>
      </w:r>
      <w:r w:rsidR="0093340B" w:rsidRPr="00AD40E9">
        <w:rPr>
          <w:rFonts w:asciiTheme="minorHAnsi" w:hAnsiTheme="minorHAnsi" w:cstheme="minorHAnsi"/>
          <w:color w:val="auto"/>
        </w:rPr>
        <w:t xml:space="preserve"> done on ice.</w:t>
      </w:r>
    </w:p>
    <w:p w14:paraId="22117C78" w14:textId="77777777" w:rsidR="005A7992" w:rsidRPr="00AD40E9" w:rsidRDefault="005A7992" w:rsidP="00AD40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3E0DE24" w14:textId="1263DD6E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>Remove Buffer A through aspiration.</w:t>
      </w:r>
    </w:p>
    <w:p w14:paraId="1C327BF6" w14:textId="77777777" w:rsidR="00164F7F" w:rsidRPr="00AD40E9" w:rsidRDefault="00164F7F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4B6B6B0" w14:textId="48565312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F90B30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 xml:space="preserve">: </w:t>
      </w:r>
      <w:r w:rsidR="00F90B30" w:rsidRPr="00AD40E9">
        <w:rPr>
          <w:rFonts w:asciiTheme="minorHAnsi" w:hAnsiTheme="minorHAnsi" w:cstheme="minorHAnsi"/>
          <w:color w:val="auto"/>
        </w:rPr>
        <w:t>D</w:t>
      </w:r>
      <w:r w:rsidRPr="00AD40E9">
        <w:rPr>
          <w:rFonts w:asciiTheme="minorHAnsi" w:hAnsiTheme="minorHAnsi" w:cstheme="minorHAnsi"/>
          <w:color w:val="auto"/>
        </w:rPr>
        <w:t xml:space="preserve">o not wash the coverslips after removing buffer </w:t>
      </w:r>
      <w:r w:rsidR="0078645A" w:rsidRPr="00AD40E9">
        <w:rPr>
          <w:rFonts w:asciiTheme="minorHAnsi" w:hAnsiTheme="minorHAnsi" w:cstheme="minorHAnsi"/>
          <w:color w:val="auto"/>
        </w:rPr>
        <w:t>A</w:t>
      </w:r>
      <w:r w:rsidR="00F90B30" w:rsidRPr="00AD40E9">
        <w:rPr>
          <w:rFonts w:asciiTheme="minorHAnsi" w:hAnsiTheme="minorHAnsi" w:cstheme="minorHAnsi"/>
          <w:color w:val="auto"/>
        </w:rPr>
        <w:t>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="00F90B30" w:rsidRPr="00AD40E9">
        <w:rPr>
          <w:rFonts w:asciiTheme="minorHAnsi" w:hAnsiTheme="minorHAnsi" w:cstheme="minorHAnsi"/>
          <w:color w:val="auto"/>
        </w:rPr>
        <w:t>P</w:t>
      </w:r>
      <w:r w:rsidRPr="00AD40E9">
        <w:rPr>
          <w:rFonts w:asciiTheme="minorHAnsi" w:hAnsiTheme="minorHAnsi" w:cstheme="minorHAnsi"/>
          <w:color w:val="auto"/>
        </w:rPr>
        <w:t>roceed to the next step</w:t>
      </w:r>
      <w:r w:rsidR="00164F7F" w:rsidRPr="00AD40E9">
        <w:rPr>
          <w:rFonts w:asciiTheme="minorHAnsi" w:hAnsiTheme="minorHAnsi" w:cstheme="minorHAnsi"/>
          <w:color w:val="auto"/>
        </w:rPr>
        <w:t>.</w:t>
      </w:r>
    </w:p>
    <w:p w14:paraId="608B4CD6" w14:textId="77777777" w:rsidR="005A7992" w:rsidRPr="00AD40E9" w:rsidRDefault="005A7992" w:rsidP="00AD40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8C7F3A2" w14:textId="4F78A51F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>Add 2 m</w:t>
      </w:r>
      <w:r w:rsidR="00F90B30" w:rsidRPr="00AD40E9">
        <w:rPr>
          <w:rFonts w:asciiTheme="minorHAnsi" w:hAnsiTheme="minorHAnsi" w:cstheme="minorHAnsi"/>
          <w:color w:val="auto"/>
          <w:highlight w:val="yellow"/>
        </w:rPr>
        <w:t>L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of Cytoskeleton Stripping Buffer B and immediately incubate at 4</w:t>
      </w:r>
      <w:r w:rsidR="00F90B30" w:rsidRPr="00AD40E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>°C for 10 min</w:t>
      </w:r>
      <w:r w:rsidRPr="00AD40E9">
        <w:rPr>
          <w:rFonts w:asciiTheme="minorHAnsi" w:hAnsiTheme="minorHAnsi" w:cstheme="minorHAnsi"/>
          <w:color w:val="auto"/>
        </w:rPr>
        <w:t>.</w:t>
      </w:r>
      <w:r w:rsidR="00E93DA6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>Carefully aspirate Buffer B</w:t>
      </w:r>
      <w:r w:rsidR="00E93DA6" w:rsidRPr="00AD40E9">
        <w:rPr>
          <w:rFonts w:asciiTheme="minorHAnsi" w:hAnsiTheme="minorHAnsi" w:cstheme="minorHAnsi"/>
          <w:color w:val="auto"/>
          <w:highlight w:val="yellow"/>
        </w:rPr>
        <w:t>,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E93DA6" w:rsidRPr="00AD40E9">
        <w:rPr>
          <w:rFonts w:asciiTheme="minorHAnsi" w:hAnsiTheme="minorHAnsi" w:cstheme="minorHAnsi"/>
          <w:color w:val="auto"/>
          <w:highlight w:val="yellow"/>
        </w:rPr>
        <w:t xml:space="preserve"> carefully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wash </w:t>
      </w:r>
      <w:r w:rsidR="00E93DA6" w:rsidRPr="00AD40E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77F37" w:rsidRPr="00AD40E9">
        <w:rPr>
          <w:rFonts w:asciiTheme="minorHAnsi" w:hAnsiTheme="minorHAnsi" w:cstheme="minorHAnsi"/>
          <w:color w:val="auto"/>
          <w:highlight w:val="yellow"/>
        </w:rPr>
        <w:t>cells</w:t>
      </w:r>
      <w:r w:rsidR="00E93DA6" w:rsidRPr="00AD40E9">
        <w:rPr>
          <w:rFonts w:asciiTheme="minorHAnsi" w:hAnsiTheme="minorHAnsi" w:cstheme="minorHAnsi"/>
          <w:color w:val="auto"/>
          <w:highlight w:val="yellow"/>
        </w:rPr>
        <w:t xml:space="preserve"> once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E93DA6" w:rsidRPr="00AD40E9">
        <w:rPr>
          <w:rFonts w:asciiTheme="minorHAnsi" w:hAnsiTheme="minorHAnsi" w:cstheme="minorHAnsi"/>
          <w:color w:val="auto"/>
          <w:highlight w:val="yellow"/>
        </w:rPr>
        <w:t xml:space="preserve">1x </w:t>
      </w:r>
      <w:r w:rsidRPr="00AD40E9">
        <w:rPr>
          <w:rFonts w:asciiTheme="minorHAnsi" w:hAnsiTheme="minorHAnsi" w:cstheme="minorHAnsi"/>
          <w:color w:val="auto"/>
          <w:highlight w:val="yellow"/>
        </w:rPr>
        <w:t>PBS.</w:t>
      </w:r>
      <w:r w:rsidR="00125D74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Carefully aspirate </w:t>
      </w:r>
      <w:r w:rsidR="00125D74" w:rsidRPr="00AD40E9">
        <w:rPr>
          <w:rFonts w:asciiTheme="minorHAnsi" w:hAnsiTheme="minorHAnsi" w:cstheme="minorHAnsi"/>
          <w:color w:val="auto"/>
          <w:highlight w:val="yellow"/>
        </w:rPr>
        <w:t xml:space="preserve">the 1x </w:t>
      </w:r>
      <w:r w:rsidRPr="00AD40E9">
        <w:rPr>
          <w:rFonts w:asciiTheme="minorHAnsi" w:hAnsiTheme="minorHAnsi" w:cstheme="minorHAnsi"/>
          <w:color w:val="auto"/>
          <w:highlight w:val="yellow"/>
        </w:rPr>
        <w:t>PBS.</w:t>
      </w:r>
      <w:r w:rsidRPr="00AD40E9">
        <w:rPr>
          <w:rFonts w:asciiTheme="minorHAnsi" w:hAnsiTheme="minorHAnsi" w:cstheme="minorHAnsi"/>
          <w:color w:val="auto"/>
        </w:rPr>
        <w:t xml:space="preserve"> </w:t>
      </w:r>
    </w:p>
    <w:p w14:paraId="29DA87E9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F9CCB70" w14:textId="62637292" w:rsidR="005A7992" w:rsidRPr="00AD40E9" w:rsidRDefault="005A7992" w:rsidP="00AD40E9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Fixation</w:t>
      </w:r>
    </w:p>
    <w:p w14:paraId="7D3560B3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3CBAB24" w14:textId="1C2F42DA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>Fix the cells by adding 2 m</w:t>
      </w:r>
      <w:r w:rsidR="00D04130" w:rsidRPr="00AD40E9">
        <w:rPr>
          <w:rFonts w:asciiTheme="minorHAnsi" w:hAnsiTheme="minorHAnsi" w:cstheme="minorHAnsi"/>
          <w:color w:val="auto"/>
          <w:highlight w:val="yellow"/>
        </w:rPr>
        <w:t>L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977F37" w:rsidRPr="00AD40E9">
        <w:rPr>
          <w:rFonts w:asciiTheme="minorHAnsi" w:hAnsiTheme="minorHAnsi" w:cstheme="minorHAnsi"/>
          <w:color w:val="auto"/>
          <w:highlight w:val="yellow"/>
        </w:rPr>
        <w:t xml:space="preserve">4% </w:t>
      </w:r>
      <w:r w:rsidR="0078645A" w:rsidRPr="00AD40E9">
        <w:rPr>
          <w:rFonts w:asciiTheme="minorHAnsi" w:hAnsiTheme="minorHAnsi" w:cstheme="minorHAnsi"/>
          <w:color w:val="auto"/>
          <w:highlight w:val="yellow"/>
        </w:rPr>
        <w:t>PFA under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the chemical hood</w:t>
      </w:r>
      <w:r w:rsidRPr="00AD40E9">
        <w:rPr>
          <w:rFonts w:asciiTheme="minorHAnsi" w:hAnsiTheme="minorHAnsi" w:cstheme="minorHAnsi"/>
          <w:color w:val="auto"/>
        </w:rPr>
        <w:t>.</w:t>
      </w:r>
    </w:p>
    <w:p w14:paraId="37713E26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E542C9F" w14:textId="5C2469AE" w:rsidR="00882AB8" w:rsidRPr="00AD40E9" w:rsidRDefault="00016D91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NOTE:</w:t>
      </w:r>
      <w:r w:rsidR="00882AB8" w:rsidRPr="00AD40E9">
        <w:rPr>
          <w:rFonts w:asciiTheme="minorHAnsi" w:hAnsiTheme="minorHAnsi" w:cstheme="minorHAnsi"/>
          <w:color w:val="auto"/>
        </w:rPr>
        <w:t xml:space="preserve"> PFA is toxic and must be manipulated under a chemical hood. </w:t>
      </w:r>
    </w:p>
    <w:p w14:paraId="14E367BF" w14:textId="77777777" w:rsidR="005A7992" w:rsidRPr="00AD40E9" w:rsidRDefault="005A7992" w:rsidP="00AD40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9A3AB50" w14:textId="72A543AA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Incubate the cells at room temperature for 20 min.</w:t>
      </w:r>
      <w:r w:rsidR="002C4D74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 xml:space="preserve">Wash the coverslips twice with </w:t>
      </w:r>
      <w:r w:rsidR="002C4D74" w:rsidRPr="00AD40E9">
        <w:rPr>
          <w:rFonts w:asciiTheme="minorHAnsi" w:hAnsiTheme="minorHAnsi" w:cstheme="minorHAnsi"/>
          <w:color w:val="auto"/>
        </w:rPr>
        <w:t xml:space="preserve">1x </w:t>
      </w:r>
      <w:r w:rsidRPr="00AD40E9">
        <w:rPr>
          <w:rFonts w:asciiTheme="minorHAnsi" w:hAnsiTheme="minorHAnsi" w:cstheme="minorHAnsi"/>
          <w:color w:val="auto"/>
        </w:rPr>
        <w:t>PBS</w:t>
      </w:r>
      <w:r w:rsidR="002C4D74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and aspirate the excess.</w:t>
      </w:r>
    </w:p>
    <w:p w14:paraId="66EFC293" w14:textId="77777777" w:rsidR="005A7992" w:rsidRPr="00AD40E9" w:rsidRDefault="005A7992" w:rsidP="00AD40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F2BE637" w14:textId="136718B0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 xml:space="preserve">Cover the coverslips with 100% cold </w:t>
      </w:r>
      <w:r w:rsidR="002C4D74" w:rsidRPr="00AD40E9">
        <w:rPr>
          <w:rFonts w:asciiTheme="minorHAnsi" w:hAnsiTheme="minorHAnsi" w:cstheme="minorHAnsi"/>
          <w:color w:val="auto"/>
          <w:highlight w:val="yellow"/>
        </w:rPr>
        <w:t>m</w:t>
      </w:r>
      <w:r w:rsidRPr="00AD40E9">
        <w:rPr>
          <w:rFonts w:asciiTheme="minorHAnsi" w:hAnsiTheme="minorHAnsi" w:cstheme="minorHAnsi"/>
          <w:color w:val="auto"/>
          <w:highlight w:val="yellow"/>
        </w:rPr>
        <w:t>ethanol</w:t>
      </w:r>
      <w:r w:rsidR="002C4D74" w:rsidRPr="00AD40E9">
        <w:rPr>
          <w:rFonts w:asciiTheme="minorHAnsi" w:hAnsiTheme="minorHAnsi" w:cstheme="minorHAnsi"/>
          <w:color w:val="auto"/>
          <w:highlight w:val="yellow"/>
        </w:rPr>
        <w:t>,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and incubate the coverslips at -20</w:t>
      </w:r>
      <w:r w:rsidR="002C4D74" w:rsidRPr="00AD40E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>°C for 5 min. Wash twice with</w:t>
      </w:r>
      <w:r w:rsidR="002C4D74" w:rsidRPr="00AD40E9">
        <w:rPr>
          <w:rFonts w:asciiTheme="minorHAnsi" w:hAnsiTheme="minorHAnsi" w:cstheme="minorHAnsi"/>
          <w:color w:val="auto"/>
          <w:highlight w:val="yellow"/>
        </w:rPr>
        <w:t xml:space="preserve"> 1x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PBS</w:t>
      </w:r>
      <w:r w:rsidRPr="00AD40E9">
        <w:rPr>
          <w:rFonts w:asciiTheme="minorHAnsi" w:hAnsiTheme="minorHAnsi" w:cstheme="minorHAnsi"/>
          <w:color w:val="auto"/>
        </w:rPr>
        <w:t xml:space="preserve">. </w:t>
      </w:r>
    </w:p>
    <w:p w14:paraId="522BB986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auto"/>
        </w:rPr>
      </w:pPr>
    </w:p>
    <w:p w14:paraId="72793918" w14:textId="63FF9330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7A433D" w:rsidRPr="00AD40E9">
        <w:rPr>
          <w:rFonts w:asciiTheme="minorHAnsi" w:hAnsiTheme="minorHAnsi" w:cstheme="minorHAnsi"/>
          <w:color w:val="auto"/>
        </w:rPr>
        <w:t>OTE</w:t>
      </w:r>
      <w:r w:rsidR="00AE05F1" w:rsidRPr="00AD40E9">
        <w:rPr>
          <w:rFonts w:asciiTheme="minorHAnsi" w:hAnsiTheme="minorHAnsi" w:cstheme="minorHAnsi"/>
          <w:color w:val="auto"/>
        </w:rPr>
        <w:t xml:space="preserve">: The protocol can be paused here. </w:t>
      </w:r>
      <w:r w:rsidR="00E06E5C" w:rsidRPr="00AD40E9">
        <w:rPr>
          <w:rFonts w:asciiTheme="minorHAnsi" w:hAnsiTheme="minorHAnsi" w:cstheme="minorHAnsi"/>
          <w:color w:val="auto"/>
        </w:rPr>
        <w:t xml:space="preserve">The </w:t>
      </w:r>
      <w:r w:rsidRPr="00AD40E9">
        <w:rPr>
          <w:rFonts w:asciiTheme="minorHAnsi" w:hAnsiTheme="minorHAnsi" w:cstheme="minorHAnsi"/>
          <w:color w:val="auto"/>
        </w:rPr>
        <w:t>coverslips can be stored at 4</w:t>
      </w:r>
      <w:r w:rsidR="007A433D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  <w:lang w:bidi="he-IL"/>
        </w:rPr>
        <w:t>°</w:t>
      </w:r>
      <w:r w:rsidRPr="00AD40E9">
        <w:rPr>
          <w:rFonts w:asciiTheme="minorHAnsi" w:hAnsiTheme="minorHAnsi" w:cstheme="minorHAnsi"/>
          <w:color w:val="auto"/>
        </w:rPr>
        <w:t xml:space="preserve">C in </w:t>
      </w:r>
      <w:r w:rsidR="007A433D" w:rsidRPr="00AD40E9">
        <w:rPr>
          <w:rFonts w:asciiTheme="minorHAnsi" w:hAnsiTheme="minorHAnsi" w:cstheme="minorHAnsi"/>
          <w:color w:val="auto"/>
        </w:rPr>
        <w:t xml:space="preserve">1x </w:t>
      </w:r>
      <w:r w:rsidRPr="00AD40E9">
        <w:rPr>
          <w:rFonts w:asciiTheme="minorHAnsi" w:hAnsiTheme="minorHAnsi" w:cstheme="minorHAnsi"/>
          <w:color w:val="auto"/>
        </w:rPr>
        <w:t xml:space="preserve">PBS and the plate wrapped in </w:t>
      </w:r>
      <w:r w:rsidR="00C744E9" w:rsidRPr="00AD40E9">
        <w:rPr>
          <w:rFonts w:asciiTheme="minorHAnsi" w:hAnsiTheme="minorHAnsi" w:cstheme="minorHAnsi"/>
          <w:color w:val="auto"/>
        </w:rPr>
        <w:t>aluminum</w:t>
      </w:r>
      <w:r w:rsidRPr="00AD40E9">
        <w:rPr>
          <w:rFonts w:asciiTheme="minorHAnsi" w:hAnsiTheme="minorHAnsi" w:cstheme="minorHAnsi"/>
          <w:color w:val="auto"/>
        </w:rPr>
        <w:t xml:space="preserve"> foil if necessary</w:t>
      </w:r>
      <w:r w:rsidR="00164F7F" w:rsidRPr="00AD40E9">
        <w:rPr>
          <w:rFonts w:asciiTheme="minorHAnsi" w:hAnsiTheme="minorHAnsi" w:cstheme="minorHAnsi"/>
          <w:color w:val="auto"/>
        </w:rPr>
        <w:t>.</w:t>
      </w:r>
      <w:r w:rsidR="00755C52" w:rsidRPr="00AD40E9">
        <w:rPr>
          <w:rFonts w:asciiTheme="minorHAnsi" w:hAnsiTheme="minorHAnsi" w:cstheme="minorHAnsi"/>
          <w:color w:val="auto"/>
        </w:rPr>
        <w:t xml:space="preserve"> The cells should not be kept more than 5 days before continuing the IF protocol. </w:t>
      </w:r>
      <w:r w:rsidRPr="00AD40E9">
        <w:rPr>
          <w:rFonts w:asciiTheme="minorHAnsi" w:hAnsiTheme="minorHAnsi" w:cstheme="minorHAnsi"/>
          <w:color w:val="auto"/>
        </w:rPr>
        <w:t xml:space="preserve"> </w:t>
      </w:r>
    </w:p>
    <w:p w14:paraId="2F9051BE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E9CC1F6" w14:textId="5EBE9711" w:rsidR="005A7992" w:rsidRPr="00AD40E9" w:rsidRDefault="005A7992" w:rsidP="00AD40E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>Permeabilization</w:t>
      </w:r>
    </w:p>
    <w:p w14:paraId="6EC9CF55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3B394B54" w14:textId="4F42822F" w:rsidR="005A7992" w:rsidRPr="00AD40E9" w:rsidRDefault="005A7992" w:rsidP="00AD40E9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>Incubate the cells with 2 m</w:t>
      </w:r>
      <w:r w:rsidR="00396C0F" w:rsidRPr="00AD40E9">
        <w:rPr>
          <w:rFonts w:asciiTheme="minorHAnsi" w:hAnsiTheme="minorHAnsi" w:cstheme="minorHAnsi"/>
          <w:color w:val="auto"/>
          <w:highlight w:val="yellow"/>
        </w:rPr>
        <w:t>L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396C0F" w:rsidRPr="00AD40E9">
        <w:rPr>
          <w:rFonts w:asciiTheme="minorHAnsi" w:hAnsiTheme="minorHAnsi" w:cstheme="minorHAnsi"/>
          <w:color w:val="auto"/>
          <w:highlight w:val="yellow"/>
        </w:rPr>
        <w:t xml:space="preserve">1x </w:t>
      </w:r>
      <w:r w:rsidRPr="00AD40E9">
        <w:rPr>
          <w:rFonts w:asciiTheme="minorHAnsi" w:hAnsiTheme="minorHAnsi" w:cstheme="minorHAnsi"/>
          <w:color w:val="auto"/>
          <w:highlight w:val="yellow"/>
        </w:rPr>
        <w:t>PBS containing 0.5% Triton X-100 at room temperature for 15 min. Wash the coverslips three times with 2 m</w:t>
      </w:r>
      <w:r w:rsidR="00396C0F" w:rsidRPr="00AD40E9">
        <w:rPr>
          <w:rFonts w:asciiTheme="minorHAnsi" w:hAnsiTheme="minorHAnsi" w:cstheme="minorHAnsi"/>
          <w:color w:val="auto"/>
          <w:highlight w:val="yellow"/>
        </w:rPr>
        <w:t xml:space="preserve">L 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396C0F" w:rsidRPr="00AD40E9">
        <w:rPr>
          <w:rFonts w:asciiTheme="minorHAnsi" w:hAnsiTheme="minorHAnsi" w:cstheme="minorHAnsi"/>
          <w:color w:val="auto"/>
          <w:highlight w:val="yellow"/>
        </w:rPr>
        <w:t xml:space="preserve">1x </w:t>
      </w:r>
      <w:r w:rsidRPr="00AD40E9">
        <w:rPr>
          <w:rFonts w:asciiTheme="minorHAnsi" w:hAnsiTheme="minorHAnsi" w:cstheme="minorHAnsi"/>
          <w:color w:val="auto"/>
          <w:highlight w:val="yellow"/>
        </w:rPr>
        <w:t>PBS.</w:t>
      </w:r>
    </w:p>
    <w:p w14:paraId="200B9BE0" w14:textId="27106E38" w:rsidR="005A7992" w:rsidRPr="00AD40E9" w:rsidRDefault="005A7992" w:rsidP="00AD40E9">
      <w:pPr>
        <w:rPr>
          <w:rFonts w:asciiTheme="minorHAnsi" w:hAnsiTheme="minorHAnsi" w:cstheme="minorHAnsi"/>
          <w:color w:val="auto"/>
        </w:rPr>
      </w:pPr>
    </w:p>
    <w:p w14:paraId="7867A95A" w14:textId="1DCBD5C9" w:rsidR="005A7992" w:rsidRPr="00AD40E9" w:rsidRDefault="005A7992" w:rsidP="00AD40E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>Immunostaining</w:t>
      </w:r>
    </w:p>
    <w:p w14:paraId="3BD8DEC0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09E64BBD" w14:textId="2FD55524" w:rsidR="005A7992" w:rsidRPr="00AD40E9" w:rsidRDefault="005A7992" w:rsidP="00AD40E9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Blocking step</w:t>
      </w:r>
    </w:p>
    <w:p w14:paraId="62F438EC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E389677" w14:textId="1B7F7780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Prepare enough fresh blocking buffer (3% BSA in </w:t>
      </w:r>
      <w:r w:rsidR="006962FE" w:rsidRPr="00AD40E9">
        <w:rPr>
          <w:rFonts w:asciiTheme="minorHAnsi" w:hAnsiTheme="minorHAnsi" w:cstheme="minorHAnsi"/>
          <w:color w:val="auto"/>
        </w:rPr>
        <w:t xml:space="preserve">1x </w:t>
      </w:r>
      <w:r w:rsidRPr="00AD40E9">
        <w:rPr>
          <w:rFonts w:asciiTheme="minorHAnsi" w:hAnsiTheme="minorHAnsi" w:cstheme="minorHAnsi"/>
          <w:color w:val="auto"/>
        </w:rPr>
        <w:t>PBS) to use 2 m</w:t>
      </w:r>
      <w:r w:rsidR="006962FE" w:rsidRPr="00AD40E9">
        <w:rPr>
          <w:rFonts w:asciiTheme="minorHAnsi" w:hAnsiTheme="minorHAnsi" w:cstheme="minorHAnsi"/>
          <w:color w:val="auto"/>
        </w:rPr>
        <w:t>L</w:t>
      </w:r>
      <w:r w:rsidRPr="00AD40E9">
        <w:rPr>
          <w:rFonts w:asciiTheme="minorHAnsi" w:hAnsiTheme="minorHAnsi" w:cstheme="minorHAnsi"/>
          <w:color w:val="auto"/>
        </w:rPr>
        <w:t xml:space="preserve"> per coverslip. </w:t>
      </w:r>
    </w:p>
    <w:p w14:paraId="05BD37B3" w14:textId="77777777" w:rsidR="00164F7F" w:rsidRPr="00AD40E9" w:rsidRDefault="00164F7F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auto"/>
        </w:rPr>
      </w:pPr>
    </w:p>
    <w:p w14:paraId="6BF1402D" w14:textId="2C952F10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6962FE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>: Prepare an extra 5m</w:t>
      </w:r>
      <w:r w:rsidR="006962FE" w:rsidRPr="00AD40E9">
        <w:rPr>
          <w:rFonts w:asciiTheme="minorHAnsi" w:hAnsiTheme="minorHAnsi" w:cstheme="minorHAnsi"/>
          <w:color w:val="auto"/>
        </w:rPr>
        <w:t>L</w:t>
      </w:r>
      <w:r w:rsidRPr="00AD40E9">
        <w:rPr>
          <w:rFonts w:asciiTheme="minorHAnsi" w:hAnsiTheme="minorHAnsi" w:cstheme="minorHAnsi"/>
          <w:color w:val="auto"/>
        </w:rPr>
        <w:t xml:space="preserve"> of blocking buffer to make the antibody solutions. </w:t>
      </w:r>
    </w:p>
    <w:p w14:paraId="2137DC3C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708B433" w14:textId="4E4FE272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>Add 2 m</w:t>
      </w:r>
      <w:r w:rsidR="006962FE" w:rsidRPr="00AD40E9">
        <w:rPr>
          <w:rFonts w:asciiTheme="minorHAnsi" w:hAnsiTheme="minorHAnsi" w:cstheme="minorHAnsi"/>
          <w:color w:val="auto"/>
          <w:highlight w:val="yellow"/>
        </w:rPr>
        <w:t>L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of blocking buffer </w:t>
      </w:r>
      <w:r w:rsidR="006962FE" w:rsidRPr="00AD40E9">
        <w:rPr>
          <w:rFonts w:asciiTheme="minorHAnsi" w:hAnsiTheme="minorHAnsi" w:cstheme="minorHAnsi"/>
          <w:color w:val="auto"/>
          <w:highlight w:val="yellow"/>
        </w:rPr>
        <w:t>to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each well and incubate at room temperature for 1 h.</w:t>
      </w:r>
    </w:p>
    <w:p w14:paraId="23F5F088" w14:textId="77777777" w:rsidR="005A7992" w:rsidRPr="00AD40E9" w:rsidRDefault="005A7992" w:rsidP="00AD40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D194961" w14:textId="77777777" w:rsidR="005A7992" w:rsidRPr="00AD40E9" w:rsidRDefault="005A7992" w:rsidP="00AD40E9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Primary antibody incubation</w:t>
      </w:r>
    </w:p>
    <w:p w14:paraId="3E20DC04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DA54DC3" w14:textId="7D8F56ED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Prepare the primary antibody solution in fresh blocking buffer: BrdU RPN202 1:1000 and </w:t>
      </w:r>
      <w:r w:rsidR="004F04AD" w:rsidRPr="00AD40E9">
        <w:rPr>
          <w:rFonts w:asciiTheme="minorHAnsi" w:hAnsiTheme="minorHAnsi" w:cstheme="minorHAnsi"/>
          <w:color w:val="auto"/>
        </w:rPr>
        <w:t>proliferating cell nuclear antigen (</w:t>
      </w:r>
      <w:r w:rsidRPr="00AD40E9">
        <w:rPr>
          <w:rFonts w:asciiTheme="minorHAnsi" w:hAnsiTheme="minorHAnsi" w:cstheme="minorHAnsi"/>
          <w:color w:val="auto"/>
        </w:rPr>
        <w:t>PCNA</w:t>
      </w:r>
      <w:r w:rsidR="004F04AD" w:rsidRPr="00AD40E9">
        <w:rPr>
          <w:rFonts w:asciiTheme="minorHAnsi" w:hAnsiTheme="minorHAnsi" w:cstheme="minorHAnsi"/>
          <w:color w:val="auto"/>
        </w:rPr>
        <w:t>)</w:t>
      </w:r>
      <w:r w:rsidRPr="00AD40E9">
        <w:rPr>
          <w:rFonts w:asciiTheme="minorHAnsi" w:hAnsiTheme="minorHAnsi" w:cstheme="minorHAnsi"/>
          <w:color w:val="auto"/>
        </w:rPr>
        <w:t xml:space="preserve"> 1:500,</w:t>
      </w:r>
      <w:r w:rsidR="008970CB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100</w:t>
      </w:r>
      <w:r w:rsidR="006B5A85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µ</w:t>
      </w:r>
      <w:r w:rsidR="006B5A85" w:rsidRPr="00AD40E9">
        <w:rPr>
          <w:rFonts w:asciiTheme="minorHAnsi" w:hAnsiTheme="minorHAnsi" w:cstheme="minorHAnsi"/>
          <w:color w:val="auto"/>
        </w:rPr>
        <w:t>L</w:t>
      </w:r>
      <w:r w:rsidRPr="00AD40E9">
        <w:rPr>
          <w:rFonts w:asciiTheme="minorHAnsi" w:hAnsiTheme="minorHAnsi" w:cstheme="minorHAnsi"/>
          <w:color w:val="auto"/>
        </w:rPr>
        <w:t xml:space="preserve"> per coverslip. </w:t>
      </w:r>
    </w:p>
    <w:p w14:paraId="19A4F02F" w14:textId="77777777" w:rsidR="005A7992" w:rsidRPr="00AD40E9" w:rsidRDefault="005A7992" w:rsidP="00AD40E9">
      <w:pPr>
        <w:rPr>
          <w:rFonts w:asciiTheme="minorHAnsi" w:hAnsiTheme="minorHAnsi" w:cstheme="minorHAnsi"/>
          <w:color w:val="auto"/>
        </w:rPr>
      </w:pPr>
    </w:p>
    <w:p w14:paraId="679EF358" w14:textId="61E18C8B" w:rsidR="005A7992" w:rsidRPr="00AD40E9" w:rsidRDefault="005A7992" w:rsidP="00AD40E9">
      <w:pPr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8D393F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 xml:space="preserve">: To </w:t>
      </w:r>
      <w:r w:rsidR="00446EED" w:rsidRPr="00AD40E9">
        <w:rPr>
          <w:rFonts w:asciiTheme="minorHAnsi" w:hAnsiTheme="minorHAnsi" w:cstheme="minorHAnsi"/>
          <w:color w:val="auto"/>
        </w:rPr>
        <w:t xml:space="preserve">preserve the </w:t>
      </w:r>
      <w:r w:rsidRPr="00AD40E9">
        <w:rPr>
          <w:rFonts w:asciiTheme="minorHAnsi" w:hAnsiTheme="minorHAnsi" w:cstheme="minorHAnsi"/>
          <w:color w:val="auto"/>
        </w:rPr>
        <w:t>antibody</w:t>
      </w:r>
      <w:r w:rsidR="00446EED" w:rsidRPr="00AD40E9">
        <w:rPr>
          <w:rFonts w:asciiTheme="minorHAnsi" w:hAnsiTheme="minorHAnsi" w:cstheme="minorHAnsi"/>
          <w:color w:val="auto"/>
        </w:rPr>
        <w:t xml:space="preserve">, </w:t>
      </w:r>
      <w:r w:rsidRPr="00AD40E9">
        <w:rPr>
          <w:rFonts w:asciiTheme="minorHAnsi" w:hAnsiTheme="minorHAnsi" w:cstheme="minorHAnsi"/>
          <w:color w:val="auto"/>
        </w:rPr>
        <w:t>a smaller volume can be used, 75</w:t>
      </w:r>
      <w:r w:rsidR="008D393F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100</w:t>
      </w:r>
      <w:r w:rsidR="008D393F" w:rsidRPr="00AD40E9">
        <w:rPr>
          <w:rFonts w:asciiTheme="minorHAnsi" w:hAnsiTheme="minorHAnsi" w:cstheme="minorHAnsi"/>
          <w:color w:val="auto"/>
        </w:rPr>
        <w:t xml:space="preserve"> µL</w:t>
      </w:r>
      <w:r w:rsidRPr="00AD40E9">
        <w:rPr>
          <w:rFonts w:asciiTheme="minorHAnsi" w:hAnsiTheme="minorHAnsi" w:cstheme="minorHAnsi"/>
          <w:color w:val="auto"/>
        </w:rPr>
        <w:t xml:space="preserve"> for a 22</w:t>
      </w:r>
      <w:r w:rsidR="008D393F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x</w:t>
      </w:r>
      <w:r w:rsidR="008D393F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22</w:t>
      </w:r>
      <w:r w:rsidR="008D393F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mm coverslip, 50</w:t>
      </w:r>
      <w:r w:rsidR="008D393F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75</w:t>
      </w:r>
      <w:r w:rsidR="008D393F" w:rsidRPr="00AD40E9">
        <w:rPr>
          <w:rFonts w:asciiTheme="minorHAnsi" w:hAnsiTheme="minorHAnsi" w:cstheme="minorHAnsi"/>
          <w:color w:val="auto"/>
        </w:rPr>
        <w:t xml:space="preserve"> µL</w:t>
      </w:r>
      <w:r w:rsidRPr="00AD40E9">
        <w:rPr>
          <w:rFonts w:asciiTheme="minorHAnsi" w:hAnsiTheme="minorHAnsi" w:cstheme="minorHAnsi"/>
          <w:color w:val="auto"/>
        </w:rPr>
        <w:t xml:space="preserve"> for </w:t>
      </w:r>
      <w:r w:rsidR="008D393F" w:rsidRPr="00AD40E9">
        <w:rPr>
          <w:rFonts w:asciiTheme="minorHAnsi" w:hAnsiTheme="minorHAnsi" w:cstheme="minorHAnsi"/>
          <w:color w:val="auto"/>
        </w:rPr>
        <w:t>a</w:t>
      </w:r>
      <w:r w:rsidR="0080466F" w:rsidRPr="00AD40E9">
        <w:rPr>
          <w:rFonts w:asciiTheme="minorHAnsi" w:hAnsiTheme="minorHAnsi" w:cstheme="minorHAnsi"/>
          <w:color w:val="auto"/>
        </w:rPr>
        <w:t>n</w:t>
      </w:r>
      <w:r w:rsidR="008D393F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18</w:t>
      </w:r>
      <w:r w:rsidR="008D393F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x</w:t>
      </w:r>
      <w:r w:rsidR="008D393F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18</w:t>
      </w:r>
      <w:r w:rsidR="008D393F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mm coverslip.</w:t>
      </w:r>
    </w:p>
    <w:p w14:paraId="57EA609E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5896B95" w14:textId="4C8809C7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 </w:t>
      </w:r>
      <w:r w:rsidR="0080466F" w:rsidRPr="00AD40E9">
        <w:rPr>
          <w:rFonts w:asciiTheme="minorHAnsi" w:hAnsiTheme="minorHAnsi" w:cstheme="minorHAnsi"/>
          <w:color w:val="auto"/>
          <w:highlight w:val="yellow"/>
        </w:rPr>
        <w:t>O</w:t>
      </w:r>
      <w:r w:rsidRPr="00AD40E9">
        <w:rPr>
          <w:rFonts w:asciiTheme="minorHAnsi" w:hAnsiTheme="minorHAnsi" w:cstheme="minorHAnsi"/>
          <w:color w:val="auto"/>
          <w:highlight w:val="yellow"/>
        </w:rPr>
        <w:t>n each coverslip</w:t>
      </w:r>
      <w:r w:rsidR="0080466F" w:rsidRPr="00AD40E9">
        <w:rPr>
          <w:rFonts w:asciiTheme="minorHAnsi" w:hAnsiTheme="minorHAnsi" w:cstheme="minorHAnsi"/>
          <w:color w:val="auto"/>
          <w:highlight w:val="yellow"/>
        </w:rPr>
        <w:t>,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466F" w:rsidRPr="00AD40E9">
        <w:rPr>
          <w:rFonts w:asciiTheme="minorHAnsi" w:hAnsiTheme="minorHAnsi" w:cstheme="minorHAnsi"/>
          <w:color w:val="auto"/>
          <w:highlight w:val="yellow"/>
        </w:rPr>
        <w:t xml:space="preserve">add </w:t>
      </w:r>
      <w:r w:rsidRPr="00AD40E9">
        <w:rPr>
          <w:rFonts w:asciiTheme="minorHAnsi" w:hAnsiTheme="minorHAnsi" w:cstheme="minorHAnsi"/>
          <w:color w:val="auto"/>
          <w:highlight w:val="yellow"/>
        </w:rPr>
        <w:t>100</w:t>
      </w:r>
      <w:r w:rsidR="00182FC4" w:rsidRPr="00AD40E9">
        <w:rPr>
          <w:rFonts w:asciiTheme="minorHAnsi" w:hAnsiTheme="minorHAnsi" w:cstheme="minorHAnsi"/>
          <w:color w:val="auto"/>
          <w:highlight w:val="yellow"/>
        </w:rPr>
        <w:t xml:space="preserve"> µL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of primary antibody solution. Cover the coverslips with a square of para</w:t>
      </w:r>
      <w:r w:rsidR="00A9014C" w:rsidRPr="00AD40E9">
        <w:rPr>
          <w:rFonts w:asciiTheme="minorHAnsi" w:hAnsiTheme="minorHAnsi" w:cstheme="minorHAnsi"/>
          <w:color w:val="auto"/>
          <w:highlight w:val="yellow"/>
        </w:rPr>
        <w:t>film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using tweezers, and carefully position the paraf</w:t>
      </w:r>
      <w:r w:rsidR="00A9014C" w:rsidRPr="00AD40E9">
        <w:rPr>
          <w:rFonts w:asciiTheme="minorHAnsi" w:hAnsiTheme="minorHAnsi" w:cstheme="minorHAnsi"/>
          <w:color w:val="auto"/>
          <w:highlight w:val="yellow"/>
        </w:rPr>
        <w:t>ilm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to not create bubbles.</w:t>
      </w:r>
    </w:p>
    <w:p w14:paraId="13F11956" w14:textId="77777777" w:rsidR="005A7992" w:rsidRPr="00AD40E9" w:rsidRDefault="005A7992" w:rsidP="00AD40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365A26E" w14:textId="77C3825B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 xml:space="preserve">Cover the plate in </w:t>
      </w:r>
      <w:r w:rsidR="002A2793" w:rsidRPr="00AD40E9">
        <w:rPr>
          <w:rFonts w:asciiTheme="minorHAnsi" w:hAnsiTheme="minorHAnsi" w:cstheme="minorHAnsi"/>
          <w:color w:val="auto"/>
          <w:highlight w:val="yellow"/>
        </w:rPr>
        <w:t>aluminum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foil</w:t>
      </w:r>
      <w:r w:rsidR="00182FC4" w:rsidRPr="00AD40E9">
        <w:rPr>
          <w:rFonts w:asciiTheme="minorHAnsi" w:hAnsiTheme="minorHAnsi" w:cstheme="minorHAnsi"/>
          <w:color w:val="auto"/>
          <w:highlight w:val="yellow"/>
        </w:rPr>
        <w:t>,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and incubate the primary antibody overnight at 4</w:t>
      </w:r>
      <w:r w:rsidR="00182FC4" w:rsidRPr="00AD40E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>°C</w:t>
      </w:r>
      <w:r w:rsidR="00DB6134" w:rsidRPr="00AD40E9">
        <w:rPr>
          <w:rFonts w:asciiTheme="minorHAnsi" w:hAnsiTheme="minorHAnsi" w:cstheme="minorHAnsi"/>
          <w:color w:val="auto"/>
          <w:highlight w:val="yellow"/>
        </w:rPr>
        <w:t xml:space="preserve"> in a humidified chamber</w:t>
      </w:r>
      <w:r w:rsidRPr="00AD40E9">
        <w:rPr>
          <w:rFonts w:asciiTheme="minorHAnsi" w:hAnsiTheme="minorHAnsi" w:cstheme="minorHAnsi"/>
          <w:color w:val="auto"/>
        </w:rPr>
        <w:t xml:space="preserve">. </w:t>
      </w:r>
    </w:p>
    <w:p w14:paraId="0D15138E" w14:textId="77777777" w:rsidR="005A7992" w:rsidRPr="00AD40E9" w:rsidRDefault="005A7992" w:rsidP="00AD40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C9BEDE6" w14:textId="4C3564F8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>Remove the paraf</w:t>
      </w:r>
      <w:r w:rsidR="00A9014C" w:rsidRPr="00AD40E9">
        <w:rPr>
          <w:rFonts w:asciiTheme="minorHAnsi" w:hAnsiTheme="minorHAnsi" w:cstheme="minorHAnsi"/>
          <w:color w:val="auto"/>
          <w:highlight w:val="yellow"/>
        </w:rPr>
        <w:t>ilm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squares</w:t>
      </w:r>
      <w:r w:rsidR="00FD0C6F" w:rsidRPr="00AD40E9">
        <w:rPr>
          <w:rFonts w:asciiTheme="minorHAnsi" w:hAnsiTheme="minorHAnsi" w:cstheme="minorHAnsi"/>
          <w:color w:val="auto"/>
          <w:highlight w:val="yellow"/>
        </w:rPr>
        <w:t>,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and wash the coverslips three times with 2</w:t>
      </w:r>
      <w:r w:rsidR="00FD0C6F" w:rsidRPr="00AD40E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>m</w:t>
      </w:r>
      <w:r w:rsidR="00FD0C6F" w:rsidRPr="00AD40E9">
        <w:rPr>
          <w:rFonts w:asciiTheme="minorHAnsi" w:hAnsiTheme="minorHAnsi" w:cstheme="minorHAnsi"/>
          <w:color w:val="auto"/>
          <w:highlight w:val="yellow"/>
        </w:rPr>
        <w:t>L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of sterile </w:t>
      </w:r>
      <w:r w:rsidR="00FD0C6F" w:rsidRPr="00AD40E9">
        <w:rPr>
          <w:rFonts w:asciiTheme="minorHAnsi" w:hAnsiTheme="minorHAnsi" w:cstheme="minorHAnsi"/>
          <w:color w:val="auto"/>
          <w:highlight w:val="yellow"/>
        </w:rPr>
        <w:t xml:space="preserve">1x </w:t>
      </w:r>
      <w:r w:rsidRPr="00AD40E9">
        <w:rPr>
          <w:rFonts w:asciiTheme="minorHAnsi" w:hAnsiTheme="minorHAnsi" w:cstheme="minorHAnsi"/>
          <w:color w:val="auto"/>
          <w:highlight w:val="yellow"/>
        </w:rPr>
        <w:t>PBS.</w:t>
      </w:r>
    </w:p>
    <w:p w14:paraId="05027D0E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4B843629" w14:textId="77777777" w:rsidR="005A7992" w:rsidRPr="00AD40E9" w:rsidRDefault="005A7992" w:rsidP="00AD40E9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Secondary antibody incubation</w:t>
      </w:r>
    </w:p>
    <w:p w14:paraId="2A1EA5F4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3B256F06" w14:textId="4A3265A0" w:rsidR="00A9014C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Prepare enough secondary antibody solution in fresh blocking buffer:</w:t>
      </w:r>
      <w:r w:rsidR="002578BF" w:rsidRPr="00AD40E9">
        <w:rPr>
          <w:rFonts w:asciiTheme="minorHAnsi" w:hAnsiTheme="minorHAnsi" w:cstheme="minorHAnsi"/>
          <w:color w:val="auto"/>
        </w:rPr>
        <w:t xml:space="preserve"> a</w:t>
      </w:r>
      <w:r w:rsidRPr="00AD40E9">
        <w:rPr>
          <w:rFonts w:asciiTheme="minorHAnsi" w:hAnsiTheme="minorHAnsi" w:cstheme="minorHAnsi"/>
          <w:color w:val="auto"/>
        </w:rPr>
        <w:t xml:space="preserve">nti-mouse </w:t>
      </w:r>
      <w:r w:rsidR="00A9014C" w:rsidRPr="00AD40E9">
        <w:rPr>
          <w:rFonts w:asciiTheme="minorHAnsi" w:hAnsiTheme="minorHAnsi" w:cstheme="minorHAnsi"/>
          <w:color w:val="auto"/>
        </w:rPr>
        <w:t xml:space="preserve">488 </w:t>
      </w:r>
      <w:r w:rsidR="00AC13BB" w:rsidRPr="00AD40E9">
        <w:rPr>
          <w:rFonts w:asciiTheme="minorHAnsi" w:hAnsiTheme="minorHAnsi" w:cstheme="minorHAnsi"/>
          <w:color w:val="auto"/>
        </w:rPr>
        <w:t>fluorescent secondary</w:t>
      </w:r>
      <w:r w:rsidR="00A9014C" w:rsidRPr="00AD40E9">
        <w:rPr>
          <w:rFonts w:asciiTheme="minorHAnsi" w:hAnsiTheme="minorHAnsi" w:cstheme="minorHAnsi"/>
          <w:color w:val="auto"/>
        </w:rPr>
        <w:t xml:space="preserve"> </w:t>
      </w:r>
      <w:r w:rsidR="00A9014C" w:rsidRPr="00AD40E9">
        <w:rPr>
          <w:rFonts w:asciiTheme="minorHAnsi" w:hAnsiTheme="minorHAnsi" w:cstheme="minorHAnsi"/>
          <w:color w:val="auto"/>
          <w:lang w:eastAsia="en-IE"/>
        </w:rPr>
        <w:t>A11011</w:t>
      </w:r>
      <w:r w:rsidRPr="00AD40E9">
        <w:rPr>
          <w:rFonts w:asciiTheme="minorHAnsi" w:hAnsiTheme="minorHAnsi" w:cstheme="minorHAnsi"/>
          <w:color w:val="auto"/>
        </w:rPr>
        <w:t xml:space="preserve"> (for BrdU) dilution 1:800</w:t>
      </w:r>
      <w:r w:rsidR="002578BF" w:rsidRPr="00AD40E9">
        <w:rPr>
          <w:rFonts w:asciiTheme="minorHAnsi" w:hAnsiTheme="minorHAnsi" w:cstheme="minorHAnsi"/>
          <w:color w:val="auto"/>
        </w:rPr>
        <w:t xml:space="preserve"> and a</w:t>
      </w:r>
      <w:r w:rsidR="00A9014C" w:rsidRPr="00AD40E9">
        <w:rPr>
          <w:rFonts w:asciiTheme="minorHAnsi" w:hAnsiTheme="minorHAnsi" w:cstheme="minorHAnsi"/>
          <w:color w:val="auto"/>
        </w:rPr>
        <w:t xml:space="preserve">nti-rabbit 568 fluorescent secondary </w:t>
      </w:r>
      <w:r w:rsidR="00A9014C" w:rsidRPr="00AD40E9">
        <w:rPr>
          <w:rFonts w:asciiTheme="minorHAnsi" w:hAnsiTheme="minorHAnsi" w:cstheme="minorHAnsi"/>
          <w:color w:val="auto"/>
          <w:lang w:eastAsia="en-IE"/>
        </w:rPr>
        <w:t>A11011</w:t>
      </w:r>
      <w:r w:rsidR="00A9014C" w:rsidRPr="00AD40E9">
        <w:rPr>
          <w:rFonts w:asciiTheme="minorHAnsi" w:hAnsiTheme="minorHAnsi" w:cstheme="minorHAnsi"/>
          <w:color w:val="auto"/>
        </w:rPr>
        <w:t xml:space="preserve"> (for PCNA) dilution 1:800</w:t>
      </w:r>
      <w:r w:rsidR="002578BF" w:rsidRPr="00AD40E9">
        <w:rPr>
          <w:rFonts w:asciiTheme="minorHAnsi" w:hAnsiTheme="minorHAnsi" w:cstheme="minorHAnsi"/>
          <w:color w:val="auto"/>
        </w:rPr>
        <w:t>.</w:t>
      </w:r>
    </w:p>
    <w:p w14:paraId="310E7943" w14:textId="77777777" w:rsidR="00A9014C" w:rsidRPr="00AD40E9" w:rsidRDefault="00A9014C" w:rsidP="00AD40E9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736FE999" w14:textId="433164EF" w:rsidR="00A9014C" w:rsidRPr="00AD40E9" w:rsidRDefault="00C744E9" w:rsidP="00AD40E9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en-IE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2578BF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 xml:space="preserve">: </w:t>
      </w:r>
      <w:r w:rsidR="00A9014C" w:rsidRPr="00AD40E9">
        <w:rPr>
          <w:rFonts w:asciiTheme="minorHAnsi" w:hAnsiTheme="minorHAnsi" w:cstheme="minorHAnsi"/>
          <w:color w:val="auto"/>
        </w:rPr>
        <w:t xml:space="preserve">The </w:t>
      </w:r>
      <w:r w:rsidRPr="00AD40E9">
        <w:rPr>
          <w:rFonts w:asciiTheme="minorHAnsi" w:hAnsiTheme="minorHAnsi" w:cstheme="minorHAnsi"/>
          <w:color w:val="auto"/>
        </w:rPr>
        <w:t>colors</w:t>
      </w:r>
      <w:r w:rsidR="00A9014C" w:rsidRPr="00AD40E9">
        <w:rPr>
          <w:rFonts w:asciiTheme="minorHAnsi" w:hAnsiTheme="minorHAnsi" w:cstheme="minorHAnsi"/>
          <w:color w:val="auto"/>
        </w:rPr>
        <w:t xml:space="preserve"> used can</w:t>
      </w:r>
      <w:r w:rsidR="002578BF" w:rsidRPr="00AD40E9">
        <w:rPr>
          <w:rFonts w:asciiTheme="minorHAnsi" w:hAnsiTheme="minorHAnsi" w:cstheme="minorHAnsi"/>
          <w:color w:val="auto"/>
        </w:rPr>
        <w:t xml:space="preserve"> be</w:t>
      </w:r>
      <w:r w:rsidR="00A9014C" w:rsidRPr="00AD40E9">
        <w:rPr>
          <w:rFonts w:asciiTheme="minorHAnsi" w:hAnsiTheme="minorHAnsi" w:cstheme="minorHAnsi"/>
          <w:color w:val="auto"/>
        </w:rPr>
        <w:t xml:space="preserve"> changed to suit the experimental needs. The specific brand used can be found in the </w:t>
      </w:r>
      <w:r w:rsidR="00A9014C" w:rsidRPr="00AD40E9">
        <w:rPr>
          <w:rFonts w:asciiTheme="minorHAnsi" w:hAnsiTheme="minorHAnsi" w:cstheme="minorHAnsi"/>
          <w:b/>
          <w:bCs/>
          <w:color w:val="auto"/>
        </w:rPr>
        <w:t>Table of Materials</w:t>
      </w:r>
      <w:r w:rsidR="00A9014C" w:rsidRPr="00AD40E9">
        <w:rPr>
          <w:rFonts w:asciiTheme="minorHAnsi" w:hAnsiTheme="minorHAnsi" w:cstheme="minorHAnsi"/>
          <w:color w:val="auto"/>
        </w:rPr>
        <w:t>.</w:t>
      </w:r>
    </w:p>
    <w:p w14:paraId="08CD699B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4B59225E" w14:textId="07EB259C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>Add on each coverslip 100</w:t>
      </w:r>
      <w:r w:rsidR="00963C36" w:rsidRPr="00AD40E9">
        <w:rPr>
          <w:rFonts w:asciiTheme="minorHAnsi" w:hAnsiTheme="minorHAnsi" w:cstheme="minorHAnsi"/>
          <w:color w:val="auto"/>
          <w:highlight w:val="yellow"/>
        </w:rPr>
        <w:t xml:space="preserve"> µL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of secondary antibody solution, cover the coverslips with a square of paraf</w:t>
      </w:r>
      <w:r w:rsidR="00A9014C" w:rsidRPr="00AD40E9">
        <w:rPr>
          <w:rFonts w:asciiTheme="minorHAnsi" w:hAnsiTheme="minorHAnsi" w:cstheme="minorHAnsi"/>
          <w:color w:val="auto"/>
          <w:highlight w:val="yellow"/>
        </w:rPr>
        <w:t>ilm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using tweezers, and carefully position the para</w:t>
      </w:r>
      <w:r w:rsidR="00A9014C" w:rsidRPr="00AD40E9">
        <w:rPr>
          <w:rFonts w:asciiTheme="minorHAnsi" w:hAnsiTheme="minorHAnsi" w:cstheme="minorHAnsi"/>
          <w:color w:val="auto"/>
          <w:highlight w:val="yellow"/>
        </w:rPr>
        <w:t>film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without bubbles.</w:t>
      </w:r>
    </w:p>
    <w:p w14:paraId="35885FCB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4BCFBAF3" w14:textId="4E4AC0BC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 Incubate the secondary antibody at room temperature for 1</w:t>
      </w:r>
      <w:r w:rsidR="00963C36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h.</w:t>
      </w:r>
    </w:p>
    <w:p w14:paraId="7B43CBB3" w14:textId="77777777" w:rsidR="005A7992" w:rsidRPr="00AD40E9" w:rsidRDefault="005A7992" w:rsidP="00AD40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2EA808B" w14:textId="6A205FEC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lastRenderedPageBreak/>
        <w:t xml:space="preserve"> Wash the coverslips three times with 2</w:t>
      </w:r>
      <w:r w:rsidR="006D45BA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m</w:t>
      </w:r>
      <w:r w:rsidR="006D45BA" w:rsidRPr="00AD40E9">
        <w:rPr>
          <w:rFonts w:asciiTheme="minorHAnsi" w:hAnsiTheme="minorHAnsi" w:cstheme="minorHAnsi"/>
          <w:color w:val="auto"/>
        </w:rPr>
        <w:t>L</w:t>
      </w:r>
      <w:r w:rsidRPr="00AD40E9">
        <w:rPr>
          <w:rFonts w:asciiTheme="minorHAnsi" w:hAnsiTheme="minorHAnsi" w:cstheme="minorHAnsi"/>
          <w:color w:val="auto"/>
        </w:rPr>
        <w:t xml:space="preserve"> of </w:t>
      </w:r>
      <w:r w:rsidR="006D45BA" w:rsidRPr="00AD40E9">
        <w:rPr>
          <w:rFonts w:asciiTheme="minorHAnsi" w:hAnsiTheme="minorHAnsi" w:cstheme="minorHAnsi"/>
          <w:color w:val="auto"/>
        </w:rPr>
        <w:t xml:space="preserve">1x </w:t>
      </w:r>
      <w:r w:rsidRPr="00AD40E9">
        <w:rPr>
          <w:rFonts w:asciiTheme="minorHAnsi" w:hAnsiTheme="minorHAnsi" w:cstheme="minorHAnsi"/>
          <w:color w:val="auto"/>
        </w:rPr>
        <w:t>PBS.</w:t>
      </w:r>
    </w:p>
    <w:p w14:paraId="295251B4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6152DF2" w14:textId="770CCAFB" w:rsidR="005A7992" w:rsidRPr="00AD40E9" w:rsidRDefault="005A7992" w:rsidP="00AD40E9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Nucle</w:t>
      </w:r>
      <w:r w:rsidR="004A4E6F" w:rsidRPr="00AD40E9">
        <w:rPr>
          <w:rFonts w:asciiTheme="minorHAnsi" w:hAnsiTheme="minorHAnsi" w:cstheme="minorHAnsi"/>
          <w:color w:val="auto"/>
        </w:rPr>
        <w:t>ar</w:t>
      </w:r>
      <w:r w:rsidRPr="00AD40E9">
        <w:rPr>
          <w:rFonts w:asciiTheme="minorHAnsi" w:hAnsiTheme="minorHAnsi" w:cstheme="minorHAnsi"/>
          <w:color w:val="auto"/>
        </w:rPr>
        <w:t xml:space="preserve"> staining</w:t>
      </w:r>
    </w:p>
    <w:p w14:paraId="059088AA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4D79CE1" w14:textId="18A434C0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Prepare a volume of 2</w:t>
      </w:r>
      <w:r w:rsidR="00562B22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m</w:t>
      </w:r>
      <w:r w:rsidR="00562B22" w:rsidRPr="00AD40E9">
        <w:rPr>
          <w:rFonts w:asciiTheme="minorHAnsi" w:hAnsiTheme="minorHAnsi" w:cstheme="minorHAnsi"/>
          <w:color w:val="auto"/>
        </w:rPr>
        <w:t>L</w:t>
      </w:r>
      <w:r w:rsidRPr="00AD40E9">
        <w:rPr>
          <w:rFonts w:asciiTheme="minorHAnsi" w:hAnsiTheme="minorHAnsi" w:cstheme="minorHAnsi"/>
          <w:color w:val="auto"/>
        </w:rPr>
        <w:t xml:space="preserve"> per coverslip of </w:t>
      </w:r>
      <w:r w:rsidR="00562B22" w:rsidRPr="00AD40E9">
        <w:rPr>
          <w:rFonts w:asciiTheme="minorHAnsi" w:hAnsiTheme="minorHAnsi" w:cstheme="minorHAnsi"/>
          <w:color w:val="auto"/>
        </w:rPr>
        <w:t xml:space="preserve">1x </w:t>
      </w:r>
      <w:r w:rsidRPr="00AD40E9">
        <w:rPr>
          <w:rFonts w:asciiTheme="minorHAnsi" w:hAnsiTheme="minorHAnsi" w:cstheme="minorHAnsi"/>
          <w:color w:val="auto"/>
        </w:rPr>
        <w:t xml:space="preserve">PBS containing </w:t>
      </w:r>
      <w:r w:rsidR="00273184" w:rsidRPr="00AD40E9">
        <w:rPr>
          <w:rFonts w:asciiTheme="minorHAnsi" w:hAnsiTheme="minorHAnsi" w:cstheme="minorHAnsi"/>
          <w:color w:val="auto"/>
        </w:rPr>
        <w:t>4',6-diamidino-2-phenylindole (</w:t>
      </w:r>
      <w:r w:rsidRPr="00AD40E9">
        <w:rPr>
          <w:rFonts w:asciiTheme="minorHAnsi" w:hAnsiTheme="minorHAnsi" w:cstheme="minorHAnsi"/>
          <w:color w:val="auto"/>
        </w:rPr>
        <w:t>DAPI</w:t>
      </w:r>
      <w:r w:rsidR="00273184" w:rsidRPr="00AD40E9">
        <w:rPr>
          <w:rFonts w:asciiTheme="minorHAnsi" w:hAnsiTheme="minorHAnsi" w:cstheme="minorHAnsi"/>
          <w:color w:val="auto"/>
        </w:rPr>
        <w:t>)</w:t>
      </w:r>
      <w:r w:rsidRPr="00AD40E9">
        <w:rPr>
          <w:rFonts w:asciiTheme="minorHAnsi" w:hAnsiTheme="minorHAnsi" w:cstheme="minorHAnsi"/>
          <w:color w:val="auto"/>
        </w:rPr>
        <w:t xml:space="preserve"> at </w:t>
      </w:r>
      <w:r w:rsidR="00273184" w:rsidRPr="00AD40E9">
        <w:rPr>
          <w:rFonts w:asciiTheme="minorHAnsi" w:hAnsiTheme="minorHAnsi" w:cstheme="minorHAnsi"/>
          <w:color w:val="auto"/>
        </w:rPr>
        <w:t xml:space="preserve">a </w:t>
      </w:r>
      <w:r w:rsidRPr="00AD40E9">
        <w:rPr>
          <w:rFonts w:asciiTheme="minorHAnsi" w:hAnsiTheme="minorHAnsi" w:cstheme="minorHAnsi"/>
          <w:color w:val="auto"/>
        </w:rPr>
        <w:t>final concentration of 1</w:t>
      </w:r>
      <w:r w:rsidR="00273184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µg/m</w:t>
      </w:r>
      <w:r w:rsidR="00273184" w:rsidRPr="00AD40E9">
        <w:rPr>
          <w:rFonts w:asciiTheme="minorHAnsi" w:hAnsiTheme="minorHAnsi" w:cstheme="minorHAnsi"/>
          <w:color w:val="auto"/>
        </w:rPr>
        <w:t>L</w:t>
      </w:r>
      <w:r w:rsidRPr="00AD40E9">
        <w:rPr>
          <w:rFonts w:asciiTheme="minorHAnsi" w:hAnsiTheme="minorHAnsi" w:cstheme="minorHAnsi"/>
          <w:color w:val="auto"/>
        </w:rPr>
        <w:t xml:space="preserve"> (1:1000).</w:t>
      </w:r>
    </w:p>
    <w:p w14:paraId="2EAA2347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091EADC" w14:textId="4AA3EC43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>Add on each coverslip 2</w:t>
      </w:r>
      <w:r w:rsidR="00DE3527" w:rsidRPr="00AD40E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>m</w:t>
      </w:r>
      <w:r w:rsidR="00DE3527" w:rsidRPr="00AD40E9">
        <w:rPr>
          <w:rFonts w:asciiTheme="minorHAnsi" w:hAnsiTheme="minorHAnsi" w:cstheme="minorHAnsi"/>
          <w:color w:val="auto"/>
          <w:highlight w:val="yellow"/>
        </w:rPr>
        <w:t>L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DE3527" w:rsidRPr="00AD40E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AD40E9">
        <w:rPr>
          <w:rFonts w:asciiTheme="minorHAnsi" w:hAnsiTheme="minorHAnsi" w:cstheme="minorHAnsi"/>
          <w:color w:val="auto"/>
          <w:highlight w:val="yellow"/>
        </w:rPr>
        <w:t>DAPI solution</w:t>
      </w:r>
      <w:r w:rsidRPr="00AD40E9">
        <w:rPr>
          <w:rFonts w:asciiTheme="minorHAnsi" w:hAnsiTheme="minorHAnsi" w:cstheme="minorHAnsi"/>
          <w:color w:val="auto"/>
        </w:rPr>
        <w:t>.</w:t>
      </w:r>
      <w:r w:rsidR="00DE3527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Incubate the coverslips at room temperature for 10 min.</w:t>
      </w:r>
      <w:r w:rsidR="00DE3527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 xml:space="preserve">Wash the coverslips twice with </w:t>
      </w:r>
      <w:r w:rsidR="00DE3527" w:rsidRPr="00AD40E9">
        <w:rPr>
          <w:rFonts w:asciiTheme="minorHAnsi" w:hAnsiTheme="minorHAnsi" w:cstheme="minorHAnsi"/>
          <w:color w:val="auto"/>
        </w:rPr>
        <w:t xml:space="preserve">1x </w:t>
      </w:r>
      <w:r w:rsidRPr="00AD40E9">
        <w:rPr>
          <w:rFonts w:asciiTheme="minorHAnsi" w:hAnsiTheme="minorHAnsi" w:cstheme="minorHAnsi"/>
          <w:color w:val="auto"/>
        </w:rPr>
        <w:t>PBS.</w:t>
      </w:r>
    </w:p>
    <w:p w14:paraId="38EBD58F" w14:textId="77777777" w:rsidR="005A7992" w:rsidRPr="00AD40E9" w:rsidRDefault="005A7992" w:rsidP="00AD40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D193B47" w14:textId="01108E42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 xml:space="preserve">Cover the coverslips with </w:t>
      </w:r>
      <w:r w:rsidR="00B03F78" w:rsidRPr="00AD40E9">
        <w:rPr>
          <w:rFonts w:asciiTheme="minorHAnsi" w:hAnsiTheme="minorHAnsi" w:cstheme="minorHAnsi"/>
          <w:color w:val="auto"/>
          <w:highlight w:val="yellow"/>
        </w:rPr>
        <w:t xml:space="preserve">1x </w:t>
      </w:r>
      <w:r w:rsidRPr="00AD40E9">
        <w:rPr>
          <w:rFonts w:asciiTheme="minorHAnsi" w:hAnsiTheme="minorHAnsi" w:cstheme="minorHAnsi"/>
          <w:color w:val="auto"/>
          <w:highlight w:val="yellow"/>
        </w:rPr>
        <w:t>PBS</w:t>
      </w:r>
      <w:r w:rsidR="00B03F78" w:rsidRPr="00AD40E9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AD40E9">
        <w:rPr>
          <w:rFonts w:asciiTheme="minorHAnsi" w:hAnsiTheme="minorHAnsi" w:cstheme="minorHAnsi"/>
          <w:color w:val="auto"/>
          <w:highlight w:val="yellow"/>
        </w:rPr>
        <w:t>and use either a needle or fine tweezers to lift the coverslip from the bottom of the well.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Carefully blot the off the excess liquid </w:t>
      </w:r>
      <w:r w:rsidR="00B03F78" w:rsidRPr="00AD40E9">
        <w:rPr>
          <w:rFonts w:asciiTheme="minorHAnsi" w:hAnsiTheme="minorHAnsi" w:cstheme="minorHAnsi"/>
          <w:color w:val="auto"/>
          <w:highlight w:val="yellow"/>
        </w:rPr>
        <w:t xml:space="preserve">by 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tapping one edge gently on </w:t>
      </w:r>
      <w:r w:rsidR="00B03F78" w:rsidRPr="00AD40E9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AD40E9">
        <w:rPr>
          <w:rFonts w:asciiTheme="minorHAnsi" w:hAnsiTheme="minorHAnsi" w:cstheme="minorHAnsi"/>
          <w:color w:val="auto"/>
          <w:highlight w:val="yellow"/>
        </w:rPr>
        <w:t>paper towel.</w:t>
      </w:r>
    </w:p>
    <w:p w14:paraId="270FA66E" w14:textId="77777777" w:rsidR="00164F7F" w:rsidRPr="00AD40E9" w:rsidRDefault="00164F7F" w:rsidP="00AD40E9">
      <w:pPr>
        <w:pStyle w:val="ListParagraph"/>
        <w:ind w:left="0"/>
        <w:rPr>
          <w:rFonts w:asciiTheme="minorHAnsi" w:hAnsiTheme="minorHAnsi" w:cstheme="minorHAnsi"/>
          <w:b/>
          <w:bCs/>
          <w:i/>
          <w:iCs/>
          <w:color w:val="auto"/>
        </w:rPr>
      </w:pPr>
    </w:p>
    <w:p w14:paraId="3C03D6C1" w14:textId="3396FF1E" w:rsidR="005A7992" w:rsidRPr="00AD40E9" w:rsidRDefault="005A7992" w:rsidP="00AD40E9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B03F78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 xml:space="preserve">: </w:t>
      </w:r>
      <w:r w:rsidR="00B03F78" w:rsidRPr="00AD40E9">
        <w:rPr>
          <w:rFonts w:asciiTheme="minorHAnsi" w:hAnsiTheme="minorHAnsi" w:cstheme="minorHAnsi"/>
          <w:color w:val="auto"/>
        </w:rPr>
        <w:t>B</w:t>
      </w:r>
      <w:r w:rsidRPr="00AD40E9">
        <w:rPr>
          <w:rFonts w:asciiTheme="minorHAnsi" w:hAnsiTheme="minorHAnsi" w:cstheme="minorHAnsi"/>
          <w:color w:val="auto"/>
        </w:rPr>
        <w:t xml:space="preserve">e careful not to drop the slide or allow the flat surface with the </w:t>
      </w:r>
      <w:r w:rsidR="00B03F78" w:rsidRPr="00AD40E9">
        <w:rPr>
          <w:rFonts w:asciiTheme="minorHAnsi" w:hAnsiTheme="minorHAnsi" w:cstheme="minorHAnsi"/>
          <w:color w:val="auto"/>
        </w:rPr>
        <w:t xml:space="preserve">adherent </w:t>
      </w:r>
      <w:r w:rsidRPr="00AD40E9">
        <w:rPr>
          <w:rFonts w:asciiTheme="minorHAnsi" w:hAnsiTheme="minorHAnsi" w:cstheme="minorHAnsi"/>
          <w:color w:val="auto"/>
        </w:rPr>
        <w:t xml:space="preserve">cells to touch the paper. </w:t>
      </w:r>
    </w:p>
    <w:p w14:paraId="7A527A49" w14:textId="77777777" w:rsidR="005A7992" w:rsidRPr="00AD40E9" w:rsidRDefault="005A7992" w:rsidP="00AD40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92A29FF" w14:textId="5ECCBD6F" w:rsidR="005A7992" w:rsidRPr="00AD40E9" w:rsidRDefault="005A7992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>Mount the coverslips on slides using 10</w:t>
      </w:r>
      <w:r w:rsidR="00093642" w:rsidRPr="00AD40E9">
        <w:rPr>
          <w:rFonts w:asciiTheme="minorHAnsi" w:hAnsiTheme="minorHAnsi" w:cstheme="minorHAnsi"/>
          <w:color w:val="auto"/>
          <w:highlight w:val="yellow"/>
        </w:rPr>
        <w:t>–</w:t>
      </w:r>
      <w:r w:rsidRPr="00AD40E9">
        <w:rPr>
          <w:rFonts w:asciiTheme="minorHAnsi" w:hAnsiTheme="minorHAnsi" w:cstheme="minorHAnsi"/>
          <w:color w:val="auto"/>
          <w:highlight w:val="yellow"/>
        </w:rPr>
        <w:t>20</w:t>
      </w:r>
      <w:r w:rsidR="00093642" w:rsidRPr="00AD40E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D40E9">
        <w:rPr>
          <w:rFonts w:asciiTheme="minorHAnsi" w:hAnsiTheme="minorHAnsi" w:cstheme="minorHAnsi"/>
          <w:color w:val="auto"/>
          <w:highlight w:val="yellow"/>
        </w:rPr>
        <w:t>µ</w:t>
      </w:r>
      <w:r w:rsidR="00093642" w:rsidRPr="00AD40E9">
        <w:rPr>
          <w:rFonts w:asciiTheme="minorHAnsi" w:hAnsiTheme="minorHAnsi" w:cstheme="minorHAnsi"/>
          <w:color w:val="auto"/>
          <w:highlight w:val="yellow"/>
        </w:rPr>
        <w:t>L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of IF-specific mounting media</w:t>
      </w:r>
      <w:r w:rsidRPr="00AD40E9">
        <w:rPr>
          <w:rFonts w:asciiTheme="minorHAnsi" w:hAnsiTheme="minorHAnsi" w:cstheme="minorHAnsi"/>
          <w:color w:val="auto"/>
        </w:rPr>
        <w:t>.</w:t>
      </w:r>
    </w:p>
    <w:p w14:paraId="7199EFA1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98AE515" w14:textId="6EBF8AD3" w:rsidR="005A7992" w:rsidRPr="00AD40E9" w:rsidRDefault="005A7992" w:rsidP="00AD40E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>Image acquisition and analysis</w:t>
      </w:r>
    </w:p>
    <w:p w14:paraId="5D72E261" w14:textId="77777777" w:rsidR="008B2097" w:rsidRPr="00AD40E9" w:rsidRDefault="008B2097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5CED6C3F" w14:textId="1DB1F6E7" w:rsidR="005A7992" w:rsidRPr="00AD40E9" w:rsidRDefault="008B2097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NOTE: </w:t>
      </w:r>
      <w:r w:rsidR="00C20844" w:rsidRPr="00AD40E9">
        <w:rPr>
          <w:rFonts w:asciiTheme="minorHAnsi" w:hAnsiTheme="minorHAnsi" w:cstheme="minorHAnsi"/>
          <w:color w:val="auto"/>
        </w:rPr>
        <w:t xml:space="preserve">Image acquisition </w:t>
      </w:r>
      <w:r w:rsidR="005A7992" w:rsidRPr="00AD40E9">
        <w:rPr>
          <w:rFonts w:asciiTheme="minorHAnsi" w:hAnsiTheme="minorHAnsi" w:cstheme="minorHAnsi"/>
          <w:color w:val="auto"/>
        </w:rPr>
        <w:t xml:space="preserve">can be done on </w:t>
      </w:r>
      <w:r w:rsidR="00FB67FD" w:rsidRPr="00AD40E9">
        <w:rPr>
          <w:rFonts w:asciiTheme="minorHAnsi" w:hAnsiTheme="minorHAnsi" w:cstheme="minorHAnsi"/>
          <w:color w:val="auto"/>
        </w:rPr>
        <w:t>several types of</w:t>
      </w:r>
      <w:r w:rsidR="005A7992" w:rsidRPr="00AD40E9">
        <w:rPr>
          <w:rFonts w:asciiTheme="minorHAnsi" w:hAnsiTheme="minorHAnsi" w:cstheme="minorHAnsi"/>
          <w:color w:val="auto"/>
        </w:rPr>
        <w:t xml:space="preserve"> fluorescent microscope</w:t>
      </w:r>
      <w:r w:rsidR="00FB67FD" w:rsidRPr="00AD40E9">
        <w:rPr>
          <w:rFonts w:asciiTheme="minorHAnsi" w:hAnsiTheme="minorHAnsi" w:cstheme="minorHAnsi"/>
          <w:color w:val="auto"/>
        </w:rPr>
        <w:t>s</w:t>
      </w:r>
      <w:r w:rsidR="00C20844" w:rsidRPr="00AD40E9">
        <w:rPr>
          <w:rFonts w:asciiTheme="minorHAnsi" w:hAnsiTheme="minorHAnsi" w:cstheme="minorHAnsi"/>
          <w:color w:val="auto"/>
        </w:rPr>
        <w:t>.</w:t>
      </w:r>
      <w:r w:rsidR="005A7992" w:rsidRPr="00AD40E9">
        <w:rPr>
          <w:rFonts w:asciiTheme="minorHAnsi" w:hAnsiTheme="minorHAnsi" w:cstheme="minorHAnsi"/>
          <w:color w:val="auto"/>
        </w:rPr>
        <w:t xml:space="preserve"> </w:t>
      </w:r>
      <w:r w:rsidR="008970CB" w:rsidRPr="00AD40E9">
        <w:rPr>
          <w:rFonts w:asciiTheme="minorHAnsi" w:hAnsiTheme="minorHAnsi" w:cstheme="minorHAnsi"/>
          <w:color w:val="auto"/>
        </w:rPr>
        <w:t>An epi</w:t>
      </w:r>
      <w:r w:rsidR="005A7992" w:rsidRPr="00AD40E9">
        <w:rPr>
          <w:rFonts w:asciiTheme="minorHAnsi" w:hAnsiTheme="minorHAnsi" w:cstheme="minorHAnsi"/>
          <w:color w:val="auto"/>
          <w:shd w:val="clear" w:color="auto" w:fill="FFFFFF"/>
        </w:rPr>
        <w:t>fluorescen</w:t>
      </w:r>
      <w:r w:rsidR="000723A1" w:rsidRPr="00AD40E9">
        <w:rPr>
          <w:rFonts w:asciiTheme="minorHAnsi" w:hAnsiTheme="minorHAnsi" w:cstheme="minorHAnsi"/>
          <w:color w:val="auto"/>
          <w:shd w:val="clear" w:color="auto" w:fill="FFFFFF"/>
        </w:rPr>
        <w:t>ce</w:t>
      </w:r>
      <w:r w:rsidR="005A799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microscope with a 63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x</w:t>
      </w:r>
      <w:r w:rsidR="005A799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oil objective</w:t>
      </w:r>
      <w:r w:rsidR="008970C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was used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see </w:t>
      </w:r>
      <w:r w:rsidR="008970C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8970CB" w:rsidRPr="00AD40E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Table of </w:t>
      </w:r>
      <w:r w:rsidRPr="00AD40E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M</w:t>
      </w:r>
      <w:r w:rsidR="008970CB" w:rsidRPr="00AD40E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aterials</w:t>
      </w:r>
      <w:r w:rsidRPr="00AD40E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for the brand and model</w:t>
      </w:r>
      <w:r w:rsidR="005A7992" w:rsidRPr="00AD40E9">
        <w:rPr>
          <w:rFonts w:asciiTheme="minorHAnsi" w:hAnsiTheme="minorHAnsi" w:cstheme="minorHAnsi"/>
          <w:color w:val="auto"/>
          <w:shd w:val="clear" w:color="auto" w:fill="FFFFFF"/>
        </w:rPr>
        <w:t>. Z-stacks are not required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5A799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al</w:t>
      </w:r>
      <w:r w:rsidR="005A799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though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they </w:t>
      </w:r>
      <w:r w:rsidR="005A7992" w:rsidRPr="00AD40E9">
        <w:rPr>
          <w:rFonts w:asciiTheme="minorHAnsi" w:hAnsiTheme="minorHAnsi" w:cstheme="minorHAnsi"/>
          <w:color w:val="auto"/>
          <w:shd w:val="clear" w:color="auto" w:fill="FFFFFF"/>
        </w:rPr>
        <w:t>may be of use depending on the cell line and level of mitochondrial staining.</w:t>
      </w:r>
    </w:p>
    <w:p w14:paraId="1B5E951D" w14:textId="77777777" w:rsidR="005A7992" w:rsidRPr="00AD40E9" w:rsidRDefault="005A79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393CDDF6" w14:textId="5DD7B5AF" w:rsidR="006B139D" w:rsidRPr="00AD40E9" w:rsidRDefault="00115B6F" w:rsidP="00AD40E9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Image </w:t>
      </w:r>
      <w:r w:rsidR="00E3484A" w:rsidRPr="00AD40E9">
        <w:rPr>
          <w:rFonts w:asciiTheme="minorHAnsi" w:hAnsiTheme="minorHAnsi" w:cstheme="minorHAnsi"/>
          <w:color w:val="auto"/>
        </w:rPr>
        <w:t>a</w:t>
      </w:r>
      <w:r w:rsidRPr="00AD40E9">
        <w:rPr>
          <w:rFonts w:asciiTheme="minorHAnsi" w:hAnsiTheme="minorHAnsi" w:cstheme="minorHAnsi"/>
          <w:color w:val="auto"/>
        </w:rPr>
        <w:t>nalysis</w:t>
      </w:r>
    </w:p>
    <w:p w14:paraId="02085987" w14:textId="77777777" w:rsidR="006B139D" w:rsidRPr="00AD40E9" w:rsidRDefault="006B139D" w:rsidP="00AD40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5A227E9" w14:textId="4D0E7303" w:rsidR="006B139D" w:rsidRPr="00AD40E9" w:rsidRDefault="006B139D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AD40E9">
        <w:rPr>
          <w:rFonts w:asciiTheme="minorHAnsi" w:hAnsiTheme="minorHAnsi" w:cstheme="minorHAnsi"/>
          <w:color w:val="auto"/>
        </w:rPr>
        <w:t>For each image</w:t>
      </w:r>
      <w:r w:rsidR="00F86714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="00667CC5" w:rsidRPr="00AD40E9">
        <w:rPr>
          <w:rFonts w:asciiTheme="minorHAnsi" w:hAnsiTheme="minorHAnsi" w:cstheme="minorHAnsi"/>
          <w:color w:val="auto"/>
        </w:rPr>
        <w:t xml:space="preserve">create </w:t>
      </w:r>
      <w:r w:rsidRPr="00AD40E9">
        <w:rPr>
          <w:rFonts w:asciiTheme="minorHAnsi" w:hAnsiTheme="minorHAnsi" w:cstheme="minorHAnsi"/>
          <w:color w:val="auto"/>
        </w:rPr>
        <w:t>multiple tiff files</w:t>
      </w:r>
      <w:r w:rsidR="00667CC5" w:rsidRPr="00AD40E9">
        <w:rPr>
          <w:rFonts w:asciiTheme="minorHAnsi" w:hAnsiTheme="minorHAnsi" w:cstheme="minorHAnsi"/>
          <w:color w:val="auto"/>
        </w:rPr>
        <w:t xml:space="preserve">; </w:t>
      </w:r>
      <w:r w:rsidRPr="00AD40E9">
        <w:rPr>
          <w:rFonts w:asciiTheme="minorHAnsi" w:hAnsiTheme="minorHAnsi" w:cstheme="minorHAnsi"/>
          <w:color w:val="auto"/>
        </w:rPr>
        <w:t>merg</w:t>
      </w:r>
      <w:r w:rsidR="00667CC5" w:rsidRPr="00AD40E9">
        <w:rPr>
          <w:rFonts w:asciiTheme="minorHAnsi" w:hAnsiTheme="minorHAnsi" w:cstheme="minorHAnsi"/>
          <w:color w:val="auto"/>
        </w:rPr>
        <w:t>e</w:t>
      </w:r>
      <w:r w:rsidRPr="00AD40E9">
        <w:rPr>
          <w:rFonts w:asciiTheme="minorHAnsi" w:hAnsiTheme="minorHAnsi" w:cstheme="minorHAnsi"/>
          <w:color w:val="auto"/>
        </w:rPr>
        <w:t xml:space="preserve"> all planes</w:t>
      </w:r>
      <w:r w:rsidR="00667CC5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but keep</w:t>
      </w:r>
      <w:r w:rsidR="00667CC5" w:rsidRPr="00AD40E9">
        <w:rPr>
          <w:rFonts w:asciiTheme="minorHAnsi" w:hAnsiTheme="minorHAnsi" w:cstheme="minorHAnsi"/>
          <w:color w:val="auto"/>
        </w:rPr>
        <w:t xml:space="preserve"> the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="00C744E9" w:rsidRPr="00AD40E9">
        <w:rPr>
          <w:rFonts w:asciiTheme="minorHAnsi" w:hAnsiTheme="minorHAnsi" w:cstheme="minorHAnsi"/>
          <w:color w:val="auto"/>
        </w:rPr>
        <w:t>color</w:t>
      </w:r>
      <w:r w:rsidRPr="00AD40E9">
        <w:rPr>
          <w:rFonts w:asciiTheme="minorHAnsi" w:hAnsiTheme="minorHAnsi" w:cstheme="minorHAnsi"/>
          <w:color w:val="auto"/>
        </w:rPr>
        <w:t xml:space="preserve"> channels separate. </w:t>
      </w:r>
      <w:r w:rsidR="00667CC5" w:rsidRPr="00AD40E9">
        <w:rPr>
          <w:rFonts w:asciiTheme="minorHAnsi" w:hAnsiTheme="minorHAnsi" w:cstheme="minorHAnsi"/>
          <w:color w:val="auto"/>
          <w:highlight w:val="yellow"/>
        </w:rPr>
        <w:t>Import t</w:t>
      </w:r>
      <w:r w:rsidRPr="00AD40E9">
        <w:rPr>
          <w:rFonts w:asciiTheme="minorHAnsi" w:hAnsiTheme="minorHAnsi" w:cstheme="minorHAnsi"/>
          <w:color w:val="auto"/>
          <w:highlight w:val="yellow"/>
        </w:rPr>
        <w:t>hese files into Cell Profiler</w:t>
      </w:r>
      <w:r w:rsidR="008D09C1" w:rsidRPr="00AD40E9">
        <w:rPr>
          <w:rFonts w:asciiTheme="minorHAnsi" w:hAnsiTheme="minorHAnsi" w:cstheme="minorHAnsi"/>
          <w:color w:val="auto"/>
          <w:highlight w:val="yellow"/>
        </w:rPr>
        <w:t xml:space="preserve"> (The Broad Institute </w:t>
      </w:r>
      <w:hyperlink r:id="rId8" w:history="1">
        <w:r w:rsidR="00FB088B" w:rsidRPr="00AD40E9">
          <w:rPr>
            <w:rStyle w:val="Hyperlink"/>
            <w:rFonts w:asciiTheme="minorHAnsi" w:hAnsiTheme="minorHAnsi" w:cstheme="minorHAnsi"/>
            <w:color w:val="auto"/>
            <w:highlight w:val="yellow"/>
            <w:u w:val="none"/>
          </w:rPr>
          <w:t>https://cellprofiler.org/home</w:t>
        </w:r>
      </w:hyperlink>
      <w:r w:rsidR="008D09C1" w:rsidRPr="00AD40E9">
        <w:rPr>
          <w:rFonts w:asciiTheme="minorHAnsi" w:hAnsiTheme="minorHAnsi" w:cstheme="minorHAnsi"/>
          <w:color w:val="auto"/>
          <w:highlight w:val="yellow"/>
        </w:rPr>
        <w:t>)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C744E9" w:rsidRPr="00AD40E9">
        <w:rPr>
          <w:rFonts w:asciiTheme="minorHAnsi" w:hAnsiTheme="minorHAnsi" w:cstheme="minorHAnsi"/>
          <w:color w:val="auto"/>
          <w:highlight w:val="yellow"/>
        </w:rPr>
        <w:t>analy</w:t>
      </w:r>
      <w:r w:rsidR="00F86714" w:rsidRPr="00AD40E9">
        <w:rPr>
          <w:rFonts w:asciiTheme="minorHAnsi" w:hAnsiTheme="minorHAnsi" w:cstheme="minorHAnsi"/>
          <w:color w:val="auto"/>
          <w:highlight w:val="yellow"/>
        </w:rPr>
        <w:t>z</w:t>
      </w:r>
      <w:r w:rsidR="00C744E9" w:rsidRPr="00AD40E9">
        <w:rPr>
          <w:rFonts w:asciiTheme="minorHAnsi" w:hAnsiTheme="minorHAnsi" w:cstheme="minorHAnsi"/>
          <w:color w:val="auto"/>
          <w:highlight w:val="yellow"/>
        </w:rPr>
        <w:t>e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using the </w:t>
      </w:r>
      <w:r w:rsidR="00620570" w:rsidRPr="00AD40E9">
        <w:rPr>
          <w:rFonts w:asciiTheme="minorHAnsi" w:hAnsiTheme="minorHAnsi" w:cstheme="minorHAnsi"/>
          <w:color w:val="auto"/>
          <w:highlight w:val="yellow"/>
        </w:rPr>
        <w:t>S</w:t>
      </w:r>
      <w:r w:rsidRPr="00AD40E9">
        <w:rPr>
          <w:rFonts w:asciiTheme="minorHAnsi" w:hAnsiTheme="minorHAnsi" w:cstheme="minorHAnsi"/>
          <w:color w:val="auto"/>
          <w:highlight w:val="yellow"/>
        </w:rPr>
        <w:t>peckle</w:t>
      </w:r>
      <w:r w:rsidR="00620570" w:rsidRPr="00AD40E9">
        <w:rPr>
          <w:rFonts w:asciiTheme="minorHAnsi" w:hAnsiTheme="minorHAnsi" w:cstheme="minorHAnsi"/>
          <w:color w:val="auto"/>
          <w:highlight w:val="yellow"/>
        </w:rPr>
        <w:t xml:space="preserve"> Counting</w:t>
      </w:r>
      <w:r w:rsidRPr="00AD40E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20570" w:rsidRPr="00AD40E9">
        <w:rPr>
          <w:rFonts w:asciiTheme="minorHAnsi" w:hAnsiTheme="minorHAnsi" w:cstheme="minorHAnsi"/>
          <w:color w:val="auto"/>
          <w:highlight w:val="yellow"/>
        </w:rPr>
        <w:t>pipeline</w:t>
      </w:r>
      <w:r w:rsidR="00037D0F" w:rsidRPr="00AD40E9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037D0F" w:rsidRPr="00AD40E9">
        <w:rPr>
          <w:rFonts w:asciiTheme="minorHAnsi" w:hAnsiTheme="minorHAnsi" w:cstheme="minorHAnsi"/>
          <w:b/>
          <w:bCs/>
          <w:color w:val="auto"/>
          <w:highlight w:val="yellow"/>
        </w:rPr>
        <w:t>Supplemental Video 1</w:t>
      </w:r>
      <w:r w:rsidR="00037D0F" w:rsidRPr="00AD40E9">
        <w:rPr>
          <w:rFonts w:asciiTheme="minorHAnsi" w:hAnsiTheme="minorHAnsi" w:cstheme="minorHAnsi"/>
          <w:color w:val="auto"/>
          <w:highlight w:val="yellow"/>
        </w:rPr>
        <w:t>)</w:t>
      </w:r>
      <w:r w:rsidR="00620570" w:rsidRPr="00AD40E9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1A0A703B" w14:textId="3607110D" w:rsidR="007701A7" w:rsidRPr="00AD40E9" w:rsidRDefault="007701A7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467F295" w14:textId="735F6281" w:rsidR="00A218B0" w:rsidRPr="00AD40E9" w:rsidRDefault="00A218B0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Upload the </w:t>
      </w:r>
      <w:r w:rsidR="00C22D7F" w:rsidRPr="00AD40E9">
        <w:rPr>
          <w:rFonts w:asciiTheme="minorHAnsi" w:hAnsiTheme="minorHAnsi" w:cstheme="minorHAnsi"/>
          <w:color w:val="auto"/>
        </w:rPr>
        <w:t>images</w:t>
      </w:r>
      <w:r w:rsidRPr="00AD40E9">
        <w:rPr>
          <w:rFonts w:asciiTheme="minorHAnsi" w:hAnsiTheme="minorHAnsi" w:cstheme="minorHAnsi"/>
          <w:color w:val="auto"/>
        </w:rPr>
        <w:t xml:space="preserve"> (</w:t>
      </w:r>
      <w:r w:rsidR="00701A75" w:rsidRPr="00AD40E9">
        <w:rPr>
          <w:rFonts w:asciiTheme="minorHAnsi" w:hAnsiTheme="minorHAnsi" w:cstheme="minorHAnsi"/>
          <w:b/>
          <w:bCs/>
          <w:color w:val="auto"/>
        </w:rPr>
        <w:t>Supplemental</w:t>
      </w:r>
      <w:r w:rsidR="00701A75" w:rsidRPr="00AD40E9">
        <w:rPr>
          <w:rFonts w:asciiTheme="minorHAnsi" w:hAnsiTheme="minorHAnsi" w:cstheme="minorHAnsi"/>
          <w:color w:val="auto"/>
        </w:rPr>
        <w:t xml:space="preserve"> 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F</w:t>
      </w:r>
      <w:r w:rsidRPr="00AD40E9">
        <w:rPr>
          <w:rFonts w:asciiTheme="minorHAnsi" w:hAnsiTheme="minorHAnsi" w:cstheme="minorHAnsi"/>
          <w:b/>
          <w:bCs/>
          <w:color w:val="auto"/>
        </w:rPr>
        <w:t>igure S1</w:t>
      </w:r>
      <w:r w:rsidR="008B1E3A" w:rsidRPr="00AD40E9">
        <w:rPr>
          <w:rFonts w:asciiTheme="minorHAnsi" w:hAnsiTheme="minorHAnsi" w:cstheme="minorHAnsi"/>
          <w:b/>
          <w:bCs/>
          <w:color w:val="auto"/>
        </w:rPr>
        <w:t>A</w:t>
      </w:r>
      <w:r w:rsidRPr="00AD40E9">
        <w:rPr>
          <w:rFonts w:asciiTheme="minorHAnsi" w:hAnsiTheme="minorHAnsi" w:cstheme="minorHAnsi"/>
          <w:color w:val="auto"/>
        </w:rPr>
        <w:t>)</w:t>
      </w:r>
      <w:r w:rsidR="00174079" w:rsidRPr="00AD40E9">
        <w:rPr>
          <w:rFonts w:asciiTheme="minorHAnsi" w:hAnsiTheme="minorHAnsi" w:cstheme="minorHAnsi"/>
          <w:color w:val="auto"/>
        </w:rPr>
        <w:t>.</w:t>
      </w:r>
    </w:p>
    <w:p w14:paraId="3645ECCA" w14:textId="77777777" w:rsidR="00517C60" w:rsidRPr="00AD40E9" w:rsidRDefault="00517C60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62B69A5" w14:textId="2D52DECF" w:rsidR="005027B9" w:rsidRPr="00AD40E9" w:rsidRDefault="007701A7" w:rsidP="00AD40E9">
      <w:pPr>
        <w:pStyle w:val="NormalWeb"/>
        <w:numPr>
          <w:ilvl w:val="3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To begin creating </w:t>
      </w:r>
      <w:r w:rsidR="008970CB" w:rsidRPr="00AD40E9">
        <w:rPr>
          <w:rFonts w:asciiTheme="minorHAnsi" w:hAnsiTheme="minorHAnsi" w:cstheme="minorHAnsi"/>
          <w:color w:val="auto"/>
        </w:rPr>
        <w:t>the</w:t>
      </w:r>
      <w:r w:rsidRPr="00AD40E9">
        <w:rPr>
          <w:rFonts w:asciiTheme="minorHAnsi" w:hAnsiTheme="minorHAnsi" w:cstheme="minorHAnsi"/>
          <w:color w:val="auto"/>
        </w:rPr>
        <w:t xml:space="preserve"> project, </w:t>
      </w:r>
      <w:r w:rsidR="00482FED" w:rsidRPr="00AD40E9">
        <w:rPr>
          <w:rFonts w:asciiTheme="minorHAnsi" w:hAnsiTheme="minorHAnsi" w:cstheme="minorHAnsi"/>
          <w:color w:val="auto"/>
        </w:rPr>
        <w:t xml:space="preserve">load the speckle counting pipeline into the program and the images to be </w:t>
      </w:r>
      <w:r w:rsidR="00C744E9" w:rsidRPr="00AD40E9">
        <w:rPr>
          <w:rFonts w:asciiTheme="minorHAnsi" w:hAnsiTheme="minorHAnsi" w:cstheme="minorHAnsi"/>
          <w:color w:val="auto"/>
        </w:rPr>
        <w:t>analy</w:t>
      </w:r>
      <w:r w:rsidR="003C3EBD" w:rsidRPr="00AD40E9">
        <w:rPr>
          <w:rFonts w:asciiTheme="minorHAnsi" w:hAnsiTheme="minorHAnsi" w:cstheme="minorHAnsi"/>
          <w:color w:val="auto"/>
        </w:rPr>
        <w:t>z</w:t>
      </w:r>
      <w:r w:rsidR="00C744E9" w:rsidRPr="00AD40E9">
        <w:rPr>
          <w:rFonts w:asciiTheme="minorHAnsi" w:hAnsiTheme="minorHAnsi" w:cstheme="minorHAnsi"/>
          <w:color w:val="auto"/>
        </w:rPr>
        <w:t>ed</w:t>
      </w:r>
      <w:r w:rsidR="00482FED" w:rsidRPr="00AD40E9">
        <w:rPr>
          <w:rFonts w:asciiTheme="minorHAnsi" w:hAnsiTheme="minorHAnsi" w:cstheme="minorHAnsi"/>
          <w:color w:val="auto"/>
        </w:rPr>
        <w:t xml:space="preserve"> in the provided area. </w:t>
      </w:r>
    </w:p>
    <w:p w14:paraId="58B2FFA7" w14:textId="77777777" w:rsidR="005027B9" w:rsidRPr="00AD40E9" w:rsidRDefault="005027B9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5D692B5" w14:textId="756F26C8" w:rsidR="003878E7" w:rsidRPr="00AD40E9" w:rsidRDefault="003C3EBD" w:rsidP="00AD40E9">
      <w:pPr>
        <w:pStyle w:val="NormalWeb"/>
        <w:numPr>
          <w:ilvl w:val="3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Use t</w:t>
      </w:r>
      <w:r w:rsidR="000A3427" w:rsidRPr="00AD40E9">
        <w:rPr>
          <w:rFonts w:asciiTheme="minorHAnsi" w:hAnsiTheme="minorHAnsi" w:cstheme="minorHAnsi"/>
          <w:color w:val="auto"/>
        </w:rPr>
        <w:t xml:space="preserve">he </w:t>
      </w:r>
      <w:proofErr w:type="spellStart"/>
      <w:r w:rsidR="000A3427" w:rsidRPr="00AD40E9">
        <w:rPr>
          <w:rFonts w:asciiTheme="minorHAnsi" w:hAnsiTheme="minorHAnsi" w:cstheme="minorHAnsi"/>
          <w:b/>
          <w:bCs/>
          <w:color w:val="auto"/>
        </w:rPr>
        <w:t>NamesAndTypes</w:t>
      </w:r>
      <w:proofErr w:type="spellEnd"/>
      <w:r w:rsidR="000A3427" w:rsidRPr="00AD40E9">
        <w:rPr>
          <w:rFonts w:asciiTheme="minorHAnsi" w:hAnsiTheme="minorHAnsi" w:cstheme="minorHAnsi"/>
          <w:color w:val="auto"/>
        </w:rPr>
        <w:t xml:space="preserve"> module to assign a meaningful name to each image by which other modules will refer to it</w:t>
      </w:r>
      <w:r w:rsidR="00495590" w:rsidRPr="00AD40E9">
        <w:rPr>
          <w:rFonts w:asciiTheme="minorHAnsi" w:hAnsiTheme="minorHAnsi" w:cstheme="minorHAnsi"/>
          <w:color w:val="auto"/>
        </w:rPr>
        <w:t>—</w:t>
      </w:r>
      <w:r w:rsidR="003878E7" w:rsidRPr="00AD40E9">
        <w:rPr>
          <w:rFonts w:asciiTheme="minorHAnsi" w:hAnsiTheme="minorHAnsi" w:cstheme="minorHAnsi"/>
          <w:color w:val="auto"/>
        </w:rPr>
        <w:t>C01: Representing BrdU Channel</w:t>
      </w:r>
      <w:r w:rsidRPr="00AD40E9">
        <w:rPr>
          <w:rFonts w:asciiTheme="minorHAnsi" w:hAnsiTheme="minorHAnsi" w:cstheme="minorHAnsi"/>
          <w:color w:val="auto"/>
        </w:rPr>
        <w:t xml:space="preserve">; </w:t>
      </w:r>
      <w:r w:rsidR="003878E7" w:rsidRPr="00AD40E9">
        <w:rPr>
          <w:rFonts w:asciiTheme="minorHAnsi" w:hAnsiTheme="minorHAnsi" w:cstheme="minorHAnsi"/>
          <w:color w:val="auto"/>
        </w:rPr>
        <w:t xml:space="preserve">C02: Representing </w:t>
      </w:r>
      <w:r w:rsidR="00482FED" w:rsidRPr="00AD40E9">
        <w:rPr>
          <w:rFonts w:asciiTheme="minorHAnsi" w:hAnsiTheme="minorHAnsi" w:cstheme="minorHAnsi"/>
          <w:color w:val="auto"/>
        </w:rPr>
        <w:t>PCNA</w:t>
      </w:r>
      <w:r w:rsidR="003878E7" w:rsidRPr="00AD40E9">
        <w:rPr>
          <w:rFonts w:asciiTheme="minorHAnsi" w:hAnsiTheme="minorHAnsi" w:cstheme="minorHAnsi"/>
          <w:color w:val="auto"/>
        </w:rPr>
        <w:t xml:space="preserve"> Channel</w:t>
      </w:r>
      <w:r w:rsidRPr="00AD40E9">
        <w:rPr>
          <w:rFonts w:asciiTheme="minorHAnsi" w:hAnsiTheme="minorHAnsi" w:cstheme="minorHAnsi"/>
          <w:color w:val="auto"/>
        </w:rPr>
        <w:t xml:space="preserve">; </w:t>
      </w:r>
      <w:r w:rsidR="003878E7" w:rsidRPr="00AD40E9">
        <w:rPr>
          <w:rFonts w:asciiTheme="minorHAnsi" w:hAnsiTheme="minorHAnsi" w:cstheme="minorHAnsi"/>
          <w:color w:val="auto"/>
        </w:rPr>
        <w:t xml:space="preserve">C03: Representing </w:t>
      </w:r>
      <w:r w:rsidR="00482FED" w:rsidRPr="00AD40E9">
        <w:rPr>
          <w:rFonts w:asciiTheme="minorHAnsi" w:hAnsiTheme="minorHAnsi" w:cstheme="minorHAnsi"/>
          <w:color w:val="auto"/>
        </w:rPr>
        <w:t>DAPI</w:t>
      </w:r>
      <w:r w:rsidR="003878E7" w:rsidRPr="00AD40E9">
        <w:rPr>
          <w:rFonts w:asciiTheme="minorHAnsi" w:hAnsiTheme="minorHAnsi" w:cstheme="minorHAnsi"/>
          <w:color w:val="auto"/>
        </w:rPr>
        <w:t xml:space="preserve"> Channel</w:t>
      </w:r>
      <w:r w:rsidRPr="00AD40E9">
        <w:rPr>
          <w:rFonts w:asciiTheme="minorHAnsi" w:hAnsiTheme="minorHAnsi" w:cstheme="minorHAnsi"/>
          <w:color w:val="auto"/>
        </w:rPr>
        <w:t>.</w:t>
      </w:r>
    </w:p>
    <w:p w14:paraId="076E0574" w14:textId="77777777" w:rsidR="006C4492" w:rsidRPr="00AD40E9" w:rsidRDefault="006C44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auto"/>
        </w:rPr>
      </w:pPr>
    </w:p>
    <w:p w14:paraId="519E6F33" w14:textId="7593F2C5" w:rsidR="0078645A" w:rsidRPr="00AD40E9" w:rsidRDefault="0078645A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495590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 xml:space="preserve">: These identifiers will depend on </w:t>
      </w:r>
      <w:r w:rsidR="008970CB" w:rsidRPr="00AD40E9">
        <w:rPr>
          <w:rFonts w:asciiTheme="minorHAnsi" w:hAnsiTheme="minorHAnsi" w:cstheme="minorHAnsi"/>
          <w:color w:val="auto"/>
        </w:rPr>
        <w:t>the</w:t>
      </w:r>
      <w:r w:rsidRPr="00AD40E9">
        <w:rPr>
          <w:rFonts w:asciiTheme="minorHAnsi" w:hAnsiTheme="minorHAnsi" w:cstheme="minorHAnsi"/>
          <w:color w:val="auto"/>
        </w:rPr>
        <w:t xml:space="preserve"> microscope</w:t>
      </w:r>
      <w:r w:rsidR="00495590" w:rsidRPr="00AD40E9">
        <w:rPr>
          <w:rFonts w:asciiTheme="minorHAnsi" w:hAnsiTheme="minorHAnsi" w:cstheme="minorHAnsi"/>
          <w:color w:val="auto"/>
        </w:rPr>
        <w:t>;</w:t>
      </w:r>
      <w:r w:rsidRPr="00AD40E9">
        <w:rPr>
          <w:rFonts w:asciiTheme="minorHAnsi" w:hAnsiTheme="minorHAnsi" w:cstheme="minorHAnsi"/>
          <w:color w:val="auto"/>
        </w:rPr>
        <w:t xml:space="preserve"> there should be an identifier in the file name to distinguish between the channels. </w:t>
      </w:r>
    </w:p>
    <w:p w14:paraId="4132B0AB" w14:textId="77777777" w:rsidR="000A3427" w:rsidRPr="00AD40E9" w:rsidRDefault="000A3427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8554C0D" w14:textId="43AF6D8E" w:rsidR="00AC7D0D" w:rsidRPr="00AD40E9" w:rsidRDefault="007701A7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lastRenderedPageBreak/>
        <w:t>Identify</w:t>
      </w:r>
      <w:r w:rsidR="00482FED" w:rsidRPr="00AD40E9">
        <w:rPr>
          <w:rFonts w:asciiTheme="minorHAnsi" w:hAnsiTheme="minorHAnsi" w:cstheme="minorHAnsi"/>
          <w:color w:val="auto"/>
        </w:rPr>
        <w:t xml:space="preserve"> which file will be used to identify the nuclei and name it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="00482FED" w:rsidRPr="00AD40E9">
        <w:rPr>
          <w:rFonts w:asciiTheme="minorHAnsi" w:hAnsiTheme="minorHAnsi" w:cstheme="minorHAnsi"/>
          <w:color w:val="auto"/>
        </w:rPr>
        <w:t>(</w:t>
      </w:r>
      <w:r w:rsidR="001F6C32" w:rsidRPr="00AD40E9">
        <w:rPr>
          <w:rFonts w:asciiTheme="minorHAnsi" w:hAnsiTheme="minorHAnsi" w:cstheme="minorHAnsi"/>
          <w:color w:val="auto"/>
        </w:rPr>
        <w:t xml:space="preserve">change </w:t>
      </w:r>
      <w:r w:rsidR="00482FED" w:rsidRPr="00AD40E9">
        <w:rPr>
          <w:rFonts w:asciiTheme="minorHAnsi" w:hAnsiTheme="minorHAnsi" w:cstheme="minorHAnsi"/>
          <w:color w:val="auto"/>
        </w:rPr>
        <w:t>this name</w:t>
      </w:r>
      <w:r w:rsidR="00DB6134" w:rsidRPr="00AD40E9">
        <w:rPr>
          <w:rFonts w:asciiTheme="minorHAnsi" w:hAnsiTheme="minorHAnsi" w:cstheme="minorHAnsi"/>
          <w:color w:val="auto"/>
        </w:rPr>
        <w:t xml:space="preserve"> </w:t>
      </w:r>
      <w:r w:rsidR="00980EDD" w:rsidRPr="00AD40E9">
        <w:rPr>
          <w:rFonts w:asciiTheme="minorHAnsi" w:hAnsiTheme="minorHAnsi" w:cstheme="minorHAnsi"/>
          <w:color w:val="auto"/>
        </w:rPr>
        <w:t>as required</w:t>
      </w:r>
      <w:r w:rsidR="00482FED" w:rsidRPr="00AD40E9">
        <w:rPr>
          <w:rFonts w:asciiTheme="minorHAnsi" w:hAnsiTheme="minorHAnsi" w:cstheme="minorHAnsi"/>
          <w:color w:val="auto"/>
        </w:rPr>
        <w:t xml:space="preserve">) </w:t>
      </w:r>
      <w:r w:rsidR="00AC7D0D" w:rsidRPr="00AD40E9">
        <w:rPr>
          <w:rFonts w:asciiTheme="minorHAnsi" w:hAnsiTheme="minorHAnsi" w:cstheme="minorHAnsi"/>
          <w:color w:val="auto"/>
        </w:rPr>
        <w:t xml:space="preserve">(see </w:t>
      </w:r>
      <w:r w:rsidR="00701A75" w:rsidRPr="00AD40E9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F</w:t>
      </w:r>
      <w:r w:rsidR="00AC7D0D" w:rsidRPr="00AD40E9">
        <w:rPr>
          <w:rFonts w:asciiTheme="minorHAnsi" w:hAnsiTheme="minorHAnsi" w:cstheme="minorHAnsi"/>
          <w:b/>
          <w:bCs/>
          <w:color w:val="auto"/>
        </w:rPr>
        <w:t>igure S</w:t>
      </w:r>
      <w:r w:rsidR="008B1E3A" w:rsidRPr="00AD40E9">
        <w:rPr>
          <w:rFonts w:asciiTheme="minorHAnsi" w:hAnsiTheme="minorHAnsi" w:cstheme="minorHAnsi"/>
          <w:b/>
          <w:bCs/>
          <w:color w:val="auto"/>
        </w:rPr>
        <w:t>1B</w:t>
      </w:r>
      <w:r w:rsidR="008B1E3A" w:rsidRPr="00AD40E9">
        <w:rPr>
          <w:rFonts w:asciiTheme="minorHAnsi" w:hAnsiTheme="minorHAnsi" w:cstheme="minorHAnsi"/>
          <w:color w:val="auto"/>
        </w:rPr>
        <w:t xml:space="preserve"> </w:t>
      </w:r>
      <w:r w:rsidR="00980EDD" w:rsidRPr="00AD40E9">
        <w:rPr>
          <w:rFonts w:asciiTheme="minorHAnsi" w:hAnsiTheme="minorHAnsi" w:cstheme="minorHAnsi"/>
          <w:color w:val="auto"/>
        </w:rPr>
        <w:t xml:space="preserve">and </w:t>
      </w:r>
      <w:r w:rsidR="00701A75" w:rsidRPr="00AD40E9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980EDD" w:rsidRPr="00AD40E9">
        <w:rPr>
          <w:rFonts w:asciiTheme="minorHAnsi" w:hAnsiTheme="minorHAnsi" w:cstheme="minorHAnsi"/>
          <w:b/>
          <w:bCs/>
          <w:color w:val="auto"/>
        </w:rPr>
        <w:t>Figure</w:t>
      </w:r>
      <w:r w:rsidR="008B1E3A" w:rsidRPr="00AD40E9">
        <w:rPr>
          <w:rFonts w:asciiTheme="minorHAnsi" w:hAnsiTheme="minorHAnsi" w:cstheme="minorHAnsi"/>
          <w:b/>
          <w:bCs/>
          <w:color w:val="auto"/>
        </w:rPr>
        <w:t xml:space="preserve"> S1C</w:t>
      </w:r>
      <w:r w:rsidR="00AC7D0D" w:rsidRPr="00AD40E9">
        <w:rPr>
          <w:rFonts w:asciiTheme="minorHAnsi" w:hAnsiTheme="minorHAnsi" w:cstheme="minorHAnsi"/>
          <w:color w:val="auto"/>
        </w:rPr>
        <w:t>).</w:t>
      </w:r>
    </w:p>
    <w:p w14:paraId="3B45A4E6" w14:textId="77777777" w:rsidR="00A218B0" w:rsidRPr="00AD40E9" w:rsidRDefault="00A218B0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4431425" w14:textId="4185946C" w:rsidR="00201DF4" w:rsidRPr="00AD40E9" w:rsidRDefault="00474C27" w:rsidP="00AD40E9">
      <w:pPr>
        <w:pStyle w:val="NormalWeb"/>
        <w:numPr>
          <w:ilvl w:val="3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Select the </w:t>
      </w:r>
      <w:r w:rsidR="00AC7D0D" w:rsidRPr="00AD40E9">
        <w:rPr>
          <w:rFonts w:asciiTheme="minorHAnsi" w:hAnsiTheme="minorHAnsi" w:cstheme="minorHAnsi"/>
          <w:color w:val="auto"/>
        </w:rPr>
        <w:t>diameter</w:t>
      </w:r>
      <w:r w:rsidRPr="00AD40E9">
        <w:rPr>
          <w:rFonts w:asciiTheme="minorHAnsi" w:hAnsiTheme="minorHAnsi" w:cstheme="minorHAnsi"/>
          <w:color w:val="auto"/>
        </w:rPr>
        <w:t xml:space="preserve"> of the object between </w:t>
      </w:r>
      <w:r w:rsidR="00AC7D0D" w:rsidRPr="00AD40E9">
        <w:rPr>
          <w:rFonts w:asciiTheme="minorHAnsi" w:hAnsiTheme="minorHAnsi" w:cstheme="minorHAnsi"/>
          <w:color w:val="auto"/>
        </w:rPr>
        <w:t>50</w:t>
      </w:r>
      <w:r w:rsidR="005027B9" w:rsidRPr="00AD40E9">
        <w:rPr>
          <w:rFonts w:asciiTheme="minorHAnsi" w:hAnsiTheme="minorHAnsi" w:cstheme="minorHAnsi"/>
          <w:color w:val="auto"/>
        </w:rPr>
        <w:t xml:space="preserve"> and </w:t>
      </w:r>
      <w:r w:rsidR="00AC7D0D" w:rsidRPr="00AD40E9">
        <w:rPr>
          <w:rFonts w:asciiTheme="minorHAnsi" w:hAnsiTheme="minorHAnsi" w:cstheme="minorHAnsi"/>
          <w:color w:val="auto"/>
        </w:rPr>
        <w:t>300</w:t>
      </w:r>
      <w:r w:rsidR="005027B9" w:rsidRPr="00AD40E9">
        <w:rPr>
          <w:rFonts w:asciiTheme="minorHAnsi" w:hAnsiTheme="minorHAnsi" w:cstheme="minorHAnsi"/>
          <w:color w:val="auto"/>
        </w:rPr>
        <w:t xml:space="preserve"> </w:t>
      </w:r>
      <w:r w:rsidR="00AC7D0D" w:rsidRPr="00AD40E9">
        <w:rPr>
          <w:rFonts w:asciiTheme="minorHAnsi" w:hAnsiTheme="minorHAnsi" w:cstheme="minorHAnsi"/>
          <w:color w:val="auto"/>
        </w:rPr>
        <w:t>pixel</w:t>
      </w:r>
      <w:r w:rsidRPr="00AD40E9">
        <w:rPr>
          <w:rFonts w:asciiTheme="minorHAnsi" w:hAnsiTheme="minorHAnsi" w:cstheme="minorHAnsi"/>
          <w:color w:val="auto"/>
        </w:rPr>
        <w:t xml:space="preserve"> unit</w:t>
      </w:r>
      <w:r w:rsidR="005027B9" w:rsidRPr="00AD40E9">
        <w:rPr>
          <w:rFonts w:asciiTheme="minorHAnsi" w:hAnsiTheme="minorHAnsi" w:cstheme="minorHAnsi"/>
          <w:color w:val="auto"/>
        </w:rPr>
        <w:t>s, w</w:t>
      </w:r>
      <w:r w:rsidR="0002407D" w:rsidRPr="00AD40E9">
        <w:rPr>
          <w:rFonts w:asciiTheme="minorHAnsi" w:hAnsiTheme="minorHAnsi" w:cstheme="minorHAnsi"/>
          <w:color w:val="auto"/>
        </w:rPr>
        <w:t>hich is the acceptable size range for nuclei</w:t>
      </w:r>
      <w:r w:rsidR="005027B9" w:rsidRPr="00AD40E9">
        <w:rPr>
          <w:rFonts w:asciiTheme="minorHAnsi" w:hAnsiTheme="minorHAnsi" w:cstheme="minorHAnsi"/>
          <w:color w:val="auto"/>
        </w:rPr>
        <w:t xml:space="preserve">, but change </w:t>
      </w:r>
      <w:r w:rsidR="00201DF4" w:rsidRPr="00AD40E9">
        <w:rPr>
          <w:rFonts w:asciiTheme="minorHAnsi" w:hAnsiTheme="minorHAnsi" w:cstheme="minorHAnsi"/>
          <w:color w:val="auto"/>
        </w:rPr>
        <w:t xml:space="preserve">the value </w:t>
      </w:r>
      <w:r w:rsidR="0002407D" w:rsidRPr="00AD40E9">
        <w:rPr>
          <w:rFonts w:asciiTheme="minorHAnsi" w:hAnsiTheme="minorHAnsi" w:cstheme="minorHAnsi"/>
          <w:color w:val="auto"/>
        </w:rPr>
        <w:t xml:space="preserve">to fit the nuclei in </w:t>
      </w:r>
      <w:r w:rsidR="008970CB" w:rsidRPr="00AD40E9">
        <w:rPr>
          <w:rFonts w:asciiTheme="minorHAnsi" w:hAnsiTheme="minorHAnsi" w:cstheme="minorHAnsi"/>
          <w:color w:val="auto"/>
        </w:rPr>
        <w:t>the</w:t>
      </w:r>
      <w:r w:rsidR="0002407D" w:rsidRPr="00AD40E9">
        <w:rPr>
          <w:rFonts w:asciiTheme="minorHAnsi" w:hAnsiTheme="minorHAnsi" w:cstheme="minorHAnsi"/>
          <w:color w:val="auto"/>
        </w:rPr>
        <w:t xml:space="preserve"> image. </w:t>
      </w:r>
    </w:p>
    <w:p w14:paraId="097A0B1E" w14:textId="77777777" w:rsidR="00201DF4" w:rsidRPr="00AD40E9" w:rsidRDefault="00201DF4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D8F4E96" w14:textId="3F2E4E0D" w:rsidR="00474C27" w:rsidRPr="00AD40E9" w:rsidRDefault="00201DF4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NOTE: </w:t>
      </w:r>
      <w:r w:rsidR="00482FED" w:rsidRPr="00AD40E9">
        <w:rPr>
          <w:rFonts w:asciiTheme="minorHAnsi" w:hAnsiTheme="minorHAnsi" w:cstheme="minorHAnsi"/>
          <w:color w:val="auto"/>
        </w:rPr>
        <w:t xml:space="preserve">It may be that 50 is too large </w:t>
      </w:r>
      <w:r w:rsidRPr="00AD40E9">
        <w:rPr>
          <w:rFonts w:asciiTheme="minorHAnsi" w:hAnsiTheme="minorHAnsi" w:cstheme="minorHAnsi"/>
          <w:color w:val="auto"/>
        </w:rPr>
        <w:t xml:space="preserve">a value and </w:t>
      </w:r>
      <w:r w:rsidR="00482FED" w:rsidRPr="00AD40E9">
        <w:rPr>
          <w:rFonts w:asciiTheme="minorHAnsi" w:hAnsiTheme="minorHAnsi" w:cstheme="minorHAnsi"/>
          <w:color w:val="auto"/>
        </w:rPr>
        <w:t>prevent</w:t>
      </w:r>
      <w:r w:rsidRPr="00AD40E9">
        <w:rPr>
          <w:rFonts w:asciiTheme="minorHAnsi" w:hAnsiTheme="minorHAnsi" w:cstheme="minorHAnsi"/>
          <w:color w:val="auto"/>
        </w:rPr>
        <w:t xml:space="preserve">s </w:t>
      </w:r>
      <w:r w:rsidR="00482FED" w:rsidRPr="00AD40E9">
        <w:rPr>
          <w:rFonts w:asciiTheme="minorHAnsi" w:hAnsiTheme="minorHAnsi" w:cstheme="minorHAnsi"/>
          <w:color w:val="auto"/>
        </w:rPr>
        <w:t>smaller nuclei from being identified</w:t>
      </w:r>
      <w:r w:rsidRPr="00AD40E9">
        <w:rPr>
          <w:rFonts w:asciiTheme="minorHAnsi" w:hAnsiTheme="minorHAnsi" w:cstheme="minorHAnsi"/>
          <w:color w:val="auto"/>
        </w:rPr>
        <w:t>;</w:t>
      </w:r>
      <w:r w:rsidR="00482FED" w:rsidRPr="00AD40E9">
        <w:rPr>
          <w:rFonts w:asciiTheme="minorHAnsi" w:hAnsiTheme="minorHAnsi" w:cstheme="minorHAnsi"/>
          <w:color w:val="auto"/>
        </w:rPr>
        <w:t xml:space="preserve"> likewise</w:t>
      </w:r>
      <w:r w:rsidRPr="00AD40E9">
        <w:rPr>
          <w:rFonts w:asciiTheme="minorHAnsi" w:hAnsiTheme="minorHAnsi" w:cstheme="minorHAnsi"/>
          <w:color w:val="auto"/>
        </w:rPr>
        <w:t>,</w:t>
      </w:r>
      <w:r w:rsidR="00482FED" w:rsidRPr="00AD40E9">
        <w:rPr>
          <w:rFonts w:asciiTheme="minorHAnsi" w:hAnsiTheme="minorHAnsi" w:cstheme="minorHAnsi"/>
          <w:color w:val="auto"/>
        </w:rPr>
        <w:t xml:space="preserve"> 300 may allow for large groupings of nuclei to be counted as 1. </w:t>
      </w:r>
    </w:p>
    <w:p w14:paraId="4E39D19D" w14:textId="77777777" w:rsidR="00201DF4" w:rsidRPr="00AD40E9" w:rsidRDefault="00201DF4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C49078D" w14:textId="6E7516A5" w:rsidR="00482FED" w:rsidRPr="00AD40E9" w:rsidRDefault="00482FED" w:rsidP="00AD40E9">
      <w:pPr>
        <w:pStyle w:val="NormalWeb"/>
        <w:numPr>
          <w:ilvl w:val="3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Discard objects outside of the diameter range to ensure only those </w:t>
      </w:r>
      <w:r w:rsidR="00A63831" w:rsidRPr="00AD40E9">
        <w:rPr>
          <w:rFonts w:asciiTheme="minorHAnsi" w:hAnsiTheme="minorHAnsi" w:cstheme="minorHAnsi"/>
          <w:color w:val="auto"/>
        </w:rPr>
        <w:t>that</w:t>
      </w:r>
      <w:r w:rsidRPr="00AD40E9">
        <w:rPr>
          <w:rFonts w:asciiTheme="minorHAnsi" w:hAnsiTheme="minorHAnsi" w:cstheme="minorHAnsi"/>
          <w:color w:val="auto"/>
        </w:rPr>
        <w:t xml:space="preserve"> match </w:t>
      </w:r>
      <w:r w:rsidR="008970CB" w:rsidRPr="00AD40E9">
        <w:rPr>
          <w:rFonts w:asciiTheme="minorHAnsi" w:hAnsiTheme="minorHAnsi" w:cstheme="minorHAnsi"/>
          <w:color w:val="auto"/>
        </w:rPr>
        <w:t>the</w:t>
      </w:r>
      <w:r w:rsidRPr="00AD40E9">
        <w:rPr>
          <w:rFonts w:asciiTheme="minorHAnsi" w:hAnsiTheme="minorHAnsi" w:cstheme="minorHAnsi"/>
          <w:color w:val="auto"/>
        </w:rPr>
        <w:t xml:space="preserve"> criteria will be counted. </w:t>
      </w:r>
    </w:p>
    <w:p w14:paraId="7EC27BEF" w14:textId="77777777" w:rsidR="00A63831" w:rsidRPr="00AD40E9" w:rsidRDefault="00A63831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19F31E1" w14:textId="1CF2B48D" w:rsidR="00AC7D0D" w:rsidRPr="00AD40E9" w:rsidRDefault="00482FED" w:rsidP="00AD40E9">
      <w:pPr>
        <w:pStyle w:val="NormalWeb"/>
        <w:numPr>
          <w:ilvl w:val="3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Discard objects touching borders to remove cells </w:t>
      </w:r>
      <w:r w:rsidR="00A63831" w:rsidRPr="00AD40E9">
        <w:rPr>
          <w:rFonts w:asciiTheme="minorHAnsi" w:hAnsiTheme="minorHAnsi" w:cstheme="minorHAnsi"/>
          <w:color w:val="auto"/>
        </w:rPr>
        <w:t>that</w:t>
      </w:r>
      <w:r w:rsidRPr="00AD40E9">
        <w:rPr>
          <w:rFonts w:asciiTheme="minorHAnsi" w:hAnsiTheme="minorHAnsi" w:cstheme="minorHAnsi"/>
          <w:color w:val="auto"/>
        </w:rPr>
        <w:t xml:space="preserve"> may only be partially in the field. </w:t>
      </w:r>
    </w:p>
    <w:p w14:paraId="12EEAF2F" w14:textId="4563BDCE" w:rsidR="0098760F" w:rsidRPr="00AD40E9" w:rsidRDefault="0098760F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0BC879F" w14:textId="459BCB75" w:rsidR="00AC7D0D" w:rsidRPr="00AD40E9" w:rsidRDefault="0098760F" w:rsidP="00AD40E9">
      <w:pPr>
        <w:pStyle w:val="NormalWeb"/>
        <w:numPr>
          <w:ilvl w:val="3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Apply the threshold</w:t>
      </w:r>
      <w:r w:rsidR="00482FED" w:rsidRPr="00AD40E9">
        <w:rPr>
          <w:rFonts w:asciiTheme="minorHAnsi" w:hAnsiTheme="minorHAnsi" w:cstheme="minorHAnsi"/>
          <w:color w:val="auto"/>
        </w:rPr>
        <w:t xml:space="preserve"> to fit </w:t>
      </w:r>
      <w:r w:rsidR="008970CB" w:rsidRPr="00AD40E9">
        <w:rPr>
          <w:rFonts w:asciiTheme="minorHAnsi" w:hAnsiTheme="minorHAnsi" w:cstheme="minorHAnsi"/>
          <w:color w:val="auto"/>
        </w:rPr>
        <w:t>the</w:t>
      </w:r>
      <w:r w:rsidR="00482FED" w:rsidRPr="00AD40E9">
        <w:rPr>
          <w:rFonts w:asciiTheme="minorHAnsi" w:hAnsiTheme="minorHAnsi" w:cstheme="minorHAnsi"/>
          <w:color w:val="auto"/>
        </w:rPr>
        <w:t xml:space="preserve"> specific images. </w:t>
      </w:r>
      <w:r w:rsidR="00FA4B89" w:rsidRPr="00AD40E9">
        <w:rPr>
          <w:rFonts w:asciiTheme="minorHAnsi" w:hAnsiTheme="minorHAnsi" w:cstheme="minorHAnsi"/>
          <w:color w:val="auto"/>
        </w:rPr>
        <w:t xml:space="preserve">Note the following settings </w:t>
      </w:r>
      <w:r w:rsidR="005552BB" w:rsidRPr="00AD40E9">
        <w:rPr>
          <w:rFonts w:asciiTheme="minorHAnsi" w:hAnsiTheme="minorHAnsi" w:cstheme="minorHAnsi"/>
          <w:color w:val="auto"/>
        </w:rPr>
        <w:t>as</w:t>
      </w:r>
      <w:r w:rsidR="00482FED" w:rsidRPr="00AD40E9">
        <w:rPr>
          <w:rFonts w:asciiTheme="minorHAnsi" w:hAnsiTheme="minorHAnsi" w:cstheme="minorHAnsi"/>
          <w:color w:val="auto"/>
        </w:rPr>
        <w:t xml:space="preserve"> an example.</w:t>
      </w:r>
      <w:r w:rsidR="005552BB" w:rsidRPr="00AD40E9">
        <w:rPr>
          <w:rFonts w:asciiTheme="minorHAnsi" w:hAnsiTheme="minorHAnsi" w:cstheme="minorHAnsi"/>
          <w:color w:val="auto"/>
        </w:rPr>
        <w:t xml:space="preserve"> </w:t>
      </w:r>
      <w:r w:rsidR="00A81D52" w:rsidRPr="00AD40E9">
        <w:rPr>
          <w:rFonts w:asciiTheme="minorHAnsi" w:hAnsiTheme="minorHAnsi" w:cstheme="minorHAnsi"/>
          <w:color w:val="auto"/>
        </w:rPr>
        <w:t>Change t</w:t>
      </w:r>
      <w:r w:rsidR="00482FED" w:rsidRPr="00AD40E9">
        <w:rPr>
          <w:rFonts w:asciiTheme="minorHAnsi" w:hAnsiTheme="minorHAnsi" w:cstheme="minorHAnsi"/>
          <w:color w:val="auto"/>
        </w:rPr>
        <w:t xml:space="preserve">he thresholding correction factor </w:t>
      </w:r>
      <w:r w:rsidR="00A81D52" w:rsidRPr="00AD40E9">
        <w:rPr>
          <w:rFonts w:asciiTheme="minorHAnsi" w:hAnsiTheme="minorHAnsi" w:cstheme="minorHAnsi"/>
          <w:color w:val="auto"/>
        </w:rPr>
        <w:t>based on</w:t>
      </w:r>
      <w:r w:rsidR="00482FED" w:rsidRPr="00AD40E9">
        <w:rPr>
          <w:rFonts w:asciiTheme="minorHAnsi" w:hAnsiTheme="minorHAnsi" w:cstheme="minorHAnsi"/>
          <w:color w:val="auto"/>
        </w:rPr>
        <w:t xml:space="preserve"> how stringent the thresholding strategy will be. </w:t>
      </w:r>
      <w:r w:rsidR="006A49D7" w:rsidRPr="00AD40E9">
        <w:rPr>
          <w:rFonts w:asciiTheme="minorHAnsi" w:hAnsiTheme="minorHAnsi" w:cstheme="minorHAnsi"/>
          <w:color w:val="auto"/>
        </w:rPr>
        <w:t xml:space="preserve">Other settings include </w:t>
      </w:r>
      <w:r w:rsidR="009B049B" w:rsidRPr="00AD40E9">
        <w:rPr>
          <w:rFonts w:asciiTheme="minorHAnsi" w:hAnsiTheme="minorHAnsi" w:cstheme="minorHAnsi"/>
          <w:color w:val="auto"/>
        </w:rPr>
        <w:t>t</w:t>
      </w:r>
      <w:r w:rsidR="00AC7D0D" w:rsidRPr="00AD40E9">
        <w:rPr>
          <w:rFonts w:asciiTheme="minorHAnsi" w:hAnsiTheme="minorHAnsi" w:cstheme="minorHAnsi"/>
          <w:color w:val="auto"/>
        </w:rPr>
        <w:t>hreshold strategy: Global</w:t>
      </w:r>
      <w:r w:rsidR="006A49D7" w:rsidRPr="00AD40E9">
        <w:rPr>
          <w:rFonts w:asciiTheme="minorHAnsi" w:hAnsiTheme="minorHAnsi" w:cstheme="minorHAnsi"/>
          <w:color w:val="auto"/>
        </w:rPr>
        <w:t xml:space="preserve">; </w:t>
      </w:r>
      <w:r w:rsidR="009B049B" w:rsidRPr="00AD40E9">
        <w:rPr>
          <w:rFonts w:asciiTheme="minorHAnsi" w:hAnsiTheme="minorHAnsi" w:cstheme="minorHAnsi"/>
          <w:color w:val="auto"/>
        </w:rPr>
        <w:t>t</w:t>
      </w:r>
      <w:r w:rsidR="00AC7D0D" w:rsidRPr="00AD40E9">
        <w:rPr>
          <w:rFonts w:asciiTheme="minorHAnsi" w:hAnsiTheme="minorHAnsi" w:cstheme="minorHAnsi"/>
          <w:color w:val="auto"/>
        </w:rPr>
        <w:t>hresholding method: Otsu</w:t>
      </w:r>
      <w:r w:rsidR="006A49D7" w:rsidRPr="00AD40E9">
        <w:rPr>
          <w:rFonts w:asciiTheme="minorHAnsi" w:hAnsiTheme="minorHAnsi" w:cstheme="minorHAnsi"/>
          <w:color w:val="auto"/>
        </w:rPr>
        <w:t xml:space="preserve">; </w:t>
      </w:r>
      <w:r w:rsidR="009B049B" w:rsidRPr="00AD40E9">
        <w:rPr>
          <w:rFonts w:asciiTheme="minorHAnsi" w:hAnsiTheme="minorHAnsi" w:cstheme="minorHAnsi"/>
          <w:color w:val="auto"/>
        </w:rPr>
        <w:t>t</w:t>
      </w:r>
      <w:r w:rsidR="00AC7D0D" w:rsidRPr="00AD40E9">
        <w:rPr>
          <w:rFonts w:asciiTheme="minorHAnsi" w:hAnsiTheme="minorHAnsi" w:cstheme="minorHAnsi"/>
          <w:color w:val="auto"/>
        </w:rPr>
        <w:t>wo class or three class thresholding: Two class</w:t>
      </w:r>
      <w:r w:rsidR="006A49D7" w:rsidRPr="00AD40E9">
        <w:rPr>
          <w:rFonts w:asciiTheme="minorHAnsi" w:hAnsiTheme="minorHAnsi" w:cstheme="minorHAnsi"/>
          <w:color w:val="auto"/>
        </w:rPr>
        <w:t xml:space="preserve">; </w:t>
      </w:r>
      <w:r w:rsidR="009B049B" w:rsidRPr="00AD40E9">
        <w:rPr>
          <w:rFonts w:asciiTheme="minorHAnsi" w:hAnsiTheme="minorHAnsi" w:cstheme="minorHAnsi"/>
          <w:color w:val="auto"/>
        </w:rPr>
        <w:t>t</w:t>
      </w:r>
      <w:r w:rsidR="00AC7D0D" w:rsidRPr="00AD40E9">
        <w:rPr>
          <w:rFonts w:asciiTheme="minorHAnsi" w:hAnsiTheme="minorHAnsi" w:cstheme="minorHAnsi"/>
          <w:color w:val="auto"/>
        </w:rPr>
        <w:t>hreshold smoothing scale: 1</w:t>
      </w:r>
      <w:r w:rsidR="006A49D7" w:rsidRPr="00AD40E9">
        <w:rPr>
          <w:rFonts w:asciiTheme="minorHAnsi" w:hAnsiTheme="minorHAnsi" w:cstheme="minorHAnsi"/>
          <w:color w:val="auto"/>
        </w:rPr>
        <w:t xml:space="preserve">; </w:t>
      </w:r>
      <w:r w:rsidR="009B049B" w:rsidRPr="00AD40E9">
        <w:rPr>
          <w:rFonts w:asciiTheme="minorHAnsi" w:hAnsiTheme="minorHAnsi" w:cstheme="minorHAnsi"/>
          <w:color w:val="auto"/>
        </w:rPr>
        <w:t>t</w:t>
      </w:r>
      <w:r w:rsidR="00AC7D0D" w:rsidRPr="00AD40E9">
        <w:rPr>
          <w:rFonts w:asciiTheme="minorHAnsi" w:hAnsiTheme="minorHAnsi" w:cstheme="minorHAnsi"/>
          <w:color w:val="auto"/>
        </w:rPr>
        <w:t>hreshold smoothing factor: 1</w:t>
      </w:r>
      <w:r w:rsidR="006A49D7" w:rsidRPr="00AD40E9">
        <w:rPr>
          <w:rFonts w:asciiTheme="minorHAnsi" w:hAnsiTheme="minorHAnsi" w:cstheme="minorHAnsi"/>
          <w:color w:val="auto"/>
        </w:rPr>
        <w:t>; l</w:t>
      </w:r>
      <w:r w:rsidR="00AC7D0D" w:rsidRPr="00AD40E9">
        <w:rPr>
          <w:rFonts w:asciiTheme="minorHAnsi" w:hAnsiTheme="minorHAnsi" w:cstheme="minorHAnsi"/>
          <w:color w:val="auto"/>
        </w:rPr>
        <w:t>ower and upper bounds on threshold: 0.0 and 1.0</w:t>
      </w:r>
      <w:r w:rsidR="006A49D7" w:rsidRPr="00AD40E9">
        <w:rPr>
          <w:rFonts w:asciiTheme="minorHAnsi" w:hAnsiTheme="minorHAnsi" w:cstheme="minorHAnsi"/>
          <w:color w:val="auto"/>
        </w:rPr>
        <w:t xml:space="preserve">; </w:t>
      </w:r>
      <w:r w:rsidR="009B049B" w:rsidRPr="00AD40E9">
        <w:rPr>
          <w:rFonts w:asciiTheme="minorHAnsi" w:hAnsiTheme="minorHAnsi" w:cstheme="minorHAnsi"/>
          <w:color w:val="auto"/>
        </w:rPr>
        <w:t>m</w:t>
      </w:r>
      <w:r w:rsidR="00AC7D0D" w:rsidRPr="00AD40E9">
        <w:rPr>
          <w:rFonts w:asciiTheme="minorHAnsi" w:hAnsiTheme="minorHAnsi" w:cstheme="minorHAnsi"/>
          <w:color w:val="auto"/>
        </w:rPr>
        <w:t>ethod to distinguish clumped objects: Shape</w:t>
      </w:r>
      <w:r w:rsidR="006A49D7" w:rsidRPr="00AD40E9">
        <w:rPr>
          <w:rFonts w:asciiTheme="minorHAnsi" w:hAnsiTheme="minorHAnsi" w:cstheme="minorHAnsi"/>
          <w:color w:val="auto"/>
        </w:rPr>
        <w:t xml:space="preserve">; </w:t>
      </w:r>
      <w:r w:rsidR="009B049B" w:rsidRPr="00AD40E9">
        <w:rPr>
          <w:rFonts w:asciiTheme="minorHAnsi" w:hAnsiTheme="minorHAnsi" w:cstheme="minorHAnsi"/>
          <w:color w:val="auto"/>
        </w:rPr>
        <w:t>and m</w:t>
      </w:r>
      <w:r w:rsidR="00AC7D0D" w:rsidRPr="00AD40E9">
        <w:rPr>
          <w:rFonts w:asciiTheme="minorHAnsi" w:hAnsiTheme="minorHAnsi" w:cstheme="minorHAnsi"/>
          <w:color w:val="auto"/>
        </w:rPr>
        <w:t>ethod to draw dividing lines between clumped objects: Propagate.</w:t>
      </w:r>
    </w:p>
    <w:p w14:paraId="4F74E4E2" w14:textId="2124F679" w:rsidR="00370CB8" w:rsidRPr="00AD40E9" w:rsidRDefault="00370CB8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2104724" w14:textId="7B71BE51" w:rsidR="00370CB8" w:rsidRPr="00AD40E9" w:rsidRDefault="00370CB8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2F3D3D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 xml:space="preserve">: </w:t>
      </w:r>
      <w:r w:rsidR="002F3D3D" w:rsidRPr="00AD40E9">
        <w:rPr>
          <w:rFonts w:asciiTheme="minorHAnsi" w:hAnsiTheme="minorHAnsi" w:cstheme="minorHAnsi"/>
          <w:color w:val="auto"/>
        </w:rPr>
        <w:t>F</w:t>
      </w:r>
      <w:r w:rsidRPr="00AD40E9">
        <w:rPr>
          <w:rFonts w:asciiTheme="minorHAnsi" w:hAnsiTheme="minorHAnsi" w:cstheme="minorHAnsi"/>
          <w:color w:val="auto"/>
        </w:rPr>
        <w:t>or each parameter</w:t>
      </w:r>
      <w:r w:rsidR="002F3D3D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cell profiler provides complementary definitions</w:t>
      </w:r>
      <w:r w:rsidR="002F3D3D" w:rsidRPr="00AD40E9">
        <w:rPr>
          <w:rFonts w:asciiTheme="minorHAnsi" w:hAnsiTheme="minorHAnsi" w:cstheme="minorHAnsi"/>
          <w:color w:val="auto"/>
        </w:rPr>
        <w:t xml:space="preserve"> and </w:t>
      </w:r>
      <w:r w:rsidRPr="00AD40E9">
        <w:rPr>
          <w:rFonts w:asciiTheme="minorHAnsi" w:hAnsiTheme="minorHAnsi" w:cstheme="minorHAnsi"/>
          <w:color w:val="auto"/>
        </w:rPr>
        <w:t xml:space="preserve">available possibility for the variable setting. </w:t>
      </w:r>
    </w:p>
    <w:p w14:paraId="2576BB7C" w14:textId="3476DC43" w:rsidR="002E581A" w:rsidRPr="00AD40E9" w:rsidRDefault="002E581A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EECB2CE" w14:textId="19C0361E" w:rsidR="002E581A" w:rsidRPr="00AD40E9" w:rsidRDefault="0084302C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 xml:space="preserve">Identify </w:t>
      </w:r>
      <w:r w:rsidR="005F147B" w:rsidRPr="00AD40E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AD40E9">
        <w:rPr>
          <w:rFonts w:asciiTheme="minorHAnsi" w:hAnsiTheme="minorHAnsi" w:cstheme="minorHAnsi"/>
          <w:color w:val="auto"/>
          <w:highlight w:val="yellow"/>
        </w:rPr>
        <w:t>primary object</w:t>
      </w:r>
      <w:r w:rsidR="00632508" w:rsidRPr="00AD40E9">
        <w:rPr>
          <w:rFonts w:asciiTheme="minorHAnsi" w:hAnsiTheme="minorHAnsi" w:cstheme="minorHAnsi"/>
          <w:color w:val="auto"/>
          <w:highlight w:val="yellow"/>
        </w:rPr>
        <w:t xml:space="preserve"> to</w:t>
      </w:r>
      <w:r w:rsidR="008B1E3A" w:rsidRPr="00AD40E9">
        <w:rPr>
          <w:rFonts w:asciiTheme="minorHAnsi" w:hAnsiTheme="minorHAnsi" w:cstheme="minorHAnsi"/>
          <w:color w:val="auto"/>
          <w:highlight w:val="yellow"/>
        </w:rPr>
        <w:t xml:space="preserve"> identif</w:t>
      </w:r>
      <w:r w:rsidR="00632508" w:rsidRPr="00AD40E9">
        <w:rPr>
          <w:rFonts w:asciiTheme="minorHAnsi" w:hAnsiTheme="minorHAnsi" w:cstheme="minorHAnsi"/>
          <w:color w:val="auto"/>
          <w:highlight w:val="yellow"/>
        </w:rPr>
        <w:t>y</w:t>
      </w:r>
      <w:r w:rsidR="008B1E3A" w:rsidRPr="00AD40E9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1426C6" w:rsidRPr="00AD40E9">
        <w:rPr>
          <w:rFonts w:asciiTheme="minorHAnsi" w:hAnsiTheme="minorHAnsi" w:cstheme="minorHAnsi"/>
          <w:color w:val="auto"/>
          <w:highlight w:val="yellow"/>
        </w:rPr>
        <w:t>foci</w:t>
      </w:r>
      <w:r w:rsidR="001426C6" w:rsidRPr="00AD40E9">
        <w:rPr>
          <w:rFonts w:asciiTheme="minorHAnsi" w:hAnsiTheme="minorHAnsi" w:cstheme="minorHAnsi"/>
          <w:color w:val="auto"/>
        </w:rPr>
        <w:t xml:space="preserve"> (</w:t>
      </w:r>
      <w:r w:rsidR="00632508" w:rsidRPr="00AD40E9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F</w:t>
      </w:r>
      <w:r w:rsidR="003878E7" w:rsidRPr="00AD40E9">
        <w:rPr>
          <w:rFonts w:asciiTheme="minorHAnsi" w:hAnsiTheme="minorHAnsi" w:cstheme="minorHAnsi"/>
          <w:b/>
          <w:bCs/>
          <w:color w:val="auto"/>
        </w:rPr>
        <w:t>igure S</w:t>
      </w:r>
      <w:r w:rsidR="008B1E3A" w:rsidRPr="00AD40E9">
        <w:rPr>
          <w:rFonts w:asciiTheme="minorHAnsi" w:hAnsiTheme="minorHAnsi" w:cstheme="minorHAnsi"/>
          <w:b/>
          <w:bCs/>
          <w:color w:val="auto"/>
        </w:rPr>
        <w:t>2A</w:t>
      </w:r>
      <w:r w:rsidR="003878E7" w:rsidRPr="00AD40E9">
        <w:rPr>
          <w:rFonts w:asciiTheme="minorHAnsi" w:hAnsiTheme="minorHAnsi" w:cstheme="minorHAnsi"/>
          <w:color w:val="auto"/>
        </w:rPr>
        <w:t>).</w:t>
      </w:r>
    </w:p>
    <w:p w14:paraId="117FE1B2" w14:textId="77777777" w:rsidR="00A218B0" w:rsidRPr="00AD40E9" w:rsidRDefault="00A218B0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868C872" w14:textId="182A4D9B" w:rsidR="0084302C" w:rsidRPr="00AD40E9" w:rsidRDefault="00D32D10" w:rsidP="00AD40E9">
      <w:pPr>
        <w:pStyle w:val="NormalWeb"/>
        <w:numPr>
          <w:ilvl w:val="3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Use the following settings: s</w:t>
      </w:r>
      <w:r w:rsidR="0084302C" w:rsidRPr="00AD40E9">
        <w:rPr>
          <w:rFonts w:asciiTheme="minorHAnsi" w:hAnsiTheme="minorHAnsi" w:cstheme="minorHAnsi"/>
          <w:color w:val="auto"/>
        </w:rPr>
        <w:t xml:space="preserve">elect the input image: </w:t>
      </w:r>
      <w:proofErr w:type="spellStart"/>
      <w:r w:rsidR="0084302C" w:rsidRPr="00AD40E9">
        <w:rPr>
          <w:rFonts w:asciiTheme="minorHAnsi" w:hAnsiTheme="minorHAnsi" w:cstheme="minorHAnsi"/>
          <w:color w:val="auto"/>
        </w:rPr>
        <w:t>Maskedgreen</w:t>
      </w:r>
      <w:proofErr w:type="spellEnd"/>
      <w:r w:rsidRPr="00AD40E9">
        <w:rPr>
          <w:rFonts w:asciiTheme="minorHAnsi" w:hAnsiTheme="minorHAnsi" w:cstheme="minorHAnsi"/>
          <w:color w:val="auto"/>
        </w:rPr>
        <w:t>; n</w:t>
      </w:r>
      <w:r w:rsidR="0084302C" w:rsidRPr="00AD40E9">
        <w:rPr>
          <w:rFonts w:asciiTheme="minorHAnsi" w:hAnsiTheme="minorHAnsi" w:cstheme="minorHAnsi"/>
          <w:color w:val="auto"/>
        </w:rPr>
        <w:t xml:space="preserve">amed the primary object to be identified: </w:t>
      </w:r>
      <w:proofErr w:type="spellStart"/>
      <w:r w:rsidR="0084302C" w:rsidRPr="00AD40E9">
        <w:rPr>
          <w:rFonts w:asciiTheme="minorHAnsi" w:hAnsiTheme="minorHAnsi" w:cstheme="minorHAnsi"/>
          <w:color w:val="auto"/>
        </w:rPr>
        <w:t>BrdU</w:t>
      </w:r>
      <w:r w:rsidR="0078645A" w:rsidRPr="00AD40E9">
        <w:rPr>
          <w:rFonts w:asciiTheme="minorHAnsi" w:hAnsiTheme="minorHAnsi" w:cstheme="minorHAnsi"/>
          <w:color w:val="auto"/>
        </w:rPr>
        <w:t>Foci</w:t>
      </w:r>
      <w:proofErr w:type="spellEnd"/>
      <w:r w:rsidRPr="00AD40E9">
        <w:rPr>
          <w:rFonts w:asciiTheme="minorHAnsi" w:hAnsiTheme="minorHAnsi" w:cstheme="minorHAnsi"/>
          <w:color w:val="auto"/>
        </w:rPr>
        <w:t>; t</w:t>
      </w:r>
      <w:r w:rsidR="0084302C" w:rsidRPr="00AD40E9">
        <w:rPr>
          <w:rFonts w:asciiTheme="minorHAnsi" w:hAnsiTheme="minorHAnsi" w:cstheme="minorHAnsi"/>
          <w:color w:val="auto"/>
        </w:rPr>
        <w:t>ypical diameter of the object: 1-15</w:t>
      </w:r>
      <w:r w:rsidRPr="00AD40E9">
        <w:rPr>
          <w:rFonts w:asciiTheme="minorHAnsi" w:hAnsiTheme="minorHAnsi" w:cstheme="minorHAnsi"/>
          <w:color w:val="auto"/>
        </w:rPr>
        <w:t>; d</w:t>
      </w:r>
      <w:r w:rsidR="0084302C" w:rsidRPr="00AD40E9">
        <w:rPr>
          <w:rFonts w:asciiTheme="minorHAnsi" w:hAnsiTheme="minorHAnsi" w:cstheme="minorHAnsi"/>
          <w:color w:val="auto"/>
        </w:rPr>
        <w:t>iscard the object outside the diameter range: Yes</w:t>
      </w:r>
      <w:r w:rsidRPr="00AD40E9">
        <w:rPr>
          <w:rFonts w:asciiTheme="minorHAnsi" w:hAnsiTheme="minorHAnsi" w:cstheme="minorHAnsi"/>
          <w:color w:val="auto"/>
        </w:rPr>
        <w:t>; d</w:t>
      </w:r>
      <w:r w:rsidR="0084302C" w:rsidRPr="00AD40E9">
        <w:rPr>
          <w:rFonts w:asciiTheme="minorHAnsi" w:hAnsiTheme="minorHAnsi" w:cstheme="minorHAnsi"/>
          <w:color w:val="auto"/>
        </w:rPr>
        <w:t xml:space="preserve">iscard the object touching the border of the image : </w:t>
      </w:r>
      <w:r w:rsidR="0078645A" w:rsidRPr="00AD40E9">
        <w:rPr>
          <w:rFonts w:asciiTheme="minorHAnsi" w:hAnsiTheme="minorHAnsi" w:cstheme="minorHAnsi"/>
          <w:color w:val="auto"/>
        </w:rPr>
        <w:t>No</w:t>
      </w:r>
      <w:r w:rsidRPr="00AD40E9">
        <w:rPr>
          <w:rFonts w:asciiTheme="minorHAnsi" w:hAnsiTheme="minorHAnsi" w:cstheme="minorHAnsi"/>
          <w:color w:val="auto"/>
        </w:rPr>
        <w:t>; t</w:t>
      </w:r>
      <w:r w:rsidR="0084302C" w:rsidRPr="00AD40E9">
        <w:rPr>
          <w:rFonts w:asciiTheme="minorHAnsi" w:hAnsiTheme="minorHAnsi" w:cstheme="minorHAnsi"/>
          <w:color w:val="auto"/>
        </w:rPr>
        <w:t>hreshold strategy: Adaptative</w:t>
      </w:r>
      <w:r w:rsidRPr="00AD40E9">
        <w:rPr>
          <w:rFonts w:asciiTheme="minorHAnsi" w:hAnsiTheme="minorHAnsi" w:cstheme="minorHAnsi"/>
          <w:color w:val="auto"/>
        </w:rPr>
        <w:t>; t</w:t>
      </w:r>
      <w:r w:rsidR="0084302C" w:rsidRPr="00AD40E9">
        <w:rPr>
          <w:rFonts w:asciiTheme="minorHAnsi" w:hAnsiTheme="minorHAnsi" w:cstheme="minorHAnsi"/>
          <w:color w:val="auto"/>
        </w:rPr>
        <w:t>hresholding method: Otsu</w:t>
      </w:r>
      <w:r w:rsidRPr="00AD40E9">
        <w:rPr>
          <w:rFonts w:asciiTheme="minorHAnsi" w:hAnsiTheme="minorHAnsi" w:cstheme="minorHAnsi"/>
          <w:color w:val="auto"/>
        </w:rPr>
        <w:t>; t</w:t>
      </w:r>
      <w:r w:rsidR="0084302C" w:rsidRPr="00AD40E9">
        <w:rPr>
          <w:rFonts w:asciiTheme="minorHAnsi" w:hAnsiTheme="minorHAnsi" w:cstheme="minorHAnsi"/>
          <w:color w:val="auto"/>
        </w:rPr>
        <w:t>wo class or three class thresholding: Three class</w:t>
      </w:r>
      <w:r w:rsidRPr="00AD40E9">
        <w:rPr>
          <w:rFonts w:asciiTheme="minorHAnsi" w:hAnsiTheme="minorHAnsi" w:cstheme="minorHAnsi"/>
          <w:color w:val="auto"/>
        </w:rPr>
        <w:t>; t</w:t>
      </w:r>
      <w:r w:rsidR="0084302C" w:rsidRPr="00AD40E9">
        <w:rPr>
          <w:rFonts w:asciiTheme="minorHAnsi" w:hAnsiTheme="minorHAnsi" w:cstheme="minorHAnsi"/>
          <w:color w:val="auto"/>
        </w:rPr>
        <w:t>hreshold smoothing scale: 1</w:t>
      </w:r>
      <w:r w:rsidRPr="00AD40E9">
        <w:rPr>
          <w:rFonts w:asciiTheme="minorHAnsi" w:hAnsiTheme="minorHAnsi" w:cstheme="minorHAnsi"/>
          <w:color w:val="auto"/>
        </w:rPr>
        <w:t>; t</w:t>
      </w:r>
      <w:r w:rsidR="0084302C" w:rsidRPr="00AD40E9">
        <w:rPr>
          <w:rFonts w:asciiTheme="minorHAnsi" w:hAnsiTheme="minorHAnsi" w:cstheme="minorHAnsi"/>
          <w:color w:val="auto"/>
        </w:rPr>
        <w:t>hreshold smoothing factor: 3</w:t>
      </w:r>
      <w:r w:rsidRPr="00AD40E9">
        <w:rPr>
          <w:rFonts w:asciiTheme="minorHAnsi" w:hAnsiTheme="minorHAnsi" w:cstheme="minorHAnsi"/>
          <w:color w:val="auto"/>
        </w:rPr>
        <w:t xml:space="preserve">; </w:t>
      </w:r>
      <w:r w:rsidR="00FC5DB2" w:rsidRPr="00AD40E9">
        <w:rPr>
          <w:rFonts w:asciiTheme="minorHAnsi" w:hAnsiTheme="minorHAnsi" w:cstheme="minorHAnsi"/>
          <w:color w:val="auto"/>
        </w:rPr>
        <w:t xml:space="preserve">and </w:t>
      </w:r>
      <w:r w:rsidRPr="00AD40E9">
        <w:rPr>
          <w:rFonts w:asciiTheme="minorHAnsi" w:hAnsiTheme="minorHAnsi" w:cstheme="minorHAnsi"/>
          <w:color w:val="auto"/>
        </w:rPr>
        <w:t>s</w:t>
      </w:r>
      <w:r w:rsidR="0084302C" w:rsidRPr="00AD40E9">
        <w:rPr>
          <w:rFonts w:asciiTheme="minorHAnsi" w:hAnsiTheme="minorHAnsi" w:cstheme="minorHAnsi"/>
          <w:color w:val="auto"/>
        </w:rPr>
        <w:t>ize of smoothing filter: 4</w:t>
      </w:r>
      <w:r w:rsidR="002779D2" w:rsidRPr="00AD40E9">
        <w:rPr>
          <w:rFonts w:asciiTheme="minorHAnsi" w:hAnsiTheme="minorHAnsi" w:cstheme="minorHAnsi"/>
          <w:color w:val="auto"/>
        </w:rPr>
        <w:t>.</w:t>
      </w:r>
    </w:p>
    <w:p w14:paraId="048EFF48" w14:textId="77777777" w:rsidR="00054C61" w:rsidRPr="00AD40E9" w:rsidRDefault="00054C61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60F43DC8" w14:textId="18E54D3B" w:rsidR="003F04CE" w:rsidRPr="00AD40E9" w:rsidRDefault="005F7909" w:rsidP="00AD40E9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highlight w:val="yellow"/>
        </w:rPr>
        <w:t xml:space="preserve">Measure </w:t>
      </w:r>
      <w:r w:rsidR="00FC5DB2" w:rsidRPr="00AD40E9">
        <w:rPr>
          <w:rFonts w:asciiTheme="minorHAnsi" w:hAnsiTheme="minorHAnsi" w:cstheme="minorHAnsi"/>
          <w:color w:val="auto"/>
          <w:highlight w:val="yellow"/>
        </w:rPr>
        <w:t>i</w:t>
      </w:r>
      <w:r w:rsidRPr="00AD40E9">
        <w:rPr>
          <w:rFonts w:asciiTheme="minorHAnsi" w:hAnsiTheme="minorHAnsi" w:cstheme="minorHAnsi"/>
          <w:color w:val="auto"/>
          <w:highlight w:val="yellow"/>
        </w:rPr>
        <w:t>ntensity</w:t>
      </w:r>
      <w:r w:rsidR="0007115E" w:rsidRPr="00AD40E9">
        <w:rPr>
          <w:rFonts w:asciiTheme="minorHAnsi" w:hAnsiTheme="minorHAnsi" w:cstheme="minorHAnsi"/>
          <w:color w:val="auto"/>
        </w:rPr>
        <w:t xml:space="preserve"> (</w:t>
      </w:r>
      <w:r w:rsidR="00FC5DB2" w:rsidRPr="00AD40E9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07115E" w:rsidRPr="00AD40E9">
        <w:rPr>
          <w:rFonts w:asciiTheme="minorHAnsi" w:hAnsiTheme="minorHAnsi" w:cstheme="minorHAnsi"/>
          <w:b/>
          <w:bCs/>
          <w:color w:val="auto"/>
        </w:rPr>
        <w:t>Figure S2B</w:t>
      </w:r>
      <w:r w:rsidR="0007115E" w:rsidRPr="00AD40E9">
        <w:rPr>
          <w:rFonts w:asciiTheme="minorHAnsi" w:hAnsiTheme="minorHAnsi" w:cstheme="minorHAnsi"/>
          <w:color w:val="auto"/>
        </w:rPr>
        <w:t>).</w:t>
      </w:r>
      <w:r w:rsidRPr="00AD40E9">
        <w:rPr>
          <w:rFonts w:asciiTheme="minorHAnsi" w:hAnsiTheme="minorHAnsi" w:cstheme="minorHAnsi"/>
          <w:color w:val="auto"/>
        </w:rPr>
        <w:t xml:space="preserve"> </w:t>
      </w:r>
    </w:p>
    <w:p w14:paraId="7CA53E87" w14:textId="77777777" w:rsidR="005F7909" w:rsidRPr="00AD40E9" w:rsidRDefault="005F7909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38078E6" w14:textId="0D2A5FB2" w:rsidR="005F7909" w:rsidRPr="00AD40E9" w:rsidRDefault="005F7909" w:rsidP="00AD40E9">
      <w:pPr>
        <w:pStyle w:val="NormalWeb"/>
        <w:numPr>
          <w:ilvl w:val="3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Select the image to be measured: </w:t>
      </w:r>
      <w:proofErr w:type="spellStart"/>
      <w:r w:rsidRPr="00AD40E9">
        <w:rPr>
          <w:rFonts w:asciiTheme="minorHAnsi" w:hAnsiTheme="minorHAnsi" w:cstheme="minorHAnsi"/>
          <w:color w:val="auto"/>
        </w:rPr>
        <w:t>OrigGreen</w:t>
      </w:r>
      <w:proofErr w:type="spellEnd"/>
      <w:r w:rsidR="00A11AC9" w:rsidRPr="00AD40E9">
        <w:rPr>
          <w:rFonts w:asciiTheme="minorHAnsi" w:hAnsiTheme="minorHAnsi" w:cstheme="minorHAnsi"/>
          <w:color w:val="auto"/>
        </w:rPr>
        <w:t>.</w:t>
      </w:r>
    </w:p>
    <w:p w14:paraId="2DA5E2FE" w14:textId="77777777" w:rsidR="00A11AC9" w:rsidRPr="00AD40E9" w:rsidRDefault="00A11AC9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3DF4163" w14:textId="5B936274" w:rsidR="005F7909" w:rsidRPr="00AD40E9" w:rsidRDefault="005F7909" w:rsidP="00AD40E9">
      <w:pPr>
        <w:pStyle w:val="NormalWeb"/>
        <w:numPr>
          <w:ilvl w:val="3"/>
          <w:numId w:val="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Click </w:t>
      </w:r>
      <w:r w:rsidR="00A11AC9" w:rsidRPr="00AD40E9">
        <w:rPr>
          <w:rFonts w:asciiTheme="minorHAnsi" w:hAnsiTheme="minorHAnsi" w:cstheme="minorHAnsi"/>
          <w:color w:val="auto"/>
        </w:rPr>
        <w:t xml:space="preserve">on </w:t>
      </w:r>
      <w:r w:rsidRPr="00AD40E9">
        <w:rPr>
          <w:rFonts w:asciiTheme="minorHAnsi" w:hAnsiTheme="minorHAnsi" w:cstheme="minorHAnsi"/>
          <w:b/>
          <w:bCs/>
          <w:color w:val="auto"/>
        </w:rPr>
        <w:t>Add another image</w:t>
      </w:r>
      <w:r w:rsidR="0007115E" w:rsidRPr="00AD40E9">
        <w:rPr>
          <w:rFonts w:asciiTheme="minorHAnsi" w:hAnsiTheme="minorHAnsi" w:cstheme="minorHAnsi"/>
          <w:color w:val="auto"/>
        </w:rPr>
        <w:t>.</w:t>
      </w:r>
      <w:r w:rsidRPr="00AD40E9">
        <w:rPr>
          <w:rFonts w:asciiTheme="minorHAnsi" w:hAnsiTheme="minorHAnsi" w:cstheme="minorHAnsi"/>
          <w:color w:val="auto"/>
        </w:rPr>
        <w:t xml:space="preserve"> Select the image to be measured: PCNA</w:t>
      </w:r>
      <w:r w:rsidR="00271987" w:rsidRPr="00AD40E9">
        <w:rPr>
          <w:rFonts w:asciiTheme="minorHAnsi" w:hAnsiTheme="minorHAnsi" w:cstheme="minorHAnsi"/>
          <w:color w:val="auto"/>
        </w:rPr>
        <w:t xml:space="preserve">. </w:t>
      </w:r>
      <w:r w:rsidRPr="00AD40E9">
        <w:rPr>
          <w:rFonts w:asciiTheme="minorHAnsi" w:hAnsiTheme="minorHAnsi" w:cstheme="minorHAnsi"/>
          <w:color w:val="auto"/>
        </w:rPr>
        <w:t xml:space="preserve">Select </w:t>
      </w:r>
      <w:r w:rsidR="00290F1A" w:rsidRPr="00AD40E9">
        <w:rPr>
          <w:rFonts w:asciiTheme="minorHAnsi" w:hAnsiTheme="minorHAnsi" w:cstheme="minorHAnsi"/>
          <w:color w:val="auto"/>
        </w:rPr>
        <w:t>objects to measure: Nuclei</w:t>
      </w:r>
      <w:r w:rsidR="00271987" w:rsidRPr="00AD40E9">
        <w:rPr>
          <w:rFonts w:asciiTheme="minorHAnsi" w:hAnsiTheme="minorHAnsi" w:cstheme="minorHAnsi"/>
          <w:color w:val="auto"/>
        </w:rPr>
        <w:t>.</w:t>
      </w:r>
    </w:p>
    <w:p w14:paraId="0BE6632C" w14:textId="77777777" w:rsidR="005F7909" w:rsidRPr="00AD40E9" w:rsidRDefault="005F7909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auto"/>
        </w:rPr>
      </w:pPr>
    </w:p>
    <w:p w14:paraId="0FA25691" w14:textId="484C3579" w:rsidR="005F7909" w:rsidRPr="00AD40E9" w:rsidRDefault="005F7909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N</w:t>
      </w:r>
      <w:r w:rsidR="00271987" w:rsidRPr="00AD40E9">
        <w:rPr>
          <w:rFonts w:asciiTheme="minorHAnsi" w:hAnsiTheme="minorHAnsi" w:cstheme="minorHAnsi"/>
          <w:color w:val="auto"/>
        </w:rPr>
        <w:t>OTE</w:t>
      </w:r>
      <w:r w:rsidRPr="00AD40E9">
        <w:rPr>
          <w:rFonts w:asciiTheme="minorHAnsi" w:hAnsiTheme="minorHAnsi" w:cstheme="minorHAnsi"/>
          <w:color w:val="auto"/>
        </w:rPr>
        <w:t>: This will be used to measure the BrdU and PCNA intensity</w:t>
      </w:r>
      <w:r w:rsidR="00271987" w:rsidRPr="00AD40E9">
        <w:rPr>
          <w:rFonts w:asciiTheme="minorHAnsi" w:hAnsiTheme="minorHAnsi" w:cstheme="minorHAnsi"/>
          <w:color w:val="auto"/>
        </w:rPr>
        <w:t>—</w:t>
      </w:r>
      <w:r w:rsidRPr="00AD40E9">
        <w:rPr>
          <w:rFonts w:asciiTheme="minorHAnsi" w:hAnsiTheme="minorHAnsi" w:cstheme="minorHAnsi"/>
          <w:color w:val="auto"/>
        </w:rPr>
        <w:t xml:space="preserve">the final data that will be graphed. </w:t>
      </w:r>
    </w:p>
    <w:p w14:paraId="694A072A" w14:textId="77777777" w:rsidR="005F7909" w:rsidRPr="00AD40E9" w:rsidRDefault="005F7909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74D3727A" w:rsidR="006305D7" w:rsidRPr="00AD40E9" w:rsidRDefault="006305D7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color w:val="auto"/>
        </w:rPr>
        <w:t>REPRESENTATIVE RESULTS</w:t>
      </w:r>
      <w:r w:rsidR="00463B02" w:rsidRPr="00AD40E9">
        <w:rPr>
          <w:rFonts w:asciiTheme="minorHAnsi" w:hAnsiTheme="minorHAnsi" w:cstheme="minorHAnsi"/>
          <w:b/>
          <w:color w:val="auto"/>
        </w:rPr>
        <w:t>:</w:t>
      </w:r>
    </w:p>
    <w:p w14:paraId="754E473A" w14:textId="717326D3" w:rsidR="00C87D92" w:rsidRPr="00AD40E9" w:rsidRDefault="00C87D9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In this protocol, the bromodeoxyuridine (BrdU)-based assay was used t</w:t>
      </w:r>
      <w:r w:rsidR="00343AB6" w:rsidRPr="00AD40E9">
        <w:rPr>
          <w:rFonts w:asciiTheme="minorHAnsi" w:hAnsiTheme="minorHAnsi" w:cstheme="minorHAnsi"/>
          <w:color w:val="auto"/>
        </w:rPr>
        <w:t xml:space="preserve">o </w:t>
      </w:r>
      <w:r w:rsidR="00EC1012" w:rsidRPr="00AD40E9">
        <w:rPr>
          <w:rFonts w:asciiTheme="minorHAnsi" w:hAnsiTheme="minorHAnsi" w:cstheme="minorHAnsi"/>
          <w:color w:val="auto"/>
        </w:rPr>
        <w:t xml:space="preserve">quantitatively </w:t>
      </w:r>
      <w:r w:rsidRPr="00AD40E9">
        <w:rPr>
          <w:rFonts w:asciiTheme="minorHAnsi" w:hAnsiTheme="minorHAnsi" w:cstheme="minorHAnsi"/>
          <w:color w:val="auto"/>
        </w:rPr>
        <w:t>measure</w:t>
      </w:r>
      <w:r w:rsidR="00EC1012" w:rsidRPr="00AD40E9">
        <w:rPr>
          <w:rFonts w:asciiTheme="minorHAnsi" w:hAnsiTheme="minorHAnsi" w:cstheme="minorHAnsi"/>
          <w:color w:val="auto"/>
        </w:rPr>
        <w:t xml:space="preserve"> the resection response of </w:t>
      </w:r>
      <w:r w:rsidR="00641C82" w:rsidRPr="00AD40E9">
        <w:rPr>
          <w:rFonts w:asciiTheme="minorHAnsi" w:hAnsiTheme="minorHAnsi" w:cstheme="minorHAnsi"/>
          <w:color w:val="auto"/>
        </w:rPr>
        <w:t>H</w:t>
      </w:r>
      <w:r w:rsidRPr="00AD40E9">
        <w:rPr>
          <w:rFonts w:asciiTheme="minorHAnsi" w:hAnsiTheme="minorHAnsi" w:cstheme="minorHAnsi"/>
          <w:color w:val="auto"/>
        </w:rPr>
        <w:t>e</w:t>
      </w:r>
      <w:r w:rsidR="00C50FC0" w:rsidRPr="00AD40E9">
        <w:rPr>
          <w:rFonts w:asciiTheme="minorHAnsi" w:hAnsiTheme="minorHAnsi" w:cstheme="minorHAnsi"/>
          <w:color w:val="auto"/>
        </w:rPr>
        <w:t>L</w:t>
      </w:r>
      <w:r w:rsidRPr="00AD40E9">
        <w:rPr>
          <w:rFonts w:asciiTheme="minorHAnsi" w:hAnsiTheme="minorHAnsi" w:cstheme="minorHAnsi"/>
          <w:color w:val="auto"/>
        </w:rPr>
        <w:t xml:space="preserve">a </w:t>
      </w:r>
      <w:r w:rsidR="00EC1012" w:rsidRPr="00AD40E9">
        <w:rPr>
          <w:rFonts w:asciiTheme="minorHAnsi" w:hAnsiTheme="minorHAnsi" w:cstheme="minorHAnsi"/>
          <w:color w:val="auto"/>
        </w:rPr>
        <w:t>cells to irradiation</w:t>
      </w:r>
      <w:r w:rsidR="00C50FC0" w:rsidRPr="00AD40E9">
        <w:rPr>
          <w:rFonts w:asciiTheme="minorHAnsi" w:hAnsiTheme="minorHAnsi" w:cstheme="minorHAnsi"/>
          <w:color w:val="auto"/>
        </w:rPr>
        <w:t>-</w:t>
      </w:r>
      <w:r w:rsidR="00EC1012" w:rsidRPr="00AD40E9">
        <w:rPr>
          <w:rFonts w:asciiTheme="minorHAnsi" w:hAnsiTheme="minorHAnsi" w:cstheme="minorHAnsi"/>
          <w:color w:val="auto"/>
        </w:rPr>
        <w:t>induced damage</w:t>
      </w:r>
      <w:r w:rsidRPr="00AD40E9">
        <w:rPr>
          <w:rFonts w:asciiTheme="minorHAnsi" w:hAnsiTheme="minorHAnsi" w:cstheme="minorHAnsi"/>
          <w:color w:val="auto"/>
        </w:rPr>
        <w:t>. T</w:t>
      </w:r>
      <w:r w:rsidR="00C35FCF" w:rsidRPr="00AD40E9">
        <w:rPr>
          <w:rFonts w:asciiTheme="minorHAnsi" w:hAnsiTheme="minorHAnsi" w:cstheme="minorHAnsi"/>
          <w:color w:val="auto"/>
        </w:rPr>
        <w:t xml:space="preserve">he </w:t>
      </w:r>
      <w:r w:rsidRPr="00AD40E9">
        <w:rPr>
          <w:rFonts w:asciiTheme="minorHAnsi" w:hAnsiTheme="minorHAnsi" w:cstheme="minorHAnsi"/>
          <w:color w:val="auto"/>
        </w:rPr>
        <w:t xml:space="preserve">generated </w:t>
      </w:r>
      <w:r w:rsidR="00C35FCF" w:rsidRPr="00AD40E9">
        <w:rPr>
          <w:rFonts w:asciiTheme="minorHAnsi" w:hAnsiTheme="minorHAnsi" w:cstheme="minorHAnsi"/>
          <w:color w:val="auto"/>
        </w:rPr>
        <w:t xml:space="preserve">ssDNA tracks </w:t>
      </w:r>
      <w:r w:rsidR="001426C6" w:rsidRPr="00AD40E9">
        <w:rPr>
          <w:rFonts w:asciiTheme="minorHAnsi" w:hAnsiTheme="minorHAnsi" w:cstheme="minorHAnsi"/>
          <w:color w:val="auto"/>
        </w:rPr>
        <w:t>are</w:t>
      </w:r>
      <w:r w:rsidR="00C35FCF" w:rsidRPr="00AD40E9">
        <w:rPr>
          <w:rFonts w:asciiTheme="minorHAnsi" w:hAnsiTheme="minorHAnsi" w:cstheme="minorHAnsi"/>
          <w:color w:val="auto"/>
        </w:rPr>
        <w:t xml:space="preserve"> visualized as dis</w:t>
      </w:r>
      <w:r w:rsidR="001426C6" w:rsidRPr="00AD40E9">
        <w:rPr>
          <w:rFonts w:asciiTheme="minorHAnsi" w:hAnsiTheme="minorHAnsi" w:cstheme="minorHAnsi"/>
          <w:color w:val="auto"/>
        </w:rPr>
        <w:t>tinct</w:t>
      </w:r>
      <w:r w:rsidR="00C35FCF" w:rsidRPr="00AD40E9">
        <w:rPr>
          <w:rFonts w:asciiTheme="minorHAnsi" w:hAnsiTheme="minorHAnsi" w:cstheme="minorHAnsi"/>
          <w:color w:val="auto"/>
        </w:rPr>
        <w:t xml:space="preserve"> </w:t>
      </w:r>
      <w:r w:rsidR="00EC1012" w:rsidRPr="00AD40E9">
        <w:rPr>
          <w:rFonts w:asciiTheme="minorHAnsi" w:hAnsiTheme="minorHAnsi" w:cstheme="minorHAnsi"/>
          <w:color w:val="auto"/>
        </w:rPr>
        <w:t xml:space="preserve">foci </w:t>
      </w:r>
      <w:r w:rsidRPr="00AD40E9">
        <w:rPr>
          <w:rFonts w:asciiTheme="minorHAnsi" w:hAnsiTheme="minorHAnsi" w:cstheme="minorHAnsi"/>
          <w:color w:val="auto"/>
        </w:rPr>
        <w:t>after immunofluorescence</w:t>
      </w:r>
      <w:r w:rsidR="007C427F" w:rsidRPr="00AD40E9">
        <w:rPr>
          <w:rFonts w:asciiTheme="minorHAnsi" w:hAnsiTheme="minorHAnsi" w:cstheme="minorHAnsi"/>
          <w:color w:val="auto"/>
        </w:rPr>
        <w:t xml:space="preserve"> staining</w:t>
      </w:r>
      <w:r w:rsidRPr="00AD40E9">
        <w:rPr>
          <w:rFonts w:asciiTheme="minorHAnsi" w:hAnsiTheme="minorHAnsi" w:cstheme="minorHAnsi"/>
          <w:color w:val="auto"/>
        </w:rPr>
        <w:t xml:space="preserve"> (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F</w:t>
      </w:r>
      <w:r w:rsidRPr="00AD40E9">
        <w:rPr>
          <w:rFonts w:asciiTheme="minorHAnsi" w:hAnsiTheme="minorHAnsi" w:cstheme="minorHAnsi"/>
          <w:b/>
          <w:bCs/>
          <w:color w:val="auto"/>
        </w:rPr>
        <w:t xml:space="preserve">igure </w:t>
      </w:r>
      <w:r w:rsidR="009638A1" w:rsidRPr="00AD40E9">
        <w:rPr>
          <w:rFonts w:asciiTheme="minorHAnsi" w:hAnsiTheme="minorHAnsi" w:cstheme="minorHAnsi"/>
          <w:b/>
          <w:bCs/>
          <w:color w:val="auto"/>
        </w:rPr>
        <w:t>1A</w:t>
      </w:r>
      <w:r w:rsidRPr="00AD40E9">
        <w:rPr>
          <w:rFonts w:asciiTheme="minorHAnsi" w:hAnsiTheme="minorHAnsi" w:cstheme="minorHAnsi"/>
          <w:color w:val="auto"/>
        </w:rPr>
        <w:t xml:space="preserve">). The identified foci were then </w:t>
      </w:r>
      <w:r w:rsidR="00641C82" w:rsidRPr="00AD40E9">
        <w:rPr>
          <w:rFonts w:asciiTheme="minorHAnsi" w:hAnsiTheme="minorHAnsi" w:cstheme="minorHAnsi"/>
          <w:color w:val="auto"/>
        </w:rPr>
        <w:t>quantified and</w:t>
      </w:r>
      <w:r w:rsidRPr="00AD40E9">
        <w:rPr>
          <w:rFonts w:asciiTheme="minorHAnsi" w:hAnsiTheme="minorHAnsi" w:cstheme="minorHAnsi"/>
          <w:color w:val="auto"/>
        </w:rPr>
        <w:t xml:space="preserve"> expressed </w:t>
      </w:r>
      <w:r w:rsidR="00C35FCF" w:rsidRPr="00AD40E9">
        <w:rPr>
          <w:rFonts w:asciiTheme="minorHAnsi" w:hAnsiTheme="minorHAnsi" w:cstheme="minorHAnsi"/>
          <w:color w:val="auto"/>
        </w:rPr>
        <w:t xml:space="preserve">as </w:t>
      </w:r>
      <w:r w:rsidR="001426C6" w:rsidRPr="00AD40E9">
        <w:rPr>
          <w:rFonts w:asciiTheme="minorHAnsi" w:hAnsiTheme="minorHAnsi" w:cstheme="minorHAnsi"/>
          <w:color w:val="auto"/>
        </w:rPr>
        <w:t xml:space="preserve">the </w:t>
      </w:r>
      <w:r w:rsidR="00812C12" w:rsidRPr="00AD40E9">
        <w:rPr>
          <w:rFonts w:asciiTheme="minorHAnsi" w:hAnsiTheme="minorHAnsi" w:cstheme="minorHAnsi"/>
          <w:color w:val="auto"/>
        </w:rPr>
        <w:t>total integrated intensity of the BrdU staining</w:t>
      </w:r>
      <w:r w:rsidR="001426C6" w:rsidRPr="00AD40E9">
        <w:rPr>
          <w:rFonts w:asciiTheme="minorHAnsi" w:hAnsiTheme="minorHAnsi" w:cstheme="minorHAnsi"/>
          <w:color w:val="auto"/>
        </w:rPr>
        <w:t xml:space="preserve"> in the nuclei</w:t>
      </w:r>
      <w:r w:rsidR="00F24F7B" w:rsidRPr="00AD40E9">
        <w:rPr>
          <w:rFonts w:asciiTheme="minorHAnsi" w:hAnsiTheme="minorHAnsi" w:cstheme="minorHAnsi"/>
          <w:color w:val="auto"/>
        </w:rPr>
        <w:t xml:space="preserve"> (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F</w:t>
      </w:r>
      <w:r w:rsidR="00F24F7B" w:rsidRPr="00AD40E9">
        <w:rPr>
          <w:rFonts w:asciiTheme="minorHAnsi" w:hAnsiTheme="minorHAnsi" w:cstheme="minorHAnsi"/>
          <w:b/>
          <w:bCs/>
          <w:color w:val="auto"/>
        </w:rPr>
        <w:t xml:space="preserve">igure </w:t>
      </w:r>
      <w:r w:rsidR="009638A1" w:rsidRPr="00AD40E9">
        <w:rPr>
          <w:rFonts w:asciiTheme="minorHAnsi" w:hAnsiTheme="minorHAnsi" w:cstheme="minorHAnsi"/>
          <w:b/>
          <w:bCs/>
          <w:color w:val="auto"/>
        </w:rPr>
        <w:t>1B</w:t>
      </w:r>
      <w:r w:rsidR="007C427F" w:rsidRPr="00AD40E9">
        <w:rPr>
          <w:rFonts w:asciiTheme="minorHAnsi" w:hAnsiTheme="minorHAnsi" w:cstheme="minorHAnsi"/>
          <w:color w:val="auto"/>
        </w:rPr>
        <w:t xml:space="preserve">, </w:t>
      </w:r>
      <w:r w:rsidR="007C427F" w:rsidRPr="00AD40E9">
        <w:rPr>
          <w:rFonts w:asciiTheme="minorHAnsi" w:hAnsiTheme="minorHAnsi" w:cstheme="minorHAnsi"/>
          <w:b/>
          <w:bCs/>
          <w:color w:val="auto"/>
        </w:rPr>
        <w:t>Supplemental F</w:t>
      </w:r>
      <w:r w:rsidR="009907FA" w:rsidRPr="00AD40E9">
        <w:rPr>
          <w:rFonts w:asciiTheme="minorHAnsi" w:hAnsiTheme="minorHAnsi" w:cstheme="minorHAnsi"/>
          <w:b/>
          <w:bCs/>
          <w:color w:val="auto"/>
        </w:rPr>
        <w:t>igure S1</w:t>
      </w:r>
      <w:r w:rsidR="007C427F" w:rsidRPr="00AD40E9">
        <w:rPr>
          <w:rFonts w:asciiTheme="minorHAnsi" w:hAnsiTheme="minorHAnsi" w:cstheme="minorHAnsi"/>
          <w:color w:val="auto"/>
        </w:rPr>
        <w:t xml:space="preserve">, </w:t>
      </w:r>
      <w:r w:rsidR="007C427F" w:rsidRPr="00AD40E9">
        <w:rPr>
          <w:rFonts w:asciiTheme="minorHAnsi" w:hAnsiTheme="minorHAnsi" w:cstheme="minorHAnsi"/>
          <w:b/>
          <w:bCs/>
          <w:color w:val="auto"/>
        </w:rPr>
        <w:t>Supplemental Figure S2</w:t>
      </w:r>
      <w:r w:rsidR="007C427F" w:rsidRPr="00AD40E9">
        <w:rPr>
          <w:rFonts w:asciiTheme="minorHAnsi" w:hAnsiTheme="minorHAnsi" w:cstheme="minorHAnsi"/>
          <w:color w:val="auto"/>
        </w:rPr>
        <w:t xml:space="preserve">, and </w:t>
      </w:r>
      <w:r w:rsidR="007C427F" w:rsidRPr="00AD40E9">
        <w:rPr>
          <w:rFonts w:asciiTheme="minorHAnsi" w:hAnsiTheme="minorHAnsi" w:cstheme="minorHAnsi"/>
          <w:b/>
          <w:bCs/>
          <w:color w:val="auto"/>
        </w:rPr>
        <w:t>Supplemental Figure S</w:t>
      </w:r>
      <w:r w:rsidR="00C35FCF" w:rsidRPr="00AD40E9">
        <w:rPr>
          <w:rFonts w:asciiTheme="minorHAnsi" w:hAnsiTheme="minorHAnsi" w:cstheme="minorHAnsi"/>
          <w:b/>
          <w:bCs/>
          <w:color w:val="auto"/>
        </w:rPr>
        <w:t>3</w:t>
      </w:r>
      <w:r w:rsidRPr="00AD40E9">
        <w:rPr>
          <w:rFonts w:asciiTheme="minorHAnsi" w:hAnsiTheme="minorHAnsi" w:cstheme="minorHAnsi"/>
          <w:color w:val="auto"/>
        </w:rPr>
        <w:t>). It is possible to measure the foci number or mean foci intensity</w:t>
      </w:r>
      <w:r w:rsidR="00886201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="00886201" w:rsidRPr="00AD40E9">
        <w:rPr>
          <w:rFonts w:asciiTheme="minorHAnsi" w:hAnsiTheme="minorHAnsi" w:cstheme="minorHAnsi"/>
          <w:color w:val="auto"/>
        </w:rPr>
        <w:t>although</w:t>
      </w:r>
      <w:r w:rsidRPr="00AD40E9">
        <w:rPr>
          <w:rFonts w:asciiTheme="minorHAnsi" w:hAnsiTheme="minorHAnsi" w:cstheme="minorHAnsi"/>
          <w:color w:val="auto"/>
        </w:rPr>
        <w:t xml:space="preserve"> this can be less reliable than the total nuclear intensity</w:t>
      </w:r>
      <w:r w:rsidR="001426C6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large</w:t>
      </w:r>
      <w:r w:rsidR="001426C6" w:rsidRPr="00AD40E9">
        <w:rPr>
          <w:rFonts w:asciiTheme="minorHAnsi" w:hAnsiTheme="minorHAnsi" w:cstheme="minorHAnsi"/>
          <w:color w:val="auto"/>
        </w:rPr>
        <w:t>ly in</w:t>
      </w:r>
      <w:r w:rsidRPr="00AD40E9">
        <w:rPr>
          <w:rFonts w:asciiTheme="minorHAnsi" w:hAnsiTheme="minorHAnsi" w:cstheme="minorHAnsi"/>
          <w:color w:val="auto"/>
        </w:rPr>
        <w:t xml:space="preserve"> part to the variable size of the BrdU foci. </w:t>
      </w:r>
    </w:p>
    <w:p w14:paraId="77DB6A90" w14:textId="570F7408" w:rsidR="00C532B7" w:rsidRPr="00AD40E9" w:rsidRDefault="00BF13F8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 </w:t>
      </w:r>
    </w:p>
    <w:p w14:paraId="285FE6D6" w14:textId="342BA511" w:rsidR="004912D7" w:rsidRPr="00AD40E9" w:rsidRDefault="00AE5A7D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T</w:t>
      </w:r>
      <w:r w:rsidR="002A692F" w:rsidRPr="00AD40E9">
        <w:rPr>
          <w:rFonts w:asciiTheme="minorHAnsi" w:hAnsiTheme="minorHAnsi" w:cstheme="minorHAnsi"/>
          <w:color w:val="auto"/>
        </w:rPr>
        <w:t>o differentiate between the short-range resection as a result of NHEJ and the long-range resection of HR, co-stain</w:t>
      </w:r>
      <w:r w:rsidRPr="00AD40E9">
        <w:rPr>
          <w:rFonts w:asciiTheme="minorHAnsi" w:hAnsiTheme="minorHAnsi" w:cstheme="minorHAnsi"/>
          <w:color w:val="auto"/>
        </w:rPr>
        <w:t>ing was performed</w:t>
      </w:r>
      <w:r w:rsidR="002A692F" w:rsidRPr="00AD40E9">
        <w:rPr>
          <w:rFonts w:asciiTheme="minorHAnsi" w:hAnsiTheme="minorHAnsi" w:cstheme="minorHAnsi"/>
          <w:color w:val="auto"/>
        </w:rPr>
        <w:t xml:space="preserve"> using an anti-PCNA antibody to identify cells going through S-phase</w:t>
      </w:r>
      <w:r w:rsidR="007E31D2" w:rsidRPr="00AD40E9">
        <w:rPr>
          <w:rFonts w:asciiTheme="minorHAnsi" w:hAnsiTheme="minorHAnsi" w:cstheme="minorHAnsi"/>
          <w:color w:val="auto"/>
        </w:rPr>
        <w:t xml:space="preserve"> (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F</w:t>
      </w:r>
      <w:r w:rsidR="007E31D2" w:rsidRPr="00AD40E9">
        <w:rPr>
          <w:rFonts w:asciiTheme="minorHAnsi" w:hAnsiTheme="minorHAnsi" w:cstheme="minorHAnsi"/>
          <w:b/>
          <w:bCs/>
          <w:color w:val="auto"/>
        </w:rPr>
        <w:t>igure 1</w:t>
      </w:r>
      <w:r w:rsidR="005D11CE" w:rsidRPr="00AD40E9">
        <w:rPr>
          <w:rFonts w:asciiTheme="minorHAnsi" w:hAnsiTheme="minorHAnsi" w:cstheme="minorHAnsi"/>
          <w:color w:val="auto"/>
        </w:rPr>
        <w:t xml:space="preserve"> and </w:t>
      </w:r>
      <w:r w:rsidRPr="00AD40E9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Figure S4</w:t>
      </w:r>
      <w:r w:rsidR="007E31D2" w:rsidRPr="00AD40E9">
        <w:rPr>
          <w:rFonts w:asciiTheme="minorHAnsi" w:hAnsiTheme="minorHAnsi" w:cstheme="minorHAnsi"/>
          <w:color w:val="auto"/>
        </w:rPr>
        <w:t>)</w:t>
      </w:r>
      <w:r w:rsidR="002A692F" w:rsidRPr="00AD40E9">
        <w:rPr>
          <w:rFonts w:asciiTheme="minorHAnsi" w:hAnsiTheme="minorHAnsi" w:cstheme="minorHAnsi"/>
          <w:color w:val="auto"/>
        </w:rPr>
        <w:t>. PCNA constitute</w:t>
      </w:r>
      <w:r w:rsidR="00A31650" w:rsidRPr="00AD40E9">
        <w:rPr>
          <w:rFonts w:asciiTheme="minorHAnsi" w:hAnsiTheme="minorHAnsi" w:cstheme="minorHAnsi"/>
          <w:color w:val="auto"/>
        </w:rPr>
        <w:t>s</w:t>
      </w:r>
      <w:r w:rsidR="002A692F" w:rsidRPr="00AD40E9">
        <w:rPr>
          <w:rFonts w:asciiTheme="minorHAnsi" w:hAnsiTheme="minorHAnsi" w:cstheme="minorHAnsi"/>
          <w:color w:val="auto"/>
        </w:rPr>
        <w:t xml:space="preserve"> the DNA clamp that acts as a processivity factor for DNA polymerase and is essential for replication. PCNA is prominent in the nucle</w:t>
      </w:r>
      <w:r w:rsidR="00C87D92" w:rsidRPr="00AD40E9">
        <w:rPr>
          <w:rFonts w:asciiTheme="minorHAnsi" w:hAnsiTheme="minorHAnsi" w:cstheme="minorHAnsi"/>
          <w:color w:val="auto"/>
        </w:rPr>
        <w:t>us</w:t>
      </w:r>
      <w:r w:rsidR="002A692F" w:rsidRPr="00AD40E9">
        <w:rPr>
          <w:rFonts w:asciiTheme="minorHAnsi" w:hAnsiTheme="minorHAnsi" w:cstheme="minorHAnsi"/>
          <w:color w:val="auto"/>
        </w:rPr>
        <w:t xml:space="preserve"> and reaches maximal expression during the S</w:t>
      </w:r>
      <w:r w:rsidR="00C9685A" w:rsidRPr="00AD40E9">
        <w:rPr>
          <w:rFonts w:asciiTheme="minorHAnsi" w:hAnsiTheme="minorHAnsi" w:cstheme="minorHAnsi"/>
          <w:color w:val="auto"/>
        </w:rPr>
        <w:t>-</w:t>
      </w:r>
      <w:r w:rsidR="002A692F" w:rsidRPr="00AD40E9">
        <w:rPr>
          <w:rFonts w:asciiTheme="minorHAnsi" w:hAnsiTheme="minorHAnsi" w:cstheme="minorHAnsi"/>
          <w:color w:val="auto"/>
        </w:rPr>
        <w:t>phase of the cell cycle. Hence, in early S</w:t>
      </w:r>
      <w:r w:rsidR="00C9685A" w:rsidRPr="00AD40E9">
        <w:rPr>
          <w:rFonts w:asciiTheme="minorHAnsi" w:hAnsiTheme="minorHAnsi" w:cstheme="minorHAnsi"/>
          <w:color w:val="auto"/>
        </w:rPr>
        <w:t>-</w:t>
      </w:r>
      <w:r w:rsidR="002A692F" w:rsidRPr="00AD40E9">
        <w:rPr>
          <w:rFonts w:asciiTheme="minorHAnsi" w:hAnsiTheme="minorHAnsi" w:cstheme="minorHAnsi"/>
          <w:color w:val="auto"/>
        </w:rPr>
        <w:t>phase</w:t>
      </w:r>
      <w:r w:rsidR="00A31650" w:rsidRPr="00AD40E9">
        <w:rPr>
          <w:rFonts w:asciiTheme="minorHAnsi" w:hAnsiTheme="minorHAnsi" w:cstheme="minorHAnsi"/>
          <w:color w:val="auto"/>
        </w:rPr>
        <w:t>,</w:t>
      </w:r>
      <w:r w:rsidR="002A692F" w:rsidRPr="00AD40E9">
        <w:rPr>
          <w:rFonts w:asciiTheme="minorHAnsi" w:hAnsiTheme="minorHAnsi" w:cstheme="minorHAnsi"/>
          <w:color w:val="auto"/>
        </w:rPr>
        <w:t xml:space="preserve"> the PCNA signal is low and has</w:t>
      </w:r>
      <w:r w:rsidR="00FA3732" w:rsidRPr="00AD40E9">
        <w:rPr>
          <w:rFonts w:asciiTheme="minorHAnsi" w:hAnsiTheme="minorHAnsi" w:cstheme="minorHAnsi"/>
          <w:color w:val="auto"/>
        </w:rPr>
        <w:t xml:space="preserve"> a </w:t>
      </w:r>
      <w:r w:rsidR="002A692F" w:rsidRPr="00AD40E9">
        <w:rPr>
          <w:rFonts w:asciiTheme="minorHAnsi" w:hAnsiTheme="minorHAnsi" w:cstheme="minorHAnsi"/>
          <w:color w:val="auto"/>
        </w:rPr>
        <w:t>granular distribution. In contrast, in late</w:t>
      </w:r>
      <w:r w:rsidR="00C9685A" w:rsidRPr="00AD40E9">
        <w:rPr>
          <w:rFonts w:asciiTheme="minorHAnsi" w:hAnsiTheme="minorHAnsi" w:cstheme="minorHAnsi"/>
          <w:color w:val="auto"/>
        </w:rPr>
        <w:t xml:space="preserve"> </w:t>
      </w:r>
      <w:r w:rsidR="002A692F" w:rsidRPr="00AD40E9">
        <w:rPr>
          <w:rFonts w:asciiTheme="minorHAnsi" w:hAnsiTheme="minorHAnsi" w:cstheme="minorHAnsi"/>
          <w:color w:val="auto"/>
        </w:rPr>
        <w:t>S</w:t>
      </w:r>
      <w:r w:rsidR="00C9685A" w:rsidRPr="00AD40E9">
        <w:rPr>
          <w:rFonts w:asciiTheme="minorHAnsi" w:hAnsiTheme="minorHAnsi" w:cstheme="minorHAnsi"/>
          <w:color w:val="auto"/>
        </w:rPr>
        <w:t>-</w:t>
      </w:r>
      <w:r w:rsidR="002A692F" w:rsidRPr="00AD40E9">
        <w:rPr>
          <w:rFonts w:asciiTheme="minorHAnsi" w:hAnsiTheme="minorHAnsi" w:cstheme="minorHAnsi"/>
          <w:color w:val="auto"/>
        </w:rPr>
        <w:t>phase</w:t>
      </w:r>
      <w:r w:rsidR="00A31650" w:rsidRPr="00AD40E9">
        <w:rPr>
          <w:rFonts w:asciiTheme="minorHAnsi" w:hAnsiTheme="minorHAnsi" w:cstheme="minorHAnsi"/>
          <w:color w:val="auto"/>
        </w:rPr>
        <w:t>,</w:t>
      </w:r>
      <w:r w:rsidR="002A692F" w:rsidRPr="00AD40E9">
        <w:rPr>
          <w:rFonts w:asciiTheme="minorHAnsi" w:hAnsiTheme="minorHAnsi" w:cstheme="minorHAnsi"/>
          <w:color w:val="auto"/>
        </w:rPr>
        <w:t xml:space="preserve"> the PCNA staining is quite strong</w:t>
      </w:r>
      <w:r w:rsidR="00FA3732" w:rsidRPr="00AD40E9">
        <w:rPr>
          <w:rFonts w:asciiTheme="minorHAnsi" w:hAnsiTheme="minorHAnsi" w:cstheme="minorHAnsi"/>
          <w:color w:val="auto"/>
        </w:rPr>
        <w:t xml:space="preserve"> (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F</w:t>
      </w:r>
      <w:r w:rsidR="00FA3732" w:rsidRPr="00AD40E9">
        <w:rPr>
          <w:rFonts w:asciiTheme="minorHAnsi" w:hAnsiTheme="minorHAnsi" w:cstheme="minorHAnsi"/>
          <w:b/>
          <w:bCs/>
          <w:color w:val="auto"/>
        </w:rPr>
        <w:t>igure 1</w:t>
      </w:r>
      <w:r w:rsidR="00A9014C" w:rsidRPr="00AD40E9">
        <w:rPr>
          <w:rFonts w:asciiTheme="minorHAnsi" w:hAnsiTheme="minorHAnsi" w:cstheme="minorHAnsi"/>
          <w:b/>
          <w:bCs/>
          <w:color w:val="auto"/>
        </w:rPr>
        <w:t>A</w:t>
      </w:r>
      <w:r w:rsidR="00FA3732" w:rsidRPr="00AD40E9">
        <w:rPr>
          <w:rFonts w:asciiTheme="minorHAnsi" w:hAnsiTheme="minorHAnsi" w:cstheme="minorHAnsi"/>
          <w:color w:val="auto"/>
        </w:rPr>
        <w:t>)</w:t>
      </w:r>
      <w:r w:rsidR="002A692F" w:rsidRPr="00AD40E9">
        <w:rPr>
          <w:rFonts w:asciiTheme="minorHAnsi" w:hAnsiTheme="minorHAnsi" w:cstheme="minorHAnsi"/>
          <w:color w:val="auto"/>
        </w:rPr>
        <w:t xml:space="preserve">. </w:t>
      </w:r>
      <w:r w:rsidR="00F176A0" w:rsidRPr="00AD40E9">
        <w:rPr>
          <w:rFonts w:asciiTheme="minorHAnsi" w:hAnsiTheme="minorHAnsi" w:cstheme="minorHAnsi"/>
          <w:color w:val="auto"/>
        </w:rPr>
        <w:t xml:space="preserve">When first </w:t>
      </w:r>
      <w:r w:rsidR="00C744E9" w:rsidRPr="00AD40E9">
        <w:rPr>
          <w:rFonts w:asciiTheme="minorHAnsi" w:hAnsiTheme="minorHAnsi" w:cstheme="minorHAnsi"/>
          <w:color w:val="auto"/>
        </w:rPr>
        <w:t>analy</w:t>
      </w:r>
      <w:r w:rsidR="00117580" w:rsidRPr="00AD40E9">
        <w:rPr>
          <w:rFonts w:asciiTheme="minorHAnsi" w:hAnsiTheme="minorHAnsi" w:cstheme="minorHAnsi"/>
          <w:color w:val="auto"/>
        </w:rPr>
        <w:t>z</w:t>
      </w:r>
      <w:r w:rsidR="00C744E9" w:rsidRPr="00AD40E9">
        <w:rPr>
          <w:rFonts w:asciiTheme="minorHAnsi" w:hAnsiTheme="minorHAnsi" w:cstheme="minorHAnsi"/>
          <w:color w:val="auto"/>
        </w:rPr>
        <w:t>ing</w:t>
      </w:r>
      <w:r w:rsidR="00F176A0" w:rsidRPr="00AD40E9">
        <w:rPr>
          <w:rFonts w:asciiTheme="minorHAnsi" w:hAnsiTheme="minorHAnsi" w:cstheme="minorHAnsi"/>
          <w:color w:val="auto"/>
        </w:rPr>
        <w:t xml:space="preserve"> the PCNA (S</w:t>
      </w:r>
      <w:r w:rsidR="00C9685A" w:rsidRPr="00AD40E9">
        <w:rPr>
          <w:rFonts w:asciiTheme="minorHAnsi" w:hAnsiTheme="minorHAnsi" w:cstheme="minorHAnsi"/>
          <w:color w:val="auto"/>
        </w:rPr>
        <w:t>-</w:t>
      </w:r>
      <w:r w:rsidR="00F176A0" w:rsidRPr="00AD40E9">
        <w:rPr>
          <w:rFonts w:asciiTheme="minorHAnsi" w:hAnsiTheme="minorHAnsi" w:cstheme="minorHAnsi"/>
          <w:color w:val="auto"/>
        </w:rPr>
        <w:t>phase)</w:t>
      </w:r>
      <w:r w:rsidR="00FA3732" w:rsidRPr="00AD40E9">
        <w:rPr>
          <w:rFonts w:asciiTheme="minorHAnsi" w:hAnsiTheme="minorHAnsi" w:cstheme="minorHAnsi"/>
          <w:color w:val="auto"/>
        </w:rPr>
        <w:t xml:space="preserve"> signal, the nuclei</w:t>
      </w:r>
      <w:r w:rsidR="00F176A0" w:rsidRPr="00AD40E9">
        <w:rPr>
          <w:rFonts w:asciiTheme="minorHAnsi" w:hAnsiTheme="minorHAnsi" w:cstheme="minorHAnsi"/>
          <w:color w:val="auto"/>
        </w:rPr>
        <w:t xml:space="preserve"> must be identified</w:t>
      </w:r>
      <w:r w:rsidR="00FA3732" w:rsidRPr="00AD40E9">
        <w:rPr>
          <w:rFonts w:asciiTheme="minorHAnsi" w:hAnsiTheme="minorHAnsi" w:cstheme="minorHAnsi"/>
          <w:color w:val="auto"/>
        </w:rPr>
        <w:t xml:space="preserve"> and </w:t>
      </w:r>
      <w:r w:rsidR="00F176A0" w:rsidRPr="00AD40E9">
        <w:rPr>
          <w:rFonts w:asciiTheme="minorHAnsi" w:hAnsiTheme="minorHAnsi" w:cstheme="minorHAnsi"/>
          <w:color w:val="auto"/>
        </w:rPr>
        <w:t>the PCNA intensity measured</w:t>
      </w:r>
      <w:r w:rsidR="00FA3732" w:rsidRPr="00AD40E9">
        <w:rPr>
          <w:rFonts w:asciiTheme="minorHAnsi" w:hAnsiTheme="minorHAnsi" w:cstheme="minorHAnsi"/>
          <w:color w:val="auto"/>
        </w:rPr>
        <w:t xml:space="preserve">. </w:t>
      </w:r>
    </w:p>
    <w:p w14:paraId="2E0BD562" w14:textId="77777777" w:rsidR="004912D7" w:rsidRPr="00AD40E9" w:rsidRDefault="004912D7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719581B" w14:textId="0FC39841" w:rsidR="00F176A0" w:rsidRPr="00AD40E9" w:rsidRDefault="00FA373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T</w:t>
      </w:r>
      <w:r w:rsidR="00F176A0" w:rsidRPr="00AD40E9">
        <w:rPr>
          <w:rFonts w:asciiTheme="minorHAnsi" w:hAnsiTheme="minorHAnsi" w:cstheme="minorHAnsi"/>
          <w:color w:val="auto"/>
        </w:rPr>
        <w:t>he resulting value</w:t>
      </w:r>
      <w:r w:rsidRPr="00AD40E9">
        <w:rPr>
          <w:rFonts w:asciiTheme="minorHAnsi" w:hAnsiTheme="minorHAnsi" w:cstheme="minorHAnsi"/>
          <w:color w:val="auto"/>
        </w:rPr>
        <w:t xml:space="preserve">s are then </w:t>
      </w:r>
      <w:r w:rsidR="00F176A0" w:rsidRPr="00AD40E9">
        <w:rPr>
          <w:rFonts w:asciiTheme="minorHAnsi" w:hAnsiTheme="minorHAnsi" w:cstheme="minorHAnsi"/>
          <w:color w:val="auto"/>
        </w:rPr>
        <w:t xml:space="preserve">plotted as a scatter plot to best </w:t>
      </w:r>
      <w:r w:rsidRPr="00AD40E9">
        <w:rPr>
          <w:rFonts w:asciiTheme="minorHAnsi" w:hAnsiTheme="minorHAnsi" w:cstheme="minorHAnsi"/>
          <w:color w:val="auto"/>
        </w:rPr>
        <w:t xml:space="preserve">determine </w:t>
      </w:r>
      <w:r w:rsidR="00F176A0" w:rsidRPr="00AD40E9">
        <w:rPr>
          <w:rFonts w:asciiTheme="minorHAnsi" w:hAnsiTheme="minorHAnsi" w:cstheme="minorHAnsi"/>
          <w:color w:val="auto"/>
        </w:rPr>
        <w:t xml:space="preserve">the cut-off intensity </w:t>
      </w:r>
      <w:r w:rsidRPr="00AD40E9">
        <w:rPr>
          <w:rFonts w:asciiTheme="minorHAnsi" w:hAnsiTheme="minorHAnsi" w:cstheme="minorHAnsi"/>
          <w:color w:val="auto"/>
        </w:rPr>
        <w:t xml:space="preserve">to discriminate between the </w:t>
      </w:r>
      <w:r w:rsidR="00F176A0" w:rsidRPr="00AD40E9">
        <w:rPr>
          <w:rFonts w:asciiTheme="minorHAnsi" w:hAnsiTheme="minorHAnsi" w:cstheme="minorHAnsi"/>
          <w:color w:val="auto"/>
        </w:rPr>
        <w:t>PCNA</w:t>
      </w:r>
      <w:r w:rsidR="00117580" w:rsidRPr="00AD40E9">
        <w:rPr>
          <w:rFonts w:asciiTheme="minorHAnsi" w:hAnsiTheme="minorHAnsi" w:cstheme="minorHAnsi"/>
          <w:color w:val="auto"/>
        </w:rPr>
        <w:t>-</w:t>
      </w:r>
      <w:r w:rsidR="00F176A0" w:rsidRPr="00AD40E9">
        <w:rPr>
          <w:rFonts w:asciiTheme="minorHAnsi" w:hAnsiTheme="minorHAnsi" w:cstheme="minorHAnsi"/>
          <w:color w:val="auto"/>
        </w:rPr>
        <w:t xml:space="preserve">positive </w:t>
      </w:r>
      <w:r w:rsidRPr="00AD40E9">
        <w:rPr>
          <w:rFonts w:asciiTheme="minorHAnsi" w:hAnsiTheme="minorHAnsi" w:cstheme="minorHAnsi"/>
          <w:color w:val="auto"/>
        </w:rPr>
        <w:t>and PCNA</w:t>
      </w:r>
      <w:r w:rsidR="00117580" w:rsidRPr="00AD40E9">
        <w:rPr>
          <w:rFonts w:asciiTheme="minorHAnsi" w:hAnsiTheme="minorHAnsi" w:cstheme="minorHAnsi"/>
          <w:color w:val="auto"/>
        </w:rPr>
        <w:t>-</w:t>
      </w:r>
      <w:r w:rsidRPr="00AD40E9">
        <w:rPr>
          <w:rFonts w:asciiTheme="minorHAnsi" w:hAnsiTheme="minorHAnsi" w:cstheme="minorHAnsi"/>
          <w:color w:val="auto"/>
        </w:rPr>
        <w:t>negative nuclei</w:t>
      </w:r>
      <w:r w:rsidR="00C744E9" w:rsidRPr="00AD40E9">
        <w:rPr>
          <w:rFonts w:asciiTheme="minorHAnsi" w:hAnsiTheme="minorHAnsi" w:cstheme="minorHAnsi"/>
          <w:color w:val="auto"/>
        </w:rPr>
        <w:t xml:space="preserve"> (</w:t>
      </w:r>
      <w:r w:rsidR="00117580" w:rsidRPr="00AD40E9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C744E9" w:rsidRPr="00AD40E9">
        <w:rPr>
          <w:rFonts w:asciiTheme="minorHAnsi" w:hAnsiTheme="minorHAnsi" w:cstheme="minorHAnsi"/>
          <w:b/>
          <w:bCs/>
          <w:color w:val="auto"/>
        </w:rPr>
        <w:t>Figure S4A</w:t>
      </w:r>
      <w:r w:rsidR="00C744E9" w:rsidRPr="00AD40E9">
        <w:rPr>
          <w:rFonts w:asciiTheme="minorHAnsi" w:hAnsiTheme="minorHAnsi" w:cstheme="minorHAnsi"/>
          <w:color w:val="auto"/>
        </w:rPr>
        <w:t>)</w:t>
      </w:r>
      <w:r w:rsidR="00F176A0" w:rsidRPr="00AD40E9">
        <w:rPr>
          <w:rFonts w:asciiTheme="minorHAnsi" w:hAnsiTheme="minorHAnsi" w:cstheme="minorHAnsi"/>
          <w:color w:val="auto"/>
        </w:rPr>
        <w:t>. The PCNA</w:t>
      </w:r>
      <w:r w:rsidR="00117580" w:rsidRPr="00AD40E9">
        <w:rPr>
          <w:rFonts w:asciiTheme="minorHAnsi" w:hAnsiTheme="minorHAnsi" w:cstheme="minorHAnsi"/>
          <w:color w:val="auto"/>
        </w:rPr>
        <w:t>-</w:t>
      </w:r>
      <w:r w:rsidR="00F176A0" w:rsidRPr="00AD40E9">
        <w:rPr>
          <w:rFonts w:asciiTheme="minorHAnsi" w:hAnsiTheme="minorHAnsi" w:cstheme="minorHAnsi"/>
          <w:color w:val="auto"/>
        </w:rPr>
        <w:t>negative results will then be removed from the data set to allow for the BrdU intensity-based analysis</w:t>
      </w:r>
      <w:r w:rsidR="00117580" w:rsidRPr="00AD40E9">
        <w:rPr>
          <w:rFonts w:asciiTheme="minorHAnsi" w:hAnsiTheme="minorHAnsi" w:cstheme="minorHAnsi"/>
          <w:color w:val="auto"/>
        </w:rPr>
        <w:t xml:space="preserve"> because of the</w:t>
      </w:r>
      <w:r w:rsidR="00C744E9" w:rsidRPr="00AD40E9">
        <w:rPr>
          <w:rFonts w:asciiTheme="minorHAnsi" w:hAnsiTheme="minorHAnsi" w:cstheme="minorHAnsi"/>
          <w:color w:val="auto"/>
        </w:rPr>
        <w:t xml:space="preserve"> low </w:t>
      </w:r>
      <w:r w:rsidR="00171896" w:rsidRPr="00AD40E9">
        <w:rPr>
          <w:rFonts w:asciiTheme="minorHAnsi" w:hAnsiTheme="minorHAnsi" w:cstheme="minorHAnsi"/>
          <w:color w:val="auto"/>
        </w:rPr>
        <w:t>BrdU signal regardless of the condition (</w:t>
      </w:r>
      <w:r w:rsidR="00117580" w:rsidRPr="00AD40E9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171896" w:rsidRPr="00AD40E9">
        <w:rPr>
          <w:rFonts w:asciiTheme="minorHAnsi" w:hAnsiTheme="minorHAnsi" w:cstheme="minorHAnsi"/>
          <w:b/>
          <w:bCs/>
          <w:color w:val="auto"/>
        </w:rPr>
        <w:t>Figure S4B</w:t>
      </w:r>
      <w:r w:rsidR="00171896" w:rsidRPr="00AD40E9">
        <w:rPr>
          <w:rFonts w:asciiTheme="minorHAnsi" w:hAnsiTheme="minorHAnsi" w:cstheme="minorHAnsi"/>
          <w:color w:val="auto"/>
        </w:rPr>
        <w:t>)</w:t>
      </w:r>
      <w:r w:rsidR="00F176A0" w:rsidRPr="00AD40E9">
        <w:rPr>
          <w:rFonts w:asciiTheme="minorHAnsi" w:hAnsiTheme="minorHAnsi" w:cstheme="minorHAnsi"/>
          <w:color w:val="auto"/>
        </w:rPr>
        <w:t xml:space="preserve">. </w:t>
      </w:r>
      <w:r w:rsidR="008F2891" w:rsidRPr="00AD40E9">
        <w:rPr>
          <w:rFonts w:asciiTheme="minorHAnsi" w:hAnsiTheme="minorHAnsi" w:cstheme="minorHAnsi"/>
          <w:color w:val="auto"/>
        </w:rPr>
        <w:t xml:space="preserve">In </w:t>
      </w:r>
      <w:r w:rsidR="00117580" w:rsidRPr="00AD40E9">
        <w:rPr>
          <w:rFonts w:asciiTheme="minorHAnsi" w:hAnsiTheme="minorHAnsi" w:cstheme="minorHAnsi"/>
          <w:color w:val="auto"/>
        </w:rPr>
        <w:t>these</w:t>
      </w:r>
      <w:r w:rsidR="008F2891" w:rsidRPr="00AD40E9">
        <w:rPr>
          <w:rFonts w:asciiTheme="minorHAnsi" w:hAnsiTheme="minorHAnsi" w:cstheme="minorHAnsi"/>
          <w:color w:val="auto"/>
        </w:rPr>
        <w:t xml:space="preserve"> experimental conditions, the PCNA</w:t>
      </w:r>
      <w:r w:rsidR="00117580" w:rsidRPr="00AD40E9">
        <w:rPr>
          <w:rFonts w:asciiTheme="minorHAnsi" w:hAnsiTheme="minorHAnsi" w:cstheme="minorHAnsi"/>
          <w:color w:val="auto"/>
        </w:rPr>
        <w:t>-</w:t>
      </w:r>
      <w:r w:rsidR="009E6E48" w:rsidRPr="00AD40E9">
        <w:rPr>
          <w:rFonts w:asciiTheme="minorHAnsi" w:hAnsiTheme="minorHAnsi" w:cstheme="minorHAnsi"/>
          <w:color w:val="auto"/>
        </w:rPr>
        <w:t>negative</w:t>
      </w:r>
      <w:r w:rsidR="008F2891" w:rsidRPr="00AD40E9">
        <w:rPr>
          <w:rFonts w:asciiTheme="minorHAnsi" w:hAnsiTheme="minorHAnsi" w:cstheme="minorHAnsi"/>
          <w:color w:val="auto"/>
        </w:rPr>
        <w:t xml:space="preserve"> nuclei </w:t>
      </w:r>
      <w:r w:rsidR="00C744E9" w:rsidRPr="00AD40E9">
        <w:rPr>
          <w:rFonts w:asciiTheme="minorHAnsi" w:hAnsiTheme="minorHAnsi" w:cstheme="minorHAnsi"/>
          <w:color w:val="auto"/>
        </w:rPr>
        <w:t>harbor</w:t>
      </w:r>
      <w:r w:rsidR="009E6E48" w:rsidRPr="00AD40E9">
        <w:rPr>
          <w:rFonts w:asciiTheme="minorHAnsi" w:hAnsiTheme="minorHAnsi" w:cstheme="minorHAnsi"/>
          <w:color w:val="auto"/>
        </w:rPr>
        <w:t xml:space="preserve"> a basal </w:t>
      </w:r>
      <w:r w:rsidR="008F2891" w:rsidRPr="00AD40E9">
        <w:rPr>
          <w:rFonts w:asciiTheme="minorHAnsi" w:hAnsiTheme="minorHAnsi" w:cstheme="minorHAnsi"/>
          <w:color w:val="auto"/>
        </w:rPr>
        <w:t>integrated intensity of BrdU foci</w:t>
      </w:r>
      <w:r w:rsidR="009E6E48" w:rsidRPr="00AD40E9">
        <w:rPr>
          <w:rFonts w:asciiTheme="minorHAnsi" w:hAnsiTheme="minorHAnsi" w:cstheme="minorHAnsi"/>
          <w:color w:val="auto"/>
        </w:rPr>
        <w:t xml:space="preserve"> of </w:t>
      </w:r>
      <w:r w:rsidR="005722B3" w:rsidRPr="00AD40E9">
        <w:rPr>
          <w:rFonts w:asciiTheme="minorHAnsi" w:hAnsiTheme="minorHAnsi" w:cstheme="minorHAnsi"/>
          <w:color w:val="auto"/>
        </w:rPr>
        <w:t>900</w:t>
      </w:r>
      <w:r w:rsidR="00C9685A" w:rsidRPr="00AD40E9">
        <w:rPr>
          <w:rFonts w:asciiTheme="minorHAnsi" w:hAnsiTheme="minorHAnsi" w:cstheme="minorHAnsi"/>
          <w:color w:val="auto"/>
        </w:rPr>
        <w:t xml:space="preserve"> </w:t>
      </w:r>
      <w:r w:rsidR="009E6E48" w:rsidRPr="00AD40E9">
        <w:rPr>
          <w:rFonts w:asciiTheme="minorHAnsi" w:hAnsiTheme="minorHAnsi" w:cstheme="minorHAnsi"/>
          <w:color w:val="auto"/>
        </w:rPr>
        <w:t xml:space="preserve">arbitrary </w:t>
      </w:r>
      <w:r w:rsidR="00C9685A" w:rsidRPr="00AD40E9">
        <w:rPr>
          <w:rFonts w:asciiTheme="minorHAnsi" w:hAnsiTheme="minorHAnsi" w:cstheme="minorHAnsi"/>
          <w:color w:val="auto"/>
        </w:rPr>
        <w:t xml:space="preserve">units </w:t>
      </w:r>
      <w:r w:rsidR="009E6E48" w:rsidRPr="00AD40E9">
        <w:rPr>
          <w:rFonts w:asciiTheme="minorHAnsi" w:hAnsiTheme="minorHAnsi" w:cstheme="minorHAnsi"/>
          <w:color w:val="auto"/>
        </w:rPr>
        <w:t>(</w:t>
      </w:r>
      <w:r w:rsidR="009C25B9" w:rsidRPr="00AD40E9">
        <w:rPr>
          <w:rFonts w:asciiTheme="minorHAnsi" w:hAnsiTheme="minorHAnsi" w:cstheme="minorHAnsi"/>
          <w:color w:val="auto"/>
        </w:rPr>
        <w:t>A</w:t>
      </w:r>
      <w:r w:rsidR="009E6E48" w:rsidRPr="00AD40E9">
        <w:rPr>
          <w:rFonts w:asciiTheme="minorHAnsi" w:hAnsiTheme="minorHAnsi" w:cstheme="minorHAnsi"/>
          <w:color w:val="auto"/>
        </w:rPr>
        <w:t>.</w:t>
      </w:r>
      <w:r w:rsidR="009C25B9" w:rsidRPr="00AD40E9">
        <w:rPr>
          <w:rFonts w:asciiTheme="minorHAnsi" w:hAnsiTheme="minorHAnsi" w:cstheme="minorHAnsi"/>
          <w:color w:val="auto"/>
        </w:rPr>
        <w:t>U</w:t>
      </w:r>
      <w:r w:rsidR="00B35C31" w:rsidRPr="00AD40E9">
        <w:rPr>
          <w:rFonts w:asciiTheme="minorHAnsi" w:hAnsiTheme="minorHAnsi" w:cstheme="minorHAnsi"/>
          <w:color w:val="auto"/>
        </w:rPr>
        <w:t>.</w:t>
      </w:r>
      <w:r w:rsidR="009E6E48" w:rsidRPr="00AD40E9">
        <w:rPr>
          <w:rFonts w:asciiTheme="minorHAnsi" w:hAnsiTheme="minorHAnsi" w:cstheme="minorHAnsi"/>
          <w:color w:val="auto"/>
        </w:rPr>
        <w:t xml:space="preserve">). However, this value reaches </w:t>
      </w:r>
      <w:r w:rsidR="005722B3" w:rsidRPr="00AD40E9">
        <w:rPr>
          <w:rFonts w:asciiTheme="minorHAnsi" w:hAnsiTheme="minorHAnsi" w:cstheme="minorHAnsi"/>
          <w:color w:val="auto"/>
        </w:rPr>
        <w:t xml:space="preserve">1800 </w:t>
      </w:r>
      <w:r w:rsidR="009C25B9" w:rsidRPr="00AD40E9">
        <w:rPr>
          <w:rFonts w:asciiTheme="minorHAnsi" w:hAnsiTheme="minorHAnsi" w:cstheme="minorHAnsi"/>
          <w:color w:val="auto"/>
        </w:rPr>
        <w:t>A</w:t>
      </w:r>
      <w:r w:rsidR="009E6E48" w:rsidRPr="00AD40E9">
        <w:rPr>
          <w:rFonts w:asciiTheme="minorHAnsi" w:hAnsiTheme="minorHAnsi" w:cstheme="minorHAnsi"/>
          <w:color w:val="auto"/>
        </w:rPr>
        <w:t>.</w:t>
      </w:r>
      <w:r w:rsidR="009C25B9" w:rsidRPr="00AD40E9">
        <w:rPr>
          <w:rFonts w:asciiTheme="minorHAnsi" w:hAnsiTheme="minorHAnsi" w:cstheme="minorHAnsi"/>
          <w:color w:val="auto"/>
        </w:rPr>
        <w:t>U</w:t>
      </w:r>
      <w:r w:rsidR="00C9685A" w:rsidRPr="00AD40E9">
        <w:rPr>
          <w:rFonts w:asciiTheme="minorHAnsi" w:hAnsiTheme="minorHAnsi" w:cstheme="minorHAnsi"/>
          <w:color w:val="auto"/>
        </w:rPr>
        <w:t>.</w:t>
      </w:r>
      <w:r w:rsidR="009E6E48" w:rsidRPr="00AD40E9">
        <w:rPr>
          <w:rFonts w:asciiTheme="minorHAnsi" w:hAnsiTheme="minorHAnsi" w:cstheme="minorHAnsi"/>
          <w:color w:val="auto"/>
        </w:rPr>
        <w:t xml:space="preserve"> in PCNA</w:t>
      </w:r>
      <w:r w:rsidR="00117580" w:rsidRPr="00AD40E9">
        <w:rPr>
          <w:rFonts w:asciiTheme="minorHAnsi" w:hAnsiTheme="minorHAnsi" w:cstheme="minorHAnsi"/>
          <w:color w:val="auto"/>
        </w:rPr>
        <w:t>-</w:t>
      </w:r>
      <w:r w:rsidR="009E6E48" w:rsidRPr="00AD40E9">
        <w:rPr>
          <w:rFonts w:asciiTheme="minorHAnsi" w:hAnsiTheme="minorHAnsi" w:cstheme="minorHAnsi"/>
          <w:color w:val="auto"/>
        </w:rPr>
        <w:t>positive nuclei</w:t>
      </w:r>
      <w:r w:rsidR="00A9014C" w:rsidRPr="00AD40E9">
        <w:rPr>
          <w:rFonts w:asciiTheme="minorHAnsi" w:hAnsiTheme="minorHAnsi" w:cstheme="minorHAnsi"/>
          <w:color w:val="auto"/>
        </w:rPr>
        <w:t xml:space="preserve"> (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F</w:t>
      </w:r>
      <w:r w:rsidR="00A9014C" w:rsidRPr="00AD40E9">
        <w:rPr>
          <w:rFonts w:asciiTheme="minorHAnsi" w:hAnsiTheme="minorHAnsi" w:cstheme="minorHAnsi"/>
          <w:b/>
          <w:bCs/>
          <w:color w:val="auto"/>
        </w:rPr>
        <w:t>igure 1B</w:t>
      </w:r>
      <w:r w:rsidR="00A9014C" w:rsidRPr="00AD40E9">
        <w:rPr>
          <w:rFonts w:asciiTheme="minorHAnsi" w:hAnsiTheme="minorHAnsi" w:cstheme="minorHAnsi"/>
          <w:color w:val="auto"/>
        </w:rPr>
        <w:t>)</w:t>
      </w:r>
      <w:r w:rsidR="00F15BCE" w:rsidRPr="00AD40E9">
        <w:rPr>
          <w:rFonts w:asciiTheme="minorHAnsi" w:hAnsiTheme="minorHAnsi" w:cstheme="minorHAnsi"/>
          <w:color w:val="auto"/>
        </w:rPr>
        <w:t xml:space="preserve">. </w:t>
      </w:r>
      <w:r w:rsidR="008F1D81" w:rsidRPr="00AD40E9">
        <w:rPr>
          <w:rFonts w:asciiTheme="minorHAnsi" w:hAnsiTheme="minorHAnsi" w:cstheme="minorHAnsi"/>
          <w:color w:val="auto"/>
        </w:rPr>
        <w:t xml:space="preserve">This represents a 100% increase in the amount of the integrated signal of the BrdU foci. Increase </w:t>
      </w:r>
      <w:r w:rsidR="00117580" w:rsidRPr="00AD40E9">
        <w:rPr>
          <w:rFonts w:asciiTheme="minorHAnsi" w:hAnsiTheme="minorHAnsi" w:cstheme="minorHAnsi"/>
          <w:color w:val="auto"/>
        </w:rPr>
        <w:t>in</w:t>
      </w:r>
      <w:r w:rsidR="008F1D81" w:rsidRPr="00AD40E9">
        <w:rPr>
          <w:rFonts w:asciiTheme="minorHAnsi" w:hAnsiTheme="minorHAnsi" w:cstheme="minorHAnsi"/>
          <w:color w:val="auto"/>
        </w:rPr>
        <w:t xml:space="preserve"> BrdU intensity can be then correlated to an increase in DNA resection,</w:t>
      </w:r>
      <w:r w:rsidR="009E6E48" w:rsidRPr="00AD40E9">
        <w:rPr>
          <w:rFonts w:asciiTheme="minorHAnsi" w:hAnsiTheme="minorHAnsi" w:cstheme="minorHAnsi"/>
          <w:color w:val="auto"/>
        </w:rPr>
        <w:t xml:space="preserve"> </w:t>
      </w:r>
      <w:r w:rsidR="008F1D81" w:rsidRPr="00AD40E9">
        <w:rPr>
          <w:rFonts w:asciiTheme="minorHAnsi" w:hAnsiTheme="minorHAnsi" w:cstheme="minorHAnsi"/>
          <w:color w:val="auto"/>
        </w:rPr>
        <w:t xml:space="preserve">which is more pronounced and efficient </w:t>
      </w:r>
      <w:r w:rsidR="009E6E48" w:rsidRPr="00AD40E9">
        <w:rPr>
          <w:rFonts w:asciiTheme="minorHAnsi" w:hAnsiTheme="minorHAnsi" w:cstheme="minorHAnsi"/>
          <w:color w:val="auto"/>
        </w:rPr>
        <w:t>when cells go through S and G2 phase</w:t>
      </w:r>
      <w:r w:rsidR="00117580" w:rsidRPr="00AD40E9">
        <w:rPr>
          <w:rFonts w:asciiTheme="minorHAnsi" w:hAnsiTheme="minorHAnsi" w:cstheme="minorHAnsi"/>
          <w:color w:val="auto"/>
        </w:rPr>
        <w:t>s</w:t>
      </w:r>
      <w:r w:rsidR="009E6E48" w:rsidRPr="00AD40E9">
        <w:rPr>
          <w:rFonts w:asciiTheme="minorHAnsi" w:hAnsiTheme="minorHAnsi" w:cstheme="minorHAnsi"/>
          <w:color w:val="auto"/>
        </w:rPr>
        <w:t xml:space="preserve"> </w:t>
      </w:r>
      <w:r w:rsidR="00C9685A" w:rsidRPr="00AD40E9">
        <w:rPr>
          <w:rFonts w:asciiTheme="minorHAnsi" w:hAnsiTheme="minorHAnsi" w:cstheme="minorHAnsi"/>
          <w:color w:val="auto"/>
        </w:rPr>
        <w:t xml:space="preserve">and </w:t>
      </w:r>
      <w:r w:rsidR="00117580" w:rsidRPr="00AD40E9">
        <w:rPr>
          <w:rFonts w:asciiTheme="minorHAnsi" w:hAnsiTheme="minorHAnsi" w:cstheme="minorHAnsi"/>
          <w:color w:val="auto"/>
        </w:rPr>
        <w:t xml:space="preserve">are </w:t>
      </w:r>
      <w:r w:rsidR="009E6E48" w:rsidRPr="00AD40E9">
        <w:rPr>
          <w:rFonts w:asciiTheme="minorHAnsi" w:hAnsiTheme="minorHAnsi" w:cstheme="minorHAnsi"/>
          <w:color w:val="auto"/>
        </w:rPr>
        <w:t>irradiated.</w:t>
      </w:r>
      <w:r w:rsidR="00C744E9" w:rsidRPr="00AD40E9">
        <w:rPr>
          <w:rFonts w:asciiTheme="minorHAnsi" w:hAnsiTheme="minorHAnsi" w:cstheme="minorHAnsi"/>
          <w:color w:val="auto"/>
        </w:rPr>
        <w:t xml:space="preserve"> </w:t>
      </w:r>
    </w:p>
    <w:p w14:paraId="7762A532" w14:textId="77777777" w:rsidR="00F176A0" w:rsidRPr="00AD40E9" w:rsidRDefault="00F176A0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1FB0D53" w14:textId="0A9B6480" w:rsidR="00812C12" w:rsidRPr="00AD40E9" w:rsidRDefault="00A3262A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In this protocol,</w:t>
      </w:r>
      <w:r w:rsidR="00EC1012" w:rsidRPr="00AD40E9">
        <w:rPr>
          <w:rFonts w:asciiTheme="minorHAnsi" w:hAnsiTheme="minorHAnsi" w:cstheme="minorHAnsi"/>
          <w:color w:val="auto"/>
        </w:rPr>
        <w:t xml:space="preserve"> </w:t>
      </w:r>
      <w:r w:rsidR="001426C6" w:rsidRPr="00AD40E9">
        <w:rPr>
          <w:rFonts w:asciiTheme="minorHAnsi" w:hAnsiTheme="minorHAnsi" w:cstheme="minorHAnsi"/>
          <w:color w:val="auto"/>
        </w:rPr>
        <w:t xml:space="preserve">to demonstrate an increase in </w:t>
      </w:r>
      <w:r w:rsidR="008F2891" w:rsidRPr="00AD40E9">
        <w:rPr>
          <w:rFonts w:asciiTheme="minorHAnsi" w:hAnsiTheme="minorHAnsi" w:cstheme="minorHAnsi"/>
          <w:color w:val="auto"/>
        </w:rPr>
        <w:t xml:space="preserve">DNA resection after </w:t>
      </w:r>
      <w:r w:rsidR="00A154F1" w:rsidRPr="00AD40E9">
        <w:rPr>
          <w:rFonts w:asciiTheme="minorHAnsi" w:hAnsiTheme="minorHAnsi" w:cstheme="minorHAnsi"/>
          <w:color w:val="auto"/>
        </w:rPr>
        <w:t>irradiation</w:t>
      </w:r>
      <w:r w:rsidR="008F2891" w:rsidRPr="00AD40E9">
        <w:rPr>
          <w:rFonts w:asciiTheme="minorHAnsi" w:hAnsiTheme="minorHAnsi" w:cstheme="minorHAnsi"/>
          <w:color w:val="auto"/>
        </w:rPr>
        <w:t xml:space="preserve"> (5</w:t>
      </w:r>
      <w:r w:rsidR="00C9685A" w:rsidRPr="00AD40E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F2891" w:rsidRPr="00AD40E9">
        <w:rPr>
          <w:rFonts w:asciiTheme="minorHAnsi" w:hAnsiTheme="minorHAnsi" w:cstheme="minorHAnsi"/>
          <w:color w:val="auto"/>
        </w:rPr>
        <w:t>Gy</w:t>
      </w:r>
      <w:proofErr w:type="spellEnd"/>
      <w:r w:rsidR="008F2891" w:rsidRPr="00AD40E9">
        <w:rPr>
          <w:rFonts w:asciiTheme="minorHAnsi" w:hAnsiTheme="minorHAnsi" w:cstheme="minorHAnsi"/>
          <w:color w:val="auto"/>
        </w:rPr>
        <w:t>)</w:t>
      </w:r>
      <w:r w:rsidR="00F70B11" w:rsidRPr="00AD40E9">
        <w:rPr>
          <w:rFonts w:asciiTheme="minorHAnsi" w:hAnsiTheme="minorHAnsi" w:cstheme="minorHAnsi"/>
          <w:color w:val="auto"/>
        </w:rPr>
        <w:t>,</w:t>
      </w:r>
      <w:r w:rsidR="00F84364" w:rsidRPr="00AD40E9">
        <w:rPr>
          <w:rFonts w:asciiTheme="minorHAnsi" w:hAnsiTheme="minorHAnsi" w:cstheme="minorHAnsi"/>
          <w:color w:val="auto"/>
        </w:rPr>
        <w:t xml:space="preserve"> </w:t>
      </w:r>
      <w:r w:rsidR="00220DBC" w:rsidRPr="00AD40E9">
        <w:rPr>
          <w:rFonts w:asciiTheme="minorHAnsi" w:hAnsiTheme="minorHAnsi" w:cstheme="minorHAnsi"/>
          <w:color w:val="auto"/>
        </w:rPr>
        <w:t>PARP-1 activity</w:t>
      </w:r>
      <w:r w:rsidR="00A154F1" w:rsidRPr="00AD40E9">
        <w:rPr>
          <w:rFonts w:asciiTheme="minorHAnsi" w:hAnsiTheme="minorHAnsi" w:cstheme="minorHAnsi"/>
          <w:color w:val="auto"/>
        </w:rPr>
        <w:t xml:space="preserve"> was modulated</w:t>
      </w:r>
      <w:r w:rsidR="00B230F2" w:rsidRPr="00AD40E9">
        <w:rPr>
          <w:rFonts w:asciiTheme="minorHAnsi" w:hAnsiTheme="minorHAnsi" w:cstheme="minorHAnsi"/>
          <w:color w:val="auto"/>
        </w:rPr>
        <w:t xml:space="preserve"> </w:t>
      </w:r>
      <w:r w:rsidR="00872BEE" w:rsidRPr="00AD40E9">
        <w:rPr>
          <w:rFonts w:asciiTheme="minorHAnsi" w:hAnsiTheme="minorHAnsi" w:cstheme="minorHAnsi"/>
          <w:color w:val="auto"/>
        </w:rPr>
        <w:t>either</w:t>
      </w:r>
      <w:r w:rsidR="00EC1012" w:rsidRPr="00AD40E9">
        <w:rPr>
          <w:rFonts w:asciiTheme="minorHAnsi" w:hAnsiTheme="minorHAnsi" w:cstheme="minorHAnsi"/>
          <w:color w:val="auto"/>
        </w:rPr>
        <w:t xml:space="preserve"> </w:t>
      </w:r>
      <w:r w:rsidR="00220DBC" w:rsidRPr="00AD40E9">
        <w:rPr>
          <w:rFonts w:asciiTheme="minorHAnsi" w:hAnsiTheme="minorHAnsi" w:cstheme="minorHAnsi"/>
          <w:color w:val="auto"/>
        </w:rPr>
        <w:t>through the</w:t>
      </w:r>
      <w:r w:rsidR="008F2891" w:rsidRPr="00AD40E9">
        <w:rPr>
          <w:rFonts w:asciiTheme="minorHAnsi" w:hAnsiTheme="minorHAnsi" w:cstheme="minorHAnsi"/>
          <w:color w:val="auto"/>
        </w:rPr>
        <w:t xml:space="preserve"> </w:t>
      </w:r>
      <w:r w:rsidR="00F870AE" w:rsidRPr="00AD40E9">
        <w:rPr>
          <w:rFonts w:asciiTheme="minorHAnsi" w:hAnsiTheme="minorHAnsi" w:cstheme="minorHAnsi"/>
          <w:color w:val="auto"/>
        </w:rPr>
        <w:t xml:space="preserve">loss </w:t>
      </w:r>
      <w:r w:rsidR="00D35BB4" w:rsidRPr="00AD40E9">
        <w:rPr>
          <w:rFonts w:asciiTheme="minorHAnsi" w:hAnsiTheme="minorHAnsi" w:cstheme="minorHAnsi"/>
          <w:color w:val="auto"/>
        </w:rPr>
        <w:t xml:space="preserve">of PARP-1 </w:t>
      </w:r>
      <w:r w:rsidR="008F2891" w:rsidRPr="00AD40E9">
        <w:rPr>
          <w:rFonts w:asciiTheme="minorHAnsi" w:hAnsiTheme="minorHAnsi" w:cstheme="minorHAnsi"/>
          <w:color w:val="auto"/>
        </w:rPr>
        <w:t xml:space="preserve">using an </w:t>
      </w:r>
      <w:r w:rsidR="001560E2" w:rsidRPr="00AD40E9">
        <w:rPr>
          <w:rFonts w:asciiTheme="minorHAnsi" w:hAnsiTheme="minorHAnsi" w:cstheme="minorHAnsi"/>
          <w:color w:val="auto"/>
        </w:rPr>
        <w:t xml:space="preserve">siRNA </w:t>
      </w:r>
      <w:r w:rsidR="00D6174C" w:rsidRPr="00AD40E9">
        <w:rPr>
          <w:rFonts w:asciiTheme="minorHAnsi" w:hAnsiTheme="minorHAnsi" w:cstheme="minorHAnsi"/>
          <w:color w:val="auto"/>
        </w:rPr>
        <w:t xml:space="preserve">knockdown </w:t>
      </w:r>
      <w:r w:rsidR="001560E2" w:rsidRPr="00AD40E9">
        <w:rPr>
          <w:rFonts w:asciiTheme="minorHAnsi" w:hAnsiTheme="minorHAnsi" w:cstheme="minorHAnsi"/>
          <w:color w:val="auto"/>
        </w:rPr>
        <w:t xml:space="preserve">condition or after </w:t>
      </w:r>
      <w:r w:rsidR="008F2891" w:rsidRPr="00AD40E9">
        <w:rPr>
          <w:rFonts w:asciiTheme="minorHAnsi" w:hAnsiTheme="minorHAnsi" w:cstheme="minorHAnsi"/>
          <w:color w:val="auto"/>
        </w:rPr>
        <w:t xml:space="preserve">potent </w:t>
      </w:r>
      <w:r w:rsidR="002D7C33" w:rsidRPr="00AD40E9">
        <w:rPr>
          <w:rFonts w:asciiTheme="minorHAnsi" w:hAnsiTheme="minorHAnsi" w:cstheme="minorHAnsi"/>
          <w:color w:val="auto"/>
        </w:rPr>
        <w:t xml:space="preserve">inhibition of PARP-1 using </w:t>
      </w:r>
      <w:proofErr w:type="spellStart"/>
      <w:r w:rsidR="008F2891" w:rsidRPr="00AD40E9">
        <w:rPr>
          <w:rFonts w:asciiTheme="minorHAnsi" w:hAnsiTheme="minorHAnsi" w:cstheme="minorHAnsi"/>
          <w:color w:val="auto"/>
        </w:rPr>
        <w:t>Talazoparib</w:t>
      </w:r>
      <w:proofErr w:type="spellEnd"/>
      <w:r w:rsidR="008F2891" w:rsidRPr="00AD40E9">
        <w:rPr>
          <w:rFonts w:asciiTheme="minorHAnsi" w:hAnsiTheme="minorHAnsi" w:cstheme="minorHAnsi"/>
          <w:color w:val="auto"/>
        </w:rPr>
        <w:t xml:space="preserve"> (</w:t>
      </w:r>
      <w:r w:rsidR="002D7C33" w:rsidRPr="00AD40E9">
        <w:rPr>
          <w:rFonts w:asciiTheme="minorHAnsi" w:hAnsiTheme="minorHAnsi" w:cstheme="minorHAnsi"/>
          <w:color w:val="auto"/>
        </w:rPr>
        <w:t>BM</w:t>
      </w:r>
      <w:r w:rsidR="00D6174C" w:rsidRPr="00AD40E9">
        <w:rPr>
          <w:rFonts w:asciiTheme="minorHAnsi" w:hAnsiTheme="minorHAnsi" w:cstheme="minorHAnsi"/>
          <w:color w:val="auto"/>
        </w:rPr>
        <w:t>N673</w:t>
      </w:r>
      <w:r w:rsidR="008F2891" w:rsidRPr="00AD40E9">
        <w:rPr>
          <w:rFonts w:asciiTheme="minorHAnsi" w:hAnsiTheme="minorHAnsi" w:cstheme="minorHAnsi"/>
          <w:color w:val="auto"/>
        </w:rPr>
        <w:t>)</w:t>
      </w:r>
      <w:r w:rsidR="005D11CE" w:rsidRPr="00AD40E9">
        <w:rPr>
          <w:rFonts w:asciiTheme="minorHAnsi" w:hAnsiTheme="minorHAnsi" w:cstheme="minorHAnsi"/>
          <w:color w:val="auto"/>
        </w:rPr>
        <w:t xml:space="preserve"> (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Figure 2</w:t>
      </w:r>
      <w:r w:rsidR="00CA0555" w:rsidRPr="00AD40E9">
        <w:rPr>
          <w:rFonts w:asciiTheme="minorHAnsi" w:hAnsiTheme="minorHAnsi" w:cstheme="minorHAnsi"/>
          <w:color w:val="auto"/>
        </w:rPr>
        <w:t xml:space="preserve"> and </w:t>
      </w:r>
      <w:r w:rsidR="00A154F1" w:rsidRPr="00AD40E9">
        <w:rPr>
          <w:rFonts w:asciiTheme="minorHAnsi" w:hAnsiTheme="minorHAnsi" w:cstheme="minorHAnsi"/>
          <w:b/>
          <w:bCs/>
          <w:color w:val="auto"/>
        </w:rPr>
        <w:t>Supplemental F</w:t>
      </w:r>
      <w:r w:rsidR="00CA0555" w:rsidRPr="00AD40E9">
        <w:rPr>
          <w:rFonts w:asciiTheme="minorHAnsi" w:hAnsiTheme="minorHAnsi" w:cstheme="minorHAnsi"/>
          <w:b/>
          <w:bCs/>
          <w:color w:val="auto"/>
        </w:rPr>
        <w:t>igure S</w:t>
      </w:r>
      <w:r w:rsidR="008E2A19" w:rsidRPr="00AD40E9">
        <w:rPr>
          <w:rFonts w:asciiTheme="minorHAnsi" w:hAnsiTheme="minorHAnsi" w:cstheme="minorHAnsi"/>
          <w:b/>
          <w:bCs/>
          <w:color w:val="auto"/>
        </w:rPr>
        <w:t>5</w:t>
      </w:r>
      <w:r w:rsidR="005D11CE" w:rsidRPr="00AD40E9">
        <w:rPr>
          <w:rFonts w:asciiTheme="minorHAnsi" w:hAnsiTheme="minorHAnsi" w:cstheme="minorHAnsi"/>
          <w:color w:val="auto"/>
        </w:rPr>
        <w:t>)</w:t>
      </w:r>
      <w:r w:rsidR="007C1549" w:rsidRPr="00AD40E9">
        <w:rPr>
          <w:rFonts w:asciiTheme="minorHAnsi" w:hAnsiTheme="minorHAnsi" w:cstheme="minorHAnsi"/>
          <w:color w:val="auto"/>
        </w:rPr>
        <w:t>.</w:t>
      </w:r>
      <w:r w:rsidR="000F3217" w:rsidRPr="00AD40E9">
        <w:rPr>
          <w:rFonts w:asciiTheme="minorHAnsi" w:hAnsiTheme="minorHAnsi" w:cstheme="minorHAnsi"/>
          <w:color w:val="auto"/>
        </w:rPr>
        <w:t xml:space="preserve"> </w:t>
      </w:r>
      <w:r w:rsidR="008F2891" w:rsidRPr="00AD40E9">
        <w:rPr>
          <w:rFonts w:asciiTheme="minorHAnsi" w:hAnsiTheme="minorHAnsi" w:cstheme="minorHAnsi"/>
          <w:color w:val="auto"/>
        </w:rPr>
        <w:t>T</w:t>
      </w:r>
      <w:r w:rsidR="006E3D87" w:rsidRPr="00AD40E9">
        <w:rPr>
          <w:rFonts w:asciiTheme="minorHAnsi" w:hAnsiTheme="minorHAnsi" w:cstheme="minorHAnsi"/>
          <w:color w:val="auto"/>
        </w:rPr>
        <w:t xml:space="preserve">he </w:t>
      </w:r>
      <w:r w:rsidR="00F15BCE" w:rsidRPr="00AD40E9">
        <w:rPr>
          <w:rFonts w:asciiTheme="minorHAnsi" w:hAnsiTheme="minorHAnsi" w:cstheme="minorHAnsi"/>
          <w:color w:val="auto"/>
        </w:rPr>
        <w:t>amounts</w:t>
      </w:r>
      <w:r w:rsidR="006E3D87" w:rsidRPr="00AD40E9">
        <w:rPr>
          <w:rFonts w:asciiTheme="minorHAnsi" w:hAnsiTheme="minorHAnsi" w:cstheme="minorHAnsi"/>
          <w:color w:val="auto"/>
        </w:rPr>
        <w:t xml:space="preserve"> of resected DNA </w:t>
      </w:r>
      <w:r w:rsidR="008F2891" w:rsidRPr="00AD40E9">
        <w:rPr>
          <w:rFonts w:asciiTheme="minorHAnsi" w:hAnsiTheme="minorHAnsi" w:cstheme="minorHAnsi"/>
          <w:color w:val="auto"/>
        </w:rPr>
        <w:t xml:space="preserve">in each condition were then quantified </w:t>
      </w:r>
      <w:r w:rsidR="00F15BCE" w:rsidRPr="00AD40E9">
        <w:rPr>
          <w:rFonts w:asciiTheme="minorHAnsi" w:hAnsiTheme="minorHAnsi" w:cstheme="minorHAnsi"/>
          <w:color w:val="auto"/>
        </w:rPr>
        <w:t>after</w:t>
      </w:r>
      <w:r w:rsidR="008F2891" w:rsidRPr="00AD40E9">
        <w:rPr>
          <w:rFonts w:asciiTheme="minorHAnsi" w:hAnsiTheme="minorHAnsi" w:cstheme="minorHAnsi"/>
          <w:color w:val="auto"/>
        </w:rPr>
        <w:t xml:space="preserve"> </w:t>
      </w:r>
      <w:r w:rsidR="00FD7CDB" w:rsidRPr="00AD40E9">
        <w:rPr>
          <w:rFonts w:asciiTheme="minorHAnsi" w:hAnsiTheme="minorHAnsi" w:cstheme="minorHAnsi"/>
          <w:color w:val="auto"/>
        </w:rPr>
        <w:t>IF</w:t>
      </w:r>
      <w:r w:rsidR="00F15BCE" w:rsidRPr="00AD40E9">
        <w:rPr>
          <w:rFonts w:asciiTheme="minorHAnsi" w:hAnsiTheme="minorHAnsi" w:cstheme="minorHAnsi"/>
          <w:color w:val="auto"/>
        </w:rPr>
        <w:t xml:space="preserve"> </w:t>
      </w:r>
      <w:r w:rsidR="00AE4D80" w:rsidRPr="00AD40E9">
        <w:rPr>
          <w:rFonts w:asciiTheme="minorHAnsi" w:hAnsiTheme="minorHAnsi" w:cstheme="minorHAnsi"/>
          <w:color w:val="auto"/>
        </w:rPr>
        <w:t>(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F</w:t>
      </w:r>
      <w:r w:rsidR="00AE4D80" w:rsidRPr="00AD40E9">
        <w:rPr>
          <w:rFonts w:asciiTheme="minorHAnsi" w:hAnsiTheme="minorHAnsi" w:cstheme="minorHAnsi"/>
          <w:b/>
          <w:bCs/>
          <w:color w:val="auto"/>
        </w:rPr>
        <w:t xml:space="preserve">igure </w:t>
      </w:r>
      <w:r w:rsidR="00F93A58" w:rsidRPr="00AD40E9">
        <w:rPr>
          <w:rFonts w:asciiTheme="minorHAnsi" w:hAnsiTheme="minorHAnsi" w:cstheme="minorHAnsi"/>
          <w:b/>
          <w:bCs/>
          <w:color w:val="auto"/>
        </w:rPr>
        <w:t>2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B</w:t>
      </w:r>
      <w:r w:rsidR="00AE4D80" w:rsidRPr="00AD40E9">
        <w:rPr>
          <w:rFonts w:asciiTheme="minorHAnsi" w:hAnsiTheme="minorHAnsi" w:cstheme="minorHAnsi"/>
          <w:color w:val="auto"/>
        </w:rPr>
        <w:t>)</w:t>
      </w:r>
      <w:r w:rsidR="00F14D50" w:rsidRPr="00AD40E9">
        <w:rPr>
          <w:rFonts w:asciiTheme="minorHAnsi" w:hAnsiTheme="minorHAnsi" w:cstheme="minorHAnsi"/>
          <w:color w:val="auto"/>
        </w:rPr>
        <w:t>. In unperturbed condition (</w:t>
      </w:r>
      <w:proofErr w:type="spellStart"/>
      <w:r w:rsidR="00F14D50" w:rsidRPr="00AD40E9">
        <w:rPr>
          <w:rFonts w:asciiTheme="minorHAnsi" w:hAnsiTheme="minorHAnsi" w:cstheme="minorHAnsi"/>
          <w:color w:val="auto"/>
        </w:rPr>
        <w:t>siCT</w:t>
      </w:r>
      <w:r w:rsidR="00AC13BB" w:rsidRPr="00AD40E9">
        <w:rPr>
          <w:rFonts w:asciiTheme="minorHAnsi" w:hAnsiTheme="minorHAnsi" w:cstheme="minorHAnsi"/>
          <w:color w:val="auto"/>
        </w:rPr>
        <w:t>R</w:t>
      </w:r>
      <w:r w:rsidR="00F14D50" w:rsidRPr="00AD40E9">
        <w:rPr>
          <w:rFonts w:asciiTheme="minorHAnsi" w:hAnsiTheme="minorHAnsi" w:cstheme="minorHAnsi"/>
          <w:color w:val="auto"/>
        </w:rPr>
        <w:t>L</w:t>
      </w:r>
      <w:proofErr w:type="spellEnd"/>
      <w:r w:rsidR="00F14D50" w:rsidRPr="00AD40E9">
        <w:rPr>
          <w:rFonts w:asciiTheme="minorHAnsi" w:hAnsiTheme="minorHAnsi" w:cstheme="minorHAnsi"/>
          <w:color w:val="auto"/>
        </w:rPr>
        <w:t>)</w:t>
      </w:r>
      <w:r w:rsidR="00FD7CDB" w:rsidRPr="00AD40E9">
        <w:rPr>
          <w:rFonts w:asciiTheme="minorHAnsi" w:hAnsiTheme="minorHAnsi" w:cstheme="minorHAnsi"/>
          <w:color w:val="auto"/>
        </w:rPr>
        <w:t>,</w:t>
      </w:r>
      <w:r w:rsidR="00164B23" w:rsidRPr="00AD40E9">
        <w:rPr>
          <w:rFonts w:asciiTheme="minorHAnsi" w:hAnsiTheme="minorHAnsi" w:cstheme="minorHAnsi"/>
          <w:color w:val="auto"/>
        </w:rPr>
        <w:t xml:space="preserve"> the </w:t>
      </w:r>
      <w:r w:rsidR="007648D1" w:rsidRPr="00AD40E9">
        <w:rPr>
          <w:rFonts w:asciiTheme="minorHAnsi" w:hAnsiTheme="minorHAnsi" w:cstheme="minorHAnsi"/>
          <w:color w:val="auto"/>
        </w:rPr>
        <w:t xml:space="preserve">integrated intensity of BrdU foci per nucleus is </w:t>
      </w:r>
      <w:r w:rsidR="00220DBC" w:rsidRPr="00AD40E9">
        <w:rPr>
          <w:rFonts w:asciiTheme="minorHAnsi" w:hAnsiTheme="minorHAnsi" w:cstheme="minorHAnsi"/>
          <w:color w:val="auto"/>
        </w:rPr>
        <w:t xml:space="preserve">approximately </w:t>
      </w:r>
      <w:r w:rsidR="00F24D4E" w:rsidRPr="00AD40E9">
        <w:rPr>
          <w:rFonts w:asciiTheme="minorHAnsi" w:hAnsiTheme="minorHAnsi" w:cstheme="minorHAnsi"/>
          <w:color w:val="auto"/>
        </w:rPr>
        <w:t>1500</w:t>
      </w:r>
      <w:r w:rsidR="008F1D81" w:rsidRPr="00AD40E9">
        <w:rPr>
          <w:rFonts w:asciiTheme="minorHAnsi" w:hAnsiTheme="minorHAnsi" w:cstheme="minorHAnsi"/>
          <w:color w:val="auto"/>
        </w:rPr>
        <w:t xml:space="preserve"> </w:t>
      </w:r>
      <w:r w:rsidR="00554D9A" w:rsidRPr="00AD40E9">
        <w:rPr>
          <w:rFonts w:asciiTheme="minorHAnsi" w:hAnsiTheme="minorHAnsi" w:cstheme="minorHAnsi"/>
          <w:color w:val="auto"/>
        </w:rPr>
        <w:t>A</w:t>
      </w:r>
      <w:r w:rsidR="008F1D81" w:rsidRPr="00AD40E9">
        <w:rPr>
          <w:rFonts w:asciiTheme="minorHAnsi" w:hAnsiTheme="minorHAnsi" w:cstheme="minorHAnsi"/>
          <w:color w:val="auto"/>
        </w:rPr>
        <w:t>.</w:t>
      </w:r>
      <w:r w:rsidR="00554D9A" w:rsidRPr="00AD40E9">
        <w:rPr>
          <w:rFonts w:asciiTheme="minorHAnsi" w:hAnsiTheme="minorHAnsi" w:cstheme="minorHAnsi"/>
          <w:color w:val="auto"/>
        </w:rPr>
        <w:t>U.</w:t>
      </w:r>
      <w:r w:rsidR="008F1D81" w:rsidRPr="00AD40E9">
        <w:rPr>
          <w:rFonts w:asciiTheme="minorHAnsi" w:hAnsiTheme="minorHAnsi" w:cstheme="minorHAnsi"/>
          <w:color w:val="auto"/>
        </w:rPr>
        <w:t xml:space="preserve"> </w:t>
      </w:r>
      <w:r w:rsidR="00F15BCE" w:rsidRPr="00AD40E9">
        <w:rPr>
          <w:rFonts w:asciiTheme="minorHAnsi" w:hAnsiTheme="minorHAnsi" w:cstheme="minorHAnsi"/>
          <w:color w:val="auto"/>
        </w:rPr>
        <w:t>in the PCNA</w:t>
      </w:r>
      <w:r w:rsidR="00FD7CDB" w:rsidRPr="00AD40E9">
        <w:rPr>
          <w:rFonts w:asciiTheme="minorHAnsi" w:hAnsiTheme="minorHAnsi" w:cstheme="minorHAnsi"/>
          <w:color w:val="auto"/>
        </w:rPr>
        <w:t>-</w:t>
      </w:r>
      <w:r w:rsidR="00F15BCE" w:rsidRPr="00AD40E9">
        <w:rPr>
          <w:rFonts w:asciiTheme="minorHAnsi" w:hAnsiTheme="minorHAnsi" w:cstheme="minorHAnsi"/>
          <w:color w:val="auto"/>
        </w:rPr>
        <w:t xml:space="preserve">positive nuclei </w:t>
      </w:r>
      <w:r w:rsidR="00FA70D5" w:rsidRPr="00AD40E9">
        <w:rPr>
          <w:rFonts w:asciiTheme="minorHAnsi" w:hAnsiTheme="minorHAnsi" w:cstheme="minorHAnsi"/>
          <w:color w:val="auto"/>
        </w:rPr>
        <w:t>(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F</w:t>
      </w:r>
      <w:r w:rsidR="00FA70D5" w:rsidRPr="00AD40E9">
        <w:rPr>
          <w:rFonts w:asciiTheme="minorHAnsi" w:hAnsiTheme="minorHAnsi" w:cstheme="minorHAnsi"/>
          <w:b/>
          <w:bCs/>
          <w:color w:val="auto"/>
        </w:rPr>
        <w:t xml:space="preserve">igure </w:t>
      </w:r>
      <w:r w:rsidR="004626A5" w:rsidRPr="00AD40E9">
        <w:rPr>
          <w:rFonts w:asciiTheme="minorHAnsi" w:hAnsiTheme="minorHAnsi" w:cstheme="minorHAnsi"/>
          <w:b/>
          <w:bCs/>
          <w:color w:val="auto"/>
        </w:rPr>
        <w:t>2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A</w:t>
      </w:r>
      <w:r w:rsidR="00FD7CDB" w:rsidRPr="00AD40E9">
        <w:rPr>
          <w:rFonts w:asciiTheme="minorHAnsi" w:hAnsiTheme="minorHAnsi" w:cstheme="minorHAnsi"/>
          <w:b/>
          <w:bCs/>
          <w:color w:val="auto"/>
        </w:rPr>
        <w:t>,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B</w:t>
      </w:r>
      <w:r w:rsidR="00FA70D5" w:rsidRPr="00AD40E9">
        <w:rPr>
          <w:rFonts w:asciiTheme="minorHAnsi" w:hAnsiTheme="minorHAnsi" w:cstheme="minorHAnsi"/>
          <w:color w:val="auto"/>
        </w:rPr>
        <w:t>)</w:t>
      </w:r>
      <w:r w:rsidR="00F24D4E" w:rsidRPr="00AD40E9">
        <w:rPr>
          <w:rFonts w:asciiTheme="minorHAnsi" w:hAnsiTheme="minorHAnsi" w:cstheme="minorHAnsi"/>
          <w:color w:val="auto"/>
        </w:rPr>
        <w:t xml:space="preserve">. After </w:t>
      </w:r>
      <w:r w:rsidR="00B03CFE" w:rsidRPr="00AD40E9">
        <w:rPr>
          <w:rFonts w:asciiTheme="minorHAnsi" w:hAnsiTheme="minorHAnsi" w:cstheme="minorHAnsi"/>
          <w:color w:val="auto"/>
        </w:rPr>
        <w:t xml:space="preserve">an efficient </w:t>
      </w:r>
      <w:r w:rsidR="00057B21" w:rsidRPr="00AD40E9">
        <w:rPr>
          <w:rFonts w:asciiTheme="minorHAnsi" w:hAnsiTheme="minorHAnsi" w:cstheme="minorHAnsi"/>
          <w:color w:val="auto"/>
        </w:rPr>
        <w:t>knockdown of PARP-1</w:t>
      </w:r>
      <w:r w:rsidR="00B03CFE" w:rsidRPr="00AD40E9">
        <w:rPr>
          <w:rFonts w:asciiTheme="minorHAnsi" w:hAnsiTheme="minorHAnsi" w:cstheme="minorHAnsi"/>
          <w:color w:val="auto"/>
        </w:rPr>
        <w:t xml:space="preserve"> </w:t>
      </w:r>
      <w:r w:rsidR="00D604F6" w:rsidRPr="00AD40E9">
        <w:rPr>
          <w:rFonts w:asciiTheme="minorHAnsi" w:hAnsiTheme="minorHAnsi" w:cstheme="minorHAnsi"/>
          <w:color w:val="auto"/>
        </w:rPr>
        <w:t>using</w:t>
      </w:r>
      <w:r w:rsidR="00057B21" w:rsidRPr="00AD40E9">
        <w:rPr>
          <w:rFonts w:asciiTheme="minorHAnsi" w:hAnsiTheme="minorHAnsi" w:cstheme="minorHAnsi"/>
          <w:color w:val="auto"/>
        </w:rPr>
        <w:t xml:space="preserve"> </w:t>
      </w:r>
      <w:r w:rsidR="00F15BCE" w:rsidRPr="00AD40E9">
        <w:rPr>
          <w:rFonts w:asciiTheme="minorHAnsi" w:hAnsiTheme="minorHAnsi" w:cstheme="minorHAnsi"/>
          <w:color w:val="auto"/>
        </w:rPr>
        <w:t xml:space="preserve">an </w:t>
      </w:r>
      <w:r w:rsidR="00057B21" w:rsidRPr="00AD40E9">
        <w:rPr>
          <w:rFonts w:asciiTheme="minorHAnsi" w:hAnsiTheme="minorHAnsi" w:cstheme="minorHAnsi"/>
          <w:color w:val="auto"/>
        </w:rPr>
        <w:t>siRNA</w:t>
      </w:r>
      <w:r w:rsidR="00B03CFE" w:rsidRPr="00AD40E9">
        <w:rPr>
          <w:rFonts w:asciiTheme="minorHAnsi" w:hAnsiTheme="minorHAnsi" w:cstheme="minorHAnsi"/>
          <w:color w:val="auto"/>
        </w:rPr>
        <w:t xml:space="preserve"> (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F</w:t>
      </w:r>
      <w:r w:rsidR="00B03CFE" w:rsidRPr="00AD40E9">
        <w:rPr>
          <w:rFonts w:asciiTheme="minorHAnsi" w:hAnsiTheme="minorHAnsi" w:cstheme="minorHAnsi"/>
          <w:b/>
          <w:bCs/>
          <w:color w:val="auto"/>
        </w:rPr>
        <w:t>igure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626A5" w:rsidRPr="00AD40E9">
        <w:rPr>
          <w:rFonts w:asciiTheme="minorHAnsi" w:hAnsiTheme="minorHAnsi" w:cstheme="minorHAnsi"/>
          <w:b/>
          <w:bCs/>
          <w:color w:val="auto"/>
        </w:rPr>
        <w:t>2</w:t>
      </w:r>
      <w:r w:rsidR="005D11CE" w:rsidRPr="00AD40E9">
        <w:rPr>
          <w:rFonts w:asciiTheme="minorHAnsi" w:hAnsiTheme="minorHAnsi" w:cstheme="minorHAnsi"/>
          <w:b/>
          <w:bCs/>
          <w:color w:val="auto"/>
        </w:rPr>
        <w:t>C</w:t>
      </w:r>
      <w:r w:rsidR="000E52FC" w:rsidRPr="00AD40E9">
        <w:rPr>
          <w:rFonts w:asciiTheme="minorHAnsi" w:hAnsiTheme="minorHAnsi" w:cstheme="minorHAnsi"/>
          <w:color w:val="auto"/>
        </w:rPr>
        <w:t>)</w:t>
      </w:r>
      <w:r w:rsidR="008D44DE" w:rsidRPr="00AD40E9">
        <w:rPr>
          <w:rFonts w:asciiTheme="minorHAnsi" w:hAnsiTheme="minorHAnsi" w:cstheme="minorHAnsi"/>
          <w:color w:val="auto"/>
        </w:rPr>
        <w:t>,</w:t>
      </w:r>
      <w:r w:rsidR="00EF2C9C" w:rsidRPr="00AD40E9">
        <w:rPr>
          <w:rFonts w:asciiTheme="minorHAnsi" w:hAnsiTheme="minorHAnsi" w:cstheme="minorHAnsi"/>
          <w:color w:val="auto"/>
        </w:rPr>
        <w:t xml:space="preserve"> a significant increase </w:t>
      </w:r>
      <w:r w:rsidR="00FD7CDB" w:rsidRPr="00AD40E9">
        <w:rPr>
          <w:rFonts w:asciiTheme="minorHAnsi" w:hAnsiTheme="minorHAnsi" w:cstheme="minorHAnsi"/>
          <w:color w:val="auto"/>
        </w:rPr>
        <w:t>in</w:t>
      </w:r>
      <w:r w:rsidR="00EF2C9C" w:rsidRPr="00AD40E9">
        <w:rPr>
          <w:rFonts w:asciiTheme="minorHAnsi" w:hAnsiTheme="minorHAnsi" w:cstheme="minorHAnsi"/>
          <w:color w:val="auto"/>
        </w:rPr>
        <w:t xml:space="preserve"> the </w:t>
      </w:r>
      <w:r w:rsidR="008D44DE" w:rsidRPr="00AD40E9">
        <w:rPr>
          <w:rFonts w:asciiTheme="minorHAnsi" w:hAnsiTheme="minorHAnsi" w:cstheme="minorHAnsi"/>
          <w:color w:val="auto"/>
        </w:rPr>
        <w:t xml:space="preserve">intensity </w:t>
      </w:r>
      <w:r w:rsidR="00EF2C9C" w:rsidRPr="00AD40E9">
        <w:rPr>
          <w:rFonts w:asciiTheme="minorHAnsi" w:hAnsiTheme="minorHAnsi" w:cstheme="minorHAnsi"/>
          <w:color w:val="auto"/>
        </w:rPr>
        <w:t>of the BrdU foci</w:t>
      </w:r>
      <w:r w:rsidR="008F1D81" w:rsidRPr="00AD40E9">
        <w:rPr>
          <w:rFonts w:asciiTheme="minorHAnsi" w:hAnsiTheme="minorHAnsi" w:cstheme="minorHAnsi"/>
          <w:color w:val="auto"/>
        </w:rPr>
        <w:t xml:space="preserve"> to </w:t>
      </w:r>
      <w:r w:rsidR="00220DBC" w:rsidRPr="00AD40E9">
        <w:rPr>
          <w:rFonts w:asciiTheme="minorHAnsi" w:hAnsiTheme="minorHAnsi" w:cstheme="minorHAnsi"/>
          <w:color w:val="auto"/>
        </w:rPr>
        <w:t>approximately 1900</w:t>
      </w:r>
      <w:r w:rsidR="006D1DE0" w:rsidRPr="00AD40E9">
        <w:rPr>
          <w:rFonts w:asciiTheme="minorHAnsi" w:hAnsiTheme="minorHAnsi" w:cstheme="minorHAnsi"/>
          <w:color w:val="auto"/>
        </w:rPr>
        <w:t xml:space="preserve"> </w:t>
      </w:r>
      <w:r w:rsidR="00E67600" w:rsidRPr="00AD40E9">
        <w:rPr>
          <w:rFonts w:asciiTheme="minorHAnsi" w:hAnsiTheme="minorHAnsi" w:cstheme="minorHAnsi"/>
          <w:color w:val="auto"/>
        </w:rPr>
        <w:t>A</w:t>
      </w:r>
      <w:r w:rsidR="006D1DE0" w:rsidRPr="00AD40E9">
        <w:rPr>
          <w:rFonts w:asciiTheme="minorHAnsi" w:hAnsiTheme="minorHAnsi" w:cstheme="minorHAnsi"/>
          <w:color w:val="auto"/>
        </w:rPr>
        <w:t>.</w:t>
      </w:r>
      <w:r w:rsidR="00E67600" w:rsidRPr="00AD40E9">
        <w:rPr>
          <w:rFonts w:asciiTheme="minorHAnsi" w:hAnsiTheme="minorHAnsi" w:cstheme="minorHAnsi"/>
          <w:color w:val="auto"/>
        </w:rPr>
        <w:t>U.</w:t>
      </w:r>
      <w:r w:rsidR="00FD7CDB" w:rsidRPr="00AD40E9">
        <w:rPr>
          <w:rFonts w:asciiTheme="minorHAnsi" w:hAnsiTheme="minorHAnsi" w:cstheme="minorHAnsi"/>
          <w:color w:val="auto"/>
        </w:rPr>
        <w:t xml:space="preserve"> was observed</w:t>
      </w:r>
      <w:r w:rsidR="008F1D81" w:rsidRPr="00AD40E9">
        <w:rPr>
          <w:rFonts w:asciiTheme="minorHAnsi" w:hAnsiTheme="minorHAnsi" w:cstheme="minorHAnsi"/>
          <w:color w:val="auto"/>
        </w:rPr>
        <w:t>, which</w:t>
      </w:r>
      <w:r w:rsidR="003F30D8" w:rsidRPr="00AD40E9">
        <w:rPr>
          <w:rFonts w:asciiTheme="minorHAnsi" w:hAnsiTheme="minorHAnsi" w:cstheme="minorHAnsi"/>
          <w:color w:val="auto"/>
        </w:rPr>
        <w:t xml:space="preserve"> correspond</w:t>
      </w:r>
      <w:r w:rsidR="00FD7CDB" w:rsidRPr="00AD40E9">
        <w:rPr>
          <w:rFonts w:asciiTheme="minorHAnsi" w:hAnsiTheme="minorHAnsi" w:cstheme="minorHAnsi"/>
          <w:color w:val="auto"/>
        </w:rPr>
        <w:t>s</w:t>
      </w:r>
      <w:r w:rsidR="003F30D8" w:rsidRPr="00AD40E9">
        <w:rPr>
          <w:rFonts w:asciiTheme="minorHAnsi" w:hAnsiTheme="minorHAnsi" w:cstheme="minorHAnsi"/>
          <w:color w:val="auto"/>
        </w:rPr>
        <w:t xml:space="preserve"> to </w:t>
      </w:r>
      <w:r w:rsidR="00220DBC" w:rsidRPr="00AD40E9">
        <w:rPr>
          <w:rFonts w:asciiTheme="minorHAnsi" w:hAnsiTheme="minorHAnsi" w:cstheme="minorHAnsi"/>
          <w:color w:val="auto"/>
        </w:rPr>
        <w:t>26</w:t>
      </w:r>
      <w:r w:rsidR="00AA2924" w:rsidRPr="00AD40E9">
        <w:rPr>
          <w:rFonts w:asciiTheme="minorHAnsi" w:hAnsiTheme="minorHAnsi" w:cstheme="minorHAnsi"/>
          <w:color w:val="auto"/>
        </w:rPr>
        <w:t xml:space="preserve">% increase </w:t>
      </w:r>
      <w:r w:rsidR="00FD7CDB" w:rsidRPr="00AD40E9">
        <w:rPr>
          <w:rFonts w:asciiTheme="minorHAnsi" w:hAnsiTheme="minorHAnsi" w:cstheme="minorHAnsi"/>
          <w:color w:val="auto"/>
        </w:rPr>
        <w:t>in</w:t>
      </w:r>
      <w:r w:rsidR="00AA2924" w:rsidRPr="00AD40E9">
        <w:rPr>
          <w:rFonts w:asciiTheme="minorHAnsi" w:hAnsiTheme="minorHAnsi" w:cstheme="minorHAnsi"/>
          <w:color w:val="auto"/>
        </w:rPr>
        <w:t xml:space="preserve"> intensity</w:t>
      </w:r>
      <w:r w:rsidR="00EF2C9C" w:rsidRPr="00AD40E9">
        <w:rPr>
          <w:rFonts w:asciiTheme="minorHAnsi" w:hAnsiTheme="minorHAnsi" w:cstheme="minorHAnsi"/>
          <w:color w:val="auto"/>
        </w:rPr>
        <w:t xml:space="preserve"> (p</w:t>
      </w:r>
      <w:r w:rsidR="00FD7CDB" w:rsidRPr="00AD40E9">
        <w:rPr>
          <w:rFonts w:asciiTheme="minorHAnsi" w:hAnsiTheme="minorHAnsi" w:cstheme="minorHAnsi"/>
          <w:color w:val="auto"/>
        </w:rPr>
        <w:t xml:space="preserve"> </w:t>
      </w:r>
      <w:r w:rsidR="003F3E20" w:rsidRPr="00AD40E9">
        <w:rPr>
          <w:rFonts w:asciiTheme="minorHAnsi" w:hAnsiTheme="minorHAnsi" w:cstheme="minorHAnsi"/>
          <w:color w:val="auto"/>
        </w:rPr>
        <w:t>˂</w:t>
      </w:r>
      <w:r w:rsidR="00FD7CDB" w:rsidRPr="00AD40E9">
        <w:rPr>
          <w:rFonts w:asciiTheme="minorHAnsi" w:hAnsiTheme="minorHAnsi" w:cstheme="minorHAnsi"/>
          <w:color w:val="auto"/>
        </w:rPr>
        <w:t xml:space="preserve"> </w:t>
      </w:r>
      <w:r w:rsidR="003F3E20" w:rsidRPr="00AD40E9">
        <w:rPr>
          <w:rFonts w:asciiTheme="minorHAnsi" w:hAnsiTheme="minorHAnsi" w:cstheme="minorHAnsi"/>
          <w:color w:val="auto"/>
        </w:rPr>
        <w:t>0.00</w:t>
      </w:r>
      <w:r w:rsidR="00314275" w:rsidRPr="00AD40E9">
        <w:rPr>
          <w:rFonts w:asciiTheme="minorHAnsi" w:hAnsiTheme="minorHAnsi" w:cstheme="minorHAnsi"/>
          <w:color w:val="auto"/>
        </w:rPr>
        <w:t>0</w:t>
      </w:r>
      <w:r w:rsidR="003F3E20" w:rsidRPr="00AD40E9">
        <w:rPr>
          <w:rFonts w:asciiTheme="minorHAnsi" w:hAnsiTheme="minorHAnsi" w:cstheme="minorHAnsi"/>
          <w:color w:val="auto"/>
        </w:rPr>
        <w:t>1</w:t>
      </w:r>
      <w:r w:rsidR="00314275" w:rsidRPr="00AD40E9">
        <w:rPr>
          <w:rFonts w:asciiTheme="minorHAnsi" w:hAnsiTheme="minorHAnsi" w:cstheme="minorHAnsi"/>
          <w:color w:val="auto"/>
        </w:rPr>
        <w:t>)</w:t>
      </w:r>
      <w:r w:rsidR="0085443E" w:rsidRPr="00AD40E9">
        <w:rPr>
          <w:rFonts w:asciiTheme="minorHAnsi" w:hAnsiTheme="minorHAnsi" w:cstheme="minorHAnsi"/>
          <w:color w:val="auto"/>
        </w:rPr>
        <w:t xml:space="preserve">. </w:t>
      </w:r>
      <w:r w:rsidR="00BE19F7" w:rsidRPr="00AD40E9">
        <w:rPr>
          <w:rFonts w:asciiTheme="minorHAnsi" w:hAnsiTheme="minorHAnsi" w:cstheme="minorHAnsi"/>
          <w:color w:val="auto"/>
        </w:rPr>
        <w:t xml:space="preserve">Similarly, </w:t>
      </w:r>
      <w:r w:rsidR="00EC1941" w:rsidRPr="00AD40E9">
        <w:rPr>
          <w:rFonts w:asciiTheme="minorHAnsi" w:hAnsiTheme="minorHAnsi" w:cstheme="minorHAnsi"/>
          <w:color w:val="auto"/>
        </w:rPr>
        <w:t>after inhibition of PARP-1 using BMN</w:t>
      </w:r>
      <w:r w:rsidR="00F725FF" w:rsidRPr="00AD40E9">
        <w:rPr>
          <w:rFonts w:asciiTheme="minorHAnsi" w:hAnsiTheme="minorHAnsi" w:cstheme="minorHAnsi"/>
          <w:color w:val="auto"/>
        </w:rPr>
        <w:t xml:space="preserve">673 </w:t>
      </w:r>
      <w:r w:rsidR="00F15BCE" w:rsidRPr="00AD40E9">
        <w:rPr>
          <w:rFonts w:asciiTheme="minorHAnsi" w:hAnsiTheme="minorHAnsi" w:cstheme="minorHAnsi"/>
          <w:color w:val="auto"/>
        </w:rPr>
        <w:t>(5</w:t>
      </w:r>
      <w:r w:rsidR="00FD7CDB" w:rsidRPr="00AD40E9">
        <w:rPr>
          <w:rFonts w:asciiTheme="minorHAnsi" w:hAnsiTheme="minorHAnsi" w:cstheme="minorHAnsi"/>
          <w:color w:val="auto"/>
        </w:rPr>
        <w:t xml:space="preserve"> µ</w:t>
      </w:r>
      <w:r w:rsidR="00F15BCE" w:rsidRPr="00AD40E9">
        <w:rPr>
          <w:rFonts w:asciiTheme="minorHAnsi" w:hAnsiTheme="minorHAnsi" w:cstheme="minorHAnsi"/>
          <w:color w:val="auto"/>
        </w:rPr>
        <w:t>M final concentration)</w:t>
      </w:r>
      <w:r w:rsidR="00FD7CDB" w:rsidRPr="00AD40E9">
        <w:rPr>
          <w:rFonts w:asciiTheme="minorHAnsi" w:hAnsiTheme="minorHAnsi" w:cstheme="minorHAnsi"/>
          <w:color w:val="auto"/>
        </w:rPr>
        <w:t>,</w:t>
      </w:r>
      <w:r w:rsidR="00F725FF" w:rsidRPr="00AD40E9">
        <w:rPr>
          <w:rFonts w:asciiTheme="minorHAnsi" w:hAnsiTheme="minorHAnsi" w:cstheme="minorHAnsi"/>
          <w:color w:val="auto"/>
        </w:rPr>
        <w:t xml:space="preserve"> the</w:t>
      </w:r>
      <w:r w:rsidR="008D709F" w:rsidRPr="00AD40E9">
        <w:rPr>
          <w:rFonts w:asciiTheme="minorHAnsi" w:hAnsiTheme="minorHAnsi" w:cstheme="minorHAnsi"/>
          <w:color w:val="auto"/>
        </w:rPr>
        <w:t xml:space="preserve"> </w:t>
      </w:r>
      <w:r w:rsidR="00252FB1" w:rsidRPr="00AD40E9">
        <w:rPr>
          <w:rFonts w:asciiTheme="minorHAnsi" w:hAnsiTheme="minorHAnsi" w:cstheme="minorHAnsi"/>
          <w:color w:val="auto"/>
        </w:rPr>
        <w:t>intensity of foci</w:t>
      </w:r>
      <w:r w:rsidR="00F725FF" w:rsidRPr="00AD40E9">
        <w:rPr>
          <w:rFonts w:asciiTheme="minorHAnsi" w:hAnsiTheme="minorHAnsi" w:cstheme="minorHAnsi"/>
          <w:color w:val="auto"/>
        </w:rPr>
        <w:t xml:space="preserve"> </w:t>
      </w:r>
      <w:r w:rsidR="00FD7CDB" w:rsidRPr="00AD40E9">
        <w:rPr>
          <w:rFonts w:asciiTheme="minorHAnsi" w:hAnsiTheme="minorHAnsi" w:cstheme="minorHAnsi"/>
          <w:color w:val="auto"/>
        </w:rPr>
        <w:t>increased</w:t>
      </w:r>
      <w:r w:rsidR="00F725FF" w:rsidRPr="00AD40E9">
        <w:rPr>
          <w:rFonts w:asciiTheme="minorHAnsi" w:hAnsiTheme="minorHAnsi" w:cstheme="minorHAnsi"/>
          <w:color w:val="auto"/>
        </w:rPr>
        <w:t xml:space="preserve"> from </w:t>
      </w:r>
      <w:r w:rsidR="00220DBC" w:rsidRPr="00AD40E9">
        <w:rPr>
          <w:rFonts w:asciiTheme="minorHAnsi" w:hAnsiTheme="minorHAnsi" w:cstheme="minorHAnsi"/>
          <w:color w:val="auto"/>
        </w:rPr>
        <w:t xml:space="preserve">approximately </w:t>
      </w:r>
      <w:r w:rsidR="00F725FF" w:rsidRPr="00AD40E9">
        <w:rPr>
          <w:rFonts w:asciiTheme="minorHAnsi" w:hAnsiTheme="minorHAnsi" w:cstheme="minorHAnsi"/>
          <w:color w:val="auto"/>
        </w:rPr>
        <w:t>1</w:t>
      </w:r>
      <w:r w:rsidR="006705FB" w:rsidRPr="00AD40E9">
        <w:rPr>
          <w:rFonts w:asciiTheme="minorHAnsi" w:hAnsiTheme="minorHAnsi" w:cstheme="minorHAnsi"/>
          <w:color w:val="auto"/>
        </w:rPr>
        <w:t>75</w:t>
      </w:r>
      <w:r w:rsidR="00F725FF" w:rsidRPr="00AD40E9">
        <w:rPr>
          <w:rFonts w:asciiTheme="minorHAnsi" w:hAnsiTheme="minorHAnsi" w:cstheme="minorHAnsi"/>
          <w:color w:val="auto"/>
        </w:rPr>
        <w:t xml:space="preserve">0 to </w:t>
      </w:r>
      <w:r w:rsidR="00B86454" w:rsidRPr="00AD40E9">
        <w:rPr>
          <w:rFonts w:asciiTheme="minorHAnsi" w:hAnsiTheme="minorHAnsi" w:cstheme="minorHAnsi"/>
          <w:color w:val="auto"/>
        </w:rPr>
        <w:t>2500</w:t>
      </w:r>
      <w:r w:rsidR="006D1DE0" w:rsidRPr="00AD40E9">
        <w:rPr>
          <w:rFonts w:asciiTheme="minorHAnsi" w:hAnsiTheme="minorHAnsi" w:cstheme="minorHAnsi"/>
          <w:color w:val="auto"/>
        </w:rPr>
        <w:t xml:space="preserve"> </w:t>
      </w:r>
      <w:r w:rsidR="00554D9A" w:rsidRPr="00AD40E9">
        <w:rPr>
          <w:rFonts w:asciiTheme="minorHAnsi" w:hAnsiTheme="minorHAnsi" w:cstheme="minorHAnsi"/>
          <w:color w:val="auto"/>
        </w:rPr>
        <w:t>A</w:t>
      </w:r>
      <w:r w:rsidR="006D1DE0" w:rsidRPr="00AD40E9">
        <w:rPr>
          <w:rFonts w:asciiTheme="minorHAnsi" w:hAnsiTheme="minorHAnsi" w:cstheme="minorHAnsi"/>
          <w:color w:val="auto"/>
        </w:rPr>
        <w:t>.</w:t>
      </w:r>
      <w:r w:rsidR="00554D9A" w:rsidRPr="00AD40E9">
        <w:rPr>
          <w:rFonts w:asciiTheme="minorHAnsi" w:hAnsiTheme="minorHAnsi" w:cstheme="minorHAnsi"/>
          <w:color w:val="auto"/>
        </w:rPr>
        <w:t>U.</w:t>
      </w:r>
      <w:r w:rsidR="00C5562B" w:rsidRPr="00AD40E9">
        <w:rPr>
          <w:rFonts w:asciiTheme="minorHAnsi" w:hAnsiTheme="minorHAnsi" w:cstheme="minorHAnsi"/>
          <w:color w:val="auto"/>
        </w:rPr>
        <w:t xml:space="preserve"> corresponding to </w:t>
      </w:r>
      <w:r w:rsidR="00221AC1" w:rsidRPr="00AD40E9">
        <w:rPr>
          <w:rFonts w:asciiTheme="minorHAnsi" w:hAnsiTheme="minorHAnsi" w:cstheme="minorHAnsi"/>
          <w:color w:val="auto"/>
        </w:rPr>
        <w:t>43%</w:t>
      </w:r>
      <w:r w:rsidR="00C5562B" w:rsidRPr="00AD40E9">
        <w:rPr>
          <w:rFonts w:asciiTheme="minorHAnsi" w:hAnsiTheme="minorHAnsi" w:cstheme="minorHAnsi"/>
          <w:color w:val="auto"/>
        </w:rPr>
        <w:t xml:space="preserve"> </w:t>
      </w:r>
      <w:r w:rsidR="00AA2924" w:rsidRPr="00AD40E9">
        <w:rPr>
          <w:rFonts w:asciiTheme="minorHAnsi" w:hAnsiTheme="minorHAnsi" w:cstheme="minorHAnsi"/>
          <w:color w:val="auto"/>
        </w:rPr>
        <w:t>increase</w:t>
      </w:r>
      <w:r w:rsidR="00C5562B" w:rsidRPr="00AD40E9">
        <w:rPr>
          <w:rFonts w:asciiTheme="minorHAnsi" w:hAnsiTheme="minorHAnsi" w:cstheme="minorHAnsi"/>
          <w:color w:val="auto"/>
        </w:rPr>
        <w:t xml:space="preserve"> </w:t>
      </w:r>
      <w:r w:rsidR="00F15BCE" w:rsidRPr="00AD40E9">
        <w:rPr>
          <w:rFonts w:asciiTheme="minorHAnsi" w:hAnsiTheme="minorHAnsi" w:cstheme="minorHAnsi"/>
          <w:color w:val="auto"/>
        </w:rPr>
        <w:t>of the</w:t>
      </w:r>
      <w:r w:rsidR="00221AC1" w:rsidRPr="00AD40E9">
        <w:rPr>
          <w:rFonts w:asciiTheme="minorHAnsi" w:hAnsiTheme="minorHAnsi" w:cstheme="minorHAnsi"/>
          <w:color w:val="auto"/>
        </w:rPr>
        <w:t xml:space="preserve"> foci intensity </w:t>
      </w:r>
      <w:r w:rsidR="005D689A" w:rsidRPr="00AD40E9">
        <w:rPr>
          <w:rFonts w:asciiTheme="minorHAnsi" w:hAnsiTheme="minorHAnsi" w:cstheme="minorHAnsi"/>
          <w:color w:val="auto"/>
        </w:rPr>
        <w:t>(p</w:t>
      </w:r>
      <w:r w:rsidR="00FD7CDB" w:rsidRPr="00AD40E9">
        <w:rPr>
          <w:rFonts w:asciiTheme="minorHAnsi" w:hAnsiTheme="minorHAnsi" w:cstheme="minorHAnsi"/>
          <w:color w:val="auto"/>
        </w:rPr>
        <w:t xml:space="preserve"> </w:t>
      </w:r>
      <w:r w:rsidR="005D689A" w:rsidRPr="00AD40E9">
        <w:rPr>
          <w:rFonts w:asciiTheme="minorHAnsi" w:hAnsiTheme="minorHAnsi" w:cstheme="minorHAnsi"/>
          <w:color w:val="auto"/>
        </w:rPr>
        <w:t>˂</w:t>
      </w:r>
      <w:r w:rsidR="00FD7CDB" w:rsidRPr="00AD40E9">
        <w:rPr>
          <w:rFonts w:asciiTheme="minorHAnsi" w:hAnsiTheme="minorHAnsi" w:cstheme="minorHAnsi"/>
          <w:color w:val="auto"/>
        </w:rPr>
        <w:t xml:space="preserve"> </w:t>
      </w:r>
      <w:r w:rsidR="005D689A" w:rsidRPr="00AD40E9">
        <w:rPr>
          <w:rFonts w:asciiTheme="minorHAnsi" w:hAnsiTheme="minorHAnsi" w:cstheme="minorHAnsi"/>
          <w:color w:val="auto"/>
        </w:rPr>
        <w:t>0.0001)</w:t>
      </w:r>
      <w:r w:rsidR="00B86454" w:rsidRPr="00AD40E9">
        <w:rPr>
          <w:rFonts w:asciiTheme="minorHAnsi" w:hAnsiTheme="minorHAnsi" w:cstheme="minorHAnsi"/>
          <w:color w:val="auto"/>
        </w:rPr>
        <w:t>.</w:t>
      </w:r>
      <w:r w:rsidR="00D667F3" w:rsidRPr="00AD40E9">
        <w:rPr>
          <w:rFonts w:asciiTheme="minorHAnsi" w:hAnsiTheme="minorHAnsi" w:cstheme="minorHAnsi"/>
          <w:color w:val="auto"/>
        </w:rPr>
        <w:t xml:space="preserve"> </w:t>
      </w:r>
      <w:r w:rsidR="00F7490F" w:rsidRPr="00AD40E9">
        <w:rPr>
          <w:rFonts w:asciiTheme="minorHAnsi" w:hAnsiTheme="minorHAnsi" w:cstheme="minorHAnsi"/>
          <w:color w:val="auto"/>
        </w:rPr>
        <w:t>T</w:t>
      </w:r>
      <w:r w:rsidR="00042CBB" w:rsidRPr="00AD40E9">
        <w:rPr>
          <w:rFonts w:asciiTheme="minorHAnsi" w:hAnsiTheme="minorHAnsi" w:cstheme="minorHAnsi"/>
          <w:color w:val="auto"/>
        </w:rPr>
        <w:t>h</w:t>
      </w:r>
      <w:r w:rsidR="0015733E" w:rsidRPr="00AD40E9">
        <w:rPr>
          <w:rFonts w:asciiTheme="minorHAnsi" w:hAnsiTheme="minorHAnsi" w:cstheme="minorHAnsi"/>
          <w:color w:val="auto"/>
        </w:rPr>
        <w:t>us,</w:t>
      </w:r>
      <w:r w:rsidR="00042CBB" w:rsidRPr="00AD40E9">
        <w:rPr>
          <w:rFonts w:asciiTheme="minorHAnsi" w:hAnsiTheme="minorHAnsi" w:cstheme="minorHAnsi"/>
          <w:color w:val="auto"/>
        </w:rPr>
        <w:t xml:space="preserve"> </w:t>
      </w:r>
      <w:r w:rsidR="000C71D4" w:rsidRPr="00AD40E9">
        <w:rPr>
          <w:rFonts w:asciiTheme="minorHAnsi" w:hAnsiTheme="minorHAnsi" w:cstheme="minorHAnsi"/>
          <w:color w:val="auto"/>
        </w:rPr>
        <w:t xml:space="preserve">loss of </w:t>
      </w:r>
      <w:r w:rsidR="00042CBB" w:rsidRPr="00AD40E9">
        <w:rPr>
          <w:rFonts w:asciiTheme="minorHAnsi" w:hAnsiTheme="minorHAnsi" w:cstheme="minorHAnsi"/>
          <w:color w:val="auto"/>
        </w:rPr>
        <w:t>PARP-1</w:t>
      </w:r>
      <w:r w:rsidR="00DA3911" w:rsidRPr="00AD40E9">
        <w:rPr>
          <w:rFonts w:asciiTheme="minorHAnsi" w:hAnsiTheme="minorHAnsi" w:cstheme="minorHAnsi"/>
          <w:color w:val="auto"/>
        </w:rPr>
        <w:t xml:space="preserve"> </w:t>
      </w:r>
      <w:r w:rsidR="00AC13BB" w:rsidRPr="00AD40E9">
        <w:rPr>
          <w:rFonts w:asciiTheme="minorHAnsi" w:hAnsiTheme="minorHAnsi" w:cstheme="minorHAnsi"/>
          <w:color w:val="auto"/>
        </w:rPr>
        <w:t>dys</w:t>
      </w:r>
      <w:r w:rsidR="00EC0F17" w:rsidRPr="00AD40E9">
        <w:rPr>
          <w:rFonts w:asciiTheme="minorHAnsi" w:hAnsiTheme="minorHAnsi" w:cstheme="minorHAnsi"/>
          <w:color w:val="auto"/>
        </w:rPr>
        <w:t>regulate</w:t>
      </w:r>
      <w:r w:rsidR="000C71D4" w:rsidRPr="00AD40E9">
        <w:rPr>
          <w:rFonts w:asciiTheme="minorHAnsi" w:hAnsiTheme="minorHAnsi" w:cstheme="minorHAnsi"/>
          <w:color w:val="auto"/>
        </w:rPr>
        <w:t>s</w:t>
      </w:r>
      <w:r w:rsidR="00DA3911" w:rsidRPr="00AD40E9">
        <w:rPr>
          <w:rFonts w:asciiTheme="minorHAnsi" w:hAnsiTheme="minorHAnsi" w:cstheme="minorHAnsi"/>
          <w:color w:val="auto"/>
        </w:rPr>
        <w:t xml:space="preserve"> </w:t>
      </w:r>
      <w:r w:rsidR="00EC0F17" w:rsidRPr="00AD40E9">
        <w:rPr>
          <w:rFonts w:asciiTheme="minorHAnsi" w:hAnsiTheme="minorHAnsi" w:cstheme="minorHAnsi"/>
          <w:color w:val="auto"/>
        </w:rPr>
        <w:t>DNA resection as reported previously</w:t>
      </w:r>
      <w:r w:rsidR="00641C82" w:rsidRPr="00AD40E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PEVuZE5vdGU+PENpdGU+PEF1dGhvcj5DYXJvbjwvQXV0aG9yPjxZZWFyPjIwMTk8L1llYXI+PFJl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</w:fldData>
        </w:fldChar>
      </w:r>
      <w:r w:rsidR="00A912B2" w:rsidRPr="00AD40E9">
        <w:rPr>
          <w:rFonts w:asciiTheme="minorHAnsi" w:hAnsiTheme="minorHAnsi" w:cstheme="minorHAnsi"/>
          <w:color w:val="auto"/>
        </w:rPr>
        <w:instrText xml:space="preserve"> ADDIN EN.CITE </w:instrText>
      </w:r>
      <w:r w:rsidR="00A912B2" w:rsidRPr="00AD40E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PEVuZE5vdGU+PENpdGU+PEF1dGhvcj5DYXJvbjwvQXV0aG9yPjxZZWFyPjIwMTk8L1llYXI+PFJl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</w:fldData>
        </w:fldChar>
      </w:r>
      <w:r w:rsidR="00A912B2" w:rsidRPr="00AD40E9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912B2" w:rsidRPr="00AD40E9">
        <w:rPr>
          <w:rFonts w:asciiTheme="minorHAnsi" w:hAnsiTheme="minorHAnsi" w:cstheme="minorHAnsi"/>
          <w:color w:val="auto"/>
        </w:rPr>
      </w:r>
      <w:r w:rsidR="00A912B2" w:rsidRPr="00AD40E9">
        <w:rPr>
          <w:rFonts w:asciiTheme="minorHAnsi" w:hAnsiTheme="minorHAnsi" w:cstheme="minorHAnsi"/>
          <w:color w:val="auto"/>
        </w:rPr>
        <w:fldChar w:fldCharType="end"/>
      </w:r>
      <w:r w:rsidR="00641C82" w:rsidRPr="00AD40E9">
        <w:rPr>
          <w:rFonts w:asciiTheme="minorHAnsi" w:hAnsiTheme="minorHAnsi" w:cstheme="minorHAnsi"/>
          <w:color w:val="auto"/>
        </w:rPr>
      </w:r>
      <w:r w:rsidR="00641C82" w:rsidRPr="00AD40E9">
        <w:rPr>
          <w:rFonts w:asciiTheme="minorHAnsi" w:hAnsiTheme="minorHAnsi" w:cstheme="minorHAnsi"/>
          <w:color w:val="auto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641C82" w:rsidRPr="00AD40E9">
        <w:rPr>
          <w:rFonts w:asciiTheme="minorHAnsi" w:hAnsiTheme="minorHAnsi" w:cstheme="minorHAnsi"/>
          <w:color w:val="auto"/>
        </w:rPr>
        <w:fldChar w:fldCharType="end"/>
      </w:r>
      <w:r w:rsidR="00EC0F17" w:rsidRPr="00AD40E9">
        <w:rPr>
          <w:rFonts w:asciiTheme="minorHAnsi" w:hAnsiTheme="minorHAnsi" w:cstheme="minorHAnsi"/>
          <w:color w:val="auto"/>
        </w:rPr>
        <w:t>.</w:t>
      </w:r>
    </w:p>
    <w:p w14:paraId="331705EE" w14:textId="49973FE1" w:rsidR="000A44F4" w:rsidRPr="00AD40E9" w:rsidRDefault="000A44F4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581863E" w14:textId="12B5DC33" w:rsidR="00E82C34" w:rsidRPr="00AD40E9" w:rsidRDefault="00E82C34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It is important to remember that BMN-673 both inhibits the activity of PARP-1 and traps it </w:t>
      </w:r>
      <w:r w:rsidR="0015733E" w:rsidRPr="00AD40E9">
        <w:rPr>
          <w:rFonts w:asciiTheme="minorHAnsi" w:hAnsiTheme="minorHAnsi" w:cstheme="minorHAnsi"/>
          <w:color w:val="auto"/>
        </w:rPr>
        <w:t>in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lastRenderedPageBreak/>
        <w:t>DNA, a</w:t>
      </w:r>
      <w:r w:rsidR="0015733E" w:rsidRPr="00AD40E9">
        <w:rPr>
          <w:rFonts w:asciiTheme="minorHAnsi" w:hAnsiTheme="minorHAnsi" w:cstheme="minorHAnsi"/>
          <w:color w:val="auto"/>
        </w:rPr>
        <w:t>nd</w:t>
      </w:r>
      <w:r w:rsidRPr="00AD40E9">
        <w:rPr>
          <w:rFonts w:asciiTheme="minorHAnsi" w:hAnsiTheme="minorHAnsi" w:cstheme="minorHAnsi"/>
          <w:color w:val="auto"/>
        </w:rPr>
        <w:t xml:space="preserve"> the effect of this treatment is much more detrimental to the cell, resulting in the greater increase of BrdU intensity than in siRNA</w:t>
      </w:r>
      <w:r w:rsidR="0015733E" w:rsidRPr="00AD40E9">
        <w:rPr>
          <w:rFonts w:asciiTheme="minorHAnsi" w:hAnsiTheme="minorHAnsi" w:cstheme="minorHAnsi"/>
          <w:color w:val="auto"/>
        </w:rPr>
        <w:t>-</w:t>
      </w:r>
      <w:r w:rsidRPr="00AD40E9">
        <w:rPr>
          <w:rFonts w:asciiTheme="minorHAnsi" w:hAnsiTheme="minorHAnsi" w:cstheme="minorHAnsi"/>
          <w:color w:val="auto"/>
        </w:rPr>
        <w:t xml:space="preserve">treated cells. The slight difference in untreated and </w:t>
      </w:r>
      <w:proofErr w:type="spellStart"/>
      <w:r w:rsidRPr="00AD40E9">
        <w:rPr>
          <w:rFonts w:asciiTheme="minorHAnsi" w:hAnsiTheme="minorHAnsi" w:cstheme="minorHAnsi"/>
          <w:color w:val="auto"/>
        </w:rPr>
        <w:t>siCTRL</w:t>
      </w:r>
      <w:proofErr w:type="spellEnd"/>
      <w:r w:rsidRPr="00AD40E9">
        <w:rPr>
          <w:rFonts w:asciiTheme="minorHAnsi" w:hAnsiTheme="minorHAnsi" w:cstheme="minorHAnsi"/>
          <w:color w:val="auto"/>
        </w:rPr>
        <w:t xml:space="preserve"> intensities demonstrate</w:t>
      </w:r>
      <w:r w:rsidR="0015733E" w:rsidRPr="00AD40E9">
        <w:rPr>
          <w:rFonts w:asciiTheme="minorHAnsi" w:hAnsiTheme="minorHAnsi" w:cstheme="minorHAnsi"/>
          <w:color w:val="auto"/>
        </w:rPr>
        <w:t>s</w:t>
      </w:r>
      <w:r w:rsidRPr="00AD40E9">
        <w:rPr>
          <w:rFonts w:asciiTheme="minorHAnsi" w:hAnsiTheme="minorHAnsi" w:cstheme="minorHAnsi"/>
          <w:color w:val="auto"/>
        </w:rPr>
        <w:t xml:space="preserve"> how any treatment, such as siRNA transfection</w:t>
      </w:r>
      <w:r w:rsidR="0015733E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may affect the response and output of an assay. It can further demonstrate the importance of using the proper controls for each condition. </w:t>
      </w:r>
    </w:p>
    <w:p w14:paraId="7C7C1452" w14:textId="77777777" w:rsidR="006C4492" w:rsidRPr="00AD40E9" w:rsidRDefault="006C4492" w:rsidP="00AD40E9">
      <w:pPr>
        <w:rPr>
          <w:rFonts w:asciiTheme="minorHAnsi" w:hAnsiTheme="minorHAnsi" w:cstheme="minorHAnsi"/>
          <w:b/>
          <w:color w:val="auto"/>
        </w:rPr>
      </w:pPr>
    </w:p>
    <w:p w14:paraId="3C9083F6" w14:textId="55FA247F" w:rsidR="00B32616" w:rsidRPr="00AD40E9" w:rsidRDefault="00B32616" w:rsidP="00AD40E9">
      <w:pPr>
        <w:rPr>
          <w:rFonts w:asciiTheme="minorHAnsi" w:hAnsiTheme="minorHAnsi" w:cstheme="minorHAnsi"/>
          <w:bCs/>
          <w:color w:val="auto"/>
        </w:rPr>
      </w:pPr>
      <w:r w:rsidRPr="00AD40E9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AD40E9">
        <w:rPr>
          <w:rFonts w:asciiTheme="minorHAnsi" w:hAnsiTheme="minorHAnsi" w:cstheme="minorHAnsi"/>
          <w:b/>
          <w:color w:val="auto"/>
        </w:rPr>
        <w:t xml:space="preserve">AND TABLE </w:t>
      </w:r>
      <w:r w:rsidRPr="00AD40E9">
        <w:rPr>
          <w:rFonts w:asciiTheme="minorHAnsi" w:hAnsiTheme="minorHAnsi" w:cstheme="minorHAnsi"/>
          <w:b/>
          <w:color w:val="auto"/>
        </w:rPr>
        <w:t>LEGENDS</w:t>
      </w:r>
      <w:r w:rsidR="004912D7" w:rsidRPr="00AD40E9">
        <w:rPr>
          <w:rFonts w:asciiTheme="minorHAnsi" w:hAnsiTheme="minorHAnsi" w:cstheme="minorHAnsi"/>
          <w:b/>
          <w:color w:val="auto"/>
        </w:rPr>
        <w:t>:</w:t>
      </w:r>
    </w:p>
    <w:p w14:paraId="4E73BEE7" w14:textId="77777777" w:rsidR="00AA4A11" w:rsidRPr="00AD40E9" w:rsidRDefault="00AA4A11" w:rsidP="00AD40E9">
      <w:pPr>
        <w:rPr>
          <w:rFonts w:asciiTheme="minorHAnsi" w:hAnsiTheme="minorHAnsi" w:cstheme="minorHAnsi"/>
          <w:color w:val="auto"/>
        </w:rPr>
      </w:pPr>
    </w:p>
    <w:p w14:paraId="75BAD011" w14:textId="0B545BA8" w:rsidR="00837594" w:rsidRPr="00AD40E9" w:rsidRDefault="00837594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 xml:space="preserve">Figure 1: </w:t>
      </w:r>
      <w:r w:rsidR="008029B5" w:rsidRPr="00AD40E9">
        <w:rPr>
          <w:rFonts w:asciiTheme="minorHAnsi" w:hAnsiTheme="minorHAnsi" w:cstheme="minorHAnsi"/>
          <w:b/>
          <w:bCs/>
          <w:color w:val="auto"/>
        </w:rPr>
        <w:t xml:space="preserve">BrdU foci formation </w:t>
      </w:r>
      <w:r w:rsidR="00120FD7" w:rsidRPr="00AD40E9">
        <w:rPr>
          <w:rFonts w:asciiTheme="minorHAnsi" w:hAnsiTheme="minorHAnsi" w:cstheme="minorHAnsi"/>
          <w:b/>
          <w:bCs/>
          <w:color w:val="auto"/>
        </w:rPr>
        <w:t>is more prone</w:t>
      </w:r>
      <w:r w:rsidR="00F0361E" w:rsidRPr="00AD40E9">
        <w:rPr>
          <w:rFonts w:asciiTheme="minorHAnsi" w:hAnsiTheme="minorHAnsi" w:cstheme="minorHAnsi"/>
          <w:b/>
          <w:bCs/>
          <w:color w:val="auto"/>
        </w:rPr>
        <w:t xml:space="preserve"> to occur</w:t>
      </w:r>
      <w:r w:rsidR="00120FD7" w:rsidRPr="00AD40E9">
        <w:rPr>
          <w:rFonts w:asciiTheme="minorHAnsi" w:hAnsiTheme="minorHAnsi" w:cstheme="minorHAnsi"/>
          <w:b/>
          <w:bCs/>
          <w:color w:val="auto"/>
        </w:rPr>
        <w:t xml:space="preserve"> in </w:t>
      </w:r>
      <w:r w:rsidR="008029B5" w:rsidRPr="00AD40E9">
        <w:rPr>
          <w:rFonts w:asciiTheme="minorHAnsi" w:hAnsiTheme="minorHAnsi" w:cstheme="minorHAnsi"/>
          <w:b/>
          <w:bCs/>
          <w:color w:val="auto"/>
        </w:rPr>
        <w:t>PCNA</w:t>
      </w:r>
      <w:r w:rsidR="00F0361E" w:rsidRPr="00AD40E9">
        <w:rPr>
          <w:rFonts w:asciiTheme="minorHAnsi" w:hAnsiTheme="minorHAnsi" w:cstheme="minorHAnsi"/>
          <w:b/>
          <w:bCs/>
          <w:color w:val="auto"/>
        </w:rPr>
        <w:t>-</w:t>
      </w:r>
      <w:r w:rsidR="00120FD7" w:rsidRPr="00AD40E9">
        <w:rPr>
          <w:rFonts w:asciiTheme="minorHAnsi" w:hAnsiTheme="minorHAnsi" w:cstheme="minorHAnsi"/>
          <w:b/>
          <w:bCs/>
          <w:color w:val="auto"/>
        </w:rPr>
        <w:t xml:space="preserve">positive </w:t>
      </w:r>
      <w:r w:rsidR="00F0361E" w:rsidRPr="00AD40E9">
        <w:rPr>
          <w:rFonts w:asciiTheme="minorHAnsi" w:hAnsiTheme="minorHAnsi" w:cstheme="minorHAnsi"/>
          <w:b/>
          <w:bCs/>
          <w:color w:val="auto"/>
        </w:rPr>
        <w:t xml:space="preserve">cells than </w:t>
      </w:r>
      <w:r w:rsidR="007B0AC0" w:rsidRPr="00AD40E9">
        <w:rPr>
          <w:rFonts w:asciiTheme="minorHAnsi" w:hAnsiTheme="minorHAnsi" w:cstheme="minorHAnsi"/>
          <w:b/>
          <w:bCs/>
          <w:color w:val="auto"/>
        </w:rPr>
        <w:t xml:space="preserve">in replicating </w:t>
      </w:r>
      <w:r w:rsidR="00120FD7" w:rsidRPr="00AD40E9">
        <w:rPr>
          <w:rFonts w:asciiTheme="minorHAnsi" w:hAnsiTheme="minorHAnsi" w:cstheme="minorHAnsi"/>
          <w:b/>
          <w:bCs/>
          <w:color w:val="auto"/>
        </w:rPr>
        <w:t>cells</w:t>
      </w:r>
      <w:r w:rsidR="007B0AC0" w:rsidRPr="00AD40E9">
        <w:rPr>
          <w:rFonts w:asciiTheme="minorHAnsi" w:hAnsiTheme="minorHAnsi" w:cstheme="minorHAnsi"/>
          <w:b/>
          <w:bCs/>
          <w:color w:val="auto"/>
        </w:rPr>
        <w:t>.</w:t>
      </w:r>
      <w:r w:rsidR="00F0361E" w:rsidRPr="00AD40E9">
        <w:rPr>
          <w:rFonts w:asciiTheme="minorHAnsi" w:hAnsiTheme="minorHAnsi" w:cstheme="minorHAnsi"/>
          <w:b/>
          <w:bCs/>
          <w:i/>
          <w:iCs/>
          <w:color w:val="auto"/>
        </w:rPr>
        <w:t xml:space="preserve"> </w:t>
      </w:r>
      <w:r w:rsidR="00F0361E" w:rsidRPr="00AD40E9">
        <w:rPr>
          <w:rFonts w:asciiTheme="minorHAnsi" w:hAnsiTheme="minorHAnsi" w:cstheme="minorHAnsi"/>
          <w:color w:val="auto"/>
        </w:rPr>
        <w:t>(</w:t>
      </w:r>
      <w:r w:rsidR="009E21CA" w:rsidRPr="00AD40E9">
        <w:rPr>
          <w:rFonts w:asciiTheme="minorHAnsi" w:hAnsiTheme="minorHAnsi" w:cstheme="minorHAnsi"/>
          <w:b/>
          <w:bCs/>
          <w:color w:val="auto"/>
        </w:rPr>
        <w:t>A</w:t>
      </w:r>
      <w:r w:rsidR="009E21CA" w:rsidRPr="00AD40E9">
        <w:rPr>
          <w:rFonts w:asciiTheme="minorHAnsi" w:hAnsiTheme="minorHAnsi" w:cstheme="minorHAnsi"/>
          <w:color w:val="auto"/>
        </w:rPr>
        <w:t xml:space="preserve">) </w:t>
      </w:r>
      <w:r w:rsidRPr="00AD40E9">
        <w:rPr>
          <w:rFonts w:asciiTheme="minorHAnsi" w:hAnsiTheme="minorHAnsi" w:cstheme="minorHAnsi"/>
          <w:color w:val="auto"/>
        </w:rPr>
        <w:t>Representative images of BrdU foci formation and PCNA staining following 5</w:t>
      </w:r>
      <w:r w:rsidR="00F84364" w:rsidRPr="00AD40E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D40E9">
        <w:rPr>
          <w:rFonts w:asciiTheme="minorHAnsi" w:hAnsiTheme="minorHAnsi" w:cstheme="minorHAnsi"/>
          <w:color w:val="auto"/>
        </w:rPr>
        <w:t>Gy</w:t>
      </w:r>
      <w:proofErr w:type="spellEnd"/>
      <w:r w:rsidRPr="00AD40E9">
        <w:rPr>
          <w:rFonts w:asciiTheme="minorHAnsi" w:hAnsiTheme="minorHAnsi" w:cstheme="minorHAnsi"/>
          <w:color w:val="auto"/>
        </w:rPr>
        <w:t xml:space="preserve"> irradiation and 3 h release. A zoomed</w:t>
      </w:r>
      <w:r w:rsidR="00494297" w:rsidRPr="00AD40E9">
        <w:rPr>
          <w:rFonts w:asciiTheme="minorHAnsi" w:hAnsiTheme="minorHAnsi" w:cstheme="minorHAnsi"/>
          <w:color w:val="auto"/>
        </w:rPr>
        <w:t>-</w:t>
      </w:r>
      <w:r w:rsidRPr="00AD40E9">
        <w:rPr>
          <w:rFonts w:asciiTheme="minorHAnsi" w:hAnsiTheme="minorHAnsi" w:cstheme="minorHAnsi"/>
          <w:color w:val="auto"/>
        </w:rPr>
        <w:t>in square showing marked BrdU foci is present in the corner of each BrdU image.</w:t>
      </w:r>
      <w:r w:rsidR="0083450C" w:rsidRPr="00AD40E9">
        <w:rPr>
          <w:rFonts w:asciiTheme="minorHAnsi" w:hAnsiTheme="minorHAnsi" w:cstheme="minorHAnsi"/>
          <w:color w:val="auto"/>
        </w:rPr>
        <w:t xml:space="preserve"> </w:t>
      </w:r>
      <w:r w:rsidR="00494297" w:rsidRPr="00AD40E9">
        <w:rPr>
          <w:rFonts w:asciiTheme="minorHAnsi" w:hAnsiTheme="minorHAnsi" w:cstheme="minorHAnsi"/>
          <w:color w:val="auto"/>
        </w:rPr>
        <w:t>S</w:t>
      </w:r>
      <w:r w:rsidR="0083450C" w:rsidRPr="00AD40E9">
        <w:rPr>
          <w:rFonts w:asciiTheme="minorHAnsi" w:hAnsiTheme="minorHAnsi" w:cstheme="minorHAnsi"/>
          <w:color w:val="auto"/>
        </w:rPr>
        <w:t>cale bar</w:t>
      </w:r>
      <w:r w:rsidR="00494297" w:rsidRPr="00AD40E9">
        <w:rPr>
          <w:rFonts w:asciiTheme="minorHAnsi" w:hAnsiTheme="minorHAnsi" w:cstheme="minorHAnsi"/>
          <w:color w:val="auto"/>
        </w:rPr>
        <w:t>s =</w:t>
      </w:r>
      <w:r w:rsidR="0083450C" w:rsidRPr="00AD40E9">
        <w:rPr>
          <w:rFonts w:asciiTheme="minorHAnsi" w:hAnsiTheme="minorHAnsi" w:cstheme="minorHAnsi"/>
          <w:color w:val="auto"/>
        </w:rPr>
        <w:t xml:space="preserve"> 5</w:t>
      </w:r>
      <w:r w:rsidR="00494297" w:rsidRPr="00AD40E9">
        <w:rPr>
          <w:rFonts w:asciiTheme="minorHAnsi" w:hAnsiTheme="minorHAnsi" w:cstheme="minorHAnsi"/>
          <w:color w:val="auto"/>
        </w:rPr>
        <w:t xml:space="preserve"> </w:t>
      </w:r>
      <w:r w:rsidR="0083450C" w:rsidRPr="00AD40E9">
        <w:rPr>
          <w:rFonts w:asciiTheme="minorHAnsi" w:hAnsiTheme="minorHAnsi" w:cstheme="minorHAnsi"/>
          <w:color w:val="auto"/>
        </w:rPr>
        <w:t>µm.</w:t>
      </w:r>
      <w:r w:rsidR="005609F3" w:rsidRPr="00AD40E9">
        <w:rPr>
          <w:rFonts w:asciiTheme="minorHAnsi" w:hAnsiTheme="minorHAnsi" w:cstheme="minorHAnsi"/>
          <w:color w:val="auto"/>
        </w:rPr>
        <w:t xml:space="preserve"> </w:t>
      </w:r>
      <w:r w:rsidR="00F0361E" w:rsidRPr="00AD40E9">
        <w:rPr>
          <w:rFonts w:asciiTheme="minorHAnsi" w:hAnsiTheme="minorHAnsi" w:cstheme="minorHAnsi"/>
          <w:color w:val="auto"/>
        </w:rPr>
        <w:t>(</w:t>
      </w:r>
      <w:r w:rsidRPr="00AD40E9">
        <w:rPr>
          <w:rFonts w:asciiTheme="minorHAnsi" w:hAnsiTheme="minorHAnsi" w:cstheme="minorHAnsi"/>
          <w:b/>
          <w:bCs/>
          <w:color w:val="auto"/>
        </w:rPr>
        <w:t>B</w:t>
      </w:r>
      <w:r w:rsidRPr="00AD40E9">
        <w:rPr>
          <w:rFonts w:asciiTheme="minorHAnsi" w:hAnsiTheme="minorHAnsi" w:cstheme="minorHAnsi"/>
          <w:color w:val="auto"/>
        </w:rPr>
        <w:t xml:space="preserve">) Quantification of the BrdU nuclear intensity in untreated </w:t>
      </w:r>
      <w:r w:rsidR="009818FF" w:rsidRPr="00AD40E9">
        <w:rPr>
          <w:rFonts w:asciiTheme="minorHAnsi" w:hAnsiTheme="minorHAnsi" w:cstheme="minorHAnsi"/>
          <w:color w:val="auto"/>
        </w:rPr>
        <w:t>(</w:t>
      </w:r>
      <w:r w:rsidR="001232F2" w:rsidRPr="00AD40E9">
        <w:rPr>
          <w:rFonts w:asciiTheme="minorHAnsi" w:hAnsiTheme="minorHAnsi" w:cstheme="minorHAnsi"/>
          <w:color w:val="auto"/>
        </w:rPr>
        <w:t>w</w:t>
      </w:r>
      <w:r w:rsidR="009818FF" w:rsidRPr="00AD40E9">
        <w:rPr>
          <w:rFonts w:asciiTheme="minorHAnsi" w:hAnsiTheme="minorHAnsi" w:cstheme="minorHAnsi"/>
          <w:color w:val="auto"/>
        </w:rPr>
        <w:t>ithout BMN</w:t>
      </w:r>
      <w:r w:rsidR="001232F2" w:rsidRPr="00AD40E9">
        <w:rPr>
          <w:rFonts w:asciiTheme="minorHAnsi" w:hAnsiTheme="minorHAnsi" w:cstheme="minorHAnsi"/>
          <w:color w:val="auto"/>
        </w:rPr>
        <w:t xml:space="preserve">-673) </w:t>
      </w:r>
      <w:r w:rsidRPr="00AD40E9">
        <w:rPr>
          <w:rFonts w:asciiTheme="minorHAnsi" w:hAnsiTheme="minorHAnsi" w:cstheme="minorHAnsi"/>
          <w:color w:val="auto"/>
        </w:rPr>
        <w:t>He</w:t>
      </w:r>
      <w:r w:rsidR="008243B8" w:rsidRPr="00AD40E9">
        <w:rPr>
          <w:rFonts w:asciiTheme="minorHAnsi" w:hAnsiTheme="minorHAnsi" w:cstheme="minorHAnsi"/>
          <w:color w:val="auto"/>
        </w:rPr>
        <w:t>L</w:t>
      </w:r>
      <w:r w:rsidRPr="00AD40E9">
        <w:rPr>
          <w:rFonts w:asciiTheme="minorHAnsi" w:hAnsiTheme="minorHAnsi" w:cstheme="minorHAnsi"/>
          <w:color w:val="auto"/>
        </w:rPr>
        <w:t xml:space="preserve">a cells.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The data show the mean ± 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s.e.m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(Mann–Whitney</w:t>
      </w:r>
      <w:r w:rsidR="008243B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U</w:t>
      </w:r>
      <w:r w:rsidR="008243B8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test). </w:t>
      </w:r>
      <w:r w:rsidR="008243B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Abbreviations: </w:t>
      </w:r>
      <w:r w:rsidR="000D22C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BrdU = </w:t>
      </w:r>
      <w:r w:rsidR="00792925" w:rsidRPr="00AD40E9">
        <w:rPr>
          <w:rFonts w:asciiTheme="minorHAnsi" w:eastAsiaTheme="minorHAnsi" w:hAnsiTheme="minorHAnsi" w:cstheme="minorHAnsi"/>
          <w:color w:val="auto"/>
          <w:shd w:val="clear" w:color="auto" w:fill="FFFFFF"/>
        </w:rPr>
        <w:t>5-bromo-2′-deoxyuridine</w:t>
      </w:r>
      <w:r w:rsidR="000D22C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PCNA = proliferating cell nuclear antigen; IR = irradiation; </w:t>
      </w:r>
      <w:r w:rsidR="000B413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DAPI = </w:t>
      </w:r>
      <w:r w:rsidR="00792925" w:rsidRPr="00AD40E9">
        <w:rPr>
          <w:rFonts w:asciiTheme="minorHAnsi" w:hAnsiTheme="minorHAnsi" w:cstheme="minorHAnsi"/>
          <w:color w:val="auto"/>
        </w:rPr>
        <w:t>4',6-diamidino-2-phenylindole</w:t>
      </w:r>
      <w:r w:rsidR="000B413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</w:t>
      </w:r>
      <w:r w:rsidR="00B35C31" w:rsidRPr="00AD40E9">
        <w:rPr>
          <w:rFonts w:asciiTheme="minorHAnsi" w:hAnsiTheme="minorHAnsi" w:cstheme="minorHAnsi"/>
          <w:color w:val="auto"/>
          <w:shd w:val="clear" w:color="auto" w:fill="FFFFFF"/>
        </w:rPr>
        <w:t>A</w:t>
      </w:r>
      <w:r w:rsidR="000B4135" w:rsidRPr="00AD40E9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B35C31" w:rsidRPr="00AD40E9">
        <w:rPr>
          <w:rFonts w:asciiTheme="minorHAnsi" w:hAnsiTheme="minorHAnsi" w:cstheme="minorHAnsi"/>
          <w:color w:val="auto"/>
          <w:shd w:val="clear" w:color="auto" w:fill="FFFFFF"/>
        </w:rPr>
        <w:t>U</w:t>
      </w:r>
      <w:r w:rsidR="000B4135" w:rsidRPr="00AD40E9">
        <w:rPr>
          <w:rFonts w:asciiTheme="minorHAnsi" w:hAnsiTheme="minorHAnsi" w:cstheme="minorHAnsi"/>
          <w:color w:val="auto"/>
          <w:shd w:val="clear" w:color="auto" w:fill="FFFFFF"/>
        </w:rPr>
        <w:t>. = arbitrary units</w:t>
      </w:r>
      <w:r w:rsidR="0079292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s.e.m. = standard error of the mean. </w:t>
      </w:r>
    </w:p>
    <w:p w14:paraId="4822E6AA" w14:textId="77777777" w:rsidR="00837594" w:rsidRPr="00AD40E9" w:rsidRDefault="00837594" w:rsidP="00AD40E9">
      <w:pPr>
        <w:rPr>
          <w:rFonts w:asciiTheme="minorHAnsi" w:hAnsiTheme="minorHAnsi" w:cstheme="minorHAnsi"/>
          <w:color w:val="auto"/>
        </w:rPr>
      </w:pPr>
    </w:p>
    <w:p w14:paraId="66915D37" w14:textId="30364455" w:rsidR="003A46F3" w:rsidRPr="00AD40E9" w:rsidRDefault="0069320C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837594" w:rsidRPr="00AD40E9">
        <w:rPr>
          <w:rFonts w:asciiTheme="minorHAnsi" w:hAnsiTheme="minorHAnsi" w:cstheme="minorHAnsi"/>
          <w:b/>
          <w:bCs/>
          <w:color w:val="auto"/>
        </w:rPr>
        <w:t>2</w:t>
      </w:r>
      <w:r w:rsidRPr="00AD40E9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785607" w:rsidRPr="00AD40E9">
        <w:rPr>
          <w:rFonts w:asciiTheme="minorHAnsi" w:hAnsiTheme="minorHAnsi" w:cstheme="minorHAnsi"/>
          <w:b/>
          <w:bCs/>
          <w:color w:val="auto"/>
        </w:rPr>
        <w:t xml:space="preserve">Poly(ADP-ribose) polymerase-1 </w:t>
      </w:r>
      <w:r w:rsidR="009216E9" w:rsidRPr="00AD40E9">
        <w:rPr>
          <w:rFonts w:asciiTheme="minorHAnsi" w:hAnsiTheme="minorHAnsi" w:cstheme="minorHAnsi"/>
          <w:b/>
          <w:bCs/>
          <w:color w:val="auto"/>
        </w:rPr>
        <w:t>knockdown or inhibition results in increase</w:t>
      </w:r>
      <w:r w:rsidR="00160760" w:rsidRPr="00AD40E9">
        <w:rPr>
          <w:rFonts w:asciiTheme="minorHAnsi" w:hAnsiTheme="minorHAnsi" w:cstheme="minorHAnsi"/>
          <w:b/>
          <w:bCs/>
          <w:color w:val="auto"/>
        </w:rPr>
        <w:t>d</w:t>
      </w:r>
      <w:r w:rsidR="009216E9" w:rsidRPr="00AD40E9">
        <w:rPr>
          <w:rFonts w:asciiTheme="minorHAnsi" w:hAnsiTheme="minorHAnsi" w:cstheme="minorHAnsi"/>
          <w:b/>
          <w:bCs/>
          <w:color w:val="auto"/>
        </w:rPr>
        <w:t xml:space="preserve"> BrdU foci formation in </w:t>
      </w:r>
      <w:r w:rsidR="003B1ABA" w:rsidRPr="00AD40E9">
        <w:rPr>
          <w:rFonts w:asciiTheme="minorHAnsi" w:hAnsiTheme="minorHAnsi" w:cstheme="minorHAnsi"/>
          <w:b/>
          <w:bCs/>
          <w:color w:val="auto"/>
        </w:rPr>
        <w:t>replicating cells</w:t>
      </w:r>
      <w:r w:rsidR="009216E9" w:rsidRPr="00AD40E9">
        <w:rPr>
          <w:rFonts w:asciiTheme="minorHAnsi" w:hAnsiTheme="minorHAnsi" w:cstheme="minorHAnsi"/>
          <w:b/>
          <w:bCs/>
          <w:color w:val="auto"/>
        </w:rPr>
        <w:t>.</w:t>
      </w:r>
      <w:r w:rsidR="00160760" w:rsidRPr="00AD40E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60760" w:rsidRPr="00AD40E9">
        <w:rPr>
          <w:rFonts w:asciiTheme="minorHAnsi" w:hAnsiTheme="minorHAnsi" w:cstheme="minorHAnsi"/>
          <w:color w:val="auto"/>
        </w:rPr>
        <w:t>(</w:t>
      </w:r>
      <w:r w:rsidR="00161623" w:rsidRPr="00AD40E9">
        <w:rPr>
          <w:rFonts w:asciiTheme="minorHAnsi" w:hAnsiTheme="minorHAnsi" w:cstheme="minorHAnsi"/>
          <w:b/>
          <w:bCs/>
          <w:color w:val="auto"/>
        </w:rPr>
        <w:t>A</w:t>
      </w:r>
      <w:r w:rsidR="00161623" w:rsidRPr="00AD40E9">
        <w:rPr>
          <w:rFonts w:asciiTheme="minorHAnsi" w:hAnsiTheme="minorHAnsi" w:cstheme="minorHAnsi"/>
          <w:color w:val="auto"/>
        </w:rPr>
        <w:t xml:space="preserve">) </w:t>
      </w:r>
      <w:r w:rsidRPr="00AD40E9">
        <w:rPr>
          <w:rFonts w:asciiTheme="minorHAnsi" w:hAnsiTheme="minorHAnsi" w:cstheme="minorHAnsi"/>
          <w:color w:val="auto"/>
        </w:rPr>
        <w:t xml:space="preserve">Representative images of BrdU foci formation and PCNA staining </w:t>
      </w:r>
      <w:r w:rsidR="000D1C4F" w:rsidRPr="00AD40E9">
        <w:rPr>
          <w:rFonts w:asciiTheme="minorHAnsi" w:hAnsiTheme="minorHAnsi" w:cstheme="minorHAnsi"/>
          <w:color w:val="auto"/>
        </w:rPr>
        <w:t>in untreated He</w:t>
      </w:r>
      <w:r w:rsidR="00BE7359" w:rsidRPr="00AD40E9">
        <w:rPr>
          <w:rFonts w:asciiTheme="minorHAnsi" w:hAnsiTheme="minorHAnsi" w:cstheme="minorHAnsi"/>
          <w:color w:val="auto"/>
        </w:rPr>
        <w:t>L</w:t>
      </w:r>
      <w:r w:rsidR="000D1C4F" w:rsidRPr="00AD40E9">
        <w:rPr>
          <w:rFonts w:asciiTheme="minorHAnsi" w:hAnsiTheme="minorHAnsi" w:cstheme="minorHAnsi"/>
          <w:color w:val="auto"/>
        </w:rPr>
        <w:t>a cells, treated with 5</w:t>
      </w:r>
      <w:r w:rsidR="00BE7359" w:rsidRPr="00AD40E9">
        <w:rPr>
          <w:rFonts w:asciiTheme="minorHAnsi" w:hAnsiTheme="minorHAnsi" w:cstheme="minorHAnsi"/>
          <w:color w:val="auto"/>
        </w:rPr>
        <w:t xml:space="preserve"> </w:t>
      </w:r>
      <w:r w:rsidR="000D1C4F" w:rsidRPr="00AD40E9">
        <w:rPr>
          <w:rFonts w:asciiTheme="minorHAnsi" w:hAnsiTheme="minorHAnsi" w:cstheme="minorHAnsi"/>
          <w:color w:val="auto"/>
        </w:rPr>
        <w:t xml:space="preserve">µM BMN-673, </w:t>
      </w:r>
      <w:proofErr w:type="spellStart"/>
      <w:r w:rsidR="000D1C4F" w:rsidRPr="00AD40E9">
        <w:rPr>
          <w:rFonts w:asciiTheme="minorHAnsi" w:hAnsiTheme="minorHAnsi" w:cstheme="minorHAnsi"/>
          <w:color w:val="auto"/>
        </w:rPr>
        <w:t>siCTRL</w:t>
      </w:r>
      <w:proofErr w:type="spellEnd"/>
      <w:r w:rsidR="00BE7359" w:rsidRPr="00AD40E9">
        <w:rPr>
          <w:rFonts w:asciiTheme="minorHAnsi" w:hAnsiTheme="minorHAnsi" w:cstheme="minorHAnsi"/>
          <w:color w:val="auto"/>
        </w:rPr>
        <w:t>,</w:t>
      </w:r>
      <w:r w:rsidR="000D1C4F" w:rsidRPr="00AD40E9">
        <w:rPr>
          <w:rFonts w:asciiTheme="minorHAnsi" w:hAnsiTheme="minorHAnsi" w:cstheme="minorHAnsi"/>
          <w:color w:val="auto"/>
        </w:rPr>
        <w:t xml:space="preserve"> and siPARP-1, </w:t>
      </w:r>
      <w:r w:rsidR="00AE10D0" w:rsidRPr="00AD40E9">
        <w:rPr>
          <w:rFonts w:asciiTheme="minorHAnsi" w:hAnsiTheme="minorHAnsi" w:cstheme="minorHAnsi"/>
          <w:color w:val="auto"/>
        </w:rPr>
        <w:t>follow</w:t>
      </w:r>
      <w:r w:rsidR="00BE7359" w:rsidRPr="00AD40E9">
        <w:rPr>
          <w:rFonts w:asciiTheme="minorHAnsi" w:hAnsiTheme="minorHAnsi" w:cstheme="minorHAnsi"/>
          <w:color w:val="auto"/>
        </w:rPr>
        <w:t>ed</w:t>
      </w:r>
      <w:r w:rsidR="00AE10D0" w:rsidRPr="00AD40E9">
        <w:rPr>
          <w:rFonts w:asciiTheme="minorHAnsi" w:hAnsiTheme="minorHAnsi" w:cstheme="minorHAnsi"/>
          <w:color w:val="auto"/>
        </w:rPr>
        <w:t xml:space="preserve"> by</w:t>
      </w:r>
      <w:r w:rsidR="00073D89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5</w:t>
      </w:r>
      <w:r w:rsidR="00BE7359" w:rsidRPr="00AD40E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D40E9">
        <w:rPr>
          <w:rFonts w:asciiTheme="minorHAnsi" w:hAnsiTheme="minorHAnsi" w:cstheme="minorHAnsi"/>
          <w:color w:val="auto"/>
        </w:rPr>
        <w:t>Gy</w:t>
      </w:r>
      <w:proofErr w:type="spellEnd"/>
      <w:r w:rsidRPr="00AD40E9">
        <w:rPr>
          <w:rFonts w:asciiTheme="minorHAnsi" w:hAnsiTheme="minorHAnsi" w:cstheme="minorHAnsi"/>
          <w:color w:val="auto"/>
        </w:rPr>
        <w:t xml:space="preserve"> irradiation and 3 h release. A zoomed</w:t>
      </w:r>
      <w:r w:rsidR="00BE7359" w:rsidRPr="00AD40E9">
        <w:rPr>
          <w:rFonts w:asciiTheme="minorHAnsi" w:hAnsiTheme="minorHAnsi" w:cstheme="minorHAnsi"/>
          <w:color w:val="auto"/>
        </w:rPr>
        <w:t>-</w:t>
      </w:r>
      <w:r w:rsidRPr="00AD40E9">
        <w:rPr>
          <w:rFonts w:asciiTheme="minorHAnsi" w:hAnsiTheme="minorHAnsi" w:cstheme="minorHAnsi"/>
          <w:color w:val="auto"/>
        </w:rPr>
        <w:t>in square showing marked BrdU foci is present in the corner of each BrdU image.</w:t>
      </w:r>
      <w:r w:rsidR="0083450C" w:rsidRPr="00AD40E9">
        <w:rPr>
          <w:rFonts w:asciiTheme="minorHAnsi" w:hAnsiTheme="minorHAnsi" w:cstheme="minorHAnsi"/>
          <w:color w:val="auto"/>
        </w:rPr>
        <w:t xml:space="preserve"> </w:t>
      </w:r>
      <w:r w:rsidR="00BE7359" w:rsidRPr="00AD40E9">
        <w:rPr>
          <w:rFonts w:asciiTheme="minorHAnsi" w:hAnsiTheme="minorHAnsi" w:cstheme="minorHAnsi"/>
          <w:color w:val="auto"/>
        </w:rPr>
        <w:t>S</w:t>
      </w:r>
      <w:r w:rsidR="0083450C" w:rsidRPr="00AD40E9">
        <w:rPr>
          <w:rFonts w:asciiTheme="minorHAnsi" w:hAnsiTheme="minorHAnsi" w:cstheme="minorHAnsi"/>
          <w:color w:val="auto"/>
        </w:rPr>
        <w:t>cale bar</w:t>
      </w:r>
      <w:r w:rsidR="00BE7359" w:rsidRPr="00AD40E9">
        <w:rPr>
          <w:rFonts w:asciiTheme="minorHAnsi" w:hAnsiTheme="minorHAnsi" w:cstheme="minorHAnsi"/>
          <w:color w:val="auto"/>
        </w:rPr>
        <w:t>s</w:t>
      </w:r>
      <w:r w:rsidR="0083450C" w:rsidRPr="00AD40E9">
        <w:rPr>
          <w:rFonts w:asciiTheme="minorHAnsi" w:hAnsiTheme="minorHAnsi" w:cstheme="minorHAnsi"/>
          <w:color w:val="auto"/>
        </w:rPr>
        <w:t xml:space="preserve"> </w:t>
      </w:r>
      <w:r w:rsidR="00BE7359" w:rsidRPr="00AD40E9">
        <w:rPr>
          <w:rFonts w:asciiTheme="minorHAnsi" w:hAnsiTheme="minorHAnsi" w:cstheme="minorHAnsi"/>
          <w:color w:val="auto"/>
        </w:rPr>
        <w:t xml:space="preserve">= </w:t>
      </w:r>
      <w:r w:rsidR="0083450C" w:rsidRPr="00AD40E9">
        <w:rPr>
          <w:rFonts w:asciiTheme="minorHAnsi" w:hAnsiTheme="minorHAnsi" w:cstheme="minorHAnsi"/>
          <w:color w:val="auto"/>
        </w:rPr>
        <w:t>5</w:t>
      </w:r>
      <w:r w:rsidR="00BE7359" w:rsidRPr="00AD40E9">
        <w:rPr>
          <w:rFonts w:asciiTheme="minorHAnsi" w:hAnsiTheme="minorHAnsi" w:cstheme="minorHAnsi"/>
          <w:color w:val="auto"/>
        </w:rPr>
        <w:t xml:space="preserve"> </w:t>
      </w:r>
      <w:r w:rsidR="0083450C" w:rsidRPr="00AD40E9">
        <w:rPr>
          <w:rFonts w:asciiTheme="minorHAnsi" w:hAnsiTheme="minorHAnsi" w:cstheme="minorHAnsi"/>
          <w:color w:val="auto"/>
        </w:rPr>
        <w:t xml:space="preserve">µm. </w:t>
      </w:r>
      <w:r w:rsidR="00160760" w:rsidRPr="00AD40E9">
        <w:rPr>
          <w:rFonts w:asciiTheme="minorHAnsi" w:hAnsiTheme="minorHAnsi" w:cstheme="minorHAnsi"/>
          <w:color w:val="auto"/>
        </w:rPr>
        <w:t>(</w:t>
      </w:r>
      <w:r w:rsidRPr="00AD40E9">
        <w:rPr>
          <w:rFonts w:asciiTheme="minorHAnsi" w:hAnsiTheme="minorHAnsi" w:cstheme="minorHAnsi"/>
          <w:b/>
          <w:bCs/>
          <w:color w:val="auto"/>
        </w:rPr>
        <w:t>B</w:t>
      </w:r>
      <w:r w:rsidRPr="00AD40E9">
        <w:rPr>
          <w:rFonts w:asciiTheme="minorHAnsi" w:hAnsiTheme="minorHAnsi" w:cstheme="minorHAnsi"/>
          <w:color w:val="auto"/>
        </w:rPr>
        <w:t>) Quantification of the BrdU nuclear intensity in untreated He</w:t>
      </w:r>
      <w:r w:rsidR="00BE7359" w:rsidRPr="00AD40E9">
        <w:rPr>
          <w:rFonts w:asciiTheme="minorHAnsi" w:hAnsiTheme="minorHAnsi" w:cstheme="minorHAnsi"/>
          <w:color w:val="auto"/>
        </w:rPr>
        <w:t>L</w:t>
      </w:r>
      <w:r w:rsidRPr="00AD40E9">
        <w:rPr>
          <w:rFonts w:asciiTheme="minorHAnsi" w:hAnsiTheme="minorHAnsi" w:cstheme="minorHAnsi"/>
          <w:color w:val="auto"/>
        </w:rPr>
        <w:t>a cells, treated with 5</w:t>
      </w:r>
      <w:r w:rsidR="00BE7359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 xml:space="preserve">µM BMN-673, </w:t>
      </w:r>
      <w:proofErr w:type="spellStart"/>
      <w:r w:rsidRPr="00AD40E9">
        <w:rPr>
          <w:rFonts w:asciiTheme="minorHAnsi" w:hAnsiTheme="minorHAnsi" w:cstheme="minorHAnsi"/>
          <w:color w:val="auto"/>
        </w:rPr>
        <w:t>siCTRL</w:t>
      </w:r>
      <w:proofErr w:type="spellEnd"/>
      <w:r w:rsidR="00BE7359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and siPARP-1</w:t>
      </w:r>
      <w:r w:rsidR="0029633F" w:rsidRPr="00AD40E9">
        <w:rPr>
          <w:rFonts w:asciiTheme="minorHAnsi" w:hAnsiTheme="minorHAnsi" w:cstheme="minorHAnsi"/>
          <w:color w:val="auto"/>
        </w:rPr>
        <w:t xml:space="preserve"> follow</w:t>
      </w:r>
      <w:r w:rsidR="006900B5" w:rsidRPr="00AD40E9">
        <w:rPr>
          <w:rFonts w:asciiTheme="minorHAnsi" w:hAnsiTheme="minorHAnsi" w:cstheme="minorHAnsi"/>
          <w:color w:val="auto"/>
        </w:rPr>
        <w:t>ed by</w:t>
      </w:r>
      <w:r w:rsidR="0029633F" w:rsidRPr="00AD40E9">
        <w:rPr>
          <w:rFonts w:asciiTheme="minorHAnsi" w:hAnsiTheme="minorHAnsi" w:cstheme="minorHAnsi"/>
          <w:color w:val="auto"/>
        </w:rPr>
        <w:t xml:space="preserve"> 5</w:t>
      </w:r>
      <w:r w:rsidR="006900B5" w:rsidRPr="00AD40E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9633F" w:rsidRPr="00AD40E9">
        <w:rPr>
          <w:rFonts w:asciiTheme="minorHAnsi" w:hAnsiTheme="minorHAnsi" w:cstheme="minorHAnsi"/>
          <w:color w:val="auto"/>
        </w:rPr>
        <w:t>Gy</w:t>
      </w:r>
      <w:proofErr w:type="spellEnd"/>
      <w:r w:rsidR="0029633F" w:rsidRPr="00AD40E9">
        <w:rPr>
          <w:rFonts w:asciiTheme="minorHAnsi" w:hAnsiTheme="minorHAnsi" w:cstheme="minorHAnsi"/>
          <w:color w:val="auto"/>
        </w:rPr>
        <w:t xml:space="preserve"> irradiation</w:t>
      </w:r>
      <w:r w:rsidRPr="00AD40E9">
        <w:rPr>
          <w:rFonts w:asciiTheme="minorHAnsi" w:hAnsiTheme="minorHAnsi" w:cstheme="minorHAnsi"/>
          <w:color w:val="auto"/>
        </w:rPr>
        <w:t xml:space="preserve">,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the data show the mean ± 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s.e.m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(Mann–Whitney</w:t>
      </w:r>
      <w:r w:rsidR="006900B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U</w:t>
      </w:r>
      <w:r w:rsidR="006900B5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test). </w:t>
      </w:r>
      <w:r w:rsidR="00160760" w:rsidRPr="00AD40E9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Pr="00AD40E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C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) Western blot to validate the </w:t>
      </w:r>
      <w:r w:rsidR="00F84364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siRNA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knockdown of </w:t>
      </w:r>
      <w:r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PARP-1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The F1-23 PARP-1 antibody recognizes 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automodified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PARP-1 resulting in the smeared appearance of the </w:t>
      </w:r>
      <w:proofErr w:type="spellStart"/>
      <w:r w:rsidRPr="00AD40E9">
        <w:rPr>
          <w:rFonts w:asciiTheme="minorHAnsi" w:hAnsiTheme="minorHAnsi" w:cstheme="minorHAnsi"/>
          <w:color w:val="auto"/>
          <w:shd w:val="clear" w:color="auto" w:fill="FFFFFF"/>
        </w:rPr>
        <w:t>siCTRL</w:t>
      </w:r>
      <w:proofErr w:type="spellEnd"/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band and the solid appearance of the </w:t>
      </w:r>
      <w:r w:rsidR="006900B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catalytically inhibited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PARP-1 </w:t>
      </w:r>
      <w:r w:rsidR="006900B5" w:rsidRPr="00AD40E9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BMN-673</w:t>
      </w:r>
      <w:r w:rsidR="006900B5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treated samples. </w:t>
      </w:r>
      <w:r w:rsidR="003A46F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Abbreviations: </w:t>
      </w:r>
      <w:r w:rsidR="005D199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PARP-1 = poly(ADP-ribose) polymerase 1; </w:t>
      </w:r>
      <w:r w:rsidR="003A46F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BrdU = </w:t>
      </w:r>
      <w:r w:rsidR="003A46F3" w:rsidRPr="00AD40E9">
        <w:rPr>
          <w:rFonts w:asciiTheme="minorHAnsi" w:eastAsiaTheme="minorHAnsi" w:hAnsiTheme="minorHAnsi" w:cstheme="minorHAnsi"/>
          <w:color w:val="auto"/>
          <w:shd w:val="clear" w:color="auto" w:fill="FFFFFF"/>
        </w:rPr>
        <w:t>5-bromo-2′-deoxyuridine</w:t>
      </w:r>
      <w:r w:rsidR="003A46F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PCNA = proliferating cell nuclear antigen; IR = irradiation; DAPI = </w:t>
      </w:r>
      <w:r w:rsidR="003A46F3" w:rsidRPr="00AD40E9">
        <w:rPr>
          <w:rFonts w:asciiTheme="minorHAnsi" w:hAnsiTheme="minorHAnsi" w:cstheme="minorHAnsi"/>
          <w:color w:val="auto"/>
        </w:rPr>
        <w:t>4',6-diamidino-2-phenylindole</w:t>
      </w:r>
      <w:r w:rsidR="003A46F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</w:t>
      </w:r>
      <w:r w:rsidR="00B35C31" w:rsidRPr="00AD40E9">
        <w:rPr>
          <w:rFonts w:asciiTheme="minorHAnsi" w:hAnsiTheme="minorHAnsi" w:cstheme="minorHAnsi"/>
          <w:color w:val="auto"/>
          <w:shd w:val="clear" w:color="auto" w:fill="FFFFFF"/>
        </w:rPr>
        <w:t>A</w:t>
      </w:r>
      <w:r w:rsidR="003A46F3" w:rsidRPr="00AD40E9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B35C31" w:rsidRPr="00AD40E9">
        <w:rPr>
          <w:rFonts w:asciiTheme="minorHAnsi" w:hAnsiTheme="minorHAnsi" w:cstheme="minorHAnsi"/>
          <w:color w:val="auto"/>
          <w:shd w:val="clear" w:color="auto" w:fill="FFFFFF"/>
        </w:rPr>
        <w:t>U</w:t>
      </w:r>
      <w:r w:rsidR="003A46F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= arbitrary units; </w:t>
      </w:r>
      <w:proofErr w:type="spellStart"/>
      <w:r w:rsidR="005D1995" w:rsidRPr="00AD40E9">
        <w:rPr>
          <w:rFonts w:asciiTheme="minorHAnsi" w:hAnsiTheme="minorHAnsi" w:cstheme="minorHAnsi"/>
          <w:color w:val="auto"/>
          <w:shd w:val="clear" w:color="auto" w:fill="FFFFFF"/>
        </w:rPr>
        <w:t>siCTRL</w:t>
      </w:r>
      <w:proofErr w:type="spellEnd"/>
      <w:r w:rsidR="005D199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= siRNA control; siPARP-1 = siRNA to knock down </w:t>
      </w:r>
      <w:r w:rsidR="005D1995"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PARP-1</w:t>
      </w:r>
      <w:r w:rsidR="005D199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</w:t>
      </w:r>
      <w:r w:rsidR="003A46F3" w:rsidRPr="00AD40E9">
        <w:rPr>
          <w:rFonts w:asciiTheme="minorHAnsi" w:hAnsiTheme="minorHAnsi" w:cstheme="minorHAnsi"/>
          <w:color w:val="auto"/>
          <w:shd w:val="clear" w:color="auto" w:fill="FFFFFF"/>
        </w:rPr>
        <w:t>s.e.m. = standard error of the mean.</w:t>
      </w:r>
    </w:p>
    <w:p w14:paraId="50E250D8" w14:textId="77777777" w:rsidR="0069320C" w:rsidRPr="00AD40E9" w:rsidRDefault="0069320C" w:rsidP="00AD40E9">
      <w:pPr>
        <w:rPr>
          <w:rFonts w:asciiTheme="minorHAnsi" w:hAnsiTheme="minorHAnsi" w:cstheme="minorHAnsi"/>
          <w:color w:val="auto"/>
        </w:rPr>
      </w:pPr>
    </w:p>
    <w:p w14:paraId="59E459CA" w14:textId="57D14E62" w:rsidR="00626106" w:rsidRPr="00AD40E9" w:rsidRDefault="00AD2DA1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626106" w:rsidRPr="00AD40E9">
        <w:rPr>
          <w:rFonts w:asciiTheme="minorHAnsi" w:hAnsiTheme="minorHAnsi" w:cstheme="minorHAnsi"/>
          <w:b/>
          <w:bCs/>
          <w:color w:val="auto"/>
        </w:rPr>
        <w:t>Figure S1: Visual representation of the Cell Profiler Software and Speckle counting pipeline part</w:t>
      </w:r>
      <w:r w:rsidRPr="00AD40E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26106" w:rsidRPr="00AD40E9">
        <w:rPr>
          <w:rFonts w:asciiTheme="minorHAnsi" w:hAnsiTheme="minorHAnsi" w:cstheme="minorHAnsi"/>
          <w:b/>
          <w:bCs/>
          <w:color w:val="auto"/>
        </w:rPr>
        <w:t>1.</w:t>
      </w:r>
      <w:r w:rsidR="00C15733" w:rsidRPr="00AD40E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(</w:t>
      </w:r>
      <w:r w:rsidR="00E83A7B" w:rsidRPr="00AD40E9">
        <w:rPr>
          <w:rFonts w:asciiTheme="minorHAnsi" w:hAnsiTheme="minorHAnsi" w:cstheme="minorHAnsi"/>
          <w:b/>
          <w:bCs/>
          <w:color w:val="auto"/>
        </w:rPr>
        <w:t>A</w:t>
      </w:r>
      <w:r w:rsidR="00E83A7B" w:rsidRPr="00AD40E9">
        <w:rPr>
          <w:rFonts w:asciiTheme="minorHAnsi" w:hAnsiTheme="minorHAnsi" w:cstheme="minorHAnsi"/>
          <w:color w:val="auto"/>
        </w:rPr>
        <w:t>)</w:t>
      </w:r>
      <w:r w:rsidR="00E83A7B" w:rsidRPr="00AD40E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202BD" w:rsidRPr="00AD40E9">
        <w:rPr>
          <w:rFonts w:asciiTheme="minorHAnsi" w:hAnsiTheme="minorHAnsi" w:cstheme="minorHAnsi"/>
          <w:color w:val="auto"/>
        </w:rPr>
        <w:t>S</w:t>
      </w:r>
      <w:r w:rsidR="00626106" w:rsidRPr="00AD40E9">
        <w:rPr>
          <w:rFonts w:asciiTheme="minorHAnsi" w:hAnsiTheme="minorHAnsi" w:cstheme="minorHAnsi"/>
          <w:color w:val="auto"/>
        </w:rPr>
        <w:t xml:space="preserve">creenshot shows the window used to identify the different channel files of the images to be </w:t>
      </w:r>
      <w:r w:rsidR="00C744E9" w:rsidRPr="00AD40E9">
        <w:rPr>
          <w:rFonts w:asciiTheme="minorHAnsi" w:hAnsiTheme="minorHAnsi" w:cstheme="minorHAnsi"/>
          <w:color w:val="auto"/>
        </w:rPr>
        <w:t>analy</w:t>
      </w:r>
      <w:r w:rsidR="00F15227" w:rsidRPr="00AD40E9">
        <w:rPr>
          <w:rFonts w:asciiTheme="minorHAnsi" w:hAnsiTheme="minorHAnsi" w:cstheme="minorHAnsi"/>
          <w:color w:val="auto"/>
        </w:rPr>
        <w:t>z</w:t>
      </w:r>
      <w:r w:rsidR="00C744E9" w:rsidRPr="00AD40E9">
        <w:rPr>
          <w:rFonts w:asciiTheme="minorHAnsi" w:hAnsiTheme="minorHAnsi" w:cstheme="minorHAnsi"/>
          <w:color w:val="auto"/>
        </w:rPr>
        <w:t>ed</w:t>
      </w:r>
      <w:r w:rsidR="00626106" w:rsidRPr="00AD40E9">
        <w:rPr>
          <w:rFonts w:asciiTheme="minorHAnsi" w:hAnsiTheme="minorHAnsi" w:cstheme="minorHAnsi"/>
          <w:color w:val="auto"/>
        </w:rPr>
        <w:t xml:space="preserve">. </w:t>
      </w:r>
      <w:r w:rsidR="00F15227" w:rsidRPr="00AD40E9">
        <w:rPr>
          <w:rFonts w:asciiTheme="minorHAnsi" w:hAnsiTheme="minorHAnsi" w:cstheme="minorHAnsi"/>
          <w:color w:val="auto"/>
        </w:rPr>
        <w:t>These s</w:t>
      </w:r>
      <w:r w:rsidR="008B1E3A" w:rsidRPr="00AD40E9">
        <w:rPr>
          <w:rFonts w:asciiTheme="minorHAnsi" w:hAnsiTheme="minorHAnsi" w:cstheme="minorHAnsi"/>
          <w:color w:val="auto"/>
        </w:rPr>
        <w:t xml:space="preserve">hots show the cell profiler interface. </w:t>
      </w:r>
      <w:r w:rsidRPr="00AD40E9">
        <w:rPr>
          <w:rFonts w:asciiTheme="minorHAnsi" w:hAnsiTheme="minorHAnsi" w:cstheme="minorHAnsi"/>
          <w:color w:val="auto"/>
        </w:rPr>
        <w:t>(</w:t>
      </w:r>
      <w:r w:rsidR="00E83A7B" w:rsidRPr="00AD40E9">
        <w:rPr>
          <w:rFonts w:asciiTheme="minorHAnsi" w:hAnsiTheme="minorHAnsi" w:cstheme="minorHAnsi"/>
          <w:b/>
          <w:bCs/>
          <w:color w:val="auto"/>
        </w:rPr>
        <w:t>B</w:t>
      </w:r>
      <w:r w:rsidR="00E83A7B" w:rsidRPr="00AD40E9">
        <w:rPr>
          <w:rFonts w:asciiTheme="minorHAnsi" w:hAnsiTheme="minorHAnsi" w:cstheme="minorHAnsi"/>
          <w:color w:val="auto"/>
        </w:rPr>
        <w:t>) Screenshot of the Identify Primary Objects menu to identify the Nuclei.</w:t>
      </w:r>
      <w:r w:rsidR="00E3796F" w:rsidRPr="00AD40E9">
        <w:rPr>
          <w:rFonts w:asciiTheme="minorHAnsi" w:hAnsiTheme="minorHAnsi" w:cstheme="minorHAnsi"/>
          <w:color w:val="auto"/>
        </w:rPr>
        <w:t xml:space="preserve"> </w:t>
      </w:r>
      <w:r w:rsidR="00E83A7B" w:rsidRPr="00AD40E9">
        <w:rPr>
          <w:rFonts w:asciiTheme="minorHAnsi" w:hAnsiTheme="minorHAnsi" w:cstheme="minorHAnsi"/>
          <w:color w:val="auto"/>
        </w:rPr>
        <w:t>The highlighted values are the commonly altered values to best identify nuclei.</w:t>
      </w:r>
      <w:r w:rsidR="00964897" w:rsidRPr="00AD40E9">
        <w:rPr>
          <w:rFonts w:asciiTheme="minorHAnsi" w:hAnsiTheme="minorHAnsi" w:cstheme="minorHAnsi"/>
          <w:color w:val="auto"/>
        </w:rPr>
        <w:t xml:space="preserve"> </w:t>
      </w:r>
      <w:r w:rsidR="0096489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Abbreviations: BrdU = </w:t>
      </w:r>
      <w:r w:rsidR="00964897" w:rsidRPr="00AD40E9">
        <w:rPr>
          <w:rFonts w:asciiTheme="minorHAnsi" w:eastAsiaTheme="minorHAnsi" w:hAnsiTheme="minorHAnsi" w:cstheme="minorHAnsi"/>
          <w:color w:val="auto"/>
          <w:shd w:val="clear" w:color="auto" w:fill="FFFFFF"/>
        </w:rPr>
        <w:t>5-bromo-2′-deoxyuridine</w:t>
      </w:r>
      <w:r w:rsidR="0096489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DAPI = </w:t>
      </w:r>
      <w:r w:rsidR="00964897" w:rsidRPr="00AD40E9">
        <w:rPr>
          <w:rFonts w:asciiTheme="minorHAnsi" w:hAnsiTheme="minorHAnsi" w:cstheme="minorHAnsi"/>
          <w:color w:val="auto"/>
        </w:rPr>
        <w:t>4',6-diamidino-2-phenylindole</w:t>
      </w:r>
      <w:r w:rsidR="00964897" w:rsidRPr="00AD40E9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285573C6" w14:textId="77777777" w:rsidR="00626106" w:rsidRPr="00AD40E9" w:rsidRDefault="00626106" w:rsidP="00AD40E9">
      <w:pPr>
        <w:rPr>
          <w:rFonts w:asciiTheme="minorHAnsi" w:hAnsiTheme="minorHAnsi" w:cstheme="minorHAnsi"/>
          <w:color w:val="auto"/>
        </w:rPr>
      </w:pPr>
    </w:p>
    <w:p w14:paraId="2E80B71E" w14:textId="13B8F420" w:rsidR="009202BD" w:rsidRPr="00AD40E9" w:rsidRDefault="00640917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626106" w:rsidRPr="00AD40E9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69320C" w:rsidRPr="00AD40E9">
        <w:rPr>
          <w:rFonts w:asciiTheme="minorHAnsi" w:hAnsiTheme="minorHAnsi" w:cstheme="minorHAnsi"/>
          <w:b/>
          <w:bCs/>
          <w:color w:val="auto"/>
        </w:rPr>
        <w:t>S</w:t>
      </w:r>
      <w:r w:rsidR="002A55CB" w:rsidRPr="00AD40E9">
        <w:rPr>
          <w:rFonts w:asciiTheme="minorHAnsi" w:hAnsiTheme="minorHAnsi" w:cstheme="minorHAnsi"/>
          <w:b/>
          <w:bCs/>
          <w:color w:val="auto"/>
        </w:rPr>
        <w:t>2</w:t>
      </w:r>
      <w:r w:rsidR="00626106" w:rsidRPr="00AD40E9">
        <w:rPr>
          <w:rFonts w:asciiTheme="minorHAnsi" w:hAnsiTheme="minorHAnsi" w:cstheme="minorHAnsi"/>
          <w:b/>
          <w:bCs/>
          <w:color w:val="auto"/>
        </w:rPr>
        <w:t>: Visual representation of the Cell Profiler Software and Speckle counting pipeline part</w:t>
      </w:r>
      <w:r w:rsidRPr="00AD40E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26106" w:rsidRPr="00AD40E9">
        <w:rPr>
          <w:rFonts w:asciiTheme="minorHAnsi" w:hAnsiTheme="minorHAnsi" w:cstheme="minorHAnsi"/>
          <w:b/>
          <w:bCs/>
          <w:color w:val="auto"/>
        </w:rPr>
        <w:t>2</w:t>
      </w:r>
      <w:r w:rsidR="005609F3" w:rsidRPr="00AD40E9">
        <w:rPr>
          <w:rFonts w:asciiTheme="minorHAnsi" w:hAnsiTheme="minorHAnsi" w:cstheme="minorHAnsi"/>
          <w:b/>
          <w:bCs/>
          <w:color w:val="auto"/>
        </w:rPr>
        <w:t>.</w:t>
      </w:r>
      <w:r w:rsidR="00E83A7B" w:rsidRPr="00AD40E9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(</w:t>
      </w:r>
      <w:r w:rsidR="00290F1A" w:rsidRPr="00AD40E9">
        <w:rPr>
          <w:rFonts w:asciiTheme="minorHAnsi" w:hAnsiTheme="minorHAnsi" w:cstheme="minorHAnsi"/>
          <w:b/>
          <w:bCs/>
          <w:color w:val="auto"/>
        </w:rPr>
        <w:t>A</w:t>
      </w:r>
      <w:r w:rsidR="00290F1A" w:rsidRPr="00AD40E9">
        <w:rPr>
          <w:rFonts w:asciiTheme="minorHAnsi" w:hAnsiTheme="minorHAnsi" w:cstheme="minorHAnsi"/>
          <w:color w:val="auto"/>
        </w:rPr>
        <w:t xml:space="preserve">) </w:t>
      </w:r>
      <w:r w:rsidR="00E83A7B" w:rsidRPr="00AD40E9">
        <w:rPr>
          <w:rFonts w:asciiTheme="minorHAnsi" w:hAnsiTheme="minorHAnsi" w:cstheme="minorHAnsi"/>
          <w:color w:val="auto"/>
        </w:rPr>
        <w:t>Screenshot of the Identify Primary Objects menu to identify the BrdU foci within the nuclei.</w:t>
      </w:r>
      <w:r w:rsidR="009202BD"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(</w:t>
      </w:r>
      <w:r w:rsidR="00290F1A" w:rsidRPr="00AD40E9">
        <w:rPr>
          <w:rFonts w:asciiTheme="minorHAnsi" w:hAnsiTheme="minorHAnsi" w:cstheme="minorHAnsi"/>
          <w:b/>
          <w:bCs/>
          <w:color w:val="auto"/>
        </w:rPr>
        <w:t>B</w:t>
      </w:r>
      <w:r w:rsidR="00290F1A" w:rsidRPr="00AD40E9">
        <w:rPr>
          <w:rFonts w:asciiTheme="minorHAnsi" w:hAnsiTheme="minorHAnsi" w:cstheme="minorHAnsi"/>
          <w:color w:val="auto"/>
        </w:rPr>
        <w:t>) Screenshot of Measur</w:t>
      </w:r>
      <w:r w:rsidR="0007115E" w:rsidRPr="00AD40E9">
        <w:rPr>
          <w:rFonts w:asciiTheme="minorHAnsi" w:hAnsiTheme="minorHAnsi" w:cstheme="minorHAnsi"/>
          <w:color w:val="auto"/>
        </w:rPr>
        <w:t xml:space="preserve">e </w:t>
      </w:r>
      <w:r w:rsidR="00290F1A" w:rsidRPr="00AD40E9">
        <w:rPr>
          <w:rFonts w:asciiTheme="minorHAnsi" w:hAnsiTheme="minorHAnsi" w:cstheme="minorHAnsi"/>
          <w:color w:val="auto"/>
        </w:rPr>
        <w:t>Object</w:t>
      </w:r>
      <w:r w:rsidR="0007115E" w:rsidRPr="00AD40E9">
        <w:rPr>
          <w:rFonts w:asciiTheme="minorHAnsi" w:hAnsiTheme="minorHAnsi" w:cstheme="minorHAnsi"/>
          <w:color w:val="auto"/>
        </w:rPr>
        <w:t xml:space="preserve"> </w:t>
      </w:r>
      <w:r w:rsidR="00290F1A" w:rsidRPr="00AD40E9">
        <w:rPr>
          <w:rFonts w:asciiTheme="minorHAnsi" w:hAnsiTheme="minorHAnsi" w:cstheme="minorHAnsi"/>
          <w:color w:val="auto"/>
        </w:rPr>
        <w:t xml:space="preserve">Intensity menu to measure the BrdU and PCNA nuclear intensity. </w:t>
      </w:r>
      <w:r w:rsidR="00E7651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Abbreviations: BrdU = </w:t>
      </w:r>
      <w:r w:rsidR="00E7651A" w:rsidRPr="00AD40E9">
        <w:rPr>
          <w:rFonts w:asciiTheme="minorHAnsi" w:eastAsiaTheme="minorHAnsi" w:hAnsiTheme="minorHAnsi" w:cstheme="minorHAnsi"/>
          <w:color w:val="auto"/>
          <w:shd w:val="clear" w:color="auto" w:fill="FFFFFF"/>
        </w:rPr>
        <w:t>5-bromo-2′-deoxyuridine</w:t>
      </w:r>
      <w:r w:rsidR="00E7651A" w:rsidRPr="00AD40E9">
        <w:rPr>
          <w:rFonts w:asciiTheme="minorHAnsi" w:hAnsiTheme="minorHAnsi" w:cstheme="minorHAnsi"/>
          <w:color w:val="auto"/>
          <w:shd w:val="clear" w:color="auto" w:fill="FFFFFF"/>
        </w:rPr>
        <w:t>; PCNA = proliferating cell nuclear antigen.</w:t>
      </w:r>
    </w:p>
    <w:p w14:paraId="560609FD" w14:textId="77777777" w:rsidR="009202BD" w:rsidRPr="00AD40E9" w:rsidRDefault="009202BD" w:rsidP="00AD40E9">
      <w:pPr>
        <w:rPr>
          <w:rFonts w:asciiTheme="minorHAnsi" w:hAnsiTheme="minorHAnsi" w:cstheme="minorHAnsi"/>
          <w:color w:val="auto"/>
        </w:rPr>
      </w:pPr>
    </w:p>
    <w:p w14:paraId="029EDE3A" w14:textId="003162CC" w:rsidR="009202BD" w:rsidRPr="00AD40E9" w:rsidRDefault="00C77687" w:rsidP="00AD40E9">
      <w:pPr>
        <w:ind w:right="-279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lastRenderedPageBreak/>
        <w:t xml:space="preserve">Supplemental </w:t>
      </w:r>
      <w:r w:rsidR="009202BD" w:rsidRPr="00AD40E9">
        <w:rPr>
          <w:rFonts w:asciiTheme="minorHAnsi" w:hAnsiTheme="minorHAnsi" w:cstheme="minorHAnsi"/>
          <w:b/>
          <w:bCs/>
          <w:color w:val="auto"/>
        </w:rPr>
        <w:t>Figure S</w:t>
      </w:r>
      <w:r w:rsidR="002A55CB" w:rsidRPr="00AD40E9">
        <w:rPr>
          <w:rFonts w:asciiTheme="minorHAnsi" w:hAnsiTheme="minorHAnsi" w:cstheme="minorHAnsi"/>
          <w:b/>
          <w:bCs/>
          <w:color w:val="auto"/>
        </w:rPr>
        <w:t>3</w:t>
      </w:r>
      <w:r w:rsidR="009202BD" w:rsidRPr="00AD40E9">
        <w:rPr>
          <w:rFonts w:asciiTheme="minorHAnsi" w:hAnsiTheme="minorHAnsi" w:cstheme="minorHAnsi"/>
          <w:b/>
          <w:bCs/>
          <w:color w:val="auto"/>
        </w:rPr>
        <w:t>: Visual representation of the Cell Profiler Software and Speckle counting pipeline part</w:t>
      </w:r>
      <w:r w:rsidRPr="00AD40E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202BD" w:rsidRPr="00AD40E9">
        <w:rPr>
          <w:rFonts w:asciiTheme="minorHAnsi" w:hAnsiTheme="minorHAnsi" w:cstheme="minorHAnsi"/>
          <w:b/>
          <w:bCs/>
          <w:color w:val="auto"/>
        </w:rPr>
        <w:t xml:space="preserve">3. </w:t>
      </w:r>
      <w:r w:rsidR="00D16CB6" w:rsidRPr="00AD40E9">
        <w:rPr>
          <w:rFonts w:asciiTheme="minorHAnsi" w:hAnsiTheme="minorHAnsi" w:cstheme="minorHAnsi"/>
          <w:color w:val="auto"/>
        </w:rPr>
        <w:t>(</w:t>
      </w:r>
      <w:r w:rsidR="005609F3" w:rsidRPr="00AD40E9">
        <w:rPr>
          <w:rFonts w:asciiTheme="minorHAnsi" w:hAnsiTheme="minorHAnsi" w:cstheme="minorHAnsi"/>
          <w:b/>
          <w:bCs/>
          <w:color w:val="auto"/>
        </w:rPr>
        <w:t>A</w:t>
      </w:r>
      <w:r w:rsidR="005609F3" w:rsidRPr="00AD40E9">
        <w:rPr>
          <w:rFonts w:asciiTheme="minorHAnsi" w:hAnsiTheme="minorHAnsi" w:cstheme="minorHAnsi"/>
          <w:color w:val="auto"/>
        </w:rPr>
        <w:t xml:space="preserve">) </w:t>
      </w:r>
      <w:r w:rsidR="00E83A7B" w:rsidRPr="00AD40E9">
        <w:rPr>
          <w:rFonts w:asciiTheme="minorHAnsi" w:hAnsiTheme="minorHAnsi" w:cstheme="minorHAnsi"/>
          <w:color w:val="auto"/>
        </w:rPr>
        <w:t xml:space="preserve">Representation of the nuclei identification by cell profiler following optimization. </w:t>
      </w:r>
      <w:r w:rsidR="00D16CB6" w:rsidRPr="00AD40E9">
        <w:rPr>
          <w:rFonts w:asciiTheme="minorHAnsi" w:hAnsiTheme="minorHAnsi" w:cstheme="minorHAnsi"/>
          <w:color w:val="auto"/>
        </w:rPr>
        <w:t>(</w:t>
      </w:r>
      <w:r w:rsidR="005609F3" w:rsidRPr="00AD40E9">
        <w:rPr>
          <w:rFonts w:asciiTheme="minorHAnsi" w:hAnsiTheme="minorHAnsi" w:cstheme="minorHAnsi"/>
          <w:b/>
          <w:bCs/>
          <w:color w:val="auto"/>
        </w:rPr>
        <w:t>B</w:t>
      </w:r>
      <w:r w:rsidR="005609F3" w:rsidRPr="00AD40E9">
        <w:rPr>
          <w:rFonts w:asciiTheme="minorHAnsi" w:hAnsiTheme="minorHAnsi" w:cstheme="minorHAnsi"/>
          <w:color w:val="auto"/>
        </w:rPr>
        <w:t xml:space="preserve">) </w:t>
      </w:r>
      <w:r w:rsidR="009202BD" w:rsidRPr="00AD40E9">
        <w:rPr>
          <w:rFonts w:asciiTheme="minorHAnsi" w:hAnsiTheme="minorHAnsi" w:cstheme="minorHAnsi"/>
          <w:color w:val="auto"/>
        </w:rPr>
        <w:t>Representation of the BrdU foci identification</w:t>
      </w:r>
      <w:r w:rsidR="005609F3" w:rsidRPr="00AD40E9">
        <w:rPr>
          <w:rFonts w:asciiTheme="minorHAnsi" w:hAnsiTheme="minorHAnsi" w:cstheme="minorHAnsi"/>
          <w:color w:val="auto"/>
        </w:rPr>
        <w:t xml:space="preserve">. </w:t>
      </w:r>
      <w:r w:rsidR="00D16CB6" w:rsidRPr="00AD40E9">
        <w:rPr>
          <w:rFonts w:asciiTheme="minorHAnsi" w:hAnsiTheme="minorHAnsi" w:cstheme="minorHAnsi"/>
          <w:color w:val="auto"/>
        </w:rPr>
        <w:t>(</w:t>
      </w:r>
      <w:r w:rsidR="005609F3" w:rsidRPr="00AD40E9">
        <w:rPr>
          <w:rFonts w:asciiTheme="minorHAnsi" w:hAnsiTheme="minorHAnsi" w:cstheme="minorHAnsi"/>
          <w:b/>
          <w:bCs/>
          <w:color w:val="auto"/>
        </w:rPr>
        <w:t>C</w:t>
      </w:r>
      <w:r w:rsidR="005609F3" w:rsidRPr="00AD40E9">
        <w:rPr>
          <w:rFonts w:asciiTheme="minorHAnsi" w:hAnsiTheme="minorHAnsi" w:cstheme="minorHAnsi"/>
          <w:color w:val="auto"/>
        </w:rPr>
        <w:t xml:space="preserve">) </w:t>
      </w:r>
      <w:r w:rsidR="009202BD" w:rsidRPr="00AD40E9">
        <w:rPr>
          <w:rFonts w:asciiTheme="minorHAnsi" w:hAnsiTheme="minorHAnsi" w:cstheme="minorHAnsi"/>
          <w:color w:val="auto"/>
        </w:rPr>
        <w:t>Screenshot is a zoom</w:t>
      </w:r>
      <w:r w:rsidR="00D16CB6" w:rsidRPr="00AD40E9">
        <w:rPr>
          <w:rFonts w:asciiTheme="minorHAnsi" w:hAnsiTheme="minorHAnsi" w:cstheme="minorHAnsi"/>
          <w:color w:val="auto"/>
        </w:rPr>
        <w:t>-</w:t>
      </w:r>
      <w:r w:rsidR="009202BD" w:rsidRPr="00AD40E9">
        <w:rPr>
          <w:rFonts w:asciiTheme="minorHAnsi" w:hAnsiTheme="minorHAnsi" w:cstheme="minorHAnsi"/>
          <w:color w:val="auto"/>
        </w:rPr>
        <w:t xml:space="preserve">in on one cell within the initial window.  </w:t>
      </w:r>
    </w:p>
    <w:p w14:paraId="644D3E19" w14:textId="31444CF6" w:rsidR="005609F3" w:rsidRPr="00AD40E9" w:rsidRDefault="005609F3" w:rsidP="00AD40E9">
      <w:pPr>
        <w:rPr>
          <w:rFonts w:asciiTheme="minorHAnsi" w:hAnsiTheme="minorHAnsi" w:cstheme="minorHAnsi"/>
          <w:color w:val="auto"/>
        </w:rPr>
      </w:pPr>
    </w:p>
    <w:p w14:paraId="24493BAE" w14:textId="56AB3F3C" w:rsidR="005609F3" w:rsidRPr="00AD40E9" w:rsidRDefault="00FA0260" w:rsidP="00AD40E9">
      <w:pPr>
        <w:ind w:right="-279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5609F3" w:rsidRPr="00AD40E9">
        <w:rPr>
          <w:rFonts w:asciiTheme="minorHAnsi" w:hAnsiTheme="minorHAnsi" w:cstheme="minorHAnsi"/>
          <w:b/>
          <w:bCs/>
          <w:color w:val="auto"/>
        </w:rPr>
        <w:t>Figure S4: Scatter plot of PCNA</w:t>
      </w:r>
      <w:r w:rsidRPr="00AD40E9">
        <w:rPr>
          <w:rFonts w:asciiTheme="minorHAnsi" w:hAnsiTheme="minorHAnsi" w:cstheme="minorHAnsi"/>
          <w:b/>
          <w:bCs/>
          <w:color w:val="auto"/>
        </w:rPr>
        <w:t>-</w:t>
      </w:r>
      <w:r w:rsidR="005609F3" w:rsidRPr="00AD40E9">
        <w:rPr>
          <w:rFonts w:asciiTheme="minorHAnsi" w:hAnsiTheme="minorHAnsi" w:cstheme="minorHAnsi"/>
          <w:b/>
          <w:bCs/>
          <w:color w:val="auto"/>
        </w:rPr>
        <w:t xml:space="preserve">positive and </w:t>
      </w:r>
      <w:r w:rsidRPr="00AD40E9">
        <w:rPr>
          <w:rFonts w:asciiTheme="minorHAnsi" w:hAnsiTheme="minorHAnsi" w:cstheme="minorHAnsi"/>
          <w:b/>
          <w:bCs/>
          <w:color w:val="auto"/>
        </w:rPr>
        <w:t>PCNA-</w:t>
      </w:r>
      <w:r w:rsidR="005609F3" w:rsidRPr="00AD40E9">
        <w:rPr>
          <w:rFonts w:asciiTheme="minorHAnsi" w:hAnsiTheme="minorHAnsi" w:cstheme="minorHAnsi"/>
          <w:b/>
          <w:bCs/>
          <w:color w:val="auto"/>
        </w:rPr>
        <w:t>negative</w:t>
      </w:r>
      <w:r w:rsidR="00F84364" w:rsidRPr="00AD40E9">
        <w:rPr>
          <w:rFonts w:asciiTheme="minorHAnsi" w:hAnsiTheme="minorHAnsi" w:cstheme="minorHAnsi"/>
          <w:b/>
          <w:bCs/>
          <w:color w:val="auto"/>
        </w:rPr>
        <w:t xml:space="preserve"> cells</w:t>
      </w:r>
      <w:r w:rsidR="00F33BC6" w:rsidRPr="00AD40E9">
        <w:rPr>
          <w:rFonts w:asciiTheme="minorHAnsi" w:hAnsiTheme="minorHAnsi" w:cstheme="minorHAnsi"/>
          <w:b/>
          <w:bCs/>
          <w:color w:val="auto"/>
        </w:rPr>
        <w:t>.</w:t>
      </w:r>
      <w:r w:rsidR="00F84364" w:rsidRPr="00AD40E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D40E9">
        <w:rPr>
          <w:rFonts w:asciiTheme="minorHAnsi" w:hAnsiTheme="minorHAnsi" w:cstheme="minorHAnsi"/>
          <w:color w:val="auto"/>
        </w:rPr>
        <w:t>(</w:t>
      </w:r>
      <w:r w:rsidR="0029633F" w:rsidRPr="00AD40E9">
        <w:rPr>
          <w:rFonts w:asciiTheme="minorHAnsi" w:hAnsiTheme="minorHAnsi" w:cstheme="minorHAnsi"/>
          <w:b/>
          <w:bCs/>
          <w:color w:val="auto"/>
        </w:rPr>
        <w:t>A</w:t>
      </w:r>
      <w:r w:rsidR="0029633F" w:rsidRPr="00AD40E9">
        <w:rPr>
          <w:rFonts w:asciiTheme="minorHAnsi" w:hAnsiTheme="minorHAnsi" w:cstheme="minorHAnsi"/>
          <w:color w:val="auto"/>
        </w:rPr>
        <w:t xml:space="preserve">) </w:t>
      </w:r>
      <w:r w:rsidR="002D5F46" w:rsidRPr="00AD40E9">
        <w:rPr>
          <w:rFonts w:asciiTheme="minorHAnsi" w:hAnsiTheme="minorHAnsi" w:cstheme="minorHAnsi"/>
          <w:color w:val="auto"/>
        </w:rPr>
        <w:t>An example of a PCNA scatter plot used to d</w:t>
      </w:r>
      <w:r w:rsidR="005A6806" w:rsidRPr="00AD40E9">
        <w:rPr>
          <w:rFonts w:asciiTheme="minorHAnsi" w:hAnsiTheme="minorHAnsi" w:cstheme="minorHAnsi"/>
          <w:color w:val="auto"/>
        </w:rPr>
        <w:t>istinguish</w:t>
      </w:r>
      <w:r w:rsidR="002D5F46" w:rsidRPr="00AD40E9">
        <w:rPr>
          <w:rFonts w:asciiTheme="minorHAnsi" w:hAnsiTheme="minorHAnsi" w:cstheme="minorHAnsi"/>
          <w:color w:val="auto"/>
        </w:rPr>
        <w:t xml:space="preserve"> </w:t>
      </w:r>
      <w:r w:rsidR="005A6806" w:rsidRPr="00AD40E9">
        <w:rPr>
          <w:rFonts w:asciiTheme="minorHAnsi" w:hAnsiTheme="minorHAnsi" w:cstheme="minorHAnsi"/>
          <w:color w:val="auto"/>
        </w:rPr>
        <w:t>PCNA-</w:t>
      </w:r>
      <w:r w:rsidR="002D5F46" w:rsidRPr="00AD40E9">
        <w:rPr>
          <w:rFonts w:asciiTheme="minorHAnsi" w:hAnsiTheme="minorHAnsi" w:cstheme="minorHAnsi"/>
          <w:color w:val="auto"/>
        </w:rPr>
        <w:t xml:space="preserve">positive from </w:t>
      </w:r>
      <w:r w:rsidR="005A6806" w:rsidRPr="00AD40E9">
        <w:rPr>
          <w:rFonts w:asciiTheme="minorHAnsi" w:hAnsiTheme="minorHAnsi" w:cstheme="minorHAnsi"/>
          <w:color w:val="auto"/>
        </w:rPr>
        <w:t>PCNA-</w:t>
      </w:r>
      <w:r w:rsidR="002D5F46" w:rsidRPr="00AD40E9">
        <w:rPr>
          <w:rFonts w:asciiTheme="minorHAnsi" w:hAnsiTheme="minorHAnsi" w:cstheme="minorHAnsi"/>
          <w:color w:val="auto"/>
        </w:rPr>
        <w:t xml:space="preserve">negative cells. The PCNA intensity from a single condition was plotted and the distinction between the two populations identified. </w:t>
      </w:r>
      <w:r w:rsidR="0089628F" w:rsidRPr="00AD40E9">
        <w:rPr>
          <w:rFonts w:asciiTheme="minorHAnsi" w:hAnsiTheme="minorHAnsi" w:cstheme="minorHAnsi"/>
          <w:color w:val="auto"/>
        </w:rPr>
        <w:t xml:space="preserve">The </w:t>
      </w:r>
      <w:r w:rsidR="002D5F46" w:rsidRPr="00AD40E9">
        <w:rPr>
          <w:rFonts w:asciiTheme="minorHAnsi" w:hAnsiTheme="minorHAnsi" w:cstheme="minorHAnsi"/>
          <w:color w:val="auto"/>
        </w:rPr>
        <w:t>green</w:t>
      </w:r>
      <w:r w:rsidR="0089628F" w:rsidRPr="00AD40E9">
        <w:rPr>
          <w:rFonts w:asciiTheme="minorHAnsi" w:hAnsiTheme="minorHAnsi" w:cstheme="minorHAnsi"/>
          <w:color w:val="auto"/>
        </w:rPr>
        <w:t xml:space="preserve"> highlights</w:t>
      </w:r>
      <w:r w:rsidR="002D5F46" w:rsidRPr="00AD40E9">
        <w:rPr>
          <w:rFonts w:asciiTheme="minorHAnsi" w:hAnsiTheme="minorHAnsi" w:cstheme="minorHAnsi"/>
          <w:color w:val="auto"/>
        </w:rPr>
        <w:t xml:space="preserve"> the PCNA</w:t>
      </w:r>
      <w:r w:rsidR="005A6806" w:rsidRPr="00AD40E9">
        <w:rPr>
          <w:rFonts w:asciiTheme="minorHAnsi" w:hAnsiTheme="minorHAnsi" w:cstheme="minorHAnsi"/>
          <w:color w:val="auto"/>
        </w:rPr>
        <w:t>-</w:t>
      </w:r>
      <w:r w:rsidR="002D5F46" w:rsidRPr="00AD40E9">
        <w:rPr>
          <w:rFonts w:asciiTheme="minorHAnsi" w:hAnsiTheme="minorHAnsi" w:cstheme="minorHAnsi"/>
          <w:color w:val="auto"/>
        </w:rPr>
        <w:t>positive cells</w:t>
      </w:r>
      <w:r w:rsidR="005A6806" w:rsidRPr="00AD40E9">
        <w:rPr>
          <w:rFonts w:asciiTheme="minorHAnsi" w:hAnsiTheme="minorHAnsi" w:cstheme="minorHAnsi"/>
          <w:color w:val="auto"/>
        </w:rPr>
        <w:t>,</w:t>
      </w:r>
      <w:r w:rsidR="002D5F46" w:rsidRPr="00AD40E9">
        <w:rPr>
          <w:rFonts w:asciiTheme="minorHAnsi" w:hAnsiTheme="minorHAnsi" w:cstheme="minorHAnsi"/>
          <w:color w:val="auto"/>
        </w:rPr>
        <w:t xml:space="preserve"> </w:t>
      </w:r>
      <w:r w:rsidR="0089628F" w:rsidRPr="00AD40E9">
        <w:rPr>
          <w:rFonts w:asciiTheme="minorHAnsi" w:hAnsiTheme="minorHAnsi" w:cstheme="minorHAnsi"/>
          <w:color w:val="auto"/>
        </w:rPr>
        <w:t>the</w:t>
      </w:r>
      <w:r w:rsidR="002D5F46" w:rsidRPr="00AD40E9">
        <w:rPr>
          <w:rFonts w:asciiTheme="minorHAnsi" w:hAnsiTheme="minorHAnsi" w:cstheme="minorHAnsi"/>
          <w:color w:val="auto"/>
        </w:rPr>
        <w:t xml:space="preserve"> red</w:t>
      </w:r>
      <w:r w:rsidR="0089628F" w:rsidRPr="00AD40E9">
        <w:rPr>
          <w:rFonts w:asciiTheme="minorHAnsi" w:hAnsiTheme="minorHAnsi" w:cstheme="minorHAnsi"/>
          <w:color w:val="auto"/>
        </w:rPr>
        <w:t xml:space="preserve"> </w:t>
      </w:r>
      <w:r w:rsidR="00ED3D5F" w:rsidRPr="00AD40E9">
        <w:rPr>
          <w:rFonts w:asciiTheme="minorHAnsi" w:hAnsiTheme="minorHAnsi" w:cstheme="minorHAnsi"/>
          <w:color w:val="auto"/>
        </w:rPr>
        <w:t>represents</w:t>
      </w:r>
      <w:r w:rsidR="0089628F" w:rsidRPr="00AD40E9">
        <w:rPr>
          <w:rFonts w:asciiTheme="minorHAnsi" w:hAnsiTheme="minorHAnsi" w:cstheme="minorHAnsi"/>
          <w:color w:val="auto"/>
        </w:rPr>
        <w:t xml:space="preserve"> </w:t>
      </w:r>
      <w:r w:rsidR="002D5F46" w:rsidRPr="00AD40E9">
        <w:rPr>
          <w:rFonts w:asciiTheme="minorHAnsi" w:hAnsiTheme="minorHAnsi" w:cstheme="minorHAnsi"/>
          <w:color w:val="auto"/>
        </w:rPr>
        <w:t>the PCNA</w:t>
      </w:r>
      <w:r w:rsidR="005A6806" w:rsidRPr="00AD40E9">
        <w:rPr>
          <w:rFonts w:asciiTheme="minorHAnsi" w:hAnsiTheme="minorHAnsi" w:cstheme="minorHAnsi"/>
          <w:color w:val="auto"/>
        </w:rPr>
        <w:t>-</w:t>
      </w:r>
      <w:r w:rsidR="002D5F46" w:rsidRPr="00AD40E9">
        <w:rPr>
          <w:rFonts w:asciiTheme="minorHAnsi" w:hAnsiTheme="minorHAnsi" w:cstheme="minorHAnsi"/>
          <w:color w:val="auto"/>
        </w:rPr>
        <w:t>negative cells. This is done for each individual experiment and condition</w:t>
      </w:r>
      <w:r w:rsidR="0029633F" w:rsidRPr="00AD40E9">
        <w:rPr>
          <w:rFonts w:asciiTheme="minorHAnsi" w:hAnsiTheme="minorHAnsi" w:cstheme="minorHAnsi"/>
          <w:color w:val="auto"/>
        </w:rPr>
        <w:t xml:space="preserve">. </w:t>
      </w:r>
      <w:r w:rsidRPr="00AD40E9">
        <w:rPr>
          <w:rFonts w:asciiTheme="minorHAnsi" w:hAnsiTheme="minorHAnsi" w:cstheme="minorHAnsi"/>
          <w:color w:val="auto"/>
        </w:rPr>
        <w:t>(</w:t>
      </w:r>
      <w:r w:rsidR="0029633F" w:rsidRPr="00AD40E9">
        <w:rPr>
          <w:rFonts w:asciiTheme="minorHAnsi" w:hAnsiTheme="minorHAnsi" w:cstheme="minorHAnsi"/>
          <w:b/>
          <w:bCs/>
          <w:color w:val="auto"/>
        </w:rPr>
        <w:t>B</w:t>
      </w:r>
      <w:r w:rsidR="0029633F" w:rsidRPr="00AD40E9">
        <w:rPr>
          <w:rFonts w:asciiTheme="minorHAnsi" w:hAnsiTheme="minorHAnsi" w:cstheme="minorHAnsi"/>
          <w:color w:val="auto"/>
        </w:rPr>
        <w:t>) Quantification of the BrdU nuclear intensity in PCNA</w:t>
      </w:r>
      <w:r w:rsidR="005A6806" w:rsidRPr="00AD40E9">
        <w:rPr>
          <w:rFonts w:asciiTheme="minorHAnsi" w:hAnsiTheme="minorHAnsi" w:cstheme="minorHAnsi"/>
          <w:color w:val="auto"/>
        </w:rPr>
        <w:t>-</w:t>
      </w:r>
      <w:r w:rsidR="0029633F" w:rsidRPr="00AD40E9">
        <w:rPr>
          <w:rFonts w:asciiTheme="minorHAnsi" w:hAnsiTheme="minorHAnsi" w:cstheme="minorHAnsi"/>
          <w:color w:val="auto"/>
        </w:rPr>
        <w:t>negative untreated He</w:t>
      </w:r>
      <w:r w:rsidR="005A6806" w:rsidRPr="00AD40E9">
        <w:rPr>
          <w:rFonts w:asciiTheme="minorHAnsi" w:hAnsiTheme="minorHAnsi" w:cstheme="minorHAnsi"/>
          <w:color w:val="auto"/>
        </w:rPr>
        <w:t>L</w:t>
      </w:r>
      <w:r w:rsidR="0029633F" w:rsidRPr="00AD40E9">
        <w:rPr>
          <w:rFonts w:asciiTheme="minorHAnsi" w:hAnsiTheme="minorHAnsi" w:cstheme="minorHAnsi"/>
          <w:color w:val="auto"/>
        </w:rPr>
        <w:t>a cells, treated with 5</w:t>
      </w:r>
      <w:r w:rsidR="005A6806" w:rsidRPr="00AD40E9">
        <w:rPr>
          <w:rFonts w:asciiTheme="minorHAnsi" w:hAnsiTheme="minorHAnsi" w:cstheme="minorHAnsi"/>
          <w:color w:val="auto"/>
        </w:rPr>
        <w:t xml:space="preserve"> </w:t>
      </w:r>
      <w:r w:rsidR="0029633F" w:rsidRPr="00AD40E9">
        <w:rPr>
          <w:rFonts w:asciiTheme="minorHAnsi" w:hAnsiTheme="minorHAnsi" w:cstheme="minorHAnsi"/>
          <w:color w:val="auto"/>
        </w:rPr>
        <w:t xml:space="preserve">µM BMN-673, </w:t>
      </w:r>
      <w:proofErr w:type="spellStart"/>
      <w:r w:rsidR="0029633F" w:rsidRPr="00AD40E9">
        <w:rPr>
          <w:rFonts w:asciiTheme="minorHAnsi" w:hAnsiTheme="minorHAnsi" w:cstheme="minorHAnsi"/>
          <w:color w:val="auto"/>
        </w:rPr>
        <w:t>siCTRL</w:t>
      </w:r>
      <w:proofErr w:type="spellEnd"/>
      <w:r w:rsidR="005A6806" w:rsidRPr="00AD40E9">
        <w:rPr>
          <w:rFonts w:asciiTheme="minorHAnsi" w:hAnsiTheme="minorHAnsi" w:cstheme="minorHAnsi"/>
          <w:color w:val="auto"/>
        </w:rPr>
        <w:t>,</w:t>
      </w:r>
      <w:r w:rsidR="0029633F" w:rsidRPr="00AD40E9">
        <w:rPr>
          <w:rFonts w:asciiTheme="minorHAnsi" w:hAnsiTheme="minorHAnsi" w:cstheme="minorHAnsi"/>
          <w:color w:val="auto"/>
        </w:rPr>
        <w:t xml:space="preserve"> and siPARP-1</w:t>
      </w:r>
      <w:r w:rsidR="005A6806" w:rsidRPr="00AD40E9">
        <w:rPr>
          <w:rFonts w:asciiTheme="minorHAnsi" w:hAnsiTheme="minorHAnsi" w:cstheme="minorHAnsi"/>
          <w:color w:val="auto"/>
        </w:rPr>
        <w:t>;</w:t>
      </w:r>
      <w:r w:rsidR="0029633F" w:rsidRPr="00AD40E9">
        <w:rPr>
          <w:rFonts w:asciiTheme="minorHAnsi" w:hAnsiTheme="minorHAnsi" w:cstheme="minorHAnsi"/>
          <w:color w:val="auto"/>
        </w:rPr>
        <w:t xml:space="preserve"> </w:t>
      </w:r>
      <w:r w:rsidR="0029633F" w:rsidRPr="00AD40E9">
        <w:rPr>
          <w:rFonts w:asciiTheme="minorHAnsi" w:hAnsiTheme="minorHAnsi" w:cstheme="minorHAnsi"/>
          <w:color w:val="auto"/>
          <w:shd w:val="clear" w:color="auto" w:fill="FFFFFF"/>
        </w:rPr>
        <w:t>the data show the mean ± </w:t>
      </w:r>
      <w:proofErr w:type="spellStart"/>
      <w:r w:rsidR="0029633F" w:rsidRPr="00AD40E9">
        <w:rPr>
          <w:rFonts w:asciiTheme="minorHAnsi" w:hAnsiTheme="minorHAnsi" w:cstheme="minorHAnsi"/>
          <w:color w:val="auto"/>
          <w:shd w:val="clear" w:color="auto" w:fill="FFFFFF"/>
        </w:rPr>
        <w:t>s.e.m</w:t>
      </w:r>
      <w:proofErr w:type="spellEnd"/>
      <w:r w:rsidR="0029633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(Mann–Whitney</w:t>
      </w:r>
      <w:r w:rsidR="005A680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29633F"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U</w:t>
      </w:r>
      <w:r w:rsidR="005A6806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29633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test). </w:t>
      </w:r>
      <w:r w:rsidR="002D12E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Abbreviations: PARP-1 = poly(ADP-ribose) polymerase 1; BrdU = </w:t>
      </w:r>
      <w:r w:rsidR="002D12EB" w:rsidRPr="00AD40E9">
        <w:rPr>
          <w:rFonts w:asciiTheme="minorHAnsi" w:eastAsiaTheme="minorHAnsi" w:hAnsiTheme="minorHAnsi" w:cstheme="minorHAnsi"/>
          <w:color w:val="auto"/>
          <w:shd w:val="clear" w:color="auto" w:fill="FFFFFF"/>
        </w:rPr>
        <w:t>5-bromo-2′-deoxyuridine</w:t>
      </w:r>
      <w:r w:rsidR="002D12E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</w:t>
      </w:r>
      <w:r w:rsidR="0090410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IR = irradiation; </w:t>
      </w:r>
      <w:r w:rsidR="002D12E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PCNA = proliferating cell nuclear antigen; </w:t>
      </w:r>
      <w:r w:rsidR="00B35C31" w:rsidRPr="00AD40E9">
        <w:rPr>
          <w:rFonts w:asciiTheme="minorHAnsi" w:hAnsiTheme="minorHAnsi" w:cstheme="minorHAnsi"/>
          <w:color w:val="auto"/>
          <w:shd w:val="clear" w:color="auto" w:fill="FFFFFF"/>
        </w:rPr>
        <w:t>A</w:t>
      </w:r>
      <w:r w:rsidR="002D12EB" w:rsidRPr="00AD40E9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B35C31" w:rsidRPr="00AD40E9">
        <w:rPr>
          <w:rFonts w:asciiTheme="minorHAnsi" w:hAnsiTheme="minorHAnsi" w:cstheme="minorHAnsi"/>
          <w:color w:val="auto"/>
          <w:shd w:val="clear" w:color="auto" w:fill="FFFFFF"/>
        </w:rPr>
        <w:t>U</w:t>
      </w:r>
      <w:r w:rsidR="002D12E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= arbitrary units; </w:t>
      </w:r>
      <w:proofErr w:type="spellStart"/>
      <w:r w:rsidR="002D12EB" w:rsidRPr="00AD40E9">
        <w:rPr>
          <w:rFonts w:asciiTheme="minorHAnsi" w:hAnsiTheme="minorHAnsi" w:cstheme="minorHAnsi"/>
          <w:color w:val="auto"/>
          <w:shd w:val="clear" w:color="auto" w:fill="FFFFFF"/>
        </w:rPr>
        <w:t>siCTRL</w:t>
      </w:r>
      <w:proofErr w:type="spellEnd"/>
      <w:r w:rsidR="002D12E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= siRNA control; siPARP-1 = siRNA to knock down </w:t>
      </w:r>
      <w:r w:rsidR="002D12EB"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PARP-1</w:t>
      </w:r>
      <w:r w:rsidR="002D12EB" w:rsidRPr="00AD40E9">
        <w:rPr>
          <w:rFonts w:asciiTheme="minorHAnsi" w:hAnsiTheme="minorHAnsi" w:cstheme="minorHAnsi"/>
          <w:color w:val="auto"/>
          <w:shd w:val="clear" w:color="auto" w:fill="FFFFFF"/>
        </w:rPr>
        <w:t>; s.e.m. = standard error of the mean.</w:t>
      </w:r>
    </w:p>
    <w:p w14:paraId="6B68A12C" w14:textId="0762B593" w:rsidR="0029633F" w:rsidRPr="00AD40E9" w:rsidRDefault="0029633F" w:rsidP="00AD40E9">
      <w:pPr>
        <w:ind w:right="-279"/>
        <w:rPr>
          <w:rFonts w:asciiTheme="minorHAnsi" w:hAnsiTheme="minorHAnsi" w:cstheme="minorHAnsi"/>
          <w:color w:val="auto"/>
        </w:rPr>
      </w:pPr>
    </w:p>
    <w:p w14:paraId="620B6005" w14:textId="7DAE2B4F" w:rsidR="0029633F" w:rsidRPr="00AD40E9" w:rsidRDefault="0022118B" w:rsidP="00AD40E9">
      <w:pPr>
        <w:ind w:right="-279"/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29633F" w:rsidRPr="00AD40E9">
        <w:rPr>
          <w:rFonts w:asciiTheme="minorHAnsi" w:hAnsiTheme="minorHAnsi" w:cstheme="minorHAnsi"/>
          <w:b/>
          <w:bCs/>
          <w:color w:val="auto"/>
        </w:rPr>
        <w:t xml:space="preserve">Figure S5: </w:t>
      </w:r>
      <w:r w:rsidR="00E3796F" w:rsidRPr="00AD40E9">
        <w:rPr>
          <w:rFonts w:asciiTheme="minorHAnsi" w:hAnsiTheme="minorHAnsi" w:cstheme="minorHAnsi"/>
          <w:b/>
          <w:bCs/>
          <w:color w:val="auto"/>
        </w:rPr>
        <w:t>BrdU signal without irradiation</w:t>
      </w:r>
      <w:r w:rsidR="0029633F" w:rsidRPr="00AD40E9">
        <w:rPr>
          <w:rFonts w:asciiTheme="minorHAnsi" w:hAnsiTheme="minorHAnsi" w:cstheme="minorHAnsi"/>
          <w:b/>
          <w:bCs/>
          <w:color w:val="auto"/>
        </w:rPr>
        <w:t xml:space="preserve">. </w:t>
      </w:r>
      <w:r w:rsidRPr="00AD40E9">
        <w:rPr>
          <w:rFonts w:asciiTheme="minorHAnsi" w:hAnsiTheme="minorHAnsi" w:cstheme="minorHAnsi"/>
          <w:color w:val="auto"/>
        </w:rPr>
        <w:t>(</w:t>
      </w:r>
      <w:r w:rsidR="0029633F" w:rsidRPr="00AD40E9">
        <w:rPr>
          <w:rFonts w:asciiTheme="minorHAnsi" w:hAnsiTheme="minorHAnsi" w:cstheme="minorHAnsi"/>
          <w:b/>
          <w:bCs/>
          <w:color w:val="auto"/>
        </w:rPr>
        <w:t>A</w:t>
      </w:r>
      <w:r w:rsidR="0029633F" w:rsidRPr="00AD40E9">
        <w:rPr>
          <w:rFonts w:asciiTheme="minorHAnsi" w:hAnsiTheme="minorHAnsi" w:cstheme="minorHAnsi"/>
          <w:color w:val="auto"/>
        </w:rPr>
        <w:t xml:space="preserve">) Representative images of BrdU foci formation and PCNA staining without irradiation. </w:t>
      </w:r>
      <w:r w:rsidR="004B1456" w:rsidRPr="00AD40E9">
        <w:rPr>
          <w:rFonts w:asciiTheme="minorHAnsi" w:hAnsiTheme="minorHAnsi" w:cstheme="minorHAnsi"/>
          <w:color w:val="auto"/>
        </w:rPr>
        <w:t>S</w:t>
      </w:r>
      <w:r w:rsidR="0029633F" w:rsidRPr="00AD40E9">
        <w:rPr>
          <w:rFonts w:asciiTheme="minorHAnsi" w:hAnsiTheme="minorHAnsi" w:cstheme="minorHAnsi"/>
          <w:color w:val="auto"/>
        </w:rPr>
        <w:t>cale bar</w:t>
      </w:r>
      <w:r w:rsidR="004B1456" w:rsidRPr="00AD40E9">
        <w:rPr>
          <w:rFonts w:asciiTheme="minorHAnsi" w:hAnsiTheme="minorHAnsi" w:cstheme="minorHAnsi"/>
          <w:color w:val="auto"/>
        </w:rPr>
        <w:t xml:space="preserve">s = </w:t>
      </w:r>
      <w:r w:rsidR="0029633F" w:rsidRPr="00AD40E9">
        <w:rPr>
          <w:rFonts w:asciiTheme="minorHAnsi" w:hAnsiTheme="minorHAnsi" w:cstheme="minorHAnsi"/>
          <w:color w:val="auto"/>
        </w:rPr>
        <w:t>5</w:t>
      </w:r>
      <w:r w:rsidR="004B1456" w:rsidRPr="00AD40E9">
        <w:rPr>
          <w:rFonts w:asciiTheme="minorHAnsi" w:hAnsiTheme="minorHAnsi" w:cstheme="minorHAnsi"/>
          <w:color w:val="auto"/>
        </w:rPr>
        <w:t xml:space="preserve"> </w:t>
      </w:r>
      <w:r w:rsidR="0029633F" w:rsidRPr="00AD40E9">
        <w:rPr>
          <w:rFonts w:asciiTheme="minorHAnsi" w:hAnsiTheme="minorHAnsi" w:cstheme="minorHAnsi"/>
          <w:color w:val="auto"/>
        </w:rPr>
        <w:t>µm.</w:t>
      </w:r>
      <w:r w:rsidR="00E3796F" w:rsidRPr="00AD40E9">
        <w:rPr>
          <w:rFonts w:asciiTheme="minorHAnsi" w:hAnsiTheme="minorHAnsi" w:cstheme="minorHAnsi"/>
          <w:color w:val="auto"/>
        </w:rPr>
        <w:t xml:space="preserve"> A zoomed</w:t>
      </w:r>
      <w:r w:rsidR="004B1456" w:rsidRPr="00AD40E9">
        <w:rPr>
          <w:rFonts w:asciiTheme="minorHAnsi" w:hAnsiTheme="minorHAnsi" w:cstheme="minorHAnsi"/>
          <w:color w:val="auto"/>
        </w:rPr>
        <w:t>-</w:t>
      </w:r>
      <w:r w:rsidR="00E3796F" w:rsidRPr="00AD40E9">
        <w:rPr>
          <w:rFonts w:asciiTheme="minorHAnsi" w:hAnsiTheme="minorHAnsi" w:cstheme="minorHAnsi"/>
          <w:color w:val="auto"/>
        </w:rPr>
        <w:t>in square showing marked BrdU foci is present in the corner of each BrdU image.</w:t>
      </w:r>
      <w:r w:rsidR="0029633F" w:rsidRPr="00AD40E9">
        <w:rPr>
          <w:rFonts w:asciiTheme="minorHAnsi" w:hAnsiTheme="minorHAnsi" w:cstheme="minorHAnsi"/>
          <w:color w:val="auto"/>
        </w:rPr>
        <w:t xml:space="preserve"> </w:t>
      </w:r>
      <w:r w:rsidR="004B1456" w:rsidRPr="00AD40E9">
        <w:rPr>
          <w:rFonts w:asciiTheme="minorHAnsi" w:hAnsiTheme="minorHAnsi" w:cstheme="minorHAnsi"/>
          <w:color w:val="auto"/>
        </w:rPr>
        <w:t>(</w:t>
      </w:r>
      <w:r w:rsidR="0029633F" w:rsidRPr="00AD40E9">
        <w:rPr>
          <w:rFonts w:asciiTheme="minorHAnsi" w:hAnsiTheme="minorHAnsi" w:cstheme="minorHAnsi"/>
          <w:b/>
          <w:bCs/>
          <w:color w:val="auto"/>
        </w:rPr>
        <w:t>B</w:t>
      </w:r>
      <w:r w:rsidR="0029633F" w:rsidRPr="00AD40E9">
        <w:rPr>
          <w:rFonts w:asciiTheme="minorHAnsi" w:hAnsiTheme="minorHAnsi" w:cstheme="minorHAnsi"/>
          <w:color w:val="auto"/>
        </w:rPr>
        <w:t>) Quantification of the BrdU nuclear intensity in PCNA</w:t>
      </w:r>
      <w:r w:rsidR="004B1456" w:rsidRPr="00AD40E9">
        <w:rPr>
          <w:rFonts w:asciiTheme="minorHAnsi" w:hAnsiTheme="minorHAnsi" w:cstheme="minorHAnsi"/>
          <w:color w:val="auto"/>
        </w:rPr>
        <w:t>-</w:t>
      </w:r>
      <w:r w:rsidR="0029633F" w:rsidRPr="00AD40E9">
        <w:rPr>
          <w:rFonts w:asciiTheme="minorHAnsi" w:hAnsiTheme="minorHAnsi" w:cstheme="minorHAnsi"/>
          <w:color w:val="auto"/>
        </w:rPr>
        <w:t>positive untreated Hela cells, treated with 5</w:t>
      </w:r>
      <w:r w:rsidR="004B1456" w:rsidRPr="00AD40E9">
        <w:rPr>
          <w:rFonts w:asciiTheme="minorHAnsi" w:hAnsiTheme="minorHAnsi" w:cstheme="minorHAnsi"/>
          <w:color w:val="auto"/>
        </w:rPr>
        <w:t xml:space="preserve"> </w:t>
      </w:r>
      <w:r w:rsidR="0029633F" w:rsidRPr="00AD40E9">
        <w:rPr>
          <w:rFonts w:asciiTheme="minorHAnsi" w:hAnsiTheme="minorHAnsi" w:cstheme="minorHAnsi"/>
          <w:color w:val="auto"/>
        </w:rPr>
        <w:t xml:space="preserve">µM BMN-673, </w:t>
      </w:r>
      <w:proofErr w:type="spellStart"/>
      <w:r w:rsidR="0029633F" w:rsidRPr="00AD40E9">
        <w:rPr>
          <w:rFonts w:asciiTheme="minorHAnsi" w:hAnsiTheme="minorHAnsi" w:cstheme="minorHAnsi"/>
          <w:color w:val="auto"/>
        </w:rPr>
        <w:t>siCTRL</w:t>
      </w:r>
      <w:proofErr w:type="spellEnd"/>
      <w:r w:rsidR="004B1456" w:rsidRPr="00AD40E9">
        <w:rPr>
          <w:rFonts w:asciiTheme="minorHAnsi" w:hAnsiTheme="minorHAnsi" w:cstheme="minorHAnsi"/>
          <w:color w:val="auto"/>
        </w:rPr>
        <w:t>,</w:t>
      </w:r>
      <w:r w:rsidR="0029633F" w:rsidRPr="00AD40E9">
        <w:rPr>
          <w:rFonts w:asciiTheme="minorHAnsi" w:hAnsiTheme="minorHAnsi" w:cstheme="minorHAnsi"/>
          <w:color w:val="auto"/>
        </w:rPr>
        <w:t xml:space="preserve"> and siPARP-1</w:t>
      </w:r>
      <w:r w:rsidR="004B1456" w:rsidRPr="00AD40E9">
        <w:rPr>
          <w:rFonts w:asciiTheme="minorHAnsi" w:hAnsiTheme="minorHAnsi" w:cstheme="minorHAnsi"/>
          <w:color w:val="auto"/>
        </w:rPr>
        <w:t>;</w:t>
      </w:r>
      <w:r w:rsidR="0029633F" w:rsidRPr="00AD40E9">
        <w:rPr>
          <w:rFonts w:asciiTheme="minorHAnsi" w:hAnsiTheme="minorHAnsi" w:cstheme="minorHAnsi"/>
          <w:color w:val="auto"/>
        </w:rPr>
        <w:t xml:space="preserve"> </w:t>
      </w:r>
      <w:r w:rsidR="0029633F" w:rsidRPr="00AD40E9">
        <w:rPr>
          <w:rFonts w:asciiTheme="minorHAnsi" w:hAnsiTheme="minorHAnsi" w:cstheme="minorHAnsi"/>
          <w:color w:val="auto"/>
          <w:shd w:val="clear" w:color="auto" w:fill="FFFFFF"/>
        </w:rPr>
        <w:t>the data show the mean ± </w:t>
      </w:r>
      <w:proofErr w:type="spellStart"/>
      <w:r w:rsidR="0029633F" w:rsidRPr="00AD40E9">
        <w:rPr>
          <w:rFonts w:asciiTheme="minorHAnsi" w:hAnsiTheme="minorHAnsi" w:cstheme="minorHAnsi"/>
          <w:color w:val="auto"/>
          <w:shd w:val="clear" w:color="auto" w:fill="FFFFFF"/>
        </w:rPr>
        <w:t>s.e.m</w:t>
      </w:r>
      <w:proofErr w:type="spellEnd"/>
      <w:r w:rsidR="0029633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(Mann–Whitney</w:t>
      </w:r>
      <w:r w:rsidR="004B145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29633F"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U</w:t>
      </w:r>
      <w:r w:rsidR="004B1456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29633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test). </w:t>
      </w:r>
      <w:r w:rsidR="004B1456" w:rsidRPr="00AD40E9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29633F" w:rsidRPr="00AD40E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C</w:t>
      </w:r>
      <w:r w:rsidR="0029633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29633F" w:rsidRPr="00AD40E9">
        <w:rPr>
          <w:rFonts w:asciiTheme="minorHAnsi" w:hAnsiTheme="minorHAnsi" w:cstheme="minorHAnsi"/>
          <w:color w:val="auto"/>
        </w:rPr>
        <w:t>Quantification of the BrdU nuclear intensity in PCNA</w:t>
      </w:r>
      <w:r w:rsidR="004B1456" w:rsidRPr="00AD40E9">
        <w:rPr>
          <w:rFonts w:asciiTheme="minorHAnsi" w:hAnsiTheme="minorHAnsi" w:cstheme="minorHAnsi"/>
          <w:color w:val="auto"/>
        </w:rPr>
        <w:t>-</w:t>
      </w:r>
      <w:r w:rsidR="0029633F" w:rsidRPr="00AD40E9">
        <w:rPr>
          <w:rFonts w:asciiTheme="minorHAnsi" w:hAnsiTheme="minorHAnsi" w:cstheme="minorHAnsi"/>
          <w:color w:val="auto"/>
        </w:rPr>
        <w:t>negative untreated He</w:t>
      </w:r>
      <w:r w:rsidR="004B1456" w:rsidRPr="00AD40E9">
        <w:rPr>
          <w:rFonts w:asciiTheme="minorHAnsi" w:hAnsiTheme="minorHAnsi" w:cstheme="minorHAnsi"/>
          <w:color w:val="auto"/>
        </w:rPr>
        <w:t>L</w:t>
      </w:r>
      <w:r w:rsidR="0029633F" w:rsidRPr="00AD40E9">
        <w:rPr>
          <w:rFonts w:asciiTheme="minorHAnsi" w:hAnsiTheme="minorHAnsi" w:cstheme="minorHAnsi"/>
          <w:color w:val="auto"/>
        </w:rPr>
        <w:t>a cells, treated with 5</w:t>
      </w:r>
      <w:r w:rsidR="004B1456" w:rsidRPr="00AD40E9">
        <w:rPr>
          <w:rFonts w:asciiTheme="minorHAnsi" w:hAnsiTheme="minorHAnsi" w:cstheme="minorHAnsi"/>
          <w:color w:val="auto"/>
        </w:rPr>
        <w:t xml:space="preserve"> </w:t>
      </w:r>
      <w:r w:rsidR="0029633F" w:rsidRPr="00AD40E9">
        <w:rPr>
          <w:rFonts w:asciiTheme="minorHAnsi" w:hAnsiTheme="minorHAnsi" w:cstheme="minorHAnsi"/>
          <w:color w:val="auto"/>
        </w:rPr>
        <w:t xml:space="preserve">µM BMN-673, </w:t>
      </w:r>
      <w:proofErr w:type="spellStart"/>
      <w:r w:rsidR="0029633F" w:rsidRPr="00AD40E9">
        <w:rPr>
          <w:rFonts w:asciiTheme="minorHAnsi" w:hAnsiTheme="minorHAnsi" w:cstheme="minorHAnsi"/>
          <w:color w:val="auto"/>
        </w:rPr>
        <w:t>siCTRL</w:t>
      </w:r>
      <w:proofErr w:type="spellEnd"/>
      <w:r w:rsidR="004B1456" w:rsidRPr="00AD40E9">
        <w:rPr>
          <w:rFonts w:asciiTheme="minorHAnsi" w:hAnsiTheme="minorHAnsi" w:cstheme="minorHAnsi"/>
          <w:color w:val="auto"/>
        </w:rPr>
        <w:t>,</w:t>
      </w:r>
      <w:r w:rsidR="0029633F" w:rsidRPr="00AD40E9">
        <w:rPr>
          <w:rFonts w:asciiTheme="minorHAnsi" w:hAnsiTheme="minorHAnsi" w:cstheme="minorHAnsi"/>
          <w:color w:val="auto"/>
        </w:rPr>
        <w:t xml:space="preserve"> and siPARP-1</w:t>
      </w:r>
      <w:r w:rsidR="008E74EC" w:rsidRPr="00AD40E9">
        <w:rPr>
          <w:rFonts w:asciiTheme="minorHAnsi" w:hAnsiTheme="minorHAnsi" w:cstheme="minorHAnsi"/>
          <w:color w:val="auto"/>
        </w:rPr>
        <w:t xml:space="preserve">; </w:t>
      </w:r>
      <w:r w:rsidR="0029633F" w:rsidRPr="00AD40E9">
        <w:rPr>
          <w:rFonts w:asciiTheme="minorHAnsi" w:hAnsiTheme="minorHAnsi" w:cstheme="minorHAnsi"/>
          <w:color w:val="auto"/>
          <w:shd w:val="clear" w:color="auto" w:fill="FFFFFF"/>
        </w:rPr>
        <w:t>the data show the mean ± </w:t>
      </w:r>
      <w:proofErr w:type="spellStart"/>
      <w:r w:rsidR="0029633F" w:rsidRPr="00AD40E9">
        <w:rPr>
          <w:rFonts w:asciiTheme="minorHAnsi" w:hAnsiTheme="minorHAnsi" w:cstheme="minorHAnsi"/>
          <w:color w:val="auto"/>
          <w:shd w:val="clear" w:color="auto" w:fill="FFFFFF"/>
        </w:rPr>
        <w:t>s.e.m</w:t>
      </w:r>
      <w:proofErr w:type="spellEnd"/>
      <w:r w:rsidR="0029633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(Mann–Whitney</w:t>
      </w:r>
      <w:r w:rsidR="008E74EC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29633F"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U</w:t>
      </w:r>
      <w:r w:rsidR="008E74EC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29633F" w:rsidRPr="00AD40E9">
        <w:rPr>
          <w:rFonts w:asciiTheme="minorHAnsi" w:hAnsiTheme="minorHAnsi" w:cstheme="minorHAnsi"/>
          <w:color w:val="auto"/>
          <w:shd w:val="clear" w:color="auto" w:fill="FFFFFF"/>
        </w:rPr>
        <w:t>test).</w:t>
      </w:r>
      <w:r w:rsidR="003269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Abbreviations: PARP-1 = poly(ADP-ribose) polymerase 1; BrdU = </w:t>
      </w:r>
      <w:r w:rsidR="00326986" w:rsidRPr="00AD40E9">
        <w:rPr>
          <w:rFonts w:asciiTheme="minorHAnsi" w:eastAsiaTheme="minorHAnsi" w:hAnsiTheme="minorHAnsi" w:cstheme="minorHAnsi"/>
          <w:color w:val="auto"/>
          <w:shd w:val="clear" w:color="auto" w:fill="FFFFFF"/>
        </w:rPr>
        <w:t>5-bromo-2′-deoxyuridine</w:t>
      </w:r>
      <w:r w:rsidR="003269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PCNA = proliferating cell nuclear antigen; IR = irradiation; DAPI = </w:t>
      </w:r>
      <w:r w:rsidR="00326986" w:rsidRPr="00AD40E9">
        <w:rPr>
          <w:rFonts w:asciiTheme="minorHAnsi" w:hAnsiTheme="minorHAnsi" w:cstheme="minorHAnsi"/>
          <w:color w:val="auto"/>
        </w:rPr>
        <w:t>4',6-diamidino-2-phenylindole</w:t>
      </w:r>
      <w:r w:rsidR="003269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</w:t>
      </w:r>
      <w:r w:rsidR="00B35C31" w:rsidRPr="00AD40E9">
        <w:rPr>
          <w:rFonts w:asciiTheme="minorHAnsi" w:hAnsiTheme="minorHAnsi" w:cstheme="minorHAnsi"/>
          <w:color w:val="auto"/>
          <w:shd w:val="clear" w:color="auto" w:fill="FFFFFF"/>
        </w:rPr>
        <w:t>A</w:t>
      </w:r>
      <w:r w:rsidR="00326986" w:rsidRPr="00AD40E9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B35C31" w:rsidRPr="00AD40E9">
        <w:rPr>
          <w:rFonts w:asciiTheme="minorHAnsi" w:hAnsiTheme="minorHAnsi" w:cstheme="minorHAnsi"/>
          <w:color w:val="auto"/>
          <w:shd w:val="clear" w:color="auto" w:fill="FFFFFF"/>
        </w:rPr>
        <w:t>U</w:t>
      </w:r>
      <w:r w:rsidR="003269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= arbitrary units; </w:t>
      </w:r>
      <w:proofErr w:type="spellStart"/>
      <w:r w:rsidR="00326986" w:rsidRPr="00AD40E9">
        <w:rPr>
          <w:rFonts w:asciiTheme="minorHAnsi" w:hAnsiTheme="minorHAnsi" w:cstheme="minorHAnsi"/>
          <w:color w:val="auto"/>
          <w:shd w:val="clear" w:color="auto" w:fill="FFFFFF"/>
        </w:rPr>
        <w:t>siCTRL</w:t>
      </w:r>
      <w:proofErr w:type="spellEnd"/>
      <w:r w:rsidR="0032698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= siRNA control; siPARP-1 = siRNA to knock down </w:t>
      </w:r>
      <w:r w:rsidR="00326986"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PARP-1</w:t>
      </w:r>
      <w:r w:rsidR="00326986" w:rsidRPr="00AD40E9">
        <w:rPr>
          <w:rFonts w:asciiTheme="minorHAnsi" w:hAnsiTheme="minorHAnsi" w:cstheme="minorHAnsi"/>
          <w:color w:val="auto"/>
          <w:shd w:val="clear" w:color="auto" w:fill="FFFFFF"/>
        </w:rPr>
        <w:t>; s.e.m. = standard error of the mean.</w:t>
      </w:r>
    </w:p>
    <w:p w14:paraId="4E493B0A" w14:textId="5B9FA82D" w:rsidR="009202BD" w:rsidRPr="00AD40E9" w:rsidRDefault="009202BD" w:rsidP="00AD40E9">
      <w:pPr>
        <w:rPr>
          <w:rFonts w:asciiTheme="minorHAnsi" w:hAnsiTheme="minorHAnsi" w:cstheme="minorHAnsi"/>
          <w:color w:val="auto"/>
        </w:rPr>
      </w:pPr>
    </w:p>
    <w:p w14:paraId="17039F97" w14:textId="4ECBD527" w:rsidR="00D8512C" w:rsidRPr="00AD40E9" w:rsidRDefault="00D8512C" w:rsidP="00AD40E9">
      <w:pPr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 xml:space="preserve">Supplemental Video 1: </w:t>
      </w:r>
      <w:r w:rsidR="004848CF" w:rsidRPr="00AD40E9">
        <w:rPr>
          <w:rFonts w:asciiTheme="minorHAnsi" w:hAnsiTheme="minorHAnsi" w:cstheme="minorHAnsi"/>
          <w:b/>
          <w:bCs/>
          <w:color w:val="auto"/>
        </w:rPr>
        <w:t xml:space="preserve">Use of </w:t>
      </w:r>
      <w:r w:rsidR="000D5B98" w:rsidRPr="00AD40E9">
        <w:rPr>
          <w:rFonts w:asciiTheme="minorHAnsi" w:hAnsiTheme="minorHAnsi" w:cstheme="minorHAnsi"/>
          <w:b/>
          <w:bCs/>
          <w:color w:val="auto"/>
        </w:rPr>
        <w:t xml:space="preserve">Cell </w:t>
      </w:r>
      <w:r w:rsidR="000C41D7" w:rsidRPr="00AD40E9">
        <w:rPr>
          <w:rFonts w:asciiTheme="minorHAnsi" w:hAnsiTheme="minorHAnsi" w:cstheme="minorHAnsi"/>
          <w:b/>
          <w:bCs/>
          <w:color w:val="auto"/>
        </w:rPr>
        <w:t>P</w:t>
      </w:r>
      <w:r w:rsidR="000D5B98" w:rsidRPr="00AD40E9">
        <w:rPr>
          <w:rFonts w:asciiTheme="minorHAnsi" w:hAnsiTheme="minorHAnsi" w:cstheme="minorHAnsi"/>
          <w:b/>
          <w:bCs/>
          <w:color w:val="auto"/>
        </w:rPr>
        <w:t>rofiler and</w:t>
      </w:r>
      <w:r w:rsidR="000C41D7" w:rsidRPr="00AD40E9">
        <w:rPr>
          <w:rFonts w:asciiTheme="minorHAnsi" w:hAnsiTheme="minorHAnsi" w:cstheme="minorHAnsi"/>
          <w:b/>
          <w:bCs/>
          <w:color w:val="auto"/>
        </w:rPr>
        <w:t xml:space="preserve"> the</w:t>
      </w:r>
      <w:r w:rsidR="000D5B98" w:rsidRPr="00AD40E9">
        <w:rPr>
          <w:rFonts w:asciiTheme="minorHAnsi" w:hAnsiTheme="minorHAnsi" w:cstheme="minorHAnsi"/>
          <w:b/>
          <w:bCs/>
          <w:color w:val="auto"/>
        </w:rPr>
        <w:t xml:space="preserve"> Speckle </w:t>
      </w:r>
      <w:r w:rsidR="000C41D7" w:rsidRPr="00AD40E9">
        <w:rPr>
          <w:rFonts w:asciiTheme="minorHAnsi" w:hAnsiTheme="minorHAnsi" w:cstheme="minorHAnsi"/>
          <w:b/>
          <w:bCs/>
          <w:color w:val="auto"/>
        </w:rPr>
        <w:t xml:space="preserve">Counting </w:t>
      </w:r>
      <w:r w:rsidR="000D5B98" w:rsidRPr="00AD40E9">
        <w:rPr>
          <w:rFonts w:asciiTheme="minorHAnsi" w:hAnsiTheme="minorHAnsi" w:cstheme="minorHAnsi"/>
          <w:b/>
          <w:bCs/>
          <w:color w:val="auto"/>
        </w:rPr>
        <w:t xml:space="preserve">pipeline to analyze BrdU staining </w:t>
      </w:r>
      <w:r w:rsidR="000C41D7" w:rsidRPr="00AD40E9">
        <w:rPr>
          <w:rFonts w:asciiTheme="minorHAnsi" w:hAnsiTheme="minorHAnsi" w:cstheme="minorHAnsi"/>
          <w:b/>
          <w:bCs/>
          <w:color w:val="auto"/>
        </w:rPr>
        <w:t xml:space="preserve">for the measurement of DNA resection. </w:t>
      </w:r>
      <w:r w:rsidR="00D465DA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>This</w:t>
      </w:r>
      <w:r w:rsidR="00DB6134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 xml:space="preserve"> video </w:t>
      </w:r>
      <w:r w:rsidR="00D465DA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>demonstrates</w:t>
      </w:r>
      <w:r w:rsidR="00DB6134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 xml:space="preserve"> the use of Cell Profiler and the Speckle counting pipeline. </w:t>
      </w:r>
      <w:r w:rsidR="00D465DA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>It</w:t>
      </w:r>
      <w:r w:rsidR="00DB6134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 xml:space="preserve"> show</w:t>
      </w:r>
      <w:r w:rsidR="00D465DA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>s</w:t>
      </w:r>
      <w:r w:rsidR="00DB6134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 xml:space="preserve"> how to import and </w:t>
      </w:r>
      <w:proofErr w:type="spellStart"/>
      <w:r w:rsidR="00DB6134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>analy</w:t>
      </w:r>
      <w:r w:rsidR="00D465DA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>z</w:t>
      </w:r>
      <w:r w:rsidR="00DB6134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>e</w:t>
      </w:r>
      <w:proofErr w:type="spellEnd"/>
      <w:r w:rsidR="00DB6134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 xml:space="preserve"> images with this tool specifically for this protocol.</w:t>
      </w:r>
      <w:r w:rsidR="00DB6134" w:rsidRPr="00AD40E9">
        <w:rPr>
          <w:rFonts w:asciiTheme="minorHAnsi" w:hAnsiTheme="minorHAnsi" w:cstheme="minorHAnsi"/>
          <w:i/>
          <w:iCs/>
          <w:color w:val="auto"/>
          <w:shd w:val="clear" w:color="auto" w:fill="FFFFFF"/>
          <w:lang w:val="en-IE"/>
        </w:rPr>
        <w:t xml:space="preserve"> </w:t>
      </w:r>
      <w:r w:rsidR="00405BF6" w:rsidRPr="00AD40E9">
        <w:rPr>
          <w:rFonts w:asciiTheme="minorHAnsi" w:hAnsiTheme="minorHAnsi" w:cstheme="minorHAnsi"/>
          <w:color w:val="auto"/>
        </w:rPr>
        <w:t>Abbreviation: BrdU =</w:t>
      </w:r>
      <w:r w:rsidR="00405BF6" w:rsidRPr="00AD40E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05BF6" w:rsidRPr="00AD40E9">
        <w:rPr>
          <w:rFonts w:asciiTheme="minorHAnsi" w:eastAsiaTheme="minorHAnsi" w:hAnsiTheme="minorHAnsi" w:cstheme="minorHAnsi"/>
          <w:color w:val="auto"/>
          <w:shd w:val="clear" w:color="auto" w:fill="FFFFFF"/>
        </w:rPr>
        <w:t xml:space="preserve">5-bromo-2′-deoxyuridine. </w:t>
      </w:r>
    </w:p>
    <w:p w14:paraId="15D2A45E" w14:textId="77777777" w:rsidR="00D8512C" w:rsidRPr="00AD40E9" w:rsidRDefault="00D8512C" w:rsidP="00AD40E9">
      <w:pPr>
        <w:rPr>
          <w:rFonts w:asciiTheme="minorHAnsi" w:hAnsiTheme="minorHAnsi" w:cstheme="minorHAnsi"/>
          <w:color w:val="auto"/>
        </w:rPr>
      </w:pPr>
    </w:p>
    <w:p w14:paraId="64B8CF78" w14:textId="6804C94D" w:rsidR="006305D7" w:rsidRPr="00AD40E9" w:rsidRDefault="006305D7" w:rsidP="00AD40E9">
      <w:pPr>
        <w:rPr>
          <w:rFonts w:asciiTheme="minorHAnsi" w:hAnsiTheme="minorHAnsi" w:cstheme="minorHAnsi"/>
          <w:b/>
          <w:color w:val="auto"/>
        </w:rPr>
      </w:pPr>
      <w:r w:rsidRPr="00AD40E9">
        <w:rPr>
          <w:rFonts w:asciiTheme="minorHAnsi" w:hAnsiTheme="minorHAnsi" w:cstheme="minorHAnsi"/>
          <w:b/>
          <w:color w:val="auto"/>
        </w:rPr>
        <w:t>DISCUSSION</w:t>
      </w:r>
      <w:r w:rsidR="00D27837" w:rsidRPr="00AD40E9">
        <w:rPr>
          <w:rFonts w:asciiTheme="minorHAnsi" w:hAnsiTheme="minorHAnsi" w:cstheme="minorHAnsi"/>
          <w:b/>
          <w:color w:val="auto"/>
        </w:rPr>
        <w:t>:</w:t>
      </w:r>
    </w:p>
    <w:p w14:paraId="7DB991ED" w14:textId="76FE1445" w:rsidR="00CD3E0E" w:rsidRPr="00AD40E9" w:rsidRDefault="00CA4E5D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t>This paper</w:t>
      </w:r>
      <w:r w:rsidR="00CD3E0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describe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CD3E0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 method that makes use of</w:t>
      </w:r>
      <w:r w:rsidR="007432D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IF</w:t>
      </w:r>
      <w:r w:rsidR="00CD3E0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staining to measure variations in DNA resection </w:t>
      </w:r>
      <w:r w:rsidR="00CD3E0E"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in </w:t>
      </w:r>
      <w:proofErr w:type="spellStart"/>
      <w:r w:rsidR="00CD3E0E" w:rsidRPr="00AD40E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cellulo</w:t>
      </w:r>
      <w:proofErr w:type="spellEnd"/>
      <w:r w:rsidR="00CD3E0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>The current standard for observing an effect on DNA resection is through RPA staining</w:t>
      </w:r>
      <w:r w:rsidR="007432D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>however</w:t>
      </w:r>
      <w:r w:rsidR="007432DF" w:rsidRPr="00AD40E9">
        <w:rPr>
          <w:rFonts w:asciiTheme="minorHAnsi" w:hAnsiTheme="minorHAnsi" w:cstheme="minorHAnsi"/>
          <w:color w:val="auto"/>
          <w:shd w:val="clear" w:color="auto" w:fill="FFFFFF"/>
        </w:rPr>
        <w:t>, this is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an indirect method </w:t>
      </w:r>
      <w:r w:rsidR="00630C15" w:rsidRPr="00AD40E9">
        <w:rPr>
          <w:rFonts w:asciiTheme="minorHAnsi" w:hAnsiTheme="minorHAnsi" w:cstheme="minorHAnsi"/>
          <w:color w:val="auto"/>
          <w:shd w:val="clear" w:color="auto" w:fill="FFFFFF"/>
        </w:rPr>
        <w:t>that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may be influenced by DNA replication. Previously</w:t>
      </w:r>
      <w:r w:rsidR="007C46D0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another BrdU </w:t>
      </w:r>
      <w:r w:rsidR="00F95912" w:rsidRPr="00AD40E9">
        <w:rPr>
          <w:rFonts w:asciiTheme="minorHAnsi" w:hAnsiTheme="minorHAnsi" w:cstheme="minorHAnsi"/>
          <w:color w:val="auto"/>
          <w:shd w:val="clear" w:color="auto" w:fill="FFFFFF"/>
        </w:rPr>
        <w:t>incorporation-based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DNA resection IF </w:t>
      </w:r>
      <w:r w:rsidR="007432DF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technique 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>has been described for classifying the resulting intensities in BrdU</w:t>
      </w:r>
      <w:r w:rsidR="007432DF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positive and </w:t>
      </w:r>
      <w:r w:rsidR="007432DF" w:rsidRPr="00AD40E9">
        <w:rPr>
          <w:rFonts w:asciiTheme="minorHAnsi" w:hAnsiTheme="minorHAnsi" w:cstheme="minorHAnsi"/>
          <w:color w:val="auto"/>
          <w:shd w:val="clear" w:color="auto" w:fill="FFFFFF"/>
        </w:rPr>
        <w:t>BrdU-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>negative cells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>. This method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allowed for cells </w:t>
      </w:r>
      <w:r w:rsidR="007432DF" w:rsidRPr="00AD40E9">
        <w:rPr>
          <w:rFonts w:asciiTheme="minorHAnsi" w:hAnsiTheme="minorHAnsi" w:cstheme="minorHAnsi"/>
          <w:color w:val="auto"/>
          <w:shd w:val="clear" w:color="auto" w:fill="FFFFFF"/>
        </w:rPr>
        <w:t>that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are not undergoing HR to be counted as positive due to background or mitochondrial staining result</w:t>
      </w:r>
      <w:r w:rsidR="007432DF" w:rsidRPr="00AD40E9">
        <w:rPr>
          <w:rFonts w:asciiTheme="minorHAnsi" w:hAnsiTheme="minorHAnsi" w:cstheme="minorHAnsi"/>
          <w:color w:val="auto"/>
          <w:shd w:val="clear" w:color="auto" w:fill="FFFFFF"/>
        </w:rPr>
        <w:t>ing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in a high BrdU intensity</w:t>
      </w:r>
      <w:r w:rsidR="00A80EAE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PEVuZE5vdGU+PENpdGU+PEF1dGhvcj5aaG91PC9BdXRob3I+PFllYXI+MjAxNDwvWWVhcj48UmVj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begin">
          <w:fldData xml:space="preserve">PEVuZE5vdGU+PENpdGU+PEF1dGhvcj5aaG91PC9BdXRob3I+PFllYXI+MjAxNDwvWWVhcj48UmVj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</w:fldData>
        </w:fldCha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EN.CITE.DATA </w:instrText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A80EAE" w:rsidRPr="00AD40E9">
        <w:rPr>
          <w:rFonts w:asciiTheme="minorHAnsi" w:hAnsiTheme="minorHAnsi" w:cstheme="minorHAnsi"/>
          <w:color w:val="auto"/>
          <w:shd w:val="clear" w:color="auto" w:fill="FFFFFF"/>
        </w:rPr>
      </w:r>
      <w:r w:rsidR="00A80EAE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14-16</w:t>
      </w:r>
      <w:r w:rsidR="00A80EAE" w:rsidRPr="00AD40E9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CD3E0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primary novelty of 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CD3E0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method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described in this paper</w:t>
      </w:r>
      <w:r w:rsidR="00CD3E0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is the addition of PCNA staining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CD3E0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which allows for selectivity for S and G2 phases of </w:t>
      </w:r>
      <w:r w:rsidR="00965139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CD3E0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cell cycle, ensuring that the resulting BrdU signal is due 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to </w:t>
      </w:r>
      <w:r w:rsidR="00CD3E0E" w:rsidRPr="00AD40E9">
        <w:rPr>
          <w:rFonts w:asciiTheme="minorHAnsi" w:hAnsiTheme="minorHAnsi" w:cstheme="minorHAnsi"/>
          <w:color w:val="auto"/>
          <w:shd w:val="clear" w:color="auto" w:fill="FFFFFF"/>
        </w:rPr>
        <w:t>resection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and thus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>, to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homology</w:t>
      </w:r>
      <w:r w:rsidR="00965139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>directed repair</w:t>
      </w:r>
      <w:r w:rsidR="00CD3E0E" w:rsidRPr="00AD40E9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17189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38A75B91" w14:textId="77777777" w:rsidR="00384AEA" w:rsidRPr="00AD40E9" w:rsidRDefault="00384AEA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5CCA2808" w14:textId="61805DD6" w:rsidR="003F5182" w:rsidRPr="00AD40E9" w:rsidRDefault="00A91298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lastRenderedPageBreak/>
        <w:t>The critical step in this protocol is the pre-extraction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>;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without this</w:t>
      </w:r>
      <w:r w:rsidR="00965139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the BrdU foci will not be visible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and if done incorrectly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the cells will detach completely. 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Incorrectly prepared buffers will result in incomplete pre-extraction, such as partial cytoskeletal removal or increased background signal. It is </w:t>
      </w:r>
      <w:r w:rsidR="003E5E00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very 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important </w:t>
      </w:r>
      <w:r w:rsidR="007C46D0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to </w:t>
      </w:r>
      <w:r w:rsidR="007068A4" w:rsidRPr="00AD40E9">
        <w:rPr>
          <w:rFonts w:asciiTheme="minorHAnsi" w:hAnsiTheme="minorHAnsi" w:cstheme="minorHAnsi"/>
          <w:color w:val="auto"/>
          <w:shd w:val="clear" w:color="auto" w:fill="FFFFFF"/>
        </w:rPr>
        <w:t>respect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60FD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duration of </w:t>
      </w:r>
      <w:r w:rsidR="000C71D4" w:rsidRPr="00AD40E9">
        <w:rPr>
          <w:rFonts w:asciiTheme="minorHAnsi" w:hAnsiTheme="minorHAnsi" w:cstheme="minorHAnsi"/>
          <w:color w:val="auto"/>
          <w:shd w:val="clear" w:color="auto" w:fill="FFFFFF"/>
        </w:rPr>
        <w:t>incubation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>with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C71D4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>pre-extraction buffers,</w:t>
      </w:r>
      <w:r w:rsidR="00660FD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increased 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>duration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in the buffers can result in the cells detaching from the coverslip. </w:t>
      </w:r>
      <w:r w:rsidR="00F95912" w:rsidRPr="00AD40E9">
        <w:rPr>
          <w:rFonts w:asciiTheme="minorHAnsi" w:hAnsiTheme="minorHAnsi" w:cstheme="minorHAnsi"/>
          <w:color w:val="auto"/>
          <w:shd w:val="clear" w:color="auto" w:fill="FFFFFF"/>
        </w:rPr>
        <w:t>Importantly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F9591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if this protocol 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is performed </w:t>
      </w:r>
      <w:r w:rsidR="00F95912" w:rsidRPr="00AD40E9">
        <w:rPr>
          <w:rFonts w:asciiTheme="minorHAnsi" w:hAnsiTheme="minorHAnsi" w:cstheme="minorHAnsi"/>
          <w:color w:val="auto"/>
          <w:shd w:val="clear" w:color="auto" w:fill="FFFFFF"/>
        </w:rPr>
        <w:t>with poorly adherent cells</w:t>
      </w:r>
      <w:r w:rsidR="000C71D4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F9591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C744E9" w:rsidRPr="00AD40E9">
        <w:rPr>
          <w:rFonts w:asciiTheme="minorHAnsi" w:hAnsiTheme="minorHAnsi" w:cstheme="minorHAnsi"/>
          <w:color w:val="auto"/>
          <w:shd w:val="clear" w:color="auto" w:fill="FFFFFF"/>
        </w:rPr>
        <w:t>pre-treat</w:t>
      </w:r>
      <w:r w:rsidR="00F9591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the coverslips with </w:t>
      </w:r>
      <w:proofErr w:type="spellStart"/>
      <w:r w:rsidR="00F95912" w:rsidRPr="00AD40E9">
        <w:rPr>
          <w:rFonts w:asciiTheme="minorHAnsi" w:hAnsiTheme="minorHAnsi" w:cstheme="minorHAnsi"/>
          <w:color w:val="auto"/>
          <w:shd w:val="clear" w:color="auto" w:fill="FFFFFF"/>
        </w:rPr>
        <w:t>polyl</w:t>
      </w:r>
      <w:r w:rsidR="003E5E00" w:rsidRPr="00AD40E9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="00F95912" w:rsidRPr="00AD40E9">
        <w:rPr>
          <w:rFonts w:asciiTheme="minorHAnsi" w:hAnsiTheme="minorHAnsi" w:cstheme="minorHAnsi"/>
          <w:color w:val="auto"/>
          <w:shd w:val="clear" w:color="auto" w:fill="FFFFFF"/>
        </w:rPr>
        <w:t>sine</w:t>
      </w:r>
      <w:proofErr w:type="spellEnd"/>
      <w:r w:rsidR="00F95912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to reduce cell detachment during pre-extraction. 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>Subsequently</w:t>
      </w:r>
      <w:r w:rsidR="003E5E00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>without methanol fixation</w:t>
      </w:r>
      <w:r w:rsidR="003E5E00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="00384AEA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PCNA signal will not be visible. </w:t>
      </w:r>
    </w:p>
    <w:p w14:paraId="48B323D5" w14:textId="77777777" w:rsidR="003F5182" w:rsidRPr="00AD40E9" w:rsidRDefault="003F5182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5CFC6324" w14:textId="7060850A" w:rsidR="00A9513F" w:rsidRPr="00AD40E9" w:rsidRDefault="00F95912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t>Another important variable in this protocol is the blocking buffer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>: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incompatible blocking buffers will result in loss of BrdU signal. 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For example,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10%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B3171" w:rsidRPr="00AD40E9">
        <w:rPr>
          <w:rFonts w:asciiTheme="minorHAnsi" w:hAnsiTheme="minorHAnsi" w:cstheme="minorHAnsi"/>
          <w:color w:val="auto"/>
          <w:shd w:val="clear" w:color="auto" w:fill="FFFFFF"/>
        </w:rPr>
        <w:t>fetal bovine serum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in </w:t>
      </w:r>
      <w:r w:rsidR="00BC2A9D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1x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PBS blocking buffer will function when not combin</w:t>
      </w:r>
      <w:r w:rsidR="00BB3171" w:rsidRPr="00AD40E9">
        <w:rPr>
          <w:rFonts w:asciiTheme="minorHAnsi" w:hAnsiTheme="minorHAnsi" w:cstheme="minorHAnsi"/>
          <w:color w:val="auto"/>
          <w:shd w:val="clear" w:color="auto" w:fill="FFFFFF"/>
        </w:rPr>
        <w:t>ed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with methanol fixation</w:t>
      </w:r>
      <w:r w:rsidR="00BB317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however, </w:t>
      </w:r>
      <w:r w:rsidR="000C71D4" w:rsidRPr="00AD40E9">
        <w:rPr>
          <w:rFonts w:asciiTheme="minorHAnsi" w:hAnsiTheme="minorHAnsi" w:cstheme="minorHAnsi"/>
          <w:color w:val="auto"/>
          <w:shd w:val="clear" w:color="auto" w:fill="FFFFFF"/>
        </w:rPr>
        <w:t>when combined with methanol fixation as required for the PCNA staining</w:t>
      </w:r>
      <w:r w:rsidR="00BB3171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0C71D4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the BrdU signal is </w:t>
      </w:r>
      <w:r w:rsidR="006F5B03" w:rsidRPr="00AD40E9">
        <w:rPr>
          <w:rFonts w:asciiTheme="minorHAnsi" w:hAnsiTheme="minorHAnsi" w:cstheme="minorHAnsi"/>
          <w:color w:val="auto"/>
          <w:shd w:val="clear" w:color="auto" w:fill="FFFFFF"/>
        </w:rPr>
        <w:t>considerably</w:t>
      </w:r>
      <w:r w:rsidR="000C71D4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reduced.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C71D4" w:rsidRPr="00AD40E9">
        <w:rPr>
          <w:rFonts w:asciiTheme="minorHAnsi" w:hAnsiTheme="minorHAnsi" w:cstheme="minorHAnsi"/>
          <w:color w:val="auto"/>
          <w:shd w:val="clear" w:color="auto" w:fill="FFFFFF"/>
        </w:rPr>
        <w:t>I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t is possible other blocking</w:t>
      </w:r>
      <w:r w:rsidR="00BB317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agents and methods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will </w:t>
      </w:r>
      <w:r w:rsidR="00BB317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work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with this protocol</w:t>
      </w:r>
      <w:r w:rsidR="00BB3171" w:rsidRPr="00AD40E9">
        <w:rPr>
          <w:rFonts w:asciiTheme="minorHAnsi" w:hAnsiTheme="minorHAnsi" w:cstheme="minorHAnsi"/>
          <w:color w:val="auto"/>
          <w:shd w:val="clear" w:color="auto" w:fill="FFFFFF"/>
        </w:rPr>
        <w:t>;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3% BSA in </w:t>
      </w:r>
      <w:r w:rsidR="00BB317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1x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PBS</w:t>
      </w:r>
      <w:r w:rsidR="00687374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provide</w:t>
      </w:r>
      <w:r w:rsidR="004953D3" w:rsidRPr="00AD40E9">
        <w:rPr>
          <w:rFonts w:asciiTheme="minorHAnsi" w:hAnsiTheme="minorHAnsi" w:cstheme="minorHAnsi"/>
          <w:color w:val="auto"/>
          <w:shd w:val="clear" w:color="auto" w:fill="FFFFFF"/>
        </w:rPr>
        <w:t>d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the best results.</w:t>
      </w:r>
      <w:r w:rsidR="0017189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 final essential </w:t>
      </w:r>
      <w:r w:rsidR="00096272" w:rsidRPr="00AD40E9">
        <w:rPr>
          <w:rFonts w:asciiTheme="minorHAnsi" w:hAnsiTheme="minorHAnsi" w:cstheme="minorHAnsi"/>
          <w:color w:val="auto"/>
          <w:shd w:val="clear" w:color="auto" w:fill="FFFFFF"/>
        </w:rPr>
        <w:t>component</w:t>
      </w:r>
      <w:r w:rsidR="0017189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to this technique is the use of a </w:t>
      </w:r>
      <w:r w:rsidR="00792D2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DNA </w:t>
      </w:r>
      <w:r w:rsidR="00171896" w:rsidRPr="00AD40E9">
        <w:rPr>
          <w:rFonts w:asciiTheme="minorHAnsi" w:hAnsiTheme="minorHAnsi" w:cstheme="minorHAnsi"/>
          <w:color w:val="auto"/>
          <w:shd w:val="clear" w:color="auto" w:fill="FFFFFF"/>
        </w:rPr>
        <w:t>damage source</w:t>
      </w:r>
      <w:r w:rsidR="004953D3" w:rsidRPr="00AD40E9">
        <w:rPr>
          <w:rFonts w:asciiTheme="minorHAnsi" w:hAnsiTheme="minorHAnsi" w:cstheme="minorHAnsi"/>
          <w:color w:val="auto"/>
          <w:shd w:val="clear" w:color="auto" w:fill="FFFFFF"/>
        </w:rPr>
        <w:t>;</w:t>
      </w:r>
      <w:r w:rsidR="0017189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without this</w:t>
      </w:r>
      <w:r w:rsidR="002016B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="00171896" w:rsidRPr="00AD40E9">
        <w:rPr>
          <w:rFonts w:asciiTheme="minorHAnsi" w:hAnsiTheme="minorHAnsi" w:cstheme="minorHAnsi"/>
          <w:color w:val="auto"/>
          <w:shd w:val="clear" w:color="auto" w:fill="FFFFFF"/>
        </w:rPr>
        <w:t>there will be little to no nuclear BrdU signal (</w:t>
      </w:r>
      <w:r w:rsidR="004953D3" w:rsidRPr="00AD40E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Supplemental </w:t>
      </w:r>
      <w:r w:rsidR="00171896" w:rsidRPr="00AD40E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Figure S5</w:t>
      </w:r>
      <w:r w:rsidR="0017189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). </w:t>
      </w:r>
      <w:r w:rsidR="004953D3" w:rsidRPr="00AD40E9">
        <w:rPr>
          <w:rFonts w:asciiTheme="minorHAnsi" w:hAnsiTheme="minorHAnsi" w:cstheme="minorHAnsi"/>
          <w:color w:val="auto"/>
          <w:shd w:val="clear" w:color="auto" w:fill="FFFFFF"/>
        </w:rPr>
        <w:t>E</w:t>
      </w:r>
      <w:r w:rsidR="00171896" w:rsidRPr="00AD40E9">
        <w:rPr>
          <w:rFonts w:asciiTheme="minorHAnsi" w:hAnsiTheme="minorHAnsi" w:cstheme="minorHAnsi"/>
          <w:color w:val="auto"/>
          <w:shd w:val="clear" w:color="auto" w:fill="FFFFFF"/>
        </w:rPr>
        <w:t>xperience has shown that irradiation is an excellent source of damage for this</w:t>
      </w:r>
      <w:r w:rsidR="002016B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method. H</w:t>
      </w:r>
      <w:r w:rsidR="00171896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owever, </w:t>
      </w:r>
      <w:r w:rsidR="002016B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if </w:t>
      </w:r>
      <w:r w:rsidR="00171896" w:rsidRPr="00AD40E9">
        <w:rPr>
          <w:rFonts w:asciiTheme="minorHAnsi" w:hAnsiTheme="minorHAnsi" w:cstheme="minorHAnsi"/>
          <w:color w:val="auto"/>
          <w:shd w:val="clear" w:color="auto" w:fill="FFFFFF"/>
        </w:rPr>
        <w:t>there is no access to an irradiator</w:t>
      </w:r>
      <w:r w:rsidR="002016B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="00171896" w:rsidRPr="00AD40E9">
        <w:rPr>
          <w:rFonts w:asciiTheme="minorHAnsi" w:hAnsiTheme="minorHAnsi" w:cstheme="minorHAnsi"/>
          <w:color w:val="auto"/>
        </w:rPr>
        <w:t>radiomimetic drugs such as neocarzinostatin can be used instead.</w:t>
      </w:r>
    </w:p>
    <w:p w14:paraId="7D060E2C" w14:textId="77777777" w:rsidR="00B71C97" w:rsidRPr="00AD40E9" w:rsidRDefault="00B71C97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4A2E50F3" w14:textId="3B873E55" w:rsidR="003F5182" w:rsidRPr="00AD40E9" w:rsidRDefault="00B71C97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Cell profiler is </w:t>
      </w:r>
      <w:r w:rsidR="002016BE" w:rsidRPr="00AD40E9">
        <w:rPr>
          <w:rFonts w:asciiTheme="minorHAnsi" w:hAnsiTheme="minorHAnsi" w:cstheme="minorHAnsi"/>
          <w:color w:val="auto"/>
          <w:shd w:val="clear" w:color="auto" w:fill="FFFFFF"/>
        </w:rPr>
        <w:t>a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useful </w:t>
      </w:r>
      <w:r w:rsidR="002016BE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and versatile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tool </w:t>
      </w:r>
      <w:r w:rsidR="00D5169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that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allows </w:t>
      </w:r>
      <w:r w:rsidR="009A4DA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easy and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consistent analysis of the images</w:t>
      </w:r>
      <w:r w:rsidR="00D5169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produced in this technique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9A4DA3" w:rsidRPr="00AD40E9">
        <w:rPr>
          <w:rFonts w:asciiTheme="minorHAnsi" w:hAnsiTheme="minorHAnsi" w:cstheme="minorHAnsi"/>
          <w:color w:val="auto"/>
        </w:rPr>
        <w:t>The settings can be customized</w:t>
      </w:r>
      <w:r w:rsidRPr="00AD40E9">
        <w:rPr>
          <w:rFonts w:asciiTheme="minorHAnsi" w:hAnsiTheme="minorHAnsi" w:cstheme="minorHAnsi"/>
          <w:color w:val="auto"/>
        </w:rPr>
        <w:t xml:space="preserve"> for both </w:t>
      </w:r>
      <w:r w:rsidR="00D51698" w:rsidRPr="00AD40E9">
        <w:rPr>
          <w:rFonts w:asciiTheme="minorHAnsi" w:hAnsiTheme="minorHAnsi" w:cstheme="minorHAnsi"/>
          <w:color w:val="auto"/>
        </w:rPr>
        <w:t xml:space="preserve">the </w:t>
      </w:r>
      <w:r w:rsidRPr="00AD40E9">
        <w:rPr>
          <w:rFonts w:asciiTheme="minorHAnsi" w:hAnsiTheme="minorHAnsi" w:cstheme="minorHAnsi"/>
          <w:color w:val="auto"/>
        </w:rPr>
        <w:t>size of the objects identified</w:t>
      </w:r>
      <w:r w:rsidR="00D51698" w:rsidRPr="00AD40E9">
        <w:rPr>
          <w:rFonts w:asciiTheme="minorHAnsi" w:hAnsiTheme="minorHAnsi" w:cstheme="minorHAnsi"/>
          <w:color w:val="auto"/>
        </w:rPr>
        <w:t xml:space="preserve"> and</w:t>
      </w:r>
      <w:r w:rsidRPr="00AD40E9">
        <w:rPr>
          <w:rFonts w:asciiTheme="minorHAnsi" w:hAnsiTheme="minorHAnsi" w:cstheme="minorHAnsi"/>
          <w:color w:val="auto"/>
        </w:rPr>
        <w:t xml:space="preserve"> the threshold at which it does so</w:t>
      </w:r>
      <w:r w:rsidR="0069685C" w:rsidRPr="00AD40E9">
        <w:rPr>
          <w:rFonts w:asciiTheme="minorHAnsi" w:hAnsiTheme="minorHAnsi" w:cstheme="minorHAnsi"/>
          <w:color w:val="auto"/>
        </w:rPr>
        <w:t xml:space="preserve"> (</w:t>
      </w:r>
      <w:r w:rsidR="0069685C" w:rsidRPr="00AD40E9">
        <w:rPr>
          <w:rFonts w:asciiTheme="minorHAnsi" w:hAnsiTheme="minorHAnsi" w:cstheme="minorHAnsi"/>
          <w:b/>
          <w:bCs/>
          <w:color w:val="auto"/>
        </w:rPr>
        <w:t>Supplemental Video 1</w:t>
      </w:r>
      <w:r w:rsidR="0069685C" w:rsidRPr="00AD40E9">
        <w:rPr>
          <w:rFonts w:asciiTheme="minorHAnsi" w:hAnsiTheme="minorHAnsi" w:cstheme="minorHAnsi"/>
          <w:color w:val="auto"/>
        </w:rPr>
        <w:t>)</w:t>
      </w:r>
      <w:r w:rsidRPr="00AD40E9">
        <w:rPr>
          <w:rFonts w:asciiTheme="minorHAnsi" w:hAnsiTheme="minorHAnsi" w:cstheme="minorHAnsi"/>
          <w:color w:val="auto"/>
        </w:rPr>
        <w:t xml:space="preserve">. As the nuclear intensity of the BrdU staining is the desired readout, the key customization is in the identification of the nuclei from the DAPI files. </w:t>
      </w:r>
      <w:r w:rsidR="009674AF" w:rsidRPr="00AD40E9">
        <w:rPr>
          <w:rFonts w:asciiTheme="minorHAnsi" w:hAnsiTheme="minorHAnsi" w:cstheme="minorHAnsi"/>
          <w:color w:val="auto"/>
        </w:rPr>
        <w:t>Th</w:t>
      </w:r>
      <w:r w:rsidRPr="00AD40E9">
        <w:rPr>
          <w:rFonts w:asciiTheme="minorHAnsi" w:hAnsiTheme="minorHAnsi" w:cstheme="minorHAnsi"/>
          <w:color w:val="auto"/>
        </w:rPr>
        <w:t xml:space="preserve">e </w:t>
      </w:r>
      <w:r w:rsidR="009674AF" w:rsidRPr="00AD40E9">
        <w:rPr>
          <w:rFonts w:asciiTheme="minorHAnsi" w:hAnsiTheme="minorHAnsi" w:cstheme="minorHAnsi"/>
          <w:color w:val="auto"/>
        </w:rPr>
        <w:t xml:space="preserve">analysis of </w:t>
      </w:r>
      <w:r w:rsidRPr="00AD40E9">
        <w:rPr>
          <w:rFonts w:asciiTheme="minorHAnsi" w:hAnsiTheme="minorHAnsi" w:cstheme="minorHAnsi"/>
          <w:color w:val="auto"/>
        </w:rPr>
        <w:t xml:space="preserve">the images from each condition must be done separately as the results are </w:t>
      </w:r>
      <w:r w:rsidR="00D51698" w:rsidRPr="00AD40E9">
        <w:rPr>
          <w:rFonts w:asciiTheme="minorHAnsi" w:hAnsiTheme="minorHAnsi" w:cstheme="minorHAnsi"/>
          <w:color w:val="auto"/>
        </w:rPr>
        <w:t>obtained</w:t>
      </w:r>
      <w:r w:rsidRPr="00AD40E9">
        <w:rPr>
          <w:rFonts w:asciiTheme="minorHAnsi" w:hAnsiTheme="minorHAnsi" w:cstheme="minorHAnsi"/>
          <w:color w:val="auto"/>
        </w:rPr>
        <w:t xml:space="preserve"> in the form of a</w:t>
      </w:r>
      <w:r w:rsidR="009674AF" w:rsidRPr="00AD40E9">
        <w:rPr>
          <w:rFonts w:asciiTheme="minorHAnsi" w:hAnsiTheme="minorHAnsi" w:cstheme="minorHAnsi"/>
          <w:color w:val="auto"/>
        </w:rPr>
        <w:t xml:space="preserve"> single</w:t>
      </w:r>
      <w:r w:rsidRPr="00AD40E9">
        <w:rPr>
          <w:rFonts w:asciiTheme="minorHAnsi" w:hAnsiTheme="minorHAnsi" w:cstheme="minorHAnsi"/>
          <w:color w:val="auto"/>
        </w:rPr>
        <w:t xml:space="preserve"> csv file containing cell and image numbers</w:t>
      </w:r>
      <w:r w:rsidR="00D51698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but not </w:t>
      </w:r>
      <w:r w:rsidR="009674AF" w:rsidRPr="00AD40E9">
        <w:rPr>
          <w:rFonts w:asciiTheme="minorHAnsi" w:hAnsiTheme="minorHAnsi" w:cstheme="minorHAnsi"/>
          <w:color w:val="auto"/>
        </w:rPr>
        <w:t>condition</w:t>
      </w:r>
      <w:r w:rsidRPr="00AD40E9">
        <w:rPr>
          <w:rFonts w:asciiTheme="minorHAnsi" w:hAnsiTheme="minorHAnsi" w:cstheme="minorHAnsi"/>
          <w:color w:val="auto"/>
        </w:rPr>
        <w:t xml:space="preserve"> name</w:t>
      </w:r>
      <w:r w:rsidR="009674AF" w:rsidRPr="00AD40E9">
        <w:rPr>
          <w:rFonts w:asciiTheme="minorHAnsi" w:hAnsiTheme="minorHAnsi" w:cstheme="minorHAnsi"/>
          <w:color w:val="auto"/>
        </w:rPr>
        <w:t>s</w:t>
      </w:r>
      <w:r w:rsidRPr="00AD40E9">
        <w:rPr>
          <w:rFonts w:asciiTheme="minorHAnsi" w:hAnsiTheme="minorHAnsi" w:cstheme="minorHAnsi"/>
          <w:color w:val="auto"/>
        </w:rPr>
        <w:t>. To determine if the analysis conditions are appropriate</w:t>
      </w:r>
      <w:r w:rsidR="00B00C31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use the </w:t>
      </w:r>
      <w:r w:rsidRPr="00AD40E9">
        <w:rPr>
          <w:rFonts w:asciiTheme="minorHAnsi" w:hAnsiTheme="minorHAnsi" w:cstheme="minorHAnsi"/>
          <w:b/>
          <w:bCs/>
          <w:color w:val="auto"/>
        </w:rPr>
        <w:t>Start test mode</w:t>
      </w:r>
      <w:r w:rsidRPr="00AD40E9">
        <w:rPr>
          <w:rFonts w:asciiTheme="minorHAnsi" w:hAnsiTheme="minorHAnsi" w:cstheme="minorHAnsi"/>
          <w:color w:val="auto"/>
        </w:rPr>
        <w:t xml:space="preserve"> feature</w:t>
      </w:r>
      <w:r w:rsidR="00B00C31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and make sure the eye icon </w:t>
      </w:r>
      <w:r w:rsidR="00B00C31" w:rsidRPr="00AD40E9">
        <w:rPr>
          <w:rFonts w:asciiTheme="minorHAnsi" w:hAnsiTheme="minorHAnsi" w:cstheme="minorHAnsi"/>
          <w:color w:val="auto"/>
        </w:rPr>
        <w:t xml:space="preserve">is open in </w:t>
      </w:r>
      <w:r w:rsidRPr="00AD40E9">
        <w:rPr>
          <w:rFonts w:asciiTheme="minorHAnsi" w:hAnsiTheme="minorHAnsi" w:cstheme="minorHAnsi"/>
          <w:color w:val="auto"/>
        </w:rPr>
        <w:t xml:space="preserve">the desired steps. Close this icon when running the actual analysis as it will result in pop-up windows and slow down the program. In the </w:t>
      </w:r>
      <w:r w:rsidRPr="00AD40E9">
        <w:rPr>
          <w:rFonts w:asciiTheme="minorHAnsi" w:hAnsiTheme="minorHAnsi" w:cstheme="minorHAnsi"/>
          <w:b/>
          <w:bCs/>
          <w:color w:val="auto"/>
        </w:rPr>
        <w:t>Start test mode</w:t>
      </w:r>
      <w:r w:rsidR="00FD6139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="00FD6139" w:rsidRPr="00AD40E9">
        <w:rPr>
          <w:rFonts w:asciiTheme="minorHAnsi" w:hAnsiTheme="minorHAnsi" w:cstheme="minorHAnsi"/>
          <w:color w:val="auto"/>
        </w:rPr>
        <w:t>users</w:t>
      </w:r>
      <w:r w:rsidRPr="00AD40E9">
        <w:rPr>
          <w:rFonts w:asciiTheme="minorHAnsi" w:hAnsiTheme="minorHAnsi" w:cstheme="minorHAnsi"/>
          <w:color w:val="auto"/>
        </w:rPr>
        <w:t xml:space="preserve"> can go back and forth</w:t>
      </w:r>
      <w:r w:rsidR="00FD6139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altering the settings as needed to properly identify first the nuclei and then the BrdU foci. </w:t>
      </w:r>
    </w:p>
    <w:p w14:paraId="3637A13D" w14:textId="77777777" w:rsidR="003F5182" w:rsidRPr="00AD40E9" w:rsidRDefault="003F5182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8168C64" w14:textId="136CE012" w:rsidR="00B71C97" w:rsidRPr="00AD40E9" w:rsidRDefault="00B71C97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Once satisfied with the resulting identification</w:t>
      </w:r>
      <w:r w:rsidR="00FD6139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use the same settings for each condition with</w:t>
      </w:r>
      <w:r w:rsidR="009674AF" w:rsidRPr="00AD40E9">
        <w:rPr>
          <w:rFonts w:asciiTheme="minorHAnsi" w:hAnsiTheme="minorHAnsi" w:cstheme="minorHAnsi"/>
          <w:color w:val="auto"/>
        </w:rPr>
        <w:t>in</w:t>
      </w:r>
      <w:r w:rsidRPr="00AD40E9">
        <w:rPr>
          <w:rFonts w:asciiTheme="minorHAnsi" w:hAnsiTheme="minorHAnsi" w:cstheme="minorHAnsi"/>
          <w:color w:val="auto"/>
        </w:rPr>
        <w:t xml:space="preserve"> the same experiment</w:t>
      </w:r>
      <w:r w:rsidR="00E35CE9" w:rsidRPr="00AD40E9">
        <w:rPr>
          <w:rFonts w:asciiTheme="minorHAnsi" w:hAnsiTheme="minorHAnsi" w:cstheme="minorHAnsi"/>
          <w:color w:val="auto"/>
        </w:rPr>
        <w:t>;</w:t>
      </w:r>
      <w:r w:rsidRPr="00AD40E9">
        <w:rPr>
          <w:rFonts w:asciiTheme="minorHAnsi" w:hAnsiTheme="minorHAnsi" w:cstheme="minorHAnsi"/>
          <w:color w:val="auto"/>
        </w:rPr>
        <w:t xml:space="preserve"> this may require </w:t>
      </w:r>
      <w:r w:rsidR="00E35CE9" w:rsidRPr="00AD40E9">
        <w:rPr>
          <w:rFonts w:asciiTheme="minorHAnsi" w:hAnsiTheme="minorHAnsi" w:cstheme="minorHAnsi"/>
          <w:color w:val="auto"/>
        </w:rPr>
        <w:t>the acquisition of</w:t>
      </w:r>
      <w:r w:rsidRPr="00AD40E9">
        <w:rPr>
          <w:rFonts w:asciiTheme="minorHAnsi" w:hAnsiTheme="minorHAnsi" w:cstheme="minorHAnsi"/>
          <w:color w:val="auto"/>
        </w:rPr>
        <w:t xml:space="preserve"> a test image for each condition prior to analy</w:t>
      </w:r>
      <w:r w:rsidR="00E35CE9" w:rsidRPr="00AD40E9">
        <w:rPr>
          <w:rFonts w:asciiTheme="minorHAnsi" w:hAnsiTheme="minorHAnsi" w:cstheme="minorHAnsi"/>
          <w:color w:val="auto"/>
        </w:rPr>
        <w:t>z</w:t>
      </w:r>
      <w:r w:rsidRPr="00AD40E9">
        <w:rPr>
          <w:rFonts w:asciiTheme="minorHAnsi" w:hAnsiTheme="minorHAnsi" w:cstheme="minorHAnsi"/>
          <w:color w:val="auto"/>
        </w:rPr>
        <w:t xml:space="preserve">ing the whole batch to ensure </w:t>
      </w:r>
      <w:r w:rsidR="00E35CE9" w:rsidRPr="00AD40E9">
        <w:rPr>
          <w:rFonts w:asciiTheme="minorHAnsi" w:hAnsiTheme="minorHAnsi" w:cstheme="minorHAnsi"/>
          <w:color w:val="auto"/>
        </w:rPr>
        <w:t xml:space="preserve">that </w:t>
      </w:r>
      <w:r w:rsidRPr="00AD40E9">
        <w:rPr>
          <w:rFonts w:asciiTheme="minorHAnsi" w:hAnsiTheme="minorHAnsi" w:cstheme="minorHAnsi"/>
          <w:color w:val="auto"/>
        </w:rPr>
        <w:t xml:space="preserve">the settings comply with each condition. </w:t>
      </w:r>
      <w:r w:rsidR="00DB6134" w:rsidRPr="00AD40E9">
        <w:rPr>
          <w:rFonts w:asciiTheme="minorHAnsi" w:hAnsiTheme="minorHAnsi" w:cstheme="minorHAnsi"/>
          <w:color w:val="auto"/>
          <w:lang w:val="en-IE"/>
        </w:rPr>
        <w:t>It is important to note that</w:t>
      </w:r>
      <w:r w:rsidR="00093ED7" w:rsidRPr="00AD40E9">
        <w:rPr>
          <w:rFonts w:asciiTheme="minorHAnsi" w:hAnsiTheme="minorHAnsi" w:cstheme="minorHAnsi"/>
          <w:color w:val="auto"/>
          <w:lang w:val="en-IE"/>
        </w:rPr>
        <w:t>, depending on image acquisition,</w:t>
      </w:r>
      <w:r w:rsidR="00DB6134" w:rsidRPr="00AD40E9">
        <w:rPr>
          <w:rFonts w:asciiTheme="minorHAnsi" w:hAnsiTheme="minorHAnsi" w:cstheme="minorHAnsi"/>
          <w:color w:val="auto"/>
          <w:lang w:val="en-IE"/>
        </w:rPr>
        <w:t xml:space="preserve"> there may be variability in the Cell profiler settings</w:t>
      </w:r>
      <w:r w:rsidR="00093ED7" w:rsidRPr="00AD40E9">
        <w:rPr>
          <w:rFonts w:asciiTheme="minorHAnsi" w:hAnsiTheme="minorHAnsi" w:cstheme="minorHAnsi"/>
          <w:color w:val="auto"/>
          <w:lang w:val="en-IE"/>
        </w:rPr>
        <w:t xml:space="preserve"> </w:t>
      </w:r>
      <w:r w:rsidR="00DB6134" w:rsidRPr="00AD40E9">
        <w:rPr>
          <w:rFonts w:asciiTheme="minorHAnsi" w:hAnsiTheme="minorHAnsi" w:cstheme="minorHAnsi"/>
          <w:color w:val="auto"/>
          <w:lang w:val="en-IE"/>
        </w:rPr>
        <w:t>between users and between software versions</w:t>
      </w:r>
      <w:r w:rsidR="00093ED7" w:rsidRPr="00AD40E9">
        <w:rPr>
          <w:rFonts w:asciiTheme="minorHAnsi" w:hAnsiTheme="minorHAnsi" w:cstheme="minorHAnsi"/>
          <w:color w:val="auto"/>
          <w:lang w:val="en-IE"/>
        </w:rPr>
        <w:t>. Hence,</w:t>
      </w:r>
      <w:r w:rsidR="00DB6134" w:rsidRPr="00AD40E9">
        <w:rPr>
          <w:rFonts w:asciiTheme="minorHAnsi" w:hAnsiTheme="minorHAnsi" w:cstheme="minorHAnsi"/>
          <w:color w:val="auto"/>
          <w:lang w:val="en-IE"/>
        </w:rPr>
        <w:t xml:space="preserve"> it is essential to go through the testing stage to determine the ideal parameters for specific experiments. </w:t>
      </w:r>
      <w:r w:rsidRPr="00AD40E9">
        <w:rPr>
          <w:rFonts w:asciiTheme="minorHAnsi" w:hAnsiTheme="minorHAnsi" w:cstheme="minorHAnsi"/>
          <w:color w:val="auto"/>
        </w:rPr>
        <w:t xml:space="preserve">When </w:t>
      </w:r>
      <w:r w:rsidR="009674AF" w:rsidRPr="00AD40E9">
        <w:rPr>
          <w:rFonts w:asciiTheme="minorHAnsi" w:hAnsiTheme="minorHAnsi" w:cstheme="minorHAnsi"/>
          <w:color w:val="auto"/>
        </w:rPr>
        <w:t>preparing to graph</w:t>
      </w:r>
      <w:r w:rsidRPr="00AD40E9">
        <w:rPr>
          <w:rFonts w:asciiTheme="minorHAnsi" w:hAnsiTheme="minorHAnsi" w:cstheme="minorHAnsi"/>
          <w:color w:val="auto"/>
        </w:rPr>
        <w:t xml:space="preserve"> the results</w:t>
      </w:r>
      <w:r w:rsidR="009A4DA3" w:rsidRPr="00AD40E9">
        <w:rPr>
          <w:rFonts w:asciiTheme="minorHAnsi" w:hAnsiTheme="minorHAnsi" w:cstheme="minorHAnsi"/>
          <w:color w:val="auto"/>
        </w:rPr>
        <w:t xml:space="preserve">, </w:t>
      </w:r>
      <w:r w:rsidRPr="00AD40E9">
        <w:rPr>
          <w:rFonts w:asciiTheme="minorHAnsi" w:hAnsiTheme="minorHAnsi" w:cstheme="minorHAnsi"/>
          <w:color w:val="auto"/>
        </w:rPr>
        <w:t>the PCNA (S phase)</w:t>
      </w:r>
      <w:r w:rsidR="00DF6DDC" w:rsidRPr="00AD40E9">
        <w:rPr>
          <w:rFonts w:asciiTheme="minorHAnsi" w:hAnsiTheme="minorHAnsi" w:cstheme="minorHAnsi"/>
          <w:color w:val="auto"/>
        </w:rPr>
        <w:t>-positive</w:t>
      </w:r>
      <w:r w:rsidRPr="00AD40E9">
        <w:rPr>
          <w:rFonts w:asciiTheme="minorHAnsi" w:hAnsiTheme="minorHAnsi" w:cstheme="minorHAnsi"/>
          <w:color w:val="auto"/>
        </w:rPr>
        <w:t xml:space="preserve"> cells must be identified. To do this</w:t>
      </w:r>
      <w:r w:rsidR="00DF6DDC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the PCNA intensity is measured</w:t>
      </w:r>
      <w:r w:rsidR="009674AF" w:rsidRPr="00AD40E9">
        <w:rPr>
          <w:rFonts w:asciiTheme="minorHAnsi" w:hAnsiTheme="minorHAnsi" w:cstheme="minorHAnsi"/>
          <w:color w:val="auto"/>
        </w:rPr>
        <w:t>, in the same fashion as the BrdU intensity</w:t>
      </w:r>
      <w:r w:rsidRPr="00AD40E9">
        <w:rPr>
          <w:rFonts w:asciiTheme="minorHAnsi" w:hAnsiTheme="minorHAnsi" w:cstheme="minorHAnsi"/>
          <w:color w:val="auto"/>
        </w:rPr>
        <w:t>, and the resulting values plotted as a scatter plot to best visualize the cut-off intensity value for PCNA</w:t>
      </w:r>
      <w:r w:rsidR="00DF6DDC" w:rsidRPr="00AD40E9">
        <w:rPr>
          <w:rFonts w:asciiTheme="minorHAnsi" w:hAnsiTheme="minorHAnsi" w:cstheme="minorHAnsi"/>
          <w:color w:val="auto"/>
        </w:rPr>
        <w:t>-</w:t>
      </w:r>
      <w:r w:rsidRPr="00AD40E9">
        <w:rPr>
          <w:rFonts w:asciiTheme="minorHAnsi" w:hAnsiTheme="minorHAnsi" w:cstheme="minorHAnsi"/>
          <w:color w:val="auto"/>
        </w:rPr>
        <w:t>positive cells. The PCNA</w:t>
      </w:r>
      <w:r w:rsidR="00DF6DDC" w:rsidRPr="00AD40E9">
        <w:rPr>
          <w:rFonts w:asciiTheme="minorHAnsi" w:hAnsiTheme="minorHAnsi" w:cstheme="minorHAnsi"/>
          <w:color w:val="auto"/>
        </w:rPr>
        <w:t>-</w:t>
      </w:r>
      <w:r w:rsidRPr="00AD40E9">
        <w:rPr>
          <w:rFonts w:asciiTheme="minorHAnsi" w:hAnsiTheme="minorHAnsi" w:cstheme="minorHAnsi"/>
          <w:color w:val="auto"/>
        </w:rPr>
        <w:t>negative results will then be removed from the data set to allow for the BrdU intensit</w:t>
      </w:r>
      <w:r w:rsidR="009674AF" w:rsidRPr="00AD40E9">
        <w:rPr>
          <w:rFonts w:asciiTheme="minorHAnsi" w:hAnsiTheme="minorHAnsi" w:cstheme="minorHAnsi"/>
          <w:color w:val="auto"/>
        </w:rPr>
        <w:t>y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="009674AF" w:rsidRPr="00AD40E9">
        <w:rPr>
          <w:rFonts w:asciiTheme="minorHAnsi" w:hAnsiTheme="minorHAnsi" w:cstheme="minorHAnsi"/>
          <w:color w:val="auto"/>
        </w:rPr>
        <w:t>graphing</w:t>
      </w:r>
      <w:r w:rsidRPr="00AD40E9">
        <w:rPr>
          <w:rFonts w:asciiTheme="minorHAnsi" w:hAnsiTheme="minorHAnsi" w:cstheme="minorHAnsi"/>
          <w:color w:val="auto"/>
        </w:rPr>
        <w:t xml:space="preserve">. The provided supplementary figures show screenshots from the program highlighting the </w:t>
      </w:r>
      <w:r w:rsidR="009674AF" w:rsidRPr="00AD40E9">
        <w:rPr>
          <w:rFonts w:asciiTheme="minorHAnsi" w:hAnsiTheme="minorHAnsi" w:cstheme="minorHAnsi"/>
          <w:color w:val="auto"/>
        </w:rPr>
        <w:t>most optimized</w:t>
      </w:r>
      <w:r w:rsidRPr="00AD40E9">
        <w:rPr>
          <w:rFonts w:asciiTheme="minorHAnsi" w:hAnsiTheme="minorHAnsi" w:cstheme="minorHAnsi"/>
          <w:color w:val="auto"/>
        </w:rPr>
        <w:t xml:space="preserve"> settings (</w:t>
      </w:r>
      <w:r w:rsidRPr="00AD40E9">
        <w:rPr>
          <w:rFonts w:asciiTheme="minorHAnsi" w:hAnsiTheme="minorHAnsi" w:cstheme="minorHAnsi"/>
          <w:b/>
          <w:bCs/>
          <w:color w:val="auto"/>
        </w:rPr>
        <w:t>Supplemental Fig</w:t>
      </w:r>
      <w:r w:rsidR="00DF6DDC" w:rsidRPr="00AD40E9">
        <w:rPr>
          <w:rFonts w:asciiTheme="minorHAnsi" w:hAnsiTheme="minorHAnsi" w:cstheme="minorHAnsi"/>
          <w:b/>
          <w:bCs/>
          <w:color w:val="auto"/>
        </w:rPr>
        <w:t>ure</w:t>
      </w:r>
      <w:r w:rsidRPr="00AD40E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F6DDC" w:rsidRPr="00AD40E9">
        <w:rPr>
          <w:rFonts w:asciiTheme="minorHAnsi" w:hAnsiTheme="minorHAnsi" w:cstheme="minorHAnsi"/>
          <w:b/>
          <w:bCs/>
          <w:color w:val="auto"/>
        </w:rPr>
        <w:t>S</w:t>
      </w:r>
      <w:r w:rsidRPr="00AD40E9">
        <w:rPr>
          <w:rFonts w:asciiTheme="minorHAnsi" w:hAnsiTheme="minorHAnsi" w:cstheme="minorHAnsi"/>
          <w:b/>
          <w:bCs/>
          <w:color w:val="auto"/>
        </w:rPr>
        <w:t>1</w:t>
      </w:r>
      <w:r w:rsidR="00DF6DDC" w:rsidRPr="00AD40E9">
        <w:rPr>
          <w:rFonts w:asciiTheme="minorHAnsi" w:hAnsiTheme="minorHAnsi" w:cstheme="minorHAnsi"/>
          <w:color w:val="auto"/>
        </w:rPr>
        <w:t xml:space="preserve">, </w:t>
      </w:r>
      <w:r w:rsidR="00DF6DDC" w:rsidRPr="00AD40E9">
        <w:rPr>
          <w:rFonts w:asciiTheme="minorHAnsi" w:hAnsiTheme="minorHAnsi" w:cstheme="minorHAnsi"/>
          <w:b/>
          <w:bCs/>
          <w:color w:val="auto"/>
        </w:rPr>
        <w:t>Supplemental Figure</w:t>
      </w:r>
      <w:r w:rsidR="00DF6DDC" w:rsidRPr="00AD40E9">
        <w:rPr>
          <w:rFonts w:asciiTheme="minorHAnsi" w:hAnsiTheme="minorHAnsi" w:cstheme="minorHAnsi"/>
          <w:color w:val="auto"/>
        </w:rPr>
        <w:t xml:space="preserve"> </w:t>
      </w:r>
      <w:r w:rsidR="00DF6DDC" w:rsidRPr="00AD40E9">
        <w:rPr>
          <w:rFonts w:asciiTheme="minorHAnsi" w:hAnsiTheme="minorHAnsi" w:cstheme="minorHAnsi"/>
          <w:b/>
          <w:bCs/>
          <w:color w:val="auto"/>
        </w:rPr>
        <w:t>S2</w:t>
      </w:r>
      <w:r w:rsidR="00DF6DDC" w:rsidRPr="00AD40E9">
        <w:rPr>
          <w:rFonts w:asciiTheme="minorHAnsi" w:hAnsiTheme="minorHAnsi" w:cstheme="minorHAnsi"/>
          <w:color w:val="auto"/>
        </w:rPr>
        <w:t xml:space="preserve">, and </w:t>
      </w:r>
      <w:r w:rsidR="00DF6DDC" w:rsidRPr="00AD40E9">
        <w:rPr>
          <w:rFonts w:asciiTheme="minorHAnsi" w:hAnsiTheme="minorHAnsi" w:cstheme="minorHAnsi"/>
          <w:b/>
          <w:bCs/>
          <w:color w:val="auto"/>
        </w:rPr>
        <w:t>Supplemental Figure S</w:t>
      </w:r>
      <w:r w:rsidRPr="00AD40E9">
        <w:rPr>
          <w:rFonts w:asciiTheme="minorHAnsi" w:hAnsiTheme="minorHAnsi" w:cstheme="minorHAnsi"/>
          <w:b/>
          <w:bCs/>
          <w:color w:val="auto"/>
        </w:rPr>
        <w:t>3</w:t>
      </w:r>
      <w:r w:rsidRPr="00AD40E9">
        <w:rPr>
          <w:rFonts w:asciiTheme="minorHAnsi" w:hAnsiTheme="minorHAnsi" w:cstheme="minorHAnsi"/>
          <w:color w:val="auto"/>
        </w:rPr>
        <w:t>).</w:t>
      </w:r>
    </w:p>
    <w:p w14:paraId="6295C89F" w14:textId="77777777" w:rsidR="009674AF" w:rsidRPr="00AD40E9" w:rsidRDefault="009674AF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44199812" w14:textId="0B31219C" w:rsidR="00F63BF8" w:rsidRPr="00AD40E9" w:rsidRDefault="00F95912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t>A possible modification to the protocol is the PCNA antibody used; two different PCNA antibodies</w:t>
      </w:r>
      <w:r w:rsidR="005E4969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were successfully tested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, the one listed here and another</w:t>
      </w:r>
      <w:r w:rsidR="00DB6134" w:rsidRPr="00AD40E9">
        <w:rPr>
          <w:rFonts w:asciiTheme="minorHAnsi" w:hAnsiTheme="minorHAnsi" w:cstheme="minorHAnsi"/>
          <w:color w:val="auto"/>
        </w:rPr>
        <w:t xml:space="preserve"> which is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no longer in production</w:t>
      </w:r>
      <w:r w:rsidR="00D833D6" w:rsidRPr="00AD40E9">
        <w:rPr>
          <w:rFonts w:asciiTheme="minorHAnsi" w:hAnsiTheme="minorHAnsi" w:cstheme="minorHAnsi"/>
          <w:color w:val="auto"/>
          <w:shd w:val="clear" w:color="auto" w:fill="FFFFFF"/>
        </w:rPr>
        <w:t>—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a ra</w:t>
      </w:r>
      <w:r w:rsidR="00A322E5" w:rsidRPr="00AD40E9">
        <w:rPr>
          <w:rFonts w:asciiTheme="minorHAnsi" w:hAnsiTheme="minorHAnsi" w:cstheme="minorHAnsi"/>
          <w:color w:val="auto"/>
          <w:shd w:val="clear" w:color="auto" w:fill="FFFFFF"/>
        </w:rPr>
        <w:t>t monoclonal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antibody</w:t>
      </w:r>
      <w:r w:rsidR="00DB6134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B6134" w:rsidRPr="00AD40E9">
        <w:rPr>
          <w:rFonts w:asciiTheme="minorHAnsi" w:hAnsiTheme="minorHAnsi" w:cstheme="minorHAnsi"/>
          <w:color w:val="auto"/>
          <w:shd w:val="clear" w:color="auto" w:fill="FFFFFF"/>
          <w:lang w:val="en-IE"/>
        </w:rPr>
        <w:t>(Bulldog Bio PCA16D10</w:t>
      </w:r>
      <w:r w:rsidR="00DB6134" w:rsidRPr="00AD40E9">
        <w:rPr>
          <w:rFonts w:asciiTheme="minorHAnsi" w:hAnsiTheme="minorHAnsi" w:cstheme="minorHAnsi"/>
          <w:color w:val="auto"/>
          <w:shd w:val="clear" w:color="auto" w:fill="F9FAFA"/>
          <w:lang w:val="en-IE"/>
        </w:rPr>
        <w:t>)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8346D" w:rsidRPr="00AD40E9">
        <w:rPr>
          <w:rFonts w:asciiTheme="minorHAnsi" w:hAnsiTheme="minorHAnsi" w:cstheme="minorHAnsi"/>
          <w:color w:val="auto"/>
          <w:shd w:val="clear" w:color="auto" w:fill="FFFFFF"/>
        </w:rPr>
        <w:t>Finally,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8202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users should 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>cover the coverslips with paraf</w:t>
      </w:r>
      <w:r w:rsidR="00A9014C" w:rsidRPr="00AD40E9">
        <w:rPr>
          <w:rFonts w:asciiTheme="minorHAnsi" w:hAnsiTheme="minorHAnsi" w:cstheme="minorHAnsi"/>
          <w:color w:val="auto"/>
          <w:shd w:val="clear" w:color="auto" w:fill="FFFFFF"/>
        </w:rPr>
        <w:t>ilm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during antibody incubation</w:t>
      </w:r>
      <w:r w:rsidR="00790FB4" w:rsidRPr="00AD40E9">
        <w:rPr>
          <w:rFonts w:asciiTheme="minorHAnsi" w:hAnsiTheme="minorHAnsi" w:cstheme="minorHAnsi"/>
          <w:color w:val="auto"/>
          <w:shd w:val="clear" w:color="auto" w:fill="FFFFFF"/>
        </w:rPr>
        <w:t>. I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 is not strictly necessary, </w:t>
      </w:r>
      <w:r w:rsidR="00982025" w:rsidRPr="00AD40E9">
        <w:rPr>
          <w:rFonts w:asciiTheme="minorHAnsi" w:hAnsiTheme="minorHAnsi" w:cstheme="minorHAnsi"/>
          <w:color w:val="auto"/>
          <w:shd w:val="clear" w:color="auto" w:fill="FFFFFF"/>
        </w:rPr>
        <w:t>al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>though a significantly larger volume of antibody solution would be required to cover the coverslip entirely</w:t>
      </w:r>
      <w:r w:rsidR="000C71D4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without this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>. Another method is t</w:t>
      </w:r>
      <w:r w:rsidR="00982025" w:rsidRPr="00AD40E9">
        <w:rPr>
          <w:rFonts w:asciiTheme="minorHAnsi" w:hAnsiTheme="minorHAnsi" w:cstheme="minorHAnsi"/>
          <w:color w:val="auto"/>
          <w:shd w:val="clear" w:color="auto" w:fill="FFFFFF"/>
        </w:rPr>
        <w:t>o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place a sheet of paraf</w:t>
      </w:r>
      <w:r w:rsidR="00A9014C" w:rsidRPr="00AD40E9">
        <w:rPr>
          <w:rFonts w:asciiTheme="minorHAnsi" w:hAnsiTheme="minorHAnsi" w:cstheme="minorHAnsi"/>
          <w:color w:val="auto"/>
          <w:shd w:val="clear" w:color="auto" w:fill="FFFFFF"/>
        </w:rPr>
        <w:t>ilm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surrounding a glass plate</w:t>
      </w:r>
      <w:r w:rsidR="00982025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plac</w:t>
      </w:r>
      <w:r w:rsidR="00982025" w:rsidRPr="00AD40E9">
        <w:rPr>
          <w:rFonts w:asciiTheme="minorHAnsi" w:hAnsiTheme="minorHAnsi" w:cstheme="minorHAnsi"/>
          <w:color w:val="auto"/>
          <w:shd w:val="clear" w:color="auto" w:fill="FFFFFF"/>
        </w:rPr>
        <w:t>e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drops of the antibody solution onto the paraf</w:t>
      </w:r>
      <w:r w:rsidR="00A9014C" w:rsidRPr="00AD40E9">
        <w:rPr>
          <w:rFonts w:asciiTheme="minorHAnsi" w:hAnsiTheme="minorHAnsi" w:cstheme="minorHAnsi"/>
          <w:color w:val="auto"/>
          <w:shd w:val="clear" w:color="auto" w:fill="FFFFFF"/>
        </w:rPr>
        <w:t>ilm</w:t>
      </w:r>
      <w:r w:rsidR="00982025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and carefully plac</w:t>
      </w:r>
      <w:r w:rsidR="00982025" w:rsidRPr="00AD40E9">
        <w:rPr>
          <w:rFonts w:asciiTheme="minorHAnsi" w:hAnsiTheme="minorHAnsi" w:cstheme="minorHAnsi"/>
          <w:color w:val="auto"/>
          <w:shd w:val="clear" w:color="auto" w:fill="FFFFFF"/>
        </w:rPr>
        <w:t>e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the coverslip cell</w:t>
      </w:r>
      <w:r w:rsidR="00982025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>side down onto the drop of antibody solution. This glass plate can then be placed in a humid chamber at 4</w:t>
      </w:r>
      <w:r w:rsidR="0098202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°C overnight for primary incubation and in the dark at room temperature for secondary incubation. This method is completely functional </w:t>
      </w:r>
      <w:r w:rsidR="00982025" w:rsidRPr="00AD40E9">
        <w:rPr>
          <w:rFonts w:asciiTheme="minorHAnsi" w:hAnsiTheme="minorHAnsi" w:cstheme="minorHAnsi"/>
          <w:color w:val="auto"/>
          <w:shd w:val="clear" w:color="auto" w:fill="FFFFFF"/>
        </w:rPr>
        <w:t>al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>though</w:t>
      </w:r>
      <w:r w:rsidR="0098202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it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does significantly increase the time</w:t>
      </w:r>
      <w:r w:rsidR="00982025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of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handling the coverslips and as a result</w:t>
      </w:r>
      <w:r w:rsidR="00982025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F63BF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increases the probability of dropping or breaking the coverslip. </w:t>
      </w:r>
    </w:p>
    <w:p w14:paraId="5E9F24C4" w14:textId="77777777" w:rsidR="008D09C1" w:rsidRPr="00AD40E9" w:rsidRDefault="008D09C1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3D89C859" w14:textId="446247FC" w:rsidR="003F5182" w:rsidRPr="00AD40E9" w:rsidRDefault="008D09C1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</w:rPr>
        <w:t>An alternative method to measure resection is through the use of the DNA</w:t>
      </w:r>
      <w:r w:rsidR="00B53847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combing SMART method</w:t>
      </w:r>
      <w:r w:rsidR="00B53847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;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while this technique provides very clear results</w:t>
      </w:r>
      <w:r w:rsidR="00B53847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it is much more complicated</w:t>
      </w:r>
      <w:r w:rsidR="00BF422B" w:rsidRPr="00AD40E9">
        <w:rPr>
          <w:rFonts w:asciiTheme="minorHAnsi" w:hAnsiTheme="minorHAnsi" w:cstheme="minorHAnsi"/>
          <w:color w:val="auto"/>
          <w:shd w:val="clear" w:color="auto" w:fill="FFFFFF"/>
        </w:rPr>
        <w:t>, requires more time</w:t>
      </w:r>
      <w:r w:rsidR="00B53847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BF422B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and is more expensive</w:t>
      </w:r>
      <w:r w:rsidR="005212A3"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fldChar w:fldCharType="begin"/>
      </w:r>
      <w:r w:rsidR="00A912B2"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instrText xml:space="preserve"> ADDIN EN.CITE &lt;EndNote&gt;&lt;Cite&gt;&lt;Author&gt;Huertas&lt;/Author&gt;&lt;Year&gt;2018&lt;/Year&gt;&lt;RecNum&gt;17&lt;/RecNum&gt;&lt;DisplayText&gt;&lt;style face="superscript"&gt;17&lt;/style&gt;&lt;/DisplayText&gt;&lt;record&gt;&lt;rec-number&gt;17&lt;/rec-number&gt;&lt;foreign-keys&gt;&lt;key app="EN" db-id="r52dvdse5p99tsedv2k5p2plse909srvdx59" timestamp="1615915731"&gt;17&lt;/key&gt;&lt;/foreign-keys&gt;&lt;ref-type name="Journal Article"&gt;17&lt;/ref-type&gt;&lt;contributors&gt;&lt;authors&gt;&lt;author&gt;Huertas, P.&lt;/author&gt;&lt;author&gt;Cruz-García, A.&lt;/author&gt;&lt;/authors&gt;&lt;/contributors&gt;&lt;auth-address&gt;Centro Andaluz de Biología Molecular y Medicina Regenerativa-CABIMER, Universidad de Sevilla-CSIC-Universidad Pablo de Olavide, E-41092, Sevilla, Spain. pablo.huertas@cabimer.es.&amp;#xD;Centro Andaluz de Biología Molecular y Medicina Regenerativa-CABIMER, Universidad de Sevilla-CSIC-Universidad Pablo de Olavide, E-41092, Sevilla, Spain.&lt;/auth-address&gt;&lt;titles&gt;&lt;title&gt;Single Molecule Analysis of Resection Tracks&lt;/title&gt;&lt;secondary-title&gt;Methods Mol Biol&lt;/secondary-title&gt;&lt;/titles&gt;&lt;periodical&gt;&lt;full-title&gt;Methods Mol Biol&lt;/full-title&gt;&lt;/periodical&gt;&lt;pages&gt;147-154&lt;/pages&gt;&lt;volume&gt;1672&lt;/volume&gt;&lt;edition&gt;2017/10/19&lt;/edition&gt;&lt;keywords&gt;&lt;keyword&gt;Cell Line&lt;/keyword&gt;&lt;keyword&gt;*DNA Breaks, Double-Stranded&lt;/keyword&gt;&lt;keyword&gt;*DNA Repair&lt;/keyword&gt;&lt;keyword&gt;Fluorescent Antibody Technique&lt;/keyword&gt;&lt;keyword&gt;Humans&lt;/keyword&gt;&lt;keyword&gt;Single Molecule Imaging/*methods&lt;/keyword&gt;&lt;keyword&gt;*DNA combing&lt;/keyword&gt;&lt;keyword&gt;*DNA resection&lt;/keyword&gt;&lt;keyword&gt;*Fiber assay&lt;/keyword&gt;&lt;keyword&gt;*High-resolution resection assay&lt;/keyword&gt;&lt;keyword&gt;*smart&lt;/keyword&gt;&lt;/keywords&gt;&lt;dates&gt;&lt;year&gt;2018&lt;/year&gt;&lt;/dates&gt;&lt;isbn&gt;1064-3745&lt;/isbn&gt;&lt;accession-num&gt;29043623&lt;/accession-num&gt;&lt;urls&gt;&lt;/urls&gt;&lt;electronic-resource-num&gt;10.1007/978-1-4939-7306-4_12&lt;/electronic-resource-num&gt;&lt;remote-database-provider&gt;NLM&lt;/remote-database-provider&gt;&lt;language&gt;eng&lt;/language&gt;&lt;/record&gt;&lt;/Cite&gt;&lt;/EndNote&gt;</w:instrText>
      </w:r>
      <w:r w:rsidR="005212A3"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fldChar w:fldCharType="separate"/>
      </w:r>
      <w:r w:rsidR="00A912B2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</w:rPr>
        <w:t>17</w:t>
      </w:r>
      <w:r w:rsidR="005212A3"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fldChar w:fldCharType="end"/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1E534F" w:rsidRPr="00AD40E9">
        <w:rPr>
          <w:rFonts w:asciiTheme="minorHAnsi" w:hAnsiTheme="minorHAnsi" w:cstheme="minorHAnsi"/>
          <w:color w:val="auto"/>
          <w:shd w:val="clear" w:color="auto" w:fill="FFFFFF"/>
        </w:rPr>
        <w:t>The SMART method r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equir</w:t>
      </w:r>
      <w:r w:rsidR="001E534F" w:rsidRPr="00AD40E9">
        <w:rPr>
          <w:rFonts w:asciiTheme="minorHAnsi" w:hAnsiTheme="minorHAnsi" w:cstheme="minorHAnsi"/>
          <w:color w:val="auto"/>
          <w:shd w:val="clear" w:color="auto" w:fill="FFFFFF"/>
        </w:rPr>
        <w:t>es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the extraction of the DNA without damaging it</w:t>
      </w:r>
      <w:r w:rsidR="00CF01D6" w:rsidRPr="00AD40E9">
        <w:rPr>
          <w:rFonts w:asciiTheme="minorHAnsi" w:hAnsiTheme="minorHAnsi" w:cstheme="minorHAnsi"/>
          <w:color w:val="auto"/>
          <w:shd w:val="clear" w:color="auto" w:fill="FFFFFF"/>
        </w:rPr>
        <w:t>, followed by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stretching this DNA onto coverslips to be followed by an IF. </w:t>
      </w:r>
      <w:r w:rsidR="009A4DA3" w:rsidRPr="00AD40E9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BrdU IF method</w:t>
      </w:r>
      <w:r w:rsidR="009A4DA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by comparison</w:t>
      </w:r>
      <w:r w:rsidR="009A4DA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is both simple and cost</w:t>
      </w:r>
      <w:r w:rsidR="003F5EBB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effective</w:t>
      </w:r>
      <w:r w:rsidR="003F5EBB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not requiring a greater investment than the cost of the antibody. </w:t>
      </w:r>
      <w:r w:rsidR="003F5EBB" w:rsidRPr="00AD40E9">
        <w:rPr>
          <w:rFonts w:asciiTheme="minorHAnsi" w:hAnsiTheme="minorHAnsi" w:cstheme="minorHAnsi"/>
          <w:color w:val="auto"/>
          <w:shd w:val="clear" w:color="auto" w:fill="FFFFFF"/>
        </w:rPr>
        <w:t>T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his method provides an initial way to measure resection that is more accurate than simply measuring RPA foci formation, which </w:t>
      </w:r>
      <w:r w:rsidR="00182DD9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can be related to its </w:t>
      </w:r>
      <w:r w:rsidR="00A56C16" w:rsidRPr="00AD40E9">
        <w:rPr>
          <w:rFonts w:asciiTheme="minorHAnsi" w:hAnsiTheme="minorHAnsi" w:cstheme="minorHAnsi"/>
          <w:color w:val="auto"/>
          <w:shd w:val="clear" w:color="auto" w:fill="FFFFFF"/>
        </w:rPr>
        <w:t>effects on</w:t>
      </w:r>
      <w:r w:rsidR="00182DD9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many cellular functions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182DD9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However, </w:t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RPA is phosphorylated </w:t>
      </w:r>
      <w:r w:rsidR="00182DD9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on specific residues </w:t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during resection as part of the DNA damage response. </w:t>
      </w:r>
    </w:p>
    <w:p w14:paraId="577C652C" w14:textId="77777777" w:rsidR="003F5182" w:rsidRPr="00AD40E9" w:rsidRDefault="003F5182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154D3BB3" w14:textId="665780AE" w:rsidR="006849AA" w:rsidRPr="00AD40E9" w:rsidRDefault="00A56C16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t>S</w:t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t>ingle-molecule imaging recently</w:t>
      </w:r>
      <w:r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t xml:space="preserve"> revealed</w:t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t xml:space="preserve"> phosphorylated RPA (</w:t>
      </w:r>
      <w:proofErr w:type="spellStart"/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t>pRPA</w:t>
      </w:r>
      <w:proofErr w:type="spellEnd"/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t>) as a negative resection regulator</w:t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fldChar w:fldCharType="begin">
          <w:fldData xml:space="preserve">PEVuZE5vdGU+PENpdGU+PEF1dGhvcj5Tb25pYXQ8L0F1dGhvcj48WWVhcj4yMDE5PC9ZZWFyPjxS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=
</w:fldData>
        </w:fldChar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instrText xml:space="preserve"> ADDIN EN.CITE </w:instrText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fldChar w:fldCharType="begin">
          <w:fldData xml:space="preserve">PEVuZE5vdGU+PENpdGU+PEF1dGhvcj5Tb25pYXQ8L0F1dGhvcj48WWVhcj4yMDE5PC9ZZWFyPjxS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=
</w:fldData>
        </w:fldChar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instrText xml:space="preserve"> ADDIN EN.CITE.DATA </w:instrText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fldChar w:fldCharType="end"/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fldChar w:fldCharType="separate"/>
      </w:r>
      <w:r w:rsidR="00F54770" w:rsidRPr="00AD40E9">
        <w:rPr>
          <w:rFonts w:asciiTheme="minorHAnsi" w:hAnsiTheme="minorHAnsi" w:cstheme="minorHAnsi"/>
          <w:noProof/>
          <w:color w:val="auto"/>
          <w:shd w:val="clear" w:color="auto" w:fill="FFFFFF"/>
          <w:vertAlign w:val="superscript"/>
          <w:lang w:eastAsia="fr-CA"/>
        </w:rPr>
        <w:t>18</w:t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fldChar w:fldCharType="end"/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t>. Hence, in</w:t>
      </w:r>
      <w:r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t xml:space="preserve"> the</w:t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t xml:space="preserve"> long term, this method could be </w:t>
      </w:r>
      <w:r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t xml:space="preserve">made </w:t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  <w:lang w:eastAsia="fr-CA"/>
        </w:rPr>
        <w:t xml:space="preserve">even more precise by coupling PCNA/phosphorylated RPA staining with BrdU imaging with the use of appropriate antibodies and optimized staining conditions. </w:t>
      </w:r>
      <w:r w:rsidR="00F54770" w:rsidRPr="00AD40E9">
        <w:rPr>
          <w:rFonts w:asciiTheme="minorHAnsi" w:hAnsiTheme="minorHAnsi" w:cstheme="minorHAnsi"/>
          <w:color w:val="auto"/>
          <w:lang w:eastAsia="fr-CA"/>
        </w:rPr>
        <w:t xml:space="preserve">However, the method presented </w:t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provides a representation of resection that is observed independently from the proteins involved in the resection process, thus negating bias </w:t>
      </w:r>
      <w:r w:rsidRPr="00AD40E9">
        <w:rPr>
          <w:rFonts w:asciiTheme="minorHAnsi" w:hAnsiTheme="minorHAnsi" w:cstheme="minorHAnsi"/>
          <w:color w:val="auto"/>
          <w:shd w:val="clear" w:color="auto" w:fill="FFFFFF"/>
        </w:rPr>
        <w:t>that</w:t>
      </w:r>
      <w:r w:rsidR="00F54770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can occur from changes in their signal in response to the treatment.</w:t>
      </w:r>
      <w:r w:rsidR="002E0DB3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8D09C1" w:rsidRPr="00AD40E9">
        <w:rPr>
          <w:rFonts w:asciiTheme="minorHAnsi" w:hAnsiTheme="minorHAnsi" w:cstheme="minorHAnsi"/>
          <w:color w:val="auto"/>
          <w:shd w:val="clear" w:color="auto" w:fill="FFFFFF"/>
        </w:rPr>
        <w:t>This technique provides not only a method to determine if a protein is involved in resection</w:t>
      </w:r>
      <w:r w:rsidR="00C06C68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8D09C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but also to determine if cell death resulting from drug treatment is </w:t>
      </w:r>
      <w:r w:rsidR="00DF0783" w:rsidRPr="00AD40E9">
        <w:rPr>
          <w:rFonts w:asciiTheme="minorHAnsi" w:hAnsiTheme="minorHAnsi" w:cstheme="minorHAnsi"/>
          <w:color w:val="auto"/>
          <w:shd w:val="clear" w:color="auto" w:fill="FFFFFF"/>
        </w:rPr>
        <w:t>related to</w:t>
      </w:r>
      <w:r w:rsidR="008D09C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E098A" w:rsidRPr="00AD40E9">
        <w:rPr>
          <w:rFonts w:asciiTheme="minorHAnsi" w:hAnsiTheme="minorHAnsi" w:cstheme="minorHAnsi"/>
          <w:color w:val="auto"/>
          <w:shd w:val="clear" w:color="auto" w:fill="FFFFFF"/>
        </w:rPr>
        <w:t>hypo/</w:t>
      </w:r>
      <w:r w:rsidR="008D09C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hyper-resection. This information </w:t>
      </w:r>
      <w:r w:rsidR="00182DD9" w:rsidRPr="00AD40E9">
        <w:rPr>
          <w:rFonts w:asciiTheme="minorHAnsi" w:hAnsiTheme="minorHAnsi" w:cstheme="minorHAnsi"/>
          <w:color w:val="auto"/>
          <w:shd w:val="clear" w:color="auto" w:fill="FFFFFF"/>
        </w:rPr>
        <w:t>can be beneficial</w:t>
      </w:r>
      <w:r w:rsidR="008D09C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in understanding not only </w:t>
      </w:r>
      <w:r w:rsidR="00C06C68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182DD9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mechanistic aspects of </w:t>
      </w:r>
      <w:r w:rsidR="008D09C1" w:rsidRPr="00AD40E9">
        <w:rPr>
          <w:rFonts w:asciiTheme="minorHAnsi" w:hAnsiTheme="minorHAnsi" w:cstheme="minorHAnsi"/>
          <w:color w:val="auto"/>
          <w:shd w:val="clear" w:color="auto" w:fill="FFFFFF"/>
        </w:rPr>
        <w:t>DNA repair</w:t>
      </w:r>
      <w:r w:rsidR="00C06C68" w:rsidRPr="00AD40E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8D09C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but also the biological mechanism </w:t>
      </w:r>
      <w:r w:rsidR="00C06C68" w:rsidRPr="00AD40E9">
        <w:rPr>
          <w:rFonts w:asciiTheme="minorHAnsi" w:hAnsiTheme="minorHAnsi" w:cstheme="minorHAnsi"/>
          <w:color w:val="auto"/>
          <w:shd w:val="clear" w:color="auto" w:fill="FFFFFF"/>
        </w:rPr>
        <w:t>underlying</w:t>
      </w:r>
      <w:r w:rsidR="008D09C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 the drug</w:t>
      </w:r>
      <w:r w:rsidR="00B610E7" w:rsidRPr="00AD40E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8D09C1" w:rsidRPr="00AD40E9">
        <w:rPr>
          <w:rFonts w:asciiTheme="minorHAnsi" w:hAnsiTheme="minorHAnsi" w:cstheme="minorHAnsi"/>
          <w:color w:val="auto"/>
          <w:shd w:val="clear" w:color="auto" w:fill="FFFFFF"/>
        </w:rPr>
        <w:t xml:space="preserve">induced cell death. </w:t>
      </w:r>
    </w:p>
    <w:p w14:paraId="0E1DA7E0" w14:textId="77777777" w:rsidR="006849AA" w:rsidRPr="00AD40E9" w:rsidRDefault="006849AA" w:rsidP="00AD40E9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1734505F" w14:textId="584F069D" w:rsidR="00AA03DF" w:rsidRPr="00AD40E9" w:rsidRDefault="00AA03DF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>ACKNOWLEDGMENTS</w:t>
      </w:r>
      <w:r w:rsidR="00B07682" w:rsidRPr="00AD40E9">
        <w:rPr>
          <w:rFonts w:asciiTheme="minorHAnsi" w:hAnsiTheme="minorHAnsi" w:cstheme="minorHAnsi"/>
          <w:b/>
          <w:bCs/>
          <w:color w:val="auto"/>
        </w:rPr>
        <w:t>:</w:t>
      </w:r>
    </w:p>
    <w:p w14:paraId="312B8E7A" w14:textId="30E61A4D" w:rsidR="00E917B6" w:rsidRPr="00AD40E9" w:rsidRDefault="0038576C" w:rsidP="00AD40E9">
      <w:pPr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We thank Marie-Christine Caron </w:t>
      </w:r>
      <w:r w:rsidR="006F018C" w:rsidRPr="00AD40E9">
        <w:rPr>
          <w:rFonts w:asciiTheme="minorHAnsi" w:hAnsiTheme="minorHAnsi" w:cstheme="minorHAnsi"/>
          <w:color w:val="auto"/>
        </w:rPr>
        <w:t xml:space="preserve">for </w:t>
      </w:r>
      <w:r w:rsidR="00A313C4" w:rsidRPr="00AD40E9">
        <w:rPr>
          <w:rFonts w:asciiTheme="minorHAnsi" w:hAnsiTheme="minorHAnsi" w:cstheme="minorHAnsi"/>
          <w:color w:val="auto"/>
        </w:rPr>
        <w:t xml:space="preserve">outstanding </w:t>
      </w:r>
      <w:r w:rsidR="006F018C" w:rsidRPr="00AD40E9">
        <w:rPr>
          <w:rFonts w:asciiTheme="minorHAnsi" w:hAnsiTheme="minorHAnsi" w:cstheme="minorHAnsi"/>
          <w:color w:val="auto"/>
        </w:rPr>
        <w:t xml:space="preserve">technical advice. </w:t>
      </w:r>
      <w:r w:rsidR="00E917B6" w:rsidRPr="00AD40E9">
        <w:rPr>
          <w:rFonts w:asciiTheme="minorHAnsi" w:hAnsiTheme="minorHAnsi" w:cstheme="minorHAnsi"/>
          <w:color w:val="auto"/>
        </w:rPr>
        <w:t>This work is supported by funding from Canadian Institutes of Health Research J.Y.M (CIHR FDN-388879)</w:t>
      </w:r>
      <w:r w:rsidR="007829A7" w:rsidRPr="00AD40E9">
        <w:rPr>
          <w:rFonts w:asciiTheme="minorHAnsi" w:hAnsiTheme="minorHAnsi" w:cstheme="minorHAnsi"/>
          <w:color w:val="auto"/>
        </w:rPr>
        <w:t>.</w:t>
      </w:r>
      <w:r w:rsidR="00E917B6" w:rsidRPr="00AD40E9">
        <w:rPr>
          <w:rFonts w:asciiTheme="minorHAnsi" w:hAnsiTheme="minorHAnsi" w:cstheme="minorHAnsi"/>
          <w:color w:val="auto"/>
        </w:rPr>
        <w:t xml:space="preserve"> </w:t>
      </w:r>
      <w:r w:rsidR="00E047CA" w:rsidRPr="00AD40E9">
        <w:rPr>
          <w:rFonts w:asciiTheme="minorHAnsi" w:hAnsiTheme="minorHAnsi" w:cstheme="minorHAnsi"/>
          <w:color w:val="auto"/>
        </w:rPr>
        <w:t>J.-Y.M</w:t>
      </w:r>
      <w:r w:rsidR="00F026EE" w:rsidRPr="00AD40E9">
        <w:rPr>
          <w:rFonts w:asciiTheme="minorHAnsi" w:hAnsiTheme="minorHAnsi" w:cstheme="minorHAnsi"/>
          <w:color w:val="auto"/>
        </w:rPr>
        <w:t>.</w:t>
      </w:r>
      <w:r w:rsidR="00E047CA" w:rsidRPr="00AD40E9">
        <w:rPr>
          <w:rFonts w:asciiTheme="minorHAnsi" w:hAnsiTheme="minorHAnsi" w:cstheme="minorHAnsi"/>
          <w:color w:val="auto"/>
        </w:rPr>
        <w:t xml:space="preserve"> holds a Tier 1 Canada Research Chair in DNA Repair and Cancer Therapeutics. J</w:t>
      </w:r>
      <w:r w:rsidR="00D271EE" w:rsidRPr="00AD40E9">
        <w:rPr>
          <w:rFonts w:asciiTheme="minorHAnsi" w:hAnsiTheme="minorHAnsi" w:cstheme="minorHAnsi"/>
          <w:color w:val="auto"/>
        </w:rPr>
        <w:t>.O</w:t>
      </w:r>
      <w:r w:rsidR="00CF01D6" w:rsidRPr="00AD40E9">
        <w:rPr>
          <w:rFonts w:asciiTheme="minorHAnsi" w:hAnsiTheme="minorHAnsi" w:cstheme="minorHAnsi"/>
          <w:color w:val="auto"/>
        </w:rPr>
        <w:t>’</w:t>
      </w:r>
      <w:r w:rsidR="00326215" w:rsidRPr="00AD40E9">
        <w:rPr>
          <w:rFonts w:asciiTheme="minorHAnsi" w:hAnsiTheme="minorHAnsi" w:cstheme="minorHAnsi"/>
          <w:color w:val="auto"/>
        </w:rPr>
        <w:t>S</w:t>
      </w:r>
      <w:r w:rsidR="00D271EE" w:rsidRPr="00AD40E9">
        <w:rPr>
          <w:rFonts w:asciiTheme="minorHAnsi" w:hAnsiTheme="minorHAnsi" w:cstheme="minorHAnsi"/>
          <w:color w:val="auto"/>
        </w:rPr>
        <w:t xml:space="preserve"> is a</w:t>
      </w:r>
      <w:r w:rsidR="00D65767" w:rsidRPr="00AD40E9">
        <w:rPr>
          <w:rFonts w:asciiTheme="minorHAnsi" w:hAnsiTheme="minorHAnsi" w:cstheme="minorHAnsi"/>
          <w:color w:val="auto"/>
        </w:rPr>
        <w:t>n</w:t>
      </w:r>
      <w:r w:rsidR="00D271EE" w:rsidRPr="00AD40E9">
        <w:rPr>
          <w:rFonts w:asciiTheme="minorHAnsi" w:hAnsiTheme="minorHAnsi" w:cstheme="minorHAnsi"/>
          <w:color w:val="auto"/>
        </w:rPr>
        <w:t xml:space="preserve"> FRQS PhD student fellow</w:t>
      </w:r>
      <w:r w:rsidR="00B07682" w:rsidRPr="00AD40E9">
        <w:rPr>
          <w:rFonts w:asciiTheme="minorHAnsi" w:hAnsiTheme="minorHAnsi" w:cstheme="minorHAnsi"/>
          <w:color w:val="auto"/>
        </w:rPr>
        <w:t>,</w:t>
      </w:r>
      <w:r w:rsidR="00D271EE" w:rsidRPr="00AD40E9">
        <w:rPr>
          <w:rFonts w:asciiTheme="minorHAnsi" w:hAnsiTheme="minorHAnsi" w:cstheme="minorHAnsi"/>
          <w:color w:val="auto"/>
        </w:rPr>
        <w:t xml:space="preserve"> and </w:t>
      </w:r>
      <w:r w:rsidR="00E917B6" w:rsidRPr="00AD40E9">
        <w:rPr>
          <w:rFonts w:asciiTheme="minorHAnsi" w:hAnsiTheme="minorHAnsi" w:cstheme="minorHAnsi"/>
          <w:color w:val="auto"/>
        </w:rPr>
        <w:t>S.Y.M is a FRQS postdoctoral fellow</w:t>
      </w:r>
      <w:r w:rsidR="00D271EE" w:rsidRPr="00AD40E9">
        <w:rPr>
          <w:rFonts w:asciiTheme="minorHAnsi" w:hAnsiTheme="minorHAnsi" w:cstheme="minorHAnsi"/>
          <w:color w:val="auto"/>
        </w:rPr>
        <w:t>.</w:t>
      </w:r>
      <w:r w:rsidR="00E917B6" w:rsidRPr="00AD40E9">
        <w:rPr>
          <w:rFonts w:asciiTheme="minorHAnsi" w:hAnsiTheme="minorHAnsi" w:cstheme="minorHAnsi"/>
          <w:color w:val="auto"/>
        </w:rPr>
        <w:t xml:space="preserve">  </w:t>
      </w:r>
    </w:p>
    <w:p w14:paraId="2D96E92E" w14:textId="72F287DC" w:rsidR="00AA03DF" w:rsidRPr="00AD40E9" w:rsidRDefault="00AA03DF" w:rsidP="00AD40E9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3CC8ABBC" w:rsidR="00AA03DF" w:rsidRPr="00AD40E9" w:rsidRDefault="00AA03DF" w:rsidP="00AD40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color w:val="auto"/>
        </w:rPr>
        <w:t>DISCLOSURES</w:t>
      </w:r>
      <w:r w:rsidR="00B07682" w:rsidRPr="00AD40E9">
        <w:rPr>
          <w:rFonts w:asciiTheme="minorHAnsi" w:hAnsiTheme="minorHAnsi" w:cstheme="minorHAnsi"/>
          <w:b/>
          <w:color w:val="auto"/>
        </w:rPr>
        <w:t>:</w:t>
      </w:r>
    </w:p>
    <w:p w14:paraId="66030076" w14:textId="01286F71" w:rsidR="00AA03DF" w:rsidRPr="00AD40E9" w:rsidRDefault="00942526" w:rsidP="00AD40E9">
      <w:pPr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The authors have nothing to </w:t>
      </w:r>
      <w:r w:rsidR="005609F3" w:rsidRPr="00AD40E9">
        <w:rPr>
          <w:rFonts w:asciiTheme="minorHAnsi" w:hAnsiTheme="minorHAnsi" w:cstheme="minorHAnsi"/>
          <w:color w:val="auto"/>
        </w:rPr>
        <w:t>disclose.</w:t>
      </w:r>
    </w:p>
    <w:p w14:paraId="45E74F30" w14:textId="77777777" w:rsidR="005339B3" w:rsidRPr="00AD40E9" w:rsidRDefault="005339B3" w:rsidP="00AD40E9">
      <w:pPr>
        <w:rPr>
          <w:rFonts w:asciiTheme="minorHAnsi" w:hAnsiTheme="minorHAnsi" w:cstheme="minorHAnsi"/>
          <w:b/>
          <w:bCs/>
          <w:color w:val="auto"/>
        </w:rPr>
      </w:pPr>
    </w:p>
    <w:p w14:paraId="44D605D9" w14:textId="12F5FA5A" w:rsidR="00470F86" w:rsidRPr="00AD40E9" w:rsidRDefault="009726EE" w:rsidP="00AD40E9">
      <w:pPr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>REFERENCES</w:t>
      </w:r>
      <w:r w:rsidR="00B07682" w:rsidRPr="00AD40E9">
        <w:rPr>
          <w:rFonts w:asciiTheme="minorHAnsi" w:hAnsiTheme="minorHAnsi" w:cstheme="minorHAnsi"/>
          <w:b/>
          <w:bCs/>
          <w:color w:val="auto"/>
        </w:rPr>
        <w:t>:</w:t>
      </w:r>
    </w:p>
    <w:p w14:paraId="09302CDE" w14:textId="1EB58DC0" w:rsidR="00F54770" w:rsidRPr="00AD40E9" w:rsidRDefault="00470F86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lastRenderedPageBreak/>
        <w:fldChar w:fldCharType="begin"/>
      </w:r>
      <w:r w:rsidRPr="00AD40E9">
        <w:rPr>
          <w:rFonts w:asciiTheme="minorHAnsi" w:hAnsiTheme="minorHAnsi" w:cstheme="minorHAnsi"/>
          <w:color w:val="auto"/>
        </w:rPr>
        <w:instrText xml:space="preserve"> ADDIN EN.REFLIST </w:instrText>
      </w:r>
      <w:r w:rsidRPr="00AD40E9">
        <w:rPr>
          <w:rFonts w:asciiTheme="minorHAnsi" w:hAnsiTheme="minorHAnsi" w:cstheme="minorHAnsi"/>
          <w:color w:val="auto"/>
        </w:rPr>
        <w:fldChar w:fldCharType="separate"/>
      </w:r>
      <w:r w:rsidR="00F54770" w:rsidRPr="00AD40E9">
        <w:rPr>
          <w:rFonts w:asciiTheme="minorHAnsi" w:hAnsiTheme="minorHAnsi" w:cstheme="minorHAnsi"/>
          <w:color w:val="auto"/>
        </w:rPr>
        <w:t>1</w:t>
      </w:r>
      <w:r w:rsidR="00F54770" w:rsidRPr="00AD40E9">
        <w:rPr>
          <w:rFonts w:asciiTheme="minorHAnsi" w:hAnsiTheme="minorHAnsi" w:cstheme="minorHAnsi"/>
          <w:color w:val="auto"/>
        </w:rPr>
        <w:tab/>
        <w:t>Mouw, K. W., Goldberg, M. S., Konstantinopoulos, P. A.</w:t>
      </w:r>
      <w:r w:rsidR="008C2439" w:rsidRPr="00AD40E9">
        <w:rPr>
          <w:rFonts w:asciiTheme="minorHAnsi" w:hAnsiTheme="minorHAnsi" w:cstheme="minorHAnsi"/>
          <w:color w:val="auto"/>
        </w:rPr>
        <w:t>,</w:t>
      </w:r>
      <w:r w:rsidR="00F54770" w:rsidRPr="00AD40E9">
        <w:rPr>
          <w:rFonts w:asciiTheme="minorHAnsi" w:hAnsiTheme="minorHAnsi" w:cstheme="minorHAnsi"/>
          <w:color w:val="auto"/>
        </w:rPr>
        <w:t xml:space="preserve"> D'Andrea, A. D. DNA </w:t>
      </w:r>
      <w:r w:rsidR="008C2439" w:rsidRPr="00AD40E9">
        <w:rPr>
          <w:rFonts w:asciiTheme="minorHAnsi" w:hAnsiTheme="minorHAnsi" w:cstheme="minorHAnsi"/>
          <w:color w:val="auto"/>
        </w:rPr>
        <w:t xml:space="preserve">damage </w:t>
      </w:r>
      <w:r w:rsidR="00F54770" w:rsidRPr="00AD40E9">
        <w:rPr>
          <w:rFonts w:asciiTheme="minorHAnsi" w:hAnsiTheme="minorHAnsi" w:cstheme="minorHAnsi"/>
          <w:color w:val="auto"/>
        </w:rPr>
        <w:t xml:space="preserve">and </w:t>
      </w:r>
      <w:r w:rsidR="008C2439" w:rsidRPr="00AD40E9">
        <w:rPr>
          <w:rFonts w:asciiTheme="minorHAnsi" w:hAnsiTheme="minorHAnsi" w:cstheme="minorHAnsi"/>
          <w:color w:val="auto"/>
        </w:rPr>
        <w:t xml:space="preserve">repair biomarkers </w:t>
      </w:r>
      <w:r w:rsidR="00F54770" w:rsidRPr="00AD40E9">
        <w:rPr>
          <w:rFonts w:asciiTheme="minorHAnsi" w:hAnsiTheme="minorHAnsi" w:cstheme="minorHAnsi"/>
          <w:color w:val="auto"/>
        </w:rPr>
        <w:t xml:space="preserve">of </w:t>
      </w:r>
      <w:r w:rsidR="008C2439" w:rsidRPr="00AD40E9">
        <w:rPr>
          <w:rFonts w:asciiTheme="minorHAnsi" w:hAnsiTheme="minorHAnsi" w:cstheme="minorHAnsi"/>
          <w:color w:val="auto"/>
        </w:rPr>
        <w:t>immunotherapy response</w:t>
      </w:r>
      <w:r w:rsidR="00F54770" w:rsidRPr="00AD40E9">
        <w:rPr>
          <w:rFonts w:asciiTheme="minorHAnsi" w:hAnsiTheme="minorHAnsi" w:cstheme="minorHAnsi"/>
          <w:color w:val="auto"/>
        </w:rPr>
        <w:t xml:space="preserve">. </w:t>
      </w:r>
      <w:r w:rsidR="00F54770" w:rsidRPr="00AD40E9">
        <w:rPr>
          <w:rFonts w:asciiTheme="minorHAnsi" w:hAnsiTheme="minorHAnsi" w:cstheme="minorHAnsi"/>
          <w:i/>
          <w:color w:val="auto"/>
        </w:rPr>
        <w:t>Cancer Discovery.</w:t>
      </w:r>
      <w:r w:rsidR="00F54770" w:rsidRPr="00AD40E9">
        <w:rPr>
          <w:rFonts w:asciiTheme="minorHAnsi" w:hAnsiTheme="minorHAnsi" w:cstheme="minorHAnsi"/>
          <w:color w:val="auto"/>
        </w:rPr>
        <w:t xml:space="preserve"> </w:t>
      </w:r>
      <w:r w:rsidR="00F54770" w:rsidRPr="00AD40E9">
        <w:rPr>
          <w:rFonts w:asciiTheme="minorHAnsi" w:hAnsiTheme="minorHAnsi" w:cstheme="minorHAnsi"/>
          <w:b/>
          <w:color w:val="auto"/>
        </w:rPr>
        <w:t>7</w:t>
      </w:r>
      <w:r w:rsidR="00F54770" w:rsidRPr="00AD40E9">
        <w:rPr>
          <w:rFonts w:asciiTheme="minorHAnsi" w:hAnsiTheme="minorHAnsi" w:cstheme="minorHAnsi"/>
          <w:color w:val="auto"/>
        </w:rPr>
        <w:t xml:space="preserve"> (7), 675</w:t>
      </w:r>
      <w:r w:rsidR="008C2439" w:rsidRPr="00AD40E9">
        <w:rPr>
          <w:rFonts w:asciiTheme="minorHAnsi" w:hAnsiTheme="minorHAnsi" w:cstheme="minorHAnsi"/>
          <w:color w:val="auto"/>
        </w:rPr>
        <w:t>–</w:t>
      </w:r>
      <w:r w:rsidR="00F54770" w:rsidRPr="00AD40E9">
        <w:rPr>
          <w:rFonts w:asciiTheme="minorHAnsi" w:hAnsiTheme="minorHAnsi" w:cstheme="minorHAnsi"/>
          <w:color w:val="auto"/>
        </w:rPr>
        <w:t>693 (2017).</w:t>
      </w:r>
    </w:p>
    <w:p w14:paraId="42321B2F" w14:textId="49866CA3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2</w:t>
      </w:r>
      <w:r w:rsidRPr="00AD40E9">
        <w:rPr>
          <w:rFonts w:asciiTheme="minorHAnsi" w:hAnsiTheme="minorHAnsi" w:cstheme="minorHAnsi"/>
          <w:color w:val="auto"/>
        </w:rPr>
        <w:tab/>
        <w:t>Scully, R., Panday, A., Elango, R.</w:t>
      </w:r>
      <w:r w:rsidR="006F4CEE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Willis, N. A. DNA double-strand break repair-pathway choice in somatic mammalian cells. </w:t>
      </w:r>
      <w:r w:rsidRPr="00AD40E9">
        <w:rPr>
          <w:rFonts w:asciiTheme="minorHAnsi" w:hAnsiTheme="minorHAnsi" w:cstheme="minorHAnsi"/>
          <w:i/>
          <w:color w:val="auto"/>
        </w:rPr>
        <w:t>Nature Reviews Molecular Cell Biology.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20</w:t>
      </w:r>
      <w:r w:rsidRPr="00AD40E9">
        <w:rPr>
          <w:rFonts w:asciiTheme="minorHAnsi" w:hAnsiTheme="minorHAnsi" w:cstheme="minorHAnsi"/>
          <w:color w:val="auto"/>
        </w:rPr>
        <w:t xml:space="preserve"> (11), 698</w:t>
      </w:r>
      <w:r w:rsidR="006F4CEE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714 (2019).</w:t>
      </w:r>
    </w:p>
    <w:p w14:paraId="32C8827D" w14:textId="6B19E4CD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3</w:t>
      </w:r>
      <w:r w:rsidRPr="00AD40E9">
        <w:rPr>
          <w:rFonts w:asciiTheme="minorHAnsi" w:hAnsiTheme="minorHAnsi" w:cstheme="minorHAnsi"/>
          <w:color w:val="auto"/>
        </w:rPr>
        <w:tab/>
        <w:t>Chang, H. H. Y., Pannunzio, N. R., Adachi, N.</w:t>
      </w:r>
      <w:r w:rsidR="00A10C3D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Lieber, M. R. Non-homologous DNA end joining and alternative pathways to double-strand break repair. </w:t>
      </w:r>
      <w:r w:rsidRPr="00AD40E9">
        <w:rPr>
          <w:rFonts w:asciiTheme="minorHAnsi" w:hAnsiTheme="minorHAnsi" w:cstheme="minorHAnsi"/>
          <w:i/>
          <w:color w:val="auto"/>
        </w:rPr>
        <w:t>Nature Reviews Molecular Cell Biol</w:t>
      </w:r>
      <w:r w:rsidR="00A10C3D" w:rsidRPr="00AD40E9">
        <w:rPr>
          <w:rFonts w:asciiTheme="minorHAnsi" w:hAnsiTheme="minorHAnsi" w:cstheme="minorHAnsi"/>
          <w:i/>
          <w:color w:val="auto"/>
        </w:rPr>
        <w:t>ogy</w:t>
      </w:r>
      <w:r w:rsidRPr="00AD40E9">
        <w:rPr>
          <w:rFonts w:asciiTheme="minorHAnsi" w:hAnsiTheme="minorHAnsi" w:cstheme="minorHAnsi"/>
          <w:i/>
          <w:color w:val="auto"/>
        </w:rPr>
        <w:t>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18</w:t>
      </w:r>
      <w:r w:rsidRPr="00AD40E9">
        <w:rPr>
          <w:rFonts w:asciiTheme="minorHAnsi" w:hAnsiTheme="minorHAnsi" w:cstheme="minorHAnsi"/>
          <w:color w:val="auto"/>
        </w:rPr>
        <w:t xml:space="preserve"> (8), 495</w:t>
      </w:r>
      <w:r w:rsidR="00A10C3D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506 (2017).</w:t>
      </w:r>
    </w:p>
    <w:p w14:paraId="705221A4" w14:textId="443DA5D8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4</w:t>
      </w:r>
      <w:r w:rsidRPr="00AD40E9">
        <w:rPr>
          <w:rFonts w:asciiTheme="minorHAnsi" w:hAnsiTheme="minorHAnsi" w:cstheme="minorHAnsi"/>
          <w:color w:val="auto"/>
        </w:rPr>
        <w:tab/>
        <w:t>Heyer, W. D., Ehmsen, K. T.</w:t>
      </w:r>
      <w:r w:rsidR="00FD6AA3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Liu, J. Regulation of homologous recombination in eukaryotes. </w:t>
      </w:r>
      <w:r w:rsidRPr="00AD40E9">
        <w:rPr>
          <w:rFonts w:asciiTheme="minorHAnsi" w:hAnsiTheme="minorHAnsi" w:cstheme="minorHAnsi"/>
          <w:i/>
          <w:color w:val="auto"/>
        </w:rPr>
        <w:t>Annual Review of Genetics.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44</w:t>
      </w:r>
      <w:r w:rsidR="00FD6AA3" w:rsidRPr="00AD40E9">
        <w:rPr>
          <w:rFonts w:asciiTheme="minorHAnsi" w:hAnsiTheme="minorHAnsi" w:cstheme="minorHAnsi"/>
          <w:bCs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113-139 (2010).</w:t>
      </w:r>
    </w:p>
    <w:p w14:paraId="5E7DA83C" w14:textId="078694E6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5</w:t>
      </w:r>
      <w:r w:rsidRPr="00AD40E9">
        <w:rPr>
          <w:rFonts w:asciiTheme="minorHAnsi" w:hAnsiTheme="minorHAnsi" w:cstheme="minorHAnsi"/>
          <w:color w:val="auto"/>
        </w:rPr>
        <w:tab/>
        <w:t>Ronato, D. A.</w:t>
      </w:r>
      <w:r w:rsidRPr="00AD40E9">
        <w:rPr>
          <w:rFonts w:asciiTheme="minorHAnsi" w:hAnsiTheme="minorHAnsi" w:cstheme="minorHAnsi"/>
          <w:i/>
          <w:color w:val="auto"/>
        </w:rPr>
        <w:t xml:space="preserve"> </w:t>
      </w:r>
      <w:r w:rsidRPr="00AD40E9">
        <w:rPr>
          <w:rFonts w:asciiTheme="minorHAnsi" w:hAnsiTheme="minorHAnsi" w:cstheme="minorHAnsi"/>
          <w:iCs/>
          <w:color w:val="auto"/>
        </w:rPr>
        <w:t>et al.</w:t>
      </w:r>
      <w:r w:rsidRPr="00AD40E9">
        <w:rPr>
          <w:rFonts w:asciiTheme="minorHAnsi" w:hAnsiTheme="minorHAnsi" w:cstheme="minorHAnsi"/>
          <w:color w:val="auto"/>
        </w:rPr>
        <w:t xml:space="preserve"> Limiting the DNA </w:t>
      </w:r>
      <w:r w:rsidR="00FD6AA3" w:rsidRPr="00AD40E9">
        <w:rPr>
          <w:rFonts w:asciiTheme="minorHAnsi" w:hAnsiTheme="minorHAnsi" w:cstheme="minorHAnsi"/>
          <w:color w:val="auto"/>
        </w:rPr>
        <w:t>double</w:t>
      </w:r>
      <w:r w:rsidRPr="00AD40E9">
        <w:rPr>
          <w:rFonts w:asciiTheme="minorHAnsi" w:hAnsiTheme="minorHAnsi" w:cstheme="minorHAnsi"/>
          <w:color w:val="auto"/>
        </w:rPr>
        <w:t>-</w:t>
      </w:r>
      <w:r w:rsidR="00FD6AA3" w:rsidRPr="00AD40E9">
        <w:rPr>
          <w:rFonts w:asciiTheme="minorHAnsi" w:hAnsiTheme="minorHAnsi" w:cstheme="minorHAnsi"/>
          <w:color w:val="auto"/>
        </w:rPr>
        <w:t xml:space="preserve">strand break resectosome </w:t>
      </w:r>
      <w:r w:rsidRPr="00AD40E9">
        <w:rPr>
          <w:rFonts w:asciiTheme="minorHAnsi" w:hAnsiTheme="minorHAnsi" w:cstheme="minorHAnsi"/>
          <w:color w:val="auto"/>
        </w:rPr>
        <w:t xml:space="preserve">for </w:t>
      </w:r>
      <w:r w:rsidR="00FD6AA3" w:rsidRPr="00AD40E9">
        <w:rPr>
          <w:rFonts w:asciiTheme="minorHAnsi" w:hAnsiTheme="minorHAnsi" w:cstheme="minorHAnsi"/>
          <w:color w:val="auto"/>
        </w:rPr>
        <w:t>genome protection</w:t>
      </w:r>
      <w:r w:rsidRPr="00AD40E9">
        <w:rPr>
          <w:rFonts w:asciiTheme="minorHAnsi" w:hAnsiTheme="minorHAnsi" w:cstheme="minorHAnsi"/>
          <w:color w:val="auto"/>
        </w:rPr>
        <w:t xml:space="preserve">. </w:t>
      </w:r>
      <w:r w:rsidRPr="00AD40E9">
        <w:rPr>
          <w:rFonts w:asciiTheme="minorHAnsi" w:hAnsiTheme="minorHAnsi" w:cstheme="minorHAnsi"/>
          <w:i/>
          <w:color w:val="auto"/>
        </w:rPr>
        <w:t xml:space="preserve">Trends </w:t>
      </w:r>
      <w:r w:rsidR="00FA271F" w:rsidRPr="00AD40E9">
        <w:rPr>
          <w:rFonts w:asciiTheme="minorHAnsi" w:hAnsiTheme="minorHAnsi" w:cstheme="minorHAnsi"/>
          <w:i/>
          <w:color w:val="auto"/>
        </w:rPr>
        <w:t xml:space="preserve">in </w:t>
      </w:r>
      <w:r w:rsidRPr="00AD40E9">
        <w:rPr>
          <w:rFonts w:asciiTheme="minorHAnsi" w:hAnsiTheme="minorHAnsi" w:cstheme="minorHAnsi"/>
          <w:i/>
          <w:color w:val="auto"/>
        </w:rPr>
        <w:t>Biochemical Science.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45</w:t>
      </w:r>
      <w:r w:rsidRPr="00AD40E9">
        <w:rPr>
          <w:rFonts w:asciiTheme="minorHAnsi" w:hAnsiTheme="minorHAnsi" w:cstheme="minorHAnsi"/>
          <w:color w:val="auto"/>
        </w:rPr>
        <w:t xml:space="preserve"> (9), 779</w:t>
      </w:r>
      <w:r w:rsidR="00FA271F" w:rsidRPr="00AD40E9">
        <w:rPr>
          <w:rFonts w:asciiTheme="minorHAnsi" w:hAnsiTheme="minorHAnsi" w:cstheme="minorHAnsi"/>
          <w:i/>
          <w:iCs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793 (2020).</w:t>
      </w:r>
    </w:p>
    <w:p w14:paraId="7EFCB2E2" w14:textId="7578E231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6</w:t>
      </w:r>
      <w:r w:rsidRPr="00AD40E9">
        <w:rPr>
          <w:rFonts w:asciiTheme="minorHAnsi" w:hAnsiTheme="minorHAnsi" w:cstheme="minorHAnsi"/>
          <w:color w:val="auto"/>
        </w:rPr>
        <w:tab/>
        <w:t>Hu, Y.</w:t>
      </w:r>
      <w:r w:rsidRPr="00AD40E9">
        <w:rPr>
          <w:rFonts w:asciiTheme="minorHAnsi" w:hAnsiTheme="minorHAnsi" w:cstheme="minorHAnsi"/>
          <w:iCs/>
          <w:color w:val="auto"/>
        </w:rPr>
        <w:t xml:space="preserve"> et al</w:t>
      </w:r>
      <w:r w:rsidRPr="00AD40E9">
        <w:rPr>
          <w:rFonts w:asciiTheme="minorHAnsi" w:hAnsiTheme="minorHAnsi" w:cstheme="minorHAnsi"/>
          <w:i/>
          <w:color w:val="auto"/>
        </w:rPr>
        <w:t>.</w:t>
      </w:r>
      <w:r w:rsidRPr="00AD40E9">
        <w:rPr>
          <w:rFonts w:asciiTheme="minorHAnsi" w:hAnsiTheme="minorHAnsi" w:cstheme="minorHAnsi"/>
          <w:color w:val="auto"/>
        </w:rPr>
        <w:t xml:space="preserve"> PARP1-driven poly-ADP-ribosylation regulates BRCA1 function in homologous recombination-mediated DNA repair. </w:t>
      </w:r>
      <w:r w:rsidRPr="00AD40E9">
        <w:rPr>
          <w:rFonts w:asciiTheme="minorHAnsi" w:hAnsiTheme="minorHAnsi" w:cstheme="minorHAnsi"/>
          <w:i/>
          <w:color w:val="auto"/>
        </w:rPr>
        <w:t>Cancer Discovery.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4</w:t>
      </w:r>
      <w:r w:rsidRPr="00AD40E9">
        <w:rPr>
          <w:rFonts w:asciiTheme="minorHAnsi" w:hAnsiTheme="minorHAnsi" w:cstheme="minorHAnsi"/>
          <w:color w:val="auto"/>
        </w:rPr>
        <w:t xml:space="preserve"> (12), 1430</w:t>
      </w:r>
      <w:r w:rsidR="00697B73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1447 (2014).</w:t>
      </w:r>
    </w:p>
    <w:p w14:paraId="0764EE73" w14:textId="418EDFB8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7</w:t>
      </w:r>
      <w:r w:rsidRPr="00AD40E9">
        <w:rPr>
          <w:rFonts w:asciiTheme="minorHAnsi" w:hAnsiTheme="minorHAnsi" w:cstheme="minorHAnsi"/>
          <w:color w:val="auto"/>
        </w:rPr>
        <w:tab/>
        <w:t>Satoh, M. S.</w:t>
      </w:r>
      <w:r w:rsidR="00503606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Lindahl, T. Role of poly(ADP-ribose) formation in DNA repair. </w:t>
      </w:r>
      <w:r w:rsidRPr="00AD40E9">
        <w:rPr>
          <w:rFonts w:asciiTheme="minorHAnsi" w:hAnsiTheme="minorHAnsi" w:cstheme="minorHAnsi"/>
          <w:i/>
          <w:color w:val="auto"/>
        </w:rPr>
        <w:t>Nature.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356</w:t>
      </w:r>
      <w:r w:rsidRPr="00AD40E9">
        <w:rPr>
          <w:rFonts w:asciiTheme="minorHAnsi" w:hAnsiTheme="minorHAnsi" w:cstheme="minorHAnsi"/>
          <w:color w:val="auto"/>
        </w:rPr>
        <w:t xml:space="preserve"> (6367), 356</w:t>
      </w:r>
      <w:r w:rsidR="00503606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358 (1992).</w:t>
      </w:r>
    </w:p>
    <w:p w14:paraId="2148053A" w14:textId="04229330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8</w:t>
      </w:r>
      <w:r w:rsidRPr="00AD40E9">
        <w:rPr>
          <w:rFonts w:asciiTheme="minorHAnsi" w:hAnsiTheme="minorHAnsi" w:cstheme="minorHAnsi"/>
          <w:color w:val="auto"/>
        </w:rPr>
        <w:tab/>
        <w:t>Sugimura, K., Takebayashi, S., Taguchi, H., Takeda, S.</w:t>
      </w:r>
      <w:r w:rsidR="00CB590A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Okumura, K. PARP-1 ensures regulation of replication fork progression by homologous recombination on damaged DNA. </w:t>
      </w:r>
      <w:r w:rsidRPr="00AD40E9">
        <w:rPr>
          <w:rFonts w:asciiTheme="minorHAnsi" w:hAnsiTheme="minorHAnsi" w:cstheme="minorHAnsi"/>
          <w:i/>
          <w:color w:val="auto"/>
        </w:rPr>
        <w:t>Journal of Cell Biology.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183</w:t>
      </w:r>
      <w:r w:rsidRPr="00AD40E9">
        <w:rPr>
          <w:rFonts w:asciiTheme="minorHAnsi" w:hAnsiTheme="minorHAnsi" w:cstheme="minorHAnsi"/>
          <w:color w:val="auto"/>
        </w:rPr>
        <w:t xml:space="preserve"> (7), 1203</w:t>
      </w:r>
      <w:r w:rsidR="00CB590A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1212 (2008).</w:t>
      </w:r>
    </w:p>
    <w:p w14:paraId="4185BF54" w14:textId="56C04F42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9</w:t>
      </w:r>
      <w:r w:rsidRPr="00AD40E9">
        <w:rPr>
          <w:rFonts w:asciiTheme="minorHAnsi" w:hAnsiTheme="minorHAnsi" w:cstheme="minorHAnsi"/>
          <w:color w:val="auto"/>
        </w:rPr>
        <w:tab/>
        <w:t>Bryant, H. E.</w:t>
      </w:r>
      <w:r w:rsidRPr="00AD40E9">
        <w:rPr>
          <w:rFonts w:asciiTheme="minorHAnsi" w:hAnsiTheme="minorHAnsi" w:cstheme="minorHAnsi"/>
          <w:i/>
          <w:color w:val="auto"/>
        </w:rPr>
        <w:t xml:space="preserve"> </w:t>
      </w:r>
      <w:r w:rsidRPr="00AD40E9">
        <w:rPr>
          <w:rFonts w:asciiTheme="minorHAnsi" w:hAnsiTheme="minorHAnsi" w:cstheme="minorHAnsi"/>
          <w:iCs/>
          <w:color w:val="auto"/>
        </w:rPr>
        <w:t>et al.</w:t>
      </w:r>
      <w:r w:rsidRPr="00AD40E9">
        <w:rPr>
          <w:rFonts w:asciiTheme="minorHAnsi" w:hAnsiTheme="minorHAnsi" w:cstheme="minorHAnsi"/>
          <w:color w:val="auto"/>
        </w:rPr>
        <w:t xml:space="preserve"> Specific killing of BRCA2-deficient tumours with inhibitors of poly(ADP-ribose) polymerase. </w:t>
      </w:r>
      <w:r w:rsidRPr="00AD40E9">
        <w:rPr>
          <w:rFonts w:asciiTheme="minorHAnsi" w:hAnsiTheme="minorHAnsi" w:cstheme="minorHAnsi"/>
          <w:i/>
          <w:color w:val="auto"/>
        </w:rPr>
        <w:t>Nature.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434</w:t>
      </w:r>
      <w:r w:rsidRPr="00AD40E9">
        <w:rPr>
          <w:rFonts w:asciiTheme="minorHAnsi" w:hAnsiTheme="minorHAnsi" w:cstheme="minorHAnsi"/>
          <w:color w:val="auto"/>
        </w:rPr>
        <w:t xml:space="preserve"> (7035), 913</w:t>
      </w:r>
      <w:r w:rsidR="00BA0FFC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917 (2005).</w:t>
      </w:r>
    </w:p>
    <w:p w14:paraId="6A1DE5D1" w14:textId="5C57A1E1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10</w:t>
      </w:r>
      <w:r w:rsidRPr="00AD40E9">
        <w:rPr>
          <w:rFonts w:asciiTheme="minorHAnsi" w:hAnsiTheme="minorHAnsi" w:cstheme="minorHAnsi"/>
          <w:color w:val="auto"/>
        </w:rPr>
        <w:tab/>
        <w:t>Farmer, H.</w:t>
      </w:r>
      <w:r w:rsidRPr="00AD40E9">
        <w:rPr>
          <w:rFonts w:asciiTheme="minorHAnsi" w:hAnsiTheme="minorHAnsi" w:cstheme="minorHAnsi"/>
          <w:i/>
          <w:color w:val="auto"/>
        </w:rPr>
        <w:t xml:space="preserve"> </w:t>
      </w:r>
      <w:r w:rsidRPr="00AD40E9">
        <w:rPr>
          <w:rFonts w:asciiTheme="minorHAnsi" w:hAnsiTheme="minorHAnsi" w:cstheme="minorHAnsi"/>
          <w:iCs/>
          <w:color w:val="auto"/>
        </w:rPr>
        <w:t>et al.</w:t>
      </w:r>
      <w:r w:rsidRPr="00AD40E9">
        <w:rPr>
          <w:rFonts w:asciiTheme="minorHAnsi" w:hAnsiTheme="minorHAnsi" w:cstheme="minorHAnsi"/>
          <w:color w:val="auto"/>
        </w:rPr>
        <w:t xml:space="preserve"> Targeting the DNA repair defect in BRCA mutant cells as a therapeutic strategy. </w:t>
      </w:r>
      <w:r w:rsidRPr="00AD40E9">
        <w:rPr>
          <w:rFonts w:asciiTheme="minorHAnsi" w:hAnsiTheme="minorHAnsi" w:cstheme="minorHAnsi"/>
          <w:i/>
          <w:color w:val="auto"/>
        </w:rPr>
        <w:t>Nature.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434</w:t>
      </w:r>
      <w:r w:rsidRPr="00AD40E9">
        <w:rPr>
          <w:rFonts w:asciiTheme="minorHAnsi" w:hAnsiTheme="minorHAnsi" w:cstheme="minorHAnsi"/>
          <w:color w:val="auto"/>
        </w:rPr>
        <w:t xml:space="preserve"> (7035), 917</w:t>
      </w:r>
      <w:r w:rsidR="00863D25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921 (2005).</w:t>
      </w:r>
    </w:p>
    <w:p w14:paraId="6B41DA35" w14:textId="6704C1E1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11</w:t>
      </w:r>
      <w:r w:rsidRPr="00AD40E9">
        <w:rPr>
          <w:rFonts w:asciiTheme="minorHAnsi" w:hAnsiTheme="minorHAnsi" w:cstheme="minorHAnsi"/>
          <w:color w:val="auto"/>
        </w:rPr>
        <w:tab/>
        <w:t>Zhou, P., Wang, J., Mishail, D.</w:t>
      </w:r>
      <w:r w:rsidR="00F46CD2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Wang, C. Y. Recent advancements in PARP inhibitors-based targeted cancer therapy. </w:t>
      </w:r>
      <w:r w:rsidRPr="00AD40E9">
        <w:rPr>
          <w:rFonts w:asciiTheme="minorHAnsi" w:hAnsiTheme="minorHAnsi" w:cstheme="minorHAnsi"/>
          <w:i/>
          <w:color w:val="auto"/>
        </w:rPr>
        <w:t>Precision Clinical Medicine.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3</w:t>
      </w:r>
      <w:r w:rsidRPr="00AD40E9">
        <w:rPr>
          <w:rFonts w:asciiTheme="minorHAnsi" w:hAnsiTheme="minorHAnsi" w:cstheme="minorHAnsi"/>
          <w:color w:val="auto"/>
        </w:rPr>
        <w:t xml:space="preserve"> (3), 187</w:t>
      </w:r>
      <w:r w:rsidR="00F46CD2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201 (2020).</w:t>
      </w:r>
    </w:p>
    <w:p w14:paraId="43B0E8DE" w14:textId="605D1DB6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12</w:t>
      </w:r>
      <w:r w:rsidRPr="00AD40E9">
        <w:rPr>
          <w:rFonts w:asciiTheme="minorHAnsi" w:hAnsiTheme="minorHAnsi" w:cstheme="minorHAnsi"/>
          <w:color w:val="auto"/>
        </w:rPr>
        <w:tab/>
        <w:t>Noordermeer, S. M.</w:t>
      </w:r>
      <w:r w:rsidR="008A433E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van Attikum, H. PARP </w:t>
      </w:r>
      <w:r w:rsidR="008A433E" w:rsidRPr="00AD40E9">
        <w:rPr>
          <w:rFonts w:asciiTheme="minorHAnsi" w:hAnsiTheme="minorHAnsi" w:cstheme="minorHAnsi"/>
          <w:color w:val="auto"/>
        </w:rPr>
        <w:t>inhibitor resistance</w:t>
      </w:r>
      <w:r w:rsidRPr="00AD40E9">
        <w:rPr>
          <w:rFonts w:asciiTheme="minorHAnsi" w:hAnsiTheme="minorHAnsi" w:cstheme="minorHAnsi"/>
          <w:color w:val="auto"/>
        </w:rPr>
        <w:t xml:space="preserve">: </w:t>
      </w:r>
      <w:r w:rsidR="008A433E" w:rsidRPr="00AD40E9">
        <w:rPr>
          <w:rFonts w:asciiTheme="minorHAnsi" w:hAnsiTheme="minorHAnsi" w:cstheme="minorHAnsi"/>
          <w:color w:val="auto"/>
        </w:rPr>
        <w:t>a tug</w:t>
      </w:r>
      <w:r w:rsidRPr="00AD40E9">
        <w:rPr>
          <w:rFonts w:asciiTheme="minorHAnsi" w:hAnsiTheme="minorHAnsi" w:cstheme="minorHAnsi"/>
          <w:color w:val="auto"/>
        </w:rPr>
        <w:t>-of-</w:t>
      </w:r>
      <w:r w:rsidR="008A433E" w:rsidRPr="00AD40E9">
        <w:rPr>
          <w:rFonts w:asciiTheme="minorHAnsi" w:hAnsiTheme="minorHAnsi" w:cstheme="minorHAnsi"/>
          <w:color w:val="auto"/>
        </w:rPr>
        <w:t xml:space="preserve">war </w:t>
      </w:r>
      <w:r w:rsidRPr="00AD40E9">
        <w:rPr>
          <w:rFonts w:asciiTheme="minorHAnsi" w:hAnsiTheme="minorHAnsi" w:cstheme="minorHAnsi"/>
          <w:color w:val="auto"/>
        </w:rPr>
        <w:t>in BRCA-</w:t>
      </w:r>
      <w:r w:rsidR="008A433E" w:rsidRPr="00AD40E9">
        <w:rPr>
          <w:rFonts w:asciiTheme="minorHAnsi" w:hAnsiTheme="minorHAnsi" w:cstheme="minorHAnsi"/>
          <w:color w:val="auto"/>
        </w:rPr>
        <w:t>mutated cells</w:t>
      </w:r>
      <w:r w:rsidRPr="00AD40E9">
        <w:rPr>
          <w:rFonts w:asciiTheme="minorHAnsi" w:hAnsiTheme="minorHAnsi" w:cstheme="minorHAnsi"/>
          <w:color w:val="auto"/>
        </w:rPr>
        <w:t xml:space="preserve">. </w:t>
      </w:r>
      <w:r w:rsidRPr="00AD40E9">
        <w:rPr>
          <w:rFonts w:asciiTheme="minorHAnsi" w:hAnsiTheme="minorHAnsi" w:cstheme="minorHAnsi"/>
          <w:i/>
          <w:color w:val="auto"/>
        </w:rPr>
        <w:t xml:space="preserve">Trends </w:t>
      </w:r>
      <w:r w:rsidR="008A433E" w:rsidRPr="00AD40E9">
        <w:rPr>
          <w:rFonts w:asciiTheme="minorHAnsi" w:hAnsiTheme="minorHAnsi" w:cstheme="minorHAnsi"/>
          <w:i/>
          <w:color w:val="auto"/>
        </w:rPr>
        <w:t xml:space="preserve">in </w:t>
      </w:r>
      <w:r w:rsidRPr="00AD40E9">
        <w:rPr>
          <w:rFonts w:asciiTheme="minorHAnsi" w:hAnsiTheme="minorHAnsi" w:cstheme="minorHAnsi"/>
          <w:i/>
          <w:color w:val="auto"/>
        </w:rPr>
        <w:t>Cell Biology.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29</w:t>
      </w:r>
      <w:r w:rsidRPr="00AD40E9">
        <w:rPr>
          <w:rFonts w:asciiTheme="minorHAnsi" w:hAnsiTheme="minorHAnsi" w:cstheme="minorHAnsi"/>
          <w:color w:val="auto"/>
        </w:rPr>
        <w:t xml:space="preserve"> (10), 820</w:t>
      </w:r>
      <w:r w:rsidR="008A433E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834 (2019).</w:t>
      </w:r>
    </w:p>
    <w:p w14:paraId="2E994307" w14:textId="78E3652A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13</w:t>
      </w:r>
      <w:r w:rsidRPr="00AD40E9">
        <w:rPr>
          <w:rFonts w:asciiTheme="minorHAnsi" w:hAnsiTheme="minorHAnsi" w:cstheme="minorHAnsi"/>
          <w:color w:val="auto"/>
        </w:rPr>
        <w:tab/>
        <w:t>Caron, M. C.</w:t>
      </w:r>
      <w:r w:rsidRPr="00AD40E9">
        <w:rPr>
          <w:rFonts w:asciiTheme="minorHAnsi" w:hAnsiTheme="minorHAnsi" w:cstheme="minorHAnsi"/>
          <w:iCs/>
          <w:color w:val="auto"/>
        </w:rPr>
        <w:t xml:space="preserve"> et al.</w:t>
      </w:r>
      <w:r w:rsidRPr="00AD40E9">
        <w:rPr>
          <w:rFonts w:asciiTheme="minorHAnsi" w:hAnsiTheme="minorHAnsi" w:cstheme="minorHAnsi"/>
          <w:color w:val="auto"/>
        </w:rPr>
        <w:t xml:space="preserve"> Poly(ADP-ribose) polymerase-1 antagonizes DNA resection at double-strand breaks. </w:t>
      </w:r>
      <w:r w:rsidRPr="00AD40E9">
        <w:rPr>
          <w:rFonts w:asciiTheme="minorHAnsi" w:hAnsiTheme="minorHAnsi" w:cstheme="minorHAnsi"/>
          <w:i/>
          <w:color w:val="auto"/>
        </w:rPr>
        <w:t>Nature Communications.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10</w:t>
      </w:r>
      <w:r w:rsidRPr="00AD40E9">
        <w:rPr>
          <w:rFonts w:asciiTheme="minorHAnsi" w:hAnsiTheme="minorHAnsi" w:cstheme="minorHAnsi"/>
          <w:color w:val="auto"/>
        </w:rPr>
        <w:t xml:space="preserve"> (1), 2954 (2019).</w:t>
      </w:r>
    </w:p>
    <w:p w14:paraId="3B62C062" w14:textId="7216B260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14</w:t>
      </w:r>
      <w:r w:rsidRPr="00AD40E9">
        <w:rPr>
          <w:rFonts w:asciiTheme="minorHAnsi" w:hAnsiTheme="minorHAnsi" w:cstheme="minorHAnsi"/>
          <w:color w:val="auto"/>
        </w:rPr>
        <w:tab/>
        <w:t>Zhou, Y., Caron, P., Legube, G.</w:t>
      </w:r>
      <w:r w:rsidR="00EF72CC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Paull, T. T. Quantitation of DNA double-strand break resection intermediates in human cells. </w:t>
      </w:r>
      <w:r w:rsidRPr="00AD40E9">
        <w:rPr>
          <w:rFonts w:asciiTheme="minorHAnsi" w:hAnsiTheme="minorHAnsi" w:cstheme="minorHAnsi"/>
          <w:i/>
          <w:color w:val="auto"/>
        </w:rPr>
        <w:t>Nucleic Acids Research.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42</w:t>
      </w:r>
      <w:r w:rsidRPr="00AD40E9">
        <w:rPr>
          <w:rFonts w:asciiTheme="minorHAnsi" w:hAnsiTheme="minorHAnsi" w:cstheme="minorHAnsi"/>
          <w:color w:val="auto"/>
        </w:rPr>
        <w:t xml:space="preserve"> (3), e19 (2014).</w:t>
      </w:r>
    </w:p>
    <w:p w14:paraId="1B06CC5C" w14:textId="6BC5FB51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15</w:t>
      </w:r>
      <w:r w:rsidRPr="00AD40E9">
        <w:rPr>
          <w:rFonts w:asciiTheme="minorHAnsi" w:hAnsiTheme="minorHAnsi" w:cstheme="minorHAnsi"/>
          <w:color w:val="auto"/>
        </w:rPr>
        <w:tab/>
        <w:t xml:space="preserve">Raderschall, E., Golub, E. I. &amp; Haaf, T. Nuclear foci of mammalian recombination proteins are located at single-stranded DNA regions formed after DNA damage. </w:t>
      </w:r>
      <w:r w:rsidRPr="00AD40E9">
        <w:rPr>
          <w:rFonts w:asciiTheme="minorHAnsi" w:hAnsiTheme="minorHAnsi" w:cstheme="minorHAnsi"/>
          <w:i/>
          <w:color w:val="auto"/>
        </w:rPr>
        <w:t>Proceedings of the National Academy of Sciences</w:t>
      </w:r>
      <w:r w:rsidR="00A13CF1" w:rsidRPr="00AD40E9">
        <w:rPr>
          <w:rFonts w:asciiTheme="minorHAnsi" w:hAnsiTheme="minorHAnsi" w:cstheme="minorHAnsi"/>
          <w:i/>
          <w:color w:val="auto"/>
        </w:rPr>
        <w:t xml:space="preserve"> of the United States of America</w:t>
      </w:r>
      <w:r w:rsidRPr="00AD40E9">
        <w:rPr>
          <w:rFonts w:asciiTheme="minorHAnsi" w:hAnsiTheme="minorHAnsi" w:cstheme="minorHAnsi"/>
          <w:i/>
          <w:color w:val="auto"/>
        </w:rPr>
        <w:t>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96</w:t>
      </w:r>
      <w:r w:rsidRPr="00AD40E9">
        <w:rPr>
          <w:rFonts w:asciiTheme="minorHAnsi" w:hAnsiTheme="minorHAnsi" w:cstheme="minorHAnsi"/>
          <w:color w:val="auto"/>
        </w:rPr>
        <w:t xml:space="preserve"> (5), 1921</w:t>
      </w:r>
      <w:r w:rsidR="00A13CF1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1926 (1999).</w:t>
      </w:r>
    </w:p>
    <w:p w14:paraId="654EA63F" w14:textId="254748BD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16</w:t>
      </w:r>
      <w:r w:rsidRPr="00AD40E9">
        <w:rPr>
          <w:rFonts w:asciiTheme="minorHAnsi" w:hAnsiTheme="minorHAnsi" w:cstheme="minorHAnsi"/>
          <w:color w:val="auto"/>
        </w:rPr>
        <w:tab/>
        <w:t>Sartori, A. A.</w:t>
      </w:r>
      <w:r w:rsidRPr="00AD40E9">
        <w:rPr>
          <w:rFonts w:asciiTheme="minorHAnsi" w:hAnsiTheme="minorHAnsi" w:cstheme="minorHAnsi"/>
          <w:i/>
          <w:color w:val="auto"/>
        </w:rPr>
        <w:t xml:space="preserve"> </w:t>
      </w:r>
      <w:r w:rsidRPr="00AD40E9">
        <w:rPr>
          <w:rFonts w:asciiTheme="minorHAnsi" w:hAnsiTheme="minorHAnsi" w:cstheme="minorHAnsi"/>
          <w:iCs/>
          <w:color w:val="auto"/>
        </w:rPr>
        <w:t xml:space="preserve">et al. </w:t>
      </w:r>
      <w:r w:rsidRPr="00AD40E9">
        <w:rPr>
          <w:rFonts w:asciiTheme="minorHAnsi" w:hAnsiTheme="minorHAnsi" w:cstheme="minorHAnsi"/>
          <w:color w:val="auto"/>
        </w:rPr>
        <w:t xml:space="preserve">Human CtIP promotes DNA end resection. </w:t>
      </w:r>
      <w:r w:rsidRPr="00AD40E9">
        <w:rPr>
          <w:rFonts w:asciiTheme="minorHAnsi" w:hAnsiTheme="minorHAnsi" w:cstheme="minorHAnsi"/>
          <w:i/>
          <w:color w:val="auto"/>
        </w:rPr>
        <w:t>Nature.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450</w:t>
      </w:r>
      <w:r w:rsidRPr="00AD40E9">
        <w:rPr>
          <w:rFonts w:asciiTheme="minorHAnsi" w:hAnsiTheme="minorHAnsi" w:cstheme="minorHAnsi"/>
          <w:color w:val="auto"/>
        </w:rPr>
        <w:t xml:space="preserve"> (7169), 509</w:t>
      </w:r>
      <w:r w:rsidR="00A13CF1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514 (2007).</w:t>
      </w:r>
    </w:p>
    <w:p w14:paraId="39F2E20F" w14:textId="4BC93A11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17</w:t>
      </w:r>
      <w:r w:rsidRPr="00AD40E9">
        <w:rPr>
          <w:rFonts w:asciiTheme="minorHAnsi" w:hAnsiTheme="minorHAnsi" w:cstheme="minorHAnsi"/>
          <w:color w:val="auto"/>
        </w:rPr>
        <w:tab/>
        <w:t>Huertas, P.</w:t>
      </w:r>
      <w:r w:rsidR="00A13CF1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Cruz-García, A. Single </w:t>
      </w:r>
      <w:r w:rsidR="00A13CF1" w:rsidRPr="00AD40E9">
        <w:rPr>
          <w:rFonts w:asciiTheme="minorHAnsi" w:hAnsiTheme="minorHAnsi" w:cstheme="minorHAnsi"/>
          <w:color w:val="auto"/>
        </w:rPr>
        <w:t xml:space="preserve">molecule analysis </w:t>
      </w:r>
      <w:r w:rsidRPr="00AD40E9">
        <w:rPr>
          <w:rFonts w:asciiTheme="minorHAnsi" w:hAnsiTheme="minorHAnsi" w:cstheme="minorHAnsi"/>
          <w:color w:val="auto"/>
        </w:rPr>
        <w:t xml:space="preserve">of </w:t>
      </w:r>
      <w:r w:rsidR="00A13CF1" w:rsidRPr="00AD40E9">
        <w:rPr>
          <w:rFonts w:asciiTheme="minorHAnsi" w:hAnsiTheme="minorHAnsi" w:cstheme="minorHAnsi"/>
          <w:color w:val="auto"/>
        </w:rPr>
        <w:t>resection tracks</w:t>
      </w:r>
      <w:r w:rsidRPr="00AD40E9">
        <w:rPr>
          <w:rFonts w:asciiTheme="minorHAnsi" w:hAnsiTheme="minorHAnsi" w:cstheme="minorHAnsi"/>
          <w:color w:val="auto"/>
        </w:rPr>
        <w:t xml:space="preserve">. </w:t>
      </w:r>
      <w:r w:rsidRPr="00AD40E9">
        <w:rPr>
          <w:rFonts w:asciiTheme="minorHAnsi" w:hAnsiTheme="minorHAnsi" w:cstheme="minorHAnsi"/>
          <w:i/>
          <w:color w:val="auto"/>
        </w:rPr>
        <w:t>Methods</w:t>
      </w:r>
      <w:r w:rsidR="00A13CF1" w:rsidRPr="00AD40E9">
        <w:rPr>
          <w:rFonts w:asciiTheme="minorHAnsi" w:hAnsiTheme="minorHAnsi" w:cstheme="minorHAnsi"/>
          <w:i/>
          <w:color w:val="auto"/>
        </w:rPr>
        <w:t xml:space="preserve"> in</w:t>
      </w:r>
      <w:r w:rsidRPr="00AD40E9">
        <w:rPr>
          <w:rFonts w:asciiTheme="minorHAnsi" w:hAnsiTheme="minorHAnsi" w:cstheme="minorHAnsi"/>
          <w:i/>
          <w:color w:val="auto"/>
        </w:rPr>
        <w:t xml:space="preserve"> Mol</w:t>
      </w:r>
      <w:r w:rsidR="00A13CF1" w:rsidRPr="00AD40E9">
        <w:rPr>
          <w:rFonts w:asciiTheme="minorHAnsi" w:hAnsiTheme="minorHAnsi" w:cstheme="minorHAnsi"/>
          <w:i/>
          <w:color w:val="auto"/>
        </w:rPr>
        <w:t>ecular</w:t>
      </w:r>
      <w:r w:rsidRPr="00AD40E9">
        <w:rPr>
          <w:rFonts w:asciiTheme="minorHAnsi" w:hAnsiTheme="minorHAnsi" w:cstheme="minorHAnsi"/>
          <w:i/>
          <w:color w:val="auto"/>
        </w:rPr>
        <w:t xml:space="preserve"> Biol</w:t>
      </w:r>
      <w:r w:rsidR="00A13CF1" w:rsidRPr="00AD40E9">
        <w:rPr>
          <w:rFonts w:asciiTheme="minorHAnsi" w:hAnsiTheme="minorHAnsi" w:cstheme="minorHAnsi"/>
          <w:i/>
          <w:color w:val="auto"/>
        </w:rPr>
        <w:t>ogy</w:t>
      </w:r>
      <w:r w:rsidRPr="00AD40E9">
        <w:rPr>
          <w:rFonts w:asciiTheme="minorHAnsi" w:hAnsiTheme="minorHAnsi" w:cstheme="minorHAnsi"/>
          <w:i/>
          <w:color w:val="auto"/>
        </w:rPr>
        <w:t>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1672</w:t>
      </w:r>
      <w:r w:rsidR="00A13CF1" w:rsidRPr="00AD40E9">
        <w:rPr>
          <w:rFonts w:asciiTheme="minorHAnsi" w:hAnsiTheme="minorHAnsi" w:cstheme="minorHAnsi"/>
          <w:bCs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147</w:t>
      </w:r>
      <w:r w:rsidR="00A13CF1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154 (2018).</w:t>
      </w:r>
    </w:p>
    <w:p w14:paraId="11EEBD5C" w14:textId="51AE595F" w:rsidR="00F54770" w:rsidRPr="00AD40E9" w:rsidRDefault="00F54770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>18</w:t>
      </w:r>
      <w:r w:rsidRPr="00AD40E9">
        <w:rPr>
          <w:rFonts w:asciiTheme="minorHAnsi" w:hAnsiTheme="minorHAnsi" w:cstheme="minorHAnsi"/>
          <w:color w:val="auto"/>
        </w:rPr>
        <w:tab/>
        <w:t>Soniat, M. M., Myler, L. R., Kuo, H.-C., Paull, T. T.</w:t>
      </w:r>
      <w:r w:rsidR="001F3A2A" w:rsidRPr="00AD40E9">
        <w:rPr>
          <w:rFonts w:asciiTheme="minorHAnsi" w:hAnsiTheme="minorHAnsi" w:cstheme="minorHAnsi"/>
          <w:color w:val="auto"/>
        </w:rPr>
        <w:t>,</w:t>
      </w:r>
      <w:r w:rsidRPr="00AD40E9">
        <w:rPr>
          <w:rFonts w:asciiTheme="minorHAnsi" w:hAnsiTheme="minorHAnsi" w:cstheme="minorHAnsi"/>
          <w:color w:val="auto"/>
        </w:rPr>
        <w:t xml:space="preserve"> Finkelstein, I. J. RPA </w:t>
      </w:r>
      <w:r w:rsidR="001F3A2A" w:rsidRPr="00AD40E9">
        <w:rPr>
          <w:rFonts w:asciiTheme="minorHAnsi" w:hAnsiTheme="minorHAnsi" w:cstheme="minorHAnsi"/>
          <w:color w:val="auto"/>
        </w:rPr>
        <w:t xml:space="preserve">phosphorylation inhibits </w:t>
      </w:r>
      <w:r w:rsidRPr="00AD40E9">
        <w:rPr>
          <w:rFonts w:asciiTheme="minorHAnsi" w:hAnsiTheme="minorHAnsi" w:cstheme="minorHAnsi"/>
          <w:color w:val="auto"/>
        </w:rPr>
        <w:t xml:space="preserve">DNA </w:t>
      </w:r>
      <w:r w:rsidR="001F3A2A" w:rsidRPr="00AD40E9">
        <w:rPr>
          <w:rFonts w:asciiTheme="minorHAnsi" w:hAnsiTheme="minorHAnsi" w:cstheme="minorHAnsi"/>
          <w:color w:val="auto"/>
        </w:rPr>
        <w:t>resection</w:t>
      </w:r>
      <w:r w:rsidRPr="00AD40E9">
        <w:rPr>
          <w:rFonts w:asciiTheme="minorHAnsi" w:hAnsiTheme="minorHAnsi" w:cstheme="minorHAnsi"/>
          <w:color w:val="auto"/>
        </w:rPr>
        <w:t xml:space="preserve">. </w:t>
      </w:r>
      <w:r w:rsidRPr="00AD40E9">
        <w:rPr>
          <w:rFonts w:asciiTheme="minorHAnsi" w:hAnsiTheme="minorHAnsi" w:cstheme="minorHAnsi"/>
          <w:i/>
          <w:color w:val="auto"/>
        </w:rPr>
        <w:t xml:space="preserve">Molecular </w:t>
      </w:r>
      <w:r w:rsidR="001F3A2A" w:rsidRPr="00AD40E9">
        <w:rPr>
          <w:rFonts w:asciiTheme="minorHAnsi" w:hAnsiTheme="minorHAnsi" w:cstheme="minorHAnsi"/>
          <w:i/>
          <w:color w:val="auto"/>
        </w:rPr>
        <w:t>C</w:t>
      </w:r>
      <w:r w:rsidRPr="00AD40E9">
        <w:rPr>
          <w:rFonts w:asciiTheme="minorHAnsi" w:hAnsiTheme="minorHAnsi" w:cstheme="minorHAnsi"/>
          <w:i/>
          <w:color w:val="auto"/>
        </w:rPr>
        <w:t>ell.</w:t>
      </w:r>
      <w:r w:rsidRPr="00AD40E9">
        <w:rPr>
          <w:rFonts w:asciiTheme="minorHAnsi" w:hAnsiTheme="minorHAnsi" w:cstheme="minorHAnsi"/>
          <w:color w:val="auto"/>
        </w:rPr>
        <w:t xml:space="preserve"> </w:t>
      </w:r>
      <w:r w:rsidRPr="00AD40E9">
        <w:rPr>
          <w:rFonts w:asciiTheme="minorHAnsi" w:hAnsiTheme="minorHAnsi" w:cstheme="minorHAnsi"/>
          <w:b/>
          <w:color w:val="auto"/>
        </w:rPr>
        <w:t>75</w:t>
      </w:r>
      <w:r w:rsidRPr="00AD40E9">
        <w:rPr>
          <w:rFonts w:asciiTheme="minorHAnsi" w:hAnsiTheme="minorHAnsi" w:cstheme="minorHAnsi"/>
          <w:color w:val="auto"/>
        </w:rPr>
        <w:t xml:space="preserve"> (1), 145</w:t>
      </w:r>
      <w:r w:rsidR="001F3A2A" w:rsidRPr="00AD40E9">
        <w:rPr>
          <w:rFonts w:asciiTheme="minorHAnsi" w:hAnsiTheme="minorHAnsi" w:cstheme="minorHAnsi"/>
          <w:color w:val="auto"/>
        </w:rPr>
        <w:t>–</w:t>
      </w:r>
      <w:r w:rsidRPr="00AD40E9">
        <w:rPr>
          <w:rFonts w:asciiTheme="minorHAnsi" w:hAnsiTheme="minorHAnsi" w:cstheme="minorHAnsi"/>
          <w:color w:val="auto"/>
        </w:rPr>
        <w:t>153.e145 (2019).</w:t>
      </w:r>
    </w:p>
    <w:p w14:paraId="07DCF19F" w14:textId="0E6CA4E5" w:rsidR="009F659A" w:rsidRPr="00AD40E9" w:rsidRDefault="00470F86" w:rsidP="00AD40E9">
      <w:pPr>
        <w:pStyle w:val="EndNoteBibliography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fldChar w:fldCharType="end"/>
      </w:r>
    </w:p>
    <w:sectPr w:rsidR="009F659A" w:rsidRPr="00AD40E9" w:rsidSect="00A636E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7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048C" w14:textId="77777777" w:rsidR="001561FB" w:rsidRDefault="001561FB" w:rsidP="00621C4E">
      <w:r>
        <w:separator/>
      </w:r>
    </w:p>
  </w:endnote>
  <w:endnote w:type="continuationSeparator" w:id="0">
    <w:p w14:paraId="4CF6537B" w14:textId="77777777" w:rsidR="001561FB" w:rsidRDefault="001561F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28A77432" w:rsidR="00084801" w:rsidRDefault="00084801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084801" w:rsidRPr="00494F77" w:rsidRDefault="00084801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BCDF" w14:textId="45605190" w:rsidR="00084801" w:rsidRDefault="0008480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EDCB" w14:textId="77777777" w:rsidR="001561FB" w:rsidRDefault="001561FB" w:rsidP="00621C4E">
      <w:r>
        <w:separator/>
      </w:r>
    </w:p>
  </w:footnote>
  <w:footnote w:type="continuationSeparator" w:id="0">
    <w:p w14:paraId="744687F2" w14:textId="77777777" w:rsidR="001561FB" w:rsidRDefault="001561F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A9C9" w14:textId="158B9F37" w:rsidR="00084801" w:rsidRPr="006F06E4" w:rsidRDefault="0008480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DB2F" w14:textId="64416587" w:rsidR="00084801" w:rsidRPr="006F06E4" w:rsidRDefault="00084801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047"/>
    <w:multiLevelType w:val="hybridMultilevel"/>
    <w:tmpl w:val="64800306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D4958D2"/>
    <w:multiLevelType w:val="multilevel"/>
    <w:tmpl w:val="54E66AD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E0A3F07"/>
    <w:multiLevelType w:val="hybridMultilevel"/>
    <w:tmpl w:val="525CF9FE"/>
    <w:lvl w:ilvl="0" w:tplc="1809000F">
      <w:start w:val="1"/>
      <w:numFmt w:val="decimal"/>
      <w:lvlText w:val="%1."/>
      <w:lvlJc w:val="left"/>
      <w:pPr>
        <w:ind w:left="1164" w:hanging="360"/>
      </w:pPr>
    </w:lvl>
    <w:lvl w:ilvl="1" w:tplc="18090019" w:tentative="1">
      <w:start w:val="1"/>
      <w:numFmt w:val="lowerLetter"/>
      <w:lvlText w:val="%2."/>
      <w:lvlJc w:val="left"/>
      <w:pPr>
        <w:ind w:left="1884" w:hanging="360"/>
      </w:pPr>
    </w:lvl>
    <w:lvl w:ilvl="2" w:tplc="1809001B" w:tentative="1">
      <w:start w:val="1"/>
      <w:numFmt w:val="lowerRoman"/>
      <w:lvlText w:val="%3."/>
      <w:lvlJc w:val="right"/>
      <w:pPr>
        <w:ind w:left="2604" w:hanging="180"/>
      </w:pPr>
    </w:lvl>
    <w:lvl w:ilvl="3" w:tplc="1809000F" w:tentative="1">
      <w:start w:val="1"/>
      <w:numFmt w:val="decimal"/>
      <w:lvlText w:val="%4."/>
      <w:lvlJc w:val="left"/>
      <w:pPr>
        <w:ind w:left="3324" w:hanging="360"/>
      </w:pPr>
    </w:lvl>
    <w:lvl w:ilvl="4" w:tplc="18090019" w:tentative="1">
      <w:start w:val="1"/>
      <w:numFmt w:val="lowerLetter"/>
      <w:lvlText w:val="%5."/>
      <w:lvlJc w:val="left"/>
      <w:pPr>
        <w:ind w:left="4044" w:hanging="360"/>
      </w:pPr>
    </w:lvl>
    <w:lvl w:ilvl="5" w:tplc="1809001B" w:tentative="1">
      <w:start w:val="1"/>
      <w:numFmt w:val="lowerRoman"/>
      <w:lvlText w:val="%6."/>
      <w:lvlJc w:val="right"/>
      <w:pPr>
        <w:ind w:left="4764" w:hanging="180"/>
      </w:pPr>
    </w:lvl>
    <w:lvl w:ilvl="6" w:tplc="1809000F" w:tentative="1">
      <w:start w:val="1"/>
      <w:numFmt w:val="decimal"/>
      <w:lvlText w:val="%7."/>
      <w:lvlJc w:val="left"/>
      <w:pPr>
        <w:ind w:left="5484" w:hanging="360"/>
      </w:pPr>
    </w:lvl>
    <w:lvl w:ilvl="7" w:tplc="18090019" w:tentative="1">
      <w:start w:val="1"/>
      <w:numFmt w:val="lowerLetter"/>
      <w:lvlText w:val="%8."/>
      <w:lvlJc w:val="left"/>
      <w:pPr>
        <w:ind w:left="6204" w:hanging="360"/>
      </w:pPr>
    </w:lvl>
    <w:lvl w:ilvl="8" w:tplc="1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" w15:restartNumberingAfterBreak="0">
    <w:nsid w:val="2753642A"/>
    <w:multiLevelType w:val="hybridMultilevel"/>
    <w:tmpl w:val="A5F2B37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3D1156E"/>
    <w:multiLevelType w:val="hybridMultilevel"/>
    <w:tmpl w:val="6FDE1A6C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BB020BF"/>
    <w:multiLevelType w:val="hybridMultilevel"/>
    <w:tmpl w:val="14846544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70C5FC3"/>
    <w:multiLevelType w:val="hybridMultilevel"/>
    <w:tmpl w:val="12AA8978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94D5C26"/>
    <w:multiLevelType w:val="hybridMultilevel"/>
    <w:tmpl w:val="2F342A6C"/>
    <w:lvl w:ilvl="0" w:tplc="D7FEBC5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B1B5B5C"/>
    <w:multiLevelType w:val="multilevel"/>
    <w:tmpl w:val="59301C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808080" w:themeColor="background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DE66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3)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2dvdse5p99tsedv2k5p2plse909srvdx59&quot;&gt;JoveMarch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/record-ids&gt;&lt;/item&gt;&lt;/Libraries&gt;"/>
  </w:docVars>
  <w:rsids>
    <w:rsidRoot w:val="00EE705F"/>
    <w:rsid w:val="0000066D"/>
    <w:rsid w:val="000007CE"/>
    <w:rsid w:val="00000886"/>
    <w:rsid w:val="00001169"/>
    <w:rsid w:val="00001806"/>
    <w:rsid w:val="00001CE7"/>
    <w:rsid w:val="0000209B"/>
    <w:rsid w:val="000051DF"/>
    <w:rsid w:val="00005815"/>
    <w:rsid w:val="00006BE3"/>
    <w:rsid w:val="00007DBC"/>
    <w:rsid w:val="00007EA1"/>
    <w:rsid w:val="000100F0"/>
    <w:rsid w:val="0001103F"/>
    <w:rsid w:val="00011DD0"/>
    <w:rsid w:val="000129B2"/>
    <w:rsid w:val="00012FF9"/>
    <w:rsid w:val="000130CD"/>
    <w:rsid w:val="0001389C"/>
    <w:rsid w:val="000142C6"/>
    <w:rsid w:val="00014314"/>
    <w:rsid w:val="00015213"/>
    <w:rsid w:val="00016D91"/>
    <w:rsid w:val="00017D7B"/>
    <w:rsid w:val="00020071"/>
    <w:rsid w:val="00020799"/>
    <w:rsid w:val="00021434"/>
    <w:rsid w:val="00021774"/>
    <w:rsid w:val="00021B48"/>
    <w:rsid w:val="00021DF3"/>
    <w:rsid w:val="000231DF"/>
    <w:rsid w:val="000236E9"/>
    <w:rsid w:val="00023869"/>
    <w:rsid w:val="0002407D"/>
    <w:rsid w:val="00024598"/>
    <w:rsid w:val="000279B0"/>
    <w:rsid w:val="00030CAA"/>
    <w:rsid w:val="00032155"/>
    <w:rsid w:val="00032769"/>
    <w:rsid w:val="00032975"/>
    <w:rsid w:val="0003311E"/>
    <w:rsid w:val="00034D52"/>
    <w:rsid w:val="00037B58"/>
    <w:rsid w:val="00037D0F"/>
    <w:rsid w:val="00040003"/>
    <w:rsid w:val="0004234C"/>
    <w:rsid w:val="0004274D"/>
    <w:rsid w:val="00042CBB"/>
    <w:rsid w:val="00043B8B"/>
    <w:rsid w:val="00044214"/>
    <w:rsid w:val="00044AD4"/>
    <w:rsid w:val="00045842"/>
    <w:rsid w:val="000474B0"/>
    <w:rsid w:val="000500EC"/>
    <w:rsid w:val="00051B73"/>
    <w:rsid w:val="00052C23"/>
    <w:rsid w:val="00053117"/>
    <w:rsid w:val="00053275"/>
    <w:rsid w:val="0005354F"/>
    <w:rsid w:val="00054833"/>
    <w:rsid w:val="00054C61"/>
    <w:rsid w:val="0005565E"/>
    <w:rsid w:val="0005623E"/>
    <w:rsid w:val="00056B50"/>
    <w:rsid w:val="00056F5D"/>
    <w:rsid w:val="00057B21"/>
    <w:rsid w:val="00060ABE"/>
    <w:rsid w:val="00061295"/>
    <w:rsid w:val="00061A50"/>
    <w:rsid w:val="000623FD"/>
    <w:rsid w:val="000630C4"/>
    <w:rsid w:val="0006361B"/>
    <w:rsid w:val="00063CE9"/>
    <w:rsid w:val="00063DA8"/>
    <w:rsid w:val="00064104"/>
    <w:rsid w:val="00064A08"/>
    <w:rsid w:val="00064E1D"/>
    <w:rsid w:val="000652E3"/>
    <w:rsid w:val="00066025"/>
    <w:rsid w:val="00067A8F"/>
    <w:rsid w:val="000701D1"/>
    <w:rsid w:val="00070CD0"/>
    <w:rsid w:val="0007115E"/>
    <w:rsid w:val="000723A1"/>
    <w:rsid w:val="00072800"/>
    <w:rsid w:val="000729AE"/>
    <w:rsid w:val="00073D89"/>
    <w:rsid w:val="000749C4"/>
    <w:rsid w:val="00080A20"/>
    <w:rsid w:val="00082796"/>
    <w:rsid w:val="00082DF4"/>
    <w:rsid w:val="0008394A"/>
    <w:rsid w:val="00084801"/>
    <w:rsid w:val="00086FF5"/>
    <w:rsid w:val="00087C0A"/>
    <w:rsid w:val="00087F39"/>
    <w:rsid w:val="000908D8"/>
    <w:rsid w:val="00093642"/>
    <w:rsid w:val="00093BC4"/>
    <w:rsid w:val="00093ED7"/>
    <w:rsid w:val="000943E6"/>
    <w:rsid w:val="00094E0F"/>
    <w:rsid w:val="00095D73"/>
    <w:rsid w:val="00096272"/>
    <w:rsid w:val="00096609"/>
    <w:rsid w:val="00097929"/>
    <w:rsid w:val="00097FAF"/>
    <w:rsid w:val="000A1E80"/>
    <w:rsid w:val="000A2277"/>
    <w:rsid w:val="000A259C"/>
    <w:rsid w:val="000A3427"/>
    <w:rsid w:val="000A34DA"/>
    <w:rsid w:val="000A3B70"/>
    <w:rsid w:val="000A3D27"/>
    <w:rsid w:val="000A44F4"/>
    <w:rsid w:val="000A5153"/>
    <w:rsid w:val="000A56D7"/>
    <w:rsid w:val="000A612F"/>
    <w:rsid w:val="000A70BC"/>
    <w:rsid w:val="000A727F"/>
    <w:rsid w:val="000B10AE"/>
    <w:rsid w:val="000B2669"/>
    <w:rsid w:val="000B2BB0"/>
    <w:rsid w:val="000B30BF"/>
    <w:rsid w:val="000B4135"/>
    <w:rsid w:val="000B43CA"/>
    <w:rsid w:val="000B509A"/>
    <w:rsid w:val="000B566B"/>
    <w:rsid w:val="000B662E"/>
    <w:rsid w:val="000B7294"/>
    <w:rsid w:val="000B75D0"/>
    <w:rsid w:val="000B7C01"/>
    <w:rsid w:val="000C0BA2"/>
    <w:rsid w:val="000C1CF8"/>
    <w:rsid w:val="000C1E31"/>
    <w:rsid w:val="000C41D7"/>
    <w:rsid w:val="000C47C5"/>
    <w:rsid w:val="000C49CF"/>
    <w:rsid w:val="000C52E9"/>
    <w:rsid w:val="000C5CDC"/>
    <w:rsid w:val="000C65DC"/>
    <w:rsid w:val="000C66F3"/>
    <w:rsid w:val="000C6900"/>
    <w:rsid w:val="000C71D4"/>
    <w:rsid w:val="000D193F"/>
    <w:rsid w:val="000D1AB5"/>
    <w:rsid w:val="000D1C4F"/>
    <w:rsid w:val="000D22C1"/>
    <w:rsid w:val="000D31E8"/>
    <w:rsid w:val="000D3E02"/>
    <w:rsid w:val="000D5B98"/>
    <w:rsid w:val="000D6BBD"/>
    <w:rsid w:val="000D76A2"/>
    <w:rsid w:val="000D76E4"/>
    <w:rsid w:val="000E0399"/>
    <w:rsid w:val="000E098A"/>
    <w:rsid w:val="000E0A07"/>
    <w:rsid w:val="000E19D8"/>
    <w:rsid w:val="000E29A1"/>
    <w:rsid w:val="000E3816"/>
    <w:rsid w:val="000E48A6"/>
    <w:rsid w:val="000E4C2D"/>
    <w:rsid w:val="000E4F77"/>
    <w:rsid w:val="000E52FC"/>
    <w:rsid w:val="000E66CD"/>
    <w:rsid w:val="000E6DD8"/>
    <w:rsid w:val="000F00A5"/>
    <w:rsid w:val="000F1F87"/>
    <w:rsid w:val="000F265C"/>
    <w:rsid w:val="000F3217"/>
    <w:rsid w:val="000F3AFA"/>
    <w:rsid w:val="000F47B8"/>
    <w:rsid w:val="000F5712"/>
    <w:rsid w:val="000F6611"/>
    <w:rsid w:val="000F71AC"/>
    <w:rsid w:val="000F7E22"/>
    <w:rsid w:val="00100377"/>
    <w:rsid w:val="00102B63"/>
    <w:rsid w:val="00103CAA"/>
    <w:rsid w:val="00104216"/>
    <w:rsid w:val="001045A0"/>
    <w:rsid w:val="0010502E"/>
    <w:rsid w:val="001056EA"/>
    <w:rsid w:val="001060AF"/>
    <w:rsid w:val="001070D2"/>
    <w:rsid w:val="001104F3"/>
    <w:rsid w:val="00112EEB"/>
    <w:rsid w:val="001153C9"/>
    <w:rsid w:val="001154DD"/>
    <w:rsid w:val="00115AAF"/>
    <w:rsid w:val="00115B6F"/>
    <w:rsid w:val="001173FD"/>
    <w:rsid w:val="001173FF"/>
    <w:rsid w:val="00117580"/>
    <w:rsid w:val="00120FD7"/>
    <w:rsid w:val="00122BC6"/>
    <w:rsid w:val="001232F2"/>
    <w:rsid w:val="0012563A"/>
    <w:rsid w:val="00125D74"/>
    <w:rsid w:val="001264DE"/>
    <w:rsid w:val="001313A7"/>
    <w:rsid w:val="001316D4"/>
    <w:rsid w:val="0013276F"/>
    <w:rsid w:val="00132F5D"/>
    <w:rsid w:val="001353C3"/>
    <w:rsid w:val="00136147"/>
    <w:rsid w:val="0013621E"/>
    <w:rsid w:val="0013642E"/>
    <w:rsid w:val="0013675A"/>
    <w:rsid w:val="00136CA6"/>
    <w:rsid w:val="0014076D"/>
    <w:rsid w:val="0014113E"/>
    <w:rsid w:val="00141F81"/>
    <w:rsid w:val="001426C6"/>
    <w:rsid w:val="00142EFE"/>
    <w:rsid w:val="00145982"/>
    <w:rsid w:val="001463DE"/>
    <w:rsid w:val="00147BA7"/>
    <w:rsid w:val="0015221F"/>
    <w:rsid w:val="00152A23"/>
    <w:rsid w:val="00152ACB"/>
    <w:rsid w:val="001560E2"/>
    <w:rsid w:val="001561FB"/>
    <w:rsid w:val="0015733E"/>
    <w:rsid w:val="00160760"/>
    <w:rsid w:val="00160EC2"/>
    <w:rsid w:val="00161623"/>
    <w:rsid w:val="00161860"/>
    <w:rsid w:val="00162CB7"/>
    <w:rsid w:val="001630D2"/>
    <w:rsid w:val="00163DC4"/>
    <w:rsid w:val="00163F93"/>
    <w:rsid w:val="00164B23"/>
    <w:rsid w:val="00164BA3"/>
    <w:rsid w:val="00164F7F"/>
    <w:rsid w:val="00165EDA"/>
    <w:rsid w:val="001665C9"/>
    <w:rsid w:val="00166F32"/>
    <w:rsid w:val="00171896"/>
    <w:rsid w:val="001718C3"/>
    <w:rsid w:val="0017193D"/>
    <w:rsid w:val="00171E5B"/>
    <w:rsid w:val="00171F94"/>
    <w:rsid w:val="00174079"/>
    <w:rsid w:val="00174200"/>
    <w:rsid w:val="00175D4E"/>
    <w:rsid w:val="0017668A"/>
    <w:rsid w:val="001766FE"/>
    <w:rsid w:val="00176A2F"/>
    <w:rsid w:val="001771E7"/>
    <w:rsid w:val="00177ACF"/>
    <w:rsid w:val="00180CDB"/>
    <w:rsid w:val="00181BAC"/>
    <w:rsid w:val="00182DD9"/>
    <w:rsid w:val="00182FC4"/>
    <w:rsid w:val="00183131"/>
    <w:rsid w:val="001905CF"/>
    <w:rsid w:val="001911FF"/>
    <w:rsid w:val="00191E16"/>
    <w:rsid w:val="00192006"/>
    <w:rsid w:val="0019207D"/>
    <w:rsid w:val="0019233D"/>
    <w:rsid w:val="00192465"/>
    <w:rsid w:val="0019269E"/>
    <w:rsid w:val="00193180"/>
    <w:rsid w:val="001940B3"/>
    <w:rsid w:val="00196792"/>
    <w:rsid w:val="001974BA"/>
    <w:rsid w:val="001A0DAE"/>
    <w:rsid w:val="001A22F2"/>
    <w:rsid w:val="001A4A35"/>
    <w:rsid w:val="001A5354"/>
    <w:rsid w:val="001A6A13"/>
    <w:rsid w:val="001B1519"/>
    <w:rsid w:val="001B2E2D"/>
    <w:rsid w:val="001B426D"/>
    <w:rsid w:val="001B5B1E"/>
    <w:rsid w:val="001B5CD2"/>
    <w:rsid w:val="001B6783"/>
    <w:rsid w:val="001C0680"/>
    <w:rsid w:val="001C0BEE"/>
    <w:rsid w:val="001C11BC"/>
    <w:rsid w:val="001C1E49"/>
    <w:rsid w:val="001C27C1"/>
    <w:rsid w:val="001C2A98"/>
    <w:rsid w:val="001C342B"/>
    <w:rsid w:val="001C4D95"/>
    <w:rsid w:val="001D0BB9"/>
    <w:rsid w:val="001D25DB"/>
    <w:rsid w:val="001D3D7D"/>
    <w:rsid w:val="001D3FFF"/>
    <w:rsid w:val="001D4515"/>
    <w:rsid w:val="001D4D57"/>
    <w:rsid w:val="001D5055"/>
    <w:rsid w:val="001D5079"/>
    <w:rsid w:val="001D51C9"/>
    <w:rsid w:val="001D625F"/>
    <w:rsid w:val="001D68A4"/>
    <w:rsid w:val="001D7576"/>
    <w:rsid w:val="001E0E3F"/>
    <w:rsid w:val="001E0EF1"/>
    <w:rsid w:val="001E120E"/>
    <w:rsid w:val="001E14A0"/>
    <w:rsid w:val="001E2100"/>
    <w:rsid w:val="001E2DA7"/>
    <w:rsid w:val="001E534F"/>
    <w:rsid w:val="001E6CC9"/>
    <w:rsid w:val="001E6EAF"/>
    <w:rsid w:val="001E7376"/>
    <w:rsid w:val="001E76C5"/>
    <w:rsid w:val="001F1ECF"/>
    <w:rsid w:val="001F1FD0"/>
    <w:rsid w:val="001F225C"/>
    <w:rsid w:val="001F3A2A"/>
    <w:rsid w:val="001F6C32"/>
    <w:rsid w:val="001F767C"/>
    <w:rsid w:val="002016BE"/>
    <w:rsid w:val="00201CFA"/>
    <w:rsid w:val="00201DF4"/>
    <w:rsid w:val="0020220D"/>
    <w:rsid w:val="00202448"/>
    <w:rsid w:val="00202D15"/>
    <w:rsid w:val="00203BE2"/>
    <w:rsid w:val="002040B9"/>
    <w:rsid w:val="002041D8"/>
    <w:rsid w:val="00205B3F"/>
    <w:rsid w:val="00205CE3"/>
    <w:rsid w:val="002105CA"/>
    <w:rsid w:val="00210704"/>
    <w:rsid w:val="00212EAE"/>
    <w:rsid w:val="0021435D"/>
    <w:rsid w:val="00214BEE"/>
    <w:rsid w:val="00216B27"/>
    <w:rsid w:val="002205B8"/>
    <w:rsid w:val="00220DBC"/>
    <w:rsid w:val="0022118B"/>
    <w:rsid w:val="00221AC1"/>
    <w:rsid w:val="00222F6E"/>
    <w:rsid w:val="00223252"/>
    <w:rsid w:val="002244C4"/>
    <w:rsid w:val="00225720"/>
    <w:rsid w:val="002259E5"/>
    <w:rsid w:val="00226140"/>
    <w:rsid w:val="0022615D"/>
    <w:rsid w:val="00226E38"/>
    <w:rsid w:val="002274F3"/>
    <w:rsid w:val="002303E4"/>
    <w:rsid w:val="002308BA"/>
    <w:rsid w:val="0023094C"/>
    <w:rsid w:val="00232B8F"/>
    <w:rsid w:val="00234BE3"/>
    <w:rsid w:val="00235A22"/>
    <w:rsid w:val="00235A90"/>
    <w:rsid w:val="00235D40"/>
    <w:rsid w:val="00235E2F"/>
    <w:rsid w:val="00236B62"/>
    <w:rsid w:val="00240C01"/>
    <w:rsid w:val="00240CEE"/>
    <w:rsid w:val="00240D89"/>
    <w:rsid w:val="00241E48"/>
    <w:rsid w:val="0024214E"/>
    <w:rsid w:val="00242623"/>
    <w:rsid w:val="00244DFF"/>
    <w:rsid w:val="002475A7"/>
    <w:rsid w:val="00250558"/>
    <w:rsid w:val="00252FB1"/>
    <w:rsid w:val="00254151"/>
    <w:rsid w:val="00254223"/>
    <w:rsid w:val="00254E8D"/>
    <w:rsid w:val="00254F2C"/>
    <w:rsid w:val="0025568D"/>
    <w:rsid w:val="0025660D"/>
    <w:rsid w:val="002578BF"/>
    <w:rsid w:val="002605D1"/>
    <w:rsid w:val="00260652"/>
    <w:rsid w:val="00260B16"/>
    <w:rsid w:val="00261F25"/>
    <w:rsid w:val="00262EC2"/>
    <w:rsid w:val="00263628"/>
    <w:rsid w:val="0026480B"/>
    <w:rsid w:val="002648A9"/>
    <w:rsid w:val="0026536F"/>
    <w:rsid w:val="0026553C"/>
    <w:rsid w:val="00265768"/>
    <w:rsid w:val="002658D2"/>
    <w:rsid w:val="002660B3"/>
    <w:rsid w:val="00266B18"/>
    <w:rsid w:val="00267DD5"/>
    <w:rsid w:val="00271786"/>
    <w:rsid w:val="00271987"/>
    <w:rsid w:val="00273184"/>
    <w:rsid w:val="00274A0A"/>
    <w:rsid w:val="00277396"/>
    <w:rsid w:val="00277593"/>
    <w:rsid w:val="002779D2"/>
    <w:rsid w:val="0028075D"/>
    <w:rsid w:val="00280909"/>
    <w:rsid w:val="00280918"/>
    <w:rsid w:val="00280C16"/>
    <w:rsid w:val="00281CB4"/>
    <w:rsid w:val="002824F3"/>
    <w:rsid w:val="002826CE"/>
    <w:rsid w:val="00282AF6"/>
    <w:rsid w:val="00283335"/>
    <w:rsid w:val="00283D93"/>
    <w:rsid w:val="0028596A"/>
    <w:rsid w:val="00287085"/>
    <w:rsid w:val="00290AF9"/>
    <w:rsid w:val="00290F1A"/>
    <w:rsid w:val="0029254F"/>
    <w:rsid w:val="00293CDC"/>
    <w:rsid w:val="00294CAD"/>
    <w:rsid w:val="00295A88"/>
    <w:rsid w:val="0029619A"/>
    <w:rsid w:val="0029633F"/>
    <w:rsid w:val="002967CF"/>
    <w:rsid w:val="00297788"/>
    <w:rsid w:val="002A2793"/>
    <w:rsid w:val="002A28F9"/>
    <w:rsid w:val="002A3285"/>
    <w:rsid w:val="002A484B"/>
    <w:rsid w:val="002A4B03"/>
    <w:rsid w:val="002A4DB1"/>
    <w:rsid w:val="002A55CB"/>
    <w:rsid w:val="002A64A6"/>
    <w:rsid w:val="002A65B5"/>
    <w:rsid w:val="002A692F"/>
    <w:rsid w:val="002B26EA"/>
    <w:rsid w:val="002B3301"/>
    <w:rsid w:val="002B5E56"/>
    <w:rsid w:val="002B6F16"/>
    <w:rsid w:val="002C47D4"/>
    <w:rsid w:val="002C4A22"/>
    <w:rsid w:val="002C4D74"/>
    <w:rsid w:val="002C6506"/>
    <w:rsid w:val="002C7EBD"/>
    <w:rsid w:val="002D0F38"/>
    <w:rsid w:val="002D12EB"/>
    <w:rsid w:val="002D1C73"/>
    <w:rsid w:val="002D592F"/>
    <w:rsid w:val="002D5D17"/>
    <w:rsid w:val="002D5F46"/>
    <w:rsid w:val="002D6F20"/>
    <w:rsid w:val="002D7603"/>
    <w:rsid w:val="002D77E3"/>
    <w:rsid w:val="002D7854"/>
    <w:rsid w:val="002D7C33"/>
    <w:rsid w:val="002D7C66"/>
    <w:rsid w:val="002E0DB3"/>
    <w:rsid w:val="002E1976"/>
    <w:rsid w:val="002E3430"/>
    <w:rsid w:val="002E4972"/>
    <w:rsid w:val="002E581A"/>
    <w:rsid w:val="002E62D6"/>
    <w:rsid w:val="002E720C"/>
    <w:rsid w:val="002E7676"/>
    <w:rsid w:val="002E7DEB"/>
    <w:rsid w:val="002F1729"/>
    <w:rsid w:val="002F1E19"/>
    <w:rsid w:val="002F1F50"/>
    <w:rsid w:val="002F2859"/>
    <w:rsid w:val="002F3D3D"/>
    <w:rsid w:val="002F3EF0"/>
    <w:rsid w:val="002F4268"/>
    <w:rsid w:val="002F4B5B"/>
    <w:rsid w:val="002F54F8"/>
    <w:rsid w:val="002F6E3C"/>
    <w:rsid w:val="002F79B3"/>
    <w:rsid w:val="002F7C5A"/>
    <w:rsid w:val="0030117D"/>
    <w:rsid w:val="00301EBD"/>
    <w:rsid w:val="00301F30"/>
    <w:rsid w:val="00302402"/>
    <w:rsid w:val="00302EFF"/>
    <w:rsid w:val="003035D8"/>
    <w:rsid w:val="003038FD"/>
    <w:rsid w:val="00303C87"/>
    <w:rsid w:val="00306D39"/>
    <w:rsid w:val="003108E5"/>
    <w:rsid w:val="00310A92"/>
    <w:rsid w:val="0031128C"/>
    <w:rsid w:val="00311CCA"/>
    <w:rsid w:val="003120CB"/>
    <w:rsid w:val="003137AB"/>
    <w:rsid w:val="00314275"/>
    <w:rsid w:val="003159C0"/>
    <w:rsid w:val="00316729"/>
    <w:rsid w:val="00317FFE"/>
    <w:rsid w:val="00320153"/>
    <w:rsid w:val="00320367"/>
    <w:rsid w:val="00322871"/>
    <w:rsid w:val="003236FE"/>
    <w:rsid w:val="00326154"/>
    <w:rsid w:val="00326215"/>
    <w:rsid w:val="00326986"/>
    <w:rsid w:val="00326B70"/>
    <w:rsid w:val="00326FB3"/>
    <w:rsid w:val="00327188"/>
    <w:rsid w:val="00327936"/>
    <w:rsid w:val="00330B8F"/>
    <w:rsid w:val="003316D4"/>
    <w:rsid w:val="003321C7"/>
    <w:rsid w:val="00332F11"/>
    <w:rsid w:val="00333822"/>
    <w:rsid w:val="00333D4C"/>
    <w:rsid w:val="00334565"/>
    <w:rsid w:val="003348D8"/>
    <w:rsid w:val="00334D11"/>
    <w:rsid w:val="00336715"/>
    <w:rsid w:val="003401EC"/>
    <w:rsid w:val="00340DFD"/>
    <w:rsid w:val="00341016"/>
    <w:rsid w:val="003427B6"/>
    <w:rsid w:val="00342BA2"/>
    <w:rsid w:val="003431E6"/>
    <w:rsid w:val="00343AB6"/>
    <w:rsid w:val="00344954"/>
    <w:rsid w:val="00344B0B"/>
    <w:rsid w:val="00344EE1"/>
    <w:rsid w:val="0034641E"/>
    <w:rsid w:val="00350CD7"/>
    <w:rsid w:val="00351C30"/>
    <w:rsid w:val="00353B2A"/>
    <w:rsid w:val="00357257"/>
    <w:rsid w:val="0035795B"/>
    <w:rsid w:val="00360C17"/>
    <w:rsid w:val="003621C6"/>
    <w:rsid w:val="003622B8"/>
    <w:rsid w:val="00362D8D"/>
    <w:rsid w:val="00363F56"/>
    <w:rsid w:val="003655AD"/>
    <w:rsid w:val="00365EF6"/>
    <w:rsid w:val="00366789"/>
    <w:rsid w:val="00366B76"/>
    <w:rsid w:val="00367F42"/>
    <w:rsid w:val="00370CB8"/>
    <w:rsid w:val="00373051"/>
    <w:rsid w:val="003737DB"/>
    <w:rsid w:val="00373B8F"/>
    <w:rsid w:val="00374B61"/>
    <w:rsid w:val="00374F2C"/>
    <w:rsid w:val="00375D14"/>
    <w:rsid w:val="00376D95"/>
    <w:rsid w:val="00377FBB"/>
    <w:rsid w:val="00381222"/>
    <w:rsid w:val="00382A94"/>
    <w:rsid w:val="00382AED"/>
    <w:rsid w:val="003834C6"/>
    <w:rsid w:val="0038459E"/>
    <w:rsid w:val="00384AEA"/>
    <w:rsid w:val="00385140"/>
    <w:rsid w:val="0038576C"/>
    <w:rsid w:val="003878E7"/>
    <w:rsid w:val="00387F02"/>
    <w:rsid w:val="003918D2"/>
    <w:rsid w:val="00392029"/>
    <w:rsid w:val="003927F3"/>
    <w:rsid w:val="00392F23"/>
    <w:rsid w:val="0039335F"/>
    <w:rsid w:val="00393597"/>
    <w:rsid w:val="00393CC7"/>
    <w:rsid w:val="00394AFD"/>
    <w:rsid w:val="00395416"/>
    <w:rsid w:val="00396C0F"/>
    <w:rsid w:val="003971F7"/>
    <w:rsid w:val="003A0A6F"/>
    <w:rsid w:val="003A165A"/>
    <w:rsid w:val="003A16FC"/>
    <w:rsid w:val="003A1FA6"/>
    <w:rsid w:val="003A300D"/>
    <w:rsid w:val="003A3021"/>
    <w:rsid w:val="003A46F3"/>
    <w:rsid w:val="003A4FCD"/>
    <w:rsid w:val="003A6263"/>
    <w:rsid w:val="003B008A"/>
    <w:rsid w:val="003B0944"/>
    <w:rsid w:val="003B1593"/>
    <w:rsid w:val="003B1ABA"/>
    <w:rsid w:val="003B263A"/>
    <w:rsid w:val="003B4381"/>
    <w:rsid w:val="003B48EF"/>
    <w:rsid w:val="003C1043"/>
    <w:rsid w:val="003C1A30"/>
    <w:rsid w:val="003C3306"/>
    <w:rsid w:val="003C3541"/>
    <w:rsid w:val="003C3EBD"/>
    <w:rsid w:val="003C4FD8"/>
    <w:rsid w:val="003C6779"/>
    <w:rsid w:val="003D2998"/>
    <w:rsid w:val="003D2F0A"/>
    <w:rsid w:val="003D3891"/>
    <w:rsid w:val="003D3D10"/>
    <w:rsid w:val="003D402C"/>
    <w:rsid w:val="003D40C8"/>
    <w:rsid w:val="003D49AB"/>
    <w:rsid w:val="003D5D84"/>
    <w:rsid w:val="003E002F"/>
    <w:rsid w:val="003E0F4F"/>
    <w:rsid w:val="003E18AC"/>
    <w:rsid w:val="003E210B"/>
    <w:rsid w:val="003E2A12"/>
    <w:rsid w:val="003E3384"/>
    <w:rsid w:val="003E3CA4"/>
    <w:rsid w:val="003E548E"/>
    <w:rsid w:val="003E5D37"/>
    <w:rsid w:val="003E5E00"/>
    <w:rsid w:val="003E5F53"/>
    <w:rsid w:val="003E6B68"/>
    <w:rsid w:val="003F04CE"/>
    <w:rsid w:val="003F04E4"/>
    <w:rsid w:val="003F0920"/>
    <w:rsid w:val="003F0A74"/>
    <w:rsid w:val="003F2972"/>
    <w:rsid w:val="003F30D8"/>
    <w:rsid w:val="003F3E20"/>
    <w:rsid w:val="003F5182"/>
    <w:rsid w:val="003F5EBB"/>
    <w:rsid w:val="003F6AF4"/>
    <w:rsid w:val="00403DE0"/>
    <w:rsid w:val="00405BF6"/>
    <w:rsid w:val="00407EC8"/>
    <w:rsid w:val="0041110A"/>
    <w:rsid w:val="00411624"/>
    <w:rsid w:val="00412CB5"/>
    <w:rsid w:val="0041300B"/>
    <w:rsid w:val="00413A98"/>
    <w:rsid w:val="00413BE9"/>
    <w:rsid w:val="00413C7E"/>
    <w:rsid w:val="00414298"/>
    <w:rsid w:val="004148E1"/>
    <w:rsid w:val="0041498E"/>
    <w:rsid w:val="00414CFA"/>
    <w:rsid w:val="00415EC0"/>
    <w:rsid w:val="00420BE9"/>
    <w:rsid w:val="00423AD8"/>
    <w:rsid w:val="00423FDD"/>
    <w:rsid w:val="00424C85"/>
    <w:rsid w:val="004260BD"/>
    <w:rsid w:val="004279A3"/>
    <w:rsid w:val="00430122"/>
    <w:rsid w:val="0043012F"/>
    <w:rsid w:val="00430F10"/>
    <w:rsid w:val="00430F1F"/>
    <w:rsid w:val="004326EA"/>
    <w:rsid w:val="00432869"/>
    <w:rsid w:val="004357A4"/>
    <w:rsid w:val="00440118"/>
    <w:rsid w:val="004404BA"/>
    <w:rsid w:val="00441538"/>
    <w:rsid w:val="0044434C"/>
    <w:rsid w:val="0044456B"/>
    <w:rsid w:val="00444772"/>
    <w:rsid w:val="00446EED"/>
    <w:rsid w:val="00447BD1"/>
    <w:rsid w:val="004507F3"/>
    <w:rsid w:val="00450AF4"/>
    <w:rsid w:val="00450D86"/>
    <w:rsid w:val="00451692"/>
    <w:rsid w:val="004526A1"/>
    <w:rsid w:val="0045601B"/>
    <w:rsid w:val="00456A57"/>
    <w:rsid w:val="004604BA"/>
    <w:rsid w:val="004607DE"/>
    <w:rsid w:val="00460850"/>
    <w:rsid w:val="00460BD4"/>
    <w:rsid w:val="0046104B"/>
    <w:rsid w:val="004626A5"/>
    <w:rsid w:val="00463B02"/>
    <w:rsid w:val="00463F20"/>
    <w:rsid w:val="004671C7"/>
    <w:rsid w:val="00467A6C"/>
    <w:rsid w:val="00467FE9"/>
    <w:rsid w:val="00470F86"/>
    <w:rsid w:val="00472F4D"/>
    <w:rsid w:val="004730BF"/>
    <w:rsid w:val="004733D0"/>
    <w:rsid w:val="00474971"/>
    <w:rsid w:val="00474C27"/>
    <w:rsid w:val="00474DCB"/>
    <w:rsid w:val="00475335"/>
    <w:rsid w:val="0047535C"/>
    <w:rsid w:val="004762F6"/>
    <w:rsid w:val="0048133C"/>
    <w:rsid w:val="00482FED"/>
    <w:rsid w:val="004830B9"/>
    <w:rsid w:val="0048350F"/>
    <w:rsid w:val="00483FF3"/>
    <w:rsid w:val="004848CF"/>
    <w:rsid w:val="00484F03"/>
    <w:rsid w:val="004854B6"/>
    <w:rsid w:val="00485870"/>
    <w:rsid w:val="00485FE8"/>
    <w:rsid w:val="0048694A"/>
    <w:rsid w:val="00487BFE"/>
    <w:rsid w:val="00490781"/>
    <w:rsid w:val="004912D7"/>
    <w:rsid w:val="00491AED"/>
    <w:rsid w:val="00492473"/>
    <w:rsid w:val="00492EB5"/>
    <w:rsid w:val="00493039"/>
    <w:rsid w:val="00493E61"/>
    <w:rsid w:val="00494297"/>
    <w:rsid w:val="00494F77"/>
    <w:rsid w:val="004953D3"/>
    <w:rsid w:val="00495590"/>
    <w:rsid w:val="00495F8C"/>
    <w:rsid w:val="004961B6"/>
    <w:rsid w:val="00497721"/>
    <w:rsid w:val="004A0229"/>
    <w:rsid w:val="004A0236"/>
    <w:rsid w:val="004A18C1"/>
    <w:rsid w:val="004A35D2"/>
    <w:rsid w:val="004A4A80"/>
    <w:rsid w:val="004A4E6F"/>
    <w:rsid w:val="004A71E4"/>
    <w:rsid w:val="004A745C"/>
    <w:rsid w:val="004B005C"/>
    <w:rsid w:val="004B0B93"/>
    <w:rsid w:val="004B1456"/>
    <w:rsid w:val="004B1E74"/>
    <w:rsid w:val="004B2F00"/>
    <w:rsid w:val="004B4050"/>
    <w:rsid w:val="004B4DA1"/>
    <w:rsid w:val="004B4DD8"/>
    <w:rsid w:val="004B6E31"/>
    <w:rsid w:val="004B77FB"/>
    <w:rsid w:val="004C1D66"/>
    <w:rsid w:val="004C31D7"/>
    <w:rsid w:val="004C4997"/>
    <w:rsid w:val="004C4AD2"/>
    <w:rsid w:val="004C6981"/>
    <w:rsid w:val="004C6BB6"/>
    <w:rsid w:val="004C75B8"/>
    <w:rsid w:val="004D0CDE"/>
    <w:rsid w:val="004D1127"/>
    <w:rsid w:val="004D1311"/>
    <w:rsid w:val="004D1F21"/>
    <w:rsid w:val="004D268C"/>
    <w:rsid w:val="004D29A1"/>
    <w:rsid w:val="004D32BB"/>
    <w:rsid w:val="004D364A"/>
    <w:rsid w:val="004D3AC9"/>
    <w:rsid w:val="004D585E"/>
    <w:rsid w:val="004D59D8"/>
    <w:rsid w:val="004D5D17"/>
    <w:rsid w:val="004D5DA1"/>
    <w:rsid w:val="004D68FF"/>
    <w:rsid w:val="004D7C6F"/>
    <w:rsid w:val="004D7F33"/>
    <w:rsid w:val="004E0196"/>
    <w:rsid w:val="004E0712"/>
    <w:rsid w:val="004E150F"/>
    <w:rsid w:val="004E1DCA"/>
    <w:rsid w:val="004E212C"/>
    <w:rsid w:val="004E23A1"/>
    <w:rsid w:val="004E3489"/>
    <w:rsid w:val="004E34A5"/>
    <w:rsid w:val="004E358A"/>
    <w:rsid w:val="004E3AFA"/>
    <w:rsid w:val="004E5679"/>
    <w:rsid w:val="004E5FB4"/>
    <w:rsid w:val="004E6588"/>
    <w:rsid w:val="004F043A"/>
    <w:rsid w:val="004F04AD"/>
    <w:rsid w:val="004F089E"/>
    <w:rsid w:val="004F2742"/>
    <w:rsid w:val="004F666A"/>
    <w:rsid w:val="004F6B36"/>
    <w:rsid w:val="00500C9C"/>
    <w:rsid w:val="00501202"/>
    <w:rsid w:val="005027B9"/>
    <w:rsid w:val="00502A0A"/>
    <w:rsid w:val="00502A66"/>
    <w:rsid w:val="00502C04"/>
    <w:rsid w:val="00502FA1"/>
    <w:rsid w:val="0050315C"/>
    <w:rsid w:val="00503436"/>
    <w:rsid w:val="00503606"/>
    <w:rsid w:val="0050360D"/>
    <w:rsid w:val="00505737"/>
    <w:rsid w:val="0050728C"/>
    <w:rsid w:val="00507C50"/>
    <w:rsid w:val="005117A0"/>
    <w:rsid w:val="00511C93"/>
    <w:rsid w:val="00514BC8"/>
    <w:rsid w:val="00514D40"/>
    <w:rsid w:val="00515381"/>
    <w:rsid w:val="00515833"/>
    <w:rsid w:val="00515EBC"/>
    <w:rsid w:val="005161F2"/>
    <w:rsid w:val="00517C3A"/>
    <w:rsid w:val="00517C60"/>
    <w:rsid w:val="005212A3"/>
    <w:rsid w:val="00523F5A"/>
    <w:rsid w:val="00525A8F"/>
    <w:rsid w:val="00525B9E"/>
    <w:rsid w:val="00525CF6"/>
    <w:rsid w:val="0052798C"/>
    <w:rsid w:val="00527BF4"/>
    <w:rsid w:val="0053060B"/>
    <w:rsid w:val="005313D9"/>
    <w:rsid w:val="005316CB"/>
    <w:rsid w:val="005324BE"/>
    <w:rsid w:val="005339B3"/>
    <w:rsid w:val="00534F6C"/>
    <w:rsid w:val="0053518E"/>
    <w:rsid w:val="005355D6"/>
    <w:rsid w:val="00535994"/>
    <w:rsid w:val="0053646D"/>
    <w:rsid w:val="005408A5"/>
    <w:rsid w:val="00540AAD"/>
    <w:rsid w:val="00541451"/>
    <w:rsid w:val="00541CFA"/>
    <w:rsid w:val="005421F6"/>
    <w:rsid w:val="005428FD"/>
    <w:rsid w:val="0054391F"/>
    <w:rsid w:val="00543B4A"/>
    <w:rsid w:val="00543EC1"/>
    <w:rsid w:val="00545412"/>
    <w:rsid w:val="00545E0A"/>
    <w:rsid w:val="00546264"/>
    <w:rsid w:val="00546458"/>
    <w:rsid w:val="0055087C"/>
    <w:rsid w:val="0055282C"/>
    <w:rsid w:val="00553413"/>
    <w:rsid w:val="0055371F"/>
    <w:rsid w:val="00554D9A"/>
    <w:rsid w:val="005552BB"/>
    <w:rsid w:val="00555983"/>
    <w:rsid w:val="00555D85"/>
    <w:rsid w:val="005609F3"/>
    <w:rsid w:val="00560E31"/>
    <w:rsid w:val="00561BDA"/>
    <w:rsid w:val="0056258E"/>
    <w:rsid w:val="00562B22"/>
    <w:rsid w:val="00562BE8"/>
    <w:rsid w:val="0056333A"/>
    <w:rsid w:val="00566F8B"/>
    <w:rsid w:val="00571A77"/>
    <w:rsid w:val="005722B3"/>
    <w:rsid w:val="00572E0E"/>
    <w:rsid w:val="00572FF2"/>
    <w:rsid w:val="00577E00"/>
    <w:rsid w:val="0058030C"/>
    <w:rsid w:val="00581B23"/>
    <w:rsid w:val="00581C4B"/>
    <w:rsid w:val="0058219C"/>
    <w:rsid w:val="00584F7E"/>
    <w:rsid w:val="0058597D"/>
    <w:rsid w:val="00586AF8"/>
    <w:rsid w:val="0058707F"/>
    <w:rsid w:val="005875B9"/>
    <w:rsid w:val="00587A68"/>
    <w:rsid w:val="00591DBD"/>
    <w:rsid w:val="0059284C"/>
    <w:rsid w:val="005931FE"/>
    <w:rsid w:val="00595034"/>
    <w:rsid w:val="00595081"/>
    <w:rsid w:val="00597B99"/>
    <w:rsid w:val="005A0028"/>
    <w:rsid w:val="005A0ACC"/>
    <w:rsid w:val="005A137E"/>
    <w:rsid w:val="005A1D5E"/>
    <w:rsid w:val="005A378F"/>
    <w:rsid w:val="005A65E9"/>
    <w:rsid w:val="005A6806"/>
    <w:rsid w:val="005A7990"/>
    <w:rsid w:val="005A7992"/>
    <w:rsid w:val="005B0072"/>
    <w:rsid w:val="005B040A"/>
    <w:rsid w:val="005B0732"/>
    <w:rsid w:val="005B180B"/>
    <w:rsid w:val="005B25CC"/>
    <w:rsid w:val="005B38A0"/>
    <w:rsid w:val="005B3A74"/>
    <w:rsid w:val="005B491C"/>
    <w:rsid w:val="005B4DBF"/>
    <w:rsid w:val="005B5829"/>
    <w:rsid w:val="005B5C16"/>
    <w:rsid w:val="005B5C51"/>
    <w:rsid w:val="005B5DE2"/>
    <w:rsid w:val="005B674C"/>
    <w:rsid w:val="005B725A"/>
    <w:rsid w:val="005C1D58"/>
    <w:rsid w:val="005C24F2"/>
    <w:rsid w:val="005C2803"/>
    <w:rsid w:val="005C72DF"/>
    <w:rsid w:val="005C7561"/>
    <w:rsid w:val="005D00E8"/>
    <w:rsid w:val="005D0905"/>
    <w:rsid w:val="005D0D0D"/>
    <w:rsid w:val="005D1183"/>
    <w:rsid w:val="005D11CE"/>
    <w:rsid w:val="005D1995"/>
    <w:rsid w:val="005D1E57"/>
    <w:rsid w:val="005D2F57"/>
    <w:rsid w:val="005D34F6"/>
    <w:rsid w:val="005D3A59"/>
    <w:rsid w:val="005D424D"/>
    <w:rsid w:val="005D440E"/>
    <w:rsid w:val="005D4F1A"/>
    <w:rsid w:val="005D689A"/>
    <w:rsid w:val="005D7395"/>
    <w:rsid w:val="005E1254"/>
    <w:rsid w:val="005E1698"/>
    <w:rsid w:val="005E1884"/>
    <w:rsid w:val="005E3651"/>
    <w:rsid w:val="005E39D4"/>
    <w:rsid w:val="005E3D3A"/>
    <w:rsid w:val="005E4969"/>
    <w:rsid w:val="005E540C"/>
    <w:rsid w:val="005E654D"/>
    <w:rsid w:val="005F147B"/>
    <w:rsid w:val="005F186D"/>
    <w:rsid w:val="005F1FE5"/>
    <w:rsid w:val="005F22D1"/>
    <w:rsid w:val="005F23BF"/>
    <w:rsid w:val="005F24E3"/>
    <w:rsid w:val="005F373A"/>
    <w:rsid w:val="005F4F87"/>
    <w:rsid w:val="005F5E62"/>
    <w:rsid w:val="005F6B0E"/>
    <w:rsid w:val="005F760E"/>
    <w:rsid w:val="005F7909"/>
    <w:rsid w:val="005F7B1D"/>
    <w:rsid w:val="005F7F55"/>
    <w:rsid w:val="00600889"/>
    <w:rsid w:val="006018F7"/>
    <w:rsid w:val="0060222A"/>
    <w:rsid w:val="006026AA"/>
    <w:rsid w:val="00603D0D"/>
    <w:rsid w:val="00606266"/>
    <w:rsid w:val="00606CF0"/>
    <w:rsid w:val="006070C4"/>
    <w:rsid w:val="006075EB"/>
    <w:rsid w:val="00607F96"/>
    <w:rsid w:val="00610112"/>
    <w:rsid w:val="00610C21"/>
    <w:rsid w:val="006112AD"/>
    <w:rsid w:val="006116DC"/>
    <w:rsid w:val="006117C1"/>
    <w:rsid w:val="006117FD"/>
    <w:rsid w:val="00611907"/>
    <w:rsid w:val="00611C6F"/>
    <w:rsid w:val="00612541"/>
    <w:rsid w:val="00613116"/>
    <w:rsid w:val="00615970"/>
    <w:rsid w:val="00615AC0"/>
    <w:rsid w:val="006165E6"/>
    <w:rsid w:val="006202A6"/>
    <w:rsid w:val="0062054B"/>
    <w:rsid w:val="00620570"/>
    <w:rsid w:val="006217C9"/>
    <w:rsid w:val="00621947"/>
    <w:rsid w:val="00621AB4"/>
    <w:rsid w:val="00621C4E"/>
    <w:rsid w:val="00621ED9"/>
    <w:rsid w:val="00622D73"/>
    <w:rsid w:val="0062470E"/>
    <w:rsid w:val="0062484A"/>
    <w:rsid w:val="00624EAE"/>
    <w:rsid w:val="00626106"/>
    <w:rsid w:val="00627A98"/>
    <w:rsid w:val="0063002E"/>
    <w:rsid w:val="006305D7"/>
    <w:rsid w:val="00630C15"/>
    <w:rsid w:val="0063248D"/>
    <w:rsid w:val="00632508"/>
    <w:rsid w:val="00632F63"/>
    <w:rsid w:val="00633A01"/>
    <w:rsid w:val="00633B97"/>
    <w:rsid w:val="006341F7"/>
    <w:rsid w:val="00634585"/>
    <w:rsid w:val="00634F00"/>
    <w:rsid w:val="00635014"/>
    <w:rsid w:val="006369CE"/>
    <w:rsid w:val="0063774D"/>
    <w:rsid w:val="00640917"/>
    <w:rsid w:val="006411CA"/>
    <w:rsid w:val="00641C82"/>
    <w:rsid w:val="00642807"/>
    <w:rsid w:val="0064395F"/>
    <w:rsid w:val="0064605E"/>
    <w:rsid w:val="006465DB"/>
    <w:rsid w:val="0064762B"/>
    <w:rsid w:val="006507F9"/>
    <w:rsid w:val="0065200F"/>
    <w:rsid w:val="00652BE0"/>
    <w:rsid w:val="00652D47"/>
    <w:rsid w:val="00652E17"/>
    <w:rsid w:val="006536E0"/>
    <w:rsid w:val="00653C12"/>
    <w:rsid w:val="00660FDE"/>
    <w:rsid w:val="006612BD"/>
    <w:rsid w:val="006619C8"/>
    <w:rsid w:val="0066485E"/>
    <w:rsid w:val="006649E3"/>
    <w:rsid w:val="00667CC5"/>
    <w:rsid w:val="006705FB"/>
    <w:rsid w:val="006708FF"/>
    <w:rsid w:val="00671710"/>
    <w:rsid w:val="00671F6D"/>
    <w:rsid w:val="00672734"/>
    <w:rsid w:val="00672FF5"/>
    <w:rsid w:val="00673414"/>
    <w:rsid w:val="00675707"/>
    <w:rsid w:val="00676079"/>
    <w:rsid w:val="00676C53"/>
    <w:rsid w:val="00676E4C"/>
    <w:rsid w:val="00676ECD"/>
    <w:rsid w:val="00677D0A"/>
    <w:rsid w:val="00680943"/>
    <w:rsid w:val="00680B5F"/>
    <w:rsid w:val="00680F89"/>
    <w:rsid w:val="006812AF"/>
    <w:rsid w:val="0068185F"/>
    <w:rsid w:val="006849AA"/>
    <w:rsid w:val="00686547"/>
    <w:rsid w:val="00687374"/>
    <w:rsid w:val="0068775A"/>
    <w:rsid w:val="006900B5"/>
    <w:rsid w:val="006902DF"/>
    <w:rsid w:val="00690B50"/>
    <w:rsid w:val="00690F75"/>
    <w:rsid w:val="00691BA2"/>
    <w:rsid w:val="0069320C"/>
    <w:rsid w:val="00693BBA"/>
    <w:rsid w:val="006962FE"/>
    <w:rsid w:val="0069685C"/>
    <w:rsid w:val="00697A2A"/>
    <w:rsid w:val="00697B73"/>
    <w:rsid w:val="00697FF0"/>
    <w:rsid w:val="006A01CF"/>
    <w:rsid w:val="006A0D0F"/>
    <w:rsid w:val="006A49D7"/>
    <w:rsid w:val="006A4FB0"/>
    <w:rsid w:val="006A60DD"/>
    <w:rsid w:val="006A714D"/>
    <w:rsid w:val="006A7708"/>
    <w:rsid w:val="006B0140"/>
    <w:rsid w:val="006B0679"/>
    <w:rsid w:val="006B074C"/>
    <w:rsid w:val="006B0913"/>
    <w:rsid w:val="006B139D"/>
    <w:rsid w:val="006B1770"/>
    <w:rsid w:val="006B263B"/>
    <w:rsid w:val="006B28FD"/>
    <w:rsid w:val="006B3B84"/>
    <w:rsid w:val="006B4198"/>
    <w:rsid w:val="006B4E7C"/>
    <w:rsid w:val="006B578F"/>
    <w:rsid w:val="006B5A85"/>
    <w:rsid w:val="006B5D8C"/>
    <w:rsid w:val="006B71BD"/>
    <w:rsid w:val="006B72D4"/>
    <w:rsid w:val="006C11CC"/>
    <w:rsid w:val="006C1A59"/>
    <w:rsid w:val="006C1AEB"/>
    <w:rsid w:val="006C334E"/>
    <w:rsid w:val="006C4492"/>
    <w:rsid w:val="006C55CB"/>
    <w:rsid w:val="006C57FE"/>
    <w:rsid w:val="006C59AA"/>
    <w:rsid w:val="006C5F53"/>
    <w:rsid w:val="006C668E"/>
    <w:rsid w:val="006C7D0C"/>
    <w:rsid w:val="006D05AD"/>
    <w:rsid w:val="006D1DE0"/>
    <w:rsid w:val="006D1E1D"/>
    <w:rsid w:val="006D45BA"/>
    <w:rsid w:val="006D4EE2"/>
    <w:rsid w:val="006D4FFE"/>
    <w:rsid w:val="006D7F72"/>
    <w:rsid w:val="006E07C7"/>
    <w:rsid w:val="006E190A"/>
    <w:rsid w:val="006E21A0"/>
    <w:rsid w:val="006E3142"/>
    <w:rsid w:val="006E34F3"/>
    <w:rsid w:val="006E34F5"/>
    <w:rsid w:val="006E3D87"/>
    <w:rsid w:val="006E4B63"/>
    <w:rsid w:val="006F018C"/>
    <w:rsid w:val="006F0532"/>
    <w:rsid w:val="006F06E4"/>
    <w:rsid w:val="006F123D"/>
    <w:rsid w:val="006F1382"/>
    <w:rsid w:val="006F186B"/>
    <w:rsid w:val="006F277C"/>
    <w:rsid w:val="006F35FB"/>
    <w:rsid w:val="006F4B5B"/>
    <w:rsid w:val="006F4CEE"/>
    <w:rsid w:val="006F5B03"/>
    <w:rsid w:val="006F6038"/>
    <w:rsid w:val="006F63EE"/>
    <w:rsid w:val="006F6FFB"/>
    <w:rsid w:val="006F7532"/>
    <w:rsid w:val="006F7B41"/>
    <w:rsid w:val="00701A75"/>
    <w:rsid w:val="0070279B"/>
    <w:rsid w:val="00702B26"/>
    <w:rsid w:val="00702B5D"/>
    <w:rsid w:val="00703ED2"/>
    <w:rsid w:val="007056C9"/>
    <w:rsid w:val="007063FA"/>
    <w:rsid w:val="007068A4"/>
    <w:rsid w:val="00706923"/>
    <w:rsid w:val="00706E2D"/>
    <w:rsid w:val="00707B8D"/>
    <w:rsid w:val="00711011"/>
    <w:rsid w:val="00712A51"/>
    <w:rsid w:val="00712BF6"/>
    <w:rsid w:val="007130A7"/>
    <w:rsid w:val="00713636"/>
    <w:rsid w:val="007146F5"/>
    <w:rsid w:val="00714B8C"/>
    <w:rsid w:val="00715FAD"/>
    <w:rsid w:val="0071675D"/>
    <w:rsid w:val="007174C9"/>
    <w:rsid w:val="00717736"/>
    <w:rsid w:val="00721606"/>
    <w:rsid w:val="00721F82"/>
    <w:rsid w:val="00722E79"/>
    <w:rsid w:val="00724B47"/>
    <w:rsid w:val="00727D86"/>
    <w:rsid w:val="00732B47"/>
    <w:rsid w:val="00735CF5"/>
    <w:rsid w:val="0073693C"/>
    <w:rsid w:val="00736EFA"/>
    <w:rsid w:val="007375B8"/>
    <w:rsid w:val="0074063A"/>
    <w:rsid w:val="007419D2"/>
    <w:rsid w:val="007424A4"/>
    <w:rsid w:val="007424DB"/>
    <w:rsid w:val="00742AA4"/>
    <w:rsid w:val="00742D8D"/>
    <w:rsid w:val="007432DF"/>
    <w:rsid w:val="00743BA1"/>
    <w:rsid w:val="007441F0"/>
    <w:rsid w:val="00745587"/>
    <w:rsid w:val="00745F1E"/>
    <w:rsid w:val="00746FBC"/>
    <w:rsid w:val="007474E2"/>
    <w:rsid w:val="00747FB4"/>
    <w:rsid w:val="00750296"/>
    <w:rsid w:val="0075155B"/>
    <w:rsid w:val="007515FE"/>
    <w:rsid w:val="00752132"/>
    <w:rsid w:val="00755C52"/>
    <w:rsid w:val="007561F0"/>
    <w:rsid w:val="00756910"/>
    <w:rsid w:val="00756D4E"/>
    <w:rsid w:val="00757270"/>
    <w:rsid w:val="007577B1"/>
    <w:rsid w:val="00757889"/>
    <w:rsid w:val="007601D0"/>
    <w:rsid w:val="007603BB"/>
    <w:rsid w:val="0076075D"/>
    <w:rsid w:val="0076109D"/>
    <w:rsid w:val="00762846"/>
    <w:rsid w:val="007633E4"/>
    <w:rsid w:val="00763A2F"/>
    <w:rsid w:val="00763C85"/>
    <w:rsid w:val="007648D1"/>
    <w:rsid w:val="0076606D"/>
    <w:rsid w:val="00767107"/>
    <w:rsid w:val="007701A7"/>
    <w:rsid w:val="00773617"/>
    <w:rsid w:val="007737D8"/>
    <w:rsid w:val="00773BFD"/>
    <w:rsid w:val="007743B3"/>
    <w:rsid w:val="007743F2"/>
    <w:rsid w:val="00774490"/>
    <w:rsid w:val="007819FF"/>
    <w:rsid w:val="007828D6"/>
    <w:rsid w:val="007829A7"/>
    <w:rsid w:val="0078360C"/>
    <w:rsid w:val="00783C7D"/>
    <w:rsid w:val="00784A4C"/>
    <w:rsid w:val="00784BC6"/>
    <w:rsid w:val="0078523D"/>
    <w:rsid w:val="00785571"/>
    <w:rsid w:val="00785607"/>
    <w:rsid w:val="0078645A"/>
    <w:rsid w:val="00790C10"/>
    <w:rsid w:val="00790FB4"/>
    <w:rsid w:val="00792925"/>
    <w:rsid w:val="00792D21"/>
    <w:rsid w:val="0079305F"/>
    <w:rsid w:val="007931DF"/>
    <w:rsid w:val="00793440"/>
    <w:rsid w:val="0079429B"/>
    <w:rsid w:val="00796548"/>
    <w:rsid w:val="00796B91"/>
    <w:rsid w:val="007A0172"/>
    <w:rsid w:val="007A13C5"/>
    <w:rsid w:val="007A1804"/>
    <w:rsid w:val="007A2390"/>
    <w:rsid w:val="007A2511"/>
    <w:rsid w:val="007A260E"/>
    <w:rsid w:val="007A433D"/>
    <w:rsid w:val="007A4D4C"/>
    <w:rsid w:val="007A4DD6"/>
    <w:rsid w:val="007A5CB9"/>
    <w:rsid w:val="007A6A50"/>
    <w:rsid w:val="007A7557"/>
    <w:rsid w:val="007B0138"/>
    <w:rsid w:val="007B048A"/>
    <w:rsid w:val="007B0AC0"/>
    <w:rsid w:val="007B0F4B"/>
    <w:rsid w:val="007B20AE"/>
    <w:rsid w:val="007B2DE7"/>
    <w:rsid w:val="007B356C"/>
    <w:rsid w:val="007B38AC"/>
    <w:rsid w:val="007B3B0C"/>
    <w:rsid w:val="007B438C"/>
    <w:rsid w:val="007B492A"/>
    <w:rsid w:val="007B500D"/>
    <w:rsid w:val="007B5289"/>
    <w:rsid w:val="007B59F0"/>
    <w:rsid w:val="007B5FCF"/>
    <w:rsid w:val="007B6981"/>
    <w:rsid w:val="007B6B07"/>
    <w:rsid w:val="007B6D43"/>
    <w:rsid w:val="007B71AB"/>
    <w:rsid w:val="007B749A"/>
    <w:rsid w:val="007B7A9C"/>
    <w:rsid w:val="007B7C6E"/>
    <w:rsid w:val="007C0690"/>
    <w:rsid w:val="007C1315"/>
    <w:rsid w:val="007C1549"/>
    <w:rsid w:val="007C218F"/>
    <w:rsid w:val="007C32AA"/>
    <w:rsid w:val="007C427F"/>
    <w:rsid w:val="007C45A5"/>
    <w:rsid w:val="007C46D0"/>
    <w:rsid w:val="007C4B61"/>
    <w:rsid w:val="007C54E0"/>
    <w:rsid w:val="007C6266"/>
    <w:rsid w:val="007C752E"/>
    <w:rsid w:val="007D1295"/>
    <w:rsid w:val="007D343C"/>
    <w:rsid w:val="007D3D6A"/>
    <w:rsid w:val="007D44D7"/>
    <w:rsid w:val="007D5275"/>
    <w:rsid w:val="007D621A"/>
    <w:rsid w:val="007D6DB2"/>
    <w:rsid w:val="007D6E8D"/>
    <w:rsid w:val="007D7609"/>
    <w:rsid w:val="007E058A"/>
    <w:rsid w:val="007E2887"/>
    <w:rsid w:val="007E30DF"/>
    <w:rsid w:val="007E31D2"/>
    <w:rsid w:val="007E3D8E"/>
    <w:rsid w:val="007E3F09"/>
    <w:rsid w:val="007E4851"/>
    <w:rsid w:val="007E5278"/>
    <w:rsid w:val="007E5801"/>
    <w:rsid w:val="007E590B"/>
    <w:rsid w:val="007E749C"/>
    <w:rsid w:val="007F12B6"/>
    <w:rsid w:val="007F1B5C"/>
    <w:rsid w:val="007F21CB"/>
    <w:rsid w:val="007F2CB5"/>
    <w:rsid w:val="007F5D22"/>
    <w:rsid w:val="007F72C6"/>
    <w:rsid w:val="00800881"/>
    <w:rsid w:val="00801257"/>
    <w:rsid w:val="00801B2B"/>
    <w:rsid w:val="00801C7B"/>
    <w:rsid w:val="008029B5"/>
    <w:rsid w:val="00802DCB"/>
    <w:rsid w:val="00802F8E"/>
    <w:rsid w:val="00803B0A"/>
    <w:rsid w:val="0080466F"/>
    <w:rsid w:val="00804DED"/>
    <w:rsid w:val="00805B96"/>
    <w:rsid w:val="00806786"/>
    <w:rsid w:val="008078D4"/>
    <w:rsid w:val="008105BE"/>
    <w:rsid w:val="008115A5"/>
    <w:rsid w:val="00811D46"/>
    <w:rsid w:val="00811FCD"/>
    <w:rsid w:val="00812C12"/>
    <w:rsid w:val="00814067"/>
    <w:rsid w:val="0081415D"/>
    <w:rsid w:val="00815FA1"/>
    <w:rsid w:val="00816167"/>
    <w:rsid w:val="00816E46"/>
    <w:rsid w:val="00820229"/>
    <w:rsid w:val="008205C3"/>
    <w:rsid w:val="00820733"/>
    <w:rsid w:val="00820D1C"/>
    <w:rsid w:val="00822448"/>
    <w:rsid w:val="00822ABE"/>
    <w:rsid w:val="008243B8"/>
    <w:rsid w:val="008244D1"/>
    <w:rsid w:val="0082536D"/>
    <w:rsid w:val="00827A3A"/>
    <w:rsid w:val="00827F51"/>
    <w:rsid w:val="0083104E"/>
    <w:rsid w:val="00832179"/>
    <w:rsid w:val="00832A02"/>
    <w:rsid w:val="008343BE"/>
    <w:rsid w:val="0083450C"/>
    <w:rsid w:val="008352B2"/>
    <w:rsid w:val="00836535"/>
    <w:rsid w:val="00837594"/>
    <w:rsid w:val="00840173"/>
    <w:rsid w:val="008408D1"/>
    <w:rsid w:val="00840FB4"/>
    <w:rsid w:val="008410B2"/>
    <w:rsid w:val="008413D7"/>
    <w:rsid w:val="00841926"/>
    <w:rsid w:val="0084299F"/>
    <w:rsid w:val="00842E2E"/>
    <w:rsid w:val="0084302C"/>
    <w:rsid w:val="00844658"/>
    <w:rsid w:val="00844C8C"/>
    <w:rsid w:val="008457BE"/>
    <w:rsid w:val="008500A0"/>
    <w:rsid w:val="008521AF"/>
    <w:rsid w:val="008524E5"/>
    <w:rsid w:val="0085351C"/>
    <w:rsid w:val="0085435A"/>
    <w:rsid w:val="0085443E"/>
    <w:rsid w:val="008549CA"/>
    <w:rsid w:val="008556C3"/>
    <w:rsid w:val="0085687C"/>
    <w:rsid w:val="0086026C"/>
    <w:rsid w:val="00863D25"/>
    <w:rsid w:val="0086702C"/>
    <w:rsid w:val="008706C5"/>
    <w:rsid w:val="008717B2"/>
    <w:rsid w:val="00872BEE"/>
    <w:rsid w:val="00873707"/>
    <w:rsid w:val="008738F2"/>
    <w:rsid w:val="008747A1"/>
    <w:rsid w:val="00874B20"/>
    <w:rsid w:val="008757C6"/>
    <w:rsid w:val="00875FFF"/>
    <w:rsid w:val="008763E1"/>
    <w:rsid w:val="008770B7"/>
    <w:rsid w:val="0087775C"/>
    <w:rsid w:val="00877EC8"/>
    <w:rsid w:val="0088098A"/>
    <w:rsid w:val="00880F36"/>
    <w:rsid w:val="00881C79"/>
    <w:rsid w:val="00881D48"/>
    <w:rsid w:val="00882AB8"/>
    <w:rsid w:val="00882FE8"/>
    <w:rsid w:val="008836AC"/>
    <w:rsid w:val="00884FD7"/>
    <w:rsid w:val="00885150"/>
    <w:rsid w:val="00885530"/>
    <w:rsid w:val="00885548"/>
    <w:rsid w:val="00886201"/>
    <w:rsid w:val="00886549"/>
    <w:rsid w:val="00890B7A"/>
    <w:rsid w:val="008910D1"/>
    <w:rsid w:val="0089296C"/>
    <w:rsid w:val="00892ED0"/>
    <w:rsid w:val="00893E9A"/>
    <w:rsid w:val="008960B5"/>
    <w:rsid w:val="0089628F"/>
    <w:rsid w:val="00896ABD"/>
    <w:rsid w:val="008970CB"/>
    <w:rsid w:val="00897AB6"/>
    <w:rsid w:val="00897EB0"/>
    <w:rsid w:val="008A169B"/>
    <w:rsid w:val="008A1850"/>
    <w:rsid w:val="008A194B"/>
    <w:rsid w:val="008A3380"/>
    <w:rsid w:val="008A433E"/>
    <w:rsid w:val="008A6B59"/>
    <w:rsid w:val="008A7274"/>
    <w:rsid w:val="008A7A9C"/>
    <w:rsid w:val="008B0ED9"/>
    <w:rsid w:val="008B1E3A"/>
    <w:rsid w:val="008B2097"/>
    <w:rsid w:val="008B47F2"/>
    <w:rsid w:val="008B4FAD"/>
    <w:rsid w:val="008B5218"/>
    <w:rsid w:val="008B565D"/>
    <w:rsid w:val="008B7015"/>
    <w:rsid w:val="008B7102"/>
    <w:rsid w:val="008B76C5"/>
    <w:rsid w:val="008B7C80"/>
    <w:rsid w:val="008C02F4"/>
    <w:rsid w:val="008C05A3"/>
    <w:rsid w:val="008C0E76"/>
    <w:rsid w:val="008C2439"/>
    <w:rsid w:val="008C24C8"/>
    <w:rsid w:val="008C2B69"/>
    <w:rsid w:val="008C3B7D"/>
    <w:rsid w:val="008C3D69"/>
    <w:rsid w:val="008C47ED"/>
    <w:rsid w:val="008C7166"/>
    <w:rsid w:val="008D09C1"/>
    <w:rsid w:val="008D0F90"/>
    <w:rsid w:val="008D1123"/>
    <w:rsid w:val="008D3715"/>
    <w:rsid w:val="008D393F"/>
    <w:rsid w:val="008D44DE"/>
    <w:rsid w:val="008D5465"/>
    <w:rsid w:val="008D5E61"/>
    <w:rsid w:val="008D709F"/>
    <w:rsid w:val="008D73DF"/>
    <w:rsid w:val="008D7AA0"/>
    <w:rsid w:val="008D7EB7"/>
    <w:rsid w:val="008D7EC5"/>
    <w:rsid w:val="008E2A19"/>
    <w:rsid w:val="008E3684"/>
    <w:rsid w:val="008E4B41"/>
    <w:rsid w:val="008E4E65"/>
    <w:rsid w:val="008E57F5"/>
    <w:rsid w:val="008E5947"/>
    <w:rsid w:val="008E607F"/>
    <w:rsid w:val="008E62C8"/>
    <w:rsid w:val="008E7272"/>
    <w:rsid w:val="008E74EC"/>
    <w:rsid w:val="008E7606"/>
    <w:rsid w:val="008F12BF"/>
    <w:rsid w:val="008F1D81"/>
    <w:rsid w:val="008F1DAA"/>
    <w:rsid w:val="008F2891"/>
    <w:rsid w:val="008F3EBD"/>
    <w:rsid w:val="008F42C4"/>
    <w:rsid w:val="008F4C6B"/>
    <w:rsid w:val="008F4CD2"/>
    <w:rsid w:val="008F60B2"/>
    <w:rsid w:val="008F60C2"/>
    <w:rsid w:val="008F7C41"/>
    <w:rsid w:val="008F7D9A"/>
    <w:rsid w:val="009031D4"/>
    <w:rsid w:val="009031E2"/>
    <w:rsid w:val="0090410A"/>
    <w:rsid w:val="009049D0"/>
    <w:rsid w:val="009077C5"/>
    <w:rsid w:val="009103F9"/>
    <w:rsid w:val="0091276C"/>
    <w:rsid w:val="00912ED3"/>
    <w:rsid w:val="009141B7"/>
    <w:rsid w:val="009148B7"/>
    <w:rsid w:val="00915D87"/>
    <w:rsid w:val="009165AC"/>
    <w:rsid w:val="009165DA"/>
    <w:rsid w:val="00916FFC"/>
    <w:rsid w:val="009202BD"/>
    <w:rsid w:val="0092053F"/>
    <w:rsid w:val="00920C50"/>
    <w:rsid w:val="009216E9"/>
    <w:rsid w:val="0092340A"/>
    <w:rsid w:val="00925195"/>
    <w:rsid w:val="00925536"/>
    <w:rsid w:val="00925AE6"/>
    <w:rsid w:val="00925DBB"/>
    <w:rsid w:val="00926263"/>
    <w:rsid w:val="009264F6"/>
    <w:rsid w:val="009313D9"/>
    <w:rsid w:val="0093284D"/>
    <w:rsid w:val="00932ED0"/>
    <w:rsid w:val="0093306D"/>
    <w:rsid w:val="0093340B"/>
    <w:rsid w:val="009339E8"/>
    <w:rsid w:val="00935B7F"/>
    <w:rsid w:val="009400AF"/>
    <w:rsid w:val="00940170"/>
    <w:rsid w:val="00940C4B"/>
    <w:rsid w:val="00941293"/>
    <w:rsid w:val="00941DB4"/>
    <w:rsid w:val="00942526"/>
    <w:rsid w:val="009432FD"/>
    <w:rsid w:val="00946372"/>
    <w:rsid w:val="00947EB9"/>
    <w:rsid w:val="00950C17"/>
    <w:rsid w:val="00951FAF"/>
    <w:rsid w:val="00951FBC"/>
    <w:rsid w:val="009525E5"/>
    <w:rsid w:val="00952C8B"/>
    <w:rsid w:val="00954267"/>
    <w:rsid w:val="00954740"/>
    <w:rsid w:val="00955AE5"/>
    <w:rsid w:val="009570D4"/>
    <w:rsid w:val="00960FCB"/>
    <w:rsid w:val="00962E71"/>
    <w:rsid w:val="009638A1"/>
    <w:rsid w:val="00963ABC"/>
    <w:rsid w:val="00963C36"/>
    <w:rsid w:val="0096426D"/>
    <w:rsid w:val="00964897"/>
    <w:rsid w:val="00965139"/>
    <w:rsid w:val="00965D21"/>
    <w:rsid w:val="00966B7F"/>
    <w:rsid w:val="009674AF"/>
    <w:rsid w:val="00967764"/>
    <w:rsid w:val="00970B0E"/>
    <w:rsid w:val="00970BB9"/>
    <w:rsid w:val="009726EE"/>
    <w:rsid w:val="00972CDE"/>
    <w:rsid w:val="009733DD"/>
    <w:rsid w:val="00973564"/>
    <w:rsid w:val="0097484F"/>
    <w:rsid w:val="00975573"/>
    <w:rsid w:val="009768C5"/>
    <w:rsid w:val="00976D03"/>
    <w:rsid w:val="00977A1D"/>
    <w:rsid w:val="00977B30"/>
    <w:rsid w:val="00977F37"/>
    <w:rsid w:val="00980EDD"/>
    <w:rsid w:val="0098119D"/>
    <w:rsid w:val="009818FF"/>
    <w:rsid w:val="00982025"/>
    <w:rsid w:val="00982515"/>
    <w:rsid w:val="00982F41"/>
    <w:rsid w:val="00983186"/>
    <w:rsid w:val="0098346D"/>
    <w:rsid w:val="00983C6B"/>
    <w:rsid w:val="00985090"/>
    <w:rsid w:val="0098531F"/>
    <w:rsid w:val="00986BCA"/>
    <w:rsid w:val="0098760F"/>
    <w:rsid w:val="00987710"/>
    <w:rsid w:val="009904AB"/>
    <w:rsid w:val="009907FA"/>
    <w:rsid w:val="009909B0"/>
    <w:rsid w:val="00992B7F"/>
    <w:rsid w:val="009930F7"/>
    <w:rsid w:val="00993946"/>
    <w:rsid w:val="00994835"/>
    <w:rsid w:val="00994FE0"/>
    <w:rsid w:val="00995688"/>
    <w:rsid w:val="009958A6"/>
    <w:rsid w:val="00996456"/>
    <w:rsid w:val="0099679C"/>
    <w:rsid w:val="00996CCC"/>
    <w:rsid w:val="009A04F5"/>
    <w:rsid w:val="009A0B08"/>
    <w:rsid w:val="009A15EF"/>
    <w:rsid w:val="009A2039"/>
    <w:rsid w:val="009A38A5"/>
    <w:rsid w:val="009A4DA3"/>
    <w:rsid w:val="009A5B73"/>
    <w:rsid w:val="009A6375"/>
    <w:rsid w:val="009B049B"/>
    <w:rsid w:val="009B0B8C"/>
    <w:rsid w:val="009B118B"/>
    <w:rsid w:val="009B1737"/>
    <w:rsid w:val="009B2B99"/>
    <w:rsid w:val="009B3083"/>
    <w:rsid w:val="009B3D4B"/>
    <w:rsid w:val="009B4635"/>
    <w:rsid w:val="009B4A33"/>
    <w:rsid w:val="009B50AA"/>
    <w:rsid w:val="009B51A4"/>
    <w:rsid w:val="009B5B99"/>
    <w:rsid w:val="009B6A4C"/>
    <w:rsid w:val="009B6EFC"/>
    <w:rsid w:val="009B7391"/>
    <w:rsid w:val="009B7C20"/>
    <w:rsid w:val="009C0B4A"/>
    <w:rsid w:val="009C0B97"/>
    <w:rsid w:val="009C1DCD"/>
    <w:rsid w:val="009C1FD0"/>
    <w:rsid w:val="009C220D"/>
    <w:rsid w:val="009C25B9"/>
    <w:rsid w:val="009C2DF8"/>
    <w:rsid w:val="009C31BF"/>
    <w:rsid w:val="009C3637"/>
    <w:rsid w:val="009C4880"/>
    <w:rsid w:val="009C4B6E"/>
    <w:rsid w:val="009C68B7"/>
    <w:rsid w:val="009D0834"/>
    <w:rsid w:val="009D0A1E"/>
    <w:rsid w:val="009D166C"/>
    <w:rsid w:val="009D24B0"/>
    <w:rsid w:val="009D2AE3"/>
    <w:rsid w:val="009D39A8"/>
    <w:rsid w:val="009D52BC"/>
    <w:rsid w:val="009D712E"/>
    <w:rsid w:val="009D7D0A"/>
    <w:rsid w:val="009E09D9"/>
    <w:rsid w:val="009E1491"/>
    <w:rsid w:val="009E1752"/>
    <w:rsid w:val="009E21CA"/>
    <w:rsid w:val="009E2D03"/>
    <w:rsid w:val="009E6E48"/>
    <w:rsid w:val="009E789B"/>
    <w:rsid w:val="009F01B1"/>
    <w:rsid w:val="009F0C0F"/>
    <w:rsid w:val="009F0DBB"/>
    <w:rsid w:val="009F19CF"/>
    <w:rsid w:val="009F34A0"/>
    <w:rsid w:val="009F3887"/>
    <w:rsid w:val="009F608F"/>
    <w:rsid w:val="009F659A"/>
    <w:rsid w:val="009F732B"/>
    <w:rsid w:val="009F7746"/>
    <w:rsid w:val="009F7BD0"/>
    <w:rsid w:val="00A003E7"/>
    <w:rsid w:val="00A0106A"/>
    <w:rsid w:val="00A01FE0"/>
    <w:rsid w:val="00A024E4"/>
    <w:rsid w:val="00A029A2"/>
    <w:rsid w:val="00A06945"/>
    <w:rsid w:val="00A103CD"/>
    <w:rsid w:val="00A10656"/>
    <w:rsid w:val="00A10C3D"/>
    <w:rsid w:val="00A10E4A"/>
    <w:rsid w:val="00A113C0"/>
    <w:rsid w:val="00A11AC9"/>
    <w:rsid w:val="00A12C5D"/>
    <w:rsid w:val="00A12FA6"/>
    <w:rsid w:val="00A130B6"/>
    <w:rsid w:val="00A1339B"/>
    <w:rsid w:val="00A138E3"/>
    <w:rsid w:val="00A13CF1"/>
    <w:rsid w:val="00A14ABA"/>
    <w:rsid w:val="00A154F1"/>
    <w:rsid w:val="00A1704A"/>
    <w:rsid w:val="00A17220"/>
    <w:rsid w:val="00A210CA"/>
    <w:rsid w:val="00A218B0"/>
    <w:rsid w:val="00A21901"/>
    <w:rsid w:val="00A24CB6"/>
    <w:rsid w:val="00A2658D"/>
    <w:rsid w:val="00A26CD2"/>
    <w:rsid w:val="00A27667"/>
    <w:rsid w:val="00A313C4"/>
    <w:rsid w:val="00A31650"/>
    <w:rsid w:val="00A31C6E"/>
    <w:rsid w:val="00A31D0E"/>
    <w:rsid w:val="00A322E5"/>
    <w:rsid w:val="00A324D1"/>
    <w:rsid w:val="00A3262A"/>
    <w:rsid w:val="00A32979"/>
    <w:rsid w:val="00A33715"/>
    <w:rsid w:val="00A33B64"/>
    <w:rsid w:val="00A34A67"/>
    <w:rsid w:val="00A35FEE"/>
    <w:rsid w:val="00A37462"/>
    <w:rsid w:val="00A43CE4"/>
    <w:rsid w:val="00A450B0"/>
    <w:rsid w:val="00A459E1"/>
    <w:rsid w:val="00A46AC4"/>
    <w:rsid w:val="00A507D2"/>
    <w:rsid w:val="00A51A32"/>
    <w:rsid w:val="00A52296"/>
    <w:rsid w:val="00A52765"/>
    <w:rsid w:val="00A543DF"/>
    <w:rsid w:val="00A55192"/>
    <w:rsid w:val="00A55661"/>
    <w:rsid w:val="00A56C16"/>
    <w:rsid w:val="00A60021"/>
    <w:rsid w:val="00A60360"/>
    <w:rsid w:val="00A614ED"/>
    <w:rsid w:val="00A61B70"/>
    <w:rsid w:val="00A61FA8"/>
    <w:rsid w:val="00A636E4"/>
    <w:rsid w:val="00A6379B"/>
    <w:rsid w:val="00A637F4"/>
    <w:rsid w:val="00A63831"/>
    <w:rsid w:val="00A64DF2"/>
    <w:rsid w:val="00A65485"/>
    <w:rsid w:val="00A664D4"/>
    <w:rsid w:val="00A66C40"/>
    <w:rsid w:val="00A66E05"/>
    <w:rsid w:val="00A6767A"/>
    <w:rsid w:val="00A67B29"/>
    <w:rsid w:val="00A70753"/>
    <w:rsid w:val="00A712D2"/>
    <w:rsid w:val="00A722C3"/>
    <w:rsid w:val="00A759F3"/>
    <w:rsid w:val="00A7630A"/>
    <w:rsid w:val="00A80EAE"/>
    <w:rsid w:val="00A81D52"/>
    <w:rsid w:val="00A81E26"/>
    <w:rsid w:val="00A82B7F"/>
    <w:rsid w:val="00A82C8A"/>
    <w:rsid w:val="00A8346B"/>
    <w:rsid w:val="00A83AF5"/>
    <w:rsid w:val="00A852FF"/>
    <w:rsid w:val="00A87337"/>
    <w:rsid w:val="00A8737C"/>
    <w:rsid w:val="00A87873"/>
    <w:rsid w:val="00A9014C"/>
    <w:rsid w:val="00A90192"/>
    <w:rsid w:val="00A901D4"/>
    <w:rsid w:val="00A90C97"/>
    <w:rsid w:val="00A91298"/>
    <w:rsid w:val="00A912B2"/>
    <w:rsid w:val="00A921D2"/>
    <w:rsid w:val="00A92DDC"/>
    <w:rsid w:val="00A9301E"/>
    <w:rsid w:val="00A93B6F"/>
    <w:rsid w:val="00A94F5F"/>
    <w:rsid w:val="00A9513F"/>
    <w:rsid w:val="00A960C8"/>
    <w:rsid w:val="00A96604"/>
    <w:rsid w:val="00AA03DF"/>
    <w:rsid w:val="00AA16CC"/>
    <w:rsid w:val="00AA1B4F"/>
    <w:rsid w:val="00AA21D8"/>
    <w:rsid w:val="00AA271A"/>
    <w:rsid w:val="00AA2924"/>
    <w:rsid w:val="00AA3270"/>
    <w:rsid w:val="00AA341D"/>
    <w:rsid w:val="00AA39BE"/>
    <w:rsid w:val="00AA4394"/>
    <w:rsid w:val="00AA4A11"/>
    <w:rsid w:val="00AA4A4F"/>
    <w:rsid w:val="00AA54F3"/>
    <w:rsid w:val="00AA6B43"/>
    <w:rsid w:val="00AA6DFF"/>
    <w:rsid w:val="00AA720D"/>
    <w:rsid w:val="00AB01A0"/>
    <w:rsid w:val="00AB367A"/>
    <w:rsid w:val="00AB5B88"/>
    <w:rsid w:val="00AB73D8"/>
    <w:rsid w:val="00AC01D1"/>
    <w:rsid w:val="00AC0AB2"/>
    <w:rsid w:val="00AC0E9F"/>
    <w:rsid w:val="00AC0EDF"/>
    <w:rsid w:val="00AC13BB"/>
    <w:rsid w:val="00AC2F0E"/>
    <w:rsid w:val="00AC3D76"/>
    <w:rsid w:val="00AC52A5"/>
    <w:rsid w:val="00AC6EFD"/>
    <w:rsid w:val="00AC7151"/>
    <w:rsid w:val="00AC7D0D"/>
    <w:rsid w:val="00AD1CCF"/>
    <w:rsid w:val="00AD2DA1"/>
    <w:rsid w:val="00AD3132"/>
    <w:rsid w:val="00AD35D7"/>
    <w:rsid w:val="00AD36B6"/>
    <w:rsid w:val="00AD3B36"/>
    <w:rsid w:val="00AD40E9"/>
    <w:rsid w:val="00AD455B"/>
    <w:rsid w:val="00AD460A"/>
    <w:rsid w:val="00AD671D"/>
    <w:rsid w:val="00AD6A05"/>
    <w:rsid w:val="00AE05F1"/>
    <w:rsid w:val="00AE10D0"/>
    <w:rsid w:val="00AE118B"/>
    <w:rsid w:val="00AE1388"/>
    <w:rsid w:val="00AE15D3"/>
    <w:rsid w:val="00AE272B"/>
    <w:rsid w:val="00AE3AA8"/>
    <w:rsid w:val="00AE3E3A"/>
    <w:rsid w:val="00AE4D80"/>
    <w:rsid w:val="00AE5A68"/>
    <w:rsid w:val="00AE5A7D"/>
    <w:rsid w:val="00AE77B4"/>
    <w:rsid w:val="00AE7C1A"/>
    <w:rsid w:val="00AE7DF8"/>
    <w:rsid w:val="00AF0D9C"/>
    <w:rsid w:val="00AF0F98"/>
    <w:rsid w:val="00AF13AB"/>
    <w:rsid w:val="00AF1622"/>
    <w:rsid w:val="00AF1B5D"/>
    <w:rsid w:val="00AF1D36"/>
    <w:rsid w:val="00AF280B"/>
    <w:rsid w:val="00AF3119"/>
    <w:rsid w:val="00AF3D06"/>
    <w:rsid w:val="00AF4C06"/>
    <w:rsid w:val="00AF5F75"/>
    <w:rsid w:val="00AF6001"/>
    <w:rsid w:val="00B00C31"/>
    <w:rsid w:val="00B01A16"/>
    <w:rsid w:val="00B03CFE"/>
    <w:rsid w:val="00B03F78"/>
    <w:rsid w:val="00B05656"/>
    <w:rsid w:val="00B0646E"/>
    <w:rsid w:val="00B072DC"/>
    <w:rsid w:val="00B07682"/>
    <w:rsid w:val="00B07F45"/>
    <w:rsid w:val="00B1021A"/>
    <w:rsid w:val="00B13061"/>
    <w:rsid w:val="00B1481A"/>
    <w:rsid w:val="00B15A1F"/>
    <w:rsid w:val="00B15FE9"/>
    <w:rsid w:val="00B16089"/>
    <w:rsid w:val="00B16201"/>
    <w:rsid w:val="00B2148A"/>
    <w:rsid w:val="00B220C2"/>
    <w:rsid w:val="00B223BB"/>
    <w:rsid w:val="00B227B2"/>
    <w:rsid w:val="00B230F2"/>
    <w:rsid w:val="00B2355D"/>
    <w:rsid w:val="00B23663"/>
    <w:rsid w:val="00B24765"/>
    <w:rsid w:val="00B25B32"/>
    <w:rsid w:val="00B27679"/>
    <w:rsid w:val="00B32616"/>
    <w:rsid w:val="00B32FE4"/>
    <w:rsid w:val="00B3485E"/>
    <w:rsid w:val="00B35C31"/>
    <w:rsid w:val="00B35F69"/>
    <w:rsid w:val="00B3619D"/>
    <w:rsid w:val="00B36C42"/>
    <w:rsid w:val="00B375D0"/>
    <w:rsid w:val="00B403DA"/>
    <w:rsid w:val="00B40EA6"/>
    <w:rsid w:val="00B411FE"/>
    <w:rsid w:val="00B41A6A"/>
    <w:rsid w:val="00B42EA7"/>
    <w:rsid w:val="00B462D8"/>
    <w:rsid w:val="00B51845"/>
    <w:rsid w:val="00B51923"/>
    <w:rsid w:val="00B51B97"/>
    <w:rsid w:val="00B51F45"/>
    <w:rsid w:val="00B51FD0"/>
    <w:rsid w:val="00B5337C"/>
    <w:rsid w:val="00B53847"/>
    <w:rsid w:val="00B53FDE"/>
    <w:rsid w:val="00B54F60"/>
    <w:rsid w:val="00B56397"/>
    <w:rsid w:val="00B563C7"/>
    <w:rsid w:val="00B567EF"/>
    <w:rsid w:val="00B5695F"/>
    <w:rsid w:val="00B571DA"/>
    <w:rsid w:val="00B574A8"/>
    <w:rsid w:val="00B60250"/>
    <w:rsid w:val="00B6027B"/>
    <w:rsid w:val="00B60679"/>
    <w:rsid w:val="00B60B6F"/>
    <w:rsid w:val="00B610E7"/>
    <w:rsid w:val="00B636C8"/>
    <w:rsid w:val="00B64719"/>
    <w:rsid w:val="00B64A88"/>
    <w:rsid w:val="00B65EDB"/>
    <w:rsid w:val="00B66493"/>
    <w:rsid w:val="00B670E0"/>
    <w:rsid w:val="00B67AFF"/>
    <w:rsid w:val="00B67D71"/>
    <w:rsid w:val="00B70B59"/>
    <w:rsid w:val="00B7193C"/>
    <w:rsid w:val="00B71C97"/>
    <w:rsid w:val="00B727C6"/>
    <w:rsid w:val="00B72A16"/>
    <w:rsid w:val="00B72B5A"/>
    <w:rsid w:val="00B73657"/>
    <w:rsid w:val="00B73858"/>
    <w:rsid w:val="00B739B3"/>
    <w:rsid w:val="00B73AD8"/>
    <w:rsid w:val="00B73E27"/>
    <w:rsid w:val="00B77953"/>
    <w:rsid w:val="00B77DBF"/>
    <w:rsid w:val="00B81532"/>
    <w:rsid w:val="00B81B15"/>
    <w:rsid w:val="00B81CAC"/>
    <w:rsid w:val="00B83098"/>
    <w:rsid w:val="00B843EC"/>
    <w:rsid w:val="00B84D9F"/>
    <w:rsid w:val="00B84E46"/>
    <w:rsid w:val="00B85489"/>
    <w:rsid w:val="00B858D0"/>
    <w:rsid w:val="00B86454"/>
    <w:rsid w:val="00B86603"/>
    <w:rsid w:val="00B86677"/>
    <w:rsid w:val="00B86EC1"/>
    <w:rsid w:val="00B90855"/>
    <w:rsid w:val="00B915AE"/>
    <w:rsid w:val="00B915F1"/>
    <w:rsid w:val="00B918A4"/>
    <w:rsid w:val="00B91A00"/>
    <w:rsid w:val="00B91BC1"/>
    <w:rsid w:val="00B945CB"/>
    <w:rsid w:val="00B947CD"/>
    <w:rsid w:val="00B95A79"/>
    <w:rsid w:val="00B97AFE"/>
    <w:rsid w:val="00BA0FFC"/>
    <w:rsid w:val="00BA1735"/>
    <w:rsid w:val="00BA19FA"/>
    <w:rsid w:val="00BA4288"/>
    <w:rsid w:val="00BA4775"/>
    <w:rsid w:val="00BA50F5"/>
    <w:rsid w:val="00BA5EB5"/>
    <w:rsid w:val="00BA6896"/>
    <w:rsid w:val="00BB00BB"/>
    <w:rsid w:val="00BB0902"/>
    <w:rsid w:val="00BB1F9C"/>
    <w:rsid w:val="00BB2997"/>
    <w:rsid w:val="00BB3171"/>
    <w:rsid w:val="00BB3B80"/>
    <w:rsid w:val="00BB40C5"/>
    <w:rsid w:val="00BB48E5"/>
    <w:rsid w:val="00BB49AD"/>
    <w:rsid w:val="00BB52EA"/>
    <w:rsid w:val="00BB5607"/>
    <w:rsid w:val="00BB5ACA"/>
    <w:rsid w:val="00BB627F"/>
    <w:rsid w:val="00BB65A3"/>
    <w:rsid w:val="00BB6A2C"/>
    <w:rsid w:val="00BB6D83"/>
    <w:rsid w:val="00BB76CC"/>
    <w:rsid w:val="00BC0497"/>
    <w:rsid w:val="00BC0C17"/>
    <w:rsid w:val="00BC2A9D"/>
    <w:rsid w:val="00BC3823"/>
    <w:rsid w:val="00BC4C95"/>
    <w:rsid w:val="00BC5841"/>
    <w:rsid w:val="00BD2EF0"/>
    <w:rsid w:val="00BD32C8"/>
    <w:rsid w:val="00BD33EE"/>
    <w:rsid w:val="00BD482F"/>
    <w:rsid w:val="00BD60B4"/>
    <w:rsid w:val="00BD6A0F"/>
    <w:rsid w:val="00BD796B"/>
    <w:rsid w:val="00BD7B23"/>
    <w:rsid w:val="00BD7ED8"/>
    <w:rsid w:val="00BE19F7"/>
    <w:rsid w:val="00BE223D"/>
    <w:rsid w:val="00BE40C0"/>
    <w:rsid w:val="00BE5F4A"/>
    <w:rsid w:val="00BE7359"/>
    <w:rsid w:val="00BE7AEF"/>
    <w:rsid w:val="00BF09B0"/>
    <w:rsid w:val="00BF0FF1"/>
    <w:rsid w:val="00BF13F8"/>
    <w:rsid w:val="00BF1544"/>
    <w:rsid w:val="00BF1B53"/>
    <w:rsid w:val="00BF1BEC"/>
    <w:rsid w:val="00BF2423"/>
    <w:rsid w:val="00BF246D"/>
    <w:rsid w:val="00BF2682"/>
    <w:rsid w:val="00BF422B"/>
    <w:rsid w:val="00BF5FA5"/>
    <w:rsid w:val="00BF67BA"/>
    <w:rsid w:val="00BF6956"/>
    <w:rsid w:val="00BF7E75"/>
    <w:rsid w:val="00C040CA"/>
    <w:rsid w:val="00C04723"/>
    <w:rsid w:val="00C05AF3"/>
    <w:rsid w:val="00C05C2A"/>
    <w:rsid w:val="00C06C68"/>
    <w:rsid w:val="00C06F06"/>
    <w:rsid w:val="00C109EE"/>
    <w:rsid w:val="00C10CC5"/>
    <w:rsid w:val="00C10EE0"/>
    <w:rsid w:val="00C11497"/>
    <w:rsid w:val="00C135EE"/>
    <w:rsid w:val="00C147A9"/>
    <w:rsid w:val="00C15733"/>
    <w:rsid w:val="00C1727F"/>
    <w:rsid w:val="00C1775F"/>
    <w:rsid w:val="00C20672"/>
    <w:rsid w:val="00C20844"/>
    <w:rsid w:val="00C20FAD"/>
    <w:rsid w:val="00C21396"/>
    <w:rsid w:val="00C22D7F"/>
    <w:rsid w:val="00C2375F"/>
    <w:rsid w:val="00C24728"/>
    <w:rsid w:val="00C247CB"/>
    <w:rsid w:val="00C26100"/>
    <w:rsid w:val="00C30594"/>
    <w:rsid w:val="00C309E2"/>
    <w:rsid w:val="00C32E66"/>
    <w:rsid w:val="00C32FE0"/>
    <w:rsid w:val="00C3355F"/>
    <w:rsid w:val="00C33A04"/>
    <w:rsid w:val="00C33A67"/>
    <w:rsid w:val="00C34658"/>
    <w:rsid w:val="00C346D0"/>
    <w:rsid w:val="00C3475E"/>
    <w:rsid w:val="00C3569A"/>
    <w:rsid w:val="00C35FCF"/>
    <w:rsid w:val="00C403CB"/>
    <w:rsid w:val="00C406E9"/>
    <w:rsid w:val="00C4075A"/>
    <w:rsid w:val="00C40FA7"/>
    <w:rsid w:val="00C411B3"/>
    <w:rsid w:val="00C41B26"/>
    <w:rsid w:val="00C420ED"/>
    <w:rsid w:val="00C4218B"/>
    <w:rsid w:val="00C422EA"/>
    <w:rsid w:val="00C42D5A"/>
    <w:rsid w:val="00C43F48"/>
    <w:rsid w:val="00C448FF"/>
    <w:rsid w:val="00C44D86"/>
    <w:rsid w:val="00C4599A"/>
    <w:rsid w:val="00C45E57"/>
    <w:rsid w:val="00C47FE9"/>
    <w:rsid w:val="00C5092B"/>
    <w:rsid w:val="00C50FC0"/>
    <w:rsid w:val="00C51A6A"/>
    <w:rsid w:val="00C52F29"/>
    <w:rsid w:val="00C532B7"/>
    <w:rsid w:val="00C5387A"/>
    <w:rsid w:val="00C552B9"/>
    <w:rsid w:val="00C5562B"/>
    <w:rsid w:val="00C561B0"/>
    <w:rsid w:val="00C56CE6"/>
    <w:rsid w:val="00C56D51"/>
    <w:rsid w:val="00C5745F"/>
    <w:rsid w:val="00C57EB9"/>
    <w:rsid w:val="00C60005"/>
    <w:rsid w:val="00C61A98"/>
    <w:rsid w:val="00C623F5"/>
    <w:rsid w:val="00C62786"/>
    <w:rsid w:val="00C63201"/>
    <w:rsid w:val="00C64E62"/>
    <w:rsid w:val="00C651D5"/>
    <w:rsid w:val="00C65979"/>
    <w:rsid w:val="00C65CCC"/>
    <w:rsid w:val="00C66206"/>
    <w:rsid w:val="00C66A8C"/>
    <w:rsid w:val="00C710D9"/>
    <w:rsid w:val="00C7216B"/>
    <w:rsid w:val="00C73754"/>
    <w:rsid w:val="00C7415C"/>
    <w:rsid w:val="00C7440C"/>
    <w:rsid w:val="00C744E9"/>
    <w:rsid w:val="00C74B9C"/>
    <w:rsid w:val="00C75670"/>
    <w:rsid w:val="00C75982"/>
    <w:rsid w:val="00C75AFE"/>
    <w:rsid w:val="00C7618F"/>
    <w:rsid w:val="00C765A9"/>
    <w:rsid w:val="00C77687"/>
    <w:rsid w:val="00C81157"/>
    <w:rsid w:val="00C815B7"/>
    <w:rsid w:val="00C8162D"/>
    <w:rsid w:val="00C81C64"/>
    <w:rsid w:val="00C82024"/>
    <w:rsid w:val="00C82F2A"/>
    <w:rsid w:val="00C830BB"/>
    <w:rsid w:val="00C8364C"/>
    <w:rsid w:val="00C83A0B"/>
    <w:rsid w:val="00C84196"/>
    <w:rsid w:val="00C842D0"/>
    <w:rsid w:val="00C84ED1"/>
    <w:rsid w:val="00C863CC"/>
    <w:rsid w:val="00C86C62"/>
    <w:rsid w:val="00C87D92"/>
    <w:rsid w:val="00C9038F"/>
    <w:rsid w:val="00C9214B"/>
    <w:rsid w:val="00C927BD"/>
    <w:rsid w:val="00C92AAB"/>
    <w:rsid w:val="00C92CBC"/>
    <w:rsid w:val="00C93D2D"/>
    <w:rsid w:val="00C942C3"/>
    <w:rsid w:val="00C95D4C"/>
    <w:rsid w:val="00C9637F"/>
    <w:rsid w:val="00C9685A"/>
    <w:rsid w:val="00C9708A"/>
    <w:rsid w:val="00C9723F"/>
    <w:rsid w:val="00CA0006"/>
    <w:rsid w:val="00CA0555"/>
    <w:rsid w:val="00CA0CBB"/>
    <w:rsid w:val="00CA2435"/>
    <w:rsid w:val="00CA3D59"/>
    <w:rsid w:val="00CA4068"/>
    <w:rsid w:val="00CA4166"/>
    <w:rsid w:val="00CA4E5D"/>
    <w:rsid w:val="00CA5D64"/>
    <w:rsid w:val="00CA6459"/>
    <w:rsid w:val="00CA67F4"/>
    <w:rsid w:val="00CA7EDA"/>
    <w:rsid w:val="00CB1055"/>
    <w:rsid w:val="00CB377D"/>
    <w:rsid w:val="00CB37F8"/>
    <w:rsid w:val="00CB3C9D"/>
    <w:rsid w:val="00CB590A"/>
    <w:rsid w:val="00CB7DC3"/>
    <w:rsid w:val="00CC045F"/>
    <w:rsid w:val="00CC0E75"/>
    <w:rsid w:val="00CC1C22"/>
    <w:rsid w:val="00CC1D93"/>
    <w:rsid w:val="00CC2853"/>
    <w:rsid w:val="00CC5616"/>
    <w:rsid w:val="00CC5BE1"/>
    <w:rsid w:val="00CC675B"/>
    <w:rsid w:val="00CC75A2"/>
    <w:rsid w:val="00CC77E1"/>
    <w:rsid w:val="00CC7A18"/>
    <w:rsid w:val="00CD0E2F"/>
    <w:rsid w:val="00CD132B"/>
    <w:rsid w:val="00CD1BDF"/>
    <w:rsid w:val="00CD1D49"/>
    <w:rsid w:val="00CD28B3"/>
    <w:rsid w:val="00CD2F20"/>
    <w:rsid w:val="00CD3C10"/>
    <w:rsid w:val="00CD3E0E"/>
    <w:rsid w:val="00CD5444"/>
    <w:rsid w:val="00CD6B20"/>
    <w:rsid w:val="00CD6B67"/>
    <w:rsid w:val="00CD6D47"/>
    <w:rsid w:val="00CE08E8"/>
    <w:rsid w:val="00CE1339"/>
    <w:rsid w:val="00CE1D4D"/>
    <w:rsid w:val="00CE61CC"/>
    <w:rsid w:val="00CE6E42"/>
    <w:rsid w:val="00CE739E"/>
    <w:rsid w:val="00CF01D6"/>
    <w:rsid w:val="00CF20B7"/>
    <w:rsid w:val="00CF2FCF"/>
    <w:rsid w:val="00CF5926"/>
    <w:rsid w:val="00CF6692"/>
    <w:rsid w:val="00CF6EDB"/>
    <w:rsid w:val="00CF7441"/>
    <w:rsid w:val="00CF7FD0"/>
    <w:rsid w:val="00D00C14"/>
    <w:rsid w:val="00D00D16"/>
    <w:rsid w:val="00D03C6C"/>
    <w:rsid w:val="00D04130"/>
    <w:rsid w:val="00D045B9"/>
    <w:rsid w:val="00D04760"/>
    <w:rsid w:val="00D04A95"/>
    <w:rsid w:val="00D061F7"/>
    <w:rsid w:val="00D06288"/>
    <w:rsid w:val="00D068C7"/>
    <w:rsid w:val="00D06F1A"/>
    <w:rsid w:val="00D07F24"/>
    <w:rsid w:val="00D07F51"/>
    <w:rsid w:val="00D10BED"/>
    <w:rsid w:val="00D11B3B"/>
    <w:rsid w:val="00D124D7"/>
    <w:rsid w:val="00D128A4"/>
    <w:rsid w:val="00D147C8"/>
    <w:rsid w:val="00D14CD7"/>
    <w:rsid w:val="00D14FFD"/>
    <w:rsid w:val="00D15131"/>
    <w:rsid w:val="00D15810"/>
    <w:rsid w:val="00D16B6E"/>
    <w:rsid w:val="00D16CB6"/>
    <w:rsid w:val="00D16FA2"/>
    <w:rsid w:val="00D1775A"/>
    <w:rsid w:val="00D20954"/>
    <w:rsid w:val="00D21C39"/>
    <w:rsid w:val="00D21FC6"/>
    <w:rsid w:val="00D2243A"/>
    <w:rsid w:val="00D2490B"/>
    <w:rsid w:val="00D25FE4"/>
    <w:rsid w:val="00D26F25"/>
    <w:rsid w:val="00D271EE"/>
    <w:rsid w:val="00D27837"/>
    <w:rsid w:val="00D32B4D"/>
    <w:rsid w:val="00D32D10"/>
    <w:rsid w:val="00D331DB"/>
    <w:rsid w:val="00D33393"/>
    <w:rsid w:val="00D33D36"/>
    <w:rsid w:val="00D34D94"/>
    <w:rsid w:val="00D3513D"/>
    <w:rsid w:val="00D35BB4"/>
    <w:rsid w:val="00D36746"/>
    <w:rsid w:val="00D409E2"/>
    <w:rsid w:val="00D425E4"/>
    <w:rsid w:val="00D427D7"/>
    <w:rsid w:val="00D44241"/>
    <w:rsid w:val="00D4484A"/>
    <w:rsid w:val="00D44E62"/>
    <w:rsid w:val="00D45BC1"/>
    <w:rsid w:val="00D465DA"/>
    <w:rsid w:val="00D47904"/>
    <w:rsid w:val="00D503BC"/>
    <w:rsid w:val="00D51570"/>
    <w:rsid w:val="00D51698"/>
    <w:rsid w:val="00D51DB1"/>
    <w:rsid w:val="00D556AD"/>
    <w:rsid w:val="00D55D9E"/>
    <w:rsid w:val="00D57BC3"/>
    <w:rsid w:val="00D60381"/>
    <w:rsid w:val="00D604F6"/>
    <w:rsid w:val="00D616DE"/>
    <w:rsid w:val="00D6174C"/>
    <w:rsid w:val="00D62201"/>
    <w:rsid w:val="00D63E32"/>
    <w:rsid w:val="00D651D1"/>
    <w:rsid w:val="00D65767"/>
    <w:rsid w:val="00D667F3"/>
    <w:rsid w:val="00D67F22"/>
    <w:rsid w:val="00D70199"/>
    <w:rsid w:val="00D70D34"/>
    <w:rsid w:val="00D717BB"/>
    <w:rsid w:val="00D7226B"/>
    <w:rsid w:val="00D72707"/>
    <w:rsid w:val="00D72B78"/>
    <w:rsid w:val="00D72FE8"/>
    <w:rsid w:val="00D73432"/>
    <w:rsid w:val="00D7440B"/>
    <w:rsid w:val="00D75A9C"/>
    <w:rsid w:val="00D776E7"/>
    <w:rsid w:val="00D80600"/>
    <w:rsid w:val="00D807D2"/>
    <w:rsid w:val="00D81980"/>
    <w:rsid w:val="00D82705"/>
    <w:rsid w:val="00D829C8"/>
    <w:rsid w:val="00D833D6"/>
    <w:rsid w:val="00D83902"/>
    <w:rsid w:val="00D84E1F"/>
    <w:rsid w:val="00D8512C"/>
    <w:rsid w:val="00D86345"/>
    <w:rsid w:val="00D87FFD"/>
    <w:rsid w:val="00D90355"/>
    <w:rsid w:val="00D90871"/>
    <w:rsid w:val="00D909AA"/>
    <w:rsid w:val="00D9155F"/>
    <w:rsid w:val="00D9403F"/>
    <w:rsid w:val="00D94C83"/>
    <w:rsid w:val="00D95510"/>
    <w:rsid w:val="00D959B4"/>
    <w:rsid w:val="00D97240"/>
    <w:rsid w:val="00DA0F52"/>
    <w:rsid w:val="00DA1145"/>
    <w:rsid w:val="00DA1D8F"/>
    <w:rsid w:val="00DA2DCA"/>
    <w:rsid w:val="00DA3911"/>
    <w:rsid w:val="00DA3F02"/>
    <w:rsid w:val="00DA44DE"/>
    <w:rsid w:val="00DA4A2D"/>
    <w:rsid w:val="00DA6128"/>
    <w:rsid w:val="00DA79F2"/>
    <w:rsid w:val="00DB0ADC"/>
    <w:rsid w:val="00DB30EB"/>
    <w:rsid w:val="00DB52A9"/>
    <w:rsid w:val="00DB6119"/>
    <w:rsid w:val="00DB6134"/>
    <w:rsid w:val="00DB620A"/>
    <w:rsid w:val="00DB7301"/>
    <w:rsid w:val="00DC008F"/>
    <w:rsid w:val="00DC0534"/>
    <w:rsid w:val="00DC2498"/>
    <w:rsid w:val="00DC33B7"/>
    <w:rsid w:val="00DC3832"/>
    <w:rsid w:val="00DC3DFD"/>
    <w:rsid w:val="00DC5488"/>
    <w:rsid w:val="00DC7A51"/>
    <w:rsid w:val="00DC7B97"/>
    <w:rsid w:val="00DC7C8D"/>
    <w:rsid w:val="00DD0381"/>
    <w:rsid w:val="00DD14F8"/>
    <w:rsid w:val="00DD2501"/>
    <w:rsid w:val="00DD3B1E"/>
    <w:rsid w:val="00DD46E7"/>
    <w:rsid w:val="00DD4DF9"/>
    <w:rsid w:val="00DD7F24"/>
    <w:rsid w:val="00DE3527"/>
    <w:rsid w:val="00DE5182"/>
    <w:rsid w:val="00DE5B5F"/>
    <w:rsid w:val="00DE662A"/>
    <w:rsid w:val="00DE6CDE"/>
    <w:rsid w:val="00DF045B"/>
    <w:rsid w:val="00DF0783"/>
    <w:rsid w:val="00DF1C9B"/>
    <w:rsid w:val="00DF2BE2"/>
    <w:rsid w:val="00DF614E"/>
    <w:rsid w:val="00DF6DDC"/>
    <w:rsid w:val="00DF76F8"/>
    <w:rsid w:val="00E00696"/>
    <w:rsid w:val="00E00AE9"/>
    <w:rsid w:val="00E03651"/>
    <w:rsid w:val="00E03793"/>
    <w:rsid w:val="00E03808"/>
    <w:rsid w:val="00E047CA"/>
    <w:rsid w:val="00E04F81"/>
    <w:rsid w:val="00E060C2"/>
    <w:rsid w:val="00E06324"/>
    <w:rsid w:val="00E06DAB"/>
    <w:rsid w:val="00E06E5C"/>
    <w:rsid w:val="00E07B81"/>
    <w:rsid w:val="00E10AFD"/>
    <w:rsid w:val="00E10D0B"/>
    <w:rsid w:val="00E1246D"/>
    <w:rsid w:val="00E12B11"/>
    <w:rsid w:val="00E12B98"/>
    <w:rsid w:val="00E12FB0"/>
    <w:rsid w:val="00E13C45"/>
    <w:rsid w:val="00E14814"/>
    <w:rsid w:val="00E1591B"/>
    <w:rsid w:val="00E15986"/>
    <w:rsid w:val="00E16A50"/>
    <w:rsid w:val="00E213DE"/>
    <w:rsid w:val="00E218FF"/>
    <w:rsid w:val="00E236F6"/>
    <w:rsid w:val="00E2371A"/>
    <w:rsid w:val="00E247BC"/>
    <w:rsid w:val="00E249D5"/>
    <w:rsid w:val="00E25017"/>
    <w:rsid w:val="00E26F73"/>
    <w:rsid w:val="00E276AC"/>
    <w:rsid w:val="00E30A34"/>
    <w:rsid w:val="00E31BC8"/>
    <w:rsid w:val="00E324F5"/>
    <w:rsid w:val="00E32708"/>
    <w:rsid w:val="00E32FEE"/>
    <w:rsid w:val="00E33236"/>
    <w:rsid w:val="00E33C68"/>
    <w:rsid w:val="00E3484A"/>
    <w:rsid w:val="00E34EEB"/>
    <w:rsid w:val="00E35CE9"/>
    <w:rsid w:val="00E3684D"/>
    <w:rsid w:val="00E3687C"/>
    <w:rsid w:val="00E3796F"/>
    <w:rsid w:val="00E37B4A"/>
    <w:rsid w:val="00E40126"/>
    <w:rsid w:val="00E412DE"/>
    <w:rsid w:val="00E41ECC"/>
    <w:rsid w:val="00E43B6D"/>
    <w:rsid w:val="00E44857"/>
    <w:rsid w:val="00E44C5F"/>
    <w:rsid w:val="00E44EB9"/>
    <w:rsid w:val="00E45BDC"/>
    <w:rsid w:val="00E46358"/>
    <w:rsid w:val="00E46796"/>
    <w:rsid w:val="00E471DC"/>
    <w:rsid w:val="00E50103"/>
    <w:rsid w:val="00E50B9D"/>
    <w:rsid w:val="00E50EB4"/>
    <w:rsid w:val="00E519E8"/>
    <w:rsid w:val="00E52AD0"/>
    <w:rsid w:val="00E532FC"/>
    <w:rsid w:val="00E54E16"/>
    <w:rsid w:val="00E559B4"/>
    <w:rsid w:val="00E55BB0"/>
    <w:rsid w:val="00E56014"/>
    <w:rsid w:val="00E566EF"/>
    <w:rsid w:val="00E574E1"/>
    <w:rsid w:val="00E57B58"/>
    <w:rsid w:val="00E57D51"/>
    <w:rsid w:val="00E609E5"/>
    <w:rsid w:val="00E60F27"/>
    <w:rsid w:val="00E613AF"/>
    <w:rsid w:val="00E620D5"/>
    <w:rsid w:val="00E62871"/>
    <w:rsid w:val="00E62D0D"/>
    <w:rsid w:val="00E62FE3"/>
    <w:rsid w:val="00E64796"/>
    <w:rsid w:val="00E64D93"/>
    <w:rsid w:val="00E65EDB"/>
    <w:rsid w:val="00E66927"/>
    <w:rsid w:val="00E67600"/>
    <w:rsid w:val="00E677B8"/>
    <w:rsid w:val="00E67A40"/>
    <w:rsid w:val="00E67FA1"/>
    <w:rsid w:val="00E72040"/>
    <w:rsid w:val="00E72B6D"/>
    <w:rsid w:val="00E7387D"/>
    <w:rsid w:val="00E73D53"/>
    <w:rsid w:val="00E75111"/>
    <w:rsid w:val="00E7622B"/>
    <w:rsid w:val="00E7651A"/>
    <w:rsid w:val="00E76852"/>
    <w:rsid w:val="00E77296"/>
    <w:rsid w:val="00E77848"/>
    <w:rsid w:val="00E8245D"/>
    <w:rsid w:val="00E82C34"/>
    <w:rsid w:val="00E83A7B"/>
    <w:rsid w:val="00E847D0"/>
    <w:rsid w:val="00E87527"/>
    <w:rsid w:val="00E87564"/>
    <w:rsid w:val="00E87EF7"/>
    <w:rsid w:val="00E9161F"/>
    <w:rsid w:val="00E917B6"/>
    <w:rsid w:val="00E93763"/>
    <w:rsid w:val="00E937DC"/>
    <w:rsid w:val="00E93DA6"/>
    <w:rsid w:val="00E95175"/>
    <w:rsid w:val="00E95C0C"/>
    <w:rsid w:val="00E96C4C"/>
    <w:rsid w:val="00E977D6"/>
    <w:rsid w:val="00E97BEF"/>
    <w:rsid w:val="00E97CF2"/>
    <w:rsid w:val="00EA0808"/>
    <w:rsid w:val="00EA2AAE"/>
    <w:rsid w:val="00EA2EC0"/>
    <w:rsid w:val="00EA3133"/>
    <w:rsid w:val="00EA3C1E"/>
    <w:rsid w:val="00EA4236"/>
    <w:rsid w:val="00EA427A"/>
    <w:rsid w:val="00EA571F"/>
    <w:rsid w:val="00EA69E2"/>
    <w:rsid w:val="00EA723B"/>
    <w:rsid w:val="00EA729C"/>
    <w:rsid w:val="00EA7426"/>
    <w:rsid w:val="00EB1FA1"/>
    <w:rsid w:val="00EB52B8"/>
    <w:rsid w:val="00EB5AD5"/>
    <w:rsid w:val="00EB6350"/>
    <w:rsid w:val="00EB658F"/>
    <w:rsid w:val="00EB687A"/>
    <w:rsid w:val="00EB72A0"/>
    <w:rsid w:val="00EB7371"/>
    <w:rsid w:val="00EB7D35"/>
    <w:rsid w:val="00EC0F17"/>
    <w:rsid w:val="00EC1012"/>
    <w:rsid w:val="00EC1941"/>
    <w:rsid w:val="00EC2F62"/>
    <w:rsid w:val="00EC4421"/>
    <w:rsid w:val="00EC5017"/>
    <w:rsid w:val="00EC5AD1"/>
    <w:rsid w:val="00EC62EB"/>
    <w:rsid w:val="00EC6610"/>
    <w:rsid w:val="00EC6E9F"/>
    <w:rsid w:val="00EC70FB"/>
    <w:rsid w:val="00ED3D5F"/>
    <w:rsid w:val="00ED44F0"/>
    <w:rsid w:val="00ED4B33"/>
    <w:rsid w:val="00ED5993"/>
    <w:rsid w:val="00ED7284"/>
    <w:rsid w:val="00ED7DD6"/>
    <w:rsid w:val="00EE060B"/>
    <w:rsid w:val="00EE13BA"/>
    <w:rsid w:val="00EE15A1"/>
    <w:rsid w:val="00EE2A7C"/>
    <w:rsid w:val="00EE2C42"/>
    <w:rsid w:val="00EE341B"/>
    <w:rsid w:val="00EE4453"/>
    <w:rsid w:val="00EE48C5"/>
    <w:rsid w:val="00EE4FB2"/>
    <w:rsid w:val="00EE5029"/>
    <w:rsid w:val="00EE5FCE"/>
    <w:rsid w:val="00EE6BBD"/>
    <w:rsid w:val="00EE6E1E"/>
    <w:rsid w:val="00EE705F"/>
    <w:rsid w:val="00EE775B"/>
    <w:rsid w:val="00EE7C41"/>
    <w:rsid w:val="00EF031C"/>
    <w:rsid w:val="00EF03D9"/>
    <w:rsid w:val="00EF0E2A"/>
    <w:rsid w:val="00EF1462"/>
    <w:rsid w:val="00EF2C9C"/>
    <w:rsid w:val="00EF4C9D"/>
    <w:rsid w:val="00EF54FD"/>
    <w:rsid w:val="00EF72CC"/>
    <w:rsid w:val="00F026EE"/>
    <w:rsid w:val="00F02E23"/>
    <w:rsid w:val="00F0361E"/>
    <w:rsid w:val="00F03ED0"/>
    <w:rsid w:val="00F07F0D"/>
    <w:rsid w:val="00F117B4"/>
    <w:rsid w:val="00F127EF"/>
    <w:rsid w:val="00F13112"/>
    <w:rsid w:val="00F14255"/>
    <w:rsid w:val="00F14407"/>
    <w:rsid w:val="00F14D50"/>
    <w:rsid w:val="00F15227"/>
    <w:rsid w:val="00F157B7"/>
    <w:rsid w:val="00F15BCE"/>
    <w:rsid w:val="00F16A23"/>
    <w:rsid w:val="00F16FE6"/>
    <w:rsid w:val="00F176A0"/>
    <w:rsid w:val="00F2087E"/>
    <w:rsid w:val="00F20D12"/>
    <w:rsid w:val="00F20EB8"/>
    <w:rsid w:val="00F21149"/>
    <w:rsid w:val="00F22EDB"/>
    <w:rsid w:val="00F238BD"/>
    <w:rsid w:val="00F2467C"/>
    <w:rsid w:val="00F24992"/>
    <w:rsid w:val="00F24A6F"/>
    <w:rsid w:val="00F24D4E"/>
    <w:rsid w:val="00F24F7B"/>
    <w:rsid w:val="00F30226"/>
    <w:rsid w:val="00F30E2B"/>
    <w:rsid w:val="00F32F2F"/>
    <w:rsid w:val="00F33BC6"/>
    <w:rsid w:val="00F33F3F"/>
    <w:rsid w:val="00F35B33"/>
    <w:rsid w:val="00F35BDD"/>
    <w:rsid w:val="00F35DD4"/>
    <w:rsid w:val="00F35EF0"/>
    <w:rsid w:val="00F37725"/>
    <w:rsid w:val="00F3781F"/>
    <w:rsid w:val="00F403FD"/>
    <w:rsid w:val="00F41D09"/>
    <w:rsid w:val="00F41E72"/>
    <w:rsid w:val="00F429D2"/>
    <w:rsid w:val="00F45BDF"/>
    <w:rsid w:val="00F45CB7"/>
    <w:rsid w:val="00F46CD2"/>
    <w:rsid w:val="00F50300"/>
    <w:rsid w:val="00F5414B"/>
    <w:rsid w:val="00F54770"/>
    <w:rsid w:val="00F55725"/>
    <w:rsid w:val="00F5576E"/>
    <w:rsid w:val="00F561BC"/>
    <w:rsid w:val="00F56A49"/>
    <w:rsid w:val="00F56E39"/>
    <w:rsid w:val="00F5746E"/>
    <w:rsid w:val="00F623E9"/>
    <w:rsid w:val="00F63951"/>
    <w:rsid w:val="00F63BF8"/>
    <w:rsid w:val="00F63C86"/>
    <w:rsid w:val="00F70B11"/>
    <w:rsid w:val="00F70D43"/>
    <w:rsid w:val="00F725FF"/>
    <w:rsid w:val="00F73D9D"/>
    <w:rsid w:val="00F7490F"/>
    <w:rsid w:val="00F75312"/>
    <w:rsid w:val="00F7658B"/>
    <w:rsid w:val="00F766BE"/>
    <w:rsid w:val="00F77EB9"/>
    <w:rsid w:val="00F80635"/>
    <w:rsid w:val="00F8115F"/>
    <w:rsid w:val="00F815D1"/>
    <w:rsid w:val="00F81BE0"/>
    <w:rsid w:val="00F81E7E"/>
    <w:rsid w:val="00F81F0F"/>
    <w:rsid w:val="00F824F2"/>
    <w:rsid w:val="00F825F4"/>
    <w:rsid w:val="00F837E8"/>
    <w:rsid w:val="00F841F6"/>
    <w:rsid w:val="00F84364"/>
    <w:rsid w:val="00F84563"/>
    <w:rsid w:val="00F84CA7"/>
    <w:rsid w:val="00F84DD1"/>
    <w:rsid w:val="00F86714"/>
    <w:rsid w:val="00F870AE"/>
    <w:rsid w:val="00F87C70"/>
    <w:rsid w:val="00F90B30"/>
    <w:rsid w:val="00F91AE0"/>
    <w:rsid w:val="00F92AA1"/>
    <w:rsid w:val="00F930E5"/>
    <w:rsid w:val="00F932DE"/>
    <w:rsid w:val="00F93A58"/>
    <w:rsid w:val="00F95912"/>
    <w:rsid w:val="00F95999"/>
    <w:rsid w:val="00F963DD"/>
    <w:rsid w:val="00F9641A"/>
    <w:rsid w:val="00F97004"/>
    <w:rsid w:val="00FA0260"/>
    <w:rsid w:val="00FA2045"/>
    <w:rsid w:val="00FA271F"/>
    <w:rsid w:val="00FA3732"/>
    <w:rsid w:val="00FA4B89"/>
    <w:rsid w:val="00FA70D5"/>
    <w:rsid w:val="00FA7A66"/>
    <w:rsid w:val="00FB088B"/>
    <w:rsid w:val="00FB1123"/>
    <w:rsid w:val="00FB1AA9"/>
    <w:rsid w:val="00FB2ED4"/>
    <w:rsid w:val="00FB3F6F"/>
    <w:rsid w:val="00FB4B5A"/>
    <w:rsid w:val="00FB5963"/>
    <w:rsid w:val="00FB5DAA"/>
    <w:rsid w:val="00FB6009"/>
    <w:rsid w:val="00FB67FD"/>
    <w:rsid w:val="00FB787C"/>
    <w:rsid w:val="00FC04B9"/>
    <w:rsid w:val="00FC04BE"/>
    <w:rsid w:val="00FC13AB"/>
    <w:rsid w:val="00FC161A"/>
    <w:rsid w:val="00FC1682"/>
    <w:rsid w:val="00FC23D5"/>
    <w:rsid w:val="00FC4337"/>
    <w:rsid w:val="00FC4C1A"/>
    <w:rsid w:val="00FC5DB2"/>
    <w:rsid w:val="00FC628F"/>
    <w:rsid w:val="00FC6468"/>
    <w:rsid w:val="00FC6D49"/>
    <w:rsid w:val="00FD0C6F"/>
    <w:rsid w:val="00FD15AB"/>
    <w:rsid w:val="00FD25D7"/>
    <w:rsid w:val="00FD4922"/>
    <w:rsid w:val="00FD534D"/>
    <w:rsid w:val="00FD5400"/>
    <w:rsid w:val="00FD6139"/>
    <w:rsid w:val="00FD61E0"/>
    <w:rsid w:val="00FD6461"/>
    <w:rsid w:val="00FD6AA3"/>
    <w:rsid w:val="00FD729C"/>
    <w:rsid w:val="00FD7535"/>
    <w:rsid w:val="00FD7CDB"/>
    <w:rsid w:val="00FE0281"/>
    <w:rsid w:val="00FE5168"/>
    <w:rsid w:val="00FE5578"/>
    <w:rsid w:val="00FE63C4"/>
    <w:rsid w:val="00FE7083"/>
    <w:rsid w:val="00FE70FB"/>
    <w:rsid w:val="00FE793C"/>
    <w:rsid w:val="00FF019F"/>
    <w:rsid w:val="00FF135C"/>
    <w:rsid w:val="00FF1B2A"/>
    <w:rsid w:val="00FF1D3E"/>
    <w:rsid w:val="00FF2160"/>
    <w:rsid w:val="00FF30DE"/>
    <w:rsid w:val="00FF5118"/>
    <w:rsid w:val="00FF5A64"/>
    <w:rsid w:val="00FF644B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7DFD09"/>
  <w15:docId w15:val="{02AD3889-B6B7-4C4D-BA3D-F5E98643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8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Default">
    <w:name w:val="Default"/>
    <w:rsid w:val="0056333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8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ar"/>
    <w:rsid w:val="009D166C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9D166C"/>
    <w:rPr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ar"/>
    <w:rsid w:val="009D166C"/>
    <w:rPr>
      <w:rFonts w:ascii="Times New Roman" w:hAnsi="Times New Roman" w:cs="Times New Roman"/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9D166C"/>
    <w:rPr>
      <w:noProof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421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4214"/>
    <w:rPr>
      <w:rFonts w:ascii="Calibri" w:hAnsi="Calibri" w:cs="Calibri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044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llprofiler.org/ho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YiZ14</b:Tag>
    <b:SourceType>JournalArticle</b:SourceType>
    <b:Guid>{2B2BFF49-A552-43A9-9EF5-13B8EA85F354}</b:Guid>
    <b:Title>Quantitation of DNA double-strand break resection intermediates in human cells</b:Title>
    <b:Year>2014</b:Year>
    <b:Author>
      <b:Author>
        <b:NameList>
          <b:Person>
            <b:Last>Yi Zhou</b:Last>
            <b:First>Pierre</b:First>
            <b:Middle>Caron, Gaëlle Legube, Tanya T. Paull</b:Middle>
          </b:Person>
        </b:NameList>
      </b:Author>
    </b:Author>
    <b:JournalName>Nucleic Acids Research</b:JournalName>
    <b:Pages>e19</b:Pages>
    <b:RefOrder>1</b:RefOrder>
  </b:Source>
</b:Sources>
</file>

<file path=customXml/itemProps1.xml><?xml version="1.0" encoding="utf-8"?>
<ds:datastoreItem xmlns:ds="http://schemas.openxmlformats.org/officeDocument/2006/customXml" ds:itemID="{20E83B08-C757-496E-91D4-F761439B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7087</Words>
  <Characters>40402</Characters>
  <Application>Microsoft Office Word</Application>
  <DocSecurity>0</DocSecurity>
  <Lines>336</Lines>
  <Paragraphs>94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47395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Vidhya Iyer</cp:lastModifiedBy>
  <cp:revision>39</cp:revision>
  <cp:lastPrinted>2021-03-30T14:37:00Z</cp:lastPrinted>
  <dcterms:created xsi:type="dcterms:W3CDTF">2021-04-07T10:45:00Z</dcterms:created>
  <dcterms:modified xsi:type="dcterms:W3CDTF">2021-04-14T07:26:00Z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