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C9C23" w14:textId="3067B1E8" w:rsidR="009855C5" w:rsidRPr="00172545" w:rsidRDefault="009855C5" w:rsidP="00222A0A">
      <w:pPr>
        <w:rPr>
          <w:rFonts w:asciiTheme="minorHAnsi" w:hAnsiTheme="minorHAnsi" w:cstheme="minorHAnsi"/>
          <w:b/>
          <w:bCs/>
          <w:color w:val="000000"/>
        </w:rPr>
      </w:pPr>
      <w:r w:rsidRPr="00172545">
        <w:rPr>
          <w:rFonts w:asciiTheme="minorHAnsi" w:hAnsiTheme="minorHAnsi" w:cstheme="minorHAnsi"/>
          <w:b/>
          <w:bCs/>
          <w:color w:val="000000"/>
        </w:rPr>
        <w:t>Rebuttal Letter</w:t>
      </w:r>
    </w:p>
    <w:p w14:paraId="1E3C908D" w14:textId="206464FD" w:rsidR="005A0779" w:rsidRPr="00172545" w:rsidRDefault="005A0779" w:rsidP="00222A0A">
      <w:pPr>
        <w:rPr>
          <w:rFonts w:asciiTheme="minorHAnsi" w:hAnsiTheme="minorHAnsi" w:cstheme="minorHAnsi"/>
          <w:b/>
          <w:bCs/>
          <w:color w:val="000000"/>
        </w:rPr>
      </w:pPr>
      <w:r w:rsidRPr="00172545">
        <w:rPr>
          <w:rFonts w:asciiTheme="minorHAnsi" w:hAnsiTheme="minorHAnsi" w:cstheme="minorHAnsi"/>
          <w:color w:val="000000"/>
        </w:rPr>
        <w:t xml:space="preserve">We appreciate the reviewers’ </w:t>
      </w:r>
      <w:r w:rsidR="00F04093" w:rsidRPr="00172545">
        <w:rPr>
          <w:rFonts w:asciiTheme="minorHAnsi" w:hAnsiTheme="minorHAnsi" w:cstheme="minorHAnsi"/>
          <w:color w:val="000000"/>
        </w:rPr>
        <w:t xml:space="preserve">and editor’s </w:t>
      </w:r>
      <w:r w:rsidRPr="00172545">
        <w:rPr>
          <w:rFonts w:asciiTheme="minorHAnsi" w:hAnsiTheme="minorHAnsi" w:cstheme="minorHAnsi"/>
          <w:color w:val="000000"/>
        </w:rPr>
        <w:t xml:space="preserve">assessment of our work and </w:t>
      </w:r>
      <w:r w:rsidR="00F04093" w:rsidRPr="00172545">
        <w:rPr>
          <w:rFonts w:asciiTheme="minorHAnsi" w:hAnsiTheme="minorHAnsi" w:cstheme="minorHAnsi"/>
          <w:color w:val="000000"/>
        </w:rPr>
        <w:t xml:space="preserve">the </w:t>
      </w:r>
      <w:r w:rsidRPr="00172545">
        <w:rPr>
          <w:rFonts w:asciiTheme="minorHAnsi" w:hAnsiTheme="minorHAnsi" w:cstheme="minorHAnsi"/>
          <w:color w:val="000000"/>
        </w:rPr>
        <w:t xml:space="preserve">constructive </w:t>
      </w:r>
      <w:r w:rsidR="004D35C3" w:rsidRPr="00172545">
        <w:rPr>
          <w:rFonts w:asciiTheme="minorHAnsi" w:hAnsiTheme="minorHAnsi" w:cstheme="minorHAnsi"/>
          <w:color w:val="000000"/>
        </w:rPr>
        <w:t>feedback</w:t>
      </w:r>
      <w:r w:rsidRPr="00172545">
        <w:rPr>
          <w:rFonts w:asciiTheme="minorHAnsi" w:hAnsiTheme="minorHAnsi" w:cstheme="minorHAnsi"/>
          <w:color w:val="000000"/>
        </w:rPr>
        <w:t xml:space="preserve"> regarding our manuscript. </w:t>
      </w:r>
      <w:r w:rsidRPr="00172545">
        <w:rPr>
          <w:rFonts w:asciiTheme="minorHAnsi" w:hAnsiTheme="minorHAnsi" w:cstheme="minorHAnsi"/>
        </w:rPr>
        <w:t>We have addressed each of the</w:t>
      </w:r>
      <w:r w:rsidR="00F04093" w:rsidRPr="00172545">
        <w:rPr>
          <w:rFonts w:asciiTheme="minorHAnsi" w:hAnsiTheme="minorHAnsi" w:cstheme="minorHAnsi"/>
        </w:rPr>
        <w:t xml:space="preserve"> </w:t>
      </w:r>
      <w:r w:rsidRPr="00172545">
        <w:rPr>
          <w:rFonts w:asciiTheme="minorHAnsi" w:hAnsiTheme="minorHAnsi" w:cstheme="minorHAnsi"/>
        </w:rPr>
        <w:t xml:space="preserve">concerns </w:t>
      </w:r>
      <w:r w:rsidR="00F04093" w:rsidRPr="00172545">
        <w:rPr>
          <w:rFonts w:asciiTheme="minorHAnsi" w:hAnsiTheme="minorHAnsi" w:cstheme="minorHAnsi"/>
        </w:rPr>
        <w:t xml:space="preserve">and </w:t>
      </w:r>
      <w:r w:rsidR="003A6BA0" w:rsidRPr="00172545">
        <w:rPr>
          <w:rFonts w:asciiTheme="minorHAnsi" w:hAnsiTheme="minorHAnsi" w:cstheme="minorHAnsi"/>
        </w:rPr>
        <w:t>revised</w:t>
      </w:r>
      <w:r w:rsidRPr="00172545">
        <w:rPr>
          <w:rFonts w:asciiTheme="minorHAnsi" w:hAnsiTheme="minorHAnsi" w:cstheme="minorHAnsi"/>
        </w:rPr>
        <w:t xml:space="preserve"> the manuscript</w:t>
      </w:r>
      <w:r w:rsidR="003A6BA0" w:rsidRPr="00172545">
        <w:rPr>
          <w:rFonts w:asciiTheme="minorHAnsi" w:hAnsiTheme="minorHAnsi" w:cstheme="minorHAnsi"/>
        </w:rPr>
        <w:t xml:space="preserve"> accordingly</w:t>
      </w:r>
      <w:r w:rsidRPr="00172545">
        <w:rPr>
          <w:rFonts w:asciiTheme="minorHAnsi" w:hAnsiTheme="minorHAnsi" w:cstheme="minorHAnsi"/>
        </w:rPr>
        <w:t xml:space="preserve">, </w:t>
      </w:r>
      <w:r w:rsidR="008B14DE" w:rsidRPr="00172545">
        <w:rPr>
          <w:rFonts w:asciiTheme="minorHAnsi" w:hAnsiTheme="minorHAnsi" w:cstheme="minorHAnsi"/>
        </w:rPr>
        <w:t>which we believe</w:t>
      </w:r>
      <w:r w:rsidRPr="00172545">
        <w:rPr>
          <w:rFonts w:asciiTheme="minorHAnsi" w:hAnsiTheme="minorHAnsi" w:cstheme="minorHAnsi"/>
        </w:rPr>
        <w:t xml:space="preserve"> has substantially improved the quality of the manuscript.</w:t>
      </w:r>
    </w:p>
    <w:p w14:paraId="47FBA244" w14:textId="77777777" w:rsidR="009855C5" w:rsidRPr="00172545" w:rsidRDefault="009855C5" w:rsidP="00222A0A">
      <w:pPr>
        <w:rPr>
          <w:rFonts w:asciiTheme="minorHAnsi" w:hAnsiTheme="minorHAnsi" w:cstheme="minorHAnsi"/>
          <w:color w:val="000000"/>
        </w:rPr>
      </w:pPr>
    </w:p>
    <w:p w14:paraId="4C275B2A" w14:textId="26B22A54" w:rsidR="00094522" w:rsidRPr="00172545" w:rsidRDefault="00222A0A" w:rsidP="00222A0A">
      <w:pPr>
        <w:rPr>
          <w:rFonts w:asciiTheme="minorHAnsi" w:hAnsiTheme="minorHAnsi" w:cstheme="minorHAnsi"/>
          <w:i/>
          <w:iCs/>
          <w:color w:val="000000"/>
        </w:rPr>
      </w:pPr>
      <w:r w:rsidRPr="00172545">
        <w:rPr>
          <w:rFonts w:asciiTheme="minorHAnsi" w:hAnsiTheme="minorHAnsi" w:cstheme="minorHAnsi"/>
          <w:b/>
          <w:bCs/>
          <w:color w:val="FF0000"/>
          <w:u w:val="single"/>
        </w:rPr>
        <w:t>Editorial comments:</w:t>
      </w:r>
      <w:r w:rsidRPr="00172545">
        <w:rPr>
          <w:rFonts w:asciiTheme="minorHAnsi" w:hAnsiTheme="minorHAnsi" w:cstheme="minorHAnsi"/>
          <w:color w:val="000000"/>
        </w:rPr>
        <w:br/>
      </w:r>
    </w:p>
    <w:p w14:paraId="4E93D111" w14:textId="31DED1E7" w:rsidR="00094522"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t>1. Please take this opportunity to thoroughly proofread the manuscript to ensure that there are no spelling or grammar issues.</w:t>
      </w:r>
    </w:p>
    <w:p w14:paraId="51EC8B8A" w14:textId="77777777" w:rsidR="00094522" w:rsidRPr="00172545" w:rsidRDefault="00094522" w:rsidP="00222A0A">
      <w:pPr>
        <w:rPr>
          <w:rFonts w:asciiTheme="minorHAnsi" w:hAnsiTheme="minorHAnsi" w:cstheme="minorHAnsi"/>
          <w:color w:val="000000"/>
        </w:rPr>
      </w:pPr>
    </w:p>
    <w:p w14:paraId="0C7C820D" w14:textId="289B72D4" w:rsidR="00094522" w:rsidRPr="00172545" w:rsidRDefault="00094522" w:rsidP="00222A0A">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We </w:t>
      </w:r>
      <w:r w:rsidR="00381567" w:rsidRPr="00172545">
        <w:rPr>
          <w:rFonts w:asciiTheme="minorHAnsi" w:hAnsiTheme="minorHAnsi" w:cstheme="minorHAnsi"/>
          <w:color w:val="000000"/>
        </w:rPr>
        <w:t xml:space="preserve">have </w:t>
      </w:r>
      <w:r w:rsidR="00C6700A" w:rsidRPr="00172545">
        <w:rPr>
          <w:rFonts w:asciiTheme="minorHAnsi" w:hAnsiTheme="minorHAnsi" w:cstheme="minorHAnsi"/>
          <w:color w:val="000000"/>
        </w:rPr>
        <w:t xml:space="preserve">reviewed </w:t>
      </w:r>
      <w:r w:rsidRPr="00172545">
        <w:rPr>
          <w:rFonts w:asciiTheme="minorHAnsi" w:hAnsiTheme="minorHAnsi" w:cstheme="minorHAnsi"/>
          <w:color w:val="000000"/>
        </w:rPr>
        <w:t xml:space="preserve">the manuscript </w:t>
      </w:r>
      <w:r w:rsidR="008B330A" w:rsidRPr="00172545">
        <w:rPr>
          <w:rFonts w:asciiTheme="minorHAnsi" w:hAnsiTheme="minorHAnsi" w:cstheme="minorHAnsi"/>
          <w:color w:val="000000"/>
        </w:rPr>
        <w:t xml:space="preserve">to ensure </w:t>
      </w:r>
      <w:r w:rsidR="00381567" w:rsidRPr="00172545">
        <w:rPr>
          <w:rFonts w:asciiTheme="minorHAnsi" w:hAnsiTheme="minorHAnsi" w:cstheme="minorHAnsi"/>
          <w:color w:val="000000"/>
        </w:rPr>
        <w:t xml:space="preserve">that there are no </w:t>
      </w:r>
      <w:r w:rsidRPr="00172545">
        <w:rPr>
          <w:rFonts w:asciiTheme="minorHAnsi" w:hAnsiTheme="minorHAnsi" w:cstheme="minorHAnsi"/>
          <w:color w:val="000000"/>
        </w:rPr>
        <w:t>spelling or grammar</w:t>
      </w:r>
      <w:r w:rsidR="00381567" w:rsidRPr="00172545">
        <w:rPr>
          <w:rFonts w:asciiTheme="minorHAnsi" w:hAnsiTheme="minorHAnsi" w:cstheme="minorHAnsi"/>
          <w:color w:val="000000"/>
        </w:rPr>
        <w:t xml:space="preserve"> </w:t>
      </w:r>
      <w:r w:rsidR="00AD4515" w:rsidRPr="00172545">
        <w:rPr>
          <w:rFonts w:asciiTheme="minorHAnsi" w:hAnsiTheme="minorHAnsi" w:cstheme="minorHAnsi"/>
          <w:color w:val="000000"/>
        </w:rPr>
        <w:t>errors</w:t>
      </w:r>
      <w:r w:rsidR="00381567" w:rsidRPr="00172545">
        <w:rPr>
          <w:rFonts w:asciiTheme="minorHAnsi" w:hAnsiTheme="minorHAnsi" w:cstheme="minorHAnsi"/>
          <w:color w:val="000000"/>
        </w:rPr>
        <w:t>.</w:t>
      </w:r>
    </w:p>
    <w:p w14:paraId="48BDE92D" w14:textId="77777777" w:rsidR="00094522"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2. Please provide an email address for each author.</w:t>
      </w:r>
    </w:p>
    <w:p w14:paraId="03534712" w14:textId="77777777" w:rsidR="00094522" w:rsidRPr="00172545" w:rsidRDefault="00094522" w:rsidP="00222A0A">
      <w:pPr>
        <w:rPr>
          <w:rFonts w:asciiTheme="minorHAnsi" w:hAnsiTheme="minorHAnsi" w:cstheme="minorHAnsi"/>
          <w:color w:val="000000"/>
        </w:rPr>
      </w:pPr>
    </w:p>
    <w:p w14:paraId="6DB773B5" w14:textId="549F7D1E" w:rsidR="00094522" w:rsidRPr="00172545" w:rsidRDefault="00094522" w:rsidP="00222A0A">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We </w:t>
      </w:r>
      <w:r w:rsidR="008B330A" w:rsidRPr="00172545">
        <w:rPr>
          <w:rFonts w:asciiTheme="minorHAnsi" w:hAnsiTheme="minorHAnsi" w:cstheme="minorHAnsi"/>
          <w:color w:val="000000"/>
        </w:rPr>
        <w:t xml:space="preserve">have </w:t>
      </w:r>
      <w:r w:rsidRPr="00172545">
        <w:rPr>
          <w:rFonts w:asciiTheme="minorHAnsi" w:hAnsiTheme="minorHAnsi" w:cstheme="minorHAnsi"/>
          <w:color w:val="000000"/>
        </w:rPr>
        <w:t>provided an email address for each author in the manuscript.</w:t>
      </w:r>
    </w:p>
    <w:p w14:paraId="41401EC4" w14:textId="77777777" w:rsidR="00094522"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3. Please rephrase the Summary to clearly describe the protocol and its applications in complete sentences between 10-50 words: “This protocol presents …”</w:t>
      </w:r>
    </w:p>
    <w:p w14:paraId="48730893" w14:textId="77777777" w:rsidR="00094522" w:rsidRPr="00172545" w:rsidRDefault="00094522" w:rsidP="00222A0A">
      <w:pPr>
        <w:rPr>
          <w:rFonts w:asciiTheme="minorHAnsi" w:hAnsiTheme="minorHAnsi" w:cstheme="minorHAnsi"/>
          <w:color w:val="000000"/>
          <w:u w:val="single"/>
        </w:rPr>
      </w:pPr>
    </w:p>
    <w:p w14:paraId="262498BA" w14:textId="707B5F79" w:rsidR="00094522" w:rsidRPr="00172545" w:rsidRDefault="00094522" w:rsidP="00DD391A">
      <w:pPr>
        <w:jc w:val="both"/>
        <w:rPr>
          <w:rFonts w:asciiTheme="minorHAnsi" w:hAnsiTheme="minorHAnsi" w:cstheme="minorHAnsi"/>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We rephase</w:t>
      </w:r>
      <w:r w:rsidR="00090A99" w:rsidRPr="00172545">
        <w:rPr>
          <w:rFonts w:asciiTheme="minorHAnsi" w:hAnsiTheme="minorHAnsi" w:cstheme="minorHAnsi"/>
          <w:color w:val="000000"/>
        </w:rPr>
        <w:t>d</w:t>
      </w:r>
      <w:r w:rsidRPr="00172545">
        <w:rPr>
          <w:rFonts w:asciiTheme="minorHAnsi" w:hAnsiTheme="minorHAnsi" w:cstheme="minorHAnsi"/>
          <w:color w:val="000000"/>
        </w:rPr>
        <w:t xml:space="preserve"> the Summary as “</w:t>
      </w:r>
      <w:r w:rsidR="000F2411" w:rsidRPr="00172545">
        <w:rPr>
          <w:rFonts w:asciiTheme="minorHAnsi" w:hAnsiTheme="minorHAnsi" w:cstheme="minorHAnsi"/>
          <w:i/>
          <w:iCs/>
        </w:rPr>
        <w:t>This protocol presents a straightforward procedure that enables direct intrathecal delivery of agents to cerebrospinal fluid without operative damage to the skull or brain parenchyma. This approach provides a solution to deliver molecules that could not otherwise cross the blood-brain barrier or blood-cerebrospinal fluid barrier to treat</w:t>
      </w:r>
      <w:r w:rsidR="000F2411" w:rsidRPr="00172545">
        <w:rPr>
          <w:rFonts w:asciiTheme="minorHAnsi" w:hAnsiTheme="minorHAnsi" w:cstheme="minorHAnsi"/>
        </w:rPr>
        <w:t xml:space="preserve"> </w:t>
      </w:r>
      <w:r w:rsidR="000F2411" w:rsidRPr="00172545">
        <w:rPr>
          <w:rFonts w:asciiTheme="minorHAnsi" w:hAnsiTheme="minorHAnsi" w:cstheme="minorHAnsi"/>
          <w:i/>
          <w:iCs/>
        </w:rPr>
        <w:t>leptomeningeal metastatic disease</w:t>
      </w:r>
      <w:r w:rsidR="000F2411" w:rsidRPr="00172545">
        <w:rPr>
          <w:rFonts w:asciiTheme="minorHAnsi" w:hAnsiTheme="minorHAnsi" w:cstheme="minorHAnsi"/>
        </w:rPr>
        <w:t>.</w:t>
      </w:r>
      <w:r w:rsidRPr="00172545">
        <w:rPr>
          <w:rFonts w:asciiTheme="minorHAnsi" w:hAnsiTheme="minorHAnsi" w:cstheme="minorHAnsi"/>
          <w:color w:val="000000"/>
        </w:rPr>
        <w:t>”</w:t>
      </w:r>
    </w:p>
    <w:p w14:paraId="5A019B8D" w14:textId="27EE97ED" w:rsidR="00094522"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4. Please ensure all abbreviations are described during the first-time use.</w:t>
      </w:r>
    </w:p>
    <w:p w14:paraId="07471606" w14:textId="77777777" w:rsidR="00094522" w:rsidRPr="00172545" w:rsidRDefault="00094522" w:rsidP="00222A0A">
      <w:pPr>
        <w:rPr>
          <w:rFonts w:asciiTheme="minorHAnsi" w:hAnsiTheme="minorHAnsi" w:cstheme="minorHAnsi"/>
          <w:color w:val="000000"/>
        </w:rPr>
      </w:pPr>
    </w:p>
    <w:p w14:paraId="5EFCEBCA" w14:textId="391F9CEE" w:rsidR="00094522" w:rsidRPr="00172545" w:rsidRDefault="00094522" w:rsidP="00094522">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8B330A" w:rsidRPr="00172545">
        <w:rPr>
          <w:rFonts w:asciiTheme="minorHAnsi" w:hAnsiTheme="minorHAnsi" w:cstheme="minorHAnsi"/>
          <w:color w:val="000000"/>
        </w:rPr>
        <w:t xml:space="preserve">We have </w:t>
      </w:r>
      <w:r w:rsidR="00C66B79" w:rsidRPr="00172545">
        <w:rPr>
          <w:rFonts w:asciiTheme="minorHAnsi" w:hAnsiTheme="minorHAnsi" w:cstheme="minorHAnsi"/>
          <w:color w:val="000000"/>
        </w:rPr>
        <w:t xml:space="preserve">reviewed </w:t>
      </w:r>
      <w:r w:rsidR="008B330A" w:rsidRPr="00172545">
        <w:rPr>
          <w:rFonts w:asciiTheme="minorHAnsi" w:hAnsiTheme="minorHAnsi" w:cstheme="minorHAnsi"/>
          <w:color w:val="000000"/>
        </w:rPr>
        <w:t>the manuscript to ensure</w:t>
      </w:r>
      <w:r w:rsidR="00C66B79" w:rsidRPr="00172545">
        <w:rPr>
          <w:rFonts w:asciiTheme="minorHAnsi" w:hAnsiTheme="minorHAnsi" w:cstheme="minorHAnsi"/>
          <w:color w:val="000000"/>
        </w:rPr>
        <w:t xml:space="preserve"> that</w:t>
      </w:r>
      <w:r w:rsidR="008B330A" w:rsidRPr="00172545">
        <w:rPr>
          <w:rFonts w:asciiTheme="minorHAnsi" w:hAnsiTheme="minorHAnsi" w:cstheme="minorHAnsi"/>
          <w:color w:val="000000"/>
        </w:rPr>
        <w:t xml:space="preserve"> all abbreviations are </w:t>
      </w:r>
      <w:r w:rsidR="00C66B79" w:rsidRPr="00172545">
        <w:rPr>
          <w:rFonts w:asciiTheme="minorHAnsi" w:hAnsiTheme="minorHAnsi" w:cstheme="minorHAnsi"/>
          <w:color w:val="000000"/>
        </w:rPr>
        <w:t xml:space="preserve">defined upon their </w:t>
      </w:r>
      <w:r w:rsidR="00164B64" w:rsidRPr="00172545">
        <w:rPr>
          <w:rFonts w:asciiTheme="minorHAnsi" w:hAnsiTheme="minorHAnsi" w:cstheme="minorHAnsi"/>
          <w:color w:val="000000"/>
        </w:rPr>
        <w:t>first introduction.</w:t>
      </w:r>
      <w:r w:rsidR="00C66B79" w:rsidRPr="00172545">
        <w:rPr>
          <w:rFonts w:asciiTheme="minorHAnsi" w:hAnsiTheme="minorHAnsi" w:cstheme="minorHAnsi"/>
          <w:color w:val="000000"/>
        </w:rPr>
        <w:t xml:space="preserve"> </w:t>
      </w:r>
    </w:p>
    <w:p w14:paraId="471F3511" w14:textId="77777777" w:rsidR="00094522"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5. Please ensure the Introduction include all of the following with citation:</w:t>
      </w:r>
      <w:r w:rsidRPr="00172545">
        <w:rPr>
          <w:rFonts w:asciiTheme="minorHAnsi" w:hAnsiTheme="minorHAnsi" w:cstheme="minorHAnsi"/>
          <w:color w:val="000000"/>
        </w:rPr>
        <w:br/>
        <w:t>a) A clear statement of the overall goal of this method</w:t>
      </w:r>
      <w:r w:rsidRPr="00172545">
        <w:rPr>
          <w:rFonts w:asciiTheme="minorHAnsi" w:hAnsiTheme="minorHAnsi" w:cstheme="minorHAnsi"/>
          <w:color w:val="000000"/>
        </w:rPr>
        <w:br/>
        <w:t>b) The rationale behind the development and/or use of this technique</w:t>
      </w:r>
      <w:r w:rsidRPr="00172545">
        <w:rPr>
          <w:rFonts w:asciiTheme="minorHAnsi" w:hAnsiTheme="minorHAnsi" w:cstheme="minorHAnsi"/>
          <w:color w:val="000000"/>
        </w:rPr>
        <w:br/>
        <w:t>c) The advantages over alternative techniques with applicable references to previous studies</w:t>
      </w:r>
      <w:r w:rsidRPr="00172545">
        <w:rPr>
          <w:rFonts w:asciiTheme="minorHAnsi" w:hAnsiTheme="minorHAnsi" w:cstheme="minorHAnsi"/>
          <w:color w:val="000000"/>
        </w:rPr>
        <w:br/>
        <w:t>d) A description of the context of the technique in the wider body of literature</w:t>
      </w:r>
      <w:r w:rsidRPr="00172545">
        <w:rPr>
          <w:rFonts w:asciiTheme="minorHAnsi" w:hAnsiTheme="minorHAnsi" w:cstheme="minorHAnsi"/>
          <w:color w:val="000000"/>
        </w:rPr>
        <w:br/>
        <w:t>e) Information to help readers to determine whether the method is appropriate for their application</w:t>
      </w:r>
    </w:p>
    <w:p w14:paraId="1C8C6ABE" w14:textId="77777777" w:rsidR="00094522" w:rsidRPr="00172545" w:rsidRDefault="00094522" w:rsidP="00222A0A">
      <w:pPr>
        <w:rPr>
          <w:rFonts w:asciiTheme="minorHAnsi" w:hAnsiTheme="minorHAnsi" w:cstheme="minorHAnsi"/>
          <w:color w:val="000000"/>
        </w:rPr>
      </w:pPr>
    </w:p>
    <w:p w14:paraId="012F6DD3" w14:textId="44FA1860" w:rsidR="00094522" w:rsidRPr="00172545" w:rsidRDefault="00094522" w:rsidP="00222A0A">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F920EF" w:rsidRPr="00172545">
        <w:rPr>
          <w:rFonts w:asciiTheme="minorHAnsi" w:hAnsiTheme="minorHAnsi" w:cstheme="minorHAnsi"/>
          <w:color w:val="000000"/>
        </w:rPr>
        <w:t xml:space="preserve">We </w:t>
      </w:r>
      <w:r w:rsidR="00164B64" w:rsidRPr="00172545">
        <w:rPr>
          <w:rFonts w:asciiTheme="minorHAnsi" w:hAnsiTheme="minorHAnsi" w:cstheme="minorHAnsi"/>
          <w:color w:val="000000"/>
        </w:rPr>
        <w:t xml:space="preserve">have </w:t>
      </w:r>
      <w:r w:rsidR="00F920EF" w:rsidRPr="00172545">
        <w:rPr>
          <w:rFonts w:asciiTheme="minorHAnsi" w:hAnsiTheme="minorHAnsi" w:cstheme="minorHAnsi"/>
          <w:color w:val="000000"/>
        </w:rPr>
        <w:t xml:space="preserve">revised the Introduction </w:t>
      </w:r>
      <w:r w:rsidR="00164B64" w:rsidRPr="00172545">
        <w:rPr>
          <w:rFonts w:asciiTheme="minorHAnsi" w:hAnsiTheme="minorHAnsi" w:cstheme="minorHAnsi"/>
          <w:color w:val="000000"/>
        </w:rPr>
        <w:t xml:space="preserve">to incorporate </w:t>
      </w:r>
      <w:r w:rsidR="00FC1654" w:rsidRPr="00172545">
        <w:rPr>
          <w:rFonts w:asciiTheme="minorHAnsi" w:hAnsiTheme="minorHAnsi" w:cstheme="minorHAnsi"/>
          <w:color w:val="000000"/>
        </w:rPr>
        <w:t>the goals</w:t>
      </w:r>
      <w:r w:rsidR="005D4EAA" w:rsidRPr="00172545">
        <w:rPr>
          <w:rFonts w:asciiTheme="minorHAnsi" w:hAnsiTheme="minorHAnsi" w:cstheme="minorHAnsi"/>
          <w:color w:val="000000"/>
        </w:rPr>
        <w:t>, rationale, advantages, and broader context and applications of this method.</w:t>
      </w:r>
    </w:p>
    <w:p w14:paraId="639BDF1F" w14:textId="77777777" w:rsidR="00094522"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lastRenderedPageBreak/>
        <w:br/>
        <w:t>6. Please move all equipment to the Table of Materials. The table should include the name, company, and catalog number of all relevant materials in separate columns in an xls/xlsx file.</w:t>
      </w:r>
    </w:p>
    <w:p w14:paraId="369AEAF8" w14:textId="77777777" w:rsidR="00094522" w:rsidRPr="00172545" w:rsidRDefault="00094522" w:rsidP="00222A0A">
      <w:pPr>
        <w:rPr>
          <w:rFonts w:asciiTheme="minorHAnsi" w:hAnsiTheme="minorHAnsi" w:cstheme="minorHAnsi"/>
          <w:color w:val="000000"/>
        </w:rPr>
      </w:pPr>
    </w:p>
    <w:p w14:paraId="7034EB1B" w14:textId="62AA61AA" w:rsidR="00094522" w:rsidRPr="00172545" w:rsidRDefault="00094522" w:rsidP="00094522">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We </w:t>
      </w:r>
      <w:r w:rsidR="008C7E78" w:rsidRPr="00172545">
        <w:rPr>
          <w:rFonts w:asciiTheme="minorHAnsi" w:hAnsiTheme="minorHAnsi" w:cstheme="minorHAnsi"/>
          <w:color w:val="000000"/>
        </w:rPr>
        <w:t xml:space="preserve">have </w:t>
      </w:r>
      <w:r w:rsidRPr="00172545">
        <w:rPr>
          <w:rFonts w:asciiTheme="minorHAnsi" w:hAnsiTheme="minorHAnsi" w:cstheme="minorHAnsi"/>
          <w:color w:val="000000"/>
        </w:rPr>
        <w:t>moved all equipment</w:t>
      </w:r>
      <w:r w:rsidR="008C7E78" w:rsidRPr="00172545">
        <w:rPr>
          <w:rFonts w:asciiTheme="minorHAnsi" w:hAnsiTheme="minorHAnsi" w:cstheme="minorHAnsi"/>
          <w:color w:val="000000"/>
        </w:rPr>
        <w:t xml:space="preserve"> information</w:t>
      </w:r>
      <w:r w:rsidRPr="00172545">
        <w:rPr>
          <w:rFonts w:asciiTheme="minorHAnsi" w:hAnsiTheme="minorHAnsi" w:cstheme="minorHAnsi"/>
          <w:color w:val="000000"/>
        </w:rPr>
        <w:t xml:space="preserve"> to the T</w:t>
      </w:r>
      <w:r w:rsidR="009855C5" w:rsidRPr="00172545">
        <w:rPr>
          <w:rFonts w:asciiTheme="minorHAnsi" w:hAnsiTheme="minorHAnsi" w:cstheme="minorHAnsi"/>
          <w:color w:val="000000"/>
        </w:rPr>
        <w:t xml:space="preserve">able of Materials. </w:t>
      </w:r>
    </w:p>
    <w:p w14:paraId="27442694" w14:textId="77777777" w:rsidR="00094522" w:rsidRPr="00172545" w:rsidRDefault="00094522" w:rsidP="00222A0A">
      <w:pPr>
        <w:rPr>
          <w:rFonts w:asciiTheme="minorHAnsi" w:hAnsiTheme="minorHAnsi" w:cstheme="minorHAnsi"/>
          <w:color w:val="000000"/>
        </w:rPr>
      </w:pPr>
    </w:p>
    <w:p w14:paraId="5F721C2A" w14:textId="77777777" w:rsidR="009855C5"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t>7.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(Stem 86 Cell Technologies Cat# 05751), NeuroCult, Eppendorf, Vetbond, Neuros, etc.</w:t>
      </w:r>
    </w:p>
    <w:p w14:paraId="5BF21BD0" w14:textId="77777777" w:rsidR="009855C5" w:rsidRPr="00172545" w:rsidRDefault="009855C5" w:rsidP="00222A0A">
      <w:pPr>
        <w:rPr>
          <w:rFonts w:asciiTheme="minorHAnsi" w:hAnsiTheme="minorHAnsi" w:cstheme="minorHAnsi"/>
          <w:color w:val="000000"/>
        </w:rPr>
      </w:pPr>
    </w:p>
    <w:p w14:paraId="0B2331B9" w14:textId="4985F40A" w:rsidR="009855C5" w:rsidRPr="00172545" w:rsidRDefault="009855C5" w:rsidP="009855C5">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367B7F" w:rsidRPr="00172545">
        <w:rPr>
          <w:rFonts w:asciiTheme="minorHAnsi" w:hAnsiTheme="minorHAnsi" w:cstheme="minorHAnsi"/>
          <w:color w:val="000000"/>
        </w:rPr>
        <w:t xml:space="preserve">We </w:t>
      </w:r>
      <w:r w:rsidR="008C7E78" w:rsidRPr="00172545">
        <w:rPr>
          <w:rFonts w:asciiTheme="minorHAnsi" w:hAnsiTheme="minorHAnsi" w:cstheme="minorHAnsi"/>
          <w:color w:val="000000"/>
        </w:rPr>
        <w:t xml:space="preserve">have </w:t>
      </w:r>
      <w:r w:rsidR="00CA2E2B" w:rsidRPr="00172545">
        <w:rPr>
          <w:rFonts w:asciiTheme="minorHAnsi" w:hAnsiTheme="minorHAnsi" w:cstheme="minorHAnsi"/>
          <w:color w:val="000000"/>
        </w:rPr>
        <w:t>re</w:t>
      </w:r>
      <w:r w:rsidR="00367B7F" w:rsidRPr="00172545">
        <w:rPr>
          <w:rFonts w:asciiTheme="minorHAnsi" w:hAnsiTheme="minorHAnsi" w:cstheme="minorHAnsi"/>
          <w:color w:val="000000"/>
        </w:rPr>
        <w:t xml:space="preserve">moved </w:t>
      </w:r>
      <w:r w:rsidR="00CA2E2B" w:rsidRPr="00172545">
        <w:rPr>
          <w:rFonts w:asciiTheme="minorHAnsi" w:hAnsiTheme="minorHAnsi" w:cstheme="minorHAnsi"/>
          <w:color w:val="000000"/>
        </w:rPr>
        <w:t xml:space="preserve">the </w:t>
      </w:r>
      <w:r w:rsidR="00367B7F" w:rsidRPr="00172545">
        <w:rPr>
          <w:rFonts w:asciiTheme="minorHAnsi" w:hAnsiTheme="minorHAnsi" w:cstheme="minorHAnsi"/>
          <w:color w:val="000000"/>
        </w:rPr>
        <w:t xml:space="preserve">commercial language in the manuscript. </w:t>
      </w:r>
      <w:r w:rsidR="00CA0CCE" w:rsidRPr="00172545">
        <w:rPr>
          <w:rFonts w:asciiTheme="minorHAnsi" w:hAnsiTheme="minorHAnsi" w:cstheme="minorHAnsi"/>
          <w:color w:val="000000"/>
        </w:rPr>
        <w:t>Specifically</w:t>
      </w:r>
      <w:r w:rsidR="008B330A" w:rsidRPr="00172545">
        <w:rPr>
          <w:rFonts w:asciiTheme="minorHAnsi" w:hAnsiTheme="minorHAnsi" w:cstheme="minorHAnsi"/>
          <w:color w:val="000000"/>
        </w:rPr>
        <w:t>, we removed the section titled “Equipment for Implantation, Irradiation, and Injection,” which contained many trade names.</w:t>
      </w:r>
    </w:p>
    <w:p w14:paraId="570AB0A5" w14:textId="77777777" w:rsidR="008C7E78" w:rsidRPr="00172545" w:rsidRDefault="008C7E78" w:rsidP="009855C5">
      <w:pPr>
        <w:rPr>
          <w:rFonts w:asciiTheme="minorHAnsi" w:hAnsiTheme="minorHAnsi" w:cstheme="minorHAnsi"/>
          <w:color w:val="000000"/>
        </w:rPr>
      </w:pPr>
    </w:p>
    <w:p w14:paraId="1F5DE8F6" w14:textId="130F13A1" w:rsidR="008B330A" w:rsidRPr="00172545" w:rsidRDefault="008B330A" w:rsidP="008B330A">
      <w:pPr>
        <w:rPr>
          <w:rFonts w:asciiTheme="minorHAnsi" w:hAnsiTheme="minorHAnsi" w:cstheme="minorHAnsi"/>
          <w:color w:val="000000"/>
        </w:rPr>
      </w:pPr>
      <w:r w:rsidRPr="00172545">
        <w:rPr>
          <w:rFonts w:asciiTheme="minorHAnsi" w:hAnsiTheme="minorHAnsi" w:cstheme="minorHAnsi"/>
          <w:color w:val="000000"/>
        </w:rPr>
        <w:t xml:space="preserve">In the protocol, we have removed the terms Neurocult and Stem Cell Technologies #05751 in section 1.1.1. We replaced Eppendorf with microcentrifuge in section 1.1.2. We replaced Hamilton with 5uL glass in section 1.1.8 (now 1.1.11). We removed 3M </w:t>
      </w:r>
      <w:proofErr w:type="spellStart"/>
      <w:r w:rsidRPr="00172545">
        <w:rPr>
          <w:rFonts w:asciiTheme="minorHAnsi" w:hAnsiTheme="minorHAnsi" w:cstheme="minorHAnsi"/>
          <w:color w:val="000000"/>
        </w:rPr>
        <w:t>Vetbond</w:t>
      </w:r>
      <w:proofErr w:type="spellEnd"/>
      <w:r w:rsidRPr="00172545">
        <w:rPr>
          <w:rFonts w:asciiTheme="minorHAnsi" w:hAnsiTheme="minorHAnsi" w:cstheme="minorHAnsi"/>
          <w:color w:val="000000"/>
        </w:rPr>
        <w:t xml:space="preserve"> from section 1.1.11 (now 1.1.1</w:t>
      </w:r>
      <w:r w:rsidR="007B1B59" w:rsidRPr="00172545">
        <w:rPr>
          <w:rFonts w:asciiTheme="minorHAnsi" w:hAnsiTheme="minorHAnsi" w:cstheme="minorHAnsi"/>
          <w:color w:val="000000"/>
        </w:rPr>
        <w:t>4</w:t>
      </w:r>
      <w:r w:rsidRPr="00172545">
        <w:rPr>
          <w:rFonts w:asciiTheme="minorHAnsi" w:hAnsiTheme="minorHAnsi" w:cstheme="minorHAnsi"/>
          <w:color w:val="000000"/>
        </w:rPr>
        <w:t xml:space="preserve">). We replaced IVIS imager with </w:t>
      </w:r>
      <w:r w:rsidRPr="00172545">
        <w:rPr>
          <w:rFonts w:asciiTheme="minorHAnsi" w:hAnsiTheme="minorHAnsi" w:cstheme="minorHAnsi"/>
          <w:i/>
          <w:iCs/>
          <w:color w:val="000000"/>
        </w:rPr>
        <w:t xml:space="preserve">in vivo </w:t>
      </w:r>
      <w:r w:rsidRPr="00172545">
        <w:rPr>
          <w:rFonts w:asciiTheme="minorHAnsi" w:hAnsiTheme="minorHAnsi" w:cstheme="minorHAnsi"/>
          <w:color w:val="000000"/>
        </w:rPr>
        <w:t>imaging system</w:t>
      </w:r>
      <w:r w:rsidR="00E9278D" w:rsidRPr="00172545">
        <w:rPr>
          <w:rFonts w:asciiTheme="minorHAnsi" w:hAnsiTheme="minorHAnsi" w:cstheme="minorHAnsi"/>
          <w:color w:val="000000"/>
        </w:rPr>
        <w:t xml:space="preserve"> in section 1.1.18</w:t>
      </w:r>
      <w:r w:rsidRPr="00172545">
        <w:rPr>
          <w:rFonts w:asciiTheme="minorHAnsi" w:hAnsiTheme="minorHAnsi" w:cstheme="minorHAnsi"/>
          <w:color w:val="000000"/>
        </w:rPr>
        <w:t xml:space="preserve">. We removed OCT in section 1.3.4 and replaced with tissue embedding medium. In section 2.1.1, we replaced 33-gauge Neuros syringe with </w:t>
      </w:r>
      <w:r w:rsidR="000157FB" w:rsidRPr="00172545">
        <w:rPr>
          <w:rFonts w:asciiTheme="minorHAnsi" w:hAnsiTheme="minorHAnsi" w:cstheme="minorHAnsi"/>
          <w:color w:val="000000"/>
        </w:rPr>
        <w:t>10</w:t>
      </w:r>
      <w:r w:rsidR="00A94091" w:rsidRPr="00172545">
        <w:rPr>
          <w:rFonts w:asciiTheme="minorHAnsi" w:hAnsiTheme="minorHAnsi" w:cstheme="minorHAnsi"/>
          <w:color w:val="000000"/>
        </w:rPr>
        <w:t xml:space="preserve"> </w:t>
      </w:r>
      <w:r w:rsidR="004224DF" w:rsidRPr="00172545">
        <w:rPr>
          <w:rFonts w:asciiTheme="minorHAnsi" w:hAnsiTheme="minorHAnsi" w:cstheme="minorHAnsi"/>
          <w:color w:val="000000"/>
        </w:rPr>
        <w:t>µ</w:t>
      </w:r>
      <w:r w:rsidR="00E35E8B" w:rsidRPr="00172545">
        <w:rPr>
          <w:rFonts w:asciiTheme="minorHAnsi" w:hAnsiTheme="minorHAnsi" w:cstheme="minorHAnsi"/>
          <w:color w:val="000000"/>
        </w:rPr>
        <w:t>L</w:t>
      </w:r>
      <w:r w:rsidR="004224DF" w:rsidRPr="00172545" w:rsidDel="004224DF">
        <w:rPr>
          <w:rFonts w:asciiTheme="minorHAnsi" w:hAnsiTheme="minorHAnsi" w:cstheme="minorHAnsi"/>
          <w:color w:val="000000"/>
        </w:rPr>
        <w:t xml:space="preserve"> </w:t>
      </w:r>
      <w:r w:rsidRPr="00172545">
        <w:rPr>
          <w:rFonts w:asciiTheme="minorHAnsi" w:hAnsiTheme="minorHAnsi" w:cstheme="minorHAnsi"/>
          <w:color w:val="000000"/>
        </w:rPr>
        <w:t>glass syringe</w:t>
      </w:r>
      <w:r w:rsidR="00843D37" w:rsidRPr="00172545">
        <w:rPr>
          <w:rFonts w:asciiTheme="minorHAnsi" w:hAnsiTheme="minorHAnsi" w:cstheme="minorHAnsi"/>
          <w:color w:val="000000"/>
        </w:rPr>
        <w:t xml:space="preserve">, </w:t>
      </w:r>
      <w:r w:rsidRPr="00172545">
        <w:rPr>
          <w:rFonts w:asciiTheme="minorHAnsi" w:hAnsiTheme="minorHAnsi" w:cstheme="minorHAnsi"/>
          <w:color w:val="000000"/>
        </w:rPr>
        <w:t>33-gauge beveled needle and stopper. We removed the words Sigma Aldrich and Tocris Bioscience in section 2.1.</w:t>
      </w:r>
      <w:r w:rsidR="00CA2FB1" w:rsidRPr="00172545">
        <w:rPr>
          <w:rFonts w:asciiTheme="minorHAnsi" w:hAnsiTheme="minorHAnsi" w:cstheme="minorHAnsi"/>
          <w:color w:val="000000"/>
        </w:rPr>
        <w:t>5 (now 2.1.7)</w:t>
      </w:r>
      <w:r w:rsidRPr="00172545">
        <w:rPr>
          <w:rFonts w:asciiTheme="minorHAnsi" w:hAnsiTheme="minorHAnsi" w:cstheme="minorHAnsi"/>
          <w:color w:val="000000"/>
        </w:rPr>
        <w:t>.</w:t>
      </w:r>
    </w:p>
    <w:p w14:paraId="7933B1DE" w14:textId="77777777"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8. Please revise the following lines to avoid overlap with previously published work: 17-18, 35-36, 51-55, 191-195, 230-237, 250-254, 256-258.</w:t>
      </w:r>
    </w:p>
    <w:p w14:paraId="3AB07172" w14:textId="77777777" w:rsidR="00DC02A1" w:rsidRPr="00172545" w:rsidRDefault="00DC02A1" w:rsidP="00222A0A">
      <w:pPr>
        <w:rPr>
          <w:rFonts w:asciiTheme="minorHAnsi" w:hAnsiTheme="minorHAnsi" w:cstheme="minorHAnsi"/>
          <w:color w:val="000000"/>
        </w:rPr>
      </w:pPr>
    </w:p>
    <w:p w14:paraId="09F3A2FE" w14:textId="40AFF05A" w:rsidR="00DC02A1" w:rsidRPr="00172545" w:rsidRDefault="00DC02A1" w:rsidP="00DC02A1">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291658" w:rsidRPr="00172545">
        <w:rPr>
          <w:rFonts w:asciiTheme="minorHAnsi" w:hAnsiTheme="minorHAnsi" w:cstheme="minorHAnsi"/>
          <w:color w:val="000000"/>
        </w:rPr>
        <w:t xml:space="preserve">We </w:t>
      </w:r>
      <w:r w:rsidR="008C7E78" w:rsidRPr="00172545">
        <w:rPr>
          <w:rFonts w:asciiTheme="minorHAnsi" w:hAnsiTheme="minorHAnsi" w:cstheme="minorHAnsi"/>
          <w:color w:val="000000"/>
        </w:rPr>
        <w:t xml:space="preserve">have </w:t>
      </w:r>
      <w:r w:rsidR="00291658" w:rsidRPr="00172545">
        <w:rPr>
          <w:rFonts w:asciiTheme="minorHAnsi" w:hAnsiTheme="minorHAnsi" w:cstheme="minorHAnsi"/>
          <w:color w:val="000000"/>
        </w:rPr>
        <w:t>rephased the indicated lines.</w:t>
      </w:r>
    </w:p>
    <w:p w14:paraId="123FC2A0" w14:textId="77777777"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9. Please ensure each step contains all the actions associated with the step.</w:t>
      </w:r>
    </w:p>
    <w:p w14:paraId="0C5CFCE8" w14:textId="77777777" w:rsidR="00DC02A1" w:rsidRPr="00172545" w:rsidRDefault="00DC02A1" w:rsidP="00222A0A">
      <w:pPr>
        <w:rPr>
          <w:rFonts w:asciiTheme="minorHAnsi" w:hAnsiTheme="minorHAnsi" w:cstheme="minorHAnsi"/>
          <w:color w:val="000000"/>
        </w:rPr>
      </w:pPr>
    </w:p>
    <w:p w14:paraId="665F0B2C" w14:textId="689523ED" w:rsidR="00DC02A1" w:rsidRPr="00172545" w:rsidRDefault="00DC02A1" w:rsidP="00DC02A1">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8B330A" w:rsidRPr="00172545">
        <w:rPr>
          <w:rFonts w:asciiTheme="minorHAnsi" w:hAnsiTheme="minorHAnsi" w:cstheme="minorHAnsi"/>
          <w:color w:val="000000"/>
        </w:rPr>
        <w:t xml:space="preserve">We </w:t>
      </w:r>
      <w:r w:rsidR="008C7E78" w:rsidRPr="00172545">
        <w:rPr>
          <w:rFonts w:asciiTheme="minorHAnsi" w:hAnsiTheme="minorHAnsi" w:cstheme="minorHAnsi"/>
          <w:color w:val="000000"/>
        </w:rPr>
        <w:t>provided additional</w:t>
      </w:r>
      <w:r w:rsidR="008B330A" w:rsidRPr="00172545">
        <w:rPr>
          <w:rFonts w:asciiTheme="minorHAnsi" w:hAnsiTheme="minorHAnsi" w:cstheme="minorHAnsi"/>
          <w:color w:val="000000"/>
        </w:rPr>
        <w:t xml:space="preserve"> details to ensure </w:t>
      </w:r>
      <w:r w:rsidR="008C7E78" w:rsidRPr="00172545">
        <w:rPr>
          <w:rFonts w:asciiTheme="minorHAnsi" w:hAnsiTheme="minorHAnsi" w:cstheme="minorHAnsi"/>
          <w:color w:val="000000"/>
        </w:rPr>
        <w:t xml:space="preserve">that </w:t>
      </w:r>
      <w:r w:rsidR="008B330A" w:rsidRPr="00172545">
        <w:rPr>
          <w:rFonts w:asciiTheme="minorHAnsi" w:hAnsiTheme="minorHAnsi" w:cstheme="minorHAnsi"/>
          <w:color w:val="000000"/>
        </w:rPr>
        <w:t xml:space="preserve">each step fully explains all associated actions. For step 1.1.2, we added more information on how to collect and prepare cells for transplantation. We clarified how to make an incision in step 1.1.6. We added a description for how to determine coordinates for injection in step 1.1.7 (now 1.1.10). We also added details for removing </w:t>
      </w:r>
      <w:r w:rsidR="004B66D1" w:rsidRPr="00172545">
        <w:rPr>
          <w:rFonts w:asciiTheme="minorHAnsi" w:hAnsiTheme="minorHAnsi" w:cstheme="minorHAnsi"/>
          <w:color w:val="000000"/>
        </w:rPr>
        <w:t xml:space="preserve">the </w:t>
      </w:r>
      <w:r w:rsidR="008B330A" w:rsidRPr="00172545">
        <w:rPr>
          <w:rFonts w:asciiTheme="minorHAnsi" w:hAnsiTheme="minorHAnsi" w:cstheme="minorHAnsi"/>
          <w:color w:val="000000"/>
        </w:rPr>
        <w:t>brain and spinal cord in step 1.3.2.</w:t>
      </w:r>
    </w:p>
    <w:p w14:paraId="192DAD5F" w14:textId="77777777"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10. Please add more details to your protocol steps. Please ensure you answer the “how” question, i.e., how is the step performed?</w:t>
      </w:r>
    </w:p>
    <w:p w14:paraId="07DCB79D" w14:textId="77777777" w:rsidR="00DC02A1" w:rsidRPr="00172545" w:rsidRDefault="00DC02A1" w:rsidP="00222A0A">
      <w:pPr>
        <w:rPr>
          <w:rFonts w:asciiTheme="minorHAnsi" w:hAnsiTheme="minorHAnsi" w:cstheme="minorHAnsi"/>
          <w:color w:val="000000"/>
        </w:rPr>
      </w:pPr>
    </w:p>
    <w:p w14:paraId="397CC758" w14:textId="72CC58F6" w:rsidR="00DC02A1" w:rsidRPr="00172545" w:rsidRDefault="00DC02A1" w:rsidP="00DC02A1">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291658" w:rsidRPr="00172545">
        <w:rPr>
          <w:rFonts w:asciiTheme="minorHAnsi" w:hAnsiTheme="minorHAnsi" w:cstheme="minorHAnsi"/>
          <w:color w:val="000000"/>
        </w:rPr>
        <w:t xml:space="preserve">We </w:t>
      </w:r>
      <w:r w:rsidR="004B66D1" w:rsidRPr="00172545">
        <w:rPr>
          <w:rFonts w:asciiTheme="minorHAnsi" w:hAnsiTheme="minorHAnsi" w:cstheme="minorHAnsi"/>
          <w:color w:val="000000"/>
        </w:rPr>
        <w:t>have provided additional</w:t>
      </w:r>
      <w:r w:rsidR="00291658" w:rsidRPr="00172545">
        <w:rPr>
          <w:rFonts w:asciiTheme="minorHAnsi" w:hAnsiTheme="minorHAnsi" w:cstheme="minorHAnsi"/>
          <w:color w:val="000000"/>
        </w:rPr>
        <w:t xml:space="preserve"> details to the protocol steps.</w:t>
      </w:r>
      <w:r w:rsidR="008B330A" w:rsidRPr="00172545">
        <w:rPr>
          <w:rFonts w:asciiTheme="minorHAnsi" w:hAnsiTheme="minorHAnsi" w:cstheme="minorHAnsi"/>
          <w:color w:val="000000"/>
        </w:rPr>
        <w:t xml:space="preserve"> For step 1.1.2, we added more information on how to collect and prepare cells for transplantation. We clarified how to </w:t>
      </w:r>
      <w:r w:rsidR="008B330A" w:rsidRPr="00172545">
        <w:rPr>
          <w:rFonts w:asciiTheme="minorHAnsi" w:hAnsiTheme="minorHAnsi" w:cstheme="minorHAnsi"/>
          <w:color w:val="000000"/>
        </w:rPr>
        <w:lastRenderedPageBreak/>
        <w:t xml:space="preserve">make an incision in step 1.1.6 (now 1.1.9). We added a description for how to determine coordinates for injection in step 1.1.7 (now 1.1.10). We also added details for removing </w:t>
      </w:r>
      <w:r w:rsidR="004B66D1" w:rsidRPr="00172545">
        <w:rPr>
          <w:rFonts w:asciiTheme="minorHAnsi" w:hAnsiTheme="minorHAnsi" w:cstheme="minorHAnsi"/>
          <w:color w:val="000000"/>
        </w:rPr>
        <w:t xml:space="preserve">the </w:t>
      </w:r>
      <w:r w:rsidR="008B330A" w:rsidRPr="00172545">
        <w:rPr>
          <w:rFonts w:asciiTheme="minorHAnsi" w:hAnsiTheme="minorHAnsi" w:cstheme="minorHAnsi"/>
          <w:color w:val="000000"/>
        </w:rPr>
        <w:t xml:space="preserve">brain and spinal cord in step 1.3.2. </w:t>
      </w:r>
      <w:r w:rsidR="0096617D" w:rsidRPr="00172545">
        <w:rPr>
          <w:rFonts w:asciiTheme="minorHAnsi" w:hAnsiTheme="minorHAnsi" w:cstheme="minorHAnsi"/>
          <w:color w:val="000000"/>
        </w:rPr>
        <w:t xml:space="preserve">We also added more details to the protocol for section 1.2.  </w:t>
      </w:r>
    </w:p>
    <w:p w14:paraId="1F948477" w14:textId="77777777"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11. How do you introduce mCherry?</w:t>
      </w:r>
    </w:p>
    <w:p w14:paraId="6B7D61FA" w14:textId="77777777" w:rsidR="00DC02A1" w:rsidRPr="00172545" w:rsidRDefault="00DC02A1" w:rsidP="00222A0A">
      <w:pPr>
        <w:rPr>
          <w:rFonts w:asciiTheme="minorHAnsi" w:hAnsiTheme="minorHAnsi" w:cstheme="minorHAnsi"/>
          <w:color w:val="000000"/>
        </w:rPr>
      </w:pPr>
    </w:p>
    <w:p w14:paraId="4424B350" w14:textId="742221DF" w:rsidR="00DC02A1" w:rsidRPr="00172545" w:rsidRDefault="00DC02A1" w:rsidP="00DC02A1">
      <w:pPr>
        <w:rPr>
          <w:rFonts w:asciiTheme="minorHAnsi" w:hAnsiTheme="minorHAnsi" w:cstheme="minorHAnsi"/>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8B330A" w:rsidRPr="00172545">
        <w:rPr>
          <w:rFonts w:asciiTheme="minorHAnsi" w:hAnsiTheme="minorHAnsi" w:cstheme="minorHAnsi"/>
          <w:color w:val="000000"/>
        </w:rPr>
        <w:t>We transfect</w:t>
      </w:r>
      <w:r w:rsidR="004B2C8C" w:rsidRPr="00172545">
        <w:rPr>
          <w:rFonts w:asciiTheme="minorHAnsi" w:hAnsiTheme="minorHAnsi" w:cstheme="minorHAnsi"/>
          <w:color w:val="000000"/>
        </w:rPr>
        <w:t>ed</w:t>
      </w:r>
      <w:r w:rsidR="008B330A" w:rsidRPr="00172545">
        <w:rPr>
          <w:rFonts w:asciiTheme="minorHAnsi" w:hAnsiTheme="minorHAnsi" w:cstheme="minorHAnsi"/>
          <w:color w:val="000000"/>
        </w:rPr>
        <w:t xml:space="preserve"> tumor cells with lentivirus encoding </w:t>
      </w:r>
      <w:r w:rsidR="004B66D1" w:rsidRPr="00172545">
        <w:rPr>
          <w:rFonts w:asciiTheme="minorHAnsi" w:hAnsiTheme="minorHAnsi" w:cstheme="minorHAnsi"/>
          <w:color w:val="000000"/>
        </w:rPr>
        <w:t xml:space="preserve">an </w:t>
      </w:r>
      <w:r w:rsidR="008B330A" w:rsidRPr="00172545">
        <w:rPr>
          <w:rFonts w:asciiTheme="minorHAnsi" w:hAnsiTheme="minorHAnsi" w:cstheme="minorHAnsi"/>
          <w:color w:val="000000"/>
        </w:rPr>
        <w:t>mCherry</w:t>
      </w:r>
      <w:r w:rsidR="009E6D77" w:rsidRPr="00172545">
        <w:rPr>
          <w:rFonts w:asciiTheme="minorHAnsi" w:hAnsiTheme="minorHAnsi" w:cstheme="minorHAnsi"/>
          <w:color w:val="000000"/>
        </w:rPr>
        <w:t>-Luciferase</w:t>
      </w:r>
      <w:r w:rsidR="008B330A" w:rsidRPr="00172545">
        <w:rPr>
          <w:rFonts w:asciiTheme="minorHAnsi" w:hAnsiTheme="minorHAnsi" w:cstheme="minorHAnsi"/>
          <w:color w:val="000000"/>
        </w:rPr>
        <w:t xml:space="preserve"> reporter prior to transplantation. </w:t>
      </w:r>
      <w:r w:rsidR="004B66D1" w:rsidRPr="00172545">
        <w:rPr>
          <w:rStyle w:val="linkify"/>
          <w:rFonts w:asciiTheme="minorHAnsi" w:hAnsiTheme="minorHAnsi" w:cstheme="minorHAnsi"/>
        </w:rPr>
        <w:t>V</w:t>
      </w:r>
      <w:r w:rsidR="00054689" w:rsidRPr="00172545">
        <w:rPr>
          <w:rStyle w:val="linkify"/>
          <w:rFonts w:asciiTheme="minorHAnsi" w:hAnsiTheme="minorHAnsi" w:cstheme="minorHAnsi"/>
        </w:rPr>
        <w:t>iral supernatant</w:t>
      </w:r>
      <w:r w:rsidR="00054689" w:rsidRPr="00172545">
        <w:rPr>
          <w:rFonts w:asciiTheme="minorHAnsi" w:hAnsiTheme="minorHAnsi" w:cstheme="minorHAnsi"/>
        </w:rPr>
        <w:t xml:space="preserve"> </w:t>
      </w:r>
      <w:r w:rsidR="00054689" w:rsidRPr="00172545">
        <w:rPr>
          <w:rFonts w:asciiTheme="minorHAnsi" w:hAnsiTheme="minorHAnsi" w:cstheme="minorHAnsi"/>
          <w:color w:val="000000"/>
        </w:rPr>
        <w:t xml:space="preserve">was added into the culture medium without polybrene </w:t>
      </w:r>
      <w:r w:rsidR="009E6D77" w:rsidRPr="00172545">
        <w:rPr>
          <w:rFonts w:asciiTheme="minorHAnsi" w:hAnsiTheme="minorHAnsi" w:cstheme="minorHAnsi"/>
          <w:color w:val="000000"/>
        </w:rPr>
        <w:t>and incubated overnight.</w:t>
      </w:r>
      <w:r w:rsidR="008B330A" w:rsidRPr="00172545">
        <w:rPr>
          <w:rFonts w:asciiTheme="minorHAnsi" w:hAnsiTheme="minorHAnsi" w:cstheme="minorHAnsi"/>
          <w:color w:val="000000"/>
        </w:rPr>
        <w:t xml:space="preserve"> </w:t>
      </w:r>
      <w:r w:rsidR="00D37769" w:rsidRPr="00172545">
        <w:rPr>
          <w:rFonts w:asciiTheme="minorHAnsi" w:hAnsiTheme="minorHAnsi" w:cstheme="minorHAnsi"/>
          <w:color w:val="000000"/>
        </w:rPr>
        <w:t>This information is provided in step</w:t>
      </w:r>
      <w:r w:rsidR="00F817F4" w:rsidRPr="00172545">
        <w:rPr>
          <w:rFonts w:asciiTheme="minorHAnsi" w:hAnsiTheme="minorHAnsi" w:cstheme="minorHAnsi"/>
          <w:color w:val="000000"/>
        </w:rPr>
        <w:t xml:space="preserve"> 1.1.1.</w:t>
      </w:r>
      <w:r w:rsidR="00D37769" w:rsidRPr="00172545">
        <w:rPr>
          <w:rFonts w:asciiTheme="minorHAnsi" w:hAnsiTheme="minorHAnsi" w:cstheme="minorHAnsi"/>
          <w:color w:val="000000"/>
        </w:rPr>
        <w:t xml:space="preserve"> </w:t>
      </w:r>
      <w:r w:rsidR="008B330A" w:rsidRPr="00172545">
        <w:rPr>
          <w:rFonts w:asciiTheme="minorHAnsi" w:hAnsiTheme="minorHAnsi" w:cstheme="minorHAnsi"/>
          <w:color w:val="000000"/>
        </w:rPr>
        <w:t>The mCherry</w:t>
      </w:r>
      <w:r w:rsidR="009E6D77" w:rsidRPr="00172545">
        <w:rPr>
          <w:rFonts w:asciiTheme="minorHAnsi" w:hAnsiTheme="minorHAnsi" w:cstheme="minorHAnsi"/>
          <w:color w:val="000000"/>
        </w:rPr>
        <w:t>-luciferase</w:t>
      </w:r>
      <w:r w:rsidR="008B330A" w:rsidRPr="00172545">
        <w:rPr>
          <w:rFonts w:asciiTheme="minorHAnsi" w:hAnsiTheme="minorHAnsi" w:cstheme="minorHAnsi"/>
          <w:color w:val="000000"/>
        </w:rPr>
        <w:t xml:space="preserve"> lentivirus typically has 90% transfection efficiency.</w:t>
      </w:r>
      <w:r w:rsidR="004B66D1" w:rsidRPr="00172545">
        <w:rPr>
          <w:rFonts w:asciiTheme="minorHAnsi" w:hAnsiTheme="minorHAnsi" w:cstheme="minorHAnsi"/>
          <w:color w:val="000000"/>
        </w:rPr>
        <w:t xml:space="preserve"> </w:t>
      </w:r>
    </w:p>
    <w:p w14:paraId="466CD58F" w14:textId="77777777"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12. How do you collect cells, centrifugation speed, etc? Please ensure all centrifugation speed is in x g.</w:t>
      </w:r>
    </w:p>
    <w:p w14:paraId="1D27DBB2" w14:textId="77777777" w:rsidR="00DC02A1" w:rsidRPr="00172545" w:rsidRDefault="00DC02A1" w:rsidP="00222A0A">
      <w:pPr>
        <w:rPr>
          <w:rFonts w:asciiTheme="minorHAnsi" w:hAnsiTheme="minorHAnsi" w:cstheme="minorHAnsi"/>
          <w:color w:val="000000"/>
        </w:rPr>
      </w:pPr>
    </w:p>
    <w:p w14:paraId="1D23F6A3" w14:textId="35868364" w:rsidR="00DC02A1" w:rsidRPr="00172545" w:rsidRDefault="00DC02A1" w:rsidP="00DC02A1">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8B330A" w:rsidRPr="00172545">
        <w:rPr>
          <w:rFonts w:asciiTheme="minorHAnsi" w:hAnsiTheme="minorHAnsi" w:cstheme="minorHAnsi"/>
          <w:color w:val="000000"/>
        </w:rPr>
        <w:t>We have added a description of how the cells are collected and centrifuged, including the</w:t>
      </w:r>
      <w:r w:rsidR="00D37769" w:rsidRPr="00172545">
        <w:rPr>
          <w:rFonts w:asciiTheme="minorHAnsi" w:hAnsiTheme="minorHAnsi" w:cstheme="minorHAnsi"/>
          <w:color w:val="000000"/>
        </w:rPr>
        <w:t xml:space="preserve"> centrifuge</w:t>
      </w:r>
      <w:r w:rsidR="008B330A" w:rsidRPr="00172545">
        <w:rPr>
          <w:rFonts w:asciiTheme="minorHAnsi" w:hAnsiTheme="minorHAnsi" w:cstheme="minorHAnsi"/>
          <w:color w:val="000000"/>
        </w:rPr>
        <w:t xml:space="preserve"> speed</w:t>
      </w:r>
      <w:r w:rsidR="00D37769" w:rsidRPr="00172545">
        <w:rPr>
          <w:rFonts w:asciiTheme="minorHAnsi" w:hAnsiTheme="minorHAnsi" w:cstheme="minorHAnsi"/>
          <w:color w:val="000000"/>
        </w:rPr>
        <w:t>,</w:t>
      </w:r>
      <w:r w:rsidR="008B330A" w:rsidRPr="00172545">
        <w:rPr>
          <w:rFonts w:asciiTheme="minorHAnsi" w:hAnsiTheme="minorHAnsi" w:cstheme="minorHAnsi"/>
          <w:color w:val="000000"/>
        </w:rPr>
        <w:t xml:space="preserve"> in steps 1.1.2 – 1.1.4.</w:t>
      </w:r>
    </w:p>
    <w:p w14:paraId="71F64134" w14:textId="77777777"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13. How do you make the incision in the scalp?</w:t>
      </w:r>
    </w:p>
    <w:p w14:paraId="4D3627FD" w14:textId="77777777" w:rsidR="00DC02A1" w:rsidRPr="00172545" w:rsidRDefault="00DC02A1" w:rsidP="00222A0A">
      <w:pPr>
        <w:rPr>
          <w:rFonts w:asciiTheme="minorHAnsi" w:hAnsiTheme="minorHAnsi" w:cstheme="minorHAnsi"/>
          <w:color w:val="000000"/>
        </w:rPr>
      </w:pPr>
    </w:p>
    <w:p w14:paraId="31A8EBFA" w14:textId="5C7A546E" w:rsidR="00DC02A1" w:rsidRPr="00172545" w:rsidRDefault="00DC02A1" w:rsidP="00DC02A1">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8B330A" w:rsidRPr="00172545">
        <w:rPr>
          <w:rFonts w:asciiTheme="minorHAnsi" w:hAnsiTheme="minorHAnsi" w:cstheme="minorHAnsi"/>
          <w:color w:val="000000"/>
        </w:rPr>
        <w:t>We use a sterile, disposable #10 scalpel to make the incision. This information has been added to the manuscript.</w:t>
      </w:r>
    </w:p>
    <w:p w14:paraId="660F58DE" w14:textId="77777777"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14. How long does it take for the cells to metastasize?</w:t>
      </w:r>
    </w:p>
    <w:p w14:paraId="7554FD2B" w14:textId="77777777" w:rsidR="00DC02A1" w:rsidRPr="00172545" w:rsidRDefault="00DC02A1" w:rsidP="00222A0A">
      <w:pPr>
        <w:rPr>
          <w:rFonts w:asciiTheme="minorHAnsi" w:hAnsiTheme="minorHAnsi" w:cstheme="minorHAnsi"/>
          <w:color w:val="000000"/>
        </w:rPr>
      </w:pPr>
    </w:p>
    <w:p w14:paraId="58815547" w14:textId="46E4F109" w:rsidR="00DC02A1" w:rsidRPr="00172545" w:rsidRDefault="00DC02A1" w:rsidP="00DC02A1">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8B330A" w:rsidRPr="00172545">
        <w:rPr>
          <w:rFonts w:asciiTheme="minorHAnsi" w:hAnsiTheme="minorHAnsi" w:cstheme="minorHAnsi"/>
          <w:color w:val="000000"/>
        </w:rPr>
        <w:t xml:space="preserve">Metastases </w:t>
      </w:r>
      <w:r w:rsidR="006C732E" w:rsidRPr="00172545">
        <w:rPr>
          <w:rFonts w:asciiTheme="minorHAnsi" w:hAnsiTheme="minorHAnsi" w:cstheme="minorHAnsi"/>
          <w:color w:val="000000"/>
        </w:rPr>
        <w:t xml:space="preserve">are </w:t>
      </w:r>
      <w:r w:rsidR="008B330A" w:rsidRPr="00172545">
        <w:rPr>
          <w:rFonts w:asciiTheme="minorHAnsi" w:hAnsiTheme="minorHAnsi" w:cstheme="minorHAnsi"/>
          <w:color w:val="000000"/>
        </w:rPr>
        <w:t>observed 3-4 weeks after the first dose of radiation. We have added this information to the manuscript.</w:t>
      </w:r>
    </w:p>
    <w:p w14:paraId="5587E781" w14:textId="77777777"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15. Please include a single line space between each step, substep, note and highlight 3 pages of the protocol section including headings and spacings. This will be used for generating scripts for the video and hence ensure that it makes a cohesive story for the protocol section.</w:t>
      </w:r>
    </w:p>
    <w:p w14:paraId="122868DC" w14:textId="77777777" w:rsidR="00DC02A1" w:rsidRPr="00172545" w:rsidRDefault="00DC02A1" w:rsidP="00222A0A">
      <w:pPr>
        <w:rPr>
          <w:rFonts w:asciiTheme="minorHAnsi" w:hAnsiTheme="minorHAnsi" w:cstheme="minorHAnsi"/>
          <w:color w:val="000000"/>
        </w:rPr>
      </w:pPr>
    </w:p>
    <w:p w14:paraId="334B7EA3" w14:textId="08C78BDE" w:rsidR="00DC02A1" w:rsidRPr="00172545" w:rsidRDefault="00DC02A1" w:rsidP="00DC02A1">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6C732E" w:rsidRPr="00172545">
        <w:rPr>
          <w:rFonts w:asciiTheme="minorHAnsi" w:hAnsiTheme="minorHAnsi" w:cstheme="minorHAnsi"/>
          <w:color w:val="000000"/>
        </w:rPr>
        <w:t>These formatting changes were made to the manuscript.</w:t>
      </w:r>
      <w:r w:rsidR="00291658" w:rsidRPr="00172545">
        <w:rPr>
          <w:rFonts w:asciiTheme="minorHAnsi" w:hAnsiTheme="minorHAnsi" w:cstheme="minorHAnsi"/>
          <w:color w:val="000000"/>
        </w:rPr>
        <w:t xml:space="preserve"> </w:t>
      </w:r>
    </w:p>
    <w:p w14:paraId="04A08190" w14:textId="6E5CA030"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16. Please place all the Figure Legends together at the end of the Representative Results in the manuscript text.</w:t>
      </w:r>
    </w:p>
    <w:p w14:paraId="727A504A" w14:textId="77777777" w:rsidR="00DC02A1" w:rsidRPr="00172545" w:rsidRDefault="00DC02A1" w:rsidP="00222A0A">
      <w:pPr>
        <w:rPr>
          <w:rFonts w:asciiTheme="minorHAnsi" w:hAnsiTheme="minorHAnsi" w:cstheme="minorHAnsi"/>
          <w:color w:val="000000"/>
        </w:rPr>
      </w:pPr>
    </w:p>
    <w:p w14:paraId="1C972B16" w14:textId="6A4D69A3" w:rsidR="00DC02A1" w:rsidRPr="00172545" w:rsidRDefault="00DC02A1" w:rsidP="00DC02A1">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6C732E" w:rsidRPr="00172545">
        <w:rPr>
          <w:rFonts w:asciiTheme="minorHAnsi" w:hAnsiTheme="minorHAnsi" w:cstheme="minorHAnsi"/>
          <w:color w:val="000000"/>
        </w:rPr>
        <w:t xml:space="preserve">All Figure Legends are now placed </w:t>
      </w:r>
      <w:r w:rsidR="00321860" w:rsidRPr="00172545">
        <w:rPr>
          <w:rFonts w:asciiTheme="minorHAnsi" w:hAnsiTheme="minorHAnsi" w:cstheme="minorHAnsi"/>
          <w:color w:val="000000"/>
        </w:rPr>
        <w:t>after the Representative Results section.</w:t>
      </w:r>
    </w:p>
    <w:p w14:paraId="6290288D" w14:textId="77777777"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17. As we are a methods journal, please ensure that the Discussion explicitly cover the following in detail in 3-6 paragraphs with citations:</w:t>
      </w:r>
      <w:r w:rsidRPr="00172545">
        <w:rPr>
          <w:rFonts w:asciiTheme="minorHAnsi" w:hAnsiTheme="minorHAnsi" w:cstheme="minorHAnsi"/>
          <w:color w:val="000000"/>
        </w:rPr>
        <w:br/>
        <w:t>a) Critical steps within the protocol</w:t>
      </w:r>
      <w:r w:rsidRPr="00172545">
        <w:rPr>
          <w:rFonts w:asciiTheme="minorHAnsi" w:hAnsiTheme="minorHAnsi" w:cstheme="minorHAnsi"/>
          <w:color w:val="000000"/>
        </w:rPr>
        <w:br/>
        <w:t>b) Any modifications and troubleshooting of the technique</w:t>
      </w:r>
      <w:r w:rsidRPr="00172545">
        <w:rPr>
          <w:rFonts w:asciiTheme="minorHAnsi" w:hAnsiTheme="minorHAnsi" w:cstheme="minorHAnsi"/>
          <w:color w:val="000000"/>
        </w:rPr>
        <w:br/>
        <w:t>c) Any limitations of the technique</w:t>
      </w:r>
      <w:r w:rsidRPr="00172545">
        <w:rPr>
          <w:rFonts w:asciiTheme="minorHAnsi" w:hAnsiTheme="minorHAnsi" w:cstheme="minorHAnsi"/>
          <w:color w:val="000000"/>
        </w:rPr>
        <w:br/>
      </w:r>
      <w:r w:rsidRPr="00172545">
        <w:rPr>
          <w:rFonts w:asciiTheme="minorHAnsi" w:hAnsiTheme="minorHAnsi" w:cstheme="minorHAnsi"/>
          <w:color w:val="000000"/>
        </w:rPr>
        <w:lastRenderedPageBreak/>
        <w:t>d) The significance with respect to existing methods</w:t>
      </w:r>
      <w:r w:rsidRPr="00172545">
        <w:rPr>
          <w:rFonts w:asciiTheme="minorHAnsi" w:hAnsiTheme="minorHAnsi" w:cstheme="minorHAnsi"/>
          <w:color w:val="000000"/>
        </w:rPr>
        <w:br/>
        <w:t>e) Any future applications of the technique</w:t>
      </w:r>
    </w:p>
    <w:p w14:paraId="2DCD870B" w14:textId="77777777" w:rsidR="00DC02A1" w:rsidRPr="00172545" w:rsidRDefault="00DC02A1" w:rsidP="00222A0A">
      <w:pPr>
        <w:rPr>
          <w:rFonts w:asciiTheme="minorHAnsi" w:hAnsiTheme="minorHAnsi" w:cstheme="minorHAnsi"/>
          <w:color w:val="000000"/>
        </w:rPr>
      </w:pPr>
    </w:p>
    <w:p w14:paraId="40C26D17" w14:textId="12B51B49" w:rsidR="00DC02A1" w:rsidRPr="00172545" w:rsidRDefault="00DC02A1" w:rsidP="00DC02A1">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291658" w:rsidRPr="00172545">
        <w:rPr>
          <w:rFonts w:asciiTheme="minorHAnsi" w:hAnsiTheme="minorHAnsi" w:cstheme="minorHAnsi"/>
          <w:color w:val="000000"/>
        </w:rPr>
        <w:t xml:space="preserve">We </w:t>
      </w:r>
      <w:r w:rsidR="00A76D07" w:rsidRPr="00172545">
        <w:rPr>
          <w:rFonts w:asciiTheme="minorHAnsi" w:hAnsiTheme="minorHAnsi" w:cstheme="minorHAnsi"/>
          <w:color w:val="000000"/>
        </w:rPr>
        <w:t xml:space="preserve">revised the Discussion section </w:t>
      </w:r>
      <w:r w:rsidR="000B7E2C" w:rsidRPr="00172545">
        <w:rPr>
          <w:rFonts w:asciiTheme="minorHAnsi" w:hAnsiTheme="minorHAnsi" w:cstheme="minorHAnsi"/>
          <w:color w:val="000000"/>
        </w:rPr>
        <w:t>as the editor suggested.</w:t>
      </w:r>
    </w:p>
    <w:p w14:paraId="0F8B564F" w14:textId="77777777"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18. Please include a scale bar for all images taken with a microscope to provide context to the magnification used. Define the scale in the appropriate Figure Legend.</w:t>
      </w:r>
    </w:p>
    <w:p w14:paraId="5355C3EB" w14:textId="77777777" w:rsidR="00DC02A1" w:rsidRPr="00172545" w:rsidRDefault="00DC02A1" w:rsidP="00222A0A">
      <w:pPr>
        <w:rPr>
          <w:rFonts w:asciiTheme="minorHAnsi" w:hAnsiTheme="minorHAnsi" w:cstheme="minorHAnsi"/>
          <w:color w:val="000000"/>
        </w:rPr>
      </w:pPr>
    </w:p>
    <w:p w14:paraId="1C49E36B" w14:textId="36DA6F94" w:rsidR="00DC02A1" w:rsidRPr="00172545" w:rsidRDefault="00DC02A1" w:rsidP="00DC02A1">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8F6A0F" w:rsidRPr="00172545">
        <w:rPr>
          <w:rFonts w:asciiTheme="minorHAnsi" w:hAnsiTheme="minorHAnsi" w:cstheme="minorHAnsi"/>
          <w:color w:val="000000"/>
        </w:rPr>
        <w:t xml:space="preserve">A scale bar </w:t>
      </w:r>
      <w:r w:rsidR="00845D1D" w:rsidRPr="00172545">
        <w:rPr>
          <w:rFonts w:asciiTheme="minorHAnsi" w:hAnsiTheme="minorHAnsi" w:cstheme="minorHAnsi"/>
          <w:color w:val="000000"/>
        </w:rPr>
        <w:t>is now included.</w:t>
      </w:r>
    </w:p>
    <w:p w14:paraId="59A63991" w14:textId="5C71B35F" w:rsidR="00DC02A1" w:rsidRPr="00172545" w:rsidRDefault="00222A0A" w:rsidP="00DC02A1">
      <w:pPr>
        <w:rPr>
          <w:rFonts w:asciiTheme="minorHAnsi" w:hAnsiTheme="minorHAnsi" w:cstheme="minorHAnsi"/>
          <w:color w:val="000000"/>
        </w:rPr>
      </w:pPr>
      <w:r w:rsidRPr="00172545">
        <w:rPr>
          <w:rFonts w:asciiTheme="minorHAnsi" w:hAnsiTheme="minorHAnsi" w:cstheme="minorHAnsi"/>
          <w:color w:val="000000"/>
        </w:rPr>
        <w:br/>
        <w:t>19. Please remove trademark (™) and registered (®) symbols from the Table of Equipment and Materials and sort the table in alphabetical order.</w:t>
      </w:r>
      <w:r w:rsidRPr="00172545">
        <w:rPr>
          <w:rFonts w:asciiTheme="minorHAnsi" w:hAnsiTheme="minorHAnsi" w:cstheme="minorHAnsi"/>
          <w:color w:val="000000"/>
        </w:rPr>
        <w:br/>
      </w:r>
      <w:r w:rsidRPr="00172545">
        <w:rPr>
          <w:rFonts w:asciiTheme="minorHAnsi" w:hAnsiTheme="minorHAnsi" w:cstheme="minorHAnsi"/>
          <w:color w:val="000000"/>
        </w:rPr>
        <w:br/>
      </w:r>
      <w:r w:rsidR="00DC02A1" w:rsidRPr="00172545">
        <w:rPr>
          <w:rFonts w:asciiTheme="minorHAnsi" w:hAnsiTheme="minorHAnsi" w:cstheme="minorHAnsi"/>
          <w:b/>
          <w:bCs/>
          <w:color w:val="000000"/>
          <w:u w:val="single"/>
        </w:rPr>
        <w:t>Response:</w:t>
      </w:r>
      <w:r w:rsidR="00DC02A1" w:rsidRPr="00172545">
        <w:rPr>
          <w:rFonts w:asciiTheme="minorHAnsi" w:hAnsiTheme="minorHAnsi" w:cstheme="minorHAnsi"/>
          <w:color w:val="000000"/>
        </w:rPr>
        <w:t xml:space="preserve"> We </w:t>
      </w:r>
      <w:r w:rsidR="00845D1D" w:rsidRPr="00172545">
        <w:rPr>
          <w:rFonts w:asciiTheme="minorHAnsi" w:hAnsiTheme="minorHAnsi" w:cstheme="minorHAnsi"/>
          <w:color w:val="000000"/>
        </w:rPr>
        <w:t xml:space="preserve">have </w:t>
      </w:r>
      <w:r w:rsidR="00DC02A1" w:rsidRPr="00172545">
        <w:rPr>
          <w:rFonts w:asciiTheme="minorHAnsi" w:hAnsiTheme="minorHAnsi" w:cstheme="minorHAnsi"/>
          <w:color w:val="000000"/>
        </w:rPr>
        <w:t>removed trademark (™) and registered (®) symbols from the Table of Equipment and Materials and sort</w:t>
      </w:r>
      <w:r w:rsidR="008B330A" w:rsidRPr="00172545">
        <w:rPr>
          <w:rFonts w:asciiTheme="minorHAnsi" w:hAnsiTheme="minorHAnsi" w:cstheme="minorHAnsi"/>
          <w:color w:val="000000"/>
        </w:rPr>
        <w:t>ed</w:t>
      </w:r>
      <w:r w:rsidR="00DC02A1" w:rsidRPr="00172545">
        <w:rPr>
          <w:rFonts w:asciiTheme="minorHAnsi" w:hAnsiTheme="minorHAnsi" w:cstheme="minorHAnsi"/>
          <w:color w:val="000000"/>
        </w:rPr>
        <w:t xml:space="preserve"> the table in alphabetical order.</w:t>
      </w:r>
    </w:p>
    <w:p w14:paraId="0656A39D" w14:textId="58FB4445" w:rsidR="009855C5"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____________________________________</w:t>
      </w:r>
      <w:r w:rsidRPr="00172545">
        <w:rPr>
          <w:rFonts w:asciiTheme="minorHAnsi" w:hAnsiTheme="minorHAnsi" w:cstheme="minorHAnsi"/>
          <w:color w:val="000000"/>
        </w:rPr>
        <w:br/>
      </w:r>
      <w:r w:rsidRPr="00172545">
        <w:rPr>
          <w:rFonts w:asciiTheme="minorHAnsi" w:hAnsiTheme="minorHAnsi" w:cstheme="minorHAnsi"/>
          <w:b/>
          <w:bCs/>
          <w:color w:val="0000FF"/>
          <w:u w:val="single"/>
        </w:rPr>
        <w:t>Reviewers' comments:</w:t>
      </w:r>
      <w:r w:rsidRPr="00172545">
        <w:rPr>
          <w:rFonts w:asciiTheme="minorHAnsi" w:hAnsiTheme="minorHAnsi" w:cstheme="minorHAnsi"/>
          <w:color w:val="000000"/>
        </w:rPr>
        <w:br/>
      </w:r>
      <w:r w:rsidRPr="00172545">
        <w:rPr>
          <w:rFonts w:asciiTheme="minorHAnsi" w:hAnsiTheme="minorHAnsi" w:cstheme="minorHAnsi"/>
          <w:b/>
          <w:bCs/>
          <w:color w:val="000000"/>
        </w:rPr>
        <w:t>Reviewer #1:</w:t>
      </w:r>
      <w:r w:rsidRPr="00172545">
        <w:rPr>
          <w:rFonts w:asciiTheme="minorHAnsi" w:hAnsiTheme="minorHAnsi" w:cstheme="minorHAnsi"/>
          <w:color w:val="000000"/>
        </w:rPr>
        <w:br/>
        <w:t>The manuscript entitled "A reliable and reproducible approach to deliver agents through cisterna magna injection for the treatment of leptomeningeal metastatic brain tumors » by Xu Zhenhua et al. reports the methodology to inject drugs into the cerebrospinal fluid of mice.</w:t>
      </w:r>
      <w:r w:rsidRPr="00172545">
        <w:rPr>
          <w:rFonts w:asciiTheme="minorHAnsi" w:hAnsiTheme="minorHAnsi" w:cstheme="minorHAnsi"/>
          <w:color w:val="000000"/>
        </w:rPr>
        <w:br/>
        <w:t>The manuscript is quite easy to follow. It is divided into two parts: i) the first part describes the protocol of implantation into mouse brains of tumor fragments of a patient-derived medulloblastoma; ii) the second part described a protocol of intra-thecal administration of drugs into the cisterna magna after a single injection.</w:t>
      </w:r>
      <w:r w:rsidRPr="00172545">
        <w:rPr>
          <w:rFonts w:asciiTheme="minorHAnsi" w:hAnsiTheme="minorHAnsi" w:cstheme="minorHAnsi"/>
          <w:color w:val="000000"/>
        </w:rPr>
        <w:br/>
        <w:t>Overall, the two protocols are well detailed and clear enough to be reproduced.</w:t>
      </w:r>
      <w:r w:rsidRPr="00172545">
        <w:rPr>
          <w:rFonts w:asciiTheme="minorHAnsi" w:hAnsiTheme="minorHAnsi" w:cstheme="minorHAnsi"/>
          <w:color w:val="000000"/>
        </w:rPr>
        <w:br/>
      </w:r>
      <w:r w:rsidRPr="00172545">
        <w:rPr>
          <w:rFonts w:asciiTheme="minorHAnsi" w:hAnsiTheme="minorHAnsi" w:cstheme="minorHAnsi"/>
          <w:color w:val="000000"/>
        </w:rPr>
        <w:br/>
        <w:t>Main concerns:</w:t>
      </w:r>
      <w:r w:rsidRPr="00172545">
        <w:rPr>
          <w:rFonts w:asciiTheme="minorHAnsi" w:hAnsiTheme="minorHAnsi" w:cstheme="minorHAnsi"/>
          <w:color w:val="000000"/>
        </w:rPr>
        <w:br/>
        <w:t>- There is no real originality. Implantation of human tumors into mouse brains has been previously reported in details, even in protocols with stereotactic coordinates. As an example, the recent publication by Oshi et al [Cancers 2020, 12, 444; doi:10.3390/cancers12020444] is particularly interesting, describing three different procedures to generate cancer brain metastases orthotopic xenograft models with the percentage of grafting and specific death for each procedure.</w:t>
      </w:r>
    </w:p>
    <w:p w14:paraId="64486B83" w14:textId="77777777" w:rsidR="009855C5" w:rsidRPr="00172545" w:rsidRDefault="009855C5" w:rsidP="00222A0A">
      <w:pPr>
        <w:rPr>
          <w:rFonts w:asciiTheme="minorHAnsi" w:hAnsiTheme="minorHAnsi" w:cstheme="minorHAnsi"/>
          <w:color w:val="000000"/>
        </w:rPr>
      </w:pPr>
    </w:p>
    <w:p w14:paraId="43C62C25" w14:textId="5A67B278" w:rsidR="009855C5" w:rsidRPr="00172545" w:rsidRDefault="009855C5" w:rsidP="00222A0A">
      <w:pPr>
        <w:rPr>
          <w:rFonts w:asciiTheme="minorHAnsi" w:hAnsiTheme="minorHAnsi" w:cstheme="minorHAnsi"/>
          <w:b/>
          <w:bCs/>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Novelty is not a requirement for publication.</w:t>
      </w:r>
      <w:r w:rsidR="00623EA1" w:rsidRPr="00172545">
        <w:rPr>
          <w:rFonts w:asciiTheme="minorHAnsi" w:hAnsiTheme="minorHAnsi" w:cstheme="minorHAnsi"/>
          <w:color w:val="000000"/>
        </w:rPr>
        <w:t xml:space="preserve"> </w:t>
      </w:r>
      <w:r w:rsidR="00B71985" w:rsidRPr="00172545">
        <w:rPr>
          <w:rFonts w:asciiTheme="minorHAnsi" w:hAnsiTheme="minorHAnsi" w:cstheme="minorHAnsi"/>
          <w:color w:val="000000"/>
        </w:rPr>
        <w:t>Additionally, t</w:t>
      </w:r>
      <w:r w:rsidR="00623EA1" w:rsidRPr="00172545">
        <w:rPr>
          <w:rFonts w:asciiTheme="minorHAnsi" w:hAnsiTheme="minorHAnsi" w:cstheme="minorHAnsi"/>
          <w:color w:val="000000"/>
        </w:rPr>
        <w:t xml:space="preserve">he publication by Oshi </w:t>
      </w:r>
      <w:r w:rsidR="00682850" w:rsidRPr="00172545">
        <w:rPr>
          <w:rFonts w:asciiTheme="minorHAnsi" w:hAnsiTheme="minorHAnsi" w:cstheme="minorHAnsi"/>
          <w:color w:val="000000"/>
        </w:rPr>
        <w:t xml:space="preserve">et al. </w:t>
      </w:r>
      <w:r w:rsidR="00623EA1" w:rsidRPr="00172545">
        <w:rPr>
          <w:rFonts w:asciiTheme="minorHAnsi" w:hAnsiTheme="minorHAnsi" w:cstheme="minorHAnsi"/>
          <w:color w:val="000000"/>
        </w:rPr>
        <w:t xml:space="preserve">described </w:t>
      </w:r>
      <w:r w:rsidR="00682850" w:rsidRPr="00172545">
        <w:rPr>
          <w:rFonts w:asciiTheme="minorHAnsi" w:hAnsiTheme="minorHAnsi" w:cstheme="minorHAnsi"/>
          <w:color w:val="000000"/>
        </w:rPr>
        <w:t xml:space="preserve">a protocol </w:t>
      </w:r>
      <w:r w:rsidR="0042437A" w:rsidRPr="00172545">
        <w:rPr>
          <w:rFonts w:asciiTheme="minorHAnsi" w:hAnsiTheme="minorHAnsi" w:cstheme="minorHAnsi"/>
          <w:color w:val="000000"/>
        </w:rPr>
        <w:t xml:space="preserve">for </w:t>
      </w:r>
      <w:r w:rsidR="00E73C71" w:rsidRPr="00172545">
        <w:rPr>
          <w:rFonts w:asciiTheme="minorHAnsi" w:hAnsiTheme="minorHAnsi" w:cstheme="minorHAnsi"/>
          <w:color w:val="000000"/>
        </w:rPr>
        <w:t xml:space="preserve">injecting </w:t>
      </w:r>
      <w:r w:rsidR="00682850" w:rsidRPr="00172545">
        <w:rPr>
          <w:rFonts w:asciiTheme="minorHAnsi" w:hAnsiTheme="minorHAnsi" w:cstheme="minorHAnsi"/>
          <w:color w:val="000000"/>
        </w:rPr>
        <w:t>tumor cells into the forebrain</w:t>
      </w:r>
      <w:r w:rsidR="00623EA1" w:rsidRPr="00172545">
        <w:rPr>
          <w:rFonts w:asciiTheme="minorHAnsi" w:hAnsiTheme="minorHAnsi" w:cstheme="minorHAnsi"/>
          <w:color w:val="000000"/>
        </w:rPr>
        <w:t>.</w:t>
      </w:r>
      <w:r w:rsidR="00682850" w:rsidRPr="00172545">
        <w:rPr>
          <w:rFonts w:asciiTheme="minorHAnsi" w:hAnsiTheme="minorHAnsi" w:cstheme="minorHAnsi"/>
          <w:color w:val="000000"/>
        </w:rPr>
        <w:t xml:space="preserve"> In our protocol, we inject tumor cells into the cerebellum</w:t>
      </w:r>
      <w:r w:rsidR="00754628" w:rsidRPr="00172545">
        <w:rPr>
          <w:rFonts w:asciiTheme="minorHAnsi" w:hAnsiTheme="minorHAnsi" w:cstheme="minorHAnsi"/>
          <w:color w:val="000000"/>
        </w:rPr>
        <w:t>, which is</w:t>
      </w:r>
      <w:r w:rsidR="00682850" w:rsidRPr="00172545">
        <w:rPr>
          <w:rFonts w:asciiTheme="minorHAnsi" w:hAnsiTheme="minorHAnsi" w:cstheme="minorHAnsi"/>
          <w:color w:val="000000"/>
        </w:rPr>
        <w:t xml:space="preserve"> where medulloblastoma tumors occur in patients.</w:t>
      </w:r>
    </w:p>
    <w:p w14:paraId="21158364" w14:textId="77777777" w:rsidR="009855C5"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The lack of originality is also true for the second protocol. A similar procedure is reported by Ineichen et al. (Nature Protocols), except that Xu Zhenhua et al. propose to shave the animal to have better anatomical landmarks.</w:t>
      </w:r>
    </w:p>
    <w:p w14:paraId="2CB1B1C3" w14:textId="77777777" w:rsidR="009855C5" w:rsidRPr="00172545" w:rsidRDefault="009855C5" w:rsidP="00222A0A">
      <w:pPr>
        <w:rPr>
          <w:rFonts w:asciiTheme="minorHAnsi" w:hAnsiTheme="minorHAnsi" w:cstheme="minorHAnsi"/>
          <w:color w:val="000000"/>
        </w:rPr>
      </w:pPr>
    </w:p>
    <w:p w14:paraId="37FD58C9" w14:textId="63083CDF" w:rsidR="009855C5" w:rsidRPr="00172545" w:rsidRDefault="009855C5" w:rsidP="009855C5">
      <w:pPr>
        <w:rPr>
          <w:rFonts w:asciiTheme="minorHAnsi" w:hAnsiTheme="minorHAnsi" w:cstheme="minorHAnsi"/>
          <w:b/>
          <w:bCs/>
          <w:color w:val="000000"/>
        </w:rPr>
      </w:pPr>
      <w:r w:rsidRPr="00172545">
        <w:rPr>
          <w:rFonts w:asciiTheme="minorHAnsi" w:hAnsiTheme="minorHAnsi" w:cstheme="minorHAnsi"/>
          <w:b/>
          <w:bCs/>
          <w:color w:val="000000"/>
          <w:u w:val="single"/>
        </w:rPr>
        <w:lastRenderedPageBreak/>
        <w:t>Response:</w:t>
      </w:r>
      <w:r w:rsidRPr="00172545">
        <w:rPr>
          <w:rFonts w:asciiTheme="minorHAnsi" w:hAnsiTheme="minorHAnsi" w:cstheme="minorHAnsi"/>
          <w:color w:val="000000"/>
        </w:rPr>
        <w:t xml:space="preserve"> Novelty is not a requirement for publication.</w:t>
      </w:r>
      <w:r w:rsidR="00623EA1" w:rsidRPr="00172545">
        <w:rPr>
          <w:rFonts w:asciiTheme="minorHAnsi" w:hAnsiTheme="minorHAnsi" w:cstheme="minorHAnsi"/>
          <w:color w:val="000000"/>
        </w:rPr>
        <w:t xml:space="preserve"> </w:t>
      </w:r>
      <w:r w:rsidR="0086584D" w:rsidRPr="00172545">
        <w:rPr>
          <w:rFonts w:asciiTheme="minorHAnsi" w:hAnsiTheme="minorHAnsi" w:cstheme="minorHAnsi"/>
          <w:color w:val="000000"/>
        </w:rPr>
        <w:t xml:space="preserve">Additionally, </w:t>
      </w:r>
      <w:r w:rsidR="008418D6" w:rsidRPr="00172545">
        <w:rPr>
          <w:rFonts w:asciiTheme="minorHAnsi" w:hAnsiTheme="minorHAnsi" w:cstheme="minorHAnsi"/>
          <w:color w:val="000000"/>
        </w:rPr>
        <w:t xml:space="preserve">the </w:t>
      </w:r>
      <w:r w:rsidR="00623EA1" w:rsidRPr="00172545">
        <w:rPr>
          <w:rFonts w:asciiTheme="minorHAnsi" w:hAnsiTheme="minorHAnsi" w:cstheme="minorHAnsi"/>
          <w:color w:val="000000"/>
        </w:rPr>
        <w:t xml:space="preserve">procedure </w:t>
      </w:r>
      <w:r w:rsidR="0086584D" w:rsidRPr="00172545">
        <w:rPr>
          <w:rFonts w:asciiTheme="minorHAnsi" w:hAnsiTheme="minorHAnsi" w:cstheme="minorHAnsi"/>
          <w:color w:val="000000"/>
        </w:rPr>
        <w:t xml:space="preserve">reported by Ineichen et al. (Nature Protocols) </w:t>
      </w:r>
      <w:r w:rsidR="00605BAF" w:rsidRPr="00172545">
        <w:rPr>
          <w:rFonts w:asciiTheme="minorHAnsi" w:hAnsiTheme="minorHAnsi" w:cstheme="minorHAnsi"/>
          <w:color w:val="000000"/>
        </w:rPr>
        <w:t xml:space="preserve">inserted </w:t>
      </w:r>
      <w:r w:rsidR="0086584D" w:rsidRPr="00172545">
        <w:rPr>
          <w:rFonts w:asciiTheme="minorHAnsi" w:hAnsiTheme="minorHAnsi" w:cstheme="minorHAnsi"/>
          <w:color w:val="000000"/>
        </w:rPr>
        <w:t xml:space="preserve">a catheter </w:t>
      </w:r>
      <w:r w:rsidR="00605BAF" w:rsidRPr="00172545">
        <w:rPr>
          <w:rFonts w:asciiTheme="minorHAnsi" w:hAnsiTheme="minorHAnsi" w:cstheme="minorHAnsi"/>
          <w:color w:val="000000"/>
        </w:rPr>
        <w:t>in</w:t>
      </w:r>
      <w:r w:rsidR="0086584D" w:rsidRPr="00172545">
        <w:rPr>
          <w:rFonts w:asciiTheme="minorHAnsi" w:hAnsiTheme="minorHAnsi" w:cstheme="minorHAnsi"/>
          <w:color w:val="000000"/>
        </w:rPr>
        <w:t>to</w:t>
      </w:r>
      <w:r w:rsidR="00605BAF" w:rsidRPr="00172545">
        <w:rPr>
          <w:rFonts w:asciiTheme="minorHAnsi" w:hAnsiTheme="minorHAnsi" w:cstheme="minorHAnsi"/>
          <w:color w:val="000000"/>
        </w:rPr>
        <w:t xml:space="preserve"> the cisterna magna or lumbar spinal cord</w:t>
      </w:r>
      <w:r w:rsidR="00E05110" w:rsidRPr="00172545">
        <w:rPr>
          <w:rFonts w:asciiTheme="minorHAnsi" w:hAnsiTheme="minorHAnsi" w:cstheme="minorHAnsi"/>
          <w:color w:val="000000"/>
        </w:rPr>
        <w:t xml:space="preserve">, which may cause stress to the animals. In our manuscript, we developed a non-invasive protocol that can repeatedly and accurately deliver drugs to the leptomeningeal metastases without </w:t>
      </w:r>
      <w:r w:rsidR="00592B1A" w:rsidRPr="00172545">
        <w:rPr>
          <w:rFonts w:asciiTheme="minorHAnsi" w:hAnsiTheme="minorHAnsi" w:cstheme="minorHAnsi"/>
          <w:color w:val="000000"/>
        </w:rPr>
        <w:t xml:space="preserve">operative </w:t>
      </w:r>
      <w:r w:rsidR="00E05110" w:rsidRPr="00172545">
        <w:rPr>
          <w:rFonts w:asciiTheme="minorHAnsi" w:hAnsiTheme="minorHAnsi" w:cstheme="minorHAnsi"/>
          <w:color w:val="000000"/>
        </w:rPr>
        <w:t>damage to the</w:t>
      </w:r>
      <w:r w:rsidR="00592B1A" w:rsidRPr="00172545">
        <w:rPr>
          <w:rFonts w:asciiTheme="minorHAnsi" w:hAnsiTheme="minorHAnsi" w:cstheme="minorHAnsi"/>
          <w:color w:val="000000"/>
        </w:rPr>
        <w:t xml:space="preserve"> skull,</w:t>
      </w:r>
      <w:r w:rsidR="00E05110" w:rsidRPr="00172545">
        <w:rPr>
          <w:rFonts w:asciiTheme="minorHAnsi" w:hAnsiTheme="minorHAnsi" w:cstheme="minorHAnsi"/>
          <w:color w:val="000000"/>
        </w:rPr>
        <w:t xml:space="preserve"> brain parenchyma or spinal cord. </w:t>
      </w:r>
    </w:p>
    <w:p w14:paraId="351CA08E" w14:textId="77777777"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 The authors should detail more precisely the time required to obtain their PDX orthotopic brain models. This point should also be specified in the legend of Figure 1.</w:t>
      </w:r>
    </w:p>
    <w:p w14:paraId="3B9B7470" w14:textId="77777777" w:rsidR="00DC02A1" w:rsidRPr="00172545" w:rsidRDefault="00DC02A1" w:rsidP="00222A0A">
      <w:pPr>
        <w:rPr>
          <w:rFonts w:asciiTheme="minorHAnsi" w:hAnsiTheme="minorHAnsi" w:cstheme="minorHAnsi"/>
          <w:color w:val="000000"/>
        </w:rPr>
      </w:pPr>
    </w:p>
    <w:p w14:paraId="1BECF2A7" w14:textId="3E073499" w:rsidR="00623EA1" w:rsidRPr="00172545" w:rsidRDefault="00DC02A1" w:rsidP="00222A0A">
      <w:pPr>
        <w:rPr>
          <w:rFonts w:asciiTheme="minorHAnsi" w:hAnsiTheme="minorHAnsi" w:cstheme="minorHAnsi"/>
          <w:color w:val="000000"/>
        </w:rPr>
      </w:pPr>
      <w:r w:rsidRPr="00172545">
        <w:rPr>
          <w:rFonts w:asciiTheme="minorHAnsi" w:hAnsiTheme="minorHAnsi" w:cstheme="minorHAnsi"/>
          <w:b/>
          <w:bCs/>
          <w:color w:val="000000"/>
          <w:u w:val="single"/>
        </w:rPr>
        <w:t>Response:</w:t>
      </w:r>
      <w:r w:rsidR="00623EA1" w:rsidRPr="00172545">
        <w:rPr>
          <w:rFonts w:asciiTheme="minorHAnsi" w:hAnsiTheme="minorHAnsi" w:cstheme="minorHAnsi"/>
          <w:color w:val="000000"/>
        </w:rPr>
        <w:t xml:space="preserve"> The animals usually exhibit detectable luminescent signal </w:t>
      </w:r>
      <w:r w:rsidR="00F90FAD" w:rsidRPr="00172545">
        <w:rPr>
          <w:rFonts w:asciiTheme="minorHAnsi" w:hAnsiTheme="minorHAnsi" w:cstheme="minorHAnsi"/>
          <w:color w:val="000000"/>
        </w:rPr>
        <w:t xml:space="preserve">at </w:t>
      </w:r>
      <w:r w:rsidR="00623EA1" w:rsidRPr="00172545">
        <w:rPr>
          <w:rFonts w:asciiTheme="minorHAnsi" w:hAnsiTheme="minorHAnsi" w:cstheme="minorHAnsi"/>
          <w:color w:val="000000"/>
        </w:rPr>
        <w:t>1 week and show symptoms</w:t>
      </w:r>
      <w:r w:rsidR="00124EFE" w:rsidRPr="00172545">
        <w:rPr>
          <w:rFonts w:asciiTheme="minorHAnsi" w:hAnsiTheme="minorHAnsi" w:cstheme="minorHAnsi"/>
          <w:color w:val="000000"/>
        </w:rPr>
        <w:t>,</w:t>
      </w:r>
      <w:r w:rsidR="00623EA1" w:rsidRPr="00172545">
        <w:rPr>
          <w:rFonts w:asciiTheme="minorHAnsi" w:hAnsiTheme="minorHAnsi" w:cstheme="minorHAnsi"/>
          <w:color w:val="000000"/>
        </w:rPr>
        <w:t xml:space="preserve"> including weight loss and ataxia</w:t>
      </w:r>
      <w:r w:rsidR="00124EFE" w:rsidRPr="00172545">
        <w:rPr>
          <w:rFonts w:asciiTheme="minorHAnsi" w:hAnsiTheme="minorHAnsi" w:cstheme="minorHAnsi"/>
          <w:color w:val="000000"/>
        </w:rPr>
        <w:t>,</w:t>
      </w:r>
      <w:r w:rsidR="00623EA1" w:rsidRPr="00172545">
        <w:rPr>
          <w:rFonts w:asciiTheme="minorHAnsi" w:hAnsiTheme="minorHAnsi" w:cstheme="minorHAnsi"/>
          <w:color w:val="000000"/>
        </w:rPr>
        <w:t xml:space="preserve"> </w:t>
      </w:r>
      <w:r w:rsidR="00F90FAD" w:rsidRPr="00172545">
        <w:rPr>
          <w:rFonts w:asciiTheme="minorHAnsi" w:hAnsiTheme="minorHAnsi" w:cstheme="minorHAnsi"/>
          <w:color w:val="000000"/>
        </w:rPr>
        <w:t xml:space="preserve">at </w:t>
      </w:r>
      <w:r w:rsidR="00623EA1" w:rsidRPr="00172545">
        <w:rPr>
          <w:rFonts w:asciiTheme="minorHAnsi" w:hAnsiTheme="minorHAnsi" w:cstheme="minorHAnsi"/>
          <w:color w:val="000000"/>
        </w:rPr>
        <w:t xml:space="preserve">4-5 weeks post-transplantation. </w:t>
      </w:r>
      <w:r w:rsidR="00F90FAD" w:rsidRPr="00172545">
        <w:rPr>
          <w:rFonts w:asciiTheme="minorHAnsi" w:hAnsiTheme="minorHAnsi" w:cstheme="minorHAnsi"/>
          <w:color w:val="000000"/>
        </w:rPr>
        <w:t>Animals develop metastas</w:t>
      </w:r>
      <w:r w:rsidR="00124EFE" w:rsidRPr="00172545">
        <w:rPr>
          <w:rFonts w:asciiTheme="minorHAnsi" w:hAnsiTheme="minorHAnsi" w:cstheme="minorHAnsi"/>
          <w:color w:val="000000"/>
        </w:rPr>
        <w:t>e</w:t>
      </w:r>
      <w:r w:rsidR="00F90FAD" w:rsidRPr="00172545">
        <w:rPr>
          <w:rFonts w:asciiTheme="minorHAnsi" w:hAnsiTheme="minorHAnsi" w:cstheme="minorHAnsi"/>
          <w:color w:val="000000"/>
        </w:rPr>
        <w:t xml:space="preserve">s </w:t>
      </w:r>
      <w:r w:rsidR="00124EFE" w:rsidRPr="00172545">
        <w:rPr>
          <w:rFonts w:asciiTheme="minorHAnsi" w:hAnsiTheme="minorHAnsi" w:cstheme="minorHAnsi"/>
          <w:color w:val="000000"/>
        </w:rPr>
        <w:t xml:space="preserve">approximately </w:t>
      </w:r>
      <w:r w:rsidR="00F90FAD" w:rsidRPr="00172545">
        <w:rPr>
          <w:rFonts w:asciiTheme="minorHAnsi" w:hAnsiTheme="minorHAnsi" w:cstheme="minorHAnsi"/>
          <w:color w:val="000000"/>
        </w:rPr>
        <w:t xml:space="preserve">3-4 weeks after the first dose of irradiation. </w:t>
      </w:r>
      <w:r w:rsidR="00623EA1" w:rsidRPr="00172545">
        <w:rPr>
          <w:rFonts w:asciiTheme="minorHAnsi" w:hAnsiTheme="minorHAnsi" w:cstheme="minorHAnsi"/>
          <w:color w:val="000000"/>
        </w:rPr>
        <w:t xml:space="preserve">We have incorporated this </w:t>
      </w:r>
      <w:r w:rsidR="00124EFE" w:rsidRPr="00172545">
        <w:rPr>
          <w:rFonts w:asciiTheme="minorHAnsi" w:hAnsiTheme="minorHAnsi" w:cstheme="minorHAnsi"/>
          <w:color w:val="000000"/>
        </w:rPr>
        <w:t xml:space="preserve">information into </w:t>
      </w:r>
      <w:r w:rsidR="00623EA1" w:rsidRPr="00172545">
        <w:rPr>
          <w:rFonts w:asciiTheme="minorHAnsi" w:hAnsiTheme="minorHAnsi" w:cstheme="minorHAnsi"/>
          <w:color w:val="000000"/>
        </w:rPr>
        <w:t xml:space="preserve">in text and </w:t>
      </w:r>
      <w:r w:rsidR="00124EFE" w:rsidRPr="00172545">
        <w:rPr>
          <w:rFonts w:asciiTheme="minorHAnsi" w:hAnsiTheme="minorHAnsi" w:cstheme="minorHAnsi"/>
          <w:color w:val="000000"/>
        </w:rPr>
        <w:t xml:space="preserve">the legend for </w:t>
      </w:r>
      <w:r w:rsidR="00CA2E2B" w:rsidRPr="00172545">
        <w:rPr>
          <w:rFonts w:asciiTheme="minorHAnsi" w:hAnsiTheme="minorHAnsi" w:cstheme="minorHAnsi"/>
          <w:color w:val="000000"/>
        </w:rPr>
        <w:t>Figure 1</w:t>
      </w:r>
      <w:r w:rsidR="00623EA1" w:rsidRPr="00172545">
        <w:rPr>
          <w:rFonts w:asciiTheme="minorHAnsi" w:hAnsiTheme="minorHAnsi" w:cstheme="minorHAnsi"/>
          <w:color w:val="000000"/>
        </w:rPr>
        <w:t xml:space="preserve">.  </w:t>
      </w:r>
    </w:p>
    <w:p w14:paraId="0BD14DA8" w14:textId="7304D85A" w:rsidR="00DC02A1" w:rsidRPr="00172545" w:rsidRDefault="00222A0A" w:rsidP="00222A0A">
      <w:pPr>
        <w:rPr>
          <w:rFonts w:asciiTheme="minorHAnsi" w:hAnsiTheme="minorHAnsi" w:cstheme="minorHAnsi"/>
          <w:color w:val="000000"/>
          <w:u w:val="single"/>
        </w:rPr>
      </w:pPr>
      <w:r w:rsidRPr="00172545">
        <w:rPr>
          <w:rFonts w:asciiTheme="minorHAnsi" w:hAnsiTheme="minorHAnsi" w:cstheme="minorHAnsi"/>
          <w:color w:val="000000"/>
        </w:rPr>
        <w:br/>
        <w:t>- Line 101-104: How is opened the skull? Do the authors use a drill or some specific technique to soften the bone?</w:t>
      </w:r>
    </w:p>
    <w:p w14:paraId="56D2A796" w14:textId="77777777" w:rsidR="00DC02A1" w:rsidRPr="00172545" w:rsidRDefault="00DC02A1" w:rsidP="00222A0A">
      <w:pPr>
        <w:rPr>
          <w:rFonts w:asciiTheme="minorHAnsi" w:hAnsiTheme="minorHAnsi" w:cstheme="minorHAnsi"/>
          <w:color w:val="000000"/>
        </w:rPr>
      </w:pPr>
    </w:p>
    <w:p w14:paraId="75FD0990" w14:textId="248B0A50" w:rsidR="00CC6B9B" w:rsidRPr="00172545" w:rsidRDefault="00CC6B9B" w:rsidP="00CC6B9B">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741686" w:rsidRPr="00172545">
        <w:rPr>
          <w:rFonts w:asciiTheme="minorHAnsi" w:hAnsiTheme="minorHAnsi" w:cstheme="minorHAnsi"/>
          <w:color w:val="000000"/>
        </w:rPr>
        <w:t xml:space="preserve">We did not use a drill </w:t>
      </w:r>
      <w:r w:rsidR="00577CF6" w:rsidRPr="00172545">
        <w:rPr>
          <w:rFonts w:asciiTheme="minorHAnsi" w:hAnsiTheme="minorHAnsi" w:cstheme="minorHAnsi"/>
          <w:color w:val="000000"/>
        </w:rPr>
        <w:t xml:space="preserve">to open the skull </w:t>
      </w:r>
      <w:r w:rsidR="00741686" w:rsidRPr="00172545">
        <w:rPr>
          <w:rFonts w:asciiTheme="minorHAnsi" w:hAnsiTheme="minorHAnsi" w:cstheme="minorHAnsi"/>
          <w:color w:val="000000"/>
        </w:rPr>
        <w:t xml:space="preserve">or soften the bone </w:t>
      </w:r>
      <w:r w:rsidR="007056B4" w:rsidRPr="00172545">
        <w:rPr>
          <w:rFonts w:asciiTheme="minorHAnsi" w:hAnsiTheme="minorHAnsi" w:cstheme="minorHAnsi"/>
          <w:color w:val="000000"/>
        </w:rPr>
        <w:t xml:space="preserve">for tumor cell </w:t>
      </w:r>
      <w:r w:rsidR="00741686" w:rsidRPr="00172545">
        <w:rPr>
          <w:rFonts w:asciiTheme="minorHAnsi" w:hAnsiTheme="minorHAnsi" w:cstheme="minorHAnsi"/>
          <w:color w:val="000000"/>
        </w:rPr>
        <w:t>transplantation. Instead</w:t>
      </w:r>
      <w:r w:rsidR="00577CF6" w:rsidRPr="00172545">
        <w:rPr>
          <w:rFonts w:asciiTheme="minorHAnsi" w:hAnsiTheme="minorHAnsi" w:cstheme="minorHAnsi"/>
          <w:color w:val="000000"/>
        </w:rPr>
        <w:t>,</w:t>
      </w:r>
      <w:r w:rsidR="00741686" w:rsidRPr="00172545">
        <w:rPr>
          <w:rFonts w:asciiTheme="minorHAnsi" w:hAnsiTheme="minorHAnsi" w:cstheme="minorHAnsi"/>
          <w:color w:val="000000"/>
        </w:rPr>
        <w:t xml:space="preserve"> we made</w:t>
      </w:r>
      <w:r w:rsidR="00741686" w:rsidRPr="00172545">
        <w:rPr>
          <w:rFonts w:asciiTheme="minorHAnsi" w:hAnsiTheme="minorHAnsi" w:cstheme="minorHAnsi"/>
        </w:rPr>
        <w:t xml:space="preserve"> a small hole with a diameter of approximately 0.5 mm in the skull by puncturing the skull with the beveled end (sharp point) of a sterile 18-gauge needle.</w:t>
      </w:r>
    </w:p>
    <w:p w14:paraId="4918A4E3" w14:textId="4867ACC4"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 Line 154-156: The authors should give more precision on the prone position. What is the exact angle of the head? Indeed, tilting the animal's head down opens the space between the occiput and the first vertebra and provides a better access to the cisterna magna. However, tilting the head makes it difficult to hold and maintain the isoflurane mask.</w:t>
      </w:r>
    </w:p>
    <w:p w14:paraId="4C5BA468" w14:textId="77777777" w:rsidR="00DC02A1" w:rsidRPr="00172545" w:rsidRDefault="00DC02A1" w:rsidP="00222A0A">
      <w:pPr>
        <w:rPr>
          <w:rFonts w:asciiTheme="minorHAnsi" w:hAnsiTheme="minorHAnsi" w:cstheme="minorHAnsi"/>
          <w:b/>
          <w:bCs/>
          <w:color w:val="000000"/>
        </w:rPr>
      </w:pPr>
    </w:p>
    <w:p w14:paraId="03CC1C55" w14:textId="64074146" w:rsidR="00DC02A1" w:rsidRPr="00172545" w:rsidRDefault="00DC02A1" w:rsidP="00222A0A">
      <w:pPr>
        <w:rPr>
          <w:rFonts w:asciiTheme="minorHAnsi" w:hAnsiTheme="minorHAnsi" w:cstheme="minorHAnsi"/>
        </w:rPr>
      </w:pPr>
      <w:r w:rsidRPr="00172545">
        <w:rPr>
          <w:rFonts w:asciiTheme="minorHAnsi" w:hAnsiTheme="minorHAnsi" w:cstheme="minorHAnsi"/>
          <w:b/>
          <w:bCs/>
          <w:color w:val="000000"/>
          <w:u w:val="single"/>
        </w:rPr>
        <w:t>Response:</w:t>
      </w:r>
      <w:r w:rsidR="00CC6B9B" w:rsidRPr="00172545">
        <w:rPr>
          <w:rFonts w:asciiTheme="minorHAnsi" w:hAnsiTheme="minorHAnsi" w:cstheme="minorHAnsi"/>
          <w:color w:val="000000"/>
        </w:rPr>
        <w:t xml:space="preserve"> </w:t>
      </w:r>
      <w:r w:rsidR="00577CF6" w:rsidRPr="00172545">
        <w:rPr>
          <w:rFonts w:asciiTheme="minorHAnsi" w:hAnsiTheme="minorHAnsi" w:cstheme="minorHAnsi"/>
          <w:color w:val="000000"/>
        </w:rPr>
        <w:t>The head of mouse was</w:t>
      </w:r>
      <w:r w:rsidR="004B2C8C" w:rsidRPr="00172545">
        <w:rPr>
          <w:rFonts w:asciiTheme="minorHAnsi" w:hAnsiTheme="minorHAnsi" w:cstheme="minorHAnsi"/>
          <w:color w:val="000000"/>
        </w:rPr>
        <w:t xml:space="preserve"> restrained</w:t>
      </w:r>
      <w:r w:rsidR="00577CF6" w:rsidRPr="00172545">
        <w:rPr>
          <w:rFonts w:asciiTheme="minorHAnsi" w:hAnsiTheme="minorHAnsi" w:cstheme="minorHAnsi"/>
          <w:color w:val="000000"/>
        </w:rPr>
        <w:t xml:space="preserve"> in </w:t>
      </w:r>
      <w:r w:rsidR="00BA381D" w:rsidRPr="00172545">
        <w:rPr>
          <w:rFonts w:asciiTheme="minorHAnsi" w:hAnsiTheme="minorHAnsi" w:cstheme="minorHAnsi"/>
          <w:color w:val="000000"/>
        </w:rPr>
        <w:t xml:space="preserve">two </w:t>
      </w:r>
      <w:r w:rsidR="00577CF6" w:rsidRPr="00172545">
        <w:rPr>
          <w:rFonts w:asciiTheme="minorHAnsi" w:hAnsiTheme="minorHAnsi" w:cstheme="minorHAnsi"/>
          <w:color w:val="000000"/>
        </w:rPr>
        <w:t>ear bars</w:t>
      </w:r>
      <w:r w:rsidR="00C06326" w:rsidRPr="00172545">
        <w:rPr>
          <w:rFonts w:asciiTheme="minorHAnsi" w:hAnsiTheme="minorHAnsi" w:cstheme="minorHAnsi"/>
          <w:color w:val="000000"/>
        </w:rPr>
        <w:t>,</w:t>
      </w:r>
      <w:r w:rsidR="00577CF6" w:rsidRPr="00172545">
        <w:rPr>
          <w:rFonts w:asciiTheme="minorHAnsi" w:hAnsiTheme="minorHAnsi" w:cstheme="minorHAnsi"/>
          <w:color w:val="000000"/>
        </w:rPr>
        <w:t xml:space="preserve"> and </w:t>
      </w:r>
      <w:r w:rsidR="00C06326" w:rsidRPr="00172545">
        <w:rPr>
          <w:rFonts w:asciiTheme="minorHAnsi" w:hAnsiTheme="minorHAnsi" w:cstheme="minorHAnsi"/>
          <w:color w:val="000000"/>
        </w:rPr>
        <w:t xml:space="preserve">a </w:t>
      </w:r>
      <w:r w:rsidR="00577CF6" w:rsidRPr="00172545">
        <w:rPr>
          <w:rFonts w:asciiTheme="minorHAnsi" w:hAnsiTheme="minorHAnsi" w:cstheme="minorHAnsi"/>
          <w:color w:val="000000"/>
        </w:rPr>
        <w:t>tooth bar was used to</w:t>
      </w:r>
      <w:r w:rsidR="004B2C8C" w:rsidRPr="00172545">
        <w:rPr>
          <w:rFonts w:asciiTheme="minorHAnsi" w:hAnsiTheme="minorHAnsi" w:cstheme="minorHAnsi"/>
        </w:rPr>
        <w:t xml:space="preserve"> align and support the front of the head</w:t>
      </w:r>
      <w:r w:rsidR="00577CF6" w:rsidRPr="00172545">
        <w:rPr>
          <w:rFonts w:asciiTheme="minorHAnsi" w:hAnsiTheme="minorHAnsi" w:cstheme="minorHAnsi"/>
          <w:color w:val="000000"/>
        </w:rPr>
        <w:t xml:space="preserve">. </w:t>
      </w:r>
      <w:r w:rsidR="00495C76" w:rsidRPr="00172545">
        <w:rPr>
          <w:rFonts w:asciiTheme="minorHAnsi" w:hAnsiTheme="minorHAnsi" w:cstheme="minorHAnsi"/>
          <w:color w:val="000000"/>
        </w:rPr>
        <w:t>T</w:t>
      </w:r>
      <w:r w:rsidR="00577CF6" w:rsidRPr="00172545">
        <w:rPr>
          <w:rFonts w:asciiTheme="minorHAnsi" w:hAnsiTheme="minorHAnsi" w:cstheme="minorHAnsi"/>
          <w:color w:val="000000"/>
        </w:rPr>
        <w:t>he height of the ear bar</w:t>
      </w:r>
      <w:r w:rsidR="00BA381D" w:rsidRPr="00172545">
        <w:rPr>
          <w:rFonts w:asciiTheme="minorHAnsi" w:hAnsiTheme="minorHAnsi" w:cstheme="minorHAnsi"/>
          <w:color w:val="000000"/>
        </w:rPr>
        <w:t>s</w:t>
      </w:r>
      <w:r w:rsidR="00577CF6" w:rsidRPr="00172545">
        <w:rPr>
          <w:rFonts w:asciiTheme="minorHAnsi" w:hAnsiTheme="minorHAnsi" w:cstheme="minorHAnsi"/>
          <w:color w:val="000000"/>
        </w:rPr>
        <w:t xml:space="preserve"> and the tooth bar</w:t>
      </w:r>
      <w:r w:rsidR="00495C76" w:rsidRPr="00172545">
        <w:rPr>
          <w:rFonts w:asciiTheme="minorHAnsi" w:hAnsiTheme="minorHAnsi" w:cstheme="minorHAnsi"/>
          <w:color w:val="000000"/>
        </w:rPr>
        <w:t xml:space="preserve"> were adjusted </w:t>
      </w:r>
      <w:r w:rsidR="00577CF6" w:rsidRPr="00172545">
        <w:rPr>
          <w:rFonts w:asciiTheme="minorHAnsi" w:hAnsiTheme="minorHAnsi" w:cstheme="minorHAnsi"/>
          <w:color w:val="000000"/>
        </w:rPr>
        <w:t xml:space="preserve">so that the line connecting the most prominent </w:t>
      </w:r>
      <w:r w:rsidR="00495C76" w:rsidRPr="00172545">
        <w:rPr>
          <w:rFonts w:asciiTheme="minorHAnsi" w:hAnsiTheme="minorHAnsi" w:cstheme="minorHAnsi"/>
          <w:color w:val="000000"/>
        </w:rPr>
        <w:t>aspects</w:t>
      </w:r>
      <w:r w:rsidR="00577CF6" w:rsidRPr="00172545">
        <w:rPr>
          <w:rFonts w:asciiTheme="minorHAnsi" w:hAnsiTheme="minorHAnsi" w:cstheme="minorHAnsi"/>
          <w:color w:val="000000"/>
        </w:rPr>
        <w:t xml:space="preserve"> of the cranium and the spine formed a 15-degree angl</w:t>
      </w:r>
      <w:r w:rsidR="00495C76" w:rsidRPr="00172545">
        <w:rPr>
          <w:rFonts w:asciiTheme="minorHAnsi" w:hAnsiTheme="minorHAnsi" w:cstheme="minorHAnsi"/>
          <w:color w:val="000000"/>
        </w:rPr>
        <w:t>e</w:t>
      </w:r>
      <w:r w:rsidR="00577CF6" w:rsidRPr="00172545">
        <w:rPr>
          <w:rFonts w:asciiTheme="minorHAnsi" w:hAnsiTheme="minorHAnsi" w:cstheme="minorHAnsi"/>
          <w:color w:val="000000"/>
        </w:rPr>
        <w:t xml:space="preserve"> with the horizontal line. In </w:t>
      </w:r>
      <w:r w:rsidR="00495C76" w:rsidRPr="00172545">
        <w:rPr>
          <w:rFonts w:asciiTheme="minorHAnsi" w:hAnsiTheme="minorHAnsi" w:cstheme="minorHAnsi"/>
          <w:color w:val="000000"/>
        </w:rPr>
        <w:t xml:space="preserve">this </w:t>
      </w:r>
      <w:r w:rsidR="00577CF6" w:rsidRPr="00172545">
        <w:rPr>
          <w:rFonts w:asciiTheme="minorHAnsi" w:hAnsiTheme="minorHAnsi" w:cstheme="minorHAnsi"/>
          <w:color w:val="000000"/>
        </w:rPr>
        <w:t xml:space="preserve">position, the cisternal magna </w:t>
      </w:r>
      <w:r w:rsidR="00495C76" w:rsidRPr="00172545">
        <w:rPr>
          <w:rFonts w:asciiTheme="minorHAnsi" w:hAnsiTheme="minorHAnsi" w:cstheme="minorHAnsi"/>
          <w:color w:val="000000"/>
        </w:rPr>
        <w:t xml:space="preserve">is nearly </w:t>
      </w:r>
      <w:r w:rsidR="00577CF6" w:rsidRPr="00172545">
        <w:rPr>
          <w:rFonts w:asciiTheme="minorHAnsi" w:hAnsiTheme="minorHAnsi" w:cstheme="minorHAnsi"/>
          <w:color w:val="000000"/>
        </w:rPr>
        <w:t>the highest point of the mouse body.</w:t>
      </w:r>
    </w:p>
    <w:p w14:paraId="27A3FDC9" w14:textId="77777777"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 Line 163-166: Even if the animal is shaved, this transcutaneous approach is risky. Did the authors blunt the needle before the procedure, to avoid damages to the central nervous system?</w:t>
      </w:r>
    </w:p>
    <w:p w14:paraId="4C72A5A2" w14:textId="77777777" w:rsidR="00DC02A1" w:rsidRPr="00172545" w:rsidRDefault="00DC02A1" w:rsidP="00222A0A">
      <w:pPr>
        <w:rPr>
          <w:rFonts w:asciiTheme="minorHAnsi" w:hAnsiTheme="minorHAnsi" w:cstheme="minorHAnsi"/>
          <w:color w:val="000000"/>
        </w:rPr>
      </w:pPr>
    </w:p>
    <w:p w14:paraId="21DD4EC0" w14:textId="1F3F88FF" w:rsidR="00DC02A1" w:rsidRPr="00172545" w:rsidRDefault="00DC02A1" w:rsidP="00222A0A">
      <w:pPr>
        <w:rPr>
          <w:rFonts w:asciiTheme="minorHAnsi" w:hAnsiTheme="minorHAnsi" w:cstheme="minorHAnsi"/>
          <w:color w:val="000000"/>
          <w:u w:val="single"/>
        </w:rPr>
      </w:pPr>
      <w:r w:rsidRPr="00172545">
        <w:rPr>
          <w:rFonts w:asciiTheme="minorHAnsi" w:hAnsiTheme="minorHAnsi" w:cstheme="minorHAnsi"/>
          <w:b/>
          <w:bCs/>
          <w:color w:val="000000"/>
          <w:u w:val="single"/>
        </w:rPr>
        <w:t>Response:</w:t>
      </w:r>
      <w:r w:rsidR="00623EA1" w:rsidRPr="00172545">
        <w:rPr>
          <w:rFonts w:asciiTheme="minorHAnsi" w:hAnsiTheme="minorHAnsi" w:cstheme="minorHAnsi"/>
          <w:color w:val="000000"/>
        </w:rPr>
        <w:t xml:space="preserve"> We did not blunt the needle. There is a</w:t>
      </w:r>
      <w:r w:rsidR="000226BC" w:rsidRPr="00172545">
        <w:rPr>
          <w:rFonts w:asciiTheme="minorHAnsi" w:hAnsiTheme="minorHAnsi" w:cstheme="minorHAnsi"/>
          <w:color w:val="000000"/>
        </w:rPr>
        <w:t>n adjustable</w:t>
      </w:r>
      <w:r w:rsidR="00623EA1" w:rsidRPr="00172545">
        <w:rPr>
          <w:rFonts w:asciiTheme="minorHAnsi" w:hAnsiTheme="minorHAnsi" w:cstheme="minorHAnsi"/>
          <w:color w:val="000000"/>
        </w:rPr>
        <w:t xml:space="preserve"> stopper on the needle</w:t>
      </w:r>
      <w:r w:rsidR="005A483B" w:rsidRPr="00172545">
        <w:rPr>
          <w:rFonts w:asciiTheme="minorHAnsi" w:hAnsiTheme="minorHAnsi" w:cstheme="minorHAnsi"/>
          <w:color w:val="000000"/>
        </w:rPr>
        <w:t xml:space="preserve"> that </w:t>
      </w:r>
      <w:r w:rsidR="00D133D1" w:rsidRPr="00172545">
        <w:rPr>
          <w:rFonts w:asciiTheme="minorHAnsi" w:hAnsiTheme="minorHAnsi" w:cstheme="minorHAnsi"/>
          <w:color w:val="000000"/>
        </w:rPr>
        <w:t>helps</w:t>
      </w:r>
      <w:r w:rsidR="00613795" w:rsidRPr="00172545">
        <w:rPr>
          <w:rFonts w:asciiTheme="minorHAnsi" w:hAnsiTheme="minorHAnsi" w:cstheme="minorHAnsi"/>
          <w:color w:val="000000"/>
        </w:rPr>
        <w:t xml:space="preserve"> to</w:t>
      </w:r>
      <w:r w:rsidR="00D133D1" w:rsidRPr="00172545">
        <w:rPr>
          <w:rFonts w:asciiTheme="minorHAnsi" w:hAnsiTheme="minorHAnsi" w:cstheme="minorHAnsi"/>
          <w:color w:val="000000"/>
        </w:rPr>
        <w:t xml:space="preserve"> control </w:t>
      </w:r>
      <w:r w:rsidR="000226BC" w:rsidRPr="00172545">
        <w:rPr>
          <w:rFonts w:asciiTheme="minorHAnsi" w:hAnsiTheme="minorHAnsi" w:cstheme="minorHAnsi"/>
          <w:color w:val="000000"/>
        </w:rPr>
        <w:t xml:space="preserve">the </w:t>
      </w:r>
      <w:r w:rsidR="005A483B" w:rsidRPr="00172545">
        <w:rPr>
          <w:rFonts w:asciiTheme="minorHAnsi" w:hAnsiTheme="minorHAnsi" w:cstheme="minorHAnsi"/>
          <w:color w:val="000000"/>
        </w:rPr>
        <w:t>puncture distance.</w:t>
      </w:r>
      <w:r w:rsidR="000226BC" w:rsidRPr="00172545">
        <w:rPr>
          <w:rFonts w:asciiTheme="minorHAnsi" w:hAnsiTheme="minorHAnsi" w:cstheme="minorHAnsi"/>
          <w:color w:val="000000"/>
        </w:rPr>
        <w:t xml:space="preserve"> </w:t>
      </w:r>
      <w:r w:rsidR="00613795" w:rsidRPr="00172545">
        <w:rPr>
          <w:rFonts w:asciiTheme="minorHAnsi" w:hAnsiTheme="minorHAnsi" w:cstheme="minorHAnsi"/>
          <w:color w:val="000000"/>
        </w:rPr>
        <w:t xml:space="preserve">With </w:t>
      </w:r>
      <w:r w:rsidR="000226BC" w:rsidRPr="00172545">
        <w:rPr>
          <w:rFonts w:asciiTheme="minorHAnsi" w:hAnsiTheme="minorHAnsi" w:cstheme="minorHAnsi"/>
          <w:color w:val="000000"/>
        </w:rPr>
        <w:t xml:space="preserve">the stopper </w:t>
      </w:r>
      <w:r w:rsidR="00F26820" w:rsidRPr="00172545">
        <w:rPr>
          <w:rFonts w:asciiTheme="minorHAnsi" w:hAnsiTheme="minorHAnsi" w:cstheme="minorHAnsi"/>
          <w:color w:val="000000"/>
        </w:rPr>
        <w:t>placed</w:t>
      </w:r>
      <w:r w:rsidR="000226BC" w:rsidRPr="00172545">
        <w:rPr>
          <w:rFonts w:asciiTheme="minorHAnsi" w:hAnsiTheme="minorHAnsi" w:cstheme="minorHAnsi"/>
          <w:color w:val="000000"/>
        </w:rPr>
        <w:t xml:space="preserve"> </w:t>
      </w:r>
      <w:r w:rsidR="00A94091" w:rsidRPr="00172545">
        <w:rPr>
          <w:rFonts w:asciiTheme="minorHAnsi" w:hAnsiTheme="minorHAnsi" w:cstheme="minorHAnsi"/>
          <w:color w:val="000000"/>
        </w:rPr>
        <w:t>3</w:t>
      </w:r>
      <w:r w:rsidR="00613795" w:rsidRPr="00172545">
        <w:rPr>
          <w:rFonts w:asciiTheme="minorHAnsi" w:hAnsiTheme="minorHAnsi" w:cstheme="minorHAnsi"/>
          <w:color w:val="000000"/>
        </w:rPr>
        <w:t xml:space="preserve"> </w:t>
      </w:r>
      <w:r w:rsidR="000226BC" w:rsidRPr="00172545">
        <w:rPr>
          <w:rFonts w:asciiTheme="minorHAnsi" w:hAnsiTheme="minorHAnsi" w:cstheme="minorHAnsi"/>
          <w:color w:val="000000"/>
        </w:rPr>
        <w:t>mm from the tip of the needle</w:t>
      </w:r>
      <w:r w:rsidR="008C1FAD" w:rsidRPr="00172545">
        <w:rPr>
          <w:rFonts w:asciiTheme="minorHAnsi" w:hAnsiTheme="minorHAnsi" w:cstheme="minorHAnsi"/>
          <w:color w:val="000000"/>
        </w:rPr>
        <w:t xml:space="preserve"> and the mouse position</w:t>
      </w:r>
      <w:r w:rsidR="00510ABF" w:rsidRPr="00172545">
        <w:rPr>
          <w:rFonts w:asciiTheme="minorHAnsi" w:hAnsiTheme="minorHAnsi" w:cstheme="minorHAnsi"/>
          <w:color w:val="000000"/>
        </w:rPr>
        <w:t>ed appropriately</w:t>
      </w:r>
      <w:r w:rsidR="000226BC" w:rsidRPr="00172545">
        <w:rPr>
          <w:rFonts w:asciiTheme="minorHAnsi" w:hAnsiTheme="minorHAnsi" w:cstheme="minorHAnsi"/>
          <w:color w:val="000000"/>
        </w:rPr>
        <w:t xml:space="preserve">, </w:t>
      </w:r>
      <w:r w:rsidR="008C1FAD" w:rsidRPr="00172545">
        <w:rPr>
          <w:rFonts w:asciiTheme="minorHAnsi" w:hAnsiTheme="minorHAnsi" w:cstheme="minorHAnsi"/>
          <w:color w:val="000000"/>
        </w:rPr>
        <w:t xml:space="preserve">we have never observed any damage to </w:t>
      </w:r>
      <w:r w:rsidR="000226BC" w:rsidRPr="00172545">
        <w:rPr>
          <w:rFonts w:asciiTheme="minorHAnsi" w:hAnsiTheme="minorHAnsi" w:cstheme="minorHAnsi"/>
          <w:color w:val="000000"/>
        </w:rPr>
        <w:t>the central nervous system</w:t>
      </w:r>
      <w:r w:rsidR="008C1FAD" w:rsidRPr="00172545">
        <w:rPr>
          <w:rFonts w:asciiTheme="minorHAnsi" w:hAnsiTheme="minorHAnsi" w:cstheme="minorHAnsi"/>
          <w:color w:val="000000"/>
        </w:rPr>
        <w:t xml:space="preserve"> caused by the injection.</w:t>
      </w:r>
    </w:p>
    <w:p w14:paraId="4F96B1A9" w14:textId="77777777"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 xml:space="preserve">- Line 279-281: The authors propose some clinical applications for their procedure, with repeated injections into the cisterna magna. This does not seem appropriate for patients, for </w:t>
      </w:r>
      <w:r w:rsidRPr="00172545">
        <w:rPr>
          <w:rFonts w:asciiTheme="minorHAnsi" w:hAnsiTheme="minorHAnsi" w:cstheme="minorHAnsi"/>
          <w:color w:val="000000"/>
        </w:rPr>
        <w:lastRenderedPageBreak/>
        <w:t>whom reservoirs like Ommaya are safe, easy to put, and highly required to administer drugs repeatedly over time, but also to sample the cerebro-spinal fluid for pharmacokinetic studies.</w:t>
      </w:r>
    </w:p>
    <w:p w14:paraId="6FBA004D" w14:textId="77777777" w:rsidR="00DC02A1" w:rsidRPr="00172545" w:rsidRDefault="00DC02A1" w:rsidP="00222A0A">
      <w:pPr>
        <w:rPr>
          <w:rFonts w:asciiTheme="minorHAnsi" w:hAnsiTheme="minorHAnsi" w:cstheme="minorHAnsi"/>
          <w:color w:val="000000"/>
        </w:rPr>
      </w:pPr>
    </w:p>
    <w:p w14:paraId="0CBAA8FA" w14:textId="44328EB9" w:rsidR="00E97A61" w:rsidRPr="00172545" w:rsidRDefault="00DC02A1" w:rsidP="00E97A61">
      <w:pPr>
        <w:rPr>
          <w:rFonts w:asciiTheme="minorHAnsi" w:hAnsiTheme="minorHAnsi" w:cstheme="minorHAnsi"/>
        </w:rPr>
      </w:pPr>
      <w:r w:rsidRPr="00172545">
        <w:rPr>
          <w:rFonts w:asciiTheme="minorHAnsi" w:hAnsiTheme="minorHAnsi" w:cstheme="minorHAnsi"/>
          <w:b/>
          <w:bCs/>
          <w:color w:val="000000"/>
          <w:u w:val="single"/>
        </w:rPr>
        <w:t>Response:</w:t>
      </w:r>
      <w:r w:rsidR="00623EA1" w:rsidRPr="00172545">
        <w:rPr>
          <w:rFonts w:asciiTheme="minorHAnsi" w:hAnsiTheme="minorHAnsi" w:cstheme="minorHAnsi"/>
          <w:color w:val="000000"/>
        </w:rPr>
        <w:t xml:space="preserve"> </w:t>
      </w:r>
      <w:r w:rsidR="00517411" w:rsidRPr="00172545">
        <w:rPr>
          <w:rFonts w:asciiTheme="minorHAnsi" w:hAnsiTheme="minorHAnsi" w:cstheme="minorHAnsi"/>
          <w:color w:val="000000"/>
        </w:rPr>
        <w:t>We agree with the reviewer that Ommaya reservoirs are commonly used in patients to administer drugs to the CSF</w:t>
      </w:r>
      <w:r w:rsidR="00F75B42" w:rsidRPr="00172545">
        <w:rPr>
          <w:rFonts w:asciiTheme="minorHAnsi" w:hAnsiTheme="minorHAnsi" w:cstheme="minorHAnsi"/>
          <w:color w:val="000000"/>
        </w:rPr>
        <w:t xml:space="preserve"> in </w:t>
      </w:r>
      <w:r w:rsidR="00C87705" w:rsidRPr="00172545">
        <w:rPr>
          <w:rFonts w:asciiTheme="minorHAnsi" w:hAnsiTheme="minorHAnsi" w:cstheme="minorHAnsi"/>
          <w:color w:val="000000"/>
        </w:rPr>
        <w:t xml:space="preserve">the </w:t>
      </w:r>
      <w:r w:rsidR="00F75B42" w:rsidRPr="00172545">
        <w:rPr>
          <w:rFonts w:asciiTheme="minorHAnsi" w:hAnsiTheme="minorHAnsi" w:cstheme="minorHAnsi"/>
          <w:color w:val="000000"/>
        </w:rPr>
        <w:t>clinic</w:t>
      </w:r>
      <w:r w:rsidR="00517411" w:rsidRPr="00172545">
        <w:rPr>
          <w:rFonts w:asciiTheme="minorHAnsi" w:hAnsiTheme="minorHAnsi" w:cstheme="minorHAnsi"/>
          <w:color w:val="000000"/>
        </w:rPr>
        <w:t xml:space="preserve">. However, </w:t>
      </w:r>
      <w:r w:rsidR="00517411" w:rsidRPr="00172545">
        <w:rPr>
          <w:rFonts w:asciiTheme="minorHAnsi" w:hAnsiTheme="minorHAnsi" w:cstheme="minorHAnsi"/>
        </w:rPr>
        <w:t>t</w:t>
      </w:r>
      <w:r w:rsidR="00E97A61" w:rsidRPr="00172545">
        <w:rPr>
          <w:rFonts w:asciiTheme="minorHAnsi" w:hAnsiTheme="minorHAnsi" w:cstheme="minorHAnsi"/>
        </w:rPr>
        <w:t xml:space="preserve">he Ommaya reservoir </w:t>
      </w:r>
      <w:r w:rsidR="004B2C8C" w:rsidRPr="00172545">
        <w:rPr>
          <w:rFonts w:asciiTheme="minorHAnsi" w:hAnsiTheme="minorHAnsi" w:cstheme="minorHAnsi"/>
        </w:rPr>
        <w:t>may</w:t>
      </w:r>
      <w:r w:rsidR="00E97A61" w:rsidRPr="00172545">
        <w:rPr>
          <w:rFonts w:asciiTheme="minorHAnsi" w:hAnsiTheme="minorHAnsi" w:cstheme="minorHAnsi"/>
        </w:rPr>
        <w:t xml:space="preserve"> </w:t>
      </w:r>
      <w:r w:rsidR="00C87705" w:rsidRPr="00172545">
        <w:rPr>
          <w:rFonts w:asciiTheme="minorHAnsi" w:hAnsiTheme="minorHAnsi" w:cstheme="minorHAnsi"/>
        </w:rPr>
        <w:t>cause some</w:t>
      </w:r>
      <w:r w:rsidR="00E97A61" w:rsidRPr="00172545">
        <w:rPr>
          <w:rFonts w:asciiTheme="minorHAnsi" w:hAnsiTheme="minorHAnsi" w:cstheme="minorHAnsi"/>
        </w:rPr>
        <w:t xml:space="preserve"> morbidity. The procedure carries a small risk of intracerebral hemorrhage along the track of the ventricular catheter</w:t>
      </w:r>
      <w:r w:rsidR="00517411" w:rsidRPr="00172545">
        <w:rPr>
          <w:rFonts w:asciiTheme="minorHAnsi" w:hAnsiTheme="minorHAnsi" w:cstheme="minorHAnsi"/>
        </w:rPr>
        <w:t xml:space="preserve"> and t</w:t>
      </w:r>
      <w:r w:rsidR="00E97A61" w:rsidRPr="00172545">
        <w:rPr>
          <w:rFonts w:asciiTheme="minorHAnsi" w:hAnsiTheme="minorHAnsi" w:cstheme="minorHAnsi"/>
        </w:rPr>
        <w:t xml:space="preserve">here is a small risk of infection. </w:t>
      </w:r>
      <w:r w:rsidR="00C87705" w:rsidRPr="00172545">
        <w:rPr>
          <w:rFonts w:asciiTheme="minorHAnsi" w:hAnsiTheme="minorHAnsi" w:cstheme="minorHAnsi"/>
        </w:rPr>
        <w:t>While o</w:t>
      </w:r>
      <w:r w:rsidR="00E97A61" w:rsidRPr="00172545">
        <w:rPr>
          <w:rFonts w:asciiTheme="minorHAnsi" w:hAnsiTheme="minorHAnsi" w:cstheme="minorHAnsi"/>
        </w:rPr>
        <w:t xml:space="preserve">ur approach </w:t>
      </w:r>
      <w:r w:rsidR="001B7DF9" w:rsidRPr="00172545">
        <w:rPr>
          <w:rFonts w:asciiTheme="minorHAnsi" w:hAnsiTheme="minorHAnsi" w:cstheme="minorHAnsi"/>
        </w:rPr>
        <w:t xml:space="preserve">will </w:t>
      </w:r>
      <w:r w:rsidR="00C87705" w:rsidRPr="00172545">
        <w:rPr>
          <w:rFonts w:asciiTheme="minorHAnsi" w:hAnsiTheme="minorHAnsi" w:cstheme="minorHAnsi"/>
        </w:rPr>
        <w:t xml:space="preserve">primarily </w:t>
      </w:r>
      <w:r w:rsidR="001B7DF9" w:rsidRPr="00172545">
        <w:rPr>
          <w:rFonts w:asciiTheme="minorHAnsi" w:hAnsiTheme="minorHAnsi" w:cstheme="minorHAnsi"/>
        </w:rPr>
        <w:t xml:space="preserve">be </w:t>
      </w:r>
      <w:r w:rsidR="00517411" w:rsidRPr="00172545">
        <w:rPr>
          <w:rFonts w:asciiTheme="minorHAnsi" w:hAnsiTheme="minorHAnsi" w:cstheme="minorHAnsi"/>
        </w:rPr>
        <w:t xml:space="preserve">used </w:t>
      </w:r>
      <w:r w:rsidR="001B7DF9" w:rsidRPr="00172545">
        <w:rPr>
          <w:rFonts w:asciiTheme="minorHAnsi" w:hAnsiTheme="minorHAnsi" w:cstheme="minorHAnsi"/>
        </w:rPr>
        <w:t xml:space="preserve">to deliver drugs to the CSF in preclinical animal models, it </w:t>
      </w:r>
      <w:r w:rsidR="007056B4" w:rsidRPr="00172545">
        <w:rPr>
          <w:rFonts w:asciiTheme="minorHAnsi" w:hAnsiTheme="minorHAnsi" w:cstheme="minorHAnsi"/>
        </w:rPr>
        <w:t>does not cause any operative damage to the skull or brain parenchyma</w:t>
      </w:r>
      <w:r w:rsidR="008E5116" w:rsidRPr="00172545">
        <w:rPr>
          <w:rFonts w:asciiTheme="minorHAnsi" w:hAnsiTheme="minorHAnsi" w:cstheme="minorHAnsi"/>
        </w:rPr>
        <w:t xml:space="preserve"> and thus</w:t>
      </w:r>
      <w:r w:rsidR="007056B4" w:rsidRPr="00172545">
        <w:rPr>
          <w:rFonts w:asciiTheme="minorHAnsi" w:hAnsiTheme="minorHAnsi" w:cstheme="minorHAnsi"/>
        </w:rPr>
        <w:t xml:space="preserve"> </w:t>
      </w:r>
      <w:r w:rsidR="001B7DF9" w:rsidRPr="00172545">
        <w:rPr>
          <w:rFonts w:asciiTheme="minorHAnsi" w:hAnsiTheme="minorHAnsi" w:cstheme="minorHAnsi"/>
        </w:rPr>
        <w:t xml:space="preserve">may </w:t>
      </w:r>
      <w:r w:rsidR="00E97A61" w:rsidRPr="00172545">
        <w:rPr>
          <w:rFonts w:asciiTheme="minorHAnsi" w:hAnsiTheme="minorHAnsi" w:cstheme="minorHAnsi"/>
        </w:rPr>
        <w:t xml:space="preserve">have </w:t>
      </w:r>
      <w:r w:rsidR="00E97A61" w:rsidRPr="00172545">
        <w:rPr>
          <w:rFonts w:asciiTheme="minorHAnsi" w:hAnsiTheme="minorHAnsi" w:cstheme="minorHAnsi"/>
          <w:color w:val="000000"/>
        </w:rPr>
        <w:t>potential clinical applications</w:t>
      </w:r>
      <w:r w:rsidR="007056B4" w:rsidRPr="00172545">
        <w:rPr>
          <w:rFonts w:asciiTheme="minorHAnsi" w:hAnsiTheme="minorHAnsi" w:cstheme="minorHAnsi"/>
          <w:color w:val="000000"/>
        </w:rPr>
        <w:t>.</w:t>
      </w:r>
    </w:p>
    <w:p w14:paraId="16605C7E" w14:textId="7071EB6F"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Minor points:</w:t>
      </w:r>
      <w:r w:rsidRPr="00172545">
        <w:rPr>
          <w:rFonts w:asciiTheme="minorHAnsi" w:hAnsiTheme="minorHAnsi" w:cstheme="minorHAnsi"/>
          <w:color w:val="000000"/>
        </w:rPr>
        <w:br/>
        <w:t>- There are too many abbreviations.</w:t>
      </w:r>
      <w:r w:rsidR="004118FF" w:rsidRPr="00172545">
        <w:rPr>
          <w:rFonts w:asciiTheme="minorHAnsi" w:hAnsiTheme="minorHAnsi" w:cstheme="minorHAnsi"/>
          <w:color w:val="000000"/>
        </w:rPr>
        <w:t xml:space="preserve"> </w:t>
      </w:r>
    </w:p>
    <w:p w14:paraId="02F65B40" w14:textId="77777777" w:rsidR="00DC02A1" w:rsidRPr="00172545" w:rsidRDefault="00DC02A1" w:rsidP="00222A0A">
      <w:pPr>
        <w:rPr>
          <w:rFonts w:asciiTheme="minorHAnsi" w:hAnsiTheme="minorHAnsi" w:cstheme="minorHAnsi"/>
          <w:color w:val="000000"/>
        </w:rPr>
      </w:pPr>
    </w:p>
    <w:p w14:paraId="11183504" w14:textId="405D5A38" w:rsidR="00E51BE4" w:rsidRPr="00172545" w:rsidRDefault="00DC02A1" w:rsidP="00222A0A">
      <w:pPr>
        <w:rPr>
          <w:rFonts w:asciiTheme="minorHAnsi" w:hAnsiTheme="minorHAnsi" w:cstheme="minorHAnsi"/>
          <w:color w:val="000000"/>
        </w:rPr>
      </w:pPr>
      <w:r w:rsidRPr="00172545">
        <w:rPr>
          <w:rFonts w:asciiTheme="minorHAnsi" w:hAnsiTheme="minorHAnsi" w:cstheme="minorHAnsi"/>
          <w:b/>
          <w:bCs/>
          <w:color w:val="000000"/>
          <w:u w:val="single"/>
        </w:rPr>
        <w:t>Response:</w:t>
      </w:r>
      <w:r w:rsidR="004118FF" w:rsidRPr="00172545">
        <w:rPr>
          <w:rFonts w:asciiTheme="minorHAnsi" w:hAnsiTheme="minorHAnsi" w:cstheme="minorHAnsi"/>
          <w:color w:val="000000"/>
        </w:rPr>
        <w:t xml:space="preserve"> We </w:t>
      </w:r>
      <w:r w:rsidR="009438A8" w:rsidRPr="00172545">
        <w:rPr>
          <w:rFonts w:asciiTheme="minorHAnsi" w:hAnsiTheme="minorHAnsi" w:cstheme="minorHAnsi"/>
          <w:color w:val="000000"/>
        </w:rPr>
        <w:t xml:space="preserve">have reduced the </w:t>
      </w:r>
      <w:r w:rsidR="00C87705" w:rsidRPr="00172545">
        <w:rPr>
          <w:rFonts w:asciiTheme="minorHAnsi" w:hAnsiTheme="minorHAnsi" w:cstheme="minorHAnsi"/>
          <w:color w:val="000000"/>
        </w:rPr>
        <w:t>number of abbreviations used</w:t>
      </w:r>
      <w:r w:rsidR="00E51BE4" w:rsidRPr="00172545">
        <w:rPr>
          <w:rFonts w:asciiTheme="minorHAnsi" w:hAnsiTheme="minorHAnsi" w:cstheme="minorHAnsi"/>
          <w:color w:val="000000"/>
        </w:rPr>
        <w:t xml:space="preserve"> in the manuscript</w:t>
      </w:r>
      <w:r w:rsidR="004118FF" w:rsidRPr="00172545">
        <w:rPr>
          <w:rFonts w:asciiTheme="minorHAnsi" w:hAnsiTheme="minorHAnsi" w:cstheme="minorHAnsi"/>
          <w:color w:val="000000"/>
        </w:rPr>
        <w:t xml:space="preserve">. </w:t>
      </w:r>
    </w:p>
    <w:p w14:paraId="7EE8D6E6" w14:textId="578B2BB2"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 English language should be revised.</w:t>
      </w:r>
    </w:p>
    <w:p w14:paraId="386ACD0E" w14:textId="23D60170"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r>
      <w:r w:rsidR="00DC02A1" w:rsidRPr="00172545">
        <w:rPr>
          <w:rFonts w:asciiTheme="minorHAnsi" w:hAnsiTheme="minorHAnsi" w:cstheme="minorHAnsi"/>
          <w:b/>
          <w:bCs/>
          <w:color w:val="000000"/>
          <w:u w:val="single"/>
        </w:rPr>
        <w:t>Response:</w:t>
      </w:r>
      <w:r w:rsidR="004118FF" w:rsidRPr="00172545">
        <w:rPr>
          <w:rFonts w:asciiTheme="minorHAnsi" w:hAnsiTheme="minorHAnsi" w:cstheme="minorHAnsi"/>
          <w:color w:val="000000"/>
        </w:rPr>
        <w:t xml:space="preserve"> </w:t>
      </w:r>
      <w:r w:rsidR="00D71071" w:rsidRPr="00172545">
        <w:rPr>
          <w:rFonts w:asciiTheme="minorHAnsi" w:hAnsiTheme="minorHAnsi" w:cstheme="minorHAnsi"/>
          <w:color w:val="000000"/>
        </w:rPr>
        <w:t xml:space="preserve">We </w:t>
      </w:r>
      <w:r w:rsidR="00720EFB" w:rsidRPr="00172545">
        <w:rPr>
          <w:rFonts w:asciiTheme="minorHAnsi" w:hAnsiTheme="minorHAnsi" w:cstheme="minorHAnsi"/>
          <w:color w:val="000000"/>
        </w:rPr>
        <w:t xml:space="preserve">have </w:t>
      </w:r>
      <w:r w:rsidR="008B330A" w:rsidRPr="00172545">
        <w:rPr>
          <w:rFonts w:asciiTheme="minorHAnsi" w:hAnsiTheme="minorHAnsi" w:cstheme="minorHAnsi"/>
          <w:color w:val="000000"/>
        </w:rPr>
        <w:t>revised the manuscript</w:t>
      </w:r>
      <w:r w:rsidR="004118FF" w:rsidRPr="00172545">
        <w:rPr>
          <w:rFonts w:asciiTheme="minorHAnsi" w:hAnsiTheme="minorHAnsi" w:cstheme="minorHAnsi"/>
          <w:color w:val="000000"/>
        </w:rPr>
        <w:t xml:space="preserve">. </w:t>
      </w:r>
      <w:r w:rsidRPr="00172545">
        <w:rPr>
          <w:rFonts w:asciiTheme="minorHAnsi" w:hAnsiTheme="minorHAnsi" w:cstheme="minorHAnsi"/>
          <w:color w:val="000000"/>
        </w:rPr>
        <w:br/>
      </w:r>
      <w:r w:rsidRPr="00172545">
        <w:rPr>
          <w:rFonts w:asciiTheme="minorHAnsi" w:hAnsiTheme="minorHAnsi" w:cstheme="minorHAnsi"/>
          <w:color w:val="000000"/>
        </w:rPr>
        <w:br/>
      </w:r>
      <w:r w:rsidRPr="00172545">
        <w:rPr>
          <w:rFonts w:asciiTheme="minorHAnsi" w:hAnsiTheme="minorHAnsi" w:cstheme="minorHAnsi"/>
          <w:b/>
          <w:bCs/>
          <w:color w:val="000000"/>
        </w:rPr>
        <w:t>Reviewer #2:</w:t>
      </w:r>
      <w:r w:rsidRPr="00172545">
        <w:rPr>
          <w:rFonts w:asciiTheme="minorHAnsi" w:hAnsiTheme="minorHAnsi" w:cstheme="minorHAnsi"/>
          <w:color w:val="000000"/>
        </w:rPr>
        <w:br/>
        <w:t>Manuscript Summary:</w:t>
      </w:r>
      <w:r w:rsidRPr="00172545">
        <w:rPr>
          <w:rFonts w:asciiTheme="minorHAnsi" w:hAnsiTheme="minorHAnsi" w:cstheme="minorHAnsi"/>
          <w:color w:val="000000"/>
        </w:rPr>
        <w:br/>
        <w:t>The authors describe a method to produce animal models of medulloblastoma using intracerebellar injection of human tumor cells, as well as a method to deliver agents through the CSF using a non-invasive cisternal injection. They track the spread of the infusion using a fluorescent tracer and discuss that the ability to reach the leptomeninges is relevant for the treatment of leptomeningeal metastases typically observed with this kind of tumor.</w:t>
      </w:r>
      <w:r w:rsidRPr="00172545">
        <w:rPr>
          <w:rFonts w:asciiTheme="minorHAnsi" w:hAnsiTheme="minorHAnsi" w:cstheme="minorHAnsi"/>
          <w:color w:val="000000"/>
        </w:rPr>
        <w:br/>
      </w:r>
      <w:r w:rsidRPr="00172545">
        <w:rPr>
          <w:rFonts w:asciiTheme="minorHAnsi" w:hAnsiTheme="minorHAnsi" w:cstheme="minorHAnsi"/>
          <w:color w:val="000000"/>
        </w:rPr>
        <w:br/>
        <w:t>Major Concerns:</w:t>
      </w:r>
      <w:r w:rsidRPr="00172545">
        <w:rPr>
          <w:rFonts w:asciiTheme="minorHAnsi" w:hAnsiTheme="minorHAnsi" w:cstheme="minorHAnsi"/>
          <w:color w:val="000000"/>
        </w:rPr>
        <w:br/>
        <w:t>1. Many materials and compounds are omitted in the list of equipment. The authors should make sure each material mentioned in the description of the procedure is included in the list of equipment (e.g., everything needed for the establishment of the animal model).</w:t>
      </w:r>
    </w:p>
    <w:p w14:paraId="4136C3D4" w14:textId="77777777" w:rsidR="00DC02A1" w:rsidRPr="00172545" w:rsidRDefault="00DC02A1" w:rsidP="00222A0A">
      <w:pPr>
        <w:rPr>
          <w:rFonts w:asciiTheme="minorHAnsi" w:hAnsiTheme="minorHAnsi" w:cstheme="minorHAnsi"/>
          <w:color w:val="000000"/>
        </w:rPr>
      </w:pPr>
    </w:p>
    <w:p w14:paraId="33C9A3FD" w14:textId="34CE2076" w:rsidR="008B330A" w:rsidRPr="00172545" w:rsidRDefault="004118FF" w:rsidP="008B330A">
      <w:pPr>
        <w:rPr>
          <w:rFonts w:asciiTheme="minorHAnsi" w:hAnsiTheme="minorHAnsi" w:cstheme="minorHAnsi"/>
          <w:color w:val="000000"/>
          <w:u w:val="single"/>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8B330A" w:rsidRPr="00172545">
        <w:rPr>
          <w:rFonts w:asciiTheme="minorHAnsi" w:hAnsiTheme="minorHAnsi" w:cstheme="minorHAnsi"/>
          <w:color w:val="000000"/>
        </w:rPr>
        <w:t xml:space="preserve">We </w:t>
      </w:r>
      <w:r w:rsidR="008E5116" w:rsidRPr="00172545">
        <w:rPr>
          <w:rFonts w:asciiTheme="minorHAnsi" w:hAnsiTheme="minorHAnsi" w:cstheme="minorHAnsi"/>
          <w:color w:val="000000"/>
        </w:rPr>
        <w:t xml:space="preserve">have </w:t>
      </w:r>
      <w:r w:rsidR="008B330A" w:rsidRPr="00172545">
        <w:rPr>
          <w:rFonts w:asciiTheme="minorHAnsi" w:hAnsiTheme="minorHAnsi" w:cstheme="minorHAnsi"/>
          <w:color w:val="000000"/>
        </w:rPr>
        <w:t xml:space="preserve">carefully reviewed the manuscript and added any materials or reagents </w:t>
      </w:r>
      <w:r w:rsidR="008E5116" w:rsidRPr="00172545">
        <w:rPr>
          <w:rFonts w:asciiTheme="minorHAnsi" w:hAnsiTheme="minorHAnsi" w:cstheme="minorHAnsi"/>
          <w:color w:val="000000"/>
        </w:rPr>
        <w:t xml:space="preserve">that were missing to </w:t>
      </w:r>
      <w:r w:rsidR="008B330A" w:rsidRPr="00172545">
        <w:rPr>
          <w:rFonts w:asciiTheme="minorHAnsi" w:hAnsiTheme="minorHAnsi" w:cstheme="minorHAnsi"/>
          <w:color w:val="000000"/>
        </w:rPr>
        <w:t xml:space="preserve">the Table of Materials. </w:t>
      </w:r>
    </w:p>
    <w:p w14:paraId="1F0F4DFF" w14:textId="59A4FC8C"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 xml:space="preserve">2. The authors mention in the discussion that their method avoids alterations to the intracranial pressure and astrogliosis (lines 255-257). However, they do not run any experiments to confirm that this is actually the case. The authors could consider including a few panels in their figures to support these statements or remove the comments from the discussion. For </w:t>
      </w:r>
      <w:r w:rsidR="00D71071" w:rsidRPr="00172545">
        <w:rPr>
          <w:rFonts w:asciiTheme="minorHAnsi" w:hAnsiTheme="minorHAnsi" w:cstheme="minorHAnsi"/>
          <w:color w:val="000000"/>
        </w:rPr>
        <w:t>instance,</w:t>
      </w:r>
      <w:r w:rsidRPr="00172545">
        <w:rPr>
          <w:rFonts w:asciiTheme="minorHAnsi" w:hAnsiTheme="minorHAnsi" w:cstheme="minorHAnsi"/>
          <w:color w:val="000000"/>
        </w:rPr>
        <w:t xml:space="preserve"> they could stain with GFAP the sections of brains subjected to CMI to detect signs of astrogliosis.</w:t>
      </w:r>
    </w:p>
    <w:p w14:paraId="2E4AF426" w14:textId="77777777" w:rsidR="00DC02A1" w:rsidRPr="00172545" w:rsidRDefault="00DC02A1" w:rsidP="00222A0A">
      <w:pPr>
        <w:rPr>
          <w:rFonts w:asciiTheme="minorHAnsi" w:hAnsiTheme="minorHAnsi" w:cstheme="minorHAnsi"/>
          <w:color w:val="000000"/>
        </w:rPr>
      </w:pPr>
    </w:p>
    <w:p w14:paraId="1702A63A" w14:textId="18FEBB41" w:rsidR="004118FF" w:rsidRPr="00172545" w:rsidRDefault="004118FF" w:rsidP="004118FF">
      <w:pPr>
        <w:rPr>
          <w:rFonts w:asciiTheme="minorHAnsi" w:hAnsiTheme="minorHAnsi" w:cstheme="minorHAnsi"/>
          <w:color w:val="000000"/>
          <w:u w:val="single"/>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We </w:t>
      </w:r>
      <w:r w:rsidR="005A7F42" w:rsidRPr="00172545">
        <w:rPr>
          <w:rFonts w:asciiTheme="minorHAnsi" w:hAnsiTheme="minorHAnsi" w:cstheme="minorHAnsi"/>
          <w:color w:val="000000"/>
        </w:rPr>
        <w:t xml:space="preserve">have </w:t>
      </w:r>
      <w:r w:rsidRPr="00172545">
        <w:rPr>
          <w:rFonts w:asciiTheme="minorHAnsi" w:hAnsiTheme="minorHAnsi" w:cstheme="minorHAnsi"/>
          <w:color w:val="000000"/>
        </w:rPr>
        <w:t>removed the descript</w:t>
      </w:r>
      <w:r w:rsidR="00011DF0" w:rsidRPr="00172545">
        <w:rPr>
          <w:rFonts w:asciiTheme="minorHAnsi" w:hAnsiTheme="minorHAnsi" w:cstheme="minorHAnsi"/>
          <w:color w:val="000000"/>
        </w:rPr>
        <w:t>ion</w:t>
      </w:r>
      <w:r w:rsidRPr="00172545">
        <w:rPr>
          <w:rFonts w:asciiTheme="minorHAnsi" w:hAnsiTheme="minorHAnsi" w:cstheme="minorHAnsi"/>
          <w:color w:val="000000"/>
        </w:rPr>
        <w:t xml:space="preserve"> of </w:t>
      </w:r>
      <w:r w:rsidR="00011DF0" w:rsidRPr="00172545">
        <w:rPr>
          <w:rFonts w:asciiTheme="minorHAnsi" w:hAnsiTheme="minorHAnsi" w:cstheme="minorHAnsi"/>
          <w:color w:val="000000"/>
        </w:rPr>
        <w:t xml:space="preserve">the </w:t>
      </w:r>
      <w:r w:rsidRPr="00172545">
        <w:rPr>
          <w:rFonts w:asciiTheme="minorHAnsi" w:hAnsiTheme="minorHAnsi" w:cstheme="minorHAnsi"/>
          <w:color w:val="000000"/>
        </w:rPr>
        <w:t xml:space="preserve">intracranial pressure and astrogliosis </w:t>
      </w:r>
      <w:r w:rsidR="005A7F42" w:rsidRPr="00172545">
        <w:rPr>
          <w:rFonts w:asciiTheme="minorHAnsi" w:hAnsiTheme="minorHAnsi" w:cstheme="minorHAnsi"/>
          <w:color w:val="000000"/>
        </w:rPr>
        <w:t xml:space="preserve">from </w:t>
      </w:r>
      <w:r w:rsidR="00011DF0" w:rsidRPr="00172545">
        <w:rPr>
          <w:rFonts w:asciiTheme="minorHAnsi" w:hAnsiTheme="minorHAnsi" w:cstheme="minorHAnsi"/>
          <w:color w:val="000000"/>
        </w:rPr>
        <w:t xml:space="preserve">the </w:t>
      </w:r>
      <w:r w:rsidR="005A7F42" w:rsidRPr="00172545">
        <w:rPr>
          <w:rFonts w:asciiTheme="minorHAnsi" w:hAnsiTheme="minorHAnsi" w:cstheme="minorHAnsi"/>
          <w:color w:val="000000"/>
        </w:rPr>
        <w:t>D</w:t>
      </w:r>
      <w:r w:rsidR="00011DF0" w:rsidRPr="00172545">
        <w:rPr>
          <w:rFonts w:asciiTheme="minorHAnsi" w:hAnsiTheme="minorHAnsi" w:cstheme="minorHAnsi"/>
          <w:color w:val="000000"/>
        </w:rPr>
        <w:t xml:space="preserve">iscussion </w:t>
      </w:r>
      <w:r w:rsidR="005A7F42" w:rsidRPr="00172545">
        <w:rPr>
          <w:rFonts w:asciiTheme="minorHAnsi" w:hAnsiTheme="minorHAnsi" w:cstheme="minorHAnsi"/>
          <w:color w:val="000000"/>
        </w:rPr>
        <w:t xml:space="preserve">because </w:t>
      </w:r>
      <w:r w:rsidRPr="00172545">
        <w:rPr>
          <w:rFonts w:asciiTheme="minorHAnsi" w:hAnsiTheme="minorHAnsi" w:cstheme="minorHAnsi"/>
          <w:color w:val="000000"/>
        </w:rPr>
        <w:t xml:space="preserve">we do not </w:t>
      </w:r>
      <w:r w:rsidR="004A6EB0" w:rsidRPr="00172545">
        <w:rPr>
          <w:rFonts w:asciiTheme="minorHAnsi" w:hAnsiTheme="minorHAnsi" w:cstheme="minorHAnsi"/>
          <w:color w:val="000000"/>
        </w:rPr>
        <w:t xml:space="preserve">currently </w:t>
      </w:r>
      <w:r w:rsidRPr="00172545">
        <w:rPr>
          <w:rFonts w:asciiTheme="minorHAnsi" w:hAnsiTheme="minorHAnsi" w:cstheme="minorHAnsi"/>
          <w:color w:val="000000"/>
        </w:rPr>
        <w:t xml:space="preserve">have evidence to support </w:t>
      </w:r>
      <w:r w:rsidR="00011DF0" w:rsidRPr="00172545">
        <w:rPr>
          <w:rFonts w:asciiTheme="minorHAnsi" w:hAnsiTheme="minorHAnsi" w:cstheme="minorHAnsi"/>
          <w:color w:val="000000"/>
        </w:rPr>
        <w:t>the</w:t>
      </w:r>
      <w:r w:rsidR="004A6EB0" w:rsidRPr="00172545">
        <w:rPr>
          <w:rFonts w:asciiTheme="minorHAnsi" w:hAnsiTheme="minorHAnsi" w:cstheme="minorHAnsi"/>
          <w:color w:val="000000"/>
        </w:rPr>
        <w:t xml:space="preserve"> statement</w:t>
      </w:r>
      <w:r w:rsidRPr="00172545">
        <w:rPr>
          <w:rFonts w:asciiTheme="minorHAnsi" w:hAnsiTheme="minorHAnsi" w:cstheme="minorHAnsi"/>
          <w:color w:val="000000"/>
        </w:rPr>
        <w:t>.</w:t>
      </w:r>
    </w:p>
    <w:p w14:paraId="434895AE" w14:textId="7B827E10"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lastRenderedPageBreak/>
        <w:br/>
        <w:t>3. Step 1.1.3: does this mean multiple animals are placed in the chamber at once? Prolonged induction of anesthesia affects body temperature and can decrease breathing. To minimize animal suffering, the authors should be placing in the chamber one animal at the time and only add the new animal after the first has been operated.</w:t>
      </w:r>
    </w:p>
    <w:p w14:paraId="582B2C2A" w14:textId="77777777" w:rsidR="004118FF" w:rsidRPr="00172545" w:rsidRDefault="004118FF" w:rsidP="00222A0A">
      <w:pPr>
        <w:rPr>
          <w:rFonts w:asciiTheme="minorHAnsi" w:hAnsiTheme="minorHAnsi" w:cstheme="minorHAnsi"/>
          <w:color w:val="000000"/>
        </w:rPr>
      </w:pPr>
    </w:p>
    <w:p w14:paraId="0B4A26F2" w14:textId="32340B62" w:rsidR="004118FF" w:rsidRPr="00172545" w:rsidRDefault="004118FF" w:rsidP="008B330A">
      <w:pPr>
        <w:rPr>
          <w:rFonts w:asciiTheme="minorHAnsi" w:hAnsiTheme="minorHAnsi" w:cstheme="minorHAnsi"/>
          <w:color w:val="000000"/>
          <w:u w:val="single"/>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We placed mice </w:t>
      </w:r>
      <w:r w:rsidR="004A6EB0" w:rsidRPr="00172545">
        <w:rPr>
          <w:rFonts w:asciiTheme="minorHAnsi" w:hAnsiTheme="minorHAnsi" w:cstheme="minorHAnsi"/>
          <w:color w:val="000000"/>
        </w:rPr>
        <w:t>individually</w:t>
      </w:r>
      <w:r w:rsidRPr="00172545">
        <w:rPr>
          <w:rFonts w:asciiTheme="minorHAnsi" w:hAnsiTheme="minorHAnsi" w:cstheme="minorHAnsi"/>
          <w:color w:val="000000"/>
        </w:rPr>
        <w:t xml:space="preserve"> in the induction chamber to anesthetize before surgery. </w:t>
      </w:r>
      <w:r w:rsidR="008B330A" w:rsidRPr="00172545">
        <w:rPr>
          <w:rFonts w:asciiTheme="minorHAnsi" w:hAnsiTheme="minorHAnsi" w:cstheme="minorHAnsi"/>
          <w:color w:val="000000"/>
        </w:rPr>
        <w:t>We have edited the text in the protocol (step 1.1.3 and 1.1.4</w:t>
      </w:r>
      <w:r w:rsidR="00146985" w:rsidRPr="00172545">
        <w:rPr>
          <w:rFonts w:asciiTheme="minorHAnsi" w:hAnsiTheme="minorHAnsi" w:cstheme="minorHAnsi"/>
          <w:color w:val="000000"/>
        </w:rPr>
        <w:t>, now 1.1.6 and 1.1.7</w:t>
      </w:r>
      <w:r w:rsidR="008B330A" w:rsidRPr="00172545">
        <w:rPr>
          <w:rFonts w:asciiTheme="minorHAnsi" w:hAnsiTheme="minorHAnsi" w:cstheme="minorHAnsi"/>
          <w:color w:val="000000"/>
        </w:rPr>
        <w:t>) to reflect this.</w:t>
      </w:r>
    </w:p>
    <w:p w14:paraId="2BE60153" w14:textId="77777777"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4. If feasible, it would be very relevant to see how the tracer spreads in the brain of mice with tumors to see if the molecule can actually reach the LM.</w:t>
      </w:r>
    </w:p>
    <w:p w14:paraId="397DD098" w14:textId="77777777" w:rsidR="00DC02A1" w:rsidRPr="00172545" w:rsidRDefault="00DC02A1" w:rsidP="00222A0A">
      <w:pPr>
        <w:rPr>
          <w:rFonts w:asciiTheme="minorHAnsi" w:hAnsiTheme="minorHAnsi" w:cstheme="minorHAnsi"/>
          <w:color w:val="000000"/>
        </w:rPr>
      </w:pPr>
    </w:p>
    <w:p w14:paraId="28030A71" w14:textId="75C5E775" w:rsidR="004118FF" w:rsidRPr="00172545" w:rsidRDefault="004118FF" w:rsidP="004118FF">
      <w:pPr>
        <w:rPr>
          <w:rFonts w:asciiTheme="minorHAnsi" w:hAnsiTheme="minorHAnsi" w:cstheme="minorHAnsi"/>
          <w:color w:val="000000"/>
          <w:u w:val="single"/>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737603" w:rsidRPr="00172545">
        <w:rPr>
          <w:rFonts w:asciiTheme="minorHAnsi" w:hAnsiTheme="minorHAnsi" w:cstheme="minorHAnsi"/>
          <w:color w:val="000000"/>
        </w:rPr>
        <w:t xml:space="preserve">The purpose of this manuscript is to </w:t>
      </w:r>
      <w:r w:rsidR="00C106AB" w:rsidRPr="00172545">
        <w:rPr>
          <w:rFonts w:asciiTheme="minorHAnsi" w:hAnsiTheme="minorHAnsi" w:cstheme="minorHAnsi"/>
          <w:color w:val="000000"/>
        </w:rPr>
        <w:t>develop</w:t>
      </w:r>
      <w:r w:rsidR="00737603" w:rsidRPr="00172545">
        <w:rPr>
          <w:rFonts w:asciiTheme="minorHAnsi" w:hAnsiTheme="minorHAnsi" w:cstheme="minorHAnsi"/>
          <w:color w:val="000000"/>
        </w:rPr>
        <w:t xml:space="preserve"> a</w:t>
      </w:r>
      <w:r w:rsidR="00011DF0" w:rsidRPr="00172545">
        <w:rPr>
          <w:rFonts w:asciiTheme="minorHAnsi" w:hAnsiTheme="minorHAnsi" w:cstheme="minorHAnsi"/>
          <w:color w:val="000000"/>
        </w:rPr>
        <w:t xml:space="preserve"> </w:t>
      </w:r>
      <w:r w:rsidR="006A759B" w:rsidRPr="00172545">
        <w:rPr>
          <w:rFonts w:asciiTheme="minorHAnsi" w:hAnsiTheme="minorHAnsi" w:cstheme="minorHAnsi"/>
          <w:color w:val="000000"/>
        </w:rPr>
        <w:t xml:space="preserve">non-invasive </w:t>
      </w:r>
      <w:r w:rsidR="00737603" w:rsidRPr="00172545">
        <w:rPr>
          <w:rFonts w:asciiTheme="minorHAnsi" w:hAnsiTheme="minorHAnsi" w:cstheme="minorHAnsi"/>
          <w:color w:val="000000"/>
        </w:rPr>
        <w:t>technique</w:t>
      </w:r>
      <w:r w:rsidR="00011DF0" w:rsidRPr="00172545">
        <w:rPr>
          <w:rFonts w:asciiTheme="minorHAnsi" w:hAnsiTheme="minorHAnsi" w:cstheme="minorHAnsi"/>
          <w:color w:val="000000"/>
        </w:rPr>
        <w:t xml:space="preserve"> </w:t>
      </w:r>
      <w:r w:rsidR="006A759B" w:rsidRPr="00172545">
        <w:rPr>
          <w:rFonts w:asciiTheme="minorHAnsi" w:hAnsiTheme="minorHAnsi" w:cstheme="minorHAnsi"/>
          <w:color w:val="000000"/>
        </w:rPr>
        <w:t xml:space="preserve">that can repeatedly deliver agents directly </w:t>
      </w:r>
      <w:r w:rsidR="00011DF0" w:rsidRPr="00172545">
        <w:rPr>
          <w:rFonts w:asciiTheme="minorHAnsi" w:hAnsiTheme="minorHAnsi" w:cstheme="minorHAnsi"/>
          <w:color w:val="000000"/>
        </w:rPr>
        <w:t xml:space="preserve">to </w:t>
      </w:r>
      <w:r w:rsidR="006A759B" w:rsidRPr="00172545">
        <w:rPr>
          <w:rFonts w:asciiTheme="minorHAnsi" w:hAnsiTheme="minorHAnsi" w:cstheme="minorHAnsi"/>
          <w:color w:val="000000"/>
        </w:rPr>
        <w:t xml:space="preserve">the CSF </w:t>
      </w:r>
      <w:r w:rsidR="00C106AB" w:rsidRPr="00172545">
        <w:rPr>
          <w:rFonts w:asciiTheme="minorHAnsi" w:hAnsiTheme="minorHAnsi" w:cstheme="minorHAnsi"/>
          <w:color w:val="000000"/>
        </w:rPr>
        <w:t xml:space="preserve">and </w:t>
      </w:r>
      <w:r w:rsidR="001E269B" w:rsidRPr="00172545">
        <w:rPr>
          <w:rFonts w:asciiTheme="minorHAnsi" w:hAnsiTheme="minorHAnsi" w:cstheme="minorHAnsi"/>
          <w:color w:val="000000"/>
        </w:rPr>
        <w:t>evaluate</w:t>
      </w:r>
      <w:r w:rsidR="00C106AB" w:rsidRPr="00172545">
        <w:rPr>
          <w:rFonts w:asciiTheme="minorHAnsi" w:hAnsiTheme="minorHAnsi" w:cstheme="minorHAnsi"/>
          <w:color w:val="000000"/>
        </w:rPr>
        <w:t xml:space="preserve"> the accuracy </w:t>
      </w:r>
      <w:r w:rsidR="001E269B" w:rsidRPr="00172545">
        <w:rPr>
          <w:rFonts w:asciiTheme="minorHAnsi" w:hAnsiTheme="minorHAnsi" w:cstheme="minorHAnsi"/>
          <w:color w:val="000000"/>
        </w:rPr>
        <w:t xml:space="preserve">of the agent delivery </w:t>
      </w:r>
      <w:r w:rsidR="001E269B" w:rsidRPr="00172545">
        <w:rPr>
          <w:rFonts w:asciiTheme="minorHAnsi" w:eastAsiaTheme="minorEastAsia" w:hAnsiTheme="minorHAnsi" w:cstheme="minorHAnsi"/>
        </w:rPr>
        <w:t xml:space="preserve">using the temporal and spatial intracranial distribution of </w:t>
      </w:r>
      <w:r w:rsidR="00ED1791" w:rsidRPr="00172545">
        <w:rPr>
          <w:rFonts w:asciiTheme="minorHAnsi" w:eastAsiaTheme="minorEastAsia" w:hAnsiTheme="minorHAnsi" w:cstheme="minorHAnsi"/>
        </w:rPr>
        <w:t xml:space="preserve">the </w:t>
      </w:r>
      <w:r w:rsidR="001E269B" w:rsidRPr="00172545">
        <w:rPr>
          <w:rFonts w:asciiTheme="minorHAnsi" w:eastAsiaTheme="minorEastAsia" w:hAnsiTheme="minorHAnsi" w:cstheme="minorHAnsi"/>
        </w:rPr>
        <w:t>dye</w:t>
      </w:r>
      <w:r w:rsidR="00011DF0" w:rsidRPr="00172545">
        <w:rPr>
          <w:rFonts w:asciiTheme="minorHAnsi" w:hAnsiTheme="minorHAnsi" w:cstheme="minorHAnsi"/>
          <w:color w:val="000000"/>
        </w:rPr>
        <w:t>.</w:t>
      </w:r>
      <w:r w:rsidR="00737603" w:rsidRPr="00172545">
        <w:rPr>
          <w:rFonts w:asciiTheme="minorHAnsi" w:hAnsiTheme="minorHAnsi" w:cstheme="minorHAnsi"/>
          <w:color w:val="000000"/>
        </w:rPr>
        <w:t xml:space="preserve"> </w:t>
      </w:r>
      <w:r w:rsidRPr="00172545">
        <w:rPr>
          <w:rFonts w:asciiTheme="minorHAnsi" w:hAnsiTheme="minorHAnsi" w:cstheme="minorHAnsi"/>
          <w:color w:val="000000"/>
        </w:rPr>
        <w:t xml:space="preserve">We have tested this technique </w:t>
      </w:r>
      <w:r w:rsidR="00737603" w:rsidRPr="00172545">
        <w:rPr>
          <w:rFonts w:asciiTheme="minorHAnsi" w:hAnsiTheme="minorHAnsi" w:cstheme="minorHAnsi"/>
          <w:color w:val="000000"/>
        </w:rPr>
        <w:t>for</w:t>
      </w:r>
      <w:r w:rsidRPr="00172545">
        <w:rPr>
          <w:rFonts w:asciiTheme="minorHAnsi" w:hAnsiTheme="minorHAnsi" w:cstheme="minorHAnsi"/>
          <w:color w:val="000000"/>
        </w:rPr>
        <w:t xml:space="preserve"> treating metastatic brain tumor</w:t>
      </w:r>
      <w:r w:rsidR="00011DF0" w:rsidRPr="00172545">
        <w:rPr>
          <w:rFonts w:asciiTheme="minorHAnsi" w:hAnsiTheme="minorHAnsi" w:cstheme="minorHAnsi"/>
          <w:color w:val="000000"/>
        </w:rPr>
        <w:t>s</w:t>
      </w:r>
      <w:r w:rsidRPr="00172545">
        <w:rPr>
          <w:rFonts w:asciiTheme="minorHAnsi" w:hAnsiTheme="minorHAnsi" w:cstheme="minorHAnsi"/>
          <w:color w:val="000000"/>
        </w:rPr>
        <w:t xml:space="preserve"> with a small molecule inhibitor and </w:t>
      </w:r>
      <w:r w:rsidR="006A759B" w:rsidRPr="00172545">
        <w:rPr>
          <w:rFonts w:asciiTheme="minorHAnsi" w:hAnsiTheme="minorHAnsi" w:cstheme="minorHAnsi"/>
          <w:color w:val="000000"/>
        </w:rPr>
        <w:t>found that the metastatic tumor cells are complete</w:t>
      </w:r>
      <w:r w:rsidR="006F765A" w:rsidRPr="00172545">
        <w:rPr>
          <w:rFonts w:asciiTheme="minorHAnsi" w:hAnsiTheme="minorHAnsi" w:cstheme="minorHAnsi"/>
          <w:color w:val="000000"/>
        </w:rPr>
        <w:t>ly</w:t>
      </w:r>
      <w:r w:rsidR="006A759B" w:rsidRPr="00172545">
        <w:rPr>
          <w:rFonts w:asciiTheme="minorHAnsi" w:hAnsiTheme="minorHAnsi" w:cstheme="minorHAnsi"/>
          <w:color w:val="000000"/>
        </w:rPr>
        <w:t xml:space="preserve"> eliminated by the inhibitor. T</w:t>
      </w:r>
      <w:r w:rsidRPr="00172545">
        <w:rPr>
          <w:rFonts w:asciiTheme="minorHAnsi" w:hAnsiTheme="minorHAnsi" w:cstheme="minorHAnsi"/>
          <w:color w:val="000000"/>
        </w:rPr>
        <w:t>he manuscript</w:t>
      </w:r>
      <w:r w:rsidR="006F765A" w:rsidRPr="00172545">
        <w:rPr>
          <w:rFonts w:asciiTheme="minorHAnsi" w:hAnsiTheme="minorHAnsi" w:cstheme="minorHAnsi"/>
          <w:color w:val="000000"/>
        </w:rPr>
        <w:t xml:space="preserve"> describing these results</w:t>
      </w:r>
      <w:r w:rsidRPr="00172545">
        <w:rPr>
          <w:rFonts w:asciiTheme="minorHAnsi" w:hAnsiTheme="minorHAnsi" w:cstheme="minorHAnsi"/>
          <w:color w:val="000000"/>
        </w:rPr>
        <w:t xml:space="preserve"> will be submitted </w:t>
      </w:r>
      <w:r w:rsidR="00011DF0" w:rsidRPr="00172545">
        <w:rPr>
          <w:rFonts w:asciiTheme="minorHAnsi" w:hAnsiTheme="minorHAnsi" w:cstheme="minorHAnsi"/>
          <w:color w:val="000000"/>
        </w:rPr>
        <w:t>for</w:t>
      </w:r>
      <w:r w:rsidRPr="00172545">
        <w:rPr>
          <w:rFonts w:asciiTheme="minorHAnsi" w:hAnsiTheme="minorHAnsi" w:cstheme="minorHAnsi"/>
          <w:color w:val="000000"/>
        </w:rPr>
        <w:t xml:space="preserve"> publi</w:t>
      </w:r>
      <w:r w:rsidR="00011DF0" w:rsidRPr="00172545">
        <w:rPr>
          <w:rFonts w:asciiTheme="minorHAnsi" w:hAnsiTheme="minorHAnsi" w:cstheme="minorHAnsi"/>
          <w:color w:val="000000"/>
        </w:rPr>
        <w:t>cation</w:t>
      </w:r>
      <w:r w:rsidRPr="00172545">
        <w:rPr>
          <w:rFonts w:asciiTheme="minorHAnsi" w:hAnsiTheme="minorHAnsi" w:cstheme="minorHAnsi"/>
          <w:color w:val="000000"/>
        </w:rPr>
        <w:t xml:space="preserve"> soon.</w:t>
      </w:r>
      <w:r w:rsidR="00737603" w:rsidRPr="00172545">
        <w:rPr>
          <w:rFonts w:asciiTheme="minorHAnsi" w:hAnsiTheme="minorHAnsi" w:cstheme="minorHAnsi"/>
          <w:color w:val="000000"/>
        </w:rPr>
        <w:t xml:space="preserve"> </w:t>
      </w:r>
    </w:p>
    <w:p w14:paraId="1505A139" w14:textId="74021750"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Minor Concerns:</w:t>
      </w:r>
      <w:r w:rsidRPr="00172545">
        <w:rPr>
          <w:rFonts w:asciiTheme="minorHAnsi" w:hAnsiTheme="minorHAnsi" w:cstheme="minorHAnsi"/>
          <w:color w:val="000000"/>
        </w:rPr>
        <w:br/>
        <w:t>1. Abstract: the authors could consider avoiding using abbreviations that are not repeated throughout the paragraph (e.g., CNS, BBB) and should be careful to introduce the meaning of the abbreviations, if they intend on using them (e.g., BBB, CSF, CMI).</w:t>
      </w:r>
    </w:p>
    <w:p w14:paraId="632AB604" w14:textId="77777777" w:rsidR="00DC02A1" w:rsidRPr="00172545" w:rsidRDefault="00DC02A1" w:rsidP="00222A0A">
      <w:pPr>
        <w:rPr>
          <w:rFonts w:asciiTheme="minorHAnsi" w:hAnsiTheme="minorHAnsi" w:cstheme="minorHAnsi"/>
          <w:color w:val="000000"/>
        </w:rPr>
      </w:pPr>
    </w:p>
    <w:p w14:paraId="79411804" w14:textId="444D58BB" w:rsidR="00CF359F" w:rsidRPr="00172545" w:rsidRDefault="00CF359F" w:rsidP="00222A0A">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We </w:t>
      </w:r>
      <w:r w:rsidR="00CE337C" w:rsidRPr="00172545">
        <w:rPr>
          <w:rFonts w:asciiTheme="minorHAnsi" w:hAnsiTheme="minorHAnsi" w:cstheme="minorHAnsi"/>
          <w:color w:val="000000"/>
        </w:rPr>
        <w:t xml:space="preserve">have </w:t>
      </w:r>
      <w:r w:rsidRPr="00172545">
        <w:rPr>
          <w:rFonts w:asciiTheme="minorHAnsi" w:hAnsiTheme="minorHAnsi" w:cstheme="minorHAnsi"/>
          <w:color w:val="000000"/>
        </w:rPr>
        <w:t xml:space="preserve">removed unnecessary abbreviations </w:t>
      </w:r>
      <w:r w:rsidR="00737603" w:rsidRPr="00172545">
        <w:rPr>
          <w:rFonts w:asciiTheme="minorHAnsi" w:hAnsiTheme="minorHAnsi" w:cstheme="minorHAnsi"/>
          <w:color w:val="000000"/>
        </w:rPr>
        <w:t xml:space="preserve">and introduced the meaning of the necessary abbreviations </w:t>
      </w:r>
      <w:r w:rsidRPr="00172545">
        <w:rPr>
          <w:rFonts w:asciiTheme="minorHAnsi" w:hAnsiTheme="minorHAnsi" w:cstheme="minorHAnsi"/>
          <w:color w:val="000000"/>
        </w:rPr>
        <w:t xml:space="preserve">in the </w:t>
      </w:r>
      <w:r w:rsidR="00737603" w:rsidRPr="00172545">
        <w:rPr>
          <w:rFonts w:asciiTheme="minorHAnsi" w:hAnsiTheme="minorHAnsi" w:cstheme="minorHAnsi"/>
          <w:color w:val="000000"/>
        </w:rPr>
        <w:t>abstract</w:t>
      </w:r>
      <w:r w:rsidRPr="00172545">
        <w:rPr>
          <w:rFonts w:asciiTheme="minorHAnsi" w:hAnsiTheme="minorHAnsi" w:cstheme="minorHAnsi"/>
          <w:color w:val="000000"/>
        </w:rPr>
        <w:t>.</w:t>
      </w:r>
    </w:p>
    <w:p w14:paraId="119A99F0" w14:textId="52329313"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2. Figure 2N: the grey matter in the spinal cord seems to be infused with the tracer. Though it may just be an imaging artefact? The authors could consider adding a section of figure showing the uninfused brain and spinal cord for comparison.</w:t>
      </w:r>
    </w:p>
    <w:p w14:paraId="68A772F9" w14:textId="77777777" w:rsidR="00DC02A1" w:rsidRPr="00172545" w:rsidRDefault="00DC02A1" w:rsidP="00222A0A">
      <w:pPr>
        <w:rPr>
          <w:rFonts w:asciiTheme="minorHAnsi" w:hAnsiTheme="minorHAnsi" w:cstheme="minorHAnsi"/>
          <w:color w:val="000000"/>
        </w:rPr>
      </w:pPr>
    </w:p>
    <w:p w14:paraId="49CDBB26" w14:textId="533A8707" w:rsidR="00DC02A1" w:rsidRPr="00172545" w:rsidRDefault="00DC02A1" w:rsidP="00222A0A">
      <w:pPr>
        <w:rPr>
          <w:rFonts w:asciiTheme="minorHAnsi" w:hAnsiTheme="minorHAnsi" w:cstheme="minorHAnsi"/>
          <w:color w:val="000000"/>
          <w:u w:val="single"/>
        </w:rPr>
      </w:pPr>
      <w:r w:rsidRPr="00172545">
        <w:rPr>
          <w:rFonts w:asciiTheme="minorHAnsi" w:hAnsiTheme="minorHAnsi" w:cstheme="minorHAnsi"/>
          <w:b/>
          <w:bCs/>
          <w:color w:val="000000"/>
          <w:u w:val="single"/>
        </w:rPr>
        <w:t>Response:</w:t>
      </w:r>
      <w:r w:rsidR="005C23EC" w:rsidRPr="00172545">
        <w:rPr>
          <w:rFonts w:asciiTheme="minorHAnsi" w:hAnsiTheme="minorHAnsi" w:cstheme="minorHAnsi"/>
          <w:color w:val="000000"/>
        </w:rPr>
        <w:t xml:space="preserve"> </w:t>
      </w:r>
      <w:r w:rsidR="00CE337C" w:rsidRPr="00172545">
        <w:rPr>
          <w:rFonts w:asciiTheme="minorHAnsi" w:hAnsiTheme="minorHAnsi" w:cstheme="minorHAnsi"/>
          <w:color w:val="000000"/>
        </w:rPr>
        <w:t>T</w:t>
      </w:r>
      <w:r w:rsidR="005C23EC" w:rsidRPr="00172545">
        <w:rPr>
          <w:rFonts w:asciiTheme="minorHAnsi" w:hAnsiTheme="minorHAnsi" w:cstheme="minorHAnsi"/>
          <w:color w:val="000000"/>
        </w:rPr>
        <w:t>racer influx was only observed on the surface of the spinal cord</w:t>
      </w:r>
      <w:r w:rsidR="009C0730" w:rsidRPr="00172545">
        <w:rPr>
          <w:rFonts w:asciiTheme="minorHAnsi" w:hAnsiTheme="minorHAnsi" w:cstheme="minorHAnsi"/>
          <w:color w:val="000000"/>
        </w:rPr>
        <w:t xml:space="preserve"> along the leptomeninges</w:t>
      </w:r>
      <w:r w:rsidR="005C23EC" w:rsidRPr="00172545">
        <w:rPr>
          <w:rFonts w:asciiTheme="minorHAnsi" w:hAnsiTheme="minorHAnsi" w:cstheme="minorHAnsi"/>
          <w:color w:val="000000"/>
        </w:rPr>
        <w:t xml:space="preserve">. </w:t>
      </w:r>
      <w:r w:rsidR="009C0730" w:rsidRPr="00172545">
        <w:rPr>
          <w:rFonts w:asciiTheme="minorHAnsi" w:hAnsiTheme="minorHAnsi" w:cstheme="minorHAnsi"/>
          <w:color w:val="000000"/>
        </w:rPr>
        <w:t xml:space="preserve">The green color in the grey matter of the spinal cord in Figure 2N is artificial. </w:t>
      </w:r>
      <w:r w:rsidR="00D71071" w:rsidRPr="00172545">
        <w:rPr>
          <w:rFonts w:asciiTheme="minorHAnsi" w:hAnsiTheme="minorHAnsi" w:cstheme="minorHAnsi"/>
          <w:color w:val="000000"/>
        </w:rPr>
        <w:t xml:space="preserve">We </w:t>
      </w:r>
      <w:r w:rsidR="009C0730" w:rsidRPr="00172545">
        <w:rPr>
          <w:rFonts w:asciiTheme="minorHAnsi" w:hAnsiTheme="minorHAnsi" w:cstheme="minorHAnsi"/>
          <w:color w:val="000000"/>
        </w:rPr>
        <w:t xml:space="preserve">have adjusted the figure with the reduced non-specific fluorescent background. </w:t>
      </w:r>
    </w:p>
    <w:p w14:paraId="0BE16034" w14:textId="77777777"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3. It would be relevant in the discussion to add a word about molecular size of the fluorescent tracer used in this experiment compared to that of the agents one may intend to infuse to treat the LMs in patients. This is because agents that have markedly different molecular size may differ in their diffusion properties - e.g. spread throughout the ventricular system and penetrating of the underlying parenchyma (see for instance Iliff et al., 2012).</w:t>
      </w:r>
    </w:p>
    <w:p w14:paraId="54E40482" w14:textId="77777777" w:rsidR="00DC02A1" w:rsidRPr="00172545" w:rsidRDefault="00DC02A1" w:rsidP="00222A0A">
      <w:pPr>
        <w:rPr>
          <w:rFonts w:asciiTheme="minorHAnsi" w:hAnsiTheme="minorHAnsi" w:cstheme="minorHAnsi"/>
          <w:color w:val="000000"/>
        </w:rPr>
      </w:pPr>
    </w:p>
    <w:p w14:paraId="0CC7D75E" w14:textId="73936F3B" w:rsidR="005218C1" w:rsidRPr="00172545" w:rsidRDefault="00E936BD" w:rsidP="005218C1">
      <w:pPr>
        <w:autoSpaceDE w:val="0"/>
        <w:autoSpaceDN w:val="0"/>
        <w:adjustRightInd w:val="0"/>
        <w:rPr>
          <w:rFonts w:asciiTheme="minorHAnsi" w:hAnsiTheme="minorHAnsi" w:cstheme="minorHAnsi"/>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1A6C40" w:rsidRPr="00172545">
        <w:rPr>
          <w:rFonts w:asciiTheme="minorHAnsi" w:hAnsiTheme="minorHAnsi" w:cstheme="minorHAnsi"/>
          <w:color w:val="000000"/>
        </w:rPr>
        <w:t xml:space="preserve">We agree with the reviewer that agents </w:t>
      </w:r>
      <w:r w:rsidR="00975F2F" w:rsidRPr="00172545">
        <w:rPr>
          <w:rFonts w:asciiTheme="minorHAnsi" w:hAnsiTheme="minorHAnsi" w:cstheme="minorHAnsi"/>
          <w:color w:val="000000"/>
        </w:rPr>
        <w:t xml:space="preserve">of </w:t>
      </w:r>
      <w:r w:rsidR="001A6C40" w:rsidRPr="00172545">
        <w:rPr>
          <w:rFonts w:asciiTheme="minorHAnsi" w:hAnsiTheme="minorHAnsi" w:cstheme="minorHAnsi"/>
          <w:color w:val="000000"/>
        </w:rPr>
        <w:t>different molecular size</w:t>
      </w:r>
      <w:r w:rsidR="00524952" w:rsidRPr="00172545">
        <w:rPr>
          <w:rFonts w:asciiTheme="minorHAnsi" w:hAnsiTheme="minorHAnsi" w:cstheme="minorHAnsi"/>
          <w:color w:val="000000"/>
        </w:rPr>
        <w:t>s</w:t>
      </w:r>
      <w:r w:rsidR="001A6C40" w:rsidRPr="00172545">
        <w:rPr>
          <w:rFonts w:asciiTheme="minorHAnsi" w:hAnsiTheme="minorHAnsi" w:cstheme="minorHAnsi"/>
          <w:color w:val="000000"/>
        </w:rPr>
        <w:t xml:space="preserve"> may have distinct diffusion properties</w:t>
      </w:r>
      <w:r w:rsidR="005218C1" w:rsidRPr="00172545">
        <w:rPr>
          <w:rFonts w:asciiTheme="minorHAnsi" w:hAnsiTheme="minorHAnsi" w:cstheme="minorHAnsi"/>
          <w:color w:val="000000"/>
        </w:rPr>
        <w:t xml:space="preserve"> </w:t>
      </w:r>
      <w:r w:rsidR="00975F2F" w:rsidRPr="00172545">
        <w:rPr>
          <w:rFonts w:asciiTheme="minorHAnsi" w:hAnsiTheme="minorHAnsi" w:cstheme="minorHAnsi"/>
          <w:color w:val="000000"/>
        </w:rPr>
        <w:t xml:space="preserve">with </w:t>
      </w:r>
      <w:r w:rsidR="005218C1" w:rsidRPr="00172545">
        <w:rPr>
          <w:rFonts w:asciiTheme="minorHAnsi" w:hAnsiTheme="minorHAnsi" w:cstheme="minorHAnsi"/>
          <w:color w:val="000000"/>
        </w:rPr>
        <w:t>smaller molecules hav</w:t>
      </w:r>
      <w:r w:rsidR="00975F2F" w:rsidRPr="00172545">
        <w:rPr>
          <w:rFonts w:asciiTheme="minorHAnsi" w:hAnsiTheme="minorHAnsi" w:cstheme="minorHAnsi"/>
          <w:color w:val="000000"/>
        </w:rPr>
        <w:t>ing a</w:t>
      </w:r>
      <w:r w:rsidR="005218C1" w:rsidRPr="00172545">
        <w:rPr>
          <w:rFonts w:asciiTheme="minorHAnsi" w:hAnsiTheme="minorHAnsi" w:cstheme="minorHAnsi"/>
          <w:color w:val="000000"/>
        </w:rPr>
        <w:t xml:space="preserve"> better diffusion rate than larger </w:t>
      </w:r>
      <w:r w:rsidR="005218C1" w:rsidRPr="00172545">
        <w:rPr>
          <w:rFonts w:asciiTheme="minorHAnsi" w:hAnsiTheme="minorHAnsi" w:cstheme="minorHAnsi"/>
          <w:color w:val="000000"/>
        </w:rPr>
        <w:lastRenderedPageBreak/>
        <w:t xml:space="preserve">molecules. In our experiment, we selected </w:t>
      </w:r>
      <w:r w:rsidR="005218C1" w:rsidRPr="00172545">
        <w:rPr>
          <w:rFonts w:asciiTheme="minorHAnsi" w:hAnsiTheme="minorHAnsi" w:cstheme="minorHAnsi"/>
        </w:rPr>
        <w:t>FITC-dextran</w:t>
      </w:r>
      <w:r w:rsidR="0023223B" w:rsidRPr="00172545">
        <w:rPr>
          <w:rFonts w:asciiTheme="minorHAnsi" w:hAnsiTheme="minorHAnsi" w:cstheme="minorHAnsi"/>
        </w:rPr>
        <w:t xml:space="preserve"> </w:t>
      </w:r>
      <w:r w:rsidR="005218C1" w:rsidRPr="00172545">
        <w:rPr>
          <w:rFonts w:asciiTheme="minorHAnsi" w:hAnsiTheme="minorHAnsi" w:cstheme="minorHAnsi"/>
        </w:rPr>
        <w:t xml:space="preserve">500 CSF tracer with </w:t>
      </w:r>
      <w:r w:rsidR="0023223B" w:rsidRPr="00172545">
        <w:rPr>
          <w:rFonts w:asciiTheme="minorHAnsi" w:hAnsiTheme="minorHAnsi" w:cstheme="minorHAnsi"/>
        </w:rPr>
        <w:t xml:space="preserve">a </w:t>
      </w:r>
      <w:r w:rsidR="005218C1" w:rsidRPr="00172545">
        <w:rPr>
          <w:rFonts w:asciiTheme="minorHAnsi" w:hAnsiTheme="minorHAnsi" w:cstheme="minorHAnsi"/>
        </w:rPr>
        <w:t>molecular weight of 500 kilodaltons</w:t>
      </w:r>
      <w:r w:rsidR="0023223B" w:rsidRPr="00172545">
        <w:rPr>
          <w:rFonts w:asciiTheme="minorHAnsi" w:hAnsiTheme="minorHAnsi" w:cstheme="minorHAnsi"/>
        </w:rPr>
        <w:t>, which</w:t>
      </w:r>
      <w:r w:rsidR="005218C1" w:rsidRPr="00172545">
        <w:rPr>
          <w:rFonts w:asciiTheme="minorHAnsi" w:hAnsiTheme="minorHAnsi" w:cstheme="minorHAnsi"/>
        </w:rPr>
        <w:t xml:space="preserve"> is much higher than most small molecule drugs that usually have </w:t>
      </w:r>
      <w:r w:rsidR="0023223B" w:rsidRPr="00172545">
        <w:rPr>
          <w:rFonts w:asciiTheme="minorHAnsi" w:hAnsiTheme="minorHAnsi" w:cstheme="minorHAnsi"/>
        </w:rPr>
        <w:t xml:space="preserve">a </w:t>
      </w:r>
      <w:r w:rsidR="005218C1" w:rsidRPr="00172545">
        <w:rPr>
          <w:rFonts w:asciiTheme="minorHAnsi" w:hAnsiTheme="minorHAnsi" w:cstheme="minorHAnsi"/>
        </w:rPr>
        <w:t>molecular weight</w:t>
      </w:r>
      <w:r w:rsidR="0023223B" w:rsidRPr="00172545">
        <w:rPr>
          <w:rFonts w:asciiTheme="minorHAnsi" w:hAnsiTheme="minorHAnsi" w:cstheme="minorHAnsi"/>
        </w:rPr>
        <w:t xml:space="preserve"> of</w:t>
      </w:r>
      <w:r w:rsidR="005218C1" w:rsidRPr="00172545">
        <w:rPr>
          <w:rFonts w:asciiTheme="minorHAnsi" w:hAnsiTheme="minorHAnsi" w:cstheme="minorHAnsi"/>
        </w:rPr>
        <w:t xml:space="preserve"> less than 500 Daltons.</w:t>
      </w:r>
      <w:r w:rsidR="00880685" w:rsidRPr="00172545">
        <w:rPr>
          <w:rFonts w:asciiTheme="minorHAnsi" w:hAnsiTheme="minorHAnsi" w:cstheme="minorHAnsi"/>
        </w:rPr>
        <w:t xml:space="preserve"> We </w:t>
      </w:r>
      <w:r w:rsidR="00A46E50" w:rsidRPr="00172545">
        <w:rPr>
          <w:rFonts w:asciiTheme="minorHAnsi" w:hAnsiTheme="minorHAnsi" w:cstheme="minorHAnsi"/>
        </w:rPr>
        <w:t>have added</w:t>
      </w:r>
      <w:r w:rsidR="00880685" w:rsidRPr="00172545">
        <w:rPr>
          <w:rFonts w:asciiTheme="minorHAnsi" w:hAnsiTheme="minorHAnsi" w:cstheme="minorHAnsi"/>
        </w:rPr>
        <w:t xml:space="preserve"> th</w:t>
      </w:r>
      <w:r w:rsidR="00A46E50" w:rsidRPr="00172545">
        <w:rPr>
          <w:rFonts w:asciiTheme="minorHAnsi" w:hAnsiTheme="minorHAnsi" w:cstheme="minorHAnsi"/>
        </w:rPr>
        <w:t>is</w:t>
      </w:r>
      <w:r w:rsidR="00880685" w:rsidRPr="00172545">
        <w:rPr>
          <w:rFonts w:asciiTheme="minorHAnsi" w:hAnsiTheme="minorHAnsi" w:cstheme="minorHAnsi"/>
        </w:rPr>
        <w:t xml:space="preserve"> </w:t>
      </w:r>
      <w:r w:rsidR="00A46E50" w:rsidRPr="00172545">
        <w:rPr>
          <w:rFonts w:asciiTheme="minorHAnsi" w:hAnsiTheme="minorHAnsi" w:cstheme="minorHAnsi"/>
        </w:rPr>
        <w:t xml:space="preserve">description </w:t>
      </w:r>
      <w:r w:rsidR="0023223B" w:rsidRPr="00172545">
        <w:rPr>
          <w:rFonts w:asciiTheme="minorHAnsi" w:hAnsiTheme="minorHAnsi" w:cstheme="minorHAnsi"/>
        </w:rPr>
        <w:t xml:space="preserve">to </w:t>
      </w:r>
      <w:r w:rsidR="00880685" w:rsidRPr="00172545">
        <w:rPr>
          <w:rFonts w:asciiTheme="minorHAnsi" w:hAnsiTheme="minorHAnsi" w:cstheme="minorHAnsi"/>
        </w:rPr>
        <w:t>the Discussion Section</w:t>
      </w:r>
      <w:r w:rsidR="00E62DE9" w:rsidRPr="00172545">
        <w:rPr>
          <w:rFonts w:asciiTheme="minorHAnsi" w:hAnsiTheme="minorHAnsi" w:cstheme="minorHAnsi"/>
        </w:rPr>
        <w:t xml:space="preserve"> with citations</w:t>
      </w:r>
      <w:r w:rsidR="00880685" w:rsidRPr="00172545">
        <w:rPr>
          <w:rFonts w:asciiTheme="minorHAnsi" w:hAnsiTheme="minorHAnsi" w:cstheme="minorHAnsi"/>
        </w:rPr>
        <w:t xml:space="preserve">. </w:t>
      </w:r>
    </w:p>
    <w:p w14:paraId="2A48AA8C" w14:textId="6EECC82A" w:rsidR="00DC02A1" w:rsidRPr="00172545" w:rsidRDefault="00222A0A" w:rsidP="005218C1">
      <w:pPr>
        <w:autoSpaceDE w:val="0"/>
        <w:autoSpaceDN w:val="0"/>
        <w:adjustRightInd w:val="0"/>
        <w:rPr>
          <w:rFonts w:asciiTheme="minorHAnsi" w:hAnsiTheme="minorHAnsi" w:cstheme="minorHAnsi"/>
          <w:color w:val="000000"/>
        </w:rPr>
      </w:pPr>
      <w:r w:rsidRPr="00172545">
        <w:rPr>
          <w:rFonts w:asciiTheme="minorHAnsi" w:hAnsiTheme="minorHAnsi" w:cstheme="minorHAnsi"/>
          <w:color w:val="000000"/>
        </w:rPr>
        <w:br/>
        <w:t>4. The authors might be more specific about ways to sterilize instruments prior to surgery (line 80)</w:t>
      </w:r>
      <w:r w:rsidR="00E936BD" w:rsidRPr="00172545">
        <w:rPr>
          <w:rFonts w:asciiTheme="minorHAnsi" w:hAnsiTheme="minorHAnsi" w:cstheme="minorHAnsi"/>
          <w:color w:val="000000"/>
        </w:rPr>
        <w:t>.</w:t>
      </w:r>
    </w:p>
    <w:p w14:paraId="590D9E74" w14:textId="77777777" w:rsidR="00E936BD" w:rsidRPr="00172545" w:rsidRDefault="00E936BD" w:rsidP="00222A0A">
      <w:pPr>
        <w:rPr>
          <w:rFonts w:asciiTheme="minorHAnsi" w:hAnsiTheme="minorHAnsi" w:cstheme="minorHAnsi"/>
          <w:color w:val="000000"/>
        </w:rPr>
      </w:pPr>
    </w:p>
    <w:p w14:paraId="576C8D8D" w14:textId="34A0C762" w:rsidR="00E936BD" w:rsidRPr="00172545" w:rsidRDefault="00E936BD" w:rsidP="00222A0A">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8B330A" w:rsidRPr="00172545">
        <w:rPr>
          <w:rFonts w:asciiTheme="minorHAnsi" w:hAnsiTheme="minorHAnsi" w:cstheme="minorHAnsi"/>
          <w:color w:val="000000"/>
        </w:rPr>
        <w:t>We have added a sentence describing how instruments are sterilized for surgery in the note under the section title “Generation of a mouse model of metastatic medulloblastoma.”</w:t>
      </w:r>
    </w:p>
    <w:p w14:paraId="2BA9E10E" w14:textId="77777777"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5. Step 1.1.6: use metric system as done for the rest of the manuscript.</w:t>
      </w:r>
    </w:p>
    <w:p w14:paraId="36FB0BF2" w14:textId="77777777" w:rsidR="00DC02A1" w:rsidRPr="00172545" w:rsidRDefault="00DC02A1" w:rsidP="00222A0A">
      <w:pPr>
        <w:rPr>
          <w:rFonts w:asciiTheme="minorHAnsi" w:hAnsiTheme="minorHAnsi" w:cstheme="minorHAnsi"/>
          <w:b/>
          <w:bCs/>
          <w:color w:val="000000"/>
        </w:rPr>
      </w:pPr>
    </w:p>
    <w:p w14:paraId="70962304" w14:textId="22F7499F" w:rsidR="003A317D" w:rsidRPr="00172545" w:rsidRDefault="003A317D" w:rsidP="003A317D">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We </w:t>
      </w:r>
      <w:r w:rsidR="0023223B" w:rsidRPr="00172545">
        <w:rPr>
          <w:rFonts w:asciiTheme="minorHAnsi" w:hAnsiTheme="minorHAnsi" w:cstheme="minorHAnsi"/>
          <w:color w:val="000000"/>
        </w:rPr>
        <w:t xml:space="preserve">have </w:t>
      </w:r>
      <w:r w:rsidRPr="00172545">
        <w:rPr>
          <w:rFonts w:asciiTheme="minorHAnsi" w:hAnsiTheme="minorHAnsi" w:cstheme="minorHAnsi"/>
          <w:color w:val="000000"/>
        </w:rPr>
        <w:t>changed ½’’ to 12 mm.</w:t>
      </w:r>
    </w:p>
    <w:p w14:paraId="421F7C40" w14:textId="77777777"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6. Step 1.1.7: the authors could briefly describe how to find the coordinates for the injection (e.g., using an atlas) and mention what coordinates they used for their experiment.</w:t>
      </w:r>
    </w:p>
    <w:p w14:paraId="71F74768" w14:textId="77777777" w:rsidR="00DC02A1" w:rsidRPr="00172545" w:rsidRDefault="00DC02A1" w:rsidP="00222A0A">
      <w:pPr>
        <w:rPr>
          <w:rFonts w:asciiTheme="minorHAnsi" w:hAnsiTheme="minorHAnsi" w:cstheme="minorHAnsi"/>
          <w:color w:val="000000"/>
        </w:rPr>
      </w:pPr>
    </w:p>
    <w:p w14:paraId="0764D732" w14:textId="652C8CC5" w:rsidR="00CC6B9B" w:rsidRPr="00172545" w:rsidRDefault="00CC6B9B" w:rsidP="00CC6B9B">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8B330A" w:rsidRPr="00172545">
        <w:rPr>
          <w:rFonts w:asciiTheme="minorHAnsi" w:hAnsiTheme="minorHAnsi" w:cstheme="minorHAnsi"/>
          <w:color w:val="000000"/>
        </w:rPr>
        <w:t xml:space="preserve">We </w:t>
      </w:r>
      <w:r w:rsidR="0023223B" w:rsidRPr="00172545">
        <w:rPr>
          <w:rFonts w:asciiTheme="minorHAnsi" w:hAnsiTheme="minorHAnsi" w:cstheme="minorHAnsi"/>
          <w:color w:val="000000"/>
        </w:rPr>
        <w:t xml:space="preserve">have </w:t>
      </w:r>
      <w:r w:rsidR="008B330A" w:rsidRPr="00172545">
        <w:rPr>
          <w:rFonts w:asciiTheme="minorHAnsi" w:hAnsiTheme="minorHAnsi" w:cstheme="minorHAnsi"/>
          <w:color w:val="000000"/>
        </w:rPr>
        <w:t>added that we used an atlas in step 1.1.</w:t>
      </w:r>
      <w:r w:rsidR="00826125" w:rsidRPr="00172545">
        <w:rPr>
          <w:rFonts w:asciiTheme="minorHAnsi" w:hAnsiTheme="minorHAnsi" w:cstheme="minorHAnsi"/>
          <w:color w:val="000000"/>
        </w:rPr>
        <w:t>10</w:t>
      </w:r>
      <w:r w:rsidR="008B330A" w:rsidRPr="00172545">
        <w:rPr>
          <w:rFonts w:asciiTheme="minorHAnsi" w:hAnsiTheme="minorHAnsi" w:cstheme="minorHAnsi"/>
          <w:color w:val="000000"/>
        </w:rPr>
        <w:t>.</w:t>
      </w:r>
    </w:p>
    <w:p w14:paraId="34762043" w14:textId="77777777"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t>7. Step 1.1.13: the authors could add, as note, that postoperative pain relief strategies may change in different institutes and that consultation with the vet unit is important to ensure proper pain management</w:t>
      </w:r>
      <w:r w:rsidRPr="00172545">
        <w:rPr>
          <w:rFonts w:asciiTheme="minorHAnsi" w:hAnsiTheme="minorHAnsi" w:cstheme="minorHAnsi"/>
          <w:color w:val="000000"/>
        </w:rPr>
        <w:br/>
      </w:r>
    </w:p>
    <w:p w14:paraId="25AA34F7" w14:textId="0D3B3C13" w:rsidR="003A317D" w:rsidRPr="00172545" w:rsidRDefault="003A317D" w:rsidP="003A317D">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8B330A" w:rsidRPr="00172545">
        <w:rPr>
          <w:rFonts w:asciiTheme="minorHAnsi" w:hAnsiTheme="minorHAnsi" w:cstheme="minorHAnsi"/>
          <w:color w:val="000000"/>
        </w:rPr>
        <w:t>We have added a note</w:t>
      </w:r>
      <w:r w:rsidR="00813FA2" w:rsidRPr="00172545">
        <w:rPr>
          <w:rFonts w:asciiTheme="minorHAnsi" w:hAnsiTheme="minorHAnsi" w:cstheme="minorHAnsi"/>
          <w:color w:val="000000"/>
        </w:rPr>
        <w:t xml:space="preserve"> regarding</w:t>
      </w:r>
      <w:r w:rsidR="00DB0EDF" w:rsidRPr="00172545">
        <w:rPr>
          <w:rFonts w:asciiTheme="minorHAnsi" w:hAnsiTheme="minorHAnsi" w:cstheme="minorHAnsi"/>
          <w:color w:val="000000"/>
        </w:rPr>
        <w:t xml:space="preserve"> differences in</w:t>
      </w:r>
      <w:r w:rsidR="00813FA2" w:rsidRPr="00172545">
        <w:rPr>
          <w:rFonts w:asciiTheme="minorHAnsi" w:hAnsiTheme="minorHAnsi" w:cstheme="minorHAnsi"/>
          <w:color w:val="000000"/>
        </w:rPr>
        <w:t xml:space="preserve"> postoperative pain management</w:t>
      </w:r>
      <w:r w:rsidR="00DB0EDF" w:rsidRPr="00172545">
        <w:rPr>
          <w:rFonts w:asciiTheme="minorHAnsi" w:hAnsiTheme="minorHAnsi" w:cstheme="minorHAnsi"/>
          <w:color w:val="000000"/>
        </w:rPr>
        <w:t xml:space="preserve"> between institutions</w:t>
      </w:r>
      <w:r w:rsidR="008B330A" w:rsidRPr="00172545">
        <w:rPr>
          <w:rFonts w:asciiTheme="minorHAnsi" w:hAnsiTheme="minorHAnsi" w:cstheme="minorHAnsi"/>
          <w:color w:val="000000"/>
        </w:rPr>
        <w:t xml:space="preserve"> in step 1.1.1</w:t>
      </w:r>
      <w:r w:rsidR="00826125" w:rsidRPr="00172545">
        <w:rPr>
          <w:rFonts w:asciiTheme="minorHAnsi" w:hAnsiTheme="minorHAnsi" w:cstheme="minorHAnsi"/>
          <w:color w:val="000000"/>
        </w:rPr>
        <w:t>7</w:t>
      </w:r>
      <w:r w:rsidR="008B330A" w:rsidRPr="00172545">
        <w:rPr>
          <w:rFonts w:asciiTheme="minorHAnsi" w:hAnsiTheme="minorHAnsi" w:cstheme="minorHAnsi"/>
          <w:color w:val="000000"/>
        </w:rPr>
        <w:t>.</w:t>
      </w:r>
    </w:p>
    <w:p w14:paraId="144E3048" w14:textId="088B7216" w:rsidR="00DC02A1"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br/>
      </w:r>
      <w:r w:rsidRPr="00172545">
        <w:rPr>
          <w:rFonts w:asciiTheme="minorHAnsi" w:hAnsiTheme="minorHAnsi" w:cstheme="minorHAnsi"/>
          <w:b/>
          <w:bCs/>
          <w:color w:val="000000"/>
        </w:rPr>
        <w:t>Reviewer #3:</w:t>
      </w:r>
      <w:r w:rsidRPr="00172545">
        <w:rPr>
          <w:rFonts w:asciiTheme="minorHAnsi" w:hAnsiTheme="minorHAnsi" w:cstheme="minorHAnsi"/>
          <w:color w:val="000000"/>
        </w:rPr>
        <w:br/>
        <w:t>Manuscript Summary:</w:t>
      </w:r>
      <w:r w:rsidRPr="00172545">
        <w:rPr>
          <w:rFonts w:asciiTheme="minorHAnsi" w:hAnsiTheme="minorHAnsi" w:cstheme="minorHAnsi"/>
          <w:color w:val="000000"/>
        </w:rPr>
        <w:br/>
        <w:t>The manuscript presents techniques for modeling radiation therapy and drug administration into the subarachoid space, via a cisterna magna approach. The techniques are versatile and will allow other investigators to perform new experiments. As such the manuscript will be a significant contribution to the field. The writing is clear and I have few suggested changes. I hope that my concern about anesthesia, described below, will not unduly delay publication, as I think the work is important.</w:t>
      </w:r>
      <w:r w:rsidRPr="00172545">
        <w:rPr>
          <w:rFonts w:asciiTheme="minorHAnsi" w:hAnsiTheme="minorHAnsi" w:cstheme="minorHAnsi"/>
          <w:color w:val="000000"/>
        </w:rPr>
        <w:br/>
      </w:r>
      <w:r w:rsidRPr="00172545">
        <w:rPr>
          <w:rFonts w:asciiTheme="minorHAnsi" w:hAnsiTheme="minorHAnsi" w:cstheme="minorHAnsi"/>
          <w:color w:val="000000"/>
        </w:rPr>
        <w:br/>
        <w:t>Major Concerns:</w:t>
      </w:r>
      <w:r w:rsidRPr="00172545">
        <w:rPr>
          <w:rFonts w:asciiTheme="minorHAnsi" w:hAnsiTheme="minorHAnsi" w:cstheme="minorHAnsi"/>
          <w:color w:val="000000"/>
        </w:rPr>
        <w:br/>
        <w:t xml:space="preserve">Line 122 The restraining of mice without </w:t>
      </w:r>
      <w:r w:rsidR="004450DB" w:rsidRPr="00172545">
        <w:rPr>
          <w:rFonts w:asciiTheme="minorHAnsi" w:hAnsiTheme="minorHAnsi" w:cstheme="minorHAnsi"/>
          <w:color w:val="000000"/>
        </w:rPr>
        <w:t xml:space="preserve">anesthesia </w:t>
      </w:r>
      <w:r w:rsidRPr="00172545">
        <w:rPr>
          <w:rFonts w:asciiTheme="minorHAnsi" w:hAnsiTheme="minorHAnsi" w:cstheme="minorHAnsi"/>
          <w:color w:val="000000"/>
        </w:rPr>
        <w:t>may not be consistent with minimizing distress to experimental animals. The use of isoflurane anesthesia administered by vaporizer or drop method should be considered.</w:t>
      </w:r>
    </w:p>
    <w:p w14:paraId="6D9B88A7" w14:textId="77777777" w:rsidR="00DC02A1" w:rsidRPr="00172545" w:rsidRDefault="00DC02A1" w:rsidP="00222A0A">
      <w:pPr>
        <w:rPr>
          <w:rFonts w:asciiTheme="minorHAnsi" w:hAnsiTheme="minorHAnsi" w:cstheme="minorHAnsi"/>
          <w:color w:val="000000"/>
        </w:rPr>
      </w:pPr>
    </w:p>
    <w:p w14:paraId="6D7D366E" w14:textId="02E747BC" w:rsidR="00DC02A1" w:rsidRPr="00172545" w:rsidRDefault="00CC6B9B" w:rsidP="00222A0A">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t>
      </w:r>
      <w:r w:rsidR="008B330A" w:rsidRPr="00172545">
        <w:rPr>
          <w:rFonts w:asciiTheme="minorHAnsi" w:hAnsiTheme="minorHAnsi" w:cstheme="minorHAnsi"/>
          <w:color w:val="000000"/>
        </w:rPr>
        <w:t xml:space="preserve">We understand and appreciate the reviewer’s concern for the well-being of the animals. The animals are kept in restraint without anesthesia during irradiation for less than 5 </w:t>
      </w:r>
      <w:r w:rsidR="008B330A" w:rsidRPr="00172545">
        <w:rPr>
          <w:rFonts w:asciiTheme="minorHAnsi" w:hAnsiTheme="minorHAnsi" w:cstheme="minorHAnsi"/>
          <w:color w:val="000000"/>
        </w:rPr>
        <w:lastRenderedPageBreak/>
        <w:t>minutes. The short restraint time helps to minimize any distress to the animals. We</w:t>
      </w:r>
      <w:r w:rsidR="00DB0EDF" w:rsidRPr="00172545">
        <w:rPr>
          <w:rFonts w:asciiTheme="minorHAnsi" w:hAnsiTheme="minorHAnsi" w:cstheme="minorHAnsi"/>
          <w:color w:val="000000"/>
        </w:rPr>
        <w:t xml:space="preserve"> have</w:t>
      </w:r>
      <w:r w:rsidR="008B330A" w:rsidRPr="00172545">
        <w:rPr>
          <w:rFonts w:asciiTheme="minorHAnsi" w:hAnsiTheme="minorHAnsi" w:cstheme="minorHAnsi"/>
          <w:color w:val="000000"/>
        </w:rPr>
        <w:t xml:space="preserve"> also edited the language in the protocol to reflect that the mice are irradiated </w:t>
      </w:r>
      <w:r w:rsidR="000C0CAA" w:rsidRPr="00172545">
        <w:rPr>
          <w:rFonts w:asciiTheme="minorHAnsi" w:hAnsiTheme="minorHAnsi" w:cstheme="minorHAnsi"/>
          <w:color w:val="000000"/>
        </w:rPr>
        <w:t>individually</w:t>
      </w:r>
      <w:r w:rsidR="008B330A" w:rsidRPr="00172545">
        <w:rPr>
          <w:rFonts w:asciiTheme="minorHAnsi" w:hAnsiTheme="minorHAnsi" w:cstheme="minorHAnsi"/>
          <w:color w:val="000000"/>
        </w:rPr>
        <w:t xml:space="preserve">.  </w:t>
      </w:r>
      <w:r w:rsidR="00222A0A" w:rsidRPr="00172545">
        <w:rPr>
          <w:rFonts w:asciiTheme="minorHAnsi" w:hAnsiTheme="minorHAnsi" w:cstheme="minorHAnsi"/>
          <w:color w:val="000000"/>
        </w:rPr>
        <w:br/>
      </w:r>
      <w:r w:rsidR="00222A0A" w:rsidRPr="00172545">
        <w:rPr>
          <w:rFonts w:asciiTheme="minorHAnsi" w:hAnsiTheme="minorHAnsi" w:cstheme="minorHAnsi"/>
          <w:color w:val="000000"/>
        </w:rPr>
        <w:br/>
        <w:t>Minor Concerns:</w:t>
      </w:r>
      <w:r w:rsidR="00222A0A" w:rsidRPr="00172545">
        <w:rPr>
          <w:rFonts w:asciiTheme="minorHAnsi" w:hAnsiTheme="minorHAnsi" w:cstheme="minorHAnsi"/>
          <w:color w:val="000000"/>
        </w:rPr>
        <w:br/>
        <w:t>Line 27 change "are not responsive to radiation" to "may not be responsive to radiation"- some patients with LM do well after radiation and it is important not to state otherwise.</w:t>
      </w:r>
    </w:p>
    <w:p w14:paraId="03F4B653" w14:textId="77777777" w:rsidR="00DC02A1" w:rsidRPr="00172545" w:rsidRDefault="00DC02A1" w:rsidP="00222A0A">
      <w:pPr>
        <w:rPr>
          <w:rFonts w:asciiTheme="minorHAnsi" w:hAnsiTheme="minorHAnsi" w:cstheme="minorHAnsi"/>
          <w:color w:val="000000"/>
        </w:rPr>
      </w:pPr>
    </w:p>
    <w:p w14:paraId="45B9792E" w14:textId="7DB7A706" w:rsidR="004450DB" w:rsidRPr="00172545" w:rsidRDefault="004450DB" w:rsidP="004450DB">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We </w:t>
      </w:r>
      <w:r w:rsidR="000C0CAA" w:rsidRPr="00172545">
        <w:rPr>
          <w:rFonts w:asciiTheme="minorHAnsi" w:hAnsiTheme="minorHAnsi" w:cstheme="minorHAnsi"/>
          <w:color w:val="000000"/>
        </w:rPr>
        <w:t xml:space="preserve">have revised </w:t>
      </w:r>
      <w:r w:rsidR="00004FB9" w:rsidRPr="00172545">
        <w:rPr>
          <w:rFonts w:asciiTheme="minorHAnsi" w:hAnsiTheme="minorHAnsi" w:cstheme="minorHAnsi"/>
          <w:color w:val="000000"/>
        </w:rPr>
        <w:t xml:space="preserve">the statement </w:t>
      </w:r>
      <w:r w:rsidRPr="00172545">
        <w:rPr>
          <w:rFonts w:asciiTheme="minorHAnsi" w:hAnsiTheme="minorHAnsi" w:cstheme="minorHAnsi"/>
          <w:color w:val="000000"/>
        </w:rPr>
        <w:t>the reviewer suggested</w:t>
      </w:r>
      <w:r w:rsidR="00DF01BD" w:rsidRPr="00172545">
        <w:rPr>
          <w:rFonts w:asciiTheme="minorHAnsi" w:hAnsiTheme="minorHAnsi" w:cstheme="minorHAnsi"/>
          <w:color w:val="000000"/>
        </w:rPr>
        <w:t xml:space="preserve"> to reflect </w:t>
      </w:r>
      <w:r w:rsidR="009617D7" w:rsidRPr="00172545">
        <w:rPr>
          <w:rFonts w:asciiTheme="minorHAnsi" w:hAnsiTheme="minorHAnsi" w:cstheme="minorHAnsi"/>
          <w:color w:val="000000"/>
        </w:rPr>
        <w:t>that some patients may respond to radiation</w:t>
      </w:r>
      <w:r w:rsidRPr="00172545">
        <w:rPr>
          <w:rFonts w:asciiTheme="minorHAnsi" w:hAnsiTheme="minorHAnsi" w:cstheme="minorHAnsi"/>
          <w:color w:val="000000"/>
        </w:rPr>
        <w:t>.</w:t>
      </w:r>
    </w:p>
    <w:p w14:paraId="540C732B" w14:textId="77777777" w:rsidR="004450DB" w:rsidRPr="00172545" w:rsidRDefault="004450DB" w:rsidP="00222A0A">
      <w:pPr>
        <w:rPr>
          <w:rFonts w:asciiTheme="minorHAnsi" w:hAnsiTheme="minorHAnsi" w:cstheme="minorHAnsi"/>
          <w:color w:val="000000"/>
        </w:rPr>
      </w:pPr>
    </w:p>
    <w:p w14:paraId="7CBA320E" w14:textId="776AB771" w:rsidR="00222A0A" w:rsidRPr="00172545" w:rsidRDefault="00222A0A" w:rsidP="00222A0A">
      <w:pPr>
        <w:rPr>
          <w:rFonts w:asciiTheme="minorHAnsi" w:hAnsiTheme="minorHAnsi" w:cstheme="minorHAnsi"/>
          <w:color w:val="000000"/>
        </w:rPr>
      </w:pPr>
      <w:r w:rsidRPr="00172545">
        <w:rPr>
          <w:rFonts w:asciiTheme="minorHAnsi" w:hAnsiTheme="minorHAnsi" w:cstheme="minorHAnsi"/>
          <w:color w:val="000000"/>
        </w:rPr>
        <w:t>Line 42 It is problematic to state "The functional importance of these locations makes meaningful surgical resection of such metastases impossible." The diffuse nature of LM is the primary obstacle to resection. It would be better to state "The diffuse nature of LM</w:t>
      </w:r>
      <w:r w:rsidRPr="00172545">
        <w:rPr>
          <w:rFonts w:asciiTheme="minorHAnsi" w:hAnsiTheme="minorHAnsi" w:cstheme="minorHAnsi"/>
          <w:color w:val="000000"/>
        </w:rPr>
        <w:br/>
        <w:t>makes meaningful surgical resection impossible."</w:t>
      </w:r>
    </w:p>
    <w:p w14:paraId="05BAA1AC" w14:textId="63D8F349" w:rsidR="00DC02A1" w:rsidRPr="00172545" w:rsidRDefault="00DC02A1" w:rsidP="00222A0A">
      <w:pPr>
        <w:rPr>
          <w:rFonts w:asciiTheme="minorHAnsi" w:hAnsiTheme="minorHAnsi" w:cstheme="minorHAnsi"/>
          <w:color w:val="000000"/>
        </w:rPr>
      </w:pPr>
    </w:p>
    <w:p w14:paraId="5781DFAD" w14:textId="098F8613" w:rsidR="004450DB" w:rsidRPr="00172545" w:rsidRDefault="004450DB" w:rsidP="004450DB">
      <w:pPr>
        <w:rPr>
          <w:rFonts w:asciiTheme="minorHAnsi" w:hAnsiTheme="minorHAnsi" w:cstheme="minorHAnsi"/>
          <w:color w:val="000000"/>
        </w:rPr>
      </w:pPr>
      <w:r w:rsidRPr="00172545">
        <w:rPr>
          <w:rFonts w:asciiTheme="minorHAnsi" w:hAnsiTheme="minorHAnsi" w:cstheme="minorHAnsi"/>
          <w:b/>
          <w:bCs/>
          <w:color w:val="000000"/>
          <w:u w:val="single"/>
        </w:rPr>
        <w:t>Response:</w:t>
      </w:r>
      <w:r w:rsidRPr="00172545">
        <w:rPr>
          <w:rFonts w:asciiTheme="minorHAnsi" w:hAnsiTheme="minorHAnsi" w:cstheme="minorHAnsi"/>
          <w:color w:val="000000"/>
        </w:rPr>
        <w:t xml:space="preserve"> We </w:t>
      </w:r>
      <w:r w:rsidR="000F3587" w:rsidRPr="00172545">
        <w:rPr>
          <w:rFonts w:asciiTheme="minorHAnsi" w:hAnsiTheme="minorHAnsi" w:cstheme="minorHAnsi"/>
          <w:color w:val="000000"/>
        </w:rPr>
        <w:t>have revised the statement</w:t>
      </w:r>
      <w:r w:rsidRPr="00172545">
        <w:rPr>
          <w:rFonts w:asciiTheme="minorHAnsi" w:hAnsiTheme="minorHAnsi" w:cstheme="minorHAnsi"/>
          <w:color w:val="000000"/>
        </w:rPr>
        <w:t xml:space="preserve"> the reviewer suggested</w:t>
      </w:r>
      <w:r w:rsidR="000F3587" w:rsidRPr="00172545">
        <w:rPr>
          <w:rFonts w:asciiTheme="minorHAnsi" w:hAnsiTheme="minorHAnsi" w:cstheme="minorHAnsi"/>
          <w:color w:val="000000"/>
        </w:rPr>
        <w:t xml:space="preserve"> to reflect </w:t>
      </w:r>
      <w:r w:rsidR="005155F5" w:rsidRPr="00172545">
        <w:rPr>
          <w:rFonts w:asciiTheme="minorHAnsi" w:hAnsiTheme="minorHAnsi" w:cstheme="minorHAnsi"/>
          <w:color w:val="000000"/>
        </w:rPr>
        <w:t xml:space="preserve">that surgical resection is impossible due to the diffuse nature of </w:t>
      </w:r>
      <w:r w:rsidR="00736879" w:rsidRPr="00172545">
        <w:rPr>
          <w:rFonts w:asciiTheme="minorHAnsi" w:hAnsiTheme="minorHAnsi" w:cstheme="minorHAnsi"/>
          <w:color w:val="000000"/>
        </w:rPr>
        <w:t>LM</w:t>
      </w:r>
      <w:r w:rsidRPr="00172545">
        <w:rPr>
          <w:rFonts w:asciiTheme="minorHAnsi" w:hAnsiTheme="minorHAnsi" w:cstheme="minorHAnsi"/>
          <w:color w:val="000000"/>
        </w:rPr>
        <w:t>.</w:t>
      </w:r>
    </w:p>
    <w:p w14:paraId="043E0998" w14:textId="77777777" w:rsidR="00A22A99" w:rsidRPr="00172545" w:rsidRDefault="00A22A99">
      <w:pPr>
        <w:rPr>
          <w:rFonts w:asciiTheme="minorHAnsi" w:hAnsiTheme="minorHAnsi" w:cstheme="minorHAnsi"/>
        </w:rPr>
      </w:pPr>
    </w:p>
    <w:sectPr w:rsidR="00A22A99" w:rsidRPr="00172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8"/>
    <w:family w:val="auto"/>
    <w:pitch w:val="variable"/>
    <w:sig w:usb0="A10102FF" w:usb1="38CF7CFA" w:usb2="00010016" w:usb3="00000000" w:csb0="001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proofState w:spelling="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0A"/>
    <w:rsid w:val="00004FB9"/>
    <w:rsid w:val="00011DF0"/>
    <w:rsid w:val="00014490"/>
    <w:rsid w:val="000157FB"/>
    <w:rsid w:val="00020E4B"/>
    <w:rsid w:val="000226BC"/>
    <w:rsid w:val="00054689"/>
    <w:rsid w:val="00090A99"/>
    <w:rsid w:val="00094522"/>
    <w:rsid w:val="000B7E2C"/>
    <w:rsid w:val="000C0CAA"/>
    <w:rsid w:val="000F2411"/>
    <w:rsid w:val="000F3587"/>
    <w:rsid w:val="0010288F"/>
    <w:rsid w:val="00124EFE"/>
    <w:rsid w:val="00146985"/>
    <w:rsid w:val="00164B64"/>
    <w:rsid w:val="00172545"/>
    <w:rsid w:val="00175001"/>
    <w:rsid w:val="001A30F2"/>
    <w:rsid w:val="001A6C40"/>
    <w:rsid w:val="001B7DF9"/>
    <w:rsid w:val="001E1976"/>
    <w:rsid w:val="001E269B"/>
    <w:rsid w:val="00222A0A"/>
    <w:rsid w:val="0023223B"/>
    <w:rsid w:val="00263C11"/>
    <w:rsid w:val="002914BC"/>
    <w:rsid w:val="00291658"/>
    <w:rsid w:val="002A3AE3"/>
    <w:rsid w:val="002F1E2E"/>
    <w:rsid w:val="00321860"/>
    <w:rsid w:val="0033471E"/>
    <w:rsid w:val="00341CF9"/>
    <w:rsid w:val="00367B7F"/>
    <w:rsid w:val="00381567"/>
    <w:rsid w:val="003957B4"/>
    <w:rsid w:val="003A317D"/>
    <w:rsid w:val="003A515F"/>
    <w:rsid w:val="003A6BA0"/>
    <w:rsid w:val="004118FF"/>
    <w:rsid w:val="00416A1E"/>
    <w:rsid w:val="004224DF"/>
    <w:rsid w:val="0042437A"/>
    <w:rsid w:val="004450DB"/>
    <w:rsid w:val="004924B3"/>
    <w:rsid w:val="00495C76"/>
    <w:rsid w:val="004A6EB0"/>
    <w:rsid w:val="004B2C8C"/>
    <w:rsid w:val="004B66D1"/>
    <w:rsid w:val="004D35C3"/>
    <w:rsid w:val="004E18A8"/>
    <w:rsid w:val="00510ABF"/>
    <w:rsid w:val="005155F5"/>
    <w:rsid w:val="00517411"/>
    <w:rsid w:val="005218C1"/>
    <w:rsid w:val="0052355F"/>
    <w:rsid w:val="00524952"/>
    <w:rsid w:val="00564C85"/>
    <w:rsid w:val="00577CF6"/>
    <w:rsid w:val="00592B1A"/>
    <w:rsid w:val="005A0779"/>
    <w:rsid w:val="005A483B"/>
    <w:rsid w:val="005A7F42"/>
    <w:rsid w:val="005C23EC"/>
    <w:rsid w:val="005D4EAA"/>
    <w:rsid w:val="00605BAF"/>
    <w:rsid w:val="00613795"/>
    <w:rsid w:val="00623EA1"/>
    <w:rsid w:val="00682850"/>
    <w:rsid w:val="006A759B"/>
    <w:rsid w:val="006B5DF6"/>
    <w:rsid w:val="006C732E"/>
    <w:rsid w:val="006F765A"/>
    <w:rsid w:val="007056B4"/>
    <w:rsid w:val="00720EFB"/>
    <w:rsid w:val="00725A2A"/>
    <w:rsid w:val="0073594A"/>
    <w:rsid w:val="00736879"/>
    <w:rsid w:val="00737603"/>
    <w:rsid w:val="00741686"/>
    <w:rsid w:val="00754628"/>
    <w:rsid w:val="007777D3"/>
    <w:rsid w:val="0078636F"/>
    <w:rsid w:val="007B1B59"/>
    <w:rsid w:val="007B51E5"/>
    <w:rsid w:val="008040ED"/>
    <w:rsid w:val="00813FA2"/>
    <w:rsid w:val="00826125"/>
    <w:rsid w:val="008369BC"/>
    <w:rsid w:val="008418D6"/>
    <w:rsid w:val="00843D37"/>
    <w:rsid w:val="00845D1D"/>
    <w:rsid w:val="0086584D"/>
    <w:rsid w:val="008658E4"/>
    <w:rsid w:val="00880685"/>
    <w:rsid w:val="008B14DE"/>
    <w:rsid w:val="008B330A"/>
    <w:rsid w:val="008C1FAD"/>
    <w:rsid w:val="008C7E78"/>
    <w:rsid w:val="008E5116"/>
    <w:rsid w:val="008F6A0F"/>
    <w:rsid w:val="009438A8"/>
    <w:rsid w:val="009617D7"/>
    <w:rsid w:val="0096617D"/>
    <w:rsid w:val="00975F2F"/>
    <w:rsid w:val="009855C5"/>
    <w:rsid w:val="009C0730"/>
    <w:rsid w:val="009E6D77"/>
    <w:rsid w:val="00A22A99"/>
    <w:rsid w:val="00A23390"/>
    <w:rsid w:val="00A46E50"/>
    <w:rsid w:val="00A76D07"/>
    <w:rsid w:val="00A94091"/>
    <w:rsid w:val="00AD4515"/>
    <w:rsid w:val="00AE5687"/>
    <w:rsid w:val="00B07E00"/>
    <w:rsid w:val="00B1206D"/>
    <w:rsid w:val="00B71985"/>
    <w:rsid w:val="00BA381D"/>
    <w:rsid w:val="00BD378D"/>
    <w:rsid w:val="00C0455B"/>
    <w:rsid w:val="00C06326"/>
    <w:rsid w:val="00C106AB"/>
    <w:rsid w:val="00C66B79"/>
    <w:rsid w:val="00C6700A"/>
    <w:rsid w:val="00C87705"/>
    <w:rsid w:val="00CA0CCE"/>
    <w:rsid w:val="00CA2E2B"/>
    <w:rsid w:val="00CA2FB1"/>
    <w:rsid w:val="00CC6B9B"/>
    <w:rsid w:val="00CE337C"/>
    <w:rsid w:val="00CE6460"/>
    <w:rsid w:val="00CF359F"/>
    <w:rsid w:val="00D133D1"/>
    <w:rsid w:val="00D34884"/>
    <w:rsid w:val="00D37769"/>
    <w:rsid w:val="00D71071"/>
    <w:rsid w:val="00DB0EDF"/>
    <w:rsid w:val="00DC02A1"/>
    <w:rsid w:val="00DD391A"/>
    <w:rsid w:val="00DF01BD"/>
    <w:rsid w:val="00E05110"/>
    <w:rsid w:val="00E24B6B"/>
    <w:rsid w:val="00E35E8B"/>
    <w:rsid w:val="00E51BE4"/>
    <w:rsid w:val="00E62DE9"/>
    <w:rsid w:val="00E667EC"/>
    <w:rsid w:val="00E73C71"/>
    <w:rsid w:val="00E86748"/>
    <w:rsid w:val="00E90F5E"/>
    <w:rsid w:val="00E9278D"/>
    <w:rsid w:val="00E936BD"/>
    <w:rsid w:val="00E97A61"/>
    <w:rsid w:val="00ED1791"/>
    <w:rsid w:val="00F04093"/>
    <w:rsid w:val="00F26820"/>
    <w:rsid w:val="00F649E9"/>
    <w:rsid w:val="00F75B42"/>
    <w:rsid w:val="00F76556"/>
    <w:rsid w:val="00F8015A"/>
    <w:rsid w:val="00F817F4"/>
    <w:rsid w:val="00F90FAD"/>
    <w:rsid w:val="00F920EF"/>
    <w:rsid w:val="00FC16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4588B"/>
  <w15:chartTrackingRefBased/>
  <w15:docId w15:val="{7CEAA352-4A37-E940-942A-51D9E5CC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A6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2A0A"/>
    <w:rPr>
      <w:b/>
      <w:bCs/>
    </w:rPr>
  </w:style>
  <w:style w:type="character" w:styleId="Hyperlink">
    <w:name w:val="Hyperlink"/>
    <w:basedOn w:val="DefaultParagraphFont"/>
    <w:uiPriority w:val="99"/>
    <w:semiHidden/>
    <w:unhideWhenUsed/>
    <w:rsid w:val="00E97A61"/>
    <w:rPr>
      <w:color w:val="0000FF"/>
      <w:u w:val="single"/>
    </w:rPr>
  </w:style>
  <w:style w:type="character" w:customStyle="1" w:styleId="linkify">
    <w:name w:val="linkify"/>
    <w:basedOn w:val="DefaultParagraphFont"/>
    <w:rsid w:val="00054689"/>
  </w:style>
  <w:style w:type="character" w:styleId="CommentReference">
    <w:name w:val="annotation reference"/>
    <w:basedOn w:val="DefaultParagraphFont"/>
    <w:uiPriority w:val="99"/>
    <w:semiHidden/>
    <w:unhideWhenUsed/>
    <w:rsid w:val="004E18A8"/>
    <w:rPr>
      <w:sz w:val="16"/>
      <w:szCs w:val="16"/>
    </w:rPr>
  </w:style>
  <w:style w:type="paragraph" w:styleId="CommentText">
    <w:name w:val="annotation text"/>
    <w:basedOn w:val="Normal"/>
    <w:link w:val="CommentTextChar"/>
    <w:uiPriority w:val="99"/>
    <w:semiHidden/>
    <w:unhideWhenUsed/>
    <w:rsid w:val="004E18A8"/>
    <w:rPr>
      <w:sz w:val="20"/>
      <w:szCs w:val="20"/>
    </w:rPr>
  </w:style>
  <w:style w:type="character" w:customStyle="1" w:styleId="CommentTextChar">
    <w:name w:val="Comment Text Char"/>
    <w:basedOn w:val="DefaultParagraphFont"/>
    <w:link w:val="CommentText"/>
    <w:uiPriority w:val="99"/>
    <w:semiHidden/>
    <w:rsid w:val="004E18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18A8"/>
    <w:rPr>
      <w:b/>
      <w:bCs/>
    </w:rPr>
  </w:style>
  <w:style w:type="character" w:customStyle="1" w:styleId="CommentSubjectChar">
    <w:name w:val="Comment Subject Char"/>
    <w:basedOn w:val="CommentTextChar"/>
    <w:link w:val="CommentSubject"/>
    <w:uiPriority w:val="99"/>
    <w:semiHidden/>
    <w:rsid w:val="004E18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6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1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499476">
      <w:bodyDiv w:val="1"/>
      <w:marLeft w:val="0"/>
      <w:marRight w:val="0"/>
      <w:marTop w:val="0"/>
      <w:marBottom w:val="0"/>
      <w:divBdr>
        <w:top w:val="none" w:sz="0" w:space="0" w:color="auto"/>
        <w:left w:val="none" w:sz="0" w:space="0" w:color="auto"/>
        <w:bottom w:val="none" w:sz="0" w:space="0" w:color="auto"/>
        <w:right w:val="none" w:sz="0" w:space="0" w:color="auto"/>
      </w:divBdr>
    </w:div>
    <w:div w:id="1252809684">
      <w:bodyDiv w:val="1"/>
      <w:marLeft w:val="0"/>
      <w:marRight w:val="0"/>
      <w:marTop w:val="0"/>
      <w:marBottom w:val="0"/>
      <w:divBdr>
        <w:top w:val="none" w:sz="0" w:space="0" w:color="auto"/>
        <w:left w:val="none" w:sz="0" w:space="0" w:color="auto"/>
        <w:bottom w:val="none" w:sz="0" w:space="0" w:color="auto"/>
        <w:right w:val="none" w:sz="0" w:space="0" w:color="auto"/>
      </w:divBdr>
    </w:div>
    <w:div w:id="1286930634">
      <w:bodyDiv w:val="1"/>
      <w:marLeft w:val="0"/>
      <w:marRight w:val="0"/>
      <w:marTop w:val="0"/>
      <w:marBottom w:val="0"/>
      <w:divBdr>
        <w:top w:val="none" w:sz="0" w:space="0" w:color="auto"/>
        <w:left w:val="none" w:sz="0" w:space="0" w:color="auto"/>
        <w:bottom w:val="none" w:sz="0" w:space="0" w:color="auto"/>
        <w:right w:val="none" w:sz="0" w:space="0" w:color="auto"/>
      </w:divBdr>
    </w:div>
    <w:div w:id="153125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D7EB2-9FB9-4A11-9D90-DF9208B3F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3054</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Yanxin</dc:creator>
  <cp:keywords/>
  <dc:description/>
  <cp:lastModifiedBy>Pei, Yanxin</cp:lastModifiedBy>
  <cp:revision>3</cp:revision>
  <dcterms:created xsi:type="dcterms:W3CDTF">2021-03-19T18:25:00Z</dcterms:created>
  <dcterms:modified xsi:type="dcterms:W3CDTF">2021-03-19T18:26:00Z</dcterms:modified>
</cp:coreProperties>
</file>