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FC65" w14:textId="77777777" w:rsidR="00177EE6" w:rsidRPr="00DC2A84" w:rsidRDefault="00177EE6" w:rsidP="00177EE6">
      <w:pPr>
        <w:spacing w:line="360" w:lineRule="auto"/>
        <w:jc w:val="center"/>
        <w:rPr>
          <w:rFonts w:ascii="Times New Roman" w:hAnsi="Times New Roman"/>
          <w:b/>
          <w:bCs/>
          <w:color w:val="000000" w:themeColor="text1"/>
          <w:sz w:val="40"/>
          <w:szCs w:val="40"/>
          <w:lang w:val="en-GB"/>
        </w:rPr>
      </w:pPr>
      <w:r w:rsidRPr="00DC2A84">
        <w:rPr>
          <w:rFonts w:ascii="Times New Roman" w:hAnsi="Times New Roman"/>
          <w:b/>
          <w:bCs/>
          <w:color w:val="000000" w:themeColor="text1"/>
          <w:sz w:val="40"/>
          <w:szCs w:val="40"/>
          <w:lang w:val="en-GB"/>
        </w:rPr>
        <w:t>Responses to Editor and Referees</w:t>
      </w:r>
    </w:p>
    <w:p w14:paraId="46272348" w14:textId="045E30D8" w:rsidR="00034DCD" w:rsidRPr="00DC2A84" w:rsidRDefault="00177EE6" w:rsidP="006A11D2">
      <w:pPr>
        <w:pStyle w:val="NormalWeb"/>
        <w:jc w:val="both"/>
        <w:rPr>
          <w:rFonts w:ascii="Verdana" w:hAnsi="Verdana"/>
          <w:color w:val="000000" w:themeColor="text1"/>
        </w:rPr>
      </w:pPr>
      <w:r w:rsidRPr="00DC2A84">
        <w:rPr>
          <w:rFonts w:ascii="Verdana" w:hAnsi="Verdana"/>
          <w:color w:val="000000" w:themeColor="text1"/>
        </w:rPr>
        <w:t xml:space="preserve">We would like to thank the editor and the reviewers for their review of our manuscript. We agree with most of the comments and the manuscript have been revised accordingly. </w:t>
      </w:r>
      <w:r w:rsidR="007F77FA">
        <w:rPr>
          <w:rFonts w:ascii="Verdana" w:hAnsi="Verdana"/>
          <w:color w:val="000000" w:themeColor="text1"/>
        </w:rPr>
        <w:t xml:space="preserve">In our repose to </w:t>
      </w:r>
      <w:r w:rsidRPr="00DC2A84">
        <w:rPr>
          <w:rFonts w:ascii="Verdana" w:hAnsi="Verdana"/>
          <w:color w:val="000000" w:themeColor="text1"/>
        </w:rPr>
        <w:t xml:space="preserve">Reviewer 1 we </w:t>
      </w:r>
      <w:r w:rsidR="00551E86">
        <w:rPr>
          <w:rFonts w:ascii="Verdana" w:hAnsi="Verdana"/>
          <w:color w:val="000000" w:themeColor="text1"/>
        </w:rPr>
        <w:t xml:space="preserve">hope </w:t>
      </w:r>
      <w:r w:rsidR="007F77FA">
        <w:rPr>
          <w:rFonts w:ascii="Verdana" w:hAnsi="Verdana"/>
          <w:color w:val="000000" w:themeColor="text1"/>
        </w:rPr>
        <w:t xml:space="preserve">that </w:t>
      </w:r>
      <w:r w:rsidR="00551E86">
        <w:rPr>
          <w:rFonts w:ascii="Verdana" w:hAnsi="Verdana"/>
          <w:color w:val="000000" w:themeColor="text1"/>
        </w:rPr>
        <w:t>our detailed</w:t>
      </w:r>
      <w:r w:rsidRPr="00DC2A84">
        <w:rPr>
          <w:rFonts w:ascii="Verdana" w:hAnsi="Verdana"/>
          <w:color w:val="000000" w:themeColor="text1"/>
        </w:rPr>
        <w:t xml:space="preserve"> </w:t>
      </w:r>
      <w:r w:rsidR="00551E86">
        <w:rPr>
          <w:rFonts w:ascii="Verdana" w:hAnsi="Verdana"/>
          <w:color w:val="000000" w:themeColor="text1"/>
        </w:rPr>
        <w:t>explanation can</w:t>
      </w:r>
      <w:r w:rsidRPr="00DC2A84">
        <w:rPr>
          <w:rFonts w:ascii="Verdana" w:hAnsi="Verdana"/>
          <w:color w:val="000000" w:themeColor="text1"/>
        </w:rPr>
        <w:t xml:space="preserve"> </w:t>
      </w:r>
      <w:r w:rsidR="007F77FA">
        <w:rPr>
          <w:rFonts w:ascii="Verdana" w:hAnsi="Verdana"/>
          <w:color w:val="000000" w:themeColor="text1"/>
        </w:rPr>
        <w:t xml:space="preserve">help to </w:t>
      </w:r>
      <w:r w:rsidRPr="00DC2A84">
        <w:rPr>
          <w:rFonts w:ascii="Verdana" w:hAnsi="Verdana"/>
          <w:color w:val="000000" w:themeColor="text1"/>
        </w:rPr>
        <w:t xml:space="preserve">eliminate </w:t>
      </w:r>
      <w:r w:rsidR="007F77FA">
        <w:rPr>
          <w:rFonts w:ascii="Verdana" w:hAnsi="Verdana"/>
          <w:color w:val="000000" w:themeColor="text1"/>
        </w:rPr>
        <w:t>any</w:t>
      </w:r>
      <w:r w:rsidR="007F77FA" w:rsidRPr="00DC2A84">
        <w:rPr>
          <w:rFonts w:ascii="Verdana" w:hAnsi="Verdana"/>
          <w:color w:val="000000" w:themeColor="text1"/>
        </w:rPr>
        <w:t xml:space="preserve"> </w:t>
      </w:r>
      <w:r w:rsidRPr="00DC2A84">
        <w:rPr>
          <w:rFonts w:ascii="Verdana" w:hAnsi="Verdana"/>
          <w:color w:val="000000" w:themeColor="text1"/>
        </w:rPr>
        <w:t>misunderstandings</w:t>
      </w:r>
      <w:r w:rsidR="007F77FA">
        <w:rPr>
          <w:rFonts w:ascii="Verdana" w:hAnsi="Verdana"/>
          <w:color w:val="000000" w:themeColor="text1"/>
        </w:rPr>
        <w:t xml:space="preserve"> that may have arisen from our original submission</w:t>
      </w:r>
      <w:r w:rsidRPr="00DC2A84">
        <w:rPr>
          <w:rFonts w:ascii="Verdana" w:hAnsi="Verdana"/>
          <w:color w:val="000000" w:themeColor="text1"/>
        </w:rPr>
        <w:t xml:space="preserve">. All changes are </w:t>
      </w:r>
      <w:r w:rsidR="007F77FA">
        <w:rPr>
          <w:rFonts w:ascii="Verdana" w:hAnsi="Verdana"/>
          <w:color w:val="000000" w:themeColor="text1"/>
        </w:rPr>
        <w:t>highlighted in g</w:t>
      </w:r>
      <w:r w:rsidR="007F77FA" w:rsidRPr="00DC2A84">
        <w:rPr>
          <w:rFonts w:ascii="Verdana" w:hAnsi="Verdana"/>
          <w:color w:val="000000" w:themeColor="text1"/>
        </w:rPr>
        <w:t xml:space="preserve">rey </w:t>
      </w:r>
      <w:r w:rsidRPr="00DC2A84">
        <w:rPr>
          <w:rFonts w:ascii="Verdana" w:hAnsi="Verdana"/>
          <w:color w:val="000000" w:themeColor="text1"/>
        </w:rPr>
        <w:t>and can be found in the word document (</w:t>
      </w:r>
      <w:r w:rsidR="007F77FA">
        <w:rPr>
          <w:rFonts w:ascii="Verdana" w:hAnsi="Verdana"/>
          <w:color w:val="000000" w:themeColor="text1"/>
        </w:rPr>
        <w:t>g</w:t>
      </w:r>
      <w:r w:rsidR="007F77FA" w:rsidRPr="00DC2A84">
        <w:rPr>
          <w:rFonts w:ascii="Verdana" w:hAnsi="Verdana"/>
          <w:color w:val="000000" w:themeColor="text1"/>
        </w:rPr>
        <w:t xml:space="preserve">rey </w:t>
      </w:r>
      <w:proofErr w:type="gramStart"/>
      <w:r w:rsidRPr="00DC2A84">
        <w:rPr>
          <w:rFonts w:ascii="Verdana" w:hAnsi="Verdana"/>
          <w:color w:val="000000" w:themeColor="text1"/>
        </w:rPr>
        <w:t>marked-manuscript</w:t>
      </w:r>
      <w:proofErr w:type="gramEnd"/>
      <w:r w:rsidRPr="00DC2A84">
        <w:rPr>
          <w:rFonts w:ascii="Verdana" w:hAnsi="Verdana"/>
          <w:color w:val="000000" w:themeColor="text1"/>
        </w:rPr>
        <w:t xml:space="preserve"> JOVE.doc). Our responses to the specific comments of </w:t>
      </w:r>
      <w:r w:rsidR="007F77FA">
        <w:rPr>
          <w:rFonts w:ascii="Verdana" w:hAnsi="Verdana"/>
          <w:color w:val="000000" w:themeColor="text1"/>
        </w:rPr>
        <w:t xml:space="preserve">the </w:t>
      </w:r>
      <w:r w:rsidRPr="00DC2A84">
        <w:rPr>
          <w:rFonts w:ascii="Verdana" w:hAnsi="Verdana"/>
          <w:color w:val="000000" w:themeColor="text1"/>
        </w:rPr>
        <w:t xml:space="preserve">editor and reviewers </w:t>
      </w:r>
      <w:r w:rsidR="007F77FA">
        <w:rPr>
          <w:rFonts w:ascii="Verdana" w:hAnsi="Verdana"/>
          <w:color w:val="000000" w:themeColor="text1"/>
        </w:rPr>
        <w:t>are</w:t>
      </w:r>
      <w:r w:rsidR="007F77FA" w:rsidRPr="00DC2A84">
        <w:rPr>
          <w:rFonts w:ascii="Verdana" w:hAnsi="Verdana"/>
          <w:color w:val="000000" w:themeColor="text1"/>
        </w:rPr>
        <w:t xml:space="preserve"> </w:t>
      </w:r>
      <w:r w:rsidRPr="00DC2A84">
        <w:rPr>
          <w:rFonts w:ascii="Verdana" w:hAnsi="Verdana"/>
          <w:color w:val="000000" w:themeColor="text1"/>
        </w:rPr>
        <w:t xml:space="preserve">summarized below. </w:t>
      </w:r>
    </w:p>
    <w:p w14:paraId="2A13F396" w14:textId="2C2B5AAD" w:rsidR="0091526E" w:rsidRPr="00DC2A84" w:rsidRDefault="00177EE6" w:rsidP="0091526E">
      <w:pPr>
        <w:pStyle w:val="NormalWeb"/>
        <w:jc w:val="center"/>
        <w:rPr>
          <w:rFonts w:eastAsiaTheme="minorEastAsia" w:cstheme="minorBidi"/>
          <w:b/>
          <w:bCs/>
          <w:color w:val="000000" w:themeColor="text1"/>
          <w:sz w:val="32"/>
          <w:szCs w:val="32"/>
          <w:lang w:val="en-GB"/>
        </w:rPr>
      </w:pPr>
      <w:r w:rsidRPr="00DC2A84">
        <w:rPr>
          <w:b/>
          <w:bCs/>
          <w:color w:val="000000" w:themeColor="text1"/>
          <w:sz w:val="32"/>
          <w:szCs w:val="32"/>
          <w:lang w:val="en-GB"/>
        </w:rPr>
        <w:t>Responses to Editor</w:t>
      </w:r>
    </w:p>
    <w:p w14:paraId="780C8D1A" w14:textId="579F4CD7" w:rsidR="00DC2A84" w:rsidRPr="00DC2A84" w:rsidRDefault="005C3440" w:rsidP="00DC2A84">
      <w:pPr>
        <w:pStyle w:val="NormalWeb"/>
        <w:rPr>
          <w:rFonts w:ascii="Verdana" w:hAnsi="Verdana"/>
          <w:b/>
          <w:bCs/>
          <w:color w:val="000000" w:themeColor="text1"/>
          <w:sz w:val="26"/>
          <w:szCs w:val="26"/>
          <w:u w:val="single"/>
        </w:rPr>
      </w:pPr>
      <w:r w:rsidRPr="00DC2A84">
        <w:rPr>
          <w:rFonts w:eastAsiaTheme="minorEastAsia" w:cstheme="minorBidi"/>
          <w:b/>
          <w:bCs/>
          <w:color w:val="000000" w:themeColor="text1"/>
          <w:sz w:val="28"/>
          <w:szCs w:val="28"/>
          <w:lang w:val="en-GB"/>
        </w:rPr>
        <w:t>Editorial and production comments:</w:t>
      </w:r>
      <w:r w:rsidRPr="00DC2A84">
        <w:rPr>
          <w:rFonts w:eastAsiaTheme="minorEastAsia" w:cstheme="minorBidi"/>
          <w:b/>
          <w:bCs/>
          <w:color w:val="000000" w:themeColor="text1"/>
          <w:sz w:val="28"/>
          <w:szCs w:val="28"/>
          <w:lang w:val="en-GB"/>
        </w:rPr>
        <w:br/>
      </w:r>
      <w:r w:rsidRPr="00DC2A84">
        <w:rPr>
          <w:rFonts w:ascii="Verdana" w:hAnsi="Verdana"/>
          <w:color w:val="000000" w:themeColor="text1"/>
        </w:rPr>
        <w:t>Changes to be made by the Author(s) regarding the written manuscript:</w:t>
      </w:r>
      <w:r w:rsidRPr="00DC2A84">
        <w:rPr>
          <w:rFonts w:ascii="Verdana" w:hAnsi="Verdana"/>
          <w:color w:val="000000" w:themeColor="text1"/>
        </w:rPr>
        <w:br/>
        <w:t>1. Please take this opportunity to thoroughly proofread the manuscript to ensure that there are no spelling or grammar issues.</w:t>
      </w:r>
      <w:r w:rsidRPr="00DC2A84">
        <w:rPr>
          <w:rFonts w:ascii="Verdana" w:hAnsi="Verdana"/>
          <w:color w:val="000000" w:themeColor="text1"/>
        </w:rPr>
        <w:br/>
      </w:r>
      <w:r w:rsidR="0091526E" w:rsidRPr="00DC2A84">
        <w:rPr>
          <w:rFonts w:ascii="Verdana" w:hAnsi="Verdana"/>
          <w:b/>
          <w:bCs/>
          <w:color w:val="000000" w:themeColor="text1"/>
          <w:sz w:val="26"/>
          <w:szCs w:val="26"/>
          <w:u w:val="single"/>
        </w:rPr>
        <w:t>Response:</w:t>
      </w:r>
      <w:r w:rsidR="0091526E" w:rsidRPr="00DC2A84">
        <w:rPr>
          <w:rFonts w:ascii="Verdana" w:hAnsi="Verdana"/>
          <w:color w:val="000000" w:themeColor="text1"/>
        </w:rPr>
        <w:t xml:space="preserve"> As suggested, all authors </w:t>
      </w:r>
      <w:r w:rsidR="000B4A89">
        <w:rPr>
          <w:rFonts w:ascii="Verdana" w:hAnsi="Verdana"/>
          <w:color w:val="000000" w:themeColor="text1"/>
        </w:rPr>
        <w:t xml:space="preserve">have </w:t>
      </w:r>
      <w:r w:rsidR="0091526E" w:rsidRPr="00DC2A84">
        <w:rPr>
          <w:rFonts w:ascii="Verdana" w:hAnsi="Verdana"/>
          <w:color w:val="000000" w:themeColor="text1"/>
        </w:rPr>
        <w:t xml:space="preserve">carefully read through the paper and ensured there </w:t>
      </w:r>
      <w:r w:rsidR="000B4A89">
        <w:rPr>
          <w:rFonts w:ascii="Verdana" w:hAnsi="Verdana"/>
          <w:color w:val="000000" w:themeColor="text1"/>
        </w:rPr>
        <w:t>are</w:t>
      </w:r>
      <w:r w:rsidR="0091526E" w:rsidRPr="00DC2A84">
        <w:rPr>
          <w:rFonts w:ascii="Verdana" w:hAnsi="Verdana"/>
          <w:color w:val="000000" w:themeColor="text1"/>
        </w:rPr>
        <w:t xml:space="preserve"> no spelling or grammar errors.</w:t>
      </w:r>
    </w:p>
    <w:p w14:paraId="544DFAE8" w14:textId="6442F70D" w:rsidR="00DC2A84" w:rsidRPr="00DC2A84" w:rsidRDefault="00DC2A84" w:rsidP="00DC2A84">
      <w:pPr>
        <w:jc w:val="both"/>
        <w:rPr>
          <w:rFonts w:ascii="Times New Roman" w:hAnsi="Times New Roman"/>
          <w:b/>
          <w:bCs/>
          <w:color w:val="000000" w:themeColor="text1"/>
          <w:sz w:val="28"/>
          <w:szCs w:val="28"/>
          <w:lang w:val="en-GB"/>
        </w:rPr>
      </w:pPr>
      <w:r w:rsidRPr="00DC2A84">
        <w:rPr>
          <w:rFonts w:ascii="Times New Roman" w:hAnsi="Times New Roman"/>
          <w:b/>
          <w:bCs/>
          <w:color w:val="000000" w:themeColor="text1"/>
          <w:sz w:val="28"/>
          <w:szCs w:val="28"/>
          <w:lang w:val="en-GB"/>
        </w:rPr>
        <w:t>Changes to be made by the Author(s) regarding the video:</w:t>
      </w:r>
    </w:p>
    <w:p w14:paraId="4E9F71D8" w14:textId="77777777" w:rsidR="00DC2A84" w:rsidRPr="00DC2A84" w:rsidRDefault="00DC2A84" w:rsidP="00DC2A84">
      <w:pPr>
        <w:pStyle w:val="ListParagraph"/>
        <w:widowControl/>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0:48 - Consider using a fade/cross-dissolve rather than a hard cut here to convey the passage of time within the same </w:t>
      </w:r>
      <w:proofErr w:type="gramStart"/>
      <w:r w:rsidRPr="00DC2A84">
        <w:rPr>
          <w:rFonts w:ascii="Verdana" w:hAnsi="Verdana" w:cs="Times New Roman"/>
          <w:color w:val="000000" w:themeColor="text1"/>
          <w:sz w:val="24"/>
        </w:rPr>
        <w:t>action</w:t>
      </w:r>
      <w:proofErr w:type="gramEnd"/>
    </w:p>
    <w:p w14:paraId="55DF43F5" w14:textId="07BFC17D"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the suggestion. We have inserted a cross-dissolve to make the before and after shots connected more natural.</w:t>
      </w:r>
    </w:p>
    <w:p w14:paraId="713EFBB2"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184AD8DF" w14:textId="77777777" w:rsidR="00DC2A84" w:rsidRPr="00DC2A84" w:rsidRDefault="00DC2A84" w:rsidP="00DC2A84">
      <w:pPr>
        <w:pStyle w:val="ListParagraph"/>
        <w:widowControl/>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0:52 - a color filter or profile seem to change here, please check if this was an export, color correction, or editing issue and make any necessary </w:t>
      </w:r>
      <w:proofErr w:type="gramStart"/>
      <w:r w:rsidRPr="00DC2A84">
        <w:rPr>
          <w:rFonts w:ascii="Verdana" w:hAnsi="Verdana" w:cs="Times New Roman"/>
          <w:color w:val="000000" w:themeColor="text1"/>
          <w:sz w:val="24"/>
        </w:rPr>
        <w:t>adjustments</w:t>
      </w:r>
      <w:proofErr w:type="gramEnd"/>
    </w:p>
    <w:p w14:paraId="0A6EAA92" w14:textId="77777777" w:rsidR="00DC2A84" w:rsidRPr="00DC2A84" w:rsidRDefault="00DC2A84" w:rsidP="00DC2A84">
      <w:pPr>
        <w:pStyle w:val="ListParagraph"/>
        <w:widowControl/>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1:32 - a color filter or profile changes again here. please check if this was an export, color correction, or editing issue and make any necessary </w:t>
      </w:r>
      <w:proofErr w:type="gramStart"/>
      <w:r w:rsidRPr="00DC2A84">
        <w:rPr>
          <w:rFonts w:ascii="Verdana" w:hAnsi="Verdana" w:cs="Times New Roman"/>
          <w:color w:val="000000" w:themeColor="text1"/>
          <w:sz w:val="24"/>
        </w:rPr>
        <w:t>adjustments</w:t>
      </w:r>
      <w:proofErr w:type="gramEnd"/>
    </w:p>
    <w:p w14:paraId="5292686C" w14:textId="198C91D4"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reminding us. We recalibrated the colors of these two shots to make the whole video uniform in color.</w:t>
      </w:r>
    </w:p>
    <w:p w14:paraId="55BCD8B7" w14:textId="77777777" w:rsidR="00DC2A84" w:rsidRPr="00DC2A84" w:rsidRDefault="00DC2A84" w:rsidP="00DC2A84">
      <w:pPr>
        <w:jc w:val="both"/>
        <w:rPr>
          <w:rFonts w:ascii="Verdana" w:hAnsi="Verdana" w:cs="Times New Roman"/>
          <w:color w:val="000000" w:themeColor="text1"/>
          <w:sz w:val="24"/>
          <w:szCs w:val="24"/>
        </w:rPr>
      </w:pPr>
    </w:p>
    <w:p w14:paraId="48D2CA62" w14:textId="77777777" w:rsidR="00DC2A84" w:rsidRPr="00DC2A84" w:rsidRDefault="00DC2A84" w:rsidP="00DC2A84">
      <w:pPr>
        <w:pStyle w:val="ListParagraph"/>
        <w:widowControl/>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1:52 - please use a fade/cross-dissolve rather than a hard cut here to convey the passage of time within the same </w:t>
      </w:r>
      <w:proofErr w:type="gramStart"/>
      <w:r w:rsidRPr="00DC2A84">
        <w:rPr>
          <w:rFonts w:ascii="Verdana" w:hAnsi="Verdana" w:cs="Times New Roman"/>
          <w:color w:val="000000" w:themeColor="text1"/>
          <w:sz w:val="24"/>
        </w:rPr>
        <w:t>action</w:t>
      </w:r>
      <w:proofErr w:type="gramEnd"/>
    </w:p>
    <w:p w14:paraId="59AAECA3" w14:textId="18B8ED80"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the suggestion. We have inserted a cross-dissolve to make the before and after shots connected more natural.</w:t>
      </w:r>
    </w:p>
    <w:p w14:paraId="0D451DA8"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2F8F73D9" w14:textId="77777777" w:rsidR="00DC2A84" w:rsidRPr="00DC2A84" w:rsidRDefault="00DC2A84" w:rsidP="00DC2A84">
      <w:pPr>
        <w:pStyle w:val="ListParagraph"/>
        <w:widowControl/>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2:05 - there is a hard transition here that reframes the shot of the setup and then immediately blurs and dissolves into the next step. Please consider removing this extra angle, as the presence of a brief clip with no corresponding narration is disorienting to viewers.</w:t>
      </w:r>
    </w:p>
    <w:p w14:paraId="2D5C200E" w14:textId="774378DD"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lastRenderedPageBreak/>
        <w:t>Response:</w:t>
      </w:r>
      <w:r w:rsidRPr="00DC2A84">
        <w:rPr>
          <w:rFonts w:ascii="Verdana" w:hAnsi="Verdana" w:cs="Times New Roman"/>
          <w:color w:val="000000" w:themeColor="text1"/>
          <w:sz w:val="24"/>
        </w:rPr>
        <w:t xml:space="preserve"> Thanks for your suggestion. We deleted this unnecessary scene to make this step more easily understood by the audience.</w:t>
      </w:r>
    </w:p>
    <w:p w14:paraId="424672DB"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23B1171F" w14:textId="77777777" w:rsidR="00DC2A84" w:rsidRPr="00DC2A84" w:rsidRDefault="00DC2A84" w:rsidP="00DC2A84">
      <w:pPr>
        <w:pStyle w:val="ListParagraph"/>
        <w:widowControl/>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2:22 - a color filter or profile changes again here. please check if this was an export, color correction, or editing issue and make any necessary </w:t>
      </w:r>
      <w:proofErr w:type="gramStart"/>
      <w:r w:rsidRPr="00DC2A84">
        <w:rPr>
          <w:rFonts w:ascii="Verdana" w:hAnsi="Verdana" w:cs="Times New Roman"/>
          <w:color w:val="000000" w:themeColor="text1"/>
          <w:sz w:val="24"/>
        </w:rPr>
        <w:t>adjustments</w:t>
      </w:r>
      <w:proofErr w:type="gramEnd"/>
    </w:p>
    <w:p w14:paraId="5BD0D8C0" w14:textId="4F3BE747"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reminding us. We recalibrated the colors of these two shots to make the whole video uniform in color.</w:t>
      </w:r>
    </w:p>
    <w:p w14:paraId="76182B71"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18478B42" w14:textId="77777777" w:rsidR="00DC2A84" w:rsidRPr="00DC2A84" w:rsidRDefault="00DC2A84" w:rsidP="00DC2A84">
      <w:pPr>
        <w:pStyle w:val="ListParagraph"/>
        <w:widowControl/>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2:26 - the cut here is disorienting because the liquid is at a visibly different level in the wide shot than it is when it cuts in close. Consider excising the footage 2:26-2:30 </w:t>
      </w:r>
      <w:proofErr w:type="gramStart"/>
      <w:r w:rsidRPr="00DC2A84">
        <w:rPr>
          <w:rFonts w:ascii="Verdana" w:hAnsi="Verdana" w:cs="Times New Roman"/>
          <w:color w:val="000000" w:themeColor="text1"/>
          <w:sz w:val="24"/>
        </w:rPr>
        <w:t>in order to</w:t>
      </w:r>
      <w:proofErr w:type="gramEnd"/>
      <w:r w:rsidRPr="00DC2A84">
        <w:rPr>
          <w:rFonts w:ascii="Verdana" w:hAnsi="Verdana" w:cs="Times New Roman"/>
          <w:color w:val="000000" w:themeColor="text1"/>
          <w:sz w:val="24"/>
        </w:rPr>
        <w:t xml:space="preserve"> make the cut more seamless. Similarly, consider removing the clip that plays 2:31-2:32; such a rapid but seemingly unmotivated edit adding another angle of the same setup and action is disorienting to viewers.</w:t>
      </w:r>
    </w:p>
    <w:p w14:paraId="0BB62A89" w14:textId="795038A8" w:rsidR="00DC2A84" w:rsidRPr="00DC2A84" w:rsidRDefault="00DC2A84" w:rsidP="00DC2A84">
      <w:pPr>
        <w:pStyle w:val="ListParagraph"/>
        <w:widowControl/>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the comments, we revised the clips accordingly. We removed the close-ups of 2:26-2:30 and 2:31-2:32 to avoid confusing the audience and make the experiment operation clear</w:t>
      </w:r>
      <w:r w:rsidR="000B4A89">
        <w:rPr>
          <w:rFonts w:ascii="Verdana" w:hAnsi="Verdana" w:cs="Times New Roman"/>
          <w:color w:val="000000" w:themeColor="text1"/>
          <w:sz w:val="24"/>
        </w:rPr>
        <w:t>er</w:t>
      </w:r>
      <w:r w:rsidRPr="00DC2A84">
        <w:rPr>
          <w:rFonts w:ascii="Verdana" w:hAnsi="Verdana" w:cs="Times New Roman"/>
          <w:color w:val="000000" w:themeColor="text1"/>
          <w:sz w:val="24"/>
        </w:rPr>
        <w:t>.</w:t>
      </w:r>
    </w:p>
    <w:p w14:paraId="668A8F27" w14:textId="77777777" w:rsidR="00DC2A84" w:rsidRPr="000B4A89" w:rsidRDefault="00DC2A84" w:rsidP="00DC2A84">
      <w:pPr>
        <w:jc w:val="both"/>
        <w:rPr>
          <w:rFonts w:ascii="Verdana" w:hAnsi="Verdana" w:cs="Times New Roman"/>
          <w:color w:val="000000" w:themeColor="text1"/>
          <w:sz w:val="24"/>
          <w:szCs w:val="24"/>
          <w:lang w:val="en-US"/>
        </w:rPr>
      </w:pPr>
    </w:p>
    <w:p w14:paraId="6CA2ACA6" w14:textId="77777777" w:rsidR="00DC2A84" w:rsidRPr="00DC2A84" w:rsidRDefault="00DC2A84" w:rsidP="00DC2A84">
      <w:pPr>
        <w:pStyle w:val="ListParagraph"/>
        <w:widowControl/>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2:38 - please use a fade/cross-dissolve rather than a hard cut here to convey the passage of time within the same </w:t>
      </w:r>
      <w:proofErr w:type="gramStart"/>
      <w:r w:rsidRPr="00DC2A84">
        <w:rPr>
          <w:rFonts w:ascii="Verdana" w:hAnsi="Verdana" w:cs="Times New Roman"/>
          <w:color w:val="000000" w:themeColor="text1"/>
          <w:sz w:val="24"/>
        </w:rPr>
        <w:t>action</w:t>
      </w:r>
      <w:proofErr w:type="gramEnd"/>
    </w:p>
    <w:p w14:paraId="37C64235" w14:textId="77777777" w:rsidR="00DC2A84" w:rsidRPr="00DC2A84" w:rsidRDefault="00DC2A84" w:rsidP="00DC2A84">
      <w:pPr>
        <w:pStyle w:val="ListParagraph"/>
        <w:widowControl/>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3:04 - please use a fade/cross-dissolve rather than a hard cut here to convey the passage of time within the same </w:t>
      </w:r>
      <w:proofErr w:type="gramStart"/>
      <w:r w:rsidRPr="00DC2A84">
        <w:rPr>
          <w:rFonts w:ascii="Verdana" w:hAnsi="Verdana" w:cs="Times New Roman"/>
          <w:color w:val="000000" w:themeColor="text1"/>
          <w:sz w:val="24"/>
        </w:rPr>
        <w:t>action</w:t>
      </w:r>
      <w:proofErr w:type="gramEnd"/>
    </w:p>
    <w:p w14:paraId="4BE6C64B" w14:textId="3067B17E"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the comments. We have inserted a cross-dissolve to make the before and after shots connected more natural.</w:t>
      </w:r>
    </w:p>
    <w:p w14:paraId="6F51F952"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36D6A2F8" w14:textId="77777777" w:rsidR="00DC2A84" w:rsidRPr="00DC2A84" w:rsidRDefault="00DC2A84" w:rsidP="00DC2A84">
      <w:pPr>
        <w:pStyle w:val="ListParagraph"/>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3:12-3:26 feels rushed. Consider holding on the last shot of ""chapter 2"" for a moment longer before proceeding to the </w:t>
      </w:r>
      <w:proofErr w:type="spellStart"/>
      <w:r w:rsidRPr="00DC2A84">
        <w:rPr>
          <w:rFonts w:ascii="Verdana" w:hAnsi="Verdana" w:cs="Times New Roman"/>
          <w:color w:val="000000" w:themeColor="text1"/>
          <w:sz w:val="24"/>
        </w:rPr>
        <w:t>ch</w:t>
      </w:r>
      <w:proofErr w:type="spellEnd"/>
      <w:r w:rsidRPr="00DC2A84">
        <w:rPr>
          <w:rFonts w:ascii="Verdana" w:hAnsi="Verdana" w:cs="Times New Roman"/>
          <w:color w:val="000000" w:themeColor="text1"/>
          <w:sz w:val="24"/>
        </w:rPr>
        <w:t xml:space="preserve"> 3 title card. Then consider holding on the card until the narrator finishes reading its corresponding narration, so that the ""carefully take out the sample...."" can begin earlier, during the first shot when the sample is being removed. This should also help the following ""and place it on the center"" line up with when the sample is shown being placed.</w:t>
      </w:r>
    </w:p>
    <w:p w14:paraId="6336D863" w14:textId="49A0FF6A"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Your suggestion is greatly appreciated. We extended the time of the last shot of Chapter 2 and the Chapter 3 title card to make sure that the narrator finish reading the narration. We also adjusted the length of the first shot of Chapter 3 so that the pace was smooth and not too rushed.</w:t>
      </w:r>
    </w:p>
    <w:p w14:paraId="4A183511"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1DB8A49F" w14:textId="77777777" w:rsidR="00DC2A84" w:rsidRPr="00DC2A84" w:rsidRDefault="00DC2A84" w:rsidP="00DC2A84">
      <w:pPr>
        <w:pStyle w:val="ListParagraph"/>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3:54 - right before the from the spectra to the wide shot, the color profile </w:t>
      </w:r>
      <w:proofErr w:type="gramStart"/>
      <w:r w:rsidRPr="00DC2A84">
        <w:rPr>
          <w:rFonts w:ascii="Verdana" w:hAnsi="Verdana" w:cs="Times New Roman"/>
          <w:color w:val="000000" w:themeColor="text1"/>
          <w:sz w:val="24"/>
        </w:rPr>
        <w:t>changes</w:t>
      </w:r>
      <w:proofErr w:type="gramEnd"/>
    </w:p>
    <w:p w14:paraId="4F901A43" w14:textId="249F30B2"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the comment. We recalibrated the colors of these two shots to make the whole video uniform in color.</w:t>
      </w:r>
    </w:p>
    <w:p w14:paraId="664C6683"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1C059831" w14:textId="77777777" w:rsidR="00DC2A84" w:rsidRPr="00DC2A84" w:rsidRDefault="00DC2A84" w:rsidP="00DC2A84">
      <w:pPr>
        <w:pStyle w:val="ListParagraph"/>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3:55-3:57 - This wide shot is brief and has no accompanying narration. </w:t>
      </w:r>
      <w:r w:rsidRPr="00DC2A84">
        <w:rPr>
          <w:rFonts w:ascii="Verdana" w:hAnsi="Verdana" w:cs="Times New Roman"/>
          <w:color w:val="000000" w:themeColor="text1"/>
          <w:sz w:val="24"/>
        </w:rPr>
        <w:lastRenderedPageBreak/>
        <w:t>Consider either removing it or drawing it out and adding narration describing what the author is doing in the shot.</w:t>
      </w:r>
    </w:p>
    <w:p w14:paraId="1DAC5928" w14:textId="6C28D76A"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your comment. This section is preparatory work before the experiment, so there is no corresponding narration. We have removed this shot </w:t>
      </w:r>
      <w:proofErr w:type="gramStart"/>
      <w:r w:rsidRPr="00DC2A84">
        <w:rPr>
          <w:rFonts w:ascii="Verdana" w:hAnsi="Verdana" w:cs="Times New Roman"/>
          <w:color w:val="000000" w:themeColor="text1"/>
          <w:sz w:val="24"/>
        </w:rPr>
        <w:t>in order to</w:t>
      </w:r>
      <w:proofErr w:type="gramEnd"/>
      <w:r w:rsidRPr="00DC2A84">
        <w:rPr>
          <w:rFonts w:ascii="Verdana" w:hAnsi="Verdana" w:cs="Times New Roman"/>
          <w:color w:val="000000" w:themeColor="text1"/>
          <w:sz w:val="24"/>
        </w:rPr>
        <w:t xml:space="preserve"> highlight the point more clearly.</w:t>
      </w:r>
    </w:p>
    <w:p w14:paraId="77E526B3"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2D0A92B2" w14:textId="77777777" w:rsidR="00DC2A84" w:rsidRPr="00DC2A84" w:rsidRDefault="00DC2A84" w:rsidP="00DC2A84">
      <w:pPr>
        <w:pStyle w:val="ListParagraph"/>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4:46 - consider holding here a moment to give viewers a </w:t>
      </w:r>
      <w:proofErr w:type="gramStart"/>
      <w:r w:rsidRPr="00DC2A84">
        <w:rPr>
          <w:rFonts w:ascii="Verdana" w:hAnsi="Verdana" w:cs="Times New Roman"/>
          <w:color w:val="000000" w:themeColor="text1"/>
          <w:sz w:val="24"/>
        </w:rPr>
        <w:t>moment</w:t>
      </w:r>
      <w:proofErr w:type="gramEnd"/>
    </w:p>
    <w:p w14:paraId="09AA7F46" w14:textId="2C848791"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 you for reminding us. We have extended the shot to </w:t>
      </w:r>
      <w:r w:rsidR="001034FC">
        <w:rPr>
          <w:rFonts w:ascii="Verdana" w:hAnsi="Verdana" w:cs="Times New Roman"/>
          <w:color w:val="000000" w:themeColor="text1"/>
          <w:sz w:val="24"/>
        </w:rPr>
        <w:t>provide</w:t>
      </w:r>
      <w:r w:rsidR="001034FC" w:rsidRPr="00DC2A84">
        <w:rPr>
          <w:rFonts w:ascii="Verdana" w:hAnsi="Verdana" w:cs="Times New Roman"/>
          <w:color w:val="000000" w:themeColor="text1"/>
          <w:sz w:val="24"/>
        </w:rPr>
        <w:t xml:space="preserve"> </w:t>
      </w:r>
      <w:r w:rsidRPr="00DC2A84">
        <w:rPr>
          <w:rFonts w:ascii="Verdana" w:hAnsi="Verdana" w:cs="Times New Roman"/>
          <w:color w:val="000000" w:themeColor="text1"/>
          <w:sz w:val="24"/>
        </w:rPr>
        <w:t xml:space="preserve">more time to </w:t>
      </w:r>
      <w:r w:rsidR="001034FC">
        <w:rPr>
          <w:rFonts w:ascii="Verdana" w:hAnsi="Verdana" w:cs="Times New Roman"/>
          <w:color w:val="000000" w:themeColor="text1"/>
          <w:sz w:val="24"/>
        </w:rPr>
        <w:t xml:space="preserve">the </w:t>
      </w:r>
      <w:r w:rsidRPr="00DC2A84">
        <w:rPr>
          <w:rFonts w:ascii="Verdana" w:hAnsi="Verdana" w:cs="Times New Roman"/>
          <w:color w:val="000000" w:themeColor="text1"/>
          <w:sz w:val="24"/>
        </w:rPr>
        <w:t>viewers.</w:t>
      </w:r>
    </w:p>
    <w:p w14:paraId="6CE15447" w14:textId="77777777" w:rsidR="00DC2A84" w:rsidRPr="00DC2A84" w:rsidRDefault="00DC2A84" w:rsidP="00DC2A84">
      <w:pPr>
        <w:jc w:val="both"/>
        <w:rPr>
          <w:rFonts w:ascii="Verdana" w:hAnsi="Verdana" w:cs="Times New Roman"/>
          <w:color w:val="000000" w:themeColor="text1"/>
          <w:sz w:val="24"/>
          <w:szCs w:val="24"/>
        </w:rPr>
      </w:pPr>
    </w:p>
    <w:p w14:paraId="1B6B1C4F" w14:textId="77777777" w:rsidR="00DC2A84" w:rsidRPr="00DC2A84" w:rsidRDefault="00DC2A84" w:rsidP="00DC2A84">
      <w:pPr>
        <w:pStyle w:val="ListParagraph"/>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5:17 - consider holding on this image until a second after the corresponding narration concludes to give viewers time to digest the </w:t>
      </w:r>
      <w:proofErr w:type="gramStart"/>
      <w:r w:rsidRPr="00DC2A84">
        <w:rPr>
          <w:rFonts w:ascii="Verdana" w:hAnsi="Verdana" w:cs="Times New Roman"/>
          <w:color w:val="000000" w:themeColor="text1"/>
          <w:sz w:val="24"/>
        </w:rPr>
        <w:t>information</w:t>
      </w:r>
      <w:proofErr w:type="gramEnd"/>
    </w:p>
    <w:p w14:paraId="7729C78E" w14:textId="77777777" w:rsidR="00DC2A84" w:rsidRPr="00DC2A84" w:rsidRDefault="00DC2A84" w:rsidP="00DC2A84">
      <w:pPr>
        <w:pStyle w:val="ListParagraph"/>
        <w:numPr>
          <w:ilvl w:val="0"/>
          <w:numId w:val="1"/>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5:42 - consider holding on this image until a second after the corresponding narration concludes to give viewers time to digest the </w:t>
      </w:r>
      <w:proofErr w:type="gramStart"/>
      <w:r w:rsidRPr="00DC2A84">
        <w:rPr>
          <w:rFonts w:ascii="Verdana" w:hAnsi="Verdana" w:cs="Times New Roman"/>
          <w:color w:val="000000" w:themeColor="text1"/>
          <w:sz w:val="24"/>
        </w:rPr>
        <w:t>information</w:t>
      </w:r>
      <w:proofErr w:type="gramEnd"/>
    </w:p>
    <w:p w14:paraId="18D99005" w14:textId="32EB07DA"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your comments. Yes, we added two seconds to give the audience more time to absorb and digest the information. </w:t>
      </w:r>
    </w:p>
    <w:p w14:paraId="6D76C5FD" w14:textId="77777777" w:rsidR="00DC2A84" w:rsidRPr="00DC2A84" w:rsidRDefault="00DC2A84" w:rsidP="00DC2A84">
      <w:pPr>
        <w:rPr>
          <w:rFonts w:ascii="Verdana" w:hAnsi="Verdana" w:cs="Times New Roman"/>
          <w:color w:val="000000" w:themeColor="text1"/>
          <w:sz w:val="24"/>
          <w:szCs w:val="24"/>
        </w:rPr>
      </w:pPr>
    </w:p>
    <w:p w14:paraId="00966144" w14:textId="77777777" w:rsidR="00DC2A84" w:rsidRPr="00DC2A84" w:rsidRDefault="00DC2A84" w:rsidP="00DC2A84">
      <w:pPr>
        <w:rPr>
          <w:rFonts w:ascii="Verdana" w:hAnsi="Verdana" w:cs="Times New Roman"/>
          <w:b/>
          <w:bCs/>
          <w:color w:val="000000" w:themeColor="text1"/>
          <w:sz w:val="28"/>
          <w:szCs w:val="28"/>
        </w:rPr>
      </w:pPr>
      <w:r w:rsidRPr="00DC2A84">
        <w:rPr>
          <w:rFonts w:ascii="Verdana" w:hAnsi="Verdana" w:cs="Times New Roman"/>
          <w:b/>
          <w:bCs/>
          <w:color w:val="000000" w:themeColor="text1"/>
          <w:sz w:val="28"/>
          <w:szCs w:val="28"/>
        </w:rPr>
        <w:t>Audio Comments:</w:t>
      </w:r>
    </w:p>
    <w:p w14:paraId="241E25FA" w14:textId="77777777" w:rsidR="00DC2A84" w:rsidRPr="00DC2A84" w:rsidRDefault="00DC2A84" w:rsidP="00DC2A84">
      <w:pPr>
        <w:pStyle w:val="ListParagraph"/>
        <w:numPr>
          <w:ilvl w:val="0"/>
          <w:numId w:val="2"/>
        </w:numPr>
        <w:ind w:firstLineChars="0"/>
        <w:rPr>
          <w:rFonts w:ascii="Verdana" w:hAnsi="Verdana" w:cs="Times New Roman"/>
          <w:color w:val="000000" w:themeColor="text1"/>
          <w:sz w:val="24"/>
        </w:rPr>
      </w:pPr>
      <w:r w:rsidRPr="00DC2A84">
        <w:rPr>
          <w:rFonts w:ascii="Verdana" w:hAnsi="Verdana" w:cs="Times New Roman"/>
          <w:color w:val="000000" w:themeColor="text1"/>
          <w:sz w:val="24"/>
        </w:rPr>
        <w:t>Please reduce the volume of the background music.</w:t>
      </w:r>
    </w:p>
    <w:p w14:paraId="33A3AB1C" w14:textId="73C9D4C9"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your suggestion. We have reduced the volume of the background music </w:t>
      </w:r>
      <w:proofErr w:type="gramStart"/>
      <w:r w:rsidRPr="00DC2A84">
        <w:rPr>
          <w:rFonts w:ascii="Verdana" w:hAnsi="Verdana" w:cs="Times New Roman"/>
          <w:color w:val="000000" w:themeColor="text1"/>
          <w:sz w:val="24"/>
        </w:rPr>
        <w:t>in order to</w:t>
      </w:r>
      <w:proofErr w:type="gramEnd"/>
      <w:r w:rsidRPr="00DC2A84">
        <w:rPr>
          <w:rFonts w:ascii="Verdana" w:hAnsi="Verdana" w:cs="Times New Roman"/>
          <w:color w:val="000000" w:themeColor="text1"/>
          <w:sz w:val="24"/>
        </w:rPr>
        <w:t xml:space="preserve"> make the narration clearer.</w:t>
      </w:r>
    </w:p>
    <w:p w14:paraId="28E8147F"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6A671A9F" w14:textId="77777777" w:rsidR="00DC2A84" w:rsidRPr="00DC2A84" w:rsidRDefault="00DC2A84" w:rsidP="00DC2A84">
      <w:pPr>
        <w:pStyle w:val="ListParagraph"/>
        <w:numPr>
          <w:ilvl w:val="0"/>
          <w:numId w:val="2"/>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1:28 - consider pushing back audio that starts here ""after shaking..."" to ~1:32 so that it falls mainly under the clip of the bottle being removed as </w:t>
      </w:r>
      <w:proofErr w:type="gramStart"/>
      <w:r w:rsidRPr="00DC2A84">
        <w:rPr>
          <w:rFonts w:ascii="Verdana" w:hAnsi="Verdana" w:cs="Times New Roman"/>
          <w:color w:val="000000" w:themeColor="text1"/>
          <w:sz w:val="24"/>
        </w:rPr>
        <w:t>described</w:t>
      </w:r>
      <w:proofErr w:type="gramEnd"/>
    </w:p>
    <w:p w14:paraId="10753D17" w14:textId="78018BB1"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your comment. We pushed back the audio at 1:28 to 1:32 so that the narration and video content are better matched.</w:t>
      </w:r>
    </w:p>
    <w:p w14:paraId="7CB545C3"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514242B3" w14:textId="77777777" w:rsidR="00DC2A84" w:rsidRPr="00DC2A84" w:rsidRDefault="00DC2A84" w:rsidP="00DC2A84">
      <w:pPr>
        <w:pStyle w:val="ListParagraph"/>
        <w:numPr>
          <w:ilvl w:val="0"/>
          <w:numId w:val="2"/>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1:35 - similarly, audio here begins ""Sample preparation ..."" Since this is reading the title card, please wait until the title card appears before beginning this </w:t>
      </w:r>
      <w:proofErr w:type="gramStart"/>
      <w:r w:rsidRPr="00DC2A84">
        <w:rPr>
          <w:rFonts w:ascii="Verdana" w:hAnsi="Verdana" w:cs="Times New Roman"/>
          <w:color w:val="000000" w:themeColor="text1"/>
          <w:sz w:val="24"/>
        </w:rPr>
        <w:t>narration</w:t>
      </w:r>
      <w:proofErr w:type="gramEnd"/>
    </w:p>
    <w:p w14:paraId="7605A66A" w14:textId="669FA9EB"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Your suggestion is greatly appreciated. We adjusted the narration “Sample preparation…” here to make sure that the narration started when the title card appears.</w:t>
      </w:r>
    </w:p>
    <w:p w14:paraId="51CE2518" w14:textId="77777777" w:rsidR="00DC2A84" w:rsidRPr="00DC2A84" w:rsidRDefault="00DC2A84" w:rsidP="00DC2A84">
      <w:pPr>
        <w:rPr>
          <w:rFonts w:ascii="Verdana" w:hAnsi="Verdana" w:cs="Times New Roman"/>
          <w:color w:val="000000" w:themeColor="text1"/>
          <w:sz w:val="24"/>
          <w:szCs w:val="24"/>
        </w:rPr>
      </w:pPr>
    </w:p>
    <w:p w14:paraId="6C71FBD5" w14:textId="77777777" w:rsidR="00DC2A84" w:rsidRPr="00DC2A84" w:rsidRDefault="00DC2A84" w:rsidP="00DC2A84">
      <w:pPr>
        <w:pStyle w:val="ListParagraph"/>
        <w:numPr>
          <w:ilvl w:val="0"/>
          <w:numId w:val="2"/>
        </w:numPr>
        <w:ind w:firstLineChars="0"/>
        <w:rPr>
          <w:rFonts w:ascii="Verdana" w:hAnsi="Verdana" w:cs="Times New Roman"/>
          <w:color w:val="000000" w:themeColor="text1"/>
          <w:sz w:val="24"/>
        </w:rPr>
      </w:pPr>
      <w:r w:rsidRPr="00DC2A84">
        <w:rPr>
          <w:rFonts w:ascii="Verdana" w:hAnsi="Verdana" w:cs="Times New Roman"/>
          <w:color w:val="000000" w:themeColor="text1"/>
          <w:sz w:val="24"/>
        </w:rPr>
        <w:t>2:04 - audio describing this step seems to continue until 2:08, but video shifts to the next step at 2:05. Consider lingering on the set-up shot for 3 more seconds before proceeding to the next step, so that the relevant footage can start at the same time as the corresponding audio (""then transfer..."")</w:t>
      </w:r>
    </w:p>
    <w:p w14:paraId="6BD70CB8" w14:textId="735188E2"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Your suggestion is greatly appreciated. We added 3 more seconds on this shot until the corresponding audio finished. Then </w:t>
      </w:r>
      <w:r w:rsidRPr="00DC2A84">
        <w:rPr>
          <w:rFonts w:ascii="Verdana" w:hAnsi="Verdana" w:cs="Times New Roman"/>
          <w:color w:val="000000" w:themeColor="text1"/>
          <w:sz w:val="24"/>
        </w:rPr>
        <w:lastRenderedPageBreak/>
        <w:t xml:space="preserve">started with the next shot “then transfer…” to make sure the video and audio </w:t>
      </w:r>
      <w:r w:rsidR="001034FC">
        <w:rPr>
          <w:rFonts w:ascii="Verdana" w:hAnsi="Verdana" w:cs="Times New Roman"/>
          <w:color w:val="000000" w:themeColor="text1"/>
          <w:sz w:val="24"/>
        </w:rPr>
        <w:t>are in sync.</w:t>
      </w:r>
    </w:p>
    <w:p w14:paraId="340FCFE0"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5DA6A6E7" w14:textId="77777777" w:rsidR="00DC2A84" w:rsidRPr="00DC2A84" w:rsidRDefault="00DC2A84" w:rsidP="00DC2A84">
      <w:pPr>
        <w:pStyle w:val="ListParagraph"/>
        <w:numPr>
          <w:ilvl w:val="0"/>
          <w:numId w:val="2"/>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2:05-2:14 - while related, these shots are not showing the actions described in the accompanying narration. The shots that follow them (2:15-2:30) are the ones that show the described filtering, but they currently play in silence. Consider excising the shots 2:05-2:14 and moving up the subsequent shots so that the video and audio match in content and there is less video without accompanying </w:t>
      </w:r>
      <w:proofErr w:type="gramStart"/>
      <w:r w:rsidRPr="00DC2A84">
        <w:rPr>
          <w:rFonts w:ascii="Verdana" w:hAnsi="Verdana" w:cs="Times New Roman"/>
          <w:color w:val="000000" w:themeColor="text1"/>
          <w:sz w:val="24"/>
        </w:rPr>
        <w:t>narration</w:t>
      </w:r>
      <w:proofErr w:type="gramEnd"/>
    </w:p>
    <w:p w14:paraId="5D5DE6A6" w14:textId="19FD43AF" w:rsidR="00DC2A84" w:rsidRPr="00DC2A84" w:rsidRDefault="00DC2A84" w:rsidP="00DC2A84">
      <w:pPr>
        <w:pStyle w:val="ListParagraph"/>
        <w:ind w:left="420" w:firstLineChars="0" w:firstLine="0"/>
        <w:rPr>
          <w:rFonts w:ascii="Verdana" w:hAnsi="Verdana"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 you so much for your suggestion. We removed some of the unnecessary shots and properly adjusted the video speed here to make the video and audio </w:t>
      </w:r>
      <w:r w:rsidR="001034FC">
        <w:rPr>
          <w:rFonts w:ascii="Verdana" w:hAnsi="Verdana" w:cs="Times New Roman"/>
          <w:color w:val="000000" w:themeColor="text1"/>
          <w:sz w:val="24"/>
        </w:rPr>
        <w:t>are in sync</w:t>
      </w:r>
      <w:r w:rsidRPr="00DC2A84">
        <w:rPr>
          <w:rFonts w:ascii="Verdana" w:hAnsi="Verdana" w:cs="Times New Roman"/>
          <w:color w:val="000000" w:themeColor="text1"/>
          <w:sz w:val="24"/>
        </w:rPr>
        <w:t xml:space="preserve"> and to reduce the number of shots without voice-over.</w:t>
      </w:r>
    </w:p>
    <w:p w14:paraId="76665C5F" w14:textId="77777777" w:rsidR="00DC2A84" w:rsidRPr="00DC2A84" w:rsidRDefault="00DC2A84" w:rsidP="00DC2A84">
      <w:pPr>
        <w:pStyle w:val="ListParagraph"/>
        <w:ind w:left="420" w:firstLineChars="0" w:firstLine="0"/>
        <w:rPr>
          <w:rFonts w:ascii="Verdana" w:hAnsi="Verdana" w:cs="Times New Roman"/>
          <w:color w:val="000000" w:themeColor="text1"/>
          <w:sz w:val="24"/>
        </w:rPr>
      </w:pPr>
    </w:p>
    <w:p w14:paraId="4FF2A232" w14:textId="77777777" w:rsidR="00DC2A84" w:rsidRPr="00DC2A84" w:rsidRDefault="00DC2A84" w:rsidP="00DC2A84">
      <w:pPr>
        <w:pStyle w:val="ListParagraph"/>
        <w:numPr>
          <w:ilvl w:val="0"/>
          <w:numId w:val="2"/>
        </w:numPr>
        <w:ind w:firstLineChars="0"/>
        <w:rPr>
          <w:rFonts w:ascii="Verdana" w:hAnsi="Verdana" w:cs="Times New Roman"/>
          <w:color w:val="000000" w:themeColor="text1"/>
          <w:sz w:val="24"/>
        </w:rPr>
      </w:pPr>
      <w:r w:rsidRPr="00DC2A84">
        <w:rPr>
          <w:rFonts w:ascii="Verdana" w:hAnsi="Verdana" w:cs="Times New Roman"/>
          <w:color w:val="000000" w:themeColor="text1"/>
          <w:sz w:val="24"/>
        </w:rPr>
        <w:t xml:space="preserve">4:21 - </w:t>
      </w:r>
      <w:proofErr w:type="gramStart"/>
      <w:r w:rsidRPr="00DC2A84">
        <w:rPr>
          <w:rFonts w:ascii="Verdana" w:hAnsi="Verdana" w:cs="Times New Roman"/>
          <w:color w:val="000000" w:themeColor="text1"/>
          <w:sz w:val="24"/>
        </w:rPr>
        <w:t>there's</w:t>
      </w:r>
      <w:proofErr w:type="gramEnd"/>
      <w:r w:rsidRPr="00DC2A84">
        <w:rPr>
          <w:rFonts w:ascii="Verdana" w:hAnsi="Verdana" w:cs="Times New Roman"/>
          <w:color w:val="000000" w:themeColor="text1"/>
          <w:sz w:val="24"/>
        </w:rPr>
        <w:t xml:space="preserve"> a ""beat drop"" in the music here following a build-up that is distracting from the results narration. While the music is similar in earlier chapters, it paired better with the movement of the footage. For the more static results section, please consider a reduction in volume or a less intense song.</w:t>
      </w:r>
    </w:p>
    <w:p w14:paraId="2A453168" w14:textId="2129DBF2" w:rsidR="00DC2A84" w:rsidRPr="00DC2A84" w:rsidRDefault="00DC2A84" w:rsidP="00DC2A84">
      <w:pPr>
        <w:pStyle w:val="ListParagraph"/>
        <w:ind w:left="420" w:firstLineChars="0" w:firstLine="0"/>
        <w:rPr>
          <w:rFonts w:ascii="Times New Roman" w:hAnsi="Times New Roman" w:cs="Times New Roman"/>
          <w:color w:val="000000" w:themeColor="text1"/>
          <w:sz w:val="24"/>
        </w:rPr>
      </w:pPr>
      <w:r w:rsidRPr="00DC2A84">
        <w:rPr>
          <w:rFonts w:ascii="Verdana" w:hAnsi="Verdana"/>
          <w:b/>
          <w:bCs/>
          <w:color w:val="000000" w:themeColor="text1"/>
          <w:sz w:val="26"/>
          <w:szCs w:val="26"/>
          <w:u w:val="single"/>
        </w:rPr>
        <w:t>Response:</w:t>
      </w:r>
      <w:r w:rsidRPr="00DC2A84">
        <w:rPr>
          <w:rFonts w:ascii="Verdana" w:hAnsi="Verdana" w:cs="Times New Roman"/>
          <w:color w:val="000000" w:themeColor="text1"/>
          <w:sz w:val="24"/>
        </w:rPr>
        <w:t xml:space="preserve"> Thanks for reminding us. We adjusted and reduced the volume of the background music so that the audience </w:t>
      </w:r>
      <w:r w:rsidR="001034FC" w:rsidRPr="00DC2A84">
        <w:rPr>
          <w:rFonts w:ascii="Verdana" w:hAnsi="Verdana" w:cs="Times New Roman"/>
          <w:color w:val="000000" w:themeColor="text1"/>
          <w:sz w:val="24"/>
        </w:rPr>
        <w:t>c</w:t>
      </w:r>
      <w:r w:rsidR="001034FC">
        <w:rPr>
          <w:rFonts w:ascii="Verdana" w:hAnsi="Verdana" w:cs="Times New Roman"/>
          <w:color w:val="000000" w:themeColor="text1"/>
          <w:sz w:val="24"/>
        </w:rPr>
        <w:t>an</w:t>
      </w:r>
      <w:r w:rsidR="001034FC" w:rsidRPr="00DC2A84">
        <w:rPr>
          <w:rFonts w:ascii="Verdana" w:hAnsi="Verdana" w:cs="Times New Roman"/>
          <w:color w:val="000000" w:themeColor="text1"/>
          <w:sz w:val="24"/>
        </w:rPr>
        <w:t xml:space="preserve"> </w:t>
      </w:r>
      <w:r w:rsidRPr="00DC2A84">
        <w:rPr>
          <w:rFonts w:ascii="Verdana" w:hAnsi="Verdana" w:cs="Times New Roman"/>
          <w:color w:val="000000" w:themeColor="text1"/>
          <w:sz w:val="24"/>
        </w:rPr>
        <w:t>focus on the results.</w:t>
      </w:r>
    </w:p>
    <w:p w14:paraId="3B05537D" w14:textId="77777777" w:rsidR="002B18ED" w:rsidRPr="00DC2A84" w:rsidRDefault="002B18ED" w:rsidP="005C3440">
      <w:pPr>
        <w:pStyle w:val="NormalWeb"/>
        <w:rPr>
          <w:rFonts w:ascii="Verdana" w:hAnsi="Verdana"/>
          <w:color w:val="000000" w:themeColor="text1"/>
          <w:lang w:val="en-US"/>
        </w:rPr>
      </w:pPr>
    </w:p>
    <w:p w14:paraId="53E3A78C" w14:textId="77777777" w:rsidR="00DC2A84" w:rsidRDefault="00DC2A84" w:rsidP="0091526E">
      <w:pPr>
        <w:pStyle w:val="NormalWeb"/>
        <w:jc w:val="center"/>
        <w:rPr>
          <w:b/>
          <w:bCs/>
          <w:color w:val="000000" w:themeColor="text1"/>
          <w:sz w:val="32"/>
          <w:szCs w:val="32"/>
          <w:lang w:val="en-GB"/>
        </w:rPr>
      </w:pPr>
    </w:p>
    <w:p w14:paraId="082EA275" w14:textId="77777777" w:rsidR="00DC2A84" w:rsidRDefault="00DC2A84" w:rsidP="0091526E">
      <w:pPr>
        <w:pStyle w:val="NormalWeb"/>
        <w:jc w:val="center"/>
        <w:rPr>
          <w:b/>
          <w:bCs/>
          <w:color w:val="000000" w:themeColor="text1"/>
          <w:sz w:val="32"/>
          <w:szCs w:val="32"/>
          <w:lang w:val="en-GB"/>
        </w:rPr>
      </w:pPr>
    </w:p>
    <w:p w14:paraId="2A71CC7F" w14:textId="77777777" w:rsidR="00DC2A84" w:rsidRDefault="00DC2A84" w:rsidP="0091526E">
      <w:pPr>
        <w:pStyle w:val="NormalWeb"/>
        <w:jc w:val="center"/>
        <w:rPr>
          <w:b/>
          <w:bCs/>
          <w:color w:val="000000" w:themeColor="text1"/>
          <w:sz w:val="32"/>
          <w:szCs w:val="32"/>
          <w:lang w:val="en-GB"/>
        </w:rPr>
      </w:pPr>
    </w:p>
    <w:p w14:paraId="3781F529" w14:textId="77777777" w:rsidR="00DC2A84" w:rsidRDefault="00DC2A84" w:rsidP="0091526E">
      <w:pPr>
        <w:pStyle w:val="NormalWeb"/>
        <w:jc w:val="center"/>
        <w:rPr>
          <w:b/>
          <w:bCs/>
          <w:color w:val="000000" w:themeColor="text1"/>
          <w:sz w:val="32"/>
          <w:szCs w:val="32"/>
          <w:lang w:val="en-GB"/>
        </w:rPr>
      </w:pPr>
    </w:p>
    <w:p w14:paraId="155FD8F4" w14:textId="77777777" w:rsidR="00DC2A84" w:rsidRDefault="00DC2A84" w:rsidP="0091526E">
      <w:pPr>
        <w:pStyle w:val="NormalWeb"/>
        <w:jc w:val="center"/>
        <w:rPr>
          <w:b/>
          <w:bCs/>
          <w:color w:val="000000" w:themeColor="text1"/>
          <w:sz w:val="32"/>
          <w:szCs w:val="32"/>
          <w:lang w:val="en-GB"/>
        </w:rPr>
      </w:pPr>
    </w:p>
    <w:p w14:paraId="00AA86D9" w14:textId="77777777" w:rsidR="00DC2A84" w:rsidRDefault="00DC2A84" w:rsidP="0091526E">
      <w:pPr>
        <w:pStyle w:val="NormalWeb"/>
        <w:jc w:val="center"/>
        <w:rPr>
          <w:b/>
          <w:bCs/>
          <w:color w:val="000000" w:themeColor="text1"/>
          <w:sz w:val="32"/>
          <w:szCs w:val="32"/>
          <w:lang w:val="en-GB"/>
        </w:rPr>
      </w:pPr>
    </w:p>
    <w:p w14:paraId="1550FA41" w14:textId="77777777" w:rsidR="00DC2A84" w:rsidRDefault="00DC2A84" w:rsidP="0091526E">
      <w:pPr>
        <w:pStyle w:val="NormalWeb"/>
        <w:jc w:val="center"/>
        <w:rPr>
          <w:b/>
          <w:bCs/>
          <w:color w:val="000000" w:themeColor="text1"/>
          <w:sz w:val="32"/>
          <w:szCs w:val="32"/>
          <w:lang w:val="en-GB"/>
        </w:rPr>
      </w:pPr>
    </w:p>
    <w:p w14:paraId="55134935" w14:textId="77777777" w:rsidR="00DC2A84" w:rsidRDefault="00DC2A84" w:rsidP="0091526E">
      <w:pPr>
        <w:pStyle w:val="NormalWeb"/>
        <w:jc w:val="center"/>
        <w:rPr>
          <w:b/>
          <w:bCs/>
          <w:color w:val="000000" w:themeColor="text1"/>
          <w:sz w:val="32"/>
          <w:szCs w:val="32"/>
          <w:lang w:val="en-GB"/>
        </w:rPr>
      </w:pPr>
    </w:p>
    <w:p w14:paraId="0A110024" w14:textId="77777777" w:rsidR="00DC2A84" w:rsidRDefault="00DC2A84" w:rsidP="0091526E">
      <w:pPr>
        <w:pStyle w:val="NormalWeb"/>
        <w:jc w:val="center"/>
        <w:rPr>
          <w:b/>
          <w:bCs/>
          <w:color w:val="000000" w:themeColor="text1"/>
          <w:sz w:val="32"/>
          <w:szCs w:val="32"/>
          <w:lang w:val="en-GB"/>
        </w:rPr>
      </w:pPr>
    </w:p>
    <w:p w14:paraId="15A9253C" w14:textId="77777777" w:rsidR="00DC2A84" w:rsidRDefault="00DC2A84" w:rsidP="0091526E">
      <w:pPr>
        <w:pStyle w:val="NormalWeb"/>
        <w:jc w:val="center"/>
        <w:rPr>
          <w:b/>
          <w:bCs/>
          <w:color w:val="000000" w:themeColor="text1"/>
          <w:sz w:val="32"/>
          <w:szCs w:val="32"/>
          <w:lang w:val="en-GB"/>
        </w:rPr>
      </w:pPr>
    </w:p>
    <w:p w14:paraId="76CDCC81" w14:textId="1F8251F0" w:rsidR="0091526E" w:rsidRPr="00DC2A84" w:rsidRDefault="00177EE6" w:rsidP="0091526E">
      <w:pPr>
        <w:pStyle w:val="NormalWeb"/>
        <w:jc w:val="center"/>
        <w:rPr>
          <w:b/>
          <w:bCs/>
          <w:color w:val="000000" w:themeColor="text1"/>
          <w:sz w:val="32"/>
          <w:szCs w:val="32"/>
          <w:lang w:val="en-GB"/>
        </w:rPr>
      </w:pPr>
      <w:r w:rsidRPr="00DC2A84">
        <w:rPr>
          <w:b/>
          <w:bCs/>
          <w:color w:val="000000" w:themeColor="text1"/>
          <w:sz w:val="32"/>
          <w:szCs w:val="32"/>
          <w:lang w:val="en-GB"/>
        </w:rPr>
        <w:lastRenderedPageBreak/>
        <w:t>Responses to Reviewers</w:t>
      </w:r>
      <w:r w:rsidRPr="00DC2A84">
        <w:rPr>
          <w:b/>
          <w:bCs/>
          <w:color w:val="000000" w:themeColor="text1"/>
          <w:sz w:val="32"/>
          <w:szCs w:val="32"/>
          <w:lang w:val="en-GB"/>
        </w:rPr>
        <w:br/>
      </w:r>
    </w:p>
    <w:p w14:paraId="3D1CEEBF" w14:textId="30366A92" w:rsidR="00AC5B72" w:rsidRPr="00DC2A84" w:rsidRDefault="005C3440" w:rsidP="005C3440">
      <w:pPr>
        <w:pStyle w:val="NormalWeb"/>
        <w:rPr>
          <w:rFonts w:ascii="Verdana" w:hAnsi="Verdana"/>
          <w:b/>
          <w:bCs/>
          <w:color w:val="000000" w:themeColor="text1"/>
        </w:rPr>
      </w:pPr>
      <w:r w:rsidRPr="00DC2A84">
        <w:rPr>
          <w:b/>
          <w:bCs/>
          <w:color w:val="000000" w:themeColor="text1"/>
          <w:sz w:val="32"/>
          <w:szCs w:val="32"/>
          <w:lang w:val="en-GB"/>
        </w:rPr>
        <w:t>Reviewer #1:</w:t>
      </w:r>
      <w:r w:rsidRPr="00DC2A84">
        <w:rPr>
          <w:b/>
          <w:bCs/>
          <w:color w:val="000000" w:themeColor="text1"/>
          <w:sz w:val="32"/>
          <w:szCs w:val="32"/>
          <w:lang w:val="en-GB"/>
        </w:rPr>
        <w:br/>
      </w:r>
      <w:r w:rsidRPr="00DC2A84">
        <w:rPr>
          <w:rFonts w:ascii="Verdana" w:hAnsi="Verdana"/>
          <w:color w:val="000000" w:themeColor="text1"/>
        </w:rPr>
        <w:t>Manuscript Summary:</w:t>
      </w:r>
      <w:r w:rsidRPr="00DC2A84">
        <w:rPr>
          <w:rFonts w:ascii="Verdana" w:hAnsi="Verdana"/>
          <w:color w:val="000000" w:themeColor="text1"/>
        </w:rPr>
        <w:br/>
        <w:t>The authors describe and show a method on how to determine microplastics (MPs) release from baby feeding bottles (BFB) made of PP during formula preparation. They use a standard protocol recommended by the WHO to sterilize and clean the bottles before use. Afterwards, they migrate the bottles with hot (70 °C) water while shaking and leave the water cool down. The migrate is filtered for Raman microscopy (RM) or dried on silicon wafers for atomic force microscopy (AFM). RM is used for MPs identification, AFM for surface characterization of some MPs.</w:t>
      </w:r>
      <w:r w:rsidRPr="00DC2A84">
        <w:rPr>
          <w:rFonts w:ascii="Verdana" w:hAnsi="Verdana"/>
          <w:color w:val="000000" w:themeColor="text1"/>
        </w:rPr>
        <w:br/>
      </w:r>
      <w:r w:rsidRPr="00DC2A84">
        <w:rPr>
          <w:rFonts w:ascii="Verdana" w:hAnsi="Verdana"/>
          <w:color w:val="000000" w:themeColor="text1"/>
        </w:rPr>
        <w:br/>
      </w:r>
      <w:r w:rsidRPr="00DC2A84">
        <w:rPr>
          <w:b/>
          <w:bCs/>
          <w:color w:val="000000" w:themeColor="text1"/>
          <w:sz w:val="28"/>
          <w:szCs w:val="28"/>
          <w:lang w:val="en-GB"/>
        </w:rPr>
        <w:t>Major Concerns:</w:t>
      </w:r>
      <w:r w:rsidRPr="00DC2A84">
        <w:rPr>
          <w:b/>
          <w:bCs/>
          <w:color w:val="000000" w:themeColor="text1"/>
          <w:sz w:val="28"/>
          <w:szCs w:val="28"/>
          <w:lang w:val="en-GB"/>
        </w:rPr>
        <w:br/>
      </w:r>
      <w:r w:rsidR="00B94641" w:rsidRPr="00DC2A84">
        <w:rPr>
          <w:b/>
          <w:bCs/>
          <w:color w:val="000000" w:themeColor="text1"/>
          <w:sz w:val="28"/>
          <w:szCs w:val="28"/>
          <w:lang w:val="en-GB"/>
        </w:rPr>
        <w:t>Major Concerns</w:t>
      </w:r>
      <w:r w:rsidR="00B94641" w:rsidRPr="00DC2A84">
        <w:rPr>
          <w:rFonts w:ascii="Verdana" w:hAnsi="Verdana"/>
          <w:color w:val="000000" w:themeColor="text1"/>
        </w:rPr>
        <w:t xml:space="preserve"> </w:t>
      </w:r>
      <w:r w:rsidR="001312E1" w:rsidRPr="00DC2A84">
        <w:rPr>
          <w:rFonts w:ascii="Verdana" w:hAnsi="Verdana"/>
          <w:color w:val="000000" w:themeColor="text1"/>
        </w:rPr>
        <w:t xml:space="preserve">1, </w:t>
      </w:r>
      <w:r w:rsidRPr="00DC2A84">
        <w:rPr>
          <w:rFonts w:ascii="Verdana" w:hAnsi="Verdana"/>
          <w:color w:val="000000" w:themeColor="text1"/>
        </w:rPr>
        <w:t xml:space="preserve">It is well known that plastics leach many substances, </w:t>
      </w:r>
      <w:proofErr w:type="gramStart"/>
      <w:r w:rsidRPr="00DC2A84">
        <w:rPr>
          <w:rFonts w:ascii="Verdana" w:hAnsi="Verdana"/>
          <w:color w:val="000000" w:themeColor="text1"/>
        </w:rPr>
        <w:t>e.g.</w:t>
      </w:r>
      <w:proofErr w:type="gramEnd"/>
      <w:r w:rsidRPr="00DC2A84">
        <w:rPr>
          <w:rFonts w:ascii="Verdana" w:hAnsi="Verdana"/>
          <w:color w:val="000000" w:themeColor="text1"/>
        </w:rPr>
        <w:t xml:space="preserve"> additives or slip agents, when getting in contact with water, especially when hot. Therefore, one must assume that several chemicals were dissolved in the migrate of the BFB. When cooling down or when drying (for AFM), these substances might crystallize and become particles. These particles are retained during filtration or are formed on the silicon wafer for AFM. Thus, they will be recognized as potential MPs. In theory, these crystallized particles can be distinguished from PP MPs based on their spectra. However, when having a look on the sample spectra presented in Figure 3, they do not look like PP and are of poor quality. Based on my expertise, I would identify the corresponding "particles" as slip agents, such as </w:t>
      </w:r>
      <w:proofErr w:type="spellStart"/>
      <w:r w:rsidRPr="00DC2A84">
        <w:rPr>
          <w:rFonts w:ascii="Verdana" w:hAnsi="Verdana"/>
          <w:color w:val="000000" w:themeColor="text1"/>
        </w:rPr>
        <w:t>erucamide</w:t>
      </w:r>
      <w:proofErr w:type="spellEnd"/>
      <w:r w:rsidRPr="00DC2A84">
        <w:rPr>
          <w:rFonts w:ascii="Verdana" w:hAnsi="Verdana"/>
          <w:color w:val="000000" w:themeColor="text1"/>
        </w:rPr>
        <w:t>. These are not classified as plastics and thus are not MPs. This theory of "crystallized additives" is further supported by the fact, that the particles shown in Figure 4 b are typically sphere shaped. Further, as stated in Line 270-271: „In general, the thickness of MPs release from BFB is around tenth of the lateral size. It is also noticeable that the surface texture of MPs is rich with nano-sized bumps and valleys." Such regular shaped "particles" would typically be formed during crystallization. This mistake was already done by several researchers and was already discussed based on the publication of Hernandez et al. (https://doi.org/10.1021/acs.est.9b02540) and the corresponding comment (https://doi.org/10.1021/acs.est.0c03182). Instead of cooling the migrate or drying it, it should be filtered hot, as then dissolved chemicals would pass the filter and would not be recognized as particles/potential MPs. In sum, the "MPs" numbers detected via the shown method are highly overestimated.</w:t>
      </w:r>
    </w:p>
    <w:p w14:paraId="594B31D2" w14:textId="014D6A2A" w:rsidR="00BB7020" w:rsidRPr="00DC2A84" w:rsidRDefault="00BB5E0F"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8E1A0C" w:rsidRPr="00DC2A84">
        <w:rPr>
          <w:rFonts w:ascii="Verdana" w:hAnsi="Verdana"/>
          <w:color w:val="000000" w:themeColor="text1"/>
        </w:rPr>
        <w:t>M</w:t>
      </w:r>
      <w:r w:rsidR="00AC5B72" w:rsidRPr="00DC2A84">
        <w:rPr>
          <w:rFonts w:ascii="Verdana" w:hAnsi="Verdana"/>
          <w:color w:val="000000" w:themeColor="text1"/>
        </w:rPr>
        <w:t>any thanks for reviewer’s comment</w:t>
      </w:r>
      <w:r w:rsidR="008E1A0C" w:rsidRPr="00DC2A84">
        <w:rPr>
          <w:rFonts w:ascii="Verdana" w:hAnsi="Verdana"/>
          <w:color w:val="000000" w:themeColor="text1"/>
        </w:rPr>
        <w:t>s</w:t>
      </w:r>
      <w:r w:rsidR="00AC5B72" w:rsidRPr="00DC2A84">
        <w:rPr>
          <w:rFonts w:ascii="Verdana" w:hAnsi="Verdana"/>
          <w:color w:val="000000" w:themeColor="text1"/>
        </w:rPr>
        <w:t>, however we believe that there is no overestimation of MPs</w:t>
      </w:r>
      <w:r w:rsidRPr="00DC2A84">
        <w:rPr>
          <w:rFonts w:ascii="Verdana" w:hAnsi="Verdana"/>
          <w:color w:val="000000" w:themeColor="text1"/>
        </w:rPr>
        <w:t xml:space="preserve"> number</w:t>
      </w:r>
      <w:r w:rsidR="00AC5B72" w:rsidRPr="00DC2A84">
        <w:rPr>
          <w:rFonts w:ascii="Verdana" w:hAnsi="Verdana"/>
          <w:color w:val="000000" w:themeColor="text1"/>
        </w:rPr>
        <w:t>. Let</w:t>
      </w:r>
      <w:r w:rsidR="001360C9" w:rsidRPr="00DC2A84">
        <w:rPr>
          <w:rFonts w:ascii="Verdana" w:hAnsi="Verdana"/>
          <w:color w:val="000000" w:themeColor="text1"/>
        </w:rPr>
        <w:t xml:space="preserve"> me</w:t>
      </w:r>
      <w:r w:rsidR="00AC5B72" w:rsidRPr="00DC2A84">
        <w:rPr>
          <w:rFonts w:ascii="Verdana" w:hAnsi="Verdana"/>
          <w:color w:val="000000" w:themeColor="text1"/>
        </w:rPr>
        <w:t xml:space="preserve"> explain. We agree that </w:t>
      </w:r>
      <w:r w:rsidR="002C0EFB" w:rsidRPr="00DC2A84">
        <w:rPr>
          <w:rFonts w:ascii="Verdana" w:hAnsi="Verdana"/>
          <w:color w:val="000000" w:themeColor="text1"/>
        </w:rPr>
        <w:t>t</w:t>
      </w:r>
      <w:r w:rsidR="00AC5B72" w:rsidRPr="00DC2A84">
        <w:rPr>
          <w:rFonts w:ascii="Verdana" w:hAnsi="Verdana"/>
          <w:color w:val="000000" w:themeColor="text1"/>
        </w:rPr>
        <w:t xml:space="preserve">he </w:t>
      </w:r>
      <w:r w:rsidR="002C0EFB" w:rsidRPr="00DC2A84">
        <w:rPr>
          <w:rFonts w:ascii="Verdana" w:hAnsi="Verdana"/>
          <w:color w:val="000000" w:themeColor="text1"/>
        </w:rPr>
        <w:t xml:space="preserve">Raman spectrum of </w:t>
      </w:r>
      <w:r w:rsidR="00AC5B72" w:rsidRPr="00DC2A84">
        <w:rPr>
          <w:rFonts w:ascii="Verdana" w:hAnsi="Verdana"/>
          <w:color w:val="000000" w:themeColor="text1"/>
        </w:rPr>
        <w:t xml:space="preserve">additive </w:t>
      </w:r>
      <w:proofErr w:type="spellStart"/>
      <w:r w:rsidR="002C0EFB" w:rsidRPr="00DC2A84">
        <w:rPr>
          <w:rFonts w:ascii="Verdana" w:hAnsi="Verdana"/>
          <w:color w:val="000000" w:themeColor="text1"/>
        </w:rPr>
        <w:t>erucamide</w:t>
      </w:r>
      <w:proofErr w:type="spellEnd"/>
      <w:r w:rsidR="004528D5" w:rsidRPr="00DC2A84">
        <w:rPr>
          <w:rFonts w:ascii="Verdana" w:hAnsi="Verdana"/>
          <w:color w:val="000000" w:themeColor="text1"/>
        </w:rPr>
        <w:t xml:space="preserve"> </w:t>
      </w:r>
      <w:r w:rsidR="00FF54D3" w:rsidRPr="00DC2A84">
        <w:rPr>
          <w:rFonts w:ascii="Verdana" w:hAnsi="Verdana"/>
          <w:color w:val="000000" w:themeColor="text1"/>
        </w:rPr>
        <w:t>might be</w:t>
      </w:r>
      <w:r w:rsidR="004528D5" w:rsidRPr="00DC2A84">
        <w:rPr>
          <w:rFonts w:ascii="Verdana" w:hAnsi="Verdana"/>
          <w:color w:val="000000" w:themeColor="text1"/>
        </w:rPr>
        <w:t xml:space="preserve"> </w:t>
      </w:r>
      <w:proofErr w:type="gramStart"/>
      <w:r w:rsidR="004528D5" w:rsidRPr="00DC2A84">
        <w:rPr>
          <w:rFonts w:ascii="Verdana" w:hAnsi="Verdana"/>
          <w:color w:val="000000" w:themeColor="text1"/>
        </w:rPr>
        <w:t>similar to</w:t>
      </w:r>
      <w:proofErr w:type="gramEnd"/>
      <w:r w:rsidR="004528D5" w:rsidRPr="00DC2A84">
        <w:rPr>
          <w:rFonts w:ascii="Verdana" w:hAnsi="Verdana"/>
          <w:color w:val="000000" w:themeColor="text1"/>
        </w:rPr>
        <w:t xml:space="preserve"> that of PP-MPs obtained in Fig 3</w:t>
      </w:r>
      <w:r w:rsidR="00FF54D3" w:rsidRPr="00DC2A84">
        <w:rPr>
          <w:rFonts w:ascii="Verdana" w:hAnsi="Verdana"/>
          <w:color w:val="000000" w:themeColor="text1"/>
        </w:rPr>
        <w:t xml:space="preserve"> when you have a quick </w:t>
      </w:r>
      <w:r w:rsidRPr="00DC2A84">
        <w:rPr>
          <w:rFonts w:ascii="Verdana" w:hAnsi="Verdana"/>
          <w:color w:val="000000" w:themeColor="text1"/>
        </w:rPr>
        <w:t>look</w:t>
      </w:r>
      <w:r w:rsidR="004528D5" w:rsidRPr="00DC2A84">
        <w:rPr>
          <w:rFonts w:ascii="Verdana" w:hAnsi="Verdana"/>
          <w:color w:val="000000" w:themeColor="text1"/>
        </w:rPr>
        <w:t xml:space="preserve">. However, if we </w:t>
      </w:r>
      <w:r w:rsidR="004528D5" w:rsidRPr="00DC2A84">
        <w:rPr>
          <w:rFonts w:ascii="Verdana" w:hAnsi="Verdana"/>
          <w:color w:val="000000" w:themeColor="text1"/>
        </w:rPr>
        <w:lastRenderedPageBreak/>
        <w:t>carefully compare the two spectra</w:t>
      </w:r>
      <w:r w:rsidR="00FF54D3" w:rsidRPr="00DC2A84">
        <w:rPr>
          <w:rFonts w:ascii="Verdana" w:hAnsi="Verdana"/>
          <w:color w:val="000000" w:themeColor="text1"/>
        </w:rPr>
        <w:t xml:space="preserve"> (</w:t>
      </w:r>
      <w:proofErr w:type="spellStart"/>
      <w:r w:rsidRPr="00DC2A84">
        <w:rPr>
          <w:rFonts w:ascii="Verdana" w:hAnsi="Verdana"/>
          <w:color w:val="000000" w:themeColor="text1"/>
        </w:rPr>
        <w:t>erucamide</w:t>
      </w:r>
      <w:proofErr w:type="spellEnd"/>
      <w:r w:rsidRPr="00DC2A84">
        <w:rPr>
          <w:rFonts w:ascii="Verdana" w:hAnsi="Verdana"/>
          <w:color w:val="000000" w:themeColor="text1"/>
        </w:rPr>
        <w:t xml:space="preserve"> and MP, </w:t>
      </w:r>
      <w:r w:rsidR="00FF54D3" w:rsidRPr="00DC2A84">
        <w:rPr>
          <w:rFonts w:ascii="Verdana" w:hAnsi="Verdana"/>
          <w:color w:val="000000" w:themeColor="text1"/>
        </w:rPr>
        <w:t>see following figure</w:t>
      </w:r>
      <w:r w:rsidR="00FC6AB5" w:rsidRPr="00DC2A84">
        <w:rPr>
          <w:rFonts w:ascii="Verdana" w:hAnsi="Verdana"/>
          <w:color w:val="000000" w:themeColor="text1"/>
        </w:rPr>
        <w:t xml:space="preserve"> a-c</w:t>
      </w:r>
      <w:r w:rsidR="00FF54D3" w:rsidRPr="00DC2A84">
        <w:rPr>
          <w:rFonts w:ascii="Verdana" w:hAnsi="Verdana"/>
          <w:color w:val="000000" w:themeColor="text1"/>
        </w:rPr>
        <w:t>)</w:t>
      </w:r>
      <w:r w:rsidR="004528D5" w:rsidRPr="00DC2A84">
        <w:rPr>
          <w:rFonts w:ascii="Verdana" w:hAnsi="Verdana"/>
          <w:color w:val="000000" w:themeColor="text1"/>
        </w:rPr>
        <w:t xml:space="preserve">, the differences are </w:t>
      </w:r>
      <w:proofErr w:type="gramStart"/>
      <w:r w:rsidR="00FF54D3" w:rsidRPr="00DC2A84">
        <w:rPr>
          <w:rFonts w:ascii="Verdana" w:hAnsi="Verdana"/>
          <w:color w:val="000000" w:themeColor="text1"/>
        </w:rPr>
        <w:t xml:space="preserve">very </w:t>
      </w:r>
      <w:r w:rsidR="004528D5" w:rsidRPr="00DC2A84">
        <w:rPr>
          <w:rFonts w:ascii="Verdana" w:hAnsi="Verdana"/>
          <w:color w:val="000000" w:themeColor="text1"/>
        </w:rPr>
        <w:t>obvious</w:t>
      </w:r>
      <w:proofErr w:type="gramEnd"/>
      <w:r w:rsidR="004528D5" w:rsidRPr="00DC2A84">
        <w:rPr>
          <w:rFonts w:ascii="Verdana" w:hAnsi="Verdana"/>
          <w:color w:val="000000" w:themeColor="text1"/>
        </w:rPr>
        <w:t xml:space="preserve">. For example, for </w:t>
      </w:r>
      <w:proofErr w:type="spellStart"/>
      <w:r w:rsidR="004528D5" w:rsidRPr="00DC2A84">
        <w:rPr>
          <w:rFonts w:ascii="Verdana" w:hAnsi="Verdana"/>
          <w:color w:val="000000" w:themeColor="text1"/>
        </w:rPr>
        <w:t>erucamia</w:t>
      </w:r>
      <w:proofErr w:type="spellEnd"/>
      <w:r w:rsidR="004528D5" w:rsidRPr="00DC2A84">
        <w:rPr>
          <w:rFonts w:ascii="Verdana" w:hAnsi="Verdana"/>
          <w:color w:val="000000" w:themeColor="text1"/>
        </w:rPr>
        <w:t>, the Raman intensity ratio between 1450 and 2885 cm</w:t>
      </w:r>
      <w:r w:rsidR="004528D5" w:rsidRPr="00DC2A84">
        <w:rPr>
          <w:rFonts w:ascii="Verdana" w:hAnsi="Verdana"/>
          <w:color w:val="000000" w:themeColor="text1"/>
          <w:vertAlign w:val="superscript"/>
        </w:rPr>
        <w:t>-1</w:t>
      </w:r>
      <w:r w:rsidR="004528D5" w:rsidRPr="00DC2A84">
        <w:rPr>
          <w:rFonts w:ascii="Verdana" w:hAnsi="Verdana"/>
          <w:color w:val="000000" w:themeColor="text1"/>
        </w:rPr>
        <w:t xml:space="preserve"> is around 2</w:t>
      </w:r>
      <w:r w:rsidR="00FF54D3" w:rsidRPr="00DC2A84">
        <w:rPr>
          <w:rFonts w:ascii="Verdana" w:hAnsi="Verdana"/>
          <w:color w:val="000000" w:themeColor="text1"/>
        </w:rPr>
        <w:t xml:space="preserve"> (</w:t>
      </w:r>
      <w:r w:rsidRPr="00DC2A84">
        <w:rPr>
          <w:rFonts w:ascii="Verdana" w:hAnsi="Verdana"/>
          <w:color w:val="000000" w:themeColor="text1"/>
        </w:rPr>
        <w:t xml:space="preserve">fig a, </w:t>
      </w:r>
      <w:r w:rsidR="00FF54D3" w:rsidRPr="00DC2A84">
        <w:rPr>
          <w:rFonts w:ascii="Verdana" w:hAnsi="Verdana"/>
          <w:color w:val="000000" w:themeColor="text1"/>
        </w:rPr>
        <w:t xml:space="preserve">data from ref </w:t>
      </w:r>
      <w:r w:rsidR="00076C0B" w:rsidRPr="00DC2A84">
        <w:rPr>
          <w:rFonts w:ascii="Verdana" w:hAnsi="Verdana"/>
          <w:color w:val="000000" w:themeColor="text1"/>
        </w:rPr>
        <w:fldChar w:fldCharType="begin"/>
      </w:r>
      <w:r w:rsidR="00076C0B" w:rsidRPr="00DC2A84">
        <w:rPr>
          <w:rFonts w:ascii="Verdana" w:hAnsi="Verdana"/>
          <w:color w:val="000000" w:themeColor="text1"/>
        </w:rPr>
        <w:instrText xml:space="preserve"> ADDIN EN.CITE &lt;EndNote&gt;&lt;Cite&gt;&lt;Author&gt;Sankhe&lt;/Author&gt;&lt;Year&gt;2003&lt;/Year&gt;&lt;RecNum&gt;1261&lt;/RecNum&gt;&lt;DisplayText&gt;&lt;style face="superscript"&gt;1&lt;/style&gt;&lt;/DisplayText&gt;&lt;record&gt;&lt;rec-number&gt;1261&lt;/rec-number&gt;&lt;foreign-keys&gt;&lt;key app="EN" db-id="fpd0wr2vlztwd4exxxy5axpizrf5wsvv9zxt" timestamp="1619430479"&gt;1261&lt;/key&gt;&lt;/foreign-keys&gt;&lt;ref-type name="Journal Article"&gt;17&lt;/ref-type&gt;&lt;contributors&gt;&lt;authors&gt;&lt;author&gt;Sankhe, Shilpa Y&lt;/author&gt;&lt;author&gt;Janorkar, Amol V&lt;/author&gt;&lt;author&gt;Hirt, Douglas E&lt;/author&gt;&lt;/authors&gt;&lt;/contributors&gt;&lt;titles&gt;&lt;title&gt;Characterization of erucamide profiles in LLDPE films: depth-profiling attempts using FTIR photoacoustic spectroscopy and Raman microspectroscopy&lt;/title&gt;&lt;secondary-title&gt;Journal of Plastic Film &amp;amp; Sheeting&lt;/secondary-title&gt;&lt;/titles&gt;&lt;periodical&gt;&lt;full-title&gt;Journal of Plastic Film &amp;amp; Sheeting&lt;/full-title&gt;&lt;/periodical&gt;&lt;pages&gt;16-29&lt;/pages&gt;&lt;volume&gt;19&lt;/volume&gt;&lt;number&gt;1&lt;/number&gt;&lt;dates&gt;&lt;year&gt;2003&lt;/year&gt;&lt;/dates&gt;&lt;isbn&gt;8756-0879&lt;/isbn&gt;&lt;urls&gt;&lt;/urls&gt;&lt;/record&gt;&lt;/Cite&gt;&lt;/EndNote&gt;</w:instrText>
      </w:r>
      <w:r w:rsidR="00076C0B" w:rsidRPr="00DC2A84">
        <w:rPr>
          <w:rFonts w:ascii="Verdana" w:hAnsi="Verdana"/>
          <w:color w:val="000000" w:themeColor="text1"/>
        </w:rPr>
        <w:fldChar w:fldCharType="separate"/>
      </w:r>
      <w:r w:rsidR="00076C0B" w:rsidRPr="00DC2A84">
        <w:rPr>
          <w:rFonts w:ascii="Verdana" w:hAnsi="Verdana"/>
          <w:noProof/>
          <w:color w:val="000000" w:themeColor="text1"/>
          <w:vertAlign w:val="superscript"/>
        </w:rPr>
        <w:t>1</w:t>
      </w:r>
      <w:r w:rsidR="00076C0B" w:rsidRPr="00DC2A84">
        <w:rPr>
          <w:rFonts w:ascii="Verdana" w:hAnsi="Verdana"/>
          <w:color w:val="000000" w:themeColor="text1"/>
        </w:rPr>
        <w:fldChar w:fldCharType="end"/>
      </w:r>
      <w:r w:rsidR="005851C2" w:rsidRPr="00DC2A84">
        <w:rPr>
          <w:rFonts w:ascii="Verdana" w:hAnsi="Verdana"/>
          <w:color w:val="000000" w:themeColor="text1"/>
        </w:rPr>
        <w:t>, reference details see last 2 pages</w:t>
      </w:r>
      <w:r w:rsidR="00FF54D3" w:rsidRPr="00DC2A84">
        <w:rPr>
          <w:rFonts w:ascii="Verdana" w:hAnsi="Verdana"/>
          <w:color w:val="000000" w:themeColor="text1"/>
        </w:rPr>
        <w:t>). In comparison,</w:t>
      </w:r>
      <w:r w:rsidR="004528D5" w:rsidRPr="00DC2A84">
        <w:rPr>
          <w:rFonts w:ascii="Verdana" w:hAnsi="Verdana"/>
          <w:color w:val="000000" w:themeColor="text1"/>
        </w:rPr>
        <w:t xml:space="preserve"> this ratio for PP-MP is </w:t>
      </w:r>
      <w:r w:rsidR="00FF54D3" w:rsidRPr="00DC2A84">
        <w:rPr>
          <w:rFonts w:ascii="Verdana" w:hAnsi="Verdana"/>
          <w:color w:val="000000" w:themeColor="text1"/>
        </w:rPr>
        <w:t>less than</w:t>
      </w:r>
      <w:r w:rsidR="004528D5" w:rsidRPr="00DC2A84">
        <w:rPr>
          <w:rFonts w:ascii="Verdana" w:hAnsi="Verdana"/>
          <w:color w:val="000000" w:themeColor="text1"/>
        </w:rPr>
        <w:t xml:space="preserve"> 0.25</w:t>
      </w:r>
      <w:r w:rsidRPr="00DC2A84">
        <w:rPr>
          <w:rFonts w:ascii="Verdana" w:hAnsi="Verdana"/>
          <w:color w:val="000000" w:themeColor="text1"/>
        </w:rPr>
        <w:t xml:space="preserve"> (fig b)</w:t>
      </w:r>
      <w:r w:rsidR="004528D5" w:rsidRPr="00DC2A84">
        <w:rPr>
          <w:rFonts w:ascii="Verdana" w:hAnsi="Verdana"/>
          <w:color w:val="000000" w:themeColor="text1"/>
        </w:rPr>
        <w:t xml:space="preserve">. </w:t>
      </w:r>
      <w:r w:rsidR="00FF54D3" w:rsidRPr="00DC2A84">
        <w:rPr>
          <w:rFonts w:ascii="Verdana" w:hAnsi="Verdana"/>
          <w:color w:val="000000" w:themeColor="text1"/>
        </w:rPr>
        <w:t>T</w:t>
      </w:r>
      <w:r w:rsidR="004528D5" w:rsidRPr="00DC2A84">
        <w:rPr>
          <w:rFonts w:ascii="Verdana" w:hAnsi="Verdana"/>
          <w:color w:val="000000" w:themeColor="text1"/>
        </w:rPr>
        <w:t xml:space="preserve">his is </w:t>
      </w:r>
      <w:r w:rsidR="00FF54D3" w:rsidRPr="00DC2A84">
        <w:rPr>
          <w:rFonts w:ascii="Verdana" w:hAnsi="Verdana"/>
          <w:color w:val="000000" w:themeColor="text1"/>
        </w:rPr>
        <w:t xml:space="preserve">consistent </w:t>
      </w:r>
      <w:r w:rsidR="001034FC">
        <w:rPr>
          <w:rFonts w:ascii="Verdana" w:hAnsi="Verdana"/>
          <w:color w:val="000000" w:themeColor="text1"/>
        </w:rPr>
        <w:t>with</w:t>
      </w:r>
      <w:r w:rsidR="001034FC" w:rsidRPr="00DC2A84">
        <w:rPr>
          <w:rFonts w:ascii="Verdana" w:hAnsi="Verdana"/>
          <w:color w:val="000000" w:themeColor="text1"/>
        </w:rPr>
        <w:t xml:space="preserve"> </w:t>
      </w:r>
      <w:r w:rsidR="00FF54D3" w:rsidRPr="00DC2A84">
        <w:rPr>
          <w:rFonts w:ascii="Verdana" w:hAnsi="Verdana"/>
          <w:color w:val="000000" w:themeColor="text1"/>
        </w:rPr>
        <w:t xml:space="preserve">PP rather than </w:t>
      </w:r>
      <w:proofErr w:type="spellStart"/>
      <w:r w:rsidR="00FF54D3" w:rsidRPr="00DC2A84">
        <w:rPr>
          <w:rFonts w:ascii="Verdana" w:hAnsi="Verdana"/>
          <w:color w:val="000000" w:themeColor="text1"/>
        </w:rPr>
        <w:t>erucamia</w:t>
      </w:r>
      <w:proofErr w:type="spellEnd"/>
      <w:r w:rsidR="00FF54D3" w:rsidRPr="00DC2A84">
        <w:rPr>
          <w:rFonts w:ascii="Verdana" w:hAnsi="Verdana"/>
          <w:color w:val="000000" w:themeColor="text1"/>
        </w:rPr>
        <w:t xml:space="preserve">. </w:t>
      </w:r>
      <w:r w:rsidR="00147400" w:rsidRPr="00DC2A84">
        <w:rPr>
          <w:rFonts w:ascii="Verdana" w:hAnsi="Verdana"/>
          <w:color w:val="000000" w:themeColor="text1"/>
        </w:rPr>
        <w:t xml:space="preserve">In addition, the clear peak </w:t>
      </w:r>
      <w:r w:rsidR="001034FC">
        <w:rPr>
          <w:rFonts w:ascii="Verdana" w:hAnsi="Verdana"/>
          <w:color w:val="000000" w:themeColor="text1"/>
        </w:rPr>
        <w:t>at</w:t>
      </w:r>
      <w:r w:rsidR="001034FC" w:rsidRPr="00DC2A84">
        <w:rPr>
          <w:rFonts w:ascii="Verdana" w:hAnsi="Verdana"/>
          <w:color w:val="000000" w:themeColor="text1"/>
        </w:rPr>
        <w:t xml:space="preserve"> </w:t>
      </w:r>
      <w:r w:rsidR="00147400" w:rsidRPr="00DC2A84">
        <w:rPr>
          <w:rFonts w:ascii="Verdana" w:hAnsi="Verdana"/>
          <w:color w:val="000000" w:themeColor="text1"/>
        </w:rPr>
        <w:t>2956 cm</w:t>
      </w:r>
      <w:r w:rsidR="00147400" w:rsidRPr="00DC2A84">
        <w:rPr>
          <w:rFonts w:ascii="Verdana" w:hAnsi="Verdana"/>
          <w:color w:val="000000" w:themeColor="text1"/>
          <w:vertAlign w:val="superscript"/>
        </w:rPr>
        <w:t>-1</w:t>
      </w:r>
      <w:r w:rsidR="00147400" w:rsidRPr="00DC2A84">
        <w:rPr>
          <w:rFonts w:ascii="Verdana" w:hAnsi="Verdana"/>
          <w:color w:val="000000" w:themeColor="text1"/>
        </w:rPr>
        <w:t xml:space="preserve"> can be found for PP-MPs (fig c), which </w:t>
      </w:r>
      <w:r w:rsidR="00B94641">
        <w:rPr>
          <w:rFonts w:ascii="Verdana" w:hAnsi="Verdana"/>
          <w:color w:val="000000" w:themeColor="text1"/>
        </w:rPr>
        <w:t>is typical</w:t>
      </w:r>
      <w:r w:rsidR="00B94641" w:rsidRPr="00DC2A84">
        <w:rPr>
          <w:rFonts w:ascii="Verdana" w:hAnsi="Verdana"/>
          <w:color w:val="000000" w:themeColor="text1"/>
        </w:rPr>
        <w:t xml:space="preserve"> </w:t>
      </w:r>
      <w:r w:rsidR="00147400" w:rsidRPr="00DC2A84">
        <w:rPr>
          <w:rFonts w:ascii="Verdana" w:hAnsi="Verdana"/>
          <w:color w:val="000000" w:themeColor="text1"/>
        </w:rPr>
        <w:t xml:space="preserve">PP polymer, while there this peak </w:t>
      </w:r>
      <w:r w:rsidR="00B94641">
        <w:rPr>
          <w:rFonts w:ascii="Verdana" w:hAnsi="Verdana"/>
          <w:color w:val="000000" w:themeColor="text1"/>
        </w:rPr>
        <w:t xml:space="preserve">is not found </w:t>
      </w:r>
      <w:r w:rsidR="00147400" w:rsidRPr="00DC2A84">
        <w:rPr>
          <w:rFonts w:ascii="Verdana" w:hAnsi="Verdana"/>
          <w:color w:val="000000" w:themeColor="text1"/>
        </w:rPr>
        <w:t xml:space="preserve">for </w:t>
      </w:r>
      <w:proofErr w:type="spellStart"/>
      <w:r w:rsidR="00147400" w:rsidRPr="00DC2A84">
        <w:rPr>
          <w:rFonts w:ascii="Verdana" w:hAnsi="Verdana"/>
          <w:color w:val="000000" w:themeColor="text1"/>
        </w:rPr>
        <w:t>erucamide</w:t>
      </w:r>
      <w:proofErr w:type="spellEnd"/>
      <w:r w:rsidR="00147400" w:rsidRPr="00DC2A84">
        <w:rPr>
          <w:rFonts w:ascii="Verdana" w:hAnsi="Verdana"/>
          <w:color w:val="000000" w:themeColor="text1"/>
        </w:rPr>
        <w:t xml:space="preserve">. </w:t>
      </w:r>
      <w:r w:rsidR="008A1C56" w:rsidRPr="00DC2A84">
        <w:rPr>
          <w:rFonts w:ascii="Verdana" w:hAnsi="Verdana"/>
          <w:color w:val="000000" w:themeColor="text1"/>
        </w:rPr>
        <w:t xml:space="preserve">Hence, the determination using </w:t>
      </w:r>
      <w:r w:rsidR="002B18ED" w:rsidRPr="00DC2A84">
        <w:rPr>
          <w:rFonts w:ascii="Verdana" w:hAnsi="Verdana"/>
          <w:color w:val="000000" w:themeColor="text1"/>
        </w:rPr>
        <w:t>Raman is practical and reliable.</w:t>
      </w:r>
    </w:p>
    <w:p w14:paraId="113CE470" w14:textId="77777777" w:rsidR="00B94641" w:rsidRDefault="00B94641" w:rsidP="005C3440">
      <w:pPr>
        <w:pStyle w:val="NormalWeb"/>
        <w:rPr>
          <w:rFonts w:ascii="Verdana" w:hAnsi="Verdana"/>
          <w:color w:val="000000" w:themeColor="text1"/>
        </w:rPr>
      </w:pPr>
      <w:r w:rsidRPr="00DC2A84">
        <w:rPr>
          <w:rFonts w:ascii="Verdana" w:hAnsi="Verdana"/>
          <w:color w:val="000000" w:themeColor="text1"/>
        </w:rPr>
        <w:t>Please note that the Raman spectr</w:t>
      </w:r>
      <w:r>
        <w:rPr>
          <w:rFonts w:ascii="Verdana" w:hAnsi="Verdana"/>
          <w:color w:val="000000" w:themeColor="text1"/>
        </w:rPr>
        <w:t>um</w:t>
      </w:r>
      <w:r w:rsidRPr="00DC2A84">
        <w:rPr>
          <w:rFonts w:ascii="Verdana" w:hAnsi="Verdana"/>
          <w:color w:val="000000" w:themeColor="text1"/>
        </w:rPr>
        <w:t xml:space="preserve"> provided in Fig 3 is </w:t>
      </w:r>
      <w:r>
        <w:rPr>
          <w:rFonts w:ascii="Verdana" w:hAnsi="Verdana"/>
          <w:color w:val="000000" w:themeColor="text1"/>
        </w:rPr>
        <w:t xml:space="preserve">a </w:t>
      </w:r>
      <w:r w:rsidRPr="00DC2A84">
        <w:rPr>
          <w:rFonts w:ascii="Verdana" w:hAnsi="Verdana"/>
          <w:color w:val="000000" w:themeColor="text1"/>
        </w:rPr>
        <w:t>typical</w:t>
      </w:r>
      <w:r>
        <w:rPr>
          <w:rFonts w:ascii="Verdana" w:hAnsi="Verdana"/>
          <w:color w:val="000000" w:themeColor="text1"/>
        </w:rPr>
        <w:t xml:space="preserve"> spectrum of PP microplastics with reasonable signal/noise (S/N) ratio</w:t>
      </w:r>
      <w:r w:rsidRPr="00DC2A84">
        <w:rPr>
          <w:rFonts w:ascii="Verdana" w:hAnsi="Verdana"/>
          <w:color w:val="000000" w:themeColor="text1"/>
        </w:rPr>
        <w:t>. One may notice that the spectrum</w:t>
      </w:r>
      <w:r>
        <w:rPr>
          <w:rFonts w:ascii="Verdana" w:hAnsi="Verdana"/>
          <w:color w:val="000000" w:themeColor="text1"/>
        </w:rPr>
        <w:t xml:space="preserve"> of</w:t>
      </w:r>
      <w:r w:rsidRPr="00DC2A84">
        <w:rPr>
          <w:rFonts w:ascii="Verdana" w:hAnsi="Verdana"/>
          <w:color w:val="000000" w:themeColor="text1"/>
        </w:rPr>
        <w:t xml:space="preserve"> PP-MPs is not as smooth/distinctive as </w:t>
      </w:r>
      <w:r>
        <w:rPr>
          <w:rFonts w:ascii="Verdana" w:hAnsi="Verdana"/>
          <w:color w:val="000000" w:themeColor="text1"/>
        </w:rPr>
        <w:t xml:space="preserve">the spectrum from </w:t>
      </w:r>
      <w:r w:rsidRPr="00DC2A84">
        <w:rPr>
          <w:rFonts w:ascii="Verdana" w:hAnsi="Verdana"/>
          <w:color w:val="000000" w:themeColor="text1"/>
        </w:rPr>
        <w:t xml:space="preserve">bulk PP. </w:t>
      </w:r>
      <w:r>
        <w:rPr>
          <w:rFonts w:ascii="Verdana" w:hAnsi="Verdana"/>
          <w:color w:val="000000" w:themeColor="text1"/>
        </w:rPr>
        <w:t>It is</w:t>
      </w:r>
      <w:r w:rsidRPr="00DC2A84">
        <w:rPr>
          <w:rFonts w:ascii="Verdana" w:hAnsi="Verdana"/>
          <w:color w:val="000000" w:themeColor="text1"/>
        </w:rPr>
        <w:t xml:space="preserve"> </w:t>
      </w:r>
      <w:r>
        <w:rPr>
          <w:rFonts w:ascii="Verdana" w:hAnsi="Verdana"/>
          <w:color w:val="000000" w:themeColor="text1"/>
        </w:rPr>
        <w:t xml:space="preserve">because </w:t>
      </w:r>
      <w:r w:rsidRPr="00DC2A84">
        <w:rPr>
          <w:rFonts w:ascii="Verdana" w:hAnsi="Verdana"/>
          <w:color w:val="000000" w:themeColor="text1"/>
        </w:rPr>
        <w:t>the spectrum of MPs may change with crystallinity and chemical property change during the chain scission process.</w:t>
      </w:r>
      <w:r>
        <w:rPr>
          <w:rFonts w:ascii="Verdana" w:hAnsi="Verdana"/>
          <w:color w:val="000000" w:themeColor="text1"/>
        </w:rPr>
        <w:t xml:space="preserve"> This is</w:t>
      </w:r>
      <w:r w:rsidRPr="00DC2A84">
        <w:rPr>
          <w:rFonts w:ascii="Verdana" w:hAnsi="Verdana"/>
          <w:color w:val="000000" w:themeColor="text1"/>
        </w:rPr>
        <w:t xml:space="preserve"> well </w:t>
      </w:r>
      <w:r>
        <w:rPr>
          <w:rFonts w:ascii="Verdana" w:hAnsi="Verdana"/>
          <w:color w:val="000000" w:themeColor="text1"/>
        </w:rPr>
        <w:t>known</w:t>
      </w:r>
      <w:r w:rsidRPr="00DC2A84">
        <w:rPr>
          <w:rFonts w:ascii="Verdana" w:hAnsi="Verdana"/>
          <w:color w:val="000000" w:themeColor="text1"/>
        </w:rPr>
        <w:t xml:space="preserve"> in </w:t>
      </w:r>
      <w:r>
        <w:rPr>
          <w:rFonts w:ascii="Verdana" w:hAnsi="Verdana"/>
          <w:color w:val="000000" w:themeColor="text1"/>
        </w:rPr>
        <w:t xml:space="preserve">the </w:t>
      </w:r>
      <w:r w:rsidRPr="00DC2A84">
        <w:rPr>
          <w:rFonts w:ascii="Verdana" w:hAnsi="Verdana"/>
          <w:color w:val="000000" w:themeColor="text1"/>
        </w:rPr>
        <w:t>MPs research area</w:t>
      </w:r>
      <w:r>
        <w:rPr>
          <w:rFonts w:ascii="Verdana" w:hAnsi="Verdana"/>
          <w:color w:val="000000" w:themeColor="text1"/>
        </w:rPr>
        <w:t xml:space="preserve">  (see</w:t>
      </w:r>
      <w:r w:rsidRPr="00A83E80">
        <w:rPr>
          <w:rFonts w:ascii="Verdana" w:hAnsi="Verdana"/>
          <w:color w:val="000000" w:themeColor="text1"/>
        </w:rPr>
        <w:t xml:space="preserve"> </w:t>
      </w:r>
      <w:r w:rsidRPr="00DC2A84">
        <w:rPr>
          <w:rFonts w:ascii="Verdana" w:hAnsi="Verdana"/>
          <w:color w:val="000000" w:themeColor="text1"/>
        </w:rPr>
        <w:t xml:space="preserve">ref </w:t>
      </w:r>
      <w:r w:rsidRPr="00DC2A84">
        <w:rPr>
          <w:rFonts w:ascii="Verdana" w:hAnsi="Verdana"/>
          <w:color w:val="000000" w:themeColor="text1"/>
        </w:rPr>
        <w:fldChar w:fldCharType="begin"/>
      </w:r>
      <w:r w:rsidRPr="00DC2A84">
        <w:rPr>
          <w:rFonts w:ascii="Verdana" w:hAnsi="Verdana"/>
          <w:color w:val="000000" w:themeColor="text1"/>
        </w:rPr>
        <w:instrText xml:space="preserve"> ADDIN EN.CITE &lt;EndNote&gt;&lt;Cite&gt;&lt;Author&gt;Guo&lt;/Author&gt;&lt;Year&gt;2019&lt;/Year&gt;&lt;RecNum&gt;1244&lt;/RecNum&gt;&lt;DisplayText&gt;&lt;style face="superscript"&gt;2&lt;/style&gt;&lt;/DisplayText&gt;&lt;record&gt;&lt;rec-number&gt;1244&lt;/rec-number&gt;&lt;foreign-keys&gt;&lt;key app="EN" db-id="fpd0wr2vlztwd4exxxy5axpizrf5wsvv9zxt" timestamp="1617908877"&gt;1244&lt;/key&gt;&lt;/foreign-keys&gt;&lt;ref-type name="Journal Article"&gt;17&lt;/ref-type&gt;&lt;contributors&gt;&lt;authors&gt;&lt;author&gt;Guo, Xuan&lt;/author&gt;&lt;author&gt;Wang, Jianlong&lt;/author&gt;&lt;/authors&gt;&lt;/contributors&gt;&lt;titles&gt;&lt;title&gt;The chemical behaviors of microplastics in marine environment: A review&lt;/title&gt;&lt;secondary-title&gt;Marine pollution bulletin&lt;/secondary-title&gt;&lt;/titles&gt;&lt;periodical&gt;&lt;full-title&gt;Marine pollution bulletin&lt;/full-title&gt;&lt;/periodical&gt;&lt;pages&gt;1-14&lt;/pages&gt;&lt;volume&gt;142&lt;/volume&gt;&lt;dates&gt;&lt;year&gt;2019&lt;/year&gt;&lt;/dates&gt;&lt;isbn&gt;0025-326X&lt;/isbn&gt;&lt;urls&gt;&lt;/urls&gt;&lt;/record&gt;&lt;/Cite&gt;&lt;/EndNote&gt;</w:instrText>
      </w:r>
      <w:r w:rsidRPr="00DC2A84">
        <w:rPr>
          <w:rFonts w:ascii="Verdana" w:hAnsi="Verdana"/>
          <w:color w:val="000000" w:themeColor="text1"/>
        </w:rPr>
        <w:fldChar w:fldCharType="separate"/>
      </w:r>
      <w:r w:rsidRPr="00DC2A84">
        <w:rPr>
          <w:rFonts w:ascii="Verdana" w:hAnsi="Verdana"/>
          <w:noProof/>
          <w:color w:val="000000" w:themeColor="text1"/>
          <w:vertAlign w:val="superscript"/>
        </w:rPr>
        <w:t>2</w:t>
      </w:r>
      <w:r w:rsidRPr="00DC2A84">
        <w:rPr>
          <w:rFonts w:ascii="Verdana" w:hAnsi="Verdana"/>
          <w:color w:val="000000" w:themeColor="text1"/>
        </w:rPr>
        <w:fldChar w:fldCharType="end"/>
      </w:r>
      <w:r>
        <w:rPr>
          <w:rFonts w:ascii="Verdana" w:hAnsi="Verdana"/>
          <w:color w:val="000000" w:themeColor="text1"/>
        </w:rPr>
        <w:t xml:space="preserve"> for t</w:t>
      </w:r>
      <w:r w:rsidRPr="00DC2A84">
        <w:rPr>
          <w:rFonts w:ascii="Verdana" w:hAnsi="Verdana"/>
          <w:color w:val="000000" w:themeColor="text1"/>
        </w:rPr>
        <w:t>he details</w:t>
      </w:r>
      <w:r>
        <w:rPr>
          <w:rFonts w:ascii="Verdana" w:hAnsi="Verdana"/>
          <w:color w:val="000000" w:themeColor="text1"/>
        </w:rPr>
        <w:t>)</w:t>
      </w:r>
      <w:r w:rsidRPr="00DC2A84">
        <w:rPr>
          <w:rFonts w:ascii="Verdana" w:hAnsi="Verdana"/>
          <w:color w:val="000000" w:themeColor="text1"/>
        </w:rPr>
        <w:t xml:space="preserve">. </w:t>
      </w:r>
    </w:p>
    <w:p w14:paraId="323E19ED" w14:textId="7CDA08AB" w:rsidR="00BB5E0F" w:rsidRPr="00DC2A84" w:rsidRDefault="001B0864" w:rsidP="005C3440">
      <w:pPr>
        <w:pStyle w:val="NormalWeb"/>
        <w:rPr>
          <w:rFonts w:ascii="Verdana" w:hAnsi="Verdana"/>
          <w:color w:val="000000" w:themeColor="text1"/>
        </w:rPr>
      </w:pPr>
      <w:r>
        <w:rPr>
          <w:rFonts w:ascii="Verdana" w:hAnsi="Verdana"/>
          <w:color w:val="000000" w:themeColor="text1"/>
        </w:rPr>
        <w:t xml:space="preserve">Drop casting </w:t>
      </w:r>
      <w:r w:rsidR="00BB5E0F" w:rsidRPr="00DC2A84">
        <w:rPr>
          <w:rFonts w:ascii="Verdana" w:hAnsi="Verdana"/>
          <w:color w:val="000000" w:themeColor="text1"/>
        </w:rPr>
        <w:t xml:space="preserve">on silicon wafer and </w:t>
      </w:r>
      <w:r w:rsidR="008A1C56" w:rsidRPr="00DC2A84">
        <w:rPr>
          <w:rFonts w:ascii="Verdana" w:hAnsi="Verdana"/>
          <w:color w:val="000000" w:themeColor="text1"/>
        </w:rPr>
        <w:t>teabag</w:t>
      </w:r>
      <w:r w:rsidR="00BB5E0F" w:rsidRPr="00DC2A84">
        <w:rPr>
          <w:rFonts w:ascii="Verdana" w:hAnsi="Verdana"/>
          <w:color w:val="000000" w:themeColor="text1"/>
        </w:rPr>
        <w:t xml:space="preserve"> publication:</w:t>
      </w:r>
      <w:r w:rsidR="00147400" w:rsidRPr="00DC2A84">
        <w:rPr>
          <w:rFonts w:ascii="Verdana" w:hAnsi="Verdana"/>
          <w:color w:val="000000" w:themeColor="text1"/>
        </w:rPr>
        <w:t xml:space="preserve"> please note that we fully understand the high uncertainty of </w:t>
      </w:r>
      <w:r>
        <w:rPr>
          <w:rFonts w:ascii="Verdana" w:hAnsi="Verdana"/>
          <w:color w:val="000000" w:themeColor="text1"/>
        </w:rPr>
        <w:t xml:space="preserve">the </w:t>
      </w:r>
      <w:r w:rsidR="00147400" w:rsidRPr="00DC2A84">
        <w:rPr>
          <w:rFonts w:ascii="Verdana" w:hAnsi="Verdana"/>
          <w:color w:val="000000" w:themeColor="text1"/>
        </w:rPr>
        <w:t>silicon wafer</w:t>
      </w:r>
      <w:r w:rsidR="008E1A0C" w:rsidRPr="00DC2A84">
        <w:rPr>
          <w:rFonts w:ascii="Verdana" w:hAnsi="Verdana"/>
          <w:color w:val="000000" w:themeColor="text1"/>
        </w:rPr>
        <w:t xml:space="preserve"> drop-casting</w:t>
      </w:r>
      <w:r w:rsidR="00147400" w:rsidRPr="00DC2A84">
        <w:rPr>
          <w:rFonts w:ascii="Verdana" w:hAnsi="Verdana"/>
          <w:color w:val="000000" w:themeColor="text1"/>
        </w:rPr>
        <w:t xml:space="preserve"> method for MPs </w:t>
      </w:r>
      <w:proofErr w:type="gramStart"/>
      <w:r w:rsidR="00147400" w:rsidRPr="00DC2A84">
        <w:rPr>
          <w:rFonts w:ascii="Verdana" w:hAnsi="Verdana"/>
          <w:color w:val="000000" w:themeColor="text1"/>
        </w:rPr>
        <w:t>determination</w:t>
      </w:r>
      <w:proofErr w:type="gramEnd"/>
      <w:r w:rsidR="00147400" w:rsidRPr="00DC2A84">
        <w:rPr>
          <w:rFonts w:ascii="Verdana" w:hAnsi="Verdana"/>
          <w:color w:val="000000" w:themeColor="text1"/>
        </w:rPr>
        <w:t xml:space="preserve"> and we never use this method for MPs number determination. </w:t>
      </w:r>
      <w:r>
        <w:rPr>
          <w:rFonts w:ascii="Verdana" w:hAnsi="Verdana"/>
          <w:color w:val="000000" w:themeColor="text1"/>
        </w:rPr>
        <w:t xml:space="preserve">The </w:t>
      </w:r>
      <w:r w:rsidR="008A1C56" w:rsidRPr="00DC2A84">
        <w:rPr>
          <w:rFonts w:ascii="Verdana" w:hAnsi="Verdana"/>
          <w:color w:val="000000" w:themeColor="text1"/>
        </w:rPr>
        <w:t xml:space="preserve">Si wafer </w:t>
      </w:r>
      <w:r>
        <w:rPr>
          <w:rFonts w:ascii="Verdana" w:hAnsi="Verdana"/>
          <w:color w:val="000000" w:themeColor="text1"/>
        </w:rPr>
        <w:t xml:space="preserve">used </w:t>
      </w:r>
      <w:r w:rsidR="008A1C56" w:rsidRPr="00DC2A84">
        <w:rPr>
          <w:rFonts w:ascii="Verdana" w:hAnsi="Verdana"/>
          <w:color w:val="000000" w:themeColor="text1"/>
        </w:rPr>
        <w:t xml:space="preserve">in our study is just </w:t>
      </w:r>
      <w:r>
        <w:rPr>
          <w:rFonts w:ascii="Verdana" w:hAnsi="Verdana"/>
          <w:color w:val="000000" w:themeColor="text1"/>
        </w:rPr>
        <w:t>a</w:t>
      </w:r>
      <w:r w:rsidR="008A1C56" w:rsidRPr="00DC2A84">
        <w:rPr>
          <w:rFonts w:ascii="Verdana" w:hAnsi="Verdana"/>
          <w:color w:val="000000" w:themeColor="text1"/>
        </w:rPr>
        <w:t xml:space="preserve"> rigid substrate to </w:t>
      </w:r>
      <w:r>
        <w:rPr>
          <w:rFonts w:ascii="Verdana" w:hAnsi="Verdana"/>
          <w:color w:val="000000" w:themeColor="text1"/>
        </w:rPr>
        <w:t>facilitate</w:t>
      </w:r>
      <w:r w:rsidR="008A1C56" w:rsidRPr="00DC2A84">
        <w:rPr>
          <w:rFonts w:ascii="Verdana" w:hAnsi="Verdana"/>
          <w:color w:val="000000" w:themeColor="text1"/>
        </w:rPr>
        <w:t xml:space="preserve"> AFM </w:t>
      </w:r>
      <w:r>
        <w:rPr>
          <w:rFonts w:ascii="Verdana" w:hAnsi="Verdana"/>
          <w:color w:val="000000" w:themeColor="text1"/>
        </w:rPr>
        <w:t xml:space="preserve">imaging </w:t>
      </w:r>
      <w:r w:rsidR="008A1C56" w:rsidRPr="00DC2A84">
        <w:rPr>
          <w:rFonts w:ascii="Verdana" w:hAnsi="Verdana"/>
          <w:color w:val="000000" w:themeColor="text1"/>
        </w:rPr>
        <w:t>(the rigid substrate is necessary for AFM test obtaining 3D image of MPs)</w:t>
      </w:r>
      <w:r>
        <w:rPr>
          <w:rFonts w:ascii="Verdana" w:hAnsi="Verdana"/>
          <w:color w:val="000000" w:themeColor="text1"/>
        </w:rPr>
        <w:t xml:space="preserve"> and is not used in actual counting measurements of MPs</w:t>
      </w:r>
      <w:r w:rsidR="008A1C56" w:rsidRPr="00DC2A84">
        <w:rPr>
          <w:rFonts w:ascii="Verdana" w:hAnsi="Verdana"/>
          <w:color w:val="000000" w:themeColor="text1"/>
        </w:rPr>
        <w:t>.</w:t>
      </w:r>
      <w:r w:rsidR="00B94641" w:rsidRPr="00B94641">
        <w:rPr>
          <w:rFonts w:ascii="Verdana" w:hAnsi="Verdana"/>
          <w:color w:val="000000" w:themeColor="text1"/>
        </w:rPr>
        <w:t xml:space="preserve"> </w:t>
      </w:r>
      <w:r w:rsidR="00B94641">
        <w:rPr>
          <w:rFonts w:ascii="Verdana" w:hAnsi="Verdana"/>
          <w:color w:val="000000" w:themeColor="text1"/>
        </w:rPr>
        <w:t>These particles for AFM test have been verified the nature of PP microplastics by using Raman mapping.</w:t>
      </w:r>
    </w:p>
    <w:p w14:paraId="433C4404" w14:textId="598CDCFA" w:rsidR="00BB5E0F" w:rsidRPr="00DC2A84" w:rsidRDefault="00BB5E0F" w:rsidP="005C3440">
      <w:pPr>
        <w:pStyle w:val="NormalWeb"/>
        <w:rPr>
          <w:rFonts w:ascii="Verdana" w:hAnsi="Verdana"/>
          <w:color w:val="000000" w:themeColor="text1"/>
        </w:rPr>
      </w:pPr>
      <w:r w:rsidRPr="00DC2A84">
        <w:rPr>
          <w:rFonts w:ascii="Verdana" w:hAnsi="Verdana"/>
          <w:color w:val="000000" w:themeColor="text1"/>
        </w:rPr>
        <w:t xml:space="preserve">Why not hot filter: </w:t>
      </w:r>
      <w:r w:rsidR="001B0864">
        <w:rPr>
          <w:rFonts w:ascii="Verdana" w:hAnsi="Verdana"/>
          <w:color w:val="000000" w:themeColor="text1"/>
        </w:rPr>
        <w:t>Our</w:t>
      </w:r>
      <w:r w:rsidR="001B0864" w:rsidRPr="00DC2A84">
        <w:rPr>
          <w:rFonts w:ascii="Verdana" w:hAnsi="Verdana"/>
          <w:color w:val="000000" w:themeColor="text1"/>
        </w:rPr>
        <w:t xml:space="preserve"> </w:t>
      </w:r>
      <w:r w:rsidRPr="00DC2A84">
        <w:rPr>
          <w:rFonts w:ascii="Verdana" w:hAnsi="Verdana"/>
          <w:color w:val="000000" w:themeColor="text1"/>
        </w:rPr>
        <w:t xml:space="preserve">method is developed based on WHO </w:t>
      </w:r>
      <w:r w:rsidR="001360C9" w:rsidRPr="00DC2A84">
        <w:rPr>
          <w:rFonts w:ascii="Verdana" w:hAnsi="Verdana"/>
          <w:color w:val="000000" w:themeColor="text1"/>
        </w:rPr>
        <w:t>guideline</w:t>
      </w:r>
      <w:r w:rsidRPr="00DC2A84">
        <w:rPr>
          <w:rFonts w:ascii="Verdana" w:hAnsi="Verdana"/>
          <w:color w:val="000000" w:themeColor="text1"/>
        </w:rPr>
        <w:t xml:space="preserve"> for baby feeding</w:t>
      </w:r>
      <w:r w:rsidR="001360C9" w:rsidRPr="00DC2A84">
        <w:rPr>
          <w:rFonts w:ascii="Verdana" w:hAnsi="Verdana"/>
          <w:color w:val="000000" w:themeColor="text1"/>
        </w:rPr>
        <w:t xml:space="preserve"> process</w:t>
      </w:r>
      <w:r w:rsidRPr="00DC2A84">
        <w:rPr>
          <w:rFonts w:ascii="Verdana" w:hAnsi="Verdana"/>
          <w:color w:val="000000" w:themeColor="text1"/>
        </w:rPr>
        <w:t xml:space="preserve">. To </w:t>
      </w:r>
      <w:r w:rsidR="001B0864">
        <w:rPr>
          <w:rFonts w:ascii="Verdana" w:hAnsi="Verdana"/>
          <w:color w:val="000000" w:themeColor="text1"/>
        </w:rPr>
        <w:t xml:space="preserve">accurately </w:t>
      </w:r>
      <w:r w:rsidRPr="00DC2A84">
        <w:rPr>
          <w:rFonts w:ascii="Verdana" w:hAnsi="Verdana"/>
          <w:color w:val="000000" w:themeColor="text1"/>
        </w:rPr>
        <w:t>mimic th</w:t>
      </w:r>
      <w:r w:rsidR="001360C9" w:rsidRPr="00DC2A84">
        <w:rPr>
          <w:rFonts w:ascii="Verdana" w:hAnsi="Verdana"/>
          <w:color w:val="000000" w:themeColor="text1"/>
        </w:rPr>
        <w:t>e daily use scenario</w:t>
      </w:r>
      <w:r w:rsidRPr="00DC2A84">
        <w:rPr>
          <w:rFonts w:ascii="Verdana" w:hAnsi="Verdana"/>
          <w:color w:val="000000" w:themeColor="text1"/>
        </w:rPr>
        <w:t>,</w:t>
      </w:r>
      <w:r w:rsidR="001360C9" w:rsidRPr="00DC2A84">
        <w:rPr>
          <w:rFonts w:ascii="Verdana" w:hAnsi="Verdana"/>
          <w:color w:val="000000" w:themeColor="text1"/>
        </w:rPr>
        <w:t xml:space="preserve"> the </w:t>
      </w:r>
      <w:r w:rsidR="009B393E">
        <w:rPr>
          <w:rFonts w:ascii="Verdana" w:hAnsi="Verdana"/>
          <w:color w:val="000000" w:themeColor="text1"/>
        </w:rPr>
        <w:t xml:space="preserve">water </w:t>
      </w:r>
      <w:proofErr w:type="gramStart"/>
      <w:r w:rsidR="009B393E">
        <w:rPr>
          <w:rFonts w:ascii="Verdana" w:hAnsi="Verdana"/>
          <w:color w:val="000000" w:themeColor="text1"/>
        </w:rPr>
        <w:t>was allowed to</w:t>
      </w:r>
      <w:proofErr w:type="gramEnd"/>
      <w:r w:rsidR="009B393E">
        <w:rPr>
          <w:rFonts w:ascii="Verdana" w:hAnsi="Verdana"/>
          <w:color w:val="000000" w:themeColor="text1"/>
        </w:rPr>
        <w:t xml:space="preserve"> </w:t>
      </w:r>
      <w:r w:rsidR="001360C9" w:rsidRPr="00DC2A84">
        <w:rPr>
          <w:rFonts w:ascii="Verdana" w:hAnsi="Verdana"/>
          <w:color w:val="000000" w:themeColor="text1"/>
        </w:rPr>
        <w:t xml:space="preserve">cooldown </w:t>
      </w:r>
      <w:r w:rsidR="009B393E">
        <w:rPr>
          <w:rFonts w:ascii="Verdana" w:hAnsi="Verdana"/>
          <w:color w:val="000000" w:themeColor="text1"/>
        </w:rPr>
        <w:t>as would be the case in formula preparation and to reflect the possible level of exposure to infants.  The contents were then poured out for analysis and</w:t>
      </w:r>
      <w:r w:rsidRPr="00DC2A84">
        <w:rPr>
          <w:rFonts w:ascii="Verdana" w:hAnsi="Verdana"/>
          <w:color w:val="000000" w:themeColor="text1"/>
        </w:rPr>
        <w:t xml:space="preserve"> </w:t>
      </w:r>
      <w:r w:rsidR="009B393E">
        <w:rPr>
          <w:rFonts w:ascii="Verdana" w:hAnsi="Verdana"/>
          <w:color w:val="000000" w:themeColor="text1"/>
        </w:rPr>
        <w:t>a</w:t>
      </w:r>
      <w:r w:rsidRPr="00DC2A84">
        <w:rPr>
          <w:rFonts w:ascii="Verdana" w:hAnsi="Verdana"/>
          <w:color w:val="000000" w:themeColor="text1"/>
        </w:rPr>
        <w:t xml:space="preserve">gain, </w:t>
      </w:r>
      <w:r w:rsidR="001360C9" w:rsidRPr="00DC2A84">
        <w:rPr>
          <w:rFonts w:ascii="Verdana" w:hAnsi="Verdana"/>
          <w:color w:val="000000" w:themeColor="text1"/>
        </w:rPr>
        <w:t xml:space="preserve">Raman can screen out </w:t>
      </w:r>
      <w:r w:rsidR="001B0864">
        <w:rPr>
          <w:rFonts w:ascii="Verdana" w:hAnsi="Verdana"/>
          <w:color w:val="000000" w:themeColor="text1"/>
        </w:rPr>
        <w:t>for any</w:t>
      </w:r>
      <w:r w:rsidR="001360C9" w:rsidRPr="00DC2A84">
        <w:rPr>
          <w:rFonts w:ascii="Verdana" w:hAnsi="Verdana"/>
          <w:color w:val="000000" w:themeColor="text1"/>
        </w:rPr>
        <w:t xml:space="preserve"> potential contamination, including additives.</w:t>
      </w:r>
      <w:r w:rsidRPr="00DC2A84">
        <w:rPr>
          <w:rFonts w:ascii="Verdana" w:hAnsi="Verdana"/>
          <w:color w:val="000000" w:themeColor="text1"/>
        </w:rPr>
        <w:t xml:space="preserve"> </w:t>
      </w:r>
      <w:r w:rsidR="009B393E">
        <w:rPr>
          <w:rFonts w:ascii="Verdana" w:hAnsi="Verdana"/>
          <w:color w:val="000000" w:themeColor="text1"/>
        </w:rPr>
        <w:t>On this basis our protocol provides</w:t>
      </w:r>
      <w:r w:rsidR="008E1A0C" w:rsidRPr="00DC2A84">
        <w:rPr>
          <w:rFonts w:ascii="Verdana" w:hAnsi="Verdana"/>
          <w:color w:val="000000" w:themeColor="text1"/>
        </w:rPr>
        <w:t xml:space="preserve"> no overestimation of MPs number</w:t>
      </w:r>
      <w:r w:rsidR="009B393E">
        <w:rPr>
          <w:rFonts w:ascii="Verdana" w:hAnsi="Verdana"/>
          <w:color w:val="000000" w:themeColor="text1"/>
        </w:rPr>
        <w:t xml:space="preserve"> due to contamination</w:t>
      </w:r>
      <w:r w:rsidR="008E1A0C" w:rsidRPr="00DC2A84">
        <w:rPr>
          <w:rFonts w:ascii="Verdana" w:hAnsi="Verdana"/>
          <w:color w:val="000000" w:themeColor="text1"/>
        </w:rPr>
        <w:t>.</w:t>
      </w:r>
    </w:p>
    <w:p w14:paraId="18F3D89F" w14:textId="6D433DCF" w:rsidR="008E1A0C" w:rsidRPr="00DC2A84" w:rsidRDefault="008E1A0C" w:rsidP="005C3440">
      <w:pPr>
        <w:pStyle w:val="NormalWeb"/>
        <w:rPr>
          <w:rFonts w:ascii="Verdana" w:hAnsi="Verdana"/>
          <w:color w:val="000000" w:themeColor="text1"/>
        </w:rPr>
      </w:pPr>
    </w:p>
    <w:p w14:paraId="2E3C3EF1" w14:textId="708F8E8B" w:rsidR="00AC5B72" w:rsidRPr="00DC2A84" w:rsidRDefault="001312E1" w:rsidP="002B18ED">
      <w:pPr>
        <w:pStyle w:val="NormalWeb"/>
        <w:jc w:val="center"/>
        <w:rPr>
          <w:rFonts w:ascii="Verdana" w:hAnsi="Verdana"/>
          <w:color w:val="000000" w:themeColor="text1"/>
        </w:rPr>
      </w:pPr>
      <w:r w:rsidRPr="00DC2A84">
        <w:rPr>
          <w:noProof/>
          <w:color w:val="000000" w:themeColor="text1"/>
          <w:lang w:eastAsia="en-IE"/>
        </w:rPr>
        <w:lastRenderedPageBreak/>
        <mc:AlternateContent>
          <mc:Choice Requires="wps">
            <w:drawing>
              <wp:anchor distT="0" distB="0" distL="114300" distR="114300" simplePos="0" relativeHeight="251661312" behindDoc="0" locked="0" layoutInCell="1" allowOverlap="1" wp14:anchorId="4E5C6B39" wp14:editId="09E5D010">
                <wp:simplePos x="0" y="0"/>
                <wp:positionH relativeFrom="column">
                  <wp:posOffset>790575</wp:posOffset>
                </wp:positionH>
                <wp:positionV relativeFrom="paragraph">
                  <wp:posOffset>1847850</wp:posOffset>
                </wp:positionV>
                <wp:extent cx="352425"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524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5DF1E" w14:textId="5A832E4C" w:rsidR="0008126A" w:rsidRPr="001312E1" w:rsidRDefault="0008126A" w:rsidP="001312E1">
                            <w:pPr>
                              <w:rPr>
                                <w:b/>
                                <w:sz w:val="32"/>
                                <w:szCs w:val="32"/>
                                <w:lang w:val="en-US"/>
                              </w:rPr>
                            </w:pPr>
                            <w:r>
                              <w:rPr>
                                <w:b/>
                                <w:sz w:val="32"/>
                                <w:szCs w:val="32"/>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C6B39" id="_x0000_t202" coordsize="21600,21600" o:spt="202" path="m,l,21600r21600,l21600,xe">
                <v:stroke joinstyle="miter"/>
                <v:path gradientshapeok="t" o:connecttype="rect"/>
              </v:shapetype>
              <v:shape id="Text Box 4" o:spid="_x0000_s1026" type="#_x0000_t202" style="position:absolute;left:0;text-align:left;margin-left:62.25pt;margin-top:145.5pt;width:27.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" filled="f" stroked="f" strokeweight=".5pt">
                <v:textbox>
                  <w:txbxContent>
                    <w:p w14:paraId="5665DF1E" w14:textId="5A832E4C" w:rsidR="0008126A" w:rsidRPr="001312E1" w:rsidRDefault="0008126A" w:rsidP="001312E1">
                      <w:pPr>
                        <w:rPr>
                          <w:b/>
                          <w:sz w:val="32"/>
                          <w:szCs w:val="32"/>
                          <w:lang w:val="en-US"/>
                        </w:rPr>
                      </w:pPr>
                      <w:r>
                        <w:rPr>
                          <w:b/>
                          <w:sz w:val="32"/>
                          <w:szCs w:val="32"/>
                          <w:lang w:val="en-US"/>
                        </w:rPr>
                        <w:t>b</w:t>
                      </w:r>
                    </w:p>
                  </w:txbxContent>
                </v:textbox>
              </v:shape>
            </w:pict>
          </mc:Fallback>
        </mc:AlternateContent>
      </w:r>
      <w:r w:rsidRPr="00DC2A84">
        <w:rPr>
          <w:noProof/>
          <w:color w:val="000000" w:themeColor="text1"/>
          <w:lang w:eastAsia="en-IE"/>
        </w:rPr>
        <mc:AlternateContent>
          <mc:Choice Requires="wps">
            <w:drawing>
              <wp:anchor distT="0" distB="0" distL="114300" distR="114300" simplePos="0" relativeHeight="251659264" behindDoc="0" locked="0" layoutInCell="1" allowOverlap="1" wp14:anchorId="2F8876CD" wp14:editId="7A7DA817">
                <wp:simplePos x="0" y="0"/>
                <wp:positionH relativeFrom="column">
                  <wp:posOffset>761365</wp:posOffset>
                </wp:positionH>
                <wp:positionV relativeFrom="paragraph">
                  <wp:posOffset>57150</wp:posOffset>
                </wp:positionV>
                <wp:extent cx="352425" cy="361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24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6532D" w14:textId="6B9E2CB5" w:rsidR="0008126A" w:rsidRPr="001312E1" w:rsidRDefault="0008126A">
                            <w:pPr>
                              <w:rPr>
                                <w:b/>
                                <w:sz w:val="32"/>
                                <w:szCs w:val="32"/>
                                <w:lang w:val="en-US"/>
                              </w:rPr>
                            </w:pPr>
                            <w:r w:rsidRPr="001312E1">
                              <w:rPr>
                                <w:b/>
                                <w:sz w:val="32"/>
                                <w:szCs w:val="32"/>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876CD" id="Text Box 3" o:spid="_x0000_s1027" type="#_x0000_t202" style="position:absolute;left:0;text-align:left;margin-left:59.95pt;margin-top:4.5pt;width:27.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" filled="f" stroked="f" strokeweight=".5pt">
                <v:textbox>
                  <w:txbxContent>
                    <w:p w14:paraId="06E6532D" w14:textId="6B9E2CB5" w:rsidR="0008126A" w:rsidRPr="001312E1" w:rsidRDefault="0008126A">
                      <w:pPr>
                        <w:rPr>
                          <w:b/>
                          <w:sz w:val="32"/>
                          <w:szCs w:val="32"/>
                          <w:lang w:val="en-US"/>
                        </w:rPr>
                      </w:pPr>
                      <w:r w:rsidRPr="001312E1">
                        <w:rPr>
                          <w:b/>
                          <w:sz w:val="32"/>
                          <w:szCs w:val="32"/>
                          <w:lang w:val="en-US"/>
                        </w:rPr>
                        <w:t>a</w:t>
                      </w:r>
                    </w:p>
                  </w:txbxContent>
                </v:textbox>
              </v:shape>
            </w:pict>
          </mc:Fallback>
        </mc:AlternateContent>
      </w:r>
      <w:r w:rsidR="00AC5B72" w:rsidRPr="00DC2A84">
        <w:rPr>
          <w:noProof/>
          <w:color w:val="000000" w:themeColor="text1"/>
          <w:lang w:eastAsia="en-IE"/>
        </w:rPr>
        <w:drawing>
          <wp:inline distT="0" distB="0" distL="0" distR="0" wp14:anchorId="044552D9" wp14:editId="53EF1DA3">
            <wp:extent cx="3868235" cy="3530097"/>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6"/>
                    <a:stretch>
                      <a:fillRect/>
                    </a:stretch>
                  </pic:blipFill>
                  <pic:spPr>
                    <a:xfrm>
                      <a:off x="0" y="0"/>
                      <a:ext cx="3874613" cy="3535917"/>
                    </a:xfrm>
                    <a:prstGeom prst="rect">
                      <a:avLst/>
                    </a:prstGeom>
                  </pic:spPr>
                </pic:pic>
              </a:graphicData>
            </a:graphic>
          </wp:inline>
        </w:drawing>
      </w:r>
    </w:p>
    <w:p w14:paraId="4712D47C" w14:textId="3630C2A8" w:rsidR="00AC5B72" w:rsidRPr="00DC2A84" w:rsidRDefault="001312E1" w:rsidP="004528D5">
      <w:pPr>
        <w:pStyle w:val="NormalWeb"/>
        <w:jc w:val="center"/>
        <w:rPr>
          <w:rFonts w:ascii="Verdana" w:hAnsi="Verdana"/>
          <w:color w:val="000000" w:themeColor="text1"/>
          <w:lang w:val="en-US"/>
        </w:rPr>
      </w:pPr>
      <w:r w:rsidRPr="00DC2A84">
        <w:rPr>
          <w:noProof/>
          <w:color w:val="000000" w:themeColor="text1"/>
          <w:lang w:eastAsia="en-IE"/>
        </w:rPr>
        <mc:AlternateContent>
          <mc:Choice Requires="wps">
            <w:drawing>
              <wp:anchor distT="0" distB="0" distL="114300" distR="114300" simplePos="0" relativeHeight="251663360" behindDoc="0" locked="0" layoutInCell="1" allowOverlap="1" wp14:anchorId="07A87197" wp14:editId="7A967E83">
                <wp:simplePos x="0" y="0"/>
                <wp:positionH relativeFrom="column">
                  <wp:posOffset>1533525</wp:posOffset>
                </wp:positionH>
                <wp:positionV relativeFrom="paragraph">
                  <wp:posOffset>540385</wp:posOffset>
                </wp:positionV>
                <wp:extent cx="352425" cy="361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24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BB7E6" w14:textId="2C230E98" w:rsidR="0008126A" w:rsidRPr="001312E1" w:rsidRDefault="0008126A" w:rsidP="001312E1">
                            <w:pPr>
                              <w:rPr>
                                <w:b/>
                                <w:sz w:val="32"/>
                                <w:szCs w:val="32"/>
                                <w:lang w:val="en-US"/>
                              </w:rPr>
                            </w:pPr>
                            <w:r>
                              <w:rPr>
                                <w:b/>
                                <w:sz w:val="32"/>
                                <w:szCs w:val="32"/>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87197" id="Text Box 6" o:spid="_x0000_s1028" type="#_x0000_t202" style="position:absolute;left:0;text-align:left;margin-left:120.75pt;margin-top:42.55pt;width:27.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" filled="f" stroked="f" strokeweight=".5pt">
                <v:textbox>
                  <w:txbxContent>
                    <w:p w14:paraId="506BB7E6" w14:textId="2C230E98" w:rsidR="0008126A" w:rsidRPr="001312E1" w:rsidRDefault="0008126A" w:rsidP="001312E1">
                      <w:pPr>
                        <w:rPr>
                          <w:b/>
                          <w:sz w:val="32"/>
                          <w:szCs w:val="32"/>
                          <w:lang w:val="en-US"/>
                        </w:rPr>
                      </w:pPr>
                      <w:r>
                        <w:rPr>
                          <w:b/>
                          <w:sz w:val="32"/>
                          <w:szCs w:val="32"/>
                          <w:lang w:val="en-US"/>
                        </w:rPr>
                        <w:t>c</w:t>
                      </w:r>
                    </w:p>
                  </w:txbxContent>
                </v:textbox>
              </v:shape>
            </w:pict>
          </mc:Fallback>
        </mc:AlternateContent>
      </w:r>
      <w:r w:rsidR="004528D5" w:rsidRPr="00DC2A84">
        <w:rPr>
          <w:rFonts w:ascii="Verdana" w:hAnsi="Verdana"/>
          <w:noProof/>
          <w:color w:val="000000" w:themeColor="text1"/>
          <w:lang w:eastAsia="en-IE"/>
        </w:rPr>
        <w:drawing>
          <wp:inline distT="0" distB="0" distL="0" distR="0" wp14:anchorId="0D5CFB56" wp14:editId="6D2B4A26">
            <wp:extent cx="2889626" cy="4217994"/>
            <wp:effectExtent l="0" t="0" r="0" b="0"/>
            <wp:docPr id="5" name="Picture 4" descr="A picture containing text, light, lit, dark&#10;&#10;Description automatically generated">
              <a:extLst xmlns:a="http://schemas.openxmlformats.org/drawingml/2006/main">
                <a:ext uri="{FF2B5EF4-FFF2-40B4-BE49-F238E27FC236}">
                  <a16:creationId xmlns:a16="http://schemas.microsoft.com/office/drawing/2014/main" id="{7DE64D91-579F-491A-B2BD-0FAA6194D725}"/>
                </a:ext>
              </a:extLst>
            </wp:docPr>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light, lit, dark&#10;&#10;Description automatically generated">
                      <a:extLst>
                        <a:ext uri="{FF2B5EF4-FFF2-40B4-BE49-F238E27FC236}">
                          <a16:creationId xmlns:a16="http://schemas.microsoft.com/office/drawing/2014/main" id="{7DE64D91-579F-491A-B2BD-0FAA6194D725}"/>
                        </a:ext>
                      </a:extLst>
                    </pic:cNvPr>
                    <pic:cNvPicPr/>
                  </pic:nvPicPr>
                  <pic:blipFill>
                    <a:blip r:embed="rId7"/>
                    <a:stretch>
                      <a:fillRect/>
                    </a:stretch>
                  </pic:blipFill>
                  <pic:spPr>
                    <a:xfrm>
                      <a:off x="0" y="0"/>
                      <a:ext cx="2893497" cy="4223644"/>
                    </a:xfrm>
                    <a:prstGeom prst="rect">
                      <a:avLst/>
                    </a:prstGeom>
                    <a:noFill/>
                    <a:ln>
                      <a:noFill/>
                      <a:prstDash/>
                    </a:ln>
                  </pic:spPr>
                </pic:pic>
              </a:graphicData>
            </a:graphic>
          </wp:inline>
        </w:drawing>
      </w:r>
    </w:p>
    <w:p w14:paraId="738B477C" w14:textId="18091DF3" w:rsidR="001360C9" w:rsidRPr="00DC2A84" w:rsidRDefault="001360C9" w:rsidP="00B216D0">
      <w:pPr>
        <w:pStyle w:val="NormalWeb"/>
        <w:jc w:val="both"/>
        <w:rPr>
          <w:rFonts w:ascii="Verdana" w:hAnsi="Verdana"/>
          <w:color w:val="000000" w:themeColor="text1"/>
          <w:sz w:val="20"/>
          <w:szCs w:val="20"/>
        </w:rPr>
      </w:pPr>
      <w:r w:rsidRPr="00DC2A84">
        <w:rPr>
          <w:rFonts w:ascii="Verdana" w:hAnsi="Verdana"/>
          <w:color w:val="000000" w:themeColor="text1"/>
          <w:sz w:val="20"/>
          <w:szCs w:val="20"/>
        </w:rPr>
        <w:t xml:space="preserve">Figure Raman spectra of </w:t>
      </w:r>
      <w:r w:rsidR="00083BE0" w:rsidRPr="00DC2A84">
        <w:rPr>
          <w:rFonts w:ascii="Verdana" w:hAnsi="Verdana"/>
          <w:color w:val="000000" w:themeColor="text1"/>
          <w:sz w:val="20"/>
          <w:szCs w:val="20"/>
        </w:rPr>
        <w:t>(a)</w:t>
      </w:r>
      <w:r w:rsidR="00C532AC">
        <w:rPr>
          <w:rFonts w:ascii="Verdana" w:hAnsi="Verdana"/>
          <w:color w:val="000000" w:themeColor="text1"/>
          <w:sz w:val="20"/>
          <w:szCs w:val="20"/>
        </w:rPr>
        <w:t xml:space="preserve"> standard </w:t>
      </w:r>
      <w:proofErr w:type="spellStart"/>
      <w:r w:rsidR="00C532AC" w:rsidRPr="00C532AC">
        <w:rPr>
          <w:rFonts w:ascii="Verdana" w:hAnsi="Verdana"/>
          <w:color w:val="000000" w:themeColor="text1"/>
          <w:sz w:val="20"/>
          <w:szCs w:val="20"/>
        </w:rPr>
        <w:t>erucamide</w:t>
      </w:r>
      <w:proofErr w:type="spellEnd"/>
      <w:r w:rsidR="00C532AC">
        <w:rPr>
          <w:rFonts w:ascii="Verdana" w:hAnsi="Verdana"/>
          <w:color w:val="000000" w:themeColor="text1"/>
          <w:sz w:val="20"/>
          <w:szCs w:val="20"/>
        </w:rPr>
        <w:t>;</w:t>
      </w:r>
      <w:r w:rsidR="00083BE0" w:rsidRPr="00DC2A84">
        <w:rPr>
          <w:rFonts w:ascii="Verdana" w:hAnsi="Verdana"/>
          <w:color w:val="000000" w:themeColor="text1"/>
          <w:sz w:val="20"/>
          <w:szCs w:val="20"/>
        </w:rPr>
        <w:t xml:space="preserve"> (b)</w:t>
      </w:r>
      <w:r w:rsidR="00C532AC">
        <w:rPr>
          <w:rFonts w:ascii="Verdana" w:hAnsi="Verdana"/>
          <w:color w:val="000000" w:themeColor="text1"/>
          <w:sz w:val="20"/>
          <w:szCs w:val="20"/>
        </w:rPr>
        <w:t xml:space="preserve"> PP-MP detected on membrane filter;</w:t>
      </w:r>
      <w:r w:rsidR="00083BE0" w:rsidRPr="00DC2A84">
        <w:rPr>
          <w:rFonts w:ascii="Verdana" w:hAnsi="Verdana"/>
          <w:color w:val="000000" w:themeColor="text1"/>
          <w:sz w:val="20"/>
          <w:szCs w:val="20"/>
        </w:rPr>
        <w:t xml:space="preserve"> (c) Zoom</w:t>
      </w:r>
      <w:r w:rsidR="00C532AC">
        <w:rPr>
          <w:rFonts w:ascii="Verdana" w:hAnsi="Verdana"/>
          <w:color w:val="000000" w:themeColor="text1"/>
          <w:sz w:val="20"/>
          <w:szCs w:val="20"/>
        </w:rPr>
        <w:t>ed</w:t>
      </w:r>
      <w:r w:rsidR="00083BE0" w:rsidRPr="00DC2A84">
        <w:rPr>
          <w:rFonts w:ascii="Verdana" w:hAnsi="Verdana"/>
          <w:color w:val="000000" w:themeColor="text1"/>
          <w:sz w:val="20"/>
          <w:szCs w:val="20"/>
        </w:rPr>
        <w:t xml:space="preserve"> image of</w:t>
      </w:r>
      <w:r w:rsidR="00C532AC">
        <w:rPr>
          <w:rFonts w:ascii="Verdana" w:hAnsi="Verdana"/>
          <w:color w:val="000000" w:themeColor="text1"/>
          <w:sz w:val="20"/>
          <w:szCs w:val="20"/>
        </w:rPr>
        <w:t xml:space="preserve"> PP-MP,</w:t>
      </w:r>
      <w:r w:rsidR="00083BE0" w:rsidRPr="00DC2A84">
        <w:rPr>
          <w:rFonts w:ascii="Verdana" w:hAnsi="Verdana"/>
          <w:color w:val="000000" w:themeColor="text1"/>
          <w:sz w:val="20"/>
          <w:szCs w:val="20"/>
        </w:rPr>
        <w:t xml:space="preserve"> Raman shift between 2500-3050 cm-1</w:t>
      </w:r>
      <w:r w:rsidR="00F11144" w:rsidRPr="00DC2A84">
        <w:rPr>
          <w:rFonts w:ascii="Verdana" w:hAnsi="Verdana"/>
          <w:color w:val="000000" w:themeColor="text1"/>
          <w:sz w:val="20"/>
          <w:szCs w:val="20"/>
        </w:rPr>
        <w:t xml:space="preserve"> </w:t>
      </w:r>
      <w:r w:rsidR="00F11144" w:rsidRPr="00DC2A84">
        <w:rPr>
          <w:rFonts w:ascii="Verdana" w:hAnsi="Verdana"/>
          <w:color w:val="000000" w:themeColor="text1"/>
          <w:sz w:val="20"/>
          <w:szCs w:val="20"/>
          <w:lang w:val="en-US"/>
        </w:rPr>
        <w:t>with different acquisition time (1s, 10s,</w:t>
      </w:r>
      <w:r w:rsidR="001312E1" w:rsidRPr="00DC2A84">
        <w:rPr>
          <w:rFonts w:ascii="Verdana" w:hAnsi="Verdana"/>
          <w:color w:val="000000" w:themeColor="text1"/>
          <w:sz w:val="20"/>
          <w:szCs w:val="20"/>
          <w:lang w:val="en-US"/>
        </w:rPr>
        <w:t xml:space="preserve"> </w:t>
      </w:r>
      <w:r w:rsidR="00F11144" w:rsidRPr="00DC2A84">
        <w:rPr>
          <w:rFonts w:ascii="Verdana" w:hAnsi="Verdana"/>
          <w:color w:val="000000" w:themeColor="text1"/>
          <w:sz w:val="20"/>
          <w:szCs w:val="20"/>
          <w:lang w:val="en-US"/>
        </w:rPr>
        <w:t>100s,</w:t>
      </w:r>
      <w:r w:rsidR="001312E1" w:rsidRPr="00DC2A84">
        <w:rPr>
          <w:rFonts w:ascii="Verdana" w:hAnsi="Verdana"/>
          <w:color w:val="000000" w:themeColor="text1"/>
          <w:sz w:val="20"/>
          <w:szCs w:val="20"/>
          <w:lang w:val="en-US"/>
        </w:rPr>
        <w:t xml:space="preserve"> </w:t>
      </w:r>
      <w:r w:rsidR="00F11144" w:rsidRPr="00DC2A84">
        <w:rPr>
          <w:rFonts w:ascii="Verdana" w:hAnsi="Verdana"/>
          <w:color w:val="000000" w:themeColor="text1"/>
          <w:sz w:val="20"/>
          <w:szCs w:val="20"/>
          <w:lang w:val="en-US"/>
        </w:rPr>
        <w:t>400s).</w:t>
      </w:r>
    </w:p>
    <w:p w14:paraId="3B724DE2" w14:textId="2B22AFAB" w:rsidR="001360C9" w:rsidRPr="00DC2A84" w:rsidRDefault="001360C9" w:rsidP="004528D5">
      <w:pPr>
        <w:pStyle w:val="NormalWeb"/>
        <w:jc w:val="center"/>
        <w:rPr>
          <w:rFonts w:ascii="Verdana" w:hAnsi="Verdana"/>
          <w:color w:val="000000" w:themeColor="text1"/>
        </w:rPr>
      </w:pPr>
    </w:p>
    <w:p w14:paraId="13D3E2ED" w14:textId="249ECB92" w:rsidR="00AC5B72" w:rsidRPr="00DC2A84" w:rsidRDefault="00B94641" w:rsidP="005C3440">
      <w:pPr>
        <w:pStyle w:val="NormalWeb"/>
        <w:rPr>
          <w:rFonts w:ascii="Verdana" w:hAnsi="Verdana"/>
          <w:color w:val="000000" w:themeColor="text1"/>
        </w:rPr>
      </w:pPr>
      <w:r w:rsidRPr="00DC2A84">
        <w:rPr>
          <w:b/>
          <w:bCs/>
          <w:color w:val="000000" w:themeColor="text1"/>
          <w:sz w:val="28"/>
          <w:szCs w:val="28"/>
          <w:lang w:val="en-GB"/>
        </w:rPr>
        <w:t>Major Concerns</w:t>
      </w:r>
      <w:r w:rsidRPr="00DC2A84">
        <w:rPr>
          <w:rFonts w:ascii="Verdana" w:hAnsi="Verdana"/>
          <w:color w:val="000000" w:themeColor="text1"/>
        </w:rPr>
        <w:t xml:space="preserve"> </w:t>
      </w:r>
      <w:r w:rsidR="001312E1" w:rsidRPr="00DC2A84">
        <w:rPr>
          <w:rFonts w:ascii="Verdana" w:hAnsi="Verdana"/>
          <w:color w:val="000000" w:themeColor="text1"/>
        </w:rPr>
        <w:t xml:space="preserve">2, </w:t>
      </w:r>
      <w:r w:rsidR="005C3440" w:rsidRPr="00DC2A84">
        <w:rPr>
          <w:rFonts w:ascii="Verdana" w:hAnsi="Verdana"/>
          <w:color w:val="000000" w:themeColor="text1"/>
        </w:rPr>
        <w:t>Further, there is a huge lack of measures to prevent sample contamination during sample preparation and measurement. In MP analytics, it is usual to work in a laminar flow bench to avoid sample contamination via air. In the video, it can be clearly seen that work is done in a usual lab. Researchers wear cotton lab coats, which is not described in the text. In the video, person wore protective masks, which are made from PP and can lead to sample contamination. They used a plastic tape to fix glass petri dishes to the BFB (video 1:18). Gloves are also known to cause contamination, precisely, they can leach slip agents (see above), mimicking PE MPs (https://doi.org/10.1021/acs.est.0c03742). What is even worse, the authors did not describe if or how they controlled a possible sample contamination. Studies without performing adequate contamination monitoring via the analysis of blank samples should not be published, as no one knows about sample contamination.</w:t>
      </w:r>
    </w:p>
    <w:p w14:paraId="10B1C119" w14:textId="7A3AC636" w:rsidR="002934A7" w:rsidRDefault="00E3436E"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FD3CE8" w:rsidRPr="00DC2A84">
        <w:rPr>
          <w:rFonts w:ascii="Verdana" w:hAnsi="Verdana"/>
          <w:color w:val="000000" w:themeColor="text1"/>
        </w:rPr>
        <w:t>W</w:t>
      </w:r>
      <w:r w:rsidR="00796673" w:rsidRPr="00DC2A84">
        <w:rPr>
          <w:rFonts w:ascii="Verdana" w:hAnsi="Verdana"/>
          <w:color w:val="000000" w:themeColor="text1"/>
        </w:rPr>
        <w:t>e made huge attention to</w:t>
      </w:r>
      <w:r w:rsidR="00AA44A5" w:rsidRPr="00DC2A84">
        <w:rPr>
          <w:rFonts w:ascii="Verdana" w:hAnsi="Verdana"/>
          <w:color w:val="000000" w:themeColor="text1"/>
        </w:rPr>
        <w:t xml:space="preserve"> the</w:t>
      </w:r>
      <w:r w:rsidR="00796673" w:rsidRPr="00DC2A84">
        <w:rPr>
          <w:rFonts w:ascii="Verdana" w:hAnsi="Verdana"/>
          <w:color w:val="000000" w:themeColor="text1"/>
        </w:rPr>
        <w:t xml:space="preserve"> </w:t>
      </w:r>
      <w:r w:rsidR="00166956">
        <w:rPr>
          <w:rFonts w:ascii="Verdana" w:hAnsi="Verdana"/>
          <w:color w:val="000000" w:themeColor="text1"/>
        </w:rPr>
        <w:t xml:space="preserve">prevention of </w:t>
      </w:r>
      <w:r w:rsidR="00796673" w:rsidRPr="00DC2A84">
        <w:rPr>
          <w:rFonts w:ascii="Verdana" w:hAnsi="Verdana"/>
          <w:color w:val="000000" w:themeColor="text1"/>
        </w:rPr>
        <w:t>contamination</w:t>
      </w:r>
      <w:r w:rsidR="00AA44A5" w:rsidRPr="00DC2A84">
        <w:rPr>
          <w:rFonts w:ascii="Verdana" w:hAnsi="Verdana"/>
          <w:color w:val="000000" w:themeColor="text1"/>
        </w:rPr>
        <w:t xml:space="preserve">, </w:t>
      </w:r>
      <w:r w:rsidR="00166956">
        <w:rPr>
          <w:rFonts w:ascii="Verdana" w:hAnsi="Verdana"/>
          <w:color w:val="000000" w:themeColor="text1"/>
        </w:rPr>
        <w:t>we undertook</w:t>
      </w:r>
      <w:r w:rsidR="00166956" w:rsidRPr="00DC2A84">
        <w:rPr>
          <w:rFonts w:ascii="Verdana" w:hAnsi="Verdana"/>
          <w:color w:val="000000" w:themeColor="text1"/>
        </w:rPr>
        <w:t xml:space="preserve"> </w:t>
      </w:r>
      <w:r w:rsidR="00AA44A5" w:rsidRPr="00DC2A84">
        <w:rPr>
          <w:rFonts w:ascii="Verdana" w:hAnsi="Verdana"/>
          <w:color w:val="000000" w:themeColor="text1"/>
        </w:rPr>
        <w:t>blank sample test</w:t>
      </w:r>
      <w:r w:rsidR="00166956">
        <w:rPr>
          <w:rFonts w:ascii="Verdana" w:hAnsi="Verdana"/>
          <w:color w:val="000000" w:themeColor="text1"/>
        </w:rPr>
        <w:t>ing</w:t>
      </w:r>
      <w:r w:rsidR="00AA44A5" w:rsidRPr="00DC2A84">
        <w:rPr>
          <w:rFonts w:ascii="Verdana" w:hAnsi="Verdana"/>
          <w:color w:val="000000" w:themeColor="text1"/>
        </w:rPr>
        <w:t xml:space="preserve"> and ensured that no sample contamination occurs if the user follows our protocol.</w:t>
      </w:r>
      <w:r w:rsidR="00796673" w:rsidRPr="00DC2A84">
        <w:rPr>
          <w:rFonts w:ascii="Verdana" w:hAnsi="Verdana"/>
          <w:color w:val="000000" w:themeColor="text1"/>
        </w:rPr>
        <w:t xml:space="preserve"> </w:t>
      </w:r>
      <w:r w:rsidR="00385F40" w:rsidRPr="00DC2A84">
        <w:rPr>
          <w:rFonts w:ascii="Verdana" w:hAnsi="Verdana"/>
          <w:color w:val="000000" w:themeColor="text1"/>
        </w:rPr>
        <w:t>As suggested, we added the</w:t>
      </w:r>
      <w:r w:rsidR="00A86BDC" w:rsidRPr="00DC2A84">
        <w:rPr>
          <w:rFonts w:ascii="Verdana" w:hAnsi="Verdana"/>
          <w:color w:val="000000" w:themeColor="text1"/>
        </w:rPr>
        <w:t xml:space="preserve"> blank</w:t>
      </w:r>
      <w:r w:rsidR="00385F40" w:rsidRPr="00DC2A84">
        <w:rPr>
          <w:rFonts w:ascii="Verdana" w:hAnsi="Verdana"/>
          <w:color w:val="000000" w:themeColor="text1"/>
        </w:rPr>
        <w:t xml:space="preserve"> result in the paper, please see the revision in</w:t>
      </w:r>
      <w:r w:rsidR="0091526E" w:rsidRPr="00DC2A84">
        <w:rPr>
          <w:rFonts w:ascii="Verdana" w:hAnsi="Verdana"/>
          <w:color w:val="000000" w:themeColor="text1"/>
        </w:rPr>
        <w:t xml:space="preserve"> line</w:t>
      </w:r>
      <w:r w:rsidR="00385F40" w:rsidRPr="00DC2A84">
        <w:rPr>
          <w:rFonts w:ascii="Verdana" w:hAnsi="Verdana"/>
          <w:color w:val="000000" w:themeColor="text1"/>
        </w:rPr>
        <w:t xml:space="preserve"> </w:t>
      </w:r>
      <w:r w:rsidR="004B73A5" w:rsidRPr="00DC2A84">
        <w:rPr>
          <w:rFonts w:ascii="Verdana" w:hAnsi="Verdana"/>
          <w:color w:val="000000" w:themeColor="text1"/>
        </w:rPr>
        <w:t>26</w:t>
      </w:r>
      <w:r w:rsidR="00B216D0">
        <w:rPr>
          <w:rFonts w:ascii="Verdana" w:hAnsi="Verdana"/>
          <w:color w:val="000000" w:themeColor="text1"/>
        </w:rPr>
        <w:t>6</w:t>
      </w:r>
      <w:r w:rsidR="004B73A5" w:rsidRPr="00DC2A84">
        <w:rPr>
          <w:rFonts w:ascii="Verdana" w:hAnsi="Verdana"/>
          <w:color w:val="000000" w:themeColor="text1"/>
        </w:rPr>
        <w:t>-26</w:t>
      </w:r>
      <w:r w:rsidR="00B216D0">
        <w:rPr>
          <w:rFonts w:ascii="Verdana" w:hAnsi="Verdana"/>
          <w:color w:val="000000" w:themeColor="text1"/>
        </w:rPr>
        <w:t>8</w:t>
      </w:r>
      <w:r w:rsidR="00385F40" w:rsidRPr="00DC2A84">
        <w:rPr>
          <w:rFonts w:ascii="Verdana" w:hAnsi="Verdana"/>
          <w:color w:val="000000" w:themeColor="text1"/>
        </w:rPr>
        <w:t xml:space="preserve">. </w:t>
      </w:r>
    </w:p>
    <w:p w14:paraId="7605EB4D" w14:textId="75C9533A" w:rsidR="00B94641" w:rsidRPr="00DC2A84" w:rsidRDefault="00B94641" w:rsidP="005C3440">
      <w:pPr>
        <w:pStyle w:val="NormalWeb"/>
        <w:rPr>
          <w:rFonts w:ascii="Verdana" w:hAnsi="Verdana"/>
          <w:color w:val="000000" w:themeColor="text1"/>
        </w:rPr>
      </w:pPr>
      <w:r>
        <w:rPr>
          <w:rFonts w:ascii="Verdana" w:hAnsi="Verdana"/>
          <w:color w:val="000000" w:themeColor="text1"/>
        </w:rPr>
        <w:t xml:space="preserve">Here is how we prevent </w:t>
      </w:r>
      <w:r w:rsidRPr="00DC2A84">
        <w:rPr>
          <w:rFonts w:ascii="Verdana" w:hAnsi="Verdana"/>
          <w:color w:val="000000" w:themeColor="text1"/>
        </w:rPr>
        <w:t>contaminatio</w:t>
      </w:r>
      <w:r>
        <w:rPr>
          <w:rFonts w:ascii="Verdana" w:hAnsi="Verdana"/>
          <w:color w:val="000000" w:themeColor="text1"/>
        </w:rPr>
        <w:t>n.</w:t>
      </w:r>
    </w:p>
    <w:p w14:paraId="4BA27DFE" w14:textId="22135746" w:rsidR="00D866D0" w:rsidRPr="00DC2A84" w:rsidRDefault="00AA44A5" w:rsidP="005C3440">
      <w:pPr>
        <w:pStyle w:val="NormalWeb"/>
        <w:rPr>
          <w:rFonts w:ascii="Verdana" w:hAnsi="Verdana"/>
          <w:color w:val="000000" w:themeColor="text1"/>
        </w:rPr>
      </w:pPr>
      <w:r w:rsidRPr="00DC2A84">
        <w:rPr>
          <w:rFonts w:ascii="Verdana" w:hAnsi="Verdana"/>
          <w:color w:val="000000" w:themeColor="text1"/>
        </w:rPr>
        <w:t>First, w</w:t>
      </w:r>
      <w:r w:rsidR="00FD3CE8" w:rsidRPr="00DC2A84">
        <w:rPr>
          <w:rFonts w:ascii="Verdana" w:hAnsi="Verdana"/>
          <w:color w:val="000000" w:themeColor="text1"/>
        </w:rPr>
        <w:t>e screen</w:t>
      </w:r>
      <w:r w:rsidRPr="00DC2A84">
        <w:rPr>
          <w:rFonts w:ascii="Verdana" w:hAnsi="Verdana"/>
          <w:color w:val="000000" w:themeColor="text1"/>
        </w:rPr>
        <w:t>ed</w:t>
      </w:r>
      <w:r w:rsidR="00FD3CE8" w:rsidRPr="00DC2A84">
        <w:rPr>
          <w:rFonts w:ascii="Verdana" w:hAnsi="Verdana"/>
          <w:color w:val="000000" w:themeColor="text1"/>
        </w:rPr>
        <w:t xml:space="preserve"> out the real contamination source</w:t>
      </w:r>
      <w:r w:rsidRPr="00DC2A84">
        <w:rPr>
          <w:rFonts w:ascii="Verdana" w:hAnsi="Verdana"/>
          <w:color w:val="000000" w:themeColor="text1"/>
        </w:rPr>
        <w:t>s</w:t>
      </w:r>
      <w:r w:rsidR="002934A7" w:rsidRPr="00DC2A84">
        <w:rPr>
          <w:rFonts w:ascii="Verdana" w:hAnsi="Verdana"/>
          <w:color w:val="000000" w:themeColor="text1"/>
        </w:rPr>
        <w:t>/steps</w:t>
      </w:r>
      <w:r w:rsidR="00FD3CE8" w:rsidRPr="00DC2A84">
        <w:rPr>
          <w:rFonts w:ascii="Verdana" w:hAnsi="Verdana"/>
          <w:color w:val="000000" w:themeColor="text1"/>
        </w:rPr>
        <w:t xml:space="preserve">. </w:t>
      </w:r>
      <w:r w:rsidR="00A86BDC" w:rsidRPr="00DC2A84">
        <w:rPr>
          <w:rFonts w:ascii="Verdana" w:hAnsi="Verdana"/>
          <w:color w:val="000000" w:themeColor="text1"/>
        </w:rPr>
        <w:t>W</w:t>
      </w:r>
      <w:r w:rsidR="00FD3CE8" w:rsidRPr="00DC2A84">
        <w:rPr>
          <w:rFonts w:ascii="Verdana" w:hAnsi="Verdana"/>
          <w:color w:val="000000" w:themeColor="text1"/>
        </w:rPr>
        <w:t xml:space="preserve">e </w:t>
      </w:r>
      <w:r w:rsidRPr="00DC2A84">
        <w:rPr>
          <w:rFonts w:ascii="Verdana" w:hAnsi="Verdana"/>
          <w:color w:val="000000" w:themeColor="text1"/>
        </w:rPr>
        <w:t>found out</w:t>
      </w:r>
      <w:r w:rsidR="00FD3CE8" w:rsidRPr="00DC2A84">
        <w:rPr>
          <w:rFonts w:ascii="Verdana" w:hAnsi="Verdana"/>
          <w:color w:val="000000" w:themeColor="text1"/>
        </w:rPr>
        <w:t xml:space="preserve"> that </w:t>
      </w:r>
      <w:r w:rsidRPr="00DC2A84">
        <w:rPr>
          <w:rFonts w:ascii="Verdana" w:hAnsi="Verdana"/>
          <w:color w:val="000000" w:themeColor="text1"/>
        </w:rPr>
        <w:t xml:space="preserve">the clean process using sonication bath (which is very common in lab work) can significantly damage the plastic sample and substantially increase MP release. In addition, the preparation of hot water using plastic kettle or sampling using normal plastic transfer tips (extremely common in lab) </w:t>
      </w:r>
      <w:r w:rsidR="00A86BDC" w:rsidRPr="00DC2A84">
        <w:rPr>
          <w:rFonts w:ascii="Verdana" w:hAnsi="Verdana"/>
          <w:color w:val="000000" w:themeColor="text1"/>
        </w:rPr>
        <w:t>can induce high number of MPs and must be avoided</w:t>
      </w:r>
      <w:r w:rsidRPr="00DC2A84">
        <w:rPr>
          <w:rFonts w:ascii="Verdana" w:hAnsi="Verdana"/>
          <w:color w:val="000000" w:themeColor="text1"/>
        </w:rPr>
        <w:t xml:space="preserve">. </w:t>
      </w:r>
      <w:r w:rsidR="00A86BDC" w:rsidRPr="00DC2A84">
        <w:rPr>
          <w:rFonts w:ascii="Verdana" w:hAnsi="Verdana"/>
          <w:color w:val="000000" w:themeColor="text1"/>
          <w:lang w:val="en-US"/>
        </w:rPr>
        <w:t xml:space="preserve">We suggest that </w:t>
      </w:r>
      <w:r w:rsidR="00B94641" w:rsidRPr="00D059A5">
        <w:rPr>
          <w:rFonts w:ascii="Verdana" w:hAnsi="Verdana"/>
          <w:b/>
          <w:bCs/>
          <w:i/>
          <w:iCs/>
          <w:color w:val="000000" w:themeColor="text1"/>
          <w:lang w:val="en-US"/>
        </w:rPr>
        <w:t xml:space="preserve">all items and containers that </w:t>
      </w:r>
      <w:proofErr w:type="gramStart"/>
      <w:r w:rsidR="00B94641" w:rsidRPr="00D059A5">
        <w:rPr>
          <w:rFonts w:ascii="Verdana" w:hAnsi="Verdana"/>
          <w:b/>
          <w:bCs/>
          <w:i/>
          <w:iCs/>
          <w:color w:val="000000" w:themeColor="text1"/>
          <w:lang w:val="en-US"/>
        </w:rPr>
        <w:t>come into contact with</w:t>
      </w:r>
      <w:proofErr w:type="gramEnd"/>
      <w:r w:rsidR="00B94641" w:rsidRPr="00D059A5">
        <w:rPr>
          <w:rFonts w:ascii="Verdana" w:hAnsi="Verdana"/>
          <w:b/>
          <w:bCs/>
          <w:i/>
          <w:iCs/>
          <w:color w:val="000000" w:themeColor="text1"/>
          <w:lang w:val="en-US"/>
        </w:rPr>
        <w:t xml:space="preserve"> the water samples should be made by glass rather than plastics</w:t>
      </w:r>
      <w:r w:rsidR="00B94641" w:rsidRPr="00DC2A84" w:rsidDel="00B94641">
        <w:rPr>
          <w:rFonts w:ascii="Verdana" w:hAnsi="Verdana"/>
          <w:color w:val="000000" w:themeColor="text1"/>
          <w:lang w:val="en-US"/>
        </w:rPr>
        <w:t xml:space="preserve"> </w:t>
      </w:r>
      <w:r w:rsidR="00A86BDC" w:rsidRPr="00DC2A84">
        <w:rPr>
          <w:rFonts w:ascii="Verdana" w:hAnsi="Verdana"/>
          <w:color w:val="000000" w:themeColor="text1"/>
          <w:lang w:val="en-US"/>
        </w:rPr>
        <w:t xml:space="preserve">to prevent any potential contamination. </w:t>
      </w:r>
      <w:r w:rsidR="008E1A0C" w:rsidRPr="00DC2A84">
        <w:rPr>
          <w:rFonts w:ascii="Verdana" w:hAnsi="Verdana"/>
          <w:color w:val="000000" w:themeColor="text1"/>
          <w:lang w:val="en-US"/>
        </w:rPr>
        <w:t>W</w:t>
      </w:r>
      <w:proofErr w:type="spellStart"/>
      <w:r w:rsidRPr="00DC2A84">
        <w:rPr>
          <w:rFonts w:ascii="Verdana" w:hAnsi="Verdana"/>
          <w:color w:val="000000" w:themeColor="text1"/>
        </w:rPr>
        <w:t>e</w:t>
      </w:r>
      <w:proofErr w:type="spellEnd"/>
      <w:r w:rsidR="008E1A0C" w:rsidRPr="00DC2A84">
        <w:rPr>
          <w:rFonts w:ascii="Verdana" w:hAnsi="Verdana"/>
          <w:color w:val="000000" w:themeColor="text1"/>
        </w:rPr>
        <w:t xml:space="preserve"> have</w:t>
      </w:r>
      <w:r w:rsidRPr="00DC2A84">
        <w:rPr>
          <w:rFonts w:ascii="Verdana" w:hAnsi="Verdana"/>
          <w:color w:val="000000" w:themeColor="text1"/>
        </w:rPr>
        <w:t xml:space="preserve"> highlighted these in the protocol and discussion section </w:t>
      </w:r>
      <w:r w:rsidR="00B94641">
        <w:rPr>
          <w:rFonts w:ascii="Verdana" w:hAnsi="Verdana"/>
          <w:color w:val="000000" w:themeColor="text1"/>
        </w:rPr>
        <w:t>(</w:t>
      </w:r>
      <w:r w:rsidR="00B216D0">
        <w:rPr>
          <w:rFonts w:ascii="Verdana" w:hAnsi="Verdana"/>
          <w:color w:val="000000" w:themeColor="text1"/>
        </w:rPr>
        <w:t xml:space="preserve">see </w:t>
      </w:r>
      <w:r w:rsidR="00A86BDC" w:rsidRPr="00DC2A84">
        <w:rPr>
          <w:rFonts w:ascii="Verdana" w:hAnsi="Verdana"/>
          <w:color w:val="000000" w:themeColor="text1"/>
        </w:rPr>
        <w:t>line 1</w:t>
      </w:r>
      <w:r w:rsidR="00B216D0">
        <w:rPr>
          <w:rFonts w:ascii="Verdana" w:hAnsi="Verdana"/>
          <w:color w:val="000000" w:themeColor="text1"/>
        </w:rPr>
        <w:t>19</w:t>
      </w:r>
      <w:r w:rsidR="00A86BDC" w:rsidRPr="00DC2A84">
        <w:rPr>
          <w:rFonts w:ascii="Verdana" w:hAnsi="Verdana"/>
          <w:color w:val="000000" w:themeColor="text1"/>
        </w:rPr>
        <w:t>-1</w:t>
      </w:r>
      <w:r w:rsidR="00B216D0">
        <w:rPr>
          <w:rFonts w:ascii="Verdana" w:hAnsi="Verdana"/>
          <w:color w:val="000000" w:themeColor="text1"/>
        </w:rPr>
        <w:t>41</w:t>
      </w:r>
      <w:r w:rsidR="00A86BDC" w:rsidRPr="00DC2A84">
        <w:rPr>
          <w:rFonts w:ascii="Verdana" w:hAnsi="Verdana"/>
          <w:color w:val="000000" w:themeColor="text1"/>
        </w:rPr>
        <w:t xml:space="preserve"> and </w:t>
      </w:r>
      <w:r w:rsidRPr="00DC2A84">
        <w:rPr>
          <w:rFonts w:ascii="Verdana" w:hAnsi="Verdana"/>
          <w:color w:val="000000" w:themeColor="text1"/>
        </w:rPr>
        <w:t>line 3</w:t>
      </w:r>
      <w:r w:rsidR="004B73A5" w:rsidRPr="00DC2A84">
        <w:rPr>
          <w:rFonts w:ascii="Verdana" w:hAnsi="Verdana"/>
          <w:color w:val="000000" w:themeColor="text1"/>
        </w:rPr>
        <w:t>1</w:t>
      </w:r>
      <w:r w:rsidR="00B216D0">
        <w:rPr>
          <w:rFonts w:ascii="Verdana" w:hAnsi="Verdana"/>
          <w:color w:val="000000" w:themeColor="text1"/>
        </w:rPr>
        <w:t>2</w:t>
      </w:r>
      <w:r w:rsidRPr="00DC2A84">
        <w:rPr>
          <w:rFonts w:ascii="Verdana" w:hAnsi="Verdana"/>
          <w:color w:val="000000" w:themeColor="text1"/>
        </w:rPr>
        <w:t>-3</w:t>
      </w:r>
      <w:r w:rsidR="004B73A5" w:rsidRPr="00DC2A84">
        <w:rPr>
          <w:rFonts w:ascii="Verdana" w:hAnsi="Verdana"/>
          <w:color w:val="000000" w:themeColor="text1"/>
        </w:rPr>
        <w:t>3</w:t>
      </w:r>
      <w:r w:rsidR="00B216D0">
        <w:rPr>
          <w:rFonts w:ascii="Verdana" w:hAnsi="Verdana"/>
          <w:color w:val="000000" w:themeColor="text1"/>
        </w:rPr>
        <w:t>1)</w:t>
      </w:r>
      <w:r w:rsidRPr="00DC2A84">
        <w:rPr>
          <w:rFonts w:ascii="Verdana" w:hAnsi="Verdana"/>
          <w:color w:val="000000" w:themeColor="text1"/>
        </w:rPr>
        <w:t>.</w:t>
      </w:r>
    </w:p>
    <w:p w14:paraId="73376CC0" w14:textId="6919C129" w:rsidR="00AA44A5" w:rsidRPr="00DC2A84" w:rsidRDefault="00AA44A5" w:rsidP="00AA44A5">
      <w:pPr>
        <w:pStyle w:val="NormalWeb"/>
        <w:rPr>
          <w:rFonts w:ascii="Verdana" w:hAnsi="Verdana"/>
          <w:color w:val="000000" w:themeColor="text1"/>
        </w:rPr>
      </w:pPr>
      <w:r w:rsidRPr="00DC2A84">
        <w:rPr>
          <w:rFonts w:ascii="Verdana" w:hAnsi="Verdana"/>
          <w:color w:val="000000" w:themeColor="text1"/>
        </w:rPr>
        <w:t xml:space="preserve">Meanwhile, we confirmed that using plastic items (such as plastic gloves) during the MPs sample preparation </w:t>
      </w:r>
      <w:r w:rsidRPr="00DC2A84">
        <w:rPr>
          <w:rFonts w:ascii="Verdana" w:hAnsi="Verdana"/>
          <w:b/>
          <w:bCs/>
          <w:i/>
          <w:iCs/>
          <w:color w:val="000000" w:themeColor="text1"/>
        </w:rPr>
        <w:t xml:space="preserve">is not </w:t>
      </w:r>
      <w:r w:rsidR="00166956">
        <w:rPr>
          <w:rFonts w:ascii="Verdana" w:hAnsi="Verdana"/>
          <w:b/>
          <w:bCs/>
          <w:i/>
          <w:iCs/>
          <w:color w:val="000000" w:themeColor="text1"/>
        </w:rPr>
        <w:t>the</w:t>
      </w:r>
      <w:r w:rsidR="00166956" w:rsidRPr="00DC2A84">
        <w:rPr>
          <w:rFonts w:ascii="Verdana" w:hAnsi="Verdana"/>
          <w:b/>
          <w:bCs/>
          <w:i/>
          <w:iCs/>
          <w:color w:val="000000" w:themeColor="text1"/>
        </w:rPr>
        <w:t xml:space="preserve"> </w:t>
      </w:r>
      <w:r w:rsidRPr="00DC2A84">
        <w:rPr>
          <w:rFonts w:ascii="Verdana" w:hAnsi="Verdana"/>
          <w:b/>
          <w:bCs/>
          <w:i/>
          <w:iCs/>
          <w:color w:val="000000" w:themeColor="text1"/>
        </w:rPr>
        <w:t>problem</w:t>
      </w:r>
      <w:r w:rsidRPr="00DC2A84">
        <w:rPr>
          <w:rFonts w:ascii="Verdana" w:hAnsi="Verdana"/>
          <w:color w:val="000000" w:themeColor="text1"/>
        </w:rPr>
        <w:t xml:space="preserve">, </w:t>
      </w:r>
      <w:r w:rsidRPr="00DC2A84">
        <w:rPr>
          <w:rFonts w:ascii="Verdana" w:hAnsi="Verdana"/>
          <w:b/>
          <w:bCs/>
          <w:i/>
          <w:iCs/>
          <w:color w:val="000000" w:themeColor="text1"/>
        </w:rPr>
        <w:t>directly contacting</w:t>
      </w:r>
      <w:r w:rsidRPr="00DC2A84">
        <w:rPr>
          <w:rFonts w:ascii="Verdana" w:hAnsi="Verdana"/>
          <w:color w:val="000000" w:themeColor="text1"/>
        </w:rPr>
        <w:t xml:space="preserve"> the water sample with plastic items </w:t>
      </w:r>
      <w:r w:rsidRPr="00DC2A84">
        <w:rPr>
          <w:rFonts w:ascii="Verdana" w:hAnsi="Verdana"/>
          <w:b/>
          <w:bCs/>
          <w:i/>
          <w:iCs/>
          <w:color w:val="000000" w:themeColor="text1"/>
        </w:rPr>
        <w:t xml:space="preserve">is the real problem, </w:t>
      </w:r>
      <w:r w:rsidRPr="00DC2A84">
        <w:rPr>
          <w:rFonts w:ascii="Verdana" w:hAnsi="Verdana"/>
          <w:color w:val="000000" w:themeColor="text1"/>
        </w:rPr>
        <w:t xml:space="preserve">such as the use of plastic tips for sample transfer. The paper mentioned by the reviewer strongly supports the </w:t>
      </w:r>
      <w:r w:rsidR="001A5964">
        <w:rPr>
          <w:rFonts w:ascii="Verdana" w:hAnsi="Verdana"/>
          <w:color w:val="000000" w:themeColor="text1"/>
        </w:rPr>
        <w:t>recommendations</w:t>
      </w:r>
      <w:r w:rsidRPr="00DC2A84">
        <w:rPr>
          <w:rFonts w:ascii="Verdana" w:hAnsi="Verdana"/>
          <w:color w:val="000000" w:themeColor="text1"/>
        </w:rPr>
        <w:t xml:space="preserve"> in our </w:t>
      </w:r>
      <w:r w:rsidR="001A5964">
        <w:rPr>
          <w:rFonts w:ascii="Verdana" w:hAnsi="Verdana"/>
          <w:color w:val="000000" w:themeColor="text1"/>
        </w:rPr>
        <w:t>JOVE</w:t>
      </w:r>
      <w:r w:rsidR="001A5964" w:rsidRPr="00DC2A84">
        <w:rPr>
          <w:rFonts w:ascii="Verdana" w:hAnsi="Verdana"/>
          <w:color w:val="000000" w:themeColor="text1"/>
        </w:rPr>
        <w:t xml:space="preserve"> </w:t>
      </w:r>
      <w:r w:rsidRPr="00DC2A84">
        <w:rPr>
          <w:rFonts w:ascii="Verdana" w:hAnsi="Verdana"/>
          <w:color w:val="000000" w:themeColor="text1"/>
        </w:rPr>
        <w:t>paper. See following figure from glove paper</w:t>
      </w:r>
      <w:r w:rsidRPr="00DC2A84">
        <w:rPr>
          <w:rFonts w:ascii="Verdana" w:hAnsi="Verdana"/>
          <w:color w:val="000000" w:themeColor="text1"/>
        </w:rPr>
        <w:fldChar w:fldCharType="begin"/>
      </w:r>
      <w:r w:rsidRPr="00DC2A84">
        <w:rPr>
          <w:rFonts w:ascii="Verdana" w:hAnsi="Verdana"/>
          <w:color w:val="000000" w:themeColor="text1"/>
        </w:rPr>
        <w:instrText xml:space="preserve"> ADDIN EN.CITE &lt;EndNote&gt;&lt;Cite&gt;&lt;Author&gt;Witzig&lt;/Author&gt;&lt;Year&gt;2020&lt;/Year&gt;&lt;RecNum&gt;1262&lt;/RecNum&gt;&lt;DisplayText&gt;&lt;style face="superscript"&gt;3&lt;/style&gt;&lt;/DisplayText&gt;&lt;record&gt;&lt;rec-number&gt;1262&lt;/rec-number&gt;&lt;foreign-keys&gt;&lt;key app="EN" db-id="fpd0wr2vlztwd4exxxy5axpizrf5wsvv9zxt" timestamp="1619644871"&gt;1262&lt;/key&gt;&lt;/foreign-keys&gt;&lt;ref-type name="Journal Article"&gt;17&lt;/ref-type&gt;&lt;contributors&gt;&lt;authors&gt;&lt;author&gt;Witzig, Cordula S&lt;/author&gt;&lt;author&gt;Földi, Corinna&lt;/author&gt;&lt;author&gt;Wörle, Katharina&lt;/author&gt;&lt;author&gt;Habermehl, Peter&lt;/author&gt;&lt;author&gt;Pittroff, Marco&lt;/author&gt;&lt;author&gt;Müller, Yanina K&lt;/author&gt;&lt;author&gt;Lauschke, Tim&lt;/author&gt;&lt;author&gt;Fiener, Peter&lt;/author&gt;&lt;author&gt;Dierkes, Georg&lt;/author&gt;&lt;author&gt;Freier, Korbinian P&lt;/author&gt;&lt;/authors&gt;&lt;/contributors&gt;&lt;titles&gt;&lt;title&gt;When Good Intentions Go Bad—False Positive Microplastic Detection Caused by Disposable Gloves&lt;/title&gt;&lt;secondary-title&gt;Environmental Science &amp;amp; Technology&lt;/secondary-title&gt;&lt;/titles&gt;&lt;periodical&gt;&lt;full-title&gt;Environ Sci Technol&lt;/full-title&gt;&lt;abbr-1&gt;Environmental science &amp;amp; technology&lt;/abbr-1&gt;&lt;/periodical&gt;&lt;pages&gt;12164-12172&lt;/pages&gt;&lt;volume&gt;54&lt;/volume&gt;&lt;number&gt;19&lt;/number&gt;&lt;dates&gt;&lt;year&gt;2020&lt;/year&gt;&lt;/dates&gt;&lt;isbn&gt;0013-936X&lt;/isbn&gt;&lt;urls&gt;&lt;/urls&gt;&lt;/record&gt;&lt;/Cite&gt;&lt;/EndNote&gt;</w:instrText>
      </w:r>
      <w:r w:rsidRPr="00DC2A84">
        <w:rPr>
          <w:rFonts w:ascii="Verdana" w:hAnsi="Verdana"/>
          <w:color w:val="000000" w:themeColor="text1"/>
        </w:rPr>
        <w:fldChar w:fldCharType="separate"/>
      </w:r>
      <w:r w:rsidRPr="00DC2A84">
        <w:rPr>
          <w:rFonts w:ascii="Verdana" w:hAnsi="Verdana"/>
          <w:noProof/>
          <w:color w:val="000000" w:themeColor="text1"/>
          <w:vertAlign w:val="superscript"/>
        </w:rPr>
        <w:t>3</w:t>
      </w:r>
      <w:r w:rsidRPr="00DC2A84">
        <w:rPr>
          <w:rFonts w:ascii="Verdana" w:hAnsi="Verdana"/>
          <w:color w:val="000000" w:themeColor="text1"/>
        </w:rPr>
        <w:fldChar w:fldCharType="end"/>
      </w:r>
      <w:r w:rsidRPr="00DC2A84">
        <w:rPr>
          <w:rFonts w:ascii="Verdana" w:hAnsi="Verdana"/>
          <w:color w:val="000000" w:themeColor="text1"/>
        </w:rPr>
        <w:t xml:space="preserve"> </w:t>
      </w:r>
      <w:r w:rsidR="00166956">
        <w:rPr>
          <w:rFonts w:ascii="Verdana" w:hAnsi="Verdana"/>
          <w:color w:val="000000" w:themeColor="text1"/>
        </w:rPr>
        <w:t xml:space="preserve">cited by the reviewer </w:t>
      </w:r>
      <w:r w:rsidRPr="00DC2A84">
        <w:rPr>
          <w:rFonts w:ascii="Verdana" w:hAnsi="Verdana"/>
          <w:color w:val="000000" w:themeColor="text1"/>
        </w:rPr>
        <w:t>(</w:t>
      </w:r>
      <w:hyperlink r:id="rId8" w:history="1">
        <w:r w:rsidRPr="00DC2A84">
          <w:rPr>
            <w:rStyle w:val="Hyperlink"/>
            <w:rFonts w:ascii="Verdana" w:hAnsi="Verdana"/>
            <w:color w:val="000000" w:themeColor="text1"/>
          </w:rPr>
          <w:t>https://doi.org/10.1021/acs.est.0c03742</w:t>
        </w:r>
      </w:hyperlink>
      <w:r w:rsidRPr="00DC2A84">
        <w:rPr>
          <w:rFonts w:ascii="Verdana" w:hAnsi="Verdana"/>
          <w:color w:val="000000" w:themeColor="text1"/>
        </w:rPr>
        <w:t xml:space="preserve">), the author directly soaked the plastic gloves (no pre-wash) in water for 5 h, in addition </w:t>
      </w:r>
      <w:r w:rsidR="00166956">
        <w:rPr>
          <w:rFonts w:ascii="Verdana" w:hAnsi="Verdana"/>
          <w:color w:val="000000" w:themeColor="text1"/>
        </w:rPr>
        <w:t xml:space="preserve">to </w:t>
      </w:r>
      <w:r w:rsidRPr="00DC2A84">
        <w:rPr>
          <w:rFonts w:ascii="Verdana" w:hAnsi="Verdana"/>
          <w:color w:val="000000" w:themeColor="text1"/>
        </w:rPr>
        <w:t xml:space="preserve">filling </w:t>
      </w:r>
      <w:r w:rsidR="00166956">
        <w:rPr>
          <w:rFonts w:ascii="Verdana" w:hAnsi="Verdana"/>
          <w:color w:val="000000" w:themeColor="text1"/>
        </w:rPr>
        <w:t xml:space="preserve">it </w:t>
      </w:r>
      <w:r w:rsidRPr="00DC2A84">
        <w:rPr>
          <w:rFonts w:ascii="Verdana" w:hAnsi="Verdana"/>
          <w:color w:val="000000" w:themeColor="text1"/>
        </w:rPr>
        <w:t xml:space="preserve">with heavy sand to stretch the gloves. As a result, around 8-6000 MPs </w:t>
      </w:r>
      <w:r w:rsidR="00166956">
        <w:rPr>
          <w:rFonts w:ascii="Verdana" w:hAnsi="Verdana"/>
          <w:color w:val="000000" w:themeColor="text1"/>
        </w:rPr>
        <w:t xml:space="preserve">were </w:t>
      </w:r>
      <w:r w:rsidRPr="00DC2A84">
        <w:rPr>
          <w:rFonts w:ascii="Verdana" w:hAnsi="Verdana"/>
          <w:color w:val="000000" w:themeColor="text1"/>
        </w:rPr>
        <w:t xml:space="preserve">released </w:t>
      </w:r>
      <w:r w:rsidR="00166956">
        <w:rPr>
          <w:rFonts w:ascii="Verdana" w:hAnsi="Verdana"/>
          <w:color w:val="000000" w:themeColor="text1"/>
        </w:rPr>
        <w:t>in</w:t>
      </w:r>
      <w:r w:rsidRPr="00DC2A84">
        <w:rPr>
          <w:rFonts w:ascii="Verdana" w:hAnsi="Verdana"/>
          <w:color w:val="000000" w:themeColor="text1"/>
        </w:rPr>
        <w:t xml:space="preserve">to the </w:t>
      </w:r>
      <w:r w:rsidR="00385F40" w:rsidRPr="00DC2A84">
        <w:rPr>
          <w:rFonts w:ascii="Verdana" w:hAnsi="Verdana"/>
          <w:color w:val="000000" w:themeColor="text1"/>
        </w:rPr>
        <w:t>water</w:t>
      </w:r>
      <w:r w:rsidRPr="00DC2A84">
        <w:rPr>
          <w:rFonts w:ascii="Verdana" w:hAnsi="Verdana"/>
          <w:color w:val="000000" w:themeColor="text1"/>
        </w:rPr>
        <w:t xml:space="preserve">. This is consistent to what we </w:t>
      </w:r>
      <w:r w:rsidR="00166956">
        <w:rPr>
          <w:rFonts w:ascii="Verdana" w:hAnsi="Verdana"/>
          <w:color w:val="000000" w:themeColor="text1"/>
        </w:rPr>
        <w:t>recommend</w:t>
      </w:r>
      <w:r w:rsidRPr="00DC2A84">
        <w:rPr>
          <w:rFonts w:ascii="Verdana" w:hAnsi="Verdana"/>
          <w:color w:val="000000" w:themeColor="text1"/>
        </w:rPr>
        <w:t>: do not</w:t>
      </w:r>
      <w:r w:rsidR="00D64095">
        <w:rPr>
          <w:rFonts w:ascii="Verdana" w:hAnsi="Verdana"/>
          <w:color w:val="000000" w:themeColor="text1"/>
        </w:rPr>
        <w:t xml:space="preserve"> </w:t>
      </w:r>
      <w:r w:rsidR="00D64095">
        <w:rPr>
          <w:rFonts w:ascii="Verdana" w:hAnsi="Verdana"/>
          <w:color w:val="000000" w:themeColor="text1"/>
        </w:rPr>
        <w:lastRenderedPageBreak/>
        <w:t>allow</w:t>
      </w:r>
      <w:r w:rsidR="00D64095" w:rsidRPr="00DC2A84">
        <w:rPr>
          <w:rFonts w:ascii="Verdana" w:hAnsi="Verdana"/>
          <w:color w:val="000000" w:themeColor="text1"/>
        </w:rPr>
        <w:t xml:space="preserve"> </w:t>
      </w:r>
      <w:r w:rsidRPr="00DC2A84">
        <w:rPr>
          <w:rFonts w:ascii="Verdana" w:hAnsi="Verdana"/>
          <w:color w:val="000000" w:themeColor="text1"/>
        </w:rPr>
        <w:t xml:space="preserve">the </w:t>
      </w:r>
      <w:r w:rsidR="00D64095">
        <w:rPr>
          <w:rFonts w:ascii="Verdana" w:hAnsi="Verdana"/>
          <w:color w:val="000000" w:themeColor="text1"/>
        </w:rPr>
        <w:t xml:space="preserve">water </w:t>
      </w:r>
      <w:r w:rsidRPr="00DC2A84">
        <w:rPr>
          <w:rFonts w:ascii="Verdana" w:hAnsi="Verdana"/>
          <w:color w:val="000000" w:themeColor="text1"/>
        </w:rPr>
        <w:t xml:space="preserve">sample to </w:t>
      </w:r>
      <w:proofErr w:type="gramStart"/>
      <w:r w:rsidR="00D64095">
        <w:rPr>
          <w:rFonts w:ascii="Verdana" w:hAnsi="Verdana"/>
          <w:color w:val="000000" w:themeColor="text1"/>
        </w:rPr>
        <w:t>come into contact with</w:t>
      </w:r>
      <w:proofErr w:type="gramEnd"/>
      <w:r w:rsidR="00D64095">
        <w:rPr>
          <w:rFonts w:ascii="Verdana" w:hAnsi="Verdana"/>
          <w:color w:val="000000" w:themeColor="text1"/>
        </w:rPr>
        <w:t xml:space="preserve"> </w:t>
      </w:r>
      <w:r w:rsidRPr="00DC2A84">
        <w:rPr>
          <w:rFonts w:ascii="Verdana" w:hAnsi="Verdana"/>
          <w:color w:val="000000" w:themeColor="text1"/>
        </w:rPr>
        <w:t xml:space="preserve">plastic items, such as plastic transfer pipette tips. </w:t>
      </w:r>
      <w:proofErr w:type="gramStart"/>
      <w:r w:rsidR="00D64095">
        <w:rPr>
          <w:rFonts w:ascii="Verdana" w:hAnsi="Verdana"/>
          <w:color w:val="000000" w:themeColor="text1"/>
        </w:rPr>
        <w:t>Otherwise</w:t>
      </w:r>
      <w:proofErr w:type="gramEnd"/>
      <w:r w:rsidR="00D64095">
        <w:rPr>
          <w:rFonts w:ascii="Verdana" w:hAnsi="Verdana"/>
          <w:color w:val="000000" w:themeColor="text1"/>
        </w:rPr>
        <w:t xml:space="preserve"> you risk the release of</w:t>
      </w:r>
      <w:r w:rsidRPr="00DC2A84">
        <w:rPr>
          <w:rFonts w:ascii="Verdana" w:hAnsi="Verdana"/>
          <w:color w:val="000000" w:themeColor="text1"/>
        </w:rPr>
        <w:t xml:space="preserve"> MPs in</w:t>
      </w:r>
      <w:r w:rsidR="00D64095">
        <w:rPr>
          <w:rFonts w:ascii="Verdana" w:hAnsi="Verdana"/>
          <w:color w:val="000000" w:themeColor="text1"/>
        </w:rPr>
        <w:t>to</w:t>
      </w:r>
      <w:r w:rsidRPr="00DC2A84">
        <w:rPr>
          <w:rFonts w:ascii="Verdana" w:hAnsi="Verdana"/>
          <w:color w:val="000000" w:themeColor="text1"/>
        </w:rPr>
        <w:t xml:space="preserve"> the </w:t>
      </w:r>
      <w:r w:rsidR="00D64095">
        <w:rPr>
          <w:rFonts w:ascii="Verdana" w:hAnsi="Verdana"/>
          <w:color w:val="000000" w:themeColor="text1"/>
        </w:rPr>
        <w:t>test sample</w:t>
      </w:r>
      <w:r w:rsidR="00D64095" w:rsidRPr="00DC2A84">
        <w:rPr>
          <w:rFonts w:ascii="Verdana" w:hAnsi="Verdana"/>
          <w:color w:val="000000" w:themeColor="text1"/>
        </w:rPr>
        <w:t xml:space="preserve"> </w:t>
      </w:r>
      <w:r w:rsidRPr="00DC2A84">
        <w:rPr>
          <w:rFonts w:ascii="Verdana" w:hAnsi="Verdana"/>
          <w:color w:val="000000" w:themeColor="text1"/>
        </w:rPr>
        <w:t xml:space="preserve">and give false positive result. </w:t>
      </w:r>
    </w:p>
    <w:p w14:paraId="4D386C6B" w14:textId="1C3B29BF" w:rsidR="00AA44A5" w:rsidRPr="00DC2A84" w:rsidRDefault="00D64095" w:rsidP="00AA44A5">
      <w:pPr>
        <w:pStyle w:val="NormalWeb"/>
        <w:rPr>
          <w:rFonts w:ascii="Verdana" w:hAnsi="Verdana"/>
          <w:color w:val="000000" w:themeColor="text1"/>
        </w:rPr>
      </w:pPr>
      <w:r>
        <w:rPr>
          <w:rFonts w:ascii="Verdana" w:hAnsi="Verdana"/>
          <w:color w:val="000000" w:themeColor="text1"/>
        </w:rPr>
        <w:t>Our</w:t>
      </w:r>
      <w:r w:rsidR="00AA44A5" w:rsidRPr="00DC2A84">
        <w:rPr>
          <w:rFonts w:ascii="Verdana" w:hAnsi="Verdana"/>
          <w:color w:val="000000" w:themeColor="text1"/>
        </w:rPr>
        <w:t xml:space="preserve"> use of plastic gloves</w:t>
      </w:r>
      <w:r w:rsidR="00385F40" w:rsidRPr="00DC2A84">
        <w:rPr>
          <w:rFonts w:ascii="Verdana" w:hAnsi="Verdana"/>
          <w:color w:val="000000" w:themeColor="text1"/>
        </w:rPr>
        <w:t xml:space="preserve"> </w:t>
      </w:r>
      <w:r w:rsidR="00AA44A5" w:rsidRPr="00DC2A84">
        <w:rPr>
          <w:rFonts w:ascii="Verdana" w:hAnsi="Verdana"/>
          <w:color w:val="000000" w:themeColor="text1"/>
        </w:rPr>
        <w:t xml:space="preserve">is </w:t>
      </w:r>
      <w:r>
        <w:rPr>
          <w:rFonts w:ascii="Verdana" w:hAnsi="Verdana"/>
          <w:color w:val="000000" w:themeColor="text1"/>
        </w:rPr>
        <w:t>a very different</w:t>
      </w:r>
      <w:r w:rsidRPr="00DC2A84">
        <w:rPr>
          <w:rFonts w:ascii="Verdana" w:hAnsi="Verdana"/>
          <w:color w:val="000000" w:themeColor="text1"/>
        </w:rPr>
        <w:t xml:space="preserve"> </w:t>
      </w:r>
      <w:r w:rsidR="00AA44A5" w:rsidRPr="00DC2A84">
        <w:rPr>
          <w:rFonts w:ascii="Verdana" w:hAnsi="Verdana"/>
          <w:color w:val="000000" w:themeColor="text1"/>
        </w:rPr>
        <w:t xml:space="preserve">story. </w:t>
      </w:r>
      <w:r w:rsidR="00A86BDC" w:rsidRPr="00DC2A84">
        <w:rPr>
          <w:rFonts w:ascii="Verdana" w:hAnsi="Verdana"/>
          <w:color w:val="000000" w:themeColor="text1"/>
        </w:rPr>
        <w:t xml:space="preserve">During </w:t>
      </w:r>
      <w:r w:rsidR="008E1A0C" w:rsidRPr="00DC2A84">
        <w:rPr>
          <w:rFonts w:ascii="Verdana" w:hAnsi="Verdana"/>
          <w:color w:val="000000" w:themeColor="text1"/>
        </w:rPr>
        <w:t>our</w:t>
      </w:r>
      <w:r w:rsidR="00A86BDC" w:rsidRPr="00DC2A84">
        <w:rPr>
          <w:rFonts w:ascii="Verdana" w:hAnsi="Verdana"/>
          <w:color w:val="000000" w:themeColor="text1"/>
        </w:rPr>
        <w:t xml:space="preserve"> experiment</w:t>
      </w:r>
      <w:r>
        <w:rPr>
          <w:rFonts w:ascii="Verdana" w:hAnsi="Verdana"/>
          <w:color w:val="000000" w:themeColor="text1"/>
        </w:rPr>
        <w:t>s</w:t>
      </w:r>
      <w:r w:rsidR="00A86BDC" w:rsidRPr="00DC2A84">
        <w:rPr>
          <w:rFonts w:ascii="Verdana" w:hAnsi="Verdana"/>
          <w:color w:val="000000" w:themeColor="text1"/>
        </w:rPr>
        <w:t>, the gloves were washed first and only touch the external surface of bottle</w:t>
      </w:r>
      <w:r>
        <w:rPr>
          <w:rFonts w:ascii="Verdana" w:hAnsi="Verdana"/>
          <w:color w:val="000000" w:themeColor="text1"/>
        </w:rPr>
        <w:t xml:space="preserve"> and only in areas that are</w:t>
      </w:r>
      <w:r w:rsidR="00A86BDC" w:rsidRPr="00DC2A84">
        <w:rPr>
          <w:rFonts w:ascii="Verdana" w:hAnsi="Verdana"/>
          <w:color w:val="000000" w:themeColor="text1"/>
        </w:rPr>
        <w:t xml:space="preserve"> far from the bottle mouth. Using blank test</w:t>
      </w:r>
      <w:r>
        <w:rPr>
          <w:rFonts w:ascii="Verdana" w:hAnsi="Verdana"/>
          <w:color w:val="000000" w:themeColor="text1"/>
        </w:rPr>
        <w:t>s</w:t>
      </w:r>
      <w:r w:rsidR="00A86BDC" w:rsidRPr="00DC2A84">
        <w:rPr>
          <w:rFonts w:ascii="Verdana" w:hAnsi="Verdana"/>
          <w:color w:val="000000" w:themeColor="text1"/>
        </w:rPr>
        <w:t xml:space="preserve">, we found no PP MP or PE MP </w:t>
      </w:r>
      <w:r>
        <w:rPr>
          <w:rFonts w:ascii="Verdana" w:hAnsi="Verdana"/>
          <w:color w:val="000000" w:themeColor="text1"/>
        </w:rPr>
        <w:t>introduced in</w:t>
      </w:r>
      <w:r w:rsidR="00A86BDC" w:rsidRPr="00DC2A84">
        <w:rPr>
          <w:rFonts w:ascii="Verdana" w:hAnsi="Verdana"/>
          <w:color w:val="000000" w:themeColor="text1"/>
        </w:rPr>
        <w:t xml:space="preserve">to the water samples. </w:t>
      </w:r>
      <w:r w:rsidR="00AA44A5" w:rsidRPr="00DC2A84">
        <w:rPr>
          <w:rFonts w:ascii="Verdana" w:hAnsi="Verdana"/>
          <w:color w:val="000000" w:themeColor="text1"/>
        </w:rPr>
        <w:t>Actually, the use of particle-free gloves is the most common procedure applied in most of MPs studies</w:t>
      </w:r>
      <w:r w:rsidR="00A86BDC" w:rsidRPr="00DC2A84">
        <w:rPr>
          <w:rFonts w:ascii="Verdana" w:hAnsi="Verdana"/>
          <w:color w:val="000000" w:themeColor="text1"/>
        </w:rPr>
        <w:t>,</w:t>
      </w:r>
      <w:r w:rsidR="00AA44A5" w:rsidRPr="00DC2A84">
        <w:rPr>
          <w:rFonts w:ascii="Verdana" w:hAnsi="Verdana"/>
          <w:color w:val="000000" w:themeColor="text1"/>
        </w:rPr>
        <w:t xml:space="preserve"> </w:t>
      </w:r>
      <w:r w:rsidR="00A86BDC" w:rsidRPr="00DC2A84">
        <w:rPr>
          <w:rFonts w:ascii="Verdana" w:hAnsi="Verdana"/>
          <w:color w:val="000000" w:themeColor="text1"/>
        </w:rPr>
        <w:t>f</w:t>
      </w:r>
      <w:r w:rsidR="00AA44A5" w:rsidRPr="00DC2A84">
        <w:rPr>
          <w:rFonts w:ascii="Verdana" w:hAnsi="Verdana"/>
          <w:color w:val="000000" w:themeColor="text1"/>
        </w:rPr>
        <w:t>or example,</w:t>
      </w:r>
      <w:r w:rsidR="0089017D" w:rsidRPr="00DC2A84">
        <w:rPr>
          <w:rFonts w:ascii="Verdana" w:hAnsi="Verdana"/>
          <w:color w:val="000000" w:themeColor="text1"/>
        </w:rPr>
        <w:t xml:space="preserve"> ref </w:t>
      </w:r>
      <w:r w:rsidR="0089017D" w:rsidRPr="00DC2A84">
        <w:rPr>
          <w:rFonts w:ascii="Verdana" w:hAnsi="Verdana"/>
          <w:color w:val="000000" w:themeColor="text1"/>
        </w:rPr>
        <w:fldChar w:fldCharType="begin"/>
      </w:r>
      <w:r w:rsidR="0089017D" w:rsidRPr="00DC2A84">
        <w:rPr>
          <w:rFonts w:ascii="Verdana" w:hAnsi="Verdana"/>
          <w:color w:val="000000" w:themeColor="text1"/>
        </w:rPr>
        <w:instrText xml:space="preserve"> ADDIN EN.CITE &lt;EndNote&gt;&lt;Cite&gt;&lt;Author&gt;Karami&lt;/Author&gt;&lt;Year&gt;2018&lt;/Year&gt;&lt;RecNum&gt;554&lt;/RecNum&gt;&lt;DisplayText&gt;&lt;style face="superscript"&gt;4&lt;/style&gt;&lt;/DisplayText&gt;&lt;record&gt;&lt;rec-number&gt;554&lt;/rec-number&gt;&lt;foreign-keys&gt;&lt;key app="EN" db-id="fpd0wr2vlztwd4exxxy5axpizrf5wsvv9zxt" timestamp="1552247022"&gt;554&lt;/key&gt;&lt;/foreign-keys&gt;&lt;ref-type name="Journal Article"&gt;17&lt;/ref-type&gt;&lt;contributors&gt;&lt;authors&gt;&lt;author&gt;Karami, Ali&lt;/author&gt;&lt;author&gt;Golieskardi, Abolfazl&lt;/author&gt;&lt;author&gt;Choo, Cheng Keong&lt;/author&gt;&lt;author&gt;Larat, Vincent&lt;/author&gt;&lt;author&gt;Karbalaei, Samaneh&lt;/author&gt;&lt;author&gt;Salamatinia, Babak&lt;/author&gt;&lt;/authors&gt;&lt;/contributors&gt;&lt;titles&gt;&lt;title&gt;Microplastic and mesoplastic contamination in canned sardines and sprats&lt;/title&gt;&lt;secondary-title&gt;Science of the total environment&lt;/secondary-title&gt;&lt;/titles&gt;&lt;periodical&gt;&lt;full-title&gt;Science of the Total Environment&lt;/full-title&gt;&lt;/periodical&gt;&lt;pages&gt;1380-1386&lt;/pages&gt;&lt;volume&gt;612&lt;/volume&gt;&lt;dates&gt;&lt;year&gt;2018&lt;/year&gt;&lt;/dates&gt;&lt;isbn&gt;0048-9697&lt;/isbn&gt;&lt;urls&gt;&lt;/urls&gt;&lt;/record&gt;&lt;/Cite&gt;&lt;/EndNote&gt;</w:instrText>
      </w:r>
      <w:r w:rsidR="0089017D" w:rsidRPr="00DC2A84">
        <w:rPr>
          <w:rFonts w:ascii="Verdana" w:hAnsi="Verdana"/>
          <w:color w:val="000000" w:themeColor="text1"/>
        </w:rPr>
        <w:fldChar w:fldCharType="separate"/>
      </w:r>
      <w:r w:rsidR="0089017D" w:rsidRPr="00DC2A84">
        <w:rPr>
          <w:rFonts w:ascii="Verdana" w:hAnsi="Verdana"/>
          <w:noProof/>
          <w:color w:val="000000" w:themeColor="text1"/>
          <w:vertAlign w:val="superscript"/>
        </w:rPr>
        <w:t>4</w:t>
      </w:r>
      <w:r w:rsidR="0089017D" w:rsidRPr="00DC2A84">
        <w:rPr>
          <w:rFonts w:ascii="Verdana" w:hAnsi="Verdana"/>
          <w:color w:val="000000" w:themeColor="text1"/>
        </w:rPr>
        <w:fldChar w:fldCharType="end"/>
      </w:r>
      <w:r w:rsidR="0089017D" w:rsidRPr="00DC2A84">
        <w:rPr>
          <w:rFonts w:ascii="Verdana" w:hAnsi="Verdana"/>
          <w:color w:val="000000" w:themeColor="text1"/>
        </w:rPr>
        <w:t xml:space="preserve">, </w:t>
      </w:r>
      <w:r w:rsidR="00AA44A5" w:rsidRPr="00DC2A84">
        <w:rPr>
          <w:rFonts w:ascii="Verdana" w:hAnsi="Verdana"/>
          <w:color w:val="000000" w:themeColor="text1"/>
        </w:rPr>
        <w:t xml:space="preserve">cited </w:t>
      </w:r>
      <w:r w:rsidR="008E1A0C" w:rsidRPr="00DC2A84">
        <w:rPr>
          <w:rFonts w:ascii="Verdana" w:hAnsi="Verdana"/>
          <w:color w:val="000000" w:themeColor="text1"/>
        </w:rPr>
        <w:t xml:space="preserve">over </w:t>
      </w:r>
      <w:r w:rsidR="0089017D" w:rsidRPr="00DC2A84">
        <w:rPr>
          <w:rFonts w:ascii="Verdana" w:hAnsi="Verdana"/>
          <w:color w:val="000000" w:themeColor="text1"/>
        </w:rPr>
        <w:t xml:space="preserve">110 </w:t>
      </w:r>
      <w:r w:rsidR="00AA44A5" w:rsidRPr="00DC2A84">
        <w:rPr>
          <w:rFonts w:ascii="Verdana" w:hAnsi="Verdana"/>
          <w:color w:val="000000" w:themeColor="text1"/>
        </w:rPr>
        <w:t xml:space="preserve">times. </w:t>
      </w:r>
      <w:r>
        <w:rPr>
          <w:rFonts w:ascii="Verdana" w:hAnsi="Verdana"/>
          <w:color w:val="000000" w:themeColor="text1"/>
        </w:rPr>
        <w:t>For</w:t>
      </w:r>
      <w:r w:rsidR="00DB6961" w:rsidRPr="00DC2A84">
        <w:rPr>
          <w:rFonts w:ascii="Verdana" w:hAnsi="Verdana"/>
          <w:color w:val="000000" w:themeColor="text1"/>
        </w:rPr>
        <w:t xml:space="preserve"> the same reason, the use of cotton lab coat</w:t>
      </w:r>
      <w:r>
        <w:rPr>
          <w:rFonts w:ascii="Verdana" w:hAnsi="Verdana"/>
          <w:color w:val="000000" w:themeColor="text1"/>
        </w:rPr>
        <w:t>s</w:t>
      </w:r>
      <w:r w:rsidR="00DB6961" w:rsidRPr="00DC2A84">
        <w:rPr>
          <w:rFonts w:ascii="Verdana" w:hAnsi="Verdana"/>
          <w:color w:val="000000" w:themeColor="text1"/>
        </w:rPr>
        <w:t xml:space="preserve"> </w:t>
      </w:r>
      <w:r>
        <w:rPr>
          <w:rFonts w:ascii="Verdana" w:hAnsi="Verdana"/>
          <w:color w:val="000000" w:themeColor="text1"/>
        </w:rPr>
        <w:t>have been employed in</w:t>
      </w:r>
      <w:r w:rsidR="00DB6961" w:rsidRPr="00DC2A84">
        <w:rPr>
          <w:rFonts w:ascii="Verdana" w:hAnsi="Verdana"/>
          <w:color w:val="000000" w:themeColor="text1"/>
        </w:rPr>
        <w:t xml:space="preserve"> most MPs study, </w:t>
      </w:r>
      <w:r>
        <w:rPr>
          <w:rFonts w:ascii="Verdana" w:hAnsi="Verdana"/>
          <w:color w:val="000000" w:themeColor="text1"/>
        </w:rPr>
        <w:t>for example</w:t>
      </w:r>
      <w:r w:rsidR="0089017D" w:rsidRPr="00DC2A84">
        <w:rPr>
          <w:rFonts w:ascii="Verdana" w:hAnsi="Verdana"/>
          <w:color w:val="000000" w:themeColor="text1"/>
        </w:rPr>
        <w:t xml:space="preserve"> </w:t>
      </w:r>
      <w:r w:rsidR="00DB6961" w:rsidRPr="00DC2A84">
        <w:rPr>
          <w:rFonts w:ascii="Verdana" w:hAnsi="Verdana"/>
          <w:color w:val="000000" w:themeColor="text1"/>
        </w:rPr>
        <w:t>ref</w:t>
      </w:r>
      <w:r w:rsidR="0089017D" w:rsidRPr="00DC2A84">
        <w:rPr>
          <w:rFonts w:ascii="Verdana" w:hAnsi="Verdana"/>
          <w:color w:val="000000" w:themeColor="text1"/>
        </w:rPr>
        <w:t xml:space="preserve"> </w:t>
      </w:r>
      <w:r w:rsidR="0089017D" w:rsidRPr="00DC2A84">
        <w:rPr>
          <w:rFonts w:ascii="Verdana" w:hAnsi="Verdana"/>
          <w:color w:val="000000" w:themeColor="text1"/>
        </w:rPr>
        <w:fldChar w:fldCharType="begin"/>
      </w:r>
      <w:r w:rsidR="0089017D" w:rsidRPr="00DC2A84">
        <w:rPr>
          <w:rFonts w:ascii="Verdana" w:hAnsi="Verdana"/>
          <w:color w:val="000000" w:themeColor="text1"/>
        </w:rPr>
        <w:instrText xml:space="preserve"> ADDIN EN.CITE &lt;EndNote&gt;&lt;Cite&gt;&lt;Author&gt;Karami&lt;/Author&gt;&lt;Year&gt;2018&lt;/Year&gt;&lt;RecNum&gt;554&lt;/RecNum&gt;&lt;DisplayText&gt;&lt;style face="superscript"&gt;4&lt;/style&gt;&lt;/DisplayText&gt;&lt;record&gt;&lt;rec-number&gt;554&lt;/rec-number&gt;&lt;foreign-keys&gt;&lt;key app="EN" db-id="fpd0wr2vlztwd4exxxy5axpizrf5wsvv9zxt" timestamp="1552247022"&gt;554&lt;/key&gt;&lt;/foreign-keys&gt;&lt;ref-type name="Journal Article"&gt;17&lt;/ref-type&gt;&lt;contributors&gt;&lt;authors&gt;&lt;author&gt;Karami, Ali&lt;/author&gt;&lt;author&gt;Golieskardi, Abolfazl&lt;/author&gt;&lt;author&gt;Choo, Cheng Keong&lt;/author&gt;&lt;author&gt;Larat, Vincent&lt;/author&gt;&lt;author&gt;Karbalaei, Samaneh&lt;/author&gt;&lt;author&gt;Salamatinia, Babak&lt;/author&gt;&lt;/authors&gt;&lt;/contributors&gt;&lt;titles&gt;&lt;title&gt;Microplastic and mesoplastic contamination in canned sardines and sprats&lt;/title&gt;&lt;secondary-title&gt;Science of the total environment&lt;/secondary-title&gt;&lt;/titles&gt;&lt;periodical&gt;&lt;full-title&gt;Science of the Total Environment&lt;/full-title&gt;&lt;/periodical&gt;&lt;pages&gt;1380-1386&lt;/pages&gt;&lt;volume&gt;612&lt;/volume&gt;&lt;dates&gt;&lt;year&gt;2018&lt;/year&gt;&lt;/dates&gt;&lt;isbn&gt;0048-9697&lt;/isbn&gt;&lt;urls&gt;&lt;/urls&gt;&lt;/record&gt;&lt;/Cite&gt;&lt;/EndNote&gt;</w:instrText>
      </w:r>
      <w:r w:rsidR="0089017D" w:rsidRPr="00DC2A84">
        <w:rPr>
          <w:rFonts w:ascii="Verdana" w:hAnsi="Verdana"/>
          <w:color w:val="000000" w:themeColor="text1"/>
        </w:rPr>
        <w:fldChar w:fldCharType="separate"/>
      </w:r>
      <w:r w:rsidR="0089017D" w:rsidRPr="00DC2A84">
        <w:rPr>
          <w:rFonts w:ascii="Verdana" w:hAnsi="Verdana"/>
          <w:noProof/>
          <w:color w:val="000000" w:themeColor="text1"/>
          <w:vertAlign w:val="superscript"/>
        </w:rPr>
        <w:t>4</w:t>
      </w:r>
      <w:r w:rsidR="0089017D" w:rsidRPr="00DC2A84">
        <w:rPr>
          <w:rFonts w:ascii="Verdana" w:hAnsi="Verdana"/>
          <w:color w:val="000000" w:themeColor="text1"/>
        </w:rPr>
        <w:fldChar w:fldCharType="end"/>
      </w:r>
      <w:r w:rsidR="0089017D" w:rsidRPr="00DC2A84">
        <w:rPr>
          <w:rFonts w:ascii="Verdana" w:hAnsi="Verdana"/>
          <w:color w:val="000000" w:themeColor="text1"/>
        </w:rPr>
        <w:t xml:space="preserve"> </w:t>
      </w:r>
      <w:r w:rsidR="00DB6961" w:rsidRPr="00DC2A84">
        <w:rPr>
          <w:rFonts w:ascii="Verdana" w:hAnsi="Verdana"/>
          <w:color w:val="000000" w:themeColor="text1"/>
        </w:rPr>
        <w:t xml:space="preserve">as well as the paper </w:t>
      </w:r>
      <w:r>
        <w:rPr>
          <w:rFonts w:ascii="Verdana" w:hAnsi="Verdana"/>
          <w:color w:val="000000" w:themeColor="text1"/>
        </w:rPr>
        <w:t>cited</w:t>
      </w:r>
      <w:r w:rsidRPr="00DC2A84">
        <w:rPr>
          <w:rFonts w:ascii="Verdana" w:hAnsi="Verdana"/>
          <w:color w:val="000000" w:themeColor="text1"/>
        </w:rPr>
        <w:t xml:space="preserve"> </w:t>
      </w:r>
      <w:r w:rsidR="00DB6961" w:rsidRPr="00DC2A84">
        <w:rPr>
          <w:rFonts w:ascii="Verdana" w:hAnsi="Verdana"/>
          <w:color w:val="000000" w:themeColor="text1"/>
        </w:rPr>
        <w:t xml:space="preserve">by reviewer </w:t>
      </w:r>
      <w:r w:rsidR="00DB6961" w:rsidRPr="00DC2A84">
        <w:rPr>
          <w:rFonts w:ascii="Verdana" w:hAnsi="Verdana"/>
          <w:color w:val="000000" w:themeColor="text1"/>
        </w:rPr>
        <w:fldChar w:fldCharType="begin"/>
      </w:r>
      <w:r w:rsidR="00DB6961" w:rsidRPr="00DC2A84">
        <w:rPr>
          <w:rFonts w:ascii="Verdana" w:hAnsi="Verdana"/>
          <w:color w:val="000000" w:themeColor="text1"/>
        </w:rPr>
        <w:instrText xml:space="preserve"> ADDIN EN.CITE &lt;EndNote&gt;&lt;Cite&gt;&lt;Author&gt;Witzig&lt;/Author&gt;&lt;Year&gt;2020&lt;/Year&gt;&lt;RecNum&gt;1262&lt;/RecNum&gt;&lt;DisplayText&gt;&lt;style face="superscript"&gt;3&lt;/style&gt;&lt;/DisplayText&gt;&lt;record&gt;&lt;rec-number&gt;1262&lt;/rec-number&gt;&lt;foreign-keys&gt;&lt;key app="EN" db-id="fpd0wr2vlztwd4exxxy5axpizrf5wsvv9zxt" timestamp="1619644871"&gt;1262&lt;/key&gt;&lt;/foreign-keys&gt;&lt;ref-type name="Journal Article"&gt;17&lt;/ref-type&gt;&lt;contributors&gt;&lt;authors&gt;&lt;author&gt;Witzig, Cordula S&lt;/author&gt;&lt;author&gt;Földi, Corinna&lt;/author&gt;&lt;author&gt;Wörle, Katharina&lt;/author&gt;&lt;author&gt;Habermehl, Peter&lt;/author&gt;&lt;author&gt;Pittroff, Marco&lt;/author&gt;&lt;author&gt;Müller, Yanina K&lt;/author&gt;&lt;author&gt;Lauschke, Tim&lt;/author&gt;&lt;author&gt;Fiener, Peter&lt;/author&gt;&lt;author&gt;Dierkes, Georg&lt;/author&gt;&lt;author&gt;Freier, Korbinian P&lt;/author&gt;&lt;/authors&gt;&lt;/contributors&gt;&lt;titles&gt;&lt;title&gt;When Good Intentions Go Bad—False Positive Microplastic Detection Caused by Disposable Gloves&lt;/title&gt;&lt;secondary-title&gt;Environmental Science &amp;amp; Technology&lt;/secondary-title&gt;&lt;/titles&gt;&lt;periodical&gt;&lt;full-title&gt;Environ Sci Technol&lt;/full-title&gt;&lt;abbr-1&gt;Environmental science &amp;amp; technology&lt;/abbr-1&gt;&lt;/periodical&gt;&lt;pages&gt;12164-12172&lt;/pages&gt;&lt;volume&gt;54&lt;/volume&gt;&lt;number&gt;19&lt;/number&gt;&lt;dates&gt;&lt;year&gt;2020&lt;/year&gt;&lt;/dates&gt;&lt;isbn&gt;0013-936X&lt;/isbn&gt;&lt;urls&gt;&lt;/urls&gt;&lt;/record&gt;&lt;/Cite&gt;&lt;/EndNote&gt;</w:instrText>
      </w:r>
      <w:r w:rsidR="00DB6961" w:rsidRPr="00DC2A84">
        <w:rPr>
          <w:rFonts w:ascii="Verdana" w:hAnsi="Verdana"/>
          <w:color w:val="000000" w:themeColor="text1"/>
        </w:rPr>
        <w:fldChar w:fldCharType="separate"/>
      </w:r>
      <w:r w:rsidR="00DB6961" w:rsidRPr="00DC2A84">
        <w:rPr>
          <w:rFonts w:ascii="Verdana" w:hAnsi="Verdana"/>
          <w:noProof/>
          <w:color w:val="000000" w:themeColor="text1"/>
          <w:vertAlign w:val="superscript"/>
        </w:rPr>
        <w:t>3</w:t>
      </w:r>
      <w:r w:rsidR="00DB6961" w:rsidRPr="00DC2A84">
        <w:rPr>
          <w:rFonts w:ascii="Verdana" w:hAnsi="Verdana"/>
          <w:color w:val="000000" w:themeColor="text1"/>
        </w:rPr>
        <w:fldChar w:fldCharType="end"/>
      </w:r>
      <w:r w:rsidR="00DB6961" w:rsidRPr="00DC2A84">
        <w:rPr>
          <w:rFonts w:ascii="Verdana" w:hAnsi="Verdana"/>
          <w:color w:val="000000" w:themeColor="text1"/>
        </w:rPr>
        <w:t xml:space="preserve"> (</w:t>
      </w:r>
      <w:hyperlink r:id="rId9" w:history="1">
        <w:r w:rsidR="00DB6961" w:rsidRPr="00DC2A84">
          <w:rPr>
            <w:rStyle w:val="Hyperlink"/>
            <w:rFonts w:ascii="Verdana" w:hAnsi="Verdana"/>
            <w:color w:val="000000" w:themeColor="text1"/>
          </w:rPr>
          <w:t>https://doi.org/10.1021/acs.est.0c03742</w:t>
        </w:r>
      </w:hyperlink>
      <w:r w:rsidR="00DB6961" w:rsidRPr="00DC2A84">
        <w:rPr>
          <w:rFonts w:ascii="Verdana" w:hAnsi="Verdana"/>
          <w:color w:val="000000" w:themeColor="text1"/>
        </w:rPr>
        <w:t>).</w:t>
      </w:r>
    </w:p>
    <w:p w14:paraId="76C2954B" w14:textId="2ADE8FBD" w:rsidR="00AA44A5" w:rsidRPr="00DC2A84" w:rsidRDefault="00AA44A5" w:rsidP="00AA44A5">
      <w:pPr>
        <w:pStyle w:val="NormalWeb"/>
        <w:jc w:val="center"/>
        <w:rPr>
          <w:rFonts w:ascii="Verdana" w:hAnsi="Verdana"/>
          <w:color w:val="000000" w:themeColor="text1"/>
        </w:rPr>
      </w:pPr>
      <w:r w:rsidRPr="00DC2A84">
        <w:rPr>
          <w:rFonts w:ascii="Verdana" w:hAnsi="Verdana"/>
          <w:noProof/>
          <w:color w:val="000000" w:themeColor="text1"/>
          <w:lang w:eastAsia="en-IE"/>
        </w:rPr>
        <w:drawing>
          <wp:inline distT="0" distB="0" distL="0" distR="0" wp14:anchorId="373CFE75" wp14:editId="3D9E307E">
            <wp:extent cx="3103631" cy="3117243"/>
            <wp:effectExtent l="19050" t="19050" r="20955" b="26035"/>
            <wp:docPr id="2" name="Picture 4" descr="Diagram&#10;&#10;Description automatically generated">
              <a:extLst xmlns:a="http://schemas.openxmlformats.org/drawingml/2006/main">
                <a:ext uri="{FF2B5EF4-FFF2-40B4-BE49-F238E27FC236}">
                  <a16:creationId xmlns:a16="http://schemas.microsoft.com/office/drawing/2014/main" id="{B6A31C9C-4DB9-4998-807B-2D184CD3A1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iagram&#10;&#10;Description automatically generated">
                      <a:extLst>
                        <a:ext uri="{FF2B5EF4-FFF2-40B4-BE49-F238E27FC236}">
                          <a16:creationId xmlns:a16="http://schemas.microsoft.com/office/drawing/2014/main" id="{B6A31C9C-4DB9-4998-807B-2D184CD3A149}"/>
                        </a:ext>
                      </a:extLst>
                    </pic:cNvPr>
                    <pic:cNvPicPr>
                      <a:picLocks noChangeAspect="1"/>
                    </pic:cNvPicPr>
                  </pic:nvPicPr>
                  <pic:blipFill>
                    <a:blip r:embed="rId10"/>
                    <a:stretch>
                      <a:fillRect/>
                    </a:stretch>
                  </pic:blipFill>
                  <pic:spPr>
                    <a:xfrm>
                      <a:off x="0" y="0"/>
                      <a:ext cx="3104986" cy="3118604"/>
                    </a:xfrm>
                    <a:prstGeom prst="rect">
                      <a:avLst/>
                    </a:prstGeom>
                    <a:ln w="3175">
                      <a:solidFill>
                        <a:schemeClr val="tx1"/>
                      </a:solidFill>
                    </a:ln>
                  </pic:spPr>
                </pic:pic>
              </a:graphicData>
            </a:graphic>
          </wp:inline>
        </w:drawing>
      </w:r>
    </w:p>
    <w:p w14:paraId="327E3019" w14:textId="2C5E1B39" w:rsidR="00D866D0" w:rsidRPr="00DC2A84" w:rsidRDefault="0089017D" w:rsidP="001312E1">
      <w:pPr>
        <w:pStyle w:val="NormalWeb"/>
        <w:jc w:val="center"/>
        <w:rPr>
          <w:rFonts w:ascii="Verdana" w:hAnsi="Verdana"/>
          <w:color w:val="000000" w:themeColor="text1"/>
          <w:sz w:val="20"/>
          <w:szCs w:val="20"/>
        </w:rPr>
      </w:pPr>
      <w:r w:rsidRPr="009C6630">
        <w:rPr>
          <w:rFonts w:ascii="Verdana" w:hAnsi="Verdana"/>
          <w:b/>
          <w:bCs/>
          <w:color w:val="000000" w:themeColor="text1"/>
          <w:sz w:val="20"/>
          <w:szCs w:val="20"/>
        </w:rPr>
        <w:t>Figure</w:t>
      </w:r>
      <w:r w:rsidRPr="00DC2A84">
        <w:rPr>
          <w:rFonts w:ascii="Verdana" w:hAnsi="Verdana"/>
          <w:color w:val="000000" w:themeColor="text1"/>
          <w:sz w:val="20"/>
          <w:szCs w:val="20"/>
        </w:rPr>
        <w:t xml:space="preserve"> Glove test procedure from the </w:t>
      </w:r>
      <w:proofErr w:type="spellStart"/>
      <w:r w:rsidRPr="00DC2A84">
        <w:rPr>
          <w:rFonts w:ascii="Verdana" w:hAnsi="Verdana"/>
          <w:color w:val="000000" w:themeColor="text1"/>
          <w:sz w:val="20"/>
          <w:szCs w:val="20"/>
        </w:rPr>
        <w:t>reviwer</w:t>
      </w:r>
      <w:proofErr w:type="spellEnd"/>
      <w:r w:rsidRPr="00DC2A84">
        <w:rPr>
          <w:rFonts w:ascii="Verdana" w:hAnsi="Verdana"/>
          <w:color w:val="000000" w:themeColor="text1"/>
          <w:sz w:val="20"/>
          <w:szCs w:val="20"/>
        </w:rPr>
        <w:t xml:space="preserve"> mentioned paper </w:t>
      </w:r>
      <w:r w:rsidRPr="00DC2A84">
        <w:rPr>
          <w:rFonts w:ascii="Verdana" w:hAnsi="Verdana"/>
          <w:color w:val="000000" w:themeColor="text1"/>
          <w:sz w:val="20"/>
          <w:szCs w:val="20"/>
        </w:rPr>
        <w:fldChar w:fldCharType="begin"/>
      </w:r>
      <w:r w:rsidRPr="00DC2A84">
        <w:rPr>
          <w:rFonts w:ascii="Verdana" w:hAnsi="Verdana"/>
          <w:color w:val="000000" w:themeColor="text1"/>
          <w:sz w:val="20"/>
          <w:szCs w:val="20"/>
        </w:rPr>
        <w:instrText xml:space="preserve"> ADDIN EN.CITE &lt;EndNote&gt;&lt;Cite&gt;&lt;Author&gt;Witzig&lt;/Author&gt;&lt;Year&gt;2020&lt;/Year&gt;&lt;RecNum&gt;1262&lt;/RecNum&gt;&lt;DisplayText&gt;&lt;style face="superscript"&gt;3&lt;/style&gt;&lt;/DisplayText&gt;&lt;record&gt;&lt;rec-number&gt;1262&lt;/rec-number&gt;&lt;foreign-keys&gt;&lt;key app="EN" db-id="fpd0wr2vlztwd4exxxy5axpizrf5wsvv9zxt" timestamp="1619644871"&gt;1262&lt;/key&gt;&lt;/foreign-keys&gt;&lt;ref-type name="Journal Article"&gt;17&lt;/ref-type&gt;&lt;contributors&gt;&lt;authors&gt;&lt;author&gt;Witzig, Cordula S&lt;/author&gt;&lt;author&gt;Földi, Corinna&lt;/author&gt;&lt;author&gt;Wörle, Katharina&lt;/author&gt;&lt;author&gt;Habermehl, Peter&lt;/author&gt;&lt;author&gt;Pittroff, Marco&lt;/author&gt;&lt;author&gt;Müller, Yanina K&lt;/author&gt;&lt;author&gt;Lauschke, Tim&lt;/author&gt;&lt;author&gt;Fiener, Peter&lt;/author&gt;&lt;author&gt;Dierkes, Georg&lt;/author&gt;&lt;author&gt;Freier, Korbinian P&lt;/author&gt;&lt;/authors&gt;&lt;/contributors&gt;&lt;titles&gt;&lt;title&gt;When Good Intentions Go Bad—False Positive Microplastic Detection Caused by Disposable Gloves&lt;/title&gt;&lt;secondary-title&gt;Environmental Science &amp;amp; Technology&lt;/secondary-title&gt;&lt;/titles&gt;&lt;periodical&gt;&lt;full-title&gt;Environ Sci Technol&lt;/full-title&gt;&lt;abbr-1&gt;Environmental science &amp;amp; technology&lt;/abbr-1&gt;&lt;/periodical&gt;&lt;pages&gt;12164-12172&lt;/pages&gt;&lt;volume&gt;54&lt;/volume&gt;&lt;number&gt;19&lt;/number&gt;&lt;dates&gt;&lt;year&gt;2020&lt;/year&gt;&lt;/dates&gt;&lt;isbn&gt;0013-936X&lt;/isbn&gt;&lt;urls&gt;&lt;/urls&gt;&lt;/record&gt;&lt;/Cite&gt;&lt;/EndNote&gt;</w:instrText>
      </w:r>
      <w:r w:rsidRPr="00DC2A84">
        <w:rPr>
          <w:rFonts w:ascii="Verdana" w:hAnsi="Verdana"/>
          <w:color w:val="000000" w:themeColor="text1"/>
          <w:sz w:val="20"/>
          <w:szCs w:val="20"/>
        </w:rPr>
        <w:fldChar w:fldCharType="separate"/>
      </w:r>
      <w:r w:rsidRPr="00DC2A84">
        <w:rPr>
          <w:rFonts w:ascii="Verdana" w:hAnsi="Verdana"/>
          <w:noProof/>
          <w:color w:val="000000" w:themeColor="text1"/>
          <w:sz w:val="20"/>
          <w:szCs w:val="20"/>
          <w:vertAlign w:val="superscript"/>
        </w:rPr>
        <w:t>3</w:t>
      </w:r>
      <w:r w:rsidRPr="00DC2A84">
        <w:rPr>
          <w:rFonts w:ascii="Verdana" w:hAnsi="Verdana"/>
          <w:color w:val="000000" w:themeColor="text1"/>
          <w:sz w:val="20"/>
          <w:szCs w:val="20"/>
        </w:rPr>
        <w:fldChar w:fldCharType="end"/>
      </w:r>
      <w:r w:rsidRPr="00DC2A84">
        <w:rPr>
          <w:rFonts w:ascii="Verdana" w:hAnsi="Verdana"/>
          <w:color w:val="000000" w:themeColor="text1"/>
          <w:sz w:val="20"/>
          <w:szCs w:val="20"/>
        </w:rPr>
        <w:t xml:space="preserve"> (</w:t>
      </w:r>
      <w:hyperlink r:id="rId11" w:history="1">
        <w:r w:rsidRPr="00DC2A84">
          <w:rPr>
            <w:rStyle w:val="Hyperlink"/>
            <w:rFonts w:ascii="Verdana" w:hAnsi="Verdana"/>
            <w:color w:val="000000" w:themeColor="text1"/>
            <w:sz w:val="20"/>
            <w:szCs w:val="20"/>
          </w:rPr>
          <w:t>https://doi.org/10.1021/acs.est.0c03742</w:t>
        </w:r>
      </w:hyperlink>
      <w:r w:rsidRPr="00DC2A84">
        <w:rPr>
          <w:rFonts w:ascii="Verdana" w:hAnsi="Verdana"/>
          <w:color w:val="000000" w:themeColor="text1"/>
          <w:sz w:val="20"/>
          <w:szCs w:val="20"/>
        </w:rPr>
        <w:t>).</w:t>
      </w:r>
    </w:p>
    <w:p w14:paraId="09FB1026" w14:textId="0B6CC7C7" w:rsidR="00A86BDC" w:rsidRPr="00DC2A84" w:rsidRDefault="00AA44A5" w:rsidP="005C3440">
      <w:pPr>
        <w:pStyle w:val="NormalWeb"/>
        <w:rPr>
          <w:rFonts w:ascii="Verdana" w:hAnsi="Verdana"/>
          <w:color w:val="000000" w:themeColor="text1"/>
        </w:rPr>
      </w:pPr>
      <w:r w:rsidRPr="00DC2A84">
        <w:rPr>
          <w:rFonts w:ascii="Verdana" w:hAnsi="Verdana"/>
          <w:color w:val="000000" w:themeColor="text1"/>
        </w:rPr>
        <w:t>Finally, t</w:t>
      </w:r>
      <w:r w:rsidR="002934A7" w:rsidRPr="00DC2A84">
        <w:rPr>
          <w:rFonts w:ascii="Verdana" w:hAnsi="Verdana"/>
          <w:color w:val="000000" w:themeColor="text1"/>
        </w:rPr>
        <w:t xml:space="preserve">he </w:t>
      </w:r>
      <w:r w:rsidRPr="00DC2A84">
        <w:rPr>
          <w:rFonts w:ascii="Verdana" w:hAnsi="Verdana"/>
          <w:color w:val="000000" w:themeColor="text1"/>
        </w:rPr>
        <w:t>necessity</w:t>
      </w:r>
      <w:r w:rsidR="002934A7" w:rsidRPr="00DC2A84">
        <w:rPr>
          <w:rFonts w:ascii="Verdana" w:hAnsi="Verdana"/>
          <w:color w:val="000000" w:themeColor="text1"/>
        </w:rPr>
        <w:t xml:space="preserve"> of laminar flow bench depends on the sample types. Please note that the use of usual lab </w:t>
      </w:r>
      <w:r w:rsidR="00D64095">
        <w:rPr>
          <w:rFonts w:ascii="Verdana" w:hAnsi="Verdana"/>
          <w:color w:val="000000" w:themeColor="text1"/>
        </w:rPr>
        <w:t xml:space="preserve">bench </w:t>
      </w:r>
      <w:r w:rsidR="002934A7" w:rsidRPr="00DC2A84">
        <w:rPr>
          <w:rFonts w:ascii="Verdana" w:hAnsi="Verdana"/>
          <w:color w:val="000000" w:themeColor="text1"/>
        </w:rPr>
        <w:t xml:space="preserve">is very common for MPs detection, for example, ref </w:t>
      </w:r>
      <w:r w:rsidR="002934A7" w:rsidRPr="00DC2A84">
        <w:rPr>
          <w:rFonts w:ascii="Verdana" w:hAnsi="Verdana"/>
          <w:color w:val="000000" w:themeColor="text1"/>
        </w:rPr>
        <w:fldChar w:fldCharType="begin"/>
      </w:r>
      <w:r w:rsidR="0089017D" w:rsidRPr="00DC2A84">
        <w:rPr>
          <w:rFonts w:ascii="Verdana" w:hAnsi="Verdana"/>
          <w:color w:val="000000" w:themeColor="text1"/>
        </w:rPr>
        <w:instrText xml:space="preserve"> ADDIN EN.CITE &lt;EndNote&gt;&lt;Cite&gt;&lt;Author&gt;Fuller&lt;/Author&gt;&lt;Year&gt;2016&lt;/Year&gt;&lt;RecNum&gt;504&lt;/RecNum&gt;&lt;DisplayText&gt;&lt;style face="superscript"&gt;5&lt;/style&gt;&lt;/DisplayText&gt;&lt;record&gt;&lt;rec-number&gt;504&lt;/rec-number&gt;&lt;foreign-keys&gt;&lt;key app="EN" db-id="fpd0wr2vlztwd4exxxy5axpizrf5wsvv9zxt" timestamp="1542227698"&gt;504&lt;/key&gt;&lt;/foreign-keys&gt;&lt;ref-type name="Journal Article"&gt;17&lt;/ref-type&gt;&lt;contributors&gt;&lt;authors&gt;&lt;author&gt;Fuller, Stephen&lt;/author&gt;&lt;author&gt;Gautam, Anil&lt;/author&gt;&lt;/authors&gt;&lt;/contributors&gt;&lt;titles&gt;&lt;title&gt;A procedure for measuring microplastics using pressurized fluid extraction&lt;/title&gt;&lt;secondary-title&gt;Environmental science &amp;amp; technology&lt;/secondary-title&gt;&lt;/titles&gt;&lt;periodical&gt;&lt;full-title&gt;Environ Sci Technol&lt;/full-title&gt;&lt;abbr-1&gt;Environmental science &amp;amp; technology&lt;/abbr-1&gt;&lt;/periodical&gt;&lt;pages&gt;5774-5780&lt;/pages&gt;&lt;volume&gt;50&lt;/volume&gt;&lt;number&gt;11&lt;/number&gt;&lt;dates&gt;&lt;year&gt;2016&lt;/year&gt;&lt;/dates&gt;&lt;isbn&gt;0013-936X&lt;/isbn&gt;&lt;urls&gt;&lt;/urls&gt;&lt;/record&gt;&lt;/Cite&gt;&lt;/EndNote&gt;</w:instrText>
      </w:r>
      <w:r w:rsidR="002934A7" w:rsidRPr="00DC2A84">
        <w:rPr>
          <w:rFonts w:ascii="Verdana" w:hAnsi="Verdana"/>
          <w:color w:val="000000" w:themeColor="text1"/>
        </w:rPr>
        <w:fldChar w:fldCharType="separate"/>
      </w:r>
      <w:r w:rsidR="0089017D" w:rsidRPr="00DC2A84">
        <w:rPr>
          <w:rFonts w:ascii="Verdana" w:hAnsi="Verdana"/>
          <w:noProof/>
          <w:color w:val="000000" w:themeColor="text1"/>
          <w:vertAlign w:val="superscript"/>
        </w:rPr>
        <w:t>5</w:t>
      </w:r>
      <w:r w:rsidR="002934A7" w:rsidRPr="00DC2A84">
        <w:rPr>
          <w:rFonts w:ascii="Verdana" w:hAnsi="Verdana"/>
          <w:color w:val="000000" w:themeColor="text1"/>
        </w:rPr>
        <w:fldChar w:fldCharType="end"/>
      </w:r>
      <w:r w:rsidR="002934A7" w:rsidRPr="00DC2A84">
        <w:rPr>
          <w:rFonts w:ascii="Verdana" w:hAnsi="Verdana"/>
          <w:color w:val="000000" w:themeColor="text1"/>
        </w:rPr>
        <w:t xml:space="preserve"> and </w:t>
      </w:r>
      <w:r w:rsidR="002934A7" w:rsidRPr="00DC2A84">
        <w:rPr>
          <w:rFonts w:ascii="Verdana" w:hAnsi="Verdana"/>
          <w:color w:val="000000" w:themeColor="text1"/>
        </w:rPr>
        <w:fldChar w:fldCharType="begin"/>
      </w:r>
      <w:r w:rsidR="0089017D" w:rsidRPr="00DC2A84">
        <w:rPr>
          <w:rFonts w:ascii="Verdana" w:hAnsi="Verdana"/>
          <w:color w:val="000000" w:themeColor="text1"/>
        </w:rPr>
        <w:instrText xml:space="preserve"> ADDIN EN.CITE &lt;EndNote&gt;&lt;Cite&gt;&lt;Author&gt;Yang&lt;/Author&gt;&lt;Year&gt;2015&lt;/Year&gt;&lt;RecNum&gt;558&lt;/RecNum&gt;&lt;DisplayText&gt;&lt;style face="superscript"&gt;6&lt;/style&gt;&lt;/DisplayText&gt;&lt;record&gt;&lt;rec-number&gt;558&lt;/rec-number&gt;&lt;foreign-keys&gt;&lt;key app="EN" db-id="fpd0wr2vlztwd4exxxy5axpizrf5wsvv9zxt" timestamp="1554306939"&gt;558&lt;/key&gt;&lt;/foreign-keys&gt;&lt;ref-type name="Journal Article"&gt;17&lt;/ref-type&gt;&lt;contributors&gt;&lt;authors&gt;&lt;author&gt;Yang, Dongqi&lt;/author&gt;&lt;author&gt;Shi, Huahong&lt;/author&gt;&lt;author&gt;Li, Lan&lt;/author&gt;&lt;author&gt;Li, Jiana&lt;/author&gt;&lt;author&gt;Jabeen, Khalida&lt;/author&gt;&lt;author&gt;Kolandhasamy, Prabhu&lt;/author&gt;&lt;/authors&gt;&lt;/contributors&gt;&lt;titles&gt;&lt;title&gt;Microplastic pollution in table salts from China&lt;/title&gt;&lt;secondary-title&gt;Environmental science &amp;amp; technology&lt;/secondary-title&gt;&lt;/titles&gt;&lt;periodical&gt;&lt;full-title&gt;Environ Sci Technol&lt;/full-title&gt;&lt;abbr-1&gt;Environmental science &amp;amp; technology&lt;/abbr-1&gt;&lt;/periodical&gt;&lt;pages&gt;13622-13627&lt;/pages&gt;&lt;volume&gt;49&lt;/volume&gt;&lt;number&gt;22&lt;/number&gt;&lt;dates&gt;&lt;year&gt;2015&lt;/year&gt;&lt;/dates&gt;&lt;isbn&gt;0013-936X&lt;/isbn&gt;&lt;urls&gt;&lt;/urls&gt;&lt;/record&gt;&lt;/Cite&gt;&lt;/EndNote&gt;</w:instrText>
      </w:r>
      <w:r w:rsidR="002934A7" w:rsidRPr="00DC2A84">
        <w:rPr>
          <w:rFonts w:ascii="Verdana" w:hAnsi="Verdana"/>
          <w:color w:val="000000" w:themeColor="text1"/>
        </w:rPr>
        <w:fldChar w:fldCharType="separate"/>
      </w:r>
      <w:r w:rsidR="0089017D" w:rsidRPr="00DC2A84">
        <w:rPr>
          <w:rFonts w:ascii="Verdana" w:hAnsi="Verdana"/>
          <w:noProof/>
          <w:color w:val="000000" w:themeColor="text1"/>
          <w:vertAlign w:val="superscript"/>
        </w:rPr>
        <w:t>6</w:t>
      </w:r>
      <w:r w:rsidR="002934A7" w:rsidRPr="00DC2A84">
        <w:rPr>
          <w:rFonts w:ascii="Verdana" w:hAnsi="Verdana"/>
          <w:color w:val="000000" w:themeColor="text1"/>
        </w:rPr>
        <w:fldChar w:fldCharType="end"/>
      </w:r>
      <w:r w:rsidR="002934A7" w:rsidRPr="00DC2A84">
        <w:rPr>
          <w:rFonts w:ascii="Verdana" w:hAnsi="Verdana"/>
          <w:color w:val="000000" w:themeColor="text1"/>
        </w:rPr>
        <w:t xml:space="preserve"> , cited over 250 and 400 times, respectively. </w:t>
      </w:r>
      <w:r w:rsidR="00FD3CE8" w:rsidRPr="00DC2A84">
        <w:rPr>
          <w:rFonts w:ascii="Verdana" w:hAnsi="Verdana"/>
          <w:color w:val="000000" w:themeColor="text1"/>
        </w:rPr>
        <w:t xml:space="preserve">The potential </w:t>
      </w:r>
      <w:r w:rsidR="00D64095">
        <w:rPr>
          <w:rFonts w:ascii="Verdana" w:hAnsi="Verdana"/>
          <w:color w:val="000000" w:themeColor="text1"/>
        </w:rPr>
        <w:t xml:space="preserve">concentration of </w:t>
      </w:r>
      <w:r w:rsidR="00FD3CE8" w:rsidRPr="00DC2A84">
        <w:rPr>
          <w:rFonts w:ascii="Verdana" w:hAnsi="Verdana"/>
          <w:color w:val="000000" w:themeColor="text1"/>
        </w:rPr>
        <w:t>MP</w:t>
      </w:r>
      <w:r w:rsidR="008E1A0C" w:rsidRPr="00DC2A84">
        <w:rPr>
          <w:rFonts w:ascii="Verdana" w:hAnsi="Verdana"/>
          <w:color w:val="000000" w:themeColor="text1"/>
        </w:rPr>
        <w:t>s</w:t>
      </w:r>
      <w:r w:rsidR="00FD3CE8" w:rsidRPr="00DC2A84">
        <w:rPr>
          <w:rFonts w:ascii="Verdana" w:hAnsi="Verdana"/>
          <w:color w:val="000000" w:themeColor="text1"/>
        </w:rPr>
        <w:t xml:space="preserve"> </w:t>
      </w:r>
      <w:r w:rsidR="00FB1DDD">
        <w:rPr>
          <w:rFonts w:ascii="Verdana" w:hAnsi="Verdana"/>
          <w:color w:val="000000" w:themeColor="text1"/>
        </w:rPr>
        <w:t xml:space="preserve"> in an </w:t>
      </w:r>
      <w:r w:rsidR="00D64095">
        <w:rPr>
          <w:rFonts w:ascii="Verdana" w:hAnsi="Verdana"/>
          <w:color w:val="000000" w:themeColor="text1"/>
        </w:rPr>
        <w:t>open air lab</w:t>
      </w:r>
      <w:r w:rsidR="00FD3CE8" w:rsidRPr="00DC2A84">
        <w:rPr>
          <w:rFonts w:ascii="Verdana" w:hAnsi="Verdana"/>
          <w:color w:val="000000" w:themeColor="text1"/>
        </w:rPr>
        <w:t xml:space="preserve"> </w:t>
      </w:r>
      <w:r w:rsidR="00FB1DDD">
        <w:rPr>
          <w:rFonts w:ascii="Verdana" w:hAnsi="Verdana"/>
          <w:color w:val="000000" w:themeColor="text1"/>
        </w:rPr>
        <w:t xml:space="preserve">environment </w:t>
      </w:r>
      <w:r w:rsidR="008E1A0C" w:rsidRPr="00DC2A84">
        <w:rPr>
          <w:rFonts w:ascii="Verdana" w:hAnsi="Verdana"/>
          <w:color w:val="000000" w:themeColor="text1"/>
        </w:rPr>
        <w:t>are</w:t>
      </w:r>
      <w:r w:rsidR="0089017D" w:rsidRPr="00DC2A84">
        <w:rPr>
          <w:rFonts w:ascii="Verdana" w:hAnsi="Verdana"/>
          <w:color w:val="000000" w:themeColor="text1"/>
        </w:rPr>
        <w:t xml:space="preserve"> around 0.0054 MPs/L</w:t>
      </w:r>
      <w:r w:rsidR="0089017D" w:rsidRPr="00DC2A84">
        <w:rPr>
          <w:rFonts w:ascii="Verdana" w:hAnsi="Verdana"/>
          <w:color w:val="000000" w:themeColor="text1"/>
        </w:rPr>
        <w:fldChar w:fldCharType="begin"/>
      </w:r>
      <w:r w:rsidR="0089017D" w:rsidRPr="00DC2A84">
        <w:rPr>
          <w:rFonts w:ascii="Verdana" w:hAnsi="Verdana"/>
          <w:color w:val="000000" w:themeColor="text1"/>
        </w:rPr>
        <w:instrText xml:space="preserve"> ADDIN EN.CITE &lt;EndNote&gt;&lt;Cite&gt;&lt;Author&gt;Dris&lt;/Author&gt;&lt;Year&gt;2017&lt;/Year&gt;&lt;RecNum&gt;991&lt;/RecNum&gt;&lt;DisplayText&gt;&lt;style face="superscript"&gt;7&lt;/style&gt;&lt;/DisplayText&gt;&lt;record&gt;&lt;rec-number&gt;991&lt;/rec-number&gt;&lt;foreign-keys&gt;&lt;key app="EN" db-id="fpd0wr2vlztwd4exxxy5axpizrf5wsvv9zxt" timestamp="1593203794"&gt;991&lt;/key&gt;&lt;/foreign-keys&gt;&lt;ref-type name="Journal Article"&gt;17&lt;/ref-type&gt;&lt;contributors&gt;&lt;authors&gt;&lt;author&gt;Dris, Rachid&lt;/author&gt;&lt;author&gt;Gasperi, Johnny&lt;/author&gt;&lt;author&gt;Mirande, Cécile&lt;/author&gt;&lt;author&gt;Mandin, Corinne&lt;/author&gt;&lt;author&gt;Guerrouache, Mohamed&lt;/author&gt;&lt;author&gt;Langlois, Valérie&lt;/author&gt;&lt;author&gt;Tassin, Bruno&lt;/author&gt;&lt;/authors&gt;&lt;/contributors&gt;&lt;titles&gt;&lt;title&gt;A first overview of textile fibers, including microplastics, in indoor and outdoor environments&lt;/title&gt;&lt;secondary-title&gt;Environmental Pollution&lt;/secondary-title&gt;&lt;/titles&gt;&lt;periodical&gt;&lt;full-title&gt;Environmental pollution&lt;/full-title&gt;&lt;/periodical&gt;&lt;pages&gt;453-458&lt;/pages&gt;&lt;volume&gt;221&lt;/volume&gt;&lt;dates&gt;&lt;year&gt;2017&lt;/year&gt;&lt;/dates&gt;&lt;isbn&gt;0269-7491&lt;/isbn&gt;&lt;urls&gt;&lt;/urls&gt;&lt;/record&gt;&lt;/Cite&gt;&lt;/EndNote&gt;</w:instrText>
      </w:r>
      <w:r w:rsidR="0089017D" w:rsidRPr="00DC2A84">
        <w:rPr>
          <w:rFonts w:ascii="Verdana" w:hAnsi="Verdana"/>
          <w:color w:val="000000" w:themeColor="text1"/>
        </w:rPr>
        <w:fldChar w:fldCharType="separate"/>
      </w:r>
      <w:r w:rsidR="0089017D" w:rsidRPr="00DC2A84">
        <w:rPr>
          <w:rFonts w:ascii="Verdana" w:hAnsi="Verdana"/>
          <w:noProof/>
          <w:color w:val="000000" w:themeColor="text1"/>
          <w:vertAlign w:val="superscript"/>
        </w:rPr>
        <w:t>7</w:t>
      </w:r>
      <w:r w:rsidR="0089017D" w:rsidRPr="00DC2A84">
        <w:rPr>
          <w:rFonts w:ascii="Verdana" w:hAnsi="Verdana"/>
          <w:color w:val="000000" w:themeColor="text1"/>
        </w:rPr>
        <w:fldChar w:fldCharType="end"/>
      </w:r>
      <w:r w:rsidR="0089017D" w:rsidRPr="00DC2A84">
        <w:rPr>
          <w:rFonts w:ascii="Verdana" w:hAnsi="Verdana"/>
          <w:color w:val="000000" w:themeColor="text1"/>
        </w:rPr>
        <w:t xml:space="preserve">, which is </w:t>
      </w:r>
      <w:r w:rsidR="00FD3CE8" w:rsidRPr="00DC2A84">
        <w:rPr>
          <w:rFonts w:ascii="Verdana" w:hAnsi="Verdana"/>
          <w:color w:val="000000" w:themeColor="text1"/>
        </w:rPr>
        <w:t>around 9 order</w:t>
      </w:r>
      <w:r w:rsidR="0089017D" w:rsidRPr="00DC2A84">
        <w:rPr>
          <w:rFonts w:ascii="Verdana" w:hAnsi="Verdana"/>
          <w:color w:val="000000" w:themeColor="text1"/>
        </w:rPr>
        <w:t>s</w:t>
      </w:r>
      <w:r w:rsidR="00FD3CE8" w:rsidRPr="00DC2A84">
        <w:rPr>
          <w:rFonts w:ascii="Verdana" w:hAnsi="Verdana"/>
          <w:color w:val="000000" w:themeColor="text1"/>
        </w:rPr>
        <w:t xml:space="preserve"> of magnitude lower than that of MPs concentration in baby feeding bottle</w:t>
      </w:r>
      <w:r w:rsidR="008E1A0C" w:rsidRPr="00DC2A84">
        <w:rPr>
          <w:rFonts w:ascii="Verdana" w:hAnsi="Verdana"/>
          <w:color w:val="000000" w:themeColor="text1"/>
        </w:rPr>
        <w:t xml:space="preserve"> (around 10 million MPs per L)</w:t>
      </w:r>
      <w:r w:rsidR="00FD3CE8" w:rsidRPr="00DC2A84">
        <w:rPr>
          <w:rFonts w:ascii="Verdana" w:hAnsi="Verdana"/>
          <w:color w:val="000000" w:themeColor="text1"/>
        </w:rPr>
        <w:t xml:space="preserve">. </w:t>
      </w:r>
      <w:r w:rsidR="0089017D" w:rsidRPr="00DC2A84">
        <w:rPr>
          <w:rFonts w:ascii="Verdana" w:hAnsi="Verdana"/>
          <w:color w:val="000000" w:themeColor="text1"/>
        </w:rPr>
        <w:t>D</w:t>
      </w:r>
      <w:r w:rsidR="00A86BDC" w:rsidRPr="00DC2A84">
        <w:rPr>
          <w:rFonts w:ascii="Verdana" w:hAnsi="Verdana"/>
          <w:color w:val="000000" w:themeColor="text1"/>
        </w:rPr>
        <w:t xml:space="preserve">uring our test, </w:t>
      </w:r>
      <w:r w:rsidR="0089017D" w:rsidRPr="00DC2A84">
        <w:rPr>
          <w:rFonts w:ascii="Verdana" w:hAnsi="Verdana"/>
          <w:color w:val="000000" w:themeColor="text1"/>
        </w:rPr>
        <w:t>we found no PP MP or PE MP induced from lab air to the water samples</w:t>
      </w:r>
      <w:r w:rsidR="00A86BDC" w:rsidRPr="00DC2A84">
        <w:rPr>
          <w:rFonts w:ascii="Verdana" w:hAnsi="Verdana"/>
          <w:color w:val="000000" w:themeColor="text1"/>
        </w:rPr>
        <w:t>.</w:t>
      </w:r>
      <w:r w:rsidR="00FB1DDD">
        <w:rPr>
          <w:rFonts w:ascii="Verdana" w:hAnsi="Verdana"/>
          <w:color w:val="000000" w:themeColor="text1"/>
        </w:rPr>
        <w:t xml:space="preserve">  Moreover, we always insured that water samples are covered by clock</w:t>
      </w:r>
      <w:r w:rsidR="009C6630">
        <w:rPr>
          <w:rFonts w:ascii="Verdana" w:hAnsi="Verdana"/>
          <w:color w:val="000000" w:themeColor="text1"/>
        </w:rPr>
        <w:t xml:space="preserve"> </w:t>
      </w:r>
      <w:r w:rsidR="00FB1DDD">
        <w:rPr>
          <w:rFonts w:ascii="Verdana" w:hAnsi="Verdana"/>
          <w:color w:val="000000" w:themeColor="text1"/>
        </w:rPr>
        <w:t>glasses and all filtered samples are stored in glass containers.</w:t>
      </w:r>
    </w:p>
    <w:p w14:paraId="3F557CC2" w14:textId="0C063DDD" w:rsidR="00A86BDC" w:rsidRPr="00DC2A84" w:rsidRDefault="00FB1DDD" w:rsidP="005C3440">
      <w:pPr>
        <w:pStyle w:val="NormalWeb"/>
        <w:rPr>
          <w:rFonts w:ascii="Verdana" w:hAnsi="Verdana"/>
          <w:color w:val="000000" w:themeColor="text1"/>
        </w:rPr>
      </w:pPr>
      <w:r>
        <w:rPr>
          <w:rFonts w:ascii="Verdana" w:hAnsi="Verdana"/>
          <w:color w:val="000000" w:themeColor="text1"/>
        </w:rPr>
        <w:t>In summary</w:t>
      </w:r>
      <w:r w:rsidR="00A86BDC" w:rsidRPr="00DC2A84">
        <w:rPr>
          <w:rFonts w:ascii="Verdana" w:hAnsi="Verdana"/>
          <w:color w:val="000000" w:themeColor="text1"/>
        </w:rPr>
        <w:t xml:space="preserve">, </w:t>
      </w:r>
      <w:r>
        <w:rPr>
          <w:rFonts w:ascii="Verdana" w:hAnsi="Verdana"/>
          <w:color w:val="000000" w:themeColor="text1"/>
        </w:rPr>
        <w:t>our</w:t>
      </w:r>
      <w:r w:rsidRPr="00DC2A84">
        <w:rPr>
          <w:rFonts w:ascii="Verdana" w:hAnsi="Verdana"/>
          <w:color w:val="000000" w:themeColor="text1"/>
        </w:rPr>
        <w:t xml:space="preserve"> </w:t>
      </w:r>
      <w:r w:rsidR="00A86BDC" w:rsidRPr="00DC2A84">
        <w:rPr>
          <w:rFonts w:ascii="Verdana" w:hAnsi="Verdana"/>
          <w:color w:val="000000" w:themeColor="text1"/>
        </w:rPr>
        <w:t xml:space="preserve">protocol </w:t>
      </w:r>
      <w:r>
        <w:rPr>
          <w:rFonts w:ascii="Verdana" w:hAnsi="Verdana"/>
          <w:color w:val="000000" w:themeColor="text1"/>
        </w:rPr>
        <w:t xml:space="preserve">was specifically developed with the </w:t>
      </w:r>
      <w:r w:rsidR="00A86BDC" w:rsidRPr="00DC2A84">
        <w:rPr>
          <w:rFonts w:ascii="Verdana" w:hAnsi="Verdana"/>
          <w:color w:val="000000" w:themeColor="text1"/>
        </w:rPr>
        <w:t xml:space="preserve">aim to establish a robust method to screen out contamination sources/steps and </w:t>
      </w:r>
      <w:proofErr w:type="gramStart"/>
      <w:r>
        <w:rPr>
          <w:rFonts w:ascii="Verdana" w:hAnsi="Verdana"/>
          <w:color w:val="000000" w:themeColor="text1"/>
        </w:rPr>
        <w:lastRenderedPageBreak/>
        <w:t>so as to</w:t>
      </w:r>
      <w:proofErr w:type="gramEnd"/>
      <w:r>
        <w:rPr>
          <w:rFonts w:ascii="Verdana" w:hAnsi="Verdana"/>
          <w:color w:val="000000" w:themeColor="text1"/>
        </w:rPr>
        <w:t xml:space="preserve"> not to cause any undue alarm about the real level of MPs that are being released from plastic products.</w:t>
      </w:r>
    </w:p>
    <w:p w14:paraId="6C811F04" w14:textId="7AF45B9B" w:rsidR="00E3436E" w:rsidRPr="00DC2A84" w:rsidRDefault="00B94641" w:rsidP="005C3440">
      <w:pPr>
        <w:pStyle w:val="NormalWeb"/>
        <w:rPr>
          <w:rFonts w:ascii="Verdana" w:hAnsi="Verdana"/>
          <w:color w:val="000000" w:themeColor="text1"/>
        </w:rPr>
      </w:pPr>
      <w:r w:rsidRPr="00DC2A84">
        <w:rPr>
          <w:b/>
          <w:bCs/>
          <w:color w:val="000000" w:themeColor="text1"/>
          <w:sz w:val="28"/>
          <w:szCs w:val="28"/>
          <w:lang w:val="en-GB"/>
        </w:rPr>
        <w:t>Major Concerns</w:t>
      </w:r>
      <w:r w:rsidRPr="00DC2A84">
        <w:rPr>
          <w:rFonts w:ascii="Verdana" w:hAnsi="Verdana"/>
          <w:color w:val="000000" w:themeColor="text1"/>
        </w:rPr>
        <w:t xml:space="preserve"> </w:t>
      </w:r>
      <w:r w:rsidR="001312E1" w:rsidRPr="00DC2A84">
        <w:rPr>
          <w:rFonts w:ascii="Verdana" w:hAnsi="Verdana"/>
          <w:color w:val="000000" w:themeColor="text1"/>
        </w:rPr>
        <w:t xml:space="preserve">3, </w:t>
      </w:r>
      <w:r w:rsidR="005C3440" w:rsidRPr="00DC2A84">
        <w:rPr>
          <w:rFonts w:ascii="Verdana" w:hAnsi="Verdana"/>
          <w:color w:val="000000" w:themeColor="text1"/>
        </w:rPr>
        <w:t xml:space="preserve">The authors describe in line 217-228 that one should choose "representative spots" on the filter to </w:t>
      </w:r>
      <w:proofErr w:type="spellStart"/>
      <w:r w:rsidR="005C3440" w:rsidRPr="00DC2A84">
        <w:rPr>
          <w:rFonts w:ascii="Verdana" w:hAnsi="Verdana"/>
          <w:color w:val="000000" w:themeColor="text1"/>
        </w:rPr>
        <w:t>analyze</w:t>
      </w:r>
      <w:proofErr w:type="spellEnd"/>
      <w:r w:rsidR="005C3440" w:rsidRPr="00DC2A84">
        <w:rPr>
          <w:rFonts w:ascii="Verdana" w:hAnsi="Verdana"/>
          <w:color w:val="000000" w:themeColor="text1"/>
        </w:rPr>
        <w:t xml:space="preserve"> for MPs using RM. However, they do not mention or discuss how to do this and how large the error is, which is introduced when </w:t>
      </w:r>
      <w:proofErr w:type="spellStart"/>
      <w:r w:rsidR="005C3440" w:rsidRPr="00DC2A84">
        <w:rPr>
          <w:rFonts w:ascii="Verdana" w:hAnsi="Verdana"/>
          <w:color w:val="000000" w:themeColor="text1"/>
        </w:rPr>
        <w:t>analyzing</w:t>
      </w:r>
      <w:proofErr w:type="spellEnd"/>
      <w:r w:rsidR="005C3440" w:rsidRPr="00DC2A84">
        <w:rPr>
          <w:rFonts w:ascii="Verdana" w:hAnsi="Verdana"/>
          <w:color w:val="000000" w:themeColor="text1"/>
        </w:rPr>
        <w:t xml:space="preserve"> only a subarea of the filter. They do not state how large the actual filter area was and do not tell the reader, which factor was used to calculate back to the entire filter area or the sample. Thus, it is not possible to evaluate the uncertainty included in the results.</w:t>
      </w:r>
    </w:p>
    <w:p w14:paraId="394D2141" w14:textId="4318F287" w:rsidR="00AA5458" w:rsidRPr="00DC2A84" w:rsidRDefault="00F11144"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8C5F3A" w:rsidRPr="00DC2A84">
        <w:rPr>
          <w:rFonts w:ascii="Verdana" w:hAnsi="Verdana"/>
          <w:color w:val="000000" w:themeColor="text1"/>
        </w:rPr>
        <w:t xml:space="preserve">As suggested, we clearly stated the representative </w:t>
      </w:r>
      <w:proofErr w:type="gramStart"/>
      <w:r w:rsidR="008C5F3A" w:rsidRPr="00DC2A84">
        <w:rPr>
          <w:rFonts w:ascii="Verdana" w:hAnsi="Verdana"/>
          <w:color w:val="000000" w:themeColor="text1"/>
        </w:rPr>
        <w:t>spots</w:t>
      </w:r>
      <w:proofErr w:type="gramEnd"/>
      <w:r w:rsidR="00AA5458" w:rsidRPr="00DC2A84">
        <w:rPr>
          <w:rFonts w:ascii="Verdana" w:hAnsi="Verdana"/>
          <w:color w:val="000000" w:themeColor="text1"/>
        </w:rPr>
        <w:t xml:space="preserve"> location, area and calculation method</w:t>
      </w:r>
      <w:r w:rsidR="00690815" w:rsidRPr="00690815">
        <w:rPr>
          <w:rFonts w:ascii="Verdana" w:hAnsi="Verdana"/>
          <w:color w:val="000000" w:themeColor="text1"/>
        </w:rPr>
        <w:t xml:space="preserve"> </w:t>
      </w:r>
      <w:r w:rsidR="00690815">
        <w:rPr>
          <w:rFonts w:ascii="Verdana" w:hAnsi="Verdana"/>
          <w:color w:val="000000" w:themeColor="text1"/>
        </w:rPr>
        <w:t>in the manuscript</w:t>
      </w:r>
      <w:r w:rsidR="00AA5458" w:rsidRPr="00DC2A84">
        <w:rPr>
          <w:rFonts w:ascii="Verdana" w:hAnsi="Verdana"/>
          <w:color w:val="000000" w:themeColor="text1"/>
        </w:rPr>
        <w:t xml:space="preserve">. Please see </w:t>
      </w:r>
      <w:r w:rsidR="00EA61FD" w:rsidRPr="00DC2A84">
        <w:rPr>
          <w:rFonts w:ascii="Verdana" w:hAnsi="Verdana"/>
          <w:color w:val="000000" w:themeColor="text1"/>
        </w:rPr>
        <w:t xml:space="preserve">the revision in protocol </w:t>
      </w:r>
      <w:r w:rsidR="0001343C" w:rsidRPr="00DC2A84">
        <w:rPr>
          <w:rFonts w:ascii="Verdana" w:hAnsi="Verdana"/>
          <w:color w:val="000000" w:themeColor="text1"/>
        </w:rPr>
        <w:t xml:space="preserve">part Line </w:t>
      </w:r>
      <w:r w:rsidR="004B73A5" w:rsidRPr="00DC2A84">
        <w:rPr>
          <w:rFonts w:ascii="Verdana" w:hAnsi="Verdana"/>
          <w:color w:val="000000" w:themeColor="text1"/>
        </w:rPr>
        <w:t>22</w:t>
      </w:r>
      <w:r w:rsidR="00655989">
        <w:rPr>
          <w:rFonts w:ascii="Verdana" w:hAnsi="Verdana"/>
          <w:color w:val="000000" w:themeColor="text1"/>
        </w:rPr>
        <w:t>5</w:t>
      </w:r>
      <w:r w:rsidR="004B73A5" w:rsidRPr="00DC2A84">
        <w:rPr>
          <w:rFonts w:ascii="Verdana" w:hAnsi="Verdana"/>
          <w:color w:val="000000" w:themeColor="text1"/>
        </w:rPr>
        <w:t>-22</w:t>
      </w:r>
      <w:r w:rsidR="00655989">
        <w:rPr>
          <w:rFonts w:ascii="Verdana" w:hAnsi="Verdana"/>
          <w:color w:val="000000" w:themeColor="text1"/>
        </w:rPr>
        <w:t>6</w:t>
      </w:r>
      <w:r w:rsidR="004B73A5" w:rsidRPr="00DC2A84">
        <w:rPr>
          <w:rFonts w:ascii="Verdana" w:hAnsi="Verdana"/>
          <w:color w:val="000000" w:themeColor="text1"/>
        </w:rPr>
        <w:t xml:space="preserve"> and Line 23</w:t>
      </w:r>
      <w:r w:rsidR="00655989">
        <w:rPr>
          <w:rFonts w:ascii="Verdana" w:hAnsi="Verdana"/>
          <w:color w:val="000000" w:themeColor="text1"/>
        </w:rPr>
        <w:t>5</w:t>
      </w:r>
      <w:r w:rsidR="004B73A5" w:rsidRPr="00DC2A84">
        <w:rPr>
          <w:rFonts w:ascii="Verdana" w:hAnsi="Verdana"/>
          <w:color w:val="000000" w:themeColor="text1"/>
        </w:rPr>
        <w:t>-23</w:t>
      </w:r>
      <w:r w:rsidR="00655989">
        <w:rPr>
          <w:rFonts w:ascii="Verdana" w:hAnsi="Verdana"/>
          <w:color w:val="000000" w:themeColor="text1"/>
        </w:rPr>
        <w:t>6</w:t>
      </w:r>
      <w:r w:rsidR="0001343C" w:rsidRPr="00DC2A84">
        <w:rPr>
          <w:rFonts w:ascii="Verdana" w:hAnsi="Verdana"/>
          <w:color w:val="000000" w:themeColor="text1"/>
        </w:rPr>
        <w:t xml:space="preserve"> </w:t>
      </w:r>
      <w:r w:rsidR="00EA61FD" w:rsidRPr="00DC2A84">
        <w:rPr>
          <w:rFonts w:ascii="Verdana" w:hAnsi="Verdana"/>
          <w:color w:val="000000" w:themeColor="text1"/>
        </w:rPr>
        <w:t>and Figure 3C</w:t>
      </w:r>
      <w:r w:rsidR="00AA5458" w:rsidRPr="00DC2A84">
        <w:rPr>
          <w:rFonts w:ascii="Verdana" w:hAnsi="Verdana"/>
          <w:color w:val="000000" w:themeColor="text1"/>
        </w:rPr>
        <w:t>.</w:t>
      </w:r>
    </w:p>
    <w:p w14:paraId="2A22FA1D" w14:textId="189A3B54" w:rsidR="00571A58" w:rsidRPr="00DC2A84" w:rsidRDefault="00571A58" w:rsidP="00571A58">
      <w:pPr>
        <w:pStyle w:val="NormalWeb"/>
        <w:rPr>
          <w:rFonts w:ascii="Verdana" w:hAnsi="Verdana"/>
          <w:color w:val="000000" w:themeColor="text1"/>
        </w:rPr>
      </w:pPr>
      <w:r w:rsidRPr="00DC2A84">
        <w:rPr>
          <w:rFonts w:ascii="Verdana" w:hAnsi="Verdana"/>
          <w:color w:val="000000" w:themeColor="text1"/>
        </w:rPr>
        <w:t xml:space="preserve">In brief, we chose four representative spots. 2 spots are in the middle area while other 2 spots close to the edge of working area. </w:t>
      </w:r>
      <w:r w:rsidR="00055676">
        <w:rPr>
          <w:rFonts w:ascii="Verdana" w:hAnsi="Verdana"/>
          <w:color w:val="000000" w:themeColor="text1"/>
        </w:rPr>
        <w:t>For more d</w:t>
      </w:r>
      <w:r w:rsidRPr="00DC2A84">
        <w:rPr>
          <w:rFonts w:ascii="Verdana" w:hAnsi="Verdana"/>
          <w:color w:val="000000" w:themeColor="text1"/>
        </w:rPr>
        <w:t xml:space="preserve">etails see </w:t>
      </w:r>
      <w:r w:rsidR="00055676">
        <w:rPr>
          <w:rFonts w:ascii="Verdana" w:hAnsi="Verdana"/>
          <w:color w:val="000000" w:themeColor="text1"/>
        </w:rPr>
        <w:t xml:space="preserve">the </w:t>
      </w:r>
      <w:r w:rsidRPr="00DC2A84">
        <w:rPr>
          <w:rFonts w:ascii="Verdana" w:hAnsi="Verdana"/>
          <w:color w:val="000000" w:themeColor="text1"/>
        </w:rPr>
        <w:t>following figure. The total test area is 1.5 mm</w:t>
      </w:r>
      <w:r w:rsidRPr="00DC2A84">
        <w:rPr>
          <w:rFonts w:ascii="Verdana" w:hAnsi="Verdana"/>
          <w:color w:val="000000" w:themeColor="text1"/>
          <w:vertAlign w:val="superscript"/>
        </w:rPr>
        <w:t>2</w:t>
      </w:r>
      <w:r w:rsidRPr="00DC2A84">
        <w:rPr>
          <w:rFonts w:ascii="Verdana" w:hAnsi="Verdana"/>
          <w:color w:val="000000" w:themeColor="text1"/>
        </w:rPr>
        <w:t>. The MPs concentration in water sample was obtained based on the tested area, total working area (227 mm</w:t>
      </w:r>
      <w:r w:rsidRPr="00DC2A84">
        <w:rPr>
          <w:rFonts w:ascii="Verdana" w:hAnsi="Verdana"/>
          <w:color w:val="000000" w:themeColor="text1"/>
          <w:vertAlign w:val="superscript"/>
        </w:rPr>
        <w:t>2</w:t>
      </w:r>
      <w:r w:rsidRPr="00DC2A84">
        <w:rPr>
          <w:rFonts w:ascii="Verdana" w:hAnsi="Verdana"/>
          <w:color w:val="000000" w:themeColor="text1"/>
        </w:rPr>
        <w:t>) and filtered sample volume.</w:t>
      </w:r>
      <w:r w:rsidR="00055676">
        <w:rPr>
          <w:rFonts w:ascii="Verdana" w:hAnsi="Verdana"/>
          <w:color w:val="000000" w:themeColor="text1"/>
        </w:rPr>
        <w:t xml:space="preserve">   </w:t>
      </w:r>
    </w:p>
    <w:p w14:paraId="47748054" w14:textId="626A752E" w:rsidR="00F11144" w:rsidRPr="00DC2A84" w:rsidRDefault="00AA5458" w:rsidP="005C3440">
      <w:pPr>
        <w:pStyle w:val="NormalWeb"/>
        <w:rPr>
          <w:rFonts w:ascii="Verdana" w:hAnsi="Verdana"/>
          <w:color w:val="000000" w:themeColor="text1"/>
        </w:rPr>
      </w:pPr>
      <w:r w:rsidRPr="00DC2A84">
        <w:rPr>
          <w:rFonts w:ascii="Verdana" w:hAnsi="Verdana"/>
          <w:color w:val="000000" w:themeColor="text1"/>
        </w:rPr>
        <w:t>Please note that th</w:t>
      </w:r>
      <w:r w:rsidR="00B07806" w:rsidRPr="00DC2A84">
        <w:rPr>
          <w:rFonts w:ascii="Verdana" w:hAnsi="Verdana"/>
          <w:color w:val="000000" w:themeColor="text1"/>
        </w:rPr>
        <w:t>e test of representative area</w:t>
      </w:r>
      <w:r w:rsidR="008C5F3A" w:rsidRPr="00DC2A84">
        <w:rPr>
          <w:rFonts w:ascii="Verdana" w:hAnsi="Verdana"/>
          <w:color w:val="000000" w:themeColor="text1"/>
        </w:rPr>
        <w:t xml:space="preserve"> </w:t>
      </w:r>
      <w:r w:rsidRPr="00DC2A84">
        <w:rPr>
          <w:rFonts w:ascii="Verdana" w:hAnsi="Verdana"/>
          <w:color w:val="000000" w:themeColor="text1"/>
        </w:rPr>
        <w:t xml:space="preserve">was widely used at MPs study to benefit the test efficiency, such as </w:t>
      </w:r>
      <w:r w:rsidR="0089017D" w:rsidRPr="00DC2A84">
        <w:rPr>
          <w:rFonts w:ascii="Verdana" w:hAnsi="Verdana"/>
          <w:color w:val="000000" w:themeColor="text1"/>
        </w:rPr>
        <w:t xml:space="preserve">ref </w:t>
      </w:r>
      <w:r w:rsidR="0089017D" w:rsidRPr="00DC2A84">
        <w:rPr>
          <w:rFonts w:ascii="Verdana" w:hAnsi="Verdana"/>
          <w:color w:val="000000" w:themeColor="text1"/>
        </w:rPr>
        <w:fldChar w:fldCharType="begin"/>
      </w:r>
      <w:r w:rsidR="0089017D" w:rsidRPr="00DC2A84">
        <w:rPr>
          <w:rFonts w:ascii="Verdana" w:hAnsi="Verdana"/>
          <w:color w:val="000000" w:themeColor="text1"/>
        </w:rPr>
        <w:instrText xml:space="preserve"> ADDIN EN.CITE &lt;EndNote&gt;&lt;Cite&gt;&lt;Author&gt;Imhof&lt;/Author&gt;&lt;Year&gt;2016&lt;/Year&gt;&lt;RecNum&gt;556&lt;/RecNum&gt;&lt;DisplayText&gt;&lt;style face="superscript"&gt;8&lt;/style&gt;&lt;/DisplayText&gt;&lt;record&gt;&lt;rec-number&gt;556&lt;/rec-number&gt;&lt;foreign-keys&gt;&lt;key app="EN" db-id="fpd0wr2vlztwd4exxxy5axpizrf5wsvv9zxt" timestamp="1552504900"&gt;556&lt;/key&gt;&lt;/foreign-keys&gt;&lt;ref-type name="Journal Article"&gt;17&lt;/ref-type&gt;&lt;contributors&gt;&lt;authors&gt;&lt;author&gt;Imhof, Hannes K&lt;/author&gt;&lt;author&gt;Laforsch, Christian&lt;/author&gt;&lt;author&gt;Wiesheu, Alexandra C&lt;/author&gt;&lt;author&gt;Schmid, Johannes&lt;/author&gt;&lt;author&gt;Anger, Philipp M&lt;/author&gt;&lt;author&gt;Niessner, Reinhard&lt;/author&gt;&lt;author&gt;Ivleva, Natalia P&lt;/author&gt;&lt;/authors&gt;&lt;/contributors&gt;&lt;titles&gt;&lt;title&gt;Pigments and plastic in limnetic ecosystems: A qualitative and quantitative study on microparticles of different size classes&lt;/title&gt;&lt;secondary-title&gt;Water research&lt;/secondary-title&gt;&lt;/titles&gt;&lt;periodical&gt;&lt;full-title&gt;Water Research&lt;/full-title&gt;&lt;/periodical&gt;&lt;pages&gt;64-74&lt;/pages&gt;&lt;volume&gt;98&lt;/volume&gt;&lt;dates&gt;&lt;year&gt;2016&lt;/year&gt;&lt;/dates&gt;&lt;isbn&gt;0043-1354&lt;/isbn&gt;&lt;urls&gt;&lt;/urls&gt;&lt;/record&gt;&lt;/Cite&gt;&lt;/EndNote&gt;</w:instrText>
      </w:r>
      <w:r w:rsidR="0089017D" w:rsidRPr="00DC2A84">
        <w:rPr>
          <w:rFonts w:ascii="Verdana" w:hAnsi="Verdana"/>
          <w:color w:val="000000" w:themeColor="text1"/>
        </w:rPr>
        <w:fldChar w:fldCharType="separate"/>
      </w:r>
      <w:r w:rsidR="0089017D" w:rsidRPr="00DC2A84">
        <w:rPr>
          <w:rFonts w:ascii="Verdana" w:hAnsi="Verdana"/>
          <w:noProof/>
          <w:color w:val="000000" w:themeColor="text1"/>
          <w:vertAlign w:val="superscript"/>
        </w:rPr>
        <w:t>8</w:t>
      </w:r>
      <w:r w:rsidR="0089017D" w:rsidRPr="00DC2A84">
        <w:rPr>
          <w:rFonts w:ascii="Verdana" w:hAnsi="Verdana"/>
          <w:color w:val="000000" w:themeColor="text1"/>
        </w:rPr>
        <w:fldChar w:fldCharType="end"/>
      </w:r>
      <w:r w:rsidRPr="00DC2A84">
        <w:rPr>
          <w:rFonts w:ascii="Verdana" w:hAnsi="Verdana"/>
          <w:color w:val="000000" w:themeColor="text1"/>
        </w:rPr>
        <w:t xml:space="preserve">, </w:t>
      </w:r>
      <w:r w:rsidR="0089017D" w:rsidRPr="00DC2A84">
        <w:rPr>
          <w:rFonts w:ascii="Verdana" w:hAnsi="Verdana"/>
          <w:color w:val="000000" w:themeColor="text1"/>
        </w:rPr>
        <w:t xml:space="preserve">cited &gt;220 times. </w:t>
      </w:r>
    </w:p>
    <w:p w14:paraId="4854FFFA" w14:textId="44655BF7" w:rsidR="00AA5458" w:rsidRPr="00DC2A84" w:rsidRDefault="00AA5458" w:rsidP="00AA5458">
      <w:pPr>
        <w:pStyle w:val="NormalWeb"/>
        <w:jc w:val="center"/>
        <w:rPr>
          <w:rFonts w:ascii="Verdana" w:hAnsi="Verdana"/>
          <w:color w:val="000000" w:themeColor="text1"/>
        </w:rPr>
      </w:pPr>
      <w:r w:rsidRPr="00DC2A84">
        <w:rPr>
          <w:noProof/>
          <w:color w:val="000000" w:themeColor="text1"/>
          <w:lang w:eastAsia="en-IE"/>
        </w:rPr>
        <w:drawing>
          <wp:inline distT="0" distB="0" distL="0" distR="0" wp14:anchorId="7F85F87B" wp14:editId="489198AC">
            <wp:extent cx="3060250" cy="3051095"/>
            <wp:effectExtent l="0" t="0" r="6985"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2"/>
                    <a:stretch>
                      <a:fillRect/>
                    </a:stretch>
                  </pic:blipFill>
                  <pic:spPr>
                    <a:xfrm>
                      <a:off x="0" y="0"/>
                      <a:ext cx="3077488" cy="3068281"/>
                    </a:xfrm>
                    <a:prstGeom prst="rect">
                      <a:avLst/>
                    </a:prstGeom>
                  </pic:spPr>
                </pic:pic>
              </a:graphicData>
            </a:graphic>
          </wp:inline>
        </w:drawing>
      </w:r>
    </w:p>
    <w:p w14:paraId="51D677EE" w14:textId="3022B6C4" w:rsidR="00010148" w:rsidRPr="009C6630" w:rsidRDefault="00AA5458" w:rsidP="008C5F3A">
      <w:pPr>
        <w:pStyle w:val="NormalWeb"/>
        <w:rPr>
          <w:rFonts w:ascii="Verdana" w:hAnsi="Verdana"/>
          <w:color w:val="000000" w:themeColor="text1"/>
          <w:sz w:val="20"/>
          <w:szCs w:val="20"/>
        </w:rPr>
      </w:pPr>
      <w:r w:rsidRPr="009C6630">
        <w:rPr>
          <w:rFonts w:ascii="Verdana" w:hAnsi="Verdana"/>
          <w:b/>
          <w:bCs/>
          <w:color w:val="000000" w:themeColor="text1"/>
          <w:sz w:val="20"/>
          <w:szCs w:val="20"/>
        </w:rPr>
        <w:t>Fig</w:t>
      </w:r>
      <w:r w:rsidRPr="009C6630">
        <w:rPr>
          <w:rFonts w:ascii="Verdana" w:hAnsi="Verdana"/>
          <w:color w:val="000000" w:themeColor="text1"/>
          <w:sz w:val="20"/>
          <w:szCs w:val="20"/>
        </w:rPr>
        <w:t xml:space="preserve"> representative</w:t>
      </w:r>
      <w:r w:rsidR="00862818" w:rsidRPr="009C6630">
        <w:rPr>
          <w:rFonts w:ascii="Verdana" w:hAnsi="Verdana"/>
          <w:color w:val="000000" w:themeColor="text1"/>
          <w:sz w:val="20"/>
          <w:szCs w:val="20"/>
        </w:rPr>
        <w:t xml:space="preserve"> spots </w:t>
      </w:r>
      <w:r w:rsidR="00EA61FD" w:rsidRPr="009C6630">
        <w:rPr>
          <w:rFonts w:ascii="Verdana" w:hAnsi="Verdana"/>
          <w:color w:val="000000" w:themeColor="text1"/>
          <w:sz w:val="20"/>
          <w:szCs w:val="20"/>
        </w:rPr>
        <w:t>tested</w:t>
      </w:r>
      <w:r w:rsidR="00862818" w:rsidRPr="009C6630">
        <w:rPr>
          <w:rFonts w:ascii="Verdana" w:hAnsi="Verdana"/>
          <w:color w:val="000000" w:themeColor="text1"/>
          <w:sz w:val="20"/>
          <w:szCs w:val="20"/>
        </w:rPr>
        <w:t>.</w:t>
      </w:r>
      <w:r w:rsidR="00010148" w:rsidRPr="009C6630">
        <w:rPr>
          <w:rFonts w:ascii="Verdana" w:hAnsi="Verdana"/>
          <w:color w:val="000000" w:themeColor="text1"/>
          <w:sz w:val="20"/>
          <w:szCs w:val="20"/>
        </w:rPr>
        <w:t xml:space="preserve"> </w:t>
      </w:r>
      <w:r w:rsidR="00EB1692" w:rsidRPr="009C6630">
        <w:rPr>
          <w:rFonts w:ascii="Verdana" w:hAnsi="Verdana"/>
          <w:color w:val="000000" w:themeColor="text1"/>
          <w:sz w:val="20"/>
          <w:szCs w:val="20"/>
        </w:rPr>
        <w:t xml:space="preserve">The total diameter of filter membrane is 25 mm of diameter with 17 mm-diameter real working area. </w:t>
      </w:r>
      <w:r w:rsidR="00010148" w:rsidRPr="009C6630">
        <w:rPr>
          <w:rFonts w:ascii="Verdana" w:hAnsi="Verdana"/>
          <w:color w:val="000000" w:themeColor="text1"/>
          <w:sz w:val="20"/>
          <w:szCs w:val="20"/>
        </w:rPr>
        <w:t xml:space="preserve">The four white boxes indicate the full representative spots for Raman test. </w:t>
      </w:r>
    </w:p>
    <w:p w14:paraId="50696BDF" w14:textId="667FEEFF" w:rsidR="00733834" w:rsidRDefault="00B94641" w:rsidP="00FD3CE8">
      <w:pPr>
        <w:pStyle w:val="NormalWeb"/>
        <w:rPr>
          <w:rFonts w:ascii="Verdana" w:hAnsi="Verdana"/>
          <w:color w:val="000000" w:themeColor="text1"/>
        </w:rPr>
      </w:pPr>
      <w:r w:rsidRPr="00DC2A84">
        <w:rPr>
          <w:b/>
          <w:bCs/>
          <w:color w:val="000000" w:themeColor="text1"/>
          <w:sz w:val="28"/>
          <w:szCs w:val="28"/>
          <w:lang w:val="en-GB"/>
        </w:rPr>
        <w:lastRenderedPageBreak/>
        <w:t>Major Concerns</w:t>
      </w:r>
      <w:r w:rsidRPr="00DC2A84">
        <w:rPr>
          <w:rFonts w:ascii="Verdana" w:hAnsi="Verdana"/>
          <w:color w:val="000000" w:themeColor="text1"/>
        </w:rPr>
        <w:t xml:space="preserve"> </w:t>
      </w:r>
      <w:r w:rsidR="00951946" w:rsidRPr="00DC2A84">
        <w:rPr>
          <w:rFonts w:ascii="Verdana" w:hAnsi="Verdana"/>
          <w:color w:val="000000" w:themeColor="text1"/>
        </w:rPr>
        <w:t xml:space="preserve">4, </w:t>
      </w:r>
      <w:r w:rsidR="005C3440" w:rsidRPr="00DC2A84">
        <w:rPr>
          <w:rFonts w:ascii="Verdana" w:hAnsi="Verdana"/>
          <w:color w:val="000000" w:themeColor="text1"/>
        </w:rPr>
        <w:t>Based on these three very critical points and the following specific comments, I recommend rejection of the article. The scientific community is flooded with articles reporting about MPs amount in different matrices (https://doi.org/10.1016/j.scitotenv.2020.141426). Even if the call for valid methods producing representative results is getting louder, still lots of papers are published without using them.</w:t>
      </w:r>
      <w:r w:rsidR="005C3440" w:rsidRPr="00DC2A84">
        <w:rPr>
          <w:rFonts w:ascii="Verdana" w:hAnsi="Verdana"/>
          <w:color w:val="000000" w:themeColor="text1"/>
        </w:rPr>
        <w:br/>
      </w:r>
      <w:r w:rsidR="005C3440" w:rsidRPr="00DC2A84">
        <w:rPr>
          <w:rFonts w:ascii="Verdana" w:hAnsi="Verdana"/>
          <w:color w:val="000000" w:themeColor="text1"/>
        </w:rPr>
        <w:br/>
      </w:r>
      <w:r w:rsidR="00FD3CE8" w:rsidRPr="00DC2A84">
        <w:rPr>
          <w:rFonts w:ascii="Verdana" w:hAnsi="Verdana"/>
          <w:b/>
          <w:bCs/>
          <w:color w:val="000000" w:themeColor="text1"/>
          <w:sz w:val="26"/>
          <w:szCs w:val="26"/>
          <w:u w:val="single"/>
        </w:rPr>
        <w:t>Response:</w:t>
      </w:r>
      <w:r w:rsidR="00FD3CE8" w:rsidRPr="00DC2A84">
        <w:rPr>
          <w:rFonts w:ascii="Verdana" w:hAnsi="Verdana"/>
          <w:color w:val="000000" w:themeColor="text1"/>
        </w:rPr>
        <w:t xml:space="preserve"> We agree with the reviewer’s comment about the necessity </w:t>
      </w:r>
      <w:r w:rsidR="00F417AA">
        <w:rPr>
          <w:rFonts w:ascii="Verdana" w:hAnsi="Verdana"/>
          <w:color w:val="000000" w:themeColor="text1"/>
        </w:rPr>
        <w:t>for</w:t>
      </w:r>
      <w:r w:rsidR="00F417AA" w:rsidRPr="00DC2A84">
        <w:rPr>
          <w:rFonts w:ascii="Verdana" w:hAnsi="Verdana"/>
          <w:color w:val="000000" w:themeColor="text1"/>
        </w:rPr>
        <w:t xml:space="preserve"> </w:t>
      </w:r>
      <w:r w:rsidR="00FD3CE8" w:rsidRPr="00DC2A84">
        <w:rPr>
          <w:rFonts w:ascii="Verdana" w:hAnsi="Verdana"/>
          <w:color w:val="000000" w:themeColor="text1"/>
        </w:rPr>
        <w:t xml:space="preserve">reliable MPs detection method. This </w:t>
      </w:r>
      <w:r w:rsidR="00F417AA">
        <w:rPr>
          <w:rFonts w:ascii="Verdana" w:hAnsi="Verdana"/>
          <w:color w:val="000000" w:themeColor="text1"/>
        </w:rPr>
        <w:t xml:space="preserve">in fact was </w:t>
      </w:r>
      <w:r w:rsidR="00FD3CE8" w:rsidRPr="00DC2A84">
        <w:rPr>
          <w:rFonts w:ascii="Verdana" w:hAnsi="Verdana"/>
          <w:color w:val="000000" w:themeColor="text1"/>
        </w:rPr>
        <w:t xml:space="preserve">our main purpose </w:t>
      </w:r>
      <w:r w:rsidR="00F417AA">
        <w:rPr>
          <w:rFonts w:ascii="Verdana" w:hAnsi="Verdana"/>
          <w:color w:val="000000" w:themeColor="text1"/>
        </w:rPr>
        <w:t>in</w:t>
      </w:r>
      <w:r w:rsidR="00F417AA" w:rsidRPr="00DC2A84">
        <w:rPr>
          <w:rFonts w:ascii="Verdana" w:hAnsi="Verdana"/>
          <w:color w:val="000000" w:themeColor="text1"/>
        </w:rPr>
        <w:t xml:space="preserve"> </w:t>
      </w:r>
      <w:r w:rsidR="00FD3CE8" w:rsidRPr="00DC2A84">
        <w:rPr>
          <w:rFonts w:ascii="Verdana" w:hAnsi="Verdana"/>
          <w:color w:val="000000" w:themeColor="text1"/>
        </w:rPr>
        <w:t xml:space="preserve">publishing this paper as well. Based on </w:t>
      </w:r>
      <w:r w:rsidR="00F417AA">
        <w:rPr>
          <w:rFonts w:ascii="Verdana" w:hAnsi="Verdana"/>
          <w:color w:val="000000" w:themeColor="text1"/>
        </w:rPr>
        <w:t>our response</w:t>
      </w:r>
      <w:r w:rsidR="00733834">
        <w:rPr>
          <w:rFonts w:ascii="Verdana" w:hAnsi="Verdana"/>
          <w:color w:val="000000" w:themeColor="text1"/>
        </w:rPr>
        <w:t>s</w:t>
      </w:r>
      <w:r w:rsidR="00F417AA">
        <w:rPr>
          <w:rFonts w:ascii="Verdana" w:hAnsi="Verdana"/>
          <w:color w:val="000000" w:themeColor="text1"/>
        </w:rPr>
        <w:t xml:space="preserve"> and the clarification provided to these</w:t>
      </w:r>
      <w:r w:rsidR="00FD3CE8" w:rsidRPr="00DC2A84">
        <w:rPr>
          <w:rFonts w:ascii="Verdana" w:hAnsi="Verdana"/>
          <w:color w:val="000000" w:themeColor="text1"/>
        </w:rPr>
        <w:t xml:space="preserve"> three key questions, </w:t>
      </w:r>
      <w:r w:rsidR="008C5F3A" w:rsidRPr="00DC2A84">
        <w:rPr>
          <w:rFonts w:ascii="Verdana" w:hAnsi="Verdana"/>
          <w:color w:val="000000" w:themeColor="text1"/>
        </w:rPr>
        <w:t xml:space="preserve">we believe </w:t>
      </w:r>
      <w:r w:rsidR="00733834">
        <w:rPr>
          <w:rFonts w:ascii="Verdana" w:hAnsi="Verdana"/>
          <w:color w:val="000000" w:themeColor="text1"/>
        </w:rPr>
        <w:t xml:space="preserve">that </w:t>
      </w:r>
      <w:r w:rsidR="00F417AA">
        <w:rPr>
          <w:rFonts w:ascii="Verdana" w:hAnsi="Verdana"/>
          <w:color w:val="000000" w:themeColor="text1"/>
        </w:rPr>
        <w:t>our</w:t>
      </w:r>
      <w:r w:rsidR="00F417AA" w:rsidRPr="00DC2A84">
        <w:rPr>
          <w:rFonts w:ascii="Verdana" w:hAnsi="Verdana"/>
          <w:color w:val="000000" w:themeColor="text1"/>
        </w:rPr>
        <w:t xml:space="preserve"> </w:t>
      </w:r>
      <w:r w:rsidR="008C5F3A" w:rsidRPr="00DC2A84">
        <w:rPr>
          <w:rFonts w:ascii="Verdana" w:hAnsi="Verdana"/>
          <w:color w:val="000000" w:themeColor="text1"/>
        </w:rPr>
        <w:t>protocol is robust and effective</w:t>
      </w:r>
      <w:r w:rsidR="00733834">
        <w:rPr>
          <w:rFonts w:ascii="Verdana" w:hAnsi="Verdana"/>
          <w:color w:val="000000" w:themeColor="text1"/>
        </w:rPr>
        <w:t xml:space="preserve"> and reports reliable and accurate levels of MP release.</w:t>
      </w:r>
    </w:p>
    <w:p w14:paraId="7A5939E6" w14:textId="07D67C74" w:rsidR="00FD3CE8" w:rsidRPr="00DC2A84" w:rsidRDefault="00FD3CE8" w:rsidP="00FD3CE8">
      <w:pPr>
        <w:pStyle w:val="NormalWeb"/>
        <w:rPr>
          <w:rFonts w:ascii="Verdana" w:hAnsi="Verdana"/>
          <w:color w:val="000000" w:themeColor="text1"/>
        </w:rPr>
      </w:pPr>
    </w:p>
    <w:p w14:paraId="6D84DDC7" w14:textId="78571081" w:rsidR="00273DD8" w:rsidRPr="00DC2A84" w:rsidRDefault="005C3440" w:rsidP="005C3440">
      <w:pPr>
        <w:pStyle w:val="NormalWeb"/>
        <w:rPr>
          <w:rFonts w:ascii="Verdana" w:hAnsi="Verdana"/>
          <w:color w:val="000000" w:themeColor="text1"/>
        </w:rPr>
      </w:pPr>
      <w:r w:rsidRPr="00DC2A84">
        <w:rPr>
          <w:rFonts w:ascii="Verdana" w:hAnsi="Verdana"/>
          <w:b/>
          <w:bCs/>
          <w:color w:val="000000" w:themeColor="text1"/>
        </w:rPr>
        <w:t>Further Concerns:</w:t>
      </w:r>
      <w:r w:rsidRPr="00DC2A84">
        <w:rPr>
          <w:rFonts w:ascii="Verdana" w:hAnsi="Verdana"/>
          <w:b/>
          <w:bCs/>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 </w:t>
      </w:r>
      <w:r w:rsidRPr="00DC2A84">
        <w:rPr>
          <w:rFonts w:ascii="Verdana" w:hAnsi="Verdana"/>
          <w:color w:val="000000" w:themeColor="text1"/>
        </w:rPr>
        <w:t>Abstract:</w:t>
      </w:r>
      <w:r w:rsidRPr="00DC2A84">
        <w:rPr>
          <w:rFonts w:ascii="Verdana" w:hAnsi="Verdana"/>
          <w:color w:val="000000" w:themeColor="text1"/>
        </w:rPr>
        <w:br/>
        <w:t>Line 34-35: Which MPs release is "extremely high"?</w:t>
      </w:r>
    </w:p>
    <w:p w14:paraId="4C5D7C6A" w14:textId="41441FCD" w:rsidR="00C00BC4" w:rsidRPr="00DC2A84" w:rsidRDefault="005C3440" w:rsidP="005C3440">
      <w:pPr>
        <w:pStyle w:val="NormalWeb"/>
        <w:rPr>
          <w:rFonts w:ascii="Verdana" w:hAnsi="Verdana"/>
          <w:color w:val="000000" w:themeColor="text1"/>
        </w:rPr>
      </w:pPr>
      <w:r w:rsidRPr="00DC2A84">
        <w:rPr>
          <w:rFonts w:ascii="Verdana" w:hAnsi="Verdana"/>
          <w:color w:val="000000" w:themeColor="text1"/>
        </w:rPr>
        <w:t>Line 36: How do want to "control" a risk?</w:t>
      </w:r>
    </w:p>
    <w:p w14:paraId="0BA66AB2" w14:textId="1CFBD469" w:rsidR="00D87EBC" w:rsidRPr="00DC2A84" w:rsidRDefault="00080600"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0961AA" w:rsidRPr="00DC2A84">
        <w:rPr>
          <w:rFonts w:ascii="Verdana" w:hAnsi="Verdana"/>
          <w:color w:val="000000" w:themeColor="text1"/>
        </w:rPr>
        <w:t xml:space="preserve">we mean </w:t>
      </w:r>
      <w:r w:rsidR="00D87EBC" w:rsidRPr="00DC2A84">
        <w:rPr>
          <w:rFonts w:ascii="Verdana" w:hAnsi="Verdana"/>
          <w:color w:val="000000" w:themeColor="text1"/>
        </w:rPr>
        <w:t>plastic products,</w:t>
      </w:r>
      <w:r w:rsidR="000961AA" w:rsidRPr="00DC2A84">
        <w:rPr>
          <w:rFonts w:ascii="Verdana" w:hAnsi="Verdana"/>
          <w:color w:val="000000" w:themeColor="text1"/>
        </w:rPr>
        <w:t xml:space="preserve"> such as</w:t>
      </w:r>
      <w:r w:rsidR="0077626C" w:rsidRPr="00DC2A84">
        <w:rPr>
          <w:rFonts w:ascii="Verdana" w:hAnsi="Verdana"/>
          <w:color w:val="000000" w:themeColor="text1"/>
        </w:rPr>
        <w:t xml:space="preserve"> plastic</w:t>
      </w:r>
      <w:r w:rsidR="000961AA" w:rsidRPr="00DC2A84">
        <w:rPr>
          <w:rFonts w:ascii="Verdana" w:hAnsi="Verdana"/>
          <w:color w:val="000000" w:themeColor="text1"/>
        </w:rPr>
        <w:t xml:space="preserve"> single-use cup and </w:t>
      </w:r>
      <w:r w:rsidR="002A21BF">
        <w:rPr>
          <w:rFonts w:ascii="Verdana" w:hAnsi="Verdana"/>
          <w:color w:val="000000" w:themeColor="text1"/>
        </w:rPr>
        <w:t>plastic kettle</w:t>
      </w:r>
      <w:r w:rsidR="000961AA" w:rsidRPr="00DC2A84">
        <w:rPr>
          <w:rFonts w:ascii="Verdana" w:hAnsi="Verdana"/>
          <w:color w:val="000000" w:themeColor="text1"/>
        </w:rPr>
        <w:t>,</w:t>
      </w:r>
      <w:r w:rsidR="00D87EBC" w:rsidRPr="00DC2A84">
        <w:rPr>
          <w:rFonts w:ascii="Verdana" w:hAnsi="Verdana"/>
          <w:color w:val="000000" w:themeColor="text1"/>
        </w:rPr>
        <w:t xml:space="preserve"> </w:t>
      </w:r>
      <w:r w:rsidR="000961AA" w:rsidRPr="00DC2A84">
        <w:rPr>
          <w:rFonts w:ascii="Verdana" w:hAnsi="Verdana"/>
          <w:color w:val="000000" w:themeColor="text1"/>
        </w:rPr>
        <w:t xml:space="preserve">we </w:t>
      </w:r>
      <w:r w:rsidR="009B393E">
        <w:rPr>
          <w:rFonts w:ascii="Verdana" w:hAnsi="Verdana"/>
          <w:color w:val="000000" w:themeColor="text1"/>
        </w:rPr>
        <w:t xml:space="preserve">have </w:t>
      </w:r>
      <w:r w:rsidR="000961AA" w:rsidRPr="00DC2A84">
        <w:rPr>
          <w:rFonts w:ascii="Verdana" w:hAnsi="Verdana"/>
          <w:color w:val="000000" w:themeColor="text1"/>
        </w:rPr>
        <w:t>revised as suggested</w:t>
      </w:r>
      <w:r w:rsidR="00D87EBC" w:rsidRPr="00DC2A84">
        <w:rPr>
          <w:rFonts w:ascii="Verdana" w:hAnsi="Verdana"/>
          <w:color w:val="000000" w:themeColor="text1"/>
        </w:rPr>
        <w:t xml:space="preserve">. </w:t>
      </w:r>
      <w:r w:rsidR="0077626C" w:rsidRPr="00DC2A84">
        <w:rPr>
          <w:rFonts w:ascii="Verdana" w:hAnsi="Verdana"/>
          <w:color w:val="000000" w:themeColor="text1"/>
        </w:rPr>
        <w:t>Please see revision in abstract</w:t>
      </w:r>
      <w:r w:rsidR="0049288B">
        <w:rPr>
          <w:rFonts w:ascii="Verdana" w:hAnsi="Verdana"/>
          <w:color w:val="000000" w:themeColor="text1"/>
        </w:rPr>
        <w:t xml:space="preserve"> Line</w:t>
      </w:r>
      <w:r w:rsidR="003C48DC">
        <w:rPr>
          <w:rFonts w:ascii="Verdana" w:hAnsi="Verdana"/>
          <w:color w:val="000000" w:themeColor="text1"/>
        </w:rPr>
        <w:t xml:space="preserve"> </w:t>
      </w:r>
      <w:r w:rsidR="0049288B">
        <w:rPr>
          <w:rFonts w:ascii="Verdana" w:hAnsi="Verdana"/>
          <w:color w:val="000000" w:themeColor="text1"/>
        </w:rPr>
        <w:t>34</w:t>
      </w:r>
      <w:r w:rsidR="0077626C" w:rsidRPr="00DC2A84">
        <w:rPr>
          <w:rFonts w:ascii="Verdana" w:hAnsi="Verdana"/>
          <w:color w:val="000000" w:themeColor="text1"/>
        </w:rPr>
        <w:t>.</w:t>
      </w:r>
    </w:p>
    <w:p w14:paraId="23E02AA3" w14:textId="44528239" w:rsidR="00080600" w:rsidRPr="00DC2A84" w:rsidRDefault="00080600" w:rsidP="005C3440">
      <w:pPr>
        <w:pStyle w:val="NormalWeb"/>
        <w:rPr>
          <w:rFonts w:ascii="Verdana" w:hAnsi="Verdana"/>
          <w:color w:val="000000" w:themeColor="text1"/>
        </w:rPr>
      </w:pPr>
      <w:r w:rsidRPr="00DC2A84">
        <w:rPr>
          <w:rFonts w:ascii="Verdana" w:hAnsi="Verdana"/>
          <w:color w:val="000000" w:themeColor="text1"/>
        </w:rPr>
        <w:t xml:space="preserve">In terms of </w:t>
      </w:r>
      <w:r w:rsidR="00D87EBC" w:rsidRPr="00DC2A84">
        <w:rPr>
          <w:rFonts w:ascii="Verdana" w:hAnsi="Verdana"/>
          <w:color w:val="000000" w:themeColor="text1"/>
        </w:rPr>
        <w:t>"control"</w:t>
      </w:r>
      <w:r w:rsidRPr="00DC2A84">
        <w:rPr>
          <w:rFonts w:ascii="Verdana" w:hAnsi="Verdana"/>
          <w:color w:val="000000" w:themeColor="text1"/>
        </w:rPr>
        <w:t xml:space="preserve"> a risk, we believe </w:t>
      </w:r>
      <w:r w:rsidR="00D87EBC" w:rsidRPr="00DC2A84">
        <w:rPr>
          <w:rFonts w:ascii="Verdana" w:hAnsi="Verdana"/>
          <w:color w:val="000000" w:themeColor="text1"/>
        </w:rPr>
        <w:t xml:space="preserve">establishing </w:t>
      </w:r>
      <w:r w:rsidRPr="00DC2A84">
        <w:rPr>
          <w:rFonts w:ascii="Verdana" w:hAnsi="Verdana"/>
          <w:color w:val="000000" w:themeColor="text1"/>
        </w:rPr>
        <w:t>a reliable</w:t>
      </w:r>
      <w:r w:rsidR="00D87EBC" w:rsidRPr="00DC2A84">
        <w:rPr>
          <w:rFonts w:ascii="Verdana" w:hAnsi="Verdana"/>
          <w:color w:val="000000" w:themeColor="text1"/>
        </w:rPr>
        <w:t xml:space="preserve"> MPs test</w:t>
      </w:r>
      <w:r w:rsidR="009B393E">
        <w:rPr>
          <w:rFonts w:ascii="Verdana" w:hAnsi="Verdana"/>
          <w:color w:val="000000" w:themeColor="text1"/>
        </w:rPr>
        <w:t>ing protocol</w:t>
      </w:r>
      <w:r w:rsidRPr="00DC2A84">
        <w:rPr>
          <w:rFonts w:ascii="Verdana" w:hAnsi="Verdana"/>
          <w:color w:val="000000" w:themeColor="text1"/>
        </w:rPr>
        <w:t xml:space="preserve"> </w:t>
      </w:r>
      <w:r w:rsidR="00D87EBC" w:rsidRPr="00DC2A84">
        <w:rPr>
          <w:rFonts w:ascii="Verdana" w:hAnsi="Verdana"/>
          <w:color w:val="000000" w:themeColor="text1"/>
        </w:rPr>
        <w:t xml:space="preserve">is the first and key step for </w:t>
      </w:r>
      <w:r w:rsidR="009B393E">
        <w:rPr>
          <w:rFonts w:ascii="Verdana" w:hAnsi="Verdana"/>
          <w:color w:val="000000" w:themeColor="text1"/>
        </w:rPr>
        <w:t xml:space="preserve">controlling the risk of misreporting </w:t>
      </w:r>
      <w:r w:rsidR="0013004F">
        <w:rPr>
          <w:rFonts w:ascii="Verdana" w:hAnsi="Verdana"/>
          <w:color w:val="000000" w:themeColor="text1"/>
        </w:rPr>
        <w:t>MP release levels.</w:t>
      </w:r>
      <w:r w:rsidRPr="00DC2A84">
        <w:rPr>
          <w:rFonts w:ascii="Verdana" w:hAnsi="Verdana"/>
          <w:color w:val="000000" w:themeColor="text1"/>
        </w:rPr>
        <w:t xml:space="preserve"> </w:t>
      </w:r>
    </w:p>
    <w:p w14:paraId="713A9696" w14:textId="772A3CD0" w:rsidR="00C00BC4"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2, </w:t>
      </w:r>
      <w:r w:rsidRPr="00DC2A84">
        <w:rPr>
          <w:rFonts w:ascii="Verdana" w:hAnsi="Verdana"/>
          <w:color w:val="000000" w:themeColor="text1"/>
        </w:rPr>
        <w:t xml:space="preserve">Line 41-42: How do you justify the statement that "MPs released from plastic products is much smaller than that from marine/fresh water"? Studies on marine/fresh water might have focused on larger MPs, but we do not know whether a much higher </w:t>
      </w:r>
      <w:proofErr w:type="gramStart"/>
      <w:r w:rsidRPr="00DC2A84">
        <w:rPr>
          <w:rFonts w:ascii="Verdana" w:hAnsi="Verdana"/>
          <w:color w:val="000000" w:themeColor="text1"/>
        </w:rPr>
        <w:t>amount</w:t>
      </w:r>
      <w:proofErr w:type="gramEnd"/>
      <w:r w:rsidRPr="00DC2A84">
        <w:rPr>
          <w:rFonts w:ascii="Verdana" w:hAnsi="Verdana"/>
          <w:color w:val="000000" w:themeColor="text1"/>
        </w:rPr>
        <w:t xml:space="preserve"> of smaller MPs are present. Scientists simply did not investigate this, yet.</w:t>
      </w:r>
      <w:r w:rsidR="00D87EBC" w:rsidRPr="00DC2A84">
        <w:rPr>
          <w:rFonts w:ascii="Verdana" w:hAnsi="Verdana"/>
          <w:color w:val="000000" w:themeColor="text1"/>
        </w:rPr>
        <w:t xml:space="preserve"> </w:t>
      </w:r>
    </w:p>
    <w:p w14:paraId="7603E193" w14:textId="2C5A9BB3" w:rsidR="00602358" w:rsidRDefault="00D87EBC"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B12762" w:rsidRPr="00DC2A84">
        <w:rPr>
          <w:rFonts w:ascii="Verdana" w:hAnsi="Verdana"/>
          <w:color w:val="000000" w:themeColor="text1"/>
        </w:rPr>
        <w:t xml:space="preserve">We understand the concern. </w:t>
      </w:r>
      <w:r w:rsidR="00FE78F7" w:rsidRPr="00DC2A84">
        <w:rPr>
          <w:rFonts w:ascii="Verdana" w:hAnsi="Verdana"/>
          <w:color w:val="000000" w:themeColor="text1"/>
        </w:rPr>
        <w:t xml:space="preserve">However, </w:t>
      </w:r>
      <w:r w:rsidR="00E90BB5" w:rsidRPr="00DC2A84">
        <w:rPr>
          <w:rFonts w:ascii="Verdana" w:hAnsi="Verdana"/>
          <w:color w:val="000000" w:themeColor="text1"/>
        </w:rPr>
        <w:t>s</w:t>
      </w:r>
      <w:r w:rsidR="00FE78F7" w:rsidRPr="00DC2A84">
        <w:rPr>
          <w:rFonts w:ascii="Verdana" w:hAnsi="Verdana"/>
          <w:color w:val="000000" w:themeColor="text1"/>
        </w:rPr>
        <w:t xml:space="preserve">cientists </w:t>
      </w:r>
      <w:r w:rsidR="00733834">
        <w:rPr>
          <w:rFonts w:ascii="Verdana" w:hAnsi="Verdana"/>
          <w:color w:val="000000" w:themeColor="text1"/>
        </w:rPr>
        <w:t>have undertaken</w:t>
      </w:r>
      <w:r w:rsidR="00FE78F7" w:rsidRPr="00DC2A84">
        <w:rPr>
          <w:rFonts w:ascii="Verdana" w:hAnsi="Verdana"/>
          <w:color w:val="000000" w:themeColor="text1"/>
        </w:rPr>
        <w:t xml:space="preserve"> studies about</w:t>
      </w:r>
      <w:r w:rsidR="0049288B">
        <w:rPr>
          <w:rFonts w:ascii="Verdana" w:hAnsi="Verdana"/>
          <w:color w:val="000000" w:themeColor="text1"/>
        </w:rPr>
        <w:t xml:space="preserve"> smaller MPs in</w:t>
      </w:r>
      <w:r w:rsidR="00FE78F7" w:rsidRPr="00DC2A84">
        <w:rPr>
          <w:rFonts w:ascii="Verdana" w:hAnsi="Verdana"/>
          <w:color w:val="000000" w:themeColor="text1"/>
        </w:rPr>
        <w:t xml:space="preserve"> marine/fresh water. </w:t>
      </w:r>
      <w:r w:rsidRPr="00DC2A84">
        <w:rPr>
          <w:rFonts w:ascii="Verdana" w:hAnsi="Verdana"/>
          <w:color w:val="000000" w:themeColor="text1"/>
        </w:rPr>
        <w:t>For example,</w:t>
      </w:r>
      <w:r w:rsidR="00FE78F7" w:rsidRPr="00DC2A84">
        <w:rPr>
          <w:rFonts w:ascii="Verdana" w:hAnsi="Verdana"/>
          <w:color w:val="000000" w:themeColor="text1"/>
        </w:rPr>
        <w:t xml:space="preserve"> focusing on the micro-sized MPs, the study of freshwater ecosystem (subalpine Lake Garda, Italy</w:t>
      </w:r>
      <w:r w:rsidR="00FE78F7" w:rsidRPr="00DC2A84">
        <w:rPr>
          <w:rFonts w:ascii="Verdana" w:hAnsi="Verdana"/>
          <w:color w:val="000000" w:themeColor="text1"/>
        </w:rPr>
        <w:fldChar w:fldCharType="begin"/>
      </w:r>
      <w:r w:rsidR="00FE78F7" w:rsidRPr="00DC2A84">
        <w:rPr>
          <w:rFonts w:ascii="Verdana" w:hAnsi="Verdana"/>
          <w:color w:val="000000" w:themeColor="text1"/>
        </w:rPr>
        <w:instrText xml:space="preserve"> ADDIN EN.CITE &lt;EndNote&gt;&lt;Cite&gt;&lt;Author&gt;Imhof&lt;/Author&gt;&lt;Year&gt;2016&lt;/Year&gt;&lt;RecNum&gt;556&lt;/RecNum&gt;&lt;DisplayText&gt;&lt;style face="superscript"&gt;8&lt;/style&gt;&lt;/DisplayText&gt;&lt;record&gt;&lt;rec-number&gt;556&lt;/rec-number&gt;&lt;foreign-keys&gt;&lt;key app="EN" db-id="fpd0wr2vlztwd4exxxy5axpizrf5wsvv9zxt" timestamp="1552504900"&gt;556&lt;/key&gt;&lt;/foreign-keys&gt;&lt;ref-type name="Journal Article"&gt;17&lt;/ref-type&gt;&lt;contributors&gt;&lt;authors&gt;&lt;author&gt;Imhof, Hannes K&lt;/author&gt;&lt;author&gt;Laforsch, Christian&lt;/author&gt;&lt;author&gt;Wiesheu, Alexandra C&lt;/author&gt;&lt;author&gt;Schmid, Johannes&lt;/author&gt;&lt;author&gt;Anger, Philipp M&lt;/author&gt;&lt;author&gt;Niessner, Reinhard&lt;/author&gt;&lt;author&gt;Ivleva, Natalia P&lt;/author&gt;&lt;/authors&gt;&lt;/contributors&gt;&lt;titles&gt;&lt;title&gt;Pigments and plastic in limnetic ecosystems: A qualitative and quantitative study on microparticles of different size classes&lt;/title&gt;&lt;secondary-title&gt;Water research&lt;/secondary-title&gt;&lt;/titles&gt;&lt;periodical&gt;&lt;full-title&gt;Water Research&lt;/full-title&gt;&lt;/periodical&gt;&lt;pages&gt;64-74&lt;/pages&gt;&lt;volume&gt;98&lt;/volume&gt;&lt;dates&gt;&lt;year&gt;2016&lt;/year&gt;&lt;/dates&gt;&lt;isbn&gt;0043-1354&lt;/isbn&gt;&lt;urls&gt;&lt;/urls&gt;&lt;/record&gt;&lt;/Cite&gt;&lt;/EndNote&gt;</w:instrText>
      </w:r>
      <w:r w:rsidR="00FE78F7" w:rsidRPr="00DC2A84">
        <w:rPr>
          <w:rFonts w:ascii="Verdana" w:hAnsi="Verdana"/>
          <w:color w:val="000000" w:themeColor="text1"/>
        </w:rPr>
        <w:fldChar w:fldCharType="separate"/>
      </w:r>
      <w:r w:rsidR="00FE78F7" w:rsidRPr="00DC2A84">
        <w:rPr>
          <w:rFonts w:ascii="Verdana" w:hAnsi="Verdana"/>
          <w:noProof/>
          <w:color w:val="000000" w:themeColor="text1"/>
          <w:vertAlign w:val="superscript"/>
        </w:rPr>
        <w:t>8</w:t>
      </w:r>
      <w:r w:rsidR="00FE78F7" w:rsidRPr="00DC2A84">
        <w:rPr>
          <w:rFonts w:ascii="Verdana" w:hAnsi="Verdana"/>
          <w:color w:val="000000" w:themeColor="text1"/>
        </w:rPr>
        <w:fldChar w:fldCharType="end"/>
      </w:r>
      <w:r w:rsidR="00FE78F7" w:rsidRPr="00DC2A84">
        <w:rPr>
          <w:rFonts w:ascii="Verdana" w:hAnsi="Verdana"/>
          <w:color w:val="000000" w:themeColor="text1"/>
        </w:rPr>
        <w:t xml:space="preserve">) found the average size of MPs is around 130 </w:t>
      </w:r>
      <w:r w:rsidR="00194E31" w:rsidRPr="00DC2A84">
        <w:rPr>
          <w:rFonts w:ascii="Verdana" w:hAnsi="Verdana"/>
          <w:color w:val="000000" w:themeColor="text1"/>
        </w:rPr>
        <w:t>µ</w:t>
      </w:r>
      <w:r w:rsidR="00FE78F7" w:rsidRPr="00DC2A84">
        <w:rPr>
          <w:rFonts w:ascii="Verdana" w:hAnsi="Verdana"/>
          <w:color w:val="000000" w:themeColor="text1"/>
        </w:rPr>
        <w:t xml:space="preserve">m (the filter pore size is 2.2 </w:t>
      </w:r>
      <w:r w:rsidR="00194E31" w:rsidRPr="00DC2A84">
        <w:rPr>
          <w:rFonts w:ascii="Verdana" w:hAnsi="Verdana"/>
          <w:color w:val="000000" w:themeColor="text1"/>
        </w:rPr>
        <w:t>µ</w:t>
      </w:r>
      <w:r w:rsidR="00FE78F7" w:rsidRPr="00DC2A84">
        <w:rPr>
          <w:rFonts w:ascii="Verdana" w:hAnsi="Verdana"/>
          <w:color w:val="000000" w:themeColor="text1"/>
        </w:rPr>
        <w:t>m</w:t>
      </w:r>
      <w:r w:rsidR="00E90BB5" w:rsidRPr="00DC2A84">
        <w:rPr>
          <w:rFonts w:ascii="Verdana" w:hAnsi="Verdana"/>
          <w:color w:val="000000" w:themeColor="text1"/>
        </w:rPr>
        <w:t xml:space="preserve"> with Raman test</w:t>
      </w:r>
      <w:r w:rsidR="00FE78F7" w:rsidRPr="00DC2A84">
        <w:rPr>
          <w:rFonts w:ascii="Verdana" w:hAnsi="Verdana"/>
          <w:color w:val="000000" w:themeColor="text1"/>
        </w:rPr>
        <w:t xml:space="preserve">). In comparison, </w:t>
      </w:r>
      <w:r w:rsidR="00E90BB5" w:rsidRPr="00DC2A84">
        <w:rPr>
          <w:rFonts w:ascii="Verdana" w:hAnsi="Verdana"/>
          <w:color w:val="000000" w:themeColor="text1"/>
        </w:rPr>
        <w:t>the study focusing on daily-use plastic bottle (</w:t>
      </w:r>
      <w:r w:rsidR="00194E31" w:rsidRPr="00DC2A84">
        <w:rPr>
          <w:rFonts w:ascii="Verdana" w:hAnsi="Verdana"/>
          <w:color w:val="000000" w:themeColor="text1"/>
        </w:rPr>
        <w:t>used for</w:t>
      </w:r>
      <w:r w:rsidR="00E90BB5" w:rsidRPr="00DC2A84">
        <w:rPr>
          <w:rFonts w:ascii="Verdana" w:hAnsi="Verdana"/>
          <w:color w:val="000000" w:themeColor="text1"/>
        </w:rPr>
        <w:t xml:space="preserve"> bottle</w:t>
      </w:r>
      <w:r w:rsidR="00194E31" w:rsidRPr="00DC2A84">
        <w:rPr>
          <w:rFonts w:ascii="Verdana" w:hAnsi="Verdana"/>
          <w:color w:val="000000" w:themeColor="text1"/>
        </w:rPr>
        <w:t>d</w:t>
      </w:r>
      <w:r w:rsidR="00E90BB5" w:rsidRPr="00DC2A84">
        <w:rPr>
          <w:rFonts w:ascii="Verdana" w:hAnsi="Verdana"/>
          <w:color w:val="000000" w:themeColor="text1"/>
        </w:rPr>
        <w:t xml:space="preserve"> water</w:t>
      </w:r>
      <w:r w:rsidR="00194E31" w:rsidRPr="00DC2A84">
        <w:rPr>
          <w:rFonts w:ascii="Verdana" w:hAnsi="Verdana"/>
          <w:color w:val="000000" w:themeColor="text1"/>
        </w:rPr>
        <w:fldChar w:fldCharType="begin"/>
      </w:r>
      <w:r w:rsidR="00194E31" w:rsidRPr="00DC2A84">
        <w:rPr>
          <w:rFonts w:ascii="Verdana" w:hAnsi="Verdana"/>
          <w:color w:val="000000" w:themeColor="text1"/>
        </w:rPr>
        <w:instrText xml:space="preserve"> ADDIN EN.CITE &lt;EndNote&gt;&lt;Cite&gt;&lt;Author&gt;Schymanski&lt;/Author&gt;&lt;Year&gt;2018&lt;/Year&gt;&lt;RecNum&gt;493&lt;/RecNum&gt;&lt;DisplayText&gt;&lt;style face="superscript"&gt;9&lt;/style&gt;&lt;/DisplayText&gt;&lt;record&gt;&lt;rec-number&gt;493&lt;/rec-number&gt;&lt;foreign-keys&gt;&lt;key app="EN" db-id="fpd0wr2vlztwd4exxxy5axpizrf5wsvv9zxt" timestamp="1541093197"&gt;493&lt;/key&gt;&lt;/foreign-keys&gt;&lt;ref-type name="Journal Article"&gt;17&lt;/ref-type&gt;&lt;contributors&gt;&lt;authors&gt;&lt;author&gt;Schymanski, Darena&lt;/author&gt;&lt;author&gt;Goldbeck, Christophe&lt;/author&gt;&lt;author&gt;Humpf, Hans-Ulrich&lt;/author&gt;&lt;author&gt;Fürst, Peter&lt;/author&gt;&lt;/authors&gt;&lt;/contributors&gt;&lt;titles&gt;&lt;title&gt;Analysis of microplastics in water by micro-Raman spectroscopy: release of plastic particles from different packaging into mineral water&lt;/title&gt;&lt;secondary-title&gt;Water research&lt;/secondary-title&gt;&lt;/titles&gt;&lt;periodical&gt;&lt;full-title&gt;Water Research&lt;/full-title&gt;&lt;/periodical&gt;&lt;pages&gt;154-162&lt;/pages&gt;&lt;volume&gt;129&lt;/volume&gt;&lt;dates&gt;&lt;year&gt;2018&lt;/year&gt;&lt;/dates&gt;&lt;isbn&gt;0043-1354&lt;/isbn&gt;&lt;urls&gt;&lt;/urls&gt;&lt;/record&gt;&lt;/Cite&gt;&lt;/EndNote&gt;</w:instrText>
      </w:r>
      <w:r w:rsidR="00194E31" w:rsidRPr="00DC2A84">
        <w:rPr>
          <w:rFonts w:ascii="Verdana" w:hAnsi="Verdana"/>
          <w:color w:val="000000" w:themeColor="text1"/>
        </w:rPr>
        <w:fldChar w:fldCharType="separate"/>
      </w:r>
      <w:r w:rsidR="00194E31" w:rsidRPr="00DC2A84">
        <w:rPr>
          <w:rFonts w:ascii="Verdana" w:hAnsi="Verdana"/>
          <w:noProof/>
          <w:color w:val="000000" w:themeColor="text1"/>
          <w:vertAlign w:val="superscript"/>
        </w:rPr>
        <w:t>9</w:t>
      </w:r>
      <w:r w:rsidR="00194E31" w:rsidRPr="00DC2A84">
        <w:rPr>
          <w:rFonts w:ascii="Verdana" w:hAnsi="Verdana"/>
          <w:color w:val="000000" w:themeColor="text1"/>
        </w:rPr>
        <w:fldChar w:fldCharType="end"/>
      </w:r>
      <w:r w:rsidR="00E90BB5" w:rsidRPr="00DC2A84">
        <w:rPr>
          <w:rFonts w:ascii="Verdana" w:hAnsi="Verdana"/>
          <w:color w:val="000000" w:themeColor="text1"/>
        </w:rPr>
        <w:t>) found the average MPs release is around</w:t>
      </w:r>
      <w:r w:rsidR="00194E31" w:rsidRPr="00DC2A84">
        <w:rPr>
          <w:rFonts w:ascii="Verdana" w:hAnsi="Verdana"/>
          <w:color w:val="000000" w:themeColor="text1"/>
        </w:rPr>
        <w:t xml:space="preserve"> 10-20 µm</w:t>
      </w:r>
      <w:r w:rsidR="00E90BB5" w:rsidRPr="00DC2A84">
        <w:rPr>
          <w:rFonts w:ascii="Verdana" w:hAnsi="Verdana"/>
          <w:color w:val="000000" w:themeColor="text1"/>
        </w:rPr>
        <w:t xml:space="preserve"> (the filter pore size is 3.0 </w:t>
      </w:r>
      <w:r w:rsidR="00194E31" w:rsidRPr="00DC2A84">
        <w:rPr>
          <w:rFonts w:ascii="Verdana" w:hAnsi="Verdana"/>
          <w:color w:val="000000" w:themeColor="text1"/>
        </w:rPr>
        <w:t>µ</w:t>
      </w:r>
      <w:r w:rsidR="00E90BB5" w:rsidRPr="00DC2A84">
        <w:rPr>
          <w:rFonts w:ascii="Verdana" w:hAnsi="Verdana"/>
          <w:color w:val="000000" w:themeColor="text1"/>
        </w:rPr>
        <w:t>m with Raman test as well)</w:t>
      </w:r>
      <w:r w:rsidR="00674EAB" w:rsidRPr="00DC2A84">
        <w:rPr>
          <w:rFonts w:ascii="Verdana" w:hAnsi="Verdana"/>
          <w:color w:val="000000" w:themeColor="text1"/>
        </w:rPr>
        <w:t>.</w:t>
      </w:r>
      <w:r w:rsidR="00E90BB5" w:rsidRPr="00DC2A84">
        <w:rPr>
          <w:rFonts w:ascii="Verdana" w:hAnsi="Verdana"/>
          <w:color w:val="000000" w:themeColor="text1"/>
        </w:rPr>
        <w:t xml:space="preserve"> Based on current publications, it is evident that "</w:t>
      </w:r>
      <w:r w:rsidR="0013004F">
        <w:rPr>
          <w:rFonts w:ascii="Verdana" w:hAnsi="Verdana"/>
          <w:color w:val="000000" w:themeColor="text1"/>
        </w:rPr>
        <w:t xml:space="preserve"> </w:t>
      </w:r>
      <w:r w:rsidR="00E90BB5" w:rsidRPr="00DC2A84">
        <w:rPr>
          <w:rFonts w:ascii="Verdana" w:hAnsi="Verdana"/>
          <w:color w:val="000000" w:themeColor="text1"/>
        </w:rPr>
        <w:t>MPs released from plastic products is much smaller than that from marine/fresh water".</w:t>
      </w:r>
      <w:r w:rsidR="006A1A29">
        <w:rPr>
          <w:rFonts w:ascii="Verdana" w:hAnsi="Verdana"/>
          <w:color w:val="000000" w:themeColor="text1"/>
        </w:rPr>
        <w:t xml:space="preserve"> </w:t>
      </w:r>
    </w:p>
    <w:p w14:paraId="543016A3" w14:textId="67F177FB" w:rsidR="00E90BB5" w:rsidRPr="00DC2A84" w:rsidRDefault="006A1A29" w:rsidP="005C3440">
      <w:pPr>
        <w:pStyle w:val="NormalWeb"/>
        <w:rPr>
          <w:rFonts w:ascii="Verdana" w:hAnsi="Verdana"/>
          <w:color w:val="000000" w:themeColor="text1"/>
        </w:rPr>
      </w:pPr>
      <w:r w:rsidRPr="003C48DC">
        <w:rPr>
          <w:rFonts w:ascii="Verdana" w:hAnsi="Verdana"/>
          <w:color w:val="000000" w:themeColor="text1"/>
        </w:rPr>
        <w:lastRenderedPageBreak/>
        <w:t xml:space="preserve">However, to avoid </w:t>
      </w:r>
      <w:r w:rsidR="00177BE6">
        <w:rPr>
          <w:rFonts w:ascii="Verdana" w:hAnsi="Verdana"/>
          <w:color w:val="000000" w:themeColor="text1"/>
        </w:rPr>
        <w:t>any potential</w:t>
      </w:r>
      <w:r w:rsidRPr="003C48DC">
        <w:rPr>
          <w:rFonts w:ascii="Verdana" w:hAnsi="Verdana"/>
          <w:color w:val="000000" w:themeColor="text1"/>
        </w:rPr>
        <w:t xml:space="preserve"> controver</w:t>
      </w:r>
      <w:r w:rsidR="00AC7E4B">
        <w:rPr>
          <w:rFonts w:ascii="Verdana" w:hAnsi="Verdana"/>
          <w:color w:val="000000" w:themeColor="text1"/>
        </w:rPr>
        <w:t>se</w:t>
      </w:r>
      <w:r w:rsidRPr="003C48DC">
        <w:rPr>
          <w:rFonts w:ascii="Verdana" w:hAnsi="Verdana"/>
          <w:color w:val="000000" w:themeColor="text1"/>
        </w:rPr>
        <w:t xml:space="preserve">, we deleted </w:t>
      </w:r>
      <w:r w:rsidR="005355D0" w:rsidRPr="003C48DC">
        <w:rPr>
          <w:rFonts w:ascii="Verdana" w:hAnsi="Verdana"/>
          <w:color w:val="000000" w:themeColor="text1"/>
        </w:rPr>
        <w:t xml:space="preserve">it </w:t>
      </w:r>
      <w:r w:rsidRPr="003C48DC">
        <w:rPr>
          <w:rFonts w:ascii="Verdana" w:hAnsi="Verdana"/>
          <w:color w:val="000000" w:themeColor="text1"/>
        </w:rPr>
        <w:t>as suggested.</w:t>
      </w:r>
      <w:r w:rsidR="00AC7E4B">
        <w:rPr>
          <w:rFonts w:ascii="Verdana" w:hAnsi="Verdana"/>
          <w:color w:val="000000" w:themeColor="text1"/>
        </w:rPr>
        <w:t xml:space="preserve"> Please the revision at line 41.</w:t>
      </w:r>
    </w:p>
    <w:p w14:paraId="22D6D781" w14:textId="0BCD835D" w:rsidR="00EF421F"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3, </w:t>
      </w:r>
      <w:r w:rsidRPr="00DC2A84">
        <w:rPr>
          <w:rFonts w:ascii="Verdana" w:hAnsi="Verdana"/>
          <w:color w:val="000000" w:themeColor="text1"/>
        </w:rPr>
        <w:t xml:space="preserve">Line 44 &amp; 48-49 &amp; 51 &amp; 109: In my eyes, this protocol or more general, this type of analysis is not cost efficient. One </w:t>
      </w:r>
      <w:proofErr w:type="gramStart"/>
      <w:r w:rsidRPr="00DC2A84">
        <w:rPr>
          <w:rFonts w:ascii="Verdana" w:hAnsi="Verdana"/>
          <w:color w:val="000000" w:themeColor="text1"/>
        </w:rPr>
        <w:t>has to</w:t>
      </w:r>
      <w:proofErr w:type="gramEnd"/>
      <w:r w:rsidRPr="00DC2A84">
        <w:rPr>
          <w:rFonts w:ascii="Verdana" w:hAnsi="Verdana"/>
          <w:color w:val="000000" w:themeColor="text1"/>
        </w:rPr>
        <w:t xml:space="preserve"> buy a Raman microscope (incl. AFM!). Furthermore, gold-coated PC filters are no cheap consumables. As you did not describe any automation, one </w:t>
      </w:r>
      <w:proofErr w:type="gramStart"/>
      <w:r w:rsidRPr="00DC2A84">
        <w:rPr>
          <w:rFonts w:ascii="Verdana" w:hAnsi="Verdana"/>
          <w:color w:val="000000" w:themeColor="text1"/>
        </w:rPr>
        <w:t>has to</w:t>
      </w:r>
      <w:proofErr w:type="gramEnd"/>
      <w:r w:rsidRPr="00DC2A84">
        <w:rPr>
          <w:rFonts w:ascii="Verdana" w:hAnsi="Verdana"/>
          <w:color w:val="000000" w:themeColor="text1"/>
        </w:rPr>
        <w:t xml:space="preserve"> spend lots of time during manual analysis of single particles and the subsequent data evaluation.</w:t>
      </w:r>
    </w:p>
    <w:p w14:paraId="199BE311" w14:textId="63A0973C" w:rsidR="00C04627" w:rsidRPr="00DC2A84" w:rsidRDefault="005C3440" w:rsidP="005C3440">
      <w:pPr>
        <w:pStyle w:val="NormalWeb"/>
        <w:rPr>
          <w:rFonts w:ascii="Verdana" w:hAnsi="Verdana"/>
          <w:color w:val="000000" w:themeColor="text1"/>
        </w:rPr>
      </w:pPr>
      <w:r w:rsidRPr="00DC2A84">
        <w:rPr>
          <w:rFonts w:ascii="Verdana" w:hAnsi="Verdana"/>
          <w:color w:val="000000" w:themeColor="text1"/>
        </w:rPr>
        <w:t>Lin 45-46 1): You did not describe measures, which are usually applied during microplastics analytics, such as working in a laminar flow box or wearing of cotton lab coats. In contrast, you used gloves and plastic tape (to fix the glass petri dish to the PP bottle), which can cause contamination. And you did not monitor a possible contamination via blank samples. Thus, "prevention of the potential contamination during sampling and detection" was not described appropriately.</w:t>
      </w:r>
    </w:p>
    <w:p w14:paraId="2DD60010" w14:textId="67CA7A16" w:rsidR="00C00BC4" w:rsidRPr="00DC2A84" w:rsidRDefault="005C3440" w:rsidP="005C3440">
      <w:pPr>
        <w:pStyle w:val="NormalWeb"/>
        <w:rPr>
          <w:rFonts w:ascii="Verdana" w:hAnsi="Verdana"/>
          <w:color w:val="000000" w:themeColor="text1"/>
        </w:rPr>
      </w:pPr>
      <w:r w:rsidRPr="00DC2A84">
        <w:rPr>
          <w:rFonts w:ascii="Verdana" w:hAnsi="Verdana"/>
          <w:color w:val="000000" w:themeColor="text1"/>
        </w:rPr>
        <w:t>Line 47: I my eyes, you did not perform an "accurate" collection of MPs. You collected all substances which migrated to the hot water and crystallized during cooling.</w:t>
      </w:r>
    </w:p>
    <w:p w14:paraId="7BC5282D" w14:textId="79B19003" w:rsidR="00D87EBC" w:rsidRPr="00DC2A84" w:rsidRDefault="00D87EBC" w:rsidP="00D87EBC">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674EAB" w:rsidRPr="00DC2A84">
        <w:rPr>
          <w:rFonts w:ascii="Verdana" w:hAnsi="Verdana"/>
          <w:color w:val="000000" w:themeColor="text1"/>
        </w:rPr>
        <w:t xml:space="preserve"> we </w:t>
      </w:r>
      <w:r w:rsidR="00C04627" w:rsidRPr="00DC2A84">
        <w:rPr>
          <w:rFonts w:ascii="Verdana" w:hAnsi="Verdana"/>
          <w:color w:val="000000" w:themeColor="text1"/>
        </w:rPr>
        <w:t>have clearly answered these questions in the first 3 key concerns</w:t>
      </w:r>
      <w:r w:rsidR="00674EAB" w:rsidRPr="00DC2A84">
        <w:rPr>
          <w:rFonts w:ascii="Verdana" w:hAnsi="Verdana"/>
          <w:color w:val="000000" w:themeColor="text1"/>
        </w:rPr>
        <w:t xml:space="preserve">. </w:t>
      </w:r>
      <w:r w:rsidR="00194E31" w:rsidRPr="00DC2A84">
        <w:rPr>
          <w:rFonts w:ascii="Verdana" w:hAnsi="Verdana"/>
          <w:color w:val="000000" w:themeColor="text1"/>
        </w:rPr>
        <w:t xml:space="preserve">In brief, </w:t>
      </w:r>
      <w:r w:rsidR="002A21BF" w:rsidRPr="00DC2A84">
        <w:rPr>
          <w:rFonts w:ascii="Verdana" w:hAnsi="Verdana"/>
          <w:color w:val="000000" w:themeColor="text1"/>
        </w:rPr>
        <w:t xml:space="preserve">we believe </w:t>
      </w:r>
      <w:r w:rsidR="002A21BF">
        <w:rPr>
          <w:rFonts w:ascii="Verdana" w:hAnsi="Verdana"/>
          <w:color w:val="000000" w:themeColor="text1"/>
        </w:rPr>
        <w:t>that our</w:t>
      </w:r>
      <w:r w:rsidR="002A21BF" w:rsidRPr="00DC2A84">
        <w:rPr>
          <w:rFonts w:ascii="Verdana" w:hAnsi="Verdana"/>
          <w:color w:val="000000" w:themeColor="text1"/>
        </w:rPr>
        <w:t xml:space="preserve"> protocol is robust and effective</w:t>
      </w:r>
      <w:r w:rsidR="002A21BF">
        <w:rPr>
          <w:rFonts w:ascii="Verdana" w:hAnsi="Verdana"/>
          <w:color w:val="000000" w:themeColor="text1"/>
        </w:rPr>
        <w:t xml:space="preserve"> and reports reliable and accurate levels of MP release.</w:t>
      </w:r>
    </w:p>
    <w:p w14:paraId="79EFED3B" w14:textId="23EC03CC" w:rsidR="00C32C6C"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4, </w:t>
      </w:r>
      <w:r w:rsidRPr="00DC2A84">
        <w:rPr>
          <w:rFonts w:ascii="Verdana" w:hAnsi="Verdana"/>
          <w:color w:val="000000" w:themeColor="text1"/>
        </w:rPr>
        <w:t>Introduction:</w:t>
      </w:r>
      <w:r w:rsidRPr="00DC2A84">
        <w:rPr>
          <w:rFonts w:ascii="Verdana" w:hAnsi="Verdana"/>
          <w:color w:val="000000" w:themeColor="text1"/>
        </w:rPr>
        <w:br/>
        <w:t>Line 59-64: You cite a lot of literature, which found adverse effects of MPs on different species. However, there are also many studies, who found that there is no effect. You should mention these studies, too; and discuss this discrepancy.</w:t>
      </w:r>
    </w:p>
    <w:p w14:paraId="617B18FE" w14:textId="338217CA" w:rsidR="00C32C6C" w:rsidRPr="00DC2A84" w:rsidRDefault="00C32C6C"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As suggested, we clearly stated that the risk/adverse effect study is based on animals, and the risk to human being is unknown. Please see the relevant </w:t>
      </w:r>
      <w:r w:rsidR="00700A0E" w:rsidRPr="00DC2A84">
        <w:rPr>
          <w:rFonts w:ascii="Verdana" w:hAnsi="Verdana"/>
          <w:color w:val="000000" w:themeColor="text1"/>
        </w:rPr>
        <w:t xml:space="preserve">revision in line </w:t>
      </w:r>
      <w:r w:rsidR="004B73A5" w:rsidRPr="00DC2A84">
        <w:rPr>
          <w:rFonts w:ascii="Verdana" w:hAnsi="Verdana"/>
          <w:color w:val="000000" w:themeColor="text1"/>
        </w:rPr>
        <w:t>6</w:t>
      </w:r>
      <w:r w:rsidR="003C48DC">
        <w:rPr>
          <w:rFonts w:ascii="Verdana" w:hAnsi="Verdana"/>
          <w:color w:val="000000" w:themeColor="text1"/>
        </w:rPr>
        <w:t>2</w:t>
      </w:r>
      <w:r w:rsidR="004B73A5" w:rsidRPr="00DC2A84">
        <w:rPr>
          <w:rFonts w:ascii="Verdana" w:hAnsi="Verdana"/>
          <w:color w:val="000000" w:themeColor="text1"/>
        </w:rPr>
        <w:t>-6</w:t>
      </w:r>
      <w:r w:rsidR="003C48DC">
        <w:rPr>
          <w:rFonts w:ascii="Verdana" w:hAnsi="Verdana"/>
          <w:color w:val="000000" w:themeColor="text1"/>
        </w:rPr>
        <w:t>3</w:t>
      </w:r>
      <w:r w:rsidR="00700A0E" w:rsidRPr="00DC2A84">
        <w:rPr>
          <w:rFonts w:ascii="Verdana" w:hAnsi="Verdana"/>
          <w:color w:val="000000" w:themeColor="text1"/>
        </w:rPr>
        <w:t>.</w:t>
      </w:r>
    </w:p>
    <w:p w14:paraId="7D3DB6B2" w14:textId="3808ACF4" w:rsidR="00700A0E"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5, </w:t>
      </w:r>
      <w:r w:rsidRPr="00DC2A84">
        <w:rPr>
          <w:rFonts w:ascii="Verdana" w:hAnsi="Verdana"/>
          <w:color w:val="000000" w:themeColor="text1"/>
        </w:rPr>
        <w:t>Line 81-83: "The methods required … already exist." What do you mean with this sentence, especially with "room temperature"?</w:t>
      </w:r>
      <w:r w:rsidRPr="00DC2A84">
        <w:rPr>
          <w:rFonts w:ascii="Verdana" w:hAnsi="Verdana"/>
          <w:color w:val="000000" w:themeColor="text1"/>
        </w:rPr>
        <w:br/>
      </w:r>
      <w:r w:rsidR="00700A0E" w:rsidRPr="00DC2A84">
        <w:rPr>
          <w:rFonts w:ascii="Verdana" w:hAnsi="Verdana"/>
          <w:b/>
          <w:bCs/>
          <w:color w:val="000000" w:themeColor="text1"/>
          <w:sz w:val="26"/>
          <w:szCs w:val="26"/>
          <w:u w:val="single"/>
        </w:rPr>
        <w:t>Response:</w:t>
      </w:r>
      <w:r w:rsidR="00700A0E" w:rsidRPr="00DC2A84">
        <w:rPr>
          <w:rFonts w:ascii="Verdana" w:hAnsi="Verdana"/>
          <w:color w:val="000000" w:themeColor="text1"/>
        </w:rPr>
        <w:t xml:space="preserve">  </w:t>
      </w:r>
      <w:r w:rsidR="0013004F">
        <w:rPr>
          <w:rFonts w:ascii="Verdana" w:hAnsi="Verdana"/>
          <w:color w:val="000000" w:themeColor="text1"/>
        </w:rPr>
        <w:t>With regard to</w:t>
      </w:r>
      <w:r w:rsidR="0013004F" w:rsidRPr="00DC2A84">
        <w:rPr>
          <w:rFonts w:ascii="Verdana" w:hAnsi="Verdana"/>
          <w:color w:val="000000" w:themeColor="text1"/>
        </w:rPr>
        <w:t xml:space="preserve"> </w:t>
      </w:r>
      <w:r w:rsidR="00700A0E" w:rsidRPr="00DC2A84">
        <w:rPr>
          <w:rFonts w:ascii="Verdana" w:hAnsi="Verdana"/>
          <w:color w:val="000000" w:themeColor="text1"/>
        </w:rPr>
        <w:t>room temperature: During the fresh/marine MPs study, many studies directly contact the water samples with plastic equipment, such as plastic filter/sieve to separate MPs with different sizes. At room temperature, it might be OK if pre-washing the sieves repeatedly. Because at room temperature, MPs release from plastic</w:t>
      </w:r>
      <w:r w:rsidR="002A21BF">
        <w:rPr>
          <w:rFonts w:ascii="Verdana" w:hAnsi="Verdana"/>
          <w:color w:val="000000" w:themeColor="text1"/>
        </w:rPr>
        <w:t xml:space="preserve"> are</w:t>
      </w:r>
      <w:r w:rsidR="00700A0E" w:rsidRPr="00DC2A84">
        <w:rPr>
          <w:rFonts w:ascii="Verdana" w:hAnsi="Verdana"/>
          <w:color w:val="000000" w:themeColor="text1"/>
        </w:rPr>
        <w:t xml:space="preserve"> </w:t>
      </w:r>
      <w:r w:rsidR="00700A0E" w:rsidRPr="00DC2A84">
        <w:rPr>
          <w:rFonts w:ascii="Verdana" w:hAnsi="Verdana"/>
          <w:color w:val="000000" w:themeColor="text1"/>
        </w:rPr>
        <w:lastRenderedPageBreak/>
        <w:t>usually very low. However, with high temperature (</w:t>
      </w:r>
      <w:proofErr w:type="gramStart"/>
      <w:r w:rsidR="00700A0E" w:rsidRPr="00DC2A84">
        <w:rPr>
          <w:rFonts w:ascii="Verdana" w:hAnsi="Verdana"/>
          <w:color w:val="000000" w:themeColor="text1"/>
        </w:rPr>
        <w:t>let’s</w:t>
      </w:r>
      <w:proofErr w:type="gramEnd"/>
      <w:r w:rsidR="00700A0E" w:rsidRPr="00DC2A84">
        <w:rPr>
          <w:rFonts w:ascii="Verdana" w:hAnsi="Verdana"/>
          <w:color w:val="000000" w:themeColor="text1"/>
        </w:rPr>
        <w:t xml:space="preserve"> say 70 </w:t>
      </w:r>
      <w:proofErr w:type="spellStart"/>
      <w:r w:rsidR="00700A0E" w:rsidRPr="00DC2A84">
        <w:rPr>
          <w:rFonts w:ascii="Verdana" w:hAnsi="Verdana"/>
          <w:color w:val="000000" w:themeColor="text1"/>
          <w:vertAlign w:val="superscript"/>
        </w:rPr>
        <w:t>o</w:t>
      </w:r>
      <w:r w:rsidR="00700A0E" w:rsidRPr="00DC2A84">
        <w:rPr>
          <w:rFonts w:ascii="Verdana" w:hAnsi="Verdana"/>
          <w:color w:val="000000" w:themeColor="text1"/>
        </w:rPr>
        <w:t>C</w:t>
      </w:r>
      <w:proofErr w:type="spellEnd"/>
      <w:r w:rsidR="00700A0E" w:rsidRPr="00DC2A84">
        <w:rPr>
          <w:rFonts w:ascii="Verdana" w:hAnsi="Verdana"/>
          <w:color w:val="000000" w:themeColor="text1"/>
        </w:rPr>
        <w:t xml:space="preserve">), MPs release rate significantly increases. Hence, for MP study of daily-use plastic experiencing high temperature, the </w:t>
      </w:r>
      <w:r w:rsidR="0013004F">
        <w:rPr>
          <w:rFonts w:ascii="Verdana" w:hAnsi="Verdana"/>
          <w:color w:val="000000" w:themeColor="text1"/>
        </w:rPr>
        <w:t xml:space="preserve">room temperature </w:t>
      </w:r>
      <w:r w:rsidR="00700A0E" w:rsidRPr="00DC2A84">
        <w:rPr>
          <w:rFonts w:ascii="Verdana" w:hAnsi="Verdana"/>
          <w:color w:val="000000" w:themeColor="text1"/>
        </w:rPr>
        <w:t>marine/freshwater sampling protocol is not suitable.</w:t>
      </w:r>
    </w:p>
    <w:p w14:paraId="3ED8EDB7" w14:textId="0784BEA5" w:rsidR="00C00BC4" w:rsidRPr="00DC2A84" w:rsidRDefault="00B94641" w:rsidP="005C3440">
      <w:pPr>
        <w:pStyle w:val="NormalWeb"/>
        <w:rPr>
          <w:rFonts w:ascii="Verdana" w:hAnsi="Verdana"/>
          <w:color w:val="000000" w:themeColor="text1"/>
        </w:rPr>
      </w:pPr>
      <w:r w:rsidRPr="00DC2A84">
        <w:rPr>
          <w:rFonts w:ascii="Verdana" w:hAnsi="Verdana"/>
          <w:b/>
          <w:bCs/>
          <w:color w:val="000000" w:themeColor="text1"/>
        </w:rPr>
        <w:t>Further Concerns</w:t>
      </w:r>
      <w:r w:rsidRPr="00DC2A84">
        <w:rPr>
          <w:rFonts w:ascii="Verdana" w:hAnsi="Verdana"/>
          <w:color w:val="000000" w:themeColor="text1"/>
        </w:rPr>
        <w:t xml:space="preserve"> </w:t>
      </w:r>
      <w:r w:rsidR="00273DD8" w:rsidRPr="00DC2A84">
        <w:rPr>
          <w:rFonts w:ascii="Verdana" w:hAnsi="Verdana"/>
          <w:color w:val="000000" w:themeColor="text1"/>
        </w:rPr>
        <w:t xml:space="preserve">6, </w:t>
      </w:r>
      <w:r w:rsidR="005C3440" w:rsidRPr="00DC2A84">
        <w:rPr>
          <w:rFonts w:ascii="Verdana" w:hAnsi="Verdana"/>
          <w:color w:val="000000" w:themeColor="text1"/>
        </w:rPr>
        <w:t>Line 99-100: PP baby bottles are surely not "one of the most commonly used plastic products in daily life".</w:t>
      </w:r>
    </w:p>
    <w:p w14:paraId="0A4A6A8A" w14:textId="4B25BE0C" w:rsidR="00751C26" w:rsidRPr="00DC2A84" w:rsidRDefault="00700A0E"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For most people, they may use the plastic baby feeding bottle </w:t>
      </w:r>
      <w:proofErr w:type="gramStart"/>
      <w:r w:rsidR="00231AF8">
        <w:rPr>
          <w:rFonts w:ascii="Verdana" w:hAnsi="Verdana"/>
          <w:color w:val="000000" w:themeColor="text1"/>
        </w:rPr>
        <w:t>on a</w:t>
      </w:r>
      <w:r w:rsidR="00231AF8" w:rsidRPr="00DC2A84">
        <w:rPr>
          <w:rFonts w:ascii="Verdana" w:hAnsi="Verdana"/>
          <w:color w:val="000000" w:themeColor="text1"/>
        </w:rPr>
        <w:t xml:space="preserve"> </w:t>
      </w:r>
      <w:r w:rsidRPr="00DC2A84">
        <w:rPr>
          <w:rFonts w:ascii="Verdana" w:hAnsi="Verdana"/>
          <w:color w:val="000000" w:themeColor="text1"/>
        </w:rPr>
        <w:t>daily basis</w:t>
      </w:r>
      <w:proofErr w:type="gramEnd"/>
      <w:r w:rsidR="00584941" w:rsidRPr="00DC2A84">
        <w:rPr>
          <w:rFonts w:ascii="Verdana" w:hAnsi="Verdana"/>
          <w:color w:val="000000" w:themeColor="text1"/>
        </w:rPr>
        <w:t xml:space="preserve"> when they are young</w:t>
      </w:r>
      <w:r w:rsidRPr="00DC2A84">
        <w:rPr>
          <w:rFonts w:ascii="Verdana" w:hAnsi="Verdana"/>
          <w:color w:val="000000" w:themeColor="text1"/>
        </w:rPr>
        <w:t xml:space="preserve">. For example, In UK, the breastfeeding rate for 12-month-old baby is 0.5% </w:t>
      </w:r>
      <w:r w:rsidRPr="00DC2A84">
        <w:rPr>
          <w:rFonts w:ascii="Verdana" w:hAnsi="Verdana"/>
          <w:color w:val="000000" w:themeColor="text1"/>
        </w:rPr>
        <w:fldChar w:fldCharType="begin"/>
      </w:r>
      <w:r w:rsidRPr="00DC2A84">
        <w:rPr>
          <w:rFonts w:ascii="Verdana" w:hAnsi="Verdana"/>
          <w:color w:val="000000" w:themeColor="text1"/>
        </w:rPr>
        <w:instrText xml:space="preserve"> ADDIN EN.CITE &lt;EndNote&gt;&lt;Cite&gt;&lt;Author&gt;Victora&lt;/Author&gt;&lt;Year&gt;2016&lt;/Year&gt;&lt;RecNum&gt;618&lt;/RecNum&gt;&lt;DisplayText&gt;&lt;style face="superscript"&gt;10&lt;/style&gt;&lt;/DisplayText&gt;&lt;record&gt;&lt;rec-number&gt;618&lt;/rec-number&gt;&lt;foreign-keys&gt;&lt;key app="EN" db-id="fpd0wr2vlztwd4exxxy5axpizrf5wsvv9zxt" timestamp="1562583592"&gt;618&lt;/key&gt;&lt;/foreign-keys&gt;&lt;ref-type name="Journal Article"&gt;17&lt;/ref-type&gt;&lt;contributors&gt;&lt;authors&gt;&lt;author&gt;Victora, Cesar G&lt;/author&gt;&lt;author&gt;Bahl, Rajiv&lt;/author&gt;&lt;author&gt;Barros, Aluísio JD&lt;/author&gt;&lt;author&gt;França, Giovanny VA&lt;/author&gt;&lt;author&gt;Horton, Susan&lt;/author&gt;&lt;author&gt;Krasevec, Julia&lt;/author&gt;&lt;author&gt;Murch, Simon&lt;/author&gt;&lt;author&gt;Sankar, Mari Jeeva&lt;/author&gt;&lt;author&gt;Walker, Neff&lt;/author&gt;&lt;author&gt;Rollins, Nigel C&lt;/author&gt;&lt;/authors&gt;&lt;/contributors&gt;&lt;titles&gt;&lt;title&gt;Breastfeeding in the 21st century: epidemiology, mechanisms, and lifelong effect&lt;/title&gt;&lt;secondary-title&gt;The Lancet&lt;/secondary-title&gt;&lt;/titles&gt;&lt;periodical&gt;&lt;full-title&gt;The lancet&lt;/full-title&gt;&lt;/periodical&gt;&lt;pages&gt;475-490&lt;/pages&gt;&lt;volume&gt;387&lt;/volume&gt;&lt;number&gt;10017&lt;/number&gt;&lt;dates&gt;&lt;year&gt;2016&lt;/year&gt;&lt;/dates&gt;&lt;isbn&gt;0140-6736&lt;/isbn&gt;&lt;urls&gt;&lt;/urls&gt;&lt;/record&gt;&lt;/Cite&gt;&lt;/EndNote&gt;</w:instrText>
      </w:r>
      <w:r w:rsidRPr="00DC2A84">
        <w:rPr>
          <w:rFonts w:ascii="Verdana" w:hAnsi="Verdana"/>
          <w:color w:val="000000" w:themeColor="text1"/>
        </w:rPr>
        <w:fldChar w:fldCharType="separate"/>
      </w:r>
      <w:r w:rsidRPr="00DC2A84">
        <w:rPr>
          <w:rFonts w:ascii="Verdana" w:hAnsi="Verdana"/>
          <w:noProof/>
          <w:color w:val="000000" w:themeColor="text1"/>
          <w:vertAlign w:val="superscript"/>
        </w:rPr>
        <w:t>10</w:t>
      </w:r>
      <w:r w:rsidRPr="00DC2A84">
        <w:rPr>
          <w:rFonts w:ascii="Verdana" w:hAnsi="Verdana"/>
          <w:color w:val="000000" w:themeColor="text1"/>
        </w:rPr>
        <w:fldChar w:fldCharType="end"/>
      </w:r>
      <w:r w:rsidRPr="00DC2A84">
        <w:rPr>
          <w:rFonts w:ascii="Verdana" w:hAnsi="Verdana"/>
          <w:color w:val="000000" w:themeColor="text1"/>
        </w:rPr>
        <w:t xml:space="preserve">. </w:t>
      </w:r>
      <w:r w:rsidR="00584941" w:rsidRPr="00DC2A84">
        <w:rPr>
          <w:rFonts w:ascii="Verdana" w:hAnsi="Verdana"/>
          <w:color w:val="000000" w:themeColor="text1"/>
        </w:rPr>
        <w:t>Market data</w:t>
      </w:r>
      <w:r w:rsidRPr="00DC2A84">
        <w:rPr>
          <w:rFonts w:ascii="Verdana" w:hAnsi="Verdana"/>
          <w:color w:val="000000" w:themeColor="text1"/>
        </w:rPr>
        <w:t xml:space="preserve"> show that over 90% of baby feeding bottles are made of plastic</w:t>
      </w:r>
      <w:r w:rsidR="00BA4BA6">
        <w:rPr>
          <w:rFonts w:ascii="Verdana" w:hAnsi="Verdana"/>
          <w:color w:val="000000" w:themeColor="text1"/>
        </w:rPr>
        <w:t>, with several feedings each day</w:t>
      </w:r>
      <w:r w:rsidRPr="00DC2A84">
        <w:rPr>
          <w:rFonts w:ascii="Verdana" w:hAnsi="Verdana"/>
          <w:color w:val="000000" w:themeColor="text1"/>
        </w:rPr>
        <w:t xml:space="preserve"> Hence, around 90% of people in UK use the plastic BFB quite often at least </w:t>
      </w:r>
      <w:r w:rsidR="00231AF8">
        <w:rPr>
          <w:rFonts w:ascii="Verdana" w:hAnsi="Verdana"/>
          <w:color w:val="000000" w:themeColor="text1"/>
        </w:rPr>
        <w:t>during the</w:t>
      </w:r>
      <w:r w:rsidRPr="00DC2A84">
        <w:rPr>
          <w:rFonts w:ascii="Verdana" w:hAnsi="Verdana"/>
          <w:color w:val="000000" w:themeColor="text1"/>
        </w:rPr>
        <w:t xml:space="preserve"> first few years</w:t>
      </w:r>
      <w:r w:rsidR="00231AF8">
        <w:rPr>
          <w:rFonts w:ascii="Verdana" w:hAnsi="Verdana"/>
          <w:color w:val="000000" w:themeColor="text1"/>
        </w:rPr>
        <w:t xml:space="preserve"> of life</w:t>
      </w:r>
      <w:r w:rsidRPr="00DC2A84">
        <w:rPr>
          <w:rFonts w:ascii="Verdana" w:hAnsi="Verdana"/>
          <w:color w:val="000000" w:themeColor="text1"/>
        </w:rPr>
        <w:t xml:space="preserve">. </w:t>
      </w:r>
      <w:r w:rsidR="00BA4BA6">
        <w:rPr>
          <w:rFonts w:ascii="Verdana" w:hAnsi="Verdana"/>
          <w:color w:val="000000" w:themeColor="text1"/>
        </w:rPr>
        <w:t xml:space="preserve"> A s</w:t>
      </w:r>
      <w:r w:rsidRPr="00DC2A84">
        <w:rPr>
          <w:rFonts w:ascii="Verdana" w:hAnsi="Verdana"/>
          <w:color w:val="000000" w:themeColor="text1"/>
        </w:rPr>
        <w:t xml:space="preserve">imilar tendency can be found at many other countries, such as US and Australia. Hence, it is fair to </w:t>
      </w:r>
      <w:proofErr w:type="gramStart"/>
      <w:r w:rsidRPr="00DC2A84">
        <w:rPr>
          <w:rFonts w:ascii="Verdana" w:hAnsi="Verdana"/>
          <w:color w:val="000000" w:themeColor="text1"/>
        </w:rPr>
        <w:t>say</w:t>
      </w:r>
      <w:proofErr w:type="gramEnd"/>
      <w:r w:rsidRPr="00DC2A84">
        <w:rPr>
          <w:rFonts w:ascii="Verdana" w:hAnsi="Verdana"/>
          <w:color w:val="000000" w:themeColor="text1"/>
        </w:rPr>
        <w:t xml:space="preserve"> "</w:t>
      </w:r>
      <w:r w:rsidRPr="00B216D0">
        <w:rPr>
          <w:rFonts w:ascii="Verdana" w:hAnsi="Verdana"/>
          <w:b/>
          <w:bCs/>
          <w:color w:val="000000" w:themeColor="text1"/>
          <w:u w:val="single"/>
        </w:rPr>
        <w:t>one</w:t>
      </w:r>
      <w:r w:rsidRPr="00DC2A84">
        <w:rPr>
          <w:rFonts w:ascii="Verdana" w:hAnsi="Verdana"/>
          <w:color w:val="000000" w:themeColor="text1"/>
        </w:rPr>
        <w:t xml:space="preserve"> of the most commonly used plastic products in daily life".    </w:t>
      </w:r>
    </w:p>
    <w:p w14:paraId="19D03E7F" w14:textId="2F9EFED4" w:rsidR="00700A0E"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7, </w:t>
      </w:r>
      <w:r w:rsidRPr="00DC2A84">
        <w:rPr>
          <w:rFonts w:ascii="Verdana" w:hAnsi="Verdana"/>
          <w:color w:val="000000" w:themeColor="text1"/>
        </w:rPr>
        <w:t>Protocol:</w:t>
      </w:r>
      <w:r w:rsidRPr="00DC2A84">
        <w:rPr>
          <w:rFonts w:ascii="Verdana" w:hAnsi="Verdana"/>
          <w:color w:val="000000" w:themeColor="text1"/>
        </w:rPr>
        <w:br/>
        <w:t>Please define "DI water". Which quality did you use? How did you check for MP contamination?</w:t>
      </w:r>
      <w:r w:rsidRPr="00DC2A84">
        <w:rPr>
          <w:rFonts w:ascii="Verdana" w:hAnsi="Verdana"/>
          <w:color w:val="000000" w:themeColor="text1"/>
        </w:rPr>
        <w:br/>
        <w:t>Line 118: How did you clean the glassware?</w:t>
      </w:r>
      <w:r w:rsidRPr="00DC2A84">
        <w:rPr>
          <w:rFonts w:ascii="Verdana" w:hAnsi="Verdana"/>
          <w:color w:val="000000" w:themeColor="text1"/>
        </w:rPr>
        <w:br/>
        <w:t>Line 120-122: Why do you benefit from less glass particles in your samples?</w:t>
      </w:r>
    </w:p>
    <w:p w14:paraId="70CDA908" w14:textId="053F30F8" w:rsidR="00700A0E" w:rsidRPr="00DC2A84" w:rsidRDefault="00584941"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DB6107" w:rsidRPr="00DC2A84">
        <w:rPr>
          <w:rFonts w:ascii="Verdana" w:hAnsi="Verdana"/>
          <w:color w:val="000000" w:themeColor="text1"/>
        </w:rPr>
        <w:t xml:space="preserve">The DI water used had a resistivity of 18.2 M Ω-cm. In addition, </w:t>
      </w:r>
      <w:r w:rsidR="00BA4BA6">
        <w:rPr>
          <w:rFonts w:ascii="Verdana" w:hAnsi="Verdana"/>
          <w:color w:val="000000" w:themeColor="text1"/>
        </w:rPr>
        <w:t>our</w:t>
      </w:r>
      <w:r w:rsidR="00BA4BA6" w:rsidRPr="00DC2A84">
        <w:rPr>
          <w:rFonts w:ascii="Verdana" w:hAnsi="Verdana"/>
          <w:color w:val="000000" w:themeColor="text1"/>
        </w:rPr>
        <w:t xml:space="preserve"> </w:t>
      </w:r>
      <w:r w:rsidR="00DB6107" w:rsidRPr="00DC2A84">
        <w:rPr>
          <w:rFonts w:ascii="Verdana" w:hAnsi="Verdana"/>
          <w:color w:val="000000" w:themeColor="text1"/>
        </w:rPr>
        <w:t>blank test confirm</w:t>
      </w:r>
      <w:r w:rsidR="003C48DC">
        <w:rPr>
          <w:rFonts w:ascii="Verdana" w:hAnsi="Verdana"/>
          <w:color w:val="000000" w:themeColor="text1"/>
        </w:rPr>
        <w:t>s</w:t>
      </w:r>
      <w:r w:rsidR="00DB6107" w:rsidRPr="00DC2A84">
        <w:rPr>
          <w:rFonts w:ascii="Verdana" w:hAnsi="Verdana"/>
          <w:color w:val="000000" w:themeColor="text1"/>
        </w:rPr>
        <w:t xml:space="preserve"> there is no contamination. </w:t>
      </w:r>
      <w:r w:rsidRPr="00DC2A84">
        <w:rPr>
          <w:rFonts w:ascii="Verdana" w:hAnsi="Verdana"/>
          <w:color w:val="000000" w:themeColor="text1"/>
        </w:rPr>
        <w:t xml:space="preserve">All glassware used in the sample </w:t>
      </w:r>
      <w:r w:rsidR="00DB6107" w:rsidRPr="00DC2A84">
        <w:rPr>
          <w:rFonts w:ascii="Verdana" w:hAnsi="Verdana"/>
          <w:color w:val="000000" w:themeColor="text1"/>
        </w:rPr>
        <w:t>preparation</w:t>
      </w:r>
      <w:r w:rsidRPr="00DC2A84">
        <w:rPr>
          <w:rFonts w:ascii="Verdana" w:hAnsi="Verdana"/>
          <w:color w:val="000000" w:themeColor="text1"/>
        </w:rPr>
        <w:t xml:space="preserve"> was thoroughly cleaned using 4 steps: detergent water wash (step 1, repeat 3 times), distilled water wash (step 2, repeat 3 times), sonication for 30 mins in distilled water (step 3) and finally rinsed with DI water (step 4, repeat 3 times). </w:t>
      </w:r>
      <w:r w:rsidR="00BA4BA6">
        <w:rPr>
          <w:rFonts w:ascii="Verdana" w:hAnsi="Verdana"/>
          <w:color w:val="000000" w:themeColor="text1"/>
        </w:rPr>
        <w:t>From our experience, replacing glass with other wares risks introducing contamination into the process.</w:t>
      </w:r>
    </w:p>
    <w:p w14:paraId="05F0DF9E" w14:textId="5FA8A8F2" w:rsidR="00700A0E"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8, </w:t>
      </w:r>
      <w:r w:rsidRPr="00DC2A84">
        <w:rPr>
          <w:rFonts w:ascii="Verdana" w:hAnsi="Verdana"/>
          <w:color w:val="000000" w:themeColor="text1"/>
        </w:rPr>
        <w:t>Line 124-127: Is it important that the microwave oven was brand-new? Are you sure that each microwave will heat the hot water to 70 °C, when heated for 2.5 minutes at "full power"? The same problem occurs for water of 95 °C in line 129-130. How did you check the temperature of the water?</w:t>
      </w:r>
    </w:p>
    <w:p w14:paraId="06547D71" w14:textId="77777777" w:rsidR="002A21BF" w:rsidRDefault="00637DEC"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DB6107" w:rsidRPr="00DC2A84">
        <w:rPr>
          <w:rFonts w:ascii="Verdana" w:hAnsi="Verdana"/>
          <w:color w:val="000000" w:themeColor="text1"/>
        </w:rPr>
        <w:t>We used a brand-new one. We concerned a used one may have a lot of food residuals and likely contaminate the samples.</w:t>
      </w:r>
      <w:r w:rsidR="002A21BF">
        <w:rPr>
          <w:rFonts w:ascii="Verdana" w:hAnsi="Verdana"/>
          <w:color w:val="000000" w:themeColor="text1"/>
        </w:rPr>
        <w:t xml:space="preserve"> However,</w:t>
      </w:r>
      <w:r w:rsidR="00DB6107" w:rsidRPr="00DC2A84">
        <w:rPr>
          <w:rFonts w:ascii="Verdana" w:hAnsi="Verdana"/>
          <w:color w:val="000000" w:themeColor="text1"/>
        </w:rPr>
        <w:t xml:space="preserve"> </w:t>
      </w:r>
      <w:r w:rsidR="002A21BF">
        <w:rPr>
          <w:rFonts w:ascii="Verdana" w:hAnsi="Verdana"/>
          <w:color w:val="000000" w:themeColor="text1"/>
        </w:rPr>
        <w:t xml:space="preserve">it </w:t>
      </w:r>
      <w:proofErr w:type="gramStart"/>
      <w:r w:rsidR="002A21BF">
        <w:rPr>
          <w:rFonts w:ascii="Verdana" w:hAnsi="Verdana"/>
          <w:color w:val="000000" w:themeColor="text1"/>
        </w:rPr>
        <w:t>doesn’t</w:t>
      </w:r>
      <w:proofErr w:type="gramEnd"/>
      <w:r w:rsidR="002A21BF">
        <w:rPr>
          <w:rFonts w:ascii="Verdana" w:hAnsi="Verdana"/>
          <w:color w:val="000000" w:themeColor="text1"/>
        </w:rPr>
        <w:t xml:space="preserve"> matter if the microwave is</w:t>
      </w:r>
      <w:r w:rsidR="002A21BF" w:rsidRPr="00DC2A84">
        <w:rPr>
          <w:rFonts w:ascii="Verdana" w:hAnsi="Verdana"/>
          <w:color w:val="000000" w:themeColor="text1"/>
        </w:rPr>
        <w:t xml:space="preserve"> brand-new</w:t>
      </w:r>
      <w:r w:rsidR="002A21BF">
        <w:rPr>
          <w:rFonts w:ascii="Verdana" w:hAnsi="Verdana"/>
          <w:color w:val="000000" w:themeColor="text1"/>
        </w:rPr>
        <w:t>,</w:t>
      </w:r>
      <w:r w:rsidR="002A21BF" w:rsidRPr="00DC2A84">
        <w:rPr>
          <w:rFonts w:ascii="Verdana" w:hAnsi="Verdana"/>
          <w:color w:val="000000" w:themeColor="text1"/>
        </w:rPr>
        <w:t xml:space="preserve"> </w:t>
      </w:r>
      <w:r w:rsidR="002A21BF">
        <w:rPr>
          <w:rFonts w:ascii="Verdana" w:hAnsi="Verdana"/>
          <w:color w:val="000000" w:themeColor="text1"/>
        </w:rPr>
        <w:t xml:space="preserve">as long as the </w:t>
      </w:r>
      <w:proofErr w:type="spellStart"/>
      <w:r w:rsidR="002A21BF">
        <w:rPr>
          <w:rFonts w:ascii="Verdana" w:hAnsi="Verdana"/>
          <w:color w:val="000000" w:themeColor="text1"/>
        </w:rPr>
        <w:t>the</w:t>
      </w:r>
      <w:proofErr w:type="spellEnd"/>
      <w:r w:rsidR="002A21BF">
        <w:rPr>
          <w:rFonts w:ascii="Verdana" w:hAnsi="Verdana"/>
          <w:color w:val="000000" w:themeColor="text1"/>
        </w:rPr>
        <w:t xml:space="preserve"> users ensure that microwave is clean.</w:t>
      </w:r>
    </w:p>
    <w:p w14:paraId="4AA3F5B5" w14:textId="1DA2C7B8" w:rsidR="00C85878" w:rsidRDefault="004E09CB" w:rsidP="005C3440">
      <w:pPr>
        <w:pStyle w:val="NormalWeb"/>
        <w:rPr>
          <w:rFonts w:ascii="Verdana" w:hAnsi="Verdana"/>
          <w:color w:val="000000" w:themeColor="text1"/>
        </w:rPr>
      </w:pPr>
      <w:r w:rsidRPr="00DC2A84">
        <w:rPr>
          <w:rFonts w:ascii="Verdana" w:hAnsi="Verdana"/>
          <w:color w:val="000000" w:themeColor="text1"/>
        </w:rPr>
        <w:lastRenderedPageBreak/>
        <w:t>For hot water preparation, it depends on the power of microwave. Hence, the users should conduct the pre-test to determine their own time for hot water preparation. We used a thermal sensor to check the temperature.</w:t>
      </w:r>
      <w:r w:rsidRPr="00DC2A84">
        <w:rPr>
          <w:color w:val="000000" w:themeColor="text1"/>
        </w:rPr>
        <w:t xml:space="preserve"> </w:t>
      </w:r>
      <w:r w:rsidRPr="00DC2A84">
        <w:rPr>
          <w:rFonts w:ascii="Verdana" w:hAnsi="Verdana"/>
          <w:color w:val="000000" w:themeColor="text1"/>
        </w:rPr>
        <w:t xml:space="preserve">After heating with setting time, we gently shook the </w:t>
      </w:r>
      <w:r w:rsidR="00BA4BA6">
        <w:rPr>
          <w:rFonts w:ascii="Verdana" w:hAnsi="Verdana"/>
          <w:color w:val="000000" w:themeColor="text1"/>
        </w:rPr>
        <w:t xml:space="preserve">glass </w:t>
      </w:r>
      <w:r w:rsidRPr="00DC2A84">
        <w:rPr>
          <w:rFonts w:ascii="Verdana" w:hAnsi="Verdana"/>
          <w:color w:val="000000" w:themeColor="text1"/>
        </w:rPr>
        <w:t>beaker to eliminate any</w:t>
      </w:r>
      <w:r w:rsidR="00BA4BA6">
        <w:rPr>
          <w:rFonts w:ascii="Verdana" w:hAnsi="Verdana"/>
          <w:color w:val="000000" w:themeColor="text1"/>
        </w:rPr>
        <w:t xml:space="preserve"> </w:t>
      </w:r>
      <w:r w:rsidRPr="00DC2A84">
        <w:rPr>
          <w:rFonts w:ascii="Verdana" w:hAnsi="Verdana"/>
          <w:color w:val="000000" w:themeColor="text1"/>
        </w:rPr>
        <w:t xml:space="preserve">temperature gradients due to the potential uneven heating. Then the temperature sensor was immediately soaked in the water to </w:t>
      </w:r>
      <w:r w:rsidR="00BA4BA6">
        <w:rPr>
          <w:rFonts w:ascii="Verdana" w:hAnsi="Verdana"/>
          <w:color w:val="000000" w:themeColor="text1"/>
        </w:rPr>
        <w:t>record</w:t>
      </w:r>
      <w:r w:rsidR="00BA4BA6" w:rsidRPr="00DC2A84">
        <w:rPr>
          <w:rFonts w:ascii="Verdana" w:hAnsi="Verdana"/>
          <w:color w:val="000000" w:themeColor="text1"/>
        </w:rPr>
        <w:t xml:space="preserve"> </w:t>
      </w:r>
      <w:r w:rsidRPr="00DC2A84">
        <w:rPr>
          <w:rFonts w:ascii="Verdana" w:hAnsi="Verdana"/>
          <w:color w:val="000000" w:themeColor="text1"/>
        </w:rPr>
        <w:t xml:space="preserve">the temperature. </w:t>
      </w:r>
    </w:p>
    <w:p w14:paraId="69370DBC" w14:textId="41D0EB90" w:rsidR="00CD0741" w:rsidRPr="00DC2A84" w:rsidRDefault="00B94641" w:rsidP="005C3440">
      <w:pPr>
        <w:pStyle w:val="NormalWeb"/>
        <w:rPr>
          <w:rFonts w:ascii="Verdana" w:hAnsi="Verdana"/>
          <w:color w:val="000000" w:themeColor="text1"/>
        </w:rPr>
      </w:pPr>
      <w:r w:rsidRPr="00DC2A84">
        <w:rPr>
          <w:rFonts w:ascii="Verdana" w:hAnsi="Verdana"/>
          <w:b/>
          <w:bCs/>
          <w:color w:val="000000" w:themeColor="text1"/>
        </w:rPr>
        <w:t>Further Concerns</w:t>
      </w:r>
      <w:r w:rsidRPr="00DC2A84">
        <w:rPr>
          <w:rFonts w:ascii="Verdana" w:hAnsi="Verdana"/>
          <w:color w:val="000000" w:themeColor="text1"/>
        </w:rPr>
        <w:t xml:space="preserve"> </w:t>
      </w:r>
      <w:r w:rsidR="00273DD8" w:rsidRPr="00DC2A84">
        <w:rPr>
          <w:rFonts w:ascii="Verdana" w:hAnsi="Verdana"/>
          <w:color w:val="000000" w:themeColor="text1"/>
        </w:rPr>
        <w:t xml:space="preserve">9, </w:t>
      </w:r>
      <w:r w:rsidR="005C3440" w:rsidRPr="00DC2A84">
        <w:rPr>
          <w:rFonts w:ascii="Verdana" w:hAnsi="Verdana"/>
          <w:color w:val="000000" w:themeColor="text1"/>
        </w:rPr>
        <w:t>Line 124 &amp; 156: How did you determine the volume of the water? (This is missing in the video, too.)</w:t>
      </w:r>
      <w:r w:rsidR="005C3440" w:rsidRPr="00DC2A84">
        <w:rPr>
          <w:rFonts w:ascii="Verdana" w:hAnsi="Verdana"/>
          <w:color w:val="000000" w:themeColor="text1"/>
        </w:rPr>
        <w:br/>
        <w:t>Line 142: How did you choose the detergent? Are you sure that you do not introduce MPs via the detergent/Cleaning process?</w:t>
      </w:r>
    </w:p>
    <w:p w14:paraId="09021128" w14:textId="77777777" w:rsidR="004E09CB" w:rsidRPr="00DC2A84" w:rsidRDefault="004E09CB"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There are volume marks in the glass filter, hence you will know the filter volume during the filtration. </w:t>
      </w:r>
    </w:p>
    <w:p w14:paraId="7026B82D" w14:textId="3C68934C" w:rsidR="004E09CB" w:rsidRPr="00DC2A84" w:rsidRDefault="00BB4179" w:rsidP="005C3440">
      <w:pPr>
        <w:pStyle w:val="NormalWeb"/>
        <w:rPr>
          <w:rFonts w:ascii="Verdana" w:hAnsi="Verdana"/>
          <w:color w:val="000000" w:themeColor="text1"/>
        </w:rPr>
      </w:pPr>
      <w:r w:rsidRPr="00DC2A84">
        <w:rPr>
          <w:rFonts w:ascii="Verdana" w:hAnsi="Verdana"/>
          <w:color w:val="000000" w:themeColor="text1"/>
        </w:rPr>
        <w:t>We are sure that detergent is not a contamination source.</w:t>
      </w:r>
      <w:r w:rsidR="004E09CB" w:rsidRPr="00DC2A84">
        <w:rPr>
          <w:rFonts w:ascii="Verdana" w:hAnsi="Verdana"/>
          <w:color w:val="000000" w:themeColor="text1"/>
        </w:rPr>
        <w:t xml:space="preserve"> Blank test confirmed no contamination. Please see the relevant content at Line </w:t>
      </w:r>
      <w:r w:rsidR="004B73A5" w:rsidRPr="00DC2A84">
        <w:rPr>
          <w:rFonts w:ascii="Verdana" w:hAnsi="Verdana"/>
          <w:color w:val="000000" w:themeColor="text1"/>
        </w:rPr>
        <w:t>26</w:t>
      </w:r>
      <w:r w:rsidR="00AC7E4B">
        <w:rPr>
          <w:rFonts w:ascii="Verdana" w:hAnsi="Verdana"/>
          <w:color w:val="000000" w:themeColor="text1"/>
        </w:rPr>
        <w:t>6</w:t>
      </w:r>
      <w:r w:rsidR="004B73A5" w:rsidRPr="00DC2A84">
        <w:rPr>
          <w:rFonts w:ascii="Verdana" w:hAnsi="Verdana"/>
          <w:color w:val="000000" w:themeColor="text1"/>
        </w:rPr>
        <w:t>-26</w:t>
      </w:r>
      <w:r w:rsidR="00AC7E4B">
        <w:rPr>
          <w:rFonts w:ascii="Verdana" w:hAnsi="Verdana"/>
          <w:color w:val="000000" w:themeColor="text1"/>
        </w:rPr>
        <w:t>8</w:t>
      </w:r>
      <w:r w:rsidR="004E09CB" w:rsidRPr="00DC2A84">
        <w:rPr>
          <w:rFonts w:ascii="Verdana" w:hAnsi="Verdana"/>
          <w:color w:val="000000" w:themeColor="text1"/>
        </w:rPr>
        <w:t>.</w:t>
      </w:r>
    </w:p>
    <w:p w14:paraId="0683D2CD" w14:textId="527022D7" w:rsidR="00CD0741"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10, </w:t>
      </w:r>
      <w:r w:rsidRPr="00DC2A84">
        <w:rPr>
          <w:rFonts w:ascii="Verdana" w:hAnsi="Verdana"/>
          <w:color w:val="000000" w:themeColor="text1"/>
        </w:rPr>
        <w:t>Line 148 &amp; 304-205: Really "one minute"? How did you prove that the surface of the bottles is damaged?</w:t>
      </w:r>
    </w:p>
    <w:p w14:paraId="074299A9" w14:textId="08D4A5EE" w:rsidR="00BA4BA6" w:rsidRPr="00DC2A84" w:rsidRDefault="00BB4179"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Yes, the damage is very quick by sonication. After sonication, we saw the melting-like spots at the surface of BFB</w:t>
      </w:r>
      <w:r w:rsidR="00BA4BA6">
        <w:rPr>
          <w:rFonts w:ascii="Verdana" w:hAnsi="Verdana"/>
          <w:color w:val="000000" w:themeColor="text1"/>
        </w:rPr>
        <w:t>, that are visible to the naked eye and confirmed by optical microscopy.</w:t>
      </w:r>
    </w:p>
    <w:p w14:paraId="24880D18" w14:textId="0C29B55E" w:rsidR="00E63605"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11, </w:t>
      </w:r>
      <w:r w:rsidRPr="00DC2A84">
        <w:rPr>
          <w:rFonts w:ascii="Verdana" w:hAnsi="Verdana"/>
          <w:color w:val="000000" w:themeColor="text1"/>
        </w:rPr>
        <w:t>Line 157-159: How did you fix the glass petri dish to the bottle when shaking? In the video, it looks like that you used a plastic film. How did you deal with the potential contamination?</w:t>
      </w:r>
    </w:p>
    <w:p w14:paraId="515AA63E" w14:textId="3D6C49F7" w:rsidR="00BB4179" w:rsidRPr="00DC2A84" w:rsidRDefault="00BB4179"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2A21BF">
        <w:rPr>
          <w:rFonts w:ascii="Verdana" w:hAnsi="Verdana"/>
          <w:color w:val="000000" w:themeColor="text1"/>
        </w:rPr>
        <w:t>No, that is not a plastic film.</w:t>
      </w:r>
      <w:r w:rsidRPr="00DC2A84">
        <w:rPr>
          <w:rFonts w:ascii="Verdana" w:hAnsi="Verdana"/>
          <w:color w:val="000000" w:themeColor="text1"/>
        </w:rPr>
        <w:t xml:space="preserve"> </w:t>
      </w:r>
      <w:r w:rsidR="002A21BF">
        <w:rPr>
          <w:rFonts w:ascii="Verdana" w:hAnsi="Verdana"/>
          <w:color w:val="000000" w:themeColor="text1"/>
        </w:rPr>
        <w:t>W</w:t>
      </w:r>
      <w:r w:rsidRPr="00DC2A84">
        <w:rPr>
          <w:rFonts w:ascii="Verdana" w:hAnsi="Verdana"/>
          <w:color w:val="000000" w:themeColor="text1"/>
        </w:rPr>
        <w:t>e fixed the petri-dish on the mouth of BFB using plastic tape. The tape is around 2 cm lower than the mouth and separated by the glass petri dish. Blank test</w:t>
      </w:r>
      <w:r w:rsidR="00BA4BA6">
        <w:rPr>
          <w:rFonts w:ascii="Verdana" w:hAnsi="Verdana"/>
          <w:color w:val="000000" w:themeColor="text1"/>
        </w:rPr>
        <w:t>s once again</w:t>
      </w:r>
      <w:r w:rsidRPr="00DC2A84">
        <w:rPr>
          <w:rFonts w:ascii="Verdana" w:hAnsi="Verdana"/>
          <w:color w:val="000000" w:themeColor="text1"/>
        </w:rPr>
        <w:t xml:space="preserve"> confirmed no contamination.</w:t>
      </w:r>
    </w:p>
    <w:p w14:paraId="7F03215F" w14:textId="4DF9861C" w:rsidR="00E63605"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12, </w:t>
      </w:r>
      <w:r w:rsidRPr="00DC2A84">
        <w:rPr>
          <w:rFonts w:ascii="Verdana" w:hAnsi="Verdana"/>
          <w:color w:val="000000" w:themeColor="text1"/>
        </w:rPr>
        <w:t>Line 164-165: How long did you sonicate? Did you rinse the glass material after sonication?</w:t>
      </w:r>
    </w:p>
    <w:p w14:paraId="30B6E6B9" w14:textId="317AB010" w:rsidR="00BB4179" w:rsidRPr="00DC2A84" w:rsidRDefault="00BB4179"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For glassware, the sonication time is 30 mins</w:t>
      </w:r>
      <w:r w:rsidR="00C85878">
        <w:rPr>
          <w:rFonts w:ascii="Verdana" w:hAnsi="Verdana"/>
          <w:color w:val="000000" w:themeColor="text1"/>
        </w:rPr>
        <w:t>,</w:t>
      </w:r>
      <w:r w:rsidRPr="00DC2A84">
        <w:rPr>
          <w:rFonts w:ascii="Verdana" w:hAnsi="Verdana"/>
          <w:color w:val="000000" w:themeColor="text1"/>
        </w:rPr>
        <w:t xml:space="preserve"> </w:t>
      </w:r>
      <w:r w:rsidR="00C85878">
        <w:rPr>
          <w:rFonts w:ascii="Verdana" w:hAnsi="Verdana"/>
          <w:color w:val="000000" w:themeColor="text1"/>
        </w:rPr>
        <w:t>followed by</w:t>
      </w:r>
      <w:r w:rsidRPr="00DC2A84">
        <w:rPr>
          <w:rFonts w:ascii="Verdana" w:hAnsi="Verdana"/>
          <w:color w:val="000000" w:themeColor="text1"/>
        </w:rPr>
        <w:t xml:space="preserve"> 3 times of DI </w:t>
      </w:r>
      <w:r w:rsidR="00C85878">
        <w:rPr>
          <w:rFonts w:ascii="Verdana" w:hAnsi="Verdana"/>
          <w:color w:val="000000" w:themeColor="text1"/>
        </w:rPr>
        <w:t xml:space="preserve">water </w:t>
      </w:r>
      <w:r w:rsidRPr="00DC2A84">
        <w:rPr>
          <w:rFonts w:ascii="Verdana" w:hAnsi="Verdana"/>
          <w:color w:val="000000" w:themeColor="text1"/>
        </w:rPr>
        <w:t>rinse.</w:t>
      </w:r>
    </w:p>
    <w:p w14:paraId="336A52B7" w14:textId="63ED0A9A" w:rsidR="00E63605"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13, </w:t>
      </w:r>
      <w:r w:rsidRPr="00DC2A84">
        <w:rPr>
          <w:rFonts w:ascii="Verdana" w:hAnsi="Verdana"/>
          <w:color w:val="000000" w:themeColor="text1"/>
        </w:rPr>
        <w:t xml:space="preserve">Line 174-183: Did you clean the glass pipette </w:t>
      </w:r>
      <w:r w:rsidRPr="00DC2A84">
        <w:rPr>
          <w:rFonts w:ascii="Verdana" w:hAnsi="Verdana"/>
          <w:color w:val="000000" w:themeColor="text1"/>
        </w:rPr>
        <w:lastRenderedPageBreak/>
        <w:t xml:space="preserve">before transferring the sample? How did you deal with particles sticking to the pipette? Which sample volume did you transfer? How did you ensure homogeneity of the sample? Did you </w:t>
      </w:r>
      <w:proofErr w:type="spellStart"/>
      <w:r w:rsidRPr="00DC2A84">
        <w:rPr>
          <w:rFonts w:ascii="Verdana" w:hAnsi="Verdana"/>
          <w:color w:val="000000" w:themeColor="text1"/>
        </w:rPr>
        <w:t>analyze</w:t>
      </w:r>
      <w:proofErr w:type="spellEnd"/>
      <w:r w:rsidRPr="00DC2A84">
        <w:rPr>
          <w:rFonts w:ascii="Verdana" w:hAnsi="Verdana"/>
          <w:color w:val="000000" w:themeColor="text1"/>
        </w:rPr>
        <w:t xml:space="preserve"> all </w:t>
      </w:r>
      <w:proofErr w:type="gramStart"/>
      <w:r w:rsidRPr="00DC2A84">
        <w:rPr>
          <w:rFonts w:ascii="Verdana" w:hAnsi="Verdana"/>
          <w:color w:val="000000" w:themeColor="text1"/>
        </w:rPr>
        <w:t>filters, when</w:t>
      </w:r>
      <w:proofErr w:type="gramEnd"/>
      <w:r w:rsidRPr="00DC2A84">
        <w:rPr>
          <w:rFonts w:ascii="Verdana" w:hAnsi="Verdana"/>
          <w:color w:val="000000" w:themeColor="text1"/>
        </w:rPr>
        <w:t xml:space="preserve"> you needed 3-5 membrane filters to filter the entire volume?</w:t>
      </w:r>
    </w:p>
    <w:p w14:paraId="2CF74BFA" w14:textId="191208DD" w:rsidR="00BB4179" w:rsidRPr="00DC2A84" w:rsidRDefault="00BB4179"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Yes, </w:t>
      </w:r>
      <w:r w:rsidR="00786D4F" w:rsidRPr="00DC2A84">
        <w:rPr>
          <w:rFonts w:ascii="Verdana" w:hAnsi="Verdana"/>
          <w:color w:val="000000" w:themeColor="text1"/>
        </w:rPr>
        <w:t xml:space="preserve">before transferring, </w:t>
      </w:r>
      <w:r w:rsidRPr="00DC2A84">
        <w:rPr>
          <w:rFonts w:ascii="Verdana" w:hAnsi="Verdana"/>
          <w:color w:val="000000" w:themeColor="text1"/>
        </w:rPr>
        <w:t>we clean</w:t>
      </w:r>
      <w:r w:rsidR="00BA4BA6">
        <w:rPr>
          <w:rFonts w:ascii="Verdana" w:hAnsi="Verdana"/>
          <w:color w:val="000000" w:themeColor="text1"/>
        </w:rPr>
        <w:t>ed</w:t>
      </w:r>
      <w:r w:rsidRPr="00DC2A84">
        <w:rPr>
          <w:rFonts w:ascii="Verdana" w:hAnsi="Verdana"/>
          <w:color w:val="000000" w:themeColor="text1"/>
        </w:rPr>
        <w:t xml:space="preserve"> </w:t>
      </w:r>
      <w:r w:rsidR="00786D4F" w:rsidRPr="00DC2A84">
        <w:rPr>
          <w:rFonts w:ascii="Verdana" w:hAnsi="Verdana"/>
          <w:color w:val="000000" w:themeColor="text1"/>
        </w:rPr>
        <w:t>the glass pipette</w:t>
      </w:r>
      <w:r w:rsidRPr="00DC2A84">
        <w:rPr>
          <w:rFonts w:ascii="Verdana" w:hAnsi="Verdana"/>
          <w:color w:val="000000" w:themeColor="text1"/>
        </w:rPr>
        <w:t xml:space="preserve"> using DI water. </w:t>
      </w:r>
      <w:r w:rsidR="00786D4F" w:rsidRPr="00DC2A84">
        <w:rPr>
          <w:rFonts w:ascii="Verdana" w:hAnsi="Verdana"/>
          <w:color w:val="000000" w:themeColor="text1"/>
        </w:rPr>
        <w:t xml:space="preserve">After the sample </w:t>
      </w:r>
      <w:r w:rsidR="00BA4BA6">
        <w:rPr>
          <w:rFonts w:ascii="Verdana" w:hAnsi="Verdana"/>
          <w:color w:val="000000" w:themeColor="text1"/>
        </w:rPr>
        <w:t xml:space="preserve">was </w:t>
      </w:r>
      <w:r w:rsidR="00786D4F" w:rsidRPr="00DC2A84">
        <w:rPr>
          <w:rFonts w:ascii="Verdana" w:hAnsi="Verdana"/>
          <w:color w:val="000000" w:themeColor="text1"/>
        </w:rPr>
        <w:t>filter</w:t>
      </w:r>
      <w:r w:rsidR="00BA4BA6">
        <w:rPr>
          <w:rFonts w:ascii="Verdana" w:hAnsi="Verdana"/>
          <w:color w:val="000000" w:themeColor="text1"/>
        </w:rPr>
        <w:t>ed</w:t>
      </w:r>
      <w:r w:rsidR="00786D4F" w:rsidRPr="00DC2A84">
        <w:rPr>
          <w:rFonts w:ascii="Verdana" w:hAnsi="Verdana"/>
          <w:color w:val="000000" w:themeColor="text1"/>
        </w:rPr>
        <w:t xml:space="preserve">, we used the same pipette </w:t>
      </w:r>
      <w:r w:rsidR="00BA4BA6">
        <w:rPr>
          <w:rFonts w:ascii="Verdana" w:hAnsi="Verdana"/>
          <w:color w:val="000000" w:themeColor="text1"/>
        </w:rPr>
        <w:t xml:space="preserve">and </w:t>
      </w:r>
      <w:r w:rsidR="00786D4F" w:rsidRPr="00DC2A84">
        <w:rPr>
          <w:rFonts w:ascii="Verdana" w:hAnsi="Verdana"/>
          <w:color w:val="000000" w:themeColor="text1"/>
        </w:rPr>
        <w:t xml:space="preserve">sucked some DI water to wash the funnel. </w:t>
      </w:r>
      <w:r w:rsidR="00BA4BA6">
        <w:rPr>
          <w:rFonts w:ascii="Verdana" w:hAnsi="Verdana"/>
          <w:color w:val="000000" w:themeColor="text1"/>
        </w:rPr>
        <w:t>During</w:t>
      </w:r>
      <w:r w:rsidR="00BA4BA6" w:rsidRPr="00DC2A84">
        <w:rPr>
          <w:rFonts w:ascii="Verdana" w:hAnsi="Verdana"/>
          <w:color w:val="000000" w:themeColor="text1"/>
        </w:rPr>
        <w:t xml:space="preserve"> </w:t>
      </w:r>
      <w:r w:rsidR="00786D4F" w:rsidRPr="00DC2A84">
        <w:rPr>
          <w:rFonts w:ascii="Verdana" w:hAnsi="Verdana"/>
          <w:color w:val="000000" w:themeColor="text1"/>
        </w:rPr>
        <w:t xml:space="preserve">this process, </w:t>
      </w:r>
      <w:r w:rsidR="00BA4BA6">
        <w:rPr>
          <w:rFonts w:ascii="Verdana" w:hAnsi="Verdana"/>
          <w:color w:val="000000" w:themeColor="text1"/>
        </w:rPr>
        <w:t>any</w:t>
      </w:r>
      <w:r w:rsidR="00BA4BA6" w:rsidRPr="00DC2A84">
        <w:rPr>
          <w:rFonts w:ascii="Verdana" w:hAnsi="Verdana"/>
          <w:color w:val="000000" w:themeColor="text1"/>
        </w:rPr>
        <w:t xml:space="preserve"> </w:t>
      </w:r>
      <w:r w:rsidR="00786D4F" w:rsidRPr="00DC2A84">
        <w:rPr>
          <w:rFonts w:ascii="Verdana" w:hAnsi="Verdana"/>
          <w:color w:val="000000" w:themeColor="text1"/>
        </w:rPr>
        <w:t>particles sticking to the pipette should be washed out as well. For homogeneity, we have compared the MPs number in the middle and edge area of filter (see fig 3C</w:t>
      </w:r>
      <w:proofErr w:type="gramStart"/>
      <w:r w:rsidR="00786D4F" w:rsidRPr="00DC2A84">
        <w:rPr>
          <w:rFonts w:ascii="Verdana" w:hAnsi="Verdana"/>
          <w:color w:val="000000" w:themeColor="text1"/>
        </w:rPr>
        <w:t>), and</w:t>
      </w:r>
      <w:proofErr w:type="gramEnd"/>
      <w:r w:rsidR="00786D4F" w:rsidRPr="00DC2A84">
        <w:rPr>
          <w:rFonts w:ascii="Verdana" w:hAnsi="Verdana"/>
          <w:color w:val="000000" w:themeColor="text1"/>
        </w:rPr>
        <w:t xml:space="preserve"> found no significant differences. </w:t>
      </w:r>
      <w:r w:rsidR="002A21BF">
        <w:rPr>
          <w:rFonts w:ascii="Verdana" w:hAnsi="Verdana"/>
          <w:color w:val="000000" w:themeColor="text1"/>
        </w:rPr>
        <w:t>In term of 3-5 membrane filters, w</w:t>
      </w:r>
      <w:r w:rsidR="00786D4F" w:rsidRPr="00DC2A84">
        <w:rPr>
          <w:rFonts w:ascii="Verdana" w:hAnsi="Verdana"/>
          <w:color w:val="000000" w:themeColor="text1"/>
        </w:rPr>
        <w:t xml:space="preserve">e analysed all </w:t>
      </w:r>
      <w:r w:rsidR="002A21BF">
        <w:rPr>
          <w:rFonts w:ascii="Verdana" w:hAnsi="Verdana"/>
          <w:color w:val="000000" w:themeColor="text1"/>
        </w:rPr>
        <w:t>of them</w:t>
      </w:r>
      <w:r w:rsidR="00786D4F" w:rsidRPr="00DC2A84">
        <w:rPr>
          <w:rFonts w:ascii="Verdana" w:hAnsi="Verdana"/>
          <w:color w:val="000000" w:themeColor="text1"/>
        </w:rPr>
        <w:t xml:space="preserve">. </w:t>
      </w:r>
    </w:p>
    <w:p w14:paraId="17E55A19" w14:textId="3D03A8B8" w:rsidR="00786D4F"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14, </w:t>
      </w:r>
      <w:r w:rsidRPr="00DC2A84">
        <w:rPr>
          <w:rFonts w:ascii="Verdana" w:hAnsi="Verdana"/>
          <w:color w:val="000000" w:themeColor="text1"/>
        </w:rPr>
        <w:t>Line 192-194: When drying a sample in which substances are dissolved, they will crystallize and form particles. How did you deal with this phenomenon?</w:t>
      </w:r>
    </w:p>
    <w:p w14:paraId="1ED504E1" w14:textId="45BCB486" w:rsidR="00786D4F" w:rsidRPr="00DC2A84" w:rsidRDefault="00786D4F"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C85878">
        <w:rPr>
          <w:rFonts w:ascii="Verdana" w:hAnsi="Verdana"/>
          <w:color w:val="000000" w:themeColor="text1"/>
        </w:rPr>
        <w:t>Please note that w</w:t>
      </w:r>
      <w:r w:rsidRPr="00DC2A84">
        <w:rPr>
          <w:rFonts w:ascii="Verdana" w:hAnsi="Verdana"/>
          <w:color w:val="000000" w:themeColor="text1"/>
        </w:rPr>
        <w:t xml:space="preserve">e did not use this method to determine the MPs number, so it has no relation to </w:t>
      </w:r>
      <w:r w:rsidR="002B75F8" w:rsidRPr="00DC2A84">
        <w:rPr>
          <w:rFonts w:ascii="Verdana" w:hAnsi="Verdana"/>
          <w:color w:val="000000" w:themeColor="text1"/>
        </w:rPr>
        <w:t>MPs number determination</w:t>
      </w:r>
      <w:r w:rsidRPr="00DC2A84">
        <w:rPr>
          <w:rFonts w:ascii="Verdana" w:hAnsi="Verdana"/>
          <w:color w:val="000000" w:themeColor="text1"/>
        </w:rPr>
        <w:t xml:space="preserve">. </w:t>
      </w:r>
    </w:p>
    <w:p w14:paraId="3F15E935" w14:textId="6BCAEEFC" w:rsidR="00786D4F"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15, </w:t>
      </w:r>
      <w:r w:rsidRPr="00DC2A84">
        <w:rPr>
          <w:rFonts w:ascii="Verdana" w:hAnsi="Verdana"/>
          <w:color w:val="000000" w:themeColor="text1"/>
        </w:rPr>
        <w:t xml:space="preserve">Line 207-211: A laser intensity of "10 %" is too unspecific, as the actual laser power varies among different instruments. You should instead state the laser power at the sample in </w:t>
      </w:r>
      <w:proofErr w:type="spellStart"/>
      <w:r w:rsidRPr="00DC2A84">
        <w:rPr>
          <w:rFonts w:ascii="Verdana" w:hAnsi="Verdana"/>
          <w:color w:val="000000" w:themeColor="text1"/>
        </w:rPr>
        <w:t>mW</w:t>
      </w:r>
      <w:proofErr w:type="spellEnd"/>
      <w:r w:rsidRPr="00DC2A84">
        <w:rPr>
          <w:rFonts w:ascii="Verdana" w:hAnsi="Verdana"/>
          <w:color w:val="000000" w:themeColor="text1"/>
        </w:rPr>
        <w:t xml:space="preserve">. An exposure time of 10-20s with 10-40 accumulations is </w:t>
      </w:r>
      <w:proofErr w:type="gramStart"/>
      <w:r w:rsidRPr="00DC2A84">
        <w:rPr>
          <w:rFonts w:ascii="Verdana" w:hAnsi="Verdana"/>
          <w:color w:val="000000" w:themeColor="text1"/>
        </w:rPr>
        <w:t>really high</w:t>
      </w:r>
      <w:proofErr w:type="gramEnd"/>
      <w:r w:rsidRPr="00DC2A84">
        <w:rPr>
          <w:rFonts w:ascii="Verdana" w:hAnsi="Verdana"/>
          <w:color w:val="000000" w:themeColor="text1"/>
        </w:rPr>
        <w:t xml:space="preserve">. But the spectra presented in Figure 3 are </w:t>
      </w:r>
      <w:proofErr w:type="gramStart"/>
      <w:r w:rsidRPr="00DC2A84">
        <w:rPr>
          <w:rFonts w:ascii="Verdana" w:hAnsi="Verdana"/>
          <w:color w:val="000000" w:themeColor="text1"/>
        </w:rPr>
        <w:t>really worse</w:t>
      </w:r>
      <w:proofErr w:type="gramEnd"/>
      <w:r w:rsidRPr="00DC2A84">
        <w:rPr>
          <w:rFonts w:ascii="Verdana" w:hAnsi="Verdana"/>
          <w:color w:val="000000" w:themeColor="text1"/>
        </w:rPr>
        <w:t>. The spectral quality does not match to the Raman parameters. Further, the spectra obtained from the sample do not match the reference spectrum of PP. Instead, it looks more like PE or as recently stated by Witzig et al. (10.1021/acs.est.0c03742), like slip agents.</w:t>
      </w:r>
    </w:p>
    <w:p w14:paraId="1353CBEA" w14:textId="596C1AAB" w:rsidR="002B75F8" w:rsidRPr="00DC2A84" w:rsidRDefault="002B75F8"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As suggested, we added the specific laser power (around </w:t>
      </w:r>
      <w:r w:rsidR="007670DD" w:rsidRPr="00DC2A84">
        <w:rPr>
          <w:rFonts w:ascii="Verdana" w:hAnsi="Verdana"/>
          <w:color w:val="000000" w:themeColor="text1"/>
        </w:rPr>
        <w:t xml:space="preserve">0.18 </w:t>
      </w:r>
      <w:proofErr w:type="spellStart"/>
      <w:r w:rsidR="007670DD" w:rsidRPr="00DC2A84">
        <w:rPr>
          <w:rFonts w:ascii="Verdana" w:hAnsi="Verdana"/>
          <w:color w:val="000000" w:themeColor="text1"/>
        </w:rPr>
        <w:t>mW</w:t>
      </w:r>
      <w:proofErr w:type="spellEnd"/>
      <w:r w:rsidRPr="00DC2A84">
        <w:rPr>
          <w:rFonts w:ascii="Verdana" w:hAnsi="Verdana"/>
          <w:color w:val="000000" w:themeColor="text1"/>
        </w:rPr>
        <w:t xml:space="preserve">). </w:t>
      </w:r>
      <w:r w:rsidR="000B74EF">
        <w:rPr>
          <w:rFonts w:ascii="Verdana" w:hAnsi="Verdana"/>
          <w:color w:val="000000" w:themeColor="text1"/>
        </w:rPr>
        <w:t>P</w:t>
      </w:r>
      <w:r w:rsidR="000B74EF" w:rsidRPr="00DC2A84">
        <w:rPr>
          <w:rFonts w:ascii="Verdana" w:hAnsi="Verdana"/>
          <w:color w:val="000000" w:themeColor="text1"/>
        </w:rPr>
        <w:t xml:space="preserve">lease </w:t>
      </w:r>
      <w:r w:rsidRPr="00DC2A84">
        <w:rPr>
          <w:rFonts w:ascii="Verdana" w:hAnsi="Verdana"/>
          <w:color w:val="000000" w:themeColor="text1"/>
        </w:rPr>
        <w:t>see the revision at</w:t>
      </w:r>
      <w:r w:rsidR="007670DD" w:rsidRPr="00DC2A84">
        <w:rPr>
          <w:rFonts w:ascii="Verdana" w:hAnsi="Verdana"/>
          <w:color w:val="000000" w:themeColor="text1"/>
        </w:rPr>
        <w:t xml:space="preserve"> Line </w:t>
      </w:r>
      <w:r w:rsidR="004B73A5" w:rsidRPr="00DC2A84">
        <w:rPr>
          <w:rFonts w:ascii="Verdana" w:hAnsi="Verdana"/>
          <w:color w:val="000000" w:themeColor="text1"/>
        </w:rPr>
        <w:t>21</w:t>
      </w:r>
      <w:r w:rsidR="00AC7E4B">
        <w:rPr>
          <w:rFonts w:ascii="Verdana" w:hAnsi="Verdana"/>
          <w:color w:val="000000" w:themeColor="text1"/>
        </w:rPr>
        <w:t>7</w:t>
      </w:r>
      <w:r w:rsidR="007670DD" w:rsidRPr="00DC2A84">
        <w:rPr>
          <w:rFonts w:ascii="Verdana" w:hAnsi="Verdana"/>
          <w:color w:val="000000" w:themeColor="text1"/>
        </w:rPr>
        <w:t>.</w:t>
      </w:r>
      <w:r w:rsidRPr="00DC2A84">
        <w:rPr>
          <w:rFonts w:ascii="Verdana" w:hAnsi="Verdana"/>
          <w:color w:val="000000" w:themeColor="text1"/>
        </w:rPr>
        <w:t xml:space="preserve"> </w:t>
      </w:r>
      <w:r w:rsidR="000B74EF">
        <w:rPr>
          <w:rFonts w:ascii="Verdana" w:hAnsi="Verdana"/>
          <w:color w:val="000000" w:themeColor="text1"/>
        </w:rPr>
        <w:t xml:space="preserve">  </w:t>
      </w:r>
    </w:p>
    <w:p w14:paraId="1CDFA73A" w14:textId="0D00295C" w:rsidR="002B75F8" w:rsidRPr="00DC2A84" w:rsidRDefault="002B75F8" w:rsidP="005C3440">
      <w:pPr>
        <w:pStyle w:val="NormalWeb"/>
        <w:rPr>
          <w:rFonts w:ascii="Verdana" w:hAnsi="Verdana"/>
          <w:color w:val="000000" w:themeColor="text1"/>
        </w:rPr>
      </w:pPr>
      <w:r w:rsidRPr="00DC2A84">
        <w:rPr>
          <w:rFonts w:ascii="Verdana" w:hAnsi="Verdana"/>
          <w:color w:val="000000" w:themeColor="text1"/>
        </w:rPr>
        <w:t>In terms of slip agents and the poor spectra, please see the detailed response to first 3 key concerns</w:t>
      </w:r>
      <w:r w:rsidR="007670DD" w:rsidRPr="00DC2A84">
        <w:rPr>
          <w:rFonts w:ascii="Verdana" w:hAnsi="Verdana"/>
          <w:color w:val="000000" w:themeColor="text1"/>
        </w:rPr>
        <w:t xml:space="preserve"> (major concern part, 1-3)</w:t>
      </w:r>
      <w:r w:rsidRPr="00DC2A84">
        <w:rPr>
          <w:rFonts w:ascii="Verdana" w:hAnsi="Verdana"/>
          <w:color w:val="000000" w:themeColor="text1"/>
        </w:rPr>
        <w:t xml:space="preserve">. </w:t>
      </w:r>
      <w:r w:rsidR="009840CD">
        <w:rPr>
          <w:rFonts w:ascii="Verdana" w:hAnsi="Verdana"/>
          <w:color w:val="000000" w:themeColor="text1"/>
        </w:rPr>
        <w:t xml:space="preserve">The signal from small size of PP microplastics </w:t>
      </w:r>
      <w:r w:rsidR="00AC7E4B">
        <w:rPr>
          <w:rFonts w:ascii="Verdana" w:hAnsi="Verdana"/>
          <w:color w:val="000000" w:themeColor="text1"/>
        </w:rPr>
        <w:t>is</w:t>
      </w:r>
      <w:r w:rsidR="009840CD">
        <w:rPr>
          <w:rFonts w:ascii="Verdana" w:hAnsi="Verdana"/>
          <w:color w:val="000000" w:themeColor="text1"/>
        </w:rPr>
        <w:t xml:space="preserve"> weak then required long time exposure/accumulation. </w:t>
      </w:r>
      <w:r w:rsidR="00C85878" w:rsidRPr="00DC2A84">
        <w:rPr>
          <w:rFonts w:ascii="Verdana" w:hAnsi="Verdana"/>
          <w:color w:val="000000" w:themeColor="text1"/>
        </w:rPr>
        <w:t>Please note that the Raman spectra provided here is not poor but very typical</w:t>
      </w:r>
      <w:r w:rsidR="009840CD">
        <w:rPr>
          <w:rFonts w:ascii="Verdana" w:hAnsi="Verdana"/>
          <w:color w:val="000000" w:themeColor="text1"/>
        </w:rPr>
        <w:t xml:space="preserve"> for microplastics</w:t>
      </w:r>
      <w:r w:rsidR="00C85878" w:rsidRPr="00DC2A84">
        <w:rPr>
          <w:rFonts w:ascii="Verdana" w:hAnsi="Verdana"/>
          <w:color w:val="000000" w:themeColor="text1"/>
        </w:rPr>
        <w:t xml:space="preserve">. </w:t>
      </w:r>
      <w:r w:rsidRPr="00DC2A84">
        <w:rPr>
          <w:rFonts w:ascii="Verdana" w:hAnsi="Verdana"/>
          <w:color w:val="000000" w:themeColor="text1"/>
        </w:rPr>
        <w:t xml:space="preserve"> </w:t>
      </w:r>
    </w:p>
    <w:p w14:paraId="5C6EA0AD" w14:textId="0A49DB81" w:rsidR="00D631FC"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16, </w:t>
      </w:r>
      <w:r w:rsidRPr="00DC2A84">
        <w:rPr>
          <w:rFonts w:ascii="Verdana" w:hAnsi="Verdana"/>
          <w:color w:val="000000" w:themeColor="text1"/>
        </w:rPr>
        <w:t>Line 213-214: Really in one minute? 50 % is not a low laser power.</w:t>
      </w:r>
      <w:r w:rsidRPr="00DC2A84">
        <w:rPr>
          <w:rFonts w:ascii="Verdana" w:hAnsi="Verdana"/>
          <w:color w:val="000000" w:themeColor="text1"/>
        </w:rPr>
        <w:br/>
        <w:t xml:space="preserve">Line 220-223: How did you ensure that spectra were identified correctly as PP? Did you use something like a hit quality index (HQI)? How many particles did you </w:t>
      </w:r>
      <w:proofErr w:type="spellStart"/>
      <w:r w:rsidRPr="00DC2A84">
        <w:rPr>
          <w:rFonts w:ascii="Verdana" w:hAnsi="Verdana"/>
          <w:color w:val="000000" w:themeColor="text1"/>
        </w:rPr>
        <w:t>analyze</w:t>
      </w:r>
      <w:proofErr w:type="spellEnd"/>
      <w:r w:rsidRPr="00DC2A84">
        <w:rPr>
          <w:rFonts w:ascii="Verdana" w:hAnsi="Verdana"/>
          <w:color w:val="000000" w:themeColor="text1"/>
        </w:rPr>
        <w:t xml:space="preserve"> indeed? Were all particles recognized via ImageJ </w:t>
      </w:r>
      <w:r w:rsidRPr="00DC2A84">
        <w:rPr>
          <w:rFonts w:ascii="Verdana" w:hAnsi="Verdana"/>
          <w:color w:val="000000" w:themeColor="text1"/>
        </w:rPr>
        <w:lastRenderedPageBreak/>
        <w:t>identified via Raman?</w:t>
      </w:r>
      <w:r w:rsidRPr="00DC2A84">
        <w:rPr>
          <w:rFonts w:ascii="Verdana" w:hAnsi="Verdana"/>
          <w:color w:val="000000" w:themeColor="text1"/>
        </w:rPr>
        <w:br/>
        <w:t>Line 249-250: How did you spike a sample with exactly 4.5 Mio. PS particles?</w:t>
      </w:r>
      <w:r w:rsidRPr="00DC2A84">
        <w:rPr>
          <w:rFonts w:ascii="Verdana" w:hAnsi="Verdana"/>
          <w:color w:val="000000" w:themeColor="text1"/>
        </w:rPr>
        <w:br/>
      </w:r>
      <w:proofErr w:type="gramStart"/>
      <w:r w:rsidRPr="00DC2A84">
        <w:rPr>
          <w:rFonts w:ascii="Verdana" w:hAnsi="Verdana"/>
          <w:color w:val="000000" w:themeColor="text1"/>
        </w:rPr>
        <w:t>Figure</w:t>
      </w:r>
      <w:proofErr w:type="gramEnd"/>
      <w:r w:rsidRPr="00DC2A84">
        <w:rPr>
          <w:rFonts w:ascii="Verdana" w:hAnsi="Verdana"/>
          <w:color w:val="000000" w:themeColor="text1"/>
        </w:rPr>
        <w:t xml:space="preserve"> 2 &amp; 3 are of poor quality.</w:t>
      </w:r>
    </w:p>
    <w:p w14:paraId="133EACF8" w14:textId="06F3E3D0" w:rsidR="00BF0368" w:rsidRPr="00DC2A84" w:rsidRDefault="007670DD" w:rsidP="007670DD">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B278AD" w:rsidRPr="00DC2A84">
        <w:rPr>
          <w:rFonts w:ascii="Verdana" w:hAnsi="Verdana"/>
          <w:color w:val="000000" w:themeColor="text1"/>
        </w:rPr>
        <w:t>Yes, w</w:t>
      </w:r>
      <w:r w:rsidRPr="00DC2A84">
        <w:rPr>
          <w:rFonts w:ascii="Verdana" w:hAnsi="Verdana"/>
          <w:color w:val="000000" w:themeColor="text1"/>
        </w:rPr>
        <w:t xml:space="preserve">e confirmed </w:t>
      </w:r>
      <w:r w:rsidR="00B278AD" w:rsidRPr="00DC2A84">
        <w:rPr>
          <w:rFonts w:ascii="Verdana" w:hAnsi="Verdana"/>
          <w:color w:val="000000" w:themeColor="text1"/>
        </w:rPr>
        <w:t>that many PP-MPs can be burned by 100% laser power</w:t>
      </w:r>
      <w:r w:rsidR="00C85878">
        <w:rPr>
          <w:rFonts w:ascii="Verdana" w:hAnsi="Verdana"/>
          <w:color w:val="000000" w:themeColor="text1"/>
        </w:rPr>
        <w:t xml:space="preserve"> very quick</w:t>
      </w:r>
      <w:r w:rsidR="000B74EF">
        <w:rPr>
          <w:rFonts w:ascii="Verdana" w:hAnsi="Verdana"/>
          <w:color w:val="000000" w:themeColor="text1"/>
        </w:rPr>
        <w:t>y</w:t>
      </w:r>
      <w:r w:rsidRPr="00DC2A84">
        <w:rPr>
          <w:rFonts w:ascii="Verdana" w:hAnsi="Verdana"/>
          <w:color w:val="000000" w:themeColor="text1"/>
        </w:rPr>
        <w:t xml:space="preserve">. </w:t>
      </w:r>
      <w:r w:rsidR="00B278AD" w:rsidRPr="00DC2A84">
        <w:rPr>
          <w:rFonts w:ascii="Verdana" w:hAnsi="Verdana"/>
          <w:color w:val="000000" w:themeColor="text1"/>
        </w:rPr>
        <w:t>However, 10-</w:t>
      </w:r>
      <w:r w:rsidRPr="00DC2A84">
        <w:rPr>
          <w:rFonts w:ascii="Verdana" w:hAnsi="Verdana"/>
          <w:color w:val="000000" w:themeColor="text1"/>
        </w:rPr>
        <w:t xml:space="preserve">50% laser can significantly lower the burning problem. </w:t>
      </w:r>
      <w:r w:rsidR="009840CD">
        <w:rPr>
          <w:rFonts w:ascii="Verdana" w:hAnsi="Verdana"/>
          <w:color w:val="000000" w:themeColor="text1"/>
        </w:rPr>
        <w:t xml:space="preserve">In our case, </w:t>
      </w:r>
      <w:r w:rsidR="009840CD" w:rsidRPr="00DC2A84">
        <w:rPr>
          <w:rFonts w:ascii="Verdana" w:hAnsi="Verdana"/>
          <w:color w:val="000000" w:themeColor="text1"/>
        </w:rPr>
        <w:t>The</w:t>
      </w:r>
      <w:r w:rsidR="009840CD">
        <w:rPr>
          <w:rFonts w:ascii="Verdana" w:hAnsi="Verdana"/>
          <w:color w:val="000000" w:themeColor="text1"/>
        </w:rPr>
        <w:t xml:space="preserve"> </w:t>
      </w:r>
      <w:r w:rsidR="009840CD" w:rsidRPr="00DC2A84">
        <w:rPr>
          <w:rFonts w:ascii="Verdana" w:hAnsi="Verdana"/>
          <w:color w:val="000000" w:themeColor="text1"/>
        </w:rPr>
        <w:t xml:space="preserve">Raman </w:t>
      </w:r>
      <w:r w:rsidR="009840CD">
        <w:rPr>
          <w:rFonts w:ascii="Verdana" w:hAnsi="Verdana"/>
          <w:color w:val="000000" w:themeColor="text1"/>
        </w:rPr>
        <w:t>signals from</w:t>
      </w:r>
      <w:r w:rsidR="009840CD" w:rsidRPr="00DC2A84">
        <w:rPr>
          <w:rFonts w:ascii="Verdana" w:hAnsi="Verdana"/>
          <w:color w:val="000000" w:themeColor="text1"/>
        </w:rPr>
        <w:t xml:space="preserve"> PP-MPs </w:t>
      </w:r>
      <w:r w:rsidR="009840CD">
        <w:rPr>
          <w:rFonts w:ascii="Verdana" w:hAnsi="Verdana"/>
          <w:color w:val="000000" w:themeColor="text1"/>
        </w:rPr>
        <w:t xml:space="preserve">have reasonable </w:t>
      </w:r>
      <w:r w:rsidR="009840CD" w:rsidRPr="00DC2A84">
        <w:rPr>
          <w:rFonts w:ascii="Verdana" w:hAnsi="Verdana"/>
          <w:color w:val="000000" w:themeColor="text1"/>
        </w:rPr>
        <w:t>intensity to determine, hence we did not use HQI</w:t>
      </w:r>
      <w:r w:rsidR="00BF0368" w:rsidRPr="00DC2A84">
        <w:rPr>
          <w:rFonts w:ascii="Verdana" w:hAnsi="Verdana"/>
          <w:color w:val="000000" w:themeColor="text1"/>
        </w:rPr>
        <w:t>.</w:t>
      </w:r>
    </w:p>
    <w:p w14:paraId="5D6E357C" w14:textId="30C8C72E" w:rsidR="00BF0368" w:rsidRPr="00DC2A84" w:rsidRDefault="00D631FC" w:rsidP="00D631FC">
      <w:pPr>
        <w:pStyle w:val="NormalWeb"/>
        <w:rPr>
          <w:rFonts w:ascii="Verdana" w:hAnsi="Verdana"/>
          <w:color w:val="000000" w:themeColor="text1"/>
        </w:rPr>
      </w:pPr>
      <w:r w:rsidRPr="00DC2A84">
        <w:rPr>
          <w:rFonts w:ascii="Verdana" w:hAnsi="Verdana"/>
          <w:color w:val="000000" w:themeColor="text1"/>
        </w:rPr>
        <w:t xml:space="preserve">For spiking PS process, we started from standard PS powder, first made the stock solution with </w:t>
      </w:r>
      <w:r w:rsidR="00B278AD" w:rsidRPr="00DC2A84">
        <w:rPr>
          <w:rFonts w:ascii="Verdana" w:hAnsi="Verdana"/>
          <w:color w:val="000000" w:themeColor="text1"/>
        </w:rPr>
        <w:t xml:space="preserve">a </w:t>
      </w:r>
      <w:r w:rsidRPr="00DC2A84">
        <w:rPr>
          <w:rFonts w:ascii="Verdana" w:hAnsi="Verdana"/>
          <w:color w:val="000000" w:themeColor="text1"/>
        </w:rPr>
        <w:t xml:space="preserve">higher concentration (determined using </w:t>
      </w:r>
      <w:r w:rsidR="000B74EF">
        <w:rPr>
          <w:rFonts w:ascii="Verdana" w:hAnsi="Verdana"/>
          <w:color w:val="000000" w:themeColor="text1"/>
        </w:rPr>
        <w:t xml:space="preserve">the </w:t>
      </w:r>
      <w:r w:rsidRPr="00DC2A84">
        <w:rPr>
          <w:rFonts w:ascii="Verdana" w:hAnsi="Verdana"/>
          <w:color w:val="000000" w:themeColor="text1"/>
        </w:rPr>
        <w:t xml:space="preserve">filter method, </w:t>
      </w:r>
      <w:r w:rsidR="00637DEC" w:rsidRPr="00DC2A84">
        <w:rPr>
          <w:rFonts w:ascii="Verdana" w:hAnsi="Verdana"/>
          <w:color w:val="000000" w:themeColor="text1"/>
        </w:rPr>
        <w:t xml:space="preserve">around 100 million PS MPs per </w:t>
      </w:r>
      <w:proofErr w:type="spellStart"/>
      <w:r w:rsidR="00637DEC" w:rsidRPr="00DC2A84">
        <w:rPr>
          <w:rFonts w:ascii="Verdana" w:hAnsi="Verdana"/>
          <w:color w:val="000000" w:themeColor="text1"/>
        </w:rPr>
        <w:t>liter</w:t>
      </w:r>
      <w:proofErr w:type="spellEnd"/>
      <w:r w:rsidRPr="00DC2A84">
        <w:rPr>
          <w:rFonts w:ascii="Verdana" w:hAnsi="Verdana"/>
          <w:color w:val="000000" w:themeColor="text1"/>
        </w:rPr>
        <w:t>). The</w:t>
      </w:r>
      <w:r w:rsidR="00C85878">
        <w:rPr>
          <w:rFonts w:ascii="Verdana" w:hAnsi="Verdana"/>
          <w:color w:val="000000" w:themeColor="text1"/>
        </w:rPr>
        <w:t>n</w:t>
      </w:r>
      <w:r w:rsidRPr="00DC2A84">
        <w:rPr>
          <w:rFonts w:ascii="Verdana" w:hAnsi="Verdana"/>
          <w:color w:val="000000" w:themeColor="text1"/>
        </w:rPr>
        <w:t xml:space="preserve"> it is easy to obtain the </w:t>
      </w:r>
      <w:r w:rsidR="00637DEC" w:rsidRPr="00DC2A84">
        <w:rPr>
          <w:rFonts w:ascii="Verdana" w:hAnsi="Verdana"/>
          <w:color w:val="000000" w:themeColor="text1"/>
        </w:rPr>
        <w:t xml:space="preserve">specific </w:t>
      </w:r>
      <w:r w:rsidRPr="00DC2A84">
        <w:rPr>
          <w:rFonts w:ascii="Verdana" w:hAnsi="Verdana"/>
          <w:color w:val="000000" w:themeColor="text1"/>
        </w:rPr>
        <w:t xml:space="preserve">4.5 </w:t>
      </w:r>
      <w:r w:rsidR="00637DEC" w:rsidRPr="00DC2A84">
        <w:rPr>
          <w:rFonts w:ascii="Verdana" w:hAnsi="Verdana"/>
          <w:color w:val="000000" w:themeColor="text1"/>
        </w:rPr>
        <w:t xml:space="preserve">million PS MPs per </w:t>
      </w:r>
      <w:proofErr w:type="spellStart"/>
      <w:r w:rsidR="00637DEC" w:rsidRPr="00DC2A84">
        <w:rPr>
          <w:rFonts w:ascii="Verdana" w:hAnsi="Verdana"/>
          <w:color w:val="000000" w:themeColor="text1"/>
        </w:rPr>
        <w:t>liter</w:t>
      </w:r>
      <w:proofErr w:type="spellEnd"/>
      <w:r w:rsidR="00637DEC" w:rsidRPr="00DC2A84">
        <w:rPr>
          <w:rFonts w:ascii="Verdana" w:hAnsi="Verdana"/>
          <w:color w:val="000000" w:themeColor="text1"/>
        </w:rPr>
        <w:t xml:space="preserve"> by diluting.</w:t>
      </w:r>
    </w:p>
    <w:p w14:paraId="67CAC7CF" w14:textId="721790C0" w:rsidR="00D631FC" w:rsidRPr="00DC2A84" w:rsidRDefault="00BF0368" w:rsidP="00D631FC">
      <w:pPr>
        <w:pStyle w:val="NormalWeb"/>
        <w:rPr>
          <w:rFonts w:ascii="Verdana" w:hAnsi="Verdana"/>
          <w:color w:val="000000" w:themeColor="text1"/>
        </w:rPr>
      </w:pPr>
      <w:r w:rsidRPr="00DC2A84">
        <w:rPr>
          <w:rFonts w:ascii="Verdana" w:hAnsi="Verdana"/>
          <w:color w:val="000000" w:themeColor="text1"/>
        </w:rPr>
        <w:t xml:space="preserve">Please note that the Raman spectra provided here </w:t>
      </w:r>
      <w:r w:rsidR="000B74EF">
        <w:rPr>
          <w:rFonts w:ascii="Verdana" w:hAnsi="Verdana"/>
          <w:color w:val="000000" w:themeColor="text1"/>
        </w:rPr>
        <w:t>are</w:t>
      </w:r>
      <w:r w:rsidR="000B74EF" w:rsidRPr="00DC2A84">
        <w:rPr>
          <w:rFonts w:ascii="Verdana" w:hAnsi="Verdana"/>
          <w:color w:val="000000" w:themeColor="text1"/>
        </w:rPr>
        <w:t xml:space="preserve"> </w:t>
      </w:r>
      <w:r w:rsidRPr="00DC2A84">
        <w:rPr>
          <w:rFonts w:ascii="Verdana" w:hAnsi="Verdana"/>
          <w:color w:val="000000" w:themeColor="text1"/>
        </w:rPr>
        <w:t>not poor but very typical</w:t>
      </w:r>
      <w:r w:rsidR="009840CD">
        <w:rPr>
          <w:rFonts w:ascii="Verdana" w:hAnsi="Verdana"/>
          <w:color w:val="000000" w:themeColor="text1"/>
        </w:rPr>
        <w:t xml:space="preserve"> for PP microplastics</w:t>
      </w:r>
      <w:r w:rsidRPr="00DC2A84">
        <w:rPr>
          <w:rFonts w:ascii="Verdana" w:hAnsi="Verdana"/>
          <w:color w:val="000000" w:themeColor="text1"/>
        </w:rPr>
        <w:t xml:space="preserve">. One may notice that the PP-MPs spectrum is not as smooth/distinctive as bulk PP. This is well studied in MPs research </w:t>
      </w:r>
      <w:proofErr w:type="gramStart"/>
      <w:r w:rsidRPr="00DC2A84">
        <w:rPr>
          <w:rFonts w:ascii="Verdana" w:hAnsi="Verdana"/>
          <w:color w:val="000000" w:themeColor="text1"/>
        </w:rPr>
        <w:t>area, because</w:t>
      </w:r>
      <w:proofErr w:type="gramEnd"/>
      <w:r w:rsidRPr="00DC2A84">
        <w:rPr>
          <w:rFonts w:ascii="Verdana" w:hAnsi="Verdana"/>
          <w:color w:val="000000" w:themeColor="text1"/>
        </w:rPr>
        <w:t xml:space="preserve"> the spectrum of MPs may change with crystallinity and chemical property change during the chain scission process. The details can be found at ref 2</w:t>
      </w:r>
      <w:r w:rsidRPr="00DC2A84">
        <w:rPr>
          <w:rFonts w:ascii="Verdana" w:hAnsi="Verdana"/>
          <w:color w:val="000000" w:themeColor="text1"/>
        </w:rPr>
        <w:fldChar w:fldCharType="begin"/>
      </w:r>
      <w:r w:rsidRPr="00DC2A84">
        <w:rPr>
          <w:rFonts w:ascii="Verdana" w:hAnsi="Verdana"/>
          <w:color w:val="000000" w:themeColor="text1"/>
        </w:rPr>
        <w:instrText xml:space="preserve"> ADDIN EN.CITE &lt;EndNote&gt;&lt;Cite&gt;&lt;Author&gt;Guo&lt;/Author&gt;&lt;Year&gt;2019&lt;/Year&gt;&lt;RecNum&gt;1244&lt;/RecNum&gt;&lt;DisplayText&gt;&lt;style face="superscript"&gt;2&lt;/style&gt;&lt;/DisplayText&gt;&lt;record&gt;&lt;rec-number&gt;1244&lt;/rec-number&gt;&lt;foreign-keys&gt;&lt;key app="EN" db-id="fpd0wr2vlztwd4exxxy5axpizrf5wsvv9zxt" timestamp="1617908877"&gt;1244&lt;/key&gt;&lt;/foreign-keys&gt;&lt;ref-type name="Journal Article"&gt;17&lt;/ref-type&gt;&lt;contributors&gt;&lt;authors&gt;&lt;author&gt;Guo, Xuan&lt;/author&gt;&lt;author&gt;Wang, Jianlong&lt;/author&gt;&lt;/authors&gt;&lt;/contributors&gt;&lt;titles&gt;&lt;title&gt;The chemical behaviors of microplastics in marine environment: A review&lt;/title&gt;&lt;secondary-title&gt;Marine pollution bulletin&lt;/secondary-title&gt;&lt;/titles&gt;&lt;periodical&gt;&lt;full-title&gt;Marine pollution bulletin&lt;/full-title&gt;&lt;/periodical&gt;&lt;pages&gt;1-14&lt;/pages&gt;&lt;volume&gt;142&lt;/volume&gt;&lt;dates&gt;&lt;year&gt;2019&lt;/year&gt;&lt;/dates&gt;&lt;isbn&gt;0025-326X&lt;/isbn&gt;&lt;urls&gt;&lt;/urls&gt;&lt;/record&gt;&lt;/Cite&gt;&lt;/EndNote&gt;</w:instrText>
      </w:r>
      <w:r w:rsidRPr="00DC2A84">
        <w:rPr>
          <w:rFonts w:ascii="Verdana" w:hAnsi="Verdana"/>
          <w:color w:val="000000" w:themeColor="text1"/>
        </w:rPr>
        <w:fldChar w:fldCharType="separate"/>
      </w:r>
      <w:r w:rsidRPr="00DC2A84">
        <w:rPr>
          <w:rFonts w:ascii="Verdana" w:hAnsi="Verdana"/>
          <w:noProof/>
          <w:color w:val="000000" w:themeColor="text1"/>
          <w:vertAlign w:val="superscript"/>
        </w:rPr>
        <w:t>2</w:t>
      </w:r>
      <w:r w:rsidRPr="00DC2A84">
        <w:rPr>
          <w:rFonts w:ascii="Verdana" w:hAnsi="Verdana"/>
          <w:color w:val="000000" w:themeColor="text1"/>
        </w:rPr>
        <w:fldChar w:fldCharType="end"/>
      </w:r>
      <w:r w:rsidRPr="00DC2A84">
        <w:rPr>
          <w:rFonts w:ascii="Verdana" w:hAnsi="Verdana"/>
          <w:color w:val="000000" w:themeColor="text1"/>
        </w:rPr>
        <w:t xml:space="preserve">. </w:t>
      </w:r>
      <w:r w:rsidRPr="0061764A">
        <w:rPr>
          <w:rFonts w:ascii="Verdana" w:hAnsi="Verdana"/>
          <w:color w:val="000000" w:themeColor="text1"/>
        </w:rPr>
        <w:t xml:space="preserve">The so-called high-quality MPs spectrum is likely obtained by testing the very large/thick MPs particles (at least 100 µm based on our experience). Given that the most particles release from baby feeding bottle are smaller than 20 µm </w:t>
      </w:r>
      <w:r w:rsidR="009840CD" w:rsidRPr="0061764A">
        <w:rPr>
          <w:rFonts w:ascii="Verdana" w:hAnsi="Verdana"/>
          <w:color w:val="000000" w:themeColor="text1"/>
        </w:rPr>
        <w:t>in lateral size as well as the thickness is just one tenth of the lateral size, which make S/N ratio poorer. Here we provide a very typical spectrum of PP-MPs with a reasonable S/N ratio.</w:t>
      </w:r>
      <w:r w:rsidR="00D631FC" w:rsidRPr="00DC2A84">
        <w:rPr>
          <w:rFonts w:ascii="Verdana" w:hAnsi="Verdana"/>
          <w:color w:val="000000" w:themeColor="text1"/>
        </w:rPr>
        <w:t xml:space="preserve">   </w:t>
      </w:r>
    </w:p>
    <w:p w14:paraId="6109F7B7" w14:textId="34796EB9" w:rsidR="000961AA"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17, </w:t>
      </w:r>
      <w:r w:rsidRPr="00DC2A84">
        <w:rPr>
          <w:rFonts w:ascii="Verdana" w:hAnsi="Verdana"/>
          <w:color w:val="000000" w:themeColor="text1"/>
        </w:rPr>
        <w:t>Legend Figure 5: What do you mean with SEM? SEM is a common abbreviation for scanning electron microscopy.</w:t>
      </w:r>
      <w:r w:rsidRPr="00DC2A84">
        <w:rPr>
          <w:rFonts w:ascii="Verdana" w:hAnsi="Verdana"/>
          <w:color w:val="000000" w:themeColor="text1"/>
        </w:rPr>
        <w:br/>
      </w:r>
      <w:r w:rsidR="00637DEC" w:rsidRPr="00DC2A84">
        <w:rPr>
          <w:rFonts w:ascii="Verdana" w:hAnsi="Verdana"/>
          <w:b/>
          <w:bCs/>
          <w:color w:val="000000" w:themeColor="text1"/>
          <w:sz w:val="26"/>
          <w:szCs w:val="26"/>
          <w:u w:val="single"/>
        </w:rPr>
        <w:t>Response:</w:t>
      </w:r>
      <w:r w:rsidR="00637DEC" w:rsidRPr="00DC2A84">
        <w:rPr>
          <w:rFonts w:ascii="Verdana" w:hAnsi="Verdana"/>
          <w:color w:val="000000" w:themeColor="text1"/>
        </w:rPr>
        <w:t xml:space="preserve">  Here it indicates </w:t>
      </w:r>
      <w:bookmarkStart w:id="0" w:name="_Hlk70786602"/>
      <w:r w:rsidR="00637DEC" w:rsidRPr="00DC2A84">
        <w:rPr>
          <w:rFonts w:ascii="Verdana" w:hAnsi="Verdana"/>
          <w:color w:val="000000" w:themeColor="text1"/>
        </w:rPr>
        <w:t>standard error of the mean value</w:t>
      </w:r>
      <w:bookmarkEnd w:id="0"/>
      <w:r w:rsidR="00637DEC" w:rsidRPr="00DC2A84">
        <w:rPr>
          <w:rFonts w:ascii="Verdana" w:hAnsi="Verdana"/>
          <w:color w:val="000000" w:themeColor="text1"/>
        </w:rPr>
        <w:t>. As suggested, we revised it with full name. please see the revision in legend figure 5.</w:t>
      </w:r>
    </w:p>
    <w:p w14:paraId="2CF2C5BB" w14:textId="6617F1F9" w:rsidR="000961AA" w:rsidRPr="00DC2A84" w:rsidRDefault="005C3440" w:rsidP="000961AA">
      <w:pPr>
        <w:pStyle w:val="NormalWeb"/>
        <w:rPr>
          <w:rFonts w:ascii="Verdana" w:hAnsi="Verdana"/>
          <w:color w:val="000000" w:themeColor="text1"/>
        </w:rPr>
      </w:pPr>
      <w:r w:rsidRPr="00DC2A84">
        <w:rPr>
          <w:rFonts w:ascii="Verdana" w:hAnsi="Verdana"/>
          <w:color w:val="000000" w:themeColor="text1"/>
        </w:rPr>
        <w:br/>
      </w:r>
      <w:r w:rsidR="00B94641" w:rsidRPr="00DC2A84">
        <w:rPr>
          <w:rFonts w:ascii="Verdana" w:hAnsi="Verdana"/>
          <w:b/>
          <w:bCs/>
          <w:color w:val="000000" w:themeColor="text1"/>
        </w:rPr>
        <w:t>Further Concerns</w:t>
      </w:r>
      <w:r w:rsidR="00B94641" w:rsidRPr="00DC2A84">
        <w:rPr>
          <w:rFonts w:ascii="Verdana" w:hAnsi="Verdana"/>
          <w:color w:val="000000" w:themeColor="text1"/>
        </w:rPr>
        <w:t xml:space="preserve"> </w:t>
      </w:r>
      <w:r w:rsidR="00273DD8" w:rsidRPr="00DC2A84">
        <w:rPr>
          <w:rFonts w:ascii="Verdana" w:hAnsi="Verdana"/>
          <w:color w:val="000000" w:themeColor="text1"/>
        </w:rPr>
        <w:t xml:space="preserve">18, </w:t>
      </w:r>
      <w:r w:rsidRPr="00DC2A84">
        <w:rPr>
          <w:rFonts w:ascii="Verdana" w:hAnsi="Verdana"/>
          <w:color w:val="000000" w:themeColor="text1"/>
        </w:rPr>
        <w:t>Video:</w:t>
      </w:r>
      <w:r w:rsidRPr="00DC2A84">
        <w:rPr>
          <w:rFonts w:ascii="Verdana" w:hAnsi="Verdana"/>
          <w:color w:val="000000" w:themeColor="text1"/>
        </w:rPr>
        <w:br/>
        <w:t>Missing:</w:t>
      </w:r>
      <w:r w:rsidRPr="00DC2A84">
        <w:rPr>
          <w:rFonts w:ascii="Verdana" w:hAnsi="Verdana"/>
          <w:color w:val="000000" w:themeColor="text1"/>
        </w:rPr>
        <w:br/>
        <w:t>- Procedure of heating water &amp; determining water volume</w:t>
      </w:r>
      <w:r w:rsidRPr="00DC2A84">
        <w:rPr>
          <w:rFonts w:ascii="Verdana" w:hAnsi="Verdana"/>
          <w:color w:val="000000" w:themeColor="text1"/>
        </w:rPr>
        <w:br/>
        <w:t>- Procedure for "4. Sample prepared for topography characterization"</w:t>
      </w:r>
      <w:r w:rsidRPr="00DC2A84">
        <w:rPr>
          <w:rFonts w:ascii="Verdana" w:hAnsi="Verdana"/>
          <w:color w:val="000000" w:themeColor="text1"/>
        </w:rPr>
        <w:br/>
        <w:t>- 3:14 Fixing of filter with paper tape</w:t>
      </w:r>
      <w:r w:rsidRPr="00DC2A84">
        <w:rPr>
          <w:rFonts w:ascii="Verdana" w:hAnsi="Verdana"/>
          <w:color w:val="000000" w:themeColor="text1"/>
        </w:rPr>
        <w:br/>
        <w:t>1:15: Did you use a plastic tape to fix the glass petri dish to the PP bottle?</w:t>
      </w:r>
      <w:r w:rsidRPr="00DC2A84">
        <w:rPr>
          <w:rFonts w:ascii="Verdana" w:hAnsi="Verdana"/>
          <w:color w:val="000000" w:themeColor="text1"/>
        </w:rPr>
        <w:br/>
        <w:t>2:23: Here, you can see bubbles in the pipette. Did you use the pipette correctly?</w:t>
      </w:r>
      <w:r w:rsidRPr="00DC2A84">
        <w:rPr>
          <w:rFonts w:ascii="Verdana" w:hAnsi="Verdana"/>
          <w:color w:val="000000" w:themeColor="text1"/>
        </w:rPr>
        <w:br/>
        <w:t xml:space="preserve">5:28: The statement that you showed that daily used plastic products are </w:t>
      </w:r>
      <w:r w:rsidRPr="00DC2A84">
        <w:rPr>
          <w:rFonts w:ascii="Verdana" w:hAnsi="Verdana"/>
          <w:color w:val="000000" w:themeColor="text1"/>
        </w:rPr>
        <w:lastRenderedPageBreak/>
        <w:t>a very important source for MPs is too general.</w:t>
      </w:r>
      <w:r w:rsidRPr="00DC2A84">
        <w:rPr>
          <w:rFonts w:ascii="Verdana" w:hAnsi="Verdana"/>
          <w:color w:val="000000" w:themeColor="text1"/>
        </w:rPr>
        <w:br/>
        <w:t>The music ends before the video.</w:t>
      </w:r>
    </w:p>
    <w:p w14:paraId="231BBB1C" w14:textId="60A30958" w:rsidR="00E63605" w:rsidRPr="00DC2A84" w:rsidRDefault="000961AA"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00CD0741" w:rsidRPr="00DC2A84">
        <w:rPr>
          <w:rFonts w:ascii="Verdana" w:hAnsi="Verdana"/>
          <w:b/>
          <w:bCs/>
          <w:color w:val="000000" w:themeColor="text1"/>
          <w:sz w:val="26"/>
          <w:szCs w:val="26"/>
          <w:u w:val="single"/>
        </w:rPr>
        <w:t xml:space="preserve"> to Video</w:t>
      </w:r>
      <w:r w:rsidRPr="00DC2A84">
        <w:rPr>
          <w:rFonts w:ascii="Verdana" w:hAnsi="Verdana"/>
          <w:b/>
          <w:bCs/>
          <w:color w:val="000000" w:themeColor="text1"/>
          <w:sz w:val="26"/>
          <w:szCs w:val="26"/>
          <w:u w:val="single"/>
        </w:rPr>
        <w:t>:</w:t>
      </w:r>
      <w:r w:rsidRPr="00DC2A84">
        <w:rPr>
          <w:rFonts w:ascii="Verdana" w:hAnsi="Verdana"/>
          <w:color w:val="000000" w:themeColor="text1"/>
        </w:rPr>
        <w:t xml:space="preserve">  </w:t>
      </w:r>
      <w:r w:rsidR="00E63605" w:rsidRPr="00DC2A84">
        <w:rPr>
          <w:rFonts w:ascii="Verdana" w:hAnsi="Verdana"/>
          <w:color w:val="000000" w:themeColor="text1"/>
        </w:rPr>
        <w:t>There are volume marks in the glass filter, hence you will know the filter volume during the filtration. At the video, we would like to show the key steps</w:t>
      </w:r>
      <w:r w:rsidR="00DB6107" w:rsidRPr="00DC2A84">
        <w:rPr>
          <w:rFonts w:ascii="Verdana" w:hAnsi="Verdana"/>
          <w:color w:val="000000" w:themeColor="text1"/>
        </w:rPr>
        <w:t xml:space="preserve"> for sampling and detection, such as contamination prevention and MPs detection</w:t>
      </w:r>
      <w:r w:rsidR="00E63605" w:rsidRPr="00DC2A84">
        <w:rPr>
          <w:rFonts w:ascii="Verdana" w:hAnsi="Verdana"/>
          <w:color w:val="000000" w:themeColor="text1"/>
        </w:rPr>
        <w:t xml:space="preserve">. </w:t>
      </w:r>
      <w:r w:rsidR="00DB6107" w:rsidRPr="00DC2A84">
        <w:rPr>
          <w:rFonts w:ascii="Verdana" w:hAnsi="Verdana"/>
          <w:color w:val="000000" w:themeColor="text1"/>
        </w:rPr>
        <w:t xml:space="preserve">Hence, for some </w:t>
      </w:r>
      <w:r w:rsidR="007444C3" w:rsidRPr="00DC2A84">
        <w:rPr>
          <w:rFonts w:ascii="Verdana" w:hAnsi="Verdana"/>
          <w:color w:val="000000" w:themeColor="text1"/>
        </w:rPr>
        <w:t xml:space="preserve">very </w:t>
      </w:r>
      <w:r w:rsidR="00DB6107" w:rsidRPr="00DC2A84">
        <w:rPr>
          <w:rFonts w:ascii="Verdana" w:hAnsi="Verdana"/>
          <w:color w:val="000000" w:themeColor="text1"/>
        </w:rPr>
        <w:t xml:space="preserve">normal steps, such as volume measurement, are skipped.  </w:t>
      </w:r>
    </w:p>
    <w:p w14:paraId="732FB4F2" w14:textId="4E70E7E2" w:rsidR="00CD0741" w:rsidRPr="00DC2A84" w:rsidRDefault="00CD0741" w:rsidP="005C3440">
      <w:pPr>
        <w:pStyle w:val="NormalWeb"/>
        <w:rPr>
          <w:rFonts w:ascii="Verdana" w:hAnsi="Verdana"/>
          <w:color w:val="000000" w:themeColor="text1"/>
        </w:rPr>
      </w:pPr>
      <w:r w:rsidRPr="00DC2A84">
        <w:rPr>
          <w:rFonts w:ascii="Verdana" w:hAnsi="Verdana"/>
          <w:color w:val="000000" w:themeColor="text1"/>
        </w:rPr>
        <w:t>Yes, we fixed the filter (non-working area</w:t>
      </w:r>
      <w:r w:rsidR="00401A1F" w:rsidRPr="00DC2A84">
        <w:rPr>
          <w:rFonts w:ascii="Verdana" w:hAnsi="Verdana"/>
          <w:color w:val="000000" w:themeColor="text1"/>
        </w:rPr>
        <w:t>, details see fig 3c</w:t>
      </w:r>
      <w:r w:rsidRPr="00DC2A84">
        <w:rPr>
          <w:rFonts w:ascii="Verdana" w:hAnsi="Verdana"/>
          <w:color w:val="000000" w:themeColor="text1"/>
        </w:rPr>
        <w:t xml:space="preserve">) using the paper tape. </w:t>
      </w:r>
      <w:r w:rsidR="00395593" w:rsidRPr="00DC2A84">
        <w:rPr>
          <w:rFonts w:ascii="Verdana" w:hAnsi="Verdana"/>
          <w:color w:val="000000" w:themeColor="text1"/>
        </w:rPr>
        <w:t>In addition, we fixed the petri</w:t>
      </w:r>
      <w:r w:rsidR="00E63605" w:rsidRPr="00DC2A84">
        <w:rPr>
          <w:rFonts w:ascii="Verdana" w:hAnsi="Verdana"/>
          <w:color w:val="000000" w:themeColor="text1"/>
        </w:rPr>
        <w:t xml:space="preserve">-dish on the mouth of BFB using plastic tape. The tape is around 2 cm lower than the mouth and separated by the glass petri dish. Blank test confirmed no contamination. </w:t>
      </w:r>
    </w:p>
    <w:p w14:paraId="62D7C49A" w14:textId="6A079FA4" w:rsidR="00CD0741" w:rsidRPr="00DC2A84" w:rsidRDefault="00793BA1" w:rsidP="005C3440">
      <w:pPr>
        <w:pStyle w:val="NormalWeb"/>
        <w:rPr>
          <w:rFonts w:ascii="Verdana" w:hAnsi="Verdana"/>
          <w:color w:val="000000" w:themeColor="text1"/>
        </w:rPr>
      </w:pPr>
      <w:r w:rsidRPr="00DC2A84">
        <w:rPr>
          <w:rFonts w:ascii="Verdana" w:hAnsi="Verdana"/>
          <w:color w:val="000000" w:themeColor="text1"/>
        </w:rPr>
        <w:t>We apologize for the small bubble in the</w:t>
      </w:r>
      <w:r w:rsidR="005A2483" w:rsidRPr="00DC2A84">
        <w:rPr>
          <w:rFonts w:ascii="Verdana" w:hAnsi="Verdana"/>
          <w:color w:val="000000" w:themeColor="text1"/>
        </w:rPr>
        <w:t xml:space="preserve"> glass</w:t>
      </w:r>
      <w:r w:rsidRPr="00DC2A84">
        <w:rPr>
          <w:rFonts w:ascii="Verdana" w:hAnsi="Verdana"/>
          <w:color w:val="000000" w:themeColor="text1"/>
        </w:rPr>
        <w:t xml:space="preserve"> pipette</w:t>
      </w:r>
      <w:r w:rsidR="005A2483" w:rsidRPr="00DC2A84">
        <w:rPr>
          <w:rFonts w:ascii="Verdana" w:hAnsi="Verdana"/>
          <w:color w:val="000000" w:themeColor="text1"/>
        </w:rPr>
        <w:t xml:space="preserve"> tip</w:t>
      </w:r>
      <w:r w:rsidRPr="00DC2A84">
        <w:rPr>
          <w:rFonts w:ascii="Verdana" w:hAnsi="Verdana"/>
          <w:color w:val="000000" w:themeColor="text1"/>
        </w:rPr>
        <w:t xml:space="preserve">, which </w:t>
      </w:r>
      <w:r w:rsidR="00ED4E34">
        <w:rPr>
          <w:rFonts w:ascii="Verdana" w:hAnsi="Verdana"/>
          <w:color w:val="000000" w:themeColor="text1"/>
        </w:rPr>
        <w:t>because</w:t>
      </w:r>
      <w:r w:rsidR="00CD0741" w:rsidRPr="00DC2A84">
        <w:rPr>
          <w:rFonts w:ascii="Verdana" w:hAnsi="Verdana"/>
          <w:color w:val="000000" w:themeColor="text1"/>
        </w:rPr>
        <w:t xml:space="preserve"> our researcher was</w:t>
      </w:r>
      <w:r w:rsidRPr="00DC2A84">
        <w:rPr>
          <w:rFonts w:ascii="Verdana" w:hAnsi="Verdana"/>
          <w:color w:val="000000" w:themeColor="text1"/>
        </w:rPr>
        <w:t xml:space="preserve"> </w:t>
      </w:r>
      <w:r w:rsidR="00CD0741" w:rsidRPr="00DC2A84">
        <w:rPr>
          <w:rFonts w:ascii="Verdana" w:hAnsi="Verdana"/>
          <w:color w:val="000000" w:themeColor="text1"/>
        </w:rPr>
        <w:t xml:space="preserve">nervous and </w:t>
      </w:r>
      <w:r w:rsidR="005A2483" w:rsidRPr="00DC2A84">
        <w:rPr>
          <w:rFonts w:ascii="Verdana" w:hAnsi="Verdana"/>
          <w:color w:val="000000" w:themeColor="text1"/>
        </w:rPr>
        <w:t>inexperience</w:t>
      </w:r>
      <w:r w:rsidRPr="00DC2A84">
        <w:rPr>
          <w:rFonts w:ascii="Verdana" w:hAnsi="Verdana"/>
          <w:color w:val="000000" w:themeColor="text1"/>
        </w:rPr>
        <w:t xml:space="preserve"> </w:t>
      </w:r>
      <w:r w:rsidR="00CD0741" w:rsidRPr="00DC2A84">
        <w:rPr>
          <w:rFonts w:ascii="Verdana" w:hAnsi="Verdana"/>
          <w:color w:val="000000" w:themeColor="text1"/>
        </w:rPr>
        <w:t>during</w:t>
      </w:r>
      <w:r w:rsidR="005A2483" w:rsidRPr="00DC2A84">
        <w:rPr>
          <w:rFonts w:ascii="Verdana" w:hAnsi="Verdana"/>
          <w:color w:val="000000" w:themeColor="text1"/>
        </w:rPr>
        <w:t xml:space="preserve"> filming.</w:t>
      </w:r>
      <w:r w:rsidR="00CD0741" w:rsidRPr="00DC2A84">
        <w:rPr>
          <w:rFonts w:ascii="Verdana" w:hAnsi="Verdana"/>
          <w:color w:val="000000" w:themeColor="text1"/>
        </w:rPr>
        <w:t xml:space="preserve"> We fully understand how to use the tool. </w:t>
      </w:r>
      <w:r w:rsidR="005A2483" w:rsidRPr="00DC2A84">
        <w:rPr>
          <w:rFonts w:ascii="Verdana" w:hAnsi="Verdana"/>
          <w:color w:val="000000" w:themeColor="text1"/>
        </w:rPr>
        <w:t xml:space="preserve">However, we believe our message is clear: </w:t>
      </w:r>
      <w:r w:rsidR="00ED4E34">
        <w:rPr>
          <w:rFonts w:ascii="Verdana" w:hAnsi="Verdana"/>
          <w:color w:val="000000" w:themeColor="text1"/>
        </w:rPr>
        <w:t xml:space="preserve">use </w:t>
      </w:r>
      <w:r w:rsidR="00ED4E34" w:rsidRPr="00ED4E34">
        <w:rPr>
          <w:rFonts w:ascii="Verdana" w:hAnsi="Verdana"/>
          <w:b/>
          <w:bCs/>
          <w:i/>
          <w:iCs/>
          <w:color w:val="000000" w:themeColor="text1"/>
        </w:rPr>
        <w:t>glass</w:t>
      </w:r>
      <w:r w:rsidR="00ED4E34" w:rsidRPr="00ED4E34">
        <w:rPr>
          <w:rFonts w:ascii="Verdana" w:hAnsi="Verdana"/>
          <w:color w:val="000000" w:themeColor="text1"/>
        </w:rPr>
        <w:t xml:space="preserve"> </w:t>
      </w:r>
      <w:r w:rsidR="00ED4E34" w:rsidRPr="00DC2A84">
        <w:rPr>
          <w:rFonts w:ascii="Verdana" w:hAnsi="Verdana"/>
          <w:color w:val="000000" w:themeColor="text1"/>
        </w:rPr>
        <w:t>pipette tip</w:t>
      </w:r>
      <w:r w:rsidR="00ED4E34">
        <w:rPr>
          <w:rFonts w:ascii="Verdana" w:hAnsi="Verdana"/>
          <w:color w:val="000000" w:themeColor="text1"/>
        </w:rPr>
        <w:t xml:space="preserve">, </w:t>
      </w:r>
      <w:r w:rsidR="005A2483" w:rsidRPr="00DC2A84">
        <w:rPr>
          <w:rFonts w:ascii="Verdana" w:hAnsi="Verdana"/>
          <w:color w:val="000000" w:themeColor="text1"/>
        </w:rPr>
        <w:t xml:space="preserve">do </w:t>
      </w:r>
      <w:r w:rsidR="005A2483" w:rsidRPr="00DC2A84">
        <w:rPr>
          <w:rFonts w:ascii="Verdana" w:hAnsi="Verdana"/>
          <w:b/>
          <w:bCs/>
          <w:i/>
          <w:iCs/>
          <w:color w:val="000000" w:themeColor="text1"/>
        </w:rPr>
        <w:t>not</w:t>
      </w:r>
      <w:r w:rsidR="005A2483" w:rsidRPr="00DC2A84">
        <w:rPr>
          <w:rFonts w:ascii="Verdana" w:hAnsi="Verdana"/>
          <w:color w:val="000000" w:themeColor="text1"/>
        </w:rPr>
        <w:t xml:space="preserve"> use normal </w:t>
      </w:r>
      <w:r w:rsidR="005A2483" w:rsidRPr="00DC2A84">
        <w:rPr>
          <w:rFonts w:ascii="Verdana" w:hAnsi="Verdana"/>
          <w:b/>
          <w:bCs/>
          <w:i/>
          <w:iCs/>
          <w:color w:val="000000" w:themeColor="text1"/>
        </w:rPr>
        <w:t>plastic</w:t>
      </w:r>
      <w:r w:rsidR="005A2483" w:rsidRPr="00DC2A84">
        <w:rPr>
          <w:rFonts w:ascii="Verdana" w:hAnsi="Verdana"/>
          <w:color w:val="000000" w:themeColor="text1"/>
        </w:rPr>
        <w:t xml:space="preserve"> pipette tips, it may induce MPs contamination.</w:t>
      </w:r>
    </w:p>
    <w:p w14:paraId="38D287CE" w14:textId="2EFC0475" w:rsidR="00F11144" w:rsidRPr="00DC2A84" w:rsidRDefault="00DB6107" w:rsidP="005C3440">
      <w:pPr>
        <w:pStyle w:val="NormalWeb"/>
        <w:rPr>
          <w:rFonts w:ascii="Verdana" w:hAnsi="Verdana"/>
          <w:color w:val="000000" w:themeColor="text1"/>
        </w:rPr>
      </w:pPr>
      <w:r w:rsidRPr="00DC2A84">
        <w:rPr>
          <w:rFonts w:ascii="Verdana" w:hAnsi="Verdana"/>
          <w:color w:val="000000" w:themeColor="text1"/>
        </w:rPr>
        <w:t>Finally, as suggested, t</w:t>
      </w:r>
      <w:r w:rsidR="00CD0741" w:rsidRPr="00DC2A84">
        <w:rPr>
          <w:rFonts w:ascii="Verdana" w:hAnsi="Verdana"/>
          <w:color w:val="000000" w:themeColor="text1"/>
        </w:rPr>
        <w:t xml:space="preserve">he music has been </w:t>
      </w:r>
      <w:r w:rsidR="00ED4E34">
        <w:rPr>
          <w:rFonts w:ascii="Verdana" w:hAnsi="Verdana"/>
          <w:color w:val="000000" w:themeColor="text1"/>
        </w:rPr>
        <w:t>extend</w:t>
      </w:r>
      <w:r w:rsidR="00CD0741" w:rsidRPr="00DC2A84">
        <w:rPr>
          <w:rFonts w:ascii="Verdana" w:hAnsi="Verdana"/>
          <w:color w:val="000000" w:themeColor="text1"/>
        </w:rPr>
        <w:t>ed to match the whole video.</w:t>
      </w:r>
      <w:r w:rsidR="00C464D9" w:rsidRPr="00DC2A84">
        <w:rPr>
          <w:rFonts w:ascii="Verdana" w:hAnsi="Verdana"/>
          <w:color w:val="000000" w:themeColor="text1"/>
        </w:rPr>
        <w:t xml:space="preserve"> Please see the revision in updated video.</w:t>
      </w:r>
      <w:r w:rsidR="005A2483" w:rsidRPr="00DC2A84">
        <w:rPr>
          <w:rFonts w:ascii="Verdana" w:hAnsi="Verdana"/>
          <w:color w:val="000000" w:themeColor="text1"/>
        </w:rPr>
        <w:t xml:space="preserve">  </w:t>
      </w:r>
    </w:p>
    <w:p w14:paraId="3B4F9585" w14:textId="77777777" w:rsidR="00F11144" w:rsidRPr="00DC2A84" w:rsidRDefault="00F11144" w:rsidP="005C3440">
      <w:pPr>
        <w:pStyle w:val="NormalWeb"/>
        <w:rPr>
          <w:rFonts w:ascii="Verdana" w:hAnsi="Verdana"/>
          <w:color w:val="000000" w:themeColor="text1"/>
        </w:rPr>
      </w:pPr>
    </w:p>
    <w:p w14:paraId="511CF5B8" w14:textId="051A0F27" w:rsidR="00F11144" w:rsidRPr="00DC2A84" w:rsidRDefault="00F11144" w:rsidP="005C3440">
      <w:pPr>
        <w:pStyle w:val="NormalWeb"/>
        <w:rPr>
          <w:rFonts w:ascii="Verdana" w:hAnsi="Verdana"/>
          <w:color w:val="000000" w:themeColor="text1"/>
        </w:rPr>
      </w:pPr>
    </w:p>
    <w:p w14:paraId="53C40A7B" w14:textId="22D2FD2F" w:rsidR="004E09CB" w:rsidRPr="00DC2A84" w:rsidRDefault="004E09CB" w:rsidP="005C3440">
      <w:pPr>
        <w:pStyle w:val="NormalWeb"/>
        <w:rPr>
          <w:rFonts w:ascii="Verdana" w:hAnsi="Verdana"/>
          <w:color w:val="000000" w:themeColor="text1"/>
        </w:rPr>
      </w:pPr>
    </w:p>
    <w:p w14:paraId="1347A827" w14:textId="3F0A9CDC" w:rsidR="004E09CB" w:rsidRPr="00DC2A84" w:rsidRDefault="004E09CB" w:rsidP="005C3440">
      <w:pPr>
        <w:pStyle w:val="NormalWeb"/>
        <w:rPr>
          <w:rFonts w:ascii="Verdana" w:hAnsi="Verdana"/>
          <w:color w:val="000000" w:themeColor="text1"/>
        </w:rPr>
      </w:pPr>
    </w:p>
    <w:p w14:paraId="153082B6" w14:textId="01132AFB" w:rsidR="004E09CB" w:rsidRPr="00DC2A84" w:rsidRDefault="004E09CB" w:rsidP="005C3440">
      <w:pPr>
        <w:pStyle w:val="NormalWeb"/>
        <w:rPr>
          <w:rFonts w:ascii="Verdana" w:hAnsi="Verdana"/>
          <w:color w:val="000000" w:themeColor="text1"/>
        </w:rPr>
      </w:pPr>
    </w:p>
    <w:p w14:paraId="57648EC3" w14:textId="47C5B5CB" w:rsidR="004E09CB" w:rsidRPr="00DC2A84" w:rsidRDefault="004E09CB" w:rsidP="005C3440">
      <w:pPr>
        <w:pStyle w:val="NormalWeb"/>
        <w:rPr>
          <w:rFonts w:ascii="Verdana" w:hAnsi="Verdana"/>
          <w:color w:val="000000" w:themeColor="text1"/>
        </w:rPr>
      </w:pPr>
    </w:p>
    <w:p w14:paraId="06DC01B8" w14:textId="413AA292" w:rsidR="004E09CB" w:rsidRPr="00DC2A84" w:rsidRDefault="004E09CB" w:rsidP="005C3440">
      <w:pPr>
        <w:pStyle w:val="NormalWeb"/>
        <w:rPr>
          <w:rFonts w:ascii="Verdana" w:hAnsi="Verdana"/>
          <w:color w:val="000000" w:themeColor="text1"/>
        </w:rPr>
      </w:pPr>
    </w:p>
    <w:p w14:paraId="017B93C2" w14:textId="7CE02F59" w:rsidR="004E09CB" w:rsidRPr="00DC2A84" w:rsidRDefault="004E09CB" w:rsidP="005C3440">
      <w:pPr>
        <w:pStyle w:val="NormalWeb"/>
        <w:rPr>
          <w:rFonts w:ascii="Verdana" w:hAnsi="Verdana"/>
          <w:color w:val="000000" w:themeColor="text1"/>
        </w:rPr>
      </w:pPr>
    </w:p>
    <w:p w14:paraId="3F855A2D" w14:textId="79E1447D" w:rsidR="004E09CB" w:rsidRPr="00DC2A84" w:rsidRDefault="004E09CB" w:rsidP="005C3440">
      <w:pPr>
        <w:pStyle w:val="NormalWeb"/>
        <w:rPr>
          <w:rFonts w:ascii="Verdana" w:hAnsi="Verdana"/>
          <w:color w:val="000000" w:themeColor="text1"/>
        </w:rPr>
      </w:pPr>
    </w:p>
    <w:p w14:paraId="520D6EF0" w14:textId="6865CD05" w:rsidR="004E09CB" w:rsidRPr="00DC2A84" w:rsidRDefault="004E09CB" w:rsidP="005C3440">
      <w:pPr>
        <w:pStyle w:val="NormalWeb"/>
        <w:rPr>
          <w:rFonts w:ascii="Verdana" w:hAnsi="Verdana"/>
          <w:color w:val="000000" w:themeColor="text1"/>
        </w:rPr>
      </w:pPr>
    </w:p>
    <w:p w14:paraId="24771EDF" w14:textId="08E813A0" w:rsidR="004E09CB" w:rsidRPr="00DC2A84" w:rsidRDefault="004E09CB" w:rsidP="005C3440">
      <w:pPr>
        <w:pStyle w:val="NormalWeb"/>
        <w:rPr>
          <w:rFonts w:ascii="Verdana" w:hAnsi="Verdana"/>
          <w:color w:val="000000" w:themeColor="text1"/>
        </w:rPr>
      </w:pPr>
    </w:p>
    <w:p w14:paraId="4A45A6F5" w14:textId="6D22E9EE" w:rsidR="004E09CB" w:rsidRPr="00DC2A84" w:rsidRDefault="004E09CB" w:rsidP="005C3440">
      <w:pPr>
        <w:pStyle w:val="NormalWeb"/>
        <w:rPr>
          <w:rFonts w:ascii="Verdana" w:hAnsi="Verdana"/>
          <w:color w:val="000000" w:themeColor="text1"/>
        </w:rPr>
      </w:pPr>
    </w:p>
    <w:p w14:paraId="6A2073A4" w14:textId="15062233" w:rsidR="004E09CB" w:rsidRDefault="004E09CB" w:rsidP="005C3440">
      <w:pPr>
        <w:pStyle w:val="NormalWeb"/>
        <w:rPr>
          <w:rFonts w:ascii="Verdana" w:hAnsi="Verdana"/>
          <w:color w:val="000000" w:themeColor="text1"/>
        </w:rPr>
      </w:pPr>
    </w:p>
    <w:p w14:paraId="312C0A90" w14:textId="05AAB9AF" w:rsidR="002D760C" w:rsidRPr="00DC2A84" w:rsidRDefault="005C3440" w:rsidP="005C3440">
      <w:pPr>
        <w:pStyle w:val="NormalWeb"/>
        <w:rPr>
          <w:rFonts w:ascii="Verdana" w:hAnsi="Verdana"/>
          <w:color w:val="000000" w:themeColor="text1"/>
        </w:rPr>
      </w:pPr>
      <w:r w:rsidRPr="00DC2A84">
        <w:rPr>
          <w:b/>
          <w:bCs/>
          <w:color w:val="000000" w:themeColor="text1"/>
          <w:sz w:val="32"/>
          <w:szCs w:val="32"/>
          <w:lang w:val="en-GB"/>
        </w:rPr>
        <w:lastRenderedPageBreak/>
        <w:t>Reviewer #2:</w:t>
      </w:r>
      <w:r w:rsidRPr="00DC2A84">
        <w:rPr>
          <w:b/>
          <w:bCs/>
          <w:color w:val="000000" w:themeColor="text1"/>
          <w:sz w:val="32"/>
          <w:szCs w:val="32"/>
          <w:lang w:val="en-GB"/>
        </w:rPr>
        <w:br/>
      </w:r>
      <w:r w:rsidRPr="00DC2A84">
        <w:rPr>
          <w:rFonts w:ascii="Verdana" w:hAnsi="Verdana"/>
          <w:color w:val="000000" w:themeColor="text1"/>
        </w:rPr>
        <w:t>Ms. Ref. No: JoVE62545</w:t>
      </w:r>
      <w:r w:rsidRPr="00DC2A84">
        <w:rPr>
          <w:rFonts w:ascii="Verdana" w:hAnsi="Verdana"/>
          <w:color w:val="000000" w:themeColor="text1"/>
        </w:rPr>
        <w:br/>
        <w:t xml:space="preserve">Title: Sampling, </w:t>
      </w:r>
      <w:proofErr w:type="gramStart"/>
      <w:r w:rsidRPr="00DC2A84">
        <w:rPr>
          <w:rFonts w:ascii="Verdana" w:hAnsi="Verdana"/>
          <w:color w:val="000000" w:themeColor="text1"/>
        </w:rPr>
        <w:t>identification</w:t>
      </w:r>
      <w:proofErr w:type="gramEnd"/>
      <w:r w:rsidRPr="00DC2A84">
        <w:rPr>
          <w:rFonts w:ascii="Verdana" w:hAnsi="Verdana"/>
          <w:color w:val="000000" w:themeColor="text1"/>
        </w:rPr>
        <w:t xml:space="preserve"> and characterization of microplastics release from polypropylene baby feeding bottle during daily use</w:t>
      </w:r>
      <w:r w:rsidRPr="00DC2A84">
        <w:rPr>
          <w:rFonts w:ascii="Verdana" w:hAnsi="Verdana"/>
          <w:color w:val="000000" w:themeColor="text1"/>
        </w:rPr>
        <w:br/>
      </w:r>
      <w:r w:rsidRPr="00DC2A84">
        <w:rPr>
          <w:rFonts w:ascii="Verdana" w:hAnsi="Verdana"/>
          <w:color w:val="000000" w:themeColor="text1"/>
        </w:rPr>
        <w:br/>
        <w:t xml:space="preserve">Thanks for the opportunity to review the work by Li et al. (2021) for a possible publication in </w:t>
      </w:r>
      <w:proofErr w:type="spellStart"/>
      <w:r w:rsidRPr="00DC2A84">
        <w:rPr>
          <w:rFonts w:ascii="Verdana" w:hAnsi="Verdana"/>
          <w:color w:val="000000" w:themeColor="text1"/>
        </w:rPr>
        <w:t>JoVE</w:t>
      </w:r>
      <w:proofErr w:type="spellEnd"/>
      <w:r w:rsidRPr="00DC2A84">
        <w:rPr>
          <w:rFonts w:ascii="Verdana" w:hAnsi="Verdana"/>
          <w:color w:val="000000" w:themeColor="text1"/>
        </w:rPr>
        <w:t xml:space="preserve"> journal. The paper is well written, organized with advantages and limitations related to the protocols required to study microplastics in feeding bottles and other household plastic products. Despite the authors giving extensive highlight to the method, there are some other issues about the work that should also be carefully reconsidered. In my opinion, it is suggested for publication after the major revision. Therefore, the paper be published with some major improvements suggested as follows.</w:t>
      </w:r>
      <w:r w:rsidRPr="00DC2A84">
        <w:rPr>
          <w:rFonts w:ascii="Verdana" w:hAnsi="Verdana"/>
          <w:color w:val="000000" w:themeColor="text1"/>
        </w:rPr>
        <w:br/>
      </w:r>
      <w:r w:rsidRPr="00DC2A84">
        <w:rPr>
          <w:rFonts w:ascii="Verdana" w:hAnsi="Verdana"/>
          <w:color w:val="000000" w:themeColor="text1"/>
        </w:rPr>
        <w:br/>
      </w:r>
      <w:r w:rsidR="00690815">
        <w:rPr>
          <w:rFonts w:ascii="Verdana" w:hAnsi="Verdana"/>
          <w:color w:val="000000" w:themeColor="text1"/>
        </w:rPr>
        <w:t xml:space="preserve">1, </w:t>
      </w:r>
      <w:r w:rsidRPr="00DC2A84">
        <w:rPr>
          <w:rFonts w:ascii="Verdana" w:hAnsi="Verdana"/>
          <w:color w:val="000000" w:themeColor="text1"/>
        </w:rPr>
        <w:t>Line 70-71: it can be better phrased to express the exposure of humans to microplastics via direct ingestion when using the daily use products.</w:t>
      </w:r>
      <w:r w:rsidRPr="00DC2A84">
        <w:rPr>
          <w:rFonts w:ascii="Verdana" w:hAnsi="Verdana"/>
          <w:color w:val="000000" w:themeColor="text1"/>
        </w:rPr>
        <w:br/>
      </w:r>
      <w:r w:rsidR="00C464D9" w:rsidRPr="00DC2A84">
        <w:rPr>
          <w:rFonts w:ascii="Verdana" w:hAnsi="Verdana"/>
          <w:b/>
          <w:bCs/>
          <w:color w:val="000000" w:themeColor="text1"/>
          <w:sz w:val="26"/>
          <w:szCs w:val="26"/>
          <w:u w:val="single"/>
        </w:rPr>
        <w:t>Response:</w:t>
      </w:r>
      <w:r w:rsidR="00C464D9" w:rsidRPr="00DC2A84">
        <w:rPr>
          <w:rFonts w:ascii="Verdana" w:hAnsi="Verdana"/>
          <w:color w:val="000000" w:themeColor="text1"/>
        </w:rPr>
        <w:t xml:space="preserve">  </w:t>
      </w:r>
      <w:r w:rsidR="0072342E" w:rsidRPr="00DC2A84">
        <w:rPr>
          <w:rFonts w:ascii="Verdana" w:hAnsi="Verdana"/>
          <w:color w:val="000000" w:themeColor="text1"/>
        </w:rPr>
        <w:t xml:space="preserve">Many thanks for the suggestion. </w:t>
      </w:r>
      <w:r w:rsidR="002D760C" w:rsidRPr="00DC2A84">
        <w:rPr>
          <w:rFonts w:ascii="Verdana" w:hAnsi="Verdana"/>
          <w:color w:val="000000" w:themeColor="text1"/>
        </w:rPr>
        <w:t xml:space="preserve">As suggested, we added the exposure process of MPs when using the daily products. </w:t>
      </w:r>
    </w:p>
    <w:p w14:paraId="3CCE56D4" w14:textId="7BC8548A" w:rsidR="00EB1692" w:rsidRPr="00DC2A84" w:rsidRDefault="002D760C" w:rsidP="005C3440">
      <w:pPr>
        <w:pStyle w:val="NormalWeb"/>
        <w:rPr>
          <w:rFonts w:ascii="Verdana" w:hAnsi="Verdana"/>
          <w:color w:val="000000" w:themeColor="text1"/>
        </w:rPr>
      </w:pPr>
      <w:r w:rsidRPr="00DC2A84">
        <w:rPr>
          <w:rFonts w:ascii="Verdana" w:hAnsi="Verdana"/>
          <w:color w:val="000000" w:themeColor="text1"/>
        </w:rPr>
        <w:t xml:space="preserve">Please see the revision at line </w:t>
      </w:r>
      <w:r w:rsidR="00AC7E4B">
        <w:rPr>
          <w:rFonts w:ascii="Verdana" w:hAnsi="Verdana"/>
          <w:color w:val="000000" w:themeColor="text1"/>
        </w:rPr>
        <w:t>78</w:t>
      </w:r>
      <w:r w:rsidR="00C314AF" w:rsidRPr="00DC2A84">
        <w:rPr>
          <w:rFonts w:ascii="Verdana" w:hAnsi="Verdana"/>
          <w:color w:val="000000" w:themeColor="text1"/>
        </w:rPr>
        <w:t>-8</w:t>
      </w:r>
      <w:r w:rsidR="00AC7E4B">
        <w:rPr>
          <w:rFonts w:ascii="Verdana" w:hAnsi="Verdana"/>
          <w:color w:val="000000" w:themeColor="text1"/>
        </w:rPr>
        <w:t>0</w:t>
      </w:r>
      <w:r w:rsidRPr="00DC2A84">
        <w:rPr>
          <w:rFonts w:ascii="Verdana" w:hAnsi="Verdana"/>
          <w:color w:val="000000" w:themeColor="text1"/>
        </w:rPr>
        <w:t xml:space="preserve">. </w:t>
      </w:r>
    </w:p>
    <w:p w14:paraId="5565CEA9" w14:textId="20E837FE" w:rsidR="00C464D9" w:rsidRPr="00DC2A84" w:rsidRDefault="002D760C" w:rsidP="005C3440">
      <w:pPr>
        <w:pStyle w:val="NormalWeb"/>
        <w:rPr>
          <w:rFonts w:ascii="Verdana" w:hAnsi="Verdana"/>
          <w:color w:val="000000" w:themeColor="text1"/>
        </w:rPr>
      </w:pPr>
      <w:r w:rsidRPr="00DC2A84">
        <w:rPr>
          <w:rFonts w:ascii="Verdana" w:hAnsi="Verdana"/>
          <w:color w:val="000000" w:themeColor="text1"/>
        </w:rPr>
        <w:t>Added content:</w:t>
      </w:r>
      <w:r w:rsidRPr="00DC2A84">
        <w:rPr>
          <w:rFonts w:asciiTheme="minorHAnsi" w:hAnsiTheme="minorHAnsi" w:cstheme="minorHAnsi"/>
          <w:color w:val="000000" w:themeColor="text1"/>
        </w:rPr>
        <w:t xml:space="preserve"> </w:t>
      </w:r>
      <w:bookmarkStart w:id="1" w:name="_Hlk70796677"/>
      <w:r w:rsidR="00AC7E4B" w:rsidRPr="00AC7E4B">
        <w:rPr>
          <w:rFonts w:asciiTheme="minorHAnsi" w:hAnsiTheme="minorHAnsi" w:cstheme="minorHAnsi"/>
          <w:i/>
          <w:iCs/>
          <w:color w:val="000000" w:themeColor="text1"/>
          <w:lang w:val="en-US"/>
        </w:rPr>
        <w:t xml:space="preserve">Given that these daily-use plastic products are designed for food and beverage preparation, the release of high quantities of MPs is likely and their consumption is a potential threat to human health. </w:t>
      </w:r>
      <w:r w:rsidR="00AC7E4B" w:rsidRPr="00AC7E4B">
        <w:rPr>
          <w:rFonts w:asciiTheme="minorHAnsi" w:hAnsiTheme="minorHAnsi" w:cstheme="minorHAnsi"/>
          <w:i/>
          <w:iCs/>
          <w:color w:val="000000" w:themeColor="text1"/>
        </w:rPr>
        <w:t xml:space="preserve"> </w:t>
      </w:r>
      <w:bookmarkEnd w:id="1"/>
      <w:r w:rsidRPr="00DC2A84">
        <w:rPr>
          <w:rFonts w:asciiTheme="minorHAnsi" w:hAnsiTheme="minorHAnsi" w:cstheme="minorHAnsi"/>
          <w:color w:val="000000" w:themeColor="text1"/>
        </w:rPr>
        <w:t xml:space="preserve">  </w:t>
      </w:r>
    </w:p>
    <w:p w14:paraId="581166D3" w14:textId="799A8AC2" w:rsidR="00EB1692" w:rsidRPr="00DC2A84" w:rsidRDefault="00690815" w:rsidP="005C3440">
      <w:pPr>
        <w:pStyle w:val="NormalWeb"/>
        <w:rPr>
          <w:rFonts w:ascii="Verdana" w:hAnsi="Verdana"/>
          <w:color w:val="000000" w:themeColor="text1"/>
        </w:rPr>
      </w:pPr>
      <w:r>
        <w:rPr>
          <w:rFonts w:ascii="Verdana" w:hAnsi="Verdana"/>
          <w:color w:val="000000" w:themeColor="text1"/>
        </w:rPr>
        <w:t xml:space="preserve">2, </w:t>
      </w:r>
      <w:r w:rsidR="005C3440" w:rsidRPr="00DC2A84">
        <w:rPr>
          <w:rFonts w:ascii="Verdana" w:hAnsi="Verdana"/>
          <w:color w:val="000000" w:themeColor="text1"/>
        </w:rPr>
        <w:t>Line 80: what are the household plastic products, authors are referring to here? Provide examples.</w:t>
      </w:r>
    </w:p>
    <w:p w14:paraId="5477D4AF" w14:textId="18B83EC7" w:rsidR="002D760C" w:rsidRPr="00DC2A84" w:rsidRDefault="00C464D9" w:rsidP="00C464D9">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2D760C" w:rsidRPr="00DC2A84">
        <w:rPr>
          <w:rFonts w:ascii="Verdana" w:hAnsi="Verdana"/>
          <w:color w:val="000000" w:themeColor="text1"/>
        </w:rPr>
        <w:t xml:space="preserve">The typical household plastics products, such as plastic kettle, plastic single-use </w:t>
      </w:r>
      <w:proofErr w:type="gramStart"/>
      <w:r w:rsidR="002D760C" w:rsidRPr="00DC2A84">
        <w:rPr>
          <w:rFonts w:ascii="Verdana" w:hAnsi="Verdana"/>
          <w:color w:val="000000" w:themeColor="text1"/>
        </w:rPr>
        <w:t>cup</w:t>
      </w:r>
      <w:proofErr w:type="gramEnd"/>
      <w:r w:rsidR="002D760C" w:rsidRPr="00DC2A84">
        <w:rPr>
          <w:rFonts w:ascii="Verdana" w:hAnsi="Verdana"/>
          <w:color w:val="000000" w:themeColor="text1"/>
        </w:rPr>
        <w:t xml:space="preserve"> and plastic teabag. We clearly stated this as suggested.</w:t>
      </w:r>
    </w:p>
    <w:p w14:paraId="1BCEF61B" w14:textId="42AE34C4" w:rsidR="002D760C" w:rsidRPr="00DC2A84" w:rsidRDefault="002D760C" w:rsidP="002D760C">
      <w:pPr>
        <w:pStyle w:val="NormalWeb"/>
        <w:rPr>
          <w:rFonts w:ascii="Verdana" w:hAnsi="Verdana"/>
          <w:color w:val="000000" w:themeColor="text1"/>
        </w:rPr>
      </w:pPr>
      <w:r w:rsidRPr="00DC2A84">
        <w:rPr>
          <w:rFonts w:ascii="Verdana" w:hAnsi="Verdana"/>
          <w:color w:val="000000" w:themeColor="text1"/>
        </w:rPr>
        <w:t xml:space="preserve">Please see the revision at line </w:t>
      </w:r>
      <w:r w:rsidR="00EA3092" w:rsidRPr="00DC2A84">
        <w:rPr>
          <w:rFonts w:ascii="Verdana" w:hAnsi="Verdana"/>
          <w:color w:val="000000" w:themeColor="text1"/>
        </w:rPr>
        <w:t>8</w:t>
      </w:r>
      <w:r w:rsidR="00AC7E4B">
        <w:rPr>
          <w:rFonts w:ascii="Verdana" w:hAnsi="Verdana"/>
          <w:color w:val="000000" w:themeColor="text1"/>
        </w:rPr>
        <w:t>2-83</w:t>
      </w:r>
      <w:r w:rsidRPr="00DC2A84">
        <w:rPr>
          <w:rFonts w:ascii="Verdana" w:hAnsi="Verdana"/>
          <w:color w:val="000000" w:themeColor="text1"/>
        </w:rPr>
        <w:t xml:space="preserve">. </w:t>
      </w:r>
    </w:p>
    <w:p w14:paraId="2C17010F" w14:textId="71474711" w:rsidR="00EB1692"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690815">
        <w:rPr>
          <w:rFonts w:ascii="Verdana" w:hAnsi="Verdana"/>
          <w:color w:val="000000" w:themeColor="text1"/>
        </w:rPr>
        <w:t xml:space="preserve">3, </w:t>
      </w:r>
      <w:r w:rsidRPr="00DC2A84">
        <w:rPr>
          <w:rFonts w:ascii="Verdana" w:hAnsi="Verdana"/>
          <w:color w:val="000000" w:themeColor="text1"/>
        </w:rPr>
        <w:t>Line 99: I am curious here that whether the protocol described in this study is based on the authors previous findings? That is https://www.nature.com/articles/s43016-020-00171-y. If so, would it be a good idea to mention and rewrite the principal objectives of the work.</w:t>
      </w:r>
    </w:p>
    <w:p w14:paraId="77E155A4" w14:textId="77777777" w:rsidR="007924ED" w:rsidRPr="00DC2A84" w:rsidRDefault="002D760C" w:rsidP="007924ED">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Yes, this paper detailed the </w:t>
      </w:r>
      <w:r w:rsidR="007924ED" w:rsidRPr="00DC2A84">
        <w:rPr>
          <w:rFonts w:ascii="Verdana" w:hAnsi="Verdana"/>
          <w:color w:val="000000" w:themeColor="text1"/>
        </w:rPr>
        <w:t>protocol used in our last paper. We clearly stated this as suggested.</w:t>
      </w:r>
    </w:p>
    <w:p w14:paraId="1A9F601A" w14:textId="728E5657" w:rsidR="007924ED" w:rsidRPr="00DC2A84" w:rsidRDefault="007924ED" w:rsidP="007924ED">
      <w:pPr>
        <w:pStyle w:val="NormalWeb"/>
        <w:rPr>
          <w:rFonts w:ascii="Verdana" w:hAnsi="Verdana"/>
          <w:color w:val="000000" w:themeColor="text1"/>
        </w:rPr>
      </w:pPr>
      <w:r w:rsidRPr="00DC2A84">
        <w:rPr>
          <w:rFonts w:ascii="Verdana" w:hAnsi="Verdana"/>
          <w:color w:val="000000" w:themeColor="text1"/>
        </w:rPr>
        <w:t xml:space="preserve">Please see the revision at line </w:t>
      </w:r>
      <w:r w:rsidR="00EA3092" w:rsidRPr="00DC2A84">
        <w:rPr>
          <w:rFonts w:ascii="Verdana" w:hAnsi="Verdana"/>
          <w:color w:val="000000" w:themeColor="text1"/>
        </w:rPr>
        <w:t>10</w:t>
      </w:r>
      <w:r w:rsidR="00AC7E4B">
        <w:rPr>
          <w:rFonts w:ascii="Verdana" w:hAnsi="Verdana"/>
          <w:color w:val="000000" w:themeColor="text1"/>
        </w:rPr>
        <w:t>2</w:t>
      </w:r>
      <w:r w:rsidR="00EA3092" w:rsidRPr="00DC2A84">
        <w:rPr>
          <w:rFonts w:ascii="Verdana" w:hAnsi="Verdana"/>
          <w:color w:val="000000" w:themeColor="text1"/>
        </w:rPr>
        <w:t>-10</w:t>
      </w:r>
      <w:r w:rsidR="00AC7E4B">
        <w:rPr>
          <w:rFonts w:ascii="Verdana" w:hAnsi="Verdana"/>
          <w:color w:val="000000" w:themeColor="text1"/>
        </w:rPr>
        <w:t>4</w:t>
      </w:r>
      <w:r w:rsidRPr="00DC2A84">
        <w:rPr>
          <w:rFonts w:ascii="Verdana" w:hAnsi="Verdana"/>
          <w:color w:val="000000" w:themeColor="text1"/>
        </w:rPr>
        <w:t xml:space="preserve">. </w:t>
      </w:r>
    </w:p>
    <w:p w14:paraId="5F788345" w14:textId="71E9AF40" w:rsidR="00C464D9" w:rsidRPr="00DC2A84" w:rsidRDefault="00690815" w:rsidP="005C3440">
      <w:pPr>
        <w:pStyle w:val="NormalWeb"/>
        <w:rPr>
          <w:rFonts w:ascii="Verdana" w:hAnsi="Verdana"/>
          <w:color w:val="000000" w:themeColor="text1"/>
        </w:rPr>
      </w:pPr>
      <w:r>
        <w:rPr>
          <w:rFonts w:ascii="Verdana" w:hAnsi="Verdana"/>
          <w:color w:val="000000" w:themeColor="text1"/>
        </w:rPr>
        <w:lastRenderedPageBreak/>
        <w:t xml:space="preserve">4, </w:t>
      </w:r>
      <w:r w:rsidR="005C3440" w:rsidRPr="00DC2A84">
        <w:rPr>
          <w:rFonts w:ascii="Verdana" w:hAnsi="Verdana"/>
          <w:color w:val="000000" w:themeColor="text1"/>
        </w:rPr>
        <w:t>Line 107: Provide particle size interval measured in Raman spectroscopy.</w:t>
      </w:r>
      <w:r w:rsidR="00C464D9" w:rsidRPr="00DC2A84">
        <w:rPr>
          <w:rFonts w:ascii="Verdana" w:hAnsi="Verdana"/>
          <w:color w:val="000000" w:themeColor="text1"/>
        </w:rPr>
        <w:t xml:space="preserve"> I ask the authors to present the size distribution of microplastics documented using ImageJ.</w:t>
      </w:r>
      <w:r w:rsidR="00C464D9" w:rsidRPr="00DC2A84">
        <w:rPr>
          <w:rFonts w:ascii="Verdana" w:hAnsi="Verdana"/>
          <w:color w:val="000000" w:themeColor="text1"/>
        </w:rPr>
        <w:br/>
      </w:r>
      <w:r w:rsidR="007924ED" w:rsidRPr="00DC2A84">
        <w:rPr>
          <w:rFonts w:ascii="Verdana" w:hAnsi="Verdana"/>
          <w:b/>
          <w:bCs/>
          <w:color w:val="000000" w:themeColor="text1"/>
          <w:sz w:val="26"/>
          <w:szCs w:val="26"/>
          <w:u w:val="single"/>
        </w:rPr>
        <w:t>Response:</w:t>
      </w:r>
      <w:r w:rsidR="007924ED" w:rsidRPr="00DC2A84">
        <w:rPr>
          <w:rFonts w:ascii="Verdana" w:hAnsi="Verdana"/>
          <w:color w:val="000000" w:themeColor="text1"/>
        </w:rPr>
        <w:t xml:space="preserve">  The particle size interval can be found at Fig S2 of our last paper (https://www.nature.com/articles/s43016-020-00171-y.). It is not </w:t>
      </w:r>
      <w:r w:rsidR="00F56B78" w:rsidRPr="00DC2A84">
        <w:rPr>
          <w:rFonts w:ascii="Verdana" w:hAnsi="Verdana"/>
          <w:color w:val="000000" w:themeColor="text1"/>
        </w:rPr>
        <w:t>appropriate</w:t>
      </w:r>
      <w:r w:rsidR="007924ED" w:rsidRPr="00DC2A84">
        <w:rPr>
          <w:rFonts w:ascii="Verdana" w:hAnsi="Verdana"/>
          <w:color w:val="000000" w:themeColor="text1"/>
        </w:rPr>
        <w:t xml:space="preserve"> to repeated</w:t>
      </w:r>
      <w:r w:rsidR="00F56B78" w:rsidRPr="00DC2A84">
        <w:rPr>
          <w:rFonts w:ascii="Verdana" w:hAnsi="Verdana"/>
          <w:color w:val="000000" w:themeColor="text1"/>
        </w:rPr>
        <w:t>ly</w:t>
      </w:r>
      <w:r w:rsidR="007924ED" w:rsidRPr="00DC2A84">
        <w:rPr>
          <w:rFonts w:ascii="Verdana" w:hAnsi="Verdana"/>
          <w:color w:val="000000" w:themeColor="text1"/>
        </w:rPr>
        <w:t xml:space="preserve"> report it at the new paper. </w:t>
      </w:r>
      <w:r w:rsidR="00F56B78" w:rsidRPr="00DC2A84">
        <w:rPr>
          <w:rFonts w:ascii="Verdana" w:hAnsi="Verdana"/>
          <w:color w:val="000000" w:themeColor="text1"/>
        </w:rPr>
        <w:t xml:space="preserve">In addition, the main goal of this paper is to report/visualize the robust method using in MPs detection.  </w:t>
      </w:r>
    </w:p>
    <w:p w14:paraId="4F96CB90" w14:textId="0E012E10" w:rsidR="00F56B78"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690815">
        <w:rPr>
          <w:rFonts w:ascii="Verdana" w:hAnsi="Verdana"/>
          <w:color w:val="000000" w:themeColor="text1"/>
        </w:rPr>
        <w:t xml:space="preserve">5, </w:t>
      </w:r>
      <w:r w:rsidRPr="00DC2A84">
        <w:rPr>
          <w:rFonts w:ascii="Verdana" w:hAnsi="Verdana"/>
          <w:color w:val="000000" w:themeColor="text1"/>
        </w:rPr>
        <w:t>Line 121: Can authors please specify more when and at what conditions, the borosilicate 3.3 releases low quantity of glass particles.</w:t>
      </w:r>
    </w:p>
    <w:p w14:paraId="58CB473C" w14:textId="529537A6" w:rsidR="00F56B78" w:rsidRPr="00DC2A84" w:rsidRDefault="00F56B78"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BF1226" w:rsidRPr="00DC2A84">
        <w:rPr>
          <w:rFonts w:ascii="Verdana" w:hAnsi="Verdana"/>
          <w:color w:val="000000" w:themeColor="text1"/>
        </w:rPr>
        <w:t xml:space="preserve">As suggested, we specified glass particles release conditions. </w:t>
      </w:r>
      <w:r w:rsidRPr="00DC2A84">
        <w:rPr>
          <w:rFonts w:ascii="Verdana" w:hAnsi="Verdana"/>
          <w:color w:val="000000" w:themeColor="text1"/>
        </w:rPr>
        <w:t xml:space="preserve"> </w:t>
      </w:r>
    </w:p>
    <w:p w14:paraId="4184ADA7" w14:textId="59F43899" w:rsidR="00BF1226" w:rsidRPr="00DC2A84" w:rsidRDefault="00BF1226" w:rsidP="005C3440">
      <w:pPr>
        <w:pStyle w:val="NormalWeb"/>
        <w:rPr>
          <w:rFonts w:ascii="Verdana" w:hAnsi="Verdana"/>
          <w:color w:val="000000" w:themeColor="text1"/>
        </w:rPr>
      </w:pPr>
      <w:r w:rsidRPr="00DC2A84">
        <w:rPr>
          <w:rFonts w:ascii="Verdana" w:hAnsi="Verdana"/>
          <w:color w:val="000000" w:themeColor="text1"/>
        </w:rPr>
        <w:t xml:space="preserve">Please see the revision at line </w:t>
      </w:r>
      <w:r w:rsidR="00EA3092" w:rsidRPr="00DC2A84">
        <w:rPr>
          <w:rFonts w:ascii="Verdana" w:hAnsi="Verdana"/>
          <w:color w:val="000000" w:themeColor="text1"/>
        </w:rPr>
        <w:t>12</w:t>
      </w:r>
      <w:r w:rsidR="00447400">
        <w:rPr>
          <w:rFonts w:ascii="Verdana" w:hAnsi="Verdana"/>
          <w:color w:val="000000" w:themeColor="text1"/>
        </w:rPr>
        <w:t>4</w:t>
      </w:r>
      <w:r w:rsidR="00EA3092" w:rsidRPr="00DC2A84">
        <w:rPr>
          <w:rFonts w:ascii="Verdana" w:hAnsi="Verdana"/>
          <w:color w:val="000000" w:themeColor="text1"/>
        </w:rPr>
        <w:t>-12</w:t>
      </w:r>
      <w:r w:rsidR="00447400">
        <w:rPr>
          <w:rFonts w:ascii="Verdana" w:hAnsi="Verdana"/>
          <w:color w:val="000000" w:themeColor="text1"/>
        </w:rPr>
        <w:t>9</w:t>
      </w:r>
      <w:r w:rsidRPr="00DC2A84">
        <w:rPr>
          <w:rFonts w:ascii="Verdana" w:hAnsi="Verdana"/>
          <w:color w:val="000000" w:themeColor="text1"/>
        </w:rPr>
        <w:t xml:space="preserve">. </w:t>
      </w:r>
    </w:p>
    <w:p w14:paraId="63B1DBD9" w14:textId="0D98BF41" w:rsidR="00BF1226" w:rsidRPr="00DC2A84" w:rsidRDefault="00BF1226" w:rsidP="005C3440">
      <w:pPr>
        <w:pStyle w:val="NormalWeb"/>
        <w:rPr>
          <w:rFonts w:ascii="Verdana" w:hAnsi="Verdana"/>
          <w:color w:val="000000" w:themeColor="text1"/>
        </w:rPr>
      </w:pPr>
      <w:r w:rsidRPr="00DC2A84">
        <w:rPr>
          <w:rFonts w:ascii="Verdana" w:hAnsi="Verdana"/>
          <w:color w:val="000000" w:themeColor="text1"/>
        </w:rPr>
        <w:t>Added content:</w:t>
      </w:r>
      <w:r w:rsidRPr="00DC2A84">
        <w:rPr>
          <w:rFonts w:asciiTheme="minorHAnsi" w:hAnsiTheme="minorHAnsi" w:cstheme="minorHAnsi"/>
          <w:color w:val="000000" w:themeColor="text1"/>
        </w:rPr>
        <w:t xml:space="preserve"> </w:t>
      </w:r>
      <w:r w:rsidR="00447400" w:rsidRPr="00447400">
        <w:rPr>
          <w:rFonts w:asciiTheme="minorHAnsi" w:hAnsiTheme="minorHAnsi" w:cstheme="minorHAnsi"/>
          <w:i/>
          <w:iCs/>
          <w:color w:val="000000" w:themeColor="text1"/>
          <w:lang w:val="en-US"/>
        </w:rPr>
        <w:t xml:space="preserve">The pre-exiting scratches or imperfection spots on glassware can release particles during </w:t>
      </w:r>
      <w:bookmarkStart w:id="2" w:name="_Hlk70798371"/>
      <w:r w:rsidR="00447400" w:rsidRPr="00447400">
        <w:rPr>
          <w:rFonts w:asciiTheme="minorHAnsi" w:hAnsiTheme="minorHAnsi" w:cstheme="minorHAnsi"/>
          <w:i/>
          <w:iCs/>
          <w:color w:val="000000" w:themeColor="text1"/>
          <w:lang w:val="en-US"/>
        </w:rPr>
        <w:t>heating and shaking process</w:t>
      </w:r>
      <w:bookmarkEnd w:id="2"/>
      <w:r w:rsidR="00447400" w:rsidRPr="00447400">
        <w:rPr>
          <w:rFonts w:asciiTheme="minorHAnsi" w:hAnsiTheme="minorHAnsi" w:cstheme="minorHAnsi"/>
          <w:i/>
          <w:iCs/>
          <w:color w:val="000000" w:themeColor="text1"/>
          <w:lang w:val="en-US"/>
        </w:rPr>
        <w:t>. We suggest the users check the glassware and avoid the use of the scratched glassware.</w:t>
      </w:r>
    </w:p>
    <w:p w14:paraId="4934E2A8" w14:textId="49FA1C32" w:rsidR="00F56B78"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690815">
        <w:rPr>
          <w:rFonts w:ascii="Verdana" w:hAnsi="Verdana"/>
          <w:color w:val="000000" w:themeColor="text1"/>
        </w:rPr>
        <w:t xml:space="preserve">6, </w:t>
      </w:r>
      <w:r w:rsidRPr="00DC2A84">
        <w:rPr>
          <w:rFonts w:ascii="Verdana" w:hAnsi="Verdana"/>
          <w:color w:val="000000" w:themeColor="text1"/>
        </w:rPr>
        <w:t>Line 133: Please provide the reference.</w:t>
      </w:r>
    </w:p>
    <w:p w14:paraId="32D00B9E" w14:textId="718DF9A3" w:rsidR="00C10FA0" w:rsidRPr="00DC2A84" w:rsidRDefault="00EA5150" w:rsidP="00C10FA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C10FA0" w:rsidRPr="00DC2A84">
        <w:rPr>
          <w:rFonts w:ascii="Verdana" w:hAnsi="Verdana"/>
          <w:color w:val="000000" w:themeColor="text1"/>
        </w:rPr>
        <w:t xml:space="preserve">As suggested, we added the ref </w:t>
      </w:r>
      <w:r w:rsidR="00C10FA0" w:rsidRPr="00DC2A84">
        <w:rPr>
          <w:rFonts w:asciiTheme="minorHAnsi" w:hAnsiTheme="minorHAnsi" w:cstheme="minorHAnsi"/>
          <w:color w:val="000000" w:themeColor="text1"/>
        </w:rPr>
        <w:fldChar w:fldCharType="begin"/>
      </w:r>
      <w:r w:rsidR="00C10FA0" w:rsidRPr="00DC2A84">
        <w:rPr>
          <w:rFonts w:asciiTheme="minorHAnsi" w:hAnsiTheme="minorHAnsi" w:cstheme="minorHAnsi"/>
          <w:color w:val="000000" w:themeColor="text1"/>
        </w:rPr>
        <w:instrText xml:space="preserve"> ADDIN EN.CITE &lt;EndNote&gt;&lt;Cite&gt;&lt;Author&gt;Sturm&lt;/Author&gt;&lt;Year&gt;2019&lt;/Year&gt;&lt;RecNum&gt;686&lt;/RecNum&gt;&lt;DisplayText&gt;&lt;style face="superscript"&gt;11&lt;/style&gt;&lt;/DisplayText&gt;&lt;record&gt;&lt;rec-number&gt;686&lt;/rec-number&gt;&lt;foreign-keys&gt;&lt;key app="EN" db-id="fpd0wr2vlztwd4exxxy5axpizrf5wsvv9zxt" timestamp="1568822761"&gt;686&lt;/key&gt;&lt;/foreign-keys&gt;&lt;ref-type name="Journal Article"&gt;17&lt;/ref-type&gt;&lt;contributors&gt;&lt;authors&gt;&lt;author&gt;Sturm, Michael Toni&lt;/author&gt;&lt;author&gt;Kluczka, Sven&lt;/author&gt;&lt;author&gt;Wilde, Axel&lt;/author&gt;&lt;author&gt;Schuhen, Katrin&lt;/author&gt;&lt;/authors&gt;&lt;/contributors&gt;&lt;titles&gt;&lt;title&gt;Determination of particles produced during boiling in differenz plastic and glass kettles via comparative dynamic image analysis using FlowCam®&lt;/title&gt;&lt;/titles&gt;&lt;dates&gt;&lt;year&gt;&lt;style face="normal" font="default" charset="134" size="100%"&gt;2019&lt;/style&gt;&lt;/year&gt;&lt;/dates&gt;&lt;urls&gt;&lt;/urls&gt;&lt;/record&gt;&lt;/Cite&gt;&lt;/EndNote&gt;</w:instrText>
      </w:r>
      <w:r w:rsidR="00C10FA0" w:rsidRPr="00DC2A84">
        <w:rPr>
          <w:rFonts w:asciiTheme="minorHAnsi" w:hAnsiTheme="minorHAnsi" w:cstheme="minorHAnsi"/>
          <w:color w:val="000000" w:themeColor="text1"/>
        </w:rPr>
        <w:fldChar w:fldCharType="separate"/>
      </w:r>
      <w:r w:rsidR="00C10FA0" w:rsidRPr="00DC2A84">
        <w:rPr>
          <w:rFonts w:asciiTheme="minorHAnsi" w:hAnsiTheme="minorHAnsi" w:cstheme="minorHAnsi"/>
          <w:noProof/>
          <w:color w:val="000000" w:themeColor="text1"/>
          <w:vertAlign w:val="superscript"/>
        </w:rPr>
        <w:t>11</w:t>
      </w:r>
      <w:r w:rsidR="00C10FA0" w:rsidRPr="00DC2A84">
        <w:rPr>
          <w:rFonts w:asciiTheme="minorHAnsi" w:hAnsiTheme="minorHAnsi" w:cstheme="minorHAnsi"/>
          <w:color w:val="000000" w:themeColor="text1"/>
        </w:rPr>
        <w:fldChar w:fldCharType="end"/>
      </w:r>
      <w:r w:rsidR="00C10FA0" w:rsidRPr="00DC2A84">
        <w:rPr>
          <w:rFonts w:asciiTheme="minorHAnsi" w:hAnsiTheme="minorHAnsi" w:cstheme="minorHAnsi"/>
          <w:color w:val="000000" w:themeColor="text1"/>
        </w:rPr>
        <w:t xml:space="preserve">  </w:t>
      </w:r>
      <w:r w:rsidR="00C10FA0" w:rsidRPr="00DC2A84">
        <w:rPr>
          <w:rFonts w:ascii="Verdana" w:hAnsi="Verdana"/>
          <w:color w:val="000000" w:themeColor="text1"/>
        </w:rPr>
        <w:t xml:space="preserve">.  </w:t>
      </w:r>
    </w:p>
    <w:p w14:paraId="7B1E6CF0" w14:textId="14E6D21B" w:rsidR="00EA5150" w:rsidRPr="00DC2A84" w:rsidRDefault="00C10FA0" w:rsidP="00C10FA0">
      <w:pPr>
        <w:pStyle w:val="NormalWeb"/>
        <w:rPr>
          <w:rFonts w:ascii="Verdana" w:hAnsi="Verdana"/>
          <w:color w:val="000000" w:themeColor="text1"/>
        </w:rPr>
      </w:pPr>
      <w:r w:rsidRPr="00DC2A84">
        <w:rPr>
          <w:rFonts w:ascii="Verdana" w:hAnsi="Verdana"/>
          <w:color w:val="000000" w:themeColor="text1"/>
        </w:rPr>
        <w:t xml:space="preserve">Please see the revision at line </w:t>
      </w:r>
      <w:r w:rsidR="00EA3092" w:rsidRPr="00DC2A84">
        <w:rPr>
          <w:rFonts w:ascii="Verdana" w:hAnsi="Verdana"/>
          <w:color w:val="000000" w:themeColor="text1"/>
        </w:rPr>
        <w:t>14</w:t>
      </w:r>
      <w:r w:rsidR="002C2D49">
        <w:rPr>
          <w:rFonts w:ascii="Verdana" w:hAnsi="Verdana"/>
          <w:color w:val="000000" w:themeColor="text1"/>
        </w:rPr>
        <w:t>0</w:t>
      </w:r>
      <w:r w:rsidRPr="00DC2A84">
        <w:rPr>
          <w:rFonts w:ascii="Verdana" w:hAnsi="Verdana"/>
          <w:color w:val="000000" w:themeColor="text1"/>
        </w:rPr>
        <w:t>.</w:t>
      </w:r>
      <w:r w:rsidR="00EA5150" w:rsidRPr="00DC2A84">
        <w:rPr>
          <w:rFonts w:ascii="Verdana" w:hAnsi="Verdana"/>
          <w:color w:val="000000" w:themeColor="text1"/>
        </w:rPr>
        <w:t xml:space="preserve"> </w:t>
      </w:r>
    </w:p>
    <w:p w14:paraId="10CC8D0A" w14:textId="23E5AEB4" w:rsidR="00C464D9"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690815">
        <w:rPr>
          <w:rFonts w:ascii="Verdana" w:hAnsi="Verdana"/>
          <w:color w:val="000000" w:themeColor="text1"/>
        </w:rPr>
        <w:t xml:space="preserve">7, </w:t>
      </w:r>
      <w:r w:rsidRPr="00DC2A84">
        <w:rPr>
          <w:rFonts w:ascii="Verdana" w:hAnsi="Verdana"/>
          <w:color w:val="000000" w:themeColor="text1"/>
        </w:rPr>
        <w:t>Line 141-145: Please do explain why there is a need for three different pre-cleaning steps of feeding bottle involving detergent water and distilled water before microplastic extraction. do mention what detergent was implied for the said purpose?</w:t>
      </w:r>
      <w:r w:rsidRPr="00DC2A84">
        <w:rPr>
          <w:rFonts w:ascii="Verdana" w:hAnsi="Verdana"/>
          <w:color w:val="000000" w:themeColor="text1"/>
        </w:rPr>
        <w:br/>
        <w:t>Whether the distilled water and other associated liquids have been filtered prior to the microplastic experiments with the feeding bottles?</w:t>
      </w:r>
    </w:p>
    <w:p w14:paraId="4D5C7923" w14:textId="623F10CB" w:rsidR="00F56B78" w:rsidRPr="00DC2A84" w:rsidRDefault="00F56B78" w:rsidP="00F56B78">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9D52BC">
        <w:rPr>
          <w:rFonts w:ascii="Verdana" w:hAnsi="Verdana"/>
          <w:color w:val="000000" w:themeColor="text1"/>
        </w:rPr>
        <w:t>B</w:t>
      </w:r>
      <w:r w:rsidR="003666F0" w:rsidRPr="00DC2A84">
        <w:rPr>
          <w:rFonts w:ascii="Verdana" w:hAnsi="Verdana"/>
          <w:color w:val="000000" w:themeColor="text1"/>
        </w:rPr>
        <w:t>ottle clean</w:t>
      </w:r>
      <w:r w:rsidR="009D52BC">
        <w:rPr>
          <w:rFonts w:ascii="Verdana" w:hAnsi="Verdana"/>
          <w:color w:val="000000" w:themeColor="text1"/>
        </w:rPr>
        <w:t>ing</w:t>
      </w:r>
      <w:r w:rsidR="003666F0" w:rsidRPr="00DC2A84">
        <w:rPr>
          <w:rFonts w:ascii="Verdana" w:hAnsi="Verdana"/>
          <w:color w:val="000000" w:themeColor="text1"/>
        </w:rPr>
        <w:t xml:space="preserve"> using detergent water is suggested by WHO guideline and manufacturers. To mimic daily scenario, we cleaned the bottle using detergent water, followed</w:t>
      </w:r>
      <w:r w:rsidR="003879F8" w:rsidRPr="00DC2A84">
        <w:rPr>
          <w:rFonts w:ascii="Verdana" w:hAnsi="Verdana"/>
          <w:color w:val="000000" w:themeColor="text1"/>
        </w:rPr>
        <w:t xml:space="preserve"> by</w:t>
      </w:r>
      <w:r w:rsidR="003666F0" w:rsidRPr="00DC2A84">
        <w:rPr>
          <w:rFonts w:ascii="Verdana" w:hAnsi="Verdana"/>
          <w:color w:val="000000" w:themeColor="text1"/>
        </w:rPr>
        <w:t xml:space="preserve"> distilled water and DI water wash to </w:t>
      </w:r>
      <w:r w:rsidR="00C10FA0" w:rsidRPr="00DC2A84">
        <w:rPr>
          <w:rFonts w:ascii="Verdana" w:hAnsi="Verdana"/>
          <w:color w:val="000000" w:themeColor="text1"/>
        </w:rPr>
        <w:t xml:space="preserve">remove </w:t>
      </w:r>
      <w:r w:rsidR="003666F0" w:rsidRPr="00DC2A84">
        <w:rPr>
          <w:rFonts w:ascii="Verdana" w:hAnsi="Verdana"/>
          <w:color w:val="000000" w:themeColor="text1"/>
        </w:rPr>
        <w:t xml:space="preserve">any </w:t>
      </w:r>
      <w:r w:rsidR="00C10FA0" w:rsidRPr="00DC2A84">
        <w:rPr>
          <w:rFonts w:ascii="Verdana" w:hAnsi="Verdana"/>
          <w:color w:val="000000" w:themeColor="text1"/>
        </w:rPr>
        <w:t>pre-existing particles in the bottle</w:t>
      </w:r>
      <w:r w:rsidR="003666F0" w:rsidRPr="00DC2A84">
        <w:rPr>
          <w:rFonts w:ascii="Verdana" w:hAnsi="Verdana"/>
          <w:color w:val="000000" w:themeColor="text1"/>
        </w:rPr>
        <w:t>.</w:t>
      </w:r>
      <w:r w:rsidR="00C10FA0" w:rsidRPr="00DC2A84">
        <w:rPr>
          <w:rFonts w:ascii="Verdana" w:hAnsi="Verdana"/>
          <w:color w:val="000000" w:themeColor="text1"/>
        </w:rPr>
        <w:t xml:space="preserve"> </w:t>
      </w:r>
      <w:r w:rsidR="003666F0" w:rsidRPr="00DC2A84">
        <w:rPr>
          <w:rFonts w:ascii="Verdana" w:hAnsi="Verdana"/>
          <w:color w:val="000000" w:themeColor="text1"/>
        </w:rPr>
        <w:t xml:space="preserve">After </w:t>
      </w:r>
      <w:r w:rsidR="009D52BC">
        <w:rPr>
          <w:rFonts w:ascii="Verdana" w:hAnsi="Verdana"/>
          <w:color w:val="000000" w:themeColor="text1"/>
        </w:rPr>
        <w:t xml:space="preserve">the </w:t>
      </w:r>
      <w:r w:rsidR="003666F0" w:rsidRPr="00DC2A84">
        <w:rPr>
          <w:rFonts w:ascii="Verdana" w:hAnsi="Verdana"/>
          <w:color w:val="000000" w:themeColor="text1"/>
        </w:rPr>
        <w:t>clean</w:t>
      </w:r>
      <w:r w:rsidR="009D52BC">
        <w:rPr>
          <w:rFonts w:ascii="Verdana" w:hAnsi="Verdana"/>
          <w:color w:val="000000" w:themeColor="text1"/>
        </w:rPr>
        <w:t>ing</w:t>
      </w:r>
      <w:r w:rsidR="003666F0" w:rsidRPr="00DC2A84">
        <w:rPr>
          <w:rFonts w:ascii="Verdana" w:hAnsi="Verdana"/>
          <w:color w:val="000000" w:themeColor="text1"/>
        </w:rPr>
        <w:t xml:space="preserve"> process,</w:t>
      </w:r>
      <w:r w:rsidR="00C10FA0" w:rsidRPr="00DC2A84">
        <w:rPr>
          <w:rFonts w:ascii="Verdana" w:hAnsi="Verdana"/>
          <w:color w:val="000000" w:themeColor="text1"/>
        </w:rPr>
        <w:t xml:space="preserve"> </w:t>
      </w:r>
      <w:r w:rsidR="003666F0" w:rsidRPr="00DC2A84">
        <w:rPr>
          <w:rFonts w:ascii="Verdana" w:hAnsi="Verdana"/>
          <w:color w:val="000000" w:themeColor="text1"/>
        </w:rPr>
        <w:t>w</w:t>
      </w:r>
      <w:r w:rsidR="00C10FA0" w:rsidRPr="00DC2A84">
        <w:rPr>
          <w:rFonts w:ascii="Verdana" w:hAnsi="Verdana"/>
          <w:color w:val="000000" w:themeColor="text1"/>
        </w:rPr>
        <w:t xml:space="preserve">e </w:t>
      </w:r>
      <w:r w:rsidR="003666F0" w:rsidRPr="00DC2A84">
        <w:rPr>
          <w:rFonts w:ascii="Verdana" w:hAnsi="Verdana"/>
          <w:color w:val="000000" w:themeColor="text1"/>
        </w:rPr>
        <w:t xml:space="preserve">checked the bottle and </w:t>
      </w:r>
      <w:r w:rsidR="00C10FA0" w:rsidRPr="00DC2A84">
        <w:rPr>
          <w:rFonts w:ascii="Verdana" w:hAnsi="Verdana"/>
          <w:color w:val="000000" w:themeColor="text1"/>
        </w:rPr>
        <w:t xml:space="preserve">found that the </w:t>
      </w:r>
      <w:r w:rsidR="003666F0" w:rsidRPr="00DC2A84">
        <w:rPr>
          <w:rFonts w:ascii="Verdana" w:hAnsi="Verdana"/>
          <w:color w:val="000000" w:themeColor="text1"/>
        </w:rPr>
        <w:t xml:space="preserve">bottle was </w:t>
      </w:r>
      <w:r w:rsidR="00C10FA0" w:rsidRPr="00DC2A84">
        <w:rPr>
          <w:rFonts w:ascii="Verdana" w:hAnsi="Verdana"/>
          <w:color w:val="000000" w:themeColor="text1"/>
        </w:rPr>
        <w:t>completely clean.</w:t>
      </w:r>
      <w:r w:rsidR="003666F0" w:rsidRPr="00DC2A84">
        <w:rPr>
          <w:rFonts w:ascii="Verdana" w:hAnsi="Verdana"/>
          <w:color w:val="000000" w:themeColor="text1"/>
        </w:rPr>
        <w:t xml:space="preserve"> Checking process:</w:t>
      </w:r>
      <w:r w:rsidR="00C10FA0" w:rsidRPr="00DC2A84">
        <w:rPr>
          <w:rFonts w:ascii="Verdana" w:hAnsi="Verdana"/>
          <w:color w:val="000000" w:themeColor="text1"/>
        </w:rPr>
        <w:t xml:space="preserve"> We gently poured 125 ml </w:t>
      </w:r>
      <w:r w:rsidR="009D52BC">
        <w:rPr>
          <w:rFonts w:ascii="Verdana" w:hAnsi="Verdana"/>
          <w:color w:val="000000" w:themeColor="text1"/>
        </w:rPr>
        <w:t>of DI water in</w:t>
      </w:r>
      <w:r w:rsidR="00C10FA0" w:rsidRPr="00DC2A84">
        <w:rPr>
          <w:rFonts w:ascii="Verdana" w:hAnsi="Verdana"/>
          <w:color w:val="000000" w:themeColor="text1"/>
        </w:rPr>
        <w:t>to the cleaned bottle, waited for 30 mins, and filtered</w:t>
      </w:r>
      <w:r w:rsidR="003666F0" w:rsidRPr="00DC2A84">
        <w:rPr>
          <w:rFonts w:ascii="Verdana" w:hAnsi="Verdana"/>
          <w:color w:val="000000" w:themeColor="text1"/>
        </w:rPr>
        <w:t xml:space="preserve"> the water using membrane filter</w:t>
      </w:r>
      <w:r w:rsidR="00C10FA0" w:rsidRPr="00DC2A84">
        <w:rPr>
          <w:rFonts w:ascii="Verdana" w:hAnsi="Verdana"/>
          <w:color w:val="000000" w:themeColor="text1"/>
        </w:rPr>
        <w:t xml:space="preserve">. We found there </w:t>
      </w:r>
      <w:r w:rsidR="003879F8" w:rsidRPr="00DC2A84">
        <w:rPr>
          <w:rFonts w:ascii="Verdana" w:hAnsi="Verdana"/>
          <w:color w:val="000000" w:themeColor="text1"/>
        </w:rPr>
        <w:t xml:space="preserve">was </w:t>
      </w:r>
      <w:r w:rsidR="00C10FA0" w:rsidRPr="00DC2A84">
        <w:rPr>
          <w:rFonts w:ascii="Verdana" w:hAnsi="Verdana"/>
          <w:color w:val="000000" w:themeColor="text1"/>
        </w:rPr>
        <w:t xml:space="preserve">no MPs. </w:t>
      </w:r>
    </w:p>
    <w:p w14:paraId="6D781912" w14:textId="489DE2EF" w:rsidR="00653C15" w:rsidRPr="00DC2A84" w:rsidRDefault="003666F0" w:rsidP="00F56B78">
      <w:pPr>
        <w:pStyle w:val="NormalWeb"/>
        <w:rPr>
          <w:rFonts w:ascii="Verdana" w:hAnsi="Verdana"/>
          <w:color w:val="000000" w:themeColor="text1"/>
        </w:rPr>
      </w:pPr>
      <w:r w:rsidRPr="00DC2A84">
        <w:rPr>
          <w:rFonts w:ascii="Verdana" w:hAnsi="Verdana"/>
          <w:color w:val="000000" w:themeColor="text1"/>
        </w:rPr>
        <w:lastRenderedPageBreak/>
        <w:t>The DI water for rinsing and sample preparation was pre-filtered (0.22 µm of pore size).</w:t>
      </w:r>
    </w:p>
    <w:p w14:paraId="773CB5F9" w14:textId="43C3C65E" w:rsidR="003879F8"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690815">
        <w:rPr>
          <w:rFonts w:ascii="Verdana" w:hAnsi="Verdana"/>
          <w:color w:val="000000" w:themeColor="text1"/>
        </w:rPr>
        <w:t xml:space="preserve">8, </w:t>
      </w:r>
      <w:r w:rsidRPr="00DC2A84">
        <w:rPr>
          <w:rFonts w:ascii="Verdana" w:hAnsi="Verdana"/>
          <w:color w:val="000000" w:themeColor="text1"/>
        </w:rPr>
        <w:t>Line 304-305: Is this proven elsewhere in literature?</w:t>
      </w:r>
    </w:p>
    <w:p w14:paraId="5BF91018" w14:textId="28742313" w:rsidR="00823C9D" w:rsidRPr="00DC2A84" w:rsidRDefault="003879F8"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823C9D" w:rsidRPr="00DC2A84">
        <w:rPr>
          <w:rFonts w:ascii="Verdana" w:hAnsi="Verdana"/>
          <w:color w:val="000000" w:themeColor="text1"/>
        </w:rPr>
        <w:t xml:space="preserve">Yes, this damage can be found </w:t>
      </w:r>
      <w:r w:rsidR="009D52BC">
        <w:rPr>
          <w:rFonts w:ascii="Verdana" w:hAnsi="Verdana"/>
          <w:color w:val="000000" w:themeColor="text1"/>
        </w:rPr>
        <w:t xml:space="preserve">in </w:t>
      </w:r>
      <w:r w:rsidR="00823C9D" w:rsidRPr="00DC2A84">
        <w:rPr>
          <w:rFonts w:ascii="Verdana" w:hAnsi="Verdana"/>
          <w:color w:val="000000" w:themeColor="text1"/>
        </w:rPr>
        <w:t>previous report</w:t>
      </w:r>
      <w:r w:rsidR="009D52BC">
        <w:rPr>
          <w:rFonts w:ascii="Verdana" w:hAnsi="Verdana"/>
          <w:color w:val="000000" w:themeColor="text1"/>
        </w:rPr>
        <w:t>s</w:t>
      </w:r>
      <w:r w:rsidR="00823C9D" w:rsidRPr="00DC2A84">
        <w:rPr>
          <w:rFonts w:ascii="Verdana" w:hAnsi="Verdana"/>
          <w:color w:val="000000" w:themeColor="text1"/>
        </w:rPr>
        <w:t xml:space="preserve"> as well. We added the reference and relevant content. </w:t>
      </w:r>
    </w:p>
    <w:p w14:paraId="04CCA4B7" w14:textId="5A261C3C" w:rsidR="003879F8" w:rsidRPr="00DC2A84" w:rsidRDefault="00823C9D" w:rsidP="005C3440">
      <w:pPr>
        <w:pStyle w:val="NormalWeb"/>
        <w:rPr>
          <w:rFonts w:ascii="Verdana" w:hAnsi="Verdana"/>
          <w:color w:val="000000" w:themeColor="text1"/>
        </w:rPr>
      </w:pPr>
      <w:r w:rsidRPr="00DC2A84">
        <w:rPr>
          <w:rFonts w:ascii="Verdana" w:hAnsi="Verdana"/>
          <w:color w:val="000000" w:themeColor="text1"/>
        </w:rPr>
        <w:t>Please see revision at Line</w:t>
      </w:r>
      <w:r w:rsidR="00EA3092" w:rsidRPr="00DC2A84">
        <w:rPr>
          <w:rFonts w:ascii="Verdana" w:hAnsi="Verdana"/>
          <w:color w:val="000000" w:themeColor="text1"/>
        </w:rPr>
        <w:t xml:space="preserve"> 3</w:t>
      </w:r>
      <w:r w:rsidR="002C2D49">
        <w:rPr>
          <w:rFonts w:ascii="Verdana" w:hAnsi="Verdana"/>
          <w:color w:val="000000" w:themeColor="text1"/>
        </w:rPr>
        <w:t>19</w:t>
      </w:r>
      <w:r w:rsidR="00EA3092" w:rsidRPr="00DC2A84">
        <w:rPr>
          <w:rFonts w:ascii="Verdana" w:hAnsi="Verdana"/>
          <w:color w:val="000000" w:themeColor="text1"/>
        </w:rPr>
        <w:t>-32</w:t>
      </w:r>
      <w:r w:rsidR="002C2D49">
        <w:rPr>
          <w:rFonts w:ascii="Verdana" w:hAnsi="Verdana"/>
          <w:color w:val="000000" w:themeColor="text1"/>
        </w:rPr>
        <w:t>1</w:t>
      </w:r>
      <w:r w:rsidR="00EA3092" w:rsidRPr="00DC2A84">
        <w:rPr>
          <w:rFonts w:ascii="Verdana" w:hAnsi="Verdana"/>
          <w:color w:val="000000" w:themeColor="text1"/>
        </w:rPr>
        <w:t>.</w:t>
      </w:r>
    </w:p>
    <w:p w14:paraId="3ECAFD49" w14:textId="4D4EB2D5" w:rsidR="00823C9D" w:rsidRPr="002C2D49" w:rsidRDefault="00823C9D" w:rsidP="005C3440">
      <w:pPr>
        <w:pStyle w:val="NormalWeb"/>
        <w:rPr>
          <w:rFonts w:ascii="Verdana" w:hAnsi="Verdana"/>
          <w:i/>
          <w:iCs/>
          <w:color w:val="000000" w:themeColor="text1"/>
        </w:rPr>
      </w:pPr>
      <w:r w:rsidRPr="00DC2A84">
        <w:rPr>
          <w:rFonts w:ascii="Verdana" w:hAnsi="Verdana"/>
          <w:color w:val="000000" w:themeColor="text1"/>
        </w:rPr>
        <w:t xml:space="preserve">Added content: </w:t>
      </w:r>
      <w:bookmarkStart w:id="3" w:name="_Hlk70854709"/>
      <w:r w:rsidR="002C2D49" w:rsidRPr="002C2D49">
        <w:rPr>
          <w:rFonts w:asciiTheme="minorHAnsi" w:hAnsiTheme="minorHAnsi" w:cstheme="minorHAnsi"/>
        </w:rPr>
        <w:t>Similar polymer breakage due to sonication was also reported previously</w:t>
      </w:r>
      <w:r w:rsidR="002C2D49" w:rsidRPr="002C2D49">
        <w:rPr>
          <w:rFonts w:asciiTheme="minorHAnsi" w:hAnsiTheme="minorHAnsi" w:cstheme="minorHAnsi"/>
        </w:rPr>
        <w:fldChar w:fldCharType="begin"/>
      </w:r>
      <w:r w:rsidR="002C2D49">
        <w:rPr>
          <w:rFonts w:asciiTheme="minorHAnsi" w:hAnsiTheme="minorHAnsi" w:cstheme="minorHAnsi"/>
        </w:rPr>
        <w:instrText xml:space="preserve"> ADDIN EN.CITE &lt;EndNote&gt;&lt;Cite&gt;&lt;Author&gt;Wong&lt;/Author&gt;&lt;Year&gt;2004&lt;/Year&gt;&lt;RecNum&gt;1264&lt;/RecNum&gt;&lt;DisplayText&gt;&lt;style face="superscript"&gt;12&lt;/style&gt;&lt;/DisplayText&gt;&lt;record&gt;&lt;rec-number&gt;1264&lt;/rec-number&gt;&lt;foreign-keys&gt;&lt;key app="EN" db-id="fpd0wr2vlztwd4exxxy5axpizrf5wsvv9zxt" timestamp="1619958562"&gt;1264&lt;/key&gt;&lt;/foreign-keys&gt;&lt;ref-type name="Journal Article"&gt;17&lt;/ref-type&gt;&lt;contributors&gt;&lt;authors&gt;&lt;author&gt;Wong, M&lt;/author&gt;&lt;author&gt;Moyse, A&lt;/author&gt;&lt;author&gt;Lee, F&lt;/author&gt;&lt;author&gt;Sue, H-J&lt;/author&gt;&lt;/authors&gt;&lt;/contributors&gt;&lt;titles&gt;&lt;title&gt;Study of surface damage of polypropylene under progressive loading&lt;/title&gt;&lt;secondary-title&gt;Journal of materials science&lt;/secondary-title&gt;&lt;/titles&gt;&lt;periodical&gt;&lt;full-title&gt;Journal of materials science&lt;/full-title&gt;&lt;/periodical&gt;&lt;pages&gt;3293-3308&lt;/pages&gt;&lt;volume&gt;39&lt;/volume&gt;&lt;number&gt;10&lt;/number&gt;&lt;dates&gt;&lt;year&gt;2004&lt;/year&gt;&lt;/dates&gt;&lt;isbn&gt;1573-4803&lt;/isbn&gt;&lt;urls&gt;&lt;/urls&gt;&lt;/record&gt;&lt;/Cite&gt;&lt;/EndNote&gt;</w:instrText>
      </w:r>
      <w:r w:rsidR="002C2D49" w:rsidRPr="002C2D49">
        <w:rPr>
          <w:rFonts w:asciiTheme="minorHAnsi" w:hAnsiTheme="minorHAnsi" w:cstheme="minorHAnsi"/>
        </w:rPr>
        <w:fldChar w:fldCharType="separate"/>
      </w:r>
      <w:r w:rsidR="002C2D49" w:rsidRPr="002C2D49">
        <w:rPr>
          <w:rFonts w:asciiTheme="minorHAnsi" w:hAnsiTheme="minorHAnsi" w:cstheme="minorHAnsi"/>
          <w:noProof/>
          <w:vertAlign w:val="superscript"/>
        </w:rPr>
        <w:t>12</w:t>
      </w:r>
      <w:r w:rsidR="002C2D49" w:rsidRPr="002C2D49">
        <w:rPr>
          <w:rFonts w:asciiTheme="minorHAnsi" w:hAnsiTheme="minorHAnsi" w:cstheme="minorHAnsi"/>
        </w:rPr>
        <w:fldChar w:fldCharType="end"/>
      </w:r>
      <w:r w:rsidR="002C2D49" w:rsidRPr="002C2D49">
        <w:rPr>
          <w:rFonts w:asciiTheme="minorHAnsi" w:hAnsiTheme="minorHAnsi" w:cstheme="minorHAnsi"/>
        </w:rPr>
        <w:t>, which indicates that sonication is not a suitable cleaning method for plastic sample preparation in MP studies.</w:t>
      </w:r>
      <w:bookmarkEnd w:id="3"/>
    </w:p>
    <w:p w14:paraId="6B731671" w14:textId="4D8E1CF9" w:rsidR="00823C9D"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690815">
        <w:rPr>
          <w:rFonts w:ascii="Verdana" w:hAnsi="Verdana"/>
          <w:color w:val="000000" w:themeColor="text1"/>
        </w:rPr>
        <w:t xml:space="preserve">9, </w:t>
      </w:r>
      <w:r w:rsidRPr="00DC2A84">
        <w:rPr>
          <w:rFonts w:ascii="Verdana" w:hAnsi="Verdana"/>
          <w:color w:val="000000" w:themeColor="text1"/>
        </w:rPr>
        <w:t>Figure</w:t>
      </w:r>
      <w:r w:rsidR="00523581">
        <w:rPr>
          <w:rFonts w:ascii="Verdana" w:hAnsi="Verdana"/>
          <w:color w:val="000000" w:themeColor="text1"/>
        </w:rPr>
        <w:t xml:space="preserve"> 2</w:t>
      </w:r>
      <w:r w:rsidRPr="00DC2A84">
        <w:rPr>
          <w:rFonts w:ascii="Verdana" w:hAnsi="Verdana"/>
          <w:color w:val="000000" w:themeColor="text1"/>
        </w:rPr>
        <w:t>: Legend can be improved.</w:t>
      </w:r>
    </w:p>
    <w:p w14:paraId="2D01B677" w14:textId="33316397" w:rsidR="00823C9D" w:rsidRPr="00DC2A84" w:rsidRDefault="00823C9D" w:rsidP="00823C9D">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C4011E" w:rsidRPr="00DC2A84">
        <w:rPr>
          <w:rFonts w:ascii="Verdana" w:hAnsi="Verdana"/>
          <w:color w:val="000000" w:themeColor="text1"/>
        </w:rPr>
        <w:t>As suggested</w:t>
      </w:r>
      <w:r w:rsidRPr="00DC2A84">
        <w:rPr>
          <w:rFonts w:ascii="Verdana" w:hAnsi="Verdana"/>
          <w:color w:val="000000" w:themeColor="text1"/>
        </w:rPr>
        <w:t xml:space="preserve">, </w:t>
      </w:r>
      <w:r w:rsidR="00C4011E" w:rsidRPr="00DC2A84">
        <w:rPr>
          <w:rFonts w:ascii="Verdana" w:hAnsi="Verdana"/>
          <w:color w:val="000000" w:themeColor="text1"/>
        </w:rPr>
        <w:t>we improved the figure legend</w:t>
      </w:r>
      <w:r w:rsidR="00523581">
        <w:rPr>
          <w:rFonts w:ascii="Verdana" w:hAnsi="Verdana"/>
          <w:color w:val="000000" w:themeColor="text1"/>
        </w:rPr>
        <w:t xml:space="preserve"> and resolution</w:t>
      </w:r>
      <w:r w:rsidR="008B05A5" w:rsidRPr="00DC2A84">
        <w:rPr>
          <w:rFonts w:ascii="Verdana" w:hAnsi="Verdana"/>
          <w:color w:val="000000" w:themeColor="text1"/>
        </w:rPr>
        <w:t xml:space="preserve"> to make it clearer. </w:t>
      </w:r>
    </w:p>
    <w:p w14:paraId="29552E87" w14:textId="243284D1" w:rsidR="008B05A5" w:rsidRPr="00DC2A84" w:rsidRDefault="008B05A5" w:rsidP="008B05A5">
      <w:pPr>
        <w:pStyle w:val="NormalWeb"/>
        <w:rPr>
          <w:rFonts w:ascii="Verdana" w:hAnsi="Verdana"/>
          <w:color w:val="000000" w:themeColor="text1"/>
        </w:rPr>
      </w:pPr>
      <w:r w:rsidRPr="00DC2A84">
        <w:rPr>
          <w:rFonts w:ascii="Verdana" w:hAnsi="Verdana"/>
          <w:color w:val="000000" w:themeColor="text1"/>
        </w:rPr>
        <w:t>Please see</w:t>
      </w:r>
      <w:r w:rsidR="00523581">
        <w:rPr>
          <w:rFonts w:ascii="Verdana" w:hAnsi="Verdana"/>
          <w:color w:val="000000" w:themeColor="text1"/>
        </w:rPr>
        <w:t xml:space="preserve"> relevant</w:t>
      </w:r>
      <w:r w:rsidRPr="00DC2A84">
        <w:rPr>
          <w:rFonts w:ascii="Verdana" w:hAnsi="Verdana"/>
          <w:color w:val="000000" w:themeColor="text1"/>
        </w:rPr>
        <w:t xml:space="preserve"> revision of </w:t>
      </w:r>
      <w:r w:rsidR="00523581">
        <w:rPr>
          <w:rFonts w:ascii="Verdana" w:hAnsi="Verdana"/>
          <w:color w:val="000000" w:themeColor="text1"/>
        </w:rPr>
        <w:t xml:space="preserve">Fig1, Fig 2, </w:t>
      </w:r>
      <w:r w:rsidRPr="00DC2A84">
        <w:rPr>
          <w:rFonts w:ascii="Verdana" w:hAnsi="Verdana"/>
          <w:color w:val="000000" w:themeColor="text1"/>
        </w:rPr>
        <w:t>Fig 3</w:t>
      </w:r>
      <w:r w:rsidR="00523581">
        <w:rPr>
          <w:rFonts w:ascii="Verdana" w:hAnsi="Verdana"/>
          <w:color w:val="000000" w:themeColor="text1"/>
        </w:rPr>
        <w:t xml:space="preserve">, Fig </w:t>
      </w:r>
      <w:proofErr w:type="gramStart"/>
      <w:r w:rsidR="00523581">
        <w:rPr>
          <w:rFonts w:ascii="Verdana" w:hAnsi="Verdana"/>
          <w:color w:val="000000" w:themeColor="text1"/>
        </w:rPr>
        <w:t>5</w:t>
      </w:r>
      <w:proofErr w:type="gramEnd"/>
      <w:r w:rsidRPr="00DC2A84">
        <w:rPr>
          <w:rFonts w:ascii="Verdana" w:hAnsi="Verdana"/>
          <w:color w:val="000000" w:themeColor="text1"/>
        </w:rPr>
        <w:t xml:space="preserve"> and Fig 6.</w:t>
      </w:r>
    </w:p>
    <w:p w14:paraId="61D65430" w14:textId="77777777" w:rsidR="008B05A5" w:rsidRPr="00DC2A84" w:rsidRDefault="008B05A5" w:rsidP="00823C9D">
      <w:pPr>
        <w:pStyle w:val="NormalWeb"/>
        <w:rPr>
          <w:rFonts w:ascii="Verdana" w:hAnsi="Verdana"/>
          <w:color w:val="000000" w:themeColor="text1"/>
        </w:rPr>
      </w:pPr>
    </w:p>
    <w:p w14:paraId="09498B09" w14:textId="6A8FE274" w:rsidR="00C464D9"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690815">
        <w:rPr>
          <w:rFonts w:ascii="Verdana" w:hAnsi="Verdana"/>
          <w:color w:val="000000" w:themeColor="text1"/>
        </w:rPr>
        <w:t xml:space="preserve">10, </w:t>
      </w:r>
      <w:r w:rsidRPr="00DC2A84">
        <w:rPr>
          <w:rFonts w:ascii="Verdana" w:hAnsi="Verdana"/>
          <w:color w:val="000000" w:themeColor="text1"/>
        </w:rPr>
        <w:t xml:space="preserve">Figure </w:t>
      </w:r>
      <w:r w:rsidR="00244424" w:rsidRPr="00DC2A84">
        <w:rPr>
          <w:rFonts w:ascii="Verdana" w:hAnsi="Verdana"/>
          <w:color w:val="000000" w:themeColor="text1"/>
        </w:rPr>
        <w:t>5</w:t>
      </w:r>
      <w:r w:rsidRPr="00DC2A84">
        <w:rPr>
          <w:rFonts w:ascii="Verdana" w:hAnsi="Verdana"/>
          <w:color w:val="000000" w:themeColor="text1"/>
        </w:rPr>
        <w:t>: Please expand SEM.</w:t>
      </w:r>
    </w:p>
    <w:p w14:paraId="500174B7" w14:textId="7F7EA1C0" w:rsidR="00C464D9" w:rsidRPr="00DC2A84" w:rsidRDefault="00823C9D"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Here it indicates standard error of the mean value. As suggested, we revised it with full name. please see the revision in legend figure 5</w:t>
      </w:r>
      <w:r w:rsidR="00941D48">
        <w:rPr>
          <w:rFonts w:ascii="Verdana" w:hAnsi="Verdana"/>
          <w:color w:val="000000" w:themeColor="text1"/>
        </w:rPr>
        <w:t>-L</w:t>
      </w:r>
      <w:r w:rsidR="00941D48" w:rsidRPr="00523581">
        <w:rPr>
          <w:rFonts w:ascii="Verdana" w:hAnsi="Verdana"/>
          <w:color w:val="000000" w:themeColor="text1"/>
        </w:rPr>
        <w:t>ine 306.</w:t>
      </w:r>
    </w:p>
    <w:p w14:paraId="5EAC88D9" w14:textId="77777777" w:rsidR="00DC2A84" w:rsidRDefault="005C3440" w:rsidP="005C3440">
      <w:pPr>
        <w:pStyle w:val="NormalWeb"/>
        <w:rPr>
          <w:b/>
          <w:bCs/>
          <w:color w:val="000000" w:themeColor="text1"/>
          <w:sz w:val="28"/>
          <w:szCs w:val="28"/>
          <w:lang w:val="en-GB"/>
        </w:rPr>
      </w:pPr>
      <w:r w:rsidRPr="00DC2A84">
        <w:rPr>
          <w:rFonts w:ascii="Verdana" w:hAnsi="Verdana"/>
          <w:color w:val="000000" w:themeColor="text1"/>
        </w:rPr>
        <w:br/>
        <w:t>******************************************************************************</w:t>
      </w:r>
      <w:r w:rsidRPr="00DC2A84">
        <w:rPr>
          <w:rFonts w:ascii="Verdana" w:hAnsi="Verdana"/>
          <w:color w:val="000000" w:themeColor="text1"/>
        </w:rPr>
        <w:br/>
      </w:r>
      <w:r w:rsidRPr="00DC2A84">
        <w:rPr>
          <w:rFonts w:ascii="Verdana" w:hAnsi="Verdana"/>
          <w:color w:val="000000" w:themeColor="text1"/>
        </w:rPr>
        <w:br/>
      </w:r>
      <w:r w:rsidRPr="00DC2A84">
        <w:rPr>
          <w:rFonts w:ascii="Verdana" w:hAnsi="Verdana"/>
          <w:color w:val="000000" w:themeColor="text1"/>
        </w:rPr>
        <w:br/>
      </w:r>
    </w:p>
    <w:p w14:paraId="6593F939" w14:textId="77777777" w:rsidR="00DC2A84" w:rsidRDefault="00DC2A84" w:rsidP="005C3440">
      <w:pPr>
        <w:pStyle w:val="NormalWeb"/>
        <w:rPr>
          <w:b/>
          <w:bCs/>
          <w:color w:val="000000" w:themeColor="text1"/>
          <w:sz w:val="28"/>
          <w:szCs w:val="28"/>
          <w:lang w:val="en-GB"/>
        </w:rPr>
      </w:pPr>
    </w:p>
    <w:p w14:paraId="672CD13C" w14:textId="77777777" w:rsidR="00DC2A84" w:rsidRDefault="00DC2A84" w:rsidP="005C3440">
      <w:pPr>
        <w:pStyle w:val="NormalWeb"/>
        <w:rPr>
          <w:b/>
          <w:bCs/>
          <w:color w:val="000000" w:themeColor="text1"/>
          <w:sz w:val="28"/>
          <w:szCs w:val="28"/>
          <w:lang w:val="en-GB"/>
        </w:rPr>
      </w:pPr>
    </w:p>
    <w:p w14:paraId="3A1654E2" w14:textId="2CEF5A1A" w:rsidR="00DC2A84" w:rsidRDefault="00DC2A84" w:rsidP="005C3440">
      <w:pPr>
        <w:pStyle w:val="NormalWeb"/>
        <w:rPr>
          <w:b/>
          <w:bCs/>
          <w:color w:val="000000" w:themeColor="text1"/>
          <w:sz w:val="28"/>
          <w:szCs w:val="28"/>
          <w:lang w:val="en-GB"/>
        </w:rPr>
      </w:pPr>
    </w:p>
    <w:p w14:paraId="756068BD" w14:textId="77777777" w:rsidR="00690815" w:rsidRDefault="00690815" w:rsidP="005C3440">
      <w:pPr>
        <w:pStyle w:val="NormalWeb"/>
        <w:rPr>
          <w:b/>
          <w:bCs/>
          <w:color w:val="000000" w:themeColor="text1"/>
          <w:sz w:val="28"/>
          <w:szCs w:val="28"/>
          <w:lang w:val="en-GB"/>
        </w:rPr>
      </w:pPr>
    </w:p>
    <w:p w14:paraId="5489DEDD" w14:textId="4CBFC2E9" w:rsidR="008B05A5" w:rsidRPr="00DC2A84" w:rsidRDefault="005C3440" w:rsidP="005C3440">
      <w:pPr>
        <w:pStyle w:val="NormalWeb"/>
        <w:rPr>
          <w:rFonts w:ascii="Verdana" w:hAnsi="Verdana"/>
          <w:color w:val="000000" w:themeColor="text1"/>
        </w:rPr>
      </w:pPr>
      <w:r w:rsidRPr="00DC2A84">
        <w:rPr>
          <w:b/>
          <w:bCs/>
          <w:color w:val="000000" w:themeColor="text1"/>
          <w:sz w:val="32"/>
          <w:szCs w:val="32"/>
          <w:lang w:val="en-GB"/>
        </w:rPr>
        <w:lastRenderedPageBreak/>
        <w:t>Reviewer #3:</w:t>
      </w:r>
      <w:r w:rsidRPr="00DC2A84">
        <w:rPr>
          <w:b/>
          <w:bCs/>
          <w:color w:val="000000" w:themeColor="text1"/>
          <w:sz w:val="32"/>
          <w:szCs w:val="32"/>
          <w:lang w:val="en-GB"/>
        </w:rPr>
        <w:br/>
      </w:r>
      <w:r w:rsidRPr="00DC2A84">
        <w:rPr>
          <w:rFonts w:ascii="Verdana" w:hAnsi="Verdana"/>
          <w:color w:val="000000" w:themeColor="text1"/>
        </w:rPr>
        <w:t>Manuscript Summary:</w:t>
      </w:r>
      <w:r w:rsidRPr="00DC2A84">
        <w:rPr>
          <w:rFonts w:ascii="Verdana" w:hAnsi="Verdana"/>
          <w:color w:val="000000" w:themeColor="text1"/>
        </w:rPr>
        <w:br/>
        <w:t xml:space="preserve">This manuscript reports a new protocol for sampling, </w:t>
      </w:r>
      <w:proofErr w:type="gramStart"/>
      <w:r w:rsidRPr="00DC2A84">
        <w:rPr>
          <w:rFonts w:ascii="Verdana" w:hAnsi="Verdana"/>
          <w:color w:val="000000" w:themeColor="text1"/>
        </w:rPr>
        <w:t>identification</w:t>
      </w:r>
      <w:proofErr w:type="gramEnd"/>
      <w:r w:rsidRPr="00DC2A84">
        <w:rPr>
          <w:rFonts w:ascii="Verdana" w:hAnsi="Verdana"/>
          <w:color w:val="000000" w:themeColor="text1"/>
        </w:rPr>
        <w:t xml:space="preserve"> and characterization of microplastics release from polypropylene baby feeding bottle during daily use. Based on this protocol, the recovery percentage using standard polystyrene microplastic was 92.4-101.2%, which also allows cost-effective chemical determination and physical topography mapping of MPs released from baby feeding bottles. The reported protocol is of interest to other scientists and there is sufficient introduction to this protocol. This work can be accepted after addressing the following issues:</w:t>
      </w:r>
      <w:r w:rsidRPr="00DC2A84">
        <w:rPr>
          <w:rFonts w:ascii="Verdana" w:hAnsi="Verdana"/>
          <w:color w:val="000000" w:themeColor="text1"/>
        </w:rPr>
        <w:br/>
      </w:r>
      <w:r w:rsidRPr="00DC2A84">
        <w:rPr>
          <w:rFonts w:ascii="Verdana" w:hAnsi="Verdana"/>
          <w:color w:val="000000" w:themeColor="text1"/>
        </w:rPr>
        <w:br/>
        <w:t>Minor Concerns:</w:t>
      </w:r>
      <w:r w:rsidRPr="00DC2A84">
        <w:rPr>
          <w:rFonts w:ascii="Verdana" w:hAnsi="Verdana"/>
          <w:color w:val="000000" w:themeColor="text1"/>
        </w:rPr>
        <w:br/>
      </w:r>
      <w:r w:rsidR="00690815">
        <w:rPr>
          <w:rFonts w:ascii="Verdana" w:hAnsi="Verdana"/>
          <w:color w:val="000000" w:themeColor="text1"/>
        </w:rPr>
        <w:t xml:space="preserve">1, </w:t>
      </w:r>
      <w:r w:rsidRPr="00DC2A84">
        <w:rPr>
          <w:rFonts w:ascii="Verdana" w:hAnsi="Verdana"/>
          <w:color w:val="000000" w:themeColor="text1"/>
        </w:rPr>
        <w:t xml:space="preserve">L166 Are these membranes made by yourself or </w:t>
      </w:r>
      <w:proofErr w:type="gramStart"/>
      <w:r w:rsidRPr="00DC2A84">
        <w:rPr>
          <w:rFonts w:ascii="Verdana" w:hAnsi="Verdana"/>
          <w:color w:val="000000" w:themeColor="text1"/>
        </w:rPr>
        <w:t>commercial</w:t>
      </w:r>
      <w:proofErr w:type="gramEnd"/>
      <w:r w:rsidRPr="00DC2A84">
        <w:rPr>
          <w:rFonts w:ascii="Verdana" w:hAnsi="Verdana"/>
          <w:color w:val="000000" w:themeColor="text1"/>
        </w:rPr>
        <w:t xml:space="preserve"> available products? What is the thickness of the gold film?</w:t>
      </w:r>
    </w:p>
    <w:p w14:paraId="385FB440" w14:textId="5F7AEF1F" w:rsidR="00531C56" w:rsidRPr="00DC2A84" w:rsidRDefault="008B05A5" w:rsidP="005C3440">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72342E" w:rsidRPr="00DC2A84">
        <w:rPr>
          <w:rFonts w:ascii="Verdana" w:hAnsi="Verdana"/>
          <w:color w:val="000000" w:themeColor="text1"/>
        </w:rPr>
        <w:t xml:space="preserve">Many thanks for review. </w:t>
      </w:r>
      <w:r w:rsidRPr="00DC2A84">
        <w:rPr>
          <w:rFonts w:ascii="Verdana" w:hAnsi="Verdana"/>
          <w:color w:val="000000" w:themeColor="text1"/>
        </w:rPr>
        <w:t>These membranes are commercial</w:t>
      </w:r>
      <w:r w:rsidR="00EA3092" w:rsidRPr="00DC2A84">
        <w:rPr>
          <w:rFonts w:ascii="Verdana" w:hAnsi="Verdana"/>
          <w:color w:val="000000" w:themeColor="text1"/>
        </w:rPr>
        <w:t>ly</w:t>
      </w:r>
      <w:r w:rsidRPr="00DC2A84">
        <w:rPr>
          <w:rFonts w:ascii="Verdana" w:hAnsi="Verdana"/>
          <w:color w:val="000000" w:themeColor="text1"/>
        </w:rPr>
        <w:t xml:space="preserve"> available products, we purchased from APC company, Germany. The thickness of the </w:t>
      </w:r>
      <w:r w:rsidR="00531C56" w:rsidRPr="00DC2A84">
        <w:rPr>
          <w:rFonts w:ascii="Verdana" w:hAnsi="Verdana"/>
          <w:color w:val="000000" w:themeColor="text1"/>
        </w:rPr>
        <w:t>surface gold is 40 nm. We added this content, as suggested.</w:t>
      </w:r>
    </w:p>
    <w:p w14:paraId="04384A55" w14:textId="4CED6482" w:rsidR="00531C56" w:rsidRPr="00DC2A84" w:rsidRDefault="00531C56" w:rsidP="005C3440">
      <w:pPr>
        <w:pStyle w:val="NormalWeb"/>
        <w:rPr>
          <w:rFonts w:ascii="Verdana" w:hAnsi="Verdana"/>
          <w:color w:val="000000" w:themeColor="text1"/>
        </w:rPr>
      </w:pPr>
      <w:r w:rsidRPr="00DC2A84">
        <w:rPr>
          <w:rFonts w:ascii="Verdana" w:hAnsi="Verdana"/>
          <w:color w:val="000000" w:themeColor="text1"/>
        </w:rPr>
        <w:t>Please see revision at Line</w:t>
      </w:r>
      <w:r w:rsidR="00EA3092" w:rsidRPr="00DC2A84">
        <w:rPr>
          <w:rFonts w:ascii="Verdana" w:hAnsi="Verdana"/>
          <w:color w:val="000000" w:themeColor="text1"/>
        </w:rPr>
        <w:t xml:space="preserve"> 17</w:t>
      </w:r>
      <w:r w:rsidR="002C2D49">
        <w:rPr>
          <w:rFonts w:ascii="Verdana" w:hAnsi="Verdana"/>
          <w:color w:val="000000" w:themeColor="text1"/>
        </w:rPr>
        <w:t>3</w:t>
      </w:r>
      <w:r w:rsidR="00EA3092" w:rsidRPr="00DC2A84">
        <w:rPr>
          <w:rFonts w:ascii="Verdana" w:hAnsi="Verdana"/>
          <w:color w:val="000000" w:themeColor="text1"/>
        </w:rPr>
        <w:t>-17</w:t>
      </w:r>
      <w:r w:rsidR="002C2D49">
        <w:rPr>
          <w:rFonts w:ascii="Verdana" w:hAnsi="Verdana"/>
          <w:color w:val="000000" w:themeColor="text1"/>
        </w:rPr>
        <w:t>4</w:t>
      </w:r>
      <w:r w:rsidRPr="00DC2A84">
        <w:rPr>
          <w:rFonts w:ascii="Verdana" w:hAnsi="Verdana"/>
          <w:color w:val="000000" w:themeColor="text1"/>
        </w:rPr>
        <w:t>.</w:t>
      </w:r>
    </w:p>
    <w:p w14:paraId="65E29E44" w14:textId="35F8D6C4" w:rsidR="008B05A5"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Pr="00DC2A84">
        <w:rPr>
          <w:rFonts w:ascii="Verdana" w:hAnsi="Verdana"/>
          <w:color w:val="000000" w:themeColor="text1"/>
        </w:rPr>
        <w:br/>
      </w:r>
      <w:r w:rsidR="00690815">
        <w:rPr>
          <w:rFonts w:ascii="Verdana" w:hAnsi="Verdana"/>
          <w:color w:val="000000" w:themeColor="text1"/>
        </w:rPr>
        <w:t xml:space="preserve">2, </w:t>
      </w:r>
      <w:r w:rsidRPr="00DC2A84">
        <w:rPr>
          <w:rFonts w:ascii="Verdana" w:hAnsi="Verdana"/>
          <w:color w:val="000000" w:themeColor="text1"/>
        </w:rPr>
        <w:t>L193 Why did the authors choose the temperature of 103</w:t>
      </w:r>
      <w:r w:rsidRPr="00DC2A84">
        <w:rPr>
          <w:rFonts w:ascii="Cambria Math" w:hAnsi="Cambria Math" w:cs="Cambria Math"/>
          <w:color w:val="000000" w:themeColor="text1"/>
        </w:rPr>
        <w:t>℃</w:t>
      </w:r>
      <w:r w:rsidRPr="00DC2A84">
        <w:rPr>
          <w:rFonts w:ascii="Verdana" w:hAnsi="Verdana"/>
          <w:color w:val="000000" w:themeColor="text1"/>
        </w:rPr>
        <w:t>? Will high temperature affect the characteristics of plastics?</w:t>
      </w:r>
    </w:p>
    <w:p w14:paraId="5237B61F" w14:textId="75993C06" w:rsidR="00EB1692" w:rsidRPr="00DC2A84" w:rsidRDefault="008B05A5" w:rsidP="005C3440">
      <w:pPr>
        <w:pStyle w:val="NormalWeb"/>
        <w:rPr>
          <w:rFonts w:ascii="Cambria Math" w:hAnsi="Cambria Math" w:cs="Cambria Math"/>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486BE8" w:rsidRPr="00DC2A84">
        <w:rPr>
          <w:rFonts w:ascii="Verdana" w:hAnsi="Verdana"/>
          <w:color w:val="000000" w:themeColor="text1"/>
        </w:rPr>
        <w:t xml:space="preserve">In general, to dry the particles as well as avoid particle damaging, the standard methods (published by American Public Health Association) suggest 103 </w:t>
      </w:r>
      <w:r w:rsidR="00486BE8" w:rsidRPr="00DC2A84">
        <w:rPr>
          <w:rFonts w:ascii="Cambria Math" w:hAnsi="Cambria Math" w:cs="Cambria Math"/>
          <w:color w:val="000000" w:themeColor="text1"/>
        </w:rPr>
        <w:t>℃</w:t>
      </w:r>
      <w:r w:rsidR="00486BE8" w:rsidRPr="00DC2A84">
        <w:rPr>
          <w:rFonts w:ascii="Verdana" w:hAnsi="Verdana"/>
          <w:color w:val="000000" w:themeColor="text1"/>
        </w:rPr>
        <w:t xml:space="preserve">. In addition, the melting point of Polypropylene is around 160 </w:t>
      </w:r>
      <w:r w:rsidR="00486BE8" w:rsidRPr="00DC2A84">
        <w:rPr>
          <w:rFonts w:ascii="Cambria Math" w:hAnsi="Cambria Math" w:cs="Cambria Math"/>
          <w:color w:val="000000" w:themeColor="text1"/>
        </w:rPr>
        <w:t>℃</w:t>
      </w:r>
      <w:r w:rsidR="00486BE8" w:rsidRPr="00DC2A84">
        <w:rPr>
          <w:rFonts w:ascii="Verdana" w:hAnsi="Verdana"/>
          <w:color w:val="000000" w:themeColor="text1"/>
        </w:rPr>
        <w:t xml:space="preserve">, </w:t>
      </w:r>
      <w:r w:rsidR="009D52BC">
        <w:rPr>
          <w:rFonts w:ascii="Verdana" w:hAnsi="Verdana"/>
          <w:color w:val="000000" w:themeColor="text1"/>
        </w:rPr>
        <w:t>so</w:t>
      </w:r>
      <w:r w:rsidR="00486BE8" w:rsidRPr="00DC2A84">
        <w:rPr>
          <w:rFonts w:ascii="Verdana" w:hAnsi="Verdana"/>
          <w:color w:val="000000" w:themeColor="text1"/>
        </w:rPr>
        <w:t xml:space="preserve"> 103 </w:t>
      </w:r>
      <w:r w:rsidR="00486BE8" w:rsidRPr="00DC2A84">
        <w:rPr>
          <w:rFonts w:ascii="Cambria Math" w:hAnsi="Cambria Math" w:cs="Cambria Math"/>
          <w:color w:val="000000" w:themeColor="text1"/>
        </w:rPr>
        <w:t xml:space="preserve">℃ </w:t>
      </w:r>
      <w:r w:rsidR="00486BE8" w:rsidRPr="00DC2A84">
        <w:rPr>
          <w:rFonts w:ascii="Verdana" w:hAnsi="Verdana"/>
          <w:color w:val="000000" w:themeColor="text1"/>
        </w:rPr>
        <w:t xml:space="preserve">should </w:t>
      </w:r>
      <w:r w:rsidR="009D52BC">
        <w:rPr>
          <w:rFonts w:ascii="Verdana" w:hAnsi="Verdana"/>
          <w:color w:val="000000" w:themeColor="text1"/>
        </w:rPr>
        <w:t>in any way damage the PP.</w:t>
      </w:r>
    </w:p>
    <w:p w14:paraId="123B28FC" w14:textId="14F0924E" w:rsidR="00EB1692"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690815">
        <w:rPr>
          <w:rFonts w:ascii="Verdana" w:hAnsi="Verdana"/>
          <w:color w:val="000000" w:themeColor="text1"/>
        </w:rPr>
        <w:t xml:space="preserve">3, </w:t>
      </w:r>
      <w:r w:rsidRPr="00DC2A84">
        <w:rPr>
          <w:rFonts w:ascii="Verdana" w:hAnsi="Verdana"/>
          <w:color w:val="000000" w:themeColor="text1"/>
        </w:rPr>
        <w:t>L208 Why did the authors choose 532nm laser instead of 785 or 633?</w:t>
      </w:r>
      <w:r w:rsidRPr="00DC2A84">
        <w:rPr>
          <w:rFonts w:ascii="Verdana" w:hAnsi="Verdana"/>
          <w:color w:val="000000" w:themeColor="text1"/>
        </w:rPr>
        <w:br/>
      </w:r>
      <w:r w:rsidR="008B05A5" w:rsidRPr="00DC2A84">
        <w:rPr>
          <w:rFonts w:ascii="Verdana" w:hAnsi="Verdana"/>
          <w:b/>
          <w:bCs/>
          <w:color w:val="000000" w:themeColor="text1"/>
          <w:sz w:val="26"/>
          <w:szCs w:val="26"/>
          <w:u w:val="single"/>
        </w:rPr>
        <w:t>Response:</w:t>
      </w:r>
      <w:r w:rsidR="008B05A5" w:rsidRPr="00DC2A84">
        <w:rPr>
          <w:rFonts w:ascii="Verdana" w:hAnsi="Verdana"/>
          <w:color w:val="000000" w:themeColor="text1"/>
        </w:rPr>
        <w:t xml:space="preserve">  </w:t>
      </w:r>
      <w:r w:rsidR="00571A58" w:rsidRPr="00DC2A84">
        <w:rPr>
          <w:rFonts w:ascii="Verdana" w:hAnsi="Verdana"/>
          <w:color w:val="000000" w:themeColor="text1"/>
        </w:rPr>
        <w:t xml:space="preserve">Our system equipped with 532 nm laser, which has good performance during the MPs test. We expect that 785 or 633 </w:t>
      </w:r>
      <w:proofErr w:type="gramStart"/>
      <w:r w:rsidR="00571A58" w:rsidRPr="00DC2A84">
        <w:rPr>
          <w:rFonts w:ascii="Verdana" w:hAnsi="Verdana"/>
          <w:color w:val="000000" w:themeColor="text1"/>
        </w:rPr>
        <w:t>laser</w:t>
      </w:r>
      <w:proofErr w:type="gramEnd"/>
      <w:r w:rsidR="00571A58" w:rsidRPr="00DC2A84">
        <w:rPr>
          <w:rFonts w:ascii="Verdana" w:hAnsi="Verdana"/>
          <w:color w:val="000000" w:themeColor="text1"/>
        </w:rPr>
        <w:t xml:space="preserve"> can achieve the good performance as well.</w:t>
      </w:r>
    </w:p>
    <w:p w14:paraId="634AF7B8" w14:textId="2396B137" w:rsidR="005C3440" w:rsidRPr="00DC2A84" w:rsidRDefault="005C3440" w:rsidP="005C3440">
      <w:pPr>
        <w:pStyle w:val="NormalWeb"/>
        <w:rPr>
          <w:rFonts w:ascii="Verdana" w:hAnsi="Verdana"/>
          <w:color w:val="000000" w:themeColor="text1"/>
        </w:rPr>
      </w:pPr>
      <w:r w:rsidRPr="00DC2A84">
        <w:rPr>
          <w:rFonts w:ascii="Verdana" w:hAnsi="Verdana"/>
          <w:color w:val="000000" w:themeColor="text1"/>
        </w:rPr>
        <w:br/>
      </w:r>
      <w:r w:rsidR="00690815">
        <w:rPr>
          <w:rFonts w:ascii="Verdana" w:hAnsi="Verdana"/>
          <w:color w:val="000000" w:themeColor="text1"/>
        </w:rPr>
        <w:t xml:space="preserve">4, </w:t>
      </w:r>
      <w:r w:rsidRPr="00DC2A84">
        <w:rPr>
          <w:rFonts w:ascii="Verdana" w:hAnsi="Verdana"/>
          <w:color w:val="000000" w:themeColor="text1"/>
        </w:rPr>
        <w:t>L217 How are the four representative spots chosen?</w:t>
      </w:r>
      <w:r w:rsidRPr="00DC2A84">
        <w:rPr>
          <w:rFonts w:ascii="Verdana" w:hAnsi="Verdana"/>
          <w:color w:val="000000" w:themeColor="text1"/>
        </w:rPr>
        <w:br/>
      </w:r>
      <w:r w:rsidRPr="00DC2A84">
        <w:rPr>
          <w:rFonts w:ascii="Verdana" w:hAnsi="Verdana"/>
          <w:color w:val="000000" w:themeColor="text1"/>
        </w:rPr>
        <w:br/>
        <w:t xml:space="preserve">How much is the </w:t>
      </w:r>
      <w:proofErr w:type="spellStart"/>
      <w:r w:rsidRPr="00DC2A84">
        <w:rPr>
          <w:rFonts w:ascii="Verdana" w:hAnsi="Verdana"/>
          <w:color w:val="000000" w:themeColor="text1"/>
        </w:rPr>
        <w:t>smalles</w:t>
      </w:r>
      <w:proofErr w:type="spellEnd"/>
      <w:r w:rsidRPr="00DC2A84">
        <w:rPr>
          <w:rFonts w:ascii="Verdana" w:hAnsi="Verdana"/>
          <w:color w:val="000000" w:themeColor="text1"/>
        </w:rPr>
        <w:t xml:space="preserve"> size one can use this protocol to detect microplastics?</w:t>
      </w:r>
    </w:p>
    <w:p w14:paraId="4C626C2D" w14:textId="4AC45726" w:rsidR="00571A58" w:rsidRPr="00DC2A84" w:rsidRDefault="008B05A5" w:rsidP="00571A58">
      <w:pPr>
        <w:pStyle w:val="NormalWeb"/>
        <w:rPr>
          <w:rFonts w:ascii="Verdana" w:hAnsi="Verdana"/>
          <w:color w:val="000000" w:themeColor="text1"/>
        </w:rPr>
      </w:pPr>
      <w:r w:rsidRPr="00DC2A84">
        <w:rPr>
          <w:rFonts w:ascii="Verdana" w:hAnsi="Verdana"/>
          <w:b/>
          <w:bCs/>
          <w:color w:val="000000" w:themeColor="text1"/>
          <w:sz w:val="26"/>
          <w:szCs w:val="26"/>
          <w:u w:val="single"/>
        </w:rPr>
        <w:t>Response:</w:t>
      </w:r>
      <w:r w:rsidRPr="00DC2A84">
        <w:rPr>
          <w:rFonts w:ascii="Verdana" w:hAnsi="Verdana"/>
          <w:color w:val="000000" w:themeColor="text1"/>
        </w:rPr>
        <w:t xml:space="preserve">  </w:t>
      </w:r>
      <w:r w:rsidR="00571A58" w:rsidRPr="00DC2A84">
        <w:rPr>
          <w:rFonts w:ascii="Verdana" w:hAnsi="Verdana"/>
          <w:color w:val="000000" w:themeColor="text1"/>
        </w:rPr>
        <w:t xml:space="preserve">As suggested, we clearly stated the representative </w:t>
      </w:r>
      <w:proofErr w:type="gramStart"/>
      <w:r w:rsidR="00571A58" w:rsidRPr="00DC2A84">
        <w:rPr>
          <w:rFonts w:ascii="Verdana" w:hAnsi="Verdana"/>
          <w:color w:val="000000" w:themeColor="text1"/>
        </w:rPr>
        <w:t>spots</w:t>
      </w:r>
      <w:proofErr w:type="gramEnd"/>
      <w:r w:rsidR="00571A58" w:rsidRPr="00DC2A84">
        <w:rPr>
          <w:rFonts w:ascii="Verdana" w:hAnsi="Verdana"/>
          <w:color w:val="000000" w:themeColor="text1"/>
        </w:rPr>
        <w:t xml:space="preserve"> location, area and calculation method</w:t>
      </w:r>
      <w:r w:rsidR="00690815">
        <w:rPr>
          <w:rFonts w:ascii="Verdana" w:hAnsi="Verdana"/>
          <w:color w:val="000000" w:themeColor="text1"/>
        </w:rPr>
        <w:t xml:space="preserve"> in the manuscript</w:t>
      </w:r>
      <w:r w:rsidR="00571A58" w:rsidRPr="00DC2A84">
        <w:rPr>
          <w:rFonts w:ascii="Verdana" w:hAnsi="Verdana"/>
          <w:color w:val="000000" w:themeColor="text1"/>
        </w:rPr>
        <w:t xml:space="preserve">. In brief, we </w:t>
      </w:r>
      <w:r w:rsidR="00571A58" w:rsidRPr="00DC2A84">
        <w:rPr>
          <w:rFonts w:ascii="Verdana" w:hAnsi="Verdana"/>
          <w:color w:val="000000" w:themeColor="text1"/>
        </w:rPr>
        <w:lastRenderedPageBreak/>
        <w:t>chose four representative spots, 2 spots are in the middle area while other 2 spots close to the edge of working area. Details see following figure. The total test area is 1.5 mm</w:t>
      </w:r>
      <w:r w:rsidR="00571A58" w:rsidRPr="00DC2A84">
        <w:rPr>
          <w:rFonts w:ascii="Verdana" w:hAnsi="Verdana"/>
          <w:color w:val="000000" w:themeColor="text1"/>
          <w:vertAlign w:val="superscript"/>
        </w:rPr>
        <w:t>2</w:t>
      </w:r>
      <w:r w:rsidR="00571A58" w:rsidRPr="00DC2A84">
        <w:rPr>
          <w:rFonts w:ascii="Verdana" w:hAnsi="Verdana"/>
          <w:color w:val="000000" w:themeColor="text1"/>
        </w:rPr>
        <w:t xml:space="preserve">. </w:t>
      </w:r>
    </w:p>
    <w:p w14:paraId="760720DE" w14:textId="68D3C7A6" w:rsidR="0071277F" w:rsidRPr="00DC2A84" w:rsidRDefault="0071277F" w:rsidP="00571A58">
      <w:pPr>
        <w:pStyle w:val="NormalWeb"/>
        <w:rPr>
          <w:rFonts w:ascii="Verdana" w:hAnsi="Verdana"/>
          <w:color w:val="000000" w:themeColor="text1"/>
        </w:rPr>
      </w:pPr>
      <w:r w:rsidRPr="00DC2A84">
        <w:rPr>
          <w:rFonts w:ascii="Verdana" w:hAnsi="Verdana"/>
          <w:color w:val="000000" w:themeColor="text1"/>
        </w:rPr>
        <w:t>Please see the revision in protocol part Line</w:t>
      </w:r>
      <w:r w:rsidR="00EA3092" w:rsidRPr="00DC2A84">
        <w:rPr>
          <w:rFonts w:ascii="Verdana" w:hAnsi="Verdana"/>
          <w:color w:val="000000" w:themeColor="text1"/>
        </w:rPr>
        <w:t xml:space="preserve"> 22</w:t>
      </w:r>
      <w:r w:rsidR="002C2D49">
        <w:rPr>
          <w:rFonts w:ascii="Verdana" w:hAnsi="Verdana"/>
          <w:color w:val="000000" w:themeColor="text1"/>
        </w:rPr>
        <w:t>5</w:t>
      </w:r>
      <w:r w:rsidR="00EA3092" w:rsidRPr="00DC2A84">
        <w:rPr>
          <w:rFonts w:ascii="Verdana" w:hAnsi="Verdana"/>
          <w:color w:val="000000" w:themeColor="text1"/>
        </w:rPr>
        <w:t>-22</w:t>
      </w:r>
      <w:r w:rsidR="002C2D49">
        <w:rPr>
          <w:rFonts w:ascii="Verdana" w:hAnsi="Verdana"/>
          <w:color w:val="000000" w:themeColor="text1"/>
        </w:rPr>
        <w:t>6</w:t>
      </w:r>
      <w:r w:rsidRPr="00DC2A84">
        <w:rPr>
          <w:rFonts w:ascii="Verdana" w:hAnsi="Verdana"/>
          <w:color w:val="000000" w:themeColor="text1"/>
        </w:rPr>
        <w:t xml:space="preserve"> and Figure 3C.</w:t>
      </w:r>
    </w:p>
    <w:p w14:paraId="130F6CBB" w14:textId="77777777" w:rsidR="00571A58" w:rsidRPr="00DC2A84" w:rsidRDefault="00571A58" w:rsidP="00571A58">
      <w:pPr>
        <w:pStyle w:val="NormalWeb"/>
        <w:jc w:val="center"/>
        <w:rPr>
          <w:rFonts w:ascii="Verdana" w:hAnsi="Verdana"/>
          <w:color w:val="000000" w:themeColor="text1"/>
        </w:rPr>
      </w:pPr>
      <w:r w:rsidRPr="00DC2A84">
        <w:rPr>
          <w:noProof/>
          <w:color w:val="000000" w:themeColor="text1"/>
          <w:lang w:eastAsia="en-IE"/>
        </w:rPr>
        <w:drawing>
          <wp:inline distT="0" distB="0" distL="0" distR="0" wp14:anchorId="46B54CF1" wp14:editId="345596D6">
            <wp:extent cx="3060250" cy="3051095"/>
            <wp:effectExtent l="0" t="0" r="6985"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2"/>
                    <a:stretch>
                      <a:fillRect/>
                    </a:stretch>
                  </pic:blipFill>
                  <pic:spPr>
                    <a:xfrm>
                      <a:off x="0" y="0"/>
                      <a:ext cx="3077488" cy="3068281"/>
                    </a:xfrm>
                    <a:prstGeom prst="rect">
                      <a:avLst/>
                    </a:prstGeom>
                  </pic:spPr>
                </pic:pic>
              </a:graphicData>
            </a:graphic>
          </wp:inline>
        </w:drawing>
      </w:r>
    </w:p>
    <w:p w14:paraId="7517C70A" w14:textId="19714624" w:rsidR="00076C0B" w:rsidRPr="00DC2A84" w:rsidRDefault="00571A58" w:rsidP="00571A58">
      <w:pPr>
        <w:pStyle w:val="NormalWeb"/>
        <w:rPr>
          <w:rFonts w:ascii="Verdana" w:hAnsi="Verdana"/>
          <w:color w:val="000000" w:themeColor="text1"/>
          <w:sz w:val="20"/>
          <w:szCs w:val="20"/>
        </w:rPr>
      </w:pPr>
      <w:r w:rsidRPr="009C6630">
        <w:rPr>
          <w:rFonts w:ascii="Verdana" w:hAnsi="Verdana"/>
          <w:b/>
          <w:bCs/>
          <w:color w:val="000000" w:themeColor="text1"/>
          <w:sz w:val="20"/>
          <w:szCs w:val="20"/>
        </w:rPr>
        <w:t>Fig</w:t>
      </w:r>
      <w:r w:rsidRPr="00DC2A84">
        <w:rPr>
          <w:rFonts w:ascii="Verdana" w:hAnsi="Verdana"/>
          <w:color w:val="000000" w:themeColor="text1"/>
          <w:sz w:val="20"/>
          <w:szCs w:val="20"/>
        </w:rPr>
        <w:t xml:space="preserve"> representative spots tested. The total diameter of filter membrane is 25 mm of diameter with 17 mm-diameter real working area. The four white boxes indicate the full representative spots for Raman test. </w:t>
      </w:r>
    </w:p>
    <w:p w14:paraId="6EF09715" w14:textId="138C6CB2" w:rsidR="00571A58" w:rsidRPr="00DC2A84" w:rsidRDefault="00571A58" w:rsidP="00571A58">
      <w:pPr>
        <w:pStyle w:val="NormalWeb"/>
        <w:rPr>
          <w:rFonts w:ascii="Verdana" w:hAnsi="Verdana"/>
          <w:color w:val="000000" w:themeColor="text1"/>
        </w:rPr>
      </w:pPr>
      <w:r w:rsidRPr="00DC2A84">
        <w:rPr>
          <w:rFonts w:ascii="Verdana" w:hAnsi="Verdana"/>
          <w:color w:val="000000" w:themeColor="text1"/>
        </w:rPr>
        <w:t>In general, Raman spectroscopy can test MPs down to 1 µm. But our system can test down to around 0.5 µm. The test limit depends on the spectral spatial resolution of the experimental system given as “Spatial resolution = 0.61 λ/NA”. In our measurement, the laser wavelength is 532nm and the objective NA is 0.7, therefore the test limit (spatial resolution) of our set up is 464nm.</w:t>
      </w:r>
    </w:p>
    <w:p w14:paraId="506A40E3" w14:textId="77777777" w:rsidR="00571A58" w:rsidRPr="00DC2A84" w:rsidRDefault="00571A58">
      <w:pPr>
        <w:rPr>
          <w:color w:val="000000" w:themeColor="text1"/>
          <w:sz w:val="24"/>
          <w:szCs w:val="24"/>
        </w:rPr>
      </w:pPr>
    </w:p>
    <w:p w14:paraId="0A1585C5" w14:textId="3AA87B8A" w:rsidR="00076C0B" w:rsidRPr="00DC2A84" w:rsidRDefault="00571A58">
      <w:pPr>
        <w:rPr>
          <w:rFonts w:ascii="Verdana" w:hAnsi="Verdana"/>
          <w:b/>
          <w:bCs/>
          <w:color w:val="000000" w:themeColor="text1"/>
          <w:sz w:val="26"/>
          <w:szCs w:val="26"/>
          <w:u w:val="single"/>
        </w:rPr>
      </w:pPr>
      <w:r w:rsidRPr="00DC2A84">
        <w:rPr>
          <w:rFonts w:ascii="Verdana" w:hAnsi="Verdana"/>
          <w:b/>
          <w:bCs/>
          <w:color w:val="000000" w:themeColor="text1"/>
          <w:sz w:val="26"/>
          <w:szCs w:val="26"/>
          <w:u w:val="single"/>
        </w:rPr>
        <w:t>reference</w:t>
      </w:r>
    </w:p>
    <w:p w14:paraId="1675DAC7" w14:textId="77777777" w:rsidR="002C2D49" w:rsidRPr="002C2D49" w:rsidRDefault="00076C0B" w:rsidP="002C2D49">
      <w:pPr>
        <w:pStyle w:val="EndNoteBibliography"/>
        <w:spacing w:after="0"/>
        <w:ind w:left="720" w:hanging="720"/>
      </w:pPr>
      <w:r w:rsidRPr="00DC2A84">
        <w:rPr>
          <w:color w:val="000000" w:themeColor="text1"/>
          <w:sz w:val="24"/>
          <w:szCs w:val="24"/>
        </w:rPr>
        <w:fldChar w:fldCharType="begin"/>
      </w:r>
      <w:r w:rsidRPr="00DC2A84">
        <w:rPr>
          <w:color w:val="000000" w:themeColor="text1"/>
          <w:sz w:val="24"/>
          <w:szCs w:val="24"/>
        </w:rPr>
        <w:instrText xml:space="preserve"> ADDIN EN.REFLIST </w:instrText>
      </w:r>
      <w:r w:rsidRPr="00DC2A84">
        <w:rPr>
          <w:color w:val="000000" w:themeColor="text1"/>
          <w:sz w:val="24"/>
          <w:szCs w:val="24"/>
        </w:rPr>
        <w:fldChar w:fldCharType="separate"/>
      </w:r>
      <w:r w:rsidR="002C2D49" w:rsidRPr="002C2D49">
        <w:t>1</w:t>
      </w:r>
      <w:r w:rsidR="002C2D49" w:rsidRPr="002C2D49">
        <w:tab/>
        <w:t xml:space="preserve">Sankhe, S. Y., Janorkar, A. V. &amp; Hirt, D. E. Characterization of erucamide profiles in LLDPE films: depth-profiling attempts using FTIR photoacoustic spectroscopy and Raman microspectroscopy. </w:t>
      </w:r>
      <w:r w:rsidR="002C2D49" w:rsidRPr="002C2D49">
        <w:rPr>
          <w:i/>
        </w:rPr>
        <w:t>Journal of Plastic Film &amp; Sheeting.</w:t>
      </w:r>
      <w:r w:rsidR="002C2D49" w:rsidRPr="002C2D49">
        <w:t xml:space="preserve"> </w:t>
      </w:r>
      <w:r w:rsidR="002C2D49" w:rsidRPr="002C2D49">
        <w:rPr>
          <w:b/>
        </w:rPr>
        <w:t>19</w:t>
      </w:r>
      <w:r w:rsidR="002C2D49" w:rsidRPr="002C2D49">
        <w:t xml:space="preserve"> (1), 16-29 (2003).</w:t>
      </w:r>
    </w:p>
    <w:p w14:paraId="5A10E934" w14:textId="77777777" w:rsidR="002C2D49" w:rsidRPr="002C2D49" w:rsidRDefault="002C2D49" w:rsidP="002C2D49">
      <w:pPr>
        <w:pStyle w:val="EndNoteBibliography"/>
        <w:spacing w:after="0"/>
        <w:ind w:left="720" w:hanging="720"/>
      </w:pPr>
      <w:r w:rsidRPr="002C2D49">
        <w:t>2</w:t>
      </w:r>
      <w:r w:rsidRPr="002C2D49">
        <w:tab/>
        <w:t xml:space="preserve">Guo, X. &amp; Wang, J. The chemical behaviors of microplastics in marine environment: A review. </w:t>
      </w:r>
      <w:r w:rsidRPr="002C2D49">
        <w:rPr>
          <w:i/>
        </w:rPr>
        <w:t>Marine pollution bulletin.</w:t>
      </w:r>
      <w:r w:rsidRPr="002C2D49">
        <w:t xml:space="preserve"> </w:t>
      </w:r>
      <w:r w:rsidRPr="002C2D49">
        <w:rPr>
          <w:b/>
        </w:rPr>
        <w:t>142</w:t>
      </w:r>
      <w:r w:rsidRPr="002C2D49">
        <w:t xml:space="preserve"> 1-14 (2019).</w:t>
      </w:r>
    </w:p>
    <w:p w14:paraId="3EE532DC" w14:textId="77777777" w:rsidR="002C2D49" w:rsidRPr="002C2D49" w:rsidRDefault="002C2D49" w:rsidP="002C2D49">
      <w:pPr>
        <w:pStyle w:val="EndNoteBibliography"/>
        <w:spacing w:after="0"/>
        <w:ind w:left="720" w:hanging="720"/>
      </w:pPr>
      <w:r w:rsidRPr="002C2D49">
        <w:t>3</w:t>
      </w:r>
      <w:r w:rsidRPr="002C2D49">
        <w:tab/>
        <w:t>Witzig, C. S.</w:t>
      </w:r>
      <w:r w:rsidRPr="002C2D49">
        <w:rPr>
          <w:i/>
        </w:rPr>
        <w:t xml:space="preserve"> et al.</w:t>
      </w:r>
      <w:r w:rsidRPr="002C2D49">
        <w:t xml:space="preserve"> When Good Intentions Go Bad—False Positive Microplastic Detection Caused by Disposable Gloves. </w:t>
      </w:r>
      <w:r w:rsidRPr="002C2D49">
        <w:rPr>
          <w:i/>
        </w:rPr>
        <w:t>Environmental Science &amp; Technology.</w:t>
      </w:r>
      <w:r w:rsidRPr="002C2D49">
        <w:t xml:space="preserve"> </w:t>
      </w:r>
      <w:r w:rsidRPr="002C2D49">
        <w:rPr>
          <w:b/>
        </w:rPr>
        <w:t>54</w:t>
      </w:r>
      <w:r w:rsidRPr="002C2D49">
        <w:t xml:space="preserve"> (19), 12164-12172 (2020).</w:t>
      </w:r>
    </w:p>
    <w:p w14:paraId="2EDB4C31" w14:textId="77777777" w:rsidR="002C2D49" w:rsidRPr="002C2D49" w:rsidRDefault="002C2D49" w:rsidP="002C2D49">
      <w:pPr>
        <w:pStyle w:val="EndNoteBibliography"/>
        <w:spacing w:after="0"/>
        <w:ind w:left="720" w:hanging="720"/>
      </w:pPr>
      <w:r w:rsidRPr="002C2D49">
        <w:t>4</w:t>
      </w:r>
      <w:r w:rsidRPr="002C2D49">
        <w:tab/>
        <w:t>Karami, A.</w:t>
      </w:r>
      <w:r w:rsidRPr="002C2D49">
        <w:rPr>
          <w:i/>
        </w:rPr>
        <w:t xml:space="preserve"> et al.</w:t>
      </w:r>
      <w:r w:rsidRPr="002C2D49">
        <w:t xml:space="preserve"> Microplastic and mesoplastic contamination in canned sardines and sprats. </w:t>
      </w:r>
      <w:r w:rsidRPr="002C2D49">
        <w:rPr>
          <w:i/>
        </w:rPr>
        <w:t>Science of the total environment.</w:t>
      </w:r>
      <w:r w:rsidRPr="002C2D49">
        <w:t xml:space="preserve"> </w:t>
      </w:r>
      <w:r w:rsidRPr="002C2D49">
        <w:rPr>
          <w:b/>
        </w:rPr>
        <w:t>612</w:t>
      </w:r>
      <w:r w:rsidRPr="002C2D49">
        <w:t xml:space="preserve"> 1380-1386 (2018).</w:t>
      </w:r>
    </w:p>
    <w:p w14:paraId="41E65ECB" w14:textId="77777777" w:rsidR="002C2D49" w:rsidRPr="002C2D49" w:rsidRDefault="002C2D49" w:rsidP="002C2D49">
      <w:pPr>
        <w:pStyle w:val="EndNoteBibliography"/>
        <w:spacing w:after="0"/>
        <w:ind w:left="720" w:hanging="720"/>
      </w:pPr>
      <w:r w:rsidRPr="002C2D49">
        <w:lastRenderedPageBreak/>
        <w:t>5</w:t>
      </w:r>
      <w:r w:rsidRPr="002C2D49">
        <w:tab/>
        <w:t xml:space="preserve">Fuller, S. &amp; Gautam, A. A procedure for measuring microplastics using pressurized fluid extraction. </w:t>
      </w:r>
      <w:r w:rsidRPr="002C2D49">
        <w:rPr>
          <w:i/>
        </w:rPr>
        <w:t>Environmental science &amp; technology.</w:t>
      </w:r>
      <w:r w:rsidRPr="002C2D49">
        <w:t xml:space="preserve"> </w:t>
      </w:r>
      <w:r w:rsidRPr="002C2D49">
        <w:rPr>
          <w:b/>
        </w:rPr>
        <w:t>50</w:t>
      </w:r>
      <w:r w:rsidRPr="002C2D49">
        <w:t xml:space="preserve"> (11), 5774-5780 (2016).</w:t>
      </w:r>
    </w:p>
    <w:p w14:paraId="22F6D764" w14:textId="77777777" w:rsidR="002C2D49" w:rsidRPr="002C2D49" w:rsidRDefault="002C2D49" w:rsidP="002C2D49">
      <w:pPr>
        <w:pStyle w:val="EndNoteBibliography"/>
        <w:spacing w:after="0"/>
        <w:ind w:left="720" w:hanging="720"/>
      </w:pPr>
      <w:r w:rsidRPr="002C2D49">
        <w:t>6</w:t>
      </w:r>
      <w:r w:rsidRPr="002C2D49">
        <w:tab/>
        <w:t>Yang, D.</w:t>
      </w:r>
      <w:r w:rsidRPr="002C2D49">
        <w:rPr>
          <w:i/>
        </w:rPr>
        <w:t xml:space="preserve"> et al.</w:t>
      </w:r>
      <w:r w:rsidRPr="002C2D49">
        <w:t xml:space="preserve"> Microplastic pollution in table salts from China. </w:t>
      </w:r>
      <w:r w:rsidRPr="002C2D49">
        <w:rPr>
          <w:i/>
        </w:rPr>
        <w:t>Environmental science &amp; technology.</w:t>
      </w:r>
      <w:r w:rsidRPr="002C2D49">
        <w:t xml:space="preserve"> </w:t>
      </w:r>
      <w:r w:rsidRPr="002C2D49">
        <w:rPr>
          <w:b/>
        </w:rPr>
        <w:t>49</w:t>
      </w:r>
      <w:r w:rsidRPr="002C2D49">
        <w:t xml:space="preserve"> (22), 13622-13627 (2015).</w:t>
      </w:r>
    </w:p>
    <w:p w14:paraId="2BA0FCC8" w14:textId="77777777" w:rsidR="002C2D49" w:rsidRPr="002C2D49" w:rsidRDefault="002C2D49" w:rsidP="002C2D49">
      <w:pPr>
        <w:pStyle w:val="EndNoteBibliography"/>
        <w:spacing w:after="0"/>
        <w:ind w:left="720" w:hanging="720"/>
      </w:pPr>
      <w:r w:rsidRPr="002C2D49">
        <w:t>7</w:t>
      </w:r>
      <w:r w:rsidRPr="002C2D49">
        <w:tab/>
        <w:t>Dris, R.</w:t>
      </w:r>
      <w:r w:rsidRPr="002C2D49">
        <w:rPr>
          <w:i/>
        </w:rPr>
        <w:t xml:space="preserve"> et al.</w:t>
      </w:r>
      <w:r w:rsidRPr="002C2D49">
        <w:t xml:space="preserve"> A first overview of textile fibers, including microplastics, in indoor and outdoor environments. </w:t>
      </w:r>
      <w:r w:rsidRPr="002C2D49">
        <w:rPr>
          <w:i/>
        </w:rPr>
        <w:t>Environmental Pollution.</w:t>
      </w:r>
      <w:r w:rsidRPr="002C2D49">
        <w:t xml:space="preserve"> </w:t>
      </w:r>
      <w:r w:rsidRPr="002C2D49">
        <w:rPr>
          <w:b/>
        </w:rPr>
        <w:t>221</w:t>
      </w:r>
      <w:r w:rsidRPr="002C2D49">
        <w:t xml:space="preserve"> 453-458 (2017).</w:t>
      </w:r>
    </w:p>
    <w:p w14:paraId="12EDECA7" w14:textId="77777777" w:rsidR="002C2D49" w:rsidRPr="002C2D49" w:rsidRDefault="002C2D49" w:rsidP="002C2D49">
      <w:pPr>
        <w:pStyle w:val="EndNoteBibliography"/>
        <w:spacing w:after="0"/>
        <w:ind w:left="720" w:hanging="720"/>
      </w:pPr>
      <w:r w:rsidRPr="002C2D49">
        <w:t>8</w:t>
      </w:r>
      <w:r w:rsidRPr="002C2D49">
        <w:tab/>
        <w:t>Imhof, H. K.</w:t>
      </w:r>
      <w:r w:rsidRPr="002C2D49">
        <w:rPr>
          <w:i/>
        </w:rPr>
        <w:t xml:space="preserve"> et al.</w:t>
      </w:r>
      <w:r w:rsidRPr="002C2D49">
        <w:t xml:space="preserve"> Pigments and plastic in limnetic ecosystems: A qualitative and quantitative study on microparticles of different size classes. </w:t>
      </w:r>
      <w:r w:rsidRPr="002C2D49">
        <w:rPr>
          <w:i/>
        </w:rPr>
        <w:t>Water research.</w:t>
      </w:r>
      <w:r w:rsidRPr="002C2D49">
        <w:t xml:space="preserve"> </w:t>
      </w:r>
      <w:r w:rsidRPr="002C2D49">
        <w:rPr>
          <w:b/>
        </w:rPr>
        <w:t>98</w:t>
      </w:r>
      <w:r w:rsidRPr="002C2D49">
        <w:t xml:space="preserve"> 64-74 (2016).</w:t>
      </w:r>
    </w:p>
    <w:p w14:paraId="4677CD17" w14:textId="77777777" w:rsidR="002C2D49" w:rsidRPr="002C2D49" w:rsidRDefault="002C2D49" w:rsidP="002C2D49">
      <w:pPr>
        <w:pStyle w:val="EndNoteBibliography"/>
        <w:spacing w:after="0"/>
        <w:ind w:left="720" w:hanging="720"/>
      </w:pPr>
      <w:r w:rsidRPr="002C2D49">
        <w:t>9</w:t>
      </w:r>
      <w:r w:rsidRPr="002C2D49">
        <w:tab/>
        <w:t xml:space="preserve">Schymanski, D., Goldbeck, C., Humpf, H.-U. &amp; Fürst, P. Analysis of microplastics in water by micro-Raman spectroscopy: release of plastic particles from different packaging into mineral water. </w:t>
      </w:r>
      <w:r w:rsidRPr="002C2D49">
        <w:rPr>
          <w:i/>
        </w:rPr>
        <w:t>Water research.</w:t>
      </w:r>
      <w:r w:rsidRPr="002C2D49">
        <w:t xml:space="preserve"> </w:t>
      </w:r>
      <w:r w:rsidRPr="002C2D49">
        <w:rPr>
          <w:b/>
        </w:rPr>
        <w:t>129</w:t>
      </w:r>
      <w:r w:rsidRPr="002C2D49">
        <w:t xml:space="preserve"> 154-162 (2018).</w:t>
      </w:r>
    </w:p>
    <w:p w14:paraId="13B10C59" w14:textId="77777777" w:rsidR="002C2D49" w:rsidRPr="002C2D49" w:rsidRDefault="002C2D49" w:rsidP="002C2D49">
      <w:pPr>
        <w:pStyle w:val="EndNoteBibliography"/>
        <w:spacing w:after="0"/>
        <w:ind w:left="720" w:hanging="720"/>
      </w:pPr>
      <w:r w:rsidRPr="002C2D49">
        <w:t>10</w:t>
      </w:r>
      <w:r w:rsidRPr="002C2D49">
        <w:tab/>
        <w:t>Victora, C. G.</w:t>
      </w:r>
      <w:r w:rsidRPr="002C2D49">
        <w:rPr>
          <w:i/>
        </w:rPr>
        <w:t xml:space="preserve"> et al.</w:t>
      </w:r>
      <w:r w:rsidRPr="002C2D49">
        <w:t xml:space="preserve"> Breastfeeding in the 21st century: epidemiology, mechanisms, and lifelong effect. </w:t>
      </w:r>
      <w:r w:rsidRPr="002C2D49">
        <w:rPr>
          <w:i/>
        </w:rPr>
        <w:t>The Lancet.</w:t>
      </w:r>
      <w:r w:rsidRPr="002C2D49">
        <w:t xml:space="preserve"> </w:t>
      </w:r>
      <w:r w:rsidRPr="002C2D49">
        <w:rPr>
          <w:b/>
        </w:rPr>
        <w:t>387</w:t>
      </w:r>
      <w:r w:rsidRPr="002C2D49">
        <w:t xml:space="preserve"> (10017), 475-490 (2016).</w:t>
      </w:r>
    </w:p>
    <w:p w14:paraId="445AF491" w14:textId="77777777" w:rsidR="002C2D49" w:rsidRPr="002C2D49" w:rsidRDefault="002C2D49" w:rsidP="002C2D49">
      <w:pPr>
        <w:pStyle w:val="EndNoteBibliography"/>
        <w:spacing w:after="0"/>
        <w:ind w:left="720" w:hanging="720"/>
      </w:pPr>
      <w:r w:rsidRPr="002C2D49">
        <w:t>11</w:t>
      </w:r>
      <w:r w:rsidRPr="002C2D49">
        <w:tab/>
        <w:t>Sturm, M. T., Kluczka, S., Wilde, A. &amp; Schuhen, K. Determination of particles produced during boiling in differenz plastic and glass kettles via comparative dynamic image analysis using FlowCam®.   (2019).</w:t>
      </w:r>
    </w:p>
    <w:p w14:paraId="7E53574B" w14:textId="77777777" w:rsidR="002C2D49" w:rsidRPr="002C2D49" w:rsidRDefault="002C2D49" w:rsidP="002C2D49">
      <w:pPr>
        <w:pStyle w:val="EndNoteBibliography"/>
        <w:ind w:left="720" w:hanging="720"/>
      </w:pPr>
      <w:r w:rsidRPr="002C2D49">
        <w:t>12</w:t>
      </w:r>
      <w:r w:rsidRPr="002C2D49">
        <w:tab/>
        <w:t xml:space="preserve">Wong, M., Moyse, A., Lee, F. &amp; Sue, H.-J. Study of surface damage of polypropylene under progressive loading. </w:t>
      </w:r>
      <w:r w:rsidRPr="002C2D49">
        <w:rPr>
          <w:i/>
        </w:rPr>
        <w:t>Journal of materials science.</w:t>
      </w:r>
      <w:r w:rsidRPr="002C2D49">
        <w:t xml:space="preserve"> </w:t>
      </w:r>
      <w:r w:rsidRPr="002C2D49">
        <w:rPr>
          <w:b/>
        </w:rPr>
        <w:t>39</w:t>
      </w:r>
      <w:r w:rsidRPr="002C2D49">
        <w:t xml:space="preserve"> (10), 3293-3308 (2004).</w:t>
      </w:r>
    </w:p>
    <w:p w14:paraId="2294E3F0" w14:textId="6E26A25A" w:rsidR="00C11DC6" w:rsidRPr="00DC2A84" w:rsidRDefault="00076C0B">
      <w:pPr>
        <w:rPr>
          <w:color w:val="000000" w:themeColor="text1"/>
          <w:sz w:val="24"/>
          <w:szCs w:val="24"/>
        </w:rPr>
      </w:pPr>
      <w:r w:rsidRPr="00DC2A84">
        <w:rPr>
          <w:color w:val="000000" w:themeColor="text1"/>
          <w:sz w:val="24"/>
          <w:szCs w:val="24"/>
        </w:rPr>
        <w:fldChar w:fldCharType="end"/>
      </w:r>
    </w:p>
    <w:sectPr w:rsidR="00C11DC6" w:rsidRPr="00DC2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636D1"/>
    <w:multiLevelType w:val="hybridMultilevel"/>
    <w:tmpl w:val="5A1C5612"/>
    <w:lvl w:ilvl="0" w:tplc="CCB4AD9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E0F30E9"/>
    <w:multiLevelType w:val="hybridMultilevel"/>
    <w:tmpl w:val="57D87118"/>
    <w:lvl w:ilvl="0" w:tplc="CCB4AD9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forma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d0wr2vlztwd4exxxy5axpizrf5wsvv9zxt&quot;&gt;MFC&lt;record-ids&gt;&lt;item&gt;493&lt;/item&gt;&lt;item&gt;504&lt;/item&gt;&lt;item&gt;554&lt;/item&gt;&lt;item&gt;556&lt;/item&gt;&lt;item&gt;558&lt;/item&gt;&lt;item&gt;618&lt;/item&gt;&lt;item&gt;686&lt;/item&gt;&lt;item&gt;991&lt;/item&gt;&lt;item&gt;1244&lt;/item&gt;&lt;item&gt;1261&lt;/item&gt;&lt;item&gt;1262&lt;/item&gt;&lt;item&gt;1264&lt;/item&gt;&lt;/record-ids&gt;&lt;/item&gt;&lt;/Libraries&gt;"/>
  </w:docVars>
  <w:rsids>
    <w:rsidRoot w:val="00F824E3"/>
    <w:rsid w:val="00010148"/>
    <w:rsid w:val="00011173"/>
    <w:rsid w:val="0001343C"/>
    <w:rsid w:val="00034DCD"/>
    <w:rsid w:val="00055676"/>
    <w:rsid w:val="00076C0B"/>
    <w:rsid w:val="00080600"/>
    <w:rsid w:val="0008126A"/>
    <w:rsid w:val="00083BE0"/>
    <w:rsid w:val="000961AA"/>
    <w:rsid w:val="000A30F2"/>
    <w:rsid w:val="000B4A89"/>
    <w:rsid w:val="000B74EF"/>
    <w:rsid w:val="000D24CF"/>
    <w:rsid w:val="000F3A81"/>
    <w:rsid w:val="001021C4"/>
    <w:rsid w:val="001034FC"/>
    <w:rsid w:val="00110527"/>
    <w:rsid w:val="0013004F"/>
    <w:rsid w:val="001312E1"/>
    <w:rsid w:val="00135B19"/>
    <w:rsid w:val="001360C9"/>
    <w:rsid w:val="00147400"/>
    <w:rsid w:val="00166956"/>
    <w:rsid w:val="00177BE6"/>
    <w:rsid w:val="00177EE6"/>
    <w:rsid w:val="001849B5"/>
    <w:rsid w:val="001924AE"/>
    <w:rsid w:val="00194E31"/>
    <w:rsid w:val="001A4CB1"/>
    <w:rsid w:val="001A5964"/>
    <w:rsid w:val="001B0864"/>
    <w:rsid w:val="00231AF8"/>
    <w:rsid w:val="00244424"/>
    <w:rsid w:val="00273DD8"/>
    <w:rsid w:val="00287F8D"/>
    <w:rsid w:val="002934A7"/>
    <w:rsid w:val="002A21BF"/>
    <w:rsid w:val="002A6E3B"/>
    <w:rsid w:val="002B18ED"/>
    <w:rsid w:val="002B75F8"/>
    <w:rsid w:val="002C0EFB"/>
    <w:rsid w:val="002C2C1F"/>
    <w:rsid w:val="002C2D49"/>
    <w:rsid w:val="002D760C"/>
    <w:rsid w:val="003666F0"/>
    <w:rsid w:val="00385F40"/>
    <w:rsid w:val="003879F8"/>
    <w:rsid w:val="00395593"/>
    <w:rsid w:val="003A344C"/>
    <w:rsid w:val="003C48DC"/>
    <w:rsid w:val="003D6E5A"/>
    <w:rsid w:val="00401A1F"/>
    <w:rsid w:val="00447400"/>
    <w:rsid w:val="004528D5"/>
    <w:rsid w:val="00486BE8"/>
    <w:rsid w:val="0049288B"/>
    <w:rsid w:val="004B4053"/>
    <w:rsid w:val="004B73A5"/>
    <w:rsid w:val="004E09CB"/>
    <w:rsid w:val="004F246D"/>
    <w:rsid w:val="004F4658"/>
    <w:rsid w:val="005043B0"/>
    <w:rsid w:val="00514DE0"/>
    <w:rsid w:val="00523581"/>
    <w:rsid w:val="00531C56"/>
    <w:rsid w:val="005355D0"/>
    <w:rsid w:val="005377FD"/>
    <w:rsid w:val="00551E86"/>
    <w:rsid w:val="00564E3F"/>
    <w:rsid w:val="00571A58"/>
    <w:rsid w:val="00582F2B"/>
    <w:rsid w:val="00584941"/>
    <w:rsid w:val="005851C2"/>
    <w:rsid w:val="005A2483"/>
    <w:rsid w:val="005C3440"/>
    <w:rsid w:val="005E434C"/>
    <w:rsid w:val="005F3652"/>
    <w:rsid w:val="005F5836"/>
    <w:rsid w:val="00602358"/>
    <w:rsid w:val="0060374E"/>
    <w:rsid w:val="0061764A"/>
    <w:rsid w:val="00637DEC"/>
    <w:rsid w:val="00647332"/>
    <w:rsid w:val="00653C15"/>
    <w:rsid w:val="00655989"/>
    <w:rsid w:val="00671D0A"/>
    <w:rsid w:val="00674EAB"/>
    <w:rsid w:val="00690815"/>
    <w:rsid w:val="006A11D2"/>
    <w:rsid w:val="006A1A29"/>
    <w:rsid w:val="00700A0E"/>
    <w:rsid w:val="00703864"/>
    <w:rsid w:val="0071277F"/>
    <w:rsid w:val="007221BE"/>
    <w:rsid w:val="0072342E"/>
    <w:rsid w:val="00733834"/>
    <w:rsid w:val="007444C3"/>
    <w:rsid w:val="00751985"/>
    <w:rsid w:val="00751C26"/>
    <w:rsid w:val="00757CE4"/>
    <w:rsid w:val="007670DD"/>
    <w:rsid w:val="0077626C"/>
    <w:rsid w:val="00785C00"/>
    <w:rsid w:val="00786D4F"/>
    <w:rsid w:val="007924ED"/>
    <w:rsid w:val="00793BA1"/>
    <w:rsid w:val="00796673"/>
    <w:rsid w:val="007C3F78"/>
    <w:rsid w:val="007D7844"/>
    <w:rsid w:val="007F77FA"/>
    <w:rsid w:val="00800755"/>
    <w:rsid w:val="00810698"/>
    <w:rsid w:val="0081305B"/>
    <w:rsid w:val="00823C9D"/>
    <w:rsid w:val="00862818"/>
    <w:rsid w:val="00862999"/>
    <w:rsid w:val="00864472"/>
    <w:rsid w:val="0089017D"/>
    <w:rsid w:val="008A1C56"/>
    <w:rsid w:val="008B05A5"/>
    <w:rsid w:val="008C5F3A"/>
    <w:rsid w:val="008E1A0C"/>
    <w:rsid w:val="008E6742"/>
    <w:rsid w:val="0091526E"/>
    <w:rsid w:val="00941D48"/>
    <w:rsid w:val="00951946"/>
    <w:rsid w:val="009751D2"/>
    <w:rsid w:val="009840CD"/>
    <w:rsid w:val="00995A45"/>
    <w:rsid w:val="009B393E"/>
    <w:rsid w:val="009C6630"/>
    <w:rsid w:val="009D04C1"/>
    <w:rsid w:val="009D52BC"/>
    <w:rsid w:val="009D77B3"/>
    <w:rsid w:val="009E5045"/>
    <w:rsid w:val="009F581E"/>
    <w:rsid w:val="00A808EC"/>
    <w:rsid w:val="00A86BDC"/>
    <w:rsid w:val="00AA44A5"/>
    <w:rsid w:val="00AA5458"/>
    <w:rsid w:val="00AC5B72"/>
    <w:rsid w:val="00AC7E4B"/>
    <w:rsid w:val="00AE2C21"/>
    <w:rsid w:val="00B07806"/>
    <w:rsid w:val="00B10894"/>
    <w:rsid w:val="00B12762"/>
    <w:rsid w:val="00B216D0"/>
    <w:rsid w:val="00B278AD"/>
    <w:rsid w:val="00B94641"/>
    <w:rsid w:val="00BA4BA6"/>
    <w:rsid w:val="00BB4179"/>
    <w:rsid w:val="00BB5E0F"/>
    <w:rsid w:val="00BB7020"/>
    <w:rsid w:val="00BC320C"/>
    <w:rsid w:val="00BD79BF"/>
    <w:rsid w:val="00BE77A1"/>
    <w:rsid w:val="00BF0368"/>
    <w:rsid w:val="00BF1226"/>
    <w:rsid w:val="00C00BC4"/>
    <w:rsid w:val="00C04627"/>
    <w:rsid w:val="00C10FA0"/>
    <w:rsid w:val="00C11DC6"/>
    <w:rsid w:val="00C126B7"/>
    <w:rsid w:val="00C314AF"/>
    <w:rsid w:val="00C32C6C"/>
    <w:rsid w:val="00C33952"/>
    <w:rsid w:val="00C349C1"/>
    <w:rsid w:val="00C4011E"/>
    <w:rsid w:val="00C464D9"/>
    <w:rsid w:val="00C532AC"/>
    <w:rsid w:val="00C72AF8"/>
    <w:rsid w:val="00C85878"/>
    <w:rsid w:val="00CD0741"/>
    <w:rsid w:val="00D059A5"/>
    <w:rsid w:val="00D631FC"/>
    <w:rsid w:val="00D64095"/>
    <w:rsid w:val="00D865E0"/>
    <w:rsid w:val="00D866D0"/>
    <w:rsid w:val="00D87EBC"/>
    <w:rsid w:val="00DB6107"/>
    <w:rsid w:val="00DB6961"/>
    <w:rsid w:val="00DC2A84"/>
    <w:rsid w:val="00DF3F7B"/>
    <w:rsid w:val="00E3436E"/>
    <w:rsid w:val="00E619E7"/>
    <w:rsid w:val="00E63605"/>
    <w:rsid w:val="00E744DE"/>
    <w:rsid w:val="00E90BB5"/>
    <w:rsid w:val="00EA3092"/>
    <w:rsid w:val="00EA5150"/>
    <w:rsid w:val="00EA61FD"/>
    <w:rsid w:val="00EB1692"/>
    <w:rsid w:val="00ED3A74"/>
    <w:rsid w:val="00ED4E34"/>
    <w:rsid w:val="00EF421F"/>
    <w:rsid w:val="00F10022"/>
    <w:rsid w:val="00F11144"/>
    <w:rsid w:val="00F243CF"/>
    <w:rsid w:val="00F417AA"/>
    <w:rsid w:val="00F556D7"/>
    <w:rsid w:val="00F56B78"/>
    <w:rsid w:val="00F824E3"/>
    <w:rsid w:val="00F94073"/>
    <w:rsid w:val="00FA2561"/>
    <w:rsid w:val="00FB1DDD"/>
    <w:rsid w:val="00FC6AB5"/>
    <w:rsid w:val="00FD3CE8"/>
    <w:rsid w:val="00FE78F7"/>
    <w:rsid w:val="00FF54D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75B5"/>
  <w15:chartTrackingRefBased/>
  <w15:docId w15:val="{6404A8C6-A826-495B-BD68-32700DEB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5C34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440"/>
    <w:rPr>
      <w:b/>
      <w:bCs/>
    </w:rPr>
  </w:style>
  <w:style w:type="character" w:styleId="Hyperlink">
    <w:name w:val="Hyperlink"/>
    <w:basedOn w:val="DefaultParagraphFont"/>
    <w:uiPriority w:val="99"/>
    <w:unhideWhenUsed/>
    <w:rsid w:val="005C3440"/>
    <w:rPr>
      <w:color w:val="0000FF"/>
      <w:u w:val="single"/>
    </w:rPr>
  </w:style>
  <w:style w:type="paragraph" w:customStyle="1" w:styleId="EndNoteBibliographyTitle">
    <w:name w:val="EndNote Bibliography Title"/>
    <w:basedOn w:val="Normal"/>
    <w:link w:val="EndNoteBibliographyTitleChar"/>
    <w:rsid w:val="00076C0B"/>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076C0B"/>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076C0B"/>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076C0B"/>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076C0B"/>
    <w:rPr>
      <w:rFonts w:ascii="Calibri" w:eastAsia="Times New Roman" w:hAnsi="Calibri" w:cs="Calibri"/>
      <w:noProof/>
      <w:sz w:val="24"/>
      <w:szCs w:val="24"/>
    </w:rPr>
  </w:style>
  <w:style w:type="character" w:customStyle="1" w:styleId="UnresolvedMention1">
    <w:name w:val="Unresolved Mention1"/>
    <w:basedOn w:val="DefaultParagraphFont"/>
    <w:uiPriority w:val="99"/>
    <w:semiHidden/>
    <w:unhideWhenUsed/>
    <w:rsid w:val="00AA44A5"/>
    <w:rPr>
      <w:color w:val="605E5C"/>
      <w:shd w:val="clear" w:color="auto" w:fill="E1DFDD"/>
    </w:rPr>
  </w:style>
  <w:style w:type="character" w:styleId="PlaceholderText">
    <w:name w:val="Placeholder Text"/>
    <w:basedOn w:val="DefaultParagraphFont"/>
    <w:uiPriority w:val="99"/>
    <w:semiHidden/>
    <w:rsid w:val="003666F0"/>
    <w:rPr>
      <w:color w:val="808080"/>
    </w:rPr>
  </w:style>
  <w:style w:type="paragraph" w:styleId="ListParagraph">
    <w:name w:val="List Paragraph"/>
    <w:basedOn w:val="Normal"/>
    <w:uiPriority w:val="34"/>
    <w:qFormat/>
    <w:rsid w:val="00DC2A84"/>
    <w:pPr>
      <w:widowControl w:val="0"/>
      <w:spacing w:after="0" w:line="240" w:lineRule="auto"/>
      <w:ind w:firstLineChars="200" w:firstLine="420"/>
      <w:jc w:val="both"/>
    </w:pPr>
    <w:rPr>
      <w:kern w:val="2"/>
      <w:sz w:val="21"/>
      <w:szCs w:val="24"/>
      <w:lang w:val="en-US"/>
    </w:rPr>
  </w:style>
  <w:style w:type="paragraph" w:styleId="BalloonText">
    <w:name w:val="Balloon Text"/>
    <w:basedOn w:val="Normal"/>
    <w:link w:val="BalloonTextChar"/>
    <w:uiPriority w:val="99"/>
    <w:semiHidden/>
    <w:unhideWhenUsed/>
    <w:rsid w:val="00BA4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BA6"/>
    <w:rPr>
      <w:rFonts w:ascii="Segoe UI" w:hAnsi="Segoe UI" w:cs="Segoe UI"/>
      <w:sz w:val="18"/>
      <w:szCs w:val="18"/>
    </w:rPr>
  </w:style>
  <w:style w:type="character" w:styleId="CommentReference">
    <w:name w:val="annotation reference"/>
    <w:basedOn w:val="DefaultParagraphFont"/>
    <w:uiPriority w:val="99"/>
    <w:semiHidden/>
    <w:unhideWhenUsed/>
    <w:rsid w:val="00BA4BA6"/>
    <w:rPr>
      <w:sz w:val="16"/>
      <w:szCs w:val="16"/>
    </w:rPr>
  </w:style>
  <w:style w:type="paragraph" w:styleId="CommentText">
    <w:name w:val="annotation text"/>
    <w:basedOn w:val="Normal"/>
    <w:link w:val="CommentTextChar"/>
    <w:uiPriority w:val="99"/>
    <w:semiHidden/>
    <w:unhideWhenUsed/>
    <w:rsid w:val="00BA4BA6"/>
    <w:pPr>
      <w:spacing w:line="240" w:lineRule="auto"/>
    </w:pPr>
    <w:rPr>
      <w:sz w:val="20"/>
      <w:szCs w:val="20"/>
    </w:rPr>
  </w:style>
  <w:style w:type="character" w:customStyle="1" w:styleId="CommentTextChar">
    <w:name w:val="Comment Text Char"/>
    <w:basedOn w:val="DefaultParagraphFont"/>
    <w:link w:val="CommentText"/>
    <w:uiPriority w:val="99"/>
    <w:semiHidden/>
    <w:rsid w:val="00BA4BA6"/>
    <w:rPr>
      <w:sz w:val="20"/>
      <w:szCs w:val="20"/>
    </w:rPr>
  </w:style>
  <w:style w:type="paragraph" w:styleId="CommentSubject">
    <w:name w:val="annotation subject"/>
    <w:basedOn w:val="CommentText"/>
    <w:next w:val="CommentText"/>
    <w:link w:val="CommentSubjectChar"/>
    <w:uiPriority w:val="99"/>
    <w:semiHidden/>
    <w:unhideWhenUsed/>
    <w:rsid w:val="00BA4BA6"/>
    <w:rPr>
      <w:b/>
      <w:bCs/>
    </w:rPr>
  </w:style>
  <w:style w:type="character" w:customStyle="1" w:styleId="CommentSubjectChar">
    <w:name w:val="Comment Subject Char"/>
    <w:basedOn w:val="CommentTextChar"/>
    <w:link w:val="CommentSubject"/>
    <w:uiPriority w:val="99"/>
    <w:semiHidden/>
    <w:rsid w:val="00BA4B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acs.est.0c037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iff"/><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21/acs.est.0c03742"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oi.org/10.1021/acs.est.0c037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C3DE-B3FC-439D-9070-D924F86E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9095</Words>
  <Characters>51845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33</cp:revision>
  <dcterms:created xsi:type="dcterms:W3CDTF">2021-05-05T08:55:00Z</dcterms:created>
  <dcterms:modified xsi:type="dcterms:W3CDTF">2021-05-05T13:26:00Z</dcterms:modified>
</cp:coreProperties>
</file>