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1E7A95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528D3">
        <w:rPr>
          <w:rFonts w:asciiTheme="minorHAnsi" w:eastAsia="Times New Roman" w:hAnsiTheme="minorHAnsi" w:cstheme="minorHAnsi"/>
          <w:b/>
          <w:szCs w:val="24"/>
        </w:rPr>
        <w:t>62533</w:t>
      </w:r>
    </w:p>
    <w:p w14:paraId="2F6924E5" w14:textId="7C936AD6"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F528D3">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4E4F1CE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F528D3">
          <w:rPr>
            <w:rStyle w:val="Hyperlink"/>
            <w:rFonts w:ascii="Arial" w:hAnsi="Arial" w:cs="Arial"/>
            <w:color w:val="1155CC"/>
            <w:sz w:val="19"/>
            <w:szCs w:val="19"/>
            <w:shd w:val="clear" w:color="auto" w:fill="FFFFFF"/>
          </w:rPr>
          <w:t>https://www.jove.com/account/file-uploader?src=19072613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C38FF8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528D3" w:rsidRPr="00F528D3">
        <w:rPr>
          <w:rStyle w:val="ArticleTitle"/>
          <w:rFonts w:cstheme="minorHAnsi"/>
        </w:rPr>
        <w:t>An Adjustable High-definition Imaging System for Behavioral Studies of Drosophila Adults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F979D4D"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4D21506" w14:textId="77777777" w:rsidR="00F528D3" w:rsidRDefault="00F528D3" w:rsidP="00F528D3">
      <w:pPr>
        <w:rPr>
          <w:rFonts w:cs="Calibri"/>
          <w:szCs w:val="24"/>
          <w:vertAlign w:val="superscript"/>
        </w:rPr>
      </w:pPr>
      <w:r w:rsidRPr="00B5607B">
        <w:rPr>
          <w:rFonts w:cs="Calibri"/>
          <w:szCs w:val="24"/>
        </w:rPr>
        <w:t>Tong Li*</w:t>
      </w:r>
      <w:r w:rsidRPr="00B5607B">
        <w:rPr>
          <w:rFonts w:cs="Calibri"/>
          <w:szCs w:val="24"/>
          <w:vertAlign w:val="superscript"/>
        </w:rPr>
        <w:t>1,2</w:t>
      </w:r>
      <w:r w:rsidRPr="00B5607B">
        <w:rPr>
          <w:rFonts w:cs="Calibri"/>
          <w:szCs w:val="24"/>
        </w:rPr>
        <w:t xml:space="preserve">, </w:t>
      </w:r>
      <w:proofErr w:type="spellStart"/>
      <w:r w:rsidRPr="00B5607B">
        <w:rPr>
          <w:rFonts w:cs="Calibri"/>
          <w:szCs w:val="24"/>
        </w:rPr>
        <w:t>Yujia</w:t>
      </w:r>
      <w:proofErr w:type="spellEnd"/>
      <w:r w:rsidRPr="00B5607B">
        <w:rPr>
          <w:rFonts w:cs="Calibri"/>
          <w:szCs w:val="24"/>
        </w:rPr>
        <w:t xml:space="preserve"> Weng*</w:t>
      </w:r>
      <w:r w:rsidRPr="00B5607B">
        <w:rPr>
          <w:rFonts w:cs="Calibri"/>
          <w:szCs w:val="24"/>
          <w:vertAlign w:val="superscript"/>
        </w:rPr>
        <w:t>1,2</w:t>
      </w:r>
      <w:r w:rsidRPr="00B5607B">
        <w:rPr>
          <w:rFonts w:cs="Calibri"/>
          <w:szCs w:val="24"/>
        </w:rPr>
        <w:t xml:space="preserve">, </w:t>
      </w:r>
      <w:proofErr w:type="spellStart"/>
      <w:r w:rsidRPr="00B5607B">
        <w:rPr>
          <w:rFonts w:cs="Calibri"/>
          <w:szCs w:val="24"/>
        </w:rPr>
        <w:t>Daxiang</w:t>
      </w:r>
      <w:proofErr w:type="spellEnd"/>
      <w:r w:rsidRPr="00B5607B">
        <w:rPr>
          <w:rFonts w:cs="Calibri"/>
          <w:szCs w:val="24"/>
        </w:rPr>
        <w:t xml:space="preserve"> Yang</w:t>
      </w:r>
      <w:r w:rsidRPr="00B5607B">
        <w:rPr>
          <w:rFonts w:cs="Calibri"/>
          <w:szCs w:val="24"/>
          <w:vertAlign w:val="superscript"/>
        </w:rPr>
        <w:t>1</w:t>
      </w:r>
    </w:p>
    <w:p w14:paraId="2A7D5D93" w14:textId="77777777" w:rsidR="00F528D3" w:rsidRPr="00B5607B" w:rsidRDefault="00F528D3" w:rsidP="00F528D3">
      <w:pPr>
        <w:rPr>
          <w:rFonts w:cs="Calibri"/>
          <w:szCs w:val="24"/>
          <w:vertAlign w:val="superscript"/>
        </w:rPr>
      </w:pPr>
    </w:p>
    <w:p w14:paraId="267B9470" w14:textId="2A874CB2" w:rsidR="00F528D3" w:rsidRPr="00B5607B" w:rsidRDefault="00F528D3" w:rsidP="00F528D3">
      <w:pPr>
        <w:rPr>
          <w:rFonts w:cs="Calibri"/>
          <w:szCs w:val="24"/>
        </w:rPr>
      </w:pPr>
      <w:r w:rsidRPr="00B5607B">
        <w:rPr>
          <w:rFonts w:cs="Calibri"/>
          <w:szCs w:val="24"/>
          <w:vertAlign w:val="superscript"/>
        </w:rPr>
        <w:t>1</w:t>
      </w:r>
      <w:r w:rsidRPr="00B5607B">
        <w:rPr>
          <w:rFonts w:cs="Calibri"/>
          <w:szCs w:val="24"/>
        </w:rPr>
        <w:t>Department of Zoology and Animal Physiology, College of Biological Sciences, China Agricultural University, Beijing, China</w:t>
      </w:r>
    </w:p>
    <w:p w14:paraId="6DFA63D4" w14:textId="2F738788" w:rsidR="00F528D3" w:rsidRDefault="00F528D3" w:rsidP="00F528D3">
      <w:pPr>
        <w:rPr>
          <w:rFonts w:cs="Calibri"/>
          <w:szCs w:val="24"/>
        </w:rPr>
      </w:pPr>
      <w:r w:rsidRPr="00B5607B">
        <w:rPr>
          <w:rFonts w:cs="Calibri"/>
          <w:szCs w:val="24"/>
          <w:vertAlign w:val="superscript"/>
        </w:rPr>
        <w:t>2</w:t>
      </w:r>
      <w:r w:rsidRPr="00B5607B">
        <w:rPr>
          <w:rFonts w:cs="Calibri"/>
          <w:szCs w:val="24"/>
        </w:rPr>
        <w:t>College of life sciences, Capital Normal University, Beijing, China</w:t>
      </w:r>
    </w:p>
    <w:p w14:paraId="067A81CC" w14:textId="77777777" w:rsidR="00F528D3" w:rsidRPr="00B07A3B" w:rsidRDefault="00F528D3"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743DA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6A60DDC9"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ECE6E0A" w:rsidR="004E0C5A" w:rsidRPr="00F528D3" w:rsidRDefault="00F528D3" w:rsidP="00F528D3">
      <w:pPr>
        <w:rPr>
          <w:rFonts w:cs="Calibri"/>
          <w:szCs w:val="24"/>
        </w:rPr>
      </w:pPr>
      <w:proofErr w:type="spellStart"/>
      <w:r w:rsidRPr="007C5324">
        <w:rPr>
          <w:rFonts w:cs="Calibri"/>
          <w:szCs w:val="24"/>
        </w:rPr>
        <w:t>Daxiang</w:t>
      </w:r>
      <w:proofErr w:type="spellEnd"/>
      <w:r w:rsidRPr="007C5324">
        <w:rPr>
          <w:rFonts w:cs="Calibri"/>
          <w:szCs w:val="24"/>
        </w:rPr>
        <w:t xml:space="preserve"> Yang</w:t>
      </w:r>
      <w:r w:rsidRPr="007C5324">
        <w:rPr>
          <w:rFonts w:cs="Calibri"/>
          <w:szCs w:val="24"/>
        </w:rPr>
        <w:tab/>
        <w:t>(</w:t>
      </w:r>
      <w:hyperlink r:id="rId8" w:history="1">
        <w:r w:rsidRPr="00B5607B">
          <w:rPr>
            <w:rStyle w:val="Hyperlink"/>
            <w:rFonts w:cs="Calibri"/>
            <w:szCs w:val="24"/>
          </w:rPr>
          <w:t>dxyoung@cau.edu.cn</w:t>
        </w:r>
      </w:hyperlink>
      <w:r w:rsidRPr="00B5607B">
        <w:rPr>
          <w:rStyle w:val="Hyperlink"/>
          <w:rFonts w:cs="Calibri"/>
          <w:szCs w:val="24"/>
        </w:rPr>
        <w:t>)</w:t>
      </w: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5C2D15DE" w14:textId="33382EAF" w:rsidR="00F528D3" w:rsidRPr="007C5324" w:rsidRDefault="00F528D3" w:rsidP="00F528D3">
      <w:pPr>
        <w:rPr>
          <w:rFonts w:cs="Calibri"/>
          <w:szCs w:val="24"/>
        </w:rPr>
      </w:pPr>
      <w:r>
        <w:rPr>
          <w:rFonts w:cs="Calibri"/>
          <w:szCs w:val="24"/>
        </w:rPr>
        <w:fldChar w:fldCharType="begin"/>
      </w:r>
      <w:r>
        <w:rPr>
          <w:rFonts w:cs="Calibri"/>
          <w:szCs w:val="24"/>
        </w:rPr>
        <w:instrText xml:space="preserve"> HYPERLINK "mailto:</w:instrText>
      </w:r>
      <w:r w:rsidRPr="00F528D3">
        <w:rPr>
          <w:rFonts w:cs="Calibri"/>
          <w:szCs w:val="24"/>
        </w:rPr>
        <w:instrText>dxyoung@cau.edu.cn</w:instrText>
      </w:r>
      <w:r>
        <w:rPr>
          <w:rFonts w:cs="Calibri"/>
          <w:szCs w:val="24"/>
        </w:rPr>
        <w:instrText xml:space="preserve">" </w:instrText>
      </w:r>
      <w:r>
        <w:rPr>
          <w:rFonts w:cs="Calibri"/>
          <w:szCs w:val="24"/>
        </w:rPr>
        <w:fldChar w:fldCharType="separate"/>
      </w:r>
      <w:r w:rsidRPr="00731B2D">
        <w:rPr>
          <w:rStyle w:val="Hyperlink"/>
          <w:rFonts w:cs="Calibri"/>
          <w:szCs w:val="24"/>
        </w:rPr>
        <w:t>dxyoung@cau.edu.cn</w:t>
      </w:r>
      <w:r>
        <w:rPr>
          <w:rFonts w:cs="Calibri"/>
          <w:szCs w:val="24"/>
        </w:rPr>
        <w:fldChar w:fldCharType="end"/>
      </w:r>
    </w:p>
    <w:p w14:paraId="61A463B6" w14:textId="77777777" w:rsidR="00F528D3" w:rsidRDefault="00743DA1" w:rsidP="00F528D3">
      <w:pPr>
        <w:rPr>
          <w:rFonts w:cs="Calibri"/>
          <w:szCs w:val="24"/>
        </w:rPr>
      </w:pPr>
      <w:hyperlink r:id="rId9" w:history="1">
        <w:r w:rsidR="00F528D3" w:rsidRPr="00731B2D">
          <w:rPr>
            <w:rStyle w:val="Hyperlink"/>
            <w:rFonts w:cs="Calibri"/>
            <w:szCs w:val="24"/>
          </w:rPr>
          <w:t>Litong</w:t>
        </w:r>
        <w:r w:rsidR="00F528D3" w:rsidRPr="00731B2D">
          <w:rPr>
            <w:rStyle w:val="Hyperlink"/>
            <w:rFonts w:eastAsiaTheme="minorEastAsia" w:cs="Calibri"/>
            <w:szCs w:val="24"/>
          </w:rPr>
          <w:t>_CNU@163.com</w:t>
        </w:r>
      </w:hyperlink>
    </w:p>
    <w:p w14:paraId="576E5562" w14:textId="2349D146" w:rsidR="00F528D3" w:rsidRPr="00B5607B" w:rsidRDefault="00743DA1" w:rsidP="00F528D3">
      <w:pPr>
        <w:rPr>
          <w:rFonts w:eastAsiaTheme="minorEastAsia" w:cs="Calibri"/>
          <w:szCs w:val="24"/>
        </w:rPr>
      </w:pPr>
      <w:hyperlink r:id="rId10" w:history="1">
        <w:r w:rsidR="00F528D3" w:rsidRPr="00731B2D">
          <w:rPr>
            <w:rStyle w:val="Hyperlink"/>
            <w:rFonts w:eastAsiaTheme="minorEastAsia" w:cs="Calibri"/>
            <w:szCs w:val="24"/>
          </w:rPr>
          <w:t>yjiaweng@163.com</w:t>
        </w:r>
      </w:hyperlink>
    </w:p>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743DA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743DA1"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743DA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743DA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743DA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4912F73"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528D3">
        <w:rPr>
          <w:rFonts w:asciiTheme="minorHAnsi" w:hAnsiTheme="minorHAnsi" w:cstheme="minorHAnsi"/>
          <w:bCs/>
          <w:sz w:val="22"/>
          <w:szCs w:val="22"/>
        </w:rPr>
        <w:t>17</w:t>
      </w:r>
    </w:p>
    <w:p w14:paraId="5AAC9C6C" w14:textId="50E2385B"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F528D3">
        <w:rPr>
          <w:rFonts w:asciiTheme="minorHAnsi" w:hAnsiTheme="minorHAnsi" w:cstheme="minorHAnsi"/>
          <w:bCs/>
          <w:sz w:val="22"/>
          <w:szCs w:val="22"/>
        </w:rPr>
        <w:t>40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43DA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43DA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43DA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43DA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43DA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743DA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43DA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10F6EF57" w:rsidR="001016BD" w:rsidRPr="00F528D3" w:rsidRDefault="001016BD" w:rsidP="00F528D3">
      <w:pPr>
        <w:spacing w:before="120"/>
        <w:rPr>
          <w:rFonts w:asciiTheme="minorHAnsi" w:eastAsia="Times New Roman" w:hAnsiTheme="minorHAnsi" w:cstheme="minorHAnsi"/>
          <w:szCs w:val="24"/>
        </w:rPr>
      </w:pPr>
      <w:r w:rsidRPr="00F528D3">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6EE939E0" w14:textId="752AF9F1" w:rsidR="004E2EDF" w:rsidRPr="004E2EDF" w:rsidRDefault="004E2EDF" w:rsidP="003A28FE">
      <w:pPr>
        <w:pStyle w:val="ListParagraph"/>
        <w:numPr>
          <w:ilvl w:val="0"/>
          <w:numId w:val="3"/>
        </w:numPr>
        <w:spacing w:before="120"/>
        <w:contextualSpacing w:val="0"/>
        <w:jc w:val="both"/>
        <w:rPr>
          <w:rFonts w:asciiTheme="minorHAnsi" w:hAnsiTheme="minorHAnsi" w:cstheme="minorHAnsi"/>
          <w:b/>
          <w:bCs/>
        </w:rPr>
      </w:pPr>
      <w:r w:rsidRPr="004E2EDF">
        <w:rPr>
          <w:rFonts w:eastAsiaTheme="minorEastAsia" w:cs="Calibri"/>
        </w:rPr>
        <w:t xml:space="preserve"> </w:t>
      </w:r>
      <w:r w:rsidRPr="004E2EDF">
        <w:rPr>
          <w:rFonts w:eastAsiaTheme="minorEastAsia" w:cs="Calibri"/>
          <w:b/>
          <w:bCs/>
        </w:rPr>
        <w:t xml:space="preserve">Construction of the </w:t>
      </w:r>
      <w:r w:rsidR="00F528D3">
        <w:rPr>
          <w:rFonts w:eastAsiaTheme="minorEastAsia" w:cs="Calibri"/>
          <w:b/>
          <w:bCs/>
        </w:rPr>
        <w:t>O</w:t>
      </w:r>
      <w:r w:rsidRPr="004E2EDF">
        <w:rPr>
          <w:rFonts w:eastAsiaTheme="minorEastAsia" w:cs="Calibri"/>
          <w:b/>
          <w:bCs/>
        </w:rPr>
        <w:t>bserving/</w:t>
      </w:r>
      <w:r w:rsidR="00F528D3">
        <w:rPr>
          <w:rFonts w:eastAsiaTheme="minorEastAsia" w:cs="Calibri"/>
          <w:b/>
          <w:bCs/>
        </w:rPr>
        <w:t>D</w:t>
      </w:r>
      <w:r w:rsidRPr="004E2EDF">
        <w:rPr>
          <w:rFonts w:eastAsiaTheme="minorEastAsia" w:cs="Calibri"/>
          <w:b/>
          <w:bCs/>
        </w:rPr>
        <w:t xml:space="preserve">ocumenting </w:t>
      </w:r>
      <w:r w:rsidR="00F528D3">
        <w:rPr>
          <w:rFonts w:eastAsiaTheme="minorEastAsia" w:cs="Calibri"/>
          <w:b/>
          <w:bCs/>
        </w:rPr>
        <w:t>S</w:t>
      </w:r>
      <w:r w:rsidRPr="004E2EDF">
        <w:rPr>
          <w:rFonts w:eastAsiaTheme="minorEastAsia" w:cs="Calibri"/>
          <w:b/>
          <w:bCs/>
        </w:rPr>
        <w:t>ystem</w:t>
      </w:r>
    </w:p>
    <w:p w14:paraId="66557479" w14:textId="26DC5069" w:rsidR="003A28FE" w:rsidRPr="003A28FE" w:rsidRDefault="004E2EDF" w:rsidP="003A28FE">
      <w:pPr>
        <w:pStyle w:val="ListParagraph"/>
        <w:numPr>
          <w:ilvl w:val="1"/>
          <w:numId w:val="3"/>
        </w:numPr>
        <w:spacing w:before="120"/>
        <w:contextualSpacing w:val="0"/>
        <w:jc w:val="both"/>
        <w:rPr>
          <w:rFonts w:asciiTheme="minorHAnsi" w:hAnsiTheme="minorHAnsi" w:cstheme="minorHAnsi"/>
          <w:b/>
          <w:bCs/>
        </w:rPr>
      </w:pPr>
      <w:r w:rsidRPr="004E2EDF">
        <w:rPr>
          <w:rFonts w:eastAsiaTheme="minorEastAsia" w:cs="Calibri"/>
          <w:szCs w:val="24"/>
        </w:rPr>
        <w:t xml:space="preserve">To begin, make a </w:t>
      </w:r>
      <w:r w:rsidR="00BC1B89" w:rsidRPr="004E2EDF">
        <w:rPr>
          <w:rFonts w:eastAsiaTheme="minorEastAsia" w:cs="Calibri"/>
          <w:szCs w:val="24"/>
        </w:rPr>
        <w:t>15 by 20</w:t>
      </w:r>
      <w:r w:rsidR="00BC1B89">
        <w:rPr>
          <w:rFonts w:eastAsiaTheme="minorEastAsia" w:cs="Calibri"/>
          <w:szCs w:val="24"/>
        </w:rPr>
        <w:t>-</w:t>
      </w:r>
      <w:r w:rsidR="00BC1B89" w:rsidRPr="004E2EDF">
        <w:rPr>
          <w:rFonts w:eastAsiaTheme="minorEastAsia" w:cs="Calibri"/>
          <w:szCs w:val="24"/>
        </w:rPr>
        <w:t xml:space="preserve">millimeter </w:t>
      </w:r>
      <w:r w:rsidRPr="004E2EDF">
        <w:rPr>
          <w:rFonts w:eastAsiaTheme="minorEastAsia" w:cs="Calibri"/>
          <w:szCs w:val="24"/>
        </w:rPr>
        <w:t>fly behavior observation chamber</w:t>
      </w:r>
      <w:r w:rsidR="00BC1B89">
        <w:rPr>
          <w:rFonts w:eastAsiaTheme="minorEastAsia" w:cs="Calibri"/>
          <w:szCs w:val="24"/>
        </w:rPr>
        <w:t>,</w:t>
      </w:r>
      <w:r w:rsidRPr="004E2EDF">
        <w:rPr>
          <w:rFonts w:eastAsiaTheme="minorEastAsia" w:cs="Calibri"/>
          <w:szCs w:val="24"/>
        </w:rPr>
        <w:t xml:space="preserve"> or FBOC</w:t>
      </w:r>
      <w:r w:rsidR="00BC1B89">
        <w:rPr>
          <w:rFonts w:eastAsiaTheme="minorEastAsia" w:cs="Calibri"/>
          <w:szCs w:val="24"/>
        </w:rPr>
        <w:t>, using</w:t>
      </w:r>
      <w:r w:rsidRPr="004E2EDF">
        <w:rPr>
          <w:rFonts w:eastAsiaTheme="minorEastAsia" w:cs="Calibri"/>
          <w:szCs w:val="24"/>
        </w:rPr>
        <w:t xml:space="preserve"> a small, </w:t>
      </w:r>
      <w:r w:rsidRPr="004E2EDF">
        <w:rPr>
          <w:rFonts w:eastAsiaTheme="minorEastAsia" w:cs="Calibri"/>
          <w:bCs/>
          <w:szCs w:val="24"/>
        </w:rPr>
        <w:t>translucent</w:t>
      </w:r>
      <w:r w:rsidRPr="004E2EDF">
        <w:rPr>
          <w:rFonts w:eastAsiaTheme="minorEastAsia" w:cs="Calibri"/>
          <w:b/>
          <w:szCs w:val="24"/>
        </w:rPr>
        <w:t xml:space="preserve"> </w:t>
      </w:r>
      <w:r w:rsidRPr="004E2EDF">
        <w:rPr>
          <w:rFonts w:eastAsiaTheme="minorEastAsia" w:cs="Calibri"/>
          <w:szCs w:val="24"/>
        </w:rPr>
        <w:t xml:space="preserve">container </w:t>
      </w:r>
      <w:r w:rsidRPr="004E2EDF">
        <w:rPr>
          <w:rFonts w:eastAsiaTheme="minorEastAsia" w:cs="Calibri"/>
          <w:b/>
          <w:bCs/>
          <w:szCs w:val="24"/>
        </w:rPr>
        <w:t>[1]</w:t>
      </w:r>
      <w:r w:rsidRPr="004E2EDF">
        <w:rPr>
          <w:rFonts w:eastAsiaTheme="minorEastAsia" w:cs="Calibri"/>
          <w:szCs w:val="24"/>
        </w:rPr>
        <w:t>.</w:t>
      </w:r>
    </w:p>
    <w:p w14:paraId="309B5F4D" w14:textId="075963DD" w:rsidR="004E2EDF" w:rsidRPr="004E2EDF" w:rsidRDefault="00B97C06" w:rsidP="003A28FE">
      <w:pPr>
        <w:pStyle w:val="ListParagraph"/>
        <w:numPr>
          <w:ilvl w:val="2"/>
          <w:numId w:val="3"/>
        </w:numPr>
        <w:spacing w:before="120"/>
        <w:contextualSpacing w:val="0"/>
        <w:jc w:val="both"/>
        <w:rPr>
          <w:rFonts w:asciiTheme="minorHAnsi" w:hAnsiTheme="minorHAnsi" w:cstheme="minorHAnsi"/>
          <w:b/>
          <w:bCs/>
        </w:rPr>
      </w:pPr>
      <w:r>
        <w:rPr>
          <w:rFonts w:eastAsiaTheme="minorEastAsia" w:cs="Calibri"/>
          <w:szCs w:val="24"/>
        </w:rPr>
        <w:t>WIDE: Establish the shot of talent working in the lab to prepare FBOC</w:t>
      </w:r>
      <w:r w:rsidR="004E2EDF" w:rsidRPr="004E2EDF">
        <w:rPr>
          <w:rFonts w:eastAsiaTheme="minorEastAsia" w:cs="Calibri"/>
          <w:szCs w:val="24"/>
        </w:rPr>
        <w:t xml:space="preserve"> </w:t>
      </w:r>
    </w:p>
    <w:p w14:paraId="480E37DE" w14:textId="6954667C" w:rsidR="004E2EDF" w:rsidRPr="00B97C06" w:rsidRDefault="004E2EDF" w:rsidP="003A28FE">
      <w:pPr>
        <w:pStyle w:val="ListParagraph"/>
        <w:numPr>
          <w:ilvl w:val="1"/>
          <w:numId w:val="3"/>
        </w:numPr>
        <w:spacing w:before="120"/>
        <w:contextualSpacing w:val="0"/>
        <w:jc w:val="both"/>
        <w:rPr>
          <w:rFonts w:asciiTheme="minorHAnsi" w:hAnsiTheme="minorHAnsi" w:cstheme="minorHAnsi"/>
          <w:b/>
          <w:bCs/>
        </w:rPr>
      </w:pPr>
      <w:r w:rsidRPr="004E2EDF">
        <w:rPr>
          <w:rFonts w:eastAsiaTheme="minorEastAsia" w:cs="Calibri"/>
          <w:szCs w:val="24"/>
        </w:rPr>
        <w:t>Use a translucent plastic bottle cap of about 17 by 22 millimeters or cut a section of 17 millimeter</w:t>
      </w:r>
      <w:r w:rsidR="00BC1B89">
        <w:rPr>
          <w:rFonts w:eastAsiaTheme="minorEastAsia" w:cs="Calibri"/>
          <w:szCs w:val="24"/>
        </w:rPr>
        <w:t>s</w:t>
      </w:r>
      <w:r w:rsidRPr="004E2EDF">
        <w:rPr>
          <w:rFonts w:eastAsiaTheme="minorEastAsia" w:cs="Calibri"/>
          <w:szCs w:val="24"/>
        </w:rPr>
        <w:t xml:space="preserve"> from the thick end of a 5-millimeter pipette tip </w:t>
      </w:r>
      <w:r w:rsidR="00BC1B89">
        <w:rPr>
          <w:rFonts w:eastAsiaTheme="minorEastAsia" w:cs="Calibri"/>
          <w:szCs w:val="24"/>
        </w:rPr>
        <w:t>for the</w:t>
      </w:r>
      <w:r w:rsidRPr="004E2EDF">
        <w:rPr>
          <w:rFonts w:eastAsiaTheme="minorEastAsia" w:cs="Calibri"/>
          <w:szCs w:val="24"/>
        </w:rPr>
        <w:t xml:space="preserve"> FBOC </w:t>
      </w:r>
      <w:r w:rsidRPr="004E2EDF">
        <w:rPr>
          <w:rFonts w:eastAsiaTheme="minorEastAsia" w:cs="Calibri"/>
          <w:b/>
          <w:bCs/>
          <w:szCs w:val="24"/>
        </w:rPr>
        <w:t>[1]</w:t>
      </w:r>
      <w:r w:rsidRPr="004E2EDF">
        <w:rPr>
          <w:rFonts w:eastAsiaTheme="minorEastAsia" w:cs="Calibri"/>
          <w:szCs w:val="24"/>
        </w:rPr>
        <w:t>.</w:t>
      </w:r>
    </w:p>
    <w:p w14:paraId="67E42BF6" w14:textId="6D7E2A3D" w:rsidR="00B97C06" w:rsidRDefault="00B97C06" w:rsidP="00B97C06">
      <w:pPr>
        <w:pStyle w:val="ListParagraph"/>
        <w:numPr>
          <w:ilvl w:val="2"/>
          <w:numId w:val="3"/>
        </w:numPr>
        <w:spacing w:before="120"/>
        <w:contextualSpacing w:val="0"/>
        <w:jc w:val="both"/>
        <w:rPr>
          <w:rFonts w:asciiTheme="minorHAnsi" w:hAnsiTheme="minorHAnsi" w:cstheme="minorHAnsi"/>
          <w:b/>
          <w:bCs/>
        </w:rPr>
      </w:pPr>
      <w:r>
        <w:rPr>
          <w:rFonts w:eastAsiaTheme="minorEastAsia" w:cs="Calibri"/>
          <w:szCs w:val="24"/>
        </w:rPr>
        <w:t>Translucent plastic bottle cap or thick end of a 5</w:t>
      </w:r>
      <w:r w:rsidR="00F02B8F">
        <w:rPr>
          <w:rFonts w:eastAsiaTheme="minorEastAsia" w:cs="Calibri"/>
          <w:szCs w:val="24"/>
        </w:rPr>
        <w:t>-</w:t>
      </w:r>
      <w:r>
        <w:rPr>
          <w:rFonts w:eastAsiaTheme="minorEastAsia" w:cs="Calibri"/>
          <w:szCs w:val="24"/>
        </w:rPr>
        <w:t>millimeter tip</w:t>
      </w:r>
    </w:p>
    <w:p w14:paraId="50D920AF" w14:textId="79A8066A" w:rsidR="004E2EDF" w:rsidRPr="00B97C06" w:rsidRDefault="004E2EDF" w:rsidP="003A28FE">
      <w:pPr>
        <w:pStyle w:val="ListParagraph"/>
        <w:numPr>
          <w:ilvl w:val="1"/>
          <w:numId w:val="3"/>
        </w:numPr>
        <w:spacing w:before="120"/>
        <w:contextualSpacing w:val="0"/>
        <w:jc w:val="both"/>
        <w:rPr>
          <w:rFonts w:asciiTheme="minorHAnsi" w:hAnsiTheme="minorHAnsi" w:cstheme="minorHAnsi"/>
          <w:b/>
          <w:bCs/>
        </w:rPr>
      </w:pPr>
      <w:r w:rsidRPr="004E2EDF">
        <w:rPr>
          <w:rFonts w:eastAsiaTheme="minorEastAsia" w:cs="Calibri"/>
          <w:szCs w:val="24"/>
        </w:rPr>
        <w:t>Pour 1% agar into the FBOC to adjust its depth</w:t>
      </w:r>
      <w:r>
        <w:rPr>
          <w:rFonts w:eastAsiaTheme="minorEastAsia" w:cs="Calibri"/>
          <w:szCs w:val="24"/>
        </w:rPr>
        <w:t xml:space="preserve"> </w:t>
      </w:r>
      <w:r w:rsidRPr="004E2EDF">
        <w:rPr>
          <w:rFonts w:eastAsiaTheme="minorEastAsia" w:cs="Calibri"/>
          <w:b/>
          <w:bCs/>
          <w:szCs w:val="24"/>
        </w:rPr>
        <w:t>[1]</w:t>
      </w:r>
      <w:r w:rsidRPr="004E2EDF">
        <w:rPr>
          <w:rFonts w:eastAsiaTheme="minorEastAsia" w:cs="Calibri"/>
          <w:szCs w:val="24"/>
        </w:rPr>
        <w:t>. If food needs to be placed in the FBOC pour the agar to obtain a depth of 12 millimeters. If food does not need to be placed in the FBOC, pour the agar to a depth of 5 millimeters to track the whereabouts of fruit flies more easily</w:t>
      </w:r>
      <w:r>
        <w:rPr>
          <w:rFonts w:eastAsiaTheme="minorEastAsia" w:cs="Calibri"/>
          <w:szCs w:val="24"/>
        </w:rPr>
        <w:t xml:space="preserve"> </w:t>
      </w:r>
      <w:r w:rsidRPr="004E2EDF">
        <w:rPr>
          <w:rFonts w:eastAsiaTheme="minorEastAsia" w:cs="Calibri"/>
          <w:b/>
          <w:bCs/>
          <w:szCs w:val="24"/>
        </w:rPr>
        <w:t>[</w:t>
      </w:r>
      <w:r>
        <w:rPr>
          <w:rFonts w:eastAsiaTheme="minorEastAsia" w:cs="Calibri"/>
          <w:b/>
          <w:bCs/>
          <w:szCs w:val="24"/>
        </w:rPr>
        <w:t>2</w:t>
      </w:r>
      <w:r w:rsidRPr="004E2EDF">
        <w:rPr>
          <w:rFonts w:eastAsiaTheme="minorEastAsia" w:cs="Calibri"/>
          <w:b/>
          <w:bCs/>
          <w:szCs w:val="24"/>
        </w:rPr>
        <w:t>]</w:t>
      </w:r>
      <w:r w:rsidRPr="004E2EDF">
        <w:rPr>
          <w:rFonts w:eastAsiaTheme="minorEastAsia" w:cs="Calibri"/>
          <w:szCs w:val="24"/>
        </w:rPr>
        <w:t>.</w:t>
      </w:r>
    </w:p>
    <w:p w14:paraId="3E0B088B" w14:textId="262B8E8F" w:rsidR="00B97C06" w:rsidRPr="00B97C06" w:rsidRDefault="00B97C06" w:rsidP="00B97C06">
      <w:pPr>
        <w:pStyle w:val="ListParagraph"/>
        <w:numPr>
          <w:ilvl w:val="2"/>
          <w:numId w:val="3"/>
        </w:numPr>
        <w:spacing w:before="120"/>
        <w:contextualSpacing w:val="0"/>
        <w:jc w:val="both"/>
        <w:rPr>
          <w:rFonts w:asciiTheme="minorHAnsi" w:hAnsiTheme="minorHAnsi" w:cstheme="minorHAnsi"/>
          <w:b/>
          <w:bCs/>
        </w:rPr>
      </w:pPr>
      <w:r>
        <w:rPr>
          <w:rFonts w:eastAsiaTheme="minorEastAsia" w:cs="Calibri"/>
          <w:szCs w:val="24"/>
        </w:rPr>
        <w:t xml:space="preserve">Talent pouring agar into FBOC </w:t>
      </w:r>
    </w:p>
    <w:p w14:paraId="7008C6EF" w14:textId="3FC58E64" w:rsidR="00B97C06" w:rsidRDefault="00B97C06" w:rsidP="00B97C06">
      <w:pPr>
        <w:pStyle w:val="ListParagraph"/>
        <w:numPr>
          <w:ilvl w:val="2"/>
          <w:numId w:val="3"/>
        </w:numPr>
        <w:spacing w:before="120"/>
        <w:contextualSpacing w:val="0"/>
        <w:jc w:val="both"/>
        <w:rPr>
          <w:rFonts w:asciiTheme="minorHAnsi" w:hAnsiTheme="minorHAnsi" w:cstheme="minorHAnsi"/>
          <w:b/>
          <w:bCs/>
        </w:rPr>
      </w:pPr>
      <w:r>
        <w:rPr>
          <w:rFonts w:eastAsiaTheme="minorEastAsia" w:cs="Calibri"/>
          <w:szCs w:val="24"/>
        </w:rPr>
        <w:t>Agar up to the depth of 12 millimeters and agar up to the depth of 5 millimeters</w:t>
      </w:r>
    </w:p>
    <w:p w14:paraId="5088320D" w14:textId="161AE60D" w:rsidR="00947AD3" w:rsidRPr="00B97C06" w:rsidRDefault="004E2EDF" w:rsidP="003A28FE">
      <w:pPr>
        <w:pStyle w:val="ListParagraph"/>
        <w:numPr>
          <w:ilvl w:val="1"/>
          <w:numId w:val="3"/>
        </w:numPr>
        <w:spacing w:before="120"/>
        <w:contextualSpacing w:val="0"/>
        <w:jc w:val="both"/>
        <w:rPr>
          <w:rFonts w:asciiTheme="minorHAnsi" w:hAnsiTheme="minorHAnsi" w:cstheme="minorHAnsi"/>
          <w:b/>
          <w:bCs/>
        </w:rPr>
      </w:pPr>
      <w:r w:rsidRPr="004E2EDF">
        <w:rPr>
          <w:rFonts w:eastAsiaTheme="minorEastAsia" w:cs="Calibri"/>
          <w:szCs w:val="24"/>
        </w:rPr>
        <w:t>If using a pipette tip to make an FBOC, place the cut-off pipette tip section in a 35-millimeter or a 60-millimeter Petri dish</w:t>
      </w:r>
      <w:r>
        <w:rPr>
          <w:rFonts w:eastAsiaTheme="minorEastAsia" w:cs="Calibri"/>
          <w:szCs w:val="24"/>
        </w:rPr>
        <w:t xml:space="preserve"> </w:t>
      </w:r>
      <w:r w:rsidRPr="004E2EDF">
        <w:rPr>
          <w:rFonts w:eastAsiaTheme="minorEastAsia" w:cs="Calibri"/>
          <w:b/>
          <w:bCs/>
          <w:szCs w:val="24"/>
        </w:rPr>
        <w:t>[1]</w:t>
      </w:r>
      <w:r w:rsidRPr="004E2EDF">
        <w:rPr>
          <w:rFonts w:eastAsiaTheme="minorEastAsia" w:cs="Calibri"/>
          <w:szCs w:val="24"/>
        </w:rPr>
        <w:t xml:space="preserve">. Pour the 1% agar gel into the Petri dish to a thickness of about 5 millimeter </w:t>
      </w:r>
      <w:r w:rsidRPr="004E2EDF">
        <w:rPr>
          <w:rFonts w:eastAsiaTheme="minorEastAsia" w:cs="Calibri"/>
          <w:b/>
          <w:bCs/>
          <w:szCs w:val="24"/>
        </w:rPr>
        <w:t>[2]</w:t>
      </w:r>
      <w:r>
        <w:rPr>
          <w:rFonts w:eastAsiaTheme="minorEastAsia" w:cs="Calibri"/>
          <w:szCs w:val="24"/>
        </w:rPr>
        <w:t xml:space="preserve"> </w:t>
      </w:r>
      <w:r w:rsidRPr="004E2EDF">
        <w:rPr>
          <w:rFonts w:eastAsiaTheme="minorEastAsia" w:cs="Calibri"/>
          <w:szCs w:val="24"/>
        </w:rPr>
        <w:t>and wait for the agar to solidify</w:t>
      </w:r>
      <w:r w:rsidR="006B04F5">
        <w:rPr>
          <w:rFonts w:eastAsiaTheme="minorEastAsia" w:cs="Calibri"/>
          <w:szCs w:val="24"/>
        </w:rPr>
        <w:t xml:space="preserve"> and</w:t>
      </w:r>
      <w:r w:rsidRPr="004E2EDF">
        <w:rPr>
          <w:rFonts w:eastAsiaTheme="minorEastAsia" w:cs="Calibri"/>
          <w:szCs w:val="24"/>
        </w:rPr>
        <w:t xml:space="preserve"> seal the bottom of the FBOC</w:t>
      </w:r>
      <w:r>
        <w:rPr>
          <w:rFonts w:eastAsiaTheme="minorEastAsia" w:cs="Calibri"/>
          <w:szCs w:val="24"/>
        </w:rPr>
        <w:t xml:space="preserve"> </w:t>
      </w:r>
      <w:r w:rsidRPr="004E2EDF">
        <w:rPr>
          <w:rFonts w:eastAsiaTheme="minorEastAsia" w:cs="Calibri"/>
          <w:b/>
          <w:bCs/>
          <w:szCs w:val="24"/>
        </w:rPr>
        <w:t>[3]</w:t>
      </w:r>
      <w:r w:rsidRPr="004E2EDF">
        <w:rPr>
          <w:rFonts w:eastAsiaTheme="minorEastAsia" w:cs="Calibri"/>
          <w:szCs w:val="24"/>
        </w:rPr>
        <w:t>. Then, pour the agar gel into the FBOC to the desired thickness</w:t>
      </w:r>
      <w:r w:rsidR="00947AD3">
        <w:rPr>
          <w:rFonts w:eastAsiaTheme="minorEastAsia" w:cs="Calibri"/>
          <w:szCs w:val="24"/>
        </w:rPr>
        <w:t xml:space="preserve"> </w:t>
      </w:r>
      <w:r w:rsidR="00947AD3" w:rsidRPr="00947AD3">
        <w:rPr>
          <w:rFonts w:eastAsiaTheme="minorEastAsia" w:cs="Calibri"/>
          <w:b/>
          <w:bCs/>
          <w:szCs w:val="24"/>
        </w:rPr>
        <w:t>[4]</w:t>
      </w:r>
      <w:r w:rsidRPr="004E2EDF">
        <w:rPr>
          <w:rFonts w:eastAsiaTheme="minorEastAsia" w:cs="Calibri"/>
          <w:szCs w:val="24"/>
        </w:rPr>
        <w:t>.</w:t>
      </w:r>
    </w:p>
    <w:p w14:paraId="76422422" w14:textId="1D205DC4" w:rsidR="00B97C06" w:rsidRPr="00B97C06" w:rsidRDefault="00B97C06" w:rsidP="00B97C06">
      <w:pPr>
        <w:pStyle w:val="ListParagraph"/>
        <w:numPr>
          <w:ilvl w:val="2"/>
          <w:numId w:val="3"/>
        </w:numPr>
        <w:spacing w:before="120"/>
        <w:contextualSpacing w:val="0"/>
        <w:jc w:val="both"/>
        <w:rPr>
          <w:rFonts w:asciiTheme="minorHAnsi" w:hAnsiTheme="minorHAnsi" w:cstheme="minorHAnsi"/>
          <w:b/>
          <w:bCs/>
        </w:rPr>
      </w:pPr>
      <w:r>
        <w:rPr>
          <w:rFonts w:eastAsiaTheme="minorEastAsia" w:cs="Calibri"/>
          <w:szCs w:val="24"/>
        </w:rPr>
        <w:t>Talent placing the tip section in Petri Dish</w:t>
      </w:r>
    </w:p>
    <w:p w14:paraId="7DB9F3BA" w14:textId="5D47394F" w:rsidR="00B97C06" w:rsidRPr="00B97C06" w:rsidRDefault="00B97C06" w:rsidP="00B97C06">
      <w:pPr>
        <w:pStyle w:val="ListParagraph"/>
        <w:numPr>
          <w:ilvl w:val="2"/>
          <w:numId w:val="3"/>
        </w:numPr>
        <w:spacing w:before="120"/>
        <w:contextualSpacing w:val="0"/>
        <w:jc w:val="both"/>
        <w:rPr>
          <w:rFonts w:asciiTheme="minorHAnsi" w:hAnsiTheme="minorHAnsi" w:cstheme="minorHAnsi"/>
          <w:b/>
          <w:bCs/>
        </w:rPr>
      </w:pPr>
      <w:r>
        <w:rPr>
          <w:rFonts w:eastAsiaTheme="minorEastAsia" w:cs="Calibri"/>
          <w:szCs w:val="24"/>
        </w:rPr>
        <w:t>Talent pouring the agar in the Petri dish</w:t>
      </w:r>
    </w:p>
    <w:p w14:paraId="106E75F3" w14:textId="7030DB2B" w:rsidR="00B97C06" w:rsidRPr="00B97C06" w:rsidRDefault="00B97C06" w:rsidP="00B97C06">
      <w:pPr>
        <w:pStyle w:val="ListParagraph"/>
        <w:numPr>
          <w:ilvl w:val="2"/>
          <w:numId w:val="3"/>
        </w:numPr>
        <w:spacing w:before="120"/>
        <w:contextualSpacing w:val="0"/>
        <w:jc w:val="both"/>
        <w:rPr>
          <w:rFonts w:asciiTheme="minorHAnsi" w:hAnsiTheme="minorHAnsi" w:cstheme="minorHAnsi"/>
          <w:b/>
          <w:bCs/>
        </w:rPr>
      </w:pPr>
      <w:r>
        <w:rPr>
          <w:rFonts w:eastAsiaTheme="minorEastAsia" w:cs="Calibri"/>
          <w:szCs w:val="24"/>
        </w:rPr>
        <w:t>Talent sealing the bottom of the Petri dish with solidified agar</w:t>
      </w:r>
    </w:p>
    <w:p w14:paraId="1D550579" w14:textId="088928A1" w:rsidR="00B97C06" w:rsidRPr="00B97C06" w:rsidRDefault="00B97C06" w:rsidP="00B97C06">
      <w:pPr>
        <w:pStyle w:val="ListParagraph"/>
        <w:numPr>
          <w:ilvl w:val="2"/>
          <w:numId w:val="3"/>
        </w:numPr>
        <w:spacing w:before="120"/>
        <w:contextualSpacing w:val="0"/>
        <w:jc w:val="both"/>
        <w:rPr>
          <w:rFonts w:asciiTheme="minorHAnsi" w:hAnsiTheme="minorHAnsi" w:cstheme="minorHAnsi"/>
        </w:rPr>
      </w:pPr>
      <w:r w:rsidRPr="00B97C06">
        <w:rPr>
          <w:rFonts w:asciiTheme="minorHAnsi" w:hAnsiTheme="minorHAnsi" w:cstheme="minorHAnsi"/>
        </w:rPr>
        <w:lastRenderedPageBreak/>
        <w:t>Talent pouring the agar gel in Petri dish</w:t>
      </w:r>
    </w:p>
    <w:p w14:paraId="044F6C8E" w14:textId="6E16CD44" w:rsidR="004E2EDF" w:rsidRPr="00947AD3" w:rsidRDefault="004E2EDF" w:rsidP="003A28FE">
      <w:pPr>
        <w:pStyle w:val="ListParagraph"/>
        <w:numPr>
          <w:ilvl w:val="1"/>
          <w:numId w:val="3"/>
        </w:numPr>
        <w:spacing w:before="120"/>
        <w:contextualSpacing w:val="0"/>
        <w:jc w:val="both"/>
        <w:rPr>
          <w:rFonts w:asciiTheme="minorHAnsi" w:hAnsiTheme="minorHAnsi" w:cstheme="minorHAnsi"/>
          <w:b/>
          <w:bCs/>
        </w:rPr>
      </w:pPr>
      <w:r w:rsidRPr="00947AD3">
        <w:rPr>
          <w:rFonts w:eastAsiaTheme="minorEastAsia" w:cs="Calibri"/>
          <w:szCs w:val="24"/>
        </w:rPr>
        <w:t xml:space="preserve">Make an FBOC base by boring </w:t>
      </w:r>
      <w:r w:rsidR="006B04F5">
        <w:rPr>
          <w:rFonts w:eastAsiaTheme="minorEastAsia" w:cs="Calibri"/>
          <w:szCs w:val="24"/>
        </w:rPr>
        <w:t>a</w:t>
      </w:r>
      <w:r w:rsidR="00947AD3" w:rsidRPr="00947AD3">
        <w:rPr>
          <w:rFonts w:eastAsiaTheme="minorEastAsia" w:cs="Calibri"/>
          <w:szCs w:val="24"/>
        </w:rPr>
        <w:t xml:space="preserve"> </w:t>
      </w:r>
      <w:r w:rsidRPr="00947AD3">
        <w:rPr>
          <w:rFonts w:eastAsiaTheme="minorEastAsia" w:cs="Calibri"/>
          <w:szCs w:val="24"/>
        </w:rPr>
        <w:t>10</w:t>
      </w:r>
      <w:r w:rsidR="00B97C06">
        <w:rPr>
          <w:rFonts w:eastAsiaTheme="minorEastAsia" w:cs="Calibri"/>
          <w:szCs w:val="24"/>
        </w:rPr>
        <w:t>-</w:t>
      </w:r>
      <w:r w:rsidRPr="00947AD3">
        <w:rPr>
          <w:rFonts w:eastAsiaTheme="minorEastAsia" w:cs="Calibri"/>
          <w:szCs w:val="24"/>
        </w:rPr>
        <w:t>c</w:t>
      </w:r>
      <w:r w:rsidR="00947AD3" w:rsidRPr="00947AD3">
        <w:rPr>
          <w:rFonts w:eastAsiaTheme="minorEastAsia" w:cs="Calibri"/>
          <w:szCs w:val="24"/>
        </w:rPr>
        <w:t>entimeter</w:t>
      </w:r>
      <w:r w:rsidRPr="00947AD3">
        <w:rPr>
          <w:rFonts w:eastAsiaTheme="minorEastAsia" w:cs="Calibri"/>
          <w:szCs w:val="24"/>
        </w:rPr>
        <w:t>-deep hole in the center of a piece of ethylamine foam sheet with the same diameter as the FBOC</w:t>
      </w:r>
      <w:r w:rsidR="00947AD3" w:rsidRPr="00947AD3">
        <w:rPr>
          <w:rFonts w:eastAsiaTheme="minorEastAsia" w:cs="Calibri"/>
          <w:szCs w:val="24"/>
        </w:rPr>
        <w:t xml:space="preserve"> </w:t>
      </w:r>
      <w:r w:rsidR="00947AD3" w:rsidRPr="00947AD3">
        <w:rPr>
          <w:rFonts w:eastAsiaTheme="minorEastAsia" w:cs="Calibri"/>
          <w:b/>
          <w:bCs/>
          <w:szCs w:val="24"/>
        </w:rPr>
        <w:t>[1</w:t>
      </w:r>
      <w:r w:rsidR="00B97C06">
        <w:rPr>
          <w:rFonts w:eastAsiaTheme="minorEastAsia" w:cs="Calibri"/>
          <w:b/>
          <w:bCs/>
          <w:szCs w:val="24"/>
        </w:rPr>
        <w:t>-TXT</w:t>
      </w:r>
      <w:r w:rsidR="00947AD3" w:rsidRPr="00947AD3">
        <w:rPr>
          <w:rFonts w:eastAsiaTheme="minorEastAsia" w:cs="Calibri"/>
          <w:b/>
          <w:bCs/>
          <w:szCs w:val="24"/>
        </w:rPr>
        <w:t>]</w:t>
      </w:r>
      <w:r w:rsidRPr="00947AD3">
        <w:rPr>
          <w:rFonts w:eastAsiaTheme="minorEastAsia" w:cs="Calibri"/>
          <w:szCs w:val="24"/>
        </w:rPr>
        <w:t>. Insert the FBOC into the hole</w:t>
      </w:r>
      <w:r w:rsidR="00947AD3" w:rsidRPr="00947AD3">
        <w:rPr>
          <w:rFonts w:eastAsiaTheme="minorEastAsia" w:cs="Calibri"/>
          <w:szCs w:val="24"/>
        </w:rPr>
        <w:t xml:space="preserve"> </w:t>
      </w:r>
      <w:r w:rsidR="00947AD3" w:rsidRPr="00947AD3">
        <w:rPr>
          <w:rFonts w:eastAsiaTheme="minorEastAsia" w:cs="Calibri"/>
          <w:b/>
          <w:bCs/>
          <w:szCs w:val="24"/>
        </w:rPr>
        <w:t>[2]</w:t>
      </w:r>
      <w:r w:rsidRPr="00947AD3">
        <w:rPr>
          <w:rFonts w:eastAsiaTheme="minorEastAsia" w:cs="Calibri"/>
          <w:szCs w:val="24"/>
        </w:rPr>
        <w:t xml:space="preserve">. </w:t>
      </w:r>
    </w:p>
    <w:p w14:paraId="47CF5AD0" w14:textId="056A42C1" w:rsidR="00947AD3" w:rsidRPr="00B97C06" w:rsidRDefault="00B97C06" w:rsidP="003A28FE">
      <w:pPr>
        <w:pStyle w:val="ListParagraph"/>
        <w:numPr>
          <w:ilvl w:val="2"/>
          <w:numId w:val="3"/>
        </w:numPr>
        <w:spacing w:before="120"/>
        <w:contextualSpacing w:val="0"/>
        <w:jc w:val="both"/>
        <w:rPr>
          <w:rFonts w:asciiTheme="minorHAnsi" w:hAnsiTheme="minorHAnsi" w:cstheme="minorHAnsi"/>
          <w:b/>
          <w:bCs/>
        </w:rPr>
      </w:pPr>
      <w:r>
        <w:rPr>
          <w:rFonts w:eastAsiaTheme="minorEastAsia" w:cs="Calibri"/>
          <w:szCs w:val="24"/>
        </w:rPr>
        <w:t xml:space="preserve">Talent boring a hole in foam sheet </w:t>
      </w:r>
      <w:r w:rsidRPr="00B97C06">
        <w:rPr>
          <w:rFonts w:eastAsiaTheme="minorEastAsia" w:cs="Calibri"/>
          <w:b/>
          <w:bCs/>
          <w:szCs w:val="24"/>
        </w:rPr>
        <w:t>TEXT: E</w:t>
      </w:r>
      <w:r w:rsidR="00947AD3" w:rsidRPr="00B97C06">
        <w:rPr>
          <w:rFonts w:eastAsiaTheme="minorEastAsia" w:cs="Calibri"/>
          <w:b/>
          <w:bCs/>
          <w:szCs w:val="24"/>
        </w:rPr>
        <w:t>thylamine foam sheet: 60 mm x 60 mm x 15 mm</w:t>
      </w:r>
    </w:p>
    <w:p w14:paraId="588F9C23" w14:textId="231C1618" w:rsidR="00B97C06" w:rsidRPr="00B97C06" w:rsidRDefault="00B97C06" w:rsidP="003A28FE">
      <w:pPr>
        <w:pStyle w:val="ListParagraph"/>
        <w:numPr>
          <w:ilvl w:val="2"/>
          <w:numId w:val="3"/>
        </w:numPr>
        <w:spacing w:before="120"/>
        <w:contextualSpacing w:val="0"/>
        <w:jc w:val="both"/>
        <w:rPr>
          <w:rFonts w:asciiTheme="minorHAnsi" w:hAnsiTheme="minorHAnsi" w:cstheme="minorHAnsi"/>
        </w:rPr>
      </w:pPr>
      <w:r w:rsidRPr="00B97C06">
        <w:rPr>
          <w:rFonts w:eastAsiaTheme="minorEastAsia" w:cs="Calibri"/>
          <w:szCs w:val="24"/>
        </w:rPr>
        <w:t>Talent inserting FBOC into the hole</w:t>
      </w:r>
    </w:p>
    <w:p w14:paraId="1F81438B" w14:textId="73664E2B" w:rsidR="00947AD3" w:rsidRPr="00B97C06" w:rsidRDefault="004E2EDF" w:rsidP="00B97C06">
      <w:pPr>
        <w:pStyle w:val="ListParagraph"/>
        <w:numPr>
          <w:ilvl w:val="1"/>
          <w:numId w:val="3"/>
        </w:numPr>
        <w:spacing w:before="120"/>
        <w:contextualSpacing w:val="0"/>
        <w:jc w:val="both"/>
        <w:rPr>
          <w:rFonts w:asciiTheme="minorHAnsi" w:hAnsiTheme="minorHAnsi" w:cstheme="minorHAnsi"/>
          <w:b/>
          <w:bCs/>
        </w:rPr>
      </w:pPr>
      <w:r w:rsidRPr="00947AD3">
        <w:rPr>
          <w:rFonts w:eastAsiaTheme="minorEastAsia" w:cs="Calibri"/>
          <w:szCs w:val="24"/>
        </w:rPr>
        <w:t>Make fly food, if necessary, with yeast medium, artificial diet, or pure sucrose</w:t>
      </w:r>
      <w:r w:rsidR="006B04F5">
        <w:rPr>
          <w:rFonts w:eastAsiaTheme="minorEastAsia" w:cs="Calibri"/>
          <w:szCs w:val="24"/>
        </w:rPr>
        <w:t xml:space="preserve"> or </w:t>
      </w:r>
      <w:r w:rsidRPr="00947AD3">
        <w:rPr>
          <w:rFonts w:eastAsiaTheme="minorEastAsia" w:cs="Calibri"/>
          <w:szCs w:val="24"/>
        </w:rPr>
        <w:t>glucose</w:t>
      </w:r>
      <w:r w:rsidR="00947AD3">
        <w:rPr>
          <w:rFonts w:eastAsiaTheme="minorEastAsia" w:cs="Calibri"/>
          <w:szCs w:val="24"/>
        </w:rPr>
        <w:t xml:space="preserve">, </w:t>
      </w:r>
      <w:r w:rsidRPr="00947AD3">
        <w:rPr>
          <w:rFonts w:eastAsiaTheme="minorEastAsia" w:cs="Calibri"/>
          <w:szCs w:val="24"/>
        </w:rPr>
        <w:t xml:space="preserve">depending on the purpose of </w:t>
      </w:r>
      <w:r w:rsidR="006B04F5">
        <w:rPr>
          <w:rFonts w:eastAsiaTheme="minorEastAsia" w:cs="Calibri"/>
          <w:szCs w:val="24"/>
        </w:rPr>
        <w:t xml:space="preserve">the </w:t>
      </w:r>
      <w:r w:rsidRPr="00947AD3">
        <w:rPr>
          <w:rFonts w:eastAsiaTheme="minorEastAsia" w:cs="Calibri"/>
          <w:szCs w:val="24"/>
        </w:rPr>
        <w:t>observation</w:t>
      </w:r>
      <w:r w:rsidR="00947AD3">
        <w:rPr>
          <w:rFonts w:eastAsiaTheme="minorEastAsia" w:cs="Calibri"/>
          <w:szCs w:val="24"/>
        </w:rPr>
        <w:t xml:space="preserve"> </w:t>
      </w:r>
      <w:r w:rsidR="00947AD3" w:rsidRPr="00947AD3">
        <w:rPr>
          <w:rFonts w:eastAsiaTheme="minorEastAsia" w:cs="Calibri"/>
          <w:b/>
          <w:bCs/>
          <w:szCs w:val="24"/>
        </w:rPr>
        <w:t>[1]</w:t>
      </w:r>
      <w:r w:rsidRPr="00947AD3">
        <w:rPr>
          <w:rFonts w:eastAsiaTheme="minorEastAsia" w:cs="Calibri"/>
          <w:szCs w:val="24"/>
        </w:rPr>
        <w:t>.</w:t>
      </w:r>
      <w:r w:rsidR="00B97C06">
        <w:rPr>
          <w:rFonts w:eastAsiaTheme="minorEastAsia" w:cs="Calibri"/>
          <w:szCs w:val="24"/>
        </w:rPr>
        <w:t xml:space="preserve"> </w:t>
      </w:r>
      <w:r w:rsidRPr="00B97C06">
        <w:rPr>
          <w:rFonts w:eastAsiaTheme="minorEastAsia" w:cs="Calibri"/>
          <w:szCs w:val="24"/>
        </w:rPr>
        <w:t>To visually determine whether flies are feeding, add food dyes to the food to a final concentration of 12.5 m</w:t>
      </w:r>
      <w:r w:rsidR="00947AD3" w:rsidRPr="00B97C06">
        <w:rPr>
          <w:rFonts w:eastAsiaTheme="minorEastAsia" w:cs="Calibri"/>
          <w:szCs w:val="24"/>
        </w:rPr>
        <w:t xml:space="preserve">illigrams per </w:t>
      </w:r>
      <w:r w:rsidRPr="00B97C06">
        <w:rPr>
          <w:rFonts w:eastAsiaTheme="minorEastAsia" w:cs="Calibri"/>
          <w:szCs w:val="24"/>
        </w:rPr>
        <w:t>100</w:t>
      </w:r>
      <w:r w:rsidR="00947AD3" w:rsidRPr="00B97C06">
        <w:rPr>
          <w:rFonts w:eastAsiaTheme="minorEastAsia" w:cs="Calibri"/>
          <w:szCs w:val="24"/>
        </w:rPr>
        <w:t xml:space="preserve"> milliliters </w:t>
      </w:r>
      <w:r w:rsidR="00947AD3" w:rsidRPr="00B97C06">
        <w:rPr>
          <w:rFonts w:eastAsiaTheme="minorEastAsia" w:cs="Calibri"/>
          <w:b/>
          <w:bCs/>
          <w:szCs w:val="24"/>
        </w:rPr>
        <w:t>[</w:t>
      </w:r>
      <w:r w:rsidR="00B97C06">
        <w:rPr>
          <w:rFonts w:eastAsiaTheme="minorEastAsia" w:cs="Calibri"/>
          <w:b/>
          <w:bCs/>
          <w:szCs w:val="24"/>
        </w:rPr>
        <w:t>2</w:t>
      </w:r>
      <w:r w:rsidR="00947AD3" w:rsidRPr="00B97C06">
        <w:rPr>
          <w:rFonts w:eastAsiaTheme="minorEastAsia" w:cs="Calibri"/>
          <w:b/>
          <w:bCs/>
          <w:szCs w:val="24"/>
        </w:rPr>
        <w:t>]</w:t>
      </w:r>
      <w:r w:rsidRPr="00B97C06">
        <w:rPr>
          <w:rFonts w:eastAsiaTheme="minorEastAsia" w:cs="Calibri"/>
          <w:szCs w:val="24"/>
        </w:rPr>
        <w:t xml:space="preserve">. </w:t>
      </w:r>
    </w:p>
    <w:p w14:paraId="56226C35" w14:textId="627CA2D6" w:rsidR="00B97C06" w:rsidRPr="00B97C06" w:rsidRDefault="00B97C06" w:rsidP="00B97C06">
      <w:pPr>
        <w:pStyle w:val="ListParagraph"/>
        <w:numPr>
          <w:ilvl w:val="2"/>
          <w:numId w:val="3"/>
        </w:numPr>
        <w:spacing w:before="120"/>
        <w:contextualSpacing w:val="0"/>
        <w:jc w:val="both"/>
        <w:rPr>
          <w:rFonts w:asciiTheme="minorHAnsi" w:hAnsiTheme="minorHAnsi" w:cstheme="minorHAnsi"/>
          <w:b/>
          <w:bCs/>
        </w:rPr>
      </w:pPr>
      <w:r>
        <w:rPr>
          <w:rFonts w:eastAsiaTheme="minorEastAsia" w:cs="Calibri"/>
          <w:szCs w:val="24"/>
        </w:rPr>
        <w:t>Talent preparing fly food</w:t>
      </w:r>
    </w:p>
    <w:p w14:paraId="627FE20D" w14:textId="294807C1" w:rsidR="00B97C06" w:rsidRPr="00B97C06" w:rsidRDefault="00B97C06" w:rsidP="00B97C06">
      <w:pPr>
        <w:pStyle w:val="ListParagraph"/>
        <w:numPr>
          <w:ilvl w:val="2"/>
          <w:numId w:val="3"/>
        </w:numPr>
        <w:spacing w:before="120"/>
        <w:contextualSpacing w:val="0"/>
        <w:jc w:val="both"/>
        <w:rPr>
          <w:rFonts w:asciiTheme="minorHAnsi" w:hAnsiTheme="minorHAnsi" w:cstheme="minorHAnsi"/>
          <w:b/>
          <w:bCs/>
        </w:rPr>
      </w:pPr>
      <w:r>
        <w:rPr>
          <w:rFonts w:eastAsiaTheme="minorEastAsia" w:cs="Calibri"/>
          <w:szCs w:val="24"/>
        </w:rPr>
        <w:t>Talent adding food dye</w:t>
      </w:r>
    </w:p>
    <w:p w14:paraId="0A6E9DDF" w14:textId="1700DB31" w:rsidR="004E2EDF" w:rsidRPr="00947AD3" w:rsidRDefault="004E2EDF" w:rsidP="003A28FE">
      <w:pPr>
        <w:pStyle w:val="ListParagraph"/>
        <w:numPr>
          <w:ilvl w:val="1"/>
          <w:numId w:val="3"/>
        </w:numPr>
        <w:spacing w:before="120"/>
        <w:contextualSpacing w:val="0"/>
        <w:jc w:val="both"/>
        <w:rPr>
          <w:rFonts w:asciiTheme="minorHAnsi" w:hAnsiTheme="minorHAnsi" w:cstheme="minorHAnsi"/>
          <w:b/>
          <w:bCs/>
        </w:rPr>
      </w:pPr>
      <w:r w:rsidRPr="00947AD3">
        <w:rPr>
          <w:rFonts w:eastAsiaTheme="minorEastAsia" w:cs="Calibri"/>
          <w:szCs w:val="24"/>
        </w:rPr>
        <w:t>Pour the prepared food into a Petri dish to a height of 8 m</w:t>
      </w:r>
      <w:r w:rsidR="00947AD3">
        <w:rPr>
          <w:rFonts w:eastAsiaTheme="minorEastAsia" w:cs="Calibri"/>
          <w:szCs w:val="24"/>
        </w:rPr>
        <w:t xml:space="preserve">illimeters </w:t>
      </w:r>
      <w:r w:rsidR="00947AD3" w:rsidRPr="00947AD3">
        <w:rPr>
          <w:rFonts w:eastAsiaTheme="minorEastAsia" w:cs="Calibri"/>
          <w:b/>
          <w:bCs/>
          <w:szCs w:val="24"/>
        </w:rPr>
        <w:t>[1]</w:t>
      </w:r>
      <w:r w:rsidRPr="00947AD3">
        <w:rPr>
          <w:rFonts w:eastAsiaTheme="minorEastAsia" w:cs="Calibri"/>
          <w:szCs w:val="24"/>
        </w:rPr>
        <w:t>. After solidification, use a razor blade to cut out a piece of food</w:t>
      </w:r>
      <w:r w:rsidR="00947AD3">
        <w:rPr>
          <w:rFonts w:eastAsiaTheme="minorEastAsia" w:cs="Calibri"/>
          <w:szCs w:val="24"/>
        </w:rPr>
        <w:t xml:space="preserve"> </w:t>
      </w:r>
      <w:r w:rsidR="00947AD3" w:rsidRPr="00947AD3">
        <w:rPr>
          <w:rFonts w:eastAsiaTheme="minorEastAsia" w:cs="Calibri"/>
          <w:b/>
          <w:bCs/>
          <w:szCs w:val="24"/>
        </w:rPr>
        <w:t>[2</w:t>
      </w:r>
      <w:r w:rsidR="00B97C06">
        <w:rPr>
          <w:rFonts w:eastAsiaTheme="minorEastAsia" w:cs="Calibri"/>
          <w:b/>
          <w:bCs/>
          <w:szCs w:val="24"/>
        </w:rPr>
        <w:t>-TXT</w:t>
      </w:r>
      <w:r w:rsidR="00947AD3" w:rsidRPr="00947AD3">
        <w:rPr>
          <w:rFonts w:eastAsiaTheme="minorEastAsia" w:cs="Calibri"/>
          <w:b/>
          <w:bCs/>
          <w:szCs w:val="24"/>
        </w:rPr>
        <w:t>]</w:t>
      </w:r>
      <w:r w:rsidRPr="00947AD3">
        <w:rPr>
          <w:rFonts w:eastAsiaTheme="minorEastAsia" w:cs="Calibri"/>
          <w:szCs w:val="24"/>
        </w:rPr>
        <w:t>, and place it on a piece of plastic</w:t>
      </w:r>
      <w:r w:rsidR="00947AD3">
        <w:rPr>
          <w:rFonts w:eastAsiaTheme="minorEastAsia" w:cs="Calibri"/>
          <w:szCs w:val="24"/>
        </w:rPr>
        <w:t xml:space="preserve"> </w:t>
      </w:r>
      <w:r w:rsidR="00947AD3" w:rsidRPr="00947AD3">
        <w:rPr>
          <w:rFonts w:eastAsiaTheme="minorEastAsia" w:cs="Calibri"/>
          <w:b/>
          <w:bCs/>
          <w:szCs w:val="24"/>
        </w:rPr>
        <w:t>[</w:t>
      </w:r>
      <w:r w:rsidR="00947AD3">
        <w:rPr>
          <w:rFonts w:eastAsiaTheme="minorEastAsia" w:cs="Calibri"/>
          <w:b/>
          <w:bCs/>
          <w:szCs w:val="24"/>
        </w:rPr>
        <w:t>3</w:t>
      </w:r>
      <w:r w:rsidR="00947AD3" w:rsidRPr="00947AD3">
        <w:rPr>
          <w:rFonts w:eastAsiaTheme="minorEastAsia" w:cs="Calibri"/>
          <w:b/>
          <w:bCs/>
          <w:szCs w:val="24"/>
        </w:rPr>
        <w:t>]</w:t>
      </w:r>
      <w:r w:rsidRPr="00947AD3">
        <w:rPr>
          <w:rFonts w:eastAsiaTheme="minorEastAsia" w:cs="Calibri"/>
          <w:szCs w:val="24"/>
        </w:rPr>
        <w:t xml:space="preserve">. </w:t>
      </w:r>
    </w:p>
    <w:p w14:paraId="78FEB8B8" w14:textId="3858EB24" w:rsidR="00B97C06" w:rsidRDefault="00B97C06" w:rsidP="003A28FE">
      <w:pPr>
        <w:pStyle w:val="ListParagraph"/>
        <w:numPr>
          <w:ilvl w:val="2"/>
          <w:numId w:val="3"/>
        </w:numPr>
        <w:spacing w:before="120"/>
        <w:contextualSpacing w:val="0"/>
        <w:jc w:val="both"/>
        <w:rPr>
          <w:rFonts w:asciiTheme="minorHAnsi" w:hAnsiTheme="minorHAnsi" w:cstheme="minorHAnsi"/>
        </w:rPr>
      </w:pPr>
      <w:r w:rsidRPr="00B97C06">
        <w:rPr>
          <w:rFonts w:asciiTheme="minorHAnsi" w:hAnsiTheme="minorHAnsi" w:cstheme="minorHAnsi"/>
        </w:rPr>
        <w:t>Talent pouring prepared food into Petri dish</w:t>
      </w:r>
    </w:p>
    <w:p w14:paraId="24043444" w14:textId="6B3BFA64" w:rsidR="00B97C06" w:rsidRPr="00947AD3" w:rsidRDefault="00B97C06" w:rsidP="00B97C06">
      <w:pPr>
        <w:pStyle w:val="ListParagraph"/>
        <w:numPr>
          <w:ilvl w:val="2"/>
          <w:numId w:val="3"/>
        </w:numPr>
        <w:spacing w:before="120"/>
        <w:contextualSpacing w:val="0"/>
        <w:jc w:val="both"/>
        <w:rPr>
          <w:rFonts w:asciiTheme="minorHAnsi" w:hAnsiTheme="minorHAnsi" w:cstheme="minorHAnsi"/>
          <w:b/>
          <w:bCs/>
        </w:rPr>
      </w:pPr>
      <w:r>
        <w:rPr>
          <w:rFonts w:asciiTheme="minorHAnsi" w:hAnsiTheme="minorHAnsi" w:cstheme="minorHAnsi"/>
        </w:rPr>
        <w:t xml:space="preserve">Talent cutting the solidified food </w:t>
      </w:r>
      <w:r w:rsidRPr="00B97C06">
        <w:rPr>
          <w:rFonts w:asciiTheme="minorHAnsi" w:hAnsiTheme="minorHAnsi" w:cstheme="minorHAnsi"/>
          <w:b/>
          <w:bCs/>
        </w:rPr>
        <w:t>TEXT: Food</w:t>
      </w:r>
      <w:r w:rsidRPr="00B97C06">
        <w:rPr>
          <w:rFonts w:eastAsiaTheme="minorEastAsia" w:cs="Calibri"/>
          <w:b/>
          <w:bCs/>
          <w:szCs w:val="24"/>
        </w:rPr>
        <w:t xml:space="preserve"> size: 15 mm x 15 mm x 8 mm</w:t>
      </w:r>
    </w:p>
    <w:p w14:paraId="50AB3A85" w14:textId="16CD347F" w:rsidR="004E2EDF" w:rsidRPr="00B00D56" w:rsidRDefault="00B97C06" w:rsidP="00B00D56">
      <w:pPr>
        <w:pStyle w:val="ListParagraph"/>
        <w:numPr>
          <w:ilvl w:val="2"/>
          <w:numId w:val="3"/>
        </w:numPr>
        <w:spacing w:before="120"/>
        <w:contextualSpacing w:val="0"/>
        <w:jc w:val="both"/>
        <w:rPr>
          <w:rFonts w:asciiTheme="minorHAnsi" w:hAnsiTheme="minorHAnsi" w:cstheme="minorHAnsi"/>
        </w:rPr>
      </w:pPr>
      <w:r>
        <w:rPr>
          <w:rFonts w:asciiTheme="minorHAnsi" w:hAnsiTheme="minorHAnsi" w:cstheme="minorHAnsi"/>
        </w:rPr>
        <w:t>Talent placing it on a piece of plastic</w:t>
      </w:r>
    </w:p>
    <w:p w14:paraId="2744546A" w14:textId="36D1B0E5" w:rsidR="00947AD3" w:rsidRDefault="004E2EDF" w:rsidP="00B00D56">
      <w:pPr>
        <w:pStyle w:val="ListParagraph"/>
        <w:widowControl w:val="0"/>
        <w:numPr>
          <w:ilvl w:val="1"/>
          <w:numId w:val="3"/>
        </w:numPr>
        <w:spacing w:before="120"/>
        <w:contextualSpacing w:val="0"/>
        <w:jc w:val="both"/>
        <w:rPr>
          <w:rFonts w:eastAsiaTheme="minorEastAsia" w:cs="Calibri"/>
          <w:szCs w:val="24"/>
        </w:rPr>
      </w:pPr>
      <w:r w:rsidRPr="00947AD3">
        <w:rPr>
          <w:rFonts w:eastAsiaTheme="minorEastAsia" w:cs="Calibri"/>
          <w:szCs w:val="24"/>
        </w:rPr>
        <w:t>Cut the food into a quadrangular pyramid or quadrangular frustum pyramid to allow observation and recording of fly behavior from different angles as the</w:t>
      </w:r>
      <w:r w:rsidR="00947AD3" w:rsidRPr="00947AD3">
        <w:rPr>
          <w:rFonts w:eastAsiaTheme="minorEastAsia" w:cs="Calibri"/>
          <w:szCs w:val="24"/>
        </w:rPr>
        <w:t xml:space="preserve"> </w:t>
      </w:r>
      <w:proofErr w:type="gramStart"/>
      <w:r w:rsidRPr="00947AD3">
        <w:rPr>
          <w:rFonts w:eastAsiaTheme="minorEastAsia" w:cs="Calibri"/>
          <w:szCs w:val="24"/>
        </w:rPr>
        <w:t>flies</w:t>
      </w:r>
      <w:proofErr w:type="gramEnd"/>
      <w:r w:rsidRPr="00947AD3">
        <w:rPr>
          <w:rFonts w:eastAsiaTheme="minorEastAsia" w:cs="Calibri"/>
          <w:szCs w:val="24"/>
        </w:rPr>
        <w:t xml:space="preserve"> land on the food randomly</w:t>
      </w:r>
      <w:r w:rsidR="00947AD3" w:rsidRPr="00947AD3">
        <w:rPr>
          <w:rFonts w:eastAsiaTheme="minorEastAsia" w:cs="Calibri"/>
          <w:szCs w:val="24"/>
        </w:rPr>
        <w:t xml:space="preserve"> </w:t>
      </w:r>
      <w:r w:rsidR="00947AD3" w:rsidRPr="00947AD3">
        <w:rPr>
          <w:rFonts w:eastAsiaTheme="minorEastAsia" w:cs="Calibri"/>
          <w:b/>
          <w:bCs/>
          <w:szCs w:val="24"/>
        </w:rPr>
        <w:t>[1]</w:t>
      </w:r>
      <w:r w:rsidRPr="00947AD3">
        <w:rPr>
          <w:rFonts w:eastAsiaTheme="minorEastAsia" w:cs="Calibri"/>
          <w:szCs w:val="24"/>
        </w:rPr>
        <w:t>. Use tweezers to place the food in the center of the FBOC</w:t>
      </w:r>
      <w:r w:rsidR="00947AD3" w:rsidRPr="00947AD3">
        <w:rPr>
          <w:rFonts w:eastAsiaTheme="minorEastAsia" w:cs="Calibri"/>
          <w:szCs w:val="24"/>
        </w:rPr>
        <w:t xml:space="preserve"> </w:t>
      </w:r>
      <w:r w:rsidR="00947AD3" w:rsidRPr="00947AD3">
        <w:rPr>
          <w:rFonts w:eastAsiaTheme="minorEastAsia" w:cs="Calibri"/>
          <w:b/>
          <w:bCs/>
          <w:szCs w:val="24"/>
        </w:rPr>
        <w:t>[2]</w:t>
      </w:r>
      <w:r w:rsidRPr="00947AD3">
        <w:rPr>
          <w:rFonts w:eastAsiaTheme="minorEastAsia" w:cs="Calibri"/>
          <w:szCs w:val="24"/>
        </w:rPr>
        <w:t>.</w:t>
      </w:r>
    </w:p>
    <w:p w14:paraId="140F095B" w14:textId="4C7177DC" w:rsidR="00B00D56" w:rsidRDefault="00B00D56" w:rsidP="00B00D56">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Flies landing on the pyramid food randomly</w:t>
      </w:r>
    </w:p>
    <w:p w14:paraId="381001D2" w14:textId="363B67BA" w:rsidR="00B00D56" w:rsidRPr="00947AD3" w:rsidRDefault="00B00D56" w:rsidP="00B00D56">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using tweezers to place the food in the center of the FBOC</w:t>
      </w:r>
    </w:p>
    <w:p w14:paraId="4E1D3C8B" w14:textId="1D25C6D0" w:rsidR="004E2EDF" w:rsidRPr="00947AD3" w:rsidRDefault="004E2EDF" w:rsidP="00B00D56">
      <w:pPr>
        <w:pStyle w:val="ListParagraph"/>
        <w:widowControl w:val="0"/>
        <w:numPr>
          <w:ilvl w:val="1"/>
          <w:numId w:val="3"/>
        </w:numPr>
        <w:spacing w:before="120"/>
        <w:contextualSpacing w:val="0"/>
        <w:jc w:val="both"/>
        <w:rPr>
          <w:rFonts w:eastAsiaTheme="minorEastAsia" w:cs="Calibri"/>
          <w:szCs w:val="24"/>
        </w:rPr>
      </w:pPr>
      <w:r w:rsidRPr="00947AD3">
        <w:rPr>
          <w:rFonts w:eastAsiaTheme="minorEastAsia" w:cs="Calibri"/>
          <w:szCs w:val="24"/>
        </w:rPr>
        <w:t>Pour 1% agar gel into a clean empty bottle to a thickness of 1</w:t>
      </w:r>
      <w:r w:rsidR="00947AD3" w:rsidRPr="00947AD3">
        <w:rPr>
          <w:rFonts w:eastAsiaTheme="minorEastAsia" w:cs="Calibri"/>
          <w:szCs w:val="24"/>
        </w:rPr>
        <w:t xml:space="preserve"> to </w:t>
      </w:r>
      <w:r w:rsidRPr="00947AD3">
        <w:rPr>
          <w:rFonts w:eastAsiaTheme="minorEastAsia" w:cs="Calibri"/>
          <w:szCs w:val="24"/>
        </w:rPr>
        <w:t>2 c</w:t>
      </w:r>
      <w:r w:rsidR="00947AD3" w:rsidRPr="00947AD3">
        <w:rPr>
          <w:rFonts w:eastAsiaTheme="minorEastAsia" w:cs="Calibri"/>
          <w:szCs w:val="24"/>
        </w:rPr>
        <w:t>entimeters</w:t>
      </w:r>
      <w:r w:rsidRPr="00947AD3">
        <w:rPr>
          <w:rFonts w:eastAsiaTheme="minorEastAsia" w:cs="Calibri"/>
          <w:szCs w:val="24"/>
        </w:rPr>
        <w:t xml:space="preserve"> and place </w:t>
      </w:r>
      <w:r w:rsidR="006B04F5">
        <w:rPr>
          <w:rFonts w:eastAsiaTheme="minorEastAsia" w:cs="Calibri"/>
          <w:szCs w:val="24"/>
        </w:rPr>
        <w:t xml:space="preserve">it </w:t>
      </w:r>
      <w:r w:rsidRPr="00947AD3">
        <w:rPr>
          <w:rFonts w:eastAsiaTheme="minorEastAsia" w:cs="Calibri"/>
          <w:szCs w:val="24"/>
        </w:rPr>
        <w:t>at room temperature for 1</w:t>
      </w:r>
      <w:r w:rsidR="00947AD3" w:rsidRPr="00947AD3">
        <w:rPr>
          <w:rFonts w:eastAsiaTheme="minorEastAsia" w:cs="Calibri"/>
          <w:szCs w:val="24"/>
        </w:rPr>
        <w:t xml:space="preserve"> to </w:t>
      </w:r>
      <w:r w:rsidRPr="00947AD3">
        <w:rPr>
          <w:rFonts w:eastAsiaTheme="minorEastAsia" w:cs="Calibri"/>
          <w:szCs w:val="24"/>
        </w:rPr>
        <w:t>2 h</w:t>
      </w:r>
      <w:r w:rsidR="00947AD3" w:rsidRPr="00947AD3">
        <w:rPr>
          <w:rFonts w:eastAsiaTheme="minorEastAsia" w:cs="Calibri"/>
          <w:szCs w:val="24"/>
        </w:rPr>
        <w:t>ours</w:t>
      </w:r>
      <w:r w:rsidR="00B00D56">
        <w:rPr>
          <w:rFonts w:eastAsiaTheme="minorEastAsia" w:cs="Calibri"/>
          <w:szCs w:val="24"/>
        </w:rPr>
        <w:t xml:space="preserve"> </w:t>
      </w:r>
      <w:r w:rsidR="00B00D56" w:rsidRPr="00B00D56">
        <w:rPr>
          <w:rFonts w:eastAsiaTheme="minorEastAsia" w:cs="Calibri"/>
          <w:b/>
          <w:bCs/>
          <w:szCs w:val="24"/>
        </w:rPr>
        <w:t>[1</w:t>
      </w:r>
      <w:r w:rsidR="006B04F5">
        <w:rPr>
          <w:rFonts w:eastAsiaTheme="minorEastAsia" w:cs="Calibri"/>
          <w:b/>
          <w:bCs/>
          <w:szCs w:val="24"/>
        </w:rPr>
        <w:t>-TXT</w:t>
      </w:r>
      <w:r w:rsidR="00B00D56" w:rsidRPr="00B00D56">
        <w:rPr>
          <w:rFonts w:eastAsiaTheme="minorEastAsia" w:cs="Calibri"/>
          <w:b/>
          <w:bCs/>
          <w:szCs w:val="24"/>
        </w:rPr>
        <w:t>]</w:t>
      </w:r>
      <w:r w:rsidRPr="00947AD3">
        <w:rPr>
          <w:rFonts w:eastAsiaTheme="minorEastAsia" w:cs="Calibri"/>
          <w:szCs w:val="24"/>
        </w:rPr>
        <w:t xml:space="preserve">. Transfer flies to the bottle and place </w:t>
      </w:r>
      <w:r w:rsidR="006B04F5">
        <w:rPr>
          <w:rFonts w:eastAsiaTheme="minorEastAsia" w:cs="Calibri"/>
          <w:szCs w:val="24"/>
        </w:rPr>
        <w:t xml:space="preserve">it </w:t>
      </w:r>
      <w:r w:rsidRPr="00947AD3">
        <w:rPr>
          <w:rFonts w:eastAsiaTheme="minorEastAsia" w:cs="Calibri"/>
          <w:szCs w:val="24"/>
        </w:rPr>
        <w:t xml:space="preserve">at 25 </w:t>
      </w:r>
      <w:r w:rsidR="00947AD3" w:rsidRPr="00947AD3">
        <w:rPr>
          <w:rFonts w:eastAsiaTheme="minorEastAsia" w:cs="Calibri"/>
          <w:szCs w:val="24"/>
        </w:rPr>
        <w:t xml:space="preserve">degrees </w:t>
      </w:r>
      <w:r w:rsidRPr="00947AD3">
        <w:rPr>
          <w:rFonts w:eastAsiaTheme="minorEastAsia" w:cs="Calibri"/>
          <w:szCs w:val="24"/>
        </w:rPr>
        <w:t>C</w:t>
      </w:r>
      <w:r w:rsidR="00947AD3" w:rsidRPr="00947AD3">
        <w:rPr>
          <w:rFonts w:eastAsiaTheme="minorEastAsia" w:cs="Calibri"/>
          <w:szCs w:val="24"/>
        </w:rPr>
        <w:t>elsius</w:t>
      </w:r>
      <w:r w:rsidRPr="00947AD3">
        <w:rPr>
          <w:rFonts w:eastAsiaTheme="minorEastAsia" w:cs="Calibri"/>
          <w:szCs w:val="24"/>
        </w:rPr>
        <w:t xml:space="preserve"> for 36 h</w:t>
      </w:r>
      <w:r w:rsidR="00947AD3" w:rsidRPr="00947AD3">
        <w:rPr>
          <w:rFonts w:eastAsiaTheme="minorEastAsia" w:cs="Calibri"/>
          <w:szCs w:val="24"/>
        </w:rPr>
        <w:t>ours or more</w:t>
      </w:r>
      <w:r w:rsidR="00B00D56">
        <w:rPr>
          <w:rFonts w:eastAsiaTheme="minorEastAsia" w:cs="Calibri"/>
          <w:szCs w:val="24"/>
        </w:rPr>
        <w:t xml:space="preserve"> </w:t>
      </w:r>
      <w:r w:rsidR="00B00D56" w:rsidRPr="00B00D56">
        <w:rPr>
          <w:rFonts w:eastAsiaTheme="minorEastAsia" w:cs="Calibri"/>
          <w:b/>
          <w:bCs/>
          <w:szCs w:val="24"/>
        </w:rPr>
        <w:t>[2]</w:t>
      </w:r>
      <w:r w:rsidRPr="00947AD3">
        <w:rPr>
          <w:rFonts w:eastAsiaTheme="minorEastAsia" w:cs="Calibri"/>
          <w:szCs w:val="24"/>
        </w:rPr>
        <w:t xml:space="preserve">. </w:t>
      </w:r>
    </w:p>
    <w:p w14:paraId="5B271AAF" w14:textId="0321AEB5" w:rsidR="004E2EDF" w:rsidRDefault="00B00D56" w:rsidP="00B00D56">
      <w:pPr>
        <w:pStyle w:val="ListParagraph"/>
        <w:widowControl w:val="0"/>
        <w:numPr>
          <w:ilvl w:val="2"/>
          <w:numId w:val="3"/>
        </w:numPr>
        <w:spacing w:before="120"/>
        <w:contextualSpacing w:val="0"/>
        <w:jc w:val="both"/>
        <w:rPr>
          <w:rFonts w:eastAsiaTheme="minorEastAsia" w:cs="Calibri"/>
          <w:b/>
          <w:bCs/>
          <w:szCs w:val="24"/>
        </w:rPr>
      </w:pPr>
      <w:r w:rsidRPr="00B00D56">
        <w:rPr>
          <w:rFonts w:eastAsiaTheme="minorEastAsia" w:cs="Calibri"/>
          <w:szCs w:val="24"/>
        </w:rPr>
        <w:t>Talent pouring agar gel into empty bottle</w:t>
      </w:r>
      <w:r>
        <w:rPr>
          <w:rFonts w:eastAsiaTheme="minorEastAsia" w:cs="Calibri"/>
          <w:b/>
          <w:bCs/>
          <w:szCs w:val="24"/>
        </w:rPr>
        <w:t xml:space="preserve"> </w:t>
      </w:r>
      <w:r w:rsidRPr="00B00D56">
        <w:rPr>
          <w:rFonts w:eastAsiaTheme="minorEastAsia" w:cs="Calibri"/>
          <w:b/>
          <w:bCs/>
          <w:szCs w:val="24"/>
        </w:rPr>
        <w:t xml:space="preserve">TEXT: </w:t>
      </w:r>
      <w:r w:rsidR="00947AD3" w:rsidRPr="00B00D56">
        <w:rPr>
          <w:rFonts w:eastAsiaTheme="minorEastAsia" w:cs="Calibri"/>
          <w:b/>
          <w:bCs/>
          <w:szCs w:val="24"/>
        </w:rPr>
        <w:t xml:space="preserve">1 g agar/100 mL water, 600 </w:t>
      </w:r>
      <w:proofErr w:type="spellStart"/>
      <w:r w:rsidR="00947AD3" w:rsidRPr="00B00D56">
        <w:rPr>
          <w:rFonts w:eastAsiaTheme="minorEastAsia" w:cs="Calibri"/>
          <w:b/>
          <w:bCs/>
          <w:szCs w:val="24"/>
        </w:rPr>
        <w:t>μL</w:t>
      </w:r>
      <w:proofErr w:type="spellEnd"/>
      <w:r w:rsidR="00947AD3" w:rsidRPr="00B00D56">
        <w:rPr>
          <w:rFonts w:eastAsiaTheme="minorEastAsia" w:cs="Calibri"/>
          <w:b/>
          <w:bCs/>
          <w:szCs w:val="24"/>
        </w:rPr>
        <w:t xml:space="preserve"> of propionic acid</w:t>
      </w:r>
    </w:p>
    <w:p w14:paraId="3E380B41" w14:textId="75E861F8" w:rsidR="00B00D56" w:rsidRPr="00B00D56" w:rsidRDefault="00B00D56" w:rsidP="00B00D56">
      <w:pPr>
        <w:pStyle w:val="ListParagraph"/>
        <w:widowControl w:val="0"/>
        <w:numPr>
          <w:ilvl w:val="2"/>
          <w:numId w:val="3"/>
        </w:numPr>
        <w:spacing w:before="120"/>
        <w:contextualSpacing w:val="0"/>
        <w:jc w:val="both"/>
        <w:rPr>
          <w:rFonts w:eastAsiaTheme="minorEastAsia" w:cs="Calibri"/>
          <w:szCs w:val="24"/>
        </w:rPr>
      </w:pPr>
      <w:r w:rsidRPr="00B00D56">
        <w:rPr>
          <w:rFonts w:eastAsiaTheme="minorEastAsia" w:cs="Calibri"/>
          <w:szCs w:val="24"/>
        </w:rPr>
        <w:t>Talent transferring flies to the bottle</w:t>
      </w:r>
    </w:p>
    <w:p w14:paraId="5F7ABE8C" w14:textId="192E37F7" w:rsidR="00947AD3" w:rsidRDefault="004E2EDF" w:rsidP="003A28FE">
      <w:pPr>
        <w:pStyle w:val="ListParagraph"/>
        <w:widowControl w:val="0"/>
        <w:numPr>
          <w:ilvl w:val="1"/>
          <w:numId w:val="3"/>
        </w:numPr>
        <w:spacing w:before="120"/>
        <w:contextualSpacing w:val="0"/>
        <w:jc w:val="both"/>
        <w:rPr>
          <w:rFonts w:eastAsiaTheme="minorEastAsia" w:cs="Calibri"/>
          <w:szCs w:val="24"/>
        </w:rPr>
      </w:pPr>
      <w:r w:rsidRPr="00947AD3">
        <w:rPr>
          <w:rFonts w:eastAsiaTheme="minorEastAsia" w:cs="Calibri"/>
          <w:szCs w:val="24"/>
        </w:rPr>
        <w:t>Transfer one or more flies into the FBOC using an aspirator</w:t>
      </w:r>
      <w:r w:rsidR="00B00D56">
        <w:rPr>
          <w:rFonts w:eastAsiaTheme="minorEastAsia" w:cs="Calibri"/>
          <w:szCs w:val="24"/>
        </w:rPr>
        <w:t xml:space="preserve"> </w:t>
      </w:r>
      <w:r w:rsidR="00B00D56" w:rsidRPr="00B00D56">
        <w:rPr>
          <w:rFonts w:eastAsiaTheme="minorEastAsia" w:cs="Calibri"/>
          <w:b/>
          <w:bCs/>
          <w:szCs w:val="24"/>
        </w:rPr>
        <w:t>[1]</w:t>
      </w:r>
      <w:r w:rsidRPr="00947AD3">
        <w:rPr>
          <w:rFonts w:eastAsiaTheme="minorEastAsia" w:cs="Calibri"/>
          <w:szCs w:val="24"/>
        </w:rPr>
        <w:t>. If using an aspirator is difficult, chill and inactivate the flies in crushed ice</w:t>
      </w:r>
      <w:r w:rsidR="00B00D56">
        <w:rPr>
          <w:rFonts w:eastAsiaTheme="minorEastAsia" w:cs="Calibri"/>
          <w:szCs w:val="24"/>
        </w:rPr>
        <w:t xml:space="preserve"> </w:t>
      </w:r>
      <w:r w:rsidR="00B00D56" w:rsidRPr="00B00D56">
        <w:rPr>
          <w:rFonts w:eastAsiaTheme="minorEastAsia" w:cs="Calibri"/>
          <w:b/>
          <w:bCs/>
          <w:szCs w:val="24"/>
        </w:rPr>
        <w:t>[2]</w:t>
      </w:r>
      <w:r w:rsidRPr="00947AD3">
        <w:rPr>
          <w:rFonts w:eastAsiaTheme="minorEastAsia" w:cs="Calibri"/>
          <w:szCs w:val="24"/>
        </w:rPr>
        <w:t>, sort them on an ice pack</w:t>
      </w:r>
      <w:r w:rsidR="00B00D56">
        <w:rPr>
          <w:rFonts w:eastAsiaTheme="minorEastAsia" w:cs="Calibri"/>
          <w:szCs w:val="24"/>
        </w:rPr>
        <w:t xml:space="preserve"> </w:t>
      </w:r>
      <w:r w:rsidR="00B00D56" w:rsidRPr="00B00D56">
        <w:rPr>
          <w:rFonts w:eastAsiaTheme="minorEastAsia" w:cs="Calibri"/>
          <w:b/>
          <w:bCs/>
          <w:szCs w:val="24"/>
        </w:rPr>
        <w:t>[3]</w:t>
      </w:r>
      <w:r w:rsidRPr="00947AD3">
        <w:rPr>
          <w:rFonts w:eastAsiaTheme="minorEastAsia" w:cs="Calibri"/>
          <w:szCs w:val="24"/>
        </w:rPr>
        <w:t xml:space="preserve">, and transfer them to the FBOC as </w:t>
      </w:r>
      <w:r w:rsidR="006B04F5" w:rsidRPr="00947AD3">
        <w:rPr>
          <w:rFonts w:eastAsiaTheme="minorEastAsia" w:cs="Calibri"/>
          <w:szCs w:val="24"/>
        </w:rPr>
        <w:t xml:space="preserve">previously </w:t>
      </w:r>
      <w:r w:rsidRPr="00947AD3">
        <w:rPr>
          <w:rFonts w:eastAsiaTheme="minorEastAsia" w:cs="Calibri"/>
          <w:szCs w:val="24"/>
        </w:rPr>
        <w:t xml:space="preserve">described </w:t>
      </w:r>
      <w:r w:rsidR="00947AD3" w:rsidRPr="00947AD3">
        <w:rPr>
          <w:rFonts w:eastAsiaTheme="minorEastAsia" w:cs="Calibri"/>
          <w:b/>
          <w:bCs/>
          <w:szCs w:val="24"/>
        </w:rPr>
        <w:t>[</w:t>
      </w:r>
      <w:r w:rsidR="00B00D56">
        <w:rPr>
          <w:rFonts w:eastAsiaTheme="minorEastAsia" w:cs="Calibri"/>
          <w:b/>
          <w:bCs/>
          <w:szCs w:val="24"/>
        </w:rPr>
        <w:t>4</w:t>
      </w:r>
      <w:r w:rsidR="00947AD3" w:rsidRPr="00947AD3">
        <w:rPr>
          <w:rFonts w:eastAsiaTheme="minorEastAsia" w:cs="Calibri"/>
          <w:b/>
          <w:bCs/>
          <w:szCs w:val="24"/>
        </w:rPr>
        <w:t>]</w:t>
      </w:r>
      <w:r w:rsidRPr="00947AD3">
        <w:rPr>
          <w:rFonts w:eastAsiaTheme="minorEastAsia" w:cs="Calibri"/>
          <w:szCs w:val="24"/>
        </w:rPr>
        <w:t xml:space="preserve">. </w:t>
      </w:r>
    </w:p>
    <w:p w14:paraId="03BE1092" w14:textId="4E627A6A" w:rsidR="00B00D56" w:rsidRDefault="00B00D56" w:rsidP="00B00D56">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using aspirator to transfer the flies</w:t>
      </w:r>
    </w:p>
    <w:p w14:paraId="32FF1517" w14:textId="66476109" w:rsidR="00B00D56" w:rsidRDefault="00B00D56" w:rsidP="00B00D56">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inactivating the flies on dry ice</w:t>
      </w:r>
    </w:p>
    <w:p w14:paraId="5B6281DD" w14:textId="4360AB02" w:rsidR="00B00D56" w:rsidRDefault="00B00D56" w:rsidP="00B00D56">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lastRenderedPageBreak/>
        <w:t>Talent sorting the flies on ice pack</w:t>
      </w:r>
    </w:p>
    <w:p w14:paraId="6E8D4CFB" w14:textId="3CF959E1" w:rsidR="00B00D56" w:rsidRPr="00947AD3" w:rsidRDefault="00B00D56" w:rsidP="00B00D56">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transferring the sorted flies to FBOC</w:t>
      </w:r>
    </w:p>
    <w:p w14:paraId="098ED0A1" w14:textId="6300C6CE" w:rsidR="003A28FE" w:rsidRDefault="004E2EDF" w:rsidP="003A28FE">
      <w:pPr>
        <w:pStyle w:val="ListParagraph"/>
        <w:widowControl w:val="0"/>
        <w:numPr>
          <w:ilvl w:val="1"/>
          <w:numId w:val="3"/>
        </w:numPr>
        <w:spacing w:before="120"/>
        <w:contextualSpacing w:val="0"/>
        <w:jc w:val="both"/>
        <w:rPr>
          <w:rFonts w:eastAsiaTheme="minorEastAsia" w:cs="Calibri"/>
          <w:szCs w:val="24"/>
        </w:rPr>
      </w:pPr>
      <w:r w:rsidRPr="00947AD3">
        <w:rPr>
          <w:rFonts w:eastAsiaTheme="minorEastAsia" w:cs="Calibri"/>
          <w:szCs w:val="24"/>
        </w:rPr>
        <w:t>After transferring the flies to the FBOC, cover it with a 30</w:t>
      </w:r>
      <w:r w:rsidR="00947AD3">
        <w:rPr>
          <w:rFonts w:eastAsiaTheme="minorEastAsia" w:cs="Calibri"/>
          <w:szCs w:val="24"/>
        </w:rPr>
        <w:t xml:space="preserve"> to </w:t>
      </w:r>
      <w:r w:rsidRPr="00947AD3">
        <w:rPr>
          <w:rFonts w:eastAsiaTheme="minorEastAsia" w:cs="Calibri"/>
          <w:szCs w:val="24"/>
        </w:rPr>
        <w:t xml:space="preserve">40 </w:t>
      </w:r>
      <w:r w:rsidR="00947AD3">
        <w:rPr>
          <w:rFonts w:eastAsiaTheme="minorEastAsia" w:cs="Calibri"/>
          <w:szCs w:val="24"/>
        </w:rPr>
        <w:t>millimeters</w:t>
      </w:r>
      <w:r w:rsidRPr="00947AD3">
        <w:rPr>
          <w:rFonts w:eastAsiaTheme="minorEastAsia" w:cs="Calibri"/>
          <w:szCs w:val="24"/>
        </w:rPr>
        <w:t xml:space="preserve"> </w:t>
      </w:r>
      <w:r w:rsidR="006B04F5">
        <w:rPr>
          <w:rFonts w:eastAsiaTheme="minorEastAsia" w:cs="Calibri"/>
          <w:szCs w:val="24"/>
        </w:rPr>
        <w:t xml:space="preserve">of </w:t>
      </w:r>
      <w:r w:rsidRPr="00947AD3">
        <w:rPr>
          <w:rFonts w:eastAsiaTheme="minorEastAsia" w:cs="Calibri"/>
          <w:szCs w:val="24"/>
        </w:rPr>
        <w:t>UV</w:t>
      </w:r>
      <w:r w:rsidR="00947AD3">
        <w:rPr>
          <w:rFonts w:eastAsiaTheme="minorEastAsia" w:cs="Calibri"/>
          <w:szCs w:val="24"/>
        </w:rPr>
        <w:t xml:space="preserve"> or </w:t>
      </w:r>
      <w:r w:rsidRPr="00947AD3">
        <w:rPr>
          <w:rFonts w:eastAsiaTheme="minorEastAsia" w:cs="Calibri"/>
          <w:szCs w:val="24"/>
        </w:rPr>
        <w:t xml:space="preserve">clear filter for the camera to form an FBOC complex </w:t>
      </w:r>
      <w:r w:rsidR="00947AD3" w:rsidRPr="00947AD3">
        <w:rPr>
          <w:rFonts w:eastAsiaTheme="minorEastAsia" w:cs="Calibri"/>
          <w:b/>
          <w:bCs/>
          <w:szCs w:val="24"/>
        </w:rPr>
        <w:t>[1]</w:t>
      </w:r>
      <w:r w:rsidRPr="00947AD3">
        <w:rPr>
          <w:rFonts w:eastAsiaTheme="minorEastAsia" w:cs="Calibri"/>
          <w:szCs w:val="24"/>
        </w:rPr>
        <w:t>. Place the FBOC complex under the stereomicroscope for observation</w:t>
      </w:r>
      <w:r w:rsidR="003A28FE">
        <w:rPr>
          <w:rFonts w:eastAsiaTheme="minorEastAsia" w:cs="Calibri"/>
          <w:szCs w:val="24"/>
        </w:rPr>
        <w:t xml:space="preserve"> </w:t>
      </w:r>
      <w:r w:rsidR="003A28FE" w:rsidRPr="003A28FE">
        <w:rPr>
          <w:rFonts w:eastAsiaTheme="minorEastAsia" w:cs="Calibri"/>
          <w:b/>
          <w:bCs/>
          <w:szCs w:val="24"/>
        </w:rPr>
        <w:t>[2]</w:t>
      </w:r>
      <w:r w:rsidRPr="00947AD3">
        <w:rPr>
          <w:rFonts w:eastAsiaTheme="minorEastAsia" w:cs="Calibri"/>
          <w:szCs w:val="24"/>
        </w:rPr>
        <w:t>.</w:t>
      </w:r>
    </w:p>
    <w:p w14:paraId="3A5D4A40" w14:textId="6EC471BF" w:rsidR="00B00D56" w:rsidRDefault="00B00D56" w:rsidP="00B00D56">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covering the FBOC with camera filter</w:t>
      </w:r>
    </w:p>
    <w:p w14:paraId="014C9A03" w14:textId="4D6D3D78" w:rsidR="00B00D56" w:rsidRDefault="00B00D56" w:rsidP="00B00D56">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placing FBOC complex under stereomicroscope</w:t>
      </w:r>
    </w:p>
    <w:p w14:paraId="01ED045A" w14:textId="754B42E6" w:rsidR="00930B49" w:rsidRDefault="004E2EDF" w:rsidP="003A28FE">
      <w:pPr>
        <w:pStyle w:val="ListParagraph"/>
        <w:widowControl w:val="0"/>
        <w:numPr>
          <w:ilvl w:val="1"/>
          <w:numId w:val="3"/>
        </w:numPr>
        <w:spacing w:before="120"/>
        <w:contextualSpacing w:val="0"/>
        <w:jc w:val="both"/>
        <w:rPr>
          <w:rFonts w:eastAsiaTheme="minorEastAsia" w:cs="Calibri"/>
          <w:szCs w:val="24"/>
        </w:rPr>
      </w:pPr>
      <w:r w:rsidRPr="003A28FE">
        <w:rPr>
          <w:rFonts w:eastAsiaTheme="minorEastAsia" w:cs="Calibri"/>
          <w:szCs w:val="24"/>
        </w:rPr>
        <w:t>Illuminate the FBOC by mounting mini</w:t>
      </w:r>
      <w:r w:rsidR="003A28FE" w:rsidRPr="003A28FE">
        <w:rPr>
          <w:rFonts w:eastAsiaTheme="minorEastAsia" w:cs="Calibri"/>
          <w:szCs w:val="24"/>
        </w:rPr>
        <w:t>-</w:t>
      </w:r>
      <w:r w:rsidRPr="003A28FE">
        <w:rPr>
          <w:rFonts w:cs="Calibri"/>
          <w:szCs w:val="24"/>
          <w:shd w:val="clear" w:color="auto" w:fill="FFFFFF"/>
        </w:rPr>
        <w:t>LED video lights</w:t>
      </w:r>
      <w:r w:rsidR="00930B49">
        <w:rPr>
          <w:rFonts w:cs="Calibri"/>
          <w:szCs w:val="24"/>
          <w:shd w:val="clear" w:color="auto" w:fill="FFFFFF"/>
        </w:rPr>
        <w:t xml:space="preserve"> </w:t>
      </w:r>
      <w:r w:rsidR="00930B49" w:rsidRPr="00930B49">
        <w:rPr>
          <w:rFonts w:cs="Calibri"/>
          <w:b/>
          <w:bCs/>
          <w:szCs w:val="24"/>
          <w:shd w:val="clear" w:color="auto" w:fill="FFFFFF"/>
        </w:rPr>
        <w:t>[1]</w:t>
      </w:r>
      <w:r w:rsidRPr="003A28FE">
        <w:rPr>
          <w:rFonts w:eastAsiaTheme="minorEastAsia" w:cs="Calibri"/>
          <w:szCs w:val="24"/>
        </w:rPr>
        <w:t xml:space="preserve"> to flash hot shoe mount stands on the left and right sides of the FBOC </w:t>
      </w:r>
      <w:r w:rsidR="003A28FE" w:rsidRPr="003A28FE">
        <w:rPr>
          <w:rFonts w:eastAsiaTheme="minorEastAsia" w:cs="Calibri"/>
          <w:b/>
          <w:bCs/>
          <w:szCs w:val="24"/>
        </w:rPr>
        <w:t>[</w:t>
      </w:r>
      <w:r w:rsidR="00930B49">
        <w:rPr>
          <w:rFonts w:eastAsiaTheme="minorEastAsia" w:cs="Calibri"/>
          <w:b/>
          <w:bCs/>
          <w:szCs w:val="24"/>
        </w:rPr>
        <w:t>2</w:t>
      </w:r>
      <w:r w:rsidR="003A28FE" w:rsidRPr="003A28FE">
        <w:rPr>
          <w:rFonts w:eastAsiaTheme="minorEastAsia" w:cs="Calibri"/>
          <w:b/>
          <w:bCs/>
          <w:szCs w:val="24"/>
        </w:rPr>
        <w:t>]</w:t>
      </w:r>
      <w:r w:rsidRPr="003A28FE">
        <w:rPr>
          <w:rFonts w:eastAsiaTheme="minorEastAsia" w:cs="Calibri"/>
          <w:szCs w:val="24"/>
        </w:rPr>
        <w:t>. Turn on the lights, and set the brightness to 100% and the color temperature to 5000</w:t>
      </w:r>
      <w:r w:rsidR="00F02B8F">
        <w:rPr>
          <w:rFonts w:eastAsiaTheme="minorEastAsia" w:cs="Calibri"/>
          <w:szCs w:val="24"/>
        </w:rPr>
        <w:t xml:space="preserve"> to </w:t>
      </w:r>
      <w:r w:rsidRPr="003A28FE">
        <w:rPr>
          <w:rFonts w:eastAsiaTheme="minorEastAsia" w:cs="Calibri"/>
          <w:szCs w:val="24"/>
        </w:rPr>
        <w:t>5600 K</w:t>
      </w:r>
      <w:r w:rsidR="003A28FE" w:rsidRPr="003A28FE">
        <w:rPr>
          <w:rFonts w:eastAsiaTheme="minorEastAsia" w:cs="Calibri"/>
          <w:szCs w:val="24"/>
        </w:rPr>
        <w:t xml:space="preserve">elvin </w:t>
      </w:r>
      <w:r w:rsidR="003A28FE" w:rsidRPr="003A28FE">
        <w:rPr>
          <w:rFonts w:eastAsiaTheme="minorEastAsia" w:cs="Calibri"/>
          <w:b/>
          <w:bCs/>
          <w:szCs w:val="24"/>
        </w:rPr>
        <w:t>[2]</w:t>
      </w:r>
      <w:r w:rsidRPr="003A28FE">
        <w:rPr>
          <w:rFonts w:eastAsiaTheme="minorEastAsia" w:cs="Calibri"/>
          <w:szCs w:val="24"/>
        </w:rPr>
        <w:t>.</w:t>
      </w:r>
    </w:p>
    <w:p w14:paraId="37AA99C5" w14:textId="77777777" w:rsidR="00930B49" w:rsidRDefault="00930B49" w:rsidP="00930B49">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mounting mini-LED video lights</w:t>
      </w:r>
    </w:p>
    <w:p w14:paraId="4D3FBC03" w14:textId="77777777" w:rsidR="00930B49" w:rsidRDefault="00930B49" w:rsidP="00930B49">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Flashed hot shoe mount stands on FBOC</w:t>
      </w:r>
      <w:r w:rsidR="004E2EDF" w:rsidRPr="003A28FE">
        <w:rPr>
          <w:rFonts w:eastAsiaTheme="minorEastAsia" w:cs="Calibri"/>
          <w:szCs w:val="24"/>
        </w:rPr>
        <w:t xml:space="preserve"> </w:t>
      </w:r>
    </w:p>
    <w:p w14:paraId="4651EAC4" w14:textId="4D48E95C" w:rsidR="003A28FE" w:rsidRDefault="00930B49" w:rsidP="00930B49">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setting the brightness and color temperature</w:t>
      </w:r>
      <w:r w:rsidR="004E2EDF" w:rsidRPr="003A28FE">
        <w:rPr>
          <w:rFonts w:eastAsiaTheme="minorEastAsia" w:cs="Calibri"/>
          <w:szCs w:val="24"/>
        </w:rPr>
        <w:t xml:space="preserve"> </w:t>
      </w:r>
    </w:p>
    <w:p w14:paraId="012D596C" w14:textId="77777777" w:rsidR="006B04F5" w:rsidRPr="003A28FE" w:rsidRDefault="006B04F5" w:rsidP="006B04F5">
      <w:pPr>
        <w:pStyle w:val="ListParagraph"/>
        <w:widowControl w:val="0"/>
        <w:spacing w:before="120"/>
        <w:ind w:left="1627"/>
        <w:contextualSpacing w:val="0"/>
        <w:jc w:val="both"/>
        <w:rPr>
          <w:rFonts w:eastAsiaTheme="minorEastAsia" w:cs="Calibri"/>
          <w:szCs w:val="24"/>
        </w:rPr>
      </w:pPr>
    </w:p>
    <w:p w14:paraId="3224473B" w14:textId="68D80AAB" w:rsidR="003A28FE" w:rsidRPr="003A28FE" w:rsidRDefault="004E2EDF" w:rsidP="003A28FE">
      <w:pPr>
        <w:pStyle w:val="ListParagraph"/>
        <w:widowControl w:val="0"/>
        <w:numPr>
          <w:ilvl w:val="0"/>
          <w:numId w:val="3"/>
        </w:numPr>
        <w:spacing w:before="120"/>
        <w:contextualSpacing w:val="0"/>
        <w:jc w:val="both"/>
        <w:rPr>
          <w:rFonts w:eastAsiaTheme="minorEastAsia" w:cs="Calibri"/>
          <w:b/>
          <w:bCs/>
          <w:szCs w:val="24"/>
        </w:rPr>
      </w:pPr>
      <w:r w:rsidRPr="003A28FE">
        <w:rPr>
          <w:rFonts w:eastAsiaTheme="minorEastAsia" w:cs="Calibri"/>
          <w:b/>
          <w:bCs/>
          <w:szCs w:val="24"/>
        </w:rPr>
        <w:t xml:space="preserve">Observation and </w:t>
      </w:r>
      <w:r w:rsidR="00F02B8F">
        <w:rPr>
          <w:rFonts w:eastAsiaTheme="minorEastAsia" w:cs="Calibri"/>
          <w:b/>
          <w:bCs/>
          <w:szCs w:val="24"/>
        </w:rPr>
        <w:t>V</w:t>
      </w:r>
      <w:r w:rsidRPr="003A28FE">
        <w:rPr>
          <w:rFonts w:eastAsiaTheme="minorEastAsia" w:cs="Calibri"/>
          <w:b/>
          <w:bCs/>
          <w:szCs w:val="24"/>
        </w:rPr>
        <w:t xml:space="preserve">ideography of </w:t>
      </w:r>
      <w:r w:rsidR="00F02B8F">
        <w:rPr>
          <w:rFonts w:eastAsiaTheme="minorEastAsia" w:cs="Calibri"/>
          <w:b/>
          <w:bCs/>
          <w:szCs w:val="24"/>
        </w:rPr>
        <w:t>F</w:t>
      </w:r>
      <w:r w:rsidRPr="003A28FE">
        <w:rPr>
          <w:rFonts w:eastAsiaTheme="minorEastAsia" w:cs="Calibri"/>
          <w:b/>
          <w:bCs/>
          <w:szCs w:val="24"/>
        </w:rPr>
        <w:t xml:space="preserve">ly </w:t>
      </w:r>
      <w:r w:rsidR="00F02B8F">
        <w:rPr>
          <w:rFonts w:eastAsiaTheme="minorEastAsia" w:cs="Calibri"/>
          <w:b/>
          <w:bCs/>
          <w:szCs w:val="24"/>
        </w:rPr>
        <w:t>B</w:t>
      </w:r>
      <w:r w:rsidRPr="003A28FE">
        <w:rPr>
          <w:rFonts w:eastAsiaTheme="minorEastAsia" w:cs="Calibri"/>
          <w:b/>
          <w:bCs/>
          <w:szCs w:val="24"/>
        </w:rPr>
        <w:t>ehavior</w:t>
      </w:r>
      <w:r w:rsidR="003A28FE" w:rsidRPr="003A28FE">
        <w:rPr>
          <w:rFonts w:eastAsiaTheme="minorEastAsia" w:cs="Calibri"/>
          <w:b/>
          <w:bCs/>
          <w:szCs w:val="24"/>
        </w:rPr>
        <w:t xml:space="preserve"> </w:t>
      </w:r>
    </w:p>
    <w:p w14:paraId="34F161BD" w14:textId="16230CD9" w:rsidR="003A28FE" w:rsidRDefault="004E2EDF" w:rsidP="003A28FE">
      <w:pPr>
        <w:pStyle w:val="ListParagraph"/>
        <w:widowControl w:val="0"/>
        <w:numPr>
          <w:ilvl w:val="1"/>
          <w:numId w:val="3"/>
        </w:numPr>
        <w:spacing w:before="120"/>
        <w:contextualSpacing w:val="0"/>
        <w:jc w:val="both"/>
        <w:rPr>
          <w:rFonts w:eastAsiaTheme="minorEastAsia" w:cs="Calibri"/>
          <w:szCs w:val="24"/>
        </w:rPr>
      </w:pPr>
      <w:r w:rsidRPr="003A28FE">
        <w:rPr>
          <w:rFonts w:eastAsiaTheme="minorEastAsia" w:cs="Calibri"/>
          <w:szCs w:val="24"/>
        </w:rPr>
        <w:t>Turn on the LED video lights, and adjust the stereo zoom microscope until the edge of the FBOC can be clearly seen with the naked eye</w:t>
      </w:r>
      <w:r w:rsidR="003A28FE" w:rsidRPr="003A28FE">
        <w:rPr>
          <w:rFonts w:eastAsiaTheme="minorEastAsia" w:cs="Calibri"/>
          <w:szCs w:val="24"/>
        </w:rPr>
        <w:t xml:space="preserve"> </w:t>
      </w:r>
      <w:r w:rsidR="003A28FE" w:rsidRPr="003A28FE">
        <w:rPr>
          <w:rFonts w:eastAsiaTheme="minorEastAsia" w:cs="Calibri"/>
          <w:b/>
          <w:bCs/>
          <w:szCs w:val="24"/>
        </w:rPr>
        <w:t>[1]</w:t>
      </w:r>
      <w:r w:rsidRPr="003A28FE">
        <w:rPr>
          <w:rFonts w:eastAsiaTheme="minorEastAsia" w:cs="Calibri"/>
          <w:szCs w:val="24"/>
        </w:rPr>
        <w:t>. Move the FBOC to the center of the field of view</w:t>
      </w:r>
      <w:r w:rsidR="003A28FE" w:rsidRPr="003A28FE">
        <w:rPr>
          <w:rFonts w:eastAsiaTheme="minorEastAsia" w:cs="Calibri"/>
          <w:szCs w:val="24"/>
        </w:rPr>
        <w:t xml:space="preserve"> </w:t>
      </w:r>
      <w:r w:rsidR="003A28FE" w:rsidRPr="003A28FE">
        <w:rPr>
          <w:rFonts w:eastAsiaTheme="minorEastAsia" w:cs="Calibri"/>
          <w:b/>
          <w:bCs/>
          <w:szCs w:val="24"/>
        </w:rPr>
        <w:t>[2]</w:t>
      </w:r>
      <w:r w:rsidRPr="003A28FE">
        <w:rPr>
          <w:rFonts w:eastAsiaTheme="minorEastAsia" w:cs="Calibri"/>
          <w:szCs w:val="24"/>
        </w:rPr>
        <w:t xml:space="preserve">. </w:t>
      </w:r>
    </w:p>
    <w:p w14:paraId="0F59D848" w14:textId="705159C1" w:rsidR="00930B49" w:rsidRDefault="00930B49" w:rsidP="00930B49">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turning the LED lights on and adjusting the stereo zoom microscope</w:t>
      </w:r>
    </w:p>
    <w:p w14:paraId="7BED461C" w14:textId="133A1A15" w:rsidR="00930B49" w:rsidRPr="00930B49" w:rsidRDefault="00930B49" w:rsidP="00930B49">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moving the FBOC to the center of the field of view</w:t>
      </w:r>
    </w:p>
    <w:p w14:paraId="79658C73" w14:textId="639A2EC0" w:rsidR="003A28FE" w:rsidRDefault="004E2EDF" w:rsidP="003A28FE">
      <w:pPr>
        <w:pStyle w:val="ListParagraph"/>
        <w:widowControl w:val="0"/>
        <w:numPr>
          <w:ilvl w:val="1"/>
          <w:numId w:val="3"/>
        </w:numPr>
        <w:spacing w:before="120"/>
        <w:contextualSpacing w:val="0"/>
        <w:jc w:val="both"/>
        <w:rPr>
          <w:rFonts w:eastAsiaTheme="minorEastAsia" w:cs="Calibri"/>
          <w:szCs w:val="24"/>
        </w:rPr>
      </w:pPr>
      <w:r w:rsidRPr="003A28FE">
        <w:rPr>
          <w:rFonts w:eastAsiaTheme="minorEastAsia" w:cs="Calibri"/>
          <w:szCs w:val="24"/>
        </w:rPr>
        <w:t>Attach the clamp of the universal telescope digital camera adapter to an eyepiece of the stereo microscope</w:t>
      </w:r>
      <w:r w:rsidR="003A28FE" w:rsidRPr="003A28FE">
        <w:rPr>
          <w:rFonts w:eastAsiaTheme="minorEastAsia" w:cs="Calibri"/>
          <w:szCs w:val="24"/>
        </w:rPr>
        <w:t xml:space="preserve"> </w:t>
      </w:r>
      <w:r w:rsidR="003A28FE" w:rsidRPr="003A28FE">
        <w:rPr>
          <w:rFonts w:eastAsiaTheme="minorEastAsia" w:cs="Calibri"/>
          <w:b/>
          <w:bCs/>
          <w:szCs w:val="24"/>
        </w:rPr>
        <w:t>[1]</w:t>
      </w:r>
      <w:r w:rsidRPr="003A28FE">
        <w:rPr>
          <w:rFonts w:eastAsiaTheme="minorEastAsia" w:cs="Calibri"/>
          <w:szCs w:val="24"/>
        </w:rPr>
        <w:t>, then attach a compact digital camera to the adapter securely by alternately turning the camera mounting screw and camera fixing screw</w:t>
      </w:r>
      <w:r w:rsidR="003A28FE" w:rsidRPr="003A28FE">
        <w:rPr>
          <w:rFonts w:eastAsiaTheme="minorEastAsia" w:cs="Calibri"/>
          <w:szCs w:val="24"/>
        </w:rPr>
        <w:t xml:space="preserve"> </w:t>
      </w:r>
      <w:r w:rsidR="003A28FE" w:rsidRPr="003A28FE">
        <w:rPr>
          <w:rFonts w:eastAsiaTheme="minorEastAsia" w:cs="Calibri"/>
          <w:b/>
          <w:bCs/>
          <w:szCs w:val="24"/>
        </w:rPr>
        <w:t>[2]</w:t>
      </w:r>
      <w:r w:rsidRPr="003A28FE">
        <w:rPr>
          <w:rFonts w:eastAsiaTheme="minorEastAsia" w:cs="Calibri"/>
          <w:szCs w:val="24"/>
        </w:rPr>
        <w:t xml:space="preserve">. </w:t>
      </w:r>
    </w:p>
    <w:p w14:paraId="2CAB4A10" w14:textId="5212F016" w:rsidR="00930B49" w:rsidRDefault="00930B49" w:rsidP="00930B49">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attaching the clamp of camera to the eyepiece of microscope</w:t>
      </w:r>
    </w:p>
    <w:p w14:paraId="3B91524F" w14:textId="1F89DD4E" w:rsidR="00930B49" w:rsidRPr="003A28FE" w:rsidRDefault="00930B49" w:rsidP="00930B49">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attaching a compact digital camera to the adapter</w:t>
      </w:r>
    </w:p>
    <w:p w14:paraId="5D0B338A" w14:textId="2D8F1804" w:rsidR="003A28FE" w:rsidRDefault="004E2EDF" w:rsidP="003A28FE">
      <w:pPr>
        <w:pStyle w:val="ListParagraph"/>
        <w:widowControl w:val="0"/>
        <w:numPr>
          <w:ilvl w:val="1"/>
          <w:numId w:val="3"/>
        </w:numPr>
        <w:spacing w:before="120"/>
        <w:contextualSpacing w:val="0"/>
        <w:jc w:val="both"/>
        <w:rPr>
          <w:rFonts w:eastAsiaTheme="minorEastAsia" w:cs="Calibri"/>
          <w:szCs w:val="24"/>
        </w:rPr>
      </w:pPr>
      <w:r w:rsidRPr="003A28FE">
        <w:rPr>
          <w:rFonts w:eastAsiaTheme="minorEastAsia" w:cs="Calibri"/>
          <w:szCs w:val="24"/>
        </w:rPr>
        <w:t xml:space="preserve">Turn on the digital camera, and turn the horizontal/vertical fine-tuning knobs </w:t>
      </w:r>
      <w:r w:rsidR="00930B49" w:rsidRPr="00930B49">
        <w:rPr>
          <w:rFonts w:eastAsiaTheme="minorEastAsia" w:cs="Calibri"/>
          <w:b/>
          <w:bCs/>
          <w:szCs w:val="24"/>
        </w:rPr>
        <w:t xml:space="preserve">[1] </w:t>
      </w:r>
      <w:r w:rsidRPr="003A28FE">
        <w:rPr>
          <w:rFonts w:eastAsiaTheme="minorEastAsia" w:cs="Calibri"/>
          <w:szCs w:val="24"/>
        </w:rPr>
        <w:t>until the FBOC edge clearly appears in the center of the bright circular field of view on the camera's LCD screen</w:t>
      </w:r>
      <w:r w:rsidR="003A28FE" w:rsidRPr="003A28FE">
        <w:rPr>
          <w:rFonts w:eastAsiaTheme="minorEastAsia" w:cs="Calibri"/>
          <w:szCs w:val="24"/>
        </w:rPr>
        <w:t xml:space="preserve"> </w:t>
      </w:r>
      <w:r w:rsidR="003A28FE" w:rsidRPr="003A28FE">
        <w:rPr>
          <w:rFonts w:eastAsiaTheme="minorEastAsia" w:cs="Calibri"/>
          <w:b/>
          <w:bCs/>
          <w:szCs w:val="24"/>
        </w:rPr>
        <w:t>[</w:t>
      </w:r>
      <w:r w:rsidR="00930B49">
        <w:rPr>
          <w:rFonts w:eastAsiaTheme="minorEastAsia" w:cs="Calibri"/>
          <w:b/>
          <w:bCs/>
          <w:szCs w:val="24"/>
        </w:rPr>
        <w:t>2</w:t>
      </w:r>
      <w:r w:rsidR="003A28FE" w:rsidRPr="003A28FE">
        <w:rPr>
          <w:rFonts w:eastAsiaTheme="minorEastAsia" w:cs="Calibri"/>
          <w:b/>
          <w:bCs/>
          <w:szCs w:val="24"/>
        </w:rPr>
        <w:t>]</w:t>
      </w:r>
      <w:r w:rsidRPr="003A28FE">
        <w:rPr>
          <w:rFonts w:eastAsiaTheme="minorEastAsia" w:cs="Calibri"/>
          <w:szCs w:val="24"/>
        </w:rPr>
        <w:t xml:space="preserve">. </w:t>
      </w:r>
    </w:p>
    <w:p w14:paraId="04CD4370" w14:textId="78AA7DA2" w:rsidR="00930B49" w:rsidRDefault="00930B49" w:rsidP="00930B49">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turning on the digital camera and turning the fine-tuning knobs</w:t>
      </w:r>
    </w:p>
    <w:p w14:paraId="3FA2AE68" w14:textId="1D2AD651" w:rsidR="00930B49" w:rsidRPr="003A28FE" w:rsidRDefault="00930B49" w:rsidP="00930B49">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Clear FBOC edges on camera’s LCD screen</w:t>
      </w:r>
    </w:p>
    <w:p w14:paraId="05E42C09" w14:textId="3449D053" w:rsidR="003A28FE" w:rsidRPr="00930B49" w:rsidRDefault="004E2EDF" w:rsidP="003A28FE">
      <w:pPr>
        <w:pStyle w:val="ListParagraph"/>
        <w:widowControl w:val="0"/>
        <w:numPr>
          <w:ilvl w:val="1"/>
          <w:numId w:val="3"/>
        </w:numPr>
        <w:spacing w:before="120"/>
        <w:contextualSpacing w:val="0"/>
        <w:jc w:val="both"/>
        <w:rPr>
          <w:rFonts w:eastAsiaTheme="minorEastAsia" w:cs="Calibri"/>
          <w:szCs w:val="24"/>
        </w:rPr>
      </w:pPr>
      <w:r w:rsidRPr="003A28FE">
        <w:rPr>
          <w:rFonts w:cs="Calibri"/>
          <w:szCs w:val="24"/>
          <w:shd w:val="clear" w:color="auto" w:fill="FFFFFF"/>
        </w:rPr>
        <w:t xml:space="preserve">Rotate the mode dial to </w:t>
      </w:r>
      <w:r w:rsidRPr="003A28FE">
        <w:rPr>
          <w:rFonts w:cs="Calibri"/>
          <w:b/>
          <w:bCs/>
          <w:szCs w:val="24"/>
          <w:shd w:val="clear" w:color="auto" w:fill="FFFFFF"/>
        </w:rPr>
        <w:t>Auto Mode</w:t>
      </w:r>
      <w:r w:rsidR="003A28FE" w:rsidRPr="003A28FE">
        <w:rPr>
          <w:rFonts w:cs="Calibri"/>
          <w:b/>
          <w:bCs/>
          <w:szCs w:val="24"/>
          <w:shd w:val="clear" w:color="auto" w:fill="FFFFFF"/>
        </w:rPr>
        <w:t xml:space="preserve"> [1]</w:t>
      </w:r>
      <w:r w:rsidRPr="003A28FE">
        <w:rPr>
          <w:rFonts w:cs="Calibri"/>
          <w:b/>
          <w:bCs/>
          <w:szCs w:val="24"/>
          <w:shd w:val="clear" w:color="auto" w:fill="FFFFFF"/>
        </w:rPr>
        <w:t>.</w:t>
      </w:r>
      <w:r w:rsidRPr="003A28FE">
        <w:rPr>
          <w:rFonts w:cs="Calibri"/>
          <w:szCs w:val="24"/>
          <w:shd w:val="clear" w:color="auto" w:fill="FFFFFF"/>
        </w:rPr>
        <w:t xml:space="preserve"> </w:t>
      </w:r>
      <w:r w:rsidRPr="003A28FE">
        <w:rPr>
          <w:rFonts w:eastAsiaTheme="minorEastAsia" w:cs="Calibri"/>
          <w:szCs w:val="24"/>
        </w:rPr>
        <w:t>Move the zoom switch from the wide-angle end to the telephoto end</w:t>
      </w:r>
      <w:r w:rsidR="003A28FE" w:rsidRPr="003A28FE">
        <w:rPr>
          <w:rFonts w:eastAsiaTheme="minorEastAsia" w:cs="Calibri"/>
          <w:szCs w:val="24"/>
        </w:rPr>
        <w:t xml:space="preserve"> </w:t>
      </w:r>
      <w:r w:rsidR="003A28FE" w:rsidRPr="003A28FE">
        <w:rPr>
          <w:rFonts w:eastAsiaTheme="minorEastAsia" w:cs="Calibri"/>
          <w:b/>
          <w:bCs/>
          <w:szCs w:val="24"/>
        </w:rPr>
        <w:t>[2]</w:t>
      </w:r>
      <w:r w:rsidR="006B04F5">
        <w:rPr>
          <w:rFonts w:eastAsiaTheme="minorEastAsia" w:cs="Calibri"/>
          <w:szCs w:val="24"/>
        </w:rPr>
        <w:t xml:space="preserve"> and</w:t>
      </w:r>
      <w:r w:rsidRPr="003A28FE">
        <w:rPr>
          <w:rFonts w:eastAsiaTheme="minorEastAsia" w:cs="Calibri"/>
          <w:szCs w:val="24"/>
        </w:rPr>
        <w:t xml:space="preserve"> zoom into the circular image until its central portion fills the full LCD screen</w:t>
      </w:r>
      <w:r w:rsidR="003A28FE" w:rsidRPr="003A28FE">
        <w:rPr>
          <w:rFonts w:eastAsiaTheme="minorEastAsia" w:cs="Calibri"/>
          <w:szCs w:val="24"/>
        </w:rPr>
        <w:t xml:space="preserve"> </w:t>
      </w:r>
      <w:r w:rsidR="003A28FE" w:rsidRPr="003A28FE">
        <w:rPr>
          <w:rFonts w:eastAsiaTheme="minorEastAsia" w:cs="Calibri"/>
          <w:b/>
          <w:bCs/>
          <w:szCs w:val="24"/>
        </w:rPr>
        <w:t>[3]</w:t>
      </w:r>
      <w:r w:rsidRPr="003A28FE">
        <w:rPr>
          <w:rFonts w:eastAsiaTheme="minorEastAsia" w:cs="Calibri"/>
          <w:szCs w:val="24"/>
        </w:rPr>
        <w:t xml:space="preserve">. </w:t>
      </w:r>
      <w:r w:rsidRPr="003A28FE">
        <w:rPr>
          <w:rFonts w:cs="Calibri"/>
          <w:szCs w:val="24"/>
          <w:shd w:val="clear" w:color="auto" w:fill="FFFFFF"/>
        </w:rPr>
        <w:t xml:space="preserve">Press the </w:t>
      </w:r>
      <w:r w:rsidRPr="003A28FE">
        <w:rPr>
          <w:rFonts w:cs="Calibri"/>
          <w:b/>
          <w:bCs/>
          <w:szCs w:val="24"/>
          <w:shd w:val="clear" w:color="auto" w:fill="FFFFFF"/>
        </w:rPr>
        <w:t>Movie-record</w:t>
      </w:r>
      <w:r w:rsidRPr="003A28FE">
        <w:rPr>
          <w:rFonts w:cs="Calibri"/>
          <w:szCs w:val="24"/>
          <w:shd w:val="clear" w:color="auto" w:fill="FFFFFF"/>
        </w:rPr>
        <w:t xml:space="preserve"> button to start recording </w:t>
      </w:r>
      <w:r w:rsidR="003A28FE" w:rsidRPr="003A28FE">
        <w:rPr>
          <w:rFonts w:cs="Calibri"/>
          <w:b/>
          <w:bCs/>
          <w:szCs w:val="24"/>
          <w:shd w:val="clear" w:color="auto" w:fill="FFFFFF"/>
        </w:rPr>
        <w:t>[4]</w:t>
      </w:r>
      <w:r w:rsidRPr="003A28FE">
        <w:rPr>
          <w:rFonts w:cs="Calibri"/>
          <w:szCs w:val="24"/>
          <w:shd w:val="clear" w:color="auto" w:fill="FFFFFF"/>
        </w:rPr>
        <w:t xml:space="preserve">. </w:t>
      </w:r>
    </w:p>
    <w:p w14:paraId="568491F7" w14:textId="774312E6" w:rsidR="00930B49" w:rsidRPr="00930B49" w:rsidRDefault="00930B49" w:rsidP="00930B49">
      <w:pPr>
        <w:pStyle w:val="ListParagraph"/>
        <w:widowControl w:val="0"/>
        <w:numPr>
          <w:ilvl w:val="2"/>
          <w:numId w:val="3"/>
        </w:numPr>
        <w:spacing w:before="120"/>
        <w:contextualSpacing w:val="0"/>
        <w:jc w:val="both"/>
        <w:rPr>
          <w:rFonts w:eastAsiaTheme="minorEastAsia" w:cs="Calibri"/>
          <w:szCs w:val="24"/>
        </w:rPr>
      </w:pPr>
      <w:r>
        <w:rPr>
          <w:rFonts w:cs="Calibri"/>
          <w:szCs w:val="24"/>
          <w:shd w:val="clear" w:color="auto" w:fill="FFFFFF"/>
        </w:rPr>
        <w:t>Talent rotating the mode dial to auto mode</w:t>
      </w:r>
    </w:p>
    <w:p w14:paraId="6338F5B1" w14:textId="6E668D77" w:rsidR="00930B49" w:rsidRPr="00930B49" w:rsidRDefault="00930B49" w:rsidP="00930B49">
      <w:pPr>
        <w:pStyle w:val="ListParagraph"/>
        <w:widowControl w:val="0"/>
        <w:numPr>
          <w:ilvl w:val="2"/>
          <w:numId w:val="3"/>
        </w:numPr>
        <w:spacing w:before="120"/>
        <w:contextualSpacing w:val="0"/>
        <w:jc w:val="both"/>
        <w:rPr>
          <w:rFonts w:eastAsiaTheme="minorEastAsia" w:cs="Calibri"/>
          <w:szCs w:val="24"/>
        </w:rPr>
      </w:pPr>
      <w:r>
        <w:rPr>
          <w:rFonts w:cs="Calibri"/>
          <w:szCs w:val="24"/>
          <w:shd w:val="clear" w:color="auto" w:fill="FFFFFF"/>
        </w:rPr>
        <w:lastRenderedPageBreak/>
        <w:t>Talent moving the zoom switch from Wide angle to telephoto end</w:t>
      </w:r>
    </w:p>
    <w:p w14:paraId="6F4DF0AF" w14:textId="0773485E" w:rsidR="00930B49" w:rsidRPr="00930B49" w:rsidRDefault="00930B49" w:rsidP="00930B49">
      <w:pPr>
        <w:pStyle w:val="ListParagraph"/>
        <w:widowControl w:val="0"/>
        <w:numPr>
          <w:ilvl w:val="2"/>
          <w:numId w:val="3"/>
        </w:numPr>
        <w:spacing w:before="120"/>
        <w:contextualSpacing w:val="0"/>
        <w:jc w:val="both"/>
        <w:rPr>
          <w:rFonts w:eastAsiaTheme="minorEastAsia" w:cs="Calibri"/>
          <w:szCs w:val="24"/>
        </w:rPr>
      </w:pPr>
      <w:r>
        <w:rPr>
          <w:rFonts w:cs="Calibri"/>
          <w:szCs w:val="24"/>
          <w:shd w:val="clear" w:color="auto" w:fill="FFFFFF"/>
        </w:rPr>
        <w:t>Talent zooming into the circular image and central image filling the LCD screen</w:t>
      </w:r>
    </w:p>
    <w:p w14:paraId="6CABF2AC" w14:textId="493B5884" w:rsidR="00930B49" w:rsidRPr="003A28FE" w:rsidRDefault="00930B49" w:rsidP="00930B49">
      <w:pPr>
        <w:pStyle w:val="ListParagraph"/>
        <w:widowControl w:val="0"/>
        <w:numPr>
          <w:ilvl w:val="2"/>
          <w:numId w:val="3"/>
        </w:numPr>
        <w:spacing w:before="120"/>
        <w:contextualSpacing w:val="0"/>
        <w:jc w:val="both"/>
        <w:rPr>
          <w:rFonts w:eastAsiaTheme="minorEastAsia" w:cs="Calibri"/>
          <w:szCs w:val="24"/>
        </w:rPr>
      </w:pPr>
      <w:r>
        <w:rPr>
          <w:rFonts w:cs="Calibri"/>
          <w:szCs w:val="24"/>
          <w:shd w:val="clear" w:color="auto" w:fill="FFFFFF"/>
        </w:rPr>
        <w:t>Movie record button pressed</w:t>
      </w:r>
    </w:p>
    <w:p w14:paraId="0781F0A1" w14:textId="04BF8E1B" w:rsidR="004E2EDF" w:rsidRDefault="004E2EDF" w:rsidP="003A28FE">
      <w:pPr>
        <w:pStyle w:val="ListParagraph"/>
        <w:widowControl w:val="0"/>
        <w:numPr>
          <w:ilvl w:val="1"/>
          <w:numId w:val="3"/>
        </w:numPr>
        <w:spacing w:before="120"/>
        <w:contextualSpacing w:val="0"/>
        <w:jc w:val="both"/>
        <w:rPr>
          <w:rFonts w:eastAsiaTheme="minorEastAsia" w:cs="Calibri"/>
          <w:szCs w:val="24"/>
        </w:rPr>
      </w:pPr>
      <w:r w:rsidRPr="003A28FE">
        <w:rPr>
          <w:rFonts w:eastAsiaTheme="minorEastAsia" w:cs="Calibri"/>
          <w:szCs w:val="24"/>
        </w:rPr>
        <w:t>Turn the focus knob of the microscope until the flies in the FBOC are clearly visible</w:t>
      </w:r>
      <w:r w:rsidR="003A28FE" w:rsidRPr="003A28FE">
        <w:rPr>
          <w:rFonts w:eastAsiaTheme="minorEastAsia" w:cs="Calibri"/>
          <w:szCs w:val="24"/>
        </w:rPr>
        <w:t xml:space="preserve"> </w:t>
      </w:r>
      <w:r w:rsidR="003A28FE" w:rsidRPr="003A28FE">
        <w:rPr>
          <w:rFonts w:eastAsiaTheme="minorEastAsia" w:cs="Calibri"/>
          <w:b/>
          <w:bCs/>
          <w:szCs w:val="24"/>
        </w:rPr>
        <w:t>[1]</w:t>
      </w:r>
      <w:r w:rsidRPr="003A28FE">
        <w:rPr>
          <w:rFonts w:eastAsiaTheme="minorEastAsia" w:cs="Calibri"/>
          <w:szCs w:val="24"/>
        </w:rPr>
        <w:t>. Choose the fly behavior of interest for observation or video recording</w:t>
      </w:r>
      <w:r w:rsidR="003A28FE" w:rsidRPr="003A28FE">
        <w:rPr>
          <w:rFonts w:eastAsiaTheme="minorEastAsia" w:cs="Calibri"/>
          <w:szCs w:val="24"/>
        </w:rPr>
        <w:t>.</w:t>
      </w:r>
      <w:r w:rsidRPr="003A28FE">
        <w:rPr>
          <w:rFonts w:eastAsiaTheme="minorEastAsia" w:cs="Calibri"/>
          <w:szCs w:val="24"/>
        </w:rPr>
        <w:t xml:space="preserve"> Turn the zoom knob to zoom in and out to achieve the desired magnification for observation or video recording</w:t>
      </w:r>
      <w:r w:rsidR="003A28FE" w:rsidRPr="003A28FE">
        <w:rPr>
          <w:rFonts w:eastAsiaTheme="minorEastAsia" w:cs="Calibri"/>
          <w:szCs w:val="24"/>
        </w:rPr>
        <w:t xml:space="preserve"> </w:t>
      </w:r>
      <w:r w:rsidR="003A28FE" w:rsidRPr="003A28FE">
        <w:rPr>
          <w:rFonts w:eastAsiaTheme="minorEastAsia" w:cs="Calibri"/>
          <w:b/>
          <w:bCs/>
          <w:szCs w:val="24"/>
        </w:rPr>
        <w:t>[2]</w:t>
      </w:r>
      <w:r w:rsidRPr="003A28FE">
        <w:rPr>
          <w:rFonts w:eastAsiaTheme="minorEastAsia" w:cs="Calibri"/>
          <w:szCs w:val="24"/>
        </w:rPr>
        <w:t>.</w:t>
      </w:r>
    </w:p>
    <w:p w14:paraId="43BB6698" w14:textId="18881A81" w:rsidR="00930B49" w:rsidRDefault="00930B49" w:rsidP="00930B49">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Focusing the flies in FBOC</w:t>
      </w:r>
    </w:p>
    <w:p w14:paraId="386D8295" w14:textId="600A9BF6" w:rsidR="00930B49" w:rsidRPr="003A28FE" w:rsidRDefault="00930B49" w:rsidP="00930B49">
      <w:pPr>
        <w:pStyle w:val="ListParagraph"/>
        <w:widowControl w:val="0"/>
        <w:numPr>
          <w:ilvl w:val="2"/>
          <w:numId w:val="3"/>
        </w:numPr>
        <w:spacing w:before="120"/>
        <w:contextualSpacing w:val="0"/>
        <w:jc w:val="both"/>
        <w:rPr>
          <w:rFonts w:eastAsiaTheme="minorEastAsia" w:cs="Calibri"/>
          <w:szCs w:val="24"/>
        </w:rPr>
      </w:pPr>
      <w:r>
        <w:rPr>
          <w:rFonts w:eastAsiaTheme="minorEastAsia" w:cs="Calibri"/>
          <w:szCs w:val="24"/>
        </w:rPr>
        <w:t>Talent zooming in and zooming out and finally selecting the desired magnification for recording</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BCBAAB2"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F528D3">
        <w:rPr>
          <w:rFonts w:asciiTheme="minorHAnsi" w:eastAsia="Times New Roman" w:hAnsiTheme="minorHAnsi" w:cstheme="minorHAnsi"/>
          <w:bCs/>
          <w:szCs w:val="24"/>
        </w:rPr>
        <w:t>201</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2E7F6F96"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F528D3" w:rsidRPr="00F528D3">
        <w:rPr>
          <w:rFonts w:asciiTheme="minorHAnsi" w:hAnsiTheme="minorHAnsi" w:cstheme="minorHAnsi"/>
          <w:b/>
          <w:szCs w:val="24"/>
        </w:rPr>
        <w:t xml:space="preserve">Imaging System for Behavioral Studies of </w:t>
      </w:r>
      <w:r w:rsidR="00F528D3" w:rsidRPr="00F528D3">
        <w:rPr>
          <w:rFonts w:asciiTheme="minorHAnsi" w:hAnsiTheme="minorHAnsi" w:cstheme="minorHAnsi"/>
          <w:b/>
          <w:i/>
          <w:iCs/>
          <w:szCs w:val="24"/>
        </w:rPr>
        <w:t>Drosophila</w:t>
      </w:r>
    </w:p>
    <w:p w14:paraId="52E24B75" w14:textId="6E04BC8E" w:rsidR="00395684" w:rsidRPr="00B07A3B" w:rsidRDefault="009F799C" w:rsidP="009F799C">
      <w:pPr>
        <w:pStyle w:val="ListParagraph"/>
        <w:numPr>
          <w:ilvl w:val="1"/>
          <w:numId w:val="3"/>
        </w:numPr>
        <w:spacing w:before="120"/>
        <w:contextualSpacing w:val="0"/>
        <w:jc w:val="both"/>
        <w:outlineLvl w:val="0"/>
        <w:rPr>
          <w:rFonts w:asciiTheme="minorHAnsi" w:hAnsiTheme="minorHAnsi" w:cstheme="minorHAnsi"/>
          <w:szCs w:val="24"/>
        </w:rPr>
      </w:pPr>
      <w:r w:rsidRPr="007C5324">
        <w:rPr>
          <w:rFonts w:cs="Calibri"/>
          <w:szCs w:val="24"/>
        </w:rPr>
        <w:t>T</w:t>
      </w:r>
      <w:r w:rsidRPr="00B5607B">
        <w:rPr>
          <w:rFonts w:cs="Calibri"/>
          <w:szCs w:val="24"/>
        </w:rPr>
        <w:t>he photo</w:t>
      </w:r>
      <w:r w:rsidRPr="007C5324">
        <w:rPr>
          <w:rFonts w:cs="Calibri"/>
          <w:szCs w:val="24"/>
        </w:rPr>
        <w:t>gra</w:t>
      </w:r>
      <w:r w:rsidRPr="00B5607B">
        <w:rPr>
          <w:rFonts w:cs="Calibri"/>
          <w:szCs w:val="24"/>
        </w:rPr>
        <w:t>ph taken through the UV filter is clear and sharp</w:t>
      </w:r>
      <w:r w:rsidR="00F528D3">
        <w:rPr>
          <w:rFonts w:cs="Calibri"/>
          <w:szCs w:val="24"/>
        </w:rPr>
        <w:t xml:space="preserve"> </w:t>
      </w:r>
      <w:r w:rsidR="00F528D3" w:rsidRPr="00F528D3">
        <w:rPr>
          <w:rFonts w:cs="Calibri"/>
          <w:b/>
          <w:bCs/>
          <w:szCs w:val="24"/>
        </w:rPr>
        <w:t>[1]</w:t>
      </w:r>
      <w:r w:rsidRPr="00B5607B">
        <w:rPr>
          <w:rFonts w:cs="Calibri"/>
          <w:szCs w:val="24"/>
        </w:rPr>
        <w:t>,</w:t>
      </w:r>
      <w:r w:rsidRPr="007C5324">
        <w:rPr>
          <w:rFonts w:cs="Calibri"/>
          <w:szCs w:val="24"/>
        </w:rPr>
        <w:t xml:space="preserve"> ve</w:t>
      </w:r>
      <w:r w:rsidRPr="00B5607B">
        <w:rPr>
          <w:rFonts w:cs="Calibri"/>
          <w:szCs w:val="24"/>
        </w:rPr>
        <w:t>ry similar to the photo</w:t>
      </w:r>
      <w:r w:rsidRPr="007C5324">
        <w:rPr>
          <w:rFonts w:cs="Calibri"/>
          <w:szCs w:val="24"/>
        </w:rPr>
        <w:t>gra</w:t>
      </w:r>
      <w:r w:rsidRPr="00B5607B">
        <w:rPr>
          <w:rFonts w:cs="Calibri"/>
          <w:szCs w:val="24"/>
        </w:rPr>
        <w:t>ph taken when the culture vial is not covered</w:t>
      </w:r>
      <w:r w:rsidR="00F528D3">
        <w:rPr>
          <w:rFonts w:cs="Calibri"/>
          <w:szCs w:val="24"/>
        </w:rPr>
        <w:t xml:space="preserve"> </w:t>
      </w:r>
      <w:r w:rsidR="00F528D3" w:rsidRPr="00F528D3">
        <w:rPr>
          <w:rFonts w:cs="Calibri"/>
          <w:b/>
          <w:bCs/>
          <w:szCs w:val="24"/>
        </w:rPr>
        <w:t>[2]</w:t>
      </w:r>
      <w:r w:rsidRPr="00B5607B">
        <w:rPr>
          <w:rFonts w:cs="Calibri"/>
          <w:szCs w:val="24"/>
        </w:rPr>
        <w:t xml:space="preserve">. The quality of the photo taken through the glass of the </w:t>
      </w:r>
      <w:r w:rsidRPr="007C5324">
        <w:rPr>
          <w:rFonts w:cs="Calibri"/>
          <w:szCs w:val="24"/>
        </w:rPr>
        <w:t>P</w:t>
      </w:r>
      <w:r w:rsidRPr="00B5607B">
        <w:rPr>
          <w:rFonts w:cs="Calibri"/>
          <w:szCs w:val="24"/>
        </w:rPr>
        <w:t>etri dish is very poor</w:t>
      </w:r>
      <w:r w:rsidR="00F528D3">
        <w:rPr>
          <w:rFonts w:cs="Calibri"/>
          <w:szCs w:val="24"/>
        </w:rPr>
        <w:t xml:space="preserve"> and </w:t>
      </w:r>
      <w:r w:rsidRPr="00B5607B">
        <w:rPr>
          <w:rFonts w:cs="Calibri"/>
          <w:szCs w:val="24"/>
        </w:rPr>
        <w:t>part</w:t>
      </w:r>
      <w:r w:rsidR="006B04F5">
        <w:rPr>
          <w:rFonts w:cs="Calibri"/>
          <w:szCs w:val="24"/>
        </w:rPr>
        <w:t>ly</w:t>
      </w:r>
      <w:r w:rsidRPr="00B5607B">
        <w:rPr>
          <w:rFonts w:cs="Calibri"/>
          <w:szCs w:val="24"/>
        </w:rPr>
        <w:t xml:space="preserve"> blurred</w:t>
      </w:r>
      <w:r>
        <w:rPr>
          <w:rFonts w:cs="Calibri"/>
          <w:szCs w:val="24"/>
        </w:rPr>
        <w:t xml:space="preserve"> </w:t>
      </w:r>
      <w:r w:rsidRPr="009F799C">
        <w:rPr>
          <w:rFonts w:cs="Calibri"/>
          <w:b/>
          <w:bCs/>
          <w:szCs w:val="24"/>
        </w:rPr>
        <w:t>[</w:t>
      </w:r>
      <w:r w:rsidR="00F528D3">
        <w:rPr>
          <w:rFonts w:cs="Calibri"/>
          <w:b/>
          <w:bCs/>
          <w:szCs w:val="24"/>
        </w:rPr>
        <w:t>3]</w:t>
      </w:r>
      <w:r w:rsidRPr="00B5607B">
        <w:rPr>
          <w:rFonts w:cs="Calibri"/>
          <w:szCs w:val="24"/>
        </w:rPr>
        <w:t>.</w:t>
      </w:r>
    </w:p>
    <w:p w14:paraId="4E75A4CA" w14:textId="566CC5DF" w:rsidR="009D21B9" w:rsidRPr="00F528D3"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528D3">
        <w:rPr>
          <w:rFonts w:asciiTheme="minorHAnsi" w:hAnsiTheme="minorHAnsi" w:cstheme="minorHAnsi"/>
          <w:szCs w:val="24"/>
        </w:rPr>
        <w:t xml:space="preserve"> Figure 5 </w:t>
      </w:r>
      <w:r w:rsidR="00F528D3" w:rsidRPr="00F528D3">
        <w:rPr>
          <w:rFonts w:asciiTheme="minorHAnsi" w:hAnsiTheme="minorHAnsi" w:cstheme="minorHAnsi"/>
          <w:i/>
          <w:iCs/>
          <w:color w:val="002060"/>
          <w:szCs w:val="24"/>
        </w:rPr>
        <w:t>Video editor: Please highlight the second/middle image of the figure</w:t>
      </w:r>
    </w:p>
    <w:p w14:paraId="76B86E54" w14:textId="5DF1146B" w:rsidR="00F528D3" w:rsidRPr="00F528D3" w:rsidRDefault="00F528D3" w:rsidP="00F528D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F528D3">
        <w:rPr>
          <w:rFonts w:asciiTheme="minorHAnsi" w:hAnsiTheme="minorHAnsi" w:cstheme="minorHAnsi"/>
          <w:i/>
          <w:iCs/>
          <w:color w:val="002060"/>
          <w:szCs w:val="24"/>
        </w:rPr>
        <w:t xml:space="preserve">Video editor: Please highlight the </w:t>
      </w:r>
      <w:r>
        <w:rPr>
          <w:rFonts w:asciiTheme="minorHAnsi" w:hAnsiTheme="minorHAnsi" w:cstheme="minorHAnsi"/>
          <w:i/>
          <w:iCs/>
          <w:color w:val="002060"/>
          <w:szCs w:val="24"/>
        </w:rPr>
        <w:t>first</w:t>
      </w:r>
      <w:r w:rsidRPr="00F528D3">
        <w:rPr>
          <w:rFonts w:asciiTheme="minorHAnsi" w:hAnsiTheme="minorHAnsi" w:cstheme="minorHAnsi"/>
          <w:i/>
          <w:iCs/>
          <w:color w:val="002060"/>
          <w:szCs w:val="24"/>
        </w:rPr>
        <w:t>/</w:t>
      </w:r>
      <w:r>
        <w:rPr>
          <w:rFonts w:asciiTheme="minorHAnsi" w:hAnsiTheme="minorHAnsi" w:cstheme="minorHAnsi"/>
          <w:i/>
          <w:iCs/>
          <w:color w:val="002060"/>
          <w:szCs w:val="24"/>
        </w:rPr>
        <w:t>leftmost</w:t>
      </w:r>
      <w:r w:rsidRPr="00F528D3">
        <w:rPr>
          <w:rFonts w:asciiTheme="minorHAnsi" w:hAnsiTheme="minorHAnsi" w:cstheme="minorHAnsi"/>
          <w:i/>
          <w:iCs/>
          <w:color w:val="002060"/>
          <w:szCs w:val="24"/>
        </w:rPr>
        <w:t xml:space="preserve"> image of the figure</w:t>
      </w:r>
    </w:p>
    <w:p w14:paraId="25EFE4CD" w14:textId="21AC89C6" w:rsidR="00F528D3" w:rsidRPr="00F528D3" w:rsidRDefault="00F528D3" w:rsidP="00F528D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w:t>
      </w:r>
      <w:r w:rsidRPr="00F528D3">
        <w:rPr>
          <w:rFonts w:asciiTheme="minorHAnsi" w:hAnsiTheme="minorHAnsi" w:cstheme="minorHAnsi"/>
          <w:i/>
          <w:iCs/>
          <w:color w:val="002060"/>
          <w:szCs w:val="24"/>
        </w:rPr>
        <w:t xml:space="preserve">Video editor: Please highlight the </w:t>
      </w:r>
      <w:r>
        <w:rPr>
          <w:rFonts w:asciiTheme="minorHAnsi" w:hAnsiTheme="minorHAnsi" w:cstheme="minorHAnsi"/>
          <w:i/>
          <w:iCs/>
          <w:color w:val="002060"/>
          <w:szCs w:val="24"/>
        </w:rPr>
        <w:t>third</w:t>
      </w:r>
      <w:r w:rsidRPr="00F528D3">
        <w:rPr>
          <w:rFonts w:asciiTheme="minorHAnsi" w:hAnsiTheme="minorHAnsi" w:cstheme="minorHAnsi"/>
          <w:i/>
          <w:iCs/>
          <w:color w:val="002060"/>
          <w:szCs w:val="24"/>
        </w:rPr>
        <w:t>/</w:t>
      </w:r>
      <w:r>
        <w:rPr>
          <w:rFonts w:asciiTheme="minorHAnsi" w:hAnsiTheme="minorHAnsi" w:cstheme="minorHAnsi"/>
          <w:i/>
          <w:iCs/>
          <w:color w:val="002060"/>
          <w:szCs w:val="24"/>
        </w:rPr>
        <w:t>rightmost</w:t>
      </w:r>
      <w:r w:rsidRPr="00F528D3">
        <w:rPr>
          <w:rFonts w:asciiTheme="minorHAnsi" w:hAnsiTheme="minorHAnsi" w:cstheme="minorHAnsi"/>
          <w:i/>
          <w:iCs/>
          <w:color w:val="002060"/>
          <w:szCs w:val="24"/>
        </w:rPr>
        <w:t xml:space="preserve"> image of the figure</w:t>
      </w:r>
    </w:p>
    <w:p w14:paraId="123FB8B2" w14:textId="1FDA9A3F" w:rsidR="00395684" w:rsidRPr="009F799C" w:rsidRDefault="009F799C" w:rsidP="009F799C">
      <w:pPr>
        <w:pStyle w:val="ListParagraph"/>
        <w:numPr>
          <w:ilvl w:val="1"/>
          <w:numId w:val="3"/>
        </w:numPr>
        <w:spacing w:before="120"/>
        <w:contextualSpacing w:val="0"/>
        <w:jc w:val="both"/>
        <w:outlineLvl w:val="0"/>
        <w:rPr>
          <w:rFonts w:asciiTheme="minorHAnsi" w:hAnsiTheme="minorHAnsi" w:cstheme="minorHAnsi"/>
          <w:szCs w:val="24"/>
        </w:rPr>
      </w:pPr>
      <w:r w:rsidRPr="009F799C">
        <w:rPr>
          <w:rFonts w:eastAsiaTheme="minorEastAsia" w:cs="Calibri"/>
          <w:szCs w:val="24"/>
        </w:rPr>
        <w:t>The</w:t>
      </w:r>
      <w:r>
        <w:rPr>
          <w:rFonts w:eastAsiaTheme="minorEastAsia" w:cs="Calibri"/>
          <w:b/>
          <w:bCs/>
          <w:szCs w:val="24"/>
        </w:rPr>
        <w:t xml:space="preserve"> </w:t>
      </w:r>
      <w:r w:rsidRPr="00B5607B">
        <w:rPr>
          <w:rFonts w:eastAsiaTheme="minorEastAsia" w:cs="Calibri"/>
          <w:szCs w:val="24"/>
        </w:rPr>
        <w:t>p</w:t>
      </w:r>
      <w:r w:rsidRPr="007C5324">
        <w:rPr>
          <w:rFonts w:eastAsiaTheme="minorEastAsia" w:cs="Calibri"/>
          <w:szCs w:val="24"/>
        </w:rPr>
        <w:t>hoto</w:t>
      </w:r>
      <w:r w:rsidRPr="00B5607B">
        <w:rPr>
          <w:rFonts w:eastAsiaTheme="minorEastAsia" w:cs="Calibri"/>
          <w:szCs w:val="24"/>
        </w:rPr>
        <w:t>graph taken from the video record</w:t>
      </w:r>
      <w:r w:rsidRPr="007C5324">
        <w:rPr>
          <w:rFonts w:eastAsiaTheme="minorEastAsia" w:cs="Calibri"/>
          <w:szCs w:val="24"/>
        </w:rPr>
        <w:t>ing s</w:t>
      </w:r>
      <w:r w:rsidRPr="00B5607B">
        <w:rPr>
          <w:rFonts w:eastAsiaTheme="minorEastAsia" w:cs="Calibri"/>
          <w:szCs w:val="24"/>
        </w:rPr>
        <w:t>howing the details of each part of the fly's body</w:t>
      </w:r>
      <w:r>
        <w:rPr>
          <w:rFonts w:eastAsiaTheme="minorEastAsia" w:cs="Calibri"/>
          <w:szCs w:val="24"/>
        </w:rPr>
        <w:t xml:space="preserve"> is shown</w:t>
      </w:r>
      <w:r w:rsidR="006B04F5">
        <w:rPr>
          <w:rFonts w:eastAsiaTheme="minorEastAsia" w:cs="Calibri"/>
          <w:szCs w:val="24"/>
        </w:rPr>
        <w:t xml:space="preserve"> here</w:t>
      </w:r>
      <w:r w:rsidRPr="00B5607B">
        <w:rPr>
          <w:rFonts w:eastAsiaTheme="minorEastAsia" w:cs="Calibri"/>
          <w:szCs w:val="24"/>
        </w:rPr>
        <w:t xml:space="preserve">. </w:t>
      </w:r>
      <w:r>
        <w:rPr>
          <w:rFonts w:eastAsiaTheme="minorEastAsia" w:cs="Calibri"/>
          <w:szCs w:val="24"/>
        </w:rPr>
        <w:t>B</w:t>
      </w:r>
      <w:r w:rsidRPr="00B5607B">
        <w:rPr>
          <w:rFonts w:eastAsiaTheme="minorEastAsia" w:cs="Calibri"/>
          <w:szCs w:val="24"/>
        </w:rPr>
        <w:t>ecause the camera is connected to a zoom stereo microscope, it is very easy to shoot from panoramic to close-up shots</w:t>
      </w:r>
      <w:r w:rsidRPr="007C5324">
        <w:rPr>
          <w:rFonts w:eastAsiaTheme="minorEastAsia" w:cs="Calibri"/>
          <w:szCs w:val="24"/>
        </w:rPr>
        <w:t xml:space="preserve"> us</w:t>
      </w:r>
      <w:r w:rsidRPr="00B5607B">
        <w:rPr>
          <w:rFonts w:eastAsiaTheme="minorEastAsia" w:cs="Calibri"/>
          <w:szCs w:val="24"/>
        </w:rPr>
        <w:t>ing the zoom system</w:t>
      </w:r>
      <w:r>
        <w:rPr>
          <w:rFonts w:eastAsiaTheme="minorEastAsia" w:cs="Calibri"/>
          <w:szCs w:val="24"/>
        </w:rPr>
        <w:t xml:space="preserve"> </w:t>
      </w:r>
      <w:r w:rsidRPr="009F799C">
        <w:rPr>
          <w:rFonts w:eastAsiaTheme="minorEastAsia" w:cs="Calibri"/>
          <w:b/>
          <w:bCs/>
          <w:szCs w:val="24"/>
        </w:rPr>
        <w:t>[1]</w:t>
      </w:r>
      <w:r>
        <w:rPr>
          <w:rFonts w:eastAsiaTheme="minorEastAsia" w:cs="Calibri"/>
          <w:szCs w:val="24"/>
        </w:rPr>
        <w:t>.</w:t>
      </w:r>
    </w:p>
    <w:p w14:paraId="36B5FC92" w14:textId="5E214EC1" w:rsidR="009F799C" w:rsidRPr="009F799C" w:rsidRDefault="009F799C" w:rsidP="009F799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528D3">
        <w:rPr>
          <w:rFonts w:asciiTheme="minorHAnsi" w:hAnsiTheme="minorHAnsi" w:cstheme="minorHAnsi"/>
          <w:szCs w:val="24"/>
        </w:rPr>
        <w:t xml:space="preserve"> Figure 6</w:t>
      </w:r>
    </w:p>
    <w:p w14:paraId="319D39F0" w14:textId="47E334A2" w:rsidR="00395684" w:rsidRPr="009F799C" w:rsidRDefault="009F799C" w:rsidP="009F799C">
      <w:pPr>
        <w:pStyle w:val="ListParagraph"/>
        <w:numPr>
          <w:ilvl w:val="1"/>
          <w:numId w:val="3"/>
        </w:numPr>
        <w:spacing w:before="120"/>
        <w:contextualSpacing w:val="0"/>
        <w:jc w:val="both"/>
        <w:outlineLvl w:val="0"/>
        <w:rPr>
          <w:rFonts w:asciiTheme="minorHAnsi" w:hAnsiTheme="minorHAnsi" w:cstheme="minorHAnsi"/>
          <w:szCs w:val="24"/>
        </w:rPr>
      </w:pPr>
      <w:r>
        <w:rPr>
          <w:rFonts w:asciiTheme="minorHAnsi" w:hAnsiTheme="minorHAnsi" w:cstheme="minorHAnsi"/>
          <w:szCs w:val="24"/>
        </w:rPr>
        <w:t>Using this protocol,</w:t>
      </w:r>
      <w:r>
        <w:rPr>
          <w:rFonts w:eastAsiaTheme="minorEastAsia" w:cs="Calibri"/>
          <w:szCs w:val="24"/>
        </w:rPr>
        <w:t xml:space="preserve"> fly</w:t>
      </w:r>
      <w:r w:rsidRPr="00B5607B">
        <w:rPr>
          <w:rFonts w:eastAsiaTheme="minorEastAsia" w:cs="Calibri"/>
          <w:szCs w:val="24"/>
        </w:rPr>
        <w:t xml:space="preserve"> behavior </w:t>
      </w:r>
      <w:r w:rsidRPr="007C5324">
        <w:rPr>
          <w:rFonts w:eastAsiaTheme="minorEastAsia" w:cs="Calibri"/>
          <w:szCs w:val="24"/>
        </w:rPr>
        <w:t>can</w:t>
      </w:r>
      <w:r w:rsidRPr="00B5607B">
        <w:rPr>
          <w:rFonts w:eastAsiaTheme="minorEastAsia" w:cs="Calibri"/>
          <w:szCs w:val="24"/>
        </w:rPr>
        <w:t xml:space="preserve"> be observed and documented from multiple viewing angle</w:t>
      </w:r>
      <w:r w:rsidRPr="007C5324">
        <w:rPr>
          <w:rFonts w:eastAsiaTheme="minorEastAsia" w:cs="Calibri"/>
          <w:szCs w:val="24"/>
        </w:rPr>
        <w:t>s</w:t>
      </w:r>
      <w:r w:rsidR="00F528D3">
        <w:rPr>
          <w:rFonts w:eastAsiaTheme="minorEastAsia" w:cs="Calibri"/>
          <w:szCs w:val="24"/>
        </w:rPr>
        <w:t xml:space="preserve"> </w:t>
      </w:r>
      <w:r w:rsidR="00F528D3" w:rsidRPr="00F528D3">
        <w:rPr>
          <w:rFonts w:eastAsiaTheme="minorEastAsia" w:cs="Calibri"/>
          <w:b/>
          <w:bCs/>
          <w:szCs w:val="24"/>
        </w:rPr>
        <w:t>[1]</w:t>
      </w:r>
      <w:r w:rsidRPr="00B5607B">
        <w:rPr>
          <w:rFonts w:eastAsiaTheme="minorEastAsia" w:cs="Calibri"/>
          <w:szCs w:val="24"/>
        </w:rPr>
        <w:t xml:space="preserve">. For example, it </w:t>
      </w:r>
      <w:r>
        <w:rPr>
          <w:rFonts w:eastAsiaTheme="minorEastAsia" w:cs="Calibri"/>
          <w:szCs w:val="24"/>
        </w:rPr>
        <w:t xml:space="preserve">is clearly shown </w:t>
      </w:r>
      <w:r w:rsidRPr="00B5607B">
        <w:rPr>
          <w:rFonts w:eastAsiaTheme="minorEastAsia" w:cs="Calibri"/>
          <w:szCs w:val="24"/>
        </w:rPr>
        <w:t>that the female fly is constantly rubbing the ovipositor with her hind legs during the process of laying eggs. This detail of egg-laying behavior cannot be seen clearly from the side</w:t>
      </w:r>
      <w:r>
        <w:rPr>
          <w:rFonts w:eastAsiaTheme="minorEastAsia" w:cs="Calibri"/>
          <w:szCs w:val="24"/>
        </w:rPr>
        <w:t xml:space="preserve"> </w:t>
      </w:r>
      <w:r w:rsidRPr="009F799C">
        <w:rPr>
          <w:rFonts w:eastAsiaTheme="minorEastAsia" w:cs="Calibri"/>
          <w:b/>
          <w:bCs/>
          <w:szCs w:val="24"/>
        </w:rPr>
        <w:t>[</w:t>
      </w:r>
      <w:r w:rsidR="00F528D3">
        <w:rPr>
          <w:rFonts w:eastAsiaTheme="minorEastAsia" w:cs="Calibri"/>
          <w:b/>
          <w:bCs/>
          <w:szCs w:val="24"/>
        </w:rPr>
        <w:t>2</w:t>
      </w:r>
      <w:r w:rsidRPr="009F799C">
        <w:rPr>
          <w:rFonts w:eastAsiaTheme="minorEastAsia" w:cs="Calibri"/>
          <w:b/>
          <w:bCs/>
          <w:szCs w:val="24"/>
        </w:rPr>
        <w:t>]</w:t>
      </w:r>
      <w:r w:rsidRPr="00B5607B">
        <w:rPr>
          <w:rFonts w:eastAsiaTheme="minorEastAsia" w:cs="Calibri"/>
          <w:szCs w:val="24"/>
        </w:rPr>
        <w:t>.</w:t>
      </w:r>
    </w:p>
    <w:p w14:paraId="04A4275B" w14:textId="752C9F07" w:rsidR="009F799C" w:rsidRDefault="009F799C" w:rsidP="009F799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528D3">
        <w:rPr>
          <w:rFonts w:asciiTheme="minorHAnsi" w:hAnsiTheme="minorHAnsi" w:cstheme="minorHAnsi"/>
          <w:szCs w:val="24"/>
        </w:rPr>
        <w:t xml:space="preserve"> Figure 7 </w:t>
      </w:r>
    </w:p>
    <w:p w14:paraId="4A2E2284" w14:textId="5973213D" w:rsidR="00473E1C" w:rsidRPr="004433EF" w:rsidRDefault="00F528D3" w:rsidP="004433E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 </w:t>
      </w:r>
      <w:r w:rsidRPr="00F528D3">
        <w:rPr>
          <w:rFonts w:asciiTheme="minorHAnsi" w:hAnsiTheme="minorHAnsi" w:cstheme="minorHAnsi"/>
          <w:i/>
          <w:iCs/>
          <w:color w:val="002060"/>
          <w:szCs w:val="24"/>
        </w:rPr>
        <w:t>Video editor: Please highlight portion with white egg in between the legs of the fly</w:t>
      </w:r>
      <w:r>
        <w:rPr>
          <w:rFonts w:asciiTheme="minorHAnsi" w:hAnsiTheme="minorHAnsi" w:cstheme="minorHAnsi"/>
          <w:i/>
          <w:iCs/>
          <w:color w:val="002060"/>
          <w:szCs w:val="24"/>
        </w:rPr>
        <w:t xml:space="preserve"> in the figure</w:t>
      </w:r>
    </w:p>
    <w:p w14:paraId="2D0C336A" w14:textId="77777777" w:rsidR="006B04F5" w:rsidRDefault="006B04F5">
      <w:pPr>
        <w:rPr>
          <w:rFonts w:asciiTheme="minorHAnsi" w:eastAsia="Times New Roman" w:hAnsiTheme="minorHAnsi" w:cstheme="minorHAnsi"/>
          <w:sz w:val="52"/>
          <w:szCs w:val="24"/>
        </w:rPr>
      </w:pPr>
      <w:r>
        <w:rPr>
          <w:rFonts w:asciiTheme="minorHAnsi" w:hAnsiTheme="minorHAnsi" w:cstheme="minorHAnsi"/>
        </w:rPr>
        <w:br w:type="page"/>
      </w:r>
    </w:p>
    <w:p w14:paraId="66EEF93E" w14:textId="46C274EB"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43DA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43DA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43DA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120ECA" w14:textId="77777777" w:rsidR="00743DA1" w:rsidRDefault="00743DA1">
      <w:r>
        <w:separator/>
      </w:r>
    </w:p>
    <w:p w14:paraId="11CE2830" w14:textId="77777777" w:rsidR="00743DA1" w:rsidRDefault="00743DA1"/>
  </w:endnote>
  <w:endnote w:type="continuationSeparator" w:id="0">
    <w:p w14:paraId="6CB272A6" w14:textId="77777777" w:rsidR="00743DA1" w:rsidRDefault="00743DA1">
      <w:r>
        <w:continuationSeparator/>
      </w:r>
    </w:p>
    <w:p w14:paraId="14E54A6F" w14:textId="77777777" w:rsidR="00743DA1" w:rsidRDefault="00743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F528D3" w:rsidRDefault="00F528D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F528D3" w:rsidRDefault="00F528D3" w:rsidP="001E230F">
    <w:pPr>
      <w:pStyle w:val="Footer"/>
      <w:ind w:right="360"/>
    </w:pPr>
  </w:p>
  <w:p w14:paraId="1151463A" w14:textId="77777777" w:rsidR="00F528D3" w:rsidRDefault="00F528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C6B145F" w:rsidR="00F528D3" w:rsidRPr="00790E8C" w:rsidRDefault="00F528D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A06B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75611" w14:textId="77777777" w:rsidR="00743DA1" w:rsidRDefault="00743DA1">
      <w:r>
        <w:separator/>
      </w:r>
    </w:p>
    <w:p w14:paraId="31FD9255" w14:textId="77777777" w:rsidR="00743DA1" w:rsidRDefault="00743DA1"/>
  </w:footnote>
  <w:footnote w:type="continuationSeparator" w:id="0">
    <w:p w14:paraId="2223A9D2" w14:textId="77777777" w:rsidR="00743DA1" w:rsidRDefault="00743DA1">
      <w:r>
        <w:continuationSeparator/>
      </w:r>
    </w:p>
    <w:p w14:paraId="4D369FD3" w14:textId="77777777" w:rsidR="00743DA1" w:rsidRDefault="00743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F528D3" w:rsidRPr="006D3AC7" w:rsidRDefault="00F528D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F528D3" w:rsidRDefault="00F528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25E702C"/>
    <w:multiLevelType w:val="multilevel"/>
    <w:tmpl w:val="CBCCD11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27038E"/>
    <w:multiLevelType w:val="multilevel"/>
    <w:tmpl w:val="226011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A83A5A1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4"/>
  </w:num>
  <w:num w:numId="6">
    <w:abstractNumId w:val="29"/>
  </w:num>
  <w:num w:numId="7">
    <w:abstractNumId w:val="36"/>
  </w:num>
  <w:num w:numId="8">
    <w:abstractNumId w:val="12"/>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19"/>
  </w:num>
  <w:num w:numId="21">
    <w:abstractNumId w:val="18"/>
  </w:num>
  <w:num w:numId="22">
    <w:abstractNumId w:val="10"/>
  </w:num>
  <w:num w:numId="23">
    <w:abstractNumId w:val="16"/>
  </w:num>
  <w:num w:numId="24">
    <w:abstractNumId w:val="30"/>
  </w:num>
  <w:num w:numId="25">
    <w:abstractNumId w:val="13"/>
  </w:num>
  <w:num w:numId="26">
    <w:abstractNumId w:val="25"/>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4"/>
  </w:num>
  <w:num w:numId="4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28FE"/>
    <w:rsid w:val="003A49C2"/>
    <w:rsid w:val="003B5E26"/>
    <w:rsid w:val="003C1044"/>
    <w:rsid w:val="003C32EC"/>
    <w:rsid w:val="003D0847"/>
    <w:rsid w:val="003E2BC9"/>
    <w:rsid w:val="003F4B52"/>
    <w:rsid w:val="004034B6"/>
    <w:rsid w:val="004114EA"/>
    <w:rsid w:val="00414B4F"/>
    <w:rsid w:val="00426350"/>
    <w:rsid w:val="00440FFA"/>
    <w:rsid w:val="004425EC"/>
    <w:rsid w:val="004433EF"/>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2EDF"/>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87"/>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04F5"/>
    <w:rsid w:val="006B2573"/>
    <w:rsid w:val="006C08AE"/>
    <w:rsid w:val="006C0E87"/>
    <w:rsid w:val="006C1A3B"/>
    <w:rsid w:val="006D3AC7"/>
    <w:rsid w:val="006D7676"/>
    <w:rsid w:val="0071294C"/>
    <w:rsid w:val="00724E3B"/>
    <w:rsid w:val="00731E5D"/>
    <w:rsid w:val="00743DA1"/>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0B49"/>
    <w:rsid w:val="00931D78"/>
    <w:rsid w:val="00941F06"/>
    <w:rsid w:val="009431F3"/>
    <w:rsid w:val="00947092"/>
    <w:rsid w:val="00947AD3"/>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9F799C"/>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0D56"/>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97C06"/>
    <w:rsid w:val="00BC1B89"/>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D3431"/>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2B8F"/>
    <w:rsid w:val="00F04E9E"/>
    <w:rsid w:val="00F10CF8"/>
    <w:rsid w:val="00F10FAD"/>
    <w:rsid w:val="00F146E3"/>
    <w:rsid w:val="00F22F5E"/>
    <w:rsid w:val="00F3061E"/>
    <w:rsid w:val="00F35094"/>
    <w:rsid w:val="00F528D3"/>
    <w:rsid w:val="00F56A75"/>
    <w:rsid w:val="00F60B45"/>
    <w:rsid w:val="00F60C18"/>
    <w:rsid w:val="00F64FB6"/>
    <w:rsid w:val="00F80FD0"/>
    <w:rsid w:val="00F95E8D"/>
    <w:rsid w:val="00FA06BC"/>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4E2ED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semiHidden/>
    <w:rsid w:val="004E2ED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xyoung@cau.edu.c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72613" TargetMode="External"/><Relationship Id="rId12" Type="http://schemas.openxmlformats.org/officeDocument/2006/relationships/hyperlink" Target="https://www.apple.com/support/mac-apps/quicktim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yjiaweng@163.com" TargetMode="External"/><Relationship Id="rId4" Type="http://schemas.openxmlformats.org/officeDocument/2006/relationships/webSettings" Target="webSettings.xml"/><Relationship Id="rId9" Type="http://schemas.openxmlformats.org/officeDocument/2006/relationships/hyperlink" Target="mailto:Litong_CNU@163.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Meiryo">
    <w:altName w:val="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4389A"/>
    <w:rsid w:val="006B2B83"/>
    <w:rsid w:val="006C2685"/>
    <w:rsid w:val="00706CE8"/>
    <w:rsid w:val="007571D3"/>
    <w:rsid w:val="0077793F"/>
    <w:rsid w:val="009333F9"/>
    <w:rsid w:val="00A4768E"/>
    <w:rsid w:val="00BE41A6"/>
    <w:rsid w:val="00C13F3B"/>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16971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2</cp:revision>
  <dcterms:created xsi:type="dcterms:W3CDTF">2021-04-17T19:09:00Z</dcterms:created>
  <dcterms:modified xsi:type="dcterms:W3CDTF">2021-04-17T19:09:00Z</dcterms:modified>
</cp:coreProperties>
</file>