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CF092" w14:textId="77777777" w:rsidR="009B63A8" w:rsidRPr="00B07A3B" w:rsidRDefault="009B63A8" w:rsidP="009B63A8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>
        <w:rPr>
          <w:rFonts w:asciiTheme="minorHAnsi" w:eastAsia="Times New Roman" w:hAnsiTheme="minorHAnsi" w:cstheme="minorHAnsi"/>
          <w:b/>
          <w:szCs w:val="24"/>
        </w:rPr>
        <w:t>62498</w:t>
      </w:r>
    </w:p>
    <w:p w14:paraId="7FF61908" w14:textId="77777777" w:rsidR="009B63A8" w:rsidRDefault="009B63A8" w:rsidP="009B63A8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>
        <w:rPr>
          <w:rFonts w:asciiTheme="minorHAnsi" w:eastAsia="Times New Roman" w:hAnsiTheme="minorHAnsi" w:cstheme="minorHAnsi"/>
          <w:b/>
          <w:szCs w:val="24"/>
        </w:rPr>
        <w:t>Nilesh Kolhe</w:t>
      </w:r>
    </w:p>
    <w:p w14:paraId="1F2B3BD3" w14:textId="77777777" w:rsidR="009B63A8" w:rsidRPr="00B07A3B" w:rsidDel="00A12F8F" w:rsidRDefault="009B63A8" w:rsidP="009B63A8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58A2C120" w14:textId="77777777" w:rsidR="009B63A8" w:rsidRDefault="009B63A8" w:rsidP="009B63A8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Pr="00956155">
          <w:rPr>
            <w:rStyle w:val="Hyperlink"/>
            <w:rFonts w:asciiTheme="minorHAnsi" w:eastAsia="Times New Roman" w:hAnsiTheme="minorHAnsi" w:cstheme="minorHAnsi"/>
            <w:szCs w:val="24"/>
          </w:rPr>
          <w:t>https://www.jove.com/account/file-uploader?src=19061938</w:t>
        </w:r>
      </w:hyperlink>
      <w:r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832D004" w14:textId="77777777" w:rsidR="00123224" w:rsidRPr="00DE5C72" w:rsidRDefault="00123224" w:rsidP="007F08C5">
      <w:pPr>
        <w:pStyle w:val="Title"/>
        <w:jc w:val="center"/>
        <w:rPr>
          <w:rFonts w:ascii="Calibri" w:hAnsi="Calibri" w:cs="Calibri"/>
          <w:sz w:val="24"/>
          <w:szCs w:val="24"/>
        </w:rPr>
      </w:pPr>
    </w:p>
    <w:p w14:paraId="07D79DF5" w14:textId="4F7C8CCF" w:rsidR="007F08C5" w:rsidRPr="00DE5C72" w:rsidRDefault="007F08C5" w:rsidP="007F08C5">
      <w:pPr>
        <w:pStyle w:val="Title"/>
        <w:jc w:val="center"/>
        <w:rPr>
          <w:rFonts w:ascii="Calibri" w:hAnsi="Calibri" w:cs="Calibri"/>
        </w:rPr>
      </w:pPr>
      <w:r w:rsidRPr="00DE5C72">
        <w:rPr>
          <w:rFonts w:ascii="Calibri" w:hAnsi="Calibri" w:cs="Calibri"/>
        </w:rPr>
        <w:t>Interview Statement Summary</w:t>
      </w:r>
    </w:p>
    <w:p w14:paraId="26C34383" w14:textId="77777777" w:rsidR="00123224" w:rsidRPr="00DE5C72" w:rsidRDefault="00123224" w:rsidP="00123224">
      <w:pPr>
        <w:rPr>
          <w:rFonts w:ascii="Calibri" w:hAnsi="Calibri" w:cs="Calibri"/>
          <w:b/>
          <w:i/>
          <w:color w:val="365F91" w:themeColor="accent1" w:themeShade="BF"/>
          <w:szCs w:val="24"/>
        </w:rPr>
      </w:pP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D7256EB" w14:textId="02ED403A" w:rsidR="007F08C5" w:rsidRDefault="007F08C5" w:rsidP="00123224">
      <w:pPr>
        <w:contextualSpacing/>
        <w:outlineLvl w:val="0"/>
        <w:rPr>
          <w:rFonts w:ascii="Calibri" w:hAnsi="Calibri" w:cs="Calibri"/>
          <w:szCs w:val="24"/>
          <w:u w:val="single"/>
        </w:rPr>
      </w:pPr>
    </w:p>
    <w:p w14:paraId="54BC0FB8" w14:textId="3BCE24C2" w:rsidR="009B63A8" w:rsidRPr="00CB43CE" w:rsidRDefault="009B63A8" w:rsidP="009B63A8">
      <w:pPr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 xml:space="preserve">1. </w:t>
      </w:r>
      <w:r w:rsidRPr="00CB43CE">
        <w:rPr>
          <w:rFonts w:asciiTheme="majorHAnsi" w:hAnsiTheme="majorHAnsi" w:cstheme="majorHAnsi"/>
          <w:b/>
          <w:szCs w:val="24"/>
        </w:rPr>
        <w:t>REQUIRED Interview Statements:</w:t>
      </w:r>
    </w:p>
    <w:p w14:paraId="39CF276C" w14:textId="5EBDF388" w:rsidR="009B63A8" w:rsidRPr="009B63A8" w:rsidRDefault="009B63A8" w:rsidP="009B63A8">
      <w:pPr>
        <w:rPr>
          <w:rFonts w:asciiTheme="majorHAnsi" w:hAnsiTheme="majorHAnsi" w:cstheme="majorHAnsi"/>
          <w:bCs/>
          <w:szCs w:val="24"/>
        </w:rPr>
      </w:pPr>
    </w:p>
    <w:p w14:paraId="5B282A55" w14:textId="77777777" w:rsidR="009B63A8" w:rsidRPr="009B63A8" w:rsidRDefault="009B63A8" w:rsidP="009B63A8">
      <w:pPr>
        <w:rPr>
          <w:rFonts w:asciiTheme="majorHAnsi" w:hAnsiTheme="majorHAnsi" w:cstheme="majorHAnsi"/>
          <w:bCs/>
          <w:szCs w:val="24"/>
        </w:rPr>
      </w:pPr>
      <w:r w:rsidRPr="009B63A8">
        <w:rPr>
          <w:rFonts w:asciiTheme="majorHAnsi" w:hAnsiTheme="majorHAnsi" w:cstheme="majorHAnsi"/>
          <w:bCs/>
          <w:szCs w:val="24"/>
        </w:rPr>
        <w:t>1.1.</w:t>
      </w:r>
      <w:r w:rsidRPr="009B63A8">
        <w:rPr>
          <w:rFonts w:asciiTheme="majorHAnsi" w:hAnsiTheme="majorHAnsi" w:cstheme="majorHAnsi"/>
          <w:bCs/>
          <w:szCs w:val="24"/>
        </w:rPr>
        <w:tab/>
      </w:r>
      <w:r w:rsidRPr="009B63A8">
        <w:rPr>
          <w:rFonts w:asciiTheme="majorHAnsi" w:hAnsiTheme="majorHAnsi" w:cstheme="majorHAnsi"/>
          <w:b/>
          <w:szCs w:val="24"/>
          <w:u w:val="single"/>
        </w:rPr>
        <w:t xml:space="preserve">Nathalie </w:t>
      </w:r>
      <w:proofErr w:type="spellStart"/>
      <w:r w:rsidRPr="009B63A8">
        <w:rPr>
          <w:rFonts w:asciiTheme="majorHAnsi" w:hAnsiTheme="majorHAnsi" w:cstheme="majorHAnsi"/>
          <w:b/>
          <w:szCs w:val="24"/>
          <w:u w:val="single"/>
        </w:rPr>
        <w:t>Brouard</w:t>
      </w:r>
      <w:proofErr w:type="spellEnd"/>
      <w:r w:rsidRPr="009B63A8">
        <w:rPr>
          <w:rFonts w:asciiTheme="majorHAnsi" w:hAnsiTheme="majorHAnsi" w:cstheme="majorHAnsi"/>
          <w:b/>
          <w:szCs w:val="24"/>
          <w:u w:val="single"/>
        </w:rPr>
        <w:t>:</w:t>
      </w:r>
      <w:r w:rsidRPr="009B63A8">
        <w:rPr>
          <w:rFonts w:asciiTheme="majorHAnsi" w:hAnsiTheme="majorHAnsi" w:cstheme="majorHAnsi"/>
          <w:bCs/>
          <w:szCs w:val="24"/>
        </w:rPr>
        <w:t xml:space="preserve"> The isolation of key megakaryocyte progenitor populations allows the fine analysis of the lineage hierarchy in cell culture or in molecular assays up to the single cell level </w:t>
      </w:r>
      <w:r w:rsidRPr="009B63A8">
        <w:rPr>
          <w:rFonts w:asciiTheme="majorHAnsi" w:hAnsiTheme="majorHAnsi" w:cstheme="majorHAnsi"/>
          <w:b/>
          <w:szCs w:val="24"/>
        </w:rPr>
        <w:t>[1]</w:t>
      </w:r>
      <w:r w:rsidRPr="009B63A8">
        <w:rPr>
          <w:rFonts w:asciiTheme="majorHAnsi" w:hAnsiTheme="majorHAnsi" w:cstheme="majorHAnsi"/>
          <w:bCs/>
          <w:szCs w:val="24"/>
        </w:rPr>
        <w:t>.</w:t>
      </w:r>
    </w:p>
    <w:p w14:paraId="2EECDF63" w14:textId="77777777" w:rsidR="009B63A8" w:rsidRPr="009B63A8" w:rsidRDefault="009B63A8" w:rsidP="009B63A8">
      <w:pPr>
        <w:rPr>
          <w:rFonts w:asciiTheme="majorHAnsi" w:hAnsiTheme="majorHAnsi" w:cstheme="majorHAnsi"/>
          <w:bCs/>
          <w:szCs w:val="24"/>
        </w:rPr>
      </w:pPr>
    </w:p>
    <w:p w14:paraId="0C2E04FF" w14:textId="5042B101" w:rsidR="009B63A8" w:rsidRPr="00BA2C22" w:rsidRDefault="009B63A8" w:rsidP="009B63A8">
      <w:pPr>
        <w:rPr>
          <w:rFonts w:asciiTheme="majorHAnsi" w:hAnsiTheme="majorHAnsi" w:cstheme="majorHAnsi"/>
          <w:bCs/>
          <w:szCs w:val="24"/>
        </w:rPr>
      </w:pPr>
      <w:r w:rsidRPr="009B63A8">
        <w:rPr>
          <w:rFonts w:asciiTheme="majorHAnsi" w:hAnsiTheme="majorHAnsi" w:cstheme="majorHAnsi"/>
          <w:bCs/>
          <w:szCs w:val="24"/>
        </w:rPr>
        <w:t>1.1.1.</w:t>
      </w:r>
      <w:r w:rsidRPr="009B63A8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22C1023C" w14:textId="15CAD326" w:rsidR="009B63A8" w:rsidRDefault="009B63A8" w:rsidP="009B63A8">
      <w:pPr>
        <w:rPr>
          <w:rFonts w:asciiTheme="majorHAnsi" w:hAnsiTheme="majorHAnsi" w:cstheme="majorHAnsi"/>
        </w:rPr>
      </w:pPr>
    </w:p>
    <w:p w14:paraId="644C954E" w14:textId="77777777" w:rsidR="009B63A8" w:rsidRPr="009B63A8" w:rsidRDefault="009B63A8" w:rsidP="009B63A8">
      <w:pPr>
        <w:rPr>
          <w:rFonts w:asciiTheme="majorHAnsi" w:hAnsiTheme="majorHAnsi" w:cstheme="majorHAnsi"/>
        </w:rPr>
      </w:pPr>
      <w:r w:rsidRPr="009B63A8">
        <w:rPr>
          <w:rFonts w:asciiTheme="majorHAnsi" w:hAnsiTheme="majorHAnsi" w:cstheme="majorHAnsi"/>
        </w:rPr>
        <w:t>1.2.</w:t>
      </w:r>
      <w:r w:rsidRPr="009B63A8">
        <w:rPr>
          <w:rFonts w:asciiTheme="majorHAnsi" w:hAnsiTheme="majorHAnsi" w:cstheme="majorHAnsi"/>
        </w:rPr>
        <w:tab/>
      </w:r>
      <w:r w:rsidRPr="009B63A8">
        <w:rPr>
          <w:rFonts w:asciiTheme="majorHAnsi" w:hAnsiTheme="majorHAnsi" w:cstheme="majorHAnsi"/>
          <w:b/>
          <w:bCs/>
          <w:u w:val="single"/>
        </w:rPr>
        <w:t xml:space="preserve">Quentin </w:t>
      </w:r>
      <w:proofErr w:type="spellStart"/>
      <w:r w:rsidRPr="009B63A8">
        <w:rPr>
          <w:rFonts w:asciiTheme="majorHAnsi" w:hAnsiTheme="majorHAnsi" w:cstheme="majorHAnsi"/>
          <w:b/>
          <w:bCs/>
          <w:u w:val="single"/>
        </w:rPr>
        <w:t>Kimmerlin</w:t>
      </w:r>
      <w:proofErr w:type="spellEnd"/>
      <w:r w:rsidRPr="009B63A8">
        <w:rPr>
          <w:rFonts w:asciiTheme="majorHAnsi" w:hAnsiTheme="majorHAnsi" w:cstheme="majorHAnsi"/>
          <w:b/>
          <w:bCs/>
          <w:u w:val="single"/>
        </w:rPr>
        <w:t>:</w:t>
      </w:r>
      <w:r w:rsidRPr="009B63A8">
        <w:rPr>
          <w:rFonts w:asciiTheme="majorHAnsi" w:hAnsiTheme="majorHAnsi" w:cstheme="majorHAnsi"/>
        </w:rPr>
        <w:t xml:space="preserve"> This protocol combines a more ethical practice by minimizing the number of animals required and an efficient process for the cell sorting of </w:t>
      </w:r>
      <w:proofErr w:type="spellStart"/>
      <w:r w:rsidRPr="009B63A8">
        <w:rPr>
          <w:rFonts w:asciiTheme="majorHAnsi" w:hAnsiTheme="majorHAnsi" w:cstheme="majorHAnsi"/>
        </w:rPr>
        <w:t>MEp</w:t>
      </w:r>
      <w:proofErr w:type="spellEnd"/>
      <w:r w:rsidRPr="009B63A8">
        <w:rPr>
          <w:rFonts w:asciiTheme="majorHAnsi" w:hAnsiTheme="majorHAnsi" w:cstheme="majorHAnsi"/>
        </w:rPr>
        <w:t xml:space="preserve"> and </w:t>
      </w:r>
      <w:proofErr w:type="spellStart"/>
      <w:r w:rsidRPr="009B63A8">
        <w:rPr>
          <w:rFonts w:asciiTheme="majorHAnsi" w:hAnsiTheme="majorHAnsi" w:cstheme="majorHAnsi"/>
        </w:rPr>
        <w:t>MKp</w:t>
      </w:r>
      <w:proofErr w:type="spellEnd"/>
      <w:r w:rsidRPr="009B63A8">
        <w:rPr>
          <w:rFonts w:asciiTheme="majorHAnsi" w:hAnsiTheme="majorHAnsi" w:cstheme="majorHAnsi"/>
        </w:rPr>
        <w:t xml:space="preserve"> populations </w:t>
      </w:r>
      <w:r w:rsidRPr="009B63A8">
        <w:rPr>
          <w:rFonts w:asciiTheme="majorHAnsi" w:hAnsiTheme="majorHAnsi" w:cstheme="majorHAnsi"/>
          <w:b/>
          <w:bCs/>
        </w:rPr>
        <w:t>[1]</w:t>
      </w:r>
      <w:r w:rsidRPr="009B63A8">
        <w:rPr>
          <w:rFonts w:asciiTheme="majorHAnsi" w:hAnsiTheme="majorHAnsi" w:cstheme="majorHAnsi"/>
        </w:rPr>
        <w:t xml:space="preserve">. </w:t>
      </w:r>
    </w:p>
    <w:p w14:paraId="6908B5E3" w14:textId="77777777" w:rsidR="009B63A8" w:rsidRPr="009B63A8" w:rsidRDefault="009B63A8" w:rsidP="009B63A8">
      <w:pPr>
        <w:rPr>
          <w:rFonts w:asciiTheme="majorHAnsi" w:hAnsiTheme="majorHAnsi" w:cstheme="majorHAnsi"/>
        </w:rPr>
      </w:pPr>
    </w:p>
    <w:p w14:paraId="32CB887A" w14:textId="2ECCD94A" w:rsidR="009B63A8" w:rsidRDefault="009B63A8" w:rsidP="009B63A8">
      <w:pPr>
        <w:rPr>
          <w:rFonts w:asciiTheme="majorHAnsi" w:hAnsiTheme="majorHAnsi" w:cstheme="majorHAnsi"/>
        </w:rPr>
      </w:pPr>
      <w:r w:rsidRPr="009B63A8">
        <w:rPr>
          <w:rFonts w:asciiTheme="majorHAnsi" w:hAnsiTheme="majorHAnsi" w:cstheme="majorHAnsi"/>
        </w:rPr>
        <w:t>1.2.1.</w:t>
      </w:r>
      <w:r w:rsidRPr="009B63A8">
        <w:rPr>
          <w:rFonts w:asciiTheme="majorHAnsi" w:hAnsiTheme="majorHAnsi" w:cstheme="majorHAnsi"/>
        </w:rPr>
        <w:tab/>
        <w:t>INTERVIEW: Named talent says the statement above in an interview-style shot, looking slightly off-camera.</w:t>
      </w:r>
    </w:p>
    <w:p w14:paraId="03B8A5BB" w14:textId="77777777" w:rsidR="009B63A8" w:rsidRPr="00BA2C22" w:rsidRDefault="009B63A8" w:rsidP="009B63A8">
      <w:pPr>
        <w:rPr>
          <w:rFonts w:asciiTheme="majorHAnsi" w:hAnsiTheme="majorHAnsi" w:cstheme="majorHAnsi"/>
        </w:rPr>
      </w:pPr>
    </w:p>
    <w:p w14:paraId="617F7310" w14:textId="0CC2E144" w:rsidR="009B63A8" w:rsidRPr="00CB43CE" w:rsidRDefault="009B63A8" w:rsidP="009B63A8">
      <w:pPr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 xml:space="preserve">5. </w:t>
      </w:r>
      <w:r w:rsidRPr="00CB43CE">
        <w:rPr>
          <w:rFonts w:asciiTheme="majorHAnsi" w:hAnsiTheme="majorHAnsi" w:cstheme="majorHAnsi"/>
          <w:b/>
          <w:szCs w:val="24"/>
        </w:rPr>
        <w:t>Conclusion Interview Statements:</w:t>
      </w:r>
    </w:p>
    <w:p w14:paraId="62C5AE49" w14:textId="77777777" w:rsidR="009B63A8" w:rsidRPr="00DE5C72" w:rsidRDefault="009B63A8" w:rsidP="00123224">
      <w:pPr>
        <w:contextualSpacing/>
        <w:outlineLvl w:val="0"/>
        <w:rPr>
          <w:rFonts w:ascii="Calibri" w:hAnsi="Calibri" w:cs="Calibri"/>
          <w:szCs w:val="24"/>
          <w:u w:val="single"/>
        </w:rPr>
      </w:pPr>
    </w:p>
    <w:p w14:paraId="1CE71591" w14:textId="77777777" w:rsidR="009B63A8" w:rsidRPr="009B63A8" w:rsidRDefault="009B63A8" w:rsidP="009B63A8">
      <w:pPr>
        <w:rPr>
          <w:rFonts w:ascii="Calibri" w:hAnsi="Calibri" w:cs="Calibri"/>
          <w:b/>
          <w:szCs w:val="24"/>
        </w:rPr>
      </w:pPr>
      <w:r w:rsidRPr="009B63A8">
        <w:rPr>
          <w:rFonts w:ascii="Calibri" w:hAnsi="Calibri" w:cs="Calibri"/>
          <w:bCs/>
          <w:szCs w:val="24"/>
        </w:rPr>
        <w:t>5.1.</w:t>
      </w:r>
      <w:r w:rsidRPr="009B63A8">
        <w:rPr>
          <w:rFonts w:ascii="Calibri" w:hAnsi="Calibri" w:cs="Calibri"/>
          <w:b/>
          <w:szCs w:val="24"/>
        </w:rPr>
        <w:tab/>
      </w:r>
      <w:r w:rsidRPr="009B63A8">
        <w:rPr>
          <w:rFonts w:ascii="Calibri" w:hAnsi="Calibri" w:cs="Calibri"/>
          <w:b/>
          <w:szCs w:val="24"/>
          <w:u w:val="single"/>
        </w:rPr>
        <w:t xml:space="preserve">Quentin </w:t>
      </w:r>
      <w:proofErr w:type="spellStart"/>
      <w:r w:rsidRPr="009B63A8">
        <w:rPr>
          <w:rFonts w:ascii="Calibri" w:hAnsi="Calibri" w:cs="Calibri"/>
          <w:b/>
          <w:szCs w:val="24"/>
          <w:u w:val="single"/>
        </w:rPr>
        <w:t>Kimmerlin</w:t>
      </w:r>
      <w:proofErr w:type="spellEnd"/>
      <w:r w:rsidRPr="009B63A8">
        <w:rPr>
          <w:rFonts w:ascii="Calibri" w:hAnsi="Calibri" w:cs="Calibri"/>
          <w:b/>
          <w:szCs w:val="24"/>
          <w:u w:val="single"/>
        </w:rPr>
        <w:t>:</w:t>
      </w:r>
      <w:r w:rsidRPr="009B63A8">
        <w:rPr>
          <w:rFonts w:ascii="Calibri" w:hAnsi="Calibri" w:cs="Calibri"/>
          <w:b/>
          <w:szCs w:val="24"/>
        </w:rPr>
        <w:t xml:space="preserve"> </w:t>
      </w:r>
      <w:r w:rsidRPr="009B63A8">
        <w:rPr>
          <w:rFonts w:ascii="Calibri" w:hAnsi="Calibri" w:cs="Calibri"/>
          <w:bCs/>
          <w:szCs w:val="24"/>
        </w:rPr>
        <w:t>The use of the pelvic bone drastically increases the cell number, while the two-step magnetic depletion improves the efficacy of the lineage depletion</w:t>
      </w:r>
      <w:r w:rsidRPr="009B63A8">
        <w:rPr>
          <w:rFonts w:ascii="Calibri" w:hAnsi="Calibri" w:cs="Calibri"/>
          <w:b/>
          <w:szCs w:val="24"/>
        </w:rPr>
        <w:t xml:space="preserve"> [1]. </w:t>
      </w:r>
    </w:p>
    <w:p w14:paraId="683314B2" w14:textId="77777777" w:rsidR="009B63A8" w:rsidRPr="009B63A8" w:rsidRDefault="009B63A8" w:rsidP="009B63A8">
      <w:pPr>
        <w:rPr>
          <w:rFonts w:ascii="Calibri" w:hAnsi="Calibri" w:cs="Calibri"/>
          <w:b/>
          <w:szCs w:val="24"/>
        </w:rPr>
      </w:pPr>
    </w:p>
    <w:p w14:paraId="0AADD346" w14:textId="77777777" w:rsidR="009B63A8" w:rsidRPr="009B63A8" w:rsidRDefault="009B63A8" w:rsidP="009B63A8">
      <w:pPr>
        <w:rPr>
          <w:rFonts w:ascii="Calibri" w:hAnsi="Calibri" w:cs="Calibri"/>
          <w:bCs/>
          <w:i/>
          <w:iCs/>
          <w:color w:val="0033CC"/>
          <w:szCs w:val="24"/>
        </w:rPr>
      </w:pPr>
      <w:r w:rsidRPr="009B63A8">
        <w:rPr>
          <w:rFonts w:ascii="Calibri" w:hAnsi="Calibri" w:cs="Calibri"/>
          <w:bCs/>
          <w:szCs w:val="24"/>
        </w:rPr>
        <w:t>5.1.1.</w:t>
      </w:r>
      <w:r w:rsidRPr="009B63A8">
        <w:rPr>
          <w:rFonts w:ascii="Calibri" w:hAnsi="Calibri" w:cs="Calibri"/>
          <w:bCs/>
          <w:szCs w:val="24"/>
        </w:rPr>
        <w:tab/>
        <w:t xml:space="preserve">INTERVIEW: Named talent says the statement above in an interview-style shot, looking slightly off-camera. </w:t>
      </w:r>
      <w:r w:rsidRPr="009B63A8">
        <w:rPr>
          <w:rFonts w:ascii="Calibri" w:hAnsi="Calibri" w:cs="Calibri"/>
          <w:bCs/>
          <w:i/>
          <w:iCs/>
          <w:color w:val="0033CC"/>
          <w:szCs w:val="24"/>
        </w:rPr>
        <w:t>Suggested b-roll: 2.3, 3.14, 3.15</w:t>
      </w:r>
    </w:p>
    <w:p w14:paraId="498ED967" w14:textId="77777777" w:rsidR="009B63A8" w:rsidRPr="009B63A8" w:rsidRDefault="009B63A8" w:rsidP="009B63A8">
      <w:pPr>
        <w:rPr>
          <w:rFonts w:ascii="Calibri" w:hAnsi="Calibri" w:cs="Calibri"/>
          <w:b/>
          <w:szCs w:val="24"/>
        </w:rPr>
      </w:pPr>
    </w:p>
    <w:p w14:paraId="6CE7456E" w14:textId="0DFCA9ED" w:rsidR="009B63A8" w:rsidRDefault="009B63A8" w:rsidP="009B63A8">
      <w:pPr>
        <w:rPr>
          <w:rFonts w:ascii="Calibri" w:hAnsi="Calibri" w:cs="Calibri"/>
          <w:b/>
          <w:szCs w:val="24"/>
        </w:rPr>
      </w:pPr>
      <w:r w:rsidRPr="009B63A8">
        <w:rPr>
          <w:rFonts w:ascii="Calibri" w:hAnsi="Calibri" w:cs="Calibri"/>
          <w:bCs/>
          <w:szCs w:val="24"/>
        </w:rPr>
        <w:t>5.2.</w:t>
      </w:r>
      <w:r w:rsidRPr="009B63A8">
        <w:rPr>
          <w:rFonts w:ascii="Calibri" w:hAnsi="Calibri" w:cs="Calibri"/>
          <w:b/>
          <w:szCs w:val="24"/>
        </w:rPr>
        <w:tab/>
      </w:r>
      <w:r w:rsidRPr="009B63A8">
        <w:rPr>
          <w:rFonts w:ascii="Calibri" w:hAnsi="Calibri" w:cs="Calibri"/>
          <w:b/>
          <w:szCs w:val="24"/>
          <w:u w:val="single"/>
        </w:rPr>
        <w:t xml:space="preserve">Quentin </w:t>
      </w:r>
      <w:proofErr w:type="spellStart"/>
      <w:r w:rsidRPr="009B63A8">
        <w:rPr>
          <w:rFonts w:ascii="Calibri" w:hAnsi="Calibri" w:cs="Calibri"/>
          <w:b/>
          <w:szCs w:val="24"/>
          <w:u w:val="single"/>
        </w:rPr>
        <w:t>Kimmerlin</w:t>
      </w:r>
      <w:proofErr w:type="spellEnd"/>
      <w:r w:rsidRPr="009B63A8">
        <w:rPr>
          <w:rFonts w:ascii="Calibri" w:hAnsi="Calibri" w:cs="Calibri"/>
          <w:b/>
          <w:szCs w:val="24"/>
          <w:u w:val="single"/>
        </w:rPr>
        <w:t>:</w:t>
      </w:r>
      <w:r w:rsidRPr="009B63A8">
        <w:rPr>
          <w:rFonts w:ascii="Calibri" w:hAnsi="Calibri" w:cs="Calibri"/>
          <w:b/>
          <w:szCs w:val="24"/>
        </w:rPr>
        <w:t xml:space="preserve"> </w:t>
      </w:r>
      <w:r w:rsidRPr="009B63A8">
        <w:rPr>
          <w:rFonts w:ascii="Calibri" w:hAnsi="Calibri" w:cs="Calibri"/>
          <w:bCs/>
          <w:szCs w:val="24"/>
        </w:rPr>
        <w:t xml:space="preserve">This protocol allows for the subsequent culture of MEP and </w:t>
      </w:r>
      <w:proofErr w:type="spellStart"/>
      <w:r w:rsidRPr="009B63A8">
        <w:rPr>
          <w:rFonts w:ascii="Calibri" w:hAnsi="Calibri" w:cs="Calibri"/>
          <w:bCs/>
          <w:szCs w:val="24"/>
        </w:rPr>
        <w:t>MKp</w:t>
      </w:r>
      <w:proofErr w:type="spellEnd"/>
      <w:r w:rsidRPr="009B63A8">
        <w:rPr>
          <w:rFonts w:ascii="Calibri" w:hAnsi="Calibri" w:cs="Calibri"/>
          <w:bCs/>
          <w:szCs w:val="24"/>
        </w:rPr>
        <w:t xml:space="preserve"> population or single cells which in combination with transcriptomic and/or proteomic analysis, will certainly help to decipher the mechanisms involved in platelet biogenesis</w:t>
      </w:r>
      <w:r w:rsidRPr="009B63A8">
        <w:rPr>
          <w:rFonts w:ascii="Calibri" w:hAnsi="Calibri" w:cs="Calibri"/>
          <w:b/>
          <w:szCs w:val="24"/>
        </w:rPr>
        <w:t xml:space="preserve"> [1]. </w:t>
      </w:r>
    </w:p>
    <w:p w14:paraId="310F91A3" w14:textId="77777777" w:rsidR="009B63A8" w:rsidRDefault="009B63A8" w:rsidP="009B63A8">
      <w:pPr>
        <w:rPr>
          <w:rFonts w:ascii="Calibri" w:hAnsi="Calibri" w:cs="Calibri"/>
          <w:b/>
          <w:szCs w:val="24"/>
        </w:rPr>
      </w:pPr>
    </w:p>
    <w:p w14:paraId="56D5C6C9" w14:textId="11830F98" w:rsidR="009B63A8" w:rsidRPr="009B63A8" w:rsidRDefault="009B63A8" w:rsidP="009B63A8">
      <w:pPr>
        <w:rPr>
          <w:rFonts w:ascii="Calibri" w:hAnsi="Calibri" w:cs="Calibri"/>
          <w:b/>
          <w:szCs w:val="24"/>
        </w:rPr>
      </w:pPr>
      <w:r w:rsidRPr="009B63A8">
        <w:rPr>
          <w:rFonts w:ascii="Calibri" w:hAnsi="Calibri" w:cs="Calibri"/>
          <w:bCs/>
          <w:szCs w:val="24"/>
        </w:rPr>
        <w:t>5.2.1.</w:t>
      </w:r>
      <w:r w:rsidRPr="009B63A8">
        <w:rPr>
          <w:rFonts w:ascii="Calibri" w:hAnsi="Calibri" w:cs="Calibri"/>
          <w:b/>
          <w:szCs w:val="24"/>
        </w:rPr>
        <w:tab/>
      </w:r>
      <w:r w:rsidRPr="009B63A8">
        <w:rPr>
          <w:rFonts w:ascii="Calibri" w:hAnsi="Calibri" w:cs="Calibri"/>
          <w:bCs/>
          <w:szCs w:val="24"/>
        </w:rPr>
        <w:t>INTERVIEW: Named talent says the statement above in an interview-style shot, looking slightly off-camera.</w:t>
      </w:r>
    </w:p>
    <w:sectPr w:rsidR="009B63A8" w:rsidRPr="009B63A8" w:rsidSect="00086E4B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F6442" w14:textId="77777777" w:rsidR="008A440B" w:rsidRDefault="008A440B" w:rsidP="00123224">
      <w:r>
        <w:separator/>
      </w:r>
    </w:p>
  </w:endnote>
  <w:endnote w:type="continuationSeparator" w:id="0">
    <w:p w14:paraId="688D3AC1" w14:textId="77777777" w:rsidR="008A440B" w:rsidRDefault="008A440B" w:rsidP="0012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⡙躜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3680D" w14:textId="77777777" w:rsidR="008A440B" w:rsidRDefault="008A440B" w:rsidP="00123224">
      <w:r>
        <w:separator/>
      </w:r>
    </w:p>
  </w:footnote>
  <w:footnote w:type="continuationSeparator" w:id="0">
    <w:p w14:paraId="43A2A757" w14:textId="77777777" w:rsidR="008A440B" w:rsidRDefault="008A440B" w:rsidP="00123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DE346" w14:textId="77777777" w:rsidR="00123224" w:rsidRDefault="00123224" w:rsidP="00123224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1C8E0A0" wp14:editId="125E12B3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37A8EB" w14:textId="77777777" w:rsidR="00123224" w:rsidRDefault="001232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70932C7"/>
    <w:multiLevelType w:val="multilevel"/>
    <w:tmpl w:val="6A72173A"/>
    <w:lvl w:ilvl="0">
      <w:start w:val="5"/>
      <w:numFmt w:val="decimal"/>
      <w:lvlText w:val="%1."/>
      <w:lvlJc w:val="left"/>
      <w:pPr>
        <w:ind w:left="540" w:hanging="540"/>
      </w:pPr>
      <w:rPr>
        <w:rFonts w:ascii="Calibri" w:hAnsi="Calibri" w:cs="Calibri"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Calibri" w:hAnsi="Calibri" w:cs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 w:cs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 w:cs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 w:cs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Calibri" w:hint="default"/>
        <w:color w:val="auto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512E7"/>
    <w:multiLevelType w:val="multilevel"/>
    <w:tmpl w:val="BD2E2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7954567"/>
    <w:multiLevelType w:val="multilevel"/>
    <w:tmpl w:val="67DCE1B0"/>
    <w:lvl w:ilvl="0">
      <w:start w:val="5"/>
      <w:numFmt w:val="decimal"/>
      <w:lvlText w:val="%1."/>
      <w:lvlJc w:val="left"/>
      <w:pPr>
        <w:ind w:left="540" w:hanging="540"/>
      </w:pPr>
      <w:rPr>
        <w:rFonts w:ascii="Calibri" w:hAnsi="Calibri" w:cs="Calibri"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Calibri" w:hAnsi="Calibri" w:cs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 w:cs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 w:cs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 w:cs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Calibri" w:hint="default"/>
        <w:color w:val="auto"/>
      </w:rPr>
    </w:lvl>
  </w:abstractNum>
  <w:abstractNum w:abstractNumId="11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5FEF10A9"/>
    <w:multiLevelType w:val="multilevel"/>
    <w:tmpl w:val="CD32740E"/>
    <w:lvl w:ilvl="0">
      <w:start w:val="5"/>
      <w:numFmt w:val="decimal"/>
      <w:lvlText w:val="%1."/>
      <w:lvlJc w:val="left"/>
      <w:pPr>
        <w:ind w:left="540" w:hanging="540"/>
      </w:pPr>
      <w:rPr>
        <w:rFonts w:ascii="Calibri" w:hAnsi="Calibri" w:cs="Calibri"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Calibri" w:hAnsi="Calibri" w:cs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 w:cs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 w:cs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 w:cs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Calibri" w:hint="default"/>
        <w:color w:val="auto"/>
      </w:rPr>
    </w:lvl>
  </w:abstractNum>
  <w:abstractNum w:abstractNumId="13" w15:restartNumberingAfterBreak="0">
    <w:nsid w:val="656513CD"/>
    <w:multiLevelType w:val="multilevel"/>
    <w:tmpl w:val="12021A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6D687795"/>
    <w:multiLevelType w:val="multilevel"/>
    <w:tmpl w:val="A69E772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"/>
  </w:num>
  <w:num w:numId="5">
    <w:abstractNumId w:val="3"/>
  </w:num>
  <w:num w:numId="6">
    <w:abstractNumId w:val="14"/>
  </w:num>
  <w:num w:numId="7">
    <w:abstractNumId w:val="11"/>
  </w:num>
  <w:num w:numId="8">
    <w:abstractNumId w:val="0"/>
  </w:num>
  <w:num w:numId="9">
    <w:abstractNumId w:val="2"/>
  </w:num>
  <w:num w:numId="10">
    <w:abstractNumId w:val="5"/>
  </w:num>
  <w:num w:numId="11">
    <w:abstractNumId w:val="16"/>
  </w:num>
  <w:num w:numId="12">
    <w:abstractNumId w:val="7"/>
  </w:num>
  <w:num w:numId="13">
    <w:abstractNumId w:val="13"/>
  </w:num>
  <w:num w:numId="14">
    <w:abstractNumId w:val="15"/>
  </w:num>
  <w:num w:numId="15">
    <w:abstractNumId w:val="10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8C5"/>
    <w:rsid w:val="0003577C"/>
    <w:rsid w:val="00086E4B"/>
    <w:rsid w:val="00123224"/>
    <w:rsid w:val="00254BD2"/>
    <w:rsid w:val="004705A1"/>
    <w:rsid w:val="004F1276"/>
    <w:rsid w:val="007F08C5"/>
    <w:rsid w:val="008A440B"/>
    <w:rsid w:val="009B2B6F"/>
    <w:rsid w:val="009B63A8"/>
    <w:rsid w:val="00DE5C72"/>
    <w:rsid w:val="00E5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111F94"/>
  <w14:defaultImageDpi w14:val="300"/>
  <w15:docId w15:val="{99888194-C0CF-994B-AF05-E75CF5B1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357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77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77C"/>
    <w:rPr>
      <w:rFonts w:ascii="Times" w:eastAsia="Times" w:hAnsi="Times" w:cs="Times New Roman"/>
      <w:color w:val="auto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77C"/>
    <w:rPr>
      <w:rFonts w:ascii="Times" w:eastAsia="Times" w:hAnsi="Times" w:cs="Times New Roman"/>
      <w:b/>
      <w:bCs/>
      <w:color w:val="auto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123224"/>
    <w:rPr>
      <w:i/>
    </w:rPr>
  </w:style>
  <w:style w:type="character" w:customStyle="1" w:styleId="BodyTextChar">
    <w:name w:val="Body Text Char"/>
    <w:basedOn w:val="DefaultParagraphFont"/>
    <w:link w:val="BodyText"/>
    <w:rsid w:val="00123224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123224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23224"/>
    <w:rPr>
      <w:rFonts w:ascii="Times" w:eastAsia="Times" w:hAnsi="Times" w:cs="Times New Roman"/>
      <w:color w:val="auto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619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Nilesh Kolhe</cp:lastModifiedBy>
  <cp:revision>6</cp:revision>
  <dcterms:created xsi:type="dcterms:W3CDTF">2018-09-25T15:00:00Z</dcterms:created>
  <dcterms:modified xsi:type="dcterms:W3CDTF">2021-04-30T13:00:00Z</dcterms:modified>
</cp:coreProperties>
</file>