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7C4E1EE3" w:rsidR="004E0C5A" w:rsidRPr="00B07A3B" w:rsidRDefault="004E0C5A" w:rsidP="0080046A">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B0704A">
        <w:rPr>
          <w:rFonts w:asciiTheme="minorHAnsi" w:eastAsia="Times New Roman" w:hAnsiTheme="minorHAnsi" w:cstheme="minorHAnsi"/>
          <w:b/>
          <w:szCs w:val="24"/>
        </w:rPr>
        <w:t>62494</w:t>
      </w:r>
    </w:p>
    <w:p w14:paraId="2F6924E5" w14:textId="303D7D8A" w:rsidR="004E0C5A" w:rsidRDefault="004E0C5A" w:rsidP="0080046A">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0704A">
        <w:rPr>
          <w:rFonts w:asciiTheme="minorHAnsi" w:eastAsia="Times New Roman" w:hAnsiTheme="minorHAnsi" w:cstheme="minorHAnsi"/>
          <w:b/>
          <w:szCs w:val="24"/>
        </w:rPr>
        <w:t>Nilesh Kolhe</w:t>
      </w:r>
    </w:p>
    <w:p w14:paraId="1B0645BB" w14:textId="0D1A4099" w:rsidR="005463CB" w:rsidRPr="00B07A3B" w:rsidDel="00A12F8F" w:rsidRDefault="005463CB" w:rsidP="0080046A">
      <w:pPr>
        <w:jc w:val="both"/>
        <w:outlineLvl w:val="0"/>
        <w:rPr>
          <w:rFonts w:asciiTheme="minorHAnsi" w:eastAsia="Times New Roman" w:hAnsiTheme="minorHAnsi" w:cstheme="minorHAnsi"/>
          <w:b/>
          <w:szCs w:val="24"/>
        </w:rPr>
      </w:pPr>
      <w:r>
        <w:rPr>
          <w:rFonts w:asciiTheme="minorHAnsi" w:eastAsia="Times New Roman" w:hAnsiTheme="minorHAnsi" w:cstheme="minorHAnsi"/>
          <w:b/>
          <w:szCs w:val="24"/>
        </w:rPr>
        <w:t xml:space="preserve">Supervisor Name: </w:t>
      </w:r>
      <w:r w:rsidR="00B0704A">
        <w:rPr>
          <w:rFonts w:asciiTheme="minorHAnsi" w:eastAsia="Times New Roman" w:hAnsiTheme="minorHAnsi" w:cstheme="minorHAnsi"/>
          <w:b/>
          <w:szCs w:val="24"/>
        </w:rPr>
        <w:t>Bridget Colvin</w:t>
      </w:r>
    </w:p>
    <w:p w14:paraId="6FB9233B" w14:textId="78E54BF3" w:rsidR="004E0C5A" w:rsidRPr="00A669DC" w:rsidRDefault="004E0C5A" w:rsidP="00A669DC">
      <w:pPr>
        <w:rPr>
          <w:rFonts w:ascii="Times New Roman" w:hAnsi="Times New Roman"/>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tgtFrame="_blank" w:history="1">
        <w:r w:rsidR="00A669DC" w:rsidRPr="001908D6">
          <w:rPr>
            <w:rStyle w:val="Hyperlink"/>
            <w:rFonts w:cs="Calibri"/>
            <w:color w:val="1155CC"/>
            <w:sz w:val="20"/>
          </w:rPr>
          <w:t>https://www.jove.com/account/file-uploader?src=19060718</w:t>
        </w:r>
      </w:hyperlink>
    </w:p>
    <w:p w14:paraId="2C89778F" w14:textId="77777777" w:rsidR="004E0C5A" w:rsidRPr="00B07A3B" w:rsidRDefault="004E0C5A" w:rsidP="0080046A">
      <w:pPr>
        <w:jc w:val="both"/>
        <w:outlineLvl w:val="0"/>
        <w:rPr>
          <w:rFonts w:asciiTheme="minorHAnsi" w:eastAsia="Times New Roman" w:hAnsiTheme="minorHAnsi" w:cstheme="minorHAnsi"/>
          <w:b/>
          <w:szCs w:val="24"/>
        </w:rPr>
      </w:pPr>
    </w:p>
    <w:p w14:paraId="1BA04BE0" w14:textId="0ABCA2DD" w:rsidR="00B0704A" w:rsidRPr="00B0704A" w:rsidRDefault="004E0C5A" w:rsidP="0080046A">
      <w:pPr>
        <w:pStyle w:val="Heading1"/>
        <w:pBdr>
          <w:bottom w:val="none" w:sz="0" w:space="0" w:color="auto"/>
        </w:pBdr>
        <w:spacing w:after="0"/>
        <w:jc w:val="both"/>
        <w:rPr>
          <w:rFonts w:asciiTheme="minorHAnsi" w:hAnsiTheme="minorHAnsi" w:cstheme="minorHAnsi"/>
          <w:b/>
          <w:iCs/>
          <w:sz w:val="32"/>
          <w:szCs w:val="32"/>
        </w:rPr>
      </w:pPr>
      <w:r w:rsidRPr="00B0704A">
        <w:rPr>
          <w:rFonts w:asciiTheme="minorHAnsi" w:hAnsiTheme="minorHAnsi" w:cstheme="minorHAnsi"/>
          <w:b/>
          <w:sz w:val="32"/>
          <w:szCs w:val="32"/>
        </w:rPr>
        <w:t>Title:</w:t>
      </w:r>
      <w:r w:rsidR="00E50C50">
        <w:rPr>
          <w:rFonts w:asciiTheme="minorHAnsi" w:hAnsiTheme="minorHAnsi" w:cstheme="minorHAnsi"/>
          <w:b/>
          <w:sz w:val="32"/>
          <w:szCs w:val="32"/>
        </w:rPr>
        <w:t xml:space="preserve"> </w:t>
      </w:r>
      <w:r w:rsidR="00B0704A" w:rsidRPr="00B0704A">
        <w:rPr>
          <w:rFonts w:asciiTheme="minorHAnsi" w:hAnsiTheme="minorHAnsi" w:cstheme="minorHAnsi"/>
          <w:b/>
          <w:i/>
          <w:sz w:val="32"/>
          <w:szCs w:val="32"/>
        </w:rPr>
        <w:t>In Situ</w:t>
      </w:r>
      <w:r w:rsidR="00B0704A" w:rsidRPr="00B0704A">
        <w:rPr>
          <w:rFonts w:asciiTheme="minorHAnsi" w:hAnsiTheme="minorHAnsi" w:cstheme="minorHAnsi"/>
          <w:b/>
          <w:iCs/>
          <w:sz w:val="32"/>
          <w:szCs w:val="32"/>
        </w:rPr>
        <w:t xml:space="preserve"> Exploration of Murine Megakaryopoiesis </w:t>
      </w:r>
      <w:r w:rsidR="0034565D">
        <w:rPr>
          <w:rFonts w:asciiTheme="minorHAnsi" w:hAnsiTheme="minorHAnsi" w:cstheme="minorHAnsi"/>
          <w:b/>
          <w:iCs/>
          <w:sz w:val="32"/>
          <w:szCs w:val="32"/>
        </w:rPr>
        <w:t>U</w:t>
      </w:r>
      <w:r w:rsidR="00B0704A" w:rsidRPr="00B0704A">
        <w:rPr>
          <w:rFonts w:asciiTheme="minorHAnsi" w:hAnsiTheme="minorHAnsi" w:cstheme="minorHAnsi"/>
          <w:b/>
          <w:iCs/>
          <w:sz w:val="32"/>
          <w:szCs w:val="32"/>
        </w:rPr>
        <w:t>sing Transmission Electron Microscopy</w:t>
      </w:r>
    </w:p>
    <w:p w14:paraId="63817DDD" w14:textId="77777777" w:rsidR="00B0704A" w:rsidRPr="00B0704A" w:rsidRDefault="00B0704A" w:rsidP="0080046A">
      <w:pPr>
        <w:jc w:val="both"/>
      </w:pPr>
    </w:p>
    <w:p w14:paraId="1ACA13F3" w14:textId="77777777" w:rsidR="00B0704A" w:rsidRPr="00B0704A" w:rsidRDefault="00EC3C46" w:rsidP="0080046A">
      <w:pPr>
        <w:autoSpaceDE w:val="0"/>
        <w:autoSpaceDN w:val="0"/>
        <w:adjustRightInd w:val="0"/>
        <w:jc w:val="both"/>
        <w:rPr>
          <w:rFonts w:asciiTheme="majorHAnsi" w:hAnsiTheme="majorHAnsi" w:cstheme="majorHAnsi"/>
          <w:b/>
          <w:sz w:val="28"/>
          <w:szCs w:val="28"/>
          <w:vertAlign w:val="superscript"/>
          <w:lang w:val="fr-FR"/>
        </w:rPr>
      </w:pPr>
      <w:r w:rsidRPr="00B0704A">
        <w:rPr>
          <w:rFonts w:asciiTheme="minorHAnsi" w:eastAsia="Times New Roman" w:hAnsiTheme="minorHAnsi" w:cstheme="minorHAnsi"/>
          <w:b/>
          <w:sz w:val="28"/>
          <w:szCs w:val="28"/>
        </w:rPr>
        <w:t xml:space="preserve">Authors and Affiliations: </w:t>
      </w:r>
      <w:r w:rsidR="00B0704A" w:rsidRPr="00B0704A">
        <w:rPr>
          <w:rFonts w:asciiTheme="majorHAnsi" w:hAnsiTheme="majorHAnsi" w:cstheme="majorHAnsi"/>
          <w:b/>
          <w:sz w:val="28"/>
          <w:szCs w:val="28"/>
          <w:lang w:val="fr-FR"/>
        </w:rPr>
        <w:t>Cyril Scandola</w:t>
      </w:r>
      <w:r w:rsidR="00B0704A" w:rsidRPr="00B0704A">
        <w:rPr>
          <w:rFonts w:asciiTheme="majorHAnsi" w:hAnsiTheme="majorHAnsi" w:cstheme="majorHAnsi"/>
          <w:b/>
          <w:sz w:val="28"/>
          <w:szCs w:val="28"/>
          <w:vertAlign w:val="superscript"/>
          <w:lang w:val="fr-FR"/>
        </w:rPr>
        <w:t>1</w:t>
      </w:r>
      <w:r w:rsidR="00B0704A" w:rsidRPr="00B0704A">
        <w:rPr>
          <w:rFonts w:asciiTheme="majorHAnsi" w:hAnsiTheme="majorHAnsi" w:cstheme="majorHAnsi"/>
          <w:b/>
          <w:sz w:val="28"/>
          <w:szCs w:val="28"/>
          <w:lang w:val="fr-FR"/>
        </w:rPr>
        <w:t>, François Lanza</w:t>
      </w:r>
      <w:r w:rsidR="00B0704A" w:rsidRPr="00B0704A">
        <w:rPr>
          <w:rFonts w:asciiTheme="majorHAnsi" w:hAnsiTheme="majorHAnsi" w:cstheme="majorHAnsi"/>
          <w:b/>
          <w:sz w:val="28"/>
          <w:szCs w:val="28"/>
          <w:vertAlign w:val="superscript"/>
          <w:lang w:val="fr-FR"/>
        </w:rPr>
        <w:t>1</w:t>
      </w:r>
      <w:r w:rsidR="00B0704A" w:rsidRPr="00B0704A">
        <w:rPr>
          <w:rFonts w:asciiTheme="majorHAnsi" w:hAnsiTheme="majorHAnsi" w:cstheme="majorHAnsi"/>
          <w:b/>
          <w:sz w:val="28"/>
          <w:szCs w:val="28"/>
          <w:lang w:val="fr-FR"/>
        </w:rPr>
        <w:t>, Christian Gachet</w:t>
      </w:r>
      <w:r w:rsidR="00B0704A" w:rsidRPr="00B0704A">
        <w:rPr>
          <w:rFonts w:asciiTheme="majorHAnsi" w:hAnsiTheme="majorHAnsi" w:cstheme="majorHAnsi"/>
          <w:b/>
          <w:sz w:val="28"/>
          <w:szCs w:val="28"/>
          <w:vertAlign w:val="superscript"/>
          <w:lang w:val="fr-FR"/>
        </w:rPr>
        <w:t>1</w:t>
      </w:r>
      <w:r w:rsidR="00B0704A" w:rsidRPr="00B0704A">
        <w:rPr>
          <w:rFonts w:asciiTheme="majorHAnsi" w:hAnsiTheme="majorHAnsi" w:cstheme="majorHAnsi"/>
          <w:b/>
          <w:sz w:val="28"/>
          <w:szCs w:val="28"/>
          <w:lang w:val="fr-FR"/>
        </w:rPr>
        <w:t>, Anita Eckly</w:t>
      </w:r>
      <w:r w:rsidR="00B0704A" w:rsidRPr="00B0704A">
        <w:rPr>
          <w:rFonts w:asciiTheme="majorHAnsi" w:hAnsiTheme="majorHAnsi" w:cstheme="majorHAnsi"/>
          <w:b/>
          <w:sz w:val="28"/>
          <w:szCs w:val="28"/>
          <w:vertAlign w:val="superscript"/>
          <w:lang w:val="fr-FR"/>
        </w:rPr>
        <w:t>1</w:t>
      </w:r>
    </w:p>
    <w:p w14:paraId="556C093F" w14:textId="77777777" w:rsidR="00B0704A" w:rsidRPr="00B0704A" w:rsidRDefault="00B0704A" w:rsidP="0080046A">
      <w:pPr>
        <w:autoSpaceDE w:val="0"/>
        <w:autoSpaceDN w:val="0"/>
        <w:adjustRightInd w:val="0"/>
        <w:jc w:val="both"/>
        <w:rPr>
          <w:rFonts w:asciiTheme="majorHAnsi" w:hAnsiTheme="majorHAnsi" w:cstheme="majorHAnsi"/>
          <w:sz w:val="28"/>
          <w:szCs w:val="28"/>
          <w:lang w:val="fr-FR"/>
        </w:rPr>
      </w:pPr>
    </w:p>
    <w:p w14:paraId="571B4839" w14:textId="7C7E4D69" w:rsidR="00EC3C46" w:rsidRPr="00B0704A" w:rsidRDefault="00B0704A" w:rsidP="0080046A">
      <w:pPr>
        <w:jc w:val="both"/>
        <w:rPr>
          <w:rFonts w:asciiTheme="majorHAnsi" w:hAnsiTheme="majorHAnsi" w:cstheme="majorHAnsi"/>
          <w:sz w:val="28"/>
          <w:szCs w:val="28"/>
          <w:lang w:val="fr-FR"/>
        </w:rPr>
      </w:pPr>
      <w:r w:rsidRPr="00B0704A">
        <w:rPr>
          <w:rFonts w:asciiTheme="majorHAnsi" w:hAnsiTheme="majorHAnsi" w:cstheme="majorHAnsi"/>
          <w:sz w:val="28"/>
          <w:szCs w:val="28"/>
          <w:vertAlign w:val="superscript"/>
          <w:lang w:val="fr-FR"/>
        </w:rPr>
        <w:t>1</w:t>
      </w:r>
      <w:r w:rsidRPr="00B0704A">
        <w:rPr>
          <w:rFonts w:asciiTheme="majorHAnsi" w:hAnsiTheme="majorHAnsi" w:cstheme="majorHAnsi"/>
          <w:sz w:val="28"/>
          <w:szCs w:val="28"/>
          <w:lang w:val="fr-FR"/>
        </w:rPr>
        <w:t>Université de Strasbourg, INSERM, EFS Grand Est, BPPS UMR-S 1255, FMTS</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422D87"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80046A">
      <w:pPr>
        <w:jc w:val="both"/>
        <w:outlineLvl w:val="0"/>
        <w:rPr>
          <w:rFonts w:asciiTheme="minorHAnsi" w:eastAsia="Times New Roman" w:hAnsiTheme="minorHAnsi" w:cstheme="minorHAnsi"/>
          <w:szCs w:val="24"/>
        </w:rPr>
      </w:pPr>
    </w:p>
    <w:p w14:paraId="74288581" w14:textId="77777777" w:rsidR="004E0C5A" w:rsidRPr="00B07A3B" w:rsidRDefault="004E0C5A" w:rsidP="0080046A">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15EA1045" w14:textId="5B318551" w:rsidR="00B0704A" w:rsidRDefault="00B0704A" w:rsidP="0080046A">
      <w:pPr>
        <w:jc w:val="both"/>
        <w:rPr>
          <w:rFonts w:asciiTheme="majorHAnsi" w:eastAsia="Times New Roman" w:hAnsiTheme="majorHAnsi" w:cstheme="majorHAnsi"/>
        </w:rPr>
      </w:pPr>
      <w:bookmarkStart w:id="0" w:name="_Hlk25233958"/>
      <w:r w:rsidRPr="000A032C">
        <w:rPr>
          <w:rFonts w:asciiTheme="majorHAnsi" w:hAnsiTheme="majorHAnsi" w:cstheme="majorHAnsi"/>
        </w:rPr>
        <w:t xml:space="preserve">Anita </w:t>
      </w:r>
      <w:proofErr w:type="spellStart"/>
      <w:r w:rsidRPr="000A032C">
        <w:rPr>
          <w:rFonts w:asciiTheme="majorHAnsi" w:hAnsiTheme="majorHAnsi" w:cstheme="majorHAnsi"/>
        </w:rPr>
        <w:t>Eckly</w:t>
      </w:r>
      <w:proofErr w:type="spellEnd"/>
      <w:r w:rsidRPr="000A032C">
        <w:rPr>
          <w:rFonts w:asciiTheme="majorHAnsi" w:eastAsia="Times New Roman" w:hAnsiTheme="majorHAnsi" w:cstheme="majorHAnsi"/>
        </w:rPr>
        <w:t xml:space="preserve"> </w:t>
      </w:r>
      <w:r w:rsidRPr="000A032C">
        <w:rPr>
          <w:rFonts w:asciiTheme="majorHAnsi" w:eastAsia="Times New Roman" w:hAnsiTheme="majorHAnsi" w:cstheme="majorHAnsi"/>
        </w:rPr>
        <w:tab/>
      </w:r>
      <w:r w:rsidRPr="000A032C">
        <w:rPr>
          <w:rFonts w:asciiTheme="majorHAnsi" w:eastAsia="Times New Roman" w:hAnsiTheme="majorHAnsi" w:cstheme="majorHAnsi"/>
        </w:rPr>
        <w:tab/>
      </w:r>
      <w:hyperlink r:id="rId8" w:history="1">
        <w:r w:rsidRPr="009C51F7">
          <w:rPr>
            <w:rStyle w:val="Hyperlink"/>
            <w:rFonts w:asciiTheme="majorHAnsi" w:eastAsia="Times New Roman" w:hAnsiTheme="majorHAnsi" w:cstheme="majorHAnsi"/>
          </w:rPr>
          <w:t>anita.michel@efs.sante.fr</w:t>
        </w:r>
      </w:hyperlink>
    </w:p>
    <w:p w14:paraId="1B4B2D7A" w14:textId="77777777" w:rsidR="004E0C5A" w:rsidRPr="00B07A3B" w:rsidRDefault="004E0C5A" w:rsidP="0080046A">
      <w:pPr>
        <w:jc w:val="both"/>
        <w:outlineLvl w:val="0"/>
        <w:rPr>
          <w:rFonts w:asciiTheme="minorHAnsi" w:eastAsia="Times New Roman" w:hAnsiTheme="minorHAnsi" w:cstheme="minorHAnsi"/>
          <w:szCs w:val="24"/>
        </w:rPr>
      </w:pPr>
    </w:p>
    <w:p w14:paraId="2E1C6668" w14:textId="7663A19B" w:rsidR="004E0C5A" w:rsidRPr="00B07A3B" w:rsidRDefault="004E0C5A" w:rsidP="0080046A">
      <w:pPr>
        <w:jc w:val="both"/>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400B3D2E" w14:textId="2167A2E7" w:rsidR="00B0704A" w:rsidRDefault="00B0704A" w:rsidP="0080046A">
      <w:pPr>
        <w:jc w:val="both"/>
        <w:rPr>
          <w:rFonts w:asciiTheme="majorHAnsi" w:eastAsia="Times New Roman" w:hAnsiTheme="majorHAnsi" w:cstheme="majorHAnsi"/>
          <w:lang w:val="fr-FR"/>
        </w:rPr>
      </w:pPr>
      <w:r>
        <w:rPr>
          <w:rFonts w:asciiTheme="majorHAnsi" w:eastAsia="Times New Roman" w:hAnsiTheme="majorHAnsi" w:cstheme="majorHAnsi"/>
          <w:lang w:val="fr-FR"/>
        </w:rPr>
        <w:fldChar w:fldCharType="begin"/>
      </w:r>
      <w:r>
        <w:rPr>
          <w:rFonts w:asciiTheme="majorHAnsi" w:eastAsia="Times New Roman" w:hAnsiTheme="majorHAnsi" w:cstheme="majorHAnsi"/>
          <w:lang w:val="fr-FR"/>
        </w:rPr>
        <w:instrText xml:space="preserve"> HYPERLINK "mailto:</w:instrText>
      </w:r>
      <w:r w:rsidRPr="000A032C">
        <w:rPr>
          <w:rFonts w:asciiTheme="majorHAnsi" w:eastAsia="Times New Roman" w:hAnsiTheme="majorHAnsi" w:cstheme="majorHAnsi"/>
          <w:lang w:val="fr-FR"/>
        </w:rPr>
        <w:instrText>cyril.scandola@efs.sante.fr</w:instrText>
      </w:r>
      <w:r>
        <w:rPr>
          <w:rFonts w:asciiTheme="majorHAnsi" w:eastAsia="Times New Roman" w:hAnsiTheme="majorHAnsi" w:cstheme="majorHAnsi"/>
          <w:lang w:val="fr-FR"/>
        </w:rPr>
        <w:instrText xml:space="preserve">" </w:instrText>
      </w:r>
      <w:r>
        <w:rPr>
          <w:rFonts w:asciiTheme="majorHAnsi" w:eastAsia="Times New Roman" w:hAnsiTheme="majorHAnsi" w:cstheme="majorHAnsi"/>
          <w:lang w:val="fr-FR"/>
        </w:rPr>
        <w:fldChar w:fldCharType="separate"/>
      </w:r>
      <w:r w:rsidRPr="009C51F7">
        <w:rPr>
          <w:rStyle w:val="Hyperlink"/>
          <w:rFonts w:asciiTheme="majorHAnsi" w:eastAsia="Times New Roman" w:hAnsiTheme="majorHAnsi" w:cstheme="majorHAnsi"/>
          <w:lang w:val="fr-FR"/>
        </w:rPr>
        <w:t>cyril.scandola@efs.sante.fr</w:t>
      </w:r>
      <w:r>
        <w:rPr>
          <w:rFonts w:asciiTheme="majorHAnsi" w:eastAsia="Times New Roman" w:hAnsiTheme="majorHAnsi" w:cstheme="majorHAnsi"/>
          <w:lang w:val="fr-FR"/>
        </w:rPr>
        <w:fldChar w:fldCharType="end"/>
      </w:r>
    </w:p>
    <w:p w14:paraId="0B564388" w14:textId="7B85E12B" w:rsidR="00B0704A" w:rsidRDefault="00422D87" w:rsidP="0080046A">
      <w:pPr>
        <w:tabs>
          <w:tab w:val="left" w:pos="720"/>
          <w:tab w:val="left" w:pos="1440"/>
          <w:tab w:val="left" w:pos="2160"/>
          <w:tab w:val="left" w:pos="2880"/>
          <w:tab w:val="left" w:pos="3600"/>
          <w:tab w:val="left" w:pos="4320"/>
          <w:tab w:val="left" w:pos="5040"/>
          <w:tab w:val="left" w:pos="6276"/>
        </w:tabs>
        <w:jc w:val="both"/>
        <w:rPr>
          <w:rFonts w:asciiTheme="majorHAnsi" w:eastAsia="Times New Roman" w:hAnsiTheme="majorHAnsi" w:cstheme="majorHAnsi"/>
          <w:lang w:val="fr-FR"/>
        </w:rPr>
      </w:pPr>
      <w:hyperlink r:id="rId9" w:history="1">
        <w:r w:rsidR="00B0704A" w:rsidRPr="009C51F7">
          <w:rPr>
            <w:rStyle w:val="Hyperlink"/>
            <w:rFonts w:asciiTheme="majorHAnsi" w:eastAsia="Times New Roman" w:hAnsiTheme="majorHAnsi" w:cstheme="majorHAnsi"/>
            <w:lang w:val="fr-FR"/>
          </w:rPr>
          <w:t>francois.lanza@efs.sante.fr</w:t>
        </w:r>
      </w:hyperlink>
    </w:p>
    <w:p w14:paraId="799FA3E6" w14:textId="611ED068" w:rsidR="00B0704A" w:rsidRDefault="00422D87" w:rsidP="0080046A">
      <w:pPr>
        <w:tabs>
          <w:tab w:val="left" w:pos="720"/>
          <w:tab w:val="left" w:pos="1440"/>
          <w:tab w:val="left" w:pos="2160"/>
          <w:tab w:val="left" w:pos="2880"/>
          <w:tab w:val="left" w:pos="3600"/>
          <w:tab w:val="left" w:pos="4320"/>
          <w:tab w:val="left" w:pos="5040"/>
          <w:tab w:val="left" w:pos="6276"/>
        </w:tabs>
        <w:jc w:val="both"/>
        <w:rPr>
          <w:rFonts w:asciiTheme="majorHAnsi" w:eastAsia="Times New Roman" w:hAnsiTheme="majorHAnsi" w:cstheme="majorHAnsi"/>
        </w:rPr>
      </w:pPr>
      <w:hyperlink r:id="rId10" w:history="1">
        <w:r w:rsidR="00B0704A" w:rsidRPr="009C51F7">
          <w:rPr>
            <w:rStyle w:val="Hyperlink"/>
            <w:rFonts w:asciiTheme="majorHAnsi" w:eastAsia="Times New Roman" w:hAnsiTheme="majorHAnsi" w:cstheme="majorHAnsi"/>
          </w:rPr>
          <w:t>christian.gachet@efs.sante.fr</w:t>
        </w:r>
      </w:hyperlink>
    </w:p>
    <w:p w14:paraId="7C5F979A" w14:textId="22CC3AE7" w:rsidR="00B0704A" w:rsidRDefault="00422D87" w:rsidP="0080046A">
      <w:pPr>
        <w:jc w:val="both"/>
        <w:rPr>
          <w:rFonts w:asciiTheme="majorHAnsi" w:eastAsia="Times New Roman" w:hAnsiTheme="majorHAnsi" w:cstheme="majorHAnsi"/>
        </w:rPr>
      </w:pPr>
      <w:hyperlink r:id="rId11" w:history="1">
        <w:r w:rsidR="00B0704A" w:rsidRPr="009C51F7">
          <w:rPr>
            <w:rStyle w:val="Hyperlink"/>
            <w:rFonts w:asciiTheme="majorHAnsi" w:eastAsia="Times New Roman" w:hAnsiTheme="majorHAnsi" w:cstheme="majorHAnsi"/>
          </w:rPr>
          <w:t>anita.michel@efs.sante.fr</w:t>
        </w:r>
      </w:hyperlink>
    </w:p>
    <w:p w14:paraId="2EB4C040" w14:textId="77777777" w:rsidR="00B0704A" w:rsidRPr="000A032C" w:rsidRDefault="00B0704A" w:rsidP="00B0704A">
      <w:pPr>
        <w:rPr>
          <w:rFonts w:asciiTheme="majorHAnsi" w:eastAsia="Times New Roman" w:hAnsiTheme="majorHAnsi" w:cstheme="majorHAnsi"/>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0193E9D9"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0F42CC">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422D87"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JoVE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422D87"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1BAE1CCF"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0F42CC">
        <w:rPr>
          <w:rFonts w:asciiTheme="minorHAnsi" w:eastAsia="Times New Roman" w:hAnsiTheme="minorHAnsi" w:cstheme="minorHAnsi"/>
          <w:b/>
          <w:bCs/>
          <w:szCs w:val="24"/>
        </w:rPr>
        <w:t>No</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422D87"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422D87"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Interviewees self-record interview statements. JoVE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422D87"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0FDB8123" w14:textId="70281993"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72F5C5E6" w14:textId="0BCDA334"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CB40B4">
        <w:rPr>
          <w:rFonts w:asciiTheme="minorHAnsi" w:hAnsiTheme="minorHAnsi" w:cstheme="minorHAnsi"/>
          <w:bCs/>
          <w:sz w:val="22"/>
          <w:szCs w:val="22"/>
        </w:rPr>
        <w:t>18</w:t>
      </w:r>
    </w:p>
    <w:p w14:paraId="5AAC9C6C" w14:textId="29B233F2"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CB40B4">
        <w:rPr>
          <w:rFonts w:asciiTheme="minorHAnsi" w:hAnsiTheme="minorHAnsi" w:cstheme="minorHAnsi"/>
          <w:bCs/>
          <w:sz w:val="22"/>
          <w:szCs w:val="22"/>
        </w:rPr>
        <w:t>42</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422D87"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422D87"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422D87"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422D87"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422D87"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422D87"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380BB59D" w:rsidR="001016BD" w:rsidRPr="00B0704A" w:rsidRDefault="00B0704A" w:rsidP="00B0704A">
      <w:pPr>
        <w:pStyle w:val="ListParagraph"/>
        <w:numPr>
          <w:ilvl w:val="1"/>
          <w:numId w:val="3"/>
        </w:numPr>
        <w:spacing w:before="120"/>
        <w:jc w:val="both"/>
        <w:rPr>
          <w:rFonts w:asciiTheme="minorHAnsi" w:eastAsia="Times New Roman" w:hAnsiTheme="minorHAnsi" w:cstheme="minorHAnsi"/>
          <w:szCs w:val="24"/>
        </w:rPr>
      </w:pPr>
      <w:r w:rsidRPr="00B0704A">
        <w:rPr>
          <w:rFonts w:asciiTheme="majorHAnsi" w:hAnsiTheme="majorHAnsi" w:cstheme="majorHAnsi"/>
        </w:rPr>
        <w:t>All procedures involving animal experiments were performed in accordance with European standards 2010/63/EU and the CREMEAS Committee on the Ethics of Animal Experiments of the University of Strasbourg (</w:t>
      </w:r>
      <w:proofErr w:type="spellStart"/>
      <w:r w:rsidRPr="00B0704A">
        <w:rPr>
          <w:rFonts w:asciiTheme="majorHAnsi" w:hAnsiTheme="majorHAnsi" w:cstheme="majorHAnsi"/>
        </w:rPr>
        <w:t>Comité</w:t>
      </w:r>
      <w:proofErr w:type="spellEnd"/>
      <w:r w:rsidRPr="00B0704A">
        <w:rPr>
          <w:rFonts w:asciiTheme="majorHAnsi" w:hAnsiTheme="majorHAnsi" w:cstheme="majorHAnsi"/>
        </w:rPr>
        <w:t xml:space="preserve"> </w:t>
      </w:r>
      <w:proofErr w:type="spellStart"/>
      <w:r w:rsidRPr="00B0704A">
        <w:rPr>
          <w:rFonts w:asciiTheme="majorHAnsi" w:hAnsiTheme="majorHAnsi" w:cstheme="majorHAnsi"/>
        </w:rPr>
        <w:t>Régional</w:t>
      </w:r>
      <w:proofErr w:type="spellEnd"/>
      <w:r w:rsidRPr="00B0704A">
        <w:rPr>
          <w:rFonts w:asciiTheme="majorHAnsi" w:hAnsiTheme="majorHAnsi" w:cstheme="majorHAnsi"/>
        </w:rPr>
        <w:t xml:space="preserve"> </w:t>
      </w:r>
      <w:proofErr w:type="spellStart"/>
      <w:r w:rsidRPr="00B0704A">
        <w:rPr>
          <w:rFonts w:asciiTheme="majorHAnsi" w:hAnsiTheme="majorHAnsi" w:cstheme="majorHAnsi"/>
        </w:rPr>
        <w:t>d’Ethique</w:t>
      </w:r>
      <w:proofErr w:type="spellEnd"/>
      <w:r w:rsidRPr="00B0704A">
        <w:rPr>
          <w:rFonts w:asciiTheme="majorHAnsi" w:hAnsiTheme="majorHAnsi" w:cstheme="majorHAnsi"/>
        </w:rPr>
        <w:t xml:space="preserve"> </w:t>
      </w:r>
      <w:proofErr w:type="spellStart"/>
      <w:r w:rsidRPr="00B0704A">
        <w:rPr>
          <w:rFonts w:asciiTheme="majorHAnsi" w:hAnsiTheme="majorHAnsi" w:cstheme="majorHAnsi"/>
        </w:rPr>
        <w:t>en</w:t>
      </w:r>
      <w:proofErr w:type="spellEnd"/>
      <w:r w:rsidRPr="00B0704A">
        <w:rPr>
          <w:rFonts w:asciiTheme="majorHAnsi" w:hAnsiTheme="majorHAnsi" w:cstheme="majorHAnsi"/>
        </w:rPr>
        <w:t xml:space="preserve"> Matière </w:t>
      </w:r>
      <w:proofErr w:type="spellStart"/>
      <w:r w:rsidRPr="00B0704A">
        <w:rPr>
          <w:rFonts w:asciiTheme="majorHAnsi" w:hAnsiTheme="majorHAnsi" w:cstheme="majorHAnsi"/>
        </w:rPr>
        <w:t>d’Expérimentation</w:t>
      </w:r>
      <w:proofErr w:type="spellEnd"/>
      <w:r w:rsidRPr="00B0704A">
        <w:rPr>
          <w:rFonts w:asciiTheme="majorHAnsi" w:hAnsiTheme="majorHAnsi" w:cstheme="majorHAnsi"/>
        </w:rPr>
        <w:t xml:space="preserve"> </w:t>
      </w:r>
      <w:proofErr w:type="spellStart"/>
      <w:r w:rsidRPr="00B0704A">
        <w:rPr>
          <w:rFonts w:asciiTheme="majorHAnsi" w:hAnsiTheme="majorHAnsi" w:cstheme="majorHAnsi"/>
        </w:rPr>
        <w:t>Animale</w:t>
      </w:r>
      <w:proofErr w:type="spellEnd"/>
      <w:r w:rsidRPr="00B0704A">
        <w:rPr>
          <w:rFonts w:asciiTheme="majorHAnsi" w:hAnsiTheme="majorHAnsi" w:cstheme="majorHAnsi"/>
        </w:rPr>
        <w:t xml:space="preserve"> Strasbourg). </w:t>
      </w:r>
      <w:r w:rsidR="001016BD" w:rsidRPr="00B0704A">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66846185" w:rsidR="00CE10F2" w:rsidRDefault="00B0704A" w:rsidP="001408D2">
      <w:pPr>
        <w:pStyle w:val="ListParagraph"/>
        <w:numPr>
          <w:ilvl w:val="0"/>
          <w:numId w:val="3"/>
        </w:numPr>
        <w:contextualSpacing w:val="0"/>
        <w:jc w:val="both"/>
        <w:rPr>
          <w:rFonts w:asciiTheme="minorHAnsi" w:hAnsiTheme="minorHAnsi" w:cstheme="minorHAnsi"/>
          <w:b/>
          <w:bCs/>
        </w:rPr>
      </w:pPr>
      <w:r>
        <w:rPr>
          <w:rFonts w:asciiTheme="minorHAnsi" w:hAnsiTheme="minorHAnsi" w:cstheme="minorHAnsi"/>
          <w:b/>
          <w:bCs/>
        </w:rPr>
        <w:t>Bone Marrow Collection and Fixation</w:t>
      </w:r>
    </w:p>
    <w:p w14:paraId="7F9E2AFE" w14:textId="77777777" w:rsidR="003556AF" w:rsidRPr="00B07A3B" w:rsidRDefault="003556AF" w:rsidP="001408D2">
      <w:pPr>
        <w:pStyle w:val="ListParagraph"/>
        <w:ind w:left="360"/>
        <w:contextualSpacing w:val="0"/>
        <w:jc w:val="both"/>
        <w:rPr>
          <w:rFonts w:asciiTheme="minorHAnsi" w:hAnsiTheme="minorHAnsi" w:cstheme="minorHAnsi"/>
          <w:b/>
          <w:bCs/>
        </w:rPr>
      </w:pPr>
    </w:p>
    <w:p w14:paraId="08DC76C0" w14:textId="1B63C880" w:rsidR="007A7E92" w:rsidRPr="007A7E92" w:rsidRDefault="00946110" w:rsidP="001408D2">
      <w:pPr>
        <w:pStyle w:val="ListParagraph"/>
        <w:numPr>
          <w:ilvl w:val="1"/>
          <w:numId w:val="3"/>
        </w:numPr>
        <w:contextualSpacing w:val="0"/>
        <w:jc w:val="both"/>
        <w:rPr>
          <w:rFonts w:asciiTheme="minorHAnsi" w:hAnsiTheme="minorHAnsi" w:cstheme="minorHAnsi"/>
        </w:rPr>
      </w:pPr>
      <w:r>
        <w:rPr>
          <w:rFonts w:asciiTheme="minorHAnsi" w:hAnsiTheme="minorHAnsi" w:cstheme="minorHAnsi"/>
          <w:szCs w:val="24"/>
        </w:rPr>
        <w:t xml:space="preserve">For bone marrow collection, </w:t>
      </w:r>
      <w:r w:rsidR="007251A1">
        <w:rPr>
          <w:rFonts w:asciiTheme="majorHAnsi" w:hAnsiTheme="majorHAnsi" w:cstheme="majorHAnsi"/>
        </w:rPr>
        <w:t xml:space="preserve">after </w:t>
      </w:r>
      <w:r w:rsidR="001908D6">
        <w:rPr>
          <w:rFonts w:asciiTheme="majorHAnsi" w:hAnsiTheme="majorHAnsi" w:cstheme="majorHAnsi"/>
        </w:rPr>
        <w:t>harvesting</w:t>
      </w:r>
      <w:r w:rsidR="007251A1">
        <w:rPr>
          <w:rFonts w:asciiTheme="majorHAnsi" w:hAnsiTheme="majorHAnsi" w:cstheme="majorHAnsi"/>
        </w:rPr>
        <w:t xml:space="preserve"> the</w:t>
      </w:r>
      <w:r w:rsidR="007A7E92">
        <w:rPr>
          <w:rFonts w:asciiTheme="majorHAnsi" w:hAnsiTheme="majorHAnsi" w:cstheme="majorHAnsi"/>
        </w:rPr>
        <w:t xml:space="preserve"> tibia </w:t>
      </w:r>
      <w:r w:rsidR="007251A1">
        <w:rPr>
          <w:rFonts w:asciiTheme="majorHAnsi" w:hAnsiTheme="majorHAnsi" w:cstheme="majorHAnsi"/>
        </w:rPr>
        <w:t xml:space="preserve">and femurs from 12-to-18-week-old </w:t>
      </w:r>
      <w:r w:rsidR="007251A1" w:rsidRPr="00946110">
        <w:rPr>
          <w:rFonts w:asciiTheme="majorHAnsi" w:hAnsiTheme="majorHAnsi" w:cstheme="majorHAnsi"/>
        </w:rPr>
        <w:t>C57BL/6</w:t>
      </w:r>
      <w:r w:rsidR="007251A1">
        <w:rPr>
          <w:rFonts w:asciiTheme="majorHAnsi" w:hAnsiTheme="majorHAnsi" w:cstheme="majorHAnsi"/>
        </w:rPr>
        <w:t xml:space="preserve"> </w:t>
      </w:r>
      <w:r w:rsidR="007251A1" w:rsidRPr="00946110">
        <w:rPr>
          <w:rFonts w:asciiTheme="minorHAnsi" w:hAnsiTheme="minorHAnsi" w:cstheme="minorHAnsi"/>
          <w:color w:val="FF0000"/>
          <w:szCs w:val="24"/>
        </w:rPr>
        <w:t>(C-fifty-seven black six)</w:t>
      </w:r>
      <w:r w:rsidR="007251A1" w:rsidRPr="00946110">
        <w:rPr>
          <w:rFonts w:asciiTheme="majorHAnsi" w:hAnsiTheme="majorHAnsi" w:cstheme="majorHAnsi"/>
        </w:rPr>
        <w:t xml:space="preserve"> mice</w:t>
      </w:r>
      <w:r w:rsidR="007251A1">
        <w:rPr>
          <w:rFonts w:asciiTheme="majorHAnsi" w:hAnsiTheme="majorHAnsi" w:cstheme="majorHAnsi"/>
        </w:rPr>
        <w:t xml:space="preserve"> according to standard protocols </w:t>
      </w:r>
      <w:r w:rsidR="007251A1">
        <w:rPr>
          <w:rFonts w:asciiTheme="majorHAnsi" w:hAnsiTheme="majorHAnsi" w:cstheme="majorHAnsi"/>
          <w:b/>
          <w:bCs/>
        </w:rPr>
        <w:t>[1]</w:t>
      </w:r>
      <w:r w:rsidR="007251A1" w:rsidRPr="007251A1">
        <w:rPr>
          <w:rFonts w:asciiTheme="majorHAnsi" w:hAnsiTheme="majorHAnsi" w:cstheme="majorHAnsi"/>
        </w:rPr>
        <w:t>,</w:t>
      </w:r>
      <w:r w:rsidR="007251A1">
        <w:rPr>
          <w:rFonts w:asciiTheme="majorHAnsi" w:hAnsiTheme="majorHAnsi" w:cstheme="majorHAnsi"/>
        </w:rPr>
        <w:t xml:space="preserve"> use a sharp razor blade to remove the </w:t>
      </w:r>
      <w:r w:rsidR="007251A1" w:rsidRPr="00946110">
        <w:rPr>
          <w:rFonts w:asciiTheme="majorHAnsi" w:hAnsiTheme="majorHAnsi" w:cstheme="majorHAnsi"/>
        </w:rPr>
        <w:t>epiphyses</w:t>
      </w:r>
      <w:r w:rsidR="007251A1">
        <w:rPr>
          <w:rFonts w:asciiTheme="majorHAnsi" w:hAnsiTheme="majorHAnsi" w:cstheme="majorHAnsi"/>
        </w:rPr>
        <w:t xml:space="preserve"> from </w:t>
      </w:r>
      <w:r w:rsidR="00CD01BB">
        <w:rPr>
          <w:rFonts w:asciiTheme="majorHAnsi" w:hAnsiTheme="majorHAnsi" w:cstheme="majorHAnsi"/>
        </w:rPr>
        <w:t>each</w:t>
      </w:r>
      <w:r w:rsidR="007251A1">
        <w:rPr>
          <w:rFonts w:asciiTheme="majorHAnsi" w:hAnsiTheme="majorHAnsi" w:cstheme="majorHAnsi"/>
        </w:rPr>
        <w:t xml:space="preserve"> bone </w:t>
      </w:r>
      <w:r w:rsidR="007251A1">
        <w:rPr>
          <w:rFonts w:asciiTheme="majorHAnsi" w:hAnsiTheme="majorHAnsi" w:cstheme="majorHAnsi"/>
          <w:b/>
          <w:bCs/>
        </w:rPr>
        <w:t>[2]</w:t>
      </w:r>
      <w:r w:rsidR="007251A1">
        <w:rPr>
          <w:rFonts w:asciiTheme="majorHAnsi" w:hAnsiTheme="majorHAnsi" w:cstheme="majorHAnsi"/>
        </w:rPr>
        <w:t xml:space="preserve">. </w:t>
      </w:r>
    </w:p>
    <w:p w14:paraId="5429D649" w14:textId="77777777" w:rsidR="007251A1" w:rsidRPr="007251A1" w:rsidRDefault="007A7E92" w:rsidP="00CC2BFC">
      <w:pPr>
        <w:pStyle w:val="ListParagraph"/>
        <w:numPr>
          <w:ilvl w:val="2"/>
          <w:numId w:val="3"/>
        </w:numPr>
        <w:contextualSpacing w:val="0"/>
        <w:jc w:val="both"/>
        <w:rPr>
          <w:rFonts w:asciiTheme="minorHAnsi" w:hAnsiTheme="minorHAnsi" w:cstheme="minorHAnsi"/>
        </w:rPr>
      </w:pPr>
      <w:r>
        <w:rPr>
          <w:rFonts w:asciiTheme="majorHAnsi" w:hAnsiTheme="majorHAnsi" w:cstheme="majorHAnsi"/>
        </w:rPr>
        <w:t xml:space="preserve">WIDE: Establishing shot of </w:t>
      </w:r>
      <w:r w:rsidR="007251A1">
        <w:rPr>
          <w:rFonts w:asciiTheme="majorHAnsi" w:hAnsiTheme="majorHAnsi" w:cstheme="majorHAnsi"/>
        </w:rPr>
        <w:t>Talent placing bones into collection container</w:t>
      </w:r>
    </w:p>
    <w:p w14:paraId="79D0A678" w14:textId="1E677F1F" w:rsidR="007A7E92" w:rsidRPr="005C50A8" w:rsidRDefault="007251A1" w:rsidP="00CC2BFC">
      <w:pPr>
        <w:pStyle w:val="ListParagraph"/>
        <w:numPr>
          <w:ilvl w:val="2"/>
          <w:numId w:val="3"/>
        </w:numPr>
        <w:contextualSpacing w:val="0"/>
        <w:jc w:val="both"/>
        <w:rPr>
          <w:rFonts w:asciiTheme="minorHAnsi" w:hAnsiTheme="minorHAnsi" w:cstheme="minorHAnsi"/>
        </w:rPr>
      </w:pPr>
      <w:r>
        <w:rPr>
          <w:rFonts w:asciiTheme="majorHAnsi" w:hAnsiTheme="majorHAnsi" w:cstheme="majorHAnsi"/>
        </w:rPr>
        <w:t>Epiphysis being removed from end of bone</w:t>
      </w:r>
      <w:r w:rsidR="001408D2">
        <w:rPr>
          <w:rFonts w:asciiTheme="majorHAnsi" w:hAnsiTheme="majorHAnsi" w:cstheme="majorHAnsi"/>
        </w:rPr>
        <w:t xml:space="preserve"> </w:t>
      </w:r>
    </w:p>
    <w:p w14:paraId="3CB4B96F" w14:textId="77777777" w:rsidR="005C50A8" w:rsidRPr="007A7E92" w:rsidRDefault="005C50A8" w:rsidP="00CC2BFC">
      <w:pPr>
        <w:pStyle w:val="ListParagraph"/>
        <w:ind w:left="1627"/>
        <w:contextualSpacing w:val="0"/>
        <w:jc w:val="both"/>
        <w:rPr>
          <w:rFonts w:asciiTheme="minorHAnsi" w:hAnsiTheme="minorHAnsi" w:cstheme="minorHAnsi"/>
        </w:rPr>
      </w:pPr>
    </w:p>
    <w:p w14:paraId="6D346D31" w14:textId="5E448ED5" w:rsidR="007B33DC" w:rsidRPr="00CD01BB" w:rsidRDefault="007251A1" w:rsidP="00CD01BB">
      <w:pPr>
        <w:pStyle w:val="ListParagraph"/>
        <w:numPr>
          <w:ilvl w:val="1"/>
          <w:numId w:val="3"/>
        </w:numPr>
        <w:contextualSpacing w:val="0"/>
        <w:jc w:val="both"/>
        <w:rPr>
          <w:rFonts w:asciiTheme="majorHAnsi" w:hAnsiTheme="majorHAnsi" w:cstheme="majorHAnsi"/>
        </w:rPr>
      </w:pPr>
      <w:r>
        <w:rPr>
          <w:rFonts w:asciiTheme="majorHAnsi" w:hAnsiTheme="majorHAnsi" w:cstheme="majorHAnsi"/>
        </w:rPr>
        <w:t>Holding</w:t>
      </w:r>
      <w:r w:rsidR="00024F92">
        <w:rPr>
          <w:rFonts w:asciiTheme="majorHAnsi" w:hAnsiTheme="majorHAnsi" w:cstheme="majorHAnsi"/>
        </w:rPr>
        <w:t xml:space="preserve"> </w:t>
      </w:r>
      <w:r w:rsidR="00CD01BB">
        <w:rPr>
          <w:rFonts w:asciiTheme="majorHAnsi" w:hAnsiTheme="majorHAnsi" w:cstheme="majorHAnsi"/>
        </w:rPr>
        <w:t>each</w:t>
      </w:r>
      <w:r w:rsidR="003556AF" w:rsidRPr="007A7E92">
        <w:rPr>
          <w:rFonts w:asciiTheme="majorHAnsi" w:hAnsiTheme="majorHAnsi" w:cstheme="majorHAnsi"/>
        </w:rPr>
        <w:t xml:space="preserve"> </w:t>
      </w:r>
      <w:r w:rsidR="00CD01BB">
        <w:rPr>
          <w:rFonts w:asciiTheme="majorHAnsi" w:hAnsiTheme="majorHAnsi" w:cstheme="majorHAnsi"/>
        </w:rPr>
        <w:t>bone</w:t>
      </w:r>
      <w:r w:rsidR="003556AF" w:rsidRPr="007A7E92">
        <w:rPr>
          <w:rFonts w:asciiTheme="majorHAnsi" w:hAnsiTheme="majorHAnsi" w:cstheme="majorHAnsi"/>
        </w:rPr>
        <w:t xml:space="preserve"> </w:t>
      </w:r>
      <w:r>
        <w:rPr>
          <w:rFonts w:asciiTheme="majorHAnsi" w:hAnsiTheme="majorHAnsi" w:cstheme="majorHAnsi"/>
        </w:rPr>
        <w:t xml:space="preserve">with tweezers </w:t>
      </w:r>
      <w:r w:rsidR="005C50A8" w:rsidRPr="005C50A8">
        <w:rPr>
          <w:rFonts w:asciiTheme="majorHAnsi" w:hAnsiTheme="majorHAnsi" w:cstheme="majorHAnsi"/>
          <w:b/>
          <w:bCs/>
        </w:rPr>
        <w:t>[</w:t>
      </w:r>
      <w:r>
        <w:rPr>
          <w:rFonts w:asciiTheme="majorHAnsi" w:hAnsiTheme="majorHAnsi" w:cstheme="majorHAnsi"/>
          <w:b/>
          <w:bCs/>
        </w:rPr>
        <w:t>1</w:t>
      </w:r>
      <w:r w:rsidR="005C50A8" w:rsidRPr="007B33DC">
        <w:rPr>
          <w:rFonts w:asciiTheme="majorHAnsi" w:hAnsiTheme="majorHAnsi" w:cstheme="majorHAnsi"/>
          <w:b/>
          <w:bCs/>
        </w:rPr>
        <w:t>]</w:t>
      </w:r>
      <w:r>
        <w:rPr>
          <w:rFonts w:asciiTheme="majorHAnsi" w:hAnsiTheme="majorHAnsi" w:cstheme="majorHAnsi"/>
        </w:rPr>
        <w:t>,</w:t>
      </w:r>
      <w:r w:rsidR="007B33DC" w:rsidRPr="007B33DC">
        <w:rPr>
          <w:rFonts w:asciiTheme="majorHAnsi" w:hAnsiTheme="majorHAnsi" w:cstheme="majorHAnsi"/>
        </w:rPr>
        <w:t xml:space="preserve"> </w:t>
      </w:r>
      <w:r w:rsidR="00CD01BB">
        <w:rPr>
          <w:rFonts w:asciiTheme="majorHAnsi" w:hAnsiTheme="majorHAnsi" w:cstheme="majorHAnsi"/>
        </w:rPr>
        <w:t>insert a 21-gauge needle attached to</w:t>
      </w:r>
      <w:r w:rsidR="0082120F" w:rsidRPr="00CD01BB">
        <w:rPr>
          <w:rFonts w:asciiTheme="majorHAnsi" w:hAnsiTheme="majorHAnsi" w:cstheme="majorHAnsi"/>
        </w:rPr>
        <w:t xml:space="preserve"> a 5-milliliter syringe </w:t>
      </w:r>
      <w:r w:rsidR="00CD01BB" w:rsidRPr="00CD01BB">
        <w:rPr>
          <w:rFonts w:asciiTheme="majorHAnsi" w:hAnsiTheme="majorHAnsi" w:cstheme="majorHAnsi"/>
        </w:rPr>
        <w:t>filled with cacodylate buffer</w:t>
      </w:r>
      <w:r w:rsidR="0015061D" w:rsidRPr="00CD01BB">
        <w:rPr>
          <w:rFonts w:asciiTheme="majorHAnsi" w:hAnsiTheme="majorHAnsi" w:cstheme="majorHAnsi"/>
        </w:rPr>
        <w:t xml:space="preserve"> </w:t>
      </w:r>
      <w:r w:rsidR="00CD01BB">
        <w:rPr>
          <w:rFonts w:asciiTheme="majorHAnsi" w:hAnsiTheme="majorHAnsi" w:cstheme="majorHAnsi"/>
        </w:rPr>
        <w:t xml:space="preserve">into one end of the bone </w:t>
      </w:r>
      <w:r w:rsidR="00CD01BB">
        <w:rPr>
          <w:rFonts w:asciiTheme="majorHAnsi" w:hAnsiTheme="majorHAnsi" w:cstheme="majorHAnsi"/>
          <w:b/>
          <w:bCs/>
        </w:rPr>
        <w:t>[2]</w:t>
      </w:r>
      <w:r w:rsidR="00CD01BB">
        <w:rPr>
          <w:rFonts w:asciiTheme="majorHAnsi" w:hAnsiTheme="majorHAnsi" w:cstheme="majorHAnsi"/>
        </w:rPr>
        <w:t xml:space="preserve"> and </w:t>
      </w:r>
      <w:r w:rsidR="007B33DC" w:rsidRPr="00CD01BB">
        <w:rPr>
          <w:rFonts w:asciiTheme="majorHAnsi" w:hAnsiTheme="majorHAnsi" w:cstheme="majorHAnsi"/>
        </w:rPr>
        <w:t xml:space="preserve">flush the bone marrow into a 15-milliliter </w:t>
      </w:r>
      <w:r w:rsidR="00CD01BB">
        <w:rPr>
          <w:rFonts w:asciiTheme="majorHAnsi" w:hAnsiTheme="majorHAnsi" w:cstheme="majorHAnsi"/>
        </w:rPr>
        <w:t xml:space="preserve">collection </w:t>
      </w:r>
      <w:r w:rsidR="007B33DC" w:rsidRPr="00CD01BB">
        <w:rPr>
          <w:rFonts w:asciiTheme="majorHAnsi" w:hAnsiTheme="majorHAnsi" w:cstheme="majorHAnsi"/>
        </w:rPr>
        <w:t xml:space="preserve">tube </w:t>
      </w:r>
      <w:r w:rsidR="00CD01BB">
        <w:rPr>
          <w:rFonts w:asciiTheme="majorHAnsi" w:hAnsiTheme="majorHAnsi" w:cstheme="majorHAnsi"/>
        </w:rPr>
        <w:t>containing</w:t>
      </w:r>
      <w:r w:rsidR="007B33DC" w:rsidRPr="00CD01BB">
        <w:rPr>
          <w:rFonts w:asciiTheme="majorHAnsi" w:hAnsiTheme="majorHAnsi" w:cstheme="majorHAnsi"/>
        </w:rPr>
        <w:t xml:space="preserve"> 2</w:t>
      </w:r>
      <w:r w:rsidR="00CD01BB">
        <w:rPr>
          <w:rFonts w:asciiTheme="majorHAnsi" w:hAnsiTheme="majorHAnsi" w:cstheme="majorHAnsi"/>
        </w:rPr>
        <w:t xml:space="preserve"> </w:t>
      </w:r>
      <w:r w:rsidR="007B33DC" w:rsidRPr="00CD01BB">
        <w:rPr>
          <w:rFonts w:asciiTheme="majorHAnsi" w:hAnsiTheme="majorHAnsi" w:cstheme="majorHAnsi"/>
        </w:rPr>
        <w:t>milliliter</w:t>
      </w:r>
      <w:r w:rsidR="00CD01BB">
        <w:rPr>
          <w:rFonts w:asciiTheme="majorHAnsi" w:hAnsiTheme="majorHAnsi" w:cstheme="majorHAnsi"/>
        </w:rPr>
        <w:t>s of fresh</w:t>
      </w:r>
      <w:r w:rsidR="007B33DC" w:rsidRPr="00CD01BB">
        <w:rPr>
          <w:rFonts w:asciiTheme="majorHAnsi" w:hAnsiTheme="majorHAnsi" w:cstheme="majorHAnsi"/>
        </w:rPr>
        <w:t xml:space="preserve"> cacodylate buffer </w:t>
      </w:r>
      <w:r w:rsidR="007B33DC" w:rsidRPr="00CD01BB">
        <w:rPr>
          <w:rFonts w:asciiTheme="majorHAnsi" w:hAnsiTheme="majorHAnsi" w:cstheme="majorHAnsi"/>
          <w:b/>
          <w:bCs/>
        </w:rPr>
        <w:t>[3]</w:t>
      </w:r>
      <w:r w:rsidR="00CD01BB">
        <w:rPr>
          <w:rFonts w:asciiTheme="majorHAnsi" w:hAnsiTheme="majorHAnsi" w:cstheme="majorHAnsi"/>
        </w:rPr>
        <w:t>.</w:t>
      </w:r>
    </w:p>
    <w:p w14:paraId="3C7AE54C" w14:textId="2FBC0FF8" w:rsidR="0082120F" w:rsidRDefault="00CD01BB" w:rsidP="00CC2BFC">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Bone being picked up tweezers</w:t>
      </w:r>
    </w:p>
    <w:p w14:paraId="59955B2C" w14:textId="2598E8FF" w:rsidR="0082120F" w:rsidRDefault="00CD01BB" w:rsidP="00CC2BFC">
      <w:pPr>
        <w:pStyle w:val="ListParagraph"/>
        <w:numPr>
          <w:ilvl w:val="2"/>
          <w:numId w:val="3"/>
        </w:numPr>
        <w:contextualSpacing w:val="0"/>
        <w:jc w:val="both"/>
        <w:rPr>
          <w:rFonts w:asciiTheme="majorHAnsi" w:hAnsiTheme="majorHAnsi" w:cstheme="majorHAnsi"/>
        </w:rPr>
      </w:pPr>
      <w:r>
        <w:rPr>
          <w:rFonts w:asciiTheme="majorHAnsi" w:hAnsiTheme="majorHAnsi" w:cstheme="majorHAnsi"/>
        </w:rPr>
        <w:t>Needle being inserted into bone</w:t>
      </w:r>
    </w:p>
    <w:p w14:paraId="762F47C4" w14:textId="18361CD9" w:rsidR="00CD01BB" w:rsidRDefault="00CD01BB" w:rsidP="00CC2BFC">
      <w:pPr>
        <w:pStyle w:val="ListParagraph"/>
        <w:numPr>
          <w:ilvl w:val="2"/>
          <w:numId w:val="3"/>
        </w:numPr>
        <w:contextualSpacing w:val="0"/>
        <w:jc w:val="both"/>
        <w:rPr>
          <w:rFonts w:asciiTheme="majorHAnsi" w:hAnsiTheme="majorHAnsi" w:cstheme="majorHAnsi"/>
        </w:rPr>
      </w:pPr>
      <w:r>
        <w:rPr>
          <w:rFonts w:asciiTheme="majorHAnsi" w:hAnsiTheme="majorHAnsi" w:cstheme="majorHAnsi"/>
        </w:rPr>
        <w:t>Bone marrow being flushed into tube</w:t>
      </w:r>
    </w:p>
    <w:p w14:paraId="42362FAE" w14:textId="77777777" w:rsidR="006C07ED" w:rsidRPr="00CD01BB" w:rsidRDefault="006C07ED" w:rsidP="00CD01BB">
      <w:pPr>
        <w:jc w:val="both"/>
        <w:rPr>
          <w:rFonts w:asciiTheme="minorHAnsi" w:hAnsiTheme="minorHAnsi" w:cstheme="minorHAnsi"/>
        </w:rPr>
      </w:pPr>
    </w:p>
    <w:p w14:paraId="28B9ECBC" w14:textId="03EAB594" w:rsidR="005C50A8" w:rsidRPr="005C50A8" w:rsidRDefault="005C50A8" w:rsidP="00CC2BFC">
      <w:pPr>
        <w:pStyle w:val="ListParagraph"/>
        <w:numPr>
          <w:ilvl w:val="1"/>
          <w:numId w:val="3"/>
        </w:numPr>
        <w:jc w:val="both"/>
        <w:rPr>
          <w:rFonts w:asciiTheme="majorHAnsi" w:hAnsiTheme="majorHAnsi" w:cstheme="majorHAnsi"/>
        </w:rPr>
      </w:pPr>
      <w:r w:rsidRPr="005C50A8">
        <w:rPr>
          <w:rFonts w:asciiTheme="majorHAnsi" w:hAnsiTheme="majorHAnsi" w:cstheme="majorHAnsi"/>
        </w:rPr>
        <w:t>Immediately after flushing, use a plastic pipette to transfer the bone marrow cylinder</w:t>
      </w:r>
      <w:r w:rsidR="00CD01BB">
        <w:rPr>
          <w:rFonts w:asciiTheme="majorHAnsi" w:hAnsiTheme="majorHAnsi" w:cstheme="majorHAnsi"/>
        </w:rPr>
        <w:t>s</w:t>
      </w:r>
      <w:r w:rsidRPr="005C50A8">
        <w:rPr>
          <w:rFonts w:asciiTheme="majorHAnsi" w:hAnsiTheme="majorHAnsi" w:cstheme="majorHAnsi"/>
        </w:rPr>
        <w:t xml:space="preserve"> into 1</w:t>
      </w:r>
      <w:r w:rsidR="00DD358B">
        <w:rPr>
          <w:rFonts w:asciiTheme="majorHAnsi" w:hAnsiTheme="majorHAnsi" w:cstheme="majorHAnsi"/>
        </w:rPr>
        <w:t>-milliliter</w:t>
      </w:r>
      <w:r w:rsidRPr="005C50A8">
        <w:rPr>
          <w:rFonts w:asciiTheme="majorHAnsi" w:hAnsiTheme="majorHAnsi" w:cstheme="majorHAnsi"/>
        </w:rPr>
        <w:t xml:space="preserve"> of fresh glutaraldehyde fixative solution</w:t>
      </w:r>
      <w:r w:rsidR="00DD358B">
        <w:rPr>
          <w:rFonts w:asciiTheme="majorHAnsi" w:hAnsiTheme="majorHAnsi" w:cstheme="majorHAnsi"/>
        </w:rPr>
        <w:t xml:space="preserve"> </w:t>
      </w:r>
      <w:r w:rsidRPr="005C50A8">
        <w:rPr>
          <w:rFonts w:asciiTheme="majorHAnsi" w:hAnsiTheme="majorHAnsi" w:cstheme="majorHAnsi"/>
        </w:rPr>
        <w:t xml:space="preserve">for </w:t>
      </w:r>
      <w:r w:rsidR="00CD01BB">
        <w:rPr>
          <w:rFonts w:asciiTheme="majorHAnsi" w:hAnsiTheme="majorHAnsi" w:cstheme="majorHAnsi"/>
        </w:rPr>
        <w:t xml:space="preserve">a </w:t>
      </w:r>
      <w:r w:rsidRPr="005C50A8">
        <w:rPr>
          <w:rFonts w:asciiTheme="majorHAnsi" w:hAnsiTheme="majorHAnsi" w:cstheme="majorHAnsi"/>
        </w:rPr>
        <w:t>60</w:t>
      </w:r>
      <w:r w:rsidR="00CD01BB">
        <w:rPr>
          <w:rFonts w:asciiTheme="majorHAnsi" w:hAnsiTheme="majorHAnsi" w:cstheme="majorHAnsi"/>
        </w:rPr>
        <w:t>-</w:t>
      </w:r>
      <w:r w:rsidRPr="005C50A8">
        <w:rPr>
          <w:rFonts w:asciiTheme="majorHAnsi" w:hAnsiTheme="majorHAnsi" w:cstheme="majorHAnsi"/>
        </w:rPr>
        <w:t>min</w:t>
      </w:r>
      <w:r w:rsidR="00DD358B">
        <w:rPr>
          <w:rFonts w:asciiTheme="majorHAnsi" w:hAnsiTheme="majorHAnsi" w:cstheme="majorHAnsi"/>
        </w:rPr>
        <w:t>utes</w:t>
      </w:r>
      <w:r w:rsidRPr="005C50A8">
        <w:rPr>
          <w:rFonts w:asciiTheme="majorHAnsi" w:hAnsiTheme="majorHAnsi" w:cstheme="majorHAnsi"/>
        </w:rPr>
        <w:t xml:space="preserve"> </w:t>
      </w:r>
      <w:r w:rsidR="00CD01BB">
        <w:rPr>
          <w:rFonts w:asciiTheme="majorHAnsi" w:hAnsiTheme="majorHAnsi" w:cstheme="majorHAnsi"/>
        </w:rPr>
        <w:t>incubation at</w:t>
      </w:r>
      <w:r w:rsidRPr="005C50A8">
        <w:rPr>
          <w:rFonts w:asciiTheme="majorHAnsi" w:hAnsiTheme="majorHAnsi" w:cstheme="majorHAnsi"/>
        </w:rPr>
        <w:t xml:space="preserve"> room</w:t>
      </w:r>
      <w:r w:rsidR="00DD358B">
        <w:rPr>
          <w:rFonts w:asciiTheme="majorHAnsi" w:hAnsiTheme="majorHAnsi" w:cstheme="majorHAnsi"/>
        </w:rPr>
        <w:t xml:space="preserve"> </w:t>
      </w:r>
      <w:r w:rsidRPr="005C50A8">
        <w:rPr>
          <w:rFonts w:asciiTheme="majorHAnsi" w:hAnsiTheme="majorHAnsi" w:cstheme="majorHAnsi"/>
        </w:rPr>
        <w:t>temperature</w:t>
      </w:r>
      <w:r w:rsidR="00DD358B">
        <w:rPr>
          <w:rFonts w:asciiTheme="majorHAnsi" w:hAnsiTheme="majorHAnsi" w:cstheme="majorHAnsi"/>
        </w:rPr>
        <w:t xml:space="preserve"> </w:t>
      </w:r>
      <w:r w:rsidR="00DD358B" w:rsidRPr="00DD358B">
        <w:rPr>
          <w:rFonts w:asciiTheme="majorHAnsi" w:hAnsiTheme="majorHAnsi" w:cstheme="majorHAnsi"/>
          <w:b/>
          <w:bCs/>
        </w:rPr>
        <w:t>[</w:t>
      </w:r>
      <w:r w:rsidR="00DD5589">
        <w:rPr>
          <w:rFonts w:asciiTheme="majorHAnsi" w:hAnsiTheme="majorHAnsi" w:cstheme="majorHAnsi"/>
          <w:b/>
          <w:bCs/>
        </w:rPr>
        <w:t>1</w:t>
      </w:r>
      <w:r w:rsidR="006C07ED">
        <w:rPr>
          <w:rFonts w:asciiTheme="majorHAnsi" w:hAnsiTheme="majorHAnsi" w:cstheme="majorHAnsi"/>
          <w:b/>
          <w:bCs/>
        </w:rPr>
        <w:t>-TXT</w:t>
      </w:r>
      <w:r w:rsidR="00DD358B" w:rsidRPr="00DD358B">
        <w:rPr>
          <w:rFonts w:asciiTheme="majorHAnsi" w:hAnsiTheme="majorHAnsi" w:cstheme="majorHAnsi"/>
          <w:b/>
          <w:bCs/>
        </w:rPr>
        <w:t>]</w:t>
      </w:r>
      <w:r w:rsidRPr="005C50A8">
        <w:rPr>
          <w:rFonts w:asciiTheme="majorHAnsi" w:hAnsiTheme="majorHAnsi" w:cstheme="majorHAnsi"/>
        </w:rPr>
        <w:t xml:space="preserve">. </w:t>
      </w:r>
    </w:p>
    <w:p w14:paraId="01B4EAAC" w14:textId="5DEBFB24" w:rsidR="007A7E92" w:rsidRPr="0015061D" w:rsidRDefault="00972268" w:rsidP="0015061D">
      <w:pPr>
        <w:pStyle w:val="ListParagraph"/>
        <w:numPr>
          <w:ilvl w:val="2"/>
          <w:numId w:val="3"/>
        </w:numPr>
        <w:jc w:val="both"/>
        <w:rPr>
          <w:rFonts w:asciiTheme="majorHAnsi" w:hAnsiTheme="majorHAnsi" w:cstheme="majorHAnsi"/>
        </w:rPr>
      </w:pPr>
      <w:r w:rsidRPr="00CC2BFC">
        <w:rPr>
          <w:rFonts w:asciiTheme="majorHAnsi" w:hAnsiTheme="majorHAnsi" w:cstheme="majorHAnsi"/>
        </w:rPr>
        <w:t>Shot of bone marrow fixation</w:t>
      </w:r>
      <w:r w:rsidR="0015061D">
        <w:rPr>
          <w:rFonts w:asciiTheme="majorHAnsi" w:hAnsiTheme="majorHAnsi" w:cstheme="majorHAnsi"/>
        </w:rPr>
        <w:t>/</w:t>
      </w:r>
      <w:r w:rsidR="00DD358B" w:rsidRPr="0015061D">
        <w:rPr>
          <w:rFonts w:asciiTheme="majorHAnsi" w:hAnsiTheme="majorHAnsi" w:cstheme="majorHAnsi"/>
        </w:rPr>
        <w:t>Talent transferring the bone marrow to a fixative solution</w:t>
      </w:r>
      <w:r w:rsidR="006C07ED" w:rsidRPr="0015061D">
        <w:rPr>
          <w:rFonts w:asciiTheme="majorHAnsi" w:hAnsiTheme="majorHAnsi" w:cstheme="majorHAnsi"/>
        </w:rPr>
        <w:t xml:space="preserve"> </w:t>
      </w:r>
      <w:r w:rsidR="006C07ED" w:rsidRPr="0015061D">
        <w:rPr>
          <w:rFonts w:asciiTheme="majorHAnsi" w:hAnsiTheme="majorHAnsi" w:cstheme="majorHAnsi"/>
          <w:b/>
          <w:bCs/>
        </w:rPr>
        <w:t xml:space="preserve">TEXT: </w:t>
      </w:r>
      <w:r w:rsidR="00CD01BB">
        <w:rPr>
          <w:rFonts w:asciiTheme="majorHAnsi" w:hAnsiTheme="majorHAnsi" w:cstheme="majorHAnsi"/>
          <w:b/>
          <w:bCs/>
        </w:rPr>
        <w:t>Dissect and fix bone marrow within 10 min of collection</w:t>
      </w:r>
    </w:p>
    <w:p w14:paraId="0A7E4696" w14:textId="77777777" w:rsidR="00972268" w:rsidRPr="005C50A8" w:rsidRDefault="00972268" w:rsidP="00972268">
      <w:pPr>
        <w:pStyle w:val="ListParagraph"/>
        <w:ind w:left="1627"/>
        <w:rPr>
          <w:rFonts w:asciiTheme="majorHAnsi" w:hAnsiTheme="majorHAnsi" w:cstheme="majorHAnsi"/>
        </w:rPr>
      </w:pPr>
    </w:p>
    <w:p w14:paraId="1CC0DD32" w14:textId="40B360AE" w:rsidR="00972268" w:rsidRDefault="00972268" w:rsidP="005F27E8">
      <w:pPr>
        <w:pStyle w:val="ListParagraph"/>
        <w:numPr>
          <w:ilvl w:val="0"/>
          <w:numId w:val="3"/>
        </w:numPr>
        <w:jc w:val="both"/>
        <w:rPr>
          <w:rFonts w:asciiTheme="majorHAnsi" w:hAnsiTheme="majorHAnsi" w:cstheme="majorHAnsi"/>
          <w:b/>
        </w:rPr>
      </w:pPr>
      <w:r w:rsidRPr="00972268">
        <w:rPr>
          <w:rFonts w:asciiTheme="majorHAnsi" w:hAnsiTheme="majorHAnsi" w:cstheme="majorHAnsi"/>
          <w:b/>
        </w:rPr>
        <w:t>Embedding</w:t>
      </w:r>
      <w:r w:rsidR="0015061D">
        <w:rPr>
          <w:rFonts w:asciiTheme="majorHAnsi" w:hAnsiTheme="majorHAnsi" w:cstheme="majorHAnsi"/>
          <w:b/>
        </w:rPr>
        <w:t xml:space="preserve"> </w:t>
      </w:r>
      <w:r w:rsidR="00101849">
        <w:rPr>
          <w:rFonts w:asciiTheme="majorHAnsi" w:hAnsiTheme="majorHAnsi" w:cstheme="majorHAnsi"/>
          <w:b/>
        </w:rPr>
        <w:t>B</w:t>
      </w:r>
      <w:r w:rsidRPr="00972268">
        <w:rPr>
          <w:rFonts w:asciiTheme="majorHAnsi" w:hAnsiTheme="majorHAnsi" w:cstheme="majorHAnsi"/>
          <w:b/>
        </w:rPr>
        <w:t xml:space="preserve">one </w:t>
      </w:r>
      <w:r w:rsidR="00101849">
        <w:rPr>
          <w:rFonts w:asciiTheme="majorHAnsi" w:hAnsiTheme="majorHAnsi" w:cstheme="majorHAnsi"/>
          <w:b/>
        </w:rPr>
        <w:t>M</w:t>
      </w:r>
      <w:r w:rsidRPr="00972268">
        <w:rPr>
          <w:rFonts w:asciiTheme="majorHAnsi" w:hAnsiTheme="majorHAnsi" w:cstheme="majorHAnsi"/>
          <w:b/>
        </w:rPr>
        <w:t xml:space="preserve">arrow in </w:t>
      </w:r>
      <w:r w:rsidR="00101849">
        <w:rPr>
          <w:rFonts w:asciiTheme="majorHAnsi" w:hAnsiTheme="majorHAnsi" w:cstheme="majorHAnsi"/>
          <w:b/>
        </w:rPr>
        <w:t>A</w:t>
      </w:r>
      <w:r w:rsidRPr="00972268">
        <w:rPr>
          <w:rFonts w:asciiTheme="majorHAnsi" w:hAnsiTheme="majorHAnsi" w:cstheme="majorHAnsi"/>
          <w:b/>
        </w:rPr>
        <w:t>garose</w:t>
      </w:r>
      <w:r w:rsidR="0015061D">
        <w:rPr>
          <w:rFonts w:asciiTheme="majorHAnsi" w:hAnsiTheme="majorHAnsi" w:cstheme="majorHAnsi"/>
          <w:b/>
        </w:rPr>
        <w:t xml:space="preserve"> </w:t>
      </w:r>
    </w:p>
    <w:p w14:paraId="33200A1B" w14:textId="77777777" w:rsidR="00CC2BFC" w:rsidRDefault="00CC2BFC" w:rsidP="005F27E8">
      <w:pPr>
        <w:pStyle w:val="ListParagraph"/>
        <w:ind w:left="360"/>
        <w:jc w:val="both"/>
        <w:rPr>
          <w:rFonts w:asciiTheme="majorHAnsi" w:hAnsiTheme="majorHAnsi" w:cstheme="majorHAnsi"/>
          <w:b/>
        </w:rPr>
      </w:pPr>
    </w:p>
    <w:p w14:paraId="1B344DFA" w14:textId="6082AD8E" w:rsidR="00CC2BFC" w:rsidRPr="00CC2BFC" w:rsidRDefault="00CC2BFC" w:rsidP="005F27E8">
      <w:pPr>
        <w:pStyle w:val="ListParagraph"/>
        <w:numPr>
          <w:ilvl w:val="1"/>
          <w:numId w:val="3"/>
        </w:numPr>
        <w:jc w:val="both"/>
        <w:rPr>
          <w:rFonts w:asciiTheme="majorHAnsi" w:hAnsiTheme="majorHAnsi" w:cstheme="majorHAnsi"/>
        </w:rPr>
      </w:pPr>
      <w:r w:rsidRPr="00CC2BFC">
        <w:rPr>
          <w:rFonts w:asciiTheme="majorHAnsi" w:hAnsiTheme="majorHAnsi" w:cstheme="majorHAnsi"/>
          <w:bCs/>
        </w:rPr>
        <w:lastRenderedPageBreak/>
        <w:t>For embedding of</w:t>
      </w:r>
      <w:r w:rsidR="00CD01BB">
        <w:rPr>
          <w:rFonts w:asciiTheme="majorHAnsi" w:hAnsiTheme="majorHAnsi" w:cstheme="majorHAnsi"/>
          <w:bCs/>
        </w:rPr>
        <w:t xml:space="preserve"> the</w:t>
      </w:r>
      <w:r w:rsidRPr="00CC2BFC">
        <w:rPr>
          <w:rFonts w:asciiTheme="majorHAnsi" w:hAnsiTheme="majorHAnsi" w:cstheme="majorHAnsi"/>
          <w:bCs/>
        </w:rPr>
        <w:t xml:space="preserve"> bone marrow in agarose, wash the fixed </w:t>
      </w:r>
      <w:r w:rsidR="001908D6">
        <w:rPr>
          <w:rFonts w:asciiTheme="majorHAnsi" w:hAnsiTheme="majorHAnsi" w:cstheme="majorHAnsi"/>
          <w:bCs/>
        </w:rPr>
        <w:t>samples</w:t>
      </w:r>
      <w:r w:rsidRPr="00CC2BFC">
        <w:rPr>
          <w:rFonts w:asciiTheme="majorHAnsi" w:hAnsiTheme="majorHAnsi" w:cstheme="majorHAnsi"/>
          <w:bCs/>
        </w:rPr>
        <w:t xml:space="preserve"> in </w:t>
      </w:r>
      <w:r w:rsidR="00CD01BB">
        <w:rPr>
          <w:rFonts w:asciiTheme="majorHAnsi" w:hAnsiTheme="majorHAnsi" w:cstheme="majorHAnsi"/>
          <w:bCs/>
        </w:rPr>
        <w:t xml:space="preserve">fresh </w:t>
      </w:r>
      <w:r w:rsidRPr="00CC2BFC">
        <w:rPr>
          <w:rFonts w:asciiTheme="majorHAnsi" w:hAnsiTheme="majorHAnsi" w:cstheme="majorHAnsi"/>
          <w:bCs/>
        </w:rPr>
        <w:t xml:space="preserve">cacodylate buffer </w:t>
      </w:r>
      <w:r w:rsidRPr="00CC2BFC">
        <w:rPr>
          <w:rFonts w:asciiTheme="majorHAnsi" w:hAnsiTheme="majorHAnsi" w:cstheme="majorHAnsi"/>
          <w:b/>
        </w:rPr>
        <w:t>[1]</w:t>
      </w:r>
      <w:r w:rsidRPr="00CC2BFC">
        <w:rPr>
          <w:rFonts w:asciiTheme="majorHAnsi" w:hAnsiTheme="majorHAnsi" w:cstheme="majorHAnsi"/>
          <w:bCs/>
        </w:rPr>
        <w:t xml:space="preserve"> </w:t>
      </w:r>
      <w:r w:rsidR="00101849">
        <w:rPr>
          <w:rFonts w:asciiTheme="majorHAnsi" w:hAnsiTheme="majorHAnsi" w:cstheme="majorHAnsi"/>
          <w:bCs/>
        </w:rPr>
        <w:t>and</w:t>
      </w:r>
      <w:r w:rsidR="002C4457">
        <w:rPr>
          <w:rFonts w:asciiTheme="majorHAnsi" w:hAnsiTheme="majorHAnsi" w:cstheme="majorHAnsi"/>
          <w:bCs/>
        </w:rPr>
        <w:t xml:space="preserve"> </w:t>
      </w:r>
      <w:r>
        <w:rPr>
          <w:rFonts w:asciiTheme="majorHAnsi" w:hAnsiTheme="majorHAnsi" w:cstheme="majorHAnsi"/>
          <w:bCs/>
        </w:rPr>
        <w:t xml:space="preserve">use a plastic pipette to </w:t>
      </w:r>
      <w:r w:rsidR="00CD01BB" w:rsidRPr="00CC2BFC">
        <w:rPr>
          <w:rFonts w:asciiTheme="majorHAnsi" w:hAnsiTheme="majorHAnsi" w:cstheme="majorHAnsi"/>
        </w:rPr>
        <w:t xml:space="preserve">carefully </w:t>
      </w:r>
      <w:r>
        <w:rPr>
          <w:rFonts w:asciiTheme="majorHAnsi" w:hAnsiTheme="majorHAnsi" w:cstheme="majorHAnsi"/>
          <w:bCs/>
        </w:rPr>
        <w:t xml:space="preserve">transfer </w:t>
      </w:r>
      <w:r w:rsidR="00CD01BB">
        <w:rPr>
          <w:rFonts w:asciiTheme="majorHAnsi" w:hAnsiTheme="majorHAnsi" w:cstheme="majorHAnsi"/>
          <w:bCs/>
        </w:rPr>
        <w:t>the bone marrow</w:t>
      </w:r>
      <w:r>
        <w:rPr>
          <w:rFonts w:asciiTheme="majorHAnsi" w:hAnsiTheme="majorHAnsi" w:cstheme="majorHAnsi"/>
          <w:bCs/>
        </w:rPr>
        <w:t xml:space="preserve"> </w:t>
      </w:r>
      <w:r w:rsidRPr="00CC2BFC">
        <w:rPr>
          <w:rFonts w:asciiTheme="majorHAnsi" w:hAnsiTheme="majorHAnsi" w:cstheme="majorHAnsi"/>
        </w:rPr>
        <w:t xml:space="preserve">to a glass slide </w:t>
      </w:r>
      <w:r w:rsidRPr="00CC2BFC">
        <w:rPr>
          <w:rFonts w:asciiTheme="majorHAnsi" w:hAnsiTheme="majorHAnsi" w:cstheme="majorHAnsi"/>
          <w:b/>
          <w:bCs/>
        </w:rPr>
        <w:t>[2]</w:t>
      </w:r>
      <w:r w:rsidR="00101849" w:rsidRPr="00101849">
        <w:rPr>
          <w:rFonts w:asciiTheme="majorHAnsi" w:hAnsiTheme="majorHAnsi" w:cstheme="majorHAnsi"/>
        </w:rPr>
        <w:t>.</w:t>
      </w:r>
      <w:r w:rsidR="002C4457">
        <w:rPr>
          <w:rFonts w:asciiTheme="majorHAnsi" w:hAnsiTheme="majorHAnsi" w:cstheme="majorHAnsi"/>
        </w:rPr>
        <w:t xml:space="preserve"> </w:t>
      </w:r>
      <w:r w:rsidR="00101849">
        <w:rPr>
          <w:rFonts w:asciiTheme="majorHAnsi" w:hAnsiTheme="majorHAnsi" w:cstheme="majorHAnsi"/>
        </w:rPr>
        <w:t>U</w:t>
      </w:r>
      <w:r w:rsidRPr="00CC2BFC">
        <w:rPr>
          <w:rFonts w:asciiTheme="majorHAnsi" w:hAnsiTheme="majorHAnsi" w:cstheme="majorHAnsi"/>
        </w:rPr>
        <w:t>sing a warm pipette, quickly apply a drop of 2% liquid agar to the bone marrow cylinder</w:t>
      </w:r>
      <w:r w:rsidR="001908D6">
        <w:rPr>
          <w:rFonts w:asciiTheme="majorHAnsi" w:hAnsiTheme="majorHAnsi" w:cstheme="majorHAnsi"/>
        </w:rPr>
        <w:t>s</w:t>
      </w:r>
      <w:r w:rsidR="002C4457">
        <w:rPr>
          <w:rFonts w:asciiTheme="majorHAnsi" w:hAnsiTheme="majorHAnsi" w:cstheme="majorHAnsi"/>
        </w:rPr>
        <w:t xml:space="preserve"> </w:t>
      </w:r>
      <w:r w:rsidR="002C4457" w:rsidRPr="002C4457">
        <w:rPr>
          <w:rFonts w:asciiTheme="majorHAnsi" w:hAnsiTheme="majorHAnsi" w:cstheme="majorHAnsi"/>
          <w:b/>
          <w:bCs/>
        </w:rPr>
        <w:t>[3]</w:t>
      </w:r>
      <w:r w:rsidR="00101849">
        <w:rPr>
          <w:rFonts w:asciiTheme="majorHAnsi" w:hAnsiTheme="majorHAnsi" w:cstheme="majorHAnsi"/>
        </w:rPr>
        <w:t xml:space="preserve"> and</w:t>
      </w:r>
      <w:r w:rsidR="00101849" w:rsidRPr="00101849">
        <w:rPr>
          <w:rFonts w:asciiTheme="majorHAnsi" w:hAnsiTheme="majorHAnsi" w:cstheme="majorHAnsi"/>
        </w:rPr>
        <w:t xml:space="preserve"> </w:t>
      </w:r>
      <w:r w:rsidR="00CD01BB">
        <w:rPr>
          <w:rFonts w:asciiTheme="majorHAnsi" w:hAnsiTheme="majorHAnsi" w:cstheme="majorHAnsi"/>
        </w:rPr>
        <w:t xml:space="preserve">immediately </w:t>
      </w:r>
      <w:r w:rsidR="00101849">
        <w:rPr>
          <w:rFonts w:asciiTheme="majorHAnsi" w:hAnsiTheme="majorHAnsi" w:cstheme="majorHAnsi"/>
        </w:rPr>
        <w:t>p</w:t>
      </w:r>
      <w:r w:rsidR="00101849" w:rsidRPr="00101849">
        <w:rPr>
          <w:rFonts w:asciiTheme="majorHAnsi" w:hAnsiTheme="majorHAnsi" w:cstheme="majorHAnsi"/>
        </w:rPr>
        <w:t>lace the slide on ice for 1-2 minutes</w:t>
      </w:r>
      <w:r w:rsidR="00101849">
        <w:rPr>
          <w:rFonts w:asciiTheme="majorHAnsi" w:hAnsiTheme="majorHAnsi" w:cstheme="majorHAnsi"/>
        </w:rPr>
        <w:t xml:space="preserve"> </w:t>
      </w:r>
      <w:r w:rsidR="00101849" w:rsidRPr="00101849">
        <w:rPr>
          <w:rFonts w:asciiTheme="majorHAnsi" w:hAnsiTheme="majorHAnsi" w:cstheme="majorHAnsi"/>
          <w:b/>
          <w:bCs/>
        </w:rPr>
        <w:t>[4]</w:t>
      </w:r>
      <w:r w:rsidR="00101849">
        <w:rPr>
          <w:rFonts w:asciiTheme="majorHAnsi" w:hAnsiTheme="majorHAnsi" w:cstheme="majorHAnsi"/>
        </w:rPr>
        <w:t>.</w:t>
      </w:r>
    </w:p>
    <w:p w14:paraId="212346E1" w14:textId="2D4F45DA" w:rsidR="00CC2BFC" w:rsidRDefault="002A1F2D" w:rsidP="0015061D">
      <w:pPr>
        <w:pStyle w:val="ListParagraph"/>
        <w:numPr>
          <w:ilvl w:val="2"/>
          <w:numId w:val="3"/>
        </w:numPr>
        <w:jc w:val="both"/>
        <w:rPr>
          <w:rFonts w:asciiTheme="majorHAnsi" w:hAnsiTheme="majorHAnsi" w:cstheme="majorHAnsi"/>
          <w:bCs/>
        </w:rPr>
      </w:pPr>
      <w:r>
        <w:rPr>
          <w:rFonts w:asciiTheme="majorHAnsi" w:hAnsiTheme="majorHAnsi" w:cstheme="majorHAnsi"/>
          <w:bCs/>
        </w:rPr>
        <w:t xml:space="preserve">WIDE: </w:t>
      </w:r>
      <w:r w:rsidR="002C4457">
        <w:rPr>
          <w:rFonts w:asciiTheme="majorHAnsi" w:hAnsiTheme="majorHAnsi" w:cstheme="majorHAnsi"/>
          <w:bCs/>
        </w:rPr>
        <w:t>Talent giving buffer wash</w:t>
      </w:r>
    </w:p>
    <w:p w14:paraId="36B74C9D" w14:textId="69828941" w:rsidR="002C4457" w:rsidRDefault="002C4457" w:rsidP="0015061D">
      <w:pPr>
        <w:pStyle w:val="ListParagraph"/>
        <w:numPr>
          <w:ilvl w:val="2"/>
          <w:numId w:val="3"/>
        </w:numPr>
        <w:jc w:val="both"/>
        <w:rPr>
          <w:rFonts w:asciiTheme="majorHAnsi" w:hAnsiTheme="majorHAnsi" w:cstheme="majorHAnsi"/>
          <w:bCs/>
        </w:rPr>
      </w:pPr>
      <w:r>
        <w:rPr>
          <w:rFonts w:asciiTheme="majorHAnsi" w:hAnsiTheme="majorHAnsi" w:cstheme="majorHAnsi"/>
          <w:bCs/>
        </w:rPr>
        <w:t>Talent transferring the bone marrow to glass slide</w:t>
      </w:r>
    </w:p>
    <w:p w14:paraId="1F99A483" w14:textId="01F43B61" w:rsidR="00CE10F2" w:rsidRPr="00101849" w:rsidRDefault="002C4457" w:rsidP="0015061D">
      <w:pPr>
        <w:pStyle w:val="ListParagraph"/>
        <w:numPr>
          <w:ilvl w:val="2"/>
          <w:numId w:val="3"/>
        </w:numPr>
        <w:jc w:val="both"/>
        <w:rPr>
          <w:rFonts w:asciiTheme="majorHAnsi" w:hAnsiTheme="majorHAnsi" w:cstheme="majorHAnsi"/>
          <w:bCs/>
        </w:rPr>
      </w:pPr>
      <w:r>
        <w:rPr>
          <w:rFonts w:asciiTheme="majorHAnsi" w:hAnsiTheme="majorHAnsi" w:cstheme="majorHAnsi"/>
          <w:bCs/>
        </w:rPr>
        <w:t xml:space="preserve">Talent applying liquid agar to </w:t>
      </w:r>
      <w:r w:rsidRPr="00CC2BFC">
        <w:rPr>
          <w:rFonts w:asciiTheme="majorHAnsi" w:hAnsiTheme="majorHAnsi" w:cstheme="majorHAnsi"/>
        </w:rPr>
        <w:t>bone marrow cylinder</w:t>
      </w:r>
    </w:p>
    <w:p w14:paraId="1196B5FB" w14:textId="1F704FED" w:rsidR="00101849" w:rsidRPr="00101849" w:rsidRDefault="00101849" w:rsidP="0015061D">
      <w:pPr>
        <w:pStyle w:val="ListParagraph"/>
        <w:numPr>
          <w:ilvl w:val="2"/>
          <w:numId w:val="3"/>
        </w:numPr>
        <w:jc w:val="both"/>
        <w:rPr>
          <w:rFonts w:asciiTheme="majorHAnsi" w:hAnsiTheme="majorHAnsi" w:cstheme="majorHAnsi"/>
          <w:bCs/>
        </w:rPr>
      </w:pPr>
      <w:r>
        <w:rPr>
          <w:rFonts w:asciiTheme="majorHAnsi" w:hAnsiTheme="majorHAnsi" w:cstheme="majorHAnsi"/>
        </w:rPr>
        <w:t>Talent placing the slide on ice</w:t>
      </w:r>
    </w:p>
    <w:p w14:paraId="3EDEB669" w14:textId="0108BC9B" w:rsidR="00101849" w:rsidRDefault="00101849" w:rsidP="0015061D">
      <w:pPr>
        <w:pStyle w:val="ListParagraph"/>
        <w:ind w:left="1627"/>
        <w:jc w:val="both"/>
        <w:rPr>
          <w:rFonts w:asciiTheme="majorHAnsi" w:hAnsiTheme="majorHAnsi" w:cstheme="majorHAnsi"/>
        </w:rPr>
      </w:pPr>
    </w:p>
    <w:p w14:paraId="01C24FBC" w14:textId="484A2BE4" w:rsidR="00101849" w:rsidRDefault="00CD01BB" w:rsidP="0015061D">
      <w:pPr>
        <w:pStyle w:val="ListParagraph"/>
        <w:numPr>
          <w:ilvl w:val="1"/>
          <w:numId w:val="3"/>
        </w:numPr>
        <w:jc w:val="both"/>
        <w:rPr>
          <w:rFonts w:asciiTheme="majorHAnsi" w:hAnsiTheme="majorHAnsi" w:cstheme="majorHAnsi"/>
        </w:rPr>
      </w:pPr>
      <w:r>
        <w:rPr>
          <w:rFonts w:asciiTheme="majorHAnsi" w:hAnsiTheme="majorHAnsi" w:cstheme="majorHAnsi"/>
        </w:rPr>
        <w:t>When the agar has solidified</w:t>
      </w:r>
      <w:r w:rsidR="00101849" w:rsidRPr="00101849">
        <w:rPr>
          <w:rFonts w:asciiTheme="majorHAnsi" w:hAnsiTheme="majorHAnsi" w:cstheme="majorHAnsi"/>
        </w:rPr>
        <w:t xml:space="preserve">, </w:t>
      </w:r>
      <w:r>
        <w:rPr>
          <w:rFonts w:asciiTheme="majorHAnsi" w:hAnsiTheme="majorHAnsi" w:cstheme="majorHAnsi"/>
        </w:rPr>
        <w:t xml:space="preserve">use a </w:t>
      </w:r>
      <w:r w:rsidR="001908D6">
        <w:rPr>
          <w:rFonts w:asciiTheme="majorHAnsi" w:hAnsiTheme="majorHAnsi" w:cstheme="majorHAnsi"/>
        </w:rPr>
        <w:t>stereo</w:t>
      </w:r>
      <w:r>
        <w:rPr>
          <w:rFonts w:asciiTheme="majorHAnsi" w:hAnsiTheme="majorHAnsi" w:cstheme="majorHAnsi"/>
        </w:rPr>
        <w:t xml:space="preserve">microscope </w:t>
      </w:r>
      <w:r>
        <w:rPr>
          <w:rFonts w:asciiTheme="majorHAnsi" w:hAnsiTheme="majorHAnsi" w:cstheme="majorHAnsi"/>
          <w:b/>
          <w:bCs/>
        </w:rPr>
        <w:t>[1]</w:t>
      </w:r>
      <w:r>
        <w:rPr>
          <w:rFonts w:asciiTheme="majorHAnsi" w:hAnsiTheme="majorHAnsi" w:cstheme="majorHAnsi"/>
        </w:rPr>
        <w:t xml:space="preserve"> and </w:t>
      </w:r>
      <w:r w:rsidR="00101849" w:rsidRPr="00101849">
        <w:rPr>
          <w:rFonts w:asciiTheme="majorHAnsi" w:hAnsiTheme="majorHAnsi" w:cstheme="majorHAnsi"/>
        </w:rPr>
        <w:t xml:space="preserve">a sharp razor blade to </w:t>
      </w:r>
      <w:r w:rsidR="00101849">
        <w:rPr>
          <w:rFonts w:asciiTheme="majorHAnsi" w:hAnsiTheme="majorHAnsi" w:cstheme="majorHAnsi"/>
        </w:rPr>
        <w:t xml:space="preserve">discard </w:t>
      </w:r>
      <w:r w:rsidR="00101849" w:rsidRPr="00101849">
        <w:rPr>
          <w:rFonts w:asciiTheme="majorHAnsi" w:hAnsiTheme="majorHAnsi" w:cstheme="majorHAnsi"/>
        </w:rPr>
        <w:t xml:space="preserve">the extremities of </w:t>
      </w:r>
      <w:r w:rsidR="001908D6">
        <w:rPr>
          <w:rFonts w:asciiTheme="majorHAnsi" w:hAnsiTheme="majorHAnsi" w:cstheme="majorHAnsi"/>
        </w:rPr>
        <w:t>each</w:t>
      </w:r>
      <w:r w:rsidR="00101849" w:rsidRPr="00101849">
        <w:rPr>
          <w:rFonts w:asciiTheme="majorHAnsi" w:hAnsiTheme="majorHAnsi" w:cstheme="majorHAnsi"/>
        </w:rPr>
        <w:t xml:space="preserve"> bone marrow cylinder </w:t>
      </w:r>
      <w:r w:rsidR="00101849" w:rsidRPr="00101849">
        <w:rPr>
          <w:rFonts w:asciiTheme="majorHAnsi" w:hAnsiTheme="majorHAnsi" w:cstheme="majorHAnsi"/>
          <w:b/>
          <w:bCs/>
        </w:rPr>
        <w:t>[</w:t>
      </w:r>
      <w:r>
        <w:rPr>
          <w:rFonts w:asciiTheme="majorHAnsi" w:hAnsiTheme="majorHAnsi" w:cstheme="majorHAnsi"/>
          <w:b/>
          <w:bCs/>
        </w:rPr>
        <w:t>2</w:t>
      </w:r>
      <w:r w:rsidR="00101849" w:rsidRPr="00101849">
        <w:rPr>
          <w:rFonts w:asciiTheme="majorHAnsi" w:hAnsiTheme="majorHAnsi" w:cstheme="majorHAnsi"/>
          <w:b/>
          <w:bCs/>
        </w:rPr>
        <w:t>]</w:t>
      </w:r>
      <w:r>
        <w:rPr>
          <w:rFonts w:asciiTheme="majorHAnsi" w:hAnsiTheme="majorHAnsi" w:cstheme="majorHAnsi"/>
        </w:rPr>
        <w:t xml:space="preserve"> and t</w:t>
      </w:r>
      <w:r w:rsidR="00101849" w:rsidRPr="00101849">
        <w:rPr>
          <w:rFonts w:asciiTheme="majorHAnsi" w:hAnsiTheme="majorHAnsi" w:cstheme="majorHAnsi"/>
        </w:rPr>
        <w:t xml:space="preserve">ransfer the </w:t>
      </w:r>
      <w:r>
        <w:rPr>
          <w:rFonts w:asciiTheme="majorHAnsi" w:hAnsiTheme="majorHAnsi" w:cstheme="majorHAnsi"/>
        </w:rPr>
        <w:t xml:space="preserve">trimmed </w:t>
      </w:r>
      <w:r w:rsidR="00101849" w:rsidRPr="00101849">
        <w:rPr>
          <w:rFonts w:asciiTheme="majorHAnsi" w:hAnsiTheme="majorHAnsi" w:cstheme="majorHAnsi"/>
        </w:rPr>
        <w:t>marrow block</w:t>
      </w:r>
      <w:r w:rsidR="001908D6">
        <w:rPr>
          <w:rFonts w:asciiTheme="majorHAnsi" w:hAnsiTheme="majorHAnsi" w:cstheme="majorHAnsi"/>
        </w:rPr>
        <w:t>s</w:t>
      </w:r>
      <w:r w:rsidR="00101849" w:rsidRPr="00101849">
        <w:rPr>
          <w:rFonts w:asciiTheme="majorHAnsi" w:hAnsiTheme="majorHAnsi" w:cstheme="majorHAnsi"/>
        </w:rPr>
        <w:t xml:space="preserve"> </w:t>
      </w:r>
      <w:r>
        <w:rPr>
          <w:rFonts w:asciiTheme="majorHAnsi" w:hAnsiTheme="majorHAnsi" w:cstheme="majorHAnsi"/>
        </w:rPr>
        <w:t>to a</w:t>
      </w:r>
      <w:r w:rsidR="00101849" w:rsidRPr="00101849">
        <w:rPr>
          <w:rFonts w:asciiTheme="majorHAnsi" w:hAnsiTheme="majorHAnsi" w:cstheme="majorHAnsi"/>
        </w:rPr>
        <w:t xml:space="preserve"> 1.5</w:t>
      </w:r>
      <w:r w:rsidR="00101849">
        <w:rPr>
          <w:rFonts w:asciiTheme="majorHAnsi" w:hAnsiTheme="majorHAnsi" w:cstheme="majorHAnsi"/>
        </w:rPr>
        <w:t>-</w:t>
      </w:r>
      <w:r w:rsidR="00101849" w:rsidRPr="00101849">
        <w:rPr>
          <w:rFonts w:asciiTheme="majorHAnsi" w:hAnsiTheme="majorHAnsi" w:cstheme="majorHAnsi"/>
        </w:rPr>
        <w:t>m</w:t>
      </w:r>
      <w:r w:rsidR="00101849">
        <w:rPr>
          <w:rFonts w:asciiTheme="majorHAnsi" w:hAnsiTheme="majorHAnsi" w:cstheme="majorHAnsi"/>
        </w:rPr>
        <w:t>illiliter</w:t>
      </w:r>
      <w:r w:rsidR="00101849" w:rsidRPr="00101849">
        <w:rPr>
          <w:rFonts w:asciiTheme="majorHAnsi" w:hAnsiTheme="majorHAnsi" w:cstheme="majorHAnsi"/>
        </w:rPr>
        <w:t xml:space="preserve"> microcentrifuge tube containing </w:t>
      </w:r>
      <w:r w:rsidR="00101849">
        <w:rPr>
          <w:rFonts w:asciiTheme="majorHAnsi" w:hAnsiTheme="majorHAnsi" w:cstheme="majorHAnsi"/>
        </w:rPr>
        <w:t>1-milliliter</w:t>
      </w:r>
      <w:r w:rsidR="00101849" w:rsidRPr="00101849">
        <w:rPr>
          <w:rFonts w:asciiTheme="majorHAnsi" w:hAnsiTheme="majorHAnsi" w:cstheme="majorHAnsi"/>
        </w:rPr>
        <w:t xml:space="preserve"> of cacodylate buffer</w:t>
      </w:r>
      <w:r w:rsidR="00CB40B4">
        <w:rPr>
          <w:rFonts w:asciiTheme="majorHAnsi" w:hAnsiTheme="majorHAnsi" w:cstheme="majorHAnsi"/>
        </w:rPr>
        <w:t xml:space="preserve"> </w:t>
      </w:r>
      <w:r w:rsidR="00CB40B4" w:rsidRPr="00CB40B4">
        <w:rPr>
          <w:rFonts w:asciiTheme="majorHAnsi" w:hAnsiTheme="majorHAnsi" w:cstheme="majorHAnsi"/>
          <w:b/>
          <w:bCs/>
        </w:rPr>
        <w:t>[</w:t>
      </w:r>
      <w:r>
        <w:rPr>
          <w:rFonts w:asciiTheme="majorHAnsi" w:hAnsiTheme="majorHAnsi" w:cstheme="majorHAnsi"/>
          <w:b/>
          <w:bCs/>
        </w:rPr>
        <w:t>3</w:t>
      </w:r>
      <w:r w:rsidR="001D5DBF">
        <w:rPr>
          <w:rFonts w:asciiTheme="majorHAnsi" w:hAnsiTheme="majorHAnsi" w:cstheme="majorHAnsi"/>
          <w:b/>
          <w:bCs/>
        </w:rPr>
        <w:t>-TXT</w:t>
      </w:r>
      <w:r w:rsidR="00CB40B4" w:rsidRPr="00CB40B4">
        <w:rPr>
          <w:rFonts w:asciiTheme="majorHAnsi" w:hAnsiTheme="majorHAnsi" w:cstheme="majorHAnsi"/>
          <w:b/>
          <w:bCs/>
        </w:rPr>
        <w:t>]</w:t>
      </w:r>
      <w:r w:rsidR="00101849" w:rsidRPr="00101849">
        <w:rPr>
          <w:rFonts w:asciiTheme="majorHAnsi" w:hAnsiTheme="majorHAnsi" w:cstheme="majorHAnsi"/>
        </w:rPr>
        <w:t>.</w:t>
      </w:r>
    </w:p>
    <w:p w14:paraId="479EB194" w14:textId="019E9243" w:rsidR="00CD01BB" w:rsidRDefault="00CD01BB" w:rsidP="0015061D">
      <w:pPr>
        <w:pStyle w:val="ListParagraph"/>
        <w:numPr>
          <w:ilvl w:val="2"/>
          <w:numId w:val="3"/>
        </w:numPr>
        <w:jc w:val="both"/>
        <w:rPr>
          <w:rFonts w:asciiTheme="majorHAnsi" w:hAnsiTheme="majorHAnsi" w:cstheme="majorHAnsi"/>
        </w:rPr>
      </w:pPr>
      <w:r>
        <w:rPr>
          <w:rFonts w:asciiTheme="majorHAnsi" w:hAnsiTheme="majorHAnsi" w:cstheme="majorHAnsi"/>
        </w:rPr>
        <w:t>Talent placing slide under microscope</w:t>
      </w:r>
    </w:p>
    <w:p w14:paraId="45B974BF" w14:textId="3E1E07BE" w:rsidR="00101849" w:rsidRDefault="00D15ED0" w:rsidP="0015061D">
      <w:pPr>
        <w:pStyle w:val="ListParagraph"/>
        <w:numPr>
          <w:ilvl w:val="2"/>
          <w:numId w:val="3"/>
        </w:numPr>
        <w:jc w:val="both"/>
        <w:rPr>
          <w:rFonts w:asciiTheme="majorHAnsi" w:hAnsiTheme="majorHAnsi" w:cstheme="majorHAnsi"/>
        </w:rPr>
      </w:pPr>
      <w:r>
        <w:rPr>
          <w:rFonts w:asciiTheme="majorHAnsi" w:hAnsiTheme="majorHAnsi" w:cstheme="majorHAnsi"/>
        </w:rPr>
        <w:t xml:space="preserve">SCOPE: </w:t>
      </w:r>
      <w:r w:rsidR="00CD01BB">
        <w:rPr>
          <w:rFonts w:asciiTheme="majorHAnsi" w:hAnsiTheme="majorHAnsi" w:cstheme="majorHAnsi"/>
        </w:rPr>
        <w:t>Extremity being cut</w:t>
      </w:r>
      <w:r w:rsidR="00101849">
        <w:rPr>
          <w:rFonts w:asciiTheme="majorHAnsi" w:hAnsiTheme="majorHAnsi" w:cstheme="majorHAnsi"/>
        </w:rPr>
        <w:t xml:space="preserve"> bone marrow</w:t>
      </w:r>
    </w:p>
    <w:p w14:paraId="6A9F3421" w14:textId="240DE4D8" w:rsidR="00101849" w:rsidRPr="00101849" w:rsidRDefault="00101849" w:rsidP="0015061D">
      <w:pPr>
        <w:pStyle w:val="ListParagraph"/>
        <w:numPr>
          <w:ilvl w:val="2"/>
          <w:numId w:val="3"/>
        </w:numPr>
        <w:jc w:val="both"/>
        <w:rPr>
          <w:rFonts w:asciiTheme="majorHAnsi" w:hAnsiTheme="majorHAnsi" w:cstheme="majorHAnsi"/>
        </w:rPr>
      </w:pPr>
      <w:r>
        <w:rPr>
          <w:rFonts w:asciiTheme="majorHAnsi" w:hAnsiTheme="majorHAnsi" w:cstheme="majorHAnsi"/>
        </w:rPr>
        <w:t>Talent transferring the marrow block to tubes</w:t>
      </w:r>
      <w:r w:rsidR="001D5DBF">
        <w:rPr>
          <w:rFonts w:asciiTheme="majorHAnsi" w:hAnsiTheme="majorHAnsi" w:cstheme="majorHAnsi"/>
        </w:rPr>
        <w:t xml:space="preserve"> </w:t>
      </w:r>
      <w:r w:rsidR="001D5DBF">
        <w:rPr>
          <w:rFonts w:asciiTheme="majorHAnsi" w:hAnsiTheme="majorHAnsi" w:cstheme="majorHAnsi"/>
          <w:b/>
          <w:bCs/>
        </w:rPr>
        <w:t>TEXT: Repeat for each bone marrow cylinder</w:t>
      </w:r>
    </w:p>
    <w:p w14:paraId="790788CF" w14:textId="77777777" w:rsidR="00C515E5" w:rsidRPr="00101849" w:rsidRDefault="00C515E5" w:rsidP="0015061D">
      <w:pPr>
        <w:pStyle w:val="ListParagraph"/>
        <w:ind w:left="360"/>
        <w:jc w:val="both"/>
        <w:rPr>
          <w:rFonts w:asciiTheme="majorHAnsi" w:hAnsiTheme="majorHAnsi" w:cstheme="majorHAnsi"/>
          <w:b/>
        </w:rPr>
      </w:pPr>
    </w:p>
    <w:p w14:paraId="7A3438EA" w14:textId="0E5798E7" w:rsidR="00CD01BB" w:rsidRDefault="00CD01BB" w:rsidP="00CD01BB">
      <w:pPr>
        <w:pStyle w:val="ListParagraph"/>
        <w:numPr>
          <w:ilvl w:val="0"/>
          <w:numId w:val="3"/>
        </w:numPr>
        <w:jc w:val="both"/>
        <w:rPr>
          <w:rFonts w:asciiTheme="majorHAnsi" w:hAnsiTheme="majorHAnsi" w:cstheme="majorHAnsi"/>
          <w:b/>
        </w:rPr>
      </w:pPr>
      <w:r w:rsidRPr="00972268">
        <w:rPr>
          <w:rFonts w:asciiTheme="majorHAnsi" w:hAnsiTheme="majorHAnsi" w:cstheme="majorHAnsi"/>
          <w:b/>
        </w:rPr>
        <w:t>Embedding</w:t>
      </w:r>
      <w:r>
        <w:rPr>
          <w:rFonts w:asciiTheme="majorHAnsi" w:hAnsiTheme="majorHAnsi" w:cstheme="majorHAnsi"/>
          <w:b/>
        </w:rPr>
        <w:t xml:space="preserve"> B</w:t>
      </w:r>
      <w:r w:rsidRPr="00972268">
        <w:rPr>
          <w:rFonts w:asciiTheme="majorHAnsi" w:hAnsiTheme="majorHAnsi" w:cstheme="majorHAnsi"/>
          <w:b/>
        </w:rPr>
        <w:t xml:space="preserve">one </w:t>
      </w:r>
      <w:r>
        <w:rPr>
          <w:rFonts w:asciiTheme="majorHAnsi" w:hAnsiTheme="majorHAnsi" w:cstheme="majorHAnsi"/>
          <w:b/>
        </w:rPr>
        <w:t>M</w:t>
      </w:r>
      <w:r w:rsidRPr="00972268">
        <w:rPr>
          <w:rFonts w:asciiTheme="majorHAnsi" w:hAnsiTheme="majorHAnsi" w:cstheme="majorHAnsi"/>
          <w:b/>
        </w:rPr>
        <w:t xml:space="preserve">arrow in </w:t>
      </w:r>
      <w:r>
        <w:rPr>
          <w:rFonts w:asciiTheme="majorHAnsi" w:hAnsiTheme="majorHAnsi" w:cstheme="majorHAnsi"/>
          <w:b/>
        </w:rPr>
        <w:t xml:space="preserve">Resin </w:t>
      </w:r>
    </w:p>
    <w:p w14:paraId="4064E865" w14:textId="77777777" w:rsidR="00CD01BB" w:rsidRDefault="00CD01BB" w:rsidP="00CD01BB">
      <w:pPr>
        <w:pStyle w:val="ListParagraph"/>
        <w:spacing w:before="120"/>
        <w:ind w:left="907"/>
        <w:jc w:val="both"/>
        <w:rPr>
          <w:rFonts w:asciiTheme="minorHAnsi" w:hAnsiTheme="minorHAnsi" w:cstheme="minorHAnsi"/>
        </w:rPr>
      </w:pPr>
    </w:p>
    <w:p w14:paraId="6448FFD8" w14:textId="3460686D" w:rsidR="00CE10F2" w:rsidRPr="002F2FF9" w:rsidRDefault="002F2FF9" w:rsidP="0015061D">
      <w:pPr>
        <w:pStyle w:val="ListParagraph"/>
        <w:numPr>
          <w:ilvl w:val="1"/>
          <w:numId w:val="3"/>
        </w:numPr>
        <w:spacing w:before="120"/>
        <w:jc w:val="both"/>
        <w:rPr>
          <w:rFonts w:asciiTheme="minorHAnsi" w:hAnsiTheme="minorHAnsi" w:cstheme="minorHAnsi"/>
        </w:rPr>
      </w:pPr>
      <w:r>
        <w:rPr>
          <w:rFonts w:asciiTheme="minorHAnsi" w:hAnsiTheme="minorHAnsi" w:cstheme="minorHAnsi"/>
        </w:rPr>
        <w:t xml:space="preserve">For </w:t>
      </w:r>
      <w:r w:rsidR="00BA04CD">
        <w:rPr>
          <w:rFonts w:asciiTheme="minorHAnsi" w:hAnsiTheme="minorHAnsi" w:cstheme="minorHAnsi"/>
        </w:rPr>
        <w:t xml:space="preserve">resin </w:t>
      </w:r>
      <w:r>
        <w:rPr>
          <w:rFonts w:asciiTheme="minorHAnsi" w:hAnsiTheme="minorHAnsi" w:cstheme="minorHAnsi"/>
        </w:rPr>
        <w:t>embedding</w:t>
      </w:r>
      <w:r w:rsidR="00BA04CD">
        <w:rPr>
          <w:rFonts w:asciiTheme="minorHAnsi" w:hAnsiTheme="minorHAnsi" w:cstheme="minorHAnsi"/>
        </w:rPr>
        <w:t>,</w:t>
      </w:r>
      <w:r>
        <w:rPr>
          <w:rFonts w:asciiTheme="minorHAnsi" w:hAnsiTheme="minorHAnsi" w:cstheme="minorHAnsi"/>
        </w:rPr>
        <w:t xml:space="preserve"> fix the blocks with </w:t>
      </w:r>
      <w:r w:rsidRPr="002F2FF9">
        <w:rPr>
          <w:rFonts w:asciiTheme="majorHAnsi" w:hAnsiTheme="majorHAnsi" w:cstheme="majorHAnsi"/>
        </w:rPr>
        <w:t xml:space="preserve">1% osmium </w:t>
      </w:r>
      <w:r>
        <w:rPr>
          <w:rFonts w:asciiTheme="majorHAnsi" w:hAnsiTheme="majorHAnsi" w:cstheme="majorHAnsi"/>
        </w:rPr>
        <w:t xml:space="preserve">tetroxide </w:t>
      </w:r>
      <w:r w:rsidRPr="002F2FF9">
        <w:rPr>
          <w:rFonts w:asciiTheme="majorHAnsi" w:hAnsiTheme="majorHAnsi" w:cstheme="majorHAnsi"/>
        </w:rPr>
        <w:t>in cacodylate buffer</w:t>
      </w:r>
      <w:r w:rsidR="00CD01BB">
        <w:rPr>
          <w:rFonts w:asciiTheme="majorHAnsi" w:hAnsiTheme="majorHAnsi" w:cstheme="majorHAnsi"/>
        </w:rPr>
        <w:t xml:space="preserve"> in a chemical hood</w:t>
      </w:r>
      <w:r w:rsidRPr="002F2FF9">
        <w:rPr>
          <w:rFonts w:asciiTheme="majorHAnsi" w:hAnsiTheme="majorHAnsi" w:cstheme="majorHAnsi"/>
        </w:rPr>
        <w:t xml:space="preserve"> for 1 h</w:t>
      </w:r>
      <w:r>
        <w:rPr>
          <w:rFonts w:asciiTheme="majorHAnsi" w:hAnsiTheme="majorHAnsi" w:cstheme="majorHAnsi"/>
        </w:rPr>
        <w:t xml:space="preserve">our </w:t>
      </w:r>
      <w:r w:rsidRPr="002F2FF9">
        <w:rPr>
          <w:rFonts w:asciiTheme="majorHAnsi" w:hAnsiTheme="majorHAnsi" w:cstheme="majorHAnsi"/>
        </w:rPr>
        <w:t xml:space="preserve">at 4 </w:t>
      </w:r>
      <w:r>
        <w:rPr>
          <w:rFonts w:asciiTheme="majorHAnsi" w:hAnsiTheme="majorHAnsi" w:cstheme="majorHAnsi"/>
        </w:rPr>
        <w:t xml:space="preserve">degree </w:t>
      </w:r>
      <w:r w:rsidRPr="002F2FF9">
        <w:rPr>
          <w:rFonts w:asciiTheme="majorHAnsi" w:hAnsiTheme="majorHAnsi" w:cstheme="majorHAnsi"/>
        </w:rPr>
        <w:t>C</w:t>
      </w:r>
      <w:r>
        <w:rPr>
          <w:rFonts w:asciiTheme="majorHAnsi" w:hAnsiTheme="majorHAnsi" w:cstheme="majorHAnsi"/>
        </w:rPr>
        <w:t xml:space="preserve">elsius </w:t>
      </w:r>
      <w:r w:rsidRPr="002F2FF9">
        <w:rPr>
          <w:rFonts w:asciiTheme="majorHAnsi" w:hAnsiTheme="majorHAnsi" w:cstheme="majorHAnsi"/>
          <w:b/>
          <w:bCs/>
        </w:rPr>
        <w:t>[1]</w:t>
      </w:r>
      <w:r>
        <w:rPr>
          <w:rFonts w:asciiTheme="majorHAnsi" w:hAnsiTheme="majorHAnsi" w:cstheme="majorHAnsi"/>
        </w:rPr>
        <w:t xml:space="preserve"> </w:t>
      </w:r>
      <w:r w:rsidR="00CD01BB">
        <w:rPr>
          <w:rFonts w:asciiTheme="majorHAnsi" w:hAnsiTheme="majorHAnsi" w:cstheme="majorHAnsi"/>
        </w:rPr>
        <w:t>be</w:t>
      </w:r>
      <w:r w:rsidR="001D5DBF">
        <w:rPr>
          <w:rFonts w:asciiTheme="majorHAnsi" w:hAnsiTheme="majorHAnsi" w:cstheme="majorHAnsi"/>
        </w:rPr>
        <w:t>fore</w:t>
      </w:r>
      <w:r>
        <w:rPr>
          <w:rFonts w:asciiTheme="majorHAnsi" w:hAnsiTheme="majorHAnsi" w:cstheme="majorHAnsi"/>
        </w:rPr>
        <w:t xml:space="preserve"> wash</w:t>
      </w:r>
      <w:r w:rsidR="001D5DBF">
        <w:rPr>
          <w:rFonts w:asciiTheme="majorHAnsi" w:hAnsiTheme="majorHAnsi" w:cstheme="majorHAnsi"/>
        </w:rPr>
        <w:t>ing</w:t>
      </w:r>
      <w:r w:rsidR="002A1F2D">
        <w:rPr>
          <w:rFonts w:asciiTheme="majorHAnsi" w:hAnsiTheme="majorHAnsi" w:cstheme="majorHAnsi"/>
        </w:rPr>
        <w:t xml:space="preserve"> the blocks</w:t>
      </w:r>
      <w:r>
        <w:rPr>
          <w:rFonts w:asciiTheme="majorHAnsi" w:hAnsiTheme="majorHAnsi" w:cstheme="majorHAnsi"/>
        </w:rPr>
        <w:t xml:space="preserve"> </w:t>
      </w:r>
      <w:r w:rsidR="001D5DBF">
        <w:rPr>
          <w:rFonts w:asciiTheme="majorHAnsi" w:hAnsiTheme="majorHAnsi" w:cstheme="majorHAnsi"/>
        </w:rPr>
        <w:t>one</w:t>
      </w:r>
      <w:r>
        <w:rPr>
          <w:rFonts w:asciiTheme="majorHAnsi" w:hAnsiTheme="majorHAnsi" w:cstheme="majorHAnsi"/>
        </w:rPr>
        <w:t xml:space="preserve"> time with cacodylate buffer </w:t>
      </w:r>
      <w:r w:rsidRPr="002F2FF9">
        <w:rPr>
          <w:rFonts w:asciiTheme="majorHAnsi" w:hAnsiTheme="majorHAnsi" w:cstheme="majorHAnsi"/>
          <w:b/>
          <w:bCs/>
        </w:rPr>
        <w:t>[2]</w:t>
      </w:r>
      <w:r>
        <w:rPr>
          <w:rFonts w:asciiTheme="majorHAnsi" w:hAnsiTheme="majorHAnsi" w:cstheme="majorHAnsi"/>
        </w:rPr>
        <w:t xml:space="preserve"> </w:t>
      </w:r>
      <w:r w:rsidR="001D5DBF">
        <w:rPr>
          <w:rFonts w:asciiTheme="majorHAnsi" w:hAnsiTheme="majorHAnsi" w:cstheme="majorHAnsi"/>
        </w:rPr>
        <w:t>and one time with</w:t>
      </w:r>
      <w:r>
        <w:rPr>
          <w:rFonts w:asciiTheme="majorHAnsi" w:hAnsiTheme="majorHAnsi" w:cstheme="majorHAnsi"/>
        </w:rPr>
        <w:t xml:space="preserve"> distilled water </w:t>
      </w:r>
      <w:r w:rsidRPr="002F2FF9">
        <w:rPr>
          <w:rFonts w:asciiTheme="majorHAnsi" w:hAnsiTheme="majorHAnsi" w:cstheme="majorHAnsi"/>
          <w:b/>
          <w:bCs/>
        </w:rPr>
        <w:t>[3]</w:t>
      </w:r>
      <w:r>
        <w:rPr>
          <w:rFonts w:asciiTheme="majorHAnsi" w:hAnsiTheme="majorHAnsi" w:cstheme="majorHAnsi"/>
        </w:rPr>
        <w:t>.</w:t>
      </w:r>
    </w:p>
    <w:p w14:paraId="36F1DC59" w14:textId="47AF8FD1" w:rsidR="002F2FF9" w:rsidRPr="002F2FF9" w:rsidRDefault="001D5DBF" w:rsidP="0015061D">
      <w:pPr>
        <w:pStyle w:val="ListParagraph"/>
        <w:numPr>
          <w:ilvl w:val="2"/>
          <w:numId w:val="3"/>
        </w:numPr>
        <w:spacing w:before="120"/>
        <w:jc w:val="both"/>
        <w:rPr>
          <w:rFonts w:asciiTheme="minorHAnsi" w:hAnsiTheme="minorHAnsi" w:cstheme="minorHAnsi"/>
        </w:rPr>
      </w:pPr>
      <w:r>
        <w:rPr>
          <w:rFonts w:asciiTheme="majorHAnsi" w:hAnsiTheme="majorHAnsi" w:cstheme="majorHAnsi"/>
        </w:rPr>
        <w:t xml:space="preserve">WIDE: </w:t>
      </w:r>
      <w:r w:rsidR="002F2FF9">
        <w:rPr>
          <w:rFonts w:asciiTheme="majorHAnsi" w:hAnsiTheme="majorHAnsi" w:cstheme="majorHAnsi"/>
        </w:rPr>
        <w:t>Talent placing the blocks for fixation</w:t>
      </w:r>
    </w:p>
    <w:p w14:paraId="68917CB9" w14:textId="76E8987F" w:rsidR="002F2FF9" w:rsidRPr="002F2FF9" w:rsidRDefault="002F2FF9" w:rsidP="0015061D">
      <w:pPr>
        <w:pStyle w:val="ListParagraph"/>
        <w:numPr>
          <w:ilvl w:val="2"/>
          <w:numId w:val="3"/>
        </w:numPr>
        <w:spacing w:before="120"/>
        <w:jc w:val="both"/>
        <w:rPr>
          <w:rFonts w:asciiTheme="minorHAnsi" w:hAnsiTheme="minorHAnsi" w:cstheme="minorHAnsi"/>
        </w:rPr>
      </w:pPr>
      <w:r>
        <w:rPr>
          <w:rFonts w:asciiTheme="majorHAnsi" w:hAnsiTheme="majorHAnsi" w:cstheme="majorHAnsi"/>
        </w:rPr>
        <w:t>Talent giving buffer wash</w:t>
      </w:r>
    </w:p>
    <w:p w14:paraId="542F279D" w14:textId="749A8DDB" w:rsidR="002F2FF9" w:rsidRPr="00D15ED0" w:rsidRDefault="002F2FF9" w:rsidP="0015061D">
      <w:pPr>
        <w:pStyle w:val="ListParagraph"/>
        <w:numPr>
          <w:ilvl w:val="2"/>
          <w:numId w:val="3"/>
        </w:numPr>
        <w:spacing w:before="120"/>
        <w:jc w:val="both"/>
        <w:rPr>
          <w:rFonts w:asciiTheme="minorHAnsi" w:hAnsiTheme="minorHAnsi" w:cstheme="minorHAnsi"/>
        </w:rPr>
      </w:pPr>
      <w:r>
        <w:rPr>
          <w:rFonts w:asciiTheme="majorHAnsi" w:hAnsiTheme="majorHAnsi" w:cstheme="majorHAnsi"/>
        </w:rPr>
        <w:t>Talent giving water wash</w:t>
      </w:r>
    </w:p>
    <w:p w14:paraId="6840F2A2" w14:textId="77777777" w:rsidR="00D15ED0" w:rsidRPr="002F2FF9" w:rsidRDefault="00D15ED0" w:rsidP="0015061D">
      <w:pPr>
        <w:pStyle w:val="ListParagraph"/>
        <w:spacing w:before="120"/>
        <w:ind w:left="1627"/>
        <w:jc w:val="both"/>
        <w:rPr>
          <w:rFonts w:asciiTheme="minorHAnsi" w:hAnsiTheme="minorHAnsi" w:cstheme="minorHAnsi"/>
        </w:rPr>
      </w:pPr>
    </w:p>
    <w:p w14:paraId="1371D6FC" w14:textId="30469209" w:rsidR="00CE10F2" w:rsidRPr="002F2FF9" w:rsidRDefault="001D5DBF" w:rsidP="0015061D">
      <w:pPr>
        <w:pStyle w:val="ListParagraph"/>
        <w:numPr>
          <w:ilvl w:val="1"/>
          <w:numId w:val="3"/>
        </w:numPr>
        <w:contextualSpacing w:val="0"/>
        <w:jc w:val="both"/>
        <w:rPr>
          <w:rFonts w:asciiTheme="minorHAnsi" w:hAnsiTheme="minorHAnsi" w:cstheme="minorHAnsi"/>
        </w:rPr>
      </w:pPr>
      <w:r>
        <w:rPr>
          <w:rFonts w:asciiTheme="minorHAnsi" w:hAnsiTheme="minorHAnsi" w:cstheme="minorHAnsi"/>
        </w:rPr>
        <w:t xml:space="preserve">After the water wash, </w:t>
      </w:r>
      <w:r w:rsidR="002F2FF9">
        <w:rPr>
          <w:rFonts w:asciiTheme="minorHAnsi" w:hAnsiTheme="minorHAnsi" w:cstheme="minorHAnsi"/>
        </w:rPr>
        <w:t xml:space="preserve">stain the blocks </w:t>
      </w:r>
      <w:r w:rsidR="002F2FF9" w:rsidRPr="002F2FF9">
        <w:rPr>
          <w:rFonts w:asciiTheme="majorHAnsi" w:hAnsiTheme="majorHAnsi" w:cstheme="majorHAnsi"/>
        </w:rPr>
        <w:t>with 4% uranyl acetate in distilled water for 1 h</w:t>
      </w:r>
      <w:r w:rsidR="002F2FF9">
        <w:rPr>
          <w:rFonts w:asciiTheme="majorHAnsi" w:hAnsiTheme="majorHAnsi" w:cstheme="majorHAnsi"/>
        </w:rPr>
        <w:t xml:space="preserve">our </w:t>
      </w:r>
      <w:r w:rsidR="002F2FF9" w:rsidRPr="002F2FF9">
        <w:rPr>
          <w:rFonts w:asciiTheme="majorHAnsi" w:hAnsiTheme="majorHAnsi" w:cstheme="majorHAnsi"/>
          <w:b/>
          <w:bCs/>
        </w:rPr>
        <w:t>[1]</w:t>
      </w:r>
      <w:r w:rsidR="002F2FF9" w:rsidRPr="002F2FF9">
        <w:rPr>
          <w:rFonts w:asciiTheme="majorHAnsi" w:hAnsiTheme="majorHAnsi" w:cstheme="majorHAnsi"/>
        </w:rPr>
        <w:t xml:space="preserve"> </w:t>
      </w:r>
      <w:r w:rsidR="002F2FF9">
        <w:rPr>
          <w:rFonts w:asciiTheme="majorHAnsi" w:hAnsiTheme="majorHAnsi" w:cstheme="majorHAnsi"/>
        </w:rPr>
        <w:t>followed by two washes</w:t>
      </w:r>
      <w:r w:rsidR="002F2FF9" w:rsidRPr="002F2FF9">
        <w:rPr>
          <w:rFonts w:asciiTheme="majorHAnsi" w:hAnsiTheme="majorHAnsi" w:cstheme="majorHAnsi"/>
        </w:rPr>
        <w:t xml:space="preserve"> in distilled water</w:t>
      </w:r>
      <w:r w:rsidR="002A1F2D">
        <w:rPr>
          <w:rFonts w:asciiTheme="majorHAnsi" w:hAnsiTheme="majorHAnsi" w:cstheme="majorHAnsi"/>
        </w:rPr>
        <w:t xml:space="preserve"> as demonstrated</w:t>
      </w:r>
      <w:r w:rsidR="002F2FF9">
        <w:rPr>
          <w:rFonts w:asciiTheme="majorHAnsi" w:hAnsiTheme="majorHAnsi" w:cstheme="majorHAnsi"/>
        </w:rPr>
        <w:t xml:space="preserve"> </w:t>
      </w:r>
      <w:r w:rsidR="002F2FF9" w:rsidRPr="002F2FF9">
        <w:rPr>
          <w:rFonts w:asciiTheme="majorHAnsi" w:hAnsiTheme="majorHAnsi" w:cstheme="majorHAnsi"/>
          <w:b/>
          <w:bCs/>
        </w:rPr>
        <w:t>[2]</w:t>
      </w:r>
      <w:r>
        <w:rPr>
          <w:rFonts w:asciiTheme="majorHAnsi" w:hAnsiTheme="majorHAnsi" w:cstheme="majorHAnsi"/>
        </w:rPr>
        <w:t xml:space="preserve">. After the last wash, </w:t>
      </w:r>
      <w:r w:rsidR="00BA04CD">
        <w:rPr>
          <w:rFonts w:asciiTheme="majorHAnsi" w:hAnsiTheme="majorHAnsi" w:cstheme="majorHAnsi"/>
        </w:rPr>
        <w:t>d</w:t>
      </w:r>
      <w:r w:rsidR="00402F0A">
        <w:rPr>
          <w:rFonts w:asciiTheme="majorHAnsi" w:hAnsiTheme="majorHAnsi" w:cstheme="majorHAnsi"/>
        </w:rPr>
        <w:t>ehydrate the blocks through a</w:t>
      </w:r>
      <w:r>
        <w:rPr>
          <w:rFonts w:asciiTheme="majorHAnsi" w:hAnsiTheme="majorHAnsi" w:cstheme="majorHAnsi"/>
        </w:rPr>
        <w:t xml:space="preserve">n ascending </w:t>
      </w:r>
      <w:r w:rsidR="00402F0A">
        <w:rPr>
          <w:rFonts w:asciiTheme="majorHAnsi" w:hAnsiTheme="majorHAnsi" w:cstheme="majorHAnsi"/>
        </w:rPr>
        <w:t xml:space="preserve">series of ethanol </w:t>
      </w:r>
      <w:r>
        <w:rPr>
          <w:rFonts w:asciiTheme="majorHAnsi" w:hAnsiTheme="majorHAnsi" w:cstheme="majorHAnsi"/>
        </w:rPr>
        <w:t>immersions i</w:t>
      </w:r>
      <w:r w:rsidR="00BA04CD">
        <w:rPr>
          <w:rFonts w:asciiTheme="majorHAnsi" w:hAnsiTheme="majorHAnsi" w:cstheme="majorHAnsi"/>
        </w:rPr>
        <w:t xml:space="preserve">n distilled water </w:t>
      </w:r>
      <w:r>
        <w:rPr>
          <w:rFonts w:asciiTheme="majorHAnsi" w:hAnsiTheme="majorHAnsi" w:cstheme="majorHAnsi"/>
        </w:rPr>
        <w:t xml:space="preserve">as indicated </w:t>
      </w:r>
      <w:r w:rsidR="00402F0A" w:rsidRPr="00402F0A">
        <w:rPr>
          <w:rFonts w:asciiTheme="majorHAnsi" w:hAnsiTheme="majorHAnsi" w:cstheme="majorHAnsi"/>
          <w:b/>
          <w:bCs/>
        </w:rPr>
        <w:t>[3-TXT]</w:t>
      </w:r>
      <w:r w:rsidR="00402F0A">
        <w:rPr>
          <w:rFonts w:asciiTheme="majorHAnsi" w:hAnsiTheme="majorHAnsi" w:cstheme="majorHAnsi"/>
        </w:rPr>
        <w:t>.</w:t>
      </w:r>
    </w:p>
    <w:p w14:paraId="5595BF3C" w14:textId="1AE611F5" w:rsidR="002F2FF9" w:rsidRPr="002F2FF9" w:rsidRDefault="002F2FF9" w:rsidP="0015061D">
      <w:pPr>
        <w:pStyle w:val="ListParagraph"/>
        <w:numPr>
          <w:ilvl w:val="2"/>
          <w:numId w:val="3"/>
        </w:numPr>
        <w:contextualSpacing w:val="0"/>
        <w:jc w:val="both"/>
        <w:rPr>
          <w:rFonts w:asciiTheme="minorHAnsi" w:hAnsiTheme="minorHAnsi" w:cstheme="minorHAnsi"/>
        </w:rPr>
      </w:pPr>
      <w:r>
        <w:rPr>
          <w:rFonts w:asciiTheme="majorHAnsi" w:hAnsiTheme="majorHAnsi" w:cstheme="majorHAnsi"/>
        </w:rPr>
        <w:t>Talent placing the block for staining</w:t>
      </w:r>
    </w:p>
    <w:p w14:paraId="074B9A7B" w14:textId="603EDAF5" w:rsidR="002F2FF9" w:rsidRPr="00B07A3B" w:rsidRDefault="002F2FF9" w:rsidP="0015061D">
      <w:pPr>
        <w:pStyle w:val="ListParagraph"/>
        <w:numPr>
          <w:ilvl w:val="2"/>
          <w:numId w:val="3"/>
        </w:numPr>
        <w:contextualSpacing w:val="0"/>
        <w:jc w:val="both"/>
        <w:rPr>
          <w:rFonts w:asciiTheme="minorHAnsi" w:hAnsiTheme="minorHAnsi" w:cstheme="minorHAnsi"/>
        </w:rPr>
      </w:pPr>
      <w:r>
        <w:rPr>
          <w:rFonts w:asciiTheme="majorHAnsi" w:hAnsiTheme="majorHAnsi" w:cstheme="majorHAnsi"/>
        </w:rPr>
        <w:t>Talent giving water wash</w:t>
      </w:r>
    </w:p>
    <w:p w14:paraId="11514E94" w14:textId="723CEA83" w:rsidR="00875BE8" w:rsidRPr="00D15ED0" w:rsidRDefault="00402F0A" w:rsidP="0015061D">
      <w:pPr>
        <w:pStyle w:val="ListParagraph"/>
        <w:numPr>
          <w:ilvl w:val="2"/>
          <w:numId w:val="3"/>
        </w:numPr>
        <w:contextualSpacing w:val="0"/>
        <w:jc w:val="both"/>
        <w:rPr>
          <w:rFonts w:asciiTheme="minorHAnsi" w:hAnsiTheme="minorHAnsi" w:cstheme="minorHAnsi"/>
          <w:b/>
          <w:bCs/>
        </w:rPr>
      </w:pPr>
      <w:r>
        <w:rPr>
          <w:rFonts w:asciiTheme="minorHAnsi" w:hAnsiTheme="minorHAnsi" w:cstheme="minorHAnsi"/>
        </w:rPr>
        <w:t xml:space="preserve">Talent </w:t>
      </w:r>
      <w:r w:rsidR="001D5DBF">
        <w:rPr>
          <w:rFonts w:asciiTheme="minorHAnsi" w:hAnsiTheme="minorHAnsi" w:cstheme="minorHAnsi"/>
        </w:rPr>
        <w:t>placing block in ethanol, with other ethanol concentrations visible in frame as possible</w:t>
      </w:r>
      <w:r>
        <w:rPr>
          <w:rFonts w:asciiTheme="minorHAnsi" w:hAnsiTheme="minorHAnsi" w:cstheme="minorHAnsi"/>
        </w:rPr>
        <w:t xml:space="preserve"> </w:t>
      </w:r>
      <w:r w:rsidRPr="00D15ED0">
        <w:rPr>
          <w:rFonts w:asciiTheme="minorHAnsi" w:hAnsiTheme="minorHAnsi" w:cstheme="minorHAnsi"/>
          <w:b/>
          <w:bCs/>
        </w:rPr>
        <w:t xml:space="preserve">TEXT: </w:t>
      </w:r>
      <w:r w:rsidR="001D5DBF">
        <w:rPr>
          <w:rFonts w:asciiTheme="majorHAnsi" w:hAnsiTheme="majorHAnsi" w:cstheme="majorHAnsi"/>
          <w:b/>
          <w:bCs/>
        </w:rPr>
        <w:t>75% EtOH</w:t>
      </w:r>
      <w:r w:rsidRPr="00D15ED0">
        <w:rPr>
          <w:rFonts w:asciiTheme="majorHAnsi" w:hAnsiTheme="majorHAnsi" w:cstheme="majorHAnsi"/>
          <w:b/>
          <w:bCs/>
        </w:rPr>
        <w:t xml:space="preserve"> 5 min</w:t>
      </w:r>
      <w:r w:rsidR="001D5DBF">
        <w:rPr>
          <w:rFonts w:asciiTheme="majorHAnsi" w:hAnsiTheme="majorHAnsi" w:cstheme="majorHAnsi"/>
          <w:b/>
          <w:bCs/>
        </w:rPr>
        <w:t xml:space="preserve"> x4 -&gt;</w:t>
      </w:r>
      <w:r w:rsidRPr="00D15ED0">
        <w:rPr>
          <w:rFonts w:asciiTheme="majorHAnsi" w:hAnsiTheme="majorHAnsi" w:cstheme="majorHAnsi"/>
          <w:b/>
          <w:bCs/>
        </w:rPr>
        <w:t xml:space="preserve"> 95%</w:t>
      </w:r>
      <w:r w:rsidR="001D5DBF">
        <w:rPr>
          <w:rFonts w:asciiTheme="majorHAnsi" w:hAnsiTheme="majorHAnsi" w:cstheme="majorHAnsi"/>
          <w:b/>
          <w:bCs/>
        </w:rPr>
        <w:t xml:space="preserve"> EtOH</w:t>
      </w:r>
      <w:r w:rsidR="00D15ED0" w:rsidRPr="00D15ED0">
        <w:rPr>
          <w:rFonts w:asciiTheme="majorHAnsi" w:hAnsiTheme="majorHAnsi" w:cstheme="majorHAnsi"/>
          <w:b/>
          <w:bCs/>
        </w:rPr>
        <w:t xml:space="preserve"> </w:t>
      </w:r>
      <w:r w:rsidRPr="00D15ED0">
        <w:rPr>
          <w:rFonts w:asciiTheme="majorHAnsi" w:hAnsiTheme="majorHAnsi" w:cstheme="majorHAnsi"/>
          <w:b/>
          <w:bCs/>
        </w:rPr>
        <w:t>20 min</w:t>
      </w:r>
      <w:r w:rsidR="001D5DBF">
        <w:rPr>
          <w:rFonts w:asciiTheme="majorHAnsi" w:hAnsiTheme="majorHAnsi" w:cstheme="majorHAnsi"/>
          <w:b/>
          <w:bCs/>
        </w:rPr>
        <w:t xml:space="preserve"> x3 -&gt;</w:t>
      </w:r>
      <w:r w:rsidRPr="00D15ED0">
        <w:rPr>
          <w:rFonts w:asciiTheme="majorHAnsi" w:hAnsiTheme="majorHAnsi" w:cstheme="majorHAnsi"/>
          <w:b/>
          <w:bCs/>
        </w:rPr>
        <w:t xml:space="preserve"> 100% </w:t>
      </w:r>
      <w:r w:rsidR="001D5DBF">
        <w:rPr>
          <w:rFonts w:asciiTheme="majorHAnsi" w:hAnsiTheme="majorHAnsi" w:cstheme="majorHAnsi"/>
          <w:b/>
          <w:bCs/>
        </w:rPr>
        <w:t xml:space="preserve">EtOH </w:t>
      </w:r>
      <w:r w:rsidR="001D5DBF" w:rsidRPr="001D5DBF">
        <w:rPr>
          <w:rFonts w:asciiTheme="majorHAnsi" w:hAnsiTheme="majorHAnsi" w:cstheme="majorHAnsi"/>
          <w:highlight w:val="yellow"/>
        </w:rPr>
        <w:t xml:space="preserve">Authors: How long </w:t>
      </w:r>
      <w:r w:rsidR="001D5DBF">
        <w:rPr>
          <w:rFonts w:asciiTheme="majorHAnsi" w:hAnsiTheme="majorHAnsi" w:cstheme="majorHAnsi"/>
          <w:highlight w:val="yellow"/>
        </w:rPr>
        <w:t>is each</w:t>
      </w:r>
      <w:r w:rsidR="001D5DBF" w:rsidRPr="001D5DBF">
        <w:rPr>
          <w:rFonts w:asciiTheme="majorHAnsi" w:hAnsiTheme="majorHAnsi" w:cstheme="majorHAnsi"/>
          <w:highlight w:val="yellow"/>
        </w:rPr>
        <w:t xml:space="preserve"> 100% ethanol immersions?</w:t>
      </w:r>
      <w:r w:rsidR="001D5DBF">
        <w:rPr>
          <w:rFonts w:asciiTheme="majorHAnsi" w:hAnsiTheme="majorHAnsi" w:cstheme="majorHAnsi"/>
          <w:b/>
          <w:bCs/>
        </w:rPr>
        <w:t xml:space="preserve"> x3</w:t>
      </w:r>
    </w:p>
    <w:p w14:paraId="314C2955" w14:textId="77777777" w:rsidR="004E4328" w:rsidRPr="00F92453" w:rsidRDefault="004E4328" w:rsidP="0015061D">
      <w:pPr>
        <w:jc w:val="both"/>
        <w:rPr>
          <w:rFonts w:asciiTheme="majorHAnsi" w:hAnsiTheme="majorHAnsi" w:cstheme="majorHAnsi"/>
          <w:highlight w:val="yellow"/>
        </w:rPr>
      </w:pPr>
    </w:p>
    <w:p w14:paraId="31AD31B3" w14:textId="0AE7B5E0" w:rsidR="004E4328" w:rsidRDefault="004E4328" w:rsidP="0015061D">
      <w:pPr>
        <w:pStyle w:val="ListParagraph"/>
        <w:numPr>
          <w:ilvl w:val="1"/>
          <w:numId w:val="3"/>
        </w:numPr>
        <w:jc w:val="both"/>
        <w:rPr>
          <w:rFonts w:asciiTheme="majorHAnsi" w:hAnsiTheme="majorHAnsi" w:cstheme="majorHAnsi"/>
        </w:rPr>
      </w:pPr>
      <w:r w:rsidRPr="00D15ED0">
        <w:rPr>
          <w:rFonts w:asciiTheme="majorHAnsi" w:hAnsiTheme="majorHAnsi" w:cstheme="majorHAnsi"/>
        </w:rPr>
        <w:t xml:space="preserve">To obtain </w:t>
      </w:r>
      <w:r w:rsidR="001D5DBF">
        <w:rPr>
          <w:rFonts w:asciiTheme="majorHAnsi" w:hAnsiTheme="majorHAnsi" w:cstheme="majorHAnsi"/>
        </w:rPr>
        <w:t xml:space="preserve">a </w:t>
      </w:r>
      <w:r w:rsidRPr="00D15ED0">
        <w:rPr>
          <w:rFonts w:asciiTheme="majorHAnsi" w:hAnsiTheme="majorHAnsi" w:cstheme="majorHAnsi"/>
        </w:rPr>
        <w:t xml:space="preserve">uniform infiltration and polymerization of </w:t>
      </w:r>
      <w:r w:rsidR="001D5DBF">
        <w:rPr>
          <w:rFonts w:asciiTheme="majorHAnsi" w:hAnsiTheme="majorHAnsi" w:cstheme="majorHAnsi"/>
        </w:rPr>
        <w:t xml:space="preserve">the </w:t>
      </w:r>
      <w:r w:rsidRPr="00D15ED0">
        <w:rPr>
          <w:rFonts w:asciiTheme="majorHAnsi" w:hAnsiTheme="majorHAnsi" w:cstheme="majorHAnsi"/>
        </w:rPr>
        <w:t xml:space="preserve">epoxy resin inside the marrow, incubate the blocks in </w:t>
      </w:r>
      <w:r w:rsidR="001D5DBF">
        <w:rPr>
          <w:rFonts w:asciiTheme="majorHAnsi" w:hAnsiTheme="majorHAnsi" w:cstheme="majorHAnsi"/>
        </w:rPr>
        <w:t>two</w:t>
      </w:r>
      <w:r w:rsidRPr="00D15ED0">
        <w:rPr>
          <w:rFonts w:asciiTheme="majorHAnsi" w:hAnsiTheme="majorHAnsi" w:cstheme="majorHAnsi"/>
        </w:rPr>
        <w:t xml:space="preserve"> successive baths of propylene oxide for 15 min</w:t>
      </w:r>
      <w:r w:rsidR="00D15ED0">
        <w:rPr>
          <w:rFonts w:asciiTheme="majorHAnsi" w:hAnsiTheme="majorHAnsi" w:cstheme="majorHAnsi"/>
        </w:rPr>
        <w:t xml:space="preserve">utes </w:t>
      </w:r>
      <w:r w:rsidR="00D15ED0" w:rsidRPr="00D15ED0">
        <w:rPr>
          <w:rFonts w:asciiTheme="majorHAnsi" w:hAnsiTheme="majorHAnsi" w:cstheme="majorHAnsi"/>
          <w:b/>
          <w:bCs/>
        </w:rPr>
        <w:t>[</w:t>
      </w:r>
      <w:r w:rsidR="001D5DBF">
        <w:rPr>
          <w:rFonts w:asciiTheme="majorHAnsi" w:hAnsiTheme="majorHAnsi" w:cstheme="majorHAnsi"/>
          <w:b/>
          <w:bCs/>
        </w:rPr>
        <w:t>1</w:t>
      </w:r>
      <w:r w:rsidR="00D15ED0" w:rsidRPr="00D15ED0">
        <w:rPr>
          <w:rFonts w:asciiTheme="majorHAnsi" w:hAnsiTheme="majorHAnsi" w:cstheme="majorHAnsi"/>
          <w:b/>
          <w:bCs/>
        </w:rPr>
        <w:t>]</w:t>
      </w:r>
      <w:r w:rsidR="001D5DBF">
        <w:rPr>
          <w:rFonts w:asciiTheme="majorHAnsi" w:hAnsiTheme="majorHAnsi" w:cstheme="majorHAnsi"/>
        </w:rPr>
        <w:t xml:space="preserve"> before incubating the samples in a </w:t>
      </w:r>
      <w:r w:rsidR="001D5DBF" w:rsidRPr="00D15ED0">
        <w:rPr>
          <w:rFonts w:asciiTheme="majorHAnsi" w:hAnsiTheme="majorHAnsi" w:cstheme="majorHAnsi"/>
        </w:rPr>
        <w:t>1:1 mixture of 100% propylene oxide and epoxy resin</w:t>
      </w:r>
      <w:r w:rsidR="001D5DBF">
        <w:rPr>
          <w:rFonts w:asciiTheme="majorHAnsi" w:hAnsiTheme="majorHAnsi" w:cstheme="majorHAnsi"/>
        </w:rPr>
        <w:t xml:space="preserve"> for 1 hour on a </w:t>
      </w:r>
      <w:r w:rsidR="001D5DBF" w:rsidRPr="00D15ED0">
        <w:rPr>
          <w:rFonts w:asciiTheme="majorHAnsi" w:hAnsiTheme="majorHAnsi" w:cstheme="majorHAnsi"/>
        </w:rPr>
        <w:t>slow rotary shaker at room temperature</w:t>
      </w:r>
      <w:r w:rsidR="001D5DBF">
        <w:rPr>
          <w:rFonts w:asciiTheme="majorHAnsi" w:hAnsiTheme="majorHAnsi" w:cstheme="majorHAnsi"/>
        </w:rPr>
        <w:t xml:space="preserve"> </w:t>
      </w:r>
      <w:r w:rsidR="001D5DBF">
        <w:rPr>
          <w:rFonts w:asciiTheme="majorHAnsi" w:hAnsiTheme="majorHAnsi" w:cstheme="majorHAnsi"/>
          <w:b/>
          <w:bCs/>
        </w:rPr>
        <w:t>[2]</w:t>
      </w:r>
      <w:r w:rsidR="001D5DBF">
        <w:rPr>
          <w:rFonts w:asciiTheme="majorHAnsi" w:hAnsiTheme="majorHAnsi" w:cstheme="majorHAnsi"/>
        </w:rPr>
        <w:t>.</w:t>
      </w:r>
    </w:p>
    <w:p w14:paraId="42FDFCAF" w14:textId="28003675" w:rsidR="00D15ED0" w:rsidRDefault="00D15ED0" w:rsidP="0015061D">
      <w:pPr>
        <w:pStyle w:val="ListParagraph"/>
        <w:numPr>
          <w:ilvl w:val="2"/>
          <w:numId w:val="3"/>
        </w:numPr>
        <w:jc w:val="both"/>
        <w:rPr>
          <w:rFonts w:asciiTheme="majorHAnsi" w:hAnsiTheme="majorHAnsi" w:cstheme="majorHAnsi"/>
        </w:rPr>
      </w:pPr>
      <w:r>
        <w:rPr>
          <w:rFonts w:asciiTheme="majorHAnsi" w:hAnsiTheme="majorHAnsi" w:cstheme="majorHAnsi"/>
        </w:rPr>
        <w:t xml:space="preserve">Talent placing the blocks in propylene oxide bath </w:t>
      </w:r>
    </w:p>
    <w:p w14:paraId="2B35E2A3" w14:textId="5D7A11AF" w:rsidR="001D5DBF" w:rsidRPr="00D15ED0" w:rsidRDefault="001D5DBF" w:rsidP="0015061D">
      <w:pPr>
        <w:pStyle w:val="ListParagraph"/>
        <w:numPr>
          <w:ilvl w:val="2"/>
          <w:numId w:val="3"/>
        </w:numPr>
        <w:jc w:val="both"/>
        <w:rPr>
          <w:rFonts w:asciiTheme="majorHAnsi" w:hAnsiTheme="majorHAnsi" w:cstheme="majorHAnsi"/>
        </w:rPr>
      </w:pPr>
      <w:r>
        <w:rPr>
          <w:rFonts w:asciiTheme="majorHAnsi" w:hAnsiTheme="majorHAnsi" w:cstheme="majorHAnsi"/>
        </w:rPr>
        <w:t>Shot of marrow rotating on rotator</w:t>
      </w:r>
    </w:p>
    <w:p w14:paraId="497EA8DD" w14:textId="1094FA1F" w:rsidR="004E4328" w:rsidRDefault="001D5DBF" w:rsidP="0015061D">
      <w:pPr>
        <w:pStyle w:val="ListParagraph"/>
        <w:numPr>
          <w:ilvl w:val="1"/>
          <w:numId w:val="3"/>
        </w:numPr>
        <w:jc w:val="both"/>
        <w:rPr>
          <w:rFonts w:asciiTheme="majorHAnsi" w:hAnsiTheme="majorHAnsi" w:cstheme="majorHAnsi"/>
        </w:rPr>
      </w:pPr>
      <w:r>
        <w:rPr>
          <w:rFonts w:asciiTheme="majorHAnsi" w:hAnsiTheme="majorHAnsi" w:cstheme="majorHAnsi"/>
        </w:rPr>
        <w:lastRenderedPageBreak/>
        <w:t>At the end of the</w:t>
      </w:r>
      <w:r w:rsidR="00D15ED0" w:rsidRPr="00D15ED0">
        <w:rPr>
          <w:rFonts w:asciiTheme="majorHAnsi" w:hAnsiTheme="majorHAnsi" w:cstheme="majorHAnsi"/>
        </w:rPr>
        <w:t xml:space="preserve"> incubation,</w:t>
      </w:r>
      <w:r w:rsidR="00D15ED0">
        <w:rPr>
          <w:rFonts w:asciiTheme="majorHAnsi" w:hAnsiTheme="majorHAnsi" w:cstheme="majorHAnsi"/>
        </w:rPr>
        <w:t xml:space="preserve"> </w:t>
      </w:r>
      <w:r>
        <w:rPr>
          <w:rFonts w:asciiTheme="majorHAnsi" w:hAnsiTheme="majorHAnsi" w:cstheme="majorHAnsi"/>
        </w:rPr>
        <w:t>add</w:t>
      </w:r>
      <w:r w:rsidR="00D15ED0">
        <w:rPr>
          <w:rFonts w:asciiTheme="majorHAnsi" w:hAnsiTheme="majorHAnsi" w:cstheme="majorHAnsi"/>
        </w:rPr>
        <w:t xml:space="preserve"> 100% epoxy resin</w:t>
      </w:r>
      <w:r>
        <w:rPr>
          <w:rFonts w:asciiTheme="majorHAnsi" w:hAnsiTheme="majorHAnsi" w:cstheme="majorHAnsi"/>
        </w:rPr>
        <w:t xml:space="preserve"> to the marrow blocks</w:t>
      </w:r>
      <w:r w:rsidR="00D15ED0">
        <w:rPr>
          <w:rFonts w:asciiTheme="majorHAnsi" w:hAnsiTheme="majorHAnsi" w:cstheme="majorHAnsi"/>
        </w:rPr>
        <w:t xml:space="preserve"> fo</w:t>
      </w:r>
      <w:r>
        <w:rPr>
          <w:rFonts w:asciiTheme="majorHAnsi" w:hAnsiTheme="majorHAnsi" w:cstheme="majorHAnsi"/>
        </w:rPr>
        <w:t>r a</w:t>
      </w:r>
      <w:r w:rsidR="00D15ED0">
        <w:rPr>
          <w:rFonts w:asciiTheme="majorHAnsi" w:hAnsiTheme="majorHAnsi" w:cstheme="majorHAnsi"/>
        </w:rPr>
        <w:t xml:space="preserve"> 2-hour incubation under </w:t>
      </w:r>
      <w:r>
        <w:rPr>
          <w:rFonts w:asciiTheme="majorHAnsi" w:hAnsiTheme="majorHAnsi" w:cstheme="majorHAnsi"/>
        </w:rPr>
        <w:t>the same conditions</w:t>
      </w:r>
      <w:r w:rsidR="00D15ED0">
        <w:rPr>
          <w:rFonts w:asciiTheme="majorHAnsi" w:hAnsiTheme="majorHAnsi" w:cstheme="majorHAnsi"/>
        </w:rPr>
        <w:t xml:space="preserve"> </w:t>
      </w:r>
      <w:r w:rsidR="00D15ED0" w:rsidRPr="00D15ED0">
        <w:rPr>
          <w:rFonts w:asciiTheme="majorHAnsi" w:hAnsiTheme="majorHAnsi" w:cstheme="majorHAnsi"/>
          <w:b/>
          <w:bCs/>
        </w:rPr>
        <w:t>[2]</w:t>
      </w:r>
      <w:r w:rsidR="00D15ED0">
        <w:rPr>
          <w:rFonts w:asciiTheme="majorHAnsi" w:hAnsiTheme="majorHAnsi" w:cstheme="majorHAnsi"/>
        </w:rPr>
        <w:t>.</w:t>
      </w:r>
    </w:p>
    <w:p w14:paraId="3BECFD8F" w14:textId="6DC55544" w:rsidR="00D15ED0" w:rsidRPr="00D15ED0" w:rsidRDefault="00D15ED0" w:rsidP="0015061D">
      <w:pPr>
        <w:pStyle w:val="ListParagraph"/>
        <w:numPr>
          <w:ilvl w:val="2"/>
          <w:numId w:val="3"/>
        </w:numPr>
        <w:jc w:val="both"/>
        <w:rPr>
          <w:rFonts w:asciiTheme="majorHAnsi" w:hAnsiTheme="majorHAnsi" w:cstheme="majorHAnsi"/>
        </w:rPr>
      </w:pPr>
      <w:r>
        <w:rPr>
          <w:rFonts w:asciiTheme="majorHAnsi" w:hAnsiTheme="majorHAnsi" w:cstheme="majorHAnsi"/>
        </w:rPr>
        <w:t>Talent adding resin solution to the blocks</w:t>
      </w:r>
    </w:p>
    <w:p w14:paraId="6E5B91DC" w14:textId="77777777" w:rsidR="004E4328" w:rsidRPr="00D15ED0" w:rsidRDefault="004E4328" w:rsidP="0015061D">
      <w:pPr>
        <w:jc w:val="both"/>
        <w:rPr>
          <w:rFonts w:asciiTheme="majorHAnsi" w:hAnsiTheme="majorHAnsi" w:cstheme="majorHAnsi"/>
        </w:rPr>
      </w:pPr>
    </w:p>
    <w:p w14:paraId="3795C747" w14:textId="65E260B4" w:rsidR="004E4328" w:rsidRDefault="001D5DBF" w:rsidP="0015061D">
      <w:pPr>
        <w:pStyle w:val="ListParagraph"/>
        <w:numPr>
          <w:ilvl w:val="1"/>
          <w:numId w:val="3"/>
        </w:numPr>
        <w:jc w:val="both"/>
        <w:rPr>
          <w:rFonts w:asciiTheme="majorHAnsi" w:hAnsiTheme="majorHAnsi" w:cstheme="majorHAnsi"/>
        </w:rPr>
      </w:pPr>
      <w:r>
        <w:rPr>
          <w:rFonts w:asciiTheme="majorHAnsi" w:hAnsiTheme="majorHAnsi" w:cstheme="majorHAnsi"/>
        </w:rPr>
        <w:t>At the end of the incubation, use a microscope to orient</w:t>
      </w:r>
      <w:r w:rsidR="004E4328" w:rsidRPr="00D15ED0">
        <w:rPr>
          <w:rFonts w:asciiTheme="majorHAnsi" w:hAnsiTheme="majorHAnsi" w:cstheme="majorHAnsi"/>
        </w:rPr>
        <w:t xml:space="preserve"> the marrow blocks </w:t>
      </w:r>
      <w:r>
        <w:rPr>
          <w:rFonts w:asciiTheme="majorHAnsi" w:hAnsiTheme="majorHAnsi" w:cstheme="majorHAnsi"/>
        </w:rPr>
        <w:t>in</w:t>
      </w:r>
      <w:r w:rsidR="004E4328" w:rsidRPr="00D15ED0">
        <w:rPr>
          <w:rFonts w:asciiTheme="majorHAnsi" w:hAnsiTheme="majorHAnsi" w:cstheme="majorHAnsi"/>
        </w:rPr>
        <w:t xml:space="preserve"> flat silicone molds</w:t>
      </w:r>
      <w:r>
        <w:rPr>
          <w:rFonts w:asciiTheme="majorHAnsi" w:hAnsiTheme="majorHAnsi" w:cstheme="majorHAnsi"/>
        </w:rPr>
        <w:t xml:space="preserve"> </w:t>
      </w:r>
      <w:r w:rsidR="004E4328" w:rsidRPr="00D15ED0">
        <w:rPr>
          <w:rFonts w:asciiTheme="majorHAnsi" w:hAnsiTheme="majorHAnsi" w:cstheme="majorHAnsi"/>
        </w:rPr>
        <w:t xml:space="preserve">to permit </w:t>
      </w:r>
      <w:r>
        <w:rPr>
          <w:rFonts w:asciiTheme="majorHAnsi" w:hAnsiTheme="majorHAnsi" w:cstheme="majorHAnsi"/>
        </w:rPr>
        <w:t xml:space="preserve">their </w:t>
      </w:r>
      <w:r w:rsidR="004E4328" w:rsidRPr="00D15ED0">
        <w:rPr>
          <w:rFonts w:asciiTheme="majorHAnsi" w:hAnsiTheme="majorHAnsi" w:cstheme="majorHAnsi"/>
        </w:rPr>
        <w:t>subsequent transvers</w:t>
      </w:r>
      <w:r w:rsidR="001908D6">
        <w:rPr>
          <w:rFonts w:asciiTheme="majorHAnsi" w:hAnsiTheme="majorHAnsi" w:cstheme="majorHAnsi"/>
        </w:rPr>
        <w:t>e</w:t>
      </w:r>
      <w:r w:rsidR="004E4328" w:rsidRPr="00D15ED0">
        <w:rPr>
          <w:rFonts w:asciiTheme="majorHAnsi" w:hAnsiTheme="majorHAnsi" w:cstheme="majorHAnsi"/>
        </w:rPr>
        <w:t xml:space="preserve"> sectioning </w:t>
      </w:r>
      <w:r w:rsidR="00D15ED0" w:rsidRPr="00D15ED0">
        <w:rPr>
          <w:rFonts w:asciiTheme="majorHAnsi" w:hAnsiTheme="majorHAnsi" w:cstheme="majorHAnsi"/>
          <w:b/>
          <w:bCs/>
        </w:rPr>
        <w:t>[</w:t>
      </w:r>
      <w:r w:rsidR="002A1F2D">
        <w:rPr>
          <w:rFonts w:asciiTheme="majorHAnsi" w:hAnsiTheme="majorHAnsi" w:cstheme="majorHAnsi"/>
          <w:b/>
          <w:bCs/>
        </w:rPr>
        <w:t>1</w:t>
      </w:r>
      <w:r w:rsidR="00D15ED0" w:rsidRPr="00D15ED0">
        <w:rPr>
          <w:rFonts w:asciiTheme="majorHAnsi" w:hAnsiTheme="majorHAnsi" w:cstheme="majorHAnsi"/>
          <w:b/>
          <w:bCs/>
        </w:rPr>
        <w:t>]</w:t>
      </w:r>
      <w:r w:rsidR="00D15ED0" w:rsidRPr="00D15ED0">
        <w:rPr>
          <w:rFonts w:asciiTheme="majorHAnsi" w:hAnsiTheme="majorHAnsi" w:cstheme="majorHAnsi"/>
        </w:rPr>
        <w:t xml:space="preserve"> and f</w:t>
      </w:r>
      <w:r w:rsidR="004E4328" w:rsidRPr="00D15ED0">
        <w:rPr>
          <w:rFonts w:asciiTheme="majorHAnsi" w:hAnsiTheme="majorHAnsi" w:cstheme="majorHAnsi"/>
        </w:rPr>
        <w:t xml:space="preserve">ill the molds with epoxy </w:t>
      </w:r>
      <w:r w:rsidR="004E4328" w:rsidRPr="008D1784">
        <w:rPr>
          <w:rFonts w:asciiTheme="majorHAnsi" w:hAnsiTheme="majorHAnsi" w:cstheme="majorHAnsi"/>
        </w:rPr>
        <w:t>resin</w:t>
      </w:r>
      <w:r w:rsidR="00D15ED0" w:rsidRPr="008D1784">
        <w:rPr>
          <w:rFonts w:asciiTheme="majorHAnsi" w:hAnsiTheme="majorHAnsi" w:cstheme="majorHAnsi"/>
        </w:rPr>
        <w:t xml:space="preserve"> </w:t>
      </w:r>
      <w:r>
        <w:rPr>
          <w:rFonts w:asciiTheme="majorHAnsi" w:hAnsiTheme="majorHAnsi" w:cstheme="majorHAnsi"/>
          <w:b/>
          <w:bCs/>
        </w:rPr>
        <w:t>[2]</w:t>
      </w:r>
      <w:r w:rsidR="00D15ED0" w:rsidRPr="008D1784">
        <w:rPr>
          <w:rFonts w:asciiTheme="majorHAnsi" w:hAnsiTheme="majorHAnsi" w:cstheme="majorHAnsi"/>
        </w:rPr>
        <w:t xml:space="preserve"> </w:t>
      </w:r>
      <w:r>
        <w:rPr>
          <w:rFonts w:asciiTheme="majorHAnsi" w:hAnsiTheme="majorHAnsi" w:cstheme="majorHAnsi"/>
        </w:rPr>
        <w:t>before placing the</w:t>
      </w:r>
      <w:r w:rsidR="008736EF">
        <w:rPr>
          <w:rFonts w:asciiTheme="majorHAnsi" w:hAnsiTheme="majorHAnsi" w:cstheme="majorHAnsi"/>
        </w:rPr>
        <w:t xml:space="preserve">m </w:t>
      </w:r>
      <w:r w:rsidR="00D15ED0" w:rsidRPr="008D1784">
        <w:rPr>
          <w:rFonts w:asciiTheme="majorHAnsi" w:hAnsiTheme="majorHAnsi" w:cstheme="majorHAnsi"/>
        </w:rPr>
        <w:t>at</w:t>
      </w:r>
      <w:r w:rsidR="004E4328" w:rsidRPr="00D15ED0">
        <w:rPr>
          <w:rFonts w:asciiTheme="majorHAnsi" w:hAnsiTheme="majorHAnsi" w:cstheme="majorHAnsi"/>
        </w:rPr>
        <w:t xml:space="preserve"> 60 </w:t>
      </w:r>
      <w:r w:rsidR="00D15ED0" w:rsidRPr="00D15ED0">
        <w:rPr>
          <w:rFonts w:asciiTheme="majorHAnsi" w:hAnsiTheme="majorHAnsi" w:cstheme="majorHAnsi"/>
        </w:rPr>
        <w:t>degree</w:t>
      </w:r>
      <w:r>
        <w:rPr>
          <w:rFonts w:asciiTheme="majorHAnsi" w:hAnsiTheme="majorHAnsi" w:cstheme="majorHAnsi"/>
        </w:rPr>
        <w:t>s</w:t>
      </w:r>
      <w:r w:rsidR="00D15ED0" w:rsidRPr="00D15ED0">
        <w:rPr>
          <w:rFonts w:asciiTheme="majorHAnsi" w:hAnsiTheme="majorHAnsi" w:cstheme="majorHAnsi"/>
        </w:rPr>
        <w:t xml:space="preserve"> </w:t>
      </w:r>
      <w:r w:rsidR="004E4328" w:rsidRPr="00D15ED0">
        <w:rPr>
          <w:rFonts w:asciiTheme="majorHAnsi" w:hAnsiTheme="majorHAnsi" w:cstheme="majorHAnsi"/>
        </w:rPr>
        <w:t>C</w:t>
      </w:r>
      <w:r w:rsidR="00D15ED0" w:rsidRPr="00D15ED0">
        <w:rPr>
          <w:rFonts w:asciiTheme="majorHAnsi" w:hAnsiTheme="majorHAnsi" w:cstheme="majorHAnsi"/>
        </w:rPr>
        <w:t>elsius</w:t>
      </w:r>
      <w:r w:rsidR="00D15ED0">
        <w:rPr>
          <w:rFonts w:asciiTheme="majorHAnsi" w:hAnsiTheme="majorHAnsi" w:cstheme="majorHAnsi"/>
        </w:rPr>
        <w:t xml:space="preserve"> </w:t>
      </w:r>
      <w:r>
        <w:rPr>
          <w:rFonts w:asciiTheme="majorHAnsi" w:hAnsiTheme="majorHAnsi" w:cstheme="majorHAnsi"/>
        </w:rPr>
        <w:t xml:space="preserve">for 48 hours </w:t>
      </w:r>
      <w:r w:rsidR="00D15ED0" w:rsidRPr="00D15ED0">
        <w:rPr>
          <w:rFonts w:asciiTheme="majorHAnsi" w:hAnsiTheme="majorHAnsi" w:cstheme="majorHAnsi"/>
          <w:b/>
          <w:bCs/>
        </w:rPr>
        <w:t>[</w:t>
      </w:r>
      <w:r>
        <w:rPr>
          <w:rFonts w:asciiTheme="majorHAnsi" w:hAnsiTheme="majorHAnsi" w:cstheme="majorHAnsi"/>
          <w:b/>
          <w:bCs/>
        </w:rPr>
        <w:t>3</w:t>
      </w:r>
      <w:r w:rsidR="00D15ED0" w:rsidRPr="00D15ED0">
        <w:rPr>
          <w:rFonts w:asciiTheme="majorHAnsi" w:hAnsiTheme="majorHAnsi" w:cstheme="majorHAnsi"/>
          <w:b/>
          <w:bCs/>
        </w:rPr>
        <w:t>]</w:t>
      </w:r>
      <w:r w:rsidR="00D15ED0">
        <w:rPr>
          <w:rFonts w:asciiTheme="majorHAnsi" w:hAnsiTheme="majorHAnsi" w:cstheme="majorHAnsi"/>
        </w:rPr>
        <w:t>.</w:t>
      </w:r>
    </w:p>
    <w:p w14:paraId="20E572F1" w14:textId="30399BB7" w:rsidR="00D15ED0" w:rsidRDefault="00F76556" w:rsidP="0015061D">
      <w:pPr>
        <w:pStyle w:val="ListParagraph"/>
        <w:numPr>
          <w:ilvl w:val="2"/>
          <w:numId w:val="3"/>
        </w:numPr>
        <w:jc w:val="both"/>
        <w:rPr>
          <w:rFonts w:asciiTheme="majorHAnsi" w:hAnsiTheme="majorHAnsi" w:cstheme="majorHAnsi"/>
        </w:rPr>
      </w:pPr>
      <w:r>
        <w:rPr>
          <w:rFonts w:asciiTheme="majorHAnsi" w:hAnsiTheme="majorHAnsi" w:cstheme="majorHAnsi"/>
        </w:rPr>
        <w:t xml:space="preserve">SCOPE: </w:t>
      </w:r>
      <w:r w:rsidR="008736EF">
        <w:rPr>
          <w:rFonts w:asciiTheme="majorHAnsi" w:hAnsiTheme="majorHAnsi" w:cstheme="majorHAnsi"/>
        </w:rPr>
        <w:t>Block being oriented in mold</w:t>
      </w:r>
    </w:p>
    <w:p w14:paraId="2C70744C" w14:textId="2D1782E3" w:rsidR="008D1784" w:rsidRDefault="008D1784" w:rsidP="0015061D">
      <w:pPr>
        <w:pStyle w:val="ListParagraph"/>
        <w:numPr>
          <w:ilvl w:val="2"/>
          <w:numId w:val="3"/>
        </w:numPr>
        <w:jc w:val="both"/>
        <w:rPr>
          <w:rFonts w:asciiTheme="majorHAnsi" w:hAnsiTheme="majorHAnsi" w:cstheme="majorHAnsi"/>
        </w:rPr>
      </w:pPr>
      <w:r>
        <w:rPr>
          <w:rFonts w:asciiTheme="majorHAnsi" w:hAnsiTheme="majorHAnsi" w:cstheme="majorHAnsi"/>
        </w:rPr>
        <w:t>Talent filling the molds with epoxy resins</w:t>
      </w:r>
    </w:p>
    <w:p w14:paraId="7A051C46" w14:textId="0BE9D2DC" w:rsidR="008736EF" w:rsidRPr="00D15ED0" w:rsidRDefault="008736EF" w:rsidP="0015061D">
      <w:pPr>
        <w:pStyle w:val="ListParagraph"/>
        <w:numPr>
          <w:ilvl w:val="2"/>
          <w:numId w:val="3"/>
        </w:numPr>
        <w:jc w:val="both"/>
        <w:rPr>
          <w:rFonts w:asciiTheme="majorHAnsi" w:hAnsiTheme="majorHAnsi" w:cstheme="majorHAnsi"/>
        </w:rPr>
      </w:pPr>
      <w:r>
        <w:rPr>
          <w:rFonts w:asciiTheme="majorHAnsi" w:hAnsiTheme="majorHAnsi" w:cstheme="majorHAnsi"/>
        </w:rPr>
        <w:t>Talent placing mold(s) at 60 °C</w:t>
      </w:r>
    </w:p>
    <w:p w14:paraId="1D8105E7" w14:textId="77777777" w:rsidR="004E4328" w:rsidRPr="000A032C" w:rsidRDefault="004E4328" w:rsidP="0015061D">
      <w:pPr>
        <w:jc w:val="both"/>
        <w:rPr>
          <w:rFonts w:asciiTheme="majorHAnsi" w:hAnsiTheme="majorHAnsi" w:cstheme="majorHAnsi"/>
        </w:rPr>
      </w:pPr>
    </w:p>
    <w:p w14:paraId="0B8D1747" w14:textId="17D11413" w:rsidR="00245EAE" w:rsidRPr="0034565D" w:rsidRDefault="004E4328" w:rsidP="00245EAE">
      <w:pPr>
        <w:pStyle w:val="ListParagraph"/>
        <w:numPr>
          <w:ilvl w:val="0"/>
          <w:numId w:val="3"/>
        </w:numPr>
        <w:jc w:val="both"/>
        <w:rPr>
          <w:rFonts w:asciiTheme="majorHAnsi" w:hAnsiTheme="majorHAnsi" w:cstheme="majorHAnsi"/>
        </w:rPr>
      </w:pPr>
      <w:r w:rsidRPr="00651396">
        <w:rPr>
          <w:rFonts w:asciiTheme="majorHAnsi" w:hAnsiTheme="majorHAnsi" w:cstheme="majorHAnsi"/>
          <w:b/>
        </w:rPr>
        <w:t xml:space="preserve">  Ultrathin </w:t>
      </w:r>
      <w:r w:rsidR="002A1F2D">
        <w:rPr>
          <w:rFonts w:asciiTheme="majorHAnsi" w:hAnsiTheme="majorHAnsi" w:cstheme="majorHAnsi"/>
          <w:b/>
        </w:rPr>
        <w:t>S</w:t>
      </w:r>
      <w:r w:rsidRPr="00651396">
        <w:rPr>
          <w:rFonts w:asciiTheme="majorHAnsi" w:hAnsiTheme="majorHAnsi" w:cstheme="majorHAnsi"/>
          <w:b/>
        </w:rPr>
        <w:t xml:space="preserve">ectioning </w:t>
      </w:r>
    </w:p>
    <w:p w14:paraId="4301ACF3" w14:textId="77777777" w:rsidR="00C515E5" w:rsidRPr="00245EAE" w:rsidRDefault="00C515E5" w:rsidP="00245EAE">
      <w:pPr>
        <w:pStyle w:val="ListParagraph"/>
        <w:ind w:left="360"/>
        <w:jc w:val="both"/>
        <w:rPr>
          <w:rFonts w:asciiTheme="majorHAnsi" w:hAnsiTheme="majorHAnsi" w:cstheme="majorHAnsi"/>
          <w:b/>
        </w:rPr>
      </w:pPr>
    </w:p>
    <w:p w14:paraId="1344FBD2" w14:textId="587D72E4" w:rsidR="008736EF" w:rsidRPr="008736EF" w:rsidRDefault="00651396" w:rsidP="0015061D">
      <w:pPr>
        <w:pStyle w:val="ListParagraph"/>
        <w:numPr>
          <w:ilvl w:val="1"/>
          <w:numId w:val="3"/>
        </w:numPr>
        <w:jc w:val="both"/>
        <w:rPr>
          <w:rFonts w:asciiTheme="majorHAnsi" w:hAnsiTheme="majorHAnsi" w:cstheme="majorHAnsi"/>
          <w:bCs/>
        </w:rPr>
      </w:pPr>
      <w:r w:rsidRPr="00651396">
        <w:rPr>
          <w:rFonts w:asciiTheme="majorHAnsi" w:hAnsiTheme="majorHAnsi" w:cstheme="majorHAnsi"/>
          <w:bCs/>
        </w:rPr>
        <w:t>For u</w:t>
      </w:r>
      <w:r>
        <w:rPr>
          <w:rFonts w:asciiTheme="majorHAnsi" w:hAnsiTheme="majorHAnsi" w:cstheme="majorHAnsi"/>
          <w:bCs/>
        </w:rPr>
        <w:t>ltrathin sectioning, m</w:t>
      </w:r>
      <w:r w:rsidR="004E4328" w:rsidRPr="00651396">
        <w:rPr>
          <w:rFonts w:asciiTheme="majorHAnsi" w:hAnsiTheme="majorHAnsi" w:cstheme="majorHAnsi"/>
        </w:rPr>
        <w:t xml:space="preserve">ount the sample block </w:t>
      </w:r>
      <w:r w:rsidR="008736EF">
        <w:rPr>
          <w:rFonts w:asciiTheme="majorHAnsi" w:hAnsiTheme="majorHAnsi" w:cstheme="majorHAnsi"/>
        </w:rPr>
        <w:t xml:space="preserve">onto an </w:t>
      </w:r>
      <w:r w:rsidR="00245EAE">
        <w:rPr>
          <w:rFonts w:asciiTheme="majorHAnsi" w:hAnsiTheme="majorHAnsi" w:cstheme="majorHAnsi"/>
        </w:rPr>
        <w:t xml:space="preserve">ultramicrotome support </w:t>
      </w:r>
      <w:r w:rsidR="00245EAE" w:rsidRPr="00245EAE">
        <w:rPr>
          <w:rFonts w:asciiTheme="majorHAnsi" w:hAnsiTheme="majorHAnsi" w:cstheme="majorHAnsi"/>
          <w:b/>
          <w:bCs/>
        </w:rPr>
        <w:t>[1]</w:t>
      </w:r>
      <w:r w:rsidR="008736EF">
        <w:rPr>
          <w:rFonts w:asciiTheme="majorHAnsi" w:hAnsiTheme="majorHAnsi" w:cstheme="majorHAnsi"/>
        </w:rPr>
        <w:t xml:space="preserve"> and mount the support onto the sample holder </w:t>
      </w:r>
      <w:r w:rsidR="008736EF">
        <w:rPr>
          <w:rFonts w:asciiTheme="majorHAnsi" w:hAnsiTheme="majorHAnsi" w:cstheme="majorHAnsi"/>
          <w:b/>
          <w:bCs/>
        </w:rPr>
        <w:t>[2]</w:t>
      </w:r>
      <w:r w:rsidR="008736EF">
        <w:rPr>
          <w:rFonts w:asciiTheme="majorHAnsi" w:hAnsiTheme="majorHAnsi" w:cstheme="majorHAnsi"/>
        </w:rPr>
        <w:t>.</w:t>
      </w:r>
    </w:p>
    <w:p w14:paraId="50C82920" w14:textId="77777777" w:rsidR="008736EF" w:rsidRPr="00DE15DD" w:rsidRDefault="008736EF" w:rsidP="008736EF">
      <w:pPr>
        <w:pStyle w:val="ListParagraph"/>
        <w:numPr>
          <w:ilvl w:val="2"/>
          <w:numId w:val="3"/>
        </w:numPr>
        <w:jc w:val="both"/>
        <w:rPr>
          <w:rFonts w:asciiTheme="majorHAnsi" w:hAnsiTheme="majorHAnsi" w:cstheme="majorHAnsi"/>
          <w:bCs/>
        </w:rPr>
      </w:pPr>
      <w:r>
        <w:rPr>
          <w:rFonts w:asciiTheme="majorHAnsi" w:hAnsiTheme="majorHAnsi" w:cstheme="majorHAnsi"/>
        </w:rPr>
        <w:t>WIDE: Talent mounting the sample block in microtome support</w:t>
      </w:r>
    </w:p>
    <w:p w14:paraId="5FAD793B" w14:textId="174030B9" w:rsidR="008736EF" w:rsidRDefault="008736EF" w:rsidP="008736EF">
      <w:pPr>
        <w:pStyle w:val="ListParagraph"/>
        <w:numPr>
          <w:ilvl w:val="2"/>
          <w:numId w:val="3"/>
        </w:numPr>
        <w:jc w:val="both"/>
        <w:rPr>
          <w:rFonts w:asciiTheme="majorHAnsi" w:hAnsiTheme="majorHAnsi" w:cstheme="majorHAnsi"/>
          <w:bCs/>
        </w:rPr>
      </w:pPr>
      <w:r>
        <w:rPr>
          <w:rFonts w:asciiTheme="majorHAnsi" w:hAnsiTheme="majorHAnsi" w:cstheme="majorHAnsi"/>
          <w:bCs/>
        </w:rPr>
        <w:t>Talent mounting support onto holder</w:t>
      </w:r>
    </w:p>
    <w:p w14:paraId="1499EC92" w14:textId="77777777" w:rsidR="008736EF" w:rsidRPr="008736EF" w:rsidRDefault="008736EF" w:rsidP="008736EF">
      <w:pPr>
        <w:pStyle w:val="ListParagraph"/>
        <w:ind w:left="1627"/>
        <w:jc w:val="both"/>
        <w:rPr>
          <w:rFonts w:asciiTheme="majorHAnsi" w:hAnsiTheme="majorHAnsi" w:cstheme="majorHAnsi"/>
          <w:bCs/>
        </w:rPr>
      </w:pPr>
    </w:p>
    <w:p w14:paraId="41E84AEE" w14:textId="093EBAB8" w:rsidR="00245EAE" w:rsidRPr="008736EF" w:rsidRDefault="008736EF" w:rsidP="008736EF">
      <w:pPr>
        <w:pStyle w:val="ListParagraph"/>
        <w:numPr>
          <w:ilvl w:val="1"/>
          <w:numId w:val="3"/>
        </w:numPr>
        <w:jc w:val="both"/>
        <w:rPr>
          <w:rFonts w:asciiTheme="majorHAnsi" w:hAnsiTheme="majorHAnsi" w:cstheme="majorHAnsi"/>
          <w:bCs/>
        </w:rPr>
      </w:pPr>
      <w:r>
        <w:rPr>
          <w:rFonts w:asciiTheme="majorHAnsi" w:hAnsiTheme="majorHAnsi" w:cstheme="majorHAnsi"/>
          <w:bCs/>
        </w:rPr>
        <w:t xml:space="preserve">Use a </w:t>
      </w:r>
      <w:commentRangeStart w:id="1"/>
      <w:r>
        <w:rPr>
          <w:rFonts w:asciiTheme="majorHAnsi" w:hAnsiTheme="majorHAnsi" w:cstheme="majorHAnsi"/>
          <w:bCs/>
        </w:rPr>
        <w:t xml:space="preserve">diamond or tungsten milling cutter </w:t>
      </w:r>
      <w:commentRangeEnd w:id="1"/>
      <w:r>
        <w:rPr>
          <w:rStyle w:val="CommentReference"/>
          <w:lang w:val="x-none" w:eastAsia="x-none"/>
        </w:rPr>
        <w:commentReference w:id="1"/>
      </w:r>
      <w:r>
        <w:rPr>
          <w:rFonts w:asciiTheme="majorHAnsi" w:hAnsiTheme="majorHAnsi" w:cstheme="majorHAnsi"/>
          <w:bCs/>
        </w:rPr>
        <w:t xml:space="preserve">to trim the samples at a 45-degree angle to remove the excess resin around the tissue </w:t>
      </w:r>
      <w:r>
        <w:rPr>
          <w:rFonts w:asciiTheme="majorHAnsi" w:hAnsiTheme="majorHAnsi" w:cstheme="majorHAnsi"/>
          <w:b/>
        </w:rPr>
        <w:t>[1]</w:t>
      </w:r>
      <w:r>
        <w:rPr>
          <w:rFonts w:asciiTheme="majorHAnsi" w:hAnsiTheme="majorHAnsi" w:cstheme="majorHAnsi"/>
          <w:bCs/>
        </w:rPr>
        <w:t xml:space="preserve"> before using</w:t>
      </w:r>
      <w:r w:rsidRPr="008736EF">
        <w:rPr>
          <w:rFonts w:asciiTheme="majorHAnsi" w:hAnsiTheme="majorHAnsi" w:cstheme="majorHAnsi"/>
        </w:rPr>
        <w:t xml:space="preserve"> </w:t>
      </w:r>
      <w:r>
        <w:rPr>
          <w:rFonts w:asciiTheme="majorHAnsi" w:hAnsiTheme="majorHAnsi" w:cstheme="majorHAnsi"/>
        </w:rPr>
        <w:t>a diamond knife blade</w:t>
      </w:r>
      <w:r w:rsidRPr="008736EF">
        <w:rPr>
          <w:rFonts w:asciiTheme="majorHAnsi" w:hAnsiTheme="majorHAnsi" w:cstheme="majorHAnsi"/>
        </w:rPr>
        <w:t xml:space="preserve"> </w:t>
      </w:r>
      <w:r>
        <w:rPr>
          <w:rFonts w:asciiTheme="majorHAnsi" w:hAnsiTheme="majorHAnsi" w:cstheme="majorHAnsi"/>
        </w:rPr>
        <w:t xml:space="preserve">equipped with a water tank to </w:t>
      </w:r>
      <w:r w:rsidR="00245EAE" w:rsidRPr="008736EF">
        <w:rPr>
          <w:rFonts w:asciiTheme="majorHAnsi" w:hAnsiTheme="majorHAnsi" w:cstheme="majorHAnsi"/>
        </w:rPr>
        <w:t>cut transverse 500- and 100-nanomet</w:t>
      </w:r>
      <w:r w:rsidR="00DB4BC7" w:rsidRPr="008736EF">
        <w:rPr>
          <w:rFonts w:asciiTheme="majorHAnsi" w:hAnsiTheme="majorHAnsi" w:cstheme="majorHAnsi"/>
        </w:rPr>
        <w:t>e</w:t>
      </w:r>
      <w:r w:rsidR="00245EAE" w:rsidRPr="008736EF">
        <w:rPr>
          <w:rFonts w:asciiTheme="majorHAnsi" w:hAnsiTheme="majorHAnsi" w:cstheme="majorHAnsi"/>
        </w:rPr>
        <w:t>r</w:t>
      </w:r>
      <w:r>
        <w:rPr>
          <w:rFonts w:asciiTheme="majorHAnsi" w:hAnsiTheme="majorHAnsi" w:cstheme="majorHAnsi"/>
        </w:rPr>
        <w:t>-</w:t>
      </w:r>
      <w:r w:rsidR="00245EAE" w:rsidRPr="008736EF">
        <w:rPr>
          <w:rFonts w:asciiTheme="majorHAnsi" w:hAnsiTheme="majorHAnsi" w:cstheme="majorHAnsi"/>
        </w:rPr>
        <w:t>thick</w:t>
      </w:r>
      <w:r>
        <w:rPr>
          <w:rFonts w:asciiTheme="majorHAnsi" w:hAnsiTheme="majorHAnsi" w:cstheme="majorHAnsi"/>
        </w:rPr>
        <w:t xml:space="preserve"> sections</w:t>
      </w:r>
      <w:r w:rsidR="00245EAE" w:rsidRPr="008736EF">
        <w:rPr>
          <w:rFonts w:asciiTheme="majorHAnsi" w:hAnsiTheme="majorHAnsi" w:cstheme="majorHAnsi"/>
        </w:rPr>
        <w:t xml:space="preserve"> for histological and TEM</w:t>
      </w:r>
      <w:r w:rsidR="001908D6">
        <w:rPr>
          <w:rFonts w:asciiTheme="majorHAnsi" w:hAnsiTheme="majorHAnsi" w:cstheme="majorHAnsi"/>
        </w:rPr>
        <w:t xml:space="preserve"> </w:t>
      </w:r>
      <w:r w:rsidR="001908D6">
        <w:rPr>
          <w:rFonts w:asciiTheme="majorHAnsi" w:hAnsiTheme="majorHAnsi" w:cstheme="majorHAnsi"/>
          <w:color w:val="FF0000"/>
        </w:rPr>
        <w:t>(T-E-M)</w:t>
      </w:r>
      <w:r w:rsidR="00245EAE" w:rsidRPr="008736EF">
        <w:rPr>
          <w:rFonts w:asciiTheme="majorHAnsi" w:hAnsiTheme="majorHAnsi" w:cstheme="majorHAnsi"/>
        </w:rPr>
        <w:t xml:space="preserve"> analys</w:t>
      </w:r>
      <w:r w:rsidR="001908D6">
        <w:rPr>
          <w:rFonts w:asciiTheme="majorHAnsi" w:hAnsiTheme="majorHAnsi" w:cstheme="majorHAnsi"/>
        </w:rPr>
        <w:t>i</w:t>
      </w:r>
      <w:r w:rsidR="00245EAE" w:rsidRPr="008736EF">
        <w:rPr>
          <w:rFonts w:asciiTheme="majorHAnsi" w:hAnsiTheme="majorHAnsi" w:cstheme="majorHAnsi"/>
        </w:rPr>
        <w:t>s</w:t>
      </w:r>
      <w:r>
        <w:rPr>
          <w:rFonts w:asciiTheme="majorHAnsi" w:hAnsiTheme="majorHAnsi" w:cstheme="majorHAnsi"/>
        </w:rPr>
        <w:t>, respectively</w:t>
      </w:r>
      <w:r w:rsidR="00245EAE" w:rsidRPr="008736EF">
        <w:rPr>
          <w:rFonts w:asciiTheme="majorHAnsi" w:hAnsiTheme="majorHAnsi" w:cstheme="majorHAnsi"/>
        </w:rPr>
        <w:t xml:space="preserve"> </w:t>
      </w:r>
      <w:r w:rsidR="00245EAE" w:rsidRPr="008736EF">
        <w:rPr>
          <w:rFonts w:asciiTheme="majorHAnsi" w:hAnsiTheme="majorHAnsi" w:cstheme="majorHAnsi"/>
          <w:b/>
          <w:bCs/>
        </w:rPr>
        <w:t>[2]</w:t>
      </w:r>
      <w:r w:rsidR="00DB4BC7" w:rsidRPr="008736EF">
        <w:rPr>
          <w:rFonts w:asciiTheme="majorHAnsi" w:hAnsiTheme="majorHAnsi" w:cstheme="majorHAnsi"/>
        </w:rPr>
        <w:t>.</w:t>
      </w:r>
    </w:p>
    <w:p w14:paraId="1787F62D" w14:textId="2C07EDC8" w:rsidR="008736EF" w:rsidRPr="008736EF" w:rsidRDefault="008736EF" w:rsidP="0015061D">
      <w:pPr>
        <w:pStyle w:val="ListParagraph"/>
        <w:numPr>
          <w:ilvl w:val="2"/>
          <w:numId w:val="3"/>
        </w:numPr>
        <w:jc w:val="both"/>
        <w:rPr>
          <w:rFonts w:asciiTheme="majorHAnsi" w:hAnsiTheme="majorHAnsi" w:cstheme="majorHAnsi"/>
          <w:bCs/>
        </w:rPr>
      </w:pPr>
      <w:r>
        <w:rPr>
          <w:rFonts w:asciiTheme="majorHAnsi" w:hAnsiTheme="majorHAnsi" w:cstheme="majorHAnsi"/>
        </w:rPr>
        <w:t>Resin being trimmed</w:t>
      </w:r>
    </w:p>
    <w:p w14:paraId="7A31EDF9" w14:textId="76CA6D71" w:rsidR="004E4328" w:rsidRPr="00DB4BC7" w:rsidRDefault="008736EF" w:rsidP="0015061D">
      <w:pPr>
        <w:pStyle w:val="ListParagraph"/>
        <w:numPr>
          <w:ilvl w:val="2"/>
          <w:numId w:val="3"/>
        </w:numPr>
        <w:jc w:val="both"/>
        <w:rPr>
          <w:rFonts w:asciiTheme="majorHAnsi" w:hAnsiTheme="majorHAnsi" w:cstheme="majorHAnsi"/>
          <w:bCs/>
        </w:rPr>
      </w:pPr>
      <w:r>
        <w:rPr>
          <w:rFonts w:asciiTheme="majorHAnsi" w:hAnsiTheme="majorHAnsi" w:cstheme="majorHAnsi"/>
        </w:rPr>
        <w:t>Section(s) being acquired</w:t>
      </w:r>
    </w:p>
    <w:p w14:paraId="6883532E" w14:textId="77777777" w:rsidR="004E4328" w:rsidRPr="00651396" w:rsidRDefault="004E4328" w:rsidP="0015061D">
      <w:pPr>
        <w:jc w:val="both"/>
        <w:rPr>
          <w:rFonts w:asciiTheme="majorHAnsi" w:hAnsiTheme="majorHAnsi" w:cstheme="majorHAnsi"/>
        </w:rPr>
      </w:pPr>
    </w:p>
    <w:p w14:paraId="519A103C" w14:textId="5DE00DA8" w:rsidR="004E4328" w:rsidRDefault="001908D6" w:rsidP="0015061D">
      <w:pPr>
        <w:pStyle w:val="ListParagraph"/>
        <w:numPr>
          <w:ilvl w:val="1"/>
          <w:numId w:val="3"/>
        </w:numPr>
        <w:jc w:val="both"/>
        <w:rPr>
          <w:rFonts w:asciiTheme="majorHAnsi" w:hAnsiTheme="majorHAnsi" w:cstheme="majorHAnsi"/>
        </w:rPr>
      </w:pPr>
      <w:r>
        <w:rPr>
          <w:rFonts w:asciiTheme="majorHAnsi" w:hAnsiTheme="majorHAnsi" w:cstheme="majorHAnsi"/>
        </w:rPr>
        <w:t>Then u</w:t>
      </w:r>
      <w:r w:rsidR="008736EF">
        <w:rPr>
          <w:rFonts w:asciiTheme="majorHAnsi" w:hAnsiTheme="majorHAnsi" w:cstheme="majorHAnsi"/>
        </w:rPr>
        <w:t>se a loop to transfer the 500-nanometer-thick sections floating</w:t>
      </w:r>
      <w:r w:rsidR="00DB4BC7">
        <w:rPr>
          <w:rFonts w:asciiTheme="majorHAnsi" w:hAnsiTheme="majorHAnsi" w:cstheme="majorHAnsi"/>
        </w:rPr>
        <w:t xml:space="preserve"> on the water-surface </w:t>
      </w:r>
      <w:r w:rsidR="00DB4BC7" w:rsidRPr="00DB4BC7">
        <w:rPr>
          <w:rFonts w:asciiTheme="majorHAnsi" w:hAnsiTheme="majorHAnsi" w:cstheme="majorHAnsi"/>
          <w:b/>
          <w:bCs/>
        </w:rPr>
        <w:t>[1]</w:t>
      </w:r>
      <w:r w:rsidR="008736EF">
        <w:rPr>
          <w:rFonts w:asciiTheme="majorHAnsi" w:hAnsiTheme="majorHAnsi" w:cstheme="majorHAnsi"/>
        </w:rPr>
        <w:t xml:space="preserve"> onto </w:t>
      </w:r>
      <w:r w:rsidR="004E4328" w:rsidRPr="00C515E5">
        <w:rPr>
          <w:rFonts w:asciiTheme="majorHAnsi" w:hAnsiTheme="majorHAnsi" w:cstheme="majorHAnsi"/>
        </w:rPr>
        <w:t>a glass slide</w:t>
      </w:r>
      <w:r w:rsidR="00C515E5" w:rsidRPr="00C515E5">
        <w:rPr>
          <w:rFonts w:asciiTheme="majorHAnsi" w:hAnsiTheme="majorHAnsi" w:cstheme="majorHAnsi"/>
        </w:rPr>
        <w:t xml:space="preserve"> </w:t>
      </w:r>
      <w:r w:rsidR="00C515E5" w:rsidRPr="00C515E5">
        <w:rPr>
          <w:rFonts w:asciiTheme="majorHAnsi" w:hAnsiTheme="majorHAnsi" w:cstheme="majorHAnsi"/>
          <w:b/>
          <w:bCs/>
        </w:rPr>
        <w:t>[</w:t>
      </w:r>
      <w:r w:rsidR="00DB4BC7">
        <w:rPr>
          <w:rFonts w:asciiTheme="majorHAnsi" w:hAnsiTheme="majorHAnsi" w:cstheme="majorHAnsi"/>
          <w:b/>
          <w:bCs/>
        </w:rPr>
        <w:t>2</w:t>
      </w:r>
      <w:r w:rsidR="00C515E5" w:rsidRPr="00C515E5">
        <w:rPr>
          <w:rFonts w:asciiTheme="majorHAnsi" w:hAnsiTheme="majorHAnsi" w:cstheme="majorHAnsi"/>
          <w:b/>
          <w:bCs/>
        </w:rPr>
        <w:t>]</w:t>
      </w:r>
      <w:r w:rsidR="004E4328" w:rsidRPr="00C515E5">
        <w:rPr>
          <w:rFonts w:asciiTheme="majorHAnsi" w:hAnsiTheme="majorHAnsi" w:cstheme="majorHAnsi"/>
        </w:rPr>
        <w:t xml:space="preserve"> and </w:t>
      </w:r>
      <w:r w:rsidR="008736EF">
        <w:rPr>
          <w:rFonts w:asciiTheme="majorHAnsi" w:hAnsiTheme="majorHAnsi" w:cstheme="majorHAnsi"/>
        </w:rPr>
        <w:t xml:space="preserve">to deposit the </w:t>
      </w:r>
      <w:r w:rsidR="004E4328" w:rsidRPr="00C515E5">
        <w:rPr>
          <w:rFonts w:asciiTheme="majorHAnsi" w:hAnsiTheme="majorHAnsi" w:cstheme="majorHAnsi"/>
        </w:rPr>
        <w:t>100</w:t>
      </w:r>
      <w:r w:rsidR="00C515E5" w:rsidRPr="00C515E5">
        <w:rPr>
          <w:rFonts w:asciiTheme="majorHAnsi" w:hAnsiTheme="majorHAnsi" w:cstheme="majorHAnsi"/>
        </w:rPr>
        <w:t>-nanometer</w:t>
      </w:r>
      <w:r w:rsidR="004E4328" w:rsidRPr="00C515E5">
        <w:rPr>
          <w:rFonts w:asciiTheme="majorHAnsi" w:hAnsiTheme="majorHAnsi" w:cstheme="majorHAnsi"/>
        </w:rPr>
        <w:t xml:space="preserve"> thick sections on</w:t>
      </w:r>
      <w:r w:rsidR="008736EF">
        <w:rPr>
          <w:rFonts w:asciiTheme="majorHAnsi" w:hAnsiTheme="majorHAnsi" w:cstheme="majorHAnsi"/>
        </w:rPr>
        <w:t>to</w:t>
      </w:r>
      <w:r w:rsidR="004E4328" w:rsidRPr="00C515E5">
        <w:rPr>
          <w:rFonts w:asciiTheme="majorHAnsi" w:hAnsiTheme="majorHAnsi" w:cstheme="majorHAnsi"/>
        </w:rPr>
        <w:t xml:space="preserve"> 200 mesh thin-bar copper grids with a paper filter underneath</w:t>
      </w:r>
      <w:r w:rsidR="00C515E5" w:rsidRPr="00C515E5">
        <w:rPr>
          <w:rFonts w:asciiTheme="majorHAnsi" w:hAnsiTheme="majorHAnsi" w:cstheme="majorHAnsi"/>
        </w:rPr>
        <w:t xml:space="preserve"> </w:t>
      </w:r>
      <w:r w:rsidR="00C515E5" w:rsidRPr="00C515E5">
        <w:rPr>
          <w:rFonts w:asciiTheme="majorHAnsi" w:hAnsiTheme="majorHAnsi" w:cstheme="majorHAnsi"/>
          <w:b/>
          <w:bCs/>
        </w:rPr>
        <w:t>[</w:t>
      </w:r>
      <w:r w:rsidR="00DB4BC7">
        <w:rPr>
          <w:rFonts w:asciiTheme="majorHAnsi" w:hAnsiTheme="majorHAnsi" w:cstheme="majorHAnsi"/>
          <w:b/>
          <w:bCs/>
        </w:rPr>
        <w:t>3</w:t>
      </w:r>
      <w:r w:rsidR="00C515E5" w:rsidRPr="00C515E5">
        <w:rPr>
          <w:rFonts w:asciiTheme="majorHAnsi" w:hAnsiTheme="majorHAnsi" w:cstheme="majorHAnsi"/>
          <w:b/>
          <w:bCs/>
        </w:rPr>
        <w:t>]</w:t>
      </w:r>
      <w:r w:rsidR="004E4328" w:rsidRPr="00C515E5">
        <w:rPr>
          <w:rFonts w:asciiTheme="majorHAnsi" w:hAnsiTheme="majorHAnsi" w:cstheme="majorHAnsi"/>
        </w:rPr>
        <w:t xml:space="preserve">. </w:t>
      </w:r>
    </w:p>
    <w:p w14:paraId="0A6A1A55" w14:textId="3D6F871C" w:rsidR="00DB4BC7" w:rsidRDefault="008736EF" w:rsidP="0015061D">
      <w:pPr>
        <w:pStyle w:val="ListParagraph"/>
        <w:numPr>
          <w:ilvl w:val="2"/>
          <w:numId w:val="3"/>
        </w:numPr>
        <w:jc w:val="both"/>
        <w:rPr>
          <w:rFonts w:asciiTheme="majorHAnsi" w:hAnsiTheme="majorHAnsi" w:cstheme="majorHAnsi"/>
        </w:rPr>
      </w:pPr>
      <w:r>
        <w:rPr>
          <w:rFonts w:asciiTheme="majorHAnsi" w:hAnsiTheme="majorHAnsi" w:cstheme="majorHAnsi"/>
        </w:rPr>
        <w:t>Section being collected from water surface</w:t>
      </w:r>
    </w:p>
    <w:p w14:paraId="09891B33" w14:textId="142C8153" w:rsidR="00C515E5" w:rsidRDefault="00C515E5" w:rsidP="0015061D">
      <w:pPr>
        <w:pStyle w:val="ListParagraph"/>
        <w:numPr>
          <w:ilvl w:val="2"/>
          <w:numId w:val="3"/>
        </w:numPr>
        <w:jc w:val="both"/>
        <w:rPr>
          <w:rFonts w:asciiTheme="majorHAnsi" w:hAnsiTheme="majorHAnsi" w:cstheme="majorHAnsi"/>
        </w:rPr>
      </w:pPr>
      <w:r>
        <w:rPr>
          <w:rFonts w:asciiTheme="majorHAnsi" w:hAnsiTheme="majorHAnsi" w:cstheme="majorHAnsi"/>
        </w:rPr>
        <w:t>Talent depositing 500-nm section on a glass slide</w:t>
      </w:r>
    </w:p>
    <w:p w14:paraId="3D62FB52" w14:textId="72D4CA1E" w:rsidR="0034565D" w:rsidRDefault="00C515E5" w:rsidP="0015061D">
      <w:pPr>
        <w:pStyle w:val="ListParagraph"/>
        <w:numPr>
          <w:ilvl w:val="2"/>
          <w:numId w:val="3"/>
        </w:numPr>
        <w:jc w:val="both"/>
        <w:rPr>
          <w:rFonts w:asciiTheme="majorHAnsi" w:hAnsiTheme="majorHAnsi" w:cstheme="majorHAnsi"/>
        </w:rPr>
      </w:pPr>
      <w:r>
        <w:rPr>
          <w:rFonts w:asciiTheme="majorHAnsi" w:hAnsiTheme="majorHAnsi" w:cstheme="majorHAnsi"/>
        </w:rPr>
        <w:t>Talent depositing 200-nm section on copper grids</w:t>
      </w:r>
    </w:p>
    <w:p w14:paraId="161788E3" w14:textId="77777777" w:rsidR="0034565D" w:rsidRDefault="0034565D" w:rsidP="0015061D">
      <w:pPr>
        <w:jc w:val="both"/>
        <w:rPr>
          <w:rFonts w:asciiTheme="majorHAnsi" w:hAnsiTheme="majorHAnsi" w:cstheme="majorHAnsi"/>
        </w:rPr>
      </w:pPr>
    </w:p>
    <w:p w14:paraId="3C026D8E" w14:textId="2B1E6E92" w:rsidR="008736EF" w:rsidRPr="008736EF" w:rsidRDefault="008736EF" w:rsidP="008736EF">
      <w:pPr>
        <w:pStyle w:val="ListParagraph"/>
        <w:numPr>
          <w:ilvl w:val="0"/>
          <w:numId w:val="3"/>
        </w:numPr>
        <w:jc w:val="both"/>
        <w:rPr>
          <w:rFonts w:asciiTheme="majorHAnsi" w:hAnsiTheme="majorHAnsi" w:cstheme="majorHAnsi"/>
        </w:rPr>
      </w:pPr>
      <w:r w:rsidRPr="0034565D">
        <w:rPr>
          <w:rFonts w:asciiTheme="majorHAnsi" w:hAnsiTheme="majorHAnsi" w:cstheme="majorHAnsi"/>
          <w:b/>
        </w:rPr>
        <w:t xml:space="preserve">Toluidine </w:t>
      </w:r>
      <w:r>
        <w:rPr>
          <w:rFonts w:asciiTheme="majorHAnsi" w:hAnsiTheme="majorHAnsi" w:cstheme="majorHAnsi"/>
          <w:b/>
        </w:rPr>
        <w:t>B</w:t>
      </w:r>
      <w:r w:rsidRPr="0034565D">
        <w:rPr>
          <w:rFonts w:asciiTheme="majorHAnsi" w:hAnsiTheme="majorHAnsi" w:cstheme="majorHAnsi"/>
          <w:b/>
        </w:rPr>
        <w:t xml:space="preserve">lue </w:t>
      </w:r>
      <w:r>
        <w:rPr>
          <w:rFonts w:asciiTheme="majorHAnsi" w:hAnsiTheme="majorHAnsi" w:cstheme="majorHAnsi"/>
          <w:b/>
        </w:rPr>
        <w:t>S</w:t>
      </w:r>
      <w:r w:rsidRPr="0034565D">
        <w:rPr>
          <w:rFonts w:asciiTheme="majorHAnsi" w:hAnsiTheme="majorHAnsi" w:cstheme="majorHAnsi"/>
          <w:b/>
        </w:rPr>
        <w:t xml:space="preserve">taining </w:t>
      </w:r>
    </w:p>
    <w:p w14:paraId="498494C8" w14:textId="77777777" w:rsidR="008736EF" w:rsidRDefault="008736EF" w:rsidP="008736EF">
      <w:pPr>
        <w:pStyle w:val="ListParagraph"/>
        <w:ind w:left="360"/>
        <w:jc w:val="both"/>
        <w:rPr>
          <w:rFonts w:asciiTheme="majorHAnsi" w:hAnsiTheme="majorHAnsi" w:cstheme="majorHAnsi"/>
        </w:rPr>
      </w:pPr>
    </w:p>
    <w:p w14:paraId="3D1DDB93" w14:textId="05790695" w:rsidR="004E4328" w:rsidRDefault="00FD0CAC" w:rsidP="0015061D">
      <w:pPr>
        <w:pStyle w:val="ListParagraph"/>
        <w:numPr>
          <w:ilvl w:val="1"/>
          <w:numId w:val="3"/>
        </w:numPr>
        <w:jc w:val="both"/>
        <w:rPr>
          <w:rFonts w:asciiTheme="majorHAnsi" w:hAnsiTheme="majorHAnsi" w:cstheme="majorHAnsi"/>
        </w:rPr>
      </w:pPr>
      <w:r>
        <w:rPr>
          <w:rFonts w:asciiTheme="majorHAnsi" w:hAnsiTheme="majorHAnsi" w:cstheme="majorHAnsi"/>
        </w:rPr>
        <w:t>For</w:t>
      </w:r>
      <w:r w:rsidR="0034565D" w:rsidRPr="0034565D">
        <w:rPr>
          <w:rFonts w:asciiTheme="majorHAnsi" w:hAnsiTheme="majorHAnsi" w:cstheme="majorHAnsi"/>
        </w:rPr>
        <w:t xml:space="preserve"> </w:t>
      </w:r>
      <w:r w:rsidR="008736EF">
        <w:rPr>
          <w:rFonts w:asciiTheme="majorHAnsi" w:hAnsiTheme="majorHAnsi" w:cstheme="majorHAnsi"/>
        </w:rPr>
        <w:t>toluidine blue s</w:t>
      </w:r>
      <w:r>
        <w:rPr>
          <w:rFonts w:asciiTheme="majorHAnsi" w:hAnsiTheme="majorHAnsi" w:cstheme="majorHAnsi"/>
        </w:rPr>
        <w:t>taining,</w:t>
      </w:r>
      <w:r w:rsidR="0034565D" w:rsidRPr="0034565D">
        <w:rPr>
          <w:rFonts w:asciiTheme="majorHAnsi" w:hAnsiTheme="majorHAnsi" w:cstheme="majorHAnsi"/>
        </w:rPr>
        <w:t xml:space="preserve"> </w:t>
      </w:r>
      <w:r w:rsidR="005379F2">
        <w:rPr>
          <w:rFonts w:asciiTheme="majorHAnsi" w:hAnsiTheme="majorHAnsi" w:cstheme="majorHAnsi"/>
        </w:rPr>
        <w:t xml:space="preserve">after drying the 500-nanometer thick sections on a 60-degree hot plate </w:t>
      </w:r>
      <w:r w:rsidR="005379F2">
        <w:rPr>
          <w:rFonts w:asciiTheme="majorHAnsi" w:hAnsiTheme="majorHAnsi" w:cstheme="majorHAnsi"/>
          <w:b/>
          <w:bCs/>
        </w:rPr>
        <w:t>[1]</w:t>
      </w:r>
      <w:r w:rsidR="001908D6">
        <w:rPr>
          <w:rFonts w:asciiTheme="majorHAnsi" w:hAnsiTheme="majorHAnsi" w:cstheme="majorHAnsi"/>
        </w:rPr>
        <w:t>, a</w:t>
      </w:r>
      <w:r w:rsidR="005379F2" w:rsidRPr="0034565D">
        <w:rPr>
          <w:rFonts w:asciiTheme="majorHAnsi" w:hAnsiTheme="majorHAnsi" w:cstheme="majorHAnsi"/>
        </w:rPr>
        <w:t xml:space="preserve">dd filtered 1% toluidine blue in distilled water </w:t>
      </w:r>
      <w:r w:rsidR="005379F2">
        <w:rPr>
          <w:rFonts w:asciiTheme="majorHAnsi" w:hAnsiTheme="majorHAnsi" w:cstheme="majorHAnsi"/>
        </w:rPr>
        <w:t>to</w:t>
      </w:r>
      <w:r w:rsidR="005379F2" w:rsidRPr="0034565D">
        <w:rPr>
          <w:rFonts w:asciiTheme="majorHAnsi" w:hAnsiTheme="majorHAnsi" w:cstheme="majorHAnsi"/>
        </w:rPr>
        <w:t xml:space="preserve"> the </w:t>
      </w:r>
      <w:r w:rsidR="005379F2">
        <w:rPr>
          <w:rFonts w:asciiTheme="majorHAnsi" w:hAnsiTheme="majorHAnsi" w:cstheme="majorHAnsi"/>
        </w:rPr>
        <w:t xml:space="preserve">sections for a 1-2-minute incubation </w:t>
      </w:r>
      <w:r w:rsidR="005379F2" w:rsidRPr="0034565D">
        <w:rPr>
          <w:rFonts w:asciiTheme="majorHAnsi" w:hAnsiTheme="majorHAnsi" w:cstheme="majorHAnsi"/>
          <w:b/>
          <w:bCs/>
        </w:rPr>
        <w:t>[</w:t>
      </w:r>
      <w:r w:rsidR="005379F2">
        <w:rPr>
          <w:rFonts w:asciiTheme="majorHAnsi" w:hAnsiTheme="majorHAnsi" w:cstheme="majorHAnsi"/>
          <w:b/>
          <w:bCs/>
        </w:rPr>
        <w:t>2</w:t>
      </w:r>
      <w:r w:rsidR="005379F2" w:rsidRPr="0034565D">
        <w:rPr>
          <w:rFonts w:asciiTheme="majorHAnsi" w:hAnsiTheme="majorHAnsi" w:cstheme="majorHAnsi"/>
          <w:b/>
          <w:bCs/>
        </w:rPr>
        <w:t>]</w:t>
      </w:r>
      <w:r w:rsidR="005379F2">
        <w:rPr>
          <w:rFonts w:asciiTheme="majorHAnsi" w:hAnsiTheme="majorHAnsi" w:cstheme="majorHAnsi"/>
        </w:rPr>
        <w:t>.</w:t>
      </w:r>
      <w:r w:rsidR="005379F2" w:rsidRPr="0034565D">
        <w:rPr>
          <w:rFonts w:asciiTheme="majorHAnsi" w:hAnsiTheme="majorHAnsi" w:cstheme="majorHAnsi"/>
        </w:rPr>
        <w:t xml:space="preserve"> </w:t>
      </w:r>
    </w:p>
    <w:p w14:paraId="538955ED" w14:textId="77777777" w:rsidR="005379F2" w:rsidRDefault="005379F2" w:rsidP="0015061D">
      <w:pPr>
        <w:pStyle w:val="ListParagraph"/>
        <w:numPr>
          <w:ilvl w:val="2"/>
          <w:numId w:val="3"/>
        </w:numPr>
        <w:jc w:val="both"/>
        <w:rPr>
          <w:rFonts w:asciiTheme="majorHAnsi" w:hAnsiTheme="majorHAnsi" w:cstheme="majorHAnsi"/>
        </w:rPr>
      </w:pPr>
      <w:r>
        <w:rPr>
          <w:rFonts w:asciiTheme="majorHAnsi" w:hAnsiTheme="majorHAnsi" w:cstheme="majorHAnsi"/>
        </w:rPr>
        <w:t>WIDE: Talent placing slide(s) onto hot plate</w:t>
      </w:r>
    </w:p>
    <w:p w14:paraId="781D7169" w14:textId="37A7E5E9" w:rsidR="0034565D" w:rsidRDefault="0034565D" w:rsidP="0015061D">
      <w:pPr>
        <w:pStyle w:val="ListParagraph"/>
        <w:numPr>
          <w:ilvl w:val="2"/>
          <w:numId w:val="3"/>
        </w:numPr>
        <w:jc w:val="both"/>
        <w:rPr>
          <w:rFonts w:asciiTheme="majorHAnsi" w:hAnsiTheme="majorHAnsi" w:cstheme="majorHAnsi"/>
        </w:rPr>
      </w:pPr>
      <w:r>
        <w:rPr>
          <w:rFonts w:asciiTheme="majorHAnsi" w:hAnsiTheme="majorHAnsi" w:cstheme="majorHAnsi"/>
        </w:rPr>
        <w:t>Talent adding stain onto the slides</w:t>
      </w:r>
      <w:r w:rsidR="001908D6">
        <w:rPr>
          <w:rFonts w:asciiTheme="majorHAnsi" w:hAnsiTheme="majorHAnsi" w:cstheme="majorHAnsi"/>
        </w:rPr>
        <w:t xml:space="preserve"> on hot plate</w:t>
      </w:r>
    </w:p>
    <w:p w14:paraId="50C99A9D" w14:textId="77777777" w:rsidR="005379F2" w:rsidRDefault="005379F2" w:rsidP="005379F2">
      <w:pPr>
        <w:pStyle w:val="ListParagraph"/>
        <w:ind w:left="1627"/>
        <w:jc w:val="both"/>
        <w:rPr>
          <w:rFonts w:asciiTheme="majorHAnsi" w:hAnsiTheme="majorHAnsi" w:cstheme="majorHAnsi"/>
        </w:rPr>
      </w:pPr>
    </w:p>
    <w:p w14:paraId="10D19B98" w14:textId="2758558A" w:rsidR="005379F2" w:rsidRDefault="005379F2" w:rsidP="005379F2">
      <w:pPr>
        <w:pStyle w:val="ListParagraph"/>
        <w:numPr>
          <w:ilvl w:val="1"/>
          <w:numId w:val="3"/>
        </w:numPr>
        <w:jc w:val="both"/>
        <w:rPr>
          <w:rFonts w:asciiTheme="majorHAnsi" w:hAnsiTheme="majorHAnsi" w:cstheme="majorHAnsi"/>
        </w:rPr>
      </w:pPr>
      <w:r>
        <w:rPr>
          <w:rFonts w:asciiTheme="majorHAnsi" w:hAnsiTheme="majorHAnsi" w:cstheme="majorHAnsi"/>
        </w:rPr>
        <w:t xml:space="preserve">At the end of the incubation, wash </w:t>
      </w:r>
      <w:r w:rsidRPr="0034565D">
        <w:rPr>
          <w:rFonts w:asciiTheme="majorHAnsi" w:hAnsiTheme="majorHAnsi" w:cstheme="majorHAnsi"/>
        </w:rPr>
        <w:t xml:space="preserve">the </w:t>
      </w:r>
      <w:r>
        <w:rPr>
          <w:rFonts w:asciiTheme="majorHAnsi" w:hAnsiTheme="majorHAnsi" w:cstheme="majorHAnsi"/>
        </w:rPr>
        <w:t>samples</w:t>
      </w:r>
      <w:r w:rsidRPr="0034565D">
        <w:rPr>
          <w:rFonts w:asciiTheme="majorHAnsi" w:hAnsiTheme="majorHAnsi" w:cstheme="majorHAnsi"/>
        </w:rPr>
        <w:t xml:space="preserve"> with distilled water</w:t>
      </w:r>
      <w:r>
        <w:rPr>
          <w:rFonts w:asciiTheme="majorHAnsi" w:hAnsiTheme="majorHAnsi" w:cstheme="majorHAnsi"/>
        </w:rPr>
        <w:t xml:space="preserve"> </w:t>
      </w:r>
      <w:r>
        <w:rPr>
          <w:rFonts w:asciiTheme="majorHAnsi" w:hAnsiTheme="majorHAnsi" w:cstheme="majorHAnsi"/>
          <w:b/>
          <w:bCs/>
        </w:rPr>
        <w:t>[1]</w:t>
      </w:r>
      <w:r>
        <w:rPr>
          <w:rFonts w:asciiTheme="majorHAnsi" w:hAnsiTheme="majorHAnsi" w:cstheme="majorHAnsi"/>
        </w:rPr>
        <w:t xml:space="preserve">. When the slides have dried, use mounting medium to mount the samples with a coverslip </w:t>
      </w:r>
      <w:r w:rsidRPr="0034565D">
        <w:rPr>
          <w:rFonts w:asciiTheme="majorHAnsi" w:hAnsiTheme="majorHAnsi" w:cstheme="majorHAnsi"/>
          <w:b/>
          <w:bCs/>
        </w:rPr>
        <w:t>[</w:t>
      </w:r>
      <w:r>
        <w:rPr>
          <w:rFonts w:asciiTheme="majorHAnsi" w:hAnsiTheme="majorHAnsi" w:cstheme="majorHAnsi"/>
          <w:b/>
          <w:bCs/>
        </w:rPr>
        <w:t>2-TXT</w:t>
      </w:r>
      <w:r w:rsidRPr="0034565D">
        <w:rPr>
          <w:rFonts w:asciiTheme="majorHAnsi" w:hAnsiTheme="majorHAnsi" w:cstheme="majorHAnsi"/>
          <w:b/>
          <w:bCs/>
        </w:rPr>
        <w:t>]</w:t>
      </w:r>
      <w:r>
        <w:rPr>
          <w:rFonts w:asciiTheme="majorHAnsi" w:hAnsiTheme="majorHAnsi" w:cstheme="majorHAnsi"/>
        </w:rPr>
        <w:t xml:space="preserve"> and view the samples by light microscopy </w:t>
      </w:r>
      <w:r>
        <w:rPr>
          <w:rFonts w:asciiTheme="majorHAnsi" w:hAnsiTheme="majorHAnsi" w:cstheme="majorHAnsi"/>
          <w:b/>
          <w:bCs/>
        </w:rPr>
        <w:t>[3]</w:t>
      </w:r>
      <w:r>
        <w:rPr>
          <w:rFonts w:asciiTheme="majorHAnsi" w:hAnsiTheme="majorHAnsi" w:cstheme="majorHAnsi"/>
        </w:rPr>
        <w:t>.</w:t>
      </w:r>
    </w:p>
    <w:p w14:paraId="2987EB9F" w14:textId="2E1B07BC" w:rsidR="0034565D" w:rsidRDefault="0034565D" w:rsidP="0015061D">
      <w:pPr>
        <w:pStyle w:val="ListParagraph"/>
        <w:numPr>
          <w:ilvl w:val="2"/>
          <w:numId w:val="3"/>
        </w:numPr>
        <w:jc w:val="both"/>
        <w:rPr>
          <w:rFonts w:asciiTheme="majorHAnsi" w:hAnsiTheme="majorHAnsi" w:cstheme="majorHAnsi"/>
        </w:rPr>
      </w:pPr>
      <w:r>
        <w:rPr>
          <w:rFonts w:asciiTheme="majorHAnsi" w:hAnsiTheme="majorHAnsi" w:cstheme="majorHAnsi"/>
        </w:rPr>
        <w:lastRenderedPageBreak/>
        <w:t>Talent giving water wash</w:t>
      </w:r>
    </w:p>
    <w:p w14:paraId="7504647E" w14:textId="0D6C984E" w:rsidR="000E74BE" w:rsidRDefault="000E74BE" w:rsidP="0015061D">
      <w:pPr>
        <w:pStyle w:val="ListParagraph"/>
        <w:numPr>
          <w:ilvl w:val="2"/>
          <w:numId w:val="3"/>
        </w:numPr>
        <w:jc w:val="both"/>
        <w:rPr>
          <w:rFonts w:asciiTheme="majorHAnsi" w:hAnsiTheme="majorHAnsi" w:cstheme="majorHAnsi"/>
        </w:rPr>
      </w:pPr>
      <w:r>
        <w:rPr>
          <w:rFonts w:asciiTheme="majorHAnsi" w:hAnsiTheme="majorHAnsi" w:cstheme="majorHAnsi"/>
        </w:rPr>
        <w:t>Talent adding mounting medium</w:t>
      </w:r>
      <w:r w:rsidR="005379F2">
        <w:rPr>
          <w:rFonts w:asciiTheme="majorHAnsi" w:hAnsiTheme="majorHAnsi" w:cstheme="majorHAnsi"/>
        </w:rPr>
        <w:t xml:space="preserve"> </w:t>
      </w:r>
      <w:r w:rsidR="005379F2">
        <w:rPr>
          <w:rFonts w:asciiTheme="majorHAnsi" w:hAnsiTheme="majorHAnsi" w:cstheme="majorHAnsi"/>
          <w:b/>
          <w:bCs/>
        </w:rPr>
        <w:t xml:space="preserve">TEXT: e.g., </w:t>
      </w:r>
      <w:proofErr w:type="gramStart"/>
      <w:r w:rsidR="005379F2" w:rsidRPr="005379F2">
        <w:rPr>
          <w:rFonts w:asciiTheme="majorHAnsi" w:hAnsiTheme="majorHAnsi" w:cstheme="majorHAnsi"/>
          <w:b/>
          <w:bCs/>
        </w:rPr>
        <w:t>poly(</w:t>
      </w:r>
      <w:proofErr w:type="gramEnd"/>
      <w:r w:rsidR="005379F2" w:rsidRPr="005379F2">
        <w:rPr>
          <w:rFonts w:asciiTheme="majorHAnsi" w:hAnsiTheme="majorHAnsi" w:cstheme="majorHAnsi"/>
          <w:b/>
          <w:bCs/>
        </w:rPr>
        <w:t>butyl methacrylate-co-methyl methacrylate)</w:t>
      </w:r>
    </w:p>
    <w:p w14:paraId="51D7AA80" w14:textId="5B5DBA1A" w:rsidR="000E74BE" w:rsidRPr="000E74BE" w:rsidRDefault="00737B1C" w:rsidP="0015061D">
      <w:pPr>
        <w:pStyle w:val="ListParagraph"/>
        <w:numPr>
          <w:ilvl w:val="2"/>
          <w:numId w:val="3"/>
        </w:numPr>
        <w:jc w:val="both"/>
        <w:rPr>
          <w:rFonts w:asciiTheme="majorHAnsi" w:hAnsiTheme="majorHAnsi" w:cstheme="majorHAnsi"/>
        </w:rPr>
      </w:pPr>
      <w:r>
        <w:rPr>
          <w:rFonts w:asciiTheme="majorHAnsi" w:hAnsiTheme="majorHAnsi" w:cstheme="majorHAnsi"/>
        </w:rPr>
        <w:t>LAB MEDIA: Figure 1D</w:t>
      </w:r>
    </w:p>
    <w:p w14:paraId="31BBB01C" w14:textId="77777777" w:rsidR="004E4328" w:rsidRPr="000A032C" w:rsidRDefault="004E4328" w:rsidP="0015061D">
      <w:pPr>
        <w:jc w:val="both"/>
        <w:rPr>
          <w:rFonts w:asciiTheme="majorHAnsi" w:hAnsiTheme="majorHAnsi" w:cstheme="majorHAnsi"/>
        </w:rPr>
      </w:pPr>
    </w:p>
    <w:p w14:paraId="5245D41C" w14:textId="4DFA315E" w:rsidR="00BF4F57" w:rsidRDefault="004E4328" w:rsidP="0015061D">
      <w:pPr>
        <w:pStyle w:val="ListParagraph"/>
        <w:numPr>
          <w:ilvl w:val="0"/>
          <w:numId w:val="3"/>
        </w:numPr>
        <w:jc w:val="both"/>
        <w:rPr>
          <w:rFonts w:asciiTheme="majorHAnsi" w:hAnsiTheme="majorHAnsi" w:cstheme="majorHAnsi"/>
          <w:b/>
        </w:rPr>
      </w:pPr>
      <w:r w:rsidRPr="00BF4F57">
        <w:rPr>
          <w:rFonts w:asciiTheme="majorHAnsi" w:hAnsiTheme="majorHAnsi" w:cstheme="majorHAnsi"/>
          <w:b/>
        </w:rPr>
        <w:t xml:space="preserve">Heavy </w:t>
      </w:r>
      <w:r w:rsidR="000E74BE" w:rsidRPr="00BF4F57">
        <w:rPr>
          <w:rFonts w:asciiTheme="majorHAnsi" w:hAnsiTheme="majorHAnsi" w:cstheme="majorHAnsi"/>
          <w:b/>
        </w:rPr>
        <w:t>M</w:t>
      </w:r>
      <w:r w:rsidRPr="00BF4F57">
        <w:rPr>
          <w:rFonts w:asciiTheme="majorHAnsi" w:hAnsiTheme="majorHAnsi" w:cstheme="majorHAnsi"/>
          <w:b/>
        </w:rPr>
        <w:t xml:space="preserve">etal </w:t>
      </w:r>
      <w:r w:rsidR="000E74BE" w:rsidRPr="00BF4F57">
        <w:rPr>
          <w:rFonts w:asciiTheme="majorHAnsi" w:hAnsiTheme="majorHAnsi" w:cstheme="majorHAnsi"/>
          <w:b/>
        </w:rPr>
        <w:t>S</w:t>
      </w:r>
      <w:r w:rsidRPr="00BF4F57">
        <w:rPr>
          <w:rFonts w:asciiTheme="majorHAnsi" w:hAnsiTheme="majorHAnsi" w:cstheme="majorHAnsi"/>
          <w:b/>
        </w:rPr>
        <w:t xml:space="preserve">taining </w:t>
      </w:r>
    </w:p>
    <w:p w14:paraId="286CBBAC" w14:textId="77777777" w:rsidR="009A199B" w:rsidRDefault="009A199B" w:rsidP="009A199B">
      <w:pPr>
        <w:pStyle w:val="ListParagraph"/>
        <w:ind w:left="360"/>
        <w:jc w:val="both"/>
        <w:rPr>
          <w:rFonts w:asciiTheme="majorHAnsi" w:hAnsiTheme="majorHAnsi" w:cstheme="majorHAnsi"/>
          <w:b/>
        </w:rPr>
      </w:pPr>
    </w:p>
    <w:p w14:paraId="52097463" w14:textId="48248011" w:rsidR="004E4328" w:rsidRPr="00CB40B4" w:rsidRDefault="00BF4F57" w:rsidP="00CB40B4">
      <w:pPr>
        <w:pStyle w:val="ListParagraph"/>
        <w:numPr>
          <w:ilvl w:val="1"/>
          <w:numId w:val="3"/>
        </w:numPr>
        <w:jc w:val="both"/>
        <w:rPr>
          <w:rFonts w:asciiTheme="majorHAnsi" w:hAnsiTheme="majorHAnsi" w:cstheme="majorHAnsi"/>
          <w:b/>
        </w:rPr>
      </w:pPr>
      <w:r w:rsidRPr="00BF4F57">
        <w:rPr>
          <w:rFonts w:asciiTheme="majorHAnsi" w:hAnsiTheme="majorHAnsi" w:cstheme="majorHAnsi"/>
        </w:rPr>
        <w:t xml:space="preserve">For contrast </w:t>
      </w:r>
      <w:r w:rsidR="00E628CB">
        <w:rPr>
          <w:rFonts w:asciiTheme="majorHAnsi" w:hAnsiTheme="majorHAnsi" w:cstheme="majorHAnsi"/>
        </w:rPr>
        <w:t>staining</w:t>
      </w:r>
      <w:r w:rsidRPr="00BF4F57">
        <w:rPr>
          <w:rFonts w:asciiTheme="majorHAnsi" w:hAnsiTheme="majorHAnsi" w:cstheme="majorHAnsi"/>
        </w:rPr>
        <w:t xml:space="preserve">, </w:t>
      </w:r>
      <w:r w:rsidR="00E628CB">
        <w:rPr>
          <w:rFonts w:asciiTheme="majorHAnsi" w:hAnsiTheme="majorHAnsi" w:cstheme="majorHAnsi"/>
        </w:rPr>
        <w:t>label</w:t>
      </w:r>
      <w:r w:rsidRPr="00BF4F57">
        <w:rPr>
          <w:rFonts w:asciiTheme="majorHAnsi" w:hAnsiTheme="majorHAnsi" w:cstheme="majorHAnsi"/>
        </w:rPr>
        <w:t xml:space="preserve"> the </w:t>
      </w:r>
      <w:r w:rsidR="00E628CB">
        <w:rPr>
          <w:rFonts w:asciiTheme="majorHAnsi" w:hAnsiTheme="majorHAnsi" w:cstheme="majorHAnsi"/>
        </w:rPr>
        <w:t xml:space="preserve">100-nanometer </w:t>
      </w:r>
      <w:r w:rsidRPr="00BF4F57">
        <w:rPr>
          <w:rFonts w:asciiTheme="majorHAnsi" w:hAnsiTheme="majorHAnsi" w:cstheme="majorHAnsi"/>
        </w:rPr>
        <w:t>sections</w:t>
      </w:r>
      <w:r w:rsidR="004E4328" w:rsidRPr="00BF4F57">
        <w:rPr>
          <w:rFonts w:asciiTheme="majorHAnsi" w:hAnsiTheme="majorHAnsi" w:cstheme="majorHAnsi"/>
        </w:rPr>
        <w:t xml:space="preserve"> with 4% uranyl acetate for 5 min</w:t>
      </w:r>
      <w:r w:rsidRPr="00BF4F57">
        <w:rPr>
          <w:rFonts w:asciiTheme="majorHAnsi" w:hAnsiTheme="majorHAnsi" w:cstheme="majorHAnsi"/>
        </w:rPr>
        <w:t xml:space="preserve">utes </w:t>
      </w:r>
      <w:r w:rsidRPr="00BF4F57">
        <w:rPr>
          <w:rFonts w:asciiTheme="majorHAnsi" w:hAnsiTheme="majorHAnsi" w:cstheme="majorHAnsi"/>
          <w:b/>
          <w:bCs/>
        </w:rPr>
        <w:t>[1]</w:t>
      </w:r>
      <w:r w:rsidR="006F2757">
        <w:rPr>
          <w:rFonts w:asciiTheme="majorHAnsi" w:hAnsiTheme="majorHAnsi" w:cstheme="majorHAnsi"/>
        </w:rPr>
        <w:t xml:space="preserve"> </w:t>
      </w:r>
      <w:r w:rsidR="00E628CB">
        <w:rPr>
          <w:rFonts w:asciiTheme="majorHAnsi" w:hAnsiTheme="majorHAnsi" w:cstheme="majorHAnsi"/>
        </w:rPr>
        <w:t>followed by three, 5-minute</w:t>
      </w:r>
      <w:r w:rsidR="006F2757">
        <w:rPr>
          <w:rFonts w:asciiTheme="majorHAnsi" w:hAnsiTheme="majorHAnsi" w:cstheme="majorHAnsi"/>
        </w:rPr>
        <w:t xml:space="preserve"> wash</w:t>
      </w:r>
      <w:r w:rsidR="00E628CB">
        <w:rPr>
          <w:rFonts w:asciiTheme="majorHAnsi" w:hAnsiTheme="majorHAnsi" w:cstheme="majorHAnsi"/>
        </w:rPr>
        <w:t>es</w:t>
      </w:r>
      <w:r w:rsidR="006F2757">
        <w:rPr>
          <w:rFonts w:asciiTheme="majorHAnsi" w:hAnsiTheme="majorHAnsi" w:cstheme="majorHAnsi"/>
        </w:rPr>
        <w:t xml:space="preserve"> with distilled water </w:t>
      </w:r>
      <w:r w:rsidR="006F2757" w:rsidRPr="006F2757">
        <w:rPr>
          <w:rFonts w:asciiTheme="majorHAnsi" w:hAnsiTheme="majorHAnsi" w:cstheme="majorHAnsi"/>
          <w:b/>
          <w:bCs/>
        </w:rPr>
        <w:t>[2]</w:t>
      </w:r>
      <w:r w:rsidR="00E628CB">
        <w:rPr>
          <w:rFonts w:asciiTheme="majorHAnsi" w:hAnsiTheme="majorHAnsi" w:cstheme="majorHAnsi"/>
        </w:rPr>
        <w:t>. After the last wash,</w:t>
      </w:r>
      <w:r w:rsidR="006F2757">
        <w:rPr>
          <w:rFonts w:asciiTheme="majorHAnsi" w:hAnsiTheme="majorHAnsi" w:cstheme="majorHAnsi"/>
        </w:rPr>
        <w:t xml:space="preserve"> </w:t>
      </w:r>
      <w:r w:rsidR="00E628CB">
        <w:rPr>
          <w:rFonts w:asciiTheme="majorHAnsi" w:hAnsiTheme="majorHAnsi" w:cstheme="majorHAnsi"/>
        </w:rPr>
        <w:t>stain the sections</w:t>
      </w:r>
      <w:r w:rsidR="009A199B" w:rsidRPr="006F2757">
        <w:rPr>
          <w:rFonts w:asciiTheme="majorHAnsi" w:hAnsiTheme="majorHAnsi" w:cstheme="majorHAnsi"/>
        </w:rPr>
        <w:t xml:space="preserve"> </w:t>
      </w:r>
      <w:r w:rsidR="00E628CB">
        <w:rPr>
          <w:rFonts w:asciiTheme="majorHAnsi" w:hAnsiTheme="majorHAnsi" w:cstheme="majorHAnsi"/>
        </w:rPr>
        <w:t xml:space="preserve">with </w:t>
      </w:r>
      <w:r w:rsidRPr="006F2757">
        <w:rPr>
          <w:rFonts w:asciiTheme="majorHAnsi" w:hAnsiTheme="majorHAnsi" w:cstheme="majorHAnsi"/>
        </w:rPr>
        <w:t>l</w:t>
      </w:r>
      <w:r w:rsidR="004E4328" w:rsidRPr="006F2757">
        <w:rPr>
          <w:rFonts w:asciiTheme="majorHAnsi" w:hAnsiTheme="majorHAnsi" w:cstheme="majorHAnsi"/>
        </w:rPr>
        <w:t>ead citrate</w:t>
      </w:r>
      <w:r w:rsidRPr="006F2757">
        <w:rPr>
          <w:rFonts w:asciiTheme="majorHAnsi" w:hAnsiTheme="majorHAnsi" w:cstheme="majorHAnsi"/>
          <w:b/>
          <w:bCs/>
        </w:rPr>
        <w:t xml:space="preserve"> </w:t>
      </w:r>
      <w:r w:rsidR="00F92B29" w:rsidRPr="006F2757">
        <w:rPr>
          <w:rFonts w:asciiTheme="majorHAnsi" w:hAnsiTheme="majorHAnsi" w:cstheme="majorHAnsi"/>
        </w:rPr>
        <w:t>for 3 minutes</w:t>
      </w:r>
      <w:r w:rsidR="00F92B29" w:rsidRPr="006F2757">
        <w:rPr>
          <w:rFonts w:asciiTheme="majorHAnsi" w:hAnsiTheme="majorHAnsi" w:cstheme="majorHAnsi"/>
          <w:b/>
          <w:bCs/>
        </w:rPr>
        <w:t xml:space="preserve"> </w:t>
      </w:r>
      <w:r w:rsidRPr="006F2757">
        <w:rPr>
          <w:rFonts w:asciiTheme="majorHAnsi" w:hAnsiTheme="majorHAnsi" w:cstheme="majorHAnsi"/>
          <w:b/>
          <w:bCs/>
        </w:rPr>
        <w:t>[</w:t>
      </w:r>
      <w:r w:rsidR="006F2757">
        <w:rPr>
          <w:rFonts w:asciiTheme="majorHAnsi" w:hAnsiTheme="majorHAnsi" w:cstheme="majorHAnsi"/>
          <w:b/>
          <w:bCs/>
        </w:rPr>
        <w:t>3</w:t>
      </w:r>
      <w:r w:rsidR="00E628CB">
        <w:rPr>
          <w:rFonts w:asciiTheme="majorHAnsi" w:hAnsiTheme="majorHAnsi" w:cstheme="majorHAnsi"/>
          <w:b/>
          <w:bCs/>
        </w:rPr>
        <w:t>]</w:t>
      </w:r>
      <w:r w:rsidR="00E628CB">
        <w:rPr>
          <w:rFonts w:asciiTheme="majorHAnsi" w:hAnsiTheme="majorHAnsi" w:cstheme="majorHAnsi"/>
        </w:rPr>
        <w:t xml:space="preserve"> followed by three, 5-minute washes in stilled water as demonstrated </w:t>
      </w:r>
      <w:r w:rsidR="00E628CB">
        <w:rPr>
          <w:rFonts w:asciiTheme="majorHAnsi" w:hAnsiTheme="majorHAnsi" w:cstheme="majorHAnsi"/>
          <w:b/>
          <w:bCs/>
        </w:rPr>
        <w:t>[4]</w:t>
      </w:r>
      <w:r w:rsidR="00E628CB">
        <w:rPr>
          <w:rFonts w:asciiTheme="majorHAnsi" w:hAnsiTheme="majorHAnsi" w:cstheme="majorHAnsi"/>
        </w:rPr>
        <w:t>.</w:t>
      </w:r>
    </w:p>
    <w:p w14:paraId="54E29A5C" w14:textId="346ED740" w:rsidR="00BF4F57" w:rsidRPr="006F2757" w:rsidRDefault="00DB4BC7" w:rsidP="0015061D">
      <w:pPr>
        <w:pStyle w:val="ListParagraph"/>
        <w:numPr>
          <w:ilvl w:val="2"/>
          <w:numId w:val="3"/>
        </w:numPr>
        <w:jc w:val="both"/>
        <w:rPr>
          <w:rFonts w:asciiTheme="majorHAnsi" w:hAnsiTheme="majorHAnsi" w:cstheme="majorHAnsi"/>
          <w:b/>
        </w:rPr>
      </w:pPr>
      <w:r>
        <w:rPr>
          <w:rFonts w:asciiTheme="majorHAnsi" w:hAnsiTheme="majorHAnsi" w:cstheme="majorHAnsi"/>
        </w:rPr>
        <w:t xml:space="preserve">WIDE: </w:t>
      </w:r>
      <w:r w:rsidR="00BF4F57">
        <w:rPr>
          <w:rFonts w:asciiTheme="majorHAnsi" w:hAnsiTheme="majorHAnsi" w:cstheme="majorHAnsi"/>
        </w:rPr>
        <w:t>Talent applying uranyl acetate to the sections</w:t>
      </w:r>
    </w:p>
    <w:p w14:paraId="1B447B02" w14:textId="0C04CDEC" w:rsidR="006F2757" w:rsidRPr="00BF4F57" w:rsidRDefault="006F2757" w:rsidP="0015061D">
      <w:pPr>
        <w:pStyle w:val="ListParagraph"/>
        <w:numPr>
          <w:ilvl w:val="2"/>
          <w:numId w:val="3"/>
        </w:numPr>
        <w:jc w:val="both"/>
        <w:rPr>
          <w:rFonts w:asciiTheme="majorHAnsi" w:hAnsiTheme="majorHAnsi" w:cstheme="majorHAnsi"/>
          <w:b/>
        </w:rPr>
      </w:pPr>
      <w:r>
        <w:rPr>
          <w:rFonts w:asciiTheme="majorHAnsi" w:hAnsiTheme="majorHAnsi" w:cstheme="majorHAnsi"/>
        </w:rPr>
        <w:t>Talent giving water wash</w:t>
      </w:r>
    </w:p>
    <w:p w14:paraId="6B24767C" w14:textId="685CA39D" w:rsidR="00BF4F57" w:rsidRPr="00CB40B4" w:rsidRDefault="00BF4F57" w:rsidP="0015061D">
      <w:pPr>
        <w:pStyle w:val="ListParagraph"/>
        <w:numPr>
          <w:ilvl w:val="2"/>
          <w:numId w:val="3"/>
        </w:numPr>
        <w:jc w:val="both"/>
        <w:rPr>
          <w:rFonts w:asciiTheme="majorHAnsi" w:hAnsiTheme="majorHAnsi" w:cstheme="majorHAnsi"/>
          <w:b/>
        </w:rPr>
      </w:pPr>
      <w:r>
        <w:rPr>
          <w:rFonts w:asciiTheme="majorHAnsi" w:hAnsiTheme="majorHAnsi" w:cstheme="majorHAnsi"/>
        </w:rPr>
        <w:t>Talent applying lead citrate</w:t>
      </w:r>
    </w:p>
    <w:p w14:paraId="4F599FFB" w14:textId="46D24162" w:rsidR="00E628CB" w:rsidRDefault="00E628CB" w:rsidP="0015061D">
      <w:pPr>
        <w:pStyle w:val="ListParagraph"/>
        <w:numPr>
          <w:ilvl w:val="2"/>
          <w:numId w:val="3"/>
        </w:numPr>
        <w:jc w:val="both"/>
        <w:rPr>
          <w:rFonts w:asciiTheme="majorHAnsi" w:hAnsiTheme="majorHAnsi" w:cstheme="majorHAnsi"/>
          <w:bCs/>
        </w:rPr>
      </w:pPr>
      <w:r w:rsidRPr="00E628CB">
        <w:rPr>
          <w:rFonts w:asciiTheme="majorHAnsi" w:hAnsiTheme="majorHAnsi" w:cstheme="majorHAnsi"/>
          <w:bCs/>
        </w:rPr>
        <w:t>Talent washing slide(s)</w:t>
      </w:r>
    </w:p>
    <w:p w14:paraId="0B233907" w14:textId="77777777" w:rsidR="00E628CB" w:rsidRPr="00E628CB" w:rsidRDefault="00E628CB" w:rsidP="00E628CB">
      <w:pPr>
        <w:pStyle w:val="ListParagraph"/>
        <w:ind w:left="1627"/>
        <w:jc w:val="both"/>
        <w:rPr>
          <w:rFonts w:asciiTheme="majorHAnsi" w:hAnsiTheme="majorHAnsi" w:cstheme="majorHAnsi"/>
          <w:bCs/>
        </w:rPr>
      </w:pPr>
    </w:p>
    <w:p w14:paraId="123DDA94" w14:textId="54F93CBC" w:rsidR="00E628CB" w:rsidRPr="00E628CB" w:rsidRDefault="00E628CB" w:rsidP="00E628CB">
      <w:pPr>
        <w:pStyle w:val="ListParagraph"/>
        <w:numPr>
          <w:ilvl w:val="1"/>
          <w:numId w:val="3"/>
        </w:numPr>
        <w:jc w:val="both"/>
        <w:rPr>
          <w:rFonts w:asciiTheme="majorHAnsi" w:hAnsiTheme="majorHAnsi" w:cstheme="majorHAnsi"/>
          <w:b/>
        </w:rPr>
      </w:pPr>
      <w:r>
        <w:rPr>
          <w:rFonts w:asciiTheme="majorHAnsi" w:hAnsiTheme="majorHAnsi" w:cstheme="majorHAnsi"/>
        </w:rPr>
        <w:t>After the last wash, place</w:t>
      </w:r>
      <w:r w:rsidRPr="00BF4F57">
        <w:rPr>
          <w:rFonts w:asciiTheme="majorHAnsi" w:hAnsiTheme="majorHAnsi" w:cstheme="majorHAnsi"/>
        </w:rPr>
        <w:t xml:space="preserve"> </w:t>
      </w:r>
      <w:r>
        <w:rPr>
          <w:rFonts w:asciiTheme="majorHAnsi" w:hAnsiTheme="majorHAnsi" w:cstheme="majorHAnsi"/>
        </w:rPr>
        <w:t>the</w:t>
      </w:r>
      <w:r w:rsidRPr="00BF4F57">
        <w:rPr>
          <w:rFonts w:asciiTheme="majorHAnsi" w:hAnsiTheme="majorHAnsi" w:cstheme="majorHAnsi"/>
        </w:rPr>
        <w:t xml:space="preserve"> lower side </w:t>
      </w:r>
      <w:r>
        <w:rPr>
          <w:rFonts w:asciiTheme="majorHAnsi" w:hAnsiTheme="majorHAnsi" w:cstheme="majorHAnsi"/>
        </w:rPr>
        <w:t xml:space="preserve">of each grid </w:t>
      </w:r>
      <w:r w:rsidRPr="00BF4F57">
        <w:rPr>
          <w:rFonts w:asciiTheme="majorHAnsi" w:hAnsiTheme="majorHAnsi" w:cstheme="majorHAnsi"/>
        </w:rPr>
        <w:t xml:space="preserve">in contact with </w:t>
      </w:r>
      <w:r>
        <w:rPr>
          <w:rFonts w:asciiTheme="majorHAnsi" w:hAnsiTheme="majorHAnsi" w:cstheme="majorHAnsi"/>
        </w:rPr>
        <w:t>a piece of</w:t>
      </w:r>
      <w:r w:rsidRPr="00BF4F57">
        <w:rPr>
          <w:rFonts w:asciiTheme="majorHAnsi" w:hAnsiTheme="majorHAnsi" w:cstheme="majorHAnsi"/>
        </w:rPr>
        <w:t xml:space="preserve"> filter paper </w:t>
      </w:r>
      <w:r>
        <w:rPr>
          <w:rFonts w:asciiTheme="majorHAnsi" w:hAnsiTheme="majorHAnsi" w:cstheme="majorHAnsi"/>
        </w:rPr>
        <w:t xml:space="preserve">first to allow the grids to be placed onto the filter paper to dry </w:t>
      </w:r>
      <w:r w:rsidRPr="00BF4F57">
        <w:rPr>
          <w:rFonts w:asciiTheme="majorHAnsi" w:hAnsiTheme="majorHAnsi" w:cstheme="majorHAnsi"/>
          <w:b/>
          <w:bCs/>
        </w:rPr>
        <w:t>[</w:t>
      </w:r>
      <w:r>
        <w:rPr>
          <w:rFonts w:asciiTheme="majorHAnsi" w:hAnsiTheme="majorHAnsi" w:cstheme="majorHAnsi"/>
          <w:b/>
          <w:bCs/>
        </w:rPr>
        <w:t>1</w:t>
      </w:r>
      <w:r w:rsidRPr="00BF4F57">
        <w:rPr>
          <w:rFonts w:asciiTheme="majorHAnsi" w:hAnsiTheme="majorHAnsi" w:cstheme="majorHAnsi"/>
          <w:b/>
          <w:bCs/>
        </w:rPr>
        <w:t>]</w:t>
      </w:r>
      <w:r w:rsidRPr="00BF4F57">
        <w:rPr>
          <w:rFonts w:asciiTheme="majorHAnsi" w:hAnsiTheme="majorHAnsi" w:cstheme="majorHAnsi"/>
        </w:rPr>
        <w:t>.</w:t>
      </w:r>
    </w:p>
    <w:p w14:paraId="6BC5F04E" w14:textId="611BC2B7" w:rsidR="00BF4F57" w:rsidRPr="00F92B29" w:rsidRDefault="00E628CB" w:rsidP="0015061D">
      <w:pPr>
        <w:pStyle w:val="ListParagraph"/>
        <w:numPr>
          <w:ilvl w:val="2"/>
          <w:numId w:val="3"/>
        </w:numPr>
        <w:jc w:val="both"/>
        <w:rPr>
          <w:rFonts w:asciiTheme="majorHAnsi" w:hAnsiTheme="majorHAnsi" w:cstheme="majorHAnsi"/>
          <w:b/>
        </w:rPr>
      </w:pPr>
      <w:r>
        <w:rPr>
          <w:rFonts w:asciiTheme="majorHAnsi" w:hAnsiTheme="majorHAnsi" w:cstheme="majorHAnsi"/>
        </w:rPr>
        <w:t>Lower slide being placed onto filter paper, then grid being placed onto paper</w:t>
      </w:r>
    </w:p>
    <w:p w14:paraId="2D38E2B3" w14:textId="77777777" w:rsidR="00F92B29" w:rsidRPr="00BF4F57" w:rsidRDefault="00F92B29" w:rsidP="00F92B29">
      <w:pPr>
        <w:pStyle w:val="ListParagraph"/>
        <w:ind w:left="1627"/>
        <w:jc w:val="both"/>
        <w:rPr>
          <w:rFonts w:asciiTheme="majorHAnsi" w:hAnsiTheme="majorHAnsi" w:cstheme="majorHAnsi"/>
          <w:b/>
        </w:rPr>
      </w:pPr>
    </w:p>
    <w:p w14:paraId="22FFE64B" w14:textId="434B37C7" w:rsidR="0038661F" w:rsidRPr="0038661F" w:rsidRDefault="0038661F" w:rsidP="0038661F">
      <w:pPr>
        <w:pStyle w:val="ListParagraph"/>
        <w:numPr>
          <w:ilvl w:val="0"/>
          <w:numId w:val="3"/>
        </w:numPr>
        <w:jc w:val="both"/>
        <w:rPr>
          <w:rFonts w:asciiTheme="majorHAnsi" w:hAnsiTheme="majorHAnsi" w:cstheme="majorHAnsi"/>
          <w:b/>
          <w:bCs/>
        </w:rPr>
      </w:pPr>
      <w:r w:rsidRPr="0038661F">
        <w:rPr>
          <w:rFonts w:asciiTheme="majorHAnsi" w:hAnsiTheme="majorHAnsi" w:cstheme="majorHAnsi"/>
          <w:b/>
          <w:bCs/>
        </w:rPr>
        <w:t>Transmission Electron Microscopy (TEM)</w:t>
      </w:r>
    </w:p>
    <w:p w14:paraId="37A79A18" w14:textId="77777777" w:rsidR="0038661F" w:rsidRDefault="0038661F" w:rsidP="0038661F">
      <w:pPr>
        <w:pStyle w:val="ListParagraph"/>
        <w:ind w:left="360"/>
        <w:jc w:val="both"/>
        <w:rPr>
          <w:rFonts w:asciiTheme="majorHAnsi" w:hAnsiTheme="majorHAnsi" w:cstheme="majorHAnsi"/>
        </w:rPr>
      </w:pPr>
    </w:p>
    <w:p w14:paraId="2A569D43" w14:textId="6FE5729A" w:rsidR="004E4328" w:rsidRDefault="000E4B9D" w:rsidP="0015061D">
      <w:pPr>
        <w:pStyle w:val="ListParagraph"/>
        <w:numPr>
          <w:ilvl w:val="1"/>
          <w:numId w:val="3"/>
        </w:numPr>
        <w:jc w:val="both"/>
        <w:rPr>
          <w:rFonts w:asciiTheme="majorHAnsi" w:hAnsiTheme="majorHAnsi" w:cstheme="majorHAnsi"/>
        </w:rPr>
      </w:pPr>
      <w:r>
        <w:rPr>
          <w:rFonts w:asciiTheme="majorHAnsi" w:hAnsiTheme="majorHAnsi" w:cstheme="majorHAnsi"/>
        </w:rPr>
        <w:t xml:space="preserve">To exam the sections by </w:t>
      </w:r>
      <w:r w:rsidR="001908D6">
        <w:rPr>
          <w:rFonts w:asciiTheme="majorHAnsi" w:hAnsiTheme="majorHAnsi" w:cstheme="majorHAnsi"/>
        </w:rPr>
        <w:t>TEM</w:t>
      </w:r>
      <w:r>
        <w:rPr>
          <w:rFonts w:asciiTheme="majorHAnsi" w:hAnsiTheme="majorHAnsi" w:cstheme="majorHAnsi"/>
        </w:rPr>
        <w:t>, when the grids have dried</w:t>
      </w:r>
      <w:r w:rsidR="00D20328" w:rsidRPr="00D20328">
        <w:rPr>
          <w:rFonts w:asciiTheme="majorHAnsi" w:hAnsiTheme="majorHAnsi" w:cstheme="majorHAnsi"/>
        </w:rPr>
        <w:t>,</w:t>
      </w:r>
      <w:r>
        <w:rPr>
          <w:rFonts w:asciiTheme="majorHAnsi" w:hAnsiTheme="majorHAnsi" w:cstheme="majorHAnsi"/>
        </w:rPr>
        <w:t xml:space="preserve"> select a low magnification </w:t>
      </w:r>
      <w:r>
        <w:rPr>
          <w:rFonts w:asciiTheme="majorHAnsi" w:hAnsiTheme="majorHAnsi" w:cstheme="majorHAnsi"/>
          <w:b/>
          <w:bCs/>
        </w:rPr>
        <w:t>[1]</w:t>
      </w:r>
      <w:r>
        <w:rPr>
          <w:rFonts w:asciiTheme="majorHAnsi" w:hAnsiTheme="majorHAnsi" w:cstheme="majorHAnsi"/>
        </w:rPr>
        <w:t xml:space="preserve"> to</w:t>
      </w:r>
      <w:r w:rsidR="00D20328" w:rsidRPr="00D20328">
        <w:rPr>
          <w:rFonts w:asciiTheme="majorHAnsi" w:hAnsiTheme="majorHAnsi" w:cstheme="majorHAnsi"/>
        </w:rPr>
        <w:t xml:space="preserve"> </w:t>
      </w:r>
      <w:r>
        <w:rPr>
          <w:rFonts w:asciiTheme="majorHAnsi" w:hAnsiTheme="majorHAnsi" w:cstheme="majorHAnsi"/>
        </w:rPr>
        <w:t>assess</w:t>
      </w:r>
      <w:r w:rsidR="004E4328" w:rsidRPr="00D20328">
        <w:rPr>
          <w:rFonts w:asciiTheme="majorHAnsi" w:hAnsiTheme="majorHAnsi" w:cstheme="majorHAnsi"/>
        </w:rPr>
        <w:t xml:space="preserve"> the general </w:t>
      </w:r>
      <w:r>
        <w:rPr>
          <w:rFonts w:asciiTheme="majorHAnsi" w:hAnsiTheme="majorHAnsi" w:cstheme="majorHAnsi"/>
        </w:rPr>
        <w:t>quality</w:t>
      </w:r>
      <w:r w:rsidR="004E4328" w:rsidRPr="00D20328">
        <w:rPr>
          <w:rFonts w:asciiTheme="majorHAnsi" w:hAnsiTheme="majorHAnsi" w:cstheme="majorHAnsi"/>
        </w:rPr>
        <w:t xml:space="preserve"> of the</w:t>
      </w:r>
      <w:r w:rsidR="00D20328" w:rsidRPr="00D20328">
        <w:rPr>
          <w:rFonts w:asciiTheme="majorHAnsi" w:hAnsiTheme="majorHAnsi" w:cstheme="majorHAnsi"/>
        </w:rPr>
        <w:t xml:space="preserve"> </w:t>
      </w:r>
      <w:r w:rsidR="00D20328">
        <w:rPr>
          <w:rFonts w:asciiTheme="majorHAnsi" w:hAnsiTheme="majorHAnsi" w:cstheme="majorHAnsi"/>
        </w:rPr>
        <w:t>preparation</w:t>
      </w:r>
      <w:r w:rsidR="00CC3C50">
        <w:rPr>
          <w:rFonts w:asciiTheme="majorHAnsi" w:hAnsiTheme="majorHAnsi" w:cstheme="majorHAnsi"/>
        </w:rPr>
        <w:t>s</w:t>
      </w:r>
      <w:r w:rsidR="00D20328">
        <w:rPr>
          <w:rFonts w:asciiTheme="majorHAnsi" w:hAnsiTheme="majorHAnsi" w:cstheme="majorHAnsi"/>
        </w:rPr>
        <w:t xml:space="preserve"> </w:t>
      </w:r>
      <w:r w:rsidR="00D20328" w:rsidRPr="00D20328">
        <w:rPr>
          <w:rFonts w:asciiTheme="majorHAnsi" w:hAnsiTheme="majorHAnsi" w:cstheme="majorHAnsi"/>
          <w:b/>
          <w:bCs/>
        </w:rPr>
        <w:t>[</w:t>
      </w:r>
      <w:r>
        <w:rPr>
          <w:rFonts w:asciiTheme="majorHAnsi" w:hAnsiTheme="majorHAnsi" w:cstheme="majorHAnsi"/>
          <w:b/>
          <w:bCs/>
        </w:rPr>
        <w:t>2</w:t>
      </w:r>
      <w:r w:rsidR="00D20328" w:rsidRPr="00D20328">
        <w:rPr>
          <w:rFonts w:asciiTheme="majorHAnsi" w:hAnsiTheme="majorHAnsi" w:cstheme="majorHAnsi"/>
          <w:b/>
          <w:bCs/>
        </w:rPr>
        <w:t>]</w:t>
      </w:r>
      <w:r w:rsidR="00D20328" w:rsidRPr="00D20328">
        <w:rPr>
          <w:rFonts w:asciiTheme="majorHAnsi" w:hAnsiTheme="majorHAnsi" w:cstheme="majorHAnsi"/>
        </w:rPr>
        <w:t>.</w:t>
      </w:r>
    </w:p>
    <w:p w14:paraId="74FFC168" w14:textId="6ECC3ED5" w:rsidR="000E4B9D" w:rsidRDefault="000E4B9D" w:rsidP="0015061D">
      <w:pPr>
        <w:pStyle w:val="ListParagraph"/>
        <w:numPr>
          <w:ilvl w:val="2"/>
          <w:numId w:val="3"/>
        </w:numPr>
        <w:jc w:val="both"/>
        <w:rPr>
          <w:rFonts w:asciiTheme="majorHAnsi" w:hAnsiTheme="majorHAnsi" w:cstheme="majorHAnsi"/>
        </w:rPr>
      </w:pPr>
      <w:r>
        <w:rPr>
          <w:rFonts w:asciiTheme="majorHAnsi" w:hAnsiTheme="majorHAnsi" w:cstheme="majorHAnsi"/>
        </w:rPr>
        <w:t xml:space="preserve">WIDE: Talent selecting </w:t>
      </w:r>
      <w:r w:rsidR="00CC3C50">
        <w:rPr>
          <w:rFonts w:asciiTheme="majorHAnsi" w:hAnsiTheme="majorHAnsi" w:cstheme="majorHAnsi"/>
        </w:rPr>
        <w:t>magnification</w:t>
      </w:r>
    </w:p>
    <w:p w14:paraId="4F0DADCB" w14:textId="4726D1AD" w:rsidR="00D20328" w:rsidRDefault="00D20328" w:rsidP="0015061D">
      <w:pPr>
        <w:pStyle w:val="ListParagraph"/>
        <w:numPr>
          <w:ilvl w:val="2"/>
          <w:numId w:val="3"/>
        </w:numPr>
        <w:jc w:val="both"/>
        <w:rPr>
          <w:rFonts w:asciiTheme="majorHAnsi" w:hAnsiTheme="majorHAnsi" w:cstheme="majorHAnsi"/>
        </w:rPr>
      </w:pPr>
      <w:r>
        <w:rPr>
          <w:rFonts w:asciiTheme="majorHAnsi" w:hAnsiTheme="majorHAnsi" w:cstheme="majorHAnsi"/>
        </w:rPr>
        <w:t xml:space="preserve">LAB MEDIA: </w:t>
      </w:r>
      <w:r w:rsidR="00A669DC" w:rsidRPr="00A669DC">
        <w:rPr>
          <w:rFonts w:asciiTheme="majorHAnsi" w:hAnsiTheme="majorHAnsi" w:cstheme="majorHAnsi"/>
          <w:highlight w:val="yellow"/>
        </w:rPr>
        <w:t xml:space="preserve">Authors: please upload the image from Figure 2E without the red dashed line and arrows to your </w:t>
      </w:r>
      <w:hyperlink r:id="rId16" w:history="1">
        <w:r w:rsidR="00A669DC" w:rsidRPr="00A669DC">
          <w:rPr>
            <w:rStyle w:val="Hyperlink"/>
            <w:rFonts w:asciiTheme="majorHAnsi" w:hAnsiTheme="majorHAnsi" w:cstheme="majorHAnsi"/>
            <w:highlight w:val="yellow"/>
          </w:rPr>
          <w:t>project page</w:t>
        </w:r>
      </w:hyperlink>
    </w:p>
    <w:p w14:paraId="3DF9BDA3" w14:textId="77777777" w:rsidR="00BA2C55" w:rsidRPr="00D20328" w:rsidRDefault="00BA2C55" w:rsidP="0015061D">
      <w:pPr>
        <w:pStyle w:val="ListParagraph"/>
        <w:ind w:left="1627"/>
        <w:jc w:val="both"/>
        <w:rPr>
          <w:rFonts w:asciiTheme="majorHAnsi" w:hAnsiTheme="majorHAnsi" w:cstheme="majorHAnsi"/>
        </w:rPr>
      </w:pPr>
    </w:p>
    <w:p w14:paraId="01CCD4D1" w14:textId="255C804F" w:rsidR="00A669DC" w:rsidRPr="00A669DC" w:rsidRDefault="00CC3C50" w:rsidP="00A669DC">
      <w:pPr>
        <w:pStyle w:val="ListParagraph"/>
        <w:numPr>
          <w:ilvl w:val="1"/>
          <w:numId w:val="3"/>
        </w:numPr>
        <w:jc w:val="both"/>
        <w:rPr>
          <w:rFonts w:asciiTheme="majorHAnsi" w:hAnsiTheme="majorHAnsi" w:cstheme="majorHAnsi"/>
        </w:rPr>
      </w:pPr>
      <w:r>
        <w:rPr>
          <w:rFonts w:asciiTheme="majorHAnsi" w:hAnsiTheme="majorHAnsi" w:cstheme="majorHAnsi"/>
        </w:rPr>
        <w:t>T</w:t>
      </w:r>
      <w:r w:rsidR="004E4328" w:rsidRPr="00BA2C55">
        <w:rPr>
          <w:rFonts w:asciiTheme="majorHAnsi" w:hAnsiTheme="majorHAnsi" w:cstheme="majorHAnsi"/>
        </w:rPr>
        <w:t xml:space="preserve">o </w:t>
      </w:r>
      <w:r>
        <w:rPr>
          <w:rFonts w:asciiTheme="majorHAnsi" w:hAnsiTheme="majorHAnsi" w:cstheme="majorHAnsi"/>
        </w:rPr>
        <w:t>determine the number</w:t>
      </w:r>
      <w:r w:rsidR="004E4328" w:rsidRPr="00BA2C55">
        <w:rPr>
          <w:rFonts w:asciiTheme="majorHAnsi" w:hAnsiTheme="majorHAnsi" w:cstheme="majorHAnsi"/>
        </w:rPr>
        <w:t xml:space="preserve"> megakaryocytes from each stage of maturation </w:t>
      </w:r>
      <w:r>
        <w:rPr>
          <w:rFonts w:asciiTheme="majorHAnsi" w:hAnsiTheme="majorHAnsi" w:cstheme="majorHAnsi"/>
        </w:rPr>
        <w:t>in</w:t>
      </w:r>
      <w:r w:rsidR="004E4328" w:rsidRPr="00BA2C55">
        <w:rPr>
          <w:rFonts w:asciiTheme="majorHAnsi" w:hAnsiTheme="majorHAnsi" w:cstheme="majorHAnsi"/>
        </w:rPr>
        <w:t xml:space="preserve"> </w:t>
      </w:r>
      <w:r>
        <w:rPr>
          <w:rFonts w:asciiTheme="majorHAnsi" w:hAnsiTheme="majorHAnsi" w:cstheme="majorHAnsi"/>
        </w:rPr>
        <w:t xml:space="preserve">each </w:t>
      </w:r>
      <w:r w:rsidR="004E4328" w:rsidRPr="00BA2C55">
        <w:rPr>
          <w:rFonts w:asciiTheme="majorHAnsi" w:hAnsiTheme="majorHAnsi" w:cstheme="majorHAnsi"/>
        </w:rPr>
        <w:t>transver</w:t>
      </w:r>
      <w:r>
        <w:rPr>
          <w:rFonts w:asciiTheme="majorHAnsi" w:hAnsiTheme="majorHAnsi" w:cstheme="majorHAnsi"/>
        </w:rPr>
        <w:t>se</w:t>
      </w:r>
      <w:r w:rsidR="004E4328" w:rsidRPr="00BA2C55">
        <w:rPr>
          <w:rFonts w:asciiTheme="majorHAnsi" w:hAnsiTheme="majorHAnsi" w:cstheme="majorHAnsi"/>
        </w:rPr>
        <w:t xml:space="preserve"> section</w:t>
      </w:r>
      <w:r>
        <w:rPr>
          <w:rFonts w:asciiTheme="majorHAnsi" w:hAnsiTheme="majorHAnsi" w:cstheme="majorHAnsi"/>
        </w:rPr>
        <w:t xml:space="preserve">, </w:t>
      </w:r>
      <w:r w:rsidR="00A669DC">
        <w:rPr>
          <w:rFonts w:asciiTheme="majorHAnsi" w:hAnsiTheme="majorHAnsi" w:cstheme="majorHAnsi"/>
        </w:rPr>
        <w:t xml:space="preserve">select a higher magnification </w:t>
      </w:r>
      <w:r w:rsidR="00A669DC">
        <w:rPr>
          <w:rFonts w:asciiTheme="majorHAnsi" w:hAnsiTheme="majorHAnsi" w:cstheme="majorHAnsi"/>
          <w:b/>
          <w:bCs/>
        </w:rPr>
        <w:t>[1]</w:t>
      </w:r>
      <w:r w:rsidR="00A669DC">
        <w:rPr>
          <w:rFonts w:asciiTheme="majorHAnsi" w:hAnsiTheme="majorHAnsi" w:cstheme="majorHAnsi"/>
        </w:rPr>
        <w:t xml:space="preserve"> and </w:t>
      </w:r>
      <w:r w:rsidR="006F2757" w:rsidRPr="00CC3C50">
        <w:rPr>
          <w:rFonts w:asciiTheme="majorHAnsi" w:hAnsiTheme="majorHAnsi" w:cstheme="majorHAnsi"/>
        </w:rPr>
        <w:t xml:space="preserve">quantify </w:t>
      </w:r>
      <w:r w:rsidR="00A669DC" w:rsidRPr="006F2757">
        <w:rPr>
          <w:rFonts w:asciiTheme="majorHAnsi" w:hAnsiTheme="majorHAnsi" w:cstheme="majorHAnsi"/>
        </w:rPr>
        <w:t xml:space="preserve">the number of </w:t>
      </w:r>
      <w:proofErr w:type="gramStart"/>
      <w:r w:rsidR="001908D6">
        <w:rPr>
          <w:rFonts w:asciiTheme="majorHAnsi" w:hAnsiTheme="majorHAnsi" w:cstheme="majorHAnsi"/>
        </w:rPr>
        <w:t>s</w:t>
      </w:r>
      <w:r w:rsidR="00A669DC" w:rsidRPr="006F2757">
        <w:rPr>
          <w:rFonts w:asciiTheme="majorHAnsi" w:hAnsiTheme="majorHAnsi" w:cstheme="majorHAnsi"/>
        </w:rPr>
        <w:t>tage</w:t>
      </w:r>
      <w:proofErr w:type="gramEnd"/>
      <w:r w:rsidR="00A669DC" w:rsidRPr="006F2757">
        <w:rPr>
          <w:rFonts w:asciiTheme="majorHAnsi" w:hAnsiTheme="majorHAnsi" w:cstheme="majorHAnsi"/>
        </w:rPr>
        <w:t xml:space="preserve"> </w:t>
      </w:r>
      <w:r w:rsidR="00A669DC">
        <w:rPr>
          <w:rFonts w:asciiTheme="majorHAnsi" w:hAnsiTheme="majorHAnsi" w:cstheme="majorHAnsi"/>
        </w:rPr>
        <w:t>one</w:t>
      </w:r>
      <w:r w:rsidR="00A669DC" w:rsidRPr="006F2757">
        <w:rPr>
          <w:rFonts w:asciiTheme="majorHAnsi" w:hAnsiTheme="majorHAnsi" w:cstheme="majorHAnsi"/>
        </w:rPr>
        <w:t xml:space="preserve">, </w:t>
      </w:r>
      <w:r w:rsidR="00A669DC">
        <w:rPr>
          <w:rFonts w:asciiTheme="majorHAnsi" w:hAnsiTheme="majorHAnsi" w:cstheme="majorHAnsi"/>
        </w:rPr>
        <w:t>two</w:t>
      </w:r>
      <w:r w:rsidR="00A669DC" w:rsidRPr="006F2757">
        <w:rPr>
          <w:rFonts w:asciiTheme="majorHAnsi" w:hAnsiTheme="majorHAnsi" w:cstheme="majorHAnsi"/>
        </w:rPr>
        <w:t xml:space="preserve"> or </w:t>
      </w:r>
      <w:r w:rsidR="00A669DC">
        <w:rPr>
          <w:rFonts w:asciiTheme="majorHAnsi" w:hAnsiTheme="majorHAnsi" w:cstheme="majorHAnsi"/>
        </w:rPr>
        <w:t>three</w:t>
      </w:r>
      <w:r w:rsidR="00A669DC" w:rsidRPr="006F2757">
        <w:rPr>
          <w:rFonts w:asciiTheme="majorHAnsi" w:hAnsiTheme="majorHAnsi" w:cstheme="majorHAnsi"/>
        </w:rPr>
        <w:t xml:space="preserve"> megakaryocytes</w:t>
      </w:r>
      <w:r w:rsidR="00A669DC" w:rsidRPr="00CC3C50">
        <w:rPr>
          <w:rFonts w:asciiTheme="majorHAnsi" w:hAnsiTheme="majorHAnsi" w:cstheme="majorHAnsi"/>
        </w:rPr>
        <w:t xml:space="preserve"> </w:t>
      </w:r>
      <w:r w:rsidR="006F2757" w:rsidRPr="00CC3C50">
        <w:rPr>
          <w:rFonts w:asciiTheme="majorHAnsi" w:hAnsiTheme="majorHAnsi" w:cstheme="majorHAnsi"/>
        </w:rPr>
        <w:t xml:space="preserve">only </w:t>
      </w:r>
      <w:r w:rsidR="001908D6">
        <w:rPr>
          <w:rFonts w:asciiTheme="majorHAnsi" w:hAnsiTheme="majorHAnsi" w:cstheme="majorHAnsi"/>
        </w:rPr>
        <w:t xml:space="preserve">in </w:t>
      </w:r>
      <w:r w:rsidR="006F2757" w:rsidRPr="00CC3C50">
        <w:rPr>
          <w:rFonts w:asciiTheme="majorHAnsi" w:hAnsiTheme="majorHAnsi" w:cstheme="majorHAnsi"/>
        </w:rPr>
        <w:t xml:space="preserve">squares that are fully covered </w:t>
      </w:r>
      <w:r w:rsidR="001908D6">
        <w:rPr>
          <w:rFonts w:asciiTheme="majorHAnsi" w:hAnsiTheme="majorHAnsi" w:cstheme="majorHAnsi"/>
        </w:rPr>
        <w:t>by</w:t>
      </w:r>
      <w:r w:rsidR="00A669DC">
        <w:rPr>
          <w:rFonts w:asciiTheme="majorHAnsi" w:hAnsiTheme="majorHAnsi" w:cstheme="majorHAnsi"/>
        </w:rPr>
        <w:t xml:space="preserve"> </w:t>
      </w:r>
      <w:r>
        <w:rPr>
          <w:rFonts w:asciiTheme="majorHAnsi" w:hAnsiTheme="majorHAnsi" w:cstheme="majorHAnsi"/>
        </w:rPr>
        <w:t>tissue</w:t>
      </w:r>
      <w:r w:rsidR="00A669DC">
        <w:rPr>
          <w:rFonts w:asciiTheme="majorHAnsi" w:hAnsiTheme="majorHAnsi" w:cstheme="majorHAnsi"/>
        </w:rPr>
        <w:t xml:space="preserve"> </w:t>
      </w:r>
      <w:r w:rsidR="00A669DC">
        <w:rPr>
          <w:rFonts w:asciiTheme="majorHAnsi" w:hAnsiTheme="majorHAnsi" w:cstheme="majorHAnsi"/>
          <w:b/>
          <w:bCs/>
        </w:rPr>
        <w:t>[2]</w:t>
      </w:r>
      <w:r w:rsidR="006F2757" w:rsidRPr="00CC3C50">
        <w:rPr>
          <w:rFonts w:asciiTheme="majorHAnsi" w:hAnsiTheme="majorHAnsi" w:cstheme="majorHAnsi"/>
        </w:rPr>
        <w:t xml:space="preserve">. </w:t>
      </w:r>
    </w:p>
    <w:p w14:paraId="027D33A7" w14:textId="6E98625D" w:rsidR="00A669DC" w:rsidRDefault="00A669DC" w:rsidP="00A669DC">
      <w:pPr>
        <w:pStyle w:val="ListParagraph"/>
        <w:numPr>
          <w:ilvl w:val="2"/>
          <w:numId w:val="3"/>
        </w:numPr>
        <w:jc w:val="both"/>
        <w:rPr>
          <w:rFonts w:asciiTheme="majorHAnsi" w:hAnsiTheme="majorHAnsi" w:cstheme="majorHAnsi"/>
        </w:rPr>
      </w:pPr>
      <w:r>
        <w:rPr>
          <w:rFonts w:asciiTheme="majorHAnsi" w:hAnsiTheme="majorHAnsi" w:cstheme="majorHAnsi"/>
        </w:rPr>
        <w:t>Talent selecting higher magnification</w:t>
      </w:r>
    </w:p>
    <w:p w14:paraId="5261E03D" w14:textId="64979394" w:rsidR="00A669DC" w:rsidRPr="000A032C" w:rsidRDefault="00A669DC" w:rsidP="00A669DC">
      <w:pPr>
        <w:pStyle w:val="ListParagraph"/>
        <w:numPr>
          <w:ilvl w:val="2"/>
          <w:numId w:val="3"/>
        </w:numPr>
        <w:jc w:val="both"/>
        <w:rPr>
          <w:rFonts w:asciiTheme="majorHAnsi" w:hAnsiTheme="majorHAnsi" w:cstheme="majorHAnsi"/>
        </w:rPr>
      </w:pPr>
      <w:r>
        <w:rPr>
          <w:rFonts w:asciiTheme="majorHAnsi" w:hAnsiTheme="majorHAnsi" w:cstheme="majorHAnsi"/>
        </w:rPr>
        <w:t xml:space="preserve">LAB MEDIA: </w:t>
      </w:r>
      <w:r w:rsidR="00B05A6D">
        <w:rPr>
          <w:rFonts w:asciiTheme="majorHAnsi" w:hAnsiTheme="majorHAnsi" w:cstheme="majorHAnsi"/>
        </w:rPr>
        <w:t xml:space="preserve">Figure 2A </w:t>
      </w:r>
      <w:r w:rsidR="00B05A6D" w:rsidRPr="00B05A6D">
        <w:rPr>
          <w:rFonts w:asciiTheme="majorHAnsi" w:hAnsiTheme="majorHAnsi" w:cstheme="majorHAnsi"/>
          <w:i/>
          <w:iCs/>
          <w:color w:val="4F81BD" w:themeColor="accent1"/>
        </w:rPr>
        <w:t>Video Editor: please emphasize big cell in right side of Stage I, Stage II, an</w:t>
      </w:r>
      <w:r w:rsidR="001908D6">
        <w:rPr>
          <w:rFonts w:asciiTheme="majorHAnsi" w:hAnsiTheme="majorHAnsi" w:cstheme="majorHAnsi"/>
          <w:i/>
          <w:iCs/>
          <w:color w:val="4F81BD" w:themeColor="accent1"/>
        </w:rPr>
        <w:t>d</w:t>
      </w:r>
      <w:r w:rsidR="00B05A6D" w:rsidRPr="00B05A6D">
        <w:rPr>
          <w:rFonts w:asciiTheme="majorHAnsi" w:hAnsiTheme="majorHAnsi" w:cstheme="majorHAnsi"/>
          <w:i/>
          <w:iCs/>
          <w:color w:val="4F81BD" w:themeColor="accent1"/>
        </w:rPr>
        <w:t xml:space="preserve"> Stage III images when mentioned</w:t>
      </w:r>
      <w:r w:rsidRPr="00B05A6D">
        <w:rPr>
          <w:rFonts w:asciiTheme="majorHAnsi" w:hAnsiTheme="majorHAnsi" w:cstheme="majorHAnsi"/>
          <w:color w:val="4F81BD" w:themeColor="accent1"/>
        </w:rPr>
        <w:t xml:space="preserve"> </w:t>
      </w:r>
    </w:p>
    <w:p w14:paraId="386F1082" w14:textId="6B12A080" w:rsidR="006F2757" w:rsidRPr="000A032C" w:rsidRDefault="006F2757" w:rsidP="006F2757">
      <w:pPr>
        <w:rPr>
          <w:rFonts w:asciiTheme="majorHAnsi" w:hAnsiTheme="majorHAnsi" w:cstheme="majorHAnsi"/>
        </w:rPr>
      </w:pPr>
    </w:p>
    <w:p w14:paraId="4ACB2CAD" w14:textId="77777777" w:rsidR="004E4328" w:rsidRPr="000A032C" w:rsidRDefault="004E4328" w:rsidP="004E4328">
      <w:pPr>
        <w:rPr>
          <w:rFonts w:asciiTheme="majorHAnsi" w:hAnsiTheme="majorHAnsi" w:cstheme="majorHAnsi"/>
          <w:b/>
        </w:rPr>
      </w:pPr>
    </w:p>
    <w:p w14:paraId="78BD1C97" w14:textId="77777777" w:rsidR="00DD358B" w:rsidRDefault="00DD358B" w:rsidP="00B0704A">
      <w:pPr>
        <w:rPr>
          <w:rFonts w:asciiTheme="majorHAnsi" w:hAnsiTheme="majorHAnsi" w:cstheme="maj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223C3F1E"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640FEE">
        <w:rPr>
          <w:rFonts w:asciiTheme="minorHAnsi" w:eastAsia="Times New Roman" w:hAnsiTheme="minorHAnsi" w:cstheme="minorHAnsi"/>
          <w:bCs/>
          <w:szCs w:val="24"/>
        </w:rPr>
        <w:t>169</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533DE8EC" w:rsidR="00F22F5E" w:rsidRPr="00372FA7" w:rsidRDefault="00CE10F2" w:rsidP="00A05F1F">
      <w:pPr>
        <w:pStyle w:val="ListParagraph"/>
        <w:numPr>
          <w:ilvl w:val="0"/>
          <w:numId w:val="3"/>
        </w:numPr>
        <w:autoSpaceDE w:val="0"/>
        <w:autoSpaceDN w:val="0"/>
        <w:adjustRightInd w:val="0"/>
        <w:rPr>
          <w:rFonts w:cs="Calibri"/>
          <w:szCs w:val="24"/>
          <w:lang w:val="en-IN"/>
        </w:rPr>
      </w:pPr>
      <w:r w:rsidRPr="00372FA7">
        <w:rPr>
          <w:rFonts w:asciiTheme="minorHAnsi" w:hAnsiTheme="minorHAnsi" w:cstheme="minorHAnsi"/>
          <w:b/>
          <w:szCs w:val="24"/>
        </w:rPr>
        <w:t xml:space="preserve">Results: </w:t>
      </w:r>
      <w:r w:rsidR="00A05F1F" w:rsidRPr="00372FA7">
        <w:rPr>
          <w:rFonts w:cs="Calibri"/>
          <w:b/>
          <w:bCs/>
          <w:i/>
          <w:iCs/>
          <w:szCs w:val="24"/>
          <w:lang w:val="en-IN"/>
        </w:rPr>
        <w:t>In Situ</w:t>
      </w:r>
      <w:r w:rsidR="00A05F1F" w:rsidRPr="00372FA7">
        <w:rPr>
          <w:rFonts w:cs="Calibri"/>
          <w:b/>
          <w:bCs/>
          <w:szCs w:val="24"/>
          <w:lang w:val="en-IN"/>
        </w:rPr>
        <w:t xml:space="preserve"> </w:t>
      </w:r>
      <w:r w:rsidR="00372FA7" w:rsidRPr="00372FA7">
        <w:rPr>
          <w:rFonts w:cs="Calibri"/>
          <w:b/>
          <w:bCs/>
          <w:szCs w:val="24"/>
          <w:lang w:val="en-IN"/>
        </w:rPr>
        <w:t xml:space="preserve">Ultrastructure </w:t>
      </w:r>
      <w:r w:rsidR="00A05F1F" w:rsidRPr="00372FA7">
        <w:rPr>
          <w:rFonts w:cs="Calibri"/>
          <w:b/>
          <w:bCs/>
          <w:szCs w:val="24"/>
          <w:lang w:val="en-IN"/>
        </w:rPr>
        <w:t xml:space="preserve">Exploration of Murine </w:t>
      </w:r>
      <w:proofErr w:type="spellStart"/>
      <w:r w:rsidR="00A05F1F" w:rsidRPr="00372FA7">
        <w:rPr>
          <w:rFonts w:cs="Calibri"/>
          <w:b/>
          <w:bCs/>
          <w:szCs w:val="24"/>
          <w:lang w:val="en-IN"/>
        </w:rPr>
        <w:t>Megakaryopoiesis</w:t>
      </w:r>
      <w:proofErr w:type="spellEnd"/>
      <w:r w:rsidR="00A05F1F" w:rsidRPr="00372FA7">
        <w:rPr>
          <w:rFonts w:cs="Calibri"/>
          <w:b/>
          <w:bCs/>
          <w:szCs w:val="24"/>
          <w:lang w:val="en-IN"/>
        </w:rPr>
        <w:t xml:space="preserve"> </w:t>
      </w:r>
    </w:p>
    <w:p w14:paraId="0349213D" w14:textId="77777777" w:rsidR="00372FA7" w:rsidRPr="00372FA7" w:rsidRDefault="00372FA7" w:rsidP="00372FA7">
      <w:pPr>
        <w:pStyle w:val="ListParagraph"/>
        <w:autoSpaceDE w:val="0"/>
        <w:autoSpaceDN w:val="0"/>
        <w:adjustRightInd w:val="0"/>
        <w:ind w:left="360"/>
        <w:rPr>
          <w:rFonts w:cs="Calibri"/>
          <w:szCs w:val="24"/>
          <w:lang w:val="en-IN"/>
        </w:rPr>
      </w:pPr>
    </w:p>
    <w:p w14:paraId="74B698D5" w14:textId="257B526F" w:rsidR="00315D94" w:rsidRPr="00372FA7" w:rsidRDefault="004032A3" w:rsidP="00DD0955">
      <w:pPr>
        <w:pStyle w:val="ListParagraph"/>
        <w:numPr>
          <w:ilvl w:val="1"/>
          <w:numId w:val="3"/>
        </w:numPr>
        <w:jc w:val="both"/>
        <w:outlineLvl w:val="0"/>
        <w:rPr>
          <w:rFonts w:asciiTheme="majorHAnsi" w:hAnsiTheme="majorHAnsi" w:cstheme="majorHAnsi"/>
        </w:rPr>
      </w:pPr>
      <w:bookmarkStart w:id="2" w:name="_Hlk67419466"/>
      <w:r>
        <w:rPr>
          <w:rFonts w:asciiTheme="minorHAnsi" w:hAnsiTheme="minorHAnsi" w:cstheme="minorHAnsi"/>
          <w:szCs w:val="24"/>
        </w:rPr>
        <w:t xml:space="preserve">In </w:t>
      </w:r>
      <w:r w:rsidR="00245786">
        <w:rPr>
          <w:rFonts w:asciiTheme="minorHAnsi" w:hAnsiTheme="minorHAnsi" w:cstheme="minorHAnsi"/>
          <w:szCs w:val="24"/>
        </w:rPr>
        <w:t xml:space="preserve">this </w:t>
      </w:r>
      <w:r w:rsidR="00315D94" w:rsidRPr="00315D94">
        <w:rPr>
          <w:rFonts w:asciiTheme="minorHAnsi" w:hAnsiTheme="minorHAnsi" w:cstheme="minorHAnsi"/>
          <w:szCs w:val="24"/>
        </w:rPr>
        <w:t>representative</w:t>
      </w:r>
      <w:r w:rsidR="00372FA7">
        <w:rPr>
          <w:rFonts w:asciiTheme="minorHAnsi" w:hAnsiTheme="minorHAnsi" w:cstheme="minorHAnsi"/>
          <w:szCs w:val="24"/>
        </w:rPr>
        <w:t xml:space="preserve"> </w:t>
      </w:r>
      <w:r w:rsidR="00245786">
        <w:rPr>
          <w:rFonts w:asciiTheme="minorHAnsi" w:hAnsiTheme="minorHAnsi" w:cstheme="minorHAnsi"/>
          <w:szCs w:val="24"/>
        </w:rPr>
        <w:t xml:space="preserve">histological analysis </w:t>
      </w:r>
      <w:r w:rsidR="00245786">
        <w:rPr>
          <w:rFonts w:asciiTheme="minorHAnsi" w:hAnsiTheme="minorHAnsi" w:cstheme="minorHAnsi"/>
          <w:b/>
          <w:bCs/>
          <w:szCs w:val="24"/>
        </w:rPr>
        <w:t>[1]</w:t>
      </w:r>
      <w:r w:rsidR="00245786">
        <w:rPr>
          <w:rFonts w:asciiTheme="minorHAnsi" w:hAnsiTheme="minorHAnsi" w:cstheme="minorHAnsi"/>
          <w:szCs w:val="24"/>
        </w:rPr>
        <w:t>,</w:t>
      </w:r>
      <w:r w:rsidR="00315D94" w:rsidRPr="00315D94">
        <w:rPr>
          <w:rFonts w:asciiTheme="majorHAnsi" w:hAnsiTheme="majorHAnsi" w:cstheme="majorHAnsi"/>
        </w:rPr>
        <w:t xml:space="preserve"> </w:t>
      </w:r>
      <w:r w:rsidR="00245786">
        <w:rPr>
          <w:rFonts w:asciiTheme="majorHAnsi" w:hAnsiTheme="majorHAnsi" w:cstheme="majorHAnsi"/>
        </w:rPr>
        <w:t>the</w:t>
      </w:r>
      <w:r w:rsidR="00315D94" w:rsidRPr="00372FA7">
        <w:rPr>
          <w:rFonts w:asciiTheme="majorHAnsi" w:hAnsiTheme="majorHAnsi" w:cstheme="majorHAnsi"/>
        </w:rPr>
        <w:t xml:space="preserve"> compactness, microvessel continuity,</w:t>
      </w:r>
      <w:r w:rsidR="00372FA7">
        <w:rPr>
          <w:rFonts w:asciiTheme="majorHAnsi" w:hAnsiTheme="majorHAnsi" w:cstheme="majorHAnsi"/>
        </w:rPr>
        <w:t xml:space="preserve"> and</w:t>
      </w:r>
      <w:r w:rsidR="00315D94" w:rsidRPr="00372FA7">
        <w:rPr>
          <w:rFonts w:asciiTheme="majorHAnsi" w:hAnsiTheme="majorHAnsi" w:cstheme="majorHAnsi"/>
        </w:rPr>
        <w:t xml:space="preserve"> size and shape of</w:t>
      </w:r>
      <w:r w:rsidR="00245786">
        <w:rPr>
          <w:rFonts w:asciiTheme="majorHAnsi" w:hAnsiTheme="majorHAnsi" w:cstheme="majorHAnsi"/>
        </w:rPr>
        <w:t xml:space="preserve"> the</w:t>
      </w:r>
      <w:r w:rsidR="00315D94" w:rsidRPr="00372FA7">
        <w:rPr>
          <w:rFonts w:asciiTheme="majorHAnsi" w:hAnsiTheme="majorHAnsi" w:cstheme="majorHAnsi"/>
        </w:rPr>
        <w:t xml:space="preserve"> megakaryocytes </w:t>
      </w:r>
      <w:r w:rsidR="00245786">
        <w:rPr>
          <w:rFonts w:asciiTheme="majorHAnsi" w:hAnsiTheme="majorHAnsi" w:cstheme="majorHAnsi"/>
        </w:rPr>
        <w:t xml:space="preserve">can be clearly observed </w:t>
      </w:r>
      <w:r w:rsidR="00315D94" w:rsidRPr="00372FA7">
        <w:rPr>
          <w:rFonts w:asciiTheme="majorHAnsi" w:hAnsiTheme="majorHAnsi" w:cstheme="majorHAnsi"/>
          <w:b/>
          <w:bCs/>
        </w:rPr>
        <w:t>[</w:t>
      </w:r>
      <w:r w:rsidR="00245786">
        <w:rPr>
          <w:rFonts w:asciiTheme="majorHAnsi" w:hAnsiTheme="majorHAnsi" w:cstheme="majorHAnsi"/>
          <w:b/>
          <w:bCs/>
        </w:rPr>
        <w:t>2</w:t>
      </w:r>
      <w:r w:rsidR="00315D94" w:rsidRPr="00372FA7">
        <w:rPr>
          <w:rFonts w:asciiTheme="majorHAnsi" w:hAnsiTheme="majorHAnsi" w:cstheme="majorHAnsi"/>
          <w:b/>
          <w:bCs/>
        </w:rPr>
        <w:t>]</w:t>
      </w:r>
      <w:r w:rsidR="00315D94" w:rsidRPr="00372FA7">
        <w:rPr>
          <w:rFonts w:asciiTheme="majorHAnsi" w:hAnsiTheme="majorHAnsi" w:cstheme="majorHAnsi"/>
        </w:rPr>
        <w:t>.</w:t>
      </w:r>
    </w:p>
    <w:p w14:paraId="52E24B75" w14:textId="16D561A0" w:rsidR="00395684" w:rsidRDefault="00372FA7" w:rsidP="00DD0955">
      <w:pPr>
        <w:pStyle w:val="ListParagraph"/>
        <w:numPr>
          <w:ilvl w:val="2"/>
          <w:numId w:val="3"/>
        </w:numPr>
        <w:contextualSpacing w:val="0"/>
        <w:jc w:val="both"/>
        <w:outlineLvl w:val="0"/>
        <w:rPr>
          <w:rFonts w:asciiTheme="minorHAnsi" w:hAnsiTheme="minorHAnsi" w:cstheme="minorHAnsi"/>
          <w:szCs w:val="24"/>
        </w:rPr>
      </w:pPr>
      <w:r>
        <w:rPr>
          <w:rFonts w:asciiTheme="minorHAnsi" w:hAnsiTheme="minorHAnsi" w:cstheme="minorHAnsi"/>
          <w:szCs w:val="24"/>
        </w:rPr>
        <w:t>LAB MEDIA: Figure 1D</w:t>
      </w:r>
    </w:p>
    <w:p w14:paraId="130EFD56" w14:textId="2829648C" w:rsidR="00245786" w:rsidRPr="00B07A3B" w:rsidRDefault="00245786" w:rsidP="00DD0955">
      <w:pPr>
        <w:pStyle w:val="ListParagraph"/>
        <w:numPr>
          <w:ilvl w:val="2"/>
          <w:numId w:val="3"/>
        </w:numPr>
        <w:contextualSpacing w:val="0"/>
        <w:jc w:val="both"/>
        <w:outlineLvl w:val="0"/>
        <w:rPr>
          <w:rFonts w:asciiTheme="minorHAnsi" w:hAnsiTheme="minorHAnsi" w:cstheme="minorHAnsi"/>
          <w:szCs w:val="24"/>
        </w:rPr>
      </w:pPr>
      <w:r>
        <w:rPr>
          <w:rFonts w:asciiTheme="minorHAnsi" w:hAnsiTheme="minorHAnsi" w:cstheme="minorHAnsi"/>
          <w:szCs w:val="24"/>
        </w:rPr>
        <w:t>LAB MEDIA: Figure 1D</w:t>
      </w:r>
      <w:r w:rsidRPr="00245786">
        <w:rPr>
          <w:rFonts w:asciiTheme="majorHAnsi" w:hAnsiTheme="majorHAnsi" w:cstheme="majorHAnsi"/>
          <w:i/>
          <w:iCs/>
          <w:color w:val="4F81BD" w:themeColor="accent1"/>
        </w:rPr>
        <w:t xml:space="preserve"> </w:t>
      </w:r>
      <w:r w:rsidRPr="00DD0955">
        <w:rPr>
          <w:rFonts w:asciiTheme="majorHAnsi" w:hAnsiTheme="majorHAnsi" w:cstheme="majorHAnsi"/>
          <w:i/>
          <w:iCs/>
          <w:color w:val="4F81BD" w:themeColor="accent1"/>
        </w:rPr>
        <w:t>Video Editor: please</w:t>
      </w:r>
      <w:r>
        <w:rPr>
          <w:rFonts w:asciiTheme="majorHAnsi" w:hAnsiTheme="majorHAnsi" w:cstheme="majorHAnsi"/>
          <w:i/>
          <w:iCs/>
          <w:color w:val="4F81BD" w:themeColor="accent1"/>
        </w:rPr>
        <w:t xml:space="preserve"> </w:t>
      </w:r>
      <w:r w:rsidR="00B05A6D">
        <w:rPr>
          <w:rFonts w:asciiTheme="majorHAnsi" w:hAnsiTheme="majorHAnsi" w:cstheme="majorHAnsi"/>
          <w:i/>
          <w:iCs/>
          <w:color w:val="4F81BD" w:themeColor="accent1"/>
        </w:rPr>
        <w:t xml:space="preserve">emphasize </w:t>
      </w:r>
      <w:r>
        <w:rPr>
          <w:rFonts w:asciiTheme="majorHAnsi" w:hAnsiTheme="majorHAnsi" w:cstheme="majorHAnsi"/>
          <w:i/>
          <w:iCs/>
          <w:color w:val="4F81BD" w:themeColor="accent1"/>
        </w:rPr>
        <w:t>big cell near “1” in main image and/or cell in magnified inset</w:t>
      </w:r>
    </w:p>
    <w:p w14:paraId="71EC035E" w14:textId="064A2FC1" w:rsidR="00327347" w:rsidRDefault="00327347" w:rsidP="00DD0955">
      <w:pPr>
        <w:jc w:val="both"/>
        <w:rPr>
          <w:rFonts w:asciiTheme="majorHAnsi" w:hAnsiTheme="majorHAnsi" w:cstheme="majorHAnsi"/>
        </w:rPr>
      </w:pPr>
    </w:p>
    <w:p w14:paraId="32D0B679" w14:textId="0BF50CC3" w:rsidR="00B05A6D" w:rsidRDefault="00B05A6D" w:rsidP="00DD0955">
      <w:pPr>
        <w:pStyle w:val="ListParagraph"/>
        <w:numPr>
          <w:ilvl w:val="1"/>
          <w:numId w:val="3"/>
        </w:numPr>
        <w:jc w:val="both"/>
        <w:rPr>
          <w:rFonts w:asciiTheme="majorHAnsi" w:hAnsiTheme="majorHAnsi" w:cstheme="majorHAnsi"/>
        </w:rPr>
      </w:pPr>
      <w:r>
        <w:rPr>
          <w:rFonts w:asciiTheme="majorHAnsi" w:hAnsiTheme="majorHAnsi" w:cstheme="majorHAnsi"/>
        </w:rPr>
        <w:t>M</w:t>
      </w:r>
      <w:r w:rsidR="00327347" w:rsidRPr="007C7573">
        <w:rPr>
          <w:rFonts w:asciiTheme="majorHAnsi" w:hAnsiTheme="majorHAnsi" w:cstheme="majorHAnsi"/>
        </w:rPr>
        <w:t xml:space="preserve">urine megakaryocytes are divided </w:t>
      </w:r>
      <w:r w:rsidR="00DD0955">
        <w:rPr>
          <w:rFonts w:asciiTheme="majorHAnsi" w:hAnsiTheme="majorHAnsi" w:cstheme="majorHAnsi"/>
        </w:rPr>
        <w:t xml:space="preserve">into </w:t>
      </w:r>
      <w:r w:rsidR="00450B76" w:rsidRPr="007C7573">
        <w:rPr>
          <w:rFonts w:asciiTheme="majorHAnsi" w:hAnsiTheme="majorHAnsi" w:cstheme="majorHAnsi"/>
        </w:rPr>
        <w:t xml:space="preserve">4 stages </w:t>
      </w:r>
      <w:r>
        <w:rPr>
          <w:rFonts w:asciiTheme="majorHAnsi" w:hAnsiTheme="majorHAnsi" w:cstheme="majorHAnsi"/>
        </w:rPr>
        <w:t>of</w:t>
      </w:r>
      <w:r w:rsidR="00450B76" w:rsidRPr="007C7573">
        <w:rPr>
          <w:rFonts w:asciiTheme="majorHAnsi" w:hAnsiTheme="majorHAnsi" w:cstheme="majorHAnsi"/>
        </w:rPr>
        <w:t xml:space="preserve"> maturation </w:t>
      </w:r>
      <w:r w:rsidR="00450B76" w:rsidRPr="007C7573">
        <w:rPr>
          <w:rFonts w:asciiTheme="majorHAnsi" w:hAnsiTheme="majorHAnsi" w:cstheme="majorHAnsi"/>
          <w:b/>
          <w:bCs/>
        </w:rPr>
        <w:t>[1]</w:t>
      </w:r>
      <w:r w:rsidR="00412632" w:rsidRPr="00412632">
        <w:rPr>
          <w:rFonts w:asciiTheme="majorHAnsi" w:hAnsiTheme="majorHAnsi" w:cstheme="majorHAnsi"/>
        </w:rPr>
        <w:t>.</w:t>
      </w:r>
      <w:r w:rsidR="00DD0955">
        <w:rPr>
          <w:rFonts w:asciiTheme="majorHAnsi" w:hAnsiTheme="majorHAnsi" w:cstheme="majorHAnsi"/>
        </w:rPr>
        <w:t xml:space="preserve"> </w:t>
      </w:r>
    </w:p>
    <w:p w14:paraId="52F74F48" w14:textId="271497EA" w:rsidR="00B05A6D" w:rsidRDefault="00B05A6D" w:rsidP="00B05A6D">
      <w:pPr>
        <w:pStyle w:val="ListParagraph"/>
        <w:numPr>
          <w:ilvl w:val="2"/>
          <w:numId w:val="3"/>
        </w:numPr>
        <w:jc w:val="both"/>
        <w:rPr>
          <w:rFonts w:asciiTheme="majorHAnsi" w:hAnsiTheme="majorHAnsi" w:cstheme="majorHAnsi"/>
        </w:rPr>
      </w:pPr>
      <w:r>
        <w:rPr>
          <w:rFonts w:asciiTheme="majorHAnsi" w:hAnsiTheme="majorHAnsi" w:cstheme="majorHAnsi"/>
        </w:rPr>
        <w:t xml:space="preserve">LAB MEDIA: Figure 2A </w:t>
      </w:r>
    </w:p>
    <w:p w14:paraId="5C14B7C2" w14:textId="77777777" w:rsidR="00B05A6D" w:rsidRDefault="00B05A6D" w:rsidP="00B05A6D">
      <w:pPr>
        <w:pStyle w:val="ListParagraph"/>
        <w:ind w:left="1627"/>
        <w:jc w:val="both"/>
        <w:rPr>
          <w:rFonts w:asciiTheme="majorHAnsi" w:hAnsiTheme="majorHAnsi" w:cstheme="majorHAnsi"/>
        </w:rPr>
      </w:pPr>
    </w:p>
    <w:p w14:paraId="566655CF" w14:textId="69F40706" w:rsidR="00B05A6D" w:rsidRDefault="00B05A6D" w:rsidP="00DD0955">
      <w:pPr>
        <w:pStyle w:val="ListParagraph"/>
        <w:numPr>
          <w:ilvl w:val="1"/>
          <w:numId w:val="3"/>
        </w:numPr>
        <w:jc w:val="both"/>
        <w:rPr>
          <w:rFonts w:asciiTheme="majorHAnsi" w:hAnsiTheme="majorHAnsi" w:cstheme="majorHAnsi"/>
        </w:rPr>
      </w:pPr>
      <w:r w:rsidRPr="000A032C">
        <w:rPr>
          <w:rFonts w:asciiTheme="majorHAnsi" w:hAnsiTheme="majorHAnsi" w:cstheme="majorHAnsi"/>
        </w:rPr>
        <w:t xml:space="preserve">Stage </w:t>
      </w:r>
      <w:r>
        <w:rPr>
          <w:rFonts w:asciiTheme="majorHAnsi" w:hAnsiTheme="majorHAnsi" w:cstheme="majorHAnsi"/>
        </w:rPr>
        <w:t>one</w:t>
      </w:r>
      <w:r w:rsidRPr="000A032C">
        <w:rPr>
          <w:rFonts w:asciiTheme="majorHAnsi" w:hAnsiTheme="majorHAnsi" w:cstheme="majorHAnsi"/>
        </w:rPr>
        <w:t xml:space="preserve"> megakaryocytes </w:t>
      </w:r>
      <w:r w:rsidR="00106BFF">
        <w:rPr>
          <w:rFonts w:asciiTheme="majorHAnsi" w:hAnsiTheme="majorHAnsi" w:cstheme="majorHAnsi"/>
        </w:rPr>
        <w:t>have</w:t>
      </w:r>
      <w:r w:rsidRPr="000A032C">
        <w:rPr>
          <w:rFonts w:asciiTheme="majorHAnsi" w:hAnsiTheme="majorHAnsi" w:cstheme="majorHAnsi"/>
        </w:rPr>
        <w:t xml:space="preserve"> a large nucleus </w:t>
      </w:r>
      <w:r>
        <w:rPr>
          <w:rFonts w:asciiTheme="majorHAnsi" w:hAnsiTheme="majorHAnsi" w:cstheme="majorHAnsi"/>
          <w:b/>
          <w:bCs/>
        </w:rPr>
        <w:t>[</w:t>
      </w:r>
      <w:r w:rsidR="00106BFF">
        <w:rPr>
          <w:rFonts w:asciiTheme="majorHAnsi" w:hAnsiTheme="majorHAnsi" w:cstheme="majorHAnsi"/>
          <w:b/>
          <w:bCs/>
        </w:rPr>
        <w:t>1</w:t>
      </w:r>
      <w:r>
        <w:rPr>
          <w:rFonts w:asciiTheme="majorHAnsi" w:hAnsiTheme="majorHAnsi" w:cstheme="majorHAnsi"/>
          <w:b/>
          <w:bCs/>
        </w:rPr>
        <w:t xml:space="preserve">] </w:t>
      </w:r>
      <w:r w:rsidRPr="000A032C">
        <w:rPr>
          <w:rFonts w:asciiTheme="majorHAnsi" w:hAnsiTheme="majorHAnsi" w:cstheme="majorHAnsi"/>
        </w:rPr>
        <w:t>and abundant ribosomes and rough endoplasmic reticulum</w:t>
      </w:r>
      <w:r>
        <w:rPr>
          <w:rFonts w:asciiTheme="majorHAnsi" w:hAnsiTheme="majorHAnsi" w:cstheme="majorHAnsi"/>
        </w:rPr>
        <w:t xml:space="preserve"> </w:t>
      </w:r>
      <w:r>
        <w:rPr>
          <w:rFonts w:asciiTheme="majorHAnsi" w:hAnsiTheme="majorHAnsi" w:cstheme="majorHAnsi"/>
          <w:b/>
          <w:bCs/>
        </w:rPr>
        <w:t>[</w:t>
      </w:r>
      <w:r w:rsidR="00106BFF">
        <w:rPr>
          <w:rFonts w:asciiTheme="majorHAnsi" w:hAnsiTheme="majorHAnsi" w:cstheme="majorHAnsi"/>
          <w:b/>
          <w:bCs/>
        </w:rPr>
        <w:t>2</w:t>
      </w:r>
      <w:r>
        <w:rPr>
          <w:rFonts w:asciiTheme="majorHAnsi" w:hAnsiTheme="majorHAnsi" w:cstheme="majorHAnsi"/>
          <w:b/>
          <w:bCs/>
        </w:rPr>
        <w:t>]</w:t>
      </w:r>
      <w:r w:rsidRPr="000A032C">
        <w:rPr>
          <w:rFonts w:asciiTheme="majorHAnsi" w:hAnsiTheme="majorHAnsi" w:cstheme="majorHAnsi"/>
        </w:rPr>
        <w:t xml:space="preserve">. The presence of the earliest detectable stage of the </w:t>
      </w:r>
      <w:r w:rsidRPr="00875214">
        <w:rPr>
          <w:rFonts w:asciiTheme="majorHAnsi" w:hAnsiTheme="majorHAnsi" w:cstheme="majorHAnsi"/>
        </w:rPr>
        <w:t>demarcation membrane system</w:t>
      </w:r>
      <w:r w:rsidRPr="000A032C">
        <w:rPr>
          <w:rFonts w:asciiTheme="majorHAnsi" w:hAnsiTheme="majorHAnsi" w:cstheme="majorHAnsi"/>
        </w:rPr>
        <w:t xml:space="preserve"> is also a key criterion </w:t>
      </w:r>
      <w:r>
        <w:rPr>
          <w:rFonts w:asciiTheme="majorHAnsi" w:hAnsiTheme="majorHAnsi" w:cstheme="majorHAnsi"/>
        </w:rPr>
        <w:t>of</w:t>
      </w:r>
      <w:r w:rsidRPr="000A032C">
        <w:rPr>
          <w:rFonts w:asciiTheme="majorHAnsi" w:hAnsiTheme="majorHAnsi" w:cstheme="majorHAnsi"/>
        </w:rPr>
        <w:t xml:space="preserve"> </w:t>
      </w:r>
      <w:r>
        <w:rPr>
          <w:rFonts w:asciiTheme="majorHAnsi" w:hAnsiTheme="majorHAnsi" w:cstheme="majorHAnsi"/>
        </w:rPr>
        <w:t xml:space="preserve">this stage </w:t>
      </w:r>
      <w:r>
        <w:rPr>
          <w:rFonts w:asciiTheme="majorHAnsi" w:hAnsiTheme="majorHAnsi" w:cstheme="majorHAnsi"/>
          <w:b/>
          <w:bCs/>
        </w:rPr>
        <w:t>[</w:t>
      </w:r>
      <w:r w:rsidR="00106BFF">
        <w:rPr>
          <w:rFonts w:asciiTheme="majorHAnsi" w:hAnsiTheme="majorHAnsi" w:cstheme="majorHAnsi"/>
          <w:b/>
          <w:bCs/>
        </w:rPr>
        <w:t>3</w:t>
      </w:r>
      <w:r>
        <w:rPr>
          <w:rFonts w:asciiTheme="majorHAnsi" w:hAnsiTheme="majorHAnsi" w:cstheme="majorHAnsi"/>
          <w:b/>
          <w:bCs/>
        </w:rPr>
        <w:t>]</w:t>
      </w:r>
      <w:r>
        <w:rPr>
          <w:rFonts w:asciiTheme="majorHAnsi" w:hAnsiTheme="majorHAnsi" w:cstheme="majorHAnsi"/>
        </w:rPr>
        <w:t>.</w:t>
      </w:r>
    </w:p>
    <w:p w14:paraId="3FCD465A" w14:textId="77777777" w:rsidR="00B05A6D" w:rsidRDefault="00B05A6D" w:rsidP="00B05A6D">
      <w:pPr>
        <w:pStyle w:val="ListParagraph"/>
        <w:ind w:left="907"/>
        <w:jc w:val="both"/>
        <w:rPr>
          <w:rFonts w:asciiTheme="majorHAnsi" w:hAnsiTheme="majorHAnsi" w:cstheme="majorHAnsi"/>
        </w:rPr>
      </w:pPr>
    </w:p>
    <w:p w14:paraId="1E778156" w14:textId="5415583B" w:rsidR="00B05A6D" w:rsidRPr="00B05A6D" w:rsidRDefault="00B05A6D" w:rsidP="00B05A6D">
      <w:pPr>
        <w:pStyle w:val="ListParagraph"/>
        <w:numPr>
          <w:ilvl w:val="2"/>
          <w:numId w:val="3"/>
        </w:numPr>
        <w:jc w:val="both"/>
        <w:rPr>
          <w:rFonts w:asciiTheme="majorHAnsi" w:hAnsiTheme="majorHAnsi" w:cstheme="majorHAnsi"/>
        </w:rPr>
      </w:pPr>
      <w:r>
        <w:rPr>
          <w:rFonts w:asciiTheme="majorHAnsi" w:hAnsiTheme="majorHAnsi" w:cstheme="majorHAnsi"/>
        </w:rPr>
        <w:t xml:space="preserve">LAB MEDIA: Figure 2A Stage I image </w:t>
      </w:r>
      <w:r w:rsidRPr="00DD0955">
        <w:rPr>
          <w:rFonts w:asciiTheme="majorHAnsi" w:hAnsiTheme="majorHAnsi" w:cstheme="majorHAnsi"/>
          <w:i/>
          <w:iCs/>
          <w:color w:val="4F81BD" w:themeColor="accent1"/>
        </w:rPr>
        <w:t>Video Editor: please</w:t>
      </w:r>
      <w:r>
        <w:rPr>
          <w:rFonts w:asciiTheme="majorHAnsi" w:hAnsiTheme="majorHAnsi" w:cstheme="majorHAnsi"/>
          <w:i/>
          <w:iCs/>
          <w:color w:val="4F81BD" w:themeColor="accent1"/>
        </w:rPr>
        <w:t xml:space="preserve"> emphasize nucleus in center of big cell </w:t>
      </w:r>
      <w:r w:rsidR="00106BFF">
        <w:rPr>
          <w:rFonts w:asciiTheme="majorHAnsi" w:hAnsiTheme="majorHAnsi" w:cstheme="majorHAnsi"/>
          <w:i/>
          <w:iCs/>
          <w:color w:val="4F81BD" w:themeColor="accent1"/>
        </w:rPr>
        <w:t>on right side of image</w:t>
      </w:r>
    </w:p>
    <w:p w14:paraId="053C0237" w14:textId="02F178EE" w:rsidR="00B05A6D" w:rsidRPr="00B05A6D" w:rsidRDefault="00B05A6D" w:rsidP="00B05A6D">
      <w:pPr>
        <w:pStyle w:val="ListParagraph"/>
        <w:numPr>
          <w:ilvl w:val="2"/>
          <w:numId w:val="3"/>
        </w:numPr>
        <w:jc w:val="both"/>
        <w:rPr>
          <w:rFonts w:asciiTheme="majorHAnsi" w:hAnsiTheme="majorHAnsi" w:cstheme="majorHAnsi"/>
        </w:rPr>
      </w:pPr>
      <w:r>
        <w:rPr>
          <w:rFonts w:asciiTheme="majorHAnsi" w:hAnsiTheme="majorHAnsi" w:cstheme="majorHAnsi"/>
        </w:rPr>
        <w:t xml:space="preserve">LAB MEDIA: Figure 2A Stage I image </w:t>
      </w:r>
      <w:r w:rsidRPr="00DD0955">
        <w:rPr>
          <w:rFonts w:asciiTheme="majorHAnsi" w:hAnsiTheme="majorHAnsi" w:cstheme="majorHAnsi"/>
          <w:i/>
          <w:iCs/>
          <w:color w:val="4F81BD" w:themeColor="accent1"/>
        </w:rPr>
        <w:t>Video Editor: please</w:t>
      </w:r>
      <w:r>
        <w:rPr>
          <w:rFonts w:asciiTheme="majorHAnsi" w:hAnsiTheme="majorHAnsi" w:cstheme="majorHAnsi"/>
          <w:i/>
          <w:iCs/>
          <w:color w:val="4F81BD" w:themeColor="accent1"/>
        </w:rPr>
        <w:t xml:space="preserve"> emphasize </w:t>
      </w:r>
      <w:r w:rsidRPr="00B05A6D">
        <w:rPr>
          <w:rFonts w:asciiTheme="majorHAnsi" w:hAnsiTheme="majorHAnsi" w:cstheme="majorHAnsi"/>
          <w:color w:val="000000" w:themeColor="text1"/>
          <w:highlight w:val="yellow"/>
        </w:rPr>
        <w:t>Authors: Which structures are the ribosomes and ER</w:t>
      </w:r>
      <w:r>
        <w:rPr>
          <w:rFonts w:asciiTheme="majorHAnsi" w:hAnsiTheme="majorHAnsi" w:cstheme="majorHAnsi"/>
          <w:color w:val="000000" w:themeColor="text1"/>
          <w:highlight w:val="yellow"/>
        </w:rPr>
        <w:t xml:space="preserve"> in this image</w:t>
      </w:r>
      <w:r w:rsidRPr="00B05A6D">
        <w:rPr>
          <w:rFonts w:asciiTheme="majorHAnsi" w:hAnsiTheme="majorHAnsi" w:cstheme="majorHAnsi"/>
          <w:color w:val="000000" w:themeColor="text1"/>
          <w:highlight w:val="yellow"/>
        </w:rPr>
        <w:t>?</w:t>
      </w:r>
    </w:p>
    <w:p w14:paraId="45AEB626" w14:textId="74E95880" w:rsidR="00B05A6D" w:rsidRDefault="00B05A6D" w:rsidP="00B05A6D">
      <w:pPr>
        <w:pStyle w:val="ListParagraph"/>
        <w:numPr>
          <w:ilvl w:val="2"/>
          <w:numId w:val="3"/>
        </w:numPr>
        <w:jc w:val="both"/>
        <w:rPr>
          <w:rFonts w:asciiTheme="majorHAnsi" w:hAnsiTheme="majorHAnsi" w:cstheme="majorHAnsi"/>
        </w:rPr>
      </w:pPr>
      <w:r>
        <w:rPr>
          <w:rFonts w:asciiTheme="majorHAnsi" w:hAnsiTheme="majorHAnsi" w:cstheme="majorHAnsi"/>
        </w:rPr>
        <w:t xml:space="preserve">LAB MEDIA: Figure 2A Stage I image </w:t>
      </w:r>
      <w:r w:rsidRPr="00DD0955">
        <w:rPr>
          <w:rFonts w:asciiTheme="majorHAnsi" w:hAnsiTheme="majorHAnsi" w:cstheme="majorHAnsi"/>
          <w:i/>
          <w:iCs/>
          <w:color w:val="4F81BD" w:themeColor="accent1"/>
        </w:rPr>
        <w:t>Video Editor: please</w:t>
      </w:r>
      <w:r>
        <w:rPr>
          <w:rFonts w:asciiTheme="majorHAnsi" w:hAnsiTheme="majorHAnsi" w:cstheme="majorHAnsi"/>
          <w:i/>
          <w:iCs/>
          <w:color w:val="4F81BD" w:themeColor="accent1"/>
        </w:rPr>
        <w:t xml:space="preserve"> emphasize </w:t>
      </w:r>
      <w:r w:rsidRPr="00B05A6D">
        <w:rPr>
          <w:rFonts w:asciiTheme="majorHAnsi" w:hAnsiTheme="majorHAnsi" w:cstheme="majorHAnsi"/>
          <w:color w:val="000000" w:themeColor="text1"/>
          <w:highlight w:val="yellow"/>
        </w:rPr>
        <w:t xml:space="preserve">Authors: Which structure </w:t>
      </w:r>
      <w:r>
        <w:rPr>
          <w:rFonts w:asciiTheme="majorHAnsi" w:hAnsiTheme="majorHAnsi" w:cstheme="majorHAnsi"/>
          <w:color w:val="000000" w:themeColor="text1"/>
          <w:highlight w:val="yellow"/>
        </w:rPr>
        <w:t>is the pre-DMS in this image</w:t>
      </w:r>
      <w:r w:rsidRPr="00B05A6D">
        <w:rPr>
          <w:rFonts w:asciiTheme="majorHAnsi" w:hAnsiTheme="majorHAnsi" w:cstheme="majorHAnsi"/>
          <w:color w:val="000000" w:themeColor="text1"/>
          <w:highlight w:val="yellow"/>
        </w:rPr>
        <w:t>?</w:t>
      </w:r>
    </w:p>
    <w:p w14:paraId="04B8EED3" w14:textId="77777777" w:rsidR="00B05A6D" w:rsidRDefault="00B05A6D" w:rsidP="00B05A6D">
      <w:pPr>
        <w:pStyle w:val="ListParagraph"/>
        <w:ind w:left="1627"/>
        <w:jc w:val="both"/>
        <w:rPr>
          <w:rFonts w:asciiTheme="majorHAnsi" w:hAnsiTheme="majorHAnsi" w:cstheme="majorHAnsi"/>
        </w:rPr>
      </w:pPr>
    </w:p>
    <w:p w14:paraId="3E68DB07" w14:textId="7CB87324" w:rsidR="00412632" w:rsidRDefault="0068201F" w:rsidP="00DD0955">
      <w:pPr>
        <w:pStyle w:val="ListParagraph"/>
        <w:numPr>
          <w:ilvl w:val="1"/>
          <w:numId w:val="3"/>
        </w:numPr>
        <w:jc w:val="both"/>
        <w:rPr>
          <w:rFonts w:asciiTheme="majorHAnsi" w:hAnsiTheme="majorHAnsi" w:cstheme="majorHAnsi"/>
        </w:rPr>
      </w:pPr>
      <w:r>
        <w:rPr>
          <w:rFonts w:asciiTheme="majorHAnsi" w:hAnsiTheme="majorHAnsi" w:cstheme="majorHAnsi"/>
        </w:rPr>
        <w:t>In</w:t>
      </w:r>
      <w:r w:rsidR="00412632" w:rsidRPr="007C7573">
        <w:rPr>
          <w:rFonts w:asciiTheme="majorHAnsi" w:hAnsiTheme="majorHAnsi" w:cstheme="majorHAnsi"/>
        </w:rPr>
        <w:t xml:space="preserve"> </w:t>
      </w:r>
      <w:r w:rsidR="00412632">
        <w:rPr>
          <w:rFonts w:asciiTheme="majorHAnsi" w:hAnsiTheme="majorHAnsi" w:cstheme="majorHAnsi"/>
        </w:rPr>
        <w:t>s</w:t>
      </w:r>
      <w:r w:rsidR="00412632" w:rsidRPr="007C7573">
        <w:rPr>
          <w:rFonts w:asciiTheme="majorHAnsi" w:hAnsiTheme="majorHAnsi" w:cstheme="majorHAnsi"/>
        </w:rPr>
        <w:t xml:space="preserve">tage </w:t>
      </w:r>
      <w:r>
        <w:rPr>
          <w:rFonts w:asciiTheme="majorHAnsi" w:hAnsiTheme="majorHAnsi" w:cstheme="majorHAnsi"/>
        </w:rPr>
        <w:t xml:space="preserve">two </w:t>
      </w:r>
      <w:r>
        <w:rPr>
          <w:rFonts w:asciiTheme="majorHAnsi" w:hAnsiTheme="majorHAnsi" w:cstheme="majorHAnsi"/>
          <w:b/>
          <w:bCs/>
        </w:rPr>
        <w:t>[1]</w:t>
      </w:r>
      <w:r>
        <w:rPr>
          <w:rFonts w:asciiTheme="majorHAnsi" w:hAnsiTheme="majorHAnsi" w:cstheme="majorHAnsi"/>
        </w:rPr>
        <w:t xml:space="preserve">, </w:t>
      </w:r>
      <w:r w:rsidR="00412632" w:rsidRPr="007C7573">
        <w:rPr>
          <w:rFonts w:asciiTheme="majorHAnsi" w:hAnsiTheme="majorHAnsi" w:cstheme="majorHAnsi"/>
        </w:rPr>
        <w:t xml:space="preserve">granule formation begins </w:t>
      </w:r>
      <w:r>
        <w:rPr>
          <w:rFonts w:asciiTheme="majorHAnsi" w:hAnsiTheme="majorHAnsi" w:cstheme="majorHAnsi"/>
          <w:b/>
          <w:bCs/>
        </w:rPr>
        <w:t xml:space="preserve">[2] </w:t>
      </w:r>
      <w:r w:rsidR="00412632" w:rsidRPr="007C7573">
        <w:rPr>
          <w:rFonts w:asciiTheme="majorHAnsi" w:hAnsiTheme="majorHAnsi" w:cstheme="majorHAnsi"/>
        </w:rPr>
        <w:t xml:space="preserve">and the development of the </w:t>
      </w:r>
      <w:r w:rsidR="00412632">
        <w:rPr>
          <w:rFonts w:cs="Calibri"/>
          <w:szCs w:val="24"/>
          <w:lang w:val="en-IN"/>
        </w:rPr>
        <w:t>demarcation membrane system</w:t>
      </w:r>
      <w:r w:rsidR="00412632" w:rsidRPr="007C7573">
        <w:rPr>
          <w:rFonts w:asciiTheme="majorHAnsi" w:hAnsiTheme="majorHAnsi" w:cstheme="majorHAnsi"/>
        </w:rPr>
        <w:t xml:space="preserve"> is initiated </w:t>
      </w:r>
      <w:r w:rsidR="00412632" w:rsidRPr="00412632">
        <w:rPr>
          <w:rFonts w:asciiTheme="majorHAnsi" w:hAnsiTheme="majorHAnsi" w:cstheme="majorHAnsi"/>
          <w:b/>
          <w:bCs/>
        </w:rPr>
        <w:t>[3]</w:t>
      </w:r>
      <w:r w:rsidR="00106BFF">
        <w:rPr>
          <w:rFonts w:asciiTheme="majorHAnsi" w:hAnsiTheme="majorHAnsi" w:cstheme="majorHAnsi"/>
        </w:rPr>
        <w:t>.</w:t>
      </w:r>
    </w:p>
    <w:p w14:paraId="28F46E86" w14:textId="0C0C4C6B" w:rsidR="00DD0955" w:rsidRPr="00DD0955" w:rsidRDefault="00DD0955" w:rsidP="00DD0955">
      <w:pPr>
        <w:pStyle w:val="ListParagraph"/>
        <w:numPr>
          <w:ilvl w:val="2"/>
          <w:numId w:val="3"/>
        </w:numPr>
        <w:rPr>
          <w:rFonts w:asciiTheme="majorHAnsi" w:hAnsiTheme="majorHAnsi" w:cstheme="majorHAnsi"/>
          <w:i/>
          <w:iCs/>
          <w:color w:val="4F81BD" w:themeColor="accent1"/>
        </w:rPr>
      </w:pPr>
      <w:r>
        <w:rPr>
          <w:rFonts w:asciiTheme="majorHAnsi" w:hAnsiTheme="majorHAnsi" w:cstheme="majorHAnsi"/>
        </w:rPr>
        <w:t>LAB MEDIA: Figure 2A</w:t>
      </w:r>
      <w:r w:rsidR="0068201F">
        <w:rPr>
          <w:rFonts w:asciiTheme="majorHAnsi" w:hAnsiTheme="majorHAnsi" w:cstheme="majorHAnsi"/>
        </w:rPr>
        <w:t xml:space="preserve"> Stage II image</w:t>
      </w:r>
      <w:r>
        <w:rPr>
          <w:rFonts w:asciiTheme="majorHAnsi" w:hAnsiTheme="majorHAnsi" w:cstheme="majorHAnsi"/>
        </w:rPr>
        <w:t xml:space="preserve"> </w:t>
      </w:r>
    </w:p>
    <w:p w14:paraId="5CC88324" w14:textId="5765399B" w:rsidR="00DD0955" w:rsidRPr="0068201F" w:rsidRDefault="0068201F" w:rsidP="0068201F">
      <w:pPr>
        <w:pStyle w:val="ListParagraph"/>
        <w:numPr>
          <w:ilvl w:val="2"/>
          <w:numId w:val="3"/>
        </w:numPr>
        <w:rPr>
          <w:rFonts w:asciiTheme="majorHAnsi" w:hAnsiTheme="majorHAnsi" w:cstheme="majorHAnsi"/>
          <w:i/>
          <w:iCs/>
          <w:color w:val="4F81BD" w:themeColor="accent1"/>
        </w:rPr>
      </w:pPr>
      <w:r>
        <w:rPr>
          <w:rFonts w:asciiTheme="majorHAnsi" w:hAnsiTheme="majorHAnsi" w:cstheme="majorHAnsi"/>
        </w:rPr>
        <w:t xml:space="preserve">LAB MEDIA: Figure 2A Stage II image </w:t>
      </w:r>
      <w:r w:rsidR="00DD0955" w:rsidRPr="0068201F">
        <w:rPr>
          <w:rFonts w:asciiTheme="majorHAnsi" w:hAnsiTheme="majorHAnsi" w:cstheme="majorHAnsi"/>
          <w:i/>
          <w:iCs/>
          <w:color w:val="4F81BD" w:themeColor="accent1"/>
        </w:rPr>
        <w:t xml:space="preserve">Video Editor: please emphasize </w:t>
      </w:r>
      <w:r w:rsidR="00106BFF">
        <w:rPr>
          <w:rFonts w:asciiTheme="majorHAnsi" w:hAnsiTheme="majorHAnsi" w:cstheme="majorHAnsi"/>
          <w:i/>
          <w:iCs/>
          <w:color w:val="4F81BD" w:themeColor="accent1"/>
        </w:rPr>
        <w:t>granules/white structures around perimeter of cell</w:t>
      </w:r>
    </w:p>
    <w:p w14:paraId="35FB1D78" w14:textId="579B6D65" w:rsidR="00DD0955" w:rsidRDefault="00DD0955" w:rsidP="00DD0955">
      <w:pPr>
        <w:pStyle w:val="ListParagraph"/>
        <w:numPr>
          <w:ilvl w:val="2"/>
          <w:numId w:val="3"/>
        </w:numPr>
        <w:jc w:val="both"/>
        <w:rPr>
          <w:rFonts w:asciiTheme="majorHAnsi" w:hAnsiTheme="majorHAnsi" w:cstheme="majorHAnsi"/>
        </w:rPr>
      </w:pPr>
      <w:r>
        <w:rPr>
          <w:rFonts w:asciiTheme="majorHAnsi" w:hAnsiTheme="majorHAnsi" w:cstheme="majorHAnsi"/>
        </w:rPr>
        <w:t xml:space="preserve">LAB MEDIA: Figure 2A </w:t>
      </w:r>
      <w:r w:rsidR="00106BFF">
        <w:rPr>
          <w:rFonts w:asciiTheme="majorHAnsi" w:hAnsiTheme="majorHAnsi" w:cstheme="majorHAnsi"/>
        </w:rPr>
        <w:t xml:space="preserve">Stage II image </w:t>
      </w:r>
      <w:r w:rsidRPr="00DD0955">
        <w:rPr>
          <w:rFonts w:asciiTheme="majorHAnsi" w:hAnsiTheme="majorHAnsi" w:cstheme="majorHAnsi"/>
          <w:i/>
          <w:iCs/>
          <w:color w:val="4F81BD" w:themeColor="accent1"/>
        </w:rPr>
        <w:t xml:space="preserve">Video Editor: please emphasize </w:t>
      </w:r>
      <w:r w:rsidR="00106BFF" w:rsidRPr="00B05A6D">
        <w:rPr>
          <w:rFonts w:asciiTheme="majorHAnsi" w:hAnsiTheme="majorHAnsi" w:cstheme="majorHAnsi"/>
          <w:color w:val="000000" w:themeColor="text1"/>
          <w:highlight w:val="yellow"/>
        </w:rPr>
        <w:t xml:space="preserve">Authors: Which structure </w:t>
      </w:r>
      <w:r w:rsidR="00106BFF">
        <w:rPr>
          <w:rFonts w:asciiTheme="majorHAnsi" w:hAnsiTheme="majorHAnsi" w:cstheme="majorHAnsi"/>
          <w:color w:val="000000" w:themeColor="text1"/>
          <w:highlight w:val="yellow"/>
        </w:rPr>
        <w:t>is the DMS in this image</w:t>
      </w:r>
      <w:r w:rsidR="00106BFF" w:rsidRPr="00B05A6D">
        <w:rPr>
          <w:rFonts w:asciiTheme="majorHAnsi" w:hAnsiTheme="majorHAnsi" w:cstheme="majorHAnsi"/>
          <w:color w:val="000000" w:themeColor="text1"/>
          <w:highlight w:val="yellow"/>
        </w:rPr>
        <w:t>?</w:t>
      </w:r>
    </w:p>
    <w:p w14:paraId="3675A048" w14:textId="77777777" w:rsidR="007C7573" w:rsidRPr="00412632" w:rsidRDefault="007C7573" w:rsidP="00412632">
      <w:pPr>
        <w:rPr>
          <w:rFonts w:asciiTheme="majorHAnsi" w:hAnsiTheme="majorHAnsi" w:cstheme="majorHAnsi"/>
        </w:rPr>
      </w:pPr>
    </w:p>
    <w:p w14:paraId="0B9B751B" w14:textId="172D995F" w:rsidR="0065412B" w:rsidRDefault="005529A6" w:rsidP="00F45245">
      <w:pPr>
        <w:pStyle w:val="ListParagraph"/>
        <w:numPr>
          <w:ilvl w:val="1"/>
          <w:numId w:val="3"/>
        </w:numPr>
        <w:jc w:val="both"/>
        <w:rPr>
          <w:rFonts w:asciiTheme="majorHAnsi" w:hAnsiTheme="majorHAnsi" w:cstheme="majorHAnsi"/>
        </w:rPr>
      </w:pPr>
      <w:r>
        <w:rPr>
          <w:rFonts w:asciiTheme="majorHAnsi" w:hAnsiTheme="majorHAnsi" w:cstheme="majorHAnsi"/>
        </w:rPr>
        <w:t>Stage three</w:t>
      </w:r>
      <w:r w:rsidR="00372FA7" w:rsidRPr="0065412B">
        <w:rPr>
          <w:rFonts w:asciiTheme="majorHAnsi" w:hAnsiTheme="majorHAnsi" w:cstheme="majorHAnsi"/>
        </w:rPr>
        <w:t xml:space="preserve"> megakaryocytes are giant cells </w:t>
      </w:r>
      <w:r>
        <w:rPr>
          <w:rFonts w:asciiTheme="majorHAnsi" w:hAnsiTheme="majorHAnsi" w:cstheme="majorHAnsi"/>
          <w:b/>
          <w:bCs/>
        </w:rPr>
        <w:t xml:space="preserve">[1] </w:t>
      </w:r>
      <w:r w:rsidR="0065412B">
        <w:rPr>
          <w:rFonts w:asciiTheme="majorHAnsi" w:hAnsiTheme="majorHAnsi" w:cstheme="majorHAnsi"/>
        </w:rPr>
        <w:t xml:space="preserve">with well-developed </w:t>
      </w:r>
      <w:r>
        <w:rPr>
          <w:rFonts w:asciiTheme="majorHAnsi" w:hAnsiTheme="majorHAnsi" w:cstheme="majorHAnsi"/>
        </w:rPr>
        <w:t xml:space="preserve">demarcation membrane systems </w:t>
      </w:r>
      <w:r>
        <w:rPr>
          <w:rFonts w:asciiTheme="majorHAnsi" w:hAnsiTheme="majorHAnsi" w:cstheme="majorHAnsi"/>
          <w:b/>
          <w:bCs/>
        </w:rPr>
        <w:t>[2]</w:t>
      </w:r>
      <w:r>
        <w:rPr>
          <w:rFonts w:asciiTheme="majorHAnsi" w:hAnsiTheme="majorHAnsi" w:cstheme="majorHAnsi"/>
        </w:rPr>
        <w:t xml:space="preserve">, </w:t>
      </w:r>
      <w:r w:rsidRPr="000A032C">
        <w:rPr>
          <w:rFonts w:asciiTheme="majorHAnsi" w:hAnsiTheme="majorHAnsi" w:cstheme="majorHAnsi"/>
        </w:rPr>
        <w:t>clearly defined cytoplasmic territories</w:t>
      </w:r>
      <w:r>
        <w:rPr>
          <w:rFonts w:asciiTheme="majorHAnsi" w:hAnsiTheme="majorHAnsi" w:cstheme="majorHAnsi"/>
        </w:rPr>
        <w:t xml:space="preserve"> and </w:t>
      </w:r>
      <w:r w:rsidRPr="000A032C">
        <w:rPr>
          <w:rFonts w:asciiTheme="majorHAnsi" w:hAnsiTheme="majorHAnsi" w:cstheme="majorHAnsi"/>
        </w:rPr>
        <w:t>peripheral zone</w:t>
      </w:r>
      <w:r w:rsidR="00AC5541">
        <w:rPr>
          <w:rFonts w:asciiTheme="majorHAnsi" w:hAnsiTheme="majorHAnsi" w:cstheme="majorHAnsi"/>
        </w:rPr>
        <w:t>s</w:t>
      </w:r>
      <w:r w:rsidRPr="000A032C">
        <w:rPr>
          <w:rFonts w:asciiTheme="majorHAnsi" w:hAnsiTheme="majorHAnsi" w:cstheme="majorHAnsi"/>
        </w:rPr>
        <w:t xml:space="preserve"> </w:t>
      </w:r>
      <w:r w:rsidRPr="000A032C">
        <w:rPr>
          <w:rFonts w:asciiTheme="majorHAnsi" w:hAnsiTheme="majorHAnsi" w:cstheme="majorHAnsi"/>
        </w:rPr>
        <w:lastRenderedPageBreak/>
        <w:t>devoid of organelles</w:t>
      </w:r>
      <w:r>
        <w:rPr>
          <w:rFonts w:asciiTheme="majorHAnsi" w:hAnsiTheme="majorHAnsi" w:cstheme="majorHAnsi"/>
        </w:rPr>
        <w:t xml:space="preserve"> </w:t>
      </w:r>
      <w:r>
        <w:rPr>
          <w:rFonts w:asciiTheme="majorHAnsi" w:hAnsiTheme="majorHAnsi" w:cstheme="majorHAnsi"/>
          <w:b/>
          <w:bCs/>
        </w:rPr>
        <w:t>[3]</w:t>
      </w:r>
      <w:r>
        <w:rPr>
          <w:rFonts w:asciiTheme="majorHAnsi" w:hAnsiTheme="majorHAnsi" w:cstheme="majorHAnsi"/>
        </w:rPr>
        <w:t xml:space="preserve">, and </w:t>
      </w:r>
      <w:r w:rsidRPr="000A032C">
        <w:rPr>
          <w:rFonts w:asciiTheme="majorHAnsi" w:hAnsiTheme="majorHAnsi" w:cstheme="majorHAnsi"/>
        </w:rPr>
        <w:t>eccentrically</w:t>
      </w:r>
      <w:r>
        <w:rPr>
          <w:rFonts w:asciiTheme="majorHAnsi" w:hAnsiTheme="majorHAnsi" w:cstheme="majorHAnsi"/>
        </w:rPr>
        <w:t xml:space="preserve"> </w:t>
      </w:r>
      <w:r w:rsidR="0065412B">
        <w:rPr>
          <w:rFonts w:asciiTheme="majorHAnsi" w:hAnsiTheme="majorHAnsi" w:cstheme="majorHAnsi"/>
        </w:rPr>
        <w:t xml:space="preserve">located </w:t>
      </w:r>
      <w:r>
        <w:rPr>
          <w:rFonts w:asciiTheme="majorHAnsi" w:hAnsiTheme="majorHAnsi" w:cstheme="majorHAnsi"/>
        </w:rPr>
        <w:t>nucle</w:t>
      </w:r>
      <w:r w:rsidR="00AC5541">
        <w:rPr>
          <w:rFonts w:asciiTheme="majorHAnsi" w:hAnsiTheme="majorHAnsi" w:cstheme="majorHAnsi"/>
        </w:rPr>
        <w:t>i</w:t>
      </w:r>
      <w:r>
        <w:rPr>
          <w:rFonts w:asciiTheme="majorHAnsi" w:hAnsiTheme="majorHAnsi" w:cstheme="majorHAnsi"/>
        </w:rPr>
        <w:t xml:space="preserve"> </w:t>
      </w:r>
      <w:r w:rsidR="0065412B" w:rsidRPr="00F45245">
        <w:rPr>
          <w:rFonts w:asciiTheme="majorHAnsi" w:hAnsiTheme="majorHAnsi" w:cstheme="majorHAnsi"/>
          <w:b/>
          <w:bCs/>
        </w:rPr>
        <w:t>[</w:t>
      </w:r>
      <w:r>
        <w:rPr>
          <w:rFonts w:asciiTheme="majorHAnsi" w:hAnsiTheme="majorHAnsi" w:cstheme="majorHAnsi"/>
          <w:b/>
          <w:bCs/>
        </w:rPr>
        <w:t>4</w:t>
      </w:r>
      <w:r w:rsidR="0065412B" w:rsidRPr="00F45245">
        <w:rPr>
          <w:rFonts w:asciiTheme="majorHAnsi" w:hAnsiTheme="majorHAnsi" w:cstheme="majorHAnsi"/>
          <w:b/>
          <w:bCs/>
        </w:rPr>
        <w:t>]</w:t>
      </w:r>
      <w:r w:rsidR="00A012E4">
        <w:rPr>
          <w:rFonts w:asciiTheme="majorHAnsi" w:hAnsiTheme="majorHAnsi" w:cstheme="majorHAnsi"/>
        </w:rPr>
        <w:t xml:space="preserve">. The </w:t>
      </w:r>
      <w:proofErr w:type="spellStart"/>
      <w:r w:rsidRPr="00F45245">
        <w:rPr>
          <w:rFonts w:asciiTheme="majorHAnsi" w:hAnsiTheme="majorHAnsi" w:cstheme="majorHAnsi"/>
        </w:rPr>
        <w:t>pyrenocyte</w:t>
      </w:r>
      <w:proofErr w:type="spellEnd"/>
      <w:r w:rsidRPr="00F45245">
        <w:rPr>
          <w:rFonts w:asciiTheme="majorHAnsi" w:hAnsiTheme="majorHAnsi" w:cstheme="majorHAnsi"/>
        </w:rPr>
        <w:t xml:space="preserve"> </w:t>
      </w:r>
      <w:r w:rsidR="00F45245">
        <w:rPr>
          <w:rFonts w:asciiTheme="majorHAnsi" w:hAnsiTheme="majorHAnsi" w:cstheme="majorHAnsi"/>
        </w:rPr>
        <w:t xml:space="preserve">stage </w:t>
      </w:r>
      <w:r>
        <w:rPr>
          <w:rFonts w:asciiTheme="majorHAnsi" w:hAnsiTheme="majorHAnsi" w:cstheme="majorHAnsi"/>
        </w:rPr>
        <w:t xml:space="preserve">of megakaryocyte maturation </w:t>
      </w:r>
      <w:r w:rsidR="0065412B" w:rsidRPr="00F45245">
        <w:rPr>
          <w:rFonts w:asciiTheme="majorHAnsi" w:hAnsiTheme="majorHAnsi" w:cstheme="majorHAnsi"/>
        </w:rPr>
        <w:t>is characterized by a naked nucleus</w:t>
      </w:r>
      <w:r w:rsidR="00A012E4">
        <w:rPr>
          <w:rFonts w:asciiTheme="majorHAnsi" w:hAnsiTheme="majorHAnsi" w:cstheme="majorHAnsi"/>
        </w:rPr>
        <w:t xml:space="preserve"> </w:t>
      </w:r>
      <w:r w:rsidR="0065412B" w:rsidRPr="00F45245">
        <w:rPr>
          <w:rFonts w:asciiTheme="majorHAnsi" w:hAnsiTheme="majorHAnsi" w:cstheme="majorHAnsi"/>
          <w:b/>
          <w:bCs/>
        </w:rPr>
        <w:t>[</w:t>
      </w:r>
      <w:r>
        <w:rPr>
          <w:rFonts w:asciiTheme="majorHAnsi" w:hAnsiTheme="majorHAnsi" w:cstheme="majorHAnsi"/>
          <w:b/>
          <w:bCs/>
        </w:rPr>
        <w:t>5</w:t>
      </w:r>
      <w:r w:rsidR="0065412B" w:rsidRPr="00F45245">
        <w:rPr>
          <w:rFonts w:asciiTheme="majorHAnsi" w:hAnsiTheme="majorHAnsi" w:cstheme="majorHAnsi"/>
          <w:b/>
          <w:bCs/>
        </w:rPr>
        <w:t>]</w:t>
      </w:r>
      <w:r w:rsidR="0065412B" w:rsidRPr="00F45245">
        <w:rPr>
          <w:rFonts w:asciiTheme="majorHAnsi" w:hAnsiTheme="majorHAnsi" w:cstheme="majorHAnsi"/>
        </w:rPr>
        <w:t>.</w:t>
      </w:r>
    </w:p>
    <w:p w14:paraId="7C91C4BA" w14:textId="77777777" w:rsidR="005529A6" w:rsidRDefault="005529A6" w:rsidP="005529A6">
      <w:pPr>
        <w:pStyle w:val="ListParagraph"/>
        <w:numPr>
          <w:ilvl w:val="2"/>
          <w:numId w:val="3"/>
        </w:numPr>
        <w:jc w:val="both"/>
        <w:rPr>
          <w:rFonts w:asciiTheme="majorHAnsi" w:hAnsiTheme="majorHAnsi" w:cstheme="majorHAnsi"/>
        </w:rPr>
      </w:pPr>
      <w:r>
        <w:rPr>
          <w:rFonts w:asciiTheme="majorHAnsi" w:hAnsiTheme="majorHAnsi" w:cstheme="majorHAnsi"/>
        </w:rPr>
        <w:t xml:space="preserve">LAB MEDIA: Figure 2A Stage III image </w:t>
      </w:r>
    </w:p>
    <w:p w14:paraId="2A590C2D" w14:textId="76FDFEFB" w:rsidR="005529A6" w:rsidRPr="005529A6" w:rsidRDefault="005529A6" w:rsidP="005529A6">
      <w:pPr>
        <w:pStyle w:val="ListParagraph"/>
        <w:numPr>
          <w:ilvl w:val="2"/>
          <w:numId w:val="3"/>
        </w:numPr>
        <w:jc w:val="both"/>
        <w:rPr>
          <w:rFonts w:asciiTheme="majorHAnsi" w:hAnsiTheme="majorHAnsi" w:cstheme="majorHAnsi"/>
        </w:rPr>
      </w:pPr>
      <w:r>
        <w:rPr>
          <w:rFonts w:asciiTheme="majorHAnsi" w:hAnsiTheme="majorHAnsi" w:cstheme="majorHAnsi"/>
        </w:rPr>
        <w:t xml:space="preserve">LAB MEDIA: Figure 2A Stage III image </w:t>
      </w:r>
      <w:r w:rsidRPr="00DD0955">
        <w:rPr>
          <w:rFonts w:asciiTheme="majorHAnsi" w:hAnsiTheme="majorHAnsi" w:cstheme="majorHAnsi"/>
          <w:i/>
          <w:iCs/>
          <w:color w:val="4F81BD" w:themeColor="accent1"/>
        </w:rPr>
        <w:t>Video Editor: please emphasize</w:t>
      </w:r>
      <w:r w:rsidRPr="005529A6">
        <w:rPr>
          <w:rFonts w:asciiTheme="majorHAnsi" w:hAnsiTheme="majorHAnsi" w:cstheme="majorHAnsi"/>
          <w:color w:val="000000" w:themeColor="text1"/>
          <w:highlight w:val="yellow"/>
        </w:rPr>
        <w:t xml:space="preserve"> </w:t>
      </w:r>
      <w:r w:rsidRPr="00B05A6D">
        <w:rPr>
          <w:rFonts w:asciiTheme="majorHAnsi" w:hAnsiTheme="majorHAnsi" w:cstheme="majorHAnsi"/>
          <w:color w:val="000000" w:themeColor="text1"/>
          <w:highlight w:val="yellow"/>
        </w:rPr>
        <w:t xml:space="preserve">Authors: Which structure </w:t>
      </w:r>
      <w:r>
        <w:rPr>
          <w:rFonts w:asciiTheme="majorHAnsi" w:hAnsiTheme="majorHAnsi" w:cstheme="majorHAnsi"/>
          <w:color w:val="000000" w:themeColor="text1"/>
          <w:highlight w:val="yellow"/>
        </w:rPr>
        <w:t>is the DMS in this image</w:t>
      </w:r>
      <w:r w:rsidRPr="00B05A6D">
        <w:rPr>
          <w:rFonts w:asciiTheme="majorHAnsi" w:hAnsiTheme="majorHAnsi" w:cstheme="majorHAnsi"/>
          <w:color w:val="000000" w:themeColor="text1"/>
          <w:highlight w:val="yellow"/>
        </w:rPr>
        <w:t>?</w:t>
      </w:r>
    </w:p>
    <w:p w14:paraId="092BC98A" w14:textId="04B7E879" w:rsidR="005529A6" w:rsidRPr="005529A6" w:rsidRDefault="005529A6" w:rsidP="005529A6">
      <w:pPr>
        <w:pStyle w:val="ListParagraph"/>
        <w:numPr>
          <w:ilvl w:val="2"/>
          <w:numId w:val="3"/>
        </w:numPr>
        <w:jc w:val="both"/>
        <w:rPr>
          <w:rFonts w:asciiTheme="majorHAnsi" w:hAnsiTheme="majorHAnsi" w:cstheme="majorHAnsi"/>
        </w:rPr>
      </w:pPr>
      <w:r>
        <w:rPr>
          <w:rFonts w:asciiTheme="majorHAnsi" w:hAnsiTheme="majorHAnsi" w:cstheme="majorHAnsi"/>
        </w:rPr>
        <w:t xml:space="preserve">LAB MEDIA: Figure 2A Stage III image </w:t>
      </w:r>
      <w:r w:rsidRPr="00DD0955">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grey empty area between white structures in dark outlined nucleus in center of cell</w:t>
      </w:r>
    </w:p>
    <w:p w14:paraId="63E0E87E" w14:textId="4AE32345" w:rsidR="005529A6" w:rsidRPr="005529A6" w:rsidRDefault="005529A6" w:rsidP="005529A6">
      <w:pPr>
        <w:pStyle w:val="ListParagraph"/>
        <w:numPr>
          <w:ilvl w:val="2"/>
          <w:numId w:val="3"/>
        </w:numPr>
        <w:jc w:val="both"/>
        <w:rPr>
          <w:rFonts w:asciiTheme="majorHAnsi" w:hAnsiTheme="majorHAnsi" w:cstheme="majorHAnsi"/>
        </w:rPr>
      </w:pPr>
      <w:r>
        <w:rPr>
          <w:rFonts w:asciiTheme="majorHAnsi" w:hAnsiTheme="majorHAnsi" w:cstheme="majorHAnsi"/>
        </w:rPr>
        <w:t xml:space="preserve">LAB MEDIA: Figure 2A Stage III image </w:t>
      </w:r>
      <w:r w:rsidRPr="00DD0955">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dark outlined nucleus in center of cell</w:t>
      </w:r>
    </w:p>
    <w:p w14:paraId="20896E6A" w14:textId="4E326EF8" w:rsidR="005529A6" w:rsidRPr="005529A6" w:rsidRDefault="005529A6" w:rsidP="005529A6">
      <w:pPr>
        <w:pStyle w:val="ListParagraph"/>
        <w:numPr>
          <w:ilvl w:val="2"/>
          <w:numId w:val="3"/>
        </w:numPr>
        <w:jc w:val="both"/>
        <w:rPr>
          <w:rFonts w:asciiTheme="majorHAnsi" w:hAnsiTheme="majorHAnsi" w:cstheme="majorHAnsi"/>
        </w:rPr>
      </w:pPr>
      <w:r>
        <w:rPr>
          <w:rFonts w:asciiTheme="majorHAnsi" w:hAnsiTheme="majorHAnsi" w:cstheme="majorHAnsi"/>
        </w:rPr>
        <w:t xml:space="preserve">LAB MEDIA: Figure 2A </w:t>
      </w:r>
      <w:proofErr w:type="spellStart"/>
      <w:r>
        <w:rPr>
          <w:rFonts w:asciiTheme="majorHAnsi" w:hAnsiTheme="majorHAnsi" w:cstheme="majorHAnsi"/>
        </w:rPr>
        <w:t>Pyrenocyte</w:t>
      </w:r>
      <w:proofErr w:type="spellEnd"/>
      <w:r>
        <w:rPr>
          <w:rFonts w:asciiTheme="majorHAnsi" w:hAnsiTheme="majorHAnsi" w:cstheme="majorHAnsi"/>
        </w:rPr>
        <w:t xml:space="preserve"> image </w:t>
      </w:r>
      <w:r w:rsidRPr="00DD0955">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dark black marbled nucleus in center of image</w:t>
      </w:r>
    </w:p>
    <w:p w14:paraId="636E85AB" w14:textId="77777777" w:rsidR="00482934" w:rsidRPr="00482934" w:rsidRDefault="00482934" w:rsidP="00482934">
      <w:pPr>
        <w:pStyle w:val="ListParagraph"/>
        <w:ind w:left="907"/>
        <w:rPr>
          <w:rFonts w:asciiTheme="majorHAnsi" w:hAnsiTheme="majorHAnsi" w:cstheme="majorHAnsi"/>
        </w:rPr>
      </w:pPr>
    </w:p>
    <w:p w14:paraId="129047A4" w14:textId="3F6538B5" w:rsidR="005529A6" w:rsidRPr="005529A6" w:rsidRDefault="005529A6" w:rsidP="005529A6">
      <w:pPr>
        <w:pStyle w:val="ListParagraph"/>
        <w:numPr>
          <w:ilvl w:val="1"/>
          <w:numId w:val="3"/>
        </w:numPr>
        <w:jc w:val="both"/>
        <w:rPr>
          <w:rFonts w:asciiTheme="majorHAnsi" w:hAnsiTheme="majorHAnsi" w:cstheme="majorHAnsi"/>
        </w:rPr>
      </w:pPr>
      <w:r>
        <w:rPr>
          <w:rFonts w:asciiTheme="majorHAnsi" w:hAnsiTheme="majorHAnsi" w:cstheme="majorHAnsi"/>
        </w:rPr>
        <w:t>As illustrated, m</w:t>
      </w:r>
      <w:r w:rsidRPr="000A032C">
        <w:rPr>
          <w:rFonts w:asciiTheme="majorHAnsi" w:hAnsiTheme="majorHAnsi" w:cstheme="majorHAnsi"/>
        </w:rPr>
        <w:t>egakaryocytes</w:t>
      </w:r>
      <w:r>
        <w:rPr>
          <w:rFonts w:asciiTheme="majorHAnsi" w:hAnsiTheme="majorHAnsi" w:cstheme="majorHAnsi"/>
        </w:rPr>
        <w:t xml:space="preserve"> are </w:t>
      </w:r>
      <w:r w:rsidRPr="000A032C">
        <w:rPr>
          <w:rFonts w:asciiTheme="majorHAnsi" w:hAnsiTheme="majorHAnsi" w:cstheme="majorHAnsi"/>
        </w:rPr>
        <w:t xml:space="preserve">frequently </w:t>
      </w:r>
      <w:r>
        <w:rPr>
          <w:rFonts w:asciiTheme="majorHAnsi" w:hAnsiTheme="majorHAnsi" w:cstheme="majorHAnsi"/>
        </w:rPr>
        <w:t>observed</w:t>
      </w:r>
      <w:r w:rsidRPr="000A032C">
        <w:rPr>
          <w:rFonts w:asciiTheme="majorHAnsi" w:hAnsiTheme="majorHAnsi" w:cstheme="majorHAnsi"/>
        </w:rPr>
        <w:t xml:space="preserve"> in contact with endothelial cells </w:t>
      </w:r>
      <w:r>
        <w:rPr>
          <w:rFonts w:asciiTheme="majorHAnsi" w:hAnsiTheme="majorHAnsi" w:cstheme="majorHAnsi"/>
          <w:b/>
          <w:bCs/>
        </w:rPr>
        <w:t>[1]</w:t>
      </w:r>
      <w:r w:rsidRPr="000A032C">
        <w:rPr>
          <w:rFonts w:asciiTheme="majorHAnsi" w:hAnsiTheme="majorHAnsi" w:cstheme="majorHAnsi"/>
        </w:rPr>
        <w:t>. On occasion</w:t>
      </w:r>
      <w:r>
        <w:rPr>
          <w:rFonts w:asciiTheme="majorHAnsi" w:hAnsiTheme="majorHAnsi" w:cstheme="majorHAnsi"/>
        </w:rPr>
        <w:t>,</w:t>
      </w:r>
      <w:r w:rsidRPr="000A032C">
        <w:rPr>
          <w:rFonts w:asciiTheme="majorHAnsi" w:hAnsiTheme="majorHAnsi" w:cstheme="majorHAnsi"/>
        </w:rPr>
        <w:t xml:space="preserve"> </w:t>
      </w:r>
      <w:r>
        <w:rPr>
          <w:rFonts w:asciiTheme="majorHAnsi" w:hAnsiTheme="majorHAnsi" w:cstheme="majorHAnsi"/>
        </w:rPr>
        <w:t>the</w:t>
      </w:r>
      <w:r w:rsidRPr="000A032C">
        <w:rPr>
          <w:rFonts w:asciiTheme="majorHAnsi" w:hAnsiTheme="majorHAnsi" w:cstheme="majorHAnsi"/>
        </w:rPr>
        <w:t xml:space="preserve"> megakaryocytes form short invasive protrusions </w:t>
      </w:r>
      <w:r>
        <w:rPr>
          <w:rFonts w:asciiTheme="majorHAnsi" w:hAnsiTheme="majorHAnsi" w:cstheme="majorHAnsi"/>
        </w:rPr>
        <w:t xml:space="preserve">that </w:t>
      </w:r>
      <w:r w:rsidRPr="000A032C">
        <w:rPr>
          <w:rFonts w:asciiTheme="majorHAnsi" w:hAnsiTheme="majorHAnsi" w:cstheme="majorHAnsi"/>
        </w:rPr>
        <w:t>penetrat</w:t>
      </w:r>
      <w:r>
        <w:rPr>
          <w:rFonts w:asciiTheme="majorHAnsi" w:hAnsiTheme="majorHAnsi" w:cstheme="majorHAnsi"/>
        </w:rPr>
        <w:t>e</w:t>
      </w:r>
      <w:r w:rsidRPr="000A032C">
        <w:rPr>
          <w:rFonts w:asciiTheme="majorHAnsi" w:hAnsiTheme="majorHAnsi" w:cstheme="majorHAnsi"/>
        </w:rPr>
        <w:t xml:space="preserve"> the endothelium</w:t>
      </w:r>
      <w:r w:rsidR="0097102C">
        <w:rPr>
          <w:rFonts w:asciiTheme="majorHAnsi" w:hAnsiTheme="majorHAnsi" w:cstheme="majorHAnsi"/>
        </w:rPr>
        <w:t xml:space="preserve"> </w:t>
      </w:r>
      <w:r w:rsidR="0097102C">
        <w:rPr>
          <w:rFonts w:asciiTheme="majorHAnsi" w:hAnsiTheme="majorHAnsi" w:cstheme="majorHAnsi"/>
          <w:b/>
          <w:bCs/>
        </w:rPr>
        <w:t>[2]</w:t>
      </w:r>
      <w:r w:rsidRPr="000A032C">
        <w:rPr>
          <w:rFonts w:asciiTheme="majorHAnsi" w:hAnsiTheme="majorHAnsi" w:cstheme="majorHAnsi"/>
        </w:rPr>
        <w:t xml:space="preserve"> or extend into the sinusoidal lumen</w:t>
      </w:r>
      <w:r>
        <w:rPr>
          <w:rFonts w:asciiTheme="majorHAnsi" w:hAnsiTheme="majorHAnsi" w:cstheme="majorHAnsi"/>
        </w:rPr>
        <w:t xml:space="preserve"> </w:t>
      </w:r>
      <w:r>
        <w:rPr>
          <w:rFonts w:asciiTheme="majorHAnsi" w:hAnsiTheme="majorHAnsi" w:cstheme="majorHAnsi"/>
          <w:b/>
          <w:bCs/>
        </w:rPr>
        <w:t>[</w:t>
      </w:r>
      <w:r w:rsidR="0097102C">
        <w:rPr>
          <w:rFonts w:asciiTheme="majorHAnsi" w:hAnsiTheme="majorHAnsi" w:cstheme="majorHAnsi"/>
          <w:b/>
          <w:bCs/>
        </w:rPr>
        <w:t>3</w:t>
      </w:r>
      <w:r>
        <w:rPr>
          <w:rFonts w:asciiTheme="majorHAnsi" w:hAnsiTheme="majorHAnsi" w:cstheme="majorHAnsi"/>
          <w:b/>
          <w:bCs/>
        </w:rPr>
        <w:t>]</w:t>
      </w:r>
      <w:r>
        <w:rPr>
          <w:rFonts w:asciiTheme="majorHAnsi" w:hAnsiTheme="majorHAnsi" w:cstheme="majorHAnsi"/>
        </w:rPr>
        <w:t>.</w:t>
      </w:r>
    </w:p>
    <w:p w14:paraId="66DEA0D2" w14:textId="3F74CE4D" w:rsidR="005529A6" w:rsidRPr="0097102C" w:rsidRDefault="005529A6" w:rsidP="005529A6">
      <w:pPr>
        <w:pStyle w:val="ListParagraph"/>
        <w:numPr>
          <w:ilvl w:val="2"/>
          <w:numId w:val="3"/>
        </w:numPr>
        <w:jc w:val="both"/>
        <w:rPr>
          <w:rFonts w:asciiTheme="majorHAnsi" w:hAnsiTheme="majorHAnsi" w:cstheme="majorHAnsi"/>
        </w:rPr>
      </w:pPr>
      <w:r>
        <w:rPr>
          <w:rFonts w:asciiTheme="majorHAnsi" w:hAnsiTheme="majorHAnsi" w:cstheme="majorHAnsi"/>
        </w:rPr>
        <w:t xml:space="preserve">LAB MEDIA: Figure 2B </w:t>
      </w:r>
      <w:proofErr w:type="spellStart"/>
      <w:r>
        <w:rPr>
          <w:rFonts w:asciiTheme="majorHAnsi" w:hAnsiTheme="majorHAnsi" w:cstheme="majorHAnsi"/>
        </w:rPr>
        <w:t>i</w:t>
      </w:r>
      <w:proofErr w:type="spellEnd"/>
      <w:r w:rsidRPr="005529A6">
        <w:rPr>
          <w:rFonts w:asciiTheme="majorHAnsi" w:hAnsiTheme="majorHAnsi" w:cstheme="majorHAnsi"/>
          <w:i/>
          <w:iCs/>
          <w:color w:val="4F81BD" w:themeColor="accent1"/>
        </w:rPr>
        <w:t xml:space="preserve"> </w:t>
      </w:r>
      <w:r w:rsidRPr="00DD0955">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red dashed line</w:t>
      </w:r>
    </w:p>
    <w:p w14:paraId="7F1B3DA1" w14:textId="44FA0178" w:rsidR="0097102C" w:rsidRPr="0097102C" w:rsidRDefault="0097102C" w:rsidP="005529A6">
      <w:pPr>
        <w:pStyle w:val="ListParagraph"/>
        <w:numPr>
          <w:ilvl w:val="2"/>
          <w:numId w:val="3"/>
        </w:numPr>
        <w:jc w:val="both"/>
        <w:rPr>
          <w:rFonts w:asciiTheme="majorHAnsi" w:hAnsiTheme="majorHAnsi" w:cstheme="majorHAnsi"/>
        </w:rPr>
      </w:pPr>
      <w:r>
        <w:rPr>
          <w:rFonts w:asciiTheme="majorHAnsi" w:hAnsiTheme="majorHAnsi" w:cstheme="majorHAnsi"/>
        </w:rPr>
        <w:t>LAB MEDIA: Figures 2B ii and v</w:t>
      </w:r>
      <w:r w:rsidRPr="005529A6">
        <w:rPr>
          <w:rFonts w:asciiTheme="majorHAnsi" w:hAnsiTheme="majorHAnsi" w:cstheme="majorHAnsi"/>
          <w:i/>
          <w:iCs/>
          <w:color w:val="4F81BD" w:themeColor="accent1"/>
        </w:rPr>
        <w:t xml:space="preserve"> </w:t>
      </w:r>
      <w:r w:rsidRPr="00DD0955">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black arrowheads in Figure 2B ii</w:t>
      </w:r>
    </w:p>
    <w:p w14:paraId="241A1244" w14:textId="11DA1561" w:rsidR="0097102C" w:rsidRPr="0097102C" w:rsidRDefault="0097102C" w:rsidP="0097102C">
      <w:pPr>
        <w:pStyle w:val="ListParagraph"/>
        <w:numPr>
          <w:ilvl w:val="2"/>
          <w:numId w:val="3"/>
        </w:numPr>
        <w:jc w:val="both"/>
        <w:rPr>
          <w:rFonts w:asciiTheme="majorHAnsi" w:hAnsiTheme="majorHAnsi" w:cstheme="majorHAnsi"/>
        </w:rPr>
      </w:pPr>
      <w:r>
        <w:rPr>
          <w:rFonts w:asciiTheme="majorHAnsi" w:hAnsiTheme="majorHAnsi" w:cstheme="majorHAnsi"/>
        </w:rPr>
        <w:t>LAB MEDIA: Figures 2B ii and v</w:t>
      </w:r>
      <w:r w:rsidRPr="005529A6">
        <w:rPr>
          <w:rFonts w:asciiTheme="majorHAnsi" w:hAnsiTheme="majorHAnsi" w:cstheme="majorHAnsi"/>
          <w:i/>
          <w:iCs/>
          <w:color w:val="4F81BD" w:themeColor="accent1"/>
        </w:rPr>
        <w:t xml:space="preserve"> </w:t>
      </w:r>
      <w:r w:rsidRPr="00DD0955">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black arrowhead in Figure 2B v</w:t>
      </w:r>
    </w:p>
    <w:p w14:paraId="1CFD02EA" w14:textId="77777777" w:rsidR="005529A6" w:rsidRDefault="005529A6" w:rsidP="005529A6">
      <w:pPr>
        <w:pStyle w:val="ListParagraph"/>
        <w:ind w:left="1627"/>
        <w:jc w:val="both"/>
        <w:rPr>
          <w:rFonts w:asciiTheme="majorHAnsi" w:hAnsiTheme="majorHAnsi" w:cstheme="majorHAnsi"/>
        </w:rPr>
      </w:pPr>
    </w:p>
    <w:p w14:paraId="6C233AEA" w14:textId="26DB6F3D" w:rsidR="00BA7D29" w:rsidRPr="0097102C" w:rsidRDefault="0097102C" w:rsidP="0097102C">
      <w:pPr>
        <w:pStyle w:val="ListParagraph"/>
        <w:numPr>
          <w:ilvl w:val="1"/>
          <w:numId w:val="3"/>
        </w:numPr>
        <w:jc w:val="both"/>
        <w:rPr>
          <w:rFonts w:asciiTheme="majorHAnsi" w:hAnsiTheme="majorHAnsi" w:cstheme="majorHAnsi"/>
        </w:rPr>
      </w:pPr>
      <w:r>
        <w:rPr>
          <w:rFonts w:asciiTheme="majorHAnsi" w:hAnsiTheme="majorHAnsi" w:cstheme="majorHAnsi"/>
        </w:rPr>
        <w:t>TEM</w:t>
      </w:r>
      <w:r>
        <w:rPr>
          <w:rFonts w:asciiTheme="majorHAnsi" w:hAnsiTheme="majorHAnsi" w:cstheme="majorHAnsi"/>
          <w:color w:val="FF0000"/>
        </w:rPr>
        <w:t xml:space="preserve"> </w:t>
      </w:r>
      <w:r w:rsidRPr="0097102C">
        <w:rPr>
          <w:rFonts w:asciiTheme="majorHAnsi" w:hAnsiTheme="majorHAnsi" w:cstheme="majorHAnsi"/>
          <w:color w:val="000000" w:themeColor="text1"/>
        </w:rPr>
        <w:t>also permits the visualization of ultrastructural details</w:t>
      </w:r>
      <w:r>
        <w:rPr>
          <w:rFonts w:asciiTheme="majorHAnsi" w:hAnsiTheme="majorHAnsi" w:cstheme="majorHAnsi"/>
          <w:color w:val="000000" w:themeColor="text1"/>
        </w:rPr>
        <w:t xml:space="preserve"> </w:t>
      </w:r>
      <w:r>
        <w:rPr>
          <w:rFonts w:asciiTheme="majorHAnsi" w:hAnsiTheme="majorHAnsi" w:cstheme="majorHAnsi"/>
          <w:b/>
          <w:bCs/>
          <w:color w:val="000000" w:themeColor="text1"/>
        </w:rPr>
        <w:t>[1]</w:t>
      </w:r>
      <w:r>
        <w:rPr>
          <w:rFonts w:asciiTheme="majorHAnsi" w:hAnsiTheme="majorHAnsi" w:cstheme="majorHAnsi"/>
          <w:color w:val="000000" w:themeColor="text1"/>
        </w:rPr>
        <w:t xml:space="preserve"> as well as the presence of hematopoietic cells that have been engulfed by the megakaryocytes </w:t>
      </w:r>
      <w:r>
        <w:rPr>
          <w:rFonts w:asciiTheme="majorHAnsi" w:hAnsiTheme="majorHAnsi" w:cstheme="majorHAnsi"/>
          <w:b/>
          <w:bCs/>
          <w:color w:val="000000" w:themeColor="text1"/>
        </w:rPr>
        <w:t>[2]</w:t>
      </w:r>
      <w:r>
        <w:rPr>
          <w:rFonts w:asciiTheme="majorHAnsi" w:hAnsiTheme="majorHAnsi" w:cstheme="majorHAnsi"/>
          <w:color w:val="000000" w:themeColor="text1"/>
        </w:rPr>
        <w:t>.</w:t>
      </w:r>
    </w:p>
    <w:p w14:paraId="70C568C5" w14:textId="7E2B2ACF" w:rsidR="0097102C" w:rsidRDefault="0097102C" w:rsidP="0097102C">
      <w:pPr>
        <w:pStyle w:val="ListParagraph"/>
        <w:numPr>
          <w:ilvl w:val="2"/>
          <w:numId w:val="3"/>
        </w:numPr>
        <w:jc w:val="both"/>
        <w:rPr>
          <w:rFonts w:asciiTheme="majorHAnsi" w:hAnsiTheme="majorHAnsi" w:cstheme="majorHAnsi"/>
        </w:rPr>
      </w:pPr>
      <w:r>
        <w:rPr>
          <w:rFonts w:asciiTheme="majorHAnsi" w:hAnsiTheme="majorHAnsi" w:cstheme="majorHAnsi"/>
        </w:rPr>
        <w:t>LAB MEDIA: Figures 2C and 2D</w:t>
      </w:r>
      <w:r w:rsidRPr="0097102C">
        <w:rPr>
          <w:rFonts w:asciiTheme="majorHAnsi" w:hAnsiTheme="majorHAnsi" w:cstheme="majorHAnsi"/>
          <w:i/>
          <w:iCs/>
          <w:color w:val="4F81BD" w:themeColor="accent1"/>
        </w:rPr>
        <w:t xml:space="preserve"> </w:t>
      </w:r>
      <w:r w:rsidRPr="00D05D56">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white text/structures labeled by white text in Figure 2C</w:t>
      </w:r>
    </w:p>
    <w:bookmarkEnd w:id="2"/>
    <w:p w14:paraId="765497B1" w14:textId="52A6174A" w:rsidR="00D05D56" w:rsidRPr="00D05D56" w:rsidRDefault="00D05D56" w:rsidP="00D05D56">
      <w:pPr>
        <w:pStyle w:val="ListParagraph"/>
        <w:numPr>
          <w:ilvl w:val="2"/>
          <w:numId w:val="3"/>
        </w:numPr>
        <w:rPr>
          <w:rFonts w:asciiTheme="majorHAnsi" w:hAnsiTheme="majorHAnsi" w:cstheme="majorHAnsi"/>
          <w:i/>
          <w:iCs/>
          <w:color w:val="4F81BD" w:themeColor="accent1"/>
        </w:rPr>
      </w:pPr>
      <w:r>
        <w:rPr>
          <w:rFonts w:asciiTheme="majorHAnsi" w:hAnsiTheme="majorHAnsi" w:cstheme="majorHAnsi"/>
        </w:rPr>
        <w:t xml:space="preserve">LAB MEDIA: </w:t>
      </w:r>
      <w:r w:rsidR="0097102C">
        <w:rPr>
          <w:rFonts w:asciiTheme="majorHAnsi" w:hAnsiTheme="majorHAnsi" w:cstheme="majorHAnsi"/>
        </w:rPr>
        <w:t>Figures 2C and 2D</w:t>
      </w:r>
      <w:r w:rsidR="0097102C" w:rsidRPr="00D05D56">
        <w:rPr>
          <w:rFonts w:asciiTheme="majorHAnsi" w:hAnsiTheme="majorHAnsi" w:cstheme="majorHAnsi"/>
          <w:i/>
          <w:iCs/>
          <w:color w:val="4F81BD" w:themeColor="accent1"/>
        </w:rPr>
        <w:t xml:space="preserve"> </w:t>
      </w:r>
      <w:r w:rsidRPr="00D05D56">
        <w:rPr>
          <w:rFonts w:asciiTheme="majorHAnsi" w:hAnsiTheme="majorHAnsi" w:cstheme="majorHAnsi"/>
          <w:i/>
          <w:iCs/>
          <w:color w:val="4F81BD" w:themeColor="accent1"/>
        </w:rPr>
        <w:t xml:space="preserve">Video Editor: please emphasize on letter ‘N’ </w:t>
      </w:r>
      <w:r w:rsidR="0097102C">
        <w:rPr>
          <w:rFonts w:asciiTheme="majorHAnsi" w:hAnsiTheme="majorHAnsi" w:cstheme="majorHAnsi"/>
          <w:i/>
          <w:iCs/>
          <w:color w:val="4F81BD" w:themeColor="accent1"/>
        </w:rPr>
        <w:t>in Figure 2D</w:t>
      </w:r>
    </w:p>
    <w:p w14:paraId="1C7D577D" w14:textId="3E5BF4F3" w:rsidR="00B2499E" w:rsidRDefault="00B2499E">
      <w:pPr>
        <w:rPr>
          <w:rFonts w:asciiTheme="minorHAnsi" w:eastAsia="Times New Roman" w:hAnsiTheme="minorHAnsi" w:cstheme="minorHAnsi"/>
          <w:sz w:val="52"/>
          <w:szCs w:val="24"/>
        </w:rPr>
      </w:pPr>
    </w:p>
    <w:p w14:paraId="15973455" w14:textId="77777777" w:rsidR="00482934" w:rsidRDefault="00482934">
      <w:pPr>
        <w:rPr>
          <w:rFonts w:asciiTheme="minorHAnsi" w:eastAsia="Times New Roman" w:hAnsiTheme="minorHAnsi" w:cstheme="minorHAnsi"/>
          <w:sz w:val="52"/>
          <w:szCs w:val="24"/>
        </w:rPr>
      </w:pPr>
      <w:r>
        <w:rPr>
          <w:rFonts w:asciiTheme="minorHAnsi" w:hAnsiTheme="minorHAnsi" w:cstheme="minorHAnsi"/>
        </w:rPr>
        <w:br w:type="page"/>
      </w:r>
    </w:p>
    <w:p w14:paraId="66EEF93E" w14:textId="220ADB99"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3"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3"/>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422D87"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422D87"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422D87"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Bridget Colvin" w:date="2021-03-24T10:44:00Z" w:initials="BC">
    <w:p w14:paraId="4ED58D46" w14:textId="41286812" w:rsidR="0038661F" w:rsidRPr="008736EF" w:rsidRDefault="0038661F">
      <w:pPr>
        <w:pStyle w:val="CommentText"/>
        <w:rPr>
          <w:lang w:val="en-US"/>
        </w:rPr>
      </w:pPr>
      <w:r>
        <w:rPr>
          <w:rStyle w:val="CommentReference"/>
        </w:rPr>
        <w:annotationRef/>
      </w:r>
      <w:r>
        <w:rPr>
          <w:lang w:val="en-US"/>
        </w:rPr>
        <w:t xml:space="preserve">Authors: Will you use a diamond milling </w:t>
      </w:r>
      <w:proofErr w:type="gramStart"/>
      <w:r>
        <w:rPr>
          <w:lang w:val="en-US"/>
        </w:rPr>
        <w:t>cutter</w:t>
      </w:r>
      <w:proofErr w:type="gramEnd"/>
      <w:r>
        <w:rPr>
          <w:lang w:val="en-US"/>
        </w:rPr>
        <w:t xml:space="preserve"> or will you use a tungsten milling cutter to trim the resin? We can reference both in the manuscript but can show the use of only one in the video.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ED58D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5969F" w16cex:dateUtc="2021-03-24T14: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ED58D46" w16cid:durableId="240596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996E4B" w14:textId="77777777" w:rsidR="00422D87" w:rsidRDefault="00422D87">
      <w:r>
        <w:separator/>
      </w:r>
    </w:p>
    <w:p w14:paraId="65290464" w14:textId="77777777" w:rsidR="00422D87" w:rsidRDefault="00422D87"/>
  </w:endnote>
  <w:endnote w:type="continuationSeparator" w:id="0">
    <w:p w14:paraId="4B3B15D4" w14:textId="77777777" w:rsidR="00422D87" w:rsidRDefault="00422D87">
      <w:r>
        <w:continuationSeparator/>
      </w:r>
    </w:p>
    <w:p w14:paraId="34C15596" w14:textId="77777777" w:rsidR="00422D87" w:rsidRDefault="00422D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200050000000000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00000003"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8661F" w:rsidRDefault="0038661F"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8661F" w:rsidRDefault="0038661F" w:rsidP="001E230F">
    <w:pPr>
      <w:pStyle w:val="Footer"/>
      <w:ind w:right="360"/>
    </w:pPr>
  </w:p>
  <w:p w14:paraId="1151463A" w14:textId="77777777" w:rsidR="0038661F" w:rsidRDefault="003866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3A61EC36" w:rsidR="0038661F" w:rsidRPr="00790E8C" w:rsidRDefault="0038661F"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E11F2B">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32DF54" w14:textId="77777777" w:rsidR="00422D87" w:rsidRDefault="00422D87">
      <w:r>
        <w:separator/>
      </w:r>
    </w:p>
    <w:p w14:paraId="05AE7754" w14:textId="77777777" w:rsidR="00422D87" w:rsidRDefault="00422D87"/>
  </w:footnote>
  <w:footnote w:type="continuationSeparator" w:id="0">
    <w:p w14:paraId="43703A87" w14:textId="77777777" w:rsidR="00422D87" w:rsidRDefault="00422D87">
      <w:r>
        <w:continuationSeparator/>
      </w:r>
    </w:p>
    <w:p w14:paraId="43822F20" w14:textId="77777777" w:rsidR="00422D87" w:rsidRDefault="00422D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8661F" w:rsidRPr="006D3AC7" w:rsidRDefault="0038661F"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38661F" w:rsidRDefault="003866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1702794"/>
    <w:multiLevelType w:val="hybridMultilevel"/>
    <w:tmpl w:val="486816C8"/>
    <w:lvl w:ilvl="0" w:tplc="C91AA53A">
      <w:start w:val="1"/>
      <w:numFmt w:val="decimal"/>
      <w:suff w:val="space"/>
      <w:lvlText w:val="%1."/>
      <w:lvlJc w:val="left"/>
      <w:pPr>
        <w:ind w:left="0"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5E8EFB3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sz w:val="24"/>
      </w:rPr>
    </w:lvl>
    <w:lvl w:ilvl="2">
      <w:start w:val="1"/>
      <w:numFmt w:val="decimal"/>
      <w:lvlText w:val="%1.%2.%3."/>
      <w:lvlJc w:val="left"/>
      <w:pPr>
        <w:ind w:left="1627" w:hanging="720"/>
      </w:pPr>
      <w:rPr>
        <w:rFonts w:ascii="Calibri" w:hAnsi="Calibri" w:hint="default"/>
        <w:b w:val="0"/>
        <w:bCs w:val="0"/>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4"/>
  </w:num>
  <w:num w:numId="6">
    <w:abstractNumId w:val="28"/>
  </w:num>
  <w:num w:numId="7">
    <w:abstractNumId w:val="35"/>
  </w:num>
  <w:num w:numId="8">
    <w:abstractNumId w:val="11"/>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8"/>
  </w:num>
  <w:num w:numId="22">
    <w:abstractNumId w:val="10"/>
  </w:num>
  <w:num w:numId="23">
    <w:abstractNumId w:val="16"/>
  </w:num>
  <w:num w:numId="24">
    <w:abstractNumId w:val="29"/>
  </w:num>
  <w:num w:numId="25">
    <w:abstractNumId w:val="13"/>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4"/>
  </w:num>
  <w:num w:numId="40">
    <w:abstractNumId w:val="20"/>
  </w:num>
  <w:num w:numId="41">
    <w:abstractNumId w:val="22"/>
  </w:num>
  <w:num w:numId="42">
    <w:abstractNumId w:val="1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4F92"/>
    <w:rsid w:val="00025DE9"/>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4B9D"/>
    <w:rsid w:val="000E6166"/>
    <w:rsid w:val="000E74BE"/>
    <w:rsid w:val="000F05F6"/>
    <w:rsid w:val="000F42CC"/>
    <w:rsid w:val="000F6BCF"/>
    <w:rsid w:val="001016BD"/>
    <w:rsid w:val="00101849"/>
    <w:rsid w:val="00106BFF"/>
    <w:rsid w:val="00106F46"/>
    <w:rsid w:val="001115D1"/>
    <w:rsid w:val="00125924"/>
    <w:rsid w:val="00126973"/>
    <w:rsid w:val="0013179B"/>
    <w:rsid w:val="001408D2"/>
    <w:rsid w:val="00143557"/>
    <w:rsid w:val="001469E6"/>
    <w:rsid w:val="0015061D"/>
    <w:rsid w:val="00151824"/>
    <w:rsid w:val="001528A5"/>
    <w:rsid w:val="00162D51"/>
    <w:rsid w:val="00176D6F"/>
    <w:rsid w:val="00177B33"/>
    <w:rsid w:val="001819E3"/>
    <w:rsid w:val="00184EF9"/>
    <w:rsid w:val="001908D6"/>
    <w:rsid w:val="00191A77"/>
    <w:rsid w:val="001A2991"/>
    <w:rsid w:val="001B3024"/>
    <w:rsid w:val="001B5C46"/>
    <w:rsid w:val="001C3C85"/>
    <w:rsid w:val="001C5DB5"/>
    <w:rsid w:val="001C7BBC"/>
    <w:rsid w:val="001D5DBF"/>
    <w:rsid w:val="001D66A5"/>
    <w:rsid w:val="001E2225"/>
    <w:rsid w:val="001E230F"/>
    <w:rsid w:val="001E52A3"/>
    <w:rsid w:val="001F0890"/>
    <w:rsid w:val="00214268"/>
    <w:rsid w:val="002422D6"/>
    <w:rsid w:val="00244CDB"/>
    <w:rsid w:val="00245786"/>
    <w:rsid w:val="00245EAE"/>
    <w:rsid w:val="00247BFF"/>
    <w:rsid w:val="0025310D"/>
    <w:rsid w:val="002544F1"/>
    <w:rsid w:val="002553AE"/>
    <w:rsid w:val="00256F55"/>
    <w:rsid w:val="002617AD"/>
    <w:rsid w:val="00264483"/>
    <w:rsid w:val="00264B3C"/>
    <w:rsid w:val="00265C44"/>
    <w:rsid w:val="00265EAD"/>
    <w:rsid w:val="00265F76"/>
    <w:rsid w:val="00277C90"/>
    <w:rsid w:val="00283E3E"/>
    <w:rsid w:val="00287206"/>
    <w:rsid w:val="002929B8"/>
    <w:rsid w:val="002A00AF"/>
    <w:rsid w:val="002A1F2D"/>
    <w:rsid w:val="002A7F8B"/>
    <w:rsid w:val="002B009A"/>
    <w:rsid w:val="002B025E"/>
    <w:rsid w:val="002B0D88"/>
    <w:rsid w:val="002B26D4"/>
    <w:rsid w:val="002B55D9"/>
    <w:rsid w:val="002C4457"/>
    <w:rsid w:val="002C54DB"/>
    <w:rsid w:val="002D52A1"/>
    <w:rsid w:val="002E244E"/>
    <w:rsid w:val="002E7521"/>
    <w:rsid w:val="002F0D42"/>
    <w:rsid w:val="002F2FF9"/>
    <w:rsid w:val="002F3829"/>
    <w:rsid w:val="002F38CF"/>
    <w:rsid w:val="003036C1"/>
    <w:rsid w:val="00305187"/>
    <w:rsid w:val="0030618C"/>
    <w:rsid w:val="003138D4"/>
    <w:rsid w:val="00315D94"/>
    <w:rsid w:val="003176C4"/>
    <w:rsid w:val="00320715"/>
    <w:rsid w:val="00322C71"/>
    <w:rsid w:val="00327347"/>
    <w:rsid w:val="00330F1B"/>
    <w:rsid w:val="00333FA4"/>
    <w:rsid w:val="00336C61"/>
    <w:rsid w:val="00342D7B"/>
    <w:rsid w:val="0034565D"/>
    <w:rsid w:val="0034684D"/>
    <w:rsid w:val="003513A5"/>
    <w:rsid w:val="003556AF"/>
    <w:rsid w:val="00355D9B"/>
    <w:rsid w:val="00363153"/>
    <w:rsid w:val="00364249"/>
    <w:rsid w:val="00372FA7"/>
    <w:rsid w:val="0038502C"/>
    <w:rsid w:val="0038661F"/>
    <w:rsid w:val="00386777"/>
    <w:rsid w:val="00395684"/>
    <w:rsid w:val="003A1109"/>
    <w:rsid w:val="003A49C2"/>
    <w:rsid w:val="003B5E26"/>
    <w:rsid w:val="003C1044"/>
    <w:rsid w:val="003C32EC"/>
    <w:rsid w:val="003D0847"/>
    <w:rsid w:val="003E2BC9"/>
    <w:rsid w:val="003F4B52"/>
    <w:rsid w:val="00402F0A"/>
    <w:rsid w:val="004032A3"/>
    <w:rsid w:val="004034B6"/>
    <w:rsid w:val="004114EA"/>
    <w:rsid w:val="00412632"/>
    <w:rsid w:val="00414B4F"/>
    <w:rsid w:val="00422D87"/>
    <w:rsid w:val="00426350"/>
    <w:rsid w:val="00440FFA"/>
    <w:rsid w:val="004425EC"/>
    <w:rsid w:val="00450B27"/>
    <w:rsid w:val="00450B76"/>
    <w:rsid w:val="00453116"/>
    <w:rsid w:val="00455510"/>
    <w:rsid w:val="00456A5D"/>
    <w:rsid w:val="00464D72"/>
    <w:rsid w:val="00472752"/>
    <w:rsid w:val="00472AFF"/>
    <w:rsid w:val="0047306D"/>
    <w:rsid w:val="00473E1C"/>
    <w:rsid w:val="0048283A"/>
    <w:rsid w:val="00482934"/>
    <w:rsid w:val="00482D4C"/>
    <w:rsid w:val="00483E1B"/>
    <w:rsid w:val="00493A57"/>
    <w:rsid w:val="004C1095"/>
    <w:rsid w:val="004C2DAD"/>
    <w:rsid w:val="004D4A4F"/>
    <w:rsid w:val="004D5C8C"/>
    <w:rsid w:val="004E0C5A"/>
    <w:rsid w:val="004E2BE1"/>
    <w:rsid w:val="004E35F1"/>
    <w:rsid w:val="004E3F8E"/>
    <w:rsid w:val="004E4328"/>
    <w:rsid w:val="004E4801"/>
    <w:rsid w:val="004E5008"/>
    <w:rsid w:val="004F664D"/>
    <w:rsid w:val="00501F77"/>
    <w:rsid w:val="00511F52"/>
    <w:rsid w:val="00513853"/>
    <w:rsid w:val="0052184A"/>
    <w:rsid w:val="00530DD9"/>
    <w:rsid w:val="005320E4"/>
    <w:rsid w:val="00534B83"/>
    <w:rsid w:val="005363E2"/>
    <w:rsid w:val="00536D89"/>
    <w:rsid w:val="005379F2"/>
    <w:rsid w:val="005463CB"/>
    <w:rsid w:val="005529A6"/>
    <w:rsid w:val="00557116"/>
    <w:rsid w:val="0055763A"/>
    <w:rsid w:val="00565757"/>
    <w:rsid w:val="005829FA"/>
    <w:rsid w:val="00585ECC"/>
    <w:rsid w:val="005A02B6"/>
    <w:rsid w:val="005A09D8"/>
    <w:rsid w:val="005A1F5E"/>
    <w:rsid w:val="005A3F8F"/>
    <w:rsid w:val="005B6859"/>
    <w:rsid w:val="005C50A8"/>
    <w:rsid w:val="005C6D1E"/>
    <w:rsid w:val="005D783F"/>
    <w:rsid w:val="005E2B7E"/>
    <w:rsid w:val="005F18A3"/>
    <w:rsid w:val="005F1ADF"/>
    <w:rsid w:val="005F27E8"/>
    <w:rsid w:val="00604177"/>
    <w:rsid w:val="006137EC"/>
    <w:rsid w:val="00622BE8"/>
    <w:rsid w:val="006346FE"/>
    <w:rsid w:val="00637544"/>
    <w:rsid w:val="006402D4"/>
    <w:rsid w:val="00640FEE"/>
    <w:rsid w:val="00645A61"/>
    <w:rsid w:val="00645B93"/>
    <w:rsid w:val="00646050"/>
    <w:rsid w:val="00651396"/>
    <w:rsid w:val="00652165"/>
    <w:rsid w:val="0065412B"/>
    <w:rsid w:val="00654735"/>
    <w:rsid w:val="006556DE"/>
    <w:rsid w:val="006565A0"/>
    <w:rsid w:val="006579DD"/>
    <w:rsid w:val="00660315"/>
    <w:rsid w:val="006617AB"/>
    <w:rsid w:val="00663E85"/>
    <w:rsid w:val="00664850"/>
    <w:rsid w:val="0067274F"/>
    <w:rsid w:val="006801B1"/>
    <w:rsid w:val="0068201F"/>
    <w:rsid w:val="0069665E"/>
    <w:rsid w:val="006A0250"/>
    <w:rsid w:val="006A14A2"/>
    <w:rsid w:val="006A21CB"/>
    <w:rsid w:val="006A6324"/>
    <w:rsid w:val="006B2573"/>
    <w:rsid w:val="006C07ED"/>
    <w:rsid w:val="006C08AE"/>
    <w:rsid w:val="006C0E87"/>
    <w:rsid w:val="006C1A3B"/>
    <w:rsid w:val="006D1F9B"/>
    <w:rsid w:val="006D3AC7"/>
    <w:rsid w:val="006D7676"/>
    <w:rsid w:val="006E1EB7"/>
    <w:rsid w:val="006E6234"/>
    <w:rsid w:val="006F2757"/>
    <w:rsid w:val="006F7990"/>
    <w:rsid w:val="0071294C"/>
    <w:rsid w:val="00724E3B"/>
    <w:rsid w:val="007251A1"/>
    <w:rsid w:val="00731E5D"/>
    <w:rsid w:val="00737B1C"/>
    <w:rsid w:val="00745D4B"/>
    <w:rsid w:val="00746865"/>
    <w:rsid w:val="0075398A"/>
    <w:rsid w:val="007548F3"/>
    <w:rsid w:val="007574EC"/>
    <w:rsid w:val="0077071A"/>
    <w:rsid w:val="00777388"/>
    <w:rsid w:val="0078396F"/>
    <w:rsid w:val="00790E8C"/>
    <w:rsid w:val="007A4E1D"/>
    <w:rsid w:val="007A7E92"/>
    <w:rsid w:val="007B0FBB"/>
    <w:rsid w:val="007B33DC"/>
    <w:rsid w:val="007B3E0E"/>
    <w:rsid w:val="007C7573"/>
    <w:rsid w:val="007D4222"/>
    <w:rsid w:val="007D61A8"/>
    <w:rsid w:val="007F48D4"/>
    <w:rsid w:val="007F7248"/>
    <w:rsid w:val="0080046A"/>
    <w:rsid w:val="00802635"/>
    <w:rsid w:val="00804C75"/>
    <w:rsid w:val="00806B1B"/>
    <w:rsid w:val="00817D9F"/>
    <w:rsid w:val="0082120F"/>
    <w:rsid w:val="00832FA5"/>
    <w:rsid w:val="0083566C"/>
    <w:rsid w:val="00836659"/>
    <w:rsid w:val="008373A7"/>
    <w:rsid w:val="008459FC"/>
    <w:rsid w:val="00851B3E"/>
    <w:rsid w:val="00851C4B"/>
    <w:rsid w:val="00854994"/>
    <w:rsid w:val="00860BC3"/>
    <w:rsid w:val="008736EF"/>
    <w:rsid w:val="00873D1A"/>
    <w:rsid w:val="00875BE8"/>
    <w:rsid w:val="00877B88"/>
    <w:rsid w:val="0088113B"/>
    <w:rsid w:val="008A0177"/>
    <w:rsid w:val="008D1784"/>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6110"/>
    <w:rsid w:val="00947092"/>
    <w:rsid w:val="00951A8E"/>
    <w:rsid w:val="00954870"/>
    <w:rsid w:val="009625B1"/>
    <w:rsid w:val="0097102C"/>
    <w:rsid w:val="00972268"/>
    <w:rsid w:val="00985F44"/>
    <w:rsid w:val="00987081"/>
    <w:rsid w:val="00997611"/>
    <w:rsid w:val="009A0E7C"/>
    <w:rsid w:val="009A199B"/>
    <w:rsid w:val="009A3CBD"/>
    <w:rsid w:val="009B2183"/>
    <w:rsid w:val="009B4EE3"/>
    <w:rsid w:val="009C041E"/>
    <w:rsid w:val="009C2062"/>
    <w:rsid w:val="009C7B9A"/>
    <w:rsid w:val="009D21B9"/>
    <w:rsid w:val="009E4241"/>
    <w:rsid w:val="009F356C"/>
    <w:rsid w:val="009F51F2"/>
    <w:rsid w:val="009F719C"/>
    <w:rsid w:val="00A012E4"/>
    <w:rsid w:val="00A05F1F"/>
    <w:rsid w:val="00A07468"/>
    <w:rsid w:val="00A12D13"/>
    <w:rsid w:val="00A20DA8"/>
    <w:rsid w:val="00A218EC"/>
    <w:rsid w:val="00A310D7"/>
    <w:rsid w:val="00A3138F"/>
    <w:rsid w:val="00A319BE"/>
    <w:rsid w:val="00A31F9A"/>
    <w:rsid w:val="00A40760"/>
    <w:rsid w:val="00A44EFB"/>
    <w:rsid w:val="00A60320"/>
    <w:rsid w:val="00A669DC"/>
    <w:rsid w:val="00A72FC5"/>
    <w:rsid w:val="00A730E3"/>
    <w:rsid w:val="00A77CF6"/>
    <w:rsid w:val="00A84BA8"/>
    <w:rsid w:val="00A91283"/>
    <w:rsid w:val="00AA132F"/>
    <w:rsid w:val="00AB3338"/>
    <w:rsid w:val="00AC5541"/>
    <w:rsid w:val="00AC5EF4"/>
    <w:rsid w:val="00AC63FC"/>
    <w:rsid w:val="00AD4F04"/>
    <w:rsid w:val="00AE11E8"/>
    <w:rsid w:val="00B00969"/>
    <w:rsid w:val="00B04340"/>
    <w:rsid w:val="00B05A6D"/>
    <w:rsid w:val="00B0704A"/>
    <w:rsid w:val="00B07A3B"/>
    <w:rsid w:val="00B13941"/>
    <w:rsid w:val="00B2499E"/>
    <w:rsid w:val="00B340A8"/>
    <w:rsid w:val="00B40E12"/>
    <w:rsid w:val="00B435B8"/>
    <w:rsid w:val="00B4499C"/>
    <w:rsid w:val="00B5116D"/>
    <w:rsid w:val="00B6201D"/>
    <w:rsid w:val="00B653B7"/>
    <w:rsid w:val="00B66A14"/>
    <w:rsid w:val="00B7250F"/>
    <w:rsid w:val="00B807E5"/>
    <w:rsid w:val="00B847A0"/>
    <w:rsid w:val="00B87BC5"/>
    <w:rsid w:val="00BA04CD"/>
    <w:rsid w:val="00BA2C55"/>
    <w:rsid w:val="00BA7D29"/>
    <w:rsid w:val="00BC6DA7"/>
    <w:rsid w:val="00BD4346"/>
    <w:rsid w:val="00BE051D"/>
    <w:rsid w:val="00BE53F0"/>
    <w:rsid w:val="00BE756D"/>
    <w:rsid w:val="00BF2674"/>
    <w:rsid w:val="00BF4F57"/>
    <w:rsid w:val="00C00F3F"/>
    <w:rsid w:val="00C035C7"/>
    <w:rsid w:val="00C12062"/>
    <w:rsid w:val="00C2620F"/>
    <w:rsid w:val="00C34F4C"/>
    <w:rsid w:val="00C515E5"/>
    <w:rsid w:val="00C602B2"/>
    <w:rsid w:val="00C70C90"/>
    <w:rsid w:val="00C7374B"/>
    <w:rsid w:val="00C8109F"/>
    <w:rsid w:val="00C82679"/>
    <w:rsid w:val="00C836F3"/>
    <w:rsid w:val="00C9250E"/>
    <w:rsid w:val="00C97B11"/>
    <w:rsid w:val="00CB039A"/>
    <w:rsid w:val="00CB40B4"/>
    <w:rsid w:val="00CB5DE5"/>
    <w:rsid w:val="00CC0C58"/>
    <w:rsid w:val="00CC29BF"/>
    <w:rsid w:val="00CC2BFC"/>
    <w:rsid w:val="00CC3C50"/>
    <w:rsid w:val="00CC40F2"/>
    <w:rsid w:val="00CD01BB"/>
    <w:rsid w:val="00CD515D"/>
    <w:rsid w:val="00CD63B8"/>
    <w:rsid w:val="00CD7F92"/>
    <w:rsid w:val="00CE10F2"/>
    <w:rsid w:val="00CE4904"/>
    <w:rsid w:val="00CF22F6"/>
    <w:rsid w:val="00CF6830"/>
    <w:rsid w:val="00CF771C"/>
    <w:rsid w:val="00D00EF4"/>
    <w:rsid w:val="00D05D56"/>
    <w:rsid w:val="00D103FE"/>
    <w:rsid w:val="00D10BFA"/>
    <w:rsid w:val="00D10F00"/>
    <w:rsid w:val="00D150D8"/>
    <w:rsid w:val="00D15ED0"/>
    <w:rsid w:val="00D20328"/>
    <w:rsid w:val="00D30007"/>
    <w:rsid w:val="00D300CE"/>
    <w:rsid w:val="00D31354"/>
    <w:rsid w:val="00D37C1A"/>
    <w:rsid w:val="00D406D6"/>
    <w:rsid w:val="00D45AF7"/>
    <w:rsid w:val="00D466AF"/>
    <w:rsid w:val="00D473BF"/>
    <w:rsid w:val="00D47642"/>
    <w:rsid w:val="00D712A3"/>
    <w:rsid w:val="00D95C4C"/>
    <w:rsid w:val="00DA117F"/>
    <w:rsid w:val="00DA17FB"/>
    <w:rsid w:val="00DB4BC7"/>
    <w:rsid w:val="00DB7EBA"/>
    <w:rsid w:val="00DC058D"/>
    <w:rsid w:val="00DC1E10"/>
    <w:rsid w:val="00DC2504"/>
    <w:rsid w:val="00DC311D"/>
    <w:rsid w:val="00DC7C84"/>
    <w:rsid w:val="00DC7D3A"/>
    <w:rsid w:val="00DD0955"/>
    <w:rsid w:val="00DD2CF9"/>
    <w:rsid w:val="00DD358B"/>
    <w:rsid w:val="00DD393A"/>
    <w:rsid w:val="00DD5589"/>
    <w:rsid w:val="00DE15DD"/>
    <w:rsid w:val="00DE2554"/>
    <w:rsid w:val="00DE2882"/>
    <w:rsid w:val="00DE46DB"/>
    <w:rsid w:val="00DE66F3"/>
    <w:rsid w:val="00DF0865"/>
    <w:rsid w:val="00DF307B"/>
    <w:rsid w:val="00E11F2B"/>
    <w:rsid w:val="00E24673"/>
    <w:rsid w:val="00E24898"/>
    <w:rsid w:val="00E27DD5"/>
    <w:rsid w:val="00E355EE"/>
    <w:rsid w:val="00E35FB3"/>
    <w:rsid w:val="00E44C46"/>
    <w:rsid w:val="00E50C50"/>
    <w:rsid w:val="00E628CB"/>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153F4"/>
    <w:rsid w:val="00F22F5E"/>
    <w:rsid w:val="00F3061E"/>
    <w:rsid w:val="00F35094"/>
    <w:rsid w:val="00F45245"/>
    <w:rsid w:val="00F566B0"/>
    <w:rsid w:val="00F56A75"/>
    <w:rsid w:val="00F60B45"/>
    <w:rsid w:val="00F60C18"/>
    <w:rsid w:val="00F64FB6"/>
    <w:rsid w:val="00F76556"/>
    <w:rsid w:val="00F80FD0"/>
    <w:rsid w:val="00F92B29"/>
    <w:rsid w:val="00F95E8D"/>
    <w:rsid w:val="00FA1899"/>
    <w:rsid w:val="00FA1A9D"/>
    <w:rsid w:val="00FA532D"/>
    <w:rsid w:val="00FA7A79"/>
    <w:rsid w:val="00FA7D51"/>
    <w:rsid w:val="00FC5F0A"/>
    <w:rsid w:val="00FD0CAC"/>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UnresolvedMention2">
    <w:name w:val="Unresolved Mention2"/>
    <w:basedOn w:val="DefaultParagraphFont"/>
    <w:uiPriority w:val="99"/>
    <w:semiHidden/>
    <w:unhideWhenUsed/>
    <w:rsid w:val="00245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1974983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889947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ta.michel@efs.sante.fr" TargetMode="Externa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s://www.jove.com/account/file-uploader?src=19060718" TargetMode="Externa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jove.com/account/file-uploader?src=1906071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ita.michel@efs.sante.fr" TargetMode="External"/><Relationship Id="rId5" Type="http://schemas.openxmlformats.org/officeDocument/2006/relationships/footnotes" Target="footnotes.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hyperlink" Target="mailto:christian.gachet@efs.sante.fr"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francois.lanza@efs.sante.fr" TargetMode="External"/><Relationship Id="rId14" Type="http://schemas.microsoft.com/office/2016/09/relationships/commentsIds" Target="commentsIds.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200050000000000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00000003"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D285F"/>
    <w:rsid w:val="002F76E2"/>
    <w:rsid w:val="00344E88"/>
    <w:rsid w:val="003A08FA"/>
    <w:rsid w:val="003C4629"/>
    <w:rsid w:val="003E657A"/>
    <w:rsid w:val="004A526F"/>
    <w:rsid w:val="005C21A7"/>
    <w:rsid w:val="006B2B83"/>
    <w:rsid w:val="00706CE8"/>
    <w:rsid w:val="007571D3"/>
    <w:rsid w:val="0077793F"/>
    <w:rsid w:val="008C4AE9"/>
    <w:rsid w:val="009218DA"/>
    <w:rsid w:val="009333F9"/>
    <w:rsid w:val="00A4768E"/>
    <w:rsid w:val="00BE41A6"/>
    <w:rsid w:val="00C43D9F"/>
    <w:rsid w:val="00CC7D34"/>
    <w:rsid w:val="00DC79C9"/>
    <w:rsid w:val="00E36A89"/>
    <w:rsid w:val="00E63917"/>
    <w:rsid w:val="00E74A32"/>
    <w:rsid w:val="00EC183C"/>
    <w:rsid w:val="00EF5E67"/>
    <w:rsid w:val="00F05EC7"/>
    <w:rsid w:val="00F32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2923</Words>
  <Characters>16664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19548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Bridget Colvin</cp:lastModifiedBy>
  <cp:revision>4</cp:revision>
  <cp:lastPrinted>2021-03-24T14:51:00Z</cp:lastPrinted>
  <dcterms:created xsi:type="dcterms:W3CDTF">2021-03-24T16:04:00Z</dcterms:created>
  <dcterms:modified xsi:type="dcterms:W3CDTF">2021-03-24T16:11:00Z</dcterms:modified>
</cp:coreProperties>
</file>