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340E0" w14:textId="0A279C4D" w:rsidR="00E05FDB" w:rsidRDefault="008356DD">
      <w:r>
        <w:t>62466_screenshot_1</w:t>
      </w:r>
    </w:p>
    <w:p w14:paraId="7F3B23C5" w14:textId="33B2286E" w:rsidR="008356DD" w:rsidRPr="00623AD5" w:rsidRDefault="00623AD5" w:rsidP="00623AD5">
      <w:pPr>
        <w:pStyle w:val="ListParagraph"/>
        <w:numPr>
          <w:ilvl w:val="0"/>
          <w:numId w:val="1"/>
        </w:numPr>
      </w:pPr>
      <w:r>
        <w:rPr>
          <w:rFonts w:cstheme="minorHAnsi"/>
        </w:rPr>
        <w:t>3.2</w:t>
      </w:r>
      <w:r>
        <w:rPr>
          <w:rFonts w:cstheme="minorHAnsi"/>
        </w:rPr>
        <w:t>.</w:t>
      </w:r>
      <w:r>
        <w:rPr>
          <w:rFonts w:cstheme="minorHAnsi"/>
        </w:rPr>
        <w:t xml:space="preserve"> Select a field of view that has enough S-phase cells for micro-irradiation</w:t>
      </w:r>
      <w:r w:rsidR="006C15F7">
        <w:rPr>
          <w:rFonts w:cstheme="minorHAnsi"/>
        </w:rPr>
        <w:t xml:space="preserve">  </w:t>
      </w:r>
      <w:r w:rsidR="006C15F7" w:rsidRPr="006C15F7">
        <w:rPr>
          <w:rFonts w:cstheme="minorHAnsi"/>
          <w:color w:val="FF0000"/>
        </w:rPr>
        <w:t>00:03-00:12</w:t>
      </w:r>
    </w:p>
    <w:p w14:paraId="2A8ED5A8" w14:textId="6A5D0602" w:rsidR="00623AD5" w:rsidRPr="00415C56" w:rsidRDefault="00623AD5" w:rsidP="00623AD5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rFonts w:cstheme="minorHAnsi"/>
        </w:rPr>
        <w:t>3.3.2. Setting the desired number of lines and spacing</w:t>
      </w:r>
      <w:r w:rsidR="006C15F7">
        <w:rPr>
          <w:rFonts w:cstheme="minorHAnsi"/>
        </w:rPr>
        <w:t xml:space="preserve">  </w:t>
      </w:r>
      <w:r w:rsidR="006C15F7" w:rsidRPr="00415C56">
        <w:rPr>
          <w:rFonts w:cstheme="minorHAnsi"/>
          <w:color w:val="FF0000"/>
        </w:rPr>
        <w:t>00:12-00:24</w:t>
      </w:r>
    </w:p>
    <w:p w14:paraId="3719F988" w14:textId="6C1F7FA2" w:rsidR="00623AD5" w:rsidRPr="00623AD5" w:rsidRDefault="00623AD5" w:rsidP="00623AD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3.3.3. Clicking </w:t>
      </w:r>
      <w:r w:rsidRPr="00623AD5">
        <w:rPr>
          <w:rFonts w:cstheme="minorHAnsi"/>
        </w:rPr>
        <w:t xml:space="preserve">Binary, then clicking </w:t>
      </w:r>
      <w:r w:rsidRPr="00623AD5">
        <w:rPr>
          <w:rFonts w:cstheme="minorHAnsi"/>
          <w:b/>
          <w:bCs/>
        </w:rPr>
        <w:t>Insert line | Circle | Ellipse</w:t>
      </w:r>
      <w:r w:rsidR="006C15F7">
        <w:rPr>
          <w:rFonts w:cstheme="minorHAnsi"/>
          <w:b/>
          <w:bCs/>
        </w:rPr>
        <w:t xml:space="preserve">  </w:t>
      </w:r>
      <w:r w:rsidR="006C15F7" w:rsidRPr="00415C56">
        <w:rPr>
          <w:rFonts w:cstheme="minorHAnsi"/>
          <w:color w:val="FF0000"/>
        </w:rPr>
        <w:t>(same as previous step)</w:t>
      </w:r>
    </w:p>
    <w:p w14:paraId="571159C5" w14:textId="0DBC5AF0" w:rsidR="00623AD5" w:rsidRPr="00623AD5" w:rsidRDefault="00623AD5" w:rsidP="00623AD5">
      <w:pPr>
        <w:pStyle w:val="ListParagraph"/>
        <w:numPr>
          <w:ilvl w:val="0"/>
          <w:numId w:val="1"/>
        </w:numPr>
      </w:pPr>
      <w:r>
        <w:t xml:space="preserve">3.4.1. </w:t>
      </w:r>
      <w:r>
        <w:rPr>
          <w:rFonts w:cstheme="minorHAnsi"/>
        </w:rPr>
        <w:t>Converting binary lines to stimulation ROIs</w:t>
      </w:r>
      <w:r w:rsidR="006C15F7">
        <w:rPr>
          <w:rFonts w:cstheme="minorHAnsi"/>
        </w:rPr>
        <w:t xml:space="preserve">  </w:t>
      </w:r>
      <w:r w:rsidR="006C15F7" w:rsidRPr="00415C56">
        <w:rPr>
          <w:rFonts w:cstheme="minorHAnsi"/>
          <w:color w:val="FF0000"/>
        </w:rPr>
        <w:t>00:24-00:34</w:t>
      </w:r>
    </w:p>
    <w:p w14:paraId="668865FD" w14:textId="0DF9655C" w:rsidR="00623AD5" w:rsidRDefault="00623AD5" w:rsidP="00623AD5">
      <w:pPr>
        <w:pStyle w:val="ListParagraph"/>
        <w:numPr>
          <w:ilvl w:val="0"/>
          <w:numId w:val="1"/>
        </w:numPr>
      </w:pPr>
      <w:r>
        <w:rPr>
          <w:rFonts w:cstheme="minorHAnsi"/>
        </w:rPr>
        <w:t>3.5.1 Placing the lines in the FOV</w:t>
      </w:r>
      <w:r w:rsidR="006C15F7">
        <w:rPr>
          <w:rFonts w:cstheme="minorHAnsi"/>
        </w:rPr>
        <w:t xml:space="preserve">  </w:t>
      </w:r>
      <w:r w:rsidR="006C15F7" w:rsidRPr="00415C56">
        <w:rPr>
          <w:rFonts w:cstheme="minorHAnsi"/>
          <w:color w:val="FF0000"/>
        </w:rPr>
        <w:t>00:34-00:52</w:t>
      </w:r>
    </w:p>
    <w:p w14:paraId="742A48B0" w14:textId="1342DCCF" w:rsidR="008356DD" w:rsidRDefault="008356DD">
      <w:r>
        <w:t>624</w:t>
      </w:r>
      <w:r>
        <w:t>6</w:t>
      </w:r>
      <w:r>
        <w:t>6</w:t>
      </w:r>
      <w:r>
        <w:t>_screenshot_2</w:t>
      </w:r>
    </w:p>
    <w:p w14:paraId="071DB670" w14:textId="066EF942" w:rsidR="00623AD5" w:rsidRDefault="00623AD5" w:rsidP="00623AD5">
      <w:pPr>
        <w:pStyle w:val="ListParagraph"/>
        <w:numPr>
          <w:ilvl w:val="0"/>
          <w:numId w:val="3"/>
        </w:numPr>
      </w:pPr>
      <w:r>
        <w:t>4.1.1. Setting the parameters</w:t>
      </w:r>
      <w:r w:rsidR="006C15F7">
        <w:t xml:space="preserve">  00:04-00:14</w:t>
      </w:r>
    </w:p>
    <w:p w14:paraId="78F2F521" w14:textId="79CB46FB" w:rsidR="00623AD5" w:rsidRDefault="00623AD5" w:rsidP="00623AD5">
      <w:pPr>
        <w:pStyle w:val="ListParagraph"/>
        <w:numPr>
          <w:ilvl w:val="0"/>
          <w:numId w:val="3"/>
        </w:numPr>
      </w:pPr>
      <w:r>
        <w:t>4.1.2. Hitting Capture</w:t>
      </w:r>
      <w:r w:rsidR="006C15F7">
        <w:t xml:space="preserve">  00:14-00:25</w:t>
      </w:r>
    </w:p>
    <w:p w14:paraId="5B46B11A" w14:textId="53EBBDE3" w:rsidR="00623AD5" w:rsidRDefault="00623AD5" w:rsidP="00623AD5">
      <w:r>
        <w:t>62466_screenshot_3</w:t>
      </w:r>
    </w:p>
    <w:p w14:paraId="15E0938E" w14:textId="4D48A4AB" w:rsidR="00623AD5" w:rsidRDefault="00623AD5" w:rsidP="00623AD5">
      <w:pPr>
        <w:pStyle w:val="ListParagraph"/>
        <w:numPr>
          <w:ilvl w:val="0"/>
          <w:numId w:val="4"/>
        </w:numPr>
      </w:pPr>
      <w:r>
        <w:t xml:space="preserve">4.2.1 </w:t>
      </w:r>
      <w:r w:rsidRPr="00623AD5">
        <w:t xml:space="preserve">Opening </w:t>
      </w:r>
      <w:r w:rsidRPr="00623AD5">
        <w:rPr>
          <w:b/>
          <w:bCs/>
        </w:rPr>
        <w:t>ND Stimulation</w:t>
      </w:r>
      <w:r w:rsidRPr="00623AD5">
        <w:t>.</w:t>
      </w:r>
      <w:r w:rsidR="006C15F7">
        <w:t xml:space="preserve">  </w:t>
      </w:r>
      <w:r w:rsidR="006C15F7" w:rsidRPr="00415C56">
        <w:rPr>
          <w:color w:val="FF0000"/>
        </w:rPr>
        <w:t>00:</w:t>
      </w:r>
      <w:r w:rsidR="00CE6004" w:rsidRPr="00415C56">
        <w:rPr>
          <w:color w:val="FF0000"/>
        </w:rPr>
        <w:t>0</w:t>
      </w:r>
      <w:r w:rsidR="006C15F7" w:rsidRPr="00415C56">
        <w:rPr>
          <w:color w:val="FF0000"/>
        </w:rPr>
        <w:t>3-00:14</w:t>
      </w:r>
    </w:p>
    <w:p w14:paraId="1FBE15CF" w14:textId="4D4A1B50" w:rsidR="00623AD5" w:rsidRDefault="00623AD5" w:rsidP="00623AD5">
      <w:pPr>
        <w:pStyle w:val="ListParagraph"/>
        <w:numPr>
          <w:ilvl w:val="0"/>
          <w:numId w:val="4"/>
        </w:numPr>
      </w:pPr>
      <w:r>
        <w:t xml:space="preserve">4.2.2 </w:t>
      </w:r>
      <w:r w:rsidRPr="00623AD5">
        <w:t xml:space="preserve">Accessing </w:t>
      </w:r>
      <w:r w:rsidRPr="00623AD5">
        <w:rPr>
          <w:b/>
          <w:bCs/>
        </w:rPr>
        <w:t>Time schedule (A1 LFOV / Galvano Device)</w:t>
      </w:r>
      <w:r w:rsidRPr="00623AD5">
        <w:t xml:space="preserve"> window.</w:t>
      </w:r>
    </w:p>
    <w:p w14:paraId="2F06BB2F" w14:textId="7554726E" w:rsidR="00623AD5" w:rsidRDefault="00623AD5" w:rsidP="00623AD5">
      <w:pPr>
        <w:pStyle w:val="ListParagraph"/>
        <w:numPr>
          <w:ilvl w:val="0"/>
          <w:numId w:val="4"/>
        </w:numPr>
      </w:pPr>
      <w:r>
        <w:t xml:space="preserve">4.3.1 Setting up three phases in the </w:t>
      </w:r>
      <w:r>
        <w:rPr>
          <w:b/>
          <w:bCs/>
        </w:rPr>
        <w:t xml:space="preserve">Time schedule </w:t>
      </w:r>
      <w:r>
        <w:t>window</w:t>
      </w:r>
      <w:r w:rsidR="006C15F7">
        <w:t xml:space="preserve"> </w:t>
      </w:r>
      <w:r w:rsidR="00CE6004">
        <w:t xml:space="preserve"> </w:t>
      </w:r>
      <w:r w:rsidR="00CE6004" w:rsidRPr="00415C56">
        <w:rPr>
          <w:color w:val="FF0000"/>
        </w:rPr>
        <w:t>00:14-00:19</w:t>
      </w:r>
    </w:p>
    <w:p w14:paraId="7A91E883" w14:textId="3038D8C0" w:rsidR="00623AD5" w:rsidRDefault="00623AD5" w:rsidP="00623AD5">
      <w:pPr>
        <w:pStyle w:val="ListParagraph"/>
        <w:numPr>
          <w:ilvl w:val="0"/>
          <w:numId w:val="4"/>
        </w:numPr>
      </w:pPr>
      <w:r>
        <w:t xml:space="preserve">4.3.2 </w:t>
      </w:r>
      <w:r>
        <w:rPr>
          <w:rFonts w:eastAsia="Calibri" w:cs="Calibri"/>
          <w:szCs w:val="24"/>
        </w:rPr>
        <w:t xml:space="preserve">Selecting </w:t>
      </w:r>
      <w:r w:rsidRPr="00D00179">
        <w:rPr>
          <w:rFonts w:eastAsia="Calibri" w:cs="Calibri"/>
          <w:b/>
          <w:bCs/>
          <w:szCs w:val="24"/>
        </w:rPr>
        <w:t>Acquisition</w:t>
      </w:r>
      <w:r w:rsidRPr="00D00179">
        <w:rPr>
          <w:rFonts w:eastAsia="Calibri" w:cs="Calibri"/>
          <w:szCs w:val="24"/>
        </w:rPr>
        <w:t xml:space="preserve"> </w:t>
      </w:r>
      <w:r w:rsidRPr="00D00179">
        <w:rPr>
          <w:rFonts w:eastAsia="Calibri" w:cs="Calibri"/>
          <w:b/>
          <w:bCs/>
          <w:szCs w:val="24"/>
        </w:rPr>
        <w:t>| Bleaching</w:t>
      </w:r>
      <w:r w:rsidRPr="00D00179">
        <w:rPr>
          <w:rFonts w:eastAsia="Calibri" w:cs="Calibri"/>
          <w:szCs w:val="24"/>
        </w:rPr>
        <w:t xml:space="preserve"> </w:t>
      </w:r>
      <w:r w:rsidRPr="00D00179">
        <w:rPr>
          <w:rFonts w:eastAsia="Calibri" w:cs="Calibri"/>
          <w:b/>
          <w:bCs/>
          <w:szCs w:val="24"/>
        </w:rPr>
        <w:t>| Acquisition</w:t>
      </w:r>
      <w:r w:rsidR="00CE6004">
        <w:rPr>
          <w:rFonts w:eastAsia="Calibri" w:cs="Calibri"/>
          <w:b/>
          <w:bCs/>
          <w:szCs w:val="24"/>
        </w:rPr>
        <w:t xml:space="preserve"> </w:t>
      </w:r>
      <w:r w:rsidR="00CE6004" w:rsidRPr="00CE6004">
        <w:rPr>
          <w:rFonts w:eastAsia="Calibri" w:cs="Calibri"/>
          <w:szCs w:val="24"/>
        </w:rPr>
        <w:t xml:space="preserve"> </w:t>
      </w:r>
      <w:r w:rsidR="00CE6004" w:rsidRPr="00415C56">
        <w:rPr>
          <w:rFonts w:eastAsia="Calibri" w:cs="Calibri"/>
          <w:color w:val="FF0000"/>
          <w:szCs w:val="24"/>
        </w:rPr>
        <w:t>00:19-00:23</w:t>
      </w:r>
    </w:p>
    <w:p w14:paraId="2166EB34" w14:textId="5D4C1DC2" w:rsidR="00623AD5" w:rsidRPr="00623AD5" w:rsidRDefault="00623AD5" w:rsidP="00623AD5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4.3.3 </w:t>
      </w:r>
      <w:r w:rsidRPr="00623AD5">
        <w:t xml:space="preserve">Setting </w:t>
      </w:r>
      <w:r w:rsidRPr="00623AD5">
        <w:rPr>
          <w:b/>
          <w:bCs/>
        </w:rPr>
        <w:t>S1</w:t>
      </w:r>
      <w:r w:rsidRPr="00623AD5">
        <w:t xml:space="preserve"> as the ROI in the bleaching phase.</w:t>
      </w:r>
      <w:r w:rsidR="00CE6004">
        <w:t xml:space="preserve">  </w:t>
      </w:r>
      <w:r w:rsidR="00CE6004" w:rsidRPr="00415C56">
        <w:rPr>
          <w:color w:val="FF0000"/>
        </w:rPr>
        <w:t>00:23-00:26</w:t>
      </w:r>
    </w:p>
    <w:p w14:paraId="764D7DD7" w14:textId="17592EF6" w:rsidR="00623AD5" w:rsidRDefault="00623AD5" w:rsidP="00623AD5">
      <w:r>
        <w:t>62466_screenshot_4</w:t>
      </w:r>
    </w:p>
    <w:p w14:paraId="536B48F1" w14:textId="4044DACC" w:rsidR="00A06F03" w:rsidRDefault="00A06F03" w:rsidP="00A06F03">
      <w:pPr>
        <w:pStyle w:val="ListParagraph"/>
        <w:numPr>
          <w:ilvl w:val="0"/>
          <w:numId w:val="5"/>
        </w:numPr>
      </w:pPr>
      <w:r>
        <w:t>4.4.1 Setting 405 nm laser power output and dwell time.</w:t>
      </w:r>
      <w:r w:rsidR="00CE6004">
        <w:t xml:space="preserve"> </w:t>
      </w:r>
      <w:r w:rsidR="00CE6004" w:rsidRPr="00415C56">
        <w:rPr>
          <w:color w:val="FF0000"/>
        </w:rPr>
        <w:t>00:05-00:13</w:t>
      </w:r>
    </w:p>
    <w:p w14:paraId="69991007" w14:textId="39EE3893" w:rsidR="00A06F03" w:rsidRDefault="00A06F03" w:rsidP="00A06F03">
      <w:r>
        <w:t>62466_screenshot_</w:t>
      </w:r>
      <w:r>
        <w:t>5</w:t>
      </w:r>
    </w:p>
    <w:p w14:paraId="418B8CB9" w14:textId="08827005" w:rsidR="00A06F03" w:rsidRDefault="00A06F03" w:rsidP="0030793B">
      <w:pPr>
        <w:pStyle w:val="ListParagraph"/>
        <w:numPr>
          <w:ilvl w:val="0"/>
          <w:numId w:val="5"/>
        </w:numPr>
      </w:pPr>
      <w:r>
        <w:t>5.1.1.</w:t>
      </w:r>
      <w:r w:rsidR="0030793B">
        <w:t xml:space="preserve"> </w:t>
      </w:r>
      <w:r w:rsidR="0030793B" w:rsidRPr="0030793B">
        <w:t>Setting up time lapse imaging.</w:t>
      </w:r>
      <w:r w:rsidR="00415C56">
        <w:t xml:space="preserve"> </w:t>
      </w:r>
      <w:r w:rsidR="00415C56">
        <w:rPr>
          <w:color w:val="FF0000"/>
        </w:rPr>
        <w:t>(still image)</w:t>
      </w:r>
    </w:p>
    <w:p w14:paraId="46679090" w14:textId="1C4B87B5" w:rsidR="00A06F03" w:rsidRPr="00534AA5" w:rsidRDefault="00A06F03" w:rsidP="0030793B">
      <w:pPr>
        <w:pStyle w:val="ListParagraph"/>
        <w:numPr>
          <w:ilvl w:val="0"/>
          <w:numId w:val="5"/>
        </w:numPr>
      </w:pPr>
      <w:r>
        <w:t>5.1.2.</w:t>
      </w:r>
      <w:r w:rsidR="0030793B" w:rsidRPr="0030793B">
        <w:rPr>
          <w:rFonts w:eastAsia="Times" w:cstheme="minorHAnsi"/>
          <w:sz w:val="24"/>
          <w:szCs w:val="20"/>
        </w:rPr>
        <w:t xml:space="preserve"> </w:t>
      </w:r>
      <w:r w:rsidR="0030793B" w:rsidRPr="0030793B">
        <w:t xml:space="preserve">Optimizing the </w:t>
      </w:r>
      <w:r w:rsidR="0030793B" w:rsidRPr="0030793B">
        <w:rPr>
          <w:b/>
          <w:bCs/>
        </w:rPr>
        <w:t>laser power %</w:t>
      </w:r>
      <w:r w:rsidR="0030793B" w:rsidRPr="0030793B">
        <w:t xml:space="preserve">, </w:t>
      </w:r>
      <w:r w:rsidR="0030793B" w:rsidRPr="0030793B">
        <w:rPr>
          <w:b/>
          <w:bCs/>
        </w:rPr>
        <w:t>gain</w:t>
      </w:r>
      <w:r w:rsidR="0030793B" w:rsidRPr="0030793B">
        <w:t xml:space="preserve"> and </w:t>
      </w:r>
      <w:r w:rsidR="0030793B" w:rsidRPr="0030793B">
        <w:rPr>
          <w:b/>
          <w:bCs/>
        </w:rPr>
        <w:t>offset settings</w:t>
      </w:r>
      <w:r w:rsidR="00415C56">
        <w:rPr>
          <w:b/>
          <w:bCs/>
        </w:rPr>
        <w:t xml:space="preserve"> </w:t>
      </w:r>
      <w:r w:rsidR="00415C56">
        <w:rPr>
          <w:color w:val="FF0000"/>
        </w:rPr>
        <w:t>(still image)</w:t>
      </w:r>
    </w:p>
    <w:p w14:paraId="6C6522EA" w14:textId="0D6993F9" w:rsidR="00534AA5" w:rsidRDefault="00534AA5" w:rsidP="0030793B">
      <w:pPr>
        <w:pStyle w:val="ListParagraph"/>
        <w:numPr>
          <w:ilvl w:val="0"/>
          <w:numId w:val="5"/>
        </w:numPr>
      </w:pPr>
      <w:r>
        <w:t xml:space="preserve">5.2.1. </w:t>
      </w:r>
      <w:r>
        <w:rPr>
          <w:rFonts w:cstheme="minorHAnsi"/>
          <w:szCs w:val="24"/>
        </w:rPr>
        <w:t xml:space="preserve">Setting </w:t>
      </w:r>
      <w:r w:rsidRPr="00C444B9">
        <w:rPr>
          <w:rFonts w:cstheme="minorHAnsi"/>
          <w:b/>
          <w:bCs/>
          <w:szCs w:val="24"/>
        </w:rPr>
        <w:t>Interval</w:t>
      </w:r>
      <w:r w:rsidRPr="00C444B9">
        <w:rPr>
          <w:rFonts w:cstheme="minorHAnsi"/>
          <w:szCs w:val="24"/>
        </w:rPr>
        <w:t xml:space="preserve"> and </w:t>
      </w:r>
      <w:r w:rsidRPr="00C444B9">
        <w:rPr>
          <w:rFonts w:cstheme="minorHAnsi"/>
          <w:b/>
          <w:bCs/>
          <w:szCs w:val="24"/>
        </w:rPr>
        <w:t>Duration</w:t>
      </w:r>
      <w:r w:rsidRPr="00C444B9">
        <w:rPr>
          <w:rFonts w:cstheme="minorHAnsi"/>
          <w:szCs w:val="24"/>
        </w:rPr>
        <w:t xml:space="preserve"> for the third phase Acquisition row</w:t>
      </w:r>
      <w:r w:rsidR="00CE6004">
        <w:rPr>
          <w:rFonts w:cstheme="minorHAnsi"/>
          <w:szCs w:val="24"/>
        </w:rPr>
        <w:t xml:space="preserve"> </w:t>
      </w:r>
      <w:r w:rsidR="00CE6004" w:rsidRPr="00415C56">
        <w:rPr>
          <w:rFonts w:cstheme="minorHAnsi"/>
          <w:color w:val="FF0000"/>
          <w:szCs w:val="24"/>
        </w:rPr>
        <w:t>00:07-00:46</w:t>
      </w:r>
    </w:p>
    <w:p w14:paraId="266F06AE" w14:textId="7FE40103" w:rsidR="00A06F03" w:rsidRPr="0030793B" w:rsidRDefault="0030793B" w:rsidP="00534AA5">
      <w:r>
        <w:t>62466_screenshot_</w:t>
      </w:r>
      <w:r w:rsidR="00CF2E22">
        <w:t>6</w:t>
      </w:r>
    </w:p>
    <w:p w14:paraId="645C2EB0" w14:textId="08F7F6B2" w:rsidR="0030793B" w:rsidRPr="00534AA5" w:rsidRDefault="0030793B" w:rsidP="0030793B">
      <w:pPr>
        <w:pStyle w:val="ListParagraph"/>
        <w:numPr>
          <w:ilvl w:val="0"/>
          <w:numId w:val="6"/>
        </w:numPr>
      </w:pPr>
      <w:r>
        <w:t xml:space="preserve">5.3.1. </w:t>
      </w:r>
      <w:r>
        <w:rPr>
          <w:rFonts w:cstheme="minorHAnsi"/>
          <w:szCs w:val="24"/>
        </w:rPr>
        <w:t xml:space="preserve">Pressing </w:t>
      </w:r>
      <w:r w:rsidRPr="00795485">
        <w:rPr>
          <w:rFonts w:cstheme="minorHAnsi"/>
          <w:b/>
          <w:bCs/>
          <w:szCs w:val="24"/>
        </w:rPr>
        <w:t>Run now</w:t>
      </w:r>
      <w:r w:rsidR="00CE6004">
        <w:rPr>
          <w:rFonts w:cstheme="minorHAnsi"/>
          <w:b/>
          <w:bCs/>
          <w:szCs w:val="24"/>
        </w:rPr>
        <w:t xml:space="preserve"> </w:t>
      </w:r>
      <w:r w:rsidR="00CE6004" w:rsidRPr="00415C56">
        <w:rPr>
          <w:rFonts w:cstheme="minorHAnsi"/>
          <w:color w:val="FF0000"/>
          <w:szCs w:val="24"/>
        </w:rPr>
        <w:t>00:09-00:48</w:t>
      </w:r>
    </w:p>
    <w:p w14:paraId="6A674F3B" w14:textId="6138AB3F" w:rsidR="00534AA5" w:rsidRPr="0030793B" w:rsidRDefault="00534AA5" w:rsidP="00534AA5">
      <w:r>
        <w:t>62466_screenshot_7</w:t>
      </w:r>
    </w:p>
    <w:p w14:paraId="2587BB3D" w14:textId="7B04FE4A" w:rsidR="0030793B" w:rsidRPr="006C15F7" w:rsidRDefault="0030793B" w:rsidP="0030793B">
      <w:pPr>
        <w:pStyle w:val="ListParagraph"/>
        <w:numPr>
          <w:ilvl w:val="0"/>
          <w:numId w:val="6"/>
        </w:numPr>
      </w:pPr>
      <w:r>
        <w:rPr>
          <w:rFonts w:ascii="Calibri" w:eastAsia="Times" w:hAnsi="Calibri" w:cs="Calibri"/>
          <w:sz w:val="24"/>
          <w:szCs w:val="24"/>
        </w:rPr>
        <w:t xml:space="preserve">5.3.2. </w:t>
      </w:r>
      <w:r w:rsidRPr="0030793B">
        <w:rPr>
          <w:rFonts w:ascii="Calibri" w:eastAsia="Times" w:hAnsi="Calibri" w:cs="Calibri"/>
          <w:sz w:val="24"/>
          <w:szCs w:val="24"/>
        </w:rPr>
        <w:t>Saving the stimulation ROIs as separate images</w:t>
      </w:r>
      <w:r w:rsidR="00CE6004">
        <w:rPr>
          <w:rFonts w:ascii="Calibri" w:eastAsia="Times" w:hAnsi="Calibri" w:cs="Calibri"/>
          <w:sz w:val="24"/>
          <w:szCs w:val="24"/>
        </w:rPr>
        <w:t xml:space="preserve">  </w:t>
      </w:r>
      <w:r w:rsidR="00CE6004" w:rsidRPr="00415C56">
        <w:rPr>
          <w:rFonts w:ascii="Calibri" w:eastAsia="Times" w:hAnsi="Calibri" w:cs="Calibri"/>
          <w:color w:val="FF0000"/>
          <w:sz w:val="24"/>
          <w:szCs w:val="24"/>
        </w:rPr>
        <w:t>00:03-00:16</w:t>
      </w:r>
    </w:p>
    <w:p w14:paraId="7736F931" w14:textId="5A2DF316" w:rsidR="006C15F7" w:rsidRDefault="006C15F7" w:rsidP="006C15F7"/>
    <w:p w14:paraId="2FD37AD8" w14:textId="2E9FB08C" w:rsidR="006C15F7" w:rsidRDefault="006C15F7" w:rsidP="006C15F7">
      <w:r>
        <w:t>Author Comments:</w:t>
      </w:r>
    </w:p>
    <w:p w14:paraId="3F44C958" w14:textId="4CD3D97F" w:rsidR="006C15F7" w:rsidRDefault="006C15F7" w:rsidP="006C15F7">
      <w:r>
        <w:t xml:space="preserve">I think that for screenshot </w:t>
      </w:r>
      <w:r w:rsidR="00CE6004">
        <w:t xml:space="preserve">2, </w:t>
      </w:r>
      <w:r>
        <w:t xml:space="preserve">4 and 5, I think the best approach would be a still image and the video boxes or zooms in </w:t>
      </w:r>
      <w:r w:rsidR="00CE6004">
        <w:t xml:space="preserve">on </w:t>
      </w:r>
      <w:r>
        <w:t>the relevant parts when necessary.</w:t>
      </w:r>
      <w:r w:rsidR="00CE6004">
        <w:t xml:space="preserve">  For screenshot 6, I played the video in the screenshot for the viewer to see what a recruitment event would look like.  At 00:20 in screenshot 5, the Duration is dependent on the Stimulation time which I pointed to with the mouse cursor.  Perhaps pausing the video and highlighting the stimulation time on the bottom left would be informative.</w:t>
      </w:r>
    </w:p>
    <w:p w14:paraId="1F34F97D" w14:textId="4E53FD36" w:rsidR="008356DD" w:rsidRDefault="008356DD"/>
    <w:p w14:paraId="0725E16E" w14:textId="77777777" w:rsidR="008356DD" w:rsidRDefault="008356DD"/>
    <w:sectPr w:rsidR="0083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F3186"/>
    <w:multiLevelType w:val="hybridMultilevel"/>
    <w:tmpl w:val="58EA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C23F1"/>
    <w:multiLevelType w:val="hybridMultilevel"/>
    <w:tmpl w:val="0D4A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66674"/>
    <w:multiLevelType w:val="hybridMultilevel"/>
    <w:tmpl w:val="99AE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92B37"/>
    <w:multiLevelType w:val="hybridMultilevel"/>
    <w:tmpl w:val="4344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82ABC"/>
    <w:multiLevelType w:val="hybridMultilevel"/>
    <w:tmpl w:val="5CFA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87795"/>
    <w:multiLevelType w:val="multilevel"/>
    <w:tmpl w:val="AA3674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DD"/>
    <w:rsid w:val="0030793B"/>
    <w:rsid w:val="00415C56"/>
    <w:rsid w:val="00534AA5"/>
    <w:rsid w:val="00623AD5"/>
    <w:rsid w:val="006A7337"/>
    <w:rsid w:val="006C15F7"/>
    <w:rsid w:val="008356DD"/>
    <w:rsid w:val="008B7459"/>
    <w:rsid w:val="00A06F03"/>
    <w:rsid w:val="00CE6004"/>
    <w:rsid w:val="00C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0410"/>
  <w15:chartTrackingRefBased/>
  <w15:docId w15:val="{5C959B08-48E4-41E1-859E-0E2A9EEA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Bearach Miwatani-Minter</dc:creator>
  <cp:keywords/>
  <dc:description/>
  <cp:lastModifiedBy>Bearach Miwatani-Minter</cp:lastModifiedBy>
  <cp:revision>5</cp:revision>
  <dcterms:created xsi:type="dcterms:W3CDTF">2021-04-06T21:09:00Z</dcterms:created>
  <dcterms:modified xsi:type="dcterms:W3CDTF">2021-04-06T21:12:00Z</dcterms:modified>
</cp:coreProperties>
</file>