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6B0F63CC"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9E6BDD">
        <w:rPr>
          <w:rFonts w:asciiTheme="minorHAnsi" w:eastAsia="Times New Roman" w:hAnsiTheme="minorHAnsi" w:cstheme="minorHAnsi"/>
          <w:b/>
          <w:szCs w:val="24"/>
        </w:rPr>
        <w:t>62456</w:t>
      </w:r>
    </w:p>
    <w:p w14:paraId="2F6924E5" w14:textId="6C19387A"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9E6BDD">
        <w:rPr>
          <w:rFonts w:asciiTheme="minorHAnsi" w:eastAsia="Times New Roman" w:hAnsiTheme="minorHAnsi" w:cstheme="minorHAnsi"/>
          <w:b/>
          <w:szCs w:val="24"/>
        </w:rPr>
        <w:t>Mithila Boche</w:t>
      </w:r>
    </w:p>
    <w:p w14:paraId="1B0645BB" w14:textId="638539F2" w:rsidR="005463CB" w:rsidRPr="00B07A3B" w:rsidDel="00A12F8F" w:rsidRDefault="005463CB"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Supervisor Name: Anastasia Gomez</w:t>
      </w:r>
    </w:p>
    <w:p w14:paraId="6FB9233B" w14:textId="5FD699C6"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F60C18">
        <w:rPr>
          <w:rFonts w:asciiTheme="minorHAnsi" w:eastAsia="Times New Roman" w:hAnsiTheme="minorHAnsi" w:cstheme="minorHAnsi"/>
          <w:b/>
          <w:szCs w:val="24"/>
        </w:rPr>
        <w:t xml:space="preserve"> </w:t>
      </w:r>
      <w:hyperlink r:id="rId7" w:history="1">
        <w:r w:rsidR="009E6BDD" w:rsidRPr="009E6BDD">
          <w:rPr>
            <w:rStyle w:val="Hyperlink"/>
            <w:rFonts w:asciiTheme="minorHAnsi" w:eastAsia="Times New Roman" w:hAnsiTheme="minorHAnsi" w:cstheme="minorHAnsi"/>
            <w:b/>
            <w:szCs w:val="24"/>
          </w:rPr>
          <w:t>https://www.jove.com/account/file-uploader?src=19049128</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40FBB1B0" w:rsidR="004E0C5A" w:rsidRPr="00B07A3B" w:rsidRDefault="004E0C5A" w:rsidP="009E6BDD">
      <w:pPr>
        <w:jc w:val="both"/>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009E6BDD" w:rsidRPr="009E6BDD">
        <w:rPr>
          <w:rStyle w:val="ArticleTitle"/>
          <w:rFonts w:cstheme="minorHAnsi"/>
        </w:rPr>
        <w:t>Generation of 3D Whole Lung Organoids from Induced Pluripotent Stem Cells for Modeling Lung Developmental Biology and Disease</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77777777" w:rsidR="00EC3C46" w:rsidRPr="00B07A3B"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1797DCE2" w14:textId="77777777" w:rsidR="009E6BDD" w:rsidRPr="009E6BDD" w:rsidRDefault="009E6BDD" w:rsidP="009E6BDD">
      <w:pPr>
        <w:jc w:val="both"/>
        <w:rPr>
          <w:rFonts w:asciiTheme="minorHAnsi" w:hAnsiTheme="minorHAnsi" w:cstheme="minorHAnsi"/>
          <w:b/>
          <w:bCs/>
          <w:sz w:val="28"/>
          <w:szCs w:val="22"/>
        </w:rPr>
      </w:pPr>
      <w:r w:rsidRPr="009E6BDD">
        <w:rPr>
          <w:rFonts w:asciiTheme="minorHAnsi" w:hAnsiTheme="minorHAnsi" w:cstheme="minorHAnsi"/>
          <w:b/>
          <w:bCs/>
          <w:sz w:val="28"/>
          <w:szCs w:val="22"/>
        </w:rPr>
        <w:t>Sandra L. Leibel</w:t>
      </w:r>
      <w:r w:rsidRPr="009E6BDD">
        <w:rPr>
          <w:rFonts w:asciiTheme="minorHAnsi" w:hAnsiTheme="minorHAnsi" w:cstheme="minorHAnsi"/>
          <w:b/>
          <w:bCs/>
          <w:sz w:val="28"/>
          <w:szCs w:val="22"/>
          <w:vertAlign w:val="superscript"/>
        </w:rPr>
        <w:t>1,2,3</w:t>
      </w:r>
      <w:r w:rsidRPr="009E6BDD">
        <w:rPr>
          <w:rFonts w:asciiTheme="minorHAnsi" w:hAnsiTheme="minorHAnsi" w:cstheme="minorHAnsi"/>
          <w:b/>
          <w:bCs/>
          <w:sz w:val="28"/>
          <w:szCs w:val="22"/>
        </w:rPr>
        <w:t>, Rachael N. McVicar</w:t>
      </w:r>
      <w:r w:rsidRPr="009E6BDD">
        <w:rPr>
          <w:rFonts w:asciiTheme="minorHAnsi" w:hAnsiTheme="minorHAnsi" w:cstheme="minorHAnsi"/>
          <w:b/>
          <w:bCs/>
          <w:sz w:val="28"/>
          <w:szCs w:val="22"/>
          <w:vertAlign w:val="superscript"/>
        </w:rPr>
        <w:t>2,3</w:t>
      </w:r>
      <w:r w:rsidRPr="009E6BDD">
        <w:rPr>
          <w:rFonts w:asciiTheme="minorHAnsi" w:hAnsiTheme="minorHAnsi" w:cstheme="minorHAnsi"/>
          <w:b/>
          <w:bCs/>
          <w:sz w:val="28"/>
          <w:szCs w:val="22"/>
        </w:rPr>
        <w:t>, Alicia M. Winquist</w:t>
      </w:r>
      <w:r w:rsidRPr="009E6BDD">
        <w:rPr>
          <w:rFonts w:asciiTheme="minorHAnsi" w:hAnsiTheme="minorHAnsi" w:cstheme="minorHAnsi"/>
          <w:b/>
          <w:bCs/>
          <w:sz w:val="28"/>
          <w:szCs w:val="22"/>
          <w:vertAlign w:val="superscript"/>
        </w:rPr>
        <w:t>2,3</w:t>
      </w:r>
      <w:r w:rsidRPr="009E6BDD">
        <w:rPr>
          <w:rFonts w:asciiTheme="minorHAnsi" w:hAnsiTheme="minorHAnsi" w:cstheme="minorHAnsi"/>
          <w:b/>
          <w:bCs/>
          <w:sz w:val="28"/>
          <w:szCs w:val="22"/>
        </w:rPr>
        <w:t>, Evan Y. Snyder</w:t>
      </w:r>
      <w:r w:rsidRPr="009E6BDD">
        <w:rPr>
          <w:rFonts w:asciiTheme="minorHAnsi" w:hAnsiTheme="minorHAnsi" w:cstheme="minorHAnsi"/>
          <w:b/>
          <w:bCs/>
          <w:sz w:val="28"/>
          <w:szCs w:val="22"/>
          <w:vertAlign w:val="superscript"/>
        </w:rPr>
        <w:t>1,2,3</w:t>
      </w:r>
    </w:p>
    <w:p w14:paraId="380196C1" w14:textId="77777777" w:rsidR="009E6BDD" w:rsidRPr="009E6BDD" w:rsidRDefault="009E6BDD" w:rsidP="009E6BDD">
      <w:pPr>
        <w:jc w:val="both"/>
        <w:rPr>
          <w:rFonts w:asciiTheme="minorHAnsi" w:hAnsiTheme="minorHAnsi" w:cstheme="minorHAnsi"/>
          <w:szCs w:val="24"/>
        </w:rPr>
      </w:pPr>
    </w:p>
    <w:p w14:paraId="30013CFC" w14:textId="77777777" w:rsidR="009E6BDD" w:rsidRPr="009E6BDD" w:rsidRDefault="009E6BDD" w:rsidP="009E6BDD">
      <w:pPr>
        <w:jc w:val="both"/>
        <w:rPr>
          <w:rFonts w:asciiTheme="minorHAnsi" w:hAnsiTheme="minorHAnsi" w:cstheme="minorHAnsi"/>
          <w:szCs w:val="24"/>
        </w:rPr>
      </w:pPr>
      <w:r w:rsidRPr="009E6BDD">
        <w:rPr>
          <w:rFonts w:ascii="Arial" w:hAnsi="Arial" w:cs="Arial"/>
          <w:sz w:val="28"/>
          <w:szCs w:val="22"/>
          <w:vertAlign w:val="superscript"/>
        </w:rPr>
        <w:t>1</w:t>
      </w:r>
      <w:r w:rsidRPr="009E6BDD">
        <w:rPr>
          <w:rFonts w:asciiTheme="minorHAnsi" w:hAnsiTheme="minorHAnsi" w:cstheme="minorHAnsi"/>
          <w:bCs/>
          <w:iCs/>
          <w:sz w:val="28"/>
          <w:szCs w:val="22"/>
          <w:lang w:val="en-CA"/>
        </w:rPr>
        <w:t>Department of Pediatrics, University of California, San Diego School of Medicine, La Jolla, CA, USA</w:t>
      </w:r>
    </w:p>
    <w:p w14:paraId="3A8D6557" w14:textId="77777777" w:rsidR="009E6BDD" w:rsidRPr="009E6BDD" w:rsidRDefault="009E6BDD" w:rsidP="009E6BDD">
      <w:pPr>
        <w:jc w:val="both"/>
        <w:rPr>
          <w:rFonts w:asciiTheme="minorHAnsi" w:hAnsiTheme="minorHAnsi" w:cstheme="minorHAnsi"/>
          <w:bCs/>
          <w:iCs/>
          <w:sz w:val="28"/>
          <w:szCs w:val="22"/>
          <w:lang w:val="en-CA"/>
        </w:rPr>
      </w:pPr>
      <w:r w:rsidRPr="009E6BDD">
        <w:rPr>
          <w:rFonts w:ascii="Arial" w:hAnsi="Arial" w:cs="Arial"/>
          <w:sz w:val="28"/>
          <w:szCs w:val="22"/>
          <w:vertAlign w:val="superscript"/>
        </w:rPr>
        <w:t>2</w:t>
      </w:r>
      <w:r w:rsidRPr="009E6BDD">
        <w:rPr>
          <w:rFonts w:asciiTheme="minorHAnsi" w:hAnsiTheme="minorHAnsi" w:cstheme="minorHAnsi"/>
          <w:bCs/>
          <w:iCs/>
          <w:sz w:val="28"/>
          <w:szCs w:val="22"/>
          <w:lang w:val="en-CA"/>
        </w:rPr>
        <w:t>Sanford Consortium for Regenerative Medicine, La Jolla, CA, USA</w:t>
      </w:r>
    </w:p>
    <w:p w14:paraId="5D75939E" w14:textId="77777777" w:rsidR="009E6BDD" w:rsidRPr="009E6BDD" w:rsidRDefault="009E6BDD" w:rsidP="009E6BDD">
      <w:pPr>
        <w:jc w:val="both"/>
        <w:rPr>
          <w:rFonts w:asciiTheme="minorHAnsi" w:hAnsiTheme="minorHAnsi" w:cstheme="minorHAnsi"/>
          <w:bCs/>
          <w:iCs/>
          <w:sz w:val="28"/>
          <w:szCs w:val="22"/>
          <w:lang w:val="en-CA"/>
        </w:rPr>
      </w:pPr>
      <w:r w:rsidRPr="009E6BDD">
        <w:rPr>
          <w:rFonts w:ascii="Arial" w:hAnsi="Arial" w:cs="Arial"/>
          <w:sz w:val="28"/>
          <w:szCs w:val="22"/>
          <w:vertAlign w:val="superscript"/>
        </w:rPr>
        <w:t>3</w:t>
      </w:r>
      <w:r w:rsidRPr="009E6BDD">
        <w:rPr>
          <w:rFonts w:asciiTheme="minorHAnsi" w:hAnsiTheme="minorHAnsi" w:cstheme="minorHAnsi"/>
          <w:bCs/>
          <w:iCs/>
          <w:sz w:val="28"/>
          <w:szCs w:val="22"/>
          <w:lang w:val="en-CA"/>
        </w:rPr>
        <w:t xml:space="preserve">Sanford Burnham </w:t>
      </w:r>
      <w:proofErr w:type="spellStart"/>
      <w:r w:rsidRPr="009E6BDD">
        <w:rPr>
          <w:rFonts w:asciiTheme="minorHAnsi" w:hAnsiTheme="minorHAnsi" w:cstheme="minorHAnsi"/>
          <w:bCs/>
          <w:iCs/>
          <w:sz w:val="28"/>
          <w:szCs w:val="22"/>
          <w:lang w:val="en-CA"/>
        </w:rPr>
        <w:t>Prebys</w:t>
      </w:r>
      <w:proofErr w:type="spellEnd"/>
      <w:r w:rsidRPr="009E6BDD">
        <w:rPr>
          <w:rFonts w:asciiTheme="minorHAnsi" w:hAnsiTheme="minorHAnsi" w:cstheme="minorHAnsi"/>
          <w:bCs/>
          <w:iCs/>
          <w:sz w:val="28"/>
          <w:szCs w:val="22"/>
          <w:lang w:val="en-CA"/>
        </w:rPr>
        <w:t xml:space="preserve"> Medical Discovery Institute, La Jolla, CA, USA</w:t>
      </w:r>
    </w:p>
    <w:p w14:paraId="4CAE8953"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4F4D90EA" w14:textId="77777777" w:rsidR="0008571F" w:rsidRDefault="0008571F" w:rsidP="004E0C5A">
      <w:pPr>
        <w:outlineLvl w:val="0"/>
        <w:rPr>
          <w:rFonts w:asciiTheme="minorHAnsi" w:eastAsia="Times New Roman" w:hAnsiTheme="minorHAnsi" w:cstheme="minorHAnsi"/>
          <w:b/>
          <w:szCs w:val="24"/>
        </w:rPr>
      </w:pPr>
    </w:p>
    <w:p w14:paraId="74288581" w14:textId="0B296D2A"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2CA57AB2" w14:textId="740CA75F" w:rsidR="009E6BDD" w:rsidRPr="00497E5D" w:rsidRDefault="009E6BDD" w:rsidP="009E6BDD">
      <w:pPr>
        <w:jc w:val="both"/>
        <w:rPr>
          <w:rFonts w:asciiTheme="minorHAnsi" w:hAnsiTheme="minorHAnsi" w:cstheme="minorHAnsi"/>
          <w:bCs/>
        </w:rPr>
      </w:pPr>
      <w:bookmarkStart w:id="0" w:name="_Hlk25233958"/>
      <w:r w:rsidRPr="00497E5D">
        <w:rPr>
          <w:rFonts w:asciiTheme="minorHAnsi" w:hAnsiTheme="minorHAnsi" w:cstheme="minorHAnsi"/>
          <w:bCs/>
        </w:rPr>
        <w:t>Sandra L. Leibel</w:t>
      </w:r>
      <w:r w:rsidRPr="00497E5D">
        <w:rPr>
          <w:rFonts w:asciiTheme="minorHAnsi" w:hAnsiTheme="minorHAnsi" w:cstheme="minorHAnsi"/>
          <w:bCs/>
        </w:rPr>
        <w:tab/>
        <w:t>saleibel@health.ucsd.edu</w:t>
      </w:r>
    </w:p>
    <w:p w14:paraId="5196A52A" w14:textId="77777777" w:rsidR="004E0C5A" w:rsidRPr="00B07A3B" w:rsidRDefault="004E0C5A" w:rsidP="004E0C5A">
      <w:pPr>
        <w:outlineLvl w:val="0"/>
        <w:rPr>
          <w:rFonts w:asciiTheme="minorHAnsi" w:eastAsia="Times New Roman" w:hAnsiTheme="minorHAnsi" w:cstheme="minorHAnsi"/>
          <w:szCs w:val="24"/>
        </w:rPr>
      </w:pPr>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3857F653" w14:textId="7CB9EA51" w:rsidR="009E6BDD" w:rsidRPr="009E6BDD" w:rsidRDefault="009E6BDD" w:rsidP="009E6BDD">
      <w:pPr>
        <w:pStyle w:val="NormalWeb"/>
        <w:spacing w:before="0" w:beforeAutospacing="0" w:after="0" w:afterAutospacing="0"/>
        <w:rPr>
          <w:rFonts w:cs="Arial"/>
          <w:bCs/>
          <w:color w:val="auto"/>
        </w:rPr>
      </w:pPr>
      <w:r w:rsidRPr="009E6BDD">
        <w:fldChar w:fldCharType="begin"/>
      </w:r>
      <w:r w:rsidRPr="009E6BDD">
        <w:rPr>
          <w:color w:val="auto"/>
        </w:rPr>
        <w:instrText xml:space="preserve"> HYPERLINK "mailto:rmcvicar@sbpdiscovery.org" </w:instrText>
      </w:r>
      <w:r w:rsidRPr="009E6BDD">
        <w:fldChar w:fldCharType="separate"/>
      </w:r>
      <w:r w:rsidRPr="009E6BDD">
        <w:rPr>
          <w:rStyle w:val="Hyperlink"/>
          <w:rFonts w:cs="Arial"/>
          <w:bCs/>
          <w:color w:val="auto"/>
          <w:u w:val="none"/>
        </w:rPr>
        <w:t>rmcvicar@sbpdiscovery.org</w:t>
      </w:r>
      <w:r w:rsidRPr="009E6BDD">
        <w:rPr>
          <w:rStyle w:val="Hyperlink"/>
          <w:rFonts w:cs="Arial"/>
          <w:bCs/>
          <w:color w:val="auto"/>
          <w:u w:val="none"/>
        </w:rPr>
        <w:fldChar w:fldCharType="end"/>
      </w:r>
    </w:p>
    <w:p w14:paraId="2191A90B" w14:textId="0E29334B" w:rsidR="009E6BDD" w:rsidRPr="009E6BDD" w:rsidRDefault="004145B5" w:rsidP="009E6BDD">
      <w:pPr>
        <w:pStyle w:val="NormalWeb"/>
        <w:spacing w:before="0" w:beforeAutospacing="0" w:after="0" w:afterAutospacing="0"/>
        <w:rPr>
          <w:rFonts w:cs="Arial"/>
          <w:bCs/>
          <w:color w:val="auto"/>
        </w:rPr>
      </w:pPr>
      <w:hyperlink r:id="rId8" w:history="1">
        <w:r w:rsidR="009E6BDD" w:rsidRPr="009E6BDD">
          <w:rPr>
            <w:rStyle w:val="Hyperlink"/>
            <w:rFonts w:cs="Arial"/>
            <w:bCs/>
            <w:color w:val="auto"/>
            <w:u w:val="none"/>
          </w:rPr>
          <w:t>amwinquist@gmail.com</w:t>
        </w:r>
      </w:hyperlink>
    </w:p>
    <w:p w14:paraId="6C0EE223" w14:textId="13291A49" w:rsidR="009E6BDD" w:rsidRPr="009E6BDD" w:rsidRDefault="004145B5" w:rsidP="009E6BDD">
      <w:pPr>
        <w:pStyle w:val="NormalWeb"/>
        <w:spacing w:before="0" w:beforeAutospacing="0" w:after="0" w:afterAutospacing="0"/>
        <w:rPr>
          <w:rFonts w:cs="Arial"/>
          <w:bCs/>
          <w:color w:val="auto"/>
        </w:rPr>
      </w:pPr>
      <w:hyperlink r:id="rId9" w:history="1">
        <w:r w:rsidR="009E6BDD" w:rsidRPr="009E6BDD">
          <w:rPr>
            <w:rStyle w:val="Hyperlink"/>
            <w:rFonts w:cs="Arial"/>
            <w:bCs/>
            <w:color w:val="auto"/>
            <w:u w:val="none"/>
          </w:rPr>
          <w:t>esnyder@sbpdiscovery.org</w:t>
        </w:r>
      </w:hyperlink>
    </w:p>
    <w:p w14:paraId="12063C13" w14:textId="07E47247" w:rsidR="009E6BDD" w:rsidRPr="009E6BDD" w:rsidRDefault="009E6BDD" w:rsidP="009E6BDD">
      <w:pPr>
        <w:pStyle w:val="NormalWeb"/>
        <w:spacing w:before="0" w:beforeAutospacing="0" w:after="0" w:afterAutospacing="0"/>
        <w:rPr>
          <w:rFonts w:cs="Arial"/>
          <w:bCs/>
          <w:color w:val="auto"/>
        </w:rPr>
      </w:pPr>
      <w:r w:rsidRPr="009E6BDD">
        <w:rPr>
          <w:rFonts w:asciiTheme="minorHAnsi" w:hAnsiTheme="minorHAnsi" w:cstheme="minorHAnsi"/>
          <w:bCs/>
          <w:color w:val="auto"/>
        </w:rPr>
        <w:t>saleibel@health.ucsd.edu</w:t>
      </w:r>
    </w:p>
    <w:p w14:paraId="12916965" w14:textId="77777777" w:rsidR="003B5E26" w:rsidRPr="00B07A3B" w:rsidRDefault="003B5E26" w:rsidP="009A0E7C">
      <w:pPr>
        <w:outlineLvl w:val="0"/>
        <w:rPr>
          <w:rFonts w:asciiTheme="minorHAnsi" w:hAnsiTheme="minorHAnsi" w:cstheme="minorHAnsi"/>
          <w:b/>
          <w:sz w:val="22"/>
          <w:szCs w:val="22"/>
        </w:rPr>
      </w:pPr>
    </w:p>
    <w:p w14:paraId="6F84F159" w14:textId="77777777" w:rsidR="003B5E26" w:rsidRPr="00B07A3B" w:rsidRDefault="003B5E26" w:rsidP="009A0E7C">
      <w:pPr>
        <w:outlineLvl w:val="0"/>
        <w:rPr>
          <w:rFonts w:asciiTheme="minorHAnsi" w:hAnsiTheme="minorHAnsi" w:cstheme="minorHAnsi"/>
          <w:b/>
          <w:sz w:val="22"/>
          <w:szCs w:val="22"/>
        </w:rPr>
      </w:pP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667ADCD" w14:textId="77777777" w:rsidR="005F1ADF" w:rsidRPr="00673750" w:rsidRDefault="005F1ADF" w:rsidP="005F1ADF">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2834088" w14:textId="67E831EF" w:rsidR="005F1ADF" w:rsidRPr="00B07A3B" w:rsidRDefault="005F1ADF" w:rsidP="005F1ADF">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r w:rsidR="00255500">
        <w:rPr>
          <w:rFonts w:asciiTheme="minorHAnsi" w:eastAsia="Times New Roman" w:hAnsiTheme="minorHAnsi" w:cstheme="minorHAnsi"/>
          <w:b/>
          <w:bCs/>
          <w:szCs w:val="24"/>
        </w:rPr>
        <w:t>No</w:t>
      </w:r>
      <w:r w:rsidRPr="00B07A3B">
        <w:rPr>
          <w:rFonts w:asciiTheme="minorHAnsi" w:eastAsia="Times New Roman" w:hAnsiTheme="minorHAnsi" w:cstheme="minorHAnsi"/>
          <w:szCs w:val="24"/>
        </w:rPr>
        <w:t xml:space="preserve">  </w:t>
      </w:r>
    </w:p>
    <w:p w14:paraId="181DD27E" w14:textId="77777777" w:rsidR="005F1ADF" w:rsidRPr="00B07A3B" w:rsidRDefault="005F1ADF" w:rsidP="005F1ADF">
      <w:pPr>
        <w:spacing w:before="120"/>
        <w:rPr>
          <w:rFonts w:asciiTheme="minorHAnsi" w:eastAsia="Times New Roman" w:hAnsiTheme="minorHAnsi" w:cstheme="minorHAnsi"/>
          <w:b/>
          <w:szCs w:val="24"/>
        </w:rPr>
      </w:pPr>
    </w:p>
    <w:p w14:paraId="4B20EAF0" w14:textId="0DE64862" w:rsidR="005F1ADF" w:rsidRPr="00B07A3B" w:rsidRDefault="005F1ADF" w:rsidP="005F1ADF">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255500">
        <w:rPr>
          <w:rFonts w:asciiTheme="minorHAnsi" w:eastAsia="Times New Roman" w:hAnsiTheme="minorHAnsi" w:cstheme="minorHAnsi"/>
          <w:b/>
          <w:bCs/>
          <w:szCs w:val="24"/>
        </w:rPr>
        <w:t>No</w:t>
      </w:r>
    </w:p>
    <w:p w14:paraId="1B1E9D12" w14:textId="77777777" w:rsidR="005F1ADF" w:rsidRDefault="005F1ADF" w:rsidP="005F1ADF">
      <w:pPr>
        <w:spacing w:before="120"/>
        <w:ind w:left="720"/>
        <w:rPr>
          <w:rFonts w:asciiTheme="minorHAnsi" w:eastAsia="Times New Roman" w:hAnsiTheme="minorHAnsi" w:cstheme="minorHAnsi"/>
          <w:szCs w:val="24"/>
        </w:rPr>
      </w:pPr>
    </w:p>
    <w:p w14:paraId="007C777C" w14:textId="77777777" w:rsidR="005F1ADF" w:rsidRDefault="005F1ADF" w:rsidP="005F1ADF">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42008F83" w14:textId="77777777" w:rsidR="005F1ADF" w:rsidRPr="00680F08" w:rsidRDefault="005F1ADF" w:rsidP="005F1ADF">
      <w:pPr>
        <w:spacing w:before="120"/>
        <w:rPr>
          <w:rFonts w:eastAsia="Times New Roman" w:cs="Calibri"/>
          <w:szCs w:val="24"/>
        </w:rPr>
      </w:pPr>
    </w:p>
    <w:p w14:paraId="2A8E68AA" w14:textId="282181A8" w:rsidR="005F1ADF" w:rsidRPr="006D3C9C" w:rsidRDefault="004145B5" w:rsidP="005F1ADF">
      <w:pPr>
        <w:ind w:left="720"/>
        <w:rPr>
          <w:rFonts w:eastAsia="Times New Roman" w:cs="Calibri"/>
          <w:color w:val="222222"/>
          <w:szCs w:val="24"/>
        </w:rPr>
      </w:pPr>
      <w:sdt>
        <w:sdtPr>
          <w:rPr>
            <w:rFonts w:asciiTheme="minorHAnsi" w:eastAsia="Times New Roman" w:hAnsiTheme="minorHAnsi" w:cstheme="minorHAnsi"/>
            <w:color w:val="000000"/>
            <w:szCs w:val="24"/>
          </w:rPr>
          <w:id w:val="-2100471051"/>
          <w14:checkbox>
            <w14:checked w14:val="1"/>
            <w14:checkedState w14:val="2612" w14:font="MS Gothic"/>
            <w14:uncheckedState w14:val="2610" w14:font="MS Gothic"/>
          </w14:checkbox>
        </w:sdtPr>
        <w:sdtEndPr/>
        <w:sdtContent>
          <w:r w:rsidR="00255500" w:rsidRPr="00BB4364">
            <w:rPr>
              <w:rFonts w:ascii="MS Gothic" w:eastAsia="MS Gothic" w:hAnsi="MS Gothic" w:cstheme="minorHAnsi"/>
              <w:color w:val="000000"/>
              <w:szCs w:val="24"/>
            </w:rPr>
            <w:t>☒</w:t>
          </w:r>
        </w:sdtContent>
      </w:sdt>
      <w:r w:rsidR="005F1ADF" w:rsidRPr="006D3C9C">
        <w:rPr>
          <w:rFonts w:eastAsia="Times New Roman" w:cs="Calibri"/>
          <w:i/>
          <w:iCs/>
          <w:color w:val="222222"/>
          <w:szCs w:val="24"/>
        </w:rPr>
        <w:t> </w:t>
      </w:r>
      <w:r w:rsidR="005F1ADF">
        <w:rPr>
          <w:rFonts w:eastAsia="Times New Roman" w:cs="Calibri"/>
          <w:i/>
          <w:iCs/>
          <w:color w:val="222222"/>
          <w:szCs w:val="24"/>
        </w:rPr>
        <w:tab/>
      </w:r>
      <w:r w:rsidR="005F1ADF" w:rsidRPr="006D3C9C">
        <w:rPr>
          <w:rFonts w:eastAsia="Times New Roman" w:cs="Calibri"/>
          <w:color w:val="222222"/>
          <w:szCs w:val="24"/>
        </w:rPr>
        <w:t>Interviewees wear masks until videographer steps away (≥6 ft/2 m) and begins filming</w:t>
      </w:r>
      <w:r w:rsidR="005F1ADF">
        <w:rPr>
          <w:rFonts w:eastAsia="Times New Roman" w:cs="Calibri"/>
          <w:color w:val="222222"/>
          <w:szCs w:val="24"/>
        </w:rPr>
        <w:t>, then the</w:t>
      </w:r>
      <w:r w:rsidR="005F1ADF" w:rsidRPr="006D3C9C">
        <w:rPr>
          <w:rFonts w:eastAsia="Times New Roman" w:cs="Calibri"/>
          <w:color w:val="222222"/>
          <w:szCs w:val="24"/>
        </w:rPr>
        <w:t xml:space="preserve"> </w:t>
      </w:r>
      <w:r w:rsidR="005F1ADF">
        <w:rPr>
          <w:rFonts w:eastAsia="Times New Roman" w:cs="Calibri"/>
          <w:color w:val="222222"/>
          <w:szCs w:val="24"/>
        </w:rPr>
        <w:t>i</w:t>
      </w:r>
      <w:r w:rsidR="005F1ADF" w:rsidRPr="006D3C9C">
        <w:rPr>
          <w:rFonts w:eastAsia="Times New Roman" w:cs="Calibri"/>
          <w:color w:val="222222"/>
          <w:szCs w:val="24"/>
        </w:rPr>
        <w:t xml:space="preserve">nterviewee removes </w:t>
      </w:r>
      <w:r w:rsidR="005F1ADF">
        <w:rPr>
          <w:rFonts w:eastAsia="Times New Roman" w:cs="Calibri"/>
          <w:color w:val="222222"/>
          <w:szCs w:val="24"/>
        </w:rPr>
        <w:t xml:space="preserve">the </w:t>
      </w:r>
      <w:r w:rsidR="005F1ADF" w:rsidRPr="006D3C9C">
        <w:rPr>
          <w:rFonts w:eastAsia="Times New Roman" w:cs="Calibri"/>
          <w:color w:val="222222"/>
          <w:szCs w:val="24"/>
        </w:rPr>
        <w:t xml:space="preserve">mask for line delivery only. When take is captured, </w:t>
      </w:r>
      <w:r w:rsidR="005F1ADF">
        <w:rPr>
          <w:rFonts w:eastAsia="Times New Roman" w:cs="Calibri"/>
          <w:color w:val="222222"/>
          <w:szCs w:val="24"/>
        </w:rPr>
        <w:t xml:space="preserve">the </w:t>
      </w:r>
      <w:r w:rsidR="005F1ADF" w:rsidRPr="006D3C9C">
        <w:rPr>
          <w:rFonts w:eastAsia="Times New Roman" w:cs="Calibri"/>
          <w:color w:val="222222"/>
          <w:szCs w:val="24"/>
        </w:rPr>
        <w:t xml:space="preserve">interviewee </w:t>
      </w:r>
      <w:r w:rsidR="005F1ADF">
        <w:rPr>
          <w:rFonts w:eastAsia="Times New Roman" w:cs="Calibri"/>
          <w:color w:val="222222"/>
          <w:szCs w:val="24"/>
        </w:rPr>
        <w:t>puts the mask back on</w:t>
      </w:r>
      <w:r w:rsidR="005F1ADF" w:rsidRPr="006D3C9C">
        <w:rPr>
          <w:rFonts w:eastAsia="Times New Roman" w:cs="Calibri"/>
          <w:color w:val="222222"/>
          <w:szCs w:val="24"/>
        </w:rPr>
        <w:t>. Statements can be filmed outside if weather permits.</w:t>
      </w:r>
      <w:r w:rsidR="005F1ADF" w:rsidRPr="006D3C9C">
        <w:rPr>
          <w:rFonts w:asciiTheme="majorHAnsi" w:eastAsia="Times New Roman" w:hAnsiTheme="majorHAnsi" w:cstheme="majorHAnsi"/>
          <w:b/>
          <w:bCs/>
          <w:szCs w:val="24"/>
        </w:rPr>
        <w:t xml:space="preserve"> </w:t>
      </w:r>
    </w:p>
    <w:p w14:paraId="3451F90E" w14:textId="77777777" w:rsidR="005F1ADF" w:rsidRPr="006D3C9C" w:rsidRDefault="005F1ADF" w:rsidP="005F1ADF">
      <w:pPr>
        <w:ind w:firstLine="720"/>
        <w:rPr>
          <w:rFonts w:eastAsia="Times New Roman" w:cs="Calibri"/>
          <w:color w:val="222222"/>
          <w:szCs w:val="24"/>
        </w:rPr>
      </w:pPr>
    </w:p>
    <w:p w14:paraId="1C68C2BA" w14:textId="77777777" w:rsidR="005F1ADF" w:rsidRPr="00B07A3B" w:rsidRDefault="005F1ADF" w:rsidP="005F1ADF">
      <w:pPr>
        <w:spacing w:before="120"/>
        <w:rPr>
          <w:rFonts w:asciiTheme="minorHAnsi" w:eastAsia="Times New Roman" w:hAnsiTheme="minorHAnsi" w:cstheme="minorHAnsi"/>
          <w:b/>
          <w:szCs w:val="24"/>
        </w:rPr>
      </w:pPr>
    </w:p>
    <w:p w14:paraId="7A03162F" w14:textId="1A90676D" w:rsidR="005F1ADF" w:rsidRPr="00B07A3B" w:rsidRDefault="005F1ADF" w:rsidP="005F1ADF">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r w:rsidR="00255500">
        <w:rPr>
          <w:rFonts w:asciiTheme="minorHAnsi" w:eastAsia="Times New Roman" w:hAnsiTheme="minorHAnsi" w:cstheme="minorHAnsi"/>
          <w:b/>
          <w:bCs/>
          <w:szCs w:val="24"/>
        </w:rPr>
        <w:t>No</w:t>
      </w:r>
    </w:p>
    <w:p w14:paraId="63770740" w14:textId="110DAEF0" w:rsidR="005F1ADF" w:rsidRPr="00B07A3B" w:rsidRDefault="005F1ADF" w:rsidP="005F1ADF">
      <w:pPr>
        <w:spacing w:before="120"/>
        <w:ind w:left="720"/>
        <w:rPr>
          <w:rFonts w:asciiTheme="minorHAnsi" w:eastAsia="Times New Roman" w:hAnsiTheme="minorHAnsi" w:cstheme="minorHAnsi"/>
          <w:b/>
          <w:bCs/>
          <w:szCs w:val="24"/>
        </w:rPr>
      </w:pPr>
    </w:p>
    <w:p w14:paraId="67386C83" w14:textId="0A775694" w:rsidR="005F1ADF" w:rsidRDefault="005F1ADF" w:rsidP="005F1ADF">
      <w:pPr>
        <w:rPr>
          <w:rFonts w:asciiTheme="minorHAnsi" w:hAnsiTheme="minorHAnsi" w:cstheme="minorHAnsi"/>
          <w:b/>
          <w:sz w:val="22"/>
          <w:szCs w:val="22"/>
        </w:rPr>
      </w:pPr>
    </w:p>
    <w:p w14:paraId="1F41216B" w14:textId="77777777" w:rsidR="0008571F" w:rsidRDefault="0008571F" w:rsidP="005F1ADF">
      <w:pPr>
        <w:rPr>
          <w:rFonts w:asciiTheme="minorHAnsi" w:hAnsiTheme="minorHAnsi" w:cstheme="minorHAnsi"/>
          <w:b/>
          <w:sz w:val="22"/>
          <w:szCs w:val="22"/>
        </w:rPr>
      </w:pPr>
    </w:p>
    <w:p w14:paraId="7AA7BBC5" w14:textId="77777777" w:rsidR="005F1ADF" w:rsidRDefault="005F1ADF" w:rsidP="005F1ADF">
      <w:pPr>
        <w:rPr>
          <w:rFonts w:asciiTheme="minorHAnsi" w:hAnsiTheme="minorHAnsi" w:cstheme="minorHAnsi"/>
          <w:b/>
          <w:sz w:val="22"/>
          <w:szCs w:val="22"/>
        </w:rPr>
      </w:pPr>
      <w:r>
        <w:rPr>
          <w:rFonts w:asciiTheme="minorHAnsi" w:hAnsiTheme="minorHAnsi" w:cstheme="minorHAnsi"/>
          <w:b/>
          <w:sz w:val="22"/>
          <w:szCs w:val="22"/>
        </w:rPr>
        <w:t>Current Protocol Length</w:t>
      </w:r>
    </w:p>
    <w:p w14:paraId="0FDB8123" w14:textId="77777777" w:rsidR="005F1ADF" w:rsidRDefault="005F1ADF" w:rsidP="005F1ADF">
      <w:pPr>
        <w:rPr>
          <w:rFonts w:asciiTheme="minorHAnsi" w:hAnsiTheme="minorHAnsi" w:cstheme="minorHAnsi"/>
          <w:b/>
          <w:sz w:val="22"/>
          <w:szCs w:val="22"/>
        </w:rPr>
      </w:pPr>
    </w:p>
    <w:p w14:paraId="72F5C5E6" w14:textId="323A4661" w:rsidR="005F1ADF" w:rsidRPr="00B847A0" w:rsidRDefault="005F1ADF" w:rsidP="005F1ADF">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BF3425">
        <w:rPr>
          <w:rFonts w:asciiTheme="minorHAnsi" w:hAnsiTheme="minorHAnsi" w:cstheme="minorHAnsi"/>
          <w:bCs/>
          <w:sz w:val="22"/>
          <w:szCs w:val="22"/>
        </w:rPr>
        <w:t>20</w:t>
      </w:r>
    </w:p>
    <w:p w14:paraId="5AAC9C6C" w14:textId="123285B0" w:rsidR="00C2620F" w:rsidRPr="00B07A3B" w:rsidRDefault="005F1ADF" w:rsidP="005F1ADF">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Pr>
          <w:rFonts w:asciiTheme="minorHAnsi" w:hAnsiTheme="minorHAnsi" w:cstheme="minorHAnsi"/>
          <w:bCs/>
          <w:sz w:val="22"/>
          <w:szCs w:val="22"/>
        </w:rPr>
        <w:t xml:space="preserve"> </w:t>
      </w:r>
      <w:r w:rsidR="00BF3425">
        <w:rPr>
          <w:rFonts w:asciiTheme="minorHAnsi" w:hAnsiTheme="minorHAnsi" w:cstheme="minorHAnsi"/>
          <w:bCs/>
          <w:sz w:val="22"/>
          <w:szCs w:val="22"/>
        </w:rPr>
        <w:t>5</w:t>
      </w:r>
      <w:r w:rsidR="00BB4364">
        <w:rPr>
          <w:rFonts w:asciiTheme="minorHAnsi" w:hAnsiTheme="minorHAnsi" w:cstheme="minorHAnsi"/>
          <w:bCs/>
          <w:sz w:val="22"/>
          <w:szCs w:val="22"/>
        </w:rPr>
        <w:t>2</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16F3E485" w14:textId="6AA2D35A"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t>
      </w:r>
    </w:p>
    <w:p w14:paraId="1EF8C0F3" w14:textId="324532F2" w:rsidR="00BB4364" w:rsidRPr="00BB4364" w:rsidRDefault="00255500">
      <w:pPr>
        <w:pStyle w:val="ListParagraph"/>
        <w:numPr>
          <w:ilvl w:val="1"/>
          <w:numId w:val="3"/>
        </w:numPr>
        <w:spacing w:before="120"/>
        <w:contextualSpacing w:val="0"/>
        <w:jc w:val="both"/>
        <w:rPr>
          <w:rFonts w:asciiTheme="minorHAnsi" w:eastAsia="Times New Roman" w:hAnsiTheme="minorHAnsi" w:cstheme="minorHAnsi"/>
          <w:szCs w:val="24"/>
        </w:rPr>
      </w:pPr>
      <w:r>
        <w:rPr>
          <w:rStyle w:val="AuthorName"/>
          <w:rFonts w:asciiTheme="minorHAnsi" w:eastAsia="Times" w:hAnsiTheme="minorHAnsi" w:cstheme="minorHAnsi"/>
        </w:rPr>
        <w:t>Sandra Leibel</w:t>
      </w:r>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Pr>
          <w:rFonts w:asciiTheme="minorHAnsi" w:hAnsiTheme="minorHAnsi" w:cstheme="minorHAnsi"/>
        </w:rPr>
        <w:t xml:space="preserve">This protocol uses pluripotent stem cells to </w:t>
      </w:r>
      <w:r w:rsidR="00FC7BBE">
        <w:rPr>
          <w:rFonts w:asciiTheme="minorHAnsi" w:hAnsiTheme="minorHAnsi" w:cstheme="minorHAnsi"/>
        </w:rPr>
        <w:t xml:space="preserve">differentiate </w:t>
      </w:r>
      <w:r>
        <w:rPr>
          <w:rFonts w:asciiTheme="minorHAnsi" w:hAnsiTheme="minorHAnsi" w:cstheme="minorHAnsi"/>
        </w:rPr>
        <w:t xml:space="preserve">lung cells which can be used to model human lung development and disease. </w:t>
      </w:r>
      <w:r w:rsidR="003E48C8">
        <w:rPr>
          <w:rFonts w:asciiTheme="minorHAnsi" w:hAnsiTheme="minorHAnsi" w:cstheme="minorHAnsi"/>
        </w:rPr>
        <w:t>It</w:t>
      </w:r>
      <w:r>
        <w:rPr>
          <w:rFonts w:asciiTheme="minorHAnsi" w:hAnsiTheme="minorHAnsi" w:cstheme="minorHAnsi"/>
        </w:rPr>
        <w:t xml:space="preserve"> is significant because it is difficult to obtain and culture primary human lung cells</w:t>
      </w:r>
      <w:r w:rsidR="00BB4364">
        <w:rPr>
          <w:rFonts w:asciiTheme="minorHAnsi" w:hAnsiTheme="minorHAnsi" w:cstheme="minorHAnsi"/>
        </w:rPr>
        <w:t xml:space="preserve"> </w:t>
      </w:r>
      <w:r w:rsidR="00BB4364">
        <w:rPr>
          <w:rFonts w:asciiTheme="minorHAnsi" w:hAnsiTheme="minorHAnsi" w:cstheme="minorHAnsi"/>
          <w:b/>
          <w:bCs/>
        </w:rPr>
        <w:t>[1]</w:t>
      </w:r>
      <w:r>
        <w:rPr>
          <w:rFonts w:asciiTheme="minorHAnsi" w:hAnsiTheme="minorHAnsi" w:cstheme="minorHAnsi"/>
        </w:rPr>
        <w:t>.</w:t>
      </w:r>
    </w:p>
    <w:p w14:paraId="25928288" w14:textId="2BE22D83" w:rsidR="007D61A8" w:rsidRPr="00BB4364" w:rsidRDefault="00255500" w:rsidP="00BB4364">
      <w:pPr>
        <w:pStyle w:val="ListParagraph"/>
        <w:spacing w:before="120"/>
        <w:ind w:left="907"/>
        <w:contextualSpacing w:val="0"/>
        <w:jc w:val="both"/>
        <w:rPr>
          <w:rFonts w:asciiTheme="minorHAnsi" w:eastAsia="Times New Roman" w:hAnsiTheme="minorHAnsi" w:cstheme="minorHAnsi"/>
          <w:szCs w:val="24"/>
        </w:rPr>
      </w:pPr>
      <w:r>
        <w:rPr>
          <w:rFonts w:asciiTheme="minorHAnsi" w:hAnsiTheme="minorHAnsi" w:cstheme="minorHAnsi"/>
        </w:rPr>
        <w:t xml:space="preserve"> </w:t>
      </w:r>
    </w:p>
    <w:p w14:paraId="3CBE0EC4" w14:textId="72DE0A25" w:rsidR="00BB4364" w:rsidRPr="005E7656" w:rsidRDefault="00BB4364" w:rsidP="00BB4364">
      <w:pPr>
        <w:pStyle w:val="ListParagraph"/>
        <w:numPr>
          <w:ilvl w:val="2"/>
          <w:numId w:val="3"/>
        </w:numPr>
        <w:contextualSpacing w:val="0"/>
        <w:outlineLvl w:val="0"/>
        <w:rPr>
          <w:rFonts w:asciiTheme="majorHAnsi" w:hAnsiTheme="majorHAnsi" w:cstheme="majorHAnsi"/>
          <w:color w:val="000000" w:themeColor="text1"/>
        </w:rPr>
      </w:pPr>
      <w:r w:rsidRPr="00932A50">
        <w:rPr>
          <w:rFonts w:asciiTheme="majorHAnsi" w:hAnsiTheme="majorHAnsi" w:cstheme="majorHAnsi"/>
          <w:bCs/>
          <w:color w:val="000000" w:themeColor="text1"/>
        </w:rPr>
        <w:t>INTERVIEW: Named talent says the statement above in an interview-style shot, looking slightly off-camera.</w:t>
      </w:r>
      <w:r>
        <w:rPr>
          <w:rFonts w:asciiTheme="majorHAnsi" w:hAnsiTheme="majorHAnsi" w:cstheme="majorHAnsi"/>
          <w:bCs/>
          <w:color w:val="000000" w:themeColor="text1"/>
        </w:rPr>
        <w:t xml:space="preserve"> </w:t>
      </w:r>
      <w:r>
        <w:rPr>
          <w:rFonts w:asciiTheme="majorHAnsi" w:hAnsiTheme="majorHAnsi" w:cstheme="majorHAnsi"/>
          <w:bCs/>
          <w:i/>
          <w:iCs/>
          <w:color w:val="0000FF"/>
        </w:rPr>
        <w:t>Suggested B-roll: 2.4.1 for “</w:t>
      </w:r>
      <w:r w:rsidRPr="00BB4364">
        <w:rPr>
          <w:rFonts w:asciiTheme="minorHAnsi" w:hAnsiTheme="minorHAnsi" w:cstheme="minorHAnsi"/>
          <w:i/>
          <w:iCs/>
          <w:color w:val="0000FF"/>
        </w:rPr>
        <w:t>pluripotent stem cells</w:t>
      </w:r>
      <w:r>
        <w:rPr>
          <w:rFonts w:asciiTheme="minorHAnsi" w:hAnsiTheme="minorHAnsi" w:cstheme="minorHAnsi"/>
          <w:i/>
          <w:iCs/>
          <w:color w:val="0000FF"/>
        </w:rPr>
        <w:t>”.</w:t>
      </w:r>
    </w:p>
    <w:p w14:paraId="0EF3FE8D" w14:textId="77777777" w:rsidR="00BB4364" w:rsidRPr="00B07A3B" w:rsidRDefault="00BB4364" w:rsidP="00BB4364">
      <w:pPr>
        <w:pStyle w:val="ListParagraph"/>
        <w:spacing w:before="120"/>
        <w:ind w:left="1627"/>
        <w:contextualSpacing w:val="0"/>
        <w:jc w:val="both"/>
        <w:rPr>
          <w:rFonts w:asciiTheme="minorHAnsi" w:eastAsia="Times New Roman" w:hAnsiTheme="minorHAnsi" w:cstheme="minorHAnsi"/>
          <w:szCs w:val="24"/>
        </w:rPr>
      </w:pPr>
    </w:p>
    <w:p w14:paraId="00A66870" w14:textId="77777777" w:rsidR="007D61A8" w:rsidRPr="00B07A3B" w:rsidRDefault="007D61A8" w:rsidP="00BB4364">
      <w:pPr>
        <w:jc w:val="both"/>
        <w:rPr>
          <w:rFonts w:asciiTheme="minorHAnsi" w:eastAsia="Times New Roman" w:hAnsiTheme="minorHAnsi" w:cstheme="minorHAnsi"/>
          <w:b/>
          <w:bCs/>
          <w:szCs w:val="24"/>
        </w:rPr>
      </w:pPr>
    </w:p>
    <w:p w14:paraId="490E6309" w14:textId="0B46C848" w:rsidR="007D61A8" w:rsidRPr="00BB4364" w:rsidRDefault="000100F7">
      <w:pPr>
        <w:pStyle w:val="ListParagraph"/>
        <w:numPr>
          <w:ilvl w:val="1"/>
          <w:numId w:val="3"/>
        </w:numPr>
        <w:spacing w:before="120"/>
        <w:contextualSpacing w:val="0"/>
        <w:jc w:val="both"/>
        <w:rPr>
          <w:rFonts w:asciiTheme="minorHAnsi" w:eastAsia="Times New Roman" w:hAnsiTheme="minorHAnsi" w:cstheme="minorHAnsi"/>
          <w:szCs w:val="24"/>
        </w:rPr>
      </w:pPr>
      <w:r>
        <w:rPr>
          <w:rStyle w:val="AuthorName"/>
          <w:rFonts w:asciiTheme="minorHAnsi" w:eastAsia="Times" w:hAnsiTheme="minorHAnsi" w:cstheme="minorHAnsi"/>
        </w:rPr>
        <w:t>Sandra Leibel</w:t>
      </w:r>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Pr>
          <w:rFonts w:asciiTheme="minorHAnsi" w:hAnsiTheme="minorHAnsi" w:cstheme="minorHAnsi"/>
        </w:rPr>
        <w:t>The main advantages of differentiating lung cells from pluripotent stem cells is having a constant supply of lung cells to study human lung development and disease, maintaining them in culture for long periods of time, cryopreserving them for future application, and genetically manipulating them to study genetic mutations at multiple time points in human lung development</w:t>
      </w:r>
      <w:r w:rsidR="00BB4364">
        <w:rPr>
          <w:rFonts w:asciiTheme="minorHAnsi" w:hAnsiTheme="minorHAnsi" w:cstheme="minorHAnsi"/>
        </w:rPr>
        <w:t xml:space="preserve"> </w:t>
      </w:r>
      <w:r w:rsidR="00BB4364">
        <w:rPr>
          <w:rFonts w:asciiTheme="minorHAnsi" w:hAnsiTheme="minorHAnsi" w:cstheme="minorHAnsi"/>
          <w:b/>
          <w:bCs/>
        </w:rPr>
        <w:t>[1]</w:t>
      </w:r>
      <w:r>
        <w:rPr>
          <w:rFonts w:asciiTheme="minorHAnsi" w:hAnsiTheme="minorHAnsi" w:cstheme="minorHAnsi"/>
        </w:rPr>
        <w:t xml:space="preserve">. </w:t>
      </w:r>
    </w:p>
    <w:p w14:paraId="06BAE4A7" w14:textId="77777777" w:rsidR="00BB4364" w:rsidRPr="00BB4364" w:rsidRDefault="00BB4364" w:rsidP="00BB4364">
      <w:pPr>
        <w:pStyle w:val="ListParagraph"/>
        <w:spacing w:before="120"/>
        <w:ind w:left="907"/>
        <w:contextualSpacing w:val="0"/>
        <w:jc w:val="both"/>
        <w:rPr>
          <w:rFonts w:asciiTheme="minorHAnsi" w:eastAsia="Times New Roman" w:hAnsiTheme="minorHAnsi" w:cstheme="minorHAnsi"/>
          <w:szCs w:val="24"/>
        </w:rPr>
      </w:pPr>
    </w:p>
    <w:p w14:paraId="33013E74" w14:textId="08BCCB7F" w:rsidR="00BB4364" w:rsidRPr="00BB4364" w:rsidRDefault="00BB4364" w:rsidP="00BB4364">
      <w:pPr>
        <w:pStyle w:val="ListParagraph"/>
        <w:numPr>
          <w:ilvl w:val="2"/>
          <w:numId w:val="3"/>
        </w:numPr>
        <w:contextualSpacing w:val="0"/>
        <w:outlineLvl w:val="0"/>
        <w:rPr>
          <w:rFonts w:asciiTheme="majorHAnsi" w:hAnsiTheme="majorHAnsi" w:cstheme="majorHAnsi"/>
          <w:i/>
          <w:iCs/>
          <w:color w:val="0000FF"/>
        </w:rPr>
      </w:pPr>
      <w:r w:rsidRPr="00932A50">
        <w:rPr>
          <w:rFonts w:asciiTheme="majorHAnsi" w:hAnsiTheme="majorHAnsi" w:cstheme="majorHAnsi"/>
          <w:bCs/>
          <w:color w:val="000000" w:themeColor="text1"/>
        </w:rPr>
        <w:t>INTERVIEW: Named talent says the statement above in an interview-style shot, looking slightly off-camera.</w:t>
      </w:r>
      <w:r>
        <w:rPr>
          <w:rFonts w:asciiTheme="majorHAnsi" w:hAnsiTheme="majorHAnsi" w:cstheme="majorHAnsi"/>
          <w:bCs/>
          <w:color w:val="000000" w:themeColor="text1"/>
        </w:rPr>
        <w:t xml:space="preserve"> </w:t>
      </w:r>
      <w:r>
        <w:rPr>
          <w:rFonts w:asciiTheme="majorHAnsi" w:hAnsiTheme="majorHAnsi" w:cstheme="majorHAnsi"/>
          <w:bCs/>
          <w:i/>
          <w:iCs/>
          <w:color w:val="0000FF"/>
        </w:rPr>
        <w:t>Suggested B-roll: 2.5.2 for “</w:t>
      </w:r>
      <w:r w:rsidRPr="00BB4364">
        <w:rPr>
          <w:rFonts w:asciiTheme="minorHAnsi" w:hAnsiTheme="minorHAnsi" w:cstheme="minorHAnsi"/>
          <w:i/>
          <w:iCs/>
          <w:color w:val="0000FF"/>
        </w:rPr>
        <w:t>from pluripotent stem cells</w:t>
      </w:r>
      <w:r>
        <w:rPr>
          <w:rFonts w:asciiTheme="minorHAnsi" w:hAnsiTheme="minorHAnsi" w:cstheme="minorHAnsi"/>
          <w:i/>
          <w:iCs/>
          <w:color w:val="0000FF"/>
        </w:rPr>
        <w:t>” and</w:t>
      </w:r>
      <w:r w:rsidRPr="00BB4364">
        <w:rPr>
          <w:rFonts w:asciiTheme="minorHAnsi" w:hAnsiTheme="minorHAnsi" w:cstheme="minorHAnsi"/>
          <w:color w:val="0000FF"/>
        </w:rPr>
        <w:t xml:space="preserve"> </w:t>
      </w:r>
      <w:r>
        <w:rPr>
          <w:rFonts w:asciiTheme="majorHAnsi" w:hAnsiTheme="majorHAnsi" w:cstheme="majorHAnsi"/>
          <w:bCs/>
          <w:i/>
          <w:iCs/>
          <w:color w:val="0000FF"/>
        </w:rPr>
        <w:t>4.6.1 for “</w:t>
      </w:r>
      <w:r w:rsidRPr="00BB4364">
        <w:rPr>
          <w:rFonts w:asciiTheme="minorHAnsi" w:hAnsiTheme="minorHAnsi" w:cstheme="minorHAnsi"/>
          <w:i/>
          <w:iCs/>
          <w:color w:val="0000FF"/>
        </w:rPr>
        <w:t>maintaining them in culture”</w:t>
      </w:r>
      <w:r>
        <w:rPr>
          <w:rFonts w:asciiTheme="minorHAnsi" w:hAnsiTheme="minorHAnsi" w:cstheme="minorHAnsi"/>
          <w:i/>
          <w:iCs/>
          <w:color w:val="0000FF"/>
        </w:rPr>
        <w:t>.</w:t>
      </w:r>
    </w:p>
    <w:p w14:paraId="4DD78DDE" w14:textId="77777777" w:rsidR="00BB4364" w:rsidRPr="00BB4364" w:rsidRDefault="00BB4364" w:rsidP="00BB4364">
      <w:pPr>
        <w:pStyle w:val="ListParagraph"/>
        <w:ind w:left="1627"/>
        <w:contextualSpacing w:val="0"/>
        <w:outlineLvl w:val="0"/>
        <w:rPr>
          <w:rFonts w:asciiTheme="majorHAnsi" w:hAnsiTheme="majorHAnsi" w:cstheme="majorHAnsi"/>
          <w:i/>
          <w:iCs/>
          <w:color w:val="0000FF"/>
        </w:rPr>
      </w:pPr>
    </w:p>
    <w:p w14:paraId="506C7889" w14:textId="57D77D56" w:rsidR="00BB4364" w:rsidRPr="00B07A3B" w:rsidRDefault="00BB4364" w:rsidP="00BB4364">
      <w:pPr>
        <w:pStyle w:val="ListParagraph"/>
        <w:spacing w:before="120"/>
        <w:ind w:left="1627"/>
        <w:contextualSpacing w:val="0"/>
        <w:jc w:val="both"/>
        <w:rPr>
          <w:rFonts w:asciiTheme="minorHAnsi" w:eastAsia="Times New Roman" w:hAnsiTheme="minorHAnsi" w:cstheme="minorHAnsi"/>
          <w:szCs w:val="24"/>
        </w:rPr>
      </w:pPr>
      <w:r>
        <w:rPr>
          <w:rFonts w:asciiTheme="minorHAnsi" w:eastAsia="Times New Roman" w:hAnsiTheme="minorHAnsi" w:cstheme="minorHAnsi"/>
          <w:szCs w:val="24"/>
        </w:rPr>
        <w:t xml:space="preserve"> </w:t>
      </w:r>
    </w:p>
    <w:p w14:paraId="297E171B" w14:textId="3285025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65492CDD" w14:textId="77777777" w:rsidR="007D61A8" w:rsidRPr="00B07A3B" w:rsidRDefault="007D61A8" w:rsidP="00BB4364">
      <w:pPr>
        <w:contextualSpacing/>
        <w:jc w:val="both"/>
        <w:outlineLvl w:val="0"/>
        <w:rPr>
          <w:rFonts w:asciiTheme="minorHAnsi" w:eastAsia="Times New Roman" w:hAnsiTheme="minorHAnsi" w:cstheme="minorHAnsi"/>
          <w:b/>
          <w:szCs w:val="24"/>
        </w:rPr>
      </w:pPr>
    </w:p>
    <w:p w14:paraId="353C7950" w14:textId="2FD8AB2A" w:rsidR="007D61A8" w:rsidRPr="00B07A3B" w:rsidRDefault="000100F7" w:rsidP="00BB4364">
      <w:pPr>
        <w:pStyle w:val="ListParagraph"/>
        <w:numPr>
          <w:ilvl w:val="1"/>
          <w:numId w:val="3"/>
        </w:numPr>
        <w:jc w:val="both"/>
        <w:rPr>
          <w:rFonts w:asciiTheme="minorHAnsi" w:eastAsia="Times New Roman" w:hAnsiTheme="minorHAnsi" w:cstheme="minorHAnsi"/>
          <w:szCs w:val="24"/>
        </w:rPr>
      </w:pPr>
      <w:r>
        <w:rPr>
          <w:rStyle w:val="AuthorName"/>
          <w:rFonts w:asciiTheme="minorHAnsi" w:eastAsia="Times" w:hAnsiTheme="minorHAnsi" w:cstheme="minorHAnsi"/>
        </w:rPr>
        <w:t>Sandra Leibel</w:t>
      </w:r>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r>
        <w:rPr>
          <w:rFonts w:asciiTheme="minorHAnsi" w:hAnsiTheme="minorHAnsi" w:cstheme="minorHAnsi"/>
        </w:rPr>
        <w:t>Rachael McVicar</w:t>
      </w:r>
      <w:r w:rsidR="007D61A8" w:rsidRPr="00B07A3B">
        <w:rPr>
          <w:rFonts w:asciiTheme="minorHAnsi" w:eastAsia="Times New Roman" w:hAnsiTheme="minorHAnsi" w:cstheme="minorHAnsi"/>
          <w:szCs w:val="24"/>
        </w:rPr>
        <w:t xml:space="preserve">, a </w:t>
      </w:r>
      <w:r w:rsidR="00FC7BBE">
        <w:rPr>
          <w:rFonts w:asciiTheme="minorHAnsi" w:hAnsiTheme="minorHAnsi" w:cstheme="minorHAnsi"/>
        </w:rPr>
        <w:t xml:space="preserve">Ph.D. </w:t>
      </w:r>
      <w:r>
        <w:rPr>
          <w:rFonts w:asciiTheme="minorHAnsi" w:hAnsiTheme="minorHAnsi" w:cstheme="minorHAnsi"/>
        </w:rPr>
        <w:t>candidate</w:t>
      </w:r>
      <w:r w:rsidR="007D61A8" w:rsidRPr="00B07A3B">
        <w:rPr>
          <w:rFonts w:asciiTheme="minorHAnsi" w:eastAsia="Times New Roman" w:hAnsiTheme="minorHAnsi" w:cstheme="minorHAnsi"/>
          <w:szCs w:val="24"/>
        </w:rPr>
        <w:t xml:space="preserve"> from my laboratory. </w:t>
      </w:r>
    </w:p>
    <w:p w14:paraId="6C06C6CE" w14:textId="77777777" w:rsidR="007D61A8" w:rsidRPr="00B07A3B" w:rsidRDefault="007D61A8" w:rsidP="00BB4364">
      <w:pPr>
        <w:pStyle w:val="ListParagraph"/>
        <w:numPr>
          <w:ilvl w:val="2"/>
          <w:numId w:val="3"/>
        </w:numPr>
        <w:spacing w:before="120"/>
        <w:contextualSpacing w:val="0"/>
        <w:jc w:val="both"/>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262B2441" w:rsidR="007D61A8" w:rsidRPr="00B07A3B" w:rsidRDefault="007D61A8" w:rsidP="00BB4364">
      <w:pPr>
        <w:pStyle w:val="ListParagraph"/>
        <w:numPr>
          <w:ilvl w:val="2"/>
          <w:numId w:val="3"/>
        </w:numPr>
        <w:spacing w:before="120"/>
        <w:contextualSpacing w:val="0"/>
        <w:jc w:val="both"/>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 looks up from workbench or desk or microscope and acknowledges the camera.</w:t>
      </w:r>
    </w:p>
    <w:p w14:paraId="05590FD5" w14:textId="77777777" w:rsidR="007D61A8" w:rsidRPr="00B07A3B" w:rsidRDefault="007D61A8" w:rsidP="007D61A8">
      <w:pPr>
        <w:rPr>
          <w:rFonts w:asciiTheme="minorHAnsi" w:eastAsia="Times New Roman" w:hAnsiTheme="minorHAnsi" w:cstheme="minorHAnsi"/>
          <w:b/>
          <w:szCs w:val="24"/>
        </w:rPr>
      </w:pPr>
    </w:p>
    <w:p w14:paraId="44C12111" w14:textId="77777777" w:rsidR="007D61A8" w:rsidRPr="00B07A3B" w:rsidRDefault="007D61A8" w:rsidP="007D61A8">
      <w:pPr>
        <w:rPr>
          <w:rFonts w:asciiTheme="minorHAnsi" w:eastAsia="Times New Roman" w:hAnsiTheme="minorHAnsi" w:cstheme="minorHAnsi"/>
          <w:color w:val="FF0000"/>
          <w:szCs w:val="24"/>
        </w:rPr>
      </w:pPr>
      <w:r w:rsidRPr="00B07A3B">
        <w:rPr>
          <w:rFonts w:asciiTheme="minorHAnsi" w:eastAsia="Times New Roman" w:hAnsiTheme="minorHAnsi" w:cstheme="minorHAnsi"/>
          <w:b/>
          <w:szCs w:val="24"/>
        </w:rPr>
        <w:t>Ethics Title Card</w:t>
      </w:r>
    </w:p>
    <w:p w14:paraId="66D538A0" w14:textId="2960AE4E" w:rsidR="001016BD" w:rsidRPr="00B07A3B" w:rsidRDefault="007D61A8"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Procedures involving human subjects have been approved by the Institutional Review Board (IRB) </w:t>
      </w:r>
      <w:r w:rsidR="009E6BDD" w:rsidRPr="00497E5D">
        <w:rPr>
          <w:rFonts w:asciiTheme="minorHAnsi" w:hAnsiTheme="minorHAnsi" w:cstheme="minorHAnsi"/>
        </w:rPr>
        <w:t>of UCSD's Human Research Protections Program</w:t>
      </w:r>
      <w:r w:rsidRPr="00B07A3B">
        <w:rPr>
          <w:rFonts w:asciiTheme="minorHAnsi" w:eastAsia="Times New Roman" w:hAnsiTheme="minorHAnsi" w:cstheme="minorHAnsi"/>
          <w:iCs/>
          <w:szCs w:val="24"/>
        </w:rPr>
        <w:t>.</w:t>
      </w:r>
      <w:r w:rsidR="001016BD"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05539BB1" w14:textId="755CC8FF" w:rsidR="006F42EA" w:rsidRPr="00B07A3B" w:rsidRDefault="006F42EA" w:rsidP="00201E3A">
      <w:pPr>
        <w:pStyle w:val="ListParagraph"/>
        <w:numPr>
          <w:ilvl w:val="0"/>
          <w:numId w:val="3"/>
        </w:numPr>
        <w:spacing w:before="120"/>
        <w:contextualSpacing w:val="0"/>
        <w:rPr>
          <w:rFonts w:asciiTheme="minorHAnsi" w:hAnsiTheme="minorHAnsi" w:cstheme="minorHAnsi"/>
          <w:b/>
          <w:bCs/>
        </w:rPr>
      </w:pPr>
      <w:r w:rsidRPr="006F42EA">
        <w:rPr>
          <w:rFonts w:asciiTheme="minorHAnsi" w:hAnsiTheme="minorHAnsi" w:cstheme="minorHAnsi"/>
          <w:b/>
          <w:bCs/>
        </w:rPr>
        <w:t xml:space="preserve">Definitive Endoderm Induction </w:t>
      </w:r>
      <w:r>
        <w:rPr>
          <w:rFonts w:asciiTheme="minorHAnsi" w:hAnsiTheme="minorHAnsi" w:cstheme="minorHAnsi"/>
          <w:b/>
          <w:bCs/>
        </w:rPr>
        <w:t>f</w:t>
      </w:r>
      <w:r w:rsidRPr="006F42EA">
        <w:rPr>
          <w:rFonts w:asciiTheme="minorHAnsi" w:hAnsiTheme="minorHAnsi" w:cstheme="minorHAnsi"/>
          <w:b/>
          <w:bCs/>
        </w:rPr>
        <w:t xml:space="preserve">rom Induced Pluripotent Stem Cells </w:t>
      </w:r>
      <w:r w:rsidR="00C5768D">
        <w:rPr>
          <w:rFonts w:asciiTheme="minorHAnsi" w:hAnsiTheme="minorHAnsi" w:cstheme="minorHAnsi"/>
          <w:b/>
          <w:bCs/>
        </w:rPr>
        <w:t>(Day 1-3)</w:t>
      </w:r>
    </w:p>
    <w:p w14:paraId="24C6B477" w14:textId="2AD9C968" w:rsidR="00125924" w:rsidRPr="006F42EA" w:rsidRDefault="00C5768D" w:rsidP="00201E3A">
      <w:pPr>
        <w:pStyle w:val="ListParagraph"/>
        <w:numPr>
          <w:ilvl w:val="1"/>
          <w:numId w:val="3"/>
        </w:numPr>
        <w:spacing w:before="240" w:line="276" w:lineRule="auto"/>
        <w:contextualSpacing w:val="0"/>
        <w:rPr>
          <w:rFonts w:asciiTheme="minorHAnsi" w:hAnsiTheme="minorHAnsi" w:cstheme="minorHAnsi"/>
        </w:rPr>
      </w:pPr>
      <w:r>
        <w:rPr>
          <w:rFonts w:asciiTheme="minorHAnsi" w:hAnsiTheme="minorHAnsi" w:cstheme="minorHAnsi"/>
        </w:rPr>
        <w:t>Before starting the experiment, slowly thaw</w:t>
      </w:r>
      <w:r w:rsidR="00E40C86" w:rsidRPr="00E40C86">
        <w:rPr>
          <w:rFonts w:asciiTheme="minorHAnsi" w:hAnsiTheme="minorHAnsi" w:cstheme="minorHAnsi"/>
        </w:rPr>
        <w:t xml:space="preserve"> growth factor reduced</w:t>
      </w:r>
      <w:r w:rsidR="00717AF8">
        <w:rPr>
          <w:rFonts w:asciiTheme="minorHAnsi" w:hAnsiTheme="minorHAnsi" w:cstheme="minorHAnsi"/>
        </w:rPr>
        <w:t>, or GFR,</w:t>
      </w:r>
      <w:r w:rsidR="00E40C86">
        <w:rPr>
          <w:rFonts w:asciiTheme="minorHAnsi" w:hAnsiTheme="minorHAnsi" w:cstheme="minorHAnsi"/>
        </w:rPr>
        <w:t xml:space="preserve"> </w:t>
      </w:r>
      <w:r w:rsidR="00E40C86" w:rsidRPr="00E40C86">
        <w:rPr>
          <w:rFonts w:asciiTheme="minorHAnsi" w:hAnsiTheme="minorHAnsi" w:cstheme="minorHAnsi"/>
        </w:rPr>
        <w:t xml:space="preserve">basement membrane matrix medium on ice </w:t>
      </w:r>
      <w:r w:rsidR="00E40C86" w:rsidRPr="00FB28A3">
        <w:rPr>
          <w:rFonts w:asciiTheme="minorHAnsi" w:hAnsiTheme="minorHAnsi" w:cstheme="minorHAnsi"/>
          <w:b/>
          <w:bCs/>
        </w:rPr>
        <w:t>[1]</w:t>
      </w:r>
      <w:r w:rsidR="00717AF8">
        <w:rPr>
          <w:rFonts w:asciiTheme="minorHAnsi" w:hAnsiTheme="minorHAnsi" w:cstheme="minorHAnsi"/>
        </w:rPr>
        <w:t xml:space="preserve"> and</w:t>
      </w:r>
      <w:r w:rsidR="00E40C86">
        <w:rPr>
          <w:rFonts w:asciiTheme="minorHAnsi" w:hAnsiTheme="minorHAnsi" w:cstheme="minorHAnsi"/>
        </w:rPr>
        <w:t xml:space="preserve"> </w:t>
      </w:r>
      <w:r w:rsidR="00E40C86" w:rsidRPr="00E40C86">
        <w:rPr>
          <w:rFonts w:asciiTheme="minorHAnsi" w:hAnsiTheme="minorHAnsi" w:cstheme="minorHAnsi"/>
        </w:rPr>
        <w:t>dilute</w:t>
      </w:r>
      <w:r w:rsidR="00717AF8">
        <w:rPr>
          <w:rFonts w:asciiTheme="minorHAnsi" w:hAnsiTheme="minorHAnsi" w:cstheme="minorHAnsi"/>
        </w:rPr>
        <w:t xml:space="preserve"> it</w:t>
      </w:r>
      <w:r w:rsidR="00E40C86" w:rsidRPr="00E40C86">
        <w:rPr>
          <w:rFonts w:asciiTheme="minorHAnsi" w:hAnsiTheme="minorHAnsi" w:cstheme="minorHAnsi"/>
        </w:rPr>
        <w:t xml:space="preserve"> in </w:t>
      </w:r>
      <w:r w:rsidR="00717AF8">
        <w:rPr>
          <w:rFonts w:asciiTheme="minorHAnsi" w:hAnsiTheme="minorHAnsi" w:cstheme="minorHAnsi"/>
        </w:rPr>
        <w:t xml:space="preserve">an </w:t>
      </w:r>
      <w:r w:rsidR="00E40C86" w:rsidRPr="00E40C86">
        <w:rPr>
          <w:rFonts w:asciiTheme="minorHAnsi" w:hAnsiTheme="minorHAnsi" w:cstheme="minorHAnsi"/>
        </w:rPr>
        <w:t>equal volume</w:t>
      </w:r>
      <w:r w:rsidR="00E40C86">
        <w:rPr>
          <w:rFonts w:asciiTheme="minorHAnsi" w:hAnsiTheme="minorHAnsi" w:cstheme="minorHAnsi"/>
        </w:rPr>
        <w:t xml:space="preserve"> of </w:t>
      </w:r>
      <w:r w:rsidR="00E40C86" w:rsidRPr="00717AF8">
        <w:rPr>
          <w:rFonts w:asciiTheme="minorHAnsi" w:hAnsiTheme="minorHAnsi" w:cstheme="minorHAnsi"/>
        </w:rPr>
        <w:t>cold DMEM</w:t>
      </w:r>
      <w:r w:rsidR="00717AF8">
        <w:rPr>
          <w:rFonts w:asciiTheme="minorHAnsi" w:hAnsiTheme="minorHAnsi" w:cstheme="minorHAnsi"/>
        </w:rPr>
        <w:t>-</w:t>
      </w:r>
      <w:r w:rsidR="00E40C86" w:rsidRPr="00717AF8">
        <w:rPr>
          <w:rFonts w:asciiTheme="minorHAnsi" w:hAnsiTheme="minorHAnsi" w:cstheme="minorHAnsi"/>
        </w:rPr>
        <w:t>F12</w:t>
      </w:r>
      <w:r w:rsidR="00E40C86" w:rsidRPr="00E40C86">
        <w:rPr>
          <w:rFonts w:asciiTheme="minorHAnsi" w:hAnsiTheme="minorHAnsi" w:cstheme="minorHAnsi"/>
        </w:rPr>
        <w:t xml:space="preserve"> </w:t>
      </w:r>
      <w:r w:rsidR="00E40C86" w:rsidRPr="00FB28A3">
        <w:rPr>
          <w:rFonts w:asciiTheme="minorHAnsi" w:hAnsiTheme="minorHAnsi" w:cstheme="minorHAnsi"/>
          <w:b/>
          <w:bCs/>
        </w:rPr>
        <w:t>[2]</w:t>
      </w:r>
      <w:r w:rsidR="00E40C86" w:rsidRPr="00E40C86">
        <w:rPr>
          <w:rFonts w:asciiTheme="minorHAnsi" w:hAnsiTheme="minorHAnsi" w:cstheme="minorHAnsi"/>
        </w:rPr>
        <w:t>. Place P1000 tips in the freezer to chill prior to use</w:t>
      </w:r>
      <w:r w:rsidR="00E40C86">
        <w:rPr>
          <w:rFonts w:asciiTheme="minorHAnsi" w:hAnsiTheme="minorHAnsi" w:cstheme="minorHAnsi"/>
        </w:rPr>
        <w:t xml:space="preserve"> </w:t>
      </w:r>
      <w:r w:rsidR="00E40C86" w:rsidRPr="00FB28A3">
        <w:rPr>
          <w:rFonts w:asciiTheme="minorHAnsi" w:hAnsiTheme="minorHAnsi" w:cstheme="minorHAnsi"/>
          <w:b/>
          <w:bCs/>
        </w:rPr>
        <w:t>[3]</w:t>
      </w:r>
      <w:r w:rsidR="00E40C86">
        <w:rPr>
          <w:rFonts w:asciiTheme="minorHAnsi" w:hAnsiTheme="minorHAnsi" w:cstheme="minorHAnsi"/>
        </w:rPr>
        <w:t xml:space="preserve">. </w:t>
      </w:r>
    </w:p>
    <w:p w14:paraId="7605F9E4" w14:textId="53722D3D" w:rsidR="00C34F4C" w:rsidRPr="00FB28A3" w:rsidRDefault="00E40C86" w:rsidP="00201E3A">
      <w:pPr>
        <w:pStyle w:val="ListParagraph"/>
        <w:numPr>
          <w:ilvl w:val="2"/>
          <w:numId w:val="3"/>
        </w:numPr>
        <w:spacing w:before="240" w:line="276" w:lineRule="auto"/>
        <w:contextualSpacing w:val="0"/>
        <w:rPr>
          <w:rFonts w:asciiTheme="minorHAnsi" w:hAnsiTheme="minorHAnsi" w:cstheme="minorHAnsi"/>
          <w:b/>
          <w:bCs/>
        </w:rPr>
      </w:pPr>
      <w:r>
        <w:rPr>
          <w:rFonts w:asciiTheme="minorHAnsi" w:hAnsiTheme="minorHAnsi" w:cstheme="minorHAnsi"/>
        </w:rPr>
        <w:t xml:space="preserve">Wide: Establishing shot of talent thawing medium on the ice. </w:t>
      </w:r>
    </w:p>
    <w:p w14:paraId="5E5096AA" w14:textId="79A9C08A" w:rsidR="00C34F4C" w:rsidRPr="00FB28A3" w:rsidRDefault="00E40C86" w:rsidP="00201E3A">
      <w:pPr>
        <w:pStyle w:val="ListParagraph"/>
        <w:numPr>
          <w:ilvl w:val="2"/>
          <w:numId w:val="3"/>
        </w:numPr>
        <w:spacing w:before="240"/>
        <w:contextualSpacing w:val="0"/>
        <w:rPr>
          <w:rFonts w:asciiTheme="minorHAnsi" w:hAnsiTheme="minorHAnsi" w:cstheme="minorHAnsi"/>
          <w:b/>
          <w:bCs/>
        </w:rPr>
      </w:pPr>
      <w:r>
        <w:rPr>
          <w:rFonts w:asciiTheme="minorHAnsi" w:hAnsiTheme="minorHAnsi" w:cstheme="minorHAnsi"/>
        </w:rPr>
        <w:t xml:space="preserve">Talent Diluting GFR medium. </w:t>
      </w:r>
      <w:r w:rsidR="00FC7BBE" w:rsidRPr="00BB4364">
        <w:rPr>
          <w:rFonts w:asciiTheme="minorHAnsi" w:hAnsiTheme="minorHAnsi" w:cstheme="minorHAnsi"/>
          <w:i/>
          <w:iCs/>
          <w:color w:val="0000FF"/>
        </w:rPr>
        <w:t xml:space="preserve">Videographer: This step is </w:t>
      </w:r>
      <w:r w:rsidR="00FC7BBE">
        <w:rPr>
          <w:rFonts w:asciiTheme="minorHAnsi" w:hAnsiTheme="minorHAnsi" w:cstheme="minorHAnsi"/>
          <w:i/>
          <w:iCs/>
          <w:color w:val="0000FF"/>
        </w:rPr>
        <w:t>important!</w:t>
      </w:r>
    </w:p>
    <w:p w14:paraId="6EAED68A" w14:textId="3C529D6C" w:rsidR="00E40C86" w:rsidRDefault="00E40C86" w:rsidP="00201E3A">
      <w:pPr>
        <w:pStyle w:val="ListParagraph"/>
        <w:numPr>
          <w:ilvl w:val="2"/>
          <w:numId w:val="3"/>
        </w:numPr>
        <w:spacing w:before="240"/>
        <w:contextualSpacing w:val="0"/>
        <w:rPr>
          <w:rFonts w:asciiTheme="minorHAnsi" w:hAnsiTheme="minorHAnsi" w:cstheme="minorHAnsi"/>
        </w:rPr>
      </w:pPr>
      <w:r>
        <w:rPr>
          <w:rFonts w:asciiTheme="minorHAnsi" w:hAnsiTheme="minorHAnsi" w:cstheme="minorHAnsi"/>
        </w:rPr>
        <w:t>Talent placing tips in the freezer.</w:t>
      </w:r>
    </w:p>
    <w:p w14:paraId="486E1332" w14:textId="77777777" w:rsidR="00094AE3" w:rsidRPr="00B07A3B" w:rsidRDefault="00094AE3" w:rsidP="00201E3A">
      <w:pPr>
        <w:pStyle w:val="ListParagraph"/>
        <w:spacing w:before="120"/>
        <w:ind w:left="1627"/>
        <w:contextualSpacing w:val="0"/>
        <w:rPr>
          <w:rFonts w:asciiTheme="minorHAnsi" w:hAnsiTheme="minorHAnsi" w:cstheme="minorHAnsi"/>
        </w:rPr>
      </w:pPr>
    </w:p>
    <w:p w14:paraId="54B0D4E5" w14:textId="3AB8521C" w:rsidR="00CE10F2" w:rsidRPr="00B07A3B" w:rsidRDefault="00A47463" w:rsidP="00201E3A">
      <w:pPr>
        <w:pStyle w:val="ListParagraph"/>
        <w:numPr>
          <w:ilvl w:val="1"/>
          <w:numId w:val="3"/>
        </w:numPr>
        <w:spacing w:before="120" w:line="276" w:lineRule="auto"/>
        <w:contextualSpacing w:val="0"/>
        <w:rPr>
          <w:rFonts w:asciiTheme="minorHAnsi" w:hAnsiTheme="minorHAnsi" w:cstheme="minorHAnsi"/>
        </w:rPr>
      </w:pPr>
      <w:r>
        <w:rPr>
          <w:rFonts w:asciiTheme="minorHAnsi" w:hAnsiTheme="minorHAnsi" w:cstheme="minorHAnsi"/>
        </w:rPr>
        <w:t>Next, c</w:t>
      </w:r>
      <w:r w:rsidR="00E40C86" w:rsidRPr="0031165B">
        <w:rPr>
          <w:rFonts w:asciiTheme="minorHAnsi" w:hAnsiTheme="minorHAnsi" w:cstheme="minorHAnsi"/>
        </w:rPr>
        <w:t>oat each well of a 12-well plate with 500</w:t>
      </w:r>
      <w:r>
        <w:rPr>
          <w:rFonts w:asciiTheme="minorHAnsi" w:hAnsiTheme="minorHAnsi" w:cstheme="minorHAnsi"/>
        </w:rPr>
        <w:t xml:space="preserve"> microliters</w:t>
      </w:r>
      <w:r w:rsidR="00E40C86" w:rsidRPr="0031165B">
        <w:rPr>
          <w:rFonts w:asciiTheme="minorHAnsi" w:hAnsiTheme="minorHAnsi" w:cstheme="minorHAnsi"/>
        </w:rPr>
        <w:t xml:space="preserve"> of </w:t>
      </w:r>
      <w:r>
        <w:rPr>
          <w:rFonts w:asciiTheme="minorHAnsi" w:hAnsiTheme="minorHAnsi" w:cstheme="minorHAnsi"/>
        </w:rPr>
        <w:t xml:space="preserve">the </w:t>
      </w:r>
      <w:r w:rsidR="00E40C86" w:rsidRPr="0031165B">
        <w:rPr>
          <w:rFonts w:asciiTheme="minorHAnsi" w:hAnsiTheme="minorHAnsi" w:cstheme="minorHAnsi"/>
        </w:rPr>
        <w:t>50% GFR-basement membrane matrix medium</w:t>
      </w:r>
      <w:r>
        <w:rPr>
          <w:rFonts w:asciiTheme="minorHAnsi" w:hAnsiTheme="minorHAnsi" w:cstheme="minorHAnsi"/>
        </w:rPr>
        <w:t xml:space="preserve"> </w:t>
      </w:r>
      <w:r w:rsidRPr="00FB28A3">
        <w:rPr>
          <w:rFonts w:asciiTheme="minorHAnsi" w:hAnsiTheme="minorHAnsi" w:cstheme="minorHAnsi"/>
          <w:b/>
          <w:bCs/>
        </w:rPr>
        <w:t xml:space="preserve">[1] </w:t>
      </w:r>
      <w:r>
        <w:rPr>
          <w:rFonts w:asciiTheme="minorHAnsi" w:hAnsiTheme="minorHAnsi" w:cstheme="minorHAnsi"/>
        </w:rPr>
        <w:t xml:space="preserve">and </w:t>
      </w:r>
      <w:r w:rsidRPr="0031165B">
        <w:rPr>
          <w:rFonts w:asciiTheme="minorHAnsi" w:hAnsiTheme="minorHAnsi" w:cstheme="minorHAnsi"/>
        </w:rPr>
        <w:t xml:space="preserve">remove any excess medium mixture and bubbles from </w:t>
      </w:r>
      <w:r w:rsidR="00717AF8">
        <w:rPr>
          <w:rFonts w:asciiTheme="minorHAnsi" w:hAnsiTheme="minorHAnsi" w:cstheme="minorHAnsi"/>
        </w:rPr>
        <w:t xml:space="preserve">the </w:t>
      </w:r>
      <w:r w:rsidRPr="0031165B">
        <w:rPr>
          <w:rFonts w:asciiTheme="minorHAnsi" w:hAnsiTheme="minorHAnsi" w:cstheme="minorHAnsi"/>
        </w:rPr>
        <w:t>wells</w:t>
      </w:r>
      <w:r>
        <w:rPr>
          <w:rFonts w:asciiTheme="minorHAnsi" w:hAnsiTheme="minorHAnsi" w:cstheme="minorHAnsi"/>
        </w:rPr>
        <w:t xml:space="preserve"> </w:t>
      </w:r>
      <w:r w:rsidRPr="00FB28A3">
        <w:rPr>
          <w:rFonts w:asciiTheme="minorHAnsi" w:hAnsiTheme="minorHAnsi" w:cstheme="minorHAnsi"/>
          <w:b/>
          <w:bCs/>
        </w:rPr>
        <w:t>[2]</w:t>
      </w:r>
      <w:r>
        <w:rPr>
          <w:rFonts w:asciiTheme="minorHAnsi" w:hAnsiTheme="minorHAnsi" w:cstheme="minorHAnsi"/>
        </w:rPr>
        <w:t xml:space="preserve">. </w:t>
      </w:r>
      <w:r w:rsidR="00FC7BBE" w:rsidRPr="00C35386">
        <w:rPr>
          <w:rFonts w:asciiTheme="minorHAnsi" w:hAnsiTheme="minorHAnsi" w:cstheme="minorHAnsi"/>
          <w:i/>
          <w:iCs/>
          <w:color w:val="0000FF"/>
        </w:rPr>
        <w:t xml:space="preserve">Videographer: This step is </w:t>
      </w:r>
      <w:r w:rsidR="00FC7BBE">
        <w:rPr>
          <w:rFonts w:asciiTheme="minorHAnsi" w:hAnsiTheme="minorHAnsi" w:cstheme="minorHAnsi"/>
          <w:i/>
          <w:iCs/>
          <w:color w:val="0000FF"/>
        </w:rPr>
        <w:t>important!</w:t>
      </w:r>
    </w:p>
    <w:p w14:paraId="1EE42691" w14:textId="25B53BC9" w:rsidR="00A319BE" w:rsidRDefault="00A47463" w:rsidP="00201E3A">
      <w:pPr>
        <w:pStyle w:val="ListParagraph"/>
        <w:numPr>
          <w:ilvl w:val="2"/>
          <w:numId w:val="3"/>
        </w:numPr>
        <w:spacing w:before="240"/>
        <w:contextualSpacing w:val="0"/>
        <w:rPr>
          <w:rFonts w:asciiTheme="minorHAnsi" w:hAnsiTheme="minorHAnsi" w:cstheme="minorHAnsi"/>
        </w:rPr>
      </w:pPr>
      <w:r>
        <w:rPr>
          <w:rFonts w:asciiTheme="minorHAnsi" w:hAnsiTheme="minorHAnsi" w:cstheme="minorHAnsi"/>
        </w:rPr>
        <w:t>Talent coating well plates.</w:t>
      </w:r>
    </w:p>
    <w:p w14:paraId="34C34BC3" w14:textId="1D415566" w:rsidR="00A47463" w:rsidRDefault="0086301B" w:rsidP="00201E3A">
      <w:pPr>
        <w:pStyle w:val="ListParagraph"/>
        <w:numPr>
          <w:ilvl w:val="2"/>
          <w:numId w:val="3"/>
        </w:numPr>
        <w:spacing w:before="240"/>
        <w:contextualSpacing w:val="0"/>
        <w:rPr>
          <w:rFonts w:asciiTheme="minorHAnsi" w:hAnsiTheme="minorHAnsi" w:cstheme="minorHAnsi"/>
        </w:rPr>
      </w:pPr>
      <w:r>
        <w:rPr>
          <w:rFonts w:asciiTheme="minorHAnsi" w:hAnsiTheme="minorHAnsi" w:cstheme="minorHAnsi"/>
        </w:rPr>
        <w:t>Talent removing excess mixture.</w:t>
      </w:r>
    </w:p>
    <w:p w14:paraId="6E75F2F5" w14:textId="77777777" w:rsidR="00094AE3" w:rsidRPr="00B07A3B" w:rsidRDefault="00094AE3" w:rsidP="00201E3A">
      <w:pPr>
        <w:pStyle w:val="ListParagraph"/>
        <w:spacing w:before="120"/>
        <w:ind w:left="1627"/>
        <w:contextualSpacing w:val="0"/>
        <w:rPr>
          <w:rFonts w:asciiTheme="minorHAnsi" w:hAnsiTheme="minorHAnsi" w:cstheme="minorHAnsi"/>
        </w:rPr>
      </w:pPr>
    </w:p>
    <w:p w14:paraId="0090B937" w14:textId="62830A02" w:rsidR="00A47463" w:rsidRDefault="00717AF8" w:rsidP="00201E3A">
      <w:pPr>
        <w:pStyle w:val="ListParagraph"/>
        <w:numPr>
          <w:ilvl w:val="1"/>
          <w:numId w:val="3"/>
        </w:numPr>
        <w:spacing w:before="120" w:line="276" w:lineRule="auto"/>
        <w:contextualSpacing w:val="0"/>
        <w:rPr>
          <w:rFonts w:asciiTheme="minorHAnsi" w:hAnsiTheme="minorHAnsi" w:cstheme="minorHAnsi"/>
        </w:rPr>
      </w:pPr>
      <w:r>
        <w:rPr>
          <w:rFonts w:asciiTheme="minorHAnsi" w:hAnsiTheme="minorHAnsi" w:cstheme="minorHAnsi"/>
        </w:rPr>
        <w:t>P</w:t>
      </w:r>
      <w:r w:rsidR="00A47463">
        <w:rPr>
          <w:rFonts w:asciiTheme="minorHAnsi" w:hAnsiTheme="minorHAnsi" w:cstheme="minorHAnsi"/>
        </w:rPr>
        <w:t xml:space="preserve">lace </w:t>
      </w:r>
      <w:r>
        <w:rPr>
          <w:rFonts w:asciiTheme="minorHAnsi" w:hAnsiTheme="minorHAnsi" w:cstheme="minorHAnsi"/>
        </w:rPr>
        <w:t xml:space="preserve">the </w:t>
      </w:r>
      <w:r w:rsidR="00A47463">
        <w:rPr>
          <w:rFonts w:asciiTheme="minorHAnsi" w:hAnsiTheme="minorHAnsi" w:cstheme="minorHAnsi"/>
        </w:rPr>
        <w:t>well plates</w:t>
      </w:r>
      <w:r w:rsidR="000100F7">
        <w:rPr>
          <w:rFonts w:asciiTheme="minorHAnsi" w:hAnsiTheme="minorHAnsi" w:cstheme="minorHAnsi"/>
        </w:rPr>
        <w:t xml:space="preserve"> on top of wet ice or</w:t>
      </w:r>
      <w:r w:rsidR="00A47463">
        <w:rPr>
          <w:rFonts w:asciiTheme="minorHAnsi" w:hAnsiTheme="minorHAnsi" w:cstheme="minorHAnsi"/>
        </w:rPr>
        <w:t xml:space="preserve"> in a </w:t>
      </w:r>
      <w:r w:rsidR="00A47463" w:rsidRPr="0031165B">
        <w:rPr>
          <w:rFonts w:asciiTheme="minorHAnsi" w:hAnsiTheme="minorHAnsi" w:cstheme="minorHAnsi"/>
        </w:rPr>
        <w:t xml:space="preserve">refrigerator at 4 </w:t>
      </w:r>
      <w:r w:rsidR="00A47463">
        <w:rPr>
          <w:rFonts w:asciiTheme="minorHAnsi" w:hAnsiTheme="minorHAnsi" w:cstheme="minorHAnsi"/>
        </w:rPr>
        <w:t xml:space="preserve">degrees Celsius </w:t>
      </w:r>
      <w:r>
        <w:rPr>
          <w:rFonts w:asciiTheme="minorHAnsi" w:hAnsiTheme="minorHAnsi" w:cstheme="minorHAnsi"/>
        </w:rPr>
        <w:t>to set for</w:t>
      </w:r>
      <w:r w:rsidR="00A47463" w:rsidRPr="0031165B">
        <w:rPr>
          <w:rFonts w:asciiTheme="minorHAnsi" w:hAnsiTheme="minorHAnsi" w:cstheme="minorHAnsi"/>
        </w:rPr>
        <w:t xml:space="preserve"> 20 min</w:t>
      </w:r>
      <w:r w:rsidR="00A47463">
        <w:rPr>
          <w:rFonts w:asciiTheme="minorHAnsi" w:hAnsiTheme="minorHAnsi" w:cstheme="minorHAnsi"/>
        </w:rPr>
        <w:t>utes</w:t>
      </w:r>
      <w:r w:rsidR="00FC7BBE">
        <w:rPr>
          <w:rFonts w:asciiTheme="minorHAnsi" w:hAnsiTheme="minorHAnsi" w:cstheme="minorHAnsi"/>
        </w:rPr>
        <w:t xml:space="preserve"> </w:t>
      </w:r>
      <w:r w:rsidR="00FC7BBE" w:rsidRPr="00BB4364">
        <w:rPr>
          <w:rFonts w:asciiTheme="minorHAnsi" w:hAnsiTheme="minorHAnsi" w:cstheme="minorHAnsi"/>
          <w:b/>
          <w:bCs/>
        </w:rPr>
        <w:t>[1]</w:t>
      </w:r>
      <w:r w:rsidR="00A47463">
        <w:rPr>
          <w:rFonts w:asciiTheme="minorHAnsi" w:hAnsiTheme="minorHAnsi" w:cstheme="minorHAnsi"/>
        </w:rPr>
        <w:t>,</w:t>
      </w:r>
      <w:r>
        <w:rPr>
          <w:rFonts w:asciiTheme="minorHAnsi" w:hAnsiTheme="minorHAnsi" w:cstheme="minorHAnsi"/>
        </w:rPr>
        <w:t xml:space="preserve"> then</w:t>
      </w:r>
      <w:r w:rsidR="00A47463" w:rsidRPr="0031165B">
        <w:rPr>
          <w:rFonts w:asciiTheme="minorHAnsi" w:hAnsiTheme="minorHAnsi" w:cstheme="minorHAnsi"/>
        </w:rPr>
        <w:t xml:space="preserve"> move the plate to the </w:t>
      </w:r>
      <w:r w:rsidRPr="0031165B">
        <w:rPr>
          <w:rFonts w:asciiTheme="minorHAnsi" w:hAnsiTheme="minorHAnsi" w:cstheme="minorHAnsi"/>
        </w:rPr>
        <w:t>37</w:t>
      </w:r>
      <w:r>
        <w:rPr>
          <w:rFonts w:asciiTheme="minorHAnsi" w:hAnsiTheme="minorHAnsi" w:cstheme="minorHAnsi"/>
        </w:rPr>
        <w:t xml:space="preserve">-degree </w:t>
      </w:r>
      <w:r w:rsidRPr="0031165B">
        <w:rPr>
          <w:rFonts w:asciiTheme="minorHAnsi" w:hAnsiTheme="minorHAnsi" w:cstheme="minorHAnsi"/>
        </w:rPr>
        <w:t>C</w:t>
      </w:r>
      <w:r>
        <w:rPr>
          <w:rFonts w:asciiTheme="minorHAnsi" w:hAnsiTheme="minorHAnsi" w:cstheme="minorHAnsi"/>
        </w:rPr>
        <w:t>elsius</w:t>
      </w:r>
      <w:r w:rsidRPr="0031165B">
        <w:rPr>
          <w:rFonts w:asciiTheme="minorHAnsi" w:hAnsiTheme="minorHAnsi" w:cstheme="minorHAnsi"/>
        </w:rPr>
        <w:t xml:space="preserve"> </w:t>
      </w:r>
      <w:r w:rsidR="00A47463" w:rsidRPr="0031165B">
        <w:rPr>
          <w:rFonts w:asciiTheme="minorHAnsi" w:hAnsiTheme="minorHAnsi" w:cstheme="minorHAnsi"/>
        </w:rPr>
        <w:t xml:space="preserve">incubator overnight </w:t>
      </w:r>
      <w:r w:rsidR="00A47463" w:rsidRPr="00FB28A3">
        <w:rPr>
          <w:rFonts w:asciiTheme="minorHAnsi" w:hAnsiTheme="minorHAnsi" w:cstheme="minorHAnsi"/>
          <w:b/>
          <w:bCs/>
        </w:rPr>
        <w:t>[2]</w:t>
      </w:r>
      <w:r w:rsidR="00A47463">
        <w:rPr>
          <w:rFonts w:asciiTheme="minorHAnsi" w:hAnsiTheme="minorHAnsi" w:cstheme="minorHAnsi"/>
        </w:rPr>
        <w:t>.</w:t>
      </w:r>
    </w:p>
    <w:p w14:paraId="691A492B" w14:textId="5823E33D" w:rsidR="00A47463" w:rsidRDefault="00A66BBC" w:rsidP="00201E3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well plates</w:t>
      </w:r>
      <w:r w:rsidR="000100F7">
        <w:rPr>
          <w:rFonts w:asciiTheme="minorHAnsi" w:hAnsiTheme="minorHAnsi" w:cstheme="minorHAnsi"/>
        </w:rPr>
        <w:t xml:space="preserve"> on top of ice in ice bucket</w:t>
      </w:r>
      <w:r>
        <w:rPr>
          <w:rFonts w:asciiTheme="minorHAnsi" w:hAnsiTheme="minorHAnsi" w:cstheme="minorHAnsi"/>
        </w:rPr>
        <w:t>.</w:t>
      </w:r>
      <w:r w:rsidR="00FC7BBE">
        <w:rPr>
          <w:rFonts w:asciiTheme="minorHAnsi" w:hAnsiTheme="minorHAnsi" w:cstheme="minorHAnsi"/>
        </w:rPr>
        <w:t xml:space="preserve"> </w:t>
      </w:r>
      <w:r w:rsidR="00FC7BBE" w:rsidRPr="00C35386">
        <w:rPr>
          <w:rFonts w:asciiTheme="minorHAnsi" w:hAnsiTheme="minorHAnsi" w:cstheme="minorHAnsi"/>
          <w:i/>
          <w:iCs/>
          <w:color w:val="0000FF"/>
        </w:rPr>
        <w:t xml:space="preserve">Videographer: This step is </w:t>
      </w:r>
      <w:r w:rsidR="00FC7BBE">
        <w:rPr>
          <w:rFonts w:asciiTheme="minorHAnsi" w:hAnsiTheme="minorHAnsi" w:cstheme="minorHAnsi"/>
          <w:i/>
          <w:iCs/>
          <w:color w:val="0000FF"/>
        </w:rPr>
        <w:t>important!</w:t>
      </w:r>
    </w:p>
    <w:p w14:paraId="208190CF" w14:textId="327279EC" w:rsidR="00A66BBC" w:rsidRDefault="00A66BBC" w:rsidP="00201E3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plates in an incubator.</w:t>
      </w:r>
    </w:p>
    <w:p w14:paraId="6CBC31F7" w14:textId="77777777" w:rsidR="00A66BBC" w:rsidRDefault="00A66BBC" w:rsidP="00201E3A">
      <w:pPr>
        <w:pStyle w:val="ListParagraph"/>
        <w:spacing w:before="120"/>
        <w:ind w:left="1627"/>
        <w:contextualSpacing w:val="0"/>
        <w:rPr>
          <w:rFonts w:asciiTheme="minorHAnsi" w:hAnsiTheme="minorHAnsi" w:cstheme="minorHAnsi"/>
        </w:rPr>
      </w:pPr>
    </w:p>
    <w:p w14:paraId="4A3A21ED" w14:textId="09490600" w:rsidR="00B37D65" w:rsidRDefault="00B37D65" w:rsidP="00201E3A">
      <w:pPr>
        <w:pStyle w:val="ListParagraph"/>
        <w:numPr>
          <w:ilvl w:val="1"/>
          <w:numId w:val="3"/>
        </w:numPr>
        <w:spacing w:before="120" w:line="276" w:lineRule="auto"/>
        <w:contextualSpacing w:val="0"/>
        <w:rPr>
          <w:rFonts w:asciiTheme="minorHAnsi" w:hAnsiTheme="minorHAnsi" w:cstheme="minorHAnsi"/>
        </w:rPr>
      </w:pPr>
      <w:r w:rsidRPr="00B37D65">
        <w:rPr>
          <w:rFonts w:asciiTheme="minorHAnsi" w:hAnsiTheme="minorHAnsi" w:cstheme="minorHAnsi"/>
        </w:rPr>
        <w:t xml:space="preserve">When </w:t>
      </w:r>
      <w:bookmarkStart w:id="1" w:name="_Hlk67549637"/>
      <w:bookmarkStart w:id="2" w:name="_Hlk67548853"/>
      <w:proofErr w:type="spellStart"/>
      <w:r w:rsidRPr="00B37D65">
        <w:rPr>
          <w:rFonts w:asciiTheme="minorHAnsi" w:hAnsiTheme="minorHAnsi" w:cstheme="minorHAnsi"/>
        </w:rPr>
        <w:t>hiPSCs</w:t>
      </w:r>
      <w:bookmarkEnd w:id="1"/>
      <w:proofErr w:type="spellEnd"/>
      <w:r w:rsidRPr="00B37D65">
        <w:rPr>
          <w:rFonts w:asciiTheme="minorHAnsi" w:hAnsiTheme="minorHAnsi" w:cstheme="minorHAnsi"/>
        </w:rPr>
        <w:t xml:space="preserve"> reach 70% confluency</w:t>
      </w:r>
      <w:bookmarkEnd w:id="2"/>
      <w:r>
        <w:rPr>
          <w:rFonts w:asciiTheme="minorHAnsi" w:hAnsiTheme="minorHAnsi" w:cstheme="minorHAnsi"/>
        </w:rPr>
        <w:t>,</w:t>
      </w:r>
      <w:r w:rsidRPr="00B37D65">
        <w:rPr>
          <w:rFonts w:asciiTheme="minorHAnsi" w:hAnsiTheme="minorHAnsi" w:cstheme="minorHAnsi"/>
        </w:rPr>
        <w:t xml:space="preserve"> </w:t>
      </w:r>
      <w:r>
        <w:rPr>
          <w:rFonts w:asciiTheme="minorHAnsi" w:hAnsiTheme="minorHAnsi" w:cstheme="minorHAnsi"/>
        </w:rPr>
        <w:t>a</w:t>
      </w:r>
      <w:r w:rsidR="00A66BBC" w:rsidRPr="00BB4364">
        <w:rPr>
          <w:rFonts w:asciiTheme="minorHAnsi" w:hAnsiTheme="minorHAnsi" w:cstheme="minorHAnsi"/>
        </w:rPr>
        <w:t xml:space="preserve">dd 10 micromolar Rock Inhibitor Y-27632 to </w:t>
      </w:r>
      <w:bookmarkStart w:id="3" w:name="_Hlk67636300"/>
      <w:r w:rsidR="0086301B" w:rsidRPr="00BB4364">
        <w:rPr>
          <w:rFonts w:asciiTheme="minorHAnsi" w:hAnsiTheme="minorHAnsi" w:cstheme="minorHAnsi"/>
        </w:rPr>
        <w:t>human induced pluripotent stem cells</w:t>
      </w:r>
      <w:bookmarkEnd w:id="3"/>
      <w:r w:rsidR="00A66BBC" w:rsidRPr="00BB4364">
        <w:rPr>
          <w:rFonts w:asciiTheme="minorHAnsi" w:hAnsiTheme="minorHAnsi" w:cstheme="minorHAnsi"/>
        </w:rPr>
        <w:t xml:space="preserve"> an</w:t>
      </w:r>
      <w:r>
        <w:rPr>
          <w:rFonts w:asciiTheme="minorHAnsi" w:hAnsiTheme="minorHAnsi" w:cstheme="minorHAnsi"/>
        </w:rPr>
        <w:t>d wait an</w:t>
      </w:r>
      <w:r w:rsidR="00A66BBC" w:rsidRPr="00BB4364">
        <w:rPr>
          <w:rFonts w:asciiTheme="minorHAnsi" w:hAnsiTheme="minorHAnsi" w:cstheme="minorHAnsi"/>
        </w:rPr>
        <w:t xml:space="preserve"> hour prior to dissociation </w:t>
      </w:r>
      <w:r w:rsidR="00A66BBC" w:rsidRPr="00BB4364">
        <w:rPr>
          <w:rFonts w:asciiTheme="minorHAnsi" w:hAnsiTheme="minorHAnsi" w:cstheme="minorHAnsi"/>
          <w:b/>
          <w:bCs/>
        </w:rPr>
        <w:t>[1]</w:t>
      </w:r>
      <w:r w:rsidR="00A66BBC" w:rsidRPr="00BB4364">
        <w:rPr>
          <w:rFonts w:asciiTheme="minorHAnsi" w:hAnsiTheme="minorHAnsi" w:cstheme="minorHAnsi"/>
        </w:rPr>
        <w:t xml:space="preserve">. </w:t>
      </w:r>
    </w:p>
    <w:p w14:paraId="00E60F96" w14:textId="6C083DAC" w:rsidR="00B37D65" w:rsidRDefault="00B37D65" w:rsidP="00B37D65">
      <w:pPr>
        <w:pStyle w:val="ListParagraph"/>
        <w:numPr>
          <w:ilvl w:val="2"/>
          <w:numId w:val="3"/>
        </w:numPr>
        <w:spacing w:before="240"/>
        <w:contextualSpacing w:val="0"/>
        <w:rPr>
          <w:rFonts w:asciiTheme="minorHAnsi" w:hAnsiTheme="minorHAnsi" w:cstheme="minorHAnsi"/>
        </w:rPr>
      </w:pPr>
      <w:r>
        <w:rPr>
          <w:rFonts w:asciiTheme="minorHAnsi" w:hAnsiTheme="minorHAnsi" w:cstheme="minorHAnsi"/>
        </w:rPr>
        <w:t xml:space="preserve">Talent adding inhibitor to </w:t>
      </w:r>
      <w:proofErr w:type="spellStart"/>
      <w:r w:rsidRPr="0031165B">
        <w:rPr>
          <w:rFonts w:asciiTheme="minorHAnsi" w:hAnsiTheme="minorHAnsi" w:cstheme="minorHAnsi"/>
        </w:rPr>
        <w:t>hiPSCs</w:t>
      </w:r>
      <w:proofErr w:type="spellEnd"/>
      <w:r>
        <w:rPr>
          <w:rFonts w:asciiTheme="minorHAnsi" w:hAnsiTheme="minorHAnsi" w:cstheme="minorHAnsi"/>
        </w:rPr>
        <w:t xml:space="preserve"> then placing back in incubator for “one hour”</w:t>
      </w:r>
    </w:p>
    <w:p w14:paraId="7223B983" w14:textId="25106456" w:rsidR="00B37D65" w:rsidRDefault="00B37D65" w:rsidP="00B37D65">
      <w:pPr>
        <w:pStyle w:val="ListParagraph"/>
        <w:spacing w:before="120" w:line="276" w:lineRule="auto"/>
        <w:ind w:left="1627"/>
        <w:contextualSpacing w:val="0"/>
        <w:rPr>
          <w:rFonts w:asciiTheme="minorHAnsi" w:hAnsiTheme="minorHAnsi" w:cstheme="minorHAnsi"/>
        </w:rPr>
      </w:pPr>
    </w:p>
    <w:p w14:paraId="78518319" w14:textId="1DD1D080" w:rsidR="001602BB" w:rsidRPr="00BB4364" w:rsidRDefault="00A66BBC" w:rsidP="00201E3A">
      <w:pPr>
        <w:pStyle w:val="ListParagraph"/>
        <w:numPr>
          <w:ilvl w:val="1"/>
          <w:numId w:val="3"/>
        </w:numPr>
        <w:spacing w:before="120" w:line="276" w:lineRule="auto"/>
        <w:contextualSpacing w:val="0"/>
        <w:rPr>
          <w:rFonts w:asciiTheme="minorHAnsi" w:hAnsiTheme="minorHAnsi" w:cstheme="minorHAnsi"/>
        </w:rPr>
      </w:pPr>
      <w:r w:rsidRPr="00BB4364">
        <w:rPr>
          <w:rFonts w:asciiTheme="minorHAnsi" w:hAnsiTheme="minorHAnsi" w:cstheme="minorHAnsi"/>
        </w:rPr>
        <w:lastRenderedPageBreak/>
        <w:t xml:space="preserve">Aspirate the media </w:t>
      </w:r>
      <w:r w:rsidRPr="00BB4364">
        <w:rPr>
          <w:rFonts w:asciiTheme="minorHAnsi" w:hAnsiTheme="minorHAnsi" w:cstheme="minorHAnsi"/>
          <w:b/>
          <w:bCs/>
        </w:rPr>
        <w:t>[</w:t>
      </w:r>
      <w:r w:rsidR="00B37D65">
        <w:rPr>
          <w:rFonts w:asciiTheme="minorHAnsi" w:hAnsiTheme="minorHAnsi" w:cstheme="minorHAnsi"/>
          <w:b/>
          <w:bCs/>
        </w:rPr>
        <w:t>1</w:t>
      </w:r>
      <w:r w:rsidRPr="00BB4364">
        <w:rPr>
          <w:rFonts w:asciiTheme="minorHAnsi" w:hAnsiTheme="minorHAnsi" w:cstheme="minorHAnsi"/>
          <w:b/>
          <w:bCs/>
        </w:rPr>
        <w:t xml:space="preserve">] </w:t>
      </w:r>
      <w:r w:rsidRPr="00BB4364">
        <w:rPr>
          <w:rFonts w:asciiTheme="minorHAnsi" w:hAnsiTheme="minorHAnsi" w:cstheme="minorHAnsi"/>
        </w:rPr>
        <w:t xml:space="preserve">and wash </w:t>
      </w:r>
      <w:r w:rsidR="00717AF8" w:rsidRPr="00BB4364">
        <w:rPr>
          <w:rFonts w:asciiTheme="minorHAnsi" w:hAnsiTheme="minorHAnsi" w:cstheme="minorHAnsi"/>
        </w:rPr>
        <w:t xml:space="preserve">the cells </w:t>
      </w:r>
      <w:r w:rsidRPr="00BB4364">
        <w:rPr>
          <w:rFonts w:asciiTheme="minorHAnsi" w:hAnsiTheme="minorHAnsi" w:cstheme="minorHAnsi"/>
        </w:rPr>
        <w:t xml:space="preserve">once with PBS </w:t>
      </w:r>
      <w:r w:rsidRPr="00BB4364">
        <w:rPr>
          <w:rFonts w:asciiTheme="minorHAnsi" w:hAnsiTheme="minorHAnsi" w:cstheme="minorHAnsi"/>
          <w:b/>
          <w:bCs/>
        </w:rPr>
        <w:t>[</w:t>
      </w:r>
      <w:r w:rsidR="00B37D65">
        <w:rPr>
          <w:rFonts w:asciiTheme="minorHAnsi" w:hAnsiTheme="minorHAnsi" w:cstheme="minorHAnsi"/>
          <w:b/>
          <w:bCs/>
        </w:rPr>
        <w:t>2</w:t>
      </w:r>
      <w:r w:rsidRPr="00BB4364">
        <w:rPr>
          <w:rFonts w:asciiTheme="minorHAnsi" w:hAnsiTheme="minorHAnsi" w:cstheme="minorHAnsi"/>
          <w:b/>
          <w:bCs/>
        </w:rPr>
        <w:t>]</w:t>
      </w:r>
      <w:r w:rsidRPr="00BB4364">
        <w:rPr>
          <w:rFonts w:asciiTheme="minorHAnsi" w:hAnsiTheme="minorHAnsi" w:cstheme="minorHAnsi"/>
        </w:rPr>
        <w:t xml:space="preserve">. Dissociate iPSCs </w:t>
      </w:r>
      <w:r w:rsidR="00FC7BBE" w:rsidRPr="00BB4364">
        <w:rPr>
          <w:rFonts w:asciiTheme="minorHAnsi" w:hAnsiTheme="minorHAnsi" w:cstheme="minorHAnsi"/>
          <w:i/>
          <w:iCs/>
          <w:color w:val="FF0000"/>
        </w:rPr>
        <w:t>(I-P-S-Cs)</w:t>
      </w:r>
      <w:r w:rsidR="00FC7BBE" w:rsidRPr="00BB4364">
        <w:rPr>
          <w:rFonts w:asciiTheme="minorHAnsi" w:hAnsiTheme="minorHAnsi" w:cstheme="minorHAnsi"/>
          <w:color w:val="FF0000"/>
        </w:rPr>
        <w:t xml:space="preserve"> </w:t>
      </w:r>
      <w:r w:rsidRPr="00BB4364">
        <w:rPr>
          <w:rFonts w:asciiTheme="minorHAnsi" w:hAnsiTheme="minorHAnsi" w:cstheme="minorHAnsi"/>
        </w:rPr>
        <w:t xml:space="preserve">by adding 500 microliters of cell detachment medium per well </w:t>
      </w:r>
      <w:r w:rsidRPr="00BB4364">
        <w:rPr>
          <w:rFonts w:asciiTheme="minorHAnsi" w:hAnsiTheme="minorHAnsi" w:cstheme="minorHAnsi"/>
          <w:b/>
          <w:bCs/>
        </w:rPr>
        <w:t>[</w:t>
      </w:r>
      <w:r w:rsidR="00B37D65">
        <w:rPr>
          <w:rFonts w:asciiTheme="minorHAnsi" w:hAnsiTheme="minorHAnsi" w:cstheme="minorHAnsi"/>
          <w:b/>
          <w:bCs/>
        </w:rPr>
        <w:t>3</w:t>
      </w:r>
      <w:r w:rsidRPr="00BB4364">
        <w:rPr>
          <w:rFonts w:asciiTheme="minorHAnsi" w:hAnsiTheme="minorHAnsi" w:cstheme="minorHAnsi"/>
          <w:b/>
          <w:bCs/>
        </w:rPr>
        <w:t xml:space="preserve">] </w:t>
      </w:r>
      <w:r w:rsidRPr="00BB4364">
        <w:rPr>
          <w:rFonts w:asciiTheme="minorHAnsi" w:hAnsiTheme="minorHAnsi" w:cstheme="minorHAnsi"/>
        </w:rPr>
        <w:t xml:space="preserve">and incubate for 20 minutes at 37 degrees Celsius in a 5% carbon dioxide incubator </w:t>
      </w:r>
      <w:r w:rsidRPr="00BB4364">
        <w:rPr>
          <w:rFonts w:asciiTheme="minorHAnsi" w:hAnsiTheme="minorHAnsi" w:cstheme="minorHAnsi"/>
          <w:b/>
          <w:bCs/>
        </w:rPr>
        <w:t>[</w:t>
      </w:r>
      <w:r w:rsidR="00B37D65">
        <w:rPr>
          <w:rFonts w:asciiTheme="minorHAnsi" w:hAnsiTheme="minorHAnsi" w:cstheme="minorHAnsi"/>
          <w:b/>
          <w:bCs/>
        </w:rPr>
        <w:t>4</w:t>
      </w:r>
      <w:r w:rsidRPr="00BB4364">
        <w:rPr>
          <w:rFonts w:asciiTheme="minorHAnsi" w:hAnsiTheme="minorHAnsi" w:cstheme="minorHAnsi"/>
          <w:b/>
          <w:bCs/>
        </w:rPr>
        <w:t>]</w:t>
      </w:r>
      <w:r w:rsidRPr="00BB4364">
        <w:rPr>
          <w:rFonts w:asciiTheme="minorHAnsi" w:hAnsiTheme="minorHAnsi" w:cstheme="minorHAnsi"/>
        </w:rPr>
        <w:t>.</w:t>
      </w:r>
      <w:r w:rsidR="001602BB" w:rsidRPr="00BB4364">
        <w:rPr>
          <w:rFonts w:asciiTheme="minorHAnsi" w:hAnsiTheme="minorHAnsi" w:cstheme="minorHAnsi"/>
        </w:rPr>
        <w:t xml:space="preserve"> </w:t>
      </w:r>
    </w:p>
    <w:p w14:paraId="34947B7F" w14:textId="776E2B2A" w:rsidR="001602BB" w:rsidRDefault="001602BB" w:rsidP="00201E3A">
      <w:pPr>
        <w:pStyle w:val="ListParagraph"/>
        <w:numPr>
          <w:ilvl w:val="2"/>
          <w:numId w:val="3"/>
        </w:numPr>
        <w:spacing w:before="240"/>
        <w:contextualSpacing w:val="0"/>
        <w:rPr>
          <w:rFonts w:asciiTheme="minorHAnsi" w:hAnsiTheme="minorHAnsi" w:cstheme="minorHAnsi"/>
        </w:rPr>
      </w:pPr>
      <w:r>
        <w:rPr>
          <w:rFonts w:asciiTheme="minorHAnsi" w:hAnsiTheme="minorHAnsi" w:cstheme="minorHAnsi"/>
        </w:rPr>
        <w:t>Talent aspirating the media.</w:t>
      </w:r>
    </w:p>
    <w:p w14:paraId="587ACEF6" w14:textId="504BDD49" w:rsidR="001602BB" w:rsidRDefault="001602BB" w:rsidP="00201E3A">
      <w:pPr>
        <w:pStyle w:val="ListParagraph"/>
        <w:numPr>
          <w:ilvl w:val="2"/>
          <w:numId w:val="3"/>
        </w:numPr>
        <w:spacing w:before="240"/>
        <w:contextualSpacing w:val="0"/>
        <w:rPr>
          <w:rFonts w:asciiTheme="minorHAnsi" w:hAnsiTheme="minorHAnsi" w:cstheme="minorHAnsi"/>
        </w:rPr>
      </w:pPr>
      <w:r>
        <w:rPr>
          <w:rFonts w:asciiTheme="minorHAnsi" w:hAnsiTheme="minorHAnsi" w:cstheme="minorHAnsi"/>
        </w:rPr>
        <w:t>Talent washing with PBS.</w:t>
      </w:r>
    </w:p>
    <w:p w14:paraId="19D37AC3" w14:textId="0D8A3A04" w:rsidR="001602BB" w:rsidRDefault="001602BB" w:rsidP="00201E3A">
      <w:pPr>
        <w:pStyle w:val="ListParagraph"/>
        <w:numPr>
          <w:ilvl w:val="2"/>
          <w:numId w:val="3"/>
        </w:numPr>
        <w:spacing w:before="240"/>
        <w:contextualSpacing w:val="0"/>
        <w:rPr>
          <w:rFonts w:asciiTheme="minorHAnsi" w:hAnsiTheme="minorHAnsi" w:cstheme="minorHAnsi"/>
        </w:rPr>
      </w:pPr>
      <w:r>
        <w:rPr>
          <w:rFonts w:asciiTheme="minorHAnsi" w:hAnsiTheme="minorHAnsi" w:cstheme="minorHAnsi"/>
        </w:rPr>
        <w:t>Talent adding cell detachment medium to well.</w:t>
      </w:r>
      <w:r w:rsidR="00FC7BBE">
        <w:rPr>
          <w:rFonts w:asciiTheme="minorHAnsi" w:hAnsiTheme="minorHAnsi" w:cstheme="minorHAnsi"/>
        </w:rPr>
        <w:t xml:space="preserve"> </w:t>
      </w:r>
      <w:r w:rsidR="00FC7BBE" w:rsidRPr="00C35386">
        <w:rPr>
          <w:rFonts w:asciiTheme="minorHAnsi" w:hAnsiTheme="minorHAnsi" w:cstheme="minorHAnsi"/>
          <w:i/>
          <w:iCs/>
          <w:color w:val="0000FF"/>
        </w:rPr>
        <w:t xml:space="preserve">Videographer: This step is </w:t>
      </w:r>
      <w:r w:rsidR="00FC7BBE">
        <w:rPr>
          <w:rFonts w:asciiTheme="minorHAnsi" w:hAnsiTheme="minorHAnsi" w:cstheme="minorHAnsi"/>
          <w:i/>
          <w:iCs/>
          <w:color w:val="0000FF"/>
        </w:rPr>
        <w:t>important!</w:t>
      </w:r>
    </w:p>
    <w:p w14:paraId="05995435" w14:textId="5D2AD2B0" w:rsidR="001602BB" w:rsidRDefault="001602BB" w:rsidP="00201E3A">
      <w:pPr>
        <w:pStyle w:val="ListParagraph"/>
        <w:numPr>
          <w:ilvl w:val="2"/>
          <w:numId w:val="3"/>
        </w:numPr>
        <w:spacing w:before="240"/>
        <w:contextualSpacing w:val="0"/>
        <w:rPr>
          <w:rFonts w:asciiTheme="minorHAnsi" w:hAnsiTheme="minorHAnsi" w:cstheme="minorHAnsi"/>
        </w:rPr>
      </w:pPr>
      <w:r>
        <w:rPr>
          <w:rFonts w:asciiTheme="minorHAnsi" w:hAnsiTheme="minorHAnsi" w:cstheme="minorHAnsi"/>
        </w:rPr>
        <w:t>Talent placing plates in carbon dioxide</w:t>
      </w:r>
      <w:r w:rsidRPr="0031165B">
        <w:rPr>
          <w:rFonts w:asciiTheme="minorHAnsi" w:hAnsiTheme="minorHAnsi" w:cstheme="minorHAnsi"/>
        </w:rPr>
        <w:t xml:space="preserve"> incubator</w:t>
      </w:r>
      <w:r>
        <w:rPr>
          <w:rFonts w:asciiTheme="minorHAnsi" w:hAnsiTheme="minorHAnsi" w:cstheme="minorHAnsi"/>
        </w:rPr>
        <w:t>.</w:t>
      </w:r>
    </w:p>
    <w:p w14:paraId="4EE1825A" w14:textId="77777777" w:rsidR="00094AE3" w:rsidRDefault="00094AE3" w:rsidP="00201E3A">
      <w:pPr>
        <w:pStyle w:val="ListParagraph"/>
        <w:spacing w:before="120"/>
        <w:ind w:left="1627"/>
        <w:contextualSpacing w:val="0"/>
        <w:rPr>
          <w:rFonts w:asciiTheme="minorHAnsi" w:hAnsiTheme="minorHAnsi" w:cstheme="minorHAnsi"/>
        </w:rPr>
      </w:pPr>
    </w:p>
    <w:p w14:paraId="5C4A7FAB" w14:textId="41079A98" w:rsidR="00257CDE" w:rsidRDefault="00257CDE" w:rsidP="00201E3A">
      <w:pPr>
        <w:pStyle w:val="ListParagraph"/>
        <w:numPr>
          <w:ilvl w:val="1"/>
          <w:numId w:val="3"/>
        </w:numPr>
        <w:spacing w:before="120" w:line="276" w:lineRule="auto"/>
        <w:contextualSpacing w:val="0"/>
        <w:rPr>
          <w:rFonts w:asciiTheme="minorHAnsi" w:hAnsiTheme="minorHAnsi" w:cstheme="minorHAnsi"/>
        </w:rPr>
      </w:pPr>
      <w:r>
        <w:rPr>
          <w:rFonts w:asciiTheme="minorHAnsi" w:hAnsiTheme="minorHAnsi" w:cstheme="minorHAnsi"/>
        </w:rPr>
        <w:t xml:space="preserve">After the incubation, </w:t>
      </w:r>
      <w:r w:rsidRPr="0031165B">
        <w:rPr>
          <w:rFonts w:asciiTheme="minorHAnsi" w:hAnsiTheme="minorHAnsi" w:cstheme="minorHAnsi"/>
        </w:rPr>
        <w:t xml:space="preserve">add </w:t>
      </w:r>
      <w:r>
        <w:rPr>
          <w:rFonts w:asciiTheme="minorHAnsi" w:hAnsiTheme="minorHAnsi" w:cstheme="minorHAnsi"/>
        </w:rPr>
        <w:t xml:space="preserve">500 microliters </w:t>
      </w:r>
      <w:r w:rsidRPr="0031165B">
        <w:rPr>
          <w:rFonts w:asciiTheme="minorHAnsi" w:hAnsiTheme="minorHAnsi" w:cstheme="minorHAnsi"/>
        </w:rPr>
        <w:t xml:space="preserve">of stem cell passaging medium </w:t>
      </w:r>
      <w:r>
        <w:rPr>
          <w:rFonts w:asciiTheme="minorHAnsi" w:hAnsiTheme="minorHAnsi" w:cstheme="minorHAnsi"/>
        </w:rPr>
        <w:t xml:space="preserve">per well </w:t>
      </w:r>
      <w:r w:rsidRPr="00FB28A3">
        <w:rPr>
          <w:rFonts w:asciiTheme="minorHAnsi" w:hAnsiTheme="minorHAnsi" w:cstheme="minorHAnsi"/>
          <w:b/>
          <w:bCs/>
        </w:rPr>
        <w:t>[1-TXT]</w:t>
      </w:r>
      <w:r>
        <w:rPr>
          <w:rFonts w:asciiTheme="minorHAnsi" w:hAnsiTheme="minorHAnsi" w:cstheme="minorHAnsi"/>
        </w:rPr>
        <w:t xml:space="preserve">. Gently </w:t>
      </w:r>
      <w:r w:rsidRPr="0031165B">
        <w:rPr>
          <w:rFonts w:asciiTheme="minorHAnsi" w:hAnsiTheme="minorHAnsi" w:cstheme="minorHAnsi"/>
        </w:rPr>
        <w:t xml:space="preserve">pipette cells using a P1000 tip to obtain </w:t>
      </w:r>
      <w:r w:rsidR="00717AF8">
        <w:rPr>
          <w:rFonts w:asciiTheme="minorHAnsi" w:hAnsiTheme="minorHAnsi" w:cstheme="minorHAnsi"/>
        </w:rPr>
        <w:t xml:space="preserve">a </w:t>
      </w:r>
      <w:r w:rsidRPr="0031165B">
        <w:rPr>
          <w:rFonts w:asciiTheme="minorHAnsi" w:hAnsiTheme="minorHAnsi" w:cstheme="minorHAnsi"/>
        </w:rPr>
        <w:t>single-cell suspension</w:t>
      </w:r>
      <w:r>
        <w:rPr>
          <w:rFonts w:asciiTheme="minorHAnsi" w:hAnsiTheme="minorHAnsi" w:cstheme="minorHAnsi"/>
        </w:rPr>
        <w:t xml:space="preserve"> </w:t>
      </w:r>
      <w:r w:rsidRPr="00FB28A3">
        <w:rPr>
          <w:rFonts w:asciiTheme="minorHAnsi" w:hAnsiTheme="minorHAnsi" w:cstheme="minorHAnsi"/>
          <w:b/>
          <w:bCs/>
        </w:rPr>
        <w:t>[2]</w:t>
      </w:r>
      <w:r w:rsidR="00717AF8">
        <w:rPr>
          <w:rFonts w:asciiTheme="minorHAnsi" w:hAnsiTheme="minorHAnsi" w:cstheme="minorHAnsi"/>
        </w:rPr>
        <w:t>,</w:t>
      </w:r>
      <w:r w:rsidRPr="00FB28A3">
        <w:rPr>
          <w:rFonts w:asciiTheme="minorHAnsi" w:hAnsiTheme="minorHAnsi" w:cstheme="minorHAnsi"/>
          <w:b/>
          <w:bCs/>
        </w:rPr>
        <w:t xml:space="preserve"> </w:t>
      </w:r>
      <w:r w:rsidR="00717AF8">
        <w:rPr>
          <w:rFonts w:asciiTheme="minorHAnsi" w:hAnsiTheme="minorHAnsi" w:cstheme="minorHAnsi"/>
        </w:rPr>
        <w:t>then</w:t>
      </w:r>
      <w:r>
        <w:rPr>
          <w:rFonts w:asciiTheme="minorHAnsi" w:hAnsiTheme="minorHAnsi" w:cstheme="minorHAnsi"/>
        </w:rPr>
        <w:t xml:space="preserve"> t</w:t>
      </w:r>
      <w:r w:rsidRPr="0031165B">
        <w:rPr>
          <w:rFonts w:asciiTheme="minorHAnsi" w:hAnsiTheme="minorHAnsi" w:cstheme="minorHAnsi"/>
        </w:rPr>
        <w:t xml:space="preserve">ransfer </w:t>
      </w:r>
      <w:r w:rsidR="00717AF8">
        <w:rPr>
          <w:rFonts w:asciiTheme="minorHAnsi" w:hAnsiTheme="minorHAnsi" w:cstheme="minorHAnsi"/>
        </w:rPr>
        <w:t xml:space="preserve">the </w:t>
      </w:r>
      <w:r w:rsidRPr="0031165B">
        <w:rPr>
          <w:rFonts w:asciiTheme="minorHAnsi" w:hAnsiTheme="minorHAnsi" w:cstheme="minorHAnsi"/>
        </w:rPr>
        <w:t>dissociated cells into a 15</w:t>
      </w:r>
      <w:r w:rsidR="00717AF8">
        <w:rPr>
          <w:rFonts w:asciiTheme="minorHAnsi" w:hAnsiTheme="minorHAnsi" w:cstheme="minorHAnsi"/>
        </w:rPr>
        <w:t>-</w:t>
      </w:r>
      <w:r>
        <w:rPr>
          <w:rFonts w:asciiTheme="minorHAnsi" w:hAnsiTheme="minorHAnsi" w:cstheme="minorHAnsi"/>
        </w:rPr>
        <w:t>milliliter</w:t>
      </w:r>
      <w:r w:rsidRPr="0031165B">
        <w:rPr>
          <w:rFonts w:asciiTheme="minorHAnsi" w:hAnsiTheme="minorHAnsi" w:cstheme="minorHAnsi"/>
        </w:rPr>
        <w:t xml:space="preserve"> tube</w:t>
      </w:r>
      <w:r>
        <w:rPr>
          <w:rFonts w:asciiTheme="minorHAnsi" w:hAnsiTheme="minorHAnsi" w:cstheme="minorHAnsi"/>
        </w:rPr>
        <w:t xml:space="preserve"> </w:t>
      </w:r>
      <w:r w:rsidR="00717AF8">
        <w:rPr>
          <w:rFonts w:asciiTheme="minorHAnsi" w:hAnsiTheme="minorHAnsi" w:cstheme="minorHAnsi"/>
        </w:rPr>
        <w:t>and</w:t>
      </w:r>
      <w:r w:rsidRPr="0031165B">
        <w:rPr>
          <w:rFonts w:asciiTheme="minorHAnsi" w:hAnsiTheme="minorHAnsi" w:cstheme="minorHAnsi"/>
        </w:rPr>
        <w:t xml:space="preserve"> centrifuge for 5 min</w:t>
      </w:r>
      <w:r>
        <w:rPr>
          <w:rFonts w:asciiTheme="minorHAnsi" w:hAnsiTheme="minorHAnsi" w:cstheme="minorHAnsi"/>
        </w:rPr>
        <w:t>utes</w:t>
      </w:r>
      <w:r w:rsidRPr="0031165B">
        <w:rPr>
          <w:rFonts w:asciiTheme="minorHAnsi" w:hAnsiTheme="minorHAnsi" w:cstheme="minorHAnsi"/>
        </w:rPr>
        <w:t xml:space="preserve"> at 300 x </w:t>
      </w:r>
      <w:r w:rsidRPr="0031165B">
        <w:rPr>
          <w:rFonts w:asciiTheme="minorHAnsi" w:hAnsiTheme="minorHAnsi" w:cstheme="minorHAnsi"/>
          <w:i/>
          <w:iCs/>
        </w:rPr>
        <w:t>g</w:t>
      </w:r>
      <w:r>
        <w:rPr>
          <w:rFonts w:asciiTheme="minorHAnsi" w:hAnsiTheme="minorHAnsi" w:cstheme="minorHAnsi"/>
          <w:i/>
          <w:iCs/>
        </w:rPr>
        <w:t xml:space="preserve"> </w:t>
      </w:r>
      <w:r w:rsidRPr="00FB28A3">
        <w:rPr>
          <w:rFonts w:asciiTheme="minorHAnsi" w:hAnsiTheme="minorHAnsi" w:cstheme="minorHAnsi"/>
          <w:b/>
          <w:bCs/>
        </w:rPr>
        <w:t>[3].</w:t>
      </w:r>
    </w:p>
    <w:p w14:paraId="0A60728B" w14:textId="2451B75F" w:rsidR="00257CDE" w:rsidRPr="00FB28A3" w:rsidRDefault="00257CDE" w:rsidP="00201E3A">
      <w:pPr>
        <w:pStyle w:val="ListParagraph"/>
        <w:numPr>
          <w:ilvl w:val="2"/>
          <w:numId w:val="3"/>
        </w:numPr>
        <w:spacing w:before="240"/>
        <w:contextualSpacing w:val="0"/>
        <w:rPr>
          <w:rFonts w:asciiTheme="minorHAnsi" w:hAnsiTheme="minorHAnsi" w:cstheme="minorHAnsi"/>
          <w:b/>
          <w:bCs/>
        </w:rPr>
      </w:pPr>
      <w:r>
        <w:rPr>
          <w:rFonts w:asciiTheme="minorHAnsi" w:hAnsiTheme="minorHAnsi" w:cstheme="minorHAnsi"/>
        </w:rPr>
        <w:t xml:space="preserve">Talent adding medium to wells. </w:t>
      </w:r>
      <w:r w:rsidRPr="00FB28A3">
        <w:rPr>
          <w:rFonts w:asciiTheme="minorHAnsi" w:hAnsiTheme="minorHAnsi" w:cstheme="minorHAnsi"/>
          <w:b/>
          <w:bCs/>
        </w:rPr>
        <w:t xml:space="preserve">TEXT: </w:t>
      </w:r>
      <w:r w:rsidR="00EC789C">
        <w:rPr>
          <w:rFonts w:asciiTheme="minorHAnsi" w:hAnsiTheme="minorHAnsi" w:cstheme="minorHAnsi"/>
          <w:b/>
          <w:bCs/>
        </w:rPr>
        <w:t>Refer</w:t>
      </w:r>
      <w:r w:rsidR="00B37D65">
        <w:rPr>
          <w:rFonts w:asciiTheme="minorHAnsi" w:hAnsiTheme="minorHAnsi" w:cstheme="minorHAnsi"/>
          <w:b/>
          <w:bCs/>
        </w:rPr>
        <w:t xml:space="preserve"> to</w:t>
      </w:r>
      <w:r w:rsidR="00EC789C">
        <w:rPr>
          <w:rFonts w:asciiTheme="minorHAnsi" w:hAnsiTheme="minorHAnsi" w:cstheme="minorHAnsi"/>
          <w:b/>
          <w:bCs/>
        </w:rPr>
        <w:t xml:space="preserve"> </w:t>
      </w:r>
      <w:r w:rsidRPr="00FB28A3">
        <w:rPr>
          <w:rFonts w:asciiTheme="minorHAnsi" w:hAnsiTheme="minorHAnsi" w:cstheme="minorHAnsi"/>
          <w:b/>
          <w:bCs/>
        </w:rPr>
        <w:t xml:space="preserve">Table </w:t>
      </w:r>
      <w:r w:rsidR="00BC061B">
        <w:rPr>
          <w:rFonts w:asciiTheme="minorHAnsi" w:hAnsiTheme="minorHAnsi" w:cstheme="minorHAnsi"/>
          <w:b/>
          <w:bCs/>
        </w:rPr>
        <w:t>1</w:t>
      </w:r>
      <w:r w:rsidR="0024266E" w:rsidRPr="00FB28A3">
        <w:rPr>
          <w:rFonts w:asciiTheme="minorHAnsi" w:hAnsiTheme="minorHAnsi" w:cstheme="minorHAnsi"/>
          <w:b/>
          <w:bCs/>
        </w:rPr>
        <w:t xml:space="preserve"> for all media</w:t>
      </w:r>
      <w:r w:rsidR="00B37D65">
        <w:rPr>
          <w:rFonts w:asciiTheme="minorHAnsi" w:hAnsiTheme="minorHAnsi" w:cstheme="minorHAnsi"/>
          <w:b/>
          <w:bCs/>
        </w:rPr>
        <w:t xml:space="preserve"> and</w:t>
      </w:r>
      <w:r w:rsidR="00094AE3">
        <w:rPr>
          <w:rFonts w:asciiTheme="minorHAnsi" w:hAnsiTheme="minorHAnsi" w:cstheme="minorHAnsi"/>
          <w:b/>
          <w:bCs/>
        </w:rPr>
        <w:t xml:space="preserve"> </w:t>
      </w:r>
      <w:r w:rsidR="00EC789C">
        <w:rPr>
          <w:rFonts w:asciiTheme="minorHAnsi" w:hAnsiTheme="minorHAnsi" w:cstheme="minorHAnsi"/>
          <w:b/>
          <w:bCs/>
        </w:rPr>
        <w:t>supplementary additives</w:t>
      </w:r>
    </w:p>
    <w:p w14:paraId="13AA83BB" w14:textId="068CDF1C" w:rsidR="00257CDE" w:rsidRDefault="00257CDE" w:rsidP="00201E3A">
      <w:pPr>
        <w:pStyle w:val="ListParagraph"/>
        <w:numPr>
          <w:ilvl w:val="2"/>
          <w:numId w:val="3"/>
        </w:numPr>
        <w:spacing w:before="240"/>
        <w:contextualSpacing w:val="0"/>
        <w:rPr>
          <w:rFonts w:asciiTheme="minorHAnsi" w:hAnsiTheme="minorHAnsi" w:cstheme="minorHAnsi"/>
        </w:rPr>
      </w:pPr>
      <w:r>
        <w:rPr>
          <w:rFonts w:asciiTheme="minorHAnsi" w:hAnsiTheme="minorHAnsi" w:cstheme="minorHAnsi"/>
        </w:rPr>
        <w:t>Talent pipetting cells.</w:t>
      </w:r>
    </w:p>
    <w:p w14:paraId="6557DB15" w14:textId="3BDE3D8B" w:rsidR="00257CDE" w:rsidRDefault="00257CDE" w:rsidP="00201E3A">
      <w:pPr>
        <w:pStyle w:val="ListParagraph"/>
        <w:numPr>
          <w:ilvl w:val="2"/>
          <w:numId w:val="3"/>
        </w:numPr>
        <w:spacing w:before="240"/>
        <w:contextualSpacing w:val="0"/>
        <w:rPr>
          <w:rFonts w:asciiTheme="minorHAnsi" w:hAnsiTheme="minorHAnsi" w:cstheme="minorHAnsi"/>
        </w:rPr>
      </w:pPr>
      <w:r>
        <w:rPr>
          <w:rFonts w:asciiTheme="minorHAnsi" w:hAnsiTheme="minorHAnsi" w:cstheme="minorHAnsi"/>
        </w:rPr>
        <w:t>Talent placing tubes in centrifuge and closing the lid.</w:t>
      </w:r>
    </w:p>
    <w:p w14:paraId="57EBC666" w14:textId="77777777" w:rsidR="009F7BE9" w:rsidRDefault="009F7BE9" w:rsidP="00201E3A">
      <w:pPr>
        <w:pStyle w:val="ListParagraph"/>
        <w:spacing w:before="120"/>
        <w:ind w:left="1627"/>
        <w:contextualSpacing w:val="0"/>
        <w:rPr>
          <w:rFonts w:asciiTheme="minorHAnsi" w:hAnsiTheme="minorHAnsi" w:cstheme="minorHAnsi"/>
        </w:rPr>
      </w:pPr>
    </w:p>
    <w:p w14:paraId="4E6DE1B8" w14:textId="2DBEE24C" w:rsidR="00257CDE" w:rsidRDefault="00257CDE" w:rsidP="00201E3A">
      <w:pPr>
        <w:pStyle w:val="ListParagraph"/>
        <w:numPr>
          <w:ilvl w:val="1"/>
          <w:numId w:val="3"/>
        </w:numPr>
        <w:spacing w:before="120" w:line="276" w:lineRule="auto"/>
        <w:contextualSpacing w:val="0"/>
        <w:rPr>
          <w:rFonts w:asciiTheme="minorHAnsi" w:hAnsiTheme="minorHAnsi" w:cstheme="minorHAnsi"/>
        </w:rPr>
      </w:pPr>
      <w:r>
        <w:rPr>
          <w:rFonts w:asciiTheme="minorHAnsi" w:hAnsiTheme="minorHAnsi" w:cstheme="minorHAnsi"/>
        </w:rPr>
        <w:t>Following centrifugation, a</w:t>
      </w:r>
      <w:r w:rsidRPr="0031165B">
        <w:rPr>
          <w:rFonts w:asciiTheme="minorHAnsi" w:hAnsiTheme="minorHAnsi" w:cstheme="minorHAnsi"/>
        </w:rPr>
        <w:t xml:space="preserve">spirate the medium </w:t>
      </w:r>
      <w:r w:rsidRPr="00FB28A3">
        <w:rPr>
          <w:rFonts w:asciiTheme="minorHAnsi" w:hAnsiTheme="minorHAnsi" w:cstheme="minorHAnsi"/>
          <w:b/>
          <w:bCs/>
        </w:rPr>
        <w:t xml:space="preserve">[1] </w:t>
      </w:r>
      <w:r w:rsidRPr="0031165B">
        <w:rPr>
          <w:rFonts w:asciiTheme="minorHAnsi" w:hAnsiTheme="minorHAnsi" w:cstheme="minorHAnsi"/>
        </w:rPr>
        <w:t>and resuspend the cell pellet with 1 m</w:t>
      </w:r>
      <w:r>
        <w:rPr>
          <w:rFonts w:asciiTheme="minorHAnsi" w:hAnsiTheme="minorHAnsi" w:cstheme="minorHAnsi"/>
        </w:rPr>
        <w:t xml:space="preserve">illiliter </w:t>
      </w:r>
      <w:r w:rsidRPr="0031165B">
        <w:rPr>
          <w:rFonts w:asciiTheme="minorHAnsi" w:hAnsiTheme="minorHAnsi" w:cstheme="minorHAnsi"/>
        </w:rPr>
        <w:t xml:space="preserve">of </w:t>
      </w:r>
      <w:proofErr w:type="spellStart"/>
      <w:r w:rsidRPr="00BB4364">
        <w:rPr>
          <w:rFonts w:asciiTheme="minorHAnsi" w:hAnsiTheme="minorHAnsi" w:cstheme="minorHAnsi"/>
        </w:rPr>
        <w:t>mTeSR</w:t>
      </w:r>
      <w:proofErr w:type="spellEnd"/>
      <w:r w:rsidRPr="00BB4364">
        <w:rPr>
          <w:rFonts w:asciiTheme="minorHAnsi" w:hAnsiTheme="minorHAnsi" w:cstheme="minorHAnsi"/>
        </w:rPr>
        <w:t xml:space="preserve"> Plus </w:t>
      </w:r>
      <w:r w:rsidR="00FC7BBE" w:rsidRPr="00BB4364">
        <w:rPr>
          <w:rFonts w:asciiTheme="minorHAnsi" w:hAnsiTheme="minorHAnsi" w:cstheme="minorHAnsi"/>
          <w:i/>
          <w:iCs/>
          <w:color w:val="FF0000"/>
        </w:rPr>
        <w:t>(</w:t>
      </w:r>
      <w:r w:rsidR="00FC7BBE" w:rsidRPr="00BB4364">
        <w:rPr>
          <w:i/>
          <w:iCs/>
          <w:color w:val="FF0000"/>
          <w:lang w:val="en-CA"/>
        </w:rPr>
        <w:t xml:space="preserve">M teaser plus) </w:t>
      </w:r>
      <w:r w:rsidRPr="00BB4364">
        <w:rPr>
          <w:rFonts w:asciiTheme="minorHAnsi" w:hAnsiTheme="minorHAnsi" w:cstheme="minorHAnsi"/>
        </w:rPr>
        <w:t>media</w:t>
      </w:r>
      <w:r w:rsidRPr="0031165B">
        <w:rPr>
          <w:rFonts w:asciiTheme="minorHAnsi" w:hAnsiTheme="minorHAnsi" w:cstheme="minorHAnsi"/>
        </w:rPr>
        <w:t xml:space="preserve"> supplemented with 10 </w:t>
      </w:r>
      <w:r>
        <w:rPr>
          <w:rFonts w:asciiTheme="minorHAnsi" w:hAnsiTheme="minorHAnsi" w:cstheme="minorHAnsi"/>
        </w:rPr>
        <w:t>micromolar</w:t>
      </w:r>
      <w:r w:rsidRPr="0031165B">
        <w:rPr>
          <w:rFonts w:asciiTheme="minorHAnsi" w:hAnsiTheme="minorHAnsi" w:cstheme="minorHAnsi"/>
        </w:rPr>
        <w:t xml:space="preserve"> Rock inhibitor </w:t>
      </w:r>
      <w:r w:rsidRPr="00FB28A3">
        <w:rPr>
          <w:rFonts w:asciiTheme="minorHAnsi" w:hAnsiTheme="minorHAnsi" w:cstheme="minorHAnsi"/>
          <w:b/>
          <w:bCs/>
        </w:rPr>
        <w:t>[2]</w:t>
      </w:r>
      <w:r w:rsidRPr="0031165B">
        <w:rPr>
          <w:rFonts w:asciiTheme="minorHAnsi" w:hAnsiTheme="minorHAnsi" w:cstheme="minorHAnsi"/>
        </w:rPr>
        <w:t>.</w:t>
      </w:r>
      <w:r>
        <w:rPr>
          <w:rFonts w:asciiTheme="minorHAnsi" w:hAnsiTheme="minorHAnsi" w:cstheme="minorHAnsi"/>
        </w:rPr>
        <w:t xml:space="preserve"> </w:t>
      </w:r>
      <w:r w:rsidR="00717AF8">
        <w:rPr>
          <w:rFonts w:asciiTheme="minorHAnsi" w:hAnsiTheme="minorHAnsi" w:cstheme="minorHAnsi"/>
        </w:rPr>
        <w:t>After counting the cells,</w:t>
      </w:r>
      <w:r w:rsidRPr="0031165B">
        <w:rPr>
          <w:rFonts w:asciiTheme="minorHAnsi" w:hAnsiTheme="minorHAnsi" w:cstheme="minorHAnsi"/>
        </w:rPr>
        <w:t xml:space="preserve"> </w:t>
      </w:r>
      <w:r w:rsidR="00717AF8">
        <w:rPr>
          <w:rFonts w:asciiTheme="minorHAnsi" w:hAnsiTheme="minorHAnsi" w:cstheme="minorHAnsi"/>
        </w:rPr>
        <w:t>a</w:t>
      </w:r>
      <w:r w:rsidRPr="003C3882">
        <w:rPr>
          <w:rFonts w:asciiTheme="minorHAnsi" w:hAnsiTheme="minorHAnsi" w:cstheme="minorHAnsi"/>
        </w:rPr>
        <w:t>dd 2.0 x 10</w:t>
      </w:r>
      <w:r w:rsidRPr="003C3882">
        <w:rPr>
          <w:rFonts w:asciiTheme="minorHAnsi" w:hAnsiTheme="minorHAnsi" w:cstheme="minorHAnsi"/>
          <w:vertAlign w:val="superscript"/>
        </w:rPr>
        <w:t>5</w:t>
      </w:r>
      <w:r w:rsidRPr="003C3882">
        <w:rPr>
          <w:rFonts w:asciiTheme="minorHAnsi" w:hAnsiTheme="minorHAnsi" w:cstheme="minorHAnsi"/>
        </w:rPr>
        <w:t xml:space="preserve"> iPSCs</w:t>
      </w:r>
      <w:r w:rsidRPr="0031165B">
        <w:rPr>
          <w:rFonts w:asciiTheme="minorHAnsi" w:hAnsiTheme="minorHAnsi" w:cstheme="minorHAnsi"/>
        </w:rPr>
        <w:t xml:space="preserve"> </w:t>
      </w:r>
      <w:r w:rsidR="00717AF8">
        <w:rPr>
          <w:rFonts w:asciiTheme="minorHAnsi" w:hAnsiTheme="minorHAnsi" w:cstheme="minorHAnsi"/>
        </w:rPr>
        <w:t>to each</w:t>
      </w:r>
      <w:r w:rsidRPr="0031165B">
        <w:rPr>
          <w:rFonts w:asciiTheme="minorHAnsi" w:hAnsiTheme="minorHAnsi" w:cstheme="minorHAnsi"/>
        </w:rPr>
        <w:t xml:space="preserve"> well of a 12-well GFR-medium coated plate</w:t>
      </w:r>
      <w:r w:rsidR="009F7BE9">
        <w:rPr>
          <w:rFonts w:asciiTheme="minorHAnsi" w:hAnsiTheme="minorHAnsi" w:cstheme="minorHAnsi"/>
        </w:rPr>
        <w:t xml:space="preserve"> </w:t>
      </w:r>
      <w:r w:rsidR="00717AF8">
        <w:rPr>
          <w:rFonts w:asciiTheme="minorHAnsi" w:hAnsiTheme="minorHAnsi" w:cstheme="minorHAnsi"/>
        </w:rPr>
        <w:t>and incubate</w:t>
      </w:r>
      <w:r w:rsidRPr="0031165B">
        <w:rPr>
          <w:rFonts w:asciiTheme="minorHAnsi" w:hAnsiTheme="minorHAnsi" w:cstheme="minorHAnsi"/>
        </w:rPr>
        <w:t xml:space="preserve"> </w:t>
      </w:r>
      <w:r w:rsidR="009F7BE9">
        <w:rPr>
          <w:rFonts w:asciiTheme="minorHAnsi" w:hAnsiTheme="minorHAnsi" w:cstheme="minorHAnsi"/>
        </w:rPr>
        <w:t xml:space="preserve">overnight </w:t>
      </w:r>
      <w:r w:rsidRPr="0031165B">
        <w:rPr>
          <w:rFonts w:asciiTheme="minorHAnsi" w:hAnsiTheme="minorHAnsi" w:cstheme="minorHAnsi"/>
        </w:rPr>
        <w:t xml:space="preserve">at 37 </w:t>
      </w:r>
      <w:r w:rsidR="009F7BE9">
        <w:rPr>
          <w:rFonts w:asciiTheme="minorHAnsi" w:hAnsiTheme="minorHAnsi" w:cstheme="minorHAnsi"/>
        </w:rPr>
        <w:t xml:space="preserve">degrees </w:t>
      </w:r>
      <w:r w:rsidRPr="0031165B">
        <w:rPr>
          <w:rFonts w:asciiTheme="minorHAnsi" w:hAnsiTheme="minorHAnsi" w:cstheme="minorHAnsi"/>
        </w:rPr>
        <w:t>C</w:t>
      </w:r>
      <w:r w:rsidR="009F7BE9">
        <w:rPr>
          <w:rFonts w:asciiTheme="minorHAnsi" w:hAnsiTheme="minorHAnsi" w:cstheme="minorHAnsi"/>
        </w:rPr>
        <w:t xml:space="preserve">elsius </w:t>
      </w:r>
      <w:r w:rsidR="009F7BE9" w:rsidRPr="00FB28A3">
        <w:rPr>
          <w:rFonts w:asciiTheme="minorHAnsi" w:hAnsiTheme="minorHAnsi" w:cstheme="minorHAnsi"/>
          <w:b/>
          <w:bCs/>
        </w:rPr>
        <w:t>[</w:t>
      </w:r>
      <w:r w:rsidR="00B37D65">
        <w:rPr>
          <w:rFonts w:asciiTheme="minorHAnsi" w:hAnsiTheme="minorHAnsi" w:cstheme="minorHAnsi"/>
          <w:b/>
          <w:bCs/>
        </w:rPr>
        <w:t>3</w:t>
      </w:r>
      <w:r w:rsidR="009F7BE9" w:rsidRPr="00FB28A3">
        <w:rPr>
          <w:rFonts w:asciiTheme="minorHAnsi" w:hAnsiTheme="minorHAnsi" w:cstheme="minorHAnsi"/>
          <w:b/>
          <w:bCs/>
        </w:rPr>
        <w:t>]</w:t>
      </w:r>
      <w:r w:rsidR="009F7BE9">
        <w:rPr>
          <w:rFonts w:asciiTheme="minorHAnsi" w:hAnsiTheme="minorHAnsi" w:cstheme="minorHAnsi"/>
        </w:rPr>
        <w:t xml:space="preserve">. </w:t>
      </w:r>
    </w:p>
    <w:p w14:paraId="7BFCC169" w14:textId="5582B261" w:rsidR="009F7BE9" w:rsidRDefault="009F7BE9" w:rsidP="00201E3A">
      <w:pPr>
        <w:pStyle w:val="ListParagraph"/>
        <w:numPr>
          <w:ilvl w:val="2"/>
          <w:numId w:val="3"/>
        </w:numPr>
        <w:spacing w:before="240"/>
        <w:contextualSpacing w:val="0"/>
        <w:rPr>
          <w:rFonts w:asciiTheme="minorHAnsi" w:hAnsiTheme="minorHAnsi" w:cstheme="minorHAnsi"/>
        </w:rPr>
      </w:pPr>
      <w:r>
        <w:rPr>
          <w:rFonts w:asciiTheme="minorHAnsi" w:hAnsiTheme="minorHAnsi" w:cstheme="minorHAnsi"/>
        </w:rPr>
        <w:t>Talent aspirating the medium.</w:t>
      </w:r>
    </w:p>
    <w:p w14:paraId="12022655" w14:textId="6CDCB364" w:rsidR="009F7BE9" w:rsidRPr="00FB28A3" w:rsidRDefault="009F7BE9" w:rsidP="00201E3A">
      <w:pPr>
        <w:pStyle w:val="ListParagraph"/>
        <w:numPr>
          <w:ilvl w:val="2"/>
          <w:numId w:val="3"/>
        </w:numPr>
        <w:spacing w:before="240"/>
        <w:contextualSpacing w:val="0"/>
        <w:rPr>
          <w:rFonts w:asciiTheme="minorHAnsi" w:hAnsiTheme="minorHAnsi" w:cstheme="minorHAnsi"/>
          <w:b/>
          <w:bCs/>
        </w:rPr>
      </w:pPr>
      <w:r>
        <w:rPr>
          <w:rFonts w:asciiTheme="minorHAnsi" w:hAnsiTheme="minorHAnsi" w:cstheme="minorHAnsi"/>
        </w:rPr>
        <w:t xml:space="preserve">Talent resuspending the pellet. </w:t>
      </w:r>
    </w:p>
    <w:p w14:paraId="284575FA" w14:textId="2BD05B92" w:rsidR="009F7BE9" w:rsidRDefault="009F7BE9" w:rsidP="00201E3A">
      <w:pPr>
        <w:pStyle w:val="ListParagraph"/>
        <w:numPr>
          <w:ilvl w:val="2"/>
          <w:numId w:val="3"/>
        </w:numPr>
        <w:spacing w:before="240"/>
        <w:contextualSpacing w:val="0"/>
        <w:rPr>
          <w:rFonts w:asciiTheme="minorHAnsi" w:hAnsiTheme="minorHAnsi" w:cstheme="minorHAnsi"/>
        </w:rPr>
      </w:pPr>
      <w:r>
        <w:rPr>
          <w:rFonts w:asciiTheme="minorHAnsi" w:hAnsiTheme="minorHAnsi" w:cstheme="minorHAnsi"/>
        </w:rPr>
        <w:t>Talent adding cells to plates.</w:t>
      </w:r>
    </w:p>
    <w:p w14:paraId="7355C11C" w14:textId="77777777" w:rsidR="009F7BE9" w:rsidRDefault="009F7BE9" w:rsidP="00201E3A">
      <w:pPr>
        <w:pStyle w:val="ListParagraph"/>
        <w:spacing w:before="120"/>
        <w:ind w:left="1627"/>
        <w:contextualSpacing w:val="0"/>
        <w:rPr>
          <w:rFonts w:asciiTheme="minorHAnsi" w:hAnsiTheme="minorHAnsi" w:cstheme="minorHAnsi"/>
        </w:rPr>
      </w:pPr>
    </w:p>
    <w:p w14:paraId="4EECEF32" w14:textId="7B6B3535" w:rsidR="00B52A80" w:rsidRDefault="00717AF8" w:rsidP="00201E3A">
      <w:pPr>
        <w:pStyle w:val="ListParagraph"/>
        <w:numPr>
          <w:ilvl w:val="1"/>
          <w:numId w:val="3"/>
        </w:numPr>
        <w:spacing w:before="120" w:line="276" w:lineRule="auto"/>
        <w:contextualSpacing w:val="0"/>
        <w:rPr>
          <w:rFonts w:asciiTheme="minorHAnsi" w:hAnsiTheme="minorHAnsi" w:cstheme="minorHAnsi"/>
        </w:rPr>
      </w:pPr>
      <w:r>
        <w:rPr>
          <w:rFonts w:asciiTheme="minorHAnsi" w:hAnsiTheme="minorHAnsi" w:cstheme="minorHAnsi"/>
        </w:rPr>
        <w:t>On the n</w:t>
      </w:r>
      <w:r w:rsidR="009F7BE9">
        <w:rPr>
          <w:rFonts w:asciiTheme="minorHAnsi" w:hAnsiTheme="minorHAnsi" w:cstheme="minorHAnsi"/>
        </w:rPr>
        <w:t xml:space="preserve">ext day, </w:t>
      </w:r>
      <w:r w:rsidR="00B52A80" w:rsidRPr="0031165B">
        <w:rPr>
          <w:rFonts w:asciiTheme="minorHAnsi" w:hAnsiTheme="minorHAnsi" w:cstheme="minorHAnsi"/>
        </w:rPr>
        <w:t xml:space="preserve">aspirate the </w:t>
      </w:r>
      <w:proofErr w:type="spellStart"/>
      <w:r w:rsidR="00B52A80" w:rsidRPr="0031165B">
        <w:rPr>
          <w:rFonts w:asciiTheme="minorHAnsi" w:hAnsiTheme="minorHAnsi" w:cstheme="minorHAnsi"/>
        </w:rPr>
        <w:t>mTeSR</w:t>
      </w:r>
      <w:proofErr w:type="spellEnd"/>
      <w:r w:rsidR="00B52A80" w:rsidRPr="0031165B">
        <w:rPr>
          <w:rFonts w:asciiTheme="minorHAnsi" w:hAnsiTheme="minorHAnsi" w:cstheme="minorHAnsi"/>
        </w:rPr>
        <w:t xml:space="preserve"> Plus </w:t>
      </w:r>
      <w:r w:rsidR="00FC7BBE" w:rsidRPr="00C35386">
        <w:rPr>
          <w:rFonts w:asciiTheme="minorHAnsi" w:hAnsiTheme="minorHAnsi" w:cstheme="minorHAnsi"/>
          <w:i/>
          <w:iCs/>
          <w:color w:val="FF0000"/>
        </w:rPr>
        <w:t>(</w:t>
      </w:r>
      <w:r w:rsidR="00FC7BBE" w:rsidRPr="00C35386">
        <w:rPr>
          <w:i/>
          <w:iCs/>
          <w:color w:val="FF0000"/>
          <w:lang w:val="en-CA"/>
        </w:rPr>
        <w:t xml:space="preserve">M teaser plus) </w:t>
      </w:r>
      <w:r w:rsidR="00B52A80">
        <w:rPr>
          <w:rFonts w:asciiTheme="minorHAnsi" w:hAnsiTheme="minorHAnsi" w:cstheme="minorHAnsi"/>
        </w:rPr>
        <w:t>before adding</w:t>
      </w:r>
      <w:r w:rsidR="00B52A80" w:rsidRPr="0031165B">
        <w:rPr>
          <w:rFonts w:asciiTheme="minorHAnsi" w:hAnsiTheme="minorHAnsi" w:cstheme="minorHAnsi"/>
        </w:rPr>
        <w:t xml:space="preserve"> Definitive Endoderm</w:t>
      </w:r>
      <w:r>
        <w:rPr>
          <w:rFonts w:asciiTheme="minorHAnsi" w:hAnsiTheme="minorHAnsi" w:cstheme="minorHAnsi"/>
        </w:rPr>
        <w:t>, or DE,</w:t>
      </w:r>
      <w:r w:rsidR="00B52A80" w:rsidRPr="0031165B">
        <w:rPr>
          <w:rFonts w:asciiTheme="minorHAnsi" w:hAnsiTheme="minorHAnsi" w:cstheme="minorHAnsi"/>
        </w:rPr>
        <w:t xml:space="preserve"> induction media</w:t>
      </w:r>
      <w:r w:rsidR="00B52A80">
        <w:rPr>
          <w:rFonts w:asciiTheme="minorHAnsi" w:hAnsiTheme="minorHAnsi" w:cstheme="minorHAnsi"/>
        </w:rPr>
        <w:t xml:space="preserve"> </w:t>
      </w:r>
      <w:r w:rsidR="00B52A80" w:rsidRPr="00FB28A3">
        <w:rPr>
          <w:rFonts w:asciiTheme="minorHAnsi" w:hAnsiTheme="minorHAnsi" w:cstheme="minorHAnsi"/>
          <w:b/>
          <w:bCs/>
        </w:rPr>
        <w:t>[1-TXT]</w:t>
      </w:r>
      <w:r w:rsidR="00B52A80">
        <w:rPr>
          <w:rFonts w:asciiTheme="minorHAnsi" w:hAnsiTheme="minorHAnsi" w:cstheme="minorHAnsi"/>
        </w:rPr>
        <w:t>.</w:t>
      </w:r>
      <w:r w:rsidR="00B52A80" w:rsidRPr="0031165B">
        <w:rPr>
          <w:rFonts w:asciiTheme="minorHAnsi" w:hAnsiTheme="minorHAnsi" w:cstheme="minorHAnsi"/>
        </w:rPr>
        <w:t xml:space="preserve"> </w:t>
      </w:r>
      <w:r w:rsidR="00B52A80">
        <w:rPr>
          <w:rFonts w:asciiTheme="minorHAnsi" w:hAnsiTheme="minorHAnsi" w:cstheme="minorHAnsi"/>
        </w:rPr>
        <w:t>On day</w:t>
      </w:r>
      <w:r>
        <w:rPr>
          <w:rFonts w:asciiTheme="minorHAnsi" w:hAnsiTheme="minorHAnsi" w:cstheme="minorHAnsi"/>
        </w:rPr>
        <w:t>s</w:t>
      </w:r>
      <w:r w:rsidR="00B52A80">
        <w:rPr>
          <w:rFonts w:asciiTheme="minorHAnsi" w:hAnsiTheme="minorHAnsi" w:cstheme="minorHAnsi"/>
        </w:rPr>
        <w:t xml:space="preserve"> 2 and 3, </w:t>
      </w:r>
      <w:r w:rsidR="00B52A80" w:rsidRPr="0031165B">
        <w:rPr>
          <w:rFonts w:asciiTheme="minorHAnsi" w:hAnsiTheme="minorHAnsi" w:cstheme="minorHAnsi"/>
        </w:rPr>
        <w:t xml:space="preserve">change to DE induction media </w:t>
      </w:r>
      <w:r w:rsidR="00B52A80" w:rsidRPr="00FB28A3">
        <w:rPr>
          <w:rFonts w:asciiTheme="minorHAnsi" w:hAnsiTheme="minorHAnsi" w:cstheme="minorHAnsi"/>
          <w:b/>
          <w:bCs/>
        </w:rPr>
        <w:t>[2]</w:t>
      </w:r>
      <w:r w:rsidR="00B52A80">
        <w:rPr>
          <w:rFonts w:asciiTheme="minorHAnsi" w:hAnsiTheme="minorHAnsi" w:cstheme="minorHAnsi"/>
        </w:rPr>
        <w:t>.</w:t>
      </w:r>
    </w:p>
    <w:p w14:paraId="15AFF403" w14:textId="25B631C0" w:rsidR="00B52A80" w:rsidRPr="00FB28A3" w:rsidRDefault="00B52A80" w:rsidP="00201E3A">
      <w:pPr>
        <w:pStyle w:val="ListParagraph"/>
        <w:numPr>
          <w:ilvl w:val="2"/>
          <w:numId w:val="3"/>
        </w:numPr>
        <w:spacing w:before="240"/>
        <w:contextualSpacing w:val="0"/>
        <w:rPr>
          <w:rFonts w:asciiTheme="minorHAnsi" w:hAnsiTheme="minorHAnsi" w:cstheme="minorHAnsi"/>
          <w:b/>
          <w:bCs/>
        </w:rPr>
      </w:pPr>
      <w:r>
        <w:rPr>
          <w:rFonts w:asciiTheme="minorHAnsi" w:hAnsiTheme="minorHAnsi" w:cstheme="minorHAnsi"/>
        </w:rPr>
        <w:lastRenderedPageBreak/>
        <w:t xml:space="preserve">Talent adding </w:t>
      </w:r>
      <w:r w:rsidR="008B37AE">
        <w:rPr>
          <w:rFonts w:asciiTheme="minorHAnsi" w:hAnsiTheme="minorHAnsi" w:cstheme="minorHAnsi"/>
        </w:rPr>
        <w:t>DE</w:t>
      </w:r>
      <w:r w:rsidR="008B37AE" w:rsidRPr="0031165B">
        <w:rPr>
          <w:rFonts w:asciiTheme="minorHAnsi" w:hAnsiTheme="minorHAnsi" w:cstheme="minorHAnsi"/>
        </w:rPr>
        <w:t xml:space="preserve"> induction media</w:t>
      </w:r>
      <w:r w:rsidR="008B37AE">
        <w:rPr>
          <w:rFonts w:asciiTheme="minorHAnsi" w:hAnsiTheme="minorHAnsi" w:cstheme="minorHAnsi"/>
        </w:rPr>
        <w:t xml:space="preserve"> to cells. </w:t>
      </w:r>
      <w:r w:rsidR="008B37AE" w:rsidRPr="00FB28A3">
        <w:rPr>
          <w:rFonts w:asciiTheme="minorHAnsi" w:hAnsiTheme="minorHAnsi" w:cstheme="minorHAnsi"/>
          <w:b/>
          <w:bCs/>
        </w:rPr>
        <w:t xml:space="preserve">TEXT: </w:t>
      </w:r>
      <w:r w:rsidR="00094AE3">
        <w:rPr>
          <w:rFonts w:asciiTheme="minorHAnsi" w:hAnsiTheme="minorHAnsi" w:cstheme="minorHAnsi"/>
          <w:b/>
          <w:bCs/>
        </w:rPr>
        <w:t>Day 1</w:t>
      </w:r>
    </w:p>
    <w:p w14:paraId="5ECC0D12" w14:textId="762FE020" w:rsidR="008B37AE" w:rsidRDefault="008B37AE" w:rsidP="00201E3A">
      <w:pPr>
        <w:pStyle w:val="ListParagraph"/>
        <w:numPr>
          <w:ilvl w:val="2"/>
          <w:numId w:val="3"/>
        </w:numPr>
        <w:spacing w:before="240"/>
        <w:contextualSpacing w:val="0"/>
        <w:rPr>
          <w:rFonts w:asciiTheme="minorHAnsi" w:hAnsiTheme="minorHAnsi" w:cstheme="minorHAnsi"/>
          <w:b/>
          <w:bCs/>
        </w:rPr>
      </w:pPr>
      <w:r>
        <w:rPr>
          <w:rFonts w:asciiTheme="minorHAnsi" w:hAnsiTheme="minorHAnsi" w:cstheme="minorHAnsi"/>
        </w:rPr>
        <w:t xml:space="preserve">Talent changing the media. </w:t>
      </w:r>
    </w:p>
    <w:p w14:paraId="0EE256F0" w14:textId="77777777" w:rsidR="00CD510F" w:rsidRPr="00FB28A3" w:rsidRDefault="00CD510F" w:rsidP="00201E3A">
      <w:pPr>
        <w:pStyle w:val="ListParagraph"/>
        <w:spacing w:before="240"/>
        <w:ind w:left="1627"/>
        <w:contextualSpacing w:val="0"/>
        <w:rPr>
          <w:rFonts w:asciiTheme="minorHAnsi" w:hAnsiTheme="minorHAnsi" w:cstheme="minorHAnsi"/>
          <w:b/>
          <w:bCs/>
        </w:rPr>
      </w:pPr>
    </w:p>
    <w:p w14:paraId="1F99A483" w14:textId="034F75C0" w:rsidR="00CE10F2" w:rsidRPr="00B07A3B" w:rsidRDefault="0024266E" w:rsidP="00201E3A">
      <w:pPr>
        <w:pStyle w:val="ListParagraph"/>
        <w:numPr>
          <w:ilvl w:val="0"/>
          <w:numId w:val="3"/>
        </w:numPr>
        <w:spacing w:before="360"/>
        <w:ind w:left="357" w:hanging="357"/>
        <w:contextualSpacing w:val="0"/>
        <w:rPr>
          <w:rFonts w:asciiTheme="minorHAnsi" w:hAnsiTheme="minorHAnsi" w:cstheme="minorHAnsi"/>
          <w:b/>
          <w:bCs/>
        </w:rPr>
      </w:pPr>
      <w:r w:rsidRPr="0031165B">
        <w:rPr>
          <w:rFonts w:asciiTheme="minorHAnsi" w:hAnsiTheme="minorHAnsi" w:cstheme="minorHAnsi"/>
          <w:b/>
          <w:bCs/>
        </w:rPr>
        <w:t xml:space="preserve">Anterior </w:t>
      </w:r>
      <w:r w:rsidR="00402AFC" w:rsidRPr="0031165B">
        <w:rPr>
          <w:rFonts w:asciiTheme="minorHAnsi" w:hAnsiTheme="minorHAnsi" w:cstheme="minorHAnsi"/>
          <w:b/>
          <w:bCs/>
        </w:rPr>
        <w:t xml:space="preserve">Foregut Endoderm </w:t>
      </w:r>
      <w:r w:rsidR="00402AFC">
        <w:rPr>
          <w:rFonts w:asciiTheme="minorHAnsi" w:hAnsiTheme="minorHAnsi" w:cstheme="minorHAnsi"/>
          <w:b/>
          <w:bCs/>
        </w:rPr>
        <w:t xml:space="preserve">(AFE) </w:t>
      </w:r>
      <w:r w:rsidR="00402AFC" w:rsidRPr="0031165B">
        <w:rPr>
          <w:rFonts w:asciiTheme="minorHAnsi" w:hAnsiTheme="minorHAnsi" w:cstheme="minorHAnsi"/>
          <w:b/>
          <w:bCs/>
        </w:rPr>
        <w:t>Induction</w:t>
      </w:r>
      <w:r w:rsidR="00402AFC">
        <w:rPr>
          <w:rFonts w:asciiTheme="minorHAnsi" w:hAnsiTheme="minorHAnsi" w:cstheme="minorHAnsi"/>
          <w:b/>
          <w:bCs/>
        </w:rPr>
        <w:t xml:space="preserve"> </w:t>
      </w:r>
      <w:r w:rsidR="00380311">
        <w:rPr>
          <w:rFonts w:asciiTheme="minorHAnsi" w:hAnsiTheme="minorHAnsi" w:cstheme="minorHAnsi"/>
          <w:b/>
          <w:bCs/>
        </w:rPr>
        <w:t xml:space="preserve">and </w:t>
      </w:r>
      <w:bookmarkStart w:id="4" w:name="_Hlk67566948"/>
      <w:r w:rsidR="00380311" w:rsidRPr="0031165B">
        <w:rPr>
          <w:rFonts w:asciiTheme="minorHAnsi" w:hAnsiTheme="minorHAnsi" w:cstheme="minorHAnsi"/>
          <w:b/>
          <w:bCs/>
        </w:rPr>
        <w:t xml:space="preserve">Lung </w:t>
      </w:r>
      <w:r w:rsidR="00CC5218" w:rsidRPr="0031165B">
        <w:rPr>
          <w:rFonts w:asciiTheme="minorHAnsi" w:hAnsiTheme="minorHAnsi" w:cstheme="minorHAnsi"/>
          <w:b/>
          <w:bCs/>
        </w:rPr>
        <w:t xml:space="preserve">Progenitor Cell </w:t>
      </w:r>
      <w:r w:rsidR="00CC5218">
        <w:rPr>
          <w:rFonts w:asciiTheme="minorHAnsi" w:hAnsiTheme="minorHAnsi" w:cstheme="minorHAnsi"/>
          <w:b/>
          <w:bCs/>
        </w:rPr>
        <w:t>(</w:t>
      </w:r>
      <w:r w:rsidR="006B0E0E">
        <w:rPr>
          <w:rFonts w:asciiTheme="minorHAnsi" w:hAnsiTheme="minorHAnsi" w:cstheme="minorHAnsi"/>
          <w:b/>
          <w:bCs/>
        </w:rPr>
        <w:t>LPC</w:t>
      </w:r>
      <w:r w:rsidR="00CC5218">
        <w:rPr>
          <w:rFonts w:asciiTheme="minorHAnsi" w:hAnsiTheme="minorHAnsi" w:cstheme="minorHAnsi"/>
          <w:b/>
          <w:bCs/>
        </w:rPr>
        <w:t xml:space="preserve">) </w:t>
      </w:r>
      <w:r w:rsidR="00CC5218" w:rsidRPr="0031165B">
        <w:rPr>
          <w:rFonts w:asciiTheme="minorHAnsi" w:hAnsiTheme="minorHAnsi" w:cstheme="minorHAnsi"/>
          <w:b/>
          <w:bCs/>
        </w:rPr>
        <w:t>Differentiation</w:t>
      </w:r>
      <w:bookmarkEnd w:id="4"/>
    </w:p>
    <w:p w14:paraId="6448FFD8" w14:textId="41EB9ED3" w:rsidR="00CE10F2" w:rsidRPr="00B07A3B" w:rsidRDefault="0024266E" w:rsidP="00201E3A">
      <w:pPr>
        <w:pStyle w:val="ListParagraph"/>
        <w:numPr>
          <w:ilvl w:val="1"/>
          <w:numId w:val="3"/>
        </w:numPr>
        <w:spacing w:before="240" w:line="276" w:lineRule="auto"/>
        <w:ind w:left="901" w:hanging="544"/>
        <w:contextualSpacing w:val="0"/>
        <w:rPr>
          <w:rFonts w:asciiTheme="minorHAnsi" w:hAnsiTheme="minorHAnsi" w:cstheme="minorHAnsi"/>
        </w:rPr>
      </w:pPr>
      <w:r>
        <w:rPr>
          <w:rFonts w:asciiTheme="minorHAnsi" w:hAnsiTheme="minorHAnsi" w:cstheme="minorHAnsi"/>
        </w:rPr>
        <w:t>On day 4</w:t>
      </w:r>
      <w:r w:rsidR="00CC5218">
        <w:rPr>
          <w:rFonts w:asciiTheme="minorHAnsi" w:hAnsiTheme="minorHAnsi" w:cstheme="minorHAnsi"/>
        </w:rPr>
        <w:t xml:space="preserve">, begin </w:t>
      </w:r>
      <w:r w:rsidR="00380311" w:rsidRPr="0031165B">
        <w:rPr>
          <w:rFonts w:asciiTheme="minorHAnsi" w:hAnsiTheme="minorHAnsi" w:cstheme="minorHAnsi"/>
        </w:rPr>
        <w:t>AFE induction</w:t>
      </w:r>
      <w:r w:rsidR="00CC5218">
        <w:rPr>
          <w:rFonts w:asciiTheme="minorHAnsi" w:hAnsiTheme="minorHAnsi" w:cstheme="minorHAnsi"/>
        </w:rPr>
        <w:t xml:space="preserve"> by</w:t>
      </w:r>
      <w:r w:rsidR="00380311">
        <w:rPr>
          <w:rFonts w:asciiTheme="minorHAnsi" w:hAnsiTheme="minorHAnsi" w:cstheme="minorHAnsi"/>
        </w:rPr>
        <w:t xml:space="preserve"> </w:t>
      </w:r>
      <w:r>
        <w:rPr>
          <w:rFonts w:asciiTheme="minorHAnsi" w:hAnsiTheme="minorHAnsi" w:cstheme="minorHAnsi"/>
        </w:rPr>
        <w:t>replac</w:t>
      </w:r>
      <w:r w:rsidR="00CC5218">
        <w:rPr>
          <w:rFonts w:asciiTheme="minorHAnsi" w:hAnsiTheme="minorHAnsi" w:cstheme="minorHAnsi"/>
        </w:rPr>
        <w:t xml:space="preserve">ing </w:t>
      </w:r>
      <w:r>
        <w:rPr>
          <w:rFonts w:asciiTheme="minorHAnsi" w:hAnsiTheme="minorHAnsi" w:cstheme="minorHAnsi"/>
        </w:rPr>
        <w:t xml:space="preserve">DE induction media with </w:t>
      </w:r>
      <w:r w:rsidRPr="0031165B">
        <w:rPr>
          <w:rFonts w:asciiTheme="minorHAnsi" w:hAnsiTheme="minorHAnsi" w:cstheme="minorHAnsi"/>
        </w:rPr>
        <w:t>serum free basal medium</w:t>
      </w:r>
      <w:r w:rsidR="00FC7BBE" w:rsidRPr="00BB4364">
        <w:rPr>
          <w:rFonts w:asciiTheme="minorHAnsi" w:hAnsiTheme="minorHAnsi" w:cstheme="minorHAnsi"/>
        </w:rPr>
        <w:t>.</w:t>
      </w:r>
      <w:r w:rsidRPr="00BB4364">
        <w:rPr>
          <w:rFonts w:asciiTheme="minorHAnsi" w:hAnsiTheme="minorHAnsi" w:cstheme="minorHAnsi"/>
        </w:rPr>
        <w:t xml:space="preserve"> </w:t>
      </w:r>
      <w:r w:rsidR="00717AF8">
        <w:rPr>
          <w:rFonts w:asciiTheme="minorHAnsi" w:hAnsiTheme="minorHAnsi" w:cstheme="minorHAnsi"/>
        </w:rPr>
        <w:t>C</w:t>
      </w:r>
      <w:r w:rsidRPr="0031165B">
        <w:rPr>
          <w:rFonts w:asciiTheme="minorHAnsi" w:hAnsiTheme="minorHAnsi" w:cstheme="minorHAnsi"/>
        </w:rPr>
        <w:t>hange AFE media daily</w:t>
      </w:r>
      <w:r w:rsidR="00402AFC">
        <w:rPr>
          <w:rFonts w:asciiTheme="minorHAnsi" w:hAnsiTheme="minorHAnsi" w:cstheme="minorHAnsi"/>
        </w:rPr>
        <w:t xml:space="preserve"> for 3 days</w:t>
      </w:r>
      <w:r>
        <w:rPr>
          <w:rFonts w:asciiTheme="minorHAnsi" w:hAnsiTheme="minorHAnsi" w:cstheme="minorHAnsi"/>
        </w:rPr>
        <w:t xml:space="preserve"> </w:t>
      </w:r>
      <w:r w:rsidR="00402AFC">
        <w:rPr>
          <w:rFonts w:asciiTheme="minorHAnsi" w:hAnsiTheme="minorHAnsi" w:cstheme="minorHAnsi"/>
        </w:rPr>
        <w:t xml:space="preserve">before analyzing </w:t>
      </w:r>
      <w:r w:rsidR="00402AFC" w:rsidRPr="0031165B">
        <w:rPr>
          <w:rFonts w:asciiTheme="minorHAnsi" w:hAnsiTheme="minorHAnsi" w:cstheme="minorHAnsi"/>
        </w:rPr>
        <w:t>AFE efficiency</w:t>
      </w:r>
      <w:r w:rsidR="00402AFC">
        <w:rPr>
          <w:rFonts w:asciiTheme="minorHAnsi" w:hAnsiTheme="minorHAnsi" w:cstheme="minorHAnsi"/>
        </w:rPr>
        <w:t xml:space="preserve"> at the end of day 6 </w:t>
      </w:r>
      <w:r w:rsidR="00402AFC" w:rsidRPr="00FB28A3">
        <w:rPr>
          <w:rFonts w:asciiTheme="minorHAnsi" w:hAnsiTheme="minorHAnsi" w:cstheme="minorHAnsi"/>
          <w:b/>
          <w:bCs/>
        </w:rPr>
        <w:t>[</w:t>
      </w:r>
      <w:r w:rsidR="00FC7BBE">
        <w:rPr>
          <w:rFonts w:asciiTheme="minorHAnsi" w:hAnsiTheme="minorHAnsi" w:cstheme="minorHAnsi"/>
          <w:b/>
          <w:bCs/>
        </w:rPr>
        <w:t>1</w:t>
      </w:r>
      <w:r w:rsidR="00402AFC" w:rsidRPr="00FB28A3">
        <w:rPr>
          <w:rFonts w:asciiTheme="minorHAnsi" w:hAnsiTheme="minorHAnsi" w:cstheme="minorHAnsi"/>
          <w:b/>
          <w:bCs/>
        </w:rPr>
        <w:t>]</w:t>
      </w:r>
      <w:r w:rsidR="00402AFC">
        <w:rPr>
          <w:rFonts w:asciiTheme="minorHAnsi" w:hAnsiTheme="minorHAnsi" w:cstheme="minorHAnsi"/>
        </w:rPr>
        <w:t>.</w:t>
      </w:r>
    </w:p>
    <w:p w14:paraId="5F8BDB88" w14:textId="2568D1D9" w:rsidR="000B2085" w:rsidRPr="00BB4364" w:rsidRDefault="00402AFC" w:rsidP="00201E3A">
      <w:pPr>
        <w:pStyle w:val="ListParagraph"/>
        <w:numPr>
          <w:ilvl w:val="2"/>
          <w:numId w:val="3"/>
        </w:numPr>
        <w:spacing w:before="240"/>
        <w:contextualSpacing w:val="0"/>
        <w:rPr>
          <w:rFonts w:asciiTheme="minorHAnsi" w:hAnsiTheme="minorHAnsi" w:cstheme="minorHAnsi"/>
          <w:b/>
          <w:bCs/>
        </w:rPr>
      </w:pPr>
      <w:r>
        <w:rPr>
          <w:rFonts w:asciiTheme="minorHAnsi" w:hAnsiTheme="minorHAnsi" w:cstheme="minorHAnsi"/>
        </w:rPr>
        <w:t xml:space="preserve">Talent </w:t>
      </w:r>
      <w:r w:rsidR="00717AF8">
        <w:rPr>
          <w:rFonts w:asciiTheme="minorHAnsi" w:hAnsiTheme="minorHAnsi" w:cstheme="minorHAnsi"/>
        </w:rPr>
        <w:t>replacing media</w:t>
      </w:r>
      <w:r>
        <w:rPr>
          <w:rFonts w:asciiTheme="minorHAnsi" w:hAnsiTheme="minorHAnsi" w:cstheme="minorHAnsi"/>
        </w:rPr>
        <w:t>.</w:t>
      </w:r>
      <w:r w:rsidR="00FC7BBE">
        <w:rPr>
          <w:rFonts w:asciiTheme="minorHAnsi" w:hAnsiTheme="minorHAnsi" w:cstheme="minorHAnsi"/>
        </w:rPr>
        <w:t xml:space="preserve"> </w:t>
      </w:r>
    </w:p>
    <w:p w14:paraId="3072C2A4" w14:textId="77777777" w:rsidR="00CC5218" w:rsidRPr="00B07A3B" w:rsidRDefault="00CC5218" w:rsidP="00201E3A">
      <w:pPr>
        <w:pStyle w:val="ListParagraph"/>
        <w:spacing w:before="120"/>
        <w:ind w:left="1627"/>
        <w:contextualSpacing w:val="0"/>
        <w:rPr>
          <w:rFonts w:asciiTheme="minorHAnsi" w:hAnsiTheme="minorHAnsi" w:cstheme="minorHAnsi"/>
        </w:rPr>
      </w:pPr>
    </w:p>
    <w:p w14:paraId="1371D6FC" w14:textId="6765EB04" w:rsidR="00CE10F2" w:rsidRPr="00B07A3B" w:rsidRDefault="00380311" w:rsidP="00201E3A">
      <w:pPr>
        <w:pStyle w:val="ListParagraph"/>
        <w:numPr>
          <w:ilvl w:val="1"/>
          <w:numId w:val="3"/>
        </w:numPr>
        <w:spacing w:before="120" w:line="276" w:lineRule="auto"/>
        <w:contextualSpacing w:val="0"/>
        <w:rPr>
          <w:rFonts w:asciiTheme="minorHAnsi" w:hAnsiTheme="minorHAnsi" w:cstheme="minorHAnsi"/>
        </w:rPr>
      </w:pPr>
      <w:r>
        <w:rPr>
          <w:rFonts w:asciiTheme="minorHAnsi" w:hAnsiTheme="minorHAnsi" w:cstheme="minorHAnsi"/>
        </w:rPr>
        <w:t xml:space="preserve">On day 7, </w:t>
      </w:r>
      <w:r w:rsidR="00FC7BBE">
        <w:rPr>
          <w:rFonts w:asciiTheme="minorHAnsi" w:hAnsiTheme="minorHAnsi" w:cstheme="minorHAnsi"/>
        </w:rPr>
        <w:t xml:space="preserve">thaw </w:t>
      </w:r>
      <w:r w:rsidR="00FC7BBE" w:rsidRPr="0031165B">
        <w:rPr>
          <w:rFonts w:asciiTheme="minorHAnsi" w:hAnsiTheme="minorHAnsi" w:cstheme="minorHAnsi"/>
        </w:rPr>
        <w:t>GFR-basement membrane matrix medium on ice</w:t>
      </w:r>
      <w:r w:rsidR="00FC7BBE">
        <w:rPr>
          <w:rFonts w:asciiTheme="minorHAnsi" w:hAnsiTheme="minorHAnsi" w:cstheme="minorHAnsi"/>
        </w:rPr>
        <w:t xml:space="preserve"> for later use </w:t>
      </w:r>
      <w:r w:rsidR="00FC7BBE" w:rsidRPr="00BB4364">
        <w:rPr>
          <w:rFonts w:asciiTheme="minorHAnsi" w:hAnsiTheme="minorHAnsi" w:cstheme="minorHAnsi"/>
          <w:b/>
          <w:bCs/>
        </w:rPr>
        <w:t>[1]</w:t>
      </w:r>
      <w:r w:rsidR="00FC7BBE">
        <w:rPr>
          <w:rFonts w:asciiTheme="minorHAnsi" w:hAnsiTheme="minorHAnsi" w:cstheme="minorHAnsi"/>
        </w:rPr>
        <w:t xml:space="preserve">. Simultaneously, </w:t>
      </w:r>
      <w:r>
        <w:rPr>
          <w:rFonts w:asciiTheme="minorHAnsi" w:hAnsiTheme="minorHAnsi" w:cstheme="minorHAnsi"/>
        </w:rPr>
        <w:t>proceed</w:t>
      </w:r>
      <w:r w:rsidR="00717AF8">
        <w:rPr>
          <w:rFonts w:asciiTheme="minorHAnsi" w:hAnsiTheme="minorHAnsi" w:cstheme="minorHAnsi"/>
        </w:rPr>
        <w:t xml:space="preserve"> with l</w:t>
      </w:r>
      <w:r w:rsidRPr="00380311">
        <w:rPr>
          <w:rFonts w:asciiTheme="minorHAnsi" w:hAnsiTheme="minorHAnsi" w:cstheme="minorHAnsi"/>
        </w:rPr>
        <w:t>ung progenitor cell differentiation</w:t>
      </w:r>
      <w:r>
        <w:rPr>
          <w:rFonts w:asciiTheme="minorHAnsi" w:hAnsiTheme="minorHAnsi" w:cstheme="minorHAnsi"/>
        </w:rPr>
        <w:t xml:space="preserve"> by a</w:t>
      </w:r>
      <w:r w:rsidRPr="0031165B">
        <w:rPr>
          <w:rFonts w:asciiTheme="minorHAnsi" w:hAnsiTheme="minorHAnsi" w:cstheme="minorHAnsi"/>
        </w:rPr>
        <w:t>spira</w:t>
      </w:r>
      <w:r>
        <w:rPr>
          <w:rFonts w:asciiTheme="minorHAnsi" w:hAnsiTheme="minorHAnsi" w:cstheme="minorHAnsi"/>
        </w:rPr>
        <w:t>ting</w:t>
      </w:r>
      <w:r w:rsidRPr="0031165B">
        <w:rPr>
          <w:rFonts w:asciiTheme="minorHAnsi" w:hAnsiTheme="minorHAnsi" w:cstheme="minorHAnsi"/>
        </w:rPr>
        <w:t xml:space="preserve"> the AFE media</w:t>
      </w:r>
      <w:r w:rsidR="00FC7BBE">
        <w:rPr>
          <w:rFonts w:asciiTheme="minorHAnsi" w:hAnsiTheme="minorHAnsi" w:cstheme="minorHAnsi"/>
          <w:b/>
          <w:bCs/>
        </w:rPr>
        <w:t xml:space="preserve"> </w:t>
      </w:r>
      <w:r w:rsidRPr="0031165B">
        <w:rPr>
          <w:rFonts w:asciiTheme="minorHAnsi" w:hAnsiTheme="minorHAnsi" w:cstheme="minorHAnsi"/>
        </w:rPr>
        <w:t>and wash</w:t>
      </w:r>
      <w:r>
        <w:rPr>
          <w:rFonts w:asciiTheme="minorHAnsi" w:hAnsiTheme="minorHAnsi" w:cstheme="minorHAnsi"/>
        </w:rPr>
        <w:t>ing</w:t>
      </w:r>
      <w:r w:rsidRPr="0031165B">
        <w:rPr>
          <w:rFonts w:asciiTheme="minorHAnsi" w:hAnsiTheme="minorHAnsi" w:cstheme="minorHAnsi"/>
        </w:rPr>
        <w:t xml:space="preserve"> </w:t>
      </w:r>
      <w:r w:rsidR="00717AF8">
        <w:rPr>
          <w:rFonts w:asciiTheme="minorHAnsi" w:hAnsiTheme="minorHAnsi" w:cstheme="minorHAnsi"/>
        </w:rPr>
        <w:t xml:space="preserve">the </w:t>
      </w:r>
      <w:r w:rsidRPr="0031165B">
        <w:rPr>
          <w:rFonts w:asciiTheme="minorHAnsi" w:hAnsiTheme="minorHAnsi" w:cstheme="minorHAnsi"/>
        </w:rPr>
        <w:t>well</w:t>
      </w:r>
      <w:r w:rsidR="00717AF8">
        <w:rPr>
          <w:rFonts w:asciiTheme="minorHAnsi" w:hAnsiTheme="minorHAnsi" w:cstheme="minorHAnsi"/>
        </w:rPr>
        <w:t>s</w:t>
      </w:r>
      <w:r w:rsidRPr="0031165B">
        <w:rPr>
          <w:rFonts w:asciiTheme="minorHAnsi" w:hAnsiTheme="minorHAnsi" w:cstheme="minorHAnsi"/>
        </w:rPr>
        <w:t xml:space="preserve"> with PBS</w:t>
      </w:r>
      <w:r>
        <w:rPr>
          <w:rFonts w:asciiTheme="minorHAnsi" w:hAnsiTheme="minorHAnsi" w:cstheme="minorHAnsi"/>
        </w:rPr>
        <w:t xml:space="preserve"> </w:t>
      </w:r>
      <w:r w:rsidRPr="00FB28A3">
        <w:rPr>
          <w:rFonts w:asciiTheme="minorHAnsi" w:hAnsiTheme="minorHAnsi" w:cstheme="minorHAnsi"/>
          <w:b/>
          <w:bCs/>
        </w:rPr>
        <w:t>[</w:t>
      </w:r>
      <w:r w:rsidR="00FC7BBE">
        <w:rPr>
          <w:rFonts w:asciiTheme="minorHAnsi" w:hAnsiTheme="minorHAnsi" w:cstheme="minorHAnsi"/>
          <w:b/>
          <w:bCs/>
        </w:rPr>
        <w:t>2</w:t>
      </w:r>
      <w:r w:rsidRPr="00FB28A3">
        <w:rPr>
          <w:rFonts w:asciiTheme="minorHAnsi" w:hAnsiTheme="minorHAnsi" w:cstheme="minorHAnsi"/>
          <w:b/>
          <w:bCs/>
        </w:rPr>
        <w:t>]</w:t>
      </w:r>
      <w:r w:rsidRPr="0031165B">
        <w:rPr>
          <w:rFonts w:asciiTheme="minorHAnsi" w:hAnsiTheme="minorHAnsi" w:cstheme="minorHAnsi"/>
        </w:rPr>
        <w:t>. Add 1 m</w:t>
      </w:r>
      <w:r>
        <w:rPr>
          <w:rFonts w:asciiTheme="minorHAnsi" w:hAnsiTheme="minorHAnsi" w:cstheme="minorHAnsi"/>
        </w:rPr>
        <w:t xml:space="preserve">illiliter </w:t>
      </w:r>
      <w:r w:rsidRPr="0031165B">
        <w:rPr>
          <w:rFonts w:asciiTheme="minorHAnsi" w:hAnsiTheme="minorHAnsi" w:cstheme="minorHAnsi"/>
        </w:rPr>
        <w:t xml:space="preserve">of cell detachment solution </w:t>
      </w:r>
      <w:r>
        <w:rPr>
          <w:rFonts w:asciiTheme="minorHAnsi" w:hAnsiTheme="minorHAnsi" w:cstheme="minorHAnsi"/>
        </w:rPr>
        <w:t xml:space="preserve">to the well </w:t>
      </w:r>
      <w:r w:rsidRPr="0031165B">
        <w:rPr>
          <w:rFonts w:asciiTheme="minorHAnsi" w:hAnsiTheme="minorHAnsi" w:cstheme="minorHAnsi"/>
        </w:rPr>
        <w:t>and incubate for 10 min</w:t>
      </w:r>
      <w:r>
        <w:rPr>
          <w:rFonts w:asciiTheme="minorHAnsi" w:hAnsiTheme="minorHAnsi" w:cstheme="minorHAnsi"/>
        </w:rPr>
        <w:t>utes</w:t>
      </w:r>
      <w:r w:rsidRPr="0031165B">
        <w:rPr>
          <w:rFonts w:asciiTheme="minorHAnsi" w:hAnsiTheme="minorHAnsi" w:cstheme="minorHAnsi"/>
        </w:rPr>
        <w:t xml:space="preserve"> at 37 </w:t>
      </w:r>
      <w:r>
        <w:rPr>
          <w:rFonts w:asciiTheme="minorHAnsi" w:hAnsiTheme="minorHAnsi" w:cstheme="minorHAnsi"/>
        </w:rPr>
        <w:t xml:space="preserve">degrees </w:t>
      </w:r>
      <w:r w:rsidRPr="0031165B">
        <w:rPr>
          <w:rFonts w:asciiTheme="minorHAnsi" w:hAnsiTheme="minorHAnsi" w:cstheme="minorHAnsi"/>
        </w:rPr>
        <w:t>C</w:t>
      </w:r>
      <w:r>
        <w:rPr>
          <w:rFonts w:asciiTheme="minorHAnsi" w:hAnsiTheme="minorHAnsi" w:cstheme="minorHAnsi"/>
        </w:rPr>
        <w:t xml:space="preserve">elsius </w:t>
      </w:r>
      <w:r w:rsidRPr="00FB28A3">
        <w:rPr>
          <w:rFonts w:asciiTheme="minorHAnsi" w:hAnsiTheme="minorHAnsi" w:cstheme="minorHAnsi"/>
          <w:b/>
          <w:bCs/>
        </w:rPr>
        <w:t>[</w:t>
      </w:r>
      <w:r w:rsidR="00FC7BBE">
        <w:rPr>
          <w:rFonts w:asciiTheme="minorHAnsi" w:hAnsiTheme="minorHAnsi" w:cstheme="minorHAnsi"/>
          <w:b/>
          <w:bCs/>
        </w:rPr>
        <w:t>3</w:t>
      </w:r>
      <w:r w:rsidRPr="00FB28A3">
        <w:rPr>
          <w:rFonts w:asciiTheme="minorHAnsi" w:hAnsiTheme="minorHAnsi" w:cstheme="minorHAnsi"/>
          <w:b/>
          <w:bCs/>
        </w:rPr>
        <w:t>]</w:t>
      </w:r>
      <w:r>
        <w:rPr>
          <w:rFonts w:asciiTheme="minorHAnsi" w:hAnsiTheme="minorHAnsi" w:cstheme="minorHAnsi"/>
        </w:rPr>
        <w:t xml:space="preserve">. </w:t>
      </w:r>
    </w:p>
    <w:p w14:paraId="03C479D2" w14:textId="77777777" w:rsidR="00FC7BBE" w:rsidRDefault="00FC7BBE" w:rsidP="00FC7BBE">
      <w:pPr>
        <w:pStyle w:val="ListParagraph"/>
        <w:numPr>
          <w:ilvl w:val="2"/>
          <w:numId w:val="3"/>
        </w:numPr>
        <w:spacing w:before="240"/>
        <w:contextualSpacing w:val="0"/>
        <w:rPr>
          <w:rFonts w:asciiTheme="minorHAnsi" w:hAnsiTheme="minorHAnsi" w:cstheme="minorHAnsi"/>
        </w:rPr>
      </w:pPr>
      <w:r>
        <w:rPr>
          <w:rFonts w:asciiTheme="minorHAnsi" w:hAnsiTheme="minorHAnsi" w:cstheme="minorHAnsi"/>
        </w:rPr>
        <w:t>Talent thawing GFR matrix medium.</w:t>
      </w:r>
    </w:p>
    <w:p w14:paraId="278F91C7" w14:textId="27A0F4F8" w:rsidR="00711B80" w:rsidRPr="00BB4364" w:rsidRDefault="00711B80" w:rsidP="00BB4364">
      <w:pPr>
        <w:pStyle w:val="ListParagraph"/>
        <w:numPr>
          <w:ilvl w:val="2"/>
          <w:numId w:val="3"/>
        </w:numPr>
        <w:spacing w:before="240"/>
        <w:contextualSpacing w:val="0"/>
        <w:rPr>
          <w:rFonts w:asciiTheme="minorHAnsi" w:hAnsiTheme="minorHAnsi" w:cstheme="minorHAnsi"/>
        </w:rPr>
      </w:pPr>
      <w:r>
        <w:rPr>
          <w:rFonts w:asciiTheme="minorHAnsi" w:hAnsiTheme="minorHAnsi" w:cstheme="minorHAnsi"/>
        </w:rPr>
        <w:t>Talent aspirating the media.</w:t>
      </w:r>
      <w:r w:rsidR="00FC7BBE">
        <w:rPr>
          <w:rFonts w:asciiTheme="minorHAnsi" w:hAnsiTheme="minorHAnsi" w:cstheme="minorHAnsi"/>
        </w:rPr>
        <w:t xml:space="preserve"> </w:t>
      </w:r>
    </w:p>
    <w:p w14:paraId="2CA64A91" w14:textId="3C59625D" w:rsidR="00711B80" w:rsidRDefault="00711B80" w:rsidP="00201E3A">
      <w:pPr>
        <w:pStyle w:val="ListParagraph"/>
        <w:numPr>
          <w:ilvl w:val="2"/>
          <w:numId w:val="3"/>
        </w:numPr>
        <w:spacing w:before="240"/>
        <w:contextualSpacing w:val="0"/>
        <w:rPr>
          <w:rFonts w:asciiTheme="minorHAnsi" w:hAnsiTheme="minorHAnsi" w:cstheme="minorHAnsi"/>
        </w:rPr>
      </w:pPr>
      <w:r>
        <w:rPr>
          <w:rFonts w:asciiTheme="minorHAnsi" w:hAnsiTheme="minorHAnsi" w:cstheme="minorHAnsi"/>
        </w:rPr>
        <w:t>Talent adding detachment solution.</w:t>
      </w:r>
      <w:r w:rsidR="00FC7BBE">
        <w:rPr>
          <w:rFonts w:asciiTheme="minorHAnsi" w:hAnsiTheme="minorHAnsi" w:cstheme="minorHAnsi"/>
        </w:rPr>
        <w:t xml:space="preserve"> </w:t>
      </w:r>
      <w:r w:rsidR="00FC7BBE" w:rsidRPr="00C35386">
        <w:rPr>
          <w:rFonts w:asciiTheme="minorHAnsi" w:hAnsiTheme="minorHAnsi" w:cstheme="minorHAnsi"/>
          <w:i/>
          <w:iCs/>
          <w:color w:val="0000FF"/>
        </w:rPr>
        <w:t xml:space="preserve">Videographer: This step is </w:t>
      </w:r>
      <w:r w:rsidR="00FC7BBE">
        <w:rPr>
          <w:rFonts w:asciiTheme="minorHAnsi" w:hAnsiTheme="minorHAnsi" w:cstheme="minorHAnsi"/>
          <w:i/>
          <w:iCs/>
          <w:color w:val="0000FF"/>
        </w:rPr>
        <w:t>important!</w:t>
      </w:r>
    </w:p>
    <w:p w14:paraId="22EBD8C9" w14:textId="77777777" w:rsidR="00CC5218" w:rsidRPr="00B07A3B" w:rsidRDefault="00CC5218" w:rsidP="00201E3A">
      <w:pPr>
        <w:pStyle w:val="ListParagraph"/>
        <w:spacing w:before="120"/>
        <w:ind w:left="1627"/>
        <w:contextualSpacing w:val="0"/>
        <w:rPr>
          <w:rFonts w:asciiTheme="minorHAnsi" w:hAnsiTheme="minorHAnsi" w:cstheme="minorHAnsi"/>
        </w:rPr>
      </w:pPr>
    </w:p>
    <w:p w14:paraId="77402CC0" w14:textId="735EFBB7" w:rsidR="00450B27" w:rsidRPr="00B07A3B" w:rsidRDefault="00B9413C" w:rsidP="00201E3A">
      <w:pPr>
        <w:pStyle w:val="ListParagraph"/>
        <w:numPr>
          <w:ilvl w:val="1"/>
          <w:numId w:val="3"/>
        </w:numPr>
        <w:spacing w:before="120" w:line="276" w:lineRule="auto"/>
        <w:contextualSpacing w:val="0"/>
        <w:rPr>
          <w:rFonts w:asciiTheme="minorHAnsi" w:hAnsiTheme="minorHAnsi" w:cstheme="minorHAnsi"/>
        </w:rPr>
      </w:pPr>
      <w:r>
        <w:rPr>
          <w:rFonts w:asciiTheme="minorHAnsi" w:hAnsiTheme="minorHAnsi" w:cstheme="minorHAnsi"/>
        </w:rPr>
        <w:t xml:space="preserve">After </w:t>
      </w:r>
      <w:r w:rsidR="00711B80">
        <w:rPr>
          <w:rFonts w:asciiTheme="minorHAnsi" w:hAnsiTheme="minorHAnsi" w:cstheme="minorHAnsi"/>
        </w:rPr>
        <w:t xml:space="preserve">incubation, add </w:t>
      </w:r>
      <w:r w:rsidR="00711B80" w:rsidRPr="0031165B">
        <w:rPr>
          <w:rFonts w:asciiTheme="minorHAnsi" w:hAnsiTheme="minorHAnsi" w:cstheme="minorHAnsi"/>
        </w:rPr>
        <w:t>1 m</w:t>
      </w:r>
      <w:r w:rsidR="00711B80">
        <w:rPr>
          <w:rFonts w:asciiTheme="minorHAnsi" w:hAnsiTheme="minorHAnsi" w:cstheme="minorHAnsi"/>
        </w:rPr>
        <w:t>illiliter</w:t>
      </w:r>
      <w:r w:rsidR="00711B80" w:rsidRPr="0031165B">
        <w:rPr>
          <w:rFonts w:asciiTheme="minorHAnsi" w:hAnsiTheme="minorHAnsi" w:cstheme="minorHAnsi"/>
        </w:rPr>
        <w:t xml:space="preserve"> of quenching medium to the wells containing cell detachment solution</w:t>
      </w:r>
      <w:r w:rsidR="00FB28A3">
        <w:rPr>
          <w:rFonts w:asciiTheme="minorHAnsi" w:hAnsiTheme="minorHAnsi" w:cstheme="minorHAnsi"/>
        </w:rPr>
        <w:t xml:space="preserve"> </w:t>
      </w:r>
      <w:r w:rsidR="00711B80" w:rsidRPr="001B6644">
        <w:rPr>
          <w:rFonts w:asciiTheme="minorHAnsi" w:hAnsiTheme="minorHAnsi" w:cstheme="minorHAnsi"/>
          <w:b/>
          <w:bCs/>
        </w:rPr>
        <w:t>[1-TXT]</w:t>
      </w:r>
      <w:r w:rsidR="00711B80" w:rsidRPr="0031165B">
        <w:rPr>
          <w:rFonts w:asciiTheme="minorHAnsi" w:hAnsiTheme="minorHAnsi" w:cstheme="minorHAnsi"/>
        </w:rPr>
        <w:t>. Keep cells as aggregates by</w:t>
      </w:r>
      <w:r w:rsidR="006B0E0E">
        <w:rPr>
          <w:rFonts w:asciiTheme="minorHAnsi" w:hAnsiTheme="minorHAnsi" w:cstheme="minorHAnsi"/>
        </w:rPr>
        <w:t xml:space="preserve"> </w:t>
      </w:r>
      <w:r w:rsidR="006B0E0E" w:rsidRPr="0031165B">
        <w:rPr>
          <w:rFonts w:asciiTheme="minorHAnsi" w:hAnsiTheme="minorHAnsi" w:cstheme="minorHAnsi"/>
        </w:rPr>
        <w:t>gently</w:t>
      </w:r>
      <w:r w:rsidR="00711B80" w:rsidRPr="0031165B">
        <w:rPr>
          <w:rFonts w:asciiTheme="minorHAnsi" w:hAnsiTheme="minorHAnsi" w:cstheme="minorHAnsi"/>
        </w:rPr>
        <w:t xml:space="preserve"> pipetting up and down </w:t>
      </w:r>
      <w:r w:rsidR="00711B80" w:rsidRPr="001B6644">
        <w:rPr>
          <w:rFonts w:asciiTheme="minorHAnsi" w:hAnsiTheme="minorHAnsi" w:cstheme="minorHAnsi"/>
          <w:b/>
          <w:bCs/>
        </w:rPr>
        <w:t>[2]</w:t>
      </w:r>
      <w:r w:rsidR="00711B80" w:rsidRPr="0031165B">
        <w:rPr>
          <w:rFonts w:asciiTheme="minorHAnsi" w:hAnsiTheme="minorHAnsi" w:cstheme="minorHAnsi"/>
        </w:rPr>
        <w:t>. Make sure all cells are dislodged</w:t>
      </w:r>
      <w:r w:rsidR="000531F1">
        <w:rPr>
          <w:rFonts w:asciiTheme="minorHAnsi" w:hAnsiTheme="minorHAnsi" w:cstheme="minorHAnsi"/>
        </w:rPr>
        <w:t xml:space="preserve"> before</w:t>
      </w:r>
      <w:r w:rsidR="00711B80">
        <w:rPr>
          <w:rFonts w:asciiTheme="minorHAnsi" w:hAnsiTheme="minorHAnsi" w:cstheme="minorHAnsi"/>
        </w:rPr>
        <w:t xml:space="preserve"> </w:t>
      </w:r>
      <w:r w:rsidR="00711B80" w:rsidRPr="0031165B">
        <w:rPr>
          <w:rFonts w:asciiTheme="minorHAnsi" w:hAnsiTheme="minorHAnsi" w:cstheme="minorHAnsi"/>
        </w:rPr>
        <w:t>transfer</w:t>
      </w:r>
      <w:r w:rsidR="000531F1">
        <w:rPr>
          <w:rFonts w:asciiTheme="minorHAnsi" w:hAnsiTheme="minorHAnsi" w:cstheme="minorHAnsi"/>
        </w:rPr>
        <w:t>ring</w:t>
      </w:r>
      <w:r w:rsidR="00711B80" w:rsidRPr="0031165B">
        <w:rPr>
          <w:rFonts w:asciiTheme="minorHAnsi" w:hAnsiTheme="minorHAnsi" w:cstheme="minorHAnsi"/>
        </w:rPr>
        <w:t xml:space="preserve"> </w:t>
      </w:r>
      <w:r>
        <w:rPr>
          <w:rFonts w:asciiTheme="minorHAnsi" w:hAnsiTheme="minorHAnsi" w:cstheme="minorHAnsi"/>
        </w:rPr>
        <w:t xml:space="preserve">them </w:t>
      </w:r>
      <w:r w:rsidR="00711B80" w:rsidRPr="0031165B">
        <w:rPr>
          <w:rFonts w:asciiTheme="minorHAnsi" w:hAnsiTheme="minorHAnsi" w:cstheme="minorHAnsi"/>
        </w:rPr>
        <w:t>into a 15</w:t>
      </w:r>
      <w:r w:rsidR="00711B80">
        <w:rPr>
          <w:rFonts w:asciiTheme="minorHAnsi" w:hAnsiTheme="minorHAnsi" w:cstheme="minorHAnsi"/>
        </w:rPr>
        <w:t xml:space="preserve">-milliliter </w:t>
      </w:r>
      <w:r w:rsidR="006B0E0E">
        <w:rPr>
          <w:rFonts w:asciiTheme="minorHAnsi" w:hAnsiTheme="minorHAnsi" w:cstheme="minorHAnsi"/>
        </w:rPr>
        <w:t xml:space="preserve">conical tube </w:t>
      </w:r>
      <w:r w:rsidR="00711B80">
        <w:rPr>
          <w:rFonts w:asciiTheme="minorHAnsi" w:hAnsiTheme="minorHAnsi" w:cstheme="minorHAnsi"/>
        </w:rPr>
        <w:t>for</w:t>
      </w:r>
      <w:r w:rsidR="00711B80" w:rsidRPr="0031165B">
        <w:rPr>
          <w:rFonts w:asciiTheme="minorHAnsi" w:hAnsiTheme="minorHAnsi" w:cstheme="minorHAnsi"/>
        </w:rPr>
        <w:t xml:space="preserve"> </w:t>
      </w:r>
      <w:r w:rsidR="00711B80">
        <w:rPr>
          <w:rFonts w:asciiTheme="minorHAnsi" w:hAnsiTheme="minorHAnsi" w:cstheme="minorHAnsi"/>
        </w:rPr>
        <w:t>c</w:t>
      </w:r>
      <w:r w:rsidR="00711B80" w:rsidRPr="0031165B">
        <w:rPr>
          <w:rFonts w:asciiTheme="minorHAnsi" w:hAnsiTheme="minorHAnsi" w:cstheme="minorHAnsi"/>
        </w:rPr>
        <w:t>entrifug</w:t>
      </w:r>
      <w:r w:rsidR="00711B80">
        <w:rPr>
          <w:rFonts w:asciiTheme="minorHAnsi" w:hAnsiTheme="minorHAnsi" w:cstheme="minorHAnsi"/>
        </w:rPr>
        <w:t>ation</w:t>
      </w:r>
      <w:r w:rsidR="00711B80" w:rsidRPr="0031165B">
        <w:rPr>
          <w:rFonts w:asciiTheme="minorHAnsi" w:hAnsiTheme="minorHAnsi" w:cstheme="minorHAnsi"/>
        </w:rPr>
        <w:t xml:space="preserve"> at 300 x </w:t>
      </w:r>
      <w:r w:rsidR="00711B80" w:rsidRPr="0031165B">
        <w:rPr>
          <w:rFonts w:asciiTheme="minorHAnsi" w:hAnsiTheme="minorHAnsi" w:cstheme="minorHAnsi"/>
          <w:i/>
          <w:iCs/>
        </w:rPr>
        <w:t>g</w:t>
      </w:r>
      <w:r w:rsidR="00711B80" w:rsidRPr="0031165B">
        <w:rPr>
          <w:rFonts w:asciiTheme="minorHAnsi" w:hAnsiTheme="minorHAnsi" w:cstheme="minorHAnsi"/>
        </w:rPr>
        <w:t xml:space="preserve"> for 5 min</w:t>
      </w:r>
      <w:r w:rsidR="00711B80">
        <w:rPr>
          <w:rFonts w:asciiTheme="minorHAnsi" w:hAnsiTheme="minorHAnsi" w:cstheme="minorHAnsi"/>
        </w:rPr>
        <w:t xml:space="preserve">utes </w:t>
      </w:r>
      <w:r w:rsidR="00711B80" w:rsidRPr="001B6644">
        <w:rPr>
          <w:rFonts w:asciiTheme="minorHAnsi" w:hAnsiTheme="minorHAnsi" w:cstheme="minorHAnsi"/>
          <w:b/>
          <w:bCs/>
        </w:rPr>
        <w:t>[</w:t>
      </w:r>
      <w:r w:rsidR="000531F1" w:rsidRPr="001B6644">
        <w:rPr>
          <w:rFonts w:asciiTheme="minorHAnsi" w:hAnsiTheme="minorHAnsi" w:cstheme="minorHAnsi"/>
          <w:b/>
          <w:bCs/>
        </w:rPr>
        <w:t>3</w:t>
      </w:r>
      <w:r w:rsidR="00711B80" w:rsidRPr="001B6644">
        <w:rPr>
          <w:rFonts w:asciiTheme="minorHAnsi" w:hAnsiTheme="minorHAnsi" w:cstheme="minorHAnsi"/>
          <w:b/>
          <w:bCs/>
        </w:rPr>
        <w:t>]</w:t>
      </w:r>
      <w:r w:rsidR="00711B80">
        <w:rPr>
          <w:rFonts w:asciiTheme="minorHAnsi" w:hAnsiTheme="minorHAnsi" w:cstheme="minorHAnsi"/>
        </w:rPr>
        <w:t>.</w:t>
      </w:r>
    </w:p>
    <w:p w14:paraId="7401A94C" w14:textId="67E6DEE9" w:rsidR="00875BE8" w:rsidRPr="001B6644" w:rsidRDefault="00711B80" w:rsidP="00201E3A">
      <w:pPr>
        <w:pStyle w:val="ListParagraph"/>
        <w:numPr>
          <w:ilvl w:val="2"/>
          <w:numId w:val="3"/>
        </w:numPr>
        <w:spacing w:before="240"/>
        <w:contextualSpacing w:val="0"/>
        <w:rPr>
          <w:rFonts w:asciiTheme="minorHAnsi" w:hAnsiTheme="minorHAnsi" w:cstheme="minorHAnsi"/>
          <w:b/>
          <w:bCs/>
        </w:rPr>
      </w:pPr>
      <w:r>
        <w:rPr>
          <w:rFonts w:asciiTheme="minorHAnsi" w:hAnsiTheme="minorHAnsi" w:cstheme="minorHAnsi"/>
        </w:rPr>
        <w:t xml:space="preserve">Talent adding quenching medium to wells. </w:t>
      </w:r>
      <w:r w:rsidRPr="001B6644">
        <w:rPr>
          <w:rFonts w:asciiTheme="minorHAnsi" w:hAnsiTheme="minorHAnsi" w:cstheme="minorHAnsi"/>
          <w:b/>
          <w:bCs/>
        </w:rPr>
        <w:t>TEXT: Quenching medium: (2% FBS in DMDM/F12)</w:t>
      </w:r>
    </w:p>
    <w:p w14:paraId="7E41A2FB" w14:textId="6B1B4459" w:rsidR="00711B80" w:rsidRPr="000531F1" w:rsidRDefault="00711B80" w:rsidP="00201E3A">
      <w:pPr>
        <w:pStyle w:val="ListParagraph"/>
        <w:numPr>
          <w:ilvl w:val="2"/>
          <w:numId w:val="3"/>
        </w:numPr>
        <w:spacing w:before="240"/>
        <w:contextualSpacing w:val="0"/>
        <w:rPr>
          <w:rFonts w:asciiTheme="minorHAnsi" w:hAnsiTheme="minorHAnsi" w:cstheme="minorHAnsi"/>
        </w:rPr>
      </w:pPr>
      <w:r>
        <w:rPr>
          <w:rFonts w:asciiTheme="minorHAnsi" w:hAnsiTheme="minorHAnsi" w:cstheme="minorHAnsi"/>
        </w:rPr>
        <w:t>Talent pipetting up and down.</w:t>
      </w:r>
      <w:r w:rsidR="00FC7BBE">
        <w:rPr>
          <w:rFonts w:asciiTheme="minorHAnsi" w:hAnsiTheme="minorHAnsi" w:cstheme="minorHAnsi"/>
        </w:rPr>
        <w:t xml:space="preserve"> </w:t>
      </w:r>
      <w:r w:rsidR="00FC7BBE" w:rsidRPr="00C35386">
        <w:rPr>
          <w:rFonts w:asciiTheme="minorHAnsi" w:hAnsiTheme="minorHAnsi" w:cstheme="minorHAnsi"/>
          <w:i/>
          <w:iCs/>
          <w:color w:val="0000FF"/>
        </w:rPr>
        <w:t xml:space="preserve">Videographer: This step is </w:t>
      </w:r>
      <w:r w:rsidR="00FC7BBE">
        <w:rPr>
          <w:rFonts w:asciiTheme="minorHAnsi" w:hAnsiTheme="minorHAnsi" w:cstheme="minorHAnsi"/>
          <w:i/>
          <w:iCs/>
          <w:color w:val="0000FF"/>
        </w:rPr>
        <w:t>important!</w:t>
      </w:r>
    </w:p>
    <w:p w14:paraId="65F88A84" w14:textId="6223958B" w:rsidR="006B0E0E" w:rsidRDefault="006B0E0E" w:rsidP="00201E3A">
      <w:pPr>
        <w:pStyle w:val="ListParagraph"/>
        <w:numPr>
          <w:ilvl w:val="2"/>
          <w:numId w:val="3"/>
        </w:numPr>
        <w:spacing w:before="240"/>
        <w:contextualSpacing w:val="0"/>
        <w:rPr>
          <w:rFonts w:asciiTheme="minorHAnsi" w:hAnsiTheme="minorHAnsi" w:cstheme="minorHAnsi"/>
        </w:rPr>
      </w:pPr>
      <w:r>
        <w:rPr>
          <w:rFonts w:asciiTheme="minorHAnsi" w:hAnsiTheme="minorHAnsi" w:cstheme="minorHAnsi"/>
        </w:rPr>
        <w:t>Talent transferring cells to the tube.</w:t>
      </w:r>
    </w:p>
    <w:p w14:paraId="0A2CEF55" w14:textId="77777777" w:rsidR="00CC5218" w:rsidRDefault="00CC5218" w:rsidP="00201E3A">
      <w:pPr>
        <w:pStyle w:val="ListParagraph"/>
        <w:spacing w:before="120"/>
        <w:ind w:left="1627"/>
        <w:contextualSpacing w:val="0"/>
        <w:rPr>
          <w:rFonts w:asciiTheme="minorHAnsi" w:hAnsiTheme="minorHAnsi" w:cstheme="minorHAnsi"/>
        </w:rPr>
      </w:pPr>
    </w:p>
    <w:p w14:paraId="3451A558" w14:textId="1019EED0" w:rsidR="00DD475E" w:rsidRPr="00DD475E" w:rsidRDefault="006B0E0E" w:rsidP="00201E3A">
      <w:pPr>
        <w:pStyle w:val="ListParagraph"/>
        <w:numPr>
          <w:ilvl w:val="1"/>
          <w:numId w:val="3"/>
        </w:numPr>
        <w:spacing w:before="120" w:line="276" w:lineRule="auto"/>
        <w:contextualSpacing w:val="0"/>
        <w:rPr>
          <w:rFonts w:asciiTheme="minorHAnsi" w:hAnsiTheme="minorHAnsi" w:cstheme="minorHAnsi"/>
          <w:sz w:val="22"/>
          <w:szCs w:val="22"/>
        </w:rPr>
      </w:pPr>
      <w:r w:rsidRPr="00DD475E">
        <w:rPr>
          <w:rFonts w:asciiTheme="minorHAnsi" w:hAnsiTheme="minorHAnsi" w:cstheme="minorHAnsi"/>
        </w:rPr>
        <w:t xml:space="preserve">Remove supernatant </w:t>
      </w:r>
      <w:r w:rsidR="00B9413C">
        <w:rPr>
          <w:rFonts w:asciiTheme="minorHAnsi" w:hAnsiTheme="minorHAnsi" w:cstheme="minorHAnsi"/>
        </w:rPr>
        <w:t>and</w:t>
      </w:r>
      <w:r w:rsidRPr="00DD475E">
        <w:rPr>
          <w:rFonts w:asciiTheme="minorHAnsi" w:hAnsiTheme="minorHAnsi" w:cstheme="minorHAnsi"/>
        </w:rPr>
        <w:t xml:space="preserve"> resuspend the cell pellet in LPC induction media </w:t>
      </w:r>
      <w:r w:rsidR="00390FB2" w:rsidRPr="001B6644">
        <w:rPr>
          <w:rFonts w:asciiTheme="minorHAnsi" w:hAnsiTheme="minorHAnsi" w:cstheme="minorHAnsi"/>
          <w:b/>
          <w:bCs/>
        </w:rPr>
        <w:t>[</w:t>
      </w:r>
      <w:r w:rsidR="009D162B" w:rsidRPr="001B6644">
        <w:rPr>
          <w:rFonts w:asciiTheme="minorHAnsi" w:hAnsiTheme="minorHAnsi" w:cstheme="minorHAnsi"/>
          <w:b/>
          <w:bCs/>
        </w:rPr>
        <w:t>1</w:t>
      </w:r>
      <w:r w:rsidR="00390FB2" w:rsidRPr="001B6644">
        <w:rPr>
          <w:rFonts w:asciiTheme="minorHAnsi" w:hAnsiTheme="minorHAnsi" w:cstheme="minorHAnsi"/>
          <w:b/>
          <w:bCs/>
        </w:rPr>
        <w:t>]</w:t>
      </w:r>
      <w:r w:rsidR="00390FB2" w:rsidRPr="00DD475E">
        <w:rPr>
          <w:rFonts w:asciiTheme="minorHAnsi" w:hAnsiTheme="minorHAnsi" w:cstheme="minorHAnsi"/>
        </w:rPr>
        <w:t xml:space="preserve">. </w:t>
      </w:r>
      <w:r w:rsidR="00B9413C">
        <w:rPr>
          <w:rFonts w:asciiTheme="minorHAnsi" w:hAnsiTheme="minorHAnsi" w:cstheme="minorHAnsi"/>
        </w:rPr>
        <w:t>Count the cells, then</w:t>
      </w:r>
      <w:r w:rsidR="009D162B" w:rsidRPr="00DD475E">
        <w:rPr>
          <w:rFonts w:asciiTheme="minorHAnsi" w:hAnsiTheme="minorHAnsi" w:cstheme="minorHAnsi"/>
        </w:rPr>
        <w:t xml:space="preserve"> a</w:t>
      </w:r>
      <w:r w:rsidR="00390FB2" w:rsidRPr="00DD475E">
        <w:rPr>
          <w:rFonts w:asciiTheme="minorHAnsi" w:hAnsiTheme="minorHAnsi" w:cstheme="minorHAnsi"/>
        </w:rPr>
        <w:t>dd 2.5 x 10</w:t>
      </w:r>
      <w:r w:rsidR="00390FB2" w:rsidRPr="00DD475E">
        <w:rPr>
          <w:rFonts w:asciiTheme="minorHAnsi" w:hAnsiTheme="minorHAnsi" w:cstheme="minorHAnsi"/>
          <w:vertAlign w:val="superscript"/>
        </w:rPr>
        <w:t>5</w:t>
      </w:r>
      <w:r w:rsidR="00390FB2" w:rsidRPr="00DD475E">
        <w:rPr>
          <w:rFonts w:asciiTheme="minorHAnsi" w:hAnsiTheme="minorHAnsi" w:cstheme="minorHAnsi"/>
        </w:rPr>
        <w:t xml:space="preserve"> cells to 100 microliters of cold GFR-basement membrane matrix medium</w:t>
      </w:r>
      <w:r w:rsidR="00B9413C">
        <w:rPr>
          <w:rFonts w:asciiTheme="minorHAnsi" w:hAnsiTheme="minorHAnsi" w:cstheme="minorHAnsi"/>
        </w:rPr>
        <w:t xml:space="preserve"> and</w:t>
      </w:r>
      <w:r w:rsidR="00390FB2" w:rsidRPr="00DD475E">
        <w:rPr>
          <w:rFonts w:asciiTheme="minorHAnsi" w:hAnsiTheme="minorHAnsi" w:cstheme="minorHAnsi"/>
        </w:rPr>
        <w:t xml:space="preserve"> mix well </w:t>
      </w:r>
      <w:r w:rsidR="00390FB2" w:rsidRPr="001B6644">
        <w:rPr>
          <w:rFonts w:asciiTheme="minorHAnsi" w:hAnsiTheme="minorHAnsi" w:cstheme="minorHAnsi"/>
          <w:b/>
          <w:bCs/>
        </w:rPr>
        <w:t>[</w:t>
      </w:r>
      <w:r w:rsidR="000531F1" w:rsidRPr="001B6644">
        <w:rPr>
          <w:rFonts w:asciiTheme="minorHAnsi" w:hAnsiTheme="minorHAnsi" w:cstheme="minorHAnsi"/>
          <w:b/>
          <w:bCs/>
        </w:rPr>
        <w:t>2</w:t>
      </w:r>
      <w:r w:rsidR="00390FB2" w:rsidRPr="001B6644">
        <w:rPr>
          <w:rFonts w:asciiTheme="minorHAnsi" w:hAnsiTheme="minorHAnsi" w:cstheme="minorHAnsi"/>
          <w:b/>
          <w:bCs/>
        </w:rPr>
        <w:t>]</w:t>
      </w:r>
      <w:r w:rsidR="00B9413C">
        <w:rPr>
          <w:rFonts w:asciiTheme="minorHAnsi" w:hAnsiTheme="minorHAnsi" w:cstheme="minorHAnsi"/>
        </w:rPr>
        <w:t>.</w:t>
      </w:r>
      <w:r w:rsidR="00390FB2" w:rsidRPr="00DD475E">
        <w:rPr>
          <w:rFonts w:asciiTheme="minorHAnsi" w:hAnsiTheme="minorHAnsi" w:cstheme="minorHAnsi"/>
        </w:rPr>
        <w:t xml:space="preserve"> </w:t>
      </w:r>
      <w:r w:rsidR="00B9413C">
        <w:rPr>
          <w:rFonts w:asciiTheme="minorHAnsi" w:hAnsiTheme="minorHAnsi" w:cstheme="minorHAnsi"/>
        </w:rPr>
        <w:t>P</w:t>
      </w:r>
      <w:r w:rsidR="00390FB2" w:rsidRPr="00DD475E">
        <w:rPr>
          <w:rFonts w:asciiTheme="minorHAnsi" w:hAnsiTheme="minorHAnsi" w:cstheme="minorHAnsi"/>
        </w:rPr>
        <w:t xml:space="preserve">lace </w:t>
      </w:r>
      <w:r w:rsidR="00B9413C">
        <w:rPr>
          <w:rFonts w:asciiTheme="minorHAnsi" w:hAnsiTheme="minorHAnsi" w:cstheme="minorHAnsi"/>
        </w:rPr>
        <w:t xml:space="preserve">a </w:t>
      </w:r>
      <w:r w:rsidR="00390FB2" w:rsidRPr="00DD475E">
        <w:rPr>
          <w:rFonts w:asciiTheme="minorHAnsi" w:hAnsiTheme="minorHAnsi" w:cstheme="minorHAnsi"/>
        </w:rPr>
        <w:t xml:space="preserve">droplet into a well of a 12-well plate </w:t>
      </w:r>
      <w:r w:rsidR="00B9413C">
        <w:rPr>
          <w:rFonts w:asciiTheme="minorHAnsi" w:hAnsiTheme="minorHAnsi" w:cstheme="minorHAnsi"/>
        </w:rPr>
        <w:t xml:space="preserve">and </w:t>
      </w:r>
      <w:r w:rsidR="00B9413C">
        <w:rPr>
          <w:rFonts w:asciiTheme="minorHAnsi" w:hAnsiTheme="minorHAnsi" w:cstheme="minorHAnsi"/>
        </w:rPr>
        <w:lastRenderedPageBreak/>
        <w:t>incubate at 37 degrees Celsius for 30 to 60 minutes</w:t>
      </w:r>
      <w:r w:rsidR="009D162B" w:rsidRPr="00DD475E">
        <w:rPr>
          <w:rFonts w:asciiTheme="minorHAnsi" w:hAnsiTheme="minorHAnsi" w:cstheme="minorHAnsi"/>
        </w:rPr>
        <w:t xml:space="preserve"> </w:t>
      </w:r>
      <w:r w:rsidR="009D162B" w:rsidRPr="001B6644">
        <w:rPr>
          <w:rFonts w:asciiTheme="minorHAnsi" w:hAnsiTheme="minorHAnsi" w:cstheme="minorHAnsi"/>
          <w:b/>
          <w:bCs/>
        </w:rPr>
        <w:t>[3]</w:t>
      </w:r>
      <w:r w:rsidR="00390FB2" w:rsidRPr="00DD475E">
        <w:rPr>
          <w:rFonts w:asciiTheme="minorHAnsi" w:hAnsiTheme="minorHAnsi" w:cstheme="minorHAnsi"/>
        </w:rPr>
        <w:t xml:space="preserve">. </w:t>
      </w:r>
      <w:r w:rsidR="00FC7BBE" w:rsidRPr="00C35386">
        <w:rPr>
          <w:rFonts w:asciiTheme="minorHAnsi" w:hAnsiTheme="minorHAnsi" w:cstheme="minorHAnsi"/>
          <w:i/>
          <w:iCs/>
          <w:color w:val="0000FF"/>
        </w:rPr>
        <w:t xml:space="preserve">Videographer: This step is </w:t>
      </w:r>
      <w:r w:rsidR="00FC7BBE">
        <w:rPr>
          <w:rFonts w:asciiTheme="minorHAnsi" w:hAnsiTheme="minorHAnsi" w:cstheme="minorHAnsi"/>
          <w:i/>
          <w:iCs/>
          <w:color w:val="0000FF"/>
        </w:rPr>
        <w:t>important!</w:t>
      </w:r>
    </w:p>
    <w:p w14:paraId="5B50337B" w14:textId="0C18B0DA" w:rsidR="00DD475E" w:rsidRPr="00DD475E" w:rsidRDefault="00DD475E" w:rsidP="00201E3A">
      <w:pPr>
        <w:pStyle w:val="ListParagraph"/>
        <w:numPr>
          <w:ilvl w:val="2"/>
          <w:numId w:val="3"/>
        </w:numPr>
        <w:spacing w:before="240"/>
        <w:contextualSpacing w:val="0"/>
        <w:rPr>
          <w:rFonts w:asciiTheme="minorHAnsi" w:hAnsiTheme="minorHAnsi" w:cstheme="minorHAnsi"/>
          <w:sz w:val="22"/>
          <w:szCs w:val="22"/>
        </w:rPr>
      </w:pPr>
      <w:r>
        <w:rPr>
          <w:rFonts w:asciiTheme="minorHAnsi" w:hAnsiTheme="minorHAnsi" w:cstheme="minorHAnsi"/>
        </w:rPr>
        <w:t xml:space="preserve">Talent </w:t>
      </w:r>
      <w:r w:rsidR="00C1602E">
        <w:rPr>
          <w:rFonts w:asciiTheme="minorHAnsi" w:hAnsiTheme="minorHAnsi" w:cstheme="minorHAnsi"/>
        </w:rPr>
        <w:t>re</w:t>
      </w:r>
      <w:r>
        <w:rPr>
          <w:rFonts w:asciiTheme="minorHAnsi" w:hAnsiTheme="minorHAnsi" w:cstheme="minorHAnsi"/>
        </w:rPr>
        <w:t>suspending the pellet in induction media.</w:t>
      </w:r>
    </w:p>
    <w:p w14:paraId="3E0AE502" w14:textId="4A015DFD" w:rsidR="00DD475E" w:rsidRPr="00DD475E" w:rsidRDefault="00DD475E" w:rsidP="00201E3A">
      <w:pPr>
        <w:pStyle w:val="ListParagraph"/>
        <w:numPr>
          <w:ilvl w:val="2"/>
          <w:numId w:val="3"/>
        </w:numPr>
        <w:spacing w:before="240"/>
        <w:contextualSpacing w:val="0"/>
        <w:rPr>
          <w:rFonts w:asciiTheme="minorHAnsi" w:hAnsiTheme="minorHAnsi" w:cstheme="minorHAnsi"/>
          <w:sz w:val="22"/>
          <w:szCs w:val="22"/>
        </w:rPr>
      </w:pPr>
      <w:r>
        <w:rPr>
          <w:rFonts w:asciiTheme="minorHAnsi" w:hAnsiTheme="minorHAnsi" w:cstheme="minorHAnsi"/>
        </w:rPr>
        <w:t>Talent adding cells to matrix medium.</w:t>
      </w:r>
    </w:p>
    <w:p w14:paraId="317F7DC4" w14:textId="44787C7A" w:rsidR="00DD475E" w:rsidRPr="001B6644" w:rsidRDefault="00DD475E" w:rsidP="00201E3A">
      <w:pPr>
        <w:pStyle w:val="ListParagraph"/>
        <w:numPr>
          <w:ilvl w:val="2"/>
          <w:numId w:val="3"/>
        </w:numPr>
        <w:spacing w:before="240"/>
        <w:contextualSpacing w:val="0"/>
        <w:rPr>
          <w:rFonts w:asciiTheme="minorHAnsi" w:hAnsiTheme="minorHAnsi" w:cstheme="minorHAnsi"/>
          <w:b/>
          <w:bCs/>
          <w:sz w:val="22"/>
          <w:szCs w:val="22"/>
        </w:rPr>
      </w:pPr>
      <w:r>
        <w:rPr>
          <w:rFonts w:asciiTheme="minorHAnsi" w:hAnsiTheme="minorHAnsi" w:cstheme="minorHAnsi"/>
        </w:rPr>
        <w:t xml:space="preserve">Talent placing droplet into a well. </w:t>
      </w:r>
    </w:p>
    <w:p w14:paraId="3B061002" w14:textId="77777777" w:rsidR="00104759" w:rsidRPr="00DD475E" w:rsidRDefault="00104759" w:rsidP="00201E3A">
      <w:pPr>
        <w:pStyle w:val="ListParagraph"/>
        <w:spacing w:before="120"/>
        <w:ind w:left="1627"/>
        <w:contextualSpacing w:val="0"/>
        <w:rPr>
          <w:rFonts w:asciiTheme="minorHAnsi" w:hAnsiTheme="minorHAnsi" w:cstheme="minorHAnsi"/>
          <w:sz w:val="22"/>
          <w:szCs w:val="22"/>
        </w:rPr>
      </w:pPr>
    </w:p>
    <w:p w14:paraId="2345DD01" w14:textId="01CB74F9" w:rsidR="00DD475E" w:rsidRPr="00CF6D60" w:rsidRDefault="009D162B" w:rsidP="00201E3A">
      <w:pPr>
        <w:pStyle w:val="ListParagraph"/>
        <w:numPr>
          <w:ilvl w:val="1"/>
          <w:numId w:val="3"/>
        </w:numPr>
        <w:spacing w:before="120" w:line="276" w:lineRule="auto"/>
        <w:contextualSpacing w:val="0"/>
        <w:rPr>
          <w:rFonts w:asciiTheme="minorHAnsi" w:hAnsiTheme="minorHAnsi" w:cstheme="minorHAnsi"/>
          <w:szCs w:val="24"/>
        </w:rPr>
      </w:pPr>
      <w:r w:rsidRPr="00DD475E">
        <w:rPr>
          <w:rFonts w:asciiTheme="minorHAnsi" w:hAnsiTheme="minorHAnsi" w:cstheme="minorHAnsi"/>
        </w:rPr>
        <w:t>Next</w:t>
      </w:r>
      <w:r w:rsidR="00B528DD" w:rsidRPr="00DD475E">
        <w:rPr>
          <w:rFonts w:asciiTheme="minorHAnsi" w:hAnsiTheme="minorHAnsi" w:cstheme="minorHAnsi"/>
        </w:rPr>
        <w:t>, add 1 milliliter of LPC media per well</w:t>
      </w:r>
      <w:r w:rsidR="00B9413C">
        <w:rPr>
          <w:rFonts w:asciiTheme="minorHAnsi" w:hAnsiTheme="minorHAnsi" w:cstheme="minorHAnsi"/>
        </w:rPr>
        <w:t>,</w:t>
      </w:r>
      <w:r w:rsidR="00B528DD" w:rsidRPr="00DD475E">
        <w:rPr>
          <w:rFonts w:asciiTheme="minorHAnsi" w:hAnsiTheme="minorHAnsi" w:cstheme="minorHAnsi"/>
        </w:rPr>
        <w:t xml:space="preserve"> ensuring </w:t>
      </w:r>
      <w:r w:rsidR="00B9413C">
        <w:rPr>
          <w:rFonts w:asciiTheme="minorHAnsi" w:hAnsiTheme="minorHAnsi" w:cstheme="minorHAnsi"/>
        </w:rPr>
        <w:t xml:space="preserve">that </w:t>
      </w:r>
      <w:r w:rsidR="00B528DD" w:rsidRPr="00DD475E">
        <w:rPr>
          <w:rFonts w:asciiTheme="minorHAnsi" w:hAnsiTheme="minorHAnsi" w:cstheme="minorHAnsi"/>
        </w:rPr>
        <w:t>the medium drop is fully submerged</w:t>
      </w:r>
      <w:r w:rsidR="00B9413C">
        <w:rPr>
          <w:rFonts w:asciiTheme="minorHAnsi" w:hAnsiTheme="minorHAnsi" w:cstheme="minorHAnsi"/>
        </w:rPr>
        <w:t>,</w:t>
      </w:r>
      <w:r w:rsidR="000531F1">
        <w:rPr>
          <w:rFonts w:asciiTheme="minorHAnsi" w:hAnsiTheme="minorHAnsi" w:cstheme="minorHAnsi"/>
        </w:rPr>
        <w:t xml:space="preserve"> and incubate overnight</w:t>
      </w:r>
      <w:r w:rsidRPr="00DD475E">
        <w:rPr>
          <w:rFonts w:asciiTheme="minorHAnsi" w:hAnsiTheme="minorHAnsi" w:cstheme="minorHAnsi"/>
        </w:rPr>
        <w:t xml:space="preserve"> at 37 degrees</w:t>
      </w:r>
      <w:r w:rsidR="00B9413C">
        <w:rPr>
          <w:rFonts w:asciiTheme="minorHAnsi" w:hAnsiTheme="minorHAnsi" w:cstheme="minorHAnsi"/>
        </w:rPr>
        <w:t xml:space="preserve"> Celsius</w:t>
      </w:r>
      <w:r w:rsidRPr="00DD475E">
        <w:rPr>
          <w:rFonts w:asciiTheme="minorHAnsi" w:hAnsiTheme="minorHAnsi" w:cstheme="minorHAnsi"/>
        </w:rPr>
        <w:t xml:space="preserve"> </w:t>
      </w:r>
      <w:r w:rsidRPr="001B6644">
        <w:rPr>
          <w:rFonts w:asciiTheme="minorHAnsi" w:hAnsiTheme="minorHAnsi" w:cstheme="minorHAnsi"/>
          <w:b/>
          <w:bCs/>
        </w:rPr>
        <w:t>[1]</w:t>
      </w:r>
      <w:r w:rsidRPr="00DD475E">
        <w:rPr>
          <w:rFonts w:asciiTheme="minorHAnsi" w:hAnsiTheme="minorHAnsi" w:cstheme="minorHAnsi"/>
        </w:rPr>
        <w:t xml:space="preserve">. On day 8, change </w:t>
      </w:r>
      <w:r w:rsidRPr="00CF6D60">
        <w:rPr>
          <w:rFonts w:asciiTheme="minorHAnsi" w:hAnsiTheme="minorHAnsi" w:cstheme="minorHAnsi"/>
          <w:szCs w:val="24"/>
        </w:rPr>
        <w:t>LPC medium to remove Rock Inhibitor Y-27632</w:t>
      </w:r>
      <w:r w:rsidR="00DD475E" w:rsidRPr="00CF6D60">
        <w:rPr>
          <w:rFonts w:asciiTheme="minorHAnsi" w:hAnsiTheme="minorHAnsi" w:cstheme="minorHAnsi"/>
          <w:szCs w:val="24"/>
        </w:rPr>
        <w:t>.</w:t>
      </w:r>
      <w:r w:rsidRPr="00CF6D60">
        <w:rPr>
          <w:rFonts w:asciiTheme="minorHAnsi" w:hAnsiTheme="minorHAnsi" w:cstheme="minorHAnsi"/>
          <w:szCs w:val="24"/>
        </w:rPr>
        <w:t xml:space="preserve"> </w:t>
      </w:r>
      <w:r w:rsidR="00CF6D60" w:rsidRPr="00CF6D60">
        <w:rPr>
          <w:rFonts w:asciiTheme="minorHAnsi" w:hAnsiTheme="minorHAnsi" w:cstheme="minorHAnsi"/>
          <w:szCs w:val="24"/>
        </w:rPr>
        <w:t>Keep c</w:t>
      </w:r>
      <w:r w:rsidR="00DD475E" w:rsidRPr="00CF6D60">
        <w:rPr>
          <w:rFonts w:asciiTheme="minorHAnsi" w:hAnsiTheme="minorHAnsi" w:cstheme="minorHAnsi"/>
          <w:szCs w:val="24"/>
        </w:rPr>
        <w:t>hang</w:t>
      </w:r>
      <w:r w:rsidR="00CF6D60" w:rsidRPr="00CF6D60">
        <w:rPr>
          <w:rFonts w:asciiTheme="minorHAnsi" w:hAnsiTheme="minorHAnsi" w:cstheme="minorHAnsi"/>
          <w:szCs w:val="24"/>
        </w:rPr>
        <w:t>ing</w:t>
      </w:r>
      <w:r w:rsidR="00DD475E" w:rsidRPr="00CF6D60">
        <w:rPr>
          <w:rFonts w:asciiTheme="minorHAnsi" w:hAnsiTheme="minorHAnsi" w:cstheme="minorHAnsi"/>
          <w:szCs w:val="24"/>
        </w:rPr>
        <w:t xml:space="preserve"> the media every </w:t>
      </w:r>
      <w:r w:rsidRPr="00CF6D60">
        <w:rPr>
          <w:rFonts w:asciiTheme="minorHAnsi" w:hAnsiTheme="minorHAnsi" w:cstheme="minorHAnsi"/>
          <w:szCs w:val="24"/>
        </w:rPr>
        <w:t>other</w:t>
      </w:r>
      <w:r w:rsidR="000531F1">
        <w:rPr>
          <w:rFonts w:asciiTheme="minorHAnsi" w:hAnsiTheme="minorHAnsi" w:cstheme="minorHAnsi"/>
          <w:szCs w:val="24"/>
        </w:rPr>
        <w:t xml:space="preserve"> day</w:t>
      </w:r>
      <w:r w:rsidRPr="00CF6D60">
        <w:rPr>
          <w:rFonts w:asciiTheme="minorHAnsi" w:hAnsiTheme="minorHAnsi" w:cstheme="minorHAnsi"/>
          <w:szCs w:val="24"/>
        </w:rPr>
        <w:t xml:space="preserve"> </w:t>
      </w:r>
      <w:r w:rsidR="00B9413C">
        <w:rPr>
          <w:rFonts w:asciiTheme="minorHAnsi" w:hAnsiTheme="minorHAnsi" w:cstheme="minorHAnsi"/>
          <w:szCs w:val="24"/>
        </w:rPr>
        <w:t>and</w:t>
      </w:r>
      <w:r w:rsidR="00CF6D60" w:rsidRPr="00CF6D60">
        <w:rPr>
          <w:rFonts w:asciiTheme="minorHAnsi" w:hAnsiTheme="minorHAnsi" w:cstheme="minorHAnsi"/>
          <w:szCs w:val="24"/>
        </w:rPr>
        <w:t xml:space="preserve"> </w:t>
      </w:r>
      <w:r w:rsidR="00DD475E" w:rsidRPr="00CF6D60">
        <w:rPr>
          <w:rFonts w:asciiTheme="minorHAnsi" w:hAnsiTheme="minorHAnsi" w:cstheme="minorHAnsi"/>
          <w:szCs w:val="24"/>
        </w:rPr>
        <w:t>analy</w:t>
      </w:r>
      <w:r w:rsidR="000531F1">
        <w:rPr>
          <w:rFonts w:asciiTheme="minorHAnsi" w:hAnsiTheme="minorHAnsi" w:cstheme="minorHAnsi"/>
          <w:szCs w:val="24"/>
        </w:rPr>
        <w:t>ze</w:t>
      </w:r>
      <w:r w:rsidR="00CF6D60" w:rsidRPr="00CF6D60">
        <w:rPr>
          <w:rFonts w:asciiTheme="minorHAnsi" w:hAnsiTheme="minorHAnsi" w:cstheme="minorHAnsi"/>
          <w:szCs w:val="24"/>
        </w:rPr>
        <w:t xml:space="preserve"> LPC efficiency at the end of day 1</w:t>
      </w:r>
      <w:r w:rsidR="00C94469">
        <w:rPr>
          <w:rFonts w:asciiTheme="minorHAnsi" w:hAnsiTheme="minorHAnsi" w:cstheme="minorHAnsi"/>
          <w:szCs w:val="24"/>
        </w:rPr>
        <w:t>6</w:t>
      </w:r>
      <w:r w:rsidR="00DD475E" w:rsidRPr="00CF6D60">
        <w:rPr>
          <w:rFonts w:asciiTheme="minorHAnsi" w:hAnsiTheme="minorHAnsi" w:cstheme="minorHAnsi"/>
          <w:szCs w:val="24"/>
        </w:rPr>
        <w:t xml:space="preserve"> </w:t>
      </w:r>
      <w:r w:rsidRPr="001B6644">
        <w:rPr>
          <w:rFonts w:asciiTheme="minorHAnsi" w:hAnsiTheme="minorHAnsi" w:cstheme="minorHAnsi"/>
          <w:b/>
          <w:bCs/>
          <w:szCs w:val="24"/>
        </w:rPr>
        <w:t>[</w:t>
      </w:r>
      <w:r w:rsidR="00DD475E" w:rsidRPr="001B6644">
        <w:rPr>
          <w:rFonts w:asciiTheme="minorHAnsi" w:hAnsiTheme="minorHAnsi" w:cstheme="minorHAnsi"/>
          <w:b/>
          <w:bCs/>
          <w:szCs w:val="24"/>
        </w:rPr>
        <w:t>2-TXT</w:t>
      </w:r>
      <w:r w:rsidRPr="001B6644">
        <w:rPr>
          <w:rFonts w:asciiTheme="minorHAnsi" w:hAnsiTheme="minorHAnsi" w:cstheme="minorHAnsi"/>
          <w:b/>
          <w:bCs/>
          <w:szCs w:val="24"/>
        </w:rPr>
        <w:t>]</w:t>
      </w:r>
      <w:r w:rsidRPr="00CF6D60">
        <w:rPr>
          <w:rFonts w:asciiTheme="minorHAnsi" w:hAnsiTheme="minorHAnsi" w:cstheme="minorHAnsi"/>
          <w:szCs w:val="24"/>
        </w:rPr>
        <w:t xml:space="preserve">. </w:t>
      </w:r>
    </w:p>
    <w:p w14:paraId="2E898025" w14:textId="48865316" w:rsidR="00DD475E" w:rsidRPr="00CF6D60" w:rsidRDefault="00DD475E" w:rsidP="00201E3A">
      <w:pPr>
        <w:pStyle w:val="ListParagraph"/>
        <w:numPr>
          <w:ilvl w:val="2"/>
          <w:numId w:val="3"/>
        </w:numPr>
        <w:spacing w:before="240"/>
        <w:contextualSpacing w:val="0"/>
        <w:rPr>
          <w:rFonts w:asciiTheme="minorHAnsi" w:hAnsiTheme="minorHAnsi" w:cstheme="minorHAnsi"/>
          <w:szCs w:val="24"/>
        </w:rPr>
      </w:pPr>
      <w:r w:rsidRPr="00CF6D60">
        <w:rPr>
          <w:rFonts w:asciiTheme="minorHAnsi" w:hAnsiTheme="minorHAnsi" w:cstheme="minorHAnsi"/>
          <w:szCs w:val="24"/>
        </w:rPr>
        <w:t>Talent adding media to well.</w:t>
      </w:r>
    </w:p>
    <w:p w14:paraId="1C97F13E" w14:textId="6D10048F" w:rsidR="00CD510F" w:rsidRPr="00BB4364" w:rsidRDefault="00DD475E" w:rsidP="00201E3A">
      <w:pPr>
        <w:pStyle w:val="ListParagraph"/>
        <w:numPr>
          <w:ilvl w:val="2"/>
          <w:numId w:val="3"/>
        </w:numPr>
        <w:spacing w:before="240"/>
        <w:contextualSpacing w:val="0"/>
        <w:rPr>
          <w:rFonts w:asciiTheme="minorHAnsi" w:hAnsiTheme="minorHAnsi" w:cstheme="minorHAnsi"/>
          <w:szCs w:val="24"/>
        </w:rPr>
      </w:pPr>
      <w:r w:rsidRPr="00CF6D60">
        <w:rPr>
          <w:rFonts w:asciiTheme="minorHAnsi" w:hAnsiTheme="minorHAnsi" w:cstheme="minorHAnsi"/>
          <w:szCs w:val="24"/>
        </w:rPr>
        <w:t>Talent replacing the medium.</w:t>
      </w:r>
      <w:r w:rsidR="00CF6D60">
        <w:rPr>
          <w:rFonts w:asciiTheme="minorHAnsi" w:hAnsiTheme="minorHAnsi" w:cstheme="minorHAnsi"/>
          <w:szCs w:val="24"/>
        </w:rPr>
        <w:t xml:space="preserve"> </w:t>
      </w:r>
      <w:r w:rsidR="00CF6D60" w:rsidRPr="001B6644">
        <w:rPr>
          <w:rFonts w:asciiTheme="minorHAnsi" w:hAnsiTheme="minorHAnsi" w:cstheme="minorHAnsi"/>
          <w:b/>
          <w:bCs/>
          <w:szCs w:val="24"/>
        </w:rPr>
        <w:t>TEXT: Refer</w:t>
      </w:r>
      <w:r w:rsidR="00B37D65">
        <w:rPr>
          <w:rFonts w:asciiTheme="minorHAnsi" w:hAnsiTheme="minorHAnsi" w:cstheme="minorHAnsi"/>
          <w:b/>
          <w:bCs/>
          <w:szCs w:val="24"/>
        </w:rPr>
        <w:t xml:space="preserve"> to</w:t>
      </w:r>
      <w:r w:rsidR="00CF6D60" w:rsidRPr="001B6644">
        <w:rPr>
          <w:rFonts w:asciiTheme="minorHAnsi" w:hAnsiTheme="minorHAnsi" w:cstheme="minorHAnsi"/>
          <w:b/>
          <w:bCs/>
          <w:szCs w:val="24"/>
        </w:rPr>
        <w:t xml:space="preserve"> text for details</w:t>
      </w:r>
    </w:p>
    <w:p w14:paraId="5B82CBC4" w14:textId="77777777" w:rsidR="00FC7BBE" w:rsidRPr="003C3882" w:rsidRDefault="00FC7BBE" w:rsidP="00BB4364">
      <w:pPr>
        <w:pStyle w:val="ListParagraph"/>
        <w:spacing w:before="240"/>
        <w:ind w:left="1627"/>
        <w:contextualSpacing w:val="0"/>
        <w:rPr>
          <w:rFonts w:asciiTheme="minorHAnsi" w:hAnsiTheme="minorHAnsi" w:cstheme="minorHAnsi"/>
          <w:szCs w:val="24"/>
        </w:rPr>
      </w:pPr>
    </w:p>
    <w:p w14:paraId="7E15D067" w14:textId="6631FAD2" w:rsidR="00CF6D60" w:rsidRPr="00CF6D60" w:rsidRDefault="00CF6D60" w:rsidP="00201E3A">
      <w:pPr>
        <w:pStyle w:val="ListParagraph"/>
        <w:numPr>
          <w:ilvl w:val="0"/>
          <w:numId w:val="3"/>
        </w:numPr>
        <w:spacing w:before="360"/>
        <w:ind w:left="357" w:hanging="357"/>
        <w:contextualSpacing w:val="0"/>
        <w:rPr>
          <w:rFonts w:asciiTheme="minorHAnsi" w:hAnsiTheme="minorHAnsi" w:cstheme="minorHAnsi"/>
          <w:szCs w:val="24"/>
        </w:rPr>
      </w:pPr>
      <w:r w:rsidRPr="0031165B">
        <w:rPr>
          <w:rFonts w:asciiTheme="minorHAnsi" w:hAnsiTheme="minorHAnsi" w:cstheme="minorHAnsi"/>
          <w:b/>
          <w:bCs/>
        </w:rPr>
        <w:t xml:space="preserve">3D lung </w:t>
      </w:r>
      <w:r w:rsidR="00FC6EDA" w:rsidRPr="0031165B">
        <w:rPr>
          <w:rFonts w:asciiTheme="minorHAnsi" w:hAnsiTheme="minorHAnsi" w:cstheme="minorHAnsi"/>
          <w:b/>
          <w:bCs/>
        </w:rPr>
        <w:t xml:space="preserve">Organoid Induction </w:t>
      </w:r>
      <w:r w:rsidRPr="0031165B">
        <w:rPr>
          <w:rFonts w:asciiTheme="minorHAnsi" w:hAnsiTheme="minorHAnsi" w:cstheme="minorHAnsi"/>
          <w:b/>
          <w:bCs/>
        </w:rPr>
        <w:t>(Day 16–22)</w:t>
      </w:r>
    </w:p>
    <w:p w14:paraId="22867E68" w14:textId="43864C0D" w:rsidR="00020DA7" w:rsidRPr="00020DA7" w:rsidRDefault="00C94469" w:rsidP="00201E3A">
      <w:pPr>
        <w:pStyle w:val="ListParagraph"/>
        <w:numPr>
          <w:ilvl w:val="1"/>
          <w:numId w:val="3"/>
        </w:numPr>
        <w:spacing w:before="240" w:line="276" w:lineRule="auto"/>
        <w:ind w:left="901" w:hanging="544"/>
        <w:contextualSpacing w:val="0"/>
        <w:rPr>
          <w:rFonts w:asciiTheme="minorHAnsi" w:hAnsiTheme="minorHAnsi" w:cstheme="minorHAnsi"/>
          <w:szCs w:val="24"/>
        </w:rPr>
      </w:pPr>
      <w:r>
        <w:rPr>
          <w:rFonts w:asciiTheme="minorHAnsi" w:hAnsiTheme="minorHAnsi" w:cstheme="minorHAnsi"/>
          <w:szCs w:val="24"/>
        </w:rPr>
        <w:t xml:space="preserve">On day 17, wash </w:t>
      </w:r>
      <w:r w:rsidR="00020DA7">
        <w:rPr>
          <w:rFonts w:asciiTheme="minorHAnsi" w:hAnsiTheme="minorHAnsi" w:cstheme="minorHAnsi"/>
          <w:szCs w:val="24"/>
        </w:rPr>
        <w:t>wells</w:t>
      </w:r>
      <w:r>
        <w:rPr>
          <w:rFonts w:asciiTheme="minorHAnsi" w:hAnsiTheme="minorHAnsi" w:cstheme="minorHAnsi"/>
          <w:szCs w:val="24"/>
        </w:rPr>
        <w:t xml:space="preserve"> and </w:t>
      </w:r>
      <w:r w:rsidR="000E4278">
        <w:rPr>
          <w:rFonts w:asciiTheme="minorHAnsi" w:hAnsiTheme="minorHAnsi" w:cstheme="minorHAnsi"/>
          <w:szCs w:val="24"/>
        </w:rPr>
        <w:t>add</w:t>
      </w:r>
      <w:r>
        <w:rPr>
          <w:rFonts w:asciiTheme="minorHAnsi" w:hAnsiTheme="minorHAnsi" w:cstheme="minorHAnsi"/>
        </w:rPr>
        <w:t xml:space="preserve"> 500 microliters of </w:t>
      </w:r>
      <w:r w:rsidRPr="0031165B">
        <w:rPr>
          <w:rFonts w:asciiTheme="minorHAnsi" w:hAnsiTheme="minorHAnsi" w:cstheme="minorHAnsi"/>
        </w:rPr>
        <w:t>2</w:t>
      </w:r>
      <w:r w:rsidR="00B9413C">
        <w:rPr>
          <w:rFonts w:asciiTheme="minorHAnsi" w:hAnsiTheme="minorHAnsi" w:cstheme="minorHAnsi"/>
        </w:rPr>
        <w:t>-</w:t>
      </w:r>
      <w:r>
        <w:rPr>
          <w:rFonts w:asciiTheme="minorHAnsi" w:hAnsiTheme="minorHAnsi" w:cstheme="minorHAnsi"/>
        </w:rPr>
        <w:t>microgram per milliliter</w:t>
      </w:r>
      <w:r w:rsidRPr="0031165B">
        <w:rPr>
          <w:rFonts w:asciiTheme="minorHAnsi" w:hAnsiTheme="minorHAnsi" w:cstheme="minorHAnsi"/>
        </w:rPr>
        <w:t xml:space="preserve"> </w:t>
      </w:r>
      <w:proofErr w:type="spellStart"/>
      <w:r w:rsidRPr="0031165B">
        <w:rPr>
          <w:rFonts w:asciiTheme="minorHAnsi" w:hAnsiTheme="minorHAnsi" w:cstheme="minorHAnsi"/>
        </w:rPr>
        <w:t>dispase</w:t>
      </w:r>
      <w:proofErr w:type="spellEnd"/>
      <w:r w:rsidR="00020DA7">
        <w:rPr>
          <w:rFonts w:asciiTheme="minorHAnsi" w:hAnsiTheme="minorHAnsi" w:cstheme="minorHAnsi"/>
        </w:rPr>
        <w:t xml:space="preserve"> </w:t>
      </w:r>
      <w:r w:rsidR="00020DA7" w:rsidRPr="001B6644">
        <w:rPr>
          <w:rFonts w:asciiTheme="minorHAnsi" w:hAnsiTheme="minorHAnsi" w:cstheme="minorHAnsi"/>
          <w:b/>
          <w:bCs/>
        </w:rPr>
        <w:t>[1]</w:t>
      </w:r>
      <w:r>
        <w:rPr>
          <w:rFonts w:asciiTheme="minorHAnsi" w:hAnsiTheme="minorHAnsi" w:cstheme="minorHAnsi"/>
        </w:rPr>
        <w:t>.</w:t>
      </w:r>
      <w:r w:rsidRPr="0031165B">
        <w:rPr>
          <w:rFonts w:asciiTheme="minorHAnsi" w:hAnsiTheme="minorHAnsi" w:cstheme="minorHAnsi"/>
        </w:rPr>
        <w:t xml:space="preserve"> </w:t>
      </w:r>
      <w:r>
        <w:rPr>
          <w:rFonts w:asciiTheme="minorHAnsi" w:hAnsiTheme="minorHAnsi" w:cstheme="minorHAnsi"/>
        </w:rPr>
        <w:t>P</w:t>
      </w:r>
      <w:r w:rsidRPr="0031165B">
        <w:rPr>
          <w:rFonts w:asciiTheme="minorHAnsi" w:hAnsiTheme="minorHAnsi" w:cstheme="minorHAnsi"/>
        </w:rPr>
        <w:t xml:space="preserve">ipette the </w:t>
      </w:r>
      <w:proofErr w:type="spellStart"/>
      <w:r w:rsidRPr="0031165B">
        <w:rPr>
          <w:rFonts w:asciiTheme="minorHAnsi" w:hAnsiTheme="minorHAnsi" w:cstheme="minorHAnsi"/>
        </w:rPr>
        <w:t>dispase</w:t>
      </w:r>
      <w:proofErr w:type="spellEnd"/>
      <w:r w:rsidRPr="0031165B">
        <w:rPr>
          <w:rFonts w:asciiTheme="minorHAnsi" w:hAnsiTheme="minorHAnsi" w:cstheme="minorHAnsi"/>
        </w:rPr>
        <w:t xml:space="preserve"> mixture with a P1000 pipette</w:t>
      </w:r>
      <w:r w:rsidR="0025368A">
        <w:rPr>
          <w:rFonts w:asciiTheme="minorHAnsi" w:hAnsiTheme="minorHAnsi" w:cstheme="minorHAnsi"/>
        </w:rPr>
        <w:t xml:space="preserve"> and </w:t>
      </w:r>
      <w:r w:rsidR="00020DA7">
        <w:rPr>
          <w:rFonts w:asciiTheme="minorHAnsi" w:hAnsiTheme="minorHAnsi" w:cstheme="minorHAnsi"/>
        </w:rPr>
        <w:t xml:space="preserve">incubate for </w:t>
      </w:r>
      <w:r w:rsidRPr="0031165B">
        <w:rPr>
          <w:rFonts w:asciiTheme="minorHAnsi" w:hAnsiTheme="minorHAnsi" w:cstheme="minorHAnsi"/>
        </w:rPr>
        <w:t>15</w:t>
      </w:r>
      <w:r w:rsidR="0025368A">
        <w:rPr>
          <w:rFonts w:asciiTheme="minorHAnsi" w:hAnsiTheme="minorHAnsi" w:cstheme="minorHAnsi"/>
        </w:rPr>
        <w:t>, then pipette the mixture and incubate for another 15 minutes</w:t>
      </w:r>
      <w:r w:rsidRPr="0031165B">
        <w:rPr>
          <w:rFonts w:asciiTheme="minorHAnsi" w:hAnsiTheme="minorHAnsi" w:cstheme="minorHAnsi"/>
        </w:rPr>
        <w:t xml:space="preserve"> </w:t>
      </w:r>
      <w:r w:rsidR="00020DA7" w:rsidRPr="001B6644">
        <w:rPr>
          <w:rFonts w:asciiTheme="minorHAnsi" w:hAnsiTheme="minorHAnsi" w:cstheme="minorHAnsi"/>
          <w:b/>
          <w:bCs/>
        </w:rPr>
        <w:t>[2]</w:t>
      </w:r>
      <w:r w:rsidR="0025368A">
        <w:rPr>
          <w:rFonts w:asciiTheme="minorHAnsi" w:hAnsiTheme="minorHAnsi" w:cstheme="minorHAnsi"/>
        </w:rPr>
        <w:t>.</w:t>
      </w:r>
      <w:r w:rsidR="00020DA7">
        <w:rPr>
          <w:rFonts w:asciiTheme="minorHAnsi" w:hAnsiTheme="minorHAnsi" w:cstheme="minorHAnsi"/>
        </w:rPr>
        <w:t xml:space="preserve"> </w:t>
      </w:r>
    </w:p>
    <w:p w14:paraId="1893C24E" w14:textId="77777777" w:rsidR="00020DA7" w:rsidRPr="00020DA7" w:rsidRDefault="00020DA7" w:rsidP="00201E3A">
      <w:pPr>
        <w:pStyle w:val="ListParagraph"/>
        <w:numPr>
          <w:ilvl w:val="2"/>
          <w:numId w:val="3"/>
        </w:numPr>
        <w:spacing w:before="240"/>
        <w:contextualSpacing w:val="0"/>
        <w:rPr>
          <w:rFonts w:asciiTheme="minorHAnsi" w:hAnsiTheme="minorHAnsi" w:cstheme="minorHAnsi"/>
          <w:szCs w:val="24"/>
        </w:rPr>
      </w:pPr>
      <w:r>
        <w:rPr>
          <w:rFonts w:asciiTheme="minorHAnsi" w:hAnsiTheme="minorHAnsi" w:cstheme="minorHAnsi"/>
        </w:rPr>
        <w:t xml:space="preserve">Talent adding </w:t>
      </w:r>
      <w:proofErr w:type="spellStart"/>
      <w:r>
        <w:rPr>
          <w:rFonts w:asciiTheme="minorHAnsi" w:hAnsiTheme="minorHAnsi" w:cstheme="minorHAnsi"/>
        </w:rPr>
        <w:t>dispase</w:t>
      </w:r>
      <w:proofErr w:type="spellEnd"/>
      <w:r>
        <w:rPr>
          <w:rFonts w:asciiTheme="minorHAnsi" w:hAnsiTheme="minorHAnsi" w:cstheme="minorHAnsi"/>
        </w:rPr>
        <w:t xml:space="preserve"> to cells.</w:t>
      </w:r>
    </w:p>
    <w:p w14:paraId="78DAA536" w14:textId="4D72C030" w:rsidR="00DD475E" w:rsidRPr="00104759" w:rsidRDefault="00020DA7" w:rsidP="00201E3A">
      <w:pPr>
        <w:pStyle w:val="ListParagraph"/>
        <w:numPr>
          <w:ilvl w:val="2"/>
          <w:numId w:val="3"/>
        </w:numPr>
        <w:spacing w:before="240"/>
        <w:contextualSpacing w:val="0"/>
        <w:rPr>
          <w:rFonts w:asciiTheme="minorHAnsi" w:hAnsiTheme="minorHAnsi" w:cstheme="minorHAnsi"/>
          <w:szCs w:val="24"/>
        </w:rPr>
      </w:pPr>
      <w:r>
        <w:rPr>
          <w:rFonts w:asciiTheme="minorHAnsi" w:hAnsiTheme="minorHAnsi" w:cstheme="minorHAnsi"/>
        </w:rPr>
        <w:t xml:space="preserve">Talent pipetting the </w:t>
      </w:r>
      <w:proofErr w:type="spellStart"/>
      <w:r>
        <w:rPr>
          <w:rFonts w:asciiTheme="minorHAnsi" w:hAnsiTheme="minorHAnsi" w:cstheme="minorHAnsi"/>
        </w:rPr>
        <w:t>dsipase</w:t>
      </w:r>
      <w:proofErr w:type="spellEnd"/>
      <w:r>
        <w:rPr>
          <w:rFonts w:asciiTheme="minorHAnsi" w:hAnsiTheme="minorHAnsi" w:cstheme="minorHAnsi"/>
        </w:rPr>
        <w:t xml:space="preserve"> mixture.</w:t>
      </w:r>
    </w:p>
    <w:p w14:paraId="0F5D7E16" w14:textId="77777777" w:rsidR="00104759" w:rsidRPr="00020DA7" w:rsidRDefault="00104759" w:rsidP="00201E3A">
      <w:pPr>
        <w:pStyle w:val="ListParagraph"/>
        <w:spacing w:before="120"/>
        <w:ind w:left="1627"/>
        <w:contextualSpacing w:val="0"/>
        <w:rPr>
          <w:rFonts w:asciiTheme="minorHAnsi" w:hAnsiTheme="minorHAnsi" w:cstheme="minorHAnsi"/>
          <w:szCs w:val="24"/>
        </w:rPr>
      </w:pPr>
    </w:p>
    <w:p w14:paraId="14805505" w14:textId="5D640ACC" w:rsidR="00020DA7" w:rsidRPr="001A5540" w:rsidRDefault="00020DA7" w:rsidP="00201E3A">
      <w:pPr>
        <w:pStyle w:val="ListParagraph"/>
        <w:numPr>
          <w:ilvl w:val="1"/>
          <w:numId w:val="3"/>
        </w:numPr>
        <w:spacing w:before="120" w:line="276" w:lineRule="auto"/>
        <w:contextualSpacing w:val="0"/>
        <w:rPr>
          <w:rFonts w:asciiTheme="minorHAnsi" w:hAnsiTheme="minorHAnsi" w:cstheme="minorHAnsi"/>
          <w:szCs w:val="24"/>
        </w:rPr>
      </w:pPr>
      <w:r>
        <w:rPr>
          <w:rFonts w:asciiTheme="minorHAnsi" w:hAnsiTheme="minorHAnsi" w:cstheme="minorHAnsi"/>
          <w:szCs w:val="24"/>
        </w:rPr>
        <w:t xml:space="preserve">Following incubation, </w:t>
      </w:r>
      <w:r w:rsidR="001A5540">
        <w:rPr>
          <w:rFonts w:asciiTheme="minorHAnsi" w:hAnsiTheme="minorHAnsi" w:cstheme="minorHAnsi"/>
          <w:szCs w:val="24"/>
        </w:rPr>
        <w:t xml:space="preserve">add </w:t>
      </w:r>
      <w:r w:rsidR="001A5540" w:rsidRPr="0031165B">
        <w:rPr>
          <w:rFonts w:asciiTheme="minorHAnsi" w:hAnsiTheme="minorHAnsi" w:cstheme="minorHAnsi"/>
        </w:rPr>
        <w:t>1 m</w:t>
      </w:r>
      <w:r w:rsidR="001A5540">
        <w:rPr>
          <w:rFonts w:asciiTheme="minorHAnsi" w:hAnsiTheme="minorHAnsi" w:cstheme="minorHAnsi"/>
        </w:rPr>
        <w:t>illiliter</w:t>
      </w:r>
      <w:r w:rsidR="001A5540" w:rsidRPr="0031165B">
        <w:rPr>
          <w:rFonts w:asciiTheme="minorHAnsi" w:hAnsiTheme="minorHAnsi" w:cstheme="minorHAnsi"/>
        </w:rPr>
        <w:t xml:space="preserve"> of the quenching media</w:t>
      </w:r>
      <w:r w:rsidR="001A5540">
        <w:rPr>
          <w:rFonts w:asciiTheme="minorHAnsi" w:hAnsiTheme="minorHAnsi" w:cstheme="minorHAnsi"/>
          <w:szCs w:val="24"/>
        </w:rPr>
        <w:t xml:space="preserve"> to</w:t>
      </w:r>
      <w:r w:rsidR="000E4278" w:rsidRPr="000E4278">
        <w:rPr>
          <w:rFonts w:asciiTheme="minorHAnsi" w:hAnsiTheme="minorHAnsi" w:cstheme="minorHAnsi"/>
          <w:szCs w:val="24"/>
        </w:rPr>
        <w:t xml:space="preserve"> the </w:t>
      </w:r>
      <w:proofErr w:type="spellStart"/>
      <w:r w:rsidR="000E4278" w:rsidRPr="000E4278">
        <w:rPr>
          <w:rFonts w:asciiTheme="minorHAnsi" w:hAnsiTheme="minorHAnsi" w:cstheme="minorHAnsi"/>
          <w:szCs w:val="24"/>
        </w:rPr>
        <w:t>dispase</w:t>
      </w:r>
      <w:proofErr w:type="spellEnd"/>
      <w:r w:rsidR="000E4278" w:rsidRPr="000E4278">
        <w:rPr>
          <w:rFonts w:asciiTheme="minorHAnsi" w:hAnsiTheme="minorHAnsi" w:cstheme="minorHAnsi"/>
          <w:szCs w:val="24"/>
        </w:rPr>
        <w:t xml:space="preserve"> containing wells</w:t>
      </w:r>
      <w:r w:rsidR="000E4278">
        <w:rPr>
          <w:rFonts w:asciiTheme="minorHAnsi" w:hAnsiTheme="minorHAnsi" w:cstheme="minorHAnsi"/>
          <w:szCs w:val="24"/>
        </w:rPr>
        <w:t xml:space="preserve"> </w:t>
      </w:r>
      <w:r w:rsidR="0025368A">
        <w:rPr>
          <w:rFonts w:asciiTheme="minorHAnsi" w:hAnsiTheme="minorHAnsi" w:cstheme="minorHAnsi"/>
          <w:b/>
          <w:bCs/>
          <w:szCs w:val="24"/>
        </w:rPr>
        <w:t xml:space="preserve">[1] </w:t>
      </w:r>
      <w:r w:rsidR="000E4278">
        <w:rPr>
          <w:rFonts w:asciiTheme="minorHAnsi" w:hAnsiTheme="minorHAnsi" w:cstheme="minorHAnsi"/>
          <w:szCs w:val="24"/>
        </w:rPr>
        <w:t xml:space="preserve">and </w:t>
      </w:r>
      <w:r w:rsidR="0025368A">
        <w:rPr>
          <w:rFonts w:asciiTheme="minorHAnsi" w:hAnsiTheme="minorHAnsi" w:cstheme="minorHAnsi"/>
          <w:szCs w:val="24"/>
        </w:rPr>
        <w:t>transfer the cells into conical tubes. C</w:t>
      </w:r>
      <w:r>
        <w:rPr>
          <w:rFonts w:asciiTheme="minorHAnsi" w:hAnsiTheme="minorHAnsi" w:cstheme="minorHAnsi"/>
          <w:szCs w:val="24"/>
        </w:rPr>
        <w:t xml:space="preserve">entrifuge </w:t>
      </w:r>
      <w:r w:rsidR="0025368A">
        <w:rPr>
          <w:rFonts w:asciiTheme="minorHAnsi" w:hAnsiTheme="minorHAnsi" w:cstheme="minorHAnsi"/>
          <w:b/>
          <w:bCs/>
          <w:szCs w:val="24"/>
        </w:rPr>
        <w:t xml:space="preserve">[2] </w:t>
      </w:r>
      <w:r w:rsidR="0025368A">
        <w:rPr>
          <w:rFonts w:asciiTheme="minorHAnsi" w:hAnsiTheme="minorHAnsi" w:cstheme="minorHAnsi"/>
          <w:szCs w:val="24"/>
        </w:rPr>
        <w:t>and r</w:t>
      </w:r>
      <w:r>
        <w:rPr>
          <w:rFonts w:asciiTheme="minorHAnsi" w:hAnsiTheme="minorHAnsi" w:cstheme="minorHAnsi"/>
        </w:rPr>
        <w:t>esuspend</w:t>
      </w:r>
      <w:r w:rsidR="0025368A">
        <w:rPr>
          <w:rFonts w:asciiTheme="minorHAnsi" w:hAnsiTheme="minorHAnsi" w:cstheme="minorHAnsi"/>
        </w:rPr>
        <w:t xml:space="preserve"> the</w:t>
      </w:r>
      <w:r>
        <w:rPr>
          <w:rFonts w:asciiTheme="minorHAnsi" w:hAnsiTheme="minorHAnsi" w:cstheme="minorHAnsi"/>
        </w:rPr>
        <w:t xml:space="preserve"> pellet in </w:t>
      </w:r>
      <w:r w:rsidR="001A5540" w:rsidRPr="0031165B">
        <w:rPr>
          <w:rFonts w:asciiTheme="minorHAnsi" w:hAnsiTheme="minorHAnsi" w:cstheme="minorHAnsi"/>
        </w:rPr>
        <w:t xml:space="preserve">1 </w:t>
      </w:r>
      <w:r w:rsidR="001A5540">
        <w:rPr>
          <w:rFonts w:asciiTheme="minorHAnsi" w:hAnsiTheme="minorHAnsi" w:cstheme="minorHAnsi"/>
        </w:rPr>
        <w:t xml:space="preserve">milliliter </w:t>
      </w:r>
      <w:r w:rsidR="001A5540" w:rsidRPr="0031165B">
        <w:rPr>
          <w:rFonts w:asciiTheme="minorHAnsi" w:hAnsiTheme="minorHAnsi" w:cstheme="minorHAnsi"/>
        </w:rPr>
        <w:t>of chilled PBS</w:t>
      </w:r>
      <w:r w:rsidR="0025368A">
        <w:rPr>
          <w:rFonts w:asciiTheme="minorHAnsi" w:hAnsiTheme="minorHAnsi" w:cstheme="minorHAnsi"/>
        </w:rPr>
        <w:t>, then repeat the centrifugation</w:t>
      </w:r>
      <w:r w:rsidR="001A5540">
        <w:rPr>
          <w:rFonts w:asciiTheme="minorHAnsi" w:hAnsiTheme="minorHAnsi" w:cstheme="minorHAnsi"/>
        </w:rPr>
        <w:t xml:space="preserve"> </w:t>
      </w:r>
      <w:r w:rsidR="001A5540" w:rsidRPr="001B6644">
        <w:rPr>
          <w:rFonts w:asciiTheme="minorHAnsi" w:hAnsiTheme="minorHAnsi" w:cstheme="minorHAnsi"/>
          <w:b/>
          <w:bCs/>
        </w:rPr>
        <w:t>[</w:t>
      </w:r>
      <w:r w:rsidR="0025368A">
        <w:rPr>
          <w:rFonts w:asciiTheme="minorHAnsi" w:hAnsiTheme="minorHAnsi" w:cstheme="minorHAnsi"/>
          <w:b/>
          <w:bCs/>
        </w:rPr>
        <w:t>3</w:t>
      </w:r>
      <w:r w:rsidR="001A5540" w:rsidRPr="001B6644">
        <w:rPr>
          <w:rFonts w:asciiTheme="minorHAnsi" w:hAnsiTheme="minorHAnsi" w:cstheme="minorHAnsi"/>
          <w:b/>
          <w:bCs/>
        </w:rPr>
        <w:t>].</w:t>
      </w:r>
      <w:r w:rsidR="001A5540">
        <w:rPr>
          <w:rFonts w:asciiTheme="minorHAnsi" w:hAnsiTheme="minorHAnsi" w:cstheme="minorHAnsi"/>
        </w:rPr>
        <w:t xml:space="preserve"> Then, resuspend </w:t>
      </w:r>
      <w:r w:rsidR="0025368A">
        <w:rPr>
          <w:rFonts w:asciiTheme="minorHAnsi" w:hAnsiTheme="minorHAnsi" w:cstheme="minorHAnsi"/>
        </w:rPr>
        <w:t xml:space="preserve">the </w:t>
      </w:r>
      <w:r w:rsidR="001A5540">
        <w:rPr>
          <w:rFonts w:asciiTheme="minorHAnsi" w:hAnsiTheme="minorHAnsi" w:cstheme="minorHAnsi"/>
        </w:rPr>
        <w:t xml:space="preserve">pellet in 1 milliliter of </w:t>
      </w:r>
      <w:r w:rsidR="001A5540" w:rsidRPr="0031165B">
        <w:rPr>
          <w:rFonts w:asciiTheme="minorHAnsi" w:hAnsiTheme="minorHAnsi" w:cstheme="minorHAnsi"/>
        </w:rPr>
        <w:t>cell detachment medium</w:t>
      </w:r>
      <w:r w:rsidR="00BB0C19">
        <w:rPr>
          <w:rFonts w:asciiTheme="minorHAnsi" w:hAnsiTheme="minorHAnsi" w:cstheme="minorHAnsi"/>
        </w:rPr>
        <w:t xml:space="preserve"> </w:t>
      </w:r>
      <w:r w:rsidR="001A5540" w:rsidRPr="001B6644">
        <w:rPr>
          <w:rFonts w:asciiTheme="minorHAnsi" w:hAnsiTheme="minorHAnsi" w:cstheme="minorHAnsi"/>
          <w:b/>
          <w:bCs/>
        </w:rPr>
        <w:t>[</w:t>
      </w:r>
      <w:r w:rsidR="0025368A">
        <w:rPr>
          <w:rFonts w:asciiTheme="minorHAnsi" w:hAnsiTheme="minorHAnsi" w:cstheme="minorHAnsi"/>
          <w:b/>
          <w:bCs/>
        </w:rPr>
        <w:t>4</w:t>
      </w:r>
      <w:r w:rsidR="001A5540" w:rsidRPr="001B6644">
        <w:rPr>
          <w:rFonts w:asciiTheme="minorHAnsi" w:hAnsiTheme="minorHAnsi" w:cstheme="minorHAnsi"/>
          <w:b/>
          <w:bCs/>
        </w:rPr>
        <w:t>]</w:t>
      </w:r>
      <w:r w:rsidR="001A5540">
        <w:rPr>
          <w:rFonts w:asciiTheme="minorHAnsi" w:hAnsiTheme="minorHAnsi" w:cstheme="minorHAnsi"/>
        </w:rPr>
        <w:t>.</w:t>
      </w:r>
    </w:p>
    <w:p w14:paraId="39D48BA7" w14:textId="71D00016" w:rsidR="001A5540" w:rsidRPr="0025368A" w:rsidRDefault="001A5540" w:rsidP="00201E3A">
      <w:pPr>
        <w:pStyle w:val="ListParagraph"/>
        <w:numPr>
          <w:ilvl w:val="2"/>
          <w:numId w:val="3"/>
        </w:numPr>
        <w:spacing w:before="240"/>
        <w:contextualSpacing w:val="0"/>
        <w:rPr>
          <w:rFonts w:asciiTheme="minorHAnsi" w:hAnsiTheme="minorHAnsi" w:cstheme="minorHAnsi"/>
          <w:szCs w:val="24"/>
        </w:rPr>
      </w:pPr>
      <w:r>
        <w:rPr>
          <w:rFonts w:asciiTheme="minorHAnsi" w:hAnsiTheme="minorHAnsi" w:cstheme="minorHAnsi"/>
        </w:rPr>
        <w:t xml:space="preserve">Talent adding quenching media to </w:t>
      </w:r>
      <w:r w:rsidR="0025368A">
        <w:rPr>
          <w:rFonts w:asciiTheme="minorHAnsi" w:hAnsiTheme="minorHAnsi" w:cstheme="minorHAnsi"/>
        </w:rPr>
        <w:t>wells</w:t>
      </w:r>
      <w:r>
        <w:rPr>
          <w:rFonts w:asciiTheme="minorHAnsi" w:hAnsiTheme="minorHAnsi" w:cstheme="minorHAnsi"/>
        </w:rPr>
        <w:t>.</w:t>
      </w:r>
    </w:p>
    <w:p w14:paraId="53A035DD" w14:textId="5712D723" w:rsidR="0025368A" w:rsidRPr="001A5540" w:rsidRDefault="0025368A" w:rsidP="00201E3A">
      <w:pPr>
        <w:pStyle w:val="ListParagraph"/>
        <w:numPr>
          <w:ilvl w:val="2"/>
          <w:numId w:val="3"/>
        </w:numPr>
        <w:spacing w:before="240"/>
        <w:contextualSpacing w:val="0"/>
        <w:rPr>
          <w:rFonts w:asciiTheme="minorHAnsi" w:hAnsiTheme="minorHAnsi" w:cstheme="minorHAnsi"/>
          <w:szCs w:val="24"/>
        </w:rPr>
      </w:pPr>
      <w:r>
        <w:rPr>
          <w:rFonts w:asciiTheme="minorHAnsi" w:hAnsiTheme="minorHAnsi" w:cstheme="minorHAnsi"/>
        </w:rPr>
        <w:t xml:space="preserve">Talent placing tubes in the centrifuge. </w:t>
      </w:r>
    </w:p>
    <w:p w14:paraId="787A2991" w14:textId="36BB41A2" w:rsidR="001A5540" w:rsidRPr="001A5540" w:rsidRDefault="001A5540" w:rsidP="00201E3A">
      <w:pPr>
        <w:pStyle w:val="ListParagraph"/>
        <w:numPr>
          <w:ilvl w:val="2"/>
          <w:numId w:val="3"/>
        </w:numPr>
        <w:spacing w:before="240"/>
        <w:contextualSpacing w:val="0"/>
        <w:rPr>
          <w:rFonts w:asciiTheme="minorHAnsi" w:hAnsiTheme="minorHAnsi" w:cstheme="minorHAnsi"/>
          <w:szCs w:val="24"/>
        </w:rPr>
      </w:pPr>
      <w:r>
        <w:rPr>
          <w:rFonts w:asciiTheme="minorHAnsi" w:hAnsiTheme="minorHAnsi" w:cstheme="minorHAnsi"/>
          <w:szCs w:val="24"/>
        </w:rPr>
        <w:t xml:space="preserve">Talent resuspending pellet in PBS </w:t>
      </w:r>
      <w:r>
        <w:rPr>
          <w:rFonts w:asciiTheme="minorHAnsi" w:hAnsiTheme="minorHAnsi" w:cstheme="minorHAnsi"/>
        </w:rPr>
        <w:t>and placing tubes in centrifuge.</w:t>
      </w:r>
    </w:p>
    <w:p w14:paraId="48D1A963" w14:textId="0A9DE276" w:rsidR="001A5540" w:rsidRPr="00104759" w:rsidRDefault="001A5540" w:rsidP="00201E3A">
      <w:pPr>
        <w:pStyle w:val="ListParagraph"/>
        <w:numPr>
          <w:ilvl w:val="2"/>
          <w:numId w:val="3"/>
        </w:numPr>
        <w:spacing w:before="240"/>
        <w:contextualSpacing w:val="0"/>
        <w:rPr>
          <w:rFonts w:asciiTheme="minorHAnsi" w:hAnsiTheme="minorHAnsi" w:cstheme="minorHAnsi"/>
          <w:szCs w:val="24"/>
        </w:rPr>
      </w:pPr>
      <w:r>
        <w:rPr>
          <w:rFonts w:asciiTheme="minorHAnsi" w:hAnsiTheme="minorHAnsi" w:cstheme="minorHAnsi"/>
        </w:rPr>
        <w:lastRenderedPageBreak/>
        <w:t xml:space="preserve">Talent </w:t>
      </w:r>
      <w:r>
        <w:rPr>
          <w:rFonts w:asciiTheme="minorHAnsi" w:hAnsiTheme="minorHAnsi" w:cstheme="minorHAnsi"/>
          <w:szCs w:val="24"/>
        </w:rPr>
        <w:t xml:space="preserve">resuspending pellet in </w:t>
      </w:r>
      <w:r w:rsidR="0025368A">
        <w:rPr>
          <w:rFonts w:asciiTheme="minorHAnsi" w:hAnsiTheme="minorHAnsi" w:cstheme="minorHAnsi"/>
          <w:szCs w:val="24"/>
        </w:rPr>
        <w:t>detachment medium</w:t>
      </w:r>
      <w:r>
        <w:rPr>
          <w:rFonts w:asciiTheme="minorHAnsi" w:hAnsiTheme="minorHAnsi" w:cstheme="minorHAnsi"/>
        </w:rPr>
        <w:t>.</w:t>
      </w:r>
    </w:p>
    <w:p w14:paraId="69F10A59" w14:textId="77777777" w:rsidR="00104759" w:rsidRPr="001A5540" w:rsidRDefault="00104759" w:rsidP="00201E3A">
      <w:pPr>
        <w:pStyle w:val="ListParagraph"/>
        <w:spacing w:before="120"/>
        <w:ind w:left="1627"/>
        <w:contextualSpacing w:val="0"/>
        <w:rPr>
          <w:rFonts w:asciiTheme="minorHAnsi" w:hAnsiTheme="minorHAnsi" w:cstheme="minorHAnsi"/>
          <w:szCs w:val="24"/>
        </w:rPr>
      </w:pPr>
    </w:p>
    <w:p w14:paraId="75115369" w14:textId="26C2C033" w:rsidR="001A5540" w:rsidRPr="00375260" w:rsidRDefault="0025368A" w:rsidP="00201E3A">
      <w:pPr>
        <w:pStyle w:val="ListParagraph"/>
        <w:numPr>
          <w:ilvl w:val="1"/>
          <w:numId w:val="3"/>
        </w:numPr>
        <w:spacing w:before="120" w:line="276" w:lineRule="auto"/>
        <w:contextualSpacing w:val="0"/>
        <w:rPr>
          <w:rFonts w:asciiTheme="minorHAnsi" w:hAnsiTheme="minorHAnsi" w:cstheme="minorHAnsi"/>
          <w:szCs w:val="24"/>
        </w:rPr>
      </w:pPr>
      <w:bookmarkStart w:id="5" w:name="_Hlk67576119"/>
      <w:r>
        <w:rPr>
          <w:rFonts w:asciiTheme="minorHAnsi" w:hAnsiTheme="minorHAnsi" w:cstheme="minorHAnsi"/>
          <w:szCs w:val="24"/>
        </w:rPr>
        <w:t>Incubate the cells</w:t>
      </w:r>
      <w:r w:rsidR="00BB0C19">
        <w:rPr>
          <w:rFonts w:asciiTheme="minorHAnsi" w:hAnsiTheme="minorHAnsi" w:cstheme="minorHAnsi"/>
        </w:rPr>
        <w:t xml:space="preserve"> </w:t>
      </w:r>
      <w:r w:rsidR="00BB0C19" w:rsidRPr="0031165B">
        <w:rPr>
          <w:rFonts w:asciiTheme="minorHAnsi" w:hAnsiTheme="minorHAnsi" w:cstheme="minorHAnsi"/>
        </w:rPr>
        <w:t xml:space="preserve">at 37 </w:t>
      </w:r>
      <w:r w:rsidR="00BB0C19">
        <w:rPr>
          <w:rFonts w:asciiTheme="minorHAnsi" w:hAnsiTheme="minorHAnsi" w:cstheme="minorHAnsi"/>
        </w:rPr>
        <w:t>degrees Celsius</w:t>
      </w:r>
      <w:r w:rsidR="00BB0C19" w:rsidRPr="0031165B">
        <w:rPr>
          <w:rFonts w:asciiTheme="minorHAnsi" w:hAnsiTheme="minorHAnsi" w:cstheme="minorHAnsi"/>
        </w:rPr>
        <w:t xml:space="preserve"> for 12 min</w:t>
      </w:r>
      <w:bookmarkEnd w:id="5"/>
      <w:r w:rsidR="00BB0C19">
        <w:rPr>
          <w:rFonts w:asciiTheme="minorHAnsi" w:hAnsiTheme="minorHAnsi" w:cstheme="minorHAnsi"/>
        </w:rPr>
        <w:t xml:space="preserve">utes, </w:t>
      </w:r>
      <w:r>
        <w:rPr>
          <w:rFonts w:asciiTheme="minorHAnsi" w:hAnsiTheme="minorHAnsi" w:cstheme="minorHAnsi"/>
        </w:rPr>
        <w:t xml:space="preserve">then </w:t>
      </w:r>
      <w:r w:rsidR="00BB0C19">
        <w:rPr>
          <w:rFonts w:asciiTheme="minorHAnsi" w:hAnsiTheme="minorHAnsi" w:cstheme="minorHAnsi"/>
        </w:rPr>
        <w:t xml:space="preserve">add </w:t>
      </w:r>
      <w:r>
        <w:rPr>
          <w:rFonts w:asciiTheme="minorHAnsi" w:hAnsiTheme="minorHAnsi" w:cstheme="minorHAnsi"/>
        </w:rPr>
        <w:t xml:space="preserve">an </w:t>
      </w:r>
      <w:r w:rsidR="00BB0C19" w:rsidRPr="0031165B">
        <w:rPr>
          <w:rFonts w:asciiTheme="minorHAnsi" w:hAnsiTheme="minorHAnsi" w:cstheme="minorHAnsi"/>
        </w:rPr>
        <w:t>equal volume of quenching media</w:t>
      </w:r>
      <w:r w:rsidR="00BB0C19">
        <w:rPr>
          <w:rFonts w:asciiTheme="minorHAnsi" w:hAnsiTheme="minorHAnsi" w:cstheme="minorHAnsi"/>
        </w:rPr>
        <w:t xml:space="preserve"> and centrifuge </w:t>
      </w:r>
      <w:r w:rsidR="00DF2FB8">
        <w:rPr>
          <w:rFonts w:asciiTheme="minorHAnsi" w:hAnsiTheme="minorHAnsi" w:cstheme="minorHAnsi"/>
        </w:rPr>
        <w:t xml:space="preserve">again </w:t>
      </w:r>
      <w:r w:rsidR="00BB0C19" w:rsidRPr="001B6644">
        <w:rPr>
          <w:rFonts w:asciiTheme="minorHAnsi" w:hAnsiTheme="minorHAnsi" w:cstheme="minorHAnsi"/>
          <w:b/>
          <w:bCs/>
        </w:rPr>
        <w:t>[1-TXT]</w:t>
      </w:r>
      <w:r w:rsidR="00BB0C19">
        <w:rPr>
          <w:rFonts w:asciiTheme="minorHAnsi" w:hAnsiTheme="minorHAnsi" w:cstheme="minorHAnsi"/>
        </w:rPr>
        <w:t xml:space="preserve">. </w:t>
      </w:r>
      <w:r w:rsidR="00BB0C19" w:rsidRPr="00BB4364">
        <w:rPr>
          <w:rFonts w:asciiTheme="minorHAnsi" w:hAnsiTheme="minorHAnsi" w:cstheme="minorHAnsi"/>
        </w:rPr>
        <w:t>Resuspend the pellet in</w:t>
      </w:r>
      <w:r w:rsidR="00612F2C" w:rsidRPr="00BB4364">
        <w:rPr>
          <w:rFonts w:asciiTheme="minorHAnsi" w:hAnsiTheme="minorHAnsi" w:cstheme="minorHAnsi"/>
        </w:rPr>
        <w:t xml:space="preserve"> 1 </w:t>
      </w:r>
      <w:r w:rsidR="00FC7BBE" w:rsidRPr="00BB4364">
        <w:rPr>
          <w:rFonts w:asciiTheme="minorHAnsi" w:hAnsiTheme="minorHAnsi" w:cstheme="minorHAnsi"/>
        </w:rPr>
        <w:t>milliliter</w:t>
      </w:r>
      <w:r w:rsidR="00BB0C19" w:rsidRPr="00BB4364">
        <w:rPr>
          <w:rFonts w:asciiTheme="minorHAnsi" w:hAnsiTheme="minorHAnsi" w:cstheme="minorHAnsi"/>
        </w:rPr>
        <w:t xml:space="preserve"> quenching medium and 10 micromolar</w:t>
      </w:r>
      <w:r w:rsidR="00612F2C" w:rsidRPr="00BB4364">
        <w:rPr>
          <w:rFonts w:asciiTheme="minorHAnsi" w:hAnsiTheme="minorHAnsi" w:cstheme="minorHAnsi"/>
        </w:rPr>
        <w:t xml:space="preserve"> </w:t>
      </w:r>
      <w:r w:rsidR="00BB0C19" w:rsidRPr="00BB4364">
        <w:rPr>
          <w:rFonts w:asciiTheme="minorHAnsi" w:hAnsiTheme="minorHAnsi" w:cstheme="minorHAnsi"/>
        </w:rPr>
        <w:t xml:space="preserve">Rock Inhibitor Y-27632 </w:t>
      </w:r>
      <w:r w:rsidR="00BB0C19" w:rsidRPr="00BB4364">
        <w:rPr>
          <w:rFonts w:asciiTheme="minorHAnsi" w:hAnsiTheme="minorHAnsi" w:cstheme="minorHAnsi"/>
          <w:b/>
          <w:bCs/>
        </w:rPr>
        <w:t>[2</w:t>
      </w:r>
      <w:r w:rsidR="00B37D65">
        <w:rPr>
          <w:rFonts w:asciiTheme="minorHAnsi" w:hAnsiTheme="minorHAnsi" w:cstheme="minorHAnsi"/>
          <w:b/>
          <w:bCs/>
        </w:rPr>
        <w:t>-TXT</w:t>
      </w:r>
      <w:r w:rsidR="00BB0C19" w:rsidRPr="00BB4364">
        <w:rPr>
          <w:rFonts w:asciiTheme="minorHAnsi" w:hAnsiTheme="minorHAnsi" w:cstheme="minorHAnsi"/>
          <w:b/>
          <w:bCs/>
        </w:rPr>
        <w:t>].</w:t>
      </w:r>
      <w:r w:rsidR="00BB0C19" w:rsidRPr="00BB4364">
        <w:rPr>
          <w:rFonts w:asciiTheme="minorHAnsi" w:hAnsiTheme="minorHAnsi" w:cstheme="minorHAnsi"/>
        </w:rPr>
        <w:t xml:space="preserve"> </w:t>
      </w:r>
    </w:p>
    <w:p w14:paraId="490AF3ED" w14:textId="1436B07C" w:rsidR="00375260" w:rsidRPr="001B6644" w:rsidRDefault="00375260" w:rsidP="00201E3A">
      <w:pPr>
        <w:pStyle w:val="ListParagraph"/>
        <w:numPr>
          <w:ilvl w:val="2"/>
          <w:numId w:val="3"/>
        </w:numPr>
        <w:spacing w:before="240"/>
        <w:contextualSpacing w:val="0"/>
        <w:rPr>
          <w:rFonts w:asciiTheme="minorHAnsi" w:hAnsiTheme="minorHAnsi" w:cstheme="minorHAnsi"/>
          <w:b/>
          <w:bCs/>
          <w:szCs w:val="24"/>
        </w:rPr>
      </w:pPr>
      <w:r>
        <w:rPr>
          <w:rFonts w:asciiTheme="minorHAnsi" w:hAnsiTheme="minorHAnsi" w:cstheme="minorHAnsi"/>
        </w:rPr>
        <w:t xml:space="preserve">Talent adding </w:t>
      </w:r>
      <w:r w:rsidR="0025368A">
        <w:rPr>
          <w:rFonts w:asciiTheme="minorHAnsi" w:hAnsiTheme="minorHAnsi" w:cstheme="minorHAnsi"/>
        </w:rPr>
        <w:t>q</w:t>
      </w:r>
      <w:r>
        <w:rPr>
          <w:rFonts w:asciiTheme="minorHAnsi" w:hAnsiTheme="minorHAnsi" w:cstheme="minorHAnsi"/>
        </w:rPr>
        <w:t xml:space="preserve">uenching media to the tubes. </w:t>
      </w:r>
      <w:r w:rsidRPr="001B6644">
        <w:rPr>
          <w:rFonts w:asciiTheme="minorHAnsi" w:hAnsiTheme="minorHAnsi" w:cstheme="minorHAnsi"/>
          <w:b/>
          <w:bCs/>
        </w:rPr>
        <w:t xml:space="preserve">TEXT: Centrifuge 400 x </w:t>
      </w:r>
      <w:r w:rsidRPr="001B6644">
        <w:rPr>
          <w:rFonts w:asciiTheme="minorHAnsi" w:hAnsiTheme="minorHAnsi" w:cstheme="minorHAnsi"/>
          <w:b/>
          <w:bCs/>
          <w:i/>
          <w:iCs/>
        </w:rPr>
        <w:t>g</w:t>
      </w:r>
      <w:r w:rsidR="00DF2FB8" w:rsidRPr="001B6644">
        <w:rPr>
          <w:rFonts w:asciiTheme="minorHAnsi" w:hAnsiTheme="minorHAnsi" w:cstheme="minorHAnsi"/>
          <w:b/>
          <w:bCs/>
        </w:rPr>
        <w:t xml:space="preserve">, </w:t>
      </w:r>
      <w:r w:rsidRPr="001B6644">
        <w:rPr>
          <w:rFonts w:asciiTheme="minorHAnsi" w:hAnsiTheme="minorHAnsi" w:cstheme="minorHAnsi"/>
          <w:b/>
          <w:bCs/>
        </w:rPr>
        <w:t>5 min</w:t>
      </w:r>
      <w:r w:rsidR="00600072">
        <w:rPr>
          <w:rFonts w:asciiTheme="minorHAnsi" w:hAnsiTheme="minorHAnsi" w:cstheme="minorHAnsi"/>
          <w:b/>
          <w:bCs/>
        </w:rPr>
        <w:t xml:space="preserve"> </w:t>
      </w:r>
    </w:p>
    <w:p w14:paraId="0187F6D9" w14:textId="3FC26F78" w:rsidR="00375260" w:rsidRDefault="00375260" w:rsidP="00201E3A">
      <w:pPr>
        <w:pStyle w:val="ListParagraph"/>
        <w:numPr>
          <w:ilvl w:val="2"/>
          <w:numId w:val="3"/>
        </w:numPr>
        <w:spacing w:before="240"/>
        <w:contextualSpacing w:val="0"/>
        <w:rPr>
          <w:rFonts w:asciiTheme="minorHAnsi" w:hAnsiTheme="minorHAnsi" w:cstheme="minorHAnsi"/>
          <w:szCs w:val="24"/>
        </w:rPr>
      </w:pPr>
      <w:r>
        <w:rPr>
          <w:rFonts w:asciiTheme="minorHAnsi" w:hAnsiTheme="minorHAnsi" w:cstheme="minorHAnsi"/>
          <w:szCs w:val="24"/>
        </w:rPr>
        <w:t>Talent resuspending the pellet.</w:t>
      </w:r>
      <w:r w:rsidR="00FC7BBE">
        <w:rPr>
          <w:rFonts w:asciiTheme="minorHAnsi" w:hAnsiTheme="minorHAnsi" w:cstheme="minorHAnsi"/>
          <w:szCs w:val="24"/>
        </w:rPr>
        <w:t xml:space="preserve"> </w:t>
      </w:r>
      <w:r w:rsidR="00FC7BBE" w:rsidRPr="00BB4364">
        <w:rPr>
          <w:rFonts w:asciiTheme="minorHAnsi" w:hAnsiTheme="minorHAnsi" w:cstheme="minorHAnsi"/>
          <w:b/>
          <w:bCs/>
          <w:szCs w:val="24"/>
        </w:rPr>
        <w:t>TEXT:</w:t>
      </w:r>
      <w:r w:rsidR="00FC7BBE">
        <w:rPr>
          <w:rFonts w:asciiTheme="minorHAnsi" w:hAnsiTheme="minorHAnsi" w:cstheme="minorHAnsi"/>
          <w:b/>
          <w:bCs/>
          <w:szCs w:val="24"/>
        </w:rPr>
        <w:t xml:space="preserve"> </w:t>
      </w:r>
      <w:r w:rsidR="00FC7BBE" w:rsidRPr="00BB4364">
        <w:rPr>
          <w:b/>
          <w:bCs/>
          <w:lang w:val="en-CA"/>
        </w:rPr>
        <w:t>1 ml cell suspension: 1</w:t>
      </w:r>
      <w:r w:rsidR="00FC7BBE" w:rsidRPr="00BB4364">
        <w:rPr>
          <w:rFonts w:cs="Calibri"/>
          <w:b/>
          <w:bCs/>
          <w:lang w:val="en-CA"/>
        </w:rPr>
        <w:t>µ</w:t>
      </w:r>
      <w:r w:rsidR="00FC7BBE" w:rsidRPr="00BB4364">
        <w:rPr>
          <w:b/>
          <w:bCs/>
          <w:lang w:val="en-CA"/>
        </w:rPr>
        <w:t>l ROCK inhibitor</w:t>
      </w:r>
    </w:p>
    <w:p w14:paraId="71E9162B" w14:textId="77777777" w:rsidR="00104759" w:rsidRPr="00BB0C19" w:rsidRDefault="00104759" w:rsidP="00201E3A">
      <w:pPr>
        <w:pStyle w:val="ListParagraph"/>
        <w:spacing w:before="120"/>
        <w:ind w:left="1627"/>
        <w:contextualSpacing w:val="0"/>
        <w:rPr>
          <w:rFonts w:asciiTheme="minorHAnsi" w:hAnsiTheme="minorHAnsi" w:cstheme="minorHAnsi"/>
          <w:szCs w:val="24"/>
        </w:rPr>
      </w:pPr>
    </w:p>
    <w:p w14:paraId="0CA83D41" w14:textId="3816C920" w:rsidR="00BB0C19" w:rsidRPr="00375260" w:rsidRDefault="009E13FA" w:rsidP="00201E3A">
      <w:pPr>
        <w:pStyle w:val="ListParagraph"/>
        <w:numPr>
          <w:ilvl w:val="1"/>
          <w:numId w:val="3"/>
        </w:numPr>
        <w:spacing w:before="120" w:line="276" w:lineRule="auto"/>
        <w:contextualSpacing w:val="0"/>
        <w:rPr>
          <w:rFonts w:asciiTheme="minorHAnsi" w:hAnsiTheme="minorHAnsi" w:cstheme="minorHAnsi"/>
          <w:szCs w:val="24"/>
        </w:rPr>
      </w:pPr>
      <w:r w:rsidRPr="0031165B">
        <w:rPr>
          <w:rFonts w:asciiTheme="minorHAnsi" w:hAnsiTheme="minorHAnsi" w:cstheme="minorHAnsi"/>
        </w:rPr>
        <w:t>Perform a cell count</w:t>
      </w:r>
      <w:r>
        <w:rPr>
          <w:rFonts w:asciiTheme="minorHAnsi" w:hAnsiTheme="minorHAnsi" w:cstheme="minorHAnsi"/>
        </w:rPr>
        <w:t xml:space="preserve"> to c</w:t>
      </w:r>
      <w:r w:rsidRPr="0031165B">
        <w:rPr>
          <w:rFonts w:asciiTheme="minorHAnsi" w:hAnsiTheme="minorHAnsi" w:cstheme="minorHAnsi"/>
        </w:rPr>
        <w:t>alculate the volume needed to obtain 8.0 × 10</w:t>
      </w:r>
      <w:r w:rsidRPr="0031165B">
        <w:rPr>
          <w:rFonts w:asciiTheme="minorHAnsi" w:hAnsiTheme="minorHAnsi" w:cstheme="minorHAnsi"/>
          <w:vertAlign w:val="superscript"/>
        </w:rPr>
        <w:t>4</w:t>
      </w:r>
      <w:r w:rsidRPr="0031165B">
        <w:rPr>
          <w:rFonts w:asciiTheme="minorHAnsi" w:hAnsiTheme="minorHAnsi" w:cstheme="minorHAnsi"/>
        </w:rPr>
        <w:t xml:space="preserve"> cells per well</w:t>
      </w:r>
      <w:r w:rsidR="00600072">
        <w:rPr>
          <w:rFonts w:asciiTheme="minorHAnsi" w:hAnsiTheme="minorHAnsi" w:cstheme="minorHAnsi"/>
        </w:rPr>
        <w:t>, then a</w:t>
      </w:r>
      <w:r w:rsidRPr="0031165B">
        <w:rPr>
          <w:rFonts w:asciiTheme="minorHAnsi" w:hAnsiTheme="minorHAnsi" w:cstheme="minorHAnsi"/>
        </w:rPr>
        <w:t xml:space="preserve">liquot the </w:t>
      </w:r>
      <w:r w:rsidR="00375260">
        <w:rPr>
          <w:rFonts w:asciiTheme="minorHAnsi" w:hAnsiTheme="minorHAnsi" w:cstheme="minorHAnsi"/>
        </w:rPr>
        <w:t xml:space="preserve">required volume of </w:t>
      </w:r>
      <w:r w:rsidRPr="0031165B">
        <w:rPr>
          <w:rFonts w:asciiTheme="minorHAnsi" w:hAnsiTheme="minorHAnsi" w:cstheme="minorHAnsi"/>
        </w:rPr>
        <w:t>LPC cell aggregates into 1.5</w:t>
      </w:r>
      <w:r w:rsidR="00600072">
        <w:rPr>
          <w:rFonts w:asciiTheme="minorHAnsi" w:hAnsiTheme="minorHAnsi" w:cstheme="minorHAnsi"/>
        </w:rPr>
        <w:t>-</w:t>
      </w:r>
      <w:r w:rsidRPr="0031165B">
        <w:rPr>
          <w:rFonts w:asciiTheme="minorHAnsi" w:hAnsiTheme="minorHAnsi" w:cstheme="minorHAnsi"/>
        </w:rPr>
        <w:t>m</w:t>
      </w:r>
      <w:r w:rsidR="00A100C5">
        <w:rPr>
          <w:rFonts w:asciiTheme="minorHAnsi" w:hAnsiTheme="minorHAnsi" w:cstheme="minorHAnsi"/>
        </w:rPr>
        <w:t>illiliter</w:t>
      </w:r>
      <w:r w:rsidRPr="0031165B">
        <w:rPr>
          <w:rFonts w:asciiTheme="minorHAnsi" w:hAnsiTheme="minorHAnsi" w:cstheme="minorHAnsi"/>
        </w:rPr>
        <w:t xml:space="preserve"> microcentrifuge tubes </w:t>
      </w:r>
      <w:r w:rsidR="00A100C5" w:rsidRPr="001B6644">
        <w:rPr>
          <w:rFonts w:asciiTheme="minorHAnsi" w:hAnsiTheme="minorHAnsi" w:cstheme="minorHAnsi"/>
          <w:b/>
          <w:bCs/>
        </w:rPr>
        <w:t>[</w:t>
      </w:r>
      <w:r w:rsidR="00600072">
        <w:rPr>
          <w:rFonts w:asciiTheme="minorHAnsi" w:hAnsiTheme="minorHAnsi" w:cstheme="minorHAnsi"/>
          <w:b/>
          <w:bCs/>
        </w:rPr>
        <w:t>1</w:t>
      </w:r>
      <w:r w:rsidR="00A100C5" w:rsidRPr="001B6644">
        <w:rPr>
          <w:rFonts w:asciiTheme="minorHAnsi" w:hAnsiTheme="minorHAnsi" w:cstheme="minorHAnsi"/>
          <w:b/>
          <w:bCs/>
        </w:rPr>
        <w:t xml:space="preserve">] </w:t>
      </w:r>
      <w:r w:rsidRPr="0031165B">
        <w:rPr>
          <w:rFonts w:asciiTheme="minorHAnsi" w:hAnsiTheme="minorHAnsi" w:cstheme="minorHAnsi"/>
        </w:rPr>
        <w:t>and centrifuge for 5 min</w:t>
      </w:r>
      <w:r w:rsidR="00A100C5">
        <w:rPr>
          <w:rFonts w:asciiTheme="minorHAnsi" w:hAnsiTheme="minorHAnsi" w:cstheme="minorHAnsi"/>
        </w:rPr>
        <w:t>utes</w:t>
      </w:r>
      <w:r w:rsidRPr="0031165B">
        <w:rPr>
          <w:rFonts w:asciiTheme="minorHAnsi" w:hAnsiTheme="minorHAnsi" w:cstheme="minorHAnsi"/>
        </w:rPr>
        <w:t xml:space="preserve"> at 300 x</w:t>
      </w:r>
      <w:r w:rsidRPr="0031165B">
        <w:rPr>
          <w:rFonts w:asciiTheme="minorHAnsi" w:hAnsiTheme="minorHAnsi" w:cstheme="minorHAnsi"/>
          <w:i/>
          <w:iCs/>
        </w:rPr>
        <w:t xml:space="preserve"> g</w:t>
      </w:r>
      <w:r w:rsidR="00A100C5">
        <w:rPr>
          <w:rFonts w:asciiTheme="minorHAnsi" w:hAnsiTheme="minorHAnsi" w:cstheme="minorHAnsi"/>
        </w:rPr>
        <w:t xml:space="preserve"> </w:t>
      </w:r>
      <w:r w:rsidR="00A100C5" w:rsidRPr="001B6644">
        <w:rPr>
          <w:rFonts w:asciiTheme="minorHAnsi" w:hAnsiTheme="minorHAnsi" w:cstheme="minorHAnsi"/>
          <w:b/>
          <w:bCs/>
        </w:rPr>
        <w:t>[</w:t>
      </w:r>
      <w:r w:rsidR="00600072">
        <w:rPr>
          <w:rFonts w:asciiTheme="minorHAnsi" w:hAnsiTheme="minorHAnsi" w:cstheme="minorHAnsi"/>
          <w:b/>
          <w:bCs/>
        </w:rPr>
        <w:t>2</w:t>
      </w:r>
      <w:r w:rsidR="00A100C5" w:rsidRPr="001B6644">
        <w:rPr>
          <w:rFonts w:asciiTheme="minorHAnsi" w:hAnsiTheme="minorHAnsi" w:cstheme="minorHAnsi"/>
          <w:b/>
          <w:bCs/>
        </w:rPr>
        <w:t>]</w:t>
      </w:r>
      <w:r w:rsidRPr="0031165B">
        <w:rPr>
          <w:rFonts w:asciiTheme="minorHAnsi" w:hAnsiTheme="minorHAnsi" w:cstheme="minorHAnsi"/>
        </w:rPr>
        <w:t xml:space="preserve">. Remove excess supernatant </w:t>
      </w:r>
      <w:r w:rsidR="00A100C5">
        <w:rPr>
          <w:rFonts w:asciiTheme="minorHAnsi" w:hAnsiTheme="minorHAnsi" w:cstheme="minorHAnsi"/>
        </w:rPr>
        <w:t>without</w:t>
      </w:r>
      <w:r w:rsidRPr="0031165B">
        <w:rPr>
          <w:rFonts w:asciiTheme="minorHAnsi" w:hAnsiTheme="minorHAnsi" w:cstheme="minorHAnsi"/>
        </w:rPr>
        <w:t xml:space="preserve"> agitat</w:t>
      </w:r>
      <w:r w:rsidR="00A100C5">
        <w:rPr>
          <w:rFonts w:asciiTheme="minorHAnsi" w:hAnsiTheme="minorHAnsi" w:cstheme="minorHAnsi"/>
        </w:rPr>
        <w:t>ing</w:t>
      </w:r>
      <w:r w:rsidRPr="0031165B">
        <w:rPr>
          <w:rFonts w:asciiTheme="minorHAnsi" w:hAnsiTheme="minorHAnsi" w:cstheme="minorHAnsi"/>
        </w:rPr>
        <w:t xml:space="preserve"> the cell pellet</w:t>
      </w:r>
      <w:r w:rsidR="00A100C5">
        <w:rPr>
          <w:rFonts w:asciiTheme="minorHAnsi" w:hAnsiTheme="minorHAnsi" w:cstheme="minorHAnsi"/>
        </w:rPr>
        <w:t>, l</w:t>
      </w:r>
      <w:r w:rsidRPr="0031165B">
        <w:rPr>
          <w:rFonts w:asciiTheme="minorHAnsi" w:hAnsiTheme="minorHAnsi" w:cstheme="minorHAnsi"/>
        </w:rPr>
        <w:t>eav</w:t>
      </w:r>
      <w:r w:rsidR="00A100C5">
        <w:rPr>
          <w:rFonts w:asciiTheme="minorHAnsi" w:hAnsiTheme="minorHAnsi" w:cstheme="minorHAnsi"/>
        </w:rPr>
        <w:t>ing</w:t>
      </w:r>
      <w:r w:rsidRPr="0031165B">
        <w:rPr>
          <w:rFonts w:asciiTheme="minorHAnsi" w:hAnsiTheme="minorHAnsi" w:cstheme="minorHAnsi"/>
        </w:rPr>
        <w:t xml:space="preserve"> 10 </w:t>
      </w:r>
      <w:r w:rsidR="00A100C5">
        <w:rPr>
          <w:rFonts w:asciiTheme="minorHAnsi" w:hAnsiTheme="minorHAnsi" w:cstheme="minorHAnsi"/>
        </w:rPr>
        <w:t>microliters</w:t>
      </w:r>
      <w:r w:rsidRPr="0031165B">
        <w:rPr>
          <w:rFonts w:asciiTheme="minorHAnsi" w:hAnsiTheme="minorHAnsi" w:cstheme="minorHAnsi"/>
        </w:rPr>
        <w:t xml:space="preserve"> of residual media</w:t>
      </w:r>
      <w:r w:rsidR="00A100C5">
        <w:rPr>
          <w:rFonts w:asciiTheme="minorHAnsi" w:hAnsiTheme="minorHAnsi" w:cstheme="minorHAnsi"/>
        </w:rPr>
        <w:t xml:space="preserve"> </w:t>
      </w:r>
      <w:r w:rsidR="00A100C5" w:rsidRPr="001B6644">
        <w:rPr>
          <w:rFonts w:asciiTheme="minorHAnsi" w:hAnsiTheme="minorHAnsi" w:cstheme="minorHAnsi"/>
          <w:b/>
          <w:bCs/>
        </w:rPr>
        <w:t>[</w:t>
      </w:r>
      <w:r w:rsidR="00600072">
        <w:rPr>
          <w:rFonts w:asciiTheme="minorHAnsi" w:hAnsiTheme="minorHAnsi" w:cstheme="minorHAnsi"/>
          <w:b/>
          <w:bCs/>
        </w:rPr>
        <w:t>3</w:t>
      </w:r>
      <w:r w:rsidR="00A100C5" w:rsidRPr="001B6644">
        <w:rPr>
          <w:rFonts w:asciiTheme="minorHAnsi" w:hAnsiTheme="minorHAnsi" w:cstheme="minorHAnsi"/>
          <w:b/>
          <w:bCs/>
        </w:rPr>
        <w:t>]</w:t>
      </w:r>
      <w:r w:rsidR="00A100C5">
        <w:rPr>
          <w:rFonts w:asciiTheme="minorHAnsi" w:hAnsiTheme="minorHAnsi" w:cstheme="minorHAnsi"/>
        </w:rPr>
        <w:t>.</w:t>
      </w:r>
    </w:p>
    <w:p w14:paraId="16D0D4AC" w14:textId="2CF97138" w:rsidR="00375260" w:rsidRDefault="00375260" w:rsidP="00201E3A">
      <w:pPr>
        <w:pStyle w:val="ListParagraph"/>
        <w:numPr>
          <w:ilvl w:val="2"/>
          <w:numId w:val="3"/>
        </w:numPr>
        <w:spacing w:before="240"/>
        <w:contextualSpacing w:val="0"/>
        <w:rPr>
          <w:rFonts w:asciiTheme="minorHAnsi" w:hAnsiTheme="minorHAnsi" w:cstheme="minorHAnsi"/>
          <w:szCs w:val="24"/>
        </w:rPr>
      </w:pPr>
      <w:r>
        <w:rPr>
          <w:rFonts w:asciiTheme="minorHAnsi" w:hAnsiTheme="minorHAnsi" w:cstheme="minorHAnsi"/>
          <w:szCs w:val="24"/>
        </w:rPr>
        <w:t>Talent adding aliquot to microcentrifuge tubes.</w:t>
      </w:r>
    </w:p>
    <w:p w14:paraId="1A51942C" w14:textId="7E9A29E8" w:rsidR="00375260" w:rsidRDefault="00375260" w:rsidP="00201E3A">
      <w:pPr>
        <w:pStyle w:val="ListParagraph"/>
        <w:numPr>
          <w:ilvl w:val="2"/>
          <w:numId w:val="3"/>
        </w:numPr>
        <w:spacing w:before="240"/>
        <w:contextualSpacing w:val="0"/>
        <w:rPr>
          <w:rFonts w:asciiTheme="minorHAnsi" w:hAnsiTheme="minorHAnsi" w:cstheme="minorHAnsi"/>
          <w:szCs w:val="24"/>
        </w:rPr>
      </w:pPr>
      <w:r>
        <w:rPr>
          <w:rFonts w:asciiTheme="minorHAnsi" w:hAnsiTheme="minorHAnsi" w:cstheme="minorHAnsi"/>
          <w:szCs w:val="24"/>
        </w:rPr>
        <w:t>Talent placing tubes in centrifuge and closing the lid.</w:t>
      </w:r>
    </w:p>
    <w:p w14:paraId="7B46A8CE" w14:textId="68E4A02E" w:rsidR="00375260" w:rsidRDefault="00375260" w:rsidP="00201E3A">
      <w:pPr>
        <w:pStyle w:val="ListParagraph"/>
        <w:numPr>
          <w:ilvl w:val="2"/>
          <w:numId w:val="3"/>
        </w:numPr>
        <w:spacing w:before="240"/>
        <w:contextualSpacing w:val="0"/>
        <w:rPr>
          <w:rFonts w:asciiTheme="minorHAnsi" w:hAnsiTheme="minorHAnsi" w:cstheme="minorHAnsi"/>
          <w:szCs w:val="24"/>
        </w:rPr>
      </w:pPr>
      <w:r>
        <w:rPr>
          <w:rFonts w:asciiTheme="minorHAnsi" w:hAnsiTheme="minorHAnsi" w:cstheme="minorHAnsi"/>
          <w:szCs w:val="24"/>
        </w:rPr>
        <w:t>Talent removing supernatant.</w:t>
      </w:r>
    </w:p>
    <w:p w14:paraId="25E1F09C" w14:textId="77777777" w:rsidR="00375260" w:rsidRPr="00A100C5" w:rsidRDefault="00375260" w:rsidP="00201E3A">
      <w:pPr>
        <w:pStyle w:val="ListParagraph"/>
        <w:spacing w:before="120"/>
        <w:ind w:left="1627"/>
        <w:contextualSpacing w:val="0"/>
        <w:rPr>
          <w:rFonts w:asciiTheme="minorHAnsi" w:hAnsiTheme="minorHAnsi" w:cstheme="minorHAnsi"/>
          <w:szCs w:val="24"/>
        </w:rPr>
      </w:pPr>
    </w:p>
    <w:p w14:paraId="4C73CB56" w14:textId="43CFF725" w:rsidR="00A100C5" w:rsidRPr="007375A6" w:rsidRDefault="00671052" w:rsidP="00201E3A">
      <w:pPr>
        <w:pStyle w:val="ListParagraph"/>
        <w:numPr>
          <w:ilvl w:val="1"/>
          <w:numId w:val="3"/>
        </w:numPr>
        <w:spacing w:before="120" w:line="276" w:lineRule="auto"/>
        <w:contextualSpacing w:val="0"/>
        <w:rPr>
          <w:rFonts w:asciiTheme="minorHAnsi" w:hAnsiTheme="minorHAnsi" w:cstheme="minorHAnsi"/>
          <w:szCs w:val="24"/>
        </w:rPr>
      </w:pPr>
      <w:r>
        <w:rPr>
          <w:rFonts w:asciiTheme="minorHAnsi" w:hAnsiTheme="minorHAnsi" w:cstheme="minorHAnsi"/>
        </w:rPr>
        <w:t>R</w:t>
      </w:r>
      <w:r w:rsidR="00FB5034">
        <w:rPr>
          <w:rFonts w:asciiTheme="minorHAnsi" w:hAnsiTheme="minorHAnsi" w:cstheme="minorHAnsi"/>
        </w:rPr>
        <w:t>esuspend</w:t>
      </w:r>
      <w:r w:rsidR="00A100C5" w:rsidRPr="0031165B">
        <w:rPr>
          <w:rFonts w:asciiTheme="minorHAnsi" w:hAnsiTheme="minorHAnsi" w:cstheme="minorHAnsi"/>
        </w:rPr>
        <w:t xml:space="preserve"> </w:t>
      </w:r>
      <w:r w:rsidR="00600072">
        <w:rPr>
          <w:rFonts w:asciiTheme="minorHAnsi" w:hAnsiTheme="minorHAnsi" w:cstheme="minorHAnsi"/>
        </w:rPr>
        <w:t xml:space="preserve">the </w:t>
      </w:r>
      <w:r>
        <w:rPr>
          <w:rFonts w:asciiTheme="minorHAnsi" w:hAnsiTheme="minorHAnsi" w:cstheme="minorHAnsi"/>
        </w:rPr>
        <w:t>cell pellet i</w:t>
      </w:r>
      <w:r w:rsidR="00A100C5" w:rsidRPr="0031165B">
        <w:rPr>
          <w:rFonts w:asciiTheme="minorHAnsi" w:hAnsiTheme="minorHAnsi" w:cstheme="minorHAnsi"/>
        </w:rPr>
        <w:t xml:space="preserve">n 200 </w:t>
      </w:r>
      <w:r w:rsidR="00A100C5">
        <w:rPr>
          <w:rFonts w:asciiTheme="minorHAnsi" w:hAnsiTheme="minorHAnsi" w:cstheme="minorHAnsi"/>
        </w:rPr>
        <w:t>microliters</w:t>
      </w:r>
      <w:r w:rsidR="00A100C5" w:rsidRPr="0031165B">
        <w:rPr>
          <w:rFonts w:asciiTheme="minorHAnsi" w:hAnsiTheme="minorHAnsi" w:cstheme="minorHAnsi"/>
        </w:rPr>
        <w:t xml:space="preserve"> of cold GFR-basement membrane matrix medium</w:t>
      </w:r>
      <w:r>
        <w:rPr>
          <w:rFonts w:asciiTheme="minorHAnsi" w:hAnsiTheme="minorHAnsi" w:cstheme="minorHAnsi"/>
        </w:rPr>
        <w:t xml:space="preserve"> </w:t>
      </w:r>
      <w:r>
        <w:rPr>
          <w:rFonts w:asciiTheme="minorHAnsi" w:hAnsiTheme="minorHAnsi" w:cstheme="minorHAnsi"/>
          <w:b/>
          <w:bCs/>
        </w:rPr>
        <w:t xml:space="preserve">[1] </w:t>
      </w:r>
      <w:r>
        <w:rPr>
          <w:rFonts w:asciiTheme="minorHAnsi" w:hAnsiTheme="minorHAnsi" w:cstheme="minorHAnsi"/>
        </w:rPr>
        <w:t xml:space="preserve">and </w:t>
      </w:r>
      <w:r w:rsidR="00600072">
        <w:rPr>
          <w:rFonts w:asciiTheme="minorHAnsi" w:hAnsiTheme="minorHAnsi" w:cstheme="minorHAnsi"/>
        </w:rPr>
        <w:t xml:space="preserve">transfer the cells </w:t>
      </w:r>
      <w:r w:rsidR="00FB5034">
        <w:rPr>
          <w:rFonts w:asciiTheme="minorHAnsi" w:hAnsiTheme="minorHAnsi" w:cstheme="minorHAnsi"/>
        </w:rPr>
        <w:t>to</w:t>
      </w:r>
      <w:r w:rsidR="00A100C5" w:rsidRPr="0031165B">
        <w:rPr>
          <w:rFonts w:asciiTheme="minorHAnsi" w:hAnsiTheme="minorHAnsi" w:cstheme="minorHAnsi"/>
        </w:rPr>
        <w:t xml:space="preserve"> cell culture membrane inserts</w:t>
      </w:r>
      <w:r w:rsidR="00600072">
        <w:rPr>
          <w:rFonts w:asciiTheme="minorHAnsi" w:hAnsiTheme="minorHAnsi" w:cstheme="minorHAnsi"/>
        </w:rPr>
        <w:t>.</w:t>
      </w:r>
      <w:r>
        <w:rPr>
          <w:rFonts w:asciiTheme="minorHAnsi" w:hAnsiTheme="minorHAnsi" w:cstheme="minorHAnsi"/>
        </w:rPr>
        <w:t xml:space="preserve"> </w:t>
      </w:r>
      <w:r w:rsidR="00600072">
        <w:rPr>
          <w:rFonts w:asciiTheme="minorHAnsi" w:hAnsiTheme="minorHAnsi" w:cstheme="minorHAnsi"/>
        </w:rPr>
        <w:t>I</w:t>
      </w:r>
      <w:r w:rsidR="007375A6">
        <w:rPr>
          <w:rFonts w:asciiTheme="minorHAnsi" w:hAnsiTheme="minorHAnsi" w:cstheme="minorHAnsi"/>
        </w:rPr>
        <w:t xml:space="preserve">ncubate </w:t>
      </w:r>
      <w:r w:rsidRPr="00671052">
        <w:rPr>
          <w:rFonts w:asciiTheme="minorHAnsi" w:hAnsiTheme="minorHAnsi" w:cstheme="minorHAnsi"/>
        </w:rPr>
        <w:t xml:space="preserve">at 37 </w:t>
      </w:r>
      <w:r>
        <w:rPr>
          <w:rFonts w:asciiTheme="minorHAnsi" w:hAnsiTheme="minorHAnsi" w:cstheme="minorHAnsi"/>
        </w:rPr>
        <w:t>degrees Celsius</w:t>
      </w:r>
      <w:r w:rsidRPr="00671052">
        <w:rPr>
          <w:rFonts w:asciiTheme="minorHAnsi" w:hAnsiTheme="minorHAnsi" w:cstheme="minorHAnsi"/>
        </w:rPr>
        <w:t xml:space="preserve"> for 30</w:t>
      </w:r>
      <w:r>
        <w:rPr>
          <w:rFonts w:asciiTheme="minorHAnsi" w:hAnsiTheme="minorHAnsi" w:cstheme="minorHAnsi"/>
        </w:rPr>
        <w:t xml:space="preserve"> to </w:t>
      </w:r>
      <w:r w:rsidRPr="00671052">
        <w:rPr>
          <w:rFonts w:asciiTheme="minorHAnsi" w:hAnsiTheme="minorHAnsi" w:cstheme="minorHAnsi"/>
        </w:rPr>
        <w:t>60 min</w:t>
      </w:r>
      <w:r>
        <w:rPr>
          <w:rFonts w:asciiTheme="minorHAnsi" w:hAnsiTheme="minorHAnsi" w:cstheme="minorHAnsi"/>
        </w:rPr>
        <w:t>utes</w:t>
      </w:r>
      <w:r w:rsidRPr="00671052">
        <w:rPr>
          <w:rFonts w:asciiTheme="minorHAnsi" w:hAnsiTheme="minorHAnsi" w:cstheme="minorHAnsi"/>
        </w:rPr>
        <w:t xml:space="preserve"> </w:t>
      </w:r>
      <w:r w:rsidR="00FB5034" w:rsidRPr="001B6644">
        <w:rPr>
          <w:rFonts w:asciiTheme="minorHAnsi" w:hAnsiTheme="minorHAnsi" w:cstheme="minorHAnsi"/>
          <w:b/>
          <w:bCs/>
        </w:rPr>
        <w:t>[</w:t>
      </w:r>
      <w:r>
        <w:rPr>
          <w:rFonts w:asciiTheme="minorHAnsi" w:hAnsiTheme="minorHAnsi" w:cstheme="minorHAnsi"/>
          <w:b/>
          <w:bCs/>
        </w:rPr>
        <w:t>2</w:t>
      </w:r>
      <w:r w:rsidR="00FB5034" w:rsidRPr="001B6644">
        <w:rPr>
          <w:rFonts w:asciiTheme="minorHAnsi" w:hAnsiTheme="minorHAnsi" w:cstheme="minorHAnsi"/>
          <w:b/>
          <w:bCs/>
        </w:rPr>
        <w:t>-TXT]</w:t>
      </w:r>
      <w:r w:rsidR="00FB5034">
        <w:rPr>
          <w:rFonts w:asciiTheme="minorHAnsi" w:hAnsiTheme="minorHAnsi" w:cstheme="minorHAnsi"/>
        </w:rPr>
        <w:t xml:space="preserve">. </w:t>
      </w:r>
      <w:r w:rsidR="009F3EA7">
        <w:rPr>
          <w:rFonts w:asciiTheme="minorHAnsi" w:hAnsiTheme="minorHAnsi" w:cstheme="minorHAnsi"/>
        </w:rPr>
        <w:t xml:space="preserve"> </w:t>
      </w:r>
      <w:r w:rsidR="00FC7BBE" w:rsidRPr="00C35386">
        <w:rPr>
          <w:rFonts w:asciiTheme="minorHAnsi" w:hAnsiTheme="minorHAnsi" w:cstheme="minorHAnsi"/>
          <w:i/>
          <w:iCs/>
          <w:color w:val="0000FF"/>
        </w:rPr>
        <w:t xml:space="preserve">Videographer: This step is </w:t>
      </w:r>
      <w:r w:rsidR="00FC7BBE">
        <w:rPr>
          <w:rFonts w:asciiTheme="minorHAnsi" w:hAnsiTheme="minorHAnsi" w:cstheme="minorHAnsi"/>
          <w:i/>
          <w:iCs/>
          <w:color w:val="0000FF"/>
        </w:rPr>
        <w:t>important!</w:t>
      </w:r>
    </w:p>
    <w:p w14:paraId="4BCE8D0F" w14:textId="16CA179C" w:rsidR="00671052" w:rsidRPr="00671052" w:rsidRDefault="00671052" w:rsidP="00201E3A">
      <w:pPr>
        <w:pStyle w:val="ListParagraph"/>
        <w:numPr>
          <w:ilvl w:val="2"/>
          <w:numId w:val="3"/>
        </w:numPr>
        <w:spacing w:before="240"/>
        <w:contextualSpacing w:val="0"/>
        <w:rPr>
          <w:rFonts w:asciiTheme="minorHAnsi" w:hAnsiTheme="minorHAnsi" w:cstheme="minorHAnsi"/>
          <w:szCs w:val="24"/>
        </w:rPr>
      </w:pPr>
      <w:r w:rsidRPr="00671052">
        <w:rPr>
          <w:rFonts w:asciiTheme="minorHAnsi" w:hAnsiTheme="minorHAnsi" w:cstheme="minorHAnsi"/>
          <w:szCs w:val="24"/>
        </w:rPr>
        <w:t>Talent resuspending cell pellet.</w:t>
      </w:r>
    </w:p>
    <w:p w14:paraId="591F3DDE" w14:textId="15BC83F9" w:rsidR="00671052" w:rsidRPr="00671052" w:rsidRDefault="007375A6" w:rsidP="00201E3A">
      <w:pPr>
        <w:pStyle w:val="ListParagraph"/>
        <w:numPr>
          <w:ilvl w:val="2"/>
          <w:numId w:val="3"/>
        </w:numPr>
        <w:spacing w:before="240"/>
        <w:contextualSpacing w:val="0"/>
        <w:rPr>
          <w:rFonts w:asciiTheme="minorHAnsi" w:hAnsiTheme="minorHAnsi" w:cstheme="minorHAnsi"/>
          <w:b/>
          <w:bCs/>
          <w:szCs w:val="24"/>
        </w:rPr>
      </w:pPr>
      <w:r>
        <w:rPr>
          <w:rFonts w:asciiTheme="minorHAnsi" w:hAnsiTheme="minorHAnsi" w:cstheme="minorHAnsi"/>
          <w:szCs w:val="24"/>
        </w:rPr>
        <w:t>Talent adding cell culture to membrane inserts.</w:t>
      </w:r>
      <w:r w:rsidR="00DF2FB8">
        <w:rPr>
          <w:rFonts w:asciiTheme="minorHAnsi" w:hAnsiTheme="minorHAnsi" w:cstheme="minorHAnsi"/>
          <w:szCs w:val="24"/>
        </w:rPr>
        <w:t xml:space="preserve"> </w:t>
      </w:r>
      <w:r w:rsidR="00DF2FB8" w:rsidRPr="001B6644">
        <w:rPr>
          <w:rFonts w:asciiTheme="minorHAnsi" w:hAnsiTheme="minorHAnsi" w:cstheme="minorHAnsi"/>
          <w:b/>
          <w:bCs/>
          <w:szCs w:val="24"/>
        </w:rPr>
        <w:t>TEXT: 6.5 mm diameter, 0.4 µm pore, polyester membrane</w:t>
      </w:r>
    </w:p>
    <w:p w14:paraId="2EF5C086" w14:textId="77777777" w:rsidR="000531F1" w:rsidRPr="007375A6" w:rsidRDefault="000531F1" w:rsidP="00201E3A">
      <w:pPr>
        <w:pStyle w:val="ListParagraph"/>
        <w:spacing w:before="120"/>
        <w:ind w:left="1627"/>
        <w:contextualSpacing w:val="0"/>
        <w:rPr>
          <w:rFonts w:asciiTheme="minorHAnsi" w:hAnsiTheme="minorHAnsi" w:cstheme="minorHAnsi"/>
          <w:szCs w:val="24"/>
        </w:rPr>
      </w:pPr>
    </w:p>
    <w:p w14:paraId="7EE07B6F" w14:textId="2E87F381" w:rsidR="00FB5034" w:rsidRPr="00375260" w:rsidRDefault="00600072" w:rsidP="00201E3A">
      <w:pPr>
        <w:pStyle w:val="ListParagraph"/>
        <w:numPr>
          <w:ilvl w:val="1"/>
          <w:numId w:val="3"/>
        </w:numPr>
        <w:spacing w:before="120" w:line="276" w:lineRule="auto"/>
        <w:contextualSpacing w:val="0"/>
        <w:rPr>
          <w:rFonts w:asciiTheme="minorHAnsi" w:hAnsiTheme="minorHAnsi" w:cstheme="minorHAnsi"/>
          <w:szCs w:val="24"/>
        </w:rPr>
      </w:pPr>
      <w:r>
        <w:rPr>
          <w:rFonts w:asciiTheme="minorHAnsi" w:hAnsiTheme="minorHAnsi" w:cstheme="minorHAnsi"/>
          <w:szCs w:val="24"/>
        </w:rPr>
        <w:t>After incubation</w:t>
      </w:r>
      <w:r w:rsidR="00FC6EDA">
        <w:rPr>
          <w:rFonts w:asciiTheme="minorHAnsi" w:hAnsiTheme="minorHAnsi" w:cstheme="minorHAnsi"/>
          <w:szCs w:val="24"/>
        </w:rPr>
        <w:t>, a</w:t>
      </w:r>
      <w:r w:rsidR="00FB5034">
        <w:rPr>
          <w:rFonts w:asciiTheme="minorHAnsi" w:hAnsiTheme="minorHAnsi" w:cstheme="minorHAnsi"/>
        </w:rPr>
        <w:t xml:space="preserve">dd 1 milliliter of </w:t>
      </w:r>
      <w:r w:rsidR="00FB5034" w:rsidRPr="0031165B">
        <w:rPr>
          <w:rFonts w:asciiTheme="minorHAnsi" w:hAnsiTheme="minorHAnsi" w:cstheme="minorHAnsi"/>
        </w:rPr>
        <w:t>3D organoid induction medium</w:t>
      </w:r>
      <w:r w:rsidR="00FB5034">
        <w:rPr>
          <w:rFonts w:asciiTheme="minorHAnsi" w:hAnsiTheme="minorHAnsi" w:cstheme="minorHAnsi"/>
        </w:rPr>
        <w:t xml:space="preserve"> </w:t>
      </w:r>
      <w:r w:rsidR="00FB5034" w:rsidRPr="0031165B">
        <w:rPr>
          <w:rFonts w:asciiTheme="minorHAnsi" w:hAnsiTheme="minorHAnsi" w:cstheme="minorHAnsi"/>
        </w:rPr>
        <w:t>to the basolateral chamber of the insert</w:t>
      </w:r>
      <w:r>
        <w:rPr>
          <w:rFonts w:asciiTheme="minorHAnsi" w:hAnsiTheme="minorHAnsi" w:cstheme="minorHAnsi"/>
        </w:rPr>
        <w:t xml:space="preserve"> and </w:t>
      </w:r>
      <w:r w:rsidR="00375260">
        <w:rPr>
          <w:rFonts w:asciiTheme="minorHAnsi" w:hAnsiTheme="minorHAnsi" w:cstheme="minorHAnsi"/>
        </w:rPr>
        <w:t>replac</w:t>
      </w:r>
      <w:r>
        <w:rPr>
          <w:rFonts w:asciiTheme="minorHAnsi" w:hAnsiTheme="minorHAnsi" w:cstheme="minorHAnsi"/>
        </w:rPr>
        <w:t>e it</w:t>
      </w:r>
      <w:r w:rsidR="00375260">
        <w:rPr>
          <w:rFonts w:asciiTheme="minorHAnsi" w:hAnsiTheme="minorHAnsi" w:cstheme="minorHAnsi"/>
        </w:rPr>
        <w:t xml:space="preserve"> </w:t>
      </w:r>
      <w:r w:rsidR="00DF2FB8">
        <w:rPr>
          <w:rFonts w:asciiTheme="minorHAnsi" w:hAnsiTheme="minorHAnsi" w:cstheme="minorHAnsi"/>
        </w:rPr>
        <w:t xml:space="preserve">with </w:t>
      </w:r>
      <w:r w:rsidR="00375260">
        <w:rPr>
          <w:rFonts w:asciiTheme="minorHAnsi" w:hAnsiTheme="minorHAnsi" w:cstheme="minorHAnsi"/>
        </w:rPr>
        <w:t>fresh</w:t>
      </w:r>
      <w:r w:rsidR="009F3EA7">
        <w:rPr>
          <w:rFonts w:asciiTheme="minorHAnsi" w:hAnsiTheme="minorHAnsi" w:cstheme="minorHAnsi"/>
        </w:rPr>
        <w:t xml:space="preserve"> medium </w:t>
      </w:r>
      <w:r w:rsidR="009F3EA7" w:rsidRPr="0031165B">
        <w:rPr>
          <w:rFonts w:asciiTheme="minorHAnsi" w:hAnsiTheme="minorHAnsi" w:cstheme="minorHAnsi"/>
        </w:rPr>
        <w:t>every other day for 6 days</w:t>
      </w:r>
      <w:r w:rsidR="009F3EA7">
        <w:rPr>
          <w:rFonts w:asciiTheme="minorHAnsi" w:hAnsiTheme="minorHAnsi" w:cstheme="minorHAnsi"/>
        </w:rPr>
        <w:t xml:space="preserve"> </w:t>
      </w:r>
      <w:r w:rsidR="00FB5034" w:rsidRPr="001B6644">
        <w:rPr>
          <w:rFonts w:asciiTheme="minorHAnsi" w:hAnsiTheme="minorHAnsi" w:cstheme="minorHAnsi"/>
          <w:b/>
          <w:bCs/>
        </w:rPr>
        <w:t>[1]</w:t>
      </w:r>
      <w:r w:rsidR="00FB5034">
        <w:rPr>
          <w:rFonts w:asciiTheme="minorHAnsi" w:hAnsiTheme="minorHAnsi" w:cstheme="minorHAnsi"/>
        </w:rPr>
        <w:t>.</w:t>
      </w:r>
    </w:p>
    <w:p w14:paraId="7C329FE9" w14:textId="0C0E8C6D" w:rsidR="00375260" w:rsidRPr="00CD510F" w:rsidRDefault="00FC6EDA" w:rsidP="00201E3A">
      <w:pPr>
        <w:pStyle w:val="ListParagraph"/>
        <w:numPr>
          <w:ilvl w:val="2"/>
          <w:numId w:val="3"/>
        </w:numPr>
        <w:spacing w:before="240"/>
        <w:contextualSpacing w:val="0"/>
        <w:rPr>
          <w:rFonts w:asciiTheme="minorHAnsi" w:hAnsiTheme="minorHAnsi" w:cstheme="minorHAnsi"/>
          <w:szCs w:val="24"/>
        </w:rPr>
      </w:pPr>
      <w:r>
        <w:rPr>
          <w:rFonts w:asciiTheme="minorHAnsi" w:hAnsiTheme="minorHAnsi" w:cstheme="minorHAnsi"/>
          <w:szCs w:val="24"/>
        </w:rPr>
        <w:t xml:space="preserve">Talent adding </w:t>
      </w:r>
      <w:r w:rsidRPr="0031165B">
        <w:rPr>
          <w:rFonts w:asciiTheme="minorHAnsi" w:hAnsiTheme="minorHAnsi" w:cstheme="minorHAnsi"/>
        </w:rPr>
        <w:t>3D organoid induction medium</w:t>
      </w:r>
      <w:r>
        <w:rPr>
          <w:rFonts w:asciiTheme="minorHAnsi" w:hAnsiTheme="minorHAnsi" w:cstheme="minorHAnsi"/>
        </w:rPr>
        <w:t xml:space="preserve"> </w:t>
      </w:r>
      <w:r w:rsidRPr="0031165B">
        <w:rPr>
          <w:rFonts w:asciiTheme="minorHAnsi" w:hAnsiTheme="minorHAnsi" w:cstheme="minorHAnsi"/>
        </w:rPr>
        <w:t>to the basolateral chamber</w:t>
      </w:r>
      <w:r>
        <w:rPr>
          <w:rFonts w:asciiTheme="minorHAnsi" w:hAnsiTheme="minorHAnsi" w:cstheme="minorHAnsi"/>
        </w:rPr>
        <w:t>.</w:t>
      </w:r>
    </w:p>
    <w:p w14:paraId="252DEE37" w14:textId="77777777" w:rsidR="00CD510F" w:rsidRPr="00FC6EDA" w:rsidRDefault="00CD510F" w:rsidP="00201E3A">
      <w:pPr>
        <w:pStyle w:val="ListParagraph"/>
        <w:spacing w:before="240"/>
        <w:ind w:left="1627"/>
        <w:contextualSpacing w:val="0"/>
        <w:rPr>
          <w:rFonts w:asciiTheme="minorHAnsi" w:hAnsiTheme="minorHAnsi" w:cstheme="minorHAnsi"/>
          <w:szCs w:val="24"/>
        </w:rPr>
      </w:pPr>
    </w:p>
    <w:p w14:paraId="4F23A534" w14:textId="0217F882" w:rsidR="00FB5034" w:rsidRPr="009F3EA7" w:rsidRDefault="00FB5034" w:rsidP="00201E3A">
      <w:pPr>
        <w:pStyle w:val="ListParagraph"/>
        <w:numPr>
          <w:ilvl w:val="0"/>
          <w:numId w:val="3"/>
        </w:numPr>
        <w:spacing w:before="360"/>
        <w:ind w:left="357" w:hanging="357"/>
        <w:contextualSpacing w:val="0"/>
        <w:rPr>
          <w:rFonts w:asciiTheme="minorHAnsi" w:hAnsiTheme="minorHAnsi" w:cstheme="minorHAnsi"/>
          <w:szCs w:val="24"/>
        </w:rPr>
      </w:pPr>
      <w:r w:rsidRPr="009F3EA7">
        <w:rPr>
          <w:rFonts w:asciiTheme="minorHAnsi" w:hAnsiTheme="minorHAnsi" w:cstheme="minorHAnsi"/>
          <w:b/>
          <w:bCs/>
          <w:szCs w:val="24"/>
        </w:rPr>
        <w:t>3D</w:t>
      </w:r>
      <w:r>
        <w:rPr>
          <w:rFonts w:asciiTheme="minorHAnsi" w:hAnsiTheme="minorHAnsi" w:cstheme="minorHAnsi"/>
          <w:szCs w:val="24"/>
        </w:rPr>
        <w:t xml:space="preserve"> </w:t>
      </w:r>
      <w:r w:rsidRPr="0031165B">
        <w:rPr>
          <w:rFonts w:asciiTheme="minorHAnsi" w:hAnsiTheme="minorHAnsi" w:cstheme="minorHAnsi"/>
          <w:b/>
          <w:bCs/>
        </w:rPr>
        <w:t xml:space="preserve">Lung </w:t>
      </w:r>
      <w:r w:rsidR="009F3EA7" w:rsidRPr="0031165B">
        <w:rPr>
          <w:rFonts w:asciiTheme="minorHAnsi" w:hAnsiTheme="minorHAnsi" w:cstheme="minorHAnsi"/>
          <w:b/>
          <w:bCs/>
        </w:rPr>
        <w:t>Organoid Branching</w:t>
      </w:r>
      <w:r w:rsidR="009F3EA7">
        <w:rPr>
          <w:rFonts w:asciiTheme="minorHAnsi" w:hAnsiTheme="minorHAnsi" w:cstheme="minorHAnsi"/>
          <w:b/>
          <w:bCs/>
        </w:rPr>
        <w:t xml:space="preserve"> </w:t>
      </w:r>
      <w:r>
        <w:rPr>
          <w:rFonts w:asciiTheme="minorHAnsi" w:hAnsiTheme="minorHAnsi" w:cstheme="minorHAnsi"/>
          <w:b/>
          <w:bCs/>
        </w:rPr>
        <w:t>and Maturation</w:t>
      </w:r>
    </w:p>
    <w:p w14:paraId="6CA531B8" w14:textId="293CF44C" w:rsidR="009F3EA7" w:rsidRPr="00FC6EDA" w:rsidRDefault="009F3EA7" w:rsidP="00201E3A">
      <w:pPr>
        <w:pStyle w:val="ListParagraph"/>
        <w:numPr>
          <w:ilvl w:val="1"/>
          <w:numId w:val="3"/>
        </w:numPr>
        <w:spacing w:before="240" w:line="276" w:lineRule="auto"/>
        <w:ind w:left="901" w:hanging="544"/>
        <w:contextualSpacing w:val="0"/>
        <w:rPr>
          <w:rFonts w:asciiTheme="minorHAnsi" w:hAnsiTheme="minorHAnsi" w:cstheme="minorHAnsi"/>
          <w:szCs w:val="24"/>
        </w:rPr>
      </w:pPr>
      <w:r>
        <w:rPr>
          <w:rFonts w:asciiTheme="minorHAnsi" w:hAnsiTheme="minorHAnsi" w:cstheme="minorHAnsi"/>
          <w:szCs w:val="24"/>
        </w:rPr>
        <w:lastRenderedPageBreak/>
        <w:t xml:space="preserve">On day 23, switch the medium to </w:t>
      </w:r>
      <w:r w:rsidRPr="0031165B">
        <w:rPr>
          <w:rFonts w:asciiTheme="minorHAnsi" w:hAnsiTheme="minorHAnsi" w:cstheme="minorHAnsi"/>
        </w:rPr>
        <w:t>3D branching medium</w:t>
      </w:r>
      <w:r w:rsidR="003C3882">
        <w:rPr>
          <w:rFonts w:asciiTheme="minorHAnsi" w:hAnsiTheme="minorHAnsi" w:cstheme="minorHAnsi"/>
        </w:rPr>
        <w:t xml:space="preserve"> </w:t>
      </w:r>
      <w:r w:rsidR="003C3882">
        <w:rPr>
          <w:rFonts w:asciiTheme="minorHAnsi" w:hAnsiTheme="minorHAnsi" w:cstheme="minorHAnsi"/>
          <w:b/>
          <w:bCs/>
        </w:rPr>
        <w:t>[1]</w:t>
      </w:r>
      <w:r w:rsidR="00FC6EDA">
        <w:rPr>
          <w:rFonts w:asciiTheme="minorHAnsi" w:hAnsiTheme="minorHAnsi" w:cstheme="minorHAnsi"/>
        </w:rPr>
        <w:t>,</w:t>
      </w:r>
      <w:r>
        <w:rPr>
          <w:rFonts w:asciiTheme="minorHAnsi" w:hAnsiTheme="minorHAnsi" w:cstheme="minorHAnsi"/>
        </w:rPr>
        <w:t xml:space="preserve"> </w:t>
      </w:r>
      <w:r w:rsidR="003C3882">
        <w:rPr>
          <w:rFonts w:asciiTheme="minorHAnsi" w:hAnsiTheme="minorHAnsi" w:cstheme="minorHAnsi"/>
        </w:rPr>
        <w:t>then change</w:t>
      </w:r>
      <w:r>
        <w:rPr>
          <w:rFonts w:asciiTheme="minorHAnsi" w:hAnsiTheme="minorHAnsi" w:cstheme="minorHAnsi"/>
        </w:rPr>
        <w:t xml:space="preserve"> the medium </w:t>
      </w:r>
      <w:r w:rsidRPr="0031165B">
        <w:rPr>
          <w:rFonts w:asciiTheme="minorHAnsi" w:hAnsiTheme="minorHAnsi" w:cstheme="minorHAnsi"/>
        </w:rPr>
        <w:t>every other day for 6 days</w:t>
      </w:r>
      <w:r>
        <w:rPr>
          <w:rFonts w:asciiTheme="minorHAnsi" w:hAnsiTheme="minorHAnsi" w:cstheme="minorHAnsi"/>
        </w:rPr>
        <w:t xml:space="preserve"> </w:t>
      </w:r>
      <w:r w:rsidRPr="001B6644">
        <w:rPr>
          <w:rFonts w:asciiTheme="minorHAnsi" w:hAnsiTheme="minorHAnsi" w:cstheme="minorHAnsi"/>
          <w:b/>
          <w:bCs/>
        </w:rPr>
        <w:t>[</w:t>
      </w:r>
      <w:r w:rsidR="003C3882">
        <w:rPr>
          <w:rFonts w:asciiTheme="minorHAnsi" w:hAnsiTheme="minorHAnsi" w:cstheme="minorHAnsi"/>
          <w:b/>
          <w:bCs/>
        </w:rPr>
        <w:t>2</w:t>
      </w:r>
      <w:r w:rsidRPr="001B6644">
        <w:rPr>
          <w:rFonts w:asciiTheme="minorHAnsi" w:hAnsiTheme="minorHAnsi" w:cstheme="minorHAnsi"/>
          <w:b/>
          <w:bCs/>
        </w:rPr>
        <w:t>]</w:t>
      </w:r>
      <w:r>
        <w:rPr>
          <w:rFonts w:asciiTheme="minorHAnsi" w:hAnsiTheme="minorHAnsi" w:cstheme="minorHAnsi"/>
        </w:rPr>
        <w:t>.</w:t>
      </w:r>
      <w:r w:rsidR="00375260">
        <w:rPr>
          <w:rFonts w:asciiTheme="minorHAnsi" w:hAnsiTheme="minorHAnsi" w:cstheme="minorHAnsi"/>
        </w:rPr>
        <w:t xml:space="preserve"> </w:t>
      </w:r>
    </w:p>
    <w:p w14:paraId="6FFCD6EB" w14:textId="2274C19B" w:rsidR="00FC6EDA" w:rsidRPr="003C3882" w:rsidRDefault="00FC6EDA" w:rsidP="00201E3A">
      <w:pPr>
        <w:pStyle w:val="ListParagraph"/>
        <w:numPr>
          <w:ilvl w:val="2"/>
          <w:numId w:val="3"/>
        </w:numPr>
        <w:spacing w:before="240"/>
        <w:contextualSpacing w:val="0"/>
        <w:rPr>
          <w:rFonts w:asciiTheme="minorHAnsi" w:hAnsiTheme="minorHAnsi" w:cstheme="minorHAnsi"/>
          <w:szCs w:val="24"/>
        </w:rPr>
      </w:pPr>
      <w:r>
        <w:rPr>
          <w:rFonts w:asciiTheme="minorHAnsi" w:hAnsiTheme="minorHAnsi" w:cstheme="minorHAnsi"/>
        </w:rPr>
        <w:t xml:space="preserve">Talent adding medium to </w:t>
      </w:r>
      <w:r w:rsidR="00805BEB">
        <w:rPr>
          <w:rFonts w:asciiTheme="minorHAnsi" w:hAnsiTheme="minorHAnsi" w:cstheme="minorHAnsi"/>
        </w:rPr>
        <w:t xml:space="preserve">the </w:t>
      </w:r>
      <w:r>
        <w:rPr>
          <w:rFonts w:asciiTheme="minorHAnsi" w:hAnsiTheme="minorHAnsi" w:cstheme="minorHAnsi"/>
        </w:rPr>
        <w:t>inserts.</w:t>
      </w:r>
    </w:p>
    <w:p w14:paraId="74342169" w14:textId="2DFA3F99" w:rsidR="003C3882" w:rsidRPr="00FC6EDA" w:rsidRDefault="003C3882" w:rsidP="00201E3A">
      <w:pPr>
        <w:pStyle w:val="ListParagraph"/>
        <w:numPr>
          <w:ilvl w:val="2"/>
          <w:numId w:val="3"/>
        </w:numPr>
        <w:spacing w:before="240"/>
        <w:contextualSpacing w:val="0"/>
        <w:rPr>
          <w:rFonts w:asciiTheme="minorHAnsi" w:hAnsiTheme="minorHAnsi" w:cstheme="minorHAnsi"/>
          <w:szCs w:val="24"/>
        </w:rPr>
      </w:pPr>
      <w:r>
        <w:rPr>
          <w:rFonts w:asciiTheme="minorHAnsi" w:hAnsiTheme="minorHAnsi" w:cstheme="minorHAnsi"/>
        </w:rPr>
        <w:t>Talent placing the inserts in the incubator.</w:t>
      </w:r>
    </w:p>
    <w:p w14:paraId="31910859" w14:textId="77777777" w:rsidR="00FC6EDA" w:rsidRPr="00375260" w:rsidRDefault="00FC6EDA" w:rsidP="00201E3A">
      <w:pPr>
        <w:pStyle w:val="ListParagraph"/>
        <w:spacing w:before="120"/>
        <w:ind w:left="907"/>
        <w:contextualSpacing w:val="0"/>
        <w:rPr>
          <w:rFonts w:asciiTheme="minorHAnsi" w:hAnsiTheme="minorHAnsi" w:cstheme="minorHAnsi"/>
          <w:szCs w:val="24"/>
        </w:rPr>
      </w:pPr>
    </w:p>
    <w:p w14:paraId="062959EA" w14:textId="1BA6CF57" w:rsidR="00375260" w:rsidRPr="00FC6EDA" w:rsidRDefault="00375260" w:rsidP="00201E3A">
      <w:pPr>
        <w:pStyle w:val="ListParagraph"/>
        <w:numPr>
          <w:ilvl w:val="1"/>
          <w:numId w:val="3"/>
        </w:numPr>
        <w:spacing w:before="120" w:line="276" w:lineRule="auto"/>
        <w:contextualSpacing w:val="0"/>
        <w:rPr>
          <w:rFonts w:asciiTheme="minorHAnsi" w:hAnsiTheme="minorHAnsi" w:cstheme="minorHAnsi"/>
          <w:szCs w:val="24"/>
        </w:rPr>
      </w:pPr>
      <w:r>
        <w:rPr>
          <w:rFonts w:asciiTheme="minorHAnsi" w:hAnsiTheme="minorHAnsi" w:cstheme="minorHAnsi"/>
        </w:rPr>
        <w:t xml:space="preserve">On day 29, </w:t>
      </w:r>
      <w:r w:rsidRPr="0031165B">
        <w:rPr>
          <w:rFonts w:asciiTheme="minorHAnsi" w:hAnsiTheme="minorHAnsi" w:cstheme="minorHAnsi"/>
        </w:rPr>
        <w:t>change to 3D maturation medium</w:t>
      </w:r>
      <w:r>
        <w:rPr>
          <w:rFonts w:asciiTheme="minorHAnsi" w:hAnsiTheme="minorHAnsi" w:cstheme="minorHAnsi"/>
        </w:rPr>
        <w:t xml:space="preserve"> </w:t>
      </w:r>
      <w:r w:rsidR="003C3882">
        <w:rPr>
          <w:rFonts w:asciiTheme="minorHAnsi" w:hAnsiTheme="minorHAnsi" w:cstheme="minorHAnsi"/>
          <w:b/>
          <w:bCs/>
        </w:rPr>
        <w:t xml:space="preserve">[1] </w:t>
      </w:r>
      <w:r w:rsidR="003C3882">
        <w:rPr>
          <w:rFonts w:asciiTheme="minorHAnsi" w:hAnsiTheme="minorHAnsi" w:cstheme="minorHAnsi"/>
        </w:rPr>
        <w:t>and</w:t>
      </w:r>
      <w:r>
        <w:rPr>
          <w:rFonts w:asciiTheme="minorHAnsi" w:hAnsiTheme="minorHAnsi" w:cstheme="minorHAnsi"/>
        </w:rPr>
        <w:t xml:space="preserve"> continue replacing </w:t>
      </w:r>
      <w:r w:rsidR="003C3882">
        <w:rPr>
          <w:rFonts w:asciiTheme="minorHAnsi" w:hAnsiTheme="minorHAnsi" w:cstheme="minorHAnsi"/>
        </w:rPr>
        <w:t>the</w:t>
      </w:r>
      <w:r>
        <w:rPr>
          <w:rFonts w:asciiTheme="minorHAnsi" w:hAnsiTheme="minorHAnsi" w:cstheme="minorHAnsi"/>
        </w:rPr>
        <w:t xml:space="preserve"> medium </w:t>
      </w:r>
      <w:r w:rsidRPr="0031165B">
        <w:rPr>
          <w:rFonts w:asciiTheme="minorHAnsi" w:hAnsiTheme="minorHAnsi" w:cstheme="minorHAnsi"/>
        </w:rPr>
        <w:t>every other day</w:t>
      </w:r>
      <w:r w:rsidR="003C3882">
        <w:rPr>
          <w:rFonts w:asciiTheme="minorHAnsi" w:hAnsiTheme="minorHAnsi" w:cstheme="minorHAnsi"/>
        </w:rPr>
        <w:t xml:space="preserve"> for the next 6 days</w:t>
      </w:r>
      <w:r>
        <w:rPr>
          <w:rFonts w:asciiTheme="minorHAnsi" w:hAnsiTheme="minorHAnsi" w:cstheme="minorHAnsi"/>
        </w:rPr>
        <w:t xml:space="preserve"> </w:t>
      </w:r>
      <w:r w:rsidRPr="001B6644">
        <w:rPr>
          <w:rFonts w:asciiTheme="minorHAnsi" w:hAnsiTheme="minorHAnsi" w:cstheme="minorHAnsi"/>
          <w:b/>
          <w:bCs/>
        </w:rPr>
        <w:t>[</w:t>
      </w:r>
      <w:r w:rsidR="003C3882">
        <w:rPr>
          <w:rFonts w:asciiTheme="minorHAnsi" w:hAnsiTheme="minorHAnsi" w:cstheme="minorHAnsi"/>
          <w:b/>
          <w:bCs/>
        </w:rPr>
        <w:t>2</w:t>
      </w:r>
      <w:r w:rsidRPr="001B6644">
        <w:rPr>
          <w:rFonts w:asciiTheme="minorHAnsi" w:hAnsiTheme="minorHAnsi" w:cstheme="minorHAnsi"/>
          <w:b/>
          <w:bCs/>
        </w:rPr>
        <w:t>]</w:t>
      </w:r>
      <w:r>
        <w:rPr>
          <w:rFonts w:asciiTheme="minorHAnsi" w:hAnsiTheme="minorHAnsi" w:cstheme="minorHAnsi"/>
        </w:rPr>
        <w:t>.</w:t>
      </w:r>
    </w:p>
    <w:p w14:paraId="2976E975" w14:textId="316305B6" w:rsidR="00FC6EDA" w:rsidRPr="003C3882" w:rsidRDefault="00FC6EDA" w:rsidP="00201E3A">
      <w:pPr>
        <w:pStyle w:val="ListParagraph"/>
        <w:numPr>
          <w:ilvl w:val="2"/>
          <w:numId w:val="3"/>
        </w:numPr>
        <w:spacing w:before="240"/>
        <w:contextualSpacing w:val="0"/>
        <w:rPr>
          <w:rFonts w:asciiTheme="minorHAnsi" w:hAnsiTheme="minorHAnsi" w:cstheme="minorHAnsi"/>
          <w:szCs w:val="24"/>
        </w:rPr>
      </w:pPr>
      <w:r>
        <w:rPr>
          <w:rFonts w:asciiTheme="minorHAnsi" w:hAnsiTheme="minorHAnsi" w:cstheme="minorHAnsi"/>
        </w:rPr>
        <w:t xml:space="preserve">Talent </w:t>
      </w:r>
      <w:r w:rsidR="003C3882">
        <w:rPr>
          <w:rFonts w:asciiTheme="minorHAnsi" w:hAnsiTheme="minorHAnsi" w:cstheme="minorHAnsi"/>
        </w:rPr>
        <w:t xml:space="preserve">removing </w:t>
      </w:r>
      <w:r>
        <w:rPr>
          <w:rFonts w:asciiTheme="minorHAnsi" w:hAnsiTheme="minorHAnsi" w:cstheme="minorHAnsi"/>
        </w:rPr>
        <w:t xml:space="preserve">medium </w:t>
      </w:r>
      <w:r w:rsidR="003C3882">
        <w:rPr>
          <w:rFonts w:asciiTheme="minorHAnsi" w:hAnsiTheme="minorHAnsi" w:cstheme="minorHAnsi"/>
        </w:rPr>
        <w:t>from</w:t>
      </w:r>
      <w:r>
        <w:rPr>
          <w:rFonts w:asciiTheme="minorHAnsi" w:hAnsiTheme="minorHAnsi" w:cstheme="minorHAnsi"/>
        </w:rPr>
        <w:t xml:space="preserve"> the inserts.</w:t>
      </w:r>
    </w:p>
    <w:p w14:paraId="3EDEDEAD" w14:textId="64B98DC7" w:rsidR="003C3882" w:rsidRPr="00FB5034" w:rsidRDefault="003C3882" w:rsidP="00201E3A">
      <w:pPr>
        <w:pStyle w:val="ListParagraph"/>
        <w:numPr>
          <w:ilvl w:val="2"/>
          <w:numId w:val="3"/>
        </w:numPr>
        <w:spacing w:before="240"/>
        <w:contextualSpacing w:val="0"/>
        <w:rPr>
          <w:rFonts w:asciiTheme="minorHAnsi" w:hAnsiTheme="minorHAnsi" w:cstheme="minorHAnsi"/>
          <w:szCs w:val="24"/>
        </w:rPr>
      </w:pPr>
      <w:r>
        <w:rPr>
          <w:rFonts w:asciiTheme="minorHAnsi" w:hAnsiTheme="minorHAnsi" w:cstheme="minorHAnsi"/>
        </w:rPr>
        <w:t xml:space="preserve">Talent adding medium to the inserts. </w:t>
      </w:r>
    </w:p>
    <w:p w14:paraId="53410F74" w14:textId="3D49EED6" w:rsidR="00A72FC5" w:rsidRPr="00B07A3B" w:rsidRDefault="00A72FC5" w:rsidP="00921AB9">
      <w:pPr>
        <w:spacing w:before="240"/>
        <w:ind w:left="360"/>
        <w:outlineLvl w:val="0"/>
        <w:rPr>
          <w:rFonts w:asciiTheme="minorHAnsi" w:hAnsiTheme="minorHAnsi" w:cstheme="minorHAnsi"/>
        </w:rPr>
      </w:pPr>
      <w:r w:rsidRPr="00CC5C99">
        <w:rPr>
          <w:rFonts w:asciiTheme="minorHAnsi" w:hAnsiTheme="minorHAnsi" w:cstheme="minorHAnsi"/>
          <w:sz w:val="22"/>
          <w:szCs w:val="22"/>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129E02E8" w14:textId="6A2ECD17" w:rsidR="00F22F5E" w:rsidRPr="00666F04" w:rsidRDefault="00CE10F2" w:rsidP="00201E3A">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Results:</w:t>
      </w:r>
      <w:r w:rsidR="00666F04">
        <w:rPr>
          <w:rFonts w:asciiTheme="minorHAnsi" w:hAnsiTheme="minorHAnsi" w:cstheme="minorHAnsi"/>
          <w:b/>
          <w:szCs w:val="24"/>
        </w:rPr>
        <w:t xml:space="preserve"> </w:t>
      </w:r>
      <w:r w:rsidR="00666F04">
        <w:rPr>
          <w:rFonts w:asciiTheme="minorHAnsi" w:hAnsiTheme="minorHAnsi" w:cstheme="minorHAnsi"/>
          <w:b/>
        </w:rPr>
        <w:t xml:space="preserve">Characterization of </w:t>
      </w:r>
      <w:r w:rsidR="008C4C1A">
        <w:rPr>
          <w:rFonts w:asciiTheme="minorHAnsi" w:hAnsiTheme="minorHAnsi" w:cstheme="minorHAnsi"/>
          <w:b/>
        </w:rPr>
        <w:t xml:space="preserve">endoderm and </w:t>
      </w:r>
      <w:r w:rsidR="00666F04">
        <w:rPr>
          <w:rFonts w:asciiTheme="minorHAnsi" w:hAnsiTheme="minorHAnsi" w:cstheme="minorHAnsi"/>
          <w:b/>
        </w:rPr>
        <w:t xml:space="preserve">3D </w:t>
      </w:r>
      <w:bookmarkStart w:id="6" w:name="_Hlk67662080"/>
      <w:r w:rsidR="00666F04">
        <w:rPr>
          <w:rFonts w:asciiTheme="minorHAnsi" w:hAnsiTheme="minorHAnsi" w:cstheme="minorHAnsi"/>
          <w:b/>
        </w:rPr>
        <w:t>Whole Lung Organoids</w:t>
      </w:r>
      <w:bookmarkEnd w:id="6"/>
    </w:p>
    <w:p w14:paraId="69734850" w14:textId="77777777" w:rsidR="00666F04" w:rsidRPr="00B07A3B" w:rsidRDefault="00666F04" w:rsidP="00201E3A">
      <w:pPr>
        <w:pStyle w:val="ListParagraph"/>
        <w:spacing w:before="240"/>
        <w:ind w:left="360"/>
        <w:outlineLvl w:val="0"/>
        <w:rPr>
          <w:rFonts w:asciiTheme="minorHAnsi" w:hAnsiTheme="minorHAnsi" w:cstheme="minorHAnsi"/>
          <w:szCs w:val="24"/>
          <w:lang w:eastAsia="zh-TW"/>
        </w:rPr>
      </w:pPr>
    </w:p>
    <w:p w14:paraId="461DE92D" w14:textId="0B25E727" w:rsidR="009C239D" w:rsidRPr="009C239D" w:rsidRDefault="000B3DF6" w:rsidP="00201E3A">
      <w:pPr>
        <w:pStyle w:val="ListParagraph"/>
        <w:numPr>
          <w:ilvl w:val="1"/>
          <w:numId w:val="3"/>
        </w:numPr>
        <w:spacing w:before="120" w:line="276" w:lineRule="auto"/>
        <w:contextualSpacing w:val="0"/>
        <w:outlineLvl w:val="0"/>
        <w:rPr>
          <w:rFonts w:asciiTheme="minorHAnsi" w:hAnsiTheme="minorHAnsi" w:cstheme="minorHAnsi"/>
          <w:szCs w:val="24"/>
        </w:rPr>
      </w:pPr>
      <w:r>
        <w:rPr>
          <w:rFonts w:asciiTheme="minorHAnsi" w:hAnsiTheme="minorHAnsi" w:cstheme="minorHAnsi"/>
          <w:szCs w:val="24"/>
        </w:rPr>
        <w:t xml:space="preserve">On day 4 of DE induction, attached cells displayed </w:t>
      </w:r>
      <w:r w:rsidRPr="00952197">
        <w:rPr>
          <w:rFonts w:asciiTheme="minorHAnsi" w:hAnsiTheme="minorHAnsi" w:cstheme="minorHAnsi"/>
          <w:bCs/>
          <w:szCs w:val="24"/>
        </w:rPr>
        <w:t>a compact cobblestone morphology</w:t>
      </w:r>
      <w:r w:rsidR="00BB4364">
        <w:rPr>
          <w:rFonts w:asciiTheme="minorHAnsi" w:hAnsiTheme="minorHAnsi" w:cstheme="minorHAnsi"/>
          <w:bCs/>
          <w:szCs w:val="24"/>
        </w:rPr>
        <w:t xml:space="preserve"> </w:t>
      </w:r>
      <w:r w:rsidRPr="00BB4364">
        <w:rPr>
          <w:rStyle w:val="CommentReference"/>
          <w:b/>
          <w:bCs/>
          <w:sz w:val="24"/>
          <w:szCs w:val="24"/>
          <w:lang w:val="en-CA" w:eastAsia="x-none"/>
        </w:rPr>
        <w:t>[1]</w:t>
      </w:r>
      <w:r w:rsidR="00BB4364">
        <w:rPr>
          <w:rStyle w:val="CommentReference"/>
          <w:b/>
          <w:bCs/>
          <w:sz w:val="24"/>
          <w:szCs w:val="24"/>
          <w:lang w:val="en-CA" w:eastAsia="x-none"/>
        </w:rPr>
        <w:t>.</w:t>
      </w:r>
      <w:r>
        <w:rPr>
          <w:rStyle w:val="CommentReference"/>
          <w:lang w:val="en-CA" w:eastAsia="x-none"/>
        </w:rPr>
        <w:t xml:space="preserve"> </w:t>
      </w:r>
      <w:r w:rsidR="00600072">
        <w:rPr>
          <w:rFonts w:asciiTheme="minorHAnsi" w:hAnsiTheme="minorHAnsi" w:cstheme="minorHAnsi"/>
          <w:szCs w:val="24"/>
        </w:rPr>
        <w:t>T</w:t>
      </w:r>
      <w:r w:rsidR="009C239D">
        <w:rPr>
          <w:rFonts w:asciiTheme="minorHAnsi" w:hAnsiTheme="minorHAnsi" w:cstheme="minorHAnsi"/>
          <w:szCs w:val="24"/>
        </w:rPr>
        <w:t xml:space="preserve">he </w:t>
      </w:r>
      <w:r w:rsidR="009C239D" w:rsidRPr="00497E5D">
        <w:rPr>
          <w:rFonts w:asciiTheme="minorHAnsi" w:hAnsiTheme="minorHAnsi" w:cstheme="minorHAnsi"/>
          <w:bCs/>
        </w:rPr>
        <w:t>definitive endoderm marker</w:t>
      </w:r>
      <w:r w:rsidR="00BB4364">
        <w:rPr>
          <w:rFonts w:asciiTheme="minorHAnsi" w:hAnsiTheme="minorHAnsi" w:cstheme="minorHAnsi"/>
          <w:bCs/>
        </w:rPr>
        <w:t>s</w:t>
      </w:r>
      <w:r w:rsidR="009C239D" w:rsidRPr="00497E5D">
        <w:rPr>
          <w:rFonts w:asciiTheme="minorHAnsi" w:hAnsiTheme="minorHAnsi" w:cstheme="minorHAnsi"/>
          <w:bCs/>
        </w:rPr>
        <w:t xml:space="preserve"> CXCR4</w:t>
      </w:r>
      <w:r w:rsidR="009C239D">
        <w:rPr>
          <w:rFonts w:asciiTheme="minorHAnsi" w:hAnsiTheme="minorHAnsi" w:cstheme="minorHAnsi"/>
          <w:bCs/>
        </w:rPr>
        <w:t xml:space="preserve"> </w:t>
      </w:r>
      <w:r w:rsidR="009C239D" w:rsidRPr="00BF3425">
        <w:rPr>
          <w:rFonts w:asciiTheme="minorHAnsi" w:hAnsiTheme="minorHAnsi" w:cstheme="minorHAnsi"/>
          <w:b/>
        </w:rPr>
        <w:t>[</w:t>
      </w:r>
      <w:r>
        <w:rPr>
          <w:rFonts w:asciiTheme="minorHAnsi" w:hAnsiTheme="minorHAnsi" w:cstheme="minorHAnsi"/>
          <w:b/>
        </w:rPr>
        <w:t>2</w:t>
      </w:r>
      <w:r w:rsidR="009C239D" w:rsidRPr="00BF3425">
        <w:rPr>
          <w:rFonts w:asciiTheme="minorHAnsi" w:hAnsiTheme="minorHAnsi" w:cstheme="minorHAnsi"/>
          <w:b/>
        </w:rPr>
        <w:t>]</w:t>
      </w:r>
      <w:r w:rsidR="00BB4364">
        <w:rPr>
          <w:rFonts w:asciiTheme="minorHAnsi" w:hAnsiTheme="minorHAnsi" w:cstheme="minorHAnsi"/>
          <w:b/>
        </w:rPr>
        <w:t xml:space="preserve"> </w:t>
      </w:r>
      <w:r w:rsidR="00BB4364" w:rsidRPr="00BB4364">
        <w:rPr>
          <w:rFonts w:asciiTheme="minorHAnsi" w:hAnsiTheme="minorHAnsi" w:cstheme="minorHAnsi"/>
          <w:bCs/>
        </w:rPr>
        <w:t>and</w:t>
      </w:r>
      <w:r w:rsidR="009C239D">
        <w:rPr>
          <w:rFonts w:asciiTheme="minorHAnsi" w:hAnsiTheme="minorHAnsi" w:cstheme="minorHAnsi"/>
          <w:bCs/>
        </w:rPr>
        <w:t xml:space="preserve"> </w:t>
      </w:r>
      <w:r w:rsidR="00952197" w:rsidRPr="00497E5D">
        <w:rPr>
          <w:rFonts w:asciiTheme="minorHAnsi" w:hAnsiTheme="minorHAnsi" w:cstheme="minorHAnsi"/>
          <w:bCs/>
        </w:rPr>
        <w:t>SOX17</w:t>
      </w:r>
      <w:r w:rsidR="004D14EE">
        <w:rPr>
          <w:rFonts w:asciiTheme="minorHAnsi" w:hAnsiTheme="minorHAnsi" w:cstheme="minorHAnsi"/>
          <w:bCs/>
        </w:rPr>
        <w:t xml:space="preserve"> </w:t>
      </w:r>
      <w:r w:rsidR="004D14EE" w:rsidRPr="00BF3425">
        <w:rPr>
          <w:rFonts w:asciiTheme="minorHAnsi" w:hAnsiTheme="minorHAnsi" w:cstheme="minorHAnsi"/>
          <w:b/>
        </w:rPr>
        <w:t>[</w:t>
      </w:r>
      <w:r>
        <w:rPr>
          <w:rFonts w:asciiTheme="minorHAnsi" w:hAnsiTheme="minorHAnsi" w:cstheme="minorHAnsi"/>
          <w:b/>
        </w:rPr>
        <w:t>3</w:t>
      </w:r>
      <w:r w:rsidR="004D14EE" w:rsidRPr="00BF3425">
        <w:rPr>
          <w:rFonts w:asciiTheme="minorHAnsi" w:hAnsiTheme="minorHAnsi" w:cstheme="minorHAnsi"/>
          <w:b/>
        </w:rPr>
        <w:t>]</w:t>
      </w:r>
      <w:r w:rsidR="004D14EE">
        <w:rPr>
          <w:rFonts w:asciiTheme="minorHAnsi" w:hAnsiTheme="minorHAnsi" w:cstheme="minorHAnsi"/>
          <w:bCs/>
        </w:rPr>
        <w:t xml:space="preserve"> </w:t>
      </w:r>
      <w:r w:rsidR="00952197" w:rsidRPr="00497E5D">
        <w:rPr>
          <w:rFonts w:asciiTheme="minorHAnsi" w:hAnsiTheme="minorHAnsi" w:cstheme="minorHAnsi"/>
          <w:bCs/>
        </w:rPr>
        <w:t xml:space="preserve">overlaid with nuclei </w:t>
      </w:r>
      <w:r w:rsidR="004D14EE">
        <w:rPr>
          <w:rFonts w:asciiTheme="minorHAnsi" w:hAnsiTheme="minorHAnsi" w:cstheme="minorHAnsi"/>
          <w:bCs/>
        </w:rPr>
        <w:t>was expressed</w:t>
      </w:r>
      <w:r>
        <w:rPr>
          <w:rFonts w:asciiTheme="minorHAnsi" w:hAnsiTheme="minorHAnsi" w:cstheme="minorHAnsi"/>
          <w:bCs/>
        </w:rPr>
        <w:t xml:space="preserve"> </w:t>
      </w:r>
      <w:r w:rsidRPr="00BB4364">
        <w:rPr>
          <w:rFonts w:asciiTheme="minorHAnsi" w:hAnsiTheme="minorHAnsi" w:cstheme="minorHAnsi"/>
          <w:b/>
        </w:rPr>
        <w:t>[4]</w:t>
      </w:r>
      <w:r w:rsidR="00A21493" w:rsidRPr="00BB4364">
        <w:rPr>
          <w:rFonts w:asciiTheme="minorHAnsi" w:hAnsiTheme="minorHAnsi" w:cstheme="minorHAnsi"/>
          <w:b/>
        </w:rPr>
        <w:t>,</w:t>
      </w:r>
      <w:r w:rsidR="004D14EE">
        <w:rPr>
          <w:rFonts w:asciiTheme="minorHAnsi" w:hAnsiTheme="minorHAnsi" w:cstheme="minorHAnsi"/>
          <w:bCs/>
        </w:rPr>
        <w:t xml:space="preserve"> confirming endodermal differentiation </w:t>
      </w:r>
      <w:r w:rsidR="004D14EE" w:rsidRPr="00BF3425">
        <w:rPr>
          <w:rFonts w:asciiTheme="minorHAnsi" w:hAnsiTheme="minorHAnsi" w:cstheme="minorHAnsi"/>
          <w:b/>
        </w:rPr>
        <w:t>[5]</w:t>
      </w:r>
      <w:r w:rsidR="00BB4364">
        <w:rPr>
          <w:rFonts w:asciiTheme="minorHAnsi" w:hAnsiTheme="minorHAnsi" w:cstheme="minorHAnsi"/>
          <w:b/>
        </w:rPr>
        <w:t>.</w:t>
      </w:r>
    </w:p>
    <w:p w14:paraId="7DDC4BE3" w14:textId="14863D5C" w:rsidR="000B3DF6" w:rsidRPr="000B3DF6" w:rsidRDefault="000B3DF6">
      <w:pPr>
        <w:pStyle w:val="ListParagraph"/>
        <w:numPr>
          <w:ilvl w:val="2"/>
          <w:numId w:val="3"/>
        </w:numPr>
        <w:spacing w:before="120" w:line="276" w:lineRule="auto"/>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1 b</w:t>
      </w:r>
      <w:r w:rsidR="00BB4364">
        <w:rPr>
          <w:rFonts w:asciiTheme="minorHAnsi" w:hAnsiTheme="minorHAnsi" w:cstheme="minorHAnsi"/>
          <w:szCs w:val="24"/>
        </w:rPr>
        <w:t>.</w:t>
      </w:r>
      <w:r>
        <w:rPr>
          <w:rFonts w:asciiTheme="minorHAnsi" w:hAnsiTheme="minorHAnsi" w:cstheme="minorHAnsi"/>
          <w:szCs w:val="24"/>
        </w:rPr>
        <w:t xml:space="preserve"> </w:t>
      </w:r>
      <w:r w:rsidR="00BB4364" w:rsidRPr="006161E2">
        <w:rPr>
          <w:rFonts w:asciiTheme="minorHAnsi" w:hAnsiTheme="minorHAnsi" w:cstheme="minorHAnsi"/>
          <w:i/>
          <w:iCs/>
          <w:color w:val="0000FF"/>
        </w:rPr>
        <w:t>Video</w:t>
      </w:r>
      <w:r w:rsidR="00BB4364">
        <w:rPr>
          <w:rFonts w:asciiTheme="minorHAnsi" w:hAnsiTheme="minorHAnsi" w:cstheme="minorHAnsi"/>
          <w:i/>
          <w:iCs/>
          <w:color w:val="0000FF"/>
        </w:rPr>
        <w:t xml:space="preserve"> Editor</w:t>
      </w:r>
      <w:r w:rsidR="00BB4364" w:rsidRPr="00B236A4">
        <w:rPr>
          <w:rFonts w:asciiTheme="minorHAnsi" w:hAnsiTheme="minorHAnsi" w:cstheme="minorHAnsi"/>
          <w:i/>
          <w:iCs/>
          <w:color w:val="3333FF"/>
          <w:szCs w:val="24"/>
        </w:rPr>
        <w:t>: Emphasize</w:t>
      </w:r>
      <w:r w:rsidR="00BB4364">
        <w:rPr>
          <w:rFonts w:asciiTheme="minorHAnsi" w:hAnsiTheme="minorHAnsi" w:cstheme="minorHAnsi"/>
          <w:szCs w:val="24"/>
        </w:rPr>
        <w:t xml:space="preserve"> </w:t>
      </w:r>
      <w:r w:rsidRPr="00BB4364">
        <w:rPr>
          <w:rFonts w:asciiTheme="minorHAnsi" w:hAnsiTheme="minorHAnsi" w:cstheme="minorHAnsi"/>
          <w:i/>
          <w:iCs/>
          <w:color w:val="0000FF"/>
          <w:szCs w:val="24"/>
        </w:rPr>
        <w:t>first panel</w:t>
      </w:r>
      <w:r w:rsidR="00BB4364">
        <w:rPr>
          <w:rFonts w:asciiTheme="minorHAnsi" w:hAnsiTheme="minorHAnsi" w:cstheme="minorHAnsi"/>
          <w:i/>
          <w:iCs/>
          <w:color w:val="0000FF"/>
          <w:szCs w:val="24"/>
        </w:rPr>
        <w:t>.</w:t>
      </w:r>
    </w:p>
    <w:p w14:paraId="027A6B2E" w14:textId="7D2BB2D2" w:rsidR="009C239D" w:rsidRPr="00BB4364" w:rsidRDefault="009C239D">
      <w:pPr>
        <w:pStyle w:val="ListParagraph"/>
        <w:numPr>
          <w:ilvl w:val="2"/>
          <w:numId w:val="3"/>
        </w:numPr>
        <w:spacing w:before="120" w:line="276" w:lineRule="auto"/>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2 a. </w:t>
      </w:r>
      <w:r w:rsidR="00042FC3" w:rsidRPr="006161E2">
        <w:rPr>
          <w:rFonts w:asciiTheme="minorHAnsi" w:hAnsiTheme="minorHAnsi" w:cstheme="minorHAnsi"/>
          <w:i/>
          <w:iCs/>
          <w:color w:val="0000FF"/>
        </w:rPr>
        <w:t>Video</w:t>
      </w:r>
      <w:r w:rsidR="00042FC3">
        <w:rPr>
          <w:rFonts w:asciiTheme="minorHAnsi" w:hAnsiTheme="minorHAnsi" w:cstheme="minorHAnsi"/>
          <w:i/>
          <w:iCs/>
          <w:color w:val="0000FF"/>
        </w:rPr>
        <w:t xml:space="preserve"> Editor</w:t>
      </w:r>
      <w:r w:rsidRPr="00B236A4">
        <w:rPr>
          <w:rFonts w:asciiTheme="minorHAnsi" w:hAnsiTheme="minorHAnsi" w:cstheme="minorHAnsi"/>
          <w:i/>
          <w:iCs/>
          <w:color w:val="3333FF"/>
          <w:szCs w:val="24"/>
        </w:rPr>
        <w:t xml:space="preserve">: Emphasize </w:t>
      </w:r>
      <w:r w:rsidR="00952197">
        <w:rPr>
          <w:rFonts w:asciiTheme="minorHAnsi" w:hAnsiTheme="minorHAnsi" w:cstheme="minorHAnsi"/>
          <w:i/>
          <w:iCs/>
          <w:color w:val="3333FF"/>
          <w:szCs w:val="24"/>
        </w:rPr>
        <w:t>left panel</w:t>
      </w:r>
      <w:r w:rsidR="00952197" w:rsidRPr="00BF3425">
        <w:rPr>
          <w:rFonts w:asciiTheme="minorHAnsi" w:hAnsiTheme="minorHAnsi" w:cstheme="minorHAnsi"/>
          <w:b/>
          <w:i/>
          <w:iCs/>
          <w:color w:val="3333FF"/>
          <w:szCs w:val="24"/>
        </w:rPr>
        <w:t>.</w:t>
      </w:r>
      <w:r w:rsidR="004D14EE" w:rsidRPr="00BF3425">
        <w:rPr>
          <w:rFonts w:asciiTheme="minorHAnsi" w:hAnsiTheme="minorHAnsi" w:cstheme="minorHAnsi"/>
          <w:b/>
          <w:i/>
          <w:iCs/>
          <w:color w:val="3333FF"/>
          <w:szCs w:val="24"/>
        </w:rPr>
        <w:t xml:space="preserve"> </w:t>
      </w:r>
    </w:p>
    <w:p w14:paraId="63DE3A98" w14:textId="4C3023A4" w:rsidR="004D14EE" w:rsidRDefault="004D14EE" w:rsidP="00201E3A">
      <w:pPr>
        <w:pStyle w:val="ListParagraph"/>
        <w:numPr>
          <w:ilvl w:val="2"/>
          <w:numId w:val="3"/>
        </w:numPr>
        <w:spacing w:before="120" w:line="276" w:lineRule="auto"/>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2 a. </w:t>
      </w:r>
      <w:r w:rsidR="00042FC3" w:rsidRPr="006161E2">
        <w:rPr>
          <w:rFonts w:asciiTheme="minorHAnsi" w:hAnsiTheme="minorHAnsi" w:cstheme="minorHAnsi"/>
          <w:i/>
          <w:iCs/>
          <w:color w:val="0000FF"/>
        </w:rPr>
        <w:t>Video</w:t>
      </w:r>
      <w:r w:rsidR="00042FC3">
        <w:rPr>
          <w:rFonts w:asciiTheme="minorHAnsi" w:hAnsiTheme="minorHAnsi" w:cstheme="minorHAnsi"/>
          <w:i/>
          <w:iCs/>
          <w:color w:val="0000FF"/>
        </w:rPr>
        <w:t xml:space="preserve"> Editor</w:t>
      </w:r>
      <w:r w:rsidRPr="00B236A4">
        <w:rPr>
          <w:rFonts w:asciiTheme="minorHAnsi" w:hAnsiTheme="minorHAnsi" w:cstheme="minorHAnsi"/>
          <w:i/>
          <w:iCs/>
          <w:color w:val="3333FF"/>
          <w:szCs w:val="24"/>
        </w:rPr>
        <w:t xml:space="preserve">: Emphasize </w:t>
      </w:r>
      <w:r>
        <w:rPr>
          <w:rFonts w:asciiTheme="minorHAnsi" w:hAnsiTheme="minorHAnsi" w:cstheme="minorHAnsi"/>
          <w:i/>
          <w:iCs/>
          <w:color w:val="3333FF"/>
          <w:szCs w:val="24"/>
        </w:rPr>
        <w:t>red cells.</w:t>
      </w:r>
    </w:p>
    <w:p w14:paraId="41704360" w14:textId="6A3E145D" w:rsidR="004D14EE" w:rsidRPr="00BB4364" w:rsidRDefault="004D14EE" w:rsidP="00201E3A">
      <w:pPr>
        <w:pStyle w:val="ListParagraph"/>
        <w:numPr>
          <w:ilvl w:val="2"/>
          <w:numId w:val="3"/>
        </w:numPr>
        <w:spacing w:before="120" w:line="276" w:lineRule="auto"/>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2 a. </w:t>
      </w:r>
      <w:r w:rsidR="00042FC3" w:rsidRPr="006161E2">
        <w:rPr>
          <w:rFonts w:asciiTheme="minorHAnsi" w:hAnsiTheme="minorHAnsi" w:cstheme="minorHAnsi"/>
          <w:i/>
          <w:iCs/>
          <w:color w:val="0000FF"/>
        </w:rPr>
        <w:t>Video</w:t>
      </w:r>
      <w:r w:rsidR="00042FC3">
        <w:rPr>
          <w:rFonts w:asciiTheme="minorHAnsi" w:hAnsiTheme="minorHAnsi" w:cstheme="minorHAnsi"/>
          <w:i/>
          <w:iCs/>
          <w:color w:val="0000FF"/>
        </w:rPr>
        <w:t xml:space="preserve"> Editor</w:t>
      </w:r>
      <w:r w:rsidR="00042FC3">
        <w:rPr>
          <w:rFonts w:asciiTheme="minorHAnsi" w:hAnsiTheme="minorHAnsi" w:cstheme="minorHAnsi"/>
          <w:i/>
          <w:iCs/>
          <w:color w:val="3333FF"/>
          <w:szCs w:val="24"/>
        </w:rPr>
        <w:t xml:space="preserve">: </w:t>
      </w:r>
      <w:r w:rsidRPr="00B236A4">
        <w:rPr>
          <w:rFonts w:asciiTheme="minorHAnsi" w:hAnsiTheme="minorHAnsi" w:cstheme="minorHAnsi"/>
          <w:i/>
          <w:iCs/>
          <w:color w:val="3333FF"/>
          <w:szCs w:val="24"/>
        </w:rPr>
        <w:t xml:space="preserve">Emphasize </w:t>
      </w:r>
      <w:r>
        <w:rPr>
          <w:rFonts w:asciiTheme="minorHAnsi" w:hAnsiTheme="minorHAnsi" w:cstheme="minorHAnsi"/>
          <w:i/>
          <w:iCs/>
          <w:color w:val="3333FF"/>
          <w:szCs w:val="24"/>
        </w:rPr>
        <w:t>blue spots.</w:t>
      </w:r>
    </w:p>
    <w:p w14:paraId="6AA0284C" w14:textId="3A97944C" w:rsidR="000B3DF6" w:rsidRPr="00BB4364" w:rsidRDefault="000B3DF6">
      <w:pPr>
        <w:pStyle w:val="ListParagraph"/>
        <w:numPr>
          <w:ilvl w:val="2"/>
          <w:numId w:val="3"/>
        </w:numPr>
        <w:spacing w:before="120" w:line="276" w:lineRule="auto"/>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2 a. </w:t>
      </w:r>
      <w:r w:rsidRPr="006161E2">
        <w:rPr>
          <w:rFonts w:asciiTheme="minorHAnsi" w:hAnsiTheme="minorHAnsi" w:cstheme="minorHAnsi"/>
          <w:i/>
          <w:iCs/>
          <w:color w:val="0000FF"/>
        </w:rPr>
        <w:t>Video</w:t>
      </w:r>
      <w:r>
        <w:rPr>
          <w:rFonts w:asciiTheme="minorHAnsi" w:hAnsiTheme="minorHAnsi" w:cstheme="minorHAnsi"/>
          <w:i/>
          <w:iCs/>
          <w:color w:val="0000FF"/>
        </w:rPr>
        <w:t xml:space="preserve"> Editor</w:t>
      </w:r>
      <w:r w:rsidRPr="00B236A4">
        <w:rPr>
          <w:rFonts w:asciiTheme="minorHAnsi" w:hAnsiTheme="minorHAnsi" w:cstheme="minorHAnsi"/>
          <w:i/>
          <w:iCs/>
          <w:color w:val="3333FF"/>
          <w:szCs w:val="24"/>
        </w:rPr>
        <w:t xml:space="preserve">: Emphasize </w:t>
      </w:r>
      <w:r>
        <w:rPr>
          <w:rFonts w:asciiTheme="minorHAnsi" w:hAnsiTheme="minorHAnsi" w:cstheme="minorHAnsi"/>
          <w:i/>
          <w:iCs/>
          <w:color w:val="3333FF"/>
          <w:szCs w:val="24"/>
        </w:rPr>
        <w:t>right panel.</w:t>
      </w:r>
    </w:p>
    <w:p w14:paraId="5C689CE1" w14:textId="77777777" w:rsidR="00952197" w:rsidRPr="00952197" w:rsidRDefault="00952197" w:rsidP="00201E3A">
      <w:pPr>
        <w:pStyle w:val="ListParagraph"/>
        <w:spacing w:before="120" w:line="276" w:lineRule="auto"/>
        <w:ind w:left="1627"/>
        <w:contextualSpacing w:val="0"/>
        <w:outlineLvl w:val="0"/>
        <w:rPr>
          <w:rFonts w:asciiTheme="minorHAnsi" w:hAnsiTheme="minorHAnsi" w:cstheme="minorHAnsi"/>
          <w:szCs w:val="24"/>
        </w:rPr>
      </w:pPr>
    </w:p>
    <w:p w14:paraId="318374AA" w14:textId="67CC0966" w:rsidR="00952197" w:rsidRPr="00952197" w:rsidRDefault="00E566FC" w:rsidP="00201E3A">
      <w:pPr>
        <w:pStyle w:val="ListParagraph"/>
        <w:numPr>
          <w:ilvl w:val="1"/>
          <w:numId w:val="3"/>
        </w:numPr>
        <w:spacing w:before="120" w:line="276" w:lineRule="auto"/>
        <w:contextualSpacing w:val="0"/>
        <w:outlineLvl w:val="0"/>
        <w:rPr>
          <w:rFonts w:asciiTheme="minorHAnsi" w:hAnsiTheme="minorHAnsi" w:cstheme="minorHAnsi"/>
          <w:szCs w:val="24"/>
        </w:rPr>
      </w:pPr>
      <w:r>
        <w:rPr>
          <w:rFonts w:asciiTheme="minorHAnsi" w:hAnsiTheme="minorHAnsi" w:cstheme="minorHAnsi"/>
          <w:bCs/>
          <w:szCs w:val="24"/>
        </w:rPr>
        <w:t>Anterior foregut induction was confirmed</w:t>
      </w:r>
      <w:r w:rsidR="00952197">
        <w:rPr>
          <w:rFonts w:asciiTheme="minorHAnsi" w:hAnsiTheme="minorHAnsi" w:cstheme="minorHAnsi"/>
          <w:bCs/>
          <w:szCs w:val="24"/>
        </w:rPr>
        <w:t xml:space="preserve"> </w:t>
      </w:r>
      <w:r>
        <w:rPr>
          <w:rFonts w:asciiTheme="minorHAnsi" w:hAnsiTheme="minorHAnsi" w:cstheme="minorHAnsi"/>
          <w:bCs/>
          <w:szCs w:val="24"/>
        </w:rPr>
        <w:t xml:space="preserve">on day 7 </w:t>
      </w:r>
      <w:r w:rsidR="00952197">
        <w:rPr>
          <w:rFonts w:asciiTheme="minorHAnsi" w:hAnsiTheme="minorHAnsi" w:cstheme="minorHAnsi"/>
          <w:bCs/>
          <w:szCs w:val="24"/>
        </w:rPr>
        <w:t>with</w:t>
      </w:r>
      <w:r>
        <w:rPr>
          <w:rFonts w:asciiTheme="minorHAnsi" w:hAnsiTheme="minorHAnsi" w:cstheme="minorHAnsi"/>
          <w:bCs/>
          <w:szCs w:val="24"/>
        </w:rPr>
        <w:t xml:space="preserve"> the morphology showing more tightly compacted cells </w:t>
      </w:r>
      <w:r w:rsidR="00BB4364" w:rsidRPr="00BB4364">
        <w:rPr>
          <w:rFonts w:asciiTheme="minorHAnsi" w:hAnsiTheme="minorHAnsi" w:cstheme="minorHAnsi"/>
          <w:b/>
          <w:szCs w:val="24"/>
        </w:rPr>
        <w:t>[1]</w:t>
      </w:r>
      <w:r w:rsidR="00BB4364">
        <w:rPr>
          <w:rFonts w:asciiTheme="minorHAnsi" w:hAnsiTheme="minorHAnsi" w:cstheme="minorHAnsi"/>
          <w:bCs/>
          <w:szCs w:val="24"/>
        </w:rPr>
        <w:t xml:space="preserve"> </w:t>
      </w:r>
      <w:r>
        <w:rPr>
          <w:rFonts w:asciiTheme="minorHAnsi" w:hAnsiTheme="minorHAnsi" w:cstheme="minorHAnsi"/>
          <w:bCs/>
          <w:szCs w:val="24"/>
        </w:rPr>
        <w:t>and the</w:t>
      </w:r>
      <w:r w:rsidR="00952197">
        <w:rPr>
          <w:rFonts w:asciiTheme="minorHAnsi" w:hAnsiTheme="minorHAnsi" w:cstheme="minorHAnsi"/>
          <w:bCs/>
          <w:szCs w:val="24"/>
        </w:rPr>
        <w:t xml:space="preserve"> markers </w:t>
      </w:r>
      <w:r w:rsidR="00952197" w:rsidRPr="00497E5D">
        <w:rPr>
          <w:rFonts w:asciiTheme="minorHAnsi" w:hAnsiTheme="minorHAnsi" w:cstheme="minorHAnsi"/>
          <w:bCs/>
        </w:rPr>
        <w:t>FOXA2 and SOX2 overlaid with nuclei</w:t>
      </w:r>
      <w:r w:rsidR="00BB4364">
        <w:rPr>
          <w:rFonts w:asciiTheme="minorHAnsi" w:hAnsiTheme="minorHAnsi" w:cstheme="minorHAnsi"/>
          <w:bCs/>
        </w:rPr>
        <w:t xml:space="preserve"> </w:t>
      </w:r>
      <w:r w:rsidR="00952197" w:rsidRPr="00BF3425">
        <w:rPr>
          <w:rFonts w:asciiTheme="minorHAnsi" w:hAnsiTheme="minorHAnsi" w:cstheme="minorHAnsi"/>
          <w:b/>
        </w:rPr>
        <w:t>[2]</w:t>
      </w:r>
      <w:r w:rsidR="00952197">
        <w:rPr>
          <w:rFonts w:asciiTheme="minorHAnsi" w:hAnsiTheme="minorHAnsi" w:cstheme="minorHAnsi"/>
          <w:bCs/>
        </w:rPr>
        <w:t>.</w:t>
      </w:r>
    </w:p>
    <w:p w14:paraId="45689CFF" w14:textId="1991856B" w:rsidR="00952197" w:rsidRDefault="00952197" w:rsidP="00201E3A">
      <w:pPr>
        <w:pStyle w:val="ListParagraph"/>
        <w:numPr>
          <w:ilvl w:val="2"/>
          <w:numId w:val="3"/>
        </w:numPr>
        <w:spacing w:before="120" w:line="276" w:lineRule="auto"/>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w:t>
      </w:r>
      <w:r w:rsidR="00BB4364">
        <w:rPr>
          <w:rFonts w:asciiTheme="minorHAnsi" w:hAnsiTheme="minorHAnsi" w:cstheme="minorHAnsi"/>
          <w:szCs w:val="24"/>
        </w:rPr>
        <w:t>1</w:t>
      </w:r>
      <w:r>
        <w:rPr>
          <w:rFonts w:asciiTheme="minorHAnsi" w:hAnsiTheme="minorHAnsi" w:cstheme="minorHAnsi"/>
          <w:szCs w:val="24"/>
        </w:rPr>
        <w:t xml:space="preserve"> b.</w:t>
      </w:r>
      <w:r w:rsidR="00BB4364">
        <w:rPr>
          <w:rFonts w:asciiTheme="minorHAnsi" w:hAnsiTheme="minorHAnsi" w:cstheme="minorHAnsi"/>
          <w:szCs w:val="24"/>
        </w:rPr>
        <w:t xml:space="preserve"> </w:t>
      </w:r>
      <w:r w:rsidR="00BB4364" w:rsidRPr="006161E2">
        <w:rPr>
          <w:rFonts w:asciiTheme="minorHAnsi" w:hAnsiTheme="minorHAnsi" w:cstheme="minorHAnsi"/>
          <w:i/>
          <w:iCs/>
          <w:color w:val="0000FF"/>
        </w:rPr>
        <w:t>Video</w:t>
      </w:r>
      <w:r w:rsidR="00BB4364">
        <w:rPr>
          <w:rFonts w:asciiTheme="minorHAnsi" w:hAnsiTheme="minorHAnsi" w:cstheme="minorHAnsi"/>
          <w:i/>
          <w:iCs/>
          <w:color w:val="0000FF"/>
        </w:rPr>
        <w:t xml:space="preserve"> Editor</w:t>
      </w:r>
      <w:r w:rsidR="00BB4364" w:rsidRPr="00B236A4">
        <w:rPr>
          <w:rFonts w:asciiTheme="minorHAnsi" w:hAnsiTheme="minorHAnsi" w:cstheme="minorHAnsi"/>
          <w:i/>
          <w:iCs/>
          <w:color w:val="3333FF"/>
          <w:szCs w:val="24"/>
        </w:rPr>
        <w:t xml:space="preserve">: Emphasize </w:t>
      </w:r>
      <w:r w:rsidR="00BB4364">
        <w:rPr>
          <w:rFonts w:asciiTheme="minorHAnsi" w:hAnsiTheme="minorHAnsi" w:cstheme="minorHAnsi"/>
          <w:i/>
          <w:iCs/>
          <w:color w:val="3333FF"/>
          <w:szCs w:val="24"/>
        </w:rPr>
        <w:t>middle panel.</w:t>
      </w:r>
    </w:p>
    <w:p w14:paraId="750F3A7A" w14:textId="64EABA08" w:rsidR="00952197" w:rsidRPr="00A21493" w:rsidRDefault="00952197" w:rsidP="00201E3A">
      <w:pPr>
        <w:pStyle w:val="ListParagraph"/>
        <w:numPr>
          <w:ilvl w:val="2"/>
          <w:numId w:val="3"/>
        </w:numPr>
        <w:spacing w:before="120" w:line="276" w:lineRule="auto"/>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2 b. </w:t>
      </w:r>
      <w:r w:rsidR="00042FC3" w:rsidRPr="006161E2">
        <w:rPr>
          <w:rFonts w:asciiTheme="minorHAnsi" w:hAnsiTheme="minorHAnsi" w:cstheme="minorHAnsi"/>
          <w:i/>
          <w:iCs/>
          <w:color w:val="0000FF"/>
        </w:rPr>
        <w:t>Video</w:t>
      </w:r>
      <w:r w:rsidR="00042FC3">
        <w:rPr>
          <w:rFonts w:asciiTheme="minorHAnsi" w:hAnsiTheme="minorHAnsi" w:cstheme="minorHAnsi"/>
          <w:i/>
          <w:iCs/>
          <w:color w:val="0000FF"/>
        </w:rPr>
        <w:t xml:space="preserve"> Editor</w:t>
      </w:r>
      <w:r w:rsidRPr="00B236A4">
        <w:rPr>
          <w:rFonts w:asciiTheme="minorHAnsi" w:hAnsiTheme="minorHAnsi" w:cstheme="minorHAnsi"/>
          <w:i/>
          <w:iCs/>
          <w:color w:val="3333FF"/>
          <w:szCs w:val="24"/>
        </w:rPr>
        <w:t xml:space="preserve">: Emphasize </w:t>
      </w:r>
      <w:r>
        <w:rPr>
          <w:rFonts w:asciiTheme="minorHAnsi" w:hAnsiTheme="minorHAnsi" w:cstheme="minorHAnsi"/>
          <w:i/>
          <w:iCs/>
          <w:color w:val="3333FF"/>
          <w:szCs w:val="24"/>
        </w:rPr>
        <w:t>on blue cells.</w:t>
      </w:r>
    </w:p>
    <w:p w14:paraId="7BBC7877" w14:textId="77777777" w:rsidR="00A21493" w:rsidRDefault="00A21493" w:rsidP="00201E3A">
      <w:pPr>
        <w:pStyle w:val="ListParagraph"/>
        <w:spacing w:before="120" w:line="276" w:lineRule="auto"/>
        <w:ind w:left="1627"/>
        <w:contextualSpacing w:val="0"/>
        <w:outlineLvl w:val="0"/>
        <w:rPr>
          <w:rFonts w:asciiTheme="minorHAnsi" w:hAnsiTheme="minorHAnsi" w:cstheme="minorHAnsi"/>
          <w:szCs w:val="24"/>
        </w:rPr>
      </w:pPr>
    </w:p>
    <w:p w14:paraId="3C70E780" w14:textId="6F9792E8" w:rsidR="00952197" w:rsidRPr="00A21493" w:rsidRDefault="00A21493" w:rsidP="00201E3A">
      <w:pPr>
        <w:pStyle w:val="ListParagraph"/>
        <w:numPr>
          <w:ilvl w:val="1"/>
          <w:numId w:val="3"/>
        </w:numPr>
        <w:spacing w:before="120" w:line="276" w:lineRule="auto"/>
        <w:contextualSpacing w:val="0"/>
        <w:outlineLvl w:val="0"/>
        <w:rPr>
          <w:rFonts w:asciiTheme="minorHAnsi" w:hAnsiTheme="minorHAnsi" w:cstheme="minorHAnsi"/>
          <w:szCs w:val="24"/>
        </w:rPr>
      </w:pPr>
      <w:r>
        <w:rPr>
          <w:rFonts w:asciiTheme="minorHAnsi" w:hAnsiTheme="minorHAnsi" w:cstheme="minorHAnsi"/>
          <w:szCs w:val="24"/>
        </w:rPr>
        <w:t>The generation of</w:t>
      </w:r>
      <w:r w:rsidR="00E566FC">
        <w:rPr>
          <w:rFonts w:asciiTheme="minorHAnsi" w:hAnsiTheme="minorHAnsi" w:cstheme="minorHAnsi"/>
          <w:szCs w:val="24"/>
        </w:rPr>
        <w:t xml:space="preserve"> 3D</w:t>
      </w:r>
      <w:r>
        <w:rPr>
          <w:rFonts w:asciiTheme="minorHAnsi" w:hAnsiTheme="minorHAnsi" w:cstheme="minorHAnsi"/>
          <w:szCs w:val="24"/>
        </w:rPr>
        <w:t xml:space="preserve"> lung progenitor cells was confirmed with </w:t>
      </w:r>
      <w:r w:rsidR="00E566FC">
        <w:rPr>
          <w:rFonts w:asciiTheme="minorHAnsi" w:hAnsiTheme="minorHAnsi" w:cstheme="minorHAnsi"/>
          <w:szCs w:val="24"/>
        </w:rPr>
        <w:t>3D spheroids</w:t>
      </w:r>
      <w:r w:rsidR="00BB4364">
        <w:rPr>
          <w:rFonts w:asciiTheme="minorHAnsi" w:hAnsiTheme="minorHAnsi" w:cstheme="minorHAnsi"/>
          <w:szCs w:val="24"/>
        </w:rPr>
        <w:t xml:space="preserve"> </w:t>
      </w:r>
      <w:r w:rsidR="000B3DF6" w:rsidRPr="00BB4364">
        <w:rPr>
          <w:rFonts w:asciiTheme="minorHAnsi" w:hAnsiTheme="minorHAnsi" w:cstheme="minorHAnsi"/>
          <w:b/>
          <w:bCs/>
          <w:szCs w:val="24"/>
        </w:rPr>
        <w:t>[1]</w:t>
      </w:r>
      <w:r w:rsidR="00E566FC" w:rsidRPr="00BB4364">
        <w:rPr>
          <w:rFonts w:asciiTheme="minorHAnsi" w:hAnsiTheme="minorHAnsi" w:cstheme="minorHAnsi"/>
          <w:b/>
          <w:bCs/>
          <w:szCs w:val="24"/>
        </w:rPr>
        <w:t xml:space="preserve"> </w:t>
      </w:r>
      <w:r w:rsidR="00E566FC">
        <w:rPr>
          <w:rFonts w:asciiTheme="minorHAnsi" w:hAnsiTheme="minorHAnsi" w:cstheme="minorHAnsi"/>
          <w:szCs w:val="24"/>
        </w:rPr>
        <w:t xml:space="preserve">and </w:t>
      </w:r>
      <w:r>
        <w:rPr>
          <w:rFonts w:asciiTheme="minorHAnsi" w:hAnsiTheme="minorHAnsi" w:cstheme="minorHAnsi"/>
          <w:szCs w:val="24"/>
        </w:rPr>
        <w:t xml:space="preserve">the endogenous expression of </w:t>
      </w:r>
      <w:r w:rsidRPr="00497E5D">
        <w:rPr>
          <w:rFonts w:asciiTheme="minorHAnsi" w:hAnsiTheme="minorHAnsi" w:cstheme="minorHAnsi"/>
          <w:bCs/>
        </w:rPr>
        <w:t xml:space="preserve">NKX2-1-GFP in a reporter cell line </w:t>
      </w:r>
      <w:r w:rsidRPr="00BF3425">
        <w:rPr>
          <w:rFonts w:asciiTheme="minorHAnsi" w:hAnsiTheme="minorHAnsi" w:cstheme="minorHAnsi"/>
          <w:b/>
        </w:rPr>
        <w:t>[</w:t>
      </w:r>
      <w:r w:rsidR="000B3DF6">
        <w:rPr>
          <w:rFonts w:asciiTheme="minorHAnsi" w:hAnsiTheme="minorHAnsi" w:cstheme="minorHAnsi"/>
          <w:b/>
        </w:rPr>
        <w:t>2</w:t>
      </w:r>
      <w:r w:rsidRPr="00BF3425">
        <w:rPr>
          <w:rFonts w:asciiTheme="minorHAnsi" w:hAnsiTheme="minorHAnsi" w:cstheme="minorHAnsi"/>
          <w:b/>
        </w:rPr>
        <w:t>]</w:t>
      </w:r>
      <w:r>
        <w:rPr>
          <w:rFonts w:asciiTheme="minorHAnsi" w:hAnsiTheme="minorHAnsi" w:cstheme="minorHAnsi"/>
          <w:bCs/>
        </w:rPr>
        <w:t>.</w:t>
      </w:r>
    </w:p>
    <w:p w14:paraId="0D6F1634" w14:textId="5B967E13" w:rsidR="00E566FC" w:rsidRDefault="00E566FC" w:rsidP="00201E3A">
      <w:pPr>
        <w:pStyle w:val="ListParagraph"/>
        <w:numPr>
          <w:ilvl w:val="2"/>
          <w:numId w:val="3"/>
        </w:numPr>
        <w:spacing w:before="120" w:line="276" w:lineRule="auto"/>
        <w:contextualSpacing w:val="0"/>
        <w:outlineLvl w:val="0"/>
        <w:rPr>
          <w:rFonts w:asciiTheme="minorHAnsi" w:hAnsiTheme="minorHAnsi" w:cstheme="minorHAnsi"/>
          <w:szCs w:val="24"/>
        </w:rPr>
      </w:pPr>
      <w:r>
        <w:rPr>
          <w:rFonts w:asciiTheme="minorHAnsi" w:hAnsiTheme="minorHAnsi" w:cstheme="minorHAnsi"/>
          <w:szCs w:val="24"/>
        </w:rPr>
        <w:t xml:space="preserve">LAB MEDIA: Figure 1 b. </w:t>
      </w:r>
      <w:r w:rsidR="00BB4364" w:rsidRPr="006161E2">
        <w:rPr>
          <w:rFonts w:asciiTheme="minorHAnsi" w:hAnsiTheme="minorHAnsi" w:cstheme="minorHAnsi"/>
          <w:i/>
          <w:iCs/>
          <w:color w:val="0000FF"/>
        </w:rPr>
        <w:t>Video</w:t>
      </w:r>
      <w:r w:rsidR="00BB4364">
        <w:rPr>
          <w:rFonts w:asciiTheme="minorHAnsi" w:hAnsiTheme="minorHAnsi" w:cstheme="minorHAnsi"/>
          <w:i/>
          <w:iCs/>
          <w:color w:val="0000FF"/>
        </w:rPr>
        <w:t xml:space="preserve"> Editor</w:t>
      </w:r>
      <w:r w:rsidR="00BB4364" w:rsidRPr="00B236A4">
        <w:rPr>
          <w:rFonts w:asciiTheme="minorHAnsi" w:hAnsiTheme="minorHAnsi" w:cstheme="minorHAnsi"/>
          <w:i/>
          <w:iCs/>
          <w:color w:val="3333FF"/>
          <w:szCs w:val="24"/>
        </w:rPr>
        <w:t xml:space="preserve">: </w:t>
      </w:r>
      <w:r w:rsidRPr="00BB4364">
        <w:rPr>
          <w:rFonts w:asciiTheme="minorHAnsi" w:hAnsiTheme="minorHAnsi" w:cstheme="minorHAnsi"/>
          <w:i/>
          <w:iCs/>
          <w:color w:val="0000FF"/>
          <w:szCs w:val="24"/>
        </w:rPr>
        <w:t>Emphasize Lung Progenitor Cell panel</w:t>
      </w:r>
    </w:p>
    <w:p w14:paraId="017216F4" w14:textId="24EBB48F" w:rsidR="00A21493" w:rsidRDefault="00A21493" w:rsidP="00201E3A">
      <w:pPr>
        <w:pStyle w:val="ListParagraph"/>
        <w:numPr>
          <w:ilvl w:val="2"/>
          <w:numId w:val="3"/>
        </w:numPr>
        <w:spacing w:before="120" w:line="276" w:lineRule="auto"/>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2 c. </w:t>
      </w:r>
      <w:r w:rsidR="00042FC3" w:rsidRPr="006161E2">
        <w:rPr>
          <w:rFonts w:asciiTheme="minorHAnsi" w:hAnsiTheme="minorHAnsi" w:cstheme="minorHAnsi"/>
          <w:i/>
          <w:iCs/>
          <w:color w:val="0000FF"/>
        </w:rPr>
        <w:t>Video</w:t>
      </w:r>
      <w:r w:rsidR="00042FC3">
        <w:rPr>
          <w:rFonts w:asciiTheme="minorHAnsi" w:hAnsiTheme="minorHAnsi" w:cstheme="minorHAnsi"/>
          <w:i/>
          <w:iCs/>
          <w:color w:val="0000FF"/>
        </w:rPr>
        <w:t xml:space="preserve"> Editor</w:t>
      </w:r>
      <w:r w:rsidRPr="00B236A4">
        <w:rPr>
          <w:rFonts w:asciiTheme="minorHAnsi" w:hAnsiTheme="minorHAnsi" w:cstheme="minorHAnsi"/>
          <w:i/>
          <w:iCs/>
          <w:color w:val="3333FF"/>
          <w:szCs w:val="24"/>
        </w:rPr>
        <w:t xml:space="preserve">: Emphasize </w:t>
      </w:r>
      <w:r w:rsidR="000B3DF6">
        <w:rPr>
          <w:rFonts w:asciiTheme="minorHAnsi" w:hAnsiTheme="minorHAnsi" w:cstheme="minorHAnsi"/>
          <w:i/>
          <w:iCs/>
          <w:color w:val="3333FF"/>
          <w:szCs w:val="24"/>
        </w:rPr>
        <w:t>both panels</w:t>
      </w:r>
    </w:p>
    <w:p w14:paraId="149E2560" w14:textId="77777777" w:rsidR="00952197" w:rsidRDefault="00952197" w:rsidP="00201E3A">
      <w:pPr>
        <w:pStyle w:val="ListParagraph"/>
        <w:spacing w:before="120" w:line="276" w:lineRule="auto"/>
        <w:ind w:left="1627"/>
        <w:contextualSpacing w:val="0"/>
        <w:outlineLvl w:val="0"/>
        <w:rPr>
          <w:rFonts w:asciiTheme="minorHAnsi" w:hAnsiTheme="minorHAnsi" w:cstheme="minorHAnsi"/>
          <w:szCs w:val="24"/>
        </w:rPr>
      </w:pPr>
    </w:p>
    <w:p w14:paraId="52E24B75" w14:textId="60550BED" w:rsidR="00395684" w:rsidRPr="00B07A3B" w:rsidRDefault="00600072" w:rsidP="00201E3A">
      <w:pPr>
        <w:pStyle w:val="ListParagraph"/>
        <w:numPr>
          <w:ilvl w:val="1"/>
          <w:numId w:val="3"/>
        </w:numPr>
        <w:spacing w:before="120" w:line="276" w:lineRule="auto"/>
        <w:contextualSpacing w:val="0"/>
        <w:outlineLvl w:val="0"/>
        <w:rPr>
          <w:rFonts w:asciiTheme="minorHAnsi" w:hAnsiTheme="minorHAnsi" w:cstheme="minorHAnsi"/>
          <w:szCs w:val="24"/>
        </w:rPr>
      </w:pPr>
      <w:r>
        <w:rPr>
          <w:rFonts w:asciiTheme="minorHAnsi" w:hAnsiTheme="minorHAnsi" w:cstheme="minorHAnsi"/>
          <w:szCs w:val="24"/>
        </w:rPr>
        <w:t>After a 3-week differentiation</w:t>
      </w:r>
      <w:r w:rsidR="00E566FC">
        <w:rPr>
          <w:rFonts w:asciiTheme="minorHAnsi" w:hAnsiTheme="minorHAnsi" w:cstheme="minorHAnsi"/>
          <w:szCs w:val="24"/>
        </w:rPr>
        <w:t xml:space="preserve"> into whole lung organoids</w:t>
      </w:r>
      <w:r>
        <w:rPr>
          <w:rFonts w:asciiTheme="minorHAnsi" w:hAnsiTheme="minorHAnsi" w:cstheme="minorHAnsi"/>
          <w:szCs w:val="24"/>
        </w:rPr>
        <w:t>, t</w:t>
      </w:r>
      <w:r w:rsidR="00BC061B">
        <w:rPr>
          <w:rFonts w:asciiTheme="minorHAnsi" w:hAnsiTheme="minorHAnsi" w:cstheme="minorHAnsi"/>
          <w:szCs w:val="24"/>
        </w:rPr>
        <w:t xml:space="preserve">he lung markers </w:t>
      </w:r>
      <w:r w:rsidR="00617388">
        <w:rPr>
          <w:rFonts w:asciiTheme="minorHAnsi" w:hAnsiTheme="minorHAnsi" w:cstheme="minorHAnsi"/>
          <w:szCs w:val="24"/>
        </w:rPr>
        <w:t>were</w:t>
      </w:r>
      <w:r w:rsidR="00BC061B">
        <w:rPr>
          <w:rFonts w:asciiTheme="minorHAnsi" w:hAnsiTheme="minorHAnsi" w:cstheme="minorHAnsi"/>
          <w:szCs w:val="24"/>
        </w:rPr>
        <w:t xml:space="preserve"> </w:t>
      </w:r>
      <w:r w:rsidR="009C239D">
        <w:rPr>
          <w:rFonts w:asciiTheme="minorHAnsi" w:hAnsiTheme="minorHAnsi" w:cstheme="minorHAnsi"/>
          <w:szCs w:val="24"/>
        </w:rPr>
        <w:t>analyzed</w:t>
      </w:r>
      <w:r w:rsidR="00BC061B">
        <w:rPr>
          <w:rFonts w:asciiTheme="minorHAnsi" w:hAnsiTheme="minorHAnsi" w:cstheme="minorHAnsi"/>
          <w:szCs w:val="24"/>
        </w:rPr>
        <w:t xml:space="preserve"> by immunocy</w:t>
      </w:r>
      <w:r>
        <w:rPr>
          <w:rFonts w:asciiTheme="minorHAnsi" w:hAnsiTheme="minorHAnsi" w:cstheme="minorHAnsi"/>
          <w:szCs w:val="24"/>
        </w:rPr>
        <w:t>to</w:t>
      </w:r>
      <w:r w:rsidR="00BC061B">
        <w:rPr>
          <w:rFonts w:asciiTheme="minorHAnsi" w:hAnsiTheme="minorHAnsi" w:cstheme="minorHAnsi"/>
          <w:szCs w:val="24"/>
        </w:rPr>
        <w:t xml:space="preserve">chemistry </w:t>
      </w:r>
      <w:r w:rsidR="00BC061B" w:rsidRPr="00BF3425">
        <w:rPr>
          <w:rFonts w:asciiTheme="minorHAnsi" w:hAnsiTheme="minorHAnsi" w:cstheme="minorHAnsi"/>
          <w:b/>
          <w:szCs w:val="24"/>
        </w:rPr>
        <w:t>[1]</w:t>
      </w:r>
      <w:r w:rsidR="00BC061B">
        <w:rPr>
          <w:rFonts w:asciiTheme="minorHAnsi" w:hAnsiTheme="minorHAnsi" w:cstheme="minorHAnsi"/>
          <w:szCs w:val="24"/>
        </w:rPr>
        <w:t xml:space="preserve">. Markers for </w:t>
      </w:r>
      <w:r w:rsidR="00BC061B">
        <w:rPr>
          <w:rFonts w:asciiTheme="minorHAnsi" w:hAnsiTheme="minorHAnsi" w:cstheme="minorHAnsi"/>
          <w:bCs/>
        </w:rPr>
        <w:t xml:space="preserve">branching morphogenesis, SOX2 </w:t>
      </w:r>
      <w:r w:rsidR="00BC061B" w:rsidRPr="00BF3425">
        <w:rPr>
          <w:rFonts w:asciiTheme="minorHAnsi" w:hAnsiTheme="minorHAnsi" w:cstheme="minorHAnsi"/>
          <w:b/>
        </w:rPr>
        <w:t>[</w:t>
      </w:r>
      <w:r w:rsidR="00B236A4" w:rsidRPr="00BF3425">
        <w:rPr>
          <w:rFonts w:asciiTheme="minorHAnsi" w:hAnsiTheme="minorHAnsi" w:cstheme="minorHAnsi"/>
          <w:b/>
        </w:rPr>
        <w:t>2</w:t>
      </w:r>
      <w:r w:rsidR="00BC061B" w:rsidRPr="00BF3425">
        <w:rPr>
          <w:rFonts w:asciiTheme="minorHAnsi" w:hAnsiTheme="minorHAnsi" w:cstheme="minorHAnsi"/>
          <w:b/>
        </w:rPr>
        <w:t>]</w:t>
      </w:r>
      <w:r w:rsidR="00BC061B">
        <w:rPr>
          <w:rFonts w:asciiTheme="minorHAnsi" w:hAnsiTheme="minorHAnsi" w:cstheme="minorHAnsi"/>
          <w:bCs/>
        </w:rPr>
        <w:t xml:space="preserve"> and SOX9 </w:t>
      </w:r>
      <w:r w:rsidR="00BC061B" w:rsidRPr="00BF3425">
        <w:rPr>
          <w:rFonts w:asciiTheme="minorHAnsi" w:hAnsiTheme="minorHAnsi" w:cstheme="minorHAnsi"/>
          <w:b/>
        </w:rPr>
        <w:t>[</w:t>
      </w:r>
      <w:r w:rsidR="00B236A4" w:rsidRPr="00BF3425">
        <w:rPr>
          <w:rFonts w:asciiTheme="minorHAnsi" w:hAnsiTheme="minorHAnsi" w:cstheme="minorHAnsi"/>
          <w:b/>
        </w:rPr>
        <w:t>3</w:t>
      </w:r>
      <w:r w:rsidR="00BC061B" w:rsidRPr="00BF3425">
        <w:rPr>
          <w:rFonts w:asciiTheme="minorHAnsi" w:hAnsiTheme="minorHAnsi" w:cstheme="minorHAnsi"/>
          <w:b/>
        </w:rPr>
        <w:t>]</w:t>
      </w:r>
      <w:r w:rsidR="00BC061B">
        <w:rPr>
          <w:rFonts w:asciiTheme="minorHAnsi" w:hAnsiTheme="minorHAnsi" w:cstheme="minorHAnsi"/>
          <w:bCs/>
        </w:rPr>
        <w:t xml:space="preserve"> overlaid by nuclei</w:t>
      </w:r>
      <w:r w:rsidR="00B236A4">
        <w:rPr>
          <w:rFonts w:asciiTheme="minorHAnsi" w:hAnsiTheme="minorHAnsi" w:cstheme="minorHAnsi"/>
          <w:bCs/>
        </w:rPr>
        <w:t>,</w:t>
      </w:r>
      <w:r w:rsidR="00BC061B">
        <w:rPr>
          <w:rFonts w:asciiTheme="minorHAnsi" w:hAnsiTheme="minorHAnsi" w:cstheme="minorHAnsi"/>
          <w:bCs/>
        </w:rPr>
        <w:t xml:space="preserve"> </w:t>
      </w:r>
      <w:bookmarkStart w:id="7" w:name="_Hlk67662155"/>
      <w:r w:rsidR="00BC061B">
        <w:rPr>
          <w:rFonts w:asciiTheme="minorHAnsi" w:hAnsiTheme="minorHAnsi" w:cstheme="minorHAnsi"/>
          <w:bCs/>
        </w:rPr>
        <w:t>were observed</w:t>
      </w:r>
      <w:r w:rsidR="00617388">
        <w:rPr>
          <w:rFonts w:asciiTheme="minorHAnsi" w:hAnsiTheme="minorHAnsi" w:cstheme="minorHAnsi"/>
          <w:bCs/>
        </w:rPr>
        <w:t xml:space="preserve"> in the organoids </w:t>
      </w:r>
      <w:r w:rsidR="00617388" w:rsidRPr="00BF3425">
        <w:rPr>
          <w:rFonts w:asciiTheme="minorHAnsi" w:hAnsiTheme="minorHAnsi" w:cstheme="minorHAnsi"/>
          <w:b/>
        </w:rPr>
        <w:t>[</w:t>
      </w:r>
      <w:r w:rsidR="00B236A4" w:rsidRPr="00BF3425">
        <w:rPr>
          <w:rFonts w:asciiTheme="minorHAnsi" w:hAnsiTheme="minorHAnsi" w:cstheme="minorHAnsi"/>
          <w:b/>
        </w:rPr>
        <w:t>4</w:t>
      </w:r>
      <w:r w:rsidR="00617388" w:rsidRPr="00BF3425">
        <w:rPr>
          <w:rFonts w:asciiTheme="minorHAnsi" w:hAnsiTheme="minorHAnsi" w:cstheme="minorHAnsi"/>
          <w:b/>
        </w:rPr>
        <w:t>]</w:t>
      </w:r>
      <w:r w:rsidR="00BC061B">
        <w:rPr>
          <w:rFonts w:asciiTheme="minorHAnsi" w:hAnsiTheme="minorHAnsi" w:cstheme="minorHAnsi"/>
          <w:bCs/>
        </w:rPr>
        <w:t xml:space="preserve">. </w:t>
      </w:r>
      <w:bookmarkEnd w:id="7"/>
    </w:p>
    <w:p w14:paraId="4E75A4CA" w14:textId="53A847E4" w:rsidR="009D21B9" w:rsidRDefault="007B0FBB" w:rsidP="00201E3A">
      <w:pPr>
        <w:pStyle w:val="ListParagraph"/>
        <w:numPr>
          <w:ilvl w:val="2"/>
          <w:numId w:val="3"/>
        </w:numPr>
        <w:spacing w:before="24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317879">
        <w:rPr>
          <w:rFonts w:asciiTheme="minorHAnsi" w:hAnsiTheme="minorHAnsi" w:cstheme="minorHAnsi"/>
          <w:szCs w:val="24"/>
        </w:rPr>
        <w:t xml:space="preserve"> Figure 3</w:t>
      </w:r>
      <w:r w:rsidR="00324857">
        <w:rPr>
          <w:rFonts w:asciiTheme="minorHAnsi" w:hAnsiTheme="minorHAnsi" w:cstheme="minorHAnsi"/>
          <w:szCs w:val="24"/>
        </w:rPr>
        <w:t xml:space="preserve"> a.</w:t>
      </w:r>
    </w:p>
    <w:p w14:paraId="791212A7" w14:textId="6FBCC5EC" w:rsidR="00324857" w:rsidRPr="00B236A4" w:rsidRDefault="00324857" w:rsidP="00201E3A">
      <w:pPr>
        <w:pStyle w:val="ListParagraph"/>
        <w:numPr>
          <w:ilvl w:val="2"/>
          <w:numId w:val="3"/>
        </w:numPr>
        <w:spacing w:before="240"/>
        <w:contextualSpacing w:val="0"/>
        <w:outlineLvl w:val="0"/>
        <w:rPr>
          <w:rFonts w:asciiTheme="minorHAnsi" w:hAnsiTheme="minorHAnsi" w:cstheme="minorHAnsi"/>
          <w:i/>
          <w:iCs/>
          <w:szCs w:val="24"/>
        </w:rPr>
      </w:pPr>
      <w:r w:rsidRPr="00B07A3B">
        <w:rPr>
          <w:rFonts w:asciiTheme="minorHAnsi" w:hAnsiTheme="minorHAnsi" w:cstheme="minorHAnsi"/>
          <w:szCs w:val="24"/>
        </w:rPr>
        <w:t>LAB MEDIA:</w:t>
      </w:r>
      <w:r>
        <w:rPr>
          <w:rFonts w:asciiTheme="minorHAnsi" w:hAnsiTheme="minorHAnsi" w:cstheme="minorHAnsi"/>
          <w:szCs w:val="24"/>
        </w:rPr>
        <w:t xml:space="preserve"> Figure 3 a</w:t>
      </w:r>
      <w:r w:rsidRPr="00B236A4">
        <w:rPr>
          <w:rFonts w:asciiTheme="minorHAnsi" w:hAnsiTheme="minorHAnsi" w:cstheme="minorHAnsi"/>
          <w:i/>
          <w:iCs/>
          <w:color w:val="3333FF"/>
          <w:szCs w:val="24"/>
        </w:rPr>
        <w:t xml:space="preserve">. </w:t>
      </w:r>
      <w:r w:rsidR="00042FC3" w:rsidRPr="006161E2">
        <w:rPr>
          <w:rFonts w:asciiTheme="minorHAnsi" w:hAnsiTheme="minorHAnsi" w:cstheme="minorHAnsi"/>
          <w:i/>
          <w:iCs/>
          <w:color w:val="0000FF"/>
        </w:rPr>
        <w:t>Video</w:t>
      </w:r>
      <w:r w:rsidR="00042FC3">
        <w:rPr>
          <w:rFonts w:asciiTheme="minorHAnsi" w:hAnsiTheme="minorHAnsi" w:cstheme="minorHAnsi"/>
          <w:i/>
          <w:iCs/>
          <w:color w:val="0000FF"/>
        </w:rPr>
        <w:t xml:space="preserve"> Editor</w:t>
      </w:r>
      <w:r w:rsidR="00B236A4" w:rsidRPr="00B236A4">
        <w:rPr>
          <w:rFonts w:asciiTheme="minorHAnsi" w:hAnsiTheme="minorHAnsi" w:cstheme="minorHAnsi"/>
          <w:i/>
          <w:iCs/>
          <w:color w:val="3333FF"/>
          <w:szCs w:val="24"/>
        </w:rPr>
        <w:t>: Emphasize on white cells</w:t>
      </w:r>
      <w:r w:rsidR="00A7558B">
        <w:rPr>
          <w:rFonts w:asciiTheme="minorHAnsi" w:hAnsiTheme="minorHAnsi" w:cstheme="minorHAnsi"/>
          <w:i/>
          <w:iCs/>
          <w:color w:val="3333FF"/>
          <w:szCs w:val="24"/>
        </w:rPr>
        <w:t>, panel 1</w:t>
      </w:r>
      <w:r w:rsidR="00B236A4" w:rsidRPr="00B236A4">
        <w:rPr>
          <w:rFonts w:asciiTheme="minorHAnsi" w:hAnsiTheme="minorHAnsi" w:cstheme="minorHAnsi"/>
          <w:i/>
          <w:iCs/>
          <w:color w:val="3333FF"/>
          <w:szCs w:val="24"/>
        </w:rPr>
        <w:t>.</w:t>
      </w:r>
    </w:p>
    <w:p w14:paraId="576EBD59" w14:textId="295B51CD" w:rsidR="00324857" w:rsidRPr="00B236A4" w:rsidRDefault="00324857" w:rsidP="00201E3A">
      <w:pPr>
        <w:pStyle w:val="ListParagraph"/>
        <w:numPr>
          <w:ilvl w:val="2"/>
          <w:numId w:val="3"/>
        </w:numPr>
        <w:spacing w:before="240"/>
        <w:contextualSpacing w:val="0"/>
        <w:outlineLvl w:val="0"/>
        <w:rPr>
          <w:rFonts w:asciiTheme="minorHAnsi" w:hAnsiTheme="minorHAnsi" w:cstheme="minorHAnsi"/>
          <w:szCs w:val="24"/>
        </w:rPr>
      </w:pPr>
      <w:r w:rsidRPr="00B07A3B">
        <w:rPr>
          <w:rFonts w:asciiTheme="minorHAnsi" w:hAnsiTheme="minorHAnsi" w:cstheme="minorHAnsi"/>
          <w:szCs w:val="24"/>
        </w:rPr>
        <w:lastRenderedPageBreak/>
        <w:t>LAB MEDIA:</w:t>
      </w:r>
      <w:r>
        <w:rPr>
          <w:rFonts w:asciiTheme="minorHAnsi" w:hAnsiTheme="minorHAnsi" w:cstheme="minorHAnsi"/>
          <w:szCs w:val="24"/>
        </w:rPr>
        <w:t xml:space="preserve"> Figure 3</w:t>
      </w:r>
      <w:r w:rsidR="00B236A4">
        <w:rPr>
          <w:rFonts w:asciiTheme="minorHAnsi" w:hAnsiTheme="minorHAnsi" w:cstheme="minorHAnsi"/>
          <w:szCs w:val="24"/>
        </w:rPr>
        <w:t xml:space="preserve"> a. </w:t>
      </w:r>
      <w:r w:rsidR="00042FC3" w:rsidRPr="006161E2">
        <w:rPr>
          <w:rFonts w:asciiTheme="minorHAnsi" w:hAnsiTheme="minorHAnsi" w:cstheme="minorHAnsi"/>
          <w:i/>
          <w:iCs/>
          <w:color w:val="0000FF"/>
        </w:rPr>
        <w:t>Video</w:t>
      </w:r>
      <w:r w:rsidR="00042FC3">
        <w:rPr>
          <w:rFonts w:asciiTheme="minorHAnsi" w:hAnsiTheme="minorHAnsi" w:cstheme="minorHAnsi"/>
          <w:i/>
          <w:iCs/>
          <w:color w:val="0000FF"/>
        </w:rPr>
        <w:t xml:space="preserve"> Editor</w:t>
      </w:r>
      <w:r w:rsidR="00B236A4" w:rsidRPr="00B236A4">
        <w:rPr>
          <w:rFonts w:asciiTheme="minorHAnsi" w:hAnsiTheme="minorHAnsi" w:cstheme="minorHAnsi"/>
          <w:i/>
          <w:iCs/>
          <w:color w:val="3333FF"/>
          <w:szCs w:val="24"/>
        </w:rPr>
        <w:t xml:space="preserve"> Emphasize on </w:t>
      </w:r>
      <w:r w:rsidR="00B236A4">
        <w:rPr>
          <w:rFonts w:asciiTheme="minorHAnsi" w:hAnsiTheme="minorHAnsi" w:cstheme="minorHAnsi"/>
          <w:i/>
          <w:iCs/>
          <w:color w:val="3333FF"/>
          <w:szCs w:val="24"/>
        </w:rPr>
        <w:t>red</w:t>
      </w:r>
      <w:r w:rsidR="00B236A4" w:rsidRPr="00B236A4">
        <w:rPr>
          <w:rFonts w:asciiTheme="minorHAnsi" w:hAnsiTheme="minorHAnsi" w:cstheme="minorHAnsi"/>
          <w:i/>
          <w:iCs/>
          <w:color w:val="3333FF"/>
          <w:szCs w:val="24"/>
        </w:rPr>
        <w:t xml:space="preserve"> cells</w:t>
      </w:r>
      <w:r w:rsidR="00A7558B">
        <w:rPr>
          <w:rFonts w:asciiTheme="minorHAnsi" w:hAnsiTheme="minorHAnsi" w:cstheme="minorHAnsi"/>
          <w:i/>
          <w:iCs/>
          <w:color w:val="3333FF"/>
          <w:szCs w:val="24"/>
        </w:rPr>
        <w:t>, panel 1</w:t>
      </w:r>
      <w:r w:rsidR="00B236A4">
        <w:rPr>
          <w:rFonts w:asciiTheme="minorHAnsi" w:hAnsiTheme="minorHAnsi" w:cstheme="minorHAnsi"/>
          <w:i/>
          <w:iCs/>
          <w:color w:val="3333FF"/>
          <w:szCs w:val="24"/>
        </w:rPr>
        <w:t>.</w:t>
      </w:r>
    </w:p>
    <w:p w14:paraId="4B878681" w14:textId="4666FEA2" w:rsidR="00B236A4" w:rsidRPr="00B236A4" w:rsidRDefault="00B236A4" w:rsidP="00201E3A">
      <w:pPr>
        <w:pStyle w:val="ListParagraph"/>
        <w:numPr>
          <w:ilvl w:val="2"/>
          <w:numId w:val="3"/>
        </w:numPr>
        <w:spacing w:before="24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3 a. </w:t>
      </w:r>
      <w:r w:rsidR="00042FC3" w:rsidRPr="006161E2">
        <w:rPr>
          <w:rFonts w:asciiTheme="minorHAnsi" w:hAnsiTheme="minorHAnsi" w:cstheme="minorHAnsi"/>
          <w:i/>
          <w:iCs/>
          <w:color w:val="0000FF"/>
        </w:rPr>
        <w:t>Video</w:t>
      </w:r>
      <w:r w:rsidR="00042FC3">
        <w:rPr>
          <w:rFonts w:asciiTheme="minorHAnsi" w:hAnsiTheme="minorHAnsi" w:cstheme="minorHAnsi"/>
          <w:i/>
          <w:iCs/>
          <w:color w:val="0000FF"/>
        </w:rPr>
        <w:t xml:space="preserve"> Editor</w:t>
      </w:r>
      <w:r w:rsidRPr="00B236A4">
        <w:rPr>
          <w:rFonts w:asciiTheme="minorHAnsi" w:hAnsiTheme="minorHAnsi" w:cstheme="minorHAnsi"/>
          <w:i/>
          <w:iCs/>
          <w:color w:val="3333FF"/>
          <w:szCs w:val="24"/>
        </w:rPr>
        <w:t xml:space="preserve"> Emphasize on </w:t>
      </w:r>
      <w:r>
        <w:rPr>
          <w:rFonts w:asciiTheme="minorHAnsi" w:hAnsiTheme="minorHAnsi" w:cstheme="minorHAnsi"/>
          <w:i/>
          <w:iCs/>
          <w:color w:val="3333FF"/>
          <w:szCs w:val="24"/>
        </w:rPr>
        <w:t>blue</w:t>
      </w:r>
      <w:r w:rsidRPr="00B236A4">
        <w:rPr>
          <w:rFonts w:asciiTheme="minorHAnsi" w:hAnsiTheme="minorHAnsi" w:cstheme="minorHAnsi"/>
          <w:i/>
          <w:iCs/>
          <w:color w:val="3333FF"/>
          <w:szCs w:val="24"/>
        </w:rPr>
        <w:t xml:space="preserve"> </w:t>
      </w:r>
      <w:r>
        <w:rPr>
          <w:rFonts w:asciiTheme="minorHAnsi" w:hAnsiTheme="minorHAnsi" w:cstheme="minorHAnsi"/>
          <w:i/>
          <w:iCs/>
          <w:color w:val="3333FF"/>
          <w:szCs w:val="24"/>
        </w:rPr>
        <w:t>spots.</w:t>
      </w:r>
    </w:p>
    <w:p w14:paraId="0A5CC8BF" w14:textId="77777777" w:rsidR="00324857" w:rsidRPr="00B07A3B" w:rsidRDefault="00324857" w:rsidP="00201E3A">
      <w:pPr>
        <w:pStyle w:val="ListParagraph"/>
        <w:spacing w:before="120"/>
        <w:ind w:left="1627"/>
        <w:contextualSpacing w:val="0"/>
        <w:outlineLvl w:val="0"/>
        <w:rPr>
          <w:rFonts w:asciiTheme="minorHAnsi" w:hAnsiTheme="minorHAnsi" w:cstheme="minorHAnsi"/>
          <w:szCs w:val="24"/>
        </w:rPr>
      </w:pPr>
    </w:p>
    <w:p w14:paraId="123FB8B2" w14:textId="226C2F87" w:rsidR="00395684" w:rsidRPr="00324857" w:rsidRDefault="00E566FC" w:rsidP="00201E3A">
      <w:pPr>
        <w:pStyle w:val="ListParagraph"/>
        <w:numPr>
          <w:ilvl w:val="1"/>
          <w:numId w:val="3"/>
        </w:numPr>
        <w:spacing w:before="120" w:line="276" w:lineRule="auto"/>
        <w:contextualSpacing w:val="0"/>
        <w:outlineLvl w:val="0"/>
        <w:rPr>
          <w:rFonts w:asciiTheme="minorHAnsi" w:hAnsiTheme="minorHAnsi" w:cstheme="minorHAnsi"/>
          <w:szCs w:val="24"/>
        </w:rPr>
      </w:pPr>
      <w:r>
        <w:rPr>
          <w:rFonts w:asciiTheme="minorHAnsi" w:hAnsiTheme="minorHAnsi" w:cstheme="minorHAnsi"/>
          <w:bCs/>
        </w:rPr>
        <w:t xml:space="preserve">Proximal lung markers, </w:t>
      </w:r>
      <w:r w:rsidR="00617388">
        <w:rPr>
          <w:rFonts w:asciiTheme="minorHAnsi" w:hAnsiTheme="minorHAnsi" w:cstheme="minorHAnsi"/>
          <w:bCs/>
        </w:rPr>
        <w:t xml:space="preserve">P63 and KRT5, both markers of basal cells, were successfully detected </w:t>
      </w:r>
      <w:r w:rsidR="00617388" w:rsidRPr="00BF3425">
        <w:rPr>
          <w:rFonts w:asciiTheme="minorHAnsi" w:hAnsiTheme="minorHAnsi" w:cstheme="minorHAnsi"/>
          <w:b/>
        </w:rPr>
        <w:t>[1]</w:t>
      </w:r>
      <w:r w:rsidR="00A34FD4">
        <w:rPr>
          <w:rFonts w:asciiTheme="minorHAnsi" w:hAnsiTheme="minorHAnsi" w:cstheme="minorHAnsi"/>
          <w:bCs/>
        </w:rPr>
        <w:t xml:space="preserve"> along with SCGB3A2</w:t>
      </w:r>
      <w:r w:rsidR="00600072">
        <w:rPr>
          <w:rFonts w:asciiTheme="minorHAnsi" w:hAnsiTheme="minorHAnsi" w:cstheme="minorHAnsi"/>
          <w:bCs/>
        </w:rPr>
        <w:t>,</w:t>
      </w:r>
      <w:r w:rsidR="00A34FD4">
        <w:rPr>
          <w:rFonts w:asciiTheme="minorHAnsi" w:hAnsiTheme="minorHAnsi" w:cstheme="minorHAnsi"/>
          <w:bCs/>
        </w:rPr>
        <w:t xml:space="preserve"> which </w:t>
      </w:r>
      <w:r w:rsidR="00B236A4">
        <w:rPr>
          <w:rFonts w:asciiTheme="minorHAnsi" w:hAnsiTheme="minorHAnsi" w:cstheme="minorHAnsi"/>
          <w:bCs/>
        </w:rPr>
        <w:t>is a</w:t>
      </w:r>
      <w:r w:rsidR="00A34FD4">
        <w:rPr>
          <w:rFonts w:asciiTheme="minorHAnsi" w:hAnsiTheme="minorHAnsi" w:cstheme="minorHAnsi"/>
          <w:bCs/>
        </w:rPr>
        <w:t xml:space="preserve"> marker for club cells </w:t>
      </w:r>
      <w:r w:rsidR="00A34FD4" w:rsidRPr="00BF3425">
        <w:rPr>
          <w:rFonts w:asciiTheme="minorHAnsi" w:hAnsiTheme="minorHAnsi" w:cstheme="minorHAnsi"/>
          <w:b/>
        </w:rPr>
        <w:t>[2]</w:t>
      </w:r>
      <w:r w:rsidR="00A34FD4">
        <w:rPr>
          <w:rFonts w:asciiTheme="minorHAnsi" w:hAnsiTheme="minorHAnsi" w:cstheme="minorHAnsi"/>
          <w:bCs/>
        </w:rPr>
        <w:t>.</w:t>
      </w:r>
    </w:p>
    <w:p w14:paraId="23A3D35A" w14:textId="4B7AC917" w:rsidR="00324857" w:rsidRPr="00B236A4" w:rsidRDefault="00324857" w:rsidP="00201E3A">
      <w:pPr>
        <w:pStyle w:val="ListParagraph"/>
        <w:numPr>
          <w:ilvl w:val="2"/>
          <w:numId w:val="3"/>
        </w:numPr>
        <w:spacing w:before="240" w:line="276" w:lineRule="auto"/>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3 a.</w:t>
      </w:r>
      <w:r w:rsidR="00B236A4">
        <w:rPr>
          <w:rFonts w:asciiTheme="minorHAnsi" w:hAnsiTheme="minorHAnsi" w:cstheme="minorHAnsi"/>
          <w:szCs w:val="24"/>
        </w:rPr>
        <w:t xml:space="preserve"> </w:t>
      </w:r>
      <w:r w:rsidR="00042FC3" w:rsidRPr="006161E2">
        <w:rPr>
          <w:rFonts w:asciiTheme="minorHAnsi" w:hAnsiTheme="minorHAnsi" w:cstheme="minorHAnsi"/>
          <w:i/>
          <w:iCs/>
          <w:color w:val="0000FF"/>
        </w:rPr>
        <w:t>Video</w:t>
      </w:r>
      <w:r w:rsidR="00042FC3">
        <w:rPr>
          <w:rFonts w:asciiTheme="minorHAnsi" w:hAnsiTheme="minorHAnsi" w:cstheme="minorHAnsi"/>
          <w:i/>
          <w:iCs/>
          <w:color w:val="0000FF"/>
        </w:rPr>
        <w:t xml:space="preserve"> Editor</w:t>
      </w:r>
      <w:r w:rsidR="00B236A4" w:rsidRPr="00B236A4">
        <w:rPr>
          <w:rFonts w:asciiTheme="minorHAnsi" w:hAnsiTheme="minorHAnsi" w:cstheme="minorHAnsi"/>
          <w:i/>
          <w:iCs/>
          <w:color w:val="3333FF"/>
          <w:szCs w:val="24"/>
        </w:rPr>
        <w:t xml:space="preserve">: Emphasize on </w:t>
      </w:r>
      <w:r w:rsidR="00B236A4">
        <w:rPr>
          <w:rFonts w:asciiTheme="minorHAnsi" w:hAnsiTheme="minorHAnsi" w:cstheme="minorHAnsi"/>
          <w:i/>
          <w:iCs/>
          <w:color w:val="3333FF"/>
          <w:szCs w:val="24"/>
        </w:rPr>
        <w:t>red</w:t>
      </w:r>
      <w:r w:rsidR="00B236A4" w:rsidRPr="00B236A4">
        <w:rPr>
          <w:rFonts w:asciiTheme="minorHAnsi" w:hAnsiTheme="minorHAnsi" w:cstheme="minorHAnsi"/>
          <w:i/>
          <w:iCs/>
          <w:color w:val="3333FF"/>
          <w:szCs w:val="24"/>
        </w:rPr>
        <w:t xml:space="preserve"> cells</w:t>
      </w:r>
      <w:r w:rsidR="00B236A4">
        <w:rPr>
          <w:rFonts w:asciiTheme="minorHAnsi" w:hAnsiTheme="minorHAnsi" w:cstheme="minorHAnsi"/>
          <w:i/>
          <w:iCs/>
          <w:color w:val="3333FF"/>
          <w:szCs w:val="24"/>
        </w:rPr>
        <w:t xml:space="preserve"> from both images</w:t>
      </w:r>
      <w:r w:rsidR="00A7558B">
        <w:rPr>
          <w:rFonts w:asciiTheme="minorHAnsi" w:hAnsiTheme="minorHAnsi" w:cstheme="minorHAnsi"/>
          <w:i/>
          <w:iCs/>
          <w:color w:val="3333FF"/>
          <w:szCs w:val="24"/>
        </w:rPr>
        <w:t xml:space="preserve">, panel </w:t>
      </w:r>
      <w:r w:rsidR="000B3DF6">
        <w:rPr>
          <w:rFonts w:asciiTheme="minorHAnsi" w:hAnsiTheme="minorHAnsi" w:cstheme="minorHAnsi"/>
          <w:i/>
          <w:iCs/>
          <w:color w:val="3333FF"/>
          <w:szCs w:val="24"/>
        </w:rPr>
        <w:t>2</w:t>
      </w:r>
      <w:r w:rsidR="00A7558B">
        <w:rPr>
          <w:rFonts w:asciiTheme="minorHAnsi" w:hAnsiTheme="minorHAnsi" w:cstheme="minorHAnsi"/>
          <w:i/>
          <w:iCs/>
          <w:color w:val="3333FF"/>
          <w:szCs w:val="24"/>
        </w:rPr>
        <w:t xml:space="preserve"> and </w:t>
      </w:r>
      <w:r w:rsidR="000B3DF6">
        <w:rPr>
          <w:rFonts w:asciiTheme="minorHAnsi" w:hAnsiTheme="minorHAnsi" w:cstheme="minorHAnsi"/>
          <w:i/>
          <w:iCs/>
          <w:color w:val="3333FF"/>
          <w:szCs w:val="24"/>
        </w:rPr>
        <w:t>3</w:t>
      </w:r>
      <w:r w:rsidR="00A7558B">
        <w:rPr>
          <w:rFonts w:asciiTheme="minorHAnsi" w:hAnsiTheme="minorHAnsi" w:cstheme="minorHAnsi"/>
          <w:i/>
          <w:iCs/>
          <w:color w:val="3333FF"/>
          <w:szCs w:val="24"/>
        </w:rPr>
        <w:t>.</w:t>
      </w:r>
    </w:p>
    <w:p w14:paraId="5EEFF43E" w14:textId="08492914" w:rsidR="00324857" w:rsidRPr="00B236A4" w:rsidRDefault="00324857" w:rsidP="00201E3A">
      <w:pPr>
        <w:pStyle w:val="ListParagraph"/>
        <w:numPr>
          <w:ilvl w:val="2"/>
          <w:numId w:val="3"/>
        </w:numPr>
        <w:spacing w:before="24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3 a.</w:t>
      </w:r>
      <w:r w:rsidR="00B236A4">
        <w:rPr>
          <w:rFonts w:asciiTheme="minorHAnsi" w:hAnsiTheme="minorHAnsi" w:cstheme="minorHAnsi"/>
          <w:szCs w:val="24"/>
        </w:rPr>
        <w:t xml:space="preserve"> </w:t>
      </w:r>
      <w:r w:rsidR="00042FC3" w:rsidRPr="006161E2">
        <w:rPr>
          <w:rFonts w:asciiTheme="minorHAnsi" w:hAnsiTheme="minorHAnsi" w:cstheme="minorHAnsi"/>
          <w:i/>
          <w:iCs/>
          <w:color w:val="0000FF"/>
        </w:rPr>
        <w:t>Video</w:t>
      </w:r>
      <w:r w:rsidR="00042FC3">
        <w:rPr>
          <w:rFonts w:asciiTheme="minorHAnsi" w:hAnsiTheme="minorHAnsi" w:cstheme="minorHAnsi"/>
          <w:i/>
          <w:iCs/>
          <w:color w:val="0000FF"/>
        </w:rPr>
        <w:t xml:space="preserve"> Editor</w:t>
      </w:r>
      <w:r w:rsidR="00B236A4" w:rsidRPr="00B236A4">
        <w:rPr>
          <w:rFonts w:asciiTheme="minorHAnsi" w:hAnsiTheme="minorHAnsi" w:cstheme="minorHAnsi"/>
          <w:i/>
          <w:iCs/>
          <w:color w:val="3333FF"/>
          <w:szCs w:val="24"/>
        </w:rPr>
        <w:t xml:space="preserve">: Emphasize on </w:t>
      </w:r>
      <w:r w:rsidR="00B236A4">
        <w:rPr>
          <w:rFonts w:asciiTheme="minorHAnsi" w:hAnsiTheme="minorHAnsi" w:cstheme="minorHAnsi"/>
          <w:i/>
          <w:iCs/>
          <w:color w:val="3333FF"/>
          <w:szCs w:val="24"/>
        </w:rPr>
        <w:t>green</w:t>
      </w:r>
      <w:r w:rsidR="00B236A4" w:rsidRPr="00B236A4">
        <w:rPr>
          <w:rFonts w:asciiTheme="minorHAnsi" w:hAnsiTheme="minorHAnsi" w:cstheme="minorHAnsi"/>
          <w:i/>
          <w:iCs/>
          <w:color w:val="3333FF"/>
          <w:szCs w:val="24"/>
        </w:rPr>
        <w:t xml:space="preserve"> cells</w:t>
      </w:r>
      <w:r w:rsidR="00A7558B">
        <w:rPr>
          <w:rFonts w:asciiTheme="minorHAnsi" w:hAnsiTheme="minorHAnsi" w:cstheme="minorHAnsi"/>
          <w:i/>
          <w:iCs/>
          <w:color w:val="3333FF"/>
          <w:szCs w:val="24"/>
        </w:rPr>
        <w:t>, panel 4</w:t>
      </w:r>
    </w:p>
    <w:p w14:paraId="4390C35E" w14:textId="77777777" w:rsidR="00324857" w:rsidRPr="00B07A3B" w:rsidRDefault="00324857" w:rsidP="00201E3A">
      <w:pPr>
        <w:pStyle w:val="ListParagraph"/>
        <w:spacing w:before="240"/>
        <w:ind w:left="1627"/>
        <w:contextualSpacing w:val="0"/>
        <w:outlineLvl w:val="0"/>
        <w:rPr>
          <w:rFonts w:asciiTheme="minorHAnsi" w:hAnsiTheme="minorHAnsi" w:cstheme="minorHAnsi"/>
          <w:szCs w:val="24"/>
        </w:rPr>
      </w:pPr>
    </w:p>
    <w:p w14:paraId="319D39F0" w14:textId="3614201E" w:rsidR="00395684" w:rsidRPr="00324857" w:rsidRDefault="00A34FD4" w:rsidP="00201E3A">
      <w:pPr>
        <w:pStyle w:val="ListParagraph"/>
        <w:numPr>
          <w:ilvl w:val="1"/>
          <w:numId w:val="3"/>
        </w:numPr>
        <w:spacing w:before="120" w:line="276" w:lineRule="auto"/>
        <w:contextualSpacing w:val="0"/>
        <w:outlineLvl w:val="0"/>
        <w:rPr>
          <w:rFonts w:asciiTheme="minorHAnsi" w:hAnsiTheme="minorHAnsi" w:cstheme="minorHAnsi"/>
          <w:szCs w:val="24"/>
        </w:rPr>
      </w:pPr>
      <w:r>
        <w:rPr>
          <w:rFonts w:asciiTheme="minorHAnsi" w:hAnsiTheme="minorHAnsi" w:cstheme="minorHAnsi"/>
          <w:szCs w:val="24"/>
        </w:rPr>
        <w:t>Distal lung markers include</w:t>
      </w:r>
      <w:r w:rsidR="00670538">
        <w:rPr>
          <w:rFonts w:asciiTheme="minorHAnsi" w:hAnsiTheme="minorHAnsi" w:cstheme="minorHAnsi"/>
          <w:szCs w:val="24"/>
        </w:rPr>
        <w:t>d</w:t>
      </w:r>
      <w:r>
        <w:rPr>
          <w:rFonts w:asciiTheme="minorHAnsi" w:hAnsiTheme="minorHAnsi" w:cstheme="minorHAnsi"/>
          <w:szCs w:val="24"/>
        </w:rPr>
        <w:t xml:space="preserve"> </w:t>
      </w:r>
      <w:r>
        <w:rPr>
          <w:rFonts w:asciiTheme="minorHAnsi" w:hAnsiTheme="minorHAnsi" w:cstheme="minorHAnsi"/>
          <w:bCs/>
        </w:rPr>
        <w:t xml:space="preserve">pro-SPC </w:t>
      </w:r>
      <w:r w:rsidRPr="00BF3425">
        <w:rPr>
          <w:rFonts w:asciiTheme="minorHAnsi" w:hAnsiTheme="minorHAnsi" w:cstheme="minorHAnsi"/>
          <w:b/>
        </w:rPr>
        <w:t>[1]</w:t>
      </w:r>
      <w:r>
        <w:rPr>
          <w:rFonts w:asciiTheme="minorHAnsi" w:hAnsiTheme="minorHAnsi" w:cstheme="minorHAnsi"/>
          <w:bCs/>
        </w:rPr>
        <w:t xml:space="preserve"> and SPB markers </w:t>
      </w:r>
      <w:r w:rsidR="00A3248C">
        <w:rPr>
          <w:rFonts w:asciiTheme="minorHAnsi" w:hAnsiTheme="minorHAnsi" w:cstheme="minorHAnsi"/>
          <w:bCs/>
        </w:rPr>
        <w:t>for</w:t>
      </w:r>
      <w:r>
        <w:rPr>
          <w:rFonts w:asciiTheme="minorHAnsi" w:hAnsiTheme="minorHAnsi" w:cstheme="minorHAnsi"/>
          <w:bCs/>
        </w:rPr>
        <w:t xml:space="preserve"> alveolar type II</w:t>
      </w:r>
      <w:r w:rsidR="00600072">
        <w:rPr>
          <w:rFonts w:asciiTheme="minorHAnsi" w:hAnsiTheme="minorHAnsi" w:cstheme="minorHAnsi"/>
          <w:bCs/>
        </w:rPr>
        <w:t xml:space="preserve"> </w:t>
      </w:r>
      <w:r w:rsidR="00600072" w:rsidRPr="00600072">
        <w:rPr>
          <w:rFonts w:asciiTheme="minorHAnsi" w:hAnsiTheme="minorHAnsi" w:cstheme="minorHAnsi"/>
          <w:bCs/>
          <w:i/>
          <w:iCs/>
          <w:color w:val="FF0000"/>
        </w:rPr>
        <w:t>(‘2’)</w:t>
      </w:r>
      <w:r>
        <w:rPr>
          <w:rFonts w:asciiTheme="minorHAnsi" w:hAnsiTheme="minorHAnsi" w:cstheme="minorHAnsi"/>
          <w:bCs/>
        </w:rPr>
        <w:t xml:space="preserve"> </w:t>
      </w:r>
      <w:r w:rsidR="00A3248C">
        <w:rPr>
          <w:rFonts w:asciiTheme="minorHAnsi" w:hAnsiTheme="minorHAnsi" w:cstheme="minorHAnsi"/>
          <w:bCs/>
        </w:rPr>
        <w:t xml:space="preserve">cells </w:t>
      </w:r>
      <w:r w:rsidRPr="00BF3425">
        <w:rPr>
          <w:rFonts w:asciiTheme="minorHAnsi" w:hAnsiTheme="minorHAnsi" w:cstheme="minorHAnsi"/>
          <w:b/>
        </w:rPr>
        <w:t>[</w:t>
      </w:r>
      <w:r w:rsidR="00A3248C" w:rsidRPr="00BF3425">
        <w:rPr>
          <w:rFonts w:asciiTheme="minorHAnsi" w:hAnsiTheme="minorHAnsi" w:cstheme="minorHAnsi"/>
          <w:b/>
        </w:rPr>
        <w:t>2</w:t>
      </w:r>
      <w:r w:rsidRPr="00BF3425">
        <w:rPr>
          <w:rFonts w:asciiTheme="minorHAnsi" w:hAnsiTheme="minorHAnsi" w:cstheme="minorHAnsi"/>
          <w:b/>
        </w:rPr>
        <w:t>]</w:t>
      </w:r>
      <w:r>
        <w:rPr>
          <w:rFonts w:asciiTheme="minorHAnsi" w:hAnsiTheme="minorHAnsi" w:cstheme="minorHAnsi"/>
          <w:bCs/>
        </w:rPr>
        <w:t xml:space="preserve"> and HOPX markers of alveolar type I</w:t>
      </w:r>
      <w:r w:rsidR="00600072">
        <w:rPr>
          <w:rFonts w:asciiTheme="minorHAnsi" w:hAnsiTheme="minorHAnsi" w:cstheme="minorHAnsi"/>
          <w:bCs/>
        </w:rPr>
        <w:t xml:space="preserve"> </w:t>
      </w:r>
      <w:r w:rsidR="00600072" w:rsidRPr="00600072">
        <w:rPr>
          <w:rFonts w:asciiTheme="minorHAnsi" w:hAnsiTheme="minorHAnsi" w:cstheme="minorHAnsi"/>
          <w:bCs/>
          <w:i/>
          <w:iCs/>
          <w:color w:val="FF0000"/>
        </w:rPr>
        <w:t>(‘1’)</w:t>
      </w:r>
      <w:r w:rsidRPr="00600072">
        <w:rPr>
          <w:rFonts w:asciiTheme="minorHAnsi" w:hAnsiTheme="minorHAnsi" w:cstheme="minorHAnsi"/>
          <w:bCs/>
          <w:i/>
          <w:iCs/>
          <w:color w:val="FF0000"/>
        </w:rPr>
        <w:t xml:space="preserve"> </w:t>
      </w:r>
      <w:r>
        <w:rPr>
          <w:rFonts w:asciiTheme="minorHAnsi" w:hAnsiTheme="minorHAnsi" w:cstheme="minorHAnsi"/>
          <w:bCs/>
        </w:rPr>
        <w:t xml:space="preserve">cells </w:t>
      </w:r>
      <w:r w:rsidRPr="00BF3425">
        <w:rPr>
          <w:rFonts w:asciiTheme="minorHAnsi" w:hAnsiTheme="minorHAnsi" w:cstheme="minorHAnsi"/>
          <w:b/>
        </w:rPr>
        <w:t>[</w:t>
      </w:r>
      <w:r w:rsidR="00A3248C" w:rsidRPr="00BF3425">
        <w:rPr>
          <w:rFonts w:asciiTheme="minorHAnsi" w:hAnsiTheme="minorHAnsi" w:cstheme="minorHAnsi"/>
          <w:b/>
        </w:rPr>
        <w:t>3</w:t>
      </w:r>
      <w:r w:rsidRPr="00BF3425">
        <w:rPr>
          <w:rFonts w:asciiTheme="minorHAnsi" w:hAnsiTheme="minorHAnsi" w:cstheme="minorHAnsi"/>
          <w:b/>
        </w:rPr>
        <w:t>]</w:t>
      </w:r>
      <w:r>
        <w:rPr>
          <w:rFonts w:asciiTheme="minorHAnsi" w:hAnsiTheme="minorHAnsi" w:cstheme="minorHAnsi"/>
          <w:bCs/>
        </w:rPr>
        <w:t>.</w:t>
      </w:r>
      <w:r w:rsidR="002159DD">
        <w:rPr>
          <w:rFonts w:asciiTheme="minorHAnsi" w:hAnsiTheme="minorHAnsi" w:cstheme="minorHAnsi"/>
          <w:bCs/>
        </w:rPr>
        <w:t xml:space="preserve"> </w:t>
      </w:r>
      <w:r>
        <w:rPr>
          <w:rFonts w:asciiTheme="minorHAnsi" w:hAnsiTheme="minorHAnsi" w:cstheme="minorHAnsi"/>
          <w:bCs/>
        </w:rPr>
        <w:t xml:space="preserve"> </w:t>
      </w:r>
      <w:r w:rsidR="00670538">
        <w:rPr>
          <w:rFonts w:asciiTheme="minorHAnsi" w:hAnsiTheme="minorHAnsi" w:cstheme="minorHAnsi"/>
          <w:bCs/>
        </w:rPr>
        <w:t xml:space="preserve">Additionally, NKX2-1 </w:t>
      </w:r>
      <w:r w:rsidR="00670538" w:rsidRPr="00BF3425">
        <w:rPr>
          <w:rFonts w:asciiTheme="minorHAnsi" w:hAnsiTheme="minorHAnsi" w:cstheme="minorHAnsi"/>
          <w:b/>
        </w:rPr>
        <w:t>[</w:t>
      </w:r>
      <w:r w:rsidR="00A3248C" w:rsidRPr="00BF3425">
        <w:rPr>
          <w:rFonts w:asciiTheme="minorHAnsi" w:hAnsiTheme="minorHAnsi" w:cstheme="minorHAnsi"/>
          <w:b/>
        </w:rPr>
        <w:t>4</w:t>
      </w:r>
      <w:r w:rsidR="00670538" w:rsidRPr="00BF3425">
        <w:rPr>
          <w:rFonts w:asciiTheme="minorHAnsi" w:hAnsiTheme="minorHAnsi" w:cstheme="minorHAnsi"/>
          <w:b/>
        </w:rPr>
        <w:t>]</w:t>
      </w:r>
      <w:r w:rsidR="00670538">
        <w:rPr>
          <w:rFonts w:asciiTheme="minorHAnsi" w:hAnsiTheme="minorHAnsi" w:cstheme="minorHAnsi"/>
          <w:bCs/>
        </w:rPr>
        <w:t xml:space="preserve"> and ZO1 were expressed, overlaid with nuclei </w:t>
      </w:r>
      <w:r w:rsidR="00670538" w:rsidRPr="00BF3425">
        <w:rPr>
          <w:rFonts w:asciiTheme="minorHAnsi" w:hAnsiTheme="minorHAnsi" w:cstheme="minorHAnsi"/>
          <w:b/>
        </w:rPr>
        <w:t>[</w:t>
      </w:r>
      <w:r w:rsidR="00A3248C" w:rsidRPr="00BF3425">
        <w:rPr>
          <w:rFonts w:asciiTheme="minorHAnsi" w:hAnsiTheme="minorHAnsi" w:cstheme="minorHAnsi"/>
          <w:b/>
        </w:rPr>
        <w:t>5</w:t>
      </w:r>
      <w:r w:rsidR="00670538" w:rsidRPr="00BF3425">
        <w:rPr>
          <w:rFonts w:asciiTheme="minorHAnsi" w:hAnsiTheme="minorHAnsi" w:cstheme="minorHAnsi"/>
          <w:b/>
        </w:rPr>
        <w:t>]</w:t>
      </w:r>
      <w:r w:rsidR="00670538">
        <w:rPr>
          <w:rFonts w:asciiTheme="minorHAnsi" w:hAnsiTheme="minorHAnsi" w:cstheme="minorHAnsi"/>
          <w:bCs/>
        </w:rPr>
        <w:t>.</w:t>
      </w:r>
    </w:p>
    <w:p w14:paraId="3CA344FD" w14:textId="5134F3E5" w:rsidR="00324857" w:rsidRPr="00B236A4" w:rsidRDefault="00324857" w:rsidP="00201E3A">
      <w:pPr>
        <w:pStyle w:val="ListParagraph"/>
        <w:numPr>
          <w:ilvl w:val="2"/>
          <w:numId w:val="3"/>
        </w:numPr>
        <w:spacing w:before="240" w:line="276" w:lineRule="auto"/>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3 b.</w:t>
      </w:r>
      <w:r w:rsidR="00B236A4">
        <w:rPr>
          <w:rFonts w:asciiTheme="minorHAnsi" w:hAnsiTheme="minorHAnsi" w:cstheme="minorHAnsi"/>
          <w:szCs w:val="24"/>
        </w:rPr>
        <w:t xml:space="preserve"> </w:t>
      </w:r>
      <w:r w:rsidR="00042FC3" w:rsidRPr="006161E2">
        <w:rPr>
          <w:rFonts w:asciiTheme="minorHAnsi" w:hAnsiTheme="minorHAnsi" w:cstheme="minorHAnsi"/>
          <w:i/>
          <w:iCs/>
          <w:color w:val="0000FF"/>
        </w:rPr>
        <w:t>Video</w:t>
      </w:r>
      <w:r w:rsidR="00042FC3">
        <w:rPr>
          <w:rFonts w:asciiTheme="minorHAnsi" w:hAnsiTheme="minorHAnsi" w:cstheme="minorHAnsi"/>
          <w:i/>
          <w:iCs/>
          <w:color w:val="0000FF"/>
        </w:rPr>
        <w:t xml:space="preserve"> Editor</w:t>
      </w:r>
      <w:r w:rsidR="00B236A4" w:rsidRPr="00B236A4">
        <w:rPr>
          <w:rFonts w:asciiTheme="minorHAnsi" w:hAnsiTheme="minorHAnsi" w:cstheme="minorHAnsi"/>
          <w:i/>
          <w:iCs/>
          <w:color w:val="3333FF"/>
          <w:szCs w:val="24"/>
        </w:rPr>
        <w:t xml:space="preserve">: Emphasize on </w:t>
      </w:r>
      <w:r w:rsidR="00B236A4">
        <w:rPr>
          <w:rFonts w:asciiTheme="minorHAnsi" w:hAnsiTheme="minorHAnsi" w:cstheme="minorHAnsi"/>
          <w:i/>
          <w:iCs/>
          <w:color w:val="3333FF"/>
          <w:szCs w:val="24"/>
        </w:rPr>
        <w:t xml:space="preserve">green </w:t>
      </w:r>
      <w:r w:rsidR="00B236A4" w:rsidRPr="00B236A4">
        <w:rPr>
          <w:rFonts w:asciiTheme="minorHAnsi" w:hAnsiTheme="minorHAnsi" w:cstheme="minorHAnsi"/>
          <w:i/>
          <w:iCs/>
          <w:color w:val="3333FF"/>
          <w:szCs w:val="24"/>
        </w:rPr>
        <w:t>cells</w:t>
      </w:r>
      <w:r w:rsidR="00B236A4">
        <w:rPr>
          <w:rFonts w:asciiTheme="minorHAnsi" w:hAnsiTheme="minorHAnsi" w:cstheme="minorHAnsi"/>
          <w:i/>
          <w:iCs/>
          <w:color w:val="3333FF"/>
          <w:szCs w:val="24"/>
        </w:rPr>
        <w:t xml:space="preserve"> from both images (panel 1 and 2)</w:t>
      </w:r>
    </w:p>
    <w:p w14:paraId="5E9A792C" w14:textId="472D390A" w:rsidR="00324857" w:rsidRDefault="00324857" w:rsidP="00201E3A">
      <w:pPr>
        <w:pStyle w:val="ListParagraph"/>
        <w:numPr>
          <w:ilvl w:val="2"/>
          <w:numId w:val="3"/>
        </w:numPr>
        <w:spacing w:before="24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3 b.</w:t>
      </w:r>
      <w:r w:rsidR="00B236A4">
        <w:rPr>
          <w:rFonts w:asciiTheme="minorHAnsi" w:hAnsiTheme="minorHAnsi" w:cstheme="minorHAnsi"/>
          <w:szCs w:val="24"/>
        </w:rPr>
        <w:t xml:space="preserve"> </w:t>
      </w:r>
      <w:r w:rsidR="00042FC3" w:rsidRPr="006161E2">
        <w:rPr>
          <w:rFonts w:asciiTheme="minorHAnsi" w:hAnsiTheme="minorHAnsi" w:cstheme="minorHAnsi"/>
          <w:i/>
          <w:iCs/>
          <w:color w:val="0000FF"/>
        </w:rPr>
        <w:t>Video</w:t>
      </w:r>
      <w:r w:rsidR="00042FC3">
        <w:rPr>
          <w:rFonts w:asciiTheme="minorHAnsi" w:hAnsiTheme="minorHAnsi" w:cstheme="minorHAnsi"/>
          <w:i/>
          <w:iCs/>
          <w:color w:val="0000FF"/>
        </w:rPr>
        <w:t xml:space="preserve"> Editor</w:t>
      </w:r>
      <w:r w:rsidR="00B236A4" w:rsidRPr="00B236A4">
        <w:rPr>
          <w:rFonts w:asciiTheme="minorHAnsi" w:hAnsiTheme="minorHAnsi" w:cstheme="minorHAnsi"/>
          <w:i/>
          <w:iCs/>
          <w:color w:val="3333FF"/>
          <w:szCs w:val="24"/>
        </w:rPr>
        <w:t xml:space="preserve">: Emphasize on </w:t>
      </w:r>
      <w:r w:rsidR="00A3248C">
        <w:rPr>
          <w:rFonts w:asciiTheme="minorHAnsi" w:hAnsiTheme="minorHAnsi" w:cstheme="minorHAnsi"/>
          <w:i/>
          <w:iCs/>
          <w:color w:val="3333FF"/>
          <w:szCs w:val="24"/>
        </w:rPr>
        <w:t>red</w:t>
      </w:r>
      <w:r w:rsidR="00B236A4">
        <w:rPr>
          <w:rFonts w:asciiTheme="minorHAnsi" w:hAnsiTheme="minorHAnsi" w:cstheme="minorHAnsi"/>
          <w:i/>
          <w:iCs/>
          <w:color w:val="3333FF"/>
          <w:szCs w:val="24"/>
        </w:rPr>
        <w:t xml:space="preserve"> </w:t>
      </w:r>
      <w:r w:rsidR="00B236A4" w:rsidRPr="00B236A4">
        <w:rPr>
          <w:rFonts w:asciiTheme="minorHAnsi" w:hAnsiTheme="minorHAnsi" w:cstheme="minorHAnsi"/>
          <w:i/>
          <w:iCs/>
          <w:color w:val="3333FF"/>
          <w:szCs w:val="24"/>
        </w:rPr>
        <w:t>cells</w:t>
      </w:r>
      <w:r w:rsidR="00A3248C">
        <w:rPr>
          <w:rFonts w:asciiTheme="minorHAnsi" w:hAnsiTheme="minorHAnsi" w:cstheme="minorHAnsi"/>
          <w:i/>
          <w:iCs/>
          <w:color w:val="3333FF"/>
          <w:szCs w:val="24"/>
        </w:rPr>
        <w:t>, panel 2.</w:t>
      </w:r>
    </w:p>
    <w:p w14:paraId="7D0665E5" w14:textId="50032847" w:rsidR="00324857" w:rsidRDefault="00324857" w:rsidP="00201E3A">
      <w:pPr>
        <w:pStyle w:val="ListParagraph"/>
        <w:numPr>
          <w:ilvl w:val="2"/>
          <w:numId w:val="3"/>
        </w:numPr>
        <w:spacing w:before="24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3 b.</w:t>
      </w:r>
      <w:r w:rsidR="00A3248C">
        <w:rPr>
          <w:rFonts w:asciiTheme="minorHAnsi" w:hAnsiTheme="minorHAnsi" w:cstheme="minorHAnsi"/>
          <w:szCs w:val="24"/>
        </w:rPr>
        <w:t xml:space="preserve"> </w:t>
      </w:r>
      <w:r w:rsidR="00042FC3" w:rsidRPr="006161E2">
        <w:rPr>
          <w:rFonts w:asciiTheme="minorHAnsi" w:hAnsiTheme="minorHAnsi" w:cstheme="minorHAnsi"/>
          <w:i/>
          <w:iCs/>
          <w:color w:val="0000FF"/>
        </w:rPr>
        <w:t>Video</w:t>
      </w:r>
      <w:r w:rsidR="00042FC3">
        <w:rPr>
          <w:rFonts w:asciiTheme="minorHAnsi" w:hAnsiTheme="minorHAnsi" w:cstheme="minorHAnsi"/>
          <w:i/>
          <w:iCs/>
          <w:color w:val="0000FF"/>
        </w:rPr>
        <w:t xml:space="preserve"> Editor:</w:t>
      </w:r>
      <w:r w:rsidR="00A3248C" w:rsidRPr="00B236A4">
        <w:rPr>
          <w:rFonts w:asciiTheme="minorHAnsi" w:hAnsiTheme="minorHAnsi" w:cstheme="minorHAnsi"/>
          <w:i/>
          <w:iCs/>
          <w:color w:val="3333FF"/>
          <w:szCs w:val="24"/>
        </w:rPr>
        <w:t xml:space="preserve"> Emphasize on </w:t>
      </w:r>
      <w:r w:rsidR="00A3248C">
        <w:rPr>
          <w:rFonts w:asciiTheme="minorHAnsi" w:hAnsiTheme="minorHAnsi" w:cstheme="minorHAnsi"/>
          <w:i/>
          <w:iCs/>
          <w:color w:val="3333FF"/>
          <w:szCs w:val="24"/>
        </w:rPr>
        <w:t xml:space="preserve">red </w:t>
      </w:r>
      <w:r w:rsidR="00A3248C" w:rsidRPr="00B236A4">
        <w:rPr>
          <w:rFonts w:asciiTheme="minorHAnsi" w:hAnsiTheme="minorHAnsi" w:cstheme="minorHAnsi"/>
          <w:i/>
          <w:iCs/>
          <w:color w:val="3333FF"/>
          <w:szCs w:val="24"/>
        </w:rPr>
        <w:t>cells</w:t>
      </w:r>
      <w:r w:rsidR="00A3248C">
        <w:rPr>
          <w:rFonts w:asciiTheme="minorHAnsi" w:hAnsiTheme="minorHAnsi" w:cstheme="minorHAnsi"/>
          <w:i/>
          <w:iCs/>
          <w:color w:val="3333FF"/>
          <w:szCs w:val="24"/>
        </w:rPr>
        <w:t>, panel 1.</w:t>
      </w:r>
    </w:p>
    <w:p w14:paraId="797FF9B3" w14:textId="6B3A858E" w:rsidR="00324857" w:rsidRDefault="00324857" w:rsidP="00201E3A">
      <w:pPr>
        <w:pStyle w:val="ListParagraph"/>
        <w:numPr>
          <w:ilvl w:val="2"/>
          <w:numId w:val="3"/>
        </w:numPr>
        <w:spacing w:before="24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3 b.</w:t>
      </w:r>
      <w:r w:rsidR="00A3248C">
        <w:rPr>
          <w:rFonts w:asciiTheme="minorHAnsi" w:hAnsiTheme="minorHAnsi" w:cstheme="minorHAnsi"/>
          <w:szCs w:val="24"/>
        </w:rPr>
        <w:t xml:space="preserve"> </w:t>
      </w:r>
      <w:r w:rsidR="00042FC3" w:rsidRPr="006161E2">
        <w:rPr>
          <w:rFonts w:asciiTheme="minorHAnsi" w:hAnsiTheme="minorHAnsi" w:cstheme="minorHAnsi"/>
          <w:i/>
          <w:iCs/>
          <w:color w:val="0000FF"/>
        </w:rPr>
        <w:t>Video</w:t>
      </w:r>
      <w:r w:rsidR="00042FC3">
        <w:rPr>
          <w:rFonts w:asciiTheme="minorHAnsi" w:hAnsiTheme="minorHAnsi" w:cstheme="minorHAnsi"/>
          <w:i/>
          <w:iCs/>
          <w:color w:val="0000FF"/>
        </w:rPr>
        <w:t xml:space="preserve"> Editor</w:t>
      </w:r>
      <w:r w:rsidR="00A3248C" w:rsidRPr="00B236A4">
        <w:rPr>
          <w:rFonts w:asciiTheme="minorHAnsi" w:hAnsiTheme="minorHAnsi" w:cstheme="minorHAnsi"/>
          <w:i/>
          <w:iCs/>
          <w:color w:val="3333FF"/>
          <w:szCs w:val="24"/>
        </w:rPr>
        <w:t xml:space="preserve">: Emphasize on </w:t>
      </w:r>
      <w:r w:rsidR="00A3248C">
        <w:rPr>
          <w:rFonts w:asciiTheme="minorHAnsi" w:hAnsiTheme="minorHAnsi" w:cstheme="minorHAnsi"/>
          <w:i/>
          <w:iCs/>
          <w:color w:val="3333FF"/>
          <w:szCs w:val="24"/>
        </w:rPr>
        <w:t xml:space="preserve">red </w:t>
      </w:r>
      <w:r w:rsidR="00A3248C" w:rsidRPr="00B236A4">
        <w:rPr>
          <w:rFonts w:asciiTheme="minorHAnsi" w:hAnsiTheme="minorHAnsi" w:cstheme="minorHAnsi"/>
          <w:i/>
          <w:iCs/>
          <w:color w:val="3333FF"/>
          <w:szCs w:val="24"/>
        </w:rPr>
        <w:t>cells</w:t>
      </w:r>
      <w:r w:rsidR="00A3248C">
        <w:rPr>
          <w:rFonts w:asciiTheme="minorHAnsi" w:hAnsiTheme="minorHAnsi" w:cstheme="minorHAnsi"/>
          <w:i/>
          <w:iCs/>
          <w:color w:val="3333FF"/>
          <w:szCs w:val="24"/>
        </w:rPr>
        <w:t>, panel 3.</w:t>
      </w:r>
    </w:p>
    <w:p w14:paraId="5C8021D0" w14:textId="4081595D" w:rsidR="00324857" w:rsidRPr="00A3248C" w:rsidRDefault="00324857" w:rsidP="00201E3A">
      <w:pPr>
        <w:pStyle w:val="ListParagraph"/>
        <w:numPr>
          <w:ilvl w:val="2"/>
          <w:numId w:val="3"/>
        </w:numPr>
        <w:spacing w:before="24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3 b.</w:t>
      </w:r>
      <w:r w:rsidR="00A3248C">
        <w:rPr>
          <w:rFonts w:asciiTheme="minorHAnsi" w:hAnsiTheme="minorHAnsi" w:cstheme="minorHAnsi"/>
          <w:szCs w:val="24"/>
        </w:rPr>
        <w:t xml:space="preserve"> </w:t>
      </w:r>
      <w:r w:rsidR="00042FC3" w:rsidRPr="006161E2">
        <w:rPr>
          <w:rFonts w:asciiTheme="minorHAnsi" w:hAnsiTheme="minorHAnsi" w:cstheme="minorHAnsi"/>
          <w:i/>
          <w:iCs/>
          <w:color w:val="0000FF"/>
        </w:rPr>
        <w:t>Video</w:t>
      </w:r>
      <w:r w:rsidR="00042FC3">
        <w:rPr>
          <w:rFonts w:asciiTheme="minorHAnsi" w:hAnsiTheme="minorHAnsi" w:cstheme="minorHAnsi"/>
          <w:i/>
          <w:iCs/>
          <w:color w:val="0000FF"/>
        </w:rPr>
        <w:t xml:space="preserve"> Editor</w:t>
      </w:r>
      <w:r w:rsidR="00A3248C" w:rsidRPr="00B236A4">
        <w:rPr>
          <w:rFonts w:asciiTheme="minorHAnsi" w:hAnsiTheme="minorHAnsi" w:cstheme="minorHAnsi"/>
          <w:i/>
          <w:iCs/>
          <w:color w:val="3333FF"/>
          <w:szCs w:val="24"/>
        </w:rPr>
        <w:t xml:space="preserve">: Emphasize on </w:t>
      </w:r>
      <w:r w:rsidR="000B3DF6">
        <w:rPr>
          <w:rFonts w:asciiTheme="minorHAnsi" w:hAnsiTheme="minorHAnsi" w:cstheme="minorHAnsi"/>
          <w:i/>
          <w:iCs/>
          <w:color w:val="3333FF"/>
          <w:szCs w:val="24"/>
        </w:rPr>
        <w:t>red</w:t>
      </w:r>
      <w:r w:rsidR="00A3248C">
        <w:rPr>
          <w:rFonts w:asciiTheme="minorHAnsi" w:hAnsiTheme="minorHAnsi" w:cstheme="minorHAnsi"/>
          <w:i/>
          <w:iCs/>
          <w:color w:val="3333FF"/>
          <w:szCs w:val="24"/>
        </w:rPr>
        <w:t xml:space="preserve"> </w:t>
      </w:r>
      <w:r w:rsidR="00A3248C" w:rsidRPr="00B236A4">
        <w:rPr>
          <w:rFonts w:asciiTheme="minorHAnsi" w:hAnsiTheme="minorHAnsi" w:cstheme="minorHAnsi"/>
          <w:i/>
          <w:iCs/>
          <w:color w:val="3333FF"/>
          <w:szCs w:val="24"/>
        </w:rPr>
        <w:t>cells</w:t>
      </w:r>
      <w:r w:rsidR="00A3248C">
        <w:rPr>
          <w:rFonts w:asciiTheme="minorHAnsi" w:hAnsiTheme="minorHAnsi" w:cstheme="minorHAnsi"/>
          <w:i/>
          <w:iCs/>
          <w:color w:val="3333FF"/>
          <w:szCs w:val="24"/>
        </w:rPr>
        <w:t>, panel 3.</w:t>
      </w:r>
    </w:p>
    <w:p w14:paraId="4F5E5C77" w14:textId="76984D36" w:rsidR="00324857" w:rsidRPr="00A3248C" w:rsidRDefault="00324857" w:rsidP="00201E3A">
      <w:pPr>
        <w:pStyle w:val="ListParagraph"/>
        <w:numPr>
          <w:ilvl w:val="2"/>
          <w:numId w:val="3"/>
        </w:numPr>
        <w:spacing w:before="24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3 b.</w:t>
      </w:r>
      <w:r w:rsidR="00A3248C">
        <w:rPr>
          <w:rFonts w:asciiTheme="minorHAnsi" w:hAnsiTheme="minorHAnsi" w:cstheme="minorHAnsi"/>
          <w:szCs w:val="24"/>
        </w:rPr>
        <w:t xml:space="preserve"> </w:t>
      </w:r>
      <w:r w:rsidR="00042FC3" w:rsidRPr="006161E2">
        <w:rPr>
          <w:rFonts w:asciiTheme="minorHAnsi" w:hAnsiTheme="minorHAnsi" w:cstheme="minorHAnsi"/>
          <w:i/>
          <w:iCs/>
          <w:color w:val="0000FF"/>
        </w:rPr>
        <w:t>Video</w:t>
      </w:r>
      <w:r w:rsidR="00042FC3">
        <w:rPr>
          <w:rFonts w:asciiTheme="minorHAnsi" w:hAnsiTheme="minorHAnsi" w:cstheme="minorHAnsi"/>
          <w:i/>
          <w:iCs/>
          <w:color w:val="0000FF"/>
        </w:rPr>
        <w:t xml:space="preserve"> Editor</w:t>
      </w:r>
      <w:r w:rsidR="00A3248C" w:rsidRPr="00B236A4">
        <w:rPr>
          <w:rFonts w:asciiTheme="minorHAnsi" w:hAnsiTheme="minorHAnsi" w:cstheme="minorHAnsi"/>
          <w:i/>
          <w:iCs/>
          <w:color w:val="3333FF"/>
          <w:szCs w:val="24"/>
        </w:rPr>
        <w:t xml:space="preserve">: Emphasize on </w:t>
      </w:r>
      <w:r w:rsidR="000B3DF6">
        <w:rPr>
          <w:rFonts w:asciiTheme="minorHAnsi" w:hAnsiTheme="minorHAnsi" w:cstheme="minorHAnsi"/>
          <w:i/>
          <w:iCs/>
          <w:color w:val="3333FF"/>
          <w:szCs w:val="24"/>
        </w:rPr>
        <w:t>white lines</w:t>
      </w:r>
      <w:r w:rsidR="00A3248C">
        <w:rPr>
          <w:rFonts w:asciiTheme="minorHAnsi" w:hAnsiTheme="minorHAnsi" w:cstheme="minorHAnsi"/>
          <w:i/>
          <w:iCs/>
          <w:color w:val="3333FF"/>
          <w:szCs w:val="24"/>
        </w:rPr>
        <w:t>, panel 3.</w:t>
      </w:r>
    </w:p>
    <w:p w14:paraId="3564E758" w14:textId="77777777" w:rsidR="00324857" w:rsidRPr="00670538" w:rsidRDefault="00324857" w:rsidP="00201E3A">
      <w:pPr>
        <w:pStyle w:val="ListParagraph"/>
        <w:spacing w:before="120"/>
        <w:ind w:left="907"/>
        <w:contextualSpacing w:val="0"/>
        <w:outlineLvl w:val="0"/>
        <w:rPr>
          <w:rFonts w:asciiTheme="minorHAnsi" w:hAnsiTheme="minorHAnsi" w:cstheme="minorHAnsi"/>
          <w:szCs w:val="24"/>
        </w:rPr>
      </w:pPr>
    </w:p>
    <w:p w14:paraId="4C062874" w14:textId="134E69D1" w:rsidR="00670538" w:rsidRPr="00324857" w:rsidRDefault="00E566FC" w:rsidP="00201E3A">
      <w:pPr>
        <w:pStyle w:val="ListParagraph"/>
        <w:numPr>
          <w:ilvl w:val="1"/>
          <w:numId w:val="3"/>
        </w:numPr>
        <w:spacing w:before="120" w:line="276" w:lineRule="auto"/>
        <w:contextualSpacing w:val="0"/>
        <w:outlineLvl w:val="0"/>
        <w:rPr>
          <w:rFonts w:asciiTheme="minorHAnsi" w:hAnsiTheme="minorHAnsi" w:cstheme="minorHAnsi"/>
          <w:szCs w:val="24"/>
        </w:rPr>
      </w:pPr>
      <w:r>
        <w:rPr>
          <w:rFonts w:asciiTheme="minorHAnsi" w:hAnsiTheme="minorHAnsi" w:cstheme="minorHAnsi"/>
          <w:bCs/>
        </w:rPr>
        <w:t xml:space="preserve">The mesenchymal lung cell markers, </w:t>
      </w:r>
      <w:r w:rsidR="00670538">
        <w:rPr>
          <w:rFonts w:asciiTheme="minorHAnsi" w:hAnsiTheme="minorHAnsi" w:cstheme="minorHAnsi"/>
          <w:bCs/>
        </w:rPr>
        <w:t>PDGFR</w:t>
      </w:r>
      <w:r w:rsidR="00317879" w:rsidRPr="00317879">
        <w:rPr>
          <w:rFonts w:asciiTheme="minorHAnsi" w:hAnsiTheme="minorHAnsi" w:cstheme="minorHAnsi"/>
          <w:bCs/>
        </w:rPr>
        <w:t>α</w:t>
      </w:r>
      <w:r w:rsidR="00324857">
        <w:rPr>
          <w:rFonts w:asciiTheme="minorHAnsi" w:hAnsiTheme="minorHAnsi" w:cstheme="minorHAnsi"/>
          <w:bCs/>
        </w:rPr>
        <w:t xml:space="preserve"> </w:t>
      </w:r>
      <w:r w:rsidR="00324857" w:rsidRPr="00BB4364">
        <w:rPr>
          <w:rFonts w:asciiTheme="minorHAnsi" w:hAnsiTheme="minorHAnsi" w:cstheme="minorHAnsi"/>
          <w:bCs/>
          <w:i/>
          <w:iCs/>
          <w:color w:val="FF0000"/>
        </w:rPr>
        <w:t>(P-</w:t>
      </w:r>
      <w:r w:rsidRPr="00BB4364">
        <w:rPr>
          <w:rFonts w:asciiTheme="minorHAnsi" w:hAnsiTheme="minorHAnsi" w:cstheme="minorHAnsi"/>
          <w:bCs/>
          <w:i/>
          <w:iCs/>
          <w:color w:val="FF0000"/>
        </w:rPr>
        <w:t>D-</w:t>
      </w:r>
      <w:r w:rsidR="00324857" w:rsidRPr="00BB4364">
        <w:rPr>
          <w:rFonts w:asciiTheme="minorHAnsi" w:hAnsiTheme="minorHAnsi" w:cstheme="minorHAnsi"/>
          <w:bCs/>
          <w:i/>
          <w:iCs/>
          <w:color w:val="FF0000"/>
        </w:rPr>
        <w:t>G-F-R-alpha)</w:t>
      </w:r>
      <w:r w:rsidR="00317879" w:rsidRPr="00BB4364">
        <w:rPr>
          <w:rFonts w:asciiTheme="minorHAnsi" w:hAnsiTheme="minorHAnsi" w:cstheme="minorHAnsi"/>
          <w:bCs/>
          <w:i/>
          <w:iCs/>
        </w:rPr>
        <w:t>,</w:t>
      </w:r>
      <w:r w:rsidR="00317879">
        <w:rPr>
          <w:rFonts w:asciiTheme="minorHAnsi" w:hAnsiTheme="minorHAnsi" w:cstheme="minorHAnsi"/>
          <w:bCs/>
        </w:rPr>
        <w:t xml:space="preserve"> a</w:t>
      </w:r>
      <w:r w:rsidR="00317879" w:rsidRPr="00317879">
        <w:rPr>
          <w:rFonts w:asciiTheme="minorHAnsi" w:hAnsiTheme="minorHAnsi" w:cstheme="minorHAnsi"/>
          <w:bCs/>
        </w:rPr>
        <w:t xml:space="preserve"> marker for fibroblasts</w:t>
      </w:r>
      <w:r w:rsidR="00670538">
        <w:rPr>
          <w:rFonts w:asciiTheme="minorHAnsi" w:hAnsiTheme="minorHAnsi" w:cstheme="minorHAnsi"/>
          <w:bCs/>
        </w:rPr>
        <w:t xml:space="preserve"> </w:t>
      </w:r>
      <w:r w:rsidR="00670538" w:rsidRPr="00BF3425">
        <w:rPr>
          <w:rFonts w:asciiTheme="minorHAnsi" w:hAnsiTheme="minorHAnsi" w:cstheme="minorHAnsi"/>
          <w:b/>
        </w:rPr>
        <w:t>[1]</w:t>
      </w:r>
      <w:r w:rsidR="00600072">
        <w:rPr>
          <w:rFonts w:asciiTheme="minorHAnsi" w:hAnsiTheme="minorHAnsi" w:cstheme="minorHAnsi"/>
          <w:bCs/>
        </w:rPr>
        <w:t>,</w:t>
      </w:r>
      <w:r w:rsidR="00670538">
        <w:rPr>
          <w:rFonts w:asciiTheme="minorHAnsi" w:hAnsiTheme="minorHAnsi" w:cstheme="minorHAnsi"/>
          <w:bCs/>
        </w:rPr>
        <w:t xml:space="preserve"> </w:t>
      </w:r>
      <w:r>
        <w:rPr>
          <w:rFonts w:asciiTheme="minorHAnsi" w:hAnsiTheme="minorHAnsi" w:cstheme="minorHAnsi"/>
          <w:bCs/>
        </w:rPr>
        <w:t>co-expressed with</w:t>
      </w:r>
      <w:r w:rsidR="00670538">
        <w:rPr>
          <w:rFonts w:asciiTheme="minorHAnsi" w:hAnsiTheme="minorHAnsi" w:cstheme="minorHAnsi"/>
          <w:bCs/>
        </w:rPr>
        <w:t xml:space="preserve"> SOX9 represented </w:t>
      </w:r>
      <w:r w:rsidR="00993FBF">
        <w:rPr>
          <w:rFonts w:asciiTheme="minorHAnsi" w:hAnsiTheme="minorHAnsi" w:cstheme="minorHAnsi"/>
          <w:bCs/>
        </w:rPr>
        <w:t xml:space="preserve">distal mesenchyme </w:t>
      </w:r>
      <w:r w:rsidR="00670538" w:rsidRPr="00BF3425">
        <w:rPr>
          <w:rFonts w:asciiTheme="minorHAnsi" w:hAnsiTheme="minorHAnsi" w:cstheme="minorHAnsi"/>
          <w:b/>
        </w:rPr>
        <w:t>[2]</w:t>
      </w:r>
      <w:r w:rsidR="00670538">
        <w:rPr>
          <w:rFonts w:asciiTheme="minorHAnsi" w:hAnsiTheme="minorHAnsi" w:cstheme="minorHAnsi"/>
          <w:bCs/>
        </w:rPr>
        <w:t>. Vimentin was</w:t>
      </w:r>
      <w:r w:rsidR="00600072">
        <w:rPr>
          <w:rFonts w:asciiTheme="minorHAnsi" w:hAnsiTheme="minorHAnsi" w:cstheme="minorHAnsi"/>
          <w:bCs/>
        </w:rPr>
        <w:t xml:space="preserve"> also</w:t>
      </w:r>
      <w:r w:rsidR="00670538">
        <w:rPr>
          <w:rFonts w:asciiTheme="minorHAnsi" w:hAnsiTheme="minorHAnsi" w:cstheme="minorHAnsi"/>
          <w:bCs/>
        </w:rPr>
        <w:t xml:space="preserve"> </w:t>
      </w:r>
      <w:r w:rsidR="00317879">
        <w:rPr>
          <w:rFonts w:asciiTheme="minorHAnsi" w:hAnsiTheme="minorHAnsi" w:cstheme="minorHAnsi"/>
          <w:bCs/>
        </w:rPr>
        <w:t>expressed</w:t>
      </w:r>
      <w:r w:rsidR="00600072">
        <w:rPr>
          <w:rFonts w:asciiTheme="minorHAnsi" w:hAnsiTheme="minorHAnsi" w:cstheme="minorHAnsi"/>
          <w:bCs/>
        </w:rPr>
        <w:t xml:space="preserve"> and</w:t>
      </w:r>
      <w:r w:rsidR="00670538">
        <w:rPr>
          <w:rFonts w:asciiTheme="minorHAnsi" w:hAnsiTheme="minorHAnsi" w:cstheme="minorHAnsi"/>
          <w:bCs/>
        </w:rPr>
        <w:t xml:space="preserve"> </w:t>
      </w:r>
      <w:r w:rsidR="00317879">
        <w:rPr>
          <w:rFonts w:asciiTheme="minorHAnsi" w:hAnsiTheme="minorHAnsi" w:cstheme="minorHAnsi"/>
          <w:bCs/>
        </w:rPr>
        <w:t>was</w:t>
      </w:r>
      <w:r w:rsidR="00670538">
        <w:rPr>
          <w:rFonts w:asciiTheme="minorHAnsi" w:hAnsiTheme="minorHAnsi" w:cstheme="minorHAnsi"/>
          <w:bCs/>
        </w:rPr>
        <w:t xml:space="preserve"> dispersed throughout the lung </w:t>
      </w:r>
      <w:r w:rsidR="00670538" w:rsidRPr="00BF3425">
        <w:rPr>
          <w:rFonts w:asciiTheme="minorHAnsi" w:hAnsiTheme="minorHAnsi" w:cstheme="minorHAnsi"/>
          <w:b/>
        </w:rPr>
        <w:t>[3]</w:t>
      </w:r>
      <w:r w:rsidR="00670538">
        <w:rPr>
          <w:rFonts w:asciiTheme="minorHAnsi" w:hAnsiTheme="minorHAnsi" w:cstheme="minorHAnsi"/>
          <w:bCs/>
        </w:rPr>
        <w:t>.</w:t>
      </w:r>
    </w:p>
    <w:p w14:paraId="6D3695AA" w14:textId="1CFD9EA6" w:rsidR="00324857" w:rsidRPr="00A3248C" w:rsidRDefault="00324857" w:rsidP="00201E3A">
      <w:pPr>
        <w:pStyle w:val="ListParagraph"/>
        <w:numPr>
          <w:ilvl w:val="2"/>
          <w:numId w:val="3"/>
        </w:numPr>
        <w:spacing w:before="24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3 c.</w:t>
      </w:r>
      <w:r w:rsidR="00A3248C">
        <w:rPr>
          <w:rFonts w:asciiTheme="minorHAnsi" w:hAnsiTheme="minorHAnsi" w:cstheme="minorHAnsi"/>
          <w:szCs w:val="24"/>
        </w:rPr>
        <w:t xml:space="preserve"> </w:t>
      </w:r>
      <w:r w:rsidR="00042FC3" w:rsidRPr="006161E2">
        <w:rPr>
          <w:rFonts w:asciiTheme="minorHAnsi" w:hAnsiTheme="minorHAnsi" w:cstheme="minorHAnsi"/>
          <w:i/>
          <w:iCs/>
          <w:color w:val="0000FF"/>
        </w:rPr>
        <w:t>Video</w:t>
      </w:r>
      <w:r w:rsidR="00042FC3">
        <w:rPr>
          <w:rFonts w:asciiTheme="minorHAnsi" w:hAnsiTheme="minorHAnsi" w:cstheme="minorHAnsi"/>
          <w:i/>
          <w:iCs/>
          <w:color w:val="0000FF"/>
        </w:rPr>
        <w:t xml:space="preserve"> Editor</w:t>
      </w:r>
      <w:r w:rsidR="00A3248C" w:rsidRPr="00B236A4">
        <w:rPr>
          <w:rFonts w:asciiTheme="minorHAnsi" w:hAnsiTheme="minorHAnsi" w:cstheme="minorHAnsi"/>
          <w:i/>
          <w:iCs/>
          <w:color w:val="3333FF"/>
          <w:szCs w:val="24"/>
        </w:rPr>
        <w:t xml:space="preserve">: Emphasize on </w:t>
      </w:r>
      <w:r w:rsidR="00A3248C">
        <w:rPr>
          <w:rFonts w:asciiTheme="minorHAnsi" w:hAnsiTheme="minorHAnsi" w:cstheme="minorHAnsi"/>
          <w:i/>
          <w:iCs/>
          <w:color w:val="3333FF"/>
          <w:szCs w:val="24"/>
        </w:rPr>
        <w:t xml:space="preserve">red </w:t>
      </w:r>
      <w:r w:rsidR="00A3248C" w:rsidRPr="00B236A4">
        <w:rPr>
          <w:rFonts w:asciiTheme="minorHAnsi" w:hAnsiTheme="minorHAnsi" w:cstheme="minorHAnsi"/>
          <w:i/>
          <w:iCs/>
          <w:color w:val="3333FF"/>
          <w:szCs w:val="24"/>
        </w:rPr>
        <w:t>cells</w:t>
      </w:r>
      <w:r w:rsidR="00A3248C">
        <w:rPr>
          <w:rFonts w:asciiTheme="minorHAnsi" w:hAnsiTheme="minorHAnsi" w:cstheme="minorHAnsi"/>
          <w:i/>
          <w:iCs/>
          <w:color w:val="3333FF"/>
          <w:szCs w:val="24"/>
        </w:rPr>
        <w:t>, panel 1.</w:t>
      </w:r>
    </w:p>
    <w:p w14:paraId="67B0D1F5" w14:textId="7F954781" w:rsidR="00A3248C" w:rsidRDefault="00324857" w:rsidP="00201E3A">
      <w:pPr>
        <w:pStyle w:val="ListParagraph"/>
        <w:numPr>
          <w:ilvl w:val="2"/>
          <w:numId w:val="3"/>
        </w:numPr>
        <w:spacing w:before="24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3 c.</w:t>
      </w:r>
      <w:r w:rsidR="00A3248C">
        <w:rPr>
          <w:rFonts w:asciiTheme="minorHAnsi" w:hAnsiTheme="minorHAnsi" w:cstheme="minorHAnsi"/>
          <w:szCs w:val="24"/>
        </w:rPr>
        <w:t xml:space="preserve"> </w:t>
      </w:r>
      <w:r w:rsidR="00042FC3" w:rsidRPr="006161E2">
        <w:rPr>
          <w:rFonts w:asciiTheme="minorHAnsi" w:hAnsiTheme="minorHAnsi" w:cstheme="minorHAnsi"/>
          <w:i/>
          <w:iCs/>
          <w:color w:val="0000FF"/>
        </w:rPr>
        <w:t>Video</w:t>
      </w:r>
      <w:r w:rsidR="00042FC3">
        <w:rPr>
          <w:rFonts w:asciiTheme="minorHAnsi" w:hAnsiTheme="minorHAnsi" w:cstheme="minorHAnsi"/>
          <w:i/>
          <w:iCs/>
          <w:color w:val="0000FF"/>
        </w:rPr>
        <w:t xml:space="preserve"> Editor</w:t>
      </w:r>
      <w:r w:rsidR="00A3248C" w:rsidRPr="00B236A4">
        <w:rPr>
          <w:rFonts w:asciiTheme="minorHAnsi" w:hAnsiTheme="minorHAnsi" w:cstheme="minorHAnsi"/>
          <w:i/>
          <w:iCs/>
          <w:color w:val="3333FF"/>
          <w:szCs w:val="24"/>
        </w:rPr>
        <w:t xml:space="preserve">: Emphasize on </w:t>
      </w:r>
      <w:r w:rsidR="00A3248C">
        <w:rPr>
          <w:rFonts w:asciiTheme="minorHAnsi" w:hAnsiTheme="minorHAnsi" w:cstheme="minorHAnsi"/>
          <w:i/>
          <w:iCs/>
          <w:color w:val="3333FF"/>
          <w:szCs w:val="24"/>
        </w:rPr>
        <w:t xml:space="preserve">white </w:t>
      </w:r>
      <w:r w:rsidR="00A3248C" w:rsidRPr="00B236A4">
        <w:rPr>
          <w:rFonts w:asciiTheme="minorHAnsi" w:hAnsiTheme="minorHAnsi" w:cstheme="minorHAnsi"/>
          <w:i/>
          <w:iCs/>
          <w:color w:val="3333FF"/>
          <w:szCs w:val="24"/>
        </w:rPr>
        <w:t>cells</w:t>
      </w:r>
      <w:r w:rsidR="00A3248C">
        <w:rPr>
          <w:rFonts w:asciiTheme="minorHAnsi" w:hAnsiTheme="minorHAnsi" w:cstheme="minorHAnsi"/>
          <w:i/>
          <w:iCs/>
          <w:color w:val="3333FF"/>
          <w:szCs w:val="24"/>
        </w:rPr>
        <w:t>, panel 1.</w:t>
      </w:r>
    </w:p>
    <w:p w14:paraId="1E96CE05" w14:textId="6782D0DA" w:rsidR="00A3248C" w:rsidRDefault="00A3248C" w:rsidP="00201E3A">
      <w:pPr>
        <w:pStyle w:val="ListParagraph"/>
        <w:numPr>
          <w:ilvl w:val="2"/>
          <w:numId w:val="3"/>
        </w:numPr>
        <w:spacing w:before="24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3 c. </w:t>
      </w:r>
      <w:r w:rsidR="00042FC3" w:rsidRPr="006161E2">
        <w:rPr>
          <w:rFonts w:asciiTheme="minorHAnsi" w:hAnsiTheme="minorHAnsi" w:cstheme="minorHAnsi"/>
          <w:i/>
          <w:iCs/>
          <w:color w:val="0000FF"/>
        </w:rPr>
        <w:t>Video</w:t>
      </w:r>
      <w:r w:rsidR="00042FC3">
        <w:rPr>
          <w:rFonts w:asciiTheme="minorHAnsi" w:hAnsiTheme="minorHAnsi" w:cstheme="minorHAnsi"/>
          <w:i/>
          <w:iCs/>
          <w:color w:val="0000FF"/>
        </w:rPr>
        <w:t xml:space="preserve"> Editor</w:t>
      </w:r>
      <w:r w:rsidRPr="00B236A4">
        <w:rPr>
          <w:rFonts w:asciiTheme="minorHAnsi" w:hAnsiTheme="minorHAnsi" w:cstheme="minorHAnsi"/>
          <w:i/>
          <w:iCs/>
          <w:color w:val="3333FF"/>
          <w:szCs w:val="24"/>
        </w:rPr>
        <w:t xml:space="preserve">: Emphasize on </w:t>
      </w:r>
      <w:r w:rsidR="000B3DF6">
        <w:rPr>
          <w:rFonts w:asciiTheme="minorHAnsi" w:hAnsiTheme="minorHAnsi" w:cstheme="minorHAnsi"/>
          <w:i/>
          <w:iCs/>
          <w:color w:val="3333FF"/>
          <w:szCs w:val="24"/>
        </w:rPr>
        <w:t>red</w:t>
      </w:r>
      <w:r>
        <w:rPr>
          <w:rFonts w:asciiTheme="minorHAnsi" w:hAnsiTheme="minorHAnsi" w:cstheme="minorHAnsi"/>
          <w:i/>
          <w:iCs/>
          <w:color w:val="3333FF"/>
          <w:szCs w:val="24"/>
        </w:rPr>
        <w:t xml:space="preserve"> </w:t>
      </w:r>
      <w:r w:rsidRPr="00B236A4">
        <w:rPr>
          <w:rFonts w:asciiTheme="minorHAnsi" w:hAnsiTheme="minorHAnsi" w:cstheme="minorHAnsi"/>
          <w:i/>
          <w:iCs/>
          <w:color w:val="3333FF"/>
          <w:szCs w:val="24"/>
        </w:rPr>
        <w:t>cells</w:t>
      </w:r>
      <w:r>
        <w:rPr>
          <w:rFonts w:asciiTheme="minorHAnsi" w:hAnsiTheme="minorHAnsi" w:cstheme="minorHAnsi"/>
          <w:i/>
          <w:iCs/>
          <w:color w:val="3333FF"/>
          <w:szCs w:val="24"/>
        </w:rPr>
        <w:t xml:space="preserve">, panel </w:t>
      </w:r>
      <w:r w:rsidR="000B3DF6">
        <w:rPr>
          <w:rFonts w:asciiTheme="minorHAnsi" w:hAnsiTheme="minorHAnsi" w:cstheme="minorHAnsi"/>
          <w:i/>
          <w:iCs/>
          <w:color w:val="3333FF"/>
          <w:szCs w:val="24"/>
        </w:rPr>
        <w:t>2</w:t>
      </w:r>
      <w:r>
        <w:rPr>
          <w:rFonts w:asciiTheme="minorHAnsi" w:hAnsiTheme="minorHAnsi" w:cstheme="minorHAnsi"/>
          <w:i/>
          <w:iCs/>
          <w:color w:val="3333FF"/>
          <w:szCs w:val="24"/>
        </w:rPr>
        <w:t>.</w:t>
      </w:r>
    </w:p>
    <w:p w14:paraId="4A2E2284" w14:textId="20933555" w:rsidR="00473E1C" w:rsidRPr="00B07A3B" w:rsidRDefault="00473E1C">
      <w:pPr>
        <w:rPr>
          <w:rFonts w:asciiTheme="minorHAnsi" w:eastAsia="Times New Roman" w:hAnsiTheme="minorHAnsi" w:cstheme="minorHAnsi"/>
          <w:sz w:val="52"/>
          <w:szCs w:val="24"/>
        </w:rPr>
      </w:pP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5F9448C4" w:rsidR="00473E1C" w:rsidRDefault="00473E1C" w:rsidP="007F48D4">
      <w:pPr>
        <w:pStyle w:val="ListParagraph"/>
        <w:numPr>
          <w:ilvl w:val="0"/>
          <w:numId w:val="3"/>
        </w:numPr>
        <w:rPr>
          <w:rFonts w:asciiTheme="minorHAnsi" w:hAnsiTheme="minorHAnsi" w:cstheme="minorHAnsi"/>
          <w:b/>
          <w:bCs/>
          <w:szCs w:val="24"/>
          <w:lang w:eastAsia="zh-TW"/>
        </w:rPr>
      </w:pPr>
      <w:bookmarkStart w:id="8" w:name="_Hlk27388131"/>
      <w:r w:rsidRPr="00B07A3B">
        <w:rPr>
          <w:rFonts w:asciiTheme="minorHAnsi" w:hAnsiTheme="minorHAnsi" w:cstheme="minorHAnsi"/>
          <w:b/>
          <w:bCs/>
          <w:szCs w:val="24"/>
        </w:rPr>
        <w:t>Conclusion Interview Statements</w:t>
      </w:r>
    </w:p>
    <w:p w14:paraId="56B874AC" w14:textId="77777777" w:rsidR="00BB4364" w:rsidRDefault="00BB4364" w:rsidP="00BB4364">
      <w:pPr>
        <w:pStyle w:val="ListParagraph"/>
        <w:ind w:left="360"/>
        <w:rPr>
          <w:rFonts w:asciiTheme="minorHAnsi" w:hAnsiTheme="minorHAnsi" w:cstheme="minorHAnsi"/>
          <w:b/>
          <w:bCs/>
          <w:szCs w:val="24"/>
          <w:lang w:eastAsia="zh-TW"/>
        </w:rPr>
      </w:pPr>
    </w:p>
    <w:p w14:paraId="56B722A1" w14:textId="193DAD79" w:rsidR="00BB4364" w:rsidRPr="00BB4364" w:rsidRDefault="00BB4364" w:rsidP="00BB4364">
      <w:pPr>
        <w:pStyle w:val="ListParagraph"/>
        <w:numPr>
          <w:ilvl w:val="1"/>
          <w:numId w:val="3"/>
        </w:numPr>
        <w:jc w:val="both"/>
        <w:rPr>
          <w:rFonts w:asciiTheme="minorHAnsi" w:hAnsiTheme="minorHAnsi" w:cstheme="minorHAnsi"/>
          <w:b/>
          <w:bCs/>
          <w:szCs w:val="24"/>
          <w:lang w:eastAsia="zh-TW"/>
        </w:rPr>
      </w:pPr>
      <w:bookmarkStart w:id="9" w:name="_Hlk70184668"/>
      <w:r>
        <w:rPr>
          <w:rFonts w:asciiTheme="minorHAnsi" w:hAnsiTheme="minorHAnsi" w:cstheme="minorHAnsi"/>
          <w:b/>
          <w:szCs w:val="22"/>
          <w:u w:val="single"/>
          <w:lang w:eastAsia="zh-TW"/>
        </w:rPr>
        <w:t>Sandra Leibel</w:t>
      </w:r>
      <w:r w:rsidRPr="00B07A3B">
        <w:rPr>
          <w:rFonts w:asciiTheme="minorHAnsi" w:eastAsia="Times New Roman" w:hAnsiTheme="minorHAnsi" w:cstheme="minorHAnsi"/>
          <w:b/>
          <w:bCs/>
          <w:szCs w:val="24"/>
          <w:u w:val="single"/>
        </w:rPr>
        <w:t>:</w:t>
      </w:r>
      <w:r w:rsidRPr="00B07A3B">
        <w:rPr>
          <w:rFonts w:asciiTheme="minorHAnsi" w:eastAsia="Times New Roman" w:hAnsiTheme="minorHAnsi" w:cstheme="minorHAnsi"/>
          <w:szCs w:val="24"/>
        </w:rPr>
        <w:t xml:space="preserve"> </w:t>
      </w:r>
      <w:r>
        <w:rPr>
          <w:rFonts w:asciiTheme="minorHAnsi" w:hAnsiTheme="minorHAnsi" w:cstheme="minorHAnsi"/>
        </w:rPr>
        <w:t>Following this procedure, the lung organoids can be invested with iPSC derived endothelial and immune cells to mimic lung tissue. Lung development and disease occurs not only through signaling between epithelial and mesenchymal cells, but also from signals from endothelial cells and macrophages. A 3D lung tissue model system would be more clinically relevant in testing responses to disease and therapeutics</w:t>
      </w:r>
      <w:r w:rsidR="00ED368E">
        <w:rPr>
          <w:rFonts w:asciiTheme="minorHAnsi" w:hAnsiTheme="minorHAnsi" w:cstheme="minorHAnsi"/>
        </w:rPr>
        <w:t xml:space="preserve"> </w:t>
      </w:r>
      <w:r w:rsidR="00ED368E">
        <w:rPr>
          <w:rFonts w:asciiTheme="minorHAnsi" w:hAnsiTheme="minorHAnsi" w:cstheme="minorHAnsi"/>
          <w:b/>
          <w:bCs/>
        </w:rPr>
        <w:t>[1]</w:t>
      </w:r>
      <w:r>
        <w:rPr>
          <w:rFonts w:asciiTheme="minorHAnsi" w:hAnsiTheme="minorHAnsi" w:cstheme="minorHAnsi"/>
        </w:rPr>
        <w:t>.</w:t>
      </w:r>
    </w:p>
    <w:p w14:paraId="21609647" w14:textId="77777777" w:rsidR="00BB4364" w:rsidRPr="00BB4364" w:rsidRDefault="00BB4364" w:rsidP="00BB4364">
      <w:pPr>
        <w:pStyle w:val="ListParagraph"/>
        <w:ind w:left="907"/>
        <w:jc w:val="both"/>
        <w:rPr>
          <w:rFonts w:asciiTheme="minorHAnsi" w:hAnsiTheme="minorHAnsi" w:cstheme="minorHAnsi"/>
          <w:b/>
          <w:bCs/>
          <w:szCs w:val="24"/>
          <w:lang w:eastAsia="zh-TW"/>
        </w:rPr>
      </w:pPr>
    </w:p>
    <w:p w14:paraId="41C9B9AA" w14:textId="67DB97B1" w:rsidR="00BB4364" w:rsidRPr="00BB4364" w:rsidRDefault="00BB4364" w:rsidP="00BB4364">
      <w:pPr>
        <w:pStyle w:val="ListParagraph"/>
        <w:numPr>
          <w:ilvl w:val="2"/>
          <w:numId w:val="3"/>
        </w:numPr>
        <w:jc w:val="both"/>
        <w:rPr>
          <w:rFonts w:asciiTheme="minorHAnsi" w:hAnsiTheme="minorHAnsi" w:cstheme="minorHAnsi"/>
          <w:b/>
          <w:bCs/>
          <w:i/>
          <w:iCs/>
          <w:color w:val="0000FF"/>
          <w:szCs w:val="24"/>
          <w:lang w:eastAsia="zh-TW"/>
        </w:rPr>
      </w:pPr>
      <w:r w:rsidRPr="00932A50">
        <w:rPr>
          <w:rFonts w:asciiTheme="majorHAnsi" w:hAnsiTheme="majorHAnsi" w:cstheme="majorHAnsi"/>
          <w:bCs/>
          <w:color w:val="000000" w:themeColor="text1"/>
        </w:rPr>
        <w:t>INTERVIEW: Named talent says the statement above in an interview-style shot, looking slightly off-camera.</w:t>
      </w:r>
      <w:r>
        <w:rPr>
          <w:rFonts w:asciiTheme="majorHAnsi" w:hAnsiTheme="majorHAnsi" w:cstheme="majorHAnsi"/>
          <w:bCs/>
          <w:color w:val="000000" w:themeColor="text1"/>
        </w:rPr>
        <w:t xml:space="preserve"> </w:t>
      </w:r>
      <w:r>
        <w:rPr>
          <w:rFonts w:asciiTheme="majorHAnsi" w:hAnsiTheme="majorHAnsi" w:cstheme="majorHAnsi"/>
          <w:bCs/>
          <w:i/>
          <w:iCs/>
          <w:color w:val="0000FF"/>
        </w:rPr>
        <w:t>Suggested B-roll: 4.3.2 for “</w:t>
      </w:r>
      <w:r w:rsidRPr="00BB4364">
        <w:rPr>
          <w:rFonts w:asciiTheme="minorHAnsi" w:hAnsiTheme="minorHAnsi" w:cstheme="minorHAnsi"/>
          <w:i/>
          <w:iCs/>
          <w:color w:val="0000FF"/>
        </w:rPr>
        <w:t>derived endothelial and immune cells</w:t>
      </w:r>
      <w:r>
        <w:rPr>
          <w:rFonts w:asciiTheme="minorHAnsi" w:hAnsiTheme="minorHAnsi" w:cstheme="minorHAnsi"/>
          <w:i/>
          <w:iCs/>
          <w:color w:val="0000FF"/>
        </w:rPr>
        <w:t>” and 5.2.2 for “</w:t>
      </w:r>
      <w:r w:rsidRPr="00BB4364">
        <w:rPr>
          <w:rFonts w:asciiTheme="minorHAnsi" w:hAnsiTheme="minorHAnsi" w:cstheme="minorHAnsi"/>
          <w:i/>
          <w:iCs/>
          <w:color w:val="0000FF"/>
        </w:rPr>
        <w:t>3D lung tissue model</w:t>
      </w:r>
      <w:r>
        <w:rPr>
          <w:rFonts w:asciiTheme="minorHAnsi" w:hAnsiTheme="minorHAnsi" w:cstheme="minorHAnsi"/>
          <w:i/>
          <w:iCs/>
          <w:color w:val="0000FF"/>
        </w:rPr>
        <w:t>’’.</w:t>
      </w:r>
      <w:bookmarkEnd w:id="9"/>
    </w:p>
    <w:p w14:paraId="42EA81A0" w14:textId="77777777" w:rsidR="00BB4364" w:rsidRPr="00B07A3B" w:rsidRDefault="00BB4364" w:rsidP="00BB4364">
      <w:pPr>
        <w:pStyle w:val="ListParagraph"/>
        <w:ind w:left="360"/>
        <w:rPr>
          <w:rFonts w:asciiTheme="minorHAnsi" w:hAnsiTheme="minorHAnsi" w:cstheme="minorHAnsi"/>
          <w:b/>
          <w:bCs/>
          <w:szCs w:val="24"/>
          <w:lang w:eastAsia="zh-TW"/>
        </w:rPr>
      </w:pPr>
    </w:p>
    <w:p w14:paraId="16AB1363" w14:textId="742C1798" w:rsidR="00A84BA8" w:rsidRPr="002B025E" w:rsidRDefault="00BB4364" w:rsidP="00BB4364">
      <w:pPr>
        <w:rPr>
          <w:bCs/>
        </w:rPr>
      </w:pPr>
      <w:r>
        <w:rPr>
          <w:rFonts w:asciiTheme="minorHAnsi" w:hAnsiTheme="minorHAnsi" w:cstheme="minorHAnsi"/>
          <w:b/>
        </w:rPr>
        <w:t xml:space="preserve"> </w:t>
      </w:r>
      <w:bookmarkEnd w:id="8"/>
    </w:p>
    <w:sectPr w:rsidR="00A84BA8" w:rsidRPr="002B025E" w:rsidSect="00652165">
      <w:headerReference w:type="default" r:id="rId10"/>
      <w:footerReference w:type="even" r:id="rId11"/>
      <w:footerReference w:type="default" r:id="rId12"/>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D488D6" w14:textId="77777777" w:rsidR="004145B5" w:rsidRDefault="004145B5">
      <w:r>
        <w:separator/>
      </w:r>
    </w:p>
    <w:p w14:paraId="58923C0D" w14:textId="77777777" w:rsidR="004145B5" w:rsidRDefault="004145B5"/>
  </w:endnote>
  <w:endnote w:type="continuationSeparator" w:id="0">
    <w:p w14:paraId="6B3A4C31" w14:textId="77777777" w:rsidR="004145B5" w:rsidRDefault="004145B5">
      <w:r>
        <w:continuationSeparator/>
      </w:r>
    </w:p>
    <w:p w14:paraId="3689E5EB" w14:textId="77777777" w:rsidR="004145B5" w:rsidRDefault="004145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4D"/>
    <w:family w:val="decorative"/>
    <w:pitch w:val="variable"/>
    <w:sig w:usb0="00000003" w:usb1="00000000" w:usb2="00000000" w:usb3="00000000" w:csb0="80000001" w:csb1="00000000"/>
  </w:font>
  <w:font w:name="Times">
    <w:altName w:val="﷽﷽﷽﷽﷽﷽⸵"/>
    <w:panose1 w:val="0000050000000002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altName w:val="Helvetica Neue"/>
    <w:panose1 w:val="02000503000000020004"/>
    <w:charset w:val="00"/>
    <w:family w:val="auto"/>
    <w:pitch w:val="variable"/>
    <w:sig w:usb0="E50002FF" w:usb1="500079DB" w:usb2="00000010" w:usb3="00000000" w:csb0="00000001"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A3248C" w:rsidRDefault="00A3248C"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A3248C" w:rsidRDefault="00A3248C" w:rsidP="001E230F">
    <w:pPr>
      <w:pStyle w:val="Footer"/>
      <w:ind w:right="360"/>
    </w:pPr>
  </w:p>
  <w:p w14:paraId="1151463A" w14:textId="77777777" w:rsidR="00A3248C" w:rsidRDefault="00A3248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3AA356DD" w:rsidR="00A3248C" w:rsidRPr="00790E8C" w:rsidRDefault="00A3248C"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3E48C8">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00DD1B36">
      <w:rPr>
        <w:rFonts w:asciiTheme="minorHAnsi" w:hAnsiTheme="minorHAnsi" w:cstheme="minorHAnsi"/>
        <w:szCs w:val="24"/>
        <w:lang w:val="en-IN"/>
      </w:rPr>
      <w:t xml:space="preserve">   </w:t>
    </w:r>
    <w:r w:rsidRPr="000E236A">
      <w:rPr>
        <w:rFonts w:asciiTheme="minorHAnsi" w:hAnsiTheme="minorHAnsi" w:cstheme="minorHAnsi"/>
        <w:szCs w:val="24"/>
      </w:rPr>
      <w:tab/>
    </w:r>
    <w:r w:rsidR="00DD1B36">
      <w:rPr>
        <w:rFonts w:asciiTheme="minorHAnsi" w:hAnsiTheme="minorHAnsi" w:cstheme="minorHAnsi"/>
        <w:szCs w:val="24"/>
        <w:lang w:val="en-IN"/>
      </w:rPr>
      <w:t xml:space="preserve">             </w:t>
    </w:r>
    <w:r w:rsidR="003E48C8">
      <w:rPr>
        <w:rFonts w:asciiTheme="minorHAnsi" w:hAnsiTheme="minorHAnsi" w:cstheme="minorHAnsi"/>
        <w:szCs w:val="24"/>
        <w:lang w:val="en-IN"/>
      </w:rPr>
      <w:t>May 4</w:t>
    </w:r>
    <w:r w:rsidR="00DD1B36">
      <w:rPr>
        <w:rFonts w:asciiTheme="minorHAnsi" w:hAnsiTheme="minorHAnsi" w:cstheme="minorHAnsi"/>
        <w:szCs w:val="24"/>
        <w:lang w:val="en-IN"/>
      </w:rPr>
      <w:t xml:space="preserve">, 2021                                 </w:t>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5B8111" w14:textId="77777777" w:rsidR="004145B5" w:rsidRDefault="004145B5">
      <w:r>
        <w:separator/>
      </w:r>
    </w:p>
    <w:p w14:paraId="5E735FF0" w14:textId="77777777" w:rsidR="004145B5" w:rsidRDefault="004145B5"/>
  </w:footnote>
  <w:footnote w:type="continuationSeparator" w:id="0">
    <w:p w14:paraId="70F8A8AE" w14:textId="77777777" w:rsidR="004145B5" w:rsidRDefault="004145B5">
      <w:r>
        <w:continuationSeparator/>
      </w:r>
    </w:p>
    <w:p w14:paraId="0E6C02D7" w14:textId="77777777" w:rsidR="004145B5" w:rsidRDefault="004145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37F990AF" w:rsidR="00A3248C" w:rsidRPr="006D3AC7" w:rsidRDefault="00A3248C" w:rsidP="00DD1B36">
    <w:pPr>
      <w:pStyle w:val="Header"/>
      <w:tabs>
        <w:tab w:val="clear" w:pos="4320"/>
        <w:tab w:val="clear" w:pos="8640"/>
        <w:tab w:val="center" w:pos="4680"/>
      </w:tabs>
      <w:spacing w:before="24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DD1B36">
      <w:rPr>
        <w:rFonts w:asciiTheme="minorHAnsi" w:eastAsia="Helvetica Neue" w:hAnsiTheme="minorHAnsi" w:cstheme="minorHAnsi"/>
        <w:b/>
        <w:color w:val="00B050"/>
        <w:sz w:val="28"/>
        <w:szCs w:val="28"/>
        <w:u w:val="single"/>
      </w:rPr>
      <w:t>FINAL SCRIPT: APPROVED FOR FILMING</w:t>
    </w:r>
  </w:p>
  <w:p w14:paraId="398EBB40" w14:textId="77777777" w:rsidR="00A3248C" w:rsidRDefault="00A3248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D687795"/>
    <w:multiLevelType w:val="multilevel"/>
    <w:tmpl w:val="46580702"/>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val="0"/>
        <w:i w:val="0"/>
        <w:iCs w:val="0"/>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32"/>
  </w:num>
  <w:num w:numId="3">
    <w:abstractNumId w:val="31"/>
  </w:num>
  <w:num w:numId="4">
    <w:abstractNumId w:val="25"/>
  </w:num>
  <w:num w:numId="5">
    <w:abstractNumId w:val="13"/>
  </w:num>
  <w:num w:numId="6">
    <w:abstractNumId w:val="27"/>
  </w:num>
  <w:num w:numId="7">
    <w:abstractNumId w:val="34"/>
  </w:num>
  <w:num w:numId="8">
    <w:abstractNumId w:val="11"/>
  </w:num>
  <w:num w:numId="9">
    <w:abstractNumId w:val="16"/>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26"/>
  </w:num>
  <w:num w:numId="19">
    <w:abstractNumId w:val="24"/>
  </w:num>
  <w:num w:numId="20">
    <w:abstractNumId w:val="18"/>
  </w:num>
  <w:num w:numId="21">
    <w:abstractNumId w:val="17"/>
  </w:num>
  <w:num w:numId="22">
    <w:abstractNumId w:val="10"/>
  </w:num>
  <w:num w:numId="23">
    <w:abstractNumId w:val="15"/>
  </w:num>
  <w:num w:numId="24">
    <w:abstractNumId w:val="28"/>
  </w:num>
  <w:num w:numId="25">
    <w:abstractNumId w:val="12"/>
  </w:num>
  <w:num w:numId="26">
    <w:abstractNumId w:val="23"/>
  </w:num>
  <w:num w:numId="27">
    <w:abstractNumId w:val="20"/>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4"/>
  </w:num>
  <w:num w:numId="39">
    <w:abstractNumId w:val="33"/>
  </w:num>
  <w:num w:numId="40">
    <w:abstractNumId w:val="19"/>
  </w:num>
  <w:num w:numId="41">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8"/>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Y3NjcwNQASJgZGxko6SsGpxcWZ+XkgBUa1AIlzW/UsAAAA"/>
  </w:docVars>
  <w:rsids>
    <w:rsidRoot w:val="00BF2674"/>
    <w:rsid w:val="00003C8B"/>
    <w:rsid w:val="000051DE"/>
    <w:rsid w:val="0000605D"/>
    <w:rsid w:val="000100F7"/>
    <w:rsid w:val="00010DD0"/>
    <w:rsid w:val="0001266D"/>
    <w:rsid w:val="00013862"/>
    <w:rsid w:val="00020DA7"/>
    <w:rsid w:val="00023E22"/>
    <w:rsid w:val="00025DE9"/>
    <w:rsid w:val="000326C8"/>
    <w:rsid w:val="00037828"/>
    <w:rsid w:val="00042FC3"/>
    <w:rsid w:val="00043807"/>
    <w:rsid w:val="000531F1"/>
    <w:rsid w:val="00074929"/>
    <w:rsid w:val="00083792"/>
    <w:rsid w:val="0008571F"/>
    <w:rsid w:val="0008613B"/>
    <w:rsid w:val="00090BAC"/>
    <w:rsid w:val="00094AE3"/>
    <w:rsid w:val="0009794B"/>
    <w:rsid w:val="000B0B1A"/>
    <w:rsid w:val="000B2085"/>
    <w:rsid w:val="000B387A"/>
    <w:rsid w:val="000B3DF6"/>
    <w:rsid w:val="000B4E9A"/>
    <w:rsid w:val="000C39AF"/>
    <w:rsid w:val="000D065F"/>
    <w:rsid w:val="000D17E8"/>
    <w:rsid w:val="000D2C59"/>
    <w:rsid w:val="000D35D9"/>
    <w:rsid w:val="000D67E3"/>
    <w:rsid w:val="000E1C29"/>
    <w:rsid w:val="000E236A"/>
    <w:rsid w:val="000E4278"/>
    <w:rsid w:val="000E6166"/>
    <w:rsid w:val="000F05F6"/>
    <w:rsid w:val="001016BD"/>
    <w:rsid w:val="00104759"/>
    <w:rsid w:val="00106F46"/>
    <w:rsid w:val="001115D1"/>
    <w:rsid w:val="00125924"/>
    <w:rsid w:val="00126973"/>
    <w:rsid w:val="00143557"/>
    <w:rsid w:val="001469E6"/>
    <w:rsid w:val="00151824"/>
    <w:rsid w:val="001528A5"/>
    <w:rsid w:val="001602BB"/>
    <w:rsid w:val="00162D51"/>
    <w:rsid w:val="00176D6F"/>
    <w:rsid w:val="00177B33"/>
    <w:rsid w:val="001819E3"/>
    <w:rsid w:val="00184EF9"/>
    <w:rsid w:val="00191A77"/>
    <w:rsid w:val="001A5540"/>
    <w:rsid w:val="001B3024"/>
    <w:rsid w:val="001B5C46"/>
    <w:rsid w:val="001B6644"/>
    <w:rsid w:val="001C3C85"/>
    <w:rsid w:val="001C5DB5"/>
    <w:rsid w:val="001C7BBC"/>
    <w:rsid w:val="001D66A5"/>
    <w:rsid w:val="001E2225"/>
    <w:rsid w:val="001E230F"/>
    <w:rsid w:val="001E52A3"/>
    <w:rsid w:val="001F0890"/>
    <w:rsid w:val="00201153"/>
    <w:rsid w:val="00201E3A"/>
    <w:rsid w:val="00214268"/>
    <w:rsid w:val="002159DD"/>
    <w:rsid w:val="00241641"/>
    <w:rsid w:val="002422D6"/>
    <w:rsid w:val="0024266E"/>
    <w:rsid w:val="00244CDB"/>
    <w:rsid w:val="00247BFF"/>
    <w:rsid w:val="002511E8"/>
    <w:rsid w:val="0025310D"/>
    <w:rsid w:val="0025368A"/>
    <w:rsid w:val="002544F1"/>
    <w:rsid w:val="002553AE"/>
    <w:rsid w:val="00255500"/>
    <w:rsid w:val="00257CDE"/>
    <w:rsid w:val="002617AD"/>
    <w:rsid w:val="00264483"/>
    <w:rsid w:val="00264B3C"/>
    <w:rsid w:val="00265C44"/>
    <w:rsid w:val="00265EAD"/>
    <w:rsid w:val="00265F76"/>
    <w:rsid w:val="00270F7A"/>
    <w:rsid w:val="00277C90"/>
    <w:rsid w:val="00283E3E"/>
    <w:rsid w:val="00287206"/>
    <w:rsid w:val="002929B8"/>
    <w:rsid w:val="002A7F8B"/>
    <w:rsid w:val="002B009A"/>
    <w:rsid w:val="002B025E"/>
    <w:rsid w:val="002B0D88"/>
    <w:rsid w:val="002B26D4"/>
    <w:rsid w:val="002B383A"/>
    <w:rsid w:val="002B55D9"/>
    <w:rsid w:val="002C54DB"/>
    <w:rsid w:val="002D52A1"/>
    <w:rsid w:val="002E7521"/>
    <w:rsid w:val="002F0D42"/>
    <w:rsid w:val="002F3829"/>
    <w:rsid w:val="002F38CF"/>
    <w:rsid w:val="003036C1"/>
    <w:rsid w:val="00305187"/>
    <w:rsid w:val="0030618C"/>
    <w:rsid w:val="003138D4"/>
    <w:rsid w:val="003176C4"/>
    <w:rsid w:val="00317879"/>
    <w:rsid w:val="00320715"/>
    <w:rsid w:val="00322C71"/>
    <w:rsid w:val="00324857"/>
    <w:rsid w:val="00330F1B"/>
    <w:rsid w:val="00333FA4"/>
    <w:rsid w:val="00336C61"/>
    <w:rsid w:val="00342D7B"/>
    <w:rsid w:val="0034684D"/>
    <w:rsid w:val="003513A5"/>
    <w:rsid w:val="00355D9B"/>
    <w:rsid w:val="00363153"/>
    <w:rsid w:val="00364249"/>
    <w:rsid w:val="00374BAE"/>
    <w:rsid w:val="00375260"/>
    <w:rsid w:val="00380311"/>
    <w:rsid w:val="0038502C"/>
    <w:rsid w:val="00386777"/>
    <w:rsid w:val="00390FB2"/>
    <w:rsid w:val="00395684"/>
    <w:rsid w:val="003A1109"/>
    <w:rsid w:val="003A49C2"/>
    <w:rsid w:val="003B5E26"/>
    <w:rsid w:val="003C1044"/>
    <w:rsid w:val="003C32EC"/>
    <w:rsid w:val="003C3882"/>
    <w:rsid w:val="003D0847"/>
    <w:rsid w:val="003E2BC9"/>
    <w:rsid w:val="003E48C8"/>
    <w:rsid w:val="003F16A0"/>
    <w:rsid w:val="003F4B52"/>
    <w:rsid w:val="003F7B0E"/>
    <w:rsid w:val="00402AFC"/>
    <w:rsid w:val="004034B6"/>
    <w:rsid w:val="004114EA"/>
    <w:rsid w:val="004145B5"/>
    <w:rsid w:val="00414B4F"/>
    <w:rsid w:val="00426350"/>
    <w:rsid w:val="00440FFA"/>
    <w:rsid w:val="004425EC"/>
    <w:rsid w:val="00450B27"/>
    <w:rsid w:val="00453116"/>
    <w:rsid w:val="00455510"/>
    <w:rsid w:val="00456A5D"/>
    <w:rsid w:val="00464D72"/>
    <w:rsid w:val="00472752"/>
    <w:rsid w:val="0047306D"/>
    <w:rsid w:val="00473E1C"/>
    <w:rsid w:val="0048283A"/>
    <w:rsid w:val="00482D4C"/>
    <w:rsid w:val="00483E1B"/>
    <w:rsid w:val="00493A57"/>
    <w:rsid w:val="004C1095"/>
    <w:rsid w:val="004C2DAD"/>
    <w:rsid w:val="004D14EE"/>
    <w:rsid w:val="004D4A4F"/>
    <w:rsid w:val="004D5C8C"/>
    <w:rsid w:val="004E0C5A"/>
    <w:rsid w:val="004E2BE1"/>
    <w:rsid w:val="004E35F1"/>
    <w:rsid w:val="004E3F8E"/>
    <w:rsid w:val="004E4801"/>
    <w:rsid w:val="004E5008"/>
    <w:rsid w:val="004F664D"/>
    <w:rsid w:val="00511F52"/>
    <w:rsid w:val="00513853"/>
    <w:rsid w:val="0052184A"/>
    <w:rsid w:val="0052501D"/>
    <w:rsid w:val="00530DD9"/>
    <w:rsid w:val="005320E4"/>
    <w:rsid w:val="00534B83"/>
    <w:rsid w:val="005363E2"/>
    <w:rsid w:val="00536D89"/>
    <w:rsid w:val="005463CB"/>
    <w:rsid w:val="00557116"/>
    <w:rsid w:val="0055763A"/>
    <w:rsid w:val="00565757"/>
    <w:rsid w:val="005829FA"/>
    <w:rsid w:val="00585ECC"/>
    <w:rsid w:val="005A02B6"/>
    <w:rsid w:val="005A09D8"/>
    <w:rsid w:val="005A1F5E"/>
    <w:rsid w:val="005A3F8F"/>
    <w:rsid w:val="005B6859"/>
    <w:rsid w:val="005C6D1E"/>
    <w:rsid w:val="005D783F"/>
    <w:rsid w:val="005E2B7E"/>
    <w:rsid w:val="005F18A3"/>
    <w:rsid w:val="005F1ADF"/>
    <w:rsid w:val="00600072"/>
    <w:rsid w:val="00604177"/>
    <w:rsid w:val="00612F2C"/>
    <w:rsid w:val="006137EC"/>
    <w:rsid w:val="00617388"/>
    <w:rsid w:val="00622BE8"/>
    <w:rsid w:val="006346FE"/>
    <w:rsid w:val="00637544"/>
    <w:rsid w:val="006402D4"/>
    <w:rsid w:val="00645A61"/>
    <w:rsid w:val="00645B93"/>
    <w:rsid w:val="00646050"/>
    <w:rsid w:val="00652165"/>
    <w:rsid w:val="00654735"/>
    <w:rsid w:val="006556DE"/>
    <w:rsid w:val="006565A0"/>
    <w:rsid w:val="006579DD"/>
    <w:rsid w:val="00660315"/>
    <w:rsid w:val="006617AB"/>
    <w:rsid w:val="00663E85"/>
    <w:rsid w:val="00664850"/>
    <w:rsid w:val="00666F04"/>
    <w:rsid w:val="00670538"/>
    <w:rsid w:val="00671052"/>
    <w:rsid w:val="0067274F"/>
    <w:rsid w:val="006801B1"/>
    <w:rsid w:val="0069665E"/>
    <w:rsid w:val="006A0250"/>
    <w:rsid w:val="006A14A2"/>
    <w:rsid w:val="006A21CB"/>
    <w:rsid w:val="006A6324"/>
    <w:rsid w:val="006B0E0E"/>
    <w:rsid w:val="006B2573"/>
    <w:rsid w:val="006C08AE"/>
    <w:rsid w:val="006C0E87"/>
    <w:rsid w:val="006C1A3B"/>
    <w:rsid w:val="006D3AC7"/>
    <w:rsid w:val="006D7676"/>
    <w:rsid w:val="006E073F"/>
    <w:rsid w:val="006F42EA"/>
    <w:rsid w:val="00711B80"/>
    <w:rsid w:val="0071294C"/>
    <w:rsid w:val="00717AF8"/>
    <w:rsid w:val="00722E46"/>
    <w:rsid w:val="00724E3B"/>
    <w:rsid w:val="00731E5D"/>
    <w:rsid w:val="007375A6"/>
    <w:rsid w:val="00745D4B"/>
    <w:rsid w:val="00746865"/>
    <w:rsid w:val="007548F3"/>
    <w:rsid w:val="00755EC7"/>
    <w:rsid w:val="007574EC"/>
    <w:rsid w:val="0077071A"/>
    <w:rsid w:val="00777388"/>
    <w:rsid w:val="00790E8C"/>
    <w:rsid w:val="007A2DFE"/>
    <w:rsid w:val="007A4E1D"/>
    <w:rsid w:val="007B0FBB"/>
    <w:rsid w:val="007B3E0E"/>
    <w:rsid w:val="007D4222"/>
    <w:rsid w:val="007D61A8"/>
    <w:rsid w:val="007F48D4"/>
    <w:rsid w:val="00802635"/>
    <w:rsid w:val="00804C75"/>
    <w:rsid w:val="00805BEB"/>
    <w:rsid w:val="00806B1B"/>
    <w:rsid w:val="00817D9F"/>
    <w:rsid w:val="00832FA5"/>
    <w:rsid w:val="0083566C"/>
    <w:rsid w:val="00836659"/>
    <w:rsid w:val="008373A7"/>
    <w:rsid w:val="008459FC"/>
    <w:rsid w:val="00851B3E"/>
    <w:rsid w:val="00851C4B"/>
    <w:rsid w:val="00854994"/>
    <w:rsid w:val="00860BC3"/>
    <w:rsid w:val="0086301B"/>
    <w:rsid w:val="00873D1A"/>
    <w:rsid w:val="00875BE8"/>
    <w:rsid w:val="00877B88"/>
    <w:rsid w:val="0088113B"/>
    <w:rsid w:val="008A0177"/>
    <w:rsid w:val="008B37AE"/>
    <w:rsid w:val="008C4C1A"/>
    <w:rsid w:val="008D2A6A"/>
    <w:rsid w:val="008D58EC"/>
    <w:rsid w:val="008E74F7"/>
    <w:rsid w:val="008F7754"/>
    <w:rsid w:val="0090117D"/>
    <w:rsid w:val="009055DD"/>
    <w:rsid w:val="00906222"/>
    <w:rsid w:val="009114D8"/>
    <w:rsid w:val="009149A4"/>
    <w:rsid w:val="009212DD"/>
    <w:rsid w:val="00921AB9"/>
    <w:rsid w:val="009301B8"/>
    <w:rsid w:val="00931D78"/>
    <w:rsid w:val="00941F06"/>
    <w:rsid w:val="009431F3"/>
    <w:rsid w:val="00947092"/>
    <w:rsid w:val="00951A8E"/>
    <w:rsid w:val="00952197"/>
    <w:rsid w:val="00954870"/>
    <w:rsid w:val="009625B1"/>
    <w:rsid w:val="00985F44"/>
    <w:rsid w:val="00987081"/>
    <w:rsid w:val="00993FBF"/>
    <w:rsid w:val="00997611"/>
    <w:rsid w:val="009A0E7C"/>
    <w:rsid w:val="009A3CBD"/>
    <w:rsid w:val="009B2183"/>
    <w:rsid w:val="009B4EE3"/>
    <w:rsid w:val="009C041E"/>
    <w:rsid w:val="009C2062"/>
    <w:rsid w:val="009C239D"/>
    <w:rsid w:val="009C7B9A"/>
    <w:rsid w:val="009D162B"/>
    <w:rsid w:val="009D21B9"/>
    <w:rsid w:val="009D497A"/>
    <w:rsid w:val="009E13FA"/>
    <w:rsid w:val="009E4241"/>
    <w:rsid w:val="009E6BDD"/>
    <w:rsid w:val="009F356C"/>
    <w:rsid w:val="009F3EA7"/>
    <w:rsid w:val="009F51F2"/>
    <w:rsid w:val="009F7BE9"/>
    <w:rsid w:val="00A07468"/>
    <w:rsid w:val="00A100C5"/>
    <w:rsid w:val="00A20DA8"/>
    <w:rsid w:val="00A21493"/>
    <w:rsid w:val="00A218EC"/>
    <w:rsid w:val="00A310D7"/>
    <w:rsid w:val="00A3138F"/>
    <w:rsid w:val="00A319BE"/>
    <w:rsid w:val="00A31F9A"/>
    <w:rsid w:val="00A3248C"/>
    <w:rsid w:val="00A34FD4"/>
    <w:rsid w:val="00A40760"/>
    <w:rsid w:val="00A44EFB"/>
    <w:rsid w:val="00A47463"/>
    <w:rsid w:val="00A60320"/>
    <w:rsid w:val="00A66BBC"/>
    <w:rsid w:val="00A72FC5"/>
    <w:rsid w:val="00A730E3"/>
    <w:rsid w:val="00A7558B"/>
    <w:rsid w:val="00A77CF6"/>
    <w:rsid w:val="00A84BA8"/>
    <w:rsid w:val="00A91283"/>
    <w:rsid w:val="00AA132F"/>
    <w:rsid w:val="00AB3338"/>
    <w:rsid w:val="00AC5EF4"/>
    <w:rsid w:val="00AC63FC"/>
    <w:rsid w:val="00AD4F04"/>
    <w:rsid w:val="00AE11E8"/>
    <w:rsid w:val="00B00969"/>
    <w:rsid w:val="00B04340"/>
    <w:rsid w:val="00B07A3B"/>
    <w:rsid w:val="00B13941"/>
    <w:rsid w:val="00B236A4"/>
    <w:rsid w:val="00B340A8"/>
    <w:rsid w:val="00B37D65"/>
    <w:rsid w:val="00B40E12"/>
    <w:rsid w:val="00B435B8"/>
    <w:rsid w:val="00B4499C"/>
    <w:rsid w:val="00B5116D"/>
    <w:rsid w:val="00B528DD"/>
    <w:rsid w:val="00B52A80"/>
    <w:rsid w:val="00B6201D"/>
    <w:rsid w:val="00B653B7"/>
    <w:rsid w:val="00B66A14"/>
    <w:rsid w:val="00B7250F"/>
    <w:rsid w:val="00B807E5"/>
    <w:rsid w:val="00B847A0"/>
    <w:rsid w:val="00B87BC5"/>
    <w:rsid w:val="00B91383"/>
    <w:rsid w:val="00B9413C"/>
    <w:rsid w:val="00BB0C19"/>
    <w:rsid w:val="00BB4364"/>
    <w:rsid w:val="00BC061B"/>
    <w:rsid w:val="00BC6DA7"/>
    <w:rsid w:val="00BD4346"/>
    <w:rsid w:val="00BE051D"/>
    <w:rsid w:val="00BE756D"/>
    <w:rsid w:val="00BF2674"/>
    <w:rsid w:val="00BF3425"/>
    <w:rsid w:val="00C00F3F"/>
    <w:rsid w:val="00C035C7"/>
    <w:rsid w:val="00C12062"/>
    <w:rsid w:val="00C1602E"/>
    <w:rsid w:val="00C2620F"/>
    <w:rsid w:val="00C34F4C"/>
    <w:rsid w:val="00C5768D"/>
    <w:rsid w:val="00C602B2"/>
    <w:rsid w:val="00C70C90"/>
    <w:rsid w:val="00C7374B"/>
    <w:rsid w:val="00C8109F"/>
    <w:rsid w:val="00C82679"/>
    <w:rsid w:val="00C836F3"/>
    <w:rsid w:val="00C9250E"/>
    <w:rsid w:val="00C94469"/>
    <w:rsid w:val="00C97B11"/>
    <w:rsid w:val="00CB039A"/>
    <w:rsid w:val="00CB5DE5"/>
    <w:rsid w:val="00CC0C58"/>
    <w:rsid w:val="00CC29BF"/>
    <w:rsid w:val="00CC5218"/>
    <w:rsid w:val="00CC5C99"/>
    <w:rsid w:val="00CD510F"/>
    <w:rsid w:val="00CD515D"/>
    <w:rsid w:val="00CD53BE"/>
    <w:rsid w:val="00CD63B8"/>
    <w:rsid w:val="00CD7F92"/>
    <w:rsid w:val="00CE10F2"/>
    <w:rsid w:val="00CE4904"/>
    <w:rsid w:val="00CF22F6"/>
    <w:rsid w:val="00CF6830"/>
    <w:rsid w:val="00CF6D60"/>
    <w:rsid w:val="00CF771C"/>
    <w:rsid w:val="00D00EF4"/>
    <w:rsid w:val="00D103FE"/>
    <w:rsid w:val="00D10BFA"/>
    <w:rsid w:val="00D10F00"/>
    <w:rsid w:val="00D150D8"/>
    <w:rsid w:val="00D30007"/>
    <w:rsid w:val="00D300CE"/>
    <w:rsid w:val="00D32EEC"/>
    <w:rsid w:val="00D37C1A"/>
    <w:rsid w:val="00D406D6"/>
    <w:rsid w:val="00D45AF7"/>
    <w:rsid w:val="00D466AF"/>
    <w:rsid w:val="00D473BF"/>
    <w:rsid w:val="00D47642"/>
    <w:rsid w:val="00D67F7B"/>
    <w:rsid w:val="00D712A3"/>
    <w:rsid w:val="00D734AF"/>
    <w:rsid w:val="00D7572E"/>
    <w:rsid w:val="00D95C4C"/>
    <w:rsid w:val="00DA117F"/>
    <w:rsid w:val="00DA17FB"/>
    <w:rsid w:val="00DB7EBA"/>
    <w:rsid w:val="00DC058D"/>
    <w:rsid w:val="00DC1E10"/>
    <w:rsid w:val="00DC2504"/>
    <w:rsid w:val="00DC311D"/>
    <w:rsid w:val="00DC7C84"/>
    <w:rsid w:val="00DC7D3A"/>
    <w:rsid w:val="00DD1B36"/>
    <w:rsid w:val="00DD2CF9"/>
    <w:rsid w:val="00DD475E"/>
    <w:rsid w:val="00DE2554"/>
    <w:rsid w:val="00DE2882"/>
    <w:rsid w:val="00DE46DB"/>
    <w:rsid w:val="00DE66F3"/>
    <w:rsid w:val="00DF0865"/>
    <w:rsid w:val="00DF0AF3"/>
    <w:rsid w:val="00DF2FB8"/>
    <w:rsid w:val="00DF307B"/>
    <w:rsid w:val="00E24673"/>
    <w:rsid w:val="00E24898"/>
    <w:rsid w:val="00E355EE"/>
    <w:rsid w:val="00E35FB3"/>
    <w:rsid w:val="00E40C86"/>
    <w:rsid w:val="00E44C46"/>
    <w:rsid w:val="00E45780"/>
    <w:rsid w:val="00E566FC"/>
    <w:rsid w:val="00E662CA"/>
    <w:rsid w:val="00E8076C"/>
    <w:rsid w:val="00E87DA4"/>
    <w:rsid w:val="00EA15F6"/>
    <w:rsid w:val="00EA20E5"/>
    <w:rsid w:val="00EA2756"/>
    <w:rsid w:val="00EA4B94"/>
    <w:rsid w:val="00EA60D4"/>
    <w:rsid w:val="00EC098C"/>
    <w:rsid w:val="00EC3C46"/>
    <w:rsid w:val="00EC69FF"/>
    <w:rsid w:val="00EC789C"/>
    <w:rsid w:val="00ED00F1"/>
    <w:rsid w:val="00ED23F4"/>
    <w:rsid w:val="00ED368E"/>
    <w:rsid w:val="00ED592D"/>
    <w:rsid w:val="00EE1E2F"/>
    <w:rsid w:val="00EE39ED"/>
    <w:rsid w:val="00EE4460"/>
    <w:rsid w:val="00EF4E2B"/>
    <w:rsid w:val="00F0293A"/>
    <w:rsid w:val="00F04E9E"/>
    <w:rsid w:val="00F10CF8"/>
    <w:rsid w:val="00F10FAD"/>
    <w:rsid w:val="00F146E3"/>
    <w:rsid w:val="00F17115"/>
    <w:rsid w:val="00F22F5E"/>
    <w:rsid w:val="00F3061E"/>
    <w:rsid w:val="00F35094"/>
    <w:rsid w:val="00F56A75"/>
    <w:rsid w:val="00F60B45"/>
    <w:rsid w:val="00F60C18"/>
    <w:rsid w:val="00F64FB6"/>
    <w:rsid w:val="00F80FD0"/>
    <w:rsid w:val="00F95E8D"/>
    <w:rsid w:val="00F97845"/>
    <w:rsid w:val="00FA1A9D"/>
    <w:rsid w:val="00FA532D"/>
    <w:rsid w:val="00FA7A79"/>
    <w:rsid w:val="00FA7D51"/>
    <w:rsid w:val="00FB28A3"/>
    <w:rsid w:val="00FB5034"/>
    <w:rsid w:val="00FC6EDA"/>
    <w:rsid w:val="00FC7BBE"/>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rmalWeb">
    <w:name w:val="Normal (Web)"/>
    <w:basedOn w:val="Normal"/>
    <w:rsid w:val="009E6BDD"/>
    <w:pPr>
      <w:widowControl w:val="0"/>
      <w:autoSpaceDE w:val="0"/>
      <w:autoSpaceDN w:val="0"/>
      <w:adjustRightInd w:val="0"/>
      <w:spacing w:before="100" w:beforeAutospacing="1" w:after="100" w:afterAutospacing="1"/>
      <w:jc w:val="both"/>
    </w:pPr>
    <w:rPr>
      <w:rFonts w:eastAsia="Times New Roman"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winquist@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jove.com/account/file-uploader?src=19049128"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esnyder@sbpdiscovery.or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139</TotalTime>
  <Pages>12</Pages>
  <Words>2256</Words>
  <Characters>12865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15091</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Anastasia Gomez</cp:lastModifiedBy>
  <cp:revision>11</cp:revision>
  <dcterms:created xsi:type="dcterms:W3CDTF">2021-04-20T18:51:00Z</dcterms:created>
  <dcterms:modified xsi:type="dcterms:W3CDTF">2021-05-04T22:22:00Z</dcterms:modified>
</cp:coreProperties>
</file>