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C76CD" w14:textId="12124CB4" w:rsidR="00540A3D" w:rsidRPr="00540A3D" w:rsidRDefault="00540A3D" w:rsidP="00540A3D">
      <w:pPr>
        <w:spacing w:line="360" w:lineRule="auto"/>
        <w:rPr>
          <w:rFonts w:ascii="Times New Roman" w:hAnsi="Times New Roman" w:cs="Times New Roman"/>
          <w:color w:val="FF0000"/>
          <w:sz w:val="24"/>
          <w:szCs w:val="24"/>
        </w:rPr>
      </w:pPr>
      <w:r w:rsidRPr="00540A3D">
        <w:rPr>
          <w:rFonts w:ascii="Times New Roman" w:hAnsi="Times New Roman" w:cs="Times New Roman"/>
          <w:color w:val="FF0000"/>
          <w:sz w:val="24"/>
          <w:szCs w:val="24"/>
        </w:rPr>
        <w:t>We are grateful to the editors and reviewers for their careful review of our manuscript. It is our pleasure to have such professional reviewers to check and approve our work. These pertinent comments are very helpful for the further improvement of our manuscript. The following is our point-to-point response:</w:t>
      </w:r>
    </w:p>
    <w:p w14:paraId="63154305" w14:textId="77777777" w:rsidR="00540A3D" w:rsidRPr="00540A3D" w:rsidRDefault="00540A3D" w:rsidP="00540A3D">
      <w:pPr>
        <w:spacing w:line="360" w:lineRule="auto"/>
        <w:rPr>
          <w:rFonts w:ascii="Times New Roman" w:hAnsi="Times New Roman" w:cs="Times New Roman"/>
          <w:sz w:val="24"/>
          <w:szCs w:val="24"/>
        </w:rPr>
      </w:pPr>
    </w:p>
    <w:p w14:paraId="77446C32" w14:textId="7AED88F7" w:rsidR="00540A3D" w:rsidRPr="00540A3D" w:rsidRDefault="00540A3D" w:rsidP="00540A3D">
      <w:pPr>
        <w:spacing w:line="360" w:lineRule="auto"/>
        <w:rPr>
          <w:rFonts w:ascii="Times New Roman" w:hAnsi="Times New Roman" w:cs="Times New Roman"/>
          <w:sz w:val="24"/>
          <w:szCs w:val="24"/>
        </w:rPr>
      </w:pPr>
      <w:r w:rsidRPr="00540A3D">
        <w:rPr>
          <w:rFonts w:ascii="Times New Roman" w:hAnsi="Times New Roman" w:cs="Times New Roman"/>
          <w:sz w:val="24"/>
          <w:szCs w:val="24"/>
        </w:rPr>
        <w:t>Editorial comments:</w:t>
      </w:r>
    </w:p>
    <w:p w14:paraId="16F7C1CA" w14:textId="77777777" w:rsidR="00540A3D" w:rsidRPr="00540A3D" w:rsidRDefault="00540A3D" w:rsidP="00540A3D">
      <w:pPr>
        <w:spacing w:line="360" w:lineRule="auto"/>
        <w:rPr>
          <w:rFonts w:ascii="Times New Roman" w:hAnsi="Times New Roman" w:cs="Times New Roman"/>
          <w:sz w:val="24"/>
          <w:szCs w:val="24"/>
        </w:rPr>
      </w:pPr>
      <w:proofErr w:type="spellStart"/>
      <w:r w:rsidRPr="00540A3D">
        <w:rPr>
          <w:rFonts w:ascii="Times New Roman" w:hAnsi="Times New Roman" w:cs="Times New Roman"/>
          <w:sz w:val="24"/>
          <w:szCs w:val="24"/>
        </w:rPr>
        <w:t>Inserte</w:t>
      </w:r>
      <w:proofErr w:type="spellEnd"/>
    </w:p>
    <w:p w14:paraId="39D20D2B" w14:textId="633D0553" w:rsidR="00540A3D" w:rsidRPr="00540A3D" w:rsidRDefault="00540A3D" w:rsidP="00540A3D">
      <w:pPr>
        <w:spacing w:line="360" w:lineRule="auto"/>
        <w:rPr>
          <w:rFonts w:ascii="Times New Roman" w:hAnsi="Times New Roman" w:cs="Times New Roman"/>
          <w:color w:val="FF0000"/>
          <w:sz w:val="24"/>
          <w:szCs w:val="24"/>
        </w:rPr>
      </w:pPr>
      <w:r w:rsidRPr="00540A3D">
        <w:rPr>
          <w:rFonts w:ascii="Times New Roman" w:hAnsi="Times New Roman" w:cs="Times New Roman"/>
          <w:color w:val="FF0000"/>
          <w:sz w:val="24"/>
          <w:szCs w:val="24"/>
        </w:rPr>
        <w:t xml:space="preserve">We have answered these comments and revised the manuscript where it is necessary. </w:t>
      </w:r>
    </w:p>
    <w:p w14:paraId="4A4FF998" w14:textId="7BD675AC" w:rsidR="00540A3D" w:rsidRPr="00540A3D" w:rsidRDefault="00540A3D" w:rsidP="00540A3D">
      <w:pPr>
        <w:spacing w:line="360" w:lineRule="auto"/>
        <w:rPr>
          <w:rFonts w:ascii="Times New Roman" w:hAnsi="Times New Roman" w:cs="Times New Roman"/>
          <w:sz w:val="24"/>
          <w:szCs w:val="24"/>
        </w:rPr>
      </w:pPr>
    </w:p>
    <w:p w14:paraId="7927274A" w14:textId="77777777" w:rsidR="00540A3D" w:rsidRPr="00540A3D" w:rsidRDefault="00540A3D" w:rsidP="00540A3D">
      <w:pPr>
        <w:spacing w:line="360" w:lineRule="auto"/>
        <w:rPr>
          <w:rFonts w:ascii="Times New Roman" w:hAnsi="Times New Roman" w:cs="Times New Roman"/>
          <w:sz w:val="24"/>
          <w:szCs w:val="24"/>
        </w:rPr>
      </w:pPr>
      <w:r w:rsidRPr="00540A3D">
        <w:rPr>
          <w:rFonts w:ascii="Times New Roman" w:hAnsi="Times New Roman" w:cs="Times New Roman"/>
          <w:sz w:val="24"/>
          <w:szCs w:val="24"/>
        </w:rPr>
        <w:t>Reviewers' comments:</w:t>
      </w:r>
    </w:p>
    <w:p w14:paraId="6E1B3160" w14:textId="77777777" w:rsidR="00540A3D" w:rsidRPr="00540A3D" w:rsidRDefault="00540A3D" w:rsidP="00540A3D">
      <w:pPr>
        <w:spacing w:line="360" w:lineRule="auto"/>
        <w:rPr>
          <w:rFonts w:ascii="Times New Roman" w:hAnsi="Times New Roman" w:cs="Times New Roman"/>
          <w:sz w:val="24"/>
          <w:szCs w:val="24"/>
        </w:rPr>
      </w:pPr>
      <w:r w:rsidRPr="00540A3D">
        <w:rPr>
          <w:rFonts w:ascii="Times New Roman" w:hAnsi="Times New Roman" w:cs="Times New Roman"/>
          <w:sz w:val="24"/>
          <w:szCs w:val="24"/>
        </w:rPr>
        <w:t>Reviewer #4:</w:t>
      </w:r>
    </w:p>
    <w:p w14:paraId="24421481" w14:textId="77777777" w:rsidR="00540A3D" w:rsidRPr="00540A3D" w:rsidRDefault="00540A3D" w:rsidP="00540A3D">
      <w:pPr>
        <w:spacing w:line="360" w:lineRule="auto"/>
        <w:rPr>
          <w:rFonts w:ascii="Times New Roman" w:hAnsi="Times New Roman" w:cs="Times New Roman"/>
          <w:sz w:val="24"/>
          <w:szCs w:val="24"/>
        </w:rPr>
      </w:pPr>
      <w:r w:rsidRPr="00540A3D">
        <w:rPr>
          <w:rFonts w:ascii="Times New Roman" w:hAnsi="Times New Roman" w:cs="Times New Roman"/>
          <w:sz w:val="24"/>
          <w:szCs w:val="24"/>
        </w:rPr>
        <w:t>Accept</w:t>
      </w:r>
    </w:p>
    <w:p w14:paraId="1619709B" w14:textId="0AC226A6" w:rsidR="00540A3D" w:rsidRPr="00540A3D" w:rsidRDefault="00540A3D" w:rsidP="00540A3D">
      <w:pPr>
        <w:spacing w:line="360" w:lineRule="auto"/>
        <w:rPr>
          <w:rFonts w:ascii="Times New Roman" w:hAnsi="Times New Roman" w:cs="Times New Roman"/>
          <w:sz w:val="24"/>
          <w:szCs w:val="24"/>
        </w:rPr>
      </w:pPr>
      <w:r w:rsidRPr="00BA4BD6">
        <w:rPr>
          <w:rFonts w:ascii="Times New Roman" w:hAnsi="Times New Roman" w:cs="Times New Roman"/>
          <w:color w:val="FF0000"/>
          <w:sz w:val="24"/>
          <w:szCs w:val="24"/>
        </w:rPr>
        <w:t>Thanks</w:t>
      </w:r>
      <w:r w:rsidR="00BA4BD6">
        <w:rPr>
          <w:rFonts w:ascii="Times New Roman" w:hAnsi="Times New Roman" w:cs="Times New Roman"/>
          <w:color w:val="FF0000"/>
          <w:sz w:val="24"/>
          <w:szCs w:val="24"/>
        </w:rPr>
        <w:t>.</w:t>
      </w:r>
    </w:p>
    <w:p w14:paraId="6901B8AE" w14:textId="77777777" w:rsidR="00540A3D" w:rsidRPr="00540A3D" w:rsidRDefault="00540A3D" w:rsidP="00540A3D">
      <w:pPr>
        <w:spacing w:line="360" w:lineRule="auto"/>
        <w:rPr>
          <w:rFonts w:ascii="Times New Roman" w:hAnsi="Times New Roman" w:cs="Times New Roman"/>
          <w:sz w:val="24"/>
          <w:szCs w:val="24"/>
        </w:rPr>
      </w:pPr>
    </w:p>
    <w:p w14:paraId="0216EB44" w14:textId="77777777" w:rsidR="00540A3D" w:rsidRPr="00540A3D" w:rsidRDefault="00540A3D" w:rsidP="00540A3D">
      <w:pPr>
        <w:spacing w:line="360" w:lineRule="auto"/>
        <w:rPr>
          <w:rFonts w:ascii="Times New Roman" w:hAnsi="Times New Roman" w:cs="Times New Roman"/>
          <w:sz w:val="24"/>
          <w:szCs w:val="24"/>
        </w:rPr>
      </w:pPr>
      <w:r w:rsidRPr="00540A3D">
        <w:rPr>
          <w:rFonts w:ascii="Times New Roman" w:hAnsi="Times New Roman" w:cs="Times New Roman"/>
          <w:sz w:val="24"/>
          <w:szCs w:val="24"/>
        </w:rPr>
        <w:t>Reviewer #5:</w:t>
      </w:r>
    </w:p>
    <w:p w14:paraId="444C5370" w14:textId="77777777" w:rsidR="00540A3D" w:rsidRPr="00540A3D" w:rsidRDefault="00540A3D" w:rsidP="00540A3D">
      <w:pPr>
        <w:spacing w:line="360" w:lineRule="auto"/>
        <w:rPr>
          <w:rFonts w:ascii="Times New Roman" w:hAnsi="Times New Roman" w:cs="Times New Roman"/>
          <w:sz w:val="24"/>
          <w:szCs w:val="24"/>
        </w:rPr>
      </w:pPr>
      <w:r w:rsidRPr="00540A3D">
        <w:rPr>
          <w:rFonts w:ascii="Times New Roman" w:hAnsi="Times New Roman" w:cs="Times New Roman"/>
          <w:sz w:val="24"/>
          <w:szCs w:val="24"/>
        </w:rPr>
        <w:t>Manuscript Summary:</w:t>
      </w:r>
    </w:p>
    <w:p w14:paraId="3F29D152" w14:textId="77777777" w:rsidR="00540A3D" w:rsidRPr="00540A3D" w:rsidRDefault="00540A3D" w:rsidP="00540A3D">
      <w:pPr>
        <w:spacing w:line="360" w:lineRule="auto"/>
        <w:rPr>
          <w:rFonts w:ascii="Times New Roman" w:hAnsi="Times New Roman" w:cs="Times New Roman"/>
          <w:sz w:val="24"/>
          <w:szCs w:val="24"/>
        </w:rPr>
      </w:pPr>
      <w:r w:rsidRPr="00540A3D">
        <w:rPr>
          <w:rFonts w:ascii="Times New Roman" w:hAnsi="Times New Roman" w:cs="Times New Roman"/>
          <w:sz w:val="24"/>
          <w:szCs w:val="24"/>
        </w:rPr>
        <w:t>Bone drilling is technically challenging during endoscopic ear surgery EES. Lots of techniques were provided to perform bone dissection. The use of curette was the corner stone during EES but whenever excessive drilling as for atticoantrotomy shifting to the microscope was the rule. The addition of powered instrumentation added much to the field of EES though the cost and availability were of major concern. The authors in this project provide a practical and easy to find equipment and techniques that will make him achieve his goal efficiently and safely.</w:t>
      </w:r>
    </w:p>
    <w:p w14:paraId="42501B45" w14:textId="77777777" w:rsidR="00540A3D" w:rsidRPr="00540A3D" w:rsidRDefault="00540A3D" w:rsidP="00540A3D">
      <w:pPr>
        <w:spacing w:line="360" w:lineRule="auto"/>
        <w:rPr>
          <w:rFonts w:ascii="Times New Roman" w:hAnsi="Times New Roman" w:cs="Times New Roman"/>
          <w:sz w:val="24"/>
          <w:szCs w:val="24"/>
        </w:rPr>
      </w:pPr>
      <w:r w:rsidRPr="00540A3D">
        <w:rPr>
          <w:rFonts w:ascii="Times New Roman" w:hAnsi="Times New Roman" w:cs="Times New Roman"/>
          <w:sz w:val="24"/>
          <w:szCs w:val="24"/>
        </w:rPr>
        <w:t xml:space="preserve">I see the work is clear and practical. It </w:t>
      </w:r>
      <w:proofErr w:type="gramStart"/>
      <w:r w:rsidRPr="00540A3D">
        <w:rPr>
          <w:rFonts w:ascii="Times New Roman" w:hAnsi="Times New Roman" w:cs="Times New Roman"/>
          <w:sz w:val="24"/>
          <w:szCs w:val="24"/>
        </w:rPr>
        <w:t>provide</w:t>
      </w:r>
      <w:proofErr w:type="gramEnd"/>
      <w:r w:rsidRPr="00540A3D">
        <w:rPr>
          <w:rFonts w:ascii="Times New Roman" w:hAnsi="Times New Roman" w:cs="Times New Roman"/>
          <w:sz w:val="24"/>
          <w:szCs w:val="24"/>
        </w:rPr>
        <w:t xml:space="preserve"> simple maneuvers that can help significantly during EES specifically when bone drilling is needed. The simple practical tips that authors </w:t>
      </w:r>
      <w:proofErr w:type="gramStart"/>
      <w:r w:rsidRPr="00540A3D">
        <w:rPr>
          <w:rFonts w:ascii="Times New Roman" w:hAnsi="Times New Roman" w:cs="Times New Roman"/>
          <w:sz w:val="24"/>
          <w:szCs w:val="24"/>
        </w:rPr>
        <w:t>presents</w:t>
      </w:r>
      <w:proofErr w:type="gramEnd"/>
      <w:r w:rsidRPr="00540A3D">
        <w:rPr>
          <w:rFonts w:ascii="Times New Roman" w:hAnsi="Times New Roman" w:cs="Times New Roman"/>
          <w:sz w:val="24"/>
          <w:szCs w:val="24"/>
        </w:rPr>
        <w:t xml:space="preserve"> provide valuable techniques that can help reducing risks of trauma not only to the surrounding tissue specifically middle ear and tympanomeatal flap but also to the endoscope lens.</w:t>
      </w:r>
    </w:p>
    <w:p w14:paraId="1632EFCC" w14:textId="77777777" w:rsidR="00540A3D" w:rsidRPr="00540A3D" w:rsidRDefault="00540A3D" w:rsidP="00540A3D">
      <w:pPr>
        <w:spacing w:line="360" w:lineRule="auto"/>
        <w:rPr>
          <w:rFonts w:ascii="Times New Roman" w:hAnsi="Times New Roman" w:cs="Times New Roman"/>
          <w:sz w:val="24"/>
          <w:szCs w:val="24"/>
        </w:rPr>
      </w:pPr>
    </w:p>
    <w:p w14:paraId="3B2634C2" w14:textId="77777777" w:rsidR="00540A3D" w:rsidRPr="00540A3D" w:rsidRDefault="00540A3D" w:rsidP="00540A3D">
      <w:pPr>
        <w:spacing w:line="360" w:lineRule="auto"/>
        <w:rPr>
          <w:rFonts w:ascii="Times New Roman" w:hAnsi="Times New Roman" w:cs="Times New Roman"/>
          <w:sz w:val="24"/>
          <w:szCs w:val="24"/>
        </w:rPr>
      </w:pPr>
      <w:r w:rsidRPr="00540A3D">
        <w:rPr>
          <w:rFonts w:ascii="Times New Roman" w:hAnsi="Times New Roman" w:cs="Times New Roman"/>
          <w:sz w:val="24"/>
          <w:szCs w:val="24"/>
        </w:rPr>
        <w:t>Major Concerns:</w:t>
      </w:r>
    </w:p>
    <w:p w14:paraId="43C2D38A" w14:textId="77777777" w:rsidR="00540A3D" w:rsidRPr="00540A3D" w:rsidRDefault="00540A3D" w:rsidP="00540A3D">
      <w:pPr>
        <w:spacing w:line="360" w:lineRule="auto"/>
        <w:rPr>
          <w:rFonts w:ascii="Times New Roman" w:hAnsi="Times New Roman" w:cs="Times New Roman"/>
          <w:sz w:val="24"/>
          <w:szCs w:val="24"/>
        </w:rPr>
      </w:pPr>
      <w:r w:rsidRPr="00540A3D">
        <w:rPr>
          <w:rFonts w:ascii="Times New Roman" w:hAnsi="Times New Roman" w:cs="Times New Roman"/>
          <w:sz w:val="24"/>
          <w:szCs w:val="24"/>
        </w:rPr>
        <w:lastRenderedPageBreak/>
        <w:t xml:space="preserve">The number of cases he presented are very limited. I strongly encourage him to continue his technique because with time many pitfalls </w:t>
      </w:r>
      <w:proofErr w:type="gramStart"/>
      <w:r w:rsidRPr="00540A3D">
        <w:rPr>
          <w:rFonts w:ascii="Times New Roman" w:hAnsi="Times New Roman" w:cs="Times New Roman"/>
          <w:sz w:val="24"/>
          <w:szCs w:val="24"/>
        </w:rPr>
        <w:t>appears</w:t>
      </w:r>
      <w:proofErr w:type="gramEnd"/>
      <w:r w:rsidRPr="00540A3D">
        <w:rPr>
          <w:rFonts w:ascii="Times New Roman" w:hAnsi="Times New Roman" w:cs="Times New Roman"/>
          <w:sz w:val="24"/>
          <w:szCs w:val="24"/>
        </w:rPr>
        <w:t xml:space="preserve">. The idea of placing a small suction tube in the middle ear though looks practical but it not always easy or </w:t>
      </w:r>
      <w:proofErr w:type="gramStart"/>
      <w:r w:rsidRPr="00540A3D">
        <w:rPr>
          <w:rFonts w:ascii="Times New Roman" w:hAnsi="Times New Roman" w:cs="Times New Roman"/>
          <w:sz w:val="24"/>
          <w:szCs w:val="24"/>
        </w:rPr>
        <w:t>simple</w:t>
      </w:r>
      <w:proofErr w:type="gramEnd"/>
      <w:r w:rsidRPr="00540A3D">
        <w:rPr>
          <w:rFonts w:ascii="Times New Roman" w:hAnsi="Times New Roman" w:cs="Times New Roman"/>
          <w:sz w:val="24"/>
          <w:szCs w:val="24"/>
        </w:rPr>
        <w:t>. The end aural incision is very practical but if the pathology shows to be markedly extensive, you may still need to shift to microscope and possibly post auricular incision. That is why I mentioned the number of cases that the protocol was based on. May be if you consider this technique based on case selection you will avoid this issue.</w:t>
      </w:r>
    </w:p>
    <w:p w14:paraId="243A1F8A" w14:textId="121337A3" w:rsidR="00540A3D" w:rsidRDefault="005B4BA9" w:rsidP="00540A3D">
      <w:pPr>
        <w:spacing w:line="360" w:lineRule="auto"/>
        <w:rPr>
          <w:rFonts w:ascii="Times New Roman" w:hAnsi="Times New Roman" w:cs="Times New Roman"/>
          <w:sz w:val="24"/>
          <w:szCs w:val="24"/>
        </w:rPr>
      </w:pPr>
      <w:r w:rsidRPr="004F57FA">
        <w:rPr>
          <w:rFonts w:ascii="Times New Roman" w:hAnsi="Times New Roman" w:cs="Times New Roman" w:hint="eastAsia"/>
          <w:color w:val="FF0000"/>
          <w:sz w:val="24"/>
          <w:szCs w:val="24"/>
        </w:rPr>
        <w:t>T</w:t>
      </w:r>
      <w:r w:rsidRPr="004F57FA">
        <w:rPr>
          <w:rFonts w:ascii="Times New Roman" w:hAnsi="Times New Roman" w:cs="Times New Roman"/>
          <w:color w:val="FF0000"/>
          <w:sz w:val="24"/>
          <w:szCs w:val="24"/>
        </w:rPr>
        <w:t>he reviewer’s concern is quite rational</w:t>
      </w:r>
      <w:r>
        <w:rPr>
          <w:rFonts w:ascii="Times New Roman" w:hAnsi="Times New Roman" w:cs="Times New Roman"/>
          <w:color w:val="FF0000"/>
          <w:sz w:val="24"/>
          <w:szCs w:val="24"/>
        </w:rPr>
        <w:t xml:space="preserve">. The indications of our technique have bee emphasized in the revised manuscript to </w:t>
      </w:r>
      <w:r w:rsidRPr="005B4BA9">
        <w:rPr>
          <w:rFonts w:ascii="Times New Roman" w:hAnsi="Times New Roman" w:cs="Times New Roman"/>
          <w:color w:val="FF0000"/>
          <w:sz w:val="24"/>
          <w:szCs w:val="24"/>
        </w:rPr>
        <w:t>avoid further misconceive</w:t>
      </w:r>
      <w:r>
        <w:rPr>
          <w:rFonts w:ascii="Times New Roman" w:hAnsi="Times New Roman" w:cs="Times New Roman"/>
          <w:color w:val="FF0000"/>
          <w:sz w:val="24"/>
          <w:szCs w:val="24"/>
        </w:rPr>
        <w:t xml:space="preserve">. </w:t>
      </w:r>
    </w:p>
    <w:p w14:paraId="3B0C3241" w14:textId="77777777" w:rsidR="005B4BA9" w:rsidRPr="00540A3D" w:rsidRDefault="005B4BA9" w:rsidP="00540A3D">
      <w:pPr>
        <w:spacing w:line="360" w:lineRule="auto"/>
        <w:rPr>
          <w:rFonts w:ascii="Times New Roman" w:hAnsi="Times New Roman" w:cs="Times New Roman"/>
          <w:sz w:val="24"/>
          <w:szCs w:val="24"/>
        </w:rPr>
      </w:pPr>
    </w:p>
    <w:p w14:paraId="64D8B2C5" w14:textId="77777777" w:rsidR="00540A3D" w:rsidRPr="00540A3D" w:rsidRDefault="00540A3D" w:rsidP="00540A3D">
      <w:pPr>
        <w:spacing w:line="360" w:lineRule="auto"/>
        <w:rPr>
          <w:rFonts w:ascii="Times New Roman" w:hAnsi="Times New Roman" w:cs="Times New Roman"/>
          <w:sz w:val="24"/>
          <w:szCs w:val="24"/>
        </w:rPr>
      </w:pPr>
      <w:r w:rsidRPr="00540A3D">
        <w:rPr>
          <w:rFonts w:ascii="Times New Roman" w:hAnsi="Times New Roman" w:cs="Times New Roman"/>
          <w:sz w:val="24"/>
          <w:szCs w:val="24"/>
        </w:rPr>
        <w:t>Minor Concerns:</w:t>
      </w:r>
    </w:p>
    <w:p w14:paraId="684F0DE6" w14:textId="77777777" w:rsidR="00540A3D" w:rsidRPr="00540A3D" w:rsidRDefault="00540A3D" w:rsidP="00540A3D">
      <w:pPr>
        <w:spacing w:line="360" w:lineRule="auto"/>
        <w:rPr>
          <w:rFonts w:ascii="Times New Roman" w:hAnsi="Times New Roman" w:cs="Times New Roman"/>
          <w:sz w:val="24"/>
          <w:szCs w:val="24"/>
        </w:rPr>
      </w:pPr>
      <w:r w:rsidRPr="00540A3D">
        <w:rPr>
          <w:rFonts w:ascii="Times New Roman" w:hAnsi="Times New Roman" w:cs="Times New Roman"/>
          <w:sz w:val="24"/>
          <w:szCs w:val="24"/>
        </w:rPr>
        <w:t>The manuscript is well written and the language is acceptable. The legends are complete and the photos are clear.</w:t>
      </w:r>
    </w:p>
    <w:p w14:paraId="21569101" w14:textId="41F8D464" w:rsidR="00B77104" w:rsidRPr="00540A3D" w:rsidRDefault="00540A3D" w:rsidP="00540A3D">
      <w:pPr>
        <w:spacing w:line="360" w:lineRule="auto"/>
        <w:rPr>
          <w:rFonts w:ascii="Times New Roman" w:hAnsi="Times New Roman" w:cs="Times New Roman"/>
          <w:sz w:val="24"/>
          <w:szCs w:val="24"/>
        </w:rPr>
      </w:pPr>
      <w:r w:rsidRPr="00540A3D">
        <w:rPr>
          <w:rFonts w:ascii="Times New Roman" w:hAnsi="Times New Roman" w:cs="Times New Roman"/>
          <w:sz w:val="24"/>
          <w:szCs w:val="24"/>
        </w:rPr>
        <w:t>I believe this manuscript deserve to be published.</w:t>
      </w:r>
    </w:p>
    <w:p w14:paraId="01F8C92A" w14:textId="2B2948AC" w:rsidR="00540A3D" w:rsidRPr="00BA4BD6" w:rsidRDefault="00540A3D" w:rsidP="00540A3D">
      <w:pPr>
        <w:spacing w:line="360" w:lineRule="auto"/>
        <w:rPr>
          <w:rFonts w:ascii="Times New Roman" w:hAnsi="Times New Roman" w:cs="Times New Roman"/>
          <w:color w:val="FF0000"/>
          <w:sz w:val="24"/>
          <w:szCs w:val="24"/>
        </w:rPr>
      </w:pPr>
      <w:r w:rsidRPr="00BA4BD6">
        <w:rPr>
          <w:rFonts w:ascii="Times New Roman" w:hAnsi="Times New Roman" w:cs="Times New Roman"/>
          <w:color w:val="FF0000"/>
          <w:sz w:val="24"/>
          <w:szCs w:val="24"/>
        </w:rPr>
        <w:t>Thanks.</w:t>
      </w:r>
    </w:p>
    <w:sectPr w:rsidR="00540A3D" w:rsidRPr="00BA4B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38CEA" w14:textId="77777777" w:rsidR="003F2970" w:rsidRDefault="003F2970" w:rsidP="003F2970">
      <w:r>
        <w:separator/>
      </w:r>
    </w:p>
  </w:endnote>
  <w:endnote w:type="continuationSeparator" w:id="0">
    <w:p w14:paraId="50B22AC7" w14:textId="77777777" w:rsidR="003F2970" w:rsidRDefault="003F2970" w:rsidP="003F2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FA246" w14:textId="77777777" w:rsidR="003F2970" w:rsidRDefault="003F2970" w:rsidP="003F2970">
      <w:r>
        <w:separator/>
      </w:r>
    </w:p>
  </w:footnote>
  <w:footnote w:type="continuationSeparator" w:id="0">
    <w:p w14:paraId="04A92A2C" w14:textId="77777777" w:rsidR="003F2970" w:rsidRDefault="003F2970" w:rsidP="003F29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AEF"/>
    <w:rsid w:val="003F2970"/>
    <w:rsid w:val="00540A3D"/>
    <w:rsid w:val="005B4BA9"/>
    <w:rsid w:val="006C1AEF"/>
    <w:rsid w:val="00B77104"/>
    <w:rsid w:val="00BA4B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4E6706"/>
  <w15:chartTrackingRefBased/>
  <w15:docId w15:val="{94611880-584D-4FBC-9149-10CE3F792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297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F2970"/>
    <w:rPr>
      <w:sz w:val="18"/>
      <w:szCs w:val="18"/>
    </w:rPr>
  </w:style>
  <w:style w:type="paragraph" w:styleId="a5">
    <w:name w:val="footer"/>
    <w:basedOn w:val="a"/>
    <w:link w:val="a6"/>
    <w:uiPriority w:val="99"/>
    <w:unhideWhenUsed/>
    <w:rsid w:val="003F2970"/>
    <w:pPr>
      <w:tabs>
        <w:tab w:val="center" w:pos="4153"/>
        <w:tab w:val="right" w:pos="8306"/>
      </w:tabs>
      <w:snapToGrid w:val="0"/>
      <w:jc w:val="left"/>
    </w:pPr>
    <w:rPr>
      <w:sz w:val="18"/>
      <w:szCs w:val="18"/>
    </w:rPr>
  </w:style>
  <w:style w:type="character" w:customStyle="1" w:styleId="a6">
    <w:name w:val="页脚 字符"/>
    <w:basedOn w:val="a0"/>
    <w:link w:val="a5"/>
    <w:uiPriority w:val="99"/>
    <w:rsid w:val="003F297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358</Words>
  <Characters>2044</Characters>
  <Application>Microsoft Office Word</Application>
  <DocSecurity>0</DocSecurity>
  <Lines>17</Lines>
  <Paragraphs>4</Paragraphs>
  <ScaleCrop>false</ScaleCrop>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 震</dc:creator>
  <cp:keywords/>
  <dc:description/>
  <cp:lastModifiedBy>高 震</cp:lastModifiedBy>
  <cp:revision>2</cp:revision>
  <dcterms:created xsi:type="dcterms:W3CDTF">2021-05-06T03:19:00Z</dcterms:created>
  <dcterms:modified xsi:type="dcterms:W3CDTF">2021-05-06T03:19:00Z</dcterms:modified>
</cp:coreProperties>
</file>