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C9358" w14:textId="159B5762" w:rsidR="006E1C70" w:rsidRPr="00521870" w:rsidRDefault="00E0022C">
      <w:pPr>
        <w:rPr>
          <w:rFonts w:cstheme="minorHAnsi"/>
          <w:b/>
          <w:color w:val="222222"/>
          <w:sz w:val="28"/>
          <w:szCs w:val="28"/>
          <w:shd w:val="clear" w:color="auto" w:fill="FFFFFF"/>
        </w:rPr>
      </w:pPr>
      <w:r w:rsidRPr="00521870">
        <w:rPr>
          <w:rFonts w:cstheme="minorHAnsi"/>
          <w:b/>
          <w:color w:val="222222"/>
          <w:sz w:val="28"/>
          <w:szCs w:val="28"/>
          <w:shd w:val="clear" w:color="auto" w:fill="FFFFFF"/>
        </w:rPr>
        <w:t>C</w:t>
      </w:r>
      <w:r w:rsidR="006E1C70" w:rsidRPr="00521870">
        <w:rPr>
          <w:rFonts w:cstheme="minorHAnsi"/>
          <w:b/>
          <w:color w:val="222222"/>
          <w:sz w:val="28"/>
          <w:szCs w:val="28"/>
          <w:shd w:val="clear" w:color="auto" w:fill="FFFFFF"/>
        </w:rPr>
        <w:t>hanges to be made in the manuscript</w:t>
      </w:r>
    </w:p>
    <w:p w14:paraId="78D5D45B" w14:textId="77777777" w:rsidR="00521870" w:rsidRDefault="00223CE9">
      <w:pPr>
        <w:rPr>
          <w:rFonts w:cstheme="minorHAnsi"/>
          <w:b/>
          <w:color w:val="222222"/>
          <w:shd w:val="clear" w:color="auto" w:fill="FFFFFF"/>
        </w:rPr>
      </w:pPr>
      <w:r w:rsidRPr="00521870">
        <w:rPr>
          <w:rFonts w:cstheme="minorHAnsi"/>
          <w:b/>
          <w:color w:val="222222"/>
          <w:shd w:val="clear" w:color="auto" w:fill="FFFFFF"/>
        </w:rPr>
        <w:t>Changes to be made by the Author(s):</w:t>
      </w:r>
    </w:p>
    <w:p w14:paraId="47CBD561" w14:textId="25D50963" w:rsidR="00223CE9" w:rsidRPr="00521870" w:rsidRDefault="00223CE9">
      <w:pPr>
        <w:rPr>
          <w:rFonts w:cstheme="minorHAnsi"/>
          <w:b/>
          <w:color w:val="222222"/>
          <w:shd w:val="clear" w:color="auto" w:fill="FFFFFF"/>
        </w:rPr>
      </w:pPr>
      <w:r w:rsidRPr="00521870">
        <w:rPr>
          <w:rFonts w:cstheme="minorHAnsi"/>
          <w:color w:val="222222"/>
        </w:rPr>
        <w:br/>
      </w:r>
      <w:r w:rsidRPr="00521870">
        <w:rPr>
          <w:rFonts w:cstheme="minorHAnsi"/>
          <w:color w:val="222222"/>
          <w:shd w:val="clear" w:color="auto" w:fill="FFFFFF"/>
        </w:rPr>
        <w:t>1. Please take this opportunity to thoroughly proofread the manuscript to ensure that there are no spelling or grammar issues.</w:t>
      </w:r>
    </w:p>
    <w:p w14:paraId="308C3747" w14:textId="64BDF969" w:rsidR="00223CE9" w:rsidRPr="00521870" w:rsidRDefault="00FD11B4">
      <w:pPr>
        <w:rPr>
          <w:rFonts w:cstheme="minorHAnsi"/>
          <w:color w:val="00B050"/>
        </w:rPr>
      </w:pPr>
      <w:r>
        <w:rPr>
          <w:rFonts w:cstheme="minorHAnsi"/>
          <w:color w:val="00B050"/>
        </w:rPr>
        <w:t xml:space="preserve">Response: </w:t>
      </w:r>
      <w:r w:rsidR="00223CE9" w:rsidRPr="00521870">
        <w:rPr>
          <w:rFonts w:cstheme="minorHAnsi"/>
          <w:color w:val="00B050"/>
        </w:rPr>
        <w:t>Thanks for the suggestion</w:t>
      </w:r>
      <w:r w:rsidR="00153BB0" w:rsidRPr="00521870">
        <w:rPr>
          <w:rFonts w:cstheme="minorHAnsi"/>
          <w:color w:val="00B050"/>
        </w:rPr>
        <w:t>, t</w:t>
      </w:r>
      <w:r w:rsidR="00223CE9" w:rsidRPr="00521870">
        <w:rPr>
          <w:rFonts w:cstheme="minorHAnsi"/>
          <w:color w:val="00B050"/>
        </w:rPr>
        <w:t>he manuscript has been thoroughly proofread.</w:t>
      </w:r>
    </w:p>
    <w:p w14:paraId="641154A2" w14:textId="22EB1B8A" w:rsidR="00223CE9" w:rsidRPr="00521870" w:rsidRDefault="00223CE9">
      <w:pPr>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2. Please provide an email address for each author.</w:t>
      </w:r>
    </w:p>
    <w:p w14:paraId="0C4DE231" w14:textId="5902B9EB" w:rsidR="00223CE9" w:rsidRPr="00521870" w:rsidRDefault="00FD11B4">
      <w:pPr>
        <w:rPr>
          <w:rFonts w:cstheme="minorHAnsi"/>
          <w:color w:val="00B050"/>
        </w:rPr>
      </w:pPr>
      <w:r>
        <w:rPr>
          <w:rFonts w:cstheme="minorHAnsi"/>
          <w:color w:val="00B050"/>
        </w:rPr>
        <w:t xml:space="preserve">Response: </w:t>
      </w:r>
      <w:r w:rsidR="00223CE9" w:rsidRPr="00521870">
        <w:rPr>
          <w:rFonts w:cstheme="minorHAnsi"/>
          <w:color w:val="00B050"/>
        </w:rPr>
        <w:t>Thanks for the comment, the email addresses of each author have been added.</w:t>
      </w:r>
    </w:p>
    <w:p w14:paraId="146CC81A" w14:textId="77777777" w:rsidR="00223CE9" w:rsidRPr="00521870" w:rsidRDefault="00223CE9">
      <w:pPr>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3. For in-text citations, use “…established1,2.” instead of “..established.1,2”</w:t>
      </w:r>
    </w:p>
    <w:p w14:paraId="3B94EA4E" w14:textId="0B30D2A3" w:rsidR="00223CE9" w:rsidRPr="00521870" w:rsidRDefault="00FD11B4">
      <w:pPr>
        <w:rPr>
          <w:rFonts w:cstheme="minorHAnsi"/>
          <w:color w:val="00B050"/>
        </w:rPr>
      </w:pPr>
      <w:r>
        <w:rPr>
          <w:rFonts w:cstheme="minorHAnsi"/>
          <w:color w:val="00B050"/>
        </w:rPr>
        <w:t xml:space="preserve">Response: </w:t>
      </w:r>
      <w:r w:rsidR="00223CE9" w:rsidRPr="00521870">
        <w:rPr>
          <w:rFonts w:cstheme="minorHAnsi"/>
          <w:color w:val="00B050"/>
        </w:rPr>
        <w:t xml:space="preserve">Thanks for the comment, mentioned style has been incorporated. </w:t>
      </w:r>
    </w:p>
    <w:p w14:paraId="65D6EFA3" w14:textId="77777777" w:rsidR="00223CE9" w:rsidRPr="00521870" w:rsidRDefault="00223CE9">
      <w:pPr>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4. Maintain a 0-inch left indent throughout the text and indicate new paragraphs using single-line spacing.</w:t>
      </w:r>
    </w:p>
    <w:p w14:paraId="73B5A410" w14:textId="7D7511F3" w:rsidR="00223CE9" w:rsidRPr="00521870" w:rsidRDefault="00FD11B4">
      <w:pPr>
        <w:rPr>
          <w:rFonts w:cstheme="minorHAnsi"/>
          <w:color w:val="00B050"/>
        </w:rPr>
      </w:pPr>
      <w:r>
        <w:rPr>
          <w:rFonts w:cstheme="minorHAnsi"/>
          <w:color w:val="00B050"/>
        </w:rPr>
        <w:t xml:space="preserve">Response: </w:t>
      </w:r>
      <w:r w:rsidR="00223CE9" w:rsidRPr="00521870">
        <w:rPr>
          <w:rFonts w:cstheme="minorHAnsi"/>
          <w:color w:val="00B050"/>
        </w:rPr>
        <w:t xml:space="preserve">Thanks for the comment, mentioned style has been incorporated. </w:t>
      </w:r>
    </w:p>
    <w:p w14:paraId="07DD243E" w14:textId="1C9B3535" w:rsidR="00223CE9" w:rsidRPr="00521870" w:rsidRDefault="00223CE9">
      <w:pPr>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 xml:space="preserve">5. Please add more details to your protocol steps. Please ensure you </w:t>
      </w:r>
      <w:r w:rsidR="00FD11B4">
        <w:rPr>
          <w:rFonts w:cstheme="minorHAnsi"/>
          <w:color w:val="222222"/>
          <w:shd w:val="clear" w:color="auto" w:fill="FFFFFF"/>
        </w:rPr>
        <w:t>answer</w:t>
      </w:r>
      <w:r w:rsidRPr="00521870">
        <w:rPr>
          <w:rFonts w:cstheme="minorHAnsi"/>
          <w:color w:val="222222"/>
          <w:shd w:val="clear" w:color="auto" w:fill="FFFFFF"/>
        </w:rPr>
        <w:t xml:space="preserve"> the “how” question, i.e., how is the step performed? Alternatively, add references to published material specifying how to perform the protocol action. e.g., lines 112, 114, 116, etc.</w:t>
      </w:r>
    </w:p>
    <w:p w14:paraId="209F4931" w14:textId="6427CE4C" w:rsidR="00D5637B" w:rsidRPr="00521870" w:rsidRDefault="00FD11B4">
      <w:pPr>
        <w:rPr>
          <w:rFonts w:cstheme="minorHAnsi"/>
          <w:color w:val="00B050"/>
          <w:shd w:val="clear" w:color="auto" w:fill="FFFFFF"/>
        </w:rPr>
      </w:pPr>
      <w:r>
        <w:rPr>
          <w:rFonts w:cstheme="minorHAnsi"/>
          <w:color w:val="00B050"/>
        </w:rPr>
        <w:t xml:space="preserve">Response: </w:t>
      </w:r>
      <w:r w:rsidR="00D5637B" w:rsidRPr="00521870">
        <w:rPr>
          <w:rFonts w:cstheme="minorHAnsi"/>
          <w:color w:val="00B050"/>
          <w:shd w:val="clear" w:color="auto" w:fill="FFFFFF"/>
        </w:rPr>
        <w:t xml:space="preserve">Thanks for the comment; method to synthesize peptides has been mentioned. </w:t>
      </w:r>
    </w:p>
    <w:p w14:paraId="015B0288" w14:textId="77777777" w:rsidR="00223CE9" w:rsidRPr="00521870" w:rsidRDefault="00223CE9">
      <w:pPr>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6. Please revise the text to avoid the use of any personal pronouns (e.g., "we", "you", "our" etc.).</w:t>
      </w:r>
    </w:p>
    <w:p w14:paraId="7FF86C05" w14:textId="46F4760F" w:rsidR="00223CE9" w:rsidRPr="00521870" w:rsidRDefault="00FD11B4">
      <w:pPr>
        <w:rPr>
          <w:rFonts w:cstheme="minorHAnsi"/>
          <w:color w:val="00B050"/>
        </w:rPr>
      </w:pPr>
      <w:r>
        <w:rPr>
          <w:rFonts w:cstheme="minorHAnsi"/>
          <w:color w:val="00B050"/>
        </w:rPr>
        <w:t xml:space="preserve">Response: </w:t>
      </w:r>
      <w:r w:rsidR="00223CE9" w:rsidRPr="00521870">
        <w:rPr>
          <w:rFonts w:cstheme="minorHAnsi"/>
          <w:color w:val="00B050"/>
        </w:rPr>
        <w:t>Thanks for the suggestion, suggested changes have been made.</w:t>
      </w:r>
    </w:p>
    <w:p w14:paraId="5346194A" w14:textId="77777777" w:rsidR="00FD470A" w:rsidRPr="00521870" w:rsidRDefault="00223CE9">
      <w:pPr>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7. Use “mL, µL” instead of “ml, uL/ul”. Use “h, min, s” instead of “hours/hrs/hr; minutes/mins; seconds/secs/sec” – follow for the figure labelling as well. Express centrifugation speed as “x g” instead of “rpm”. Add a single space between the quantity and its unit e.g., “37 oC” instead of “37oC”, etc.</w:t>
      </w:r>
    </w:p>
    <w:p w14:paraId="4EEDA719" w14:textId="66E0147F" w:rsidR="00FD470A" w:rsidRPr="00521870" w:rsidRDefault="00FD11B4" w:rsidP="00FD470A">
      <w:pPr>
        <w:rPr>
          <w:rFonts w:cstheme="minorHAnsi"/>
          <w:color w:val="00B050"/>
        </w:rPr>
      </w:pPr>
      <w:r>
        <w:rPr>
          <w:rFonts w:cstheme="minorHAnsi"/>
          <w:color w:val="00B050"/>
        </w:rPr>
        <w:t xml:space="preserve">Response: </w:t>
      </w:r>
      <w:r w:rsidR="00FD470A" w:rsidRPr="00521870">
        <w:rPr>
          <w:rFonts w:cstheme="minorHAnsi"/>
          <w:color w:val="00B050"/>
        </w:rPr>
        <w:t>Thanks for the suggestion, suggested changes have been made.</w:t>
      </w:r>
    </w:p>
    <w:p w14:paraId="6D821CB4" w14:textId="089430A0" w:rsidR="00FD470A" w:rsidRPr="00521870" w:rsidRDefault="00223CE9">
      <w:pPr>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8. Line 139: Please specify the concentration.</w:t>
      </w:r>
    </w:p>
    <w:p w14:paraId="381A2BC3" w14:textId="5239D57B" w:rsidR="00D5637B" w:rsidRPr="00521870" w:rsidRDefault="00FD11B4">
      <w:pPr>
        <w:rPr>
          <w:rFonts w:cstheme="minorHAnsi"/>
          <w:color w:val="00B050"/>
          <w:shd w:val="clear" w:color="auto" w:fill="FFFFFF"/>
        </w:rPr>
      </w:pPr>
      <w:r>
        <w:rPr>
          <w:rFonts w:cstheme="minorHAnsi"/>
          <w:color w:val="00B050"/>
        </w:rPr>
        <w:t xml:space="preserve">Response: </w:t>
      </w:r>
      <w:r w:rsidR="00D5637B" w:rsidRPr="00521870">
        <w:rPr>
          <w:rFonts w:cstheme="minorHAnsi"/>
          <w:color w:val="00B050"/>
          <w:shd w:val="clear" w:color="auto" w:fill="FFFFFF"/>
        </w:rPr>
        <w:t>Thanks for the comment, mentioned concentration has been added.</w:t>
      </w:r>
    </w:p>
    <w:p w14:paraId="550E6E6B" w14:textId="67F7EEAE" w:rsidR="00FD470A" w:rsidRPr="00521870" w:rsidRDefault="00223CE9">
      <w:pPr>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 xml:space="preserve">9. JoVE cannot publish manuscripts containing commercial language. This includes trademark symbols </w:t>
      </w:r>
      <w:r w:rsidRPr="00521870">
        <w:rPr>
          <w:rFonts w:cstheme="minorHAnsi"/>
          <w:color w:val="222222"/>
          <w:shd w:val="clear" w:color="auto" w:fill="FFFFFF"/>
        </w:rPr>
        <w:lastRenderedPageBreak/>
        <w:t>(™), registered symbols (®), and company names before an instrument or reagent. Please remove all commercial language from your manuscript and use generic terms instead. All commercial products should be sufficiently referenced in the Table of Materials. E.g. Flexstation3, etc.</w:t>
      </w:r>
    </w:p>
    <w:p w14:paraId="2D8C8691" w14:textId="4A9FFFC5" w:rsidR="00FD470A" w:rsidRPr="00521870" w:rsidRDefault="00FD11B4">
      <w:pPr>
        <w:rPr>
          <w:rFonts w:cstheme="minorHAnsi"/>
          <w:color w:val="00B050"/>
          <w:shd w:val="clear" w:color="auto" w:fill="FFFFFF"/>
        </w:rPr>
      </w:pPr>
      <w:r>
        <w:rPr>
          <w:rFonts w:cstheme="minorHAnsi"/>
          <w:color w:val="00B050"/>
        </w:rPr>
        <w:t xml:space="preserve">Response: </w:t>
      </w:r>
      <w:r w:rsidR="00FD470A" w:rsidRPr="00521870">
        <w:rPr>
          <w:rFonts w:cstheme="minorHAnsi"/>
          <w:color w:val="00B050"/>
          <w:shd w:val="clear" w:color="auto" w:fill="FFFFFF"/>
        </w:rPr>
        <w:t xml:space="preserve">Thanks for the comment, the manuscript has been reviewed to remove mentioned commercial names. </w:t>
      </w:r>
    </w:p>
    <w:p w14:paraId="2C58A72B" w14:textId="77777777" w:rsidR="00FD470A" w:rsidRPr="00521870" w:rsidRDefault="00223CE9">
      <w:pPr>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10.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25625C43" w14:textId="3A43CF8D" w:rsidR="00B9457E" w:rsidRPr="00521870" w:rsidRDefault="00FD11B4">
      <w:pPr>
        <w:rPr>
          <w:rFonts w:cstheme="minorHAnsi"/>
          <w:color w:val="00B050"/>
        </w:rPr>
      </w:pPr>
      <w:r>
        <w:rPr>
          <w:rFonts w:cstheme="minorHAnsi"/>
          <w:color w:val="00B050"/>
        </w:rPr>
        <w:t xml:space="preserve">Response: </w:t>
      </w:r>
      <w:r w:rsidR="00D5637B" w:rsidRPr="00521870">
        <w:rPr>
          <w:rFonts w:cstheme="minorHAnsi"/>
          <w:color w:val="00B050"/>
        </w:rPr>
        <w:t>Thanks for the comment</w:t>
      </w:r>
      <w:r w:rsidR="00153BB0" w:rsidRPr="00521870">
        <w:rPr>
          <w:rFonts w:cstheme="minorHAnsi"/>
          <w:color w:val="00B050"/>
        </w:rPr>
        <w:t>,</w:t>
      </w:r>
      <w:r w:rsidR="00B9457E" w:rsidRPr="00521870">
        <w:rPr>
          <w:rFonts w:cstheme="minorHAnsi"/>
          <w:color w:val="00B050"/>
        </w:rPr>
        <w:t xml:space="preserve"> the protocol has been changed to ‘imperative tense’ where lacking</w:t>
      </w:r>
      <w:r>
        <w:rPr>
          <w:rFonts w:cstheme="minorHAnsi"/>
          <w:color w:val="00B050"/>
        </w:rPr>
        <w:t>.</w:t>
      </w:r>
    </w:p>
    <w:p w14:paraId="27D63055" w14:textId="144B3CA6" w:rsidR="00FD470A" w:rsidRPr="00521870" w:rsidRDefault="00223CE9">
      <w:pPr>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11. Please combine some of the shorter Protocol steps so that individual steps contain 2-3 actions and a maximum of 4 sentences per step. Also, consider combining the “notes” for the specific steps into one. E.g. Combine lines 208-213 as a single note, etc.</w:t>
      </w:r>
    </w:p>
    <w:p w14:paraId="1AB1D10A" w14:textId="3FFF4167" w:rsidR="00B9457E" w:rsidRPr="00521870" w:rsidRDefault="00FD11B4">
      <w:pPr>
        <w:rPr>
          <w:rFonts w:cstheme="minorHAnsi"/>
          <w:color w:val="00B050"/>
        </w:rPr>
      </w:pPr>
      <w:r>
        <w:rPr>
          <w:rFonts w:cstheme="minorHAnsi"/>
          <w:color w:val="00B050"/>
        </w:rPr>
        <w:t xml:space="preserve">Response: </w:t>
      </w:r>
      <w:r w:rsidR="00B9457E" w:rsidRPr="00521870">
        <w:rPr>
          <w:rFonts w:cstheme="minorHAnsi"/>
          <w:color w:val="00B050"/>
        </w:rPr>
        <w:t>Thanks for the comment</w:t>
      </w:r>
      <w:r w:rsidR="00153BB0" w:rsidRPr="00521870">
        <w:rPr>
          <w:rFonts w:cstheme="minorHAnsi"/>
          <w:color w:val="00B050"/>
        </w:rPr>
        <w:t>,</w:t>
      </w:r>
      <w:r w:rsidR="00B9457E" w:rsidRPr="00521870">
        <w:rPr>
          <w:rFonts w:cstheme="minorHAnsi"/>
          <w:color w:val="00B050"/>
        </w:rPr>
        <w:t xml:space="preserve"> Protocols have either been shortened, </w:t>
      </w:r>
      <w:r w:rsidR="009E2E9F" w:rsidRPr="00521870">
        <w:rPr>
          <w:rFonts w:cstheme="minorHAnsi"/>
          <w:color w:val="00B050"/>
        </w:rPr>
        <w:t>combined,</w:t>
      </w:r>
      <w:r w:rsidR="00B9457E" w:rsidRPr="00521870">
        <w:rPr>
          <w:rFonts w:cstheme="minorHAnsi"/>
          <w:color w:val="00B050"/>
        </w:rPr>
        <w:t xml:space="preserve"> or merged.</w:t>
      </w:r>
    </w:p>
    <w:p w14:paraId="61747357" w14:textId="497BD20E" w:rsidR="00FD470A" w:rsidRPr="00521870" w:rsidRDefault="00223CE9">
      <w:pPr>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12. Please expand the representative results section, in the context of the technique you have described, e.g., how do these results show the technique, suggestions about how to analyze the outcome, etc. Data from both successful and sub-optimal experiments can be included.</w:t>
      </w:r>
    </w:p>
    <w:p w14:paraId="2E3634E9" w14:textId="55E862B0" w:rsidR="00521796" w:rsidRPr="00521870" w:rsidRDefault="00FD11B4">
      <w:pPr>
        <w:rPr>
          <w:rFonts w:cstheme="minorHAnsi"/>
          <w:color w:val="00B050"/>
          <w:shd w:val="clear" w:color="auto" w:fill="FFFFFF"/>
        </w:rPr>
      </w:pPr>
      <w:r>
        <w:rPr>
          <w:rFonts w:cstheme="minorHAnsi"/>
          <w:color w:val="00B050"/>
        </w:rPr>
        <w:t xml:space="preserve">Response: </w:t>
      </w:r>
      <w:r w:rsidR="00521796" w:rsidRPr="00521870">
        <w:rPr>
          <w:rFonts w:cstheme="minorHAnsi"/>
          <w:color w:val="00B050"/>
          <w:shd w:val="clear" w:color="auto" w:fill="FFFFFF"/>
        </w:rPr>
        <w:t>Thanks for the comment</w:t>
      </w:r>
      <w:r w:rsidR="00153BB0" w:rsidRPr="00521870">
        <w:rPr>
          <w:rFonts w:cstheme="minorHAnsi"/>
          <w:color w:val="00B050"/>
          <w:shd w:val="clear" w:color="auto" w:fill="FFFFFF"/>
        </w:rPr>
        <w:t>,</w:t>
      </w:r>
      <w:r w:rsidR="00521796" w:rsidRPr="00521870">
        <w:rPr>
          <w:rFonts w:cstheme="minorHAnsi"/>
          <w:color w:val="00B050"/>
          <w:shd w:val="clear" w:color="auto" w:fill="FFFFFF"/>
        </w:rPr>
        <w:t xml:space="preserve"> the representative section has been expanded. </w:t>
      </w:r>
    </w:p>
    <w:p w14:paraId="19CB3834" w14:textId="6F7CB9C0" w:rsidR="00FD470A" w:rsidRPr="00521870" w:rsidRDefault="00223CE9">
      <w:pPr>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13. Please ensure that the references appear as the following: [Lastname, F.I., LastName, F.I., LastName, F.I. Article Title. Source. Volume (Issue), FirstPage – LastPage (YEAR).] For more than 6 authors, list only the first author then et al. Do not abbreviate journal names. Please include volume and issue numbers for all references.</w:t>
      </w:r>
    </w:p>
    <w:p w14:paraId="2E71FE6A" w14:textId="6B5C1A39" w:rsidR="00890095" w:rsidRPr="00521870" w:rsidRDefault="00FD11B4">
      <w:pPr>
        <w:rPr>
          <w:rFonts w:cstheme="minorHAnsi"/>
          <w:color w:val="00B050"/>
        </w:rPr>
      </w:pPr>
      <w:r>
        <w:rPr>
          <w:rFonts w:cstheme="minorHAnsi"/>
          <w:color w:val="00B050"/>
        </w:rPr>
        <w:t xml:space="preserve">Response: </w:t>
      </w:r>
      <w:r w:rsidR="00521870" w:rsidRPr="00521870">
        <w:rPr>
          <w:rFonts w:cstheme="minorHAnsi"/>
          <w:color w:val="00B050"/>
        </w:rPr>
        <w:t>Thanks for the comment, c</w:t>
      </w:r>
      <w:r w:rsidR="00890095" w:rsidRPr="00521870">
        <w:rPr>
          <w:rFonts w:cstheme="minorHAnsi"/>
          <w:color w:val="00B050"/>
        </w:rPr>
        <w:t>hanges have been made.</w:t>
      </w:r>
    </w:p>
    <w:p w14:paraId="4B436765" w14:textId="2D6B7ABB" w:rsidR="00B9457E" w:rsidRPr="00521870" w:rsidRDefault="00223CE9">
      <w:pPr>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14. Please sort the Materials Table alphabetically by the name of the material.</w:t>
      </w:r>
    </w:p>
    <w:p w14:paraId="0F818DE9" w14:textId="5312DEA2" w:rsidR="009E2E9F" w:rsidRPr="00521870" w:rsidRDefault="00FD11B4" w:rsidP="009E2E9F">
      <w:pPr>
        <w:rPr>
          <w:rFonts w:cstheme="minorHAnsi"/>
          <w:color w:val="00B050"/>
        </w:rPr>
      </w:pPr>
      <w:r>
        <w:rPr>
          <w:rFonts w:cstheme="minorHAnsi"/>
          <w:color w:val="00B050"/>
        </w:rPr>
        <w:t xml:space="preserve">Response: </w:t>
      </w:r>
      <w:r w:rsidR="009E2E9F" w:rsidRPr="00521870">
        <w:rPr>
          <w:rFonts w:cstheme="minorHAnsi"/>
          <w:color w:val="00B050"/>
        </w:rPr>
        <w:t>Thanks for the suggestion, suggested changes have been made.</w:t>
      </w:r>
    </w:p>
    <w:p w14:paraId="0F501D52" w14:textId="77777777" w:rsidR="009E2E9F" w:rsidRPr="00521870" w:rsidRDefault="009E2E9F">
      <w:pPr>
        <w:rPr>
          <w:rFonts w:cstheme="minorHAnsi"/>
          <w:color w:val="222222"/>
          <w:shd w:val="clear" w:color="auto" w:fill="FFFFFF"/>
        </w:rPr>
      </w:pPr>
    </w:p>
    <w:p w14:paraId="4F986E87" w14:textId="77777777" w:rsidR="00521870" w:rsidRDefault="00B9457E">
      <w:pPr>
        <w:rPr>
          <w:rFonts w:cstheme="minorHAnsi"/>
          <w:b/>
          <w:bCs/>
          <w:color w:val="222222"/>
          <w:shd w:val="clear" w:color="auto" w:fill="FFFFFF"/>
        </w:rPr>
      </w:pPr>
      <w:r w:rsidRPr="00521870">
        <w:rPr>
          <w:rFonts w:cstheme="minorHAnsi"/>
          <w:color w:val="222222"/>
          <w:shd w:val="clear" w:color="auto" w:fill="FFFFFF"/>
        </w:rPr>
        <w:br w:type="page"/>
      </w:r>
      <w:r w:rsidRPr="00521870">
        <w:rPr>
          <w:rFonts w:cstheme="minorHAnsi"/>
          <w:b/>
          <w:bCs/>
          <w:color w:val="222222"/>
          <w:shd w:val="clear" w:color="auto" w:fill="FFFFFF"/>
        </w:rPr>
        <w:lastRenderedPageBreak/>
        <w:t>Reviewer #2:</w:t>
      </w:r>
    </w:p>
    <w:p w14:paraId="1A7EE8C2" w14:textId="4135FF85" w:rsidR="00B9457E" w:rsidRPr="00521870" w:rsidRDefault="00B9457E">
      <w:pPr>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Manuscript Summary:</w:t>
      </w:r>
      <w:r w:rsidRPr="00521870">
        <w:rPr>
          <w:rFonts w:cstheme="minorHAnsi"/>
          <w:color w:val="222222"/>
        </w:rPr>
        <w:br/>
      </w:r>
      <w:r w:rsidRPr="00521870">
        <w:rPr>
          <w:rFonts w:cstheme="minorHAnsi"/>
          <w:color w:val="222222"/>
          <w:shd w:val="clear" w:color="auto" w:fill="FFFFFF"/>
        </w:rPr>
        <w:t>In this manuscript, the authors indicate a method to design, develop, and screen a library of peptides which can differentially activate mast cells through MRGPRX2. The authors state that the library was generated by amino acid truncation and alanine scanning using PAMP12 as the parent peptide. MRGPRX2 expressing HEK cells were treated with peptides and MRGPRX2 activation assessed via calcium flux measured with a calcium sensitive Fura-2 fluorescent dye. The authors assert that based on this method, they were able to identify the MRGPRX2 binding domain of PAMP-12 and were also able to highlight important physiochemical properties of ligands that facilitates the receptor-ligand interaction and receptor activation.</w:t>
      </w:r>
      <w:r w:rsidRPr="00521870">
        <w:rPr>
          <w:rFonts w:cstheme="minorHAnsi"/>
          <w:color w:val="222222"/>
        </w:rPr>
        <w:br/>
      </w:r>
      <w:r w:rsidRPr="00521870">
        <w:rPr>
          <w:rFonts w:cstheme="minorHAnsi"/>
          <w:color w:val="222222"/>
        </w:rPr>
        <w:br/>
      </w:r>
      <w:r w:rsidRPr="00521870">
        <w:rPr>
          <w:rFonts w:cstheme="minorHAnsi"/>
          <w:b/>
          <w:color w:val="222222"/>
          <w:shd w:val="clear" w:color="auto" w:fill="FFFFFF"/>
        </w:rPr>
        <w:t>Major Concerns:</w:t>
      </w:r>
      <w:r w:rsidRPr="00521870">
        <w:rPr>
          <w:rFonts w:cstheme="minorHAnsi"/>
          <w:color w:val="222222"/>
        </w:rPr>
        <w:br/>
      </w:r>
      <w:r w:rsidRPr="00521870">
        <w:rPr>
          <w:rFonts w:cstheme="minorHAnsi"/>
          <w:color w:val="222222"/>
          <w:shd w:val="clear" w:color="auto" w:fill="FFFFFF"/>
        </w:rPr>
        <w:t>1. The abstract and introduction have a lot of focus on the generation of a peptide library and how it was used to "identify MRGPRX2 binding domain of PAMP-12 and were also able to highlight the important physiochemical properties of ligands that facilitates the receptor-ligand interaction, and receptor activation". These statements are misleading as no data whatsoever is included to support these statements. These statements should be removed, or supportive data should be included (or referenced if demonstrated elsewhere).</w:t>
      </w:r>
    </w:p>
    <w:p w14:paraId="7E7EE126" w14:textId="47D1BB2A" w:rsidR="00C64D75" w:rsidRPr="00521870" w:rsidRDefault="00FD11B4">
      <w:pPr>
        <w:rPr>
          <w:rFonts w:cstheme="minorHAnsi"/>
          <w:color w:val="222222"/>
        </w:rPr>
      </w:pPr>
      <w:r>
        <w:rPr>
          <w:rFonts w:cstheme="minorHAnsi"/>
          <w:color w:val="00B050"/>
        </w:rPr>
        <w:t xml:space="preserve">Response: </w:t>
      </w:r>
      <w:r w:rsidR="00B9457E" w:rsidRPr="00521870">
        <w:rPr>
          <w:rFonts w:cstheme="minorHAnsi"/>
          <w:color w:val="00B050"/>
        </w:rPr>
        <w:t>Thanks for the comment</w:t>
      </w:r>
      <w:r w:rsidR="00C64D75" w:rsidRPr="00521870">
        <w:rPr>
          <w:rFonts w:cstheme="minorHAnsi"/>
          <w:color w:val="00B050"/>
        </w:rPr>
        <w:t xml:space="preserve">. Respective corrections have been made. </w:t>
      </w:r>
    </w:p>
    <w:p w14:paraId="7B4DAAA4" w14:textId="12F93BFC" w:rsidR="00C64D75" w:rsidRPr="00521870" w:rsidRDefault="00B9457E">
      <w:pPr>
        <w:rPr>
          <w:rFonts w:cstheme="minorHAnsi"/>
          <w:color w:val="222222"/>
        </w:rPr>
      </w:pPr>
      <w:r w:rsidRPr="00521870">
        <w:rPr>
          <w:rFonts w:cstheme="minorHAnsi"/>
          <w:color w:val="222222"/>
        </w:rPr>
        <w:br/>
      </w:r>
      <w:r w:rsidRPr="00521870">
        <w:rPr>
          <w:rFonts w:cstheme="minorHAnsi"/>
          <w:color w:val="222222"/>
          <w:shd w:val="clear" w:color="auto" w:fill="FFFFFF"/>
        </w:rPr>
        <w:t>2. Although this manuscript is focused on the method, the manuscript would benefit from expanding the results section. Very few data in general were included in this manuscript; essentially, the purity of one peptide as well as calcium flux from only one positive control and one negative control peptide was shown. The figures don't support some of the main statements in the abstract/introduction. Also, table 1 doesn't provide much value on its own as it's only a repetition of what is verbally said in the text. A table with all peptides analyzed would have been more useful.</w:t>
      </w:r>
    </w:p>
    <w:p w14:paraId="59C742B2" w14:textId="0AB9182D" w:rsidR="00C64D75" w:rsidRPr="00521870" w:rsidRDefault="00FD11B4" w:rsidP="00B649DA">
      <w:pPr>
        <w:jc w:val="both"/>
        <w:rPr>
          <w:rFonts w:cstheme="minorHAnsi"/>
          <w:color w:val="00B050"/>
        </w:rPr>
      </w:pPr>
      <w:r>
        <w:rPr>
          <w:rFonts w:cstheme="minorHAnsi"/>
          <w:color w:val="00B050"/>
        </w:rPr>
        <w:t xml:space="preserve">Response: </w:t>
      </w:r>
      <w:r w:rsidR="00C64D75" w:rsidRPr="00521870">
        <w:rPr>
          <w:rFonts w:cstheme="minorHAnsi"/>
          <w:color w:val="00B050"/>
        </w:rPr>
        <w:t>Thanks for the comment. However, and as stated</w:t>
      </w:r>
      <w:r w:rsidR="00B649DA" w:rsidRPr="00521870">
        <w:rPr>
          <w:rFonts w:cstheme="minorHAnsi"/>
          <w:color w:val="00B050"/>
        </w:rPr>
        <w:t xml:space="preserve">, </w:t>
      </w:r>
      <w:r w:rsidR="00C64D75" w:rsidRPr="00521870">
        <w:rPr>
          <w:rFonts w:cstheme="minorHAnsi"/>
          <w:color w:val="00B050"/>
        </w:rPr>
        <w:t xml:space="preserve">the purpose of the manuscript was not to demonstrate the scientific advancement that was achieved using the </w:t>
      </w:r>
      <w:r w:rsidR="00B649DA" w:rsidRPr="00521870">
        <w:rPr>
          <w:rFonts w:cstheme="minorHAnsi"/>
          <w:color w:val="00B050"/>
        </w:rPr>
        <w:t xml:space="preserve">herein </w:t>
      </w:r>
      <w:r w:rsidR="00C64D75" w:rsidRPr="00521870">
        <w:rPr>
          <w:rFonts w:cstheme="minorHAnsi"/>
          <w:color w:val="00B050"/>
        </w:rPr>
        <w:t xml:space="preserve">discussed method, but to describe a </w:t>
      </w:r>
      <w:r w:rsidR="00B649DA" w:rsidRPr="00521870">
        <w:rPr>
          <w:rFonts w:cstheme="minorHAnsi"/>
          <w:color w:val="00B050"/>
        </w:rPr>
        <w:t>technique</w:t>
      </w:r>
      <w:r w:rsidR="00C64D75" w:rsidRPr="00521870">
        <w:rPr>
          <w:rFonts w:cstheme="minorHAnsi"/>
          <w:color w:val="00B050"/>
        </w:rPr>
        <w:t xml:space="preserve">, with all its benefits and challenges, </w:t>
      </w:r>
      <w:r w:rsidR="00D076CC" w:rsidRPr="00521870">
        <w:rPr>
          <w:rFonts w:cstheme="minorHAnsi"/>
          <w:color w:val="00B050"/>
        </w:rPr>
        <w:t>which will</w:t>
      </w:r>
      <w:r w:rsidR="00C64D75" w:rsidRPr="00521870">
        <w:rPr>
          <w:rFonts w:cstheme="minorHAnsi"/>
          <w:color w:val="00B050"/>
        </w:rPr>
        <w:t xml:space="preserve"> help the </w:t>
      </w:r>
      <w:r w:rsidR="00B649DA" w:rsidRPr="00521870">
        <w:rPr>
          <w:rFonts w:cstheme="minorHAnsi"/>
          <w:color w:val="00B050"/>
        </w:rPr>
        <w:t>research</w:t>
      </w:r>
      <w:r w:rsidR="00C64D75" w:rsidRPr="00521870">
        <w:rPr>
          <w:rFonts w:cstheme="minorHAnsi"/>
          <w:color w:val="00B050"/>
        </w:rPr>
        <w:t xml:space="preserve"> community</w:t>
      </w:r>
      <w:r w:rsidR="00B649DA" w:rsidRPr="00521870">
        <w:rPr>
          <w:rFonts w:cstheme="minorHAnsi"/>
          <w:color w:val="00B050"/>
        </w:rPr>
        <w:t xml:space="preserve"> in their scientific pursuit. Having mentioned that, </w:t>
      </w:r>
      <w:r w:rsidR="000C54B0" w:rsidRPr="00521870">
        <w:rPr>
          <w:rFonts w:cstheme="minorHAnsi"/>
          <w:color w:val="00B050"/>
        </w:rPr>
        <w:t xml:space="preserve">a comprehensive description of the Representative Results </w:t>
      </w:r>
      <w:r w:rsidR="00DD28EF" w:rsidRPr="00521870">
        <w:rPr>
          <w:rFonts w:cstheme="minorHAnsi"/>
          <w:color w:val="00B050"/>
        </w:rPr>
        <w:t>has</w:t>
      </w:r>
      <w:r w:rsidR="00B649DA" w:rsidRPr="00521870">
        <w:rPr>
          <w:rFonts w:cstheme="minorHAnsi"/>
          <w:color w:val="00B050"/>
        </w:rPr>
        <w:t xml:space="preserve"> been added and peptide sequences have been mentioned. </w:t>
      </w:r>
    </w:p>
    <w:p w14:paraId="5E485620" w14:textId="24AC81D0" w:rsidR="00B649DA" w:rsidRPr="00521870" w:rsidRDefault="00B9457E">
      <w:pPr>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3. Since HEK cells express other GPCRs that could cause calcium flux if activated by the peptides, the parental HEK cells should be tested side by side the HEK-X2 cells as a control. Although mentioned on line 85 that wild type HEK was used as a control, no results are shown, and this important topic is not really discussed.</w:t>
      </w:r>
    </w:p>
    <w:p w14:paraId="08FCC495" w14:textId="4F7B64E6" w:rsidR="00B649DA" w:rsidRPr="00521870" w:rsidRDefault="00FD11B4" w:rsidP="007B6372">
      <w:pPr>
        <w:jc w:val="both"/>
        <w:rPr>
          <w:rFonts w:cstheme="minorHAnsi"/>
          <w:color w:val="222222"/>
          <w:shd w:val="clear" w:color="auto" w:fill="FFFFFF"/>
        </w:rPr>
      </w:pPr>
      <w:r>
        <w:rPr>
          <w:rFonts w:cstheme="minorHAnsi"/>
          <w:color w:val="00B050"/>
        </w:rPr>
        <w:t xml:space="preserve">Response: </w:t>
      </w:r>
      <w:r w:rsidR="00B649DA" w:rsidRPr="00521870">
        <w:rPr>
          <w:rFonts w:cstheme="minorHAnsi"/>
          <w:color w:val="00B050"/>
          <w:shd w:val="clear" w:color="auto" w:fill="FFFFFF"/>
        </w:rPr>
        <w:t xml:space="preserve">Thanks for the comment. As mentioned in the manuscript, the HEK-WT were used as controls. The results of these studies are in the process of submission. However, as far as HEK-WT results are concerned, the representative results would be no different from the non-activating peptide as </w:t>
      </w:r>
      <w:r w:rsidR="00B649DA" w:rsidRPr="00521870">
        <w:rPr>
          <w:rFonts w:cstheme="minorHAnsi"/>
          <w:color w:val="00B050"/>
          <w:shd w:val="clear" w:color="auto" w:fill="FFFFFF"/>
        </w:rPr>
        <w:lastRenderedPageBreak/>
        <w:t>mentioned in Figure 3 of the manuscript.</w:t>
      </w:r>
      <w:r w:rsidR="00996480" w:rsidRPr="00521870">
        <w:rPr>
          <w:rFonts w:cstheme="minorHAnsi"/>
          <w:color w:val="00B050"/>
          <w:shd w:val="clear" w:color="auto" w:fill="FFFFFF"/>
        </w:rPr>
        <w:t xml:space="preserve"> We have added this in the </w:t>
      </w:r>
      <w:r w:rsidR="00032A92" w:rsidRPr="00521870">
        <w:rPr>
          <w:rFonts w:cstheme="minorHAnsi"/>
          <w:color w:val="00B050"/>
          <w:shd w:val="clear" w:color="auto" w:fill="FFFFFF"/>
        </w:rPr>
        <w:t>Representative Results section,</w:t>
      </w:r>
      <w:r w:rsidR="00996480" w:rsidRPr="00521870">
        <w:rPr>
          <w:rFonts w:cstheme="minorHAnsi"/>
          <w:color w:val="00B050"/>
          <w:shd w:val="clear" w:color="auto" w:fill="FFFFFF"/>
        </w:rPr>
        <w:t xml:space="preserve"> and</w:t>
      </w:r>
      <w:r w:rsidR="00B649DA" w:rsidRPr="00521870">
        <w:rPr>
          <w:rFonts w:cstheme="minorHAnsi"/>
          <w:color w:val="00B050"/>
          <w:shd w:val="clear" w:color="auto" w:fill="FFFFFF"/>
        </w:rPr>
        <w:t xml:space="preserve"> Figure 3 description has been rephrased to </w:t>
      </w:r>
      <w:r w:rsidR="007B6372" w:rsidRPr="00521870">
        <w:rPr>
          <w:rFonts w:cstheme="minorHAnsi"/>
          <w:color w:val="00B050"/>
          <w:shd w:val="clear" w:color="auto" w:fill="FFFFFF"/>
        </w:rPr>
        <w:t>highlight the suggestion</w:t>
      </w:r>
      <w:r w:rsidR="007B6372" w:rsidRPr="00521870">
        <w:rPr>
          <w:rFonts w:cstheme="minorHAnsi"/>
          <w:color w:val="222222"/>
          <w:shd w:val="clear" w:color="auto" w:fill="FFFFFF"/>
        </w:rPr>
        <w:t xml:space="preserve">. </w:t>
      </w:r>
    </w:p>
    <w:p w14:paraId="1F100AB3" w14:textId="77777777" w:rsidR="007B6372" w:rsidRPr="00521870" w:rsidRDefault="00B9457E">
      <w:pPr>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4. The discussion could be more focused, and the point of several statements could be made clearer and more succinct.</w:t>
      </w:r>
      <w:r w:rsidRPr="00521870">
        <w:rPr>
          <w:rFonts w:cstheme="minorHAnsi"/>
          <w:color w:val="222222"/>
        </w:rPr>
        <w:br/>
      </w:r>
      <w:r w:rsidRPr="00521870">
        <w:rPr>
          <w:rFonts w:cstheme="minorHAnsi"/>
          <w:color w:val="222222"/>
          <w:shd w:val="clear" w:color="auto" w:fill="FFFFFF"/>
        </w:rPr>
        <w:t>a) The discussion regarding the dye (lines 263-280) is unfocused leaving the reader unclear as to the take home message and relation to the method used in some cases.</w:t>
      </w:r>
    </w:p>
    <w:p w14:paraId="4BFACCFB" w14:textId="20078E58" w:rsidR="007B6372" w:rsidRPr="00521870" w:rsidRDefault="00FD11B4" w:rsidP="007B6372">
      <w:pPr>
        <w:jc w:val="both"/>
        <w:rPr>
          <w:rFonts w:cstheme="minorHAnsi"/>
          <w:color w:val="222222"/>
        </w:rPr>
      </w:pPr>
      <w:r>
        <w:rPr>
          <w:rFonts w:cstheme="minorHAnsi"/>
          <w:color w:val="00B050"/>
        </w:rPr>
        <w:t xml:space="preserve">Response: </w:t>
      </w:r>
      <w:r w:rsidR="007B6372" w:rsidRPr="00521870">
        <w:rPr>
          <w:rFonts w:cstheme="minorHAnsi"/>
          <w:color w:val="00B050"/>
        </w:rPr>
        <w:t>Thanks for the comment. Mentioned lines have been rephrased to make it more comprehensiv</w:t>
      </w:r>
      <w:r w:rsidR="007B6372" w:rsidRPr="00D92649">
        <w:rPr>
          <w:rFonts w:cstheme="minorHAnsi"/>
          <w:color w:val="00B050"/>
        </w:rPr>
        <w:t xml:space="preserve">e. </w:t>
      </w:r>
    </w:p>
    <w:p w14:paraId="7C177302" w14:textId="77777777" w:rsidR="007B6372" w:rsidRPr="00521870" w:rsidRDefault="00B9457E">
      <w:pPr>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b) Paragraph starting on line 282: Too much attention to personal past failures rather than on how the field has evolved.</w:t>
      </w:r>
    </w:p>
    <w:p w14:paraId="260ADDB3" w14:textId="7BF822A9" w:rsidR="009378B7" w:rsidRPr="00521870" w:rsidRDefault="00FD11B4" w:rsidP="009378B7">
      <w:pPr>
        <w:jc w:val="both"/>
        <w:rPr>
          <w:rFonts w:cstheme="minorHAnsi"/>
          <w:color w:val="00B050"/>
        </w:rPr>
      </w:pPr>
      <w:r>
        <w:rPr>
          <w:rFonts w:cstheme="minorHAnsi"/>
          <w:color w:val="00B050"/>
        </w:rPr>
        <w:t xml:space="preserve">Response: </w:t>
      </w:r>
      <w:r w:rsidR="007B6372" w:rsidRPr="00521870">
        <w:rPr>
          <w:rFonts w:cstheme="minorHAnsi"/>
          <w:color w:val="00B050"/>
        </w:rPr>
        <w:t>Thanks for the comment, and yes</w:t>
      </w:r>
      <w:r w:rsidR="00777464" w:rsidRPr="00521870">
        <w:rPr>
          <w:rFonts w:cstheme="minorHAnsi"/>
          <w:color w:val="00B050"/>
        </w:rPr>
        <w:t>,</w:t>
      </w:r>
      <w:r w:rsidR="007B6372" w:rsidRPr="00521870">
        <w:rPr>
          <w:rFonts w:cstheme="minorHAnsi"/>
          <w:color w:val="00B050"/>
        </w:rPr>
        <w:t xml:space="preserve"> that is correct. However, I would not call them as “personal failures”. </w:t>
      </w:r>
      <w:r w:rsidR="00777464" w:rsidRPr="00521870">
        <w:rPr>
          <w:rFonts w:cstheme="minorHAnsi"/>
          <w:color w:val="00B050"/>
        </w:rPr>
        <w:t xml:space="preserve">Optimizing a technique takes both time and effort. One has to go through a lot of ‘betters’ to get to the ‘best’; and that is what we have highlighted. </w:t>
      </w:r>
      <w:r w:rsidR="007B6372" w:rsidRPr="00521870">
        <w:rPr>
          <w:rFonts w:cstheme="minorHAnsi"/>
          <w:color w:val="00B050"/>
        </w:rPr>
        <w:t xml:space="preserve">This being an article describing a method, we feel it </w:t>
      </w:r>
      <w:r w:rsidR="00777464" w:rsidRPr="00521870">
        <w:rPr>
          <w:rFonts w:cstheme="minorHAnsi"/>
          <w:color w:val="00B050"/>
        </w:rPr>
        <w:t>is</w:t>
      </w:r>
      <w:r w:rsidR="007B6372" w:rsidRPr="00521870">
        <w:rPr>
          <w:rFonts w:cstheme="minorHAnsi"/>
          <w:color w:val="00B050"/>
        </w:rPr>
        <w:t xml:space="preserve"> ideal to highlight the challenges that was faced</w:t>
      </w:r>
      <w:r w:rsidR="00777464" w:rsidRPr="00521870">
        <w:rPr>
          <w:rFonts w:cstheme="minorHAnsi"/>
          <w:color w:val="00B050"/>
        </w:rPr>
        <w:t xml:space="preserve"> as well; so that a </w:t>
      </w:r>
      <w:r w:rsidR="009378B7" w:rsidRPr="00521870">
        <w:rPr>
          <w:rFonts w:cstheme="minorHAnsi"/>
          <w:color w:val="00B050"/>
        </w:rPr>
        <w:t>novice researcher</w:t>
      </w:r>
      <w:r w:rsidR="00777464" w:rsidRPr="00521870">
        <w:rPr>
          <w:rFonts w:cstheme="minorHAnsi"/>
          <w:color w:val="00B050"/>
        </w:rPr>
        <w:t xml:space="preserve"> w</w:t>
      </w:r>
      <w:r w:rsidR="009378B7" w:rsidRPr="00521870">
        <w:rPr>
          <w:rFonts w:cstheme="minorHAnsi"/>
          <w:color w:val="00B050"/>
        </w:rPr>
        <w:t>ould know</w:t>
      </w:r>
      <w:r w:rsidR="00777464" w:rsidRPr="00521870">
        <w:rPr>
          <w:rFonts w:cstheme="minorHAnsi"/>
          <w:color w:val="00B050"/>
        </w:rPr>
        <w:t xml:space="preserve"> what not to do when using </w:t>
      </w:r>
      <w:r w:rsidR="009378B7" w:rsidRPr="00521870">
        <w:rPr>
          <w:rFonts w:cstheme="minorHAnsi"/>
          <w:color w:val="00B050"/>
        </w:rPr>
        <w:t>this</w:t>
      </w:r>
      <w:r w:rsidR="00777464" w:rsidRPr="00521870">
        <w:rPr>
          <w:rFonts w:cstheme="minorHAnsi"/>
          <w:color w:val="00B050"/>
        </w:rPr>
        <w:t xml:space="preserve"> method in their scientific quest.  </w:t>
      </w:r>
    </w:p>
    <w:p w14:paraId="20CAAE9A" w14:textId="77777777" w:rsidR="009378B7" w:rsidRPr="00521870" w:rsidRDefault="00B9457E" w:rsidP="009378B7">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c) Some of the optimization statements could have been included in the manuscript as figures to strengthen the manuscript, especially for a methods journal with a focus on reproducibility. Otherwise the statement "data not shown" should be used.</w:t>
      </w:r>
    </w:p>
    <w:p w14:paraId="5D66A0CE" w14:textId="0EFDC4EF" w:rsidR="009378B7" w:rsidRPr="00521870" w:rsidRDefault="00FD11B4" w:rsidP="009378B7">
      <w:pPr>
        <w:jc w:val="both"/>
        <w:rPr>
          <w:rFonts w:cstheme="minorHAnsi"/>
          <w:color w:val="00B050"/>
        </w:rPr>
      </w:pPr>
      <w:r>
        <w:rPr>
          <w:rFonts w:cstheme="minorHAnsi"/>
          <w:color w:val="00B050"/>
        </w:rPr>
        <w:t xml:space="preserve">Response: </w:t>
      </w:r>
      <w:r w:rsidR="009378B7" w:rsidRPr="00521870">
        <w:rPr>
          <w:rFonts w:cstheme="minorHAnsi"/>
          <w:color w:val="00B050"/>
        </w:rPr>
        <w:t xml:space="preserve">Thanks for the comment, </w:t>
      </w:r>
      <w:r w:rsidR="00DD28EF" w:rsidRPr="00521870">
        <w:rPr>
          <w:rFonts w:cstheme="minorHAnsi"/>
          <w:color w:val="00B050"/>
        </w:rPr>
        <w:t>comprehensive n</w:t>
      </w:r>
      <w:r w:rsidR="009378B7" w:rsidRPr="00521870">
        <w:rPr>
          <w:rFonts w:cstheme="minorHAnsi"/>
          <w:color w:val="00B050"/>
        </w:rPr>
        <w:t xml:space="preserve">otes have been </w:t>
      </w:r>
      <w:r w:rsidR="00DD28EF" w:rsidRPr="00521870">
        <w:rPr>
          <w:rFonts w:cstheme="minorHAnsi"/>
          <w:color w:val="00B050"/>
        </w:rPr>
        <w:t>added</w:t>
      </w:r>
      <w:r w:rsidR="009378B7" w:rsidRPr="00521870">
        <w:rPr>
          <w:rFonts w:cstheme="minorHAnsi"/>
          <w:color w:val="00B050"/>
        </w:rPr>
        <w:t xml:space="preserve"> after each Protocol which are crucial in optimizing the method.</w:t>
      </w:r>
    </w:p>
    <w:p w14:paraId="29425721" w14:textId="60546A3D" w:rsidR="009378B7" w:rsidRPr="00521870" w:rsidRDefault="00B9457E" w:rsidP="00E65E61">
      <w:pPr>
        <w:rPr>
          <w:rFonts w:cstheme="minorHAnsi"/>
          <w:b/>
          <w:color w:val="222222"/>
          <w:shd w:val="clear" w:color="auto" w:fill="FFFFFF"/>
        </w:rPr>
      </w:pPr>
      <w:r w:rsidRPr="00521870">
        <w:rPr>
          <w:rFonts w:cstheme="minorHAnsi"/>
          <w:color w:val="222222"/>
        </w:rPr>
        <w:br/>
      </w:r>
      <w:r w:rsidRPr="00521870">
        <w:rPr>
          <w:rFonts w:cstheme="minorHAnsi"/>
          <w:b/>
          <w:color w:val="222222"/>
          <w:shd w:val="clear" w:color="auto" w:fill="FFFFFF"/>
        </w:rPr>
        <w:t>Minor Concerns:</w:t>
      </w:r>
      <w:r w:rsidRPr="00521870">
        <w:rPr>
          <w:rFonts w:cstheme="minorHAnsi"/>
          <w:color w:val="222222"/>
        </w:rPr>
        <w:br/>
      </w:r>
      <w:r w:rsidRPr="00521870">
        <w:rPr>
          <w:rFonts w:cstheme="minorHAnsi"/>
          <w:color w:val="222222"/>
          <w:shd w:val="clear" w:color="auto" w:fill="FFFFFF"/>
        </w:rPr>
        <w:t>1. Line 60: FcER1 binds to IgE which binds to the antigen. Antigen doesn't bind directly to FcER1.</w:t>
      </w:r>
    </w:p>
    <w:p w14:paraId="702196BA" w14:textId="0A996FC5" w:rsidR="009378B7" w:rsidRPr="00521870" w:rsidRDefault="00FD11B4" w:rsidP="009378B7">
      <w:pPr>
        <w:jc w:val="both"/>
        <w:rPr>
          <w:rFonts w:cstheme="minorHAnsi"/>
          <w:color w:val="00B050"/>
        </w:rPr>
      </w:pPr>
      <w:r>
        <w:rPr>
          <w:rFonts w:cstheme="minorHAnsi"/>
          <w:color w:val="00B050"/>
        </w:rPr>
        <w:t xml:space="preserve">Response: </w:t>
      </w:r>
      <w:r w:rsidR="009378B7" w:rsidRPr="00521870">
        <w:rPr>
          <w:rFonts w:cstheme="minorHAnsi"/>
          <w:color w:val="00B050"/>
        </w:rPr>
        <w:t xml:space="preserve">Thanks for the comment, this has been corrected. </w:t>
      </w:r>
    </w:p>
    <w:p w14:paraId="37562F0C" w14:textId="77777777" w:rsidR="009378B7" w:rsidRPr="00521870" w:rsidRDefault="00B9457E" w:rsidP="009378B7">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2. Line 102: Figure 1 does not depict the statement on this line.</w:t>
      </w:r>
    </w:p>
    <w:p w14:paraId="39CD8321" w14:textId="26ED6330" w:rsidR="009378B7" w:rsidRPr="00521870" w:rsidRDefault="00FD11B4" w:rsidP="009378B7">
      <w:pPr>
        <w:jc w:val="both"/>
        <w:rPr>
          <w:rFonts w:cstheme="minorHAnsi"/>
          <w:color w:val="00B050"/>
        </w:rPr>
      </w:pPr>
      <w:r>
        <w:rPr>
          <w:rFonts w:cstheme="minorHAnsi"/>
          <w:color w:val="00B050"/>
        </w:rPr>
        <w:t xml:space="preserve">Response: </w:t>
      </w:r>
      <w:r w:rsidR="009378B7" w:rsidRPr="00521870">
        <w:rPr>
          <w:rFonts w:cstheme="minorHAnsi"/>
          <w:color w:val="00B050"/>
        </w:rPr>
        <w:t xml:space="preserve">Thanks for the comment, this has been corrected. </w:t>
      </w:r>
    </w:p>
    <w:p w14:paraId="6AF571EC" w14:textId="77777777" w:rsidR="009378B7" w:rsidRPr="00521870" w:rsidRDefault="00B9457E" w:rsidP="009378B7">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3. Line 109: Section 1 of protocol is missing a lot of detail; for instance, exactly what method was used to truncate the peptides? How were the amino acids replaced with alanine? How many peptides in total were generated in the library? Either extra detail or a reference to the method used would be helpful.</w:t>
      </w:r>
    </w:p>
    <w:p w14:paraId="5C75F850" w14:textId="19C8F77C" w:rsidR="009378B7" w:rsidRPr="00521870" w:rsidRDefault="00FD11B4" w:rsidP="009378B7">
      <w:pPr>
        <w:jc w:val="both"/>
        <w:rPr>
          <w:rFonts w:cstheme="minorHAnsi"/>
          <w:color w:val="00B050"/>
        </w:rPr>
      </w:pPr>
      <w:r>
        <w:rPr>
          <w:rFonts w:cstheme="minorHAnsi"/>
          <w:color w:val="00B050"/>
        </w:rPr>
        <w:t xml:space="preserve">Response: </w:t>
      </w:r>
      <w:r w:rsidR="009378B7" w:rsidRPr="00521870">
        <w:rPr>
          <w:rFonts w:cstheme="minorHAnsi"/>
          <w:color w:val="00B050"/>
        </w:rPr>
        <w:t xml:space="preserve">Thanks for the comment, this has been corrected. </w:t>
      </w:r>
    </w:p>
    <w:p w14:paraId="5F59FB6E" w14:textId="77777777" w:rsidR="009378B7" w:rsidRPr="00521870" w:rsidRDefault="00B9457E" w:rsidP="009378B7">
      <w:pPr>
        <w:jc w:val="both"/>
        <w:rPr>
          <w:rFonts w:cstheme="minorHAnsi"/>
          <w:color w:val="222222"/>
          <w:shd w:val="clear" w:color="auto" w:fill="FFFFFF"/>
        </w:rPr>
      </w:pPr>
      <w:r w:rsidRPr="00521870">
        <w:rPr>
          <w:rFonts w:cstheme="minorHAnsi"/>
          <w:color w:val="222222"/>
        </w:rPr>
        <w:lastRenderedPageBreak/>
        <w:br/>
      </w:r>
      <w:r w:rsidRPr="00521870">
        <w:rPr>
          <w:rFonts w:cstheme="minorHAnsi"/>
          <w:color w:val="222222"/>
          <w:shd w:val="clear" w:color="auto" w:fill="FFFFFF"/>
        </w:rPr>
        <w:t>4. Line 125: Information on how the HEK cells were transfected with MRGPRX2 would be useful, as well as confirmation data that the cells express MRGPRX2.</w:t>
      </w:r>
    </w:p>
    <w:p w14:paraId="3F714309" w14:textId="040D526B" w:rsidR="009378B7" w:rsidRPr="00521870" w:rsidRDefault="00FD11B4" w:rsidP="009378B7">
      <w:pPr>
        <w:jc w:val="both"/>
        <w:rPr>
          <w:rFonts w:cstheme="minorHAnsi"/>
          <w:color w:val="00B050"/>
        </w:rPr>
      </w:pPr>
      <w:r>
        <w:rPr>
          <w:rFonts w:cstheme="minorHAnsi"/>
          <w:color w:val="00B050"/>
        </w:rPr>
        <w:t xml:space="preserve">Response: </w:t>
      </w:r>
      <w:r w:rsidR="009378B7" w:rsidRPr="00521870">
        <w:rPr>
          <w:rFonts w:cstheme="minorHAnsi"/>
          <w:color w:val="00B050"/>
        </w:rPr>
        <w:t xml:space="preserve">Thanks for the comment, respective reference has been added in the </w:t>
      </w:r>
      <w:r w:rsidR="00B50850" w:rsidRPr="00521870">
        <w:rPr>
          <w:rFonts w:cstheme="minorHAnsi"/>
          <w:color w:val="00B050"/>
        </w:rPr>
        <w:t>Representative Result section</w:t>
      </w:r>
      <w:r w:rsidR="009378B7" w:rsidRPr="00521870">
        <w:rPr>
          <w:rFonts w:cstheme="minorHAnsi"/>
          <w:color w:val="00B050"/>
        </w:rPr>
        <w:t xml:space="preserve">. </w:t>
      </w:r>
    </w:p>
    <w:p w14:paraId="75CA6A1D" w14:textId="77777777" w:rsidR="009378B7" w:rsidRPr="00521870" w:rsidRDefault="00B9457E" w:rsidP="009378B7">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5. It's unclear from the protocol exactly when and where is the ionomycin and the EGTA/TX-100 added to the cells.</w:t>
      </w:r>
    </w:p>
    <w:p w14:paraId="7155C6E1" w14:textId="6C4F0089" w:rsidR="009378B7" w:rsidRPr="00521870" w:rsidRDefault="00FD11B4" w:rsidP="009378B7">
      <w:pPr>
        <w:jc w:val="both"/>
        <w:rPr>
          <w:rFonts w:cstheme="minorHAnsi"/>
          <w:color w:val="00B050"/>
        </w:rPr>
      </w:pPr>
      <w:r>
        <w:rPr>
          <w:rFonts w:cstheme="minorHAnsi"/>
          <w:color w:val="00B050"/>
        </w:rPr>
        <w:t xml:space="preserve">Response: </w:t>
      </w:r>
      <w:r w:rsidR="009378B7" w:rsidRPr="00521870">
        <w:rPr>
          <w:rFonts w:cstheme="minorHAnsi"/>
          <w:color w:val="00B050"/>
        </w:rPr>
        <w:t>Thanks for the comment, this has been corrected</w:t>
      </w:r>
      <w:r w:rsidR="00996480" w:rsidRPr="00521870">
        <w:rPr>
          <w:rFonts w:cstheme="minorHAnsi"/>
          <w:color w:val="00B050"/>
        </w:rPr>
        <w:t xml:space="preserve"> both in figures and </w:t>
      </w:r>
      <w:r w:rsidR="000A4B4B" w:rsidRPr="00521870">
        <w:rPr>
          <w:rFonts w:cstheme="minorHAnsi"/>
          <w:color w:val="00B050"/>
        </w:rPr>
        <w:t>their description</w:t>
      </w:r>
      <w:r w:rsidR="00996480" w:rsidRPr="00521870">
        <w:rPr>
          <w:rFonts w:cstheme="minorHAnsi"/>
          <w:color w:val="00B050"/>
        </w:rPr>
        <w:t xml:space="preserve">. </w:t>
      </w:r>
    </w:p>
    <w:p w14:paraId="02621CA4" w14:textId="77777777" w:rsidR="00996480" w:rsidRPr="00521870" w:rsidRDefault="00B9457E" w:rsidP="009378B7">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6. Line 150: Fura-2 should be Fura-2 AM.</w:t>
      </w:r>
    </w:p>
    <w:p w14:paraId="08F16439" w14:textId="48976513" w:rsidR="00996480" w:rsidRPr="00521870" w:rsidRDefault="00FD11B4" w:rsidP="00996480">
      <w:pPr>
        <w:jc w:val="both"/>
        <w:rPr>
          <w:rFonts w:cstheme="minorHAnsi"/>
          <w:color w:val="00B050"/>
        </w:rPr>
      </w:pPr>
      <w:r>
        <w:rPr>
          <w:rFonts w:cstheme="minorHAnsi"/>
          <w:color w:val="00B050"/>
        </w:rPr>
        <w:t xml:space="preserve">Response: </w:t>
      </w:r>
      <w:r w:rsidR="00996480" w:rsidRPr="00521870">
        <w:rPr>
          <w:rFonts w:cstheme="minorHAnsi"/>
          <w:color w:val="00B050"/>
        </w:rPr>
        <w:t xml:space="preserve">Thanks for the comment, this has been corrected. </w:t>
      </w:r>
    </w:p>
    <w:p w14:paraId="70556981" w14:textId="77777777" w:rsidR="00996480" w:rsidRPr="00521870" w:rsidRDefault="00B9457E" w:rsidP="009378B7">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7. Line 198: "100mM, 2.5% EGTA - TritonX-100" is a confusing way of representing the concentration of both agents. Suggest: 100mM EGTA/2.5% TritonX-100.</w:t>
      </w:r>
    </w:p>
    <w:p w14:paraId="17BD7F0D" w14:textId="61487DC2" w:rsidR="00996480" w:rsidRPr="00521870" w:rsidRDefault="00FD11B4" w:rsidP="00996480">
      <w:pPr>
        <w:jc w:val="both"/>
        <w:rPr>
          <w:rFonts w:cstheme="minorHAnsi"/>
          <w:color w:val="00B050"/>
        </w:rPr>
      </w:pPr>
      <w:r>
        <w:rPr>
          <w:rFonts w:cstheme="minorHAnsi"/>
          <w:color w:val="00B050"/>
        </w:rPr>
        <w:t xml:space="preserve">Response: </w:t>
      </w:r>
      <w:r w:rsidR="00996480" w:rsidRPr="00521870">
        <w:rPr>
          <w:rFonts w:cstheme="minorHAnsi"/>
          <w:color w:val="00B050"/>
        </w:rPr>
        <w:t xml:space="preserve">Thanks for the comment, this has been corrected. </w:t>
      </w:r>
    </w:p>
    <w:p w14:paraId="0E8AF5CF" w14:textId="2A596AD6" w:rsidR="00996480" w:rsidRPr="00521870" w:rsidRDefault="00B9457E" w:rsidP="009378B7">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8. Lines 216/217: indicate which data is in Figure 1a and which data is in Figure 1b. e.g. "characterized by mass spectroscopy (Figure 1a) and HPLC (Figure 1b)".</w:t>
      </w:r>
    </w:p>
    <w:p w14:paraId="43645A2D" w14:textId="5D49822E" w:rsidR="00996480" w:rsidRPr="00521870" w:rsidRDefault="00FD11B4" w:rsidP="009378B7">
      <w:pPr>
        <w:jc w:val="both"/>
        <w:rPr>
          <w:rFonts w:cstheme="minorHAnsi"/>
          <w:color w:val="00B050"/>
        </w:rPr>
      </w:pPr>
      <w:r>
        <w:rPr>
          <w:rFonts w:cstheme="minorHAnsi"/>
          <w:color w:val="00B050"/>
        </w:rPr>
        <w:t xml:space="preserve">Response: </w:t>
      </w:r>
      <w:r w:rsidR="00996480" w:rsidRPr="00521870">
        <w:rPr>
          <w:rFonts w:cstheme="minorHAnsi"/>
          <w:color w:val="00B050"/>
        </w:rPr>
        <w:t xml:space="preserve">Thanks for the comment, this has been corrected. </w:t>
      </w:r>
    </w:p>
    <w:p w14:paraId="468D19EA" w14:textId="77777777" w:rsidR="00996480" w:rsidRPr="00521870" w:rsidRDefault="00B9457E" w:rsidP="009378B7">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9. Line 220: Same comment as above; indicate which data is in Figure 2a and which data is in Figure 2b.</w:t>
      </w:r>
    </w:p>
    <w:p w14:paraId="048AC057" w14:textId="63C26D68" w:rsidR="00032A92" w:rsidRPr="00521870" w:rsidRDefault="00FD11B4" w:rsidP="009378B7">
      <w:pPr>
        <w:jc w:val="both"/>
        <w:rPr>
          <w:rFonts w:cstheme="minorHAnsi"/>
          <w:color w:val="00B050"/>
        </w:rPr>
      </w:pPr>
      <w:r>
        <w:rPr>
          <w:rFonts w:cstheme="minorHAnsi"/>
          <w:color w:val="00B050"/>
        </w:rPr>
        <w:t xml:space="preserve">Response: </w:t>
      </w:r>
      <w:r w:rsidR="00032A92" w:rsidRPr="00521870">
        <w:rPr>
          <w:rFonts w:cstheme="minorHAnsi"/>
          <w:color w:val="00B050"/>
        </w:rPr>
        <w:t xml:space="preserve">Thanks for the comment, this has been corrected. </w:t>
      </w:r>
    </w:p>
    <w:p w14:paraId="0D744114" w14:textId="77777777" w:rsidR="00032A92" w:rsidRPr="00521870" w:rsidRDefault="00032A92" w:rsidP="009378B7">
      <w:pPr>
        <w:jc w:val="both"/>
        <w:rPr>
          <w:rFonts w:cstheme="minorHAnsi"/>
          <w:color w:val="00B050"/>
        </w:rPr>
      </w:pPr>
    </w:p>
    <w:p w14:paraId="4DF10C20" w14:textId="3FF1542A" w:rsidR="00996480" w:rsidRPr="00521870" w:rsidRDefault="00B9457E" w:rsidP="009378B7">
      <w:pPr>
        <w:jc w:val="both"/>
        <w:rPr>
          <w:rFonts w:cstheme="minorHAnsi"/>
          <w:color w:val="222222"/>
          <w:shd w:val="clear" w:color="auto" w:fill="FFFFFF"/>
        </w:rPr>
      </w:pPr>
      <w:r w:rsidRPr="00521870">
        <w:rPr>
          <w:rFonts w:cstheme="minorHAnsi"/>
          <w:color w:val="222222"/>
          <w:shd w:val="clear" w:color="auto" w:fill="FFFFFF"/>
        </w:rPr>
        <w:t>10. Where any replicates performed? This is not discussed.</w:t>
      </w:r>
    </w:p>
    <w:p w14:paraId="28369611" w14:textId="60EDAC95" w:rsidR="00032A92" w:rsidRPr="00521870" w:rsidRDefault="00FD11B4" w:rsidP="009378B7">
      <w:pPr>
        <w:jc w:val="both"/>
        <w:rPr>
          <w:rFonts w:cstheme="minorHAnsi"/>
          <w:color w:val="00B050"/>
        </w:rPr>
      </w:pPr>
      <w:r>
        <w:rPr>
          <w:rFonts w:cstheme="minorHAnsi"/>
          <w:color w:val="00B050"/>
        </w:rPr>
        <w:t xml:space="preserve">Response: </w:t>
      </w:r>
      <w:r w:rsidR="00032A92" w:rsidRPr="00521870">
        <w:rPr>
          <w:rFonts w:cstheme="minorHAnsi"/>
          <w:color w:val="00B050"/>
        </w:rPr>
        <w:t xml:space="preserve">Thanks for the comment, this has been corrected in the Protocol section. </w:t>
      </w:r>
    </w:p>
    <w:p w14:paraId="2DC4A5A4" w14:textId="4358326E" w:rsidR="00996480" w:rsidRPr="00521870" w:rsidRDefault="00B9457E" w:rsidP="009378B7">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11. Lines 255-257: This sentence should be re-written as it's very awkward sounding.</w:t>
      </w:r>
    </w:p>
    <w:p w14:paraId="29938D4A" w14:textId="1A4A3236" w:rsidR="00032A92" w:rsidRPr="00521870" w:rsidRDefault="00FD11B4" w:rsidP="009378B7">
      <w:pPr>
        <w:jc w:val="both"/>
        <w:rPr>
          <w:rFonts w:cstheme="minorHAnsi"/>
          <w:color w:val="222222"/>
          <w:shd w:val="clear" w:color="auto" w:fill="FFFFFF"/>
        </w:rPr>
      </w:pPr>
      <w:r>
        <w:rPr>
          <w:rFonts w:cstheme="minorHAnsi"/>
          <w:color w:val="00B050"/>
        </w:rPr>
        <w:t xml:space="preserve">Response: </w:t>
      </w:r>
      <w:r w:rsidR="00032A92" w:rsidRPr="00521870">
        <w:rPr>
          <w:rFonts w:cstheme="minorHAnsi"/>
          <w:color w:val="00B050"/>
          <w:shd w:val="clear" w:color="auto" w:fill="FFFFFF"/>
        </w:rPr>
        <w:t>Thanks for the comment, the lines have been proofread.</w:t>
      </w:r>
      <w:r w:rsidR="00032A92" w:rsidRPr="00521870">
        <w:rPr>
          <w:rFonts w:cstheme="minorHAnsi"/>
          <w:color w:val="222222"/>
          <w:shd w:val="clear" w:color="auto" w:fill="FFFFFF"/>
        </w:rPr>
        <w:t xml:space="preserve"> </w:t>
      </w:r>
    </w:p>
    <w:p w14:paraId="3D3F8A5F" w14:textId="2A16142B" w:rsidR="00996480" w:rsidRPr="00521870" w:rsidRDefault="00B9457E" w:rsidP="009378B7">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12. Table of materials had some formatting issues/missing fields. Also, the catalog number was not indicated for several of the reagents.</w:t>
      </w:r>
    </w:p>
    <w:p w14:paraId="034E4E12" w14:textId="42BD1671" w:rsidR="00032A92" w:rsidRPr="00521870" w:rsidRDefault="00FD11B4" w:rsidP="009378B7">
      <w:pPr>
        <w:jc w:val="both"/>
        <w:rPr>
          <w:rFonts w:cstheme="minorHAnsi"/>
          <w:color w:val="00B050"/>
          <w:shd w:val="clear" w:color="auto" w:fill="FFFFFF"/>
        </w:rPr>
      </w:pPr>
      <w:r>
        <w:rPr>
          <w:rFonts w:cstheme="minorHAnsi"/>
          <w:color w:val="00B050"/>
        </w:rPr>
        <w:t xml:space="preserve">Response: </w:t>
      </w:r>
      <w:r w:rsidR="00032A92" w:rsidRPr="00521870">
        <w:rPr>
          <w:rFonts w:cstheme="minorHAnsi"/>
          <w:color w:val="00B050"/>
          <w:shd w:val="clear" w:color="auto" w:fill="FFFFFF"/>
        </w:rPr>
        <w:t>Thanks for the comment, the table has been formatted</w:t>
      </w:r>
      <w:r w:rsidR="00521796" w:rsidRPr="00521870">
        <w:rPr>
          <w:rFonts w:cstheme="minorHAnsi"/>
          <w:color w:val="00B050"/>
          <w:shd w:val="clear" w:color="auto" w:fill="FFFFFF"/>
        </w:rPr>
        <w:t xml:space="preserve"> and catalog numbers have been added</w:t>
      </w:r>
      <w:r w:rsidR="00032A92" w:rsidRPr="00521870">
        <w:rPr>
          <w:rFonts w:cstheme="minorHAnsi"/>
          <w:color w:val="00B050"/>
          <w:shd w:val="clear" w:color="auto" w:fill="FFFFFF"/>
        </w:rPr>
        <w:t xml:space="preserve">. </w:t>
      </w:r>
    </w:p>
    <w:p w14:paraId="03AFFCF9" w14:textId="77777777" w:rsidR="00521870" w:rsidRDefault="00B9457E" w:rsidP="009378B7">
      <w:pPr>
        <w:jc w:val="both"/>
        <w:rPr>
          <w:rFonts w:cstheme="minorHAnsi"/>
          <w:b/>
          <w:bCs/>
          <w:color w:val="222222"/>
          <w:shd w:val="clear" w:color="auto" w:fill="FFFFFF"/>
        </w:rPr>
      </w:pPr>
      <w:r w:rsidRPr="00521870">
        <w:rPr>
          <w:rFonts w:cstheme="minorHAnsi"/>
          <w:color w:val="222222"/>
        </w:rPr>
        <w:lastRenderedPageBreak/>
        <w:br/>
      </w:r>
    </w:p>
    <w:p w14:paraId="401A8915" w14:textId="77777777" w:rsidR="00521870" w:rsidRDefault="00521870">
      <w:pPr>
        <w:rPr>
          <w:rFonts w:cstheme="minorHAnsi"/>
          <w:b/>
          <w:bCs/>
          <w:color w:val="222222"/>
          <w:shd w:val="clear" w:color="auto" w:fill="FFFFFF"/>
        </w:rPr>
      </w:pPr>
      <w:r>
        <w:rPr>
          <w:rFonts w:cstheme="minorHAnsi"/>
          <w:b/>
          <w:bCs/>
          <w:color w:val="222222"/>
          <w:shd w:val="clear" w:color="auto" w:fill="FFFFFF"/>
        </w:rPr>
        <w:br w:type="page"/>
      </w:r>
    </w:p>
    <w:p w14:paraId="3C6BBD3E" w14:textId="77777777" w:rsidR="00521870" w:rsidRDefault="00B9457E" w:rsidP="009378B7">
      <w:pPr>
        <w:jc w:val="both"/>
        <w:rPr>
          <w:rFonts w:cstheme="minorHAnsi"/>
          <w:b/>
          <w:bCs/>
          <w:color w:val="222222"/>
          <w:shd w:val="clear" w:color="auto" w:fill="FFFFFF"/>
        </w:rPr>
      </w:pPr>
      <w:r w:rsidRPr="00521870">
        <w:rPr>
          <w:rFonts w:cstheme="minorHAnsi"/>
          <w:b/>
          <w:bCs/>
          <w:color w:val="222222"/>
          <w:shd w:val="clear" w:color="auto" w:fill="FFFFFF"/>
        </w:rPr>
        <w:lastRenderedPageBreak/>
        <w:t>Reviewer #3:</w:t>
      </w:r>
    </w:p>
    <w:p w14:paraId="449FBF9F" w14:textId="70E5D6BB" w:rsidR="00E65E61" w:rsidRPr="00521870" w:rsidRDefault="00B9457E" w:rsidP="009378B7">
      <w:pPr>
        <w:jc w:val="both"/>
        <w:rPr>
          <w:rFonts w:cstheme="minorHAnsi"/>
          <w:b/>
          <w:bCs/>
          <w:color w:val="222222"/>
          <w:shd w:val="clear" w:color="auto" w:fill="FFFFFF"/>
        </w:rPr>
      </w:pPr>
      <w:r w:rsidRPr="00521870">
        <w:rPr>
          <w:rFonts w:cstheme="minorHAnsi"/>
          <w:color w:val="222222"/>
        </w:rPr>
        <w:br/>
      </w:r>
      <w:r w:rsidRPr="00521870">
        <w:rPr>
          <w:rFonts w:cstheme="minorHAnsi"/>
          <w:color w:val="222222"/>
          <w:shd w:val="clear" w:color="auto" w:fill="FFFFFF"/>
        </w:rPr>
        <w:t>1. The time point of Figure 2-4 were indistinct, especially in Figure 4. When did you add Ionomycin and Triton-100 X? Also, Trition-100 X is usually applied as a lysis cell membrane. How do you detect intracellular calcium levels even after cell fragmentation? In general, this is when the extracellular ions are already free to come in.</w:t>
      </w:r>
    </w:p>
    <w:p w14:paraId="69DC55AF" w14:textId="480385EB" w:rsidR="00E65E61" w:rsidRPr="00521870" w:rsidRDefault="00FD11B4" w:rsidP="009378B7">
      <w:pPr>
        <w:jc w:val="both"/>
        <w:rPr>
          <w:rFonts w:cstheme="minorHAnsi"/>
          <w:color w:val="00B050"/>
        </w:rPr>
      </w:pPr>
      <w:r>
        <w:rPr>
          <w:rFonts w:cstheme="minorHAnsi"/>
          <w:color w:val="00B050"/>
        </w:rPr>
        <w:t xml:space="preserve">Response: </w:t>
      </w:r>
      <w:r w:rsidR="00E65E61" w:rsidRPr="00521870">
        <w:rPr>
          <w:rFonts w:cstheme="minorHAnsi"/>
          <w:color w:val="00B050"/>
        </w:rPr>
        <w:t xml:space="preserve">Thanks for the comment. The addition time points have been mentioned in Protocols and shown in figure as well. </w:t>
      </w:r>
    </w:p>
    <w:p w14:paraId="7FE701A8" w14:textId="6406241C" w:rsidR="00E65E61" w:rsidRPr="00521870" w:rsidRDefault="00E65E61" w:rsidP="009378B7">
      <w:pPr>
        <w:jc w:val="both"/>
        <w:rPr>
          <w:rFonts w:cstheme="minorHAnsi"/>
          <w:color w:val="00B050"/>
        </w:rPr>
      </w:pPr>
      <w:r w:rsidRPr="00521870">
        <w:rPr>
          <w:rFonts w:cstheme="minorHAnsi"/>
          <w:color w:val="00B050"/>
        </w:rPr>
        <w:t xml:space="preserve">You are correct, Triton-100 X is indeed used as a cell permeating agent. In the experiment, Triton-X is used with EGTA. EGTA is a Calcium chelating agent which will bind to calcium ion resulting in the minimum fluorescence. It is hence used as a control in the experiment. </w:t>
      </w:r>
    </w:p>
    <w:p w14:paraId="684CC3A7" w14:textId="77777777" w:rsidR="00E65E61" w:rsidRPr="00521870" w:rsidRDefault="00B9457E" w:rsidP="009378B7">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2. Please describe in detail how you truncate and construct peptides?</w:t>
      </w:r>
    </w:p>
    <w:p w14:paraId="63FACA3D" w14:textId="7BAC92CE" w:rsidR="00E65E61" w:rsidRPr="00521870" w:rsidRDefault="00FD11B4" w:rsidP="00E65E61">
      <w:pPr>
        <w:jc w:val="both"/>
        <w:rPr>
          <w:rFonts w:cstheme="minorHAnsi"/>
          <w:color w:val="00B050"/>
        </w:rPr>
      </w:pPr>
      <w:r>
        <w:rPr>
          <w:rFonts w:cstheme="minorHAnsi"/>
          <w:color w:val="00B050"/>
        </w:rPr>
        <w:t xml:space="preserve">Response: </w:t>
      </w:r>
      <w:r w:rsidR="00E65E61" w:rsidRPr="00521870">
        <w:rPr>
          <w:rFonts w:cstheme="minorHAnsi"/>
          <w:color w:val="00B050"/>
        </w:rPr>
        <w:t xml:space="preserve">Thanks for the comment, this has been added. </w:t>
      </w:r>
    </w:p>
    <w:p w14:paraId="3278B5D4" w14:textId="77777777" w:rsidR="00E65E61" w:rsidRPr="00521870" w:rsidRDefault="00B9457E" w:rsidP="009378B7">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3. Endogenous proadrenomedullin N-terminal 12 was used as the only parent ligand for MRGPRX2. More examples using other parent ligand, such as substance P, LL-37, should be shown as you suggesting that the approach can be used as universal method to explore target residues.</w:t>
      </w:r>
    </w:p>
    <w:p w14:paraId="5BE464A6" w14:textId="6CAEBE65" w:rsidR="00E65E61" w:rsidRPr="00521870" w:rsidRDefault="00FD11B4" w:rsidP="00E65E61">
      <w:pPr>
        <w:jc w:val="both"/>
        <w:rPr>
          <w:rFonts w:cstheme="minorHAnsi"/>
          <w:color w:val="00B050"/>
        </w:rPr>
      </w:pPr>
      <w:r>
        <w:rPr>
          <w:rFonts w:cstheme="minorHAnsi"/>
          <w:color w:val="00B050"/>
        </w:rPr>
        <w:t xml:space="preserve">Response: </w:t>
      </w:r>
      <w:r w:rsidR="00E65E61" w:rsidRPr="00521870">
        <w:rPr>
          <w:rFonts w:cstheme="minorHAnsi"/>
          <w:color w:val="00B050"/>
        </w:rPr>
        <w:t xml:space="preserve">Thanks for the comment, the </w:t>
      </w:r>
      <w:r w:rsidR="00095FCC" w:rsidRPr="00521870">
        <w:rPr>
          <w:rFonts w:cstheme="minorHAnsi"/>
          <w:color w:val="00B050"/>
        </w:rPr>
        <w:t xml:space="preserve">complete article containing all results from the study is under submission. </w:t>
      </w:r>
    </w:p>
    <w:p w14:paraId="7157F1DE" w14:textId="739F919D" w:rsidR="00B9457E" w:rsidRPr="00521870" w:rsidRDefault="00B9457E" w:rsidP="009378B7">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4. Data for confirmation of high-expressed MRGPRX2 HEK293 cells should be presented. For example, western blot.</w:t>
      </w:r>
    </w:p>
    <w:p w14:paraId="2487CA47" w14:textId="39F2961E" w:rsidR="00F4229F" w:rsidRPr="00521870" w:rsidRDefault="00FD11B4" w:rsidP="00095FCC">
      <w:pPr>
        <w:jc w:val="both"/>
        <w:rPr>
          <w:rFonts w:cstheme="minorHAnsi"/>
          <w:color w:val="00B050"/>
        </w:rPr>
      </w:pPr>
      <w:r>
        <w:rPr>
          <w:rFonts w:cstheme="minorHAnsi"/>
          <w:color w:val="00B050"/>
        </w:rPr>
        <w:t xml:space="preserve">Response: </w:t>
      </w:r>
      <w:r w:rsidR="00095FCC" w:rsidRPr="00521870">
        <w:rPr>
          <w:rFonts w:cstheme="minorHAnsi"/>
          <w:color w:val="00B050"/>
        </w:rPr>
        <w:t xml:space="preserve">Thanks for the comment, </w:t>
      </w:r>
      <w:r w:rsidR="00DD28EF" w:rsidRPr="00521870">
        <w:rPr>
          <w:rFonts w:cstheme="minorHAnsi"/>
          <w:color w:val="00B050"/>
        </w:rPr>
        <w:t>a</w:t>
      </w:r>
      <w:r w:rsidR="00095FCC" w:rsidRPr="00521870">
        <w:rPr>
          <w:rFonts w:cstheme="minorHAnsi"/>
          <w:color w:val="00B050"/>
        </w:rPr>
        <w:t xml:space="preserve"> reference for this has been added.  </w:t>
      </w:r>
    </w:p>
    <w:p w14:paraId="0F5DEB5C" w14:textId="77777777" w:rsidR="00F4229F" w:rsidRPr="00521870" w:rsidRDefault="00F4229F">
      <w:pPr>
        <w:rPr>
          <w:rFonts w:cstheme="minorHAnsi"/>
          <w:color w:val="00B050"/>
        </w:rPr>
      </w:pPr>
      <w:r w:rsidRPr="00521870">
        <w:rPr>
          <w:rFonts w:cstheme="minorHAnsi"/>
          <w:color w:val="00B050"/>
        </w:rPr>
        <w:br w:type="page"/>
      </w:r>
    </w:p>
    <w:p w14:paraId="13267F9B" w14:textId="782C76BC" w:rsidR="006E1C70" w:rsidRPr="00521870" w:rsidRDefault="006E1C70" w:rsidP="006E1C70">
      <w:pPr>
        <w:rPr>
          <w:rFonts w:cstheme="minorHAnsi"/>
          <w:b/>
          <w:color w:val="222222"/>
          <w:sz w:val="28"/>
          <w:szCs w:val="28"/>
          <w:shd w:val="clear" w:color="auto" w:fill="FFFFFF"/>
        </w:rPr>
      </w:pPr>
      <w:r w:rsidRPr="00521870">
        <w:rPr>
          <w:rFonts w:cstheme="minorHAnsi"/>
          <w:b/>
          <w:color w:val="222222"/>
          <w:sz w:val="28"/>
          <w:szCs w:val="28"/>
          <w:shd w:val="clear" w:color="auto" w:fill="FFFFFF"/>
        </w:rPr>
        <w:lastRenderedPageBreak/>
        <w:t>Changes to be made in the video</w:t>
      </w:r>
    </w:p>
    <w:p w14:paraId="3A113549" w14:textId="77777777" w:rsidR="00521870" w:rsidRDefault="00F4229F" w:rsidP="00095FCC">
      <w:pPr>
        <w:jc w:val="both"/>
        <w:rPr>
          <w:rFonts w:cstheme="minorHAnsi"/>
          <w:b/>
          <w:color w:val="222222"/>
          <w:shd w:val="clear" w:color="auto" w:fill="FFFFFF"/>
        </w:rPr>
      </w:pPr>
      <w:r w:rsidRPr="00521870">
        <w:rPr>
          <w:rFonts w:cstheme="minorHAnsi"/>
          <w:b/>
          <w:color w:val="222222"/>
          <w:shd w:val="clear" w:color="auto" w:fill="FFFFFF"/>
        </w:rPr>
        <w:t>Changes to be made by the Author(s) regarding the video:</w:t>
      </w:r>
    </w:p>
    <w:p w14:paraId="34172782" w14:textId="0C47D05D" w:rsidR="00F4229F" w:rsidRPr="00521870" w:rsidRDefault="00F4229F" w:rsidP="00095FCC">
      <w:pPr>
        <w:jc w:val="both"/>
        <w:rPr>
          <w:rFonts w:cstheme="minorHAnsi"/>
          <w:b/>
          <w:color w:val="222222"/>
          <w:shd w:val="clear" w:color="auto" w:fill="FFFFFF"/>
        </w:rPr>
      </w:pPr>
      <w:r w:rsidRPr="00521870">
        <w:rPr>
          <w:rFonts w:cstheme="minorHAnsi"/>
          <w:color w:val="222222"/>
        </w:rPr>
        <w:br/>
      </w:r>
      <w:r w:rsidRPr="00521870">
        <w:rPr>
          <w:rFonts w:cstheme="minorHAnsi"/>
          <w:color w:val="222222"/>
          <w:shd w:val="clear" w:color="auto" w:fill="FFFFFF"/>
        </w:rPr>
        <w:t>1. Please increase the homogeneity between the video and the written manuscript. Ideally, all figures in the video would appear in the written manuscript and vice versa. The video and the written manuscript should be reflections of each other.</w:t>
      </w:r>
    </w:p>
    <w:p w14:paraId="71DE75AB" w14:textId="01E7AE70" w:rsidR="00F4229F" w:rsidRPr="00521870" w:rsidRDefault="00FD11B4" w:rsidP="00095FCC">
      <w:pPr>
        <w:jc w:val="both"/>
        <w:rPr>
          <w:rFonts w:cstheme="minorHAnsi"/>
          <w:color w:val="00B050"/>
        </w:rPr>
      </w:pPr>
      <w:r>
        <w:rPr>
          <w:rFonts w:cstheme="minorHAnsi"/>
          <w:color w:val="00B050"/>
        </w:rPr>
        <w:t xml:space="preserve">Response: </w:t>
      </w:r>
      <w:r w:rsidR="00F4229F" w:rsidRPr="00521870">
        <w:rPr>
          <w:rFonts w:cstheme="minorHAnsi"/>
          <w:color w:val="00B050"/>
        </w:rPr>
        <w:t xml:space="preserve">Thanks for the comment. Introduction, conclusion and narration has been reshot to include texts form the manuscript. </w:t>
      </w:r>
    </w:p>
    <w:p w14:paraId="169262C7" w14:textId="77777777" w:rsidR="00F4229F" w:rsidRPr="00521870" w:rsidRDefault="00F4229F" w:rsidP="00095FCC">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2. Furthermore, please revise the narration to be more homogenous with the written manuscript. Ideally, the narration is a word for word reading of the written protocol and is in imperative tense as in the written manuscript.</w:t>
      </w:r>
    </w:p>
    <w:p w14:paraId="514F9A46" w14:textId="2F5E4027" w:rsidR="00F4229F" w:rsidRPr="00521870" w:rsidRDefault="00FD11B4" w:rsidP="00095FCC">
      <w:pPr>
        <w:jc w:val="both"/>
        <w:rPr>
          <w:rFonts w:cstheme="minorHAnsi"/>
          <w:color w:val="00B050"/>
        </w:rPr>
      </w:pPr>
      <w:r>
        <w:rPr>
          <w:rFonts w:cstheme="minorHAnsi"/>
          <w:color w:val="00B050"/>
        </w:rPr>
        <w:t xml:space="preserve">Response: </w:t>
      </w:r>
      <w:r w:rsidR="00F4229F" w:rsidRPr="00521870">
        <w:rPr>
          <w:rFonts w:cstheme="minorHAnsi"/>
          <w:color w:val="00B050"/>
        </w:rPr>
        <w:t xml:space="preserve">Thanks for the comment, changes have been made. </w:t>
      </w:r>
    </w:p>
    <w:p w14:paraId="6EE6A89F" w14:textId="77777777" w:rsidR="00F4229F" w:rsidRPr="00521870" w:rsidRDefault="00F4229F" w:rsidP="00095FCC">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3. Please ensure that the narration should line up with what is being shown in the video.</w:t>
      </w:r>
    </w:p>
    <w:p w14:paraId="6A039FB1" w14:textId="3AD7E72E" w:rsidR="00F4229F" w:rsidRPr="00521870" w:rsidRDefault="00FD11B4" w:rsidP="00F4229F">
      <w:pPr>
        <w:jc w:val="both"/>
        <w:rPr>
          <w:rFonts w:cstheme="minorHAnsi"/>
          <w:color w:val="00B050"/>
        </w:rPr>
      </w:pPr>
      <w:r>
        <w:rPr>
          <w:rFonts w:cstheme="minorHAnsi"/>
          <w:color w:val="00B050"/>
        </w:rPr>
        <w:t xml:space="preserve">Response: </w:t>
      </w:r>
      <w:r w:rsidR="00F4229F" w:rsidRPr="00521870">
        <w:rPr>
          <w:rFonts w:cstheme="minorHAnsi"/>
          <w:color w:val="00B050"/>
        </w:rPr>
        <w:t xml:space="preserve">Thanks for the comment, changes have been made. </w:t>
      </w:r>
    </w:p>
    <w:p w14:paraId="5D19D3E2" w14:textId="77777777" w:rsidR="00F4229F" w:rsidRPr="00521870" w:rsidRDefault="00F4229F" w:rsidP="00095FCC">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4. Please ensure that the protocol section headings are the same in the text and the video.</w:t>
      </w:r>
    </w:p>
    <w:p w14:paraId="42E27246" w14:textId="4F01F561" w:rsidR="00F4229F" w:rsidRPr="00521870" w:rsidRDefault="00FD11B4" w:rsidP="00F4229F">
      <w:pPr>
        <w:jc w:val="both"/>
        <w:rPr>
          <w:rFonts w:cstheme="minorHAnsi"/>
          <w:color w:val="00B050"/>
        </w:rPr>
      </w:pPr>
      <w:r>
        <w:rPr>
          <w:rFonts w:cstheme="minorHAnsi"/>
          <w:color w:val="00B050"/>
        </w:rPr>
        <w:t xml:space="preserve">Response: </w:t>
      </w:r>
      <w:r w:rsidR="00F4229F" w:rsidRPr="00521870">
        <w:rPr>
          <w:rFonts w:cstheme="minorHAnsi"/>
          <w:color w:val="00B050"/>
        </w:rPr>
        <w:t xml:space="preserve">Thanks for the comment, changes have been made. </w:t>
      </w:r>
    </w:p>
    <w:p w14:paraId="276EBCE4" w14:textId="77777777" w:rsidR="00F4229F" w:rsidRPr="00521870" w:rsidRDefault="00F4229F" w:rsidP="00095FCC">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5. 1.24: Please remove Materials and methods and change the section heading to In vitro cell culture instead without any numbers preferably.</w:t>
      </w:r>
    </w:p>
    <w:p w14:paraId="5E51329F" w14:textId="4CE2451F" w:rsidR="00F4229F" w:rsidRPr="00521870" w:rsidRDefault="00FD11B4" w:rsidP="00F4229F">
      <w:pPr>
        <w:jc w:val="both"/>
        <w:rPr>
          <w:rFonts w:cstheme="minorHAnsi"/>
          <w:color w:val="00B050"/>
        </w:rPr>
      </w:pPr>
      <w:r>
        <w:rPr>
          <w:rFonts w:cstheme="minorHAnsi"/>
          <w:color w:val="00B050"/>
        </w:rPr>
        <w:t xml:space="preserve">Response: </w:t>
      </w:r>
      <w:r w:rsidR="00F4229F" w:rsidRPr="00521870">
        <w:rPr>
          <w:rFonts w:cstheme="minorHAnsi"/>
          <w:color w:val="00B050"/>
        </w:rPr>
        <w:t xml:space="preserve">Thanks for the comment, changes have been made. </w:t>
      </w:r>
    </w:p>
    <w:p w14:paraId="368443FB" w14:textId="77777777" w:rsidR="00F4229F" w:rsidRPr="00521870" w:rsidRDefault="00F4229F" w:rsidP="00095FCC">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6. Instead of having a narration please include an ethics card to show the protocol follows the institutional guidelines.</w:t>
      </w:r>
    </w:p>
    <w:p w14:paraId="0B30C5A2" w14:textId="721AE1DE" w:rsidR="00F4229F" w:rsidRPr="00521870" w:rsidRDefault="00FD11B4" w:rsidP="00F4229F">
      <w:pPr>
        <w:jc w:val="both"/>
        <w:rPr>
          <w:rFonts w:cstheme="minorHAnsi"/>
          <w:color w:val="00B050"/>
        </w:rPr>
      </w:pPr>
      <w:r>
        <w:rPr>
          <w:rFonts w:cstheme="minorHAnsi"/>
          <w:color w:val="00B050"/>
        </w:rPr>
        <w:t xml:space="preserve">Response: </w:t>
      </w:r>
      <w:r w:rsidR="00F4229F" w:rsidRPr="00521870">
        <w:rPr>
          <w:rFonts w:cstheme="minorHAnsi"/>
          <w:color w:val="00B050"/>
        </w:rPr>
        <w:t xml:space="preserve">Thanks for the comment, changes have been made. </w:t>
      </w:r>
    </w:p>
    <w:p w14:paraId="3CEC69D5" w14:textId="77777777" w:rsidR="00F4229F" w:rsidRPr="00521870" w:rsidRDefault="00F4229F" w:rsidP="00095FCC">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7. Please do not use personal pronouns in the protocol section of the video.</w:t>
      </w:r>
    </w:p>
    <w:p w14:paraId="54A4DB02" w14:textId="27969695" w:rsidR="00F4229F" w:rsidRPr="00521870" w:rsidRDefault="00FD11B4" w:rsidP="00F4229F">
      <w:pPr>
        <w:jc w:val="both"/>
        <w:rPr>
          <w:rFonts w:cstheme="minorHAnsi"/>
          <w:color w:val="00B050"/>
        </w:rPr>
      </w:pPr>
      <w:r>
        <w:rPr>
          <w:rFonts w:cstheme="minorHAnsi"/>
          <w:color w:val="00B050"/>
        </w:rPr>
        <w:t xml:space="preserve">Response: </w:t>
      </w:r>
      <w:r w:rsidR="00F4229F" w:rsidRPr="00521870">
        <w:rPr>
          <w:rFonts w:cstheme="minorHAnsi"/>
          <w:color w:val="00B050"/>
        </w:rPr>
        <w:t xml:space="preserve">Thanks for the comment, changes have been made. </w:t>
      </w:r>
    </w:p>
    <w:p w14:paraId="722DD309" w14:textId="77777777" w:rsidR="00F4229F" w:rsidRPr="00521870" w:rsidRDefault="00F4229F" w:rsidP="00095FCC">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8. 4:30: We cannot have commercial terms in our manuscript text or video. Please use a generic term and cover the commercial term in the video. The goal of this policy is to focus on science rather than to present a technique as an advertisement for a specific item.</w:t>
      </w:r>
    </w:p>
    <w:p w14:paraId="4D35FE42" w14:textId="580C2405" w:rsidR="00DD5E79" w:rsidRPr="00521870" w:rsidRDefault="00FD11B4" w:rsidP="00DD5E79">
      <w:pPr>
        <w:jc w:val="both"/>
        <w:rPr>
          <w:rFonts w:cstheme="minorHAnsi"/>
          <w:color w:val="00B050"/>
        </w:rPr>
      </w:pPr>
      <w:r>
        <w:rPr>
          <w:rFonts w:cstheme="minorHAnsi"/>
          <w:color w:val="00B050"/>
        </w:rPr>
        <w:t xml:space="preserve">Response: </w:t>
      </w:r>
      <w:r w:rsidR="00DD5E79" w:rsidRPr="00521870">
        <w:rPr>
          <w:rFonts w:cstheme="minorHAnsi"/>
          <w:color w:val="00B050"/>
        </w:rPr>
        <w:t xml:space="preserve">Thanks for the comment, changes have been made. </w:t>
      </w:r>
    </w:p>
    <w:p w14:paraId="39CFF00E" w14:textId="7E7B1566" w:rsidR="00051225" w:rsidRPr="00521870" w:rsidRDefault="00F4229F" w:rsidP="00095FCC">
      <w:pPr>
        <w:jc w:val="both"/>
        <w:rPr>
          <w:rFonts w:cstheme="minorHAnsi"/>
          <w:color w:val="222222"/>
          <w:shd w:val="clear" w:color="auto" w:fill="FFFFFF"/>
        </w:rPr>
      </w:pPr>
      <w:r w:rsidRPr="00521870">
        <w:rPr>
          <w:rFonts w:cstheme="minorHAnsi"/>
          <w:color w:val="222222"/>
        </w:rPr>
        <w:lastRenderedPageBreak/>
        <w:br/>
      </w:r>
      <w:r w:rsidRPr="00521870">
        <w:rPr>
          <w:rFonts w:cstheme="minorHAnsi"/>
          <w:color w:val="222222"/>
          <w:shd w:val="clear" w:color="auto" w:fill="FFFFFF"/>
        </w:rPr>
        <w:t>9. 4:37 onwards: Please zoom the shots to remove the SoftMax Pro from the video.</w:t>
      </w:r>
    </w:p>
    <w:p w14:paraId="52F0DC8B" w14:textId="696166C2" w:rsidR="0064315A" w:rsidRPr="00521870" w:rsidRDefault="00FD11B4" w:rsidP="00095FCC">
      <w:pPr>
        <w:jc w:val="both"/>
        <w:rPr>
          <w:rFonts w:cstheme="minorHAnsi"/>
          <w:color w:val="00B050"/>
        </w:rPr>
      </w:pPr>
      <w:r>
        <w:rPr>
          <w:rFonts w:cstheme="minorHAnsi"/>
          <w:color w:val="00B050"/>
        </w:rPr>
        <w:t xml:space="preserve">Response: </w:t>
      </w:r>
      <w:r w:rsidR="0064315A" w:rsidRPr="00521870">
        <w:rPr>
          <w:rFonts w:cstheme="minorHAnsi"/>
          <w:color w:val="00B050"/>
        </w:rPr>
        <w:t xml:space="preserve">Thanks for the comment, changes have been made. </w:t>
      </w:r>
    </w:p>
    <w:p w14:paraId="3BC63927" w14:textId="0A59809D" w:rsidR="005B0E4C" w:rsidRPr="00521870" w:rsidRDefault="00F4229F" w:rsidP="00095FCC">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10. 7:54: Please show changing of the tips when the buffer is being added to the plate.</w:t>
      </w:r>
    </w:p>
    <w:p w14:paraId="26A7C873" w14:textId="7766EA71" w:rsidR="000B442F" w:rsidRPr="00521870" w:rsidRDefault="00FD11B4" w:rsidP="00095FCC">
      <w:pPr>
        <w:jc w:val="both"/>
        <w:rPr>
          <w:rFonts w:cstheme="minorHAnsi"/>
          <w:color w:val="00B050"/>
          <w:shd w:val="clear" w:color="auto" w:fill="FFFFFF"/>
        </w:rPr>
      </w:pPr>
      <w:r>
        <w:rPr>
          <w:rFonts w:cstheme="minorHAnsi"/>
          <w:color w:val="00B050"/>
        </w:rPr>
        <w:t xml:space="preserve">Response: </w:t>
      </w:r>
      <w:r w:rsidR="000B442F" w:rsidRPr="00521870">
        <w:rPr>
          <w:rFonts w:cstheme="minorHAnsi"/>
          <w:color w:val="00B050"/>
          <w:shd w:val="clear" w:color="auto" w:fill="FFFFFF"/>
        </w:rPr>
        <w:t xml:space="preserve">Thanks for the comment, </w:t>
      </w:r>
      <w:r w:rsidR="00806F8C" w:rsidRPr="00521870">
        <w:rPr>
          <w:rFonts w:cstheme="minorHAnsi"/>
          <w:color w:val="00B050"/>
          <w:shd w:val="clear" w:color="auto" w:fill="FFFFFF"/>
        </w:rPr>
        <w:t>changes have been made.</w:t>
      </w:r>
      <w:r w:rsidR="000B442F" w:rsidRPr="00521870">
        <w:rPr>
          <w:rFonts w:cstheme="minorHAnsi"/>
          <w:color w:val="00B050"/>
          <w:shd w:val="clear" w:color="auto" w:fill="FFFFFF"/>
        </w:rPr>
        <w:t xml:space="preserve"> </w:t>
      </w:r>
    </w:p>
    <w:p w14:paraId="1FA4D878" w14:textId="28C08D55" w:rsidR="005B0E4C" w:rsidRPr="00521870" w:rsidRDefault="00F4229F" w:rsidP="00095FCC">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11. 9:11: Please change the section title to Representative Results instead.</w:t>
      </w:r>
    </w:p>
    <w:p w14:paraId="38842527" w14:textId="34BE566E" w:rsidR="0067646E" w:rsidRPr="00521870" w:rsidRDefault="00FD11B4" w:rsidP="00095FCC">
      <w:pPr>
        <w:jc w:val="both"/>
        <w:rPr>
          <w:rFonts w:cstheme="minorHAnsi"/>
          <w:color w:val="00B050"/>
          <w:shd w:val="clear" w:color="auto" w:fill="FFFFFF"/>
        </w:rPr>
      </w:pPr>
      <w:r>
        <w:rPr>
          <w:rFonts w:cstheme="minorHAnsi"/>
          <w:color w:val="00B050"/>
        </w:rPr>
        <w:t xml:space="preserve">Response: </w:t>
      </w:r>
      <w:r w:rsidR="0067646E" w:rsidRPr="00521870">
        <w:rPr>
          <w:rFonts w:cstheme="minorHAnsi"/>
          <w:color w:val="00B050"/>
          <w:shd w:val="clear" w:color="auto" w:fill="FFFFFF"/>
        </w:rPr>
        <w:t>Thanks for the comment, changes have been made.</w:t>
      </w:r>
    </w:p>
    <w:p w14:paraId="057A03B6" w14:textId="61A43750" w:rsidR="005B0E4C" w:rsidRPr="00521870" w:rsidRDefault="00F4229F" w:rsidP="00095FCC">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12. Figure 1: Please use an arrow to show the time point when the peptide was added.</w:t>
      </w:r>
    </w:p>
    <w:p w14:paraId="73EAF39E" w14:textId="680D94E5" w:rsidR="004467C3" w:rsidRPr="00521870" w:rsidRDefault="00FD11B4" w:rsidP="00095FCC">
      <w:pPr>
        <w:jc w:val="both"/>
        <w:rPr>
          <w:rFonts w:cstheme="minorHAnsi"/>
          <w:color w:val="00B050"/>
          <w:shd w:val="clear" w:color="auto" w:fill="FFFFFF"/>
        </w:rPr>
      </w:pPr>
      <w:r>
        <w:rPr>
          <w:rFonts w:cstheme="minorHAnsi"/>
          <w:color w:val="00B050"/>
        </w:rPr>
        <w:t xml:space="preserve">Response: </w:t>
      </w:r>
      <w:r w:rsidR="004467C3" w:rsidRPr="00521870">
        <w:rPr>
          <w:rFonts w:cstheme="minorHAnsi"/>
          <w:color w:val="00B050"/>
          <w:shd w:val="clear" w:color="auto" w:fill="FFFFFF"/>
        </w:rPr>
        <w:t xml:space="preserve">Thanks for the comment, changes have been made. </w:t>
      </w:r>
    </w:p>
    <w:p w14:paraId="07239791" w14:textId="1550C0E4" w:rsidR="005B0E4C" w:rsidRPr="00521870" w:rsidRDefault="00F4229F" w:rsidP="00095FCC">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13. Please remove the figure legends from the figure.</w:t>
      </w:r>
    </w:p>
    <w:p w14:paraId="5604AD97" w14:textId="211830BA" w:rsidR="00901544" w:rsidRPr="00521870" w:rsidRDefault="00FD11B4" w:rsidP="00095FCC">
      <w:pPr>
        <w:jc w:val="both"/>
        <w:rPr>
          <w:rFonts w:cstheme="minorHAnsi"/>
          <w:color w:val="00B050"/>
          <w:shd w:val="clear" w:color="auto" w:fill="FFFFFF"/>
        </w:rPr>
      </w:pPr>
      <w:r>
        <w:rPr>
          <w:rFonts w:cstheme="minorHAnsi"/>
          <w:color w:val="00B050"/>
        </w:rPr>
        <w:t xml:space="preserve">Response: </w:t>
      </w:r>
      <w:r w:rsidR="00901544" w:rsidRPr="00521870">
        <w:rPr>
          <w:rFonts w:cstheme="minorHAnsi"/>
          <w:color w:val="00B050"/>
          <w:shd w:val="clear" w:color="auto" w:fill="FFFFFF"/>
        </w:rPr>
        <w:t xml:space="preserve">Thanks for the comment, changes have been made. </w:t>
      </w:r>
    </w:p>
    <w:p w14:paraId="1AFF49BE" w14:textId="4DEDD4B8" w:rsidR="005B0E4C" w:rsidRPr="00521870" w:rsidRDefault="00F4229F" w:rsidP="00095FCC">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14. What activating and non-activating ligands are used in your case?</w:t>
      </w:r>
    </w:p>
    <w:p w14:paraId="38066B83" w14:textId="27C0A160" w:rsidR="00901544" w:rsidRPr="00521870" w:rsidRDefault="00FD11B4" w:rsidP="00095FCC">
      <w:pPr>
        <w:jc w:val="both"/>
        <w:rPr>
          <w:rFonts w:cstheme="minorHAnsi"/>
          <w:color w:val="00B050"/>
          <w:shd w:val="clear" w:color="auto" w:fill="FFFFFF"/>
        </w:rPr>
      </w:pPr>
      <w:r>
        <w:rPr>
          <w:rFonts w:cstheme="minorHAnsi"/>
          <w:color w:val="00B050"/>
        </w:rPr>
        <w:t xml:space="preserve">Response: </w:t>
      </w:r>
      <w:r w:rsidR="00901544" w:rsidRPr="00521870">
        <w:rPr>
          <w:rFonts w:cstheme="minorHAnsi"/>
          <w:color w:val="00B050"/>
          <w:shd w:val="clear" w:color="auto" w:fill="FFFFFF"/>
        </w:rPr>
        <w:t xml:space="preserve">Thanks for the comment, peptide has been mentioned. </w:t>
      </w:r>
    </w:p>
    <w:p w14:paraId="39E0B6EE" w14:textId="7CBE09EE" w:rsidR="005B0E4C" w:rsidRPr="00521870" w:rsidRDefault="00F4229F" w:rsidP="00095FCC">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15. • this video was submitted at 60 frames per second. please note that it will be converted to 30 frames per second before being published.</w:t>
      </w:r>
    </w:p>
    <w:p w14:paraId="218FE7CC" w14:textId="143E6B13" w:rsidR="0064315A" w:rsidRPr="00521870" w:rsidRDefault="00FD11B4" w:rsidP="00095FCC">
      <w:pPr>
        <w:jc w:val="both"/>
        <w:rPr>
          <w:rFonts w:cstheme="minorHAnsi"/>
          <w:color w:val="00B050"/>
          <w:shd w:val="clear" w:color="auto" w:fill="FFFFFF"/>
        </w:rPr>
      </w:pPr>
      <w:r>
        <w:rPr>
          <w:rFonts w:cstheme="minorHAnsi"/>
          <w:color w:val="00B050"/>
        </w:rPr>
        <w:t xml:space="preserve">Response: </w:t>
      </w:r>
      <w:r w:rsidR="0064315A" w:rsidRPr="00521870">
        <w:rPr>
          <w:rFonts w:cstheme="minorHAnsi"/>
          <w:color w:val="00B050"/>
          <w:shd w:val="clear" w:color="auto" w:fill="FFFFFF"/>
        </w:rPr>
        <w:t>Thanks for the comment, video has been edited to 30 frames</w:t>
      </w:r>
      <w:r w:rsidR="00D92649">
        <w:rPr>
          <w:rFonts w:cstheme="minorHAnsi"/>
          <w:color w:val="00B050"/>
          <w:shd w:val="clear" w:color="auto" w:fill="FFFFFF"/>
        </w:rPr>
        <w:t>.</w:t>
      </w:r>
      <w:r w:rsidR="0064315A" w:rsidRPr="00521870">
        <w:rPr>
          <w:rFonts w:cstheme="minorHAnsi"/>
          <w:color w:val="00B050"/>
          <w:shd w:val="clear" w:color="auto" w:fill="FFFFFF"/>
        </w:rPr>
        <w:t xml:space="preserve"> </w:t>
      </w:r>
    </w:p>
    <w:p w14:paraId="4E4E95FA" w14:textId="60ABFBA1" w:rsidR="005B0E4C" w:rsidRPr="00521870" w:rsidRDefault="00F4229F" w:rsidP="00095FCC">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16. • A "jump cut" is a type of edit where the camera does not move but the action changes instantly. This type of edit is distracting and jarring for the viewers, and we suggest using a quick dissolve (or fade) to move quickly between similar shots. Some other instances of where using dissolves instead of a jump cut are listed below: 1:47 2:25 2:45 3:40 3:43 3:57 4:18 4:24 4:27 7:48 8:13</w:t>
      </w:r>
    </w:p>
    <w:p w14:paraId="40E12A27" w14:textId="1B2550E5" w:rsidR="00901544" w:rsidRPr="00521870" w:rsidRDefault="00FD11B4" w:rsidP="00095FCC">
      <w:pPr>
        <w:jc w:val="both"/>
        <w:rPr>
          <w:rFonts w:cstheme="minorHAnsi"/>
          <w:color w:val="00B050"/>
          <w:shd w:val="clear" w:color="auto" w:fill="FFFFFF"/>
        </w:rPr>
      </w:pPr>
      <w:r>
        <w:rPr>
          <w:rFonts w:cstheme="minorHAnsi"/>
          <w:color w:val="00B050"/>
        </w:rPr>
        <w:t xml:space="preserve">Response: </w:t>
      </w:r>
      <w:r w:rsidR="00901544" w:rsidRPr="00521870">
        <w:rPr>
          <w:rFonts w:cstheme="minorHAnsi"/>
          <w:color w:val="00B050"/>
          <w:shd w:val="clear" w:color="auto" w:fill="FFFFFF"/>
        </w:rPr>
        <w:t>Thanks for the comment, ‘Fade In’ and ‘Fade out’ have been incorporated.</w:t>
      </w:r>
    </w:p>
    <w:p w14:paraId="1E1B3C6A" w14:textId="429AEF16" w:rsidR="005B0E4C" w:rsidRPr="00521870" w:rsidRDefault="00F4229F" w:rsidP="00095FCC">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17. • 2:50-3:14,4:02-4:27, 5:35-5:43, 8:00-8:12, 8:25-8:34 - There are long silences that do not serve the video. Consider editing down the video to only the essential parts of the protocol, and having these parts on-screen during the narration. We recommend no period of video longer than 3 seconds without corresponding audio explaining what is happening on screen</w:t>
      </w:r>
    </w:p>
    <w:p w14:paraId="4CD2F65C" w14:textId="05A9CDB5" w:rsidR="00901544" w:rsidRPr="00521870" w:rsidRDefault="00FD11B4" w:rsidP="00095FCC">
      <w:pPr>
        <w:jc w:val="both"/>
        <w:rPr>
          <w:rFonts w:cstheme="minorHAnsi"/>
          <w:color w:val="00B050"/>
          <w:shd w:val="clear" w:color="auto" w:fill="FFFFFF"/>
        </w:rPr>
      </w:pPr>
      <w:r>
        <w:rPr>
          <w:rFonts w:cstheme="minorHAnsi"/>
          <w:color w:val="00B050"/>
        </w:rPr>
        <w:t xml:space="preserve">Response: </w:t>
      </w:r>
      <w:r w:rsidR="00901544" w:rsidRPr="00521870">
        <w:rPr>
          <w:rFonts w:cstheme="minorHAnsi"/>
          <w:color w:val="00B050"/>
          <w:shd w:val="clear" w:color="auto" w:fill="FFFFFF"/>
        </w:rPr>
        <w:t xml:space="preserve">Thanks for the comment, </w:t>
      </w:r>
      <w:r w:rsidR="00BA5825" w:rsidRPr="00521870">
        <w:rPr>
          <w:rFonts w:cstheme="minorHAnsi"/>
          <w:color w:val="00B050"/>
          <w:shd w:val="clear" w:color="auto" w:fill="FFFFFF"/>
        </w:rPr>
        <w:t>men</w:t>
      </w:r>
      <w:r w:rsidR="00135D94" w:rsidRPr="00521870">
        <w:rPr>
          <w:rFonts w:cstheme="minorHAnsi"/>
          <w:color w:val="00B050"/>
          <w:shd w:val="clear" w:color="auto" w:fill="FFFFFF"/>
        </w:rPr>
        <w:t>t</w:t>
      </w:r>
      <w:r w:rsidR="00BA5825" w:rsidRPr="00521870">
        <w:rPr>
          <w:rFonts w:cstheme="minorHAnsi"/>
          <w:color w:val="00B050"/>
          <w:shd w:val="clear" w:color="auto" w:fill="FFFFFF"/>
        </w:rPr>
        <w:t>io</w:t>
      </w:r>
      <w:r w:rsidR="00135D94" w:rsidRPr="00521870">
        <w:rPr>
          <w:rFonts w:cstheme="minorHAnsi"/>
          <w:color w:val="00B050"/>
          <w:shd w:val="clear" w:color="auto" w:fill="FFFFFF"/>
        </w:rPr>
        <w:t>ned sections have</w:t>
      </w:r>
      <w:r w:rsidR="00901544" w:rsidRPr="00521870">
        <w:rPr>
          <w:rFonts w:cstheme="minorHAnsi"/>
          <w:color w:val="00B050"/>
          <w:shd w:val="clear" w:color="auto" w:fill="FFFFFF"/>
        </w:rPr>
        <w:t xml:space="preserve"> </w:t>
      </w:r>
      <w:r w:rsidR="00135D94" w:rsidRPr="00521870">
        <w:rPr>
          <w:rFonts w:cstheme="minorHAnsi"/>
          <w:color w:val="00B050"/>
          <w:shd w:val="clear" w:color="auto" w:fill="FFFFFF"/>
        </w:rPr>
        <w:t xml:space="preserve">been edited. </w:t>
      </w:r>
    </w:p>
    <w:p w14:paraId="38B96BAE" w14:textId="0A11E1C8" w:rsidR="005B0E4C" w:rsidRPr="00521870" w:rsidRDefault="00F4229F" w:rsidP="00095FCC">
      <w:pPr>
        <w:jc w:val="both"/>
        <w:rPr>
          <w:rFonts w:cstheme="minorHAnsi"/>
          <w:color w:val="222222"/>
          <w:shd w:val="clear" w:color="auto" w:fill="FFFFFF"/>
        </w:rPr>
      </w:pPr>
      <w:r w:rsidRPr="00521870">
        <w:rPr>
          <w:rFonts w:cstheme="minorHAnsi"/>
          <w:color w:val="222222"/>
        </w:rPr>
        <w:lastRenderedPageBreak/>
        <w:br/>
      </w:r>
      <w:r w:rsidRPr="00521870">
        <w:rPr>
          <w:rFonts w:cstheme="minorHAnsi"/>
          <w:color w:val="222222"/>
          <w:shd w:val="clear" w:color="auto" w:fill="FFFFFF"/>
        </w:rPr>
        <w:t>18. • 4:27 - there is no action in this shot (such as opening the incubator and placing the cells within), and the footage is shaky. It may look more professional to simply use a still here.</w:t>
      </w:r>
    </w:p>
    <w:p w14:paraId="7FB6E5AE" w14:textId="21BE654C" w:rsidR="00901544" w:rsidRPr="00521870" w:rsidRDefault="00FD11B4" w:rsidP="00095FCC">
      <w:pPr>
        <w:jc w:val="both"/>
        <w:rPr>
          <w:rFonts w:cstheme="minorHAnsi"/>
          <w:color w:val="00B050"/>
          <w:shd w:val="clear" w:color="auto" w:fill="FFFFFF"/>
        </w:rPr>
      </w:pPr>
      <w:r>
        <w:rPr>
          <w:rFonts w:cstheme="minorHAnsi"/>
          <w:color w:val="00B050"/>
        </w:rPr>
        <w:t xml:space="preserve">Response: </w:t>
      </w:r>
      <w:r w:rsidR="00901544" w:rsidRPr="00521870">
        <w:rPr>
          <w:rFonts w:cstheme="minorHAnsi"/>
          <w:color w:val="00B050"/>
          <w:shd w:val="clear" w:color="auto" w:fill="FFFFFF"/>
        </w:rPr>
        <w:t>Thanks for the comment, it has been replaced with an image.</w:t>
      </w:r>
    </w:p>
    <w:p w14:paraId="35134FAC" w14:textId="7010A30B" w:rsidR="00095FCC" w:rsidRPr="00521870" w:rsidRDefault="00F4229F" w:rsidP="00095FCC">
      <w:pPr>
        <w:jc w:val="both"/>
        <w:rPr>
          <w:rFonts w:cstheme="minorHAnsi"/>
          <w:color w:val="222222"/>
          <w:shd w:val="clear" w:color="auto" w:fill="FFFFFF"/>
        </w:rPr>
      </w:pPr>
      <w:r w:rsidRPr="00521870">
        <w:rPr>
          <w:rFonts w:cstheme="minorHAnsi"/>
          <w:color w:val="222222"/>
        </w:rPr>
        <w:br/>
      </w:r>
      <w:r w:rsidRPr="00521870">
        <w:rPr>
          <w:rFonts w:cstheme="minorHAnsi"/>
          <w:color w:val="222222"/>
          <w:shd w:val="clear" w:color="auto" w:fill="FFFFFF"/>
        </w:rPr>
        <w:t>19. • 10:23 - please hold on this last slide a moment more to give viewers time to read more of it</w:t>
      </w:r>
      <w:r w:rsidR="00901544" w:rsidRPr="00521870">
        <w:rPr>
          <w:rFonts w:cstheme="minorHAnsi"/>
          <w:color w:val="222222"/>
          <w:shd w:val="clear" w:color="auto" w:fill="FFFFFF"/>
        </w:rPr>
        <w:t>.</w:t>
      </w:r>
    </w:p>
    <w:p w14:paraId="494BCE83" w14:textId="7259ADDE" w:rsidR="00901544" w:rsidRPr="00521870" w:rsidRDefault="00FD11B4" w:rsidP="00095FCC">
      <w:pPr>
        <w:jc w:val="both"/>
        <w:rPr>
          <w:rFonts w:cstheme="minorHAnsi"/>
          <w:color w:val="00B050"/>
        </w:rPr>
      </w:pPr>
      <w:r>
        <w:rPr>
          <w:rFonts w:cstheme="minorHAnsi"/>
          <w:color w:val="00B050"/>
        </w:rPr>
        <w:t xml:space="preserve">Response: </w:t>
      </w:r>
      <w:r w:rsidR="00901544" w:rsidRPr="00521870">
        <w:rPr>
          <w:rFonts w:cstheme="minorHAnsi"/>
          <w:color w:val="00B050"/>
        </w:rPr>
        <w:t>Thanks for the comment, it has been held longer.</w:t>
      </w:r>
    </w:p>
    <w:p w14:paraId="4BA21837" w14:textId="77777777" w:rsidR="00095FCC" w:rsidRPr="00521870" w:rsidRDefault="00095FCC" w:rsidP="009378B7">
      <w:pPr>
        <w:jc w:val="both"/>
        <w:rPr>
          <w:rFonts w:cstheme="minorHAnsi"/>
          <w:color w:val="00B050"/>
          <w:shd w:val="clear" w:color="auto" w:fill="FFFFFF"/>
        </w:rPr>
      </w:pPr>
    </w:p>
    <w:sectPr w:rsidR="00095FCC" w:rsidRPr="00521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CB"/>
    <w:rsid w:val="00032A92"/>
    <w:rsid w:val="00051225"/>
    <w:rsid w:val="00095FCC"/>
    <w:rsid w:val="000A4B4B"/>
    <w:rsid w:val="000B442F"/>
    <w:rsid w:val="000C54B0"/>
    <w:rsid w:val="00125ECB"/>
    <w:rsid w:val="00130FC2"/>
    <w:rsid w:val="00135D94"/>
    <w:rsid w:val="00153BB0"/>
    <w:rsid w:val="00223CE9"/>
    <w:rsid w:val="002A0D5D"/>
    <w:rsid w:val="004467C3"/>
    <w:rsid w:val="005139AF"/>
    <w:rsid w:val="00521796"/>
    <w:rsid w:val="00521870"/>
    <w:rsid w:val="005B0E4C"/>
    <w:rsid w:val="0064315A"/>
    <w:rsid w:val="0067646E"/>
    <w:rsid w:val="006E1C70"/>
    <w:rsid w:val="00777464"/>
    <w:rsid w:val="007B6372"/>
    <w:rsid w:val="00806F8C"/>
    <w:rsid w:val="00890095"/>
    <w:rsid w:val="00901544"/>
    <w:rsid w:val="009378B7"/>
    <w:rsid w:val="00996480"/>
    <w:rsid w:val="009E2E9F"/>
    <w:rsid w:val="00B50850"/>
    <w:rsid w:val="00B649DA"/>
    <w:rsid w:val="00B9457E"/>
    <w:rsid w:val="00BA5825"/>
    <w:rsid w:val="00BF5740"/>
    <w:rsid w:val="00C26311"/>
    <w:rsid w:val="00C64D75"/>
    <w:rsid w:val="00D076CC"/>
    <w:rsid w:val="00D5637B"/>
    <w:rsid w:val="00D92649"/>
    <w:rsid w:val="00DD28EF"/>
    <w:rsid w:val="00DD5E79"/>
    <w:rsid w:val="00E0022C"/>
    <w:rsid w:val="00E65E61"/>
    <w:rsid w:val="00F4229F"/>
    <w:rsid w:val="00FD11B4"/>
    <w:rsid w:val="00FD4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EB30"/>
  <w15:chartTrackingRefBased/>
  <w15:docId w15:val="{44A09808-F198-4575-9DEA-231671B1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28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8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10</Pages>
  <Words>2506</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User</dc:creator>
  <cp:keywords/>
  <dc:description/>
  <cp:lastModifiedBy>SHAMM</cp:lastModifiedBy>
  <cp:revision>19</cp:revision>
  <dcterms:created xsi:type="dcterms:W3CDTF">2021-04-18T18:12:00Z</dcterms:created>
  <dcterms:modified xsi:type="dcterms:W3CDTF">2021-04-23T20:18:00Z</dcterms:modified>
</cp:coreProperties>
</file>