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Rat Lung Transplantation Model of Warm Ischemia/Reperfusion Injury: Optimizations to Improve Outcomes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 Gyu Lee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Jung-Lye Kim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Andre F. Palmer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Brenda F. Reader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Jianjie 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Sylvester M. Black</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Bryan A. Whitson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The Ohio State University Wexner Medical Center, Department of Surgery Division of Cardiac Surgery, Columbus, OH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The Collaboration for Organ Perfusion, Protection, Engineering and Regeneration (COPPER) Laboratory, The Ohio State University College of Medicine, Columbus, OH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William G. Lowrie Department of Chemical and Biomolecular Engineering, College of Engineering, The Ohio State University, Columbus, OH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The Ohio State University Wexner Medical Center, Comprehensive Transplant Center, Columbus, 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yonggyu.lee@osumc.edu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junglye.kim@osumc.edu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palmer.351@osu.edu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brenda.reader@osumc.edu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jianjie.ma@osumc.edu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sylvester.black@osumc.edu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Bryan.Whitson@osumc.edu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optimizations to a rat lung transplantation model that serve to improve outcomes. We provide a size guide for cuffs based on body weight, a measurement strategy to ascertain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intercostal space, and methods of wound closure and BAL (bronchoalveolar lavage) fluid and tissue collection.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our experience with rat lung transplantation, we have found several areas for improvement. Information in the existing literature regarding methods for choosing appropriate cuff sizes for the pulmonary vein (PV), pulmonary artery (PA), or bronchus (Br) are varied, thus making the determination of proper cuff size during rat lung transplantation an exercise of trial and error. By standardizing the cuffing technique to use the smallest effective cuff appropriate for the size of the vessel or bronchus, one can make the transplantation procedure safer, faster, and more successful. Since diameters of the PV, PA, and Br are related to the body weight of the rat, we present a strategy to choosing an appropriate size using a weight-based guide. Since lung volume is also related to body weight, we recommend that this relationship should also be considered when choosing the proper volume of air for donor lung inflation during warm ischemia as well as for the proper volume of PBS to be instilled during bronchoalveolar lavage (BAL) fluid collection. We also describe methods for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intercostal space dissection, wound closure, and sample collection from both the native and transplanted lobes.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over three decades, researchers have been modifying and improving rat lung transplantation models so that the data generated are more consistent and more reflective of the actual clinical condition. In our laboratory’s time performing this model, we have determined four areas of improvement: cuffing techniques for anastomoses, identification of the recipient’s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intercostal space, lung inflation and wound closure during the recipient’s procedure, and the harvesting of samples for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Cuffing technique modifications for anastomoses can improve the entire transplantation procedure by shortening handling time of the donor lung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making the anastomosis procedure faster and technically easier for the microsurgeon. While it is critical to use the proper sized cuffs to supply the necessary blood and airflow to the transplanted lung, there is limited guidance regarding how one should choose the size of cuffs for the pulmonary vein (PV), pulmonary artery (PA), or bronchus (Br)</w:t>
      </w:r>
      <w:r>
        <w:rPr>
          <w:rFonts w:ascii="Calibri" w:hAnsi="Calibri" w:cs="Calibri" w:eastAsia="Calibri"/>
          <w:color w:val="auto"/>
          <w:spacing w:val="0"/>
          <w:position w:val="0"/>
          <w:sz w:val="24"/>
          <w:shd w:fill="auto" w:val="clear"/>
          <w:vertAlign w:val="superscript"/>
        </w:rPr>
        <w:t xml:space="preserve">5,7-9</w:t>
      </w:r>
      <w:r>
        <w:rPr>
          <w:rFonts w:ascii="Calibri" w:hAnsi="Calibri" w:cs="Calibri" w:eastAsia="Calibri"/>
          <w:color w:val="auto"/>
          <w:spacing w:val="0"/>
          <w:position w:val="0"/>
          <w:sz w:val="24"/>
          <w:shd w:fill="auto" w:val="clear"/>
        </w:rPr>
        <w:t xml:space="preserve">. Since the diameters of the PV, PA, and Br are related to the body weight of the donor and recipient rats, we propose that the cuff size be based on body weight. This report provides a size guide for cuffs based on a rat’s body weight (180 g to over 270 g) that serves to optimize blood and air supply to the transplanted lung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a newer microsurgeon can successfully and easily procure a donor lung during the donor procedure, transplanting the lung during the recipient’s procedure is more complicated and is dependent on the microsurgeon’s experience. Attempts to find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intercostal space to access the recipient’s left lung is one of the difficult steps that holds some subjectivity and can increase the procedure time. Therefore, we introduce a simple and objective method to assist in the identification of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intercostal space location by using chest measurements and the palpitations of the heart to find the correct area chest wall to dissect</w:t>
      </w:r>
      <w:r>
        <w:rPr>
          <w:rFonts w:ascii="Calibri" w:hAnsi="Calibri" w:cs="Calibri" w:eastAsia="Calibri"/>
          <w:color w:val="auto"/>
          <w:spacing w:val="0"/>
          <w:position w:val="0"/>
          <w:sz w:val="24"/>
          <w:shd w:fill="auto" w:val="clear"/>
          <w:vertAlign w:val="superscript"/>
        </w:rPr>
        <w:t xml:space="preserve">4-6,10-12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propose an improvement to donor lung inflation, which is a potential source of injury to the organ. The donor lung is deflated until reperfusion starts. While suturing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intercostal space, the donor lung is commonly inflated by increasing PEEP from 2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6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order to minimize lung injury from overinflation, we propose a technique where three 6-0 nylon sutures are placed around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rib inferior to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rib with simple double knots. When it is time for wound closure, the ends of the three sutures are held with hemostats in both hands, the wound is closed all at once by pulling up on each side, and PEEP is immediately reduced to 2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this way, the lung is allowed to expand for the shortest time possible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conclusion of an experiment, the researcher often wants to collect many types of samples for many types of analysis from each transplant. For example, snap frozen tissue, formalin fixed tissue, tissue for wet-to-dry weight ratio to determine pulmonary edema, and bronchoalvelolar lavage (BAL) fluid can all be used to assess how well the transplant went. The traditional method of collecting BAL fluid allows for a mixed pooled sample from both the recipient’s native lobes and the donor’s transplanted lobe </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To overcome this, we present a method of clamping the hilar areas that can yield more precise insight into the transplanted and native lungs’ condition. Additionally, the volume of PBS used to collect BAL fluid from each side of the lungs is important to consider because BAL fluid contains numerous soluble factors such as cytokines and chemokines that are measured by concentration. Normalizing the volume of the fluid instilled to the estimated volume of lung capacity can help with comparison. With four lobes on the right side and one lobe on the left side, each of the rat’s five lobes has a different volume and surface area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According to a previous study on volume measurement of lung lobes by Backer et al., of the total volume of the whole lung the volume of the right lobes is 63% (4400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the left lobe is 37% (2500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we recommend that the volume of PBS used to collect BAL fluid should be calculated as twice the tidal volume (7.2 mL/kg) multiplied by 63% for the right lung and 37% for the left lung. By using this approach, one can better control for variables like body weight and timing</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all, in this report we will demonstrate a few modifications to the standard experimental model of rat lung transplantation that can make the procedure more efficient and increase the capability of generating more accurate and plentiful data from each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Male Sprague-Dawley rats (180-270 g body weight) were purchased commercially (e.g., Envigo) and were housed under pathogen-free conditions at The Ohio State University Animal Facility. All procedures were humanely performed according to the NIH and the National Research Council’s Guide for the Humane Care and Use of Laboratory Animals and with the approval of The Ohio State University Institutional Animal Care and Use Committee (IACUC Protocol # 2012A00000135-R2).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Initial setup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Set up surgical devices.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Turn on the heart rate/oxygen saturation monitoring equipment and warming board to 42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Turn on the ventilation and anesthesia machine to pre-warm the isoflurane evaporator.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a tidal volume (Td) of 7.2 mL/kg, a positive-end expiratory pressure (PEEP) of 2 cmH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a respiratory rate of 80 bpm.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Fill the anesthesia syringe with 10 mL of liquid isoflurane and mount the syringe onto the ventilation and anesthesia machine.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Turn on the surgical microscope with the height and focus adjusted to the microsurgeon’s preferences.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Turn on the electrocautery device.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Prepare and lay out surgical tools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surgical tools were autoclaved at 121 &amp;#176;C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Collect and record body weight of donor and recipient rats.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Use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the rat’s body weight to determine the correct gauge of angio-catheter (20, 18, 16 14, or 12 G) to use to make cuffs.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Prepare cuffs for pulmonary artery (PA), bronchus (Br), and pulmonary vein (PV) using the size guide based on body weight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Place angio-catheter sized 20 G, 18 G, 16 G, 14 G, or 12 G (</w:t>
      </w:r>
      <w:r>
        <w:rPr>
          <w:rFonts w:ascii="Calibri" w:hAnsi="Calibri" w:cs="Calibri" w:eastAsia="Calibri"/>
          <w:b/>
          <w:color w:val="auto"/>
          <w:spacing w:val="0"/>
          <w:position w:val="0"/>
          <w:sz w:val="24"/>
          <w:shd w:fill="FFFF00" w:val="clear"/>
        </w:rPr>
        <w:t xml:space="preserve">Figure 2A-E</w:t>
      </w:r>
      <w:r>
        <w:rPr>
          <w:rFonts w:ascii="Calibri" w:hAnsi="Calibri" w:cs="Calibri" w:eastAsia="Calibri"/>
          <w:color w:val="auto"/>
          <w:spacing w:val="0"/>
          <w:position w:val="0"/>
          <w:sz w:val="24"/>
          <w:shd w:fill="FFFF00" w:val="clear"/>
        </w:rPr>
        <w:t xml:space="preserve">) on a sterile surface under the surgical microscope.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Then use a rib-back surgical blade #11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 to cut the angio-catheter at a 90&amp;#176; angle to form a 2 mm in length cuff body with a 1 mm X 1 mm tab (width x height) at the top of the cuff body (</w:t>
      </w:r>
      <w:r>
        <w:rPr>
          <w:rFonts w:ascii="Calibri" w:hAnsi="Calibri" w:cs="Calibri" w:eastAsia="Calibri"/>
          <w:b/>
          <w:color w:val="auto"/>
          <w:spacing w:val="0"/>
          <w:position w:val="0"/>
          <w:sz w:val="24"/>
          <w:shd w:fill="FFFF00" w:val="clear"/>
        </w:rPr>
        <w:t xml:space="preserve">Figure 2G</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Store cuffs in sterile saline until ready to use.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solutions.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1.6.1.</w:t>
        <w:tab/>
        <w:t xml:space="preserve">Prepare a mixture of ketamine and xylazine in a sterile injection vial by adding 1 mL of xylazine (100 mg/mL) to 10 mL ketamine (100 mg/mL).</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expiration date for this cocktail is either 6 months from the date the mixture is prepared or by the expiration date of either component if the date is less than 6 months. </w:t>
      </w:r>
    </w:p>
    <w:p>
      <w:pPr>
        <w:widowControl w:val="false"/>
        <w:spacing w:before="0" w:after="0" w:line="240"/>
        <w:ind w:right="0" w:left="72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1.6.2.</w:t>
        <w:tab/>
        <w:t xml:space="preserve">Draw into syringes the proper dosage for the rats (0.1 mL of the ketamine/xylazine mixture per 100 g of rat’s body weight; e.g., for a 200 g rat, 0.2 mL of ketamine/xylazine mixture would be delivered).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dosage will deliver 91 mg/kg of ketamine and 9.1 mg/kg of xylazine to the rat and should keep a rat sedated for 60-80 min. </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1.6.3.</w:t>
        <w:tab/>
        <w:t xml:space="preserve">Prepare heparin which will be delivered at a dose of 1,000 U/kg.</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1.6.4.</w:t>
        <w:tab/>
        <w:t xml:space="preserve">Store the saline, PBS, and preservation solution on ice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Donor rat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Induce anesthesia in the donor rat by intraperitoneally injecting the ketamine and xylazine mixture and waiting</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10 min for a surgical plane of anesthesia to develop that can be assessed by lack of response to toe-pinch.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Shave the incision area using electronic clippers.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the donor rat in a supine position on the surgical warming board and wipe the incision area with a 70% isopropyl alcohol swab. Then wipe the area with sterile gauze soaked with betadine. Repeat 3 times.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Make a 3 to 4 cm midline skin incision mid-neck using scissors and carefully dissect out subcutaneous tissues and muscles using forceps (instead of scissors to avoid bleeding).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For endotracheal intubation, thread 4-0 silk suture around the trachea and insert a 16 G angio-catheter into the trachea. Tie the suture around the trachea tightly with a double knot, and then finish with a single knot to hold the angio-catheter in place.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Connect the angio-catheter to the ventilator and maintain a surgical plane of anesthesia in the rat with 1-2% of isoflurane.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Perform a laparo-sternotomy as a combined midline and transverse incision using scissors.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Inject heparin (1,000 U/kg) with an insulin syringe via the inferior vena cava (IVC) and allow 10 min for systemic circulation. </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administration of heparin prevents blood clots in the donor lung.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Dissect the diaphragm carefully by cutting along the thoracic arch, and then expose the thoracic cavity by following the sternum to the neck.</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Donor lung warm ischemia and procurement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Euthanize the donor rat by cutting the IVC.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While lungs are still ventilating, cut both right and left auricles with micro dissecting spring scissors and gravity flush lungs with 20 mL of preservation solution in a syringe hanging at 28 cmH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by gravity connected to tubing and an 18 G angio-catheter that is introduced directly through the pulmonary artery.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Disconnect the ventilator from the endotracheal tube and connect it to a 5 mL syringe filled with a proper volume of air based on body weight.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Volume of air to inflate lungs can be calculated as with twice of tidal volume (Td = 7.2 mL/kg), e.g., a 200 g rat would have a Td of 1.44 mL and multiplying it by 2 would equal 2.88 mL of air needed to inflate lungs.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Inflate donor’s lungs.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Put a Yasargil clamp on the trachea to keep lungs inflated, and cover the lungs and heart with sterile cotton gauze. Moisturize the gauze with saline, wrap the donor rat with an under pad, and leave on the warming surgery board for 1 h to induce warm ischemia in the lungs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After 1 h of warm ischemia, excise the heart-lung block with micro dissecting spring scissors and forceps and place on sterile gauze dampened with ice-cold PBS on a sterile Petri dish on 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of the following steps should occur while lungs are on the Petri dish on 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Carefully incise pulmonary ligaments with micro dissecting spring scissors to separate the left lung from the esophagus and the post-caval lobe.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Carefully trim the left lung hilar area with Vannas-Tubingen spring scissor and procure the left PV, PA, and Br.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Place cuffs on PV, PA, or Br (</w:t>
      </w:r>
      <w:r>
        <w:rPr>
          <w:rFonts w:ascii="Calibri" w:hAnsi="Calibri" w:cs="Calibri" w:eastAsia="Calibri"/>
          <w:b/>
          <w:color w:val="auto"/>
          <w:spacing w:val="0"/>
          <w:position w:val="0"/>
          <w:sz w:val="24"/>
          <w:shd w:fill="FFFF00" w:val="clear"/>
        </w:rPr>
        <w:t xml:space="preserve">Figure 4A-C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3.9.1.</w:t>
        <w:tab/>
        <w:t xml:space="preserve">Use a mosquito hemostat to grab the cuff tab.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3.9.2.</w:t>
        <w:tab/>
        <w:t xml:space="preserve">Use fine forceps to grab the distal end of the PV, PA, or Br through the appropriate cuff body, evert the extra tissue around the cuff, and secure using 8-0 nylon suture. Use Vannas-Tubingen spring scissors to trim extra tissue and the cuff around the cuff body.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Keep the donor lung covered with gauze dampened with saline on the Petri dish on ice until it is ready to be transplanted into the recipient rat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Average cold ischemia time is 84 min &amp;plusmn; 11 min S.D.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Recipient rat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Induce anesthesia in the recipient rat in the same manner as the donor rat by intraperitoneally injecting the ketamine and xylazine mixture (0.1 mL per 100 g rat) and waiting 10 min for a surgical plane of anesthesia to develop that can be assessed by lack of response to toe-pinch.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Shave incision area using electronic clippers.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Place the donor rat in a supine position and wipe the incision area with 70% isopropyl alcohol swabs. Then wipe with betadine spray and sterile gauze. Repeat 3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Before the rat is secured to the ventilation machine, draw lines on the rat’s chest in preparation for finding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intercostal space.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Measure the chest from the suprasternal notch to the xiphoid process and draw a line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At the middle of this line, draw a line along the left side of the chest that measures half of the measurement from the suprasternal notch to the xiphoid process (</w:t>
      </w:r>
      <w:r>
        <w:rPr>
          <w:rFonts w:ascii="Calibri" w:hAnsi="Calibri" w:cs="Calibri" w:eastAsia="Calibri"/>
          <w:b/>
          <w:color w:val="auto"/>
          <w:spacing w:val="0"/>
          <w:position w:val="0"/>
          <w:sz w:val="24"/>
          <w:shd w:fill="FFFF00" w:val="clear"/>
        </w:rPr>
        <w:t xml:space="preserve">Figure 5A and 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Intubate the recipient using a 16 G angio-catheter via visualization using the fiber optic cable connected to an LED light from the endotracheal intubation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Connect the angio-catheter to the ventilator and maintain a surgical plane of anesthesia with 1-2% isoflurane.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To find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intercostal space, find the area of the chest wall where a strong palpable cardiac impulse can be felt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red circle).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At this location, incise the skin with scissors and the muscle with micro dissecting spring scissors, and use the retractor to open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intercostal space as widely as possible (</w:t>
      </w:r>
      <w:r>
        <w:rPr>
          <w:rFonts w:ascii="Calibri" w:hAnsi="Calibri" w:cs="Calibri" w:eastAsia="Calibri"/>
          <w:b/>
          <w:color w:val="auto"/>
          <w:spacing w:val="0"/>
          <w:position w:val="0"/>
          <w:sz w:val="24"/>
          <w:shd w:fill="auto" w:val="clear"/>
        </w:rPr>
        <w:t xml:space="preserve">Figure 5D and 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electrical cautery to avoid or stop bleeding during the muscle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Once the intercostal space is opened widely, carefully dissect the ligaments around the recipient’s left lung using Vannas-Tubingen spring scissors and pull the lung out of chest area using sterile cotton swabs and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Place sterile gauze around the left lung and hold it with a Dieffenbach bulldog clamp.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Apply a Yasargil clamp on the left lung hilar area as proximally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Anastomoses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Pulmonary vein (PV) anastomosis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Place 7-0 nylon suture around the recipient’s PV.</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Incise the recipient’s PV using the Vannas-Tubingen spring scissors by transversely cutting the upper and lower segmental veins as distally as possible and flush out blood with 0.2 mL of heparinized saline (1 IU/mL) using an insulin syringe.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Place the donor lung still wrapped with ice-cold wet sterile gauze into the thoracic cavity.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Insert the donor’s cuffed PV into the recipient’s PV, and then secure with the prepositioned 7-0 nylon suture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Bronchial (Br) anastomosis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Place 7-0 nylon suture around the recipient’s Br.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Incise the recipient’s Br by cutting the upper and lower segmental airways transversely as distally as possible with Vannas-Tubingen spring scissors.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Insert the donor’s cuffed Br into recipient’s Br and secure with the prepositioned 7-0 nylon suture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Pulmonary artery (PA) anastomosis: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Place 7-0 nylon suture around the recipient’s PA.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Incise the recipient’s PA from its adventitial sheath, incise half of the vessel’s circumference with Vannas-Tubingen spring scissors, and then flush out blood in the PA with 0.2 mL heparinized saline (1 IU/mL) using an insulin syringe.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w:t>
        <w:tab/>
        <w:t xml:space="preserve">Insert the donor’s cuffed PA into the recipient’s PA and secure with the prepositioned 7-0 nylon suture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Reperfusion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Remove the Yasargil clamp on the hilum to allow for reperfusion and ventilation of the transplanted donor lung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Dissect out the recipient’s native left lung using micro dissecting spring scissors and forceps.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Carefully reposition the transplanted left lung into the recipient’s thorax.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Close the thoracotomy incision by using 6-0 nylon suture.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6.4.1.</w:t>
        <w:tab/>
        <w:t xml:space="preserve">Place three 6-0 nylon sutures with simple double knots around the ribs superior to the 4</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rib and inferior to the 5</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rib (</w:t>
      </w:r>
      <w:r>
        <w:rPr>
          <w:rFonts w:ascii="Calibri" w:hAnsi="Calibri" w:cs="Calibri" w:eastAsia="Calibri"/>
          <w:b/>
          <w:color w:val="auto"/>
          <w:spacing w:val="0"/>
          <w:position w:val="0"/>
          <w:sz w:val="24"/>
          <w:shd w:fill="FFFFFF" w:val="clear"/>
        </w:rPr>
        <w:t xml:space="preserve">Figure 8A</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6.4.2.</w:t>
        <w:tab/>
        <w:t xml:space="preserve">Use hemostats to gather the three sutures together (</w:t>
      </w:r>
      <w:r>
        <w:rPr>
          <w:rFonts w:ascii="Calibri" w:hAnsi="Calibri" w:cs="Calibri" w:eastAsia="Calibri"/>
          <w:b/>
          <w:color w:val="auto"/>
          <w:spacing w:val="0"/>
          <w:position w:val="0"/>
          <w:sz w:val="24"/>
          <w:shd w:fill="FFFFFF" w:val="clear"/>
        </w:rPr>
        <w:t xml:space="preserve">Figure 8B</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6.4.3.</w:t>
        <w:tab/>
        <w:t xml:space="preserve">Increase the PEEP to 6 cmH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 in the ventilation settings.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6.4.4.</w:t>
        <w:tab/>
        <w:t xml:space="preserve">Tie together all three knots at the same time by pulling away to close the wound (</w:t>
      </w:r>
      <w:r>
        <w:rPr>
          <w:rFonts w:ascii="Calibri" w:hAnsi="Calibri" w:cs="Calibri" w:eastAsia="Calibri"/>
          <w:b/>
          <w:color w:val="auto"/>
          <w:spacing w:val="0"/>
          <w:position w:val="0"/>
          <w:sz w:val="24"/>
          <w:shd w:fill="FFFFFF" w:val="clear"/>
        </w:rPr>
        <w:t xml:space="preserve">Figure 8C</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6.4.5.</w:t>
        <w:tab/>
        <w:t xml:space="preserve">Decrease PEEP to 2 cmH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 immediately.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6.4.6.</w:t>
        <w:tab/>
        <w:t xml:space="preserve">Close skin with 6-0 nylon suture.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Our laboratory studies the acute phase post-transplantation, so the recipient rat in this model is survived for 3 h post-transplantation under ventilation and anesthesia and then samples are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Collection of experimental specimens (plasma, lung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For control samples, collect the donor’s right lobes after the 3 h reperfusion period is initiated.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Snap-freeze the superior lobe and post-caval lobe for protein or RNA expression analyses, preserve the middle lobe for histology, and use the inferior lobe for wet-to-dry weight ratio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At 10 min before the end of the 3h reperfusion time, prepare to harvest the recipient samples by injecting heparin (1000U/kg) with an insulin syringe into the jugular vein.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administration of heparin prevents blood clots in the lungs and allows for a more thorough flushing at the time of procurement.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Plasma collection</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At the end of the 3 h reperfusion period, collect 1 mL of blood with a syringe via the IVC.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t xml:space="preserve">Store on ice and then centrifuge at 2,000 x g for 10 min to harvest plasma.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Euthanize the recipient rat by cutting the IVC to allow for exsanguination.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Dissect the diaphragm along the thoracic arch and expose the thoracic cavity by dissecting out the rib cage.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Collect BAL fluid from the native or transplanted lungs if desired (optional).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wet-to-dry weight ratio or histology is being performed on the lung, BAL fluid collection should not be performed since it can affect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7.6.1.</w:t>
        <w:tab/>
        <w:t xml:space="preserve">Thread 4-0 silk suture around trachea and tie a tight double knot around the trachea and intubation tube to prevent fluid leakage.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7.6.2.</w:t>
        <w:tab/>
        <w:t xml:space="preserve">Calculate the amount of ice-cold PBS for BAL fluid collection from the right lobes and left lobe.</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volume ratio for the right lung is 63% while the volume ratio for the left lung is 37% </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Therefore, to determine the amount of PBS to instill into each side, the volume should be calculated as twice the tidal volume (Td = 7.2 mL/kg) multiplied by 63% for the right lung and 37% for left lung.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7.6.3.</w:t>
        <w:tab/>
        <w:t xml:space="preserve">Place a Yasargil clamp on the left lung hilar area (</w:t>
      </w:r>
      <w:r>
        <w:rPr>
          <w:rFonts w:ascii="Calibri" w:hAnsi="Calibri" w:cs="Calibri" w:eastAsia="Calibri"/>
          <w:b/>
          <w:color w:val="auto"/>
          <w:spacing w:val="0"/>
          <w:position w:val="0"/>
          <w:sz w:val="24"/>
          <w:shd w:fill="FFFFFF" w:val="clear"/>
        </w:rPr>
        <w:t xml:space="preserve">Figure 10A</w:t>
      </w:r>
      <w:r>
        <w:rPr>
          <w:rFonts w:ascii="Calibri" w:hAnsi="Calibri" w:cs="Calibri" w:eastAsia="Calibri"/>
          <w:color w:val="auto"/>
          <w:spacing w:val="0"/>
          <w:position w:val="0"/>
          <w:sz w:val="24"/>
          <w:shd w:fill="FFFFFF" w:val="clear"/>
        </w:rPr>
        <w:t xml:space="preserve">), and, with a syringe connected to the angio-catheter, instill the calculated amount of ice-cold PBS into the right lung (recipient’s native lobes) and collect the BAL fluid by pulling up gently on the syringe plunger. Perform twice.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One should expect 70-80% recovery of instilled fluid.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7.6.4.</w:t>
        <w:tab/>
        <w:t xml:space="preserve">Remove the Yasargil clamp on the left lung and place the clamp on the right lung hilar area (</w:t>
      </w:r>
      <w:r>
        <w:rPr>
          <w:rFonts w:ascii="Calibri" w:hAnsi="Calibri" w:cs="Calibri" w:eastAsia="Calibri"/>
          <w:b/>
          <w:color w:val="auto"/>
          <w:spacing w:val="0"/>
          <w:position w:val="0"/>
          <w:sz w:val="24"/>
          <w:shd w:fill="FFFFFF" w:val="clear"/>
        </w:rPr>
        <w:t xml:space="preserve">Figure 10B</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7.6.5.</w:t>
        <w:tab/>
        <w:t xml:space="preserve">Collect BAL fluid from transplanted left lobe in the same way as it was collected for the right lobes, and then remove the clamp on right lung hilar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Cut the right and left auricles with micro dissecting spring scissors and flush lungs by gravity through the PA using an 18 G angio-catheter attached to tubing and a syringe with 20 mL of pre-chilled preservation solution hanging at 28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Collect samples from the recipient’s lung.</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7.8.1.</w:t>
        <w:tab/>
        <w:t xml:space="preserve">Snap-freeze the superior lobe and post-caval lobe for protein or RNA expression analyses, preserve the middle lobe for histology, and use the inferior lobe for wet-to-dry weight ratio)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7.8.2.</w:t>
        <w:tab/>
        <w:t xml:space="preserve">Divide the left transplanted left lobe into three parts: the upper region collected for snap-frozen, the middle region for histology, and the lower region for wet-to-dry weight ratio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measure pulmonary edema, the wet-to-dry weight ratio was calculated. The donor’s native lobe, the transplanted lobe, and the recipient’s native lobe were collected as described in the protocol and weighed immediately for wet weight, dried at 60 &amp;#176;C for 48 h, and then weighed again for the dry weight. An increased wet-to-dry weight ratio would be indicative of pulmonary edema. Our results indicate that the transplanted lobe did have a significant increase in wet-to-dry weight ratio compared to the donor’s or recipient’s native lobe (p=0.0050, n=6/group;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Size Guide for Cuffs. </w:t>
      </w:r>
      <w:r>
        <w:rPr>
          <w:rFonts w:ascii="Calibri" w:hAnsi="Calibri" w:cs="Calibri" w:eastAsia="Calibri"/>
          <w:color w:val="auto"/>
          <w:spacing w:val="0"/>
          <w:position w:val="0"/>
          <w:sz w:val="24"/>
          <w:shd w:fill="auto" w:val="clear"/>
        </w:rPr>
        <w:t xml:space="preserve">The size of the pulmonary artery (PA), bronchus (Br), or pulmonary vein (PV) is related to body weight. Depending on the body weight and which type of cuff you are making, the recommended angio-catheter size is given.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Surgical tools.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Fine scissors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forceps (</w:t>
      </w:r>
      <w:r>
        <w:rPr>
          <w:rFonts w:ascii="Calibri" w:hAnsi="Calibri" w:cs="Calibri" w:eastAsia="Calibri"/>
          <w:b/>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 microsurgical forceps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Dumont #5 fine forceps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Vannas-Tubingen spring scissors and Castroviejo micro dissecting scissors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Halsted-mosquito hemostat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retractor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Yasargil clamps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Dieffenbach bulldog clamp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curved hemostats, and (</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Yasargil clamp applicator. All tools should be autoclaved at 121 &amp;#176;C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Cuff preparation with various sizes of angio-catheter and rib-back surgical blade #11.</w:t>
      </w:r>
      <w:r>
        <w:rPr>
          <w:rFonts w:ascii="Calibri" w:hAnsi="Calibri" w:cs="Calibri" w:eastAsia="Calibri"/>
          <w:color w:val="auto"/>
          <w:spacing w:val="0"/>
          <w:position w:val="0"/>
          <w:sz w:val="24"/>
          <w:shd w:fill="auto" w:val="clear"/>
        </w:rPr>
        <w:t xml:space="preserve"> The size of the angio-catheter chosen for the cuff is determined by the cuff size guide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that takes into account the rat’s body weight and whether the cuff is for the pulmonary artery (PA), bronchus (Br), or pulmonary vein (PV). The angio-catheters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20 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18 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16 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14 G, 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12 G are cut with 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rib-back surgical blade #11 as described in the protocol, and stored in saline until needed.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cuff body length is 2 mm and a 1 mm X 1 mm tab (width x height) is left at the top of the cuff body for handling of the cuff body.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Warm ischemia.</w:t>
      </w:r>
      <w:r>
        <w:rPr>
          <w:rFonts w:ascii="Calibri" w:hAnsi="Calibri" w:cs="Calibri" w:eastAsia="Calibri"/>
          <w:color w:val="000000"/>
          <w:spacing w:val="0"/>
          <w:position w:val="0"/>
          <w:sz w:val="24"/>
          <w:shd w:fill="auto" w:val="clear"/>
        </w:rPr>
        <w:t xml:space="preserve"> Lungs are flushed with the preservation solution through the pulmonary artery, inflated with twice the tidal volume of air, and then wrapped with an under pad and kept on the surgery warming board to keep the rat at normal body temperature for 1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Cuffing of donor lung PV, PA, and Br.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Pulmonary vein, PV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pulmonary artery, PA, 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bronchus, Br, is inserted through a properly sized cuff, everted, secured with 8-0 nylon suture,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then stored on sterile gauze dampened with ice-cold saline on a sterile Petri dish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Measuring and dissecting at the 4th intercostal space.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recipient rat is laid supine, and the chest is measured from the suprasternal notch to the xiphoid process and a line is drawn.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At the midpoint of this line, another line to the left side is drawn at half the length.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Along this line, the microsurgeon should feel for an area where the cardiac impulse is strongest to ensure the proper location of the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intercostal space (red circle).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skin and muscle are then dissected with fine scissors.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retractor is then used to open the space widely.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 Anastomosis.</w:t>
      </w:r>
      <w:r>
        <w:rPr>
          <w:rFonts w:ascii="Calibri" w:hAnsi="Calibri" w:cs="Calibri" w:eastAsia="Calibri"/>
          <w:color w:val="000000"/>
          <w:spacing w:val="0"/>
          <w:position w:val="0"/>
          <w:sz w:val="24"/>
          <w:shd w:fill="auto" w:val="clear"/>
        </w:rPr>
        <w:t xml:space="preserve"> The donor’s cuffed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PV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Br, or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PA is inserted into the recipient’s PV, Br, or PA, and then secured with 7-0 nylon sutur</w:t>
      </w:r>
      <w:r>
        <w:rPr>
          <w:rFonts w:ascii="Calibri" w:hAnsi="Calibri" w:cs="Calibri" w:eastAsia="Calibri"/>
          <w:color w:val="auto"/>
          <w:spacing w:val="0"/>
          <w:position w:val="0"/>
          <w:sz w:val="24"/>
          <w:shd w:fill="auto" w:val="clear"/>
        </w:rPr>
        <w:t xml:space="preserve">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Reperfusion.</w:t>
      </w:r>
      <w:r>
        <w:rPr>
          <w:rFonts w:ascii="Calibri" w:hAnsi="Calibri" w:cs="Calibri" w:eastAsia="Calibri"/>
          <w:color w:val="auto"/>
          <w:spacing w:val="0"/>
          <w:position w:val="0"/>
          <w:sz w:val="24"/>
          <w:shd w:fill="auto" w:val="clear"/>
        </w:rPr>
        <w:t xml:space="preserve"> After the anastomoses are complete, reperfusion can be started by removing the clamp, and the recipient rat is survived for 3 h under ventilation and anesthesia.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Wound closure.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 6-0 nylon sutures with simple double knots are placed around the ribs superior to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rib and inferior to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rib.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Use hemostats in both hands to gather the three sutures together and increase the PEEP to 6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the ventilation settings.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Tie together all three knots at the same time by pulling up and away to close the wound, decrease PEEP to 2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immediately, and close skin with 6-0 nylon suture.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Lung tissue collection.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the donor’s or recipient’s native lobes, the superior lobe and post-caval lobe can be snap frozen for protein or RNA expression analyses, the middle lobe can be preserved for histology, and the inferior lobe can be used for wet-to-dry weight ratio.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the transplanted lobe, collect the upper region for snap frozen, middle region for histology, or lower region for wet-to-dry weight ratio.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Application of the clamp for selective BAL fluid collection. </w:t>
      </w:r>
      <w:r>
        <w:rPr>
          <w:rFonts w:ascii="Calibri" w:hAnsi="Calibri" w:cs="Calibri" w:eastAsia="Calibri"/>
          <w:color w:val="000000"/>
          <w:spacing w:val="0"/>
          <w:position w:val="0"/>
          <w:sz w:val="24"/>
          <w:shd w:fill="auto" w:val="clear"/>
        </w:rPr>
        <w:t xml:space="preserve">To avoid a pooled sample, BAL fluid can be collected from either the right (native) or left (transplanted) lung.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left lung hilar area can be clamped to collect BAL fluid from the right lobes.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right lung hilar area can be clamped to collect </w:t>
      </w:r>
      <w:r>
        <w:rPr>
          <w:rFonts w:ascii="Calibri" w:hAnsi="Calibri" w:cs="Calibri" w:eastAsia="Calibri"/>
          <w:color w:val="auto"/>
          <w:spacing w:val="0"/>
          <w:position w:val="0"/>
          <w:sz w:val="24"/>
          <w:shd w:fill="auto" w:val="clear"/>
        </w:rPr>
        <w:t xml:space="preserve">BAL fluid</w:t>
      </w:r>
      <w:r>
        <w:rPr>
          <w:rFonts w:ascii="Calibri" w:hAnsi="Calibri" w:cs="Calibri" w:eastAsia="Calibri"/>
          <w:color w:val="000000"/>
          <w:spacing w:val="0"/>
          <w:position w:val="0"/>
          <w:sz w:val="24"/>
          <w:shd w:fill="auto" w:val="clear"/>
        </w:rPr>
        <w:t xml:space="preserve"> from the left lobe.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Wet-to-Dry Weight Ratio.</w:t>
      </w:r>
      <w:r>
        <w:rPr>
          <w:rFonts w:ascii="Calibri" w:hAnsi="Calibri" w:cs="Calibri" w:eastAsia="Calibri"/>
          <w:color w:val="auto"/>
          <w:spacing w:val="0"/>
          <w:position w:val="0"/>
          <w:sz w:val="24"/>
          <w:shd w:fill="auto" w:val="clear"/>
        </w:rPr>
        <w:t xml:space="preserve"> Wet-to-dry weight ratio was calculated to measure pulmonary edema and can be used to indicate how well the transplant went. The donor’s native lobe, the transplanted lobe, or recipient’s native lobe was collected as described in the protocol and weighed immediately for wet weight, dried at 60 &amp;#176;C for 48 h, and then weighed again for the dry weight. A ratio of wet weight to dry weight was taken. The ratio for the transplanted lobe was significantly increased compared to the donor or recipient’s native lobes. n=6 rats/group and bars represent mean &amp;plusmn; SD. Statistical analysis was performed by using ANOVA with Tukey’s post-hoc analysis. ** p&amp;lt;0.01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have intervened at several critical steps in a rat lung transplantation protocol to optimize the procedure.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While various cuffing techniques for rat lung transplantation has been reported</w:t>
      </w:r>
      <w:r>
        <w:rPr>
          <w:rFonts w:ascii="Calibri" w:hAnsi="Calibri" w:cs="Calibri" w:eastAsia="Calibri"/>
          <w:color w:val="auto"/>
          <w:spacing w:val="0"/>
          <w:position w:val="0"/>
          <w:sz w:val="24"/>
          <w:shd w:fill="auto" w:val="clear"/>
          <w:vertAlign w:val="superscript"/>
        </w:rPr>
        <w:t xml:space="preserve">1-9,15</w:t>
      </w:r>
      <w:r>
        <w:rPr>
          <w:rFonts w:ascii="Calibri" w:hAnsi="Calibri" w:cs="Calibri" w:eastAsia="Calibri"/>
          <w:color w:val="auto"/>
          <w:spacing w:val="0"/>
          <w:position w:val="0"/>
          <w:sz w:val="24"/>
          <w:shd w:fill="auto" w:val="clear"/>
        </w:rPr>
        <w:t xml:space="preserve">, the process can still be subjective and hard for microsurgeons to apply. We have emphasized that the proper size of cuffs for PV and PA to provide blood or Br to provide air into the transplanted lung should be used, and we have provided a more objective way to determine optimal cuff size based on the rat’s body weight.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more consistently induce warm ischemia of the lungs, we have given recommendations of lung inflation, clamping, and how to keep the rat warm during the 1 h warm ischemia time. During the recipient’s procedure, it can be difficult to locate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intercostal space. We have recommended that one can more accurately locate this position by employing a method of measurement and feeling for cardiac impulse. At the time of reperfusion, to better close the wound, we also showed a technique of handling sutures and adjusting PEEP that can more quickly close the wound and prevent overinflation and injury of the lung. Finally, we have presented strategies for tissue and BAL fluid collection that allow for a more objective harvesting of samples that can be compared across experiments and different body weights.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most significant limitation of the described techniques is the rather steep learning curve of the transplant operation in general. The learning curve is one that can be reduced with consistent surgical practice and from reviewing troubleshooting techniques in the literature. Another limitation is that this model studies the acute phase of IRI and transplantation where biochemical changes are first occurring, which is the focus of our laboratory. Future studies should test bronchial and vascular patency at longer timelines post-transplantation.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Overall,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viable small animal transplant model is critical for evaluating therapeutic interventions for transplantation and ischemia-reperfusion injury (IRI). The rat lung transplantation model, in particular, is useful as an adjunct to studying small animal ex vivo lung perfusion (EVLP)</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It is also a more viable alternative to murine lung transplantation, because the larger anatomic size allows the researcher to obtain sufficient tissue for more in-depth analyses</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Additionally, t</w:t>
      </w:r>
      <w:r>
        <w:rPr>
          <w:rFonts w:ascii="Calibri" w:hAnsi="Calibri" w:cs="Calibri" w:eastAsia="Calibri"/>
          <w:color w:val="auto"/>
          <w:spacing w:val="0"/>
          <w:position w:val="0"/>
          <w:sz w:val="24"/>
          <w:shd w:fill="auto" w:val="clear"/>
        </w:rPr>
        <w:t xml:space="preserve">he model is essential for determining the viability of donor lung allografts after therapeutic intervention with novel small molecule and protein therapeutics </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either to the donor, to the donor organ through EVLP</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or to the recipient and provides a powerful avenue to gather in vivo data.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optimizations that we describe in this report are important for microsurgeons who aim to lessen their learning curve and to remove some subjectivity. By utilizing a standardized lung cuffing size algorithm, the surgical approach can be streamlined and more objective. At the conclusion of the transplant reperfusion period, the described structured approach to BAL fluid and tissue collection also provides responsible use of animals and efficient use of the microsurgeon’s time by maximizing the impact of data collected per experiment.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BAW, YGL and JLK are supported through the National Institutes of Health (NIH) grant R01HL143000. BAW is supported through the Department of Defense (DOD) grant </w:t>
      </w:r>
      <w:r>
        <w:rPr>
          <w:rFonts w:ascii="Calibri" w:hAnsi="Calibri" w:cs="Calibri" w:eastAsia="Calibri"/>
          <w:color w:val="212121"/>
          <w:spacing w:val="0"/>
          <w:position w:val="0"/>
          <w:sz w:val="24"/>
          <w:shd w:fill="auto" w:val="clear"/>
        </w:rPr>
        <w:t xml:space="preserve">W81XWH1810787</w:t>
      </w:r>
      <w:r>
        <w:rPr>
          <w:rFonts w:ascii="Calibri" w:hAnsi="Calibri" w:cs="Calibri" w:eastAsia="Calibri"/>
          <w:color w:val="auto"/>
          <w:spacing w:val="0"/>
          <w:position w:val="0"/>
          <w:sz w:val="24"/>
          <w:shd w:fill="auto" w:val="clear"/>
        </w:rPr>
        <w:t xml:space="preserve">. SMB is supported through NIH grant </w:t>
      </w:r>
      <w:r>
        <w:rPr>
          <w:rFonts w:ascii="Calibri" w:hAnsi="Calibri" w:cs="Calibri" w:eastAsia="Calibri"/>
          <w:color w:val="auto"/>
          <w:spacing w:val="0"/>
          <w:position w:val="0"/>
          <w:sz w:val="24"/>
          <w:shd w:fill="FFFFFF" w:val="clear"/>
        </w:rPr>
        <w:t xml:space="preserve">R01DK123475. </w:t>
      </w:r>
      <w:r>
        <w:rPr>
          <w:rFonts w:ascii="Calibri" w:hAnsi="Calibri" w:cs="Calibri" w:eastAsia="Calibri"/>
          <w:color w:val="auto"/>
          <w:spacing w:val="0"/>
          <w:position w:val="0"/>
          <w:sz w:val="24"/>
          <w:shd w:fill="auto" w:val="clear"/>
        </w:rPr>
        <w:t xml:space="preserve">JM is supported through NIH grants AR061385, AR070752, DK106394, and AG056919 as well as by DOD grant W81XWH-18-1-0787.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Mizuta, T., Kawaguchi, A., Nakahara, K., Kawashima, Y. Simplified rat lung transplantation using a cuff technique. </w:t>
      </w:r>
      <w:r>
        <w:rPr>
          <w:rFonts w:ascii="Calibri" w:hAnsi="Calibri" w:cs="Calibri" w:eastAsia="Calibri"/>
          <w:i/>
          <w:color w:val="auto"/>
          <w:spacing w:val="0"/>
          <w:position w:val="0"/>
          <w:sz w:val="24"/>
          <w:shd w:fill="auto" w:val="clear"/>
        </w:rPr>
        <w:t xml:space="preserve">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578-581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Zhai,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Simplified rat lung transplantation by using a modified cuff technique. </w:t>
      </w:r>
      <w:r>
        <w:rPr>
          <w:rFonts w:ascii="Calibri" w:hAnsi="Calibri" w:cs="Calibri" w:eastAsia="Calibri"/>
          <w:i/>
          <w:color w:val="auto"/>
          <w:spacing w:val="0"/>
          <w:position w:val="0"/>
          <w:sz w:val="24"/>
          <w:shd w:fill="auto" w:val="clear"/>
        </w:rPr>
        <w:t xml:space="preserve">Journal of Investigative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33-37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Goto,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Simplified rat lung transplantation using a new cuff technique. </w:t>
      </w:r>
      <w:r>
        <w:rPr>
          <w:rFonts w:ascii="Calibri" w:hAnsi="Calibri" w:cs="Calibri" w:eastAsia="Calibri"/>
          <w:i/>
          <w:color w:val="auto"/>
          <w:spacing w:val="0"/>
          <w:position w:val="0"/>
          <w:sz w:val="24"/>
          <w:shd w:fill="auto" w:val="clear"/>
        </w:rPr>
        <w:t xml:space="preserve">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(6), 2078-2080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Guo,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Improvements of surgical techniques in a rat model of an orthotopic single lung transplant. </w:t>
      </w:r>
      <w:r>
        <w:rPr>
          <w:rFonts w:ascii="Calibri" w:hAnsi="Calibri" w:cs="Calibri" w:eastAsia="Calibri"/>
          <w:i/>
          <w:color w:val="auto"/>
          <w:spacing w:val="0"/>
          <w:position w:val="0"/>
          <w:sz w:val="24"/>
          <w:shd w:fill="auto" w:val="clear"/>
        </w:rPr>
        <w:t xml:space="preserve">European Journal of 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Tian, D., Shiiya, H., Sato, M., Nakajima, J. Rat lung transplantation model: modifications of the cuff technique. </w:t>
      </w:r>
      <w:r>
        <w:rPr>
          <w:rFonts w:ascii="Calibri" w:hAnsi="Calibri" w:cs="Calibri" w:eastAsia="Calibri"/>
          <w:i/>
          <w:color w:val="auto"/>
          <w:spacing w:val="0"/>
          <w:position w:val="0"/>
          <w:sz w:val="24"/>
          <w:shd w:fill="auto" w:val="clear"/>
        </w:rPr>
        <w:t xml:space="preserve">Annals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407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Rajab, T. K. Anastomotic techniques for rat lung transplantation. </w:t>
      </w:r>
      <w:r>
        <w:rPr>
          <w:rFonts w:ascii="Calibri" w:hAnsi="Calibri" w:cs="Calibri" w:eastAsia="Calibri"/>
          <w:i/>
          <w:color w:val="auto"/>
          <w:spacing w:val="0"/>
          <w:position w:val="0"/>
          <w:sz w:val="24"/>
          <w:shd w:fill="auto" w:val="clear"/>
        </w:rPr>
        <w:t xml:space="preserve">World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38-43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Reis, A., Giaid, A., Serrick, C., Shennib, H. Improved outcome of rat lung transplantation with modification of the nonsuture external cuff technique. </w:t>
      </w:r>
      <w:r>
        <w:rPr>
          <w:rFonts w:ascii="Calibri" w:hAnsi="Calibri" w:cs="Calibri" w:eastAsia="Calibri"/>
          <w:i/>
          <w:color w:val="auto"/>
          <w:spacing w:val="0"/>
          <w:position w:val="0"/>
          <w:sz w:val="24"/>
          <w:shd w:fill="auto" w:val="clear"/>
        </w:rPr>
        <w:t xml:space="preserve">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274-279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Sugimoto,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Experimental orthotopic lung transplantation model in rats with cold storage. </w:t>
      </w:r>
      <w:r>
        <w:rPr>
          <w:rFonts w:ascii="Calibri" w:hAnsi="Calibri" w:cs="Calibri" w:eastAsia="Calibri"/>
          <w:i/>
          <w:color w:val="auto"/>
          <w:spacing w:val="0"/>
          <w:position w:val="0"/>
          <w:sz w:val="24"/>
          <w:shd w:fill="auto" w:val="clear"/>
        </w:rPr>
        <w:t xml:space="preserve">Surgery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(7), 641-645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Santana Rodriguez,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Technical modifications of the orthotopic lung transplantation model in rats with brain-dead donors. </w:t>
      </w:r>
      <w:r>
        <w:rPr>
          <w:rFonts w:ascii="Calibri" w:hAnsi="Calibri" w:cs="Calibri" w:eastAsia="Calibri"/>
          <w:i/>
          <w:color w:val="auto"/>
          <w:spacing w:val="0"/>
          <w:position w:val="0"/>
          <w:sz w:val="24"/>
          <w:shd w:fill="auto" w:val="clear"/>
        </w:rPr>
        <w:t xml:space="preserve">Archivos de Bronconeumolog&amp;#237;a.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(10), 488-494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Gielis, J.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murine model of lung ischemia and reperfusion injury: tricks of the trade.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(2), 659-666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Rajab, T. K. Techniques for lung transplantation in the rat. </w:t>
      </w:r>
      <w:r>
        <w:rPr>
          <w:rFonts w:ascii="Calibri" w:hAnsi="Calibri" w:cs="Calibri" w:eastAsia="Calibri"/>
          <w:i/>
          <w:color w:val="auto"/>
          <w:spacing w:val="0"/>
          <w:position w:val="0"/>
          <w:sz w:val="24"/>
          <w:shd w:fill="auto" w:val="clear"/>
        </w:rPr>
        <w:t xml:space="preserve">Experimental Lung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(9-10), 267-274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Iskender,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Warm Versus Cold Ischemic Donor Lung Preservation on the Underlying Mechanisms of Injuries During Ischemia and Reperfusion.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(5), 760-768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Lin,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Five-year update on the mouse model of orthotopic lung transplantation: Scientific uses, tricks of the trade, and tips for success. </w:t>
      </w:r>
      <w:r>
        <w:rPr>
          <w:rFonts w:ascii="Calibri" w:hAnsi="Calibri" w:cs="Calibri" w:eastAsia="Calibri"/>
          <w:i/>
          <w:color w:val="auto"/>
          <w:spacing w:val="0"/>
          <w:position w:val="0"/>
          <w:sz w:val="24"/>
          <w:shd w:fill="auto" w:val="clear"/>
        </w:rPr>
        <w:t xml:space="preserve">Journal of Thoracic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247-258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Song,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Standardization of bronchoalveolar lavage method based on suction frequency number and lavage fraction number using rats. </w:t>
      </w:r>
      <w:r>
        <w:rPr>
          <w:rFonts w:ascii="Calibri" w:hAnsi="Calibri" w:cs="Calibri" w:eastAsia="Calibri"/>
          <w:i/>
          <w:color w:val="auto"/>
          <w:spacing w:val="0"/>
          <w:position w:val="0"/>
          <w:sz w:val="24"/>
          <w:shd w:fill="auto" w:val="clear"/>
        </w:rPr>
        <w:t xml:space="preserve">Toxicological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203-208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Chang, J. E., Kim, H. J., Yi, E., Jheon, S., Kim, K. Reduction of ischemia-reperfusion injury in a rat lung transplantation model by low-concentration GV1001. </w:t>
      </w:r>
      <w:r>
        <w:rPr>
          <w:rFonts w:ascii="Calibri" w:hAnsi="Calibri" w:cs="Calibri" w:eastAsia="Calibri"/>
          <w:i/>
          <w:color w:val="auto"/>
          <w:spacing w:val="0"/>
          <w:position w:val="0"/>
          <w:sz w:val="24"/>
          <w:shd w:fill="auto" w:val="clear"/>
        </w:rPr>
        <w:t xml:space="preserve">European 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972-979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 Backer, J.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Study of the variability in upper and lower airway morphology in Sprague-Dawley rats using modern micro-CT scan-based segmentation techniques. </w:t>
      </w:r>
      <w:r>
        <w:rPr>
          <w:rFonts w:ascii="Calibri" w:hAnsi="Calibri" w:cs="Calibri" w:eastAsia="Calibri"/>
          <w:i/>
          <w:color w:val="auto"/>
          <w:spacing w:val="0"/>
          <w:position w:val="0"/>
          <w:sz w:val="24"/>
          <w:shd w:fill="auto" w:val="clear"/>
        </w:rPr>
        <w:t xml:space="preserve">Anatomical Record(Hoboken).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(5), 720-727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Nelson,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Method of isolated ex vivo lung perfusion in a rat model: lessons learned from developing a rat EVLP program.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10.3791/52309 (96)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Suzuki, H., Fan, L., Wilkes, D. S. Development of obliterative bronchiolitis in a murine model of orthotopic lung transplantation.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10.3791/3947 (65)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Jia,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Treatment of acute lung injury by targeting MG53-mediated cell membrane repair.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4387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Kim, J.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Pegylated-Catalase Is Protective in Lung Ischemic Injury and Oxidative Stress. </w:t>
      </w:r>
      <w:r>
        <w:rPr>
          <w:rFonts w:ascii="Calibri" w:hAnsi="Calibri" w:cs="Calibri" w:eastAsia="Calibri"/>
          <w:i/>
          <w:color w:val="auto"/>
          <w:spacing w:val="0"/>
          <w:position w:val="0"/>
          <w:sz w:val="24"/>
          <w:shd w:fill="auto" w:val="clear"/>
        </w:rPr>
        <w:t xml:space="preserve">Annals of Thoracic Surgery.</w:t>
      </w:r>
      <w:r>
        <w:rPr>
          <w:rFonts w:ascii="Calibri" w:hAnsi="Calibri" w:cs="Calibri" w:eastAsia="Calibri"/>
          <w:color w:val="auto"/>
          <w:spacing w:val="0"/>
          <w:position w:val="0"/>
          <w:sz w:val="24"/>
          <w:shd w:fill="auto" w:val="clear"/>
        </w:rPr>
        <w:t xml:space="preserve"> 10.1016/j.athoracsur.2020.05.131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Beal, E.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[D-Ala(2), D-Leu(5)] Enkephalin Improves Liver Preservation During Normothermic Ex Vivo Perfusion.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323-335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Akateh,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Intrahepatic Delivery of Pegylated Catalase Is Protective in a Rat Ischemia/Reperfusion Injury Model.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238</w:t>
      </w:r>
      <w:r>
        <w:rPr>
          <w:rFonts w:ascii="Calibri" w:hAnsi="Calibri" w:cs="Calibri" w:eastAsia="Calibri"/>
          <w:color w:val="auto"/>
          <w:spacing w:val="0"/>
          <w:position w:val="0"/>
          <w:sz w:val="24"/>
          <w:shd w:fill="auto" w:val="clear"/>
        </w:rPr>
        <w:t xml:space="preserve">, 152-163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