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25EFC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83A8F">
        <w:rPr>
          <w:rFonts w:asciiTheme="minorHAnsi" w:eastAsia="Times New Roman" w:hAnsiTheme="minorHAnsi" w:cstheme="minorHAnsi"/>
          <w:b/>
          <w:szCs w:val="24"/>
        </w:rPr>
        <w:t>62433</w:t>
      </w:r>
    </w:p>
    <w:p w14:paraId="2F6924E5" w14:textId="106463A2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83A8F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FCC53A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B83A8F" w:rsidRPr="00B83A8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https://www.jove.com/account/file-uploader?src=19042113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CA857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83A8F" w:rsidRPr="00B83A8F">
        <w:rPr>
          <w:rStyle w:val="ArticleTitle"/>
          <w:rFonts w:cstheme="minorHAnsi"/>
        </w:rPr>
        <w:t>Micromechanical Tension Testing of Additively Manufactured 17-4 PH Stainless Steel Specimens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4B95CD" w14:textId="1378D8A9" w:rsidR="00B83A8F" w:rsidRDefault="00B83A8F" w:rsidP="00B83A8F">
      <w:pPr>
        <w:jc w:val="both"/>
        <w:rPr>
          <w:rFonts w:cs="Calibri"/>
          <w:b/>
          <w:sz w:val="28"/>
          <w:szCs w:val="28"/>
          <w:vertAlign w:val="superscript"/>
        </w:rPr>
      </w:pPr>
      <w:r w:rsidRPr="00B83A8F">
        <w:rPr>
          <w:rFonts w:cs="Calibri"/>
          <w:b/>
          <w:sz w:val="28"/>
          <w:szCs w:val="28"/>
        </w:rPr>
        <w:t>David Gonzalez-Nino</w:t>
      </w:r>
      <w:r w:rsidRPr="00B83A8F">
        <w:rPr>
          <w:rFonts w:cs="Calibri"/>
          <w:b/>
          <w:sz w:val="28"/>
          <w:szCs w:val="28"/>
          <w:vertAlign w:val="superscript"/>
        </w:rPr>
        <w:t>1</w:t>
      </w:r>
      <w:r w:rsidRPr="00B83A8F">
        <w:rPr>
          <w:rFonts w:cs="Calibri"/>
          <w:b/>
          <w:sz w:val="28"/>
          <w:szCs w:val="28"/>
        </w:rPr>
        <w:t>, Steven Sonntag</w:t>
      </w:r>
      <w:r w:rsidRPr="00B83A8F">
        <w:rPr>
          <w:rFonts w:cs="Calibri"/>
          <w:b/>
          <w:sz w:val="28"/>
          <w:szCs w:val="28"/>
          <w:vertAlign w:val="superscript"/>
        </w:rPr>
        <w:t>2</w:t>
      </w:r>
      <w:r w:rsidRPr="00B83A8F">
        <w:rPr>
          <w:rFonts w:cs="Calibri"/>
          <w:b/>
          <w:sz w:val="28"/>
          <w:szCs w:val="28"/>
        </w:rPr>
        <w:t xml:space="preserve">, </w:t>
      </w:r>
      <w:proofErr w:type="spellStart"/>
      <w:r w:rsidRPr="00B83A8F">
        <w:rPr>
          <w:rFonts w:cs="Calibri"/>
          <w:b/>
          <w:sz w:val="28"/>
          <w:szCs w:val="28"/>
        </w:rPr>
        <w:t>Mahyar</w:t>
      </w:r>
      <w:proofErr w:type="spellEnd"/>
      <w:r w:rsidRPr="00B83A8F">
        <w:rPr>
          <w:rFonts w:cs="Calibri"/>
          <w:b/>
          <w:sz w:val="28"/>
          <w:szCs w:val="28"/>
        </w:rPr>
        <w:t xml:space="preserve"> Afshar-Mohajer</w:t>
      </w:r>
      <w:r w:rsidRPr="00B83A8F">
        <w:rPr>
          <w:rFonts w:cs="Calibri"/>
          <w:b/>
          <w:sz w:val="28"/>
          <w:szCs w:val="28"/>
          <w:vertAlign w:val="superscript"/>
        </w:rPr>
        <w:t>2</w:t>
      </w:r>
      <w:r w:rsidRPr="00B83A8F">
        <w:rPr>
          <w:rFonts w:cs="Calibri"/>
          <w:b/>
          <w:sz w:val="28"/>
          <w:szCs w:val="28"/>
        </w:rPr>
        <w:t>, Josh Goss</w:t>
      </w:r>
      <w:r w:rsidRPr="00B83A8F">
        <w:rPr>
          <w:rFonts w:cs="Calibri"/>
          <w:b/>
          <w:sz w:val="28"/>
          <w:szCs w:val="28"/>
          <w:vertAlign w:val="superscript"/>
        </w:rPr>
        <w:t>2</w:t>
      </w:r>
      <w:r w:rsidRPr="00B83A8F">
        <w:rPr>
          <w:rFonts w:cs="Calibri"/>
          <w:b/>
          <w:sz w:val="28"/>
          <w:szCs w:val="28"/>
        </w:rPr>
        <w:t>, Min Zou</w:t>
      </w:r>
      <w:r w:rsidRPr="00B83A8F">
        <w:rPr>
          <w:rFonts w:cs="Calibri"/>
          <w:b/>
          <w:sz w:val="28"/>
          <w:szCs w:val="28"/>
          <w:vertAlign w:val="superscript"/>
        </w:rPr>
        <w:t>2</w:t>
      </w:r>
      <w:r w:rsidRPr="00B83A8F">
        <w:rPr>
          <w:rFonts w:cs="Calibri"/>
          <w:b/>
          <w:sz w:val="28"/>
          <w:szCs w:val="28"/>
        </w:rPr>
        <w:t>, Gary S. Prinz</w:t>
      </w:r>
      <w:r w:rsidRPr="00B83A8F">
        <w:rPr>
          <w:rFonts w:cs="Calibri"/>
          <w:b/>
          <w:sz w:val="28"/>
          <w:szCs w:val="28"/>
          <w:vertAlign w:val="superscript"/>
        </w:rPr>
        <w:t>1</w:t>
      </w:r>
    </w:p>
    <w:p w14:paraId="1E1C8936" w14:textId="77777777" w:rsidR="00B83A8F" w:rsidRPr="00B83A8F" w:rsidRDefault="00B83A8F" w:rsidP="00B83A8F">
      <w:pPr>
        <w:jc w:val="both"/>
        <w:rPr>
          <w:rFonts w:cs="Calibri"/>
          <w:b/>
          <w:sz w:val="28"/>
          <w:szCs w:val="28"/>
        </w:rPr>
      </w:pPr>
    </w:p>
    <w:p w14:paraId="41BECC6A" w14:textId="2C2CC6F8" w:rsidR="00B83A8F" w:rsidRPr="00B83A8F" w:rsidRDefault="00B83A8F" w:rsidP="00B83A8F">
      <w:pPr>
        <w:jc w:val="both"/>
        <w:rPr>
          <w:rFonts w:cs="Calibri"/>
          <w:sz w:val="28"/>
          <w:szCs w:val="28"/>
        </w:rPr>
      </w:pPr>
      <w:r w:rsidRPr="00B83A8F">
        <w:rPr>
          <w:rFonts w:cs="Calibri"/>
          <w:b/>
          <w:sz w:val="28"/>
          <w:szCs w:val="28"/>
          <w:vertAlign w:val="superscript"/>
        </w:rPr>
        <w:t xml:space="preserve">1 </w:t>
      </w:r>
      <w:r w:rsidRPr="00B83A8F">
        <w:rPr>
          <w:rFonts w:cs="Calibri"/>
          <w:sz w:val="28"/>
          <w:szCs w:val="28"/>
        </w:rPr>
        <w:t>Department of Civil Engineering, University of Arkansas.</w:t>
      </w:r>
    </w:p>
    <w:p w14:paraId="4CAE8953" w14:textId="4CD9E14C" w:rsidR="004E0C5A" w:rsidRPr="00B83A8F" w:rsidRDefault="00B83A8F" w:rsidP="00B83A8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B83A8F">
        <w:rPr>
          <w:rFonts w:cs="Calibri"/>
          <w:b/>
          <w:sz w:val="28"/>
          <w:szCs w:val="28"/>
          <w:vertAlign w:val="superscript"/>
        </w:rPr>
        <w:t xml:space="preserve">2 </w:t>
      </w:r>
      <w:r w:rsidRPr="00B83A8F">
        <w:rPr>
          <w:rFonts w:cs="Calibri"/>
          <w:sz w:val="28"/>
          <w:szCs w:val="28"/>
        </w:rPr>
        <w:t>Department of Mechanical Engineering, University of Arkansas.</w:t>
      </w:r>
    </w:p>
    <w:p w14:paraId="64A15901" w14:textId="77777777" w:rsidR="00BE2A4C" w:rsidRDefault="00BE2A4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953F7C" w14:textId="77777777" w:rsidR="00BE2A4C" w:rsidRDefault="00BE2A4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1CE0792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670796BB" w:rsidR="004E0C5A" w:rsidRPr="00B07A3B" w:rsidRDefault="00B83A8F" w:rsidP="00B83A8F">
      <w:pPr>
        <w:jc w:val="both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C24CA3">
        <w:rPr>
          <w:rFonts w:cs="Calibri"/>
          <w:szCs w:val="24"/>
        </w:rPr>
        <w:t>Gary S. Prinz</w:t>
      </w:r>
      <w:r w:rsidRPr="00C24CA3">
        <w:rPr>
          <w:rFonts w:cs="Calibri"/>
          <w:szCs w:val="24"/>
        </w:rPr>
        <w:tab/>
      </w:r>
      <w:r w:rsidRPr="00C24CA3">
        <w:rPr>
          <w:rFonts w:cs="Calibri"/>
          <w:szCs w:val="24"/>
        </w:rPr>
        <w:tab/>
      </w:r>
      <w:r w:rsidRPr="00C24CA3">
        <w:rPr>
          <w:rFonts w:cs="Calibri"/>
          <w:szCs w:val="24"/>
        </w:rPr>
        <w:tab/>
      </w:r>
      <w:r w:rsidRPr="00C24CA3">
        <w:rPr>
          <w:rFonts w:cs="Calibri"/>
          <w:szCs w:val="24"/>
        </w:rPr>
        <w:tab/>
        <w:t>prinz@uark.edu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E8999A0" w14:textId="508D4C39" w:rsidR="00B83A8F" w:rsidRPr="00C24CA3" w:rsidRDefault="00B83A8F" w:rsidP="00B83A8F">
      <w:pPr>
        <w:jc w:val="both"/>
        <w:rPr>
          <w:rFonts w:cs="Calibri"/>
          <w:b/>
          <w:szCs w:val="24"/>
        </w:rPr>
      </w:pPr>
      <w:r w:rsidRPr="00C24CA3">
        <w:rPr>
          <w:rFonts w:cs="Calibri"/>
          <w:szCs w:val="24"/>
        </w:rPr>
        <w:t>dg033@uark.edu</w:t>
      </w:r>
    </w:p>
    <w:p w14:paraId="0FD763B9" w14:textId="57B2141A" w:rsidR="00B83A8F" w:rsidRPr="00C24CA3" w:rsidRDefault="00B83A8F" w:rsidP="00B83A8F">
      <w:pPr>
        <w:jc w:val="both"/>
        <w:rPr>
          <w:rFonts w:cs="Calibri"/>
          <w:szCs w:val="24"/>
        </w:rPr>
      </w:pPr>
      <w:r w:rsidRPr="00C24CA3">
        <w:rPr>
          <w:rFonts w:cs="Calibri"/>
          <w:szCs w:val="24"/>
        </w:rPr>
        <w:t>sdsonnta@uark.edu</w:t>
      </w:r>
    </w:p>
    <w:p w14:paraId="55196674" w14:textId="65BA0AC6" w:rsidR="00B83A8F" w:rsidRPr="00C24CA3" w:rsidRDefault="00B83A8F" w:rsidP="00B83A8F">
      <w:pPr>
        <w:jc w:val="both"/>
        <w:rPr>
          <w:rFonts w:cs="Calibri"/>
          <w:szCs w:val="24"/>
        </w:rPr>
      </w:pPr>
      <w:r w:rsidRPr="00C24CA3">
        <w:rPr>
          <w:rFonts w:cs="Calibri"/>
          <w:szCs w:val="24"/>
        </w:rPr>
        <w:t>mafsharm@uark.edu</w:t>
      </w:r>
    </w:p>
    <w:p w14:paraId="4A7C5D76" w14:textId="2D3C4C43" w:rsidR="00B83A8F" w:rsidRPr="00C24CA3" w:rsidRDefault="00B83A8F" w:rsidP="00B83A8F">
      <w:pPr>
        <w:jc w:val="both"/>
        <w:rPr>
          <w:rFonts w:cs="Calibri"/>
          <w:szCs w:val="24"/>
        </w:rPr>
      </w:pPr>
      <w:r w:rsidRPr="00C24CA3">
        <w:rPr>
          <w:rFonts w:cs="Calibri"/>
          <w:szCs w:val="24"/>
        </w:rPr>
        <w:t>joshgoss@uark.edu</w:t>
      </w:r>
    </w:p>
    <w:p w14:paraId="201A523C" w14:textId="7D466341" w:rsidR="00B83A8F" w:rsidRPr="00C24CA3" w:rsidRDefault="00B83A8F" w:rsidP="00B83A8F">
      <w:pPr>
        <w:jc w:val="both"/>
        <w:rPr>
          <w:rFonts w:cs="Calibri"/>
          <w:szCs w:val="24"/>
        </w:rPr>
      </w:pPr>
      <w:r w:rsidRPr="00C24CA3">
        <w:rPr>
          <w:rFonts w:cs="Calibri"/>
          <w:szCs w:val="24"/>
        </w:rPr>
        <w:t>mzou@uark.edu</w:t>
      </w:r>
    </w:p>
    <w:p w14:paraId="12916965" w14:textId="105AA84E" w:rsidR="003B5E26" w:rsidRPr="00B07A3B" w:rsidRDefault="00B83A8F" w:rsidP="00B83A8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24CA3">
        <w:rPr>
          <w:rFonts w:cs="Calibri"/>
          <w:szCs w:val="24"/>
        </w:rPr>
        <w:t>prinz@uark.edu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78FD1A7" w:rsidR="005F1ADF" w:rsidRPr="00B07A3B" w:rsidRDefault="005F1ADF" w:rsidP="00C81845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0C6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C81845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8B14FE1" w:rsidR="005F1ADF" w:rsidRPr="00B07A3B" w:rsidRDefault="005F1ADF" w:rsidP="00C81845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0C6E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240DA1">
        <w:rPr>
          <w:rFonts w:asciiTheme="minorHAnsi" w:eastAsia="Times New Roman" w:hAnsiTheme="minorHAnsi" w:cstheme="minorHAnsi"/>
          <w:b/>
          <w:bCs/>
          <w:szCs w:val="24"/>
        </w:rPr>
        <w:t>, done</w:t>
      </w:r>
    </w:p>
    <w:p w14:paraId="1B1E9D12" w14:textId="77777777" w:rsidR="005F1ADF" w:rsidRDefault="005F1ADF" w:rsidP="00C81845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C81845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C81845">
      <w:pPr>
        <w:spacing w:before="120"/>
        <w:jc w:val="both"/>
        <w:rPr>
          <w:rFonts w:eastAsia="Times New Roman" w:cs="Calibri"/>
          <w:szCs w:val="24"/>
        </w:rPr>
      </w:pPr>
    </w:p>
    <w:p w14:paraId="2A8E68AA" w14:textId="700FF1A8" w:rsidR="005F1ADF" w:rsidRPr="006D3C9C" w:rsidRDefault="00DC6AD8" w:rsidP="00C81845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4EC" w:rsidRPr="006C34E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C81845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7A4B68F5" w:rsidR="005F1ADF" w:rsidRPr="00B07A3B" w:rsidRDefault="005F1ADF" w:rsidP="00240DA1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227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240DA1">
        <w:rPr>
          <w:rFonts w:asciiTheme="minorHAnsi" w:eastAsia="Times New Roman" w:hAnsiTheme="minorHAnsi" w:cstheme="minorHAnsi"/>
          <w:b/>
          <w:bCs/>
          <w:szCs w:val="24"/>
        </w:rPr>
        <w:t xml:space="preserve">, </w:t>
      </w:r>
      <w:r w:rsidR="00240DA1">
        <w:rPr>
          <w:rFonts w:asciiTheme="minorHAnsi" w:eastAsia="Times New Roman" w:hAnsiTheme="minorHAnsi" w:cstheme="minorHAnsi"/>
          <w:szCs w:val="24"/>
        </w:rPr>
        <w:t>d</w:t>
      </w:r>
      <w:r w:rsidR="006B227A">
        <w:rPr>
          <w:rFonts w:asciiTheme="minorHAnsi" w:eastAsia="Times New Roman" w:hAnsiTheme="minorHAnsi" w:cstheme="minorHAnsi"/>
          <w:szCs w:val="24"/>
        </w:rPr>
        <w:t>ifferent labs (</w:t>
      </w:r>
      <w:r w:rsidR="00250D3D">
        <w:rPr>
          <w:rFonts w:asciiTheme="minorHAnsi" w:eastAsia="Times New Roman" w:hAnsiTheme="minorHAnsi" w:cstheme="minorHAnsi"/>
          <w:szCs w:val="24"/>
        </w:rPr>
        <w:t>4</w:t>
      </w:r>
      <w:r w:rsidR="006B227A">
        <w:rPr>
          <w:rFonts w:asciiTheme="minorHAnsi" w:eastAsia="Times New Roman" w:hAnsiTheme="minorHAnsi" w:cstheme="minorHAnsi"/>
          <w:szCs w:val="24"/>
        </w:rPr>
        <w:t>) in campus.</w:t>
      </w:r>
    </w:p>
    <w:p w14:paraId="52F9FF64" w14:textId="77777777" w:rsidR="00BE2A4C" w:rsidRDefault="00BE2A4C" w:rsidP="00C818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0F9ACF" w14:textId="77777777" w:rsidR="00BE2A4C" w:rsidRDefault="00BE2A4C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5BC78A40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E8A1790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245AB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7E55761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45AB">
        <w:rPr>
          <w:rFonts w:asciiTheme="minorHAnsi" w:hAnsiTheme="minorHAnsi" w:cstheme="minorHAnsi"/>
          <w:bCs/>
          <w:sz w:val="22"/>
          <w:szCs w:val="22"/>
        </w:rPr>
        <w:t>34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620C2908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402FFC0" w14:textId="77777777" w:rsidR="00BE2A4C" w:rsidRDefault="00BE2A4C" w:rsidP="00BE2A4C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33CD8FC" w14:textId="06D9FE72" w:rsidR="00BE2A4C" w:rsidRPr="006D70B0" w:rsidRDefault="00BE2A4C" w:rsidP="006D70B0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6D70B0">
        <w:rPr>
          <w:rFonts w:asciiTheme="minorHAnsi" w:eastAsia="Times New Roman" w:hAnsiTheme="minorHAnsi" w:cstheme="minorHAnsi"/>
          <w:b/>
          <w:bCs/>
          <w:szCs w:val="24"/>
        </w:rPr>
        <w:t>REQUIRED:</w:t>
      </w:r>
    </w:p>
    <w:p w14:paraId="37727562" w14:textId="77777777" w:rsidR="00BE2A4C" w:rsidRDefault="00BE2A4C" w:rsidP="006D70B0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6B18B1FD" w14:textId="06D44D95" w:rsidR="00BE2A4C" w:rsidRPr="006D70B0" w:rsidRDefault="00BE2A4C" w:rsidP="00815695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5C4CCE">
        <w:rPr>
          <w:rStyle w:val="AuthorName"/>
          <w:rFonts w:asciiTheme="minorHAnsi" w:eastAsia="Times" w:hAnsiTheme="minorHAnsi" w:cstheme="minorHAnsi"/>
        </w:rPr>
        <w:t>Gary Prinz</w:t>
      </w:r>
      <w:r w:rsidRPr="005C4CC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5C4CCE">
        <w:rPr>
          <w:rFonts w:asciiTheme="minorHAnsi" w:eastAsia="Times New Roman" w:hAnsiTheme="minorHAnsi" w:cstheme="minorHAnsi"/>
          <w:szCs w:val="24"/>
        </w:rPr>
        <w:t xml:space="preserve"> </w:t>
      </w:r>
      <w:r w:rsidRPr="005C4CCE">
        <w:rPr>
          <w:rFonts w:asciiTheme="minorHAnsi" w:hAnsiTheme="minorHAnsi" w:cstheme="minorHAnsi"/>
        </w:rPr>
        <w:t>The presented protocol helps to reduce the required time for fabrication and testing of micro-scale material specimens and provides clear guidance for the micro-mechanical testing of metal materials which is applicable to many engineering fields</w:t>
      </w:r>
      <w:r w:rsidR="00C14A11">
        <w:rPr>
          <w:rFonts w:asciiTheme="minorHAnsi" w:hAnsiTheme="minorHAnsi" w:cstheme="minorHAnsi"/>
        </w:rPr>
        <w:t>.</w:t>
      </w:r>
    </w:p>
    <w:p w14:paraId="19B0F91D" w14:textId="1AD53208" w:rsidR="00A56E37" w:rsidRPr="006D70B0" w:rsidRDefault="00A56E37" w:rsidP="006D70B0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6D70B0">
        <w:rPr>
          <w:rFonts w:asciiTheme="majorHAnsi" w:hAnsiTheme="majorHAnsi" w:cstheme="majorHAnsi"/>
          <w:bCs/>
          <w:i/>
          <w:iCs/>
          <w:color w:val="0000FF"/>
        </w:rPr>
        <w:t>Suggested B-roll: 2.2.3 for ‘</w:t>
      </w:r>
      <w:r w:rsidRPr="006D70B0">
        <w:rPr>
          <w:rFonts w:asciiTheme="minorHAnsi" w:hAnsiTheme="minorHAnsi" w:cstheme="minorHAnsi"/>
          <w:i/>
          <w:iCs/>
          <w:color w:val="0000FF"/>
        </w:rPr>
        <w:t>fabrication’</w:t>
      </w:r>
    </w:p>
    <w:p w14:paraId="147F8A27" w14:textId="77777777" w:rsidR="00C14A11" w:rsidRPr="006D70B0" w:rsidRDefault="00C14A11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5514E124" w14:textId="77777777" w:rsidR="00BE2A4C" w:rsidRPr="006D70B0" w:rsidRDefault="00BE2A4C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540D0C79" w14:textId="0E62A997" w:rsidR="00BE2A4C" w:rsidRPr="006D70B0" w:rsidRDefault="00BE2A4C" w:rsidP="00815695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Gonzalez-</w:t>
      </w: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Nino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This technique allows high-throughput fabrication and testing of micro-scale material coupons. Additionally, </w:t>
      </w:r>
      <w:r>
        <w:rPr>
          <w:rFonts w:asciiTheme="minorHAnsi" w:hAnsiTheme="minorHAnsi" w:cstheme="minorHAnsi"/>
        </w:rPr>
        <w:t>by creating micro-columns via photolithography, material re-deposition is reduced</w:t>
      </w:r>
      <w:r w:rsidR="00A56E3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micro-tensile grip maneuverability</w:t>
      </w:r>
      <w:r w:rsidDel="002A6D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around the specimen is improved</w:t>
      </w:r>
      <w:r w:rsidR="00815695">
        <w:rPr>
          <w:rFonts w:asciiTheme="minorHAnsi" w:hAnsiTheme="minorHAnsi" w:cstheme="minorHAnsi"/>
        </w:rPr>
        <w:t>.</w:t>
      </w:r>
    </w:p>
    <w:p w14:paraId="09CE11EF" w14:textId="77777777" w:rsidR="00A56E37" w:rsidRPr="004E49D6" w:rsidRDefault="00A56E37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4192BD70" w14:textId="014389DF" w:rsidR="00A56E37" w:rsidRPr="006D70B0" w:rsidRDefault="00A56E37" w:rsidP="00A56E37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4E49D6">
        <w:rPr>
          <w:rFonts w:asciiTheme="majorHAnsi" w:hAnsiTheme="majorHAnsi" w:cstheme="majorHAnsi"/>
          <w:bCs/>
          <w:i/>
          <w:iCs/>
          <w:color w:val="0000FF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000FF"/>
        </w:rPr>
        <w:t>5.3.2 for ‘</w:t>
      </w:r>
      <w:r w:rsidRPr="006D70B0">
        <w:rPr>
          <w:rFonts w:asciiTheme="minorHAnsi" w:hAnsiTheme="minorHAnsi" w:cstheme="minorHAnsi"/>
          <w:i/>
          <w:iCs/>
          <w:color w:val="0000FF"/>
        </w:rPr>
        <w:t>micro-tensile grip maneuverability</w:t>
      </w:r>
      <w:r>
        <w:rPr>
          <w:rFonts w:asciiTheme="minorHAnsi" w:hAnsiTheme="minorHAnsi" w:cstheme="minorHAnsi"/>
          <w:i/>
          <w:iCs/>
          <w:color w:val="0000FF"/>
        </w:rPr>
        <w:t>’</w:t>
      </w:r>
    </w:p>
    <w:p w14:paraId="46F395FE" w14:textId="77777777" w:rsidR="00A56E37" w:rsidRPr="006D70B0" w:rsidRDefault="00A56E37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020178A1" w14:textId="77777777" w:rsidR="00815695" w:rsidRPr="006D70B0" w:rsidRDefault="00815695" w:rsidP="006D70B0">
      <w:pPr>
        <w:pStyle w:val="ListParagraph"/>
        <w:jc w:val="both"/>
        <w:rPr>
          <w:rFonts w:asciiTheme="minorHAnsi" w:hAnsiTheme="minorHAnsi" w:cstheme="minorHAnsi"/>
          <w:b/>
          <w:szCs w:val="24"/>
        </w:rPr>
      </w:pPr>
    </w:p>
    <w:p w14:paraId="14B86B85" w14:textId="77777777" w:rsidR="00815695" w:rsidRPr="006D70B0" w:rsidRDefault="00815695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3895E9BD" w14:textId="79A935CC" w:rsidR="00815695" w:rsidRDefault="00815695" w:rsidP="006D70B0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6D70B0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6B81C7EC" w14:textId="77777777" w:rsidR="00815695" w:rsidRPr="006D70B0" w:rsidRDefault="00815695" w:rsidP="006D70B0">
      <w:pPr>
        <w:jc w:val="both"/>
        <w:rPr>
          <w:rFonts w:asciiTheme="minorHAnsi" w:hAnsiTheme="minorHAnsi" w:cstheme="minorHAnsi"/>
          <w:b/>
          <w:szCs w:val="24"/>
        </w:rPr>
      </w:pPr>
    </w:p>
    <w:p w14:paraId="7F2AF4E4" w14:textId="76FB3C43" w:rsidR="00815695" w:rsidRPr="006D70B0" w:rsidRDefault="00815695" w:rsidP="0081569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 w:rsidRPr="006D70B0">
        <w:rPr>
          <w:rFonts w:cs="Calibri"/>
          <w:b/>
          <w:szCs w:val="24"/>
          <w:u w:val="single"/>
        </w:rPr>
        <w:t>Mahyar</w:t>
      </w:r>
      <w:proofErr w:type="spellEnd"/>
      <w:r w:rsidRPr="006D70B0">
        <w:rPr>
          <w:rFonts w:cs="Calibri"/>
          <w:b/>
          <w:szCs w:val="24"/>
          <w:u w:val="single"/>
        </w:rPr>
        <w:t xml:space="preserve"> Afshar-</w:t>
      </w:r>
      <w:proofErr w:type="spellStart"/>
      <w:r w:rsidRPr="006D70B0">
        <w:rPr>
          <w:rFonts w:cs="Calibri"/>
          <w:b/>
          <w:szCs w:val="24"/>
          <w:u w:val="single"/>
        </w:rPr>
        <w:t>Mohajer</w:t>
      </w:r>
      <w:proofErr w:type="spellEnd"/>
      <w:r w:rsidRPr="006D70B0">
        <w:rPr>
          <w:rFonts w:eastAsia="Times New Roman" w:cs="Calibri"/>
          <w:b/>
          <w:szCs w:val="24"/>
          <w:u w:val="single"/>
        </w:rPr>
        <w:t>:</w:t>
      </w:r>
      <w:r w:rsidR="00A56E37">
        <w:rPr>
          <w:rFonts w:asciiTheme="minorHAnsi" w:eastAsia="Times New Roman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Although this method was applied to steel, similar methodology could be used for other materials such as silicon, to improve the designs of micro-electromechanical systems </w:t>
      </w:r>
      <w:r w:rsidR="00DE3627"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</w:rPr>
        <w:t>MEMS.</w:t>
      </w:r>
    </w:p>
    <w:p w14:paraId="771FEA1A" w14:textId="77777777" w:rsidR="00A56E37" w:rsidRPr="004E49D6" w:rsidRDefault="00A56E37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1E64D272" w14:textId="77777777" w:rsidR="00A56E37" w:rsidRPr="004E49D6" w:rsidRDefault="00A56E37" w:rsidP="00A56E37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30E99D9F" w14:textId="77777777" w:rsidR="00A56E37" w:rsidRPr="00B07A3B" w:rsidRDefault="00A56E37" w:rsidP="006D70B0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7F39D5A" w14:textId="217102DA" w:rsidR="00815695" w:rsidRPr="006D70B0" w:rsidRDefault="00815695" w:rsidP="0081569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D70B0">
        <w:rPr>
          <w:rStyle w:val="AuthorName"/>
          <w:rFonts w:asciiTheme="minorHAnsi" w:eastAsia="Times" w:hAnsiTheme="minorHAnsi" w:cstheme="minorHAnsi"/>
        </w:rPr>
        <w:t>David Gonzalez-Nino</w:t>
      </w:r>
      <w:r w:rsidRPr="006D70B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6D70B0">
        <w:rPr>
          <w:rFonts w:asciiTheme="minorHAnsi" w:eastAsia="Times New Roman" w:hAnsiTheme="minorHAnsi" w:cstheme="minorHAnsi"/>
          <w:szCs w:val="24"/>
        </w:rPr>
        <w:t xml:space="preserve"> </w:t>
      </w:r>
      <w:r w:rsidRPr="006D70B0">
        <w:rPr>
          <w:rFonts w:asciiTheme="minorHAnsi" w:hAnsiTheme="minorHAnsi" w:cstheme="minorHAnsi"/>
        </w:rPr>
        <w:t>Wet-etching and grip-sample alignment are challenging steps</w:t>
      </w:r>
      <w:r w:rsidR="00405E73">
        <w:rPr>
          <w:rFonts w:asciiTheme="minorHAnsi" w:hAnsiTheme="minorHAnsi" w:cstheme="minorHAnsi"/>
        </w:rPr>
        <w:t>.</w:t>
      </w:r>
      <w:r w:rsidRPr="006D70B0">
        <w:rPr>
          <w:rFonts w:asciiTheme="minorHAnsi" w:hAnsiTheme="minorHAnsi" w:cstheme="minorHAnsi"/>
        </w:rPr>
        <w:t xml:space="preserve"> </w:t>
      </w:r>
      <w:r w:rsidR="00405E73">
        <w:rPr>
          <w:rFonts w:asciiTheme="minorHAnsi" w:hAnsiTheme="minorHAnsi" w:cstheme="minorHAnsi"/>
        </w:rPr>
        <w:t>I</w:t>
      </w:r>
      <w:r w:rsidRPr="006D70B0">
        <w:rPr>
          <w:rFonts w:asciiTheme="minorHAnsi" w:hAnsiTheme="minorHAnsi" w:cstheme="minorHAnsi"/>
        </w:rPr>
        <w:t xml:space="preserve">t is recommended to perform the </w:t>
      </w:r>
      <w:r w:rsidR="00405E73">
        <w:rPr>
          <w:rFonts w:asciiTheme="minorHAnsi" w:hAnsiTheme="minorHAnsi" w:cstheme="minorHAnsi"/>
        </w:rPr>
        <w:t xml:space="preserve">wet </w:t>
      </w:r>
      <w:r w:rsidRPr="006D70B0">
        <w:rPr>
          <w:rFonts w:asciiTheme="minorHAnsi" w:hAnsiTheme="minorHAnsi" w:cstheme="minorHAnsi"/>
        </w:rPr>
        <w:t>etching with the sample warmed. For improved alignment, use the microscope working distance or focus to verify that the sample is engaged.</w:t>
      </w:r>
    </w:p>
    <w:p w14:paraId="3EB55BD5" w14:textId="77777777" w:rsidR="00A56E37" w:rsidRPr="004E49D6" w:rsidRDefault="00A56E37" w:rsidP="006D70B0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4E90CD06" w14:textId="3C42B872" w:rsidR="00A56E37" w:rsidRPr="004E49D6" w:rsidRDefault="00A56E37" w:rsidP="00A56E37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lastRenderedPageBreak/>
        <w:t>INTERVIEW: Named talent says the statement above in an interview-style shot, looking slightly off-camera</w:t>
      </w:r>
      <w:r w:rsidR="00DE3627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DE3627" w:rsidRPr="004E49D6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DE3627">
        <w:rPr>
          <w:rFonts w:asciiTheme="majorHAnsi" w:hAnsiTheme="majorHAnsi" w:cstheme="majorHAnsi"/>
          <w:bCs/>
          <w:i/>
          <w:iCs/>
          <w:color w:val="0000FF"/>
        </w:rPr>
        <w:t xml:space="preserve"> 4.1.4 for ‘</w:t>
      </w:r>
      <w:r w:rsidR="00DE3627" w:rsidRPr="006D70B0">
        <w:rPr>
          <w:rFonts w:asciiTheme="minorHAnsi" w:hAnsiTheme="minorHAnsi" w:cstheme="minorHAnsi"/>
          <w:i/>
          <w:iCs/>
          <w:color w:val="0000FF"/>
        </w:rPr>
        <w:t>perform the etching’</w:t>
      </w:r>
    </w:p>
    <w:p w14:paraId="7FB93C4D" w14:textId="77777777" w:rsidR="00A56E37" w:rsidRPr="004E49D6" w:rsidRDefault="00A56E37" w:rsidP="006D70B0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  <w:highlight w:val="cyan"/>
        </w:rPr>
      </w:pPr>
    </w:p>
    <w:p w14:paraId="19E16CE6" w14:textId="77777777" w:rsidR="00815695" w:rsidRPr="006D70B0" w:rsidRDefault="00815695" w:rsidP="006D70B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E0E1843" w14:textId="77777777" w:rsidR="00815695" w:rsidRPr="00B07A3B" w:rsidRDefault="00815695" w:rsidP="006D70B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AC0057" w14:textId="77777777" w:rsidR="00815695" w:rsidRPr="006D70B0" w:rsidRDefault="00815695" w:rsidP="006D70B0">
      <w:pPr>
        <w:rPr>
          <w:rFonts w:asciiTheme="minorHAnsi" w:hAnsiTheme="minorHAnsi" w:cstheme="minorHAnsi"/>
          <w:b/>
          <w:szCs w:val="24"/>
        </w:rPr>
      </w:pPr>
    </w:p>
    <w:p w14:paraId="56FA645B" w14:textId="5EE8CA9A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23B16418" w14:textId="6759A0A4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7474AF0F" w14:textId="3B6CB97A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55144DDE" w14:textId="06FC219B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11A1F6A0" w14:textId="0D7F1E43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60B8A46A" w14:textId="26885991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57E0C818" w14:textId="6569384D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10A1DE48" w14:textId="2CD930BF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232FD8E5" w14:textId="7DA083EF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11F25140" w14:textId="1823CD9C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3093867B" w14:textId="269AE7FD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1FC29D71" w14:textId="081ECB4D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2069F4E2" w14:textId="1BE44683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1F71E336" w14:textId="6F265D5D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2DD8B551" w14:textId="6DB0BA11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2FDF0F9E" w14:textId="1B66FA8A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58A64750" w14:textId="7E0AB754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7C280799" w14:textId="26B882FA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0F85772E" w14:textId="0E39E8B2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5EA0A4FE" w14:textId="53E6842E" w:rsidR="00A56E37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4D69C5BB" w14:textId="77777777" w:rsidR="00A56E37" w:rsidRPr="00B07A3B" w:rsidRDefault="00A56E37" w:rsidP="00731E5D">
      <w:pPr>
        <w:rPr>
          <w:rFonts w:asciiTheme="minorHAnsi" w:hAnsiTheme="minorHAnsi" w:cstheme="minorHAnsi"/>
          <w:b/>
          <w:szCs w:val="24"/>
        </w:rPr>
      </w:pPr>
    </w:p>
    <w:p w14:paraId="47FA36A9" w14:textId="77777777" w:rsidR="007D61A8" w:rsidRPr="00B07A3B" w:rsidRDefault="007D61A8" w:rsidP="006D70B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3088873F" w:rsidR="001016BD" w:rsidRDefault="001016BD" w:rsidP="006D70B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B954C2" w14:textId="60F533EC" w:rsidR="00C81845" w:rsidRDefault="00C81845" w:rsidP="006D70B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9D5CD56" w14:textId="5A33310F" w:rsidR="00C81845" w:rsidRDefault="00C81845" w:rsidP="006D70B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8EDFDF6" w14:textId="5D34CDB0" w:rsidR="00C81845" w:rsidRDefault="00C81845" w:rsidP="006D70B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4DC3B493" w14:textId="77777777" w:rsidR="00C81845" w:rsidRPr="006D70B0" w:rsidRDefault="00C81845" w:rsidP="006D70B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E6C373D" w:rsidR="00CE10F2" w:rsidRPr="00B83A8F" w:rsidRDefault="00B83A8F" w:rsidP="006D70B0">
      <w:pPr>
        <w:pStyle w:val="ListParagraph"/>
        <w:numPr>
          <w:ilvl w:val="0"/>
          <w:numId w:val="9"/>
        </w:numPr>
        <w:jc w:val="both"/>
        <w:rPr>
          <w:b/>
        </w:rPr>
      </w:pPr>
      <w:r w:rsidRPr="00B83A8F">
        <w:rPr>
          <w:b/>
        </w:rPr>
        <w:t xml:space="preserve">Sample </w:t>
      </w:r>
      <w:r>
        <w:rPr>
          <w:b/>
        </w:rPr>
        <w:t>P</w:t>
      </w:r>
      <w:r w:rsidRPr="00B83A8F">
        <w:rPr>
          <w:b/>
        </w:rPr>
        <w:t xml:space="preserve">reparation for </w:t>
      </w:r>
      <w:r>
        <w:rPr>
          <w:b/>
        </w:rPr>
        <w:t>P</w:t>
      </w:r>
      <w:r w:rsidRPr="00B83A8F">
        <w:rPr>
          <w:b/>
        </w:rPr>
        <w:t>hotolithography</w:t>
      </w:r>
    </w:p>
    <w:p w14:paraId="24C6B477" w14:textId="1E55D528" w:rsidR="00125924" w:rsidRPr="00B07A3B" w:rsidRDefault="00AB3670" w:rsidP="00CA4FF2">
      <w:pPr>
        <w:pStyle w:val="ListParagraph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</w:t>
      </w:r>
      <w:r w:rsidR="00B83A8F">
        <w:rPr>
          <w:rFonts w:asciiTheme="minorHAnsi" w:hAnsiTheme="minorHAnsi" w:cstheme="minorHAnsi"/>
        </w:rPr>
        <w:t xml:space="preserve"> cutting</w:t>
      </w:r>
      <w:r w:rsidR="00B83A8F" w:rsidRPr="00B83A8F">
        <w:rPr>
          <w:rFonts w:asciiTheme="minorHAnsi" w:hAnsiTheme="minorHAnsi" w:cstheme="minorHAnsi"/>
        </w:rPr>
        <w:t xml:space="preserve"> a </w:t>
      </w:r>
      <w:r w:rsidR="00A913C2">
        <w:rPr>
          <w:rFonts w:asciiTheme="minorHAnsi" w:hAnsiTheme="minorHAnsi" w:cstheme="minorHAnsi"/>
        </w:rPr>
        <w:t>section of 6 millimeters</w:t>
      </w:r>
      <w:r w:rsidR="00B83A8F" w:rsidRPr="00B83A8F">
        <w:rPr>
          <w:rFonts w:asciiTheme="minorHAnsi" w:hAnsiTheme="minorHAnsi" w:cstheme="minorHAnsi"/>
        </w:rPr>
        <w:t xml:space="preserve"> from the area of interest</w:t>
      </w:r>
      <w:r w:rsidR="00A913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="00A913C2">
        <w:rPr>
          <w:rFonts w:asciiTheme="minorHAnsi" w:hAnsiTheme="minorHAnsi" w:cstheme="minorHAnsi"/>
        </w:rPr>
        <w:t xml:space="preserve"> a </w:t>
      </w:r>
      <w:r w:rsidR="009222E3" w:rsidRPr="009222E3">
        <w:rPr>
          <w:rFonts w:asciiTheme="minorHAnsi" w:hAnsiTheme="minorHAnsi" w:cstheme="minorHAnsi"/>
        </w:rPr>
        <w:t xml:space="preserve">slow dicing saw or a band saw </w:t>
      </w:r>
      <w:r w:rsidR="00B83A8F" w:rsidRPr="001245AB">
        <w:rPr>
          <w:rFonts w:asciiTheme="minorHAnsi" w:hAnsiTheme="minorHAnsi" w:cstheme="minorHAnsi"/>
          <w:b/>
        </w:rPr>
        <w:t>[1</w:t>
      </w:r>
      <w:r w:rsidR="00A913C2" w:rsidRPr="001245AB">
        <w:rPr>
          <w:rFonts w:asciiTheme="minorHAnsi" w:hAnsiTheme="minorHAnsi" w:cstheme="minorHAnsi"/>
          <w:b/>
        </w:rPr>
        <w:t>-TXT</w:t>
      </w:r>
      <w:r w:rsidR="00B83A8F" w:rsidRPr="001245AB">
        <w:rPr>
          <w:rFonts w:asciiTheme="minorHAnsi" w:hAnsiTheme="minorHAnsi" w:cstheme="minorHAnsi"/>
          <w:b/>
        </w:rPr>
        <w:t>]</w:t>
      </w:r>
      <w:r w:rsidR="00A913C2">
        <w:rPr>
          <w:rFonts w:asciiTheme="minorHAnsi" w:hAnsiTheme="minorHAnsi" w:cstheme="minorHAnsi"/>
        </w:rPr>
        <w:t>.</w:t>
      </w:r>
    </w:p>
    <w:p w14:paraId="7605F9E4" w14:textId="6CA8398E" w:rsidR="00C34F4C" w:rsidRPr="001245AB" w:rsidRDefault="00B83A8F" w:rsidP="006D70B0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WIDE: </w:t>
      </w:r>
      <w:r w:rsidR="00B253CC">
        <w:rPr>
          <w:rFonts w:asciiTheme="minorHAnsi" w:hAnsiTheme="minorHAnsi" w:cstheme="minorHAnsi"/>
        </w:rPr>
        <w:t xml:space="preserve">Talent cutting the section from </w:t>
      </w:r>
      <w:r w:rsidR="00B253CC" w:rsidRPr="00B83A8F">
        <w:rPr>
          <w:rFonts w:asciiTheme="minorHAnsi" w:hAnsiTheme="minorHAnsi" w:cstheme="minorHAnsi"/>
        </w:rPr>
        <w:t>the area of interest</w:t>
      </w:r>
      <w:r w:rsidR="00B253CC">
        <w:rPr>
          <w:rFonts w:asciiTheme="minorHAnsi" w:hAnsiTheme="minorHAnsi" w:cstheme="minorHAnsi"/>
        </w:rPr>
        <w:t xml:space="preserve">. </w:t>
      </w:r>
      <w:r w:rsidR="00B253CC" w:rsidRPr="001245AB">
        <w:rPr>
          <w:rFonts w:asciiTheme="minorHAnsi" w:hAnsiTheme="minorHAnsi" w:cstheme="minorHAnsi"/>
          <w:b/>
        </w:rPr>
        <w:t>TEXT: AM 17-4 PH fatigue specimen was used</w:t>
      </w:r>
    </w:p>
    <w:p w14:paraId="345E6AB2" w14:textId="77777777" w:rsidR="007C6B2A" w:rsidRDefault="007C6B2A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B78E588" w14:textId="348CA8F9" w:rsidR="007C6B2A" w:rsidRPr="007C6B2A" w:rsidRDefault="00CA4FF2" w:rsidP="00CA4FF2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</w:t>
      </w:r>
      <w:r w:rsidRPr="00A913C2">
        <w:rPr>
          <w:rFonts w:asciiTheme="minorHAnsi" w:hAnsiTheme="minorHAnsi" w:cstheme="minorHAnsi"/>
        </w:rPr>
        <w:t xml:space="preserve"> a semi-automatic polisher</w:t>
      </w:r>
      <w:r>
        <w:rPr>
          <w:rFonts w:asciiTheme="minorHAnsi" w:hAnsiTheme="minorHAnsi" w:cstheme="minorHAnsi"/>
        </w:rPr>
        <w:t>,</w:t>
      </w:r>
      <w:r w:rsidRPr="00A913C2">
        <w:rPr>
          <w:rFonts w:asciiTheme="minorHAnsi" w:hAnsiTheme="minorHAnsi" w:cstheme="minorHAnsi"/>
        </w:rPr>
        <w:t xml:space="preserve"> </w:t>
      </w:r>
      <w:r w:rsidRPr="00FB4C6E">
        <w:rPr>
          <w:rFonts w:asciiTheme="minorHAnsi" w:hAnsiTheme="minorHAnsi" w:cstheme="minorHAnsi"/>
        </w:rPr>
        <w:t>start</w:t>
      </w:r>
      <w:r>
        <w:rPr>
          <w:rFonts w:asciiTheme="minorHAnsi" w:hAnsiTheme="minorHAnsi" w:cstheme="minorHAnsi"/>
        </w:rPr>
        <w:t xml:space="preserve"> polishing</w:t>
      </w:r>
      <w:r w:rsidRPr="00FB4C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sample using a</w:t>
      </w:r>
      <w:r w:rsidRPr="00FB4C6E">
        <w:rPr>
          <w:rFonts w:asciiTheme="minorHAnsi" w:hAnsiTheme="minorHAnsi" w:cstheme="minorHAnsi"/>
        </w:rPr>
        <w:t xml:space="preserve"> 400</w:t>
      </w:r>
      <w:r>
        <w:rPr>
          <w:rFonts w:asciiTheme="minorHAnsi" w:hAnsiTheme="minorHAnsi" w:cstheme="minorHAnsi"/>
        </w:rPr>
        <w:t>-</w:t>
      </w:r>
      <w:r w:rsidRPr="00FB4C6E">
        <w:rPr>
          <w:rFonts w:asciiTheme="minorHAnsi" w:hAnsiTheme="minorHAnsi" w:cstheme="minorHAnsi"/>
        </w:rPr>
        <w:t>grit abrasive paper</w:t>
      </w:r>
      <w:r>
        <w:rPr>
          <w:rFonts w:asciiTheme="minorHAnsi" w:hAnsiTheme="minorHAnsi" w:cstheme="minorHAnsi"/>
        </w:rPr>
        <w:t xml:space="preserve"> by maintaining a flat surface</w:t>
      </w:r>
      <w:r w:rsidRPr="00FB4C6E">
        <w:rPr>
          <w:rFonts w:asciiTheme="minorHAnsi" w:hAnsiTheme="minorHAnsi" w:cstheme="minorHAnsi"/>
        </w:rPr>
        <w:t xml:space="preserve"> </w:t>
      </w:r>
      <w:r w:rsidRPr="001245AB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Pr="001245AB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</w:rPr>
        <w:t>, then move</w:t>
      </w:r>
      <w:r w:rsidRPr="00FB4C6E">
        <w:rPr>
          <w:rFonts w:asciiTheme="minorHAnsi" w:hAnsiTheme="minorHAnsi" w:cstheme="minorHAnsi"/>
        </w:rPr>
        <w:t xml:space="preserve"> to 1</w:t>
      </w:r>
      <w:r>
        <w:rPr>
          <w:rFonts w:asciiTheme="minorHAnsi" w:hAnsiTheme="minorHAnsi" w:cstheme="minorHAnsi"/>
        </w:rPr>
        <w:t>-micrometer</w:t>
      </w:r>
      <w:r w:rsidRPr="00FB4C6E">
        <w:rPr>
          <w:rFonts w:asciiTheme="minorHAnsi" w:hAnsiTheme="minorHAnsi" w:cstheme="minorHAnsi"/>
        </w:rPr>
        <w:t xml:space="preserve"> diamond particles</w:t>
      </w:r>
      <w:r>
        <w:rPr>
          <w:rFonts w:asciiTheme="minorHAnsi" w:hAnsiTheme="minorHAnsi" w:cstheme="minorHAnsi"/>
        </w:rPr>
        <w:t xml:space="preserve">, alternating </w:t>
      </w:r>
      <w:r w:rsidRPr="007C6B2A">
        <w:rPr>
          <w:rFonts w:asciiTheme="minorHAnsi" w:hAnsiTheme="minorHAnsi" w:cstheme="minorHAnsi"/>
        </w:rPr>
        <w:t>the polishing direction by 90</w:t>
      </w:r>
      <w:r>
        <w:rPr>
          <w:rFonts w:asciiTheme="minorHAnsi" w:hAnsiTheme="minorHAnsi" w:cstheme="minorHAnsi"/>
        </w:rPr>
        <w:t xml:space="preserve"> degrees</w:t>
      </w:r>
      <w:r w:rsidRPr="007C6B2A">
        <w:rPr>
          <w:rFonts w:asciiTheme="minorHAnsi" w:hAnsiTheme="minorHAnsi" w:cstheme="minorHAnsi"/>
        </w:rPr>
        <w:t xml:space="preserve"> following each grit level</w:t>
      </w:r>
      <w:r>
        <w:rPr>
          <w:rFonts w:asciiTheme="minorHAnsi" w:hAnsiTheme="minorHAnsi" w:cstheme="minorHAnsi"/>
        </w:rPr>
        <w:t xml:space="preserve"> </w:t>
      </w:r>
      <w:r w:rsidRPr="001245AB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Pr="001245AB">
        <w:rPr>
          <w:rFonts w:asciiTheme="minorHAnsi" w:hAnsiTheme="minorHAnsi" w:cstheme="minorHAnsi"/>
          <w:b/>
        </w:rPr>
        <w:t>]</w:t>
      </w:r>
      <w:r w:rsidR="007C6B2A">
        <w:rPr>
          <w:rFonts w:asciiTheme="minorHAnsi" w:hAnsiTheme="minorHAnsi" w:cstheme="minorHAnsi"/>
        </w:rPr>
        <w:t>.</w:t>
      </w:r>
      <w:r w:rsidR="00B71B26">
        <w:rPr>
          <w:rFonts w:asciiTheme="minorHAnsi" w:hAnsiTheme="minorHAnsi" w:cstheme="minorHAnsi"/>
        </w:rPr>
        <w:t xml:space="preserve"> </w:t>
      </w:r>
      <w:r w:rsidR="00BF7B63">
        <w:rPr>
          <w:rFonts w:asciiTheme="minorHAnsi" w:hAnsiTheme="minorHAnsi" w:cstheme="minorHAnsi"/>
        </w:rPr>
        <w:t>Then, use a</w:t>
      </w:r>
      <w:r w:rsidR="00BF7B63" w:rsidRPr="00BF7B63">
        <w:rPr>
          <w:rFonts w:asciiTheme="minorHAnsi" w:hAnsiTheme="minorHAnsi" w:cstheme="minorHAnsi"/>
        </w:rPr>
        <w:t xml:space="preserve"> </w:t>
      </w:r>
      <w:r w:rsidRPr="00BF7B63">
        <w:rPr>
          <w:rFonts w:asciiTheme="minorHAnsi" w:hAnsiTheme="minorHAnsi" w:cstheme="minorHAnsi"/>
        </w:rPr>
        <w:t>slow</w:t>
      </w:r>
      <w:r>
        <w:rPr>
          <w:rFonts w:asciiTheme="minorHAnsi" w:hAnsiTheme="minorHAnsi" w:cstheme="minorHAnsi"/>
        </w:rPr>
        <w:t>-</w:t>
      </w:r>
      <w:r w:rsidR="00BF7B63" w:rsidRPr="00BF7B63">
        <w:rPr>
          <w:rFonts w:asciiTheme="minorHAnsi" w:hAnsiTheme="minorHAnsi" w:cstheme="minorHAnsi"/>
        </w:rPr>
        <w:t>speed saw to align</w:t>
      </w:r>
      <w:r w:rsidR="00BF7B63">
        <w:rPr>
          <w:rFonts w:asciiTheme="minorHAnsi" w:hAnsiTheme="minorHAnsi" w:cstheme="minorHAnsi"/>
        </w:rPr>
        <w:t xml:space="preserve"> the material</w:t>
      </w:r>
      <w:r w:rsidR="00BF7B63" w:rsidRPr="00BF7B63">
        <w:rPr>
          <w:rFonts w:asciiTheme="minorHAnsi" w:hAnsiTheme="minorHAnsi" w:cstheme="minorHAnsi"/>
        </w:rPr>
        <w:t xml:space="preserve"> and cut</w:t>
      </w:r>
      <w:r w:rsidR="00BF7B63">
        <w:rPr>
          <w:rFonts w:asciiTheme="minorHAnsi" w:hAnsiTheme="minorHAnsi" w:cstheme="minorHAnsi"/>
        </w:rPr>
        <w:t xml:space="preserve"> it into</w:t>
      </w:r>
      <w:r w:rsidR="00BF7B63" w:rsidRPr="00BF7B63">
        <w:rPr>
          <w:rFonts w:asciiTheme="minorHAnsi" w:hAnsiTheme="minorHAnsi" w:cstheme="minorHAnsi"/>
        </w:rPr>
        <w:t xml:space="preserve"> a thin</w:t>
      </w:r>
      <w:r w:rsidR="00BF7B63">
        <w:rPr>
          <w:rFonts w:asciiTheme="minorHAnsi" w:hAnsiTheme="minorHAnsi" w:cstheme="minorHAnsi"/>
        </w:rPr>
        <w:t xml:space="preserve">, </w:t>
      </w:r>
      <w:r w:rsidR="00BF7B63" w:rsidRPr="00BF7B63">
        <w:rPr>
          <w:rFonts w:asciiTheme="minorHAnsi" w:hAnsiTheme="minorHAnsi" w:cstheme="minorHAnsi"/>
        </w:rPr>
        <w:t>0.5</w:t>
      </w:r>
      <w:r w:rsidR="00BF7B63">
        <w:rPr>
          <w:rFonts w:asciiTheme="minorHAnsi" w:hAnsiTheme="minorHAnsi" w:cstheme="minorHAnsi"/>
        </w:rPr>
        <w:t xml:space="preserve"> to </w:t>
      </w:r>
      <w:r w:rsidR="00BF7B63" w:rsidRPr="00BF7B63">
        <w:rPr>
          <w:rFonts w:asciiTheme="minorHAnsi" w:hAnsiTheme="minorHAnsi" w:cstheme="minorHAnsi"/>
        </w:rPr>
        <w:t>1</w:t>
      </w:r>
      <w:r w:rsidR="00BF7B63">
        <w:rPr>
          <w:rFonts w:asciiTheme="minorHAnsi" w:hAnsiTheme="minorHAnsi" w:cstheme="minorHAnsi"/>
        </w:rPr>
        <w:t xml:space="preserve">-millimeter </w:t>
      </w:r>
      <w:r w:rsidR="00BF7B63" w:rsidRPr="00BF7B63">
        <w:rPr>
          <w:rFonts w:asciiTheme="minorHAnsi" w:hAnsiTheme="minorHAnsi" w:cstheme="minorHAnsi"/>
        </w:rPr>
        <w:t>section</w:t>
      </w:r>
      <w:r w:rsidR="00BF7B63">
        <w:rPr>
          <w:rFonts w:asciiTheme="minorHAnsi" w:hAnsiTheme="minorHAnsi" w:cstheme="minorHAnsi"/>
        </w:rPr>
        <w:t xml:space="preserve"> </w:t>
      </w:r>
      <w:r w:rsidR="00BF7B63">
        <w:rPr>
          <w:rFonts w:asciiTheme="minorHAnsi" w:hAnsiTheme="minorHAnsi" w:cstheme="minorHAnsi"/>
          <w:b/>
          <w:bCs/>
        </w:rPr>
        <w:t>[3]</w:t>
      </w:r>
      <w:r w:rsidR="00BF7B63">
        <w:rPr>
          <w:rFonts w:asciiTheme="minorHAnsi" w:hAnsiTheme="minorHAnsi" w:cstheme="minorHAnsi"/>
        </w:rPr>
        <w:t xml:space="preserve">. </w:t>
      </w:r>
    </w:p>
    <w:p w14:paraId="0FA918DA" w14:textId="133B2FC0" w:rsidR="00CA4FF2" w:rsidRDefault="00CA4FF2" w:rsidP="00CA4FF2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polishing with</w:t>
      </w:r>
      <w:r w:rsidRPr="00FB4C6E">
        <w:rPr>
          <w:rFonts w:asciiTheme="minorHAnsi" w:hAnsiTheme="minorHAnsi" w:cstheme="minorHAnsi"/>
        </w:rPr>
        <w:t xml:space="preserve"> abrasive paper</w:t>
      </w:r>
      <w:r>
        <w:rPr>
          <w:rFonts w:asciiTheme="minorHAnsi" w:hAnsiTheme="minorHAnsi" w:cstheme="minorHAnsi"/>
        </w:rPr>
        <w:t xml:space="preserve"> by maintaining a flat surface.</w:t>
      </w:r>
    </w:p>
    <w:p w14:paraId="1EE42691" w14:textId="2869563B" w:rsidR="00A319BE" w:rsidRPr="006D70B0" w:rsidRDefault="00CA4FF2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polishing with </w:t>
      </w:r>
      <w:r w:rsidRPr="00FB4C6E">
        <w:rPr>
          <w:rFonts w:asciiTheme="minorHAnsi" w:hAnsiTheme="minorHAnsi" w:cstheme="minorHAnsi"/>
        </w:rPr>
        <w:t>diamond particles</w:t>
      </w:r>
      <w:r>
        <w:rPr>
          <w:rFonts w:asciiTheme="minorHAnsi" w:hAnsiTheme="minorHAnsi" w:cstheme="minorHAnsi"/>
        </w:rPr>
        <w:t>, alternating the polishing direction.</w:t>
      </w:r>
    </w:p>
    <w:p w14:paraId="31A84631" w14:textId="4F4AE152" w:rsidR="00C7374B" w:rsidRDefault="00BF7B63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section</w:t>
      </w:r>
      <w:r w:rsidR="007C6B2A">
        <w:rPr>
          <w:rFonts w:asciiTheme="minorHAnsi" w:hAnsiTheme="minorHAnsi" w:cstheme="minorHAnsi"/>
        </w:rPr>
        <w:t>.</w:t>
      </w:r>
    </w:p>
    <w:p w14:paraId="7F4C375F" w14:textId="77777777" w:rsidR="00BF7B63" w:rsidRPr="007C6B2A" w:rsidRDefault="00BF7B63" w:rsidP="006D70B0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38AD34D" w14:textId="6C1DD725" w:rsidR="00A56E37" w:rsidRPr="00B07A3B" w:rsidRDefault="00FB4C6E" w:rsidP="006D70B0">
      <w:pPr>
        <w:pStyle w:val="ListParagraph"/>
        <w:numPr>
          <w:ilvl w:val="0"/>
          <w:numId w:val="9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FB4C6E">
        <w:rPr>
          <w:rFonts w:asciiTheme="minorHAnsi" w:hAnsiTheme="minorHAnsi" w:cstheme="minorHAnsi"/>
          <w:b/>
          <w:bCs/>
        </w:rPr>
        <w:t>erform</w:t>
      </w:r>
      <w:r>
        <w:rPr>
          <w:rFonts w:asciiTheme="minorHAnsi" w:hAnsiTheme="minorHAnsi" w:cstheme="minorHAnsi"/>
          <w:b/>
          <w:bCs/>
        </w:rPr>
        <w:t>ing</w:t>
      </w:r>
      <w:r w:rsidRPr="00FB4C6E">
        <w:rPr>
          <w:rFonts w:asciiTheme="minorHAnsi" w:hAnsiTheme="minorHAnsi" w:cstheme="minorHAnsi"/>
          <w:b/>
          <w:bCs/>
        </w:rPr>
        <w:t xml:space="preserve"> </w:t>
      </w:r>
      <w:r w:rsidR="00287734">
        <w:rPr>
          <w:rFonts w:asciiTheme="minorHAnsi" w:hAnsiTheme="minorHAnsi" w:cstheme="minorHAnsi"/>
          <w:b/>
          <w:bCs/>
        </w:rPr>
        <w:t>t</w:t>
      </w:r>
      <w:r w:rsidRPr="00FB4C6E">
        <w:rPr>
          <w:rFonts w:asciiTheme="minorHAnsi" w:hAnsiTheme="minorHAnsi" w:cstheme="minorHAnsi"/>
          <w:b/>
          <w:bCs/>
        </w:rPr>
        <w:t xml:space="preserve">he </w:t>
      </w:r>
      <w:r>
        <w:rPr>
          <w:rFonts w:asciiTheme="minorHAnsi" w:hAnsiTheme="minorHAnsi" w:cstheme="minorHAnsi"/>
          <w:b/>
          <w:bCs/>
        </w:rPr>
        <w:t>P</w:t>
      </w:r>
      <w:r w:rsidRPr="00FB4C6E">
        <w:rPr>
          <w:rFonts w:asciiTheme="minorHAnsi" w:hAnsiTheme="minorHAnsi" w:cstheme="minorHAnsi"/>
          <w:b/>
          <w:bCs/>
        </w:rPr>
        <w:t xml:space="preserve">hoto-resist </w:t>
      </w:r>
      <w:r>
        <w:rPr>
          <w:rFonts w:asciiTheme="minorHAnsi" w:hAnsiTheme="minorHAnsi" w:cstheme="minorHAnsi"/>
          <w:b/>
          <w:bCs/>
        </w:rPr>
        <w:t>P</w:t>
      </w:r>
      <w:r w:rsidRPr="00FB4C6E">
        <w:rPr>
          <w:rFonts w:asciiTheme="minorHAnsi" w:hAnsiTheme="minorHAnsi" w:cstheme="minorHAnsi"/>
          <w:b/>
          <w:bCs/>
        </w:rPr>
        <w:t>atterning</w:t>
      </w:r>
    </w:p>
    <w:p w14:paraId="6448FFD8" w14:textId="4F121C11" w:rsidR="00CE10F2" w:rsidRPr="006D70B0" w:rsidRDefault="00FB4C6E" w:rsidP="006D70B0">
      <w:pPr>
        <w:pStyle w:val="ListParagraph"/>
        <w:numPr>
          <w:ilvl w:val="1"/>
          <w:numId w:val="9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6D70B0">
        <w:rPr>
          <w:rFonts w:asciiTheme="minorHAnsi" w:hAnsiTheme="minorHAnsi" w:cstheme="minorHAnsi"/>
        </w:rPr>
        <w:t xml:space="preserve">Place the sample on the spin-coater with </w:t>
      </w:r>
      <w:r w:rsidR="00BF7B63" w:rsidRPr="006D70B0">
        <w:rPr>
          <w:rFonts w:asciiTheme="minorHAnsi" w:hAnsiTheme="minorHAnsi" w:cstheme="minorHAnsi"/>
        </w:rPr>
        <w:t xml:space="preserve">the </w:t>
      </w:r>
      <w:r w:rsidRPr="006D70B0">
        <w:rPr>
          <w:rFonts w:asciiTheme="minorHAnsi" w:hAnsiTheme="minorHAnsi" w:cstheme="minorHAnsi"/>
        </w:rPr>
        <w:t xml:space="preserve">polished side up </w:t>
      </w:r>
      <w:r w:rsidRPr="006D70B0">
        <w:rPr>
          <w:rFonts w:asciiTheme="minorHAnsi" w:hAnsiTheme="minorHAnsi" w:cstheme="minorHAnsi"/>
          <w:b/>
        </w:rPr>
        <w:t xml:space="preserve">[1] </w:t>
      </w:r>
      <w:r w:rsidRPr="006D70B0">
        <w:rPr>
          <w:rFonts w:asciiTheme="minorHAnsi" w:hAnsiTheme="minorHAnsi" w:cstheme="minorHAnsi"/>
        </w:rPr>
        <w:t xml:space="preserve">and use compressed air to remove any dust or particle on the surface </w:t>
      </w:r>
      <w:r w:rsidRPr="006D70B0">
        <w:rPr>
          <w:rFonts w:asciiTheme="minorHAnsi" w:hAnsiTheme="minorHAnsi" w:cstheme="minorHAnsi"/>
          <w:b/>
        </w:rPr>
        <w:t>[2]</w:t>
      </w:r>
      <w:r w:rsidRPr="006D70B0">
        <w:rPr>
          <w:rFonts w:asciiTheme="minorHAnsi" w:hAnsiTheme="minorHAnsi" w:cstheme="minorHAnsi"/>
        </w:rPr>
        <w:t xml:space="preserve">. Apply </w:t>
      </w:r>
      <w:proofErr w:type="gramStart"/>
      <w:r w:rsidRPr="006D70B0">
        <w:rPr>
          <w:rFonts w:asciiTheme="minorHAnsi" w:hAnsiTheme="minorHAnsi" w:cstheme="minorHAnsi"/>
        </w:rPr>
        <w:t>photo</w:t>
      </w:r>
      <w:r w:rsidR="00CA4FF2" w:rsidRPr="006D70B0">
        <w:rPr>
          <w:rFonts w:asciiTheme="minorHAnsi" w:hAnsiTheme="minorHAnsi" w:cstheme="minorHAnsi"/>
        </w:rPr>
        <w:t>-</w:t>
      </w:r>
      <w:r w:rsidRPr="006D70B0">
        <w:rPr>
          <w:rFonts w:asciiTheme="minorHAnsi" w:hAnsiTheme="minorHAnsi" w:cstheme="minorHAnsi"/>
        </w:rPr>
        <w:t>resist</w:t>
      </w:r>
      <w:proofErr w:type="gramEnd"/>
      <w:r w:rsidRPr="006D70B0">
        <w:rPr>
          <w:rFonts w:asciiTheme="minorHAnsi" w:hAnsiTheme="minorHAnsi" w:cstheme="minorHAnsi"/>
        </w:rPr>
        <w:t xml:space="preserve"> </w:t>
      </w:r>
      <w:r w:rsidR="00BF7B63" w:rsidRPr="006D70B0">
        <w:rPr>
          <w:rFonts w:asciiTheme="minorHAnsi" w:hAnsiTheme="minorHAnsi" w:cstheme="minorHAnsi"/>
        </w:rPr>
        <w:t>to</w:t>
      </w:r>
      <w:r w:rsidRPr="006D70B0">
        <w:rPr>
          <w:rFonts w:asciiTheme="minorHAnsi" w:hAnsiTheme="minorHAnsi" w:cstheme="minorHAnsi"/>
        </w:rPr>
        <w:t xml:space="preserve"> the sample </w:t>
      </w:r>
      <w:r w:rsidRPr="006D70B0">
        <w:rPr>
          <w:rFonts w:asciiTheme="minorHAnsi" w:hAnsiTheme="minorHAnsi" w:cstheme="minorHAnsi"/>
          <w:b/>
        </w:rPr>
        <w:t xml:space="preserve">[3] </w:t>
      </w:r>
      <w:r w:rsidRPr="006D70B0">
        <w:rPr>
          <w:rFonts w:asciiTheme="minorHAnsi" w:hAnsiTheme="minorHAnsi" w:cstheme="minorHAnsi"/>
        </w:rPr>
        <w:t xml:space="preserve">and run the spin-coater </w:t>
      </w:r>
      <w:r w:rsidRPr="006D70B0">
        <w:rPr>
          <w:rFonts w:asciiTheme="minorHAnsi" w:hAnsiTheme="minorHAnsi" w:cstheme="minorHAnsi"/>
          <w:b/>
        </w:rPr>
        <w:t>[4-TXT]</w:t>
      </w:r>
      <w:r w:rsidR="00EF12B0" w:rsidRPr="006D70B0">
        <w:rPr>
          <w:rFonts w:asciiTheme="minorHAnsi" w:hAnsiTheme="minorHAnsi" w:cstheme="minorHAnsi"/>
        </w:rPr>
        <w:t>.</w:t>
      </w:r>
    </w:p>
    <w:p w14:paraId="5F8BDB88" w14:textId="17318DAA" w:rsidR="000B2085" w:rsidRDefault="00FB4C6E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sample on spin coater.</w:t>
      </w:r>
    </w:p>
    <w:p w14:paraId="63146060" w14:textId="0E6BABCC" w:rsidR="00FB4C6E" w:rsidRDefault="00FB4C6E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dust from </w:t>
      </w:r>
      <w:r w:rsidR="00CA4FF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surface of sample.</w:t>
      </w:r>
    </w:p>
    <w:p w14:paraId="65305FA2" w14:textId="04CB9384" w:rsidR="00FB4C6E" w:rsidRDefault="00FB4C6E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</w:t>
      </w:r>
      <w:proofErr w:type="gramStart"/>
      <w:r>
        <w:rPr>
          <w:rFonts w:asciiTheme="minorHAnsi" w:hAnsiTheme="minorHAnsi" w:cstheme="minorHAnsi"/>
        </w:rPr>
        <w:t>photo</w:t>
      </w:r>
      <w:r w:rsidR="00CA4FF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resist</w:t>
      </w:r>
      <w:proofErr w:type="gramEnd"/>
      <w:r>
        <w:rPr>
          <w:rFonts w:asciiTheme="minorHAnsi" w:hAnsiTheme="minorHAnsi" w:cstheme="minorHAnsi"/>
        </w:rPr>
        <w:t>.</w:t>
      </w:r>
    </w:p>
    <w:p w14:paraId="238DE7BB" w14:textId="47FABCAF" w:rsidR="00FB4C6E" w:rsidRPr="001245AB" w:rsidRDefault="00FB4C6E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Talent turning the s</w:t>
      </w:r>
      <w:r w:rsidR="00B40C6E">
        <w:rPr>
          <w:rFonts w:asciiTheme="minorHAnsi" w:hAnsiTheme="minorHAnsi" w:cstheme="minorHAnsi"/>
        </w:rPr>
        <w:t>pi</w:t>
      </w:r>
      <w:r>
        <w:rPr>
          <w:rFonts w:asciiTheme="minorHAnsi" w:hAnsiTheme="minorHAnsi" w:cstheme="minorHAnsi"/>
        </w:rPr>
        <w:t>n coater</w:t>
      </w:r>
      <w:r w:rsidR="00EF12B0">
        <w:rPr>
          <w:rFonts w:asciiTheme="minorHAnsi" w:hAnsiTheme="minorHAnsi" w:cstheme="minorHAnsi"/>
        </w:rPr>
        <w:t xml:space="preserve"> on. </w:t>
      </w:r>
      <w:r w:rsidR="00EF12B0" w:rsidRPr="001245AB">
        <w:rPr>
          <w:rFonts w:asciiTheme="minorHAnsi" w:hAnsiTheme="minorHAnsi" w:cstheme="minorHAnsi"/>
          <w:b/>
        </w:rPr>
        <w:t xml:space="preserve">TEXT: </w:t>
      </w:r>
      <w:r w:rsidR="00BF7B63">
        <w:rPr>
          <w:rFonts w:asciiTheme="minorHAnsi" w:hAnsiTheme="minorHAnsi" w:cstheme="minorHAnsi"/>
          <w:b/>
        </w:rPr>
        <w:t>R</w:t>
      </w:r>
      <w:r w:rsidR="00EF12B0" w:rsidRPr="001245AB">
        <w:rPr>
          <w:rFonts w:asciiTheme="minorHAnsi" w:hAnsiTheme="minorHAnsi" w:cstheme="minorHAnsi"/>
          <w:b/>
        </w:rPr>
        <w:t xml:space="preserve">efer </w:t>
      </w:r>
      <w:r w:rsidR="00BF7B63">
        <w:rPr>
          <w:rFonts w:asciiTheme="minorHAnsi" w:hAnsiTheme="minorHAnsi" w:cstheme="minorHAnsi"/>
          <w:b/>
        </w:rPr>
        <w:t xml:space="preserve">to </w:t>
      </w:r>
      <w:r w:rsidR="00EF12B0" w:rsidRPr="001245AB">
        <w:rPr>
          <w:rFonts w:asciiTheme="minorHAnsi" w:hAnsiTheme="minorHAnsi" w:cstheme="minorHAnsi"/>
          <w:b/>
        </w:rPr>
        <w:t>Table 1</w:t>
      </w:r>
      <w:r w:rsidR="00BF7B63">
        <w:rPr>
          <w:rFonts w:asciiTheme="minorHAnsi" w:hAnsiTheme="minorHAnsi" w:cstheme="minorHAnsi"/>
          <w:b/>
        </w:rPr>
        <w:t xml:space="preserve"> for spin coating parameters</w:t>
      </w:r>
    </w:p>
    <w:p w14:paraId="302F02A7" w14:textId="77777777" w:rsidR="00EF12B0" w:rsidRPr="00B07A3B" w:rsidRDefault="00EF12B0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79256854" w:rsidR="00CE10F2" w:rsidRPr="00B07A3B" w:rsidRDefault="00EF12B0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After coating,</w:t>
      </w:r>
      <w:r w:rsidRPr="00EF12B0">
        <w:rPr>
          <w:rFonts w:asciiTheme="minorHAnsi" w:hAnsiTheme="minorHAnsi" w:cstheme="minorHAnsi"/>
        </w:rPr>
        <w:t xml:space="preserve"> heat</w:t>
      </w:r>
      <w:r>
        <w:rPr>
          <w:rFonts w:asciiTheme="minorHAnsi" w:hAnsiTheme="minorHAnsi" w:cstheme="minorHAnsi"/>
        </w:rPr>
        <w:t xml:space="preserve"> </w:t>
      </w:r>
      <w:r w:rsidRPr="00EF12B0">
        <w:rPr>
          <w:rFonts w:asciiTheme="minorHAnsi" w:hAnsiTheme="minorHAnsi" w:cstheme="minorHAnsi"/>
        </w:rPr>
        <w:t xml:space="preserve">the sample on a hot plate at 65 </w:t>
      </w:r>
      <w:r>
        <w:rPr>
          <w:rFonts w:asciiTheme="minorHAnsi" w:hAnsiTheme="minorHAnsi" w:cstheme="minorHAnsi"/>
        </w:rPr>
        <w:t xml:space="preserve">degrees </w:t>
      </w:r>
      <w:r w:rsidRPr="00EF12B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EF12B0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 xml:space="preserve">utes </w:t>
      </w:r>
      <w:r w:rsidRPr="001245AB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</w:rPr>
        <w:t xml:space="preserve">and then at </w:t>
      </w:r>
      <w:r w:rsidRPr="00EF12B0">
        <w:rPr>
          <w:rFonts w:asciiTheme="minorHAnsi" w:hAnsiTheme="minorHAnsi" w:cstheme="minorHAnsi"/>
        </w:rPr>
        <w:t xml:space="preserve">95 </w:t>
      </w:r>
      <w:r>
        <w:rPr>
          <w:rFonts w:asciiTheme="minorHAnsi" w:hAnsiTheme="minorHAnsi" w:cstheme="minorHAnsi"/>
        </w:rPr>
        <w:t xml:space="preserve">degrees </w:t>
      </w:r>
      <w:r w:rsidRPr="00EF12B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EF12B0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 xml:space="preserve">utes </w:t>
      </w:r>
      <w:r w:rsidRPr="001245AB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1514E94" w14:textId="16F2B2FD" w:rsidR="00875BE8" w:rsidRDefault="00B253CC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sample on hot plate.</w:t>
      </w:r>
    </w:p>
    <w:p w14:paraId="77C9450F" w14:textId="2B2047CB" w:rsidR="00B253CC" w:rsidRDefault="00BF7B63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to </w:t>
      </w:r>
      <w:r w:rsidRPr="00BF7B63">
        <w:rPr>
          <w:rFonts w:asciiTheme="minorHAnsi" w:hAnsiTheme="minorHAnsi" w:cstheme="minorHAnsi"/>
        </w:rPr>
        <w:t>95 °C</w:t>
      </w:r>
      <w:r w:rsidR="00B253CC">
        <w:rPr>
          <w:rFonts w:asciiTheme="minorHAnsi" w:hAnsiTheme="minorHAnsi" w:cstheme="minorHAnsi"/>
        </w:rPr>
        <w:t>.</w:t>
      </w:r>
    </w:p>
    <w:p w14:paraId="3671B555" w14:textId="77777777" w:rsidR="00B253CC" w:rsidRPr="00B07A3B" w:rsidRDefault="00B253CC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0B4D10AD" w:rsidR="00450B27" w:rsidRDefault="00C3220C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EF12B0">
        <w:rPr>
          <w:rFonts w:asciiTheme="minorHAnsi" w:hAnsiTheme="minorHAnsi" w:cstheme="minorHAnsi"/>
        </w:rPr>
        <w:t xml:space="preserve">hen the sample </w:t>
      </w:r>
      <w:r>
        <w:rPr>
          <w:rFonts w:asciiTheme="minorHAnsi" w:hAnsiTheme="minorHAnsi" w:cstheme="minorHAnsi"/>
        </w:rPr>
        <w:t>has</w:t>
      </w:r>
      <w:r w:rsidR="00EF12B0">
        <w:rPr>
          <w:rFonts w:asciiTheme="minorHAnsi" w:hAnsiTheme="minorHAnsi" w:cstheme="minorHAnsi"/>
        </w:rPr>
        <w:t xml:space="preserve"> cooled </w:t>
      </w:r>
      <w:r w:rsidR="00EF12B0" w:rsidRPr="00EF12B0">
        <w:rPr>
          <w:rFonts w:asciiTheme="minorHAnsi" w:hAnsiTheme="minorHAnsi" w:cstheme="minorHAnsi"/>
        </w:rPr>
        <w:t>to room temperature</w:t>
      </w:r>
      <w:r w:rsidR="00EF12B0">
        <w:rPr>
          <w:rFonts w:asciiTheme="minorHAnsi" w:hAnsiTheme="minorHAnsi" w:cstheme="minorHAnsi"/>
        </w:rPr>
        <w:t>, u</w:t>
      </w:r>
      <w:r w:rsidR="00EF12B0" w:rsidRPr="00EF12B0">
        <w:rPr>
          <w:rFonts w:asciiTheme="minorHAnsi" w:hAnsiTheme="minorHAnsi" w:cstheme="minorHAnsi"/>
        </w:rPr>
        <w:t>s</w:t>
      </w:r>
      <w:r w:rsidR="00EF12B0">
        <w:rPr>
          <w:rFonts w:asciiTheme="minorHAnsi" w:hAnsiTheme="minorHAnsi" w:cstheme="minorHAnsi"/>
        </w:rPr>
        <w:t xml:space="preserve">e </w:t>
      </w:r>
      <w:r w:rsidR="00EF12B0" w:rsidRPr="00EF12B0">
        <w:rPr>
          <w:rFonts w:asciiTheme="minorHAnsi" w:hAnsiTheme="minorHAnsi" w:cstheme="minorHAnsi"/>
        </w:rPr>
        <w:t xml:space="preserve">a photomask with an array of squares measuring 70 </w:t>
      </w:r>
      <w:r w:rsidR="00EF12B0">
        <w:rPr>
          <w:rFonts w:asciiTheme="minorHAnsi" w:hAnsiTheme="minorHAnsi" w:cstheme="minorHAnsi"/>
        </w:rPr>
        <w:t>micrometer</w:t>
      </w:r>
      <w:r w:rsidR="00B253CC">
        <w:rPr>
          <w:rFonts w:asciiTheme="minorHAnsi" w:hAnsiTheme="minorHAnsi" w:cstheme="minorHAnsi"/>
        </w:rPr>
        <w:t>s</w:t>
      </w:r>
      <w:r w:rsidR="00EF12B0" w:rsidRPr="00EF12B0">
        <w:rPr>
          <w:rFonts w:asciiTheme="minorHAnsi" w:hAnsiTheme="minorHAnsi" w:cstheme="minorHAnsi"/>
        </w:rPr>
        <w:t xml:space="preserve"> on each side</w:t>
      </w:r>
      <w:r w:rsidR="00EF12B0">
        <w:rPr>
          <w:rFonts w:asciiTheme="minorHAnsi" w:hAnsiTheme="minorHAnsi" w:cstheme="minorHAnsi"/>
        </w:rPr>
        <w:t xml:space="preserve"> </w:t>
      </w:r>
      <w:r w:rsidR="00EF12B0" w:rsidRPr="001245AB">
        <w:rPr>
          <w:rFonts w:asciiTheme="minorHAnsi" w:hAnsiTheme="minorHAnsi" w:cstheme="minorHAnsi"/>
          <w:b/>
        </w:rPr>
        <w:t xml:space="preserve">[1] </w:t>
      </w:r>
      <w:r w:rsidR="00EF12B0">
        <w:rPr>
          <w:rFonts w:asciiTheme="minorHAnsi" w:hAnsiTheme="minorHAnsi" w:cstheme="minorHAnsi"/>
        </w:rPr>
        <w:t xml:space="preserve">to </w:t>
      </w:r>
      <w:r w:rsidR="00EF12B0" w:rsidRPr="00EF12B0">
        <w:rPr>
          <w:rFonts w:asciiTheme="minorHAnsi" w:hAnsiTheme="minorHAnsi" w:cstheme="minorHAnsi"/>
        </w:rPr>
        <w:t>expose the sample for 10</w:t>
      </w:r>
      <w:r w:rsidR="00EF12B0">
        <w:rPr>
          <w:rFonts w:asciiTheme="minorHAnsi" w:hAnsiTheme="minorHAnsi" w:cstheme="minorHAnsi"/>
        </w:rPr>
        <w:t xml:space="preserve"> to </w:t>
      </w:r>
      <w:r w:rsidR="00EF12B0" w:rsidRPr="00EF12B0">
        <w:rPr>
          <w:rFonts w:asciiTheme="minorHAnsi" w:hAnsiTheme="minorHAnsi" w:cstheme="minorHAnsi"/>
        </w:rPr>
        <w:t>15 s</w:t>
      </w:r>
      <w:r w:rsidR="00EF12B0">
        <w:rPr>
          <w:rFonts w:asciiTheme="minorHAnsi" w:hAnsiTheme="minorHAnsi" w:cstheme="minorHAnsi"/>
        </w:rPr>
        <w:t>econds</w:t>
      </w:r>
      <w:r w:rsidR="00EF12B0" w:rsidRPr="00EF12B0">
        <w:rPr>
          <w:rFonts w:asciiTheme="minorHAnsi" w:hAnsiTheme="minorHAnsi" w:cstheme="minorHAnsi"/>
        </w:rPr>
        <w:t xml:space="preserve"> at a power density of 75</w:t>
      </w:r>
      <w:r w:rsidR="00EF12B0">
        <w:rPr>
          <w:rFonts w:asciiTheme="minorHAnsi" w:hAnsiTheme="minorHAnsi" w:cstheme="minorHAnsi"/>
        </w:rPr>
        <w:t xml:space="preserve"> </w:t>
      </w:r>
      <w:r w:rsidR="00EF12B0" w:rsidRPr="00EF12B0">
        <w:rPr>
          <w:rFonts w:asciiTheme="minorHAnsi" w:hAnsiTheme="minorHAnsi" w:cstheme="minorHAnsi"/>
        </w:rPr>
        <w:t>m</w:t>
      </w:r>
      <w:r w:rsidR="00EF12B0">
        <w:rPr>
          <w:rFonts w:asciiTheme="minorHAnsi" w:hAnsiTheme="minorHAnsi" w:cstheme="minorHAnsi"/>
        </w:rPr>
        <w:t>illijoules per centimeter squared</w:t>
      </w:r>
      <w:r w:rsidR="002F4A00">
        <w:rPr>
          <w:rFonts w:asciiTheme="minorHAnsi" w:hAnsiTheme="minorHAnsi" w:cstheme="minorHAnsi"/>
        </w:rPr>
        <w:t xml:space="preserve"> </w:t>
      </w:r>
      <w:r w:rsidR="002F4A00" w:rsidRPr="001245AB">
        <w:rPr>
          <w:rFonts w:asciiTheme="minorHAnsi" w:hAnsiTheme="minorHAnsi" w:cstheme="minorHAnsi"/>
          <w:b/>
        </w:rPr>
        <w:t>[2]</w:t>
      </w:r>
      <w:r w:rsidR="00EF12B0">
        <w:rPr>
          <w:rFonts w:asciiTheme="minorHAnsi" w:hAnsiTheme="minorHAnsi" w:cstheme="minorHAnsi"/>
        </w:rPr>
        <w:t>.</w:t>
      </w:r>
      <w:r w:rsidR="002F4A00">
        <w:rPr>
          <w:rFonts w:asciiTheme="minorHAnsi" w:hAnsiTheme="minorHAnsi" w:cstheme="minorHAnsi"/>
        </w:rPr>
        <w:t xml:space="preserve"> </w:t>
      </w:r>
    </w:p>
    <w:p w14:paraId="7E81D877" w14:textId="0C06680C" w:rsidR="00B253CC" w:rsidRDefault="00B253CC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working with photomask.</w:t>
      </w:r>
    </w:p>
    <w:p w14:paraId="6CD25060" w14:textId="2685610A" w:rsidR="00B253CC" w:rsidRDefault="00BF7B63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253CC">
        <w:rPr>
          <w:rFonts w:asciiTheme="minorHAnsi" w:hAnsiTheme="minorHAnsi" w:cstheme="minorHAnsi"/>
        </w:rPr>
        <w:t>ample being exposed.</w:t>
      </w:r>
    </w:p>
    <w:p w14:paraId="57171E7F" w14:textId="77777777" w:rsidR="00B253CC" w:rsidRPr="00B253CC" w:rsidRDefault="00B253CC" w:rsidP="006D70B0">
      <w:pPr>
        <w:spacing w:before="120"/>
        <w:ind w:left="907"/>
        <w:jc w:val="both"/>
        <w:rPr>
          <w:rFonts w:asciiTheme="minorHAnsi" w:hAnsiTheme="minorHAnsi" w:cstheme="minorHAnsi"/>
        </w:rPr>
      </w:pPr>
    </w:p>
    <w:p w14:paraId="74FC5331" w14:textId="0D94B9AF" w:rsidR="002F4A00" w:rsidRPr="002F4A00" w:rsidRDefault="00C3220C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H</w:t>
      </w:r>
      <w:r w:rsidR="002F4A00" w:rsidRPr="002F4A00">
        <w:rPr>
          <w:rFonts w:asciiTheme="minorHAnsi" w:hAnsiTheme="minorHAnsi" w:cstheme="minorHAnsi"/>
        </w:rPr>
        <w:t xml:space="preserve">eat the sample on </w:t>
      </w:r>
      <w:r>
        <w:rPr>
          <w:rFonts w:asciiTheme="minorHAnsi" w:hAnsiTheme="minorHAnsi" w:cstheme="minorHAnsi"/>
        </w:rPr>
        <w:t xml:space="preserve">the </w:t>
      </w:r>
      <w:r w:rsidR="002F4A00" w:rsidRPr="002F4A00">
        <w:rPr>
          <w:rFonts w:asciiTheme="minorHAnsi" w:hAnsiTheme="minorHAnsi" w:cstheme="minorHAnsi"/>
        </w:rPr>
        <w:t xml:space="preserve">hot plate as </w:t>
      </w:r>
      <w:r w:rsidR="00BF7B63">
        <w:rPr>
          <w:rFonts w:asciiTheme="minorHAnsi" w:hAnsiTheme="minorHAnsi" w:cstheme="minorHAnsi"/>
        </w:rPr>
        <w:t>previously demonstrated</w:t>
      </w:r>
      <w:r w:rsidR="002F4A00" w:rsidRPr="002F4A00">
        <w:rPr>
          <w:rFonts w:asciiTheme="minorHAnsi" w:hAnsiTheme="minorHAnsi" w:cstheme="minorHAnsi"/>
        </w:rPr>
        <w:t xml:space="preserve"> </w:t>
      </w:r>
      <w:r w:rsidR="002F4A00" w:rsidRPr="001245AB">
        <w:rPr>
          <w:rFonts w:asciiTheme="minorHAnsi" w:hAnsiTheme="minorHAnsi" w:cstheme="minorHAnsi"/>
          <w:b/>
        </w:rPr>
        <w:t xml:space="preserve">[1] </w:t>
      </w:r>
      <w:r w:rsidR="002F4A00" w:rsidRPr="002F4A00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cool it to</w:t>
      </w:r>
      <w:r w:rsidR="002F4A00" w:rsidRPr="002F4A00">
        <w:rPr>
          <w:rFonts w:asciiTheme="minorHAnsi" w:hAnsiTheme="minorHAnsi" w:cstheme="minorHAnsi"/>
        </w:rPr>
        <w:t xml:space="preserve"> room temperature</w:t>
      </w:r>
      <w:r>
        <w:rPr>
          <w:rFonts w:asciiTheme="minorHAnsi" w:hAnsiTheme="minorHAnsi" w:cstheme="minorHAnsi"/>
        </w:rPr>
        <w:t>.</w:t>
      </w:r>
      <w:r w:rsidR="002F4A00" w:rsidRPr="002F4A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Then, s</w:t>
      </w:r>
      <w:r w:rsidR="002F4A00" w:rsidRPr="002F4A00">
        <w:rPr>
          <w:rFonts w:asciiTheme="minorHAnsi" w:hAnsiTheme="minorHAnsi" w:cstheme="minorHAnsi"/>
        </w:rPr>
        <w:t>ubmerge the sample</w:t>
      </w:r>
      <w:r>
        <w:rPr>
          <w:rFonts w:asciiTheme="minorHAnsi" w:hAnsiTheme="minorHAnsi" w:cstheme="minorHAnsi"/>
        </w:rPr>
        <w:t xml:space="preserve"> </w:t>
      </w:r>
      <w:r w:rsidRPr="002F4A00">
        <w:rPr>
          <w:rFonts w:asciiTheme="minorHAnsi" w:hAnsiTheme="minorHAnsi" w:cstheme="minorHAnsi"/>
        </w:rPr>
        <w:t>in propylene glycol monomethyl ether acetate</w:t>
      </w:r>
      <w:r>
        <w:rPr>
          <w:rFonts w:asciiTheme="minorHAnsi" w:hAnsiTheme="minorHAnsi" w:cstheme="minorHAnsi"/>
        </w:rPr>
        <w:t xml:space="preserve">, or </w:t>
      </w:r>
      <w:r w:rsidRPr="008462DB">
        <w:rPr>
          <w:rFonts w:asciiTheme="minorHAnsi" w:hAnsiTheme="minorHAnsi" w:cstheme="minorHAnsi"/>
          <w:bCs/>
        </w:rPr>
        <w:t>PGMEA</w:t>
      </w:r>
      <w:r>
        <w:rPr>
          <w:rFonts w:asciiTheme="minorHAnsi" w:hAnsiTheme="minorHAnsi" w:cstheme="minorHAnsi"/>
          <w:bCs/>
        </w:rPr>
        <w:t>,</w:t>
      </w:r>
      <w:r w:rsidR="002F4A00" w:rsidRPr="002F4A00">
        <w:rPr>
          <w:rFonts w:asciiTheme="minorHAnsi" w:hAnsiTheme="minorHAnsi" w:cstheme="minorHAnsi"/>
        </w:rPr>
        <w:t xml:space="preserve"> with the pattern facing up </w:t>
      </w:r>
      <w:r w:rsidR="002F4A00" w:rsidRPr="001245AB">
        <w:rPr>
          <w:rFonts w:asciiTheme="minorHAnsi" w:hAnsiTheme="minorHAnsi" w:cstheme="minorHAnsi"/>
          <w:b/>
        </w:rPr>
        <w:t>[</w:t>
      </w:r>
      <w:r w:rsidR="00475549">
        <w:rPr>
          <w:rFonts w:asciiTheme="minorHAnsi" w:hAnsiTheme="minorHAnsi" w:cstheme="minorHAnsi"/>
          <w:b/>
        </w:rPr>
        <w:t>2</w:t>
      </w:r>
      <w:r w:rsidR="002F4A00" w:rsidRPr="001245AB">
        <w:rPr>
          <w:rFonts w:asciiTheme="minorHAnsi" w:hAnsiTheme="minorHAnsi" w:cstheme="minorHAnsi"/>
          <w:b/>
        </w:rPr>
        <w:t xml:space="preserve">] </w:t>
      </w:r>
      <w:r w:rsidR="002F4A00" w:rsidRPr="002F4A00">
        <w:rPr>
          <w:rFonts w:asciiTheme="minorHAnsi" w:hAnsiTheme="minorHAnsi" w:cstheme="minorHAnsi"/>
        </w:rPr>
        <w:t>and agitate</w:t>
      </w:r>
      <w:r>
        <w:rPr>
          <w:rFonts w:asciiTheme="minorHAnsi" w:hAnsiTheme="minorHAnsi" w:cstheme="minorHAnsi"/>
        </w:rPr>
        <w:t xml:space="preserve"> it</w:t>
      </w:r>
      <w:r w:rsidR="002F4A00" w:rsidRPr="002F4A00">
        <w:rPr>
          <w:rFonts w:asciiTheme="minorHAnsi" w:hAnsiTheme="minorHAnsi" w:cstheme="minorHAnsi"/>
        </w:rPr>
        <w:t xml:space="preserve"> for 10 minutes </w:t>
      </w:r>
      <w:r w:rsidR="002F4A00" w:rsidRPr="001245AB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2F4A00" w:rsidRPr="001245AB">
        <w:rPr>
          <w:rFonts w:asciiTheme="minorHAnsi" w:hAnsiTheme="minorHAnsi" w:cstheme="minorHAnsi"/>
          <w:b/>
        </w:rPr>
        <w:t>]</w:t>
      </w:r>
      <w:r w:rsidR="002F4A00" w:rsidRPr="002F4A00">
        <w:rPr>
          <w:rFonts w:asciiTheme="minorHAnsi" w:hAnsiTheme="minorHAnsi" w:cstheme="minorHAnsi"/>
        </w:rPr>
        <w:t>.</w:t>
      </w:r>
    </w:p>
    <w:p w14:paraId="1173D8E6" w14:textId="46BA3AAF" w:rsidR="002F4A00" w:rsidRPr="00600DB1" w:rsidRDefault="00600DB1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Use multiple shots.</w:t>
      </w:r>
    </w:p>
    <w:p w14:paraId="716A1932" w14:textId="404A5566" w:rsidR="00600DB1" w:rsidRPr="001245AB" w:rsidRDefault="00600DB1" w:rsidP="006D70B0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 xml:space="preserve">Talent submerging sample in </w:t>
      </w:r>
      <w:r w:rsidRPr="002F4A00">
        <w:rPr>
          <w:rFonts w:asciiTheme="minorHAnsi" w:hAnsiTheme="minorHAnsi" w:cstheme="minorHAnsi"/>
        </w:rPr>
        <w:t>propylene glycol monomethyl ether acetate</w:t>
      </w:r>
      <w:r>
        <w:rPr>
          <w:rFonts w:asciiTheme="minorHAnsi" w:hAnsiTheme="minorHAnsi" w:cstheme="minorHAnsi"/>
        </w:rPr>
        <w:t xml:space="preserve">. </w:t>
      </w:r>
    </w:p>
    <w:p w14:paraId="6B17C696" w14:textId="67325E21" w:rsidR="00600DB1" w:rsidRPr="001245AB" w:rsidRDefault="00600DB1" w:rsidP="00B71663">
      <w:pPr>
        <w:pStyle w:val="ListParagraph"/>
        <w:numPr>
          <w:ilvl w:val="2"/>
          <w:numId w:val="9"/>
        </w:numPr>
        <w:spacing w:before="240" w:after="24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>Talent agitating the sample in container.</w:t>
      </w:r>
    </w:p>
    <w:p w14:paraId="16067FE1" w14:textId="77777777" w:rsidR="00600DB1" w:rsidRPr="002F4A00" w:rsidRDefault="00600DB1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D71491" w14:textId="003073F7" w:rsidR="002F4A00" w:rsidRPr="00600DB1" w:rsidRDefault="00600DB1" w:rsidP="006D70B0">
      <w:pPr>
        <w:pStyle w:val="ListParagraph"/>
        <w:numPr>
          <w:ilvl w:val="0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0DB1">
        <w:rPr>
          <w:rFonts w:asciiTheme="minorHAnsi" w:hAnsiTheme="minorHAnsi" w:cstheme="minorHAnsi"/>
          <w:b/>
          <w:bCs/>
          <w:sz w:val="22"/>
          <w:szCs w:val="22"/>
        </w:rPr>
        <w:t>Wet</w:t>
      </w:r>
      <w:r w:rsidR="008462DB">
        <w:rPr>
          <w:rFonts w:asciiTheme="minorHAnsi" w:hAnsiTheme="minorHAnsi" w:cstheme="minorHAnsi"/>
          <w:b/>
          <w:bCs/>
          <w:sz w:val="22"/>
          <w:szCs w:val="22"/>
        </w:rPr>
        <w:t>-e</w:t>
      </w:r>
      <w:r w:rsidRPr="00600DB1">
        <w:rPr>
          <w:rFonts w:asciiTheme="minorHAnsi" w:hAnsiTheme="minorHAnsi" w:cstheme="minorHAnsi"/>
          <w:b/>
          <w:bCs/>
          <w:sz w:val="22"/>
          <w:szCs w:val="22"/>
        </w:rPr>
        <w:t xml:space="preserve">tching </w:t>
      </w:r>
      <w:r w:rsidR="00C22AC4">
        <w:rPr>
          <w:rFonts w:asciiTheme="minorHAnsi" w:hAnsiTheme="minorHAnsi" w:cstheme="minorHAnsi"/>
          <w:b/>
          <w:bCs/>
          <w:sz w:val="22"/>
          <w:szCs w:val="22"/>
        </w:rPr>
        <w:t>and FIB Milling</w:t>
      </w:r>
    </w:p>
    <w:p w14:paraId="5301104C" w14:textId="4FBF4AAE" w:rsidR="00600DB1" w:rsidRDefault="00475549" w:rsidP="006D70B0">
      <w:pPr>
        <w:pStyle w:val="ListParagraph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600DB1" w:rsidRPr="00600DB1">
        <w:rPr>
          <w:rFonts w:asciiTheme="minorHAnsi" w:hAnsiTheme="minorHAnsi" w:cstheme="minorHAnsi"/>
          <w:szCs w:val="24"/>
        </w:rPr>
        <w:t xml:space="preserve">nside a fume hood, </w:t>
      </w:r>
      <w:r w:rsidR="00B40C6E">
        <w:rPr>
          <w:rFonts w:asciiTheme="minorHAnsi" w:hAnsiTheme="minorHAnsi" w:cstheme="minorHAnsi"/>
          <w:szCs w:val="24"/>
        </w:rPr>
        <w:t xml:space="preserve">heat the sample in </w:t>
      </w:r>
      <w:r w:rsidR="00CA4FF2">
        <w:rPr>
          <w:rFonts w:asciiTheme="minorHAnsi" w:hAnsiTheme="minorHAnsi" w:cstheme="minorHAnsi"/>
          <w:szCs w:val="24"/>
        </w:rPr>
        <w:t xml:space="preserve">a </w:t>
      </w:r>
      <w:r w:rsidR="00B40C6E">
        <w:rPr>
          <w:rFonts w:asciiTheme="minorHAnsi" w:hAnsiTheme="minorHAnsi" w:cstheme="minorHAnsi"/>
          <w:szCs w:val="24"/>
        </w:rPr>
        <w:t>beaker</w:t>
      </w:r>
      <w:r w:rsidR="00600DB1" w:rsidRPr="00600DB1">
        <w:rPr>
          <w:rFonts w:asciiTheme="minorHAnsi" w:hAnsiTheme="minorHAnsi" w:cstheme="minorHAnsi"/>
          <w:szCs w:val="24"/>
        </w:rPr>
        <w:t xml:space="preserve"> on a hotplate at 65</w:t>
      </w:r>
      <w:r w:rsidR="00600DB1">
        <w:rPr>
          <w:rFonts w:asciiTheme="minorHAnsi" w:hAnsiTheme="minorHAnsi" w:cstheme="minorHAnsi"/>
          <w:szCs w:val="24"/>
        </w:rPr>
        <w:t xml:space="preserve"> to </w:t>
      </w:r>
      <w:r w:rsidR="00600DB1" w:rsidRPr="00600DB1">
        <w:rPr>
          <w:rFonts w:asciiTheme="minorHAnsi" w:hAnsiTheme="minorHAnsi" w:cstheme="minorHAnsi"/>
          <w:szCs w:val="24"/>
        </w:rPr>
        <w:t xml:space="preserve">70 </w:t>
      </w:r>
      <w:r w:rsidR="00600DB1">
        <w:rPr>
          <w:rFonts w:asciiTheme="minorHAnsi" w:hAnsiTheme="minorHAnsi" w:cstheme="minorHAnsi"/>
          <w:szCs w:val="24"/>
        </w:rPr>
        <w:t xml:space="preserve">degrees </w:t>
      </w:r>
      <w:r w:rsidR="00600DB1" w:rsidRPr="00600DB1">
        <w:rPr>
          <w:rFonts w:asciiTheme="minorHAnsi" w:hAnsiTheme="minorHAnsi" w:cstheme="minorHAnsi"/>
          <w:szCs w:val="24"/>
        </w:rPr>
        <w:t>C</w:t>
      </w:r>
      <w:r w:rsidR="00600DB1">
        <w:rPr>
          <w:rFonts w:asciiTheme="minorHAnsi" w:hAnsiTheme="minorHAnsi" w:cstheme="minorHAnsi"/>
          <w:szCs w:val="24"/>
        </w:rPr>
        <w:t xml:space="preserve">elsius for 5 minutes </w:t>
      </w:r>
      <w:r w:rsidR="00600DB1" w:rsidRPr="001245AB">
        <w:rPr>
          <w:rFonts w:asciiTheme="minorHAnsi" w:hAnsiTheme="minorHAnsi" w:cstheme="minorHAnsi"/>
          <w:b/>
          <w:szCs w:val="24"/>
        </w:rPr>
        <w:t>[1]</w:t>
      </w:r>
      <w:r w:rsidR="00600DB1">
        <w:rPr>
          <w:rFonts w:asciiTheme="minorHAnsi" w:hAnsiTheme="minorHAnsi" w:cstheme="minorHAnsi"/>
          <w:szCs w:val="24"/>
        </w:rPr>
        <w:t xml:space="preserve">. </w:t>
      </w:r>
      <w:r w:rsidR="00B40C6E">
        <w:rPr>
          <w:rFonts w:asciiTheme="minorHAnsi" w:hAnsiTheme="minorHAnsi" w:cstheme="minorHAnsi"/>
          <w:szCs w:val="24"/>
        </w:rPr>
        <w:t>Add</w:t>
      </w:r>
      <w:r w:rsidR="00600DB1" w:rsidRPr="00600DB1">
        <w:rPr>
          <w:rFonts w:asciiTheme="minorHAnsi" w:hAnsiTheme="minorHAnsi" w:cstheme="minorHAnsi"/>
          <w:szCs w:val="24"/>
        </w:rPr>
        <w:t xml:space="preserve"> a few drops of the prepared etchant </w:t>
      </w:r>
      <w:r w:rsidR="00600DB1">
        <w:rPr>
          <w:rFonts w:asciiTheme="minorHAnsi" w:hAnsiTheme="minorHAnsi" w:cstheme="minorHAnsi"/>
          <w:szCs w:val="24"/>
        </w:rPr>
        <w:t>to</w:t>
      </w:r>
      <w:r w:rsidR="00600DB1" w:rsidRPr="00600DB1">
        <w:rPr>
          <w:rFonts w:asciiTheme="minorHAnsi" w:hAnsiTheme="minorHAnsi" w:cstheme="minorHAnsi"/>
          <w:szCs w:val="24"/>
        </w:rPr>
        <w:t xml:space="preserve"> completely cover</w:t>
      </w:r>
      <w:r w:rsidR="00600DB1">
        <w:rPr>
          <w:rFonts w:asciiTheme="minorHAnsi" w:hAnsiTheme="minorHAnsi" w:cstheme="minorHAnsi"/>
          <w:szCs w:val="24"/>
        </w:rPr>
        <w:t xml:space="preserve"> </w:t>
      </w:r>
      <w:r w:rsidR="00600DB1" w:rsidRPr="00600DB1">
        <w:rPr>
          <w:rFonts w:asciiTheme="minorHAnsi" w:hAnsiTheme="minorHAnsi" w:cstheme="minorHAnsi"/>
          <w:szCs w:val="24"/>
        </w:rPr>
        <w:t>the patterned surface</w:t>
      </w:r>
      <w:r w:rsidR="00600DB1">
        <w:rPr>
          <w:rFonts w:asciiTheme="minorHAnsi" w:hAnsiTheme="minorHAnsi" w:cstheme="minorHAnsi"/>
          <w:szCs w:val="24"/>
        </w:rPr>
        <w:t xml:space="preserve"> </w:t>
      </w:r>
      <w:r w:rsidR="00600DB1" w:rsidRPr="001245AB">
        <w:rPr>
          <w:rFonts w:asciiTheme="minorHAnsi" w:hAnsiTheme="minorHAnsi" w:cstheme="minorHAnsi"/>
          <w:b/>
          <w:szCs w:val="24"/>
        </w:rPr>
        <w:t>[2]</w:t>
      </w:r>
      <w:r w:rsidR="00600DB1">
        <w:rPr>
          <w:rFonts w:asciiTheme="minorHAnsi" w:hAnsiTheme="minorHAnsi" w:cstheme="minorHAnsi"/>
          <w:szCs w:val="24"/>
        </w:rPr>
        <w:t>. After 5 minutes, r</w:t>
      </w:r>
      <w:r w:rsidR="00600DB1" w:rsidRPr="00600DB1">
        <w:rPr>
          <w:rFonts w:asciiTheme="minorHAnsi" w:hAnsiTheme="minorHAnsi" w:cstheme="minorHAnsi"/>
          <w:szCs w:val="24"/>
        </w:rPr>
        <w:t xml:space="preserve">emove the sample from the beaker </w:t>
      </w:r>
      <w:r w:rsidR="00600DB1" w:rsidRPr="001245AB">
        <w:rPr>
          <w:rFonts w:asciiTheme="minorHAnsi" w:hAnsiTheme="minorHAnsi" w:cstheme="minorHAnsi"/>
          <w:b/>
          <w:szCs w:val="24"/>
        </w:rPr>
        <w:t xml:space="preserve">[3] </w:t>
      </w:r>
      <w:r w:rsidR="00600DB1" w:rsidRPr="00600DB1">
        <w:rPr>
          <w:rFonts w:asciiTheme="minorHAnsi" w:hAnsiTheme="minorHAnsi" w:cstheme="minorHAnsi"/>
          <w:szCs w:val="24"/>
        </w:rPr>
        <w:t>and neutralize the etchant with water</w:t>
      </w:r>
      <w:r w:rsidR="00600DB1">
        <w:rPr>
          <w:rFonts w:asciiTheme="minorHAnsi" w:hAnsiTheme="minorHAnsi" w:cstheme="minorHAnsi"/>
          <w:szCs w:val="24"/>
        </w:rPr>
        <w:t xml:space="preserve"> </w:t>
      </w:r>
      <w:r w:rsidR="00600DB1" w:rsidRPr="001245AB">
        <w:rPr>
          <w:rFonts w:asciiTheme="minorHAnsi" w:hAnsiTheme="minorHAnsi" w:cstheme="minorHAnsi"/>
          <w:b/>
          <w:szCs w:val="24"/>
        </w:rPr>
        <w:t>[4].</w:t>
      </w:r>
    </w:p>
    <w:p w14:paraId="4D8E10DF" w14:textId="1B603867" w:rsidR="00C22AC4" w:rsidRDefault="00C22AC4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placing sample on hot plate in a fume hood.</w:t>
      </w:r>
    </w:p>
    <w:p w14:paraId="3A6E690A" w14:textId="17C85E0B" w:rsidR="00C22AC4" w:rsidRDefault="00C22AC4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placing few drops of </w:t>
      </w:r>
      <w:r w:rsidRPr="00600DB1">
        <w:rPr>
          <w:rFonts w:asciiTheme="minorHAnsi" w:hAnsiTheme="minorHAnsi" w:cstheme="minorHAnsi"/>
          <w:szCs w:val="24"/>
        </w:rPr>
        <w:t>the prepared etchant</w:t>
      </w:r>
      <w:r>
        <w:rPr>
          <w:rFonts w:asciiTheme="minorHAnsi" w:hAnsiTheme="minorHAnsi" w:cstheme="minorHAnsi"/>
          <w:szCs w:val="24"/>
        </w:rPr>
        <w:t>.</w:t>
      </w:r>
      <w:r w:rsidR="00C14A11">
        <w:rPr>
          <w:rFonts w:asciiTheme="minorHAnsi" w:hAnsiTheme="minorHAnsi" w:cstheme="minorHAnsi"/>
          <w:szCs w:val="24"/>
        </w:rPr>
        <w:t xml:space="preserve"> </w:t>
      </w:r>
      <w:r w:rsidR="00C14A11" w:rsidRPr="004E49D6">
        <w:rPr>
          <w:rFonts w:cs="Calibri"/>
          <w:bCs/>
          <w:i/>
          <w:iCs/>
          <w:color w:val="0000FF"/>
          <w:szCs w:val="24"/>
        </w:rPr>
        <w:t>Videographer: This step is important!</w:t>
      </w:r>
    </w:p>
    <w:p w14:paraId="56373FB1" w14:textId="531E1D84" w:rsidR="00C22AC4" w:rsidRDefault="00C22AC4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sample from beaker.</w:t>
      </w:r>
    </w:p>
    <w:p w14:paraId="455F2193" w14:textId="523090C7" w:rsidR="00C22AC4" w:rsidRDefault="00C22AC4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neutralizing etchant.</w:t>
      </w:r>
    </w:p>
    <w:p w14:paraId="2C2EF6AA" w14:textId="77777777" w:rsidR="00B253CC" w:rsidRDefault="00B253CC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0CFCDB04" w14:textId="17697CB9" w:rsidR="00C65E9B" w:rsidRDefault="00C22AC4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Following the wet itching</w:t>
      </w:r>
      <w:r w:rsidR="00CF7C03">
        <w:rPr>
          <w:rFonts w:asciiTheme="minorHAnsi" w:hAnsiTheme="minorHAnsi" w:cstheme="minorHAnsi"/>
          <w:szCs w:val="24"/>
        </w:rPr>
        <w:t xml:space="preserve"> </w:t>
      </w:r>
      <w:r w:rsidR="00CF7C03" w:rsidRPr="001245AB">
        <w:rPr>
          <w:rFonts w:asciiTheme="minorHAnsi" w:hAnsiTheme="minorHAnsi" w:cstheme="minorHAnsi"/>
          <w:b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perform initial milling on the sample using maximum power </w:t>
      </w:r>
      <w:r w:rsidRPr="00C22AC4">
        <w:rPr>
          <w:rFonts w:asciiTheme="minorHAnsi" w:hAnsiTheme="minorHAnsi" w:cstheme="minorHAnsi"/>
          <w:szCs w:val="24"/>
        </w:rPr>
        <w:t xml:space="preserve">to remove any undesired bulk material from </w:t>
      </w:r>
      <w:r w:rsidR="00CA4FF2">
        <w:rPr>
          <w:rFonts w:asciiTheme="minorHAnsi" w:hAnsiTheme="minorHAnsi" w:cstheme="minorHAnsi"/>
          <w:szCs w:val="24"/>
        </w:rPr>
        <w:t xml:space="preserve">the </w:t>
      </w:r>
      <w:r w:rsidRPr="00C22AC4">
        <w:rPr>
          <w:rFonts w:asciiTheme="minorHAnsi" w:hAnsiTheme="minorHAnsi" w:cstheme="minorHAnsi"/>
          <w:szCs w:val="24"/>
        </w:rPr>
        <w:t>platform</w:t>
      </w:r>
      <w:r>
        <w:rPr>
          <w:rFonts w:asciiTheme="minorHAnsi" w:hAnsiTheme="minorHAnsi" w:cstheme="minorHAnsi"/>
          <w:szCs w:val="24"/>
        </w:rPr>
        <w:t xml:space="preserve"> </w:t>
      </w:r>
      <w:r w:rsidRPr="001245AB">
        <w:rPr>
          <w:rFonts w:asciiTheme="minorHAnsi" w:hAnsiTheme="minorHAnsi" w:cstheme="minorHAnsi"/>
          <w:b/>
          <w:szCs w:val="24"/>
        </w:rPr>
        <w:t>[</w:t>
      </w:r>
      <w:r w:rsidR="00C65E9B" w:rsidRPr="001245AB">
        <w:rPr>
          <w:rFonts w:asciiTheme="minorHAnsi" w:hAnsiTheme="minorHAnsi" w:cstheme="minorHAnsi"/>
          <w:b/>
          <w:szCs w:val="24"/>
        </w:rPr>
        <w:t>2</w:t>
      </w:r>
      <w:r w:rsidRPr="001245AB">
        <w:rPr>
          <w:rFonts w:asciiTheme="minorHAnsi" w:hAnsiTheme="minorHAnsi" w:cstheme="minorHAnsi"/>
          <w:b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</w:t>
      </w:r>
      <w:r w:rsidR="00475549">
        <w:rPr>
          <w:rFonts w:asciiTheme="minorHAnsi" w:hAnsiTheme="minorHAnsi" w:cstheme="minorHAnsi"/>
          <w:szCs w:val="24"/>
        </w:rPr>
        <w:t>Then</w:t>
      </w:r>
      <w:r>
        <w:rPr>
          <w:rFonts w:asciiTheme="minorHAnsi" w:hAnsiTheme="minorHAnsi" w:cstheme="minorHAnsi"/>
          <w:szCs w:val="24"/>
        </w:rPr>
        <w:t xml:space="preserve">, </w:t>
      </w:r>
      <w:r w:rsidR="00475549">
        <w:rPr>
          <w:rFonts w:asciiTheme="minorHAnsi" w:hAnsiTheme="minorHAnsi" w:cstheme="minorHAnsi"/>
          <w:szCs w:val="24"/>
        </w:rPr>
        <w:t xml:space="preserve">switch to </w:t>
      </w:r>
      <w:r w:rsidR="007E2122">
        <w:rPr>
          <w:rFonts w:asciiTheme="minorHAnsi" w:hAnsiTheme="minorHAnsi" w:cstheme="minorHAnsi"/>
          <w:szCs w:val="24"/>
        </w:rPr>
        <w:t xml:space="preserve">lower power </w:t>
      </w:r>
      <w:r w:rsidRPr="00C22AC4">
        <w:rPr>
          <w:rFonts w:asciiTheme="minorHAnsi" w:hAnsiTheme="minorHAnsi" w:cstheme="minorHAnsi"/>
          <w:szCs w:val="24"/>
        </w:rPr>
        <w:t xml:space="preserve">to make a rectangle with slightly larger dimensions </w:t>
      </w:r>
      <w:r w:rsidR="00787F80">
        <w:rPr>
          <w:rFonts w:asciiTheme="minorHAnsi" w:hAnsiTheme="minorHAnsi" w:cstheme="minorHAnsi"/>
          <w:szCs w:val="24"/>
        </w:rPr>
        <w:t xml:space="preserve">than needed </w:t>
      </w:r>
      <w:r w:rsidRPr="00C22AC4">
        <w:rPr>
          <w:rFonts w:asciiTheme="minorHAnsi" w:hAnsiTheme="minorHAnsi" w:cstheme="minorHAnsi"/>
          <w:szCs w:val="24"/>
        </w:rPr>
        <w:t>for the final specimen geometr</w:t>
      </w:r>
      <w:r w:rsidR="007E2122">
        <w:rPr>
          <w:rFonts w:asciiTheme="minorHAnsi" w:hAnsiTheme="minorHAnsi" w:cstheme="minorHAnsi"/>
          <w:szCs w:val="24"/>
        </w:rPr>
        <w:t xml:space="preserve">y </w:t>
      </w:r>
      <w:r w:rsidR="007E2122" w:rsidRPr="001245AB">
        <w:rPr>
          <w:rFonts w:asciiTheme="minorHAnsi" w:hAnsiTheme="minorHAnsi" w:cstheme="minorHAnsi"/>
          <w:b/>
          <w:szCs w:val="24"/>
        </w:rPr>
        <w:t>[</w:t>
      </w:r>
      <w:r w:rsidR="00C65E9B" w:rsidRPr="001245AB">
        <w:rPr>
          <w:rFonts w:asciiTheme="minorHAnsi" w:hAnsiTheme="minorHAnsi" w:cstheme="minorHAnsi"/>
          <w:b/>
          <w:szCs w:val="24"/>
        </w:rPr>
        <w:t>3</w:t>
      </w:r>
      <w:r w:rsidR="007E2122" w:rsidRPr="001245AB">
        <w:rPr>
          <w:rFonts w:asciiTheme="minorHAnsi" w:hAnsiTheme="minorHAnsi" w:cstheme="minorHAnsi"/>
          <w:b/>
          <w:szCs w:val="24"/>
        </w:rPr>
        <w:t>]</w:t>
      </w:r>
      <w:r w:rsidR="007E2122">
        <w:rPr>
          <w:rFonts w:asciiTheme="minorHAnsi" w:hAnsiTheme="minorHAnsi" w:cstheme="minorHAnsi"/>
          <w:szCs w:val="24"/>
        </w:rPr>
        <w:t>.</w:t>
      </w:r>
    </w:p>
    <w:p w14:paraId="2A2DA4E1" w14:textId="77777777" w:rsidR="00C65E9B" w:rsidRDefault="00C65E9B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is working with the system.</w:t>
      </w:r>
    </w:p>
    <w:p w14:paraId="49F45391" w14:textId="24EC35C8" w:rsidR="00C65E9B" w:rsidRDefault="00C65E9B" w:rsidP="006D70B0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CF7C03" w:rsidRPr="00CF7C03">
        <w:rPr>
          <w:rFonts w:asciiTheme="minorHAnsi" w:hAnsiTheme="minorHAnsi" w:cstheme="minorHAnsi"/>
          <w:szCs w:val="24"/>
        </w:rPr>
        <w:t>62433_Screenshot_1</w:t>
      </w:r>
      <w:r w:rsidR="00CF7C03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Milling </w:t>
      </w:r>
      <w:r w:rsidR="00CF7C03">
        <w:rPr>
          <w:rFonts w:asciiTheme="minorHAnsi" w:hAnsiTheme="minorHAnsi" w:cstheme="minorHAnsi"/>
          <w:szCs w:val="24"/>
        </w:rPr>
        <w:t xml:space="preserve">being </w:t>
      </w:r>
      <w:r>
        <w:rPr>
          <w:rFonts w:asciiTheme="minorHAnsi" w:hAnsiTheme="minorHAnsi" w:cstheme="minorHAnsi"/>
          <w:szCs w:val="24"/>
        </w:rPr>
        <w:t>performed at maximum power.</w:t>
      </w:r>
      <w:r w:rsidR="00CF7C03">
        <w:rPr>
          <w:rFonts w:asciiTheme="minorHAnsi" w:hAnsiTheme="minorHAnsi" w:cstheme="minorHAnsi"/>
          <w:szCs w:val="24"/>
        </w:rPr>
        <w:t xml:space="preserve"> </w:t>
      </w:r>
      <w:r w:rsidR="00C81845" w:rsidRPr="00C81845">
        <w:rPr>
          <w:rFonts w:asciiTheme="minorHAnsi" w:hAnsiTheme="minorHAnsi" w:cstheme="minorHAnsi"/>
          <w:i/>
          <w:iCs/>
          <w:color w:val="0000FF"/>
          <w:szCs w:val="24"/>
        </w:rPr>
        <w:t xml:space="preserve">Videographer: </w:t>
      </w:r>
      <w:r w:rsidR="00C81845">
        <w:rPr>
          <w:rFonts w:asciiTheme="minorHAnsi" w:hAnsiTheme="minorHAnsi" w:cstheme="minorHAnsi"/>
          <w:i/>
          <w:iCs/>
          <w:color w:val="0000FF"/>
          <w:szCs w:val="24"/>
        </w:rPr>
        <w:t>Please o</w:t>
      </w:r>
      <w:r w:rsidR="00C81845" w:rsidRPr="00C81845">
        <w:rPr>
          <w:rFonts w:asciiTheme="minorHAnsi" w:hAnsiTheme="minorHAnsi" w:cstheme="minorHAnsi"/>
          <w:i/>
          <w:iCs/>
          <w:color w:val="0000FF"/>
          <w:szCs w:val="24"/>
        </w:rPr>
        <w:t>btain a few shots of talent clicking the mouse and typing on the keyboard to use as b-roll throughout the video</w:t>
      </w:r>
      <w:r w:rsidR="00C81845" w:rsidRPr="00C81845">
        <w:rPr>
          <w:rFonts w:asciiTheme="minorHAnsi" w:hAnsiTheme="minorHAnsi" w:cstheme="minorHAnsi"/>
          <w:i/>
          <w:iCs/>
          <w:szCs w:val="24"/>
        </w:rPr>
        <w:t>.</w:t>
      </w:r>
    </w:p>
    <w:p w14:paraId="4EE34B8D" w14:textId="227F6BE9" w:rsidR="00C65E9B" w:rsidRDefault="00C65E9B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 w:rsidRPr="00FA3D74">
        <w:rPr>
          <w:rFonts w:asciiTheme="minorHAnsi" w:hAnsiTheme="minorHAnsi" w:cstheme="minorHAnsi"/>
          <w:szCs w:val="24"/>
        </w:rPr>
        <w:t xml:space="preserve">SCREEN: </w:t>
      </w:r>
      <w:r w:rsidR="00D45CEE" w:rsidRPr="00CF7C03">
        <w:rPr>
          <w:rFonts w:asciiTheme="minorHAnsi" w:hAnsiTheme="minorHAnsi" w:cstheme="minorHAnsi"/>
          <w:szCs w:val="24"/>
        </w:rPr>
        <w:t>62433_Screenshot_</w:t>
      </w:r>
      <w:r w:rsidR="00546066">
        <w:rPr>
          <w:rFonts w:asciiTheme="minorHAnsi" w:hAnsiTheme="minorHAnsi" w:cstheme="minorHAnsi"/>
          <w:szCs w:val="24"/>
        </w:rPr>
        <w:t>2</w:t>
      </w:r>
      <w:r w:rsidR="00D45CEE">
        <w:rPr>
          <w:rFonts w:asciiTheme="minorHAnsi" w:hAnsiTheme="minorHAnsi" w:cstheme="minorHAnsi"/>
          <w:szCs w:val="24"/>
        </w:rPr>
        <w:t>.</w:t>
      </w:r>
      <w:r w:rsidRPr="00FA3D74">
        <w:rPr>
          <w:rFonts w:asciiTheme="minorHAnsi" w:hAnsiTheme="minorHAnsi" w:cstheme="minorHAnsi"/>
          <w:szCs w:val="24"/>
        </w:rPr>
        <w:t xml:space="preserve">  </w:t>
      </w:r>
      <w:r w:rsidR="00FA3D74">
        <w:rPr>
          <w:rFonts w:asciiTheme="minorHAnsi" w:hAnsiTheme="minorHAnsi" w:cstheme="minorHAnsi"/>
          <w:szCs w:val="24"/>
        </w:rPr>
        <w:t>Rectangle being made.</w:t>
      </w:r>
    </w:p>
    <w:p w14:paraId="0C276B8E" w14:textId="77777777" w:rsidR="00B253CC" w:rsidRPr="00FA3D74" w:rsidRDefault="00B253CC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0F0FBB8D" w14:textId="4FD38BBE" w:rsidR="007E2122" w:rsidRDefault="00475549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7E2122">
        <w:rPr>
          <w:rFonts w:asciiTheme="minorHAnsi" w:hAnsiTheme="minorHAnsi" w:cstheme="minorHAnsi"/>
          <w:szCs w:val="24"/>
        </w:rPr>
        <w:t>urther</w:t>
      </w:r>
      <w:r w:rsidR="00CA4FF2">
        <w:rPr>
          <w:rFonts w:asciiTheme="minorHAnsi" w:hAnsiTheme="minorHAnsi" w:cstheme="minorHAnsi"/>
          <w:szCs w:val="24"/>
        </w:rPr>
        <w:t>,</w:t>
      </w:r>
      <w:r w:rsidR="007E2122">
        <w:rPr>
          <w:rFonts w:asciiTheme="minorHAnsi" w:hAnsiTheme="minorHAnsi" w:cstheme="minorHAnsi"/>
          <w:szCs w:val="24"/>
        </w:rPr>
        <w:t xml:space="preserve"> reduc</w:t>
      </w:r>
      <w:r>
        <w:rPr>
          <w:rFonts w:asciiTheme="minorHAnsi" w:hAnsiTheme="minorHAnsi" w:cstheme="minorHAnsi"/>
          <w:szCs w:val="24"/>
        </w:rPr>
        <w:t>e</w:t>
      </w:r>
      <w:r w:rsidR="007E2122">
        <w:rPr>
          <w:rFonts w:asciiTheme="minorHAnsi" w:hAnsiTheme="minorHAnsi" w:cstheme="minorHAnsi"/>
          <w:szCs w:val="24"/>
        </w:rPr>
        <w:t xml:space="preserve"> the power</w:t>
      </w:r>
      <w:r>
        <w:rPr>
          <w:rFonts w:asciiTheme="minorHAnsi" w:hAnsiTheme="minorHAnsi" w:cstheme="minorHAnsi"/>
          <w:szCs w:val="24"/>
        </w:rPr>
        <w:t xml:space="preserve"> </w:t>
      </w:r>
      <w:r w:rsidR="00787F80">
        <w:rPr>
          <w:rFonts w:asciiTheme="minorHAnsi" w:hAnsiTheme="minorHAnsi" w:cstheme="minorHAnsi"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make </w:t>
      </w:r>
      <w:r w:rsidR="00CA4FF2" w:rsidRPr="007E2122">
        <w:rPr>
          <w:rFonts w:asciiTheme="minorHAnsi" w:hAnsiTheme="minorHAnsi" w:cstheme="minorHAnsi"/>
          <w:szCs w:val="24"/>
        </w:rPr>
        <w:t>cross</w:t>
      </w:r>
      <w:r w:rsidR="00CA4FF2">
        <w:rPr>
          <w:rFonts w:asciiTheme="minorHAnsi" w:hAnsiTheme="minorHAnsi" w:cstheme="minorHAnsi"/>
          <w:szCs w:val="24"/>
        </w:rPr>
        <w:t>-</w:t>
      </w:r>
      <w:r w:rsidR="007E2122" w:rsidRPr="007E2122">
        <w:rPr>
          <w:rFonts w:asciiTheme="minorHAnsi" w:hAnsiTheme="minorHAnsi" w:cstheme="minorHAnsi"/>
          <w:szCs w:val="24"/>
        </w:rPr>
        <w:t xml:space="preserve">section cuts </w:t>
      </w:r>
      <w:r w:rsidR="00787F80">
        <w:rPr>
          <w:rFonts w:asciiTheme="minorHAnsi" w:hAnsiTheme="minorHAnsi" w:cstheme="minorHAnsi"/>
          <w:szCs w:val="24"/>
        </w:rPr>
        <w:t>that are closer</w:t>
      </w:r>
      <w:r w:rsidR="00787F80" w:rsidRPr="007E2122">
        <w:rPr>
          <w:rFonts w:asciiTheme="minorHAnsi" w:hAnsiTheme="minorHAnsi" w:cstheme="minorHAnsi"/>
          <w:szCs w:val="24"/>
        </w:rPr>
        <w:t xml:space="preserve"> </w:t>
      </w:r>
      <w:r w:rsidR="007E2122" w:rsidRPr="007E2122">
        <w:rPr>
          <w:rFonts w:asciiTheme="minorHAnsi" w:hAnsiTheme="minorHAnsi" w:cstheme="minorHAnsi"/>
          <w:szCs w:val="24"/>
        </w:rPr>
        <w:t xml:space="preserve">to the final micro-tensile specimen </w:t>
      </w:r>
      <w:r w:rsidR="007E2122">
        <w:rPr>
          <w:rFonts w:asciiTheme="minorHAnsi" w:hAnsiTheme="minorHAnsi" w:cstheme="minorHAnsi"/>
          <w:szCs w:val="24"/>
        </w:rPr>
        <w:t xml:space="preserve">dimensions </w:t>
      </w:r>
      <w:r w:rsidR="007E2122" w:rsidRPr="001245AB">
        <w:rPr>
          <w:rFonts w:asciiTheme="minorHAnsi" w:hAnsiTheme="minorHAnsi" w:cstheme="minorHAnsi"/>
          <w:b/>
          <w:szCs w:val="24"/>
        </w:rPr>
        <w:t>[1]</w:t>
      </w:r>
      <w:r w:rsidR="007E2122">
        <w:rPr>
          <w:rFonts w:asciiTheme="minorHAnsi" w:hAnsiTheme="minorHAnsi" w:cstheme="minorHAnsi"/>
          <w:szCs w:val="24"/>
        </w:rPr>
        <w:t xml:space="preserve">. Rotate the sample 180 degrees </w:t>
      </w:r>
      <w:r w:rsidR="007E2122" w:rsidRPr="001245AB">
        <w:rPr>
          <w:rFonts w:asciiTheme="minorHAnsi" w:hAnsiTheme="minorHAnsi" w:cstheme="minorHAnsi"/>
          <w:b/>
          <w:szCs w:val="24"/>
        </w:rPr>
        <w:t xml:space="preserve">[2] </w:t>
      </w:r>
      <w:r w:rsidR="007E2122">
        <w:rPr>
          <w:rFonts w:asciiTheme="minorHAnsi" w:hAnsiTheme="minorHAnsi" w:cstheme="minorHAnsi"/>
          <w:szCs w:val="24"/>
        </w:rPr>
        <w:t xml:space="preserve">and </w:t>
      </w:r>
      <w:r w:rsidR="007E2122" w:rsidRPr="007E2122">
        <w:rPr>
          <w:rFonts w:asciiTheme="minorHAnsi" w:hAnsiTheme="minorHAnsi" w:cstheme="minorHAnsi"/>
          <w:szCs w:val="24"/>
        </w:rPr>
        <w:t xml:space="preserve">perform the final milling </w:t>
      </w:r>
      <w:r w:rsidR="00C65E9B">
        <w:rPr>
          <w:rFonts w:asciiTheme="minorHAnsi" w:hAnsiTheme="minorHAnsi" w:cstheme="minorHAnsi"/>
          <w:szCs w:val="24"/>
        </w:rPr>
        <w:t>u</w:t>
      </w:r>
      <w:r w:rsidR="00C65E9B" w:rsidRPr="00C65E9B">
        <w:rPr>
          <w:rFonts w:asciiTheme="minorHAnsi" w:hAnsiTheme="minorHAnsi" w:cstheme="minorHAnsi"/>
          <w:szCs w:val="24"/>
        </w:rPr>
        <w:t>sing low powe</w:t>
      </w:r>
      <w:r w:rsidR="00C65E9B">
        <w:rPr>
          <w:rFonts w:asciiTheme="minorHAnsi" w:hAnsiTheme="minorHAnsi" w:cstheme="minorHAnsi"/>
          <w:szCs w:val="24"/>
        </w:rPr>
        <w:t xml:space="preserve">r </w:t>
      </w:r>
      <w:r w:rsidR="007E2122" w:rsidRPr="007E2122">
        <w:rPr>
          <w:rFonts w:asciiTheme="minorHAnsi" w:hAnsiTheme="minorHAnsi" w:cstheme="minorHAnsi"/>
          <w:szCs w:val="24"/>
        </w:rPr>
        <w:t>to create the</w:t>
      </w:r>
      <w:r>
        <w:rPr>
          <w:rFonts w:asciiTheme="minorHAnsi" w:hAnsiTheme="minorHAnsi" w:cstheme="minorHAnsi"/>
          <w:szCs w:val="24"/>
        </w:rPr>
        <w:t xml:space="preserve"> desired</w:t>
      </w:r>
      <w:r w:rsidR="007E2122" w:rsidRPr="007E2122">
        <w:rPr>
          <w:rFonts w:asciiTheme="minorHAnsi" w:hAnsiTheme="minorHAnsi" w:cstheme="minorHAnsi"/>
          <w:szCs w:val="24"/>
        </w:rPr>
        <w:t xml:space="preserve"> specimen geometry </w:t>
      </w:r>
      <w:r w:rsidR="00C65E9B" w:rsidRPr="001245AB">
        <w:rPr>
          <w:rFonts w:asciiTheme="minorHAnsi" w:hAnsiTheme="minorHAnsi" w:cstheme="minorHAnsi"/>
          <w:b/>
          <w:szCs w:val="24"/>
        </w:rPr>
        <w:t>[3]</w:t>
      </w:r>
      <w:r w:rsidR="00C65E9B">
        <w:rPr>
          <w:rFonts w:asciiTheme="minorHAnsi" w:hAnsiTheme="minorHAnsi" w:cstheme="minorHAnsi"/>
          <w:szCs w:val="24"/>
        </w:rPr>
        <w:t>.</w:t>
      </w:r>
    </w:p>
    <w:p w14:paraId="416A4DC9" w14:textId="02413B39" w:rsidR="00C111A5" w:rsidRDefault="00C111A5" w:rsidP="006D70B0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Pr="00CF7C03">
        <w:rPr>
          <w:rFonts w:asciiTheme="minorHAnsi" w:hAnsiTheme="minorHAnsi" w:cstheme="minorHAnsi"/>
          <w:szCs w:val="24"/>
        </w:rPr>
        <w:t>62433_Screenshot_</w:t>
      </w:r>
      <w:r>
        <w:rPr>
          <w:rFonts w:asciiTheme="minorHAnsi" w:hAnsiTheme="minorHAnsi" w:cstheme="minorHAnsi"/>
          <w:szCs w:val="24"/>
        </w:rPr>
        <w:t>3.</w:t>
      </w:r>
      <w:r w:rsidRPr="00FA3D74">
        <w:rPr>
          <w:rFonts w:asciiTheme="minorHAnsi" w:hAnsiTheme="minorHAnsi" w:cstheme="minorHAnsi"/>
          <w:szCs w:val="24"/>
        </w:rPr>
        <w:t xml:space="preserve"> </w:t>
      </w:r>
      <w:r w:rsidRPr="00C111A5">
        <w:rPr>
          <w:rFonts w:asciiTheme="minorHAnsi" w:hAnsiTheme="minorHAnsi" w:cstheme="minorHAnsi"/>
          <w:color w:val="000000"/>
          <w:szCs w:val="24"/>
        </w:rPr>
        <w:t xml:space="preserve">Rectangle </w:t>
      </w:r>
      <w:r>
        <w:rPr>
          <w:rFonts w:asciiTheme="minorHAnsi" w:hAnsiTheme="minorHAnsi" w:cstheme="minorHAnsi"/>
          <w:color w:val="000000"/>
          <w:szCs w:val="24"/>
        </w:rPr>
        <w:t>being</w:t>
      </w:r>
      <w:r w:rsidRPr="00C111A5">
        <w:rPr>
          <w:rFonts w:asciiTheme="minorHAnsi" w:hAnsiTheme="minorHAnsi" w:cstheme="minorHAnsi"/>
          <w:color w:val="000000"/>
          <w:szCs w:val="24"/>
        </w:rPr>
        <w:t xml:space="preserve"> reduced using lower power</w:t>
      </w:r>
    </w:p>
    <w:p w14:paraId="70FE1031" w14:textId="637873C8" w:rsidR="00C65E9B" w:rsidRDefault="00FA3D74" w:rsidP="006D70B0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C111A5" w:rsidRPr="00C111A5">
        <w:rPr>
          <w:rFonts w:asciiTheme="minorHAnsi" w:hAnsiTheme="minorHAnsi" w:cstheme="minorHAnsi"/>
          <w:color w:val="000000"/>
          <w:szCs w:val="24"/>
        </w:rPr>
        <w:t>62433_Screenshot_4.</w:t>
      </w:r>
      <w:r>
        <w:rPr>
          <w:rFonts w:asciiTheme="minorHAnsi" w:hAnsiTheme="minorHAnsi" w:cstheme="minorHAnsi"/>
          <w:szCs w:val="24"/>
        </w:rPr>
        <w:t xml:space="preserve"> Cross section cuts </w:t>
      </w:r>
      <w:r w:rsidR="00787F80">
        <w:rPr>
          <w:rFonts w:asciiTheme="minorHAnsi" w:hAnsiTheme="minorHAnsi" w:cstheme="minorHAnsi"/>
          <w:szCs w:val="24"/>
        </w:rPr>
        <w:t>made</w:t>
      </w:r>
    </w:p>
    <w:p w14:paraId="675B1A6A" w14:textId="2AACFFEF" w:rsidR="00C65E9B" w:rsidRDefault="00FA3D74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 w:rsidRPr="00FA3D74">
        <w:rPr>
          <w:rFonts w:asciiTheme="minorHAnsi" w:hAnsiTheme="minorHAnsi" w:cstheme="minorHAnsi"/>
          <w:szCs w:val="24"/>
        </w:rPr>
        <w:t xml:space="preserve">SCREEN: </w:t>
      </w:r>
      <w:r w:rsidR="00871AE9" w:rsidRPr="00C111A5">
        <w:rPr>
          <w:rFonts w:asciiTheme="minorHAnsi" w:hAnsiTheme="minorHAnsi" w:cstheme="minorHAnsi"/>
          <w:color w:val="000000"/>
          <w:szCs w:val="24"/>
        </w:rPr>
        <w:t>62433_Screenshot_</w:t>
      </w:r>
      <w:r w:rsidR="00871AE9">
        <w:rPr>
          <w:rFonts w:asciiTheme="minorHAnsi" w:hAnsiTheme="minorHAnsi" w:cstheme="minorHAnsi"/>
          <w:color w:val="000000"/>
          <w:szCs w:val="24"/>
        </w:rPr>
        <w:t xml:space="preserve">5. </w:t>
      </w:r>
      <w:r w:rsidRPr="00FA3D74">
        <w:rPr>
          <w:rFonts w:asciiTheme="minorHAnsi" w:hAnsiTheme="minorHAnsi" w:cstheme="minorHAnsi"/>
          <w:szCs w:val="24"/>
        </w:rPr>
        <w:t>Sample rotated at 180°</w:t>
      </w:r>
      <w:r>
        <w:rPr>
          <w:rFonts w:asciiTheme="minorHAnsi" w:hAnsiTheme="minorHAnsi" w:cstheme="minorHAnsi"/>
          <w:szCs w:val="24"/>
        </w:rPr>
        <w:t>.</w:t>
      </w:r>
    </w:p>
    <w:p w14:paraId="3C284677" w14:textId="6F65E38A" w:rsidR="00FA3D74" w:rsidRDefault="00FA3D74" w:rsidP="00B71663">
      <w:pPr>
        <w:pStyle w:val="ListParagraph"/>
        <w:numPr>
          <w:ilvl w:val="2"/>
          <w:numId w:val="9"/>
        </w:numPr>
        <w:spacing w:before="240" w:after="240"/>
        <w:contextualSpacing w:val="0"/>
        <w:jc w:val="both"/>
        <w:rPr>
          <w:rFonts w:asciiTheme="minorHAnsi" w:hAnsiTheme="minorHAnsi" w:cstheme="minorHAnsi"/>
          <w:szCs w:val="24"/>
        </w:rPr>
      </w:pPr>
      <w:r w:rsidRPr="00FA3D74">
        <w:rPr>
          <w:rFonts w:asciiTheme="minorHAnsi" w:hAnsiTheme="minorHAnsi" w:cstheme="minorHAnsi"/>
          <w:szCs w:val="24"/>
        </w:rPr>
        <w:t xml:space="preserve">SCREEN: </w:t>
      </w:r>
      <w:r w:rsidR="00871AE9" w:rsidRPr="00C111A5">
        <w:rPr>
          <w:rFonts w:asciiTheme="minorHAnsi" w:hAnsiTheme="minorHAnsi" w:cstheme="minorHAnsi"/>
          <w:color w:val="000000"/>
          <w:szCs w:val="24"/>
        </w:rPr>
        <w:t>62433_Screenshot_</w:t>
      </w:r>
      <w:r w:rsidR="00871AE9">
        <w:rPr>
          <w:rFonts w:asciiTheme="minorHAnsi" w:hAnsiTheme="minorHAnsi" w:cstheme="minorHAnsi"/>
          <w:color w:val="000000"/>
          <w:szCs w:val="24"/>
        </w:rPr>
        <w:t>6.</w:t>
      </w:r>
      <w:r>
        <w:rPr>
          <w:rFonts w:asciiTheme="minorHAnsi" w:hAnsiTheme="minorHAnsi" w:cstheme="minorHAnsi"/>
          <w:szCs w:val="24"/>
        </w:rPr>
        <w:t xml:space="preserve"> </w:t>
      </w:r>
      <w:r w:rsidR="00787F80">
        <w:rPr>
          <w:rFonts w:asciiTheme="minorHAnsi" w:hAnsiTheme="minorHAnsi" w:cstheme="minorHAnsi"/>
          <w:szCs w:val="24"/>
        </w:rPr>
        <w:t>Final milling</w:t>
      </w:r>
      <w:r>
        <w:rPr>
          <w:rFonts w:asciiTheme="minorHAnsi" w:hAnsiTheme="minorHAnsi" w:cstheme="minorHAnsi"/>
          <w:szCs w:val="24"/>
        </w:rPr>
        <w:t>.</w:t>
      </w:r>
      <w:r w:rsidR="00C14A11">
        <w:rPr>
          <w:rFonts w:asciiTheme="minorHAnsi" w:hAnsiTheme="minorHAnsi" w:cstheme="minorHAnsi"/>
          <w:szCs w:val="24"/>
        </w:rPr>
        <w:t xml:space="preserve"> </w:t>
      </w:r>
      <w:r w:rsidR="00C14A11" w:rsidRPr="004E49D6">
        <w:rPr>
          <w:rFonts w:cs="Calibri"/>
          <w:bCs/>
          <w:i/>
          <w:iCs/>
          <w:color w:val="0000FF"/>
          <w:szCs w:val="24"/>
        </w:rPr>
        <w:t>Videographer: This step is important!</w:t>
      </w:r>
    </w:p>
    <w:p w14:paraId="02177B44" w14:textId="77777777" w:rsidR="00FA3D74" w:rsidRDefault="00FA3D74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22684EF3" w14:textId="47B255CB" w:rsidR="00FA3D74" w:rsidRDefault="00FA3D74" w:rsidP="006D70B0">
      <w:pPr>
        <w:pStyle w:val="ListParagraph"/>
        <w:numPr>
          <w:ilvl w:val="0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FA3D74">
        <w:rPr>
          <w:rFonts w:asciiTheme="minorHAnsi" w:hAnsiTheme="minorHAnsi" w:cstheme="minorHAnsi"/>
          <w:b/>
          <w:bCs/>
          <w:szCs w:val="24"/>
        </w:rPr>
        <w:t>Micro-tensile Test</w:t>
      </w:r>
    </w:p>
    <w:p w14:paraId="54863D57" w14:textId="2CBC8918" w:rsidR="009F040F" w:rsidRPr="009F040F" w:rsidRDefault="00DE3627" w:rsidP="006D70B0">
      <w:pPr>
        <w:pStyle w:val="ListParagraph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CE3DC5">
        <w:rPr>
          <w:rFonts w:cs="Calibri"/>
          <w:bCs/>
          <w:szCs w:val="24"/>
        </w:rPr>
        <w:t xml:space="preserve">Mount the specimen and indenter tip on the </w:t>
      </w:r>
      <w:proofErr w:type="spellStart"/>
      <w:r w:rsidRPr="00CE3DC5">
        <w:rPr>
          <w:rFonts w:cs="Calibri"/>
          <w:bCs/>
          <w:szCs w:val="24"/>
        </w:rPr>
        <w:t>nanoindenter</w:t>
      </w:r>
      <w:proofErr w:type="spellEnd"/>
      <w:r w:rsidRPr="00CE3DC5">
        <w:rPr>
          <w:rFonts w:cs="Calibri"/>
          <w:bCs/>
          <w:szCs w:val="24"/>
        </w:rPr>
        <w:t xml:space="preserve"> device</w:t>
      </w:r>
      <w:r>
        <w:rPr>
          <w:rFonts w:cs="Calibri"/>
          <w:bCs/>
          <w:szCs w:val="24"/>
        </w:rPr>
        <w:t xml:space="preserve"> </w:t>
      </w:r>
      <w:r w:rsidR="00CE3DC5" w:rsidRPr="001245AB">
        <w:rPr>
          <w:rFonts w:cs="Calibri"/>
          <w:b/>
          <w:szCs w:val="24"/>
        </w:rPr>
        <w:t>[</w:t>
      </w:r>
      <w:r w:rsidR="00787F80">
        <w:rPr>
          <w:rFonts w:cs="Calibri"/>
          <w:b/>
          <w:szCs w:val="24"/>
        </w:rPr>
        <w:t>1</w:t>
      </w:r>
      <w:r w:rsidR="00CE3DC5" w:rsidRPr="001245AB">
        <w:rPr>
          <w:rFonts w:cs="Calibri"/>
          <w:b/>
          <w:szCs w:val="24"/>
        </w:rPr>
        <w:t>]</w:t>
      </w:r>
      <w:r w:rsidR="00CE3DC5" w:rsidRPr="006D70B0">
        <w:rPr>
          <w:rFonts w:cs="Calibri"/>
          <w:bCs/>
          <w:szCs w:val="24"/>
        </w:rPr>
        <w:t>.</w:t>
      </w:r>
      <w:r w:rsidR="00FA3D74">
        <w:rPr>
          <w:rFonts w:cs="Calibri"/>
          <w:bCs/>
          <w:szCs w:val="24"/>
        </w:rPr>
        <w:t xml:space="preserve"> </w:t>
      </w:r>
      <w:r w:rsidRPr="00CE3DC5">
        <w:rPr>
          <w:rFonts w:cs="Calibri"/>
          <w:bCs/>
          <w:szCs w:val="24"/>
        </w:rPr>
        <w:t>Install the nanoindentation machine in the SEM following the manufacturer’s recommendation</w:t>
      </w:r>
      <w:r>
        <w:rPr>
          <w:rFonts w:cs="Calibri"/>
          <w:b/>
          <w:szCs w:val="24"/>
        </w:rPr>
        <w:t>s</w:t>
      </w:r>
      <w:r>
        <w:rPr>
          <w:rFonts w:cs="Calibri"/>
          <w:bCs/>
          <w:szCs w:val="24"/>
        </w:rPr>
        <w:t xml:space="preserve">, </w:t>
      </w:r>
      <w:r w:rsidRPr="00CE3DC5">
        <w:rPr>
          <w:rFonts w:cs="Calibri"/>
          <w:bCs/>
          <w:szCs w:val="24"/>
        </w:rPr>
        <w:t>avoid</w:t>
      </w:r>
      <w:r>
        <w:rPr>
          <w:rFonts w:cs="Calibri"/>
          <w:bCs/>
          <w:szCs w:val="24"/>
        </w:rPr>
        <w:t>ing</w:t>
      </w:r>
      <w:r w:rsidRPr="00CE3DC5">
        <w:rPr>
          <w:rFonts w:cs="Calibri"/>
          <w:bCs/>
          <w:szCs w:val="24"/>
        </w:rPr>
        <w:t xml:space="preserve"> significant machine tilt</w:t>
      </w:r>
      <w:r w:rsidRPr="00CE3DC5" w:rsidDel="00DE3627">
        <w:rPr>
          <w:rFonts w:cs="Calibri"/>
          <w:bCs/>
          <w:szCs w:val="24"/>
        </w:rPr>
        <w:t xml:space="preserve"> </w:t>
      </w:r>
      <w:r w:rsidR="00CE3DC5" w:rsidRPr="001245AB">
        <w:rPr>
          <w:rFonts w:cs="Calibri"/>
          <w:b/>
          <w:szCs w:val="24"/>
        </w:rPr>
        <w:t>[</w:t>
      </w:r>
      <w:r w:rsidR="00787F80">
        <w:rPr>
          <w:rFonts w:cs="Calibri"/>
          <w:b/>
          <w:szCs w:val="24"/>
        </w:rPr>
        <w:t>2</w:t>
      </w:r>
      <w:r w:rsidR="0023795D" w:rsidRPr="001245AB">
        <w:rPr>
          <w:rFonts w:cs="Calibri"/>
          <w:b/>
          <w:szCs w:val="24"/>
        </w:rPr>
        <w:t>-TXT</w:t>
      </w:r>
      <w:r w:rsidR="00CE3DC5" w:rsidRPr="001245AB">
        <w:rPr>
          <w:rFonts w:cs="Calibri"/>
          <w:b/>
          <w:szCs w:val="24"/>
        </w:rPr>
        <w:t>]</w:t>
      </w:r>
      <w:r w:rsidR="00CE3DC5">
        <w:rPr>
          <w:rFonts w:cs="Calibri"/>
          <w:bCs/>
          <w:szCs w:val="24"/>
        </w:rPr>
        <w:t>.</w:t>
      </w:r>
    </w:p>
    <w:p w14:paraId="0C593207" w14:textId="584F7621" w:rsidR="00DE3627" w:rsidRPr="009473DF" w:rsidRDefault="00DE3627" w:rsidP="00DE3627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WIDE: Talent mounting </w:t>
      </w:r>
      <w:r w:rsidRPr="00CE3DC5">
        <w:rPr>
          <w:rFonts w:cs="Calibri"/>
          <w:bCs/>
          <w:szCs w:val="24"/>
        </w:rPr>
        <w:t xml:space="preserve">the specimen and indenter tip on the </w:t>
      </w:r>
      <w:proofErr w:type="spellStart"/>
      <w:r w:rsidRPr="00CE3DC5">
        <w:rPr>
          <w:rFonts w:cs="Calibri"/>
          <w:bCs/>
          <w:szCs w:val="24"/>
        </w:rPr>
        <w:t>nanoindenter</w:t>
      </w:r>
      <w:proofErr w:type="spellEnd"/>
      <w:r w:rsidRPr="00CE3DC5">
        <w:rPr>
          <w:rFonts w:cs="Calibri"/>
          <w:bCs/>
          <w:szCs w:val="24"/>
        </w:rPr>
        <w:t xml:space="preserve"> device</w:t>
      </w:r>
      <w:r>
        <w:rPr>
          <w:rFonts w:cs="Calibri"/>
          <w:bCs/>
          <w:szCs w:val="24"/>
        </w:rPr>
        <w:t xml:space="preserve">. </w:t>
      </w:r>
    </w:p>
    <w:p w14:paraId="185F7018" w14:textId="12903882" w:rsidR="009F040F" w:rsidRPr="008462DB" w:rsidRDefault="009F040F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szCs w:val="24"/>
        </w:rPr>
      </w:pPr>
      <w:r w:rsidRPr="009F040F">
        <w:rPr>
          <w:rFonts w:asciiTheme="minorHAnsi" w:hAnsiTheme="minorHAnsi" w:cstheme="minorHAnsi"/>
          <w:szCs w:val="24"/>
        </w:rPr>
        <w:t xml:space="preserve">Talent performing installation procedure. </w:t>
      </w:r>
      <w:r w:rsidRPr="008462DB">
        <w:rPr>
          <w:rFonts w:asciiTheme="minorHAnsi" w:hAnsiTheme="minorHAnsi" w:cstheme="minorHAnsi"/>
          <w:b/>
          <w:szCs w:val="24"/>
        </w:rPr>
        <w:t>TEXT: Tilt of 5° was used in test</w:t>
      </w:r>
    </w:p>
    <w:p w14:paraId="0E18B955" w14:textId="77777777" w:rsidR="009473DF" w:rsidRPr="009F040F" w:rsidRDefault="009473DF" w:rsidP="006D70B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50C7361C" w14:textId="718E3344" w:rsidR="009473DF" w:rsidRPr="009473DF" w:rsidRDefault="00CE3DC5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cs="Calibri"/>
          <w:bCs/>
          <w:szCs w:val="24"/>
        </w:rPr>
        <w:lastRenderedPageBreak/>
        <w:t>P</w:t>
      </w:r>
      <w:r w:rsidRPr="00CE3DC5">
        <w:rPr>
          <w:rFonts w:cs="Calibri"/>
          <w:bCs/>
          <w:szCs w:val="24"/>
        </w:rPr>
        <w:t>erform the desired displacement-based tensile loading protocol in air, away from the sample</w:t>
      </w:r>
      <w:r>
        <w:rPr>
          <w:rFonts w:cs="Calibri"/>
          <w:bCs/>
          <w:szCs w:val="24"/>
        </w:rPr>
        <w:t xml:space="preserve">, to </w:t>
      </w:r>
      <w:r w:rsidRPr="00CE3DC5">
        <w:rPr>
          <w:rFonts w:cs="Calibri"/>
          <w:bCs/>
          <w:szCs w:val="24"/>
        </w:rPr>
        <w:t>prevent an unexpected event during the tensile testing</w:t>
      </w:r>
      <w:r>
        <w:rPr>
          <w:rFonts w:cs="Calibri"/>
          <w:bCs/>
          <w:szCs w:val="24"/>
        </w:rPr>
        <w:t xml:space="preserve"> </w:t>
      </w:r>
      <w:r w:rsidRPr="001245AB">
        <w:rPr>
          <w:rFonts w:cs="Calibri"/>
          <w:b/>
          <w:szCs w:val="24"/>
        </w:rPr>
        <w:t>[1]</w:t>
      </w:r>
      <w:r>
        <w:rPr>
          <w:rFonts w:cs="Calibri"/>
          <w:bCs/>
          <w:szCs w:val="24"/>
        </w:rPr>
        <w:t xml:space="preserve">. </w:t>
      </w:r>
    </w:p>
    <w:p w14:paraId="12CA2AE5" w14:textId="570474AE" w:rsidR="009473DF" w:rsidRPr="009473DF" w:rsidRDefault="00405E73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6867EA" w:rsidRPr="006867EA">
        <w:rPr>
          <w:rFonts w:asciiTheme="minorHAnsi" w:hAnsiTheme="minorHAnsi" w:cstheme="minorHAnsi"/>
          <w:color w:val="000000"/>
          <w:szCs w:val="24"/>
        </w:rPr>
        <w:t>62433_Screenshot_</w:t>
      </w:r>
      <w:r w:rsidR="006867EA">
        <w:rPr>
          <w:rFonts w:asciiTheme="minorHAnsi" w:hAnsiTheme="minorHAnsi" w:cstheme="minorHAnsi"/>
          <w:color w:val="000000"/>
          <w:szCs w:val="24"/>
        </w:rPr>
        <w:t>7</w:t>
      </w:r>
      <w:r w:rsidR="006867EA" w:rsidRPr="006867EA">
        <w:rPr>
          <w:rFonts w:asciiTheme="minorHAnsi" w:hAnsiTheme="minorHAnsi" w:cstheme="minorHAnsi"/>
          <w:color w:val="000000"/>
          <w:szCs w:val="24"/>
        </w:rPr>
        <w:t>.</w:t>
      </w:r>
      <w:r w:rsidR="006867EA" w:rsidRPr="006867EA">
        <w:rPr>
          <w:rFonts w:ascii="Times" w:hAnsi="Times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0:00-</w:t>
      </w:r>
      <w:r w:rsidR="006867EA">
        <w:rPr>
          <w:rFonts w:asciiTheme="minorHAnsi" w:hAnsiTheme="minorHAnsi" w:cstheme="minorHAnsi"/>
          <w:szCs w:val="24"/>
        </w:rPr>
        <w:t>05</w:t>
      </w:r>
      <w:r>
        <w:rPr>
          <w:rFonts w:asciiTheme="minorHAnsi" w:hAnsiTheme="minorHAnsi" w:cstheme="minorHAnsi"/>
          <w:szCs w:val="24"/>
        </w:rPr>
        <w:t>:</w:t>
      </w:r>
      <w:r w:rsidR="006867EA">
        <w:rPr>
          <w:rFonts w:asciiTheme="minorHAnsi" w:hAnsiTheme="minorHAnsi" w:cstheme="minorHAnsi"/>
          <w:szCs w:val="24"/>
        </w:rPr>
        <w:t xml:space="preserve">00. </w:t>
      </w:r>
      <w:r>
        <w:rPr>
          <w:rFonts w:cs="Calibri"/>
          <w:bCs/>
          <w:szCs w:val="24"/>
        </w:rPr>
        <w:t>D</w:t>
      </w:r>
      <w:r w:rsidR="009473DF" w:rsidRPr="00CE3DC5">
        <w:rPr>
          <w:rFonts w:cs="Calibri"/>
          <w:bCs/>
          <w:szCs w:val="24"/>
        </w:rPr>
        <w:t>isplacement-based tensile loading protocol in air</w:t>
      </w:r>
      <w:r w:rsidR="009473DF">
        <w:rPr>
          <w:rFonts w:cs="Calibri"/>
          <w:bCs/>
          <w:szCs w:val="24"/>
        </w:rPr>
        <w:t>.</w:t>
      </w:r>
      <w:r w:rsidR="006867EA">
        <w:rPr>
          <w:rFonts w:cs="Calibri"/>
          <w:bCs/>
          <w:szCs w:val="24"/>
        </w:rPr>
        <w:t xml:space="preserve"> </w:t>
      </w:r>
      <w:r w:rsidR="006867EA" w:rsidRPr="006867EA">
        <w:rPr>
          <w:rFonts w:cs="Calibri"/>
          <w:bCs/>
          <w:i/>
          <w:iCs/>
          <w:color w:val="0000FF"/>
          <w:szCs w:val="24"/>
        </w:rPr>
        <w:t>Video Editor: Speed up the footage.</w:t>
      </w:r>
    </w:p>
    <w:p w14:paraId="7751A8EB" w14:textId="77777777" w:rsidR="009473DF" w:rsidRPr="009473DF" w:rsidRDefault="009473DF" w:rsidP="006D70B0">
      <w:pPr>
        <w:spacing w:before="120"/>
        <w:jc w:val="both"/>
        <w:rPr>
          <w:rFonts w:asciiTheme="minorHAnsi" w:hAnsiTheme="minorHAnsi" w:cstheme="minorHAnsi"/>
          <w:b/>
          <w:bCs/>
          <w:szCs w:val="24"/>
        </w:rPr>
      </w:pPr>
    </w:p>
    <w:p w14:paraId="6BF1AAA6" w14:textId="445C768F" w:rsidR="00FA3D74" w:rsidRPr="009473DF" w:rsidRDefault="00787F80" w:rsidP="006D70B0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cs="Calibri"/>
          <w:bCs/>
          <w:szCs w:val="24"/>
        </w:rPr>
        <w:t>Then</w:t>
      </w:r>
      <w:r w:rsidR="009473DF">
        <w:rPr>
          <w:rFonts w:cs="Calibri"/>
          <w:bCs/>
          <w:szCs w:val="24"/>
        </w:rPr>
        <w:t xml:space="preserve">, </w:t>
      </w:r>
      <w:r w:rsidR="006E4C13">
        <w:rPr>
          <w:rFonts w:cs="Calibri"/>
          <w:bCs/>
          <w:szCs w:val="24"/>
        </w:rPr>
        <w:t>slowly move</w:t>
      </w:r>
      <w:r w:rsidR="00CE3DC5" w:rsidRPr="00CE3DC5">
        <w:rPr>
          <w:rFonts w:cs="Calibri"/>
          <w:bCs/>
          <w:szCs w:val="24"/>
        </w:rPr>
        <w:t xml:space="preserve"> the</w:t>
      </w:r>
      <w:r w:rsidR="00CE3DC5">
        <w:rPr>
          <w:rFonts w:cs="Calibri"/>
          <w:bCs/>
          <w:szCs w:val="24"/>
        </w:rPr>
        <w:t xml:space="preserve"> </w:t>
      </w:r>
      <w:r w:rsidR="00CE3DC5" w:rsidRPr="00CE3DC5">
        <w:rPr>
          <w:rFonts w:cs="Calibri"/>
          <w:bCs/>
          <w:szCs w:val="24"/>
        </w:rPr>
        <w:t>indenter tip to the sample’s surface</w:t>
      </w:r>
      <w:r w:rsidR="00CE3DC5">
        <w:rPr>
          <w:rFonts w:cs="Calibri"/>
          <w:bCs/>
          <w:szCs w:val="24"/>
        </w:rPr>
        <w:t xml:space="preserve"> </w:t>
      </w:r>
      <w:r w:rsidR="00CE3DC5" w:rsidRPr="001245AB">
        <w:rPr>
          <w:rFonts w:cs="Calibri"/>
          <w:b/>
          <w:szCs w:val="24"/>
        </w:rPr>
        <w:t>[</w:t>
      </w:r>
      <w:r w:rsidR="009473DF" w:rsidRPr="001245AB">
        <w:rPr>
          <w:rFonts w:cs="Calibri"/>
          <w:b/>
          <w:szCs w:val="24"/>
        </w:rPr>
        <w:t>1</w:t>
      </w:r>
      <w:r w:rsidR="00CE3DC5" w:rsidRPr="001245AB">
        <w:rPr>
          <w:rFonts w:cs="Calibri"/>
          <w:b/>
          <w:szCs w:val="24"/>
        </w:rPr>
        <w:t>]</w:t>
      </w:r>
      <w:r w:rsidR="009F040F">
        <w:rPr>
          <w:rFonts w:cs="Calibri"/>
          <w:bCs/>
          <w:szCs w:val="24"/>
        </w:rPr>
        <w:t>.</w:t>
      </w:r>
      <w:r w:rsidR="00CE3DC5">
        <w:rPr>
          <w:rFonts w:cs="Calibri"/>
          <w:bCs/>
          <w:szCs w:val="24"/>
        </w:rPr>
        <w:t xml:space="preserve"> </w:t>
      </w:r>
      <w:r w:rsidR="009F040F">
        <w:rPr>
          <w:rFonts w:cs="Calibri"/>
          <w:bCs/>
          <w:szCs w:val="24"/>
        </w:rPr>
        <w:t>M</w:t>
      </w:r>
      <w:r w:rsidR="00CE3DC5" w:rsidRPr="00CE3DC5">
        <w:rPr>
          <w:rFonts w:cs="Calibri"/>
          <w:bCs/>
          <w:szCs w:val="24"/>
        </w:rPr>
        <w:t>ove and align the tensile grip with the test sample</w:t>
      </w:r>
      <w:r w:rsidR="00CE3DC5">
        <w:rPr>
          <w:rFonts w:cs="Calibri"/>
          <w:bCs/>
          <w:szCs w:val="24"/>
        </w:rPr>
        <w:t xml:space="preserve"> </w:t>
      </w:r>
      <w:r w:rsidR="00CE3DC5" w:rsidRPr="001245AB">
        <w:rPr>
          <w:rFonts w:cs="Calibri"/>
          <w:b/>
          <w:szCs w:val="24"/>
        </w:rPr>
        <w:t>[</w:t>
      </w:r>
      <w:r w:rsidR="009473DF" w:rsidRPr="001245AB">
        <w:rPr>
          <w:rFonts w:cs="Calibri"/>
          <w:b/>
          <w:szCs w:val="24"/>
        </w:rPr>
        <w:t>2</w:t>
      </w:r>
      <w:r w:rsidR="00CE3DC5" w:rsidRPr="001245AB">
        <w:rPr>
          <w:rFonts w:cs="Calibri"/>
          <w:b/>
          <w:szCs w:val="24"/>
        </w:rPr>
        <w:t>]</w:t>
      </w:r>
      <w:r w:rsidR="009F040F" w:rsidRPr="001245AB">
        <w:rPr>
          <w:rFonts w:cs="Calibri"/>
          <w:b/>
          <w:szCs w:val="24"/>
        </w:rPr>
        <w:t xml:space="preserve"> </w:t>
      </w:r>
      <w:r w:rsidR="009F040F">
        <w:rPr>
          <w:rFonts w:cs="Calibri"/>
          <w:bCs/>
          <w:szCs w:val="24"/>
        </w:rPr>
        <w:t xml:space="preserve">and perform </w:t>
      </w:r>
      <w:r w:rsidR="009F040F" w:rsidRPr="009F040F">
        <w:rPr>
          <w:rFonts w:cs="Calibri"/>
          <w:bCs/>
          <w:szCs w:val="24"/>
        </w:rPr>
        <w:t>the tensile test</w:t>
      </w:r>
      <w:r w:rsidR="009F040F">
        <w:rPr>
          <w:rFonts w:cs="Calibri"/>
          <w:bCs/>
          <w:szCs w:val="24"/>
        </w:rPr>
        <w:t xml:space="preserve"> </w:t>
      </w:r>
      <w:r w:rsidR="009F040F" w:rsidRPr="001245AB">
        <w:rPr>
          <w:rFonts w:cs="Calibri"/>
          <w:b/>
          <w:szCs w:val="24"/>
        </w:rPr>
        <w:t>[</w:t>
      </w:r>
      <w:r w:rsidR="009473DF" w:rsidRPr="001245AB">
        <w:rPr>
          <w:rFonts w:cs="Calibri"/>
          <w:b/>
          <w:szCs w:val="24"/>
        </w:rPr>
        <w:t>3</w:t>
      </w:r>
      <w:r w:rsidR="009F040F" w:rsidRPr="001245AB">
        <w:rPr>
          <w:rFonts w:cs="Calibri"/>
          <w:b/>
          <w:szCs w:val="24"/>
        </w:rPr>
        <w:t>]</w:t>
      </w:r>
      <w:r w:rsidR="009F040F">
        <w:rPr>
          <w:rFonts w:cs="Calibri"/>
          <w:bCs/>
          <w:szCs w:val="24"/>
        </w:rPr>
        <w:t>.</w:t>
      </w:r>
    </w:p>
    <w:p w14:paraId="7179270E" w14:textId="41F1C3CF" w:rsidR="009473DF" w:rsidRPr="009473DF" w:rsidRDefault="009473DF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6867EA" w:rsidRPr="006867EA">
        <w:rPr>
          <w:rFonts w:asciiTheme="minorHAnsi" w:hAnsiTheme="minorHAnsi" w:cstheme="minorHAnsi"/>
          <w:color w:val="000000"/>
          <w:szCs w:val="24"/>
        </w:rPr>
        <w:t xml:space="preserve">62433_Screenshot_8. </w:t>
      </w:r>
      <w:r w:rsidR="006867EA">
        <w:rPr>
          <w:rFonts w:asciiTheme="minorHAnsi" w:hAnsiTheme="minorHAnsi" w:cstheme="minorHAnsi"/>
          <w:szCs w:val="24"/>
        </w:rPr>
        <w:t xml:space="preserve">30:00-32:00. </w:t>
      </w:r>
      <w:r>
        <w:rPr>
          <w:rFonts w:cs="Calibri"/>
          <w:bCs/>
          <w:szCs w:val="24"/>
        </w:rPr>
        <w:t>T</w:t>
      </w:r>
      <w:r w:rsidRPr="00CE3DC5">
        <w:rPr>
          <w:rFonts w:cs="Calibri"/>
          <w:bCs/>
          <w:szCs w:val="24"/>
        </w:rPr>
        <w:t>he</w:t>
      </w:r>
      <w:r>
        <w:rPr>
          <w:rFonts w:cs="Calibri"/>
          <w:bCs/>
          <w:szCs w:val="24"/>
        </w:rPr>
        <w:t xml:space="preserve"> </w:t>
      </w:r>
      <w:r w:rsidRPr="00CE3DC5">
        <w:rPr>
          <w:rFonts w:cs="Calibri"/>
          <w:bCs/>
          <w:szCs w:val="24"/>
        </w:rPr>
        <w:t xml:space="preserve">indenter tip </w:t>
      </w:r>
      <w:r>
        <w:rPr>
          <w:rFonts w:cs="Calibri"/>
          <w:bCs/>
          <w:szCs w:val="24"/>
        </w:rPr>
        <w:t xml:space="preserve">being approached </w:t>
      </w:r>
      <w:r w:rsidRPr="00CE3DC5">
        <w:rPr>
          <w:rFonts w:cs="Calibri"/>
          <w:bCs/>
          <w:szCs w:val="24"/>
        </w:rPr>
        <w:t>to the sample’s</w:t>
      </w:r>
      <w:r>
        <w:rPr>
          <w:rFonts w:cs="Calibri"/>
          <w:bCs/>
          <w:szCs w:val="24"/>
        </w:rPr>
        <w:t xml:space="preserve"> surface.</w:t>
      </w:r>
      <w:r w:rsidR="006867EA">
        <w:rPr>
          <w:rFonts w:cs="Calibri"/>
          <w:bCs/>
          <w:szCs w:val="24"/>
        </w:rPr>
        <w:t xml:space="preserve"> </w:t>
      </w:r>
      <w:r w:rsidR="006867EA" w:rsidRPr="006867EA">
        <w:rPr>
          <w:rFonts w:cs="Calibri"/>
          <w:bCs/>
          <w:i/>
          <w:iCs/>
          <w:color w:val="0000FF"/>
          <w:szCs w:val="24"/>
        </w:rPr>
        <w:t>Video Editor: Speed up the footage</w:t>
      </w:r>
    </w:p>
    <w:p w14:paraId="1A97D36E" w14:textId="0274B139" w:rsidR="009473DF" w:rsidRPr="00AB2AD0" w:rsidRDefault="00AB2AD0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6867EA" w:rsidRPr="006867EA">
        <w:rPr>
          <w:rFonts w:asciiTheme="minorHAnsi" w:hAnsiTheme="minorHAnsi" w:cstheme="minorHAnsi"/>
          <w:color w:val="000000"/>
          <w:szCs w:val="24"/>
        </w:rPr>
        <w:t>62433_Screenshot_8</w:t>
      </w:r>
      <w:r w:rsidR="006867EA">
        <w:rPr>
          <w:rFonts w:ascii="Times" w:hAnsi="Times"/>
          <w:color w:val="000000"/>
          <w:sz w:val="27"/>
          <w:szCs w:val="27"/>
        </w:rPr>
        <w:t xml:space="preserve">. </w:t>
      </w:r>
      <w:r w:rsidR="006867EA" w:rsidRPr="006867EA">
        <w:rPr>
          <w:rFonts w:asciiTheme="minorHAnsi" w:hAnsiTheme="minorHAnsi" w:cstheme="minorHAnsi"/>
          <w:color w:val="000000"/>
          <w:szCs w:val="24"/>
        </w:rPr>
        <w:t>37:40-38:40.</w:t>
      </w:r>
      <w:r w:rsidR="006867EA" w:rsidRPr="006867EA">
        <w:rPr>
          <w:rFonts w:ascii="Times" w:hAnsi="Times"/>
          <w:color w:val="000000"/>
          <w:szCs w:val="24"/>
        </w:rPr>
        <w:t xml:space="preserve"> </w:t>
      </w:r>
      <w:r>
        <w:rPr>
          <w:rFonts w:cs="Calibri"/>
          <w:bCs/>
          <w:szCs w:val="24"/>
        </w:rPr>
        <w:t>T</w:t>
      </w:r>
      <w:r w:rsidRPr="00CE3DC5">
        <w:rPr>
          <w:rFonts w:cs="Calibri"/>
          <w:bCs/>
          <w:szCs w:val="24"/>
        </w:rPr>
        <w:t>he tensile grip</w:t>
      </w:r>
      <w:r>
        <w:rPr>
          <w:rFonts w:cs="Calibri"/>
          <w:bCs/>
          <w:szCs w:val="24"/>
        </w:rPr>
        <w:t xml:space="preserve"> being aligned.</w:t>
      </w:r>
      <w:r w:rsidR="00C14A11">
        <w:rPr>
          <w:rFonts w:cs="Calibri"/>
          <w:bCs/>
          <w:szCs w:val="24"/>
        </w:rPr>
        <w:t xml:space="preserve"> </w:t>
      </w:r>
      <w:r w:rsidR="006867EA" w:rsidRPr="006867EA">
        <w:rPr>
          <w:rFonts w:cs="Calibri"/>
          <w:bCs/>
          <w:i/>
          <w:iCs/>
          <w:color w:val="0000FF"/>
          <w:szCs w:val="24"/>
        </w:rPr>
        <w:t>Video Editor: Speed up the footage</w:t>
      </w:r>
      <w:r w:rsidR="006867EA">
        <w:rPr>
          <w:rFonts w:cs="Calibri"/>
          <w:bCs/>
          <w:i/>
          <w:iCs/>
          <w:color w:val="0000FF"/>
          <w:szCs w:val="24"/>
        </w:rPr>
        <w:t>.</w:t>
      </w:r>
    </w:p>
    <w:p w14:paraId="22C4C5DA" w14:textId="6E16F9A9" w:rsidR="00AB2AD0" w:rsidRPr="00AB2AD0" w:rsidRDefault="00AB2AD0" w:rsidP="006D70B0">
      <w:pPr>
        <w:pStyle w:val="ListParagraph"/>
        <w:numPr>
          <w:ilvl w:val="2"/>
          <w:numId w:val="9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7123EC" w:rsidRPr="006867EA">
        <w:rPr>
          <w:rFonts w:asciiTheme="minorHAnsi" w:hAnsiTheme="minorHAnsi" w:cstheme="minorHAnsi"/>
          <w:color w:val="000000"/>
          <w:szCs w:val="24"/>
        </w:rPr>
        <w:t>62433_Screenshot_</w:t>
      </w:r>
      <w:r w:rsidR="007123EC">
        <w:rPr>
          <w:rFonts w:asciiTheme="minorHAnsi" w:hAnsiTheme="minorHAnsi" w:cstheme="minorHAnsi"/>
          <w:color w:val="000000"/>
          <w:szCs w:val="24"/>
        </w:rPr>
        <w:t>9</w:t>
      </w:r>
      <w:r w:rsidR="007123EC" w:rsidRPr="007123EC">
        <w:rPr>
          <w:rFonts w:asciiTheme="minorHAnsi" w:hAnsiTheme="minorHAnsi" w:cstheme="minorHAnsi"/>
          <w:color w:val="000000"/>
          <w:szCs w:val="24"/>
        </w:rPr>
        <w:t>. 0:06-0:29.</w:t>
      </w:r>
      <w:r w:rsidR="007123EC" w:rsidRPr="007123EC">
        <w:rPr>
          <w:rFonts w:ascii="Times" w:hAnsi="Times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Tensile test being performed. </w:t>
      </w:r>
      <w:r w:rsidR="007123EC" w:rsidRPr="006867EA">
        <w:rPr>
          <w:rFonts w:cs="Calibri"/>
          <w:bCs/>
          <w:i/>
          <w:iCs/>
          <w:color w:val="0000FF"/>
          <w:szCs w:val="24"/>
        </w:rPr>
        <w:t>Video Editor: Speed up the footage</w:t>
      </w:r>
      <w:r w:rsidR="007123EC">
        <w:rPr>
          <w:rFonts w:cs="Calibri"/>
          <w:bCs/>
          <w:i/>
          <w:iCs/>
          <w:color w:val="0000FF"/>
          <w:szCs w:val="24"/>
        </w:rPr>
        <w:t>.</w:t>
      </w:r>
    </w:p>
    <w:p w14:paraId="5667F5CE" w14:textId="77777777" w:rsidR="00AB2AD0" w:rsidRPr="00FA3D74" w:rsidRDefault="00AB2AD0" w:rsidP="00AB2A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53410F74" w14:textId="5C54CFB1" w:rsidR="00A72FC5" w:rsidRPr="00B07A3B" w:rsidRDefault="00A72FC5" w:rsidP="006D70B0">
      <w:pPr>
        <w:pStyle w:val="ListParagraph"/>
        <w:rPr>
          <w:rFonts w:asciiTheme="minorHAnsi" w:hAnsiTheme="minorHAnsi" w:cstheme="minorHAnsi"/>
        </w:rPr>
      </w:pPr>
      <w:r w:rsidRPr="006D70B0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B91AD1A" w:rsidR="00F22F5E" w:rsidRPr="00B07A3B" w:rsidRDefault="00CE10F2" w:rsidP="006D70B0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1245AB">
        <w:rPr>
          <w:rFonts w:asciiTheme="minorHAnsi" w:hAnsiTheme="minorHAnsi" w:cstheme="minorHAnsi"/>
          <w:b/>
          <w:szCs w:val="24"/>
        </w:rPr>
        <w:t xml:space="preserve"> </w:t>
      </w:r>
      <w:r w:rsidR="00E247A1">
        <w:rPr>
          <w:rFonts w:asciiTheme="minorHAnsi" w:hAnsiTheme="minorHAnsi" w:cstheme="minorHAnsi"/>
          <w:b/>
          <w:szCs w:val="24"/>
        </w:rPr>
        <w:t xml:space="preserve">Analysis of the </w:t>
      </w:r>
      <w:r w:rsidR="00F927CF">
        <w:rPr>
          <w:rFonts w:asciiTheme="minorHAnsi" w:hAnsiTheme="minorHAnsi" w:cstheme="minorHAnsi"/>
          <w:b/>
          <w:bCs/>
          <w:szCs w:val="24"/>
        </w:rPr>
        <w:t>P</w:t>
      </w:r>
      <w:r w:rsidR="00F927CF" w:rsidRPr="00F927CF">
        <w:rPr>
          <w:rFonts w:asciiTheme="minorHAnsi" w:hAnsiTheme="minorHAnsi" w:cstheme="minorHAnsi"/>
          <w:b/>
          <w:bCs/>
          <w:szCs w:val="24"/>
        </w:rPr>
        <w:t xml:space="preserve">repared </w:t>
      </w:r>
      <w:r w:rsidR="00F927CF">
        <w:rPr>
          <w:rFonts w:asciiTheme="minorHAnsi" w:hAnsiTheme="minorHAnsi" w:cstheme="minorHAnsi"/>
          <w:b/>
          <w:bCs/>
          <w:szCs w:val="24"/>
        </w:rPr>
        <w:t>S</w:t>
      </w:r>
      <w:r w:rsidR="00F927CF" w:rsidRPr="00F927CF">
        <w:rPr>
          <w:rFonts w:asciiTheme="minorHAnsi" w:hAnsiTheme="minorHAnsi" w:cstheme="minorHAnsi"/>
          <w:b/>
          <w:bCs/>
          <w:szCs w:val="24"/>
        </w:rPr>
        <w:t>teel</w:t>
      </w:r>
      <w:r w:rsidR="00F927CF">
        <w:rPr>
          <w:rFonts w:asciiTheme="minorHAnsi" w:hAnsiTheme="minorHAnsi" w:cstheme="minorHAnsi"/>
          <w:b/>
          <w:bCs/>
          <w:szCs w:val="24"/>
        </w:rPr>
        <w:t xml:space="preserve"> S</w:t>
      </w:r>
      <w:r w:rsidR="00F927CF" w:rsidRPr="00F927CF">
        <w:rPr>
          <w:rFonts w:asciiTheme="minorHAnsi" w:hAnsiTheme="minorHAnsi" w:cstheme="minorHAnsi"/>
          <w:b/>
          <w:bCs/>
          <w:szCs w:val="24"/>
        </w:rPr>
        <w:t>urface</w:t>
      </w:r>
    </w:p>
    <w:p w14:paraId="52E24B75" w14:textId="71E11CF8" w:rsidR="00395684" w:rsidRPr="00B07A3B" w:rsidRDefault="004B58C6" w:rsidP="00C81845">
      <w:pPr>
        <w:pStyle w:val="ListParagraph"/>
        <w:numPr>
          <w:ilvl w:val="1"/>
          <w:numId w:val="9"/>
        </w:numPr>
        <w:spacing w:before="24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representative analysis, </w:t>
      </w:r>
      <w:r w:rsidRPr="00C24CA3">
        <w:rPr>
          <w:rFonts w:cs="Calibri"/>
          <w:bCs/>
          <w:szCs w:val="24"/>
        </w:rPr>
        <w:t>X-ray diffraction spectra from the prepared steel surface</w:t>
      </w:r>
      <w:r w:rsidR="00FF357F">
        <w:rPr>
          <w:rFonts w:cs="Calibri"/>
          <w:bCs/>
          <w:szCs w:val="24"/>
        </w:rPr>
        <w:t xml:space="preserve"> </w:t>
      </w:r>
      <w:r w:rsidR="00FF357F" w:rsidRPr="00E247A1">
        <w:rPr>
          <w:rFonts w:cs="Calibri"/>
          <w:b/>
          <w:bCs/>
          <w:szCs w:val="24"/>
        </w:rPr>
        <w:t>[1]</w:t>
      </w:r>
      <w:r w:rsidRPr="00C24CA3">
        <w:rPr>
          <w:rFonts w:cs="Calibri"/>
          <w:bCs/>
          <w:szCs w:val="24"/>
        </w:rPr>
        <w:t xml:space="preserve"> show</w:t>
      </w:r>
      <w:r>
        <w:rPr>
          <w:rFonts w:cs="Calibri"/>
          <w:bCs/>
          <w:szCs w:val="24"/>
        </w:rPr>
        <w:t>ed</w:t>
      </w:r>
      <w:r w:rsidRPr="00C24CA3">
        <w:rPr>
          <w:rFonts w:cs="Calibri"/>
          <w:bCs/>
          <w:szCs w:val="24"/>
        </w:rPr>
        <w:t xml:space="preserve"> a mostly martensitic grain structure</w:t>
      </w:r>
      <w:r w:rsidR="00B84109">
        <w:rPr>
          <w:rFonts w:cs="Calibri"/>
          <w:bCs/>
          <w:szCs w:val="24"/>
        </w:rPr>
        <w:t>,</w:t>
      </w:r>
      <w:r w:rsidRPr="00C24CA3">
        <w:rPr>
          <w:rFonts w:cs="Calibri"/>
          <w:bCs/>
          <w:szCs w:val="24"/>
        </w:rPr>
        <w:t xml:space="preserve"> as would be expected from a previously strained materia</w:t>
      </w:r>
      <w:r>
        <w:rPr>
          <w:rFonts w:cs="Calibri"/>
          <w:bCs/>
          <w:szCs w:val="24"/>
        </w:rPr>
        <w:t>l</w:t>
      </w:r>
      <w:r w:rsidR="00FF357F">
        <w:rPr>
          <w:rFonts w:cs="Calibri"/>
          <w:bCs/>
          <w:szCs w:val="24"/>
        </w:rPr>
        <w:t xml:space="preserve"> </w:t>
      </w:r>
      <w:r w:rsidR="00FF357F" w:rsidRPr="00E247A1">
        <w:rPr>
          <w:rFonts w:cs="Calibri"/>
          <w:b/>
          <w:bCs/>
          <w:szCs w:val="24"/>
        </w:rPr>
        <w:t>[2]</w:t>
      </w:r>
      <w:r>
        <w:rPr>
          <w:rFonts w:cs="Calibri"/>
          <w:bCs/>
          <w:szCs w:val="24"/>
        </w:rPr>
        <w:t>.</w:t>
      </w:r>
    </w:p>
    <w:p w14:paraId="4E75A4CA" w14:textId="6CF287A1" w:rsidR="009D21B9" w:rsidRDefault="007B0FBB" w:rsidP="00C8184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247A1">
        <w:rPr>
          <w:rFonts w:asciiTheme="minorHAnsi" w:hAnsiTheme="minorHAnsi" w:cstheme="minorHAnsi"/>
          <w:szCs w:val="24"/>
        </w:rPr>
        <w:t xml:space="preserve"> Figure 13.</w:t>
      </w:r>
    </w:p>
    <w:p w14:paraId="40028062" w14:textId="7C47C501" w:rsidR="00E247A1" w:rsidRDefault="00E247A1" w:rsidP="00C8184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13.</w:t>
      </w:r>
      <w:r w:rsidR="00B40C6E">
        <w:rPr>
          <w:rFonts w:asciiTheme="minorHAnsi" w:hAnsiTheme="minorHAnsi" w:cstheme="minorHAnsi"/>
          <w:szCs w:val="24"/>
        </w:rPr>
        <w:t xml:space="preserve"> </w:t>
      </w:r>
      <w:r w:rsidR="00B40C6E">
        <w:rPr>
          <w:rFonts w:asciiTheme="minorHAnsi" w:hAnsiTheme="minorHAnsi" w:cstheme="minorHAnsi"/>
          <w:i/>
          <w:iCs/>
          <w:color w:val="0432FF"/>
        </w:rPr>
        <w:t>Video Editor: Emphasize the peaks.</w:t>
      </w:r>
    </w:p>
    <w:p w14:paraId="2F4A1F54" w14:textId="77777777" w:rsidR="00E247A1" w:rsidRPr="00B07A3B" w:rsidRDefault="00E247A1" w:rsidP="00C81845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6B01957F" w:rsidR="00395684" w:rsidRPr="00E247A1" w:rsidRDefault="00FF357F" w:rsidP="00C81845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Pr="00C24CA3">
        <w:rPr>
          <w:rFonts w:cs="Calibri"/>
          <w:bCs/>
          <w:szCs w:val="24"/>
        </w:rPr>
        <w:t xml:space="preserve">load-displacement behavior </w:t>
      </w:r>
      <w:r>
        <w:rPr>
          <w:rFonts w:cs="Calibri"/>
          <w:bCs/>
          <w:szCs w:val="24"/>
        </w:rPr>
        <w:t xml:space="preserve">analysis </w:t>
      </w:r>
      <w:r w:rsidRPr="00C24CA3">
        <w:rPr>
          <w:rFonts w:cs="Calibri"/>
          <w:bCs/>
          <w:szCs w:val="24"/>
        </w:rPr>
        <w:t>of the micro-tensile AM 17-4PH steel sample</w:t>
      </w:r>
      <w:r>
        <w:rPr>
          <w:rFonts w:cs="Calibri"/>
          <w:bCs/>
          <w:szCs w:val="24"/>
        </w:rPr>
        <w:t xml:space="preserve"> </w:t>
      </w:r>
      <w:r w:rsidRPr="00E247A1">
        <w:rPr>
          <w:rFonts w:cs="Calibri"/>
          <w:b/>
          <w:bCs/>
          <w:szCs w:val="24"/>
        </w:rPr>
        <w:t xml:space="preserve">[1] </w:t>
      </w:r>
      <w:r w:rsidR="00B84109">
        <w:rPr>
          <w:rFonts w:cs="Calibri"/>
          <w:bCs/>
          <w:szCs w:val="24"/>
        </w:rPr>
        <w:t>had</w:t>
      </w:r>
      <w:r w:rsidRPr="00C24CA3">
        <w:rPr>
          <w:rFonts w:cs="Calibri"/>
          <w:bCs/>
          <w:szCs w:val="24"/>
        </w:rPr>
        <w:t xml:space="preserve"> a maximum tensile strength of 3,145 </w:t>
      </w:r>
      <w:r>
        <w:rPr>
          <w:rFonts w:cs="Calibri"/>
          <w:bCs/>
          <w:szCs w:val="24"/>
        </w:rPr>
        <w:t>micronewton</w:t>
      </w:r>
      <w:r w:rsidR="00B40C6E">
        <w:rPr>
          <w:rFonts w:cs="Calibri"/>
          <w:bCs/>
          <w:szCs w:val="24"/>
        </w:rPr>
        <w:t>s</w:t>
      </w:r>
      <w:r w:rsidRPr="00C24CA3">
        <w:rPr>
          <w:rFonts w:cs="Calibri"/>
          <w:bCs/>
          <w:szCs w:val="24"/>
        </w:rPr>
        <w:t xml:space="preserve"> </w:t>
      </w:r>
      <w:r w:rsidRPr="00E247A1">
        <w:rPr>
          <w:rFonts w:cs="Calibri"/>
          <w:b/>
          <w:bCs/>
          <w:szCs w:val="24"/>
        </w:rPr>
        <w:t xml:space="preserve">[2] </w:t>
      </w:r>
      <w:r w:rsidRPr="00C24CA3">
        <w:rPr>
          <w:rFonts w:cs="Calibri"/>
          <w:bCs/>
          <w:szCs w:val="24"/>
        </w:rPr>
        <w:t>at a displacement of 418 n</w:t>
      </w:r>
      <w:r>
        <w:rPr>
          <w:rFonts w:cs="Calibri"/>
          <w:bCs/>
          <w:szCs w:val="24"/>
        </w:rPr>
        <w:t>anometer</w:t>
      </w:r>
      <w:r w:rsidR="00B84109">
        <w:rPr>
          <w:rFonts w:cs="Calibri"/>
          <w:bCs/>
          <w:szCs w:val="24"/>
        </w:rPr>
        <w:t>s</w:t>
      </w:r>
      <w:r>
        <w:rPr>
          <w:rFonts w:cs="Calibri"/>
          <w:bCs/>
          <w:szCs w:val="24"/>
        </w:rPr>
        <w:t xml:space="preserve"> </w:t>
      </w:r>
      <w:r w:rsidRPr="00E247A1">
        <w:rPr>
          <w:rFonts w:cs="Calibri"/>
          <w:b/>
          <w:bCs/>
          <w:szCs w:val="24"/>
        </w:rPr>
        <w:t>[3]</w:t>
      </w:r>
      <w:r>
        <w:rPr>
          <w:rFonts w:cs="Calibri"/>
          <w:bCs/>
          <w:szCs w:val="24"/>
        </w:rPr>
        <w:t>.</w:t>
      </w:r>
      <w:r w:rsidR="00E247A1">
        <w:rPr>
          <w:rFonts w:cs="Calibri"/>
          <w:bCs/>
          <w:szCs w:val="24"/>
        </w:rPr>
        <w:t xml:space="preserve"> </w:t>
      </w:r>
    </w:p>
    <w:p w14:paraId="6D3F5F40" w14:textId="0110908F" w:rsidR="00E247A1" w:rsidRDefault="00E247A1" w:rsidP="00C8184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14.</w:t>
      </w:r>
      <w:r w:rsidR="0020350D">
        <w:rPr>
          <w:rFonts w:asciiTheme="minorHAnsi" w:hAnsiTheme="minorHAnsi" w:cstheme="minorHAnsi"/>
          <w:szCs w:val="24"/>
        </w:rPr>
        <w:t xml:space="preserve"> </w:t>
      </w:r>
    </w:p>
    <w:p w14:paraId="33360878" w14:textId="41D365A2" w:rsidR="00E247A1" w:rsidRDefault="00E247A1" w:rsidP="00C8184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14.</w:t>
      </w:r>
      <w:r w:rsidR="00B40C6E">
        <w:rPr>
          <w:rFonts w:asciiTheme="minorHAnsi" w:hAnsiTheme="minorHAnsi" w:cstheme="minorHAnsi"/>
          <w:szCs w:val="24"/>
        </w:rPr>
        <w:t xml:space="preserve"> </w:t>
      </w:r>
      <w:r w:rsidR="00B40C6E">
        <w:rPr>
          <w:rFonts w:asciiTheme="minorHAnsi" w:hAnsiTheme="minorHAnsi" w:cstheme="minorHAnsi"/>
          <w:i/>
          <w:iCs/>
          <w:color w:val="0432FF"/>
        </w:rPr>
        <w:t>Video Editor: Emphasize tensile strength.</w:t>
      </w:r>
    </w:p>
    <w:p w14:paraId="7BAF84D1" w14:textId="05BA1682" w:rsidR="00E247A1" w:rsidRPr="00E247A1" w:rsidRDefault="00E247A1" w:rsidP="00C81845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2035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14.</w:t>
      </w:r>
      <w:r w:rsidR="00B40C6E">
        <w:rPr>
          <w:rFonts w:asciiTheme="minorHAnsi" w:hAnsiTheme="minorHAnsi" w:cstheme="minorHAnsi"/>
          <w:szCs w:val="24"/>
        </w:rPr>
        <w:t xml:space="preserve"> </w:t>
      </w:r>
      <w:r w:rsidR="00B40C6E">
        <w:rPr>
          <w:rFonts w:asciiTheme="minorHAnsi" w:hAnsiTheme="minorHAnsi" w:cstheme="minorHAnsi"/>
          <w:i/>
          <w:iCs/>
          <w:color w:val="0432FF"/>
        </w:rPr>
        <w:t>Video Editor: Emphasize the corresponding displacement</w:t>
      </w:r>
      <w:r w:rsidR="0020350D">
        <w:rPr>
          <w:rFonts w:asciiTheme="minorHAnsi" w:hAnsiTheme="minorHAnsi" w:cstheme="minorHAnsi"/>
          <w:i/>
          <w:iCs/>
          <w:color w:val="0432FF"/>
        </w:rPr>
        <w:t xml:space="preserve"> 418 nm.</w:t>
      </w:r>
    </w:p>
    <w:p w14:paraId="6939E627" w14:textId="36D11748" w:rsidR="00E247A1" w:rsidRPr="00B07A3B" w:rsidRDefault="00E247A1" w:rsidP="00C81845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0E76FF99" w:rsidR="00395684" w:rsidRPr="00E247A1" w:rsidRDefault="00E247A1" w:rsidP="00C81845">
      <w:pPr>
        <w:pStyle w:val="ListParagraph"/>
        <w:numPr>
          <w:ilvl w:val="1"/>
          <w:numId w:val="9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Further increase in the displacement showed t</w:t>
      </w:r>
      <w:r w:rsidRPr="00C24CA3">
        <w:rPr>
          <w:rFonts w:cs="Calibri"/>
          <w:szCs w:val="24"/>
        </w:rPr>
        <w:t>he single failure slip plane during tension testing of the fabricated micro specimen</w:t>
      </w:r>
      <w:r>
        <w:rPr>
          <w:rFonts w:cs="Calibri"/>
          <w:szCs w:val="24"/>
        </w:rPr>
        <w:t xml:space="preserve"> </w:t>
      </w:r>
      <w:r w:rsidRPr="00E247A1">
        <w:rPr>
          <w:rFonts w:cs="Calibri"/>
          <w:b/>
          <w:bCs/>
          <w:szCs w:val="24"/>
        </w:rPr>
        <w:t>[1]</w:t>
      </w:r>
      <w:r w:rsidR="00B84109">
        <w:rPr>
          <w:rFonts w:cs="Calibri"/>
          <w:szCs w:val="24"/>
        </w:rPr>
        <w:t>,</w:t>
      </w:r>
      <w:r w:rsidR="000D0B7B">
        <w:rPr>
          <w:rFonts w:cs="Calibri"/>
          <w:szCs w:val="24"/>
        </w:rPr>
        <w:t xml:space="preserve"> which corresponds to </w:t>
      </w:r>
      <w:r w:rsidR="000D0B7B" w:rsidRPr="00621F2F">
        <w:rPr>
          <w:rFonts w:cs="Calibri"/>
          <w:bCs/>
          <w:szCs w:val="24"/>
        </w:rPr>
        <w:t>fracture of the micro-specimen</w:t>
      </w:r>
      <w:r w:rsidR="000D0B7B">
        <w:rPr>
          <w:rFonts w:cs="Calibri"/>
          <w:bCs/>
          <w:szCs w:val="24"/>
        </w:rPr>
        <w:t xml:space="preserve"> f</w:t>
      </w:r>
      <w:r w:rsidR="000D0B7B" w:rsidRPr="00621F2F">
        <w:rPr>
          <w:rFonts w:cs="Calibri"/>
          <w:bCs/>
          <w:szCs w:val="24"/>
        </w:rPr>
        <w:t>rom in situ SEM observations</w:t>
      </w:r>
      <w:r w:rsidR="000D0B7B">
        <w:rPr>
          <w:rFonts w:cs="Calibri"/>
          <w:bCs/>
          <w:szCs w:val="24"/>
        </w:rPr>
        <w:t xml:space="preserve"> </w:t>
      </w:r>
      <w:r w:rsidR="000D0B7B" w:rsidRPr="000D0B7B">
        <w:rPr>
          <w:rFonts w:cs="Calibri"/>
          <w:b/>
          <w:szCs w:val="24"/>
        </w:rPr>
        <w:t>[2].</w:t>
      </w:r>
    </w:p>
    <w:p w14:paraId="1A81A365" w14:textId="300A383F" w:rsidR="00E247A1" w:rsidRDefault="00E247A1" w:rsidP="00C81845">
      <w:pPr>
        <w:pStyle w:val="ListParagraph"/>
        <w:numPr>
          <w:ilvl w:val="2"/>
          <w:numId w:val="9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14.</w:t>
      </w:r>
      <w:r w:rsidR="0020350D">
        <w:rPr>
          <w:rFonts w:asciiTheme="minorHAnsi" w:hAnsiTheme="minorHAnsi" w:cstheme="minorHAnsi"/>
          <w:szCs w:val="24"/>
        </w:rPr>
        <w:t xml:space="preserve"> </w:t>
      </w:r>
      <w:r w:rsidR="0020350D">
        <w:rPr>
          <w:rFonts w:asciiTheme="minorHAnsi" w:hAnsiTheme="minorHAnsi" w:cstheme="minorHAnsi"/>
          <w:i/>
          <w:iCs/>
          <w:color w:val="0432FF"/>
        </w:rPr>
        <w:t>Video Editor: Emphasize frame 4 to 6.</w:t>
      </w:r>
    </w:p>
    <w:p w14:paraId="2E50A2A7" w14:textId="45118473" w:rsidR="000D0B7B" w:rsidRPr="005F5D30" w:rsidRDefault="000D0B7B" w:rsidP="00C81845">
      <w:pPr>
        <w:pStyle w:val="ListParagraph"/>
        <w:numPr>
          <w:ilvl w:val="2"/>
          <w:numId w:val="9"/>
        </w:numPr>
        <w:spacing w:before="24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14.</w:t>
      </w:r>
      <w:r w:rsidR="0020350D">
        <w:rPr>
          <w:rFonts w:asciiTheme="minorHAnsi" w:hAnsiTheme="minorHAnsi" w:cstheme="minorHAnsi"/>
          <w:szCs w:val="24"/>
        </w:rPr>
        <w:t xml:space="preserve"> </w:t>
      </w:r>
      <w:r w:rsidR="0020350D">
        <w:rPr>
          <w:rFonts w:asciiTheme="minorHAnsi" w:hAnsiTheme="minorHAnsi" w:cstheme="minorHAnsi"/>
          <w:i/>
          <w:iCs/>
          <w:color w:val="0432FF"/>
        </w:rPr>
        <w:t>Video Editor: Emphasize corresponding images and highlight fracture in the specimen.</w:t>
      </w:r>
    </w:p>
    <w:p w14:paraId="4C12FADB" w14:textId="77777777" w:rsidR="005F5D30" w:rsidRPr="005F5D30" w:rsidRDefault="005F5D30" w:rsidP="005F5D30">
      <w:pPr>
        <w:spacing w:before="240" w:line="276" w:lineRule="auto"/>
        <w:outlineLvl w:val="0"/>
        <w:rPr>
          <w:rFonts w:asciiTheme="minorHAnsi" w:hAnsiTheme="minorHAnsi" w:cstheme="minorHAnsi"/>
          <w:szCs w:val="24"/>
        </w:rPr>
      </w:pPr>
    </w:p>
    <w:p w14:paraId="2B17A52E" w14:textId="45289B9E" w:rsidR="00C14A11" w:rsidRDefault="00C14A11" w:rsidP="00C14A11"/>
    <w:p w14:paraId="41E6E84C" w14:textId="526A74AA" w:rsidR="00C14A11" w:rsidRDefault="00C14A11" w:rsidP="00C14A11"/>
    <w:p w14:paraId="590A7B6B" w14:textId="022D93AA" w:rsidR="00C14A11" w:rsidRDefault="00C14A11" w:rsidP="00C14A11"/>
    <w:p w14:paraId="2986816E" w14:textId="77777777" w:rsidR="00C14A11" w:rsidRPr="006D70B0" w:rsidRDefault="00C14A11" w:rsidP="006D70B0"/>
    <w:p w14:paraId="66EEF93E" w14:textId="07887234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6D70B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7FFA2165" w14:textId="77777777" w:rsidR="00C81845" w:rsidRPr="006D70B0" w:rsidRDefault="00C81845" w:rsidP="00C81845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3542418"/>
      <w:bookmarkEnd w:id="1"/>
      <w:r>
        <w:rPr>
          <w:rStyle w:val="AuthorName"/>
          <w:rFonts w:asciiTheme="minorHAnsi" w:eastAsia="Times" w:hAnsiTheme="minorHAnsi" w:cstheme="minorHAnsi"/>
        </w:rPr>
        <w:t>Gary Prinz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In-situ micromechanical material testing allows visual observations of sample deformation during loading and helps in understanding complex material behavior and subsequent measured material performance. </w:t>
      </w:r>
    </w:p>
    <w:p w14:paraId="39E02344" w14:textId="77777777" w:rsidR="00C81845" w:rsidRPr="004E49D6" w:rsidRDefault="00C81845" w:rsidP="00C81845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66B5C00B" w14:textId="659545C1" w:rsidR="00C81845" w:rsidRPr="00C81845" w:rsidRDefault="00C81845" w:rsidP="00C81845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146BDBBC" w14:textId="2C5B1319" w:rsidR="00C81845" w:rsidRDefault="00C81845" w:rsidP="00C81845">
      <w:pPr>
        <w:pStyle w:val="ListParagraph"/>
        <w:ind w:left="1627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3CF86758" w14:textId="77777777" w:rsidR="00C81845" w:rsidRPr="004E49D6" w:rsidRDefault="00C81845" w:rsidP="00C81845">
      <w:pPr>
        <w:pStyle w:val="ListParagraph"/>
        <w:ind w:left="1627"/>
        <w:jc w:val="both"/>
        <w:rPr>
          <w:rFonts w:asciiTheme="minorHAnsi" w:hAnsiTheme="minorHAnsi" w:cstheme="minorHAnsi"/>
          <w:b/>
          <w:szCs w:val="24"/>
        </w:rPr>
      </w:pPr>
    </w:p>
    <w:p w14:paraId="129D8C25" w14:textId="42A0B59E" w:rsidR="006F2888" w:rsidRDefault="00B0044F" w:rsidP="00C14A11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Gonzalez-Nino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CA4FF2">
        <w:rPr>
          <w:rFonts w:asciiTheme="minorHAnsi" w:eastAsia="Times New Roman" w:hAnsiTheme="minorHAnsi" w:cstheme="minorHAnsi"/>
          <w:szCs w:val="24"/>
        </w:rPr>
        <w:t xml:space="preserve"> </w:t>
      </w:r>
      <w:r w:rsidR="006F2888" w:rsidRPr="006F2888">
        <w:rPr>
          <w:rFonts w:asciiTheme="minorHAnsi" w:hAnsiTheme="minorHAnsi" w:cstheme="minorHAnsi"/>
        </w:rPr>
        <w:t xml:space="preserve">The most important </w:t>
      </w:r>
      <w:r w:rsidR="007123EC">
        <w:rPr>
          <w:rFonts w:asciiTheme="minorHAnsi" w:hAnsiTheme="minorHAnsi" w:cstheme="minorHAnsi"/>
        </w:rPr>
        <w:t xml:space="preserve">factor </w:t>
      </w:r>
      <w:r w:rsidR="006F2888" w:rsidRPr="006F2888">
        <w:rPr>
          <w:rFonts w:asciiTheme="minorHAnsi" w:hAnsiTheme="minorHAnsi" w:cstheme="minorHAnsi"/>
        </w:rPr>
        <w:t>to remember wh</w:t>
      </w:r>
      <w:r w:rsidR="007123EC">
        <w:rPr>
          <w:rFonts w:asciiTheme="minorHAnsi" w:hAnsiTheme="minorHAnsi" w:cstheme="minorHAnsi"/>
        </w:rPr>
        <w:t>ile</w:t>
      </w:r>
      <w:r w:rsidR="006F2888" w:rsidRPr="006F2888">
        <w:rPr>
          <w:rFonts w:asciiTheme="minorHAnsi" w:hAnsiTheme="minorHAnsi" w:cstheme="minorHAnsi"/>
        </w:rPr>
        <w:t xml:space="preserve"> attempting this procedure is to pre-warm the sample before wet-etching, perform an air-indentation to verify the loading protocol, and ensure proper sample engagement with the grip prior to the tensile-test.</w:t>
      </w:r>
    </w:p>
    <w:p w14:paraId="5A556A6E" w14:textId="77777777" w:rsidR="00CA4FF2" w:rsidRDefault="00CA4FF2" w:rsidP="006D70B0">
      <w:pPr>
        <w:pStyle w:val="ListParagraph"/>
        <w:spacing w:before="240"/>
        <w:ind w:left="907"/>
        <w:jc w:val="both"/>
        <w:outlineLvl w:val="0"/>
        <w:rPr>
          <w:rFonts w:asciiTheme="minorHAnsi" w:hAnsiTheme="minorHAnsi" w:cstheme="minorHAnsi"/>
        </w:rPr>
      </w:pPr>
    </w:p>
    <w:p w14:paraId="09515AB0" w14:textId="000A85B8" w:rsidR="00CA4FF2" w:rsidRPr="006F2888" w:rsidRDefault="00CA4FF2" w:rsidP="006D70B0">
      <w:pPr>
        <w:pStyle w:val="ListParagraph"/>
        <w:numPr>
          <w:ilvl w:val="2"/>
          <w:numId w:val="9"/>
        </w:numPr>
        <w:spacing w:before="240"/>
        <w:jc w:val="both"/>
        <w:outlineLvl w:val="0"/>
        <w:rPr>
          <w:rFonts w:asciiTheme="minorHAnsi" w:hAnsiTheme="minorHAnsi" w:cstheme="minorHAnsi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6D70B0">
        <w:rPr>
          <w:rFonts w:asciiTheme="majorHAnsi" w:hAnsiTheme="majorHAnsi" w:cstheme="majorHAnsi"/>
          <w:bCs/>
          <w:i/>
          <w:iCs/>
          <w:color w:val="0000FF"/>
        </w:rPr>
        <w:t>Suggested B-roll: 4.1.1 for ‘</w:t>
      </w:r>
      <w:r w:rsidRPr="006D70B0">
        <w:rPr>
          <w:rFonts w:asciiTheme="minorHAnsi" w:hAnsiTheme="minorHAnsi" w:cstheme="minorHAnsi"/>
          <w:i/>
          <w:iCs/>
          <w:color w:val="0000FF"/>
        </w:rPr>
        <w:t>pre-warm the sample’, 5.2.1 for ‘air-indentation’</w:t>
      </w:r>
    </w:p>
    <w:bookmarkEnd w:id="2"/>
    <w:p w14:paraId="217033D1" w14:textId="41161932" w:rsidR="00B07A3B" w:rsidRPr="00B07A3B" w:rsidRDefault="00B07A3B" w:rsidP="006D70B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4C63A1D" w:rsidR="00A84BA8" w:rsidRPr="002B025E" w:rsidRDefault="00A84BA8" w:rsidP="006D70B0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BC36C" w14:textId="77777777" w:rsidR="00DC6AD8" w:rsidRDefault="00DC6AD8">
      <w:r>
        <w:separator/>
      </w:r>
    </w:p>
    <w:p w14:paraId="5034E3AB" w14:textId="77777777" w:rsidR="00DC6AD8" w:rsidRDefault="00DC6AD8"/>
  </w:endnote>
  <w:endnote w:type="continuationSeparator" w:id="0">
    <w:p w14:paraId="13275D8C" w14:textId="77777777" w:rsidR="00DC6AD8" w:rsidRDefault="00DC6AD8">
      <w:r>
        <w:continuationSeparator/>
      </w:r>
    </w:p>
    <w:p w14:paraId="683C7DB4" w14:textId="77777777" w:rsidR="00DC6AD8" w:rsidRDefault="00DC6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87734" w:rsidRDefault="0028773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87734" w:rsidRDefault="00287734" w:rsidP="001E230F">
    <w:pPr>
      <w:pStyle w:val="Footer"/>
      <w:ind w:right="360"/>
    </w:pPr>
  </w:p>
  <w:p w14:paraId="1151463A" w14:textId="77777777" w:rsidR="00287734" w:rsidRDefault="002877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B579EE2" w:rsidR="00287734" w:rsidRPr="00790E8C" w:rsidRDefault="0028773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5399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DE3627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DE3627">
      <w:rPr>
        <w:rFonts w:asciiTheme="minorHAnsi" w:hAnsiTheme="minorHAnsi" w:cstheme="minorHAnsi"/>
        <w:szCs w:val="24"/>
        <w:lang w:val="en-IN"/>
      </w:rPr>
      <w:t xml:space="preserve"> </w:t>
    </w:r>
    <w:r w:rsidR="007123EC">
      <w:rPr>
        <w:rFonts w:asciiTheme="minorHAnsi" w:hAnsiTheme="minorHAnsi" w:cstheme="minorHAnsi"/>
        <w:szCs w:val="24"/>
        <w:lang w:val="en-IN"/>
      </w:rPr>
      <w:t xml:space="preserve">July </w:t>
    </w:r>
    <w:r w:rsidR="0005399C">
      <w:rPr>
        <w:rFonts w:asciiTheme="minorHAnsi" w:hAnsiTheme="minorHAnsi" w:cstheme="minorHAnsi"/>
        <w:szCs w:val="24"/>
        <w:lang w:val="en-IN"/>
      </w:rPr>
      <w:t>16</w:t>
    </w:r>
    <w:r w:rsidR="00DE3627">
      <w:rPr>
        <w:rFonts w:asciiTheme="minorHAnsi" w:hAnsiTheme="minorHAnsi" w:cstheme="minorHAnsi"/>
        <w:szCs w:val="24"/>
        <w:lang w:val="en-IN"/>
      </w:rPr>
      <w:t xml:space="preserve">, </w:t>
    </w:r>
    <w:proofErr w:type="gramStart"/>
    <w:r w:rsidR="00DE3627">
      <w:rPr>
        <w:rFonts w:asciiTheme="minorHAnsi" w:hAnsiTheme="minorHAnsi" w:cstheme="minorHAnsi"/>
        <w:szCs w:val="24"/>
        <w:lang w:val="en-IN"/>
      </w:rPr>
      <w:t>2021</w:t>
    </w:r>
    <w:proofErr w:type="gramEnd"/>
    <w:r w:rsidR="00DE3627">
      <w:rPr>
        <w:rFonts w:asciiTheme="minorHAnsi" w:hAnsiTheme="minorHAnsi" w:cstheme="minorHAnsi"/>
        <w:szCs w:val="24"/>
        <w:lang w:val="en-IN"/>
      </w:rPr>
      <w:t xml:space="preserve">                   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22F30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22F30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3103D" w14:textId="77777777" w:rsidR="00DC6AD8" w:rsidRDefault="00DC6AD8">
      <w:r>
        <w:separator/>
      </w:r>
    </w:p>
    <w:p w14:paraId="0FC2ADA2" w14:textId="77777777" w:rsidR="00DC6AD8" w:rsidRDefault="00DC6AD8"/>
  </w:footnote>
  <w:footnote w:type="continuationSeparator" w:id="0">
    <w:p w14:paraId="230B9A1C" w14:textId="77777777" w:rsidR="00DC6AD8" w:rsidRDefault="00DC6AD8">
      <w:r>
        <w:continuationSeparator/>
      </w:r>
    </w:p>
    <w:p w14:paraId="0F23EA02" w14:textId="77777777" w:rsidR="00DC6AD8" w:rsidRDefault="00DC6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88FF2D6" w:rsidR="00287734" w:rsidRPr="006D3AC7" w:rsidRDefault="00287734" w:rsidP="006D70B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62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87734" w:rsidRDefault="002877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E52ED3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124801"/>
    <w:multiLevelType w:val="multilevel"/>
    <w:tmpl w:val="CAA0E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B36F2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tTA2NbO0NLawNDFX0lEKTi0uzszPAykwrQUAXP76D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399C"/>
    <w:rsid w:val="00057559"/>
    <w:rsid w:val="00074929"/>
    <w:rsid w:val="00083792"/>
    <w:rsid w:val="0008613B"/>
    <w:rsid w:val="00090BAC"/>
    <w:rsid w:val="000B0B1A"/>
    <w:rsid w:val="000B2085"/>
    <w:rsid w:val="000B387A"/>
    <w:rsid w:val="000B4E9A"/>
    <w:rsid w:val="000B5B57"/>
    <w:rsid w:val="000C39AF"/>
    <w:rsid w:val="000D065F"/>
    <w:rsid w:val="000D0B7B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45AB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754A"/>
    <w:rsid w:val="001F0890"/>
    <w:rsid w:val="0020350D"/>
    <w:rsid w:val="00214268"/>
    <w:rsid w:val="00217DDF"/>
    <w:rsid w:val="0023795D"/>
    <w:rsid w:val="00240DA1"/>
    <w:rsid w:val="002422D6"/>
    <w:rsid w:val="00244CDB"/>
    <w:rsid w:val="0024635E"/>
    <w:rsid w:val="00247BFF"/>
    <w:rsid w:val="00250D3D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87734"/>
    <w:rsid w:val="002929B8"/>
    <w:rsid w:val="002A2C9E"/>
    <w:rsid w:val="002A6DA1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635"/>
    <w:rsid w:val="002F3829"/>
    <w:rsid w:val="002F38CF"/>
    <w:rsid w:val="002F4A00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53F2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5E73"/>
    <w:rsid w:val="004114EA"/>
    <w:rsid w:val="00414B4F"/>
    <w:rsid w:val="00426350"/>
    <w:rsid w:val="00427944"/>
    <w:rsid w:val="00434CD2"/>
    <w:rsid w:val="00440FFA"/>
    <w:rsid w:val="004425EC"/>
    <w:rsid w:val="00450B27"/>
    <w:rsid w:val="00453116"/>
    <w:rsid w:val="00455510"/>
    <w:rsid w:val="00456A5D"/>
    <w:rsid w:val="00462732"/>
    <w:rsid w:val="00464D72"/>
    <w:rsid w:val="00472752"/>
    <w:rsid w:val="0047306D"/>
    <w:rsid w:val="00473E1C"/>
    <w:rsid w:val="00475549"/>
    <w:rsid w:val="0048283A"/>
    <w:rsid w:val="00482D4C"/>
    <w:rsid w:val="00483E1B"/>
    <w:rsid w:val="00493A57"/>
    <w:rsid w:val="004B58C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E27"/>
    <w:rsid w:val="00511F52"/>
    <w:rsid w:val="00512571"/>
    <w:rsid w:val="00513853"/>
    <w:rsid w:val="0052184A"/>
    <w:rsid w:val="00530DD9"/>
    <w:rsid w:val="005320E4"/>
    <w:rsid w:val="00534B83"/>
    <w:rsid w:val="005363E2"/>
    <w:rsid w:val="00536D89"/>
    <w:rsid w:val="00546066"/>
    <w:rsid w:val="005463CB"/>
    <w:rsid w:val="005527C4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3F3F"/>
    <w:rsid w:val="005B6859"/>
    <w:rsid w:val="005C6D1E"/>
    <w:rsid w:val="005D783F"/>
    <w:rsid w:val="005E2B7E"/>
    <w:rsid w:val="005F18A3"/>
    <w:rsid w:val="005F1ADF"/>
    <w:rsid w:val="005F5D30"/>
    <w:rsid w:val="00600DB1"/>
    <w:rsid w:val="00603E4D"/>
    <w:rsid w:val="00604177"/>
    <w:rsid w:val="006137EC"/>
    <w:rsid w:val="00620F6D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686"/>
    <w:rsid w:val="00664850"/>
    <w:rsid w:val="0067274F"/>
    <w:rsid w:val="006801B1"/>
    <w:rsid w:val="006867EA"/>
    <w:rsid w:val="0069665E"/>
    <w:rsid w:val="006A0250"/>
    <w:rsid w:val="006A14A2"/>
    <w:rsid w:val="006A21CB"/>
    <w:rsid w:val="006A6324"/>
    <w:rsid w:val="006B227A"/>
    <w:rsid w:val="006B2573"/>
    <w:rsid w:val="006C08AE"/>
    <w:rsid w:val="006C0E87"/>
    <w:rsid w:val="006C1A3B"/>
    <w:rsid w:val="006C34EC"/>
    <w:rsid w:val="006C4629"/>
    <w:rsid w:val="006D3AC7"/>
    <w:rsid w:val="006D70B0"/>
    <w:rsid w:val="006D7676"/>
    <w:rsid w:val="006E4C13"/>
    <w:rsid w:val="006F2888"/>
    <w:rsid w:val="007123EC"/>
    <w:rsid w:val="0071294C"/>
    <w:rsid w:val="00716C3A"/>
    <w:rsid w:val="00722F30"/>
    <w:rsid w:val="00724E3B"/>
    <w:rsid w:val="00731E5D"/>
    <w:rsid w:val="00745D4B"/>
    <w:rsid w:val="00746865"/>
    <w:rsid w:val="007548F3"/>
    <w:rsid w:val="007574EC"/>
    <w:rsid w:val="007674A5"/>
    <w:rsid w:val="0077071A"/>
    <w:rsid w:val="00777388"/>
    <w:rsid w:val="00787F80"/>
    <w:rsid w:val="00790E8C"/>
    <w:rsid w:val="007A4E1D"/>
    <w:rsid w:val="007B0FBB"/>
    <w:rsid w:val="007B3E0E"/>
    <w:rsid w:val="007C6B2A"/>
    <w:rsid w:val="007D4222"/>
    <w:rsid w:val="007D61A8"/>
    <w:rsid w:val="007E2122"/>
    <w:rsid w:val="007F48D4"/>
    <w:rsid w:val="00802635"/>
    <w:rsid w:val="00804C75"/>
    <w:rsid w:val="008062F9"/>
    <w:rsid w:val="00806B1B"/>
    <w:rsid w:val="00815695"/>
    <w:rsid w:val="00817D9F"/>
    <w:rsid w:val="00832FA5"/>
    <w:rsid w:val="0083566C"/>
    <w:rsid w:val="00836659"/>
    <w:rsid w:val="008373A7"/>
    <w:rsid w:val="008459FC"/>
    <w:rsid w:val="008462DB"/>
    <w:rsid w:val="00851B3E"/>
    <w:rsid w:val="00851C4B"/>
    <w:rsid w:val="00854994"/>
    <w:rsid w:val="00860BC3"/>
    <w:rsid w:val="00871AE9"/>
    <w:rsid w:val="00873D1A"/>
    <w:rsid w:val="00875BE8"/>
    <w:rsid w:val="00877B88"/>
    <w:rsid w:val="0088113B"/>
    <w:rsid w:val="008A0177"/>
    <w:rsid w:val="008A714B"/>
    <w:rsid w:val="008C3AFC"/>
    <w:rsid w:val="008D2A6A"/>
    <w:rsid w:val="008D5885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22E3"/>
    <w:rsid w:val="009301B8"/>
    <w:rsid w:val="00931D78"/>
    <w:rsid w:val="00941F06"/>
    <w:rsid w:val="009431F3"/>
    <w:rsid w:val="00947092"/>
    <w:rsid w:val="009473DF"/>
    <w:rsid w:val="00951A8E"/>
    <w:rsid w:val="00954870"/>
    <w:rsid w:val="00954C15"/>
    <w:rsid w:val="009563B5"/>
    <w:rsid w:val="009625B1"/>
    <w:rsid w:val="009828A4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040F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6E37"/>
    <w:rsid w:val="00A60320"/>
    <w:rsid w:val="00A72FC5"/>
    <w:rsid w:val="00A730E3"/>
    <w:rsid w:val="00A77CF6"/>
    <w:rsid w:val="00A822E9"/>
    <w:rsid w:val="00A84BA8"/>
    <w:rsid w:val="00A91283"/>
    <w:rsid w:val="00A913C2"/>
    <w:rsid w:val="00AA132F"/>
    <w:rsid w:val="00AB2AD0"/>
    <w:rsid w:val="00AB3338"/>
    <w:rsid w:val="00AB3670"/>
    <w:rsid w:val="00AC5EF4"/>
    <w:rsid w:val="00AC63FC"/>
    <w:rsid w:val="00AD4F04"/>
    <w:rsid w:val="00AE11E8"/>
    <w:rsid w:val="00AE5CA7"/>
    <w:rsid w:val="00B0044F"/>
    <w:rsid w:val="00B00969"/>
    <w:rsid w:val="00B04340"/>
    <w:rsid w:val="00B07A3B"/>
    <w:rsid w:val="00B10057"/>
    <w:rsid w:val="00B13941"/>
    <w:rsid w:val="00B253CC"/>
    <w:rsid w:val="00B340A8"/>
    <w:rsid w:val="00B40C6E"/>
    <w:rsid w:val="00B40E12"/>
    <w:rsid w:val="00B435B8"/>
    <w:rsid w:val="00B4499C"/>
    <w:rsid w:val="00B5116D"/>
    <w:rsid w:val="00B6201D"/>
    <w:rsid w:val="00B653B7"/>
    <w:rsid w:val="00B66A14"/>
    <w:rsid w:val="00B71663"/>
    <w:rsid w:val="00B71B26"/>
    <w:rsid w:val="00B7250F"/>
    <w:rsid w:val="00B807E5"/>
    <w:rsid w:val="00B83A8F"/>
    <w:rsid w:val="00B84109"/>
    <w:rsid w:val="00B847A0"/>
    <w:rsid w:val="00B87BC5"/>
    <w:rsid w:val="00BC6DA7"/>
    <w:rsid w:val="00BD4346"/>
    <w:rsid w:val="00BE051D"/>
    <w:rsid w:val="00BE2A4C"/>
    <w:rsid w:val="00BE756D"/>
    <w:rsid w:val="00BF2674"/>
    <w:rsid w:val="00BF7B63"/>
    <w:rsid w:val="00C00F3F"/>
    <w:rsid w:val="00C035C7"/>
    <w:rsid w:val="00C111A5"/>
    <w:rsid w:val="00C12062"/>
    <w:rsid w:val="00C14A11"/>
    <w:rsid w:val="00C22AC4"/>
    <w:rsid w:val="00C2620F"/>
    <w:rsid w:val="00C3220C"/>
    <w:rsid w:val="00C34F4C"/>
    <w:rsid w:val="00C602B2"/>
    <w:rsid w:val="00C65E9B"/>
    <w:rsid w:val="00C70C90"/>
    <w:rsid w:val="00C7374B"/>
    <w:rsid w:val="00C8109F"/>
    <w:rsid w:val="00C81845"/>
    <w:rsid w:val="00C82679"/>
    <w:rsid w:val="00C836F3"/>
    <w:rsid w:val="00C9250E"/>
    <w:rsid w:val="00C97B11"/>
    <w:rsid w:val="00CA4FF2"/>
    <w:rsid w:val="00CB039A"/>
    <w:rsid w:val="00CB5DE5"/>
    <w:rsid w:val="00CC0C58"/>
    <w:rsid w:val="00CC29BF"/>
    <w:rsid w:val="00CD515D"/>
    <w:rsid w:val="00CD63B8"/>
    <w:rsid w:val="00CD7F92"/>
    <w:rsid w:val="00CE10F2"/>
    <w:rsid w:val="00CE3DC5"/>
    <w:rsid w:val="00CE4904"/>
    <w:rsid w:val="00CF22F6"/>
    <w:rsid w:val="00CF6830"/>
    <w:rsid w:val="00CF771C"/>
    <w:rsid w:val="00CF7C03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5CEE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6AD8"/>
    <w:rsid w:val="00DC7C84"/>
    <w:rsid w:val="00DC7D3A"/>
    <w:rsid w:val="00DD2CF9"/>
    <w:rsid w:val="00DE2554"/>
    <w:rsid w:val="00DE2882"/>
    <w:rsid w:val="00DE3627"/>
    <w:rsid w:val="00DE46DB"/>
    <w:rsid w:val="00DE66F3"/>
    <w:rsid w:val="00DE71B1"/>
    <w:rsid w:val="00DF0865"/>
    <w:rsid w:val="00DF1AC7"/>
    <w:rsid w:val="00DF307B"/>
    <w:rsid w:val="00E24673"/>
    <w:rsid w:val="00E247A1"/>
    <w:rsid w:val="00E24898"/>
    <w:rsid w:val="00E344E8"/>
    <w:rsid w:val="00E355EE"/>
    <w:rsid w:val="00E35FB3"/>
    <w:rsid w:val="00E44C46"/>
    <w:rsid w:val="00E624C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7D85"/>
    <w:rsid w:val="00ED00F1"/>
    <w:rsid w:val="00ED23F4"/>
    <w:rsid w:val="00ED592D"/>
    <w:rsid w:val="00EE1E2F"/>
    <w:rsid w:val="00EE39ED"/>
    <w:rsid w:val="00EE4460"/>
    <w:rsid w:val="00EF12B0"/>
    <w:rsid w:val="00EF4E2B"/>
    <w:rsid w:val="00F0293A"/>
    <w:rsid w:val="00F04E9E"/>
    <w:rsid w:val="00F10CF8"/>
    <w:rsid w:val="00F10FAD"/>
    <w:rsid w:val="00F11CA8"/>
    <w:rsid w:val="00F146E3"/>
    <w:rsid w:val="00F22F5E"/>
    <w:rsid w:val="00F3061E"/>
    <w:rsid w:val="00F35094"/>
    <w:rsid w:val="00F420EB"/>
    <w:rsid w:val="00F56A75"/>
    <w:rsid w:val="00F60B45"/>
    <w:rsid w:val="00F60C18"/>
    <w:rsid w:val="00F64FB6"/>
    <w:rsid w:val="00F80FD0"/>
    <w:rsid w:val="00F927CF"/>
    <w:rsid w:val="00F95E8D"/>
    <w:rsid w:val="00FA1A9D"/>
    <w:rsid w:val="00FA3D74"/>
    <w:rsid w:val="00FA532D"/>
    <w:rsid w:val="00FA7A79"/>
    <w:rsid w:val="00FA7D51"/>
    <w:rsid w:val="00FB4C6E"/>
    <w:rsid w:val="00FD1497"/>
    <w:rsid w:val="00FE059A"/>
    <w:rsid w:val="00FE2691"/>
    <w:rsid w:val="00FF357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421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86EE3-5723-4050-B03F-66DFAFC5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10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31</cp:revision>
  <dcterms:created xsi:type="dcterms:W3CDTF">2021-03-31T11:53:00Z</dcterms:created>
  <dcterms:modified xsi:type="dcterms:W3CDTF">2021-07-16T11:28:00Z</dcterms:modified>
</cp:coreProperties>
</file>