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EAC64" w14:textId="176F91C4" w:rsidR="00841259" w:rsidRPr="00C24CA3" w:rsidRDefault="00841259" w:rsidP="00841259">
      <w:pPr>
        <w:pStyle w:val="NormalWeb"/>
        <w:spacing w:before="0" w:beforeAutospacing="0" w:after="0" w:afterAutospacing="0"/>
        <w:rPr>
          <w:rFonts w:ascii="Calibri" w:hAnsi="Calibri" w:cs="Calibri"/>
        </w:rPr>
      </w:pPr>
      <w:r w:rsidRPr="00C24CA3">
        <w:rPr>
          <w:rFonts w:ascii="Calibri" w:hAnsi="Calibri" w:cs="Calibri"/>
          <w:b/>
          <w:bCs/>
        </w:rPr>
        <w:t>TITLE:</w:t>
      </w:r>
    </w:p>
    <w:p w14:paraId="00A87D2E" w14:textId="2E37C334" w:rsidR="00841259" w:rsidRPr="00621F2F" w:rsidRDefault="00841259" w:rsidP="00841259">
      <w:pPr>
        <w:spacing w:after="0" w:line="240" w:lineRule="auto"/>
        <w:jc w:val="both"/>
        <w:rPr>
          <w:rFonts w:ascii="Calibri" w:hAnsi="Calibri" w:cs="Calibri"/>
          <w:bCs/>
          <w:sz w:val="24"/>
          <w:szCs w:val="24"/>
        </w:rPr>
      </w:pPr>
      <w:r w:rsidRPr="00621F2F">
        <w:rPr>
          <w:rFonts w:ascii="Calibri" w:hAnsi="Calibri" w:cs="Calibri"/>
          <w:bCs/>
          <w:sz w:val="24"/>
          <w:szCs w:val="24"/>
        </w:rPr>
        <w:t>Micromechanical Tension Testing of Additively Manufactured 17-4 PH Stainless Steel Specimens</w:t>
      </w:r>
    </w:p>
    <w:p w14:paraId="5AD70322" w14:textId="77777777" w:rsidR="00841259" w:rsidRPr="00C24CA3" w:rsidRDefault="00841259" w:rsidP="00841259">
      <w:pPr>
        <w:spacing w:after="0" w:line="240" w:lineRule="auto"/>
        <w:jc w:val="both"/>
        <w:rPr>
          <w:rFonts w:ascii="Calibri" w:hAnsi="Calibri" w:cs="Calibri"/>
          <w:b/>
          <w:sz w:val="24"/>
          <w:szCs w:val="24"/>
        </w:rPr>
      </w:pPr>
    </w:p>
    <w:p w14:paraId="05A01CC0" w14:textId="2C4861CE" w:rsidR="00841259" w:rsidRPr="00C24CA3" w:rsidRDefault="00841259" w:rsidP="00841259">
      <w:pPr>
        <w:spacing w:after="0"/>
        <w:rPr>
          <w:rFonts w:ascii="Calibri" w:hAnsi="Calibri" w:cs="Calibri"/>
          <w:bCs/>
          <w:color w:val="808080"/>
          <w:sz w:val="24"/>
          <w:szCs w:val="24"/>
        </w:rPr>
      </w:pPr>
      <w:r w:rsidRPr="00C24CA3">
        <w:rPr>
          <w:rFonts w:ascii="Calibri" w:hAnsi="Calibri" w:cs="Calibri"/>
          <w:b/>
          <w:bCs/>
          <w:sz w:val="24"/>
          <w:szCs w:val="24"/>
        </w:rPr>
        <w:t>AUTHORS AND AFFILIATIONS:</w:t>
      </w:r>
    </w:p>
    <w:p w14:paraId="6A7BB82E" w14:textId="6FDCF359" w:rsidR="00841259" w:rsidRPr="00C24CA3" w:rsidRDefault="00841259" w:rsidP="00841259">
      <w:pPr>
        <w:spacing w:line="240" w:lineRule="auto"/>
        <w:jc w:val="both"/>
        <w:rPr>
          <w:rFonts w:ascii="Calibri" w:hAnsi="Calibri" w:cs="Calibri"/>
          <w:bCs/>
          <w:sz w:val="24"/>
          <w:szCs w:val="24"/>
        </w:rPr>
      </w:pPr>
      <w:r w:rsidRPr="00C24CA3">
        <w:rPr>
          <w:rFonts w:ascii="Calibri" w:hAnsi="Calibri" w:cs="Calibri"/>
          <w:bCs/>
          <w:sz w:val="24"/>
          <w:szCs w:val="24"/>
        </w:rPr>
        <w:t>David Gonzalez-Nino</w:t>
      </w:r>
      <w:r w:rsidRPr="00C24CA3">
        <w:rPr>
          <w:rFonts w:ascii="Calibri" w:hAnsi="Calibri" w:cs="Calibri"/>
          <w:bCs/>
          <w:sz w:val="24"/>
          <w:szCs w:val="24"/>
          <w:vertAlign w:val="superscript"/>
        </w:rPr>
        <w:t>1</w:t>
      </w:r>
      <w:r w:rsidRPr="00C24CA3">
        <w:rPr>
          <w:rFonts w:ascii="Calibri" w:hAnsi="Calibri" w:cs="Calibri"/>
          <w:bCs/>
          <w:sz w:val="24"/>
          <w:szCs w:val="24"/>
        </w:rPr>
        <w:t>, Steven Sonntag</w:t>
      </w:r>
      <w:r w:rsidRPr="00C24CA3">
        <w:rPr>
          <w:rFonts w:ascii="Calibri" w:hAnsi="Calibri" w:cs="Calibri"/>
          <w:bCs/>
          <w:sz w:val="24"/>
          <w:szCs w:val="24"/>
          <w:vertAlign w:val="superscript"/>
        </w:rPr>
        <w:t>2</w:t>
      </w:r>
      <w:r w:rsidRPr="00C24CA3">
        <w:rPr>
          <w:rFonts w:ascii="Calibri" w:hAnsi="Calibri" w:cs="Calibri"/>
          <w:bCs/>
          <w:sz w:val="24"/>
          <w:szCs w:val="24"/>
        </w:rPr>
        <w:t xml:space="preserve">, </w:t>
      </w:r>
      <w:proofErr w:type="spellStart"/>
      <w:r w:rsidRPr="00C24CA3">
        <w:rPr>
          <w:rFonts w:ascii="Calibri" w:hAnsi="Calibri" w:cs="Calibri"/>
          <w:bCs/>
          <w:sz w:val="24"/>
          <w:szCs w:val="24"/>
        </w:rPr>
        <w:t>Mahyar</w:t>
      </w:r>
      <w:proofErr w:type="spellEnd"/>
      <w:r w:rsidRPr="00C24CA3">
        <w:rPr>
          <w:rFonts w:ascii="Calibri" w:hAnsi="Calibri" w:cs="Calibri"/>
          <w:bCs/>
          <w:sz w:val="24"/>
          <w:szCs w:val="24"/>
        </w:rPr>
        <w:t xml:space="preserve"> Afshar-Mohajer</w:t>
      </w:r>
      <w:r w:rsidRPr="00C24CA3">
        <w:rPr>
          <w:rFonts w:ascii="Calibri" w:hAnsi="Calibri" w:cs="Calibri"/>
          <w:bCs/>
          <w:sz w:val="24"/>
          <w:szCs w:val="24"/>
          <w:vertAlign w:val="superscript"/>
        </w:rPr>
        <w:t>2</w:t>
      </w:r>
      <w:r w:rsidRPr="00C24CA3">
        <w:rPr>
          <w:rFonts w:ascii="Calibri" w:hAnsi="Calibri" w:cs="Calibri"/>
          <w:bCs/>
          <w:sz w:val="24"/>
          <w:szCs w:val="24"/>
        </w:rPr>
        <w:t>, Josh Goss</w:t>
      </w:r>
      <w:r w:rsidRPr="00C24CA3">
        <w:rPr>
          <w:rFonts w:ascii="Calibri" w:hAnsi="Calibri" w:cs="Calibri"/>
          <w:bCs/>
          <w:sz w:val="24"/>
          <w:szCs w:val="24"/>
          <w:vertAlign w:val="superscript"/>
        </w:rPr>
        <w:t>2</w:t>
      </w:r>
      <w:r w:rsidRPr="00C24CA3">
        <w:rPr>
          <w:rFonts w:ascii="Calibri" w:hAnsi="Calibri" w:cs="Calibri"/>
          <w:bCs/>
          <w:sz w:val="24"/>
          <w:szCs w:val="24"/>
        </w:rPr>
        <w:t>, Min Zou</w:t>
      </w:r>
      <w:r w:rsidRPr="00C24CA3">
        <w:rPr>
          <w:rFonts w:ascii="Calibri" w:hAnsi="Calibri" w:cs="Calibri"/>
          <w:bCs/>
          <w:sz w:val="24"/>
          <w:szCs w:val="24"/>
          <w:vertAlign w:val="superscript"/>
        </w:rPr>
        <w:t>2</w:t>
      </w:r>
      <w:r w:rsidRPr="00C24CA3">
        <w:rPr>
          <w:rFonts w:ascii="Calibri" w:hAnsi="Calibri" w:cs="Calibri"/>
          <w:bCs/>
          <w:sz w:val="24"/>
          <w:szCs w:val="24"/>
        </w:rPr>
        <w:t>, Gary S. Prinz</w:t>
      </w:r>
      <w:r w:rsidRPr="00C24CA3">
        <w:rPr>
          <w:rFonts w:ascii="Calibri" w:hAnsi="Calibri" w:cs="Calibri"/>
          <w:bCs/>
          <w:sz w:val="24"/>
          <w:szCs w:val="24"/>
          <w:vertAlign w:val="superscript"/>
        </w:rPr>
        <w:t>1</w:t>
      </w:r>
    </w:p>
    <w:p w14:paraId="2755B306" w14:textId="77777777"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b/>
          <w:sz w:val="24"/>
          <w:szCs w:val="24"/>
          <w:vertAlign w:val="superscript"/>
        </w:rPr>
        <w:t xml:space="preserve">1 </w:t>
      </w:r>
      <w:r w:rsidRPr="00C24CA3">
        <w:rPr>
          <w:rFonts w:ascii="Calibri" w:hAnsi="Calibri" w:cs="Calibri"/>
          <w:sz w:val="24"/>
          <w:szCs w:val="24"/>
        </w:rPr>
        <w:t>Department of Civil Engineering, University of Arkansas, Fayetteville, AR, USA.</w:t>
      </w:r>
    </w:p>
    <w:p w14:paraId="1DC1BFC1" w14:textId="77777777"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b/>
          <w:sz w:val="24"/>
          <w:szCs w:val="24"/>
          <w:vertAlign w:val="superscript"/>
        </w:rPr>
        <w:t xml:space="preserve">2 </w:t>
      </w:r>
      <w:r w:rsidRPr="00C24CA3">
        <w:rPr>
          <w:rFonts w:ascii="Calibri" w:hAnsi="Calibri" w:cs="Calibri"/>
          <w:sz w:val="24"/>
          <w:szCs w:val="24"/>
        </w:rPr>
        <w:t>Department of Mechanical Engineering, University of Arkansas, Fayetteville, AR, USA.</w:t>
      </w:r>
    </w:p>
    <w:p w14:paraId="2CE60909" w14:textId="77777777" w:rsidR="00841259" w:rsidRPr="00C24CA3" w:rsidRDefault="00841259" w:rsidP="00841259">
      <w:pPr>
        <w:spacing w:after="0" w:line="240" w:lineRule="auto"/>
        <w:jc w:val="both"/>
        <w:rPr>
          <w:rFonts w:ascii="Calibri" w:hAnsi="Calibri" w:cs="Calibri"/>
          <w:sz w:val="24"/>
          <w:szCs w:val="24"/>
        </w:rPr>
      </w:pPr>
    </w:p>
    <w:p w14:paraId="0FF56169" w14:textId="77777777" w:rsidR="00841259" w:rsidRPr="00C24CA3" w:rsidRDefault="00841259" w:rsidP="00841259">
      <w:pPr>
        <w:spacing w:after="0" w:line="240" w:lineRule="auto"/>
        <w:jc w:val="both"/>
        <w:rPr>
          <w:rFonts w:ascii="Calibri" w:hAnsi="Calibri" w:cs="Calibri"/>
          <w:bCs/>
          <w:sz w:val="24"/>
          <w:szCs w:val="24"/>
        </w:rPr>
      </w:pPr>
      <w:r w:rsidRPr="00C24CA3">
        <w:rPr>
          <w:rFonts w:ascii="Calibri" w:hAnsi="Calibri" w:cs="Calibri"/>
          <w:bCs/>
          <w:sz w:val="24"/>
          <w:szCs w:val="24"/>
        </w:rPr>
        <w:t>Email addresses of co-authors:</w:t>
      </w:r>
    </w:p>
    <w:p w14:paraId="53A6A307" w14:textId="1E3E582C" w:rsidR="00841259" w:rsidRPr="00C24CA3" w:rsidRDefault="00841259" w:rsidP="00841259">
      <w:pPr>
        <w:spacing w:after="0" w:line="240" w:lineRule="auto"/>
        <w:jc w:val="both"/>
        <w:rPr>
          <w:rFonts w:ascii="Calibri" w:hAnsi="Calibri" w:cs="Calibri"/>
          <w:b/>
          <w:sz w:val="24"/>
          <w:szCs w:val="24"/>
        </w:rPr>
      </w:pPr>
      <w:r w:rsidRPr="00C24CA3">
        <w:rPr>
          <w:rFonts w:ascii="Calibri" w:hAnsi="Calibri" w:cs="Calibri"/>
          <w:sz w:val="24"/>
          <w:szCs w:val="24"/>
        </w:rPr>
        <w:t>David Gonzalez-Nino</w:t>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t>(dg033@uark.edu)</w:t>
      </w:r>
    </w:p>
    <w:p w14:paraId="3AC931FD" w14:textId="3F7DD163"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Steven Sonntag</w:t>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t>(sdsonnta@uark.edu)</w:t>
      </w:r>
    </w:p>
    <w:p w14:paraId="538F86B5" w14:textId="58D6A844" w:rsidR="00841259" w:rsidRPr="00C24CA3" w:rsidRDefault="00841259" w:rsidP="00841259">
      <w:pPr>
        <w:spacing w:after="0" w:line="240" w:lineRule="auto"/>
        <w:jc w:val="both"/>
        <w:rPr>
          <w:rFonts w:ascii="Calibri" w:hAnsi="Calibri" w:cs="Calibri"/>
          <w:sz w:val="24"/>
          <w:szCs w:val="24"/>
        </w:rPr>
      </w:pPr>
      <w:proofErr w:type="spellStart"/>
      <w:r w:rsidRPr="00C24CA3">
        <w:rPr>
          <w:rFonts w:ascii="Calibri" w:hAnsi="Calibri" w:cs="Calibri"/>
          <w:sz w:val="24"/>
          <w:szCs w:val="24"/>
        </w:rPr>
        <w:t>Mahyar</w:t>
      </w:r>
      <w:proofErr w:type="spellEnd"/>
      <w:r w:rsidRPr="00C24CA3">
        <w:rPr>
          <w:rFonts w:ascii="Calibri" w:hAnsi="Calibri" w:cs="Calibri"/>
          <w:sz w:val="24"/>
          <w:szCs w:val="24"/>
        </w:rPr>
        <w:t xml:space="preserve"> Afshar-</w:t>
      </w:r>
      <w:proofErr w:type="spellStart"/>
      <w:r w:rsidRPr="00C24CA3">
        <w:rPr>
          <w:rFonts w:ascii="Calibri" w:hAnsi="Calibri" w:cs="Calibri"/>
          <w:sz w:val="24"/>
          <w:szCs w:val="24"/>
        </w:rPr>
        <w:t>Mohajer</w:t>
      </w:r>
      <w:proofErr w:type="spellEnd"/>
      <w:r w:rsidRPr="00C24CA3">
        <w:rPr>
          <w:rFonts w:ascii="Calibri" w:hAnsi="Calibri" w:cs="Calibri"/>
          <w:sz w:val="24"/>
          <w:szCs w:val="24"/>
        </w:rPr>
        <w:tab/>
      </w:r>
      <w:r w:rsidRPr="00C24CA3">
        <w:rPr>
          <w:rFonts w:ascii="Calibri" w:hAnsi="Calibri" w:cs="Calibri"/>
          <w:sz w:val="24"/>
          <w:szCs w:val="24"/>
        </w:rPr>
        <w:tab/>
        <w:t>(mafsharm@uark.edu)</w:t>
      </w:r>
    </w:p>
    <w:p w14:paraId="442FB8C0" w14:textId="73E109E2"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Josh Goss</w:t>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t>(joshgoss@uark.edu)</w:t>
      </w:r>
    </w:p>
    <w:p w14:paraId="75CF8646" w14:textId="4781EC69"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Min Zou</w:t>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t>(mzou@uark.edu)</w:t>
      </w:r>
    </w:p>
    <w:p w14:paraId="355F142E" w14:textId="54E2F9E2"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Gary S. Prinz</w:t>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t>(prinz@uark.edu)</w:t>
      </w:r>
    </w:p>
    <w:p w14:paraId="1B960028" w14:textId="77777777" w:rsidR="00841259" w:rsidRPr="00C24CA3" w:rsidRDefault="00841259" w:rsidP="00841259">
      <w:pPr>
        <w:spacing w:after="0" w:line="240" w:lineRule="auto"/>
        <w:jc w:val="both"/>
        <w:rPr>
          <w:rFonts w:ascii="Calibri" w:hAnsi="Calibri" w:cs="Calibri"/>
          <w:sz w:val="24"/>
          <w:szCs w:val="24"/>
        </w:rPr>
      </w:pPr>
    </w:p>
    <w:p w14:paraId="6490B108" w14:textId="77777777" w:rsidR="00841259" w:rsidRPr="00C24CA3" w:rsidRDefault="00841259" w:rsidP="00841259">
      <w:pPr>
        <w:spacing w:after="0" w:line="240" w:lineRule="auto"/>
        <w:jc w:val="both"/>
        <w:rPr>
          <w:rFonts w:ascii="Calibri" w:hAnsi="Calibri" w:cs="Calibri"/>
          <w:bCs/>
          <w:sz w:val="24"/>
          <w:szCs w:val="24"/>
        </w:rPr>
      </w:pPr>
      <w:r w:rsidRPr="00C24CA3">
        <w:rPr>
          <w:rFonts w:ascii="Calibri" w:hAnsi="Calibri" w:cs="Calibri"/>
          <w:bCs/>
          <w:sz w:val="24"/>
          <w:szCs w:val="24"/>
        </w:rPr>
        <w:t>Corresponding author:</w:t>
      </w:r>
    </w:p>
    <w:p w14:paraId="1DE46A15" w14:textId="6D15606A"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Gary S. Prinz</w:t>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r>
      <w:r w:rsidRPr="00C24CA3">
        <w:rPr>
          <w:rFonts w:ascii="Calibri" w:hAnsi="Calibri" w:cs="Calibri"/>
          <w:sz w:val="24"/>
          <w:szCs w:val="24"/>
        </w:rPr>
        <w:tab/>
        <w:t>(prinz@uark.edu)</w:t>
      </w:r>
    </w:p>
    <w:p w14:paraId="5EC669DD" w14:textId="77777777" w:rsidR="00841259" w:rsidRPr="00C24CA3" w:rsidRDefault="00841259" w:rsidP="00841259">
      <w:pPr>
        <w:spacing w:after="0" w:line="240" w:lineRule="auto"/>
        <w:jc w:val="both"/>
        <w:rPr>
          <w:rFonts w:ascii="Calibri" w:hAnsi="Calibri" w:cs="Calibri"/>
          <w:sz w:val="24"/>
          <w:szCs w:val="24"/>
        </w:rPr>
      </w:pPr>
    </w:p>
    <w:p w14:paraId="7CD83300" w14:textId="5FC0F7D5" w:rsidR="00841259" w:rsidRPr="00C24CA3" w:rsidRDefault="00841259" w:rsidP="00841259">
      <w:pPr>
        <w:spacing w:after="0" w:line="240" w:lineRule="auto"/>
        <w:jc w:val="both"/>
        <w:rPr>
          <w:rFonts w:ascii="Calibri" w:hAnsi="Calibri" w:cs="Calibri"/>
          <w:b/>
          <w:sz w:val="24"/>
          <w:szCs w:val="24"/>
        </w:rPr>
      </w:pPr>
      <w:r w:rsidRPr="00C24CA3">
        <w:rPr>
          <w:rFonts w:ascii="Calibri" w:hAnsi="Calibri" w:cs="Calibri"/>
          <w:b/>
          <w:sz w:val="24"/>
          <w:szCs w:val="24"/>
        </w:rPr>
        <w:t>KEYWORDS</w:t>
      </w:r>
      <w:r w:rsidR="000B28EB" w:rsidRPr="00C24CA3">
        <w:rPr>
          <w:rFonts w:ascii="Calibri" w:hAnsi="Calibri" w:cs="Calibri"/>
          <w:b/>
          <w:sz w:val="24"/>
          <w:szCs w:val="24"/>
        </w:rPr>
        <w:t>:</w:t>
      </w:r>
    </w:p>
    <w:p w14:paraId="0D29808A" w14:textId="77777777"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additive manufacturing, micromechanical testing, micro-tensile testing, focused ion beam (FIB), photolithography, wet etching.</w:t>
      </w:r>
    </w:p>
    <w:p w14:paraId="0C34D33A" w14:textId="77777777" w:rsidR="00841259" w:rsidRPr="00C24CA3" w:rsidRDefault="00841259" w:rsidP="00841259">
      <w:pPr>
        <w:spacing w:after="0" w:line="240" w:lineRule="auto"/>
        <w:jc w:val="both"/>
        <w:rPr>
          <w:rFonts w:ascii="Calibri" w:hAnsi="Calibri" w:cs="Calibri"/>
          <w:sz w:val="24"/>
          <w:szCs w:val="24"/>
        </w:rPr>
      </w:pPr>
    </w:p>
    <w:p w14:paraId="6198082C" w14:textId="5228B04F" w:rsidR="00841259" w:rsidRPr="00C24CA3" w:rsidRDefault="00841259" w:rsidP="00841259">
      <w:pPr>
        <w:spacing w:after="0" w:line="240" w:lineRule="auto"/>
        <w:jc w:val="both"/>
        <w:rPr>
          <w:rFonts w:ascii="Calibri" w:hAnsi="Calibri" w:cs="Calibri"/>
          <w:b/>
          <w:bCs/>
          <w:sz w:val="24"/>
          <w:szCs w:val="24"/>
        </w:rPr>
      </w:pPr>
      <w:r w:rsidRPr="00C24CA3">
        <w:rPr>
          <w:rFonts w:ascii="Calibri" w:hAnsi="Calibri" w:cs="Calibri"/>
          <w:b/>
          <w:bCs/>
          <w:sz w:val="24"/>
          <w:szCs w:val="24"/>
        </w:rPr>
        <w:t>SUMMARY</w:t>
      </w:r>
      <w:r w:rsidR="000B28EB" w:rsidRPr="00C24CA3">
        <w:rPr>
          <w:rFonts w:ascii="Calibri" w:hAnsi="Calibri" w:cs="Calibri"/>
          <w:b/>
          <w:bCs/>
          <w:sz w:val="24"/>
          <w:szCs w:val="24"/>
        </w:rPr>
        <w:t>:</w:t>
      </w:r>
    </w:p>
    <w:p w14:paraId="207E715A" w14:textId="6820ACE7"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Presented here is a procedure for measuring fundamental material properties through micromechanical tension testing. Described are the methods for micro-tensile specimen fabrication (allowing rapid micro-specimen fabrication from bulk material volumes by combining photolithography, chemical etching, and focused ion beam milling), indenter tip modification, and micromechanical tension testing (including an example).</w:t>
      </w:r>
    </w:p>
    <w:p w14:paraId="2DCF5CB8" w14:textId="77777777" w:rsidR="00841259" w:rsidRPr="00C24CA3" w:rsidRDefault="00841259" w:rsidP="00841259">
      <w:pPr>
        <w:spacing w:after="0" w:line="240" w:lineRule="auto"/>
        <w:jc w:val="both"/>
        <w:rPr>
          <w:rFonts w:ascii="Calibri" w:hAnsi="Calibri" w:cs="Calibri"/>
          <w:sz w:val="24"/>
          <w:szCs w:val="24"/>
        </w:rPr>
      </w:pPr>
    </w:p>
    <w:p w14:paraId="0724BC37" w14:textId="1A1E5A46" w:rsidR="00841259" w:rsidRPr="00C24CA3" w:rsidRDefault="00841259" w:rsidP="00841259">
      <w:pPr>
        <w:spacing w:after="0" w:line="240" w:lineRule="auto"/>
        <w:jc w:val="both"/>
        <w:rPr>
          <w:rFonts w:ascii="Calibri" w:hAnsi="Calibri" w:cs="Calibri"/>
          <w:b/>
          <w:sz w:val="24"/>
          <w:szCs w:val="24"/>
        </w:rPr>
      </w:pPr>
      <w:r w:rsidRPr="00C24CA3">
        <w:rPr>
          <w:rFonts w:ascii="Calibri" w:hAnsi="Calibri" w:cs="Calibri"/>
          <w:b/>
          <w:sz w:val="24"/>
          <w:szCs w:val="24"/>
        </w:rPr>
        <w:t>ABSTRACT</w:t>
      </w:r>
      <w:r w:rsidR="000B28EB" w:rsidRPr="00C24CA3">
        <w:rPr>
          <w:rFonts w:ascii="Calibri" w:hAnsi="Calibri" w:cs="Calibri"/>
          <w:b/>
          <w:sz w:val="24"/>
          <w:szCs w:val="24"/>
        </w:rPr>
        <w:t>:</w:t>
      </w:r>
    </w:p>
    <w:p w14:paraId="27553464" w14:textId="3B320E27" w:rsidR="00841259" w:rsidRPr="00C24CA3" w:rsidRDefault="00841259" w:rsidP="00841259">
      <w:pPr>
        <w:spacing w:after="0" w:line="240" w:lineRule="auto"/>
        <w:jc w:val="both"/>
        <w:rPr>
          <w:rFonts w:ascii="Calibri" w:hAnsi="Calibri" w:cs="Calibri"/>
          <w:bCs/>
          <w:sz w:val="24"/>
          <w:szCs w:val="24"/>
        </w:rPr>
      </w:pPr>
      <w:r w:rsidRPr="00C24CA3">
        <w:rPr>
          <w:rFonts w:ascii="Calibri" w:hAnsi="Calibri" w:cs="Calibri"/>
          <w:sz w:val="24"/>
          <w:szCs w:val="24"/>
        </w:rPr>
        <w:t xml:space="preserve">This study presents a methodology for the rapid fabrication and micro-tensile testing of additively manufactured (AM) 17-4PH stainless steels by combining photolithography, wet-etching, focused ion beam (FIB) milling, and modified nanoindentation. Detailed procedures for proper sample surface preparation, photo-resist placement, etchant preparation, and FIB sequencing are described herein to allow for high throughput (rapid) specimen fabrication from bulk AM 17-4PH stainless steel volumes. Additionally, procedures for the nano-indenter tip modification to allow tensile testing are presented and a representative micro specimen is fabricated and tested to failure in tension. </w:t>
      </w:r>
      <w:r w:rsidRPr="00C24CA3">
        <w:rPr>
          <w:rFonts w:ascii="Calibri" w:hAnsi="Calibri" w:cs="Calibri"/>
          <w:bCs/>
          <w:sz w:val="24"/>
          <w:szCs w:val="24"/>
        </w:rPr>
        <w:t xml:space="preserve">Tensile-grip-to-specimen alignment and sample engagement were </w:t>
      </w:r>
      <w:r w:rsidR="00E47B28" w:rsidRPr="00C24CA3">
        <w:rPr>
          <w:rFonts w:ascii="Calibri" w:hAnsi="Calibri" w:cs="Calibri"/>
          <w:bCs/>
          <w:sz w:val="24"/>
          <w:szCs w:val="24"/>
        </w:rPr>
        <w:t xml:space="preserve">the </w:t>
      </w:r>
      <w:r w:rsidRPr="00C24CA3">
        <w:rPr>
          <w:rFonts w:ascii="Calibri" w:hAnsi="Calibri" w:cs="Calibri"/>
          <w:bCs/>
          <w:sz w:val="24"/>
          <w:szCs w:val="24"/>
        </w:rPr>
        <w:t xml:space="preserve">main challenges of the micro-tensile testing; however, by reducing the indenter tip dimensions, alignment and engagement between the tensile grip and specimen </w:t>
      </w:r>
      <w:r w:rsidR="00E47B28" w:rsidRPr="00C24CA3">
        <w:rPr>
          <w:rFonts w:ascii="Calibri" w:hAnsi="Calibri" w:cs="Calibri"/>
          <w:bCs/>
          <w:sz w:val="24"/>
          <w:szCs w:val="24"/>
        </w:rPr>
        <w:t xml:space="preserve">were </w:t>
      </w:r>
      <w:r w:rsidRPr="00C24CA3">
        <w:rPr>
          <w:rFonts w:ascii="Calibri" w:hAnsi="Calibri" w:cs="Calibri"/>
          <w:bCs/>
          <w:sz w:val="24"/>
          <w:szCs w:val="24"/>
        </w:rPr>
        <w:t xml:space="preserve">improved. </w:t>
      </w:r>
      <w:r w:rsidRPr="00C24CA3">
        <w:rPr>
          <w:rFonts w:ascii="Calibri" w:hAnsi="Calibri" w:cs="Calibri"/>
          <w:sz w:val="24"/>
          <w:szCs w:val="24"/>
        </w:rPr>
        <w:t xml:space="preserve">Results from the representative micro-scale </w:t>
      </w:r>
      <w:r w:rsidRPr="00621F2F">
        <w:rPr>
          <w:rFonts w:ascii="Calibri" w:hAnsi="Calibri" w:cs="Calibri"/>
          <w:i/>
          <w:iCs/>
          <w:sz w:val="24"/>
          <w:szCs w:val="24"/>
        </w:rPr>
        <w:t>i</w:t>
      </w:r>
      <w:r w:rsidRPr="00621F2F">
        <w:rPr>
          <w:rFonts w:ascii="Calibri" w:hAnsi="Calibri" w:cs="Calibri"/>
          <w:bCs/>
          <w:i/>
          <w:iCs/>
          <w:sz w:val="24"/>
          <w:szCs w:val="24"/>
        </w:rPr>
        <w:t>n</w:t>
      </w:r>
      <w:r w:rsidR="00E47B28" w:rsidRPr="00621F2F">
        <w:rPr>
          <w:rFonts w:ascii="Calibri" w:hAnsi="Calibri" w:cs="Calibri"/>
          <w:bCs/>
          <w:i/>
          <w:iCs/>
          <w:sz w:val="24"/>
          <w:szCs w:val="24"/>
        </w:rPr>
        <w:t xml:space="preserve"> </w:t>
      </w:r>
      <w:r w:rsidRPr="00621F2F">
        <w:rPr>
          <w:rFonts w:ascii="Calibri" w:hAnsi="Calibri" w:cs="Calibri"/>
          <w:bCs/>
          <w:i/>
          <w:iCs/>
          <w:sz w:val="24"/>
          <w:szCs w:val="24"/>
        </w:rPr>
        <w:t>situ</w:t>
      </w:r>
      <w:r w:rsidRPr="00C24CA3">
        <w:rPr>
          <w:rFonts w:ascii="Calibri" w:hAnsi="Calibri" w:cs="Calibri"/>
          <w:bCs/>
          <w:sz w:val="24"/>
          <w:szCs w:val="24"/>
        </w:rPr>
        <w:t xml:space="preserve"> SEM tensile test indicate a </w:t>
      </w:r>
      <w:r w:rsidRPr="00C24CA3">
        <w:rPr>
          <w:rFonts w:ascii="Calibri" w:eastAsiaTheme="minorEastAsia" w:hAnsi="Calibri" w:cs="Calibri"/>
          <w:bCs/>
          <w:sz w:val="24"/>
          <w:szCs w:val="24"/>
        </w:rPr>
        <w:t xml:space="preserve">single slip plane specimen </w:t>
      </w:r>
      <w:r w:rsidRPr="00C24CA3">
        <w:rPr>
          <w:rFonts w:ascii="Calibri" w:eastAsiaTheme="minorEastAsia" w:hAnsi="Calibri" w:cs="Calibri"/>
          <w:bCs/>
          <w:sz w:val="24"/>
          <w:szCs w:val="24"/>
        </w:rPr>
        <w:lastRenderedPageBreak/>
        <w:t>fracture (typical of a ductile single crystal failure),</w:t>
      </w:r>
      <w:r w:rsidRPr="00C24CA3">
        <w:rPr>
          <w:rFonts w:ascii="Calibri" w:hAnsi="Calibri" w:cs="Calibri"/>
          <w:bCs/>
          <w:sz w:val="24"/>
          <w:szCs w:val="24"/>
        </w:rPr>
        <w:t xml:space="preserve"> differing from macro-scale AM 17-4PH post-yield tensile behavior.</w:t>
      </w:r>
    </w:p>
    <w:p w14:paraId="0AC7B2D4" w14:textId="77777777" w:rsidR="00841259" w:rsidRPr="00C24CA3" w:rsidRDefault="00841259" w:rsidP="00841259">
      <w:pPr>
        <w:spacing w:after="0" w:line="240" w:lineRule="auto"/>
        <w:jc w:val="both"/>
        <w:rPr>
          <w:rFonts w:ascii="Calibri" w:hAnsi="Calibri" w:cs="Calibri"/>
          <w:sz w:val="24"/>
          <w:szCs w:val="24"/>
        </w:rPr>
      </w:pPr>
    </w:p>
    <w:p w14:paraId="2A2421F8" w14:textId="2652ABF8" w:rsidR="00841259" w:rsidRPr="00C24CA3" w:rsidRDefault="00841259" w:rsidP="00841259">
      <w:pPr>
        <w:keepNext/>
        <w:spacing w:after="0" w:line="240" w:lineRule="auto"/>
        <w:jc w:val="both"/>
        <w:rPr>
          <w:rFonts w:ascii="Calibri" w:hAnsi="Calibri" w:cs="Calibri"/>
          <w:b/>
          <w:sz w:val="24"/>
          <w:szCs w:val="24"/>
        </w:rPr>
      </w:pPr>
      <w:r w:rsidRPr="00C24CA3">
        <w:rPr>
          <w:rFonts w:ascii="Calibri" w:hAnsi="Calibri" w:cs="Calibri"/>
          <w:b/>
          <w:sz w:val="24"/>
          <w:szCs w:val="24"/>
        </w:rPr>
        <w:t>INTRODUCTION</w:t>
      </w:r>
      <w:r w:rsidR="000B28EB" w:rsidRPr="00C24CA3">
        <w:rPr>
          <w:rFonts w:ascii="Calibri" w:hAnsi="Calibri" w:cs="Calibri"/>
          <w:b/>
          <w:sz w:val="24"/>
          <w:szCs w:val="24"/>
        </w:rPr>
        <w:t>:</w:t>
      </w:r>
    </w:p>
    <w:p w14:paraId="4737EE5A" w14:textId="77777777"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 xml:space="preserve">Mechanical material testing at the micro- and nano-scales can provide important information on fundamental material behavior through identifying length-scale dependencies caused by void or inclusion effects in bulk material volumes. Additionally, </w:t>
      </w:r>
      <w:proofErr w:type="gramStart"/>
      <w:r w:rsidRPr="00C24CA3">
        <w:rPr>
          <w:rFonts w:ascii="Calibri" w:hAnsi="Calibri" w:cs="Calibri"/>
          <w:sz w:val="24"/>
          <w:szCs w:val="24"/>
        </w:rPr>
        <w:t>micro-</w:t>
      </w:r>
      <w:proofErr w:type="gramEnd"/>
      <w:r w:rsidRPr="00C24CA3">
        <w:rPr>
          <w:rFonts w:ascii="Calibri" w:hAnsi="Calibri" w:cs="Calibri"/>
          <w:sz w:val="24"/>
          <w:szCs w:val="24"/>
        </w:rPr>
        <w:t xml:space="preserve"> and nano-mechanical testing allows for structural component measurements in small-scale structures (such as those in micro electromechanical systems (MEMS))</w:t>
      </w:r>
      <w:r w:rsidRPr="00C24CA3">
        <w:rPr>
          <w:rFonts w:ascii="Calibri" w:hAnsi="Calibri" w:cs="Calibri"/>
          <w:sz w:val="24"/>
          <w:szCs w:val="24"/>
          <w:vertAlign w:val="superscript"/>
        </w:rPr>
        <w:t>1–5</w:t>
      </w:r>
      <w:r w:rsidRPr="00C24CA3">
        <w:rPr>
          <w:rFonts w:ascii="Calibri" w:hAnsi="Calibri" w:cs="Calibri"/>
          <w:sz w:val="24"/>
          <w:szCs w:val="24"/>
        </w:rPr>
        <w:t>. Nanoindentation and micro compression are currently the most common micro- and nano-mechanical material testing approaches; however, the resulting compression and modulus measurements are often insufficient to characterize material failure mechanisms present in larger bulk material volumes. To identify differences between bulk and micro-mechanical material behavior, particularly for materials having many inclusions and void defects such as those created during additive manufacturing (AM) processes, efficient methods for micro-tension testing are needed.</w:t>
      </w:r>
    </w:p>
    <w:p w14:paraId="47BFC292" w14:textId="77777777" w:rsidR="00841259" w:rsidRPr="00C24CA3" w:rsidRDefault="00841259" w:rsidP="00841259">
      <w:pPr>
        <w:spacing w:after="0" w:line="240" w:lineRule="auto"/>
        <w:jc w:val="both"/>
        <w:rPr>
          <w:rFonts w:ascii="Calibri" w:hAnsi="Calibri" w:cs="Calibri"/>
          <w:sz w:val="24"/>
          <w:szCs w:val="24"/>
        </w:rPr>
      </w:pPr>
    </w:p>
    <w:p w14:paraId="229826A5" w14:textId="5D3C81BE"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Although several micromechanical tension testing studies exist for electronic and single-crystalline materials</w:t>
      </w:r>
      <w:r w:rsidRPr="00C24CA3">
        <w:rPr>
          <w:rFonts w:ascii="Calibri" w:hAnsi="Calibri" w:cs="Calibri"/>
          <w:sz w:val="24"/>
          <w:szCs w:val="24"/>
          <w:vertAlign w:val="superscript"/>
        </w:rPr>
        <w:t>3,</w:t>
      </w:r>
      <w:bookmarkStart w:id="0" w:name="_Ref64122382"/>
      <w:r w:rsidRPr="00C24CA3">
        <w:rPr>
          <w:rStyle w:val="EndnoteReference"/>
          <w:rFonts w:ascii="Calibri" w:hAnsi="Calibri" w:cs="Calibri"/>
          <w:sz w:val="24"/>
          <w:szCs w:val="24"/>
        </w:rPr>
        <w:endnoteReference w:id="1"/>
      </w:r>
      <w:bookmarkEnd w:id="0"/>
      <w:r w:rsidRPr="00C24CA3">
        <w:rPr>
          <w:rFonts w:ascii="Calibri" w:hAnsi="Calibri" w:cs="Calibri"/>
          <w:sz w:val="24"/>
          <w:szCs w:val="24"/>
        </w:rPr>
        <w:t>, specimen fabrication and tension testing procedures for additively manufactured (AM) steel materials are lacking. Material length-scale dependencies documented in</w:t>
      </w:r>
      <w:r w:rsidRPr="00C24CA3">
        <w:rPr>
          <w:rFonts w:ascii="Calibri" w:hAnsi="Calibri" w:cs="Calibri"/>
          <w:sz w:val="24"/>
          <w:szCs w:val="24"/>
          <w:vertAlign w:val="superscript"/>
        </w:rPr>
        <w:t>2–6</w:t>
      </w:r>
      <w:r w:rsidRPr="00C24CA3">
        <w:rPr>
          <w:rFonts w:ascii="Calibri" w:hAnsi="Calibri" w:cs="Calibri"/>
          <w:sz w:val="24"/>
          <w:szCs w:val="24"/>
        </w:rPr>
        <w:t xml:space="preserve"> suggest material hardening effects in single-crystalline materials at sub-micron length-scales. As an example, observations from micro-mechanical tension testing of single-crystal copper highlight material hardening due to dislocation starvation and truncation of spiral dislocation sources</w:t>
      </w:r>
      <w:r w:rsidRPr="00C24CA3">
        <w:rPr>
          <w:rFonts w:ascii="Calibri" w:hAnsi="Calibri" w:cs="Calibri"/>
          <w:sz w:val="24"/>
          <w:szCs w:val="24"/>
          <w:vertAlign w:val="superscript"/>
        </w:rPr>
        <w:t>4,5,</w:t>
      </w:r>
      <w:r w:rsidR="00543113" w:rsidRPr="00C24CA3">
        <w:rPr>
          <w:rStyle w:val="EndnoteReference"/>
          <w:rFonts w:ascii="Calibri" w:hAnsi="Calibri" w:cs="Calibri"/>
          <w:sz w:val="24"/>
          <w:szCs w:val="24"/>
        </w:rPr>
        <w:t>7</w:t>
      </w:r>
      <w:r w:rsidRPr="00C24CA3">
        <w:rPr>
          <w:rFonts w:ascii="Calibri" w:hAnsi="Calibri" w:cs="Calibri"/>
          <w:sz w:val="24"/>
          <w:szCs w:val="24"/>
        </w:rPr>
        <w:t>. Reichardt et al.</w:t>
      </w:r>
      <w:r w:rsidR="00543113" w:rsidRPr="00C24CA3">
        <w:rPr>
          <w:rStyle w:val="EndnoteReference"/>
          <w:rFonts w:ascii="Calibri" w:hAnsi="Calibri" w:cs="Calibri"/>
          <w:sz w:val="24"/>
          <w:szCs w:val="24"/>
        </w:rPr>
        <w:t>8</w:t>
      </w:r>
      <w:r w:rsidRPr="00C24CA3">
        <w:rPr>
          <w:rFonts w:ascii="Calibri" w:hAnsi="Calibri" w:cs="Calibri"/>
          <w:sz w:val="24"/>
          <w:szCs w:val="24"/>
        </w:rPr>
        <w:t xml:space="preserve"> identifies irradiation hardening effects at the micro scale, observable through micro-mechanical tension testing.</w:t>
      </w:r>
    </w:p>
    <w:p w14:paraId="420F45FB" w14:textId="77777777" w:rsidR="00841259" w:rsidRPr="00C24CA3" w:rsidRDefault="00841259" w:rsidP="00841259">
      <w:pPr>
        <w:spacing w:after="0" w:line="240" w:lineRule="auto"/>
        <w:jc w:val="both"/>
        <w:rPr>
          <w:rFonts w:ascii="Calibri" w:hAnsi="Calibri" w:cs="Calibri"/>
          <w:sz w:val="24"/>
          <w:szCs w:val="24"/>
        </w:rPr>
      </w:pPr>
    </w:p>
    <w:p w14:paraId="5EFC974E" w14:textId="77777777" w:rsidR="00841259" w:rsidRPr="00C24CA3" w:rsidRDefault="00841259" w:rsidP="00841259">
      <w:pPr>
        <w:spacing w:after="0" w:line="240" w:lineRule="auto"/>
        <w:jc w:val="both"/>
        <w:rPr>
          <w:rFonts w:ascii="Calibri" w:hAnsi="Calibri" w:cs="Calibri"/>
          <w:sz w:val="24"/>
          <w:szCs w:val="24"/>
        </w:rPr>
      </w:pPr>
      <w:r w:rsidRPr="00C24CA3">
        <w:rPr>
          <w:rFonts w:ascii="Calibri" w:hAnsi="Calibri" w:cs="Calibri"/>
          <w:sz w:val="24"/>
          <w:szCs w:val="24"/>
        </w:rPr>
        <w:t>Micro-tensile material measurements requiring attachment of the indenter probe to the specimen are more complex than corresponding micro-compression tests but provide material fracture behavior applicable for bulk material volume predictions under more complex loading (axial tension, bending, etc.). Fabrication of micro-tensile specimens often relies heavily on Focused Ion Beam (FIB) milling from the bulk material volumes. Because FIB milling processes involve highly localized material removal (at the micro and nano-scales), large area removal through FIB milling often results in lengthy micro-specimen fabrication times. The work presented here explores a methodology to improve efficiency in micro-tensile specimen fabrication for AM 17-4PH stainless steels by combining photolithographic processes, chemical etching, and FIB milling. Additionally, procedures for the micro-mechanical tension testing of fabricated AM steel specimens are presented and testing results are discussed.</w:t>
      </w:r>
    </w:p>
    <w:p w14:paraId="1B458579" w14:textId="77777777" w:rsidR="00841259" w:rsidRPr="00C24CA3" w:rsidRDefault="00841259" w:rsidP="00841259">
      <w:pPr>
        <w:spacing w:after="0" w:line="240" w:lineRule="auto"/>
        <w:jc w:val="both"/>
        <w:rPr>
          <w:rFonts w:ascii="Calibri" w:hAnsi="Calibri" w:cs="Calibri"/>
          <w:sz w:val="24"/>
          <w:szCs w:val="24"/>
        </w:rPr>
      </w:pPr>
    </w:p>
    <w:p w14:paraId="551E2947" w14:textId="754A3DB9" w:rsidR="00841259" w:rsidRPr="00C24CA3" w:rsidRDefault="000B28EB" w:rsidP="00841259">
      <w:pPr>
        <w:keepNext/>
        <w:spacing w:after="0" w:line="240" w:lineRule="auto"/>
        <w:ind w:left="360" w:hanging="360"/>
        <w:rPr>
          <w:rFonts w:ascii="Calibri" w:hAnsi="Calibri" w:cs="Calibri"/>
          <w:b/>
          <w:sz w:val="24"/>
          <w:szCs w:val="24"/>
        </w:rPr>
      </w:pPr>
      <w:r w:rsidRPr="00C24CA3">
        <w:rPr>
          <w:rFonts w:ascii="Calibri" w:hAnsi="Calibri" w:cs="Calibri"/>
          <w:b/>
          <w:sz w:val="24"/>
          <w:szCs w:val="24"/>
        </w:rPr>
        <w:t>PROTOCOL:</w:t>
      </w:r>
    </w:p>
    <w:p w14:paraId="01227D16" w14:textId="77777777" w:rsidR="00841259" w:rsidRPr="00C24CA3" w:rsidRDefault="00841259" w:rsidP="00841259">
      <w:pPr>
        <w:keepNext/>
        <w:spacing w:after="0" w:line="240" w:lineRule="auto"/>
        <w:ind w:left="360" w:hanging="360"/>
        <w:rPr>
          <w:rFonts w:ascii="Calibri" w:hAnsi="Calibri" w:cs="Calibri"/>
          <w:b/>
          <w:sz w:val="24"/>
          <w:szCs w:val="24"/>
        </w:rPr>
      </w:pPr>
    </w:p>
    <w:p w14:paraId="232564E0" w14:textId="77777777" w:rsidR="00841259" w:rsidRPr="00C24CA3" w:rsidRDefault="00841259" w:rsidP="00841259">
      <w:pPr>
        <w:pStyle w:val="ListParagraph"/>
        <w:keepNext/>
        <w:numPr>
          <w:ilvl w:val="0"/>
          <w:numId w:val="1"/>
        </w:numPr>
        <w:spacing w:after="0" w:line="240" w:lineRule="auto"/>
        <w:ind w:left="0" w:firstLine="0"/>
        <w:contextualSpacing w:val="0"/>
        <w:rPr>
          <w:rFonts w:ascii="Calibri" w:hAnsi="Calibri" w:cs="Calibri"/>
          <w:b/>
          <w:sz w:val="24"/>
          <w:szCs w:val="24"/>
        </w:rPr>
      </w:pPr>
      <w:bookmarkStart w:id="1" w:name="_Hlk66105320"/>
      <w:r w:rsidRPr="00C24CA3">
        <w:rPr>
          <w:rFonts w:ascii="Calibri" w:hAnsi="Calibri" w:cs="Calibri"/>
          <w:b/>
          <w:sz w:val="24"/>
          <w:szCs w:val="24"/>
        </w:rPr>
        <w:t>Sample preparation for photolithography</w:t>
      </w:r>
    </w:p>
    <w:p w14:paraId="6C9B9B79" w14:textId="77777777" w:rsidR="00841259" w:rsidRPr="00C24CA3" w:rsidRDefault="00841259" w:rsidP="00841259">
      <w:pPr>
        <w:keepNext/>
        <w:spacing w:after="0" w:line="240" w:lineRule="auto"/>
        <w:rPr>
          <w:rFonts w:ascii="Calibri" w:hAnsi="Calibri" w:cs="Calibri"/>
          <w:b/>
          <w:sz w:val="24"/>
          <w:szCs w:val="24"/>
        </w:rPr>
      </w:pPr>
    </w:p>
    <w:p w14:paraId="28A85BD8" w14:textId="77777777"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Cut a sample from the area of interest and polish it using a semi-automatic polishing machine.</w:t>
      </w:r>
    </w:p>
    <w:p w14:paraId="5DD83878" w14:textId="77777777" w:rsidR="00841259" w:rsidRPr="00C24CA3" w:rsidRDefault="00841259" w:rsidP="00841259">
      <w:pPr>
        <w:pStyle w:val="ListParagraph"/>
        <w:spacing w:after="0" w:line="240" w:lineRule="auto"/>
        <w:ind w:left="0"/>
        <w:contextualSpacing w:val="0"/>
        <w:jc w:val="both"/>
        <w:rPr>
          <w:rFonts w:ascii="Calibri" w:hAnsi="Calibri" w:cs="Calibri"/>
          <w:sz w:val="24"/>
          <w:szCs w:val="24"/>
          <w:highlight w:val="yellow"/>
        </w:rPr>
      </w:pPr>
    </w:p>
    <w:p w14:paraId="4AFB4CFA" w14:textId="6A2FD03D"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lastRenderedPageBreak/>
        <w:t>Use a slow dicing saw or a band saw to cut a section of</w:t>
      </w:r>
      <w:r w:rsidR="000B28EB" w:rsidRPr="00621F2F">
        <w:rPr>
          <w:rFonts w:ascii="Calibri" w:hAnsi="Calibri" w:cs="Calibri"/>
          <w:sz w:val="24"/>
          <w:szCs w:val="24"/>
          <w:highlight w:val="yellow"/>
        </w:rPr>
        <w:t xml:space="preserve"> </w:t>
      </w:r>
      <w:r w:rsidR="000B28EB" w:rsidRPr="00621F2F">
        <w:rPr>
          <w:rFonts w:asciiTheme="majorHAnsi" w:hAnsiTheme="majorHAnsi" w:cstheme="majorHAnsi"/>
          <w:highlight w:val="yellow"/>
        </w:rPr>
        <w:t>~</w:t>
      </w:r>
      <w:r w:rsidRPr="00C24CA3">
        <w:rPr>
          <w:rFonts w:ascii="Calibri" w:hAnsi="Calibri" w:cs="Calibri"/>
          <w:sz w:val="24"/>
          <w:szCs w:val="24"/>
          <w:highlight w:val="yellow"/>
        </w:rPr>
        <w:t xml:space="preserve">6 mm from the area of interest to be studied. For this study, </w:t>
      </w:r>
      <w:bookmarkStart w:id="2" w:name="_Hlk66106264"/>
      <w:r w:rsidRPr="00C24CA3">
        <w:rPr>
          <w:rFonts w:ascii="Calibri" w:hAnsi="Calibri" w:cs="Calibri"/>
          <w:sz w:val="24"/>
          <w:szCs w:val="24"/>
          <w:highlight w:val="yellow"/>
        </w:rPr>
        <w:t>the material was cut from the gage section of an AM 17-4 PH fatigue specimen</w:t>
      </w:r>
      <w:bookmarkEnd w:id="2"/>
      <w:r w:rsidRPr="00C24CA3">
        <w:rPr>
          <w:rFonts w:ascii="Calibri" w:hAnsi="Calibri" w:cs="Calibri"/>
          <w:sz w:val="24"/>
          <w:szCs w:val="24"/>
          <w:highlight w:val="yellow"/>
        </w:rPr>
        <w:t xml:space="preserve">, as shown in </w:t>
      </w:r>
      <w:r w:rsidRPr="00C24CA3">
        <w:rPr>
          <w:rFonts w:ascii="Calibri" w:hAnsi="Calibri" w:cs="Calibri"/>
          <w:b/>
          <w:color w:val="000000" w:themeColor="text1"/>
          <w:sz w:val="24"/>
          <w:szCs w:val="24"/>
          <w:highlight w:val="yellow"/>
        </w:rPr>
        <w:t>Figure 1</w:t>
      </w:r>
      <w:r w:rsidRPr="00C24CA3">
        <w:rPr>
          <w:rFonts w:ascii="Calibri" w:hAnsi="Calibri" w:cs="Calibri"/>
          <w:sz w:val="24"/>
          <w:szCs w:val="24"/>
          <w:highlight w:val="yellow"/>
        </w:rPr>
        <w:t>.</w:t>
      </w:r>
    </w:p>
    <w:p w14:paraId="25C4F68D"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highlight w:val="green"/>
        </w:rPr>
      </w:pPr>
    </w:p>
    <w:p w14:paraId="10335000"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Prepare the cut sample in a metallographic mount for polishing.</w:t>
      </w:r>
    </w:p>
    <w:p w14:paraId="1B90BC23"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rPr>
      </w:pPr>
    </w:p>
    <w:p w14:paraId="1A8E3DAB" w14:textId="4754A84D"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t>Use a semi-automatic</w:t>
      </w:r>
      <w:r w:rsidR="0053148E" w:rsidRPr="00C24CA3">
        <w:rPr>
          <w:rFonts w:ascii="Calibri" w:hAnsi="Calibri" w:cs="Calibri"/>
          <w:sz w:val="24"/>
          <w:szCs w:val="24"/>
          <w:highlight w:val="yellow"/>
        </w:rPr>
        <w:t xml:space="preserve"> polisher</w:t>
      </w:r>
      <w:r w:rsidRPr="00C24CA3">
        <w:rPr>
          <w:rFonts w:ascii="Calibri" w:hAnsi="Calibri" w:cs="Calibri"/>
          <w:sz w:val="24"/>
          <w:szCs w:val="24"/>
          <w:highlight w:val="yellow"/>
        </w:rPr>
        <w:t xml:space="preserve"> to polish the sample to mirror-like surface (having a surface roughness on the order of 1 </w:t>
      </w:r>
      <w:proofErr w:type="spellStart"/>
      <w:r w:rsidRPr="00C24CA3">
        <w:rPr>
          <w:rFonts w:ascii="Calibri" w:hAnsi="Calibri" w:cs="Calibri"/>
          <w:sz w:val="24"/>
          <w:szCs w:val="24"/>
          <w:highlight w:val="yellow"/>
        </w:rPr>
        <w:t>μm</w:t>
      </w:r>
      <w:proofErr w:type="spellEnd"/>
      <w:r w:rsidRPr="00C24CA3">
        <w:rPr>
          <w:rFonts w:ascii="Calibri" w:hAnsi="Calibri" w:cs="Calibri"/>
          <w:sz w:val="24"/>
          <w:szCs w:val="24"/>
          <w:highlight w:val="yellow"/>
        </w:rPr>
        <w:t xml:space="preserve">) starting from 400 grit abrasive paper and moving to 1 </w:t>
      </w:r>
      <w:proofErr w:type="spellStart"/>
      <w:r w:rsidRPr="00C24CA3">
        <w:rPr>
          <w:rFonts w:ascii="Calibri" w:hAnsi="Calibri" w:cs="Calibri"/>
          <w:sz w:val="24"/>
          <w:szCs w:val="24"/>
          <w:highlight w:val="yellow"/>
        </w:rPr>
        <w:t>μm</w:t>
      </w:r>
      <w:proofErr w:type="spellEnd"/>
      <w:r w:rsidRPr="00C24CA3">
        <w:rPr>
          <w:rFonts w:ascii="Calibri" w:hAnsi="Calibri" w:cs="Calibri"/>
          <w:sz w:val="24"/>
          <w:szCs w:val="24"/>
          <w:highlight w:val="yellow"/>
        </w:rPr>
        <w:t xml:space="preserve"> diamond particles. To ensure sufficient polish at each abrasion level and uniform surface abrasions, alternate the polishing direction by 90° following each grit level. Maintain a flat surface during polishing to avoid issues during a later spin coating process.</w:t>
      </w:r>
    </w:p>
    <w:p w14:paraId="5DE09060"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highlight w:val="green"/>
        </w:rPr>
      </w:pPr>
    </w:p>
    <w:p w14:paraId="0B0FA91E" w14:textId="77777777"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sz w:val="24"/>
          <w:szCs w:val="24"/>
        </w:rPr>
      </w:pPr>
      <w:r w:rsidRPr="00C24CA3">
        <w:rPr>
          <w:rFonts w:ascii="Calibri" w:hAnsi="Calibri" w:cs="Calibri"/>
          <w:sz w:val="24"/>
          <w:szCs w:val="24"/>
        </w:rPr>
        <w:t>Section the material into a thin disk.</w:t>
      </w:r>
    </w:p>
    <w:p w14:paraId="72D78923" w14:textId="77777777" w:rsidR="00841259" w:rsidRPr="00C24CA3" w:rsidRDefault="00841259" w:rsidP="00841259">
      <w:pPr>
        <w:spacing w:after="0" w:line="240" w:lineRule="auto"/>
        <w:jc w:val="both"/>
        <w:rPr>
          <w:rFonts w:ascii="Calibri" w:hAnsi="Calibri" w:cs="Calibri"/>
          <w:sz w:val="24"/>
          <w:szCs w:val="24"/>
          <w:u w:val="single"/>
        </w:rPr>
      </w:pPr>
    </w:p>
    <w:p w14:paraId="51B4E81E"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Protect the polished surface using an adhesive tape.</w:t>
      </w:r>
    </w:p>
    <w:p w14:paraId="2439B006"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rPr>
      </w:pPr>
    </w:p>
    <w:p w14:paraId="5422A9F3" w14:textId="15C95A48"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t>Use a slow speed saw to align and cut a thin section (0.5–1 mm).</w:t>
      </w:r>
    </w:p>
    <w:p w14:paraId="50DEABF7" w14:textId="77777777" w:rsidR="00841259" w:rsidRPr="00621F2F" w:rsidRDefault="00841259" w:rsidP="00536CF8">
      <w:pPr>
        <w:spacing w:after="0"/>
        <w:rPr>
          <w:rFonts w:ascii="Calibri" w:hAnsi="Calibri" w:cs="Calibri"/>
          <w:sz w:val="24"/>
          <w:szCs w:val="24"/>
          <w:highlight w:val="yellow"/>
        </w:rPr>
      </w:pPr>
    </w:p>
    <w:p w14:paraId="0977F0A9" w14:textId="68993A7F" w:rsidR="00841259" w:rsidRPr="00C24CA3" w:rsidRDefault="00841259" w:rsidP="00841259">
      <w:pPr>
        <w:pStyle w:val="ListParagraph"/>
        <w:spacing w:after="0" w:line="240" w:lineRule="auto"/>
        <w:ind w:left="0"/>
        <w:contextualSpacing w:val="0"/>
        <w:jc w:val="both"/>
        <w:rPr>
          <w:rFonts w:ascii="Calibri" w:hAnsi="Calibri" w:cs="Calibri"/>
          <w:b/>
          <w:sz w:val="24"/>
          <w:szCs w:val="24"/>
          <w:highlight w:val="yellow"/>
        </w:rPr>
      </w:pPr>
      <w:r w:rsidRPr="00C24CA3">
        <w:rPr>
          <w:rFonts w:ascii="Calibri" w:hAnsi="Calibri" w:cs="Calibri"/>
          <w:sz w:val="24"/>
          <w:szCs w:val="24"/>
          <w:highlight w:val="yellow"/>
        </w:rPr>
        <w:t>NOTE: An even section will be important for the spin coating process.</w:t>
      </w:r>
    </w:p>
    <w:p w14:paraId="59583346" w14:textId="77777777" w:rsidR="00841259" w:rsidRPr="00C24CA3" w:rsidRDefault="00841259" w:rsidP="00841259">
      <w:pPr>
        <w:spacing w:after="0" w:line="240" w:lineRule="auto"/>
        <w:jc w:val="both"/>
        <w:rPr>
          <w:rFonts w:ascii="Calibri" w:hAnsi="Calibri" w:cs="Calibri"/>
          <w:b/>
          <w:sz w:val="24"/>
          <w:szCs w:val="24"/>
          <w:highlight w:val="green"/>
        </w:rPr>
      </w:pPr>
    </w:p>
    <w:p w14:paraId="27B3E0E5" w14:textId="5965F8C5" w:rsidR="00841259" w:rsidRPr="00C24CA3" w:rsidRDefault="00841259" w:rsidP="00841259">
      <w:pPr>
        <w:pStyle w:val="ListParagraph"/>
        <w:keepNext/>
        <w:numPr>
          <w:ilvl w:val="0"/>
          <w:numId w:val="1"/>
        </w:numPr>
        <w:spacing w:after="0" w:line="240" w:lineRule="auto"/>
        <w:ind w:left="0" w:firstLine="0"/>
        <w:contextualSpacing w:val="0"/>
        <w:rPr>
          <w:rFonts w:ascii="Calibri" w:hAnsi="Calibri" w:cs="Calibri"/>
          <w:b/>
          <w:sz w:val="24"/>
          <w:szCs w:val="24"/>
        </w:rPr>
      </w:pPr>
      <w:r w:rsidRPr="00C24CA3">
        <w:rPr>
          <w:rFonts w:ascii="Calibri" w:hAnsi="Calibri" w:cs="Calibri"/>
          <w:b/>
          <w:sz w:val="24"/>
          <w:szCs w:val="24"/>
        </w:rPr>
        <w:t>Photolithography</w:t>
      </w:r>
    </w:p>
    <w:p w14:paraId="3AC76A36" w14:textId="77777777" w:rsidR="00841259" w:rsidRPr="00C24CA3" w:rsidRDefault="00841259" w:rsidP="00841259">
      <w:pPr>
        <w:keepNext/>
        <w:spacing w:after="0" w:line="240" w:lineRule="auto"/>
        <w:rPr>
          <w:rFonts w:ascii="Calibri" w:hAnsi="Calibri" w:cs="Calibri"/>
          <w:b/>
          <w:sz w:val="24"/>
          <w:szCs w:val="24"/>
        </w:rPr>
      </w:pPr>
    </w:p>
    <w:p w14:paraId="0F427C3A" w14:textId="77777777"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sz w:val="24"/>
          <w:szCs w:val="24"/>
        </w:rPr>
      </w:pPr>
      <w:r w:rsidRPr="00C24CA3">
        <w:rPr>
          <w:rFonts w:ascii="Calibri" w:hAnsi="Calibri" w:cs="Calibri"/>
          <w:sz w:val="24"/>
          <w:szCs w:val="24"/>
        </w:rPr>
        <w:t>Clean the sample.</w:t>
      </w:r>
    </w:p>
    <w:p w14:paraId="04A4720C" w14:textId="77777777" w:rsidR="00841259" w:rsidRPr="00C24CA3" w:rsidRDefault="00841259" w:rsidP="00841259">
      <w:pPr>
        <w:spacing w:after="0" w:line="240" w:lineRule="auto"/>
        <w:jc w:val="both"/>
        <w:rPr>
          <w:rFonts w:ascii="Calibri" w:hAnsi="Calibri" w:cs="Calibri"/>
          <w:sz w:val="24"/>
          <w:szCs w:val="24"/>
          <w:u w:val="single"/>
        </w:rPr>
      </w:pPr>
    </w:p>
    <w:p w14:paraId="33B7F9F2"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u w:val="single"/>
        </w:rPr>
      </w:pPr>
      <w:r w:rsidRPr="00C24CA3">
        <w:rPr>
          <w:rFonts w:ascii="Calibri" w:hAnsi="Calibri" w:cs="Calibri"/>
          <w:sz w:val="24"/>
          <w:szCs w:val="24"/>
        </w:rPr>
        <w:t>Remove the protective adhesive tape from the polished surface and place the sample with the polished surface facing up in a beaker with acetone. Use an ultrasonic cleaner to clean the sample for 5 min. Use enough acetone to cover the sample.</w:t>
      </w:r>
    </w:p>
    <w:p w14:paraId="33FC8C9C" w14:textId="77777777" w:rsidR="00841259" w:rsidRPr="00C24CA3" w:rsidRDefault="00841259" w:rsidP="00841259">
      <w:pPr>
        <w:pStyle w:val="ListParagraph"/>
        <w:spacing w:after="0" w:line="240" w:lineRule="auto"/>
        <w:ind w:left="0"/>
        <w:contextualSpacing w:val="0"/>
        <w:jc w:val="both"/>
        <w:rPr>
          <w:rFonts w:ascii="Calibri" w:hAnsi="Calibri" w:cs="Calibri"/>
          <w:sz w:val="24"/>
          <w:szCs w:val="24"/>
          <w:u w:val="single"/>
        </w:rPr>
      </w:pPr>
    </w:p>
    <w:p w14:paraId="7AAB1263" w14:textId="3805873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u w:val="single"/>
        </w:rPr>
      </w:pPr>
      <w:r w:rsidRPr="00C24CA3">
        <w:rPr>
          <w:rFonts w:ascii="Calibri" w:hAnsi="Calibri" w:cs="Calibri"/>
          <w:sz w:val="24"/>
          <w:szCs w:val="24"/>
        </w:rPr>
        <w:t>Remove the sample from the acetone and dry it using compressed air.</w:t>
      </w:r>
    </w:p>
    <w:p w14:paraId="0FED5861" w14:textId="77777777" w:rsidR="00841259" w:rsidRPr="00C24CA3" w:rsidRDefault="00841259" w:rsidP="00841259">
      <w:pPr>
        <w:spacing w:after="0" w:line="240" w:lineRule="auto"/>
        <w:jc w:val="both"/>
        <w:rPr>
          <w:rFonts w:ascii="Calibri" w:hAnsi="Calibri" w:cs="Calibri"/>
          <w:sz w:val="24"/>
          <w:szCs w:val="24"/>
          <w:u w:val="single"/>
        </w:rPr>
      </w:pPr>
    </w:p>
    <w:p w14:paraId="1F6430D2"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u w:val="single"/>
        </w:rPr>
      </w:pPr>
      <w:r w:rsidRPr="00C24CA3">
        <w:rPr>
          <w:rFonts w:ascii="Calibri" w:hAnsi="Calibri" w:cs="Calibri"/>
          <w:sz w:val="24"/>
          <w:szCs w:val="24"/>
        </w:rPr>
        <w:t>Submerge the sample in isopropanol and use an ultrasonic cleaner to clean the sample for 5 min. Use enough isopropanol to cover the sample.</w:t>
      </w:r>
    </w:p>
    <w:p w14:paraId="61B1A8E0" w14:textId="77777777" w:rsidR="00841259" w:rsidRPr="00C24CA3" w:rsidRDefault="00841259" w:rsidP="00841259">
      <w:pPr>
        <w:spacing w:after="0" w:line="240" w:lineRule="auto"/>
        <w:jc w:val="both"/>
        <w:rPr>
          <w:rFonts w:ascii="Calibri" w:hAnsi="Calibri" w:cs="Calibri"/>
          <w:sz w:val="24"/>
          <w:szCs w:val="24"/>
          <w:u w:val="single"/>
        </w:rPr>
      </w:pPr>
    </w:p>
    <w:p w14:paraId="77A8893D"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u w:val="single"/>
        </w:rPr>
      </w:pPr>
      <w:r w:rsidRPr="00C24CA3">
        <w:rPr>
          <w:rFonts w:ascii="Calibri" w:hAnsi="Calibri" w:cs="Calibri"/>
          <w:sz w:val="24"/>
          <w:szCs w:val="24"/>
        </w:rPr>
        <w:t>Remove the sample from the container with isopropanol and dry the sample with compressed air.</w:t>
      </w:r>
    </w:p>
    <w:p w14:paraId="17A5F0A2" w14:textId="77777777" w:rsidR="00841259" w:rsidRPr="00C24CA3" w:rsidRDefault="00841259" w:rsidP="00841259">
      <w:pPr>
        <w:spacing w:after="0" w:line="240" w:lineRule="auto"/>
        <w:jc w:val="both"/>
        <w:rPr>
          <w:rFonts w:ascii="Calibri" w:hAnsi="Calibri" w:cs="Calibri"/>
          <w:sz w:val="24"/>
          <w:szCs w:val="24"/>
          <w:u w:val="single"/>
        </w:rPr>
      </w:pPr>
    </w:p>
    <w:p w14:paraId="540D39E9"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u w:val="single"/>
        </w:rPr>
      </w:pPr>
      <w:r w:rsidRPr="00C24CA3">
        <w:rPr>
          <w:rFonts w:ascii="Calibri" w:hAnsi="Calibri" w:cs="Calibri"/>
          <w:sz w:val="24"/>
          <w:szCs w:val="24"/>
        </w:rPr>
        <w:t>Place the sample in a holding container and perform an oxygen plasma cleaning for 1 min.</w:t>
      </w:r>
    </w:p>
    <w:p w14:paraId="1A738F4A" w14:textId="77777777" w:rsidR="00841259" w:rsidRPr="00C24CA3" w:rsidRDefault="00841259" w:rsidP="00841259">
      <w:pPr>
        <w:spacing w:after="0" w:line="240" w:lineRule="auto"/>
        <w:jc w:val="both"/>
        <w:rPr>
          <w:rFonts w:ascii="Calibri" w:hAnsi="Calibri" w:cs="Calibri"/>
          <w:sz w:val="24"/>
          <w:szCs w:val="24"/>
          <w:u w:val="single"/>
        </w:rPr>
      </w:pPr>
    </w:p>
    <w:p w14:paraId="5E4CD615" w14:textId="67672576"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sz w:val="24"/>
          <w:szCs w:val="24"/>
          <w:u w:val="single"/>
        </w:rPr>
      </w:pPr>
      <w:r w:rsidRPr="00C24CA3">
        <w:rPr>
          <w:rFonts w:ascii="Calibri" w:hAnsi="Calibri" w:cs="Calibri"/>
          <w:sz w:val="24"/>
          <w:szCs w:val="24"/>
        </w:rPr>
        <w:t xml:space="preserve">Prepare </w:t>
      </w:r>
      <w:r w:rsidR="003961C5">
        <w:rPr>
          <w:rFonts w:ascii="Calibri" w:hAnsi="Calibri" w:cs="Calibri"/>
          <w:sz w:val="24"/>
          <w:szCs w:val="24"/>
        </w:rPr>
        <w:t xml:space="preserve">the </w:t>
      </w:r>
      <w:r w:rsidRPr="00C24CA3">
        <w:rPr>
          <w:rFonts w:ascii="Calibri" w:hAnsi="Calibri" w:cs="Calibri"/>
          <w:sz w:val="24"/>
          <w:szCs w:val="24"/>
        </w:rPr>
        <w:t>photoresist solution in advance.</w:t>
      </w:r>
    </w:p>
    <w:p w14:paraId="44BDD96B" w14:textId="77777777" w:rsidR="00841259" w:rsidRPr="00C24CA3" w:rsidRDefault="00841259" w:rsidP="00841259">
      <w:pPr>
        <w:pStyle w:val="ListParagraph"/>
        <w:spacing w:after="0" w:line="240" w:lineRule="auto"/>
        <w:ind w:left="0"/>
        <w:contextualSpacing w:val="0"/>
        <w:jc w:val="both"/>
        <w:rPr>
          <w:rFonts w:ascii="Calibri" w:hAnsi="Calibri" w:cs="Calibri"/>
          <w:sz w:val="24"/>
          <w:szCs w:val="24"/>
          <w:u w:val="single"/>
        </w:rPr>
      </w:pPr>
    </w:p>
    <w:p w14:paraId="424AA607"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rPr>
      </w:pPr>
      <w:r w:rsidRPr="00C24CA3">
        <w:rPr>
          <w:rFonts w:ascii="Calibri" w:hAnsi="Calibri" w:cs="Calibri"/>
          <w:sz w:val="24"/>
          <w:szCs w:val="24"/>
        </w:rPr>
        <w:t xml:space="preserve">Using a mixer, mix 27.2 g (50 </w:t>
      </w:r>
      <w:proofErr w:type="spellStart"/>
      <w:r w:rsidRPr="00C24CA3">
        <w:rPr>
          <w:rFonts w:ascii="Calibri" w:hAnsi="Calibri" w:cs="Calibri"/>
          <w:sz w:val="24"/>
          <w:szCs w:val="24"/>
        </w:rPr>
        <w:t>wt</w:t>
      </w:r>
      <w:proofErr w:type="spellEnd"/>
      <w:r w:rsidRPr="00C24CA3">
        <w:rPr>
          <w:rFonts w:ascii="Calibri" w:hAnsi="Calibri" w:cs="Calibri"/>
          <w:sz w:val="24"/>
          <w:szCs w:val="24"/>
        </w:rPr>
        <w:t xml:space="preserve">%) of liquid PGMEA and 25.1 g (50 </w:t>
      </w:r>
      <w:proofErr w:type="spellStart"/>
      <w:r w:rsidRPr="00C24CA3">
        <w:rPr>
          <w:rFonts w:ascii="Calibri" w:hAnsi="Calibri" w:cs="Calibri"/>
          <w:sz w:val="24"/>
          <w:szCs w:val="24"/>
        </w:rPr>
        <w:t>wt</w:t>
      </w:r>
      <w:proofErr w:type="spellEnd"/>
      <w:r w:rsidRPr="00C24CA3">
        <w:rPr>
          <w:rFonts w:ascii="Calibri" w:hAnsi="Calibri" w:cs="Calibri"/>
          <w:sz w:val="24"/>
          <w:szCs w:val="24"/>
        </w:rPr>
        <w:t>%) of SU-8 3025 for 2 min.</w:t>
      </w:r>
    </w:p>
    <w:p w14:paraId="44D0314F" w14:textId="77777777" w:rsidR="00841259" w:rsidRPr="00C24CA3" w:rsidRDefault="00841259" w:rsidP="00841259">
      <w:pPr>
        <w:spacing w:after="0" w:line="240" w:lineRule="auto"/>
        <w:jc w:val="both"/>
        <w:rPr>
          <w:rFonts w:ascii="Calibri" w:hAnsi="Calibri" w:cs="Calibri"/>
          <w:sz w:val="24"/>
          <w:szCs w:val="24"/>
        </w:rPr>
      </w:pPr>
    </w:p>
    <w:p w14:paraId="02008A94"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rPr>
      </w:pPr>
      <w:r w:rsidRPr="00C24CA3">
        <w:rPr>
          <w:rFonts w:ascii="Calibri" w:hAnsi="Calibri" w:cs="Calibri"/>
          <w:sz w:val="24"/>
          <w:szCs w:val="24"/>
        </w:rPr>
        <w:t>De-foam the mixture for 1 min.</w:t>
      </w:r>
    </w:p>
    <w:p w14:paraId="69D1124D" w14:textId="77777777" w:rsidR="00841259" w:rsidRPr="00C24CA3" w:rsidRDefault="00841259" w:rsidP="00841259">
      <w:pPr>
        <w:spacing w:after="0" w:line="240" w:lineRule="auto"/>
        <w:jc w:val="both"/>
        <w:rPr>
          <w:rFonts w:ascii="Calibri" w:hAnsi="Calibri" w:cs="Calibri"/>
          <w:sz w:val="24"/>
          <w:szCs w:val="24"/>
        </w:rPr>
      </w:pPr>
    </w:p>
    <w:p w14:paraId="14B7F935" w14:textId="77777777"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Perform the photo-resist patterning.</w:t>
      </w:r>
    </w:p>
    <w:p w14:paraId="70E01994" w14:textId="77777777" w:rsidR="00841259" w:rsidRPr="00C24CA3" w:rsidRDefault="00841259" w:rsidP="00841259">
      <w:pPr>
        <w:spacing w:after="0" w:line="240" w:lineRule="auto"/>
        <w:jc w:val="both"/>
        <w:rPr>
          <w:rFonts w:ascii="Calibri" w:hAnsi="Calibri" w:cs="Calibri"/>
          <w:sz w:val="24"/>
          <w:szCs w:val="24"/>
          <w:highlight w:val="yellow"/>
        </w:rPr>
      </w:pPr>
    </w:p>
    <w:p w14:paraId="60422CDD" w14:textId="7B15058B"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Place the sample (polished side up) on the spin-coater.</w:t>
      </w:r>
    </w:p>
    <w:p w14:paraId="65BFFBEA" w14:textId="77777777" w:rsidR="00841259" w:rsidRPr="00C24CA3" w:rsidRDefault="00841259" w:rsidP="00841259">
      <w:pPr>
        <w:pStyle w:val="ListParagraph"/>
        <w:spacing w:after="0" w:line="240" w:lineRule="auto"/>
        <w:ind w:left="0"/>
        <w:contextualSpacing w:val="0"/>
        <w:jc w:val="both"/>
        <w:rPr>
          <w:rFonts w:ascii="Calibri" w:hAnsi="Calibri" w:cs="Calibri"/>
          <w:sz w:val="24"/>
          <w:szCs w:val="24"/>
          <w:highlight w:val="yellow"/>
        </w:rPr>
      </w:pPr>
    </w:p>
    <w:p w14:paraId="113033DA"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Use compressed air to remove any dust or particle on the surface of the sample.</w:t>
      </w:r>
    </w:p>
    <w:p w14:paraId="0141DEA2" w14:textId="77777777" w:rsidR="00841259" w:rsidRPr="00C24CA3" w:rsidRDefault="00841259" w:rsidP="00841259">
      <w:pPr>
        <w:spacing w:after="0" w:line="240" w:lineRule="auto"/>
        <w:jc w:val="both"/>
        <w:rPr>
          <w:rFonts w:ascii="Calibri" w:hAnsi="Calibri" w:cs="Calibri"/>
          <w:sz w:val="24"/>
          <w:szCs w:val="24"/>
          <w:highlight w:val="yellow"/>
        </w:rPr>
      </w:pPr>
    </w:p>
    <w:p w14:paraId="57069550" w14:textId="708291FD"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 xml:space="preserve">Apply photoresist on the sample and run the spin-coater using the parameters shown in </w:t>
      </w:r>
      <w:r w:rsidRPr="00C24CA3">
        <w:rPr>
          <w:rFonts w:ascii="Calibri" w:hAnsi="Calibri" w:cs="Calibri"/>
          <w:b/>
          <w:color w:val="000000" w:themeColor="text1"/>
          <w:sz w:val="24"/>
          <w:szCs w:val="24"/>
          <w:highlight w:val="yellow"/>
        </w:rPr>
        <w:t>Table 1</w:t>
      </w:r>
      <w:r w:rsidRPr="00C24CA3">
        <w:rPr>
          <w:rFonts w:ascii="Calibri" w:hAnsi="Calibri" w:cs="Calibri"/>
          <w:sz w:val="24"/>
          <w:szCs w:val="24"/>
          <w:highlight w:val="yellow"/>
        </w:rPr>
        <w:t>.</w:t>
      </w:r>
    </w:p>
    <w:p w14:paraId="329AFB33" w14:textId="77777777" w:rsidR="00841259" w:rsidRPr="00621F2F" w:rsidRDefault="00841259" w:rsidP="00536CF8">
      <w:pPr>
        <w:spacing w:after="0"/>
        <w:rPr>
          <w:rFonts w:ascii="Calibri" w:hAnsi="Calibri" w:cs="Calibri"/>
          <w:sz w:val="24"/>
          <w:szCs w:val="24"/>
        </w:rPr>
      </w:pPr>
    </w:p>
    <w:p w14:paraId="7EA3B05C" w14:textId="5C2797B6" w:rsidR="00841259" w:rsidRPr="00C24CA3" w:rsidRDefault="00841259" w:rsidP="00841259">
      <w:pPr>
        <w:pStyle w:val="ListParagraph"/>
        <w:spacing w:after="0" w:line="240" w:lineRule="auto"/>
        <w:ind w:left="0"/>
        <w:contextualSpacing w:val="0"/>
        <w:jc w:val="both"/>
        <w:rPr>
          <w:rFonts w:ascii="Calibri" w:hAnsi="Calibri" w:cs="Calibri"/>
          <w:sz w:val="24"/>
          <w:szCs w:val="24"/>
          <w:highlight w:val="green"/>
        </w:rPr>
      </w:pPr>
      <w:r w:rsidRPr="00C24CA3">
        <w:rPr>
          <w:rFonts w:ascii="Calibri" w:hAnsi="Calibri" w:cs="Calibri"/>
          <w:sz w:val="24"/>
          <w:szCs w:val="24"/>
        </w:rPr>
        <w:t>NOTE: T</w:t>
      </w:r>
      <w:r w:rsidRPr="00C24CA3">
        <w:rPr>
          <w:rFonts w:ascii="Calibri" w:eastAsia="ArialUnicodeMS" w:hAnsi="Calibri" w:cs="Calibri"/>
          <w:sz w:val="24"/>
          <w:szCs w:val="24"/>
        </w:rPr>
        <w:t>he thickness of the resulting SU-8 photoresist used in this study was measured to be near 1.5 µm on average.</w:t>
      </w:r>
    </w:p>
    <w:p w14:paraId="68B1BBA5" w14:textId="77777777" w:rsidR="00841259" w:rsidRPr="00C24CA3" w:rsidRDefault="00841259" w:rsidP="00841259">
      <w:pPr>
        <w:pStyle w:val="ListParagraph"/>
        <w:spacing w:after="0" w:line="240" w:lineRule="auto"/>
        <w:ind w:left="0"/>
        <w:contextualSpacing w:val="0"/>
        <w:jc w:val="both"/>
        <w:rPr>
          <w:rFonts w:ascii="Calibri" w:hAnsi="Calibri" w:cs="Calibri"/>
          <w:sz w:val="24"/>
          <w:szCs w:val="24"/>
          <w:highlight w:val="yellow"/>
        </w:rPr>
      </w:pPr>
    </w:p>
    <w:p w14:paraId="05789D75"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Place the sample on a hot plate and heat at 65 °C for 5 min.</w:t>
      </w:r>
    </w:p>
    <w:p w14:paraId="7F3D5649" w14:textId="77777777" w:rsidR="00841259" w:rsidRPr="00C24CA3" w:rsidRDefault="00841259" w:rsidP="00841259">
      <w:pPr>
        <w:spacing w:after="0" w:line="240" w:lineRule="auto"/>
        <w:jc w:val="both"/>
        <w:rPr>
          <w:rFonts w:ascii="Calibri" w:hAnsi="Calibri" w:cs="Calibri"/>
          <w:sz w:val="24"/>
          <w:szCs w:val="24"/>
          <w:highlight w:val="yellow"/>
        </w:rPr>
      </w:pPr>
    </w:p>
    <w:p w14:paraId="6F2424FB"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Heat the sample at 95 °C for 10 min.</w:t>
      </w:r>
    </w:p>
    <w:p w14:paraId="58AB91C4" w14:textId="77777777" w:rsidR="00841259" w:rsidRPr="00C24CA3" w:rsidRDefault="00841259" w:rsidP="00841259">
      <w:pPr>
        <w:spacing w:after="0" w:line="240" w:lineRule="auto"/>
        <w:jc w:val="both"/>
        <w:rPr>
          <w:rFonts w:ascii="Calibri" w:hAnsi="Calibri" w:cs="Calibri"/>
          <w:sz w:val="24"/>
          <w:szCs w:val="24"/>
          <w:highlight w:val="yellow"/>
        </w:rPr>
      </w:pPr>
    </w:p>
    <w:p w14:paraId="4903EB49"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Remove the sample from the hot plate and allow the sample to cool to room temperature.</w:t>
      </w:r>
    </w:p>
    <w:p w14:paraId="36663C9E" w14:textId="77777777" w:rsidR="00841259" w:rsidRPr="00C24CA3" w:rsidRDefault="00841259" w:rsidP="00841259">
      <w:pPr>
        <w:spacing w:after="0" w:line="240" w:lineRule="auto"/>
        <w:jc w:val="both"/>
        <w:rPr>
          <w:rFonts w:ascii="Calibri" w:hAnsi="Calibri" w:cs="Calibri"/>
          <w:sz w:val="24"/>
          <w:szCs w:val="24"/>
          <w:highlight w:val="yellow"/>
        </w:rPr>
      </w:pPr>
    </w:p>
    <w:p w14:paraId="0B303EDC" w14:textId="0291C2D5"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 xml:space="preserve">Using a photomask with an array of squares measuring 70 </w:t>
      </w:r>
      <w:proofErr w:type="spellStart"/>
      <w:r w:rsidRPr="00C24CA3">
        <w:rPr>
          <w:rFonts w:ascii="Calibri" w:hAnsi="Calibri" w:cs="Calibri"/>
          <w:sz w:val="24"/>
          <w:szCs w:val="24"/>
          <w:highlight w:val="yellow"/>
        </w:rPr>
        <w:t>μm</w:t>
      </w:r>
      <w:proofErr w:type="spellEnd"/>
      <w:r w:rsidRPr="00C24CA3">
        <w:rPr>
          <w:rFonts w:ascii="Calibri" w:hAnsi="Calibri" w:cs="Calibri"/>
          <w:sz w:val="24"/>
          <w:szCs w:val="24"/>
          <w:highlight w:val="yellow"/>
        </w:rPr>
        <w:t xml:space="preserve"> on each side, expose the sample for 10</w:t>
      </w:r>
      <w:r w:rsidR="000B28EB" w:rsidRPr="00C24CA3">
        <w:rPr>
          <w:rFonts w:ascii="Calibri" w:hAnsi="Calibri" w:cs="Calibri"/>
          <w:sz w:val="24"/>
          <w:szCs w:val="24"/>
          <w:highlight w:val="yellow"/>
        </w:rPr>
        <w:t>–</w:t>
      </w:r>
      <w:r w:rsidRPr="00C24CA3">
        <w:rPr>
          <w:rFonts w:ascii="Calibri" w:hAnsi="Calibri" w:cs="Calibri"/>
          <w:sz w:val="24"/>
          <w:szCs w:val="24"/>
          <w:highlight w:val="yellow"/>
        </w:rPr>
        <w:t>15 s at a power density of</w:t>
      </w:r>
      <w:r w:rsidR="000B28EB" w:rsidRPr="00621F2F">
        <w:rPr>
          <w:rFonts w:ascii="Calibri" w:hAnsi="Calibri" w:cs="Calibri"/>
          <w:sz w:val="24"/>
          <w:szCs w:val="24"/>
          <w:highlight w:val="yellow"/>
        </w:rPr>
        <w:t xml:space="preserve"> </w:t>
      </w:r>
      <w:r w:rsidR="000B28EB" w:rsidRPr="00621F2F">
        <w:rPr>
          <w:rFonts w:asciiTheme="majorHAnsi" w:hAnsiTheme="majorHAnsi" w:cstheme="majorHAnsi"/>
          <w:highlight w:val="yellow"/>
        </w:rPr>
        <w:t>~</w:t>
      </w:r>
      <w:r w:rsidRPr="00C24CA3">
        <w:rPr>
          <w:rFonts w:ascii="Calibri" w:hAnsi="Calibri" w:cs="Calibri"/>
          <w:sz w:val="24"/>
          <w:szCs w:val="24"/>
          <w:highlight w:val="yellow"/>
        </w:rPr>
        <w:t xml:space="preserve">75 </w:t>
      </w:r>
      <w:proofErr w:type="spellStart"/>
      <w:r w:rsidRPr="00C24CA3">
        <w:rPr>
          <w:rFonts w:ascii="Calibri" w:hAnsi="Calibri" w:cs="Calibri"/>
          <w:sz w:val="24"/>
          <w:szCs w:val="24"/>
          <w:highlight w:val="yellow"/>
        </w:rPr>
        <w:t>mJ</w:t>
      </w:r>
      <w:proofErr w:type="spellEnd"/>
      <w:r w:rsidRPr="00C24CA3">
        <w:rPr>
          <w:rFonts w:ascii="Calibri" w:hAnsi="Calibri" w:cs="Calibri"/>
          <w:sz w:val="24"/>
          <w:szCs w:val="24"/>
          <w:highlight w:val="yellow"/>
        </w:rPr>
        <w:t>/cm</w:t>
      </w:r>
      <w:r w:rsidRPr="00C24CA3">
        <w:rPr>
          <w:rFonts w:ascii="Calibri" w:hAnsi="Calibri" w:cs="Calibri"/>
          <w:sz w:val="24"/>
          <w:szCs w:val="24"/>
          <w:highlight w:val="yellow"/>
          <w:vertAlign w:val="superscript"/>
        </w:rPr>
        <w:t>2</w:t>
      </w:r>
      <w:r w:rsidRPr="00C24CA3">
        <w:rPr>
          <w:rFonts w:ascii="Calibri" w:hAnsi="Calibri" w:cs="Calibri"/>
          <w:sz w:val="24"/>
          <w:szCs w:val="24"/>
          <w:highlight w:val="yellow"/>
        </w:rPr>
        <w:t>.</w:t>
      </w:r>
    </w:p>
    <w:p w14:paraId="54E84002" w14:textId="77777777" w:rsidR="00841259" w:rsidRPr="00C24CA3" w:rsidRDefault="00841259" w:rsidP="00841259">
      <w:pPr>
        <w:spacing w:after="0" w:line="240" w:lineRule="auto"/>
        <w:jc w:val="both"/>
        <w:rPr>
          <w:rFonts w:ascii="Calibri" w:hAnsi="Calibri" w:cs="Calibri"/>
          <w:sz w:val="24"/>
          <w:szCs w:val="24"/>
          <w:highlight w:val="yellow"/>
        </w:rPr>
      </w:pPr>
    </w:p>
    <w:p w14:paraId="6CEC6E81"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Heat the sample to 65 °C for 5 min on a hotplate.</w:t>
      </w:r>
    </w:p>
    <w:p w14:paraId="45584CA4" w14:textId="77777777" w:rsidR="00841259" w:rsidRPr="00C24CA3" w:rsidRDefault="00841259" w:rsidP="00841259">
      <w:pPr>
        <w:spacing w:after="0" w:line="240" w:lineRule="auto"/>
        <w:jc w:val="both"/>
        <w:rPr>
          <w:rFonts w:ascii="Calibri" w:hAnsi="Calibri" w:cs="Calibri"/>
          <w:sz w:val="24"/>
          <w:szCs w:val="24"/>
          <w:highlight w:val="yellow"/>
        </w:rPr>
      </w:pPr>
    </w:p>
    <w:p w14:paraId="6780FA21"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Heat the sample to 95 °C for 10 min on a hotplate and then let the sample to cool to room temperature before continuing to the next step.</w:t>
      </w:r>
    </w:p>
    <w:p w14:paraId="5A08B9ED" w14:textId="77777777" w:rsidR="00841259" w:rsidRPr="00C24CA3" w:rsidRDefault="00841259" w:rsidP="00841259">
      <w:pPr>
        <w:spacing w:after="0" w:line="240" w:lineRule="auto"/>
        <w:jc w:val="both"/>
        <w:rPr>
          <w:rFonts w:ascii="Calibri" w:hAnsi="Calibri" w:cs="Calibri"/>
          <w:sz w:val="24"/>
          <w:szCs w:val="24"/>
          <w:highlight w:val="yellow"/>
        </w:rPr>
      </w:pPr>
    </w:p>
    <w:p w14:paraId="1BD18F31"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Submerge the sample (with the pattern facing up) in a clean container with propylene glycol monomethyl ether acetate (PGMEA) and agitate it for 10 min. Use enough PGMEA to cover the sample.</w:t>
      </w:r>
    </w:p>
    <w:p w14:paraId="516F1953" w14:textId="77777777" w:rsidR="00841259" w:rsidRPr="00C24CA3" w:rsidRDefault="00841259" w:rsidP="00841259">
      <w:pPr>
        <w:spacing w:after="0" w:line="240" w:lineRule="auto"/>
        <w:jc w:val="both"/>
        <w:rPr>
          <w:rFonts w:ascii="Calibri" w:hAnsi="Calibri" w:cs="Calibri"/>
          <w:sz w:val="24"/>
          <w:szCs w:val="24"/>
          <w:highlight w:val="green"/>
        </w:rPr>
      </w:pPr>
    </w:p>
    <w:p w14:paraId="2E2B6CC8" w14:textId="2CEC2345"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rPr>
      </w:pPr>
      <w:r w:rsidRPr="00C24CA3">
        <w:rPr>
          <w:rFonts w:ascii="Calibri" w:hAnsi="Calibri" w:cs="Calibri"/>
          <w:sz w:val="24"/>
          <w:szCs w:val="24"/>
        </w:rPr>
        <w:t>Remove the sample and splash with isopropanol before carefully drying with compressed air.</w:t>
      </w:r>
    </w:p>
    <w:p w14:paraId="52F8F026" w14:textId="77777777" w:rsidR="00841259" w:rsidRPr="00621F2F" w:rsidRDefault="00841259" w:rsidP="00536CF8">
      <w:pPr>
        <w:spacing w:after="0"/>
        <w:rPr>
          <w:rFonts w:ascii="Calibri" w:hAnsi="Calibri" w:cs="Calibri"/>
          <w:b/>
          <w:color w:val="000000" w:themeColor="text1"/>
          <w:sz w:val="24"/>
          <w:szCs w:val="24"/>
        </w:rPr>
      </w:pPr>
    </w:p>
    <w:p w14:paraId="3321C430" w14:textId="7A11E941" w:rsidR="00841259" w:rsidRPr="00C24CA3" w:rsidRDefault="00841259" w:rsidP="00841259">
      <w:pPr>
        <w:pStyle w:val="ListParagraph"/>
        <w:spacing w:after="0" w:line="240" w:lineRule="auto"/>
        <w:ind w:left="0"/>
        <w:contextualSpacing w:val="0"/>
        <w:jc w:val="both"/>
        <w:rPr>
          <w:rFonts w:ascii="Calibri" w:hAnsi="Calibri" w:cs="Calibri"/>
          <w:sz w:val="24"/>
          <w:szCs w:val="24"/>
        </w:rPr>
      </w:pPr>
      <w:r w:rsidRPr="00621F2F">
        <w:rPr>
          <w:rFonts w:ascii="Calibri" w:hAnsi="Calibri" w:cs="Calibri"/>
          <w:bCs/>
          <w:color w:val="000000" w:themeColor="text1"/>
          <w:sz w:val="24"/>
          <w:szCs w:val="24"/>
        </w:rPr>
        <w:t xml:space="preserve">NOTE: </w:t>
      </w:r>
      <w:r w:rsidRPr="00C24CA3">
        <w:rPr>
          <w:rFonts w:ascii="Calibri" w:hAnsi="Calibri" w:cs="Calibri"/>
          <w:b/>
          <w:color w:val="000000" w:themeColor="text1"/>
          <w:sz w:val="24"/>
          <w:szCs w:val="24"/>
        </w:rPr>
        <w:t xml:space="preserve">Figure </w:t>
      </w:r>
      <w:r w:rsidRPr="00621F2F">
        <w:rPr>
          <w:rFonts w:ascii="Calibri" w:hAnsi="Calibri" w:cs="Calibri"/>
          <w:b/>
          <w:color w:val="000000" w:themeColor="text1"/>
          <w:sz w:val="24"/>
          <w:szCs w:val="24"/>
        </w:rPr>
        <w:t>2</w:t>
      </w:r>
      <w:r w:rsidRPr="00C24CA3">
        <w:rPr>
          <w:rFonts w:ascii="Calibri" w:hAnsi="Calibri" w:cs="Calibri"/>
          <w:sz w:val="24"/>
          <w:szCs w:val="24"/>
        </w:rPr>
        <w:t xml:space="preserve"> shows </w:t>
      </w:r>
      <w:proofErr w:type="gramStart"/>
      <w:r w:rsidRPr="00C24CA3">
        <w:rPr>
          <w:rFonts w:ascii="Calibri" w:hAnsi="Calibri" w:cs="Calibri"/>
          <w:sz w:val="24"/>
          <w:szCs w:val="24"/>
        </w:rPr>
        <w:t>the final result</w:t>
      </w:r>
      <w:proofErr w:type="gramEnd"/>
      <w:r w:rsidRPr="00C24CA3">
        <w:rPr>
          <w:rFonts w:ascii="Calibri" w:hAnsi="Calibri" w:cs="Calibri"/>
          <w:sz w:val="24"/>
          <w:szCs w:val="24"/>
        </w:rPr>
        <w:t xml:space="preserve"> of a patterned SU-8 on the sample. In </w:t>
      </w:r>
      <w:r w:rsidRPr="00C24CA3">
        <w:rPr>
          <w:rFonts w:ascii="Calibri" w:hAnsi="Calibri" w:cs="Calibri"/>
          <w:b/>
          <w:color w:val="000000" w:themeColor="text1"/>
          <w:sz w:val="24"/>
          <w:szCs w:val="24"/>
        </w:rPr>
        <w:t xml:space="preserve">Figure </w:t>
      </w:r>
      <w:r w:rsidRPr="00621F2F">
        <w:rPr>
          <w:rFonts w:ascii="Calibri" w:hAnsi="Calibri" w:cs="Calibri"/>
          <w:b/>
          <w:color w:val="000000" w:themeColor="text1"/>
          <w:sz w:val="24"/>
          <w:szCs w:val="24"/>
        </w:rPr>
        <w:t>2</w:t>
      </w:r>
      <w:r w:rsidRPr="00C24CA3">
        <w:rPr>
          <w:rFonts w:ascii="Calibri" w:hAnsi="Calibri" w:cs="Calibri"/>
          <w:sz w:val="24"/>
          <w:szCs w:val="24"/>
        </w:rPr>
        <w:t>, there are locations on the steel surface having no photoresist (note the bottom</w:t>
      </w:r>
      <w:r w:rsidR="00506EE3" w:rsidRPr="00C24CA3">
        <w:rPr>
          <w:rFonts w:ascii="Calibri" w:hAnsi="Calibri" w:cs="Calibri"/>
          <w:sz w:val="24"/>
          <w:szCs w:val="24"/>
        </w:rPr>
        <w:t>-</w:t>
      </w:r>
      <w:r w:rsidRPr="00C24CA3">
        <w:rPr>
          <w:rFonts w:ascii="Calibri" w:hAnsi="Calibri" w:cs="Calibri"/>
          <w:sz w:val="24"/>
          <w:szCs w:val="24"/>
        </w:rPr>
        <w:t xml:space="preserve">left specimen surface) likely due to uneven surface affecting the spin coat. </w:t>
      </w:r>
      <w:proofErr w:type="gramStart"/>
      <w:r w:rsidRPr="00C24CA3">
        <w:rPr>
          <w:rFonts w:ascii="Calibri" w:hAnsi="Calibri" w:cs="Calibri"/>
          <w:sz w:val="24"/>
          <w:szCs w:val="24"/>
        </w:rPr>
        <w:t>For the purpose of</w:t>
      </w:r>
      <w:proofErr w:type="gramEnd"/>
      <w:r w:rsidRPr="00C24CA3">
        <w:rPr>
          <w:rFonts w:ascii="Calibri" w:hAnsi="Calibri" w:cs="Calibri"/>
          <w:sz w:val="24"/>
          <w:szCs w:val="24"/>
        </w:rPr>
        <w:t xml:space="preserve"> this study (creating local micro-tensile specimens), it is considered a satisfactory pattern.</w:t>
      </w:r>
    </w:p>
    <w:p w14:paraId="31702BDF" w14:textId="77777777" w:rsidR="00841259" w:rsidRPr="00C24CA3" w:rsidRDefault="00841259" w:rsidP="00841259">
      <w:pPr>
        <w:spacing w:after="0" w:line="240" w:lineRule="auto"/>
        <w:jc w:val="both"/>
        <w:rPr>
          <w:rFonts w:ascii="Calibri" w:hAnsi="Calibri" w:cs="Calibri"/>
          <w:sz w:val="24"/>
          <w:szCs w:val="24"/>
        </w:rPr>
      </w:pPr>
    </w:p>
    <w:p w14:paraId="374FD9F6" w14:textId="1C2E55A1" w:rsidR="00841259" w:rsidRPr="00C24CA3" w:rsidRDefault="00841259" w:rsidP="00841259">
      <w:pPr>
        <w:pStyle w:val="ListParagraph"/>
        <w:keepNext/>
        <w:numPr>
          <w:ilvl w:val="0"/>
          <w:numId w:val="1"/>
        </w:numPr>
        <w:spacing w:after="0" w:line="240" w:lineRule="auto"/>
        <w:ind w:left="0" w:firstLine="0"/>
        <w:contextualSpacing w:val="0"/>
        <w:rPr>
          <w:rFonts w:ascii="Calibri" w:hAnsi="Calibri" w:cs="Calibri"/>
          <w:b/>
          <w:sz w:val="24"/>
          <w:szCs w:val="24"/>
        </w:rPr>
      </w:pPr>
      <w:r w:rsidRPr="00C24CA3">
        <w:rPr>
          <w:rFonts w:ascii="Calibri" w:hAnsi="Calibri" w:cs="Calibri"/>
          <w:b/>
          <w:sz w:val="24"/>
          <w:szCs w:val="24"/>
        </w:rPr>
        <w:t>Wet-etching</w:t>
      </w:r>
    </w:p>
    <w:p w14:paraId="0D6984F1" w14:textId="77777777" w:rsidR="00841259" w:rsidRPr="00C24CA3" w:rsidRDefault="00841259" w:rsidP="00841259">
      <w:pPr>
        <w:keepNext/>
        <w:spacing w:after="0" w:line="240" w:lineRule="auto"/>
        <w:rPr>
          <w:rFonts w:ascii="Calibri" w:hAnsi="Calibri" w:cs="Calibri"/>
          <w:b/>
          <w:sz w:val="24"/>
          <w:szCs w:val="24"/>
        </w:rPr>
      </w:pPr>
    </w:p>
    <w:p w14:paraId="241DCB79" w14:textId="1D5A21E8"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Prepare the AM 17-4PH stainless steel aqueous etchant</w:t>
      </w:r>
      <w:r w:rsidR="00543113" w:rsidRPr="00C24CA3">
        <w:rPr>
          <w:rFonts w:ascii="Calibri" w:hAnsi="Calibri" w:cs="Calibri"/>
          <w:sz w:val="24"/>
          <w:szCs w:val="24"/>
          <w:vertAlign w:val="superscript"/>
        </w:rPr>
        <w:t>9</w:t>
      </w:r>
      <w:r w:rsidRPr="00C24CA3">
        <w:rPr>
          <w:rFonts w:ascii="Calibri" w:hAnsi="Calibri" w:cs="Calibri"/>
          <w:sz w:val="24"/>
          <w:szCs w:val="24"/>
        </w:rPr>
        <w:t xml:space="preserve"> shown in </w:t>
      </w:r>
      <w:r w:rsidRPr="00C24CA3">
        <w:rPr>
          <w:rFonts w:ascii="Calibri" w:hAnsi="Calibri" w:cs="Calibri"/>
          <w:b/>
          <w:color w:val="000000" w:themeColor="text1"/>
          <w:sz w:val="24"/>
          <w:szCs w:val="24"/>
        </w:rPr>
        <w:t xml:space="preserve">Table </w:t>
      </w:r>
      <w:r w:rsidRPr="00621F2F">
        <w:rPr>
          <w:rFonts w:ascii="Calibri" w:hAnsi="Calibri" w:cs="Calibri"/>
          <w:b/>
          <w:color w:val="000000" w:themeColor="text1"/>
          <w:sz w:val="24"/>
          <w:szCs w:val="24"/>
        </w:rPr>
        <w:t>2</w:t>
      </w:r>
      <w:r w:rsidRPr="00C24CA3">
        <w:rPr>
          <w:rFonts w:ascii="Calibri" w:hAnsi="Calibri" w:cs="Calibri"/>
          <w:sz w:val="24"/>
          <w:szCs w:val="24"/>
        </w:rPr>
        <w:t>.</w:t>
      </w:r>
    </w:p>
    <w:p w14:paraId="2613A418"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rPr>
      </w:pPr>
    </w:p>
    <w:p w14:paraId="5A8AFCF7" w14:textId="085AB7E4"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lastRenderedPageBreak/>
        <w:t>Inside of a fume hood, place the sample in a beaker and place it on top of a hotplate at</w:t>
      </w:r>
      <w:r w:rsidR="000B28EB" w:rsidRPr="00621F2F">
        <w:rPr>
          <w:rFonts w:ascii="Calibri" w:hAnsi="Calibri" w:cs="Calibri"/>
          <w:sz w:val="24"/>
          <w:szCs w:val="24"/>
          <w:highlight w:val="yellow"/>
        </w:rPr>
        <w:t xml:space="preserve"> </w:t>
      </w:r>
      <w:r w:rsidR="000B28EB" w:rsidRPr="00621F2F">
        <w:rPr>
          <w:rFonts w:asciiTheme="majorHAnsi" w:hAnsiTheme="majorHAnsi" w:cstheme="majorHAnsi"/>
          <w:highlight w:val="yellow"/>
        </w:rPr>
        <w:t>~</w:t>
      </w:r>
      <w:r w:rsidRPr="00C24CA3">
        <w:rPr>
          <w:rFonts w:ascii="Calibri" w:hAnsi="Calibri" w:cs="Calibri"/>
          <w:sz w:val="24"/>
          <w:szCs w:val="24"/>
          <w:highlight w:val="yellow"/>
        </w:rPr>
        <w:t>65–70 °C.</w:t>
      </w:r>
    </w:p>
    <w:p w14:paraId="21177E2D" w14:textId="77777777" w:rsidR="00841259" w:rsidRPr="00C24CA3" w:rsidRDefault="00841259" w:rsidP="00841259">
      <w:pPr>
        <w:spacing w:after="0" w:line="240" w:lineRule="auto"/>
        <w:jc w:val="both"/>
        <w:rPr>
          <w:rFonts w:ascii="Calibri" w:hAnsi="Calibri" w:cs="Calibri"/>
          <w:sz w:val="24"/>
          <w:szCs w:val="24"/>
          <w:highlight w:val="yellow"/>
        </w:rPr>
      </w:pPr>
    </w:p>
    <w:p w14:paraId="1D505426" w14:textId="40A64CC2"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Leave the sample on the hot plate for 5 min.</w:t>
      </w:r>
    </w:p>
    <w:p w14:paraId="2DB8FA71" w14:textId="77777777" w:rsidR="00841259" w:rsidRPr="00C24CA3" w:rsidRDefault="00841259" w:rsidP="00841259">
      <w:pPr>
        <w:spacing w:after="0" w:line="240" w:lineRule="auto"/>
        <w:jc w:val="both"/>
        <w:rPr>
          <w:rFonts w:ascii="Calibri" w:hAnsi="Calibri" w:cs="Calibri"/>
          <w:sz w:val="24"/>
          <w:szCs w:val="24"/>
          <w:highlight w:val="yellow"/>
        </w:rPr>
      </w:pPr>
    </w:p>
    <w:p w14:paraId="2C6C8337" w14:textId="77777777"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With the sample on the hot plate, place a few drops of the prepared etchant so that the patterned surface is completely covered. Leave the etchant for 5 min.</w:t>
      </w:r>
    </w:p>
    <w:p w14:paraId="59F2975E" w14:textId="77777777" w:rsidR="00841259" w:rsidRPr="00C24CA3" w:rsidRDefault="00841259" w:rsidP="00841259">
      <w:pPr>
        <w:spacing w:after="0" w:line="240" w:lineRule="auto"/>
        <w:jc w:val="both"/>
        <w:rPr>
          <w:rFonts w:ascii="Calibri" w:hAnsi="Calibri" w:cs="Calibri"/>
          <w:sz w:val="24"/>
          <w:szCs w:val="24"/>
          <w:highlight w:val="yellow"/>
        </w:rPr>
      </w:pPr>
    </w:p>
    <w:p w14:paraId="4AA5C871" w14:textId="1B4D5197"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Remove the sample from the beaker and neutralize the etchant with water.</w:t>
      </w:r>
    </w:p>
    <w:p w14:paraId="550761FA" w14:textId="77777777" w:rsidR="00841259" w:rsidRPr="00621F2F" w:rsidRDefault="00841259" w:rsidP="00536CF8">
      <w:pPr>
        <w:spacing w:after="0"/>
        <w:rPr>
          <w:rFonts w:ascii="Calibri" w:hAnsi="Calibri" w:cs="Calibri"/>
          <w:b/>
          <w:color w:val="000000" w:themeColor="text1"/>
          <w:sz w:val="24"/>
          <w:szCs w:val="24"/>
          <w:highlight w:val="yellow"/>
        </w:rPr>
      </w:pPr>
    </w:p>
    <w:p w14:paraId="1746A63D" w14:textId="003FC455" w:rsidR="00841259" w:rsidRPr="00C24CA3" w:rsidRDefault="00841259" w:rsidP="00841259">
      <w:pPr>
        <w:pStyle w:val="ListParagraph"/>
        <w:spacing w:after="0" w:line="240" w:lineRule="auto"/>
        <w:ind w:left="0"/>
        <w:contextualSpacing w:val="0"/>
        <w:jc w:val="both"/>
        <w:rPr>
          <w:rFonts w:ascii="Calibri" w:hAnsi="Calibri" w:cs="Calibri"/>
          <w:sz w:val="24"/>
          <w:szCs w:val="24"/>
          <w:highlight w:val="yellow"/>
        </w:rPr>
      </w:pPr>
      <w:r w:rsidRPr="00C24CA3">
        <w:rPr>
          <w:rFonts w:ascii="Calibri" w:hAnsi="Calibri" w:cs="Calibri"/>
          <w:bCs/>
          <w:color w:val="000000" w:themeColor="text1"/>
          <w:sz w:val="24"/>
          <w:szCs w:val="24"/>
          <w:highlight w:val="yellow"/>
        </w:rPr>
        <w:t>NOTE</w:t>
      </w:r>
      <w:r w:rsidRPr="00621F2F">
        <w:rPr>
          <w:rFonts w:ascii="Calibri" w:hAnsi="Calibri" w:cs="Calibri"/>
          <w:bCs/>
          <w:color w:val="000000" w:themeColor="text1"/>
          <w:sz w:val="24"/>
          <w:szCs w:val="24"/>
          <w:highlight w:val="yellow"/>
        </w:rPr>
        <w:t xml:space="preserve">: </w:t>
      </w:r>
      <w:r w:rsidRPr="00C24CA3">
        <w:rPr>
          <w:rFonts w:ascii="Calibri" w:hAnsi="Calibri" w:cs="Calibri"/>
          <w:b/>
          <w:color w:val="000000" w:themeColor="text1"/>
          <w:sz w:val="24"/>
          <w:szCs w:val="24"/>
          <w:highlight w:val="yellow"/>
        </w:rPr>
        <w:t xml:space="preserve">Figure </w:t>
      </w:r>
      <w:r w:rsidRPr="00621F2F">
        <w:rPr>
          <w:rFonts w:ascii="Calibri" w:hAnsi="Calibri" w:cs="Calibri"/>
          <w:b/>
          <w:color w:val="000000" w:themeColor="text1"/>
          <w:sz w:val="24"/>
          <w:szCs w:val="24"/>
          <w:highlight w:val="yellow"/>
        </w:rPr>
        <w:t>3</w:t>
      </w:r>
      <w:r w:rsidRPr="00C24CA3">
        <w:rPr>
          <w:rFonts w:ascii="Calibri" w:hAnsi="Calibri" w:cs="Calibri"/>
          <w:sz w:val="24"/>
          <w:szCs w:val="24"/>
          <w:highlight w:val="yellow"/>
        </w:rPr>
        <w:t xml:space="preserve"> shows the resulting sample after etching. Note in </w:t>
      </w:r>
      <w:r w:rsidRPr="00C24CA3">
        <w:rPr>
          <w:rFonts w:ascii="Calibri" w:hAnsi="Calibri" w:cs="Calibri"/>
          <w:b/>
          <w:color w:val="000000" w:themeColor="text1"/>
          <w:sz w:val="24"/>
          <w:szCs w:val="24"/>
          <w:highlight w:val="yellow"/>
        </w:rPr>
        <w:t xml:space="preserve">Figure </w:t>
      </w:r>
      <w:r w:rsidRPr="00621F2F">
        <w:rPr>
          <w:rFonts w:ascii="Calibri" w:hAnsi="Calibri" w:cs="Calibri"/>
          <w:b/>
          <w:color w:val="000000" w:themeColor="text1"/>
          <w:sz w:val="24"/>
          <w:szCs w:val="24"/>
          <w:highlight w:val="yellow"/>
        </w:rPr>
        <w:t>3</w:t>
      </w:r>
      <w:r w:rsidRPr="00C24CA3">
        <w:rPr>
          <w:rFonts w:ascii="Calibri" w:hAnsi="Calibri" w:cs="Calibri"/>
          <w:sz w:val="24"/>
          <w:szCs w:val="24"/>
          <w:highlight w:val="yellow"/>
        </w:rPr>
        <w:t xml:space="preserve"> that the remaining photoresist prevents the etchant from reacting the steel surface, creating localized platform areas of unremoved material.</w:t>
      </w:r>
    </w:p>
    <w:p w14:paraId="0C6433A7" w14:textId="77777777" w:rsidR="00841259" w:rsidRPr="00C24CA3" w:rsidRDefault="00841259" w:rsidP="00841259">
      <w:pPr>
        <w:spacing w:after="0" w:line="240" w:lineRule="auto"/>
        <w:jc w:val="both"/>
        <w:rPr>
          <w:rFonts w:ascii="Calibri" w:hAnsi="Calibri" w:cs="Calibri"/>
          <w:sz w:val="24"/>
          <w:szCs w:val="24"/>
          <w:highlight w:val="green"/>
        </w:rPr>
      </w:pPr>
    </w:p>
    <w:p w14:paraId="7B1E37B3" w14:textId="7F7200C1" w:rsidR="00841259" w:rsidRPr="00C24CA3" w:rsidRDefault="00841259" w:rsidP="00841259">
      <w:pPr>
        <w:pStyle w:val="ListParagraph"/>
        <w:keepNext/>
        <w:numPr>
          <w:ilvl w:val="0"/>
          <w:numId w:val="1"/>
        </w:numPr>
        <w:spacing w:after="0" w:line="240" w:lineRule="auto"/>
        <w:ind w:left="0" w:firstLine="0"/>
        <w:contextualSpacing w:val="0"/>
        <w:rPr>
          <w:rFonts w:ascii="Calibri" w:hAnsi="Calibri" w:cs="Calibri"/>
          <w:b/>
          <w:sz w:val="24"/>
          <w:szCs w:val="24"/>
        </w:rPr>
      </w:pPr>
      <w:r w:rsidRPr="00C24CA3">
        <w:rPr>
          <w:rFonts w:ascii="Calibri" w:hAnsi="Calibri" w:cs="Calibri"/>
          <w:b/>
          <w:sz w:val="24"/>
          <w:szCs w:val="24"/>
        </w:rPr>
        <w:t xml:space="preserve">Focused Ion Beam </w:t>
      </w:r>
      <w:r w:rsidR="000B28EB" w:rsidRPr="00C24CA3">
        <w:rPr>
          <w:rFonts w:ascii="Calibri" w:hAnsi="Calibri" w:cs="Calibri"/>
          <w:b/>
          <w:sz w:val="24"/>
          <w:szCs w:val="24"/>
        </w:rPr>
        <w:t>m</w:t>
      </w:r>
      <w:r w:rsidRPr="00C24CA3">
        <w:rPr>
          <w:rFonts w:ascii="Calibri" w:hAnsi="Calibri" w:cs="Calibri"/>
          <w:b/>
          <w:sz w:val="24"/>
          <w:szCs w:val="24"/>
        </w:rPr>
        <w:t xml:space="preserve">illing of </w:t>
      </w:r>
      <w:r w:rsidR="000B28EB" w:rsidRPr="00C24CA3">
        <w:rPr>
          <w:rFonts w:ascii="Calibri" w:hAnsi="Calibri" w:cs="Calibri"/>
          <w:b/>
          <w:sz w:val="24"/>
          <w:szCs w:val="24"/>
        </w:rPr>
        <w:t>s</w:t>
      </w:r>
      <w:r w:rsidRPr="00C24CA3">
        <w:rPr>
          <w:rFonts w:ascii="Calibri" w:hAnsi="Calibri" w:cs="Calibri"/>
          <w:b/>
          <w:sz w:val="24"/>
          <w:szCs w:val="24"/>
        </w:rPr>
        <w:t xml:space="preserve">pecimen </w:t>
      </w:r>
      <w:proofErr w:type="gramStart"/>
      <w:r w:rsidR="000B28EB" w:rsidRPr="00C24CA3">
        <w:rPr>
          <w:rFonts w:ascii="Calibri" w:hAnsi="Calibri" w:cs="Calibri"/>
          <w:b/>
          <w:sz w:val="24"/>
          <w:szCs w:val="24"/>
        </w:rPr>
        <w:t>g</w:t>
      </w:r>
      <w:r w:rsidRPr="00C24CA3">
        <w:rPr>
          <w:rFonts w:ascii="Calibri" w:hAnsi="Calibri" w:cs="Calibri"/>
          <w:b/>
          <w:sz w:val="24"/>
          <w:szCs w:val="24"/>
        </w:rPr>
        <w:t>eometry</w:t>
      </w:r>
      <w:proofErr w:type="gramEnd"/>
    </w:p>
    <w:p w14:paraId="514BCA68" w14:textId="77777777" w:rsidR="00841259" w:rsidRPr="00C24CA3" w:rsidRDefault="00841259" w:rsidP="00841259">
      <w:pPr>
        <w:pStyle w:val="ListParagraph"/>
        <w:keepNext/>
        <w:spacing w:after="0" w:line="240" w:lineRule="auto"/>
        <w:ind w:left="0"/>
        <w:contextualSpacing w:val="0"/>
        <w:rPr>
          <w:rFonts w:ascii="Calibri" w:hAnsi="Calibri" w:cs="Calibri"/>
          <w:b/>
          <w:sz w:val="24"/>
          <w:szCs w:val="24"/>
        </w:rPr>
      </w:pPr>
    </w:p>
    <w:p w14:paraId="63A0E5B3" w14:textId="77777777" w:rsidR="00841259" w:rsidRPr="00C24CA3" w:rsidRDefault="00841259" w:rsidP="00841259">
      <w:pPr>
        <w:pStyle w:val="ListParagraph"/>
        <w:numPr>
          <w:ilvl w:val="1"/>
          <w:numId w:val="1"/>
        </w:numPr>
        <w:spacing w:after="0" w:line="240" w:lineRule="auto"/>
        <w:ind w:left="0" w:firstLine="0"/>
        <w:contextualSpacing w:val="0"/>
        <w:jc w:val="both"/>
        <w:rPr>
          <w:rFonts w:ascii="Calibri" w:hAnsi="Calibri" w:cs="Calibri"/>
          <w:b/>
          <w:sz w:val="24"/>
          <w:szCs w:val="24"/>
          <w:u w:val="single"/>
        </w:rPr>
      </w:pPr>
      <w:r w:rsidRPr="00C24CA3">
        <w:rPr>
          <w:rFonts w:ascii="Calibri" w:hAnsi="Calibri" w:cs="Calibri"/>
          <w:sz w:val="24"/>
          <w:szCs w:val="24"/>
        </w:rPr>
        <w:t>Prepare the sample for the FIB-milling process.</w:t>
      </w:r>
    </w:p>
    <w:p w14:paraId="2E98EFC7" w14:textId="77777777" w:rsidR="00841259" w:rsidRPr="00C24CA3" w:rsidRDefault="00841259" w:rsidP="00841259">
      <w:pPr>
        <w:spacing w:after="0" w:line="240" w:lineRule="auto"/>
        <w:jc w:val="both"/>
        <w:rPr>
          <w:rFonts w:ascii="Calibri" w:hAnsi="Calibri" w:cs="Calibri"/>
          <w:b/>
          <w:sz w:val="24"/>
          <w:szCs w:val="24"/>
          <w:u w:val="single"/>
        </w:rPr>
      </w:pPr>
    </w:p>
    <w:p w14:paraId="3C336069"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Place the sample in a container with isopropanol. Use an ultrasonic cleaner to clean the sample for 5 min. Use enough isopropanol to cover the sample.</w:t>
      </w:r>
    </w:p>
    <w:p w14:paraId="1A06820D"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rPr>
      </w:pPr>
    </w:p>
    <w:p w14:paraId="06B7E167"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Remove and dry the sample with compressed air.</w:t>
      </w:r>
    </w:p>
    <w:p w14:paraId="574ED421" w14:textId="77777777" w:rsidR="00841259" w:rsidRPr="00C24CA3" w:rsidRDefault="00841259" w:rsidP="00841259">
      <w:pPr>
        <w:spacing w:after="0" w:line="240" w:lineRule="auto"/>
        <w:jc w:val="both"/>
        <w:rPr>
          <w:rFonts w:ascii="Calibri" w:hAnsi="Calibri" w:cs="Calibri"/>
          <w:b/>
          <w:sz w:val="24"/>
          <w:szCs w:val="24"/>
        </w:rPr>
      </w:pPr>
    </w:p>
    <w:p w14:paraId="062CDA2C"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Using a conductive adhesive, mount the sample on a stub compatible with the nanoindentation device to be used during later testing.</w:t>
      </w:r>
    </w:p>
    <w:p w14:paraId="01BA77D8" w14:textId="77777777" w:rsidR="00841259" w:rsidRPr="00C24CA3" w:rsidRDefault="00841259" w:rsidP="00841259">
      <w:pPr>
        <w:spacing w:after="0" w:line="240" w:lineRule="auto"/>
        <w:jc w:val="both"/>
        <w:rPr>
          <w:rFonts w:ascii="Calibri" w:hAnsi="Calibri" w:cs="Calibri"/>
          <w:b/>
          <w:sz w:val="24"/>
          <w:szCs w:val="24"/>
        </w:rPr>
      </w:pPr>
    </w:p>
    <w:p w14:paraId="6994533C" w14:textId="6BEC3C09"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rPr>
      </w:pPr>
      <w:r w:rsidRPr="00C24CA3">
        <w:rPr>
          <w:rFonts w:ascii="Calibri" w:hAnsi="Calibri" w:cs="Calibri"/>
          <w:bCs/>
          <w:sz w:val="24"/>
          <w:szCs w:val="24"/>
        </w:rPr>
        <w:t>Drill a hole in a 45</w:t>
      </w:r>
      <w:r w:rsidRPr="00C24CA3">
        <w:rPr>
          <w:rFonts w:ascii="Calibri" w:hAnsi="Calibri" w:cs="Calibri"/>
          <w:sz w:val="24"/>
          <w:szCs w:val="24"/>
        </w:rPr>
        <w:t xml:space="preserve">° SEM mounting stub and use a carbon tape to place the indenter stub and specimen on a 45° SEM stub, as shown in </w:t>
      </w:r>
      <w:r w:rsidRPr="00C24CA3">
        <w:rPr>
          <w:rFonts w:ascii="Calibri" w:hAnsi="Calibri" w:cs="Calibri"/>
          <w:b/>
          <w:bCs/>
          <w:color w:val="000000" w:themeColor="text1"/>
          <w:sz w:val="24"/>
          <w:szCs w:val="24"/>
        </w:rPr>
        <w:t xml:space="preserve">Figure </w:t>
      </w:r>
      <w:r w:rsidRPr="00621F2F">
        <w:rPr>
          <w:rFonts w:ascii="Calibri" w:hAnsi="Calibri" w:cs="Calibri"/>
          <w:b/>
          <w:bCs/>
          <w:color w:val="000000" w:themeColor="text1"/>
          <w:sz w:val="24"/>
          <w:szCs w:val="24"/>
        </w:rPr>
        <w:t>4</w:t>
      </w:r>
      <w:r w:rsidRPr="00C24CA3">
        <w:rPr>
          <w:rFonts w:ascii="Calibri" w:hAnsi="Calibri" w:cs="Calibri"/>
          <w:sz w:val="24"/>
          <w:szCs w:val="24"/>
        </w:rPr>
        <w:t>.</w:t>
      </w:r>
    </w:p>
    <w:p w14:paraId="7A4A26B9" w14:textId="77777777" w:rsidR="00841259" w:rsidRPr="00621F2F" w:rsidRDefault="00841259" w:rsidP="00536CF8">
      <w:pPr>
        <w:spacing w:after="0"/>
        <w:rPr>
          <w:rFonts w:ascii="Calibri" w:hAnsi="Calibri" w:cs="Calibri"/>
          <w:sz w:val="24"/>
          <w:szCs w:val="24"/>
        </w:rPr>
      </w:pPr>
    </w:p>
    <w:p w14:paraId="09BC76B4"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rPr>
      </w:pPr>
      <w:r w:rsidRPr="00C24CA3">
        <w:rPr>
          <w:rFonts w:ascii="Calibri" w:hAnsi="Calibri" w:cs="Calibri"/>
          <w:sz w:val="24"/>
          <w:szCs w:val="24"/>
        </w:rPr>
        <w:t>NOTE: This step is intended to reduce direct contact with the sample once the micro tensile specimen is fabricated, decreasing the chance of damaging the sample.</w:t>
      </w:r>
    </w:p>
    <w:p w14:paraId="1E2295A9" w14:textId="77777777" w:rsidR="00841259" w:rsidRPr="00C24CA3" w:rsidRDefault="00841259" w:rsidP="00841259">
      <w:pPr>
        <w:spacing w:after="0" w:line="240" w:lineRule="auto"/>
        <w:jc w:val="both"/>
        <w:rPr>
          <w:rFonts w:ascii="Calibri" w:hAnsi="Calibri" w:cs="Calibri"/>
          <w:b/>
          <w:sz w:val="24"/>
          <w:szCs w:val="24"/>
        </w:rPr>
      </w:pPr>
    </w:p>
    <w:p w14:paraId="2FD425B3" w14:textId="77777777" w:rsidR="00841259" w:rsidRPr="00C24CA3" w:rsidRDefault="00841259" w:rsidP="00841259">
      <w:pPr>
        <w:pStyle w:val="ListParagraph"/>
        <w:numPr>
          <w:ilvl w:val="2"/>
          <w:numId w:val="1"/>
        </w:numPr>
        <w:spacing w:after="0"/>
        <w:ind w:left="0" w:firstLine="0"/>
        <w:contextualSpacing w:val="0"/>
        <w:rPr>
          <w:rFonts w:ascii="Calibri" w:hAnsi="Calibri" w:cs="Calibri"/>
          <w:b/>
          <w:sz w:val="24"/>
          <w:szCs w:val="24"/>
        </w:rPr>
      </w:pPr>
      <w:r w:rsidRPr="00C24CA3">
        <w:rPr>
          <w:rFonts w:ascii="Calibri" w:hAnsi="Calibri" w:cs="Calibri"/>
          <w:sz w:val="24"/>
          <w:szCs w:val="24"/>
        </w:rPr>
        <w:t>Place the sample in an SEM and identify an etched square to perform the FIB milling.</w:t>
      </w:r>
    </w:p>
    <w:p w14:paraId="78B70B6E" w14:textId="77777777" w:rsidR="00841259" w:rsidRPr="00C24CA3" w:rsidRDefault="00841259" w:rsidP="00841259">
      <w:pPr>
        <w:pStyle w:val="ListParagraph"/>
        <w:spacing w:after="0"/>
        <w:ind w:left="0"/>
        <w:contextualSpacing w:val="0"/>
        <w:rPr>
          <w:rFonts w:ascii="Calibri" w:hAnsi="Calibri" w:cs="Calibri"/>
          <w:sz w:val="24"/>
          <w:szCs w:val="24"/>
        </w:rPr>
      </w:pPr>
    </w:p>
    <w:p w14:paraId="213E7F23" w14:textId="015838C8" w:rsidR="00841259" w:rsidRPr="00C24CA3" w:rsidRDefault="00841259" w:rsidP="00841259">
      <w:pPr>
        <w:pStyle w:val="ListParagraph"/>
        <w:spacing w:after="0"/>
        <w:ind w:left="0"/>
        <w:contextualSpacing w:val="0"/>
        <w:rPr>
          <w:rFonts w:ascii="Calibri" w:hAnsi="Calibri" w:cs="Calibri"/>
          <w:b/>
          <w:sz w:val="24"/>
          <w:szCs w:val="24"/>
        </w:rPr>
      </w:pPr>
      <w:r w:rsidRPr="00C24CA3">
        <w:rPr>
          <w:rFonts w:ascii="Calibri" w:hAnsi="Calibri" w:cs="Calibri"/>
          <w:sz w:val="24"/>
          <w:szCs w:val="24"/>
        </w:rPr>
        <w:t>NOTE: For this study, remaining material squares</w:t>
      </w:r>
      <w:r w:rsidR="00C45DEB" w:rsidRPr="00C24CA3">
        <w:rPr>
          <w:rFonts w:ascii="Calibri" w:hAnsi="Calibri" w:cs="Calibri"/>
          <w:sz w:val="24"/>
          <w:szCs w:val="24"/>
        </w:rPr>
        <w:t xml:space="preserve"> </w:t>
      </w:r>
      <w:r w:rsidR="00C45DEB" w:rsidRPr="00C24CA3">
        <w:rPr>
          <w:rFonts w:asciiTheme="majorHAnsi" w:hAnsiTheme="majorHAnsi" w:cstheme="majorHAnsi"/>
        </w:rPr>
        <w:t>~</w:t>
      </w:r>
      <w:r w:rsidRPr="00621F2F">
        <w:rPr>
          <w:rFonts w:cstheme="minorHAnsi"/>
          <w:sz w:val="24"/>
          <w:szCs w:val="24"/>
        </w:rPr>
        <w:t>9</w:t>
      </w:r>
      <w:r w:rsidRPr="00C24CA3">
        <w:rPr>
          <w:rFonts w:ascii="Calibri" w:hAnsi="Calibri" w:cs="Calibri"/>
          <w:sz w:val="24"/>
          <w:szCs w:val="24"/>
        </w:rPr>
        <w:t xml:space="preserve"> µm in height or larger were desired due to the chosen specimen geometry.</w:t>
      </w:r>
    </w:p>
    <w:p w14:paraId="75A02513" w14:textId="77777777" w:rsidR="00841259" w:rsidRPr="00C24CA3" w:rsidRDefault="00841259" w:rsidP="00841259">
      <w:pPr>
        <w:spacing w:after="0"/>
        <w:rPr>
          <w:rFonts w:ascii="Calibri" w:hAnsi="Calibri" w:cs="Calibri"/>
          <w:b/>
          <w:sz w:val="24"/>
          <w:szCs w:val="24"/>
        </w:rPr>
      </w:pPr>
    </w:p>
    <w:p w14:paraId="1BBB2F0F"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Orient the chosen FIB location at the top of the SEM stub to avoid contact issues during alignment in the SEM.</w:t>
      </w:r>
    </w:p>
    <w:p w14:paraId="77090E50" w14:textId="77777777" w:rsidR="00841259" w:rsidRPr="00C24CA3" w:rsidRDefault="00841259" w:rsidP="00841259">
      <w:pPr>
        <w:spacing w:after="0" w:line="240" w:lineRule="auto"/>
        <w:jc w:val="both"/>
        <w:rPr>
          <w:rFonts w:ascii="Calibri" w:hAnsi="Calibri" w:cs="Calibri"/>
          <w:b/>
          <w:sz w:val="24"/>
          <w:szCs w:val="24"/>
        </w:rPr>
      </w:pPr>
    </w:p>
    <w:p w14:paraId="31771849" w14:textId="3086EF27" w:rsidR="00841259" w:rsidRPr="00621F2F" w:rsidRDefault="00841259" w:rsidP="00841259">
      <w:pPr>
        <w:pStyle w:val="ListParagraph"/>
        <w:numPr>
          <w:ilvl w:val="1"/>
          <w:numId w:val="1"/>
        </w:numPr>
        <w:spacing w:after="0" w:line="240" w:lineRule="auto"/>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t>Perform FIB milling.</w:t>
      </w:r>
    </w:p>
    <w:p w14:paraId="336F509B" w14:textId="77777777" w:rsidR="00C45DEB" w:rsidRPr="00C24CA3" w:rsidRDefault="00C45DEB" w:rsidP="00621F2F">
      <w:pPr>
        <w:pStyle w:val="ListParagraph"/>
        <w:spacing w:after="0" w:line="240" w:lineRule="auto"/>
        <w:ind w:left="0"/>
        <w:contextualSpacing w:val="0"/>
        <w:jc w:val="both"/>
        <w:rPr>
          <w:rFonts w:ascii="Calibri" w:hAnsi="Calibri" w:cs="Calibri"/>
          <w:b/>
          <w:sz w:val="24"/>
          <w:szCs w:val="24"/>
          <w:highlight w:val="yellow"/>
        </w:rPr>
      </w:pPr>
    </w:p>
    <w:p w14:paraId="40EB80DC" w14:textId="4391823C" w:rsidR="00841259" w:rsidRPr="00C24CA3" w:rsidRDefault="00841259" w:rsidP="00841259">
      <w:pPr>
        <w:pStyle w:val="ListParagraph"/>
        <w:spacing w:after="0" w:line="240" w:lineRule="auto"/>
        <w:ind w:left="0"/>
        <w:contextualSpacing w:val="0"/>
        <w:jc w:val="both"/>
        <w:rPr>
          <w:rFonts w:ascii="Calibri" w:hAnsi="Calibri" w:cs="Calibri"/>
          <w:b/>
          <w:sz w:val="24"/>
          <w:szCs w:val="24"/>
          <w:highlight w:val="yellow"/>
        </w:rPr>
      </w:pPr>
      <w:r w:rsidRPr="00C24CA3">
        <w:rPr>
          <w:rFonts w:ascii="Calibri" w:hAnsi="Calibri" w:cs="Calibri"/>
          <w:sz w:val="24"/>
          <w:szCs w:val="24"/>
          <w:highlight w:val="yellow"/>
        </w:rPr>
        <w:lastRenderedPageBreak/>
        <w:t>NOTE: A SEM operated at 30</w:t>
      </w:r>
      <w:r w:rsidR="00506EE3" w:rsidRPr="00C24CA3">
        <w:rPr>
          <w:rFonts w:ascii="Calibri" w:hAnsi="Calibri" w:cs="Calibri"/>
          <w:sz w:val="24"/>
          <w:szCs w:val="24"/>
          <w:highlight w:val="yellow"/>
        </w:rPr>
        <w:t xml:space="preserve"> </w:t>
      </w:r>
      <w:r w:rsidRPr="00C24CA3">
        <w:rPr>
          <w:rFonts w:ascii="Calibri" w:hAnsi="Calibri" w:cs="Calibri"/>
          <w:sz w:val="24"/>
          <w:szCs w:val="24"/>
          <w:highlight w:val="yellow"/>
        </w:rPr>
        <w:t xml:space="preserve">kV was used in this study. Although a specific procedure cannot be outlined, as it requires adjustment based on specific equipment, milling from outside to inside is a good practice to avoid material re-deposition within the specimen location. Additionally, it is good practice to use maximum energy to remove bulk </w:t>
      </w:r>
      <w:proofErr w:type="gramStart"/>
      <w:r w:rsidRPr="00C24CA3">
        <w:rPr>
          <w:rFonts w:ascii="Calibri" w:hAnsi="Calibri" w:cs="Calibri"/>
          <w:sz w:val="24"/>
          <w:szCs w:val="24"/>
          <w:highlight w:val="yellow"/>
        </w:rPr>
        <w:t>material</w:t>
      </w:r>
      <w:r w:rsidR="00506EE3" w:rsidRPr="00C24CA3">
        <w:rPr>
          <w:rFonts w:ascii="Calibri" w:hAnsi="Calibri" w:cs="Calibri"/>
          <w:sz w:val="24"/>
          <w:szCs w:val="24"/>
          <w:highlight w:val="yellow"/>
        </w:rPr>
        <w:t>,</w:t>
      </w:r>
      <w:r w:rsidRPr="00C24CA3">
        <w:rPr>
          <w:rFonts w:ascii="Calibri" w:hAnsi="Calibri" w:cs="Calibri"/>
          <w:sz w:val="24"/>
          <w:szCs w:val="24"/>
          <w:highlight w:val="yellow"/>
        </w:rPr>
        <w:t xml:space="preserve"> but</w:t>
      </w:r>
      <w:proofErr w:type="gramEnd"/>
      <w:r w:rsidRPr="00C24CA3">
        <w:rPr>
          <w:rFonts w:ascii="Calibri" w:hAnsi="Calibri" w:cs="Calibri"/>
          <w:sz w:val="24"/>
          <w:szCs w:val="24"/>
          <w:highlight w:val="yellow"/>
        </w:rPr>
        <w:t xml:space="preserve"> reduce the FIB energy while approaching the final specimen dimensions.</w:t>
      </w:r>
    </w:p>
    <w:p w14:paraId="25BB57AF"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highlight w:val="yellow"/>
        </w:rPr>
      </w:pPr>
    </w:p>
    <w:p w14:paraId="1F1F8D4C"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t xml:space="preserve">Use the maximum power (20 mA, 30 kV) to remove any undesired bulk material from the remaining etched platform as shown in </w:t>
      </w:r>
      <w:r w:rsidRPr="00C24CA3">
        <w:rPr>
          <w:rFonts w:ascii="Calibri" w:hAnsi="Calibri" w:cs="Calibri"/>
          <w:b/>
          <w:color w:val="000000" w:themeColor="text1"/>
          <w:sz w:val="24"/>
          <w:szCs w:val="24"/>
          <w:highlight w:val="yellow"/>
        </w:rPr>
        <w:t>Figure 5.</w:t>
      </w:r>
    </w:p>
    <w:p w14:paraId="187C6358"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highlight w:val="yellow"/>
        </w:rPr>
      </w:pPr>
    </w:p>
    <w:p w14:paraId="76FBEC6D" w14:textId="77777777"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t xml:space="preserve">Use lower power (7 mA, 30 kV) or (5 mA, 30 kV) to make a rectangle with slightly larger dimensions than needed for the final specimen geometry (see </w:t>
      </w:r>
      <w:r w:rsidRPr="00C24CA3">
        <w:rPr>
          <w:rFonts w:ascii="Calibri" w:hAnsi="Calibri" w:cs="Calibri"/>
          <w:b/>
          <w:color w:val="000000" w:themeColor="text1"/>
          <w:sz w:val="24"/>
          <w:szCs w:val="24"/>
          <w:highlight w:val="yellow"/>
        </w:rPr>
        <w:t>Figure 6</w:t>
      </w:r>
      <w:r w:rsidRPr="00C24CA3">
        <w:rPr>
          <w:rFonts w:ascii="Calibri" w:hAnsi="Calibri" w:cs="Calibri"/>
          <w:bCs/>
          <w:color w:val="000000" w:themeColor="text1"/>
          <w:sz w:val="24"/>
          <w:szCs w:val="24"/>
          <w:highlight w:val="yellow"/>
        </w:rPr>
        <w:t>)</w:t>
      </w:r>
      <w:r w:rsidRPr="00621F2F">
        <w:rPr>
          <w:rFonts w:ascii="Calibri" w:hAnsi="Calibri" w:cs="Calibri"/>
          <w:bCs/>
          <w:color w:val="000000" w:themeColor="text1"/>
          <w:sz w:val="24"/>
          <w:szCs w:val="24"/>
          <w:highlight w:val="yellow"/>
        </w:rPr>
        <w:t>.</w:t>
      </w:r>
    </w:p>
    <w:p w14:paraId="39A9FA0C" w14:textId="77777777" w:rsidR="00841259" w:rsidRPr="00C24CA3" w:rsidRDefault="00841259" w:rsidP="00841259">
      <w:pPr>
        <w:spacing w:after="0" w:line="240" w:lineRule="auto"/>
        <w:jc w:val="both"/>
        <w:rPr>
          <w:rFonts w:ascii="Calibri" w:hAnsi="Calibri" w:cs="Calibri"/>
          <w:b/>
          <w:sz w:val="24"/>
          <w:szCs w:val="24"/>
          <w:highlight w:val="yellow"/>
        </w:rPr>
      </w:pPr>
    </w:p>
    <w:p w14:paraId="48EA804A" w14:textId="403E1FAF"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With even lower power (1 mA, 30 kV) or (0.5 mA, 30 kV), perform cross section cuts near to the final micro-tensile specimen dimensions.</w:t>
      </w:r>
    </w:p>
    <w:p w14:paraId="6748803B" w14:textId="77777777" w:rsidR="00841259" w:rsidRPr="00621F2F" w:rsidRDefault="00841259" w:rsidP="00536CF8">
      <w:pPr>
        <w:spacing w:after="0"/>
        <w:rPr>
          <w:rFonts w:ascii="Calibri" w:hAnsi="Calibri" w:cs="Calibri"/>
          <w:sz w:val="24"/>
          <w:szCs w:val="24"/>
          <w:highlight w:val="yellow"/>
        </w:rPr>
      </w:pPr>
    </w:p>
    <w:p w14:paraId="636C401B" w14:textId="35C6BB4A" w:rsidR="00841259" w:rsidRPr="00C24CA3" w:rsidRDefault="00841259" w:rsidP="00841259">
      <w:pPr>
        <w:pStyle w:val="ListParagraph"/>
        <w:spacing w:after="0" w:line="240" w:lineRule="auto"/>
        <w:ind w:left="0"/>
        <w:contextualSpacing w:val="0"/>
        <w:jc w:val="both"/>
        <w:rPr>
          <w:rFonts w:ascii="Calibri" w:hAnsi="Calibri" w:cs="Calibri"/>
          <w:sz w:val="24"/>
          <w:szCs w:val="24"/>
          <w:highlight w:val="yellow"/>
        </w:rPr>
      </w:pPr>
      <w:r w:rsidRPr="00C24CA3">
        <w:rPr>
          <w:rFonts w:ascii="Calibri" w:hAnsi="Calibri" w:cs="Calibri"/>
          <w:sz w:val="24"/>
          <w:szCs w:val="24"/>
          <w:highlight w:val="yellow"/>
        </w:rPr>
        <w:t xml:space="preserve">NOTE: Following this FIB step (shown in </w:t>
      </w:r>
      <w:r w:rsidRPr="00C24CA3">
        <w:rPr>
          <w:rFonts w:ascii="Calibri" w:hAnsi="Calibri" w:cs="Calibri"/>
          <w:b/>
          <w:color w:val="000000" w:themeColor="text1"/>
          <w:sz w:val="24"/>
          <w:szCs w:val="24"/>
          <w:highlight w:val="yellow"/>
        </w:rPr>
        <w:t>Figure 7</w:t>
      </w:r>
      <w:r w:rsidRPr="00C24CA3">
        <w:rPr>
          <w:rFonts w:ascii="Calibri" w:hAnsi="Calibri" w:cs="Calibri"/>
          <w:color w:val="000000" w:themeColor="text1"/>
          <w:sz w:val="24"/>
          <w:szCs w:val="24"/>
          <w:highlight w:val="yellow"/>
        </w:rPr>
        <w:t>)</w:t>
      </w:r>
      <w:r w:rsidRPr="00C24CA3">
        <w:rPr>
          <w:rFonts w:ascii="Calibri" w:hAnsi="Calibri" w:cs="Calibri"/>
          <w:sz w:val="24"/>
          <w:szCs w:val="24"/>
          <w:highlight w:val="yellow"/>
        </w:rPr>
        <w:t xml:space="preserve">, the sample should have the required outer dimensions but </w:t>
      </w:r>
      <w:r w:rsidR="00506EE3" w:rsidRPr="00C24CA3">
        <w:rPr>
          <w:rFonts w:ascii="Calibri" w:hAnsi="Calibri" w:cs="Calibri"/>
          <w:sz w:val="24"/>
          <w:szCs w:val="24"/>
          <w:highlight w:val="yellow"/>
        </w:rPr>
        <w:t xml:space="preserve">should </w:t>
      </w:r>
      <w:r w:rsidRPr="00C24CA3">
        <w:rPr>
          <w:rFonts w:ascii="Calibri" w:hAnsi="Calibri" w:cs="Calibri"/>
          <w:sz w:val="24"/>
          <w:szCs w:val="24"/>
          <w:highlight w:val="yellow"/>
        </w:rPr>
        <w:t>be missing the dog-bone shape profile</w:t>
      </w:r>
      <w:r w:rsidRPr="00621F2F">
        <w:rPr>
          <w:rFonts w:ascii="Calibri" w:hAnsi="Calibri" w:cs="Calibri"/>
          <w:bCs/>
          <w:color w:val="000000" w:themeColor="text1"/>
          <w:sz w:val="24"/>
          <w:szCs w:val="24"/>
          <w:highlight w:val="yellow"/>
        </w:rPr>
        <w:t>.</w:t>
      </w:r>
    </w:p>
    <w:p w14:paraId="4AE4427F" w14:textId="77777777" w:rsidR="00841259" w:rsidRPr="00C24CA3" w:rsidRDefault="00841259" w:rsidP="00841259">
      <w:pPr>
        <w:spacing w:after="0" w:line="240" w:lineRule="auto"/>
        <w:jc w:val="both"/>
        <w:rPr>
          <w:rFonts w:ascii="Calibri" w:hAnsi="Calibri" w:cs="Calibri"/>
          <w:sz w:val="24"/>
          <w:szCs w:val="24"/>
          <w:highlight w:val="yellow"/>
        </w:rPr>
      </w:pPr>
    </w:p>
    <w:p w14:paraId="31D7D130" w14:textId="34624CB6"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t>Rotate the sample at 180°.</w:t>
      </w:r>
    </w:p>
    <w:p w14:paraId="3F80EA1E" w14:textId="77777777" w:rsidR="00841259" w:rsidRPr="00C24CA3" w:rsidRDefault="00841259" w:rsidP="00841259">
      <w:pPr>
        <w:spacing w:after="0" w:line="240" w:lineRule="auto"/>
        <w:jc w:val="both"/>
        <w:rPr>
          <w:rFonts w:ascii="Calibri" w:hAnsi="Calibri" w:cs="Calibri"/>
          <w:b/>
          <w:sz w:val="24"/>
          <w:szCs w:val="24"/>
          <w:highlight w:val="yellow"/>
        </w:rPr>
      </w:pPr>
    </w:p>
    <w:p w14:paraId="4FA245E8" w14:textId="240BDEC0" w:rsidR="00841259" w:rsidRPr="00C24CA3" w:rsidRDefault="00841259" w:rsidP="00841259">
      <w:pPr>
        <w:pStyle w:val="ListParagraph"/>
        <w:numPr>
          <w:ilvl w:val="2"/>
          <w:numId w:val="1"/>
        </w:numPr>
        <w:spacing w:after="0" w:line="240" w:lineRule="auto"/>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t>Using low power (0.5 mA, 30 kV) or (0.3 mA, 30 kV), perform the final FIB milling step to create the specimen geometry desired. Create and use bitmap to control the FIB intensity and location for the repeatability in the creation of final geometry for multiple specimens.</w:t>
      </w:r>
    </w:p>
    <w:p w14:paraId="1F60BA49" w14:textId="77777777" w:rsidR="00841259" w:rsidRPr="00621F2F" w:rsidRDefault="00841259" w:rsidP="00536CF8">
      <w:pPr>
        <w:spacing w:after="0"/>
        <w:rPr>
          <w:rFonts w:ascii="Calibri" w:hAnsi="Calibri" w:cs="Calibri"/>
          <w:b/>
          <w:color w:val="000000" w:themeColor="text1"/>
          <w:sz w:val="24"/>
          <w:szCs w:val="24"/>
          <w:highlight w:val="yellow"/>
        </w:rPr>
      </w:pPr>
    </w:p>
    <w:p w14:paraId="5CD756AA"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highlight w:val="yellow"/>
        </w:rPr>
      </w:pPr>
      <w:r w:rsidRPr="00C24CA3">
        <w:rPr>
          <w:rFonts w:ascii="Calibri" w:hAnsi="Calibri" w:cs="Calibri"/>
          <w:bCs/>
          <w:color w:val="000000" w:themeColor="text1"/>
          <w:sz w:val="24"/>
          <w:szCs w:val="24"/>
          <w:highlight w:val="yellow"/>
        </w:rPr>
        <w:t>NOTE</w:t>
      </w:r>
      <w:r w:rsidRPr="00621F2F">
        <w:rPr>
          <w:rFonts w:ascii="Calibri" w:hAnsi="Calibri" w:cs="Calibri"/>
          <w:bCs/>
          <w:color w:val="000000" w:themeColor="text1"/>
          <w:sz w:val="24"/>
          <w:szCs w:val="24"/>
          <w:highlight w:val="yellow"/>
        </w:rPr>
        <w:t xml:space="preserve">: </w:t>
      </w:r>
      <w:r w:rsidRPr="00C24CA3">
        <w:rPr>
          <w:rFonts w:ascii="Calibri" w:hAnsi="Calibri" w:cs="Calibri"/>
          <w:b/>
          <w:color w:val="000000" w:themeColor="text1"/>
          <w:sz w:val="24"/>
          <w:szCs w:val="24"/>
          <w:highlight w:val="yellow"/>
        </w:rPr>
        <w:t xml:space="preserve">Figure </w:t>
      </w:r>
      <w:r w:rsidRPr="00621F2F">
        <w:rPr>
          <w:rFonts w:ascii="Calibri" w:hAnsi="Calibri" w:cs="Calibri"/>
          <w:b/>
          <w:color w:val="000000" w:themeColor="text1"/>
          <w:sz w:val="24"/>
          <w:szCs w:val="24"/>
          <w:highlight w:val="yellow"/>
        </w:rPr>
        <w:t>8</w:t>
      </w:r>
      <w:r w:rsidRPr="00C24CA3">
        <w:rPr>
          <w:rFonts w:ascii="Calibri" w:hAnsi="Calibri" w:cs="Calibri"/>
          <w:sz w:val="24"/>
          <w:szCs w:val="24"/>
          <w:highlight w:val="yellow"/>
        </w:rPr>
        <w:t xml:space="preserve"> shows an SEM image of the resulting micro-tensile specimen fabricated from the steps described in sections 4.2.1 through 4.2.5. Dimensions of the tensile specimen are shown in </w:t>
      </w:r>
      <w:r w:rsidRPr="00C24CA3">
        <w:rPr>
          <w:rFonts w:ascii="Calibri" w:hAnsi="Calibri" w:cs="Calibri"/>
          <w:b/>
          <w:bCs/>
          <w:sz w:val="24"/>
          <w:szCs w:val="24"/>
          <w:highlight w:val="yellow"/>
        </w:rPr>
        <w:t xml:space="preserve">Figure </w:t>
      </w:r>
      <w:r w:rsidRPr="00621F2F">
        <w:rPr>
          <w:rFonts w:ascii="Calibri" w:hAnsi="Calibri" w:cs="Calibri"/>
          <w:b/>
          <w:bCs/>
          <w:sz w:val="24"/>
          <w:szCs w:val="24"/>
          <w:highlight w:val="yellow"/>
        </w:rPr>
        <w:t>9</w:t>
      </w:r>
      <w:r w:rsidRPr="00C24CA3">
        <w:rPr>
          <w:rFonts w:ascii="Calibri" w:hAnsi="Calibri" w:cs="Calibri"/>
          <w:sz w:val="24"/>
          <w:szCs w:val="24"/>
          <w:highlight w:val="yellow"/>
        </w:rPr>
        <w:t>.</w:t>
      </w:r>
    </w:p>
    <w:p w14:paraId="4C2490EC" w14:textId="77777777" w:rsidR="00841259" w:rsidRPr="00C24CA3" w:rsidRDefault="00841259" w:rsidP="00841259">
      <w:pPr>
        <w:spacing w:after="0" w:line="240" w:lineRule="auto"/>
        <w:jc w:val="both"/>
        <w:rPr>
          <w:rFonts w:ascii="Calibri" w:hAnsi="Calibri" w:cs="Calibri"/>
          <w:b/>
          <w:sz w:val="24"/>
          <w:szCs w:val="24"/>
          <w:highlight w:val="green"/>
        </w:rPr>
      </w:pPr>
    </w:p>
    <w:p w14:paraId="31D88D6B" w14:textId="766D2F8F" w:rsidR="00841259" w:rsidRPr="00C24CA3" w:rsidRDefault="00841259" w:rsidP="00841259">
      <w:pPr>
        <w:pStyle w:val="ListParagraph"/>
        <w:keepNext/>
        <w:numPr>
          <w:ilvl w:val="0"/>
          <w:numId w:val="15"/>
        </w:numPr>
        <w:spacing w:after="0" w:line="240" w:lineRule="auto"/>
        <w:ind w:left="0" w:firstLine="0"/>
        <w:contextualSpacing w:val="0"/>
        <w:rPr>
          <w:rFonts w:ascii="Calibri" w:hAnsi="Calibri" w:cs="Calibri"/>
          <w:b/>
          <w:sz w:val="24"/>
          <w:szCs w:val="24"/>
        </w:rPr>
      </w:pPr>
      <w:r w:rsidRPr="00C24CA3">
        <w:rPr>
          <w:rFonts w:ascii="Calibri" w:hAnsi="Calibri" w:cs="Calibri"/>
          <w:b/>
          <w:sz w:val="24"/>
          <w:szCs w:val="24"/>
        </w:rPr>
        <w:t>Grip fabrication</w:t>
      </w:r>
    </w:p>
    <w:p w14:paraId="5BB619FC" w14:textId="77777777" w:rsidR="00841259" w:rsidRPr="00C24CA3" w:rsidRDefault="00841259" w:rsidP="00841259">
      <w:pPr>
        <w:pStyle w:val="ListParagraph"/>
        <w:keepNext/>
        <w:spacing w:after="0" w:line="240" w:lineRule="auto"/>
        <w:ind w:left="0"/>
        <w:contextualSpacing w:val="0"/>
        <w:rPr>
          <w:rFonts w:ascii="Calibri" w:hAnsi="Calibri" w:cs="Calibri"/>
          <w:b/>
          <w:sz w:val="24"/>
          <w:szCs w:val="24"/>
        </w:rPr>
      </w:pPr>
    </w:p>
    <w:p w14:paraId="740FC9C3" w14:textId="55C6698C" w:rsidR="00841259" w:rsidRPr="00C24CA3" w:rsidRDefault="00841259" w:rsidP="00841259">
      <w:pPr>
        <w:pStyle w:val="ListParagraph"/>
        <w:numPr>
          <w:ilvl w:val="1"/>
          <w:numId w:val="15"/>
        </w:numPr>
        <w:spacing w:after="0" w:line="240" w:lineRule="auto"/>
        <w:ind w:left="0" w:firstLine="0"/>
        <w:contextualSpacing w:val="0"/>
        <w:jc w:val="both"/>
        <w:rPr>
          <w:rFonts w:ascii="Calibri" w:hAnsi="Calibri" w:cs="Calibri"/>
          <w:sz w:val="24"/>
          <w:szCs w:val="24"/>
        </w:rPr>
      </w:pPr>
      <w:r w:rsidRPr="00C24CA3">
        <w:rPr>
          <w:rFonts w:ascii="Calibri" w:hAnsi="Calibri" w:cs="Calibri"/>
          <w:sz w:val="24"/>
          <w:szCs w:val="24"/>
        </w:rPr>
        <w:t xml:space="preserve">Following </w:t>
      </w:r>
      <w:r w:rsidR="00506EE3" w:rsidRPr="00C24CA3">
        <w:rPr>
          <w:rFonts w:ascii="Calibri" w:hAnsi="Calibri" w:cs="Calibri"/>
          <w:sz w:val="24"/>
          <w:szCs w:val="24"/>
        </w:rPr>
        <w:t xml:space="preserve">the </w:t>
      </w:r>
      <w:r w:rsidRPr="00C24CA3">
        <w:rPr>
          <w:rFonts w:ascii="Calibri" w:hAnsi="Calibri" w:cs="Calibri"/>
          <w:sz w:val="24"/>
          <w:szCs w:val="24"/>
        </w:rPr>
        <w:t>manufacture’s recommendation, make alignment marks on the nanoindentation device’s tip.</w:t>
      </w:r>
    </w:p>
    <w:p w14:paraId="1CBC294A" w14:textId="77777777" w:rsidR="00841259" w:rsidRPr="00C24CA3" w:rsidRDefault="00841259" w:rsidP="00841259">
      <w:pPr>
        <w:spacing w:after="0" w:line="240" w:lineRule="auto"/>
        <w:jc w:val="both"/>
        <w:rPr>
          <w:rFonts w:ascii="Calibri" w:hAnsi="Calibri" w:cs="Calibri"/>
          <w:sz w:val="24"/>
          <w:szCs w:val="24"/>
        </w:rPr>
      </w:pPr>
    </w:p>
    <w:p w14:paraId="7988C1A3" w14:textId="77777777" w:rsidR="00841259" w:rsidRPr="00C24CA3" w:rsidRDefault="00841259" w:rsidP="00841259">
      <w:pPr>
        <w:pStyle w:val="ListParagraph"/>
        <w:numPr>
          <w:ilvl w:val="2"/>
          <w:numId w:val="15"/>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Mount the tip on the desired nanoindentation transducer.</w:t>
      </w:r>
    </w:p>
    <w:p w14:paraId="0E798E8B"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rPr>
      </w:pPr>
    </w:p>
    <w:p w14:paraId="685E1594" w14:textId="77777777" w:rsidR="00841259" w:rsidRPr="00C24CA3" w:rsidRDefault="00841259" w:rsidP="00841259">
      <w:pPr>
        <w:pStyle w:val="ListParagraph"/>
        <w:numPr>
          <w:ilvl w:val="2"/>
          <w:numId w:val="15"/>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 xml:space="preserve">Using a laser scribe, make two alignment marks near the tip, as shown in </w:t>
      </w:r>
      <w:r w:rsidRPr="00C24CA3">
        <w:rPr>
          <w:rFonts w:ascii="Calibri" w:hAnsi="Calibri" w:cs="Calibri"/>
          <w:b/>
          <w:sz w:val="24"/>
          <w:szCs w:val="24"/>
        </w:rPr>
        <w:t xml:space="preserve">Figure </w:t>
      </w:r>
      <w:r w:rsidRPr="00621F2F">
        <w:rPr>
          <w:rFonts w:ascii="Calibri" w:hAnsi="Calibri" w:cs="Calibri"/>
          <w:b/>
          <w:sz w:val="24"/>
          <w:szCs w:val="24"/>
        </w:rPr>
        <w:t>10</w:t>
      </w:r>
      <w:r w:rsidRPr="00C24CA3">
        <w:rPr>
          <w:rFonts w:ascii="Calibri" w:hAnsi="Calibri" w:cs="Calibri"/>
          <w:sz w:val="24"/>
          <w:szCs w:val="24"/>
        </w:rPr>
        <w:t>, to allow for proper tip orientation prior to fabrication of the tensile grip through FIB milling. Use a circular notch and line-scribe as two alignment sources as the tip rotates during fabrication of tensile grip geometry.</w:t>
      </w:r>
    </w:p>
    <w:p w14:paraId="7C6EB99C" w14:textId="77777777" w:rsidR="00841259" w:rsidRPr="00C24CA3" w:rsidRDefault="00841259" w:rsidP="00841259">
      <w:pPr>
        <w:spacing w:after="0" w:line="240" w:lineRule="auto"/>
        <w:jc w:val="both"/>
        <w:rPr>
          <w:rFonts w:ascii="Calibri" w:hAnsi="Calibri" w:cs="Calibri"/>
          <w:b/>
          <w:sz w:val="24"/>
          <w:szCs w:val="24"/>
        </w:rPr>
      </w:pPr>
    </w:p>
    <w:p w14:paraId="3ED396A0" w14:textId="77777777" w:rsidR="00841259" w:rsidRPr="00C24CA3" w:rsidRDefault="00841259" w:rsidP="00841259">
      <w:pPr>
        <w:pStyle w:val="ListParagraph"/>
        <w:numPr>
          <w:ilvl w:val="1"/>
          <w:numId w:val="15"/>
        </w:numPr>
        <w:spacing w:after="0" w:line="240" w:lineRule="auto"/>
        <w:ind w:left="0" w:firstLine="0"/>
        <w:contextualSpacing w:val="0"/>
        <w:jc w:val="both"/>
        <w:rPr>
          <w:rFonts w:ascii="Calibri" w:hAnsi="Calibri" w:cs="Calibri"/>
          <w:sz w:val="24"/>
          <w:szCs w:val="24"/>
        </w:rPr>
      </w:pPr>
      <w:r w:rsidRPr="00C24CA3">
        <w:rPr>
          <w:rFonts w:ascii="Calibri" w:hAnsi="Calibri" w:cs="Calibri"/>
          <w:sz w:val="24"/>
          <w:szCs w:val="24"/>
        </w:rPr>
        <w:t>FIB-mill the nanoindentation device’s tip to make the tension grip.</w:t>
      </w:r>
    </w:p>
    <w:p w14:paraId="564642D4" w14:textId="77777777" w:rsidR="00841259" w:rsidRPr="00C24CA3" w:rsidRDefault="00841259" w:rsidP="00841259">
      <w:pPr>
        <w:spacing w:after="0" w:line="240" w:lineRule="auto"/>
        <w:jc w:val="both"/>
        <w:rPr>
          <w:rFonts w:ascii="Calibri" w:hAnsi="Calibri" w:cs="Calibri"/>
          <w:sz w:val="24"/>
          <w:szCs w:val="24"/>
        </w:rPr>
      </w:pPr>
    </w:p>
    <w:p w14:paraId="607E9C86" w14:textId="77777777" w:rsidR="00841259" w:rsidRPr="00C24CA3" w:rsidRDefault="00841259" w:rsidP="00841259">
      <w:pPr>
        <w:pStyle w:val="ListParagraph"/>
        <w:numPr>
          <w:ilvl w:val="2"/>
          <w:numId w:val="15"/>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 xml:space="preserve">Place the marked tip on a SEM stub and align the markings as shown in </w:t>
      </w:r>
      <w:r w:rsidRPr="00C24CA3">
        <w:rPr>
          <w:rFonts w:ascii="Calibri" w:hAnsi="Calibri" w:cs="Calibri"/>
          <w:b/>
          <w:sz w:val="24"/>
          <w:szCs w:val="24"/>
        </w:rPr>
        <w:t xml:space="preserve">Figure </w:t>
      </w:r>
      <w:r w:rsidRPr="00621F2F">
        <w:rPr>
          <w:rFonts w:ascii="Calibri" w:hAnsi="Calibri" w:cs="Calibri"/>
          <w:b/>
          <w:sz w:val="24"/>
          <w:szCs w:val="24"/>
        </w:rPr>
        <w:t>10</w:t>
      </w:r>
      <w:r w:rsidRPr="00C24CA3">
        <w:rPr>
          <w:rFonts w:ascii="Calibri" w:hAnsi="Calibri" w:cs="Calibri"/>
          <w:sz w:val="24"/>
          <w:szCs w:val="24"/>
        </w:rPr>
        <w:t>.</w:t>
      </w:r>
    </w:p>
    <w:p w14:paraId="7447B4E4"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rPr>
      </w:pPr>
    </w:p>
    <w:p w14:paraId="7DF38476" w14:textId="37CC0F94" w:rsidR="00841259" w:rsidRPr="00C24CA3" w:rsidRDefault="00841259" w:rsidP="00841259">
      <w:pPr>
        <w:pStyle w:val="ListParagraph"/>
        <w:numPr>
          <w:ilvl w:val="2"/>
          <w:numId w:val="15"/>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lastRenderedPageBreak/>
        <w:t xml:space="preserve">Using the FIB, reduce the width of the indenter tip as shown in </w:t>
      </w:r>
      <w:r w:rsidRPr="00C24CA3">
        <w:rPr>
          <w:rFonts w:ascii="Calibri" w:hAnsi="Calibri" w:cs="Calibri"/>
          <w:b/>
          <w:sz w:val="24"/>
          <w:szCs w:val="24"/>
        </w:rPr>
        <w:t xml:space="preserve">Figure </w:t>
      </w:r>
      <w:r w:rsidRPr="00621F2F">
        <w:rPr>
          <w:rFonts w:ascii="Calibri" w:hAnsi="Calibri" w:cs="Calibri"/>
          <w:b/>
          <w:sz w:val="24"/>
          <w:szCs w:val="24"/>
        </w:rPr>
        <w:t>11</w:t>
      </w:r>
      <w:r w:rsidRPr="00C24CA3">
        <w:rPr>
          <w:rFonts w:ascii="Calibri" w:hAnsi="Calibri" w:cs="Calibri"/>
          <w:b/>
          <w:sz w:val="24"/>
          <w:szCs w:val="24"/>
        </w:rPr>
        <w:t>A</w:t>
      </w:r>
      <w:r w:rsidRPr="00C24CA3">
        <w:rPr>
          <w:rFonts w:ascii="Calibri" w:hAnsi="Calibri" w:cs="Calibri"/>
          <w:sz w:val="24"/>
          <w:szCs w:val="24"/>
        </w:rPr>
        <w:t>.</w:t>
      </w:r>
    </w:p>
    <w:p w14:paraId="022DA9F8" w14:textId="77777777" w:rsidR="00841259" w:rsidRPr="00621F2F" w:rsidRDefault="00841259" w:rsidP="00536CF8">
      <w:pPr>
        <w:spacing w:after="0"/>
        <w:rPr>
          <w:rFonts w:ascii="Calibri" w:hAnsi="Calibri" w:cs="Calibri"/>
          <w:sz w:val="24"/>
          <w:szCs w:val="24"/>
        </w:rPr>
      </w:pPr>
    </w:p>
    <w:p w14:paraId="2CDE2F64" w14:textId="2A7E73F0" w:rsidR="00841259" w:rsidRPr="00C24CA3" w:rsidRDefault="00841259" w:rsidP="00841259">
      <w:pPr>
        <w:pStyle w:val="ListParagraph"/>
        <w:spacing w:after="0" w:line="240" w:lineRule="auto"/>
        <w:ind w:left="0"/>
        <w:contextualSpacing w:val="0"/>
        <w:jc w:val="both"/>
        <w:rPr>
          <w:rFonts w:ascii="Calibri" w:hAnsi="Calibri" w:cs="Calibri"/>
          <w:b/>
          <w:sz w:val="24"/>
          <w:szCs w:val="24"/>
        </w:rPr>
      </w:pPr>
      <w:r w:rsidRPr="00C24CA3">
        <w:rPr>
          <w:rFonts w:ascii="Calibri" w:hAnsi="Calibri" w:cs="Calibri"/>
          <w:sz w:val="24"/>
          <w:szCs w:val="24"/>
        </w:rPr>
        <w:t>NOTE: Reducing the indenter tip width is helpful in the maneuverability and clearance of the final tensile grip during tension testing.</w:t>
      </w:r>
    </w:p>
    <w:p w14:paraId="62CCCDD2" w14:textId="77777777" w:rsidR="00841259" w:rsidRPr="00C24CA3" w:rsidRDefault="00841259" w:rsidP="00841259">
      <w:pPr>
        <w:spacing w:after="0" w:line="240" w:lineRule="auto"/>
        <w:jc w:val="both"/>
        <w:rPr>
          <w:rFonts w:ascii="Calibri" w:hAnsi="Calibri" w:cs="Calibri"/>
          <w:b/>
          <w:sz w:val="24"/>
          <w:szCs w:val="24"/>
        </w:rPr>
      </w:pPr>
    </w:p>
    <w:p w14:paraId="6600CE7F" w14:textId="5032897D" w:rsidR="00841259" w:rsidRPr="00C24CA3" w:rsidRDefault="00841259" w:rsidP="00841259">
      <w:pPr>
        <w:pStyle w:val="ListParagraph"/>
        <w:numPr>
          <w:ilvl w:val="2"/>
          <w:numId w:val="15"/>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 xml:space="preserve">Remove the indenter tip from the SEM, use the alignment marks to rotate the tip at 90°. Use the FIB as shown in </w:t>
      </w:r>
      <w:r w:rsidRPr="00C24CA3">
        <w:rPr>
          <w:rFonts w:ascii="Calibri" w:hAnsi="Calibri" w:cs="Calibri"/>
          <w:b/>
          <w:sz w:val="24"/>
          <w:szCs w:val="24"/>
        </w:rPr>
        <w:t xml:space="preserve">Figure </w:t>
      </w:r>
      <w:r w:rsidRPr="00621F2F">
        <w:rPr>
          <w:rFonts w:ascii="Calibri" w:hAnsi="Calibri" w:cs="Calibri"/>
          <w:b/>
          <w:sz w:val="24"/>
          <w:szCs w:val="24"/>
        </w:rPr>
        <w:t>11</w:t>
      </w:r>
      <w:r w:rsidRPr="00C24CA3">
        <w:rPr>
          <w:rFonts w:ascii="Calibri" w:hAnsi="Calibri" w:cs="Calibri"/>
          <w:b/>
          <w:bCs/>
          <w:sz w:val="24"/>
          <w:szCs w:val="24"/>
        </w:rPr>
        <w:t>B</w:t>
      </w:r>
      <w:r w:rsidRPr="00C24CA3">
        <w:rPr>
          <w:rFonts w:ascii="Calibri" w:hAnsi="Calibri" w:cs="Calibri"/>
          <w:b/>
          <w:sz w:val="24"/>
          <w:szCs w:val="24"/>
        </w:rPr>
        <w:t xml:space="preserve"> </w:t>
      </w:r>
      <w:r w:rsidRPr="00C24CA3">
        <w:rPr>
          <w:rFonts w:ascii="Calibri" w:hAnsi="Calibri" w:cs="Calibri"/>
          <w:bCs/>
          <w:sz w:val="24"/>
          <w:szCs w:val="24"/>
        </w:rPr>
        <w:t>to</w:t>
      </w:r>
      <w:r w:rsidRPr="00C24CA3">
        <w:rPr>
          <w:rFonts w:ascii="Calibri" w:hAnsi="Calibri" w:cs="Calibri"/>
          <w:sz w:val="24"/>
          <w:szCs w:val="24"/>
        </w:rPr>
        <w:t xml:space="preserve"> reduce the thickness of the indenter tip.</w:t>
      </w:r>
    </w:p>
    <w:p w14:paraId="47FEDCD7" w14:textId="77777777" w:rsidR="00841259" w:rsidRPr="00C24CA3" w:rsidRDefault="00841259" w:rsidP="00841259">
      <w:pPr>
        <w:pStyle w:val="ListParagraph"/>
        <w:spacing w:after="0" w:line="240" w:lineRule="auto"/>
        <w:ind w:left="0"/>
        <w:contextualSpacing w:val="0"/>
        <w:jc w:val="both"/>
        <w:rPr>
          <w:rFonts w:ascii="Calibri" w:hAnsi="Calibri" w:cs="Calibri"/>
          <w:b/>
          <w:sz w:val="24"/>
          <w:szCs w:val="24"/>
        </w:rPr>
      </w:pPr>
    </w:p>
    <w:p w14:paraId="176B03DE" w14:textId="26A7D695" w:rsidR="00841259" w:rsidRPr="00C24CA3" w:rsidRDefault="00841259" w:rsidP="00841259">
      <w:pPr>
        <w:pStyle w:val="ListParagraph"/>
        <w:numPr>
          <w:ilvl w:val="2"/>
          <w:numId w:val="15"/>
        </w:numPr>
        <w:spacing w:after="0" w:line="240" w:lineRule="auto"/>
        <w:ind w:left="0" w:firstLine="0"/>
        <w:contextualSpacing w:val="0"/>
        <w:jc w:val="both"/>
        <w:rPr>
          <w:rFonts w:ascii="Calibri" w:hAnsi="Calibri" w:cs="Calibri"/>
          <w:b/>
          <w:sz w:val="24"/>
          <w:szCs w:val="24"/>
        </w:rPr>
      </w:pPr>
      <w:r w:rsidRPr="00C24CA3">
        <w:rPr>
          <w:rFonts w:ascii="Calibri" w:hAnsi="Calibri" w:cs="Calibri"/>
          <w:sz w:val="24"/>
          <w:szCs w:val="24"/>
        </w:rPr>
        <w:t>Remove the indenter tip from the SEM. Use the alignment marks back to 0</w:t>
      </w:r>
      <w:r w:rsidRPr="00621F2F">
        <w:rPr>
          <w:rFonts w:ascii="Calibri" w:hAnsi="Calibri" w:cs="Calibri"/>
          <w:bCs/>
          <w:sz w:val="24"/>
          <w:szCs w:val="24"/>
        </w:rPr>
        <w:t xml:space="preserve">° </w:t>
      </w:r>
      <w:r w:rsidRPr="00C24CA3">
        <w:rPr>
          <w:rFonts w:ascii="Calibri" w:hAnsi="Calibri" w:cs="Calibri"/>
          <w:sz w:val="24"/>
          <w:szCs w:val="24"/>
        </w:rPr>
        <w:t xml:space="preserve">(front view) and create the final tensile grip geometry with the FIB as shown in </w:t>
      </w:r>
      <w:r w:rsidRPr="00C24CA3">
        <w:rPr>
          <w:rFonts w:ascii="Calibri" w:hAnsi="Calibri" w:cs="Calibri"/>
          <w:b/>
          <w:sz w:val="24"/>
          <w:szCs w:val="24"/>
        </w:rPr>
        <w:t xml:space="preserve">Figure </w:t>
      </w:r>
      <w:r w:rsidRPr="00621F2F">
        <w:rPr>
          <w:rFonts w:ascii="Calibri" w:hAnsi="Calibri" w:cs="Calibri"/>
          <w:b/>
          <w:sz w:val="24"/>
          <w:szCs w:val="24"/>
        </w:rPr>
        <w:t>11</w:t>
      </w:r>
      <w:r w:rsidRPr="00C24CA3">
        <w:rPr>
          <w:rFonts w:ascii="Calibri" w:hAnsi="Calibri" w:cs="Calibri"/>
          <w:b/>
          <w:sz w:val="24"/>
          <w:szCs w:val="24"/>
        </w:rPr>
        <w:t>C</w:t>
      </w:r>
      <w:r w:rsidRPr="00621F2F">
        <w:rPr>
          <w:rFonts w:ascii="Calibri" w:hAnsi="Calibri" w:cs="Calibri"/>
          <w:bCs/>
          <w:sz w:val="24"/>
          <w:szCs w:val="24"/>
        </w:rPr>
        <w:t xml:space="preserve">. </w:t>
      </w:r>
      <w:r w:rsidRPr="00C24CA3">
        <w:rPr>
          <w:rFonts w:ascii="Calibri" w:hAnsi="Calibri" w:cs="Calibri"/>
          <w:sz w:val="24"/>
          <w:szCs w:val="24"/>
        </w:rPr>
        <w:t>To reduce re-deposition of the removed material during the FIB process, remove the narrow tensile grip area before removing the wider grip area.</w:t>
      </w:r>
    </w:p>
    <w:p w14:paraId="7F80145E" w14:textId="77777777" w:rsidR="00841259" w:rsidRPr="00C24CA3" w:rsidRDefault="00841259" w:rsidP="00841259">
      <w:pPr>
        <w:spacing w:after="0" w:line="240" w:lineRule="auto"/>
        <w:jc w:val="both"/>
        <w:rPr>
          <w:rFonts w:ascii="Calibri" w:hAnsi="Calibri" w:cs="Calibri"/>
          <w:b/>
          <w:sz w:val="24"/>
          <w:szCs w:val="24"/>
        </w:rPr>
      </w:pPr>
    </w:p>
    <w:p w14:paraId="6F9A473E" w14:textId="0FDFE467" w:rsidR="00841259" w:rsidRPr="00C24CA3" w:rsidRDefault="00841259" w:rsidP="00841259">
      <w:pPr>
        <w:pStyle w:val="ListParagraph"/>
        <w:keepNext/>
        <w:numPr>
          <w:ilvl w:val="0"/>
          <w:numId w:val="15"/>
        </w:numPr>
        <w:spacing w:after="0" w:line="240" w:lineRule="auto"/>
        <w:ind w:left="0" w:firstLine="0"/>
        <w:contextualSpacing w:val="0"/>
        <w:rPr>
          <w:rFonts w:ascii="Calibri" w:hAnsi="Calibri" w:cs="Calibri"/>
          <w:b/>
          <w:iCs/>
          <w:sz w:val="24"/>
          <w:szCs w:val="24"/>
          <w:highlight w:val="yellow"/>
        </w:rPr>
      </w:pPr>
      <w:r w:rsidRPr="00C24CA3">
        <w:rPr>
          <w:rFonts w:ascii="Calibri" w:hAnsi="Calibri" w:cs="Calibri"/>
          <w:b/>
          <w:iCs/>
          <w:sz w:val="24"/>
          <w:szCs w:val="24"/>
          <w:highlight w:val="yellow"/>
        </w:rPr>
        <w:t>Micro-tensile test</w:t>
      </w:r>
    </w:p>
    <w:p w14:paraId="0CAC0159" w14:textId="77777777" w:rsidR="00841259" w:rsidRPr="00C24CA3" w:rsidRDefault="00841259" w:rsidP="00841259">
      <w:pPr>
        <w:keepNext/>
        <w:spacing w:after="0" w:line="240" w:lineRule="auto"/>
        <w:rPr>
          <w:rFonts w:ascii="Calibri" w:hAnsi="Calibri" w:cs="Calibri"/>
          <w:b/>
          <w:iCs/>
          <w:sz w:val="24"/>
          <w:szCs w:val="24"/>
          <w:highlight w:val="yellow"/>
        </w:rPr>
      </w:pPr>
    </w:p>
    <w:p w14:paraId="3DBC757F" w14:textId="77777777" w:rsidR="00841259" w:rsidRPr="00C24CA3" w:rsidRDefault="00841259" w:rsidP="00841259">
      <w:pPr>
        <w:pStyle w:val="ListParagraph"/>
        <w:keepNext/>
        <w:numPr>
          <w:ilvl w:val="1"/>
          <w:numId w:val="15"/>
        </w:numPr>
        <w:spacing w:after="0"/>
        <w:ind w:left="0" w:firstLine="0"/>
        <w:contextualSpacing w:val="0"/>
        <w:rPr>
          <w:rFonts w:ascii="Calibri" w:hAnsi="Calibri" w:cs="Calibri"/>
          <w:bCs/>
          <w:sz w:val="24"/>
          <w:szCs w:val="24"/>
          <w:highlight w:val="yellow"/>
        </w:rPr>
      </w:pPr>
      <w:r w:rsidRPr="00C24CA3">
        <w:rPr>
          <w:rFonts w:ascii="Calibri" w:hAnsi="Calibri" w:cs="Calibri"/>
          <w:bCs/>
          <w:sz w:val="24"/>
          <w:szCs w:val="24"/>
          <w:highlight w:val="yellow"/>
        </w:rPr>
        <w:t xml:space="preserve">Mount the specimen and indenter tip on the </w:t>
      </w:r>
      <w:proofErr w:type="spellStart"/>
      <w:r w:rsidRPr="00C24CA3">
        <w:rPr>
          <w:rFonts w:ascii="Calibri" w:hAnsi="Calibri" w:cs="Calibri"/>
          <w:bCs/>
          <w:sz w:val="24"/>
          <w:szCs w:val="24"/>
          <w:highlight w:val="yellow"/>
        </w:rPr>
        <w:t>nanoindenter</w:t>
      </w:r>
      <w:proofErr w:type="spellEnd"/>
      <w:r w:rsidRPr="00C24CA3">
        <w:rPr>
          <w:rFonts w:ascii="Calibri" w:hAnsi="Calibri" w:cs="Calibri"/>
          <w:bCs/>
          <w:sz w:val="24"/>
          <w:szCs w:val="24"/>
          <w:highlight w:val="yellow"/>
        </w:rPr>
        <w:t xml:space="preserve"> device.</w:t>
      </w:r>
    </w:p>
    <w:p w14:paraId="01F44B87" w14:textId="77777777" w:rsidR="00841259" w:rsidRPr="00C24CA3" w:rsidRDefault="00841259" w:rsidP="00841259">
      <w:pPr>
        <w:pStyle w:val="ListParagraph"/>
        <w:keepNext/>
        <w:spacing w:after="0"/>
        <w:ind w:left="0"/>
        <w:contextualSpacing w:val="0"/>
        <w:rPr>
          <w:rFonts w:ascii="Calibri" w:hAnsi="Calibri" w:cs="Calibri"/>
          <w:bCs/>
          <w:sz w:val="24"/>
          <w:szCs w:val="24"/>
          <w:highlight w:val="yellow"/>
        </w:rPr>
      </w:pPr>
    </w:p>
    <w:p w14:paraId="14022AF9" w14:textId="021B23A4" w:rsidR="00841259" w:rsidRPr="00C24CA3" w:rsidRDefault="00841259" w:rsidP="00841259">
      <w:pPr>
        <w:pStyle w:val="ListParagraph"/>
        <w:numPr>
          <w:ilvl w:val="1"/>
          <w:numId w:val="15"/>
        </w:numPr>
        <w:spacing w:after="0"/>
        <w:ind w:left="0" w:firstLine="0"/>
        <w:contextualSpacing w:val="0"/>
        <w:jc w:val="both"/>
        <w:rPr>
          <w:rFonts w:ascii="Calibri" w:hAnsi="Calibri" w:cs="Calibri"/>
          <w:b/>
          <w:sz w:val="24"/>
          <w:szCs w:val="24"/>
          <w:highlight w:val="yellow"/>
          <w:u w:val="single"/>
        </w:rPr>
      </w:pPr>
      <w:r w:rsidRPr="00C24CA3">
        <w:rPr>
          <w:rFonts w:ascii="Calibri" w:hAnsi="Calibri" w:cs="Calibri"/>
          <w:sz w:val="24"/>
          <w:szCs w:val="24"/>
          <w:highlight w:val="yellow"/>
        </w:rPr>
        <w:t>Install the nanoindentation machine in the SEM following the manufacturer</w:t>
      </w:r>
      <w:r w:rsidR="007B15E8" w:rsidRPr="00C24CA3">
        <w:rPr>
          <w:rFonts w:ascii="Calibri" w:hAnsi="Calibri" w:cs="Calibri"/>
          <w:sz w:val="24"/>
          <w:szCs w:val="24"/>
          <w:highlight w:val="yellow"/>
        </w:rPr>
        <w:t>’s</w:t>
      </w:r>
      <w:r w:rsidRPr="00C24CA3">
        <w:rPr>
          <w:rFonts w:ascii="Calibri" w:hAnsi="Calibri" w:cs="Calibri"/>
          <w:sz w:val="24"/>
          <w:szCs w:val="24"/>
          <w:highlight w:val="yellow"/>
        </w:rPr>
        <w:t xml:space="preserve"> recommendations. To ensure adequate imaging during </w:t>
      </w:r>
      <w:r w:rsidRPr="00621F2F">
        <w:rPr>
          <w:rFonts w:ascii="Calibri" w:hAnsi="Calibri" w:cs="Calibri"/>
          <w:i/>
          <w:iCs/>
          <w:sz w:val="24"/>
          <w:szCs w:val="24"/>
          <w:highlight w:val="yellow"/>
        </w:rPr>
        <w:t>in</w:t>
      </w:r>
      <w:r w:rsidR="007B15E8" w:rsidRPr="00621F2F">
        <w:rPr>
          <w:rFonts w:ascii="Calibri" w:hAnsi="Calibri" w:cs="Calibri"/>
          <w:i/>
          <w:iCs/>
          <w:sz w:val="24"/>
          <w:szCs w:val="24"/>
          <w:highlight w:val="yellow"/>
        </w:rPr>
        <w:t xml:space="preserve"> </w:t>
      </w:r>
      <w:r w:rsidRPr="00621F2F">
        <w:rPr>
          <w:rFonts w:ascii="Calibri" w:hAnsi="Calibri" w:cs="Calibri"/>
          <w:i/>
          <w:iCs/>
          <w:sz w:val="24"/>
          <w:szCs w:val="24"/>
          <w:highlight w:val="yellow"/>
        </w:rPr>
        <w:t>situ</w:t>
      </w:r>
      <w:r w:rsidRPr="00C24CA3">
        <w:rPr>
          <w:rFonts w:ascii="Calibri" w:hAnsi="Calibri" w:cs="Calibri"/>
          <w:sz w:val="24"/>
          <w:szCs w:val="24"/>
          <w:highlight w:val="yellow"/>
        </w:rPr>
        <w:t xml:space="preserve"> testing, avoid significant machine tilt.</w:t>
      </w:r>
    </w:p>
    <w:p w14:paraId="32375D64" w14:textId="77777777" w:rsidR="00841259" w:rsidRPr="00621F2F" w:rsidRDefault="00841259" w:rsidP="00536CF8">
      <w:pPr>
        <w:spacing w:after="0"/>
        <w:rPr>
          <w:rFonts w:ascii="Calibri" w:hAnsi="Calibri" w:cs="Calibri"/>
          <w:sz w:val="24"/>
          <w:szCs w:val="24"/>
          <w:highlight w:val="yellow"/>
        </w:rPr>
      </w:pPr>
    </w:p>
    <w:p w14:paraId="11068206" w14:textId="50023764" w:rsidR="00841259" w:rsidRPr="00C24CA3" w:rsidRDefault="00841259" w:rsidP="00841259">
      <w:pPr>
        <w:pStyle w:val="ListParagraph"/>
        <w:spacing w:after="0"/>
        <w:ind w:left="0"/>
        <w:contextualSpacing w:val="0"/>
        <w:jc w:val="both"/>
        <w:rPr>
          <w:rFonts w:ascii="Calibri" w:hAnsi="Calibri" w:cs="Calibri"/>
          <w:b/>
          <w:sz w:val="24"/>
          <w:szCs w:val="24"/>
          <w:highlight w:val="yellow"/>
          <w:u w:val="single"/>
        </w:rPr>
      </w:pPr>
      <w:r w:rsidRPr="00C24CA3">
        <w:rPr>
          <w:rFonts w:ascii="Calibri" w:hAnsi="Calibri" w:cs="Calibri"/>
          <w:sz w:val="24"/>
          <w:szCs w:val="24"/>
          <w:highlight w:val="yellow"/>
        </w:rPr>
        <w:t>NOTE: For this test, a tilt of 5</w:t>
      </w:r>
      <w:r w:rsidRPr="00621F2F">
        <w:rPr>
          <w:rFonts w:ascii="Calibri" w:hAnsi="Calibri" w:cs="Calibri"/>
          <w:bCs/>
          <w:sz w:val="24"/>
          <w:szCs w:val="24"/>
          <w:highlight w:val="yellow"/>
        </w:rPr>
        <w:t xml:space="preserve">° </w:t>
      </w:r>
      <w:r w:rsidRPr="00C24CA3">
        <w:rPr>
          <w:rFonts w:ascii="Calibri" w:hAnsi="Calibri" w:cs="Calibri"/>
          <w:sz w:val="24"/>
          <w:szCs w:val="24"/>
          <w:highlight w:val="yellow"/>
        </w:rPr>
        <w:t>was used. Excessive tilting will result in a perspective view and make it difficult to align the tensile grip with the test sample.</w:t>
      </w:r>
    </w:p>
    <w:p w14:paraId="41B6D89A" w14:textId="77777777" w:rsidR="00841259" w:rsidRPr="00C24CA3" w:rsidRDefault="00841259" w:rsidP="00841259">
      <w:pPr>
        <w:spacing w:after="0"/>
        <w:jc w:val="both"/>
        <w:rPr>
          <w:rFonts w:ascii="Calibri" w:hAnsi="Calibri" w:cs="Calibri"/>
          <w:b/>
          <w:sz w:val="24"/>
          <w:szCs w:val="24"/>
          <w:highlight w:val="yellow"/>
          <w:u w:val="single"/>
        </w:rPr>
      </w:pPr>
    </w:p>
    <w:p w14:paraId="1EA05D2C" w14:textId="6632F2F6" w:rsidR="00841259" w:rsidRPr="00C24CA3" w:rsidRDefault="00841259" w:rsidP="00841259">
      <w:pPr>
        <w:pStyle w:val="ListParagraph"/>
        <w:numPr>
          <w:ilvl w:val="1"/>
          <w:numId w:val="15"/>
        </w:numPr>
        <w:spacing w:after="0"/>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t>To prevent an unexpected event during the tensile testing, perform the desired displacement-based tensile loading protocol in air, away from the sample.</w:t>
      </w:r>
    </w:p>
    <w:p w14:paraId="09231091" w14:textId="77777777" w:rsidR="00841259" w:rsidRPr="00C24CA3" w:rsidRDefault="00841259" w:rsidP="00841259">
      <w:pPr>
        <w:pStyle w:val="ListParagraph"/>
        <w:spacing w:after="0"/>
        <w:ind w:left="0"/>
        <w:contextualSpacing w:val="0"/>
        <w:jc w:val="both"/>
        <w:rPr>
          <w:rFonts w:ascii="Calibri" w:hAnsi="Calibri" w:cs="Calibri"/>
          <w:b/>
          <w:sz w:val="24"/>
          <w:szCs w:val="24"/>
          <w:highlight w:val="yellow"/>
        </w:rPr>
      </w:pPr>
    </w:p>
    <w:p w14:paraId="213F4B44" w14:textId="77777777" w:rsidR="00841259" w:rsidRPr="00C24CA3" w:rsidRDefault="00841259" w:rsidP="00841259">
      <w:pPr>
        <w:pStyle w:val="ListParagraph"/>
        <w:spacing w:after="0"/>
        <w:ind w:left="0"/>
        <w:contextualSpacing w:val="0"/>
        <w:jc w:val="both"/>
        <w:rPr>
          <w:rFonts w:ascii="Calibri" w:hAnsi="Calibri" w:cs="Calibri"/>
          <w:b/>
          <w:sz w:val="24"/>
          <w:szCs w:val="24"/>
          <w:highlight w:val="yellow"/>
        </w:rPr>
      </w:pPr>
      <w:r w:rsidRPr="00C24CA3">
        <w:rPr>
          <w:rFonts w:ascii="Calibri" w:hAnsi="Calibri" w:cs="Calibri"/>
          <w:sz w:val="24"/>
          <w:szCs w:val="24"/>
          <w:highlight w:val="yellow"/>
        </w:rPr>
        <w:t>NOTE: This air displacement test will preserve the fabricated tensile grip in the event of unexpected displacements during the protocol.</w:t>
      </w:r>
    </w:p>
    <w:p w14:paraId="14373936" w14:textId="77777777" w:rsidR="00841259" w:rsidRPr="00C24CA3" w:rsidRDefault="00841259" w:rsidP="00841259">
      <w:pPr>
        <w:spacing w:after="0"/>
        <w:jc w:val="both"/>
        <w:rPr>
          <w:rFonts w:ascii="Calibri" w:hAnsi="Calibri" w:cs="Calibri"/>
          <w:b/>
          <w:sz w:val="24"/>
          <w:szCs w:val="24"/>
          <w:highlight w:val="yellow"/>
        </w:rPr>
      </w:pPr>
    </w:p>
    <w:p w14:paraId="259A875D" w14:textId="77777777" w:rsidR="00841259" w:rsidRPr="00C24CA3" w:rsidRDefault="00841259" w:rsidP="00841259">
      <w:pPr>
        <w:pStyle w:val="ListParagraph"/>
        <w:numPr>
          <w:ilvl w:val="1"/>
          <w:numId w:val="15"/>
        </w:numPr>
        <w:spacing w:after="0"/>
        <w:ind w:left="0" w:firstLine="0"/>
        <w:contextualSpacing w:val="0"/>
        <w:jc w:val="both"/>
        <w:rPr>
          <w:rFonts w:ascii="Calibri" w:hAnsi="Calibri" w:cs="Calibri"/>
          <w:b/>
          <w:sz w:val="24"/>
          <w:szCs w:val="24"/>
          <w:highlight w:val="yellow"/>
        </w:rPr>
      </w:pPr>
      <w:r w:rsidRPr="00C24CA3">
        <w:rPr>
          <w:rFonts w:ascii="Calibri" w:hAnsi="Calibri" w:cs="Calibri"/>
          <w:sz w:val="24"/>
          <w:szCs w:val="24"/>
          <w:highlight w:val="yellow"/>
        </w:rPr>
        <w:t>With caution, slowly approach the tip to the sample’s surface.</w:t>
      </w:r>
    </w:p>
    <w:p w14:paraId="3447BDD9" w14:textId="77777777" w:rsidR="00841259" w:rsidRPr="00C24CA3" w:rsidRDefault="00841259" w:rsidP="00841259">
      <w:pPr>
        <w:spacing w:after="0"/>
        <w:jc w:val="both"/>
        <w:rPr>
          <w:rFonts w:ascii="Calibri" w:hAnsi="Calibri" w:cs="Calibri"/>
          <w:b/>
          <w:sz w:val="24"/>
          <w:szCs w:val="24"/>
          <w:highlight w:val="yellow"/>
        </w:rPr>
      </w:pPr>
    </w:p>
    <w:p w14:paraId="3F4AF71D" w14:textId="77777777" w:rsidR="00841259" w:rsidRPr="00C24CA3" w:rsidRDefault="00841259" w:rsidP="00841259">
      <w:pPr>
        <w:pStyle w:val="ListParagraph"/>
        <w:numPr>
          <w:ilvl w:val="1"/>
          <w:numId w:val="15"/>
        </w:numPr>
        <w:spacing w:after="0"/>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 xml:space="preserve">Move and align the tensile grip with the test sample, as shown in </w:t>
      </w:r>
      <w:r w:rsidRPr="00C24CA3">
        <w:rPr>
          <w:rFonts w:ascii="Calibri" w:hAnsi="Calibri" w:cs="Calibri"/>
          <w:b/>
          <w:sz w:val="24"/>
          <w:szCs w:val="24"/>
          <w:highlight w:val="yellow"/>
        </w:rPr>
        <w:t xml:space="preserve">Figure </w:t>
      </w:r>
      <w:r w:rsidRPr="00621F2F">
        <w:rPr>
          <w:rFonts w:ascii="Calibri" w:hAnsi="Calibri" w:cs="Calibri"/>
          <w:b/>
          <w:sz w:val="24"/>
          <w:szCs w:val="24"/>
          <w:highlight w:val="yellow"/>
        </w:rPr>
        <w:t>12</w:t>
      </w:r>
      <w:r w:rsidRPr="00C24CA3">
        <w:rPr>
          <w:rFonts w:ascii="Calibri" w:hAnsi="Calibri" w:cs="Calibri"/>
          <w:sz w:val="24"/>
          <w:szCs w:val="24"/>
          <w:highlight w:val="yellow"/>
        </w:rPr>
        <w:t>.</w:t>
      </w:r>
    </w:p>
    <w:p w14:paraId="39F6DFBD" w14:textId="77777777" w:rsidR="00841259" w:rsidRPr="00C24CA3" w:rsidRDefault="00841259" w:rsidP="00841259">
      <w:pPr>
        <w:spacing w:after="0"/>
        <w:jc w:val="both"/>
        <w:rPr>
          <w:rFonts w:ascii="Calibri" w:hAnsi="Calibri" w:cs="Calibri"/>
          <w:sz w:val="24"/>
          <w:szCs w:val="24"/>
          <w:highlight w:val="yellow"/>
        </w:rPr>
      </w:pPr>
    </w:p>
    <w:p w14:paraId="4EF22515" w14:textId="4B9FC3E6" w:rsidR="00841259" w:rsidRPr="00C24CA3" w:rsidRDefault="00841259" w:rsidP="00841259">
      <w:pPr>
        <w:pStyle w:val="ListParagraph"/>
        <w:numPr>
          <w:ilvl w:val="1"/>
          <w:numId w:val="15"/>
        </w:numPr>
        <w:spacing w:after="0"/>
        <w:ind w:left="0" w:firstLine="0"/>
        <w:contextualSpacing w:val="0"/>
        <w:jc w:val="both"/>
        <w:rPr>
          <w:rFonts w:ascii="Calibri" w:hAnsi="Calibri" w:cs="Calibri"/>
          <w:sz w:val="24"/>
          <w:szCs w:val="24"/>
          <w:highlight w:val="yellow"/>
        </w:rPr>
      </w:pPr>
      <w:r w:rsidRPr="00C24CA3">
        <w:rPr>
          <w:rFonts w:ascii="Calibri" w:hAnsi="Calibri" w:cs="Calibri"/>
          <w:sz w:val="24"/>
          <w:szCs w:val="24"/>
          <w:highlight w:val="yellow"/>
        </w:rPr>
        <w:t>Perform the tensile test.</w:t>
      </w:r>
    </w:p>
    <w:p w14:paraId="3A858526" w14:textId="77777777" w:rsidR="00841259" w:rsidRPr="00621F2F" w:rsidRDefault="00841259" w:rsidP="00536CF8">
      <w:pPr>
        <w:spacing w:after="0"/>
        <w:rPr>
          <w:rFonts w:ascii="Calibri" w:hAnsi="Calibri" w:cs="Calibri"/>
          <w:sz w:val="24"/>
          <w:szCs w:val="24"/>
          <w:highlight w:val="yellow"/>
        </w:rPr>
      </w:pPr>
    </w:p>
    <w:p w14:paraId="2F51D993" w14:textId="4B2B3B0D" w:rsidR="00841259" w:rsidRPr="00C24CA3" w:rsidRDefault="00841259" w:rsidP="00841259">
      <w:pPr>
        <w:pStyle w:val="ListParagraph"/>
        <w:spacing w:after="0"/>
        <w:ind w:left="0"/>
        <w:contextualSpacing w:val="0"/>
        <w:jc w:val="both"/>
        <w:rPr>
          <w:rFonts w:ascii="Calibri" w:hAnsi="Calibri" w:cs="Calibri"/>
          <w:sz w:val="24"/>
          <w:szCs w:val="24"/>
          <w:highlight w:val="yellow"/>
        </w:rPr>
      </w:pPr>
      <w:r w:rsidRPr="00C24CA3">
        <w:rPr>
          <w:rFonts w:ascii="Calibri" w:hAnsi="Calibri" w:cs="Calibri"/>
          <w:sz w:val="24"/>
          <w:szCs w:val="24"/>
          <w:highlight w:val="yellow"/>
        </w:rPr>
        <w:t xml:space="preserve">NOTE: The test performed in this study considered a displacement-controlled protocol at a rate of 0.004 µm/s (resulting in an applied strain rate of 0.001 µm/ µm/s for the </w:t>
      </w:r>
      <w:r w:rsidR="0053148E" w:rsidRPr="00C24CA3">
        <w:rPr>
          <w:rFonts w:ascii="Calibri" w:hAnsi="Calibri" w:cs="Calibri"/>
          <w:sz w:val="24"/>
          <w:szCs w:val="24"/>
          <w:highlight w:val="yellow"/>
        </w:rPr>
        <w:t>4 µm</w:t>
      </w:r>
      <w:r w:rsidRPr="00C24CA3">
        <w:rPr>
          <w:rFonts w:ascii="Calibri" w:hAnsi="Calibri" w:cs="Calibri"/>
          <w:sz w:val="24"/>
          <w:szCs w:val="24"/>
          <w:highlight w:val="yellow"/>
        </w:rPr>
        <w:t xml:space="preserve"> tall specimen), a maximum displacement of 2.5 </w:t>
      </w:r>
      <w:r w:rsidR="005F2C08" w:rsidRPr="00C24CA3">
        <w:rPr>
          <w:rFonts w:ascii="Calibri" w:hAnsi="Calibri" w:cs="Calibri"/>
          <w:sz w:val="24"/>
          <w:szCs w:val="24"/>
          <w:highlight w:val="yellow"/>
        </w:rPr>
        <w:t>µ</w:t>
      </w:r>
      <w:r w:rsidRPr="00C24CA3">
        <w:rPr>
          <w:rFonts w:ascii="Calibri" w:hAnsi="Calibri" w:cs="Calibri"/>
          <w:sz w:val="24"/>
          <w:szCs w:val="24"/>
          <w:highlight w:val="yellow"/>
        </w:rPr>
        <w:t>m</w:t>
      </w:r>
      <w:r w:rsidR="007B15E8" w:rsidRPr="00C24CA3">
        <w:rPr>
          <w:rFonts w:ascii="Calibri" w:hAnsi="Calibri" w:cs="Calibri"/>
          <w:sz w:val="24"/>
          <w:szCs w:val="24"/>
          <w:highlight w:val="yellow"/>
        </w:rPr>
        <w:t>,</w:t>
      </w:r>
      <w:r w:rsidRPr="00C24CA3">
        <w:rPr>
          <w:rFonts w:ascii="Calibri" w:hAnsi="Calibri" w:cs="Calibri"/>
          <w:sz w:val="24"/>
          <w:szCs w:val="24"/>
          <w:highlight w:val="yellow"/>
        </w:rPr>
        <w:t xml:space="preserve"> and a returning rate of 0.050 µm/s. To perform the tensile test in the transducer used for this test, a negative displacement indentation (-2.5 µm) and negative rate (-0.004 µm/s) was used.</w:t>
      </w:r>
    </w:p>
    <w:p w14:paraId="72149CEA" w14:textId="77777777" w:rsidR="00841259" w:rsidRPr="00C24CA3" w:rsidRDefault="00841259" w:rsidP="00841259">
      <w:pPr>
        <w:spacing w:after="0"/>
        <w:jc w:val="both"/>
        <w:rPr>
          <w:rFonts w:ascii="Calibri" w:hAnsi="Calibri" w:cs="Calibri"/>
          <w:sz w:val="24"/>
          <w:szCs w:val="24"/>
          <w:highlight w:val="green"/>
        </w:rPr>
      </w:pPr>
    </w:p>
    <w:bookmarkEnd w:id="1"/>
    <w:p w14:paraId="1BD4A5E9" w14:textId="3274126A" w:rsidR="00841259" w:rsidRPr="00C24CA3" w:rsidRDefault="00841259" w:rsidP="00841259">
      <w:pPr>
        <w:keepNext/>
        <w:spacing w:after="0" w:line="240" w:lineRule="auto"/>
        <w:ind w:left="360" w:hanging="360"/>
        <w:rPr>
          <w:rFonts w:ascii="Calibri" w:hAnsi="Calibri" w:cs="Calibri"/>
          <w:b/>
          <w:sz w:val="24"/>
          <w:szCs w:val="24"/>
        </w:rPr>
      </w:pPr>
      <w:r w:rsidRPr="00C24CA3">
        <w:rPr>
          <w:rFonts w:ascii="Calibri" w:hAnsi="Calibri" w:cs="Calibri"/>
          <w:b/>
          <w:sz w:val="24"/>
          <w:szCs w:val="24"/>
        </w:rPr>
        <w:lastRenderedPageBreak/>
        <w:t>REPRESENTATIVE RESULTS</w:t>
      </w:r>
      <w:r w:rsidR="00C45DEB" w:rsidRPr="00C24CA3">
        <w:rPr>
          <w:rFonts w:ascii="Calibri" w:hAnsi="Calibri" w:cs="Calibri"/>
          <w:b/>
          <w:sz w:val="24"/>
          <w:szCs w:val="24"/>
        </w:rPr>
        <w:t>:</w:t>
      </w:r>
    </w:p>
    <w:p w14:paraId="47ED9A82" w14:textId="47431207" w:rsidR="00841259" w:rsidRPr="00621F2F" w:rsidRDefault="00841259" w:rsidP="00841259">
      <w:pPr>
        <w:spacing w:after="0"/>
        <w:jc w:val="both"/>
        <w:rPr>
          <w:rFonts w:ascii="Calibri" w:hAnsi="Calibri" w:cs="Calibri"/>
          <w:bCs/>
          <w:sz w:val="24"/>
          <w:szCs w:val="24"/>
        </w:rPr>
      </w:pPr>
      <w:r w:rsidRPr="00C24CA3">
        <w:rPr>
          <w:rFonts w:ascii="Calibri" w:hAnsi="Calibri" w:cs="Calibri"/>
          <w:sz w:val="24"/>
          <w:szCs w:val="24"/>
        </w:rPr>
        <w:t>A m</w:t>
      </w:r>
      <w:r w:rsidRPr="00C24CA3">
        <w:rPr>
          <w:rFonts w:ascii="Calibri" w:hAnsi="Calibri" w:cs="Calibri"/>
          <w:bCs/>
          <w:sz w:val="24"/>
          <w:szCs w:val="24"/>
        </w:rPr>
        <w:t xml:space="preserve">aterial sample from an AM 17-4 PH stainless steel specimen (previously tested in low-cycle fatigue) was prepared and tested using the protocol described, to understand the fundamental material behavior of AM metals (independent of structural defect influence). Typical sample volumes used for material characterization can contain distributed fabrication/structural defects that make discerning between actual material behavior and structural fabrication effects difficult. </w:t>
      </w:r>
      <w:r w:rsidRPr="00C24CA3">
        <w:rPr>
          <w:rFonts w:ascii="Calibri" w:hAnsi="Calibri" w:cs="Calibri"/>
          <w:sz w:val="24"/>
          <w:szCs w:val="24"/>
        </w:rPr>
        <w:t xml:space="preserve">Following the protocol described in </w:t>
      </w:r>
      <w:r w:rsidR="007B15E8" w:rsidRPr="00C24CA3">
        <w:rPr>
          <w:rFonts w:ascii="Calibri" w:hAnsi="Calibri" w:cs="Calibri"/>
          <w:sz w:val="24"/>
          <w:szCs w:val="24"/>
        </w:rPr>
        <w:t>s</w:t>
      </w:r>
      <w:r w:rsidRPr="00C24CA3">
        <w:rPr>
          <w:rFonts w:ascii="Calibri" w:hAnsi="Calibri" w:cs="Calibri"/>
          <w:sz w:val="24"/>
          <w:szCs w:val="24"/>
        </w:rPr>
        <w:t xml:space="preserve">ections 2 through </w:t>
      </w:r>
      <w:r w:rsidR="003961C5">
        <w:rPr>
          <w:rFonts w:ascii="Calibri" w:hAnsi="Calibri" w:cs="Calibri"/>
          <w:sz w:val="24"/>
          <w:szCs w:val="24"/>
        </w:rPr>
        <w:t>6</w:t>
      </w:r>
      <w:r w:rsidRPr="00C24CA3">
        <w:rPr>
          <w:rFonts w:ascii="Calibri" w:hAnsi="Calibri" w:cs="Calibri"/>
          <w:sz w:val="24"/>
          <w:szCs w:val="24"/>
        </w:rPr>
        <w:t xml:space="preserve"> a micro specimen was fabricated and tested to failure in tension, successfully demonstrating the described techniques and producing material test data at scales free from volumetric defect influences. </w:t>
      </w:r>
      <w:r w:rsidRPr="00C24CA3">
        <w:rPr>
          <w:rFonts w:ascii="Calibri" w:hAnsi="Calibri" w:cs="Calibri"/>
          <w:bCs/>
          <w:sz w:val="24"/>
          <w:szCs w:val="24"/>
        </w:rPr>
        <w:t xml:space="preserve">Prior to micro-mechanical testing, X-ray diffraction (XRD) spectra from the prepared steel surface (see </w:t>
      </w:r>
      <w:r w:rsidRPr="00C24CA3">
        <w:rPr>
          <w:rFonts w:ascii="Calibri" w:hAnsi="Calibri" w:cs="Calibri"/>
          <w:b/>
          <w:bCs/>
          <w:color w:val="000000" w:themeColor="text1"/>
          <w:sz w:val="24"/>
          <w:szCs w:val="24"/>
        </w:rPr>
        <w:t xml:space="preserve">Figure </w:t>
      </w:r>
      <w:r w:rsidRPr="00621F2F">
        <w:rPr>
          <w:rFonts w:ascii="Calibri" w:hAnsi="Calibri" w:cs="Calibri"/>
          <w:b/>
          <w:bCs/>
          <w:color w:val="000000" w:themeColor="text1"/>
          <w:sz w:val="24"/>
          <w:szCs w:val="24"/>
        </w:rPr>
        <w:t>13</w:t>
      </w:r>
      <w:r w:rsidRPr="00C24CA3">
        <w:rPr>
          <w:rFonts w:ascii="Calibri" w:hAnsi="Calibri" w:cs="Calibri"/>
          <w:bCs/>
          <w:sz w:val="24"/>
          <w:szCs w:val="24"/>
        </w:rPr>
        <w:t>), show a mostly martensitic grain structure as would be expected from a previously strained material</w:t>
      </w:r>
      <w:r w:rsidR="00EB6949" w:rsidRPr="00C24CA3">
        <w:rPr>
          <w:rFonts w:ascii="Calibri" w:hAnsi="Calibri" w:cs="Calibri"/>
          <w:bCs/>
          <w:sz w:val="24"/>
          <w:szCs w:val="24"/>
          <w:vertAlign w:val="superscript"/>
        </w:rPr>
        <w:t>10</w:t>
      </w:r>
      <w:r w:rsidRPr="00C24CA3">
        <w:rPr>
          <w:rFonts w:ascii="Calibri" w:hAnsi="Calibri" w:cs="Calibri"/>
          <w:bCs/>
          <w:sz w:val="24"/>
          <w:szCs w:val="24"/>
        </w:rPr>
        <w:t>.</w:t>
      </w:r>
    </w:p>
    <w:p w14:paraId="014D5648" w14:textId="77777777" w:rsidR="00841259" w:rsidRPr="00C24CA3" w:rsidRDefault="00841259" w:rsidP="00841259">
      <w:pPr>
        <w:spacing w:after="0"/>
        <w:jc w:val="both"/>
        <w:rPr>
          <w:rFonts w:ascii="Calibri" w:hAnsi="Calibri" w:cs="Calibri"/>
          <w:bCs/>
          <w:sz w:val="24"/>
          <w:szCs w:val="24"/>
        </w:rPr>
      </w:pPr>
    </w:p>
    <w:p w14:paraId="0EF3AE99" w14:textId="64115EDA" w:rsidR="00841259" w:rsidRPr="00C24CA3" w:rsidRDefault="00841259" w:rsidP="00841259">
      <w:pPr>
        <w:spacing w:after="0"/>
        <w:jc w:val="both"/>
        <w:rPr>
          <w:rFonts w:ascii="Calibri" w:hAnsi="Calibri" w:cs="Calibri"/>
          <w:sz w:val="24"/>
          <w:szCs w:val="24"/>
        </w:rPr>
      </w:pPr>
      <w:r w:rsidRPr="00C24CA3">
        <w:rPr>
          <w:rFonts w:ascii="Calibri" w:hAnsi="Calibri" w:cs="Calibri"/>
          <w:b/>
          <w:color w:val="000000" w:themeColor="text1"/>
          <w:sz w:val="24"/>
          <w:szCs w:val="24"/>
        </w:rPr>
        <w:t xml:space="preserve">Figure </w:t>
      </w:r>
      <w:r w:rsidRPr="00621F2F">
        <w:rPr>
          <w:rFonts w:ascii="Calibri" w:hAnsi="Calibri" w:cs="Calibri"/>
          <w:b/>
          <w:color w:val="000000" w:themeColor="text1"/>
          <w:sz w:val="24"/>
          <w:szCs w:val="24"/>
        </w:rPr>
        <w:t>14</w:t>
      </w:r>
      <w:r w:rsidRPr="00621F2F">
        <w:rPr>
          <w:rFonts w:ascii="Calibri" w:hAnsi="Calibri" w:cs="Calibri"/>
          <w:bCs/>
          <w:sz w:val="24"/>
          <w:szCs w:val="24"/>
        </w:rPr>
        <w:t xml:space="preserve"> </w:t>
      </w:r>
      <w:r w:rsidRPr="00C24CA3">
        <w:rPr>
          <w:rFonts w:ascii="Calibri" w:hAnsi="Calibri" w:cs="Calibri"/>
          <w:bCs/>
          <w:sz w:val="24"/>
          <w:szCs w:val="24"/>
        </w:rPr>
        <w:t>shows the resulting load-displacement behavior of the micro-tensile AM 17-4PH steel sample, having a maximum tensile strength of 3</w:t>
      </w:r>
      <w:r w:rsidR="007B15E8" w:rsidRPr="00C24CA3">
        <w:rPr>
          <w:rFonts w:ascii="Calibri" w:hAnsi="Calibri" w:cs="Calibri"/>
          <w:bCs/>
          <w:sz w:val="24"/>
          <w:szCs w:val="24"/>
        </w:rPr>
        <w:t>,</w:t>
      </w:r>
      <w:r w:rsidRPr="00C24CA3">
        <w:rPr>
          <w:rFonts w:ascii="Calibri" w:hAnsi="Calibri" w:cs="Calibri"/>
          <w:bCs/>
          <w:sz w:val="24"/>
          <w:szCs w:val="24"/>
        </w:rPr>
        <w:t xml:space="preserve">145 µN at a displacement of 418 nm. </w:t>
      </w:r>
      <w:r w:rsidRPr="00621F2F">
        <w:rPr>
          <w:rFonts w:ascii="Calibri" w:hAnsi="Calibri" w:cs="Calibri"/>
          <w:bCs/>
          <w:sz w:val="24"/>
          <w:szCs w:val="24"/>
        </w:rPr>
        <w:t>From in</w:t>
      </w:r>
      <w:r w:rsidR="00C24CA3" w:rsidRPr="00621F2F">
        <w:rPr>
          <w:rFonts w:ascii="Calibri" w:hAnsi="Calibri" w:cs="Calibri"/>
          <w:bCs/>
          <w:sz w:val="24"/>
          <w:szCs w:val="24"/>
        </w:rPr>
        <w:t xml:space="preserve"> </w:t>
      </w:r>
      <w:r w:rsidRPr="00621F2F">
        <w:rPr>
          <w:rFonts w:ascii="Calibri" w:hAnsi="Calibri" w:cs="Calibri"/>
          <w:bCs/>
          <w:sz w:val="24"/>
          <w:szCs w:val="24"/>
        </w:rPr>
        <w:t xml:space="preserve">situ SEM observations during loading, fracture of the micro-specimen occurred </w:t>
      </w:r>
      <w:r w:rsidRPr="00621F2F">
        <w:rPr>
          <w:rFonts w:ascii="Calibri" w:eastAsiaTheme="minorEastAsia" w:hAnsi="Calibri" w:cs="Calibri"/>
          <w:bCs/>
          <w:sz w:val="24"/>
          <w:szCs w:val="24"/>
        </w:rPr>
        <w:t>along a single slip</w:t>
      </w:r>
      <w:r w:rsidRPr="00C24CA3">
        <w:rPr>
          <w:rFonts w:ascii="Calibri" w:eastAsiaTheme="minorEastAsia" w:hAnsi="Calibri" w:cs="Calibri"/>
          <w:bCs/>
          <w:sz w:val="24"/>
          <w:szCs w:val="24"/>
        </w:rPr>
        <w:t xml:space="preserve"> plane (typical of a ductile single crystal failure) and</w:t>
      </w:r>
      <w:r w:rsidRPr="00C24CA3">
        <w:rPr>
          <w:rFonts w:ascii="Calibri" w:hAnsi="Calibri" w:cs="Calibri"/>
          <w:bCs/>
          <w:sz w:val="24"/>
          <w:szCs w:val="24"/>
        </w:rPr>
        <w:t xml:space="preserve"> different from typical post-yield strain hardening behavior observed during macro-scale material tension testing of AM 17-4PH stainless steels. Frames 4</w:t>
      </w:r>
      <w:r w:rsidR="0053148E" w:rsidRPr="00C24CA3">
        <w:rPr>
          <w:rFonts w:ascii="Calibri" w:hAnsi="Calibri" w:cs="Calibri"/>
          <w:bCs/>
          <w:sz w:val="24"/>
          <w:szCs w:val="24"/>
        </w:rPr>
        <w:t>–</w:t>
      </w:r>
      <w:r w:rsidRPr="00C24CA3">
        <w:rPr>
          <w:rFonts w:ascii="Calibri" w:hAnsi="Calibri" w:cs="Calibri"/>
          <w:bCs/>
          <w:sz w:val="24"/>
          <w:szCs w:val="24"/>
        </w:rPr>
        <w:t xml:space="preserve">6 of </w:t>
      </w:r>
      <w:r w:rsidRPr="00C24CA3">
        <w:rPr>
          <w:rFonts w:ascii="Calibri" w:hAnsi="Calibri" w:cs="Calibri"/>
          <w:b/>
          <w:color w:val="000000" w:themeColor="text1"/>
          <w:sz w:val="24"/>
          <w:szCs w:val="24"/>
        </w:rPr>
        <w:t xml:space="preserve">Figure </w:t>
      </w:r>
      <w:r w:rsidRPr="00621F2F">
        <w:rPr>
          <w:rFonts w:ascii="Calibri" w:hAnsi="Calibri" w:cs="Calibri"/>
          <w:b/>
          <w:color w:val="000000" w:themeColor="text1"/>
          <w:sz w:val="24"/>
          <w:szCs w:val="24"/>
        </w:rPr>
        <w:t>14</w:t>
      </w:r>
      <w:r w:rsidRPr="00C24CA3">
        <w:rPr>
          <w:rFonts w:ascii="Calibri" w:hAnsi="Calibri" w:cs="Calibri"/>
          <w:b/>
          <w:sz w:val="24"/>
          <w:szCs w:val="24"/>
        </w:rPr>
        <w:t xml:space="preserve"> </w:t>
      </w:r>
      <w:r w:rsidRPr="00C24CA3">
        <w:rPr>
          <w:rFonts w:ascii="Calibri" w:hAnsi="Calibri" w:cs="Calibri"/>
          <w:sz w:val="24"/>
          <w:szCs w:val="24"/>
        </w:rPr>
        <w:t>show the single failure slip plane during tension testing of the fabricated micro specimen.</w:t>
      </w:r>
    </w:p>
    <w:p w14:paraId="3C2505AD" w14:textId="0CD0F157" w:rsidR="00DA5937" w:rsidRPr="00C24CA3" w:rsidRDefault="00DA5937" w:rsidP="00841259">
      <w:pPr>
        <w:spacing w:after="0"/>
        <w:jc w:val="both"/>
        <w:rPr>
          <w:rFonts w:ascii="Calibri" w:hAnsi="Calibri" w:cs="Calibri"/>
          <w:sz w:val="24"/>
          <w:szCs w:val="24"/>
        </w:rPr>
      </w:pPr>
    </w:p>
    <w:p w14:paraId="46C7614F" w14:textId="058B9BA9" w:rsidR="00DA5937" w:rsidRPr="00C24CA3" w:rsidRDefault="00DA5937" w:rsidP="00841259">
      <w:pPr>
        <w:spacing w:after="0"/>
        <w:jc w:val="both"/>
        <w:rPr>
          <w:rFonts w:ascii="Calibri" w:hAnsi="Calibri" w:cs="Calibri"/>
          <w:b/>
          <w:bCs/>
          <w:sz w:val="24"/>
          <w:szCs w:val="24"/>
        </w:rPr>
      </w:pPr>
      <w:r w:rsidRPr="00C24CA3">
        <w:rPr>
          <w:rFonts w:ascii="Calibri" w:hAnsi="Calibri" w:cs="Calibri"/>
          <w:b/>
          <w:bCs/>
          <w:sz w:val="24"/>
          <w:szCs w:val="24"/>
        </w:rPr>
        <w:t>FIGURE AND TABLE LEGENDS:</w:t>
      </w:r>
    </w:p>
    <w:p w14:paraId="57DF4755" w14:textId="77777777" w:rsidR="00C45DEB" w:rsidRPr="00C24CA3" w:rsidRDefault="00C45DEB" w:rsidP="00841259">
      <w:pPr>
        <w:spacing w:after="0"/>
        <w:jc w:val="both"/>
        <w:rPr>
          <w:rFonts w:ascii="Calibri" w:hAnsi="Calibri" w:cs="Calibri"/>
          <w:b/>
          <w:bCs/>
          <w:sz w:val="24"/>
          <w:szCs w:val="24"/>
        </w:rPr>
      </w:pPr>
    </w:p>
    <w:p w14:paraId="5A9D689B" w14:textId="15CA57A8" w:rsidR="00DA5937" w:rsidRPr="00621F2F" w:rsidRDefault="00DA5937" w:rsidP="00841259">
      <w:pPr>
        <w:spacing w:after="0"/>
        <w:jc w:val="both"/>
        <w:rPr>
          <w:rFonts w:ascii="Calibri" w:hAnsi="Calibri" w:cs="Calibri"/>
          <w:b/>
          <w:bCs/>
          <w:sz w:val="24"/>
          <w:szCs w:val="24"/>
        </w:rPr>
      </w:pPr>
      <w:bookmarkStart w:id="3" w:name="_Hlk66106464"/>
      <w:r w:rsidRPr="00621F2F">
        <w:rPr>
          <w:rFonts w:ascii="Calibri" w:hAnsi="Calibri" w:cs="Calibri"/>
          <w:b/>
          <w:bCs/>
          <w:sz w:val="24"/>
          <w:szCs w:val="24"/>
        </w:rPr>
        <w:t>Figure 1: Bulk material where the sample w</w:t>
      </w:r>
      <w:r w:rsidR="006409EC" w:rsidRPr="00621F2F">
        <w:rPr>
          <w:rFonts w:ascii="Calibri" w:hAnsi="Calibri" w:cs="Calibri"/>
          <w:b/>
          <w:bCs/>
          <w:sz w:val="24"/>
          <w:szCs w:val="24"/>
        </w:rPr>
        <w:t>as</w:t>
      </w:r>
      <w:r w:rsidRPr="00621F2F">
        <w:rPr>
          <w:rFonts w:ascii="Calibri" w:hAnsi="Calibri" w:cs="Calibri"/>
          <w:b/>
          <w:bCs/>
          <w:sz w:val="24"/>
          <w:szCs w:val="24"/>
        </w:rPr>
        <w:t xml:space="preserve"> taken from.</w:t>
      </w:r>
      <w:r w:rsidR="006409EC" w:rsidRPr="00621F2F">
        <w:rPr>
          <w:rFonts w:ascii="Calibri" w:hAnsi="Calibri" w:cs="Calibri"/>
          <w:b/>
          <w:bCs/>
          <w:sz w:val="24"/>
          <w:szCs w:val="24"/>
        </w:rPr>
        <w:t xml:space="preserve"> </w:t>
      </w:r>
      <w:r w:rsidR="006409EC" w:rsidRPr="00C24CA3">
        <w:t>The material sample for micro-mechanical testing (~6</w:t>
      </w:r>
      <w:r w:rsidR="007B15E8" w:rsidRPr="00C24CA3">
        <w:t xml:space="preserve"> </w:t>
      </w:r>
      <w:r w:rsidR="006409EC" w:rsidRPr="00C24CA3">
        <w:t>mm in thickness) was cut from the gage section of an AM 17-4 PH fatigue specimen.</w:t>
      </w:r>
    </w:p>
    <w:bookmarkEnd w:id="3"/>
    <w:p w14:paraId="086C61ED" w14:textId="77777777" w:rsidR="00DA5937" w:rsidRPr="00621F2F" w:rsidRDefault="00DA5937" w:rsidP="00841259">
      <w:pPr>
        <w:spacing w:after="0"/>
        <w:jc w:val="both"/>
        <w:rPr>
          <w:rFonts w:ascii="Calibri" w:hAnsi="Calibri" w:cs="Calibri"/>
          <w:b/>
          <w:bCs/>
          <w:sz w:val="24"/>
          <w:szCs w:val="24"/>
        </w:rPr>
      </w:pPr>
    </w:p>
    <w:p w14:paraId="4922C95F" w14:textId="705790BA" w:rsidR="00DA5937" w:rsidRPr="00621F2F" w:rsidRDefault="00DA5937" w:rsidP="00841259">
      <w:pPr>
        <w:spacing w:after="0"/>
        <w:jc w:val="both"/>
        <w:rPr>
          <w:rFonts w:ascii="Calibri" w:hAnsi="Calibri" w:cs="Calibri"/>
          <w:bCs/>
          <w:sz w:val="24"/>
          <w:szCs w:val="24"/>
        </w:rPr>
      </w:pPr>
      <w:r w:rsidRPr="00621F2F">
        <w:rPr>
          <w:rFonts w:ascii="Calibri" w:hAnsi="Calibri" w:cs="Calibri"/>
          <w:b/>
          <w:bCs/>
          <w:sz w:val="24"/>
          <w:szCs w:val="24"/>
        </w:rPr>
        <w:t xml:space="preserve">Figure 2: Material section having an array of squares (70 </w:t>
      </w:r>
      <w:proofErr w:type="spellStart"/>
      <w:r w:rsidRPr="00621F2F">
        <w:rPr>
          <w:rFonts w:ascii="Calibri" w:hAnsi="Calibri" w:cs="Calibri"/>
          <w:b/>
          <w:bCs/>
          <w:sz w:val="24"/>
          <w:szCs w:val="24"/>
        </w:rPr>
        <w:t>μm</w:t>
      </w:r>
      <w:proofErr w:type="spellEnd"/>
      <w:r w:rsidRPr="00621F2F">
        <w:rPr>
          <w:rFonts w:ascii="Calibri" w:hAnsi="Calibri" w:cs="Calibri"/>
          <w:b/>
          <w:bCs/>
          <w:sz w:val="24"/>
          <w:szCs w:val="24"/>
        </w:rPr>
        <w:t xml:space="preserve"> </w:t>
      </w:r>
      <w:r w:rsidR="007B15E8" w:rsidRPr="00621F2F">
        <w:rPr>
          <w:rFonts w:ascii="Calibri" w:hAnsi="Calibri" w:cs="Calibri"/>
          <w:b/>
          <w:bCs/>
          <w:sz w:val="24"/>
          <w:szCs w:val="24"/>
        </w:rPr>
        <w:t>x</w:t>
      </w:r>
      <w:r w:rsidRPr="00621F2F">
        <w:rPr>
          <w:rFonts w:ascii="Calibri" w:hAnsi="Calibri" w:cs="Calibri"/>
          <w:b/>
          <w:bCs/>
          <w:sz w:val="24"/>
          <w:szCs w:val="24"/>
        </w:rPr>
        <w:t xml:space="preserve"> 70 </w:t>
      </w:r>
      <w:proofErr w:type="spellStart"/>
      <w:r w:rsidRPr="00621F2F">
        <w:rPr>
          <w:rFonts w:ascii="Calibri" w:hAnsi="Calibri" w:cs="Calibri"/>
          <w:b/>
          <w:bCs/>
          <w:sz w:val="24"/>
          <w:szCs w:val="24"/>
        </w:rPr>
        <w:t>μm</w:t>
      </w:r>
      <w:proofErr w:type="spellEnd"/>
      <w:r w:rsidRPr="00621F2F">
        <w:rPr>
          <w:rFonts w:ascii="Calibri" w:hAnsi="Calibri" w:cs="Calibri"/>
          <w:b/>
          <w:bCs/>
          <w:sz w:val="24"/>
          <w:szCs w:val="24"/>
        </w:rPr>
        <w:t>) patterned using photolithography</w:t>
      </w:r>
      <w:r w:rsidR="000735E7" w:rsidRPr="00621F2F">
        <w:rPr>
          <w:rFonts w:ascii="Calibri" w:hAnsi="Calibri" w:cs="Calibri"/>
          <w:b/>
          <w:bCs/>
          <w:sz w:val="24"/>
          <w:szCs w:val="24"/>
        </w:rPr>
        <w:t xml:space="preserve">. </w:t>
      </w:r>
      <w:r w:rsidR="004E3761" w:rsidRPr="00621F2F">
        <w:rPr>
          <w:rFonts w:ascii="Calibri" w:hAnsi="Calibri" w:cs="Calibri"/>
          <w:bCs/>
          <w:sz w:val="24"/>
          <w:szCs w:val="24"/>
        </w:rPr>
        <w:t xml:space="preserve">The </w:t>
      </w:r>
      <w:r w:rsidR="00795B41" w:rsidRPr="00621F2F">
        <w:rPr>
          <w:rFonts w:ascii="Calibri" w:hAnsi="Calibri" w:cs="Calibri"/>
          <w:bCs/>
          <w:sz w:val="24"/>
          <w:szCs w:val="24"/>
        </w:rPr>
        <w:t xml:space="preserve">70 </w:t>
      </w:r>
      <w:proofErr w:type="spellStart"/>
      <w:r w:rsidR="00795B41" w:rsidRPr="00621F2F">
        <w:rPr>
          <w:rFonts w:ascii="Calibri" w:hAnsi="Calibri" w:cs="Calibri"/>
          <w:bCs/>
          <w:sz w:val="24"/>
          <w:szCs w:val="24"/>
        </w:rPr>
        <w:t>μm</w:t>
      </w:r>
      <w:proofErr w:type="spellEnd"/>
      <w:r w:rsidR="00795B41" w:rsidRPr="00621F2F">
        <w:rPr>
          <w:rFonts w:ascii="Calibri" w:hAnsi="Calibri" w:cs="Calibri"/>
          <w:bCs/>
          <w:sz w:val="24"/>
          <w:szCs w:val="24"/>
        </w:rPr>
        <w:t xml:space="preserve"> </w:t>
      </w:r>
      <w:r w:rsidR="008D0177" w:rsidRPr="00621F2F">
        <w:rPr>
          <w:rFonts w:ascii="Calibri" w:hAnsi="Calibri" w:cs="Calibri"/>
          <w:bCs/>
          <w:sz w:val="24"/>
          <w:szCs w:val="24"/>
        </w:rPr>
        <w:t>x</w:t>
      </w:r>
      <w:r w:rsidR="00795B41" w:rsidRPr="00621F2F">
        <w:rPr>
          <w:rFonts w:ascii="Calibri" w:hAnsi="Calibri" w:cs="Calibri"/>
          <w:bCs/>
          <w:sz w:val="24"/>
          <w:szCs w:val="24"/>
        </w:rPr>
        <w:t xml:space="preserve"> 70 </w:t>
      </w:r>
      <w:proofErr w:type="spellStart"/>
      <w:r w:rsidR="00795B41" w:rsidRPr="00621F2F">
        <w:rPr>
          <w:rFonts w:ascii="Calibri" w:hAnsi="Calibri" w:cs="Calibri"/>
          <w:bCs/>
          <w:sz w:val="24"/>
          <w:szCs w:val="24"/>
        </w:rPr>
        <w:t>μm</w:t>
      </w:r>
      <w:proofErr w:type="spellEnd"/>
      <w:r w:rsidR="00795B41" w:rsidRPr="00621F2F">
        <w:rPr>
          <w:rFonts w:ascii="Calibri" w:hAnsi="Calibri" w:cs="Calibri"/>
          <w:bCs/>
          <w:sz w:val="24"/>
          <w:szCs w:val="24"/>
        </w:rPr>
        <w:t xml:space="preserve"> </w:t>
      </w:r>
      <w:r w:rsidR="004E3761" w:rsidRPr="00621F2F">
        <w:rPr>
          <w:rFonts w:ascii="Calibri" w:hAnsi="Calibri" w:cs="Calibri"/>
          <w:bCs/>
          <w:sz w:val="24"/>
          <w:szCs w:val="24"/>
        </w:rPr>
        <w:t xml:space="preserve">photoresist </w:t>
      </w:r>
      <w:r w:rsidR="00795B41" w:rsidRPr="00621F2F">
        <w:rPr>
          <w:rFonts w:ascii="Calibri" w:hAnsi="Calibri" w:cs="Calibri"/>
          <w:bCs/>
          <w:sz w:val="24"/>
          <w:szCs w:val="24"/>
        </w:rPr>
        <w:t>array</w:t>
      </w:r>
      <w:r w:rsidR="004E3761" w:rsidRPr="00621F2F">
        <w:rPr>
          <w:rFonts w:ascii="Calibri" w:hAnsi="Calibri" w:cs="Calibri"/>
          <w:bCs/>
          <w:sz w:val="24"/>
          <w:szCs w:val="24"/>
        </w:rPr>
        <w:t xml:space="preserve"> </w:t>
      </w:r>
      <w:r w:rsidR="00795B41" w:rsidRPr="00621F2F">
        <w:rPr>
          <w:rFonts w:ascii="Calibri" w:hAnsi="Calibri" w:cs="Calibri"/>
          <w:bCs/>
          <w:sz w:val="24"/>
          <w:szCs w:val="24"/>
        </w:rPr>
        <w:t>allows</w:t>
      </w:r>
      <w:r w:rsidR="004E3761" w:rsidRPr="00621F2F">
        <w:rPr>
          <w:rFonts w:ascii="Calibri" w:hAnsi="Calibri" w:cs="Calibri"/>
          <w:bCs/>
          <w:sz w:val="24"/>
          <w:szCs w:val="24"/>
        </w:rPr>
        <w:t xml:space="preserve"> for selective etching of the steel surface</w:t>
      </w:r>
      <w:r w:rsidR="00795B41" w:rsidRPr="00621F2F">
        <w:rPr>
          <w:rFonts w:ascii="Calibri" w:hAnsi="Calibri" w:cs="Calibri"/>
          <w:bCs/>
          <w:sz w:val="24"/>
          <w:szCs w:val="24"/>
        </w:rPr>
        <w:t xml:space="preserve"> for bulk surface material removal</w:t>
      </w:r>
      <w:r w:rsidR="004E3761" w:rsidRPr="00621F2F">
        <w:rPr>
          <w:rFonts w:ascii="Calibri" w:hAnsi="Calibri" w:cs="Calibri"/>
          <w:bCs/>
          <w:sz w:val="24"/>
          <w:szCs w:val="24"/>
        </w:rPr>
        <w:t>.</w:t>
      </w:r>
    </w:p>
    <w:p w14:paraId="5B9B11ED" w14:textId="77777777" w:rsidR="00DA5937" w:rsidRPr="00621F2F" w:rsidRDefault="00DA5937" w:rsidP="00841259">
      <w:pPr>
        <w:spacing w:after="0"/>
        <w:jc w:val="both"/>
        <w:rPr>
          <w:rFonts w:ascii="Calibri" w:hAnsi="Calibri" w:cs="Calibri"/>
          <w:b/>
          <w:bCs/>
          <w:sz w:val="24"/>
          <w:szCs w:val="24"/>
        </w:rPr>
      </w:pPr>
    </w:p>
    <w:p w14:paraId="34FE6EF5" w14:textId="374E9E91" w:rsidR="00DA5937" w:rsidRPr="00621F2F" w:rsidRDefault="00DA5937" w:rsidP="00841259">
      <w:pPr>
        <w:spacing w:after="0"/>
        <w:jc w:val="both"/>
        <w:rPr>
          <w:rFonts w:ascii="Calibri" w:hAnsi="Calibri" w:cs="Calibri"/>
          <w:bCs/>
          <w:sz w:val="24"/>
          <w:szCs w:val="24"/>
        </w:rPr>
      </w:pPr>
      <w:r w:rsidRPr="00621F2F">
        <w:rPr>
          <w:rFonts w:ascii="Calibri" w:hAnsi="Calibri" w:cs="Calibri"/>
          <w:b/>
          <w:bCs/>
          <w:sz w:val="24"/>
          <w:szCs w:val="24"/>
        </w:rPr>
        <w:t>Figure 3: SEM images of the AM 17‐4PH steel surface following etching.</w:t>
      </w:r>
      <w:r w:rsidR="004E3761" w:rsidRPr="00621F2F">
        <w:rPr>
          <w:rFonts w:ascii="Calibri" w:hAnsi="Calibri" w:cs="Calibri"/>
          <w:b/>
          <w:bCs/>
          <w:sz w:val="24"/>
          <w:szCs w:val="24"/>
        </w:rPr>
        <w:t xml:space="preserve"> </w:t>
      </w:r>
      <w:r w:rsidR="00795B41" w:rsidRPr="00621F2F">
        <w:rPr>
          <w:rFonts w:ascii="Calibri" w:hAnsi="Calibri" w:cs="Calibri"/>
          <w:bCs/>
          <w:sz w:val="24"/>
          <w:szCs w:val="24"/>
        </w:rPr>
        <w:t>S</w:t>
      </w:r>
      <w:r w:rsidR="004E3761" w:rsidRPr="00621F2F">
        <w:rPr>
          <w:rFonts w:ascii="Calibri" w:hAnsi="Calibri" w:cs="Calibri"/>
          <w:bCs/>
          <w:sz w:val="24"/>
          <w:szCs w:val="24"/>
        </w:rPr>
        <w:t xml:space="preserve">urface high-relief locations </w:t>
      </w:r>
      <w:r w:rsidR="00795B41" w:rsidRPr="00621F2F">
        <w:rPr>
          <w:rFonts w:ascii="Calibri" w:hAnsi="Calibri" w:cs="Calibri"/>
          <w:bCs/>
          <w:sz w:val="24"/>
          <w:szCs w:val="24"/>
        </w:rPr>
        <w:t>created</w:t>
      </w:r>
      <w:r w:rsidR="00DD3769" w:rsidRPr="00621F2F">
        <w:rPr>
          <w:rFonts w:ascii="Calibri" w:hAnsi="Calibri" w:cs="Calibri"/>
          <w:bCs/>
          <w:sz w:val="24"/>
          <w:szCs w:val="24"/>
        </w:rPr>
        <w:t xml:space="preserve"> </w:t>
      </w:r>
      <w:r w:rsidR="00795B41" w:rsidRPr="00621F2F">
        <w:rPr>
          <w:rFonts w:ascii="Calibri" w:hAnsi="Calibri" w:cs="Calibri"/>
          <w:bCs/>
          <w:sz w:val="24"/>
          <w:szCs w:val="24"/>
        </w:rPr>
        <w:t>by the</w:t>
      </w:r>
      <w:r w:rsidR="004E3761" w:rsidRPr="00621F2F">
        <w:rPr>
          <w:rFonts w:ascii="Calibri" w:hAnsi="Calibri" w:cs="Calibri"/>
          <w:bCs/>
          <w:sz w:val="24"/>
          <w:szCs w:val="24"/>
        </w:rPr>
        <w:t xml:space="preserve"> protective photoresist pattern</w:t>
      </w:r>
      <w:r w:rsidR="00795B41" w:rsidRPr="00621F2F">
        <w:rPr>
          <w:rFonts w:ascii="Calibri" w:hAnsi="Calibri" w:cs="Calibri"/>
          <w:bCs/>
          <w:sz w:val="24"/>
          <w:szCs w:val="24"/>
        </w:rPr>
        <w:t xml:space="preserve"> following etching allow micro-specimen fabrication above the specimen surface elevation</w:t>
      </w:r>
      <w:r w:rsidR="004E3761" w:rsidRPr="00621F2F">
        <w:rPr>
          <w:rFonts w:ascii="Calibri" w:hAnsi="Calibri" w:cs="Calibri"/>
          <w:bCs/>
          <w:sz w:val="24"/>
          <w:szCs w:val="24"/>
        </w:rPr>
        <w:t>.</w:t>
      </w:r>
    </w:p>
    <w:p w14:paraId="58D4D0F4" w14:textId="77777777" w:rsidR="00DA5937" w:rsidRPr="00621F2F" w:rsidRDefault="00DA5937" w:rsidP="00841259">
      <w:pPr>
        <w:spacing w:after="0"/>
        <w:jc w:val="both"/>
        <w:rPr>
          <w:rFonts w:ascii="Calibri" w:hAnsi="Calibri" w:cs="Calibri"/>
          <w:b/>
          <w:bCs/>
          <w:sz w:val="24"/>
          <w:szCs w:val="24"/>
        </w:rPr>
      </w:pPr>
    </w:p>
    <w:p w14:paraId="7B770182" w14:textId="4DF84723" w:rsidR="00DA5937" w:rsidRPr="00621F2F" w:rsidRDefault="00DA5937" w:rsidP="005F2C08">
      <w:pPr>
        <w:autoSpaceDE w:val="0"/>
        <w:autoSpaceDN w:val="0"/>
        <w:adjustRightInd w:val="0"/>
        <w:spacing w:after="0" w:line="240" w:lineRule="auto"/>
        <w:jc w:val="both"/>
        <w:rPr>
          <w:rFonts w:ascii="Calibri" w:hAnsi="Calibri" w:cs="Calibri"/>
          <w:sz w:val="24"/>
          <w:szCs w:val="24"/>
        </w:rPr>
      </w:pPr>
      <w:r w:rsidRPr="00621F2F">
        <w:rPr>
          <w:rFonts w:ascii="Calibri" w:hAnsi="Calibri" w:cs="Calibri"/>
          <w:b/>
          <w:bCs/>
          <w:sz w:val="24"/>
          <w:szCs w:val="24"/>
        </w:rPr>
        <w:t xml:space="preserve">Figure 4: Sample holder set‐up </w:t>
      </w:r>
      <w:r w:rsidR="007B15E8" w:rsidRPr="00621F2F">
        <w:rPr>
          <w:rFonts w:ascii="Calibri" w:hAnsi="Calibri" w:cs="Calibri"/>
          <w:b/>
          <w:bCs/>
          <w:sz w:val="24"/>
          <w:szCs w:val="24"/>
        </w:rPr>
        <w:t xml:space="preserve">that </w:t>
      </w:r>
      <w:r w:rsidRPr="00621F2F">
        <w:rPr>
          <w:rFonts w:ascii="Calibri" w:hAnsi="Calibri" w:cs="Calibri"/>
          <w:b/>
          <w:bCs/>
          <w:sz w:val="24"/>
          <w:szCs w:val="24"/>
        </w:rPr>
        <w:t>helps the direct contact of the sample once the micro‐tensile specimen is fabricated.</w:t>
      </w:r>
      <w:r w:rsidR="00F13D97" w:rsidRPr="00621F2F">
        <w:rPr>
          <w:rFonts w:ascii="Calibri" w:hAnsi="Calibri" w:cs="Calibri"/>
          <w:b/>
          <w:bCs/>
          <w:sz w:val="24"/>
          <w:szCs w:val="24"/>
        </w:rPr>
        <w:t xml:space="preserve"> </w:t>
      </w:r>
      <w:r w:rsidR="00795B41" w:rsidRPr="00621F2F">
        <w:rPr>
          <w:rFonts w:ascii="Calibri" w:hAnsi="Calibri" w:cs="Calibri"/>
          <w:bCs/>
          <w:sz w:val="24"/>
          <w:szCs w:val="24"/>
        </w:rPr>
        <w:t xml:space="preserve">The etched AM 17-4 PH sample is placed on the nanoindentation device stub before being mounted to a </w:t>
      </w:r>
      <w:r w:rsidR="00621F2F" w:rsidRPr="00621F2F">
        <w:rPr>
          <w:rFonts w:ascii="Calibri" w:hAnsi="Calibri" w:cs="Calibri"/>
          <w:bCs/>
          <w:sz w:val="24"/>
          <w:szCs w:val="24"/>
        </w:rPr>
        <w:t>45-degree</w:t>
      </w:r>
      <w:r w:rsidR="00795B41" w:rsidRPr="00621F2F">
        <w:rPr>
          <w:rFonts w:ascii="Calibri" w:hAnsi="Calibri" w:cs="Calibri"/>
          <w:bCs/>
          <w:sz w:val="24"/>
          <w:szCs w:val="24"/>
        </w:rPr>
        <w:t xml:space="preserve"> SEM stub (using carbon tape) to reducing handling of the specimen after micro-specimen fabrication.</w:t>
      </w:r>
    </w:p>
    <w:p w14:paraId="29D07977" w14:textId="77777777" w:rsidR="00DA5937" w:rsidRPr="00621F2F" w:rsidRDefault="00DA5937" w:rsidP="00DA5937">
      <w:pPr>
        <w:autoSpaceDE w:val="0"/>
        <w:autoSpaceDN w:val="0"/>
        <w:adjustRightInd w:val="0"/>
        <w:spacing w:after="0" w:line="240" w:lineRule="auto"/>
        <w:rPr>
          <w:rFonts w:ascii="Calibri" w:hAnsi="Calibri" w:cs="Calibri"/>
          <w:b/>
          <w:bCs/>
          <w:sz w:val="24"/>
          <w:szCs w:val="24"/>
        </w:rPr>
      </w:pPr>
    </w:p>
    <w:p w14:paraId="59092A6C" w14:textId="040B3E20" w:rsidR="00DA5937" w:rsidRPr="00621F2F" w:rsidRDefault="00DA5937" w:rsidP="00DA5937">
      <w:pPr>
        <w:spacing w:after="0"/>
        <w:jc w:val="both"/>
        <w:rPr>
          <w:rFonts w:ascii="Calibri" w:hAnsi="Calibri" w:cs="Calibri"/>
          <w:bCs/>
          <w:sz w:val="24"/>
          <w:szCs w:val="24"/>
        </w:rPr>
      </w:pPr>
      <w:r w:rsidRPr="00621F2F">
        <w:rPr>
          <w:rFonts w:ascii="Calibri" w:hAnsi="Calibri" w:cs="Calibri"/>
          <w:b/>
          <w:bCs/>
          <w:sz w:val="24"/>
          <w:szCs w:val="24"/>
        </w:rPr>
        <w:t>Figure 5: Illustration of first FIB milling step with area to be removed by FIB (left), and remaining material (right)</w:t>
      </w:r>
      <w:r w:rsidR="00637136" w:rsidRPr="00621F2F">
        <w:rPr>
          <w:rFonts w:ascii="Calibri" w:hAnsi="Calibri" w:cs="Calibri"/>
          <w:b/>
          <w:bCs/>
          <w:sz w:val="24"/>
          <w:szCs w:val="24"/>
        </w:rPr>
        <w:t xml:space="preserve">. </w:t>
      </w:r>
      <w:r w:rsidR="00A12FAD" w:rsidRPr="00621F2F">
        <w:rPr>
          <w:rFonts w:ascii="Calibri" w:hAnsi="Calibri" w:cs="Calibri"/>
          <w:bCs/>
          <w:sz w:val="24"/>
          <w:szCs w:val="24"/>
        </w:rPr>
        <w:t>The surface high-relief material remaining after etching is removed using FIB milling, leaving a rectangular volume of material.</w:t>
      </w:r>
    </w:p>
    <w:p w14:paraId="057F7FD9" w14:textId="77777777" w:rsidR="00DA5937" w:rsidRPr="00C24CA3" w:rsidRDefault="00DA5937" w:rsidP="00DA5937">
      <w:pPr>
        <w:spacing w:after="0"/>
        <w:jc w:val="both"/>
        <w:rPr>
          <w:rFonts w:ascii="Calibri" w:hAnsi="Calibri" w:cs="Calibri"/>
          <w:b/>
          <w:bCs/>
          <w:sz w:val="24"/>
          <w:szCs w:val="24"/>
        </w:rPr>
      </w:pPr>
    </w:p>
    <w:p w14:paraId="357DDE07" w14:textId="6CE6FCED" w:rsidR="00841259" w:rsidRPr="00621F2F" w:rsidRDefault="00DA5937" w:rsidP="00841259">
      <w:pPr>
        <w:spacing w:after="0"/>
        <w:jc w:val="both"/>
        <w:rPr>
          <w:rFonts w:ascii="Calibri" w:hAnsi="Calibri" w:cs="Calibri"/>
          <w:b/>
          <w:bCs/>
          <w:sz w:val="24"/>
          <w:szCs w:val="24"/>
        </w:rPr>
      </w:pPr>
      <w:r w:rsidRPr="00621F2F">
        <w:rPr>
          <w:rFonts w:ascii="Calibri" w:hAnsi="Calibri" w:cs="Calibri"/>
          <w:b/>
          <w:bCs/>
          <w:sz w:val="24"/>
          <w:szCs w:val="24"/>
        </w:rPr>
        <w:t>Figure 6: Illustration of second FIB milling step.</w:t>
      </w:r>
      <w:r w:rsidR="00A12FAD" w:rsidRPr="00621F2F">
        <w:rPr>
          <w:rFonts w:ascii="Calibri" w:hAnsi="Calibri" w:cs="Calibri"/>
          <w:b/>
          <w:bCs/>
          <w:sz w:val="24"/>
          <w:szCs w:val="24"/>
        </w:rPr>
        <w:t xml:space="preserve"> </w:t>
      </w:r>
      <w:r w:rsidR="00A12FAD" w:rsidRPr="00621F2F">
        <w:rPr>
          <w:rFonts w:ascii="Calibri" w:hAnsi="Calibri" w:cs="Calibri"/>
          <w:bCs/>
          <w:sz w:val="24"/>
          <w:szCs w:val="24"/>
        </w:rPr>
        <w:t>The rectangular volume of material is further reduced using FIB milling, approaching the desired specimen outer dimension tolerances.</w:t>
      </w:r>
    </w:p>
    <w:p w14:paraId="726F7CF4" w14:textId="77777777" w:rsidR="00DA5937" w:rsidRPr="00621F2F" w:rsidRDefault="00DA5937" w:rsidP="00841259">
      <w:pPr>
        <w:spacing w:after="0"/>
        <w:jc w:val="both"/>
        <w:rPr>
          <w:rFonts w:ascii="Calibri" w:hAnsi="Calibri" w:cs="Calibri"/>
          <w:b/>
          <w:bCs/>
          <w:sz w:val="24"/>
          <w:szCs w:val="24"/>
        </w:rPr>
      </w:pPr>
    </w:p>
    <w:p w14:paraId="294B1006" w14:textId="5470913A" w:rsidR="00DA5937" w:rsidRPr="00621F2F" w:rsidRDefault="00DA5937" w:rsidP="00841259">
      <w:pPr>
        <w:spacing w:after="0"/>
        <w:jc w:val="both"/>
        <w:rPr>
          <w:rFonts w:ascii="Calibri" w:hAnsi="Calibri" w:cs="Calibri"/>
          <w:b/>
          <w:bCs/>
          <w:sz w:val="24"/>
          <w:szCs w:val="24"/>
        </w:rPr>
      </w:pPr>
      <w:r w:rsidRPr="00621F2F">
        <w:rPr>
          <w:rFonts w:ascii="Calibri" w:hAnsi="Calibri" w:cs="Calibri"/>
          <w:b/>
          <w:bCs/>
          <w:sz w:val="24"/>
          <w:szCs w:val="24"/>
        </w:rPr>
        <w:t>Figure 7: Illustration of third FIB milling step.</w:t>
      </w:r>
      <w:r w:rsidR="00A12FAD" w:rsidRPr="00621F2F">
        <w:rPr>
          <w:rFonts w:ascii="Calibri" w:hAnsi="Calibri" w:cs="Calibri"/>
          <w:b/>
          <w:bCs/>
          <w:sz w:val="24"/>
          <w:szCs w:val="24"/>
        </w:rPr>
        <w:t xml:space="preserve"> </w:t>
      </w:r>
      <w:r w:rsidR="00A12FAD" w:rsidRPr="00621F2F">
        <w:rPr>
          <w:rFonts w:ascii="Calibri" w:hAnsi="Calibri" w:cs="Calibri"/>
          <w:bCs/>
          <w:sz w:val="24"/>
          <w:szCs w:val="24"/>
        </w:rPr>
        <w:t>The remaining material volume is refined using FIB milling to the desired specimen outer dimension tolerances.</w:t>
      </w:r>
    </w:p>
    <w:p w14:paraId="1EA9F6F1" w14:textId="77777777" w:rsidR="00DA5937" w:rsidRPr="00621F2F" w:rsidRDefault="00DA5937" w:rsidP="00841259">
      <w:pPr>
        <w:spacing w:after="0"/>
        <w:jc w:val="both"/>
        <w:rPr>
          <w:rFonts w:ascii="Calibri" w:hAnsi="Calibri" w:cs="Calibri"/>
          <w:b/>
          <w:bCs/>
          <w:sz w:val="24"/>
          <w:szCs w:val="24"/>
        </w:rPr>
      </w:pPr>
    </w:p>
    <w:p w14:paraId="4241F822" w14:textId="3DE5D478" w:rsidR="00DA5937" w:rsidRPr="00621F2F" w:rsidRDefault="00DA5937" w:rsidP="00841259">
      <w:pPr>
        <w:spacing w:after="0"/>
        <w:jc w:val="both"/>
        <w:rPr>
          <w:rFonts w:ascii="Calibri" w:hAnsi="Calibri" w:cs="Calibri"/>
          <w:bCs/>
          <w:sz w:val="24"/>
          <w:szCs w:val="24"/>
        </w:rPr>
      </w:pPr>
      <w:r w:rsidRPr="00621F2F">
        <w:rPr>
          <w:rFonts w:ascii="Calibri" w:hAnsi="Calibri" w:cs="Calibri"/>
          <w:b/>
          <w:bCs/>
          <w:sz w:val="24"/>
          <w:szCs w:val="24"/>
        </w:rPr>
        <w:t>Figure 8: SEM image of a micro‐tensile sample.</w:t>
      </w:r>
      <w:r w:rsidR="00A12FAD" w:rsidRPr="00621F2F">
        <w:rPr>
          <w:rFonts w:ascii="Calibri" w:hAnsi="Calibri" w:cs="Calibri"/>
          <w:b/>
          <w:bCs/>
          <w:sz w:val="24"/>
          <w:szCs w:val="24"/>
        </w:rPr>
        <w:t xml:space="preserve"> </w:t>
      </w:r>
      <w:r w:rsidR="00AF19BF" w:rsidRPr="00621F2F">
        <w:rPr>
          <w:rFonts w:ascii="Calibri" w:hAnsi="Calibri" w:cs="Calibri"/>
          <w:bCs/>
          <w:sz w:val="24"/>
          <w:szCs w:val="24"/>
        </w:rPr>
        <w:t>Using FIB milling, the profile of the remaining material volume is reduced to create the final micro-tensile specimen geometry.</w:t>
      </w:r>
    </w:p>
    <w:p w14:paraId="63CD8469" w14:textId="77777777" w:rsidR="00DA5937" w:rsidRPr="00621F2F" w:rsidRDefault="00DA5937" w:rsidP="00841259">
      <w:pPr>
        <w:spacing w:after="0"/>
        <w:jc w:val="both"/>
        <w:rPr>
          <w:rFonts w:ascii="Calibri" w:hAnsi="Calibri" w:cs="Calibri"/>
          <w:b/>
          <w:bCs/>
          <w:sz w:val="24"/>
          <w:szCs w:val="24"/>
        </w:rPr>
      </w:pPr>
    </w:p>
    <w:p w14:paraId="1AEA2421" w14:textId="5DC1D8F1" w:rsidR="00DA5937" w:rsidRPr="00621F2F" w:rsidRDefault="00DA5937" w:rsidP="00841259">
      <w:pPr>
        <w:spacing w:after="0"/>
        <w:jc w:val="both"/>
        <w:rPr>
          <w:rFonts w:ascii="Calibri" w:hAnsi="Calibri" w:cs="Calibri"/>
          <w:bCs/>
          <w:sz w:val="24"/>
          <w:szCs w:val="24"/>
        </w:rPr>
      </w:pPr>
      <w:r w:rsidRPr="00621F2F">
        <w:rPr>
          <w:rFonts w:ascii="Calibri" w:hAnsi="Calibri" w:cs="Calibri"/>
          <w:b/>
          <w:bCs/>
          <w:sz w:val="24"/>
          <w:szCs w:val="24"/>
        </w:rPr>
        <w:t>Figure 9: Micro‐tensile specimen dimensions.</w:t>
      </w:r>
      <w:r w:rsidR="00AF1433" w:rsidRPr="00621F2F">
        <w:rPr>
          <w:rFonts w:ascii="Calibri" w:hAnsi="Calibri" w:cs="Calibri"/>
          <w:b/>
          <w:bCs/>
          <w:sz w:val="24"/>
          <w:szCs w:val="24"/>
        </w:rPr>
        <w:t xml:space="preserve"> </w:t>
      </w:r>
      <w:r w:rsidR="00147F8C" w:rsidRPr="00621F2F">
        <w:rPr>
          <w:rFonts w:ascii="Calibri" w:hAnsi="Calibri" w:cs="Calibri"/>
          <w:bCs/>
          <w:sz w:val="24"/>
          <w:szCs w:val="24"/>
        </w:rPr>
        <w:t xml:space="preserve">Between the specimen grip areas, a reduced </w:t>
      </w:r>
      <w:r w:rsidR="00AF1433" w:rsidRPr="00621F2F">
        <w:rPr>
          <w:rFonts w:ascii="Calibri" w:hAnsi="Calibri" w:cs="Calibri"/>
          <w:bCs/>
          <w:sz w:val="24"/>
          <w:szCs w:val="24"/>
        </w:rPr>
        <w:t xml:space="preserve">cross-sectional </w:t>
      </w:r>
      <w:r w:rsidR="00DB692B" w:rsidRPr="00621F2F">
        <w:rPr>
          <w:rFonts w:ascii="Calibri" w:hAnsi="Calibri" w:cs="Calibri"/>
          <w:bCs/>
          <w:sz w:val="24"/>
          <w:szCs w:val="24"/>
        </w:rPr>
        <w:t>dimension</w:t>
      </w:r>
      <w:r w:rsidR="00147F8C" w:rsidRPr="00621F2F">
        <w:rPr>
          <w:rFonts w:ascii="Calibri" w:hAnsi="Calibri" w:cs="Calibri"/>
          <w:bCs/>
          <w:sz w:val="24"/>
          <w:szCs w:val="24"/>
        </w:rPr>
        <w:t xml:space="preserve"> measuring</w:t>
      </w:r>
      <w:r w:rsidR="00DB692B" w:rsidRPr="00621F2F">
        <w:rPr>
          <w:rFonts w:ascii="Calibri" w:hAnsi="Calibri" w:cs="Calibri"/>
          <w:bCs/>
          <w:sz w:val="24"/>
          <w:szCs w:val="24"/>
        </w:rPr>
        <w:t xml:space="preserve"> </w:t>
      </w:r>
      <w:r w:rsidR="00AF1433" w:rsidRPr="00621F2F">
        <w:rPr>
          <w:rFonts w:ascii="Calibri" w:hAnsi="Calibri" w:cs="Calibri"/>
          <w:bCs/>
          <w:sz w:val="24"/>
          <w:szCs w:val="24"/>
        </w:rPr>
        <w:t>1</w:t>
      </w:r>
      <w:r w:rsidR="00DB692B" w:rsidRPr="00621F2F">
        <w:rPr>
          <w:rFonts w:ascii="Symbol" w:hAnsi="Symbol" w:cs="Calibri"/>
          <w:bCs/>
          <w:sz w:val="24"/>
          <w:szCs w:val="24"/>
        </w:rPr>
        <w:t></w:t>
      </w:r>
      <w:r w:rsidR="00DB692B" w:rsidRPr="00621F2F">
        <w:rPr>
          <w:rFonts w:ascii="Symbol" w:hAnsi="Symbol" w:cs="Calibri"/>
          <w:bCs/>
          <w:sz w:val="24"/>
          <w:szCs w:val="24"/>
        </w:rPr>
        <w:t></w:t>
      </w:r>
      <w:r w:rsidR="00DB692B" w:rsidRPr="00621F2F">
        <w:rPr>
          <w:rFonts w:ascii="Calibri" w:hAnsi="Calibri" w:cs="Calibri"/>
          <w:bCs/>
          <w:sz w:val="24"/>
          <w:szCs w:val="24"/>
        </w:rPr>
        <w:t>m by 1</w:t>
      </w:r>
      <w:r w:rsidR="00DB692B" w:rsidRPr="00621F2F">
        <w:rPr>
          <w:rFonts w:ascii="Symbol" w:hAnsi="Symbol" w:cs="Calibri"/>
          <w:bCs/>
          <w:sz w:val="24"/>
          <w:szCs w:val="24"/>
        </w:rPr>
        <w:t></w:t>
      </w:r>
      <w:r w:rsidR="00DB692B" w:rsidRPr="00621F2F">
        <w:rPr>
          <w:rFonts w:ascii="Symbol" w:hAnsi="Symbol" w:cs="Calibri"/>
          <w:bCs/>
          <w:sz w:val="24"/>
          <w:szCs w:val="24"/>
        </w:rPr>
        <w:t></w:t>
      </w:r>
      <w:r w:rsidR="00DB692B" w:rsidRPr="00621F2F">
        <w:rPr>
          <w:rFonts w:ascii="Calibri" w:hAnsi="Calibri" w:cs="Calibri"/>
          <w:bCs/>
          <w:sz w:val="24"/>
          <w:szCs w:val="24"/>
        </w:rPr>
        <w:t>m</w:t>
      </w:r>
      <w:r w:rsidR="00AF1433" w:rsidRPr="00621F2F">
        <w:rPr>
          <w:rFonts w:ascii="Calibri" w:hAnsi="Calibri" w:cs="Calibri"/>
          <w:bCs/>
          <w:sz w:val="24"/>
          <w:szCs w:val="24"/>
        </w:rPr>
        <w:t xml:space="preserve"> </w:t>
      </w:r>
      <w:r w:rsidR="00147F8C" w:rsidRPr="00621F2F">
        <w:rPr>
          <w:rFonts w:ascii="Calibri" w:hAnsi="Calibri" w:cs="Calibri"/>
          <w:bCs/>
          <w:sz w:val="24"/>
          <w:szCs w:val="24"/>
        </w:rPr>
        <w:t>is</w:t>
      </w:r>
      <w:r w:rsidR="00DB692B" w:rsidRPr="00621F2F">
        <w:rPr>
          <w:rFonts w:ascii="Calibri" w:hAnsi="Calibri" w:cs="Calibri"/>
          <w:bCs/>
          <w:sz w:val="24"/>
          <w:szCs w:val="24"/>
        </w:rPr>
        <w:t xml:space="preserve"> located within a</w:t>
      </w:r>
      <w:r w:rsidR="00AF1433" w:rsidRPr="00621F2F">
        <w:rPr>
          <w:rFonts w:ascii="Calibri" w:hAnsi="Calibri" w:cs="Calibri"/>
          <w:bCs/>
          <w:sz w:val="24"/>
          <w:szCs w:val="24"/>
        </w:rPr>
        <w:t xml:space="preserve"> 4</w:t>
      </w:r>
      <w:r w:rsidR="00AF1433" w:rsidRPr="00621F2F">
        <w:rPr>
          <w:rFonts w:ascii="Symbol" w:hAnsi="Symbol" w:cs="Calibri"/>
          <w:bCs/>
          <w:sz w:val="24"/>
          <w:szCs w:val="24"/>
        </w:rPr>
        <w:t></w:t>
      </w:r>
      <w:r w:rsidR="00AF1433" w:rsidRPr="00621F2F">
        <w:rPr>
          <w:rFonts w:ascii="Calibri" w:hAnsi="Calibri" w:cs="Calibri"/>
          <w:bCs/>
          <w:sz w:val="24"/>
          <w:szCs w:val="24"/>
        </w:rPr>
        <w:t xml:space="preserve">m </w:t>
      </w:r>
      <w:r w:rsidR="00DB692B" w:rsidRPr="00621F2F">
        <w:rPr>
          <w:rFonts w:ascii="Calibri" w:hAnsi="Calibri" w:cs="Calibri"/>
          <w:bCs/>
          <w:sz w:val="24"/>
          <w:szCs w:val="24"/>
        </w:rPr>
        <w:t>gauge</w:t>
      </w:r>
      <w:r w:rsidR="00147F8C" w:rsidRPr="00621F2F">
        <w:rPr>
          <w:rFonts w:ascii="Calibri" w:hAnsi="Calibri" w:cs="Calibri"/>
          <w:bCs/>
          <w:sz w:val="24"/>
          <w:szCs w:val="24"/>
        </w:rPr>
        <w:t xml:space="preserve"> length.</w:t>
      </w:r>
    </w:p>
    <w:p w14:paraId="2FBD12AE" w14:textId="77777777" w:rsidR="00DA5937" w:rsidRPr="00621F2F" w:rsidRDefault="00DA5937" w:rsidP="00841259">
      <w:pPr>
        <w:spacing w:after="0"/>
        <w:jc w:val="both"/>
        <w:rPr>
          <w:rFonts w:ascii="Calibri" w:hAnsi="Calibri" w:cs="Calibri"/>
          <w:b/>
          <w:bCs/>
          <w:sz w:val="24"/>
          <w:szCs w:val="24"/>
        </w:rPr>
      </w:pPr>
    </w:p>
    <w:p w14:paraId="5897C227" w14:textId="6CBCDC5A" w:rsidR="00DA5937" w:rsidRPr="00621F2F" w:rsidRDefault="00DA5937" w:rsidP="00841259">
      <w:pPr>
        <w:spacing w:after="0"/>
        <w:jc w:val="both"/>
        <w:rPr>
          <w:rFonts w:ascii="Calibri" w:hAnsi="Calibri" w:cs="Calibri"/>
          <w:b/>
          <w:bCs/>
          <w:sz w:val="24"/>
          <w:szCs w:val="24"/>
        </w:rPr>
      </w:pPr>
      <w:r w:rsidRPr="00621F2F">
        <w:rPr>
          <w:rFonts w:ascii="Calibri" w:hAnsi="Calibri" w:cs="Calibri"/>
          <w:b/>
          <w:bCs/>
          <w:sz w:val="24"/>
          <w:szCs w:val="24"/>
        </w:rPr>
        <w:t>Figure 10: Alignment marks performed in the tip for reference.</w:t>
      </w:r>
      <w:r w:rsidR="001A3BEE" w:rsidRPr="00621F2F">
        <w:rPr>
          <w:rFonts w:ascii="Calibri" w:hAnsi="Calibri" w:cs="Calibri"/>
          <w:b/>
          <w:bCs/>
          <w:sz w:val="24"/>
          <w:szCs w:val="24"/>
        </w:rPr>
        <w:t xml:space="preserve"> </w:t>
      </w:r>
      <w:r w:rsidR="001A1E3A" w:rsidRPr="00621F2F">
        <w:rPr>
          <w:rFonts w:ascii="Calibri" w:hAnsi="Calibri" w:cs="Calibri"/>
          <w:bCs/>
          <w:sz w:val="24"/>
          <w:szCs w:val="24"/>
        </w:rPr>
        <w:t>A s</w:t>
      </w:r>
      <w:r w:rsidR="001A3BEE" w:rsidRPr="00621F2F">
        <w:rPr>
          <w:rFonts w:ascii="Calibri" w:hAnsi="Calibri" w:cs="Calibri"/>
          <w:bCs/>
          <w:sz w:val="24"/>
          <w:szCs w:val="24"/>
        </w:rPr>
        <w:t xml:space="preserve">emi-circular edge hole and </w:t>
      </w:r>
      <w:r w:rsidR="001A1E3A" w:rsidRPr="00621F2F">
        <w:rPr>
          <w:rFonts w:ascii="Calibri" w:hAnsi="Calibri" w:cs="Calibri"/>
          <w:bCs/>
          <w:sz w:val="24"/>
          <w:szCs w:val="24"/>
        </w:rPr>
        <w:t>circumferential scribe mark provide two sources of indenter tip alignment prior to fabrication of the tensile grip.</w:t>
      </w:r>
    </w:p>
    <w:p w14:paraId="1196DE8B" w14:textId="77777777" w:rsidR="00DA5937" w:rsidRPr="00621F2F" w:rsidRDefault="00DA5937" w:rsidP="00841259">
      <w:pPr>
        <w:spacing w:after="0"/>
        <w:jc w:val="both"/>
        <w:rPr>
          <w:rFonts w:ascii="Calibri" w:hAnsi="Calibri" w:cs="Calibri"/>
          <w:b/>
          <w:bCs/>
          <w:sz w:val="24"/>
          <w:szCs w:val="24"/>
        </w:rPr>
      </w:pPr>
    </w:p>
    <w:p w14:paraId="792C2752" w14:textId="48CDE31B" w:rsidR="00DA5937" w:rsidRPr="00621F2F" w:rsidRDefault="00DA5937" w:rsidP="00841259">
      <w:pPr>
        <w:spacing w:after="0"/>
        <w:jc w:val="both"/>
        <w:rPr>
          <w:rFonts w:ascii="Calibri" w:hAnsi="Calibri" w:cs="Calibri"/>
          <w:sz w:val="24"/>
          <w:szCs w:val="24"/>
        </w:rPr>
      </w:pPr>
      <w:r w:rsidRPr="00621F2F">
        <w:rPr>
          <w:rFonts w:ascii="Calibri" w:hAnsi="Calibri" w:cs="Calibri"/>
          <w:b/>
          <w:bCs/>
          <w:sz w:val="24"/>
          <w:szCs w:val="24"/>
        </w:rPr>
        <w:t>Figure 11: Sequential tensile grip fabrication steps.</w:t>
      </w:r>
      <w:r w:rsidR="001A1E3A" w:rsidRPr="00621F2F">
        <w:rPr>
          <w:rFonts w:ascii="Calibri" w:hAnsi="Calibri" w:cs="Calibri"/>
          <w:b/>
          <w:bCs/>
          <w:sz w:val="24"/>
          <w:szCs w:val="24"/>
        </w:rPr>
        <w:t xml:space="preserve"> </w:t>
      </w:r>
      <w:r w:rsidR="00C24CA3" w:rsidRPr="00621F2F">
        <w:rPr>
          <w:rFonts w:ascii="Calibri" w:hAnsi="Calibri" w:cs="Calibri"/>
          <w:sz w:val="24"/>
          <w:szCs w:val="24"/>
        </w:rPr>
        <w:t>(</w:t>
      </w:r>
      <w:r w:rsidR="001A1E3A" w:rsidRPr="00621F2F">
        <w:rPr>
          <w:rFonts w:ascii="Calibri" w:hAnsi="Calibri" w:cs="Calibri"/>
          <w:b/>
          <w:sz w:val="24"/>
          <w:szCs w:val="24"/>
        </w:rPr>
        <w:t>A</w:t>
      </w:r>
      <w:r w:rsidR="001A1E3A" w:rsidRPr="00621F2F">
        <w:rPr>
          <w:rFonts w:ascii="Calibri" w:hAnsi="Calibri" w:cs="Calibri"/>
          <w:bCs/>
          <w:sz w:val="24"/>
          <w:szCs w:val="24"/>
        </w:rPr>
        <w:t>) Formation of tensile grip outer profile using FIB milling</w:t>
      </w:r>
      <w:r w:rsidR="005F2C08" w:rsidRPr="00621F2F">
        <w:rPr>
          <w:rFonts w:ascii="Calibri" w:hAnsi="Calibri" w:cs="Calibri"/>
          <w:bCs/>
          <w:sz w:val="24"/>
          <w:szCs w:val="24"/>
        </w:rPr>
        <w:t>.</w:t>
      </w:r>
      <w:r w:rsidR="001A1E3A" w:rsidRPr="00621F2F">
        <w:rPr>
          <w:rFonts w:ascii="Calibri" w:hAnsi="Calibri" w:cs="Calibri"/>
          <w:bCs/>
          <w:sz w:val="24"/>
          <w:szCs w:val="24"/>
        </w:rPr>
        <w:t xml:space="preserve"> </w:t>
      </w:r>
      <w:r w:rsidR="00C24CA3" w:rsidRPr="00621F2F">
        <w:rPr>
          <w:rFonts w:ascii="Calibri" w:hAnsi="Calibri" w:cs="Calibri"/>
          <w:bCs/>
          <w:sz w:val="24"/>
          <w:szCs w:val="24"/>
        </w:rPr>
        <w:t>(</w:t>
      </w:r>
      <w:r w:rsidR="001A1E3A" w:rsidRPr="00621F2F">
        <w:rPr>
          <w:rFonts w:ascii="Calibri" w:hAnsi="Calibri" w:cs="Calibri"/>
          <w:b/>
          <w:sz w:val="24"/>
          <w:szCs w:val="24"/>
        </w:rPr>
        <w:t>B</w:t>
      </w:r>
      <w:r w:rsidR="001A1E3A" w:rsidRPr="00621F2F">
        <w:rPr>
          <w:rFonts w:ascii="Calibri" w:hAnsi="Calibri" w:cs="Calibri"/>
          <w:bCs/>
          <w:sz w:val="24"/>
          <w:szCs w:val="24"/>
        </w:rPr>
        <w:t xml:space="preserve">) </w:t>
      </w:r>
      <w:r w:rsidR="005F2C08" w:rsidRPr="00621F2F">
        <w:rPr>
          <w:rFonts w:ascii="Calibri" w:hAnsi="Calibri" w:cs="Calibri"/>
          <w:bCs/>
          <w:sz w:val="24"/>
          <w:szCs w:val="24"/>
        </w:rPr>
        <w:t>R</w:t>
      </w:r>
      <w:r w:rsidR="001A1E3A" w:rsidRPr="00621F2F">
        <w:rPr>
          <w:rFonts w:ascii="Calibri" w:hAnsi="Calibri" w:cs="Calibri"/>
          <w:bCs/>
          <w:sz w:val="24"/>
          <w:szCs w:val="24"/>
        </w:rPr>
        <w:t>eduction in tensile grip thickness following 90</w:t>
      </w:r>
      <w:r w:rsidR="005F2C08" w:rsidRPr="00621F2F">
        <w:rPr>
          <w:rFonts w:ascii="Calibri" w:hAnsi="Calibri" w:cs="Calibri"/>
          <w:bCs/>
          <w:sz w:val="24"/>
          <w:szCs w:val="24"/>
        </w:rPr>
        <w:t xml:space="preserve">° </w:t>
      </w:r>
      <w:r w:rsidR="001A1E3A" w:rsidRPr="00621F2F">
        <w:rPr>
          <w:rFonts w:ascii="Calibri" w:hAnsi="Calibri" w:cs="Calibri"/>
          <w:bCs/>
          <w:sz w:val="24"/>
          <w:szCs w:val="24"/>
        </w:rPr>
        <w:t>rotation</w:t>
      </w:r>
      <w:r w:rsidR="005F2C08" w:rsidRPr="00621F2F">
        <w:rPr>
          <w:rFonts w:ascii="Calibri" w:hAnsi="Calibri" w:cs="Calibri"/>
          <w:bCs/>
          <w:sz w:val="24"/>
          <w:szCs w:val="24"/>
        </w:rPr>
        <w:t xml:space="preserve">. </w:t>
      </w:r>
      <w:r w:rsidR="00C24CA3" w:rsidRPr="00621F2F">
        <w:rPr>
          <w:rFonts w:ascii="Calibri" w:hAnsi="Calibri" w:cs="Calibri"/>
          <w:bCs/>
          <w:sz w:val="24"/>
          <w:szCs w:val="24"/>
        </w:rPr>
        <w:t>(</w:t>
      </w:r>
      <w:r w:rsidR="001A1E3A" w:rsidRPr="00621F2F">
        <w:rPr>
          <w:rFonts w:ascii="Calibri" w:hAnsi="Calibri" w:cs="Calibri"/>
          <w:b/>
          <w:sz w:val="24"/>
          <w:szCs w:val="24"/>
        </w:rPr>
        <w:t>C</w:t>
      </w:r>
      <w:r w:rsidR="001A1E3A" w:rsidRPr="00621F2F">
        <w:rPr>
          <w:rFonts w:ascii="Calibri" w:hAnsi="Calibri" w:cs="Calibri"/>
          <w:bCs/>
          <w:sz w:val="24"/>
          <w:szCs w:val="24"/>
        </w:rPr>
        <w:t xml:space="preserve">) </w:t>
      </w:r>
      <w:r w:rsidR="005F2C08" w:rsidRPr="00621F2F">
        <w:rPr>
          <w:rFonts w:ascii="Calibri" w:hAnsi="Calibri" w:cs="Calibri"/>
          <w:bCs/>
          <w:sz w:val="24"/>
          <w:szCs w:val="24"/>
        </w:rPr>
        <w:t>F</w:t>
      </w:r>
      <w:r w:rsidR="001A1E3A" w:rsidRPr="00621F2F">
        <w:rPr>
          <w:rFonts w:ascii="Calibri" w:hAnsi="Calibri" w:cs="Calibri"/>
          <w:bCs/>
          <w:sz w:val="24"/>
          <w:szCs w:val="24"/>
        </w:rPr>
        <w:t>ormation of tensile grip inner profile from original orientation.</w:t>
      </w:r>
    </w:p>
    <w:p w14:paraId="1D3A3D50" w14:textId="77777777" w:rsidR="00DA5937" w:rsidRPr="00621F2F" w:rsidRDefault="00DA5937" w:rsidP="00841259">
      <w:pPr>
        <w:spacing w:after="0"/>
        <w:jc w:val="both"/>
        <w:rPr>
          <w:rFonts w:ascii="Calibri" w:hAnsi="Calibri" w:cs="Calibri"/>
          <w:b/>
          <w:bCs/>
          <w:sz w:val="24"/>
          <w:szCs w:val="24"/>
        </w:rPr>
      </w:pPr>
    </w:p>
    <w:p w14:paraId="1A531327" w14:textId="3C8CD996" w:rsidR="00DA5937" w:rsidRPr="00621F2F" w:rsidRDefault="00DA5937" w:rsidP="00841259">
      <w:pPr>
        <w:spacing w:after="0"/>
        <w:jc w:val="both"/>
        <w:rPr>
          <w:rFonts w:ascii="Calibri" w:hAnsi="Calibri" w:cs="Calibri"/>
          <w:b/>
          <w:bCs/>
          <w:sz w:val="24"/>
          <w:szCs w:val="24"/>
        </w:rPr>
      </w:pPr>
      <w:r w:rsidRPr="00621F2F">
        <w:rPr>
          <w:rFonts w:ascii="Calibri" w:hAnsi="Calibri" w:cs="Calibri"/>
          <w:b/>
          <w:bCs/>
          <w:sz w:val="24"/>
          <w:szCs w:val="24"/>
        </w:rPr>
        <w:t>Figure 12: Grip and sample aligned to perform the tensile test.</w:t>
      </w:r>
      <w:r w:rsidR="00D91FC8" w:rsidRPr="00621F2F">
        <w:rPr>
          <w:rFonts w:ascii="Calibri" w:hAnsi="Calibri" w:cs="Calibri"/>
          <w:b/>
          <w:bCs/>
          <w:sz w:val="24"/>
          <w:szCs w:val="24"/>
        </w:rPr>
        <w:t xml:space="preserve"> </w:t>
      </w:r>
      <w:r w:rsidR="00D91FC8" w:rsidRPr="00621F2F">
        <w:rPr>
          <w:rFonts w:ascii="Calibri" w:hAnsi="Calibri" w:cs="Calibri"/>
          <w:bCs/>
          <w:sz w:val="24"/>
          <w:szCs w:val="24"/>
        </w:rPr>
        <w:t>The fabricated tensile grip is positioned around the micro-tensile specimen such that an upward movement of the tensile grip will engage with the specimen.</w:t>
      </w:r>
    </w:p>
    <w:p w14:paraId="69A7642A" w14:textId="77777777" w:rsidR="00DA5937" w:rsidRPr="00621F2F" w:rsidRDefault="00DA5937" w:rsidP="00841259">
      <w:pPr>
        <w:spacing w:after="0"/>
        <w:jc w:val="both"/>
        <w:rPr>
          <w:rFonts w:ascii="Calibri" w:hAnsi="Calibri" w:cs="Calibri"/>
          <w:b/>
          <w:bCs/>
          <w:sz w:val="24"/>
          <w:szCs w:val="24"/>
        </w:rPr>
      </w:pPr>
    </w:p>
    <w:p w14:paraId="45A7A8C6" w14:textId="77C79205" w:rsidR="00DA5937" w:rsidRPr="00621F2F" w:rsidRDefault="00DA5937" w:rsidP="00841259">
      <w:pPr>
        <w:spacing w:after="0"/>
        <w:jc w:val="both"/>
        <w:rPr>
          <w:rFonts w:ascii="Calibri" w:hAnsi="Calibri" w:cs="Calibri"/>
          <w:b/>
          <w:bCs/>
          <w:sz w:val="24"/>
          <w:szCs w:val="24"/>
        </w:rPr>
      </w:pPr>
      <w:r w:rsidRPr="00621F2F">
        <w:rPr>
          <w:rFonts w:ascii="Calibri" w:hAnsi="Calibri" w:cs="Calibri"/>
          <w:b/>
          <w:bCs/>
          <w:sz w:val="24"/>
          <w:szCs w:val="24"/>
        </w:rPr>
        <w:t>Figure 13: XRD spectra of tested sample.</w:t>
      </w:r>
      <w:r w:rsidR="00D91FC8" w:rsidRPr="00621F2F">
        <w:rPr>
          <w:rFonts w:ascii="Calibri" w:hAnsi="Calibri" w:cs="Calibri"/>
          <w:b/>
          <w:bCs/>
          <w:sz w:val="24"/>
          <w:szCs w:val="24"/>
        </w:rPr>
        <w:t xml:space="preserve"> </w:t>
      </w:r>
      <w:r w:rsidR="0084088B" w:rsidRPr="00621F2F">
        <w:rPr>
          <w:rFonts w:ascii="Calibri" w:hAnsi="Calibri" w:cs="Calibri"/>
          <w:bCs/>
          <w:sz w:val="24"/>
          <w:szCs w:val="24"/>
        </w:rPr>
        <w:t xml:space="preserve">Shown </w:t>
      </w:r>
      <w:r w:rsidR="00C24CA3" w:rsidRPr="00621F2F">
        <w:rPr>
          <w:rFonts w:ascii="Calibri" w:hAnsi="Calibri" w:cs="Calibri"/>
          <w:bCs/>
          <w:sz w:val="24"/>
          <w:szCs w:val="24"/>
        </w:rPr>
        <w:t xml:space="preserve">is </w:t>
      </w:r>
      <w:r w:rsidR="0084088B" w:rsidRPr="00621F2F">
        <w:rPr>
          <w:rFonts w:ascii="Calibri" w:hAnsi="Calibri" w:cs="Calibri"/>
          <w:bCs/>
          <w:sz w:val="24"/>
          <w:szCs w:val="24"/>
        </w:rPr>
        <w:t>the relationship between X-ray scatter intensity and sample angle.</w:t>
      </w:r>
    </w:p>
    <w:p w14:paraId="6988DA69" w14:textId="77777777" w:rsidR="00DA5937" w:rsidRPr="00621F2F" w:rsidRDefault="00DA5937" w:rsidP="00841259">
      <w:pPr>
        <w:spacing w:after="0"/>
        <w:jc w:val="both"/>
        <w:rPr>
          <w:rFonts w:ascii="Calibri" w:hAnsi="Calibri" w:cs="Calibri"/>
          <w:b/>
          <w:bCs/>
          <w:sz w:val="24"/>
          <w:szCs w:val="24"/>
        </w:rPr>
      </w:pPr>
    </w:p>
    <w:p w14:paraId="53FD5673" w14:textId="3E39BC28" w:rsidR="00DA5937" w:rsidRPr="00621F2F" w:rsidRDefault="00DA5937" w:rsidP="00841259">
      <w:pPr>
        <w:spacing w:after="0"/>
        <w:jc w:val="both"/>
        <w:rPr>
          <w:rFonts w:ascii="Calibri" w:hAnsi="Calibri" w:cs="Calibri"/>
          <w:bCs/>
          <w:sz w:val="24"/>
          <w:szCs w:val="24"/>
        </w:rPr>
      </w:pPr>
      <w:r w:rsidRPr="00621F2F">
        <w:rPr>
          <w:rFonts w:ascii="Calibri" w:hAnsi="Calibri" w:cs="Calibri"/>
          <w:b/>
          <w:bCs/>
          <w:sz w:val="24"/>
          <w:szCs w:val="24"/>
        </w:rPr>
        <w:t xml:space="preserve">Figure 14: Tensile load‐displacement curve of AM 17‐4 PH Steel. </w:t>
      </w:r>
      <w:r w:rsidR="005F2C08" w:rsidRPr="00621F2F">
        <w:rPr>
          <w:rFonts w:ascii="Calibri" w:hAnsi="Calibri" w:cs="Calibri"/>
          <w:sz w:val="24"/>
          <w:szCs w:val="24"/>
        </w:rPr>
        <w:t>(</w:t>
      </w:r>
      <w:r w:rsidR="005F2C08" w:rsidRPr="00621F2F">
        <w:rPr>
          <w:rFonts w:ascii="Calibri" w:hAnsi="Calibri" w:cs="Calibri"/>
          <w:b/>
          <w:sz w:val="24"/>
          <w:szCs w:val="24"/>
        </w:rPr>
        <w:t>Top</w:t>
      </w:r>
      <w:r w:rsidR="005F2C08" w:rsidRPr="00621F2F">
        <w:rPr>
          <w:rFonts w:ascii="Calibri" w:hAnsi="Calibri" w:cs="Calibri"/>
          <w:bCs/>
          <w:sz w:val="24"/>
          <w:szCs w:val="24"/>
        </w:rPr>
        <w:t xml:space="preserve">) </w:t>
      </w:r>
      <w:r w:rsidR="0084088B" w:rsidRPr="00621F2F">
        <w:rPr>
          <w:rFonts w:ascii="Calibri" w:hAnsi="Calibri" w:cs="Calibri"/>
          <w:bCs/>
          <w:sz w:val="24"/>
          <w:szCs w:val="24"/>
        </w:rPr>
        <w:t>Frame-by-frame progression of applied specimen displacement</w:t>
      </w:r>
      <w:r w:rsidR="005F2C08" w:rsidRPr="00621F2F">
        <w:rPr>
          <w:rFonts w:ascii="Calibri" w:hAnsi="Calibri" w:cs="Calibri"/>
          <w:bCs/>
          <w:sz w:val="24"/>
          <w:szCs w:val="24"/>
        </w:rPr>
        <w:t>. (</w:t>
      </w:r>
      <w:r w:rsidR="005F2C08" w:rsidRPr="00621F2F">
        <w:rPr>
          <w:rFonts w:ascii="Calibri" w:hAnsi="Calibri" w:cs="Calibri"/>
          <w:b/>
          <w:sz w:val="24"/>
          <w:szCs w:val="24"/>
        </w:rPr>
        <w:t>Bottom</w:t>
      </w:r>
      <w:r w:rsidR="005F2C08" w:rsidRPr="00621F2F">
        <w:rPr>
          <w:rFonts w:ascii="Calibri" w:hAnsi="Calibri" w:cs="Calibri"/>
          <w:bCs/>
          <w:sz w:val="24"/>
          <w:szCs w:val="24"/>
        </w:rPr>
        <w:t>) R</w:t>
      </w:r>
      <w:r w:rsidR="0084088B" w:rsidRPr="00621F2F">
        <w:rPr>
          <w:rFonts w:ascii="Calibri" w:hAnsi="Calibri" w:cs="Calibri"/>
          <w:bCs/>
          <w:sz w:val="24"/>
          <w:szCs w:val="24"/>
        </w:rPr>
        <w:t xml:space="preserve">esulting </w:t>
      </w:r>
      <w:r w:rsidR="00132D09" w:rsidRPr="00621F2F">
        <w:rPr>
          <w:rFonts w:ascii="Calibri" w:hAnsi="Calibri" w:cs="Calibri"/>
          <w:bCs/>
          <w:sz w:val="24"/>
          <w:szCs w:val="24"/>
        </w:rPr>
        <w:t xml:space="preserve">sample </w:t>
      </w:r>
      <w:r w:rsidR="00C24CA3" w:rsidRPr="00C24CA3">
        <w:rPr>
          <w:rFonts w:ascii="Calibri" w:hAnsi="Calibri" w:cs="Calibri"/>
          <w:bCs/>
          <w:sz w:val="24"/>
          <w:szCs w:val="24"/>
        </w:rPr>
        <w:t>behavior</w:t>
      </w:r>
      <w:r w:rsidR="00132D09" w:rsidRPr="00621F2F">
        <w:rPr>
          <w:rFonts w:ascii="Calibri" w:hAnsi="Calibri" w:cs="Calibri"/>
          <w:bCs/>
          <w:sz w:val="24"/>
          <w:szCs w:val="24"/>
        </w:rPr>
        <w:t xml:space="preserve"> comparing</w:t>
      </w:r>
      <w:r w:rsidR="0084088B" w:rsidRPr="00621F2F">
        <w:rPr>
          <w:rFonts w:ascii="Calibri" w:hAnsi="Calibri" w:cs="Calibri"/>
          <w:bCs/>
          <w:sz w:val="24"/>
          <w:szCs w:val="24"/>
        </w:rPr>
        <w:t xml:space="preserve"> </w:t>
      </w:r>
      <w:r w:rsidR="00132D09" w:rsidRPr="00621F2F">
        <w:rPr>
          <w:rFonts w:ascii="Calibri" w:hAnsi="Calibri" w:cs="Calibri"/>
          <w:bCs/>
          <w:sz w:val="24"/>
          <w:szCs w:val="24"/>
        </w:rPr>
        <w:t xml:space="preserve">measured </w:t>
      </w:r>
      <w:r w:rsidR="0084088B" w:rsidRPr="00621F2F">
        <w:rPr>
          <w:rFonts w:ascii="Calibri" w:hAnsi="Calibri" w:cs="Calibri"/>
          <w:bCs/>
          <w:sz w:val="24"/>
          <w:szCs w:val="24"/>
        </w:rPr>
        <w:t>load</w:t>
      </w:r>
      <w:r w:rsidR="00132D09" w:rsidRPr="00621F2F">
        <w:rPr>
          <w:rFonts w:ascii="Calibri" w:hAnsi="Calibri" w:cs="Calibri"/>
          <w:bCs/>
          <w:sz w:val="24"/>
          <w:szCs w:val="24"/>
        </w:rPr>
        <w:t xml:space="preserve"> (in </w:t>
      </w:r>
      <w:r w:rsidR="00132D09" w:rsidRPr="00621F2F">
        <w:rPr>
          <w:rFonts w:ascii="Symbol" w:hAnsi="Symbol" w:cs="Calibri"/>
          <w:bCs/>
          <w:sz w:val="24"/>
          <w:szCs w:val="24"/>
        </w:rPr>
        <w:t></w:t>
      </w:r>
      <w:r w:rsidR="00132D09" w:rsidRPr="00621F2F">
        <w:rPr>
          <w:rFonts w:ascii="Calibri" w:hAnsi="Calibri" w:cs="Calibri"/>
          <w:bCs/>
          <w:sz w:val="24"/>
          <w:szCs w:val="24"/>
        </w:rPr>
        <w:t xml:space="preserve">N of force) and applied </w:t>
      </w:r>
      <w:r w:rsidR="0084088B" w:rsidRPr="00621F2F">
        <w:rPr>
          <w:rFonts w:ascii="Calibri" w:hAnsi="Calibri" w:cs="Calibri"/>
          <w:bCs/>
          <w:sz w:val="24"/>
          <w:szCs w:val="24"/>
        </w:rPr>
        <w:t>displacement</w:t>
      </w:r>
      <w:r w:rsidR="00132D09" w:rsidRPr="00621F2F">
        <w:rPr>
          <w:rFonts w:ascii="Calibri" w:hAnsi="Calibri" w:cs="Calibri"/>
          <w:bCs/>
          <w:sz w:val="24"/>
          <w:szCs w:val="24"/>
        </w:rPr>
        <w:t xml:space="preserve"> (in nm),</w:t>
      </w:r>
      <w:r w:rsidR="0084088B" w:rsidRPr="00621F2F">
        <w:rPr>
          <w:rFonts w:ascii="Calibri" w:hAnsi="Calibri" w:cs="Calibri"/>
          <w:bCs/>
          <w:sz w:val="24"/>
          <w:szCs w:val="24"/>
        </w:rPr>
        <w:t xml:space="preserve"> indicating a</w:t>
      </w:r>
      <w:r w:rsidR="00132D09" w:rsidRPr="00621F2F">
        <w:rPr>
          <w:rFonts w:ascii="Calibri" w:hAnsi="Calibri" w:cs="Calibri"/>
          <w:bCs/>
          <w:sz w:val="24"/>
          <w:szCs w:val="24"/>
        </w:rPr>
        <w:t xml:space="preserve"> material </w:t>
      </w:r>
      <w:r w:rsidR="0084088B" w:rsidRPr="00621F2F">
        <w:rPr>
          <w:rFonts w:ascii="Calibri" w:hAnsi="Calibri" w:cs="Calibri"/>
          <w:bCs/>
          <w:sz w:val="24"/>
          <w:szCs w:val="24"/>
        </w:rPr>
        <w:t>ultimate strength of 3</w:t>
      </w:r>
      <w:r w:rsidR="00C24CA3">
        <w:rPr>
          <w:rFonts w:ascii="Calibri" w:hAnsi="Calibri" w:cs="Calibri"/>
          <w:bCs/>
          <w:sz w:val="24"/>
          <w:szCs w:val="24"/>
        </w:rPr>
        <w:t>,</w:t>
      </w:r>
      <w:r w:rsidR="0084088B" w:rsidRPr="00621F2F">
        <w:rPr>
          <w:rFonts w:ascii="Calibri" w:hAnsi="Calibri" w:cs="Calibri"/>
          <w:bCs/>
          <w:sz w:val="24"/>
          <w:szCs w:val="24"/>
        </w:rPr>
        <w:t xml:space="preserve">145 </w:t>
      </w:r>
      <w:r w:rsidR="0084088B" w:rsidRPr="00621F2F">
        <w:rPr>
          <w:rFonts w:ascii="Symbol" w:hAnsi="Symbol" w:cs="Calibri"/>
          <w:bCs/>
          <w:sz w:val="24"/>
          <w:szCs w:val="24"/>
        </w:rPr>
        <w:t></w:t>
      </w:r>
      <w:r w:rsidR="0084088B" w:rsidRPr="00621F2F">
        <w:rPr>
          <w:rFonts w:ascii="Calibri" w:hAnsi="Calibri" w:cs="Calibri"/>
          <w:bCs/>
          <w:sz w:val="24"/>
          <w:szCs w:val="24"/>
        </w:rPr>
        <w:t>N at an applied displacement of 418 nm</w:t>
      </w:r>
      <w:r w:rsidRPr="00621F2F">
        <w:rPr>
          <w:rFonts w:ascii="Calibri" w:hAnsi="Calibri" w:cs="Calibri"/>
          <w:bCs/>
          <w:sz w:val="24"/>
          <w:szCs w:val="24"/>
        </w:rPr>
        <w:t>.</w:t>
      </w:r>
    </w:p>
    <w:p w14:paraId="7C3F2C60" w14:textId="77777777" w:rsidR="00DA5937" w:rsidRPr="00621F2F" w:rsidRDefault="00DA5937" w:rsidP="00841259">
      <w:pPr>
        <w:spacing w:after="0"/>
        <w:jc w:val="both"/>
        <w:rPr>
          <w:rFonts w:ascii="Calibri" w:hAnsi="Calibri" w:cs="Calibri"/>
          <w:b/>
          <w:bCs/>
          <w:sz w:val="24"/>
          <w:szCs w:val="24"/>
        </w:rPr>
      </w:pPr>
    </w:p>
    <w:p w14:paraId="47D84875" w14:textId="2B715471" w:rsidR="00DA5937" w:rsidRPr="00621F2F" w:rsidRDefault="00DA5937" w:rsidP="00841259">
      <w:pPr>
        <w:spacing w:after="0"/>
        <w:jc w:val="both"/>
        <w:rPr>
          <w:rFonts w:ascii="Calibri" w:hAnsi="Calibri" w:cs="Calibri"/>
          <w:b/>
          <w:bCs/>
          <w:sz w:val="24"/>
          <w:szCs w:val="24"/>
        </w:rPr>
      </w:pPr>
      <w:r w:rsidRPr="00621F2F">
        <w:rPr>
          <w:rFonts w:ascii="Calibri" w:hAnsi="Calibri" w:cs="Calibri"/>
          <w:b/>
          <w:bCs/>
          <w:sz w:val="24"/>
          <w:szCs w:val="24"/>
        </w:rPr>
        <w:t>Table 1: Parameters used for the spin-coating.</w:t>
      </w:r>
      <w:r w:rsidR="00F5174B" w:rsidRPr="00621F2F">
        <w:rPr>
          <w:rFonts w:ascii="Calibri" w:hAnsi="Calibri" w:cs="Calibri"/>
          <w:b/>
          <w:bCs/>
          <w:sz w:val="24"/>
          <w:szCs w:val="24"/>
        </w:rPr>
        <w:t xml:space="preserve"> </w:t>
      </w:r>
      <w:r w:rsidR="00F5174B" w:rsidRPr="00621F2F">
        <w:rPr>
          <w:rFonts w:ascii="Calibri" w:hAnsi="Calibri" w:cs="Calibri"/>
          <w:bCs/>
          <w:sz w:val="24"/>
          <w:szCs w:val="24"/>
        </w:rPr>
        <w:t>Process steps are to be performed consecutively.</w:t>
      </w:r>
    </w:p>
    <w:p w14:paraId="3DD1BB58" w14:textId="77777777" w:rsidR="00DA5937" w:rsidRPr="00621F2F" w:rsidRDefault="00DA5937" w:rsidP="00841259">
      <w:pPr>
        <w:spacing w:after="0"/>
        <w:jc w:val="both"/>
        <w:rPr>
          <w:rFonts w:ascii="Calibri" w:hAnsi="Calibri" w:cs="Calibri"/>
          <w:b/>
          <w:bCs/>
          <w:sz w:val="24"/>
          <w:szCs w:val="24"/>
        </w:rPr>
      </w:pPr>
    </w:p>
    <w:p w14:paraId="3CB19C02" w14:textId="40566CE5" w:rsidR="00DA5937" w:rsidRPr="00621F2F" w:rsidRDefault="00DA5937" w:rsidP="00841259">
      <w:pPr>
        <w:spacing w:after="0"/>
        <w:jc w:val="both"/>
        <w:rPr>
          <w:rFonts w:ascii="Calibri" w:hAnsi="Calibri" w:cs="Calibri"/>
          <w:bCs/>
          <w:sz w:val="24"/>
          <w:szCs w:val="24"/>
        </w:rPr>
      </w:pPr>
      <w:r w:rsidRPr="00621F2F">
        <w:rPr>
          <w:rFonts w:ascii="Calibri" w:hAnsi="Calibri" w:cs="Calibri"/>
          <w:b/>
          <w:bCs/>
          <w:sz w:val="24"/>
          <w:szCs w:val="24"/>
        </w:rPr>
        <w:t>Table 2: Chemical composition of the etchant used for AM 17-4PH Stainless Steel</w:t>
      </w:r>
      <w:r w:rsidR="00EB6949" w:rsidRPr="00621F2F">
        <w:rPr>
          <w:rFonts w:ascii="Calibri" w:hAnsi="Calibri" w:cs="Calibri"/>
          <w:b/>
          <w:bCs/>
          <w:sz w:val="24"/>
          <w:szCs w:val="24"/>
          <w:vertAlign w:val="superscript"/>
        </w:rPr>
        <w:t>9</w:t>
      </w:r>
      <w:r w:rsidRPr="00621F2F">
        <w:rPr>
          <w:rFonts w:ascii="Calibri" w:hAnsi="Calibri" w:cs="Calibri"/>
          <w:b/>
          <w:bCs/>
          <w:sz w:val="24"/>
          <w:szCs w:val="24"/>
        </w:rPr>
        <w:t>.</w:t>
      </w:r>
      <w:r w:rsidR="00F5174B" w:rsidRPr="00621F2F">
        <w:rPr>
          <w:rFonts w:ascii="Calibri" w:hAnsi="Calibri" w:cs="Calibri"/>
          <w:b/>
          <w:bCs/>
          <w:sz w:val="24"/>
          <w:szCs w:val="24"/>
        </w:rPr>
        <w:t xml:space="preserve"> </w:t>
      </w:r>
      <w:r w:rsidR="00F5174B" w:rsidRPr="00621F2F">
        <w:rPr>
          <w:rFonts w:ascii="Calibri" w:hAnsi="Calibri" w:cs="Calibri"/>
          <w:bCs/>
          <w:sz w:val="24"/>
          <w:szCs w:val="24"/>
        </w:rPr>
        <w:t>All solution chemical quantities are listed as percentage by weight.</w:t>
      </w:r>
    </w:p>
    <w:p w14:paraId="50FF3362" w14:textId="77777777" w:rsidR="00DA5937" w:rsidRPr="00C24CA3" w:rsidRDefault="00DA5937" w:rsidP="00841259">
      <w:pPr>
        <w:spacing w:after="0"/>
        <w:jc w:val="both"/>
        <w:rPr>
          <w:rFonts w:ascii="Calibri" w:hAnsi="Calibri" w:cs="Calibri"/>
          <w:bCs/>
          <w:sz w:val="24"/>
          <w:szCs w:val="24"/>
        </w:rPr>
      </w:pPr>
    </w:p>
    <w:p w14:paraId="38BB8B99" w14:textId="2BD1191F" w:rsidR="00841259" w:rsidRPr="00C24CA3" w:rsidRDefault="00841259" w:rsidP="00841259">
      <w:pPr>
        <w:keepNext/>
        <w:spacing w:after="0" w:line="240" w:lineRule="auto"/>
        <w:ind w:left="360" w:hanging="360"/>
        <w:rPr>
          <w:rFonts w:ascii="Calibri" w:hAnsi="Calibri" w:cs="Calibri"/>
          <w:b/>
          <w:sz w:val="24"/>
          <w:szCs w:val="24"/>
        </w:rPr>
      </w:pPr>
      <w:r w:rsidRPr="00C24CA3">
        <w:rPr>
          <w:rFonts w:ascii="Calibri" w:hAnsi="Calibri" w:cs="Calibri"/>
          <w:b/>
          <w:sz w:val="24"/>
          <w:szCs w:val="24"/>
        </w:rPr>
        <w:t>DISCUSSION</w:t>
      </w:r>
      <w:r w:rsidR="00DA5937" w:rsidRPr="00C24CA3">
        <w:rPr>
          <w:rFonts w:ascii="Calibri" w:hAnsi="Calibri" w:cs="Calibri"/>
          <w:b/>
          <w:sz w:val="24"/>
          <w:szCs w:val="24"/>
        </w:rPr>
        <w:t>:</w:t>
      </w:r>
    </w:p>
    <w:p w14:paraId="0DE72EAC" w14:textId="47F42B90" w:rsidR="00841259" w:rsidRPr="00C24CA3" w:rsidRDefault="00841259" w:rsidP="00841259">
      <w:pPr>
        <w:spacing w:after="0"/>
        <w:jc w:val="both"/>
        <w:rPr>
          <w:rFonts w:ascii="Calibri" w:hAnsi="Calibri" w:cs="Calibri"/>
          <w:bCs/>
          <w:sz w:val="24"/>
          <w:szCs w:val="24"/>
        </w:rPr>
      </w:pPr>
      <w:r w:rsidRPr="00C24CA3">
        <w:rPr>
          <w:rFonts w:ascii="Calibri" w:hAnsi="Calibri" w:cs="Calibri"/>
          <w:sz w:val="24"/>
          <w:szCs w:val="24"/>
        </w:rPr>
        <w:t>A</w:t>
      </w:r>
      <w:r w:rsidRPr="00C24CA3">
        <w:rPr>
          <w:rFonts w:ascii="Calibri" w:hAnsi="Calibri" w:cs="Calibri"/>
          <w:bCs/>
          <w:sz w:val="24"/>
          <w:szCs w:val="24"/>
        </w:rPr>
        <w:t xml:space="preserve"> verified methodology for AM 17-4PH stainless steel micro-specimen fabrication and tension testing </w:t>
      </w:r>
      <w:r w:rsidR="0061743D" w:rsidRPr="00C24CA3">
        <w:rPr>
          <w:rFonts w:ascii="Calibri" w:hAnsi="Calibri" w:cs="Calibri"/>
          <w:bCs/>
          <w:sz w:val="24"/>
          <w:szCs w:val="24"/>
        </w:rPr>
        <w:t>were</w:t>
      </w:r>
      <w:r w:rsidRPr="00C24CA3">
        <w:rPr>
          <w:rFonts w:ascii="Calibri" w:hAnsi="Calibri" w:cs="Calibri"/>
          <w:bCs/>
          <w:sz w:val="24"/>
          <w:szCs w:val="24"/>
        </w:rPr>
        <w:t xml:space="preserve"> presented, including a detailed protocol for fabrication of a micro-tensile grip. </w:t>
      </w:r>
      <w:r w:rsidRPr="00C24CA3">
        <w:rPr>
          <w:rFonts w:ascii="Calibri" w:hAnsi="Calibri" w:cs="Calibri"/>
          <w:bCs/>
          <w:sz w:val="24"/>
          <w:szCs w:val="24"/>
        </w:rPr>
        <w:lastRenderedPageBreak/>
        <w:t>Specimen fabrication protocols described result in improved fabrication efficiency by combining photolithography, wet-etching, and FIB milling procedures. Material etching prior to FIB milling helped to remove bulk material and reduce material re-deposition that often occurs during FIB use. The described photolithography and etching procedures allowed for fabrication of the micro-tensile specimens above the surrounding material surface, providing clear access for the tensile grip prior to testing. While this protocol was described and performed for micro-tensile testing, the same procedures would be helpful for micro-compression testing.</w:t>
      </w:r>
    </w:p>
    <w:p w14:paraId="78F637E6" w14:textId="77777777" w:rsidR="00841259" w:rsidRPr="00C24CA3" w:rsidRDefault="00841259" w:rsidP="00841259">
      <w:pPr>
        <w:spacing w:after="0"/>
        <w:jc w:val="both"/>
        <w:rPr>
          <w:rFonts w:ascii="Calibri" w:hAnsi="Calibri" w:cs="Calibri"/>
          <w:bCs/>
          <w:sz w:val="24"/>
          <w:szCs w:val="24"/>
        </w:rPr>
      </w:pPr>
    </w:p>
    <w:p w14:paraId="18CB7455" w14:textId="7D3815C4" w:rsidR="00841259" w:rsidRPr="00C24CA3" w:rsidRDefault="00841259" w:rsidP="00841259">
      <w:pPr>
        <w:spacing w:after="0"/>
        <w:jc w:val="both"/>
        <w:rPr>
          <w:rFonts w:ascii="Calibri" w:hAnsi="Calibri" w:cs="Calibri"/>
          <w:bCs/>
          <w:sz w:val="24"/>
          <w:szCs w:val="24"/>
        </w:rPr>
      </w:pPr>
      <w:r w:rsidRPr="00C24CA3">
        <w:rPr>
          <w:rFonts w:ascii="Calibri" w:hAnsi="Calibri" w:cs="Calibri"/>
          <w:bCs/>
          <w:sz w:val="24"/>
          <w:szCs w:val="24"/>
        </w:rPr>
        <w:t xml:space="preserve">During the development of this process, variation within the photo-resist mask patterning was noticed, as shown in </w:t>
      </w:r>
      <w:r w:rsidRPr="00C24CA3">
        <w:rPr>
          <w:rFonts w:ascii="Calibri" w:hAnsi="Calibri" w:cs="Calibri"/>
          <w:b/>
          <w:color w:val="000000" w:themeColor="text1"/>
          <w:sz w:val="24"/>
          <w:szCs w:val="24"/>
        </w:rPr>
        <w:t xml:space="preserve">Figure </w:t>
      </w:r>
      <w:r w:rsidRPr="00621F2F">
        <w:rPr>
          <w:rFonts w:ascii="Calibri" w:hAnsi="Calibri" w:cs="Calibri"/>
          <w:b/>
          <w:color w:val="000000" w:themeColor="text1"/>
          <w:sz w:val="24"/>
          <w:szCs w:val="24"/>
        </w:rPr>
        <w:t>2</w:t>
      </w:r>
      <w:r w:rsidRPr="00C24CA3">
        <w:rPr>
          <w:rFonts w:ascii="Calibri" w:hAnsi="Calibri" w:cs="Calibri"/>
          <w:bCs/>
          <w:sz w:val="24"/>
          <w:szCs w:val="24"/>
        </w:rPr>
        <w:t>. This is likely caused by surface inconsistencies created during dicing or poor adhesion of the photoresist to the sample surface. It was noticed that when wet etching was performed at room temperature, much of the photoresist was removed, due to under etching or poor adhesion; therefore, it is recommended to warm the sample before and during the etching process, as mentioned in the protocol. If significant under-etching (etching below the photoresist) is noticed, increasing the sample temperature may help. The provided protocol uses an SU-8 photoresist due to availability; however, other photoresist and etchant combinations may also be effective.</w:t>
      </w:r>
    </w:p>
    <w:p w14:paraId="503AAB6F" w14:textId="77777777" w:rsidR="00841259" w:rsidRPr="00C24CA3" w:rsidRDefault="00841259" w:rsidP="00841259">
      <w:pPr>
        <w:keepNext/>
        <w:spacing w:after="0" w:line="240" w:lineRule="auto"/>
        <w:rPr>
          <w:rFonts w:ascii="Calibri" w:hAnsi="Calibri" w:cs="Calibri"/>
          <w:bCs/>
          <w:i/>
          <w:iCs/>
          <w:sz w:val="24"/>
          <w:szCs w:val="24"/>
        </w:rPr>
      </w:pPr>
    </w:p>
    <w:p w14:paraId="75CF90E5" w14:textId="38FBDCA0" w:rsidR="00841259" w:rsidRPr="00C24CA3" w:rsidRDefault="00841259" w:rsidP="005F2C08">
      <w:pPr>
        <w:keepNext/>
        <w:spacing w:after="0" w:line="240" w:lineRule="auto"/>
        <w:jc w:val="both"/>
        <w:rPr>
          <w:rFonts w:ascii="Calibri" w:hAnsi="Calibri" w:cs="Calibri"/>
          <w:bCs/>
          <w:sz w:val="24"/>
          <w:szCs w:val="24"/>
        </w:rPr>
      </w:pPr>
      <w:r w:rsidRPr="00C24CA3">
        <w:rPr>
          <w:rFonts w:ascii="Calibri" w:hAnsi="Calibri" w:cs="Calibri"/>
          <w:bCs/>
          <w:sz w:val="24"/>
          <w:szCs w:val="24"/>
        </w:rPr>
        <w:t xml:space="preserve">Tensile-grip-to-specimen alignment and sample engagement were the main challenges of micro-tensile testing. By reducing the indenter tip dimensions as described in the protocol, alignment and engagement between the tensile grip and specimen was improved. Due to SEM view perspective limitations, it was often difficult to tell </w:t>
      </w:r>
      <w:r w:rsidR="00C24CA3">
        <w:rPr>
          <w:rFonts w:ascii="Calibri" w:hAnsi="Calibri" w:cs="Calibri"/>
          <w:bCs/>
          <w:sz w:val="24"/>
          <w:szCs w:val="24"/>
        </w:rPr>
        <w:t>whether</w:t>
      </w:r>
      <w:r w:rsidR="00C24CA3" w:rsidRPr="00C24CA3">
        <w:rPr>
          <w:rFonts w:ascii="Calibri" w:hAnsi="Calibri" w:cs="Calibri"/>
          <w:bCs/>
          <w:sz w:val="24"/>
          <w:szCs w:val="24"/>
        </w:rPr>
        <w:t xml:space="preserve"> </w:t>
      </w:r>
      <w:r w:rsidRPr="00C24CA3">
        <w:rPr>
          <w:rFonts w:ascii="Calibri" w:hAnsi="Calibri" w:cs="Calibri"/>
          <w:bCs/>
          <w:sz w:val="24"/>
          <w:szCs w:val="24"/>
        </w:rPr>
        <w:t>the sample was within the tensile grip. Reducing the grip thickness will likely provide better perspective control.</w:t>
      </w:r>
    </w:p>
    <w:p w14:paraId="36F69DA6" w14:textId="77777777" w:rsidR="00841259" w:rsidRPr="00C24CA3" w:rsidRDefault="00841259" w:rsidP="00841259">
      <w:pPr>
        <w:spacing w:after="0"/>
        <w:jc w:val="both"/>
        <w:rPr>
          <w:rFonts w:ascii="Calibri" w:hAnsi="Calibri" w:cs="Calibri"/>
          <w:bCs/>
          <w:sz w:val="24"/>
          <w:szCs w:val="24"/>
        </w:rPr>
      </w:pPr>
    </w:p>
    <w:p w14:paraId="2E0AB7E8" w14:textId="42ED8E72" w:rsidR="00841259" w:rsidRPr="00C24CA3" w:rsidRDefault="00841259" w:rsidP="00841259">
      <w:pPr>
        <w:spacing w:after="0"/>
        <w:jc w:val="both"/>
        <w:rPr>
          <w:rFonts w:ascii="Calibri" w:hAnsi="Calibri" w:cs="Calibri"/>
          <w:sz w:val="24"/>
          <w:szCs w:val="24"/>
        </w:rPr>
      </w:pPr>
      <w:r w:rsidRPr="00C24CA3">
        <w:rPr>
          <w:rFonts w:ascii="Calibri" w:hAnsi="Calibri" w:cs="Calibri"/>
          <w:bCs/>
          <w:sz w:val="24"/>
          <w:szCs w:val="24"/>
        </w:rPr>
        <w:t xml:space="preserve">Micro-specimen preparation and micro-tensile material testing is often a lengthy process, requiring several hours of FIB fabrication time and indenter alignment. The methods and protocols prepared herein serve as a verified guide for efficient micro-tensile fabrication and testing. </w:t>
      </w:r>
      <w:r w:rsidRPr="00C24CA3">
        <w:rPr>
          <w:rFonts w:ascii="Calibri" w:hAnsi="Calibri" w:cs="Calibri"/>
          <w:sz w:val="24"/>
          <w:szCs w:val="24"/>
        </w:rPr>
        <w:t>Note that the micro specimen protocol allows for high throughput (rapid) specimen fabrication from bulk AM 17-4PH stainless steel volumes by combining photolithography, chemical etching, and focused ion beam milling.</w:t>
      </w:r>
    </w:p>
    <w:p w14:paraId="6C3E0782" w14:textId="77777777" w:rsidR="00841259" w:rsidRPr="00C24CA3" w:rsidRDefault="00841259" w:rsidP="00841259">
      <w:pPr>
        <w:spacing w:after="0"/>
        <w:jc w:val="both"/>
        <w:rPr>
          <w:rFonts w:ascii="Calibri" w:hAnsi="Calibri" w:cs="Calibri"/>
          <w:bCs/>
          <w:sz w:val="24"/>
          <w:szCs w:val="24"/>
        </w:rPr>
      </w:pPr>
    </w:p>
    <w:p w14:paraId="22B30A54" w14:textId="2E7E7A64" w:rsidR="00841259" w:rsidRPr="00C24CA3" w:rsidRDefault="00C45DEB" w:rsidP="00841259">
      <w:pPr>
        <w:keepNext/>
        <w:spacing w:after="0" w:line="240" w:lineRule="auto"/>
        <w:ind w:left="360" w:hanging="360"/>
        <w:rPr>
          <w:rFonts w:ascii="Calibri" w:hAnsi="Calibri" w:cs="Calibri"/>
          <w:b/>
          <w:sz w:val="24"/>
          <w:szCs w:val="24"/>
        </w:rPr>
      </w:pPr>
      <w:r w:rsidRPr="00C24CA3">
        <w:rPr>
          <w:rFonts w:ascii="Calibri" w:hAnsi="Calibri" w:cs="Calibri"/>
          <w:b/>
          <w:sz w:val="24"/>
          <w:szCs w:val="24"/>
        </w:rPr>
        <w:t>ACKNOWLEDGMENTS:</w:t>
      </w:r>
    </w:p>
    <w:p w14:paraId="499FF4FC" w14:textId="452A130A" w:rsidR="00841259" w:rsidRPr="00C24CA3" w:rsidRDefault="00841259" w:rsidP="00841259">
      <w:pPr>
        <w:spacing w:after="0" w:line="240" w:lineRule="auto"/>
        <w:rPr>
          <w:rFonts w:ascii="Calibri" w:hAnsi="Calibri" w:cs="Calibri"/>
          <w:bCs/>
          <w:sz w:val="24"/>
          <w:szCs w:val="24"/>
        </w:rPr>
      </w:pPr>
      <w:r w:rsidRPr="00C24CA3">
        <w:rPr>
          <w:rFonts w:ascii="Calibri" w:hAnsi="Calibri" w:cs="Calibri"/>
          <w:bCs/>
          <w:sz w:val="24"/>
          <w:szCs w:val="24"/>
        </w:rPr>
        <w:t>This material is based upon work supported by the National Science Foundation under Grant No. 1751699. In-kind support of AM material specimens provided by the National Institute of Standards and Technology (NIST) is also acknowledged and appreciated.</w:t>
      </w:r>
    </w:p>
    <w:p w14:paraId="1886316E" w14:textId="77777777" w:rsidR="00841259" w:rsidRPr="00C24CA3" w:rsidRDefault="00841259" w:rsidP="00841259">
      <w:pPr>
        <w:spacing w:after="0" w:line="240" w:lineRule="auto"/>
        <w:rPr>
          <w:rFonts w:ascii="Calibri" w:hAnsi="Calibri" w:cs="Calibri"/>
          <w:bCs/>
          <w:sz w:val="24"/>
          <w:szCs w:val="24"/>
        </w:rPr>
      </w:pPr>
    </w:p>
    <w:p w14:paraId="6F23002E" w14:textId="7A292FC2" w:rsidR="00841259" w:rsidRPr="00C24CA3" w:rsidRDefault="00C45DEB" w:rsidP="00841259">
      <w:pPr>
        <w:keepNext/>
        <w:spacing w:after="0" w:line="240" w:lineRule="auto"/>
        <w:ind w:left="360" w:hanging="360"/>
        <w:rPr>
          <w:rFonts w:ascii="Calibri" w:hAnsi="Calibri" w:cs="Calibri"/>
          <w:b/>
          <w:sz w:val="24"/>
          <w:szCs w:val="24"/>
        </w:rPr>
      </w:pPr>
      <w:r w:rsidRPr="00C24CA3">
        <w:rPr>
          <w:rFonts w:ascii="Calibri" w:hAnsi="Calibri" w:cs="Calibri"/>
          <w:b/>
          <w:sz w:val="24"/>
          <w:szCs w:val="24"/>
        </w:rPr>
        <w:t>DISCLOSURES:</w:t>
      </w:r>
    </w:p>
    <w:p w14:paraId="2CCADFE5" w14:textId="77777777" w:rsidR="00841259" w:rsidRPr="00C24CA3" w:rsidRDefault="00841259" w:rsidP="00841259">
      <w:pPr>
        <w:spacing w:after="0"/>
        <w:jc w:val="both"/>
        <w:rPr>
          <w:rFonts w:ascii="Calibri" w:hAnsi="Calibri" w:cs="Calibri"/>
          <w:bCs/>
          <w:sz w:val="24"/>
          <w:szCs w:val="24"/>
        </w:rPr>
      </w:pPr>
      <w:r w:rsidRPr="00C24CA3">
        <w:rPr>
          <w:rFonts w:ascii="Calibri" w:hAnsi="Calibri" w:cs="Calibri"/>
          <w:bCs/>
          <w:sz w:val="24"/>
          <w:szCs w:val="24"/>
        </w:rPr>
        <w:t>The authors declare that they have no competing financial interests.</w:t>
      </w:r>
    </w:p>
    <w:p w14:paraId="7DFC1F57" w14:textId="77777777" w:rsidR="00841259" w:rsidRPr="00C24CA3" w:rsidRDefault="00841259" w:rsidP="00841259">
      <w:pPr>
        <w:spacing w:after="0"/>
        <w:jc w:val="both"/>
        <w:rPr>
          <w:rFonts w:ascii="Calibri" w:hAnsi="Calibri" w:cs="Calibri"/>
          <w:bCs/>
          <w:sz w:val="24"/>
          <w:szCs w:val="24"/>
        </w:rPr>
      </w:pPr>
    </w:p>
    <w:p w14:paraId="4C4B53ED" w14:textId="191A3079" w:rsidR="00841259" w:rsidRPr="00C24CA3" w:rsidRDefault="00C45DEB" w:rsidP="00841259">
      <w:pPr>
        <w:spacing w:after="0"/>
        <w:rPr>
          <w:rFonts w:ascii="Calibri" w:hAnsi="Calibri" w:cs="Calibri"/>
          <w:b/>
          <w:sz w:val="24"/>
          <w:szCs w:val="24"/>
        </w:rPr>
      </w:pPr>
      <w:r w:rsidRPr="00C24CA3">
        <w:rPr>
          <w:rFonts w:ascii="Calibri" w:hAnsi="Calibri" w:cs="Calibri"/>
          <w:b/>
          <w:sz w:val="24"/>
          <w:szCs w:val="24"/>
        </w:rPr>
        <w:t>REFERENCES:</w:t>
      </w:r>
    </w:p>
    <w:p w14:paraId="00DF86BD" w14:textId="639E089E" w:rsidR="00841259" w:rsidRPr="00C24CA3" w:rsidRDefault="00841259" w:rsidP="00841259">
      <w:pPr>
        <w:pStyle w:val="EndnoteText"/>
        <w:numPr>
          <w:ilvl w:val="0"/>
          <w:numId w:val="21"/>
        </w:numPr>
        <w:ind w:left="0" w:hanging="11"/>
        <w:jc w:val="both"/>
        <w:rPr>
          <w:rFonts w:ascii="Calibri" w:hAnsi="Calibri" w:cs="Calibri"/>
          <w:color w:val="222222"/>
          <w:sz w:val="24"/>
          <w:szCs w:val="24"/>
          <w:shd w:val="clear" w:color="auto" w:fill="FFFFFF"/>
        </w:rPr>
      </w:pPr>
      <w:r w:rsidRPr="00C24CA3">
        <w:rPr>
          <w:rFonts w:ascii="Calibri" w:hAnsi="Calibri" w:cs="Calibri"/>
          <w:color w:val="222222"/>
          <w:sz w:val="24"/>
          <w:szCs w:val="24"/>
          <w:shd w:val="clear" w:color="auto" w:fill="FFFFFF"/>
        </w:rPr>
        <w:t>Ju-Young, K., D. Jang,</w:t>
      </w:r>
      <w:r w:rsidR="00C24CA3">
        <w:rPr>
          <w:rFonts w:ascii="Calibri" w:hAnsi="Calibri" w:cs="Calibri"/>
          <w:color w:val="222222"/>
          <w:sz w:val="24"/>
          <w:szCs w:val="24"/>
          <w:shd w:val="clear" w:color="auto" w:fill="FFFFFF"/>
        </w:rPr>
        <w:t xml:space="preserve"> </w:t>
      </w:r>
      <w:r w:rsidRPr="00C24CA3">
        <w:rPr>
          <w:rFonts w:ascii="Calibri" w:hAnsi="Calibri" w:cs="Calibri"/>
          <w:color w:val="222222"/>
          <w:sz w:val="24"/>
          <w:szCs w:val="24"/>
          <w:shd w:val="clear" w:color="auto" w:fill="FFFFFF"/>
        </w:rPr>
        <w:t xml:space="preserve">D., Greer, J. R. Tensile and compressive behavior of tungsten, molybdenum, </w:t>
      </w:r>
      <w:proofErr w:type="gramStart"/>
      <w:r w:rsidRPr="00C24CA3">
        <w:rPr>
          <w:rFonts w:ascii="Calibri" w:hAnsi="Calibri" w:cs="Calibri"/>
          <w:color w:val="222222"/>
          <w:sz w:val="24"/>
          <w:szCs w:val="24"/>
          <w:shd w:val="clear" w:color="auto" w:fill="FFFFFF"/>
        </w:rPr>
        <w:t>tantalum</w:t>
      </w:r>
      <w:proofErr w:type="gramEnd"/>
      <w:r w:rsidRPr="00C24CA3">
        <w:rPr>
          <w:rFonts w:ascii="Calibri" w:hAnsi="Calibri" w:cs="Calibri"/>
          <w:color w:val="222222"/>
          <w:sz w:val="24"/>
          <w:szCs w:val="24"/>
          <w:shd w:val="clear" w:color="auto" w:fill="FFFFFF"/>
        </w:rPr>
        <w:t xml:space="preserve"> and niobium at the nanoscale.</w:t>
      </w:r>
      <w:r w:rsidR="009770F7" w:rsidRPr="00C24CA3">
        <w:rPr>
          <w:rFonts w:ascii="Calibri" w:hAnsi="Calibri" w:cs="Calibri"/>
          <w:color w:val="222222"/>
          <w:sz w:val="24"/>
          <w:szCs w:val="24"/>
          <w:shd w:val="clear" w:color="auto" w:fill="FFFFFF"/>
        </w:rPr>
        <w:t xml:space="preserve"> </w:t>
      </w:r>
      <w:r w:rsidRPr="00C24CA3">
        <w:rPr>
          <w:rFonts w:ascii="Calibri" w:hAnsi="Calibri" w:cs="Calibri"/>
          <w:i/>
          <w:iCs/>
          <w:color w:val="222222"/>
          <w:sz w:val="24"/>
          <w:szCs w:val="24"/>
          <w:shd w:val="clear" w:color="auto" w:fill="FFFFFF"/>
        </w:rPr>
        <w:t xml:space="preserve">Acta </w:t>
      </w:r>
      <w:proofErr w:type="spellStart"/>
      <w:r w:rsidRPr="00C24CA3">
        <w:rPr>
          <w:rFonts w:ascii="Calibri" w:hAnsi="Calibri" w:cs="Calibri"/>
          <w:i/>
          <w:iCs/>
          <w:color w:val="222222"/>
          <w:sz w:val="24"/>
          <w:szCs w:val="24"/>
          <w:shd w:val="clear" w:color="auto" w:fill="FFFFFF"/>
        </w:rPr>
        <w:t>Materialia</w:t>
      </w:r>
      <w:proofErr w:type="spellEnd"/>
      <w:r w:rsidRPr="00C24CA3">
        <w:rPr>
          <w:rFonts w:ascii="Calibri" w:hAnsi="Calibri" w:cs="Calibri"/>
          <w:color w:val="222222"/>
          <w:sz w:val="24"/>
          <w:szCs w:val="24"/>
          <w:shd w:val="clear" w:color="auto" w:fill="FFFFFF"/>
        </w:rPr>
        <w:t xml:space="preserve">. </w:t>
      </w:r>
      <w:r w:rsidRPr="00C24CA3">
        <w:rPr>
          <w:rFonts w:ascii="Calibri" w:hAnsi="Calibri" w:cs="Calibri"/>
          <w:b/>
          <w:bCs/>
          <w:color w:val="222222"/>
          <w:sz w:val="24"/>
          <w:szCs w:val="24"/>
          <w:shd w:val="clear" w:color="auto" w:fill="FFFFFF"/>
        </w:rPr>
        <w:t>58</w:t>
      </w:r>
      <w:r w:rsidRPr="00C24CA3">
        <w:rPr>
          <w:rFonts w:ascii="Calibri" w:hAnsi="Calibri" w:cs="Calibri"/>
          <w:color w:val="222222"/>
          <w:sz w:val="24"/>
          <w:szCs w:val="24"/>
          <w:shd w:val="clear" w:color="auto" w:fill="FFFFFF"/>
        </w:rPr>
        <w:t xml:space="preserve"> (7), 2355–2363 (2010).</w:t>
      </w:r>
    </w:p>
    <w:p w14:paraId="1A40B9C2" w14:textId="3E5B8917" w:rsidR="00841259" w:rsidRPr="00C24CA3" w:rsidRDefault="00841259" w:rsidP="00841259">
      <w:pPr>
        <w:pStyle w:val="EndnoteText"/>
        <w:numPr>
          <w:ilvl w:val="0"/>
          <w:numId w:val="21"/>
        </w:numPr>
        <w:ind w:left="0" w:hanging="11"/>
        <w:jc w:val="both"/>
        <w:rPr>
          <w:rFonts w:ascii="Calibri" w:hAnsi="Calibri" w:cs="Calibri"/>
          <w:color w:val="222222"/>
          <w:sz w:val="24"/>
          <w:szCs w:val="24"/>
          <w:shd w:val="clear" w:color="auto" w:fill="FFFFFF"/>
        </w:rPr>
      </w:pPr>
      <w:proofErr w:type="spellStart"/>
      <w:r w:rsidRPr="00C24CA3">
        <w:rPr>
          <w:rFonts w:ascii="Calibri" w:hAnsi="Calibri" w:cs="Calibri"/>
          <w:color w:val="222222"/>
          <w:sz w:val="24"/>
          <w:szCs w:val="24"/>
          <w:shd w:val="clear" w:color="auto" w:fill="FFFFFF"/>
        </w:rPr>
        <w:lastRenderedPageBreak/>
        <w:t>Kihara</w:t>
      </w:r>
      <w:proofErr w:type="spellEnd"/>
      <w:r w:rsidRPr="00C24CA3">
        <w:rPr>
          <w:rFonts w:ascii="Calibri" w:hAnsi="Calibri" w:cs="Calibri"/>
          <w:color w:val="222222"/>
          <w:sz w:val="24"/>
          <w:szCs w:val="24"/>
          <w:shd w:val="clear" w:color="auto" w:fill="FFFFFF"/>
        </w:rPr>
        <w:t>, Y., T. et al. Tensile behavior of micro-sized specimen made of single crystalline nickel.</w:t>
      </w:r>
      <w:r w:rsidR="00C45DEB" w:rsidRPr="00C24CA3">
        <w:rPr>
          <w:rFonts w:ascii="Calibri" w:hAnsi="Calibri" w:cs="Calibri"/>
          <w:color w:val="222222"/>
          <w:sz w:val="24"/>
          <w:szCs w:val="24"/>
          <w:shd w:val="clear" w:color="auto" w:fill="FFFFFF"/>
        </w:rPr>
        <w:t xml:space="preserve"> </w:t>
      </w:r>
      <w:r w:rsidRPr="00C24CA3">
        <w:rPr>
          <w:rFonts w:ascii="Calibri" w:hAnsi="Calibri" w:cs="Calibri"/>
          <w:i/>
          <w:iCs/>
          <w:color w:val="222222"/>
          <w:sz w:val="24"/>
          <w:szCs w:val="24"/>
          <w:shd w:val="clear" w:color="auto" w:fill="FFFFFF"/>
        </w:rPr>
        <w:t>Materials Letters</w:t>
      </w:r>
      <w:r w:rsidRPr="00C24CA3">
        <w:rPr>
          <w:rFonts w:ascii="Calibri" w:hAnsi="Calibri" w:cs="Calibri"/>
          <w:color w:val="222222"/>
          <w:sz w:val="24"/>
          <w:szCs w:val="24"/>
          <w:shd w:val="clear" w:color="auto" w:fill="FFFFFF"/>
        </w:rPr>
        <w:t>.</w:t>
      </w:r>
      <w:r w:rsidR="00C45DEB" w:rsidRPr="00C24CA3">
        <w:rPr>
          <w:rFonts w:ascii="Calibri" w:hAnsi="Calibri" w:cs="Calibri"/>
          <w:color w:val="222222"/>
          <w:sz w:val="24"/>
          <w:szCs w:val="24"/>
          <w:shd w:val="clear" w:color="auto" w:fill="FFFFFF"/>
        </w:rPr>
        <w:t xml:space="preserve"> </w:t>
      </w:r>
      <w:r w:rsidRPr="00C24CA3">
        <w:rPr>
          <w:rFonts w:ascii="Calibri" w:hAnsi="Calibri" w:cs="Calibri"/>
          <w:b/>
          <w:bCs/>
          <w:color w:val="222222"/>
          <w:sz w:val="24"/>
          <w:szCs w:val="24"/>
          <w:shd w:val="clear" w:color="auto" w:fill="FFFFFF"/>
        </w:rPr>
        <w:t>153</w:t>
      </w:r>
      <w:r w:rsidRPr="00C24CA3">
        <w:rPr>
          <w:rFonts w:ascii="Calibri" w:hAnsi="Calibri" w:cs="Calibri"/>
          <w:color w:val="222222"/>
          <w:sz w:val="24"/>
          <w:szCs w:val="24"/>
          <w:shd w:val="clear" w:color="auto" w:fill="FFFFFF"/>
        </w:rPr>
        <w:t>, 36–39 (2015).</w:t>
      </w:r>
    </w:p>
    <w:p w14:paraId="40230AB0" w14:textId="1D766F63" w:rsidR="00841259" w:rsidRPr="00C24CA3" w:rsidRDefault="00841259" w:rsidP="00841259">
      <w:pPr>
        <w:pStyle w:val="EndnoteText"/>
        <w:numPr>
          <w:ilvl w:val="0"/>
          <w:numId w:val="21"/>
        </w:numPr>
        <w:ind w:left="0" w:hanging="11"/>
        <w:jc w:val="both"/>
        <w:rPr>
          <w:rFonts w:ascii="Calibri" w:hAnsi="Calibri" w:cs="Calibri"/>
          <w:color w:val="0563C1" w:themeColor="hyperlink"/>
          <w:sz w:val="24"/>
          <w:szCs w:val="24"/>
          <w:u w:val="single"/>
          <w:shd w:val="clear" w:color="auto" w:fill="FFFFFF"/>
        </w:rPr>
      </w:pPr>
      <w:r w:rsidRPr="00C24CA3">
        <w:rPr>
          <w:rFonts w:ascii="Calibri" w:hAnsi="Calibri" w:cs="Calibri"/>
          <w:color w:val="222222"/>
          <w:sz w:val="24"/>
          <w:szCs w:val="24"/>
          <w:shd w:val="clear" w:color="auto" w:fill="FFFFFF"/>
        </w:rPr>
        <w:t xml:space="preserve">Julia, R. G., R., Kim, J. -Y., </w:t>
      </w:r>
      <w:proofErr w:type="spellStart"/>
      <w:r w:rsidRPr="00C24CA3">
        <w:rPr>
          <w:rFonts w:ascii="Calibri" w:hAnsi="Calibri" w:cs="Calibri"/>
          <w:color w:val="222222"/>
          <w:sz w:val="24"/>
          <w:szCs w:val="24"/>
          <w:shd w:val="clear" w:color="auto" w:fill="FFFFFF"/>
        </w:rPr>
        <w:t>Burek</w:t>
      </w:r>
      <w:proofErr w:type="spellEnd"/>
      <w:r w:rsidRPr="00C24CA3">
        <w:rPr>
          <w:rFonts w:ascii="Calibri" w:hAnsi="Calibri" w:cs="Calibri"/>
          <w:color w:val="222222"/>
          <w:sz w:val="24"/>
          <w:szCs w:val="24"/>
          <w:shd w:val="clear" w:color="auto" w:fill="FFFFFF"/>
        </w:rPr>
        <w:t>, M. J. The in-situ mechanical testing of nanoscale single-crystalline nanopillars.</w:t>
      </w:r>
      <w:r w:rsidR="00C45DEB" w:rsidRPr="00C24CA3">
        <w:rPr>
          <w:rFonts w:ascii="Calibri" w:hAnsi="Calibri" w:cs="Calibri"/>
          <w:color w:val="222222"/>
          <w:sz w:val="24"/>
          <w:szCs w:val="24"/>
          <w:shd w:val="clear" w:color="auto" w:fill="FFFFFF"/>
        </w:rPr>
        <w:t xml:space="preserve"> </w:t>
      </w:r>
      <w:r w:rsidRPr="00C24CA3">
        <w:rPr>
          <w:rFonts w:ascii="Calibri" w:hAnsi="Calibri" w:cs="Calibri"/>
          <w:i/>
          <w:iCs/>
          <w:color w:val="222222"/>
          <w:sz w:val="24"/>
          <w:szCs w:val="24"/>
          <w:shd w:val="clear" w:color="auto" w:fill="FFFFFF"/>
        </w:rPr>
        <w:t>JOM: The Journal of Minerals, Metals &amp; Materials Society</w:t>
      </w:r>
      <w:r w:rsidRPr="00621F2F">
        <w:rPr>
          <w:rFonts w:ascii="Calibri" w:hAnsi="Calibri" w:cs="Calibri"/>
          <w:color w:val="222222"/>
          <w:sz w:val="24"/>
          <w:szCs w:val="24"/>
          <w:shd w:val="clear" w:color="auto" w:fill="FFFFFF"/>
        </w:rPr>
        <w:t>.</w:t>
      </w:r>
      <w:r w:rsidRPr="00C24CA3">
        <w:rPr>
          <w:rFonts w:ascii="Calibri" w:hAnsi="Calibri" w:cs="Calibri"/>
          <w:color w:val="222222"/>
          <w:sz w:val="24"/>
          <w:szCs w:val="24"/>
          <w:shd w:val="clear" w:color="auto" w:fill="FFFFFF"/>
        </w:rPr>
        <w:t xml:space="preserve"> </w:t>
      </w:r>
      <w:r w:rsidRPr="00C24CA3">
        <w:rPr>
          <w:rFonts w:ascii="Calibri" w:hAnsi="Calibri" w:cs="Calibri"/>
          <w:b/>
          <w:bCs/>
          <w:color w:val="222222"/>
          <w:sz w:val="24"/>
          <w:szCs w:val="24"/>
          <w:shd w:val="clear" w:color="auto" w:fill="FFFFFF"/>
        </w:rPr>
        <w:t>61</w:t>
      </w:r>
      <w:r w:rsidRPr="00C24CA3">
        <w:rPr>
          <w:rFonts w:ascii="Calibri" w:hAnsi="Calibri" w:cs="Calibri"/>
          <w:color w:val="222222"/>
          <w:sz w:val="24"/>
          <w:szCs w:val="24"/>
          <w:shd w:val="clear" w:color="auto" w:fill="FFFFFF"/>
        </w:rPr>
        <w:t xml:space="preserve"> (12), 19 (2009).</w:t>
      </w:r>
    </w:p>
    <w:p w14:paraId="1B5DE4A8" w14:textId="721636A9" w:rsidR="00841259" w:rsidRPr="00C24CA3" w:rsidRDefault="00841259" w:rsidP="00841259">
      <w:pPr>
        <w:pStyle w:val="EndnoteText"/>
        <w:numPr>
          <w:ilvl w:val="0"/>
          <w:numId w:val="21"/>
        </w:numPr>
        <w:ind w:left="0" w:hanging="11"/>
        <w:jc w:val="both"/>
        <w:rPr>
          <w:rFonts w:ascii="Calibri" w:hAnsi="Calibri" w:cs="Calibri"/>
          <w:sz w:val="24"/>
          <w:szCs w:val="24"/>
        </w:rPr>
      </w:pPr>
      <w:proofErr w:type="spellStart"/>
      <w:r w:rsidRPr="00C24CA3">
        <w:rPr>
          <w:rFonts w:ascii="Calibri" w:hAnsi="Calibri" w:cs="Calibri"/>
          <w:color w:val="222222"/>
          <w:sz w:val="24"/>
          <w:szCs w:val="24"/>
          <w:shd w:val="clear" w:color="auto" w:fill="FFFFFF"/>
        </w:rPr>
        <w:t>Kiener</w:t>
      </w:r>
      <w:proofErr w:type="spellEnd"/>
      <w:r w:rsidRPr="00C24CA3">
        <w:rPr>
          <w:rFonts w:ascii="Calibri" w:hAnsi="Calibri" w:cs="Calibri"/>
          <w:color w:val="222222"/>
          <w:sz w:val="24"/>
          <w:szCs w:val="24"/>
          <w:shd w:val="clear" w:color="auto" w:fill="FFFFFF"/>
        </w:rPr>
        <w:t>, D. et al. A further step towards an understanding of size-dependent crystal plasticity: In situ tension experiments of miniaturized single-crystal copper samples.</w:t>
      </w:r>
      <w:r w:rsidR="00C45DEB" w:rsidRPr="00C24CA3">
        <w:rPr>
          <w:rFonts w:ascii="Calibri" w:hAnsi="Calibri" w:cs="Calibri"/>
          <w:color w:val="222222"/>
          <w:sz w:val="24"/>
          <w:szCs w:val="24"/>
          <w:shd w:val="clear" w:color="auto" w:fill="FFFFFF"/>
        </w:rPr>
        <w:t xml:space="preserve"> </w:t>
      </w:r>
      <w:r w:rsidRPr="00C24CA3">
        <w:rPr>
          <w:rFonts w:ascii="Calibri" w:hAnsi="Calibri" w:cs="Calibri"/>
          <w:i/>
          <w:iCs/>
          <w:color w:val="222222"/>
          <w:sz w:val="24"/>
          <w:szCs w:val="24"/>
          <w:shd w:val="clear" w:color="auto" w:fill="FFFFFF"/>
        </w:rPr>
        <w:t xml:space="preserve">Acta </w:t>
      </w:r>
      <w:proofErr w:type="spellStart"/>
      <w:r w:rsidRPr="00C24CA3">
        <w:rPr>
          <w:rFonts w:ascii="Calibri" w:hAnsi="Calibri" w:cs="Calibri"/>
          <w:i/>
          <w:iCs/>
          <w:color w:val="222222"/>
          <w:sz w:val="24"/>
          <w:szCs w:val="24"/>
          <w:shd w:val="clear" w:color="auto" w:fill="FFFFFF"/>
        </w:rPr>
        <w:t>Materialia</w:t>
      </w:r>
      <w:proofErr w:type="spellEnd"/>
      <w:r w:rsidRPr="00C24CA3">
        <w:rPr>
          <w:rFonts w:ascii="Calibri" w:hAnsi="Calibri" w:cs="Calibri"/>
          <w:color w:val="222222"/>
          <w:sz w:val="24"/>
          <w:szCs w:val="24"/>
          <w:shd w:val="clear" w:color="auto" w:fill="FFFFFF"/>
        </w:rPr>
        <w:t xml:space="preserve">. </w:t>
      </w:r>
      <w:r w:rsidRPr="00C24CA3">
        <w:rPr>
          <w:rFonts w:ascii="Calibri" w:hAnsi="Calibri" w:cs="Calibri"/>
          <w:b/>
          <w:bCs/>
          <w:color w:val="222222"/>
          <w:sz w:val="24"/>
          <w:szCs w:val="24"/>
          <w:shd w:val="clear" w:color="auto" w:fill="FFFFFF"/>
        </w:rPr>
        <w:t>56</w:t>
      </w:r>
      <w:r w:rsidRPr="00621F2F">
        <w:rPr>
          <w:rFonts w:ascii="Calibri" w:hAnsi="Calibri" w:cs="Calibri"/>
          <w:color w:val="222222"/>
          <w:sz w:val="24"/>
          <w:szCs w:val="24"/>
          <w:shd w:val="clear" w:color="auto" w:fill="FFFFFF"/>
        </w:rPr>
        <w:t xml:space="preserve"> </w:t>
      </w:r>
      <w:r w:rsidRPr="00C24CA3">
        <w:rPr>
          <w:rFonts w:ascii="Calibri" w:hAnsi="Calibri" w:cs="Calibri"/>
          <w:color w:val="222222"/>
          <w:sz w:val="24"/>
          <w:szCs w:val="24"/>
          <w:shd w:val="clear" w:color="auto" w:fill="FFFFFF"/>
        </w:rPr>
        <w:t>(3), 580–592 (2008).</w:t>
      </w:r>
    </w:p>
    <w:p w14:paraId="7C19D399" w14:textId="6C2EC6A3" w:rsidR="00841259" w:rsidRPr="00C24CA3" w:rsidRDefault="00841259" w:rsidP="00841259">
      <w:pPr>
        <w:pStyle w:val="EndnoteText"/>
        <w:numPr>
          <w:ilvl w:val="0"/>
          <w:numId w:val="21"/>
        </w:numPr>
        <w:ind w:left="0" w:hanging="11"/>
        <w:jc w:val="both"/>
        <w:rPr>
          <w:rFonts w:ascii="Calibri" w:hAnsi="Calibri" w:cs="Calibri"/>
          <w:sz w:val="24"/>
          <w:szCs w:val="24"/>
        </w:rPr>
      </w:pPr>
      <w:proofErr w:type="spellStart"/>
      <w:r w:rsidRPr="00C24CA3">
        <w:rPr>
          <w:rFonts w:ascii="Calibri" w:hAnsi="Calibri" w:cs="Calibri"/>
          <w:color w:val="222222"/>
          <w:sz w:val="24"/>
          <w:szCs w:val="24"/>
          <w:shd w:val="clear" w:color="auto" w:fill="FFFFFF"/>
        </w:rPr>
        <w:t>Sumigawa</w:t>
      </w:r>
      <w:proofErr w:type="spellEnd"/>
      <w:r w:rsidRPr="00C24CA3">
        <w:rPr>
          <w:rFonts w:ascii="Calibri" w:hAnsi="Calibri" w:cs="Calibri"/>
          <w:color w:val="222222"/>
          <w:sz w:val="24"/>
          <w:szCs w:val="24"/>
          <w:shd w:val="clear" w:color="auto" w:fill="FFFFFF"/>
        </w:rPr>
        <w:t>, T. et al. In situ observation on formation process of nanoscale cracking during tension-compression fatigue of single crystal copper micron-scale specimen.</w:t>
      </w:r>
      <w:r w:rsidR="00C45DEB" w:rsidRPr="00C24CA3">
        <w:rPr>
          <w:rFonts w:ascii="Calibri" w:hAnsi="Calibri" w:cs="Calibri"/>
          <w:color w:val="222222"/>
          <w:sz w:val="24"/>
          <w:szCs w:val="24"/>
          <w:shd w:val="clear" w:color="auto" w:fill="FFFFFF"/>
        </w:rPr>
        <w:t xml:space="preserve"> </w:t>
      </w:r>
      <w:r w:rsidRPr="00C24CA3">
        <w:rPr>
          <w:rFonts w:ascii="Calibri" w:hAnsi="Calibri" w:cs="Calibri"/>
          <w:i/>
          <w:iCs/>
          <w:color w:val="222222"/>
          <w:sz w:val="24"/>
          <w:szCs w:val="24"/>
          <w:shd w:val="clear" w:color="auto" w:fill="FFFFFF"/>
        </w:rPr>
        <w:t xml:space="preserve">Acta </w:t>
      </w:r>
      <w:proofErr w:type="spellStart"/>
      <w:r w:rsidRPr="00C24CA3">
        <w:rPr>
          <w:rFonts w:ascii="Calibri" w:hAnsi="Calibri" w:cs="Calibri"/>
          <w:i/>
          <w:iCs/>
          <w:color w:val="222222"/>
          <w:sz w:val="24"/>
          <w:szCs w:val="24"/>
          <w:shd w:val="clear" w:color="auto" w:fill="FFFFFF"/>
        </w:rPr>
        <w:t>Materialia</w:t>
      </w:r>
      <w:proofErr w:type="spellEnd"/>
      <w:r w:rsidRPr="00621F2F">
        <w:rPr>
          <w:rFonts w:ascii="Calibri" w:hAnsi="Calibri" w:cs="Calibri"/>
          <w:color w:val="222222"/>
          <w:sz w:val="24"/>
          <w:szCs w:val="24"/>
          <w:shd w:val="clear" w:color="auto" w:fill="FFFFFF"/>
        </w:rPr>
        <w:t>.</w:t>
      </w:r>
      <w:r w:rsidRPr="00C24CA3">
        <w:rPr>
          <w:rFonts w:ascii="Calibri" w:hAnsi="Calibri" w:cs="Calibri"/>
          <w:color w:val="222222"/>
          <w:sz w:val="24"/>
          <w:szCs w:val="24"/>
          <w:shd w:val="clear" w:color="auto" w:fill="FFFFFF"/>
        </w:rPr>
        <w:t xml:space="preserve"> </w:t>
      </w:r>
      <w:r w:rsidRPr="00C24CA3">
        <w:rPr>
          <w:rFonts w:ascii="Calibri" w:hAnsi="Calibri" w:cs="Calibri"/>
          <w:b/>
          <w:bCs/>
          <w:color w:val="222222"/>
          <w:sz w:val="24"/>
          <w:szCs w:val="24"/>
          <w:shd w:val="clear" w:color="auto" w:fill="FFFFFF"/>
        </w:rPr>
        <w:t>153</w:t>
      </w:r>
      <w:r w:rsidRPr="00C24CA3">
        <w:rPr>
          <w:rFonts w:ascii="Calibri" w:hAnsi="Calibri" w:cs="Calibri"/>
          <w:color w:val="222222"/>
          <w:sz w:val="24"/>
          <w:szCs w:val="24"/>
          <w:shd w:val="clear" w:color="auto" w:fill="FFFFFF"/>
        </w:rPr>
        <w:t>, 270–278 (2018).</w:t>
      </w:r>
    </w:p>
    <w:p w14:paraId="05D79B3B" w14:textId="59874610" w:rsidR="00841259" w:rsidRPr="00C24CA3" w:rsidRDefault="00841259" w:rsidP="00841259">
      <w:pPr>
        <w:pStyle w:val="EndnoteText"/>
        <w:numPr>
          <w:ilvl w:val="0"/>
          <w:numId w:val="21"/>
        </w:numPr>
        <w:ind w:left="0" w:hanging="11"/>
        <w:jc w:val="both"/>
        <w:rPr>
          <w:rFonts w:ascii="Calibri" w:hAnsi="Calibri" w:cs="Calibri"/>
          <w:color w:val="222222"/>
          <w:sz w:val="24"/>
          <w:szCs w:val="24"/>
          <w:shd w:val="clear" w:color="auto" w:fill="FFFFFF"/>
        </w:rPr>
      </w:pPr>
      <w:r w:rsidRPr="00C24CA3">
        <w:rPr>
          <w:rFonts w:ascii="Calibri" w:hAnsi="Calibri" w:cs="Calibri"/>
          <w:color w:val="222222"/>
          <w:sz w:val="24"/>
          <w:szCs w:val="24"/>
          <w:shd w:val="clear" w:color="auto" w:fill="FFFFFF"/>
        </w:rPr>
        <w:t>Kim, J. -Y., Julia, R. G. Tensile and compressive behavior of gold and molybdenum single crystals at the nano-scale.</w:t>
      </w:r>
      <w:r w:rsidR="00C45DEB" w:rsidRPr="00C24CA3">
        <w:rPr>
          <w:rFonts w:ascii="Calibri" w:hAnsi="Calibri" w:cs="Calibri"/>
          <w:color w:val="222222"/>
          <w:sz w:val="24"/>
          <w:szCs w:val="24"/>
          <w:shd w:val="clear" w:color="auto" w:fill="FFFFFF"/>
        </w:rPr>
        <w:t xml:space="preserve"> </w:t>
      </w:r>
      <w:r w:rsidRPr="00C24CA3">
        <w:rPr>
          <w:rFonts w:ascii="Calibri" w:hAnsi="Calibri" w:cs="Calibri"/>
          <w:i/>
          <w:iCs/>
          <w:color w:val="222222"/>
          <w:sz w:val="24"/>
          <w:szCs w:val="24"/>
          <w:shd w:val="clear" w:color="auto" w:fill="FFFFFF"/>
        </w:rPr>
        <w:t xml:space="preserve">Acta </w:t>
      </w:r>
      <w:proofErr w:type="spellStart"/>
      <w:r w:rsidRPr="00C24CA3">
        <w:rPr>
          <w:rFonts w:ascii="Calibri" w:hAnsi="Calibri" w:cs="Calibri"/>
          <w:i/>
          <w:iCs/>
          <w:color w:val="222222"/>
          <w:sz w:val="24"/>
          <w:szCs w:val="24"/>
          <w:shd w:val="clear" w:color="auto" w:fill="FFFFFF"/>
        </w:rPr>
        <w:t>Materialia</w:t>
      </w:r>
      <w:proofErr w:type="spellEnd"/>
      <w:r w:rsidRPr="00C24CA3">
        <w:rPr>
          <w:rFonts w:ascii="Calibri" w:hAnsi="Calibri" w:cs="Calibri"/>
          <w:color w:val="222222"/>
          <w:sz w:val="24"/>
          <w:szCs w:val="24"/>
          <w:shd w:val="clear" w:color="auto" w:fill="FFFFFF"/>
        </w:rPr>
        <w:t xml:space="preserve">. </w:t>
      </w:r>
      <w:r w:rsidRPr="00C24CA3">
        <w:rPr>
          <w:rFonts w:ascii="Calibri" w:hAnsi="Calibri" w:cs="Calibri"/>
          <w:b/>
          <w:bCs/>
          <w:color w:val="222222"/>
          <w:sz w:val="24"/>
          <w:szCs w:val="24"/>
          <w:shd w:val="clear" w:color="auto" w:fill="FFFFFF"/>
        </w:rPr>
        <w:t>57</w:t>
      </w:r>
      <w:r w:rsidRPr="00621F2F">
        <w:rPr>
          <w:rFonts w:ascii="Calibri" w:hAnsi="Calibri" w:cs="Calibri"/>
          <w:color w:val="222222"/>
          <w:sz w:val="24"/>
          <w:szCs w:val="24"/>
          <w:shd w:val="clear" w:color="auto" w:fill="FFFFFF"/>
        </w:rPr>
        <w:t xml:space="preserve"> </w:t>
      </w:r>
      <w:r w:rsidRPr="00C24CA3">
        <w:rPr>
          <w:rFonts w:ascii="Calibri" w:hAnsi="Calibri" w:cs="Calibri"/>
          <w:color w:val="222222"/>
          <w:sz w:val="24"/>
          <w:szCs w:val="24"/>
          <w:shd w:val="clear" w:color="auto" w:fill="FFFFFF"/>
        </w:rPr>
        <w:t>(17), 5245–5253 (2009).</w:t>
      </w:r>
    </w:p>
    <w:p w14:paraId="3B6AE9A5" w14:textId="3597AE8D" w:rsidR="00841259" w:rsidRPr="00C24CA3" w:rsidRDefault="00841259" w:rsidP="00841259">
      <w:pPr>
        <w:pStyle w:val="EndnoteText"/>
        <w:numPr>
          <w:ilvl w:val="0"/>
          <w:numId w:val="21"/>
        </w:numPr>
        <w:ind w:left="0" w:hanging="11"/>
        <w:jc w:val="both"/>
        <w:rPr>
          <w:rFonts w:ascii="Calibri" w:hAnsi="Calibri" w:cs="Calibri"/>
          <w:color w:val="222222"/>
          <w:sz w:val="24"/>
          <w:szCs w:val="24"/>
          <w:shd w:val="clear" w:color="auto" w:fill="FFFFFF"/>
        </w:rPr>
      </w:pPr>
      <w:proofErr w:type="spellStart"/>
      <w:r w:rsidRPr="00C24CA3">
        <w:rPr>
          <w:rFonts w:ascii="Calibri" w:hAnsi="Calibri" w:cs="Calibri"/>
          <w:color w:val="222222"/>
          <w:sz w:val="24"/>
          <w:szCs w:val="24"/>
          <w:shd w:val="clear" w:color="auto" w:fill="FFFFFF"/>
        </w:rPr>
        <w:t>Kiener</w:t>
      </w:r>
      <w:proofErr w:type="spellEnd"/>
      <w:r w:rsidRPr="00C24CA3">
        <w:rPr>
          <w:rFonts w:ascii="Calibri" w:hAnsi="Calibri" w:cs="Calibri"/>
          <w:color w:val="222222"/>
          <w:sz w:val="24"/>
          <w:szCs w:val="24"/>
          <w:shd w:val="clear" w:color="auto" w:fill="FFFFFF"/>
        </w:rPr>
        <w:t xml:space="preserve">, D., Minor, A. M. Source truncation and exhaustion: insights from quantitative in situ TEM tensile testing. </w:t>
      </w:r>
      <w:r w:rsidRPr="00C24CA3">
        <w:rPr>
          <w:rFonts w:ascii="Calibri" w:hAnsi="Calibri" w:cs="Calibri"/>
          <w:i/>
          <w:iCs/>
          <w:color w:val="222222"/>
          <w:sz w:val="24"/>
          <w:szCs w:val="24"/>
          <w:shd w:val="clear" w:color="auto" w:fill="FFFFFF"/>
        </w:rPr>
        <w:t xml:space="preserve">Nano </w:t>
      </w:r>
      <w:r w:rsidR="00C45DEB" w:rsidRPr="00C24CA3">
        <w:rPr>
          <w:rFonts w:ascii="Calibri" w:hAnsi="Calibri" w:cs="Calibri"/>
          <w:i/>
          <w:iCs/>
          <w:color w:val="222222"/>
          <w:sz w:val="24"/>
          <w:szCs w:val="24"/>
          <w:shd w:val="clear" w:color="auto" w:fill="FFFFFF"/>
        </w:rPr>
        <w:t>L</w:t>
      </w:r>
      <w:r w:rsidRPr="00C24CA3">
        <w:rPr>
          <w:rFonts w:ascii="Calibri" w:hAnsi="Calibri" w:cs="Calibri"/>
          <w:i/>
          <w:iCs/>
          <w:color w:val="222222"/>
          <w:sz w:val="24"/>
          <w:szCs w:val="24"/>
          <w:shd w:val="clear" w:color="auto" w:fill="FFFFFF"/>
        </w:rPr>
        <w:t>etters</w:t>
      </w:r>
      <w:r w:rsidRPr="00C24CA3">
        <w:rPr>
          <w:rFonts w:ascii="Calibri" w:hAnsi="Calibri" w:cs="Calibri"/>
          <w:color w:val="222222"/>
          <w:sz w:val="24"/>
          <w:szCs w:val="24"/>
          <w:shd w:val="clear" w:color="auto" w:fill="FFFFFF"/>
        </w:rPr>
        <w:t xml:space="preserve">. </w:t>
      </w:r>
      <w:r w:rsidRPr="00C24CA3">
        <w:rPr>
          <w:rFonts w:ascii="Calibri" w:hAnsi="Calibri" w:cs="Calibri"/>
          <w:b/>
          <w:bCs/>
          <w:color w:val="222222"/>
          <w:sz w:val="24"/>
          <w:szCs w:val="24"/>
          <w:shd w:val="clear" w:color="auto" w:fill="FFFFFF"/>
        </w:rPr>
        <w:t>11</w:t>
      </w:r>
      <w:r w:rsidRPr="00621F2F">
        <w:rPr>
          <w:rFonts w:ascii="Calibri" w:hAnsi="Calibri" w:cs="Calibri"/>
          <w:color w:val="222222"/>
          <w:sz w:val="24"/>
          <w:szCs w:val="24"/>
          <w:shd w:val="clear" w:color="auto" w:fill="FFFFFF"/>
        </w:rPr>
        <w:t xml:space="preserve"> </w:t>
      </w:r>
      <w:r w:rsidRPr="00C24CA3">
        <w:rPr>
          <w:rFonts w:ascii="Calibri" w:hAnsi="Calibri" w:cs="Calibri"/>
          <w:color w:val="222222"/>
          <w:sz w:val="24"/>
          <w:szCs w:val="24"/>
          <w:shd w:val="clear" w:color="auto" w:fill="FFFFFF"/>
        </w:rPr>
        <w:t>(9), 3816–3820 (2011).</w:t>
      </w:r>
    </w:p>
    <w:p w14:paraId="0F923629" w14:textId="17102FCA" w:rsidR="00841259" w:rsidRPr="00C24CA3" w:rsidRDefault="00841259" w:rsidP="00841259">
      <w:pPr>
        <w:pStyle w:val="EndnoteText"/>
        <w:numPr>
          <w:ilvl w:val="0"/>
          <w:numId w:val="21"/>
        </w:numPr>
        <w:ind w:left="0" w:hanging="11"/>
        <w:jc w:val="both"/>
        <w:rPr>
          <w:rFonts w:ascii="Calibri" w:hAnsi="Calibri" w:cs="Calibri"/>
          <w:color w:val="222222"/>
          <w:sz w:val="24"/>
          <w:szCs w:val="24"/>
          <w:shd w:val="clear" w:color="auto" w:fill="FFFFFF"/>
        </w:rPr>
      </w:pPr>
      <w:r w:rsidRPr="00C24CA3">
        <w:rPr>
          <w:rFonts w:ascii="Calibri" w:hAnsi="Calibri" w:cs="Calibri"/>
          <w:color w:val="222222"/>
          <w:sz w:val="24"/>
          <w:szCs w:val="24"/>
          <w:shd w:val="clear" w:color="auto" w:fill="FFFFFF"/>
        </w:rPr>
        <w:t xml:space="preserve">Reichardt, A. et al. In situ micro tensile testing of He+ 2 ion irradiated and implanted single crystal nickel film. </w:t>
      </w:r>
      <w:r w:rsidRPr="00C24CA3">
        <w:rPr>
          <w:rFonts w:ascii="Calibri" w:hAnsi="Calibri" w:cs="Calibri"/>
          <w:i/>
          <w:iCs/>
          <w:color w:val="222222"/>
          <w:sz w:val="24"/>
          <w:szCs w:val="24"/>
          <w:shd w:val="clear" w:color="auto" w:fill="FFFFFF"/>
        </w:rPr>
        <w:t xml:space="preserve">Acta </w:t>
      </w:r>
      <w:proofErr w:type="spellStart"/>
      <w:r w:rsidRPr="00C24CA3">
        <w:rPr>
          <w:rFonts w:ascii="Calibri" w:hAnsi="Calibri" w:cs="Calibri"/>
          <w:i/>
          <w:iCs/>
          <w:color w:val="222222"/>
          <w:sz w:val="24"/>
          <w:szCs w:val="24"/>
          <w:shd w:val="clear" w:color="auto" w:fill="FFFFFF"/>
        </w:rPr>
        <w:t>Materialia</w:t>
      </w:r>
      <w:proofErr w:type="spellEnd"/>
      <w:r w:rsidRPr="00621F2F">
        <w:rPr>
          <w:rFonts w:ascii="Calibri" w:hAnsi="Calibri" w:cs="Calibri"/>
          <w:color w:val="222222"/>
          <w:sz w:val="24"/>
          <w:szCs w:val="24"/>
          <w:shd w:val="clear" w:color="auto" w:fill="FFFFFF"/>
        </w:rPr>
        <w:t>.</w:t>
      </w:r>
      <w:r w:rsidRPr="00C24CA3">
        <w:rPr>
          <w:rFonts w:ascii="Calibri" w:hAnsi="Calibri" w:cs="Calibri"/>
          <w:color w:val="222222"/>
          <w:sz w:val="24"/>
          <w:szCs w:val="24"/>
          <w:shd w:val="clear" w:color="auto" w:fill="FFFFFF"/>
        </w:rPr>
        <w:t xml:space="preserve"> </w:t>
      </w:r>
      <w:r w:rsidRPr="00C24CA3">
        <w:rPr>
          <w:rFonts w:ascii="Calibri" w:hAnsi="Calibri" w:cs="Calibri"/>
          <w:b/>
          <w:bCs/>
          <w:color w:val="222222"/>
          <w:sz w:val="24"/>
          <w:szCs w:val="24"/>
          <w:shd w:val="clear" w:color="auto" w:fill="FFFFFF"/>
        </w:rPr>
        <w:t>100</w:t>
      </w:r>
      <w:r w:rsidRPr="00C24CA3">
        <w:rPr>
          <w:rFonts w:ascii="Calibri" w:hAnsi="Calibri" w:cs="Calibri"/>
          <w:color w:val="222222"/>
          <w:sz w:val="24"/>
          <w:szCs w:val="24"/>
          <w:shd w:val="clear" w:color="auto" w:fill="FFFFFF"/>
        </w:rPr>
        <w:t>, 147–154 (2015).</w:t>
      </w:r>
    </w:p>
    <w:p w14:paraId="3EF12E08" w14:textId="630626AE" w:rsidR="00EB6949" w:rsidRPr="00C24CA3" w:rsidRDefault="00EB6949" w:rsidP="00EB6949">
      <w:pPr>
        <w:pStyle w:val="EndnoteText"/>
        <w:numPr>
          <w:ilvl w:val="0"/>
          <w:numId w:val="21"/>
        </w:numPr>
        <w:ind w:left="0" w:firstLine="0"/>
        <w:rPr>
          <w:rStyle w:val="Hyperlink"/>
          <w:rFonts w:cstheme="minorHAnsi"/>
          <w:color w:val="222222"/>
          <w:sz w:val="24"/>
          <w:u w:val="none"/>
          <w:shd w:val="clear" w:color="auto" w:fill="FFFFFF"/>
        </w:rPr>
      </w:pPr>
      <w:r w:rsidRPr="00621F2F">
        <w:rPr>
          <w:rFonts w:cstheme="minorHAnsi"/>
          <w:color w:val="222222"/>
          <w:sz w:val="24"/>
          <w:shd w:val="clear" w:color="auto" w:fill="FFFFFF"/>
        </w:rPr>
        <w:t>Nageswara Rao,</w:t>
      </w:r>
      <w:r w:rsidR="00543113" w:rsidRPr="00C24CA3">
        <w:rPr>
          <w:rFonts w:cstheme="minorHAnsi"/>
          <w:color w:val="222222"/>
          <w:sz w:val="24"/>
          <w:shd w:val="clear" w:color="auto" w:fill="FFFFFF"/>
        </w:rPr>
        <w:t xml:space="preserve"> P., </w:t>
      </w:r>
      <w:proofErr w:type="spellStart"/>
      <w:r w:rsidRPr="00C24CA3">
        <w:rPr>
          <w:rFonts w:cstheme="minorHAnsi"/>
          <w:color w:val="222222"/>
          <w:sz w:val="24"/>
          <w:shd w:val="clear" w:color="auto" w:fill="FFFFFF"/>
        </w:rPr>
        <w:t>Kunzru</w:t>
      </w:r>
      <w:proofErr w:type="spellEnd"/>
      <w:r w:rsidR="00543113" w:rsidRPr="00C24CA3">
        <w:rPr>
          <w:rFonts w:cstheme="minorHAnsi"/>
          <w:color w:val="222222"/>
          <w:sz w:val="24"/>
          <w:shd w:val="clear" w:color="auto" w:fill="FFFFFF"/>
        </w:rPr>
        <w:t>, D</w:t>
      </w:r>
      <w:r w:rsidRPr="00C24CA3">
        <w:rPr>
          <w:rFonts w:cstheme="minorHAnsi"/>
          <w:color w:val="222222"/>
          <w:sz w:val="24"/>
          <w:shd w:val="clear" w:color="auto" w:fill="FFFFFF"/>
        </w:rPr>
        <w:t>. Fabrication of microchannels on stainless steel by wet chemical etching.</w:t>
      </w:r>
      <w:r w:rsidR="00543113" w:rsidRPr="00C24CA3">
        <w:rPr>
          <w:rFonts w:cstheme="minorHAnsi"/>
          <w:color w:val="222222"/>
          <w:sz w:val="24"/>
          <w:shd w:val="clear" w:color="auto" w:fill="FFFFFF"/>
        </w:rPr>
        <w:t xml:space="preserve"> </w:t>
      </w:r>
      <w:r w:rsidRPr="00C24CA3">
        <w:rPr>
          <w:rFonts w:cstheme="minorHAnsi"/>
          <w:i/>
          <w:iCs/>
          <w:color w:val="222222"/>
          <w:sz w:val="24"/>
          <w:shd w:val="clear" w:color="auto" w:fill="FFFFFF"/>
        </w:rPr>
        <w:t xml:space="preserve">Journal of </w:t>
      </w:r>
      <w:r w:rsidR="00543113" w:rsidRPr="00C24CA3">
        <w:rPr>
          <w:rFonts w:cstheme="minorHAnsi"/>
          <w:i/>
          <w:iCs/>
          <w:color w:val="222222"/>
          <w:sz w:val="24"/>
          <w:shd w:val="clear" w:color="auto" w:fill="FFFFFF"/>
        </w:rPr>
        <w:t>M</w:t>
      </w:r>
      <w:r w:rsidRPr="00C24CA3">
        <w:rPr>
          <w:rFonts w:cstheme="minorHAnsi"/>
          <w:i/>
          <w:iCs/>
          <w:color w:val="222222"/>
          <w:sz w:val="24"/>
          <w:shd w:val="clear" w:color="auto" w:fill="FFFFFF"/>
        </w:rPr>
        <w:t xml:space="preserve">icromechanics and </w:t>
      </w:r>
      <w:r w:rsidR="00543113" w:rsidRPr="00C24CA3">
        <w:rPr>
          <w:rFonts w:cstheme="minorHAnsi"/>
          <w:i/>
          <w:iCs/>
          <w:color w:val="222222"/>
          <w:sz w:val="24"/>
          <w:shd w:val="clear" w:color="auto" w:fill="FFFFFF"/>
        </w:rPr>
        <w:t>M</w:t>
      </w:r>
      <w:r w:rsidRPr="00C24CA3">
        <w:rPr>
          <w:rFonts w:cstheme="minorHAnsi"/>
          <w:i/>
          <w:iCs/>
          <w:color w:val="222222"/>
          <w:sz w:val="24"/>
          <w:shd w:val="clear" w:color="auto" w:fill="FFFFFF"/>
        </w:rPr>
        <w:t>icroengineering</w:t>
      </w:r>
      <w:r w:rsidR="00543113" w:rsidRPr="00C24CA3">
        <w:rPr>
          <w:rFonts w:cstheme="minorHAnsi"/>
          <w:color w:val="222222"/>
          <w:sz w:val="24"/>
          <w:shd w:val="clear" w:color="auto" w:fill="FFFFFF"/>
        </w:rPr>
        <w:t xml:space="preserve">. </w:t>
      </w:r>
      <w:r w:rsidRPr="00C24CA3">
        <w:rPr>
          <w:rFonts w:cstheme="minorHAnsi"/>
          <w:b/>
          <w:bCs/>
          <w:color w:val="222222"/>
          <w:sz w:val="24"/>
          <w:shd w:val="clear" w:color="auto" w:fill="FFFFFF"/>
        </w:rPr>
        <w:t>17</w:t>
      </w:r>
      <w:r w:rsidRPr="00C24CA3">
        <w:rPr>
          <w:rFonts w:cstheme="minorHAnsi"/>
          <w:color w:val="222222"/>
          <w:sz w:val="24"/>
          <w:shd w:val="clear" w:color="auto" w:fill="FFFFFF"/>
        </w:rPr>
        <w:t xml:space="preserve"> </w:t>
      </w:r>
      <w:r w:rsidR="00543113" w:rsidRPr="00C24CA3">
        <w:rPr>
          <w:rFonts w:cstheme="minorHAnsi"/>
          <w:color w:val="222222"/>
          <w:sz w:val="24"/>
          <w:shd w:val="clear" w:color="auto" w:fill="FFFFFF"/>
        </w:rPr>
        <w:t>(</w:t>
      </w:r>
      <w:r w:rsidRPr="00C24CA3">
        <w:rPr>
          <w:rFonts w:cstheme="minorHAnsi"/>
          <w:color w:val="222222"/>
          <w:sz w:val="24"/>
          <w:shd w:val="clear" w:color="auto" w:fill="FFFFFF"/>
        </w:rPr>
        <w:t>12</w:t>
      </w:r>
      <w:r w:rsidR="00543113" w:rsidRPr="00C24CA3">
        <w:rPr>
          <w:rFonts w:cstheme="minorHAnsi"/>
          <w:color w:val="222222"/>
          <w:sz w:val="24"/>
          <w:shd w:val="clear" w:color="auto" w:fill="FFFFFF"/>
        </w:rPr>
        <w:t xml:space="preserve">), </w:t>
      </w:r>
      <w:r w:rsidRPr="00C24CA3">
        <w:rPr>
          <w:rFonts w:cstheme="minorHAnsi"/>
          <w:color w:val="222222"/>
          <w:sz w:val="24"/>
          <w:shd w:val="clear" w:color="auto" w:fill="FFFFFF"/>
        </w:rPr>
        <w:t>N99</w:t>
      </w:r>
      <w:r w:rsidR="00543113" w:rsidRPr="00C24CA3">
        <w:rPr>
          <w:rFonts w:cstheme="minorHAnsi"/>
          <w:color w:val="222222"/>
          <w:sz w:val="24"/>
          <w:shd w:val="clear" w:color="auto" w:fill="FFFFFF"/>
        </w:rPr>
        <w:t>–</w:t>
      </w:r>
      <w:r w:rsidRPr="00C24CA3">
        <w:rPr>
          <w:rFonts w:cstheme="minorHAnsi"/>
          <w:color w:val="222222"/>
          <w:sz w:val="24"/>
          <w:shd w:val="clear" w:color="auto" w:fill="FFFFFF"/>
        </w:rPr>
        <w:t>N106 (2007).</w:t>
      </w:r>
    </w:p>
    <w:p w14:paraId="6A76AB21" w14:textId="7E06DA4B" w:rsidR="00EB6949" w:rsidRPr="00C24CA3" w:rsidRDefault="00EB6949" w:rsidP="00EB6949">
      <w:pPr>
        <w:pStyle w:val="EndnoteText"/>
        <w:numPr>
          <w:ilvl w:val="0"/>
          <w:numId w:val="21"/>
        </w:numPr>
        <w:ind w:left="0" w:firstLine="0"/>
        <w:rPr>
          <w:rFonts w:cstheme="minorHAnsi"/>
          <w:color w:val="222222"/>
          <w:sz w:val="32"/>
          <w:shd w:val="clear" w:color="auto" w:fill="FFFFFF"/>
        </w:rPr>
      </w:pPr>
      <w:r w:rsidRPr="00C24CA3">
        <w:rPr>
          <w:sz w:val="24"/>
        </w:rPr>
        <w:t xml:space="preserve">Okayasu, M., Fukui, H., </w:t>
      </w:r>
      <w:proofErr w:type="spellStart"/>
      <w:r w:rsidRPr="00C24CA3">
        <w:rPr>
          <w:sz w:val="24"/>
        </w:rPr>
        <w:t>Ohfuji</w:t>
      </w:r>
      <w:proofErr w:type="spellEnd"/>
      <w:r w:rsidRPr="00C24CA3">
        <w:rPr>
          <w:sz w:val="24"/>
        </w:rPr>
        <w:t xml:space="preserve">, H., </w:t>
      </w:r>
      <w:proofErr w:type="spellStart"/>
      <w:r w:rsidRPr="00C24CA3">
        <w:rPr>
          <w:sz w:val="24"/>
        </w:rPr>
        <w:t>Shiraishi</w:t>
      </w:r>
      <w:proofErr w:type="spellEnd"/>
      <w:r w:rsidRPr="00C24CA3">
        <w:rPr>
          <w:sz w:val="24"/>
        </w:rPr>
        <w:t xml:space="preserve">, T. Strain-induced martensite formation in austenitic stainless steel. </w:t>
      </w:r>
      <w:r w:rsidRPr="00C24CA3">
        <w:rPr>
          <w:i/>
          <w:iCs/>
          <w:sz w:val="24"/>
        </w:rPr>
        <w:t>J</w:t>
      </w:r>
      <w:r w:rsidR="00543113" w:rsidRPr="00C24CA3">
        <w:rPr>
          <w:i/>
          <w:iCs/>
          <w:sz w:val="24"/>
        </w:rPr>
        <w:t xml:space="preserve">ournal of </w:t>
      </w:r>
      <w:r w:rsidRPr="00C24CA3">
        <w:rPr>
          <w:i/>
          <w:iCs/>
          <w:sz w:val="24"/>
        </w:rPr>
        <w:t>Mater</w:t>
      </w:r>
      <w:r w:rsidR="00543113" w:rsidRPr="00C24CA3">
        <w:rPr>
          <w:i/>
          <w:iCs/>
          <w:sz w:val="24"/>
        </w:rPr>
        <w:t>ial</w:t>
      </w:r>
      <w:r w:rsidRPr="00C24CA3">
        <w:rPr>
          <w:i/>
          <w:iCs/>
          <w:sz w:val="24"/>
        </w:rPr>
        <w:t xml:space="preserve"> Sci</w:t>
      </w:r>
      <w:r w:rsidR="00543113" w:rsidRPr="00C24CA3">
        <w:rPr>
          <w:i/>
          <w:iCs/>
          <w:sz w:val="24"/>
        </w:rPr>
        <w:t>ence</w:t>
      </w:r>
      <w:r w:rsidR="00C45DEB" w:rsidRPr="00C24CA3">
        <w:rPr>
          <w:sz w:val="24"/>
        </w:rPr>
        <w:t>.</w:t>
      </w:r>
      <w:r w:rsidRPr="00C24CA3">
        <w:rPr>
          <w:sz w:val="24"/>
        </w:rPr>
        <w:t xml:space="preserve"> </w:t>
      </w:r>
      <w:r w:rsidRPr="00C24CA3">
        <w:rPr>
          <w:b/>
          <w:bCs/>
          <w:sz w:val="24"/>
        </w:rPr>
        <w:t>48</w:t>
      </w:r>
      <w:r w:rsidRPr="00621F2F">
        <w:rPr>
          <w:sz w:val="24"/>
        </w:rPr>
        <w:t xml:space="preserve">, </w:t>
      </w:r>
      <w:r w:rsidRPr="00C24CA3">
        <w:rPr>
          <w:sz w:val="24"/>
        </w:rPr>
        <w:t>6157–6166</w:t>
      </w:r>
      <w:r w:rsidR="00AA57AC" w:rsidRPr="00C24CA3">
        <w:rPr>
          <w:sz w:val="24"/>
        </w:rPr>
        <w:t xml:space="preserve"> (2013).</w:t>
      </w:r>
    </w:p>
    <w:p w14:paraId="43623AFB" w14:textId="77777777" w:rsidR="00EB6949" w:rsidRPr="00C24CA3" w:rsidRDefault="00EB6949" w:rsidP="00EB6949">
      <w:pPr>
        <w:pStyle w:val="EndnoteText"/>
        <w:jc w:val="both"/>
        <w:rPr>
          <w:rFonts w:ascii="Calibri" w:hAnsi="Calibri" w:cs="Calibri"/>
          <w:color w:val="222222"/>
          <w:sz w:val="24"/>
          <w:szCs w:val="24"/>
          <w:shd w:val="clear" w:color="auto" w:fill="FFFFFF"/>
        </w:rPr>
      </w:pPr>
    </w:p>
    <w:sectPr w:rsidR="00EB6949" w:rsidRPr="00C24CA3" w:rsidSect="007B15E8">
      <w:endnotePr>
        <w:numFmt w:val="decimal"/>
      </w:endnotePr>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E79E4" w14:textId="77777777" w:rsidR="00AA66D2" w:rsidRDefault="00AA66D2" w:rsidP="00841259">
      <w:pPr>
        <w:spacing w:after="0" w:line="240" w:lineRule="auto"/>
      </w:pPr>
      <w:r>
        <w:separator/>
      </w:r>
    </w:p>
  </w:endnote>
  <w:endnote w:type="continuationSeparator" w:id="0">
    <w:p w14:paraId="16D9C47C" w14:textId="77777777" w:rsidR="00AA66D2" w:rsidRDefault="00AA66D2" w:rsidP="00841259">
      <w:pPr>
        <w:spacing w:after="0" w:line="240" w:lineRule="auto"/>
      </w:pPr>
      <w:r>
        <w:continuationSeparator/>
      </w:r>
    </w:p>
  </w:endnote>
  <w:endnote w:id="1">
    <w:p w14:paraId="773486DA" w14:textId="77777777" w:rsidR="007B15E8" w:rsidRPr="005215F7" w:rsidRDefault="007B15E8" w:rsidP="00841259">
      <w:pPr>
        <w:pStyle w:val="EndnoteText"/>
        <w:rPr>
          <w:rFonts w:cstheme="minorHAnsi"/>
          <w:color w:val="222222"/>
          <w:shd w:val="clear" w:color="auto" w:fill="FFFFF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dy CS)">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BE113" w14:textId="77777777" w:rsidR="00AA66D2" w:rsidRDefault="00AA66D2" w:rsidP="00841259">
      <w:pPr>
        <w:spacing w:after="0" w:line="240" w:lineRule="auto"/>
      </w:pPr>
      <w:r>
        <w:separator/>
      </w:r>
    </w:p>
  </w:footnote>
  <w:footnote w:type="continuationSeparator" w:id="0">
    <w:p w14:paraId="12C0C82C" w14:textId="77777777" w:rsidR="00AA66D2" w:rsidRDefault="00AA66D2" w:rsidP="00841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E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6366E"/>
    <w:multiLevelType w:val="multilevel"/>
    <w:tmpl w:val="71925E7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540060"/>
    <w:multiLevelType w:val="multilevel"/>
    <w:tmpl w:val="A36AAD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596F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12CF1"/>
    <w:multiLevelType w:val="multilevel"/>
    <w:tmpl w:val="90CEA2E4"/>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209539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9A415A"/>
    <w:multiLevelType w:val="hybridMultilevel"/>
    <w:tmpl w:val="6B60A706"/>
    <w:lvl w:ilvl="0" w:tplc="1DAEE39A">
      <w:start w:val="1"/>
      <w:numFmt w:val="decimal"/>
      <w:lvlText w:val="%1."/>
      <w:lvlJc w:val="left"/>
      <w:pPr>
        <w:ind w:left="36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291566"/>
    <w:multiLevelType w:val="multilevel"/>
    <w:tmpl w:val="A36AAD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977D4A"/>
    <w:multiLevelType w:val="multilevel"/>
    <w:tmpl w:val="A36AAD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F22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334CED"/>
    <w:multiLevelType w:val="multilevel"/>
    <w:tmpl w:val="A36AAD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815D40"/>
    <w:multiLevelType w:val="multilevel"/>
    <w:tmpl w:val="71925E7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0803F6"/>
    <w:multiLevelType w:val="multilevel"/>
    <w:tmpl w:val="A36AAD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0A6C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4F4A9A"/>
    <w:multiLevelType w:val="multilevel"/>
    <w:tmpl w:val="7182E61C"/>
    <w:lvl w:ilvl="0">
      <w:start w:val="5"/>
      <w:numFmt w:val="decimal"/>
      <w:lvlText w:val="%1."/>
      <w:lvlJc w:val="left"/>
      <w:pPr>
        <w:ind w:left="360" w:hanging="360"/>
      </w:pPr>
      <w:rPr>
        <w:rFonts w:cs="Arial (Body CS)" w:hint="default"/>
        <w:b/>
        <w:bCs w:val="0"/>
        <w:i w:val="0"/>
      </w:rPr>
    </w:lvl>
    <w:lvl w:ilvl="1">
      <w:start w:val="1"/>
      <w:numFmt w:val="decimal"/>
      <w:lvlText w:val="%1.%2."/>
      <w:lvlJc w:val="left"/>
      <w:pPr>
        <w:ind w:left="792" w:hanging="432"/>
      </w:pPr>
      <w:rPr>
        <w:rFonts w:cs="Arial (Body CS)" w:hint="default"/>
        <w:b w:val="0"/>
        <w:bCs/>
        <w:sz w:val="24"/>
      </w:rPr>
    </w:lvl>
    <w:lvl w:ilvl="2">
      <w:start w:val="1"/>
      <w:numFmt w:val="decimal"/>
      <w:lvlText w:val="%1.%2.%3."/>
      <w:lvlJc w:val="left"/>
      <w:pPr>
        <w:ind w:left="1224" w:hanging="504"/>
      </w:pPr>
      <w:rPr>
        <w:rFonts w:cs="Arial (Body CS)"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767AFE"/>
    <w:multiLevelType w:val="hybridMultilevel"/>
    <w:tmpl w:val="4B36A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2745842"/>
    <w:multiLevelType w:val="multilevel"/>
    <w:tmpl w:val="A1582C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124801"/>
    <w:multiLevelType w:val="multilevel"/>
    <w:tmpl w:val="CAA0E72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C46A97"/>
    <w:multiLevelType w:val="multilevel"/>
    <w:tmpl w:val="A36AAD22"/>
    <w:lvl w:ilvl="0">
      <w:start w:val="1"/>
      <w:numFmt w:val="decimal"/>
      <w:lvlText w:val="%1."/>
      <w:lvlJc w:val="left"/>
      <w:pPr>
        <w:ind w:left="720" w:hanging="360"/>
      </w:pPr>
    </w:lvl>
    <w:lvl w:ilvl="1">
      <w:start w:val="1"/>
      <w:numFmt w:val="decimal"/>
      <w:lvlText w:val="%1.%2."/>
      <w:lvlJc w:val="left"/>
      <w:pPr>
        <w:ind w:left="1152" w:hanging="432"/>
      </w:pPr>
      <w:rPr>
        <w:b/>
      </w:rPr>
    </w:lvl>
    <w:lvl w:ilvl="2">
      <w:start w:val="1"/>
      <w:numFmt w:val="decimal"/>
      <w:lvlText w:val="%1.%2.%3."/>
      <w:lvlJc w:val="left"/>
      <w:pPr>
        <w:ind w:left="1584" w:hanging="504"/>
      </w:pPr>
      <w:rPr>
        <w:b/>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6D0811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B641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
  </w:num>
  <w:num w:numId="3">
    <w:abstractNumId w:val="20"/>
  </w:num>
  <w:num w:numId="4">
    <w:abstractNumId w:val="10"/>
  </w:num>
  <w:num w:numId="5">
    <w:abstractNumId w:val="18"/>
  </w:num>
  <w:num w:numId="6">
    <w:abstractNumId w:val="7"/>
  </w:num>
  <w:num w:numId="7">
    <w:abstractNumId w:val="0"/>
  </w:num>
  <w:num w:numId="8">
    <w:abstractNumId w:val="8"/>
  </w:num>
  <w:num w:numId="9">
    <w:abstractNumId w:val="2"/>
  </w:num>
  <w:num w:numId="10">
    <w:abstractNumId w:val="12"/>
  </w:num>
  <w:num w:numId="11">
    <w:abstractNumId w:val="19"/>
  </w:num>
  <w:num w:numId="12">
    <w:abstractNumId w:val="13"/>
  </w:num>
  <w:num w:numId="13">
    <w:abstractNumId w:val="5"/>
  </w:num>
  <w:num w:numId="14">
    <w:abstractNumId w:val="16"/>
  </w:num>
  <w:num w:numId="15">
    <w:abstractNumId w:val="14"/>
  </w:num>
  <w:num w:numId="16">
    <w:abstractNumId w:val="11"/>
  </w:num>
  <w:num w:numId="17">
    <w:abstractNumId w:val="1"/>
  </w:num>
  <w:num w:numId="18">
    <w:abstractNumId w:val="4"/>
  </w:num>
  <w:num w:numId="19">
    <w:abstractNumId w:val="9"/>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59"/>
    <w:rsid w:val="000735E7"/>
    <w:rsid w:val="000A6A59"/>
    <w:rsid w:val="000B28EB"/>
    <w:rsid w:val="000F16F7"/>
    <w:rsid w:val="00132D09"/>
    <w:rsid w:val="00147F8C"/>
    <w:rsid w:val="001A1E3A"/>
    <w:rsid w:val="001A3BEE"/>
    <w:rsid w:val="00242CA8"/>
    <w:rsid w:val="003961C5"/>
    <w:rsid w:val="00414AEA"/>
    <w:rsid w:val="00441036"/>
    <w:rsid w:val="00496E0E"/>
    <w:rsid w:val="004E3761"/>
    <w:rsid w:val="00506EE3"/>
    <w:rsid w:val="0053148E"/>
    <w:rsid w:val="00536CF8"/>
    <w:rsid w:val="00543113"/>
    <w:rsid w:val="005F2C08"/>
    <w:rsid w:val="0061186D"/>
    <w:rsid w:val="0061743D"/>
    <w:rsid w:val="00621F2F"/>
    <w:rsid w:val="00637136"/>
    <w:rsid w:val="006409EC"/>
    <w:rsid w:val="00641082"/>
    <w:rsid w:val="006E52A5"/>
    <w:rsid w:val="006F4357"/>
    <w:rsid w:val="00795B41"/>
    <w:rsid w:val="007B15E8"/>
    <w:rsid w:val="0084088B"/>
    <w:rsid w:val="00841259"/>
    <w:rsid w:val="008D0177"/>
    <w:rsid w:val="009770F7"/>
    <w:rsid w:val="00A12FAD"/>
    <w:rsid w:val="00A15501"/>
    <w:rsid w:val="00AA57AC"/>
    <w:rsid w:val="00AA66D2"/>
    <w:rsid w:val="00AF09ED"/>
    <w:rsid w:val="00AF1433"/>
    <w:rsid w:val="00AF19BF"/>
    <w:rsid w:val="00BB6D39"/>
    <w:rsid w:val="00C100BA"/>
    <w:rsid w:val="00C24CA3"/>
    <w:rsid w:val="00C400E1"/>
    <w:rsid w:val="00C45DEB"/>
    <w:rsid w:val="00D357FB"/>
    <w:rsid w:val="00D45910"/>
    <w:rsid w:val="00D91FC8"/>
    <w:rsid w:val="00DA5937"/>
    <w:rsid w:val="00DB692B"/>
    <w:rsid w:val="00DD3769"/>
    <w:rsid w:val="00E114D8"/>
    <w:rsid w:val="00E47B28"/>
    <w:rsid w:val="00E8527F"/>
    <w:rsid w:val="00EB6949"/>
    <w:rsid w:val="00F10B0E"/>
    <w:rsid w:val="00F13D97"/>
    <w:rsid w:val="00F517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4E14"/>
  <w15:chartTrackingRefBased/>
  <w15:docId w15:val="{8A06C2A3-797E-4881-805F-EA5BC24A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2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41259"/>
    <w:pPr>
      <w:spacing w:after="0" w:line="240" w:lineRule="auto"/>
    </w:pPr>
    <w:rPr>
      <w:sz w:val="20"/>
      <w:szCs w:val="20"/>
    </w:rPr>
  </w:style>
  <w:style w:type="character" w:customStyle="1" w:styleId="EndnoteTextChar">
    <w:name w:val="Endnote Text Char"/>
    <w:basedOn w:val="DefaultParagraphFont"/>
    <w:link w:val="EndnoteText"/>
    <w:uiPriority w:val="99"/>
    <w:rsid w:val="00841259"/>
    <w:rPr>
      <w:sz w:val="20"/>
      <w:szCs w:val="20"/>
      <w:lang w:val="en-US"/>
    </w:rPr>
  </w:style>
  <w:style w:type="character" w:styleId="EndnoteReference">
    <w:name w:val="endnote reference"/>
    <w:basedOn w:val="DefaultParagraphFont"/>
    <w:uiPriority w:val="99"/>
    <w:semiHidden/>
    <w:unhideWhenUsed/>
    <w:rsid w:val="00841259"/>
    <w:rPr>
      <w:vertAlign w:val="superscript"/>
    </w:rPr>
  </w:style>
  <w:style w:type="table" w:styleId="TableGrid">
    <w:name w:val="Table Grid"/>
    <w:basedOn w:val="TableNormal"/>
    <w:uiPriority w:val="39"/>
    <w:rsid w:val="008412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41259"/>
    <w:pPr>
      <w:spacing w:after="200" w:line="240" w:lineRule="auto"/>
    </w:pPr>
    <w:rPr>
      <w:i/>
      <w:iCs/>
      <w:color w:val="44546A" w:themeColor="text2"/>
      <w:sz w:val="18"/>
      <w:szCs w:val="18"/>
    </w:rPr>
  </w:style>
  <w:style w:type="paragraph" w:styleId="NormalWeb">
    <w:name w:val="Normal (Web)"/>
    <w:basedOn w:val="Normal"/>
    <w:unhideWhenUsed/>
    <w:rsid w:val="00841259"/>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841259"/>
    <w:rPr>
      <w:color w:val="0563C1" w:themeColor="hyperlink"/>
      <w:u w:val="single"/>
    </w:rPr>
  </w:style>
  <w:style w:type="paragraph" w:styleId="ListParagraph">
    <w:name w:val="List Paragraph"/>
    <w:basedOn w:val="Normal"/>
    <w:uiPriority w:val="34"/>
    <w:qFormat/>
    <w:rsid w:val="00841259"/>
    <w:pPr>
      <w:ind w:left="720"/>
      <w:contextualSpacing/>
    </w:pPr>
  </w:style>
  <w:style w:type="character" w:styleId="CommentReference">
    <w:name w:val="annotation reference"/>
    <w:basedOn w:val="DefaultParagraphFont"/>
    <w:uiPriority w:val="99"/>
    <w:semiHidden/>
    <w:unhideWhenUsed/>
    <w:rsid w:val="00841259"/>
    <w:rPr>
      <w:sz w:val="16"/>
      <w:szCs w:val="16"/>
    </w:rPr>
  </w:style>
  <w:style w:type="paragraph" w:styleId="CommentText">
    <w:name w:val="annotation text"/>
    <w:basedOn w:val="Normal"/>
    <w:link w:val="CommentTextChar"/>
    <w:uiPriority w:val="99"/>
    <w:semiHidden/>
    <w:unhideWhenUsed/>
    <w:rsid w:val="00841259"/>
    <w:pPr>
      <w:spacing w:line="240" w:lineRule="auto"/>
    </w:pPr>
    <w:rPr>
      <w:sz w:val="20"/>
      <w:szCs w:val="20"/>
    </w:rPr>
  </w:style>
  <w:style w:type="character" w:customStyle="1" w:styleId="CommentTextChar">
    <w:name w:val="Comment Text Char"/>
    <w:basedOn w:val="DefaultParagraphFont"/>
    <w:link w:val="CommentText"/>
    <w:uiPriority w:val="99"/>
    <w:semiHidden/>
    <w:rsid w:val="00841259"/>
    <w:rPr>
      <w:sz w:val="20"/>
      <w:szCs w:val="20"/>
      <w:lang w:val="en-US"/>
    </w:rPr>
  </w:style>
  <w:style w:type="paragraph" w:styleId="CommentSubject">
    <w:name w:val="annotation subject"/>
    <w:basedOn w:val="CommentText"/>
    <w:next w:val="CommentText"/>
    <w:link w:val="CommentSubjectChar"/>
    <w:uiPriority w:val="99"/>
    <w:semiHidden/>
    <w:unhideWhenUsed/>
    <w:rsid w:val="00841259"/>
    <w:rPr>
      <w:b/>
      <w:bCs/>
    </w:rPr>
  </w:style>
  <w:style w:type="character" w:customStyle="1" w:styleId="CommentSubjectChar">
    <w:name w:val="Comment Subject Char"/>
    <w:basedOn w:val="CommentTextChar"/>
    <w:link w:val="CommentSubject"/>
    <w:uiPriority w:val="99"/>
    <w:semiHidden/>
    <w:rsid w:val="00841259"/>
    <w:rPr>
      <w:b/>
      <w:bCs/>
      <w:sz w:val="20"/>
      <w:szCs w:val="20"/>
      <w:lang w:val="en-US"/>
    </w:rPr>
  </w:style>
  <w:style w:type="paragraph" w:styleId="BalloonText">
    <w:name w:val="Balloon Text"/>
    <w:basedOn w:val="Normal"/>
    <w:link w:val="BalloonTextChar"/>
    <w:uiPriority w:val="99"/>
    <w:semiHidden/>
    <w:unhideWhenUsed/>
    <w:rsid w:val="00841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259"/>
    <w:rPr>
      <w:rFonts w:ascii="Segoe UI" w:hAnsi="Segoe UI" w:cs="Segoe UI"/>
      <w:sz w:val="18"/>
      <w:szCs w:val="18"/>
      <w:lang w:val="en-US"/>
    </w:rPr>
  </w:style>
  <w:style w:type="character" w:styleId="PlaceholderText">
    <w:name w:val="Placeholder Text"/>
    <w:basedOn w:val="DefaultParagraphFont"/>
    <w:uiPriority w:val="99"/>
    <w:semiHidden/>
    <w:rsid w:val="00841259"/>
    <w:rPr>
      <w:color w:val="808080"/>
    </w:rPr>
  </w:style>
  <w:style w:type="character" w:styleId="LineNumber">
    <w:name w:val="line number"/>
    <w:basedOn w:val="DefaultParagraphFont"/>
    <w:uiPriority w:val="99"/>
    <w:semiHidden/>
    <w:unhideWhenUsed/>
    <w:rsid w:val="00841259"/>
  </w:style>
  <w:style w:type="paragraph" w:styleId="Revision">
    <w:name w:val="Revision"/>
    <w:hidden/>
    <w:uiPriority w:val="99"/>
    <w:semiHidden/>
    <w:rsid w:val="00841259"/>
    <w:pPr>
      <w:spacing w:after="0" w:line="240" w:lineRule="auto"/>
    </w:pPr>
    <w:rPr>
      <w:lang w:val="en-US"/>
    </w:rPr>
  </w:style>
  <w:style w:type="character" w:customStyle="1" w:styleId="UnresolvedMention1">
    <w:name w:val="Unresolved Mention1"/>
    <w:basedOn w:val="DefaultParagraphFont"/>
    <w:uiPriority w:val="99"/>
    <w:semiHidden/>
    <w:unhideWhenUsed/>
    <w:rsid w:val="00841259"/>
    <w:rPr>
      <w:color w:val="605E5C"/>
      <w:shd w:val="clear" w:color="auto" w:fill="E1DFDD"/>
    </w:rPr>
  </w:style>
  <w:style w:type="paragraph" w:styleId="Header">
    <w:name w:val="header"/>
    <w:basedOn w:val="Normal"/>
    <w:link w:val="HeaderChar"/>
    <w:uiPriority w:val="99"/>
    <w:unhideWhenUsed/>
    <w:rsid w:val="000B2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8EB"/>
    <w:rPr>
      <w:lang w:val="en-US"/>
    </w:rPr>
  </w:style>
  <w:style w:type="paragraph" w:styleId="Footer">
    <w:name w:val="footer"/>
    <w:basedOn w:val="Normal"/>
    <w:link w:val="FooterChar"/>
    <w:uiPriority w:val="99"/>
    <w:unhideWhenUsed/>
    <w:rsid w:val="000B2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8E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68B7-65BC-40AD-84F0-239443CA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G krishnan</dc:creator>
  <cp:keywords/>
  <dc:description/>
  <cp:lastModifiedBy>Amit G krishnan</cp:lastModifiedBy>
  <cp:revision>2</cp:revision>
  <dcterms:created xsi:type="dcterms:W3CDTF">2021-03-09T14:10:00Z</dcterms:created>
  <dcterms:modified xsi:type="dcterms:W3CDTF">2021-03-09T14:10:00Z</dcterms:modified>
</cp:coreProperties>
</file>