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C0F35B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E716C">
        <w:rPr>
          <w:rFonts w:asciiTheme="minorHAnsi" w:eastAsia="Times New Roman" w:hAnsiTheme="minorHAnsi" w:cstheme="minorHAnsi"/>
          <w:b/>
          <w:szCs w:val="24"/>
        </w:rPr>
        <w:t>62423</w:t>
      </w:r>
    </w:p>
    <w:p w14:paraId="2F6924E5" w14:textId="42EA991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0E716C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A4FF72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CC2244" w:rsidRPr="00CC2244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https://www.jove.com/account/file-uploader?src=19039063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1308EC4" w:rsidR="004E0C5A" w:rsidRPr="000E7F3B" w:rsidRDefault="004E0C5A" w:rsidP="004E0C5A">
      <w:pPr>
        <w:outlineLvl w:val="0"/>
        <w:rPr>
          <w:rFonts w:asciiTheme="minorHAnsi" w:eastAsia="Times New Roman" w:hAnsiTheme="minorHAnsi" w:cstheme="minorHAnsi"/>
          <w:b/>
          <w:i/>
          <w:i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E7F3B" w:rsidRPr="000E7F3B">
        <w:rPr>
          <w:rStyle w:val="ArticleTitle"/>
          <w:rFonts w:cstheme="minorHAnsi"/>
        </w:rPr>
        <w:t xml:space="preserve">Genome-wide Analysis of Histone Modifications Distribution using the Chromatin Immunoprecipitation Sequencing Method in </w:t>
      </w:r>
      <w:r w:rsidR="000E7F3B" w:rsidRPr="000E7F3B">
        <w:rPr>
          <w:rStyle w:val="ArticleTitle"/>
          <w:rFonts w:cstheme="minorHAnsi"/>
          <w:i/>
          <w:iCs/>
        </w:rPr>
        <w:t>Magnaporthe oryzae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51550A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DC4A9E1" w14:textId="77777777" w:rsidR="00AD1867" w:rsidRDefault="00AD186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9D298B8" w14:textId="77777777" w:rsidR="00AD1867" w:rsidRDefault="00AD1867" w:rsidP="00AD1867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Zechi</w:t>
      </w:r>
      <w:proofErr w:type="spellEnd"/>
      <w:r>
        <w:rPr>
          <w:rFonts w:cs="Calibri"/>
          <w:color w:val="000000"/>
          <w:szCs w:val="24"/>
        </w:rPr>
        <w:t xml:space="preserve"> Wu</w:t>
      </w:r>
      <w:r>
        <w:rPr>
          <w:rFonts w:cs="Calibri"/>
          <w:color w:val="000000"/>
          <w:szCs w:val="24"/>
          <w:vertAlign w:val="superscript"/>
        </w:rPr>
        <w:t>#</w:t>
      </w:r>
      <w:r>
        <w:rPr>
          <w:rFonts w:cs="Calibri"/>
          <w:color w:val="000000"/>
          <w:szCs w:val="24"/>
        </w:rPr>
        <w:t>,</w:t>
      </w:r>
      <w:r>
        <w:rPr>
          <w:rFonts w:cs="Calibri" w:hint="eastAsia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Wanyu</w:t>
      </w:r>
      <w:proofErr w:type="spellEnd"/>
      <w:r>
        <w:rPr>
          <w:rFonts w:cs="Calibri"/>
          <w:color w:val="000000"/>
          <w:szCs w:val="24"/>
        </w:rPr>
        <w:t xml:space="preserve"> Sun</w:t>
      </w:r>
      <w:r>
        <w:rPr>
          <w:rFonts w:cs="Calibri"/>
          <w:color w:val="000000"/>
          <w:szCs w:val="24"/>
          <w:vertAlign w:val="superscript"/>
        </w:rPr>
        <w:t>#</w:t>
      </w:r>
      <w:r>
        <w:rPr>
          <w:rFonts w:cs="Calibri"/>
          <w:color w:val="000000"/>
          <w:szCs w:val="24"/>
        </w:rPr>
        <w:t xml:space="preserve">, </w:t>
      </w:r>
      <w:proofErr w:type="spellStart"/>
      <w:r>
        <w:rPr>
          <w:rFonts w:cs="Calibri"/>
          <w:color w:val="000000"/>
          <w:szCs w:val="24"/>
        </w:rPr>
        <w:t>Sida</w:t>
      </w:r>
      <w:proofErr w:type="spellEnd"/>
      <w:r>
        <w:rPr>
          <w:rFonts w:cs="Calibri"/>
          <w:color w:val="000000"/>
          <w:szCs w:val="24"/>
        </w:rPr>
        <w:t xml:space="preserve"> Zhou, </w:t>
      </w:r>
      <w:r>
        <w:rPr>
          <w:rFonts w:cs="Calibri" w:hint="eastAsia"/>
          <w:color w:val="000000"/>
          <w:szCs w:val="24"/>
        </w:rPr>
        <w:t xml:space="preserve">Li Zhang, </w:t>
      </w:r>
      <w:proofErr w:type="spellStart"/>
      <w:r>
        <w:rPr>
          <w:rFonts w:cs="Calibri"/>
          <w:color w:val="000000"/>
          <w:szCs w:val="24"/>
        </w:rPr>
        <w:t>Xinyu</w:t>
      </w:r>
      <w:proofErr w:type="spellEnd"/>
      <w:r>
        <w:rPr>
          <w:rFonts w:cs="Calibri"/>
          <w:color w:val="000000"/>
          <w:szCs w:val="24"/>
        </w:rPr>
        <w:t xml:space="preserve"> Zhao, Yang Xu, </w:t>
      </w:r>
      <w:proofErr w:type="spellStart"/>
      <w:r>
        <w:rPr>
          <w:rFonts w:cs="Calibri"/>
          <w:color w:val="000000"/>
          <w:szCs w:val="24"/>
        </w:rPr>
        <w:t>Weixiang</w:t>
      </w:r>
      <w:proofErr w:type="spellEnd"/>
      <w:r>
        <w:rPr>
          <w:rFonts w:cs="Calibri"/>
          <w:color w:val="000000"/>
          <w:szCs w:val="24"/>
        </w:rPr>
        <w:t xml:space="preserve"> Wang*</w:t>
      </w:r>
    </w:p>
    <w:p w14:paraId="6F398223" w14:textId="77777777" w:rsidR="00AD1867" w:rsidRDefault="00AD1867" w:rsidP="00AD1867">
      <w:pPr>
        <w:adjustRightInd w:val="0"/>
        <w:snapToGrid w:val="0"/>
        <w:contextualSpacing/>
        <w:rPr>
          <w:rFonts w:cs="Calibri"/>
          <w:color w:val="000000"/>
          <w:szCs w:val="24"/>
        </w:rPr>
      </w:pPr>
    </w:p>
    <w:p w14:paraId="0C427ADE" w14:textId="77777777" w:rsidR="00AD1867" w:rsidRDefault="00AD1867" w:rsidP="00AD1867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Beijing Key Laboratory of New Technology in Agricultural Application, National Demonstration Center for Experimental Plant Production Education, Department of Agronomy, Beijing University of Agriculture, Beijing, People’s Republic of China</w:t>
      </w:r>
    </w:p>
    <w:p w14:paraId="6D705DC1" w14:textId="77777777" w:rsidR="00AD1867" w:rsidRDefault="00AD1867" w:rsidP="00AD1867">
      <w:pPr>
        <w:adjustRightInd w:val="0"/>
        <w:snapToGrid w:val="0"/>
        <w:contextualSpacing/>
        <w:rPr>
          <w:rFonts w:cs="Calibri"/>
          <w:color w:val="000000"/>
          <w:szCs w:val="24"/>
        </w:rPr>
      </w:pPr>
    </w:p>
    <w:p w14:paraId="161DA1BD" w14:textId="21A94052" w:rsidR="00AD1867" w:rsidRPr="00AD1867" w:rsidRDefault="00AD1867" w:rsidP="00AD1867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  <w:vertAlign w:val="superscript"/>
        </w:rPr>
        <w:t>#</w:t>
      </w:r>
      <w:r>
        <w:rPr>
          <w:rFonts w:cs="Calibri"/>
          <w:color w:val="000000"/>
          <w:szCs w:val="24"/>
        </w:rPr>
        <w:t>These authors contribute equally to this paper.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AE6E5A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D2D5284" w14:textId="55A6891F" w:rsidR="00F420EB" w:rsidRDefault="00F420EB" w:rsidP="00F420EB">
      <w:pPr>
        <w:adjustRightInd w:val="0"/>
        <w:snapToGrid w:val="0"/>
        <w:contextualSpacing/>
        <w:rPr>
          <w:rFonts w:cs="Calibri"/>
          <w:szCs w:val="24"/>
        </w:rPr>
      </w:pPr>
      <w:bookmarkStart w:id="0" w:name="_Hlk25233958"/>
      <w:proofErr w:type="spellStart"/>
      <w:r>
        <w:rPr>
          <w:rFonts w:cs="Calibri"/>
          <w:color w:val="000000"/>
          <w:szCs w:val="24"/>
        </w:rPr>
        <w:t>Weixiang</w:t>
      </w:r>
      <w:proofErr w:type="spellEnd"/>
      <w:r>
        <w:rPr>
          <w:rFonts w:cs="Calibri"/>
          <w:color w:val="000000"/>
          <w:szCs w:val="24"/>
        </w:rPr>
        <w:t xml:space="preserve"> Wang             (</w:t>
      </w:r>
      <w:hyperlink r:id="rId9" w:history="1">
        <w:r w:rsidR="00EE7019" w:rsidRPr="000A66C6">
          <w:rPr>
            <w:rStyle w:val="Hyperlink"/>
            <w:rFonts w:cs="Calibri"/>
            <w:szCs w:val="24"/>
          </w:rPr>
          <w:t>wwxbua@163.com</w:t>
        </w:r>
      </w:hyperlink>
      <w:r>
        <w:rPr>
          <w:rFonts w:cs="Calibri"/>
          <w:color w:val="000000"/>
          <w:szCs w:val="24"/>
        </w:rPr>
        <w:t xml:space="preserve">) 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2C96253" w14:textId="4D32B76B" w:rsidR="00EE7019" w:rsidRDefault="000568A4" w:rsidP="00EE7019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r>
        <w:rPr>
          <w:rFonts w:cs="Calibri"/>
          <w:szCs w:val="24"/>
        </w:rPr>
        <w:t xml:space="preserve"> </w:t>
      </w:r>
    </w:p>
    <w:p w14:paraId="72CDCF15" w14:textId="6EF95F19" w:rsidR="00EE7019" w:rsidRDefault="00AE6E5A" w:rsidP="00EE7019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hyperlink r:id="rId10" w:history="1">
        <w:r w:rsidR="000568A4" w:rsidRPr="000A66C6">
          <w:rPr>
            <w:rStyle w:val="Hyperlink"/>
            <w:rFonts w:cs="Calibri"/>
            <w:szCs w:val="24"/>
          </w:rPr>
          <w:t>szwzqswy97@163.com</w:t>
        </w:r>
      </w:hyperlink>
      <w:r w:rsidR="000568A4">
        <w:rPr>
          <w:rFonts w:cs="Calibri"/>
          <w:color w:val="000000"/>
          <w:szCs w:val="24"/>
        </w:rPr>
        <w:t xml:space="preserve"> </w:t>
      </w:r>
    </w:p>
    <w:p w14:paraId="5C8E5D07" w14:textId="1FE503DD" w:rsidR="00EE7019" w:rsidRDefault="00AE6E5A" w:rsidP="00EE7019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hyperlink r:id="rId11" w:history="1">
        <w:r w:rsidR="000568A4" w:rsidRPr="000A66C6">
          <w:rPr>
            <w:rStyle w:val="Hyperlink"/>
            <w:rFonts w:cs="Calibri"/>
            <w:szCs w:val="24"/>
          </w:rPr>
          <w:t>809623995@qq.com</w:t>
        </w:r>
      </w:hyperlink>
      <w:r w:rsidR="000568A4">
        <w:rPr>
          <w:rFonts w:cs="Calibri"/>
          <w:color w:val="000000"/>
          <w:szCs w:val="24"/>
        </w:rPr>
        <w:t xml:space="preserve"> </w:t>
      </w:r>
    </w:p>
    <w:p w14:paraId="5C93ADE2" w14:textId="4401ADC5" w:rsidR="00EE7019" w:rsidRDefault="00AE6E5A" w:rsidP="00EE7019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hyperlink r:id="rId12" w:history="1">
        <w:r w:rsidR="000568A4" w:rsidRPr="000A66C6">
          <w:rPr>
            <w:rStyle w:val="Hyperlink"/>
            <w:rFonts w:cs="Calibri"/>
            <w:szCs w:val="24"/>
          </w:rPr>
          <w:t>onu1079@163.com</w:t>
        </w:r>
      </w:hyperlink>
      <w:r w:rsidR="000568A4">
        <w:rPr>
          <w:rFonts w:cs="Calibri"/>
          <w:color w:val="000000"/>
          <w:szCs w:val="24"/>
        </w:rPr>
        <w:t xml:space="preserve"> </w:t>
      </w:r>
    </w:p>
    <w:p w14:paraId="16ADF84C" w14:textId="48F9C8DA" w:rsidR="00EE7019" w:rsidRDefault="00AE6E5A" w:rsidP="00EE7019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hyperlink r:id="rId13" w:history="1">
        <w:r w:rsidR="00EE7019" w:rsidRPr="000A66C6">
          <w:rPr>
            <w:rStyle w:val="Hyperlink"/>
            <w:rFonts w:cs="Calibri"/>
            <w:szCs w:val="24"/>
          </w:rPr>
          <w:t>xuyang9510@163.com</w:t>
        </w:r>
      </w:hyperlink>
      <w:r w:rsidR="000568A4">
        <w:rPr>
          <w:rFonts w:cs="Calibri"/>
          <w:color w:val="000000"/>
          <w:szCs w:val="24"/>
        </w:rPr>
        <w:t xml:space="preserve"> </w:t>
      </w:r>
    </w:p>
    <w:p w14:paraId="34E25502" w14:textId="6F6C7C2A" w:rsidR="00EE7019" w:rsidRDefault="00AE6E5A" w:rsidP="00EE7019">
      <w:pPr>
        <w:adjustRightInd w:val="0"/>
        <w:snapToGrid w:val="0"/>
        <w:contextualSpacing/>
        <w:rPr>
          <w:rFonts w:cs="Calibri"/>
          <w:color w:val="000000"/>
          <w:szCs w:val="24"/>
        </w:rPr>
      </w:pPr>
      <w:hyperlink r:id="rId14" w:history="1">
        <w:r w:rsidR="000568A4" w:rsidRPr="000A66C6">
          <w:rPr>
            <w:rStyle w:val="Hyperlink"/>
            <w:rFonts w:cs="Calibri"/>
            <w:szCs w:val="24"/>
          </w:rPr>
          <w:t>1918334969@qq.com</w:t>
        </w:r>
      </w:hyperlink>
      <w:r w:rsidR="000568A4">
        <w:rPr>
          <w:rFonts w:cs="Calibri"/>
          <w:color w:val="000000"/>
          <w:szCs w:val="24"/>
        </w:rPr>
        <w:t xml:space="preserve"> </w:t>
      </w:r>
    </w:p>
    <w:p w14:paraId="10B93AF5" w14:textId="2DB34F7A" w:rsidR="000568A4" w:rsidRDefault="00AE6E5A" w:rsidP="00EE7019">
      <w:pPr>
        <w:contextualSpacing/>
        <w:rPr>
          <w:rFonts w:cs="Calibri"/>
          <w:color w:val="000000"/>
          <w:szCs w:val="24"/>
        </w:rPr>
      </w:pPr>
      <w:hyperlink r:id="rId15" w:history="1">
        <w:r w:rsidR="000568A4" w:rsidRPr="000A66C6">
          <w:rPr>
            <w:rStyle w:val="Hyperlink"/>
            <w:rFonts w:cs="Calibri" w:hint="eastAsia"/>
            <w:szCs w:val="24"/>
          </w:rPr>
          <w:t>zhangli2625w@163.com</w:t>
        </w:r>
      </w:hyperlink>
      <w:r w:rsidR="000568A4">
        <w:rPr>
          <w:rFonts w:cs="Calibri"/>
          <w:color w:val="000000"/>
          <w:szCs w:val="24"/>
        </w:rPr>
        <w:t xml:space="preserve"> </w:t>
      </w:r>
    </w:p>
    <w:p w14:paraId="52FCB95C" w14:textId="1D6A9083" w:rsidR="000568A4" w:rsidRDefault="00AE6E5A" w:rsidP="000568A4">
      <w:pPr>
        <w:contextualSpacing/>
        <w:rPr>
          <w:rFonts w:cs="Calibri"/>
          <w:color w:val="000000"/>
          <w:szCs w:val="24"/>
        </w:rPr>
      </w:pPr>
      <w:hyperlink r:id="rId16" w:history="1">
        <w:r w:rsidR="00AD1867" w:rsidRPr="000A66C6">
          <w:rPr>
            <w:rStyle w:val="Hyperlink"/>
            <w:rFonts w:cs="Calibri"/>
            <w:szCs w:val="24"/>
          </w:rPr>
          <w:t>wwxbua@163.com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AE6E5A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0C898A1" w14:textId="45C68B49" w:rsidR="00976D9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kit. </w:t>
      </w:r>
      <w:r w:rsidR="00976D9B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If your microscope does not have a camera port, the scope kit will be attached to one of the eyepieces and</w:t>
      </w:r>
      <w:r w:rsidR="00976D9B" w:rsidRPr="00B7073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 you will have to perform the procedure using one eye</w:t>
      </w:r>
      <w:r w:rsidR="00976D9B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.</w:t>
      </w:r>
      <w:r w:rsidR="00976D9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64DF063" w14:textId="349C0716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 list the make and model of your microscope.</w:t>
      </w:r>
    </w:p>
    <w:p w14:paraId="181DD27E" w14:textId="77D16ADE" w:rsidR="005F1ADF" w:rsidRPr="00F46D25" w:rsidRDefault="00AE6E5A" w:rsidP="00F46D2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AE6E5A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AE6E5A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AE6E5A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2A3BDF78" w14:textId="55F8D596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626B0E9" w14:textId="77777777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7E9CF1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54A8A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62C38225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4A8A">
        <w:rPr>
          <w:rFonts w:asciiTheme="minorHAnsi" w:hAnsiTheme="minorHAnsi" w:cstheme="minorHAnsi"/>
          <w:bCs/>
          <w:sz w:val="22"/>
          <w:szCs w:val="22"/>
        </w:rPr>
        <w:t>55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127EBD6F" w14:textId="6EAE76DC" w:rsidR="007D61A8" w:rsidRPr="000F0922" w:rsidRDefault="007D61A8" w:rsidP="007F415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2CF95F66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AE6E5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AE6E5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AE6E5A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66D538A0" w14:textId="1BED9BEC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two-digit numbers (e.g.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three-digit numbers (e.g.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Filming should take no more than 10 minutes per step. If a step will take more than 10 minutes, prepare the product from that step in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52DB375B" w14:textId="1CF01856" w:rsidR="009849A9" w:rsidRPr="002E6EFB" w:rsidRDefault="00F52971" w:rsidP="002E6EF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</w:rPr>
      </w:pPr>
      <w:r w:rsidRPr="00F52971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P</w:t>
      </w:r>
      <w:r w:rsidRPr="00F52971">
        <w:rPr>
          <w:rFonts w:asciiTheme="minorHAnsi" w:hAnsiTheme="minorHAnsi" w:cstheme="minorHAnsi"/>
          <w:b/>
          <w:bCs/>
        </w:rPr>
        <w:t xml:space="preserve">rotoplasts from </w:t>
      </w:r>
      <w:r w:rsidRPr="00F52971">
        <w:rPr>
          <w:rFonts w:asciiTheme="minorHAnsi" w:hAnsiTheme="minorHAnsi" w:cstheme="minorHAnsi"/>
          <w:b/>
          <w:bCs/>
          <w:i/>
          <w:iCs/>
        </w:rPr>
        <w:t>M. oryzae</w:t>
      </w:r>
    </w:p>
    <w:p w14:paraId="3F9A0334" w14:textId="10E609BE" w:rsidR="00451071" w:rsidRDefault="002D1A72" w:rsidP="007E42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42A7">
        <w:rPr>
          <w:rFonts w:asciiTheme="minorHAnsi" w:hAnsiTheme="minorHAnsi" w:cstheme="minorHAnsi"/>
        </w:rPr>
        <w:t xml:space="preserve">Begin by adding 1000 microliters of liquid Complete Medium to the </w:t>
      </w:r>
      <w:r w:rsidR="00F21657" w:rsidRPr="007E42A7">
        <w:rPr>
          <w:rFonts w:asciiTheme="minorHAnsi" w:hAnsiTheme="minorHAnsi" w:cstheme="minorHAnsi"/>
        </w:rPr>
        <w:t xml:space="preserve">oatmeal-tomato agar plates using a 1000 microliter pipette </w:t>
      </w:r>
      <w:r w:rsidR="00F21657" w:rsidRPr="007E42A7">
        <w:rPr>
          <w:rFonts w:asciiTheme="minorHAnsi" w:hAnsiTheme="minorHAnsi" w:cstheme="minorHAnsi"/>
          <w:b/>
          <w:bCs/>
        </w:rPr>
        <w:t>[1]</w:t>
      </w:r>
      <w:r w:rsidR="00F21657" w:rsidRPr="007E42A7">
        <w:rPr>
          <w:rFonts w:asciiTheme="minorHAnsi" w:hAnsiTheme="minorHAnsi" w:cstheme="minorHAnsi"/>
        </w:rPr>
        <w:t>.</w:t>
      </w:r>
      <w:r w:rsidR="007E42A7" w:rsidRPr="007E42A7">
        <w:rPr>
          <w:rFonts w:asciiTheme="minorHAnsi" w:hAnsiTheme="minorHAnsi" w:cstheme="minorHAnsi"/>
        </w:rPr>
        <w:t xml:space="preserve"> Using an inoculation loop, scrape the mycelia of the wild-type strain and</w:t>
      </w:r>
      <w:r w:rsidR="007E42A7">
        <w:rPr>
          <w:rFonts w:asciiTheme="minorHAnsi" w:hAnsiTheme="minorHAnsi" w:cstheme="minorHAnsi"/>
        </w:rPr>
        <w:t xml:space="preserve"> the</w:t>
      </w:r>
      <w:r w:rsidR="007E42A7" w:rsidRPr="007E42A7">
        <w:rPr>
          <w:rFonts w:asciiTheme="minorHAnsi" w:hAnsiTheme="minorHAnsi" w:cstheme="minorHAnsi"/>
        </w:rPr>
        <w:t xml:space="preserve"> knockout strain </w:t>
      </w:r>
      <w:r w:rsidR="007E42A7">
        <w:rPr>
          <w:rFonts w:asciiTheme="minorHAnsi" w:hAnsiTheme="minorHAnsi" w:cstheme="minorHAnsi"/>
          <w:b/>
          <w:bCs/>
        </w:rPr>
        <w:t>[2]</w:t>
      </w:r>
      <w:r w:rsidR="007E42A7">
        <w:rPr>
          <w:rFonts w:asciiTheme="minorHAnsi" w:hAnsiTheme="minorHAnsi" w:cstheme="minorHAnsi"/>
        </w:rPr>
        <w:t xml:space="preserve">. </w:t>
      </w:r>
      <w:r w:rsidR="007E42A7" w:rsidRPr="007E42A7">
        <w:rPr>
          <w:rFonts w:asciiTheme="minorHAnsi" w:hAnsiTheme="minorHAnsi" w:cstheme="minorHAnsi"/>
        </w:rPr>
        <w:t xml:space="preserve">Collect the mycelia debris </w:t>
      </w:r>
      <w:r w:rsidR="0075427F">
        <w:rPr>
          <w:rFonts w:asciiTheme="minorHAnsi" w:hAnsiTheme="minorHAnsi" w:cstheme="minorHAnsi"/>
          <w:b/>
          <w:bCs/>
        </w:rPr>
        <w:t xml:space="preserve">[3] </w:t>
      </w:r>
      <w:r w:rsidR="007E42A7" w:rsidRPr="007E42A7">
        <w:rPr>
          <w:rFonts w:asciiTheme="minorHAnsi" w:hAnsiTheme="minorHAnsi" w:cstheme="minorHAnsi"/>
        </w:rPr>
        <w:t>and transfer them to 250 m</w:t>
      </w:r>
      <w:r w:rsidR="007E42A7">
        <w:rPr>
          <w:rFonts w:asciiTheme="minorHAnsi" w:hAnsiTheme="minorHAnsi" w:cstheme="minorHAnsi"/>
        </w:rPr>
        <w:t xml:space="preserve">illiliters </w:t>
      </w:r>
      <w:r w:rsidR="007E42A7" w:rsidRPr="007E42A7">
        <w:rPr>
          <w:rFonts w:asciiTheme="minorHAnsi" w:hAnsiTheme="minorHAnsi" w:cstheme="minorHAnsi"/>
        </w:rPr>
        <w:t xml:space="preserve">of liquid Complete Medium </w:t>
      </w:r>
      <w:r w:rsidR="007E42A7">
        <w:rPr>
          <w:rFonts w:asciiTheme="minorHAnsi" w:hAnsiTheme="minorHAnsi" w:cstheme="minorHAnsi"/>
          <w:b/>
          <w:bCs/>
        </w:rPr>
        <w:t>[</w:t>
      </w:r>
      <w:r w:rsidR="0075427F">
        <w:rPr>
          <w:rFonts w:asciiTheme="minorHAnsi" w:hAnsiTheme="minorHAnsi" w:cstheme="minorHAnsi"/>
          <w:b/>
          <w:bCs/>
        </w:rPr>
        <w:t>4</w:t>
      </w:r>
      <w:r w:rsidR="007E42A7">
        <w:rPr>
          <w:rFonts w:asciiTheme="minorHAnsi" w:hAnsiTheme="minorHAnsi" w:cstheme="minorHAnsi"/>
          <w:b/>
          <w:bCs/>
        </w:rPr>
        <w:t>]</w:t>
      </w:r>
      <w:r w:rsidR="007E42A7">
        <w:rPr>
          <w:rFonts w:asciiTheme="minorHAnsi" w:hAnsiTheme="minorHAnsi" w:cstheme="minorHAnsi"/>
        </w:rPr>
        <w:t>.</w:t>
      </w:r>
    </w:p>
    <w:p w14:paraId="2FDEAE6F" w14:textId="50D84AB4" w:rsidR="007938E5" w:rsidRDefault="003F5E9A" w:rsidP="004510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</w:t>
      </w:r>
      <w:r w:rsidR="00451071">
        <w:rPr>
          <w:rFonts w:asciiTheme="minorHAnsi" w:hAnsiTheme="minorHAnsi" w:cstheme="minorHAnsi"/>
        </w:rPr>
        <w:t>alent</w:t>
      </w:r>
      <w:r w:rsidR="00D87106">
        <w:rPr>
          <w:rFonts w:asciiTheme="minorHAnsi" w:hAnsiTheme="minorHAnsi" w:cstheme="minorHAnsi"/>
        </w:rPr>
        <w:t>,</w:t>
      </w:r>
      <w:r w:rsidR="00451071">
        <w:rPr>
          <w:rFonts w:asciiTheme="minorHAnsi" w:hAnsiTheme="minorHAnsi" w:cstheme="minorHAnsi"/>
        </w:rPr>
        <w:t xml:space="preserve"> adding </w:t>
      </w:r>
      <w:r w:rsidR="007938E5">
        <w:rPr>
          <w:rFonts w:asciiTheme="minorHAnsi" w:hAnsiTheme="minorHAnsi" w:cstheme="minorHAnsi"/>
        </w:rPr>
        <w:t>liquid complete medium to the agar plates.</w:t>
      </w:r>
    </w:p>
    <w:p w14:paraId="6AB153AA" w14:textId="77777777" w:rsidR="007938E5" w:rsidRDefault="007938E5" w:rsidP="004510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the mycelia of both strains.</w:t>
      </w:r>
    </w:p>
    <w:p w14:paraId="1270FAA1" w14:textId="77777777" w:rsidR="0075427F" w:rsidRDefault="007938E5" w:rsidP="004510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5427F">
        <w:rPr>
          <w:rFonts w:asciiTheme="minorHAnsi" w:hAnsiTheme="minorHAnsi" w:cstheme="minorHAnsi"/>
        </w:rPr>
        <w:t>collecting the mycelia debris.</w:t>
      </w:r>
    </w:p>
    <w:p w14:paraId="06EF4E2A" w14:textId="14B6B622" w:rsidR="007E42A7" w:rsidRPr="007E42A7" w:rsidRDefault="0075427F" w:rsidP="004510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</w:t>
      </w:r>
      <w:r w:rsidR="007938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debris </w:t>
      </w:r>
      <w:r w:rsidR="00A35CFB">
        <w:rPr>
          <w:rFonts w:asciiTheme="minorHAnsi" w:hAnsiTheme="minorHAnsi" w:cstheme="minorHAnsi"/>
        </w:rPr>
        <w:t>to the liquid Complete Medium.</w:t>
      </w:r>
      <w:r w:rsidR="007938E5">
        <w:rPr>
          <w:rFonts w:asciiTheme="minorHAnsi" w:hAnsiTheme="minorHAnsi" w:cstheme="minorHAnsi"/>
        </w:rPr>
        <w:br/>
      </w:r>
      <w:r w:rsidR="007E42A7" w:rsidRPr="007E42A7">
        <w:rPr>
          <w:rFonts w:asciiTheme="minorHAnsi" w:hAnsiTheme="minorHAnsi" w:cstheme="minorHAnsi"/>
        </w:rPr>
        <w:t xml:space="preserve"> </w:t>
      </w:r>
    </w:p>
    <w:p w14:paraId="24C6B477" w14:textId="085A4D98" w:rsidR="00125924" w:rsidRPr="009849A9" w:rsidRDefault="00A35CFB" w:rsidP="009849A9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A35CFB">
        <w:rPr>
          <w:rFonts w:asciiTheme="minorHAnsi" w:hAnsiTheme="minorHAnsi" w:cstheme="minorHAnsi"/>
        </w:rPr>
        <w:t>Wash the fungal hyphae with 500 m</w:t>
      </w:r>
      <w:r>
        <w:rPr>
          <w:rFonts w:asciiTheme="minorHAnsi" w:hAnsiTheme="minorHAnsi" w:cstheme="minorHAnsi"/>
        </w:rPr>
        <w:t>illiliters</w:t>
      </w:r>
      <w:r w:rsidRPr="00A35CFB">
        <w:rPr>
          <w:rFonts w:asciiTheme="minorHAnsi" w:hAnsiTheme="minorHAnsi" w:cstheme="minorHAnsi"/>
        </w:rPr>
        <w:t xml:space="preserve"> of 0.7 </w:t>
      </w:r>
      <w:r>
        <w:rPr>
          <w:rFonts w:asciiTheme="minorHAnsi" w:hAnsiTheme="minorHAnsi" w:cstheme="minorHAnsi"/>
        </w:rPr>
        <w:t>molar</w:t>
      </w:r>
      <w:r w:rsidRPr="00A35C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sod</w:t>
      </w:r>
      <w:r w:rsidR="00AC72DF">
        <w:rPr>
          <w:rFonts w:asciiTheme="minorHAnsi" w:hAnsiTheme="minorHAnsi" w:cstheme="minorHAnsi"/>
        </w:rPr>
        <w:t>ium chloride</w:t>
      </w:r>
      <w:r w:rsidRPr="00A35CFB">
        <w:rPr>
          <w:rFonts w:asciiTheme="minorHAnsi" w:hAnsiTheme="minorHAnsi" w:cstheme="minorHAnsi"/>
        </w:rPr>
        <w:t xml:space="preserve"> solution</w:t>
      </w:r>
      <w:r w:rsidR="00AC72DF">
        <w:rPr>
          <w:rFonts w:asciiTheme="minorHAnsi" w:hAnsiTheme="minorHAnsi" w:cstheme="minorHAnsi"/>
        </w:rPr>
        <w:t xml:space="preserve"> </w:t>
      </w:r>
      <w:r w:rsidR="00AC72DF">
        <w:rPr>
          <w:rFonts w:asciiTheme="minorHAnsi" w:hAnsiTheme="minorHAnsi" w:cstheme="minorHAnsi"/>
          <w:b/>
          <w:bCs/>
        </w:rPr>
        <w:t>[1]</w:t>
      </w:r>
      <w:r w:rsidR="00866DA0">
        <w:rPr>
          <w:rFonts w:asciiTheme="minorHAnsi" w:hAnsiTheme="minorHAnsi" w:cstheme="minorHAnsi"/>
        </w:rPr>
        <w:t>, then</w:t>
      </w:r>
      <w:r w:rsidR="00AC72DF">
        <w:rPr>
          <w:rFonts w:asciiTheme="minorHAnsi" w:hAnsiTheme="minorHAnsi" w:cstheme="minorHAnsi"/>
        </w:rPr>
        <w:t xml:space="preserve"> </w:t>
      </w:r>
      <w:r w:rsidR="00866DA0">
        <w:rPr>
          <w:rFonts w:asciiTheme="minorHAnsi" w:hAnsiTheme="minorHAnsi" w:cstheme="minorHAnsi"/>
        </w:rPr>
        <w:t>c</w:t>
      </w:r>
      <w:r w:rsidR="00AC72DF">
        <w:rPr>
          <w:rFonts w:asciiTheme="minorHAnsi" w:hAnsiTheme="minorHAnsi" w:cstheme="minorHAnsi"/>
        </w:rPr>
        <w:t xml:space="preserve">ollect the fungal mycelium and weigh it </w:t>
      </w:r>
      <w:r w:rsidR="00AC72DF">
        <w:rPr>
          <w:rFonts w:asciiTheme="minorHAnsi" w:hAnsiTheme="minorHAnsi" w:cstheme="minorHAnsi"/>
          <w:b/>
          <w:bCs/>
        </w:rPr>
        <w:t>[2]</w:t>
      </w:r>
      <w:r w:rsidR="009849A9">
        <w:rPr>
          <w:rFonts w:asciiTheme="minorHAnsi" w:hAnsiTheme="minorHAnsi" w:cstheme="minorHAnsi"/>
        </w:rPr>
        <w:t xml:space="preserve">. </w:t>
      </w:r>
      <w:r w:rsidR="009849A9" w:rsidRPr="009849A9">
        <w:rPr>
          <w:rFonts w:asciiTheme="minorHAnsi" w:hAnsiTheme="minorHAnsi" w:cstheme="minorHAnsi"/>
        </w:rPr>
        <w:t xml:space="preserve">Add </w:t>
      </w:r>
      <w:r w:rsidR="009849A9">
        <w:rPr>
          <w:rFonts w:asciiTheme="minorHAnsi" w:hAnsiTheme="minorHAnsi" w:cstheme="minorHAnsi"/>
        </w:rPr>
        <w:t xml:space="preserve">approximately </w:t>
      </w:r>
      <w:r w:rsidR="009849A9" w:rsidRPr="009849A9">
        <w:rPr>
          <w:rFonts w:asciiTheme="minorHAnsi" w:hAnsiTheme="minorHAnsi" w:cstheme="minorHAnsi"/>
        </w:rPr>
        <w:t>1 m</w:t>
      </w:r>
      <w:r w:rsidR="009849A9">
        <w:rPr>
          <w:rFonts w:asciiTheme="minorHAnsi" w:hAnsiTheme="minorHAnsi" w:cstheme="minorHAnsi"/>
        </w:rPr>
        <w:t>illiliter</w:t>
      </w:r>
      <w:r w:rsidR="009849A9" w:rsidRPr="009849A9">
        <w:rPr>
          <w:rFonts w:asciiTheme="minorHAnsi" w:hAnsiTheme="minorHAnsi" w:cstheme="minorHAnsi"/>
        </w:rPr>
        <w:t xml:space="preserve"> of lysis enzyme permeation solution per 1 g</w:t>
      </w:r>
      <w:r w:rsidR="009849A9">
        <w:rPr>
          <w:rFonts w:asciiTheme="minorHAnsi" w:hAnsiTheme="minorHAnsi" w:cstheme="minorHAnsi"/>
        </w:rPr>
        <w:t>ram</w:t>
      </w:r>
      <w:r w:rsidR="009849A9" w:rsidRPr="009849A9">
        <w:rPr>
          <w:rFonts w:asciiTheme="minorHAnsi" w:hAnsiTheme="minorHAnsi" w:cstheme="minorHAnsi"/>
        </w:rPr>
        <w:t xml:space="preserve"> of the fungal mycelium</w:t>
      </w:r>
      <w:r w:rsidR="009849A9">
        <w:rPr>
          <w:rFonts w:asciiTheme="minorHAnsi" w:hAnsiTheme="minorHAnsi" w:cstheme="minorHAnsi"/>
        </w:rPr>
        <w:t xml:space="preserve"> </w:t>
      </w:r>
      <w:r w:rsidR="009849A9">
        <w:rPr>
          <w:rFonts w:asciiTheme="minorHAnsi" w:hAnsiTheme="minorHAnsi" w:cstheme="minorHAnsi"/>
          <w:b/>
          <w:bCs/>
        </w:rPr>
        <w:t>[3]</w:t>
      </w:r>
      <w:r w:rsidR="009849A9">
        <w:rPr>
          <w:rFonts w:asciiTheme="minorHAnsi" w:hAnsiTheme="minorHAnsi" w:cstheme="minorHAnsi"/>
        </w:rPr>
        <w:t xml:space="preserve">. </w:t>
      </w:r>
      <w:r w:rsidR="009849A9" w:rsidRPr="009849A9">
        <w:rPr>
          <w:rFonts w:asciiTheme="minorHAnsi" w:hAnsiTheme="minorHAnsi" w:cstheme="minorHAnsi"/>
        </w:rPr>
        <w:t xml:space="preserve">Place the hyphae for lysing at 28 </w:t>
      </w:r>
      <w:r w:rsidR="009849A9">
        <w:rPr>
          <w:rFonts w:asciiTheme="minorHAnsi" w:hAnsiTheme="minorHAnsi" w:cstheme="minorHAnsi"/>
        </w:rPr>
        <w:t xml:space="preserve">degrees </w:t>
      </w:r>
      <w:r w:rsidR="009849A9" w:rsidRPr="009849A9">
        <w:rPr>
          <w:rFonts w:asciiTheme="minorHAnsi" w:hAnsiTheme="minorHAnsi" w:cstheme="minorHAnsi"/>
        </w:rPr>
        <w:t>C</w:t>
      </w:r>
      <w:r w:rsidR="009849A9">
        <w:rPr>
          <w:rFonts w:asciiTheme="minorHAnsi" w:hAnsiTheme="minorHAnsi" w:cstheme="minorHAnsi"/>
        </w:rPr>
        <w:t>elsius</w:t>
      </w:r>
      <w:r w:rsidR="009849A9" w:rsidRPr="009849A9">
        <w:rPr>
          <w:rFonts w:asciiTheme="minorHAnsi" w:hAnsiTheme="minorHAnsi" w:cstheme="minorHAnsi"/>
        </w:rPr>
        <w:t xml:space="preserve"> for 3</w:t>
      </w:r>
      <w:r w:rsidR="009849A9">
        <w:rPr>
          <w:rFonts w:asciiTheme="minorHAnsi" w:hAnsiTheme="minorHAnsi" w:cstheme="minorHAnsi"/>
        </w:rPr>
        <w:t xml:space="preserve"> to </w:t>
      </w:r>
      <w:r w:rsidR="009849A9" w:rsidRPr="009849A9">
        <w:rPr>
          <w:rFonts w:asciiTheme="minorHAnsi" w:hAnsiTheme="minorHAnsi" w:cstheme="minorHAnsi"/>
        </w:rPr>
        <w:t>4 h</w:t>
      </w:r>
      <w:r w:rsidR="009849A9">
        <w:rPr>
          <w:rFonts w:asciiTheme="minorHAnsi" w:hAnsiTheme="minorHAnsi" w:cstheme="minorHAnsi"/>
        </w:rPr>
        <w:t>ours</w:t>
      </w:r>
      <w:r w:rsidR="009849A9" w:rsidRPr="009849A9">
        <w:rPr>
          <w:rFonts w:asciiTheme="minorHAnsi" w:hAnsiTheme="minorHAnsi" w:cstheme="minorHAnsi"/>
        </w:rPr>
        <w:t xml:space="preserve"> with shaking at 150 rpm</w:t>
      </w:r>
      <w:r w:rsidR="009849A9">
        <w:rPr>
          <w:rFonts w:asciiTheme="minorHAnsi" w:hAnsiTheme="minorHAnsi" w:cstheme="minorHAnsi"/>
        </w:rPr>
        <w:t xml:space="preserve"> </w:t>
      </w:r>
      <w:r w:rsidR="009849A9">
        <w:rPr>
          <w:rFonts w:asciiTheme="minorHAnsi" w:hAnsiTheme="minorHAnsi" w:cstheme="minorHAnsi"/>
          <w:b/>
          <w:bCs/>
        </w:rPr>
        <w:t>[4]</w:t>
      </w:r>
      <w:r w:rsidR="009849A9">
        <w:rPr>
          <w:rFonts w:asciiTheme="minorHAnsi" w:hAnsiTheme="minorHAnsi" w:cstheme="minorHAnsi"/>
        </w:rPr>
        <w:t>.</w:t>
      </w:r>
    </w:p>
    <w:p w14:paraId="7605F9E4" w14:textId="540BB03D" w:rsidR="00C34F4C" w:rsidRDefault="00252A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fungal hyphae.</w:t>
      </w:r>
    </w:p>
    <w:p w14:paraId="5F74EA7A" w14:textId="4C315115" w:rsidR="00252ACE" w:rsidRDefault="00C52F0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fungal mycelium.</w:t>
      </w:r>
    </w:p>
    <w:p w14:paraId="1B005FCD" w14:textId="4969F7EC" w:rsidR="00C52F0F" w:rsidRDefault="00C52F0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lysis enzyme permeation solution.</w:t>
      </w:r>
    </w:p>
    <w:p w14:paraId="0158FE91" w14:textId="1D04ABC9" w:rsidR="00C52F0F" w:rsidRPr="00B07A3B" w:rsidRDefault="00C52F0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hyphae on the shaker for lysing.</w:t>
      </w:r>
    </w:p>
    <w:p w14:paraId="5E5096AA" w14:textId="7BAC4E02" w:rsidR="00C34F4C" w:rsidRPr="00C52F0F" w:rsidRDefault="00C34F4C" w:rsidP="00C52F0F">
      <w:pPr>
        <w:spacing w:before="120"/>
        <w:ind w:left="907"/>
        <w:rPr>
          <w:rFonts w:asciiTheme="minorHAnsi" w:hAnsiTheme="minorHAnsi" w:cstheme="minorHAnsi"/>
        </w:rPr>
      </w:pPr>
    </w:p>
    <w:p w14:paraId="54B0D4E5" w14:textId="68E0663F" w:rsidR="00CE10F2" w:rsidRPr="00B07A3B" w:rsidRDefault="00C52F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2F0F">
        <w:rPr>
          <w:rFonts w:asciiTheme="minorHAnsi" w:hAnsiTheme="minorHAnsi" w:cstheme="minorHAnsi"/>
        </w:rPr>
        <w:lastRenderedPageBreak/>
        <w:t>Wash the lysed hyphae with 50 m</w:t>
      </w:r>
      <w:r>
        <w:rPr>
          <w:rFonts w:asciiTheme="minorHAnsi" w:hAnsiTheme="minorHAnsi" w:cstheme="minorHAnsi"/>
        </w:rPr>
        <w:t>illiliters</w:t>
      </w:r>
      <w:r w:rsidRPr="00C52F0F">
        <w:rPr>
          <w:rFonts w:asciiTheme="minorHAnsi" w:hAnsiTheme="minorHAnsi" w:cstheme="minorHAnsi"/>
        </w:rPr>
        <w:t xml:space="preserve"> of 0.7 </w:t>
      </w:r>
      <w:r>
        <w:rPr>
          <w:rFonts w:asciiTheme="minorHAnsi" w:hAnsiTheme="minorHAnsi" w:cstheme="minorHAnsi"/>
        </w:rPr>
        <w:t>molar</w:t>
      </w:r>
      <w:r w:rsidRPr="00C52F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sodium chloride</w:t>
      </w:r>
      <w:r w:rsidRPr="00C52F0F">
        <w:rPr>
          <w:rFonts w:asciiTheme="minorHAnsi" w:hAnsiTheme="minorHAnsi" w:cstheme="minorHAnsi"/>
        </w:rPr>
        <w:t xml:space="preserve">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5C0A4C">
        <w:rPr>
          <w:rFonts w:asciiTheme="minorHAnsi" w:hAnsiTheme="minorHAnsi" w:cstheme="minorHAnsi"/>
        </w:rPr>
        <w:t xml:space="preserve"> Centrifuge </w:t>
      </w:r>
      <w:r w:rsidR="001C56BE">
        <w:rPr>
          <w:rFonts w:asciiTheme="minorHAnsi" w:hAnsiTheme="minorHAnsi" w:cstheme="minorHAnsi"/>
        </w:rPr>
        <w:t>the sample and discard the supernatant carefully</w:t>
      </w:r>
      <w:r w:rsidR="005C0A4C">
        <w:rPr>
          <w:rFonts w:asciiTheme="minorHAnsi" w:hAnsiTheme="minorHAnsi" w:cstheme="minorHAnsi"/>
        </w:rPr>
        <w:t xml:space="preserve"> </w:t>
      </w:r>
      <w:r w:rsidR="005C0A4C">
        <w:rPr>
          <w:rFonts w:asciiTheme="minorHAnsi" w:hAnsiTheme="minorHAnsi" w:cstheme="minorHAnsi"/>
          <w:b/>
          <w:bCs/>
        </w:rPr>
        <w:t>[2]</w:t>
      </w:r>
      <w:r w:rsidR="001C56BE">
        <w:rPr>
          <w:rFonts w:asciiTheme="minorHAnsi" w:hAnsiTheme="minorHAnsi" w:cstheme="minorHAnsi"/>
          <w:b/>
          <w:bCs/>
        </w:rPr>
        <w:t xml:space="preserve">. </w:t>
      </w:r>
      <w:r w:rsidR="001C56BE">
        <w:rPr>
          <w:rFonts w:asciiTheme="minorHAnsi" w:hAnsiTheme="minorHAnsi" w:cstheme="minorHAnsi"/>
        </w:rPr>
        <w:t>Resuspend the protoplasts in 20 milliliters</w:t>
      </w:r>
      <w:r w:rsidR="00DA6AC8">
        <w:rPr>
          <w:rFonts w:asciiTheme="minorHAnsi" w:hAnsiTheme="minorHAnsi" w:cstheme="minorHAnsi"/>
        </w:rPr>
        <w:t xml:space="preserve"> of </w:t>
      </w:r>
      <w:r w:rsidR="00DA6AC8" w:rsidRPr="00C52F0F">
        <w:rPr>
          <w:rFonts w:asciiTheme="minorHAnsi" w:hAnsiTheme="minorHAnsi" w:cstheme="minorHAnsi"/>
        </w:rPr>
        <w:t xml:space="preserve">0.7 </w:t>
      </w:r>
      <w:r w:rsidR="00DA6AC8">
        <w:rPr>
          <w:rFonts w:asciiTheme="minorHAnsi" w:hAnsiTheme="minorHAnsi" w:cstheme="minorHAnsi"/>
        </w:rPr>
        <w:t>molar</w:t>
      </w:r>
      <w:r w:rsidR="00DA6AC8" w:rsidRPr="00C52F0F">
        <w:rPr>
          <w:rFonts w:asciiTheme="minorHAnsi" w:hAnsiTheme="minorHAnsi" w:cstheme="minorHAnsi"/>
        </w:rPr>
        <w:t xml:space="preserve"> </w:t>
      </w:r>
      <w:r w:rsidR="00DA6AC8">
        <w:rPr>
          <w:rFonts w:asciiTheme="minorHAnsi" w:hAnsiTheme="minorHAnsi" w:cstheme="minorHAnsi"/>
        </w:rPr>
        <w:t>sodium chloride</w:t>
      </w:r>
      <w:r w:rsidR="00DA6AC8" w:rsidRPr="00C52F0F">
        <w:rPr>
          <w:rFonts w:asciiTheme="minorHAnsi" w:hAnsiTheme="minorHAnsi" w:cstheme="minorHAnsi"/>
        </w:rPr>
        <w:t xml:space="preserve"> solution</w:t>
      </w:r>
      <w:r w:rsidR="00DA6AC8">
        <w:rPr>
          <w:rFonts w:asciiTheme="minorHAnsi" w:hAnsiTheme="minorHAnsi" w:cstheme="minorHAnsi"/>
        </w:rPr>
        <w:t xml:space="preserve"> </w:t>
      </w:r>
      <w:r w:rsidR="00DA6AC8">
        <w:rPr>
          <w:rFonts w:asciiTheme="minorHAnsi" w:hAnsiTheme="minorHAnsi" w:cstheme="minorHAnsi"/>
          <w:b/>
          <w:bCs/>
        </w:rPr>
        <w:t>[3]</w:t>
      </w:r>
      <w:r w:rsidR="00DA6AC8">
        <w:rPr>
          <w:rFonts w:asciiTheme="minorHAnsi" w:hAnsiTheme="minorHAnsi" w:cstheme="minorHAnsi"/>
        </w:rPr>
        <w:t>.</w:t>
      </w:r>
    </w:p>
    <w:p w14:paraId="1EE42691" w14:textId="7DD3EA5B" w:rsidR="00A319BE" w:rsidRDefault="00B159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lysed hyphae.</w:t>
      </w:r>
    </w:p>
    <w:p w14:paraId="45D2936E" w14:textId="6BA2B327" w:rsidR="00B1590C" w:rsidRDefault="00B159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21A8681D" w14:textId="63C68D24" w:rsidR="00F52971" w:rsidRPr="00B1590C" w:rsidRDefault="00B1590C" w:rsidP="00B159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protoplasts.</w:t>
      </w:r>
    </w:p>
    <w:p w14:paraId="1F99A483" w14:textId="37A3CF83" w:rsidR="00CE10F2" w:rsidRPr="00E628F3" w:rsidRDefault="00E628F3" w:rsidP="00E628F3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E628F3">
        <w:rPr>
          <w:rFonts w:asciiTheme="minorHAnsi" w:hAnsiTheme="minorHAnsi" w:cstheme="minorHAnsi"/>
          <w:b/>
          <w:bCs/>
        </w:rPr>
        <w:t xml:space="preserve">In </w:t>
      </w:r>
      <w:r>
        <w:rPr>
          <w:rFonts w:asciiTheme="minorHAnsi" w:hAnsiTheme="minorHAnsi" w:cstheme="minorHAnsi"/>
          <w:b/>
          <w:bCs/>
        </w:rPr>
        <w:t>V</w:t>
      </w:r>
      <w:r w:rsidRPr="00E628F3">
        <w:rPr>
          <w:rFonts w:asciiTheme="minorHAnsi" w:hAnsiTheme="minorHAnsi" w:cstheme="minorHAnsi"/>
          <w:b/>
          <w:bCs/>
        </w:rPr>
        <w:t xml:space="preserve">ivo </w:t>
      </w:r>
      <w:r>
        <w:rPr>
          <w:rFonts w:asciiTheme="minorHAnsi" w:hAnsiTheme="minorHAnsi" w:cstheme="minorHAnsi"/>
          <w:b/>
          <w:bCs/>
        </w:rPr>
        <w:t>C</w:t>
      </w:r>
      <w:r w:rsidRPr="00E628F3">
        <w:rPr>
          <w:rFonts w:asciiTheme="minorHAnsi" w:hAnsiTheme="minorHAnsi" w:cstheme="minorHAnsi"/>
          <w:b/>
          <w:bCs/>
        </w:rPr>
        <w:t xml:space="preserve">rosslinking and </w:t>
      </w:r>
      <w:r>
        <w:rPr>
          <w:rFonts w:asciiTheme="minorHAnsi" w:hAnsiTheme="minorHAnsi" w:cstheme="minorHAnsi"/>
          <w:b/>
          <w:bCs/>
        </w:rPr>
        <w:t>S</w:t>
      </w:r>
      <w:r w:rsidRPr="00E628F3">
        <w:rPr>
          <w:rFonts w:asciiTheme="minorHAnsi" w:hAnsiTheme="minorHAnsi" w:cstheme="minorHAnsi"/>
          <w:b/>
          <w:bCs/>
        </w:rPr>
        <w:t>onication</w:t>
      </w:r>
    </w:p>
    <w:p w14:paraId="19F180E5" w14:textId="76FBC503" w:rsidR="00982A8F" w:rsidRDefault="003C7AA0" w:rsidP="005D3D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2A8F">
        <w:rPr>
          <w:rFonts w:asciiTheme="minorHAnsi" w:hAnsiTheme="minorHAnsi" w:cstheme="minorHAnsi"/>
        </w:rPr>
        <w:t xml:space="preserve">Add 55 microliters of 37 percent formaldehyde drop by drop </w:t>
      </w:r>
      <w:r w:rsidR="00260754" w:rsidRPr="00982A8F">
        <w:rPr>
          <w:rFonts w:asciiTheme="minorHAnsi" w:hAnsiTheme="minorHAnsi" w:cstheme="minorHAnsi"/>
        </w:rPr>
        <w:t>to 2 milliliters of sodium chloride buffer containing protoplast for crosslinking</w:t>
      </w:r>
      <w:r w:rsidR="00982A8F" w:rsidRPr="00982A8F">
        <w:rPr>
          <w:rFonts w:asciiTheme="minorHAnsi" w:hAnsiTheme="minorHAnsi" w:cstheme="minorHAnsi"/>
        </w:rPr>
        <w:t xml:space="preserve"> until the final concentration is 1 percent </w:t>
      </w:r>
      <w:r w:rsidR="00982A8F" w:rsidRPr="00982A8F">
        <w:rPr>
          <w:rFonts w:asciiTheme="minorHAnsi" w:hAnsiTheme="minorHAnsi" w:cstheme="minorHAnsi"/>
          <w:b/>
          <w:bCs/>
        </w:rPr>
        <w:t>[1]</w:t>
      </w:r>
      <w:r w:rsidR="00982A8F" w:rsidRPr="00982A8F">
        <w:rPr>
          <w:rFonts w:asciiTheme="minorHAnsi" w:hAnsiTheme="minorHAnsi" w:cstheme="minorHAnsi"/>
        </w:rPr>
        <w:t>.</w:t>
      </w:r>
      <w:r w:rsidR="00982A8F">
        <w:rPr>
          <w:rFonts w:asciiTheme="minorHAnsi" w:hAnsiTheme="minorHAnsi" w:cstheme="minorHAnsi"/>
        </w:rPr>
        <w:t xml:space="preserve"> </w:t>
      </w:r>
      <w:r w:rsidR="005D3D79">
        <w:rPr>
          <w:rFonts w:asciiTheme="minorHAnsi" w:hAnsiTheme="minorHAnsi" w:cstheme="minorHAnsi"/>
        </w:rPr>
        <w:t>T</w:t>
      </w:r>
      <w:r w:rsidR="00982A8F" w:rsidRPr="00982A8F">
        <w:rPr>
          <w:rFonts w:asciiTheme="minorHAnsi" w:hAnsiTheme="minorHAnsi" w:cstheme="minorHAnsi"/>
        </w:rPr>
        <w:t xml:space="preserve">o quench the unreacted </w:t>
      </w:r>
      <w:r w:rsidR="001C06C9" w:rsidRPr="00982A8F">
        <w:rPr>
          <w:rFonts w:asciiTheme="minorHAnsi" w:hAnsiTheme="minorHAnsi" w:cstheme="minorHAnsi"/>
        </w:rPr>
        <w:t>formaldehyde,</w:t>
      </w:r>
      <w:r w:rsidR="005D3D79">
        <w:rPr>
          <w:rFonts w:asciiTheme="minorHAnsi" w:hAnsiTheme="minorHAnsi" w:cstheme="minorHAnsi"/>
        </w:rPr>
        <w:t xml:space="preserve"> a</w:t>
      </w:r>
      <w:r w:rsidR="00982A8F" w:rsidRPr="005D3D79">
        <w:rPr>
          <w:rFonts w:asciiTheme="minorHAnsi" w:hAnsiTheme="minorHAnsi" w:cstheme="minorHAnsi"/>
        </w:rPr>
        <w:t xml:space="preserve">dd 20 microliters of 10x glycine to each tube </w:t>
      </w:r>
      <w:r w:rsidR="005D3D79">
        <w:rPr>
          <w:rFonts w:asciiTheme="minorHAnsi" w:hAnsiTheme="minorHAnsi" w:cstheme="minorHAnsi"/>
          <w:b/>
          <w:bCs/>
        </w:rPr>
        <w:t>[2]</w:t>
      </w:r>
      <w:r w:rsidR="005D3D79">
        <w:rPr>
          <w:rFonts w:asciiTheme="minorHAnsi" w:hAnsiTheme="minorHAnsi" w:cstheme="minorHAnsi"/>
        </w:rPr>
        <w:t>.</w:t>
      </w:r>
    </w:p>
    <w:p w14:paraId="32699A5F" w14:textId="4E686DF8" w:rsidR="001C06C9" w:rsidRDefault="001C06C9" w:rsidP="001C06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37% formaldehyde drop by drop to the protoplast solution.</w:t>
      </w:r>
    </w:p>
    <w:p w14:paraId="7C9A425B" w14:textId="7E9C1615" w:rsidR="001C06C9" w:rsidRDefault="001C06C9" w:rsidP="001C06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10x glycine to each tube.</w:t>
      </w:r>
    </w:p>
    <w:p w14:paraId="450814C5" w14:textId="77777777" w:rsidR="001C06C9" w:rsidRPr="001C06C9" w:rsidRDefault="001C06C9" w:rsidP="001C06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B75BE8C" w14:textId="1DB9FF43" w:rsidR="005C7721" w:rsidRDefault="005C7721" w:rsidP="005C7721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5C7721">
        <w:rPr>
          <w:rFonts w:asciiTheme="minorHAnsi" w:hAnsiTheme="minorHAnsi" w:cstheme="minorHAnsi"/>
        </w:rPr>
        <w:t>iscard the supernatant carefully</w:t>
      </w:r>
      <w:r>
        <w:rPr>
          <w:rFonts w:asciiTheme="minorHAnsi" w:hAnsiTheme="minorHAnsi" w:cstheme="minorHAnsi"/>
        </w:rPr>
        <w:t xml:space="preserve"> a</w:t>
      </w:r>
      <w:r w:rsidRPr="005C7721">
        <w:rPr>
          <w:rFonts w:asciiTheme="minorHAnsi" w:hAnsiTheme="minorHAnsi" w:cstheme="minorHAnsi"/>
        </w:rPr>
        <w:t>fter centrifugation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C7721">
        <w:rPr>
          <w:rFonts w:asciiTheme="minorHAnsi" w:hAnsiTheme="minorHAnsi" w:cstheme="minorHAnsi"/>
        </w:rPr>
        <w:t>. Resuspend the pellet in 1 m</w:t>
      </w:r>
      <w:r>
        <w:rPr>
          <w:rFonts w:asciiTheme="minorHAnsi" w:hAnsiTheme="minorHAnsi" w:cstheme="minorHAnsi"/>
        </w:rPr>
        <w:t xml:space="preserve">illiliter </w:t>
      </w:r>
      <w:r w:rsidRPr="005C7721">
        <w:rPr>
          <w:rFonts w:asciiTheme="minorHAnsi" w:hAnsiTheme="minorHAnsi" w:cstheme="minorHAnsi"/>
        </w:rPr>
        <w:t xml:space="preserve">of 0.7 </w:t>
      </w:r>
      <w:r>
        <w:rPr>
          <w:rFonts w:asciiTheme="minorHAnsi" w:hAnsiTheme="minorHAnsi" w:cstheme="minorHAnsi"/>
        </w:rPr>
        <w:t xml:space="preserve">molar sodium chloride </w:t>
      </w:r>
      <w:r w:rsidRPr="005C7721">
        <w:rPr>
          <w:rFonts w:asciiTheme="minorHAnsi" w:hAnsiTheme="minorHAnsi" w:cstheme="minorHAnsi"/>
        </w:rPr>
        <w:t>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C772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B5179D">
        <w:rPr>
          <w:rFonts w:asciiTheme="minorHAnsi" w:hAnsiTheme="minorHAnsi" w:cstheme="minorHAnsi"/>
        </w:rPr>
        <w:t>D</w:t>
      </w:r>
      <w:r w:rsidR="001D12F7">
        <w:rPr>
          <w:rFonts w:asciiTheme="minorHAnsi" w:hAnsiTheme="minorHAnsi" w:cstheme="minorHAnsi"/>
        </w:rPr>
        <w:t xml:space="preserve">iscard the </w:t>
      </w:r>
      <w:r w:rsidR="00161E08">
        <w:rPr>
          <w:rFonts w:asciiTheme="minorHAnsi" w:hAnsiTheme="minorHAnsi" w:cstheme="minorHAnsi"/>
        </w:rPr>
        <w:t>supernatant carefully</w:t>
      </w:r>
      <w:r w:rsidR="00B5179D">
        <w:rPr>
          <w:rFonts w:asciiTheme="minorHAnsi" w:hAnsiTheme="minorHAnsi" w:cstheme="minorHAnsi"/>
        </w:rPr>
        <w:t xml:space="preserve"> after centrifugation </w:t>
      </w:r>
      <w:r w:rsidR="00B428F1">
        <w:rPr>
          <w:rFonts w:asciiTheme="minorHAnsi" w:hAnsiTheme="minorHAnsi" w:cstheme="minorHAnsi"/>
        </w:rPr>
        <w:t>and</w:t>
      </w:r>
      <w:r w:rsidR="00B5179D">
        <w:rPr>
          <w:rFonts w:asciiTheme="minorHAnsi" w:hAnsiTheme="minorHAnsi" w:cstheme="minorHAnsi"/>
        </w:rPr>
        <w:t xml:space="preserve"> </w:t>
      </w:r>
      <w:r w:rsidR="00B428F1">
        <w:rPr>
          <w:rFonts w:asciiTheme="minorHAnsi" w:hAnsiTheme="minorHAnsi" w:cstheme="minorHAnsi"/>
        </w:rPr>
        <w:t>r</w:t>
      </w:r>
      <w:r w:rsidR="00B5179D" w:rsidRPr="00B5179D">
        <w:rPr>
          <w:rFonts w:asciiTheme="minorHAnsi" w:hAnsiTheme="minorHAnsi" w:cstheme="minorHAnsi"/>
        </w:rPr>
        <w:t>esuspend the pellet in 7</w:t>
      </w:r>
      <w:r w:rsidR="00B5179D" w:rsidRPr="00B5179D">
        <w:rPr>
          <w:rFonts w:asciiTheme="minorHAnsi" w:hAnsiTheme="minorHAnsi" w:cstheme="minorHAnsi" w:hint="eastAsia"/>
        </w:rPr>
        <w:t>50</w:t>
      </w:r>
      <w:r w:rsidR="00B5179D" w:rsidRPr="00B5179D">
        <w:rPr>
          <w:rFonts w:asciiTheme="minorHAnsi" w:hAnsiTheme="minorHAnsi" w:cstheme="minorHAnsi"/>
        </w:rPr>
        <w:t xml:space="preserve"> </w:t>
      </w:r>
      <w:r w:rsidR="00B5179D">
        <w:rPr>
          <w:rFonts w:asciiTheme="minorHAnsi" w:hAnsiTheme="minorHAnsi" w:cstheme="minorHAnsi"/>
        </w:rPr>
        <w:t>microliters</w:t>
      </w:r>
      <w:r w:rsidR="00B5179D" w:rsidRPr="00B5179D">
        <w:rPr>
          <w:rFonts w:asciiTheme="minorHAnsi" w:hAnsiTheme="minorHAnsi" w:cstheme="minorHAnsi"/>
        </w:rPr>
        <w:t xml:space="preserve"> of RIPA buffer</w:t>
      </w:r>
      <w:r w:rsidR="00B5179D">
        <w:rPr>
          <w:rFonts w:asciiTheme="minorHAnsi" w:hAnsiTheme="minorHAnsi" w:cstheme="minorHAnsi"/>
        </w:rPr>
        <w:t xml:space="preserve"> </w:t>
      </w:r>
      <w:r w:rsidR="00B5179D">
        <w:rPr>
          <w:rFonts w:asciiTheme="minorHAnsi" w:hAnsiTheme="minorHAnsi" w:cstheme="minorHAnsi"/>
          <w:b/>
          <w:bCs/>
        </w:rPr>
        <w:t>[4]</w:t>
      </w:r>
      <w:r w:rsidR="00B5179D">
        <w:rPr>
          <w:rFonts w:asciiTheme="minorHAnsi" w:hAnsiTheme="minorHAnsi" w:cstheme="minorHAnsi"/>
        </w:rPr>
        <w:t>.</w:t>
      </w:r>
    </w:p>
    <w:p w14:paraId="74E2FE51" w14:textId="43435373" w:rsidR="00B428F1" w:rsidRDefault="00B428F1" w:rsidP="00B428F1">
      <w:pPr>
        <w:pStyle w:val="ListParagraph"/>
        <w:ind w:left="907"/>
        <w:rPr>
          <w:rFonts w:asciiTheme="minorHAnsi" w:hAnsiTheme="minorHAnsi" w:cstheme="minorHAnsi"/>
        </w:rPr>
      </w:pPr>
    </w:p>
    <w:p w14:paraId="08E53D85" w14:textId="5FC7B62F" w:rsidR="00B428F1" w:rsidRDefault="00554448" w:rsidP="00B428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0BA513A0" w14:textId="3477404F" w:rsidR="00554448" w:rsidRDefault="00554448" w:rsidP="00B428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pellet.</w:t>
      </w:r>
    </w:p>
    <w:p w14:paraId="5DEAE5BF" w14:textId="60A2E01F" w:rsidR="00554448" w:rsidRDefault="00554448" w:rsidP="00B428F1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in RIPA buffer.</w:t>
      </w:r>
    </w:p>
    <w:p w14:paraId="377D37B8" w14:textId="60EA9A52" w:rsidR="00260754" w:rsidRPr="00554448" w:rsidRDefault="00260754" w:rsidP="00554448">
      <w:pPr>
        <w:spacing w:before="120"/>
        <w:rPr>
          <w:rFonts w:asciiTheme="minorHAnsi" w:hAnsiTheme="minorHAnsi" w:cstheme="minorHAnsi"/>
        </w:rPr>
      </w:pPr>
    </w:p>
    <w:p w14:paraId="1C32CEAA" w14:textId="33C1F36F" w:rsidR="00963CD6" w:rsidRDefault="00796A31" w:rsidP="00963CD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796A31">
        <w:rPr>
          <w:rFonts w:asciiTheme="minorHAnsi" w:hAnsiTheme="minorHAnsi" w:cstheme="minorHAnsi"/>
        </w:rPr>
        <w:t xml:space="preserve">Add 37.5 </w:t>
      </w:r>
      <w:r>
        <w:rPr>
          <w:rFonts w:asciiTheme="minorHAnsi" w:hAnsiTheme="minorHAnsi" w:cstheme="minorHAnsi"/>
        </w:rPr>
        <w:t>microliters</w:t>
      </w:r>
      <w:r w:rsidRPr="00796A31">
        <w:rPr>
          <w:rFonts w:asciiTheme="minorHAnsi" w:hAnsiTheme="minorHAnsi" w:cstheme="minorHAnsi"/>
        </w:rPr>
        <w:t xml:space="preserve"> of 20x protease inhibitor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96A3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796A31">
        <w:rPr>
          <w:rFonts w:asciiTheme="minorHAnsi" w:hAnsiTheme="minorHAnsi" w:cstheme="minorHAnsi"/>
        </w:rPr>
        <w:t>Perform sonication</w:t>
      </w:r>
      <w:r>
        <w:rPr>
          <w:rFonts w:asciiTheme="minorHAnsi" w:hAnsiTheme="minorHAnsi" w:cstheme="minorHAnsi"/>
        </w:rPr>
        <w:t xml:space="preserve"> immediately </w:t>
      </w:r>
      <w:r w:rsidRPr="00796A31">
        <w:rPr>
          <w:rFonts w:asciiTheme="minorHAnsi" w:hAnsiTheme="minorHAnsi" w:cstheme="minorHAnsi" w:hint="eastAsia"/>
        </w:rPr>
        <w:t>for about 10 min</w:t>
      </w:r>
      <w:r w:rsidR="00963CD6">
        <w:rPr>
          <w:rFonts w:asciiTheme="minorHAnsi" w:hAnsiTheme="minorHAnsi" w:cstheme="minorHAnsi"/>
        </w:rPr>
        <w:t>utes</w:t>
      </w:r>
      <w:r w:rsidRPr="00796A31">
        <w:rPr>
          <w:rFonts w:asciiTheme="minorHAnsi" w:hAnsiTheme="minorHAnsi" w:cstheme="minorHAnsi"/>
        </w:rPr>
        <w:t xml:space="preserve"> </w:t>
      </w:r>
      <w:r w:rsidR="00963CD6">
        <w:rPr>
          <w:rFonts w:asciiTheme="minorHAnsi" w:hAnsiTheme="minorHAnsi" w:cstheme="minorHAnsi"/>
        </w:rPr>
        <w:t>using</w:t>
      </w:r>
      <w:r w:rsidRPr="00796A31">
        <w:rPr>
          <w:rFonts w:asciiTheme="minorHAnsi" w:hAnsiTheme="minorHAnsi" w:cstheme="minorHAnsi"/>
        </w:rPr>
        <w:t xml:space="preserve"> a sonicator</w:t>
      </w:r>
      <w:r w:rsidRPr="00796A31">
        <w:rPr>
          <w:rFonts w:asciiTheme="minorHAnsi" w:hAnsiTheme="minorHAnsi" w:cstheme="minorHAnsi" w:hint="eastAsia"/>
        </w:rPr>
        <w:t xml:space="preserve"> </w:t>
      </w:r>
      <w:r w:rsidR="00CC1E56">
        <w:rPr>
          <w:rFonts w:asciiTheme="minorHAnsi" w:hAnsiTheme="minorHAnsi" w:cstheme="minorHAnsi"/>
        </w:rPr>
        <w:t xml:space="preserve">to </w:t>
      </w:r>
      <w:r w:rsidR="00963CD6" w:rsidRPr="00963CD6">
        <w:rPr>
          <w:rFonts w:asciiTheme="minorHAnsi" w:hAnsiTheme="minorHAnsi" w:cstheme="minorHAnsi" w:hint="eastAsia"/>
        </w:rPr>
        <w:t xml:space="preserve">sonicate the cross-linked lysate </w:t>
      </w:r>
      <w:r w:rsidR="00C81C0A">
        <w:rPr>
          <w:rFonts w:asciiTheme="minorHAnsi" w:hAnsiTheme="minorHAnsi" w:cstheme="minorHAnsi"/>
        </w:rPr>
        <w:t xml:space="preserve">to </w:t>
      </w:r>
      <w:r w:rsidR="00963CD6" w:rsidRPr="00963CD6">
        <w:rPr>
          <w:rFonts w:asciiTheme="minorHAnsi" w:hAnsiTheme="minorHAnsi" w:cstheme="minorHAnsi" w:hint="eastAsia"/>
        </w:rPr>
        <w:t>determine the best conditions</w:t>
      </w:r>
      <w:r w:rsidR="00963CD6">
        <w:rPr>
          <w:rFonts w:asciiTheme="minorHAnsi" w:hAnsiTheme="minorHAnsi" w:cstheme="minorHAnsi"/>
        </w:rPr>
        <w:t xml:space="preserve"> </w:t>
      </w:r>
      <w:r w:rsidR="00963CD6">
        <w:rPr>
          <w:rFonts w:asciiTheme="minorHAnsi" w:hAnsiTheme="minorHAnsi" w:cstheme="minorHAnsi"/>
          <w:b/>
          <w:bCs/>
        </w:rPr>
        <w:t>[2</w:t>
      </w:r>
      <w:r w:rsidR="00435AF2">
        <w:rPr>
          <w:rFonts w:asciiTheme="minorHAnsi" w:hAnsiTheme="minorHAnsi" w:cstheme="minorHAnsi"/>
          <w:b/>
          <w:bCs/>
        </w:rPr>
        <w:t>-TXT</w:t>
      </w:r>
      <w:r w:rsidR="00963CD6">
        <w:rPr>
          <w:rFonts w:asciiTheme="minorHAnsi" w:hAnsiTheme="minorHAnsi" w:cstheme="minorHAnsi"/>
          <w:b/>
          <w:bCs/>
        </w:rPr>
        <w:t>]</w:t>
      </w:r>
      <w:r w:rsidR="00963CD6" w:rsidRPr="00963CD6">
        <w:rPr>
          <w:rFonts w:asciiTheme="minorHAnsi" w:hAnsiTheme="minorHAnsi" w:cstheme="minorHAnsi" w:hint="eastAsia"/>
        </w:rPr>
        <w:t>.</w:t>
      </w:r>
      <w:r w:rsidR="00C81C0A">
        <w:rPr>
          <w:rFonts w:asciiTheme="minorHAnsi" w:hAnsiTheme="minorHAnsi" w:cstheme="minorHAnsi"/>
        </w:rPr>
        <w:t xml:space="preserve"> </w:t>
      </w:r>
      <w:r w:rsidR="00C81C0A">
        <w:rPr>
          <w:rFonts w:eastAsia="Times New Roman" w:cs="Calibri"/>
          <w:color w:val="000000"/>
          <w:szCs w:val="24"/>
        </w:rPr>
        <w:t>S</w:t>
      </w:r>
      <w:r w:rsidR="00C81C0A" w:rsidRPr="00C81C0A">
        <w:rPr>
          <w:rFonts w:eastAsia="Times New Roman" w:cs="Calibri"/>
          <w:color w:val="000000"/>
          <w:szCs w:val="24"/>
        </w:rPr>
        <w:t>hear the chromatin by sonication for 8 minutes</w:t>
      </w:r>
      <w:r w:rsidR="00C81C0A">
        <w:rPr>
          <w:rFonts w:eastAsia="Times New Roman" w:cs="Calibri"/>
          <w:color w:val="000000"/>
          <w:szCs w:val="24"/>
        </w:rPr>
        <w:t xml:space="preserve"> </w:t>
      </w:r>
      <w:r w:rsidR="00C81C0A">
        <w:rPr>
          <w:rFonts w:asciiTheme="minorHAnsi" w:hAnsiTheme="minorHAnsi" w:cstheme="minorHAnsi"/>
        </w:rPr>
        <w:t xml:space="preserve">using an ultrasonic homogenizer </w:t>
      </w:r>
      <w:r w:rsidR="00C81C0A">
        <w:rPr>
          <w:rFonts w:asciiTheme="minorHAnsi" w:hAnsiTheme="minorHAnsi" w:cstheme="minorHAnsi"/>
          <w:b/>
          <w:bCs/>
        </w:rPr>
        <w:t>[3</w:t>
      </w:r>
      <w:r w:rsidR="00435AF2">
        <w:rPr>
          <w:rFonts w:asciiTheme="minorHAnsi" w:hAnsiTheme="minorHAnsi" w:cstheme="minorHAnsi"/>
          <w:b/>
          <w:bCs/>
        </w:rPr>
        <w:t>-TXT</w:t>
      </w:r>
      <w:r w:rsidR="00C81C0A">
        <w:rPr>
          <w:rFonts w:asciiTheme="minorHAnsi" w:hAnsiTheme="minorHAnsi" w:cstheme="minorHAnsi"/>
          <w:b/>
          <w:bCs/>
        </w:rPr>
        <w:t>]</w:t>
      </w:r>
      <w:r w:rsidR="00C81C0A">
        <w:rPr>
          <w:rFonts w:asciiTheme="minorHAnsi" w:hAnsiTheme="minorHAnsi" w:cstheme="minorHAnsi"/>
        </w:rPr>
        <w:t>.</w:t>
      </w:r>
    </w:p>
    <w:p w14:paraId="6FD3F973" w14:textId="3215A9A3" w:rsidR="00554448" w:rsidRDefault="00554448" w:rsidP="00554448">
      <w:pPr>
        <w:pStyle w:val="ListParagraph"/>
        <w:ind w:left="907"/>
        <w:rPr>
          <w:rFonts w:asciiTheme="minorHAnsi" w:hAnsiTheme="minorHAnsi" w:cstheme="minorHAnsi"/>
        </w:rPr>
      </w:pPr>
    </w:p>
    <w:p w14:paraId="0419AB9C" w14:textId="45CD52F4" w:rsidR="00554448" w:rsidRDefault="00554448" w:rsidP="0055444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</w:t>
      </w:r>
      <w:r w:rsidR="00CE51AE">
        <w:rPr>
          <w:rFonts w:asciiTheme="minorHAnsi" w:hAnsiTheme="minorHAnsi" w:cstheme="minorHAnsi"/>
        </w:rPr>
        <w:t>ent adding the protease inhibitor.</w:t>
      </w:r>
    </w:p>
    <w:p w14:paraId="70F42EB5" w14:textId="4FC60427" w:rsidR="00CE51AE" w:rsidRDefault="00CE51AE" w:rsidP="0055444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sonication using the sonicator.</w:t>
      </w:r>
      <w:r w:rsidR="003B555F">
        <w:rPr>
          <w:rFonts w:asciiTheme="minorHAnsi" w:hAnsiTheme="minorHAnsi" w:cstheme="minorHAnsi"/>
        </w:rPr>
        <w:t xml:space="preserve"> </w:t>
      </w:r>
      <w:r w:rsidR="003B555F">
        <w:rPr>
          <w:rFonts w:asciiTheme="minorHAnsi" w:hAnsiTheme="minorHAnsi" w:cstheme="minorHAnsi"/>
          <w:b/>
          <w:bCs/>
        </w:rPr>
        <w:t xml:space="preserve">TEXT: </w:t>
      </w:r>
      <w:r w:rsidR="003B555F" w:rsidRPr="003B555F">
        <w:rPr>
          <w:rFonts w:asciiTheme="minorHAnsi" w:hAnsiTheme="minorHAnsi" w:cstheme="minorHAnsi"/>
          <w:b/>
          <w:bCs/>
        </w:rPr>
        <w:t>25% W, output 3 s, stop 5 s, 4 °C</w:t>
      </w:r>
    </w:p>
    <w:p w14:paraId="5F8BDB88" w14:textId="3F30F26F" w:rsidR="000B2085" w:rsidRPr="006515CB" w:rsidRDefault="00CE51AE" w:rsidP="00CB34DE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sonication using the ultrasonic homogenizer.</w:t>
      </w:r>
      <w:r w:rsidR="003B555F">
        <w:rPr>
          <w:rFonts w:asciiTheme="minorHAnsi" w:hAnsiTheme="minorHAnsi" w:cstheme="minorHAnsi"/>
          <w:b/>
          <w:bCs/>
        </w:rPr>
        <w:t xml:space="preserve"> TEXT: </w:t>
      </w:r>
      <w:r w:rsidR="00CB34DE" w:rsidRPr="00CB34DE">
        <w:rPr>
          <w:rFonts w:asciiTheme="minorHAnsi" w:hAnsiTheme="minorHAnsi" w:cstheme="minorHAnsi"/>
          <w:b/>
          <w:bCs/>
        </w:rPr>
        <w:t>25% W, output 3 s, stop 5 s, 4 °C</w:t>
      </w:r>
    </w:p>
    <w:p w14:paraId="53D174A0" w14:textId="43056A0C" w:rsidR="006515CB" w:rsidRDefault="006515CB" w:rsidP="006515CB">
      <w:pPr>
        <w:rPr>
          <w:rFonts w:asciiTheme="minorHAnsi" w:hAnsiTheme="minorHAnsi" w:cstheme="minorHAnsi"/>
        </w:rPr>
      </w:pPr>
    </w:p>
    <w:p w14:paraId="41C2334A" w14:textId="77777777" w:rsidR="006515CB" w:rsidRPr="006515CB" w:rsidRDefault="006515CB" w:rsidP="006515CB">
      <w:pPr>
        <w:rPr>
          <w:rFonts w:asciiTheme="minorHAnsi" w:hAnsiTheme="minorHAnsi" w:cstheme="minorHAnsi"/>
        </w:rPr>
      </w:pPr>
    </w:p>
    <w:p w14:paraId="68EFEBEA" w14:textId="03827B58" w:rsidR="00CB34DE" w:rsidRDefault="00CB34DE" w:rsidP="00CB34DE">
      <w:pPr>
        <w:pStyle w:val="ListParagraph"/>
        <w:ind w:left="1627"/>
        <w:rPr>
          <w:rFonts w:asciiTheme="minorHAnsi" w:hAnsiTheme="minorHAnsi" w:cstheme="minorHAnsi"/>
        </w:rPr>
      </w:pPr>
    </w:p>
    <w:p w14:paraId="3FC295D1" w14:textId="26FA4B45" w:rsidR="001F5672" w:rsidRDefault="001F5672" w:rsidP="00CB34DE">
      <w:pPr>
        <w:pStyle w:val="ListParagraph"/>
        <w:ind w:left="1627"/>
        <w:rPr>
          <w:rFonts w:asciiTheme="minorHAnsi" w:hAnsiTheme="minorHAnsi" w:cstheme="minorHAnsi"/>
        </w:rPr>
      </w:pPr>
    </w:p>
    <w:p w14:paraId="6B264F76" w14:textId="77777777" w:rsidR="001F5672" w:rsidRPr="00CB34DE" w:rsidRDefault="001F5672" w:rsidP="00CB34DE">
      <w:pPr>
        <w:pStyle w:val="ListParagraph"/>
        <w:ind w:left="1627"/>
        <w:rPr>
          <w:rFonts w:asciiTheme="minorHAnsi" w:hAnsiTheme="minorHAnsi" w:cstheme="minorHAnsi"/>
        </w:rPr>
      </w:pPr>
    </w:p>
    <w:p w14:paraId="1371D6FC" w14:textId="247EC32D" w:rsidR="00CE10F2" w:rsidRPr="006515CB" w:rsidRDefault="00D94994" w:rsidP="006515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515CB">
        <w:rPr>
          <w:rFonts w:asciiTheme="minorHAnsi" w:hAnsiTheme="minorHAnsi" w:cstheme="minorHAnsi" w:hint="eastAsia"/>
        </w:rPr>
        <w:lastRenderedPageBreak/>
        <w:t xml:space="preserve">After the sample </w:t>
      </w:r>
      <w:r w:rsidRPr="006515CB">
        <w:rPr>
          <w:rFonts w:asciiTheme="minorHAnsi" w:hAnsiTheme="minorHAnsi" w:cstheme="minorHAnsi"/>
        </w:rPr>
        <w:t>ha</w:t>
      </w:r>
      <w:r w:rsidRPr="006515CB">
        <w:rPr>
          <w:rFonts w:asciiTheme="minorHAnsi" w:hAnsiTheme="minorHAnsi" w:cstheme="minorHAnsi" w:hint="eastAsia"/>
        </w:rPr>
        <w:t>s</w:t>
      </w:r>
      <w:r w:rsidRPr="006515CB">
        <w:rPr>
          <w:rFonts w:asciiTheme="minorHAnsi" w:hAnsiTheme="minorHAnsi" w:cstheme="minorHAnsi"/>
        </w:rPr>
        <w:t xml:space="preserve"> been</w:t>
      </w:r>
      <w:r w:rsidRPr="006515CB">
        <w:rPr>
          <w:rFonts w:asciiTheme="minorHAnsi" w:hAnsiTheme="minorHAnsi" w:cstheme="minorHAnsi" w:hint="eastAsia"/>
        </w:rPr>
        <w:t xml:space="preserve"> ultrasonically broken, </w:t>
      </w:r>
      <w:r w:rsidRPr="006515CB">
        <w:rPr>
          <w:rFonts w:asciiTheme="minorHAnsi" w:hAnsiTheme="minorHAnsi" w:cstheme="minorHAnsi"/>
        </w:rPr>
        <w:t xml:space="preserve">take out </w:t>
      </w:r>
      <w:r w:rsidRPr="006515CB">
        <w:rPr>
          <w:rFonts w:asciiTheme="minorHAnsi" w:hAnsiTheme="minorHAnsi" w:cstheme="minorHAnsi" w:hint="eastAsia"/>
        </w:rPr>
        <w:t xml:space="preserve">a part of the sample as </w:t>
      </w:r>
      <w:r w:rsidRPr="006515CB">
        <w:rPr>
          <w:rFonts w:asciiTheme="minorHAnsi" w:hAnsiTheme="minorHAnsi" w:cstheme="minorHAnsi"/>
        </w:rPr>
        <w:t>“</w:t>
      </w:r>
      <w:r w:rsidRPr="006515CB">
        <w:rPr>
          <w:rFonts w:asciiTheme="minorHAnsi" w:hAnsiTheme="minorHAnsi" w:cstheme="minorHAnsi" w:hint="eastAsia"/>
        </w:rPr>
        <w:t>input</w:t>
      </w:r>
      <w:r w:rsidR="001857B9">
        <w:rPr>
          <w:rFonts w:asciiTheme="minorHAnsi" w:hAnsiTheme="minorHAnsi" w:cstheme="minorHAnsi"/>
        </w:rPr>
        <w:t>,</w:t>
      </w:r>
      <w:r w:rsidRPr="006515CB">
        <w:rPr>
          <w:rFonts w:asciiTheme="minorHAnsi" w:hAnsiTheme="minorHAnsi" w:cstheme="minorHAnsi"/>
        </w:rPr>
        <w:t>”</w:t>
      </w:r>
      <w:r w:rsidR="00661E04" w:rsidRPr="006515CB">
        <w:rPr>
          <w:rFonts w:asciiTheme="minorHAnsi" w:hAnsiTheme="minorHAnsi" w:cstheme="minorHAnsi"/>
        </w:rPr>
        <w:t xml:space="preserve"> </w:t>
      </w:r>
      <w:r w:rsidR="001857B9">
        <w:rPr>
          <w:rFonts w:asciiTheme="minorHAnsi" w:hAnsiTheme="minorHAnsi" w:cstheme="minorHAnsi"/>
        </w:rPr>
        <w:t>containing</w:t>
      </w:r>
      <w:r w:rsidRPr="006515CB">
        <w:rPr>
          <w:rFonts w:asciiTheme="minorHAnsi" w:hAnsiTheme="minorHAnsi" w:cstheme="minorHAnsi"/>
        </w:rPr>
        <w:t xml:space="preserve"> </w:t>
      </w:r>
      <w:r w:rsidR="00661E04" w:rsidRPr="006515CB">
        <w:rPr>
          <w:rFonts w:asciiTheme="minorHAnsi" w:hAnsiTheme="minorHAnsi" w:cstheme="minorHAnsi" w:hint="eastAsia"/>
        </w:rPr>
        <w:t>all DNA and protein released after the sample is sonicated.</w:t>
      </w:r>
      <w:r w:rsidRPr="006515CB">
        <w:rPr>
          <w:rFonts w:asciiTheme="minorHAnsi" w:hAnsiTheme="minorHAnsi" w:cstheme="minorHAnsi"/>
          <w:b/>
          <w:bCs/>
        </w:rPr>
        <w:t>[1</w:t>
      </w:r>
      <w:r w:rsidR="00F51F1F" w:rsidRPr="006515CB">
        <w:rPr>
          <w:rFonts w:asciiTheme="minorHAnsi" w:hAnsiTheme="minorHAnsi" w:cstheme="minorHAnsi"/>
          <w:b/>
          <w:bCs/>
        </w:rPr>
        <w:t>-TXT</w:t>
      </w:r>
      <w:r w:rsidRPr="006515CB">
        <w:rPr>
          <w:rFonts w:asciiTheme="minorHAnsi" w:hAnsiTheme="minorHAnsi" w:cstheme="minorHAnsi"/>
          <w:b/>
          <w:bCs/>
        </w:rPr>
        <w:t>]</w:t>
      </w:r>
      <w:r w:rsidRPr="006515CB">
        <w:rPr>
          <w:rFonts w:asciiTheme="minorHAnsi" w:hAnsiTheme="minorHAnsi" w:cstheme="minorHAnsi"/>
        </w:rPr>
        <w:t>.</w:t>
      </w:r>
      <w:r w:rsidR="006515CB" w:rsidRPr="006515CB">
        <w:rPr>
          <w:rFonts w:asciiTheme="minorHAnsi" w:hAnsiTheme="minorHAnsi" w:cstheme="minorHAnsi"/>
        </w:rPr>
        <w:t xml:space="preserve"> </w:t>
      </w:r>
      <w:r w:rsidR="006515CB">
        <w:rPr>
          <w:rFonts w:asciiTheme="minorHAnsi" w:hAnsiTheme="minorHAnsi" w:cstheme="minorHAnsi"/>
        </w:rPr>
        <w:t>T</w:t>
      </w:r>
      <w:r w:rsidR="006515CB" w:rsidRPr="00C539BC">
        <w:rPr>
          <w:rFonts w:asciiTheme="minorHAnsi" w:hAnsiTheme="minorHAnsi" w:cstheme="minorHAnsi"/>
        </w:rPr>
        <w:t>o analyze the length of the DNA fragments</w:t>
      </w:r>
      <w:r w:rsidR="00C539BC" w:rsidRPr="006515CB">
        <w:rPr>
          <w:rFonts w:asciiTheme="minorHAnsi" w:hAnsiTheme="minorHAnsi" w:cstheme="minorHAnsi"/>
        </w:rPr>
        <w:t xml:space="preserve">, run a 1 percent agarose gel electrophoresis </w:t>
      </w:r>
      <w:r w:rsidR="006515CB">
        <w:rPr>
          <w:rFonts w:asciiTheme="minorHAnsi" w:hAnsiTheme="minorHAnsi" w:cstheme="minorHAnsi"/>
        </w:rPr>
        <w:t xml:space="preserve">after sonication </w:t>
      </w:r>
      <w:r w:rsidR="006515CB">
        <w:rPr>
          <w:rFonts w:asciiTheme="minorHAnsi" w:hAnsiTheme="minorHAnsi" w:cstheme="minorHAnsi"/>
          <w:b/>
          <w:bCs/>
        </w:rPr>
        <w:t>[2]</w:t>
      </w:r>
      <w:r w:rsidR="006515CB">
        <w:rPr>
          <w:rFonts w:asciiTheme="minorHAnsi" w:hAnsiTheme="minorHAnsi" w:cstheme="minorHAnsi"/>
        </w:rPr>
        <w:t>.</w:t>
      </w:r>
    </w:p>
    <w:p w14:paraId="7ACB2B5D" w14:textId="549E7751" w:rsidR="00F51F1F" w:rsidRPr="00661E04" w:rsidRDefault="00C539BC" w:rsidP="00C539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part of the sample out as input. </w:t>
      </w:r>
      <w:r>
        <w:rPr>
          <w:rFonts w:asciiTheme="minorHAnsi" w:hAnsiTheme="minorHAnsi" w:cstheme="minorHAnsi"/>
          <w:b/>
          <w:bCs/>
        </w:rPr>
        <w:t>TEXT: Not used to perform ChIP experiment.</w:t>
      </w:r>
    </w:p>
    <w:p w14:paraId="11514E94" w14:textId="7E1FFB39" w:rsidR="00875BE8" w:rsidRPr="00B07A3B" w:rsidRDefault="006515C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running the 1% agarose gel electrophoresis.</w:t>
      </w:r>
    </w:p>
    <w:p w14:paraId="2F183DE3" w14:textId="52E3C833" w:rsidR="009301A4" w:rsidRDefault="009301A4" w:rsidP="009301A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784379B" w14:textId="34DC156C" w:rsidR="009301A4" w:rsidRPr="003F6619" w:rsidRDefault="009301A4" w:rsidP="003F661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centrifugation, t</w:t>
      </w:r>
      <w:r w:rsidRPr="009301A4">
        <w:rPr>
          <w:rFonts w:asciiTheme="minorHAnsi" w:hAnsiTheme="minorHAnsi" w:cstheme="minorHAnsi" w:hint="eastAsia"/>
        </w:rPr>
        <w:t>ransfer the centrifuged supernatant to a new 1.5</w:t>
      </w:r>
      <w:r>
        <w:rPr>
          <w:rFonts w:asciiTheme="minorHAnsi" w:hAnsiTheme="minorHAnsi" w:cstheme="minorHAnsi"/>
        </w:rPr>
        <w:t>-</w:t>
      </w:r>
      <w:r w:rsidRPr="009301A4">
        <w:rPr>
          <w:rFonts w:asciiTheme="minorHAnsi" w:hAnsiTheme="minorHAnsi" w:cstheme="minorHAnsi" w:hint="eastAsia"/>
        </w:rPr>
        <w:t>m</w:t>
      </w:r>
      <w:r>
        <w:rPr>
          <w:rFonts w:asciiTheme="minorHAnsi" w:hAnsiTheme="minorHAnsi" w:cstheme="minorHAnsi"/>
        </w:rPr>
        <w:t xml:space="preserve">illiliter </w:t>
      </w:r>
      <w:r w:rsidRPr="009301A4">
        <w:rPr>
          <w:rFonts w:asciiTheme="minorHAnsi" w:hAnsiTheme="minorHAnsi" w:cstheme="minorHAnsi" w:hint="eastAsia"/>
        </w:rPr>
        <w:t xml:space="preserve">centrifuge tube </w:t>
      </w:r>
      <w:r w:rsidR="003F6619">
        <w:rPr>
          <w:rFonts w:asciiTheme="minorHAnsi" w:hAnsiTheme="minorHAnsi" w:cstheme="minorHAnsi"/>
          <w:b/>
          <w:bCs/>
        </w:rPr>
        <w:t>[1]</w:t>
      </w:r>
      <w:r w:rsidR="003F6619">
        <w:rPr>
          <w:rFonts w:asciiTheme="minorHAnsi" w:hAnsiTheme="minorHAnsi" w:cstheme="minorHAnsi"/>
        </w:rPr>
        <w:t xml:space="preserve"> </w:t>
      </w:r>
      <w:r w:rsidRPr="009301A4">
        <w:rPr>
          <w:rFonts w:asciiTheme="minorHAnsi" w:hAnsiTheme="minorHAnsi" w:cstheme="minorHAnsi" w:hint="eastAsia"/>
        </w:rPr>
        <w:t>and store it at -80</w:t>
      </w:r>
      <w:r w:rsidRPr="009301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 w:hint="eastAsia"/>
        </w:rPr>
        <w:t>d</w:t>
      </w:r>
      <w:r>
        <w:rPr>
          <w:rFonts w:asciiTheme="minorHAnsi" w:hAnsiTheme="minorHAnsi" w:cstheme="minorHAnsi"/>
        </w:rPr>
        <w:t xml:space="preserve">egrees </w:t>
      </w:r>
      <w:r w:rsidRPr="009301A4">
        <w:rPr>
          <w:rFonts w:asciiTheme="minorHAnsi" w:hAnsiTheme="minorHAnsi" w:cstheme="minorHAnsi" w:hint="eastAsia"/>
        </w:rPr>
        <w:t>C</w:t>
      </w:r>
      <w:r>
        <w:rPr>
          <w:rFonts w:asciiTheme="minorHAnsi" w:hAnsiTheme="minorHAnsi" w:cstheme="minorHAnsi"/>
        </w:rPr>
        <w:t>elsius</w:t>
      </w:r>
      <w:r w:rsidRPr="009301A4">
        <w:rPr>
          <w:rFonts w:asciiTheme="minorHAnsi" w:hAnsiTheme="minorHAnsi" w:cstheme="minorHAnsi" w:hint="eastAsia"/>
        </w:rPr>
        <w:t xml:space="preserve"> for later 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F661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3F6619">
        <w:rPr>
          <w:rFonts w:asciiTheme="minorHAnsi" w:hAnsiTheme="minorHAnsi" w:cstheme="minorHAnsi"/>
        </w:rPr>
        <w:t xml:space="preserve"> </w:t>
      </w:r>
      <w:r w:rsidR="003F6619" w:rsidRPr="003F6619">
        <w:rPr>
          <w:rFonts w:asciiTheme="minorHAnsi" w:hAnsiTheme="minorHAnsi" w:cstheme="minorHAnsi" w:hint="eastAsia"/>
        </w:rPr>
        <w:t xml:space="preserve">Before performing the IP experiment, dilute each chromatin sample </w:t>
      </w:r>
      <w:r w:rsidR="003F6619" w:rsidRPr="003F6619">
        <w:rPr>
          <w:rFonts w:asciiTheme="minorHAnsi" w:hAnsiTheme="minorHAnsi" w:cstheme="minorHAnsi"/>
        </w:rPr>
        <w:t>to</w:t>
      </w:r>
      <w:r w:rsidR="003F6619" w:rsidRPr="003F6619">
        <w:rPr>
          <w:rFonts w:asciiTheme="minorHAnsi" w:hAnsiTheme="minorHAnsi" w:cstheme="minorHAnsi" w:hint="eastAsia"/>
        </w:rPr>
        <w:t xml:space="preserve"> a ratio of 1:10 with 1x RIPA buffer</w:t>
      </w:r>
      <w:r w:rsidR="003F6619">
        <w:rPr>
          <w:rFonts w:asciiTheme="minorHAnsi" w:hAnsiTheme="minorHAnsi" w:cstheme="minorHAnsi"/>
        </w:rPr>
        <w:t xml:space="preserve"> </w:t>
      </w:r>
      <w:r w:rsidR="003F6619">
        <w:rPr>
          <w:rFonts w:asciiTheme="minorHAnsi" w:hAnsiTheme="minorHAnsi" w:cstheme="minorHAnsi"/>
          <w:b/>
          <w:bCs/>
        </w:rPr>
        <w:t>[3-TXT]</w:t>
      </w:r>
      <w:r w:rsidR="003F6619" w:rsidRPr="003F6619">
        <w:rPr>
          <w:rFonts w:asciiTheme="minorHAnsi" w:hAnsiTheme="minorHAnsi" w:cstheme="minorHAnsi"/>
        </w:rPr>
        <w:t>.</w:t>
      </w:r>
    </w:p>
    <w:p w14:paraId="7401A94C" w14:textId="7A2E953D" w:rsidR="00875BE8" w:rsidRDefault="003F661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supernatant to a new centrifuge tube.</w:t>
      </w:r>
    </w:p>
    <w:p w14:paraId="68205086" w14:textId="6AEBDD27" w:rsidR="003F6619" w:rsidRDefault="003F661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for storing at -80 degrees Celsius.</w:t>
      </w:r>
    </w:p>
    <w:p w14:paraId="6202B0D5" w14:textId="73E1D9F2" w:rsidR="0037065A" w:rsidRPr="00654C16" w:rsidRDefault="003F6619" w:rsidP="00654C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chromatin sample.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F6619">
        <w:rPr>
          <w:rFonts w:asciiTheme="minorHAnsi" w:hAnsiTheme="minorHAnsi" w:cstheme="minorHAnsi" w:hint="eastAsia"/>
          <w:b/>
          <w:bCs/>
        </w:rPr>
        <w:t>e.g.,</w:t>
      </w:r>
      <w:r w:rsidRPr="003F6619">
        <w:rPr>
          <w:rFonts w:asciiTheme="minorHAnsi" w:hAnsiTheme="minorHAnsi" w:cstheme="minorHAnsi" w:hint="eastAsia"/>
        </w:rPr>
        <w:t xml:space="preserve"> </w:t>
      </w:r>
      <w:r w:rsidRPr="003F6619">
        <w:rPr>
          <w:rFonts w:asciiTheme="minorHAnsi" w:hAnsiTheme="minorHAnsi" w:cstheme="minorHAnsi" w:hint="eastAsia"/>
          <w:b/>
          <w:bCs/>
        </w:rPr>
        <w:t xml:space="preserve">add 10 </w:t>
      </w:r>
      <w:r w:rsidRPr="003F6619">
        <w:rPr>
          <w:rFonts w:asciiTheme="minorHAnsi" w:hAnsiTheme="minorHAnsi" w:cstheme="minorHAnsi"/>
          <w:b/>
          <w:bCs/>
        </w:rPr>
        <w:t>µ</w:t>
      </w:r>
      <w:r w:rsidRPr="003F6619">
        <w:rPr>
          <w:rFonts w:asciiTheme="minorHAnsi" w:hAnsiTheme="minorHAnsi" w:cstheme="minorHAnsi" w:hint="eastAsia"/>
          <w:b/>
          <w:bCs/>
        </w:rPr>
        <w:t xml:space="preserve">L of chromatin sample to 1 </w:t>
      </w:r>
      <w:r w:rsidRPr="003F6619">
        <w:rPr>
          <w:rFonts w:asciiTheme="minorHAnsi" w:hAnsiTheme="minorHAnsi" w:cstheme="minorHAnsi"/>
          <w:b/>
          <w:bCs/>
        </w:rPr>
        <w:t>µ</w:t>
      </w:r>
      <w:r w:rsidRPr="003F6619">
        <w:rPr>
          <w:rFonts w:asciiTheme="minorHAnsi" w:hAnsiTheme="minorHAnsi" w:cstheme="minorHAnsi" w:hint="eastAsia"/>
          <w:b/>
          <w:bCs/>
        </w:rPr>
        <w:t>L of 1</w:t>
      </w:r>
      <w:r w:rsidR="00654C16">
        <w:rPr>
          <w:rFonts w:asciiTheme="minorHAnsi" w:hAnsiTheme="minorHAnsi" w:cstheme="minorHAnsi" w:hint="eastAsia"/>
          <w:b/>
          <w:bCs/>
        </w:rPr>
        <w:t>x</w:t>
      </w:r>
      <w:r w:rsidR="00654C16">
        <w:rPr>
          <w:rFonts w:asciiTheme="minorHAnsi" w:hAnsiTheme="minorHAnsi" w:cstheme="minorHAnsi"/>
          <w:b/>
          <w:bCs/>
        </w:rPr>
        <w:t xml:space="preserve"> </w:t>
      </w:r>
      <w:r w:rsidRPr="003F6619">
        <w:rPr>
          <w:rFonts w:asciiTheme="minorHAnsi" w:hAnsiTheme="minorHAnsi" w:cstheme="minorHAnsi" w:hint="eastAsia"/>
          <w:b/>
          <w:bCs/>
        </w:rPr>
        <w:t>RIPA buffer</w:t>
      </w:r>
    </w:p>
    <w:p w14:paraId="2BA5000D" w14:textId="77777777" w:rsidR="001F25C0" w:rsidRDefault="001F25C0">
      <w:pPr>
        <w:rPr>
          <w:rFonts w:asciiTheme="minorHAnsi" w:hAnsiTheme="minorHAnsi" w:cstheme="minorHAnsi"/>
          <w:sz w:val="22"/>
          <w:szCs w:val="22"/>
        </w:rPr>
      </w:pPr>
    </w:p>
    <w:p w14:paraId="336C4F1F" w14:textId="77777777" w:rsidR="001F25C0" w:rsidRDefault="001F25C0">
      <w:pPr>
        <w:rPr>
          <w:rFonts w:asciiTheme="minorHAnsi" w:hAnsiTheme="minorHAnsi" w:cstheme="minorHAnsi"/>
          <w:sz w:val="22"/>
          <w:szCs w:val="22"/>
        </w:rPr>
      </w:pPr>
    </w:p>
    <w:p w14:paraId="627670CB" w14:textId="3A731E53" w:rsidR="001F25C0" w:rsidRDefault="001F25C0" w:rsidP="001F25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25C0">
        <w:rPr>
          <w:rFonts w:asciiTheme="minorHAnsi" w:hAnsiTheme="minorHAnsi" w:cstheme="minorHAnsi"/>
          <w:b/>
          <w:bCs/>
          <w:szCs w:val="24"/>
        </w:rPr>
        <w:t xml:space="preserve">IP of </w:t>
      </w:r>
      <w:r>
        <w:rPr>
          <w:rFonts w:asciiTheme="minorHAnsi" w:hAnsiTheme="minorHAnsi" w:cstheme="minorHAnsi"/>
          <w:b/>
          <w:bCs/>
          <w:szCs w:val="24"/>
        </w:rPr>
        <w:t>C</w:t>
      </w:r>
      <w:r w:rsidRPr="001F25C0">
        <w:rPr>
          <w:rFonts w:asciiTheme="minorHAnsi" w:hAnsiTheme="minorHAnsi" w:cstheme="minorHAnsi"/>
          <w:b/>
          <w:bCs/>
          <w:szCs w:val="24"/>
        </w:rPr>
        <w:t xml:space="preserve">rosslinked </w:t>
      </w:r>
      <w:r>
        <w:rPr>
          <w:rFonts w:asciiTheme="minorHAnsi" w:hAnsiTheme="minorHAnsi" w:cstheme="minorHAnsi"/>
          <w:b/>
          <w:bCs/>
          <w:szCs w:val="24"/>
        </w:rPr>
        <w:t>P</w:t>
      </w:r>
      <w:r w:rsidRPr="001F25C0">
        <w:rPr>
          <w:rFonts w:asciiTheme="minorHAnsi" w:hAnsiTheme="minorHAnsi" w:cstheme="minorHAnsi"/>
          <w:b/>
          <w:bCs/>
          <w:szCs w:val="24"/>
        </w:rPr>
        <w:t>rotein/DNA</w:t>
      </w:r>
    </w:p>
    <w:p w14:paraId="6D5F2CB1" w14:textId="77427AA2" w:rsidR="00654C16" w:rsidRDefault="00654C16" w:rsidP="00654C16">
      <w:pPr>
        <w:pStyle w:val="ListParagraph"/>
        <w:ind w:left="360"/>
        <w:rPr>
          <w:rFonts w:asciiTheme="minorHAnsi" w:hAnsiTheme="minorHAnsi" w:cstheme="minorHAnsi"/>
          <w:b/>
          <w:bCs/>
          <w:szCs w:val="24"/>
        </w:rPr>
      </w:pPr>
    </w:p>
    <w:p w14:paraId="6EF108AA" w14:textId="7FA9A01F" w:rsidR="00E27A9D" w:rsidRPr="00E27A9D" w:rsidRDefault="00E27A9D" w:rsidP="00E27A9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E27A9D">
        <w:rPr>
          <w:rFonts w:asciiTheme="minorHAnsi" w:hAnsiTheme="minorHAnsi" w:cstheme="minorHAnsi"/>
          <w:szCs w:val="24"/>
        </w:rPr>
        <w:t xml:space="preserve">Pipette 50 </w:t>
      </w:r>
      <w:r>
        <w:rPr>
          <w:rFonts w:asciiTheme="minorHAnsi" w:hAnsiTheme="minorHAnsi" w:cstheme="minorHAnsi"/>
          <w:szCs w:val="24"/>
        </w:rPr>
        <w:t>microliters</w:t>
      </w:r>
      <w:r w:rsidRPr="00E27A9D">
        <w:rPr>
          <w:rFonts w:asciiTheme="minorHAnsi" w:hAnsiTheme="minorHAnsi" w:cstheme="minorHAnsi"/>
          <w:szCs w:val="24"/>
        </w:rPr>
        <w:t xml:space="preserve"> of superparamagnetic protein beads into a 2</w:t>
      </w:r>
      <w:r>
        <w:rPr>
          <w:rFonts w:asciiTheme="minorHAnsi" w:hAnsiTheme="minorHAnsi" w:cstheme="minorHAnsi"/>
          <w:szCs w:val="24"/>
        </w:rPr>
        <w:t>-</w:t>
      </w:r>
      <w:r w:rsidRPr="00E27A9D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illiliter</w:t>
      </w:r>
      <w:r w:rsidRPr="00E27A9D">
        <w:rPr>
          <w:rFonts w:asciiTheme="minorHAnsi" w:hAnsiTheme="minorHAnsi" w:cstheme="minorHAnsi"/>
          <w:szCs w:val="24"/>
        </w:rPr>
        <w:t xml:space="preserve"> centrifuge tube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E27A9D">
        <w:rPr>
          <w:rFonts w:asciiTheme="minorHAnsi" w:hAnsiTheme="minorHAnsi" w:cstheme="minorHAnsi"/>
          <w:szCs w:val="24"/>
        </w:rPr>
        <w:t>. Place the tubes on a magnetic stand</w:t>
      </w:r>
      <w:r>
        <w:rPr>
          <w:rFonts w:asciiTheme="minorHAnsi" w:hAnsiTheme="minorHAnsi" w:cstheme="minorHAnsi"/>
          <w:szCs w:val="24"/>
        </w:rPr>
        <w:t xml:space="preserve"> and l</w:t>
      </w:r>
      <w:r w:rsidRPr="00E27A9D">
        <w:rPr>
          <w:rFonts w:asciiTheme="minorHAnsi" w:hAnsiTheme="minorHAnsi" w:cstheme="minorHAnsi"/>
          <w:szCs w:val="24"/>
        </w:rPr>
        <w:t>et the magnetic beads precipitate</w:t>
      </w:r>
      <w:r w:rsidR="005D5A02">
        <w:rPr>
          <w:rFonts w:asciiTheme="minorHAnsi" w:hAnsiTheme="minorHAnsi" w:cstheme="minorHAnsi"/>
          <w:szCs w:val="24"/>
        </w:rPr>
        <w:t xml:space="preserve">. Then, </w:t>
      </w:r>
      <w:r>
        <w:rPr>
          <w:rFonts w:asciiTheme="minorHAnsi" w:hAnsiTheme="minorHAnsi" w:cstheme="minorHAnsi"/>
          <w:szCs w:val="24"/>
        </w:rPr>
        <w:t>r</w:t>
      </w:r>
      <w:r w:rsidRPr="00E27A9D">
        <w:rPr>
          <w:rFonts w:asciiTheme="minorHAnsi" w:hAnsiTheme="minorHAnsi" w:cstheme="minorHAnsi"/>
          <w:szCs w:val="24"/>
        </w:rPr>
        <w:t>emove the supernatant</w:t>
      </w:r>
      <w:r w:rsidR="008C4FE0">
        <w:rPr>
          <w:rFonts w:asciiTheme="minorHAnsi" w:hAnsiTheme="minorHAnsi" w:cstheme="minorHAnsi"/>
          <w:szCs w:val="24"/>
        </w:rPr>
        <w:t xml:space="preserve"> </w:t>
      </w:r>
      <w:r w:rsidR="00CE1DFD">
        <w:rPr>
          <w:rFonts w:asciiTheme="minorHAnsi" w:hAnsiTheme="minorHAnsi" w:cstheme="minorHAnsi"/>
          <w:b/>
          <w:bCs/>
          <w:szCs w:val="24"/>
        </w:rPr>
        <w:t>[2]</w:t>
      </w:r>
      <w:r w:rsidRPr="008C4FE0">
        <w:rPr>
          <w:rFonts w:asciiTheme="minorHAnsi" w:hAnsiTheme="minorHAnsi" w:cstheme="minorHAnsi"/>
          <w:szCs w:val="24"/>
        </w:rPr>
        <w:t>.</w:t>
      </w:r>
    </w:p>
    <w:p w14:paraId="4C678E44" w14:textId="35814305" w:rsidR="00654C16" w:rsidRDefault="00654C16" w:rsidP="00F8071E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AF4E498" w14:textId="7AA47AE9" w:rsidR="00F8071E" w:rsidRDefault="00B74297" w:rsidP="00F03B3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pipetting the </w:t>
      </w:r>
      <w:r w:rsidRPr="00E27A9D">
        <w:rPr>
          <w:rFonts w:asciiTheme="minorHAnsi" w:hAnsiTheme="minorHAnsi" w:cstheme="minorHAnsi"/>
          <w:szCs w:val="24"/>
        </w:rPr>
        <w:t>superparamagnetic protein beads into</w:t>
      </w:r>
      <w:r>
        <w:rPr>
          <w:rFonts w:asciiTheme="minorHAnsi" w:hAnsiTheme="minorHAnsi" w:cstheme="minorHAnsi"/>
          <w:szCs w:val="24"/>
        </w:rPr>
        <w:t xml:space="preserve"> the centrifuge tube.</w:t>
      </w:r>
    </w:p>
    <w:p w14:paraId="130C3090" w14:textId="7B92CBF2" w:rsidR="00B74297" w:rsidRDefault="00B74297" w:rsidP="00F03B3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tubes on the magnetic stand.</w:t>
      </w:r>
    </w:p>
    <w:p w14:paraId="2E67E732" w14:textId="631D3118" w:rsidR="00D87A19" w:rsidRDefault="00D87A19" w:rsidP="00D87A1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224DBAC" w14:textId="68BAFBC3" w:rsidR="00082D02" w:rsidRDefault="00082D02" w:rsidP="00082D0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082D02">
        <w:rPr>
          <w:rFonts w:asciiTheme="minorHAnsi" w:hAnsiTheme="minorHAnsi" w:cstheme="minorHAnsi"/>
          <w:szCs w:val="24"/>
        </w:rPr>
        <w:t>Add 1 m</w:t>
      </w:r>
      <w:r>
        <w:rPr>
          <w:rFonts w:asciiTheme="minorHAnsi" w:hAnsiTheme="minorHAnsi" w:cstheme="minorHAnsi"/>
          <w:szCs w:val="24"/>
        </w:rPr>
        <w:t>illiliter</w:t>
      </w:r>
      <w:r w:rsidRPr="00082D02">
        <w:rPr>
          <w:rFonts w:asciiTheme="minorHAnsi" w:hAnsiTheme="minorHAnsi" w:cstheme="minorHAnsi"/>
          <w:szCs w:val="24"/>
        </w:rPr>
        <w:t xml:space="preserve"> of </w:t>
      </w:r>
      <w:r>
        <w:rPr>
          <w:rFonts w:asciiTheme="minorHAnsi" w:hAnsiTheme="minorHAnsi" w:cstheme="minorHAnsi"/>
          <w:szCs w:val="24"/>
        </w:rPr>
        <w:t xml:space="preserve">pre-cooled </w:t>
      </w:r>
      <w:r w:rsidRPr="00082D02">
        <w:rPr>
          <w:rFonts w:asciiTheme="minorHAnsi" w:hAnsiTheme="minorHAnsi" w:cstheme="minorHAnsi"/>
          <w:szCs w:val="24"/>
        </w:rPr>
        <w:t>1x RIPA buffer to the tube and wash superparamagnetic protein beads t</w:t>
      </w:r>
      <w:r w:rsidR="00866DA0">
        <w:rPr>
          <w:rFonts w:asciiTheme="minorHAnsi" w:hAnsiTheme="minorHAnsi" w:cstheme="minorHAnsi"/>
          <w:szCs w:val="24"/>
        </w:rPr>
        <w:t xml:space="preserve">hree times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F3649D">
        <w:rPr>
          <w:rFonts w:asciiTheme="minorHAnsi" w:hAnsiTheme="minorHAnsi" w:cstheme="minorHAnsi"/>
          <w:b/>
          <w:bCs/>
          <w:szCs w:val="24"/>
        </w:rPr>
        <w:t>1</w:t>
      </w:r>
      <w:r w:rsidR="002A0FF5">
        <w:rPr>
          <w:rFonts w:asciiTheme="minorHAnsi" w:hAnsiTheme="minorHAnsi" w:cstheme="minorHAnsi"/>
          <w:b/>
          <w:bCs/>
          <w:szCs w:val="24"/>
        </w:rPr>
        <w:t>]</w:t>
      </w:r>
      <w:r w:rsidRPr="00082D02">
        <w:rPr>
          <w:rFonts w:asciiTheme="minorHAnsi" w:hAnsiTheme="minorHAnsi" w:cstheme="minorHAnsi"/>
          <w:szCs w:val="24"/>
        </w:rPr>
        <w:t xml:space="preserve">. </w:t>
      </w:r>
      <w:r w:rsidR="002A0FF5">
        <w:rPr>
          <w:rFonts w:asciiTheme="minorHAnsi" w:hAnsiTheme="minorHAnsi" w:cstheme="minorHAnsi"/>
          <w:szCs w:val="24"/>
        </w:rPr>
        <w:t>P</w:t>
      </w:r>
      <w:r w:rsidRPr="00082D02">
        <w:rPr>
          <w:rFonts w:asciiTheme="minorHAnsi" w:hAnsiTheme="minorHAnsi" w:cstheme="minorHAnsi"/>
          <w:szCs w:val="24"/>
        </w:rPr>
        <w:t>lace the tubes on a magnetic stand and remove the supernatant</w:t>
      </w:r>
      <w:r w:rsidR="004B7B6C">
        <w:rPr>
          <w:rFonts w:asciiTheme="minorHAnsi" w:hAnsiTheme="minorHAnsi" w:cstheme="minorHAnsi"/>
          <w:szCs w:val="24"/>
        </w:rPr>
        <w:t xml:space="preserve"> </w:t>
      </w:r>
      <w:r w:rsidR="005D5A02">
        <w:rPr>
          <w:rFonts w:asciiTheme="minorHAnsi" w:hAnsiTheme="minorHAnsi" w:cstheme="minorHAnsi"/>
          <w:b/>
          <w:bCs/>
          <w:szCs w:val="24"/>
        </w:rPr>
        <w:t>[</w:t>
      </w:r>
      <w:r w:rsidR="00F3649D">
        <w:rPr>
          <w:rFonts w:asciiTheme="minorHAnsi" w:hAnsiTheme="minorHAnsi" w:cstheme="minorHAnsi"/>
          <w:b/>
          <w:bCs/>
          <w:szCs w:val="24"/>
        </w:rPr>
        <w:t>2</w:t>
      </w:r>
      <w:r w:rsidR="005D5A02">
        <w:rPr>
          <w:rFonts w:asciiTheme="minorHAnsi" w:hAnsiTheme="minorHAnsi" w:cstheme="minorHAnsi"/>
          <w:b/>
          <w:bCs/>
          <w:szCs w:val="24"/>
        </w:rPr>
        <w:t>]</w:t>
      </w:r>
      <w:r w:rsidRPr="00082D02">
        <w:rPr>
          <w:rFonts w:asciiTheme="minorHAnsi" w:hAnsiTheme="minorHAnsi" w:cstheme="minorHAnsi"/>
          <w:szCs w:val="24"/>
        </w:rPr>
        <w:t xml:space="preserve">. Add 100 </w:t>
      </w:r>
      <w:r w:rsidR="005D5A02">
        <w:rPr>
          <w:rFonts w:asciiTheme="minorHAnsi" w:hAnsiTheme="minorHAnsi" w:cstheme="minorHAnsi"/>
          <w:szCs w:val="24"/>
        </w:rPr>
        <w:t>microliters</w:t>
      </w:r>
      <w:r w:rsidRPr="00082D02">
        <w:rPr>
          <w:rFonts w:asciiTheme="minorHAnsi" w:hAnsiTheme="minorHAnsi" w:cstheme="minorHAnsi"/>
          <w:szCs w:val="24"/>
        </w:rPr>
        <w:t xml:space="preserve"> of 1x RIPA buffer to each tube</w:t>
      </w:r>
      <w:r w:rsidR="005D5A02">
        <w:rPr>
          <w:rFonts w:asciiTheme="minorHAnsi" w:hAnsiTheme="minorHAnsi" w:cstheme="minorHAnsi"/>
          <w:szCs w:val="24"/>
        </w:rPr>
        <w:t xml:space="preserve"> </w:t>
      </w:r>
      <w:r w:rsidR="005D5A02">
        <w:rPr>
          <w:rFonts w:asciiTheme="minorHAnsi" w:hAnsiTheme="minorHAnsi" w:cstheme="minorHAnsi"/>
          <w:b/>
          <w:bCs/>
          <w:szCs w:val="24"/>
        </w:rPr>
        <w:t>[</w:t>
      </w:r>
      <w:r w:rsidR="00AB54D7">
        <w:rPr>
          <w:rFonts w:asciiTheme="minorHAnsi" w:hAnsiTheme="minorHAnsi" w:cstheme="minorHAnsi"/>
          <w:b/>
          <w:bCs/>
          <w:szCs w:val="24"/>
        </w:rPr>
        <w:t>3</w:t>
      </w:r>
      <w:r w:rsidR="005D5A02">
        <w:rPr>
          <w:rFonts w:asciiTheme="minorHAnsi" w:hAnsiTheme="minorHAnsi" w:cstheme="minorHAnsi"/>
          <w:b/>
          <w:bCs/>
          <w:szCs w:val="24"/>
        </w:rPr>
        <w:t>]</w:t>
      </w:r>
      <w:r w:rsidRPr="00082D02">
        <w:rPr>
          <w:rFonts w:asciiTheme="minorHAnsi" w:hAnsiTheme="minorHAnsi" w:cstheme="minorHAnsi"/>
          <w:szCs w:val="24"/>
        </w:rPr>
        <w:t>.</w:t>
      </w:r>
    </w:p>
    <w:p w14:paraId="6C4F615D" w14:textId="3C570CEB" w:rsidR="005D5A02" w:rsidRDefault="005D5A02" w:rsidP="005D5A02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53067589" w14:textId="07C18B21" w:rsidR="005D5A02" w:rsidRDefault="005D5A02" w:rsidP="005D5A0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washing the </w:t>
      </w:r>
      <w:r w:rsidRPr="00082D02">
        <w:rPr>
          <w:rFonts w:asciiTheme="minorHAnsi" w:hAnsiTheme="minorHAnsi" w:cstheme="minorHAnsi"/>
          <w:szCs w:val="24"/>
        </w:rPr>
        <w:t>superparamagnetic protein beads</w:t>
      </w:r>
      <w:r>
        <w:rPr>
          <w:rFonts w:asciiTheme="minorHAnsi" w:hAnsiTheme="minorHAnsi" w:cstheme="minorHAnsi"/>
          <w:szCs w:val="24"/>
        </w:rPr>
        <w:t>.</w:t>
      </w:r>
    </w:p>
    <w:p w14:paraId="270336E6" w14:textId="660EF680" w:rsidR="005D5A02" w:rsidRDefault="005D5A02" w:rsidP="005D5A0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tubes on the magnetic stand.</w:t>
      </w:r>
    </w:p>
    <w:p w14:paraId="6713703A" w14:textId="1688EF5C" w:rsidR="005D5A02" w:rsidRPr="00082D02" w:rsidRDefault="005D5A02" w:rsidP="005D5A0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1x RIPA buffer to each tube.</w:t>
      </w:r>
    </w:p>
    <w:p w14:paraId="61E2AC60" w14:textId="75E0FA80" w:rsidR="00423151" w:rsidRDefault="00423151" w:rsidP="005D5A02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578A905" w14:textId="3B4F0121" w:rsidR="00C67F28" w:rsidRDefault="00C67F28" w:rsidP="00C67F2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C67F28">
        <w:rPr>
          <w:rFonts w:asciiTheme="minorHAnsi" w:hAnsiTheme="minorHAnsi" w:cstheme="minorHAnsi"/>
          <w:szCs w:val="24"/>
        </w:rPr>
        <w:t xml:space="preserve">Add 300 </w:t>
      </w:r>
      <w:r>
        <w:rPr>
          <w:rFonts w:asciiTheme="minorHAnsi" w:hAnsiTheme="minorHAnsi" w:cstheme="minorHAnsi"/>
          <w:szCs w:val="24"/>
        </w:rPr>
        <w:t>microliters</w:t>
      </w:r>
      <w:r w:rsidRPr="00C67F28">
        <w:rPr>
          <w:rFonts w:asciiTheme="minorHAnsi" w:hAnsiTheme="minorHAnsi" w:cstheme="minorHAnsi"/>
          <w:szCs w:val="24"/>
        </w:rPr>
        <w:t xml:space="preserve"> of </w:t>
      </w:r>
      <w:r w:rsidR="00866DA0">
        <w:rPr>
          <w:rFonts w:asciiTheme="minorHAnsi" w:hAnsiTheme="minorHAnsi" w:cstheme="minorHAnsi"/>
          <w:szCs w:val="24"/>
        </w:rPr>
        <w:t xml:space="preserve">the </w:t>
      </w:r>
      <w:r w:rsidRPr="00C67F28">
        <w:rPr>
          <w:rFonts w:asciiTheme="minorHAnsi" w:hAnsiTheme="minorHAnsi" w:cstheme="minorHAnsi"/>
          <w:szCs w:val="24"/>
        </w:rPr>
        <w:t>ch</w:t>
      </w:r>
      <w:r>
        <w:rPr>
          <w:rFonts w:asciiTheme="minorHAnsi" w:hAnsiTheme="minorHAnsi" w:cstheme="minorHAnsi"/>
          <w:szCs w:val="24"/>
        </w:rPr>
        <w:t>ro</w:t>
      </w:r>
      <w:r w:rsidRPr="00C67F28">
        <w:rPr>
          <w:rFonts w:asciiTheme="minorHAnsi" w:hAnsiTheme="minorHAnsi" w:cstheme="minorHAnsi"/>
          <w:szCs w:val="24"/>
        </w:rPr>
        <w:t xml:space="preserve">matin sample, 100 </w:t>
      </w:r>
      <w:r>
        <w:rPr>
          <w:rFonts w:asciiTheme="minorHAnsi" w:hAnsiTheme="minorHAnsi" w:cstheme="minorHAnsi"/>
          <w:szCs w:val="24"/>
        </w:rPr>
        <w:t>microliters</w:t>
      </w:r>
      <w:r w:rsidRPr="00C67F28">
        <w:rPr>
          <w:rFonts w:asciiTheme="minorHAnsi" w:hAnsiTheme="minorHAnsi" w:cstheme="minorHAnsi"/>
          <w:szCs w:val="24"/>
        </w:rPr>
        <w:t xml:space="preserve"> of superparamagnetic protein beads</w:t>
      </w:r>
      <w:r w:rsidR="001857B9">
        <w:rPr>
          <w:rFonts w:asciiTheme="minorHAnsi" w:hAnsiTheme="minorHAnsi" w:cstheme="minorHAnsi"/>
          <w:szCs w:val="24"/>
        </w:rPr>
        <w:t>,</w:t>
      </w:r>
      <w:r w:rsidRPr="00C67F28">
        <w:rPr>
          <w:rFonts w:asciiTheme="minorHAnsi" w:hAnsiTheme="minorHAnsi" w:cstheme="minorHAnsi"/>
          <w:szCs w:val="24"/>
        </w:rPr>
        <w:t xml:space="preserve"> and 4 </w:t>
      </w:r>
      <w:r>
        <w:rPr>
          <w:rFonts w:asciiTheme="minorHAnsi" w:hAnsiTheme="minorHAnsi" w:cstheme="minorHAnsi"/>
          <w:szCs w:val="24"/>
        </w:rPr>
        <w:t>microliters</w:t>
      </w:r>
      <w:r w:rsidRPr="00C67F28">
        <w:rPr>
          <w:rFonts w:asciiTheme="minorHAnsi" w:hAnsiTheme="minorHAnsi" w:cstheme="minorHAnsi"/>
          <w:szCs w:val="24"/>
        </w:rPr>
        <w:t xml:space="preserve"> of H3K4me3 antibody to the tube</w:t>
      </w:r>
      <w:r w:rsidR="001857B9">
        <w:rPr>
          <w:rFonts w:asciiTheme="minorHAnsi" w:hAnsiTheme="minorHAnsi" w:cstheme="minorHAnsi"/>
          <w:szCs w:val="24"/>
        </w:rPr>
        <w:t>,</w:t>
      </w:r>
      <w:r w:rsidR="00FB20E2">
        <w:rPr>
          <w:rFonts w:asciiTheme="minorHAnsi" w:hAnsiTheme="minorHAnsi" w:cstheme="minorHAnsi"/>
          <w:szCs w:val="24"/>
        </w:rPr>
        <w:t xml:space="preserve"> </w:t>
      </w:r>
      <w:r w:rsidR="00AB54D7">
        <w:rPr>
          <w:rFonts w:asciiTheme="minorHAnsi" w:hAnsiTheme="minorHAnsi" w:cstheme="minorHAnsi"/>
          <w:szCs w:val="24"/>
        </w:rPr>
        <w:t xml:space="preserve">mixing them well </w:t>
      </w:r>
      <w:r w:rsidR="00FB20E2">
        <w:rPr>
          <w:rFonts w:asciiTheme="minorHAnsi" w:hAnsiTheme="minorHAnsi" w:cstheme="minorHAnsi"/>
          <w:b/>
          <w:bCs/>
          <w:szCs w:val="24"/>
        </w:rPr>
        <w:t>[1</w:t>
      </w:r>
      <w:r w:rsidR="00CB75E1">
        <w:rPr>
          <w:rFonts w:asciiTheme="minorHAnsi" w:hAnsiTheme="minorHAnsi" w:cstheme="minorHAnsi"/>
          <w:b/>
          <w:bCs/>
          <w:szCs w:val="24"/>
        </w:rPr>
        <w:t>-TXT</w:t>
      </w:r>
      <w:r w:rsidR="00FB20E2">
        <w:rPr>
          <w:rFonts w:asciiTheme="minorHAnsi" w:hAnsiTheme="minorHAnsi" w:cstheme="minorHAnsi"/>
          <w:b/>
          <w:bCs/>
          <w:szCs w:val="24"/>
        </w:rPr>
        <w:t>]</w:t>
      </w:r>
      <w:r w:rsidRPr="00C67F28">
        <w:rPr>
          <w:rFonts w:asciiTheme="minorHAnsi" w:hAnsiTheme="minorHAnsi" w:cstheme="minorHAnsi"/>
          <w:szCs w:val="24"/>
        </w:rPr>
        <w:t>.</w:t>
      </w:r>
      <w:r w:rsidR="00FB20E2">
        <w:rPr>
          <w:rFonts w:asciiTheme="minorHAnsi" w:hAnsiTheme="minorHAnsi" w:cstheme="minorHAnsi"/>
          <w:szCs w:val="24"/>
        </w:rPr>
        <w:t xml:space="preserve"> </w:t>
      </w:r>
      <w:r w:rsidR="00AB54D7">
        <w:rPr>
          <w:rFonts w:asciiTheme="minorHAnsi" w:hAnsiTheme="minorHAnsi" w:cstheme="minorHAnsi"/>
          <w:szCs w:val="24"/>
        </w:rPr>
        <w:t>P</w:t>
      </w:r>
      <w:r w:rsidRPr="00C67F28">
        <w:rPr>
          <w:rFonts w:asciiTheme="minorHAnsi" w:hAnsiTheme="minorHAnsi" w:cstheme="minorHAnsi"/>
          <w:szCs w:val="24"/>
        </w:rPr>
        <w:t xml:space="preserve">lace the samples on a rotary shaker </w:t>
      </w:r>
      <w:r w:rsidR="00CD14A1">
        <w:rPr>
          <w:rFonts w:asciiTheme="minorHAnsi" w:hAnsiTheme="minorHAnsi" w:cstheme="minorHAnsi"/>
          <w:szCs w:val="24"/>
        </w:rPr>
        <w:t>to</w:t>
      </w:r>
      <w:r w:rsidRPr="00C67F28">
        <w:rPr>
          <w:rFonts w:asciiTheme="minorHAnsi" w:hAnsiTheme="minorHAnsi" w:cstheme="minorHAnsi"/>
          <w:szCs w:val="24"/>
        </w:rPr>
        <w:t xml:space="preserve"> incubate</w:t>
      </w:r>
      <w:r w:rsidR="00CD14A1">
        <w:rPr>
          <w:rFonts w:asciiTheme="minorHAnsi" w:hAnsiTheme="minorHAnsi" w:cstheme="minorHAnsi"/>
          <w:szCs w:val="24"/>
        </w:rPr>
        <w:t xml:space="preserve"> them</w:t>
      </w:r>
      <w:r w:rsidRPr="00C67F28">
        <w:rPr>
          <w:rFonts w:asciiTheme="minorHAnsi" w:hAnsiTheme="minorHAnsi" w:cstheme="minorHAnsi"/>
          <w:szCs w:val="24"/>
        </w:rPr>
        <w:t xml:space="preserve"> overnight at 4 </w:t>
      </w:r>
      <w:r w:rsidR="00CD14A1">
        <w:rPr>
          <w:rFonts w:asciiTheme="minorHAnsi" w:hAnsiTheme="minorHAnsi" w:cstheme="minorHAnsi"/>
          <w:szCs w:val="24"/>
        </w:rPr>
        <w:t xml:space="preserve">degrees </w:t>
      </w:r>
      <w:r w:rsidRPr="00C67F28">
        <w:rPr>
          <w:rFonts w:asciiTheme="minorHAnsi" w:hAnsiTheme="minorHAnsi" w:cstheme="minorHAnsi"/>
          <w:szCs w:val="24"/>
        </w:rPr>
        <w:t>C</w:t>
      </w:r>
      <w:r w:rsidR="00CD14A1">
        <w:rPr>
          <w:rFonts w:asciiTheme="minorHAnsi" w:hAnsiTheme="minorHAnsi" w:cstheme="minorHAnsi"/>
          <w:szCs w:val="24"/>
        </w:rPr>
        <w:t xml:space="preserve">elsius at </w:t>
      </w:r>
      <w:r w:rsidRPr="00C67F28">
        <w:rPr>
          <w:rFonts w:asciiTheme="minorHAnsi" w:hAnsiTheme="minorHAnsi" w:cstheme="minorHAnsi" w:hint="eastAsia"/>
          <w:szCs w:val="24"/>
        </w:rPr>
        <w:t>30</w:t>
      </w:r>
      <w:r>
        <w:rPr>
          <w:rFonts w:asciiTheme="minorHAnsi" w:hAnsiTheme="minorHAnsi" w:cstheme="minorHAnsi"/>
          <w:szCs w:val="24"/>
        </w:rPr>
        <w:t>x</w:t>
      </w:r>
      <w:r w:rsidR="00866DA0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Cs w:val="24"/>
        </w:rPr>
        <w:t>g</w:t>
      </w:r>
      <w:r w:rsidR="00CD14A1">
        <w:rPr>
          <w:rFonts w:asciiTheme="minorHAnsi" w:hAnsiTheme="minorHAnsi" w:cstheme="minorHAnsi"/>
          <w:b/>
          <w:bCs/>
          <w:szCs w:val="24"/>
        </w:rPr>
        <w:t xml:space="preserve"> [</w:t>
      </w:r>
      <w:r w:rsidR="00AB54D7">
        <w:rPr>
          <w:rFonts w:asciiTheme="minorHAnsi" w:hAnsiTheme="minorHAnsi" w:cstheme="minorHAnsi"/>
          <w:b/>
          <w:bCs/>
          <w:szCs w:val="24"/>
        </w:rPr>
        <w:t>2</w:t>
      </w:r>
      <w:r w:rsidR="00CD14A1">
        <w:rPr>
          <w:rFonts w:asciiTheme="minorHAnsi" w:hAnsiTheme="minorHAnsi" w:cstheme="minorHAnsi"/>
          <w:b/>
          <w:bCs/>
          <w:szCs w:val="24"/>
        </w:rPr>
        <w:t>]</w:t>
      </w:r>
      <w:r w:rsidR="00CD14A1">
        <w:rPr>
          <w:rFonts w:asciiTheme="minorHAnsi" w:hAnsiTheme="minorHAnsi" w:cstheme="minorHAnsi"/>
          <w:szCs w:val="24"/>
        </w:rPr>
        <w:t>.</w:t>
      </w:r>
    </w:p>
    <w:p w14:paraId="336E6BB3" w14:textId="77777777" w:rsidR="00692683" w:rsidRDefault="00692683" w:rsidP="0069268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0459313" w14:textId="01E3A04F" w:rsidR="00094B87" w:rsidRDefault="00094B87" w:rsidP="00094B8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Talent adding</w:t>
      </w:r>
      <w:r w:rsidR="00F264E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chromatin sample,</w:t>
      </w:r>
      <w:r w:rsidR="001076D9">
        <w:rPr>
          <w:rFonts w:asciiTheme="minorHAnsi" w:hAnsiTheme="minorHAnsi" w:cstheme="minorHAnsi"/>
          <w:szCs w:val="24"/>
        </w:rPr>
        <w:t xml:space="preserve"> su</w:t>
      </w:r>
      <w:r w:rsidR="00CB75E1">
        <w:rPr>
          <w:rFonts w:asciiTheme="minorHAnsi" w:hAnsiTheme="minorHAnsi" w:cstheme="minorHAnsi"/>
          <w:szCs w:val="24"/>
        </w:rPr>
        <w:t>perparamagnetic protein beads</w:t>
      </w:r>
      <w:r w:rsidR="001857B9">
        <w:rPr>
          <w:rFonts w:asciiTheme="minorHAnsi" w:hAnsiTheme="minorHAnsi" w:cstheme="minorHAnsi"/>
          <w:szCs w:val="24"/>
        </w:rPr>
        <w:t>,</w:t>
      </w:r>
      <w:r w:rsidR="00CB75E1">
        <w:rPr>
          <w:rFonts w:asciiTheme="minorHAnsi" w:hAnsiTheme="minorHAnsi" w:cstheme="minorHAnsi"/>
          <w:szCs w:val="24"/>
        </w:rPr>
        <w:t xml:space="preserve"> and antibodies to the tube. </w:t>
      </w:r>
      <w:r w:rsidR="00CB75E1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CB75E1" w:rsidRPr="00CB75E1">
        <w:rPr>
          <w:rFonts w:asciiTheme="minorHAnsi" w:hAnsiTheme="minorHAnsi" w:cstheme="minorHAnsi"/>
          <w:b/>
          <w:bCs/>
          <w:szCs w:val="24"/>
        </w:rPr>
        <w:t>2 x 10</w:t>
      </w:r>
      <w:r w:rsidR="00CB75E1" w:rsidRPr="00CB75E1">
        <w:rPr>
          <w:rFonts w:asciiTheme="minorHAnsi" w:hAnsiTheme="minorHAnsi" w:cstheme="minorHAnsi"/>
          <w:b/>
          <w:bCs/>
          <w:szCs w:val="24"/>
          <w:vertAlign w:val="superscript"/>
        </w:rPr>
        <w:t>7</w:t>
      </w:r>
      <w:r w:rsidR="00CB75E1" w:rsidRPr="00CB75E1">
        <w:rPr>
          <w:rFonts w:asciiTheme="minorHAnsi" w:hAnsiTheme="minorHAnsi" w:cstheme="minorHAnsi"/>
          <w:b/>
          <w:bCs/>
          <w:szCs w:val="24"/>
        </w:rPr>
        <w:t xml:space="preserve"> cells</w:t>
      </w:r>
      <w:r w:rsidR="00CB75E1" w:rsidRPr="00C67F28">
        <w:rPr>
          <w:rFonts w:asciiTheme="minorHAnsi" w:hAnsiTheme="minorHAnsi" w:cstheme="minorHAnsi"/>
          <w:szCs w:val="24"/>
        </w:rPr>
        <w:t xml:space="preserve"> </w:t>
      </w:r>
    </w:p>
    <w:p w14:paraId="093DCCAC" w14:textId="5E927A8F" w:rsidR="00675A36" w:rsidRPr="00CB75E1" w:rsidRDefault="00CB75E1" w:rsidP="00CB75E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tubes on a rotary shaker.</w:t>
      </w:r>
    </w:p>
    <w:p w14:paraId="2ADFEACA" w14:textId="77777777" w:rsidR="00423151" w:rsidRPr="001F25C0" w:rsidRDefault="00423151" w:rsidP="00423151">
      <w:pPr>
        <w:pStyle w:val="ListParagraph"/>
        <w:ind w:left="360"/>
        <w:rPr>
          <w:rFonts w:asciiTheme="minorHAnsi" w:hAnsiTheme="minorHAnsi" w:cstheme="minorHAnsi"/>
          <w:b/>
          <w:bCs/>
          <w:szCs w:val="24"/>
        </w:rPr>
      </w:pPr>
    </w:p>
    <w:p w14:paraId="68B255F9" w14:textId="77777777" w:rsidR="00675A36" w:rsidRDefault="00675A36" w:rsidP="00675A36">
      <w:pPr>
        <w:rPr>
          <w:rFonts w:asciiTheme="minorHAnsi" w:hAnsiTheme="minorHAnsi" w:cstheme="minorHAnsi"/>
          <w:sz w:val="22"/>
          <w:szCs w:val="22"/>
        </w:rPr>
      </w:pPr>
    </w:p>
    <w:p w14:paraId="31603A5A" w14:textId="3474B942" w:rsidR="00C83D0F" w:rsidRDefault="00675A36" w:rsidP="00C83D0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 w:rsidRPr="00C83D0F">
        <w:rPr>
          <w:rFonts w:asciiTheme="minorHAnsi" w:hAnsiTheme="minorHAnsi" w:cstheme="minorHAnsi"/>
          <w:szCs w:val="24"/>
        </w:rPr>
        <w:t xml:space="preserve"> </w:t>
      </w:r>
      <w:r w:rsidR="00C83D0F" w:rsidRPr="00C83D0F">
        <w:rPr>
          <w:rFonts w:asciiTheme="minorHAnsi" w:hAnsiTheme="minorHAnsi" w:cstheme="minorHAnsi"/>
          <w:b/>
          <w:bCs/>
          <w:szCs w:val="24"/>
        </w:rPr>
        <w:t xml:space="preserve">Collecting and </w:t>
      </w:r>
      <w:r w:rsidR="00C83D0F">
        <w:rPr>
          <w:rFonts w:asciiTheme="minorHAnsi" w:hAnsiTheme="minorHAnsi" w:cstheme="minorHAnsi"/>
          <w:b/>
          <w:bCs/>
          <w:szCs w:val="24"/>
        </w:rPr>
        <w:t>R</w:t>
      </w:r>
      <w:r w:rsidR="00C83D0F" w:rsidRPr="00C83D0F">
        <w:rPr>
          <w:rFonts w:asciiTheme="minorHAnsi" w:hAnsiTheme="minorHAnsi" w:cstheme="minorHAnsi"/>
          <w:b/>
          <w:bCs/>
          <w:szCs w:val="24"/>
        </w:rPr>
        <w:t xml:space="preserve">insing the IP </w:t>
      </w:r>
      <w:r w:rsidR="00C83D0F">
        <w:rPr>
          <w:rFonts w:asciiTheme="minorHAnsi" w:hAnsiTheme="minorHAnsi" w:cstheme="minorHAnsi"/>
          <w:b/>
          <w:bCs/>
          <w:szCs w:val="24"/>
        </w:rPr>
        <w:t>P</w:t>
      </w:r>
      <w:r w:rsidR="00C83D0F" w:rsidRPr="00C83D0F">
        <w:rPr>
          <w:rFonts w:asciiTheme="minorHAnsi" w:hAnsiTheme="minorHAnsi" w:cstheme="minorHAnsi"/>
          <w:b/>
          <w:bCs/>
          <w:szCs w:val="24"/>
        </w:rPr>
        <w:t>roducts</w:t>
      </w:r>
    </w:p>
    <w:p w14:paraId="7CF3F5BC" w14:textId="3627288E" w:rsidR="00CB75E1" w:rsidRDefault="00CB75E1" w:rsidP="00CB75E1">
      <w:pPr>
        <w:pStyle w:val="ListParagraph"/>
        <w:ind w:left="360"/>
        <w:rPr>
          <w:rFonts w:asciiTheme="minorHAnsi" w:hAnsiTheme="minorHAnsi" w:cstheme="minorHAnsi"/>
          <w:b/>
          <w:bCs/>
          <w:szCs w:val="24"/>
        </w:rPr>
      </w:pPr>
    </w:p>
    <w:p w14:paraId="129255FA" w14:textId="4B009551" w:rsidR="00542883" w:rsidRPr="00542883" w:rsidRDefault="00CB75E1" w:rsidP="005428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CB75E1">
        <w:rPr>
          <w:rFonts w:asciiTheme="minorHAnsi" w:hAnsiTheme="minorHAnsi" w:cstheme="minorHAnsi"/>
          <w:szCs w:val="24"/>
        </w:rPr>
        <w:t>Wash the superparamagnetic protein bead-antibody</w:t>
      </w:r>
      <w:r w:rsidR="00542883">
        <w:rPr>
          <w:rFonts w:asciiTheme="minorHAnsi" w:hAnsiTheme="minorHAnsi" w:cstheme="minorHAnsi"/>
          <w:szCs w:val="24"/>
        </w:rPr>
        <w:t xml:space="preserve"> and </w:t>
      </w:r>
      <w:r w:rsidRPr="00CB75E1">
        <w:rPr>
          <w:rFonts w:asciiTheme="minorHAnsi" w:hAnsiTheme="minorHAnsi" w:cstheme="minorHAnsi"/>
          <w:szCs w:val="24"/>
        </w:rPr>
        <w:t>chromatin complex by resuspending the beads in 1 m</w:t>
      </w:r>
      <w:r w:rsidR="00542883">
        <w:rPr>
          <w:rFonts w:asciiTheme="minorHAnsi" w:hAnsiTheme="minorHAnsi" w:cstheme="minorHAnsi"/>
          <w:szCs w:val="24"/>
        </w:rPr>
        <w:t xml:space="preserve">illiliter </w:t>
      </w:r>
      <w:r w:rsidRPr="00CB75E1">
        <w:rPr>
          <w:rFonts w:asciiTheme="minorHAnsi" w:hAnsiTheme="minorHAnsi" w:cstheme="minorHAnsi"/>
          <w:szCs w:val="24"/>
        </w:rPr>
        <w:t>of 1x RIPA buffer</w:t>
      </w:r>
      <w:r w:rsidR="00A711F3">
        <w:rPr>
          <w:rFonts w:asciiTheme="minorHAnsi" w:hAnsiTheme="minorHAnsi" w:cstheme="minorHAnsi"/>
          <w:szCs w:val="24"/>
        </w:rPr>
        <w:t xml:space="preserve"> </w:t>
      </w:r>
      <w:r w:rsidR="00A711F3">
        <w:rPr>
          <w:rFonts w:asciiTheme="minorHAnsi" w:hAnsiTheme="minorHAnsi" w:cstheme="minorHAnsi"/>
          <w:b/>
          <w:bCs/>
          <w:szCs w:val="24"/>
        </w:rPr>
        <w:t>[1]</w:t>
      </w:r>
      <w:r w:rsidRPr="00CB75E1">
        <w:rPr>
          <w:rFonts w:asciiTheme="minorHAnsi" w:hAnsiTheme="minorHAnsi" w:cstheme="minorHAnsi"/>
          <w:szCs w:val="24"/>
        </w:rPr>
        <w:t>.</w:t>
      </w:r>
      <w:r w:rsidR="00542883">
        <w:rPr>
          <w:rFonts w:asciiTheme="minorHAnsi" w:hAnsiTheme="minorHAnsi" w:cstheme="minorHAnsi"/>
          <w:szCs w:val="24"/>
        </w:rPr>
        <w:t xml:space="preserve"> </w:t>
      </w:r>
      <w:r w:rsidR="00866DA0">
        <w:rPr>
          <w:rFonts w:asciiTheme="minorHAnsi" w:hAnsiTheme="minorHAnsi" w:cstheme="minorHAnsi"/>
          <w:szCs w:val="24"/>
        </w:rPr>
        <w:t>Wash the sample with</w:t>
      </w:r>
      <w:r w:rsidR="00866DA0" w:rsidRPr="00542883">
        <w:rPr>
          <w:rFonts w:asciiTheme="minorHAnsi" w:hAnsiTheme="minorHAnsi" w:cstheme="minorHAnsi"/>
          <w:szCs w:val="24"/>
        </w:rPr>
        <w:t xml:space="preserve"> </w:t>
      </w:r>
      <w:r w:rsidR="00542883" w:rsidRPr="00542883">
        <w:rPr>
          <w:rFonts w:asciiTheme="minorHAnsi" w:hAnsiTheme="minorHAnsi" w:cstheme="minorHAnsi"/>
          <w:szCs w:val="24"/>
        </w:rPr>
        <w:t xml:space="preserve">1 </w:t>
      </w:r>
      <w:r w:rsidR="00542883" w:rsidRPr="00CB75E1">
        <w:rPr>
          <w:rFonts w:asciiTheme="minorHAnsi" w:hAnsiTheme="minorHAnsi" w:cstheme="minorHAnsi"/>
          <w:szCs w:val="24"/>
        </w:rPr>
        <w:t>m</w:t>
      </w:r>
      <w:r w:rsidR="00542883">
        <w:rPr>
          <w:rFonts w:asciiTheme="minorHAnsi" w:hAnsiTheme="minorHAnsi" w:cstheme="minorHAnsi"/>
          <w:szCs w:val="24"/>
        </w:rPr>
        <w:t>illiliter</w:t>
      </w:r>
      <w:r w:rsidR="00542883" w:rsidRPr="00542883">
        <w:rPr>
          <w:rFonts w:asciiTheme="minorHAnsi" w:hAnsiTheme="minorHAnsi" w:cstheme="minorHAnsi"/>
          <w:szCs w:val="24"/>
        </w:rPr>
        <w:t xml:space="preserve"> of low salt immune complex wash buffer</w:t>
      </w:r>
      <w:r w:rsidR="00A711F3">
        <w:rPr>
          <w:rFonts w:asciiTheme="minorHAnsi" w:hAnsiTheme="minorHAnsi" w:cstheme="minorHAnsi"/>
          <w:szCs w:val="24"/>
        </w:rPr>
        <w:t xml:space="preserve"> </w:t>
      </w:r>
      <w:r w:rsidR="00A711F3">
        <w:rPr>
          <w:rFonts w:asciiTheme="minorHAnsi" w:hAnsiTheme="minorHAnsi" w:cstheme="minorHAnsi"/>
          <w:b/>
          <w:bCs/>
          <w:szCs w:val="24"/>
        </w:rPr>
        <w:t>[2]</w:t>
      </w:r>
      <w:r w:rsidR="00866DA0">
        <w:rPr>
          <w:rFonts w:asciiTheme="minorHAnsi" w:hAnsiTheme="minorHAnsi" w:cstheme="minorHAnsi"/>
          <w:szCs w:val="24"/>
        </w:rPr>
        <w:t>, then with</w:t>
      </w:r>
      <w:r w:rsidR="00542883" w:rsidRPr="00542883">
        <w:rPr>
          <w:rFonts w:asciiTheme="minorHAnsi" w:hAnsiTheme="minorHAnsi" w:cstheme="minorHAnsi"/>
          <w:szCs w:val="24"/>
        </w:rPr>
        <w:t xml:space="preserve"> 1 </w:t>
      </w:r>
      <w:r w:rsidR="00542883" w:rsidRPr="00CB75E1">
        <w:rPr>
          <w:rFonts w:asciiTheme="minorHAnsi" w:hAnsiTheme="minorHAnsi" w:cstheme="minorHAnsi"/>
          <w:szCs w:val="24"/>
        </w:rPr>
        <w:t>m</w:t>
      </w:r>
      <w:r w:rsidR="00542883">
        <w:rPr>
          <w:rFonts w:asciiTheme="minorHAnsi" w:hAnsiTheme="minorHAnsi" w:cstheme="minorHAnsi"/>
          <w:szCs w:val="24"/>
        </w:rPr>
        <w:t>illiliter</w:t>
      </w:r>
      <w:r w:rsidR="00542883" w:rsidRPr="00542883">
        <w:rPr>
          <w:rFonts w:asciiTheme="minorHAnsi" w:hAnsiTheme="minorHAnsi" w:cstheme="minorHAnsi"/>
          <w:szCs w:val="24"/>
        </w:rPr>
        <w:t xml:space="preserve"> of high salt immune complex wash buffer</w:t>
      </w:r>
      <w:r w:rsidR="00542883">
        <w:rPr>
          <w:rFonts w:asciiTheme="minorHAnsi" w:hAnsiTheme="minorHAnsi" w:cstheme="minorHAnsi"/>
          <w:szCs w:val="24"/>
        </w:rPr>
        <w:t xml:space="preserve"> </w:t>
      </w:r>
      <w:r w:rsidR="008F07AE">
        <w:rPr>
          <w:rFonts w:asciiTheme="minorHAnsi" w:hAnsiTheme="minorHAnsi" w:cstheme="minorHAnsi"/>
          <w:b/>
          <w:bCs/>
          <w:szCs w:val="24"/>
        </w:rPr>
        <w:t>[3]</w:t>
      </w:r>
      <w:r w:rsidR="008F07AE">
        <w:rPr>
          <w:rFonts w:asciiTheme="minorHAnsi" w:hAnsiTheme="minorHAnsi" w:cstheme="minorHAnsi"/>
          <w:szCs w:val="24"/>
        </w:rPr>
        <w:t>.</w:t>
      </w:r>
    </w:p>
    <w:p w14:paraId="7F7C9E72" w14:textId="62DD35FF" w:rsidR="00542883" w:rsidRDefault="00542883" w:rsidP="00A711F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5B6D761D" w14:textId="4A2988D9" w:rsidR="00A711F3" w:rsidRDefault="0091732B" w:rsidP="00A711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7154CD">
        <w:rPr>
          <w:rFonts w:asciiTheme="minorHAnsi" w:hAnsiTheme="minorHAnsi" w:cstheme="minorHAnsi"/>
          <w:szCs w:val="24"/>
        </w:rPr>
        <w:t>resuspending the beads in 1x RIPA buffer.</w:t>
      </w:r>
    </w:p>
    <w:p w14:paraId="3673B85C" w14:textId="3B48C17B" w:rsidR="007154CD" w:rsidRDefault="007154CD" w:rsidP="00A711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the l</w:t>
      </w:r>
      <w:r w:rsidRPr="00542883">
        <w:rPr>
          <w:rFonts w:asciiTheme="minorHAnsi" w:hAnsiTheme="minorHAnsi" w:cstheme="minorHAnsi"/>
          <w:szCs w:val="24"/>
        </w:rPr>
        <w:t>ow salt immune complex wash buffer</w:t>
      </w:r>
      <w:r>
        <w:rPr>
          <w:rFonts w:asciiTheme="minorHAnsi" w:hAnsiTheme="minorHAnsi" w:cstheme="minorHAnsi"/>
          <w:szCs w:val="24"/>
        </w:rPr>
        <w:t>.</w:t>
      </w:r>
    </w:p>
    <w:p w14:paraId="71334CA5" w14:textId="568993A3" w:rsidR="007154CD" w:rsidRPr="00542883" w:rsidRDefault="007154CD" w:rsidP="00A711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the high</w:t>
      </w:r>
      <w:r w:rsidRPr="00542883">
        <w:rPr>
          <w:rFonts w:asciiTheme="minorHAnsi" w:hAnsiTheme="minorHAnsi" w:cstheme="minorHAnsi"/>
          <w:szCs w:val="24"/>
        </w:rPr>
        <w:t xml:space="preserve"> salt immune complex wash buffer</w:t>
      </w:r>
      <w:r>
        <w:rPr>
          <w:rFonts w:asciiTheme="minorHAnsi" w:hAnsiTheme="minorHAnsi" w:cstheme="minorHAnsi"/>
          <w:szCs w:val="24"/>
        </w:rPr>
        <w:t>.</w:t>
      </w:r>
    </w:p>
    <w:p w14:paraId="6AD768E2" w14:textId="76F1B76B" w:rsidR="00542883" w:rsidRDefault="00542883" w:rsidP="007154CD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2167098" w14:textId="261A9DC6" w:rsidR="007154CD" w:rsidRPr="003535FA" w:rsidRDefault="00FB2C64" w:rsidP="007154C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FB2C64">
        <w:rPr>
          <w:rFonts w:asciiTheme="minorHAnsi" w:hAnsiTheme="minorHAnsi" w:cstheme="minorHAnsi"/>
          <w:szCs w:val="24"/>
        </w:rPr>
        <w:t>Rinse</w:t>
      </w:r>
      <w:r w:rsidR="00416C0D">
        <w:rPr>
          <w:rFonts w:asciiTheme="minorHAnsi" w:hAnsiTheme="minorHAnsi" w:cstheme="minorHAnsi"/>
          <w:szCs w:val="24"/>
        </w:rPr>
        <w:t xml:space="preserve"> the beads</w:t>
      </w:r>
      <w:r w:rsidRPr="00FB2C64">
        <w:rPr>
          <w:rFonts w:asciiTheme="minorHAnsi" w:hAnsiTheme="minorHAnsi" w:cstheme="minorHAnsi"/>
          <w:szCs w:val="24"/>
        </w:rPr>
        <w:t xml:space="preserve"> with 1 m</w:t>
      </w:r>
      <w:r w:rsidR="00416C0D">
        <w:rPr>
          <w:rFonts w:asciiTheme="minorHAnsi" w:hAnsiTheme="minorHAnsi" w:cstheme="minorHAnsi"/>
          <w:szCs w:val="24"/>
        </w:rPr>
        <w:t xml:space="preserve">illiliter </w:t>
      </w:r>
      <w:r w:rsidRPr="00FB2C64">
        <w:rPr>
          <w:rFonts w:asciiTheme="minorHAnsi" w:hAnsiTheme="minorHAnsi" w:cstheme="minorHAnsi"/>
          <w:szCs w:val="24"/>
        </w:rPr>
        <w:t xml:space="preserve">of </w:t>
      </w:r>
      <w:r w:rsidR="00416C0D">
        <w:rPr>
          <w:rFonts w:asciiTheme="minorHAnsi" w:hAnsiTheme="minorHAnsi" w:cstheme="minorHAnsi"/>
          <w:szCs w:val="24"/>
        </w:rPr>
        <w:t>lithium chloride buffer</w:t>
      </w:r>
      <w:r w:rsidR="003535FA">
        <w:rPr>
          <w:rFonts w:asciiTheme="minorHAnsi" w:hAnsiTheme="minorHAnsi" w:cstheme="minorHAnsi"/>
          <w:szCs w:val="24"/>
        </w:rPr>
        <w:t xml:space="preserve"> and remove the supernatant</w:t>
      </w:r>
      <w:r w:rsidR="00416C0D">
        <w:rPr>
          <w:rFonts w:asciiTheme="minorHAnsi" w:hAnsiTheme="minorHAnsi" w:cstheme="minorHAnsi"/>
          <w:szCs w:val="24"/>
        </w:rPr>
        <w:t xml:space="preserve"> </w:t>
      </w:r>
      <w:r w:rsidR="00416C0D">
        <w:rPr>
          <w:rFonts w:asciiTheme="minorHAnsi" w:hAnsiTheme="minorHAnsi" w:cstheme="minorHAnsi"/>
          <w:b/>
          <w:bCs/>
          <w:szCs w:val="24"/>
        </w:rPr>
        <w:t>[1]</w:t>
      </w:r>
      <w:r w:rsidR="00866DA0">
        <w:rPr>
          <w:rFonts w:asciiTheme="minorHAnsi" w:hAnsiTheme="minorHAnsi" w:cstheme="minorHAnsi"/>
          <w:szCs w:val="24"/>
        </w:rPr>
        <w:t>, then</w:t>
      </w:r>
      <w:r w:rsidRPr="00FB2C64">
        <w:rPr>
          <w:rFonts w:asciiTheme="minorHAnsi" w:hAnsiTheme="minorHAnsi" w:cstheme="minorHAnsi"/>
          <w:szCs w:val="24"/>
        </w:rPr>
        <w:t xml:space="preserve"> </w:t>
      </w:r>
      <w:r w:rsidR="00866DA0">
        <w:rPr>
          <w:rFonts w:asciiTheme="minorHAnsi" w:hAnsiTheme="minorHAnsi" w:cstheme="minorHAnsi"/>
          <w:szCs w:val="24"/>
        </w:rPr>
        <w:t>a</w:t>
      </w:r>
      <w:r w:rsidR="007154CD" w:rsidRPr="007154CD">
        <w:rPr>
          <w:rFonts w:asciiTheme="minorHAnsi" w:hAnsiTheme="minorHAnsi" w:cstheme="minorHAnsi"/>
          <w:szCs w:val="24"/>
        </w:rPr>
        <w:t>dd 1 m</w:t>
      </w:r>
      <w:r w:rsidR="003535FA">
        <w:rPr>
          <w:rFonts w:asciiTheme="minorHAnsi" w:hAnsiTheme="minorHAnsi" w:cstheme="minorHAnsi"/>
          <w:szCs w:val="24"/>
        </w:rPr>
        <w:t>illiliter</w:t>
      </w:r>
      <w:r w:rsidR="007154CD" w:rsidRPr="007154CD">
        <w:rPr>
          <w:rFonts w:asciiTheme="minorHAnsi" w:hAnsiTheme="minorHAnsi" w:cstheme="minorHAnsi"/>
          <w:szCs w:val="24"/>
        </w:rPr>
        <w:t xml:space="preserve"> of TE buffer</w:t>
      </w:r>
      <w:r w:rsidR="007154CD">
        <w:rPr>
          <w:rFonts w:asciiTheme="minorHAnsi" w:hAnsiTheme="minorHAnsi" w:cstheme="minorHAnsi"/>
          <w:szCs w:val="24"/>
        </w:rPr>
        <w:t xml:space="preserve"> to the tube</w:t>
      </w:r>
      <w:r w:rsidR="003535FA">
        <w:rPr>
          <w:rFonts w:asciiTheme="minorHAnsi" w:hAnsiTheme="minorHAnsi" w:cstheme="minorHAnsi"/>
          <w:szCs w:val="24"/>
        </w:rPr>
        <w:t xml:space="preserve"> </w:t>
      </w:r>
      <w:r w:rsidR="003535FA">
        <w:rPr>
          <w:rFonts w:asciiTheme="minorHAnsi" w:hAnsiTheme="minorHAnsi" w:cstheme="minorHAnsi"/>
          <w:b/>
          <w:bCs/>
          <w:szCs w:val="24"/>
        </w:rPr>
        <w:t>[2]</w:t>
      </w:r>
      <w:r w:rsidR="007154CD">
        <w:rPr>
          <w:rFonts w:asciiTheme="minorHAnsi" w:hAnsiTheme="minorHAnsi" w:cstheme="minorHAnsi"/>
          <w:szCs w:val="24"/>
        </w:rPr>
        <w:t>.</w:t>
      </w:r>
      <w:r w:rsidR="003535FA">
        <w:rPr>
          <w:rFonts w:asciiTheme="minorHAnsi" w:hAnsiTheme="minorHAnsi" w:cstheme="minorHAnsi"/>
          <w:szCs w:val="24"/>
        </w:rPr>
        <w:t xml:space="preserve"> </w:t>
      </w:r>
      <w:r w:rsidR="003535FA" w:rsidRPr="003535FA">
        <w:rPr>
          <w:rFonts w:asciiTheme="minorHAnsi" w:hAnsiTheme="minorHAnsi" w:cstheme="minorHAnsi"/>
          <w:szCs w:val="24"/>
        </w:rPr>
        <w:t>Wash the tube again</w:t>
      </w:r>
      <w:r w:rsidR="003535FA" w:rsidRPr="003535FA">
        <w:rPr>
          <w:rFonts w:asciiTheme="minorHAnsi" w:hAnsiTheme="minorHAnsi" w:cstheme="minorHAnsi" w:hint="eastAsia"/>
          <w:szCs w:val="24"/>
        </w:rPr>
        <w:t xml:space="preserve"> with 1 m</w:t>
      </w:r>
      <w:r w:rsidR="003535FA">
        <w:rPr>
          <w:rFonts w:asciiTheme="minorHAnsi" w:hAnsiTheme="minorHAnsi" w:cstheme="minorHAnsi"/>
          <w:szCs w:val="24"/>
        </w:rPr>
        <w:t>illiliter</w:t>
      </w:r>
      <w:r w:rsidR="003535FA" w:rsidRPr="003535FA">
        <w:rPr>
          <w:rFonts w:asciiTheme="minorHAnsi" w:hAnsiTheme="minorHAnsi" w:cstheme="minorHAnsi" w:hint="eastAsia"/>
          <w:szCs w:val="24"/>
        </w:rPr>
        <w:t xml:space="preserve"> </w:t>
      </w:r>
      <w:r w:rsidR="003535FA">
        <w:rPr>
          <w:rFonts w:asciiTheme="minorHAnsi" w:hAnsiTheme="minorHAnsi" w:cstheme="minorHAnsi"/>
          <w:szCs w:val="24"/>
        </w:rPr>
        <w:t xml:space="preserve">of </w:t>
      </w:r>
      <w:r w:rsidR="003535FA" w:rsidRPr="003535FA">
        <w:rPr>
          <w:rFonts w:asciiTheme="minorHAnsi" w:hAnsiTheme="minorHAnsi" w:cstheme="minorHAnsi" w:hint="eastAsia"/>
          <w:szCs w:val="24"/>
        </w:rPr>
        <w:t xml:space="preserve">TE buffer </w:t>
      </w:r>
      <w:r w:rsidR="003535FA" w:rsidRPr="003535FA">
        <w:rPr>
          <w:rFonts w:asciiTheme="minorHAnsi" w:hAnsiTheme="minorHAnsi" w:cstheme="minorHAnsi"/>
          <w:szCs w:val="24"/>
        </w:rPr>
        <w:t>and remove the supernatant with a pipette</w:t>
      </w:r>
      <w:r w:rsidR="003535FA">
        <w:rPr>
          <w:rFonts w:asciiTheme="minorHAnsi" w:hAnsiTheme="minorHAnsi" w:cstheme="minorHAnsi"/>
          <w:szCs w:val="24"/>
        </w:rPr>
        <w:t xml:space="preserve"> </w:t>
      </w:r>
      <w:r w:rsidR="003535FA">
        <w:rPr>
          <w:rFonts w:asciiTheme="minorHAnsi" w:hAnsiTheme="minorHAnsi" w:cstheme="minorHAnsi"/>
          <w:b/>
          <w:bCs/>
          <w:szCs w:val="24"/>
        </w:rPr>
        <w:t>[3]</w:t>
      </w:r>
    </w:p>
    <w:p w14:paraId="7DCD0169" w14:textId="3CBC2423" w:rsidR="003535FA" w:rsidRDefault="003535FA" w:rsidP="003535FA">
      <w:pPr>
        <w:pStyle w:val="ListParagraph"/>
        <w:ind w:left="907"/>
        <w:rPr>
          <w:rFonts w:asciiTheme="minorHAnsi" w:hAnsiTheme="minorHAnsi" w:cstheme="minorHAnsi"/>
          <w:b/>
          <w:bCs/>
          <w:szCs w:val="24"/>
        </w:rPr>
      </w:pPr>
    </w:p>
    <w:p w14:paraId="18C32A75" w14:textId="472C0D93" w:rsidR="003535FA" w:rsidRDefault="003535FA" w:rsidP="003535F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sensing the beads with LiCl buffer.</w:t>
      </w:r>
    </w:p>
    <w:p w14:paraId="0011A855" w14:textId="1AE89764" w:rsidR="003535FA" w:rsidRDefault="003535FA" w:rsidP="003535F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TE buffer to the tube.</w:t>
      </w:r>
    </w:p>
    <w:p w14:paraId="6804955E" w14:textId="0A3F2C40" w:rsidR="003535FA" w:rsidRDefault="003535FA" w:rsidP="003535F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washing the tube after adding the TE buffer.</w:t>
      </w:r>
    </w:p>
    <w:p w14:paraId="7745B3ED" w14:textId="77777777" w:rsidR="0014718C" w:rsidRPr="003535FA" w:rsidRDefault="0014718C" w:rsidP="003535FA">
      <w:pPr>
        <w:rPr>
          <w:rFonts w:eastAsia="Times New Roman" w:cs="Calibri"/>
          <w:szCs w:val="24"/>
          <w:highlight w:val="yellow"/>
        </w:rPr>
      </w:pPr>
    </w:p>
    <w:p w14:paraId="08229400" w14:textId="77777777" w:rsidR="0014718C" w:rsidRDefault="0014718C" w:rsidP="0014718C">
      <w:pPr>
        <w:pStyle w:val="ListParagraph"/>
        <w:rPr>
          <w:rFonts w:eastAsia="Times New Roman" w:cs="Calibri"/>
          <w:szCs w:val="24"/>
        </w:rPr>
      </w:pPr>
    </w:p>
    <w:p w14:paraId="25552A9A" w14:textId="1C5AD477" w:rsidR="00085683" w:rsidRDefault="00085683" w:rsidP="00085683">
      <w:pPr>
        <w:widowControl w:val="0"/>
        <w:numPr>
          <w:ilvl w:val="0"/>
          <w:numId w:val="3"/>
        </w:numPr>
        <w:contextualSpacing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b/>
          <w:bCs/>
          <w:szCs w:val="24"/>
        </w:rPr>
        <w:t xml:space="preserve">Elution </w:t>
      </w:r>
      <w:r w:rsidR="002C248C">
        <w:rPr>
          <w:rFonts w:eastAsia="Times New Roman" w:cs="Calibri"/>
          <w:b/>
          <w:bCs/>
          <w:szCs w:val="24"/>
        </w:rPr>
        <w:t xml:space="preserve">and </w:t>
      </w:r>
      <w:r w:rsidR="002C248C" w:rsidRPr="004C45FC">
        <w:rPr>
          <w:rFonts w:asciiTheme="minorHAnsi" w:hAnsiTheme="minorHAnsi" w:cstheme="minorHAnsi"/>
          <w:b/>
          <w:bCs/>
          <w:szCs w:val="24"/>
        </w:rPr>
        <w:t xml:space="preserve">Reverse </w:t>
      </w:r>
      <w:r w:rsidR="002C248C">
        <w:rPr>
          <w:rFonts w:asciiTheme="minorHAnsi" w:hAnsiTheme="minorHAnsi" w:cstheme="minorHAnsi"/>
          <w:b/>
          <w:bCs/>
          <w:szCs w:val="24"/>
        </w:rPr>
        <w:t>C</w:t>
      </w:r>
      <w:r w:rsidR="002C248C" w:rsidRPr="004C45FC">
        <w:rPr>
          <w:rFonts w:asciiTheme="minorHAnsi" w:hAnsiTheme="minorHAnsi" w:cstheme="minorHAnsi"/>
          <w:b/>
          <w:bCs/>
          <w:szCs w:val="24"/>
        </w:rPr>
        <w:t>rosslinking</w:t>
      </w:r>
      <w:r w:rsidR="002C248C">
        <w:rPr>
          <w:rFonts w:eastAsia="Times New Roman" w:cs="Calibri"/>
          <w:b/>
          <w:bCs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 xml:space="preserve">of </w:t>
      </w:r>
      <w:r w:rsidR="0051263F">
        <w:rPr>
          <w:rFonts w:eastAsia="Times New Roman" w:cs="Calibri"/>
          <w:b/>
          <w:bCs/>
          <w:szCs w:val="24"/>
        </w:rPr>
        <w:t>P</w:t>
      </w:r>
      <w:r>
        <w:rPr>
          <w:rFonts w:eastAsia="Times New Roman" w:cs="Calibri"/>
          <w:b/>
          <w:bCs/>
          <w:szCs w:val="24"/>
        </w:rPr>
        <w:t xml:space="preserve">rotein/DNA </w:t>
      </w:r>
      <w:r w:rsidR="0051263F">
        <w:rPr>
          <w:rFonts w:eastAsia="Times New Roman" w:cs="Calibri"/>
          <w:b/>
          <w:bCs/>
          <w:szCs w:val="24"/>
        </w:rPr>
        <w:t>C</w:t>
      </w:r>
      <w:r>
        <w:rPr>
          <w:rFonts w:eastAsia="Times New Roman" w:cs="Calibri"/>
          <w:b/>
          <w:bCs/>
          <w:szCs w:val="24"/>
        </w:rPr>
        <w:t>omplexes</w:t>
      </w:r>
    </w:p>
    <w:p w14:paraId="5F29315A" w14:textId="77777777" w:rsidR="00730CDE" w:rsidRPr="00507327" w:rsidRDefault="00730CDE" w:rsidP="00507327">
      <w:pPr>
        <w:widowControl w:val="0"/>
        <w:jc w:val="both"/>
        <w:rPr>
          <w:rFonts w:eastAsia="Times New Roman" w:cs="Calibri"/>
          <w:szCs w:val="24"/>
        </w:rPr>
      </w:pPr>
    </w:p>
    <w:p w14:paraId="226784F6" w14:textId="5A0B24E6" w:rsidR="00730CDE" w:rsidRDefault="00730CDE" w:rsidP="00730CDE">
      <w:pPr>
        <w:pStyle w:val="ListParagraph"/>
        <w:widowControl w:val="0"/>
        <w:numPr>
          <w:ilvl w:val="1"/>
          <w:numId w:val="3"/>
        </w:numPr>
        <w:jc w:val="both"/>
        <w:rPr>
          <w:rFonts w:eastAsia="Times New Roman" w:cs="Calibri"/>
          <w:szCs w:val="24"/>
        </w:rPr>
      </w:pPr>
      <w:r w:rsidRPr="00730CDE">
        <w:rPr>
          <w:rFonts w:eastAsia="Times New Roman" w:cs="Calibri"/>
          <w:szCs w:val="24"/>
        </w:rPr>
        <w:t xml:space="preserve">Add 100 </w:t>
      </w:r>
      <w:r>
        <w:rPr>
          <w:rFonts w:eastAsia="Times New Roman" w:cs="Calibri"/>
          <w:szCs w:val="24"/>
        </w:rPr>
        <w:t>microliters</w:t>
      </w:r>
      <w:r w:rsidRPr="00730CDE">
        <w:rPr>
          <w:rFonts w:eastAsia="Times New Roman" w:cs="Calibri"/>
          <w:szCs w:val="24"/>
        </w:rPr>
        <w:t xml:space="preserve"> of elution buffer to each centrifuge tube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[1]</w:t>
      </w:r>
      <w:r w:rsidRPr="00730CDE">
        <w:rPr>
          <w:rFonts w:eastAsia="Times New Roman" w:cs="Calibri"/>
          <w:szCs w:val="24"/>
        </w:rPr>
        <w:t xml:space="preserve">. </w:t>
      </w:r>
      <w:r>
        <w:rPr>
          <w:rFonts w:eastAsia="Times New Roman" w:cs="Calibri"/>
          <w:szCs w:val="24"/>
        </w:rPr>
        <w:t>Perform e</w:t>
      </w:r>
      <w:r w:rsidRPr="00730CDE">
        <w:rPr>
          <w:rFonts w:eastAsia="Times New Roman" w:cs="Calibri" w:hint="eastAsia"/>
          <w:szCs w:val="24"/>
        </w:rPr>
        <w:t>lution at 65</w:t>
      </w:r>
      <w:r w:rsidRPr="00730CDE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szCs w:val="24"/>
        </w:rPr>
        <w:t>degrees Celsius</w:t>
      </w:r>
      <w:r w:rsidRPr="00730CDE">
        <w:rPr>
          <w:rFonts w:eastAsia="Times New Roman" w:cs="Calibri" w:hint="eastAsia"/>
          <w:szCs w:val="24"/>
        </w:rPr>
        <w:t xml:space="preserve"> for 15 min</w:t>
      </w:r>
      <w:r>
        <w:rPr>
          <w:rFonts w:eastAsia="Times New Roman" w:cs="Calibri"/>
          <w:szCs w:val="24"/>
        </w:rPr>
        <w:t xml:space="preserve">utes </w:t>
      </w:r>
      <w:r>
        <w:rPr>
          <w:rFonts w:eastAsia="Times New Roman" w:cs="Calibri"/>
          <w:b/>
          <w:bCs/>
          <w:szCs w:val="24"/>
        </w:rPr>
        <w:t>[2]</w:t>
      </w:r>
      <w:r w:rsidRPr="00730CDE">
        <w:rPr>
          <w:rFonts w:eastAsia="Times New Roman" w:cs="Calibri" w:hint="eastAsia"/>
          <w:szCs w:val="24"/>
        </w:rPr>
        <w:t>.</w:t>
      </w:r>
      <w:r w:rsidRPr="00730CDE">
        <w:rPr>
          <w:rFonts w:eastAsia="Times New Roman" w:cs="Calibri"/>
          <w:szCs w:val="24"/>
        </w:rPr>
        <w:t xml:space="preserve"> Centrifuge</w:t>
      </w:r>
      <w:r w:rsidRPr="00730CDE">
        <w:rPr>
          <w:rFonts w:eastAsia="Times New Roman" w:cs="Calibri" w:hint="eastAsia"/>
          <w:szCs w:val="24"/>
        </w:rPr>
        <w:t xml:space="preserve"> </w:t>
      </w:r>
      <w:r w:rsidRPr="00730CDE">
        <w:rPr>
          <w:rFonts w:eastAsia="Times New Roman" w:cs="Calibri"/>
          <w:szCs w:val="24"/>
        </w:rPr>
        <w:t>for 1 min</w:t>
      </w:r>
      <w:r>
        <w:rPr>
          <w:rFonts w:eastAsia="Times New Roman" w:cs="Calibri"/>
          <w:szCs w:val="24"/>
        </w:rPr>
        <w:t>ute</w:t>
      </w:r>
      <w:r w:rsidRPr="00730CDE">
        <w:rPr>
          <w:rFonts w:eastAsia="Times New Roman" w:cs="Calibri"/>
          <w:szCs w:val="24"/>
        </w:rPr>
        <w:t xml:space="preserve"> at 10,000 x </w:t>
      </w:r>
      <w:r w:rsidRPr="00730CDE">
        <w:rPr>
          <w:rFonts w:eastAsia="Times New Roman" w:cs="Calibri"/>
          <w:i/>
          <w:iCs/>
          <w:szCs w:val="24"/>
        </w:rPr>
        <w:t>g</w:t>
      </w:r>
      <w:r w:rsidRPr="00730CDE">
        <w:rPr>
          <w:rFonts w:eastAsia="Times New Roman" w:cs="Calibri"/>
          <w:szCs w:val="24"/>
        </w:rPr>
        <w:t xml:space="preserve"> </w:t>
      </w:r>
      <w:r w:rsidR="00014B07">
        <w:rPr>
          <w:rFonts w:eastAsia="Times New Roman" w:cs="Calibri"/>
          <w:szCs w:val="24"/>
        </w:rPr>
        <w:t>at</w:t>
      </w:r>
      <w:r w:rsidRPr="00730CDE">
        <w:rPr>
          <w:rFonts w:eastAsia="Times New Roman" w:cs="Calibri"/>
          <w:szCs w:val="24"/>
        </w:rPr>
        <w:t xml:space="preserve"> 4 </w:t>
      </w:r>
      <w:r w:rsidR="00014B07">
        <w:rPr>
          <w:rFonts w:eastAsia="Times New Roman" w:cs="Calibri"/>
          <w:szCs w:val="24"/>
        </w:rPr>
        <w:t xml:space="preserve">degrees </w:t>
      </w:r>
      <w:r w:rsidRPr="00730CDE">
        <w:rPr>
          <w:rFonts w:eastAsia="Times New Roman" w:cs="Calibri"/>
          <w:szCs w:val="24"/>
        </w:rPr>
        <w:t>C</w:t>
      </w:r>
      <w:r w:rsidR="00014B07">
        <w:rPr>
          <w:rFonts w:eastAsia="Times New Roman" w:cs="Calibri"/>
          <w:szCs w:val="24"/>
        </w:rPr>
        <w:t xml:space="preserve">elsius </w:t>
      </w:r>
      <w:r w:rsidRPr="00730CDE">
        <w:rPr>
          <w:rFonts w:eastAsia="Times New Roman" w:cs="Calibri"/>
          <w:szCs w:val="24"/>
        </w:rPr>
        <w:t>and collect the supernatant into new centrifuge tubes</w:t>
      </w:r>
      <w:r w:rsidR="00014B07">
        <w:rPr>
          <w:rFonts w:eastAsia="Times New Roman" w:cs="Calibri"/>
          <w:szCs w:val="24"/>
        </w:rPr>
        <w:t xml:space="preserve"> </w:t>
      </w:r>
      <w:r w:rsidR="00014B07">
        <w:rPr>
          <w:rFonts w:eastAsia="Times New Roman" w:cs="Calibri"/>
          <w:b/>
          <w:bCs/>
          <w:szCs w:val="24"/>
        </w:rPr>
        <w:t>[</w:t>
      </w:r>
      <w:r w:rsidR="00913249">
        <w:rPr>
          <w:rFonts w:eastAsia="Times New Roman" w:cs="Calibri"/>
          <w:b/>
          <w:bCs/>
          <w:szCs w:val="24"/>
        </w:rPr>
        <w:t>3</w:t>
      </w:r>
      <w:r w:rsidR="00014B07">
        <w:rPr>
          <w:rFonts w:eastAsia="Times New Roman" w:cs="Calibri"/>
          <w:b/>
          <w:bCs/>
          <w:szCs w:val="24"/>
        </w:rPr>
        <w:t>]</w:t>
      </w:r>
      <w:r w:rsidRPr="00730CDE">
        <w:rPr>
          <w:rFonts w:eastAsia="Times New Roman" w:cs="Calibri"/>
          <w:szCs w:val="24"/>
        </w:rPr>
        <w:t>.</w:t>
      </w:r>
    </w:p>
    <w:p w14:paraId="68CBEC13" w14:textId="237A9095" w:rsidR="00671DB1" w:rsidRDefault="00671DB1" w:rsidP="00671DB1">
      <w:pPr>
        <w:pStyle w:val="ListParagraph"/>
        <w:widowControl w:val="0"/>
        <w:ind w:left="907"/>
        <w:jc w:val="both"/>
        <w:rPr>
          <w:rFonts w:eastAsia="Times New Roman" w:cs="Calibri"/>
          <w:szCs w:val="24"/>
        </w:rPr>
      </w:pPr>
    </w:p>
    <w:p w14:paraId="300959EE" w14:textId="71FCB79A" w:rsidR="003265CD" w:rsidRDefault="003265CD" w:rsidP="003265CD">
      <w:pPr>
        <w:pStyle w:val="ListParagraph"/>
        <w:widowControl w:val="0"/>
        <w:numPr>
          <w:ilvl w:val="2"/>
          <w:numId w:val="3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the elution buffer to the centrifuge tube.</w:t>
      </w:r>
    </w:p>
    <w:p w14:paraId="071C7EAB" w14:textId="0FB67124" w:rsidR="003265CD" w:rsidRDefault="003265CD" w:rsidP="003265CD">
      <w:pPr>
        <w:pStyle w:val="ListParagraph"/>
        <w:widowControl w:val="0"/>
        <w:numPr>
          <w:ilvl w:val="2"/>
          <w:numId w:val="3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A shot of the</w:t>
      </w:r>
      <w:r w:rsidR="00507327">
        <w:rPr>
          <w:rFonts w:eastAsia="Times New Roman" w:cs="Calibri"/>
          <w:szCs w:val="24"/>
        </w:rPr>
        <w:t xml:space="preserve"> centrifuge</w:t>
      </w:r>
      <w:r>
        <w:rPr>
          <w:rFonts w:eastAsia="Times New Roman" w:cs="Calibri"/>
          <w:szCs w:val="24"/>
        </w:rPr>
        <w:t xml:space="preserve"> tubes </w:t>
      </w:r>
      <w:r w:rsidR="00507327">
        <w:rPr>
          <w:rFonts w:eastAsia="Times New Roman" w:cs="Calibri"/>
          <w:szCs w:val="24"/>
        </w:rPr>
        <w:t>kept for elution.</w:t>
      </w:r>
    </w:p>
    <w:p w14:paraId="43A2D579" w14:textId="6893D6E7" w:rsidR="00507327" w:rsidRDefault="00507327" w:rsidP="003265CD">
      <w:pPr>
        <w:pStyle w:val="ListParagraph"/>
        <w:widowControl w:val="0"/>
        <w:numPr>
          <w:ilvl w:val="2"/>
          <w:numId w:val="3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centrifuging the tubes.</w:t>
      </w:r>
    </w:p>
    <w:p w14:paraId="5BA32069" w14:textId="77777777" w:rsidR="00014B07" w:rsidRPr="00730CDE" w:rsidRDefault="00014B07" w:rsidP="00014B07">
      <w:pPr>
        <w:pStyle w:val="ListParagraph"/>
        <w:widowControl w:val="0"/>
        <w:ind w:left="907"/>
        <w:jc w:val="both"/>
        <w:rPr>
          <w:rFonts w:eastAsia="Times New Roman" w:cs="Calibri"/>
          <w:szCs w:val="24"/>
        </w:rPr>
      </w:pPr>
    </w:p>
    <w:p w14:paraId="1A3AA886" w14:textId="0C02A980" w:rsidR="002E6EFB" w:rsidRDefault="002E6EFB" w:rsidP="002E6EFB">
      <w:pPr>
        <w:pStyle w:val="ListParagraph"/>
        <w:numPr>
          <w:ilvl w:val="1"/>
          <w:numId w:val="3"/>
        </w:numPr>
        <w:rPr>
          <w:rFonts w:eastAsia="Times New Roman" w:cs="Calibri"/>
          <w:szCs w:val="24"/>
        </w:rPr>
      </w:pPr>
      <w:r w:rsidRPr="002E6EFB">
        <w:rPr>
          <w:rFonts w:eastAsia="Times New Roman" w:cs="Calibri"/>
          <w:szCs w:val="24"/>
        </w:rPr>
        <w:t xml:space="preserve">Add 8 </w:t>
      </w:r>
      <w:r>
        <w:rPr>
          <w:rFonts w:eastAsia="Times New Roman" w:cs="Calibri"/>
          <w:szCs w:val="24"/>
        </w:rPr>
        <w:t>microliters</w:t>
      </w:r>
      <w:r w:rsidRPr="002E6EFB">
        <w:rPr>
          <w:rFonts w:eastAsia="Times New Roman" w:cs="Calibri"/>
          <w:szCs w:val="24"/>
        </w:rPr>
        <w:t xml:space="preserve"> of 5 </w:t>
      </w:r>
      <w:r>
        <w:rPr>
          <w:rFonts w:eastAsia="Times New Roman" w:cs="Calibri"/>
          <w:szCs w:val="24"/>
        </w:rPr>
        <w:t>molar sodium chloride</w:t>
      </w:r>
      <w:r w:rsidRPr="002E6EFB">
        <w:rPr>
          <w:rFonts w:eastAsia="Times New Roman" w:cs="Calibri"/>
          <w:szCs w:val="24"/>
        </w:rPr>
        <w:t xml:space="preserve"> to all the tubes</w:t>
      </w:r>
      <w:r w:rsidR="00186B61">
        <w:rPr>
          <w:rFonts w:eastAsia="Times New Roman" w:cs="Calibri"/>
          <w:szCs w:val="24"/>
        </w:rPr>
        <w:t xml:space="preserve"> </w:t>
      </w:r>
      <w:r w:rsidRPr="002E6EFB">
        <w:rPr>
          <w:rFonts w:eastAsia="Times New Roman" w:cs="Calibri"/>
          <w:szCs w:val="24"/>
        </w:rPr>
        <w:t xml:space="preserve">and incubate at 65 </w:t>
      </w:r>
      <w:r>
        <w:rPr>
          <w:rFonts w:eastAsia="Times New Roman" w:cs="Calibri"/>
          <w:szCs w:val="24"/>
        </w:rPr>
        <w:t xml:space="preserve">degrees </w:t>
      </w:r>
      <w:r w:rsidRPr="002E6EFB">
        <w:rPr>
          <w:rFonts w:eastAsia="Times New Roman" w:cs="Calibri"/>
          <w:szCs w:val="24"/>
        </w:rPr>
        <w:t>C</w:t>
      </w:r>
      <w:r>
        <w:rPr>
          <w:rFonts w:eastAsia="Times New Roman" w:cs="Calibri"/>
          <w:szCs w:val="24"/>
        </w:rPr>
        <w:t>elsius</w:t>
      </w:r>
      <w:r w:rsidRPr="002E6EFB">
        <w:rPr>
          <w:rFonts w:eastAsia="Times New Roman" w:cs="Calibri"/>
          <w:szCs w:val="24"/>
        </w:rPr>
        <w:t xml:space="preserve"> for 4</w:t>
      </w:r>
      <w:r>
        <w:rPr>
          <w:rFonts w:eastAsia="Times New Roman" w:cs="Calibri"/>
          <w:szCs w:val="24"/>
        </w:rPr>
        <w:t xml:space="preserve"> to </w:t>
      </w:r>
      <w:r w:rsidRPr="002E6EFB">
        <w:rPr>
          <w:rFonts w:eastAsia="Times New Roman" w:cs="Calibri"/>
          <w:szCs w:val="24"/>
        </w:rPr>
        <w:t>5 h</w:t>
      </w:r>
      <w:r>
        <w:rPr>
          <w:rFonts w:eastAsia="Times New Roman" w:cs="Calibri"/>
          <w:szCs w:val="24"/>
        </w:rPr>
        <w:t>ours</w:t>
      </w:r>
      <w:r w:rsidRPr="002E6EFB">
        <w:rPr>
          <w:rFonts w:eastAsia="Times New Roman" w:cs="Calibri"/>
          <w:szCs w:val="24"/>
        </w:rPr>
        <w:t xml:space="preserve"> or overnight to reverse the DNA-protein crosslinks</w:t>
      </w:r>
      <w:r w:rsidR="00186B61">
        <w:rPr>
          <w:rFonts w:eastAsia="Times New Roman" w:cs="Calibri"/>
          <w:szCs w:val="24"/>
        </w:rPr>
        <w:t xml:space="preserve"> </w:t>
      </w:r>
      <w:r w:rsidR="00186B61">
        <w:rPr>
          <w:rFonts w:eastAsia="Times New Roman" w:cs="Calibri"/>
          <w:b/>
          <w:bCs/>
          <w:szCs w:val="24"/>
        </w:rPr>
        <w:t>[</w:t>
      </w:r>
      <w:r w:rsidR="00394233">
        <w:rPr>
          <w:rFonts w:eastAsia="Times New Roman" w:cs="Calibri"/>
          <w:b/>
          <w:bCs/>
          <w:szCs w:val="24"/>
        </w:rPr>
        <w:t>1</w:t>
      </w:r>
      <w:r w:rsidR="00186B61">
        <w:rPr>
          <w:rFonts w:eastAsia="Times New Roman" w:cs="Calibri"/>
          <w:b/>
          <w:bCs/>
          <w:szCs w:val="24"/>
        </w:rPr>
        <w:t>]</w:t>
      </w:r>
      <w:r w:rsidRPr="002E6EFB">
        <w:rPr>
          <w:rFonts w:eastAsia="Times New Roman" w:cs="Calibri"/>
          <w:szCs w:val="24"/>
        </w:rPr>
        <w:t xml:space="preserve">. Add 1 </w:t>
      </w:r>
      <w:r>
        <w:rPr>
          <w:rFonts w:eastAsia="Times New Roman" w:cs="Calibri"/>
          <w:szCs w:val="24"/>
        </w:rPr>
        <w:t>microliter</w:t>
      </w:r>
      <w:r w:rsidRPr="002E6EFB">
        <w:rPr>
          <w:rFonts w:eastAsia="Times New Roman" w:cs="Calibri"/>
          <w:szCs w:val="24"/>
        </w:rPr>
        <w:t xml:space="preserve"> of RNase A and incubate for 30 min</w:t>
      </w:r>
      <w:r>
        <w:rPr>
          <w:rFonts w:eastAsia="Times New Roman" w:cs="Calibri"/>
          <w:szCs w:val="24"/>
        </w:rPr>
        <w:t>utes</w:t>
      </w:r>
      <w:r w:rsidRPr="002E6EFB">
        <w:rPr>
          <w:rFonts w:eastAsia="Times New Roman" w:cs="Calibri"/>
          <w:szCs w:val="24"/>
        </w:rPr>
        <w:t xml:space="preserve"> at 37 </w:t>
      </w:r>
      <w:r>
        <w:rPr>
          <w:rFonts w:eastAsia="Times New Roman" w:cs="Calibri"/>
          <w:szCs w:val="24"/>
        </w:rPr>
        <w:t xml:space="preserve">degrees </w:t>
      </w:r>
      <w:r w:rsidRPr="002E6EFB">
        <w:rPr>
          <w:rFonts w:eastAsia="Times New Roman" w:cs="Calibri"/>
          <w:szCs w:val="24"/>
        </w:rPr>
        <w:t>C</w:t>
      </w:r>
      <w:r>
        <w:rPr>
          <w:rFonts w:eastAsia="Times New Roman" w:cs="Calibri"/>
          <w:szCs w:val="24"/>
        </w:rPr>
        <w:t>elsius</w:t>
      </w:r>
      <w:r w:rsidR="00186B61">
        <w:rPr>
          <w:rFonts w:eastAsia="Times New Roman" w:cs="Calibri"/>
          <w:szCs w:val="24"/>
        </w:rPr>
        <w:t xml:space="preserve"> </w:t>
      </w:r>
      <w:r w:rsidR="00186B61">
        <w:rPr>
          <w:rFonts w:eastAsia="Times New Roman" w:cs="Calibri"/>
          <w:b/>
          <w:bCs/>
          <w:szCs w:val="24"/>
        </w:rPr>
        <w:t>[</w:t>
      </w:r>
      <w:r w:rsidR="00394233">
        <w:rPr>
          <w:rFonts w:eastAsia="Times New Roman" w:cs="Calibri"/>
          <w:b/>
          <w:bCs/>
          <w:szCs w:val="24"/>
        </w:rPr>
        <w:t>2</w:t>
      </w:r>
      <w:r w:rsidR="00186B61">
        <w:rPr>
          <w:rFonts w:eastAsia="Times New Roman" w:cs="Calibri"/>
          <w:b/>
          <w:bCs/>
          <w:szCs w:val="24"/>
        </w:rPr>
        <w:t>]</w:t>
      </w:r>
      <w:r w:rsidRPr="002E6EFB">
        <w:rPr>
          <w:rFonts w:eastAsia="Times New Roman" w:cs="Calibri"/>
          <w:szCs w:val="24"/>
        </w:rPr>
        <w:t>.</w:t>
      </w:r>
      <w:r>
        <w:rPr>
          <w:rFonts w:eastAsia="Times New Roman" w:cs="Calibri"/>
          <w:szCs w:val="24"/>
        </w:rPr>
        <w:t xml:space="preserve"> </w:t>
      </w:r>
    </w:p>
    <w:p w14:paraId="452E2451" w14:textId="77777777" w:rsidR="00186B61" w:rsidRDefault="00186B61" w:rsidP="00186B61">
      <w:pPr>
        <w:pStyle w:val="ListParagraph"/>
        <w:ind w:left="907"/>
        <w:rPr>
          <w:rFonts w:eastAsia="Times New Roman" w:cs="Calibri"/>
          <w:szCs w:val="24"/>
        </w:rPr>
      </w:pPr>
    </w:p>
    <w:p w14:paraId="3E0BD4F4" w14:textId="1BDB7EC1" w:rsidR="00186B61" w:rsidRDefault="00186B61" w:rsidP="00186B61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Talent adding </w:t>
      </w:r>
      <w:r w:rsidR="00754020">
        <w:rPr>
          <w:rFonts w:eastAsia="Times New Roman" w:cs="Calibri"/>
          <w:szCs w:val="24"/>
        </w:rPr>
        <w:t>5 molar NaCl to all the tubes.</w:t>
      </w:r>
    </w:p>
    <w:p w14:paraId="569D313C" w14:textId="24895266" w:rsidR="00754020" w:rsidRDefault="00754020" w:rsidP="00186B61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</w:t>
      </w:r>
      <w:r w:rsidR="00EC2AF2">
        <w:rPr>
          <w:rFonts w:eastAsia="Times New Roman" w:cs="Calibri"/>
          <w:szCs w:val="24"/>
        </w:rPr>
        <w:t>ent adding RNase A to the tubes.</w:t>
      </w:r>
    </w:p>
    <w:p w14:paraId="3ACB5CEF" w14:textId="77777777" w:rsidR="00EC2AF2" w:rsidRPr="00EC2AF2" w:rsidRDefault="00EC2AF2" w:rsidP="00EC2AF2">
      <w:pPr>
        <w:ind w:left="907"/>
        <w:rPr>
          <w:rFonts w:eastAsia="Times New Roman" w:cs="Calibri"/>
          <w:szCs w:val="24"/>
        </w:rPr>
      </w:pPr>
    </w:p>
    <w:p w14:paraId="34E251BE" w14:textId="4EFD323E" w:rsidR="002E6EFB" w:rsidRDefault="002E6EFB" w:rsidP="002E6EFB">
      <w:pPr>
        <w:pStyle w:val="ListParagraph"/>
        <w:numPr>
          <w:ilvl w:val="1"/>
          <w:numId w:val="3"/>
        </w:numPr>
        <w:rPr>
          <w:rFonts w:eastAsia="Times New Roman" w:cs="Calibri"/>
          <w:szCs w:val="24"/>
        </w:rPr>
      </w:pPr>
      <w:r w:rsidRPr="002E6EFB">
        <w:rPr>
          <w:rFonts w:eastAsia="Times New Roman" w:cs="Calibri"/>
          <w:szCs w:val="24"/>
        </w:rPr>
        <w:lastRenderedPageBreak/>
        <w:t xml:space="preserve">Add 4 </w:t>
      </w:r>
      <w:r>
        <w:rPr>
          <w:rFonts w:eastAsia="Times New Roman" w:cs="Calibri"/>
          <w:szCs w:val="24"/>
        </w:rPr>
        <w:t>microliters</w:t>
      </w:r>
      <w:r w:rsidRPr="002E6EFB">
        <w:rPr>
          <w:rFonts w:eastAsia="Times New Roman" w:cs="Calibri"/>
          <w:szCs w:val="24"/>
        </w:rPr>
        <w:t xml:space="preserve"> of Proteinase K</w:t>
      </w:r>
      <w:r>
        <w:rPr>
          <w:rFonts w:eastAsia="Times New Roman" w:cs="Calibri"/>
          <w:szCs w:val="24"/>
        </w:rPr>
        <w:t xml:space="preserve"> </w:t>
      </w:r>
      <w:r w:rsidRPr="002E6EFB">
        <w:rPr>
          <w:rFonts w:eastAsia="Times New Roman" w:cs="Calibri"/>
          <w:szCs w:val="24"/>
        </w:rPr>
        <w:t xml:space="preserve">to each tube and incubate at 45 </w:t>
      </w:r>
      <w:r>
        <w:rPr>
          <w:rFonts w:eastAsia="Times New Roman" w:cs="Calibri"/>
          <w:szCs w:val="24"/>
        </w:rPr>
        <w:t xml:space="preserve">degrees </w:t>
      </w:r>
      <w:r w:rsidRPr="002E6EFB">
        <w:rPr>
          <w:rFonts w:eastAsia="Times New Roman" w:cs="Calibri"/>
          <w:szCs w:val="24"/>
        </w:rPr>
        <w:t>C</w:t>
      </w:r>
      <w:r>
        <w:rPr>
          <w:rFonts w:eastAsia="Times New Roman" w:cs="Calibri"/>
          <w:szCs w:val="24"/>
        </w:rPr>
        <w:t>elsius</w:t>
      </w:r>
      <w:r w:rsidRPr="002E6EFB">
        <w:rPr>
          <w:rFonts w:eastAsia="Times New Roman" w:cs="Calibri"/>
          <w:szCs w:val="24"/>
        </w:rPr>
        <w:t xml:space="preserve"> for 1</w:t>
      </w:r>
      <w:r>
        <w:rPr>
          <w:rFonts w:eastAsia="Times New Roman" w:cs="Calibri"/>
          <w:szCs w:val="24"/>
        </w:rPr>
        <w:t xml:space="preserve"> to </w:t>
      </w:r>
      <w:r w:rsidRPr="002E6EFB">
        <w:rPr>
          <w:rFonts w:eastAsia="Times New Roman" w:cs="Calibri"/>
          <w:szCs w:val="24"/>
        </w:rPr>
        <w:t>2 h</w:t>
      </w:r>
      <w:r>
        <w:rPr>
          <w:rFonts w:eastAsia="Times New Roman" w:cs="Calibri"/>
          <w:szCs w:val="24"/>
        </w:rPr>
        <w:t>ours</w:t>
      </w:r>
      <w:r w:rsidR="00802D5B">
        <w:rPr>
          <w:rFonts w:eastAsia="Times New Roman" w:cs="Calibri"/>
          <w:szCs w:val="24"/>
        </w:rPr>
        <w:t xml:space="preserve"> </w:t>
      </w:r>
      <w:r w:rsidR="00802D5B">
        <w:rPr>
          <w:rFonts w:eastAsia="Times New Roman" w:cs="Calibri"/>
          <w:b/>
          <w:bCs/>
          <w:szCs w:val="24"/>
        </w:rPr>
        <w:t>[</w:t>
      </w:r>
      <w:r w:rsidR="00F42820">
        <w:rPr>
          <w:rFonts w:eastAsia="Times New Roman" w:cs="Calibri"/>
          <w:b/>
          <w:bCs/>
          <w:szCs w:val="24"/>
        </w:rPr>
        <w:t>1</w:t>
      </w:r>
      <w:r w:rsidR="00802D5B">
        <w:rPr>
          <w:rFonts w:eastAsia="Times New Roman" w:cs="Calibri"/>
          <w:b/>
          <w:bCs/>
          <w:szCs w:val="24"/>
        </w:rPr>
        <w:t>]</w:t>
      </w:r>
      <w:r w:rsidRPr="002E6EFB">
        <w:rPr>
          <w:rFonts w:eastAsia="Times New Roman" w:cs="Calibri"/>
          <w:szCs w:val="24"/>
        </w:rPr>
        <w:t>.</w:t>
      </w:r>
    </w:p>
    <w:p w14:paraId="5EEB891B" w14:textId="0E0CFD67" w:rsidR="00802D5B" w:rsidRDefault="00802D5B" w:rsidP="00802D5B">
      <w:pPr>
        <w:pStyle w:val="ListParagraph"/>
        <w:ind w:left="360"/>
        <w:rPr>
          <w:rFonts w:eastAsia="Times New Roman" w:cs="Calibri"/>
          <w:szCs w:val="24"/>
        </w:rPr>
      </w:pPr>
    </w:p>
    <w:p w14:paraId="23622239" w14:textId="3C17C3FE" w:rsidR="00802D5B" w:rsidRDefault="00FA1187" w:rsidP="00802D5B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Talent adding </w:t>
      </w:r>
      <w:r w:rsidR="00211C35">
        <w:rPr>
          <w:rFonts w:eastAsia="Times New Roman" w:cs="Calibri"/>
          <w:szCs w:val="24"/>
        </w:rPr>
        <w:t xml:space="preserve">Proteinase K to each tube. </w:t>
      </w:r>
      <w:r w:rsidR="00211C35">
        <w:rPr>
          <w:rFonts w:eastAsia="Times New Roman" w:cs="Calibri"/>
          <w:b/>
          <w:bCs/>
          <w:szCs w:val="24"/>
        </w:rPr>
        <w:t>TEXT: D</w:t>
      </w:r>
      <w:r w:rsidR="00211C35" w:rsidRPr="00211C35">
        <w:rPr>
          <w:rFonts w:eastAsia="Times New Roman" w:cs="Calibri"/>
          <w:b/>
          <w:bCs/>
          <w:szCs w:val="24"/>
        </w:rPr>
        <w:t>issolved in H</w:t>
      </w:r>
      <w:r w:rsidR="00211C35" w:rsidRPr="00211C35">
        <w:rPr>
          <w:rFonts w:eastAsia="Times New Roman" w:cs="Calibri"/>
          <w:b/>
          <w:bCs/>
          <w:szCs w:val="24"/>
          <w:vertAlign w:val="subscript"/>
        </w:rPr>
        <w:t>2</w:t>
      </w:r>
      <w:r w:rsidR="00211C35" w:rsidRPr="00211C35">
        <w:rPr>
          <w:rFonts w:eastAsia="Times New Roman" w:cs="Calibri"/>
          <w:b/>
          <w:bCs/>
          <w:szCs w:val="24"/>
        </w:rPr>
        <w:t>O at 20 mg/mL and stored at -20 °C</w:t>
      </w:r>
    </w:p>
    <w:p w14:paraId="32719E88" w14:textId="4BDBA777" w:rsidR="0094463F" w:rsidRDefault="0094463F" w:rsidP="00494FDB">
      <w:pPr>
        <w:rPr>
          <w:rFonts w:asciiTheme="minorHAnsi" w:hAnsiTheme="minorHAnsi" w:cstheme="minorHAnsi"/>
          <w:b/>
          <w:bCs/>
          <w:szCs w:val="24"/>
        </w:rPr>
      </w:pPr>
    </w:p>
    <w:p w14:paraId="73CF1E50" w14:textId="3B10B27C" w:rsidR="0051263F" w:rsidRDefault="0051263F" w:rsidP="0051263F">
      <w:pPr>
        <w:widowControl w:val="0"/>
        <w:numPr>
          <w:ilvl w:val="0"/>
          <w:numId w:val="3"/>
        </w:numPr>
        <w:contextualSpacing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b/>
          <w:bCs/>
          <w:szCs w:val="24"/>
        </w:rPr>
        <w:t>Purification and Recovery of DNA</w:t>
      </w:r>
    </w:p>
    <w:p w14:paraId="0A9C19B7" w14:textId="5B8F7CFE" w:rsidR="00211C35" w:rsidRDefault="00211C35" w:rsidP="00211C35">
      <w:pPr>
        <w:widowControl w:val="0"/>
        <w:ind w:left="360"/>
        <w:contextualSpacing/>
        <w:jc w:val="both"/>
        <w:rPr>
          <w:rFonts w:eastAsia="Times New Roman" w:cs="Calibri"/>
          <w:b/>
          <w:bCs/>
          <w:szCs w:val="24"/>
        </w:rPr>
      </w:pPr>
    </w:p>
    <w:p w14:paraId="0E5E1973" w14:textId="66236F4C" w:rsidR="00AD27E4" w:rsidRPr="00AD27E4" w:rsidRDefault="00C60EB5" w:rsidP="00AD27E4">
      <w:pPr>
        <w:pStyle w:val="ListParagraph"/>
        <w:numPr>
          <w:ilvl w:val="1"/>
          <w:numId w:val="3"/>
        </w:numPr>
        <w:rPr>
          <w:rFonts w:eastAsia="Times New Roman" w:cs="Calibri"/>
          <w:szCs w:val="24"/>
        </w:rPr>
      </w:pPr>
      <w:r w:rsidRPr="00C60EB5">
        <w:rPr>
          <w:rFonts w:eastAsia="Times New Roman" w:cs="Calibri"/>
          <w:szCs w:val="24"/>
        </w:rPr>
        <w:t xml:space="preserve">Add 550 </w:t>
      </w:r>
      <w:r w:rsidR="00E808B5">
        <w:rPr>
          <w:rFonts w:eastAsia="Times New Roman" w:cs="Calibri"/>
          <w:szCs w:val="24"/>
        </w:rPr>
        <w:t xml:space="preserve">microliters </w:t>
      </w:r>
      <w:r w:rsidRPr="00C60EB5">
        <w:rPr>
          <w:rFonts w:eastAsia="Times New Roman" w:cs="Calibri"/>
          <w:szCs w:val="24"/>
        </w:rPr>
        <w:t>of</w:t>
      </w:r>
      <w:r w:rsidR="00E808B5">
        <w:rPr>
          <w:rFonts w:eastAsia="Times New Roman" w:cs="Calibri"/>
          <w:szCs w:val="24"/>
        </w:rPr>
        <w:t xml:space="preserve"> the </w:t>
      </w:r>
      <w:r w:rsidRPr="00C60EB5">
        <w:rPr>
          <w:rFonts w:eastAsia="Times New Roman" w:cs="Calibri"/>
          <w:szCs w:val="24"/>
        </w:rPr>
        <w:t>phenol</w:t>
      </w:r>
      <w:r>
        <w:rPr>
          <w:rFonts w:eastAsia="Times New Roman" w:cs="Calibri"/>
          <w:szCs w:val="24"/>
        </w:rPr>
        <w:t xml:space="preserve">, </w:t>
      </w:r>
      <w:r w:rsidRPr="00C60EB5">
        <w:rPr>
          <w:rFonts w:eastAsia="Times New Roman" w:cs="Calibri"/>
          <w:szCs w:val="24"/>
        </w:rPr>
        <w:t>chloroform</w:t>
      </w:r>
      <w:r w:rsidR="007D0C45">
        <w:rPr>
          <w:rFonts w:eastAsia="Times New Roman" w:cs="Calibri"/>
          <w:szCs w:val="24"/>
        </w:rPr>
        <w:t>,</w:t>
      </w:r>
      <w:r>
        <w:rPr>
          <w:rFonts w:eastAsia="Times New Roman" w:cs="Calibri"/>
          <w:szCs w:val="24"/>
        </w:rPr>
        <w:t xml:space="preserve"> and </w:t>
      </w:r>
      <w:r w:rsidRPr="00C60EB5">
        <w:rPr>
          <w:rFonts w:eastAsia="Times New Roman" w:cs="Calibri"/>
          <w:szCs w:val="24"/>
        </w:rPr>
        <w:t>isoamyl alcohol mixture to the centrifuge tube</w:t>
      </w:r>
      <w:r w:rsidR="00E808B5">
        <w:rPr>
          <w:rFonts w:eastAsia="Times New Roman" w:cs="Calibri"/>
          <w:szCs w:val="24"/>
        </w:rPr>
        <w:t xml:space="preserve"> </w:t>
      </w:r>
      <w:r w:rsidR="00E808B5">
        <w:rPr>
          <w:rFonts w:eastAsia="Times New Roman" w:cs="Calibri"/>
          <w:b/>
          <w:bCs/>
          <w:szCs w:val="24"/>
        </w:rPr>
        <w:t>[1</w:t>
      </w:r>
      <w:r w:rsidR="00A91490">
        <w:rPr>
          <w:rFonts w:eastAsia="Times New Roman" w:cs="Calibri"/>
          <w:b/>
          <w:bCs/>
          <w:szCs w:val="24"/>
        </w:rPr>
        <w:t>-TXT]</w:t>
      </w:r>
      <w:r w:rsidRPr="00C60EB5">
        <w:rPr>
          <w:rFonts w:eastAsia="Times New Roman" w:cs="Calibri"/>
          <w:szCs w:val="24"/>
        </w:rPr>
        <w:t>.</w:t>
      </w:r>
      <w:r w:rsidR="00A91490">
        <w:rPr>
          <w:rFonts w:eastAsia="Times New Roman" w:cs="Calibri"/>
          <w:szCs w:val="24"/>
        </w:rPr>
        <w:t xml:space="preserve"> </w:t>
      </w:r>
      <w:r w:rsidR="00A91490" w:rsidRPr="00A91490">
        <w:rPr>
          <w:rFonts w:eastAsia="Times New Roman" w:cs="Calibri"/>
          <w:szCs w:val="24"/>
        </w:rPr>
        <w:t>Centrifuge for 15 min</w:t>
      </w:r>
      <w:r w:rsidR="00154BD1">
        <w:rPr>
          <w:rFonts w:eastAsia="Times New Roman" w:cs="Calibri"/>
          <w:szCs w:val="24"/>
        </w:rPr>
        <w:t>utes</w:t>
      </w:r>
      <w:r w:rsidR="00A91490" w:rsidRPr="00A91490">
        <w:rPr>
          <w:rFonts w:eastAsia="Times New Roman" w:cs="Calibri"/>
          <w:szCs w:val="24"/>
        </w:rPr>
        <w:t xml:space="preserve"> at 10,000 x </w:t>
      </w:r>
      <w:r w:rsidR="00A91490" w:rsidRPr="00A91490">
        <w:rPr>
          <w:rFonts w:eastAsia="Times New Roman" w:cs="Calibri"/>
          <w:i/>
          <w:iCs/>
          <w:szCs w:val="24"/>
        </w:rPr>
        <w:t>g</w:t>
      </w:r>
      <w:r w:rsidR="00A91490" w:rsidRPr="00A91490">
        <w:rPr>
          <w:rFonts w:eastAsia="Times New Roman" w:cs="Calibri"/>
          <w:szCs w:val="24"/>
        </w:rPr>
        <w:t xml:space="preserve"> and aspirate the supernatant</w:t>
      </w:r>
      <w:r w:rsidR="00AD27E4">
        <w:rPr>
          <w:rFonts w:eastAsia="Times New Roman" w:cs="Calibri"/>
          <w:szCs w:val="24"/>
        </w:rPr>
        <w:t xml:space="preserve"> </w:t>
      </w:r>
      <w:r w:rsidR="00AD27E4">
        <w:rPr>
          <w:rFonts w:eastAsia="Times New Roman" w:cs="Calibri"/>
          <w:b/>
          <w:bCs/>
          <w:szCs w:val="24"/>
        </w:rPr>
        <w:t>[</w:t>
      </w:r>
      <w:r w:rsidR="007315FD">
        <w:rPr>
          <w:rFonts w:eastAsia="Times New Roman" w:cs="Calibri"/>
          <w:b/>
          <w:bCs/>
          <w:szCs w:val="24"/>
        </w:rPr>
        <w:t>2</w:t>
      </w:r>
      <w:r w:rsidR="00AD27E4">
        <w:rPr>
          <w:rFonts w:eastAsia="Times New Roman" w:cs="Calibri"/>
          <w:b/>
          <w:bCs/>
          <w:szCs w:val="24"/>
        </w:rPr>
        <w:t>]</w:t>
      </w:r>
      <w:r w:rsidR="00A91490" w:rsidRPr="00A91490">
        <w:rPr>
          <w:rFonts w:eastAsia="Times New Roman" w:cs="Calibri"/>
          <w:szCs w:val="24"/>
        </w:rPr>
        <w:t>.</w:t>
      </w:r>
      <w:r w:rsidR="00AD27E4">
        <w:rPr>
          <w:rFonts w:eastAsia="Times New Roman" w:cs="Calibri"/>
          <w:szCs w:val="24"/>
        </w:rPr>
        <w:t xml:space="preserve"> </w:t>
      </w:r>
      <w:r w:rsidR="00AD27E4" w:rsidRPr="00AD27E4">
        <w:rPr>
          <w:rFonts w:eastAsia="Times New Roman" w:cs="Calibri"/>
          <w:szCs w:val="24"/>
        </w:rPr>
        <w:t>Add 1/10</w:t>
      </w:r>
      <w:r w:rsidR="0018166A">
        <w:rPr>
          <w:rFonts w:eastAsia="Times New Roman" w:cs="Calibri"/>
          <w:szCs w:val="24"/>
          <w:vertAlign w:val="superscript"/>
        </w:rPr>
        <w:t>th</w:t>
      </w:r>
      <w:r w:rsidR="00AD27E4" w:rsidRPr="00AD27E4">
        <w:rPr>
          <w:rFonts w:eastAsia="Times New Roman" w:cs="Calibri"/>
          <w:szCs w:val="24"/>
        </w:rPr>
        <w:t xml:space="preserve"> volume of 3 </w:t>
      </w:r>
      <w:r w:rsidR="0018166A">
        <w:rPr>
          <w:rFonts w:eastAsia="Times New Roman" w:cs="Calibri"/>
          <w:szCs w:val="24"/>
        </w:rPr>
        <w:t>molar</w:t>
      </w:r>
      <w:r w:rsidR="00AD27E4" w:rsidRPr="00AD27E4">
        <w:rPr>
          <w:rFonts w:eastAsia="Times New Roman" w:cs="Calibri"/>
          <w:szCs w:val="24"/>
        </w:rPr>
        <w:t xml:space="preserve"> sodium acetate solution, 2.5 volumes of absolute ethanol, and 3 </w:t>
      </w:r>
      <w:r w:rsidR="00866DA0">
        <w:rPr>
          <w:rFonts w:eastAsia="Times New Roman" w:cs="Calibri"/>
          <w:szCs w:val="24"/>
        </w:rPr>
        <w:t xml:space="preserve">microliters </w:t>
      </w:r>
      <w:r w:rsidR="00AD27E4" w:rsidRPr="00AD27E4">
        <w:rPr>
          <w:rFonts w:eastAsia="Times New Roman" w:cs="Calibri"/>
          <w:szCs w:val="24"/>
        </w:rPr>
        <w:t>of glycogen to the tube</w:t>
      </w:r>
      <w:r w:rsidR="0018166A">
        <w:rPr>
          <w:rFonts w:eastAsia="Times New Roman" w:cs="Calibri"/>
          <w:szCs w:val="24"/>
        </w:rPr>
        <w:t xml:space="preserve"> </w:t>
      </w:r>
      <w:r w:rsidR="0018166A">
        <w:rPr>
          <w:rFonts w:eastAsia="Times New Roman" w:cs="Calibri"/>
          <w:b/>
          <w:bCs/>
          <w:szCs w:val="24"/>
        </w:rPr>
        <w:t>[</w:t>
      </w:r>
      <w:r w:rsidR="007315FD">
        <w:rPr>
          <w:rFonts w:eastAsia="Times New Roman" w:cs="Calibri"/>
          <w:b/>
          <w:bCs/>
          <w:szCs w:val="24"/>
        </w:rPr>
        <w:t>3</w:t>
      </w:r>
      <w:r w:rsidR="0018166A">
        <w:rPr>
          <w:rFonts w:eastAsia="Times New Roman" w:cs="Calibri"/>
          <w:b/>
          <w:bCs/>
          <w:szCs w:val="24"/>
        </w:rPr>
        <w:t>]</w:t>
      </w:r>
      <w:r w:rsidR="00AD27E4" w:rsidRPr="00AD27E4">
        <w:rPr>
          <w:rFonts w:eastAsia="Times New Roman" w:cs="Calibri"/>
          <w:szCs w:val="24"/>
        </w:rPr>
        <w:t>.</w:t>
      </w:r>
    </w:p>
    <w:p w14:paraId="3E59059B" w14:textId="4B03041A" w:rsidR="00A91490" w:rsidRPr="00A91490" w:rsidRDefault="00A91490" w:rsidP="0018166A">
      <w:pPr>
        <w:pStyle w:val="ListParagraph"/>
        <w:ind w:left="907"/>
        <w:rPr>
          <w:rFonts w:eastAsia="Times New Roman" w:cs="Calibri"/>
          <w:szCs w:val="24"/>
        </w:rPr>
      </w:pPr>
    </w:p>
    <w:p w14:paraId="292781FD" w14:textId="63B436A7" w:rsidR="00C60EB5" w:rsidRPr="00154BD1" w:rsidRDefault="0018166A" w:rsidP="0018166A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Talent adding the mixture to the centrifuge tube. </w:t>
      </w:r>
      <w:r>
        <w:rPr>
          <w:rFonts w:eastAsia="Times New Roman" w:cs="Calibri"/>
          <w:b/>
          <w:bCs/>
          <w:szCs w:val="24"/>
        </w:rPr>
        <w:t xml:space="preserve">TEXT: </w:t>
      </w:r>
      <w:r w:rsidR="00154BD1">
        <w:rPr>
          <w:rFonts w:eastAsia="Times New Roman" w:cs="Calibri"/>
          <w:b/>
          <w:bCs/>
          <w:szCs w:val="24"/>
        </w:rPr>
        <w:t>R</w:t>
      </w:r>
      <w:r w:rsidR="00154BD1" w:rsidRPr="00154BD1">
        <w:rPr>
          <w:rFonts w:eastAsia="Times New Roman" w:cs="Calibri"/>
          <w:b/>
          <w:bCs/>
          <w:szCs w:val="24"/>
        </w:rPr>
        <w:t>atio of 25:24:1</w:t>
      </w:r>
    </w:p>
    <w:p w14:paraId="13A18EFF" w14:textId="58805031" w:rsidR="00154BD1" w:rsidRDefault="00154BD1" w:rsidP="0018166A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Talent </w:t>
      </w:r>
      <w:r w:rsidR="007315FD">
        <w:rPr>
          <w:rFonts w:eastAsia="Times New Roman" w:cs="Calibri"/>
          <w:szCs w:val="24"/>
        </w:rPr>
        <w:t>aspirating</w:t>
      </w:r>
      <w:r>
        <w:rPr>
          <w:rFonts w:eastAsia="Times New Roman" w:cs="Calibri"/>
          <w:szCs w:val="24"/>
        </w:rPr>
        <w:t xml:space="preserve"> the tubes.</w:t>
      </w:r>
    </w:p>
    <w:p w14:paraId="75837F54" w14:textId="2999F309" w:rsidR="00154BD1" w:rsidRDefault="00154BD1" w:rsidP="0018166A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the sodium acetate solution, absolute ethanol, and glycogen to the tube.</w:t>
      </w:r>
    </w:p>
    <w:p w14:paraId="3D293DCA" w14:textId="72343A82" w:rsidR="00154BD1" w:rsidRPr="007D0F3C" w:rsidRDefault="00154BD1" w:rsidP="007D0F3C">
      <w:pPr>
        <w:rPr>
          <w:rFonts w:eastAsia="Times New Roman" w:cs="Calibri"/>
          <w:szCs w:val="24"/>
        </w:rPr>
      </w:pPr>
    </w:p>
    <w:p w14:paraId="55CF38BF" w14:textId="7871A38D" w:rsidR="002C33AA" w:rsidRDefault="00C64195" w:rsidP="002C33AA">
      <w:pPr>
        <w:pStyle w:val="ListParagraph"/>
        <w:numPr>
          <w:ilvl w:val="1"/>
          <w:numId w:val="3"/>
        </w:numPr>
        <w:rPr>
          <w:rFonts w:eastAsia="Times New Roman" w:cs="Calibri"/>
          <w:szCs w:val="24"/>
        </w:rPr>
      </w:pPr>
      <w:r w:rsidRPr="00C64195">
        <w:rPr>
          <w:rFonts w:eastAsia="Times New Roman" w:cs="Calibri"/>
          <w:szCs w:val="24"/>
        </w:rPr>
        <w:t xml:space="preserve">Place the sample in a refrigerator at -20 </w:t>
      </w:r>
      <w:r>
        <w:rPr>
          <w:rFonts w:eastAsia="Times New Roman" w:cs="Calibri"/>
          <w:szCs w:val="24"/>
        </w:rPr>
        <w:t>degrees Celsius</w:t>
      </w:r>
      <w:r w:rsidRPr="00C64195">
        <w:rPr>
          <w:rFonts w:eastAsia="Times New Roman" w:cs="Calibri"/>
          <w:szCs w:val="24"/>
        </w:rPr>
        <w:t xml:space="preserve"> overnight for precipitation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szCs w:val="24"/>
        </w:rPr>
        <w:t>[1]</w:t>
      </w:r>
      <w:r w:rsidRPr="00C64195">
        <w:rPr>
          <w:rFonts w:eastAsia="Times New Roman" w:cs="Calibri"/>
          <w:szCs w:val="24"/>
        </w:rPr>
        <w:t>.</w:t>
      </w:r>
      <w:r>
        <w:rPr>
          <w:rFonts w:eastAsia="Times New Roman" w:cs="Calibri"/>
          <w:szCs w:val="24"/>
        </w:rPr>
        <w:t xml:space="preserve"> </w:t>
      </w:r>
      <w:r w:rsidR="00866DA0">
        <w:rPr>
          <w:rFonts w:eastAsia="Times New Roman" w:cs="Calibri"/>
          <w:szCs w:val="24"/>
        </w:rPr>
        <w:t>On the next day, c</w:t>
      </w:r>
      <w:r w:rsidR="00431E37">
        <w:rPr>
          <w:rFonts w:eastAsia="Times New Roman" w:cs="Calibri"/>
          <w:szCs w:val="24"/>
        </w:rPr>
        <w:t>entrifuge the tubes and discard the supernatant</w:t>
      </w:r>
      <w:r w:rsidRPr="00C64195">
        <w:rPr>
          <w:rFonts w:eastAsia="Times New Roman" w:cs="Calibri" w:hint="eastAsia"/>
          <w:szCs w:val="24"/>
        </w:rPr>
        <w:t xml:space="preserve">. </w:t>
      </w:r>
      <w:r w:rsidRPr="00C64195">
        <w:rPr>
          <w:rFonts w:eastAsia="Times New Roman" w:cs="Calibri"/>
          <w:szCs w:val="24"/>
        </w:rPr>
        <w:t>Wash the pellet three times with 1 m</w:t>
      </w:r>
      <w:r w:rsidR="00431E37">
        <w:rPr>
          <w:rFonts w:eastAsia="Times New Roman" w:cs="Calibri"/>
          <w:szCs w:val="24"/>
        </w:rPr>
        <w:t>illiliter</w:t>
      </w:r>
      <w:r w:rsidRPr="00C64195">
        <w:rPr>
          <w:rFonts w:eastAsia="Times New Roman" w:cs="Calibri"/>
          <w:szCs w:val="24"/>
        </w:rPr>
        <w:t xml:space="preserve"> of</w:t>
      </w:r>
      <w:r w:rsidR="00431E37">
        <w:rPr>
          <w:rFonts w:eastAsia="Times New Roman" w:cs="Calibri"/>
          <w:szCs w:val="24"/>
        </w:rPr>
        <w:t xml:space="preserve"> freshly prepared </w:t>
      </w:r>
      <w:r w:rsidRPr="00C64195">
        <w:rPr>
          <w:rFonts w:eastAsia="Times New Roman" w:cs="Calibri"/>
          <w:szCs w:val="24"/>
        </w:rPr>
        <w:t xml:space="preserve">75 </w:t>
      </w:r>
      <w:r w:rsidR="00431E37">
        <w:rPr>
          <w:rFonts w:eastAsia="Times New Roman" w:cs="Calibri"/>
          <w:szCs w:val="24"/>
        </w:rPr>
        <w:t xml:space="preserve">percent </w:t>
      </w:r>
      <w:r w:rsidRPr="00C64195">
        <w:rPr>
          <w:rFonts w:eastAsia="Times New Roman" w:cs="Calibri"/>
          <w:szCs w:val="24"/>
        </w:rPr>
        <w:t>ethanol at 10,000 x g</w:t>
      </w:r>
      <w:r w:rsidR="00B564BD">
        <w:rPr>
          <w:rFonts w:eastAsia="Times New Roman" w:cs="Calibri"/>
          <w:szCs w:val="24"/>
        </w:rPr>
        <w:t xml:space="preserve"> </w:t>
      </w:r>
      <w:r w:rsidR="00B564BD">
        <w:rPr>
          <w:rFonts w:eastAsia="Times New Roman" w:cs="Calibri"/>
          <w:b/>
          <w:bCs/>
          <w:szCs w:val="24"/>
        </w:rPr>
        <w:t>[2]</w:t>
      </w:r>
      <w:r w:rsidRPr="00C64195">
        <w:rPr>
          <w:rFonts w:eastAsia="Times New Roman" w:cs="Calibri"/>
          <w:szCs w:val="24"/>
        </w:rPr>
        <w:t>.</w:t>
      </w:r>
      <w:r w:rsidR="002C33AA">
        <w:rPr>
          <w:rFonts w:eastAsia="Times New Roman" w:cs="Calibri"/>
          <w:szCs w:val="24"/>
        </w:rPr>
        <w:t xml:space="preserve"> </w:t>
      </w:r>
      <w:r w:rsidR="002C33AA" w:rsidRPr="002C33AA">
        <w:rPr>
          <w:rFonts w:eastAsia="Times New Roman" w:cs="Calibri"/>
          <w:szCs w:val="24"/>
        </w:rPr>
        <w:t xml:space="preserve">Add 50 </w:t>
      </w:r>
      <w:r w:rsidR="002C33AA">
        <w:rPr>
          <w:rFonts w:eastAsia="Times New Roman" w:cs="Calibri"/>
          <w:szCs w:val="24"/>
        </w:rPr>
        <w:t>microliters</w:t>
      </w:r>
      <w:r w:rsidR="002C33AA" w:rsidRPr="002C33AA">
        <w:rPr>
          <w:rFonts w:eastAsia="Times New Roman" w:cs="Calibri"/>
          <w:szCs w:val="24"/>
        </w:rPr>
        <w:t xml:space="preserve"> of sterile deionized </w:t>
      </w:r>
      <w:r w:rsidR="002C33AA">
        <w:rPr>
          <w:rFonts w:eastAsia="Times New Roman" w:cs="Calibri"/>
          <w:szCs w:val="24"/>
        </w:rPr>
        <w:t>water</w:t>
      </w:r>
      <w:r w:rsidR="002C33AA" w:rsidRPr="002C33AA">
        <w:rPr>
          <w:rFonts w:eastAsia="Times New Roman" w:cs="Calibri"/>
          <w:szCs w:val="24"/>
        </w:rPr>
        <w:t xml:space="preserve"> to sufficiently dissolve the precipitate</w:t>
      </w:r>
      <w:r w:rsidR="002C33AA">
        <w:rPr>
          <w:rFonts w:eastAsia="Times New Roman" w:cs="Calibri"/>
          <w:szCs w:val="24"/>
        </w:rPr>
        <w:t xml:space="preserve"> </w:t>
      </w:r>
      <w:r w:rsidR="002C33AA">
        <w:rPr>
          <w:rFonts w:eastAsia="Times New Roman" w:cs="Calibri"/>
          <w:b/>
          <w:bCs/>
          <w:szCs w:val="24"/>
        </w:rPr>
        <w:t>[3]</w:t>
      </w:r>
      <w:r w:rsidR="002C33AA" w:rsidRPr="002C33AA">
        <w:rPr>
          <w:rFonts w:eastAsia="Times New Roman" w:cs="Calibri"/>
          <w:szCs w:val="24"/>
        </w:rPr>
        <w:t>.</w:t>
      </w:r>
    </w:p>
    <w:p w14:paraId="7525C944" w14:textId="45A73348" w:rsidR="003C44FE" w:rsidRDefault="003C44FE" w:rsidP="003C44FE">
      <w:pPr>
        <w:pStyle w:val="ListParagraph"/>
        <w:ind w:left="907"/>
        <w:rPr>
          <w:rFonts w:eastAsia="Times New Roman" w:cs="Calibri"/>
          <w:szCs w:val="24"/>
        </w:rPr>
      </w:pPr>
    </w:p>
    <w:p w14:paraId="3A673B7B" w14:textId="0C6F5DDB" w:rsidR="003C44FE" w:rsidRDefault="003C44FE" w:rsidP="003C44FE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placing the sample in the refrig</w:t>
      </w:r>
      <w:r w:rsidR="002C0334">
        <w:rPr>
          <w:rFonts w:eastAsia="Times New Roman" w:cs="Calibri"/>
          <w:szCs w:val="24"/>
        </w:rPr>
        <w:t>erator.</w:t>
      </w:r>
    </w:p>
    <w:p w14:paraId="27704891" w14:textId="23A84F75" w:rsidR="002C0334" w:rsidRDefault="002C0334" w:rsidP="003C44FE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washing the pellets using 75% ethanol.</w:t>
      </w:r>
    </w:p>
    <w:p w14:paraId="191E7FCB" w14:textId="3FF8ECBD" w:rsidR="004C65DA" w:rsidRPr="002C0334" w:rsidRDefault="002C0334" w:rsidP="002C0334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Talent adding </w:t>
      </w:r>
      <w:r w:rsidRPr="002C33AA">
        <w:rPr>
          <w:rFonts w:eastAsia="Times New Roman" w:cs="Calibri"/>
          <w:szCs w:val="24"/>
        </w:rPr>
        <w:t xml:space="preserve">sterile deionized </w:t>
      </w:r>
      <w:r>
        <w:rPr>
          <w:rFonts w:eastAsia="Times New Roman" w:cs="Calibri"/>
          <w:szCs w:val="24"/>
        </w:rPr>
        <w:t>water.</w:t>
      </w:r>
    </w:p>
    <w:p w14:paraId="083BD5FD" w14:textId="723E229A" w:rsidR="004C65DA" w:rsidRDefault="004C65DA" w:rsidP="004C65DA">
      <w:pPr>
        <w:widowControl w:val="0"/>
        <w:contextualSpacing/>
        <w:jc w:val="both"/>
        <w:rPr>
          <w:rFonts w:eastAsia="Times New Roman" w:cs="Calibri"/>
          <w:b/>
          <w:bCs/>
          <w:szCs w:val="24"/>
        </w:rPr>
      </w:pPr>
    </w:p>
    <w:p w14:paraId="40FD6F2D" w14:textId="4B9ED8D7" w:rsidR="00377901" w:rsidRDefault="00377901" w:rsidP="00377901">
      <w:pPr>
        <w:widowControl w:val="0"/>
        <w:numPr>
          <w:ilvl w:val="0"/>
          <w:numId w:val="3"/>
        </w:numPr>
        <w:contextualSpacing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b/>
          <w:bCs/>
          <w:szCs w:val="24"/>
        </w:rPr>
        <w:t xml:space="preserve">DNA repair and </w:t>
      </w:r>
      <w:proofErr w:type="spellStart"/>
      <w:r>
        <w:rPr>
          <w:rFonts w:eastAsia="Times New Roman" w:cs="Calibri"/>
          <w:b/>
          <w:bCs/>
          <w:szCs w:val="24"/>
        </w:rPr>
        <w:t>Solexa</w:t>
      </w:r>
      <w:proofErr w:type="spellEnd"/>
      <w:r>
        <w:rPr>
          <w:rFonts w:eastAsia="Times New Roman" w:cs="Calibri"/>
          <w:b/>
          <w:bCs/>
          <w:szCs w:val="24"/>
        </w:rPr>
        <w:t xml:space="preserve"> library Construction</w:t>
      </w:r>
    </w:p>
    <w:p w14:paraId="27F18334" w14:textId="77432639" w:rsidR="002C0334" w:rsidRDefault="002C0334" w:rsidP="002C0334">
      <w:pPr>
        <w:widowControl w:val="0"/>
        <w:ind w:left="360"/>
        <w:contextualSpacing/>
        <w:jc w:val="both"/>
        <w:rPr>
          <w:rFonts w:eastAsia="Times New Roman" w:cs="Calibri"/>
          <w:b/>
          <w:bCs/>
          <w:szCs w:val="24"/>
        </w:rPr>
      </w:pPr>
    </w:p>
    <w:p w14:paraId="2860C84D" w14:textId="17023D23" w:rsidR="000A5D6C" w:rsidRDefault="003037E7" w:rsidP="000E3D83">
      <w:pPr>
        <w:pStyle w:val="ListParagraph"/>
        <w:widowControl w:val="0"/>
        <w:numPr>
          <w:ilvl w:val="1"/>
          <w:numId w:val="3"/>
        </w:numPr>
        <w:jc w:val="both"/>
        <w:rPr>
          <w:rFonts w:eastAsia="Times New Roman" w:cs="Calibri"/>
          <w:szCs w:val="24"/>
        </w:rPr>
      </w:pPr>
      <w:r w:rsidRPr="000A5D6C">
        <w:rPr>
          <w:rFonts w:eastAsia="Times New Roman" w:cs="Calibri"/>
          <w:szCs w:val="24"/>
        </w:rPr>
        <w:t xml:space="preserve">Repair the DNA ends to generate blunt-ended DNA using a DNA end-repair kit and instructions mentioned in the </w:t>
      </w:r>
      <w:r w:rsidR="00291F40" w:rsidRPr="000A5D6C">
        <w:rPr>
          <w:rFonts w:eastAsia="Times New Roman" w:cs="Calibri"/>
          <w:szCs w:val="24"/>
        </w:rPr>
        <w:t xml:space="preserve">text manuscript </w:t>
      </w:r>
      <w:r w:rsidR="00291F40" w:rsidRPr="000A5D6C">
        <w:rPr>
          <w:rFonts w:eastAsia="Times New Roman" w:cs="Calibri"/>
          <w:b/>
          <w:bCs/>
          <w:szCs w:val="24"/>
        </w:rPr>
        <w:t>[1]</w:t>
      </w:r>
      <w:r w:rsidR="00291F40" w:rsidRPr="000A5D6C">
        <w:rPr>
          <w:rFonts w:eastAsia="Times New Roman" w:cs="Calibri"/>
          <w:szCs w:val="24"/>
        </w:rPr>
        <w:t>.</w:t>
      </w:r>
      <w:r w:rsidR="001827C2" w:rsidRPr="000A5D6C">
        <w:rPr>
          <w:rFonts w:eastAsia="Times New Roman" w:cs="Calibri"/>
          <w:szCs w:val="24"/>
        </w:rPr>
        <w:t xml:space="preserve"> </w:t>
      </w:r>
    </w:p>
    <w:p w14:paraId="4BF01665" w14:textId="77777777" w:rsidR="000A5D6C" w:rsidRDefault="000A5D6C" w:rsidP="000A5D6C">
      <w:pPr>
        <w:pStyle w:val="ListParagraph"/>
        <w:widowControl w:val="0"/>
        <w:ind w:left="907"/>
        <w:jc w:val="both"/>
        <w:rPr>
          <w:rFonts w:eastAsia="Times New Roman" w:cs="Calibri"/>
          <w:szCs w:val="24"/>
        </w:rPr>
      </w:pPr>
    </w:p>
    <w:p w14:paraId="3F12FB03" w14:textId="77777777" w:rsidR="000A5D6C" w:rsidRDefault="000A5D6C" w:rsidP="000A5D6C">
      <w:pPr>
        <w:pStyle w:val="ListParagraph"/>
        <w:widowControl w:val="0"/>
        <w:numPr>
          <w:ilvl w:val="2"/>
          <w:numId w:val="3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using a DNA-repair kit to generate blunt-ended DNA.</w:t>
      </w:r>
    </w:p>
    <w:p w14:paraId="3C088DCE" w14:textId="4D75E65A" w:rsidR="000A5D6C" w:rsidRDefault="000A5D6C" w:rsidP="000A5D6C">
      <w:pPr>
        <w:pStyle w:val="ListParagraph"/>
        <w:widowControl w:val="0"/>
        <w:ind w:left="1627"/>
        <w:jc w:val="both"/>
        <w:rPr>
          <w:rFonts w:eastAsia="Times New Roman" w:cs="Calibri"/>
          <w:szCs w:val="24"/>
        </w:rPr>
      </w:pPr>
    </w:p>
    <w:p w14:paraId="6BF57A91" w14:textId="77777777" w:rsidR="000A5D6C" w:rsidRDefault="000A5D6C" w:rsidP="000A5D6C">
      <w:pPr>
        <w:pStyle w:val="ListParagraph"/>
        <w:widowControl w:val="0"/>
        <w:ind w:left="907"/>
        <w:jc w:val="both"/>
        <w:rPr>
          <w:rFonts w:eastAsia="Times New Roman" w:cs="Calibri"/>
          <w:szCs w:val="24"/>
        </w:rPr>
      </w:pPr>
    </w:p>
    <w:p w14:paraId="1F684A98" w14:textId="3A9C5C79" w:rsidR="000A5D6C" w:rsidRDefault="000A5D6C" w:rsidP="000A5D6C">
      <w:pPr>
        <w:pStyle w:val="ListParagraph"/>
        <w:widowControl w:val="0"/>
        <w:numPr>
          <w:ilvl w:val="1"/>
          <w:numId w:val="3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To a</w:t>
      </w:r>
      <w:r w:rsidRPr="00CF7882">
        <w:rPr>
          <w:rFonts w:eastAsia="Times New Roman" w:cs="Calibri"/>
          <w:szCs w:val="24"/>
        </w:rPr>
        <w:t xml:space="preserve">dd </w:t>
      </w:r>
      <w:r>
        <w:rPr>
          <w:rFonts w:eastAsia="Times New Roman" w:cs="Calibri"/>
          <w:szCs w:val="24"/>
        </w:rPr>
        <w:t>adenine bases</w:t>
      </w:r>
      <w:r w:rsidRPr="00CF7882">
        <w:rPr>
          <w:rFonts w:eastAsia="Times New Roman" w:cs="Calibri"/>
          <w:szCs w:val="24"/>
        </w:rPr>
        <w:t xml:space="preserve"> to</w:t>
      </w:r>
      <w:r>
        <w:rPr>
          <w:rFonts w:eastAsia="Times New Roman" w:cs="Calibri"/>
          <w:szCs w:val="24"/>
        </w:rPr>
        <w:t xml:space="preserve"> the </w:t>
      </w:r>
      <w:r w:rsidRPr="00CF7882">
        <w:rPr>
          <w:rFonts w:eastAsia="Times New Roman" w:cs="Calibri"/>
          <w:szCs w:val="24"/>
        </w:rPr>
        <w:t>3’ ends</w:t>
      </w:r>
      <w:r>
        <w:rPr>
          <w:rFonts w:eastAsia="Times New Roman" w:cs="Calibri"/>
          <w:szCs w:val="24"/>
        </w:rPr>
        <w:t xml:space="preserve">, add </w:t>
      </w:r>
      <w:r w:rsidRPr="000A5D6C">
        <w:rPr>
          <w:rFonts w:eastAsia="Times New Roman" w:cs="Calibri"/>
          <w:szCs w:val="24"/>
        </w:rPr>
        <w:t xml:space="preserve">30 </w:t>
      </w:r>
      <w:r>
        <w:rPr>
          <w:rFonts w:eastAsia="Times New Roman" w:cs="Calibri"/>
          <w:szCs w:val="24"/>
        </w:rPr>
        <w:t xml:space="preserve">microliters </w:t>
      </w:r>
      <w:r w:rsidRPr="000A5D6C">
        <w:rPr>
          <w:rFonts w:eastAsia="Times New Roman" w:cs="Calibri"/>
          <w:szCs w:val="24"/>
        </w:rPr>
        <w:t xml:space="preserve">of DNA, 2 </w:t>
      </w:r>
      <w:r>
        <w:rPr>
          <w:rFonts w:eastAsia="Times New Roman" w:cs="Calibri"/>
          <w:szCs w:val="24"/>
        </w:rPr>
        <w:t>microliters</w:t>
      </w:r>
      <w:r w:rsidRPr="000A5D6C">
        <w:rPr>
          <w:rFonts w:eastAsia="Times New Roman" w:cs="Calibri"/>
          <w:szCs w:val="24"/>
        </w:rPr>
        <w:t xml:space="preserve"> of </w:t>
      </w:r>
      <w:r>
        <w:rPr>
          <w:rFonts w:eastAsia="Times New Roman" w:cs="Calibri"/>
          <w:szCs w:val="24"/>
        </w:rPr>
        <w:t>water</w:t>
      </w:r>
      <w:r w:rsidRPr="000A5D6C">
        <w:rPr>
          <w:rFonts w:eastAsia="Times New Roman" w:cs="Calibri"/>
          <w:szCs w:val="24"/>
        </w:rPr>
        <w:t xml:space="preserve">, 5 </w:t>
      </w:r>
      <w:r>
        <w:rPr>
          <w:rFonts w:eastAsia="Times New Roman" w:cs="Calibri"/>
          <w:szCs w:val="24"/>
        </w:rPr>
        <w:t>microliters</w:t>
      </w:r>
      <w:r w:rsidRPr="000A5D6C">
        <w:rPr>
          <w:rFonts w:eastAsia="Times New Roman" w:cs="Calibri"/>
          <w:szCs w:val="24"/>
        </w:rPr>
        <w:t xml:space="preserve"> of 10x Taq</w:t>
      </w:r>
      <w:r w:rsidR="00255D67">
        <w:rPr>
          <w:rFonts w:eastAsia="Times New Roman" w:cs="Calibri"/>
          <w:szCs w:val="24"/>
        </w:rPr>
        <w:t xml:space="preserve"> </w:t>
      </w:r>
      <w:r w:rsidR="00255D67" w:rsidRPr="00255D67">
        <w:rPr>
          <w:rFonts w:eastAsia="Times New Roman" w:cs="Calibri"/>
          <w:i/>
          <w:iCs/>
          <w:color w:val="FF0000"/>
          <w:szCs w:val="24"/>
        </w:rPr>
        <w:t>(pronounce “tack”)</w:t>
      </w:r>
      <w:r w:rsidRPr="00255D67">
        <w:rPr>
          <w:rFonts w:eastAsia="Times New Roman" w:cs="Calibri"/>
          <w:color w:val="FF0000"/>
          <w:szCs w:val="24"/>
        </w:rPr>
        <w:t xml:space="preserve"> </w:t>
      </w:r>
      <w:r w:rsidRPr="000A5D6C">
        <w:rPr>
          <w:rFonts w:eastAsia="Times New Roman" w:cs="Calibri"/>
          <w:szCs w:val="24"/>
        </w:rPr>
        <w:t xml:space="preserve">buffer, 10 </w:t>
      </w:r>
      <w:r w:rsidR="00866DA0">
        <w:rPr>
          <w:rFonts w:eastAsia="Times New Roman" w:cs="Calibri"/>
          <w:szCs w:val="24"/>
        </w:rPr>
        <w:t>microliters</w:t>
      </w:r>
      <w:r w:rsidR="00866DA0" w:rsidRPr="000A5D6C">
        <w:rPr>
          <w:rFonts w:eastAsia="Times New Roman" w:cs="Calibri"/>
          <w:szCs w:val="24"/>
        </w:rPr>
        <w:t xml:space="preserve"> </w:t>
      </w:r>
      <w:r w:rsidRPr="000A5D6C">
        <w:rPr>
          <w:rFonts w:eastAsia="Times New Roman" w:cs="Calibri"/>
          <w:szCs w:val="24"/>
        </w:rPr>
        <w:t>of 1 m</w:t>
      </w:r>
      <w:r>
        <w:rPr>
          <w:rFonts w:eastAsia="Times New Roman" w:cs="Calibri"/>
          <w:szCs w:val="24"/>
        </w:rPr>
        <w:t>illimolar</w:t>
      </w:r>
      <w:r w:rsidR="00B75569">
        <w:rPr>
          <w:rFonts w:eastAsia="Times New Roman" w:cs="Calibri"/>
          <w:szCs w:val="24"/>
        </w:rPr>
        <w:t xml:space="preserve"> </w:t>
      </w:r>
      <w:r w:rsidRPr="000A5D6C">
        <w:rPr>
          <w:rFonts w:eastAsia="Times New Roman" w:cs="Calibri"/>
          <w:szCs w:val="24"/>
        </w:rPr>
        <w:t xml:space="preserve">dATP, and 3 </w:t>
      </w:r>
      <w:r w:rsidR="00B75569">
        <w:rPr>
          <w:rFonts w:eastAsia="Times New Roman" w:cs="Calibri"/>
          <w:szCs w:val="24"/>
        </w:rPr>
        <w:t>microliters</w:t>
      </w:r>
      <w:r w:rsidRPr="000A5D6C">
        <w:rPr>
          <w:rFonts w:eastAsia="Times New Roman" w:cs="Calibri"/>
          <w:szCs w:val="24"/>
        </w:rPr>
        <w:t xml:space="preserve"> of Taq DNA polymerase</w:t>
      </w:r>
      <w:r w:rsidRPr="00CF7882">
        <w:rPr>
          <w:rFonts w:eastAsia="Times New Roman" w:cs="Calibri" w:hint="eastAsia"/>
          <w:szCs w:val="24"/>
        </w:rPr>
        <w:t xml:space="preserve"> to a 0.2</w:t>
      </w:r>
      <w:r>
        <w:rPr>
          <w:rFonts w:eastAsia="Times New Roman" w:cs="Calibri"/>
          <w:szCs w:val="24"/>
        </w:rPr>
        <w:t>-</w:t>
      </w:r>
      <w:r w:rsidRPr="00CF7882">
        <w:rPr>
          <w:rFonts w:eastAsia="Times New Roman" w:cs="Calibri" w:hint="eastAsia"/>
          <w:szCs w:val="24"/>
        </w:rPr>
        <w:t>m</w:t>
      </w:r>
      <w:r>
        <w:rPr>
          <w:rFonts w:eastAsia="Times New Roman" w:cs="Calibri"/>
          <w:szCs w:val="24"/>
        </w:rPr>
        <w:t>illiliter</w:t>
      </w:r>
      <w:r w:rsidRPr="00CF7882">
        <w:rPr>
          <w:rFonts w:eastAsia="Times New Roman" w:cs="Calibri" w:hint="eastAsia"/>
          <w:szCs w:val="24"/>
        </w:rPr>
        <w:t xml:space="preserve"> PCR centrifuge tube</w:t>
      </w:r>
      <w:r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. Mix them </w:t>
      </w:r>
      <w:r w:rsidRPr="00CF7882">
        <w:rPr>
          <w:rFonts w:eastAsia="Times New Roman" w:cs="Calibri" w:hint="eastAsia"/>
          <w:szCs w:val="24"/>
        </w:rPr>
        <w:t>and react in a PCR machine at</w:t>
      </w:r>
      <w:r w:rsidRPr="00CF7882">
        <w:rPr>
          <w:rFonts w:eastAsia="Times New Roman" w:cs="Calibri"/>
          <w:szCs w:val="24"/>
        </w:rPr>
        <w:t xml:space="preserve"> </w:t>
      </w:r>
      <w:r w:rsidRPr="00CF7882">
        <w:rPr>
          <w:rFonts w:eastAsia="Times New Roman" w:cs="Calibri" w:hint="eastAsia"/>
          <w:szCs w:val="24"/>
        </w:rPr>
        <w:t>72</w:t>
      </w:r>
      <w:r w:rsidRPr="00CF7882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szCs w:val="24"/>
        </w:rPr>
        <w:t xml:space="preserve">degrees </w:t>
      </w:r>
      <w:r w:rsidRPr="00CF7882">
        <w:rPr>
          <w:rFonts w:eastAsia="Times New Roman" w:cs="Calibri"/>
          <w:szCs w:val="24"/>
        </w:rPr>
        <w:t>C</w:t>
      </w:r>
      <w:r>
        <w:rPr>
          <w:rFonts w:eastAsia="Times New Roman" w:cs="Calibri"/>
          <w:szCs w:val="24"/>
        </w:rPr>
        <w:t>elsius</w:t>
      </w:r>
      <w:r w:rsidRPr="00CF7882">
        <w:rPr>
          <w:rFonts w:eastAsia="Times New Roman" w:cs="Calibri"/>
          <w:szCs w:val="24"/>
        </w:rPr>
        <w:t xml:space="preserve"> </w:t>
      </w:r>
      <w:r w:rsidRPr="00CF7882">
        <w:rPr>
          <w:rFonts w:eastAsia="Times New Roman" w:cs="Calibri" w:hint="eastAsia"/>
          <w:szCs w:val="24"/>
        </w:rPr>
        <w:t>for 10 min</w:t>
      </w:r>
      <w:r>
        <w:rPr>
          <w:rFonts w:eastAsia="Times New Roman" w:cs="Calibri"/>
          <w:szCs w:val="24"/>
        </w:rPr>
        <w:t xml:space="preserve">utes </w:t>
      </w:r>
      <w:r>
        <w:rPr>
          <w:rFonts w:eastAsia="Times New Roman" w:cs="Calibri"/>
          <w:b/>
          <w:bCs/>
          <w:szCs w:val="24"/>
        </w:rPr>
        <w:t>[2]</w:t>
      </w:r>
      <w:r w:rsidRPr="00CF7882">
        <w:rPr>
          <w:rFonts w:eastAsia="Times New Roman" w:cs="Calibri" w:hint="eastAsia"/>
          <w:szCs w:val="24"/>
        </w:rPr>
        <w:t>.</w:t>
      </w:r>
    </w:p>
    <w:p w14:paraId="3EE2EAAA" w14:textId="22514304" w:rsidR="00ED0FE9" w:rsidRDefault="00ED0FE9" w:rsidP="00ED0FE9">
      <w:pPr>
        <w:pStyle w:val="ListParagraph"/>
        <w:widowControl w:val="0"/>
        <w:ind w:left="907"/>
        <w:jc w:val="both"/>
        <w:rPr>
          <w:rFonts w:eastAsia="Times New Roman" w:cs="Calibri"/>
          <w:szCs w:val="24"/>
        </w:rPr>
      </w:pPr>
    </w:p>
    <w:p w14:paraId="2284C054" w14:textId="27E5B15F" w:rsidR="00ED0FE9" w:rsidRDefault="00ED0FE9" w:rsidP="00ED0FE9">
      <w:pPr>
        <w:pStyle w:val="ListParagraph"/>
        <w:widowControl w:val="0"/>
        <w:numPr>
          <w:ilvl w:val="2"/>
          <w:numId w:val="3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the reagents to a PCR centrifuge tube.</w:t>
      </w:r>
    </w:p>
    <w:p w14:paraId="5196F945" w14:textId="09F1D12F" w:rsidR="00ED0FE9" w:rsidRDefault="00ED0FE9" w:rsidP="00ED0FE9">
      <w:pPr>
        <w:pStyle w:val="ListParagraph"/>
        <w:widowControl w:val="0"/>
        <w:numPr>
          <w:ilvl w:val="2"/>
          <w:numId w:val="3"/>
        </w:numPr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placing the tube into the PCR machine.</w:t>
      </w:r>
    </w:p>
    <w:p w14:paraId="1CF2BD89" w14:textId="275DF2DC" w:rsidR="00ED0FE9" w:rsidRDefault="00ED0FE9" w:rsidP="00ED0FE9">
      <w:pPr>
        <w:pStyle w:val="ListParagraph"/>
        <w:widowControl w:val="0"/>
        <w:ind w:left="1627"/>
        <w:jc w:val="both"/>
        <w:rPr>
          <w:rFonts w:eastAsia="Times New Roman" w:cs="Calibri"/>
          <w:szCs w:val="24"/>
        </w:rPr>
      </w:pPr>
    </w:p>
    <w:p w14:paraId="7B85B6F7" w14:textId="486D7252" w:rsidR="00ED0FE9" w:rsidRDefault="00ED0FE9" w:rsidP="00ED0FE9">
      <w:pPr>
        <w:pStyle w:val="ListParagraph"/>
        <w:numPr>
          <w:ilvl w:val="1"/>
          <w:numId w:val="3"/>
        </w:numPr>
        <w:rPr>
          <w:rFonts w:eastAsia="Times New Roman" w:cs="Calibri"/>
          <w:szCs w:val="24"/>
        </w:rPr>
      </w:pPr>
      <w:r w:rsidRPr="00ED0FE9">
        <w:rPr>
          <w:rFonts w:eastAsia="Times New Roman" w:cs="Calibri"/>
          <w:szCs w:val="24"/>
        </w:rPr>
        <w:lastRenderedPageBreak/>
        <w:t xml:space="preserve">Perform linker ligation by mixing 10 </w:t>
      </w:r>
      <w:r>
        <w:rPr>
          <w:rFonts w:eastAsia="Times New Roman" w:cs="Calibri"/>
          <w:szCs w:val="24"/>
        </w:rPr>
        <w:t>microliters</w:t>
      </w:r>
      <w:r w:rsidRPr="00ED0FE9">
        <w:rPr>
          <w:rFonts w:eastAsia="Times New Roman" w:cs="Calibri"/>
          <w:szCs w:val="24"/>
        </w:rPr>
        <w:t xml:space="preserve"> of DNA, 9.9</w:t>
      </w:r>
      <w:r>
        <w:rPr>
          <w:rFonts w:eastAsia="Times New Roman" w:cs="Calibri"/>
          <w:szCs w:val="24"/>
        </w:rPr>
        <w:t xml:space="preserve"> microliters</w:t>
      </w:r>
      <w:r w:rsidRPr="00ED0FE9">
        <w:rPr>
          <w:rFonts w:eastAsia="Times New Roman" w:cs="Calibri"/>
          <w:szCs w:val="24"/>
        </w:rPr>
        <w:t xml:space="preserve"> of </w:t>
      </w:r>
      <w:r>
        <w:rPr>
          <w:rFonts w:eastAsia="Times New Roman" w:cs="Calibri"/>
          <w:szCs w:val="24"/>
        </w:rPr>
        <w:t>water</w:t>
      </w:r>
      <w:r w:rsidRPr="00ED0FE9">
        <w:rPr>
          <w:rFonts w:eastAsia="Times New Roman" w:cs="Calibri"/>
          <w:szCs w:val="24"/>
        </w:rPr>
        <w:t xml:space="preserve">, 2.5 </w:t>
      </w:r>
      <w:r>
        <w:rPr>
          <w:rFonts w:eastAsia="Times New Roman" w:cs="Calibri"/>
          <w:szCs w:val="24"/>
        </w:rPr>
        <w:t xml:space="preserve">microliters </w:t>
      </w:r>
      <w:r w:rsidRPr="00ED0FE9">
        <w:rPr>
          <w:rFonts w:eastAsia="Times New Roman" w:cs="Calibri"/>
          <w:szCs w:val="24"/>
        </w:rPr>
        <w:t xml:space="preserve">of T4 DNA ligase buffer, 0.1 </w:t>
      </w:r>
      <w:r>
        <w:rPr>
          <w:rFonts w:eastAsia="Times New Roman" w:cs="Calibri"/>
          <w:szCs w:val="24"/>
        </w:rPr>
        <w:t>microliter</w:t>
      </w:r>
      <w:r w:rsidRPr="00ED0FE9">
        <w:rPr>
          <w:rFonts w:eastAsia="Times New Roman" w:cs="Calibri"/>
          <w:szCs w:val="24"/>
        </w:rPr>
        <w:t xml:space="preserve"> of adapter oligo mix, and 2.5 </w:t>
      </w:r>
      <w:r w:rsidR="00B139FB">
        <w:rPr>
          <w:rFonts w:eastAsia="Times New Roman" w:cs="Calibri"/>
          <w:szCs w:val="24"/>
        </w:rPr>
        <w:t xml:space="preserve">microliters </w:t>
      </w:r>
      <w:r w:rsidRPr="00ED0FE9">
        <w:rPr>
          <w:rFonts w:eastAsia="Times New Roman" w:cs="Calibri"/>
          <w:szCs w:val="24"/>
        </w:rPr>
        <w:t>of T4 DNA ligase</w:t>
      </w:r>
      <w:r w:rsidR="00B139FB">
        <w:rPr>
          <w:rFonts w:eastAsia="Times New Roman" w:cs="Calibri"/>
          <w:szCs w:val="24"/>
        </w:rPr>
        <w:t xml:space="preserve"> </w:t>
      </w:r>
      <w:r w:rsidR="00D629F0">
        <w:rPr>
          <w:rFonts w:eastAsia="Times New Roman" w:cs="Calibri"/>
          <w:szCs w:val="24"/>
        </w:rPr>
        <w:t xml:space="preserve">in a </w:t>
      </w:r>
      <w:r w:rsidRPr="00ED0FE9">
        <w:rPr>
          <w:rFonts w:eastAsia="Times New Roman" w:cs="Calibri" w:hint="eastAsia"/>
          <w:szCs w:val="24"/>
        </w:rPr>
        <w:t>0.2</w:t>
      </w:r>
      <w:r w:rsidR="001E328D">
        <w:rPr>
          <w:rFonts w:eastAsia="Times New Roman" w:cs="Calibri"/>
          <w:szCs w:val="24"/>
        </w:rPr>
        <w:t>-milliliter</w:t>
      </w:r>
      <w:r w:rsidRPr="00ED0FE9">
        <w:rPr>
          <w:rFonts w:eastAsia="Times New Roman" w:cs="Calibri" w:hint="eastAsia"/>
          <w:szCs w:val="24"/>
        </w:rPr>
        <w:t xml:space="preserve"> PCR centrifuge tube</w:t>
      </w:r>
      <w:r w:rsidR="004A2BCC">
        <w:rPr>
          <w:rFonts w:eastAsia="Times New Roman" w:cs="Calibri"/>
          <w:szCs w:val="24"/>
        </w:rPr>
        <w:t xml:space="preserve"> </w:t>
      </w:r>
      <w:r w:rsidR="001E328D">
        <w:rPr>
          <w:rFonts w:eastAsia="Times New Roman" w:cs="Calibri"/>
          <w:b/>
          <w:bCs/>
          <w:szCs w:val="24"/>
        </w:rPr>
        <w:t>[</w:t>
      </w:r>
      <w:r w:rsidR="00D629F0">
        <w:rPr>
          <w:rFonts w:eastAsia="Times New Roman" w:cs="Calibri"/>
          <w:b/>
          <w:bCs/>
          <w:szCs w:val="24"/>
        </w:rPr>
        <w:t>1</w:t>
      </w:r>
      <w:r w:rsidR="001E328D">
        <w:rPr>
          <w:rFonts w:eastAsia="Times New Roman" w:cs="Calibri"/>
          <w:b/>
          <w:bCs/>
          <w:szCs w:val="24"/>
        </w:rPr>
        <w:t>]</w:t>
      </w:r>
      <w:r w:rsidR="00D629F0">
        <w:rPr>
          <w:rFonts w:eastAsia="Times New Roman" w:cs="Calibri"/>
          <w:szCs w:val="24"/>
        </w:rPr>
        <w:t xml:space="preserve">. </w:t>
      </w:r>
      <w:r w:rsidRPr="00ED0FE9">
        <w:rPr>
          <w:rFonts w:eastAsia="Times New Roman" w:cs="Calibri"/>
          <w:szCs w:val="24"/>
        </w:rPr>
        <w:t>Incubate</w:t>
      </w:r>
      <w:r w:rsidRPr="00ED0FE9">
        <w:rPr>
          <w:rFonts w:eastAsia="Times New Roman" w:cs="Calibri" w:hint="eastAsia"/>
          <w:szCs w:val="24"/>
        </w:rPr>
        <w:t xml:space="preserve"> the</w:t>
      </w:r>
      <w:r w:rsidR="00617488">
        <w:rPr>
          <w:rFonts w:eastAsia="Times New Roman" w:cs="Calibri"/>
          <w:szCs w:val="24"/>
        </w:rPr>
        <w:t xml:space="preserve"> tube </w:t>
      </w:r>
      <w:r w:rsidRPr="00ED0FE9">
        <w:rPr>
          <w:rFonts w:eastAsia="Times New Roman" w:cs="Calibri" w:hint="eastAsia"/>
          <w:szCs w:val="24"/>
        </w:rPr>
        <w:t xml:space="preserve">at 16 </w:t>
      </w:r>
      <w:r w:rsidR="001E328D">
        <w:rPr>
          <w:rFonts w:eastAsia="Times New Roman" w:cs="Calibri"/>
          <w:szCs w:val="24"/>
        </w:rPr>
        <w:t>degrees Celsius</w:t>
      </w:r>
      <w:r w:rsidRPr="00ED0FE9">
        <w:rPr>
          <w:rFonts w:eastAsia="Times New Roman" w:cs="Calibri"/>
          <w:szCs w:val="24"/>
        </w:rPr>
        <w:t xml:space="preserve"> </w:t>
      </w:r>
      <w:r w:rsidRPr="00ED0FE9">
        <w:rPr>
          <w:rFonts w:eastAsia="Times New Roman" w:cs="Calibri" w:hint="eastAsia"/>
          <w:szCs w:val="24"/>
        </w:rPr>
        <w:t>for 4 h</w:t>
      </w:r>
      <w:r w:rsidR="001E328D">
        <w:rPr>
          <w:rFonts w:eastAsia="Times New Roman" w:cs="Calibri"/>
          <w:szCs w:val="24"/>
        </w:rPr>
        <w:t xml:space="preserve">ours </w:t>
      </w:r>
      <w:r w:rsidR="001E328D">
        <w:rPr>
          <w:rFonts w:eastAsia="Times New Roman" w:cs="Calibri"/>
          <w:b/>
          <w:bCs/>
          <w:szCs w:val="24"/>
        </w:rPr>
        <w:t>[</w:t>
      </w:r>
      <w:r w:rsidR="00D629F0">
        <w:rPr>
          <w:rFonts w:eastAsia="Times New Roman" w:cs="Calibri"/>
          <w:b/>
          <w:bCs/>
          <w:szCs w:val="24"/>
        </w:rPr>
        <w:t>2</w:t>
      </w:r>
      <w:r w:rsidR="001E328D">
        <w:rPr>
          <w:rFonts w:eastAsia="Times New Roman" w:cs="Calibri"/>
          <w:b/>
          <w:bCs/>
          <w:szCs w:val="24"/>
        </w:rPr>
        <w:t>]</w:t>
      </w:r>
      <w:r w:rsidRPr="00ED0FE9">
        <w:rPr>
          <w:rFonts w:eastAsia="Times New Roman" w:cs="Calibri" w:hint="eastAsia"/>
          <w:szCs w:val="24"/>
        </w:rPr>
        <w:t>.</w:t>
      </w:r>
    </w:p>
    <w:p w14:paraId="10763D2D" w14:textId="23159EDF" w:rsidR="00D629F0" w:rsidRDefault="00D629F0" w:rsidP="00D629F0">
      <w:pPr>
        <w:pStyle w:val="ListParagraph"/>
        <w:ind w:left="907"/>
        <w:rPr>
          <w:rFonts w:eastAsia="Times New Roman" w:cs="Calibri"/>
          <w:szCs w:val="24"/>
        </w:rPr>
      </w:pPr>
    </w:p>
    <w:p w14:paraId="0F7C9B58" w14:textId="048047C0" w:rsidR="00D629F0" w:rsidRDefault="00D629F0" w:rsidP="00D629F0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the individual reagents for linker ligation to the PCR centrifuge tube.</w:t>
      </w:r>
    </w:p>
    <w:p w14:paraId="484D3397" w14:textId="29C78337" w:rsidR="00D629F0" w:rsidRDefault="00D629F0" w:rsidP="00D629F0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Talent placing the tube </w:t>
      </w:r>
      <w:r w:rsidR="004A2BCC">
        <w:rPr>
          <w:rFonts w:eastAsia="Times New Roman" w:cs="Calibri"/>
          <w:szCs w:val="24"/>
        </w:rPr>
        <w:t>for incubation.</w:t>
      </w:r>
    </w:p>
    <w:p w14:paraId="66019D22" w14:textId="66F61E7B" w:rsidR="00617488" w:rsidRDefault="00617488" w:rsidP="00617488">
      <w:pPr>
        <w:pStyle w:val="ListParagraph"/>
        <w:ind w:left="1627"/>
        <w:rPr>
          <w:rFonts w:eastAsia="Times New Roman" w:cs="Calibri"/>
          <w:szCs w:val="24"/>
        </w:rPr>
      </w:pPr>
    </w:p>
    <w:p w14:paraId="0AFC3B90" w14:textId="0458AEC5" w:rsidR="00617488" w:rsidRDefault="00D07EEF" w:rsidP="00617488">
      <w:pPr>
        <w:pStyle w:val="ListParagraph"/>
        <w:numPr>
          <w:ilvl w:val="1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To amplify the DNA </w:t>
      </w:r>
      <w:r w:rsidR="00DE6EF8">
        <w:rPr>
          <w:rFonts w:eastAsia="Times New Roman" w:cs="Calibri"/>
          <w:szCs w:val="24"/>
        </w:rPr>
        <w:t xml:space="preserve">using PCR primers, add </w:t>
      </w:r>
      <w:r w:rsidR="00DE6EF8" w:rsidRPr="00DE6EF8">
        <w:rPr>
          <w:rFonts w:eastAsia="Times New Roman" w:cs="Calibri"/>
          <w:szCs w:val="24"/>
        </w:rPr>
        <w:t xml:space="preserve">10.5 </w:t>
      </w:r>
      <w:r w:rsidR="00DE6EF8">
        <w:rPr>
          <w:rFonts w:eastAsia="Times New Roman" w:cs="Calibri"/>
          <w:szCs w:val="24"/>
        </w:rPr>
        <w:t>microliters</w:t>
      </w:r>
      <w:r w:rsidR="00DE6EF8" w:rsidRPr="00DE6EF8">
        <w:rPr>
          <w:rFonts w:eastAsia="Times New Roman" w:cs="Calibri"/>
          <w:szCs w:val="24"/>
        </w:rPr>
        <w:t xml:space="preserve"> of DNA, 12.5 </w:t>
      </w:r>
      <w:r w:rsidR="00DE6EF8">
        <w:rPr>
          <w:rFonts w:eastAsia="Times New Roman" w:cs="Calibri"/>
          <w:szCs w:val="24"/>
        </w:rPr>
        <w:t xml:space="preserve">microliters </w:t>
      </w:r>
      <w:r w:rsidR="00DE6EF8" w:rsidRPr="00DE6EF8">
        <w:rPr>
          <w:rFonts w:eastAsia="Times New Roman" w:cs="Calibri"/>
          <w:szCs w:val="24"/>
        </w:rPr>
        <w:t xml:space="preserve">of 2x high fidelity master mix, 1 </w:t>
      </w:r>
      <w:r w:rsidR="00DE6EF8">
        <w:rPr>
          <w:rFonts w:eastAsia="Times New Roman" w:cs="Calibri"/>
          <w:szCs w:val="24"/>
        </w:rPr>
        <w:t>microliter</w:t>
      </w:r>
      <w:r w:rsidR="00DE6EF8" w:rsidRPr="00DE6EF8">
        <w:rPr>
          <w:rFonts w:eastAsia="Times New Roman" w:cs="Calibri"/>
          <w:szCs w:val="24"/>
        </w:rPr>
        <w:t xml:space="preserve"> of PCR primer PE1.0, and 1 </w:t>
      </w:r>
      <w:r w:rsidR="00DE6EF8">
        <w:rPr>
          <w:rFonts w:eastAsia="Times New Roman" w:cs="Calibri"/>
          <w:szCs w:val="24"/>
        </w:rPr>
        <w:t>microliter</w:t>
      </w:r>
      <w:r w:rsidR="00DE6EF8" w:rsidRPr="00DE6EF8">
        <w:rPr>
          <w:rFonts w:eastAsia="Times New Roman" w:cs="Calibri"/>
          <w:szCs w:val="24"/>
        </w:rPr>
        <w:t xml:space="preserve"> of PCR primer PE2.0</w:t>
      </w:r>
      <w:r w:rsidR="00DE6EF8">
        <w:rPr>
          <w:rFonts w:eastAsia="Times New Roman" w:cs="Calibri"/>
          <w:szCs w:val="24"/>
        </w:rPr>
        <w:t xml:space="preserve"> </w:t>
      </w:r>
      <w:r w:rsidR="00DE6EF8" w:rsidRPr="00DE6EF8">
        <w:rPr>
          <w:rFonts w:eastAsia="Times New Roman" w:cs="Calibri" w:hint="eastAsia"/>
          <w:szCs w:val="24"/>
        </w:rPr>
        <w:t xml:space="preserve">to a 0.2 </w:t>
      </w:r>
      <w:r w:rsidR="00DE6EF8">
        <w:rPr>
          <w:rFonts w:eastAsia="Times New Roman" w:cs="Calibri"/>
          <w:szCs w:val="24"/>
        </w:rPr>
        <w:t>milliliter</w:t>
      </w:r>
      <w:r w:rsidR="00DE6EF8" w:rsidRPr="00DE6EF8">
        <w:rPr>
          <w:rFonts w:eastAsia="Times New Roman" w:cs="Calibri" w:hint="eastAsia"/>
          <w:szCs w:val="24"/>
        </w:rPr>
        <w:t xml:space="preserve"> PCR centrifuge tube and mix</w:t>
      </w:r>
      <w:r w:rsidR="00DE6EF8">
        <w:rPr>
          <w:rFonts w:eastAsia="Times New Roman" w:cs="Calibri"/>
          <w:szCs w:val="24"/>
        </w:rPr>
        <w:t xml:space="preserve"> </w:t>
      </w:r>
      <w:r w:rsidR="00156874">
        <w:rPr>
          <w:rFonts w:eastAsia="Times New Roman" w:cs="Calibri"/>
          <w:szCs w:val="24"/>
        </w:rPr>
        <w:t>well</w:t>
      </w:r>
      <w:r w:rsidR="00866DA0">
        <w:rPr>
          <w:rFonts w:eastAsia="Times New Roman" w:cs="Calibri"/>
          <w:szCs w:val="24"/>
        </w:rPr>
        <w:t xml:space="preserve"> </w:t>
      </w:r>
      <w:r w:rsidR="00DE6EF8">
        <w:rPr>
          <w:rFonts w:eastAsia="Times New Roman" w:cs="Calibri"/>
          <w:b/>
          <w:bCs/>
          <w:szCs w:val="24"/>
        </w:rPr>
        <w:t>[</w:t>
      </w:r>
      <w:r w:rsidR="00156874">
        <w:rPr>
          <w:rFonts w:eastAsia="Times New Roman" w:cs="Calibri"/>
          <w:b/>
          <w:bCs/>
          <w:szCs w:val="24"/>
        </w:rPr>
        <w:t>1</w:t>
      </w:r>
      <w:r w:rsidR="00DE6EF8">
        <w:rPr>
          <w:rFonts w:eastAsia="Times New Roman" w:cs="Calibri"/>
          <w:b/>
          <w:bCs/>
          <w:szCs w:val="24"/>
        </w:rPr>
        <w:t>]</w:t>
      </w:r>
      <w:r w:rsidR="00DE6EF8">
        <w:rPr>
          <w:rFonts w:eastAsia="Times New Roman" w:cs="Calibri"/>
          <w:szCs w:val="24"/>
        </w:rPr>
        <w:t>.</w:t>
      </w:r>
    </w:p>
    <w:p w14:paraId="192D7421" w14:textId="7FCCD35A" w:rsidR="00462D88" w:rsidRDefault="00462D88" w:rsidP="00462D88">
      <w:pPr>
        <w:pStyle w:val="ListParagraph"/>
        <w:ind w:left="907"/>
        <w:rPr>
          <w:rFonts w:eastAsia="Times New Roman" w:cs="Calibri"/>
          <w:szCs w:val="24"/>
        </w:rPr>
      </w:pPr>
    </w:p>
    <w:p w14:paraId="6FD51AD4" w14:textId="5DA87B2C" w:rsidR="00462D88" w:rsidRDefault="00462D88" w:rsidP="00462D88">
      <w:pPr>
        <w:pStyle w:val="ListParagraph"/>
        <w:numPr>
          <w:ilvl w:val="2"/>
          <w:numId w:val="3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the individual reagents to the PCR centrifuge tube.</w:t>
      </w:r>
    </w:p>
    <w:p w14:paraId="786F4CAE" w14:textId="77777777" w:rsidR="00D629F0" w:rsidRPr="00ED0FE9" w:rsidRDefault="00D629F0" w:rsidP="00D629F0">
      <w:pPr>
        <w:pStyle w:val="ListParagraph"/>
        <w:ind w:left="1627"/>
        <w:rPr>
          <w:rFonts w:eastAsia="Times New Roman" w:cs="Calibri"/>
          <w:szCs w:val="24"/>
        </w:rPr>
      </w:pPr>
    </w:p>
    <w:p w14:paraId="5A3A9D57" w14:textId="71840F94" w:rsidR="00ED0FE9" w:rsidRPr="00617488" w:rsidRDefault="00ED0FE9" w:rsidP="00617488">
      <w:pPr>
        <w:pStyle w:val="ListParagraph"/>
        <w:widowControl w:val="0"/>
        <w:ind w:left="907"/>
        <w:jc w:val="both"/>
        <w:rPr>
          <w:rFonts w:eastAsia="Times New Roman" w:cs="Calibri"/>
          <w:szCs w:val="24"/>
        </w:rPr>
      </w:pPr>
    </w:p>
    <w:p w14:paraId="1B1E91C0" w14:textId="77777777" w:rsidR="00ED0FE9" w:rsidRPr="00CF7882" w:rsidRDefault="00ED0FE9" w:rsidP="00ED0FE9">
      <w:pPr>
        <w:pStyle w:val="ListParagraph"/>
        <w:widowControl w:val="0"/>
        <w:ind w:left="1627"/>
        <w:jc w:val="both"/>
        <w:rPr>
          <w:rFonts w:eastAsia="Times New Roman" w:cs="Calibri"/>
          <w:szCs w:val="24"/>
        </w:rPr>
      </w:pPr>
    </w:p>
    <w:p w14:paraId="661E4BB8" w14:textId="57DBDE3B" w:rsidR="002C0334" w:rsidRPr="000A5D6C" w:rsidRDefault="002C0334" w:rsidP="000A5D6C">
      <w:pPr>
        <w:pStyle w:val="ListParagraph"/>
        <w:widowControl w:val="0"/>
        <w:ind w:left="907"/>
        <w:jc w:val="both"/>
        <w:rPr>
          <w:rFonts w:eastAsia="Times New Roman" w:cs="Calibri"/>
          <w:szCs w:val="24"/>
        </w:rPr>
      </w:pPr>
    </w:p>
    <w:p w14:paraId="00A501DB" w14:textId="615E7569" w:rsidR="00E3572E" w:rsidRPr="00ED0FE9" w:rsidRDefault="00E3572E" w:rsidP="00ED0FE9">
      <w:pPr>
        <w:pStyle w:val="ListParagraph"/>
        <w:ind w:left="907"/>
        <w:rPr>
          <w:rFonts w:eastAsia="Times New Roman" w:cs="Calibri"/>
          <w:szCs w:val="24"/>
          <w:highlight w:val="yellow"/>
        </w:rPr>
      </w:pPr>
    </w:p>
    <w:p w14:paraId="4DCB8E83" w14:textId="77777777" w:rsidR="00E3572E" w:rsidRDefault="00E3572E" w:rsidP="00E3572E">
      <w:pPr>
        <w:pStyle w:val="ListParagraph"/>
        <w:rPr>
          <w:rFonts w:eastAsia="Times New Roman" w:cs="Calibri"/>
          <w:szCs w:val="24"/>
          <w:highlight w:val="yellow"/>
        </w:rPr>
      </w:pPr>
    </w:p>
    <w:p w14:paraId="7AF51D30" w14:textId="77777777" w:rsidR="00E3572E" w:rsidRDefault="00E3572E" w:rsidP="00E3572E">
      <w:pPr>
        <w:pStyle w:val="ListParagraph"/>
        <w:rPr>
          <w:rFonts w:eastAsia="Times New Roman" w:cs="Calibri"/>
          <w:szCs w:val="24"/>
          <w:highlight w:val="yellow"/>
        </w:rPr>
      </w:pPr>
    </w:p>
    <w:p w14:paraId="1136FE70" w14:textId="77777777" w:rsidR="00E3572E" w:rsidRDefault="00E3572E" w:rsidP="00E3572E">
      <w:pPr>
        <w:contextualSpacing/>
        <w:rPr>
          <w:rFonts w:eastAsia="SimSun" w:cs="Calibri"/>
          <w:szCs w:val="24"/>
          <w:highlight w:val="yellow"/>
        </w:rPr>
      </w:pPr>
    </w:p>
    <w:p w14:paraId="444ED991" w14:textId="77777777" w:rsidR="00E3572E" w:rsidRDefault="00E3572E" w:rsidP="00E3572E">
      <w:pPr>
        <w:widowControl w:val="0"/>
        <w:contextualSpacing/>
        <w:jc w:val="both"/>
        <w:rPr>
          <w:rFonts w:eastAsia="Times New Roman" w:cs="Calibri"/>
          <w:b/>
          <w:bCs/>
          <w:szCs w:val="24"/>
        </w:rPr>
      </w:pPr>
    </w:p>
    <w:p w14:paraId="54C2507A" w14:textId="37A0AFCD" w:rsidR="00377901" w:rsidRPr="00377901" w:rsidRDefault="00377901" w:rsidP="00377901">
      <w:pPr>
        <w:pStyle w:val="ListParagraph"/>
        <w:widowControl w:val="0"/>
        <w:ind w:left="360"/>
        <w:jc w:val="both"/>
        <w:rPr>
          <w:rFonts w:eastAsia="Times New Roman" w:cs="Calibri"/>
          <w:b/>
          <w:bCs/>
          <w:szCs w:val="24"/>
        </w:rPr>
      </w:pPr>
    </w:p>
    <w:p w14:paraId="44B46BD4" w14:textId="65F677D8" w:rsidR="0094463F" w:rsidRPr="0094463F" w:rsidRDefault="0094463F" w:rsidP="0051263F">
      <w:pPr>
        <w:pStyle w:val="ListParagraph"/>
        <w:ind w:left="360"/>
        <w:rPr>
          <w:rFonts w:asciiTheme="minorHAnsi" w:hAnsiTheme="minorHAnsi" w:cstheme="minorHAnsi"/>
          <w:b/>
          <w:bCs/>
          <w:szCs w:val="24"/>
        </w:rPr>
      </w:pPr>
    </w:p>
    <w:p w14:paraId="7EC8CA02" w14:textId="402DF525" w:rsidR="00A72FC5" w:rsidRPr="00675A36" w:rsidRDefault="00A72FC5" w:rsidP="001471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75A36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62A935D4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F07A8A">
        <w:rPr>
          <w:rFonts w:asciiTheme="minorHAnsi" w:eastAsia="Times New Roman" w:hAnsiTheme="minorHAnsi" w:cstheme="minorHAnsi"/>
          <w:bCs/>
          <w:szCs w:val="24"/>
        </w:rPr>
        <w:t>47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5FEF31D9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5996A75" w14:textId="2235E01B" w:rsidR="00B45B68" w:rsidRDefault="00A20007" w:rsidP="00A20007">
      <w:pPr>
        <w:spacing w:before="120"/>
        <w:outlineLvl w:val="0"/>
        <w:rPr>
          <w:rFonts w:asciiTheme="minorHAnsi" w:hAnsiTheme="minorHAnsi" w:cstheme="minorHAnsi"/>
          <w:b/>
          <w:bCs/>
          <w:szCs w:val="24"/>
        </w:rPr>
      </w:pPr>
      <w:r w:rsidRPr="00A20007">
        <w:rPr>
          <w:rFonts w:asciiTheme="minorHAnsi" w:hAnsiTheme="minorHAnsi" w:cstheme="minorHAnsi"/>
          <w:b/>
          <w:bCs/>
          <w:szCs w:val="24"/>
        </w:rPr>
        <w:t>9.</w:t>
      </w:r>
      <w:r>
        <w:rPr>
          <w:rFonts w:asciiTheme="minorHAnsi" w:hAnsiTheme="minorHAnsi" w:cstheme="minorHAnsi"/>
          <w:b/>
          <w:bCs/>
          <w:szCs w:val="24"/>
        </w:rPr>
        <w:t xml:space="preserve">   R</w:t>
      </w:r>
      <w:r w:rsidR="00B45B68">
        <w:rPr>
          <w:rFonts w:asciiTheme="minorHAnsi" w:hAnsiTheme="minorHAnsi" w:cstheme="minorHAnsi"/>
          <w:b/>
          <w:bCs/>
          <w:szCs w:val="24"/>
        </w:rPr>
        <w:t xml:space="preserve">esults: </w:t>
      </w:r>
      <w:r w:rsidR="00B45B68" w:rsidRPr="00B45B68">
        <w:rPr>
          <w:rFonts w:asciiTheme="minorHAnsi" w:hAnsiTheme="minorHAnsi" w:cstheme="minorHAnsi"/>
          <w:b/>
          <w:bCs/>
          <w:szCs w:val="24"/>
        </w:rPr>
        <w:t>Chromatin Immunoprecipitation Sequencing Method</w:t>
      </w:r>
      <w:r w:rsidR="00B45B68">
        <w:rPr>
          <w:rFonts w:asciiTheme="minorHAnsi" w:hAnsiTheme="minorHAnsi" w:cstheme="minorHAnsi"/>
          <w:b/>
          <w:bCs/>
          <w:szCs w:val="24"/>
        </w:rPr>
        <w:t xml:space="preserve"> for Genome-wide Histone Modification Analysis</w:t>
      </w:r>
    </w:p>
    <w:p w14:paraId="0B527B32" w14:textId="083AC8A5" w:rsidR="00B45B68" w:rsidRDefault="00A75BC7" w:rsidP="00A20007">
      <w:pPr>
        <w:spacing w:before="120"/>
        <w:outlineLvl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2302467" w14:textId="05C785C6" w:rsidR="00A75BC7" w:rsidRDefault="00B22D68" w:rsidP="00A75BC7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B22D68">
        <w:rPr>
          <w:rFonts w:asciiTheme="minorHAnsi" w:hAnsiTheme="minorHAnsi" w:cstheme="minorHAnsi"/>
          <w:szCs w:val="24"/>
        </w:rPr>
        <w:t xml:space="preserve">The H3K4me3 signals of the </w:t>
      </w:r>
      <w:r w:rsidRPr="00B22D68">
        <w:rPr>
          <w:rFonts w:asciiTheme="minorHAnsi" w:hAnsiTheme="minorHAnsi" w:cstheme="minorHAnsi"/>
          <w:szCs w:val="24"/>
          <w:highlight w:val="yellow"/>
        </w:rPr>
        <w:t>Δ</w:t>
      </w:r>
      <w:r w:rsidRPr="00B22D68">
        <w:rPr>
          <w:rFonts w:asciiTheme="minorHAnsi" w:hAnsiTheme="minorHAnsi" w:cstheme="minorHAnsi"/>
          <w:i/>
          <w:szCs w:val="24"/>
          <w:highlight w:val="yellow"/>
        </w:rPr>
        <w:t>mobre2</w:t>
      </w:r>
      <w:r w:rsidRPr="00B22D68">
        <w:rPr>
          <w:rFonts w:asciiTheme="minorHAnsi" w:hAnsiTheme="minorHAnsi" w:cstheme="minorHAnsi"/>
          <w:szCs w:val="24"/>
          <w:highlight w:val="yellow"/>
        </w:rPr>
        <w:t>, Δ</w:t>
      </w:r>
      <w:r w:rsidRPr="00B22D68">
        <w:rPr>
          <w:rFonts w:asciiTheme="minorHAnsi" w:hAnsiTheme="minorHAnsi" w:cstheme="minorHAnsi"/>
          <w:i/>
          <w:szCs w:val="24"/>
          <w:highlight w:val="yellow"/>
        </w:rPr>
        <w:t>mospp1</w:t>
      </w:r>
      <w:r w:rsidRPr="00B22D68">
        <w:rPr>
          <w:rFonts w:asciiTheme="minorHAnsi" w:hAnsiTheme="minorHAnsi" w:cstheme="minorHAnsi"/>
          <w:szCs w:val="24"/>
          <w:highlight w:val="yellow"/>
        </w:rPr>
        <w:t>, and Δ</w:t>
      </w:r>
      <w:r w:rsidRPr="00B22D68">
        <w:rPr>
          <w:rFonts w:asciiTheme="minorHAnsi" w:hAnsiTheme="minorHAnsi" w:cstheme="minorHAnsi"/>
          <w:i/>
          <w:szCs w:val="24"/>
          <w:highlight w:val="yellow"/>
        </w:rPr>
        <w:t>moswd2</w:t>
      </w:r>
      <w:r w:rsidRPr="00B22D68">
        <w:rPr>
          <w:rFonts w:asciiTheme="minorHAnsi" w:hAnsiTheme="minorHAnsi" w:cstheme="minorHAnsi"/>
          <w:szCs w:val="24"/>
        </w:rPr>
        <w:t xml:space="preserve"> deletion mutants were significantly decreased at its functional target regions.</w:t>
      </w:r>
      <w:r>
        <w:rPr>
          <w:rFonts w:asciiTheme="minorHAnsi" w:hAnsiTheme="minorHAnsi" w:cstheme="minorHAnsi"/>
          <w:szCs w:val="24"/>
        </w:rPr>
        <w:t xml:space="preserve"> </w:t>
      </w:r>
      <w:r w:rsidRPr="00B22D68">
        <w:rPr>
          <w:rFonts w:asciiTheme="minorHAnsi" w:hAnsiTheme="minorHAnsi" w:cstheme="minorHAnsi"/>
          <w:szCs w:val="24"/>
          <w:highlight w:val="yellow"/>
        </w:rPr>
        <w:t>AUTHOR: How are these words pronounced?</w:t>
      </w:r>
    </w:p>
    <w:p w14:paraId="5263A517" w14:textId="53C14AFB" w:rsidR="001A4C5E" w:rsidRDefault="001A4C5E" w:rsidP="001A4C5E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966610A" w14:textId="17A0DAAA" w:rsidR="001A4C5E" w:rsidRDefault="001A4C5E" w:rsidP="001A4C5E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2.</w:t>
      </w:r>
    </w:p>
    <w:p w14:paraId="10F15B31" w14:textId="16441975" w:rsidR="00E27205" w:rsidRDefault="00E27205" w:rsidP="00E27205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4D9148E3" w14:textId="5BF3A1FE" w:rsidR="00E27205" w:rsidRDefault="00E27205" w:rsidP="00E27205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E27205">
        <w:rPr>
          <w:rFonts w:asciiTheme="minorHAnsi" w:hAnsiTheme="minorHAnsi" w:cstheme="minorHAnsi"/>
          <w:szCs w:val="24"/>
        </w:rPr>
        <w:t>Compared to the wild-type strain P131, the signals of enriched H3K4me3</w:t>
      </w:r>
      <w:r>
        <w:rPr>
          <w:rFonts w:asciiTheme="minorHAnsi" w:hAnsiTheme="minorHAnsi" w:cstheme="minorHAnsi"/>
          <w:szCs w:val="24"/>
        </w:rPr>
        <w:t xml:space="preserve"> </w:t>
      </w:r>
      <w:r w:rsidR="00F07A8A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hromatin </w:t>
      </w:r>
      <w:r w:rsidR="00F07A8A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mmunoprecipitation</w:t>
      </w:r>
      <w:r w:rsidRPr="00E27205">
        <w:rPr>
          <w:rFonts w:asciiTheme="minorHAnsi" w:hAnsiTheme="minorHAnsi" w:cstheme="minorHAnsi"/>
          <w:szCs w:val="24"/>
        </w:rPr>
        <w:t xml:space="preserve"> seq</w:t>
      </w:r>
      <w:r>
        <w:rPr>
          <w:rFonts w:asciiTheme="minorHAnsi" w:hAnsiTheme="minorHAnsi" w:cstheme="minorHAnsi"/>
          <w:szCs w:val="24"/>
        </w:rPr>
        <w:t>uencing</w:t>
      </w:r>
      <w:r w:rsidRPr="00E27205">
        <w:rPr>
          <w:rFonts w:asciiTheme="minorHAnsi" w:hAnsiTheme="minorHAnsi" w:cstheme="minorHAnsi"/>
          <w:szCs w:val="24"/>
        </w:rPr>
        <w:t xml:space="preserve"> reads in the Δ</w:t>
      </w:r>
      <w:r w:rsidRPr="00E27205">
        <w:rPr>
          <w:rFonts w:asciiTheme="minorHAnsi" w:hAnsiTheme="minorHAnsi" w:cstheme="minorHAnsi"/>
          <w:i/>
          <w:szCs w:val="24"/>
        </w:rPr>
        <w:t>m</w:t>
      </w:r>
      <w:r w:rsidRPr="00E27205">
        <w:rPr>
          <w:rFonts w:asciiTheme="minorHAnsi" w:hAnsiTheme="minorHAnsi" w:cstheme="minorHAnsi"/>
          <w:i/>
          <w:iCs/>
          <w:szCs w:val="24"/>
        </w:rPr>
        <w:t>obre2</w:t>
      </w:r>
      <w:r w:rsidRPr="00E27205">
        <w:rPr>
          <w:rFonts w:asciiTheme="minorHAnsi" w:hAnsiTheme="minorHAnsi" w:cstheme="minorHAnsi"/>
          <w:i/>
          <w:szCs w:val="24"/>
        </w:rPr>
        <w:t xml:space="preserve">, </w:t>
      </w:r>
      <w:r w:rsidRPr="00E27205">
        <w:rPr>
          <w:rFonts w:asciiTheme="minorHAnsi" w:hAnsiTheme="minorHAnsi" w:cstheme="minorHAnsi"/>
          <w:szCs w:val="24"/>
        </w:rPr>
        <w:t>Δ</w:t>
      </w:r>
      <w:r w:rsidRPr="00E27205">
        <w:rPr>
          <w:rFonts w:asciiTheme="minorHAnsi" w:hAnsiTheme="minorHAnsi" w:cstheme="minorHAnsi"/>
          <w:i/>
          <w:szCs w:val="24"/>
        </w:rPr>
        <w:t>m</w:t>
      </w:r>
      <w:r w:rsidRPr="00E27205">
        <w:rPr>
          <w:rFonts w:asciiTheme="minorHAnsi" w:hAnsiTheme="minorHAnsi" w:cstheme="minorHAnsi"/>
          <w:i/>
          <w:iCs/>
          <w:szCs w:val="24"/>
        </w:rPr>
        <w:t>ospp1</w:t>
      </w:r>
      <w:r w:rsidRPr="00E27205">
        <w:rPr>
          <w:rFonts w:asciiTheme="minorHAnsi" w:hAnsiTheme="minorHAnsi" w:cstheme="minorHAnsi"/>
          <w:szCs w:val="24"/>
        </w:rPr>
        <w:t>, and Δ</w:t>
      </w:r>
      <w:r w:rsidRPr="00E27205">
        <w:rPr>
          <w:rFonts w:asciiTheme="minorHAnsi" w:hAnsiTheme="minorHAnsi" w:cstheme="minorHAnsi"/>
          <w:i/>
          <w:szCs w:val="24"/>
        </w:rPr>
        <w:t>m</w:t>
      </w:r>
      <w:r w:rsidRPr="00E27205">
        <w:rPr>
          <w:rFonts w:asciiTheme="minorHAnsi" w:hAnsiTheme="minorHAnsi" w:cstheme="minorHAnsi"/>
          <w:i/>
          <w:iCs/>
          <w:szCs w:val="24"/>
        </w:rPr>
        <w:t xml:space="preserve">oswd2 </w:t>
      </w:r>
      <w:r w:rsidRPr="00E27205">
        <w:rPr>
          <w:rFonts w:asciiTheme="minorHAnsi" w:hAnsiTheme="minorHAnsi" w:cstheme="minorHAnsi"/>
          <w:szCs w:val="24"/>
        </w:rPr>
        <w:t>deletion mutants were largely decreased</w:t>
      </w:r>
      <w:r w:rsidR="00F07A8A">
        <w:rPr>
          <w:rFonts w:asciiTheme="minorHAnsi" w:hAnsiTheme="minorHAnsi" w:cstheme="minorHAnsi"/>
          <w:szCs w:val="24"/>
        </w:rPr>
        <w:t>.</w:t>
      </w:r>
    </w:p>
    <w:p w14:paraId="2C9A80E4" w14:textId="3E4F68B8" w:rsidR="00F07A8A" w:rsidRDefault="00F07A8A" w:rsidP="00F07A8A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07713609" w14:textId="45E67E3B" w:rsidR="00F07A8A" w:rsidRPr="00A75BC7" w:rsidRDefault="00F07A8A" w:rsidP="00F07A8A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2.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14877F0F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1162033F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7F415E">
        <w:rPr>
          <w:rFonts w:asciiTheme="minorHAnsi" w:hAnsiTheme="minorHAnsi" w:cstheme="minorHAnsi"/>
        </w:rPr>
        <w:t xml:space="preserve">the </w:t>
      </w:r>
      <w:r w:rsidRPr="004034B6">
        <w:rPr>
          <w:rFonts w:asciiTheme="minorHAnsi" w:hAnsiTheme="minorHAnsi" w:cstheme="minorHAnsi"/>
        </w:rPr>
        <w:t xml:space="preserve">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AE6E5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AE6E5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0F0922"/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9DA18" w14:textId="77777777" w:rsidR="00AE6E5A" w:rsidRDefault="00AE6E5A">
      <w:r>
        <w:separator/>
      </w:r>
    </w:p>
    <w:p w14:paraId="6FE0B93C" w14:textId="77777777" w:rsidR="00AE6E5A" w:rsidRDefault="00AE6E5A"/>
  </w:endnote>
  <w:endnote w:type="continuationSeparator" w:id="0">
    <w:p w14:paraId="7C4E7E1F" w14:textId="77777777" w:rsidR="00AE6E5A" w:rsidRDefault="00AE6E5A">
      <w:r>
        <w:continuationSeparator/>
      </w:r>
    </w:p>
    <w:p w14:paraId="6A496219" w14:textId="77777777" w:rsidR="00AE6E5A" w:rsidRDefault="00AE6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A7E719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B419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8832" w14:textId="77777777" w:rsidR="00AE6E5A" w:rsidRDefault="00AE6E5A">
      <w:r>
        <w:separator/>
      </w:r>
    </w:p>
    <w:p w14:paraId="3136CFE4" w14:textId="77777777" w:rsidR="00AE6E5A" w:rsidRDefault="00AE6E5A"/>
  </w:footnote>
  <w:footnote w:type="continuationSeparator" w:id="0">
    <w:p w14:paraId="7DA0BB7A" w14:textId="77777777" w:rsidR="00AE6E5A" w:rsidRDefault="00AE6E5A">
      <w:r>
        <w:continuationSeparator/>
      </w:r>
    </w:p>
    <w:p w14:paraId="1A452E9C" w14:textId="77777777" w:rsidR="00AE6E5A" w:rsidRDefault="00AE6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00A2277"/>
    <w:multiLevelType w:val="multilevel"/>
    <w:tmpl w:val="E00A227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4E5580"/>
    <w:multiLevelType w:val="multilevel"/>
    <w:tmpl w:val="644E5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14407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4"/>
  </w:num>
  <w:num w:numId="6">
    <w:abstractNumId w:val="28"/>
  </w:num>
  <w:num w:numId="7">
    <w:abstractNumId w:val="37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1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10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9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30"/>
  </w:num>
  <w:num w:numId="43">
    <w:abstractNumId w:val="0"/>
  </w:num>
  <w:num w:numId="44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MDK3NDW2AAJzQyUdpeDU4uLM/DyQAsNaAPrDh70sAAAA"/>
  </w:docVars>
  <w:rsids>
    <w:rsidRoot w:val="00BF2674"/>
    <w:rsid w:val="00003C8B"/>
    <w:rsid w:val="000051DE"/>
    <w:rsid w:val="0000605D"/>
    <w:rsid w:val="00010DD0"/>
    <w:rsid w:val="0001266D"/>
    <w:rsid w:val="00013862"/>
    <w:rsid w:val="00014B07"/>
    <w:rsid w:val="00023E22"/>
    <w:rsid w:val="00025DE9"/>
    <w:rsid w:val="000311B0"/>
    <w:rsid w:val="000326C8"/>
    <w:rsid w:val="00037828"/>
    <w:rsid w:val="00043807"/>
    <w:rsid w:val="000568A4"/>
    <w:rsid w:val="00074929"/>
    <w:rsid w:val="00082D02"/>
    <w:rsid w:val="00083792"/>
    <w:rsid w:val="00085683"/>
    <w:rsid w:val="0008613B"/>
    <w:rsid w:val="00090BAC"/>
    <w:rsid w:val="00094B87"/>
    <w:rsid w:val="000A5D6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716C"/>
    <w:rsid w:val="000E7F3B"/>
    <w:rsid w:val="000F05F6"/>
    <w:rsid w:val="000F0922"/>
    <w:rsid w:val="001016BD"/>
    <w:rsid w:val="00106F46"/>
    <w:rsid w:val="001076D9"/>
    <w:rsid w:val="001115D1"/>
    <w:rsid w:val="00125924"/>
    <w:rsid w:val="00126973"/>
    <w:rsid w:val="00143557"/>
    <w:rsid w:val="001469E6"/>
    <w:rsid w:val="0014718C"/>
    <w:rsid w:val="00151824"/>
    <w:rsid w:val="001528A5"/>
    <w:rsid w:val="00154BD1"/>
    <w:rsid w:val="00156874"/>
    <w:rsid w:val="00161E08"/>
    <w:rsid w:val="00162D51"/>
    <w:rsid w:val="00176D6F"/>
    <w:rsid w:val="00177B33"/>
    <w:rsid w:val="0018166A"/>
    <w:rsid w:val="001819E3"/>
    <w:rsid w:val="001827C2"/>
    <w:rsid w:val="00184EF9"/>
    <w:rsid w:val="001857B9"/>
    <w:rsid w:val="00186B61"/>
    <w:rsid w:val="00191A77"/>
    <w:rsid w:val="001A4C5E"/>
    <w:rsid w:val="001B3024"/>
    <w:rsid w:val="001B5C46"/>
    <w:rsid w:val="001C06C9"/>
    <w:rsid w:val="001C3C85"/>
    <w:rsid w:val="001C56BE"/>
    <w:rsid w:val="001C5DB5"/>
    <w:rsid w:val="001C7BBC"/>
    <w:rsid w:val="001D12F7"/>
    <w:rsid w:val="001D66A5"/>
    <w:rsid w:val="001E2225"/>
    <w:rsid w:val="001E230F"/>
    <w:rsid w:val="001E328D"/>
    <w:rsid w:val="001E52A3"/>
    <w:rsid w:val="001F0890"/>
    <w:rsid w:val="001F25C0"/>
    <w:rsid w:val="001F5672"/>
    <w:rsid w:val="00211C35"/>
    <w:rsid w:val="00214268"/>
    <w:rsid w:val="002422D6"/>
    <w:rsid w:val="002438B5"/>
    <w:rsid w:val="00244CDB"/>
    <w:rsid w:val="00247BFF"/>
    <w:rsid w:val="00252ACE"/>
    <w:rsid w:val="0025310D"/>
    <w:rsid w:val="002544F1"/>
    <w:rsid w:val="002553AE"/>
    <w:rsid w:val="00255D67"/>
    <w:rsid w:val="00260754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1F40"/>
    <w:rsid w:val="002929B8"/>
    <w:rsid w:val="002A0FF5"/>
    <w:rsid w:val="002A7F8B"/>
    <w:rsid w:val="002B009A"/>
    <w:rsid w:val="002B025E"/>
    <w:rsid w:val="002B0D88"/>
    <w:rsid w:val="002B26D4"/>
    <w:rsid w:val="002B4194"/>
    <w:rsid w:val="002B55D9"/>
    <w:rsid w:val="002C0334"/>
    <w:rsid w:val="002C248C"/>
    <w:rsid w:val="002C33AA"/>
    <w:rsid w:val="002C54DB"/>
    <w:rsid w:val="002D1A72"/>
    <w:rsid w:val="002D52A1"/>
    <w:rsid w:val="002E6EFB"/>
    <w:rsid w:val="002E7521"/>
    <w:rsid w:val="002F0D42"/>
    <w:rsid w:val="002F3829"/>
    <w:rsid w:val="002F38CF"/>
    <w:rsid w:val="003036C1"/>
    <w:rsid w:val="003037E7"/>
    <w:rsid w:val="00305187"/>
    <w:rsid w:val="0030618C"/>
    <w:rsid w:val="003138D4"/>
    <w:rsid w:val="003176C4"/>
    <w:rsid w:val="00320715"/>
    <w:rsid w:val="00322C71"/>
    <w:rsid w:val="003265CD"/>
    <w:rsid w:val="00330F1B"/>
    <w:rsid w:val="00333FA4"/>
    <w:rsid w:val="00336C61"/>
    <w:rsid w:val="00342D7B"/>
    <w:rsid w:val="0034684D"/>
    <w:rsid w:val="003513A5"/>
    <w:rsid w:val="003535FA"/>
    <w:rsid w:val="00355D9B"/>
    <w:rsid w:val="0036046F"/>
    <w:rsid w:val="00363153"/>
    <w:rsid w:val="00364249"/>
    <w:rsid w:val="0037065A"/>
    <w:rsid w:val="00377901"/>
    <w:rsid w:val="0038502C"/>
    <w:rsid w:val="00386777"/>
    <w:rsid w:val="00394233"/>
    <w:rsid w:val="00395684"/>
    <w:rsid w:val="003A1109"/>
    <w:rsid w:val="003A49C2"/>
    <w:rsid w:val="003B555F"/>
    <w:rsid w:val="003B5E26"/>
    <w:rsid w:val="003C1044"/>
    <w:rsid w:val="003C32EC"/>
    <w:rsid w:val="003C44FE"/>
    <w:rsid w:val="003C7AA0"/>
    <w:rsid w:val="003D0847"/>
    <w:rsid w:val="003E2BC9"/>
    <w:rsid w:val="003E4B43"/>
    <w:rsid w:val="003F4B52"/>
    <w:rsid w:val="003F5E9A"/>
    <w:rsid w:val="003F6619"/>
    <w:rsid w:val="004034B6"/>
    <w:rsid w:val="004114EA"/>
    <w:rsid w:val="00413070"/>
    <w:rsid w:val="00414B4F"/>
    <w:rsid w:val="00416C0D"/>
    <w:rsid w:val="00423151"/>
    <w:rsid w:val="00426350"/>
    <w:rsid w:val="00431E37"/>
    <w:rsid w:val="00435AF2"/>
    <w:rsid w:val="00440FFA"/>
    <w:rsid w:val="004425EC"/>
    <w:rsid w:val="00450B27"/>
    <w:rsid w:val="00451071"/>
    <w:rsid w:val="00453116"/>
    <w:rsid w:val="00455510"/>
    <w:rsid w:val="00456A5D"/>
    <w:rsid w:val="00462D88"/>
    <w:rsid w:val="00464D72"/>
    <w:rsid w:val="00472752"/>
    <w:rsid w:val="0047306D"/>
    <w:rsid w:val="00473E1C"/>
    <w:rsid w:val="0048283A"/>
    <w:rsid w:val="00482D4C"/>
    <w:rsid w:val="00483E1B"/>
    <w:rsid w:val="00493A57"/>
    <w:rsid w:val="00494FDB"/>
    <w:rsid w:val="004A0578"/>
    <w:rsid w:val="004A2BCC"/>
    <w:rsid w:val="004B7B6C"/>
    <w:rsid w:val="004C1095"/>
    <w:rsid w:val="004C2DAD"/>
    <w:rsid w:val="004C45FC"/>
    <w:rsid w:val="004C65D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327"/>
    <w:rsid w:val="00511F52"/>
    <w:rsid w:val="0051263F"/>
    <w:rsid w:val="00513853"/>
    <w:rsid w:val="0052184A"/>
    <w:rsid w:val="00530DD9"/>
    <w:rsid w:val="005320E4"/>
    <w:rsid w:val="00534B83"/>
    <w:rsid w:val="005363E2"/>
    <w:rsid w:val="00536D89"/>
    <w:rsid w:val="00542883"/>
    <w:rsid w:val="005463CB"/>
    <w:rsid w:val="00554448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0A4C"/>
    <w:rsid w:val="005C6D1E"/>
    <w:rsid w:val="005C7721"/>
    <w:rsid w:val="005D3D79"/>
    <w:rsid w:val="005D5A02"/>
    <w:rsid w:val="005D783F"/>
    <w:rsid w:val="005E2B7E"/>
    <w:rsid w:val="005F18A3"/>
    <w:rsid w:val="005F1ADF"/>
    <w:rsid w:val="00604177"/>
    <w:rsid w:val="006137EC"/>
    <w:rsid w:val="00617488"/>
    <w:rsid w:val="00621FF4"/>
    <w:rsid w:val="00622BE8"/>
    <w:rsid w:val="006346FE"/>
    <w:rsid w:val="00634AFC"/>
    <w:rsid w:val="00637544"/>
    <w:rsid w:val="006402D4"/>
    <w:rsid w:val="00645A61"/>
    <w:rsid w:val="00645B93"/>
    <w:rsid w:val="00646050"/>
    <w:rsid w:val="006515CB"/>
    <w:rsid w:val="00652165"/>
    <w:rsid w:val="00654735"/>
    <w:rsid w:val="00654C16"/>
    <w:rsid w:val="006556DE"/>
    <w:rsid w:val="006565A0"/>
    <w:rsid w:val="006579DD"/>
    <w:rsid w:val="00660315"/>
    <w:rsid w:val="006617AB"/>
    <w:rsid w:val="00661E04"/>
    <w:rsid w:val="00663E85"/>
    <w:rsid w:val="00664850"/>
    <w:rsid w:val="00664D41"/>
    <w:rsid w:val="00671DB1"/>
    <w:rsid w:val="0067274F"/>
    <w:rsid w:val="006727CF"/>
    <w:rsid w:val="00675A36"/>
    <w:rsid w:val="006801B1"/>
    <w:rsid w:val="00692683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14873"/>
    <w:rsid w:val="007154CD"/>
    <w:rsid w:val="00724E3B"/>
    <w:rsid w:val="00730CDE"/>
    <w:rsid w:val="007315FD"/>
    <w:rsid w:val="00731E5D"/>
    <w:rsid w:val="00743679"/>
    <w:rsid w:val="00745D4B"/>
    <w:rsid w:val="00746865"/>
    <w:rsid w:val="00754020"/>
    <w:rsid w:val="0075427F"/>
    <w:rsid w:val="007548F3"/>
    <w:rsid w:val="007574EC"/>
    <w:rsid w:val="0077071A"/>
    <w:rsid w:val="00777388"/>
    <w:rsid w:val="00790E8C"/>
    <w:rsid w:val="007938E5"/>
    <w:rsid w:val="00796A31"/>
    <w:rsid w:val="007A4E1D"/>
    <w:rsid w:val="007B0FBB"/>
    <w:rsid w:val="007B3E0E"/>
    <w:rsid w:val="007D0C45"/>
    <w:rsid w:val="007D0F3C"/>
    <w:rsid w:val="007D4222"/>
    <w:rsid w:val="007D61A8"/>
    <w:rsid w:val="007D709A"/>
    <w:rsid w:val="007E42A7"/>
    <w:rsid w:val="007E4F3F"/>
    <w:rsid w:val="007F415E"/>
    <w:rsid w:val="007F48D4"/>
    <w:rsid w:val="00802635"/>
    <w:rsid w:val="00802D5B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DA0"/>
    <w:rsid w:val="00873D1A"/>
    <w:rsid w:val="00875BE8"/>
    <w:rsid w:val="00877B88"/>
    <w:rsid w:val="0088113B"/>
    <w:rsid w:val="008A0177"/>
    <w:rsid w:val="008C4FE0"/>
    <w:rsid w:val="008D2A6A"/>
    <w:rsid w:val="008D58EC"/>
    <w:rsid w:val="008E74F7"/>
    <w:rsid w:val="008F07AE"/>
    <w:rsid w:val="008F7754"/>
    <w:rsid w:val="0090117D"/>
    <w:rsid w:val="009055DD"/>
    <w:rsid w:val="009114D8"/>
    <w:rsid w:val="00913249"/>
    <w:rsid w:val="009149A4"/>
    <w:rsid w:val="0091732B"/>
    <w:rsid w:val="009212DD"/>
    <w:rsid w:val="00921AB9"/>
    <w:rsid w:val="009301A4"/>
    <w:rsid w:val="009301B8"/>
    <w:rsid w:val="00931D78"/>
    <w:rsid w:val="00941F06"/>
    <w:rsid w:val="009431F3"/>
    <w:rsid w:val="0094463F"/>
    <w:rsid w:val="00947092"/>
    <w:rsid w:val="00951A8E"/>
    <w:rsid w:val="00954870"/>
    <w:rsid w:val="009625B1"/>
    <w:rsid w:val="00963CD6"/>
    <w:rsid w:val="00976D9B"/>
    <w:rsid w:val="00982A8F"/>
    <w:rsid w:val="009849A9"/>
    <w:rsid w:val="00985F44"/>
    <w:rsid w:val="00987081"/>
    <w:rsid w:val="00997611"/>
    <w:rsid w:val="009A0E7C"/>
    <w:rsid w:val="009A3CBD"/>
    <w:rsid w:val="009A6366"/>
    <w:rsid w:val="009B2183"/>
    <w:rsid w:val="009B4EE3"/>
    <w:rsid w:val="009C041E"/>
    <w:rsid w:val="009C2062"/>
    <w:rsid w:val="009C7B9A"/>
    <w:rsid w:val="009D1943"/>
    <w:rsid w:val="009D21B9"/>
    <w:rsid w:val="009E4241"/>
    <w:rsid w:val="009F356C"/>
    <w:rsid w:val="009F51F2"/>
    <w:rsid w:val="00A07468"/>
    <w:rsid w:val="00A20007"/>
    <w:rsid w:val="00A20DA8"/>
    <w:rsid w:val="00A218EC"/>
    <w:rsid w:val="00A310D7"/>
    <w:rsid w:val="00A3138F"/>
    <w:rsid w:val="00A319BE"/>
    <w:rsid w:val="00A31F9A"/>
    <w:rsid w:val="00A35CFB"/>
    <w:rsid w:val="00A40760"/>
    <w:rsid w:val="00A4441F"/>
    <w:rsid w:val="00A44EFB"/>
    <w:rsid w:val="00A60320"/>
    <w:rsid w:val="00A711F3"/>
    <w:rsid w:val="00A72FC5"/>
    <w:rsid w:val="00A730E3"/>
    <w:rsid w:val="00A75BC7"/>
    <w:rsid w:val="00A77CF6"/>
    <w:rsid w:val="00A84BA8"/>
    <w:rsid w:val="00A91283"/>
    <w:rsid w:val="00A91490"/>
    <w:rsid w:val="00AA132F"/>
    <w:rsid w:val="00AB3338"/>
    <w:rsid w:val="00AB54D7"/>
    <w:rsid w:val="00AB5A71"/>
    <w:rsid w:val="00AC5EF4"/>
    <w:rsid w:val="00AC63FC"/>
    <w:rsid w:val="00AC72DF"/>
    <w:rsid w:val="00AD1867"/>
    <w:rsid w:val="00AD27E4"/>
    <w:rsid w:val="00AD4F04"/>
    <w:rsid w:val="00AE11E8"/>
    <w:rsid w:val="00AE6E5A"/>
    <w:rsid w:val="00B00969"/>
    <w:rsid w:val="00B04340"/>
    <w:rsid w:val="00B07A3B"/>
    <w:rsid w:val="00B13941"/>
    <w:rsid w:val="00B139FB"/>
    <w:rsid w:val="00B1590C"/>
    <w:rsid w:val="00B22D68"/>
    <w:rsid w:val="00B340A8"/>
    <w:rsid w:val="00B40E12"/>
    <w:rsid w:val="00B428F1"/>
    <w:rsid w:val="00B435B8"/>
    <w:rsid w:val="00B4499C"/>
    <w:rsid w:val="00B45B68"/>
    <w:rsid w:val="00B5116D"/>
    <w:rsid w:val="00B5179D"/>
    <w:rsid w:val="00B564BD"/>
    <w:rsid w:val="00B6201D"/>
    <w:rsid w:val="00B653B7"/>
    <w:rsid w:val="00B66A14"/>
    <w:rsid w:val="00B67419"/>
    <w:rsid w:val="00B70739"/>
    <w:rsid w:val="00B7250F"/>
    <w:rsid w:val="00B74297"/>
    <w:rsid w:val="00B75569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2F0F"/>
    <w:rsid w:val="00C539BC"/>
    <w:rsid w:val="00C54A8A"/>
    <w:rsid w:val="00C602B2"/>
    <w:rsid w:val="00C60EB5"/>
    <w:rsid w:val="00C64195"/>
    <w:rsid w:val="00C67F28"/>
    <w:rsid w:val="00C70C90"/>
    <w:rsid w:val="00C7374B"/>
    <w:rsid w:val="00C8109F"/>
    <w:rsid w:val="00C81C0A"/>
    <w:rsid w:val="00C82679"/>
    <w:rsid w:val="00C836F3"/>
    <w:rsid w:val="00C83D0F"/>
    <w:rsid w:val="00C9250E"/>
    <w:rsid w:val="00C97B11"/>
    <w:rsid w:val="00CB039A"/>
    <w:rsid w:val="00CB34DE"/>
    <w:rsid w:val="00CB5DE5"/>
    <w:rsid w:val="00CB75E1"/>
    <w:rsid w:val="00CC0C58"/>
    <w:rsid w:val="00CC1E56"/>
    <w:rsid w:val="00CC2244"/>
    <w:rsid w:val="00CC29BF"/>
    <w:rsid w:val="00CC499B"/>
    <w:rsid w:val="00CD14A1"/>
    <w:rsid w:val="00CD515D"/>
    <w:rsid w:val="00CD63B8"/>
    <w:rsid w:val="00CD7F92"/>
    <w:rsid w:val="00CE10F2"/>
    <w:rsid w:val="00CE1DFD"/>
    <w:rsid w:val="00CE4904"/>
    <w:rsid w:val="00CE51AE"/>
    <w:rsid w:val="00CF22F6"/>
    <w:rsid w:val="00CF6830"/>
    <w:rsid w:val="00CF771C"/>
    <w:rsid w:val="00CF7882"/>
    <w:rsid w:val="00D00EF4"/>
    <w:rsid w:val="00D07EEF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629F0"/>
    <w:rsid w:val="00D712A3"/>
    <w:rsid w:val="00D87106"/>
    <w:rsid w:val="00D87A19"/>
    <w:rsid w:val="00D94994"/>
    <w:rsid w:val="00D95C4C"/>
    <w:rsid w:val="00DA117F"/>
    <w:rsid w:val="00DA17FB"/>
    <w:rsid w:val="00DA6AC8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E6EF8"/>
    <w:rsid w:val="00DF0865"/>
    <w:rsid w:val="00DF307B"/>
    <w:rsid w:val="00E24673"/>
    <w:rsid w:val="00E24898"/>
    <w:rsid w:val="00E27205"/>
    <w:rsid w:val="00E27A9D"/>
    <w:rsid w:val="00E355EE"/>
    <w:rsid w:val="00E3572E"/>
    <w:rsid w:val="00E35FB3"/>
    <w:rsid w:val="00E44C46"/>
    <w:rsid w:val="00E628F3"/>
    <w:rsid w:val="00E662CA"/>
    <w:rsid w:val="00E8076C"/>
    <w:rsid w:val="00E808B5"/>
    <w:rsid w:val="00E81684"/>
    <w:rsid w:val="00E87DA4"/>
    <w:rsid w:val="00EA15F6"/>
    <w:rsid w:val="00EA20E5"/>
    <w:rsid w:val="00EA2756"/>
    <w:rsid w:val="00EA4B94"/>
    <w:rsid w:val="00EA60D4"/>
    <w:rsid w:val="00EC098C"/>
    <w:rsid w:val="00EC2AF2"/>
    <w:rsid w:val="00EC3C46"/>
    <w:rsid w:val="00EC69FF"/>
    <w:rsid w:val="00ED00F1"/>
    <w:rsid w:val="00ED0FE9"/>
    <w:rsid w:val="00ED23F4"/>
    <w:rsid w:val="00ED592D"/>
    <w:rsid w:val="00EE1E2F"/>
    <w:rsid w:val="00EE39ED"/>
    <w:rsid w:val="00EE4460"/>
    <w:rsid w:val="00EE7019"/>
    <w:rsid w:val="00EF4E2B"/>
    <w:rsid w:val="00F0293A"/>
    <w:rsid w:val="00F03B37"/>
    <w:rsid w:val="00F04E9E"/>
    <w:rsid w:val="00F07A8A"/>
    <w:rsid w:val="00F10CF8"/>
    <w:rsid w:val="00F10FAD"/>
    <w:rsid w:val="00F146E3"/>
    <w:rsid w:val="00F153F4"/>
    <w:rsid w:val="00F21657"/>
    <w:rsid w:val="00F22F5E"/>
    <w:rsid w:val="00F264E9"/>
    <w:rsid w:val="00F3061E"/>
    <w:rsid w:val="00F35094"/>
    <w:rsid w:val="00F3649D"/>
    <w:rsid w:val="00F420EB"/>
    <w:rsid w:val="00F42820"/>
    <w:rsid w:val="00F46D25"/>
    <w:rsid w:val="00F51F1F"/>
    <w:rsid w:val="00F52971"/>
    <w:rsid w:val="00F56A75"/>
    <w:rsid w:val="00F60B45"/>
    <w:rsid w:val="00F60C18"/>
    <w:rsid w:val="00F64FB6"/>
    <w:rsid w:val="00F8071E"/>
    <w:rsid w:val="00F80FD0"/>
    <w:rsid w:val="00F95E8D"/>
    <w:rsid w:val="00FA1187"/>
    <w:rsid w:val="00FA1A9D"/>
    <w:rsid w:val="00FA532D"/>
    <w:rsid w:val="00FA7A79"/>
    <w:rsid w:val="00FA7D51"/>
    <w:rsid w:val="00FB20E2"/>
    <w:rsid w:val="00FB2C6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39063" TargetMode="External"/><Relationship Id="rId13" Type="http://schemas.openxmlformats.org/officeDocument/2006/relationships/hyperlink" Target="mailto:xuyang9510@163.com" TargetMode="External"/><Relationship Id="rId18" Type="http://schemas.openxmlformats.org/officeDocument/2006/relationships/hyperlink" Target="https://www.apple.com/support/mac-apps/quicktime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onu1079@163.com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wxbua@163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09623995@qq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hangli2625w@163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szwzqswy97@163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wxbua@163.com" TargetMode="External"/><Relationship Id="rId14" Type="http://schemas.openxmlformats.org/officeDocument/2006/relationships/hyperlink" Target="mailto:1918334969@qq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F6C86"/>
    <w:rsid w:val="00257C3C"/>
    <w:rsid w:val="0027616B"/>
    <w:rsid w:val="002F76E2"/>
    <w:rsid w:val="00344E88"/>
    <w:rsid w:val="003C4629"/>
    <w:rsid w:val="003E657A"/>
    <w:rsid w:val="0044263D"/>
    <w:rsid w:val="004A526F"/>
    <w:rsid w:val="006B2B83"/>
    <w:rsid w:val="00706CE8"/>
    <w:rsid w:val="007571D3"/>
    <w:rsid w:val="0077793F"/>
    <w:rsid w:val="00902FF4"/>
    <w:rsid w:val="009333F9"/>
    <w:rsid w:val="00A4768E"/>
    <w:rsid w:val="00BE41A6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C29C-4C84-42D9-A5EE-8F2F8524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18046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2021-05-31T19:23:00Z</dcterms:created>
  <dcterms:modified xsi:type="dcterms:W3CDTF">2021-05-31T19:24:00Z</dcterms:modified>
</cp:coreProperties>
</file>